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2830" w14:textId="77777777" w:rsidR="00064C27" w:rsidRPr="00DD2625" w:rsidRDefault="00CC19D4" w:rsidP="00CC19D4">
      <w:pPr>
        <w:jc w:val="center"/>
        <w:rPr>
          <w:sz w:val="28"/>
          <w:szCs w:val="28"/>
        </w:rPr>
      </w:pPr>
      <w:r w:rsidRPr="00DD2625">
        <w:rPr>
          <w:rFonts w:hint="eastAsia"/>
          <w:sz w:val="28"/>
          <w:szCs w:val="28"/>
        </w:rPr>
        <w:t>２０１９年度事業計画書</w:t>
      </w:r>
    </w:p>
    <w:p w14:paraId="415E6246" w14:textId="77777777" w:rsidR="00CC19D4" w:rsidRPr="00DD2625" w:rsidRDefault="00CC19D4" w:rsidP="00CC19D4">
      <w:pPr>
        <w:jc w:val="right"/>
        <w:rPr>
          <w:sz w:val="24"/>
          <w:szCs w:val="24"/>
        </w:rPr>
      </w:pPr>
      <w:r w:rsidRPr="00DD2625">
        <w:rPr>
          <w:rFonts w:hint="eastAsia"/>
          <w:sz w:val="24"/>
          <w:szCs w:val="24"/>
        </w:rPr>
        <w:t>音楽福祉工房はればれ</w:t>
      </w:r>
    </w:p>
    <w:p w14:paraId="08E81621" w14:textId="15524602" w:rsidR="00CC19D4" w:rsidRDefault="00CC19D4" w:rsidP="003F554B">
      <w:pPr>
        <w:spacing w:after="0"/>
        <w:rPr>
          <w:rFonts w:ascii="ＭＳ Ｐ明朝" w:eastAsia="ＭＳ Ｐ明朝" w:hAnsi="ＭＳ Ｐ明朝"/>
          <w:sz w:val="24"/>
          <w:szCs w:val="24"/>
        </w:rPr>
      </w:pPr>
      <w:r w:rsidRPr="003F554B">
        <w:rPr>
          <w:rFonts w:ascii="ＭＳ Ｐ明朝" w:eastAsia="ＭＳ Ｐ明朝" w:hAnsi="ＭＳ Ｐ明朝" w:hint="eastAsia"/>
          <w:sz w:val="24"/>
          <w:szCs w:val="24"/>
        </w:rPr>
        <w:t>１、事業の実施方針</w:t>
      </w:r>
    </w:p>
    <w:p w14:paraId="10547F24" w14:textId="77777777" w:rsidR="003F554B" w:rsidRPr="003F554B" w:rsidRDefault="003F554B" w:rsidP="003F554B">
      <w:pPr>
        <w:spacing w:after="0"/>
        <w:rPr>
          <w:rFonts w:ascii="ＭＳ Ｐ明朝" w:eastAsia="ＭＳ Ｐ明朝" w:hAnsi="ＭＳ Ｐ明朝" w:hint="eastAsia"/>
          <w:sz w:val="24"/>
          <w:szCs w:val="24"/>
        </w:rPr>
      </w:pPr>
    </w:p>
    <w:p w14:paraId="40F97FB9" w14:textId="299A7591" w:rsidR="00B97433" w:rsidRDefault="00B97433" w:rsidP="003F554B">
      <w:pPr>
        <w:spacing w:after="0"/>
        <w:ind w:left="240" w:hangingChars="100" w:hanging="240"/>
        <w:rPr>
          <w:rFonts w:ascii="ＭＳ Ｐ明朝" w:eastAsia="ＭＳ Ｐ明朝" w:hAnsi="ＭＳ Ｐ明朝"/>
          <w:sz w:val="24"/>
          <w:szCs w:val="24"/>
        </w:rPr>
      </w:pPr>
      <w:r w:rsidRPr="003F554B">
        <w:rPr>
          <w:rFonts w:ascii="ＭＳ Ｐ明朝" w:eastAsia="ＭＳ Ｐ明朝" w:hAnsi="ＭＳ Ｐ明朝" w:hint="eastAsia"/>
          <w:sz w:val="24"/>
          <w:szCs w:val="24"/>
        </w:rPr>
        <w:t xml:space="preserve">　　今年度は、「</w:t>
      </w:r>
      <w:r w:rsidRPr="003F554B">
        <w:rPr>
          <w:rFonts w:ascii="ＭＳ Ｐ明朝" w:eastAsia="ＭＳ Ｐ明朝" w:hAnsi="ＭＳ Ｐ明朝" w:hint="eastAsia"/>
          <w:sz w:val="24"/>
          <w:szCs w:val="24"/>
        </w:rPr>
        <w:t>聴き手に応じた音楽プログラムの開発</w:t>
      </w:r>
      <w:r w:rsidRPr="003F554B">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社会と音楽家を有効につなげるネットワークづくり</w:t>
      </w:r>
      <w:r w:rsidRPr="003F554B">
        <w:rPr>
          <w:rFonts w:ascii="ＭＳ Ｐ明朝" w:eastAsia="ＭＳ Ｐ明朝" w:hAnsi="ＭＳ Ｐ明朝" w:hint="eastAsia"/>
          <w:sz w:val="24"/>
          <w:szCs w:val="24"/>
        </w:rPr>
        <w:t>」の両方を実現するためのイベント</w:t>
      </w:r>
      <w:r w:rsidR="00DD2625" w:rsidRPr="003F554B">
        <w:rPr>
          <w:rFonts w:ascii="ＭＳ Ｐ明朝" w:eastAsia="ＭＳ Ｐ明朝" w:hAnsi="ＭＳ Ｐ明朝" w:hint="eastAsia"/>
          <w:sz w:val="24"/>
          <w:szCs w:val="24"/>
        </w:rPr>
        <w:t>【</w:t>
      </w:r>
      <w:r w:rsidR="00DD2625" w:rsidRPr="003F554B">
        <w:rPr>
          <w:rFonts w:ascii="ＭＳ Ｐ明朝" w:eastAsia="ＭＳ Ｐ明朝" w:hAnsi="ＭＳ Ｐ明朝" w:hint="eastAsia"/>
          <w:sz w:val="24"/>
          <w:szCs w:val="24"/>
        </w:rPr>
        <w:t>シニア向け音楽福祉プログラム企画交流会</w:t>
      </w:r>
      <w:r w:rsidR="00DD2625" w:rsidRPr="003F554B">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を１０月に開催予定である。</w:t>
      </w:r>
      <w:r w:rsidR="00DD2625" w:rsidRPr="003F554B">
        <w:rPr>
          <w:rFonts w:ascii="ＭＳ Ｐ明朝" w:eastAsia="ＭＳ Ｐ明朝" w:hAnsi="ＭＳ Ｐ明朝" w:hint="eastAsia"/>
          <w:sz w:val="24"/>
          <w:szCs w:val="24"/>
        </w:rPr>
        <w:t>そのための準備に殆どの活動が費やされるが、数回の施設へのボランティアコンサートは</w:t>
      </w:r>
      <w:r w:rsidR="003F554B" w:rsidRPr="003F554B">
        <w:rPr>
          <w:rFonts w:ascii="ＭＳ Ｐ明朝" w:eastAsia="ＭＳ Ｐ明朝" w:hAnsi="ＭＳ Ｐ明朝" w:hint="eastAsia"/>
          <w:sz w:val="24"/>
          <w:szCs w:val="24"/>
        </w:rPr>
        <w:t>、依頼があり次第、</w:t>
      </w:r>
      <w:r w:rsidR="00DD2625" w:rsidRPr="003F554B">
        <w:rPr>
          <w:rFonts w:ascii="ＭＳ Ｐ明朝" w:eastAsia="ＭＳ Ｐ明朝" w:hAnsi="ＭＳ Ｐ明朝" w:hint="eastAsia"/>
          <w:sz w:val="24"/>
          <w:szCs w:val="24"/>
        </w:rPr>
        <w:t>例年通り行う予定である。</w:t>
      </w:r>
    </w:p>
    <w:p w14:paraId="259D0EEC" w14:textId="77777777" w:rsidR="003F554B" w:rsidRPr="003F554B" w:rsidRDefault="003F554B" w:rsidP="003F554B">
      <w:pPr>
        <w:spacing w:after="0"/>
        <w:ind w:left="240" w:hangingChars="100" w:hanging="240"/>
        <w:rPr>
          <w:rFonts w:ascii="ＭＳ Ｐ明朝" w:eastAsia="ＭＳ Ｐ明朝" w:hAnsi="ＭＳ Ｐ明朝" w:hint="eastAsia"/>
          <w:sz w:val="24"/>
          <w:szCs w:val="24"/>
        </w:rPr>
      </w:pPr>
    </w:p>
    <w:p w14:paraId="4D403B26" w14:textId="7DAEC963" w:rsidR="003F554B" w:rsidRDefault="00CC19D4" w:rsidP="003F554B">
      <w:pPr>
        <w:spacing w:after="0"/>
        <w:rPr>
          <w:rFonts w:ascii="ＭＳ Ｐ明朝" w:eastAsia="ＭＳ Ｐ明朝" w:hAnsi="ＭＳ Ｐ明朝"/>
          <w:sz w:val="24"/>
          <w:szCs w:val="24"/>
        </w:rPr>
      </w:pPr>
      <w:r w:rsidRPr="003F554B">
        <w:rPr>
          <w:rFonts w:ascii="ＭＳ Ｐ明朝" w:eastAsia="ＭＳ Ｐ明朝" w:hAnsi="ＭＳ Ｐ明朝" w:hint="eastAsia"/>
          <w:sz w:val="24"/>
          <w:szCs w:val="24"/>
        </w:rPr>
        <w:t>２、事業の実施に関する事項</w:t>
      </w:r>
    </w:p>
    <w:p w14:paraId="3570D2B4" w14:textId="77777777" w:rsidR="00DB78BD" w:rsidRDefault="00DB78BD" w:rsidP="003F554B">
      <w:pPr>
        <w:spacing w:after="0"/>
        <w:rPr>
          <w:rFonts w:ascii="ＭＳ Ｐ明朝" w:eastAsia="ＭＳ Ｐ明朝" w:hAnsi="ＭＳ Ｐ明朝" w:hint="eastAsia"/>
          <w:sz w:val="24"/>
          <w:szCs w:val="24"/>
        </w:rPr>
      </w:pPr>
    </w:p>
    <w:p w14:paraId="4FA141E9" w14:textId="5BE76D9F" w:rsidR="003F554B" w:rsidRDefault="003F554B" w:rsidP="003F554B">
      <w:pPr>
        <w:spacing w:after="0"/>
        <w:ind w:left="480" w:hangingChars="200" w:hanging="480"/>
        <w:rPr>
          <w:rFonts w:ascii="ＭＳ Ｐ明朝" w:eastAsia="ＭＳ Ｐ明朝" w:hAnsi="ＭＳ Ｐ明朝"/>
          <w:sz w:val="24"/>
          <w:szCs w:val="24"/>
        </w:rPr>
      </w:pPr>
      <w:r w:rsidRPr="003F554B">
        <w:rPr>
          <w:rFonts w:ascii="ＭＳ Ｐ明朝" w:eastAsia="ＭＳ Ｐ明朝" w:hAnsi="ＭＳ Ｐ明朝" w:hint="eastAsia"/>
          <w:sz w:val="24"/>
          <w:szCs w:val="24"/>
        </w:rPr>
        <w:t>（１）</w:t>
      </w:r>
      <w:r w:rsidRPr="003F554B">
        <w:rPr>
          <w:rFonts w:ascii="ＭＳ Ｐ明朝" w:eastAsia="ＭＳ Ｐ明朝" w:hAnsi="ＭＳ Ｐ明朝" w:hint="eastAsia"/>
          <w:sz w:val="24"/>
          <w:szCs w:val="24"/>
        </w:rPr>
        <w:t>「聴き手に応じた音楽プログラムの開発」</w:t>
      </w:r>
      <w:r w:rsidRPr="003F554B">
        <w:rPr>
          <w:rFonts w:ascii="ＭＳ Ｐ明朝" w:eastAsia="ＭＳ Ｐ明朝" w:hAnsi="ＭＳ Ｐ明朝" w:hint="eastAsia"/>
          <w:sz w:val="24"/>
          <w:szCs w:val="24"/>
        </w:rPr>
        <w:t>と</w:t>
      </w:r>
      <w:r w:rsidRPr="003F554B">
        <w:rPr>
          <w:rFonts w:ascii="ＭＳ Ｐ明朝" w:eastAsia="ＭＳ Ｐ明朝" w:hAnsi="ＭＳ Ｐ明朝" w:hint="eastAsia"/>
          <w:sz w:val="24"/>
          <w:szCs w:val="24"/>
        </w:rPr>
        <w:t>「社会と音楽家を有効につなげるネットワークづくり」</w:t>
      </w:r>
      <w:r w:rsidR="00DB78BD">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内容</w:t>
      </w:r>
      <w:r w:rsidR="00DB78BD">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シニア向け音楽福祉プログラム企画交流会</w:t>
      </w:r>
      <w:r>
        <w:rPr>
          <w:rFonts w:ascii="ＭＳ Ｐ明朝" w:eastAsia="ＭＳ Ｐ明朝" w:hAnsi="ＭＳ Ｐ明朝" w:hint="eastAsia"/>
          <w:sz w:val="24"/>
          <w:szCs w:val="24"/>
        </w:rPr>
        <w:t xml:space="preserve">　　　　　　　　　　　　　　　　　　　　　　　　　　　　　　　　　　　</w:t>
      </w:r>
    </w:p>
    <w:p w14:paraId="2CE47DF4" w14:textId="5E3CA2C5" w:rsidR="003F554B" w:rsidRPr="003F554B" w:rsidRDefault="003F554B" w:rsidP="003F554B">
      <w:pPr>
        <w:spacing w:after="0"/>
        <w:ind w:left="480" w:hangingChars="200" w:hanging="48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B78BD">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場所</w:t>
      </w:r>
      <w:r w:rsidR="00DB78BD">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京都府立総合社会福祉会館</w:t>
      </w:r>
      <w:r w:rsidRPr="003F554B">
        <w:rPr>
          <w:rFonts w:ascii="ＭＳ Ｐ明朝" w:eastAsia="ＭＳ Ｐ明朝" w:hAnsi="ＭＳ Ｐ明朝"/>
          <w:sz w:val="24"/>
          <w:szCs w:val="24"/>
        </w:rPr>
        <w:t xml:space="preserve"> ハートピア京都</w:t>
      </w:r>
    </w:p>
    <w:p w14:paraId="6E8FA0C6" w14:textId="5AFCFFA2" w:rsidR="003F554B"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w:t>
      </w:r>
      <w:r w:rsidR="003F554B" w:rsidRPr="003F554B">
        <w:rPr>
          <w:rFonts w:ascii="ＭＳ Ｐ明朝" w:eastAsia="ＭＳ Ｐ明朝" w:hAnsi="ＭＳ Ｐ明朝" w:hint="eastAsia"/>
          <w:sz w:val="24"/>
          <w:szCs w:val="24"/>
        </w:rPr>
        <w:t>日時</w:t>
      </w:r>
      <w:r>
        <w:rPr>
          <w:rFonts w:ascii="ＭＳ Ｐ明朝" w:eastAsia="ＭＳ Ｐ明朝" w:hAnsi="ＭＳ Ｐ明朝" w:hint="eastAsia"/>
          <w:sz w:val="24"/>
          <w:szCs w:val="24"/>
        </w:rPr>
        <w:t>】：</w:t>
      </w:r>
      <w:r w:rsidRPr="00DB78BD">
        <w:rPr>
          <w:rFonts w:ascii="ＭＳ Ｐ明朝" w:eastAsia="ＭＳ Ｐ明朝" w:hAnsi="ＭＳ Ｐ明朝" w:hint="eastAsia"/>
          <w:sz w:val="24"/>
          <w:szCs w:val="24"/>
        </w:rPr>
        <w:t>２０１９年１０月２０日（日）午後２時～４時</w:t>
      </w:r>
    </w:p>
    <w:p w14:paraId="6723C6E5" w14:textId="2DA8AB9E" w:rsidR="00DB78BD"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【対象者】：</w:t>
      </w:r>
      <w:r w:rsidRPr="00DB78BD">
        <w:rPr>
          <w:rFonts w:ascii="ＭＳ Ｐ明朝" w:eastAsia="ＭＳ Ｐ明朝" w:hAnsi="ＭＳ Ｐ明朝" w:hint="eastAsia"/>
          <w:sz w:val="24"/>
          <w:szCs w:val="24"/>
        </w:rPr>
        <w:t>音楽ボランティアを行なっている人たち、福祉施設関係者、高齢者、介護者、一般</w:t>
      </w:r>
    </w:p>
    <w:p w14:paraId="1122F5F0" w14:textId="695F6D6C" w:rsidR="00DB78BD"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【収入】：０円</w:t>
      </w:r>
    </w:p>
    <w:p w14:paraId="47717F4F" w14:textId="0330F6FB" w:rsidR="00DB78BD" w:rsidRDefault="00DB78BD" w:rsidP="003F554B">
      <w:pPr>
        <w:spacing w:after="0" w:line="240" w:lineRule="auto"/>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【支出】：３０００００円</w:t>
      </w:r>
    </w:p>
    <w:p w14:paraId="3AC67402" w14:textId="77777777" w:rsidR="00DB78BD" w:rsidRPr="003F554B" w:rsidRDefault="00DB78BD" w:rsidP="003F554B">
      <w:pPr>
        <w:spacing w:after="0" w:line="240" w:lineRule="auto"/>
        <w:ind w:firstLineChars="200" w:firstLine="480"/>
        <w:rPr>
          <w:rFonts w:ascii="ＭＳ Ｐ明朝" w:eastAsia="ＭＳ Ｐ明朝" w:hAnsi="ＭＳ Ｐ明朝" w:hint="eastAsia"/>
          <w:sz w:val="24"/>
          <w:szCs w:val="24"/>
        </w:rPr>
      </w:pPr>
    </w:p>
    <w:p w14:paraId="16410D14" w14:textId="087FAAD7" w:rsidR="003F554B" w:rsidRDefault="003F554B" w:rsidP="003F554B">
      <w:pPr>
        <w:spacing w:after="0"/>
        <w:rPr>
          <w:rFonts w:ascii="ＭＳ Ｐ明朝" w:eastAsia="ＭＳ Ｐ明朝" w:hAnsi="ＭＳ Ｐ明朝"/>
          <w:sz w:val="24"/>
          <w:szCs w:val="24"/>
        </w:rPr>
      </w:pPr>
      <w:r w:rsidRPr="003F554B">
        <w:rPr>
          <w:rFonts w:ascii="ＭＳ Ｐ明朝" w:eastAsia="ＭＳ Ｐ明朝" w:hAnsi="ＭＳ Ｐ明朝" w:hint="eastAsia"/>
          <w:sz w:val="24"/>
          <w:szCs w:val="24"/>
        </w:rPr>
        <w:t>（２）はればれコンサートの実施</w:t>
      </w:r>
    </w:p>
    <w:p w14:paraId="24C9C1AB" w14:textId="2C581A94"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【内容】：</w:t>
      </w:r>
      <w:r w:rsidRPr="00DB78BD">
        <w:rPr>
          <w:rFonts w:ascii="ＭＳ Ｐ明朝" w:eastAsia="ＭＳ Ｐ明朝" w:hAnsi="ＭＳ Ｐ明朝" w:hint="eastAsia"/>
          <w:sz w:val="24"/>
          <w:szCs w:val="24"/>
        </w:rPr>
        <w:t>やむをえない事情でコンサート会場にお越しいただけない方々のところへ出向いて音楽を届ける「訪問型コンサート」、その他、様々な依頼公演による「はればれコンサート」</w:t>
      </w:r>
      <w:r>
        <w:rPr>
          <w:rFonts w:ascii="ＭＳ Ｐ明朝" w:eastAsia="ＭＳ Ｐ明朝" w:hAnsi="ＭＳ Ｐ明朝" w:hint="eastAsia"/>
          <w:sz w:val="24"/>
          <w:szCs w:val="24"/>
        </w:rPr>
        <w:t>を行う</w:t>
      </w:r>
    </w:p>
    <w:p w14:paraId="73F157BD" w14:textId="1CE98850"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【場所】：</w:t>
      </w:r>
      <w:r w:rsidRPr="00DB78BD">
        <w:rPr>
          <w:rFonts w:ascii="ＭＳ Ｐ明朝" w:eastAsia="ＭＳ Ｐ明朝" w:hAnsi="ＭＳ Ｐ明朝" w:hint="eastAsia"/>
          <w:sz w:val="24"/>
          <w:szCs w:val="24"/>
        </w:rPr>
        <w:t>高齢者施設など</w:t>
      </w:r>
    </w:p>
    <w:p w14:paraId="461F1983" w14:textId="07D32183"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Pr="003F554B">
        <w:rPr>
          <w:rFonts w:ascii="ＭＳ Ｐ明朝" w:eastAsia="ＭＳ Ｐ明朝" w:hAnsi="ＭＳ Ｐ明朝" w:hint="eastAsia"/>
          <w:sz w:val="24"/>
          <w:szCs w:val="24"/>
        </w:rPr>
        <w:t>日時</w:t>
      </w:r>
      <w:r>
        <w:rPr>
          <w:rFonts w:ascii="ＭＳ Ｐ明朝" w:eastAsia="ＭＳ Ｐ明朝" w:hAnsi="ＭＳ Ｐ明朝" w:hint="eastAsia"/>
          <w:sz w:val="24"/>
          <w:szCs w:val="24"/>
        </w:rPr>
        <w:t>】</w:t>
      </w:r>
      <w:r>
        <w:rPr>
          <w:rFonts w:ascii="ＭＳ Ｐ明朝" w:eastAsia="ＭＳ Ｐ明朝" w:hAnsi="ＭＳ Ｐ明朝" w:hint="eastAsia"/>
          <w:sz w:val="24"/>
          <w:szCs w:val="24"/>
        </w:rPr>
        <w:t>：依頼されたのち調整　今年度は３～５回程度の予定</w:t>
      </w:r>
      <w:bookmarkStart w:id="0" w:name="_GoBack"/>
      <w:bookmarkEnd w:id="0"/>
    </w:p>
    <w:p w14:paraId="22CF0A15" w14:textId="43315029"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【対象者】</w:t>
      </w:r>
      <w:r>
        <w:rPr>
          <w:rFonts w:ascii="ＭＳ Ｐ明朝" w:eastAsia="ＭＳ Ｐ明朝" w:hAnsi="ＭＳ Ｐ明朝" w:hint="eastAsia"/>
          <w:sz w:val="24"/>
          <w:szCs w:val="24"/>
        </w:rPr>
        <w:t>：施設入所者など</w:t>
      </w:r>
    </w:p>
    <w:p w14:paraId="55DD037E" w14:textId="453C773E" w:rsidR="00DB78BD" w:rsidRDefault="00DB78BD" w:rsidP="00DB78BD">
      <w:pPr>
        <w:spacing w:after="0"/>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【収入】</w:t>
      </w:r>
      <w:r>
        <w:rPr>
          <w:rFonts w:ascii="ＭＳ Ｐ明朝" w:eastAsia="ＭＳ Ｐ明朝" w:hAnsi="ＭＳ Ｐ明朝" w:hint="eastAsia"/>
          <w:sz w:val="24"/>
          <w:szCs w:val="24"/>
        </w:rPr>
        <w:t>：交通費程度、未定</w:t>
      </w:r>
    </w:p>
    <w:p w14:paraId="1F5F3C11" w14:textId="3B1240C6" w:rsidR="00DB78BD" w:rsidRPr="00DB78BD" w:rsidRDefault="00DB78BD" w:rsidP="00DB78BD">
      <w:pPr>
        <w:spacing w:after="0"/>
        <w:ind w:left="1200" w:hangingChars="500" w:hanging="120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【支出】：交通費（未定）</w:t>
      </w:r>
    </w:p>
    <w:p w14:paraId="660C3735" w14:textId="77777777" w:rsidR="00DB78BD" w:rsidRDefault="00DB78BD" w:rsidP="00DB78BD">
      <w:pPr>
        <w:spacing w:after="0"/>
        <w:ind w:left="1200" w:hangingChars="500" w:hanging="1200"/>
        <w:rPr>
          <w:rFonts w:ascii="ＭＳ Ｐ明朝" w:eastAsia="ＭＳ Ｐ明朝" w:hAnsi="ＭＳ Ｐ明朝" w:hint="eastAsia"/>
          <w:sz w:val="24"/>
          <w:szCs w:val="24"/>
        </w:rPr>
      </w:pPr>
    </w:p>
    <w:p w14:paraId="14847692" w14:textId="77777777" w:rsidR="00DB78BD" w:rsidRPr="003F554B" w:rsidRDefault="00DB78BD" w:rsidP="003F554B">
      <w:pPr>
        <w:spacing w:after="0"/>
        <w:rPr>
          <w:rFonts w:ascii="ＭＳ Ｐ明朝" w:eastAsia="ＭＳ Ｐ明朝" w:hAnsi="ＭＳ Ｐ明朝" w:hint="eastAsia"/>
          <w:sz w:val="24"/>
          <w:szCs w:val="24"/>
        </w:rPr>
      </w:pPr>
    </w:p>
    <w:p w14:paraId="223DFCC9" w14:textId="77777777" w:rsidR="003F554B" w:rsidRPr="003F554B" w:rsidRDefault="003F554B" w:rsidP="003F554B">
      <w:pPr>
        <w:spacing w:after="0"/>
        <w:rPr>
          <w:rFonts w:ascii="ＭＳ Ｐ明朝" w:eastAsia="ＭＳ Ｐ明朝" w:hAnsi="ＭＳ Ｐ明朝" w:hint="eastAsia"/>
          <w:sz w:val="24"/>
          <w:szCs w:val="24"/>
        </w:rPr>
      </w:pPr>
    </w:p>
    <w:p w14:paraId="76682105" w14:textId="701B8107" w:rsidR="003F554B" w:rsidRPr="00DD2625" w:rsidRDefault="003F554B" w:rsidP="003F554B">
      <w:pPr>
        <w:spacing w:after="0"/>
        <w:rPr>
          <w:rFonts w:hint="eastAsia"/>
          <w:sz w:val="24"/>
          <w:szCs w:val="24"/>
        </w:rPr>
      </w:pPr>
      <w:r>
        <w:rPr>
          <w:rFonts w:hint="eastAsia"/>
          <w:sz w:val="24"/>
          <w:szCs w:val="24"/>
        </w:rPr>
        <w:t xml:space="preserve">　　</w:t>
      </w:r>
    </w:p>
    <w:sectPr w:rsidR="003F554B" w:rsidRPr="00DD2625" w:rsidSect="00DD26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D4"/>
    <w:rsid w:val="003602C1"/>
    <w:rsid w:val="003F554B"/>
    <w:rsid w:val="00750BA3"/>
    <w:rsid w:val="00B97433"/>
    <w:rsid w:val="00BF2DB0"/>
    <w:rsid w:val="00CC19D4"/>
    <w:rsid w:val="00DB78BD"/>
    <w:rsid w:val="00DD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584ED"/>
  <w15:chartTrackingRefBased/>
  <w15:docId w15:val="{DE17F7DF-3922-42E2-B17D-1A6F95A0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25"/>
  </w:style>
  <w:style w:type="paragraph" w:styleId="1">
    <w:name w:val="heading 1"/>
    <w:basedOn w:val="a"/>
    <w:next w:val="a"/>
    <w:link w:val="10"/>
    <w:uiPriority w:val="9"/>
    <w:qFormat/>
    <w:rsid w:val="00DD2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2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D2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D2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D2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D2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DD2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D2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D2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2625"/>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DD2625"/>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DD2625"/>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DD2625"/>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rsid w:val="00DD2625"/>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DD2625"/>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rsid w:val="00DD2625"/>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DD262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DD262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D2625"/>
    <w:pPr>
      <w:spacing w:after="200" w:line="240" w:lineRule="auto"/>
    </w:pPr>
    <w:rPr>
      <w:i/>
      <w:iCs/>
      <w:color w:val="44546A" w:themeColor="text2"/>
      <w:sz w:val="18"/>
      <w:szCs w:val="18"/>
    </w:rPr>
  </w:style>
  <w:style w:type="paragraph" w:styleId="a4">
    <w:name w:val="Title"/>
    <w:basedOn w:val="a"/>
    <w:next w:val="a"/>
    <w:link w:val="a5"/>
    <w:uiPriority w:val="10"/>
    <w:qFormat/>
    <w:rsid w:val="00DD262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DD262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D2625"/>
    <w:pPr>
      <w:numPr>
        <w:ilvl w:val="1"/>
      </w:numPr>
    </w:pPr>
    <w:rPr>
      <w:color w:val="5A5A5A" w:themeColor="text1" w:themeTint="A5"/>
      <w:spacing w:val="15"/>
    </w:rPr>
  </w:style>
  <w:style w:type="character" w:customStyle="1" w:styleId="a7">
    <w:name w:val="副題 (文字)"/>
    <w:basedOn w:val="a0"/>
    <w:link w:val="a6"/>
    <w:uiPriority w:val="11"/>
    <w:rsid w:val="00DD2625"/>
    <w:rPr>
      <w:color w:val="5A5A5A" w:themeColor="text1" w:themeTint="A5"/>
      <w:spacing w:val="15"/>
    </w:rPr>
  </w:style>
  <w:style w:type="character" w:styleId="a8">
    <w:name w:val="Strong"/>
    <w:basedOn w:val="a0"/>
    <w:uiPriority w:val="22"/>
    <w:qFormat/>
    <w:rsid w:val="00DD2625"/>
    <w:rPr>
      <w:b/>
      <w:bCs/>
      <w:color w:val="auto"/>
    </w:rPr>
  </w:style>
  <w:style w:type="character" w:styleId="a9">
    <w:name w:val="Emphasis"/>
    <w:basedOn w:val="a0"/>
    <w:uiPriority w:val="20"/>
    <w:qFormat/>
    <w:rsid w:val="00DD2625"/>
    <w:rPr>
      <w:i/>
      <w:iCs/>
      <w:color w:val="auto"/>
    </w:rPr>
  </w:style>
  <w:style w:type="paragraph" w:styleId="aa">
    <w:name w:val="No Spacing"/>
    <w:uiPriority w:val="1"/>
    <w:qFormat/>
    <w:rsid w:val="00DD2625"/>
    <w:pPr>
      <w:spacing w:after="0" w:line="240" w:lineRule="auto"/>
    </w:pPr>
  </w:style>
  <w:style w:type="paragraph" w:styleId="ab">
    <w:name w:val="Quote"/>
    <w:basedOn w:val="a"/>
    <w:next w:val="a"/>
    <w:link w:val="ac"/>
    <w:uiPriority w:val="29"/>
    <w:qFormat/>
    <w:rsid w:val="00DD2625"/>
    <w:pPr>
      <w:spacing w:before="200"/>
      <w:ind w:left="864" w:right="864"/>
    </w:pPr>
    <w:rPr>
      <w:i/>
      <w:iCs/>
      <w:color w:val="404040" w:themeColor="text1" w:themeTint="BF"/>
    </w:rPr>
  </w:style>
  <w:style w:type="character" w:customStyle="1" w:styleId="ac">
    <w:name w:val="引用文 (文字)"/>
    <w:basedOn w:val="a0"/>
    <w:link w:val="ab"/>
    <w:uiPriority w:val="29"/>
    <w:rsid w:val="00DD2625"/>
    <w:rPr>
      <w:i/>
      <w:iCs/>
      <w:color w:val="404040" w:themeColor="text1" w:themeTint="BF"/>
    </w:rPr>
  </w:style>
  <w:style w:type="paragraph" w:styleId="21">
    <w:name w:val="Intense Quote"/>
    <w:basedOn w:val="a"/>
    <w:next w:val="a"/>
    <w:link w:val="22"/>
    <w:uiPriority w:val="30"/>
    <w:qFormat/>
    <w:rsid w:val="00DD2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DD2625"/>
    <w:rPr>
      <w:i/>
      <w:iCs/>
      <w:color w:val="4472C4" w:themeColor="accent1"/>
    </w:rPr>
  </w:style>
  <w:style w:type="character" w:styleId="ad">
    <w:name w:val="Subtle Emphasis"/>
    <w:basedOn w:val="a0"/>
    <w:uiPriority w:val="19"/>
    <w:qFormat/>
    <w:rsid w:val="00DD2625"/>
    <w:rPr>
      <w:i/>
      <w:iCs/>
      <w:color w:val="404040" w:themeColor="text1" w:themeTint="BF"/>
    </w:rPr>
  </w:style>
  <w:style w:type="character" w:styleId="23">
    <w:name w:val="Intense Emphasis"/>
    <w:basedOn w:val="a0"/>
    <w:uiPriority w:val="21"/>
    <w:qFormat/>
    <w:rsid w:val="00DD2625"/>
    <w:rPr>
      <w:i/>
      <w:iCs/>
      <w:color w:val="4472C4" w:themeColor="accent1"/>
    </w:rPr>
  </w:style>
  <w:style w:type="character" w:styleId="ae">
    <w:name w:val="Subtle Reference"/>
    <w:basedOn w:val="a0"/>
    <w:uiPriority w:val="31"/>
    <w:qFormat/>
    <w:rsid w:val="00DD2625"/>
    <w:rPr>
      <w:smallCaps/>
      <w:color w:val="404040" w:themeColor="text1" w:themeTint="BF"/>
    </w:rPr>
  </w:style>
  <w:style w:type="character" w:styleId="24">
    <w:name w:val="Intense Reference"/>
    <w:basedOn w:val="a0"/>
    <w:uiPriority w:val="32"/>
    <w:qFormat/>
    <w:rsid w:val="00DD2625"/>
    <w:rPr>
      <w:b/>
      <w:bCs/>
      <w:smallCaps/>
      <w:color w:val="4472C4" w:themeColor="accent1"/>
      <w:spacing w:val="5"/>
    </w:rPr>
  </w:style>
  <w:style w:type="character" w:styleId="af">
    <w:name w:val="Book Title"/>
    <w:basedOn w:val="a0"/>
    <w:uiPriority w:val="33"/>
    <w:qFormat/>
    <w:rsid w:val="00DD2625"/>
    <w:rPr>
      <w:b/>
      <w:bCs/>
      <w:i/>
      <w:iCs/>
      <w:spacing w:val="5"/>
    </w:rPr>
  </w:style>
  <w:style w:type="paragraph" w:styleId="af0">
    <w:name w:val="TOC Heading"/>
    <w:basedOn w:val="1"/>
    <w:next w:val="a"/>
    <w:uiPriority w:val="39"/>
    <w:semiHidden/>
    <w:unhideWhenUsed/>
    <w:qFormat/>
    <w:rsid w:val="00DD2625"/>
    <w:pPr>
      <w:outlineLvl w:val="9"/>
    </w:pPr>
  </w:style>
  <w:style w:type="paragraph" w:styleId="af1">
    <w:name w:val="List Paragraph"/>
    <w:basedOn w:val="a"/>
    <w:uiPriority w:val="34"/>
    <w:qFormat/>
    <w:rsid w:val="00DD2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uemuramusic@gmail.com</dc:creator>
  <cp:keywords/>
  <dc:description/>
  <cp:lastModifiedBy>uemuramusic@gmail.com</cp:lastModifiedBy>
  <cp:revision>2</cp:revision>
  <dcterms:created xsi:type="dcterms:W3CDTF">2019-06-22T14:26:00Z</dcterms:created>
  <dcterms:modified xsi:type="dcterms:W3CDTF">2019-06-30T13:23:00Z</dcterms:modified>
</cp:coreProperties>
</file>