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51" w:rsidRPr="00307FF6" w:rsidRDefault="00307FF6">
      <w:pPr>
        <w:rPr>
          <w:rFonts w:ascii="メイリオ" w:eastAsia="メイリオ" w:hAnsi="メイリオ" w:cs="Arial"/>
          <w:color w:val="222222"/>
          <w:sz w:val="32"/>
          <w:szCs w:val="32"/>
        </w:rPr>
      </w:pPr>
      <w:r w:rsidRPr="00307FF6">
        <w:rPr>
          <w:rFonts w:ascii="メイリオ" w:eastAsia="メイリオ" w:hAnsi="メイリオ" w:cs="Arial" w:hint="eastAsia"/>
          <w:color w:val="222222"/>
          <w:sz w:val="32"/>
          <w:szCs w:val="32"/>
        </w:rPr>
        <w:t xml:space="preserve">五育総合研究所　平成２６（２０１４年）年度　</w:t>
      </w:r>
      <w:r w:rsidRPr="00307FF6">
        <w:rPr>
          <w:rFonts w:ascii="メイリオ" w:eastAsia="メイリオ" w:hAnsi="メイリオ" w:cs="Arial" w:hint="eastAsia"/>
          <w:color w:val="222222"/>
          <w:sz w:val="32"/>
          <w:szCs w:val="32"/>
        </w:rPr>
        <w:t>決算報告書</w:t>
      </w:r>
    </w:p>
    <w:p w:rsidR="00307FF6" w:rsidRDefault="00307FF6">
      <w:pPr>
        <w:rPr>
          <w:rFonts w:ascii="メイリオ" w:eastAsia="メイリオ" w:hAnsi="メイリオ"/>
          <w:sz w:val="28"/>
          <w:szCs w:val="28"/>
        </w:rPr>
      </w:pPr>
    </w:p>
    <w:p w:rsidR="00307FF6" w:rsidRDefault="00307FF6">
      <w:pPr>
        <w:rPr>
          <w:rFonts w:ascii="メイリオ" w:eastAsia="メイリオ" w:hAnsi="メイリオ"/>
          <w:sz w:val="28"/>
          <w:szCs w:val="28"/>
        </w:rPr>
      </w:pPr>
    </w:p>
    <w:p w:rsidR="00307FF6" w:rsidRDefault="00307FF6">
      <w:pPr>
        <w:rPr>
          <w:rFonts w:ascii="メイリオ" w:eastAsia="メイリオ" w:hAnsi="メイリオ"/>
          <w:sz w:val="28"/>
          <w:szCs w:val="28"/>
        </w:rPr>
      </w:pPr>
    </w:p>
    <w:p w:rsidR="00307FF6" w:rsidRPr="00307FF6" w:rsidRDefault="00307FF6">
      <w:pPr>
        <w:rPr>
          <w:rFonts w:ascii="メイリオ" w:eastAsia="メイリオ" w:hAnsi="メイリオ"/>
          <w:sz w:val="28"/>
          <w:szCs w:val="28"/>
        </w:rPr>
      </w:pPr>
      <w:r w:rsidRPr="00307FF6">
        <w:rPr>
          <w:rFonts w:ascii="メイリオ" w:eastAsia="メイリオ" w:hAnsi="メイリオ" w:hint="eastAsia"/>
          <w:sz w:val="28"/>
          <w:szCs w:val="28"/>
        </w:rPr>
        <w:t>①収入の部</w:t>
      </w:r>
    </w:p>
    <w:p w:rsidR="00307FF6" w:rsidRDefault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よのなか力UPゼミ参加費　　　６１３００円</w:t>
      </w:r>
    </w:p>
    <w:p w:rsidR="00307FF6" w:rsidRDefault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クリスマスマーケット売上　　　４０１５０円</w:t>
      </w:r>
    </w:p>
    <w:p w:rsidR="00307FF6" w:rsidRDefault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講演謝礼・相談料　　　　　　１０１０００円</w:t>
      </w:r>
    </w:p>
    <w:p w:rsidR="00307FF6" w:rsidRDefault="00307FF6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</w:rPr>
        <w:t xml:space="preserve">応援会員費　　　　　　　　　　　２０００円　　　　　　　</w:t>
      </w:r>
      <w:r w:rsidRPr="00307FF6">
        <w:rPr>
          <w:rFonts w:ascii="メイリオ" w:eastAsia="メイリオ" w:hAnsi="メイリオ" w:hint="eastAsia"/>
          <w:sz w:val="28"/>
          <w:szCs w:val="28"/>
          <w:u w:val="thick"/>
        </w:rPr>
        <w:t>計　２０４４５０円</w:t>
      </w:r>
    </w:p>
    <w:p w:rsidR="00307FF6" w:rsidRDefault="00307FF6">
      <w:pPr>
        <w:rPr>
          <w:rFonts w:ascii="メイリオ" w:eastAsia="メイリオ" w:hAnsi="メイリオ" w:hint="eastAsia"/>
          <w:sz w:val="28"/>
          <w:szCs w:val="28"/>
        </w:rPr>
      </w:pPr>
    </w:p>
    <w:p w:rsidR="00307FF6" w:rsidRDefault="00307FF6">
      <w:pPr>
        <w:rPr>
          <w:rFonts w:ascii="メイリオ" w:eastAsia="メイリオ" w:hAnsi="メイリオ"/>
          <w:sz w:val="28"/>
          <w:szCs w:val="28"/>
        </w:rPr>
      </w:pPr>
    </w:p>
    <w:p w:rsidR="00307FF6" w:rsidRPr="00307FF6" w:rsidRDefault="00307FF6" w:rsidP="00307FF6">
      <w:pPr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②支出の部</w:t>
      </w:r>
    </w:p>
    <w:p w:rsidR="00307FF6" w:rsidRDefault="00307FF6" w:rsidP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よのなか力UPゼミ</w:t>
      </w:r>
      <w:r>
        <w:rPr>
          <w:rFonts w:ascii="メイリオ" w:eastAsia="メイリオ" w:hAnsi="メイリオ" w:hint="eastAsia"/>
        </w:rPr>
        <w:t>経費</w:t>
      </w:r>
      <w:r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６</w:t>
      </w:r>
      <w:r>
        <w:rPr>
          <w:rFonts w:ascii="メイリオ" w:eastAsia="メイリオ" w:hAnsi="メイリオ" w:hint="eastAsia"/>
        </w:rPr>
        <w:t>６９７０</w:t>
      </w:r>
      <w:r>
        <w:rPr>
          <w:rFonts w:ascii="メイリオ" w:eastAsia="メイリオ" w:hAnsi="メイリオ" w:hint="eastAsia"/>
        </w:rPr>
        <w:t>円</w:t>
      </w:r>
    </w:p>
    <w:p w:rsidR="00307FF6" w:rsidRDefault="00307FF6" w:rsidP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クリスマスマーケット</w:t>
      </w:r>
      <w:r>
        <w:rPr>
          <w:rFonts w:ascii="メイリオ" w:eastAsia="メイリオ" w:hAnsi="メイリオ" w:hint="eastAsia"/>
        </w:rPr>
        <w:t>経費　　　１６１２７</w:t>
      </w:r>
      <w:r>
        <w:rPr>
          <w:rFonts w:ascii="メイリオ" w:eastAsia="メイリオ" w:hAnsi="メイリオ" w:hint="eastAsia"/>
        </w:rPr>
        <w:t>円</w:t>
      </w:r>
    </w:p>
    <w:p w:rsidR="00307FF6" w:rsidRDefault="00307FF6" w:rsidP="00307FF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その他経費　　　　　　　　　　２６６２８</w:t>
      </w:r>
      <w:r>
        <w:rPr>
          <w:rFonts w:ascii="メイリオ" w:eastAsia="メイリオ" w:hAnsi="メイリオ" w:hint="eastAsia"/>
        </w:rPr>
        <w:t>円</w:t>
      </w:r>
    </w:p>
    <w:p w:rsidR="00307FF6" w:rsidRDefault="00307FF6" w:rsidP="00307FF6">
      <w:pPr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人件費</w:t>
      </w:r>
      <w:r>
        <w:rPr>
          <w:rFonts w:ascii="メイリオ" w:eastAsia="メイリオ" w:hAnsi="メイリオ" w:hint="eastAsia"/>
        </w:rPr>
        <w:t>（交通費</w:t>
      </w:r>
      <w:r w:rsidR="009E5F54">
        <w:rPr>
          <w:rFonts w:ascii="メイリオ" w:eastAsia="メイリオ" w:hAnsi="メイリオ" w:hint="eastAsia"/>
        </w:rPr>
        <w:t>含</w:t>
      </w:r>
      <w:bookmarkStart w:id="0" w:name="_GoBack"/>
      <w:bookmarkEnd w:id="0"/>
      <w:r>
        <w:rPr>
          <w:rFonts w:ascii="メイリオ" w:eastAsia="メイリオ" w:hAnsi="メイリオ"/>
        </w:rPr>
        <w:t>）</w:t>
      </w:r>
      <w:r>
        <w:rPr>
          <w:rFonts w:ascii="メイリオ" w:eastAsia="メイリオ" w:hAnsi="メイリオ" w:hint="eastAsia"/>
        </w:rPr>
        <w:t xml:space="preserve">　　　　　　９４７２５円</w:t>
      </w:r>
    </w:p>
    <w:p w:rsidR="00307FF6" w:rsidRPr="00307FF6" w:rsidRDefault="00307FF6" w:rsidP="00307FF6">
      <w:pPr>
        <w:ind w:firstLineChars="2400" w:firstLine="5040"/>
        <w:rPr>
          <w:rFonts w:ascii="メイリオ" w:eastAsia="メイリオ" w:hAnsi="メイリオ" w:hint="eastAsia"/>
          <w:u w:val="thick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307FF6">
        <w:rPr>
          <w:rFonts w:ascii="メイリオ" w:eastAsia="メイリオ" w:hAnsi="メイリオ" w:hint="eastAsia"/>
          <w:sz w:val="28"/>
          <w:szCs w:val="28"/>
          <w:u w:val="thick"/>
        </w:rPr>
        <w:t>計　２０４４５０円</w:t>
      </w:r>
    </w:p>
    <w:p w:rsidR="00307FF6" w:rsidRPr="00307FF6" w:rsidRDefault="00307FF6">
      <w:pPr>
        <w:rPr>
          <w:rFonts w:ascii="メイリオ" w:eastAsia="メイリオ" w:hAnsi="メイリオ" w:hint="eastAsia"/>
        </w:rPr>
      </w:pPr>
    </w:p>
    <w:sectPr w:rsidR="00307FF6" w:rsidRPr="00307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F6"/>
    <w:rsid w:val="00307FF6"/>
    <w:rsid w:val="009E5F54"/>
    <w:rsid w:val="00F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2592B-CB12-4559-9091-BB529CC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2017-02-21T04:43:00Z</dcterms:created>
  <dcterms:modified xsi:type="dcterms:W3CDTF">2017-02-21T04:54:00Z</dcterms:modified>
</cp:coreProperties>
</file>