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72" w:rsidRDefault="00F95F72" w:rsidP="00B562F6">
      <w:pPr>
        <w:jc w:val="center"/>
        <w:rPr>
          <w:rFonts w:ascii="HGP創英角ｺﾞｼｯｸUB" w:eastAsia="HGP創英角ｺﾞｼｯｸUB" w:hAnsi="HGP創英角ｺﾞｼｯｸUB"/>
          <w:sz w:val="24"/>
        </w:rPr>
      </w:pPr>
      <w:r>
        <w:rPr>
          <w:noProof/>
          <w:szCs w:val="21"/>
        </w:rPr>
        <w:drawing>
          <wp:anchor distT="0" distB="0" distL="114300" distR="114300" simplePos="0" relativeHeight="251659264" behindDoc="0" locked="0" layoutInCell="1" allowOverlap="1" wp14:anchorId="29FA3D69" wp14:editId="0012AD4E">
            <wp:simplePos x="0" y="0"/>
            <wp:positionH relativeFrom="column">
              <wp:posOffset>2047360</wp:posOffset>
            </wp:positionH>
            <wp:positionV relativeFrom="paragraph">
              <wp:posOffset>-257283</wp:posOffset>
            </wp:positionV>
            <wp:extent cx="2002676" cy="886233"/>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O入り応援団ロゴ横.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676" cy="886233"/>
                    </a:xfrm>
                    <a:prstGeom prst="rect">
                      <a:avLst/>
                    </a:prstGeom>
                  </pic:spPr>
                </pic:pic>
              </a:graphicData>
            </a:graphic>
            <wp14:sizeRelH relativeFrom="page">
              <wp14:pctWidth>0</wp14:pctWidth>
            </wp14:sizeRelH>
            <wp14:sizeRelV relativeFrom="page">
              <wp14:pctHeight>0</wp14:pctHeight>
            </wp14:sizeRelV>
          </wp:anchor>
        </w:drawing>
      </w:r>
    </w:p>
    <w:p w:rsidR="00F95F72" w:rsidRDefault="00F95F72" w:rsidP="00B562F6">
      <w:pPr>
        <w:jc w:val="center"/>
        <w:rPr>
          <w:rFonts w:ascii="HGP創英角ｺﾞｼｯｸUB" w:eastAsia="HGP創英角ｺﾞｼｯｸUB" w:hAnsi="HGP創英角ｺﾞｼｯｸUB"/>
          <w:sz w:val="24"/>
        </w:rPr>
      </w:pPr>
    </w:p>
    <w:p w:rsidR="00F95F72" w:rsidRDefault="00F95F72" w:rsidP="00B562F6">
      <w:pPr>
        <w:jc w:val="center"/>
        <w:rPr>
          <w:rFonts w:ascii="HGP創英角ｺﾞｼｯｸUB" w:eastAsia="HGP創英角ｺﾞｼｯｸUB" w:hAnsi="HGP創英角ｺﾞｼｯｸUB"/>
          <w:sz w:val="24"/>
        </w:rPr>
      </w:pPr>
    </w:p>
    <w:p w:rsidR="00B562F6" w:rsidRPr="00B562F6" w:rsidRDefault="00B562F6" w:rsidP="00B562F6">
      <w:pPr>
        <w:jc w:val="center"/>
        <w:rPr>
          <w:rFonts w:ascii="HGP創英角ｺﾞｼｯｸUB" w:eastAsia="HGP創英角ｺﾞｼｯｸUB" w:hAnsi="HGP創英角ｺﾞｼｯｸUB"/>
          <w:sz w:val="24"/>
        </w:rPr>
      </w:pPr>
      <w:r w:rsidRPr="00B562F6">
        <w:rPr>
          <w:rFonts w:ascii="HGP創英角ｺﾞｼｯｸUB" w:eastAsia="HGP創英角ｺﾞｼｯｸUB" w:hAnsi="HGP創英角ｺﾞｼｯｸUB" w:hint="eastAsia"/>
          <w:sz w:val="24"/>
        </w:rPr>
        <w:t>平成２</w:t>
      </w:r>
      <w:r w:rsidR="00570580">
        <w:rPr>
          <w:rFonts w:ascii="HGP創英角ｺﾞｼｯｸUB" w:eastAsia="HGP創英角ｺﾞｼｯｸUB" w:hAnsi="HGP創英角ｺﾞｼｯｸUB" w:hint="eastAsia"/>
          <w:sz w:val="24"/>
        </w:rPr>
        <w:t>８</w:t>
      </w:r>
      <w:r w:rsidRPr="00B562F6">
        <w:rPr>
          <w:rFonts w:ascii="HGP創英角ｺﾞｼｯｸUB" w:eastAsia="HGP創英角ｺﾞｼｯｸUB" w:hAnsi="HGP創英角ｺﾞｼｯｸUB" w:hint="eastAsia"/>
          <w:sz w:val="24"/>
        </w:rPr>
        <w:t>年度</w:t>
      </w:r>
      <w:r w:rsidR="007C0838">
        <w:rPr>
          <w:rFonts w:ascii="HGP創英角ｺﾞｼｯｸUB" w:eastAsia="HGP創英角ｺﾞｼｯｸUB" w:hAnsi="HGP創英角ｺﾞｼｯｸUB" w:hint="eastAsia"/>
          <w:sz w:val="24"/>
        </w:rPr>
        <w:t xml:space="preserve">　事業計画及び収支予算</w:t>
      </w:r>
    </w:p>
    <w:p w:rsidR="00B562F6" w:rsidRDefault="00B562F6" w:rsidP="00B562F6">
      <w:pPr>
        <w:jc w:val="center"/>
      </w:pPr>
      <w:r>
        <w:rPr>
          <w:rFonts w:hint="eastAsia"/>
        </w:rPr>
        <w:t>（自　平成２</w:t>
      </w:r>
      <w:r w:rsidR="00570580">
        <w:rPr>
          <w:rFonts w:hint="eastAsia"/>
        </w:rPr>
        <w:t>８</w:t>
      </w:r>
      <w:r>
        <w:rPr>
          <w:rFonts w:hint="eastAsia"/>
        </w:rPr>
        <w:t>年</w:t>
      </w:r>
      <w:r w:rsidR="00D11AB1">
        <w:rPr>
          <w:rFonts w:hint="eastAsia"/>
        </w:rPr>
        <w:t>４</w:t>
      </w:r>
      <w:r>
        <w:rPr>
          <w:rFonts w:hint="eastAsia"/>
        </w:rPr>
        <w:t>月１日　至　平成２</w:t>
      </w:r>
      <w:r w:rsidR="00570580">
        <w:rPr>
          <w:rFonts w:hint="eastAsia"/>
        </w:rPr>
        <w:t>９</w:t>
      </w:r>
      <w:r>
        <w:rPr>
          <w:rFonts w:hint="eastAsia"/>
        </w:rPr>
        <w:t>年３月３１日）</w:t>
      </w:r>
    </w:p>
    <w:p w:rsidR="00B562F6" w:rsidRDefault="00B562F6" w:rsidP="00B562F6">
      <w:pPr>
        <w:jc w:val="right"/>
      </w:pPr>
      <w:r>
        <w:rPr>
          <w:rFonts w:hint="eastAsia"/>
        </w:rPr>
        <w:t>千葉県市原市五井１３１６番地５</w:t>
      </w:r>
    </w:p>
    <w:p w:rsidR="00B562F6" w:rsidRDefault="00B562F6" w:rsidP="00B562F6">
      <w:pPr>
        <w:jc w:val="right"/>
      </w:pPr>
      <w:r>
        <w:rPr>
          <w:rFonts w:hint="eastAsia"/>
        </w:rPr>
        <w:t>ＮＰＯ法人いちはら子育て応援団</w:t>
      </w:r>
    </w:p>
    <w:p w:rsidR="007C0838" w:rsidRDefault="00D11AB1" w:rsidP="00B562F6">
      <w:pPr>
        <w:jc w:val="left"/>
      </w:pPr>
      <w:r>
        <w:rPr>
          <w:rFonts w:hint="eastAsia"/>
        </w:rPr>
        <w:t>【今年度事業方針】</w:t>
      </w:r>
    </w:p>
    <w:p w:rsidR="004E539A" w:rsidRDefault="004E539A" w:rsidP="004E539A">
      <w:pPr>
        <w:ind w:firstLineChars="100" w:firstLine="210"/>
        <w:jc w:val="left"/>
      </w:pPr>
      <w:r>
        <w:rPr>
          <w:rFonts w:hint="eastAsia"/>
        </w:rPr>
        <w:t>今まで</w:t>
      </w:r>
      <w:r w:rsidRPr="004E539A">
        <w:rPr>
          <w:rFonts w:hint="eastAsia"/>
        </w:rPr>
        <w:t>取り組んでいる地域に根付いた子育て支援に加え、さらに協賛企業を増やすべく団体活動の</w:t>
      </w:r>
      <w:r w:rsidRPr="004E539A">
        <w:rPr>
          <w:rFonts w:hint="eastAsia"/>
        </w:rPr>
        <w:t>PR</w:t>
      </w:r>
      <w:r>
        <w:rPr>
          <w:rFonts w:hint="eastAsia"/>
        </w:rPr>
        <w:t>及び共同で事業</w:t>
      </w:r>
      <w:r w:rsidRPr="004E539A">
        <w:rPr>
          <w:rFonts w:hint="eastAsia"/>
        </w:rPr>
        <w:t>を積極的に行うとともに、</w:t>
      </w:r>
      <w:r>
        <w:rPr>
          <w:rFonts w:hint="eastAsia"/>
        </w:rPr>
        <w:t>引き続き</w:t>
      </w:r>
      <w:r w:rsidRPr="004E539A">
        <w:rPr>
          <w:rFonts w:hint="eastAsia"/>
        </w:rPr>
        <w:t>市原市が計画しているこども広場に対し、現役の子育て世代の声を反映すべくニーズの拾い上げと具体化にむけて積極的に活動を進める。</w:t>
      </w:r>
      <w:r>
        <w:rPr>
          <w:rFonts w:hint="eastAsia"/>
        </w:rPr>
        <w:t>それに伴い、市原市での子育て真っ最中のパパママのための情報集約拠点の設立</w:t>
      </w:r>
      <w:r w:rsidRPr="004E539A">
        <w:rPr>
          <w:rFonts w:hint="eastAsia"/>
        </w:rPr>
        <w:t>、</w:t>
      </w:r>
      <w:r>
        <w:rPr>
          <w:rFonts w:hint="eastAsia"/>
        </w:rPr>
        <w:t>運営を行う。</w:t>
      </w:r>
    </w:p>
    <w:p w:rsidR="00F524F6" w:rsidRDefault="004E539A" w:rsidP="004E539A">
      <w:pPr>
        <w:ind w:firstLineChars="100" w:firstLine="210"/>
        <w:jc w:val="left"/>
      </w:pPr>
      <w:r>
        <w:rPr>
          <w:rFonts w:hint="eastAsia"/>
        </w:rPr>
        <w:t>また、</w:t>
      </w:r>
      <w:r w:rsidRPr="004E539A">
        <w:rPr>
          <w:rFonts w:hint="eastAsia"/>
        </w:rPr>
        <w:t>市原市から袖ヶ浦市へと子育て情報誌「あんと」の対象エリアを広げ</w:t>
      </w:r>
      <w:r>
        <w:rPr>
          <w:rFonts w:hint="eastAsia"/>
        </w:rPr>
        <w:t>る事により</w:t>
      </w:r>
      <w:r w:rsidRPr="004E539A">
        <w:rPr>
          <w:rFonts w:hint="eastAsia"/>
        </w:rPr>
        <w:t>、協賛企業・会員を増やすことを目標とする。</w:t>
      </w:r>
    </w:p>
    <w:p w:rsidR="004E539A" w:rsidRDefault="004E539A" w:rsidP="004E539A">
      <w:pPr>
        <w:ind w:firstLineChars="100" w:firstLine="210"/>
        <w:jc w:val="left"/>
      </w:pPr>
    </w:p>
    <w:p w:rsidR="00D11AB1" w:rsidRDefault="00D11AB1" w:rsidP="00B562F6">
      <w:pPr>
        <w:jc w:val="left"/>
      </w:pPr>
      <w:r>
        <w:rPr>
          <w:rFonts w:hint="eastAsia"/>
        </w:rPr>
        <w:t>【活動内容】</w:t>
      </w:r>
    </w:p>
    <w:p w:rsidR="008E7FF5" w:rsidRPr="008E7FF5" w:rsidRDefault="008E7FF5" w:rsidP="008E7FF5">
      <w:pPr>
        <w:pStyle w:val="a4"/>
        <w:numPr>
          <w:ilvl w:val="0"/>
          <w:numId w:val="2"/>
        </w:numPr>
        <w:ind w:leftChars="0"/>
        <w:jc w:val="left"/>
        <w:rPr>
          <w:szCs w:val="21"/>
        </w:rPr>
      </w:pPr>
      <w:r w:rsidRPr="008E7FF5">
        <w:rPr>
          <w:rFonts w:hint="eastAsia"/>
          <w:szCs w:val="21"/>
        </w:rPr>
        <w:t>子育て中の親を対象としたイベント・講座等の企画運営</w:t>
      </w:r>
    </w:p>
    <w:p w:rsidR="008E7FF5" w:rsidRPr="008E7FF5" w:rsidRDefault="008E7FF5" w:rsidP="008E7FF5">
      <w:pPr>
        <w:pStyle w:val="a4"/>
        <w:ind w:leftChars="0" w:left="420"/>
        <w:jc w:val="left"/>
        <w:rPr>
          <w:szCs w:val="21"/>
        </w:rPr>
      </w:pPr>
      <w:r>
        <w:rPr>
          <w:rFonts w:hint="eastAsia"/>
          <w:szCs w:val="21"/>
        </w:rPr>
        <w:t>子</w:t>
      </w:r>
      <w:r w:rsidR="007979E8">
        <w:rPr>
          <w:rFonts w:hint="eastAsia"/>
          <w:szCs w:val="21"/>
        </w:rPr>
        <w:t>育てママのリフレッシュ講座、ノーバディーズパーフェクトプログラム</w:t>
      </w:r>
      <w:r w:rsidR="00F524F6">
        <w:rPr>
          <w:rFonts w:hint="eastAsia"/>
          <w:szCs w:val="21"/>
        </w:rPr>
        <w:t>、パパママフェスタの開催（</w:t>
      </w:r>
      <w:r w:rsidR="00F524F6">
        <w:rPr>
          <w:rFonts w:hint="eastAsia"/>
          <w:szCs w:val="21"/>
        </w:rPr>
        <w:t>7</w:t>
      </w:r>
      <w:r w:rsidR="00F524F6">
        <w:rPr>
          <w:rFonts w:hint="eastAsia"/>
          <w:szCs w:val="21"/>
        </w:rPr>
        <w:t>月）</w:t>
      </w:r>
    </w:p>
    <w:p w:rsidR="00B562F6" w:rsidRPr="008E7FF5" w:rsidRDefault="008E7FF5" w:rsidP="008E7FF5">
      <w:pPr>
        <w:pStyle w:val="a4"/>
        <w:numPr>
          <w:ilvl w:val="0"/>
          <w:numId w:val="2"/>
        </w:numPr>
        <w:ind w:leftChars="0"/>
        <w:jc w:val="left"/>
        <w:rPr>
          <w:szCs w:val="21"/>
        </w:rPr>
      </w:pPr>
      <w:r w:rsidRPr="008E7FF5">
        <w:rPr>
          <w:rFonts w:hint="eastAsia"/>
          <w:szCs w:val="21"/>
        </w:rPr>
        <w:t>地域全体で子育て家庭を応援する支援事業</w:t>
      </w:r>
    </w:p>
    <w:p w:rsidR="008E7FF5" w:rsidRDefault="00F524F6" w:rsidP="008E7FF5">
      <w:pPr>
        <w:pStyle w:val="a4"/>
        <w:ind w:leftChars="0" w:left="420"/>
        <w:jc w:val="left"/>
        <w:rPr>
          <w:szCs w:val="21"/>
        </w:rPr>
      </w:pPr>
      <w:r>
        <w:rPr>
          <w:rFonts w:hint="eastAsia"/>
          <w:szCs w:val="21"/>
        </w:rPr>
        <w:t>こども広場に関するニーズ調査や具体的企画の立案</w:t>
      </w:r>
      <w:r w:rsidR="004E539A">
        <w:rPr>
          <w:rFonts w:hint="eastAsia"/>
          <w:szCs w:val="21"/>
        </w:rPr>
        <w:t>。</w:t>
      </w:r>
    </w:p>
    <w:p w:rsidR="004E539A" w:rsidRPr="008E7FF5" w:rsidRDefault="004E539A" w:rsidP="008E7FF5">
      <w:pPr>
        <w:pStyle w:val="a4"/>
        <w:ind w:leftChars="0" w:left="420"/>
        <w:jc w:val="left"/>
        <w:rPr>
          <w:szCs w:val="21"/>
        </w:rPr>
      </w:pPr>
      <w:r w:rsidRPr="004E539A">
        <w:rPr>
          <w:rFonts w:hint="eastAsia"/>
          <w:szCs w:val="21"/>
        </w:rPr>
        <w:t>市原市における乳幼児ママ達による子育て支援情報集約拠点の設立・運営</w:t>
      </w:r>
      <w:r>
        <w:rPr>
          <w:rFonts w:hint="eastAsia"/>
          <w:szCs w:val="21"/>
        </w:rPr>
        <w:t>。</w:t>
      </w:r>
    </w:p>
    <w:p w:rsidR="008E7FF5" w:rsidRPr="008E7FF5" w:rsidRDefault="008E7FF5" w:rsidP="008E7FF5">
      <w:pPr>
        <w:pStyle w:val="a4"/>
        <w:numPr>
          <w:ilvl w:val="0"/>
          <w:numId w:val="2"/>
        </w:numPr>
        <w:ind w:leftChars="0"/>
        <w:jc w:val="left"/>
        <w:rPr>
          <w:szCs w:val="21"/>
        </w:rPr>
      </w:pPr>
      <w:r w:rsidRPr="008E7FF5">
        <w:rPr>
          <w:rFonts w:hint="eastAsia"/>
          <w:szCs w:val="21"/>
        </w:rPr>
        <w:t>子育て関連の情報提供事業</w:t>
      </w:r>
    </w:p>
    <w:p w:rsidR="008E7FF5" w:rsidRPr="008E7FF5" w:rsidRDefault="008E7FF5" w:rsidP="008E7FF5">
      <w:pPr>
        <w:pStyle w:val="a4"/>
        <w:ind w:leftChars="0" w:left="420"/>
        <w:jc w:val="left"/>
        <w:rPr>
          <w:szCs w:val="21"/>
        </w:rPr>
      </w:pPr>
      <w:r>
        <w:rPr>
          <w:rFonts w:hint="eastAsia"/>
          <w:szCs w:val="21"/>
        </w:rPr>
        <w:t>引き続き年</w:t>
      </w:r>
      <w:r>
        <w:rPr>
          <w:rFonts w:hint="eastAsia"/>
          <w:szCs w:val="21"/>
        </w:rPr>
        <w:t>4</w:t>
      </w:r>
      <w:r>
        <w:rPr>
          <w:rFonts w:hint="eastAsia"/>
          <w:szCs w:val="21"/>
        </w:rPr>
        <w:t>回の子育て情報誌「あんと」の発行とインターネッ</w:t>
      </w:r>
      <w:r w:rsidR="007979E8">
        <w:rPr>
          <w:rFonts w:hint="eastAsia"/>
          <w:szCs w:val="21"/>
        </w:rPr>
        <w:t>トのホームページを利用した情報発信を継続。</w:t>
      </w:r>
    </w:p>
    <w:p w:rsidR="008E7FF5" w:rsidRPr="00570580" w:rsidRDefault="008E7FF5" w:rsidP="00570580">
      <w:pPr>
        <w:pStyle w:val="a4"/>
        <w:numPr>
          <w:ilvl w:val="0"/>
          <w:numId w:val="2"/>
        </w:numPr>
        <w:ind w:leftChars="0"/>
        <w:jc w:val="left"/>
        <w:rPr>
          <w:szCs w:val="21"/>
        </w:rPr>
      </w:pPr>
      <w:r w:rsidRPr="00570580">
        <w:rPr>
          <w:rFonts w:hint="eastAsia"/>
          <w:szCs w:val="21"/>
        </w:rPr>
        <w:t>子育て支援者のネットワークをつくる事業</w:t>
      </w:r>
    </w:p>
    <w:p w:rsidR="00570580" w:rsidRPr="00570580" w:rsidRDefault="00570580" w:rsidP="00570580">
      <w:pPr>
        <w:pStyle w:val="a4"/>
        <w:ind w:leftChars="0" w:left="420"/>
        <w:jc w:val="left"/>
        <w:rPr>
          <w:szCs w:val="21"/>
        </w:rPr>
      </w:pPr>
      <w:r>
        <w:rPr>
          <w:rFonts w:hint="eastAsia"/>
          <w:szCs w:val="21"/>
        </w:rPr>
        <w:t>地元企業</w:t>
      </w:r>
    </w:p>
    <w:p w:rsidR="00CB60F2" w:rsidRDefault="008E7FF5" w:rsidP="008E7FF5">
      <w:pPr>
        <w:jc w:val="left"/>
        <w:rPr>
          <w:szCs w:val="21"/>
        </w:rPr>
      </w:pPr>
      <w:r w:rsidRPr="008E7FF5">
        <w:rPr>
          <w:rFonts w:hint="eastAsia"/>
          <w:szCs w:val="21"/>
        </w:rPr>
        <w:t>５．その他の事業</w:t>
      </w:r>
    </w:p>
    <w:p w:rsidR="00CB60F2" w:rsidRDefault="00CB60F2" w:rsidP="00910DF3">
      <w:pPr>
        <w:widowControl/>
        <w:jc w:val="right"/>
      </w:pPr>
    </w:p>
    <w:p w:rsidR="00910DF3" w:rsidRDefault="00910DF3" w:rsidP="00910DF3">
      <w:pPr>
        <w:widowControl/>
        <w:jc w:val="right"/>
      </w:pPr>
      <w:r>
        <w:rPr>
          <w:rFonts w:hint="eastAsia"/>
        </w:rPr>
        <w:t>以上</w:t>
      </w:r>
    </w:p>
    <w:p w:rsidR="008A2A41" w:rsidRPr="00570580" w:rsidRDefault="00CB60F2" w:rsidP="00F95F72">
      <w:pPr>
        <w:widowControl/>
        <w:ind w:firstLineChars="400" w:firstLine="840"/>
        <w:jc w:val="left"/>
        <w:rPr>
          <w:rFonts w:asciiTheme="majorEastAsia" w:eastAsiaTheme="majorEastAsia" w:hAnsiTheme="majorEastAsia"/>
          <w:b/>
          <w:color w:val="4F81BD" w:themeColor="accent1"/>
          <w:sz w:val="24"/>
        </w:rPr>
      </w:pPr>
      <w:r>
        <w:br w:type="page"/>
      </w:r>
      <w:r w:rsidR="00D452AD" w:rsidRPr="00D452AD">
        <w:rPr>
          <w:rFonts w:asciiTheme="majorEastAsia" w:eastAsiaTheme="majorEastAsia" w:hAnsiTheme="majorEastAsia" w:hint="eastAsia"/>
          <w:b/>
          <w:sz w:val="24"/>
        </w:rPr>
        <w:lastRenderedPageBreak/>
        <w:t>平成２</w:t>
      </w:r>
      <w:r w:rsidR="00570580">
        <w:rPr>
          <w:rFonts w:asciiTheme="majorEastAsia" w:eastAsiaTheme="majorEastAsia" w:hAnsiTheme="majorEastAsia" w:hint="eastAsia"/>
          <w:b/>
          <w:sz w:val="24"/>
        </w:rPr>
        <w:t>８</w:t>
      </w:r>
      <w:r w:rsidR="00D452AD" w:rsidRPr="00D452AD">
        <w:rPr>
          <w:rFonts w:asciiTheme="majorEastAsia" w:eastAsiaTheme="majorEastAsia" w:hAnsiTheme="majorEastAsia" w:hint="eastAsia"/>
          <w:b/>
          <w:sz w:val="24"/>
        </w:rPr>
        <w:t>年度</w:t>
      </w:r>
      <w:r w:rsidR="00F95F72">
        <w:rPr>
          <w:rFonts w:asciiTheme="majorEastAsia" w:eastAsiaTheme="majorEastAsia" w:hAnsiTheme="majorEastAsia" w:hint="eastAsia"/>
          <w:b/>
          <w:sz w:val="24"/>
        </w:rPr>
        <w:t>NPO法人いちはら子育て応援団</w:t>
      </w:r>
      <w:r w:rsidR="00D452AD" w:rsidRPr="00D452AD">
        <w:rPr>
          <w:rFonts w:asciiTheme="majorEastAsia" w:eastAsiaTheme="majorEastAsia" w:hAnsiTheme="majorEastAsia" w:hint="eastAsia"/>
          <w:b/>
          <w:sz w:val="24"/>
        </w:rPr>
        <w:t xml:space="preserve">　収支予算</w:t>
      </w:r>
    </w:p>
    <w:tbl>
      <w:tblPr>
        <w:tblW w:w="7920" w:type="dxa"/>
        <w:tblInd w:w="99" w:type="dxa"/>
        <w:tblCellMar>
          <w:left w:w="99" w:type="dxa"/>
          <w:right w:w="99" w:type="dxa"/>
        </w:tblCellMar>
        <w:tblLook w:val="04A0" w:firstRow="1" w:lastRow="0" w:firstColumn="1" w:lastColumn="0" w:noHBand="0" w:noVBand="1"/>
      </w:tblPr>
      <w:tblGrid>
        <w:gridCol w:w="2600"/>
        <w:gridCol w:w="1660"/>
        <w:gridCol w:w="1580"/>
        <w:gridCol w:w="2080"/>
      </w:tblGrid>
      <w:tr w:rsidR="004E539A" w:rsidRPr="004E539A" w:rsidTr="004E539A">
        <w:trPr>
          <w:trHeight w:val="27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【経常収入】</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平成27年度</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平成28年度予算</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事業収入</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助成金収入</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819,196</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会費収入</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416,000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332,000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寄付金収入</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325,180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150,000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雑収入</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19,600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20,000</w:t>
            </w:r>
          </w:p>
        </w:tc>
      </w:tr>
      <w:tr w:rsidR="004E539A" w:rsidRPr="004E539A" w:rsidTr="004E539A">
        <w:trPr>
          <w:trHeight w:val="285"/>
        </w:trPr>
        <w:tc>
          <w:tcPr>
            <w:tcW w:w="2600" w:type="dxa"/>
            <w:tcBorders>
              <w:top w:val="nil"/>
              <w:left w:val="single" w:sz="4" w:space="0" w:color="auto"/>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 xml:space="preserve">　</w:t>
            </w:r>
          </w:p>
        </w:tc>
        <w:tc>
          <w:tcPr>
            <w:tcW w:w="166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経常収入　　計</w:t>
            </w:r>
          </w:p>
        </w:tc>
        <w:tc>
          <w:tcPr>
            <w:tcW w:w="15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760,780</w:t>
            </w:r>
          </w:p>
        </w:tc>
        <w:tc>
          <w:tcPr>
            <w:tcW w:w="20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1,321,196</w:t>
            </w:r>
          </w:p>
        </w:tc>
      </w:tr>
      <w:tr w:rsidR="004E539A" w:rsidRPr="004E539A" w:rsidTr="004E539A">
        <w:trPr>
          <w:trHeight w:val="28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【事業費】</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r>
      <w:tr w:rsidR="004E539A" w:rsidRPr="004E539A" w:rsidTr="004E539A">
        <w:trPr>
          <w:trHeight w:val="27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（1）人件費</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人件費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（2）その他経費</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印刷費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69,574</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70,000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通信費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2,460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消耗品費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5,685</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6,000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支払手数料</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216</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216</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講師料</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101,058</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160,000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旅費交通費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253,370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300,000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寄付金支出</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150,000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150,000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会議費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23,469</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25,000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保険料</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8,000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8,000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税金</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6,942</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7,000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業務委託費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28,000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32,000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ボランティア謝金</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6,000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45,000</w:t>
            </w:r>
          </w:p>
        </w:tc>
      </w:tr>
      <w:tr w:rsidR="004E539A" w:rsidRPr="004E539A" w:rsidTr="004E539A">
        <w:trPr>
          <w:trHeight w:val="285"/>
        </w:trPr>
        <w:tc>
          <w:tcPr>
            <w:tcW w:w="2600" w:type="dxa"/>
            <w:tcBorders>
              <w:top w:val="nil"/>
              <w:left w:val="single" w:sz="4" w:space="0" w:color="auto"/>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 xml:space="preserve">　</w:t>
            </w:r>
          </w:p>
        </w:tc>
        <w:tc>
          <w:tcPr>
            <w:tcW w:w="166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事業費　計</w:t>
            </w:r>
          </w:p>
        </w:tc>
        <w:tc>
          <w:tcPr>
            <w:tcW w:w="15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654,774</w:t>
            </w:r>
          </w:p>
        </w:tc>
        <w:tc>
          <w:tcPr>
            <w:tcW w:w="20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806,216</w:t>
            </w:r>
          </w:p>
        </w:tc>
      </w:tr>
      <w:tr w:rsidR="004E539A" w:rsidRPr="004E539A" w:rsidTr="004E539A">
        <w:trPr>
          <w:trHeight w:val="300"/>
        </w:trPr>
        <w:tc>
          <w:tcPr>
            <w:tcW w:w="2600" w:type="dxa"/>
            <w:tcBorders>
              <w:top w:val="nil"/>
              <w:left w:val="single" w:sz="4" w:space="0" w:color="auto"/>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【経常収入】－【事業費】</w:t>
            </w:r>
          </w:p>
        </w:tc>
        <w:tc>
          <w:tcPr>
            <w:tcW w:w="166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 xml:space="preserve">　</w:t>
            </w:r>
          </w:p>
        </w:tc>
        <w:tc>
          <w:tcPr>
            <w:tcW w:w="15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106,006</w:t>
            </w:r>
          </w:p>
        </w:tc>
        <w:tc>
          <w:tcPr>
            <w:tcW w:w="20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510,980</w:t>
            </w:r>
          </w:p>
        </w:tc>
      </w:tr>
      <w:tr w:rsidR="004E539A" w:rsidRPr="004E539A" w:rsidTr="004E539A">
        <w:trPr>
          <w:trHeight w:val="28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【管理費】</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r>
      <w:tr w:rsidR="004E539A" w:rsidRPr="004E539A" w:rsidTr="004E539A">
        <w:trPr>
          <w:trHeight w:val="27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（1）人件費</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給料手当</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378,000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（2）その他経費</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印刷費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2,303</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5,000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通信費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14,616</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消耗品費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37,538</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40,000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租税公課</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11,600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11,600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支払手数料</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650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650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諸会費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10,000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10,000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HP制作運営費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2,000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0</w:t>
            </w:r>
          </w:p>
        </w:tc>
      </w:tr>
      <w:tr w:rsidR="004E539A" w:rsidRPr="004E539A" w:rsidTr="004E539A">
        <w:trPr>
          <w:trHeight w:val="270"/>
        </w:trPr>
        <w:tc>
          <w:tcPr>
            <w:tcW w:w="2600" w:type="dxa"/>
            <w:tcBorders>
              <w:top w:val="nil"/>
              <w:left w:val="single" w:sz="4" w:space="0" w:color="auto"/>
              <w:bottom w:val="nil"/>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業務委託費</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14,000</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36,000</w:t>
            </w:r>
          </w:p>
        </w:tc>
      </w:tr>
      <w:tr w:rsidR="004E539A" w:rsidRPr="004E539A" w:rsidTr="004E539A">
        <w:trPr>
          <w:trHeight w:val="285"/>
        </w:trPr>
        <w:tc>
          <w:tcPr>
            <w:tcW w:w="2600" w:type="dxa"/>
            <w:tcBorders>
              <w:top w:val="nil"/>
              <w:left w:val="single" w:sz="4" w:space="0" w:color="auto"/>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 xml:space="preserve">　</w:t>
            </w:r>
          </w:p>
        </w:tc>
        <w:tc>
          <w:tcPr>
            <w:tcW w:w="166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管理費　計</w:t>
            </w:r>
          </w:p>
        </w:tc>
        <w:tc>
          <w:tcPr>
            <w:tcW w:w="15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92,707</w:t>
            </w:r>
          </w:p>
        </w:tc>
        <w:tc>
          <w:tcPr>
            <w:tcW w:w="20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501,250</w:t>
            </w:r>
          </w:p>
        </w:tc>
      </w:tr>
      <w:tr w:rsidR="004E539A" w:rsidRPr="004E539A" w:rsidTr="004E539A">
        <w:trPr>
          <w:trHeight w:val="300"/>
        </w:trPr>
        <w:tc>
          <w:tcPr>
            <w:tcW w:w="2600" w:type="dxa"/>
            <w:tcBorders>
              <w:top w:val="nil"/>
              <w:left w:val="single" w:sz="4" w:space="0" w:color="auto"/>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経常収支差額</w:t>
            </w:r>
          </w:p>
        </w:tc>
        <w:tc>
          <w:tcPr>
            <w:tcW w:w="166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 xml:space="preserve">　</w:t>
            </w:r>
          </w:p>
        </w:tc>
        <w:tc>
          <w:tcPr>
            <w:tcW w:w="15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13,299</w:t>
            </w:r>
          </w:p>
        </w:tc>
        <w:tc>
          <w:tcPr>
            <w:tcW w:w="2080" w:type="dxa"/>
            <w:tcBorders>
              <w:top w:val="nil"/>
              <w:left w:val="nil"/>
              <w:bottom w:val="double" w:sz="6"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b/>
                <w:bCs/>
                <w:color w:val="000000"/>
                <w:kern w:val="0"/>
                <w:sz w:val="16"/>
                <w:szCs w:val="16"/>
              </w:rPr>
            </w:pPr>
            <w:r w:rsidRPr="004E539A">
              <w:rPr>
                <w:rFonts w:ascii="ＭＳ Ｐゴシック" w:eastAsia="ＭＳ Ｐゴシック" w:hAnsi="ＭＳ Ｐゴシック" w:cs="ＭＳ Ｐゴシック" w:hint="eastAsia"/>
                <w:b/>
                <w:bCs/>
                <w:color w:val="000000"/>
                <w:kern w:val="0"/>
                <w:sz w:val="16"/>
                <w:szCs w:val="16"/>
              </w:rPr>
              <w:t>9,730</w:t>
            </w:r>
          </w:p>
        </w:tc>
      </w:tr>
      <w:tr w:rsidR="004E539A" w:rsidRPr="004E539A" w:rsidTr="004E539A">
        <w:trPr>
          <w:trHeight w:val="28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利息収入</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104</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104</w:t>
            </w:r>
          </w:p>
        </w:tc>
      </w:tr>
      <w:tr w:rsidR="004E539A" w:rsidRPr="004E539A" w:rsidTr="004E539A">
        <w:trPr>
          <w:trHeight w:val="27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雑支出</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w:t>
            </w:r>
          </w:p>
        </w:tc>
      </w:tr>
      <w:tr w:rsidR="004E539A" w:rsidRPr="004E539A" w:rsidTr="004E539A">
        <w:trPr>
          <w:trHeight w:val="27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lastRenderedPageBreak/>
              <w:t xml:space="preserve">　　経常外収益</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w:t>
            </w:r>
          </w:p>
        </w:tc>
      </w:tr>
      <w:tr w:rsidR="004E539A" w:rsidRPr="004E539A" w:rsidTr="004E539A">
        <w:trPr>
          <w:trHeight w:val="270"/>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最終次期繰越金</w:t>
            </w:r>
          </w:p>
        </w:tc>
        <w:tc>
          <w:tcPr>
            <w:tcW w:w="166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lef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561,501</w:t>
            </w:r>
          </w:p>
        </w:tc>
        <w:tc>
          <w:tcPr>
            <w:tcW w:w="2080" w:type="dxa"/>
            <w:tcBorders>
              <w:top w:val="nil"/>
              <w:left w:val="nil"/>
              <w:bottom w:val="single" w:sz="4" w:space="0" w:color="auto"/>
              <w:right w:val="single" w:sz="4" w:space="0" w:color="auto"/>
            </w:tcBorders>
            <w:shd w:val="clear" w:color="auto" w:fill="auto"/>
            <w:noWrap/>
            <w:vAlign w:val="center"/>
            <w:hideMark/>
          </w:tcPr>
          <w:p w:rsidR="004E539A" w:rsidRPr="004E539A" w:rsidRDefault="004E539A" w:rsidP="004E539A">
            <w:pPr>
              <w:widowControl/>
              <w:jc w:val="right"/>
              <w:rPr>
                <w:rFonts w:ascii="ＭＳ Ｐゴシック" w:eastAsia="ＭＳ Ｐゴシック" w:hAnsi="ＭＳ Ｐゴシック" w:cs="ＭＳ Ｐゴシック"/>
                <w:color w:val="000000"/>
                <w:kern w:val="0"/>
                <w:sz w:val="16"/>
                <w:szCs w:val="16"/>
              </w:rPr>
            </w:pPr>
            <w:r w:rsidRPr="004E539A">
              <w:rPr>
                <w:rFonts w:ascii="ＭＳ Ｐゴシック" w:eastAsia="ＭＳ Ｐゴシック" w:hAnsi="ＭＳ Ｐゴシック" w:cs="ＭＳ Ｐゴシック" w:hint="eastAsia"/>
                <w:color w:val="000000"/>
                <w:kern w:val="0"/>
                <w:sz w:val="16"/>
                <w:szCs w:val="16"/>
              </w:rPr>
              <w:t>575,231</w:t>
            </w:r>
          </w:p>
        </w:tc>
      </w:tr>
    </w:tbl>
    <w:p w:rsidR="00BC1322" w:rsidRDefault="00BC1322" w:rsidP="00446A23">
      <w:pPr>
        <w:widowControl/>
        <w:jc w:val="left"/>
        <w:rPr>
          <w:rFonts w:asciiTheme="majorEastAsia" w:eastAsiaTheme="majorEastAsia" w:hAnsiTheme="majorEastAsia"/>
          <w:b/>
          <w:sz w:val="24"/>
        </w:rPr>
      </w:pPr>
    </w:p>
    <w:p w:rsidR="008A2A41" w:rsidRPr="00DC49A8" w:rsidRDefault="008A2A41" w:rsidP="00DC49A8">
      <w:pPr>
        <w:widowControl/>
        <w:jc w:val="left"/>
        <w:rPr>
          <w:rFonts w:asciiTheme="majorEastAsia" w:eastAsiaTheme="majorEastAsia" w:hAnsiTheme="majorEastAsia" w:hint="eastAsia"/>
          <w:b/>
          <w:sz w:val="24"/>
        </w:rPr>
      </w:pPr>
      <w:bookmarkStart w:id="0" w:name="_GoBack"/>
      <w:bookmarkEnd w:id="0"/>
    </w:p>
    <w:sectPr w:rsidR="008A2A41" w:rsidRPr="00DC49A8" w:rsidSect="00BC1322">
      <w:footerReference w:type="default" r:id="rId9"/>
      <w:pgSz w:w="11906" w:h="16838"/>
      <w:pgMar w:top="851" w:right="1558" w:bottom="567" w:left="108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543" w:rsidRDefault="00B06543" w:rsidP="007732AC">
      <w:r>
        <w:separator/>
      </w:r>
    </w:p>
  </w:endnote>
  <w:endnote w:type="continuationSeparator" w:id="0">
    <w:p w:rsidR="00B06543" w:rsidRDefault="00B06543" w:rsidP="0077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90479"/>
      <w:docPartObj>
        <w:docPartGallery w:val="Page Numbers (Bottom of Page)"/>
        <w:docPartUnique/>
      </w:docPartObj>
    </w:sdtPr>
    <w:sdtEndPr/>
    <w:sdtContent>
      <w:p w:rsidR="0023478C" w:rsidRDefault="0023478C">
        <w:pPr>
          <w:pStyle w:val="a7"/>
          <w:jc w:val="center"/>
        </w:pPr>
        <w:r>
          <w:fldChar w:fldCharType="begin"/>
        </w:r>
        <w:r>
          <w:instrText>PAGE   \* MERGEFORMAT</w:instrText>
        </w:r>
        <w:r>
          <w:fldChar w:fldCharType="separate"/>
        </w:r>
        <w:r w:rsidR="00DC49A8" w:rsidRPr="00DC49A8">
          <w:rPr>
            <w:noProof/>
            <w:lang w:val="ja-JP"/>
          </w:rPr>
          <w:t>9</w:t>
        </w:r>
        <w:r>
          <w:fldChar w:fldCharType="end"/>
        </w:r>
      </w:p>
    </w:sdtContent>
  </w:sdt>
  <w:p w:rsidR="0023478C" w:rsidRDefault="002347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543" w:rsidRDefault="00B06543" w:rsidP="007732AC">
      <w:r>
        <w:separator/>
      </w:r>
    </w:p>
  </w:footnote>
  <w:footnote w:type="continuationSeparator" w:id="0">
    <w:p w:rsidR="00B06543" w:rsidRDefault="00B06543" w:rsidP="00773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575C7"/>
    <w:multiLevelType w:val="hybridMultilevel"/>
    <w:tmpl w:val="FDA2F05E"/>
    <w:lvl w:ilvl="0" w:tplc="1090A5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F48C0"/>
    <w:multiLevelType w:val="hybridMultilevel"/>
    <w:tmpl w:val="C092292E"/>
    <w:lvl w:ilvl="0" w:tplc="D070EF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F6"/>
    <w:rsid w:val="00004057"/>
    <w:rsid w:val="000257F2"/>
    <w:rsid w:val="000B4CCA"/>
    <w:rsid w:val="000C247B"/>
    <w:rsid w:val="00197E93"/>
    <w:rsid w:val="0021280B"/>
    <w:rsid w:val="0023478C"/>
    <w:rsid w:val="0024384E"/>
    <w:rsid w:val="00253BE3"/>
    <w:rsid w:val="0034388C"/>
    <w:rsid w:val="00356EEE"/>
    <w:rsid w:val="003A417A"/>
    <w:rsid w:val="003F3A0C"/>
    <w:rsid w:val="004142EF"/>
    <w:rsid w:val="00446A23"/>
    <w:rsid w:val="00497747"/>
    <w:rsid w:val="004E1F96"/>
    <w:rsid w:val="004E539A"/>
    <w:rsid w:val="005432A2"/>
    <w:rsid w:val="00570580"/>
    <w:rsid w:val="005A7E39"/>
    <w:rsid w:val="005D6599"/>
    <w:rsid w:val="006015FE"/>
    <w:rsid w:val="00657FC1"/>
    <w:rsid w:val="00691E52"/>
    <w:rsid w:val="006D32BD"/>
    <w:rsid w:val="0070772C"/>
    <w:rsid w:val="0074743E"/>
    <w:rsid w:val="007601E2"/>
    <w:rsid w:val="007732AC"/>
    <w:rsid w:val="00794522"/>
    <w:rsid w:val="007979E8"/>
    <w:rsid w:val="007C0838"/>
    <w:rsid w:val="007D36BC"/>
    <w:rsid w:val="00843BFE"/>
    <w:rsid w:val="0088563C"/>
    <w:rsid w:val="008A2A41"/>
    <w:rsid w:val="008E7FF5"/>
    <w:rsid w:val="00910DF3"/>
    <w:rsid w:val="009B4D99"/>
    <w:rsid w:val="009E3867"/>
    <w:rsid w:val="00AB14EA"/>
    <w:rsid w:val="00B06543"/>
    <w:rsid w:val="00B454BC"/>
    <w:rsid w:val="00B562F6"/>
    <w:rsid w:val="00BC1322"/>
    <w:rsid w:val="00BD37E1"/>
    <w:rsid w:val="00BF5D89"/>
    <w:rsid w:val="00C6292F"/>
    <w:rsid w:val="00CB60F2"/>
    <w:rsid w:val="00CD2EF9"/>
    <w:rsid w:val="00D11AB1"/>
    <w:rsid w:val="00D452AD"/>
    <w:rsid w:val="00DC49A8"/>
    <w:rsid w:val="00DE7C7E"/>
    <w:rsid w:val="00E27388"/>
    <w:rsid w:val="00F524F6"/>
    <w:rsid w:val="00F72FBC"/>
    <w:rsid w:val="00F95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94C75B"/>
  <w15:docId w15:val="{3039B4AC-7BCC-424D-8DBD-B4680567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6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62F6"/>
    <w:pPr>
      <w:ind w:leftChars="400" w:left="840"/>
    </w:pPr>
  </w:style>
  <w:style w:type="paragraph" w:styleId="a5">
    <w:name w:val="header"/>
    <w:basedOn w:val="a"/>
    <w:link w:val="a6"/>
    <w:uiPriority w:val="99"/>
    <w:unhideWhenUsed/>
    <w:rsid w:val="007732AC"/>
    <w:pPr>
      <w:tabs>
        <w:tab w:val="center" w:pos="4252"/>
        <w:tab w:val="right" w:pos="8504"/>
      </w:tabs>
      <w:snapToGrid w:val="0"/>
    </w:pPr>
  </w:style>
  <w:style w:type="character" w:customStyle="1" w:styleId="a6">
    <w:name w:val="ヘッダー (文字)"/>
    <w:basedOn w:val="a0"/>
    <w:link w:val="a5"/>
    <w:uiPriority w:val="99"/>
    <w:rsid w:val="007732AC"/>
  </w:style>
  <w:style w:type="paragraph" w:styleId="a7">
    <w:name w:val="footer"/>
    <w:basedOn w:val="a"/>
    <w:link w:val="a8"/>
    <w:uiPriority w:val="99"/>
    <w:unhideWhenUsed/>
    <w:rsid w:val="007732AC"/>
    <w:pPr>
      <w:tabs>
        <w:tab w:val="center" w:pos="4252"/>
        <w:tab w:val="right" w:pos="8504"/>
      </w:tabs>
      <w:snapToGrid w:val="0"/>
    </w:pPr>
  </w:style>
  <w:style w:type="character" w:customStyle="1" w:styleId="a8">
    <w:name w:val="フッター (文字)"/>
    <w:basedOn w:val="a0"/>
    <w:link w:val="a7"/>
    <w:uiPriority w:val="99"/>
    <w:rsid w:val="007732AC"/>
  </w:style>
  <w:style w:type="character" w:customStyle="1" w:styleId="cshidden1">
    <w:name w:val="cs_hidden1"/>
    <w:basedOn w:val="a0"/>
    <w:rsid w:val="007732A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00853">
      <w:bodyDiv w:val="1"/>
      <w:marLeft w:val="0"/>
      <w:marRight w:val="0"/>
      <w:marTop w:val="0"/>
      <w:marBottom w:val="0"/>
      <w:divBdr>
        <w:top w:val="none" w:sz="0" w:space="0" w:color="auto"/>
        <w:left w:val="none" w:sz="0" w:space="0" w:color="auto"/>
        <w:bottom w:val="none" w:sz="0" w:space="0" w:color="auto"/>
        <w:right w:val="none" w:sz="0" w:space="0" w:color="auto"/>
      </w:divBdr>
    </w:div>
    <w:div w:id="835996200">
      <w:bodyDiv w:val="1"/>
      <w:marLeft w:val="0"/>
      <w:marRight w:val="0"/>
      <w:marTop w:val="0"/>
      <w:marBottom w:val="0"/>
      <w:divBdr>
        <w:top w:val="none" w:sz="0" w:space="0" w:color="auto"/>
        <w:left w:val="none" w:sz="0" w:space="0" w:color="auto"/>
        <w:bottom w:val="none" w:sz="0" w:space="0" w:color="auto"/>
        <w:right w:val="none" w:sz="0" w:space="0" w:color="auto"/>
      </w:divBdr>
    </w:div>
    <w:div w:id="1026247650">
      <w:bodyDiv w:val="1"/>
      <w:marLeft w:val="0"/>
      <w:marRight w:val="0"/>
      <w:marTop w:val="0"/>
      <w:marBottom w:val="0"/>
      <w:divBdr>
        <w:top w:val="none" w:sz="0" w:space="0" w:color="auto"/>
        <w:left w:val="none" w:sz="0" w:space="0" w:color="auto"/>
        <w:bottom w:val="none" w:sz="0" w:space="0" w:color="auto"/>
        <w:right w:val="none" w:sz="0" w:space="0" w:color="auto"/>
      </w:divBdr>
    </w:div>
    <w:div w:id="1776824494">
      <w:bodyDiv w:val="1"/>
      <w:marLeft w:val="0"/>
      <w:marRight w:val="0"/>
      <w:marTop w:val="0"/>
      <w:marBottom w:val="0"/>
      <w:divBdr>
        <w:top w:val="none" w:sz="0" w:space="0" w:color="auto"/>
        <w:left w:val="none" w:sz="0" w:space="0" w:color="auto"/>
        <w:bottom w:val="none" w:sz="0" w:space="0" w:color="auto"/>
        <w:right w:val="none" w:sz="0" w:space="0" w:color="auto"/>
      </w:divBdr>
    </w:div>
    <w:div w:id="204821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7D03A-4E46-4AF5-952D-F4764FE3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taniguchi</dc:creator>
  <cp:lastModifiedBy>kiyoko tanoue</cp:lastModifiedBy>
  <cp:revision>2</cp:revision>
  <cp:lastPrinted>2015-05-08T00:33:00Z</cp:lastPrinted>
  <dcterms:created xsi:type="dcterms:W3CDTF">2017-05-14T11:07:00Z</dcterms:created>
  <dcterms:modified xsi:type="dcterms:W3CDTF">2017-05-14T11:07:00Z</dcterms:modified>
</cp:coreProperties>
</file>