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8F38" w14:textId="77777777" w:rsidR="00000000" w:rsidRDefault="00000000">
      <w:pPr>
        <w:adjustRightInd/>
        <w:spacing w:line="450" w:lineRule="exact"/>
        <w:jc w:val="center"/>
        <w:rPr>
          <w:rFonts w:ascii="ＭＳ 明朝" w:cs="Times New Roman"/>
        </w:rPr>
      </w:pPr>
      <w:r>
        <w:rPr>
          <w:rFonts w:ascii="ＭＳ Ｐゴシック" w:hAnsi="ＭＳ Ｐゴシック" w:cs="ＭＳ Ｐゴシック"/>
          <w:sz w:val="28"/>
          <w:szCs w:val="28"/>
        </w:rPr>
        <w:t>(</w:t>
      </w:r>
      <w:r>
        <w:rPr>
          <w:rFonts w:ascii="ＭＳ 明朝" w:eastAsia="ＭＳ Ｐゴシック" w:hAnsi="游明朝" w:cs="ＭＳ Ｐゴシック" w:hint="eastAsia"/>
          <w:sz w:val="28"/>
          <w:szCs w:val="28"/>
        </w:rPr>
        <w:t>公社</w:t>
      </w:r>
      <w:r>
        <w:rPr>
          <w:rFonts w:ascii="ＭＳ Ｐゴシック" w:hAnsi="ＭＳ Ｐゴシック" w:cs="ＭＳ Ｐゴシック"/>
          <w:sz w:val="28"/>
          <w:szCs w:val="28"/>
        </w:rPr>
        <w:t>)</w:t>
      </w:r>
      <w:r>
        <w:rPr>
          <w:rFonts w:ascii="ＭＳ 明朝" w:eastAsia="ＭＳ Ｐゴシック" w:hAnsi="游明朝" w:cs="ＭＳ Ｐゴシック" w:hint="eastAsia"/>
          <w:sz w:val="28"/>
          <w:szCs w:val="28"/>
        </w:rPr>
        <w:t>おうみ犯罪被害者支援センター役員名簿</w:t>
      </w:r>
    </w:p>
    <w:p w14:paraId="2A1F0953" w14:textId="77777777" w:rsidR="00000000" w:rsidRDefault="00000000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6"/>
        <w:gridCol w:w="2328"/>
        <w:gridCol w:w="5662"/>
      </w:tblGrid>
      <w:tr w:rsidR="00000000" w14:paraId="5266DE54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3B56E8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625ECFF1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6A5C3DA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6FB5CEC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2CC9F74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5B20B3D0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109F1BEA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42FEA252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3DA5F41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292CB9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7499052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D682DFF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10B94E5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ゴシック" w:hAnsi="游明朝" w:cs="ＭＳ Ｐゴシック" w:hint="eastAsia"/>
                <w:w w:val="151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理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事</w:t>
            </w:r>
          </w:p>
          <w:p w14:paraId="2FFFADCF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7EBBB33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01D8319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5DF2F5DF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4CCF5690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4938A80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D930CF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2D64C28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0D86D537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08AE463F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0C99942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71093F8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0AD82ED7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9922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2B87D72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荒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川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葉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子</w:t>
            </w:r>
          </w:p>
        </w:tc>
        <w:tc>
          <w:tcPr>
            <w:tcW w:w="5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B1366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0B8041B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弁護士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(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荒川法律事務所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)</w:t>
            </w:r>
          </w:p>
        </w:tc>
      </w:tr>
      <w:tr w:rsidR="00000000" w14:paraId="170FD8FC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6C2138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33FF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68FA437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岩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井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啓三郎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FB30C7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368B3F80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岩井会計事務所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　　　　　　　　　　　</w:t>
            </w:r>
          </w:p>
        </w:tc>
      </w:tr>
      <w:tr w:rsidR="00000000" w14:paraId="173537CB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03F9F6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937F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E050AA0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小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椋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秀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男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75546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A33905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(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株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)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平和堂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総務部長</w:t>
            </w:r>
          </w:p>
        </w:tc>
      </w:tr>
      <w:tr w:rsidR="00000000" w14:paraId="1051F16F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AA2695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7190A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58A878A9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大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道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良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夫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29D81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A54BFE1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元滋賀銀行頭取</w:t>
            </w:r>
          </w:p>
        </w:tc>
      </w:tr>
      <w:tr w:rsidR="00000000" w14:paraId="069577FF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A7E8DF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D79A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A5179FA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辻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本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哲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士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C1322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8AED7B2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医師</w:t>
            </w:r>
            <w:r>
              <w:rPr>
                <w:rFonts w:ascii="ＭＳ Ｐゴシック" w:hAnsi="ＭＳ Ｐゴシック" w:cs="ＭＳ Ｐゴシック"/>
                <w:sz w:val="24"/>
                <w:szCs w:val="24"/>
              </w:rPr>
              <w:t>(</w:t>
            </w:r>
            <w:r>
              <w:rPr>
                <w:rFonts w:ascii="ＭＳ 明朝" w:eastAsia="ＭＳ Ｐゴシック" w:hAnsi="游明朝" w:cs="ＭＳ Ｐゴシック" w:hint="eastAsia"/>
                <w:sz w:val="24"/>
                <w:szCs w:val="24"/>
              </w:rPr>
              <w:t>県立精神保健福祉センター所長</w:t>
            </w:r>
            <w:r>
              <w:rPr>
                <w:rFonts w:ascii="ＭＳ Ｐゴシック" w:hAnsi="ＭＳ Ｐゴシック" w:cs="ＭＳ Ｐゴシック"/>
                <w:sz w:val="24"/>
                <w:szCs w:val="24"/>
              </w:rPr>
              <w:t>)</w:t>
            </w:r>
          </w:p>
        </w:tc>
      </w:tr>
      <w:tr w:rsidR="00000000" w14:paraId="3CC5C846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292B2F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A70B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63739AC9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西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嶋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栄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治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05FD97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31DE6B4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元滋賀県副知事</w:t>
            </w:r>
          </w:p>
        </w:tc>
      </w:tr>
      <w:tr w:rsidR="00000000" w14:paraId="0A24621D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A10498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9E28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6DB54949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西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川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貴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子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C95E5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6E35344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看護師</w:t>
            </w:r>
          </w:p>
        </w:tc>
      </w:tr>
      <w:tr w:rsidR="00000000" w14:paraId="734D7179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D4BAFE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66E8C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339BED9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原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田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  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篤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F78A81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56897B5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元警察官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(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刑事部長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) 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　　　　　　　　</w:t>
            </w:r>
          </w:p>
        </w:tc>
      </w:tr>
      <w:tr w:rsidR="00000000" w14:paraId="6780B05B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0729FC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2B2A4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1EC0E6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林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　　　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茂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F24510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4504C02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事務局長</w:t>
            </w:r>
          </w:p>
        </w:tc>
      </w:tr>
      <w:tr w:rsidR="00000000" w14:paraId="2067BCA3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FA85C6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ADA49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7BC52F2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林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秀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佳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AF0F7C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4F1EEE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臨床心理士・公認心理師</w:t>
            </w:r>
          </w:p>
        </w:tc>
      </w:tr>
      <w:tr w:rsidR="00000000" w14:paraId="07A461A7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BC7814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78051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02E2703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一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杉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正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仁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F841E1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2604224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滋賀医科大学教授</w:t>
            </w:r>
          </w:p>
        </w:tc>
      </w:tr>
      <w:tr w:rsidR="00000000" w14:paraId="447F5393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43054E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F5FAC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0A76174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松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村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裕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美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672DA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644EF7A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支援局長</w:t>
            </w:r>
          </w:p>
        </w:tc>
      </w:tr>
      <w:tr w:rsidR="00000000" w14:paraId="5F5C43A9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3B6180D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588E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4422127C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矢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口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睦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美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2BEF98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32937E2D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事務局次長</w:t>
            </w:r>
          </w:p>
        </w:tc>
      </w:tr>
      <w:tr w:rsidR="00000000" w14:paraId="18B4939B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9C96E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1F55834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2E99AAD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監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事</w:t>
            </w:r>
          </w:p>
          <w:p w14:paraId="583B9321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00884C75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9D47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30886FF0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中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村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栄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一</w:t>
            </w:r>
          </w:p>
        </w:tc>
        <w:tc>
          <w:tcPr>
            <w:tcW w:w="5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3B0A96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  <w:p w14:paraId="5D120E1F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税理士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(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中村栄一税理士事務所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)</w:t>
            </w:r>
          </w:p>
        </w:tc>
      </w:tr>
      <w:tr w:rsidR="00000000" w14:paraId="6A3285D1" w14:textId="77777777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8F5AB4" w14:textId="77777777" w:rsidR="00000000" w:rsidRDefault="000000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978A7A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40A8310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竹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内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雅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和</w:t>
            </w:r>
          </w:p>
          <w:p w14:paraId="0F6EAB8C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B7DBF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</w:p>
          <w:p w14:paraId="5F7DB4B2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弁護士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(</w:t>
            </w:r>
            <w:r>
              <w:rPr>
                <w:rFonts w:ascii="ＭＳ 明朝" w:eastAsia="ＭＳ Ｐゴシック" w:hAnsi="游明朝" w:cs="ＭＳ Ｐゴシック" w:hint="eastAsia"/>
                <w:sz w:val="28"/>
                <w:szCs w:val="28"/>
              </w:rPr>
              <w:t>さとやま法律事務所</w:t>
            </w:r>
            <w:r>
              <w:rPr>
                <w:rFonts w:ascii="ＭＳ Ｐゴシック" w:hAnsi="ＭＳ Ｐゴシック" w:cs="ＭＳ Ｐゴシック"/>
                <w:sz w:val="28"/>
                <w:szCs w:val="28"/>
              </w:rPr>
              <w:t>)</w:t>
            </w:r>
            <w:r>
              <w:rPr>
                <w:rFonts w:ascii="ＭＳ 明朝" w:eastAsia="ＭＳ Ｐゴシック" w:hAnsi="游明朝" w:cs="ＭＳ Ｐゴシック" w:hint="eastAsia"/>
                <w:w w:val="151"/>
                <w:sz w:val="28"/>
                <w:szCs w:val="28"/>
              </w:rPr>
              <w:t xml:space="preserve">　　　　　　　</w:t>
            </w:r>
          </w:p>
          <w:p w14:paraId="7489EC13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F4498F0" w14:textId="77777777" w:rsidR="00000000" w:rsidRDefault="00000000">
      <w:pPr>
        <w:adjustRightInd/>
      </w:pPr>
      <w:r>
        <w:rPr>
          <w:rFonts w:hint="eastAsia"/>
        </w:rPr>
        <w:t xml:space="preserve">　　　　　　　</w:t>
      </w:r>
    </w:p>
    <w:p w14:paraId="46E2DF0D" w14:textId="77777777" w:rsidR="00612256" w:rsidRDefault="00612256">
      <w:pPr>
        <w:adjustRightInd/>
      </w:pPr>
    </w:p>
    <w:p w14:paraId="2C1DFB80" w14:textId="441DC35F" w:rsidR="00612256" w:rsidRDefault="00612256">
      <w:pPr>
        <w:adjustRightInd/>
        <w:rPr>
          <w:rFonts w:ascii="ＭＳ 明朝" w:cs="Times New Roman" w:hint="eastAsia"/>
        </w:rPr>
      </w:pPr>
      <w:r>
        <w:rPr>
          <w:rFonts w:hint="eastAsia"/>
        </w:rPr>
        <w:t>なお、理事のうち、　西嶋栄治理事が理事長、林茂理事が業務執行理事、一杉正仁理事、大道良夫理事、松村裕美理事がそれぞれ副理事長を務めています。</w:t>
      </w:r>
    </w:p>
    <w:sectPr w:rsidR="00612256">
      <w:footerReference w:type="default" r:id="rId6"/>
      <w:type w:val="continuous"/>
      <w:pgSz w:w="11906" w:h="16838"/>
      <w:pgMar w:top="1190" w:right="1190" w:bottom="1190" w:left="1190" w:header="720" w:footer="720" w:gutter="0"/>
      <w:pgNumType w:start="1"/>
      <w:cols w:space="720"/>
      <w:noEndnote/>
      <w:docGrid w:type="linesAndChars" w:linePitch="3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CE0B" w14:textId="77777777" w:rsidR="00530B13" w:rsidRDefault="00530B13">
      <w:r>
        <w:separator/>
      </w:r>
    </w:p>
  </w:endnote>
  <w:endnote w:type="continuationSeparator" w:id="0">
    <w:p w14:paraId="09F31FB0" w14:textId="77777777" w:rsidR="00530B13" w:rsidRDefault="0053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EA75" w14:textId="77777777" w:rsidR="00000000" w:rsidRDefault="00000000">
    <w:pPr>
      <w:framePr w:wrap="auto" w:vAnchor="text" w:hAnchor="margin" w:xAlign="center" w:y="1"/>
      <w:adjustRightInd/>
      <w:jc w:val="center"/>
      <w:rPr>
        <w:rFonts w:ascii="ＭＳ 明朝" w:hAnsi="游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C1B8" w14:textId="77777777" w:rsidR="00530B13" w:rsidRDefault="00530B13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40715" w14:textId="77777777" w:rsidR="00530B13" w:rsidRDefault="0053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81"/>
    <w:rsid w:val="00032681"/>
    <w:rsid w:val="00360E81"/>
    <w:rsid w:val="00530B13"/>
    <w:rsid w:val="006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7136D"/>
  <w14:defaultImageDpi w14:val="0"/>
  <w15:docId w15:val="{427BA0C0-261D-4047-8132-906F1FA4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(公社)おうみ犯罪被害者支援センター役員名簿案 R5・6から 理 事 林 茂 事務局長 一 杉 正 仁 滋賀医科大学教授</dc:title>
  <dc:subject/>
  <dc:creator>株式会社 ジャストシステム</dc:creator>
  <cp:keywords/>
  <dc:description/>
  <cp:lastModifiedBy>被害者支援センター おうみ犯罪</cp:lastModifiedBy>
  <cp:revision>3</cp:revision>
  <cp:lastPrinted>2025-06-26T07:45:00Z</cp:lastPrinted>
  <dcterms:created xsi:type="dcterms:W3CDTF">2025-07-03T23:43:00Z</dcterms:created>
  <dcterms:modified xsi:type="dcterms:W3CDTF">2025-07-03T23:47:00Z</dcterms:modified>
</cp:coreProperties>
</file>