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7E" w:rsidRPr="00D7389E" w:rsidRDefault="007B387E" w:rsidP="007B387E">
      <w:pPr>
        <w:pStyle w:val="1"/>
        <w:tabs>
          <w:tab w:val="left" w:pos="284"/>
        </w:tabs>
        <w:jc w:val="right"/>
        <w:rPr>
          <w:rFonts w:ascii="Century" w:hAnsi="Century"/>
          <w:b w:val="0"/>
          <w:sz w:val="21"/>
          <w:szCs w:val="21"/>
          <w:bdr w:val="single" w:sz="4" w:space="0" w:color="auto"/>
        </w:rPr>
      </w:pPr>
      <w:r w:rsidRPr="00D7389E">
        <w:rPr>
          <w:rFonts w:ascii="Century" w:hAnsi="Century" w:hint="eastAsia"/>
          <w:b w:val="0"/>
          <w:sz w:val="21"/>
          <w:szCs w:val="21"/>
          <w:bdr w:val="single" w:sz="4" w:space="0" w:color="auto"/>
        </w:rPr>
        <w:t>※必ず</w:t>
      </w:r>
      <w:r>
        <w:rPr>
          <w:rFonts w:ascii="Century" w:hAnsi="Century"/>
          <w:b w:val="0"/>
          <w:sz w:val="21"/>
          <w:szCs w:val="21"/>
          <w:bdr w:val="single" w:sz="4" w:space="0" w:color="auto"/>
          <w:lang w:val="en-US"/>
        </w:rPr>
        <w:t>7</w:t>
      </w:r>
      <w:r w:rsidRPr="00D7389E">
        <w:rPr>
          <w:rFonts w:ascii="Century" w:hAnsi="Century" w:hint="eastAsia"/>
          <w:b w:val="0"/>
          <w:sz w:val="21"/>
          <w:szCs w:val="21"/>
          <w:bdr w:val="single" w:sz="4" w:space="0" w:color="auto"/>
        </w:rPr>
        <w:t>枚以内でまとめてください</w:t>
      </w:r>
    </w:p>
    <w:p w:rsidR="007B387E" w:rsidRPr="00D7389E" w:rsidRDefault="007B387E" w:rsidP="007B387E">
      <w:pPr>
        <w:pStyle w:val="1"/>
        <w:tabs>
          <w:tab w:val="left" w:pos="284"/>
        </w:tabs>
        <w:rPr>
          <w:rFonts w:ascii="Century" w:hAnsi="Century"/>
          <w:sz w:val="24"/>
        </w:rPr>
      </w:pPr>
      <w:r>
        <w:rPr>
          <w:rFonts w:ascii="Century" w:hAnsi="Century" w:hint="eastAsia"/>
          <w:sz w:val="24"/>
          <w:lang w:eastAsia="ja-JP"/>
        </w:rPr>
        <w:t>公益</w:t>
      </w:r>
      <w:r w:rsidRPr="00D7389E">
        <w:rPr>
          <w:rFonts w:ascii="Century" w:hAnsi="Century"/>
          <w:sz w:val="24"/>
        </w:rPr>
        <w:t>財団法人あいちコミュニティ財団</w:t>
      </w:r>
    </w:p>
    <w:p w:rsidR="007B387E" w:rsidRPr="00D7389E" w:rsidRDefault="007B387E" w:rsidP="007B387E">
      <w:pPr>
        <w:tabs>
          <w:tab w:val="left" w:pos="284"/>
        </w:tabs>
        <w:jc w:val="center"/>
        <w:rPr>
          <w:b/>
          <w:sz w:val="24"/>
          <w:szCs w:val="24"/>
        </w:rPr>
      </w:pPr>
      <w:r>
        <w:rPr>
          <w:rFonts w:hint="eastAsia"/>
          <w:b/>
          <w:sz w:val="24"/>
          <w:szCs w:val="24"/>
        </w:rPr>
        <w:t>あいち・なごや子どもとつくる基金</w:t>
      </w:r>
    </w:p>
    <w:p w:rsidR="007B387E" w:rsidRPr="00D7389E" w:rsidRDefault="007B387E" w:rsidP="007B387E">
      <w:pPr>
        <w:tabs>
          <w:tab w:val="left" w:pos="284"/>
        </w:tabs>
        <w:jc w:val="center"/>
        <w:rPr>
          <w:b/>
          <w:sz w:val="24"/>
          <w:szCs w:val="24"/>
        </w:rPr>
      </w:pPr>
      <w:r>
        <w:rPr>
          <w:b/>
          <w:sz w:val="24"/>
          <w:szCs w:val="24"/>
        </w:rPr>
        <w:t>2014</w:t>
      </w:r>
      <w:r>
        <w:rPr>
          <w:rFonts w:hint="eastAsia"/>
          <w:b/>
          <w:sz w:val="24"/>
          <w:szCs w:val="24"/>
        </w:rPr>
        <w:t>年度</w:t>
      </w:r>
      <w:r>
        <w:rPr>
          <w:b/>
          <w:sz w:val="24"/>
          <w:szCs w:val="24"/>
        </w:rPr>
        <w:t xml:space="preserve"> </w:t>
      </w:r>
      <w:r w:rsidRPr="00D7389E">
        <w:rPr>
          <w:b/>
          <w:sz w:val="24"/>
          <w:szCs w:val="24"/>
        </w:rPr>
        <w:t>助成</w:t>
      </w:r>
      <w:r>
        <w:rPr>
          <w:rFonts w:hint="eastAsia"/>
          <w:b/>
          <w:sz w:val="24"/>
          <w:szCs w:val="24"/>
        </w:rPr>
        <w:t>事業</w:t>
      </w:r>
      <w:r w:rsidRPr="00D7389E">
        <w:rPr>
          <w:b/>
          <w:sz w:val="24"/>
          <w:szCs w:val="24"/>
        </w:rPr>
        <w:t>申請書</w:t>
      </w:r>
    </w:p>
    <w:p w:rsidR="007B387E" w:rsidRPr="00D7389E" w:rsidRDefault="007B387E" w:rsidP="007B387E">
      <w:pPr>
        <w:tabs>
          <w:tab w:val="left" w:pos="284"/>
        </w:tabs>
      </w:pPr>
    </w:p>
    <w:p w:rsidR="007B387E" w:rsidRPr="00D7389E" w:rsidRDefault="007B387E" w:rsidP="007B387E">
      <w:r>
        <w:rPr>
          <w:rFonts w:hint="eastAsia"/>
        </w:rPr>
        <w:t>公益</w:t>
      </w:r>
      <w:r w:rsidRPr="00D7389E">
        <w:t>財団法人あいちコミュニティ財団　御中</w:t>
      </w:r>
    </w:p>
    <w:p w:rsidR="007B387E" w:rsidRPr="00D7389E" w:rsidRDefault="007B387E" w:rsidP="007B387E">
      <w:pPr>
        <w:jc w:val="right"/>
      </w:pPr>
      <w:r w:rsidRPr="00D7389E">
        <w:t xml:space="preserve">申請日：　　</w:t>
      </w:r>
      <w:r w:rsidR="00402947">
        <w:rPr>
          <w:rFonts w:hint="eastAsia"/>
        </w:rPr>
        <w:t>平成</w:t>
      </w:r>
      <w:r w:rsidR="00402947">
        <w:rPr>
          <w:rFonts w:hint="eastAsia"/>
        </w:rPr>
        <w:t>27</w:t>
      </w:r>
      <w:r w:rsidRPr="00D7389E">
        <w:t xml:space="preserve">年　　</w:t>
      </w:r>
      <w:r w:rsidR="00402947">
        <w:rPr>
          <w:rFonts w:hint="eastAsia"/>
        </w:rPr>
        <w:t>１</w:t>
      </w:r>
      <w:r w:rsidRPr="00D7389E">
        <w:t xml:space="preserve">月　　</w:t>
      </w:r>
      <w:r w:rsidR="00402947">
        <w:rPr>
          <w:rFonts w:hint="eastAsia"/>
        </w:rPr>
        <w:t>22</w:t>
      </w:r>
      <w:r w:rsidRPr="00D7389E">
        <w:t>日</w:t>
      </w:r>
    </w:p>
    <w:p w:rsidR="007B387E" w:rsidRPr="00D7389E" w:rsidRDefault="007B387E" w:rsidP="007B387E">
      <w:pPr>
        <w:ind w:right="840"/>
      </w:pPr>
      <w:r w:rsidRPr="00D7389E">
        <w:rPr>
          <w:rFonts w:hint="eastAsia"/>
          <w:b/>
        </w:rPr>
        <w:t>１．</w:t>
      </w:r>
      <w:r w:rsidRPr="00D7389E">
        <w:rPr>
          <w:b/>
        </w:rPr>
        <w:t>申請団体について</w:t>
      </w:r>
    </w:p>
    <w:p w:rsidR="007B387E" w:rsidRPr="00D7389E" w:rsidRDefault="007B387E" w:rsidP="007B387E">
      <w:pPr>
        <w:ind w:left="210" w:hangingChars="100" w:hanging="210"/>
      </w:pPr>
      <w:r w:rsidRPr="00D7389E">
        <w:rPr>
          <w:rFonts w:hint="eastAsia"/>
        </w:rPr>
        <w:t>（１）</w:t>
      </w:r>
      <w:r w:rsidRPr="00D7389E">
        <w:t>基本情報</w:t>
      </w:r>
      <w:r>
        <w:rPr>
          <w:rFonts w:hint="eastAsia"/>
        </w:rPr>
        <w:t>（※のみ【公開】／【公開】は「あいち・なごや子どもとつくる基金」寄付者や最終（公開プレゼンテーション）選考の参加者に公開します。）</w:t>
      </w:r>
      <w:r w:rsidRPr="00D7389E">
        <w:fldChar w:fldCharType="begin"/>
      </w:r>
      <w:r w:rsidRPr="00D7389E">
        <w:instrText xml:space="preserve"> LINK Excel.Sheet.12 "Book1" "Sheet1!R2C1:R11C6" \a \f 4 \h  \* MERGEFORMAT </w:instrText>
      </w:r>
      <w:r w:rsidRPr="00D7389E">
        <w:fldChar w:fldCharType="separate"/>
      </w:r>
    </w:p>
    <w:tbl>
      <w:tblPr>
        <w:tblW w:w="10696" w:type="dxa"/>
        <w:tblInd w:w="-107" w:type="dxa"/>
        <w:tblLayout w:type="fixed"/>
        <w:tblCellMar>
          <w:left w:w="99" w:type="dxa"/>
          <w:right w:w="99" w:type="dxa"/>
        </w:tblCellMar>
        <w:tblLook w:val="04A0" w:firstRow="1" w:lastRow="0" w:firstColumn="1" w:lastColumn="0" w:noHBand="0" w:noVBand="1"/>
      </w:tblPr>
      <w:tblGrid>
        <w:gridCol w:w="2084"/>
        <w:gridCol w:w="2159"/>
        <w:gridCol w:w="1385"/>
        <w:gridCol w:w="644"/>
        <w:gridCol w:w="490"/>
        <w:gridCol w:w="1674"/>
        <w:gridCol w:w="2260"/>
      </w:tblGrid>
      <w:tr w:rsidR="007B387E" w:rsidRPr="00E15F22" w:rsidTr="00AE746B">
        <w:trPr>
          <w:trHeight w:val="411"/>
        </w:trPr>
        <w:tc>
          <w:tcPr>
            <w:tcW w:w="2084" w:type="dxa"/>
            <w:tcBorders>
              <w:top w:val="single" w:sz="8" w:space="0" w:color="auto"/>
              <w:left w:val="single" w:sz="8" w:space="0" w:color="auto"/>
              <w:bottom w:val="single" w:sz="8" w:space="0" w:color="000000"/>
              <w:right w:val="single" w:sz="8" w:space="0" w:color="auto"/>
            </w:tcBorders>
            <w:shd w:val="clear" w:color="auto" w:fill="auto"/>
            <w:vAlign w:val="center"/>
          </w:tcPr>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事業名</w:t>
            </w:r>
            <w:r>
              <w:rPr>
                <w:rFonts w:cs="ＭＳ Ｐゴシック" w:hint="eastAsia"/>
                <w:color w:val="000000"/>
                <w:kern w:val="0"/>
              </w:rPr>
              <w:t>（※）</w:t>
            </w:r>
          </w:p>
        </w:tc>
        <w:tc>
          <w:tcPr>
            <w:tcW w:w="8612" w:type="dxa"/>
            <w:gridSpan w:val="6"/>
            <w:tcBorders>
              <w:top w:val="single" w:sz="8" w:space="0" w:color="auto"/>
              <w:left w:val="single" w:sz="8" w:space="0" w:color="auto"/>
              <w:bottom w:val="single" w:sz="8" w:space="0" w:color="000000"/>
              <w:right w:val="single" w:sz="8" w:space="0" w:color="000000"/>
            </w:tcBorders>
            <w:shd w:val="clear" w:color="auto" w:fill="auto"/>
            <w:vAlign w:val="center"/>
          </w:tcPr>
          <w:p w:rsidR="007B387E" w:rsidRDefault="00E30440" w:rsidP="00B22B05">
            <w:pPr>
              <w:widowControl/>
              <w:ind w:firstLineChars="700" w:firstLine="1470"/>
              <w:rPr>
                <w:rFonts w:cs="ＭＳ Ｐゴシック"/>
                <w:color w:val="000000"/>
                <w:kern w:val="0"/>
              </w:rPr>
            </w:pPr>
            <w:r>
              <w:rPr>
                <w:rFonts w:hint="eastAsia"/>
              </w:rPr>
              <w:t>地域と協働した</w:t>
            </w:r>
            <w:r w:rsidR="007B387E">
              <w:rPr>
                <w:rFonts w:hint="eastAsia"/>
              </w:rPr>
              <w:t>発達障がい児の家族支援を考える</w:t>
            </w:r>
          </w:p>
          <w:p w:rsidR="007B387E" w:rsidRPr="00D7389E" w:rsidRDefault="00E30440" w:rsidP="00E30440">
            <w:pPr>
              <w:widowControl/>
              <w:ind w:firstLineChars="300" w:firstLine="630"/>
              <w:rPr>
                <w:rFonts w:cs="ＭＳ Ｐゴシック"/>
                <w:color w:val="000000"/>
                <w:kern w:val="0"/>
              </w:rPr>
            </w:pPr>
            <w:r>
              <w:rPr>
                <w:rFonts w:cs="ＭＳ Ｐゴシック" w:hint="eastAsia"/>
                <w:color w:val="000000"/>
                <w:kern w:val="0"/>
              </w:rPr>
              <w:t>～</w:t>
            </w:r>
            <w:r w:rsidR="00781AF7">
              <w:rPr>
                <w:rFonts w:cs="ＭＳ Ｐゴシック" w:hint="eastAsia"/>
                <w:color w:val="000000"/>
                <w:kern w:val="0"/>
              </w:rPr>
              <w:t>精神的ケアとソーシャルサポートを目的としたサロンの創設</w:t>
            </w:r>
            <w:r w:rsidR="007B387E">
              <w:rPr>
                <w:rFonts w:cs="ＭＳ Ｐゴシック" w:hint="eastAsia"/>
                <w:color w:val="000000"/>
                <w:kern w:val="0"/>
              </w:rPr>
              <w:t>～</w:t>
            </w:r>
          </w:p>
        </w:tc>
      </w:tr>
      <w:tr w:rsidR="007B387E" w:rsidRPr="00D7389E" w:rsidTr="00AE746B">
        <w:trPr>
          <w:trHeight w:val="360"/>
        </w:trPr>
        <w:tc>
          <w:tcPr>
            <w:tcW w:w="2084" w:type="dxa"/>
            <w:tcBorders>
              <w:top w:val="single" w:sz="8" w:space="0" w:color="auto"/>
              <w:left w:val="single" w:sz="8" w:space="0" w:color="auto"/>
              <w:bottom w:val="single" w:sz="8" w:space="0" w:color="000000"/>
              <w:right w:val="single" w:sz="8" w:space="0" w:color="auto"/>
            </w:tcBorders>
            <w:shd w:val="clear" w:color="auto" w:fill="auto"/>
            <w:vAlign w:val="center"/>
          </w:tcPr>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申請金額</w:t>
            </w:r>
            <w:r>
              <w:rPr>
                <w:rFonts w:cs="ＭＳ Ｐゴシック" w:hint="eastAsia"/>
                <w:color w:val="000000"/>
                <w:kern w:val="0"/>
              </w:rPr>
              <w:t>（※）</w:t>
            </w:r>
          </w:p>
        </w:tc>
        <w:tc>
          <w:tcPr>
            <w:tcW w:w="8612" w:type="dxa"/>
            <w:gridSpan w:val="6"/>
            <w:tcBorders>
              <w:top w:val="single" w:sz="8" w:space="0" w:color="auto"/>
              <w:left w:val="single" w:sz="8" w:space="0" w:color="auto"/>
              <w:bottom w:val="single" w:sz="8" w:space="0" w:color="000000"/>
              <w:right w:val="single" w:sz="8" w:space="0" w:color="000000"/>
            </w:tcBorders>
            <w:shd w:val="clear" w:color="auto" w:fill="auto"/>
            <w:vAlign w:val="center"/>
          </w:tcPr>
          <w:p w:rsidR="007B387E" w:rsidRPr="00D7389E" w:rsidRDefault="00B22B05" w:rsidP="00960327">
            <w:pPr>
              <w:widowControl/>
              <w:jc w:val="right"/>
              <w:rPr>
                <w:rFonts w:cs="ＭＳ Ｐゴシック"/>
                <w:color w:val="000000"/>
                <w:kern w:val="0"/>
              </w:rPr>
            </w:pPr>
            <w:r>
              <w:rPr>
                <w:rFonts w:cs="ＭＳ Ｐゴシック" w:hint="eastAsia"/>
                <w:color w:val="000000"/>
                <w:kern w:val="0"/>
              </w:rPr>
              <w:t>10</w:t>
            </w:r>
            <w:r w:rsidR="007B387E">
              <w:rPr>
                <w:rFonts w:cs="ＭＳ Ｐゴシック" w:hint="eastAsia"/>
                <w:color w:val="000000"/>
                <w:kern w:val="0"/>
              </w:rPr>
              <w:t>万</w:t>
            </w:r>
            <w:r w:rsidR="007B387E" w:rsidRPr="00D7389E">
              <w:rPr>
                <w:rFonts w:cs="ＭＳ Ｐゴシック"/>
                <w:color w:val="000000"/>
                <w:kern w:val="0"/>
              </w:rPr>
              <w:t>円</w:t>
            </w:r>
          </w:p>
        </w:tc>
      </w:tr>
      <w:tr w:rsidR="007B387E" w:rsidRPr="00D7389E" w:rsidTr="00AE746B">
        <w:trPr>
          <w:trHeight w:val="360"/>
        </w:trPr>
        <w:tc>
          <w:tcPr>
            <w:tcW w:w="20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（ふりがな）</w:t>
            </w:r>
          </w:p>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団体名</w:t>
            </w:r>
            <w:r>
              <w:rPr>
                <w:rFonts w:cs="ＭＳ Ｐゴシック" w:hint="eastAsia"/>
                <w:color w:val="000000"/>
                <w:kern w:val="0"/>
              </w:rPr>
              <w:t>（※）</w:t>
            </w:r>
          </w:p>
        </w:tc>
        <w:tc>
          <w:tcPr>
            <w:tcW w:w="8612"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387E" w:rsidRPr="00D7389E" w:rsidRDefault="007B387E" w:rsidP="00960327">
            <w:pPr>
              <w:widowControl/>
              <w:ind w:firstLineChars="700" w:firstLine="1470"/>
              <w:rPr>
                <w:rFonts w:cs="ＭＳ Ｐゴシック"/>
                <w:color w:val="000000"/>
                <w:kern w:val="0"/>
              </w:rPr>
            </w:pPr>
            <w:r>
              <w:rPr>
                <w:rFonts w:cs="ＭＳ Ｐゴシック" w:hint="eastAsia"/>
                <w:color w:val="000000"/>
                <w:kern w:val="0"/>
              </w:rPr>
              <w:t>とくていひえいりかつどうほうじん　パカパカ</w:t>
            </w:r>
          </w:p>
          <w:p w:rsidR="007B387E" w:rsidRPr="00D7389E" w:rsidRDefault="007B387E" w:rsidP="006565FA">
            <w:pPr>
              <w:widowControl/>
              <w:ind w:firstLineChars="1000" w:firstLine="2100"/>
              <w:rPr>
                <w:rFonts w:cs="ＭＳ Ｐゴシック"/>
                <w:color w:val="000000"/>
                <w:kern w:val="0"/>
              </w:rPr>
            </w:pPr>
            <w:r>
              <w:rPr>
                <w:rFonts w:cs="ＭＳ Ｐゴシック" w:hint="eastAsia"/>
                <w:color w:val="000000"/>
                <w:kern w:val="0"/>
              </w:rPr>
              <w:t xml:space="preserve">特定非営利活動法人　</w:t>
            </w:r>
            <w:r>
              <w:rPr>
                <w:rFonts w:cs="ＭＳ Ｐゴシック" w:hint="eastAsia"/>
                <w:color w:val="000000"/>
                <w:kern w:val="0"/>
              </w:rPr>
              <w:t>Paka Paka</w:t>
            </w:r>
          </w:p>
        </w:tc>
      </w:tr>
      <w:tr w:rsidR="007B387E" w:rsidRPr="00D7389E" w:rsidTr="00AE746B">
        <w:trPr>
          <w:trHeight w:val="360"/>
        </w:trPr>
        <w:tc>
          <w:tcPr>
            <w:tcW w:w="2084" w:type="dxa"/>
            <w:vMerge/>
            <w:tcBorders>
              <w:top w:val="single" w:sz="8" w:space="0" w:color="auto"/>
              <w:left w:val="single" w:sz="8" w:space="0" w:color="auto"/>
              <w:bottom w:val="single" w:sz="8" w:space="0" w:color="000000"/>
              <w:right w:val="single" w:sz="8" w:space="0" w:color="auto"/>
            </w:tcBorders>
            <w:vAlign w:val="center"/>
            <w:hideMark/>
          </w:tcPr>
          <w:p w:rsidR="007B387E" w:rsidRPr="00D7389E" w:rsidRDefault="007B387E" w:rsidP="00960327">
            <w:pPr>
              <w:widowControl/>
              <w:jc w:val="left"/>
              <w:rPr>
                <w:rFonts w:cs="ＭＳ Ｐゴシック"/>
                <w:color w:val="000000"/>
                <w:kern w:val="0"/>
              </w:rPr>
            </w:pPr>
          </w:p>
        </w:tc>
        <w:tc>
          <w:tcPr>
            <w:tcW w:w="8612" w:type="dxa"/>
            <w:gridSpan w:val="6"/>
            <w:vMerge/>
            <w:tcBorders>
              <w:top w:val="single" w:sz="8" w:space="0" w:color="auto"/>
              <w:left w:val="single" w:sz="8" w:space="0" w:color="auto"/>
              <w:bottom w:val="single" w:sz="8" w:space="0" w:color="000000"/>
              <w:right w:val="single" w:sz="8" w:space="0" w:color="000000"/>
            </w:tcBorders>
            <w:vAlign w:val="center"/>
            <w:hideMark/>
          </w:tcPr>
          <w:p w:rsidR="007B387E" w:rsidRPr="00D7389E" w:rsidRDefault="007B387E" w:rsidP="00960327">
            <w:pPr>
              <w:widowControl/>
              <w:jc w:val="left"/>
              <w:rPr>
                <w:rFonts w:cs="ＭＳ Ｐゴシック"/>
                <w:color w:val="000000"/>
                <w:kern w:val="0"/>
              </w:rPr>
            </w:pPr>
          </w:p>
        </w:tc>
      </w:tr>
      <w:tr w:rsidR="007B387E" w:rsidRPr="00D7389E" w:rsidTr="00AE746B">
        <w:trPr>
          <w:trHeight w:val="1080"/>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（ふりがな）</w:t>
            </w:r>
          </w:p>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代表者氏名</w:t>
            </w:r>
            <w:r>
              <w:rPr>
                <w:rFonts w:cs="ＭＳ Ｐゴシック" w:hint="eastAsia"/>
                <w:color w:val="000000"/>
                <w:kern w:val="0"/>
              </w:rPr>
              <w:t>（※）</w:t>
            </w:r>
          </w:p>
          <w:p w:rsidR="007B387E" w:rsidRPr="00D7389E" w:rsidRDefault="007B387E" w:rsidP="00960327">
            <w:pPr>
              <w:jc w:val="center"/>
              <w:rPr>
                <w:rFonts w:cs="ＭＳ Ｐゴシック"/>
                <w:color w:val="000000"/>
                <w:kern w:val="0"/>
              </w:rPr>
            </w:pPr>
            <w:r w:rsidRPr="00D7389E">
              <w:rPr>
                <w:rFonts w:cs="ＭＳ Ｐゴシック"/>
                <w:color w:val="000000"/>
                <w:kern w:val="0"/>
              </w:rPr>
              <w:t>（役職）</w:t>
            </w:r>
          </w:p>
        </w:tc>
        <w:tc>
          <w:tcPr>
            <w:tcW w:w="6352" w:type="dxa"/>
            <w:gridSpan w:val="5"/>
            <w:tcBorders>
              <w:top w:val="nil"/>
              <w:left w:val="nil"/>
              <w:bottom w:val="single" w:sz="8" w:space="0" w:color="auto"/>
              <w:right w:val="single" w:sz="8" w:space="0" w:color="auto"/>
            </w:tcBorders>
            <w:shd w:val="clear" w:color="auto" w:fill="auto"/>
            <w:vAlign w:val="center"/>
            <w:hideMark/>
          </w:tcPr>
          <w:p w:rsidR="007B387E" w:rsidRPr="00D7389E" w:rsidRDefault="007B387E" w:rsidP="00960327">
            <w:pPr>
              <w:widowControl/>
              <w:jc w:val="center"/>
              <w:rPr>
                <w:rFonts w:cs="ＭＳ Ｐゴシック"/>
                <w:color w:val="000000"/>
                <w:kern w:val="0"/>
              </w:rPr>
            </w:pPr>
            <w:r>
              <w:rPr>
                <w:rFonts w:cs="ＭＳ Ｐゴシック" w:hint="eastAsia"/>
                <w:color w:val="000000"/>
                <w:kern w:val="0"/>
              </w:rPr>
              <w:t>どひ　かつや</w:t>
            </w:r>
          </w:p>
          <w:p w:rsidR="007B387E" w:rsidRPr="00D7389E" w:rsidRDefault="007B387E" w:rsidP="00960327">
            <w:pPr>
              <w:widowControl/>
              <w:jc w:val="center"/>
              <w:rPr>
                <w:rFonts w:cs="ＭＳ Ｐゴシック"/>
                <w:color w:val="000000"/>
                <w:kern w:val="0"/>
              </w:rPr>
            </w:pPr>
            <w:r>
              <w:rPr>
                <w:rFonts w:cs="ＭＳ Ｐゴシック" w:hint="eastAsia"/>
                <w:color w:val="000000"/>
                <w:kern w:val="0"/>
              </w:rPr>
              <w:t>土肥　克也</w:t>
            </w:r>
          </w:p>
          <w:p w:rsidR="007B387E" w:rsidRPr="00D7389E" w:rsidRDefault="007B387E" w:rsidP="00960327">
            <w:pPr>
              <w:jc w:val="center"/>
              <w:rPr>
                <w:rFonts w:cs="ＭＳ Ｐゴシック"/>
                <w:color w:val="000000"/>
                <w:kern w:val="0"/>
              </w:rPr>
            </w:pPr>
            <w:r w:rsidRPr="00D7389E">
              <w:rPr>
                <w:rFonts w:cs="ＭＳ Ｐゴシック"/>
                <w:color w:val="000000"/>
                <w:kern w:val="0"/>
              </w:rPr>
              <w:t xml:space="preserve">（　　</w:t>
            </w:r>
            <w:r>
              <w:rPr>
                <w:rFonts w:cs="ＭＳ Ｐゴシック" w:hint="eastAsia"/>
                <w:color w:val="000000"/>
                <w:kern w:val="0"/>
              </w:rPr>
              <w:t xml:space="preserve">　　　理事長</w:t>
            </w:r>
            <w:r w:rsidRPr="00D7389E">
              <w:rPr>
                <w:rFonts w:cs="ＭＳ Ｐゴシック"/>
                <w:color w:val="000000"/>
                <w:kern w:val="0"/>
              </w:rPr>
              <w:t xml:space="preserve">　　　　　）</w:t>
            </w:r>
          </w:p>
        </w:tc>
        <w:tc>
          <w:tcPr>
            <w:tcW w:w="2260" w:type="dxa"/>
            <w:tcBorders>
              <w:top w:val="nil"/>
              <w:left w:val="nil"/>
              <w:bottom w:val="single" w:sz="8" w:space="0" w:color="auto"/>
              <w:right w:val="single" w:sz="8" w:space="0" w:color="auto"/>
            </w:tcBorders>
            <w:shd w:val="clear" w:color="auto" w:fill="auto"/>
            <w:vAlign w:val="center"/>
            <w:hideMark/>
          </w:tcPr>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（印）</w:t>
            </w:r>
          </w:p>
        </w:tc>
      </w:tr>
      <w:tr w:rsidR="007B387E" w:rsidRPr="00D7389E" w:rsidTr="00AE746B">
        <w:trPr>
          <w:trHeight w:val="285"/>
        </w:trPr>
        <w:tc>
          <w:tcPr>
            <w:tcW w:w="20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団体所在地</w:t>
            </w:r>
            <w:r>
              <w:rPr>
                <w:rFonts w:cs="ＭＳ Ｐゴシック" w:hint="eastAsia"/>
                <w:color w:val="000000"/>
                <w:kern w:val="0"/>
              </w:rPr>
              <w:t>（※）</w:t>
            </w:r>
          </w:p>
        </w:tc>
        <w:tc>
          <w:tcPr>
            <w:tcW w:w="4188"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7B387E" w:rsidRPr="00D7389E" w:rsidRDefault="007B387E" w:rsidP="00960327">
            <w:pPr>
              <w:widowControl/>
              <w:jc w:val="left"/>
              <w:rPr>
                <w:rFonts w:cs="ＭＳ Ｐゴシック"/>
                <w:color w:val="000000"/>
                <w:kern w:val="0"/>
              </w:rPr>
            </w:pPr>
            <w:r w:rsidRPr="00D7389E">
              <w:rPr>
                <w:rFonts w:cs="ＭＳ Ｐゴシック"/>
                <w:color w:val="000000"/>
                <w:kern w:val="0"/>
              </w:rPr>
              <w:t>〒</w:t>
            </w:r>
            <w:r>
              <w:rPr>
                <w:rFonts w:cs="ＭＳ Ｐゴシック" w:hint="eastAsia"/>
                <w:color w:val="000000"/>
                <w:kern w:val="0"/>
              </w:rPr>
              <w:t>470-2385</w:t>
            </w:r>
          </w:p>
          <w:p w:rsidR="007B387E" w:rsidRPr="00D7389E" w:rsidRDefault="007B387E" w:rsidP="00960327">
            <w:pPr>
              <w:widowControl/>
              <w:jc w:val="left"/>
              <w:rPr>
                <w:rFonts w:cs="ＭＳ Ｐゴシック"/>
                <w:color w:val="000000"/>
                <w:kern w:val="0"/>
              </w:rPr>
            </w:pPr>
            <w:r>
              <w:rPr>
                <w:rFonts w:cs="ＭＳ Ｐゴシック" w:hint="eastAsia"/>
                <w:color w:val="000000"/>
                <w:kern w:val="0"/>
              </w:rPr>
              <w:t>愛知県知多郡武豊町北中根１丁目</w:t>
            </w:r>
            <w:r w:rsidR="004619EF">
              <w:rPr>
                <w:rFonts w:cs="ＭＳ Ｐゴシック" w:hint="eastAsia"/>
                <w:color w:val="000000"/>
                <w:kern w:val="0"/>
              </w:rPr>
              <w:t>13-</w:t>
            </w:r>
            <w:r w:rsidR="004619EF">
              <w:rPr>
                <w:rFonts w:cs="ＭＳ Ｐゴシック" w:hint="eastAsia"/>
                <w:color w:val="000000"/>
                <w:kern w:val="0"/>
              </w:rPr>
              <w:t>１</w:t>
            </w:r>
          </w:p>
          <w:p w:rsidR="007B387E" w:rsidRPr="00D7389E" w:rsidRDefault="007B387E" w:rsidP="00960327">
            <w:pPr>
              <w:widowControl/>
              <w:jc w:val="left"/>
              <w:rPr>
                <w:rFonts w:cs="ＭＳ Ｐゴシック"/>
                <w:color w:val="000000"/>
                <w:kern w:val="0"/>
              </w:rPr>
            </w:pPr>
          </w:p>
        </w:tc>
        <w:tc>
          <w:tcPr>
            <w:tcW w:w="4424" w:type="dxa"/>
            <w:gridSpan w:val="3"/>
            <w:tcBorders>
              <w:top w:val="single" w:sz="8" w:space="0" w:color="auto"/>
              <w:left w:val="nil"/>
              <w:bottom w:val="single" w:sz="8" w:space="0" w:color="auto"/>
              <w:right w:val="single" w:sz="8" w:space="0" w:color="auto"/>
            </w:tcBorders>
            <w:shd w:val="clear" w:color="auto" w:fill="auto"/>
            <w:vAlign w:val="center"/>
            <w:hideMark/>
          </w:tcPr>
          <w:p w:rsidR="007B387E" w:rsidRPr="00D7389E" w:rsidRDefault="007B387E" w:rsidP="00960327">
            <w:pPr>
              <w:widowControl/>
              <w:jc w:val="left"/>
              <w:rPr>
                <w:rFonts w:cs="ＭＳ Ｐゴシック"/>
                <w:color w:val="000000"/>
                <w:kern w:val="0"/>
              </w:rPr>
            </w:pPr>
            <w:r w:rsidRPr="00D7389E">
              <w:rPr>
                <w:rFonts w:cs="ＭＳ Ｐゴシック"/>
                <w:color w:val="000000"/>
                <w:kern w:val="0"/>
              </w:rPr>
              <w:t>TEL</w:t>
            </w:r>
            <w:r w:rsidRPr="00D7389E">
              <w:rPr>
                <w:rFonts w:cs="ＭＳ Ｐゴシック"/>
                <w:color w:val="000000"/>
                <w:kern w:val="0"/>
              </w:rPr>
              <w:t>：</w:t>
            </w:r>
            <w:r>
              <w:rPr>
                <w:rFonts w:cs="ＭＳ Ｐゴシック" w:hint="eastAsia"/>
                <w:color w:val="000000"/>
                <w:kern w:val="0"/>
              </w:rPr>
              <w:t>0569-77-0492</w:t>
            </w:r>
          </w:p>
        </w:tc>
      </w:tr>
      <w:tr w:rsidR="007B387E" w:rsidRPr="00D7389E" w:rsidTr="00AE746B">
        <w:trPr>
          <w:trHeight w:val="285"/>
        </w:trPr>
        <w:tc>
          <w:tcPr>
            <w:tcW w:w="2084" w:type="dxa"/>
            <w:vMerge/>
            <w:tcBorders>
              <w:top w:val="nil"/>
              <w:left w:val="single" w:sz="8" w:space="0" w:color="auto"/>
              <w:bottom w:val="single" w:sz="8" w:space="0" w:color="000000"/>
              <w:right w:val="single" w:sz="8" w:space="0" w:color="auto"/>
            </w:tcBorders>
            <w:vAlign w:val="center"/>
            <w:hideMark/>
          </w:tcPr>
          <w:p w:rsidR="007B387E" w:rsidRPr="00D7389E" w:rsidRDefault="007B387E" w:rsidP="00960327">
            <w:pPr>
              <w:widowControl/>
              <w:jc w:val="left"/>
              <w:rPr>
                <w:rFonts w:cs="ＭＳ Ｐゴシック"/>
                <w:color w:val="000000"/>
                <w:kern w:val="0"/>
              </w:rPr>
            </w:pPr>
          </w:p>
        </w:tc>
        <w:tc>
          <w:tcPr>
            <w:tcW w:w="4188" w:type="dxa"/>
            <w:gridSpan w:val="3"/>
            <w:vMerge/>
            <w:tcBorders>
              <w:top w:val="single" w:sz="8" w:space="0" w:color="auto"/>
              <w:left w:val="single" w:sz="8" w:space="0" w:color="auto"/>
              <w:bottom w:val="single" w:sz="8" w:space="0" w:color="000000"/>
              <w:right w:val="single" w:sz="8" w:space="0" w:color="000000"/>
            </w:tcBorders>
            <w:vAlign w:val="center"/>
            <w:hideMark/>
          </w:tcPr>
          <w:p w:rsidR="007B387E" w:rsidRPr="00D7389E" w:rsidRDefault="007B387E" w:rsidP="00960327">
            <w:pPr>
              <w:widowControl/>
              <w:jc w:val="left"/>
              <w:rPr>
                <w:rFonts w:cs="ＭＳ Ｐゴシック"/>
                <w:color w:val="000000"/>
                <w:kern w:val="0"/>
              </w:rPr>
            </w:pPr>
          </w:p>
        </w:tc>
        <w:tc>
          <w:tcPr>
            <w:tcW w:w="4424" w:type="dxa"/>
            <w:gridSpan w:val="3"/>
            <w:tcBorders>
              <w:top w:val="single" w:sz="8" w:space="0" w:color="auto"/>
              <w:left w:val="nil"/>
              <w:bottom w:val="single" w:sz="8" w:space="0" w:color="auto"/>
              <w:right w:val="single" w:sz="8" w:space="0" w:color="000000"/>
            </w:tcBorders>
            <w:shd w:val="clear" w:color="auto" w:fill="auto"/>
            <w:vAlign w:val="center"/>
            <w:hideMark/>
          </w:tcPr>
          <w:p w:rsidR="007B387E" w:rsidRPr="00D7389E" w:rsidRDefault="007B387E" w:rsidP="00960327">
            <w:pPr>
              <w:widowControl/>
              <w:rPr>
                <w:rFonts w:cs="ＭＳ Ｐゴシック"/>
                <w:color w:val="000000"/>
                <w:kern w:val="0"/>
              </w:rPr>
            </w:pPr>
            <w:r w:rsidRPr="00D7389E">
              <w:rPr>
                <w:rFonts w:cs="ＭＳ Ｐゴシック"/>
                <w:color w:val="000000"/>
                <w:kern w:val="0"/>
              </w:rPr>
              <w:t>FAX</w:t>
            </w:r>
            <w:r w:rsidRPr="00D7389E">
              <w:rPr>
                <w:rFonts w:cs="ＭＳ Ｐゴシック"/>
                <w:color w:val="000000"/>
                <w:kern w:val="0"/>
              </w:rPr>
              <w:t>：</w:t>
            </w:r>
            <w:r>
              <w:rPr>
                <w:rFonts w:cs="ＭＳ Ｐゴシック" w:hint="eastAsia"/>
                <w:color w:val="000000"/>
                <w:kern w:val="0"/>
              </w:rPr>
              <w:t>0569-77-0492</w:t>
            </w:r>
          </w:p>
        </w:tc>
      </w:tr>
      <w:tr w:rsidR="007B387E" w:rsidRPr="00E15F22" w:rsidTr="00AE746B">
        <w:trPr>
          <w:trHeight w:val="285"/>
        </w:trPr>
        <w:tc>
          <w:tcPr>
            <w:tcW w:w="2084" w:type="dxa"/>
            <w:vMerge/>
            <w:tcBorders>
              <w:top w:val="nil"/>
              <w:left w:val="single" w:sz="8" w:space="0" w:color="auto"/>
              <w:bottom w:val="single" w:sz="8" w:space="0" w:color="000000"/>
              <w:right w:val="single" w:sz="8" w:space="0" w:color="auto"/>
            </w:tcBorders>
            <w:vAlign w:val="center"/>
            <w:hideMark/>
          </w:tcPr>
          <w:p w:rsidR="007B387E" w:rsidRPr="00D7389E" w:rsidRDefault="007B387E" w:rsidP="00960327">
            <w:pPr>
              <w:widowControl/>
              <w:jc w:val="left"/>
              <w:rPr>
                <w:rFonts w:cs="ＭＳ Ｐゴシック"/>
                <w:color w:val="000000"/>
                <w:kern w:val="0"/>
              </w:rPr>
            </w:pPr>
          </w:p>
        </w:tc>
        <w:tc>
          <w:tcPr>
            <w:tcW w:w="4188" w:type="dxa"/>
            <w:gridSpan w:val="3"/>
            <w:vMerge/>
            <w:tcBorders>
              <w:top w:val="single" w:sz="8" w:space="0" w:color="auto"/>
              <w:left w:val="single" w:sz="8" w:space="0" w:color="auto"/>
              <w:bottom w:val="single" w:sz="8" w:space="0" w:color="000000"/>
              <w:right w:val="single" w:sz="8" w:space="0" w:color="000000"/>
            </w:tcBorders>
            <w:vAlign w:val="center"/>
            <w:hideMark/>
          </w:tcPr>
          <w:p w:rsidR="007B387E" w:rsidRPr="00D7389E" w:rsidRDefault="007B387E" w:rsidP="00960327">
            <w:pPr>
              <w:widowControl/>
              <w:jc w:val="left"/>
              <w:rPr>
                <w:rFonts w:cs="ＭＳ Ｐゴシック"/>
                <w:color w:val="000000"/>
                <w:kern w:val="0"/>
              </w:rPr>
            </w:pPr>
          </w:p>
        </w:tc>
        <w:tc>
          <w:tcPr>
            <w:tcW w:w="4424" w:type="dxa"/>
            <w:gridSpan w:val="3"/>
            <w:tcBorders>
              <w:top w:val="single" w:sz="8" w:space="0" w:color="auto"/>
              <w:left w:val="nil"/>
              <w:bottom w:val="single" w:sz="8" w:space="0" w:color="auto"/>
              <w:right w:val="single" w:sz="8" w:space="0" w:color="000000"/>
            </w:tcBorders>
            <w:shd w:val="clear" w:color="auto" w:fill="auto"/>
            <w:vAlign w:val="center"/>
            <w:hideMark/>
          </w:tcPr>
          <w:p w:rsidR="007B387E" w:rsidRPr="00D7389E" w:rsidRDefault="007B387E" w:rsidP="00960327">
            <w:pPr>
              <w:widowControl/>
              <w:rPr>
                <w:rFonts w:cs="ＭＳ Ｐゴシック"/>
                <w:color w:val="000000"/>
                <w:kern w:val="0"/>
              </w:rPr>
            </w:pPr>
            <w:r w:rsidRPr="00D7389E">
              <w:rPr>
                <w:rFonts w:cs="ＭＳ Ｐゴシック"/>
                <w:color w:val="000000"/>
                <w:kern w:val="0"/>
              </w:rPr>
              <w:t>E</w:t>
            </w:r>
            <w:r w:rsidRPr="00D7389E">
              <w:rPr>
                <w:rFonts w:cs="ＭＳ Ｐゴシック" w:hint="eastAsia"/>
                <w:color w:val="000000"/>
                <w:kern w:val="0"/>
              </w:rPr>
              <w:t>-</w:t>
            </w:r>
            <w:r w:rsidRPr="00D7389E">
              <w:rPr>
                <w:rFonts w:cs="ＭＳ Ｐゴシック"/>
                <w:color w:val="000000"/>
                <w:kern w:val="0"/>
              </w:rPr>
              <w:t>mail</w:t>
            </w:r>
            <w:r w:rsidRPr="00D7389E">
              <w:rPr>
                <w:rFonts w:cs="ＭＳ Ｐゴシック"/>
                <w:color w:val="000000"/>
                <w:kern w:val="0"/>
              </w:rPr>
              <w:t>：</w:t>
            </w:r>
            <w:r>
              <w:rPr>
                <w:rFonts w:cs="ＭＳ Ｐゴシック" w:hint="eastAsia"/>
                <w:color w:val="000000"/>
                <w:kern w:val="0"/>
              </w:rPr>
              <w:t>office@paka-paka.net</w:t>
            </w:r>
          </w:p>
        </w:tc>
      </w:tr>
      <w:tr w:rsidR="007B387E" w:rsidRPr="00D7389E" w:rsidTr="00AE746B">
        <w:trPr>
          <w:trHeight w:val="475"/>
        </w:trPr>
        <w:tc>
          <w:tcPr>
            <w:tcW w:w="2084" w:type="dxa"/>
            <w:vMerge w:val="restart"/>
            <w:tcBorders>
              <w:top w:val="nil"/>
              <w:left w:val="single" w:sz="8" w:space="0" w:color="auto"/>
              <w:bottom w:val="single" w:sz="8" w:space="0" w:color="000000"/>
              <w:right w:val="single" w:sz="8" w:space="0" w:color="auto"/>
            </w:tcBorders>
            <w:shd w:val="clear" w:color="auto" w:fill="auto"/>
            <w:vAlign w:val="center"/>
            <w:hideMark/>
          </w:tcPr>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（ふりがな）</w:t>
            </w:r>
          </w:p>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担当者氏名</w:t>
            </w:r>
          </w:p>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（役職）</w:t>
            </w:r>
          </w:p>
        </w:tc>
        <w:tc>
          <w:tcPr>
            <w:tcW w:w="4188"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7B387E" w:rsidRPr="00D7389E" w:rsidRDefault="007B387E" w:rsidP="00960327">
            <w:pPr>
              <w:widowControl/>
              <w:jc w:val="center"/>
              <w:rPr>
                <w:rFonts w:cs="ＭＳ Ｐゴシック"/>
                <w:color w:val="000000"/>
                <w:kern w:val="0"/>
              </w:rPr>
            </w:pPr>
            <w:r>
              <w:rPr>
                <w:rFonts w:cs="ＭＳ Ｐゴシック" w:hint="eastAsia"/>
                <w:color w:val="000000"/>
                <w:kern w:val="0"/>
              </w:rPr>
              <w:t>どひ　りさ</w:t>
            </w:r>
          </w:p>
          <w:p w:rsidR="007B387E" w:rsidRPr="00D7389E" w:rsidRDefault="007B387E" w:rsidP="00960327">
            <w:pPr>
              <w:widowControl/>
              <w:jc w:val="center"/>
              <w:rPr>
                <w:rFonts w:cs="ＭＳ Ｐゴシック"/>
                <w:color w:val="000000"/>
                <w:kern w:val="0"/>
              </w:rPr>
            </w:pPr>
            <w:r>
              <w:rPr>
                <w:rFonts w:cs="ＭＳ Ｐゴシック" w:hint="eastAsia"/>
                <w:color w:val="000000"/>
                <w:kern w:val="0"/>
              </w:rPr>
              <w:t>土肥　りさ</w:t>
            </w:r>
          </w:p>
          <w:p w:rsidR="007B387E" w:rsidRPr="00D7389E" w:rsidRDefault="007B387E" w:rsidP="00B842F5">
            <w:pPr>
              <w:widowControl/>
              <w:ind w:firstLineChars="600" w:firstLine="1260"/>
              <w:jc w:val="left"/>
              <w:rPr>
                <w:rFonts w:cs="ＭＳ Ｐゴシック"/>
                <w:color w:val="000000"/>
                <w:kern w:val="0"/>
              </w:rPr>
            </w:pPr>
            <w:r w:rsidRPr="00D7389E">
              <w:rPr>
                <w:rFonts w:cs="ＭＳ Ｐゴシック"/>
                <w:color w:val="000000"/>
                <w:kern w:val="0"/>
              </w:rPr>
              <w:t>（</w:t>
            </w:r>
            <w:r w:rsidR="00B842F5">
              <w:rPr>
                <w:rFonts w:cs="ＭＳ Ｐゴシック" w:hint="eastAsia"/>
                <w:color w:val="000000"/>
                <w:kern w:val="0"/>
              </w:rPr>
              <w:t xml:space="preserve">　事務局長</w:t>
            </w:r>
            <w:r w:rsidRPr="00D7389E">
              <w:rPr>
                <w:rFonts w:cs="ＭＳ Ｐゴシック"/>
                <w:color w:val="000000"/>
                <w:kern w:val="0"/>
              </w:rPr>
              <w:t xml:space="preserve">　）</w:t>
            </w:r>
          </w:p>
        </w:tc>
        <w:tc>
          <w:tcPr>
            <w:tcW w:w="4424" w:type="dxa"/>
            <w:gridSpan w:val="3"/>
            <w:tcBorders>
              <w:top w:val="single" w:sz="8" w:space="0" w:color="auto"/>
              <w:left w:val="nil"/>
              <w:bottom w:val="single" w:sz="8" w:space="0" w:color="auto"/>
              <w:right w:val="single" w:sz="8" w:space="0" w:color="000000"/>
            </w:tcBorders>
            <w:shd w:val="clear" w:color="auto" w:fill="auto"/>
            <w:vAlign w:val="center"/>
            <w:hideMark/>
          </w:tcPr>
          <w:p w:rsidR="007B387E" w:rsidRPr="00D7389E" w:rsidRDefault="007B387E" w:rsidP="00960327">
            <w:pPr>
              <w:widowControl/>
              <w:rPr>
                <w:rFonts w:cs="ＭＳ Ｐゴシック"/>
                <w:color w:val="000000"/>
                <w:kern w:val="0"/>
              </w:rPr>
            </w:pPr>
            <w:r w:rsidRPr="00D7389E">
              <w:rPr>
                <w:rFonts w:cs="ＭＳ Ｐゴシック"/>
                <w:color w:val="000000"/>
                <w:kern w:val="0"/>
              </w:rPr>
              <w:t>TEL</w:t>
            </w:r>
            <w:r w:rsidRPr="00D7389E">
              <w:rPr>
                <w:rFonts w:cs="ＭＳ Ｐゴシック"/>
                <w:color w:val="000000"/>
                <w:kern w:val="0"/>
              </w:rPr>
              <w:t>：</w:t>
            </w:r>
            <w:r>
              <w:rPr>
                <w:rFonts w:cs="ＭＳ Ｐゴシック" w:hint="eastAsia"/>
                <w:color w:val="000000"/>
                <w:kern w:val="0"/>
              </w:rPr>
              <w:t>0569-77-0492</w:t>
            </w:r>
          </w:p>
        </w:tc>
      </w:tr>
      <w:tr w:rsidR="007B387E" w:rsidRPr="00D7389E" w:rsidTr="00AE746B">
        <w:trPr>
          <w:trHeight w:val="425"/>
        </w:trPr>
        <w:tc>
          <w:tcPr>
            <w:tcW w:w="2084" w:type="dxa"/>
            <w:vMerge/>
            <w:tcBorders>
              <w:top w:val="nil"/>
              <w:left w:val="single" w:sz="8" w:space="0" w:color="auto"/>
              <w:bottom w:val="single" w:sz="8" w:space="0" w:color="000000"/>
              <w:right w:val="single" w:sz="8" w:space="0" w:color="auto"/>
            </w:tcBorders>
            <w:vAlign w:val="center"/>
            <w:hideMark/>
          </w:tcPr>
          <w:p w:rsidR="007B387E" w:rsidRPr="00D7389E" w:rsidRDefault="007B387E" w:rsidP="00960327">
            <w:pPr>
              <w:widowControl/>
              <w:jc w:val="left"/>
              <w:rPr>
                <w:rFonts w:cs="ＭＳ Ｐゴシック"/>
                <w:color w:val="000000"/>
                <w:kern w:val="0"/>
              </w:rPr>
            </w:pPr>
          </w:p>
        </w:tc>
        <w:tc>
          <w:tcPr>
            <w:tcW w:w="4188" w:type="dxa"/>
            <w:gridSpan w:val="3"/>
            <w:vMerge/>
            <w:tcBorders>
              <w:top w:val="single" w:sz="8" w:space="0" w:color="auto"/>
              <w:left w:val="single" w:sz="8" w:space="0" w:color="auto"/>
              <w:bottom w:val="single" w:sz="8" w:space="0" w:color="000000"/>
              <w:right w:val="single" w:sz="8" w:space="0" w:color="000000"/>
            </w:tcBorders>
            <w:vAlign w:val="center"/>
            <w:hideMark/>
          </w:tcPr>
          <w:p w:rsidR="007B387E" w:rsidRPr="00D7389E" w:rsidRDefault="007B387E" w:rsidP="00960327">
            <w:pPr>
              <w:widowControl/>
              <w:jc w:val="left"/>
              <w:rPr>
                <w:rFonts w:cs="ＭＳ Ｐゴシック"/>
                <w:color w:val="000000"/>
                <w:kern w:val="0"/>
              </w:rPr>
            </w:pPr>
          </w:p>
        </w:tc>
        <w:tc>
          <w:tcPr>
            <w:tcW w:w="4424" w:type="dxa"/>
            <w:gridSpan w:val="3"/>
            <w:tcBorders>
              <w:top w:val="single" w:sz="8" w:space="0" w:color="auto"/>
              <w:left w:val="nil"/>
              <w:bottom w:val="single" w:sz="8" w:space="0" w:color="auto"/>
              <w:right w:val="single" w:sz="8" w:space="0" w:color="000000"/>
            </w:tcBorders>
            <w:shd w:val="clear" w:color="auto" w:fill="auto"/>
            <w:vAlign w:val="center"/>
            <w:hideMark/>
          </w:tcPr>
          <w:p w:rsidR="007B387E" w:rsidRPr="00D7389E" w:rsidRDefault="007B387E" w:rsidP="00960327">
            <w:pPr>
              <w:widowControl/>
              <w:rPr>
                <w:rFonts w:cs="ＭＳ Ｐゴシック"/>
                <w:color w:val="000000"/>
                <w:kern w:val="0"/>
              </w:rPr>
            </w:pPr>
            <w:r w:rsidRPr="00D7389E">
              <w:rPr>
                <w:rFonts w:cs="ＭＳ Ｐゴシック"/>
                <w:color w:val="000000"/>
                <w:kern w:val="0"/>
              </w:rPr>
              <w:t>E</w:t>
            </w:r>
            <w:r w:rsidRPr="00D7389E">
              <w:rPr>
                <w:rFonts w:cs="ＭＳ Ｐゴシック" w:hint="eastAsia"/>
                <w:color w:val="000000"/>
                <w:kern w:val="0"/>
              </w:rPr>
              <w:t>-</w:t>
            </w:r>
            <w:r w:rsidRPr="00D7389E">
              <w:rPr>
                <w:rFonts w:cs="ＭＳ Ｐゴシック"/>
                <w:color w:val="000000"/>
                <w:kern w:val="0"/>
              </w:rPr>
              <w:t>mail</w:t>
            </w:r>
            <w:r w:rsidRPr="00D7389E">
              <w:rPr>
                <w:rFonts w:cs="ＭＳ Ｐゴシック"/>
                <w:color w:val="000000"/>
                <w:kern w:val="0"/>
              </w:rPr>
              <w:t>：</w:t>
            </w:r>
            <w:r>
              <w:rPr>
                <w:rFonts w:cs="ＭＳ Ｐゴシック" w:hint="eastAsia"/>
                <w:color w:val="000000"/>
                <w:kern w:val="0"/>
              </w:rPr>
              <w:t>office@paka-paka.net</w:t>
            </w:r>
          </w:p>
        </w:tc>
      </w:tr>
      <w:tr w:rsidR="007B387E" w:rsidRPr="00D7389E" w:rsidTr="00AE746B">
        <w:trPr>
          <w:trHeight w:val="435"/>
        </w:trPr>
        <w:tc>
          <w:tcPr>
            <w:tcW w:w="4243" w:type="dxa"/>
            <w:gridSpan w:val="2"/>
            <w:vMerge w:val="restart"/>
            <w:tcBorders>
              <w:top w:val="single" w:sz="8" w:space="0" w:color="auto"/>
              <w:left w:val="single" w:sz="8" w:space="0" w:color="auto"/>
              <w:right w:val="single" w:sz="8" w:space="0" w:color="000000"/>
            </w:tcBorders>
            <w:shd w:val="clear" w:color="auto" w:fill="auto"/>
            <w:noWrap/>
            <w:vAlign w:val="center"/>
          </w:tcPr>
          <w:p w:rsidR="007B387E" w:rsidRDefault="007B387E" w:rsidP="00960327">
            <w:pPr>
              <w:widowControl/>
              <w:jc w:val="center"/>
              <w:rPr>
                <w:rFonts w:cs="ＭＳ Ｐゴシック"/>
                <w:color w:val="000000"/>
                <w:kern w:val="0"/>
              </w:rPr>
            </w:pPr>
            <w:r>
              <w:rPr>
                <w:rFonts w:cs="ＭＳ Ｐゴシック" w:hint="eastAsia"/>
                <w:color w:val="000000"/>
                <w:kern w:val="0"/>
              </w:rPr>
              <w:t>「あいち・なごや子どもとつくる基金」</w:t>
            </w:r>
          </w:p>
          <w:p w:rsidR="007B387E" w:rsidRDefault="007B387E" w:rsidP="00960327">
            <w:pPr>
              <w:widowControl/>
              <w:jc w:val="center"/>
              <w:rPr>
                <w:rFonts w:cs="ＭＳ Ｐゴシック"/>
                <w:color w:val="000000"/>
                <w:kern w:val="0"/>
              </w:rPr>
            </w:pPr>
            <w:r>
              <w:rPr>
                <w:rFonts w:cs="ＭＳ Ｐゴシック" w:hint="eastAsia"/>
                <w:color w:val="000000"/>
                <w:kern w:val="0"/>
              </w:rPr>
              <w:t>への寄付</w:t>
            </w:r>
          </w:p>
        </w:tc>
        <w:tc>
          <w:tcPr>
            <w:tcW w:w="6453" w:type="dxa"/>
            <w:gridSpan w:val="5"/>
            <w:tcBorders>
              <w:top w:val="single" w:sz="8" w:space="0" w:color="auto"/>
              <w:left w:val="single" w:sz="8" w:space="0" w:color="000000"/>
              <w:bottom w:val="single" w:sz="8" w:space="0" w:color="auto"/>
              <w:right w:val="single" w:sz="8" w:space="0" w:color="000000"/>
            </w:tcBorders>
            <w:shd w:val="clear" w:color="auto" w:fill="auto"/>
            <w:noWrap/>
            <w:vAlign w:val="center"/>
          </w:tcPr>
          <w:p w:rsidR="007B387E" w:rsidRDefault="007B387E" w:rsidP="00960327">
            <w:pPr>
              <w:widowControl/>
              <w:jc w:val="center"/>
              <w:rPr>
                <w:rFonts w:cs="ＭＳ Ｐゴシック"/>
                <w:color w:val="000000"/>
                <w:kern w:val="0"/>
              </w:rPr>
            </w:pPr>
            <w:r w:rsidRPr="00041206">
              <w:rPr>
                <w:rFonts w:cs="ＭＳ Ｐゴシック" w:hint="eastAsia"/>
                <w:color w:val="000000"/>
                <w:kern w:val="0"/>
                <w:bdr w:val="single" w:sz="4" w:space="0" w:color="auto"/>
              </w:rPr>
              <w:t>有</w:t>
            </w:r>
            <w:r>
              <w:rPr>
                <w:rFonts w:cs="ＭＳ Ｐゴシック" w:hint="eastAsia"/>
                <w:color w:val="000000"/>
                <w:kern w:val="0"/>
              </w:rPr>
              <w:t xml:space="preserve">　　・　　無</w:t>
            </w:r>
          </w:p>
        </w:tc>
      </w:tr>
      <w:tr w:rsidR="007B387E" w:rsidRPr="00D7389E" w:rsidTr="00AE746B">
        <w:trPr>
          <w:trHeight w:val="435"/>
        </w:trPr>
        <w:tc>
          <w:tcPr>
            <w:tcW w:w="4243" w:type="dxa"/>
            <w:gridSpan w:val="2"/>
            <w:vMerge/>
            <w:tcBorders>
              <w:left w:val="single" w:sz="8" w:space="0" w:color="auto"/>
              <w:bottom w:val="single" w:sz="8" w:space="0" w:color="auto"/>
              <w:right w:val="single" w:sz="8" w:space="0" w:color="000000"/>
            </w:tcBorders>
            <w:shd w:val="clear" w:color="auto" w:fill="auto"/>
            <w:noWrap/>
            <w:vAlign w:val="center"/>
          </w:tcPr>
          <w:p w:rsidR="007B387E" w:rsidRDefault="007B387E" w:rsidP="00960327">
            <w:pPr>
              <w:widowControl/>
              <w:jc w:val="center"/>
              <w:rPr>
                <w:rFonts w:cs="ＭＳ Ｐゴシック"/>
                <w:color w:val="000000"/>
                <w:kern w:val="0"/>
              </w:rPr>
            </w:pPr>
          </w:p>
        </w:tc>
        <w:tc>
          <w:tcPr>
            <w:tcW w:w="1385" w:type="dxa"/>
            <w:tcBorders>
              <w:top w:val="single" w:sz="8" w:space="0" w:color="auto"/>
              <w:left w:val="single" w:sz="8" w:space="0" w:color="000000"/>
              <w:bottom w:val="single" w:sz="8" w:space="0" w:color="auto"/>
              <w:right w:val="single" w:sz="8" w:space="0" w:color="000000"/>
            </w:tcBorders>
            <w:shd w:val="clear" w:color="auto" w:fill="auto"/>
            <w:noWrap/>
            <w:vAlign w:val="center"/>
          </w:tcPr>
          <w:p w:rsidR="007B387E" w:rsidRDefault="007B387E" w:rsidP="00960327">
            <w:pPr>
              <w:widowControl/>
              <w:jc w:val="center"/>
              <w:rPr>
                <w:rFonts w:cs="ＭＳ Ｐゴシック"/>
                <w:color w:val="000000"/>
                <w:kern w:val="0"/>
              </w:rPr>
            </w:pPr>
            <w:r>
              <w:rPr>
                <w:rFonts w:cs="ＭＳ Ｐゴシック" w:hint="eastAsia"/>
                <w:color w:val="000000"/>
                <w:kern w:val="0"/>
              </w:rPr>
              <w:t>寄付者名</w:t>
            </w:r>
          </w:p>
        </w:tc>
        <w:tc>
          <w:tcPr>
            <w:tcW w:w="5068" w:type="dxa"/>
            <w:gridSpan w:val="4"/>
            <w:tcBorders>
              <w:top w:val="single" w:sz="8" w:space="0" w:color="auto"/>
              <w:left w:val="nil"/>
              <w:bottom w:val="single" w:sz="8" w:space="0" w:color="auto"/>
              <w:right w:val="single" w:sz="8" w:space="0" w:color="000000"/>
            </w:tcBorders>
            <w:shd w:val="clear" w:color="auto" w:fill="auto"/>
            <w:vAlign w:val="center"/>
          </w:tcPr>
          <w:p w:rsidR="007B387E" w:rsidRDefault="00041206" w:rsidP="00B47A6C">
            <w:pPr>
              <w:widowControl/>
              <w:ind w:firstLineChars="200" w:firstLine="420"/>
              <w:rPr>
                <w:rFonts w:cs="ＭＳ Ｐゴシック"/>
                <w:color w:val="000000"/>
                <w:kern w:val="0"/>
              </w:rPr>
            </w:pPr>
            <w:r>
              <w:rPr>
                <w:rFonts w:cs="ＭＳ Ｐゴシック" w:hint="eastAsia"/>
                <w:color w:val="000000"/>
                <w:kern w:val="0"/>
              </w:rPr>
              <w:t>特定非営利活動法人</w:t>
            </w:r>
            <w:r w:rsidR="00B842F5">
              <w:rPr>
                <w:rFonts w:cs="ＭＳ Ｐゴシック" w:hint="eastAsia"/>
                <w:color w:val="000000"/>
                <w:kern w:val="0"/>
              </w:rPr>
              <w:t>PakaPaka</w:t>
            </w:r>
            <w:r w:rsidR="00B842F5">
              <w:rPr>
                <w:rFonts w:cs="ＭＳ Ｐゴシック" w:hint="eastAsia"/>
                <w:color w:val="000000"/>
                <w:kern w:val="0"/>
              </w:rPr>
              <w:t xml:space="preserve">　</w:t>
            </w:r>
          </w:p>
        </w:tc>
      </w:tr>
      <w:tr w:rsidR="007B387E" w:rsidRPr="00D7389E" w:rsidTr="00AE746B">
        <w:trPr>
          <w:trHeight w:val="435"/>
        </w:trPr>
        <w:tc>
          <w:tcPr>
            <w:tcW w:w="424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7B387E" w:rsidRPr="00D7389E" w:rsidRDefault="007B387E" w:rsidP="00960327">
            <w:pPr>
              <w:widowControl/>
              <w:jc w:val="center"/>
              <w:rPr>
                <w:rFonts w:cs="ＭＳ Ｐゴシック"/>
                <w:color w:val="000000"/>
                <w:kern w:val="0"/>
              </w:rPr>
            </w:pPr>
            <w:r>
              <w:rPr>
                <w:rFonts w:cs="ＭＳ Ｐゴシック" w:hint="eastAsia"/>
                <w:color w:val="000000"/>
                <w:kern w:val="0"/>
              </w:rPr>
              <w:t>「募集説明会」「個別相談会」への参加</w:t>
            </w:r>
          </w:p>
        </w:tc>
        <w:tc>
          <w:tcPr>
            <w:tcW w:w="6453" w:type="dxa"/>
            <w:gridSpan w:val="5"/>
            <w:tcBorders>
              <w:top w:val="single" w:sz="8" w:space="0" w:color="auto"/>
              <w:left w:val="single" w:sz="8" w:space="0" w:color="000000"/>
              <w:bottom w:val="single" w:sz="8" w:space="0" w:color="auto"/>
              <w:right w:val="single" w:sz="8" w:space="0" w:color="000000"/>
            </w:tcBorders>
            <w:shd w:val="clear" w:color="auto" w:fill="auto"/>
            <w:noWrap/>
            <w:vAlign w:val="center"/>
          </w:tcPr>
          <w:p w:rsidR="007B387E" w:rsidRPr="00D7389E" w:rsidRDefault="007B387E" w:rsidP="00960327">
            <w:pPr>
              <w:widowControl/>
              <w:jc w:val="center"/>
              <w:rPr>
                <w:rFonts w:cs="ＭＳ Ｐゴシック"/>
                <w:color w:val="000000"/>
                <w:kern w:val="0"/>
              </w:rPr>
            </w:pPr>
            <w:r w:rsidRPr="00811BF4">
              <w:rPr>
                <w:rFonts w:cs="ＭＳ Ｐゴシック" w:hint="eastAsia"/>
                <w:color w:val="000000"/>
                <w:kern w:val="0"/>
                <w:bdr w:val="single" w:sz="4" w:space="0" w:color="auto"/>
              </w:rPr>
              <w:t>募集説明会</w:t>
            </w:r>
            <w:r>
              <w:rPr>
                <w:rFonts w:cs="ＭＳ Ｐゴシック" w:hint="eastAsia"/>
                <w:color w:val="000000"/>
                <w:kern w:val="0"/>
              </w:rPr>
              <w:t xml:space="preserve">　・　</w:t>
            </w:r>
            <w:r w:rsidRPr="00811BF4">
              <w:rPr>
                <w:rFonts w:cs="ＭＳ Ｐゴシック" w:hint="eastAsia"/>
                <w:color w:val="000000"/>
                <w:kern w:val="0"/>
                <w:bdr w:val="single" w:sz="4" w:space="0" w:color="auto"/>
              </w:rPr>
              <w:t>個別相談会</w:t>
            </w:r>
            <w:r w:rsidRPr="00D7389E">
              <w:rPr>
                <w:rFonts w:cs="ＭＳ Ｐゴシック"/>
                <w:color w:val="000000"/>
                <w:kern w:val="0"/>
              </w:rPr>
              <w:t>（</w:t>
            </w:r>
            <w:r w:rsidRPr="00D7389E">
              <w:rPr>
                <w:rFonts w:cs="ＭＳ Ｐゴシック" w:hint="eastAsia"/>
                <w:color w:val="000000"/>
                <w:kern w:val="0"/>
              </w:rPr>
              <w:t>○</w:t>
            </w:r>
            <w:r w:rsidRPr="00D7389E">
              <w:rPr>
                <w:rFonts w:cs="ＭＳ Ｐゴシック"/>
                <w:color w:val="000000"/>
                <w:kern w:val="0"/>
              </w:rPr>
              <w:t>を付けてください）</w:t>
            </w:r>
          </w:p>
        </w:tc>
      </w:tr>
      <w:tr w:rsidR="007B387E" w:rsidRPr="00D7389E" w:rsidTr="00AE746B">
        <w:trPr>
          <w:trHeight w:val="435"/>
        </w:trPr>
        <w:tc>
          <w:tcPr>
            <w:tcW w:w="4243" w:type="dxa"/>
            <w:gridSpan w:val="2"/>
            <w:vMerge w:val="restart"/>
            <w:tcBorders>
              <w:top w:val="single" w:sz="8" w:space="0" w:color="auto"/>
              <w:left w:val="single" w:sz="8" w:space="0" w:color="auto"/>
              <w:right w:val="single" w:sz="8" w:space="0" w:color="000000"/>
            </w:tcBorders>
            <w:shd w:val="clear" w:color="auto" w:fill="auto"/>
            <w:noWrap/>
            <w:vAlign w:val="center"/>
          </w:tcPr>
          <w:p w:rsidR="007B387E" w:rsidRDefault="007B387E" w:rsidP="00960327">
            <w:pPr>
              <w:widowControl/>
              <w:jc w:val="center"/>
              <w:rPr>
                <w:rFonts w:cs="ＭＳ Ｐゴシック"/>
                <w:color w:val="000000"/>
                <w:kern w:val="0"/>
              </w:rPr>
            </w:pPr>
            <w:r>
              <w:rPr>
                <w:rFonts w:cs="ＭＳ Ｐゴシック" w:hint="eastAsia"/>
                <w:color w:val="000000"/>
                <w:kern w:val="0"/>
              </w:rPr>
              <w:t>認定ファンドレイザー認定者</w:t>
            </w:r>
          </w:p>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w:t>
            </w:r>
            <w:r w:rsidRPr="00D7389E">
              <w:rPr>
                <w:rFonts w:cs="ＭＳ Ｐゴシック" w:hint="eastAsia"/>
                <w:color w:val="000000"/>
                <w:kern w:val="0"/>
              </w:rPr>
              <w:t>○</w:t>
            </w:r>
            <w:r w:rsidRPr="00D7389E">
              <w:rPr>
                <w:rFonts w:cs="ＭＳ Ｐゴシック"/>
                <w:color w:val="000000"/>
                <w:kern w:val="0"/>
              </w:rPr>
              <w:t>を付けてください）</w:t>
            </w:r>
          </w:p>
        </w:tc>
        <w:tc>
          <w:tcPr>
            <w:tcW w:w="6453" w:type="dxa"/>
            <w:gridSpan w:val="5"/>
            <w:tcBorders>
              <w:top w:val="single" w:sz="8" w:space="0" w:color="auto"/>
              <w:left w:val="single" w:sz="8" w:space="0" w:color="000000"/>
              <w:bottom w:val="single" w:sz="8" w:space="0" w:color="auto"/>
              <w:right w:val="single" w:sz="8" w:space="0" w:color="000000"/>
            </w:tcBorders>
            <w:shd w:val="clear" w:color="auto" w:fill="auto"/>
            <w:noWrap/>
            <w:vAlign w:val="center"/>
          </w:tcPr>
          <w:p w:rsidR="007B387E" w:rsidRPr="00D7389E" w:rsidRDefault="007B387E" w:rsidP="00960327">
            <w:pPr>
              <w:widowControl/>
              <w:jc w:val="center"/>
              <w:rPr>
                <w:rFonts w:cs="ＭＳ Ｐゴシック"/>
                <w:color w:val="000000"/>
                <w:kern w:val="0"/>
              </w:rPr>
            </w:pPr>
            <w:r>
              <w:rPr>
                <w:rFonts w:cs="ＭＳ Ｐゴシック" w:hint="eastAsia"/>
                <w:color w:val="000000"/>
                <w:kern w:val="0"/>
              </w:rPr>
              <w:t xml:space="preserve">准認定ファンドレイザー　　有　　・　　</w:t>
            </w:r>
            <w:r w:rsidRPr="00041206">
              <w:rPr>
                <w:rFonts w:cs="ＭＳ Ｐゴシック" w:hint="eastAsia"/>
                <w:color w:val="000000"/>
                <w:kern w:val="0"/>
                <w:bdr w:val="single" w:sz="4" w:space="0" w:color="auto"/>
              </w:rPr>
              <w:t>無</w:t>
            </w:r>
          </w:p>
        </w:tc>
      </w:tr>
      <w:tr w:rsidR="007B387E" w:rsidRPr="00D7389E" w:rsidTr="00AE746B">
        <w:trPr>
          <w:trHeight w:val="435"/>
        </w:trPr>
        <w:tc>
          <w:tcPr>
            <w:tcW w:w="4243" w:type="dxa"/>
            <w:gridSpan w:val="2"/>
            <w:vMerge/>
            <w:tcBorders>
              <w:left w:val="single" w:sz="8" w:space="0" w:color="auto"/>
              <w:right w:val="single" w:sz="8" w:space="0" w:color="000000"/>
            </w:tcBorders>
            <w:shd w:val="clear" w:color="auto" w:fill="auto"/>
            <w:noWrap/>
            <w:vAlign w:val="center"/>
          </w:tcPr>
          <w:p w:rsidR="007B387E" w:rsidRPr="00D7389E" w:rsidRDefault="007B387E" w:rsidP="00960327">
            <w:pPr>
              <w:widowControl/>
              <w:jc w:val="center"/>
              <w:rPr>
                <w:rFonts w:cs="ＭＳ Ｐゴシック"/>
                <w:color w:val="000000"/>
                <w:kern w:val="0"/>
              </w:rPr>
            </w:pPr>
          </w:p>
        </w:tc>
        <w:tc>
          <w:tcPr>
            <w:tcW w:w="2519" w:type="dxa"/>
            <w:gridSpan w:val="3"/>
            <w:tcBorders>
              <w:top w:val="single" w:sz="8" w:space="0" w:color="auto"/>
              <w:left w:val="single" w:sz="8" w:space="0" w:color="000000"/>
              <w:bottom w:val="single" w:sz="8" w:space="0" w:color="auto"/>
              <w:right w:val="single" w:sz="8" w:space="0" w:color="000000"/>
            </w:tcBorders>
            <w:shd w:val="clear" w:color="auto" w:fill="auto"/>
            <w:noWrap/>
            <w:vAlign w:val="center"/>
          </w:tcPr>
          <w:p w:rsidR="007B387E" w:rsidRPr="00D7389E" w:rsidRDefault="007B387E" w:rsidP="00960327">
            <w:pPr>
              <w:widowControl/>
              <w:jc w:val="center"/>
              <w:rPr>
                <w:rFonts w:cs="ＭＳ Ｐゴシック"/>
                <w:color w:val="000000"/>
                <w:kern w:val="0"/>
              </w:rPr>
            </w:pPr>
            <w:r>
              <w:rPr>
                <w:rFonts w:cs="ＭＳ Ｐゴシック" w:hint="eastAsia"/>
                <w:color w:val="000000"/>
                <w:kern w:val="0"/>
              </w:rPr>
              <w:t>氏名：</w:t>
            </w:r>
          </w:p>
        </w:tc>
        <w:tc>
          <w:tcPr>
            <w:tcW w:w="3934" w:type="dxa"/>
            <w:gridSpan w:val="2"/>
            <w:tcBorders>
              <w:top w:val="single" w:sz="8" w:space="0" w:color="auto"/>
              <w:left w:val="nil"/>
              <w:bottom w:val="single" w:sz="8" w:space="0" w:color="auto"/>
              <w:right w:val="single" w:sz="8" w:space="0" w:color="000000"/>
            </w:tcBorders>
            <w:shd w:val="clear" w:color="auto" w:fill="auto"/>
            <w:vAlign w:val="center"/>
          </w:tcPr>
          <w:p w:rsidR="007B387E" w:rsidRPr="00D7389E" w:rsidRDefault="007B387E" w:rsidP="00960327">
            <w:pPr>
              <w:widowControl/>
              <w:jc w:val="center"/>
              <w:rPr>
                <w:rFonts w:cs="ＭＳ Ｐゴシック"/>
                <w:color w:val="000000"/>
                <w:kern w:val="0"/>
              </w:rPr>
            </w:pPr>
            <w:r>
              <w:rPr>
                <w:rFonts w:cs="ＭＳ Ｐゴシック" w:hint="eastAsia"/>
                <w:color w:val="000000"/>
                <w:kern w:val="0"/>
              </w:rPr>
              <w:t>役職：</w:t>
            </w:r>
          </w:p>
        </w:tc>
      </w:tr>
      <w:tr w:rsidR="007B387E" w:rsidRPr="00D7389E" w:rsidTr="00AE746B">
        <w:trPr>
          <w:trHeight w:val="435"/>
        </w:trPr>
        <w:tc>
          <w:tcPr>
            <w:tcW w:w="4243" w:type="dxa"/>
            <w:gridSpan w:val="2"/>
            <w:vMerge/>
            <w:tcBorders>
              <w:left w:val="single" w:sz="8" w:space="0" w:color="auto"/>
              <w:right w:val="single" w:sz="8" w:space="0" w:color="000000"/>
            </w:tcBorders>
            <w:shd w:val="clear" w:color="auto" w:fill="auto"/>
            <w:noWrap/>
            <w:vAlign w:val="center"/>
          </w:tcPr>
          <w:p w:rsidR="007B387E" w:rsidRPr="00D7389E" w:rsidRDefault="007B387E" w:rsidP="00960327">
            <w:pPr>
              <w:widowControl/>
              <w:jc w:val="center"/>
              <w:rPr>
                <w:rFonts w:cs="ＭＳ Ｐゴシック"/>
                <w:color w:val="000000"/>
                <w:kern w:val="0"/>
              </w:rPr>
            </w:pPr>
          </w:p>
        </w:tc>
        <w:tc>
          <w:tcPr>
            <w:tcW w:w="6453" w:type="dxa"/>
            <w:gridSpan w:val="5"/>
            <w:tcBorders>
              <w:top w:val="single" w:sz="8" w:space="0" w:color="auto"/>
              <w:left w:val="single" w:sz="8" w:space="0" w:color="000000"/>
              <w:bottom w:val="single" w:sz="8" w:space="0" w:color="auto"/>
              <w:right w:val="single" w:sz="8" w:space="0" w:color="000000"/>
            </w:tcBorders>
            <w:shd w:val="clear" w:color="auto" w:fill="auto"/>
            <w:noWrap/>
            <w:vAlign w:val="center"/>
          </w:tcPr>
          <w:p w:rsidR="007B387E" w:rsidRPr="00D7389E" w:rsidRDefault="007B387E" w:rsidP="00960327">
            <w:pPr>
              <w:widowControl/>
              <w:jc w:val="center"/>
              <w:rPr>
                <w:rFonts w:cs="ＭＳ Ｐゴシック"/>
                <w:color w:val="000000"/>
                <w:kern w:val="0"/>
              </w:rPr>
            </w:pPr>
            <w:r>
              <w:rPr>
                <w:rFonts w:cs="ＭＳ Ｐゴシック" w:hint="eastAsia"/>
                <w:color w:val="000000"/>
                <w:kern w:val="0"/>
              </w:rPr>
              <w:t xml:space="preserve">認定ファンドレイザー　　　有　　・　　</w:t>
            </w:r>
            <w:r w:rsidRPr="00041206">
              <w:rPr>
                <w:rFonts w:cs="ＭＳ Ｐゴシック" w:hint="eastAsia"/>
                <w:color w:val="000000"/>
                <w:kern w:val="0"/>
                <w:bdr w:val="single" w:sz="4" w:space="0" w:color="auto"/>
              </w:rPr>
              <w:t>無</w:t>
            </w:r>
          </w:p>
        </w:tc>
      </w:tr>
      <w:tr w:rsidR="007B387E" w:rsidRPr="00D7389E" w:rsidTr="00AE746B">
        <w:trPr>
          <w:trHeight w:val="435"/>
        </w:trPr>
        <w:tc>
          <w:tcPr>
            <w:tcW w:w="4243" w:type="dxa"/>
            <w:gridSpan w:val="2"/>
            <w:vMerge/>
            <w:tcBorders>
              <w:left w:val="single" w:sz="8" w:space="0" w:color="auto"/>
              <w:bottom w:val="single" w:sz="8" w:space="0" w:color="auto"/>
              <w:right w:val="single" w:sz="8" w:space="0" w:color="000000"/>
            </w:tcBorders>
            <w:shd w:val="clear" w:color="auto" w:fill="auto"/>
            <w:noWrap/>
            <w:vAlign w:val="center"/>
          </w:tcPr>
          <w:p w:rsidR="007B387E" w:rsidRPr="00D7389E" w:rsidRDefault="007B387E" w:rsidP="00960327">
            <w:pPr>
              <w:widowControl/>
              <w:jc w:val="center"/>
              <w:rPr>
                <w:rFonts w:cs="ＭＳ Ｐゴシック"/>
                <w:color w:val="000000"/>
                <w:kern w:val="0"/>
              </w:rPr>
            </w:pPr>
          </w:p>
        </w:tc>
        <w:tc>
          <w:tcPr>
            <w:tcW w:w="2519" w:type="dxa"/>
            <w:gridSpan w:val="3"/>
            <w:tcBorders>
              <w:top w:val="single" w:sz="8" w:space="0" w:color="auto"/>
              <w:left w:val="single" w:sz="8" w:space="0" w:color="000000"/>
              <w:bottom w:val="single" w:sz="8" w:space="0" w:color="auto"/>
              <w:right w:val="single" w:sz="8" w:space="0" w:color="000000"/>
            </w:tcBorders>
            <w:shd w:val="clear" w:color="auto" w:fill="auto"/>
            <w:noWrap/>
            <w:vAlign w:val="center"/>
          </w:tcPr>
          <w:p w:rsidR="007B387E" w:rsidRPr="00D7389E" w:rsidRDefault="007B387E" w:rsidP="00960327">
            <w:pPr>
              <w:widowControl/>
              <w:jc w:val="center"/>
              <w:rPr>
                <w:rFonts w:cs="ＭＳ Ｐゴシック"/>
                <w:color w:val="000000"/>
                <w:kern w:val="0"/>
              </w:rPr>
            </w:pPr>
            <w:r>
              <w:rPr>
                <w:rFonts w:cs="ＭＳ Ｐゴシック" w:hint="eastAsia"/>
                <w:color w:val="000000"/>
                <w:kern w:val="0"/>
              </w:rPr>
              <w:t>氏名：</w:t>
            </w:r>
          </w:p>
        </w:tc>
        <w:tc>
          <w:tcPr>
            <w:tcW w:w="3934" w:type="dxa"/>
            <w:gridSpan w:val="2"/>
            <w:tcBorders>
              <w:top w:val="single" w:sz="8" w:space="0" w:color="auto"/>
              <w:left w:val="nil"/>
              <w:bottom w:val="single" w:sz="8" w:space="0" w:color="auto"/>
              <w:right w:val="single" w:sz="8" w:space="0" w:color="000000"/>
            </w:tcBorders>
            <w:shd w:val="clear" w:color="auto" w:fill="auto"/>
            <w:vAlign w:val="center"/>
          </w:tcPr>
          <w:p w:rsidR="007B387E" w:rsidRPr="00D7389E" w:rsidRDefault="007B387E" w:rsidP="00960327">
            <w:pPr>
              <w:widowControl/>
              <w:jc w:val="center"/>
              <w:rPr>
                <w:rFonts w:cs="ＭＳ Ｐゴシック"/>
                <w:color w:val="000000"/>
                <w:kern w:val="0"/>
              </w:rPr>
            </w:pPr>
            <w:r>
              <w:rPr>
                <w:rFonts w:cs="ＭＳ Ｐゴシック" w:hint="eastAsia"/>
                <w:color w:val="000000"/>
                <w:kern w:val="0"/>
              </w:rPr>
              <w:t>役職：</w:t>
            </w:r>
          </w:p>
        </w:tc>
      </w:tr>
      <w:tr w:rsidR="007B387E" w:rsidRPr="00D7389E" w:rsidTr="00AE746B">
        <w:trPr>
          <w:trHeight w:val="435"/>
        </w:trPr>
        <w:tc>
          <w:tcPr>
            <w:tcW w:w="424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CANPAN</w:t>
            </w:r>
            <w:r w:rsidRPr="00D7389E">
              <w:rPr>
                <w:rFonts w:cs="ＭＳ Ｐゴシック"/>
                <w:color w:val="000000"/>
                <w:kern w:val="0"/>
              </w:rPr>
              <w:t>での情報開示レベル</w:t>
            </w:r>
            <w:r w:rsidRPr="00FE34CE">
              <w:rPr>
                <w:rFonts w:ascii="ＭＳ 明朝" w:hAnsi="ＭＳ 明朝" w:cs="ＭＳ 明朝" w:hint="eastAsia"/>
                <w:color w:val="000000"/>
                <w:kern w:val="0"/>
              </w:rPr>
              <w:t>★</w:t>
            </w:r>
            <w:r w:rsidRPr="00D7389E">
              <w:rPr>
                <w:rFonts w:cs="ＭＳ Ｐゴシック"/>
                <w:color w:val="000000"/>
                <w:kern w:val="0"/>
              </w:rPr>
              <w:t>5</w:t>
            </w:r>
            <w:r w:rsidRPr="00D7389E">
              <w:rPr>
                <w:rFonts w:cs="ＭＳ Ｐゴシック"/>
                <w:color w:val="000000"/>
                <w:kern w:val="0"/>
              </w:rPr>
              <w:t>つ取得</w:t>
            </w:r>
          </w:p>
        </w:tc>
        <w:tc>
          <w:tcPr>
            <w:tcW w:w="6453" w:type="dxa"/>
            <w:gridSpan w:val="5"/>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7B387E" w:rsidRPr="00D7389E" w:rsidRDefault="007B387E" w:rsidP="00960327">
            <w:pPr>
              <w:widowControl/>
              <w:jc w:val="center"/>
              <w:rPr>
                <w:rFonts w:cs="ＭＳ Ｐゴシック"/>
                <w:color w:val="000000"/>
                <w:kern w:val="0"/>
              </w:rPr>
            </w:pPr>
            <w:r w:rsidRPr="00D7389E">
              <w:rPr>
                <w:rFonts w:cs="ＭＳ Ｐゴシック"/>
                <w:color w:val="000000"/>
                <w:kern w:val="0"/>
              </w:rPr>
              <w:t xml:space="preserve">　　　</w:t>
            </w:r>
            <w:r w:rsidRPr="00E03DCE">
              <w:rPr>
                <w:rFonts w:cs="ＭＳ Ｐゴシック"/>
                <w:color w:val="000000"/>
                <w:kern w:val="0"/>
                <w:bdr w:val="single" w:sz="4" w:space="0" w:color="auto"/>
              </w:rPr>
              <w:t xml:space="preserve">済　</w:t>
            </w:r>
            <w:r w:rsidRPr="00D7389E">
              <w:rPr>
                <w:rFonts w:cs="ＭＳ Ｐゴシック"/>
                <w:color w:val="000000"/>
                <w:kern w:val="0"/>
              </w:rPr>
              <w:t xml:space="preserve">　　・　　　未</w:t>
            </w:r>
            <w:r w:rsidRPr="00D7389E">
              <w:rPr>
                <w:rFonts w:cs="ＭＳ Ｐゴシック" w:hint="eastAsia"/>
                <w:color w:val="000000"/>
                <w:kern w:val="0"/>
              </w:rPr>
              <w:t xml:space="preserve">　　　</w:t>
            </w:r>
            <w:r w:rsidRPr="00D7389E">
              <w:rPr>
                <w:rFonts w:cs="ＭＳ Ｐゴシック"/>
                <w:color w:val="000000"/>
                <w:kern w:val="0"/>
              </w:rPr>
              <w:t>（</w:t>
            </w:r>
            <w:r w:rsidRPr="00D7389E">
              <w:rPr>
                <w:rFonts w:cs="ＭＳ Ｐゴシック" w:hint="eastAsia"/>
                <w:color w:val="000000"/>
                <w:kern w:val="0"/>
              </w:rPr>
              <w:t>○</w:t>
            </w:r>
            <w:r w:rsidRPr="00D7389E">
              <w:rPr>
                <w:rFonts w:cs="ＭＳ Ｐゴシック"/>
                <w:color w:val="000000"/>
                <w:kern w:val="0"/>
              </w:rPr>
              <w:t>を付けてください）</w:t>
            </w:r>
          </w:p>
        </w:tc>
      </w:tr>
    </w:tbl>
    <w:p w:rsidR="007B387E" w:rsidRPr="00496409" w:rsidRDefault="007B387E" w:rsidP="007B387E">
      <w:r w:rsidRPr="00D7389E">
        <w:fldChar w:fldCharType="end"/>
      </w:r>
    </w:p>
    <w:p w:rsidR="007B387E" w:rsidRPr="00A234CC" w:rsidRDefault="007B387E" w:rsidP="007B387E">
      <w:pPr>
        <w:pStyle w:val="2"/>
        <w:rPr>
          <w:rFonts w:ascii="Century" w:hAnsi="Century"/>
          <w:sz w:val="21"/>
        </w:rPr>
      </w:pPr>
      <w:r w:rsidRPr="00D7389E">
        <w:rPr>
          <w:rFonts w:ascii="Century" w:hAnsi="Century" w:hint="eastAsia"/>
          <w:sz w:val="21"/>
        </w:rPr>
        <w:t>（２）</w:t>
      </w:r>
      <w:r>
        <w:rPr>
          <w:rFonts w:ascii="Century" w:hAnsi="Century"/>
          <w:sz w:val="21"/>
        </w:rPr>
        <w:t>地域や</w:t>
      </w:r>
      <w:r>
        <w:rPr>
          <w:rFonts w:ascii="Century" w:hAnsi="Century" w:hint="eastAsia"/>
          <w:sz w:val="21"/>
        </w:rPr>
        <w:t>社会</w:t>
      </w:r>
      <w:r w:rsidRPr="00D7389E">
        <w:rPr>
          <w:rFonts w:ascii="Century" w:hAnsi="Century"/>
          <w:sz w:val="21"/>
        </w:rPr>
        <w:t>のビジョン</w:t>
      </w:r>
      <w:r>
        <w:rPr>
          <w:rFonts w:ascii="Century" w:hAnsi="Century" w:hint="eastAsia"/>
          <w:sz w:val="21"/>
        </w:rPr>
        <w:t>（</w:t>
      </w:r>
      <w:r>
        <w:rPr>
          <w:rFonts w:ascii="Century" w:hAnsi="Century" w:hint="eastAsia"/>
          <w:sz w:val="21"/>
        </w:rPr>
        <w:t>3</w:t>
      </w:r>
      <w:r>
        <w:rPr>
          <w:rFonts w:ascii="Century" w:hAnsi="Century" w:hint="eastAsia"/>
          <w:sz w:val="21"/>
        </w:rPr>
        <w:t>～</w:t>
      </w:r>
      <w:r>
        <w:rPr>
          <w:rFonts w:ascii="Century" w:hAnsi="Century" w:hint="eastAsia"/>
          <w:sz w:val="21"/>
        </w:rPr>
        <w:t>5</w:t>
      </w:r>
      <w:r>
        <w:rPr>
          <w:rFonts w:ascii="Century" w:hAnsi="Century" w:hint="eastAsia"/>
          <w:sz w:val="21"/>
        </w:rPr>
        <w:t>年後のあるべき姿）と、申請団体が果たす役割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D82946" w:rsidRPr="00D82946" w:rsidTr="00AE746B">
        <w:trPr>
          <w:trHeight w:val="2117"/>
        </w:trPr>
        <w:tc>
          <w:tcPr>
            <w:tcW w:w="2943" w:type="dxa"/>
            <w:shd w:val="clear" w:color="auto" w:fill="auto"/>
            <w:vAlign w:val="center"/>
          </w:tcPr>
          <w:p w:rsidR="007B387E" w:rsidRPr="00D82946" w:rsidRDefault="007B387E" w:rsidP="00960327">
            <w:pPr>
              <w:jc w:val="center"/>
            </w:pPr>
            <w:r w:rsidRPr="00D82946">
              <w:t>地域や</w:t>
            </w:r>
            <w:r w:rsidRPr="00D82946">
              <w:rPr>
                <w:rFonts w:hint="eastAsia"/>
              </w:rPr>
              <w:t>社会</w:t>
            </w:r>
            <w:r w:rsidRPr="00D82946">
              <w:t>のビジョン</w:t>
            </w:r>
          </w:p>
          <w:p w:rsidR="007B387E" w:rsidRPr="00D82946" w:rsidRDefault="007B387E" w:rsidP="00960327">
            <w:pPr>
              <w:jc w:val="center"/>
            </w:pPr>
            <w:r w:rsidRPr="00D82946">
              <w:rPr>
                <w:rFonts w:hint="eastAsia"/>
              </w:rPr>
              <w:t>（</w:t>
            </w:r>
            <w:r w:rsidRPr="00D82946">
              <w:rPr>
                <w:rFonts w:hint="eastAsia"/>
              </w:rPr>
              <w:t>3</w:t>
            </w:r>
            <w:r w:rsidRPr="00D82946">
              <w:rPr>
                <w:rFonts w:hint="eastAsia"/>
              </w:rPr>
              <w:t>～</w:t>
            </w:r>
            <w:r w:rsidRPr="00D82946">
              <w:rPr>
                <w:rFonts w:hint="eastAsia"/>
              </w:rPr>
              <w:t>5</w:t>
            </w:r>
            <w:r w:rsidRPr="00D82946">
              <w:rPr>
                <w:rFonts w:hint="eastAsia"/>
              </w:rPr>
              <w:t>年後のあるべき姿）</w:t>
            </w:r>
          </w:p>
        </w:tc>
        <w:tc>
          <w:tcPr>
            <w:tcW w:w="7655" w:type="dxa"/>
            <w:shd w:val="clear" w:color="auto" w:fill="auto"/>
          </w:tcPr>
          <w:p w:rsidR="007B387E" w:rsidRPr="00D82946" w:rsidRDefault="007B387E" w:rsidP="000265E5">
            <w:pPr>
              <w:ind w:firstLineChars="100" w:firstLine="210"/>
            </w:pPr>
            <w:r w:rsidRPr="00D82946">
              <w:rPr>
                <w:rFonts w:hint="eastAsia"/>
              </w:rPr>
              <w:t>知多半島は</w:t>
            </w:r>
            <w:r w:rsidRPr="00D82946">
              <w:rPr>
                <w:rFonts w:hint="eastAsia"/>
              </w:rPr>
              <w:t>5</w:t>
            </w:r>
            <w:r w:rsidRPr="00D82946">
              <w:rPr>
                <w:rFonts w:hint="eastAsia"/>
              </w:rPr>
              <w:t>市</w:t>
            </w:r>
            <w:r w:rsidRPr="00D82946">
              <w:rPr>
                <w:rFonts w:hint="eastAsia"/>
              </w:rPr>
              <w:t>5</w:t>
            </w:r>
            <w:r w:rsidRPr="00D82946">
              <w:rPr>
                <w:rFonts w:hint="eastAsia"/>
              </w:rPr>
              <w:t>町で構</w:t>
            </w:r>
            <w:r w:rsidR="008852A5">
              <w:rPr>
                <w:rFonts w:hint="eastAsia"/>
              </w:rPr>
              <w:t>成されている。その中で、北部の地域は名古屋市に隣接しており、障がい</w:t>
            </w:r>
            <w:r w:rsidRPr="00D82946">
              <w:rPr>
                <w:rFonts w:hint="eastAsia"/>
              </w:rPr>
              <w:t>児の療育方法や制度についての情報も得やすい。一方、南部の地域は人口も少なく、療育施設もここ</w:t>
            </w:r>
            <w:r w:rsidRPr="00D82946">
              <w:rPr>
                <w:rFonts w:hint="eastAsia"/>
              </w:rPr>
              <w:t>2</w:t>
            </w:r>
            <w:r w:rsidRPr="00D82946">
              <w:rPr>
                <w:rFonts w:hint="eastAsia"/>
              </w:rPr>
              <w:t>年でやっと開設されるといった状況であり、療育に対する当事者の意識も低いのが現状である。実際に、母子通園施設に通うということを家族や周囲の人に理解してもらえずに決断さえで</w:t>
            </w:r>
            <w:r w:rsidRPr="00D82946">
              <w:rPr>
                <w:rFonts w:hint="eastAsia"/>
              </w:rPr>
              <w:lastRenderedPageBreak/>
              <w:t>きないといった事例も多く聞かれる。</w:t>
            </w:r>
          </w:p>
          <w:p w:rsidR="005F7D47" w:rsidRDefault="007B387E" w:rsidP="008852A5">
            <w:pPr>
              <w:ind w:firstLineChars="100" w:firstLine="210"/>
            </w:pPr>
            <w:r w:rsidRPr="00D82946">
              <w:rPr>
                <w:rFonts w:hint="eastAsia"/>
              </w:rPr>
              <w:t>子</w:t>
            </w:r>
            <w:r w:rsidR="008852A5">
              <w:rPr>
                <w:rFonts w:hint="eastAsia"/>
              </w:rPr>
              <w:t>育ての考え方も、世代間によって大きく違ってきている昨今、発達障がい</w:t>
            </w:r>
            <w:r w:rsidRPr="00D82946">
              <w:rPr>
                <w:rFonts w:hint="eastAsia"/>
              </w:rPr>
              <w:t>児の療育支援とソーシャルサポート体制も、都市部と郊外では大きな差がみられる。地域に</w:t>
            </w:r>
            <w:r w:rsidR="008852A5">
              <w:rPr>
                <w:rFonts w:hint="eastAsia"/>
              </w:rPr>
              <w:t>より、当事者が抱える不安や悩みはさまざまではあるが、子どもの障がい</w:t>
            </w:r>
            <w:r w:rsidRPr="00D82946">
              <w:rPr>
                <w:rFonts w:hint="eastAsia"/>
              </w:rPr>
              <w:t>や将来</w:t>
            </w:r>
            <w:r w:rsidR="005F7D47">
              <w:rPr>
                <w:rFonts w:hint="eastAsia"/>
              </w:rPr>
              <w:t>への不安や、サポートの少なさであることは共通している。</w:t>
            </w:r>
          </w:p>
          <w:p w:rsidR="00AE746B" w:rsidRPr="00D82946" w:rsidRDefault="008852A5" w:rsidP="00AD7BE0">
            <w:pPr>
              <w:ind w:firstLineChars="100" w:firstLine="210"/>
            </w:pPr>
            <w:r>
              <w:rPr>
                <w:rFonts w:hint="eastAsia"/>
              </w:rPr>
              <w:t>発達障がい</w:t>
            </w:r>
            <w:r w:rsidR="005F7D47">
              <w:rPr>
                <w:rFonts w:hint="eastAsia"/>
              </w:rPr>
              <w:t>児の療育技術や研究が</w:t>
            </w:r>
            <w:r>
              <w:rPr>
                <w:rFonts w:hint="eastAsia"/>
              </w:rPr>
              <w:t>進歩している現代において、発達障がい</w:t>
            </w:r>
            <w:r w:rsidR="00402947">
              <w:rPr>
                <w:rFonts w:hint="eastAsia"/>
              </w:rPr>
              <w:t>児の療育環境の質の向上のための</w:t>
            </w:r>
            <w:r w:rsidR="005F7D47">
              <w:rPr>
                <w:rFonts w:hint="eastAsia"/>
              </w:rPr>
              <w:t>家族支援の充実を目指すためにも、</w:t>
            </w:r>
            <w:r w:rsidR="00AD7BE0">
              <w:rPr>
                <w:rFonts w:hint="eastAsia"/>
              </w:rPr>
              <w:t>療育を受けている障がい</w:t>
            </w:r>
            <w:r w:rsidR="0018761F">
              <w:rPr>
                <w:rFonts w:hint="eastAsia"/>
              </w:rPr>
              <w:t>児を抱える</w:t>
            </w:r>
            <w:r w:rsidR="007B387E" w:rsidRPr="00D82946">
              <w:rPr>
                <w:rFonts w:hint="eastAsia"/>
              </w:rPr>
              <w:t>家族を支える場所</w:t>
            </w:r>
            <w:r w:rsidR="005F7D47">
              <w:rPr>
                <w:rFonts w:hint="eastAsia"/>
              </w:rPr>
              <w:t>づくり</w:t>
            </w:r>
            <w:r>
              <w:rPr>
                <w:rFonts w:hint="eastAsia"/>
              </w:rPr>
              <w:t>の必要性を、障がい児支援に関わる専門機関が</w:t>
            </w:r>
            <w:r w:rsidR="00402947">
              <w:rPr>
                <w:rFonts w:hint="eastAsia"/>
              </w:rPr>
              <w:t>認識し</w:t>
            </w:r>
            <w:r w:rsidR="007B387E" w:rsidRPr="00D82946">
              <w:rPr>
                <w:rFonts w:hint="eastAsia"/>
              </w:rPr>
              <w:t>、</w:t>
            </w:r>
            <w:r w:rsidR="00402947">
              <w:rPr>
                <w:rFonts w:hint="eastAsia"/>
              </w:rPr>
              <w:t>家族の支援力</w:t>
            </w:r>
            <w:r>
              <w:rPr>
                <w:rFonts w:hint="eastAsia"/>
              </w:rPr>
              <w:t>の向上とメンタルケア、ソーシャルサポートを目的とした場所づくりが行われる</w:t>
            </w:r>
            <w:r w:rsidR="00402947">
              <w:rPr>
                <w:rFonts w:hint="eastAsia"/>
              </w:rPr>
              <w:t>ことが</w:t>
            </w:r>
            <w:r w:rsidR="007B387E" w:rsidRPr="00D82946">
              <w:rPr>
                <w:rFonts w:hint="eastAsia"/>
              </w:rPr>
              <w:t>望まれる。</w:t>
            </w:r>
            <w:r w:rsidR="005F7D47">
              <w:rPr>
                <w:rFonts w:hint="eastAsia"/>
              </w:rPr>
              <w:t>また、</w:t>
            </w:r>
            <w:r w:rsidR="007B387E" w:rsidRPr="00D82946">
              <w:rPr>
                <w:rFonts w:hint="eastAsia"/>
              </w:rPr>
              <w:t>こうい</w:t>
            </w:r>
            <w:r w:rsidR="00402947">
              <w:rPr>
                <w:rFonts w:hint="eastAsia"/>
              </w:rPr>
              <w:t>った場が、知多半島の各地域で定期的に開催されていくことが、</w:t>
            </w:r>
            <w:r w:rsidR="00AD7BE0">
              <w:rPr>
                <w:rFonts w:hint="eastAsia"/>
              </w:rPr>
              <w:t>発達障がい</w:t>
            </w:r>
            <w:r w:rsidR="007B387E" w:rsidRPr="00D82946">
              <w:rPr>
                <w:rFonts w:hint="eastAsia"/>
              </w:rPr>
              <w:t>児の療育環境の質を向上させ</w:t>
            </w:r>
            <w:r w:rsidR="005F7D47">
              <w:rPr>
                <w:rFonts w:hint="eastAsia"/>
              </w:rPr>
              <w:t>るとともに</w:t>
            </w:r>
            <w:r w:rsidR="00AD7BE0">
              <w:rPr>
                <w:rFonts w:hint="eastAsia"/>
              </w:rPr>
              <w:t>、各地域での発達障がい</w:t>
            </w:r>
            <w:r w:rsidR="007B387E" w:rsidRPr="00D82946">
              <w:rPr>
                <w:rFonts w:hint="eastAsia"/>
              </w:rPr>
              <w:t>児支援の啓発につながっていくことが望まれる。</w:t>
            </w:r>
          </w:p>
        </w:tc>
      </w:tr>
      <w:tr w:rsidR="00D82946" w:rsidRPr="00D82946" w:rsidTr="00AE746B">
        <w:tc>
          <w:tcPr>
            <w:tcW w:w="2943" w:type="dxa"/>
            <w:shd w:val="clear" w:color="auto" w:fill="auto"/>
            <w:vAlign w:val="center"/>
          </w:tcPr>
          <w:p w:rsidR="007B387E" w:rsidRPr="00D82946" w:rsidRDefault="007B387E" w:rsidP="00960327">
            <w:pPr>
              <w:ind w:firstLineChars="100" w:firstLine="210"/>
            </w:pPr>
            <w:r w:rsidRPr="00D82946">
              <w:rPr>
                <w:rFonts w:hint="eastAsia"/>
              </w:rPr>
              <w:lastRenderedPageBreak/>
              <w:t>申請団体が果たす役割</w:t>
            </w:r>
          </w:p>
        </w:tc>
        <w:tc>
          <w:tcPr>
            <w:tcW w:w="7655" w:type="dxa"/>
            <w:shd w:val="clear" w:color="auto" w:fill="auto"/>
          </w:tcPr>
          <w:p w:rsidR="007B387E" w:rsidRPr="00D82946" w:rsidRDefault="008852A5" w:rsidP="008852A5">
            <w:pPr>
              <w:ind w:firstLineChars="100" w:firstLine="210"/>
            </w:pPr>
            <w:r>
              <w:rPr>
                <w:rFonts w:hint="eastAsia"/>
              </w:rPr>
              <w:t>当団体は療育の専門家や発達障がい</w:t>
            </w:r>
            <w:r w:rsidR="0018761F">
              <w:rPr>
                <w:rFonts w:hint="eastAsia"/>
              </w:rPr>
              <w:t>を持つ子どもの母親が役員・スタッフとして在籍しており、</w:t>
            </w:r>
            <w:r w:rsidR="007B387E" w:rsidRPr="00D82946">
              <w:rPr>
                <w:rFonts w:hint="eastAsia"/>
              </w:rPr>
              <w:t>親同士</w:t>
            </w:r>
            <w:r>
              <w:rPr>
                <w:rFonts w:hint="eastAsia"/>
              </w:rPr>
              <w:t>のネットワークも構築されている。また、理事長、事務局長は発達障がい児を抱える親でもある。現在も定期的に発達障がい</w:t>
            </w:r>
            <w:r w:rsidR="007B387E" w:rsidRPr="00D82946">
              <w:rPr>
                <w:rFonts w:hint="eastAsia"/>
              </w:rPr>
              <w:t>児とその家族同士の交流の場を</w:t>
            </w:r>
            <w:r>
              <w:rPr>
                <w:rFonts w:hint="eastAsia"/>
              </w:rPr>
              <w:t>設けているが、他の事業所が行う交流の場より、参加人数が多い。それは、交流の場や学習会を企画・運営しているスタッフが</w:t>
            </w:r>
            <w:r w:rsidR="007B387E" w:rsidRPr="00D82946">
              <w:rPr>
                <w:rFonts w:hint="eastAsia"/>
              </w:rPr>
              <w:t>同じ経験をした親でもあるという</w:t>
            </w:r>
            <w:r>
              <w:rPr>
                <w:rFonts w:hint="eastAsia"/>
              </w:rPr>
              <w:t>点にある。発達障がい</w:t>
            </w:r>
            <w:r w:rsidR="00272305">
              <w:rPr>
                <w:rFonts w:hint="eastAsia"/>
              </w:rPr>
              <w:t>児の発達段階に合わせた支援において</w:t>
            </w:r>
            <w:r w:rsidR="0018761F">
              <w:rPr>
                <w:rFonts w:hint="eastAsia"/>
              </w:rPr>
              <w:t>、家族のメンタル面や障がいに対する</w:t>
            </w:r>
            <w:r w:rsidR="00402947">
              <w:rPr>
                <w:rFonts w:hint="eastAsia"/>
              </w:rPr>
              <w:t>理解状況に合わせて進めていくことは必要なことであるが、家族が</w:t>
            </w:r>
            <w:r w:rsidR="007B387E" w:rsidRPr="00D82946">
              <w:rPr>
                <w:rFonts w:hint="eastAsia"/>
              </w:rPr>
              <w:t>療育以外の事について悩みや困っていることを支援者に発信してくることはとても少ない。その分</w:t>
            </w:r>
            <w:r w:rsidR="0018761F">
              <w:rPr>
                <w:rFonts w:hint="eastAsia"/>
              </w:rPr>
              <w:t>、この交流の場では、</w:t>
            </w:r>
            <w:r>
              <w:rPr>
                <w:rFonts w:hint="eastAsia"/>
              </w:rPr>
              <w:t>親のリフレッシュを目的として開催する中で、発達障がい</w:t>
            </w:r>
            <w:r w:rsidR="007B387E" w:rsidRPr="00D82946">
              <w:rPr>
                <w:rFonts w:hint="eastAsia"/>
              </w:rPr>
              <w:t>児の家族背景とそこにある課題を知ることのできる大事な場所となっている。当団体がこれまで</w:t>
            </w:r>
            <w:r w:rsidR="007B387E" w:rsidRPr="00D82946">
              <w:rPr>
                <w:rFonts w:hint="eastAsia"/>
              </w:rPr>
              <w:t>2</w:t>
            </w:r>
            <w:r w:rsidR="007B387E" w:rsidRPr="00D82946">
              <w:rPr>
                <w:rFonts w:hint="eastAsia"/>
              </w:rPr>
              <w:t>年間で開催してきた座談会には、月</w:t>
            </w:r>
            <w:r w:rsidR="007B387E" w:rsidRPr="00D82946">
              <w:rPr>
                <w:rFonts w:hint="eastAsia"/>
              </w:rPr>
              <w:t>2</w:t>
            </w:r>
            <w:r w:rsidR="00402947">
              <w:rPr>
                <w:rFonts w:hint="eastAsia"/>
              </w:rPr>
              <w:t>回の開催にて平均</w:t>
            </w:r>
            <w:r w:rsidR="007B387E" w:rsidRPr="00D82946">
              <w:rPr>
                <w:rFonts w:hint="eastAsia"/>
              </w:rPr>
              <w:t>３人の参加があり、そのなかから、相談支援と連携し、サポートにあたる件数は５件あった。主な相談事例としては、発達障がい児のお子さんがいる家庭での第</w:t>
            </w:r>
            <w:r w:rsidR="007B387E" w:rsidRPr="00D82946">
              <w:rPr>
                <w:rFonts w:hint="eastAsia"/>
              </w:rPr>
              <w:t>2</w:t>
            </w:r>
            <w:r w:rsidR="007B387E" w:rsidRPr="00D82946">
              <w:rPr>
                <w:rFonts w:hint="eastAsia"/>
              </w:rPr>
              <w:t>子・第</w:t>
            </w:r>
            <w:r w:rsidR="007B387E" w:rsidRPr="00D82946">
              <w:rPr>
                <w:rFonts w:hint="eastAsia"/>
              </w:rPr>
              <w:t>3</w:t>
            </w:r>
            <w:r w:rsidR="00531A94">
              <w:rPr>
                <w:rFonts w:hint="eastAsia"/>
              </w:rPr>
              <w:t>子出産時のサービス利用など、</w:t>
            </w:r>
            <w:r>
              <w:rPr>
                <w:rFonts w:hint="eastAsia"/>
              </w:rPr>
              <w:t>ソ</w:t>
            </w:r>
            <w:r w:rsidR="00531A94">
              <w:rPr>
                <w:rFonts w:hint="eastAsia"/>
              </w:rPr>
              <w:t>ーシャルサポートの場をもたなかった場合、「大変で当たり前」という家族がもつ</w:t>
            </w:r>
            <w:r w:rsidR="007B387E" w:rsidRPr="00D82946">
              <w:rPr>
                <w:rFonts w:hint="eastAsia"/>
              </w:rPr>
              <w:t>固定観念や我</w:t>
            </w:r>
            <w:r>
              <w:rPr>
                <w:rFonts w:hint="eastAsia"/>
              </w:rPr>
              <w:t>慢により、そのまま過ぎて行ってしまうであろう事例が多い。発達障がい児の療育と並行し、潜在する</w:t>
            </w:r>
            <w:r w:rsidR="007B387E" w:rsidRPr="00D82946">
              <w:rPr>
                <w:rFonts w:hint="eastAsia"/>
              </w:rPr>
              <w:t>家族が抱える問題を見出し、ソーシャルサポートに繋げることが当団体の大きな役割となっている。</w:t>
            </w:r>
            <w:r w:rsidR="00272305">
              <w:rPr>
                <w:rFonts w:hint="eastAsia"/>
              </w:rPr>
              <w:t>また、その活動を地域と協働し発信していくことで、地域での発達障がい</w:t>
            </w:r>
            <w:r w:rsidR="007B387E" w:rsidRPr="00D82946">
              <w:rPr>
                <w:rFonts w:hint="eastAsia"/>
              </w:rPr>
              <w:t>児支援の発展につなげていきたいと考えている。</w:t>
            </w:r>
          </w:p>
        </w:tc>
      </w:tr>
    </w:tbl>
    <w:p w:rsidR="007B387E" w:rsidRPr="00D82946" w:rsidRDefault="007B387E" w:rsidP="007B387E">
      <w:pPr>
        <w:pStyle w:val="2"/>
        <w:rPr>
          <w:sz w:val="21"/>
        </w:rPr>
      </w:pPr>
      <w:r w:rsidRPr="00D82946">
        <w:rPr>
          <w:rFonts w:hint="eastAsia"/>
          <w:sz w:val="21"/>
        </w:rPr>
        <w:t>（３）団体の強みと弱み、外部環境の機会と脅威（各項目</w:t>
      </w:r>
      <w:r w:rsidRPr="00D82946">
        <w:rPr>
          <w:rFonts w:hint="eastAsia"/>
          <w:sz w:val="21"/>
        </w:rPr>
        <w:t>3</w:t>
      </w:r>
      <w:r w:rsidRPr="00D82946">
        <w:rPr>
          <w:rFonts w:hint="eastAsia"/>
          <w:sz w:val="21"/>
        </w:rPr>
        <w:t>つまで）</w:t>
      </w:r>
    </w:p>
    <w:tbl>
      <w:tblPr>
        <w:tblW w:w="1071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5503"/>
      </w:tblGrid>
      <w:tr w:rsidR="00D82946" w:rsidRPr="00D82946" w:rsidTr="00F93B39">
        <w:trPr>
          <w:trHeight w:val="416"/>
        </w:trPr>
        <w:tc>
          <w:tcPr>
            <w:tcW w:w="675" w:type="dxa"/>
            <w:shd w:val="clear" w:color="auto" w:fill="auto"/>
          </w:tcPr>
          <w:p w:rsidR="007B387E" w:rsidRPr="00D82946" w:rsidRDefault="007B387E" w:rsidP="00960327"/>
          <w:p w:rsidR="007B387E" w:rsidRPr="00D82946" w:rsidRDefault="007B387E" w:rsidP="00960327"/>
          <w:p w:rsidR="007B387E" w:rsidRPr="00D82946" w:rsidRDefault="007B387E" w:rsidP="00960327">
            <w:r w:rsidRPr="00D82946">
              <w:rPr>
                <w:rFonts w:hint="eastAsia"/>
              </w:rPr>
              <w:t>内部</w:t>
            </w:r>
          </w:p>
          <w:p w:rsidR="007B387E" w:rsidRPr="00D82946" w:rsidRDefault="007B387E" w:rsidP="00960327"/>
        </w:tc>
        <w:tc>
          <w:tcPr>
            <w:tcW w:w="4536" w:type="dxa"/>
            <w:shd w:val="clear" w:color="auto" w:fill="auto"/>
          </w:tcPr>
          <w:p w:rsidR="007B387E" w:rsidRPr="00D82946" w:rsidRDefault="007B387E" w:rsidP="00960327">
            <w:r w:rsidRPr="00D82946">
              <w:rPr>
                <w:rFonts w:hint="eastAsia"/>
                <w:u w:val="single"/>
              </w:rPr>
              <w:t>【強み】</w:t>
            </w:r>
          </w:p>
          <w:p w:rsidR="007B387E" w:rsidRDefault="008852A5" w:rsidP="00960327">
            <w:r>
              <w:rPr>
                <w:rFonts w:hint="eastAsia"/>
              </w:rPr>
              <w:t>・理事長・事務局長は、発達障がい</w:t>
            </w:r>
            <w:r w:rsidR="007B387E" w:rsidRPr="00D82946">
              <w:rPr>
                <w:rFonts w:hint="eastAsia"/>
              </w:rPr>
              <w:t>児を抱える親である。</w:t>
            </w:r>
          </w:p>
          <w:p w:rsidR="00066251" w:rsidRPr="00D82946" w:rsidRDefault="007D7E56" w:rsidP="00066251">
            <w:r>
              <w:rPr>
                <w:rFonts w:hint="eastAsia"/>
              </w:rPr>
              <w:t>・</w:t>
            </w:r>
            <w:r w:rsidR="00066251" w:rsidRPr="00D82946">
              <w:rPr>
                <w:rFonts w:hint="eastAsia"/>
              </w:rPr>
              <w:t>理事長は、武豊町手をつなぐ育成会副会長</w:t>
            </w:r>
            <w:r w:rsidR="00066251" w:rsidRPr="00D82946">
              <w:rPr>
                <w:rFonts w:hint="eastAsia"/>
              </w:rPr>
              <w:t>,</w:t>
            </w:r>
          </w:p>
          <w:p w:rsidR="00066251" w:rsidRPr="00D82946" w:rsidRDefault="00066251" w:rsidP="00066251">
            <w:r w:rsidRPr="00D82946">
              <w:rPr>
                <w:rFonts w:hint="eastAsia"/>
              </w:rPr>
              <w:t>知多南部自立支援協議会子ども部会会長。</w:t>
            </w:r>
          </w:p>
          <w:p w:rsidR="00066251" w:rsidRPr="00D82946" w:rsidRDefault="008852A5" w:rsidP="008852A5">
            <w:r>
              <w:rPr>
                <w:rFonts w:hint="eastAsia"/>
              </w:rPr>
              <w:t>・</w:t>
            </w:r>
            <w:r w:rsidR="00066251" w:rsidRPr="00D82946">
              <w:rPr>
                <w:rFonts w:hint="eastAsia"/>
              </w:rPr>
              <w:t>団体として、武豊町子育て支援ネットワーク</w:t>
            </w:r>
          </w:p>
          <w:p w:rsidR="00066251" w:rsidRPr="00D82946" w:rsidRDefault="00066251" w:rsidP="00066251">
            <w:r w:rsidRPr="00D82946">
              <w:rPr>
                <w:rFonts w:hint="eastAsia"/>
              </w:rPr>
              <w:t>に参加しており、他団体の特別支援学級の親のサークルにも、アドバイザーとして事務局長が</w:t>
            </w:r>
            <w:r w:rsidRPr="00D82946">
              <w:rPr>
                <w:rFonts w:hint="eastAsia"/>
              </w:rPr>
              <w:lastRenderedPageBreak/>
              <w:t>参加している。</w:t>
            </w:r>
          </w:p>
        </w:tc>
        <w:tc>
          <w:tcPr>
            <w:tcW w:w="5503" w:type="dxa"/>
            <w:shd w:val="clear" w:color="auto" w:fill="auto"/>
          </w:tcPr>
          <w:p w:rsidR="007B387E" w:rsidRPr="00D82946" w:rsidRDefault="007B387E" w:rsidP="00960327">
            <w:pPr>
              <w:rPr>
                <w:u w:val="single"/>
              </w:rPr>
            </w:pPr>
            <w:r w:rsidRPr="00D82946">
              <w:rPr>
                <w:rFonts w:hint="eastAsia"/>
                <w:u w:val="single"/>
              </w:rPr>
              <w:lastRenderedPageBreak/>
              <w:t>【弱み】</w:t>
            </w:r>
          </w:p>
          <w:p w:rsidR="007B387E" w:rsidRPr="00D82946" w:rsidRDefault="007B387E" w:rsidP="00960327">
            <w:r w:rsidRPr="00D82946">
              <w:rPr>
                <w:rFonts w:hint="eastAsia"/>
              </w:rPr>
              <w:t>・団体が発足し</w:t>
            </w:r>
            <w:r w:rsidRPr="00D82946">
              <w:rPr>
                <w:rFonts w:hint="eastAsia"/>
              </w:rPr>
              <w:t>2</w:t>
            </w:r>
            <w:r w:rsidRPr="00D82946">
              <w:rPr>
                <w:rFonts w:hint="eastAsia"/>
              </w:rPr>
              <w:t>年であり、組織の基盤づくりがまだ浅い部分がある。</w:t>
            </w:r>
          </w:p>
          <w:p w:rsidR="007B387E" w:rsidRPr="00D82946" w:rsidRDefault="007B387E" w:rsidP="00960327">
            <w:r w:rsidRPr="00D82946">
              <w:rPr>
                <w:rFonts w:hint="eastAsia"/>
              </w:rPr>
              <w:t>・</w:t>
            </w:r>
            <w:r w:rsidRPr="00D82946">
              <w:rPr>
                <w:rFonts w:hint="eastAsia"/>
              </w:rPr>
              <w:t>NPO</w:t>
            </w:r>
            <w:r w:rsidRPr="00D82946">
              <w:rPr>
                <w:rFonts w:hint="eastAsia"/>
              </w:rPr>
              <w:t>における地域に根差した活動という部分で、経験が浅いスタッフが多い。</w:t>
            </w:r>
          </w:p>
        </w:tc>
      </w:tr>
      <w:tr w:rsidR="00D82946" w:rsidRPr="00D82946" w:rsidTr="00AE746B">
        <w:trPr>
          <w:trHeight w:val="1688"/>
        </w:trPr>
        <w:tc>
          <w:tcPr>
            <w:tcW w:w="675" w:type="dxa"/>
            <w:shd w:val="clear" w:color="auto" w:fill="auto"/>
          </w:tcPr>
          <w:p w:rsidR="007B387E" w:rsidRPr="00D82946" w:rsidRDefault="007B387E" w:rsidP="00960327"/>
          <w:p w:rsidR="007B387E" w:rsidRPr="00D82946" w:rsidRDefault="007B387E" w:rsidP="00960327"/>
          <w:p w:rsidR="007B387E" w:rsidRPr="00D82946" w:rsidRDefault="007B387E" w:rsidP="00960327">
            <w:r w:rsidRPr="00D82946">
              <w:rPr>
                <w:rFonts w:hint="eastAsia"/>
              </w:rPr>
              <w:t>外部</w:t>
            </w:r>
          </w:p>
          <w:p w:rsidR="007B387E" w:rsidRPr="00D82946" w:rsidRDefault="007B387E" w:rsidP="00960327"/>
        </w:tc>
        <w:tc>
          <w:tcPr>
            <w:tcW w:w="4536" w:type="dxa"/>
            <w:shd w:val="clear" w:color="auto" w:fill="auto"/>
          </w:tcPr>
          <w:p w:rsidR="007B387E" w:rsidRDefault="007B387E" w:rsidP="00C36CB1">
            <w:r w:rsidRPr="00D82946">
              <w:rPr>
                <w:rFonts w:hint="eastAsia"/>
                <w:u w:val="single"/>
              </w:rPr>
              <w:t>【機会】</w:t>
            </w:r>
            <w:r w:rsidRPr="00D82946">
              <w:rPr>
                <w:rFonts w:hint="eastAsia"/>
              </w:rPr>
              <w:t>（社会、世間の傾向や追い風）</w:t>
            </w:r>
          </w:p>
          <w:p w:rsidR="00C36CB1" w:rsidRDefault="00B22B05" w:rsidP="00C36CB1">
            <w:r>
              <w:rPr>
                <w:rFonts w:hint="eastAsia"/>
              </w:rPr>
              <w:t>・知多南部の障害児支援事業所でも、いくつか家族</w:t>
            </w:r>
            <w:r w:rsidR="00C36CB1">
              <w:rPr>
                <w:rFonts w:hint="eastAsia"/>
              </w:rPr>
              <w:t>対象のサロンを実施した事業所があったが、自主事業では運営が難しい、または参加者が少ないといった状況</w:t>
            </w:r>
            <w:r w:rsidR="007D7E56">
              <w:rPr>
                <w:rFonts w:hint="eastAsia"/>
              </w:rPr>
              <w:t>で継続の見通しが持てていない</w:t>
            </w:r>
            <w:r w:rsidR="00C36CB1">
              <w:rPr>
                <w:rFonts w:hint="eastAsia"/>
              </w:rPr>
              <w:t>。</w:t>
            </w:r>
          </w:p>
          <w:p w:rsidR="00C36CB1" w:rsidRPr="00C36CB1" w:rsidRDefault="00B22B05" w:rsidP="00C36CB1">
            <w:r>
              <w:rPr>
                <w:rFonts w:hint="eastAsia"/>
              </w:rPr>
              <w:t>・知多南部放課後デイ連絡協議会にて、家族</w:t>
            </w:r>
            <w:r w:rsidR="00C36CB1">
              <w:rPr>
                <w:rFonts w:hint="eastAsia"/>
              </w:rPr>
              <w:t>対象のサロンが必要であるとの意見が出ており、知多南部自立支援協議会子ども部会でも今後話合いが進められる予定である。</w:t>
            </w:r>
          </w:p>
        </w:tc>
        <w:tc>
          <w:tcPr>
            <w:tcW w:w="5503" w:type="dxa"/>
            <w:shd w:val="clear" w:color="auto" w:fill="auto"/>
          </w:tcPr>
          <w:p w:rsidR="007B387E" w:rsidRPr="00D82946" w:rsidRDefault="007B387E" w:rsidP="00960327">
            <w:r w:rsidRPr="00D82946">
              <w:rPr>
                <w:rFonts w:hint="eastAsia"/>
                <w:u w:val="single"/>
              </w:rPr>
              <w:t>【脅威】</w:t>
            </w:r>
            <w:r w:rsidRPr="00D82946">
              <w:rPr>
                <w:rFonts w:hint="eastAsia"/>
              </w:rPr>
              <w:t>（社会の脅威、向かい風）</w:t>
            </w:r>
          </w:p>
          <w:p w:rsidR="007B387E" w:rsidRPr="00D82946" w:rsidRDefault="007B387E" w:rsidP="00960327">
            <w:r w:rsidRPr="00D82946">
              <w:rPr>
                <w:rFonts w:hint="eastAsia"/>
              </w:rPr>
              <w:t>・</w:t>
            </w:r>
            <w:r w:rsidRPr="00D82946">
              <w:rPr>
                <w:rFonts w:hint="eastAsia"/>
              </w:rPr>
              <w:t>ABA</w:t>
            </w:r>
            <w:r w:rsidRPr="00D82946">
              <w:rPr>
                <w:rFonts w:hint="eastAsia"/>
              </w:rPr>
              <w:t>を根拠とした個別療育についての理解は都市部では浸透してきているが、実践する機関が少ない故に、郊外では理解が得られないことが多くある。</w:t>
            </w:r>
            <w:r w:rsidRPr="00D82946">
              <w:rPr>
                <w:rFonts w:hint="eastAsia"/>
              </w:rPr>
              <w:t>(</w:t>
            </w:r>
            <w:r w:rsidRPr="00D82946">
              <w:rPr>
                <w:rFonts w:hint="eastAsia"/>
              </w:rPr>
              <w:t>愛知県で公的サービスにて</w:t>
            </w:r>
            <w:r w:rsidR="008846BF">
              <w:rPr>
                <w:rFonts w:hint="eastAsia"/>
              </w:rPr>
              <w:t>ABA</w:t>
            </w:r>
            <w:r w:rsidR="008846BF">
              <w:rPr>
                <w:rFonts w:hint="eastAsia"/>
              </w:rPr>
              <w:t>による</w:t>
            </w:r>
            <w:r w:rsidRPr="00D82946">
              <w:rPr>
                <w:rFonts w:hint="eastAsia"/>
              </w:rPr>
              <w:t>個別療育を提供している団体は当団体を含め</w:t>
            </w:r>
            <w:r w:rsidRPr="00D82946">
              <w:rPr>
                <w:rFonts w:hint="eastAsia"/>
              </w:rPr>
              <w:t>2</w:t>
            </w:r>
            <w:r w:rsidRPr="00D82946">
              <w:rPr>
                <w:rFonts w:hint="eastAsia"/>
              </w:rPr>
              <w:t>団体のみ</w:t>
            </w:r>
            <w:r w:rsidRPr="00D82946">
              <w:rPr>
                <w:rFonts w:hint="eastAsia"/>
              </w:rPr>
              <w:t>)</w:t>
            </w:r>
          </w:p>
          <w:p w:rsidR="007B387E" w:rsidRPr="00D82946" w:rsidRDefault="00B22B05" w:rsidP="00960327">
            <w:r>
              <w:rPr>
                <w:rFonts w:hint="eastAsia"/>
              </w:rPr>
              <w:t>※ＡＢＡ</w:t>
            </w:r>
            <w:r>
              <w:rPr>
                <w:rFonts w:hint="eastAsia"/>
              </w:rPr>
              <w:t>(</w:t>
            </w:r>
            <w:r>
              <w:rPr>
                <w:rFonts w:hint="eastAsia"/>
              </w:rPr>
              <w:t>応用行動分析</w:t>
            </w:r>
            <w:r>
              <w:rPr>
                <w:rFonts w:hint="eastAsia"/>
              </w:rPr>
              <w:t>)</w:t>
            </w:r>
            <w:r>
              <w:rPr>
                <w:rFonts w:hint="eastAsia"/>
              </w:rPr>
              <w:t>とは、いい行動のあとにはご褒美</w:t>
            </w:r>
            <w:r>
              <w:rPr>
                <w:rFonts w:hint="eastAsia"/>
              </w:rPr>
              <w:t>(</w:t>
            </w:r>
            <w:r>
              <w:rPr>
                <w:rFonts w:hint="eastAsia"/>
              </w:rPr>
              <w:t>大好きなこと</w:t>
            </w:r>
            <w:r>
              <w:rPr>
                <w:rFonts w:hint="eastAsia"/>
              </w:rPr>
              <w:t>)</w:t>
            </w:r>
            <w:r>
              <w:rPr>
                <w:rFonts w:hint="eastAsia"/>
              </w:rPr>
              <w:t>を、悪い行動のあとには何も与えないといったような一連の指導をすることにより、発達しょうがいのある子に、コミュニケーション・社会性・作業等のスキルを、今のお子さんにあった方法でにつけてもらうオーダーメイドの療育です。</w:t>
            </w:r>
          </w:p>
        </w:tc>
      </w:tr>
    </w:tbl>
    <w:p w:rsidR="007B387E" w:rsidRPr="00D82946" w:rsidRDefault="007B387E" w:rsidP="007B387E">
      <w:pPr>
        <w:pStyle w:val="2"/>
        <w:rPr>
          <w:rFonts w:ascii="ＭＳ 明朝" w:hAnsi="ＭＳ 明朝"/>
          <w:sz w:val="21"/>
        </w:rPr>
      </w:pPr>
      <w:r w:rsidRPr="00D82946">
        <w:rPr>
          <w:rFonts w:hint="eastAsia"/>
          <w:sz w:val="21"/>
        </w:rPr>
        <w:t>（４）これまでの主な事業と成果</w:t>
      </w:r>
      <w:r w:rsidRPr="00D82946">
        <w:rPr>
          <w:rFonts w:hint="eastAsia"/>
          <w:sz w:val="21"/>
          <w:lang w:eastAsia="ja-JP"/>
        </w:rPr>
        <w:t>（</w:t>
      </w:r>
      <w:r w:rsidRPr="00D82946">
        <w:rPr>
          <w:rFonts w:hint="eastAsia"/>
          <w:sz w:val="21"/>
        </w:rPr>
        <w:t>補助・助成事業の場合は、補助・助成元と金額も記入</w:t>
      </w:r>
      <w:r w:rsidRPr="00D82946">
        <w:rPr>
          <w:rFonts w:hint="eastAsia"/>
          <w:sz w:val="21"/>
          <w:lang w:eastAsia="ja-JP"/>
        </w:rPr>
        <w:t>してください）</w:t>
      </w:r>
    </w:p>
    <w:p w:rsidR="007B387E" w:rsidRPr="00D82946" w:rsidRDefault="007B387E" w:rsidP="007B387E">
      <w:r w:rsidRPr="00D82946">
        <w:rPr>
          <w:rFonts w:ascii="ＭＳ 明朝" w:hAnsi="ＭＳ 明朝" w:hint="eastAsia"/>
          <w:szCs w:val="22"/>
        </w:rPr>
        <w:t>※概要を箇条書きで記入してください。</w:t>
      </w:r>
    </w:p>
    <w:p w:rsidR="007B387E" w:rsidRPr="00D82946" w:rsidRDefault="007B387E" w:rsidP="007B387E">
      <w:r w:rsidRPr="00D82946">
        <w:rPr>
          <w:rFonts w:hint="eastAsia"/>
        </w:rPr>
        <w:t xml:space="preserve">・　</w:t>
      </w:r>
      <w:r w:rsidRPr="00D82946">
        <w:rPr>
          <w:rFonts w:hint="eastAsia"/>
        </w:rPr>
        <w:t>ABA</w:t>
      </w:r>
      <w:r w:rsidRPr="00D82946">
        <w:rPr>
          <w:rFonts w:hint="eastAsia"/>
        </w:rPr>
        <w:t>に基づいた個別療育</w:t>
      </w:r>
      <w:r w:rsidRPr="00D82946">
        <w:rPr>
          <w:rFonts w:hint="eastAsia"/>
        </w:rPr>
        <w:t>(</w:t>
      </w:r>
      <w:r w:rsidR="008846BF">
        <w:rPr>
          <w:rFonts w:hint="eastAsia"/>
        </w:rPr>
        <w:t>公的サービスを受ける</w:t>
      </w:r>
      <w:r w:rsidRPr="00D82946">
        <w:rPr>
          <w:rFonts w:hint="eastAsia"/>
        </w:rPr>
        <w:t>)</w:t>
      </w:r>
      <w:r w:rsidRPr="00D82946">
        <w:rPr>
          <w:rFonts w:hint="eastAsia"/>
        </w:rPr>
        <w:t xml:space="preserve">　現在会員数</w:t>
      </w:r>
      <w:r w:rsidRPr="00D82946">
        <w:rPr>
          <w:rFonts w:hint="eastAsia"/>
        </w:rPr>
        <w:t>44</w:t>
      </w:r>
      <w:r w:rsidRPr="00D82946">
        <w:rPr>
          <w:rFonts w:hint="eastAsia"/>
        </w:rPr>
        <w:t>名。待機待ち</w:t>
      </w:r>
      <w:r w:rsidRPr="00D82946">
        <w:rPr>
          <w:rFonts w:hint="eastAsia"/>
        </w:rPr>
        <w:t>7</w:t>
      </w:r>
      <w:r w:rsidRPr="00D82946">
        <w:rPr>
          <w:rFonts w:hint="eastAsia"/>
        </w:rPr>
        <w:t>名。</w:t>
      </w:r>
    </w:p>
    <w:p w:rsidR="007B387E" w:rsidRPr="00D82946" w:rsidRDefault="00AD7BE0" w:rsidP="007B387E">
      <w:pPr>
        <w:numPr>
          <w:ilvl w:val="0"/>
          <w:numId w:val="1"/>
        </w:numPr>
      </w:pPr>
      <w:r>
        <w:rPr>
          <w:rFonts w:hint="eastAsia"/>
        </w:rPr>
        <w:t>発達障がい</w:t>
      </w:r>
      <w:r w:rsidR="007B387E" w:rsidRPr="00D82946">
        <w:rPr>
          <w:rFonts w:hint="eastAsia"/>
        </w:rPr>
        <w:t>児の親対象の学習会　言語発達、身辺自立などをテーマに、家庭での支援のコツを学んだ。</w:t>
      </w:r>
    </w:p>
    <w:p w:rsidR="007B387E" w:rsidRPr="00D82946" w:rsidRDefault="007B387E" w:rsidP="007B387E">
      <w:pPr>
        <w:ind w:left="360"/>
      </w:pPr>
      <w:r w:rsidRPr="00D82946">
        <w:rPr>
          <w:rFonts w:hint="eastAsia"/>
        </w:rPr>
        <w:t>延べ参加人数　約</w:t>
      </w:r>
      <w:r w:rsidRPr="00D82946">
        <w:rPr>
          <w:rFonts w:hint="eastAsia"/>
        </w:rPr>
        <w:t>180</w:t>
      </w:r>
      <w:r w:rsidRPr="00D82946">
        <w:rPr>
          <w:rFonts w:hint="eastAsia"/>
        </w:rPr>
        <w:t>名</w:t>
      </w:r>
    </w:p>
    <w:p w:rsidR="007B387E" w:rsidRPr="00D82946" w:rsidRDefault="00AD7BE0" w:rsidP="007B387E">
      <w:pPr>
        <w:numPr>
          <w:ilvl w:val="0"/>
          <w:numId w:val="1"/>
        </w:numPr>
      </w:pPr>
      <w:r>
        <w:rPr>
          <w:rFonts w:hint="eastAsia"/>
        </w:rPr>
        <w:t>発達障がい</w:t>
      </w:r>
      <w:r w:rsidR="007B387E" w:rsidRPr="00D82946">
        <w:rPr>
          <w:rFonts w:hint="eastAsia"/>
        </w:rPr>
        <w:t xml:space="preserve">児の親対象のペアレントトレーニング　</w:t>
      </w:r>
    </w:p>
    <w:p w:rsidR="007B387E" w:rsidRPr="00D82946" w:rsidRDefault="007B387E" w:rsidP="00272305">
      <w:pPr>
        <w:ind w:leftChars="100" w:left="210"/>
      </w:pPr>
      <w:r w:rsidRPr="00D82946">
        <w:rPr>
          <w:rFonts w:hint="eastAsia"/>
        </w:rPr>
        <w:t>自宅での家庭内療育の方法を学習。</w:t>
      </w:r>
      <w:r w:rsidRPr="00D82946">
        <w:rPr>
          <w:rFonts w:hint="eastAsia"/>
        </w:rPr>
        <w:t>ABA(</w:t>
      </w:r>
      <w:r w:rsidRPr="00D82946">
        <w:rPr>
          <w:rFonts w:hint="eastAsia"/>
        </w:rPr>
        <w:t>応用行動分析</w:t>
      </w:r>
      <w:r w:rsidRPr="00D82946">
        <w:rPr>
          <w:rFonts w:hint="eastAsia"/>
        </w:rPr>
        <w:t>)</w:t>
      </w:r>
      <w:r w:rsidRPr="00D82946">
        <w:rPr>
          <w:rFonts w:hint="eastAsia"/>
        </w:rPr>
        <w:t xml:space="preserve">をベースに、ほめ方、叱り方の子育てのコツを伝える。子どもの現状を理解し、今家庭でできる取り組みを考え、目標を立て実践するという流れの連続講座。少人数で、それぞれの取り組みを親同士がシェアをしながら進めていき、親同士の交流の場にもつながった。述べ参加人数　</w:t>
      </w:r>
      <w:r w:rsidR="008846BF">
        <w:rPr>
          <w:rFonts w:hint="eastAsia"/>
        </w:rPr>
        <w:t>15</w:t>
      </w:r>
      <w:r w:rsidRPr="00D82946">
        <w:rPr>
          <w:rFonts w:hint="eastAsia"/>
        </w:rPr>
        <w:t>人</w:t>
      </w:r>
    </w:p>
    <w:p w:rsidR="007B387E" w:rsidRPr="00D82946" w:rsidRDefault="00AD7BE0" w:rsidP="007B387E">
      <w:pPr>
        <w:numPr>
          <w:ilvl w:val="0"/>
          <w:numId w:val="1"/>
        </w:numPr>
      </w:pPr>
      <w:r>
        <w:rPr>
          <w:rFonts w:hint="eastAsia"/>
        </w:rPr>
        <w:t>発達障がい</w:t>
      </w:r>
      <w:r w:rsidR="007B387E" w:rsidRPr="00D82946">
        <w:rPr>
          <w:rFonts w:hint="eastAsia"/>
        </w:rPr>
        <w:t>児の母親対象座談会　平成</w:t>
      </w:r>
      <w:r w:rsidR="007B387E" w:rsidRPr="00D82946">
        <w:rPr>
          <w:rFonts w:hint="eastAsia"/>
        </w:rPr>
        <w:t>2012</w:t>
      </w:r>
      <w:r w:rsidR="007B387E" w:rsidRPr="00D82946">
        <w:rPr>
          <w:rFonts w:hint="eastAsia"/>
        </w:rPr>
        <w:t>年</w:t>
      </w:r>
      <w:r w:rsidR="007B387E" w:rsidRPr="00D82946">
        <w:rPr>
          <w:rFonts w:hint="eastAsia"/>
        </w:rPr>
        <w:t>10</w:t>
      </w:r>
      <w:r w:rsidR="007B387E" w:rsidRPr="00D82946">
        <w:rPr>
          <w:rFonts w:hint="eastAsia"/>
        </w:rPr>
        <w:t>月～月</w:t>
      </w:r>
      <w:r w:rsidR="007B387E" w:rsidRPr="00D82946">
        <w:rPr>
          <w:rFonts w:hint="eastAsia"/>
        </w:rPr>
        <w:t>2</w:t>
      </w:r>
      <w:r w:rsidR="007B387E" w:rsidRPr="00D82946">
        <w:rPr>
          <w:rFonts w:hint="eastAsia"/>
        </w:rPr>
        <w:t>回ペースにて開催。</w:t>
      </w:r>
    </w:p>
    <w:p w:rsidR="007B387E" w:rsidRPr="00D82946" w:rsidRDefault="007B387E" w:rsidP="00272305">
      <w:pPr>
        <w:ind w:leftChars="100" w:left="210"/>
      </w:pPr>
      <w:r w:rsidRPr="00D82946">
        <w:rPr>
          <w:rFonts w:hint="eastAsia"/>
        </w:rPr>
        <w:t>リフレッシュをテーマにするだけではなく、兄弟児について、外出、サポートブック作成についてなどをテーマ</w:t>
      </w:r>
      <w:r w:rsidR="00AD7BE0">
        <w:rPr>
          <w:rFonts w:hint="eastAsia"/>
        </w:rPr>
        <w:t>に</w:t>
      </w:r>
      <w:r w:rsidRPr="00D82946">
        <w:rPr>
          <w:rFonts w:hint="eastAsia"/>
        </w:rPr>
        <w:t>行っている。顔を合わせる機会が多くなることで、第</w:t>
      </w:r>
      <w:r w:rsidRPr="00D82946">
        <w:rPr>
          <w:rFonts w:hint="eastAsia"/>
        </w:rPr>
        <w:t>2</w:t>
      </w:r>
      <w:r w:rsidRPr="00D82946">
        <w:rPr>
          <w:rFonts w:hint="eastAsia"/>
        </w:rPr>
        <w:t>子、第</w:t>
      </w:r>
      <w:r w:rsidRPr="00D82946">
        <w:rPr>
          <w:rFonts w:hint="eastAsia"/>
        </w:rPr>
        <w:t>3</w:t>
      </w:r>
      <w:r w:rsidRPr="00D82946">
        <w:rPr>
          <w:rFonts w:hint="eastAsia"/>
        </w:rPr>
        <w:t>子出産時の相談について</w:t>
      </w:r>
      <w:r w:rsidRPr="00D82946">
        <w:rPr>
          <w:rFonts w:hint="eastAsia"/>
        </w:rPr>
        <w:t>2</w:t>
      </w:r>
      <w:r w:rsidRPr="00D82946">
        <w:rPr>
          <w:rFonts w:hint="eastAsia"/>
        </w:rPr>
        <w:t>件、療育施設から保育園への移行について</w:t>
      </w:r>
      <w:r w:rsidRPr="00D82946">
        <w:rPr>
          <w:rFonts w:hint="eastAsia"/>
        </w:rPr>
        <w:t>2</w:t>
      </w:r>
      <w:r w:rsidRPr="00D82946">
        <w:rPr>
          <w:rFonts w:hint="eastAsia"/>
        </w:rPr>
        <w:t>件、学校との関わりについて</w:t>
      </w:r>
      <w:r w:rsidRPr="00D82946">
        <w:rPr>
          <w:rFonts w:hint="eastAsia"/>
        </w:rPr>
        <w:t>1</w:t>
      </w:r>
      <w:r w:rsidRPr="00D82946">
        <w:rPr>
          <w:rFonts w:hint="eastAsia"/>
        </w:rPr>
        <w:t>件、相談支援センターと連携し、サポートにあたっている。　述べ参加者数　約</w:t>
      </w:r>
      <w:r w:rsidRPr="00D82946">
        <w:rPr>
          <w:rFonts w:hint="eastAsia"/>
        </w:rPr>
        <w:t>80</w:t>
      </w:r>
      <w:r w:rsidRPr="00D82946">
        <w:rPr>
          <w:rFonts w:hint="eastAsia"/>
        </w:rPr>
        <w:t xml:space="preserve">人　</w:t>
      </w:r>
    </w:p>
    <w:p w:rsidR="007B387E" w:rsidRPr="00D82946" w:rsidRDefault="00AD7BE0" w:rsidP="007B387E">
      <w:pPr>
        <w:numPr>
          <w:ilvl w:val="0"/>
          <w:numId w:val="1"/>
        </w:numPr>
      </w:pPr>
      <w:r>
        <w:rPr>
          <w:rFonts w:hint="eastAsia"/>
        </w:rPr>
        <w:t>発達障がい</w:t>
      </w:r>
      <w:r w:rsidR="007B387E" w:rsidRPr="00D82946">
        <w:rPr>
          <w:rFonts w:hint="eastAsia"/>
        </w:rPr>
        <w:t>児とその家族対象のパン教室・・平成２４年度から年</w:t>
      </w:r>
      <w:r w:rsidR="007B387E" w:rsidRPr="00D82946">
        <w:rPr>
          <w:rFonts w:hint="eastAsia"/>
        </w:rPr>
        <w:t>3</w:t>
      </w:r>
      <w:r w:rsidR="007B387E" w:rsidRPr="00D82946">
        <w:rPr>
          <w:rFonts w:hint="eastAsia"/>
        </w:rPr>
        <w:t>回、継続して開催している。</w:t>
      </w:r>
    </w:p>
    <w:p w:rsidR="007B387E" w:rsidRPr="00D82946" w:rsidRDefault="007B387E" w:rsidP="007B387E">
      <w:pPr>
        <w:ind w:leftChars="100" w:left="210"/>
      </w:pPr>
      <w:r w:rsidRPr="00D82946">
        <w:rPr>
          <w:rFonts w:hint="eastAsia"/>
        </w:rPr>
        <w:t>平均</w:t>
      </w:r>
      <w:r w:rsidRPr="00D82946">
        <w:rPr>
          <w:rFonts w:hint="eastAsia"/>
        </w:rPr>
        <w:t>12</w:t>
      </w:r>
      <w:r w:rsidRPr="00D82946">
        <w:rPr>
          <w:rFonts w:hint="eastAsia"/>
        </w:rPr>
        <w:t>組に参加があり、障がいのある児童も継続して参加する中で得意な作業を見つけ、家でのお手伝いや家庭での過ごし方につな</w:t>
      </w:r>
      <w:r w:rsidR="00272305">
        <w:rPr>
          <w:rFonts w:hint="eastAsia"/>
        </w:rPr>
        <w:t>がっている。また、兄弟児が楽しみに参加している組が多くあり、</w:t>
      </w:r>
      <w:r w:rsidRPr="00D82946">
        <w:rPr>
          <w:rFonts w:hint="eastAsia"/>
        </w:rPr>
        <w:t>兄弟児支援にもつながっている。　述べ参加者数　約</w:t>
      </w:r>
      <w:r w:rsidRPr="00D82946">
        <w:rPr>
          <w:rFonts w:hint="eastAsia"/>
        </w:rPr>
        <w:t>200</w:t>
      </w:r>
      <w:r w:rsidRPr="00D82946">
        <w:rPr>
          <w:rFonts w:hint="eastAsia"/>
        </w:rPr>
        <w:t>人</w:t>
      </w:r>
    </w:p>
    <w:p w:rsidR="007B387E" w:rsidRPr="00D82946" w:rsidRDefault="007B387E" w:rsidP="007B387E">
      <w:pPr>
        <w:pStyle w:val="2"/>
        <w:rPr>
          <w:rFonts w:ascii="Century" w:hAnsi="Century"/>
          <w:sz w:val="21"/>
        </w:rPr>
      </w:pPr>
      <w:r w:rsidRPr="00D82946">
        <w:rPr>
          <w:rFonts w:hint="eastAsia"/>
          <w:sz w:val="21"/>
        </w:rPr>
        <w:t>（５）</w:t>
      </w:r>
      <w:r w:rsidRPr="00D82946">
        <w:rPr>
          <w:rFonts w:ascii="Century" w:hAnsi="Century"/>
          <w:sz w:val="21"/>
          <w:lang w:val="en-US"/>
        </w:rPr>
        <w:t>3</w:t>
      </w:r>
      <w:r w:rsidRPr="00D82946">
        <w:rPr>
          <w:rFonts w:ascii="Century" w:hAnsi="Century"/>
          <w:sz w:val="21"/>
          <w:lang w:val="en-US" w:eastAsia="ja-JP"/>
        </w:rPr>
        <w:t>年</w:t>
      </w:r>
      <w:r w:rsidRPr="00D82946">
        <w:rPr>
          <w:rFonts w:ascii="Century" w:hAnsi="Century" w:hint="eastAsia"/>
          <w:sz w:val="21"/>
          <w:lang w:val="en-US" w:eastAsia="ja-JP"/>
        </w:rPr>
        <w:t>後の</w:t>
      </w:r>
      <w:r w:rsidRPr="00D82946">
        <w:rPr>
          <w:rFonts w:ascii="Century" w:hAnsi="Century"/>
          <w:sz w:val="21"/>
          <w:lang w:val="en-US" w:eastAsia="ja-JP"/>
        </w:rPr>
        <w:t>ありたい姿</w:t>
      </w:r>
      <w:r w:rsidRPr="00D82946">
        <w:rPr>
          <w:rFonts w:ascii="Century" w:hAnsi="Century" w:hint="eastAsia"/>
          <w:sz w:val="21"/>
          <w:lang w:val="en-US" w:eastAsia="ja-JP"/>
        </w:rPr>
        <w:t>【公開】</w:t>
      </w:r>
    </w:p>
    <w:p w:rsidR="008852A5" w:rsidRDefault="007B387E" w:rsidP="008852A5">
      <w:pPr>
        <w:ind w:left="210" w:hangingChars="100" w:hanging="210"/>
      </w:pPr>
      <w:r w:rsidRPr="00D82946">
        <w:rPr>
          <w:rFonts w:hint="eastAsia"/>
        </w:rPr>
        <w:t>※本基金による</w:t>
      </w:r>
      <w:r w:rsidRPr="00D82946">
        <w:rPr>
          <w:rFonts w:hint="eastAsia"/>
        </w:rPr>
        <w:t>3</w:t>
      </w:r>
      <w:r w:rsidRPr="00D82946">
        <w:rPr>
          <w:rFonts w:hint="eastAsia"/>
        </w:rPr>
        <w:t>年継続助成終了時の</w:t>
      </w:r>
      <w:r w:rsidRPr="00D82946">
        <w:rPr>
          <w:rFonts w:hint="eastAsia"/>
        </w:rPr>
        <w:t>2018</w:t>
      </w:r>
      <w:r w:rsidRPr="00D82946">
        <w:rPr>
          <w:rFonts w:hint="eastAsia"/>
        </w:rPr>
        <w:t>年</w:t>
      </w:r>
      <w:r w:rsidRPr="00D82946">
        <w:rPr>
          <w:rFonts w:hint="eastAsia"/>
        </w:rPr>
        <w:t>3</w:t>
      </w:r>
      <w:r w:rsidR="008852A5">
        <w:rPr>
          <w:rFonts w:hint="eastAsia"/>
        </w:rPr>
        <w:t>月末、どんな組織や事業になっていることを目指しますか</w:t>
      </w:r>
      <w:r w:rsidR="008852A5">
        <w:rPr>
          <w:rFonts w:hint="eastAsia"/>
        </w:rPr>
        <w:t>?</w:t>
      </w:r>
    </w:p>
    <w:p w:rsidR="007B387E" w:rsidRPr="00D82946" w:rsidRDefault="008852A5" w:rsidP="005804FC">
      <w:pPr>
        <w:ind w:firstLineChars="100" w:firstLine="210"/>
      </w:pPr>
      <w:r>
        <w:rPr>
          <w:rFonts w:hint="eastAsia"/>
        </w:rPr>
        <w:t>発達障がい</w:t>
      </w:r>
      <w:r w:rsidR="007B387E" w:rsidRPr="00D82946">
        <w:rPr>
          <w:rFonts w:hint="eastAsia"/>
        </w:rPr>
        <w:t>児は、場所見知りや人見</w:t>
      </w:r>
      <w:r w:rsidR="00C570B5">
        <w:rPr>
          <w:rFonts w:hint="eastAsia"/>
        </w:rPr>
        <w:t>知りなど</w:t>
      </w:r>
      <w:r>
        <w:rPr>
          <w:rFonts w:hint="eastAsia"/>
        </w:rPr>
        <w:t>こだわりの強さ、多動、コミュニケーション障害などの特性がある。</w:t>
      </w:r>
      <w:r w:rsidR="007B387E" w:rsidRPr="00D82946">
        <w:rPr>
          <w:rFonts w:hint="eastAsia"/>
        </w:rPr>
        <w:t>幼少期から定型発達の子どもとはうまく遊べないことが多く、また行動範囲も狭くなりが</w:t>
      </w:r>
      <w:r>
        <w:rPr>
          <w:rFonts w:hint="eastAsia"/>
        </w:rPr>
        <w:t>ちであるため孤立しやすい。まずは、発達障がい</w:t>
      </w:r>
      <w:r w:rsidR="007B387E" w:rsidRPr="00D82946">
        <w:rPr>
          <w:rFonts w:hint="eastAsia"/>
        </w:rPr>
        <w:t>児とその家族が、地域で安心して過ごせるコミュニティが確立されるべきである。ただ、子どもの支援にあた</w:t>
      </w:r>
      <w:r w:rsidR="00C570B5">
        <w:rPr>
          <w:rFonts w:hint="eastAsia"/>
        </w:rPr>
        <w:t>る専門機関においては、「子どもの支援」に重点をあてるため、「両親</w:t>
      </w:r>
      <w:r w:rsidR="007B387E" w:rsidRPr="00D82946">
        <w:rPr>
          <w:rFonts w:hint="eastAsia"/>
        </w:rPr>
        <w:t>の支援」まで手が回らないといった意識も根強くある。これは</w:t>
      </w:r>
      <w:r w:rsidR="00C570B5">
        <w:rPr>
          <w:rFonts w:hint="eastAsia"/>
        </w:rPr>
        <w:t>、専門分野に限らず、一般的な子育てに対する考え方においても、両親</w:t>
      </w:r>
      <w:r w:rsidR="007B387E" w:rsidRPr="00D82946">
        <w:rPr>
          <w:rFonts w:hint="eastAsia"/>
        </w:rPr>
        <w:t>に寄り添うこと自体を否定的にとらえる人はとても多い。</w:t>
      </w:r>
    </w:p>
    <w:p w:rsidR="007B387E" w:rsidRDefault="007B387E" w:rsidP="005804FC">
      <w:pPr>
        <w:ind w:firstLineChars="100" w:firstLine="210"/>
      </w:pPr>
      <w:r w:rsidRPr="00D82946">
        <w:rPr>
          <w:rFonts w:hint="eastAsia"/>
        </w:rPr>
        <w:t>当団体</w:t>
      </w:r>
      <w:r w:rsidR="002D49E6">
        <w:rPr>
          <w:rFonts w:hint="eastAsia"/>
        </w:rPr>
        <w:t>が行ってきた家族支援事業においては、</w:t>
      </w:r>
      <w:r w:rsidR="00C570B5">
        <w:rPr>
          <w:rFonts w:hint="eastAsia"/>
        </w:rPr>
        <w:t>初めて参加申し込みをした母親から</w:t>
      </w:r>
      <w:r w:rsidR="006772AB">
        <w:rPr>
          <w:rFonts w:hint="eastAsia"/>
        </w:rPr>
        <w:t>「勇気を出して</w:t>
      </w:r>
      <w:r w:rsidR="008852A5">
        <w:rPr>
          <w:rFonts w:hint="eastAsia"/>
        </w:rPr>
        <w:t>来て</w:t>
      </w:r>
      <w:r w:rsidR="006772AB">
        <w:rPr>
          <w:rFonts w:hint="eastAsia"/>
        </w:rPr>
        <w:t>よかった！</w:t>
      </w:r>
      <w:r w:rsidRPr="00D82946">
        <w:rPr>
          <w:rFonts w:hint="eastAsia"/>
        </w:rPr>
        <w:t>」との言葉も聞かれる</w:t>
      </w:r>
      <w:r w:rsidR="006772AB">
        <w:rPr>
          <w:rFonts w:hint="eastAsia"/>
        </w:rPr>
        <w:t>など、新たな場所に参加するまでには、時間がかかることが伺え</w:t>
      </w:r>
      <w:r w:rsidR="002D49E6">
        <w:rPr>
          <w:rFonts w:hint="eastAsia"/>
        </w:rPr>
        <w:t>た</w:t>
      </w:r>
      <w:r w:rsidRPr="00D82946">
        <w:rPr>
          <w:rFonts w:hint="eastAsia"/>
        </w:rPr>
        <w:t>。</w:t>
      </w:r>
      <w:r w:rsidR="002D49E6">
        <w:rPr>
          <w:rFonts w:hint="eastAsia"/>
        </w:rPr>
        <w:t>また、「迷惑か</w:t>
      </w:r>
      <w:r w:rsidR="002D49E6">
        <w:rPr>
          <w:rFonts w:hint="eastAsia"/>
        </w:rPr>
        <w:lastRenderedPageBreak/>
        <w:t>けてごめんなさいといった言葉は、イベント終了後にはあえて言わずに、楽しい思い出を家庭に持っ</w:t>
      </w:r>
      <w:r w:rsidR="007D7E56">
        <w:rPr>
          <w:rFonts w:hint="eastAsia"/>
        </w:rPr>
        <w:t>て帰ってくださいね」と言葉をかけると、母親が安心し涙を流す場面も多くみられた</w:t>
      </w:r>
      <w:r w:rsidR="002D49E6">
        <w:rPr>
          <w:rFonts w:hint="eastAsia"/>
        </w:rPr>
        <w:t>。</w:t>
      </w:r>
      <w:r w:rsidR="00C570B5">
        <w:rPr>
          <w:rFonts w:hint="eastAsia"/>
        </w:rPr>
        <w:t>両親</w:t>
      </w:r>
      <w:r w:rsidRPr="00D82946">
        <w:rPr>
          <w:rFonts w:hint="eastAsia"/>
        </w:rPr>
        <w:t>や家族の抑うつ</w:t>
      </w:r>
      <w:r w:rsidR="008852A5">
        <w:rPr>
          <w:rFonts w:hint="eastAsia"/>
        </w:rPr>
        <w:t>軽減とソーシャルサポート体制作りを目的とした交流の場が、発達障がい</w:t>
      </w:r>
      <w:r w:rsidRPr="00D82946">
        <w:rPr>
          <w:rFonts w:hint="eastAsia"/>
        </w:rPr>
        <w:t>児療育の現場に並行して設置されることが望まれる。</w:t>
      </w:r>
      <w:r w:rsidR="00C570B5">
        <w:rPr>
          <w:rFonts w:hint="eastAsia"/>
        </w:rPr>
        <w:t>そして、この事業を行うことでみえるであろう、両親</w:t>
      </w:r>
      <w:r w:rsidRPr="00D82946">
        <w:rPr>
          <w:rFonts w:hint="eastAsia"/>
        </w:rPr>
        <w:t>と家族に向けた精神的ケアとソーシャルサポート支</w:t>
      </w:r>
      <w:r w:rsidR="00272305">
        <w:rPr>
          <w:rFonts w:hint="eastAsia"/>
        </w:rPr>
        <w:t>援が、より良い子どもの育ちに繋がっていくことを発信し、</w:t>
      </w:r>
      <w:r w:rsidRPr="00D82946">
        <w:rPr>
          <w:rFonts w:hint="eastAsia"/>
        </w:rPr>
        <w:t>子育</w:t>
      </w:r>
      <w:r w:rsidR="008852A5">
        <w:rPr>
          <w:rFonts w:hint="eastAsia"/>
        </w:rPr>
        <w:t>ての環境を整える支援の重要性を啓発できる場となることが望まれる</w:t>
      </w:r>
      <w:r w:rsidRPr="00D82946">
        <w:rPr>
          <w:rFonts w:hint="eastAsia"/>
        </w:rPr>
        <w:t>。</w:t>
      </w:r>
    </w:p>
    <w:p w:rsidR="002D49E6" w:rsidRPr="002D49E6" w:rsidRDefault="00113D16" w:rsidP="005804FC">
      <w:pPr>
        <w:ind w:firstLineChars="100" w:firstLine="210"/>
      </w:pPr>
      <w:r>
        <w:rPr>
          <w:rFonts w:hint="eastAsia"/>
        </w:rPr>
        <w:t>よって、当団体としては、発達障がい</w:t>
      </w:r>
      <w:r w:rsidR="002D49E6">
        <w:rPr>
          <w:rFonts w:hint="eastAsia"/>
        </w:rPr>
        <w:t>児の家族の</w:t>
      </w:r>
      <w:r w:rsidR="002D49E6" w:rsidRPr="00D82946">
        <w:rPr>
          <w:rFonts w:hint="eastAsia"/>
        </w:rPr>
        <w:t>交流の場</w:t>
      </w:r>
      <w:r w:rsidR="002D49E6">
        <w:rPr>
          <w:rFonts w:hint="eastAsia"/>
        </w:rPr>
        <w:t>(</w:t>
      </w:r>
      <w:r w:rsidR="002D49E6">
        <w:rPr>
          <w:rFonts w:hint="eastAsia"/>
        </w:rPr>
        <w:t>サロン</w:t>
      </w:r>
      <w:r w:rsidR="002D49E6">
        <w:rPr>
          <w:rFonts w:hint="eastAsia"/>
        </w:rPr>
        <w:t>)</w:t>
      </w:r>
      <w:r w:rsidR="005804FC">
        <w:rPr>
          <w:rFonts w:hint="eastAsia"/>
        </w:rPr>
        <w:t>を創設する</w:t>
      </w:r>
      <w:r w:rsidR="00C570B5">
        <w:rPr>
          <w:rFonts w:hint="eastAsia"/>
        </w:rPr>
        <w:t>。</w:t>
      </w:r>
      <w:r w:rsidR="002D49E6">
        <w:rPr>
          <w:rFonts w:hint="eastAsia"/>
        </w:rPr>
        <w:t>継続するうえでは</w:t>
      </w:r>
      <w:r w:rsidR="002D49E6" w:rsidRPr="00D82946">
        <w:rPr>
          <w:rFonts w:hint="eastAsia"/>
        </w:rPr>
        <w:t>、</w:t>
      </w:r>
      <w:r w:rsidR="00260E61">
        <w:rPr>
          <w:rFonts w:hint="eastAsia"/>
        </w:rPr>
        <w:t>財源を確保し、</w:t>
      </w:r>
      <w:r w:rsidR="002D49E6">
        <w:rPr>
          <w:rFonts w:hint="eastAsia"/>
        </w:rPr>
        <w:t>運営することが最重要である。申請事業を継続していく財政的な基盤と連携の基盤を構築するために、当団体に相談支援事業所を開所し、相談支援事業所の事業の一環として継続していく。地域の</w:t>
      </w:r>
      <w:r w:rsidR="002D49E6" w:rsidRPr="00D82946">
        <w:rPr>
          <w:rFonts w:hint="eastAsia"/>
        </w:rPr>
        <w:t>障害児支援事業所だけではなく、行政や保健センター</w:t>
      </w:r>
      <w:r w:rsidR="002D49E6">
        <w:rPr>
          <w:rFonts w:hint="eastAsia"/>
        </w:rPr>
        <w:t>、療</w:t>
      </w:r>
      <w:r w:rsidR="007D7E56">
        <w:rPr>
          <w:rFonts w:hint="eastAsia"/>
        </w:rPr>
        <w:t>育施設、武豊町子育て協働ネットワーク、放課後デイ事業所連絡会と</w:t>
      </w:r>
      <w:r w:rsidR="002D49E6">
        <w:rPr>
          <w:rFonts w:hint="eastAsia"/>
        </w:rPr>
        <w:t>連携していく</w:t>
      </w:r>
      <w:r w:rsidR="002D49E6" w:rsidRPr="00D82946">
        <w:rPr>
          <w:rFonts w:hint="eastAsia"/>
        </w:rPr>
        <w:t>。</w:t>
      </w:r>
      <w:r w:rsidR="00272305">
        <w:rPr>
          <w:rFonts w:hint="eastAsia"/>
        </w:rPr>
        <w:t>その事業を行うことにより、地域において発達障がいに関する相談窓口の一つとなっていければと思う。</w:t>
      </w:r>
    </w:p>
    <w:p w:rsidR="007B387E" w:rsidRPr="00D82946" w:rsidRDefault="007B387E" w:rsidP="007B387E">
      <w:pPr>
        <w:pStyle w:val="1"/>
        <w:jc w:val="both"/>
        <w:rPr>
          <w:rFonts w:ascii="Century" w:hAnsi="Century"/>
          <w:sz w:val="21"/>
          <w:szCs w:val="21"/>
        </w:rPr>
      </w:pPr>
      <w:r w:rsidRPr="00D82946">
        <w:rPr>
          <w:rFonts w:ascii="Century" w:hAnsi="Century"/>
          <w:sz w:val="21"/>
          <w:szCs w:val="21"/>
        </w:rPr>
        <w:t>２．申請事業について</w:t>
      </w:r>
    </w:p>
    <w:p w:rsidR="007B387E" w:rsidRPr="00D82946" w:rsidRDefault="007B387E" w:rsidP="007B387E">
      <w:pPr>
        <w:pStyle w:val="2"/>
        <w:rPr>
          <w:rFonts w:ascii="Century" w:hAnsi="Century"/>
          <w:sz w:val="21"/>
          <w:szCs w:val="21"/>
        </w:rPr>
      </w:pPr>
      <w:r w:rsidRPr="00D82946">
        <w:rPr>
          <w:rFonts w:ascii="Century" w:hAnsi="Century"/>
          <w:sz w:val="21"/>
          <w:szCs w:val="21"/>
        </w:rPr>
        <w:t>（１）</w:t>
      </w:r>
      <w:r w:rsidRPr="00D82946">
        <w:rPr>
          <w:rFonts w:ascii="Century" w:hAnsi="Century" w:hint="eastAsia"/>
          <w:sz w:val="21"/>
          <w:szCs w:val="21"/>
          <w:lang w:eastAsia="ja-JP"/>
        </w:rPr>
        <w:t>深掘りしたい</w:t>
      </w:r>
      <w:r w:rsidRPr="00D82946">
        <w:rPr>
          <w:rFonts w:ascii="Century" w:hAnsi="Century" w:hint="eastAsia"/>
          <w:sz w:val="21"/>
          <w:szCs w:val="21"/>
        </w:rPr>
        <w:t>地域や社会の課題【公開】</w:t>
      </w:r>
    </w:p>
    <w:p w:rsidR="007B387E" w:rsidRPr="00D82946" w:rsidRDefault="007B387E" w:rsidP="007B387E">
      <w:pPr>
        <w:ind w:left="210" w:hangingChars="100" w:hanging="210"/>
      </w:pPr>
      <w:r w:rsidRPr="00D82946">
        <w:rPr>
          <w:rFonts w:ascii="ＭＳ 明朝" w:hAnsi="ＭＳ 明朝" w:cs="ＭＳ 明朝" w:hint="eastAsia"/>
        </w:rPr>
        <w:t>※</w:t>
      </w:r>
      <w:r w:rsidRPr="00D82946">
        <w:rPr>
          <w:rFonts w:hint="eastAsia"/>
        </w:rPr>
        <w:t>申請事業で深掘りしたいのは、どんな課題で</w:t>
      </w:r>
      <w:r w:rsidRPr="00D82946">
        <w:t xml:space="preserve">すか？　</w:t>
      </w:r>
      <w:r w:rsidRPr="00D82946">
        <w:rPr>
          <w:rFonts w:hint="eastAsia"/>
        </w:rPr>
        <w:t>その課題は現在どんな状況か、</w:t>
      </w:r>
      <w:r w:rsidRPr="00D82946">
        <w:t>緊急性</w:t>
      </w:r>
      <w:r w:rsidRPr="00D82946">
        <w:rPr>
          <w:rFonts w:hint="eastAsia"/>
        </w:rPr>
        <w:t>や</w:t>
      </w:r>
      <w:r w:rsidRPr="00D82946">
        <w:t>重要性</w:t>
      </w:r>
      <w:r w:rsidRPr="00D82946">
        <w:rPr>
          <w:rFonts w:hint="eastAsia"/>
        </w:rPr>
        <w:t>、深刻さなど</w:t>
      </w:r>
      <w:r w:rsidRPr="00D82946">
        <w:t>を説明してください。</w:t>
      </w:r>
    </w:p>
    <w:p w:rsidR="007B387E" w:rsidRDefault="00E03DCE" w:rsidP="007B387E">
      <w:r>
        <w:rPr>
          <w:rFonts w:hint="eastAsia"/>
        </w:rPr>
        <w:t>・　知多南部</w:t>
      </w:r>
      <w:r>
        <w:rPr>
          <w:rFonts w:hint="eastAsia"/>
        </w:rPr>
        <w:t>(</w:t>
      </w:r>
      <w:r>
        <w:rPr>
          <w:rFonts w:hint="eastAsia"/>
        </w:rPr>
        <w:t>武豊・美浜・南知多</w:t>
      </w:r>
      <w:r>
        <w:rPr>
          <w:rFonts w:hint="eastAsia"/>
        </w:rPr>
        <w:t>)</w:t>
      </w:r>
      <w:r w:rsidR="005804FC">
        <w:rPr>
          <w:rFonts w:hint="eastAsia"/>
        </w:rPr>
        <w:t>での、発達障がい</w:t>
      </w:r>
      <w:r w:rsidR="007B387E" w:rsidRPr="00D82946">
        <w:rPr>
          <w:rFonts w:hint="eastAsia"/>
        </w:rPr>
        <w:t>児の親が抱える不安はどういったものであるか。</w:t>
      </w:r>
    </w:p>
    <w:p w:rsidR="006772AB" w:rsidRDefault="00E03DCE" w:rsidP="005804FC">
      <w:pPr>
        <w:pStyle w:val="a5"/>
        <w:numPr>
          <w:ilvl w:val="0"/>
          <w:numId w:val="1"/>
        </w:numPr>
        <w:ind w:leftChars="0"/>
      </w:pPr>
      <w:r>
        <w:rPr>
          <w:rFonts w:hint="eastAsia"/>
        </w:rPr>
        <w:t>知多南部</w:t>
      </w:r>
      <w:r>
        <w:rPr>
          <w:rFonts w:hint="eastAsia"/>
        </w:rPr>
        <w:t>(</w:t>
      </w:r>
      <w:r>
        <w:rPr>
          <w:rFonts w:hint="eastAsia"/>
        </w:rPr>
        <w:t>武豊・美浜・南知多</w:t>
      </w:r>
      <w:r>
        <w:rPr>
          <w:rFonts w:hint="eastAsia"/>
        </w:rPr>
        <w:t>)</w:t>
      </w:r>
      <w:r w:rsidR="005804FC">
        <w:rPr>
          <w:rFonts w:hint="eastAsia"/>
        </w:rPr>
        <w:t>の障害児支援事業所スタッフと、発達障がい</w:t>
      </w:r>
      <w:r>
        <w:rPr>
          <w:rFonts w:hint="eastAsia"/>
        </w:rPr>
        <w:t>児の家族が、</w:t>
      </w:r>
      <w:r w:rsidR="005804FC">
        <w:rPr>
          <w:rFonts w:hint="eastAsia"/>
        </w:rPr>
        <w:t>発達障がい</w:t>
      </w:r>
      <w:r w:rsidR="005F7D47" w:rsidRPr="00D82946">
        <w:rPr>
          <w:rFonts w:hint="eastAsia"/>
        </w:rPr>
        <w:t>児の親・家族対象の精神的ケアとソーシャルサポートを目的とした</w:t>
      </w:r>
      <w:r w:rsidR="005F7D47">
        <w:rPr>
          <w:rFonts w:hint="eastAsia"/>
        </w:rPr>
        <w:t>交流の場をどのぐらい必要としているか</w:t>
      </w:r>
      <w:r w:rsidR="005F7D47" w:rsidRPr="00D82946">
        <w:rPr>
          <w:rFonts w:hint="eastAsia"/>
        </w:rPr>
        <w:t>。</w:t>
      </w:r>
    </w:p>
    <w:p w:rsidR="005804FC" w:rsidRDefault="005804FC" w:rsidP="00E03DCE">
      <w:pPr>
        <w:ind w:firstLineChars="100" w:firstLine="210"/>
      </w:pPr>
    </w:p>
    <w:p w:rsidR="006775B1" w:rsidRDefault="005F7D47" w:rsidP="005804FC">
      <w:pPr>
        <w:ind w:firstLineChars="100" w:firstLine="210"/>
      </w:pPr>
      <w:r>
        <w:rPr>
          <w:rFonts w:hint="eastAsia"/>
        </w:rPr>
        <w:t>日本発達障</w:t>
      </w:r>
      <w:r w:rsidRPr="00D82946">
        <w:rPr>
          <w:rFonts w:hint="eastAsia"/>
        </w:rPr>
        <w:t>害福祉連盟の調査</w:t>
      </w:r>
      <w:r w:rsidRPr="00D82946">
        <w:rPr>
          <w:rFonts w:hint="eastAsia"/>
        </w:rPr>
        <w:t>(2008)</w:t>
      </w:r>
      <w:r w:rsidR="005804FC">
        <w:rPr>
          <w:rFonts w:hint="eastAsia"/>
        </w:rPr>
        <w:t>でも、発達障がい</w:t>
      </w:r>
      <w:r w:rsidRPr="00D82946">
        <w:rPr>
          <w:rFonts w:hint="eastAsia"/>
        </w:rPr>
        <w:t>児を持つ親に</w:t>
      </w:r>
      <w:r w:rsidR="009F22A5">
        <w:rPr>
          <w:rFonts w:hint="eastAsia"/>
        </w:rPr>
        <w:t>はうつ病あるいはうつ状態が多く、同連盟は親がうつ状態になると子どもに</w:t>
      </w:r>
      <w:r w:rsidRPr="00D82946">
        <w:rPr>
          <w:rFonts w:hint="eastAsia"/>
        </w:rPr>
        <w:t>と</w:t>
      </w:r>
      <w:r w:rsidR="005804FC">
        <w:rPr>
          <w:rFonts w:hint="eastAsia"/>
        </w:rPr>
        <w:t>っても不適切な養育状況になりやすいことを指摘している。「発達障がい</w:t>
      </w:r>
      <w:r w:rsidRPr="00D82946">
        <w:rPr>
          <w:rFonts w:hint="eastAsia"/>
        </w:rPr>
        <w:t>児をもつ母親の抑うつに関連する要因の研究</w:t>
      </w:r>
      <w:r w:rsidRPr="00D82946">
        <w:rPr>
          <w:rFonts w:hint="eastAsia"/>
        </w:rPr>
        <w:t>(</w:t>
      </w:r>
      <w:r w:rsidRPr="00D82946">
        <w:rPr>
          <w:rFonts w:hint="eastAsia"/>
        </w:rPr>
        <w:t>道原・岩元</w:t>
      </w:r>
      <w:r w:rsidRPr="00D82946">
        <w:rPr>
          <w:rFonts w:hint="eastAsia"/>
        </w:rPr>
        <w:t>(2012))</w:t>
      </w:r>
      <w:r w:rsidRPr="00D82946">
        <w:rPr>
          <w:rFonts w:hint="eastAsia"/>
        </w:rPr>
        <w:t>では、母親が就労していない場合、尚且つ専門機関からの「子どもに関する情報提供」や「日常の対応方法に関する情報提供」のサポートが少ない母親は、そうで</w:t>
      </w:r>
      <w:r w:rsidR="005804FC">
        <w:rPr>
          <w:rFonts w:hint="eastAsia"/>
        </w:rPr>
        <w:t>ない母親よりも抑うつ傾向が高いということを報告している。発達障がい</w:t>
      </w:r>
      <w:r w:rsidRPr="00D82946">
        <w:rPr>
          <w:rFonts w:hint="eastAsia"/>
        </w:rPr>
        <w:t>児の療育の必要性が重要視されるのであれば、それと同じぐらいその家族を支えていく体制作りが、現代の社会には必要不可欠なものなのである。現に、平成２６年７月、厚生労働省「障害児支援の在り方検討会」において、</w:t>
      </w:r>
      <w:r w:rsidR="005804FC">
        <w:rPr>
          <w:rFonts w:hint="eastAsia"/>
        </w:rPr>
        <w:t>「</w:t>
      </w:r>
      <w:r w:rsidRPr="00D82946">
        <w:rPr>
          <w:rFonts w:hint="eastAsia"/>
        </w:rPr>
        <w:t>家族支援の充実</w:t>
      </w:r>
      <w:r w:rsidR="005804FC">
        <w:rPr>
          <w:rFonts w:hint="eastAsia"/>
        </w:rPr>
        <w:t>」が記載されている。</w:t>
      </w:r>
      <w:r w:rsidR="006775B1">
        <w:rPr>
          <w:rFonts w:hint="eastAsia"/>
        </w:rPr>
        <w:t>その内容は</w:t>
      </w:r>
      <w:r w:rsidRPr="00D82946">
        <w:rPr>
          <w:rFonts w:hint="eastAsia"/>
        </w:rPr>
        <w:t>２点に分け</w:t>
      </w:r>
      <w:r w:rsidR="00272305">
        <w:rPr>
          <w:rFonts w:hint="eastAsia"/>
        </w:rPr>
        <w:t>られ、「保護者の子どもの育ちを支える力の向上」としては、発達障がい</w:t>
      </w:r>
      <w:r w:rsidRPr="00D82946">
        <w:rPr>
          <w:rFonts w:hint="eastAsia"/>
        </w:rPr>
        <w:t>児について育てにくさと対応方法を学ぶペアレントトレーニングの実施が検討されている。もう一つは、</w:t>
      </w:r>
      <w:r w:rsidR="005804FC">
        <w:rPr>
          <w:rFonts w:hint="eastAsia"/>
        </w:rPr>
        <w:t>「</w:t>
      </w:r>
      <w:r w:rsidRPr="00D82946">
        <w:rPr>
          <w:rFonts w:hint="eastAsia"/>
        </w:rPr>
        <w:t>精神面でのケア・カウンセリング等の支援の充実</w:t>
      </w:r>
      <w:r w:rsidR="005804FC">
        <w:rPr>
          <w:rFonts w:hint="eastAsia"/>
        </w:rPr>
        <w:t>」</w:t>
      </w:r>
      <w:r w:rsidR="00272305">
        <w:rPr>
          <w:rFonts w:hint="eastAsia"/>
        </w:rPr>
        <w:t>として、家族が子どもの障がい</w:t>
      </w:r>
      <w:r w:rsidRPr="00D82946">
        <w:rPr>
          <w:rFonts w:hint="eastAsia"/>
        </w:rPr>
        <w:t>について前向きにとらえられるように、家族がストレスや悩みを抱えている場合は、特に精神面でのケア・カウンセリングを充実させ、専門機関へつなげることが必要であると記載された。</w:t>
      </w:r>
    </w:p>
    <w:p w:rsidR="005804FC" w:rsidRDefault="007B387E" w:rsidP="005804FC">
      <w:pPr>
        <w:ind w:firstLineChars="100" w:firstLine="210"/>
      </w:pPr>
      <w:r w:rsidRPr="00D82946">
        <w:rPr>
          <w:rFonts w:hint="eastAsia"/>
        </w:rPr>
        <w:t>北部の地域は名古屋市に隣接しており、療育につ</w:t>
      </w:r>
      <w:r w:rsidR="00E03DCE">
        <w:rPr>
          <w:rFonts w:hint="eastAsia"/>
        </w:rPr>
        <w:t>いての情報は得られやすいが、</w:t>
      </w:r>
      <w:r w:rsidR="005804FC">
        <w:rPr>
          <w:rFonts w:hint="eastAsia"/>
        </w:rPr>
        <w:t>知多南部（武豊・美浜・南知多）</w:t>
      </w:r>
      <w:r w:rsidR="00E03DCE">
        <w:rPr>
          <w:rFonts w:hint="eastAsia"/>
        </w:rPr>
        <w:t>の郊外では、専門機関もここ</w:t>
      </w:r>
      <w:r w:rsidR="00E03DCE">
        <w:rPr>
          <w:rFonts w:hint="eastAsia"/>
        </w:rPr>
        <w:t>2</w:t>
      </w:r>
      <w:r w:rsidR="001D4466">
        <w:rPr>
          <w:rFonts w:hint="eastAsia"/>
        </w:rPr>
        <w:t>年で開設</w:t>
      </w:r>
      <w:r w:rsidR="00C570B5">
        <w:rPr>
          <w:rFonts w:hint="eastAsia"/>
        </w:rPr>
        <w:t>されるなど、地域住民の療育に対する認識も低い</w:t>
      </w:r>
      <w:r w:rsidRPr="00D82946">
        <w:rPr>
          <w:rFonts w:hint="eastAsia"/>
        </w:rPr>
        <w:t>。</w:t>
      </w:r>
      <w:r w:rsidR="005F7D47">
        <w:rPr>
          <w:rFonts w:hint="eastAsia"/>
        </w:rPr>
        <w:t>よって、上記</w:t>
      </w:r>
      <w:r w:rsidR="005F7D47">
        <w:rPr>
          <w:rFonts w:hint="eastAsia"/>
        </w:rPr>
        <w:t>2</w:t>
      </w:r>
      <w:r w:rsidR="005804FC">
        <w:rPr>
          <w:rFonts w:hint="eastAsia"/>
        </w:rPr>
        <w:t>点を中心に調査する必要がある。</w:t>
      </w:r>
    </w:p>
    <w:p w:rsidR="007B387E" w:rsidRPr="00D82946" w:rsidRDefault="007B387E" w:rsidP="007B387E">
      <w:pPr>
        <w:pStyle w:val="2"/>
        <w:rPr>
          <w:sz w:val="21"/>
          <w:szCs w:val="21"/>
        </w:rPr>
      </w:pPr>
      <w:r w:rsidRPr="00D82946">
        <w:rPr>
          <w:rFonts w:hint="eastAsia"/>
          <w:sz w:val="21"/>
          <w:szCs w:val="21"/>
        </w:rPr>
        <w:lastRenderedPageBreak/>
        <w:t>（２）</w:t>
      </w:r>
      <w:r w:rsidRPr="00D82946">
        <w:rPr>
          <w:rFonts w:hint="eastAsia"/>
          <w:sz w:val="21"/>
          <w:szCs w:val="21"/>
          <w:lang w:eastAsia="ja-JP"/>
        </w:rPr>
        <w:t>深掘りしたい</w:t>
      </w:r>
      <w:r w:rsidRPr="00D82946">
        <w:rPr>
          <w:rFonts w:hint="eastAsia"/>
          <w:sz w:val="21"/>
          <w:szCs w:val="21"/>
        </w:rPr>
        <w:t>課題</w:t>
      </w:r>
      <w:r w:rsidRPr="00D82946">
        <w:rPr>
          <w:rFonts w:hint="eastAsia"/>
          <w:sz w:val="21"/>
          <w:szCs w:val="21"/>
          <w:lang w:eastAsia="ja-JP"/>
        </w:rPr>
        <w:t>を象徴する写真</w:t>
      </w:r>
      <w:r w:rsidRPr="00D82946">
        <w:rPr>
          <w:rFonts w:hint="eastAsia"/>
          <w:sz w:val="21"/>
          <w:szCs w:val="21"/>
        </w:rPr>
        <w:t>（</w:t>
      </w:r>
      <w:r w:rsidRPr="00D82946">
        <w:rPr>
          <w:rFonts w:ascii="Century" w:hAnsi="Century"/>
          <w:sz w:val="21"/>
          <w:szCs w:val="21"/>
          <w:lang w:val="en-US"/>
        </w:rPr>
        <w:t>1</w:t>
      </w:r>
      <w:r w:rsidRPr="00D82946">
        <w:rPr>
          <w:rFonts w:hint="eastAsia"/>
          <w:sz w:val="21"/>
          <w:szCs w:val="21"/>
          <w:lang w:val="en-US" w:eastAsia="ja-JP"/>
        </w:rPr>
        <w:t>枚以上を貼り付け、説明してください）【公開】</w:t>
      </w:r>
    </w:p>
    <w:p w:rsidR="007B387E" w:rsidRPr="00D82946" w:rsidRDefault="007B387E" w:rsidP="007B387E">
      <w:pPr>
        <w:jc w:val="center"/>
      </w:pPr>
      <w:r w:rsidRPr="00D82946">
        <w:rPr>
          <w:noProof/>
        </w:rPr>
        <w:drawing>
          <wp:inline distT="0" distB="0" distL="0" distR="0" wp14:anchorId="16BB3492" wp14:editId="26DC7C57">
            <wp:extent cx="2800350" cy="2085975"/>
            <wp:effectExtent l="0" t="0" r="0" b="9525"/>
            <wp:docPr id="1" name="図 1" descr="家族写真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家族写真 1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2085975"/>
                    </a:xfrm>
                    <a:prstGeom prst="rect">
                      <a:avLst/>
                    </a:prstGeom>
                    <a:noFill/>
                    <a:ln>
                      <a:noFill/>
                    </a:ln>
                  </pic:spPr>
                </pic:pic>
              </a:graphicData>
            </a:graphic>
          </wp:inline>
        </w:drawing>
      </w:r>
    </w:p>
    <w:p w:rsidR="007B387E" w:rsidRDefault="007B387E" w:rsidP="006775B1">
      <w:pPr>
        <w:ind w:firstLineChars="100" w:firstLine="210"/>
      </w:pPr>
      <w:r w:rsidRPr="00D82946">
        <w:rPr>
          <w:rFonts w:hint="eastAsia"/>
        </w:rPr>
        <w:t>当団体事務局長と二人の子どもの写真である。この写真を撮ったのは約</w:t>
      </w:r>
      <w:r w:rsidRPr="00D82946">
        <w:rPr>
          <w:rFonts w:hint="eastAsia"/>
        </w:rPr>
        <w:t>5</w:t>
      </w:r>
      <w:r w:rsidR="006775B1">
        <w:rPr>
          <w:rFonts w:hint="eastAsia"/>
        </w:rPr>
        <w:t>年前。現在は、特別支援学校小学部に通う発達障がい</w:t>
      </w:r>
      <w:r w:rsidRPr="00D82946">
        <w:rPr>
          <w:rFonts w:hint="eastAsia"/>
        </w:rPr>
        <w:t>を持つ長男と、保育園年長の次男。次男の</w:t>
      </w:r>
      <w:r w:rsidRPr="00D82946">
        <w:rPr>
          <w:rFonts w:hint="eastAsia"/>
        </w:rPr>
        <w:t>1</w:t>
      </w:r>
      <w:r w:rsidRPr="00D82946">
        <w:rPr>
          <w:rFonts w:hint="eastAsia"/>
        </w:rPr>
        <w:t>歳の誕生</w:t>
      </w:r>
      <w:r w:rsidR="006539BE">
        <w:rPr>
          <w:rFonts w:hint="eastAsia"/>
        </w:rPr>
        <w:t>日に撮ったものである。この時の長男は多動で、一緒に歩くことは困難であった</w:t>
      </w:r>
      <w:r w:rsidRPr="00D82946">
        <w:rPr>
          <w:rFonts w:hint="eastAsia"/>
        </w:rPr>
        <w:t>。夫婦とも県外出身であり、祖父母もいない状況での子育てで手が回らず、次男をおんぶして、長男をベビーカーに乗せての移動でないとどこにも行けない時期であった。また、長男は言葉が遅かったことで、定型発達の子どもとの発達の差から、子育てサークルや支援センターに行くことも母親自身がつらくなり、誰にも相談できずに孤立していた時期であった。この日から約半年後に療育施設に通園を開始したが、その半年間が最も孤独な時期であった。先行きの不安と、自分を責め続ける毎日から心から笑うこともできなかったため、母親の笑顔が引きつっている。このころの写真はこの一枚のみである。この時期に安心して相談できる場所があったなら・・という想いが、当団体の家族支援活動の原点となっている。</w:t>
      </w:r>
    </w:p>
    <w:p w:rsidR="007B387E" w:rsidRPr="00D82946" w:rsidRDefault="007B387E" w:rsidP="007B387E">
      <w:pPr>
        <w:pStyle w:val="2"/>
        <w:rPr>
          <w:sz w:val="21"/>
          <w:szCs w:val="21"/>
        </w:rPr>
      </w:pPr>
      <w:r w:rsidRPr="00D82946">
        <w:rPr>
          <w:rFonts w:hint="eastAsia"/>
          <w:sz w:val="21"/>
          <w:szCs w:val="21"/>
        </w:rPr>
        <w:t>（３）課題を共有して巻き込みたい対象者</w:t>
      </w:r>
      <w:r w:rsidRPr="00D82946">
        <w:rPr>
          <w:rFonts w:hint="eastAsia"/>
          <w:sz w:val="21"/>
          <w:szCs w:val="21"/>
          <w:lang w:eastAsia="ja-JP"/>
        </w:rPr>
        <w:t>（</w:t>
      </w:r>
      <w:r w:rsidRPr="00D82946">
        <w:rPr>
          <w:rFonts w:hint="eastAsia"/>
          <w:sz w:val="21"/>
          <w:szCs w:val="21"/>
          <w:lang w:eastAsia="ja-JP"/>
        </w:rPr>
        <w:t>3</w:t>
      </w:r>
      <w:r w:rsidRPr="00D82946">
        <w:rPr>
          <w:rFonts w:hint="eastAsia"/>
          <w:sz w:val="21"/>
          <w:szCs w:val="21"/>
          <w:lang w:eastAsia="ja-JP"/>
        </w:rPr>
        <w:t>つまで）【公開】</w:t>
      </w:r>
    </w:p>
    <w:p w:rsidR="007B387E" w:rsidRPr="00D82946" w:rsidRDefault="007B387E" w:rsidP="007B387E">
      <w:pPr>
        <w:ind w:left="210" w:hangingChars="100" w:hanging="210"/>
      </w:pPr>
      <w:r w:rsidRPr="00D82946">
        <w:rPr>
          <w:rFonts w:hint="eastAsia"/>
        </w:rPr>
        <w:t>※課題を共有し、巻き込みたい対象者はどんな人ですか？　例えば、最終（公開プレゼンテーション）選考に参加してもらいたいのはどんな人ですか？（各対象者の優先順位もつけてください）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28"/>
        <w:gridCol w:w="1418"/>
      </w:tblGrid>
      <w:tr w:rsidR="00D82946" w:rsidRPr="00D82946" w:rsidTr="00AE746B">
        <w:tc>
          <w:tcPr>
            <w:tcW w:w="3652" w:type="dxa"/>
            <w:shd w:val="clear" w:color="auto" w:fill="auto"/>
          </w:tcPr>
          <w:p w:rsidR="007B387E" w:rsidRPr="00D82946" w:rsidRDefault="007B387E" w:rsidP="00960327">
            <w:pPr>
              <w:jc w:val="center"/>
              <w:rPr>
                <w:sz w:val="20"/>
              </w:rPr>
            </w:pPr>
            <w:r w:rsidRPr="00D82946">
              <w:rPr>
                <w:rFonts w:hint="eastAsia"/>
                <w:sz w:val="20"/>
              </w:rPr>
              <w:t>顧客の属性</w:t>
            </w:r>
          </w:p>
          <w:p w:rsidR="007B387E" w:rsidRPr="00D82946" w:rsidRDefault="007B387E" w:rsidP="00960327">
            <w:pPr>
              <w:jc w:val="center"/>
              <w:rPr>
                <w:sz w:val="20"/>
              </w:rPr>
            </w:pPr>
            <w:r w:rsidRPr="00D82946">
              <w:rPr>
                <w:rFonts w:hint="eastAsia"/>
                <w:sz w:val="20"/>
              </w:rPr>
              <w:t>（年代、性別、人数等）</w:t>
            </w:r>
          </w:p>
        </w:tc>
        <w:tc>
          <w:tcPr>
            <w:tcW w:w="5528" w:type="dxa"/>
            <w:shd w:val="clear" w:color="auto" w:fill="auto"/>
          </w:tcPr>
          <w:p w:rsidR="007B387E" w:rsidRPr="00D82946" w:rsidRDefault="007B387E" w:rsidP="00960327">
            <w:pPr>
              <w:jc w:val="center"/>
              <w:rPr>
                <w:sz w:val="20"/>
              </w:rPr>
            </w:pPr>
            <w:r w:rsidRPr="00D82946">
              <w:rPr>
                <w:rFonts w:hint="eastAsia"/>
                <w:sz w:val="20"/>
              </w:rPr>
              <w:t>巻き込みたい理由</w:t>
            </w:r>
          </w:p>
        </w:tc>
        <w:tc>
          <w:tcPr>
            <w:tcW w:w="1418" w:type="dxa"/>
          </w:tcPr>
          <w:p w:rsidR="007B387E" w:rsidRPr="00D82946" w:rsidRDefault="007B387E" w:rsidP="00960327">
            <w:pPr>
              <w:jc w:val="center"/>
              <w:rPr>
                <w:sz w:val="20"/>
              </w:rPr>
            </w:pPr>
            <w:r w:rsidRPr="00D82946">
              <w:rPr>
                <w:rFonts w:hint="eastAsia"/>
                <w:sz w:val="20"/>
              </w:rPr>
              <w:t>優先順位</w:t>
            </w:r>
          </w:p>
        </w:tc>
      </w:tr>
      <w:tr w:rsidR="00D82946" w:rsidRPr="00D82946" w:rsidTr="00AE746B">
        <w:trPr>
          <w:trHeight w:val="830"/>
        </w:trPr>
        <w:tc>
          <w:tcPr>
            <w:tcW w:w="3652" w:type="dxa"/>
            <w:shd w:val="clear" w:color="auto" w:fill="auto"/>
          </w:tcPr>
          <w:p w:rsidR="007B387E" w:rsidRPr="00D82946" w:rsidRDefault="007D7E56" w:rsidP="00960327">
            <w:pPr>
              <w:rPr>
                <w:sz w:val="20"/>
              </w:rPr>
            </w:pPr>
            <w:r>
              <w:rPr>
                <w:rFonts w:hint="eastAsia"/>
                <w:sz w:val="20"/>
              </w:rPr>
              <w:t>知多南部（武豊・美浜・南知多）の</w:t>
            </w:r>
            <w:r w:rsidR="003A5D35">
              <w:rPr>
                <w:rFonts w:hint="eastAsia"/>
                <w:sz w:val="20"/>
              </w:rPr>
              <w:t>発達障がい</w:t>
            </w:r>
            <w:r w:rsidR="007B387E" w:rsidRPr="00D82946">
              <w:rPr>
                <w:rFonts w:hint="eastAsia"/>
                <w:sz w:val="20"/>
              </w:rPr>
              <w:t>児にかかわっている支援者</w:t>
            </w:r>
          </w:p>
          <w:p w:rsidR="007B387E" w:rsidRDefault="007B387E" w:rsidP="00960327">
            <w:pPr>
              <w:rPr>
                <w:sz w:val="20"/>
              </w:rPr>
            </w:pPr>
            <w:r w:rsidRPr="00D82946">
              <w:rPr>
                <w:rFonts w:hint="eastAsia"/>
                <w:sz w:val="20"/>
              </w:rPr>
              <w:t>(</w:t>
            </w:r>
            <w:r w:rsidRPr="00D82946">
              <w:rPr>
                <w:rFonts w:hint="eastAsia"/>
                <w:sz w:val="20"/>
              </w:rPr>
              <w:t>年代は問わず、特に学齢期の放課後等デイサービスにかかわるスタッフ</w:t>
            </w:r>
            <w:r w:rsidR="00010929">
              <w:rPr>
                <w:rFonts w:hint="eastAsia"/>
                <w:sz w:val="20"/>
              </w:rPr>
              <w:t>・相談支援員</w:t>
            </w:r>
            <w:r w:rsidRPr="00D82946">
              <w:rPr>
                <w:rFonts w:hint="eastAsia"/>
                <w:sz w:val="20"/>
              </w:rPr>
              <w:t>)</w:t>
            </w:r>
            <w:r w:rsidR="00010929">
              <w:rPr>
                <w:rFonts w:hint="eastAsia"/>
                <w:sz w:val="20"/>
              </w:rPr>
              <w:t xml:space="preserve">　６名</w:t>
            </w:r>
          </w:p>
          <w:p w:rsidR="00B22B05" w:rsidRPr="00D82946" w:rsidRDefault="00B22B05" w:rsidP="00960327">
            <w:pPr>
              <w:rPr>
                <w:sz w:val="20"/>
              </w:rPr>
            </w:pPr>
            <w:r>
              <w:rPr>
                <w:rFonts w:hint="eastAsia"/>
                <w:sz w:val="20"/>
              </w:rPr>
              <w:t>※</w:t>
            </w:r>
            <w:r w:rsidR="00BA63E6">
              <w:rPr>
                <w:rFonts w:hint="eastAsia"/>
                <w:sz w:val="20"/>
              </w:rPr>
              <w:t>内訳・・</w:t>
            </w:r>
            <w:r>
              <w:rPr>
                <w:rFonts w:hint="eastAsia"/>
                <w:sz w:val="20"/>
              </w:rPr>
              <w:t>3</w:t>
            </w:r>
            <w:r>
              <w:rPr>
                <w:rFonts w:hint="eastAsia"/>
                <w:sz w:val="20"/>
              </w:rPr>
              <w:t>町</w:t>
            </w:r>
            <w:r w:rsidR="00BA63E6">
              <w:rPr>
                <w:rFonts w:hint="eastAsia"/>
                <w:sz w:val="20"/>
              </w:rPr>
              <w:t>には、放課後等デイサービスは当団体含め</w:t>
            </w:r>
            <w:r w:rsidR="00BA63E6">
              <w:rPr>
                <w:rFonts w:hint="eastAsia"/>
                <w:sz w:val="20"/>
              </w:rPr>
              <w:t>5</w:t>
            </w:r>
            <w:r w:rsidR="00BA63E6">
              <w:rPr>
                <w:rFonts w:hint="eastAsia"/>
                <w:sz w:val="20"/>
              </w:rPr>
              <w:t>団体。各団体</w:t>
            </w:r>
            <w:r w:rsidR="00BA63E6">
              <w:rPr>
                <w:rFonts w:hint="eastAsia"/>
                <w:sz w:val="20"/>
              </w:rPr>
              <w:t>1</w:t>
            </w:r>
            <w:r w:rsidR="00BA63E6">
              <w:rPr>
                <w:rFonts w:hint="eastAsia"/>
                <w:sz w:val="20"/>
              </w:rPr>
              <w:t>名と、知多南部相談支援センターの相談員</w:t>
            </w:r>
            <w:r w:rsidR="00BA63E6">
              <w:rPr>
                <w:rFonts w:hint="eastAsia"/>
                <w:sz w:val="20"/>
              </w:rPr>
              <w:t>1</w:t>
            </w:r>
            <w:r w:rsidR="00BA63E6">
              <w:rPr>
                <w:rFonts w:hint="eastAsia"/>
                <w:sz w:val="20"/>
              </w:rPr>
              <w:t>名。</w:t>
            </w:r>
          </w:p>
          <w:p w:rsidR="007B387E" w:rsidRPr="00D82946" w:rsidRDefault="007B387E" w:rsidP="00960327">
            <w:pPr>
              <w:rPr>
                <w:sz w:val="20"/>
              </w:rPr>
            </w:pPr>
          </w:p>
        </w:tc>
        <w:tc>
          <w:tcPr>
            <w:tcW w:w="5528" w:type="dxa"/>
            <w:shd w:val="clear" w:color="auto" w:fill="auto"/>
          </w:tcPr>
          <w:p w:rsidR="007B387E" w:rsidRPr="00D82946" w:rsidRDefault="003A5D35" w:rsidP="00960327">
            <w:pPr>
              <w:rPr>
                <w:sz w:val="20"/>
              </w:rPr>
            </w:pPr>
            <w:r>
              <w:rPr>
                <w:rFonts w:hint="eastAsia"/>
                <w:sz w:val="20"/>
              </w:rPr>
              <w:t>発達障がい</w:t>
            </w:r>
            <w:r w:rsidR="007B387E" w:rsidRPr="00D82946">
              <w:rPr>
                <w:rFonts w:hint="eastAsia"/>
                <w:sz w:val="20"/>
              </w:rPr>
              <w:t>の子どもを育てる親の気持ちに寄り添うということは、どこの現場でも難しい</w:t>
            </w:r>
            <w:r w:rsidR="009F22A5">
              <w:rPr>
                <w:rFonts w:hint="eastAsia"/>
                <w:sz w:val="20"/>
              </w:rPr>
              <w:t>課題となっている。もちろん事業所は子どもの支援が中心であり、家族</w:t>
            </w:r>
            <w:r w:rsidR="007B387E" w:rsidRPr="00D82946">
              <w:rPr>
                <w:rFonts w:hint="eastAsia"/>
                <w:sz w:val="20"/>
              </w:rPr>
              <w:t>の支援までは行えないのが現状であるため、多くの事業所が連携して課題を共有して一緒に考えていく必要があると考える。</w:t>
            </w:r>
          </w:p>
        </w:tc>
        <w:tc>
          <w:tcPr>
            <w:tcW w:w="1418" w:type="dxa"/>
          </w:tcPr>
          <w:p w:rsidR="007B387E" w:rsidRPr="00D82946" w:rsidRDefault="007B387E" w:rsidP="00960327">
            <w:pPr>
              <w:rPr>
                <w:sz w:val="20"/>
              </w:rPr>
            </w:pPr>
            <w:r w:rsidRPr="00D82946">
              <w:rPr>
                <w:rFonts w:hint="eastAsia"/>
                <w:sz w:val="20"/>
              </w:rPr>
              <w:t>１</w:t>
            </w:r>
          </w:p>
        </w:tc>
      </w:tr>
      <w:tr w:rsidR="00D82946" w:rsidRPr="00D82946" w:rsidTr="00AE746B">
        <w:tc>
          <w:tcPr>
            <w:tcW w:w="3652" w:type="dxa"/>
            <w:shd w:val="clear" w:color="auto" w:fill="auto"/>
          </w:tcPr>
          <w:p w:rsidR="007B387E" w:rsidRPr="00D82946" w:rsidRDefault="007D7E56" w:rsidP="00960327">
            <w:pPr>
              <w:rPr>
                <w:sz w:val="20"/>
              </w:rPr>
            </w:pPr>
            <w:r>
              <w:rPr>
                <w:rFonts w:hint="eastAsia"/>
                <w:sz w:val="20"/>
              </w:rPr>
              <w:t>知多南部</w:t>
            </w:r>
            <w:r>
              <w:rPr>
                <w:rFonts w:hint="eastAsia"/>
                <w:sz w:val="20"/>
              </w:rPr>
              <w:t>(</w:t>
            </w:r>
            <w:r>
              <w:rPr>
                <w:rFonts w:hint="eastAsia"/>
                <w:sz w:val="20"/>
              </w:rPr>
              <w:t>武豊・美浜・南知多</w:t>
            </w:r>
            <w:r>
              <w:rPr>
                <w:rFonts w:hint="eastAsia"/>
                <w:sz w:val="20"/>
              </w:rPr>
              <w:t>)</w:t>
            </w:r>
            <w:r>
              <w:rPr>
                <w:rFonts w:hint="eastAsia"/>
                <w:sz w:val="20"/>
              </w:rPr>
              <w:t>の</w:t>
            </w:r>
            <w:r w:rsidR="003A5D35">
              <w:rPr>
                <w:rFonts w:hint="eastAsia"/>
                <w:sz w:val="20"/>
              </w:rPr>
              <w:t>発達障がい</w:t>
            </w:r>
            <w:r w:rsidR="00D047B6">
              <w:rPr>
                <w:rFonts w:hint="eastAsia"/>
                <w:sz w:val="20"/>
              </w:rPr>
              <w:t>児</w:t>
            </w:r>
            <w:r>
              <w:rPr>
                <w:rFonts w:hint="eastAsia"/>
                <w:sz w:val="20"/>
              </w:rPr>
              <w:t>の子ども</w:t>
            </w:r>
            <w:r w:rsidR="00D2030E">
              <w:rPr>
                <w:rFonts w:hint="eastAsia"/>
                <w:sz w:val="20"/>
              </w:rPr>
              <w:t>を持つ両親</w:t>
            </w:r>
          </w:p>
          <w:p w:rsidR="007B387E" w:rsidRPr="00D82946" w:rsidRDefault="00010929" w:rsidP="00960327">
            <w:pPr>
              <w:rPr>
                <w:sz w:val="20"/>
              </w:rPr>
            </w:pPr>
            <w:r>
              <w:rPr>
                <w:rFonts w:hint="eastAsia"/>
                <w:sz w:val="20"/>
              </w:rPr>
              <w:t>５０名</w:t>
            </w:r>
          </w:p>
        </w:tc>
        <w:tc>
          <w:tcPr>
            <w:tcW w:w="5528" w:type="dxa"/>
            <w:shd w:val="clear" w:color="auto" w:fill="auto"/>
          </w:tcPr>
          <w:p w:rsidR="007B387E" w:rsidRDefault="00D2030E" w:rsidP="00960327">
            <w:pPr>
              <w:rPr>
                <w:sz w:val="20"/>
              </w:rPr>
            </w:pPr>
            <w:r>
              <w:rPr>
                <w:rFonts w:hint="eastAsia"/>
                <w:sz w:val="20"/>
              </w:rPr>
              <w:t>子育て中の両親</w:t>
            </w:r>
            <w:r w:rsidR="007B387E" w:rsidRPr="00D82946">
              <w:rPr>
                <w:rFonts w:hint="eastAsia"/>
                <w:sz w:val="20"/>
              </w:rPr>
              <w:t>は、子どもの障害があるないにかかわらず、「大変だから助けて」ということが言いにくいことが多くある。「自分が大変」であるということ自体にも気づけ</w:t>
            </w:r>
            <w:r w:rsidR="00BA63E6">
              <w:rPr>
                <w:rFonts w:hint="eastAsia"/>
                <w:sz w:val="20"/>
              </w:rPr>
              <w:t>ていない親も多い。自分自身を振り返り、周りにうまく頼って、親子が</w:t>
            </w:r>
            <w:r w:rsidR="007B387E" w:rsidRPr="00D82946">
              <w:rPr>
                <w:rFonts w:hint="eastAsia"/>
                <w:sz w:val="20"/>
              </w:rPr>
              <w:t>笑顔で過ごせる日々を増やすきっかけとなってほしい。</w:t>
            </w:r>
          </w:p>
          <w:p w:rsidR="006772AB" w:rsidRPr="00D82946" w:rsidRDefault="003A5D35" w:rsidP="003B391C">
            <w:pPr>
              <w:rPr>
                <w:sz w:val="20"/>
              </w:rPr>
            </w:pPr>
            <w:r>
              <w:rPr>
                <w:rFonts w:hint="eastAsia"/>
                <w:sz w:val="20"/>
              </w:rPr>
              <w:t>また、障がい</w:t>
            </w:r>
            <w:r w:rsidR="0018761F">
              <w:rPr>
                <w:rFonts w:hint="eastAsia"/>
                <w:sz w:val="20"/>
              </w:rPr>
              <w:t>を持つ子どもの親</w:t>
            </w:r>
            <w:r w:rsidR="00272305">
              <w:rPr>
                <w:rFonts w:hint="eastAsia"/>
                <w:sz w:val="20"/>
              </w:rPr>
              <w:t>として、経験してきたことが、</w:t>
            </w:r>
            <w:r w:rsidR="006772AB">
              <w:rPr>
                <w:rFonts w:hint="eastAsia"/>
                <w:sz w:val="20"/>
              </w:rPr>
              <w:t>若い世代の母親の相談に乗るという経験につなげ</w:t>
            </w:r>
            <w:r w:rsidR="001D7278">
              <w:rPr>
                <w:rFonts w:hint="eastAsia"/>
                <w:sz w:val="20"/>
              </w:rPr>
              <w:t>る</w:t>
            </w:r>
            <w:r w:rsidR="006772AB">
              <w:rPr>
                <w:rFonts w:hint="eastAsia"/>
                <w:sz w:val="20"/>
              </w:rPr>
              <w:t>きっか</w:t>
            </w:r>
            <w:r w:rsidR="0018761F">
              <w:rPr>
                <w:rFonts w:hint="eastAsia"/>
                <w:sz w:val="20"/>
              </w:rPr>
              <w:lastRenderedPageBreak/>
              <w:t>けとなり、この事業に協力をお願いできる家族</w:t>
            </w:r>
            <w:r w:rsidR="006772AB">
              <w:rPr>
                <w:rFonts w:hint="eastAsia"/>
                <w:sz w:val="20"/>
              </w:rPr>
              <w:t>を育てていきたい。</w:t>
            </w:r>
          </w:p>
        </w:tc>
        <w:tc>
          <w:tcPr>
            <w:tcW w:w="1418" w:type="dxa"/>
          </w:tcPr>
          <w:p w:rsidR="007B387E" w:rsidRPr="00D82946" w:rsidRDefault="007B387E" w:rsidP="00960327">
            <w:pPr>
              <w:rPr>
                <w:sz w:val="20"/>
              </w:rPr>
            </w:pPr>
            <w:r w:rsidRPr="00D82946">
              <w:rPr>
                <w:rFonts w:hint="eastAsia"/>
                <w:sz w:val="20"/>
              </w:rPr>
              <w:lastRenderedPageBreak/>
              <w:t>２</w:t>
            </w:r>
          </w:p>
        </w:tc>
      </w:tr>
      <w:tr w:rsidR="007B387E" w:rsidRPr="00D82946" w:rsidTr="00AE746B">
        <w:tc>
          <w:tcPr>
            <w:tcW w:w="3652" w:type="dxa"/>
            <w:shd w:val="clear" w:color="auto" w:fill="auto"/>
          </w:tcPr>
          <w:p w:rsidR="007B387E" w:rsidRPr="00D82946" w:rsidRDefault="007D7E56" w:rsidP="00960327">
            <w:pPr>
              <w:rPr>
                <w:sz w:val="20"/>
              </w:rPr>
            </w:pPr>
            <w:r>
              <w:rPr>
                <w:rFonts w:hint="eastAsia"/>
                <w:sz w:val="20"/>
              </w:rPr>
              <w:lastRenderedPageBreak/>
              <w:t>知多南部</w:t>
            </w:r>
            <w:r>
              <w:rPr>
                <w:rFonts w:hint="eastAsia"/>
                <w:sz w:val="20"/>
              </w:rPr>
              <w:t>(</w:t>
            </w:r>
            <w:r>
              <w:rPr>
                <w:rFonts w:hint="eastAsia"/>
                <w:sz w:val="20"/>
              </w:rPr>
              <w:t>武豊・美浜・南知多</w:t>
            </w:r>
            <w:r>
              <w:rPr>
                <w:rFonts w:hint="eastAsia"/>
                <w:sz w:val="20"/>
              </w:rPr>
              <w:t>)</w:t>
            </w:r>
            <w:r>
              <w:rPr>
                <w:rFonts w:hint="eastAsia"/>
                <w:sz w:val="20"/>
              </w:rPr>
              <w:t>の</w:t>
            </w:r>
            <w:r w:rsidR="007B387E" w:rsidRPr="00D82946">
              <w:rPr>
                <w:rFonts w:hint="eastAsia"/>
                <w:sz w:val="20"/>
              </w:rPr>
              <w:t>一般の地域住民</w:t>
            </w:r>
            <w:r w:rsidR="00C570B5">
              <w:rPr>
                <w:rFonts w:hint="eastAsia"/>
                <w:sz w:val="20"/>
              </w:rPr>
              <w:t xml:space="preserve">　１０名</w:t>
            </w:r>
          </w:p>
          <w:p w:rsidR="007B387E" w:rsidRPr="007D7E56" w:rsidRDefault="007B387E" w:rsidP="00960327">
            <w:pPr>
              <w:rPr>
                <w:sz w:val="20"/>
              </w:rPr>
            </w:pPr>
          </w:p>
        </w:tc>
        <w:tc>
          <w:tcPr>
            <w:tcW w:w="5528" w:type="dxa"/>
            <w:shd w:val="clear" w:color="auto" w:fill="auto"/>
          </w:tcPr>
          <w:p w:rsidR="007B387E" w:rsidRPr="00D82946" w:rsidRDefault="007B387E" w:rsidP="003A5D35">
            <w:pPr>
              <w:ind w:firstLineChars="100" w:firstLine="200"/>
              <w:rPr>
                <w:sz w:val="20"/>
              </w:rPr>
            </w:pPr>
            <w:r w:rsidRPr="00D82946">
              <w:rPr>
                <w:rFonts w:hint="eastAsia"/>
                <w:sz w:val="20"/>
              </w:rPr>
              <w:t>療育がいくらうまく進んでも、地域とのつなが</w:t>
            </w:r>
            <w:r w:rsidR="003B391C">
              <w:rPr>
                <w:rFonts w:hint="eastAsia"/>
                <w:sz w:val="20"/>
              </w:rPr>
              <w:t>りがなければ、子どもの将来の安定は望めない。地域の方に</w:t>
            </w:r>
            <w:r w:rsidR="003A5D35">
              <w:rPr>
                <w:rFonts w:hint="eastAsia"/>
                <w:sz w:val="20"/>
              </w:rPr>
              <w:t>発達障がい</w:t>
            </w:r>
            <w:r w:rsidRPr="00D82946">
              <w:rPr>
                <w:rFonts w:hint="eastAsia"/>
                <w:sz w:val="20"/>
              </w:rPr>
              <w:t>を抱える子とその家族の現状を知っていただければと思う。</w:t>
            </w:r>
          </w:p>
        </w:tc>
        <w:tc>
          <w:tcPr>
            <w:tcW w:w="1418" w:type="dxa"/>
          </w:tcPr>
          <w:p w:rsidR="007B387E" w:rsidRPr="00D82946" w:rsidRDefault="007B387E" w:rsidP="00960327">
            <w:pPr>
              <w:rPr>
                <w:sz w:val="20"/>
              </w:rPr>
            </w:pPr>
            <w:r w:rsidRPr="00D82946">
              <w:rPr>
                <w:rFonts w:hint="eastAsia"/>
                <w:sz w:val="20"/>
              </w:rPr>
              <w:t>３</w:t>
            </w:r>
          </w:p>
        </w:tc>
      </w:tr>
    </w:tbl>
    <w:p w:rsidR="007B387E" w:rsidRPr="00D82946" w:rsidRDefault="007B387E" w:rsidP="007B387E">
      <w:pPr>
        <w:pStyle w:val="2"/>
        <w:rPr>
          <w:rFonts w:ascii="Century" w:hAnsi="Century"/>
          <w:sz w:val="21"/>
          <w:szCs w:val="21"/>
        </w:rPr>
      </w:pPr>
      <w:r w:rsidRPr="00D82946">
        <w:rPr>
          <w:rFonts w:ascii="Century" w:hAnsi="Century"/>
          <w:sz w:val="21"/>
          <w:szCs w:val="21"/>
        </w:rPr>
        <w:t>（</w:t>
      </w:r>
      <w:r w:rsidRPr="00D82946">
        <w:rPr>
          <w:rFonts w:ascii="Century" w:hAnsi="Century" w:hint="eastAsia"/>
          <w:sz w:val="21"/>
          <w:szCs w:val="21"/>
          <w:lang w:eastAsia="ja-JP"/>
        </w:rPr>
        <w:t>４</w:t>
      </w:r>
      <w:r w:rsidRPr="00D82946">
        <w:rPr>
          <w:rFonts w:ascii="Century" w:hAnsi="Century"/>
          <w:sz w:val="21"/>
          <w:szCs w:val="21"/>
        </w:rPr>
        <w:t>）</w:t>
      </w:r>
      <w:r w:rsidRPr="00D82946">
        <w:rPr>
          <w:rFonts w:ascii="Century" w:hAnsi="Century" w:hint="eastAsia"/>
          <w:sz w:val="21"/>
          <w:szCs w:val="21"/>
          <w:lang w:eastAsia="ja-JP"/>
        </w:rPr>
        <w:t>解決策の先行事例（</w:t>
      </w:r>
      <w:r w:rsidRPr="00D82946">
        <w:rPr>
          <w:rFonts w:ascii="Century" w:hAnsi="Century" w:hint="eastAsia"/>
          <w:sz w:val="21"/>
          <w:szCs w:val="21"/>
          <w:lang w:eastAsia="ja-JP"/>
        </w:rPr>
        <w:t>3</w:t>
      </w:r>
      <w:r w:rsidRPr="00D82946">
        <w:rPr>
          <w:rFonts w:ascii="Century" w:hAnsi="Century" w:hint="eastAsia"/>
          <w:sz w:val="21"/>
          <w:szCs w:val="21"/>
          <w:lang w:eastAsia="ja-JP"/>
        </w:rPr>
        <w:t>つまで）【公開】</w:t>
      </w:r>
    </w:p>
    <w:p w:rsidR="007B387E" w:rsidRPr="00D82946" w:rsidRDefault="007B387E" w:rsidP="007B387E">
      <w:pPr>
        <w:widowControl/>
        <w:autoSpaceDE w:val="0"/>
        <w:autoSpaceDN w:val="0"/>
        <w:adjustRightInd w:val="0"/>
        <w:jc w:val="left"/>
      </w:pPr>
      <w:r w:rsidRPr="00D82946">
        <w:rPr>
          <w:rFonts w:ascii="ＭＳ 明朝" w:hAnsi="ＭＳ 明朝" w:cs="ＭＳ 明朝" w:hint="eastAsia"/>
          <w:kern w:val="0"/>
        </w:rPr>
        <w:t>※深掘りしたい</w:t>
      </w:r>
      <w:r w:rsidRPr="00D82946">
        <w:rPr>
          <w:rFonts w:hint="eastAsia"/>
        </w:rPr>
        <w:t>課題の解決策には、どんな先行事例がありますか？</w:t>
      </w:r>
      <w:r w:rsidRPr="00D82946">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536"/>
        <w:gridCol w:w="5528"/>
      </w:tblGrid>
      <w:tr w:rsidR="00D82946" w:rsidRPr="00D82946" w:rsidTr="003A5D35">
        <w:tc>
          <w:tcPr>
            <w:tcW w:w="710" w:type="dxa"/>
          </w:tcPr>
          <w:p w:rsidR="007B387E" w:rsidRPr="00D82946" w:rsidRDefault="007B387E" w:rsidP="00960327">
            <w:pPr>
              <w:jc w:val="center"/>
            </w:pPr>
          </w:p>
        </w:tc>
        <w:tc>
          <w:tcPr>
            <w:tcW w:w="4536" w:type="dxa"/>
            <w:shd w:val="clear" w:color="auto" w:fill="auto"/>
          </w:tcPr>
          <w:p w:rsidR="007B387E" w:rsidRPr="00D82946" w:rsidRDefault="007B387E" w:rsidP="00960327">
            <w:pPr>
              <w:jc w:val="center"/>
            </w:pPr>
            <w:r w:rsidRPr="00D82946">
              <w:rPr>
                <w:rFonts w:hint="eastAsia"/>
              </w:rPr>
              <w:t>先行事例（組織名や事業名、地域等）</w:t>
            </w:r>
          </w:p>
        </w:tc>
        <w:tc>
          <w:tcPr>
            <w:tcW w:w="5528" w:type="dxa"/>
            <w:shd w:val="clear" w:color="auto" w:fill="auto"/>
          </w:tcPr>
          <w:p w:rsidR="007B387E" w:rsidRPr="00D82946" w:rsidRDefault="007B387E" w:rsidP="00960327">
            <w:pPr>
              <w:jc w:val="center"/>
            </w:pPr>
            <w:r w:rsidRPr="00D82946">
              <w:rPr>
                <w:rFonts w:hint="eastAsia"/>
              </w:rPr>
              <w:t>先行事例だと思う理由</w:t>
            </w:r>
          </w:p>
        </w:tc>
      </w:tr>
      <w:tr w:rsidR="007B387E" w:rsidRPr="00D82946" w:rsidTr="003A5D35">
        <w:tc>
          <w:tcPr>
            <w:tcW w:w="710" w:type="dxa"/>
          </w:tcPr>
          <w:p w:rsidR="007B387E" w:rsidRPr="00D82946" w:rsidRDefault="007B387E" w:rsidP="00960327">
            <w:pPr>
              <w:jc w:val="center"/>
            </w:pPr>
            <w:r w:rsidRPr="00D82946">
              <w:t>1</w:t>
            </w:r>
          </w:p>
        </w:tc>
        <w:tc>
          <w:tcPr>
            <w:tcW w:w="4536" w:type="dxa"/>
            <w:shd w:val="clear" w:color="auto" w:fill="auto"/>
          </w:tcPr>
          <w:p w:rsidR="007B387E" w:rsidRPr="00D82946" w:rsidRDefault="007B387E" w:rsidP="00960327"/>
          <w:p w:rsidR="007B387E" w:rsidRPr="00D82946" w:rsidRDefault="007B387E" w:rsidP="00960327">
            <w:r w:rsidRPr="00D82946">
              <w:rPr>
                <w:rFonts w:hint="eastAsia"/>
              </w:rPr>
              <w:t>大府市　国のモデル事業を活用したペアレントトレーニング</w:t>
            </w:r>
            <w:r w:rsidRPr="00D82946">
              <w:rPr>
                <w:rFonts w:hint="eastAsia"/>
              </w:rPr>
              <w:t>(</w:t>
            </w:r>
            <w:r w:rsidRPr="00D82946">
              <w:rPr>
                <w:rFonts w:hint="eastAsia"/>
              </w:rPr>
              <w:t>平成１９年から</w:t>
            </w:r>
            <w:r w:rsidRPr="00D82946">
              <w:rPr>
                <w:rFonts w:hint="eastAsia"/>
              </w:rPr>
              <w:t>)</w:t>
            </w:r>
          </w:p>
          <w:p w:rsidR="007B387E" w:rsidRPr="00D82946" w:rsidRDefault="007B387E" w:rsidP="00960327"/>
        </w:tc>
        <w:tc>
          <w:tcPr>
            <w:tcW w:w="5528" w:type="dxa"/>
            <w:shd w:val="clear" w:color="auto" w:fill="auto"/>
          </w:tcPr>
          <w:p w:rsidR="007B387E" w:rsidRPr="00D82946" w:rsidRDefault="007B387E" w:rsidP="00960327"/>
          <w:p w:rsidR="007B387E" w:rsidRPr="00D82946" w:rsidRDefault="007B387E" w:rsidP="00960327">
            <w:r w:rsidRPr="00D82946">
              <w:rPr>
                <w:rFonts w:hint="eastAsia"/>
              </w:rPr>
              <w:t>行政が主催しており、ソーシャルサポートに繋がりやすく、その後のフォロー体制が確立されている。</w:t>
            </w:r>
          </w:p>
          <w:p w:rsidR="007B387E" w:rsidRPr="00D82946" w:rsidRDefault="007B387E" w:rsidP="00960327"/>
        </w:tc>
      </w:tr>
    </w:tbl>
    <w:p w:rsidR="007B387E" w:rsidRPr="00D82946" w:rsidRDefault="007B387E" w:rsidP="007B387E">
      <w:pPr>
        <w:pStyle w:val="2"/>
        <w:rPr>
          <w:rFonts w:ascii="Century" w:hAnsi="Century"/>
          <w:sz w:val="21"/>
          <w:szCs w:val="21"/>
        </w:rPr>
      </w:pPr>
      <w:r w:rsidRPr="00D82946">
        <w:rPr>
          <w:rFonts w:ascii="Century" w:hAnsi="Century" w:hint="eastAsia"/>
          <w:sz w:val="21"/>
          <w:szCs w:val="21"/>
        </w:rPr>
        <w:t>（</w:t>
      </w:r>
      <w:r w:rsidRPr="00D82946">
        <w:rPr>
          <w:rFonts w:ascii="Century" w:hAnsi="Century" w:hint="eastAsia"/>
          <w:sz w:val="21"/>
          <w:szCs w:val="21"/>
          <w:lang w:val="en-US" w:eastAsia="ja-JP"/>
        </w:rPr>
        <w:t>５</w:t>
      </w:r>
      <w:r w:rsidRPr="00D82946">
        <w:rPr>
          <w:rFonts w:ascii="Century" w:hAnsi="Century" w:hint="eastAsia"/>
          <w:sz w:val="21"/>
          <w:szCs w:val="21"/>
        </w:rPr>
        <w:t>）申請事業</w:t>
      </w:r>
      <w:r w:rsidRPr="00D82946">
        <w:rPr>
          <w:rFonts w:ascii="Century" w:hAnsi="Century" w:hint="eastAsia"/>
          <w:sz w:val="21"/>
          <w:szCs w:val="21"/>
          <w:lang w:eastAsia="ja-JP"/>
        </w:rPr>
        <w:t>（</w:t>
      </w:r>
      <w:r w:rsidRPr="00D82946">
        <w:rPr>
          <w:rFonts w:ascii="Century" w:hAnsi="Century" w:hint="eastAsia"/>
          <w:sz w:val="21"/>
          <w:szCs w:val="21"/>
        </w:rPr>
        <w:t>課題＆先行事例の可視化</w:t>
      </w:r>
      <w:r w:rsidRPr="00D82946">
        <w:rPr>
          <w:rFonts w:ascii="Century" w:hAnsi="Century" w:hint="eastAsia"/>
          <w:sz w:val="21"/>
          <w:szCs w:val="21"/>
          <w:lang w:eastAsia="ja-JP"/>
        </w:rPr>
        <w:t>）で想定する</w:t>
      </w:r>
      <w:r w:rsidRPr="00D82946">
        <w:rPr>
          <w:rFonts w:ascii="Century" w:hAnsi="Century" w:hint="eastAsia"/>
          <w:sz w:val="21"/>
          <w:szCs w:val="21"/>
        </w:rPr>
        <w:t>計画と目標</w:t>
      </w:r>
    </w:p>
    <w:p w:rsidR="007B387E" w:rsidRPr="00D82946" w:rsidRDefault="007B387E" w:rsidP="007B387E">
      <w:pPr>
        <w:widowControl/>
        <w:jc w:val="left"/>
      </w:pPr>
      <w:r w:rsidRPr="00D82946">
        <w:rPr>
          <w:rFonts w:ascii="ＭＳ 明朝" w:hAnsi="ＭＳ 明朝" w:cs="ＭＳ 明朝" w:hint="eastAsia"/>
        </w:rPr>
        <w:t>※</w:t>
      </w:r>
      <w:r w:rsidRPr="00D82946">
        <w:rPr>
          <w:rFonts w:hint="eastAsia"/>
        </w:rPr>
        <w:t>申請事業</w:t>
      </w:r>
      <w:r w:rsidRPr="00D82946">
        <w:t>実施期間：</w:t>
      </w:r>
      <w:r w:rsidRPr="00D82946">
        <w:t>2015</w:t>
      </w:r>
      <w:r w:rsidRPr="00D82946">
        <w:t>年</w:t>
      </w:r>
      <w:r w:rsidRPr="00D82946">
        <w:t>4</w:t>
      </w:r>
      <w:r w:rsidRPr="00D82946">
        <w:t>月</w:t>
      </w:r>
      <w:r w:rsidRPr="00D82946">
        <w:t>1</w:t>
      </w:r>
      <w:r w:rsidRPr="00D82946">
        <w:t>日〜</w:t>
      </w:r>
      <w:r w:rsidRPr="00D82946">
        <w:t>2015</w:t>
      </w:r>
      <w:r w:rsidRPr="00D82946">
        <w:t>年</w:t>
      </w:r>
      <w:r w:rsidRPr="00D82946">
        <w:t>6</w:t>
      </w:r>
      <w:r w:rsidRPr="00D82946">
        <w:t>月</w:t>
      </w:r>
      <w:r w:rsidRPr="00D82946">
        <w:t>30</w:t>
      </w:r>
      <w:r w:rsidRPr="00D82946">
        <w:t>日のうちで任意</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2835"/>
        <w:gridCol w:w="3802"/>
      </w:tblGrid>
      <w:tr w:rsidR="00D82946" w:rsidRPr="00D82946" w:rsidTr="00AE746B">
        <w:tc>
          <w:tcPr>
            <w:tcW w:w="1242" w:type="dxa"/>
            <w:shd w:val="clear" w:color="auto" w:fill="auto"/>
          </w:tcPr>
          <w:p w:rsidR="007B387E" w:rsidRPr="00D82946" w:rsidRDefault="007B387E" w:rsidP="00960327">
            <w:pPr>
              <w:widowControl/>
              <w:jc w:val="left"/>
            </w:pPr>
          </w:p>
        </w:tc>
        <w:tc>
          <w:tcPr>
            <w:tcW w:w="2835" w:type="dxa"/>
            <w:shd w:val="clear" w:color="auto" w:fill="auto"/>
          </w:tcPr>
          <w:p w:rsidR="007B387E" w:rsidRPr="00D82946" w:rsidRDefault="007B387E" w:rsidP="00960327">
            <w:pPr>
              <w:widowControl/>
              <w:jc w:val="center"/>
            </w:pPr>
            <w:r w:rsidRPr="00D82946">
              <w:t>4</w:t>
            </w:r>
            <w:r w:rsidRPr="00D82946">
              <w:rPr>
                <w:rFonts w:hint="eastAsia"/>
              </w:rPr>
              <w:t>月</w:t>
            </w:r>
          </w:p>
        </w:tc>
        <w:tc>
          <w:tcPr>
            <w:tcW w:w="2835" w:type="dxa"/>
            <w:shd w:val="clear" w:color="auto" w:fill="auto"/>
          </w:tcPr>
          <w:p w:rsidR="007B387E" w:rsidRPr="00D82946" w:rsidRDefault="007B387E" w:rsidP="00960327">
            <w:pPr>
              <w:widowControl/>
              <w:jc w:val="center"/>
            </w:pPr>
            <w:r w:rsidRPr="00D82946">
              <w:t>5</w:t>
            </w:r>
            <w:r w:rsidRPr="00D82946">
              <w:rPr>
                <w:rFonts w:hint="eastAsia"/>
              </w:rPr>
              <w:t>月</w:t>
            </w:r>
          </w:p>
        </w:tc>
        <w:tc>
          <w:tcPr>
            <w:tcW w:w="3802" w:type="dxa"/>
            <w:shd w:val="clear" w:color="auto" w:fill="auto"/>
          </w:tcPr>
          <w:p w:rsidR="007B387E" w:rsidRPr="00D82946" w:rsidRDefault="007B387E" w:rsidP="00960327">
            <w:pPr>
              <w:widowControl/>
              <w:jc w:val="center"/>
            </w:pPr>
            <w:r w:rsidRPr="00D82946">
              <w:t>6</w:t>
            </w:r>
            <w:r w:rsidRPr="00D82946">
              <w:rPr>
                <w:rFonts w:hint="eastAsia"/>
              </w:rPr>
              <w:t>月</w:t>
            </w:r>
          </w:p>
        </w:tc>
      </w:tr>
      <w:tr w:rsidR="00D82946" w:rsidRPr="00D82946" w:rsidTr="00AE746B">
        <w:tc>
          <w:tcPr>
            <w:tcW w:w="1242" w:type="dxa"/>
            <w:shd w:val="clear" w:color="auto" w:fill="auto"/>
          </w:tcPr>
          <w:p w:rsidR="007B387E" w:rsidRPr="00D82946" w:rsidRDefault="007B387E" w:rsidP="00960327">
            <w:pPr>
              <w:widowControl/>
              <w:jc w:val="center"/>
            </w:pPr>
            <w:r w:rsidRPr="00D82946">
              <w:rPr>
                <w:rFonts w:hint="eastAsia"/>
              </w:rPr>
              <w:t>全体の</w:t>
            </w:r>
          </w:p>
          <w:p w:rsidR="007B387E" w:rsidRPr="00D82946" w:rsidRDefault="007B387E" w:rsidP="00960327">
            <w:pPr>
              <w:widowControl/>
              <w:jc w:val="center"/>
            </w:pPr>
            <w:r w:rsidRPr="00D82946">
              <w:rPr>
                <w:rFonts w:hint="eastAsia"/>
              </w:rPr>
              <w:t>予定</w:t>
            </w:r>
          </w:p>
        </w:tc>
        <w:tc>
          <w:tcPr>
            <w:tcW w:w="2835" w:type="dxa"/>
            <w:shd w:val="clear" w:color="auto" w:fill="auto"/>
          </w:tcPr>
          <w:p w:rsidR="007B387E" w:rsidRPr="00D82946" w:rsidRDefault="007B387E" w:rsidP="00960327">
            <w:pPr>
              <w:widowControl/>
              <w:jc w:val="left"/>
            </w:pPr>
            <w:r w:rsidRPr="00D82946">
              <w:rPr>
                <w:rFonts w:hint="eastAsia"/>
              </w:rPr>
              <w:t>●</w:t>
            </w:r>
            <w:r w:rsidRPr="00D82946">
              <w:t>5</w:t>
            </w:r>
            <w:r w:rsidRPr="00D82946">
              <w:rPr>
                <w:rFonts w:hint="eastAsia"/>
              </w:rPr>
              <w:t>日（日）：集合研修</w:t>
            </w:r>
          </w:p>
          <w:p w:rsidR="007B387E" w:rsidRPr="00D82946" w:rsidRDefault="007B387E" w:rsidP="00960327">
            <w:pPr>
              <w:widowControl/>
              <w:jc w:val="left"/>
            </w:pPr>
          </w:p>
        </w:tc>
        <w:tc>
          <w:tcPr>
            <w:tcW w:w="2835" w:type="dxa"/>
            <w:shd w:val="clear" w:color="auto" w:fill="auto"/>
          </w:tcPr>
          <w:p w:rsidR="007B387E" w:rsidRPr="00D82946" w:rsidRDefault="007B387E" w:rsidP="00960327">
            <w:pPr>
              <w:widowControl/>
              <w:jc w:val="left"/>
            </w:pPr>
          </w:p>
        </w:tc>
        <w:tc>
          <w:tcPr>
            <w:tcW w:w="3802" w:type="dxa"/>
            <w:shd w:val="clear" w:color="auto" w:fill="auto"/>
          </w:tcPr>
          <w:p w:rsidR="007B387E" w:rsidRPr="00D82946" w:rsidRDefault="007B387E" w:rsidP="00960327">
            <w:pPr>
              <w:widowControl/>
              <w:jc w:val="left"/>
            </w:pPr>
          </w:p>
        </w:tc>
      </w:tr>
      <w:tr w:rsidR="00D82946" w:rsidRPr="00D82946" w:rsidTr="00AE746B">
        <w:tc>
          <w:tcPr>
            <w:tcW w:w="1242" w:type="dxa"/>
            <w:shd w:val="clear" w:color="auto" w:fill="auto"/>
          </w:tcPr>
          <w:p w:rsidR="007B387E" w:rsidRPr="00D82946" w:rsidRDefault="007B387E" w:rsidP="00960327">
            <w:pPr>
              <w:widowControl/>
              <w:jc w:val="center"/>
            </w:pPr>
            <w:r w:rsidRPr="00D82946">
              <w:rPr>
                <w:rFonts w:hint="eastAsia"/>
              </w:rPr>
              <w:t>事業内容</w:t>
            </w:r>
          </w:p>
        </w:tc>
        <w:tc>
          <w:tcPr>
            <w:tcW w:w="2835" w:type="dxa"/>
            <w:shd w:val="clear" w:color="auto" w:fill="auto"/>
          </w:tcPr>
          <w:p w:rsidR="007B387E" w:rsidRPr="00D82946" w:rsidRDefault="007B387E" w:rsidP="00960327">
            <w:pPr>
              <w:widowControl/>
              <w:jc w:val="left"/>
            </w:pPr>
            <w:r w:rsidRPr="00D82946">
              <w:rPr>
                <w:rFonts w:hint="eastAsia"/>
              </w:rPr>
              <w:t>（１）対象者の設定</w:t>
            </w:r>
          </w:p>
          <w:p w:rsidR="007B387E" w:rsidRPr="00D82946" w:rsidRDefault="0018761F" w:rsidP="00960327">
            <w:pPr>
              <w:widowControl/>
              <w:ind w:left="315" w:hangingChars="150" w:hanging="315"/>
              <w:jc w:val="left"/>
            </w:pPr>
            <w:r>
              <w:rPr>
                <w:rFonts w:hint="eastAsia"/>
              </w:rPr>
              <w:t>（２）実態調査内容の設定</w:t>
            </w:r>
            <w:r w:rsidR="007B387E" w:rsidRPr="00D82946">
              <w:rPr>
                <w:rFonts w:hint="eastAsia"/>
              </w:rPr>
              <w:t>(</w:t>
            </w:r>
            <w:r w:rsidR="007B387E" w:rsidRPr="00D82946">
              <w:rPr>
                <w:rFonts w:hint="eastAsia"/>
              </w:rPr>
              <w:t>聞き取り</w:t>
            </w:r>
            <w:r w:rsidR="00EE5055">
              <w:rPr>
                <w:rFonts w:hint="eastAsia"/>
              </w:rPr>
              <w:t>・アンケート</w:t>
            </w:r>
            <w:r w:rsidR="007B387E" w:rsidRPr="00D82946">
              <w:rPr>
                <w:rFonts w:hint="eastAsia"/>
              </w:rPr>
              <w:t>調査</w:t>
            </w:r>
            <w:r w:rsidR="007B387E" w:rsidRPr="00D82946">
              <w:rPr>
                <w:rFonts w:hint="eastAsia"/>
              </w:rPr>
              <w:t xml:space="preserve">)  </w:t>
            </w:r>
          </w:p>
          <w:p w:rsidR="007B387E" w:rsidRPr="009F22A5" w:rsidRDefault="00D2030E" w:rsidP="0018761F">
            <w:pPr>
              <w:pStyle w:val="a5"/>
              <w:widowControl/>
              <w:numPr>
                <w:ilvl w:val="0"/>
                <w:numId w:val="4"/>
              </w:numPr>
              <w:ind w:leftChars="0"/>
              <w:jc w:val="left"/>
              <w:rPr>
                <w:sz w:val="18"/>
                <w:szCs w:val="18"/>
              </w:rPr>
            </w:pPr>
            <w:r w:rsidRPr="009F22A5">
              <w:rPr>
                <w:rFonts w:hint="eastAsia"/>
                <w:sz w:val="18"/>
                <w:szCs w:val="18"/>
              </w:rPr>
              <w:t>アンケート配布先</w:t>
            </w:r>
            <w:r w:rsidRPr="009F22A5">
              <w:rPr>
                <w:rFonts w:hint="eastAsia"/>
                <w:sz w:val="18"/>
                <w:szCs w:val="18"/>
              </w:rPr>
              <w:t>(</w:t>
            </w:r>
            <w:r w:rsidRPr="009F22A5">
              <w:rPr>
                <w:rFonts w:hint="eastAsia"/>
                <w:sz w:val="18"/>
                <w:szCs w:val="18"/>
              </w:rPr>
              <w:t>案</w:t>
            </w:r>
            <w:r w:rsidRPr="009F22A5">
              <w:rPr>
                <w:rFonts w:hint="eastAsia"/>
                <w:sz w:val="18"/>
                <w:szCs w:val="18"/>
              </w:rPr>
              <w:t>)</w:t>
            </w:r>
          </w:p>
          <w:p w:rsidR="00D2030E" w:rsidRPr="009F22A5" w:rsidRDefault="00D2030E" w:rsidP="0018761F">
            <w:pPr>
              <w:widowControl/>
              <w:jc w:val="left"/>
              <w:rPr>
                <w:sz w:val="18"/>
                <w:szCs w:val="18"/>
              </w:rPr>
            </w:pPr>
            <w:r w:rsidRPr="009F22A5">
              <w:rPr>
                <w:rFonts w:hint="eastAsia"/>
                <w:sz w:val="18"/>
                <w:szCs w:val="18"/>
              </w:rPr>
              <w:t>・知多南部の療育施設</w:t>
            </w:r>
            <w:r w:rsidRPr="009F22A5">
              <w:rPr>
                <w:rFonts w:hint="eastAsia"/>
                <w:sz w:val="18"/>
                <w:szCs w:val="18"/>
              </w:rPr>
              <w:t>(</w:t>
            </w:r>
            <w:r w:rsidRPr="009F22A5">
              <w:rPr>
                <w:rFonts w:hint="eastAsia"/>
                <w:sz w:val="18"/>
                <w:szCs w:val="18"/>
              </w:rPr>
              <w:t>児童発達支援事業所</w:t>
            </w:r>
            <w:r w:rsidRPr="009F22A5">
              <w:rPr>
                <w:rFonts w:hint="eastAsia"/>
                <w:sz w:val="18"/>
                <w:szCs w:val="18"/>
              </w:rPr>
              <w:t>)</w:t>
            </w:r>
            <w:r w:rsidR="0018761F" w:rsidRPr="009F22A5">
              <w:rPr>
                <w:rFonts w:hint="eastAsia"/>
                <w:sz w:val="18"/>
                <w:szCs w:val="18"/>
              </w:rPr>
              <w:t>支援者・家族</w:t>
            </w:r>
          </w:p>
          <w:p w:rsidR="00D2030E" w:rsidRPr="009F22A5" w:rsidRDefault="00D2030E" w:rsidP="00960327">
            <w:pPr>
              <w:widowControl/>
              <w:jc w:val="left"/>
              <w:rPr>
                <w:sz w:val="18"/>
                <w:szCs w:val="18"/>
              </w:rPr>
            </w:pPr>
            <w:r w:rsidRPr="009F22A5">
              <w:rPr>
                <w:rFonts w:hint="eastAsia"/>
                <w:sz w:val="18"/>
                <w:szCs w:val="18"/>
              </w:rPr>
              <w:t>・放課後等デイサービス</w:t>
            </w:r>
          </w:p>
          <w:p w:rsidR="00D2030E" w:rsidRPr="009F22A5" w:rsidRDefault="00D2030E" w:rsidP="00960327">
            <w:pPr>
              <w:widowControl/>
              <w:jc w:val="left"/>
              <w:rPr>
                <w:sz w:val="18"/>
                <w:szCs w:val="18"/>
              </w:rPr>
            </w:pPr>
            <w:r w:rsidRPr="009F22A5">
              <w:rPr>
                <w:rFonts w:hint="eastAsia"/>
                <w:sz w:val="18"/>
                <w:szCs w:val="18"/>
              </w:rPr>
              <w:t>・保健センター</w:t>
            </w:r>
          </w:p>
          <w:p w:rsidR="00D2030E" w:rsidRPr="009F22A5" w:rsidRDefault="00D2030E" w:rsidP="00960327">
            <w:pPr>
              <w:widowControl/>
              <w:jc w:val="left"/>
              <w:rPr>
                <w:sz w:val="18"/>
                <w:szCs w:val="18"/>
              </w:rPr>
            </w:pPr>
            <w:r w:rsidRPr="009F22A5">
              <w:rPr>
                <w:rFonts w:hint="eastAsia"/>
                <w:sz w:val="18"/>
                <w:szCs w:val="18"/>
              </w:rPr>
              <w:t xml:space="preserve">・子育て支援センター　</w:t>
            </w:r>
          </w:p>
          <w:p w:rsidR="0018761F" w:rsidRPr="00D82946" w:rsidRDefault="0018761F" w:rsidP="00960327">
            <w:pPr>
              <w:widowControl/>
              <w:jc w:val="left"/>
            </w:pPr>
            <w:r w:rsidRPr="009F22A5">
              <w:rPr>
                <w:rFonts w:hint="eastAsia"/>
                <w:sz w:val="18"/>
                <w:szCs w:val="18"/>
              </w:rPr>
              <w:t>・各町の当事者団体</w:t>
            </w:r>
          </w:p>
        </w:tc>
        <w:tc>
          <w:tcPr>
            <w:tcW w:w="2835" w:type="dxa"/>
            <w:shd w:val="clear" w:color="auto" w:fill="auto"/>
          </w:tcPr>
          <w:p w:rsidR="007B387E" w:rsidRPr="00D82946" w:rsidRDefault="007B387E" w:rsidP="00960327">
            <w:pPr>
              <w:widowControl/>
              <w:jc w:val="left"/>
            </w:pPr>
            <w:r w:rsidRPr="00D82946">
              <w:rPr>
                <w:rFonts w:hint="eastAsia"/>
              </w:rPr>
              <w:t>（１）アンケート配布先の決定と聞き取り調査の対象を検討・決定　配布</w:t>
            </w:r>
          </w:p>
          <w:p w:rsidR="007B387E" w:rsidRPr="00D82946" w:rsidRDefault="007B387E" w:rsidP="00960327">
            <w:pPr>
              <w:widowControl/>
              <w:jc w:val="left"/>
            </w:pPr>
          </w:p>
          <w:p w:rsidR="007B387E" w:rsidRPr="00D82946" w:rsidRDefault="007B387E" w:rsidP="00960327">
            <w:pPr>
              <w:widowControl/>
              <w:jc w:val="left"/>
            </w:pPr>
            <w:r w:rsidRPr="00D82946">
              <w:rPr>
                <w:rFonts w:hint="eastAsia"/>
              </w:rPr>
              <w:t>（２）アンケート配布先の障害児支援関連機関への本調査説明</w:t>
            </w:r>
          </w:p>
          <w:p w:rsidR="007B387E" w:rsidRPr="00D82946" w:rsidRDefault="007B387E" w:rsidP="00960327">
            <w:pPr>
              <w:widowControl/>
              <w:jc w:val="left"/>
            </w:pPr>
          </w:p>
          <w:p w:rsidR="007B387E" w:rsidRPr="00D82946" w:rsidRDefault="007B387E" w:rsidP="00960327">
            <w:pPr>
              <w:widowControl/>
              <w:jc w:val="left"/>
            </w:pPr>
            <w:r w:rsidRPr="00D82946">
              <w:rPr>
                <w:rFonts w:hint="eastAsia"/>
              </w:rPr>
              <w:t>（３）聞き取り調査対象者の本調査説明　聞き取り</w:t>
            </w:r>
          </w:p>
          <w:p w:rsidR="007B387E" w:rsidRPr="00D82946" w:rsidRDefault="007B387E" w:rsidP="00960327">
            <w:pPr>
              <w:widowControl/>
              <w:jc w:val="left"/>
            </w:pPr>
          </w:p>
        </w:tc>
        <w:tc>
          <w:tcPr>
            <w:tcW w:w="3802" w:type="dxa"/>
            <w:shd w:val="clear" w:color="auto" w:fill="auto"/>
          </w:tcPr>
          <w:p w:rsidR="007B387E" w:rsidRPr="00D82946" w:rsidRDefault="007B387E" w:rsidP="00960327">
            <w:pPr>
              <w:widowControl/>
              <w:jc w:val="left"/>
            </w:pPr>
            <w:r w:rsidRPr="00D82946">
              <w:rPr>
                <w:rFonts w:hint="eastAsia"/>
              </w:rPr>
              <w:t>（１）調査結果収集</w:t>
            </w:r>
          </w:p>
          <w:p w:rsidR="007B387E" w:rsidRPr="00D82946" w:rsidRDefault="007B387E" w:rsidP="00960327">
            <w:pPr>
              <w:widowControl/>
              <w:jc w:val="left"/>
            </w:pPr>
          </w:p>
          <w:p w:rsidR="007B387E" w:rsidRPr="00D82946" w:rsidRDefault="007B387E" w:rsidP="00960327">
            <w:pPr>
              <w:widowControl/>
              <w:jc w:val="left"/>
            </w:pPr>
            <w:r w:rsidRPr="00D82946">
              <w:rPr>
                <w:rFonts w:hint="eastAsia"/>
              </w:rPr>
              <w:t>（２）調査結果集計</w:t>
            </w:r>
          </w:p>
          <w:p w:rsidR="007B387E" w:rsidRPr="00D82946" w:rsidRDefault="007B387E" w:rsidP="00960327">
            <w:pPr>
              <w:widowControl/>
              <w:jc w:val="left"/>
            </w:pPr>
          </w:p>
          <w:p w:rsidR="007B387E" w:rsidRPr="00D82946" w:rsidRDefault="007B387E" w:rsidP="00960327">
            <w:pPr>
              <w:widowControl/>
              <w:jc w:val="left"/>
            </w:pPr>
          </w:p>
          <w:p w:rsidR="007B387E" w:rsidRPr="00D82946" w:rsidRDefault="007B387E" w:rsidP="00960327">
            <w:pPr>
              <w:widowControl/>
              <w:jc w:val="left"/>
            </w:pPr>
          </w:p>
        </w:tc>
      </w:tr>
      <w:tr w:rsidR="00D82946" w:rsidRPr="00D82946" w:rsidTr="00272305">
        <w:trPr>
          <w:trHeight w:val="609"/>
        </w:trPr>
        <w:tc>
          <w:tcPr>
            <w:tcW w:w="1242" w:type="dxa"/>
            <w:shd w:val="clear" w:color="auto" w:fill="auto"/>
          </w:tcPr>
          <w:p w:rsidR="007B387E" w:rsidRPr="00D82946" w:rsidRDefault="007B387E" w:rsidP="00960327">
            <w:pPr>
              <w:widowControl/>
              <w:jc w:val="center"/>
            </w:pPr>
            <w:r w:rsidRPr="00D82946">
              <w:rPr>
                <w:rFonts w:hint="eastAsia"/>
              </w:rPr>
              <w:t>目標</w:t>
            </w:r>
          </w:p>
        </w:tc>
        <w:tc>
          <w:tcPr>
            <w:tcW w:w="2835" w:type="dxa"/>
            <w:shd w:val="clear" w:color="auto" w:fill="auto"/>
          </w:tcPr>
          <w:p w:rsidR="007B387E" w:rsidRPr="00D82946" w:rsidRDefault="007B387E" w:rsidP="00960327">
            <w:pPr>
              <w:widowControl/>
              <w:jc w:val="left"/>
            </w:pPr>
            <w:r w:rsidRPr="00D82946">
              <w:rPr>
                <w:rFonts w:hint="eastAsia"/>
              </w:rPr>
              <w:t>実態調査準備</w:t>
            </w:r>
          </w:p>
        </w:tc>
        <w:tc>
          <w:tcPr>
            <w:tcW w:w="2835" w:type="dxa"/>
            <w:shd w:val="clear" w:color="auto" w:fill="auto"/>
          </w:tcPr>
          <w:p w:rsidR="007B387E" w:rsidRPr="00D82946" w:rsidRDefault="007B387E" w:rsidP="00960327">
            <w:pPr>
              <w:widowControl/>
              <w:jc w:val="left"/>
            </w:pPr>
            <w:r w:rsidRPr="00D82946">
              <w:rPr>
                <w:rFonts w:hint="eastAsia"/>
              </w:rPr>
              <w:t>実態調査実施</w:t>
            </w:r>
          </w:p>
        </w:tc>
        <w:tc>
          <w:tcPr>
            <w:tcW w:w="3802" w:type="dxa"/>
            <w:shd w:val="clear" w:color="auto" w:fill="auto"/>
          </w:tcPr>
          <w:p w:rsidR="007B387E" w:rsidRPr="00D82946" w:rsidRDefault="007B387E" w:rsidP="00960327">
            <w:pPr>
              <w:widowControl/>
              <w:jc w:val="left"/>
            </w:pPr>
            <w:r w:rsidRPr="00D82946">
              <w:rPr>
                <w:rFonts w:hint="eastAsia"/>
              </w:rPr>
              <w:t>調査結果集計</w:t>
            </w:r>
          </w:p>
        </w:tc>
      </w:tr>
    </w:tbl>
    <w:p w:rsidR="007B387E" w:rsidRPr="00D82946" w:rsidRDefault="007B387E" w:rsidP="007B387E">
      <w:pPr>
        <w:pStyle w:val="2"/>
        <w:rPr>
          <w:rFonts w:ascii="Century" w:hAnsi="Century"/>
          <w:sz w:val="21"/>
          <w:szCs w:val="21"/>
        </w:rPr>
      </w:pPr>
      <w:r w:rsidRPr="00D82946">
        <w:rPr>
          <w:rFonts w:ascii="Century" w:hAnsi="Century" w:hint="eastAsia"/>
          <w:sz w:val="21"/>
          <w:szCs w:val="21"/>
        </w:rPr>
        <w:t>（</w:t>
      </w:r>
      <w:r w:rsidRPr="00D82946">
        <w:rPr>
          <w:rFonts w:ascii="Century" w:hAnsi="Century" w:hint="eastAsia"/>
          <w:sz w:val="21"/>
          <w:szCs w:val="21"/>
          <w:lang w:val="en-US" w:eastAsia="ja-JP"/>
        </w:rPr>
        <w:t>６</w:t>
      </w:r>
      <w:r w:rsidRPr="00D82946">
        <w:rPr>
          <w:rFonts w:ascii="Century" w:hAnsi="Century" w:hint="eastAsia"/>
          <w:sz w:val="21"/>
          <w:szCs w:val="21"/>
        </w:rPr>
        <w:t>）申請事業</w:t>
      </w:r>
      <w:r w:rsidRPr="00D82946">
        <w:rPr>
          <w:rFonts w:ascii="Century" w:hAnsi="Century" w:hint="eastAsia"/>
          <w:sz w:val="21"/>
          <w:szCs w:val="21"/>
          <w:lang w:eastAsia="ja-JP"/>
        </w:rPr>
        <w:t>（</w:t>
      </w:r>
      <w:r w:rsidRPr="00D82946">
        <w:rPr>
          <w:rFonts w:ascii="Century" w:hAnsi="Century" w:hint="eastAsia"/>
          <w:sz w:val="21"/>
          <w:szCs w:val="21"/>
        </w:rPr>
        <w:t>課題＆先行事例の可視化</w:t>
      </w:r>
      <w:r w:rsidRPr="00D82946">
        <w:rPr>
          <w:rFonts w:ascii="Century" w:hAnsi="Century" w:hint="eastAsia"/>
          <w:sz w:val="21"/>
          <w:szCs w:val="21"/>
          <w:lang w:eastAsia="ja-JP"/>
        </w:rPr>
        <w:t>）で想定する</w:t>
      </w:r>
      <w:r w:rsidRPr="00D82946">
        <w:rPr>
          <w:rFonts w:ascii="Century" w:hAnsi="Century" w:hint="eastAsia"/>
          <w:sz w:val="21"/>
          <w:szCs w:val="21"/>
        </w:rPr>
        <w:t>実施体制（役割分担や</w:t>
      </w:r>
      <w:r w:rsidRPr="00D82946">
        <w:rPr>
          <w:rFonts w:ascii="Century" w:hAnsi="Century" w:hint="eastAsia"/>
          <w:sz w:val="21"/>
          <w:szCs w:val="21"/>
          <w:lang w:val="en-US" w:eastAsia="ja-JP"/>
        </w:rPr>
        <w:t>協力</w:t>
      </w:r>
      <w:r w:rsidRPr="00D82946">
        <w:rPr>
          <w:rFonts w:ascii="Century" w:hAnsi="Century" w:hint="eastAsia"/>
          <w:sz w:val="21"/>
          <w:szCs w:val="21"/>
        </w:rPr>
        <w:t>先など</w:t>
      </w:r>
      <w:r w:rsidRPr="00D82946">
        <w:rPr>
          <w:rFonts w:ascii="Century" w:hAnsi="Century" w:hint="eastAsia"/>
          <w:sz w:val="21"/>
          <w:szCs w:val="21"/>
          <w:lang w:eastAsia="ja-JP"/>
        </w:rPr>
        <w:t>も記入</w:t>
      </w:r>
      <w:r w:rsidRPr="00D82946">
        <w:rPr>
          <w:rFonts w:ascii="Century" w:hAnsi="Century" w:hint="eastAsia"/>
          <w:sz w:val="21"/>
          <w:szCs w:val="21"/>
        </w:rPr>
        <w:t>）</w:t>
      </w:r>
    </w:p>
    <w:tbl>
      <w:tblPr>
        <w:tblStyle w:val="a6"/>
        <w:tblW w:w="10598" w:type="dxa"/>
        <w:tblLayout w:type="fixed"/>
        <w:tblLook w:val="04A0" w:firstRow="1" w:lastRow="0" w:firstColumn="1" w:lastColumn="0" w:noHBand="0" w:noVBand="1"/>
      </w:tblPr>
      <w:tblGrid>
        <w:gridCol w:w="395"/>
        <w:gridCol w:w="2832"/>
        <w:gridCol w:w="2268"/>
        <w:gridCol w:w="5103"/>
      </w:tblGrid>
      <w:tr w:rsidR="00D82946" w:rsidRPr="00D82946" w:rsidTr="00C87D63">
        <w:trPr>
          <w:trHeight w:val="387"/>
        </w:trPr>
        <w:tc>
          <w:tcPr>
            <w:tcW w:w="395" w:type="dxa"/>
          </w:tcPr>
          <w:p w:rsidR="007B387E" w:rsidRPr="00D82946" w:rsidRDefault="007B387E" w:rsidP="00960327">
            <w:pPr>
              <w:snapToGrid w:val="0"/>
              <w:jc w:val="center"/>
              <w:rPr>
                <w:rFonts w:ascii="ＭＳ 明朝" w:hAnsi="ＭＳ 明朝"/>
              </w:rPr>
            </w:pPr>
          </w:p>
        </w:tc>
        <w:tc>
          <w:tcPr>
            <w:tcW w:w="2832" w:type="dxa"/>
          </w:tcPr>
          <w:p w:rsidR="007B387E" w:rsidRPr="00D82946" w:rsidRDefault="007B387E" w:rsidP="00960327">
            <w:pPr>
              <w:snapToGrid w:val="0"/>
              <w:jc w:val="center"/>
              <w:rPr>
                <w:rFonts w:ascii="ＭＳ 明朝" w:hAnsi="ＭＳ 明朝"/>
              </w:rPr>
            </w:pPr>
            <w:r w:rsidRPr="00D82946">
              <w:rPr>
                <w:rFonts w:ascii="ＭＳ 明朝" w:hAnsi="ＭＳ 明朝" w:hint="eastAsia"/>
              </w:rPr>
              <w:t>担当者氏名</w:t>
            </w:r>
          </w:p>
          <w:p w:rsidR="007B387E" w:rsidRPr="00D82946" w:rsidRDefault="007B387E" w:rsidP="00960327">
            <w:pPr>
              <w:snapToGrid w:val="0"/>
              <w:jc w:val="center"/>
              <w:rPr>
                <w:rFonts w:ascii="ＭＳ 明朝" w:hAnsi="ＭＳ 明朝"/>
              </w:rPr>
            </w:pPr>
            <w:r w:rsidRPr="00D82946">
              <w:rPr>
                <w:rFonts w:ascii="ＭＳ 明朝" w:hAnsi="ＭＳ 明朝" w:hint="eastAsia"/>
              </w:rPr>
              <w:t>会社名、外部団体名</w:t>
            </w:r>
          </w:p>
        </w:tc>
        <w:tc>
          <w:tcPr>
            <w:tcW w:w="2268" w:type="dxa"/>
          </w:tcPr>
          <w:p w:rsidR="007B387E" w:rsidRPr="00D82946" w:rsidRDefault="007B387E" w:rsidP="00960327">
            <w:pPr>
              <w:snapToGrid w:val="0"/>
              <w:jc w:val="center"/>
              <w:rPr>
                <w:rFonts w:ascii="ＭＳ 明朝" w:hAnsi="ＭＳ 明朝"/>
              </w:rPr>
            </w:pPr>
            <w:r w:rsidRPr="00D82946">
              <w:rPr>
                <w:rFonts w:ascii="ＭＳ 明朝" w:hAnsi="ＭＳ 明朝" w:hint="eastAsia"/>
              </w:rPr>
              <w:t>団体との関係</w:t>
            </w:r>
          </w:p>
        </w:tc>
        <w:tc>
          <w:tcPr>
            <w:tcW w:w="5103" w:type="dxa"/>
          </w:tcPr>
          <w:p w:rsidR="007B387E" w:rsidRPr="00D82946" w:rsidRDefault="007B387E" w:rsidP="00960327">
            <w:pPr>
              <w:snapToGrid w:val="0"/>
              <w:jc w:val="center"/>
              <w:rPr>
                <w:rFonts w:ascii="ＭＳ 明朝" w:hAnsi="ＭＳ 明朝"/>
              </w:rPr>
            </w:pPr>
            <w:r w:rsidRPr="00D82946">
              <w:rPr>
                <w:rFonts w:ascii="ＭＳ 明朝" w:hAnsi="ＭＳ 明朝" w:hint="eastAsia"/>
              </w:rPr>
              <w:t>役割・担当業務</w:t>
            </w:r>
          </w:p>
          <w:p w:rsidR="007B387E" w:rsidRPr="00D82946" w:rsidRDefault="007B387E" w:rsidP="00960327">
            <w:pPr>
              <w:snapToGrid w:val="0"/>
              <w:jc w:val="center"/>
              <w:rPr>
                <w:rFonts w:ascii="ＭＳ 明朝" w:hAnsi="ＭＳ 明朝"/>
              </w:rPr>
            </w:pPr>
            <w:r w:rsidRPr="00D82946">
              <w:rPr>
                <w:rFonts w:ascii="ＭＳ 明朝" w:hAnsi="ＭＳ 明朝" w:hint="eastAsia"/>
              </w:rPr>
              <w:t>（できるだけ詳細に）</w:t>
            </w:r>
          </w:p>
        </w:tc>
      </w:tr>
      <w:tr w:rsidR="00D82946" w:rsidRPr="00D82946" w:rsidTr="00C87D63">
        <w:trPr>
          <w:trHeight w:val="675"/>
        </w:trPr>
        <w:tc>
          <w:tcPr>
            <w:tcW w:w="395" w:type="dxa"/>
          </w:tcPr>
          <w:p w:rsidR="007B387E" w:rsidRPr="00D82946" w:rsidRDefault="007B387E" w:rsidP="00960327">
            <w:pPr>
              <w:snapToGrid w:val="0"/>
              <w:jc w:val="center"/>
              <w:rPr>
                <w:rFonts w:ascii="ＭＳ 明朝" w:hAnsi="ＭＳ 明朝"/>
              </w:rPr>
            </w:pPr>
            <w:r w:rsidRPr="00D82946">
              <w:rPr>
                <w:rFonts w:ascii="ＭＳ 明朝" w:hAnsi="ＭＳ 明朝" w:hint="eastAsia"/>
              </w:rPr>
              <w:t>１</w:t>
            </w:r>
          </w:p>
        </w:tc>
        <w:tc>
          <w:tcPr>
            <w:tcW w:w="2832" w:type="dxa"/>
          </w:tcPr>
          <w:p w:rsidR="007B387E" w:rsidRPr="00D82946" w:rsidRDefault="007B387E" w:rsidP="00960327">
            <w:pPr>
              <w:snapToGrid w:val="0"/>
              <w:jc w:val="center"/>
              <w:rPr>
                <w:rFonts w:ascii="ＭＳ 明朝" w:hAnsi="ＭＳ 明朝"/>
              </w:rPr>
            </w:pPr>
            <w:r w:rsidRPr="00D82946">
              <w:rPr>
                <w:rFonts w:ascii="ＭＳ 明朝" w:hAnsi="ＭＳ 明朝" w:hint="eastAsia"/>
              </w:rPr>
              <w:t>モグラー等のボランティアスタッフ（</w:t>
            </w:r>
            <w:r w:rsidRPr="00D82946">
              <w:rPr>
                <w:rFonts w:ascii="ＭＳ 明朝" w:hAnsi="ＭＳ 明朝"/>
              </w:rPr>
              <w:t>4</w:t>
            </w:r>
            <w:r w:rsidRPr="00D82946">
              <w:rPr>
                <w:rFonts w:ascii="ＭＳ 明朝" w:hAnsi="ＭＳ 明朝" w:hint="eastAsia"/>
              </w:rPr>
              <w:t>名程度）</w:t>
            </w:r>
          </w:p>
        </w:tc>
        <w:tc>
          <w:tcPr>
            <w:tcW w:w="2268" w:type="dxa"/>
          </w:tcPr>
          <w:p w:rsidR="007B387E" w:rsidRPr="00D82946" w:rsidRDefault="007B387E" w:rsidP="00960327">
            <w:pPr>
              <w:snapToGrid w:val="0"/>
              <w:jc w:val="center"/>
              <w:rPr>
                <w:rFonts w:ascii="ＭＳ 明朝" w:hAnsi="ＭＳ 明朝"/>
              </w:rPr>
            </w:pPr>
            <w:r w:rsidRPr="00D82946">
              <w:rPr>
                <w:rFonts w:ascii="ＭＳ 明朝" w:hAnsi="ＭＳ 明朝" w:hint="eastAsia"/>
              </w:rPr>
              <w:t>ボランティアスタッフ</w:t>
            </w:r>
          </w:p>
        </w:tc>
        <w:tc>
          <w:tcPr>
            <w:tcW w:w="5103" w:type="dxa"/>
          </w:tcPr>
          <w:p w:rsidR="007B387E" w:rsidRPr="00D82946" w:rsidRDefault="007B387E" w:rsidP="00960327">
            <w:pPr>
              <w:snapToGrid w:val="0"/>
              <w:rPr>
                <w:rFonts w:ascii="ＭＳ 明朝" w:hAnsi="ＭＳ 明朝"/>
              </w:rPr>
            </w:pPr>
            <w:r w:rsidRPr="00D82946">
              <w:rPr>
                <w:rFonts w:ascii="ＭＳ 明朝" w:hAnsi="ＭＳ 明朝" w:hint="eastAsia"/>
              </w:rPr>
              <w:t>地域の障害福祉関連社会資源の調査</w:t>
            </w:r>
          </w:p>
          <w:p w:rsidR="007B387E" w:rsidRPr="00D82946" w:rsidRDefault="007B387E" w:rsidP="00960327">
            <w:pPr>
              <w:snapToGrid w:val="0"/>
              <w:rPr>
                <w:rFonts w:ascii="ＭＳ 明朝" w:hAnsi="ＭＳ 明朝"/>
              </w:rPr>
            </w:pPr>
            <w:r w:rsidRPr="00D82946">
              <w:rPr>
                <w:rFonts w:ascii="ＭＳ 明朝" w:hAnsi="ＭＳ 明朝" w:hint="eastAsia"/>
              </w:rPr>
              <w:t>調査地域の状況調査</w:t>
            </w:r>
          </w:p>
          <w:p w:rsidR="007B387E" w:rsidRPr="00D82946" w:rsidRDefault="007B387E" w:rsidP="00960327">
            <w:pPr>
              <w:snapToGrid w:val="0"/>
              <w:rPr>
                <w:rFonts w:ascii="ＭＳ 明朝" w:hAnsi="ＭＳ 明朝"/>
              </w:rPr>
            </w:pPr>
            <w:r w:rsidRPr="00D82946">
              <w:rPr>
                <w:rFonts w:ascii="ＭＳ 明朝" w:hAnsi="ＭＳ 明朝" w:hint="eastAsia"/>
              </w:rPr>
              <w:t>アンケート作成・準備</w:t>
            </w:r>
          </w:p>
        </w:tc>
      </w:tr>
      <w:tr w:rsidR="00D82946" w:rsidRPr="00D82946" w:rsidTr="00C87D63">
        <w:trPr>
          <w:trHeight w:val="675"/>
        </w:trPr>
        <w:tc>
          <w:tcPr>
            <w:tcW w:w="395" w:type="dxa"/>
          </w:tcPr>
          <w:p w:rsidR="007B387E" w:rsidRPr="00D82946" w:rsidRDefault="007B387E" w:rsidP="00960327">
            <w:pPr>
              <w:snapToGrid w:val="0"/>
              <w:jc w:val="center"/>
              <w:rPr>
                <w:rFonts w:ascii="ＭＳ 明朝" w:hAnsi="ＭＳ 明朝"/>
              </w:rPr>
            </w:pPr>
            <w:r w:rsidRPr="00D82946">
              <w:rPr>
                <w:rFonts w:ascii="ＭＳ 明朝" w:hAnsi="ＭＳ 明朝" w:hint="eastAsia"/>
              </w:rPr>
              <w:t>２</w:t>
            </w:r>
          </w:p>
        </w:tc>
        <w:tc>
          <w:tcPr>
            <w:tcW w:w="2832" w:type="dxa"/>
          </w:tcPr>
          <w:p w:rsidR="007B387E" w:rsidRPr="00D82946" w:rsidRDefault="007B387E" w:rsidP="00960327">
            <w:pPr>
              <w:snapToGrid w:val="0"/>
              <w:jc w:val="center"/>
              <w:rPr>
                <w:rFonts w:ascii="ＭＳ 明朝" w:hAnsi="ＭＳ 明朝"/>
              </w:rPr>
            </w:pPr>
            <w:r w:rsidRPr="00D82946">
              <w:rPr>
                <w:rFonts w:ascii="ＭＳ 明朝" w:hAnsi="ＭＳ 明朝" w:hint="eastAsia"/>
              </w:rPr>
              <w:t>地域問題研究所</w:t>
            </w:r>
          </w:p>
          <w:p w:rsidR="007B387E" w:rsidRPr="00D82946" w:rsidRDefault="007B387E" w:rsidP="00960327">
            <w:pPr>
              <w:snapToGrid w:val="0"/>
              <w:jc w:val="center"/>
              <w:rPr>
                <w:rFonts w:ascii="ＭＳ 明朝" w:hAnsi="ＭＳ 明朝"/>
              </w:rPr>
            </w:pPr>
            <w:r w:rsidRPr="00D82946">
              <w:rPr>
                <w:rFonts w:ascii="ＭＳ 明朝" w:hAnsi="ＭＳ 明朝" w:hint="eastAsia"/>
              </w:rPr>
              <w:t>スタッフ</w:t>
            </w:r>
          </w:p>
        </w:tc>
        <w:tc>
          <w:tcPr>
            <w:tcW w:w="2268" w:type="dxa"/>
          </w:tcPr>
          <w:p w:rsidR="007B387E" w:rsidRPr="00D82946" w:rsidRDefault="007B387E" w:rsidP="00960327">
            <w:pPr>
              <w:snapToGrid w:val="0"/>
              <w:jc w:val="center"/>
              <w:rPr>
                <w:rFonts w:ascii="ＭＳ 明朝" w:hAnsi="ＭＳ 明朝"/>
              </w:rPr>
            </w:pPr>
            <w:r w:rsidRPr="00D82946">
              <w:rPr>
                <w:rFonts w:ascii="ＭＳ 明朝" w:hAnsi="ＭＳ 明朝" w:hint="eastAsia"/>
              </w:rPr>
              <w:t>アドバイザー</w:t>
            </w:r>
          </w:p>
        </w:tc>
        <w:tc>
          <w:tcPr>
            <w:tcW w:w="5103" w:type="dxa"/>
          </w:tcPr>
          <w:p w:rsidR="007B387E" w:rsidRPr="00D82946" w:rsidRDefault="007B387E" w:rsidP="00960327">
            <w:pPr>
              <w:snapToGrid w:val="0"/>
              <w:rPr>
                <w:rFonts w:ascii="ＭＳ 明朝" w:hAnsi="ＭＳ 明朝"/>
              </w:rPr>
            </w:pPr>
            <w:r w:rsidRPr="00D82946">
              <w:rPr>
                <w:rFonts w:ascii="ＭＳ 明朝" w:hAnsi="ＭＳ 明朝" w:hint="eastAsia"/>
              </w:rPr>
              <w:t>調査内容作成・集計</w:t>
            </w:r>
          </w:p>
          <w:p w:rsidR="007B387E" w:rsidRPr="00D82946" w:rsidRDefault="007B387E" w:rsidP="00960327">
            <w:pPr>
              <w:snapToGrid w:val="0"/>
              <w:rPr>
                <w:rFonts w:ascii="ＭＳ 明朝" w:hAnsi="ＭＳ 明朝"/>
              </w:rPr>
            </w:pPr>
            <w:r w:rsidRPr="00D82946">
              <w:rPr>
                <w:rFonts w:ascii="ＭＳ 明朝" w:hAnsi="ＭＳ 明朝" w:hint="eastAsia"/>
              </w:rPr>
              <w:t>行政への説明</w:t>
            </w:r>
          </w:p>
        </w:tc>
      </w:tr>
      <w:tr w:rsidR="00D27566" w:rsidTr="00C87D63">
        <w:tc>
          <w:tcPr>
            <w:tcW w:w="395" w:type="dxa"/>
          </w:tcPr>
          <w:p w:rsidR="00D27566" w:rsidRDefault="00D27566" w:rsidP="007B387E">
            <w:r>
              <w:rPr>
                <w:rFonts w:hint="eastAsia"/>
              </w:rPr>
              <w:t>３</w:t>
            </w:r>
          </w:p>
        </w:tc>
        <w:tc>
          <w:tcPr>
            <w:tcW w:w="2832" w:type="dxa"/>
          </w:tcPr>
          <w:p w:rsidR="00D27566" w:rsidRDefault="00066251" w:rsidP="007B387E">
            <w:r>
              <w:rPr>
                <w:rFonts w:hint="eastAsia"/>
              </w:rPr>
              <w:t>知多南部放課後デイ連絡協議会</w:t>
            </w:r>
          </w:p>
        </w:tc>
        <w:tc>
          <w:tcPr>
            <w:tcW w:w="2268" w:type="dxa"/>
          </w:tcPr>
          <w:p w:rsidR="00D27566" w:rsidRDefault="00E03DCE" w:rsidP="007B387E">
            <w:r>
              <w:rPr>
                <w:rFonts w:hint="eastAsia"/>
              </w:rPr>
              <w:t xml:space="preserve">　　関係団体</w:t>
            </w:r>
          </w:p>
        </w:tc>
        <w:tc>
          <w:tcPr>
            <w:tcW w:w="5103" w:type="dxa"/>
          </w:tcPr>
          <w:p w:rsidR="00066251" w:rsidRDefault="00066251" w:rsidP="007B387E">
            <w:r>
              <w:rPr>
                <w:rFonts w:hint="eastAsia"/>
              </w:rPr>
              <w:t>サロンの実施における広報</w:t>
            </w:r>
          </w:p>
          <w:p w:rsidR="00066251" w:rsidRPr="00066251" w:rsidRDefault="00066251" w:rsidP="007B387E">
            <w:r>
              <w:rPr>
                <w:rFonts w:hint="eastAsia"/>
              </w:rPr>
              <w:t>ボランティア募集の告知</w:t>
            </w:r>
          </w:p>
        </w:tc>
      </w:tr>
      <w:tr w:rsidR="00D27566" w:rsidTr="00C87D63">
        <w:tc>
          <w:tcPr>
            <w:tcW w:w="395" w:type="dxa"/>
          </w:tcPr>
          <w:p w:rsidR="00D27566" w:rsidRDefault="00066251" w:rsidP="007B387E">
            <w:r>
              <w:rPr>
                <w:rFonts w:hint="eastAsia"/>
              </w:rPr>
              <w:t>４</w:t>
            </w:r>
          </w:p>
        </w:tc>
        <w:tc>
          <w:tcPr>
            <w:tcW w:w="2832" w:type="dxa"/>
          </w:tcPr>
          <w:p w:rsidR="00D27566" w:rsidRDefault="00066251" w:rsidP="007B387E">
            <w:r>
              <w:rPr>
                <w:rFonts w:hint="eastAsia"/>
              </w:rPr>
              <w:t>武豊町子育て支援協働ネットワーク</w:t>
            </w:r>
          </w:p>
        </w:tc>
        <w:tc>
          <w:tcPr>
            <w:tcW w:w="2268" w:type="dxa"/>
          </w:tcPr>
          <w:p w:rsidR="00D27566" w:rsidRDefault="00E03DCE" w:rsidP="007B387E">
            <w:r>
              <w:rPr>
                <w:rFonts w:hint="eastAsia"/>
              </w:rPr>
              <w:t xml:space="preserve">　　関係団体</w:t>
            </w:r>
          </w:p>
        </w:tc>
        <w:tc>
          <w:tcPr>
            <w:tcW w:w="5103" w:type="dxa"/>
          </w:tcPr>
          <w:p w:rsidR="00D27566" w:rsidRDefault="00066251" w:rsidP="007B387E">
            <w:r>
              <w:rPr>
                <w:rFonts w:hint="eastAsia"/>
              </w:rPr>
              <w:t>子育て支援の現場における広報</w:t>
            </w:r>
          </w:p>
          <w:p w:rsidR="00066251" w:rsidRDefault="00066251" w:rsidP="007B387E">
            <w:r>
              <w:rPr>
                <w:rFonts w:hint="eastAsia"/>
              </w:rPr>
              <w:t>託児スタッフの紹介</w:t>
            </w:r>
            <w:r w:rsidR="00EE5055">
              <w:rPr>
                <w:rFonts w:hint="eastAsia"/>
              </w:rPr>
              <w:t xml:space="preserve">　サロンイベント講師派遣</w:t>
            </w:r>
          </w:p>
        </w:tc>
      </w:tr>
      <w:tr w:rsidR="00C87D63" w:rsidTr="00C87D63">
        <w:tc>
          <w:tcPr>
            <w:tcW w:w="395" w:type="dxa"/>
          </w:tcPr>
          <w:p w:rsidR="00C87D63" w:rsidRDefault="00C87D63" w:rsidP="007B387E">
            <w:r>
              <w:rPr>
                <w:rFonts w:hint="eastAsia"/>
              </w:rPr>
              <w:t>５</w:t>
            </w:r>
          </w:p>
          <w:p w:rsidR="00C87D63" w:rsidRDefault="00C87D63" w:rsidP="007B387E">
            <w:bookmarkStart w:id="0" w:name="_GoBack"/>
            <w:bookmarkEnd w:id="0"/>
          </w:p>
        </w:tc>
        <w:tc>
          <w:tcPr>
            <w:tcW w:w="2832" w:type="dxa"/>
          </w:tcPr>
          <w:p w:rsidR="00C87D63" w:rsidRDefault="00C87D63" w:rsidP="007B387E">
            <w:r>
              <w:rPr>
                <w:rFonts w:hint="eastAsia"/>
              </w:rPr>
              <w:lastRenderedPageBreak/>
              <w:t>Paka Paka</w:t>
            </w:r>
            <w:r>
              <w:rPr>
                <w:rFonts w:hint="eastAsia"/>
              </w:rPr>
              <w:t>事務局スタッフ</w:t>
            </w:r>
          </w:p>
        </w:tc>
        <w:tc>
          <w:tcPr>
            <w:tcW w:w="2268" w:type="dxa"/>
          </w:tcPr>
          <w:p w:rsidR="00C87D63" w:rsidRDefault="00C87D63" w:rsidP="007B387E">
            <w:r>
              <w:rPr>
                <w:rFonts w:hint="eastAsia"/>
              </w:rPr>
              <w:t xml:space="preserve">　</w:t>
            </w:r>
            <w:r w:rsidR="00E03DCE">
              <w:rPr>
                <w:rFonts w:hint="eastAsia"/>
              </w:rPr>
              <w:t>当団体スタッフ</w:t>
            </w:r>
          </w:p>
        </w:tc>
        <w:tc>
          <w:tcPr>
            <w:tcW w:w="5103" w:type="dxa"/>
          </w:tcPr>
          <w:p w:rsidR="00C87D63" w:rsidRDefault="00C87D63" w:rsidP="007B387E">
            <w:r>
              <w:rPr>
                <w:rFonts w:hint="eastAsia"/>
              </w:rPr>
              <w:t>必要に応じ、臨床心理士によるカウンセリングや療</w:t>
            </w:r>
            <w:r>
              <w:rPr>
                <w:rFonts w:hint="eastAsia"/>
              </w:rPr>
              <w:lastRenderedPageBreak/>
              <w:t>育学習会、企画の補助。</w:t>
            </w:r>
          </w:p>
        </w:tc>
      </w:tr>
    </w:tbl>
    <w:p w:rsidR="007B387E" w:rsidRPr="00D82946" w:rsidRDefault="007B387E" w:rsidP="007B387E">
      <w:pPr>
        <w:pStyle w:val="2"/>
        <w:rPr>
          <w:rFonts w:ascii="ＭＳ 明朝" w:hAnsi="ＭＳ 明朝"/>
          <w:sz w:val="21"/>
          <w:szCs w:val="21"/>
        </w:rPr>
      </w:pPr>
      <w:r w:rsidRPr="00D82946">
        <w:rPr>
          <w:rFonts w:ascii="Century" w:hAnsi="Century"/>
          <w:sz w:val="21"/>
          <w:szCs w:val="21"/>
        </w:rPr>
        <w:lastRenderedPageBreak/>
        <w:t>（</w:t>
      </w:r>
      <w:r w:rsidRPr="00D82946">
        <w:rPr>
          <w:rFonts w:ascii="Century" w:hAnsi="Century" w:hint="eastAsia"/>
          <w:sz w:val="21"/>
          <w:szCs w:val="21"/>
        </w:rPr>
        <w:t>７</w:t>
      </w:r>
      <w:r w:rsidRPr="00D82946">
        <w:rPr>
          <w:rFonts w:ascii="Century" w:hAnsi="Century"/>
          <w:sz w:val="21"/>
          <w:szCs w:val="21"/>
        </w:rPr>
        <w:t>）</w:t>
      </w:r>
      <w:r w:rsidRPr="00D82946">
        <w:rPr>
          <w:rFonts w:ascii="ＭＳ 明朝" w:hAnsi="ＭＳ 明朝" w:cs="ＭＳ ゴシック" w:hint="eastAsia"/>
          <w:sz w:val="21"/>
          <w:szCs w:val="21"/>
        </w:rPr>
        <w:t>課題の可視化による社会的インパクト【公開】</w:t>
      </w:r>
    </w:p>
    <w:p w:rsidR="003B391C" w:rsidRDefault="007B387E" w:rsidP="003B391C">
      <w:pPr>
        <w:widowControl/>
        <w:jc w:val="left"/>
      </w:pPr>
      <w:r w:rsidRPr="00D82946">
        <w:rPr>
          <w:rFonts w:ascii="ＭＳ 明朝" w:hAnsi="ＭＳ 明朝" w:cs="ＭＳ 明朝" w:hint="eastAsia"/>
        </w:rPr>
        <w:t>※課題を可視化することで、</w:t>
      </w:r>
      <w:r w:rsidRPr="00D82946">
        <w:t>地域や社会</w:t>
      </w:r>
      <w:r w:rsidRPr="00D82946">
        <w:rPr>
          <w:rFonts w:hint="eastAsia"/>
        </w:rPr>
        <w:t>にどんな影響を与え</w:t>
      </w:r>
      <w:r w:rsidRPr="00D82946">
        <w:t>ますか？</w:t>
      </w:r>
    </w:p>
    <w:p w:rsidR="007B387E" w:rsidRPr="00D82946" w:rsidRDefault="005804FC" w:rsidP="003B391C">
      <w:pPr>
        <w:widowControl/>
        <w:ind w:firstLineChars="100" w:firstLine="210"/>
        <w:jc w:val="left"/>
      </w:pPr>
      <w:r>
        <w:rPr>
          <w:rFonts w:hint="eastAsia"/>
        </w:rPr>
        <w:t>知多南部</w:t>
      </w:r>
      <w:r>
        <w:rPr>
          <w:rFonts w:hint="eastAsia"/>
        </w:rPr>
        <w:t>(</w:t>
      </w:r>
      <w:r>
        <w:rPr>
          <w:rFonts w:hint="eastAsia"/>
        </w:rPr>
        <w:t>武豊・美浜・南知多</w:t>
      </w:r>
      <w:r>
        <w:rPr>
          <w:rFonts w:hint="eastAsia"/>
        </w:rPr>
        <w:t>)</w:t>
      </w:r>
      <w:r>
        <w:rPr>
          <w:rFonts w:hint="eastAsia"/>
        </w:rPr>
        <w:t>でどのぐらい発達障がい</w:t>
      </w:r>
      <w:r w:rsidR="007B387E" w:rsidRPr="00D82946">
        <w:rPr>
          <w:rFonts w:hint="eastAsia"/>
        </w:rPr>
        <w:t>児を抱える家族支援が必要だという意</w:t>
      </w:r>
      <w:r w:rsidR="003B391C">
        <w:rPr>
          <w:rFonts w:hint="eastAsia"/>
        </w:rPr>
        <w:t>識がどの程度あるのかが明確になる。このことは、各地域での発達障がい</w:t>
      </w:r>
      <w:r w:rsidR="00D2030E">
        <w:rPr>
          <w:rFonts w:hint="eastAsia"/>
        </w:rPr>
        <w:t>児支援</w:t>
      </w:r>
      <w:r w:rsidR="007B387E" w:rsidRPr="00D82946">
        <w:rPr>
          <w:rFonts w:hint="eastAsia"/>
        </w:rPr>
        <w:t>体制の在り方に影響を及ぼすと考える。</w:t>
      </w:r>
    </w:p>
    <w:p w:rsidR="007B387E" w:rsidRPr="00D82946" w:rsidRDefault="007B387E" w:rsidP="007B387E">
      <w:r w:rsidRPr="00D82946">
        <w:rPr>
          <w:rFonts w:hint="eastAsia"/>
        </w:rPr>
        <w:t xml:space="preserve">　例えば、障害児支援事業所は「</w:t>
      </w:r>
      <w:r w:rsidR="00EF4DC3">
        <w:rPr>
          <w:rFonts w:hint="eastAsia"/>
        </w:rPr>
        <w:t>子どもを見る場所」であり、「親の支援をする場ではない」と考える</w:t>
      </w:r>
      <w:r w:rsidRPr="00D82946">
        <w:rPr>
          <w:rFonts w:hint="eastAsia"/>
        </w:rPr>
        <w:t>支援者意識</w:t>
      </w:r>
      <w:r w:rsidR="006772AB">
        <w:rPr>
          <w:rFonts w:hint="eastAsia"/>
        </w:rPr>
        <w:t>や固定観念</w:t>
      </w:r>
      <w:r w:rsidRPr="00D82946">
        <w:rPr>
          <w:rFonts w:hint="eastAsia"/>
        </w:rPr>
        <w:t>はなかなか変わっていき</w:t>
      </w:r>
      <w:r w:rsidR="006772AB">
        <w:rPr>
          <w:rFonts w:hint="eastAsia"/>
        </w:rPr>
        <w:t>にくいが、国がこれから家族支援を充実させるという方針を示している</w:t>
      </w:r>
      <w:r w:rsidRPr="00D82946">
        <w:rPr>
          <w:rFonts w:hint="eastAsia"/>
        </w:rPr>
        <w:t>中、この重要性を支援者が考えていくきっかけとなるのではないか。</w:t>
      </w:r>
      <w:r w:rsidR="007B1E42">
        <w:rPr>
          <w:rFonts w:hint="eastAsia"/>
        </w:rPr>
        <w:t>発達障がい児支援に関わる</w:t>
      </w:r>
      <w:r w:rsidR="00D2030E">
        <w:rPr>
          <w:rFonts w:hint="eastAsia"/>
        </w:rPr>
        <w:t>支援者の家族支援に対する意識が向上することにより、発達障がい児を抱える家族の相談場所が増え、</w:t>
      </w:r>
      <w:r w:rsidR="009A3E34">
        <w:rPr>
          <w:rFonts w:hint="eastAsia"/>
        </w:rPr>
        <w:t>情報もいきわたりやすくなる。また、</w:t>
      </w:r>
      <w:r w:rsidR="00D2030E">
        <w:rPr>
          <w:rFonts w:hint="eastAsia"/>
        </w:rPr>
        <w:t>地域からの孤立を防ぐことにつながり、療育環境の質の向上につながっていくと考える。</w:t>
      </w:r>
    </w:p>
    <w:p w:rsidR="007B387E" w:rsidRPr="00D82946" w:rsidRDefault="007B387E" w:rsidP="007B387E">
      <w:pPr>
        <w:pStyle w:val="2"/>
        <w:rPr>
          <w:rFonts w:ascii="Century" w:hAnsi="Century"/>
          <w:sz w:val="21"/>
          <w:szCs w:val="21"/>
          <w:lang w:eastAsia="ja-JP"/>
        </w:rPr>
      </w:pPr>
      <w:r w:rsidRPr="00D82946">
        <w:rPr>
          <w:rStyle w:val="20"/>
          <w:rFonts w:ascii="Century" w:hAnsi="Century"/>
          <w:sz w:val="21"/>
          <w:szCs w:val="21"/>
        </w:rPr>
        <w:t>（</w:t>
      </w:r>
      <w:r w:rsidRPr="00D82946">
        <w:rPr>
          <w:rStyle w:val="20"/>
          <w:rFonts w:ascii="Century" w:hAnsi="Century" w:hint="eastAsia"/>
          <w:sz w:val="21"/>
          <w:szCs w:val="21"/>
        </w:rPr>
        <w:t>８</w:t>
      </w:r>
      <w:r w:rsidRPr="00D82946">
        <w:rPr>
          <w:rStyle w:val="20"/>
          <w:rFonts w:ascii="Century" w:hAnsi="Century"/>
          <w:sz w:val="21"/>
          <w:szCs w:val="21"/>
        </w:rPr>
        <w:t>）</w:t>
      </w:r>
      <w:r w:rsidRPr="00D82946">
        <w:rPr>
          <w:rStyle w:val="20"/>
          <w:rFonts w:ascii="Century" w:hAnsi="Century" w:hint="eastAsia"/>
          <w:sz w:val="21"/>
          <w:szCs w:val="21"/>
          <w:lang w:eastAsia="ja-JP"/>
        </w:rPr>
        <w:t>申請事業（課題＆先行事例の可視化）終了</w:t>
      </w:r>
      <w:r w:rsidRPr="00D82946">
        <w:rPr>
          <w:rStyle w:val="20"/>
          <w:rFonts w:ascii="Century" w:hAnsi="Century"/>
          <w:sz w:val="21"/>
          <w:szCs w:val="21"/>
        </w:rPr>
        <w:t>後</w:t>
      </w:r>
      <w:r w:rsidRPr="00D82946">
        <w:rPr>
          <w:rStyle w:val="20"/>
          <w:rFonts w:ascii="Century" w:hAnsi="Century" w:hint="eastAsia"/>
          <w:sz w:val="21"/>
          <w:szCs w:val="21"/>
          <w:lang w:eastAsia="ja-JP"/>
        </w:rPr>
        <w:t>に想定する解決策【公開】</w:t>
      </w:r>
    </w:p>
    <w:p w:rsidR="007B387E" w:rsidRPr="00D82946" w:rsidRDefault="007B387E" w:rsidP="007B387E">
      <w:pPr>
        <w:widowControl/>
        <w:ind w:left="210" w:hangingChars="100" w:hanging="210"/>
        <w:jc w:val="left"/>
      </w:pPr>
      <w:r w:rsidRPr="00D82946">
        <w:rPr>
          <w:rFonts w:ascii="ＭＳ 明朝" w:hAnsi="ＭＳ 明朝" w:cs="ＭＳ 明朝" w:hint="eastAsia"/>
        </w:rPr>
        <w:t>※申請事業</w:t>
      </w:r>
      <w:r w:rsidRPr="00D82946">
        <w:rPr>
          <w:rFonts w:hint="eastAsia"/>
        </w:rPr>
        <w:t>終了後、可視化された課題を</w:t>
      </w:r>
      <w:r w:rsidRPr="00D82946">
        <w:t>ど</w:t>
      </w:r>
      <w:r w:rsidRPr="00D82946">
        <w:rPr>
          <w:rFonts w:hint="eastAsia"/>
        </w:rPr>
        <w:t>う解決していくことを想定していますか？</w:t>
      </w:r>
    </w:p>
    <w:p w:rsidR="006772AB" w:rsidRDefault="005804FC" w:rsidP="0018761F">
      <w:r>
        <w:rPr>
          <w:rFonts w:hint="eastAsia"/>
        </w:rPr>
        <w:t xml:space="preserve">　発達障がい</w:t>
      </w:r>
      <w:r w:rsidR="00D047B6">
        <w:rPr>
          <w:rFonts w:hint="eastAsia"/>
        </w:rPr>
        <w:t>児の療育環境が地域でまだ根付いていない地域を含む、知多南部</w:t>
      </w:r>
      <w:r w:rsidR="00D047B6">
        <w:rPr>
          <w:rFonts w:hint="eastAsia"/>
        </w:rPr>
        <w:t>3</w:t>
      </w:r>
      <w:r w:rsidR="00D047B6">
        <w:rPr>
          <w:rFonts w:hint="eastAsia"/>
        </w:rPr>
        <w:t>町</w:t>
      </w:r>
      <w:r w:rsidR="00D047B6">
        <w:rPr>
          <w:rFonts w:hint="eastAsia"/>
        </w:rPr>
        <w:t>(</w:t>
      </w:r>
      <w:r w:rsidR="00D047B6">
        <w:rPr>
          <w:rFonts w:hint="eastAsia"/>
        </w:rPr>
        <w:t>武豊・美浜・南知多</w:t>
      </w:r>
      <w:r w:rsidR="00D047B6">
        <w:rPr>
          <w:rFonts w:hint="eastAsia"/>
        </w:rPr>
        <w:t>)</w:t>
      </w:r>
      <w:r>
        <w:rPr>
          <w:rFonts w:hint="eastAsia"/>
        </w:rPr>
        <w:t>を対象に、発達障がい</w:t>
      </w:r>
      <w:r w:rsidR="00D047B6">
        <w:rPr>
          <w:rFonts w:hint="eastAsia"/>
        </w:rPr>
        <w:t>児の家族対象の交流サロンを開設する。</w:t>
      </w:r>
      <w:r>
        <w:rPr>
          <w:rFonts w:hint="eastAsia"/>
        </w:rPr>
        <w:t>発達障がい</w:t>
      </w:r>
      <w:r w:rsidR="006539BE">
        <w:rPr>
          <w:rFonts w:hint="eastAsia"/>
        </w:rPr>
        <w:t>児の家族は</w:t>
      </w:r>
      <w:r w:rsidR="00EE5055">
        <w:rPr>
          <w:rFonts w:hint="eastAsia"/>
        </w:rPr>
        <w:t>、「困っていること」を具体的に発信できないことが多い。</w:t>
      </w:r>
      <w:r w:rsidR="0018761F">
        <w:rPr>
          <w:rFonts w:hint="eastAsia"/>
        </w:rPr>
        <w:t>家族</w:t>
      </w:r>
      <w:r w:rsidR="001D7278">
        <w:rPr>
          <w:rFonts w:hint="eastAsia"/>
        </w:rPr>
        <w:t>がどういった居場所を求めているのか</w:t>
      </w:r>
      <w:r>
        <w:rPr>
          <w:rFonts w:hint="eastAsia"/>
        </w:rPr>
        <w:t>、どういう場所であれば参加しやすいのか、子どもの障がい</w:t>
      </w:r>
      <w:r w:rsidR="007D7E56">
        <w:rPr>
          <w:rFonts w:hint="eastAsia"/>
        </w:rPr>
        <w:t>程度により</w:t>
      </w:r>
      <w:r w:rsidR="00EE5055">
        <w:rPr>
          <w:rFonts w:hint="eastAsia"/>
        </w:rPr>
        <w:t>どのぐらい参加に向けた意識の差があるかなど</w:t>
      </w:r>
      <w:r w:rsidR="006539BE">
        <w:rPr>
          <w:rFonts w:hint="eastAsia"/>
        </w:rPr>
        <w:t>、調査結果をもとに</w:t>
      </w:r>
      <w:r w:rsidR="00960327">
        <w:rPr>
          <w:rFonts w:hint="eastAsia"/>
        </w:rPr>
        <w:t>ニーズの問題解決に向けた</w:t>
      </w:r>
      <w:r w:rsidR="006539BE">
        <w:rPr>
          <w:rFonts w:hint="eastAsia"/>
        </w:rPr>
        <w:t>交流サロンの開設を目指していく</w:t>
      </w:r>
      <w:r w:rsidR="00960327">
        <w:rPr>
          <w:rFonts w:hint="eastAsia"/>
        </w:rPr>
        <w:t>。</w:t>
      </w:r>
      <w:r w:rsidR="007D7E56">
        <w:rPr>
          <w:rFonts w:hint="eastAsia"/>
        </w:rPr>
        <w:t>例えば、武豊町子育て協働ネットワークを</w:t>
      </w:r>
      <w:r>
        <w:rPr>
          <w:rFonts w:hint="eastAsia"/>
        </w:rPr>
        <w:t>通し、託児スタッフを紹介において地域の子育て支援団体と協力する、</w:t>
      </w:r>
      <w:r w:rsidR="007D7E56">
        <w:rPr>
          <w:rFonts w:hint="eastAsia"/>
        </w:rPr>
        <w:t>リフレッシュ企画であれば、</w:t>
      </w:r>
      <w:r w:rsidR="00E03DCE">
        <w:rPr>
          <w:rFonts w:hint="eastAsia"/>
        </w:rPr>
        <w:t>様々な分野の</w:t>
      </w:r>
      <w:r w:rsidR="007D7E56">
        <w:rPr>
          <w:rFonts w:hint="eastAsia"/>
        </w:rPr>
        <w:t>講師を派遣してもらうなど、</w:t>
      </w:r>
      <w:r w:rsidR="00960327">
        <w:rPr>
          <w:rFonts w:hint="eastAsia"/>
        </w:rPr>
        <w:t>社会資源を多く活用し、地域に密着した実践を行う。</w:t>
      </w:r>
      <w:r>
        <w:rPr>
          <w:rFonts w:hint="eastAsia"/>
        </w:rPr>
        <w:t>サロンのサポートについては、放課後デイ連絡協議会を通し、発達障がい</w:t>
      </w:r>
      <w:r w:rsidR="00C570B5">
        <w:rPr>
          <w:rFonts w:hint="eastAsia"/>
        </w:rPr>
        <w:t>児の両親</w:t>
      </w:r>
      <w:r w:rsidR="006539BE">
        <w:rPr>
          <w:rFonts w:hint="eastAsia"/>
        </w:rPr>
        <w:t>で協力して頂ける方を</w:t>
      </w:r>
      <w:r w:rsidR="00C570B5">
        <w:rPr>
          <w:rFonts w:hint="eastAsia"/>
        </w:rPr>
        <w:t>募集し、同じ当事者として企画に参加していただき、サロン内での親</w:t>
      </w:r>
      <w:r w:rsidR="006539BE">
        <w:rPr>
          <w:rFonts w:hint="eastAsia"/>
        </w:rPr>
        <w:t>のサポートに当たって頂く。それにより、事業所スタッフでは引き出しきれないニーズを引き出せるサロンを目指していく。</w:t>
      </w:r>
    </w:p>
    <w:p w:rsidR="007B387E" w:rsidRPr="00D82946" w:rsidRDefault="007B387E" w:rsidP="007B387E">
      <w:pPr>
        <w:pStyle w:val="2"/>
        <w:tabs>
          <w:tab w:val="left" w:pos="5540"/>
        </w:tabs>
        <w:rPr>
          <w:rFonts w:ascii="Century" w:hAnsi="Century"/>
          <w:sz w:val="21"/>
          <w:szCs w:val="21"/>
          <w:lang w:eastAsia="ja-JP"/>
        </w:rPr>
      </w:pPr>
      <w:r w:rsidRPr="00D82946">
        <w:rPr>
          <w:rFonts w:ascii="Century" w:hAnsi="Century"/>
          <w:sz w:val="21"/>
          <w:szCs w:val="21"/>
        </w:rPr>
        <w:t>（</w:t>
      </w:r>
      <w:r w:rsidRPr="00D82946">
        <w:rPr>
          <w:rFonts w:ascii="Century" w:hAnsi="Century" w:hint="eastAsia"/>
          <w:sz w:val="21"/>
          <w:szCs w:val="21"/>
        </w:rPr>
        <w:t>９</w:t>
      </w:r>
      <w:r w:rsidRPr="00D82946">
        <w:rPr>
          <w:rFonts w:ascii="Century" w:hAnsi="Century"/>
          <w:sz w:val="21"/>
          <w:szCs w:val="21"/>
        </w:rPr>
        <w:t>）</w:t>
      </w:r>
      <w:r w:rsidRPr="00D82946">
        <w:rPr>
          <w:rFonts w:ascii="Century" w:hAnsi="Century" w:hint="eastAsia"/>
          <w:sz w:val="21"/>
          <w:szCs w:val="21"/>
        </w:rPr>
        <w:t>申請事業（</w:t>
      </w:r>
      <w:r w:rsidRPr="00D82946">
        <w:rPr>
          <w:rFonts w:ascii="Century" w:hAnsi="Century" w:hint="eastAsia"/>
          <w:sz w:val="21"/>
          <w:szCs w:val="21"/>
          <w:lang w:eastAsia="ja-JP"/>
        </w:rPr>
        <w:t>課題＆先行事例の可視化</w:t>
      </w:r>
      <w:r w:rsidRPr="00D82946">
        <w:rPr>
          <w:rFonts w:ascii="Century" w:hAnsi="Century" w:hint="eastAsia"/>
          <w:sz w:val="21"/>
          <w:szCs w:val="21"/>
        </w:rPr>
        <w:t>）の収支</w:t>
      </w:r>
      <w:r w:rsidRPr="00D82946">
        <w:rPr>
          <w:rFonts w:ascii="Century" w:hAnsi="Century"/>
          <w:sz w:val="21"/>
          <w:szCs w:val="21"/>
        </w:rPr>
        <w:t>予算</w:t>
      </w:r>
    </w:p>
    <w:p w:rsidR="007B387E" w:rsidRPr="00D82946" w:rsidRDefault="007B387E" w:rsidP="007B387E">
      <w:pPr>
        <w:widowControl/>
        <w:rPr>
          <w:lang w:val="x-none"/>
        </w:rPr>
      </w:pPr>
      <w:r w:rsidRPr="00D82946">
        <w:rPr>
          <w:rFonts w:hint="eastAsia"/>
        </w:rPr>
        <w:t>※「収入合計」と「支出合計」は金額を同じにしてください。</w:t>
      </w:r>
    </w:p>
    <w:p w:rsidR="007B387E" w:rsidRPr="00D82946" w:rsidRDefault="007B387E" w:rsidP="007B387E">
      <w:pPr>
        <w:widowControl/>
      </w:pPr>
      <w:r w:rsidRPr="00D82946">
        <w:rPr>
          <w:rFonts w:hint="eastAsia"/>
        </w:rPr>
        <w:t>【</w:t>
      </w:r>
      <w:r w:rsidRPr="00D82946">
        <w:t>収入</w:t>
      </w:r>
      <w:r w:rsidRPr="00D82946">
        <w:rPr>
          <w:rFonts w:hint="eastAsi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566"/>
        <w:gridCol w:w="2410"/>
      </w:tblGrid>
      <w:tr w:rsidR="00D82946" w:rsidRPr="00D82946" w:rsidTr="008A20CD">
        <w:trPr>
          <w:trHeight w:val="70"/>
        </w:trPr>
        <w:tc>
          <w:tcPr>
            <w:tcW w:w="1798" w:type="dxa"/>
            <w:shd w:val="clear" w:color="auto" w:fill="auto"/>
          </w:tcPr>
          <w:p w:rsidR="007B387E" w:rsidRPr="00D82946" w:rsidRDefault="007B387E" w:rsidP="00960327">
            <w:pPr>
              <w:widowControl/>
            </w:pPr>
          </w:p>
        </w:tc>
        <w:tc>
          <w:tcPr>
            <w:tcW w:w="6566" w:type="dxa"/>
            <w:shd w:val="clear" w:color="auto" w:fill="auto"/>
          </w:tcPr>
          <w:p w:rsidR="007B387E" w:rsidRPr="00D82946" w:rsidRDefault="007B387E" w:rsidP="00960327">
            <w:pPr>
              <w:widowControl/>
              <w:jc w:val="center"/>
            </w:pPr>
            <w:r w:rsidRPr="00D82946">
              <w:t>内訳</w:t>
            </w:r>
          </w:p>
        </w:tc>
        <w:tc>
          <w:tcPr>
            <w:tcW w:w="2410" w:type="dxa"/>
            <w:shd w:val="clear" w:color="auto" w:fill="auto"/>
          </w:tcPr>
          <w:p w:rsidR="007B387E" w:rsidRPr="00D82946" w:rsidRDefault="007B387E" w:rsidP="00960327">
            <w:pPr>
              <w:widowControl/>
              <w:jc w:val="center"/>
            </w:pPr>
            <w:r w:rsidRPr="00D82946">
              <w:t>金額（円）</w:t>
            </w:r>
          </w:p>
        </w:tc>
      </w:tr>
      <w:tr w:rsidR="00D82946" w:rsidRPr="00D82946" w:rsidTr="008A20CD">
        <w:trPr>
          <w:trHeight w:val="70"/>
        </w:trPr>
        <w:tc>
          <w:tcPr>
            <w:tcW w:w="1798" w:type="dxa"/>
            <w:shd w:val="clear" w:color="auto" w:fill="auto"/>
          </w:tcPr>
          <w:p w:rsidR="007B387E" w:rsidRPr="00D82946" w:rsidRDefault="007B387E" w:rsidP="00960327">
            <w:r w:rsidRPr="00D82946">
              <w:t>1</w:t>
            </w:r>
            <w:r w:rsidRPr="00D82946">
              <w:t>）本助成金</w:t>
            </w:r>
          </w:p>
        </w:tc>
        <w:tc>
          <w:tcPr>
            <w:tcW w:w="6566" w:type="dxa"/>
            <w:shd w:val="clear" w:color="auto" w:fill="auto"/>
          </w:tcPr>
          <w:p w:rsidR="007B387E" w:rsidRPr="00D82946" w:rsidRDefault="007B387E" w:rsidP="00960327">
            <w:pPr>
              <w:widowControl/>
            </w:pPr>
          </w:p>
        </w:tc>
        <w:tc>
          <w:tcPr>
            <w:tcW w:w="2410" w:type="dxa"/>
            <w:shd w:val="clear" w:color="auto" w:fill="auto"/>
          </w:tcPr>
          <w:p w:rsidR="007B387E" w:rsidRPr="00D82946" w:rsidRDefault="00D2030E" w:rsidP="00960327">
            <w:pPr>
              <w:widowControl/>
            </w:pPr>
            <w:r>
              <w:rPr>
                <w:rFonts w:hint="eastAsia"/>
              </w:rPr>
              <w:t>10</w:t>
            </w:r>
            <w:r w:rsidR="007B387E" w:rsidRPr="00D82946">
              <w:rPr>
                <w:rFonts w:hint="eastAsia"/>
              </w:rPr>
              <w:t>万</w:t>
            </w:r>
          </w:p>
        </w:tc>
      </w:tr>
      <w:tr w:rsidR="00D82946" w:rsidRPr="00D82946" w:rsidTr="008A20CD">
        <w:trPr>
          <w:trHeight w:val="451"/>
        </w:trPr>
        <w:tc>
          <w:tcPr>
            <w:tcW w:w="1798" w:type="dxa"/>
            <w:shd w:val="clear" w:color="auto" w:fill="auto"/>
          </w:tcPr>
          <w:p w:rsidR="007B387E" w:rsidRPr="00D82946" w:rsidRDefault="007B387E" w:rsidP="00960327">
            <w:pPr>
              <w:widowControl/>
            </w:pPr>
            <w:r w:rsidRPr="00D82946">
              <w:t>2</w:t>
            </w:r>
            <w:r w:rsidRPr="00D82946">
              <w:t>）その他収入</w:t>
            </w:r>
          </w:p>
        </w:tc>
        <w:tc>
          <w:tcPr>
            <w:tcW w:w="6566" w:type="dxa"/>
            <w:shd w:val="clear" w:color="auto" w:fill="auto"/>
          </w:tcPr>
          <w:p w:rsidR="007B387E" w:rsidRPr="00D82946" w:rsidRDefault="007B387E" w:rsidP="00960327">
            <w:pPr>
              <w:widowControl/>
            </w:pPr>
          </w:p>
        </w:tc>
        <w:tc>
          <w:tcPr>
            <w:tcW w:w="2410" w:type="dxa"/>
            <w:shd w:val="clear" w:color="auto" w:fill="auto"/>
          </w:tcPr>
          <w:p w:rsidR="007B387E" w:rsidRPr="00D82946" w:rsidRDefault="007B387E" w:rsidP="00960327">
            <w:pPr>
              <w:widowControl/>
            </w:pPr>
          </w:p>
        </w:tc>
      </w:tr>
      <w:tr w:rsidR="00D82946" w:rsidRPr="00D82946" w:rsidTr="00D2030E">
        <w:trPr>
          <w:trHeight w:val="241"/>
        </w:trPr>
        <w:tc>
          <w:tcPr>
            <w:tcW w:w="1798" w:type="dxa"/>
            <w:shd w:val="clear" w:color="auto" w:fill="auto"/>
          </w:tcPr>
          <w:p w:rsidR="007B387E" w:rsidRPr="00D82946" w:rsidRDefault="007B387E" w:rsidP="00960327">
            <w:pPr>
              <w:widowControl/>
            </w:pPr>
          </w:p>
        </w:tc>
        <w:tc>
          <w:tcPr>
            <w:tcW w:w="6566" w:type="dxa"/>
            <w:shd w:val="clear" w:color="auto" w:fill="auto"/>
          </w:tcPr>
          <w:p w:rsidR="007B387E" w:rsidRPr="00D82946" w:rsidRDefault="007B387E" w:rsidP="00960327">
            <w:pPr>
              <w:widowControl/>
              <w:jc w:val="right"/>
            </w:pPr>
            <w:r w:rsidRPr="00D82946">
              <w:t>収入合計</w:t>
            </w:r>
          </w:p>
        </w:tc>
        <w:tc>
          <w:tcPr>
            <w:tcW w:w="2410" w:type="dxa"/>
            <w:shd w:val="clear" w:color="auto" w:fill="auto"/>
          </w:tcPr>
          <w:p w:rsidR="007B387E" w:rsidRPr="00D82946" w:rsidRDefault="00D2030E" w:rsidP="00960327">
            <w:pPr>
              <w:widowControl/>
            </w:pPr>
            <w:r>
              <w:rPr>
                <w:rFonts w:hint="eastAsia"/>
              </w:rPr>
              <w:t>10</w:t>
            </w:r>
            <w:r w:rsidR="007B387E" w:rsidRPr="00D82946">
              <w:rPr>
                <w:rFonts w:hint="eastAsia"/>
              </w:rPr>
              <w:t>万</w:t>
            </w:r>
          </w:p>
        </w:tc>
      </w:tr>
    </w:tbl>
    <w:p w:rsidR="007B387E" w:rsidRPr="00D82946" w:rsidRDefault="007B387E" w:rsidP="007B387E">
      <w:pPr>
        <w:widowControl/>
      </w:pPr>
      <w:r w:rsidRPr="00D82946">
        <w:rPr>
          <w:rFonts w:hint="eastAsia"/>
        </w:rPr>
        <w:t>【</w:t>
      </w:r>
      <w:r w:rsidRPr="00D82946">
        <w:t>支出</w:t>
      </w:r>
      <w:r w:rsidRPr="00D82946">
        <w:rPr>
          <w:rFonts w:hint="eastAsia"/>
        </w:rPr>
        <w:t>】</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631"/>
        <w:gridCol w:w="1348"/>
        <w:gridCol w:w="2307"/>
      </w:tblGrid>
      <w:tr w:rsidR="00D82946" w:rsidRPr="00D82946" w:rsidTr="00AE746B">
        <w:tc>
          <w:tcPr>
            <w:tcW w:w="1462" w:type="dxa"/>
            <w:vMerge w:val="restart"/>
            <w:shd w:val="clear" w:color="auto" w:fill="auto"/>
            <w:vAlign w:val="center"/>
          </w:tcPr>
          <w:p w:rsidR="007B387E" w:rsidRPr="00D82946" w:rsidRDefault="007B387E" w:rsidP="00960327">
            <w:pPr>
              <w:widowControl/>
              <w:jc w:val="center"/>
            </w:pPr>
            <w:r w:rsidRPr="00D82946">
              <w:t>費目</w:t>
            </w:r>
          </w:p>
        </w:tc>
        <w:tc>
          <w:tcPr>
            <w:tcW w:w="5631" w:type="dxa"/>
            <w:vMerge w:val="restart"/>
            <w:shd w:val="clear" w:color="auto" w:fill="auto"/>
            <w:vAlign w:val="center"/>
          </w:tcPr>
          <w:p w:rsidR="007B387E" w:rsidRPr="00D82946" w:rsidRDefault="007B387E" w:rsidP="00960327">
            <w:pPr>
              <w:widowControl/>
              <w:jc w:val="center"/>
            </w:pPr>
            <w:r w:rsidRPr="00D82946">
              <w:t>内訳および積算根拠（単価、個数など）</w:t>
            </w:r>
          </w:p>
        </w:tc>
        <w:tc>
          <w:tcPr>
            <w:tcW w:w="3655" w:type="dxa"/>
            <w:gridSpan w:val="2"/>
          </w:tcPr>
          <w:p w:rsidR="007B387E" w:rsidRPr="00D82946" w:rsidRDefault="007B387E" w:rsidP="00960327">
            <w:pPr>
              <w:widowControl/>
              <w:jc w:val="center"/>
            </w:pPr>
            <w:r w:rsidRPr="00D82946">
              <w:t>金額（円）</w:t>
            </w:r>
          </w:p>
        </w:tc>
      </w:tr>
      <w:tr w:rsidR="00D82946" w:rsidRPr="00D82946" w:rsidTr="0018761F">
        <w:trPr>
          <w:trHeight w:val="271"/>
        </w:trPr>
        <w:tc>
          <w:tcPr>
            <w:tcW w:w="1462" w:type="dxa"/>
            <w:vMerge/>
            <w:shd w:val="clear" w:color="auto" w:fill="auto"/>
          </w:tcPr>
          <w:p w:rsidR="007B387E" w:rsidRPr="00D82946" w:rsidRDefault="007B387E" w:rsidP="00960327">
            <w:pPr>
              <w:widowControl/>
              <w:jc w:val="center"/>
            </w:pPr>
          </w:p>
        </w:tc>
        <w:tc>
          <w:tcPr>
            <w:tcW w:w="5631" w:type="dxa"/>
            <w:vMerge/>
            <w:shd w:val="clear" w:color="auto" w:fill="auto"/>
          </w:tcPr>
          <w:p w:rsidR="007B387E" w:rsidRPr="00D82946" w:rsidRDefault="007B387E" w:rsidP="00960327">
            <w:pPr>
              <w:widowControl/>
              <w:jc w:val="center"/>
            </w:pPr>
          </w:p>
        </w:tc>
        <w:tc>
          <w:tcPr>
            <w:tcW w:w="1348" w:type="dxa"/>
          </w:tcPr>
          <w:p w:rsidR="007B387E" w:rsidRPr="00D82946" w:rsidRDefault="007B387E" w:rsidP="00960327">
            <w:pPr>
              <w:widowControl/>
              <w:jc w:val="center"/>
            </w:pPr>
            <w:r w:rsidRPr="00D82946">
              <w:rPr>
                <w:rFonts w:hint="eastAsia"/>
              </w:rPr>
              <w:t>本助成金</w:t>
            </w:r>
          </w:p>
        </w:tc>
        <w:tc>
          <w:tcPr>
            <w:tcW w:w="2307" w:type="dxa"/>
            <w:shd w:val="clear" w:color="auto" w:fill="auto"/>
          </w:tcPr>
          <w:p w:rsidR="007B387E" w:rsidRPr="00D82946" w:rsidRDefault="007B387E" w:rsidP="00960327">
            <w:pPr>
              <w:widowControl/>
              <w:jc w:val="center"/>
            </w:pPr>
            <w:r w:rsidRPr="00D82946">
              <w:rPr>
                <w:rFonts w:hint="eastAsia"/>
              </w:rPr>
              <w:t>その他収入</w:t>
            </w:r>
          </w:p>
        </w:tc>
      </w:tr>
      <w:tr w:rsidR="00D82946" w:rsidRPr="00D82946" w:rsidTr="0018761F">
        <w:trPr>
          <w:trHeight w:val="2444"/>
        </w:trPr>
        <w:tc>
          <w:tcPr>
            <w:tcW w:w="1462" w:type="dxa"/>
            <w:shd w:val="clear" w:color="auto" w:fill="auto"/>
          </w:tcPr>
          <w:p w:rsidR="007B387E" w:rsidRPr="00D82946" w:rsidRDefault="007B387E" w:rsidP="00960327">
            <w:pPr>
              <w:widowControl/>
            </w:pPr>
            <w:r w:rsidRPr="00D82946">
              <w:rPr>
                <w:rFonts w:hint="eastAsia"/>
              </w:rPr>
              <w:t>人件費</w:t>
            </w:r>
          </w:p>
          <w:p w:rsidR="007B387E" w:rsidRPr="00D82946" w:rsidRDefault="007B387E" w:rsidP="00960327">
            <w:pPr>
              <w:widowControl/>
            </w:pPr>
            <w:r w:rsidRPr="00D82946">
              <w:rPr>
                <w:rFonts w:hint="eastAsia"/>
              </w:rPr>
              <w:t>事務用品費</w:t>
            </w:r>
          </w:p>
          <w:p w:rsidR="007B387E" w:rsidRPr="00D82946" w:rsidRDefault="007B387E" w:rsidP="00960327">
            <w:pPr>
              <w:widowControl/>
            </w:pPr>
          </w:p>
          <w:p w:rsidR="007B387E" w:rsidRPr="00D82946" w:rsidRDefault="007B387E" w:rsidP="00960327">
            <w:pPr>
              <w:widowControl/>
            </w:pPr>
          </w:p>
          <w:p w:rsidR="007B387E" w:rsidRPr="00D82946" w:rsidRDefault="007B387E" w:rsidP="00960327">
            <w:pPr>
              <w:widowControl/>
            </w:pPr>
            <w:r w:rsidRPr="00D82946">
              <w:rPr>
                <w:rFonts w:hint="eastAsia"/>
              </w:rPr>
              <w:t>会場費</w:t>
            </w:r>
          </w:p>
          <w:p w:rsidR="007B387E" w:rsidRDefault="00E03DCE" w:rsidP="00960327">
            <w:pPr>
              <w:widowControl/>
            </w:pPr>
            <w:r>
              <w:rPr>
                <w:rFonts w:hint="eastAsia"/>
              </w:rPr>
              <w:t>交通費</w:t>
            </w:r>
          </w:p>
          <w:p w:rsidR="00E03DCE" w:rsidRPr="00D82946" w:rsidRDefault="00E03DCE" w:rsidP="00960327">
            <w:pPr>
              <w:widowControl/>
            </w:pPr>
            <w:r>
              <w:rPr>
                <w:rFonts w:hint="eastAsia"/>
              </w:rPr>
              <w:t>雑費</w:t>
            </w:r>
          </w:p>
        </w:tc>
        <w:tc>
          <w:tcPr>
            <w:tcW w:w="5631" w:type="dxa"/>
            <w:shd w:val="clear" w:color="auto" w:fill="auto"/>
          </w:tcPr>
          <w:p w:rsidR="007B387E" w:rsidRPr="00D82946" w:rsidRDefault="007B387E" w:rsidP="00960327">
            <w:pPr>
              <w:widowControl/>
            </w:pPr>
            <w:r w:rsidRPr="00D82946">
              <w:rPr>
                <w:rFonts w:hint="eastAsia"/>
              </w:rPr>
              <w:t>一日</w:t>
            </w:r>
            <w:r w:rsidRPr="00D82946">
              <w:rPr>
                <w:rFonts w:hint="eastAsia"/>
              </w:rPr>
              <w:t>800</w:t>
            </w:r>
            <w:r w:rsidRPr="00D82946">
              <w:rPr>
                <w:rFonts w:hint="eastAsia"/>
              </w:rPr>
              <w:t>円×</w:t>
            </w:r>
            <w:r w:rsidRPr="00D82946">
              <w:rPr>
                <w:rFonts w:hint="eastAsia"/>
              </w:rPr>
              <w:t>6.5</w:t>
            </w:r>
            <w:r w:rsidRPr="00D82946">
              <w:rPr>
                <w:rFonts w:hint="eastAsia"/>
              </w:rPr>
              <w:t>時間×</w:t>
            </w:r>
            <w:r w:rsidRPr="00D82946">
              <w:rPr>
                <w:rFonts w:hint="eastAsia"/>
              </w:rPr>
              <w:t>10</w:t>
            </w:r>
            <w:r w:rsidRPr="00D82946">
              <w:rPr>
                <w:rFonts w:hint="eastAsia"/>
              </w:rPr>
              <w:t>日</w:t>
            </w:r>
          </w:p>
          <w:p w:rsidR="007B387E" w:rsidRPr="00D82946" w:rsidRDefault="007B387E" w:rsidP="00960327">
            <w:pPr>
              <w:widowControl/>
            </w:pPr>
            <w:r w:rsidRPr="00D82946">
              <w:rPr>
                <w:rFonts w:hint="eastAsia"/>
              </w:rPr>
              <w:t xml:space="preserve">コピー代　</w:t>
            </w:r>
            <w:r w:rsidRPr="00D82946">
              <w:rPr>
                <w:rFonts w:hint="eastAsia"/>
              </w:rPr>
              <w:t>(</w:t>
            </w:r>
            <w:r w:rsidRPr="00D82946">
              <w:rPr>
                <w:rFonts w:hint="eastAsia"/>
              </w:rPr>
              <w:t>一枚</w:t>
            </w:r>
            <w:r w:rsidRPr="00D82946">
              <w:rPr>
                <w:rFonts w:hint="eastAsia"/>
              </w:rPr>
              <w:t>30</w:t>
            </w:r>
            <w:r w:rsidRPr="00D82946">
              <w:rPr>
                <w:rFonts w:hint="eastAsia"/>
              </w:rPr>
              <w:t>円×</w:t>
            </w:r>
            <w:r w:rsidRPr="00D82946">
              <w:rPr>
                <w:rFonts w:hint="eastAsia"/>
              </w:rPr>
              <w:t>10</w:t>
            </w:r>
            <w:r w:rsidRPr="00D82946">
              <w:rPr>
                <w:rFonts w:hint="eastAsia"/>
              </w:rPr>
              <w:t>枚×</w:t>
            </w:r>
            <w:r w:rsidR="008A20CD">
              <w:rPr>
                <w:rFonts w:hint="eastAsia"/>
              </w:rPr>
              <w:t>50</w:t>
            </w:r>
            <w:r w:rsidRPr="00D82946">
              <w:rPr>
                <w:rFonts w:hint="eastAsia"/>
              </w:rPr>
              <w:t>人分</w:t>
            </w:r>
            <w:r w:rsidRPr="00D82946">
              <w:rPr>
                <w:rFonts w:hint="eastAsia"/>
              </w:rPr>
              <w:t>)</w:t>
            </w:r>
          </w:p>
          <w:p w:rsidR="007B387E" w:rsidRPr="00D82946" w:rsidRDefault="007B387E" w:rsidP="00960327">
            <w:pPr>
              <w:widowControl/>
            </w:pPr>
            <w:r w:rsidRPr="00D82946">
              <w:rPr>
                <w:rFonts w:hint="eastAsia"/>
              </w:rPr>
              <w:t>文房具購入費　ボールペン</w:t>
            </w:r>
            <w:r w:rsidRPr="00D82946">
              <w:rPr>
                <w:rFonts w:hint="eastAsia"/>
              </w:rPr>
              <w:t>100</w:t>
            </w:r>
            <w:r w:rsidRPr="00D82946">
              <w:rPr>
                <w:rFonts w:hint="eastAsia"/>
              </w:rPr>
              <w:t>円×５</w:t>
            </w:r>
          </w:p>
          <w:p w:rsidR="007B387E" w:rsidRPr="00D82946" w:rsidRDefault="007B387E" w:rsidP="00960327">
            <w:pPr>
              <w:widowControl/>
            </w:pPr>
            <w:r w:rsidRPr="00D82946">
              <w:rPr>
                <w:rFonts w:hint="eastAsia"/>
              </w:rPr>
              <w:t xml:space="preserve">ファイル　</w:t>
            </w:r>
            <w:r w:rsidRPr="00D82946">
              <w:rPr>
                <w:rFonts w:hint="eastAsia"/>
              </w:rPr>
              <w:t>(100</w:t>
            </w:r>
            <w:r w:rsidRPr="00D82946">
              <w:rPr>
                <w:rFonts w:hint="eastAsia"/>
              </w:rPr>
              <w:t>円×</w:t>
            </w:r>
            <w:r w:rsidR="008A20CD">
              <w:rPr>
                <w:rFonts w:hint="eastAsia"/>
              </w:rPr>
              <w:t>10</w:t>
            </w:r>
            <w:r w:rsidRPr="00D82946">
              <w:rPr>
                <w:rFonts w:hint="eastAsia"/>
              </w:rPr>
              <w:t>)</w:t>
            </w:r>
          </w:p>
          <w:p w:rsidR="007B387E" w:rsidRPr="00D82946" w:rsidRDefault="007B387E" w:rsidP="00960327">
            <w:pPr>
              <w:widowControl/>
            </w:pPr>
            <w:r w:rsidRPr="00D82946">
              <w:rPr>
                <w:rFonts w:hint="eastAsia"/>
              </w:rPr>
              <w:t>半日</w:t>
            </w:r>
            <w:r w:rsidRPr="00D82946">
              <w:rPr>
                <w:rFonts w:hint="eastAsia"/>
              </w:rPr>
              <w:t>2500</w:t>
            </w:r>
            <w:r w:rsidR="00D2030E">
              <w:rPr>
                <w:rFonts w:hint="eastAsia"/>
              </w:rPr>
              <w:t>円×</w:t>
            </w:r>
            <w:r w:rsidR="00D2030E">
              <w:rPr>
                <w:rFonts w:hint="eastAsia"/>
              </w:rPr>
              <w:t>10</w:t>
            </w:r>
            <w:r w:rsidRPr="00D82946">
              <w:rPr>
                <w:rFonts w:hint="eastAsia"/>
              </w:rPr>
              <w:t>日</w:t>
            </w:r>
          </w:p>
          <w:p w:rsidR="007B387E" w:rsidRPr="00D82946" w:rsidRDefault="007B387E" w:rsidP="00960327">
            <w:pPr>
              <w:widowControl/>
            </w:pPr>
            <w:r w:rsidRPr="00D82946">
              <w:rPr>
                <w:rFonts w:hint="eastAsia"/>
              </w:rPr>
              <w:t xml:space="preserve">ガソリン代　</w:t>
            </w:r>
            <w:r w:rsidRPr="00D82946">
              <w:rPr>
                <w:rFonts w:hint="eastAsia"/>
              </w:rPr>
              <w:t>(1</w:t>
            </w:r>
            <w:r w:rsidRPr="00D82946">
              <w:rPr>
                <w:rFonts w:hint="eastAsia"/>
              </w:rPr>
              <w:t>㌔</w:t>
            </w:r>
            <w:r w:rsidRPr="00D82946">
              <w:rPr>
                <w:rFonts w:hint="eastAsia"/>
              </w:rPr>
              <w:t>30</w:t>
            </w:r>
            <w:r w:rsidRPr="00D82946">
              <w:rPr>
                <w:rFonts w:hint="eastAsia"/>
              </w:rPr>
              <w:t>円×４０キロ×４日</w:t>
            </w:r>
            <w:r w:rsidRPr="00D82946">
              <w:rPr>
                <w:rFonts w:hint="eastAsia"/>
              </w:rPr>
              <w:t>)</w:t>
            </w:r>
            <w:r w:rsidRPr="00D82946">
              <w:rPr>
                <w:rFonts w:hint="eastAsia"/>
              </w:rPr>
              <w:t xml:space="preserve">　　　　　　</w:t>
            </w:r>
          </w:p>
          <w:p w:rsidR="0018761F" w:rsidRPr="00D82946" w:rsidRDefault="0018761F" w:rsidP="00960327">
            <w:pPr>
              <w:widowControl/>
            </w:pPr>
          </w:p>
        </w:tc>
        <w:tc>
          <w:tcPr>
            <w:tcW w:w="1348" w:type="dxa"/>
          </w:tcPr>
          <w:p w:rsidR="007B387E" w:rsidRPr="00D82946" w:rsidRDefault="007B387E" w:rsidP="00960327">
            <w:pPr>
              <w:widowControl/>
            </w:pPr>
            <w:r w:rsidRPr="00D82946">
              <w:rPr>
                <w:rFonts w:hint="eastAsia"/>
              </w:rPr>
              <w:t>52000</w:t>
            </w:r>
          </w:p>
          <w:p w:rsidR="007B387E" w:rsidRPr="00D82946" w:rsidRDefault="008A20CD" w:rsidP="00960327">
            <w:pPr>
              <w:widowControl/>
            </w:pPr>
            <w:r>
              <w:rPr>
                <w:rFonts w:hint="eastAsia"/>
              </w:rPr>
              <w:t>15000</w:t>
            </w:r>
          </w:p>
          <w:p w:rsidR="007B387E" w:rsidRPr="00D82946" w:rsidRDefault="007B387E" w:rsidP="00960327">
            <w:pPr>
              <w:widowControl/>
            </w:pPr>
            <w:r w:rsidRPr="00D82946">
              <w:rPr>
                <w:rFonts w:hint="eastAsia"/>
              </w:rPr>
              <w:t>500</w:t>
            </w:r>
          </w:p>
          <w:p w:rsidR="007B387E" w:rsidRPr="00D82946" w:rsidRDefault="007B387E" w:rsidP="00960327">
            <w:pPr>
              <w:widowControl/>
            </w:pPr>
            <w:r w:rsidRPr="00D82946">
              <w:rPr>
                <w:rFonts w:hint="eastAsia"/>
              </w:rPr>
              <w:t>1000</w:t>
            </w:r>
          </w:p>
          <w:p w:rsidR="008A20CD" w:rsidRDefault="00D2030E" w:rsidP="00960327">
            <w:pPr>
              <w:widowControl/>
            </w:pPr>
            <w:r>
              <w:rPr>
                <w:rFonts w:hint="eastAsia"/>
              </w:rPr>
              <w:t>25000</w:t>
            </w:r>
          </w:p>
          <w:p w:rsidR="007B387E" w:rsidRPr="00D82946" w:rsidRDefault="007B387E" w:rsidP="00960327">
            <w:pPr>
              <w:widowControl/>
            </w:pPr>
            <w:r w:rsidRPr="00D82946">
              <w:rPr>
                <w:rFonts w:hint="eastAsia"/>
              </w:rPr>
              <w:t>4800</w:t>
            </w:r>
          </w:p>
          <w:p w:rsidR="0018761F" w:rsidRPr="00D82946" w:rsidRDefault="00D2030E" w:rsidP="00960327">
            <w:pPr>
              <w:widowControl/>
            </w:pPr>
            <w:r>
              <w:rPr>
                <w:rFonts w:hint="eastAsia"/>
              </w:rPr>
              <w:t>1700</w:t>
            </w:r>
          </w:p>
        </w:tc>
        <w:tc>
          <w:tcPr>
            <w:tcW w:w="2307" w:type="dxa"/>
            <w:shd w:val="clear" w:color="auto" w:fill="auto"/>
          </w:tcPr>
          <w:p w:rsidR="007B387E" w:rsidRPr="00D82946" w:rsidRDefault="007B387E" w:rsidP="00960327">
            <w:pPr>
              <w:widowControl/>
            </w:pPr>
          </w:p>
        </w:tc>
      </w:tr>
      <w:tr w:rsidR="00D82946" w:rsidRPr="00D82946" w:rsidTr="00AE746B">
        <w:trPr>
          <w:trHeight w:val="70"/>
        </w:trPr>
        <w:tc>
          <w:tcPr>
            <w:tcW w:w="1462" w:type="dxa"/>
            <w:shd w:val="clear" w:color="auto" w:fill="auto"/>
          </w:tcPr>
          <w:p w:rsidR="007B387E" w:rsidRPr="00D82946" w:rsidRDefault="007B387E" w:rsidP="00960327">
            <w:pPr>
              <w:widowControl/>
            </w:pPr>
          </w:p>
        </w:tc>
        <w:tc>
          <w:tcPr>
            <w:tcW w:w="5631" w:type="dxa"/>
            <w:shd w:val="clear" w:color="auto" w:fill="auto"/>
          </w:tcPr>
          <w:p w:rsidR="007B387E" w:rsidRPr="00D82946" w:rsidRDefault="007B387E" w:rsidP="00960327">
            <w:pPr>
              <w:widowControl/>
              <w:jc w:val="right"/>
            </w:pPr>
            <w:r w:rsidRPr="00D82946">
              <w:t>支出合計</w:t>
            </w:r>
          </w:p>
        </w:tc>
        <w:tc>
          <w:tcPr>
            <w:tcW w:w="1348" w:type="dxa"/>
          </w:tcPr>
          <w:p w:rsidR="007B387E" w:rsidRPr="00D82946" w:rsidRDefault="00D2030E" w:rsidP="00960327">
            <w:pPr>
              <w:widowControl/>
            </w:pPr>
            <w:r>
              <w:rPr>
                <w:rFonts w:hint="eastAsia"/>
              </w:rPr>
              <w:t>10</w:t>
            </w:r>
            <w:r w:rsidR="007B387E" w:rsidRPr="00D82946">
              <w:rPr>
                <w:rFonts w:hint="eastAsia"/>
              </w:rPr>
              <w:t>万</w:t>
            </w:r>
          </w:p>
        </w:tc>
        <w:tc>
          <w:tcPr>
            <w:tcW w:w="2307" w:type="dxa"/>
            <w:shd w:val="clear" w:color="auto" w:fill="auto"/>
          </w:tcPr>
          <w:p w:rsidR="007B387E" w:rsidRPr="00D82946" w:rsidRDefault="007B387E" w:rsidP="00960327">
            <w:pPr>
              <w:widowControl/>
            </w:pPr>
          </w:p>
        </w:tc>
      </w:tr>
    </w:tbl>
    <w:p w:rsidR="00AD7BE0" w:rsidRPr="00D82946" w:rsidRDefault="00AD7BE0" w:rsidP="003B391C"/>
    <w:sectPr w:rsidR="00AD7BE0" w:rsidRPr="00D82946" w:rsidSect="00AE746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FFB"/>
    <w:multiLevelType w:val="hybridMultilevel"/>
    <w:tmpl w:val="69626364"/>
    <w:lvl w:ilvl="0" w:tplc="1B56F5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612147"/>
    <w:multiLevelType w:val="hybridMultilevel"/>
    <w:tmpl w:val="33709708"/>
    <w:lvl w:ilvl="0" w:tplc="102A81D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D27A1A"/>
    <w:multiLevelType w:val="hybridMultilevel"/>
    <w:tmpl w:val="E9CE4790"/>
    <w:lvl w:ilvl="0" w:tplc="8A9879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C81138"/>
    <w:multiLevelType w:val="hybridMultilevel"/>
    <w:tmpl w:val="46080CD8"/>
    <w:lvl w:ilvl="0" w:tplc="ECEEED0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7E"/>
    <w:rsid w:val="00010929"/>
    <w:rsid w:val="000265E5"/>
    <w:rsid w:val="00041206"/>
    <w:rsid w:val="00066251"/>
    <w:rsid w:val="00113D16"/>
    <w:rsid w:val="0018761F"/>
    <w:rsid w:val="001D4466"/>
    <w:rsid w:val="001D7278"/>
    <w:rsid w:val="00260E61"/>
    <w:rsid w:val="00272305"/>
    <w:rsid w:val="00292B94"/>
    <w:rsid w:val="002D49E6"/>
    <w:rsid w:val="00332F32"/>
    <w:rsid w:val="003A5D35"/>
    <w:rsid w:val="003B391C"/>
    <w:rsid w:val="00402947"/>
    <w:rsid w:val="004619EF"/>
    <w:rsid w:val="004A584D"/>
    <w:rsid w:val="00531A94"/>
    <w:rsid w:val="005804FC"/>
    <w:rsid w:val="005F7D47"/>
    <w:rsid w:val="00627488"/>
    <w:rsid w:val="006539BE"/>
    <w:rsid w:val="006565FA"/>
    <w:rsid w:val="006772AB"/>
    <w:rsid w:val="006775B1"/>
    <w:rsid w:val="00781AF7"/>
    <w:rsid w:val="007A7B18"/>
    <w:rsid w:val="007B1E42"/>
    <w:rsid w:val="007B387E"/>
    <w:rsid w:val="007D7E56"/>
    <w:rsid w:val="008846BF"/>
    <w:rsid w:val="008852A5"/>
    <w:rsid w:val="008A20CD"/>
    <w:rsid w:val="0091507A"/>
    <w:rsid w:val="00960327"/>
    <w:rsid w:val="009A3E34"/>
    <w:rsid w:val="009D242F"/>
    <w:rsid w:val="009F22A5"/>
    <w:rsid w:val="00AD7BE0"/>
    <w:rsid w:val="00AE746B"/>
    <w:rsid w:val="00B22B05"/>
    <w:rsid w:val="00B47A6C"/>
    <w:rsid w:val="00B842F5"/>
    <w:rsid w:val="00BA63E6"/>
    <w:rsid w:val="00BC28F3"/>
    <w:rsid w:val="00C36CB1"/>
    <w:rsid w:val="00C570B5"/>
    <w:rsid w:val="00C87D63"/>
    <w:rsid w:val="00CC3585"/>
    <w:rsid w:val="00D047B6"/>
    <w:rsid w:val="00D2030E"/>
    <w:rsid w:val="00D27566"/>
    <w:rsid w:val="00D82946"/>
    <w:rsid w:val="00E03DCE"/>
    <w:rsid w:val="00E30440"/>
    <w:rsid w:val="00EE5055"/>
    <w:rsid w:val="00EF4DC3"/>
    <w:rsid w:val="00F93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78C3A8D-CB8D-474E-A15B-DE49606D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87E"/>
    <w:pPr>
      <w:widowControl w:val="0"/>
      <w:jc w:val="both"/>
    </w:pPr>
    <w:rPr>
      <w:rFonts w:ascii="Century" w:eastAsia="ＭＳ 明朝" w:hAnsi="Century" w:cs="Times New Roman"/>
      <w:szCs w:val="21"/>
    </w:rPr>
  </w:style>
  <w:style w:type="paragraph" w:styleId="1">
    <w:name w:val="heading 1"/>
    <w:basedOn w:val="a"/>
    <w:next w:val="a"/>
    <w:link w:val="10"/>
    <w:uiPriority w:val="9"/>
    <w:qFormat/>
    <w:rsid w:val="007B387E"/>
    <w:pPr>
      <w:keepNext/>
      <w:jc w:val="center"/>
      <w:outlineLvl w:val="0"/>
    </w:pPr>
    <w:rPr>
      <w:rFonts w:ascii="Arial" w:hAnsi="Arial"/>
      <w:b/>
      <w:kern w:val="0"/>
      <w:sz w:val="32"/>
      <w:szCs w:val="24"/>
      <w:lang w:val="x-none" w:eastAsia="x-none"/>
    </w:rPr>
  </w:style>
  <w:style w:type="paragraph" w:styleId="2">
    <w:name w:val="heading 2"/>
    <w:basedOn w:val="a"/>
    <w:next w:val="a"/>
    <w:link w:val="20"/>
    <w:uiPriority w:val="9"/>
    <w:qFormat/>
    <w:rsid w:val="007B387E"/>
    <w:pPr>
      <w:keepNext/>
      <w:pBdr>
        <w:bottom w:val="single" w:sz="12" w:space="1" w:color="auto"/>
      </w:pBdr>
      <w:outlineLvl w:val="1"/>
    </w:pPr>
    <w:rPr>
      <w:rFonts w:ascii="Arial"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B387E"/>
    <w:rPr>
      <w:rFonts w:ascii="Arial" w:eastAsia="ＭＳ 明朝" w:hAnsi="Arial" w:cs="Times New Roman"/>
      <w:b/>
      <w:kern w:val="0"/>
      <w:sz w:val="32"/>
      <w:szCs w:val="24"/>
      <w:lang w:val="x-none" w:eastAsia="x-none"/>
    </w:rPr>
  </w:style>
  <w:style w:type="character" w:customStyle="1" w:styleId="20">
    <w:name w:val="見出し 2 (文字)"/>
    <w:basedOn w:val="a0"/>
    <w:link w:val="2"/>
    <w:uiPriority w:val="9"/>
    <w:rsid w:val="007B387E"/>
    <w:rPr>
      <w:rFonts w:ascii="Arial" w:eastAsia="ＭＳ 明朝" w:hAnsi="Arial" w:cs="Times New Roman"/>
      <w:kern w:val="0"/>
      <w:sz w:val="24"/>
      <w:szCs w:val="20"/>
      <w:lang w:val="x-none" w:eastAsia="x-none"/>
    </w:rPr>
  </w:style>
  <w:style w:type="paragraph" w:styleId="a3">
    <w:name w:val="Balloon Text"/>
    <w:basedOn w:val="a"/>
    <w:link w:val="a4"/>
    <w:uiPriority w:val="99"/>
    <w:semiHidden/>
    <w:unhideWhenUsed/>
    <w:rsid w:val="00D829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946"/>
    <w:rPr>
      <w:rFonts w:asciiTheme="majorHAnsi" w:eastAsiaTheme="majorEastAsia" w:hAnsiTheme="majorHAnsi" w:cstheme="majorBidi"/>
      <w:sz w:val="18"/>
      <w:szCs w:val="18"/>
    </w:rPr>
  </w:style>
  <w:style w:type="paragraph" w:styleId="a5">
    <w:name w:val="List Paragraph"/>
    <w:basedOn w:val="a"/>
    <w:uiPriority w:val="34"/>
    <w:qFormat/>
    <w:rsid w:val="005F7D47"/>
    <w:pPr>
      <w:ind w:leftChars="400" w:left="840"/>
    </w:pPr>
  </w:style>
  <w:style w:type="table" w:styleId="a6">
    <w:name w:val="Table Grid"/>
    <w:basedOn w:val="a1"/>
    <w:uiPriority w:val="59"/>
    <w:rsid w:val="00D2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8EF8-E1E2-41EC-9438-CC0A835E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7737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katuya</dc:creator>
  <cp:lastModifiedBy>PCUser</cp:lastModifiedBy>
  <cp:revision>2</cp:revision>
  <cp:lastPrinted>2015-01-22T02:04:00Z</cp:lastPrinted>
  <dcterms:created xsi:type="dcterms:W3CDTF">2015-07-30T02:34:00Z</dcterms:created>
  <dcterms:modified xsi:type="dcterms:W3CDTF">2015-07-30T02:34:00Z</dcterms:modified>
</cp:coreProperties>
</file>