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A0" w:rsidRPr="00B21927" w:rsidRDefault="00DA1749" w:rsidP="00AE7EA0">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平成２９</w:t>
      </w:r>
      <w:r w:rsidR="00AE7EA0" w:rsidRPr="00B21927">
        <w:rPr>
          <w:rFonts w:ascii="HG丸ｺﾞｼｯｸM-PRO" w:eastAsia="HG丸ｺﾞｼｯｸM-PRO" w:hAnsi="HG丸ｺﾞｼｯｸM-PRO" w:hint="eastAsia"/>
          <w:b/>
          <w:sz w:val="32"/>
          <w:szCs w:val="32"/>
        </w:rPr>
        <w:t>年度　社会福祉法人　敬和会　事業報告</w:t>
      </w:r>
    </w:p>
    <w:p w:rsidR="00666B32" w:rsidRPr="00D36508" w:rsidRDefault="00666B32" w:rsidP="00666B32">
      <w:pPr>
        <w:rPr>
          <w:rFonts w:ascii="HG丸ｺﾞｼｯｸM-PRO" w:eastAsia="HG丸ｺﾞｼｯｸM-PRO" w:hAnsi="HG丸ｺﾞｼｯｸM-PRO"/>
          <w:b/>
          <w:color w:val="002060"/>
          <w:sz w:val="28"/>
          <w:szCs w:val="28"/>
          <w:bdr w:val="single" w:sz="4" w:space="0" w:color="auto"/>
        </w:rPr>
      </w:pPr>
      <w:r w:rsidRPr="00D36508">
        <w:rPr>
          <w:rFonts w:ascii="HG丸ｺﾞｼｯｸM-PRO" w:eastAsia="HG丸ｺﾞｼｯｸM-PRO" w:hAnsi="HG丸ｺﾞｼｯｸM-PRO" w:hint="eastAsia"/>
          <w:b/>
          <w:color w:val="002060"/>
          <w:sz w:val="28"/>
          <w:szCs w:val="28"/>
          <w:bdr w:val="single" w:sz="4" w:space="0" w:color="auto"/>
        </w:rPr>
        <w:t>事業総括</w:t>
      </w:r>
    </w:p>
    <w:p w:rsidR="00666B32" w:rsidRDefault="00666B32" w:rsidP="00666B3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社会福祉法人敬和会では、経営の自律性の強化と安定性の確保等を調和させた「法人経営」という考え方を持ち、基本理念の一つである「安らかなる老人の生き甲斐を守り育む」精神を日々の支えとする中で、「</w:t>
      </w:r>
      <w:bookmarkStart w:id="0" w:name="_GoBack"/>
      <w:bookmarkEnd w:id="0"/>
      <w:r>
        <w:rPr>
          <w:rFonts w:ascii="HG丸ｺﾞｼｯｸM-PRO" w:eastAsia="HG丸ｺﾞｼｯｸM-PRO" w:hAnsi="HG丸ｺﾞｼｯｸM-PRO" w:hint="eastAsia"/>
          <w:sz w:val="26"/>
          <w:szCs w:val="26"/>
        </w:rPr>
        <w:t>地域と共に歩み、育つ施設づくり」を実践してまいりました。</w:t>
      </w:r>
    </w:p>
    <w:p w:rsidR="00666B32" w:rsidRDefault="00666B32" w:rsidP="00666B3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本年度より施行された社会福祉法の改正のポイントは、①経営組織のガバナンス強化、②事業運営の透明性の向上、</w:t>
      </w:r>
      <w:r w:rsidR="000F5F44">
        <w:rPr>
          <w:rFonts w:ascii="HG丸ｺﾞｼｯｸM-PRO" w:eastAsia="HG丸ｺﾞｼｯｸM-PRO" w:hAnsi="HG丸ｺﾞｼｯｸM-PRO" w:hint="eastAsia"/>
          <w:sz w:val="26"/>
          <w:szCs w:val="26"/>
        </w:rPr>
        <w:t>③財務規律の強化、④地域における公益的な取り組みを実施する責任</w:t>
      </w:r>
      <w:r>
        <w:rPr>
          <w:rFonts w:ascii="HG丸ｺﾞｼｯｸM-PRO" w:eastAsia="HG丸ｺﾞｼｯｸM-PRO" w:hAnsi="HG丸ｺﾞｼｯｸM-PRO" w:hint="eastAsia"/>
          <w:sz w:val="26"/>
          <w:szCs w:val="26"/>
        </w:rPr>
        <w:t>の4</w:t>
      </w:r>
      <w:r w:rsidR="0010418A">
        <w:rPr>
          <w:rFonts w:ascii="HG丸ｺﾞｼｯｸM-PRO" w:eastAsia="HG丸ｺﾞｼｯｸM-PRO" w:hAnsi="HG丸ｺﾞｼｯｸM-PRO" w:hint="eastAsia"/>
          <w:sz w:val="26"/>
          <w:szCs w:val="26"/>
        </w:rPr>
        <w:t>点であります。</w:t>
      </w:r>
      <w:r>
        <w:rPr>
          <w:rFonts w:ascii="HG丸ｺﾞｼｯｸM-PRO" w:eastAsia="HG丸ｺﾞｼｯｸM-PRO" w:hAnsi="HG丸ｺﾞｼｯｸM-PRO" w:hint="eastAsia"/>
          <w:sz w:val="26"/>
          <w:szCs w:val="26"/>
        </w:rPr>
        <w:t>時代とともに変化してきた社会、経済、多様化する地域の生活課題等さまざまな福祉ニーズが求められる状況において、社会福祉法人は、</w:t>
      </w:r>
      <w:r w:rsidR="0010418A">
        <w:rPr>
          <w:rFonts w:ascii="HG丸ｺﾞｼｯｸM-PRO" w:eastAsia="HG丸ｺﾞｼｯｸM-PRO" w:hAnsi="HG丸ｺﾞｼｯｸM-PRO" w:hint="eastAsia"/>
          <w:sz w:val="26"/>
          <w:szCs w:val="26"/>
        </w:rPr>
        <w:t>今日、より以上の</w:t>
      </w:r>
      <w:r>
        <w:rPr>
          <w:rFonts w:ascii="HG丸ｺﾞｼｯｸM-PRO" w:eastAsia="HG丸ｺﾞｼｯｸM-PRO" w:hAnsi="HG丸ｺﾞｼｯｸM-PRO" w:hint="eastAsia"/>
          <w:sz w:val="26"/>
          <w:szCs w:val="26"/>
        </w:rPr>
        <w:t>「組織と意識の改革」が問われております。</w:t>
      </w:r>
    </w:p>
    <w:p w:rsidR="00666B32" w:rsidRDefault="0010418A" w:rsidP="00666B32">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今年度も</w:t>
      </w:r>
      <w:r w:rsidR="00666B32">
        <w:rPr>
          <w:rFonts w:ascii="HG丸ｺﾞｼｯｸM-PRO" w:eastAsia="HG丸ｺﾞｼｯｸM-PRO" w:hAnsi="HG丸ｺﾞｼｯｸM-PRO" w:hint="eastAsia"/>
          <w:sz w:val="26"/>
          <w:szCs w:val="26"/>
        </w:rPr>
        <w:t>施設経営の透明性の確保、職員の経営理念、経営方</w:t>
      </w:r>
      <w:r>
        <w:rPr>
          <w:rFonts w:ascii="HG丸ｺﾞｼｯｸM-PRO" w:eastAsia="HG丸ｺﾞｼｯｸM-PRO" w:hAnsi="HG丸ｺﾞｼｯｸM-PRO" w:hint="eastAsia"/>
          <w:sz w:val="26"/>
          <w:szCs w:val="26"/>
        </w:rPr>
        <w:t>針の共有化を図り、施設利用者がより安全で安心して生き甲斐が持て、地域社会への開かれた施設運営を目指し、</w:t>
      </w:r>
      <w:r w:rsidR="00666B32">
        <w:rPr>
          <w:rFonts w:ascii="HG丸ｺﾞｼｯｸM-PRO" w:eastAsia="HG丸ｺﾞｼｯｸM-PRO" w:hAnsi="HG丸ｺﾞｼｯｸM-PRO" w:hint="eastAsia"/>
          <w:sz w:val="26"/>
          <w:szCs w:val="26"/>
        </w:rPr>
        <w:t>事業を展開してまいりました。</w:t>
      </w:r>
    </w:p>
    <w:p w:rsidR="00666B32" w:rsidRDefault="00666B32" w:rsidP="00666B32">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また、法令・指定基準</w:t>
      </w:r>
      <w:r w:rsidR="0010418A">
        <w:rPr>
          <w:rFonts w:ascii="HG丸ｺﾞｼｯｸM-PRO" w:eastAsia="HG丸ｺﾞｼｯｸM-PRO" w:hAnsi="HG丸ｺﾞｼｯｸM-PRO" w:hint="eastAsia"/>
          <w:sz w:val="26"/>
          <w:szCs w:val="26"/>
        </w:rPr>
        <w:t>に基づく適正な施設運営を日々心掛けながら事業を進めてきました。</w:t>
      </w:r>
    </w:p>
    <w:p w:rsidR="00666B32" w:rsidRPr="0010418A" w:rsidRDefault="00666B32" w:rsidP="00666B32">
      <w:pPr>
        <w:rPr>
          <w:rFonts w:ascii="HG丸ｺﾞｼｯｸM-PRO" w:eastAsia="HG丸ｺﾞｼｯｸM-PRO" w:hAnsi="HG丸ｺﾞｼｯｸM-PRO"/>
          <w:sz w:val="26"/>
          <w:szCs w:val="26"/>
        </w:rPr>
      </w:pPr>
    </w:p>
    <w:p w:rsidR="00666B32" w:rsidRPr="003460CF" w:rsidRDefault="00666B32" w:rsidP="00666B32">
      <w:pPr>
        <w:rPr>
          <w:rFonts w:ascii="HG丸ｺﾞｼｯｸM-PRO" w:eastAsia="HG丸ｺﾞｼｯｸM-PRO" w:hAnsi="HG丸ｺﾞｼｯｸM-PRO"/>
          <w:b/>
          <w:color w:val="002060"/>
          <w:sz w:val="26"/>
          <w:szCs w:val="26"/>
          <w:bdr w:val="single" w:sz="4" w:space="0" w:color="auto"/>
        </w:rPr>
      </w:pPr>
      <w:r w:rsidRPr="003460CF">
        <w:rPr>
          <w:rFonts w:ascii="HG丸ｺﾞｼｯｸM-PRO" w:eastAsia="HG丸ｺﾞｼｯｸM-PRO" w:hAnsi="HG丸ｺﾞｼｯｸM-PRO" w:hint="eastAsia"/>
          <w:b/>
          <w:color w:val="002060"/>
          <w:sz w:val="26"/>
          <w:szCs w:val="26"/>
          <w:bdr w:val="single" w:sz="4" w:space="0" w:color="auto"/>
        </w:rPr>
        <w:t>主な実績</w:t>
      </w:r>
    </w:p>
    <w:p w:rsidR="00666B32" w:rsidRPr="00144517" w:rsidRDefault="0010418A" w:rsidP="00666B3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①　幹部職員養成研修会効果</w:t>
      </w:r>
    </w:p>
    <w:p w:rsidR="00666B32" w:rsidRDefault="00666B32" w:rsidP="00666B32">
      <w:pPr>
        <w:ind w:left="520" w:hangingChars="200" w:hanging="520"/>
        <w:rPr>
          <w:rFonts w:ascii="HG丸ｺﾞｼｯｸM-PRO" w:eastAsia="HG丸ｺﾞｼｯｸM-PRO" w:hAnsi="HG丸ｺﾞｼｯｸM-PRO"/>
          <w:sz w:val="26"/>
          <w:szCs w:val="26"/>
        </w:rPr>
      </w:pPr>
      <w:r w:rsidRPr="00144517">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月1回のペースで、</w:t>
      </w:r>
      <w:r w:rsidR="0010418A">
        <w:rPr>
          <w:rFonts w:ascii="HG丸ｺﾞｼｯｸM-PRO" w:eastAsia="HG丸ｺﾞｼｯｸM-PRO" w:hAnsi="HG丸ｺﾞｼｯｸM-PRO" w:hint="eastAsia"/>
          <w:sz w:val="26"/>
          <w:szCs w:val="26"/>
        </w:rPr>
        <w:t>長年に渡り実施してきた幹部職員育成研修は、幹部職員のマネジメント力を高めました。</w:t>
      </w:r>
    </w:p>
    <w:p w:rsidR="00666B32" w:rsidRDefault="0010418A" w:rsidP="00666B32">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②</w:t>
      </w:r>
      <w:r w:rsidR="00666B32">
        <w:rPr>
          <w:rFonts w:ascii="HG丸ｺﾞｼｯｸM-PRO" w:eastAsia="HG丸ｺﾞｼｯｸM-PRO" w:hAnsi="HG丸ｺﾞｼｯｸM-PRO" w:hint="eastAsia"/>
          <w:sz w:val="26"/>
          <w:szCs w:val="26"/>
        </w:rPr>
        <w:t xml:space="preserve">　ストレスチェックの実施</w:t>
      </w:r>
    </w:p>
    <w:p w:rsidR="00666B32" w:rsidRDefault="00666B32" w:rsidP="00666B32">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昨年度、労働安全衛生法の改正により義務化されたストレスチェックを、全職員を対象として実施（2回目）し、届出を行った。。</w:t>
      </w:r>
    </w:p>
    <w:p w:rsidR="00666B32" w:rsidRDefault="0010418A" w:rsidP="00666B32">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③</w:t>
      </w:r>
      <w:r w:rsidR="00666B32">
        <w:rPr>
          <w:rFonts w:ascii="HG丸ｺﾞｼｯｸM-PRO" w:eastAsia="HG丸ｺﾞｼｯｸM-PRO" w:hAnsi="HG丸ｺﾞｼｯｸM-PRO" w:hint="eastAsia"/>
          <w:sz w:val="26"/>
          <w:szCs w:val="26"/>
        </w:rPr>
        <w:t xml:space="preserve">　介護業務記録システム「Notener（ノートナー）」運用の本格化</w:t>
      </w:r>
    </w:p>
    <w:p w:rsidR="00666B32" w:rsidRDefault="00666B32" w:rsidP="00666B32">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今年度の重点取り組み事項の一つに「ICT化の取り組み」を掲げ、その具体的取組みとして、「N</w:t>
      </w:r>
      <w:r>
        <w:rPr>
          <w:rFonts w:ascii="HG丸ｺﾞｼｯｸM-PRO" w:eastAsia="HG丸ｺﾞｼｯｸM-PRO" w:hAnsi="HG丸ｺﾞｼｯｸM-PRO"/>
          <w:sz w:val="26"/>
          <w:szCs w:val="26"/>
        </w:rPr>
        <w:t>otener</w:t>
      </w:r>
      <w:r>
        <w:rPr>
          <w:rFonts w:ascii="HG丸ｺﾞｼｯｸM-PRO" w:eastAsia="HG丸ｺﾞｼｯｸM-PRO" w:hAnsi="HG丸ｺﾞｼｯｸM-PRO" w:hint="eastAsia"/>
          <w:sz w:val="26"/>
          <w:szCs w:val="26"/>
        </w:rPr>
        <w:t>」の運用が本格的に開始され、体制作りの第一歩を踏み出すことができました。</w:t>
      </w:r>
    </w:p>
    <w:p w:rsidR="00666B32" w:rsidRPr="00144517" w:rsidRDefault="0010418A" w:rsidP="00666B3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④</w:t>
      </w:r>
      <w:r w:rsidR="00666B32" w:rsidRPr="00144517">
        <w:rPr>
          <w:rFonts w:ascii="HG丸ｺﾞｼｯｸM-PRO" w:eastAsia="HG丸ｺﾞｼｯｸM-PRO" w:hAnsi="HG丸ｺﾞｼｯｸM-PRO" w:hint="eastAsia"/>
          <w:sz w:val="26"/>
          <w:szCs w:val="26"/>
        </w:rPr>
        <w:t xml:space="preserve">　施設内研修会の充実と外部研修会の奨励</w:t>
      </w:r>
    </w:p>
    <w:p w:rsidR="00666B32" w:rsidRPr="00144517" w:rsidRDefault="00666B32" w:rsidP="00666B32">
      <w:pPr>
        <w:ind w:left="520" w:hangingChars="200" w:hanging="520"/>
        <w:rPr>
          <w:rFonts w:ascii="HG丸ｺﾞｼｯｸM-PRO" w:eastAsia="HG丸ｺﾞｼｯｸM-PRO" w:hAnsi="HG丸ｺﾞｼｯｸM-PRO"/>
          <w:sz w:val="26"/>
          <w:szCs w:val="26"/>
        </w:rPr>
      </w:pPr>
      <w:r w:rsidRPr="00144517">
        <w:rPr>
          <w:rFonts w:ascii="HG丸ｺﾞｼｯｸM-PRO" w:eastAsia="HG丸ｺﾞｼｯｸM-PRO" w:hAnsi="HG丸ｺﾞｼｯｸM-PRO" w:hint="eastAsia"/>
          <w:sz w:val="26"/>
          <w:szCs w:val="26"/>
        </w:rPr>
        <w:t xml:space="preserve">　　　自律性を高め、職員一人ひとりのスキル・能力を高め</w:t>
      </w:r>
      <w:r w:rsidR="0010418A">
        <w:rPr>
          <w:rFonts w:ascii="HG丸ｺﾞｼｯｸM-PRO" w:eastAsia="HG丸ｺﾞｼｯｸM-PRO" w:hAnsi="HG丸ｺﾞｼｯｸM-PRO" w:hint="eastAsia"/>
          <w:sz w:val="26"/>
          <w:szCs w:val="26"/>
        </w:rPr>
        <w:t>るために、積極的に</w:t>
      </w:r>
      <w:r w:rsidR="00281AE5">
        <w:rPr>
          <w:rFonts w:ascii="HG丸ｺﾞｼｯｸM-PRO" w:eastAsia="HG丸ｺﾞｼｯｸM-PRO" w:hAnsi="HG丸ｺﾞｼｯｸM-PRO" w:hint="eastAsia"/>
          <w:sz w:val="26"/>
          <w:szCs w:val="26"/>
        </w:rPr>
        <w:t>受講に参加しました。</w:t>
      </w:r>
    </w:p>
    <w:p w:rsidR="00666B32" w:rsidRPr="00144517" w:rsidRDefault="00281AE5" w:rsidP="00666B32">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⑤</w:t>
      </w:r>
      <w:r w:rsidR="00666B32" w:rsidRPr="00144517">
        <w:rPr>
          <w:rFonts w:ascii="HG丸ｺﾞｼｯｸM-PRO" w:eastAsia="HG丸ｺﾞｼｯｸM-PRO" w:hAnsi="HG丸ｺﾞｼｯｸM-PRO" w:hint="eastAsia"/>
          <w:sz w:val="26"/>
          <w:szCs w:val="26"/>
        </w:rPr>
        <w:t xml:space="preserve">　地域への社会貢献の推進</w:t>
      </w:r>
    </w:p>
    <w:p w:rsidR="00666B32" w:rsidRPr="00144517" w:rsidRDefault="00666B32" w:rsidP="00666B32">
      <w:pPr>
        <w:rPr>
          <w:rFonts w:ascii="HG丸ｺﾞｼｯｸM-PRO" w:eastAsia="HG丸ｺﾞｼｯｸM-PRO" w:hAnsi="HG丸ｺﾞｼｯｸM-PRO"/>
          <w:sz w:val="26"/>
          <w:szCs w:val="26"/>
        </w:rPr>
      </w:pPr>
      <w:r w:rsidRPr="00144517">
        <w:rPr>
          <w:rFonts w:ascii="HG丸ｺﾞｼｯｸM-PRO" w:eastAsia="HG丸ｺﾞｼｯｸM-PRO" w:hAnsi="HG丸ｺﾞｼｯｸM-PRO" w:hint="eastAsia"/>
          <w:sz w:val="26"/>
          <w:szCs w:val="26"/>
        </w:rPr>
        <w:t xml:space="preserve">　　</w:t>
      </w:r>
      <w:r w:rsidRPr="00144517">
        <w:rPr>
          <w:rFonts w:ascii="ＭＳ 明朝" w:eastAsia="ＭＳ 明朝" w:hAnsi="ＭＳ 明朝" w:cs="ＭＳ 明朝" w:hint="eastAsia"/>
          <w:sz w:val="26"/>
          <w:szCs w:val="26"/>
        </w:rPr>
        <w:t>⑴</w:t>
      </w:r>
      <w:r w:rsidR="00281AE5">
        <w:rPr>
          <w:rFonts w:ascii="HG丸ｺﾞｼｯｸM-PRO" w:eastAsia="HG丸ｺﾞｼｯｸM-PRO" w:hAnsi="HG丸ｺﾞｼｯｸM-PRO" w:hint="eastAsia"/>
          <w:sz w:val="26"/>
          <w:szCs w:val="26"/>
        </w:rPr>
        <w:t xml:space="preserve">　障害者雇用</w:t>
      </w:r>
    </w:p>
    <w:p w:rsidR="00666B32" w:rsidRDefault="00666B32" w:rsidP="00666B32">
      <w:pPr>
        <w:tabs>
          <w:tab w:val="left" w:pos="567"/>
        </w:tabs>
        <w:ind w:left="1040" w:hangingChars="400" w:hanging="10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障害のある人が障害者のない人と同様、その能力と適性に応じた雇用の場に就き、地域で自立した生活を送ることができるような共生社会の実現を目指し、えびな支援学校の生徒1名および伊勢原養護学校の生徒</w:t>
      </w:r>
      <w:r>
        <w:rPr>
          <w:rFonts w:ascii="HG丸ｺﾞｼｯｸM-PRO" w:eastAsia="HG丸ｺﾞｼｯｸM-PRO" w:hAnsi="HG丸ｺﾞｼｯｸM-PRO" w:hint="eastAsia"/>
          <w:sz w:val="26"/>
          <w:szCs w:val="26"/>
        </w:rPr>
        <w:lastRenderedPageBreak/>
        <w:t>1名をそれぞれ現場実習として受け入れ</w:t>
      </w:r>
      <w:r w:rsidR="00281AE5">
        <w:rPr>
          <w:rFonts w:ascii="HG丸ｺﾞｼｯｸM-PRO" w:eastAsia="HG丸ｺﾞｼｯｸM-PRO" w:hAnsi="HG丸ｺﾞｼｯｸM-PRO" w:hint="eastAsia"/>
          <w:sz w:val="26"/>
          <w:szCs w:val="26"/>
        </w:rPr>
        <w:t>ました。また、併せて平成28年度の実習生を1名、非常勤職員として採用しました。</w:t>
      </w:r>
    </w:p>
    <w:p w:rsidR="00372B2A" w:rsidRDefault="00372B2A" w:rsidP="00372B2A">
      <w:pPr>
        <w:tabs>
          <w:tab w:val="left" w:pos="567"/>
        </w:tabs>
        <w:ind w:left="78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144517">
        <w:rPr>
          <w:rFonts w:ascii="ＭＳ 明朝" w:eastAsia="ＭＳ 明朝" w:hAnsi="ＭＳ 明朝" w:cs="ＭＳ 明朝" w:hint="eastAsia"/>
          <w:sz w:val="26"/>
          <w:szCs w:val="26"/>
        </w:rPr>
        <w:t>⑵</w:t>
      </w:r>
      <w:r>
        <w:rPr>
          <w:rFonts w:ascii="ＭＳ 明朝" w:eastAsia="ＭＳ 明朝" w:hAnsi="ＭＳ 明朝" w:cs="ＭＳ 明朝" w:hint="eastAsia"/>
          <w:sz w:val="26"/>
          <w:szCs w:val="26"/>
        </w:rPr>
        <w:t xml:space="preserve">　</w:t>
      </w:r>
      <w:r>
        <w:rPr>
          <w:rFonts w:ascii="HG丸ｺﾞｼｯｸM-PRO" w:eastAsia="HG丸ｺﾞｼｯｸM-PRO" w:hAnsi="HG丸ｺﾞｼｯｸM-PRO" w:hint="eastAsia"/>
          <w:sz w:val="26"/>
          <w:szCs w:val="26"/>
        </w:rPr>
        <w:t>第34回納涼祭が盛大に開催</w:t>
      </w:r>
    </w:p>
    <w:p w:rsidR="00372B2A" w:rsidRDefault="00372B2A" w:rsidP="00372B2A">
      <w:pPr>
        <w:tabs>
          <w:tab w:val="left" w:pos="567"/>
        </w:tabs>
        <w:ind w:left="78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多数のご来賓をお迎えし、ボランティアの皆さんのご協力のもと、地域住民の皆様や地域の子ども達が参加され、盛大に行われました。</w:t>
      </w:r>
    </w:p>
    <w:p w:rsidR="00666B32" w:rsidRDefault="00281AE5" w:rsidP="00666B32">
      <w:pPr>
        <w:tabs>
          <w:tab w:val="left" w:pos="567"/>
        </w:tabs>
        <w:ind w:left="78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⑥</w:t>
      </w:r>
      <w:r w:rsidR="00666B32">
        <w:rPr>
          <w:rFonts w:ascii="HG丸ｺﾞｼｯｸM-PRO" w:eastAsia="HG丸ｺﾞｼｯｸM-PRO" w:hAnsi="HG丸ｺﾞｼｯｸM-PRO" w:hint="eastAsia"/>
          <w:sz w:val="26"/>
          <w:szCs w:val="26"/>
        </w:rPr>
        <w:t xml:space="preserve">　危機管理対策の強化</w:t>
      </w:r>
    </w:p>
    <w:p w:rsidR="00666B32" w:rsidRDefault="00666B32" w:rsidP="00281AE5">
      <w:pPr>
        <w:tabs>
          <w:tab w:val="left" w:pos="567"/>
        </w:tabs>
        <w:ind w:leftChars="100" w:left="210"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危機発生時に的</w:t>
      </w:r>
      <w:r w:rsidR="00E47C36">
        <w:rPr>
          <w:rFonts w:ascii="HG丸ｺﾞｼｯｸM-PRO" w:eastAsia="HG丸ｺﾞｼｯｸM-PRO" w:hAnsi="HG丸ｺﾞｼｯｸM-PRO" w:hint="eastAsia"/>
          <w:sz w:val="26"/>
          <w:szCs w:val="26"/>
        </w:rPr>
        <w:t>確に対応するための体制強化を図るべき、以下の点について実行されました</w:t>
      </w:r>
      <w:r>
        <w:rPr>
          <w:rFonts w:ascii="HG丸ｺﾞｼｯｸM-PRO" w:eastAsia="HG丸ｺﾞｼｯｸM-PRO" w:hAnsi="HG丸ｺﾞｼｯｸM-PRO" w:hint="eastAsia"/>
          <w:sz w:val="26"/>
          <w:szCs w:val="26"/>
        </w:rPr>
        <w:t>。</w:t>
      </w:r>
    </w:p>
    <w:p w:rsidR="00666B32" w:rsidRDefault="00666B32" w:rsidP="00666B32">
      <w:pPr>
        <w:tabs>
          <w:tab w:val="left" w:pos="567"/>
        </w:tabs>
        <w:ind w:leftChars="100" w:left="210"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施設内に防犯カメラの設置。</w:t>
      </w:r>
    </w:p>
    <w:p w:rsidR="00666B32" w:rsidRDefault="00666B32" w:rsidP="00666B32">
      <w:pPr>
        <w:tabs>
          <w:tab w:val="left" w:pos="567"/>
        </w:tabs>
        <w:ind w:leftChars="100" w:left="210"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夜間の警備体制の見直し（マニュアルの修正）。</w:t>
      </w:r>
    </w:p>
    <w:p w:rsidR="00666B32" w:rsidRDefault="00666B32" w:rsidP="00666B32">
      <w:pPr>
        <w:tabs>
          <w:tab w:val="left" w:pos="567"/>
        </w:tabs>
        <w:ind w:leftChars="100" w:left="210"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避難訓練および火災訓練に関する施設内研修の実施。</w:t>
      </w:r>
    </w:p>
    <w:p w:rsidR="00666B32" w:rsidRDefault="00666B32" w:rsidP="00666B32">
      <w:pPr>
        <w:tabs>
          <w:tab w:val="left" w:pos="567"/>
        </w:tabs>
        <w:ind w:leftChars="100" w:left="210"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職員等安否確認訓練。</w:t>
      </w:r>
    </w:p>
    <w:p w:rsidR="00666B32" w:rsidRDefault="00666B32" w:rsidP="00666B32">
      <w:pPr>
        <w:tabs>
          <w:tab w:val="left" w:pos="567"/>
        </w:tabs>
        <w:ind w:leftChars="100" w:left="210"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当法人の消防計画に基づく避難訓練および消火訓練を年2回（春・秋）</w:t>
      </w:r>
    </w:p>
    <w:p w:rsidR="00666B32" w:rsidRDefault="00666B32" w:rsidP="00666B32">
      <w:pPr>
        <w:tabs>
          <w:tab w:val="left" w:pos="567"/>
        </w:tabs>
        <w:ind w:leftChars="100" w:left="210"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実施した。なお、このうち1回は夜間を想定した訓練を実施。</w:t>
      </w:r>
    </w:p>
    <w:p w:rsidR="00666B32" w:rsidRDefault="00666B32" w:rsidP="00666B32">
      <w:pPr>
        <w:tabs>
          <w:tab w:val="left" w:pos="567"/>
        </w:tabs>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　都度見直しを行い、災害時に対応できる対策を講じる。</w:t>
      </w:r>
    </w:p>
    <w:p w:rsidR="00666B32" w:rsidRDefault="00666B32" w:rsidP="00666B32">
      <w:pPr>
        <w:tabs>
          <w:tab w:val="left" w:pos="567"/>
        </w:tabs>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　火災等の防止対策として自主点検を実施</w:t>
      </w:r>
    </w:p>
    <w:p w:rsidR="00666B32" w:rsidRDefault="00666B32" w:rsidP="00666B32">
      <w:pPr>
        <w:tabs>
          <w:tab w:val="left" w:pos="567"/>
        </w:tabs>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　施設内の感染症対策の徹底。</w:t>
      </w:r>
    </w:p>
    <w:p w:rsidR="00666B32" w:rsidRDefault="00666B32" w:rsidP="00666B32">
      <w:pPr>
        <w:tabs>
          <w:tab w:val="left" w:pos="567"/>
        </w:tabs>
        <w:ind w:left="78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全国的に流行するインフルエンザや感染性胃腸炎の集団発生等の感染予防として、面会者の体調に応じ面会を制限する、あるいは生もの等の持込の自粛、さらに入館時には手指の消毒とともにマスクの着用</w:t>
      </w:r>
      <w:r w:rsidR="00372B2A">
        <w:rPr>
          <w:rFonts w:ascii="HG丸ｺﾞｼｯｸM-PRO" w:eastAsia="HG丸ｺﾞｼｯｸM-PRO" w:hAnsi="HG丸ｺﾞｼｯｸM-PRO" w:hint="eastAsia"/>
          <w:sz w:val="26"/>
          <w:szCs w:val="26"/>
        </w:rPr>
        <w:t>等の協力を文書通知・館内掲示による周知や受付窓口でのお願いを行いました</w:t>
      </w:r>
      <w:r>
        <w:rPr>
          <w:rFonts w:ascii="HG丸ｺﾞｼｯｸM-PRO" w:eastAsia="HG丸ｺﾞｼｯｸM-PRO" w:hAnsi="HG丸ｺﾞｼｯｸM-PRO" w:hint="eastAsia"/>
          <w:sz w:val="26"/>
          <w:szCs w:val="26"/>
        </w:rPr>
        <w:t>。</w:t>
      </w:r>
    </w:p>
    <w:p w:rsidR="00666B32" w:rsidRDefault="00FF5010" w:rsidP="00666B32">
      <w:pPr>
        <w:tabs>
          <w:tab w:val="left" w:pos="567"/>
        </w:tabs>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⑦</w:t>
      </w:r>
      <w:r w:rsidR="00666B32">
        <w:rPr>
          <w:rFonts w:ascii="HG丸ｺﾞｼｯｸM-PRO" w:eastAsia="HG丸ｺﾞｼｯｸM-PRO" w:hAnsi="HG丸ｺﾞｼｯｸM-PRO" w:hint="eastAsia"/>
          <w:sz w:val="26"/>
          <w:szCs w:val="26"/>
        </w:rPr>
        <w:t xml:space="preserve">　地域包括ケアシステムの推進</w:t>
      </w:r>
    </w:p>
    <w:p w:rsidR="00666B32" w:rsidRDefault="00666B32" w:rsidP="00666B32">
      <w:pPr>
        <w:tabs>
          <w:tab w:val="left" w:pos="567"/>
        </w:tabs>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鳶尾団地内５回、上荻野宮本地区で1回のタウンミーティン</w:t>
      </w:r>
      <w:r w:rsidR="00372B2A">
        <w:rPr>
          <w:rFonts w:ascii="HG丸ｺﾞｼｯｸM-PRO" w:eastAsia="HG丸ｺﾞｼｯｸM-PRO" w:hAnsi="HG丸ｺﾞｼｯｸM-PRO" w:hint="eastAsia"/>
          <w:sz w:val="26"/>
          <w:szCs w:val="26"/>
        </w:rPr>
        <w:t>グを実施し、地域のニーズと人的資源について協議をすることができました</w:t>
      </w:r>
      <w:r>
        <w:rPr>
          <w:rFonts w:ascii="HG丸ｺﾞｼｯｸM-PRO" w:eastAsia="HG丸ｺﾞｼｯｸM-PRO" w:hAnsi="HG丸ｺﾞｼｯｸM-PRO" w:hint="eastAsia"/>
          <w:sz w:val="26"/>
          <w:szCs w:val="26"/>
        </w:rPr>
        <w:t>。</w:t>
      </w:r>
    </w:p>
    <w:p w:rsidR="008C759E" w:rsidRDefault="008C759E" w:rsidP="00883198">
      <w:pPr>
        <w:rPr>
          <w:rFonts w:ascii="HG丸ｺﾞｼｯｸM-PRO" w:eastAsia="HG丸ｺﾞｼｯｸM-PRO" w:hAnsi="HG丸ｺﾞｼｯｸM-PRO"/>
          <w:b/>
          <w:color w:val="002060"/>
          <w:sz w:val="28"/>
          <w:szCs w:val="28"/>
          <w:bdr w:val="single" w:sz="4" w:space="0" w:color="auto"/>
        </w:rPr>
      </w:pPr>
    </w:p>
    <w:p w:rsidR="008C759E" w:rsidRDefault="008C759E" w:rsidP="00883198">
      <w:pPr>
        <w:rPr>
          <w:rFonts w:ascii="HG丸ｺﾞｼｯｸM-PRO" w:eastAsia="HG丸ｺﾞｼｯｸM-PRO" w:hAnsi="HG丸ｺﾞｼｯｸM-PRO"/>
          <w:b/>
          <w:color w:val="002060"/>
          <w:sz w:val="28"/>
          <w:szCs w:val="28"/>
          <w:bdr w:val="single" w:sz="4" w:space="0" w:color="auto"/>
        </w:rPr>
      </w:pPr>
    </w:p>
    <w:p w:rsidR="008C759E" w:rsidRPr="00372B2A" w:rsidRDefault="008C759E" w:rsidP="00883198">
      <w:pPr>
        <w:rPr>
          <w:rFonts w:ascii="HG丸ｺﾞｼｯｸM-PRO" w:eastAsia="HG丸ｺﾞｼｯｸM-PRO" w:hAnsi="HG丸ｺﾞｼｯｸM-PRO"/>
          <w:b/>
          <w:color w:val="002060"/>
          <w:sz w:val="28"/>
          <w:szCs w:val="28"/>
          <w:bdr w:val="single" w:sz="4" w:space="0" w:color="auto"/>
        </w:rPr>
      </w:pPr>
    </w:p>
    <w:p w:rsidR="008C759E" w:rsidRDefault="008C759E" w:rsidP="00883198">
      <w:pPr>
        <w:rPr>
          <w:rFonts w:ascii="HG丸ｺﾞｼｯｸM-PRO" w:eastAsia="HG丸ｺﾞｼｯｸM-PRO" w:hAnsi="HG丸ｺﾞｼｯｸM-PRO"/>
          <w:b/>
          <w:color w:val="002060"/>
          <w:sz w:val="28"/>
          <w:szCs w:val="28"/>
          <w:bdr w:val="single" w:sz="4" w:space="0" w:color="auto"/>
        </w:rPr>
      </w:pPr>
    </w:p>
    <w:p w:rsidR="008C759E" w:rsidRDefault="008C759E" w:rsidP="00883198">
      <w:pPr>
        <w:rPr>
          <w:rFonts w:ascii="HG丸ｺﾞｼｯｸM-PRO" w:eastAsia="HG丸ｺﾞｼｯｸM-PRO" w:hAnsi="HG丸ｺﾞｼｯｸM-PRO"/>
          <w:b/>
          <w:color w:val="002060"/>
          <w:sz w:val="28"/>
          <w:szCs w:val="28"/>
          <w:bdr w:val="single" w:sz="4" w:space="0" w:color="auto"/>
        </w:rPr>
      </w:pPr>
    </w:p>
    <w:p w:rsidR="008C759E" w:rsidRDefault="008C759E" w:rsidP="00883198">
      <w:pPr>
        <w:rPr>
          <w:rFonts w:ascii="HG丸ｺﾞｼｯｸM-PRO" w:eastAsia="HG丸ｺﾞｼｯｸM-PRO" w:hAnsi="HG丸ｺﾞｼｯｸM-PRO"/>
          <w:b/>
          <w:color w:val="002060"/>
          <w:sz w:val="28"/>
          <w:szCs w:val="28"/>
          <w:bdr w:val="single" w:sz="4" w:space="0" w:color="auto"/>
        </w:rPr>
      </w:pPr>
    </w:p>
    <w:p w:rsidR="00C06C77" w:rsidRDefault="00C06C77" w:rsidP="00883198">
      <w:pPr>
        <w:rPr>
          <w:rFonts w:ascii="HG丸ｺﾞｼｯｸM-PRO" w:eastAsia="HG丸ｺﾞｼｯｸM-PRO" w:hAnsi="HG丸ｺﾞｼｯｸM-PRO"/>
          <w:b/>
          <w:color w:val="002060"/>
          <w:sz w:val="28"/>
          <w:szCs w:val="28"/>
          <w:bdr w:val="single" w:sz="4" w:space="0" w:color="auto"/>
        </w:rPr>
      </w:pPr>
    </w:p>
    <w:p w:rsidR="00883198" w:rsidRPr="003460CF" w:rsidRDefault="00883198" w:rsidP="00883198">
      <w:pPr>
        <w:rPr>
          <w:rFonts w:ascii="HG丸ｺﾞｼｯｸM-PRO" w:eastAsia="HG丸ｺﾞｼｯｸM-PRO" w:hAnsi="HG丸ｺﾞｼｯｸM-PRO"/>
          <w:b/>
          <w:color w:val="002060"/>
          <w:sz w:val="28"/>
          <w:szCs w:val="28"/>
          <w:bdr w:val="single" w:sz="4" w:space="0" w:color="auto"/>
        </w:rPr>
      </w:pPr>
      <w:r w:rsidRPr="003460CF">
        <w:rPr>
          <w:rFonts w:ascii="HG丸ｺﾞｼｯｸM-PRO" w:eastAsia="HG丸ｺﾞｼｯｸM-PRO" w:hAnsi="HG丸ｺﾞｼｯｸM-PRO" w:hint="eastAsia"/>
          <w:b/>
          <w:color w:val="002060"/>
          <w:sz w:val="28"/>
          <w:szCs w:val="28"/>
          <w:bdr w:val="single" w:sz="4" w:space="0" w:color="auto"/>
        </w:rPr>
        <w:lastRenderedPageBreak/>
        <w:t>部門総括</w:t>
      </w:r>
    </w:p>
    <w:tbl>
      <w:tblPr>
        <w:tblStyle w:val="a7"/>
        <w:tblW w:w="0" w:type="auto"/>
        <w:tblInd w:w="-176" w:type="dxa"/>
        <w:tblLook w:val="04A0" w:firstRow="1" w:lastRow="0" w:firstColumn="1" w:lastColumn="0" w:noHBand="0" w:noVBand="1"/>
      </w:tblPr>
      <w:tblGrid>
        <w:gridCol w:w="2269"/>
        <w:gridCol w:w="3827"/>
        <w:gridCol w:w="3634"/>
      </w:tblGrid>
      <w:tr w:rsidR="00883198" w:rsidRPr="00B1327C" w:rsidTr="00883198">
        <w:tc>
          <w:tcPr>
            <w:tcW w:w="2269" w:type="dxa"/>
          </w:tcPr>
          <w:p w:rsidR="00883198" w:rsidRPr="00A72A40" w:rsidRDefault="00883198" w:rsidP="00883198">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t>重点取組事項</w:t>
            </w:r>
          </w:p>
        </w:tc>
        <w:tc>
          <w:tcPr>
            <w:tcW w:w="3827" w:type="dxa"/>
          </w:tcPr>
          <w:p w:rsidR="00883198" w:rsidRPr="00A72A40" w:rsidRDefault="00883198" w:rsidP="008831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A72A40">
              <w:rPr>
                <w:rFonts w:ascii="HG丸ｺﾞｼｯｸM-PRO" w:eastAsia="HG丸ｺﾞｼｯｸM-PRO" w:hAnsi="HG丸ｺﾞｼｯｸM-PRO" w:hint="eastAsia"/>
                <w:sz w:val="24"/>
                <w:szCs w:val="24"/>
              </w:rPr>
              <w:t>生活支援課</w:t>
            </w:r>
          </w:p>
        </w:tc>
        <w:tc>
          <w:tcPr>
            <w:tcW w:w="3634" w:type="dxa"/>
          </w:tcPr>
          <w:p w:rsidR="00883198" w:rsidRPr="00A72A40" w:rsidRDefault="00883198" w:rsidP="008831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A72A40">
              <w:rPr>
                <w:rFonts w:ascii="HG丸ｺﾞｼｯｸM-PRO" w:eastAsia="HG丸ｺﾞｼｯｸM-PRO" w:hAnsi="HG丸ｺﾞｼｯｸM-PRO" w:hint="eastAsia"/>
                <w:sz w:val="24"/>
                <w:szCs w:val="24"/>
              </w:rPr>
              <w:t>地域支援課</w:t>
            </w:r>
          </w:p>
        </w:tc>
      </w:tr>
      <w:tr w:rsidR="00883198" w:rsidRPr="00B1327C" w:rsidTr="00883198">
        <w:tc>
          <w:tcPr>
            <w:tcW w:w="2269" w:type="dxa"/>
            <w:vAlign w:val="center"/>
          </w:tcPr>
          <w:p w:rsidR="00883198" w:rsidRPr="00B1327C" w:rsidRDefault="00883198" w:rsidP="00883198">
            <w:pPr>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利用者サービスの充実</w:t>
            </w:r>
          </w:p>
        </w:tc>
        <w:tc>
          <w:tcPr>
            <w:tcW w:w="3827" w:type="dxa"/>
          </w:tcPr>
          <w:p w:rsidR="00883198" w:rsidRDefault="004B1308"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ご家族様との交流を大切にして、面会時には積極的にコミュニケーションを図ることができました。</w:t>
            </w:r>
          </w:p>
          <w:p w:rsidR="004B1308" w:rsidRDefault="004B1308"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ご利用者様主体のケアの実践に取り組むことができました。</w:t>
            </w:r>
          </w:p>
          <w:p w:rsidR="004B1308" w:rsidRDefault="004B1308"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関係部署との情報交換を行うことにより、多様なニーズのご利用者を受け入れることができました。</w:t>
            </w:r>
          </w:p>
          <w:p w:rsidR="004B1308" w:rsidRDefault="00397C0D"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接遇委員会を通して目標の設置、実践しました。</w:t>
            </w:r>
          </w:p>
          <w:p w:rsidR="00397C0D" w:rsidRDefault="00397C0D"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挨拶、環境整備に重点を置いて取り組みました。</w:t>
            </w:r>
          </w:p>
          <w:p w:rsidR="00397C0D" w:rsidRPr="00B1327C" w:rsidRDefault="00397C0D"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様々な背景のある方やご家族の受入れ、安心して生活ができるように努めました。</w:t>
            </w:r>
          </w:p>
        </w:tc>
        <w:tc>
          <w:tcPr>
            <w:tcW w:w="3634" w:type="dxa"/>
          </w:tcPr>
          <w:p w:rsidR="00883198" w:rsidRDefault="0098346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他事業所との情報共有や目標達成状況等を正確に把握し、協働することができました。</w:t>
            </w:r>
          </w:p>
          <w:p w:rsidR="0098346C" w:rsidRDefault="0098346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アクティビティを通して、ご利用者の笑顔を引き出すことができました。</w:t>
            </w:r>
          </w:p>
          <w:p w:rsidR="0098346C" w:rsidRDefault="0098346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ご利用者の身体・生活状態を感知し、関係諸機関との密なる情報交換を行い、身体や生活環境が低下しないように努めました。</w:t>
            </w:r>
          </w:p>
          <w:p w:rsidR="00397C0D" w:rsidRPr="004707A6" w:rsidRDefault="00397C0D"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安心して暮らせる地域の構築を目指して</w:t>
            </w:r>
            <w:r w:rsidR="00530A6C">
              <w:rPr>
                <w:rFonts w:ascii="HG丸ｺﾞｼｯｸM-PRO" w:eastAsia="HG丸ｺﾞｼｯｸM-PRO" w:hAnsi="HG丸ｺﾞｼｯｸM-PRO" w:hint="eastAsia"/>
                <w:sz w:val="18"/>
                <w:szCs w:val="18"/>
              </w:rPr>
              <w:t>、タウンミーティングの開催や個々の課題を解決するための地域ケア会議を通してネットワークの構築に努めました。</w:t>
            </w:r>
          </w:p>
        </w:tc>
      </w:tr>
      <w:tr w:rsidR="00883198" w:rsidRPr="00B1327C" w:rsidTr="00883198">
        <w:tc>
          <w:tcPr>
            <w:tcW w:w="2269" w:type="dxa"/>
            <w:vAlign w:val="center"/>
          </w:tcPr>
          <w:p w:rsidR="00883198" w:rsidRPr="00B1327C" w:rsidRDefault="00883198" w:rsidP="0088319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地域に密着したサービスの展開</w:t>
            </w:r>
          </w:p>
        </w:tc>
        <w:tc>
          <w:tcPr>
            <w:tcW w:w="3827" w:type="dxa"/>
          </w:tcPr>
          <w:p w:rsidR="00883198" w:rsidRDefault="004B1308"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ユニテでは、</w:t>
            </w:r>
            <w:r w:rsidR="0098346C">
              <w:rPr>
                <w:rFonts w:ascii="HG丸ｺﾞｼｯｸM-PRO" w:eastAsia="HG丸ｺﾞｼｯｸM-PRO" w:hAnsi="HG丸ｺﾞｼｯｸM-PRO" w:hint="eastAsia"/>
                <w:sz w:val="18"/>
                <w:szCs w:val="18"/>
              </w:rPr>
              <w:t>年4回の地域密着会議を開催し、地域から支持される施設づくりに努めました。</w:t>
            </w:r>
          </w:p>
          <w:p w:rsidR="00530A6C" w:rsidRDefault="00530A6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ボランティア来荘時、積極的に挨拶や感謝の気持ちを伝えられるよう心がけ、取り組みました。</w:t>
            </w:r>
          </w:p>
          <w:p w:rsidR="00530A6C" w:rsidRDefault="00530A6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ボランティアや実習生の積極的な受入れを行い、地域の皆様から信頼される事業所となるように努めました。</w:t>
            </w:r>
          </w:p>
          <w:p w:rsidR="00530A6C" w:rsidRPr="00B1327C" w:rsidRDefault="00530A6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地域栄養連携に対する環境整備に後見しました。</w:t>
            </w:r>
          </w:p>
        </w:tc>
        <w:tc>
          <w:tcPr>
            <w:tcW w:w="3634" w:type="dxa"/>
          </w:tcPr>
          <w:p w:rsidR="00883198" w:rsidRDefault="0098346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関係機関との連携により、地域の社会資源を含めた情報共有を行うことができました。</w:t>
            </w:r>
          </w:p>
          <w:p w:rsidR="0098346C" w:rsidRDefault="007F2B39"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タウンミーティングを開催し、地域福祉の基本と地域アセスメントに着手しました。</w:t>
            </w:r>
          </w:p>
          <w:p w:rsidR="005740DC" w:rsidRDefault="005740D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地域の事業所と連携を図り、地域に密着したサービスを行いました。</w:t>
            </w:r>
          </w:p>
          <w:p w:rsidR="005740DC" w:rsidRPr="00C52BCD" w:rsidRDefault="005740D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ご利用者が培ってきた近隣との関係を継続しながら介護保険サービスが利用できるよう支援しました。</w:t>
            </w:r>
          </w:p>
        </w:tc>
      </w:tr>
      <w:tr w:rsidR="00883198" w:rsidRPr="0094330E" w:rsidTr="00883198">
        <w:tc>
          <w:tcPr>
            <w:tcW w:w="2269" w:type="dxa"/>
            <w:vAlign w:val="center"/>
          </w:tcPr>
          <w:p w:rsidR="00883198" w:rsidRPr="00B1327C" w:rsidRDefault="003B3CD9" w:rsidP="0088319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ＩＣＴ化の取り組み</w:t>
            </w:r>
          </w:p>
        </w:tc>
        <w:tc>
          <w:tcPr>
            <w:tcW w:w="3827" w:type="dxa"/>
            <w:tcBorders>
              <w:right w:val="single" w:sz="4" w:space="0" w:color="auto"/>
            </w:tcBorders>
          </w:tcPr>
          <w:p w:rsidR="00883198" w:rsidRDefault="004B1308"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介護記録等ICT導入が円滑に進むよう、職員全員が前向きな姿勢で取り組める環境づくりや研修等に参加することで、業務の改善に向けた取り組みを行うことができました。</w:t>
            </w:r>
          </w:p>
          <w:p w:rsidR="004B1308" w:rsidRDefault="002A3C0B"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入浴表、食事摂取表をパソコン・タブレットで管理することができました。</w:t>
            </w:r>
          </w:p>
          <w:p w:rsidR="002A3C0B" w:rsidRPr="0089383B" w:rsidRDefault="002A3C0B"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I</w:t>
            </w:r>
            <w:r>
              <w:rPr>
                <w:rFonts w:ascii="HG丸ｺﾞｼｯｸM-PRO" w:eastAsia="HG丸ｺﾞｼｯｸM-PRO" w:hAnsi="HG丸ｺﾞｼｯｸM-PRO"/>
                <w:sz w:val="18"/>
                <w:szCs w:val="18"/>
              </w:rPr>
              <w:t>CT</w:t>
            </w:r>
            <w:r>
              <w:rPr>
                <w:rFonts w:ascii="HG丸ｺﾞｼｯｸM-PRO" w:eastAsia="HG丸ｺﾞｼｯｸM-PRO" w:hAnsi="HG丸ｺﾞｼｯｸM-PRO" w:hint="eastAsia"/>
                <w:sz w:val="18"/>
                <w:szCs w:val="18"/>
              </w:rPr>
              <w:t>導入を円滑に行えるように、ICT委員を中心に、委員会で決定したことを連絡帳や口頭で周知し、取り組むことがで</w:t>
            </w:r>
            <w:r>
              <w:rPr>
                <w:rFonts w:ascii="HG丸ｺﾞｼｯｸM-PRO" w:eastAsia="HG丸ｺﾞｼｯｸM-PRO" w:hAnsi="HG丸ｺﾞｼｯｸM-PRO" w:hint="eastAsia"/>
                <w:sz w:val="18"/>
                <w:szCs w:val="18"/>
              </w:rPr>
              <w:lastRenderedPageBreak/>
              <w:t>きました。</w:t>
            </w:r>
          </w:p>
        </w:tc>
        <w:tc>
          <w:tcPr>
            <w:tcW w:w="3634" w:type="dxa"/>
            <w:tcBorders>
              <w:left w:val="single" w:sz="4" w:space="0" w:color="auto"/>
            </w:tcBorders>
          </w:tcPr>
          <w:p w:rsidR="00883198" w:rsidRDefault="007F2B39"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ご利用者の身体・生活状況の変化時には、関係部署との報告・連絡・相談を速やかにとることができました。また、ICT化を利用し、施設内の情報を密に共有することができました。</w:t>
            </w:r>
          </w:p>
          <w:p w:rsidR="005740DC" w:rsidRDefault="005740D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パソコン業務に移行し、効率を図ることができました。</w:t>
            </w:r>
          </w:p>
          <w:p w:rsidR="005740DC" w:rsidRDefault="005740DC"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ほのぼのNEXTを活用し、教務の簡素化、効率化を図りました。</w:t>
            </w:r>
          </w:p>
          <w:p w:rsidR="002A3C0B" w:rsidRPr="00AC5679" w:rsidRDefault="002A3C0B"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ケアマネジメント業務の効率化の検</w:t>
            </w:r>
            <w:r>
              <w:rPr>
                <w:rFonts w:ascii="HG丸ｺﾞｼｯｸM-PRO" w:eastAsia="HG丸ｺﾞｼｯｸM-PRO" w:hAnsi="HG丸ｺﾞｼｯｸM-PRO" w:hint="eastAsia"/>
                <w:sz w:val="18"/>
                <w:szCs w:val="18"/>
              </w:rPr>
              <w:lastRenderedPageBreak/>
              <w:t>証をすることができた。</w:t>
            </w:r>
          </w:p>
        </w:tc>
      </w:tr>
    </w:tbl>
    <w:p w:rsidR="00883198" w:rsidRDefault="00883198" w:rsidP="00883198">
      <w:pPr>
        <w:tabs>
          <w:tab w:val="left" w:pos="142"/>
        </w:tabs>
        <w:rPr>
          <w:rFonts w:ascii="HG丸ｺﾞｼｯｸM-PRO" w:eastAsia="HG丸ｺﾞｼｯｸM-PRO" w:hAnsi="HG丸ｺﾞｼｯｸM-PRO"/>
          <w:b/>
          <w:sz w:val="24"/>
          <w:szCs w:val="24"/>
        </w:rPr>
      </w:pPr>
    </w:p>
    <w:tbl>
      <w:tblPr>
        <w:tblStyle w:val="a7"/>
        <w:tblW w:w="0" w:type="auto"/>
        <w:tblInd w:w="-176" w:type="dxa"/>
        <w:tblLook w:val="04A0" w:firstRow="1" w:lastRow="0" w:firstColumn="1" w:lastColumn="0" w:noHBand="0" w:noVBand="1"/>
      </w:tblPr>
      <w:tblGrid>
        <w:gridCol w:w="2694"/>
        <w:gridCol w:w="7036"/>
      </w:tblGrid>
      <w:tr w:rsidR="00883198" w:rsidRPr="00B1327C" w:rsidTr="004E52E6">
        <w:tc>
          <w:tcPr>
            <w:tcW w:w="2694" w:type="dxa"/>
          </w:tcPr>
          <w:p w:rsidR="00883198" w:rsidRPr="00A72A40" w:rsidRDefault="00883198" w:rsidP="00883198">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t>重点取組事項</w:t>
            </w:r>
          </w:p>
        </w:tc>
        <w:tc>
          <w:tcPr>
            <w:tcW w:w="7036" w:type="dxa"/>
            <w:vAlign w:val="center"/>
          </w:tcPr>
          <w:p w:rsidR="00883198" w:rsidRPr="005A6151" w:rsidRDefault="00883198" w:rsidP="008831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３．管財</w:t>
            </w:r>
            <w:r w:rsidRPr="00A72A40">
              <w:rPr>
                <w:rFonts w:ascii="HG丸ｺﾞｼｯｸM-PRO" w:eastAsia="HG丸ｺﾞｼｯｸM-PRO" w:hAnsi="HG丸ｺﾞｼｯｸM-PRO" w:hint="eastAsia"/>
                <w:sz w:val="24"/>
                <w:szCs w:val="24"/>
              </w:rPr>
              <w:t>課</w:t>
            </w:r>
            <w:r w:rsidR="00AB5EEF">
              <w:rPr>
                <w:rFonts w:ascii="HG丸ｺﾞｼｯｸM-PRO" w:eastAsia="HG丸ｺﾞｼｯｸM-PRO" w:hAnsi="HG丸ｺﾞｼｯｸM-PRO" w:hint="eastAsia"/>
                <w:sz w:val="24"/>
                <w:szCs w:val="24"/>
              </w:rPr>
              <w:t>（詳細は後述）</w:t>
            </w:r>
          </w:p>
        </w:tc>
      </w:tr>
      <w:tr w:rsidR="00883198" w:rsidRPr="00B1327C" w:rsidTr="004E52E6">
        <w:tc>
          <w:tcPr>
            <w:tcW w:w="2694" w:type="dxa"/>
            <w:vAlign w:val="center"/>
          </w:tcPr>
          <w:p w:rsidR="00883198" w:rsidRPr="00B1327C" w:rsidRDefault="00883198" w:rsidP="0088319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ライフライン安定供給の構築</w:t>
            </w:r>
          </w:p>
        </w:tc>
        <w:tc>
          <w:tcPr>
            <w:tcW w:w="7036" w:type="dxa"/>
          </w:tcPr>
          <w:p w:rsidR="00883198" w:rsidRPr="004707A6" w:rsidRDefault="002A3C0B"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空調機老朽化及び省エネ対策の</w:t>
            </w:r>
            <w:r w:rsidR="008C759E">
              <w:rPr>
                <w:rFonts w:ascii="HG丸ｺﾞｼｯｸM-PRO" w:eastAsia="HG丸ｺﾞｼｯｸM-PRO" w:hAnsi="HG丸ｺﾞｼｯｸM-PRO" w:hint="eastAsia"/>
                <w:sz w:val="18"/>
                <w:szCs w:val="18"/>
              </w:rPr>
              <w:t>第一</w:t>
            </w:r>
            <w:r>
              <w:rPr>
                <w:rFonts w:ascii="HG丸ｺﾞｼｯｸM-PRO" w:eastAsia="HG丸ｺﾞｼｯｸM-PRO" w:hAnsi="HG丸ｺﾞｼｯｸM-PRO" w:hint="eastAsia"/>
                <w:sz w:val="18"/>
                <w:szCs w:val="18"/>
              </w:rPr>
              <w:t>ステップとして補助金制度</w:t>
            </w:r>
            <w:r w:rsidR="008C759E">
              <w:rPr>
                <w:rFonts w:ascii="HG丸ｺﾞｼｯｸM-PRO" w:eastAsia="HG丸ｺﾞｼｯｸM-PRO" w:hAnsi="HG丸ｺﾞｼｯｸM-PRO" w:hint="eastAsia"/>
                <w:sz w:val="18"/>
                <w:szCs w:val="18"/>
              </w:rPr>
              <w:t>と使った省エネ診断を実施、各エネルギー消費量を測定、次年度第二ステップとなる空調設備改修に向けて準備を進めてまいりました。</w:t>
            </w:r>
          </w:p>
        </w:tc>
      </w:tr>
      <w:tr w:rsidR="00883198" w:rsidRPr="00B1327C" w:rsidTr="004E52E6">
        <w:tc>
          <w:tcPr>
            <w:tcW w:w="2694" w:type="dxa"/>
            <w:vAlign w:val="center"/>
          </w:tcPr>
          <w:p w:rsidR="00883198" w:rsidRPr="00B1327C" w:rsidRDefault="00883198" w:rsidP="0088319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地震防災の強化と防火対策</w:t>
            </w:r>
          </w:p>
        </w:tc>
        <w:tc>
          <w:tcPr>
            <w:tcW w:w="7036" w:type="dxa"/>
          </w:tcPr>
          <w:p w:rsidR="00883198" w:rsidRPr="005A6151" w:rsidRDefault="008C759E"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ニュアル委員会において災害時事業継続計画（BCP）を作成。災害時人員および災害物資等を速やかに手配できるよう計画しました。また、安否情報システムは、次年度より既存のものと同等なシステムに変更し、情報管理をいたします。</w:t>
            </w:r>
          </w:p>
        </w:tc>
      </w:tr>
      <w:tr w:rsidR="00883198" w:rsidRPr="0094330E" w:rsidTr="004E52E6">
        <w:tc>
          <w:tcPr>
            <w:tcW w:w="2694" w:type="dxa"/>
            <w:vAlign w:val="center"/>
          </w:tcPr>
          <w:p w:rsidR="00883198" w:rsidRPr="00B1327C" w:rsidRDefault="00883198" w:rsidP="0088319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交通事故防止活動の実施</w:t>
            </w:r>
          </w:p>
        </w:tc>
        <w:tc>
          <w:tcPr>
            <w:tcW w:w="7036" w:type="dxa"/>
          </w:tcPr>
          <w:p w:rsidR="00883198" w:rsidRDefault="008C759E"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管理車両による交通事故は、小さな物損事故はありましたが、重大事故及び人身事故はありませんでした。</w:t>
            </w:r>
          </w:p>
          <w:p w:rsidR="008C759E" w:rsidRDefault="008C759E"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全国交通安全運動期間に合わせて、けいわ荘として重点目標を掲げたポスターを表示、交通マナーの向上に取り組みました。</w:t>
            </w:r>
          </w:p>
          <w:p w:rsidR="008C759E" w:rsidRPr="005A6151" w:rsidRDefault="008C759E"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車検、定期点検の漏れ、遅れがないよう、車両台帳を基に管理しました。</w:t>
            </w:r>
          </w:p>
        </w:tc>
      </w:tr>
    </w:tbl>
    <w:p w:rsidR="00C06C77" w:rsidRDefault="00C06C77" w:rsidP="00C06C77">
      <w:pPr>
        <w:rPr>
          <w:rFonts w:ascii="HG丸ｺﾞｼｯｸM-PRO" w:eastAsia="HG丸ｺﾞｼｯｸM-PRO" w:hAnsi="HG丸ｺﾞｼｯｸM-PRO"/>
          <w:b/>
          <w:sz w:val="24"/>
          <w:szCs w:val="24"/>
        </w:rPr>
      </w:pPr>
    </w:p>
    <w:p w:rsidR="001F04FB" w:rsidRDefault="001F04FB" w:rsidP="00C06C77">
      <w:pPr>
        <w:jc w:val="center"/>
        <w:rPr>
          <w:rFonts w:ascii="HG丸ｺﾞｼｯｸM-PRO" w:eastAsia="HG丸ｺﾞｼｯｸM-PRO" w:hAnsi="ＭＳ Ｐゴシック"/>
          <w:b/>
          <w:sz w:val="24"/>
          <w:szCs w:val="24"/>
        </w:rPr>
      </w:pPr>
      <w:r w:rsidRPr="001F04FB">
        <w:rPr>
          <w:rFonts w:ascii="HG丸ｺﾞｼｯｸM-PRO" w:eastAsia="HG丸ｺﾞｼｯｸM-PRO" w:hAnsi="ＭＳ Ｐゴシック" w:hint="eastAsia"/>
          <w:b/>
          <w:sz w:val="24"/>
          <w:szCs w:val="24"/>
        </w:rPr>
        <w:t>主な平成２９年度施設補修・改修関係内訳書</w:t>
      </w:r>
    </w:p>
    <w:p w:rsidR="00AB5EEF" w:rsidRPr="001F04FB" w:rsidRDefault="00AB5EEF" w:rsidP="001F04FB">
      <w:pPr>
        <w:ind w:leftChars="171" w:left="359" w:firstLineChars="400" w:firstLine="964"/>
        <w:jc w:val="center"/>
        <w:rPr>
          <w:rFonts w:ascii="HG丸ｺﾞｼｯｸM-PRO" w:eastAsia="HG丸ｺﾞｼｯｸM-PRO" w:hAnsi="ＭＳ Ｐゴシック"/>
          <w:b/>
          <w:sz w:val="24"/>
          <w:szCs w:val="24"/>
        </w:rPr>
      </w:pPr>
    </w:p>
    <w:tbl>
      <w:tblPr>
        <w:tblStyle w:val="a7"/>
        <w:tblW w:w="9782" w:type="dxa"/>
        <w:tblInd w:w="-176" w:type="dxa"/>
        <w:tblLook w:val="04A0" w:firstRow="1" w:lastRow="0" w:firstColumn="1" w:lastColumn="0" w:noHBand="0" w:noVBand="1"/>
      </w:tblPr>
      <w:tblGrid>
        <w:gridCol w:w="710"/>
        <w:gridCol w:w="2814"/>
        <w:gridCol w:w="1296"/>
        <w:gridCol w:w="709"/>
        <w:gridCol w:w="2835"/>
        <w:gridCol w:w="1418"/>
      </w:tblGrid>
      <w:tr w:rsidR="001F04FB" w:rsidRPr="00C03473" w:rsidTr="00C03473">
        <w:tc>
          <w:tcPr>
            <w:tcW w:w="710" w:type="dxa"/>
          </w:tcPr>
          <w:p w:rsidR="001F04FB" w:rsidRPr="00C03473" w:rsidRDefault="001F04FB" w:rsidP="00C03473">
            <w:pPr>
              <w:jc w:val="center"/>
              <w:rPr>
                <w:rFonts w:ascii="HG丸ｺﾞｼｯｸM-PRO" w:eastAsia="HG丸ｺﾞｼｯｸM-PRO" w:hAnsi="ＭＳ Ｐゴシック"/>
                <w:sz w:val="20"/>
                <w:szCs w:val="20"/>
              </w:rPr>
            </w:pPr>
            <w:r w:rsidRPr="00C03473">
              <w:rPr>
                <w:rFonts w:ascii="HG丸ｺﾞｼｯｸM-PRO" w:eastAsia="HG丸ｺﾞｼｯｸM-PRO" w:hAnsi="ＭＳ Ｐゴシック" w:hint="eastAsia"/>
                <w:sz w:val="20"/>
                <w:szCs w:val="20"/>
              </w:rPr>
              <w:t>番号</w:t>
            </w:r>
          </w:p>
        </w:tc>
        <w:tc>
          <w:tcPr>
            <w:tcW w:w="2814" w:type="dxa"/>
          </w:tcPr>
          <w:p w:rsidR="001F04FB" w:rsidRPr="00C03473" w:rsidRDefault="001F04FB" w:rsidP="00C03473">
            <w:pPr>
              <w:ind w:firstLineChars="100" w:firstLine="240"/>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補　修　項　目</w:t>
            </w:r>
          </w:p>
        </w:tc>
        <w:tc>
          <w:tcPr>
            <w:tcW w:w="1296"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場所</w:t>
            </w:r>
          </w:p>
        </w:tc>
        <w:tc>
          <w:tcPr>
            <w:tcW w:w="709" w:type="dxa"/>
          </w:tcPr>
          <w:p w:rsidR="001F04FB" w:rsidRPr="00C03473" w:rsidRDefault="001F04FB" w:rsidP="00C03473">
            <w:pPr>
              <w:jc w:val="center"/>
              <w:rPr>
                <w:rFonts w:ascii="HG丸ｺﾞｼｯｸM-PRO" w:eastAsia="HG丸ｺﾞｼｯｸM-PRO" w:hAnsi="ＭＳ Ｐゴシック"/>
                <w:sz w:val="20"/>
                <w:szCs w:val="20"/>
              </w:rPr>
            </w:pPr>
            <w:r w:rsidRPr="00C03473">
              <w:rPr>
                <w:rFonts w:ascii="HG丸ｺﾞｼｯｸM-PRO" w:eastAsia="HG丸ｺﾞｼｯｸM-PRO" w:hAnsi="ＭＳ Ｐゴシック" w:hint="eastAsia"/>
                <w:sz w:val="20"/>
                <w:szCs w:val="20"/>
              </w:rPr>
              <w:t>番号</w:t>
            </w:r>
          </w:p>
        </w:tc>
        <w:tc>
          <w:tcPr>
            <w:tcW w:w="2835" w:type="dxa"/>
            <w:tcBorders>
              <w:right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補　修　項　目</w:t>
            </w:r>
          </w:p>
        </w:tc>
        <w:tc>
          <w:tcPr>
            <w:tcW w:w="1418" w:type="dxa"/>
            <w:tcBorders>
              <w:left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場所</w:t>
            </w:r>
          </w:p>
        </w:tc>
      </w:tr>
      <w:tr w:rsidR="001F04FB" w:rsidRPr="00C03473" w:rsidTr="00C03473">
        <w:tc>
          <w:tcPr>
            <w:tcW w:w="710"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１</w:t>
            </w:r>
          </w:p>
        </w:tc>
        <w:tc>
          <w:tcPr>
            <w:tcW w:w="2814" w:type="dxa"/>
          </w:tcPr>
          <w:p w:rsidR="001F04FB" w:rsidRPr="00C03473" w:rsidRDefault="001F04FB" w:rsidP="00530A6C">
            <w:pP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ＬＥＤ照明に交換</w:t>
            </w:r>
          </w:p>
        </w:tc>
        <w:tc>
          <w:tcPr>
            <w:tcW w:w="1296"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新館本館</w:t>
            </w:r>
          </w:p>
        </w:tc>
        <w:tc>
          <w:tcPr>
            <w:tcW w:w="709"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８</w:t>
            </w:r>
          </w:p>
        </w:tc>
        <w:tc>
          <w:tcPr>
            <w:tcW w:w="2835" w:type="dxa"/>
            <w:tcBorders>
              <w:bottom w:val="single" w:sz="4" w:space="0" w:color="auto"/>
              <w:right w:val="single" w:sz="4" w:space="0" w:color="auto"/>
            </w:tcBorders>
          </w:tcPr>
          <w:p w:rsidR="001F04FB" w:rsidRPr="00C03473" w:rsidRDefault="001F04FB" w:rsidP="00530A6C">
            <w:pP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冷凍冷蔵庫購入</w:t>
            </w:r>
          </w:p>
        </w:tc>
        <w:tc>
          <w:tcPr>
            <w:tcW w:w="1418" w:type="dxa"/>
            <w:tcBorders>
              <w:left w:val="single" w:sz="4" w:space="0" w:color="auto"/>
              <w:bottom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厨房</w:t>
            </w:r>
          </w:p>
        </w:tc>
      </w:tr>
      <w:tr w:rsidR="001F04FB" w:rsidRPr="00C03473" w:rsidTr="00C03473">
        <w:tc>
          <w:tcPr>
            <w:tcW w:w="710"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２</w:t>
            </w:r>
          </w:p>
        </w:tc>
        <w:tc>
          <w:tcPr>
            <w:tcW w:w="2814" w:type="dxa"/>
          </w:tcPr>
          <w:p w:rsidR="001F04FB" w:rsidRPr="00C03473" w:rsidRDefault="001F04FB" w:rsidP="00530A6C">
            <w:pP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給湯器交換</w:t>
            </w:r>
          </w:p>
        </w:tc>
        <w:tc>
          <w:tcPr>
            <w:tcW w:w="1296"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厨房</w:t>
            </w:r>
          </w:p>
        </w:tc>
        <w:tc>
          <w:tcPr>
            <w:tcW w:w="709" w:type="dxa"/>
            <w:tcBorders>
              <w:bottom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９</w:t>
            </w:r>
          </w:p>
        </w:tc>
        <w:tc>
          <w:tcPr>
            <w:tcW w:w="2835" w:type="dxa"/>
            <w:tcBorders>
              <w:bottom w:val="single" w:sz="4" w:space="0" w:color="auto"/>
              <w:right w:val="single" w:sz="4" w:space="0" w:color="auto"/>
            </w:tcBorders>
          </w:tcPr>
          <w:p w:rsidR="001F04FB" w:rsidRPr="00C03473" w:rsidRDefault="001F04FB" w:rsidP="00530A6C">
            <w:pPr>
              <w:rPr>
                <w:rFonts w:ascii="HG丸ｺﾞｼｯｸM-PRO" w:eastAsia="HG丸ｺﾞｼｯｸM-PRO" w:hAnsi="ＭＳ Ｐゴシック"/>
                <w:sz w:val="22"/>
              </w:rPr>
            </w:pPr>
            <w:r w:rsidRPr="00C03473">
              <w:rPr>
                <w:rFonts w:ascii="HG丸ｺﾞｼｯｸM-PRO" w:eastAsia="HG丸ｺﾞｼｯｸM-PRO" w:hAnsi="ＭＳ Ｐゴシック" w:hint="eastAsia"/>
                <w:sz w:val="22"/>
              </w:rPr>
              <w:t>雑排水ポンプ２台交換</w:t>
            </w:r>
          </w:p>
        </w:tc>
        <w:tc>
          <w:tcPr>
            <w:tcW w:w="1418" w:type="dxa"/>
            <w:tcBorders>
              <w:left w:val="single" w:sz="4" w:space="0" w:color="auto"/>
              <w:bottom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新館地下</w:t>
            </w:r>
          </w:p>
        </w:tc>
      </w:tr>
      <w:tr w:rsidR="001F04FB" w:rsidRPr="00C03473" w:rsidTr="00C03473">
        <w:trPr>
          <w:trHeight w:val="360"/>
        </w:trPr>
        <w:tc>
          <w:tcPr>
            <w:tcW w:w="710" w:type="dxa"/>
            <w:tcBorders>
              <w:bottom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３</w:t>
            </w:r>
          </w:p>
        </w:tc>
        <w:tc>
          <w:tcPr>
            <w:tcW w:w="2814" w:type="dxa"/>
            <w:tcBorders>
              <w:bottom w:val="single" w:sz="4" w:space="0" w:color="auto"/>
            </w:tcBorders>
          </w:tcPr>
          <w:p w:rsidR="001F04FB" w:rsidRPr="00C03473" w:rsidRDefault="001F04FB" w:rsidP="00530A6C">
            <w:pPr>
              <w:rPr>
                <w:rFonts w:ascii="HG丸ｺﾞｼｯｸM-PRO" w:eastAsia="HG丸ｺﾞｼｯｸM-PRO" w:hAnsi="ＭＳ Ｐゴシック"/>
                <w:sz w:val="20"/>
                <w:szCs w:val="20"/>
              </w:rPr>
            </w:pPr>
            <w:r w:rsidRPr="00C03473">
              <w:rPr>
                <w:rFonts w:ascii="HG丸ｺﾞｼｯｸM-PRO" w:eastAsia="HG丸ｺﾞｼｯｸM-PRO" w:hAnsi="ＭＳ Ｐゴシック" w:hint="eastAsia"/>
                <w:sz w:val="20"/>
                <w:szCs w:val="20"/>
              </w:rPr>
              <w:t>浄化槽自動スクリーン交換</w:t>
            </w:r>
          </w:p>
        </w:tc>
        <w:tc>
          <w:tcPr>
            <w:tcW w:w="1296" w:type="dxa"/>
            <w:tcBorders>
              <w:bottom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新館</w:t>
            </w:r>
          </w:p>
        </w:tc>
        <w:tc>
          <w:tcPr>
            <w:tcW w:w="709" w:type="dxa"/>
            <w:tcBorders>
              <w:top w:val="single" w:sz="4" w:space="0" w:color="auto"/>
              <w:bottom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１０</w:t>
            </w:r>
          </w:p>
        </w:tc>
        <w:tc>
          <w:tcPr>
            <w:tcW w:w="2835" w:type="dxa"/>
            <w:tcBorders>
              <w:top w:val="single" w:sz="4" w:space="0" w:color="auto"/>
              <w:bottom w:val="single" w:sz="4" w:space="0" w:color="auto"/>
              <w:right w:val="single" w:sz="4" w:space="0" w:color="auto"/>
            </w:tcBorders>
          </w:tcPr>
          <w:p w:rsidR="001F04FB" w:rsidRPr="00C03473" w:rsidRDefault="001F04FB" w:rsidP="00530A6C">
            <w:pP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食器洗浄機修理</w:t>
            </w:r>
          </w:p>
        </w:tc>
        <w:tc>
          <w:tcPr>
            <w:tcW w:w="1418" w:type="dxa"/>
            <w:tcBorders>
              <w:top w:val="single" w:sz="4" w:space="0" w:color="auto"/>
              <w:left w:val="single" w:sz="4" w:space="0" w:color="auto"/>
              <w:bottom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厨房</w:t>
            </w:r>
          </w:p>
        </w:tc>
      </w:tr>
      <w:tr w:rsidR="001F04FB" w:rsidRPr="00C03473" w:rsidTr="00C03473">
        <w:trPr>
          <w:trHeight w:val="270"/>
        </w:trPr>
        <w:tc>
          <w:tcPr>
            <w:tcW w:w="710" w:type="dxa"/>
            <w:tcBorders>
              <w:top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４</w:t>
            </w:r>
          </w:p>
        </w:tc>
        <w:tc>
          <w:tcPr>
            <w:tcW w:w="2814" w:type="dxa"/>
            <w:tcBorders>
              <w:top w:val="single" w:sz="4" w:space="0" w:color="auto"/>
            </w:tcBorders>
          </w:tcPr>
          <w:p w:rsidR="001F04FB" w:rsidRPr="00C03473" w:rsidRDefault="001F04FB" w:rsidP="00530A6C">
            <w:pP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電気給湯器交換</w:t>
            </w:r>
          </w:p>
        </w:tc>
        <w:tc>
          <w:tcPr>
            <w:tcW w:w="1296" w:type="dxa"/>
            <w:tcBorders>
              <w:top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陽だまり</w:t>
            </w:r>
          </w:p>
        </w:tc>
        <w:tc>
          <w:tcPr>
            <w:tcW w:w="709" w:type="dxa"/>
            <w:tcBorders>
              <w:top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１１</w:t>
            </w:r>
          </w:p>
        </w:tc>
        <w:tc>
          <w:tcPr>
            <w:tcW w:w="2835" w:type="dxa"/>
            <w:tcBorders>
              <w:top w:val="single" w:sz="4" w:space="0" w:color="auto"/>
              <w:right w:val="single" w:sz="4" w:space="0" w:color="auto"/>
            </w:tcBorders>
          </w:tcPr>
          <w:p w:rsidR="001F04FB" w:rsidRPr="00C03473" w:rsidRDefault="001F04FB" w:rsidP="00530A6C">
            <w:pPr>
              <w:rPr>
                <w:rFonts w:ascii="HG丸ｺﾞｼｯｸM-PRO" w:eastAsia="HG丸ｺﾞｼｯｸM-PRO" w:hAnsi="ＭＳ Ｐゴシック"/>
                <w:sz w:val="22"/>
              </w:rPr>
            </w:pPr>
            <w:r w:rsidRPr="00C03473">
              <w:rPr>
                <w:rFonts w:ascii="HG丸ｺﾞｼｯｸM-PRO" w:eastAsia="HG丸ｺﾞｼｯｸM-PRO" w:hAnsi="ＭＳ Ｐゴシック" w:hint="eastAsia"/>
                <w:sz w:val="22"/>
              </w:rPr>
              <w:t>ベッドキャスター交換</w:t>
            </w:r>
          </w:p>
        </w:tc>
        <w:tc>
          <w:tcPr>
            <w:tcW w:w="1418" w:type="dxa"/>
            <w:tcBorders>
              <w:top w:val="single" w:sz="4" w:space="0" w:color="auto"/>
              <w:left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ユニテ</w:t>
            </w:r>
          </w:p>
        </w:tc>
      </w:tr>
      <w:tr w:rsidR="001F04FB" w:rsidRPr="00C03473" w:rsidTr="00C03473">
        <w:tc>
          <w:tcPr>
            <w:tcW w:w="710"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５</w:t>
            </w:r>
          </w:p>
        </w:tc>
        <w:tc>
          <w:tcPr>
            <w:tcW w:w="2814" w:type="dxa"/>
          </w:tcPr>
          <w:p w:rsidR="001F04FB" w:rsidRPr="00C03473" w:rsidRDefault="001F04FB" w:rsidP="00530A6C">
            <w:pP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廊下エアコン修理</w:t>
            </w:r>
          </w:p>
        </w:tc>
        <w:tc>
          <w:tcPr>
            <w:tcW w:w="1296"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えがりて</w:t>
            </w:r>
          </w:p>
        </w:tc>
        <w:tc>
          <w:tcPr>
            <w:tcW w:w="709"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１２</w:t>
            </w:r>
          </w:p>
        </w:tc>
        <w:tc>
          <w:tcPr>
            <w:tcW w:w="2835" w:type="dxa"/>
            <w:tcBorders>
              <w:right w:val="single" w:sz="4" w:space="0" w:color="auto"/>
            </w:tcBorders>
          </w:tcPr>
          <w:p w:rsidR="001F04FB" w:rsidRPr="00C03473" w:rsidRDefault="001F04FB" w:rsidP="00530A6C">
            <w:pPr>
              <w:rPr>
                <w:rFonts w:ascii="HG丸ｺﾞｼｯｸM-PRO" w:eastAsia="HG丸ｺﾞｼｯｸM-PRO" w:hAnsi="ＭＳ Ｐゴシック"/>
                <w:sz w:val="22"/>
              </w:rPr>
            </w:pPr>
            <w:r w:rsidRPr="00C03473">
              <w:rPr>
                <w:rFonts w:ascii="HG丸ｺﾞｼｯｸM-PRO" w:eastAsia="HG丸ｺﾞｼｯｸM-PRO" w:hAnsi="ＭＳ Ｐゴシック" w:hint="eastAsia"/>
                <w:sz w:val="22"/>
              </w:rPr>
              <w:t>ベッドキャスター交換</w:t>
            </w:r>
          </w:p>
        </w:tc>
        <w:tc>
          <w:tcPr>
            <w:tcW w:w="1418" w:type="dxa"/>
            <w:tcBorders>
              <w:left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一般棟</w:t>
            </w:r>
          </w:p>
        </w:tc>
      </w:tr>
      <w:tr w:rsidR="001F04FB" w:rsidRPr="00C03473" w:rsidTr="00C03473">
        <w:tc>
          <w:tcPr>
            <w:tcW w:w="710"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６</w:t>
            </w:r>
          </w:p>
        </w:tc>
        <w:tc>
          <w:tcPr>
            <w:tcW w:w="2814" w:type="dxa"/>
          </w:tcPr>
          <w:p w:rsidR="001F04FB" w:rsidRPr="00C03473" w:rsidRDefault="001F04FB" w:rsidP="00530A6C">
            <w:pPr>
              <w:rPr>
                <w:rFonts w:ascii="HG丸ｺﾞｼｯｸM-PRO" w:eastAsia="HG丸ｺﾞｼｯｸM-PRO" w:hAnsi="ＭＳ Ｐゴシック"/>
                <w:sz w:val="22"/>
              </w:rPr>
            </w:pPr>
            <w:r w:rsidRPr="00C03473">
              <w:rPr>
                <w:rFonts w:ascii="HG丸ｺﾞｼｯｸM-PRO" w:eastAsia="HG丸ｺﾞｼｯｸM-PRO" w:hAnsi="ＭＳ Ｐゴシック" w:hint="eastAsia"/>
                <w:sz w:val="22"/>
              </w:rPr>
              <w:t>居室引戸に改修２ヶ所</w:t>
            </w:r>
          </w:p>
        </w:tc>
        <w:tc>
          <w:tcPr>
            <w:tcW w:w="1296"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えがりて</w:t>
            </w:r>
          </w:p>
        </w:tc>
        <w:tc>
          <w:tcPr>
            <w:tcW w:w="709"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１３</w:t>
            </w:r>
          </w:p>
        </w:tc>
        <w:tc>
          <w:tcPr>
            <w:tcW w:w="2835" w:type="dxa"/>
            <w:tcBorders>
              <w:right w:val="single" w:sz="4" w:space="0" w:color="auto"/>
            </w:tcBorders>
          </w:tcPr>
          <w:p w:rsidR="001F04FB" w:rsidRPr="00C03473" w:rsidRDefault="001F04FB" w:rsidP="00530A6C">
            <w:pP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大型乾燥機修理</w:t>
            </w:r>
          </w:p>
        </w:tc>
        <w:tc>
          <w:tcPr>
            <w:tcW w:w="1418" w:type="dxa"/>
            <w:tcBorders>
              <w:left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施設</w:t>
            </w:r>
          </w:p>
        </w:tc>
      </w:tr>
      <w:tr w:rsidR="001F04FB" w:rsidRPr="00C03473" w:rsidTr="00C03473">
        <w:tc>
          <w:tcPr>
            <w:tcW w:w="710" w:type="dxa"/>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７</w:t>
            </w:r>
          </w:p>
        </w:tc>
        <w:tc>
          <w:tcPr>
            <w:tcW w:w="2814" w:type="dxa"/>
            <w:tcBorders>
              <w:bottom w:val="single" w:sz="4" w:space="0" w:color="auto"/>
            </w:tcBorders>
          </w:tcPr>
          <w:p w:rsidR="001F04FB" w:rsidRPr="00C03473" w:rsidRDefault="001F04FB" w:rsidP="00530A6C">
            <w:pPr>
              <w:rPr>
                <w:rFonts w:ascii="HG丸ｺﾞｼｯｸM-PRO" w:eastAsia="HG丸ｺﾞｼｯｸM-PRO" w:hAnsi="ＭＳ Ｐゴシック"/>
                <w:sz w:val="20"/>
                <w:szCs w:val="20"/>
              </w:rPr>
            </w:pPr>
            <w:r w:rsidRPr="00C03473">
              <w:rPr>
                <w:rFonts w:ascii="HG丸ｺﾞｼｯｸM-PRO" w:eastAsia="HG丸ｺﾞｼｯｸM-PRO" w:hAnsi="ＭＳ Ｐゴシック" w:hint="eastAsia"/>
                <w:sz w:val="20"/>
                <w:szCs w:val="20"/>
              </w:rPr>
              <w:t>カラオケマイクセット修理</w:t>
            </w:r>
          </w:p>
        </w:tc>
        <w:tc>
          <w:tcPr>
            <w:tcW w:w="1296" w:type="dxa"/>
            <w:tcBorders>
              <w:bottom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デイ</w:t>
            </w:r>
          </w:p>
        </w:tc>
        <w:tc>
          <w:tcPr>
            <w:tcW w:w="709" w:type="dxa"/>
            <w:tcBorders>
              <w:bottom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１４</w:t>
            </w:r>
          </w:p>
        </w:tc>
        <w:tc>
          <w:tcPr>
            <w:tcW w:w="2835" w:type="dxa"/>
            <w:tcBorders>
              <w:right w:val="single" w:sz="4" w:space="0" w:color="auto"/>
            </w:tcBorders>
          </w:tcPr>
          <w:p w:rsidR="001F04FB" w:rsidRPr="00C03473" w:rsidRDefault="001F04FB" w:rsidP="00530A6C">
            <w:pPr>
              <w:rPr>
                <w:rFonts w:ascii="HG丸ｺﾞｼｯｸM-PRO" w:eastAsia="HG丸ｺﾞｼｯｸM-PRO" w:hAnsi="ＭＳ Ｐゴシック"/>
                <w:sz w:val="22"/>
              </w:rPr>
            </w:pPr>
            <w:r w:rsidRPr="00C03473">
              <w:rPr>
                <w:rFonts w:ascii="HG丸ｺﾞｼｯｸM-PRO" w:eastAsia="HG丸ｺﾞｼｯｸM-PRO" w:hAnsi="ＭＳ Ｐゴシック" w:hint="eastAsia"/>
                <w:sz w:val="22"/>
              </w:rPr>
              <w:t>居室エアコン２台交換</w:t>
            </w:r>
          </w:p>
        </w:tc>
        <w:tc>
          <w:tcPr>
            <w:tcW w:w="1418" w:type="dxa"/>
            <w:tcBorders>
              <w:left w:val="single" w:sz="4" w:space="0" w:color="auto"/>
            </w:tcBorders>
          </w:tcPr>
          <w:p w:rsidR="001F04FB" w:rsidRPr="00C03473" w:rsidRDefault="001F04FB" w:rsidP="00C03473">
            <w:pPr>
              <w:jc w:val="center"/>
              <w:rPr>
                <w:rFonts w:ascii="HG丸ｺﾞｼｯｸM-PRO" w:eastAsia="HG丸ｺﾞｼｯｸM-PRO" w:hAnsi="ＭＳ Ｐゴシック"/>
                <w:sz w:val="24"/>
                <w:szCs w:val="24"/>
              </w:rPr>
            </w:pPr>
            <w:r w:rsidRPr="00C03473">
              <w:rPr>
                <w:rFonts w:ascii="HG丸ｺﾞｼｯｸM-PRO" w:eastAsia="HG丸ｺﾞｼｯｸM-PRO" w:hAnsi="ＭＳ Ｐゴシック" w:hint="eastAsia"/>
                <w:sz w:val="24"/>
                <w:szCs w:val="24"/>
              </w:rPr>
              <w:t>えがりて</w:t>
            </w:r>
          </w:p>
        </w:tc>
      </w:tr>
    </w:tbl>
    <w:p w:rsidR="001F04FB" w:rsidRPr="002339F5" w:rsidRDefault="001F04FB" w:rsidP="001F04FB">
      <w:pPr>
        <w:rPr>
          <w:rFonts w:ascii="HG丸ｺﾞｼｯｸM-PRO" w:eastAsia="HG丸ｺﾞｼｯｸM-PRO" w:hAnsi="ＭＳ Ｐゴシック"/>
          <w:sz w:val="24"/>
          <w:szCs w:val="24"/>
        </w:rPr>
      </w:pPr>
    </w:p>
    <w:tbl>
      <w:tblPr>
        <w:tblStyle w:val="a7"/>
        <w:tblW w:w="0" w:type="auto"/>
        <w:tblInd w:w="-176" w:type="dxa"/>
        <w:tblLook w:val="04A0" w:firstRow="1" w:lastRow="0" w:firstColumn="1" w:lastColumn="0" w:noHBand="0" w:noVBand="1"/>
      </w:tblPr>
      <w:tblGrid>
        <w:gridCol w:w="2978"/>
        <w:gridCol w:w="6752"/>
      </w:tblGrid>
      <w:tr w:rsidR="00883198" w:rsidRPr="00B1327C" w:rsidTr="00883198">
        <w:tc>
          <w:tcPr>
            <w:tcW w:w="2978" w:type="dxa"/>
          </w:tcPr>
          <w:p w:rsidR="00883198" w:rsidRPr="00A72A40" w:rsidRDefault="00883198" w:rsidP="00883198">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t>重点取組事項</w:t>
            </w:r>
          </w:p>
        </w:tc>
        <w:tc>
          <w:tcPr>
            <w:tcW w:w="6752" w:type="dxa"/>
            <w:vAlign w:val="center"/>
          </w:tcPr>
          <w:p w:rsidR="00883198" w:rsidRPr="00A72A40" w:rsidRDefault="00883198" w:rsidP="008831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４．総務</w:t>
            </w:r>
            <w:r w:rsidR="0081383C">
              <w:rPr>
                <w:rFonts w:ascii="HG丸ｺﾞｼｯｸM-PRO" w:eastAsia="HG丸ｺﾞｼｯｸM-PRO" w:hAnsi="HG丸ｺﾞｼｯｸM-PRO" w:hint="eastAsia"/>
                <w:sz w:val="24"/>
                <w:szCs w:val="24"/>
              </w:rPr>
              <w:t>課</w:t>
            </w:r>
            <w:r w:rsidR="00AB5EEF">
              <w:rPr>
                <w:rFonts w:ascii="HG丸ｺﾞｼｯｸM-PRO" w:eastAsia="HG丸ｺﾞｼｯｸM-PRO" w:hAnsi="HG丸ｺﾞｼｯｸM-PRO" w:hint="eastAsia"/>
                <w:sz w:val="24"/>
                <w:szCs w:val="24"/>
              </w:rPr>
              <w:t>（詳細は後述）</w:t>
            </w:r>
          </w:p>
        </w:tc>
      </w:tr>
      <w:tr w:rsidR="00883198" w:rsidRPr="00B1327C" w:rsidTr="00883198">
        <w:tc>
          <w:tcPr>
            <w:tcW w:w="2978" w:type="dxa"/>
            <w:vAlign w:val="center"/>
          </w:tcPr>
          <w:p w:rsidR="00883198" w:rsidRPr="00B1327C" w:rsidRDefault="00883198" w:rsidP="00883198">
            <w:pPr>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利用者サービスの充実</w:t>
            </w:r>
          </w:p>
        </w:tc>
        <w:tc>
          <w:tcPr>
            <w:tcW w:w="6752" w:type="dxa"/>
          </w:tcPr>
          <w:p w:rsidR="00883198" w:rsidRPr="004707A6" w:rsidRDefault="00883198"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介護職員がクオリティの高いサービスの提供が行えるよう、その裏方として、事務職員一丸となって協力した。</w:t>
            </w:r>
          </w:p>
        </w:tc>
      </w:tr>
      <w:tr w:rsidR="003B3CD9" w:rsidRPr="00B1327C" w:rsidTr="00883198">
        <w:tc>
          <w:tcPr>
            <w:tcW w:w="2978" w:type="dxa"/>
            <w:vAlign w:val="center"/>
          </w:tcPr>
          <w:p w:rsidR="003B3CD9" w:rsidRPr="00B1327C" w:rsidRDefault="003B3CD9" w:rsidP="003B3CD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地域に密着したサービスの展開</w:t>
            </w:r>
          </w:p>
        </w:tc>
        <w:tc>
          <w:tcPr>
            <w:tcW w:w="6752" w:type="dxa"/>
          </w:tcPr>
          <w:p w:rsidR="003B3CD9" w:rsidRPr="00B1327C" w:rsidRDefault="0026443E" w:rsidP="003B3CD9">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荻野地域包括との連携のもと、「攻めの福祉」の第一歩が踏み出された。</w:t>
            </w:r>
          </w:p>
        </w:tc>
      </w:tr>
      <w:tr w:rsidR="00883198" w:rsidRPr="0094330E" w:rsidTr="00883198">
        <w:tc>
          <w:tcPr>
            <w:tcW w:w="2978" w:type="dxa"/>
            <w:vAlign w:val="center"/>
          </w:tcPr>
          <w:p w:rsidR="00883198" w:rsidRPr="00B1327C" w:rsidRDefault="003B3CD9" w:rsidP="0088319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ＩＣＴ化の取り組み</w:t>
            </w:r>
          </w:p>
        </w:tc>
        <w:tc>
          <w:tcPr>
            <w:tcW w:w="6752" w:type="dxa"/>
          </w:tcPr>
          <w:p w:rsidR="00883198" w:rsidRPr="002A7B6E" w:rsidRDefault="0026443E"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ノートナー研修に積極的に参加し、エビデンスの収集に努め、ある程度の介護現場のサポートに努めることができた。</w:t>
            </w:r>
          </w:p>
        </w:tc>
      </w:tr>
    </w:tbl>
    <w:p w:rsidR="00BE0373" w:rsidRPr="00BE0373" w:rsidRDefault="00BE0373" w:rsidP="00883198">
      <w:pPr>
        <w:tabs>
          <w:tab w:val="left" w:pos="142"/>
        </w:tabs>
        <w:rPr>
          <w:rFonts w:ascii="HG丸ｺﾞｼｯｸM-PRO" w:eastAsia="HG丸ｺﾞｼｯｸM-PRO" w:hAnsi="HG丸ｺﾞｼｯｸM-PRO"/>
          <w:b/>
          <w:sz w:val="24"/>
          <w:szCs w:val="24"/>
        </w:rPr>
      </w:pPr>
    </w:p>
    <w:tbl>
      <w:tblPr>
        <w:tblStyle w:val="a7"/>
        <w:tblW w:w="0" w:type="auto"/>
        <w:tblInd w:w="-176" w:type="dxa"/>
        <w:tblLook w:val="04A0" w:firstRow="1" w:lastRow="0" w:firstColumn="1" w:lastColumn="0" w:noHBand="0" w:noVBand="1"/>
      </w:tblPr>
      <w:tblGrid>
        <w:gridCol w:w="2978"/>
        <w:gridCol w:w="6752"/>
      </w:tblGrid>
      <w:tr w:rsidR="00883198" w:rsidRPr="00B1327C" w:rsidTr="00883198">
        <w:tc>
          <w:tcPr>
            <w:tcW w:w="2978" w:type="dxa"/>
          </w:tcPr>
          <w:p w:rsidR="00883198" w:rsidRPr="00A72A40" w:rsidRDefault="00883198" w:rsidP="00883198">
            <w:pPr>
              <w:jc w:val="center"/>
              <w:rPr>
                <w:rFonts w:ascii="HG丸ｺﾞｼｯｸM-PRO" w:eastAsia="HG丸ｺﾞｼｯｸM-PRO" w:hAnsi="HG丸ｺﾞｼｯｸM-PRO"/>
                <w:sz w:val="24"/>
                <w:szCs w:val="24"/>
              </w:rPr>
            </w:pPr>
            <w:r w:rsidRPr="00A72A40">
              <w:rPr>
                <w:rFonts w:ascii="HG丸ｺﾞｼｯｸM-PRO" w:eastAsia="HG丸ｺﾞｼｯｸM-PRO" w:hAnsi="HG丸ｺﾞｼｯｸM-PRO" w:hint="eastAsia"/>
                <w:sz w:val="24"/>
                <w:szCs w:val="24"/>
              </w:rPr>
              <w:t>重点取組事項</w:t>
            </w:r>
          </w:p>
        </w:tc>
        <w:tc>
          <w:tcPr>
            <w:tcW w:w="6752" w:type="dxa"/>
            <w:vAlign w:val="center"/>
          </w:tcPr>
          <w:p w:rsidR="00883198" w:rsidRPr="00A72A40" w:rsidRDefault="00883198" w:rsidP="0088319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５．ケアハウスえがりて</w:t>
            </w:r>
          </w:p>
        </w:tc>
      </w:tr>
      <w:tr w:rsidR="00883198" w:rsidRPr="00B1327C" w:rsidTr="00883198">
        <w:tc>
          <w:tcPr>
            <w:tcW w:w="2978" w:type="dxa"/>
            <w:vAlign w:val="center"/>
          </w:tcPr>
          <w:p w:rsidR="00883198" w:rsidRPr="00B1327C" w:rsidRDefault="00883198" w:rsidP="00883198">
            <w:pPr>
              <w:rPr>
                <w:rFonts w:ascii="HG丸ｺﾞｼｯｸM-PRO" w:eastAsia="HG丸ｺﾞｼｯｸM-PRO" w:hAnsi="HG丸ｺﾞｼｯｸM-PRO"/>
                <w:sz w:val="18"/>
                <w:szCs w:val="18"/>
              </w:rPr>
            </w:pPr>
            <w:r w:rsidRPr="00B1327C">
              <w:rPr>
                <w:rFonts w:ascii="HG丸ｺﾞｼｯｸM-PRO" w:eastAsia="HG丸ｺﾞｼｯｸM-PRO" w:hAnsi="HG丸ｺﾞｼｯｸM-PRO" w:hint="eastAsia"/>
                <w:sz w:val="18"/>
                <w:szCs w:val="18"/>
              </w:rPr>
              <w:t>利用者サービスの充実</w:t>
            </w:r>
          </w:p>
        </w:tc>
        <w:tc>
          <w:tcPr>
            <w:tcW w:w="6752" w:type="dxa"/>
          </w:tcPr>
          <w:p w:rsidR="00883198" w:rsidRPr="004707A6" w:rsidRDefault="003B3CD9"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自分らしく活き活きとした日々を過ごしていただくために、入居者に充実した生活を提供してまいりました。</w:t>
            </w:r>
          </w:p>
        </w:tc>
      </w:tr>
      <w:tr w:rsidR="00883198" w:rsidRPr="00B1327C" w:rsidTr="00883198">
        <w:tc>
          <w:tcPr>
            <w:tcW w:w="2978" w:type="dxa"/>
            <w:vAlign w:val="center"/>
          </w:tcPr>
          <w:p w:rsidR="00883198" w:rsidRPr="00B1327C" w:rsidRDefault="003B3CD9" w:rsidP="0088319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地域に密着したサービスの展開</w:t>
            </w:r>
          </w:p>
        </w:tc>
        <w:tc>
          <w:tcPr>
            <w:tcW w:w="6752" w:type="dxa"/>
          </w:tcPr>
          <w:p w:rsidR="00883198" w:rsidRPr="00C52BCD" w:rsidRDefault="0026443E"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地域包括での諸行事に積極的に参加し、入居者に感動を与えることができました。</w:t>
            </w:r>
          </w:p>
        </w:tc>
      </w:tr>
      <w:tr w:rsidR="00883198" w:rsidRPr="0094330E" w:rsidTr="00883198">
        <w:tc>
          <w:tcPr>
            <w:tcW w:w="2978" w:type="dxa"/>
            <w:vAlign w:val="center"/>
          </w:tcPr>
          <w:p w:rsidR="00883198" w:rsidRPr="00B1327C" w:rsidRDefault="003B3CD9" w:rsidP="0088319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ＩＣＴ化の取り組み</w:t>
            </w:r>
          </w:p>
        </w:tc>
        <w:tc>
          <w:tcPr>
            <w:tcW w:w="6752" w:type="dxa"/>
          </w:tcPr>
          <w:p w:rsidR="00883198" w:rsidRPr="00F26290" w:rsidRDefault="0026443E" w:rsidP="00883198">
            <w:pPr>
              <w:pStyle w:val="a8"/>
              <w:numPr>
                <w:ilvl w:val="0"/>
                <w:numId w:val="22"/>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業務の効率化、職員の負担軽減を図るためにＩＣＴの活用に向けて研修を重ねてきましたが、実施するまでには至りませんでした。次年度に向けて準備を本格化してまいります。</w:t>
            </w:r>
          </w:p>
        </w:tc>
      </w:tr>
    </w:tbl>
    <w:p w:rsidR="00883198" w:rsidRDefault="00883198" w:rsidP="00AF0FF1">
      <w:pPr>
        <w:tabs>
          <w:tab w:val="left" w:pos="567"/>
        </w:tabs>
        <w:ind w:left="520" w:hangingChars="200" w:hanging="520"/>
        <w:rPr>
          <w:rFonts w:ascii="HG丸ｺﾞｼｯｸM-PRO" w:eastAsia="HG丸ｺﾞｼｯｸM-PRO" w:hAnsi="HG丸ｺﾞｼｯｸM-PRO"/>
          <w:sz w:val="26"/>
          <w:szCs w:val="26"/>
        </w:rPr>
      </w:pPr>
    </w:p>
    <w:p w:rsidR="0081383C" w:rsidRDefault="0081383C" w:rsidP="00AF0FF1">
      <w:pPr>
        <w:tabs>
          <w:tab w:val="left" w:pos="567"/>
        </w:tabs>
        <w:ind w:left="520" w:hangingChars="200" w:hanging="520"/>
        <w:rPr>
          <w:rFonts w:ascii="HG丸ｺﾞｼｯｸM-PRO" w:eastAsia="HG丸ｺﾞｼｯｸM-PRO" w:hAnsi="HG丸ｺﾞｼｯｸM-PRO"/>
          <w:sz w:val="26"/>
          <w:szCs w:val="26"/>
        </w:rPr>
      </w:pPr>
    </w:p>
    <w:p w:rsidR="0081383C" w:rsidRDefault="0081383C" w:rsidP="00AF0FF1">
      <w:pPr>
        <w:tabs>
          <w:tab w:val="left" w:pos="567"/>
        </w:tabs>
        <w:ind w:left="520" w:hangingChars="200" w:hanging="520"/>
        <w:rPr>
          <w:rFonts w:ascii="HG丸ｺﾞｼｯｸM-PRO" w:eastAsia="HG丸ｺﾞｼｯｸM-PRO" w:hAnsi="HG丸ｺﾞｼｯｸM-PRO"/>
          <w:sz w:val="26"/>
          <w:szCs w:val="26"/>
        </w:rPr>
      </w:pPr>
    </w:p>
    <w:p w:rsidR="0081383C" w:rsidRDefault="0081383C" w:rsidP="00AF0FF1">
      <w:pPr>
        <w:tabs>
          <w:tab w:val="left" w:pos="567"/>
        </w:tabs>
        <w:ind w:left="520" w:hangingChars="200" w:hanging="520"/>
        <w:rPr>
          <w:rFonts w:ascii="HG丸ｺﾞｼｯｸM-PRO" w:eastAsia="HG丸ｺﾞｼｯｸM-PRO" w:hAnsi="HG丸ｺﾞｼｯｸM-PRO"/>
          <w:sz w:val="26"/>
          <w:szCs w:val="26"/>
        </w:rPr>
      </w:pPr>
    </w:p>
    <w:p w:rsidR="00BE0373" w:rsidRDefault="00BE0373"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1F04FB" w:rsidRDefault="001F04FB" w:rsidP="00AF0FF1">
      <w:pPr>
        <w:tabs>
          <w:tab w:val="left" w:pos="567"/>
        </w:tabs>
        <w:ind w:left="520" w:hangingChars="200" w:hanging="520"/>
        <w:rPr>
          <w:rFonts w:ascii="HG丸ｺﾞｼｯｸM-PRO" w:eastAsia="HG丸ｺﾞｼｯｸM-PRO" w:hAnsi="HG丸ｺﾞｼｯｸM-PRO"/>
          <w:sz w:val="26"/>
          <w:szCs w:val="26"/>
        </w:rPr>
      </w:pPr>
    </w:p>
    <w:p w:rsidR="00C03473" w:rsidRDefault="00C03473" w:rsidP="00AF0FF1">
      <w:pPr>
        <w:tabs>
          <w:tab w:val="left" w:pos="567"/>
        </w:tabs>
        <w:ind w:left="520" w:hangingChars="200" w:hanging="520"/>
        <w:rPr>
          <w:rFonts w:ascii="HG丸ｺﾞｼｯｸM-PRO" w:eastAsia="HG丸ｺﾞｼｯｸM-PRO" w:hAnsi="HG丸ｺﾞｼｯｸM-PRO"/>
          <w:sz w:val="26"/>
          <w:szCs w:val="26"/>
        </w:rPr>
      </w:pPr>
    </w:p>
    <w:p w:rsidR="00C03473" w:rsidRDefault="00C03473" w:rsidP="00AF0FF1">
      <w:pPr>
        <w:tabs>
          <w:tab w:val="left" w:pos="567"/>
        </w:tabs>
        <w:ind w:left="520" w:hangingChars="200" w:hanging="520"/>
        <w:rPr>
          <w:rFonts w:ascii="HG丸ｺﾞｼｯｸM-PRO" w:eastAsia="HG丸ｺﾞｼｯｸM-PRO" w:hAnsi="HG丸ｺﾞｼｯｸM-PRO"/>
          <w:sz w:val="26"/>
          <w:szCs w:val="26"/>
        </w:rPr>
      </w:pPr>
    </w:p>
    <w:p w:rsidR="00C03473" w:rsidRDefault="00C03473" w:rsidP="00AF0FF1">
      <w:pPr>
        <w:tabs>
          <w:tab w:val="left" w:pos="567"/>
        </w:tabs>
        <w:ind w:left="520" w:hangingChars="200" w:hanging="520"/>
        <w:rPr>
          <w:rFonts w:ascii="HG丸ｺﾞｼｯｸM-PRO" w:eastAsia="HG丸ｺﾞｼｯｸM-PRO" w:hAnsi="HG丸ｺﾞｼｯｸM-PRO"/>
          <w:sz w:val="26"/>
          <w:szCs w:val="26"/>
        </w:rPr>
      </w:pPr>
    </w:p>
    <w:p w:rsidR="00C03473" w:rsidRDefault="00C03473" w:rsidP="00AF0FF1">
      <w:pPr>
        <w:tabs>
          <w:tab w:val="left" w:pos="567"/>
        </w:tabs>
        <w:ind w:left="520" w:hangingChars="200" w:hanging="520"/>
        <w:rPr>
          <w:rFonts w:ascii="HG丸ｺﾞｼｯｸM-PRO" w:eastAsia="HG丸ｺﾞｼｯｸM-PRO" w:hAnsi="HG丸ｺﾞｼｯｸM-PRO"/>
          <w:sz w:val="26"/>
          <w:szCs w:val="26"/>
        </w:rPr>
      </w:pPr>
    </w:p>
    <w:p w:rsidR="00C03473" w:rsidRDefault="00C03473" w:rsidP="00AF0FF1">
      <w:pPr>
        <w:tabs>
          <w:tab w:val="left" w:pos="567"/>
        </w:tabs>
        <w:ind w:left="520" w:hangingChars="200" w:hanging="520"/>
        <w:rPr>
          <w:rFonts w:ascii="HG丸ｺﾞｼｯｸM-PRO" w:eastAsia="HG丸ｺﾞｼｯｸM-PRO" w:hAnsi="HG丸ｺﾞｼｯｸM-PRO"/>
          <w:sz w:val="26"/>
          <w:szCs w:val="26"/>
        </w:rPr>
      </w:pPr>
    </w:p>
    <w:p w:rsidR="00C03473" w:rsidRDefault="00C03473" w:rsidP="00AF0FF1">
      <w:pPr>
        <w:tabs>
          <w:tab w:val="left" w:pos="567"/>
        </w:tabs>
        <w:ind w:left="520" w:hangingChars="200" w:hanging="520"/>
        <w:rPr>
          <w:rFonts w:ascii="HG丸ｺﾞｼｯｸM-PRO" w:eastAsia="HG丸ｺﾞｼｯｸM-PRO" w:hAnsi="HG丸ｺﾞｼｯｸM-PRO"/>
          <w:sz w:val="26"/>
          <w:szCs w:val="26"/>
        </w:rPr>
      </w:pPr>
    </w:p>
    <w:p w:rsidR="00C03473" w:rsidRDefault="00C03473" w:rsidP="00AF0FF1">
      <w:pPr>
        <w:tabs>
          <w:tab w:val="left" w:pos="567"/>
        </w:tabs>
        <w:ind w:left="520" w:hangingChars="200" w:hanging="520"/>
        <w:rPr>
          <w:rFonts w:ascii="HG丸ｺﾞｼｯｸM-PRO" w:eastAsia="HG丸ｺﾞｼｯｸM-PRO" w:hAnsi="HG丸ｺﾞｼｯｸM-PRO"/>
          <w:sz w:val="26"/>
          <w:szCs w:val="26"/>
        </w:rPr>
      </w:pPr>
    </w:p>
    <w:p w:rsidR="00C03473" w:rsidRDefault="00C03473" w:rsidP="00AF0FF1">
      <w:pPr>
        <w:tabs>
          <w:tab w:val="left" w:pos="567"/>
        </w:tabs>
        <w:ind w:left="520" w:hangingChars="200" w:hanging="520"/>
        <w:rPr>
          <w:rFonts w:ascii="HG丸ｺﾞｼｯｸM-PRO" w:eastAsia="HG丸ｺﾞｼｯｸM-PRO" w:hAnsi="HG丸ｺﾞｼｯｸM-PRO"/>
          <w:sz w:val="26"/>
          <w:szCs w:val="26"/>
        </w:rPr>
      </w:pPr>
    </w:p>
    <w:p w:rsidR="00C03473" w:rsidRDefault="00C03473" w:rsidP="00AF0FF1">
      <w:pPr>
        <w:tabs>
          <w:tab w:val="left" w:pos="567"/>
        </w:tabs>
        <w:ind w:left="520" w:hangingChars="200" w:hanging="520"/>
        <w:rPr>
          <w:rFonts w:ascii="HG丸ｺﾞｼｯｸM-PRO" w:eastAsia="HG丸ｺﾞｼｯｸM-PRO" w:hAnsi="HG丸ｺﾞｼｯｸM-PRO"/>
          <w:sz w:val="26"/>
          <w:szCs w:val="26"/>
        </w:rPr>
      </w:pPr>
    </w:p>
    <w:p w:rsidR="00C03473" w:rsidRPr="00427346" w:rsidRDefault="00C03473" w:rsidP="00AF0FF1">
      <w:pPr>
        <w:tabs>
          <w:tab w:val="left" w:pos="567"/>
        </w:tabs>
        <w:ind w:left="520" w:hangingChars="200" w:hanging="520"/>
        <w:rPr>
          <w:rFonts w:ascii="HG丸ｺﾞｼｯｸM-PRO" w:eastAsia="HG丸ｺﾞｼｯｸM-PRO" w:hAnsi="HG丸ｺﾞｼｯｸM-PRO"/>
          <w:sz w:val="26"/>
          <w:szCs w:val="26"/>
        </w:rPr>
      </w:pPr>
    </w:p>
    <w:p w:rsidR="00C03473" w:rsidRDefault="00C03473" w:rsidP="00AF0FF1">
      <w:pPr>
        <w:tabs>
          <w:tab w:val="left" w:pos="567"/>
        </w:tabs>
        <w:ind w:left="520" w:hangingChars="200" w:hanging="520"/>
        <w:rPr>
          <w:rFonts w:ascii="HG丸ｺﾞｼｯｸM-PRO" w:eastAsia="HG丸ｺﾞｼｯｸM-PRO" w:hAnsi="HG丸ｺﾞｼｯｸM-PRO"/>
          <w:sz w:val="26"/>
          <w:szCs w:val="26"/>
        </w:rPr>
      </w:pPr>
    </w:p>
    <w:p w:rsidR="00C06C77" w:rsidRDefault="00C06C77" w:rsidP="00AF0FF1">
      <w:pPr>
        <w:tabs>
          <w:tab w:val="left" w:pos="567"/>
        </w:tabs>
        <w:ind w:left="520" w:hangingChars="200" w:hanging="520"/>
        <w:rPr>
          <w:rFonts w:ascii="HG丸ｺﾞｼｯｸM-PRO" w:eastAsia="HG丸ｺﾞｼｯｸM-PRO" w:hAnsi="HG丸ｺﾞｼｯｸM-PRO"/>
          <w:sz w:val="26"/>
          <w:szCs w:val="26"/>
        </w:rPr>
      </w:pPr>
    </w:p>
    <w:p w:rsidR="00C03473" w:rsidRPr="00883198" w:rsidRDefault="00C03473" w:rsidP="00AF0FF1">
      <w:pPr>
        <w:tabs>
          <w:tab w:val="left" w:pos="567"/>
        </w:tabs>
        <w:ind w:left="520" w:hangingChars="200" w:hanging="520"/>
        <w:rPr>
          <w:rFonts w:ascii="HG丸ｺﾞｼｯｸM-PRO" w:eastAsia="HG丸ｺﾞｼｯｸM-PRO" w:hAnsi="HG丸ｺﾞｼｯｸM-PRO"/>
          <w:sz w:val="26"/>
          <w:szCs w:val="26"/>
        </w:rPr>
      </w:pPr>
    </w:p>
    <w:p w:rsidR="001602A4" w:rsidRPr="003460CF" w:rsidRDefault="00597D82" w:rsidP="001602A4">
      <w:pPr>
        <w:rPr>
          <w:rFonts w:ascii="HG丸ｺﾞｼｯｸM-PRO" w:eastAsia="HG丸ｺﾞｼｯｸM-PRO" w:hAnsi="HG丸ｺﾞｼｯｸM-PRO"/>
          <w:b/>
          <w:color w:val="002060"/>
          <w:sz w:val="32"/>
          <w:szCs w:val="32"/>
        </w:rPr>
      </w:pPr>
      <w:r w:rsidRPr="003460CF">
        <w:rPr>
          <w:rFonts w:ascii="HG丸ｺﾞｼｯｸM-PRO" w:eastAsia="HG丸ｺﾞｼｯｸM-PRO" w:hAnsi="HG丸ｺﾞｼｯｸM-PRO" w:hint="eastAsia"/>
          <w:b/>
          <w:color w:val="002060"/>
          <w:sz w:val="32"/>
          <w:szCs w:val="32"/>
        </w:rPr>
        <w:lastRenderedPageBreak/>
        <w:t>【</w:t>
      </w:r>
      <w:r w:rsidR="001602A4" w:rsidRPr="003460CF">
        <w:rPr>
          <w:rFonts w:ascii="HG丸ｺﾞｼｯｸM-PRO" w:eastAsia="HG丸ｺﾞｼｯｸM-PRO" w:hAnsi="HG丸ｺﾞｼｯｸM-PRO" w:hint="eastAsia"/>
          <w:b/>
          <w:color w:val="002060"/>
          <w:sz w:val="32"/>
          <w:szCs w:val="32"/>
        </w:rPr>
        <w:t>部門別事業報告</w:t>
      </w:r>
      <w:r w:rsidRPr="003460CF">
        <w:rPr>
          <w:rFonts w:ascii="HG丸ｺﾞｼｯｸM-PRO" w:eastAsia="HG丸ｺﾞｼｯｸM-PRO" w:hAnsi="HG丸ｺﾞｼｯｸM-PRO" w:hint="eastAsia"/>
          <w:b/>
          <w:color w:val="002060"/>
          <w:sz w:val="32"/>
          <w:szCs w:val="32"/>
        </w:rPr>
        <w:t>】</w:t>
      </w:r>
    </w:p>
    <w:p w:rsidR="001602A4" w:rsidRDefault="00992AD2" w:rsidP="001602A4">
      <w:pPr>
        <w:rPr>
          <w:rFonts w:ascii="HG丸ｺﾞｼｯｸM-PRO" w:eastAsia="HG丸ｺﾞｼｯｸM-PRO" w:hAnsi="HG丸ｺﾞｼｯｸM-PRO"/>
          <w:b/>
          <w:sz w:val="32"/>
          <w:szCs w:val="32"/>
        </w:rPr>
      </w:pPr>
      <w:r w:rsidRPr="00AE7EA0">
        <w:rPr>
          <w:rFonts w:ascii="HG丸ｺﾞｼｯｸM-PRO" w:eastAsia="HG丸ｺﾞｼｯｸM-PRO" w:hAnsi="HG丸ｺﾞｼｯｸM-PRO" w:hint="eastAsia"/>
          <w:b/>
          <w:sz w:val="32"/>
          <w:szCs w:val="32"/>
        </w:rPr>
        <w:t>１．生活支援課</w:t>
      </w:r>
    </w:p>
    <w:p w:rsidR="00ED593E" w:rsidRPr="0081383C" w:rsidRDefault="00ED593E" w:rsidP="00DC5744">
      <w:pPr>
        <w:ind w:left="560" w:hangingChars="200" w:hanging="560"/>
        <w:rPr>
          <w:rFonts w:ascii="HG丸ｺﾞｼｯｸM-PRO" w:eastAsia="HG丸ｺﾞｼｯｸM-PRO" w:hAnsi="ＭＳ Ｐゴシック"/>
          <w:b/>
          <w:color w:val="002060"/>
          <w:sz w:val="28"/>
          <w:szCs w:val="28"/>
        </w:rPr>
      </w:pPr>
      <w:r w:rsidRPr="0081383C">
        <w:rPr>
          <w:rFonts w:ascii="HG丸ｺﾞｼｯｸM-PRO" w:eastAsia="HG丸ｺﾞｼｯｸM-PRO" w:hAnsi="ＭＳ Ｐゴシック"/>
          <w:sz w:val="28"/>
          <w:szCs w:val="28"/>
        </w:rPr>
        <w:t xml:space="preserve">　　</w:t>
      </w:r>
      <w:r w:rsidR="0081383C" w:rsidRPr="0081383C">
        <w:rPr>
          <w:rFonts w:ascii="HG丸ｺﾞｼｯｸM-PRO" w:eastAsia="HG丸ｺﾞｼｯｸM-PRO" w:hAnsi="ＭＳ Ｐゴシック" w:hint="eastAsia"/>
          <w:b/>
          <w:color w:val="002060"/>
          <w:sz w:val="28"/>
          <w:szCs w:val="28"/>
          <w:bdr w:val="single" w:sz="4" w:space="0" w:color="auto"/>
        </w:rPr>
        <w:t>事業総</w:t>
      </w:r>
      <w:r w:rsidRPr="0081383C">
        <w:rPr>
          <w:rFonts w:ascii="HG丸ｺﾞｼｯｸM-PRO" w:eastAsia="HG丸ｺﾞｼｯｸM-PRO" w:hAnsi="ＭＳ Ｐゴシック" w:hint="eastAsia"/>
          <w:b/>
          <w:color w:val="002060"/>
          <w:sz w:val="28"/>
          <w:szCs w:val="28"/>
          <w:bdr w:val="single" w:sz="4" w:space="0" w:color="auto"/>
        </w:rPr>
        <w:t>括</w:t>
      </w:r>
    </w:p>
    <w:p w:rsidR="00DC5744" w:rsidRDefault="00DC5744" w:rsidP="00ED593E">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接遇マナーの向上を目指す中で、利用者やその家族と</w:t>
      </w:r>
      <w:r w:rsidR="00A527C1">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より良好な関係を築き、十分な意思の疎通を図ることで、利用者が満足できる良</w:t>
      </w:r>
      <w:r w:rsidR="00A527C1">
        <w:rPr>
          <w:rFonts w:ascii="HG丸ｺﾞｼｯｸM-PRO" w:eastAsia="HG丸ｺﾞｼｯｸM-PRO" w:hAnsi="ＭＳ Ｐゴシック" w:hint="eastAsia"/>
          <w:sz w:val="24"/>
          <w:szCs w:val="24"/>
        </w:rPr>
        <w:t>質なサービスの提供を心掛けてまいりました</w:t>
      </w:r>
      <w:r>
        <w:rPr>
          <w:rFonts w:ascii="HG丸ｺﾞｼｯｸM-PRO" w:eastAsia="HG丸ｺﾞｼｯｸM-PRO" w:hAnsi="ＭＳ Ｐゴシック" w:hint="eastAsia"/>
          <w:sz w:val="24"/>
          <w:szCs w:val="24"/>
        </w:rPr>
        <w:t>。また、施設での生活が安全で快適なものとなるよう危険箇所の把握等の分析はもとより、危機管理体制</w:t>
      </w:r>
      <w:r w:rsidR="00A527C1">
        <w:rPr>
          <w:rFonts w:ascii="HG丸ｺﾞｼｯｸM-PRO" w:eastAsia="HG丸ｺﾞｼｯｸM-PRO" w:hAnsi="ＭＳ Ｐゴシック" w:hint="eastAsia"/>
          <w:sz w:val="24"/>
          <w:szCs w:val="24"/>
        </w:rPr>
        <w:t>の強化に向け職員間で情報の共有を蜜に行い、事故の未然防止に努めてまいりました</w:t>
      </w:r>
      <w:r>
        <w:rPr>
          <w:rFonts w:ascii="HG丸ｺﾞｼｯｸM-PRO" w:eastAsia="HG丸ｺﾞｼｯｸM-PRO" w:hAnsi="ＭＳ Ｐゴシック" w:hint="eastAsia"/>
          <w:sz w:val="24"/>
          <w:szCs w:val="24"/>
        </w:rPr>
        <w:t>。併せて、利用者のニーズを的確に把握し、状態に応じた適切な介護サ</w:t>
      </w:r>
      <w:r w:rsidR="00A527C1">
        <w:rPr>
          <w:rFonts w:ascii="HG丸ｺﾞｼｯｸM-PRO" w:eastAsia="HG丸ｺﾞｼｯｸM-PRO" w:hAnsi="ＭＳ Ｐゴシック" w:hint="eastAsia"/>
          <w:sz w:val="24"/>
          <w:szCs w:val="24"/>
        </w:rPr>
        <w:t>ー</w:t>
      </w:r>
      <w:r w:rsidR="00C20DAA">
        <w:rPr>
          <w:rFonts w:ascii="HG丸ｺﾞｼｯｸM-PRO" w:eastAsia="HG丸ｺﾞｼｯｸM-PRO" w:hAnsi="ＭＳ Ｐゴシック" w:hint="eastAsia"/>
          <w:sz w:val="24"/>
          <w:szCs w:val="24"/>
        </w:rPr>
        <w:t>ビスが適時に提供できるよう個別ケアの推進に力を傾注してまいりました</w:t>
      </w:r>
      <w:r>
        <w:rPr>
          <w:rFonts w:ascii="HG丸ｺﾞｼｯｸM-PRO" w:eastAsia="HG丸ｺﾞｼｯｸM-PRO" w:hAnsi="ＭＳ Ｐゴシック" w:hint="eastAsia"/>
          <w:sz w:val="24"/>
          <w:szCs w:val="24"/>
        </w:rPr>
        <w:t>。</w:t>
      </w:r>
    </w:p>
    <w:p w:rsidR="00DC5744" w:rsidRDefault="00DC5744" w:rsidP="00DC5744">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w:t>
      </w:r>
      <w:r w:rsidR="008E22E4">
        <w:rPr>
          <w:rFonts w:ascii="HG丸ｺﾞｼｯｸM-PRO" w:eastAsia="HG丸ｺﾞｼｯｸM-PRO" w:hAnsi="ＭＳ Ｐゴシック" w:hint="eastAsia"/>
          <w:sz w:val="24"/>
          <w:szCs w:val="24"/>
        </w:rPr>
        <w:t xml:space="preserve">　　さらに、実習生やボランティアを積極的に</w:t>
      </w:r>
      <w:r w:rsidR="00985852">
        <w:rPr>
          <w:rFonts w:ascii="HG丸ｺﾞｼｯｸM-PRO" w:eastAsia="HG丸ｺﾞｼｯｸM-PRO" w:hAnsi="ＭＳ Ｐゴシック" w:hint="eastAsia"/>
          <w:sz w:val="24"/>
          <w:szCs w:val="24"/>
        </w:rPr>
        <w:t>受け入れ</w:t>
      </w:r>
      <w:r w:rsidR="00A527C1">
        <w:rPr>
          <w:rFonts w:ascii="HG丸ｺﾞｼｯｸM-PRO" w:eastAsia="HG丸ｺﾞｼｯｸM-PRO" w:hAnsi="ＭＳ Ｐゴシック" w:hint="eastAsia"/>
          <w:sz w:val="24"/>
          <w:szCs w:val="24"/>
        </w:rPr>
        <w:t>、人材の確保及び育成に繋げてまいりました</w:t>
      </w:r>
      <w:r>
        <w:rPr>
          <w:rFonts w:ascii="HG丸ｺﾞｼｯｸM-PRO" w:eastAsia="HG丸ｺﾞｼｯｸM-PRO" w:hAnsi="ＭＳ Ｐゴシック" w:hint="eastAsia"/>
          <w:sz w:val="24"/>
          <w:szCs w:val="24"/>
        </w:rPr>
        <w:t>。</w:t>
      </w:r>
    </w:p>
    <w:p w:rsidR="00500AD4" w:rsidRPr="00DB0AC2" w:rsidRDefault="00500AD4" w:rsidP="001602A4">
      <w:pPr>
        <w:ind w:firstLineChars="100" w:firstLine="24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①　入所者諸状況</w:t>
      </w:r>
      <w:r w:rsidR="009828A2">
        <w:rPr>
          <w:rFonts w:ascii="HG丸ｺﾞｼｯｸM-PRO" w:eastAsia="HG丸ｺﾞｼｯｸM-PRO" w:hAnsi="HG丸ｺﾞｼｯｸM-PRO" w:hint="eastAsia"/>
          <w:sz w:val="24"/>
          <w:szCs w:val="24"/>
        </w:rPr>
        <w:t>（平成</w:t>
      </w:r>
      <w:r w:rsidR="002F13F4">
        <w:rPr>
          <w:rFonts w:ascii="HG丸ｺﾞｼｯｸM-PRO" w:eastAsia="HG丸ｺﾞｼｯｸM-PRO" w:hAnsi="HG丸ｺﾞｼｯｸM-PRO" w:hint="eastAsia"/>
          <w:sz w:val="24"/>
          <w:szCs w:val="24"/>
        </w:rPr>
        <w:t>３０</w:t>
      </w:r>
      <w:r w:rsidR="009828A2">
        <w:rPr>
          <w:rFonts w:ascii="HG丸ｺﾞｼｯｸM-PRO" w:eastAsia="HG丸ｺﾞｼｯｸM-PRO" w:hAnsi="HG丸ｺﾞｼｯｸM-PRO" w:hint="eastAsia"/>
          <w:sz w:val="24"/>
          <w:szCs w:val="24"/>
        </w:rPr>
        <w:t>年3月31日時点）</w:t>
      </w:r>
    </w:p>
    <w:p w:rsidR="00500AD4" w:rsidRPr="00DB0AC2" w:rsidRDefault="001727C9" w:rsidP="001602A4">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w:t>
      </w:r>
      <w:r w:rsidR="00500AD4" w:rsidRPr="00DB0AC2">
        <w:rPr>
          <w:rFonts w:ascii="HG丸ｺﾞｼｯｸM-PRO" w:eastAsia="HG丸ｺﾞｼｯｸM-PRO" w:hAnsi="HG丸ｺﾞｼｯｸM-PRO" w:hint="eastAsia"/>
          <w:sz w:val="24"/>
          <w:szCs w:val="24"/>
        </w:rPr>
        <w:t>）男女別入所者年齢構成</w:t>
      </w:r>
    </w:p>
    <w:p w:rsidR="00F746A3" w:rsidRDefault="009E5983" w:rsidP="00500AD4">
      <w:pP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 xml:space="preserve">　　　　[高齢者生活支援施設　けいわ荘]</w:t>
      </w:r>
    </w:p>
    <w:tbl>
      <w:tblPr>
        <w:tblStyle w:val="a7"/>
        <w:tblW w:w="0" w:type="auto"/>
        <w:tblInd w:w="817" w:type="dxa"/>
        <w:tblLook w:val="04A0" w:firstRow="1" w:lastRow="0" w:firstColumn="1" w:lastColumn="0" w:noHBand="0" w:noVBand="1"/>
      </w:tblPr>
      <w:tblGrid>
        <w:gridCol w:w="888"/>
        <w:gridCol w:w="955"/>
        <w:gridCol w:w="955"/>
        <w:gridCol w:w="955"/>
        <w:gridCol w:w="955"/>
        <w:gridCol w:w="955"/>
        <w:gridCol w:w="956"/>
        <w:gridCol w:w="956"/>
        <w:gridCol w:w="956"/>
      </w:tblGrid>
      <w:tr w:rsidR="000C27E2" w:rsidRPr="00B60AAC" w:rsidTr="001C6462">
        <w:tc>
          <w:tcPr>
            <w:tcW w:w="888" w:type="dxa"/>
            <w:tcBorders>
              <w:bottom w:val="double" w:sz="4" w:space="0" w:color="auto"/>
              <w:tl2br w:val="single" w:sz="4" w:space="0" w:color="auto"/>
            </w:tcBorders>
            <w:vAlign w:val="center"/>
          </w:tcPr>
          <w:p w:rsidR="000C27E2" w:rsidRPr="00B60AAC" w:rsidRDefault="000C27E2" w:rsidP="000C27E2">
            <w:pPr>
              <w:jc w:val="center"/>
              <w:rPr>
                <w:rFonts w:ascii="HG丸ｺﾞｼｯｸM-PRO" w:eastAsia="HG丸ｺﾞｼｯｸM-PRO" w:hAnsi="HG丸ｺﾞｼｯｸM-PRO"/>
                <w:sz w:val="10"/>
                <w:szCs w:val="10"/>
              </w:rPr>
            </w:pPr>
          </w:p>
        </w:tc>
        <w:tc>
          <w:tcPr>
            <w:tcW w:w="955" w:type="dxa"/>
            <w:tcBorders>
              <w:bottom w:val="double" w:sz="4" w:space="0" w:color="auto"/>
            </w:tcBorders>
            <w:vAlign w:val="center"/>
          </w:tcPr>
          <w:p w:rsidR="000C27E2"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59歳</w:t>
            </w:r>
          </w:p>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以下</w:t>
            </w:r>
          </w:p>
        </w:tc>
        <w:tc>
          <w:tcPr>
            <w:tcW w:w="955"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60歳～64歳</w:t>
            </w:r>
          </w:p>
        </w:tc>
        <w:tc>
          <w:tcPr>
            <w:tcW w:w="955"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65歳～74歳</w:t>
            </w:r>
          </w:p>
        </w:tc>
        <w:tc>
          <w:tcPr>
            <w:tcW w:w="955"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75歳～84歳</w:t>
            </w:r>
          </w:p>
        </w:tc>
        <w:tc>
          <w:tcPr>
            <w:tcW w:w="955"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85歳～94歳</w:t>
            </w:r>
          </w:p>
        </w:tc>
        <w:tc>
          <w:tcPr>
            <w:tcW w:w="956"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95歳～99歳</w:t>
            </w:r>
          </w:p>
        </w:tc>
        <w:tc>
          <w:tcPr>
            <w:tcW w:w="956"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100歳以上</w:t>
            </w:r>
          </w:p>
        </w:tc>
        <w:tc>
          <w:tcPr>
            <w:tcW w:w="956"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総数</w:t>
            </w:r>
          </w:p>
        </w:tc>
      </w:tr>
      <w:tr w:rsidR="000C27E2" w:rsidRPr="00B60AAC" w:rsidTr="001C6462">
        <w:tc>
          <w:tcPr>
            <w:tcW w:w="888"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男</w:t>
            </w:r>
            <w:r>
              <w:rPr>
                <w:rFonts w:ascii="HG丸ｺﾞｼｯｸM-PRO" w:eastAsia="HG丸ｺﾞｼｯｸM-PRO" w:hAnsi="HG丸ｺﾞｼｯｸM-PRO" w:hint="eastAsia"/>
                <w:sz w:val="18"/>
                <w:szCs w:val="18"/>
              </w:rPr>
              <w:t>性</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１５</w:t>
            </w:r>
          </w:p>
        </w:tc>
      </w:tr>
      <w:tr w:rsidR="000C27E2" w:rsidRPr="00B60AAC" w:rsidTr="001C6462">
        <w:tc>
          <w:tcPr>
            <w:tcW w:w="888"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女</w:t>
            </w:r>
            <w:r>
              <w:rPr>
                <w:rFonts w:ascii="HG丸ｺﾞｼｯｸM-PRO" w:eastAsia="HG丸ｺﾞｼｯｸM-PRO" w:hAnsi="HG丸ｺﾞｼｯｸM-PRO" w:hint="eastAsia"/>
                <w:sz w:val="18"/>
                <w:szCs w:val="18"/>
              </w:rPr>
              <w:t>性</w:t>
            </w:r>
          </w:p>
        </w:tc>
        <w:tc>
          <w:tcPr>
            <w:tcW w:w="955"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5"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5"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p>
        </w:tc>
        <w:tc>
          <w:tcPr>
            <w:tcW w:w="955"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２４</w:t>
            </w:r>
          </w:p>
        </w:tc>
        <w:tc>
          <w:tcPr>
            <w:tcW w:w="955"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３０</w:t>
            </w:r>
          </w:p>
        </w:tc>
        <w:tc>
          <w:tcPr>
            <w:tcW w:w="956"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p>
        </w:tc>
        <w:tc>
          <w:tcPr>
            <w:tcW w:w="956"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6"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６６</w:t>
            </w:r>
          </w:p>
        </w:tc>
      </w:tr>
      <w:tr w:rsidR="000C27E2" w:rsidRPr="00B60AAC" w:rsidTr="001C6462">
        <w:tc>
          <w:tcPr>
            <w:tcW w:w="888"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総数</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３０</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３３</w:t>
            </w: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８</w:t>
            </w: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８１</w:t>
            </w:r>
          </w:p>
        </w:tc>
      </w:tr>
    </w:tbl>
    <w:p w:rsidR="00390EB4" w:rsidRDefault="000C27E2" w:rsidP="00C0799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（永眠により1名欠員）</w:t>
      </w:r>
      <w:r w:rsidR="001C6462">
        <w:rPr>
          <w:rFonts w:ascii="HG丸ｺﾞｼｯｸM-PRO" w:eastAsia="HG丸ｺﾞｼｯｸM-PRO" w:hAnsi="HG丸ｺﾞｼｯｸM-PRO" w:hint="eastAsia"/>
          <w:sz w:val="24"/>
          <w:szCs w:val="24"/>
        </w:rPr>
        <w:t xml:space="preserve">　</w:t>
      </w:r>
      <w:r w:rsidR="0081383C">
        <w:rPr>
          <w:rFonts w:ascii="HG丸ｺﾞｼｯｸM-PRO" w:eastAsia="HG丸ｺﾞｼｯｸM-PRO" w:hAnsi="HG丸ｺﾞｼｯｸM-PRO" w:hint="eastAsia"/>
          <w:sz w:val="24"/>
          <w:szCs w:val="24"/>
        </w:rPr>
        <w:t xml:space="preserve">　　　</w:t>
      </w:r>
      <w:r w:rsidR="00552FA8">
        <w:rPr>
          <w:noProof/>
        </w:rPr>
        <w:drawing>
          <wp:inline distT="0" distB="0" distL="0" distR="0" wp14:anchorId="066CA7FB" wp14:editId="4D29F39F">
            <wp:extent cx="5934075" cy="3228975"/>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534A" w:rsidRDefault="00AF534A" w:rsidP="00AF534A">
      <w:pPr>
        <w:ind w:firstLineChars="400" w:firstLine="96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lastRenderedPageBreak/>
        <w:t>[特別養護老人ホーム　ユニテ　けいわ]</w:t>
      </w:r>
    </w:p>
    <w:tbl>
      <w:tblPr>
        <w:tblStyle w:val="a7"/>
        <w:tblW w:w="0" w:type="auto"/>
        <w:tblInd w:w="817" w:type="dxa"/>
        <w:tblLook w:val="04A0" w:firstRow="1" w:lastRow="0" w:firstColumn="1" w:lastColumn="0" w:noHBand="0" w:noVBand="1"/>
      </w:tblPr>
      <w:tblGrid>
        <w:gridCol w:w="888"/>
        <w:gridCol w:w="955"/>
        <w:gridCol w:w="955"/>
        <w:gridCol w:w="955"/>
        <w:gridCol w:w="955"/>
        <w:gridCol w:w="955"/>
        <w:gridCol w:w="956"/>
        <w:gridCol w:w="956"/>
        <w:gridCol w:w="956"/>
      </w:tblGrid>
      <w:tr w:rsidR="000C27E2" w:rsidRPr="00B60AAC" w:rsidTr="001C6462">
        <w:tc>
          <w:tcPr>
            <w:tcW w:w="888" w:type="dxa"/>
            <w:tcBorders>
              <w:bottom w:val="double" w:sz="4" w:space="0" w:color="auto"/>
              <w:tl2br w:val="single" w:sz="4" w:space="0" w:color="auto"/>
            </w:tcBorders>
            <w:vAlign w:val="center"/>
          </w:tcPr>
          <w:p w:rsidR="000C27E2" w:rsidRPr="00B60AAC" w:rsidRDefault="000C27E2" w:rsidP="000C27E2">
            <w:pPr>
              <w:jc w:val="center"/>
              <w:rPr>
                <w:rFonts w:ascii="HG丸ｺﾞｼｯｸM-PRO" w:eastAsia="HG丸ｺﾞｼｯｸM-PRO" w:hAnsi="HG丸ｺﾞｼｯｸM-PRO"/>
                <w:sz w:val="10"/>
                <w:szCs w:val="10"/>
              </w:rPr>
            </w:pPr>
          </w:p>
        </w:tc>
        <w:tc>
          <w:tcPr>
            <w:tcW w:w="955" w:type="dxa"/>
            <w:tcBorders>
              <w:bottom w:val="double" w:sz="4" w:space="0" w:color="auto"/>
            </w:tcBorders>
            <w:vAlign w:val="center"/>
          </w:tcPr>
          <w:p w:rsidR="000C27E2"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59歳</w:t>
            </w:r>
          </w:p>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以下</w:t>
            </w:r>
          </w:p>
        </w:tc>
        <w:tc>
          <w:tcPr>
            <w:tcW w:w="955"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60歳～64歳</w:t>
            </w:r>
          </w:p>
        </w:tc>
        <w:tc>
          <w:tcPr>
            <w:tcW w:w="955"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65歳～74歳</w:t>
            </w:r>
          </w:p>
        </w:tc>
        <w:tc>
          <w:tcPr>
            <w:tcW w:w="955"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75歳～84歳</w:t>
            </w:r>
          </w:p>
        </w:tc>
        <w:tc>
          <w:tcPr>
            <w:tcW w:w="955"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85歳～94歳</w:t>
            </w:r>
          </w:p>
        </w:tc>
        <w:tc>
          <w:tcPr>
            <w:tcW w:w="956"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95歳～99歳</w:t>
            </w:r>
          </w:p>
        </w:tc>
        <w:tc>
          <w:tcPr>
            <w:tcW w:w="956"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100歳以上</w:t>
            </w:r>
          </w:p>
        </w:tc>
        <w:tc>
          <w:tcPr>
            <w:tcW w:w="956" w:type="dxa"/>
            <w:tcBorders>
              <w:bottom w:val="double" w:sz="4" w:space="0" w:color="auto"/>
            </w:tcBorders>
            <w:vAlign w:val="center"/>
          </w:tcPr>
          <w:p w:rsidR="000C27E2" w:rsidRPr="00BC46B0" w:rsidRDefault="000C27E2" w:rsidP="000C27E2">
            <w:pPr>
              <w:jc w:val="center"/>
              <w:rPr>
                <w:rFonts w:ascii="HG丸ｺﾞｼｯｸM-PRO" w:eastAsia="HG丸ｺﾞｼｯｸM-PRO" w:hAnsi="HG丸ｺﾞｼｯｸM-PRO"/>
                <w:sz w:val="18"/>
                <w:szCs w:val="18"/>
              </w:rPr>
            </w:pPr>
            <w:r w:rsidRPr="00BC46B0">
              <w:rPr>
                <w:rFonts w:ascii="HG丸ｺﾞｼｯｸM-PRO" w:eastAsia="HG丸ｺﾞｼｯｸM-PRO" w:hAnsi="HG丸ｺﾞｼｯｸM-PRO" w:hint="eastAsia"/>
                <w:sz w:val="18"/>
                <w:szCs w:val="18"/>
              </w:rPr>
              <w:t>総数</w:t>
            </w:r>
          </w:p>
        </w:tc>
      </w:tr>
      <w:tr w:rsidR="000C27E2" w:rsidRPr="00B60AAC" w:rsidTr="001C6462">
        <w:tc>
          <w:tcPr>
            <w:tcW w:w="888"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男</w:t>
            </w:r>
            <w:r>
              <w:rPr>
                <w:rFonts w:ascii="HG丸ｺﾞｼｯｸM-PRO" w:eastAsia="HG丸ｺﾞｼｯｸM-PRO" w:hAnsi="HG丸ｺﾞｼｯｸM-PRO" w:hint="eastAsia"/>
                <w:sz w:val="18"/>
                <w:szCs w:val="18"/>
              </w:rPr>
              <w:t>性</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p>
        </w:tc>
      </w:tr>
      <w:tr w:rsidR="000C27E2" w:rsidRPr="00B60AAC" w:rsidTr="001C6462">
        <w:tc>
          <w:tcPr>
            <w:tcW w:w="888"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女</w:t>
            </w:r>
            <w:r>
              <w:rPr>
                <w:rFonts w:ascii="HG丸ｺﾞｼｯｸM-PRO" w:eastAsia="HG丸ｺﾞｼｯｸM-PRO" w:hAnsi="HG丸ｺﾞｼｯｸM-PRO" w:hint="eastAsia"/>
                <w:sz w:val="18"/>
                <w:szCs w:val="18"/>
              </w:rPr>
              <w:t>誠</w:t>
            </w:r>
          </w:p>
        </w:tc>
        <w:tc>
          <w:tcPr>
            <w:tcW w:w="955"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5"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5"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955"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w:t>
            </w:r>
          </w:p>
        </w:tc>
        <w:tc>
          <w:tcPr>
            <w:tcW w:w="955"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８</w:t>
            </w:r>
          </w:p>
        </w:tc>
        <w:tc>
          <w:tcPr>
            <w:tcW w:w="956"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6"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6" w:type="dxa"/>
            <w:tcBorders>
              <w:bottom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1５</w:t>
            </w:r>
          </w:p>
        </w:tc>
      </w:tr>
      <w:tr w:rsidR="000C27E2" w:rsidRPr="00B60AAC" w:rsidTr="001C6462">
        <w:tc>
          <w:tcPr>
            <w:tcW w:w="888"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sidRPr="00B60AAC">
              <w:rPr>
                <w:rFonts w:ascii="HG丸ｺﾞｼｯｸM-PRO" w:eastAsia="HG丸ｺﾞｼｯｸM-PRO" w:hAnsi="HG丸ｺﾞｼｯｸM-PRO" w:hint="eastAsia"/>
                <w:sz w:val="18"/>
                <w:szCs w:val="18"/>
              </w:rPr>
              <w:t>総数</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w:t>
            </w:r>
          </w:p>
        </w:tc>
        <w:tc>
          <w:tcPr>
            <w:tcW w:w="955"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８</w:t>
            </w: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p>
        </w:tc>
        <w:tc>
          <w:tcPr>
            <w:tcW w:w="956" w:type="dxa"/>
            <w:tcBorders>
              <w:top w:val="double" w:sz="4" w:space="0" w:color="auto"/>
            </w:tcBorders>
            <w:vAlign w:val="center"/>
          </w:tcPr>
          <w:p w:rsidR="000C27E2" w:rsidRPr="00B60AAC"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１７</w:t>
            </w:r>
          </w:p>
        </w:tc>
      </w:tr>
    </w:tbl>
    <w:p w:rsidR="000C27E2" w:rsidRDefault="000C27E2" w:rsidP="000C27E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（永眠により1名欠員）</w:t>
      </w:r>
    </w:p>
    <w:p w:rsidR="002D6EE6" w:rsidRDefault="001C6462" w:rsidP="00071B7A">
      <w:pPr>
        <w:rPr>
          <w:rFonts w:ascii="HG丸ｺﾞｼｯｸM-PRO" w:eastAsia="HG丸ｺﾞｼｯｸM-PRO" w:hAnsi="HG丸ｺﾞｼｯｸM-PRO"/>
          <w:sz w:val="24"/>
          <w:szCs w:val="24"/>
        </w:rPr>
      </w:pPr>
      <w:r>
        <w:rPr>
          <w:rFonts w:hint="eastAsia"/>
          <w:noProof/>
        </w:rPr>
        <w:t xml:space="preserve">　</w:t>
      </w:r>
      <w:r w:rsidR="002D6EE6">
        <w:rPr>
          <w:rFonts w:hint="eastAsia"/>
          <w:noProof/>
        </w:rPr>
        <w:t xml:space="preserve">　</w:t>
      </w:r>
      <w:r w:rsidR="002D6EE6">
        <w:rPr>
          <w:noProof/>
        </w:rPr>
        <w:drawing>
          <wp:inline distT="0" distB="0" distL="0" distR="0" wp14:anchorId="07C7CBE0" wp14:editId="6C94DF90">
            <wp:extent cx="5915025" cy="3333750"/>
            <wp:effectExtent l="0" t="0" r="0"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0EB4" w:rsidRDefault="00390EB4" w:rsidP="00AF534A">
      <w:pPr>
        <w:ind w:firstLineChars="400" w:firstLine="960"/>
        <w:rPr>
          <w:rFonts w:ascii="HG丸ｺﾞｼｯｸM-PRO" w:eastAsia="HG丸ｺﾞｼｯｸM-PRO" w:hAnsi="HG丸ｺﾞｼｯｸM-PRO"/>
          <w:sz w:val="24"/>
          <w:szCs w:val="24"/>
        </w:rPr>
      </w:pPr>
    </w:p>
    <w:p w:rsidR="00500AD4" w:rsidRPr="00DB0AC2" w:rsidRDefault="00500AD4" w:rsidP="001602A4">
      <w:pPr>
        <w:ind w:firstLineChars="217" w:firstLine="521"/>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2</w:t>
      </w:r>
      <w:r w:rsidR="002B29DA" w:rsidRPr="00DB0AC2">
        <w:rPr>
          <w:rFonts w:ascii="HG丸ｺﾞｼｯｸM-PRO" w:eastAsia="HG丸ｺﾞｼｯｸM-PRO" w:hAnsi="HG丸ｺﾞｼｯｸM-PRO" w:hint="eastAsia"/>
          <w:sz w:val="24"/>
          <w:szCs w:val="24"/>
        </w:rPr>
        <w:t>）平均在所</w:t>
      </w:r>
      <w:r w:rsidRPr="00DB0AC2">
        <w:rPr>
          <w:rFonts w:ascii="HG丸ｺﾞｼｯｸM-PRO" w:eastAsia="HG丸ｺﾞｼｯｸM-PRO" w:hAnsi="HG丸ｺﾞｼｯｸM-PRO" w:hint="eastAsia"/>
          <w:sz w:val="24"/>
          <w:szCs w:val="24"/>
        </w:rPr>
        <w:t xml:space="preserve">期間　</w:t>
      </w:r>
      <w:r w:rsidR="001602A4" w:rsidRPr="00DB0AC2">
        <w:rPr>
          <w:rFonts w:ascii="HG丸ｺﾞｼｯｸM-PRO" w:eastAsia="HG丸ｺﾞｼｯｸM-PRO" w:hAnsi="HG丸ｺﾞｼｯｸM-PRO" w:hint="eastAsia"/>
          <w:sz w:val="24"/>
          <w:szCs w:val="24"/>
        </w:rPr>
        <w:t xml:space="preserve">　　　　　</w:t>
      </w:r>
      <w:r w:rsidRPr="00DB0AC2">
        <w:rPr>
          <w:rFonts w:ascii="HG丸ｺﾞｼｯｸM-PRO" w:eastAsia="HG丸ｺﾞｼｯｸM-PRO" w:hAnsi="HG丸ｺﾞｼｯｸM-PRO" w:hint="eastAsia"/>
          <w:sz w:val="24"/>
          <w:szCs w:val="24"/>
        </w:rPr>
        <w:t>3）平均年齢、最高・最低年齢</w:t>
      </w:r>
    </w:p>
    <w:p w:rsidR="00F746A3" w:rsidRPr="00DB0AC2" w:rsidRDefault="00F746A3" w:rsidP="00500AD4">
      <w:pPr>
        <w:rPr>
          <w:rFonts w:ascii="HG丸ｺﾞｼｯｸM-PRO" w:eastAsia="HG丸ｺﾞｼｯｸM-PRO" w:hAnsi="HG丸ｺﾞｼｯｸM-PRO"/>
          <w:sz w:val="24"/>
          <w:szCs w:val="24"/>
        </w:rPr>
      </w:pPr>
    </w:p>
    <w:p w:rsidR="00BD6591" w:rsidRDefault="00BD6591" w:rsidP="00500AD4">
      <w:pP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 xml:space="preserve">　　〔高齢者生活支援施設　けいわ荘〕</w:t>
      </w:r>
    </w:p>
    <w:tbl>
      <w:tblPr>
        <w:tblW w:w="91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717"/>
        <w:gridCol w:w="567"/>
        <w:gridCol w:w="851"/>
        <w:gridCol w:w="1275"/>
        <w:gridCol w:w="1276"/>
        <w:gridCol w:w="1276"/>
        <w:gridCol w:w="1276"/>
      </w:tblGrid>
      <w:tr w:rsidR="000C27E2" w:rsidRPr="00DB0AC2" w:rsidTr="000C27E2">
        <w:trPr>
          <w:cantSplit/>
        </w:trPr>
        <w:tc>
          <w:tcPr>
            <w:tcW w:w="900" w:type="dxa"/>
            <w:tcBorders>
              <w:tl2br w:val="single" w:sz="4" w:space="0" w:color="auto"/>
            </w:tcBorders>
          </w:tcPr>
          <w:p w:rsidR="000C27E2" w:rsidRPr="00DB0AC2" w:rsidRDefault="000C27E2" w:rsidP="000C27E2">
            <w:pPr>
              <w:rPr>
                <w:rFonts w:ascii="HG丸ｺﾞｼｯｸM-PRO" w:eastAsia="HG丸ｺﾞｼｯｸM-PRO" w:hAnsi="HG丸ｺﾞｼｯｸM-PRO"/>
                <w:sz w:val="24"/>
                <w:szCs w:val="24"/>
              </w:rPr>
            </w:pPr>
          </w:p>
        </w:tc>
        <w:tc>
          <w:tcPr>
            <w:tcW w:w="1717"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平均在所期間</w:t>
            </w:r>
          </w:p>
        </w:tc>
        <w:tc>
          <w:tcPr>
            <w:tcW w:w="567" w:type="dxa"/>
            <w:vMerge w:val="restart"/>
            <w:tcBorders>
              <w:top w:val="nil"/>
            </w:tcBorders>
          </w:tcPr>
          <w:p w:rsidR="000C27E2" w:rsidRPr="00DB0AC2" w:rsidRDefault="000C27E2" w:rsidP="000C27E2">
            <w:pPr>
              <w:jc w:val="center"/>
              <w:rPr>
                <w:rFonts w:ascii="HG丸ｺﾞｼｯｸM-PRO" w:eastAsia="HG丸ｺﾞｼｯｸM-PRO" w:hAnsi="HG丸ｺﾞｼｯｸM-PRO"/>
                <w:sz w:val="24"/>
                <w:szCs w:val="24"/>
              </w:rPr>
            </w:pPr>
          </w:p>
        </w:tc>
        <w:tc>
          <w:tcPr>
            <w:tcW w:w="851" w:type="dxa"/>
            <w:tcBorders>
              <w:tl2br w:val="single" w:sz="4" w:space="0" w:color="auto"/>
            </w:tcBorders>
            <w:vAlign w:val="center"/>
          </w:tcPr>
          <w:p w:rsidR="000C27E2" w:rsidRPr="00DB0AC2" w:rsidRDefault="000C27E2" w:rsidP="000C27E2">
            <w:pPr>
              <w:jc w:val="center"/>
              <w:rPr>
                <w:rFonts w:ascii="HG丸ｺﾞｼｯｸM-PRO" w:eastAsia="HG丸ｺﾞｼｯｸM-PRO" w:hAnsi="HG丸ｺﾞｼｯｸM-PRO"/>
                <w:sz w:val="24"/>
                <w:szCs w:val="24"/>
              </w:rPr>
            </w:pPr>
          </w:p>
        </w:tc>
        <w:tc>
          <w:tcPr>
            <w:tcW w:w="1275"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入所者数</w:t>
            </w:r>
          </w:p>
        </w:tc>
        <w:tc>
          <w:tcPr>
            <w:tcW w:w="1276"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平均年齢</w:t>
            </w:r>
          </w:p>
        </w:tc>
        <w:tc>
          <w:tcPr>
            <w:tcW w:w="1276"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最高年齢</w:t>
            </w:r>
          </w:p>
        </w:tc>
        <w:tc>
          <w:tcPr>
            <w:tcW w:w="1276"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最低年齢</w:t>
            </w:r>
          </w:p>
        </w:tc>
      </w:tr>
      <w:tr w:rsidR="000C27E2" w:rsidRPr="00DB0AC2" w:rsidTr="000C27E2">
        <w:trPr>
          <w:cantSplit/>
          <w:trHeight w:val="685"/>
        </w:trPr>
        <w:tc>
          <w:tcPr>
            <w:tcW w:w="900"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717"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１年　８</w:t>
            </w:r>
            <w:r w:rsidRPr="00DB0AC2">
              <w:rPr>
                <w:rFonts w:ascii="HG丸ｺﾞｼｯｸM-PRO" w:eastAsia="HG丸ｺﾞｼｯｸM-PRO" w:hAnsi="HG丸ｺﾞｼｯｸM-PRO" w:hint="eastAsia"/>
                <w:sz w:val="24"/>
                <w:szCs w:val="24"/>
              </w:rPr>
              <w:t>ヵ月</w:t>
            </w:r>
          </w:p>
        </w:tc>
        <w:tc>
          <w:tcPr>
            <w:tcW w:w="567" w:type="dxa"/>
            <w:vMerge/>
          </w:tcPr>
          <w:p w:rsidR="000C27E2" w:rsidRPr="00DB0AC2" w:rsidRDefault="000C27E2" w:rsidP="000C27E2">
            <w:pPr>
              <w:jc w:val="center"/>
              <w:rPr>
                <w:rFonts w:ascii="HG丸ｺﾞｼｯｸM-PRO" w:eastAsia="HG丸ｺﾞｼｯｸM-PRO" w:hAnsi="HG丸ｺﾞｼｯｸM-PRO"/>
                <w:sz w:val="24"/>
                <w:szCs w:val="24"/>
              </w:rPr>
            </w:pPr>
          </w:p>
        </w:tc>
        <w:tc>
          <w:tcPr>
            <w:tcW w:w="851"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275"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５</w:t>
            </w:r>
            <w:r w:rsidRPr="00DB0AC2">
              <w:rPr>
                <w:rFonts w:ascii="HG丸ｺﾞｼｯｸM-PRO" w:eastAsia="HG丸ｺﾞｼｯｸM-PRO" w:hAnsi="HG丸ｺﾞｼｯｸM-PRO" w:hint="eastAsia"/>
                <w:sz w:val="24"/>
                <w:szCs w:val="24"/>
              </w:rPr>
              <w:t>名</w:t>
            </w:r>
          </w:p>
        </w:tc>
        <w:tc>
          <w:tcPr>
            <w:tcW w:w="1276" w:type="dxa"/>
            <w:vAlign w:val="center"/>
          </w:tcPr>
          <w:p w:rsidR="000C27E2" w:rsidRPr="00DB0AC2"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８０．０</w:t>
            </w:r>
            <w:r w:rsidRPr="00DB0AC2">
              <w:rPr>
                <w:rFonts w:ascii="HG丸ｺﾞｼｯｸM-PRO" w:eastAsia="HG丸ｺﾞｼｯｸM-PRO" w:hAnsi="HG丸ｺﾞｼｯｸM-PRO" w:hint="eastAsia"/>
                <w:szCs w:val="21"/>
              </w:rPr>
              <w:t>歳</w:t>
            </w:r>
          </w:p>
        </w:tc>
        <w:tc>
          <w:tcPr>
            <w:tcW w:w="1276"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９９</w:t>
            </w:r>
            <w:r w:rsidRPr="00DB0AC2">
              <w:rPr>
                <w:rFonts w:ascii="HG丸ｺﾞｼｯｸM-PRO" w:eastAsia="HG丸ｺﾞｼｯｸM-PRO" w:hAnsi="HG丸ｺﾞｼｯｸM-PRO" w:hint="eastAsia"/>
                <w:sz w:val="24"/>
                <w:szCs w:val="24"/>
              </w:rPr>
              <w:t>歳</w:t>
            </w:r>
          </w:p>
        </w:tc>
        <w:tc>
          <w:tcPr>
            <w:tcW w:w="1276"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６９</w:t>
            </w:r>
            <w:r w:rsidRPr="00DB0AC2">
              <w:rPr>
                <w:rFonts w:ascii="HG丸ｺﾞｼｯｸM-PRO" w:eastAsia="HG丸ｺﾞｼｯｸM-PRO" w:hAnsi="HG丸ｺﾞｼｯｸM-PRO" w:hint="eastAsia"/>
                <w:sz w:val="24"/>
                <w:szCs w:val="24"/>
              </w:rPr>
              <w:t>歳</w:t>
            </w:r>
          </w:p>
        </w:tc>
      </w:tr>
      <w:tr w:rsidR="000C27E2" w:rsidRPr="00DB0AC2" w:rsidTr="000C27E2">
        <w:trPr>
          <w:cantSplit/>
          <w:trHeight w:val="701"/>
        </w:trPr>
        <w:tc>
          <w:tcPr>
            <w:tcW w:w="900"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717"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２年　９</w:t>
            </w:r>
            <w:r w:rsidRPr="00DB0AC2">
              <w:rPr>
                <w:rFonts w:ascii="HG丸ｺﾞｼｯｸM-PRO" w:eastAsia="HG丸ｺﾞｼｯｸM-PRO" w:hAnsi="HG丸ｺﾞｼｯｸM-PRO" w:hint="eastAsia"/>
                <w:sz w:val="24"/>
                <w:szCs w:val="24"/>
              </w:rPr>
              <w:t>ヵ月</w:t>
            </w:r>
          </w:p>
        </w:tc>
        <w:tc>
          <w:tcPr>
            <w:tcW w:w="567" w:type="dxa"/>
            <w:vMerge/>
          </w:tcPr>
          <w:p w:rsidR="000C27E2" w:rsidRPr="00DB0AC2" w:rsidRDefault="000C27E2" w:rsidP="000C27E2">
            <w:pPr>
              <w:jc w:val="center"/>
              <w:rPr>
                <w:rFonts w:ascii="HG丸ｺﾞｼｯｸM-PRO" w:eastAsia="HG丸ｺﾞｼｯｸM-PRO" w:hAnsi="HG丸ｺﾞｼｯｸM-PRO"/>
                <w:sz w:val="24"/>
                <w:szCs w:val="24"/>
              </w:rPr>
            </w:pPr>
          </w:p>
        </w:tc>
        <w:tc>
          <w:tcPr>
            <w:tcW w:w="851"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275"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６</w:t>
            </w:r>
            <w:r w:rsidRPr="00DB0AC2">
              <w:rPr>
                <w:rFonts w:ascii="HG丸ｺﾞｼｯｸM-PRO" w:eastAsia="HG丸ｺﾞｼｯｸM-PRO" w:hAnsi="HG丸ｺﾞｼｯｸM-PRO" w:hint="eastAsia"/>
                <w:sz w:val="24"/>
                <w:szCs w:val="24"/>
              </w:rPr>
              <w:t>名</w:t>
            </w:r>
          </w:p>
        </w:tc>
        <w:tc>
          <w:tcPr>
            <w:tcW w:w="1276" w:type="dxa"/>
            <w:vAlign w:val="center"/>
          </w:tcPr>
          <w:p w:rsidR="000C27E2" w:rsidRPr="00DB0AC2" w:rsidRDefault="000C27E2" w:rsidP="000C27E2">
            <w:pPr>
              <w:jc w:val="center"/>
              <w:rPr>
                <w:rFonts w:ascii="HG丸ｺﾞｼｯｸM-PRO" w:eastAsia="HG丸ｺﾞｼｯｸM-PRO" w:hAnsi="HG丸ｺﾞｼｯｸM-PRO"/>
                <w:szCs w:val="21"/>
              </w:rPr>
            </w:pPr>
            <w:r w:rsidRPr="00DB0AC2">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５．５</w:t>
            </w:r>
            <w:r w:rsidRPr="00DB0AC2">
              <w:rPr>
                <w:rFonts w:ascii="HG丸ｺﾞｼｯｸM-PRO" w:eastAsia="HG丸ｺﾞｼｯｸM-PRO" w:hAnsi="HG丸ｺﾞｼｯｸM-PRO" w:hint="eastAsia"/>
                <w:szCs w:val="21"/>
              </w:rPr>
              <w:t>歳</w:t>
            </w:r>
          </w:p>
        </w:tc>
        <w:tc>
          <w:tcPr>
            <w:tcW w:w="1276" w:type="dxa"/>
            <w:tcBorders>
              <w:bottom w:val="single" w:sz="4" w:space="0" w:color="auto"/>
            </w:tcBorders>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１０１</w:t>
            </w:r>
            <w:r w:rsidRPr="00DB0AC2">
              <w:rPr>
                <w:rFonts w:ascii="HG丸ｺﾞｼｯｸM-PRO" w:eastAsia="HG丸ｺﾞｼｯｸM-PRO" w:hAnsi="HG丸ｺﾞｼｯｸM-PRO" w:hint="eastAsia"/>
                <w:sz w:val="24"/>
                <w:szCs w:val="24"/>
              </w:rPr>
              <w:t>歳</w:t>
            </w:r>
          </w:p>
        </w:tc>
        <w:tc>
          <w:tcPr>
            <w:tcW w:w="1276" w:type="dxa"/>
            <w:tcBorders>
              <w:bottom w:val="single" w:sz="4" w:space="0" w:color="auto"/>
            </w:tcBorders>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５１</w:t>
            </w:r>
            <w:r w:rsidRPr="00DB0AC2">
              <w:rPr>
                <w:rFonts w:ascii="HG丸ｺﾞｼｯｸM-PRO" w:eastAsia="HG丸ｺﾞｼｯｸM-PRO" w:hAnsi="HG丸ｺﾞｼｯｸM-PRO" w:hint="eastAsia"/>
                <w:sz w:val="24"/>
                <w:szCs w:val="24"/>
              </w:rPr>
              <w:t>歳</w:t>
            </w:r>
          </w:p>
        </w:tc>
      </w:tr>
      <w:tr w:rsidR="000C27E2" w:rsidRPr="00DB0AC2" w:rsidTr="000C27E2">
        <w:trPr>
          <w:cantSplit/>
          <w:trHeight w:val="716"/>
        </w:trPr>
        <w:tc>
          <w:tcPr>
            <w:tcW w:w="900"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w:t>
            </w:r>
          </w:p>
        </w:tc>
        <w:tc>
          <w:tcPr>
            <w:tcW w:w="1717"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２年　６</w:t>
            </w:r>
            <w:r w:rsidRPr="00DB0AC2">
              <w:rPr>
                <w:rFonts w:ascii="HG丸ｺﾞｼｯｸM-PRO" w:eastAsia="HG丸ｺﾞｼｯｸM-PRO" w:hAnsi="HG丸ｺﾞｼｯｸM-PRO" w:hint="eastAsia"/>
                <w:sz w:val="24"/>
                <w:szCs w:val="24"/>
              </w:rPr>
              <w:t>ヵ月</w:t>
            </w:r>
          </w:p>
        </w:tc>
        <w:tc>
          <w:tcPr>
            <w:tcW w:w="567" w:type="dxa"/>
            <w:vMerge/>
            <w:tcBorders>
              <w:bottom w:val="nil"/>
            </w:tcBorders>
          </w:tcPr>
          <w:p w:rsidR="000C27E2" w:rsidRPr="00DB0AC2" w:rsidRDefault="000C27E2" w:rsidP="000C27E2">
            <w:pPr>
              <w:jc w:val="center"/>
              <w:rPr>
                <w:rFonts w:ascii="HG丸ｺﾞｼｯｸM-PRO" w:eastAsia="HG丸ｺﾞｼｯｸM-PRO" w:hAnsi="HG丸ｺﾞｼｯｸM-PRO"/>
                <w:sz w:val="24"/>
                <w:szCs w:val="24"/>
              </w:rPr>
            </w:pPr>
          </w:p>
        </w:tc>
        <w:tc>
          <w:tcPr>
            <w:tcW w:w="851"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計</w:t>
            </w:r>
          </w:p>
        </w:tc>
        <w:tc>
          <w:tcPr>
            <w:tcW w:w="1275"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８１</w:t>
            </w:r>
            <w:r w:rsidRPr="00DB0AC2">
              <w:rPr>
                <w:rFonts w:ascii="HG丸ｺﾞｼｯｸM-PRO" w:eastAsia="HG丸ｺﾞｼｯｸM-PRO" w:hAnsi="HG丸ｺﾞｼｯｸM-PRO" w:hint="eastAsia"/>
                <w:sz w:val="24"/>
                <w:szCs w:val="24"/>
              </w:rPr>
              <w:t>名</w:t>
            </w:r>
          </w:p>
        </w:tc>
        <w:tc>
          <w:tcPr>
            <w:tcW w:w="1276" w:type="dxa"/>
            <w:vAlign w:val="center"/>
          </w:tcPr>
          <w:p w:rsidR="000C27E2" w:rsidRPr="00DB0AC2" w:rsidRDefault="000C27E2" w:rsidP="000C27E2">
            <w:pPr>
              <w:jc w:val="center"/>
              <w:rPr>
                <w:rFonts w:ascii="HG丸ｺﾞｼｯｸM-PRO" w:eastAsia="HG丸ｺﾞｼｯｸM-PRO" w:hAnsi="HG丸ｺﾞｼｯｸM-PRO"/>
                <w:szCs w:val="21"/>
              </w:rPr>
            </w:pPr>
            <w:r w:rsidRPr="00DB0AC2">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４．５</w:t>
            </w:r>
            <w:r w:rsidRPr="00DB0AC2">
              <w:rPr>
                <w:rFonts w:ascii="HG丸ｺﾞｼｯｸM-PRO" w:eastAsia="HG丸ｺﾞｼｯｸM-PRO" w:hAnsi="HG丸ｺﾞｼｯｸM-PRO" w:hint="eastAsia"/>
                <w:szCs w:val="21"/>
              </w:rPr>
              <w:t>歳</w:t>
            </w:r>
          </w:p>
        </w:tc>
        <w:tc>
          <w:tcPr>
            <w:tcW w:w="1276" w:type="dxa"/>
            <w:shd w:val="thinReverseDiagStripe" w:color="auto" w:fill="auto"/>
            <w:vAlign w:val="center"/>
          </w:tcPr>
          <w:p w:rsidR="000C27E2" w:rsidRPr="00DB0AC2" w:rsidRDefault="000C27E2" w:rsidP="000C27E2">
            <w:pPr>
              <w:jc w:val="center"/>
              <w:rPr>
                <w:rFonts w:ascii="HG丸ｺﾞｼｯｸM-PRO" w:eastAsia="HG丸ｺﾞｼｯｸM-PRO" w:hAnsi="HG丸ｺﾞｼｯｸM-PRO"/>
                <w:sz w:val="24"/>
                <w:szCs w:val="24"/>
              </w:rPr>
            </w:pPr>
          </w:p>
        </w:tc>
        <w:tc>
          <w:tcPr>
            <w:tcW w:w="1276" w:type="dxa"/>
            <w:shd w:val="thinReverseDiagStripe" w:color="auto" w:fill="auto"/>
            <w:vAlign w:val="center"/>
          </w:tcPr>
          <w:p w:rsidR="000C27E2" w:rsidRPr="00DB0AC2" w:rsidRDefault="000C27E2" w:rsidP="000C27E2">
            <w:pPr>
              <w:jc w:val="center"/>
              <w:rPr>
                <w:rFonts w:ascii="HG丸ｺﾞｼｯｸM-PRO" w:eastAsia="HG丸ｺﾞｼｯｸM-PRO" w:hAnsi="HG丸ｺﾞｼｯｸM-PRO"/>
                <w:sz w:val="24"/>
                <w:szCs w:val="24"/>
              </w:rPr>
            </w:pPr>
          </w:p>
        </w:tc>
      </w:tr>
    </w:tbl>
    <w:p w:rsidR="00071B7A" w:rsidRDefault="00071B7A" w:rsidP="005B39E7">
      <w:pPr>
        <w:ind w:firstLineChars="200" w:firstLine="480"/>
        <w:rPr>
          <w:rFonts w:ascii="HG丸ｺﾞｼｯｸM-PRO" w:eastAsia="HG丸ｺﾞｼｯｸM-PRO" w:hAnsi="HG丸ｺﾞｼｯｸM-PRO"/>
          <w:sz w:val="24"/>
          <w:szCs w:val="24"/>
        </w:rPr>
      </w:pPr>
    </w:p>
    <w:p w:rsidR="00071B7A" w:rsidRDefault="00071B7A" w:rsidP="005B39E7">
      <w:pPr>
        <w:ind w:firstLineChars="200" w:firstLine="480"/>
        <w:rPr>
          <w:rFonts w:ascii="HG丸ｺﾞｼｯｸM-PRO" w:eastAsia="HG丸ｺﾞｼｯｸM-PRO" w:hAnsi="HG丸ｺﾞｼｯｸM-PRO"/>
          <w:sz w:val="24"/>
          <w:szCs w:val="24"/>
        </w:rPr>
      </w:pPr>
    </w:p>
    <w:p w:rsidR="00071B7A" w:rsidRDefault="00071B7A" w:rsidP="005B39E7">
      <w:pPr>
        <w:ind w:firstLineChars="200" w:firstLine="480"/>
        <w:rPr>
          <w:rFonts w:ascii="HG丸ｺﾞｼｯｸM-PRO" w:eastAsia="HG丸ｺﾞｼｯｸM-PRO" w:hAnsi="HG丸ｺﾞｼｯｸM-PRO"/>
          <w:sz w:val="24"/>
          <w:szCs w:val="24"/>
        </w:rPr>
      </w:pPr>
    </w:p>
    <w:p w:rsidR="00427346" w:rsidRDefault="00427346" w:rsidP="005B39E7">
      <w:pPr>
        <w:ind w:firstLineChars="200" w:firstLine="480"/>
        <w:rPr>
          <w:rFonts w:ascii="HG丸ｺﾞｼｯｸM-PRO" w:eastAsia="HG丸ｺﾞｼｯｸM-PRO" w:hAnsi="HG丸ｺﾞｼｯｸM-PRO"/>
          <w:sz w:val="24"/>
          <w:szCs w:val="24"/>
        </w:rPr>
      </w:pPr>
    </w:p>
    <w:p w:rsidR="00C0799E" w:rsidRDefault="00C0799E" w:rsidP="005B39E7">
      <w:pPr>
        <w:ind w:firstLineChars="200" w:firstLine="480"/>
        <w:rPr>
          <w:rFonts w:ascii="HG丸ｺﾞｼｯｸM-PRO" w:eastAsia="HG丸ｺﾞｼｯｸM-PRO" w:hAnsi="HG丸ｺﾞｼｯｸM-PRO"/>
          <w:sz w:val="24"/>
          <w:szCs w:val="24"/>
        </w:rPr>
      </w:pPr>
    </w:p>
    <w:p w:rsidR="005B39E7" w:rsidRPr="00DB0AC2" w:rsidRDefault="005B39E7" w:rsidP="005B39E7">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lastRenderedPageBreak/>
        <w:t>〔特別養護老人ホーム　ユニテ　けいわ〕</w:t>
      </w:r>
    </w:p>
    <w:tbl>
      <w:tblPr>
        <w:tblW w:w="91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717"/>
        <w:gridCol w:w="567"/>
        <w:gridCol w:w="851"/>
        <w:gridCol w:w="1275"/>
        <w:gridCol w:w="1276"/>
        <w:gridCol w:w="1276"/>
        <w:gridCol w:w="1276"/>
      </w:tblGrid>
      <w:tr w:rsidR="000C27E2" w:rsidRPr="00DB0AC2" w:rsidTr="000C27E2">
        <w:trPr>
          <w:cantSplit/>
        </w:trPr>
        <w:tc>
          <w:tcPr>
            <w:tcW w:w="900" w:type="dxa"/>
            <w:tcBorders>
              <w:tl2br w:val="single" w:sz="4" w:space="0" w:color="auto"/>
            </w:tcBorders>
          </w:tcPr>
          <w:p w:rsidR="000C27E2" w:rsidRPr="00DB0AC2" w:rsidRDefault="000C27E2" w:rsidP="000C27E2">
            <w:pPr>
              <w:rPr>
                <w:rFonts w:ascii="HG丸ｺﾞｼｯｸM-PRO" w:eastAsia="HG丸ｺﾞｼｯｸM-PRO" w:hAnsi="HG丸ｺﾞｼｯｸM-PRO"/>
                <w:sz w:val="24"/>
                <w:szCs w:val="24"/>
              </w:rPr>
            </w:pPr>
          </w:p>
        </w:tc>
        <w:tc>
          <w:tcPr>
            <w:tcW w:w="1717"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平均所在期間</w:t>
            </w:r>
          </w:p>
        </w:tc>
        <w:tc>
          <w:tcPr>
            <w:tcW w:w="567" w:type="dxa"/>
            <w:vMerge w:val="restart"/>
            <w:tcBorders>
              <w:top w:val="nil"/>
            </w:tcBorders>
          </w:tcPr>
          <w:p w:rsidR="000C27E2" w:rsidRPr="00DB0AC2" w:rsidRDefault="000C27E2" w:rsidP="000C27E2">
            <w:pPr>
              <w:jc w:val="center"/>
              <w:rPr>
                <w:rFonts w:ascii="HG丸ｺﾞｼｯｸM-PRO" w:eastAsia="HG丸ｺﾞｼｯｸM-PRO" w:hAnsi="HG丸ｺﾞｼｯｸM-PRO"/>
                <w:sz w:val="24"/>
                <w:szCs w:val="24"/>
              </w:rPr>
            </w:pPr>
          </w:p>
        </w:tc>
        <w:tc>
          <w:tcPr>
            <w:tcW w:w="851" w:type="dxa"/>
            <w:tcBorders>
              <w:bottom w:val="single" w:sz="4" w:space="0" w:color="auto"/>
              <w:tl2br w:val="single" w:sz="4" w:space="0" w:color="auto"/>
            </w:tcBorders>
            <w:vAlign w:val="center"/>
          </w:tcPr>
          <w:p w:rsidR="000C27E2" w:rsidRPr="00DB0AC2" w:rsidRDefault="000C27E2" w:rsidP="000C27E2">
            <w:pPr>
              <w:jc w:val="center"/>
              <w:rPr>
                <w:rFonts w:ascii="HG丸ｺﾞｼｯｸM-PRO" w:eastAsia="HG丸ｺﾞｼｯｸM-PRO" w:hAnsi="HG丸ｺﾞｼｯｸM-PRO"/>
                <w:sz w:val="24"/>
                <w:szCs w:val="24"/>
              </w:rPr>
            </w:pPr>
          </w:p>
        </w:tc>
        <w:tc>
          <w:tcPr>
            <w:tcW w:w="1275"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入所者数</w:t>
            </w:r>
          </w:p>
        </w:tc>
        <w:tc>
          <w:tcPr>
            <w:tcW w:w="1276"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平均年齢</w:t>
            </w:r>
          </w:p>
        </w:tc>
        <w:tc>
          <w:tcPr>
            <w:tcW w:w="1276"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最高年齢</w:t>
            </w:r>
          </w:p>
        </w:tc>
        <w:tc>
          <w:tcPr>
            <w:tcW w:w="1276"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最低年齢</w:t>
            </w:r>
          </w:p>
        </w:tc>
      </w:tr>
      <w:tr w:rsidR="000C27E2" w:rsidRPr="00DB0AC2" w:rsidTr="000C27E2">
        <w:trPr>
          <w:cantSplit/>
          <w:trHeight w:val="685"/>
        </w:trPr>
        <w:tc>
          <w:tcPr>
            <w:tcW w:w="900"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717"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３年１１</w:t>
            </w:r>
            <w:r w:rsidRPr="00DB0AC2">
              <w:rPr>
                <w:rFonts w:ascii="HG丸ｺﾞｼｯｸM-PRO" w:eastAsia="HG丸ｺﾞｼｯｸM-PRO" w:hAnsi="HG丸ｺﾞｼｯｸM-PRO" w:hint="eastAsia"/>
                <w:sz w:val="24"/>
                <w:szCs w:val="24"/>
              </w:rPr>
              <w:t>ヵ月</w:t>
            </w:r>
          </w:p>
        </w:tc>
        <w:tc>
          <w:tcPr>
            <w:tcW w:w="567" w:type="dxa"/>
            <w:vMerge/>
          </w:tcPr>
          <w:p w:rsidR="000C27E2" w:rsidRPr="00DB0AC2" w:rsidRDefault="000C27E2" w:rsidP="000C27E2">
            <w:pPr>
              <w:jc w:val="center"/>
              <w:rPr>
                <w:rFonts w:ascii="HG丸ｺﾞｼｯｸM-PRO" w:eastAsia="HG丸ｺﾞｼｯｸM-PRO" w:hAnsi="HG丸ｺﾞｼｯｸM-PRO"/>
                <w:sz w:val="24"/>
                <w:szCs w:val="24"/>
              </w:rPr>
            </w:pPr>
          </w:p>
        </w:tc>
        <w:tc>
          <w:tcPr>
            <w:tcW w:w="851" w:type="dxa"/>
            <w:tcBorders>
              <w:top w:val="single" w:sz="4" w:space="0" w:color="auto"/>
            </w:tcBorders>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275"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DB0AC2">
              <w:rPr>
                <w:rFonts w:ascii="HG丸ｺﾞｼｯｸM-PRO" w:eastAsia="HG丸ｺﾞｼｯｸM-PRO" w:hAnsi="HG丸ｺﾞｼｯｸM-PRO" w:hint="eastAsia"/>
                <w:sz w:val="24"/>
                <w:szCs w:val="24"/>
              </w:rPr>
              <w:t>名</w:t>
            </w:r>
          </w:p>
        </w:tc>
        <w:tc>
          <w:tcPr>
            <w:tcW w:w="1276" w:type="dxa"/>
            <w:vAlign w:val="center"/>
          </w:tcPr>
          <w:p w:rsidR="000C27E2" w:rsidRPr="00DB0AC2"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８２．６</w:t>
            </w:r>
            <w:r w:rsidRPr="00DB0AC2">
              <w:rPr>
                <w:rFonts w:ascii="HG丸ｺﾞｼｯｸM-PRO" w:eastAsia="HG丸ｺﾞｼｯｸM-PRO" w:hAnsi="HG丸ｺﾞｼｯｸM-PRO" w:hint="eastAsia"/>
                <w:szCs w:val="21"/>
              </w:rPr>
              <w:t>歳</w:t>
            </w:r>
          </w:p>
        </w:tc>
        <w:tc>
          <w:tcPr>
            <w:tcW w:w="1276"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８３</w:t>
            </w:r>
            <w:r w:rsidRPr="00DB0AC2">
              <w:rPr>
                <w:rFonts w:ascii="HG丸ｺﾞｼｯｸM-PRO" w:eastAsia="HG丸ｺﾞｼｯｸM-PRO" w:hAnsi="HG丸ｺﾞｼｯｸM-PRO" w:hint="eastAsia"/>
                <w:sz w:val="24"/>
                <w:szCs w:val="24"/>
              </w:rPr>
              <w:t>歳</w:t>
            </w:r>
          </w:p>
        </w:tc>
        <w:tc>
          <w:tcPr>
            <w:tcW w:w="1276"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８１</w:t>
            </w:r>
            <w:r w:rsidRPr="00DB0AC2">
              <w:rPr>
                <w:rFonts w:ascii="HG丸ｺﾞｼｯｸM-PRO" w:eastAsia="HG丸ｺﾞｼｯｸM-PRO" w:hAnsi="HG丸ｺﾞｼｯｸM-PRO" w:hint="eastAsia"/>
                <w:sz w:val="24"/>
                <w:szCs w:val="24"/>
              </w:rPr>
              <w:t>歳</w:t>
            </w:r>
          </w:p>
        </w:tc>
      </w:tr>
      <w:tr w:rsidR="000C27E2" w:rsidRPr="00DB0AC2" w:rsidTr="000C27E2">
        <w:trPr>
          <w:cantSplit/>
          <w:trHeight w:val="701"/>
        </w:trPr>
        <w:tc>
          <w:tcPr>
            <w:tcW w:w="900"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717"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２年　３</w:t>
            </w:r>
            <w:r w:rsidRPr="00DB0AC2">
              <w:rPr>
                <w:rFonts w:ascii="HG丸ｺﾞｼｯｸM-PRO" w:eastAsia="HG丸ｺﾞｼｯｸM-PRO" w:hAnsi="HG丸ｺﾞｼｯｸM-PRO" w:hint="eastAsia"/>
                <w:sz w:val="24"/>
                <w:szCs w:val="24"/>
              </w:rPr>
              <w:t>ヵ月</w:t>
            </w:r>
          </w:p>
        </w:tc>
        <w:tc>
          <w:tcPr>
            <w:tcW w:w="567" w:type="dxa"/>
            <w:vMerge/>
          </w:tcPr>
          <w:p w:rsidR="000C27E2" w:rsidRPr="00DB0AC2" w:rsidRDefault="000C27E2" w:rsidP="000C27E2">
            <w:pPr>
              <w:jc w:val="center"/>
              <w:rPr>
                <w:rFonts w:ascii="HG丸ｺﾞｼｯｸM-PRO" w:eastAsia="HG丸ｺﾞｼｯｸM-PRO" w:hAnsi="HG丸ｺﾞｼｯｸM-PRO"/>
                <w:sz w:val="24"/>
                <w:szCs w:val="24"/>
              </w:rPr>
            </w:pPr>
          </w:p>
        </w:tc>
        <w:tc>
          <w:tcPr>
            <w:tcW w:w="851"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275"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w:t>
            </w:r>
            <w:r w:rsidRPr="00DB0AC2">
              <w:rPr>
                <w:rFonts w:ascii="HG丸ｺﾞｼｯｸM-PRO" w:eastAsia="HG丸ｺﾞｼｯｸM-PRO" w:hAnsi="HG丸ｺﾞｼｯｸM-PRO" w:hint="eastAsia"/>
                <w:sz w:val="24"/>
                <w:szCs w:val="24"/>
              </w:rPr>
              <w:t>名</w:t>
            </w:r>
          </w:p>
        </w:tc>
        <w:tc>
          <w:tcPr>
            <w:tcW w:w="1276" w:type="dxa"/>
            <w:vAlign w:val="center"/>
          </w:tcPr>
          <w:p w:rsidR="000C27E2" w:rsidRPr="00DB0AC2"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８９．０</w:t>
            </w:r>
            <w:r w:rsidRPr="00DB0AC2">
              <w:rPr>
                <w:rFonts w:ascii="HG丸ｺﾞｼｯｸM-PRO" w:eastAsia="HG丸ｺﾞｼｯｸM-PRO" w:hAnsi="HG丸ｺﾞｼｯｸM-PRO" w:hint="eastAsia"/>
                <w:szCs w:val="21"/>
              </w:rPr>
              <w:t>歳</w:t>
            </w:r>
          </w:p>
        </w:tc>
        <w:tc>
          <w:tcPr>
            <w:tcW w:w="1276" w:type="dxa"/>
            <w:tcBorders>
              <w:bottom w:val="single" w:sz="4" w:space="0" w:color="auto"/>
            </w:tcBorders>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１０２</w:t>
            </w:r>
            <w:r w:rsidRPr="00DB0AC2">
              <w:rPr>
                <w:rFonts w:ascii="HG丸ｺﾞｼｯｸM-PRO" w:eastAsia="HG丸ｺﾞｼｯｸM-PRO" w:hAnsi="HG丸ｺﾞｼｯｸM-PRO" w:hint="eastAsia"/>
                <w:sz w:val="24"/>
                <w:szCs w:val="24"/>
              </w:rPr>
              <w:t>歳</w:t>
            </w:r>
          </w:p>
        </w:tc>
        <w:tc>
          <w:tcPr>
            <w:tcW w:w="1276" w:type="dxa"/>
            <w:tcBorders>
              <w:bottom w:val="single" w:sz="4" w:space="0" w:color="auto"/>
            </w:tcBorders>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７０</w:t>
            </w:r>
            <w:r w:rsidRPr="00DB0AC2">
              <w:rPr>
                <w:rFonts w:ascii="HG丸ｺﾞｼｯｸM-PRO" w:eastAsia="HG丸ｺﾞｼｯｸM-PRO" w:hAnsi="HG丸ｺﾞｼｯｸM-PRO" w:hint="eastAsia"/>
                <w:sz w:val="24"/>
                <w:szCs w:val="24"/>
              </w:rPr>
              <w:t>歳</w:t>
            </w:r>
          </w:p>
        </w:tc>
      </w:tr>
      <w:tr w:rsidR="000C27E2" w:rsidRPr="00DB0AC2" w:rsidTr="000C27E2">
        <w:trPr>
          <w:cantSplit/>
          <w:trHeight w:val="716"/>
        </w:trPr>
        <w:tc>
          <w:tcPr>
            <w:tcW w:w="900"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w:t>
            </w:r>
          </w:p>
        </w:tc>
        <w:tc>
          <w:tcPr>
            <w:tcW w:w="1717"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３年　１</w:t>
            </w:r>
            <w:r w:rsidRPr="00DB0AC2">
              <w:rPr>
                <w:rFonts w:ascii="HG丸ｺﾞｼｯｸM-PRO" w:eastAsia="HG丸ｺﾞｼｯｸM-PRO" w:hAnsi="HG丸ｺﾞｼｯｸM-PRO" w:hint="eastAsia"/>
                <w:sz w:val="24"/>
                <w:szCs w:val="24"/>
              </w:rPr>
              <w:t>ヵ月</w:t>
            </w:r>
          </w:p>
        </w:tc>
        <w:tc>
          <w:tcPr>
            <w:tcW w:w="567" w:type="dxa"/>
            <w:vMerge/>
            <w:tcBorders>
              <w:bottom w:val="nil"/>
            </w:tcBorders>
          </w:tcPr>
          <w:p w:rsidR="000C27E2" w:rsidRPr="00DB0AC2" w:rsidRDefault="000C27E2" w:rsidP="000C27E2">
            <w:pPr>
              <w:jc w:val="center"/>
              <w:rPr>
                <w:rFonts w:ascii="HG丸ｺﾞｼｯｸM-PRO" w:eastAsia="HG丸ｺﾞｼｯｸM-PRO" w:hAnsi="HG丸ｺﾞｼｯｸM-PRO"/>
                <w:sz w:val="24"/>
                <w:szCs w:val="24"/>
              </w:rPr>
            </w:pPr>
          </w:p>
        </w:tc>
        <w:tc>
          <w:tcPr>
            <w:tcW w:w="851"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計</w:t>
            </w:r>
          </w:p>
        </w:tc>
        <w:tc>
          <w:tcPr>
            <w:tcW w:w="1275"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１７</w:t>
            </w:r>
            <w:r w:rsidRPr="00DB0AC2">
              <w:rPr>
                <w:rFonts w:ascii="HG丸ｺﾞｼｯｸM-PRO" w:eastAsia="HG丸ｺﾞｼｯｸM-PRO" w:hAnsi="HG丸ｺﾞｼｯｸM-PRO" w:hint="eastAsia"/>
                <w:sz w:val="24"/>
                <w:szCs w:val="24"/>
              </w:rPr>
              <w:t>名</w:t>
            </w:r>
          </w:p>
        </w:tc>
        <w:tc>
          <w:tcPr>
            <w:tcW w:w="1276" w:type="dxa"/>
            <w:vAlign w:val="center"/>
          </w:tcPr>
          <w:p w:rsidR="000C27E2" w:rsidRPr="00DB0AC2"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８８．４</w:t>
            </w:r>
            <w:r w:rsidRPr="00DB0AC2">
              <w:rPr>
                <w:rFonts w:ascii="HG丸ｺﾞｼｯｸM-PRO" w:eastAsia="HG丸ｺﾞｼｯｸM-PRO" w:hAnsi="HG丸ｺﾞｼｯｸM-PRO" w:hint="eastAsia"/>
                <w:szCs w:val="21"/>
              </w:rPr>
              <w:t>歳</w:t>
            </w:r>
          </w:p>
        </w:tc>
        <w:tc>
          <w:tcPr>
            <w:tcW w:w="1276" w:type="dxa"/>
            <w:shd w:val="thinReverseDiagStripe" w:color="auto" w:fill="auto"/>
            <w:vAlign w:val="center"/>
          </w:tcPr>
          <w:p w:rsidR="000C27E2" w:rsidRPr="00DB0AC2" w:rsidRDefault="000C27E2" w:rsidP="000C27E2">
            <w:pPr>
              <w:jc w:val="center"/>
              <w:rPr>
                <w:rFonts w:ascii="HG丸ｺﾞｼｯｸM-PRO" w:eastAsia="HG丸ｺﾞｼｯｸM-PRO" w:hAnsi="HG丸ｺﾞｼｯｸM-PRO"/>
                <w:sz w:val="24"/>
                <w:szCs w:val="24"/>
              </w:rPr>
            </w:pPr>
          </w:p>
        </w:tc>
        <w:tc>
          <w:tcPr>
            <w:tcW w:w="1276" w:type="dxa"/>
            <w:shd w:val="thinReverseDiagStripe" w:color="auto" w:fill="auto"/>
            <w:vAlign w:val="center"/>
          </w:tcPr>
          <w:p w:rsidR="000C27E2" w:rsidRPr="00DB0AC2" w:rsidRDefault="000C27E2" w:rsidP="000C27E2">
            <w:pPr>
              <w:jc w:val="center"/>
              <w:rPr>
                <w:rFonts w:ascii="HG丸ｺﾞｼｯｸM-PRO" w:eastAsia="HG丸ｺﾞｼｯｸM-PRO" w:hAnsi="HG丸ｺﾞｼｯｸM-PRO"/>
                <w:sz w:val="24"/>
                <w:szCs w:val="24"/>
              </w:rPr>
            </w:pPr>
          </w:p>
        </w:tc>
      </w:tr>
    </w:tbl>
    <w:p w:rsidR="001C6462" w:rsidRDefault="001C6462" w:rsidP="005B39E7">
      <w:pPr>
        <w:ind w:firstLineChars="200" w:firstLine="480"/>
        <w:rPr>
          <w:rFonts w:ascii="HG丸ｺﾞｼｯｸM-PRO" w:eastAsia="HG丸ｺﾞｼｯｸM-PRO" w:hAnsi="HG丸ｺﾞｼｯｸM-PRO"/>
          <w:sz w:val="24"/>
          <w:szCs w:val="24"/>
        </w:rPr>
      </w:pPr>
    </w:p>
    <w:p w:rsidR="005B39E7" w:rsidRDefault="005B39E7" w:rsidP="005B39E7">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4）介護保険　要介護度別人数</w:t>
      </w:r>
    </w:p>
    <w:p w:rsidR="001C6462" w:rsidRDefault="001C6462" w:rsidP="005B39E7">
      <w:pPr>
        <w:ind w:firstLineChars="200" w:firstLine="480"/>
        <w:rPr>
          <w:rFonts w:ascii="HG丸ｺﾞｼｯｸM-PRO" w:eastAsia="HG丸ｺﾞｼｯｸM-PRO" w:hAnsi="HG丸ｺﾞｼｯｸM-PRO"/>
          <w:sz w:val="24"/>
          <w:szCs w:val="24"/>
        </w:rPr>
      </w:pPr>
    </w:p>
    <w:p w:rsidR="001C6462" w:rsidRPr="00DB0AC2" w:rsidRDefault="001C6462" w:rsidP="001C6462">
      <w:pP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 xml:space="preserve">　　　〔高齢者生活支援施設　けいわ荘〕</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gridCol w:w="1134"/>
        <w:gridCol w:w="1134"/>
        <w:gridCol w:w="1134"/>
        <w:gridCol w:w="992"/>
        <w:gridCol w:w="1276"/>
      </w:tblGrid>
      <w:tr w:rsidR="000C27E2" w:rsidRPr="00DB0AC2" w:rsidTr="001C6462">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介護度</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1</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2</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3</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4</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5</w:t>
            </w:r>
          </w:p>
        </w:tc>
        <w:tc>
          <w:tcPr>
            <w:tcW w:w="992" w:type="dxa"/>
            <w:shd w:val="clear" w:color="auto" w:fill="auto"/>
          </w:tcPr>
          <w:p w:rsidR="000C27E2" w:rsidRPr="00DB0AC2" w:rsidRDefault="000C27E2" w:rsidP="000C27E2">
            <w:pPr>
              <w:widowControl/>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計</w:t>
            </w:r>
          </w:p>
        </w:tc>
        <w:tc>
          <w:tcPr>
            <w:tcW w:w="1276" w:type="dxa"/>
            <w:shd w:val="clear" w:color="auto" w:fill="auto"/>
          </w:tcPr>
          <w:p w:rsidR="000C27E2" w:rsidRPr="00DB0AC2" w:rsidRDefault="000C27E2" w:rsidP="000C27E2">
            <w:pPr>
              <w:widowControl/>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w:t>
            </w:r>
          </w:p>
        </w:tc>
      </w:tr>
      <w:tr w:rsidR="000C27E2" w:rsidRPr="00DB0AC2" w:rsidTr="001C6462">
        <w:trPr>
          <w:trHeight w:val="286"/>
        </w:trPr>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992" w:type="dxa"/>
            <w:shd w:val="clear" w:color="auto" w:fill="auto"/>
          </w:tcPr>
          <w:p w:rsidR="000C27E2" w:rsidRPr="00DB0AC2" w:rsidRDefault="000C27E2" w:rsidP="000C27E2">
            <w:pPr>
              <w:widowControl/>
              <w:jc w:val="right"/>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５</w:t>
            </w:r>
          </w:p>
        </w:tc>
        <w:tc>
          <w:tcPr>
            <w:tcW w:w="1276" w:type="dxa"/>
            <w:shd w:val="clear" w:color="auto" w:fill="auto"/>
          </w:tcPr>
          <w:p w:rsidR="000C27E2" w:rsidRPr="00DB0AC2" w:rsidRDefault="000C27E2" w:rsidP="000C27E2">
            <w:pPr>
              <w:widowControl/>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７</w:t>
            </w:r>
          </w:p>
        </w:tc>
      </w:tr>
      <w:tr w:rsidR="000C27E2" w:rsidRPr="00DB0AC2" w:rsidTr="001C6462">
        <w:trPr>
          <w:trHeight w:val="305"/>
        </w:trPr>
        <w:tc>
          <w:tcPr>
            <w:tcW w:w="1134" w:type="dxa"/>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1５</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２７</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2４</w:t>
            </w:r>
          </w:p>
        </w:tc>
        <w:tc>
          <w:tcPr>
            <w:tcW w:w="992" w:type="dxa"/>
          </w:tcPr>
          <w:p w:rsidR="000C27E2" w:rsidRPr="00DB0AC2" w:rsidRDefault="000C27E2" w:rsidP="000C27E2">
            <w:pPr>
              <w:jc w:val="right"/>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６</w:t>
            </w:r>
          </w:p>
        </w:tc>
        <w:tc>
          <w:tcPr>
            <w:tcW w:w="1276" w:type="dxa"/>
            <w:shd w:val="clear" w:color="auto" w:fill="auto"/>
          </w:tcPr>
          <w:p w:rsidR="000C27E2" w:rsidRPr="00DB0AC2" w:rsidRDefault="000C27E2" w:rsidP="000C27E2">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DB0AC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w:t>
            </w:r>
          </w:p>
        </w:tc>
      </w:tr>
      <w:tr w:rsidR="000C27E2" w:rsidRPr="00DB0AC2" w:rsidTr="001C6462">
        <w:trPr>
          <w:trHeight w:val="323"/>
        </w:trPr>
        <w:tc>
          <w:tcPr>
            <w:tcW w:w="1134" w:type="dxa"/>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計</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0</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３５</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２６</w:t>
            </w:r>
          </w:p>
        </w:tc>
        <w:tc>
          <w:tcPr>
            <w:tcW w:w="992" w:type="dxa"/>
          </w:tcPr>
          <w:p w:rsidR="000C27E2" w:rsidRPr="00DB0AC2" w:rsidRDefault="000C27E2" w:rsidP="000C27E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８１</w:t>
            </w:r>
          </w:p>
        </w:tc>
        <w:tc>
          <w:tcPr>
            <w:tcW w:w="1276" w:type="dxa"/>
            <w:shd w:val="clear" w:color="auto" w:fill="auto"/>
          </w:tcPr>
          <w:p w:rsidR="000C27E2" w:rsidRPr="00DB0AC2" w:rsidRDefault="000C27E2" w:rsidP="000C27E2">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DB0AC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０</w:t>
            </w:r>
          </w:p>
        </w:tc>
      </w:tr>
    </w:tbl>
    <w:p w:rsidR="005B39E7" w:rsidRDefault="001C6462" w:rsidP="005B39E7">
      <w:pPr>
        <w:rPr>
          <w:rFonts w:ascii="HG丸ｺﾞｼｯｸM-PRO" w:eastAsia="HG丸ｺﾞｼｯｸM-PRO" w:hAnsi="HG丸ｺﾞｼｯｸM-PRO"/>
          <w:color w:val="C00000"/>
          <w:sz w:val="20"/>
          <w:szCs w:val="20"/>
        </w:rPr>
      </w:pPr>
      <w:r>
        <w:rPr>
          <w:rFonts w:ascii="HG丸ｺﾞｼｯｸM-PRO" w:eastAsia="HG丸ｺﾞｼｯｸM-PRO" w:hAnsi="HG丸ｺﾞｼｯｸM-PRO" w:hint="eastAsia"/>
          <w:color w:val="C00000"/>
          <w:sz w:val="20"/>
          <w:szCs w:val="20"/>
        </w:rPr>
        <w:t xml:space="preserve">　　</w:t>
      </w:r>
    </w:p>
    <w:p w:rsidR="001C6462" w:rsidRPr="00DB0AC2" w:rsidRDefault="001C6462" w:rsidP="005B39E7">
      <w:pPr>
        <w:rPr>
          <w:rFonts w:ascii="HG丸ｺﾞｼｯｸM-PRO" w:eastAsia="HG丸ｺﾞｼｯｸM-PRO" w:hAnsi="HG丸ｺﾞｼｯｸM-PRO"/>
          <w:color w:val="C00000"/>
          <w:sz w:val="20"/>
          <w:szCs w:val="20"/>
        </w:rPr>
      </w:pPr>
      <w:r>
        <w:rPr>
          <w:rFonts w:ascii="HG丸ｺﾞｼｯｸM-PRO" w:eastAsia="HG丸ｺﾞｼｯｸM-PRO" w:hAnsi="HG丸ｺﾞｼｯｸM-PRO" w:hint="eastAsia"/>
          <w:color w:val="C00000"/>
          <w:sz w:val="20"/>
          <w:szCs w:val="20"/>
        </w:rPr>
        <w:t xml:space="preserve">　</w:t>
      </w:r>
      <w:r>
        <w:rPr>
          <w:noProof/>
        </w:rPr>
        <w:drawing>
          <wp:inline distT="0" distB="0" distL="0" distR="0" wp14:anchorId="37FDFD2A" wp14:editId="03D4BC7C">
            <wp:extent cx="5781675" cy="31623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39E7" w:rsidRPr="00DB0AC2" w:rsidRDefault="009828A2" w:rsidP="005B39E7">
      <w:pPr>
        <w:rPr>
          <w:rFonts w:ascii="HG丸ｺﾞｼｯｸM-PRO" w:eastAsia="HG丸ｺﾞｼｯｸM-PRO" w:hAnsi="HG丸ｺﾞｼｯｸM-PRO"/>
          <w:color w:val="C00000"/>
          <w:sz w:val="20"/>
          <w:szCs w:val="20"/>
        </w:rPr>
      </w:pPr>
      <w:r>
        <w:rPr>
          <w:rFonts w:ascii="HG丸ｺﾞｼｯｸM-PRO" w:eastAsia="HG丸ｺﾞｼｯｸM-PRO" w:hAnsi="HG丸ｺﾞｼｯｸM-PRO" w:hint="eastAsia"/>
          <w:color w:val="C00000"/>
          <w:sz w:val="20"/>
          <w:szCs w:val="20"/>
        </w:rPr>
        <w:t xml:space="preserve">　</w:t>
      </w:r>
    </w:p>
    <w:p w:rsidR="005B39E7" w:rsidRDefault="005B39E7" w:rsidP="005B39E7">
      <w:pP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 xml:space="preserve">　　　〔特別養護老人ホーム　ユニテ　けいわ〕</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gridCol w:w="1134"/>
        <w:gridCol w:w="1134"/>
        <w:gridCol w:w="1134"/>
        <w:gridCol w:w="992"/>
        <w:gridCol w:w="1276"/>
      </w:tblGrid>
      <w:tr w:rsidR="000C27E2" w:rsidRPr="00DB0AC2" w:rsidTr="001C6462">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介護度</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1</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2</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3</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4</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5</w:t>
            </w:r>
          </w:p>
        </w:tc>
        <w:tc>
          <w:tcPr>
            <w:tcW w:w="992" w:type="dxa"/>
            <w:shd w:val="clear" w:color="auto" w:fill="auto"/>
          </w:tcPr>
          <w:p w:rsidR="000C27E2" w:rsidRPr="00DB0AC2" w:rsidRDefault="000C27E2" w:rsidP="000C27E2">
            <w:pPr>
              <w:widowControl/>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計</w:t>
            </w:r>
          </w:p>
        </w:tc>
        <w:tc>
          <w:tcPr>
            <w:tcW w:w="1276" w:type="dxa"/>
            <w:shd w:val="clear" w:color="auto" w:fill="auto"/>
          </w:tcPr>
          <w:p w:rsidR="000C27E2" w:rsidRPr="00DB0AC2" w:rsidRDefault="000C27E2" w:rsidP="000C27E2">
            <w:pPr>
              <w:widowControl/>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平均</w:t>
            </w:r>
          </w:p>
        </w:tc>
      </w:tr>
      <w:tr w:rsidR="000C27E2" w:rsidRPr="00DB0AC2" w:rsidTr="001C6462">
        <w:trPr>
          <w:trHeight w:val="286"/>
        </w:trPr>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男性</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０</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０</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１</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０</w:t>
            </w:r>
          </w:p>
        </w:tc>
        <w:tc>
          <w:tcPr>
            <w:tcW w:w="1134" w:type="dxa"/>
            <w:vAlign w:val="center"/>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992" w:type="dxa"/>
            <w:shd w:val="clear" w:color="auto" w:fill="auto"/>
          </w:tcPr>
          <w:p w:rsidR="000C27E2" w:rsidRPr="00DB0AC2" w:rsidRDefault="000C27E2" w:rsidP="000C27E2">
            <w:pPr>
              <w:widowControl/>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1276" w:type="dxa"/>
            <w:shd w:val="clear" w:color="auto" w:fill="auto"/>
          </w:tcPr>
          <w:p w:rsidR="000C27E2" w:rsidRPr="00DB0AC2" w:rsidRDefault="000C27E2" w:rsidP="000C27E2">
            <w:pPr>
              <w:widowControl/>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２</w:t>
            </w:r>
          </w:p>
        </w:tc>
      </w:tr>
      <w:tr w:rsidR="000C27E2" w:rsidRPr="00DB0AC2" w:rsidTr="001C6462">
        <w:trPr>
          <w:trHeight w:val="305"/>
        </w:trPr>
        <w:tc>
          <w:tcPr>
            <w:tcW w:w="1134" w:type="dxa"/>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女性</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992" w:type="dxa"/>
          </w:tcPr>
          <w:p w:rsidR="000C27E2" w:rsidRPr="00DB0AC2" w:rsidRDefault="000C27E2" w:rsidP="000C27E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w:t>
            </w:r>
          </w:p>
        </w:tc>
        <w:tc>
          <w:tcPr>
            <w:tcW w:w="1276" w:type="dxa"/>
            <w:shd w:val="clear" w:color="auto" w:fill="auto"/>
          </w:tcPr>
          <w:p w:rsidR="000C27E2" w:rsidRPr="00DB0AC2" w:rsidRDefault="000C27E2" w:rsidP="000C27E2">
            <w:pPr>
              <w:widowControl/>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７</w:t>
            </w:r>
          </w:p>
        </w:tc>
      </w:tr>
      <w:tr w:rsidR="000C27E2" w:rsidRPr="00DB0AC2" w:rsidTr="001C6462">
        <w:trPr>
          <w:trHeight w:val="323"/>
        </w:trPr>
        <w:tc>
          <w:tcPr>
            <w:tcW w:w="1134" w:type="dxa"/>
          </w:tcPr>
          <w:p w:rsidR="000C27E2" w:rsidRPr="00DB0AC2" w:rsidRDefault="000C27E2" w:rsidP="000C27E2">
            <w:pPr>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計</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1134" w:type="dxa"/>
          </w:tcPr>
          <w:p w:rsidR="000C27E2" w:rsidRPr="00DB0AC2" w:rsidRDefault="000C27E2" w:rsidP="000C27E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992" w:type="dxa"/>
          </w:tcPr>
          <w:p w:rsidR="000C27E2" w:rsidRPr="00DB0AC2" w:rsidRDefault="000C27E2" w:rsidP="000C27E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１７</w:t>
            </w:r>
          </w:p>
        </w:tc>
        <w:tc>
          <w:tcPr>
            <w:tcW w:w="1276" w:type="dxa"/>
            <w:shd w:val="clear" w:color="auto" w:fill="auto"/>
          </w:tcPr>
          <w:p w:rsidR="000C27E2" w:rsidRPr="00DB0AC2" w:rsidRDefault="000C27E2" w:rsidP="000C27E2">
            <w:pPr>
              <w:widowControl/>
              <w:jc w:val="center"/>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６</w:t>
            </w:r>
          </w:p>
        </w:tc>
      </w:tr>
    </w:tbl>
    <w:p w:rsidR="00EB62B4" w:rsidRPr="00DB0AC2" w:rsidRDefault="00F265E0" w:rsidP="005B39E7">
      <w:pPr>
        <w:rPr>
          <w:rFonts w:ascii="HG丸ｺﾞｼｯｸM-PRO" w:eastAsia="HG丸ｺﾞｼｯｸM-PRO" w:hAnsi="HG丸ｺﾞｼｯｸM-PRO"/>
          <w:color w:val="C00000"/>
          <w:sz w:val="20"/>
          <w:szCs w:val="20"/>
        </w:rPr>
      </w:pPr>
      <w:r>
        <w:rPr>
          <w:rFonts w:ascii="HG丸ｺﾞｼｯｸM-PRO" w:eastAsia="HG丸ｺﾞｼｯｸM-PRO" w:hAnsi="HG丸ｺﾞｼｯｸM-PRO" w:hint="eastAsia"/>
          <w:color w:val="C00000"/>
          <w:sz w:val="20"/>
          <w:szCs w:val="20"/>
        </w:rPr>
        <w:t xml:space="preserve">　</w:t>
      </w:r>
    </w:p>
    <w:p w:rsidR="005B39E7" w:rsidRDefault="001C6462" w:rsidP="005B39E7">
      <w:pPr>
        <w:rPr>
          <w:rFonts w:ascii="HG丸ｺﾞｼｯｸM-PRO" w:eastAsia="HG丸ｺﾞｼｯｸM-PRO" w:hAnsi="HG丸ｺﾞｼｯｸM-PRO"/>
          <w:color w:val="C00000"/>
          <w:sz w:val="20"/>
          <w:szCs w:val="20"/>
        </w:rPr>
      </w:pPr>
      <w:r>
        <w:rPr>
          <w:rFonts w:ascii="HG丸ｺﾞｼｯｸM-PRO" w:eastAsia="HG丸ｺﾞｼｯｸM-PRO" w:hAnsi="HG丸ｺﾞｼｯｸM-PRO" w:hint="eastAsia"/>
          <w:color w:val="C00000"/>
          <w:sz w:val="20"/>
          <w:szCs w:val="20"/>
        </w:rPr>
        <w:lastRenderedPageBreak/>
        <w:t xml:space="preserve">　</w:t>
      </w:r>
      <w:r w:rsidR="00B44AED">
        <w:rPr>
          <w:noProof/>
        </w:rPr>
        <w:drawing>
          <wp:inline distT="0" distB="0" distL="0" distR="0" wp14:anchorId="33056E11" wp14:editId="58AB0082">
            <wp:extent cx="5800725" cy="3267075"/>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6462" w:rsidRPr="00DB0AC2" w:rsidRDefault="001C6462" w:rsidP="005B39E7">
      <w:pPr>
        <w:rPr>
          <w:rFonts w:ascii="HG丸ｺﾞｼｯｸM-PRO" w:eastAsia="HG丸ｺﾞｼｯｸM-PRO" w:hAnsi="HG丸ｺﾞｼｯｸM-PRO"/>
          <w:color w:val="C00000"/>
          <w:sz w:val="20"/>
          <w:szCs w:val="20"/>
        </w:rPr>
      </w:pPr>
    </w:p>
    <w:p w:rsidR="00FD7784" w:rsidRPr="00DB0AC2" w:rsidRDefault="00D959DD" w:rsidP="00FD778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５）年間施設稼働実績表（稼働率</w:t>
      </w:r>
      <w:r w:rsidR="00FD7784" w:rsidRPr="00DB0AC2">
        <w:rPr>
          <w:rFonts w:ascii="HG丸ｺﾞｼｯｸM-PRO" w:eastAsia="HG丸ｺﾞｼｯｸM-PRO" w:hAnsi="HG丸ｺﾞｼｯｸM-PRO" w:hint="eastAsia"/>
          <w:sz w:val="24"/>
          <w:szCs w:val="24"/>
        </w:rPr>
        <w:t>）</w:t>
      </w:r>
    </w:p>
    <w:p w:rsidR="00FD7784" w:rsidRPr="00DB0AC2" w:rsidRDefault="00FD7784" w:rsidP="00FD7784">
      <w:pPr>
        <w:ind w:firstLineChars="200" w:firstLine="480"/>
        <w:rPr>
          <w:rFonts w:ascii="HG丸ｺﾞｼｯｸM-PRO" w:eastAsia="HG丸ｺﾞｼｯｸM-PRO" w:hAnsi="HG丸ｺﾞｼｯｸM-PRO"/>
          <w:sz w:val="24"/>
          <w:szCs w:val="24"/>
        </w:rPr>
      </w:pPr>
    </w:p>
    <w:p w:rsidR="00FD7784" w:rsidRPr="00DB0AC2" w:rsidRDefault="00C3645C" w:rsidP="00D959DD">
      <w:pPr>
        <w:ind w:firstLineChars="300" w:firstLine="720"/>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w:pict>
          <v:shapetype id="_x0000_t202" coordsize="21600,21600" o:spt="202" path="m,l,21600r21600,l21600,xe">
            <v:stroke joinstyle="miter"/>
            <v:path gradientshapeok="t" o:connecttype="rect"/>
          </v:shapetype>
          <v:shape id="_x0000_s1054" type="#_x0000_t202" style="position:absolute;left:0;text-align:left;margin-left:241.55pt;margin-top:16.5pt;width:226.4pt;height:62.9pt;z-index:251678720" stroked="f">
            <v:textbox style="mso-next-textbox:#_x0000_s1054" inset="5.85pt,.7pt,5.85pt,.7pt">
              <w:txbxContent>
                <w:p w:rsidR="000F5F44" w:rsidRDefault="000F5F44" w:rsidP="00BF2ADB">
                  <w:pPr>
                    <w:ind w:firstLineChars="500" w:firstLine="110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平成2９年度稼働率.98.0</w:t>
                  </w:r>
                  <w:r w:rsidRPr="00496EFB">
                    <w:rPr>
                      <w:rFonts w:ascii="HG丸ｺﾞｼｯｸM-PRO" w:eastAsia="HG丸ｺﾞｼｯｸM-PRO" w:hAnsi="HG丸ｺﾞｼｯｸM-PRO" w:hint="eastAsia"/>
                      <w:color w:val="FF0000"/>
                      <w:sz w:val="22"/>
                    </w:rPr>
                    <w:t>％</w:t>
                  </w:r>
                </w:p>
                <w:p w:rsidR="000F5F44" w:rsidRDefault="000F5F44" w:rsidP="00BF2ADB">
                  <w:pPr>
                    <w:ind w:firstLineChars="500" w:firstLine="1100"/>
                    <w:rPr>
                      <w:rFonts w:ascii="HG丸ｺﾞｼｯｸM-PRO" w:eastAsia="HG丸ｺﾞｼｯｸM-PRO" w:hAnsi="HG丸ｺﾞｼｯｸM-PRO"/>
                      <w:color w:val="1F497D" w:themeColor="text2"/>
                      <w:sz w:val="22"/>
                    </w:rPr>
                  </w:pPr>
                  <w:r w:rsidRPr="00DF5BDF">
                    <w:rPr>
                      <w:rFonts w:ascii="HG丸ｺﾞｼｯｸM-PRO" w:eastAsia="HG丸ｺﾞｼｯｸM-PRO" w:hAnsi="HG丸ｺﾞｼｯｸM-PRO" w:hint="eastAsia"/>
                      <w:color w:val="1F497D" w:themeColor="text2"/>
                      <w:sz w:val="22"/>
                    </w:rPr>
                    <w:t>平成</w:t>
                  </w:r>
                  <w:r>
                    <w:rPr>
                      <w:rFonts w:ascii="HG丸ｺﾞｼｯｸM-PRO" w:eastAsia="HG丸ｺﾞｼｯｸM-PRO" w:hAnsi="HG丸ｺﾞｼｯｸM-PRO" w:hint="eastAsia"/>
                      <w:color w:val="1F497D" w:themeColor="text2"/>
                      <w:sz w:val="22"/>
                    </w:rPr>
                    <w:t>2８</w:t>
                  </w:r>
                  <w:r w:rsidRPr="00DF5BDF">
                    <w:rPr>
                      <w:rFonts w:ascii="HG丸ｺﾞｼｯｸM-PRO" w:eastAsia="HG丸ｺﾞｼｯｸM-PRO" w:hAnsi="HG丸ｺﾞｼｯｸM-PRO" w:hint="eastAsia"/>
                      <w:color w:val="1F497D" w:themeColor="text2"/>
                      <w:sz w:val="22"/>
                    </w:rPr>
                    <w:t>年度稼働率</w:t>
                  </w:r>
                  <w:r>
                    <w:rPr>
                      <w:rFonts w:ascii="HG丸ｺﾞｼｯｸM-PRO" w:eastAsia="HG丸ｺﾞｼｯｸM-PRO" w:hAnsi="HG丸ｺﾞｼｯｸM-PRO" w:hint="eastAsia"/>
                      <w:color w:val="1F497D" w:themeColor="text2"/>
                      <w:sz w:val="22"/>
                    </w:rPr>
                    <w:t>97.０</w:t>
                  </w:r>
                  <w:r w:rsidRPr="00DF5BDF">
                    <w:rPr>
                      <w:rFonts w:ascii="HG丸ｺﾞｼｯｸM-PRO" w:eastAsia="HG丸ｺﾞｼｯｸM-PRO" w:hAnsi="HG丸ｺﾞｼｯｸM-PRO" w:hint="eastAsia"/>
                      <w:color w:val="1F497D" w:themeColor="text2"/>
                      <w:sz w:val="22"/>
                    </w:rPr>
                    <w:t>％</w:t>
                  </w:r>
                </w:p>
                <w:p w:rsidR="000F5F44" w:rsidRPr="00FB5159" w:rsidRDefault="000F5F44" w:rsidP="006D37E4">
                  <w:pPr>
                    <w:ind w:firstLineChars="600" w:firstLine="1265"/>
                    <w:rPr>
                      <w:b/>
                      <w:color w:val="C00000"/>
                    </w:rPr>
                  </w:pPr>
                  <w:r>
                    <w:rPr>
                      <w:rFonts w:hint="eastAsia"/>
                      <w:b/>
                      <w:color w:val="C00000"/>
                    </w:rPr>
                    <w:t xml:space="preserve">（前年度比　</w:t>
                  </w:r>
                  <w:r>
                    <w:rPr>
                      <w:rFonts w:hint="eastAsia"/>
                      <w:b/>
                      <w:color w:val="C00000"/>
                    </w:rPr>
                    <w:t>1.0</w:t>
                  </w:r>
                  <w:r>
                    <w:rPr>
                      <w:rFonts w:hint="eastAsia"/>
                      <w:b/>
                      <w:color w:val="C00000"/>
                    </w:rPr>
                    <w:t>％増）</w:t>
                  </w:r>
                </w:p>
                <w:p w:rsidR="000F5F44" w:rsidRPr="00DF5BDF" w:rsidRDefault="000F5F44" w:rsidP="00BF2ADB">
                  <w:pPr>
                    <w:ind w:firstLineChars="500" w:firstLine="1100"/>
                    <w:rPr>
                      <w:rFonts w:ascii="HG丸ｺﾞｼｯｸM-PRO" w:eastAsia="HG丸ｺﾞｼｯｸM-PRO" w:hAnsi="HG丸ｺﾞｼｯｸM-PRO"/>
                      <w:color w:val="1F497D" w:themeColor="text2"/>
                      <w:sz w:val="22"/>
                    </w:rPr>
                  </w:pPr>
                </w:p>
              </w:txbxContent>
            </v:textbox>
          </v:shape>
        </w:pict>
      </w:r>
      <w:r w:rsidR="00FD7784" w:rsidRPr="00DB0AC2">
        <w:rPr>
          <w:rFonts w:ascii="HG丸ｺﾞｼｯｸM-PRO" w:eastAsia="HG丸ｺﾞｼｯｸM-PRO" w:hAnsi="HG丸ｺﾞｼｯｸM-PRO" w:hint="eastAsia"/>
          <w:sz w:val="24"/>
          <w:szCs w:val="24"/>
        </w:rPr>
        <w:t>〔高齢者生活支援施設　けいわ荘〕</w:t>
      </w:r>
      <w:r w:rsidR="00FD7784">
        <w:rPr>
          <w:rFonts w:ascii="HG丸ｺﾞｼｯｸM-PRO" w:eastAsia="HG丸ｺﾞｼｯｸM-PRO" w:hAnsi="HG丸ｺﾞｼｯｸM-PRO" w:hint="eastAsia"/>
          <w:sz w:val="24"/>
          <w:szCs w:val="24"/>
        </w:rPr>
        <w:t>定員82名</w:t>
      </w:r>
      <w:r w:rsidR="00FD7784" w:rsidRPr="00DB0AC2">
        <w:rPr>
          <w:rFonts w:ascii="HG丸ｺﾞｼｯｸM-PRO" w:eastAsia="HG丸ｺﾞｼｯｸM-PRO" w:hAnsi="HG丸ｺﾞｼｯｸM-PRO" w:hint="eastAsia"/>
          <w:sz w:val="24"/>
          <w:szCs w:val="24"/>
        </w:rPr>
        <w:t xml:space="preserve">　</w:t>
      </w:r>
    </w:p>
    <w:p w:rsidR="00FD7784" w:rsidRDefault="00FD7784" w:rsidP="00FD7784">
      <w:pPr>
        <w:rPr>
          <w:rFonts w:ascii="HG丸ｺﾞｼｯｸM-PRO" w:eastAsia="HG丸ｺﾞｼｯｸM-PRO" w:hAnsi="HG丸ｺﾞｼｯｸM-PRO"/>
          <w:sz w:val="24"/>
          <w:szCs w:val="24"/>
        </w:rPr>
      </w:pPr>
    </w:p>
    <w:p w:rsidR="00F62F3A" w:rsidRDefault="00F62F3A" w:rsidP="00FD7784">
      <w:pPr>
        <w:rPr>
          <w:rFonts w:ascii="HG丸ｺﾞｼｯｸM-PRO" w:eastAsia="HG丸ｺﾞｼｯｸM-PRO" w:hAnsi="HG丸ｺﾞｼｯｸM-PRO"/>
          <w:sz w:val="24"/>
          <w:szCs w:val="24"/>
        </w:rPr>
      </w:pPr>
    </w:p>
    <w:p w:rsidR="00C0799E" w:rsidRDefault="00C0799E" w:rsidP="00FD7784">
      <w:pPr>
        <w:rPr>
          <w:rFonts w:ascii="HG丸ｺﾞｼｯｸM-PRO" w:eastAsia="HG丸ｺﾞｼｯｸM-PRO" w:hAnsi="HG丸ｺﾞｼｯｸM-PRO"/>
          <w:sz w:val="24"/>
          <w:szCs w:val="24"/>
        </w:rPr>
      </w:pPr>
    </w:p>
    <w:p w:rsidR="00C0799E" w:rsidRDefault="00C0799E" w:rsidP="00FD7784">
      <w:pPr>
        <w:rPr>
          <w:rFonts w:ascii="HG丸ｺﾞｼｯｸM-PRO" w:eastAsia="HG丸ｺﾞｼｯｸM-PRO" w:hAnsi="HG丸ｺﾞｼｯｸM-PRO"/>
          <w:sz w:val="24"/>
          <w:szCs w:val="24"/>
        </w:rPr>
      </w:pPr>
    </w:p>
    <w:p w:rsidR="00750E4D" w:rsidRDefault="0057266F" w:rsidP="00FD7784">
      <w:pPr>
        <w:rPr>
          <w:rFonts w:ascii="HG丸ｺﾞｼｯｸM-PRO" w:eastAsia="HG丸ｺﾞｼｯｸM-PRO" w:hAnsi="HG丸ｺﾞｼｯｸM-PRO"/>
          <w:sz w:val="24"/>
          <w:szCs w:val="24"/>
        </w:rPr>
      </w:pPr>
      <w:r>
        <w:rPr>
          <w:noProof/>
        </w:rPr>
        <w:drawing>
          <wp:inline distT="0" distB="0" distL="0" distR="0" wp14:anchorId="567B51D0" wp14:editId="64A57D82">
            <wp:extent cx="5924550" cy="3524250"/>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7784" w:rsidRDefault="00FD7784" w:rsidP="00D959DD">
      <w:pPr>
        <w:ind w:firstLineChars="300" w:firstLine="720"/>
        <w:rPr>
          <w:rFonts w:ascii="HG丸ｺﾞｼｯｸM-PRO" w:eastAsia="HG丸ｺﾞｼｯｸM-PRO" w:hAnsi="HG丸ｺﾞｼｯｸM-PRO"/>
          <w:color w:val="FF0000"/>
          <w:sz w:val="24"/>
          <w:szCs w:val="24"/>
        </w:rPr>
      </w:pPr>
      <w:r w:rsidRPr="00DB0AC2">
        <w:rPr>
          <w:rFonts w:ascii="HG丸ｺﾞｼｯｸM-PRO" w:eastAsia="HG丸ｺﾞｼｯｸM-PRO" w:hAnsi="HG丸ｺﾞｼｯｸM-PRO" w:hint="eastAsia"/>
          <w:sz w:val="24"/>
          <w:szCs w:val="24"/>
        </w:rPr>
        <w:lastRenderedPageBreak/>
        <w:t xml:space="preserve">〔特別養護老人ホーム　ユニテ　けいわ〕　</w:t>
      </w:r>
      <w:r w:rsidR="00F62F3A">
        <w:rPr>
          <w:rFonts w:ascii="HG丸ｺﾞｼｯｸM-PRO" w:eastAsia="HG丸ｺﾞｼｯｸM-PRO" w:hAnsi="HG丸ｺﾞｼｯｸM-PRO" w:hint="eastAsia"/>
          <w:sz w:val="24"/>
          <w:szCs w:val="24"/>
        </w:rPr>
        <w:t>定員18名</w:t>
      </w:r>
    </w:p>
    <w:p w:rsidR="00FD7784" w:rsidRPr="00DB0AC2" w:rsidRDefault="00C3645C" w:rsidP="00FD7784">
      <w:pPr>
        <w:ind w:firstLineChars="200" w:firstLine="480"/>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w:pict>
          <v:shape id="_x0000_s1055" type="#_x0000_t202" style="position:absolute;left:0;text-align:left;margin-left:285.8pt;margin-top:3.35pt;width:182.15pt;height:60.3pt;z-index:251679744" stroked="f">
            <v:textbox inset="5.85pt,.7pt,5.85pt,.7pt">
              <w:txbxContent>
                <w:p w:rsidR="000F5F44" w:rsidRDefault="000F5F44" w:rsidP="00FD7784">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平成2９年度</w:t>
                  </w:r>
                  <w:r w:rsidRPr="00496EFB">
                    <w:rPr>
                      <w:rFonts w:ascii="HG丸ｺﾞｼｯｸM-PRO" w:eastAsia="HG丸ｺﾞｼｯｸM-PRO" w:hAnsi="HG丸ｺﾞｼｯｸM-PRO" w:hint="eastAsia"/>
                      <w:color w:val="FF0000"/>
                      <w:sz w:val="22"/>
                    </w:rPr>
                    <w:t>稼働率</w:t>
                  </w:r>
                  <w:r>
                    <w:rPr>
                      <w:rFonts w:ascii="HG丸ｺﾞｼｯｸM-PRO" w:eastAsia="HG丸ｺﾞｼｯｸM-PRO" w:hAnsi="HG丸ｺﾞｼｯｸM-PRO" w:hint="eastAsia"/>
                      <w:color w:val="FF0000"/>
                      <w:sz w:val="22"/>
                    </w:rPr>
                    <w:t>.99.0</w:t>
                  </w:r>
                  <w:r w:rsidRPr="00496EFB">
                    <w:rPr>
                      <w:rFonts w:ascii="HG丸ｺﾞｼｯｸM-PRO" w:eastAsia="HG丸ｺﾞｼｯｸM-PRO" w:hAnsi="HG丸ｺﾞｼｯｸM-PRO" w:hint="eastAsia"/>
                      <w:color w:val="FF0000"/>
                      <w:sz w:val="22"/>
                    </w:rPr>
                    <w:t>％</w:t>
                  </w:r>
                </w:p>
                <w:p w:rsidR="000F5F44" w:rsidRDefault="000F5F44" w:rsidP="00FD7784">
                  <w:pPr>
                    <w:rPr>
                      <w:rFonts w:ascii="HG丸ｺﾞｼｯｸM-PRO" w:eastAsia="HG丸ｺﾞｼｯｸM-PRO" w:hAnsi="HG丸ｺﾞｼｯｸM-PRO"/>
                      <w:color w:val="1F497D" w:themeColor="text2"/>
                      <w:sz w:val="22"/>
                    </w:rPr>
                  </w:pPr>
                  <w:r w:rsidRPr="00DF5BDF">
                    <w:rPr>
                      <w:rFonts w:ascii="HG丸ｺﾞｼｯｸM-PRO" w:eastAsia="HG丸ｺﾞｼｯｸM-PRO" w:hAnsi="HG丸ｺﾞｼｯｸM-PRO" w:hint="eastAsia"/>
                      <w:color w:val="1F497D" w:themeColor="text2"/>
                      <w:sz w:val="22"/>
                    </w:rPr>
                    <w:t>平成</w:t>
                  </w:r>
                  <w:r>
                    <w:rPr>
                      <w:rFonts w:ascii="HG丸ｺﾞｼｯｸM-PRO" w:eastAsia="HG丸ｺﾞｼｯｸM-PRO" w:hAnsi="HG丸ｺﾞｼｯｸM-PRO" w:hint="eastAsia"/>
                      <w:color w:val="1F497D" w:themeColor="text2"/>
                      <w:sz w:val="22"/>
                    </w:rPr>
                    <w:t>2８</w:t>
                  </w:r>
                  <w:r w:rsidRPr="00DF5BDF">
                    <w:rPr>
                      <w:rFonts w:ascii="HG丸ｺﾞｼｯｸM-PRO" w:eastAsia="HG丸ｺﾞｼｯｸM-PRO" w:hAnsi="HG丸ｺﾞｼｯｸM-PRO" w:hint="eastAsia"/>
                      <w:color w:val="1F497D" w:themeColor="text2"/>
                      <w:sz w:val="22"/>
                    </w:rPr>
                    <w:t>年度稼働率</w:t>
                  </w:r>
                  <w:r>
                    <w:rPr>
                      <w:rFonts w:ascii="HG丸ｺﾞｼｯｸM-PRO" w:eastAsia="HG丸ｺﾞｼｯｸM-PRO" w:hAnsi="HG丸ｺﾞｼｯｸM-PRO" w:hint="eastAsia"/>
                      <w:color w:val="1F497D" w:themeColor="text2"/>
                      <w:sz w:val="22"/>
                    </w:rPr>
                    <w:t>98.8</w:t>
                  </w:r>
                  <w:r>
                    <w:rPr>
                      <w:rFonts w:ascii="HG丸ｺﾞｼｯｸM-PRO" w:eastAsia="HG丸ｺﾞｼｯｸM-PRO" w:hAnsi="HG丸ｺﾞｼｯｸM-PRO"/>
                      <w:color w:val="1F497D" w:themeColor="text2"/>
                      <w:sz w:val="22"/>
                    </w:rPr>
                    <w:t>%</w:t>
                  </w:r>
                </w:p>
                <w:p w:rsidR="000F5F44" w:rsidRPr="00FB5159" w:rsidRDefault="000F5F44" w:rsidP="006D37E4">
                  <w:pPr>
                    <w:ind w:firstLineChars="150" w:firstLine="316"/>
                    <w:rPr>
                      <w:b/>
                      <w:color w:val="C00000"/>
                    </w:rPr>
                  </w:pPr>
                  <w:r>
                    <w:rPr>
                      <w:rFonts w:hint="eastAsia"/>
                      <w:b/>
                      <w:color w:val="C00000"/>
                    </w:rPr>
                    <w:t xml:space="preserve">（前年度比　</w:t>
                  </w:r>
                  <w:r>
                    <w:rPr>
                      <w:rFonts w:hint="eastAsia"/>
                      <w:b/>
                      <w:color w:val="C00000"/>
                    </w:rPr>
                    <w:t>0.2</w:t>
                  </w:r>
                  <w:r>
                    <w:rPr>
                      <w:rFonts w:hint="eastAsia"/>
                      <w:b/>
                      <w:color w:val="C00000"/>
                    </w:rPr>
                    <w:t>％増）</w:t>
                  </w:r>
                </w:p>
                <w:p w:rsidR="000F5F44" w:rsidRDefault="000F5F44" w:rsidP="00FD7784">
                  <w:pPr>
                    <w:rPr>
                      <w:rFonts w:ascii="HG丸ｺﾞｼｯｸM-PRO" w:eastAsia="HG丸ｺﾞｼｯｸM-PRO" w:hAnsi="HG丸ｺﾞｼｯｸM-PRO"/>
                      <w:color w:val="1F497D" w:themeColor="text2"/>
                      <w:sz w:val="22"/>
                    </w:rPr>
                  </w:pPr>
                </w:p>
                <w:p w:rsidR="000F5F44" w:rsidRPr="00DF5BDF" w:rsidRDefault="000F5F44" w:rsidP="00FD7784">
                  <w:pPr>
                    <w:rPr>
                      <w:rFonts w:ascii="HG丸ｺﾞｼｯｸM-PRO" w:eastAsia="HG丸ｺﾞｼｯｸM-PRO" w:hAnsi="HG丸ｺﾞｼｯｸM-PRO"/>
                      <w:color w:val="1F497D" w:themeColor="text2"/>
                      <w:sz w:val="22"/>
                    </w:rPr>
                  </w:pPr>
                  <w:r>
                    <w:rPr>
                      <w:rFonts w:ascii="HG丸ｺﾞｼｯｸM-PRO" w:eastAsia="HG丸ｺﾞｼｯｸM-PRO" w:hAnsi="HG丸ｺﾞｼｯｸM-PRO"/>
                      <w:color w:val="1F497D" w:themeColor="text2"/>
                      <w:sz w:val="22"/>
                    </w:rPr>
                    <w:t>%</w:t>
                  </w:r>
                </w:p>
              </w:txbxContent>
            </v:textbox>
          </v:shape>
        </w:pict>
      </w:r>
    </w:p>
    <w:p w:rsidR="00FD7784" w:rsidRDefault="00FD7784" w:rsidP="00693058">
      <w:pPr>
        <w:tabs>
          <w:tab w:val="left" w:pos="851"/>
        </w:tabs>
        <w:rPr>
          <w:rFonts w:ascii="HG丸ｺﾞｼｯｸM-PRO" w:eastAsia="HG丸ｺﾞｼｯｸM-PRO" w:hAnsi="HG丸ｺﾞｼｯｸM-PRO"/>
          <w:sz w:val="24"/>
          <w:szCs w:val="24"/>
        </w:rPr>
      </w:pPr>
    </w:p>
    <w:p w:rsidR="004C02FE" w:rsidRDefault="001C4A52" w:rsidP="00FD77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82CD7" w:rsidRDefault="00682CD7" w:rsidP="00FD7784">
      <w:pPr>
        <w:rPr>
          <w:rFonts w:ascii="HG丸ｺﾞｼｯｸM-PRO" w:eastAsia="HG丸ｺﾞｼｯｸM-PRO" w:hAnsi="HG丸ｺﾞｼｯｸM-PRO"/>
          <w:sz w:val="24"/>
          <w:szCs w:val="24"/>
        </w:rPr>
      </w:pPr>
    </w:p>
    <w:p w:rsidR="009607A5" w:rsidRPr="00C3159E" w:rsidRDefault="00693058" w:rsidP="00FD7784">
      <w:pPr>
        <w:rPr>
          <w:rFonts w:ascii="HG丸ｺﾞｼｯｸM-PRO" w:eastAsia="HG丸ｺﾞｼｯｸM-PRO" w:hAnsi="HG丸ｺﾞｼｯｸM-PRO"/>
          <w:sz w:val="24"/>
          <w:szCs w:val="24"/>
        </w:rPr>
      </w:pPr>
      <w:r>
        <w:rPr>
          <w:noProof/>
        </w:rPr>
        <w:drawing>
          <wp:inline distT="0" distB="0" distL="0" distR="0" wp14:anchorId="6A236602" wp14:editId="77B72D0A">
            <wp:extent cx="5924550" cy="340995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726C" w:rsidRDefault="00DC726C" w:rsidP="00FD7784">
      <w:pPr>
        <w:ind w:leftChars="-67" w:left="1" w:hangingChars="59" w:hanging="142"/>
        <w:rPr>
          <w:rFonts w:ascii="HG丸ｺﾞｼｯｸM-PRO" w:eastAsia="HG丸ｺﾞｼｯｸM-PRO" w:hAnsi="HG丸ｺﾞｼｯｸM-PRO"/>
          <w:sz w:val="24"/>
          <w:szCs w:val="24"/>
        </w:rPr>
      </w:pPr>
    </w:p>
    <w:p w:rsidR="005B39E7" w:rsidRDefault="005B39E7" w:rsidP="005B39E7">
      <w:pPr>
        <w:ind w:firstLineChars="200" w:firstLine="480"/>
        <w:rPr>
          <w:rFonts w:ascii="HG丸ｺﾞｼｯｸM-PRO" w:eastAsia="HG丸ｺﾞｼｯｸM-PRO" w:hAnsi="HG丸ｺﾞｼｯｸM-PRO"/>
          <w:sz w:val="24"/>
          <w:szCs w:val="24"/>
        </w:rPr>
      </w:pPr>
      <w:r w:rsidRPr="00DB0AC2">
        <w:rPr>
          <w:rFonts w:ascii="HG丸ｺﾞｼｯｸM-PRO" w:eastAsia="HG丸ｺﾞｼｯｸM-PRO" w:hAnsi="HG丸ｺﾞｼｯｸM-PRO" w:hint="eastAsia"/>
          <w:sz w:val="24"/>
          <w:szCs w:val="24"/>
        </w:rPr>
        <w:t>６）年間施設稼動実績表（実数）</w:t>
      </w:r>
    </w:p>
    <w:p w:rsidR="005B39E7" w:rsidRDefault="00884216" w:rsidP="005E117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B39E7" w:rsidRPr="00DB0AC2">
        <w:rPr>
          <w:rFonts w:ascii="HG丸ｺﾞｼｯｸM-PRO" w:eastAsia="HG丸ｺﾞｼｯｸM-PRO" w:hAnsi="HG丸ｺﾞｼｯｸM-PRO" w:hint="eastAsia"/>
          <w:sz w:val="24"/>
          <w:szCs w:val="24"/>
        </w:rPr>
        <w:t xml:space="preserve">　高齢者生活支援施設　けいわ荘</w:t>
      </w:r>
    </w:p>
    <w:p w:rsidR="00414EB8" w:rsidRPr="00DC726C" w:rsidRDefault="00DC726C" w:rsidP="00414EB8">
      <w:pPr>
        <w:rPr>
          <w:rFonts w:ascii="HG丸ｺﾞｼｯｸM-PRO" w:eastAsia="HG丸ｺﾞｼｯｸM-PRO" w:hAnsi="HG丸ｺﾞｼｯｸM-PRO"/>
          <w:sz w:val="24"/>
          <w:szCs w:val="24"/>
        </w:rPr>
      </w:pPr>
      <w:r>
        <w:rPr>
          <w:noProof/>
        </w:rPr>
        <w:drawing>
          <wp:inline distT="0" distB="0" distL="0" distR="0" wp14:anchorId="4A3F68A4" wp14:editId="371E3672">
            <wp:extent cx="6010275" cy="3133725"/>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39E7" w:rsidRPr="00B910D2" w:rsidRDefault="005B39E7" w:rsidP="005B39E7">
      <w:pPr>
        <w:ind w:leftChars="228" w:left="679" w:hangingChars="100" w:hanging="200"/>
        <w:rPr>
          <w:rFonts w:ascii="HG丸ｺﾞｼｯｸM-PRO" w:eastAsia="HG丸ｺﾞｼｯｸM-PRO" w:hAnsi="HG丸ｺﾞｼｯｸM-PRO"/>
          <w:sz w:val="20"/>
          <w:szCs w:val="20"/>
        </w:rPr>
      </w:pPr>
      <w:r w:rsidRPr="00B910D2">
        <w:rPr>
          <w:rFonts w:ascii="HG丸ｺﾞｼｯｸM-PRO" w:eastAsia="HG丸ｺﾞｼｯｸM-PRO" w:hAnsi="HG丸ｺﾞｼｯｸM-PRO" w:hint="eastAsia"/>
          <w:sz w:val="20"/>
          <w:szCs w:val="20"/>
        </w:rPr>
        <w:t>※　施設の定員は８２名です。各月の合計数は、退所者数（永眠）と新規入所者数が重複加算されています。</w:t>
      </w:r>
    </w:p>
    <w:p w:rsidR="005B39E7" w:rsidRDefault="00884216" w:rsidP="005E1170">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5B39E7" w:rsidRPr="00DB0AC2">
        <w:rPr>
          <w:rFonts w:ascii="HG丸ｺﾞｼｯｸM-PRO" w:eastAsia="HG丸ｺﾞｼｯｸM-PRO" w:hAnsi="HG丸ｺﾞｼｯｸM-PRO" w:hint="eastAsia"/>
          <w:sz w:val="24"/>
          <w:szCs w:val="24"/>
        </w:rPr>
        <w:t xml:space="preserve">　特別養護老人ホーム　ユニテ　けいわ</w:t>
      </w:r>
    </w:p>
    <w:p w:rsidR="00DC726C" w:rsidRPr="00DB0AC2" w:rsidRDefault="00DC726C" w:rsidP="00DC726C">
      <w:pPr>
        <w:rPr>
          <w:rFonts w:ascii="HG丸ｺﾞｼｯｸM-PRO" w:eastAsia="HG丸ｺﾞｼｯｸM-PRO" w:hAnsi="HG丸ｺﾞｼｯｸM-PRO"/>
          <w:sz w:val="24"/>
          <w:szCs w:val="24"/>
        </w:rPr>
      </w:pPr>
      <w:r>
        <w:rPr>
          <w:noProof/>
        </w:rPr>
        <w:drawing>
          <wp:inline distT="0" distB="0" distL="0" distR="0" wp14:anchorId="167828E3" wp14:editId="1C1053C7">
            <wp:extent cx="5972175" cy="3248025"/>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39E7" w:rsidRPr="00B910D2" w:rsidRDefault="005B39E7" w:rsidP="005B39E7">
      <w:pPr>
        <w:ind w:leftChars="228" w:left="679" w:hangingChars="100" w:hanging="200"/>
        <w:rPr>
          <w:rFonts w:ascii="HG丸ｺﾞｼｯｸM-PRO" w:eastAsia="HG丸ｺﾞｼｯｸM-PRO" w:hAnsi="HG丸ｺﾞｼｯｸM-PRO"/>
          <w:sz w:val="20"/>
          <w:szCs w:val="20"/>
        </w:rPr>
      </w:pPr>
      <w:r w:rsidRPr="00B910D2">
        <w:rPr>
          <w:rFonts w:ascii="HG丸ｺﾞｼｯｸM-PRO" w:eastAsia="HG丸ｺﾞｼｯｸM-PRO" w:hAnsi="HG丸ｺﾞｼｯｸM-PRO" w:hint="eastAsia"/>
          <w:sz w:val="20"/>
          <w:szCs w:val="20"/>
        </w:rPr>
        <w:t>※　施設の定員は１８名です。各月の合計数は、退所者数（永眠）と新規入所者数が重複加算されています。</w:t>
      </w:r>
    </w:p>
    <w:p w:rsidR="001727C9" w:rsidRPr="00DB0AC2" w:rsidRDefault="001727C9" w:rsidP="00500AD4">
      <w:pPr>
        <w:rPr>
          <w:rFonts w:ascii="HG丸ｺﾞｼｯｸM-PRO" w:eastAsia="HG丸ｺﾞｼｯｸM-PRO" w:hAnsi="HG丸ｺﾞｼｯｸM-PRO"/>
          <w:color w:val="C00000"/>
          <w:sz w:val="20"/>
          <w:szCs w:val="20"/>
        </w:rPr>
      </w:pPr>
    </w:p>
    <w:p w:rsidR="003E1EF3" w:rsidRDefault="003E1EF3" w:rsidP="003E1EF3">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７）クラブ活動実績表</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67"/>
        <w:gridCol w:w="567"/>
        <w:gridCol w:w="567"/>
        <w:gridCol w:w="567"/>
        <w:gridCol w:w="567"/>
        <w:gridCol w:w="567"/>
        <w:gridCol w:w="567"/>
        <w:gridCol w:w="567"/>
        <w:gridCol w:w="567"/>
        <w:gridCol w:w="567"/>
        <w:gridCol w:w="567"/>
        <w:gridCol w:w="567"/>
        <w:gridCol w:w="993"/>
      </w:tblGrid>
      <w:tr w:rsidR="000C27E2" w:rsidRPr="0098504A" w:rsidTr="000C27E2">
        <w:trPr>
          <w:cantSplit/>
        </w:trPr>
        <w:tc>
          <w:tcPr>
            <w:tcW w:w="1843"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月</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４</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５</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６</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７</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８</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９</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10</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11</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12</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１</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２</w:t>
            </w:r>
          </w:p>
        </w:tc>
        <w:tc>
          <w:tcPr>
            <w:tcW w:w="567"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３</w:t>
            </w:r>
          </w:p>
        </w:tc>
        <w:tc>
          <w:tcPr>
            <w:tcW w:w="993" w:type="dxa"/>
          </w:tcPr>
          <w:p w:rsidR="000C27E2" w:rsidRPr="0098504A" w:rsidRDefault="000C27E2" w:rsidP="000C27E2">
            <w:pPr>
              <w:jc w:val="center"/>
              <w:rPr>
                <w:rFonts w:ascii="HG丸ｺﾞｼｯｸM-PRO" w:eastAsia="HG丸ｺﾞｼｯｸM-PRO" w:hAnsi="HG丸ｺﾞｼｯｸM-PRO"/>
                <w:sz w:val="24"/>
                <w:szCs w:val="24"/>
              </w:rPr>
            </w:pPr>
            <w:r w:rsidRPr="0098504A">
              <w:rPr>
                <w:rFonts w:ascii="HG丸ｺﾞｼｯｸM-PRO" w:eastAsia="HG丸ｺﾞｼｯｸM-PRO" w:hAnsi="HG丸ｺﾞｼｯｸM-PRO" w:hint="eastAsia"/>
                <w:sz w:val="24"/>
                <w:szCs w:val="24"/>
              </w:rPr>
              <w:t>合　計</w:t>
            </w:r>
          </w:p>
        </w:tc>
      </w:tr>
      <w:tr w:rsidR="000C27E2" w:rsidRPr="0098504A" w:rsidTr="000C27E2">
        <w:trPr>
          <w:cantSplit/>
        </w:trPr>
        <w:tc>
          <w:tcPr>
            <w:tcW w:w="1843" w:type="dxa"/>
          </w:tcPr>
          <w:p w:rsidR="000C27E2" w:rsidRPr="0098504A" w:rsidRDefault="000C27E2" w:rsidP="000C27E2">
            <w:pPr>
              <w:jc w:val="center"/>
              <w:rPr>
                <w:rFonts w:ascii="HG丸ｺﾞｼｯｸM-PRO" w:eastAsia="HG丸ｺﾞｼｯｸM-PRO" w:hAnsi="HG丸ｺﾞｼｯｸM-PRO"/>
                <w:sz w:val="24"/>
                <w:szCs w:val="24"/>
              </w:rPr>
            </w:pPr>
            <w:r w:rsidRPr="00C3645C">
              <w:rPr>
                <w:rFonts w:ascii="HG丸ｺﾞｼｯｸM-PRO" w:eastAsia="HG丸ｺﾞｼｯｸM-PRO" w:hAnsi="HG丸ｺﾞｼｯｸM-PRO" w:hint="eastAsia"/>
                <w:spacing w:val="15"/>
                <w:w w:val="97"/>
                <w:kern w:val="0"/>
                <w:sz w:val="24"/>
                <w:szCs w:val="24"/>
                <w:fitText w:val="932" w:id="1682621440"/>
              </w:rPr>
              <w:t>音楽療</w:t>
            </w:r>
            <w:r w:rsidRPr="00C3645C">
              <w:rPr>
                <w:rFonts w:ascii="HG丸ｺﾞｼｯｸM-PRO" w:eastAsia="HG丸ｺﾞｼｯｸM-PRO" w:hAnsi="HG丸ｺﾞｼｯｸM-PRO" w:hint="eastAsia"/>
                <w:w w:val="97"/>
                <w:kern w:val="0"/>
                <w:sz w:val="24"/>
                <w:szCs w:val="24"/>
                <w:fitText w:val="932" w:id="1682621440"/>
              </w:rPr>
              <w:t>法</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175</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153</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235</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185</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214</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246</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188</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195</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227</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219</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161</w:t>
            </w:r>
          </w:p>
        </w:tc>
        <w:tc>
          <w:tcPr>
            <w:tcW w:w="567" w:type="dxa"/>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w:t>
            </w:r>
          </w:p>
        </w:tc>
        <w:tc>
          <w:tcPr>
            <w:tcW w:w="993" w:type="dxa"/>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2,417</w:t>
            </w:r>
          </w:p>
        </w:tc>
      </w:tr>
      <w:tr w:rsidR="000C27E2" w:rsidRPr="0098504A" w:rsidTr="000C27E2">
        <w:trPr>
          <w:cantSplit/>
        </w:trPr>
        <w:tc>
          <w:tcPr>
            <w:tcW w:w="1843" w:type="dxa"/>
          </w:tcPr>
          <w:p w:rsidR="000C27E2" w:rsidRPr="0098504A" w:rsidRDefault="000C27E2" w:rsidP="000C27E2">
            <w:pPr>
              <w:jc w:val="center"/>
              <w:rPr>
                <w:rFonts w:ascii="HG丸ｺﾞｼｯｸM-PRO" w:eastAsia="HG丸ｺﾞｼｯｸM-PRO" w:hAnsi="HG丸ｺﾞｼｯｸM-PRO"/>
                <w:kern w:val="0"/>
                <w:sz w:val="24"/>
                <w:szCs w:val="24"/>
              </w:rPr>
            </w:pPr>
            <w:r w:rsidRPr="0098504A">
              <w:rPr>
                <w:rFonts w:ascii="HG丸ｺﾞｼｯｸM-PRO" w:eastAsia="HG丸ｺﾞｼｯｸM-PRO" w:hAnsi="HG丸ｺﾞｼｯｸM-PRO" w:hint="eastAsia"/>
                <w:kern w:val="0"/>
                <w:sz w:val="24"/>
                <w:szCs w:val="24"/>
              </w:rPr>
              <w:t>踊り</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29</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27</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27</w:t>
            </w:r>
          </w:p>
        </w:tc>
        <w:tc>
          <w:tcPr>
            <w:tcW w:w="567" w:type="dxa"/>
          </w:tcPr>
          <w:p w:rsidR="000C27E2" w:rsidRPr="0098504A" w:rsidRDefault="000C27E2" w:rsidP="000C27E2">
            <w:pPr>
              <w:jc w:val="center"/>
              <w:rPr>
                <w:rFonts w:ascii="HG丸ｺﾞｼｯｸM-PRO" w:eastAsia="HG丸ｺﾞｼｯｸM-PRO" w:hAnsi="HG丸ｺﾞｼｯｸM-PRO"/>
                <w:kern w:val="0"/>
                <w:sz w:val="18"/>
                <w:szCs w:val="18"/>
              </w:rPr>
            </w:pPr>
            <w:r w:rsidRPr="0098504A">
              <w:rPr>
                <w:rFonts w:ascii="HG丸ｺﾞｼｯｸM-PRO" w:eastAsia="HG丸ｺﾞｼｯｸM-PRO" w:hAnsi="HG丸ｺﾞｼｯｸM-PRO" w:hint="eastAsia"/>
                <w:kern w:val="0"/>
                <w:sz w:val="18"/>
                <w:szCs w:val="18"/>
              </w:rPr>
              <w:t>26</w:t>
            </w:r>
          </w:p>
        </w:tc>
        <w:tc>
          <w:tcPr>
            <w:tcW w:w="567" w:type="dxa"/>
          </w:tcPr>
          <w:p w:rsidR="000C27E2" w:rsidRPr="0098504A" w:rsidRDefault="000C27E2" w:rsidP="000C27E2">
            <w:pPr>
              <w:jc w:val="center"/>
              <w:rPr>
                <w:rFonts w:ascii="HG丸ｺﾞｼｯｸM-PRO" w:eastAsia="HG丸ｺﾞｼｯｸM-PRO" w:hAnsi="HG丸ｺﾞｼｯｸM-PRO"/>
                <w:kern w:val="0"/>
                <w:sz w:val="18"/>
                <w:szCs w:val="18"/>
              </w:rPr>
            </w:pPr>
            <w:r w:rsidRPr="0098504A">
              <w:rPr>
                <w:rFonts w:ascii="HG丸ｺﾞｼｯｸM-PRO" w:eastAsia="HG丸ｺﾞｼｯｸM-PRO" w:hAnsi="HG丸ｺﾞｼｯｸM-PRO" w:hint="eastAsia"/>
                <w:kern w:val="0"/>
                <w:sz w:val="18"/>
                <w:szCs w:val="18"/>
              </w:rPr>
              <w:t>28</w:t>
            </w:r>
          </w:p>
        </w:tc>
        <w:tc>
          <w:tcPr>
            <w:tcW w:w="567" w:type="dxa"/>
            <w:tcBorders>
              <w:tr2bl w:val="single" w:sz="4" w:space="0" w:color="auto"/>
            </w:tcBorders>
          </w:tcPr>
          <w:p w:rsidR="000C27E2" w:rsidRPr="0098504A" w:rsidRDefault="000C27E2" w:rsidP="000C27E2">
            <w:pPr>
              <w:jc w:val="center"/>
              <w:rPr>
                <w:rFonts w:ascii="HG丸ｺﾞｼｯｸM-PRO" w:eastAsia="HG丸ｺﾞｼｯｸM-PRO" w:hAnsi="HG丸ｺﾞｼｯｸM-PRO"/>
                <w:kern w:val="0"/>
                <w:sz w:val="18"/>
                <w:szCs w:val="18"/>
              </w:rPr>
            </w:pPr>
          </w:p>
        </w:tc>
        <w:tc>
          <w:tcPr>
            <w:tcW w:w="567" w:type="dxa"/>
            <w:tcBorders>
              <w:tr2bl w:val="single" w:sz="4" w:space="0" w:color="auto"/>
            </w:tcBorders>
          </w:tcPr>
          <w:p w:rsidR="000C27E2" w:rsidRPr="0098504A" w:rsidRDefault="000C27E2" w:rsidP="000C27E2">
            <w:pPr>
              <w:jc w:val="center"/>
              <w:rPr>
                <w:rFonts w:ascii="HG丸ｺﾞｼｯｸM-PRO" w:eastAsia="HG丸ｺﾞｼｯｸM-PRO" w:hAnsi="HG丸ｺﾞｼｯｸM-PRO"/>
                <w:sz w:val="18"/>
                <w:szCs w:val="18"/>
              </w:rPr>
            </w:pP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29</w:t>
            </w:r>
          </w:p>
        </w:tc>
        <w:tc>
          <w:tcPr>
            <w:tcW w:w="567" w:type="dxa"/>
            <w:tcBorders>
              <w:tr2bl w:val="single" w:sz="4" w:space="0" w:color="auto"/>
            </w:tcBorders>
          </w:tcPr>
          <w:p w:rsidR="000C27E2" w:rsidRPr="0098504A" w:rsidRDefault="000C27E2" w:rsidP="000C27E2">
            <w:pPr>
              <w:jc w:val="center"/>
              <w:rPr>
                <w:rFonts w:ascii="HG丸ｺﾞｼｯｸM-PRO" w:eastAsia="HG丸ｺﾞｼｯｸM-PRO" w:hAnsi="HG丸ｺﾞｼｯｸM-PRO"/>
                <w:kern w:val="0"/>
                <w:sz w:val="18"/>
                <w:szCs w:val="18"/>
              </w:rPr>
            </w:pPr>
          </w:p>
        </w:tc>
        <w:tc>
          <w:tcPr>
            <w:tcW w:w="567" w:type="dxa"/>
            <w:tcBorders>
              <w:tr2bl w:val="single" w:sz="4" w:space="0" w:color="auto"/>
            </w:tcBorders>
          </w:tcPr>
          <w:p w:rsidR="000C27E2" w:rsidRPr="0098504A" w:rsidRDefault="000C27E2" w:rsidP="000C27E2">
            <w:pPr>
              <w:jc w:val="center"/>
              <w:rPr>
                <w:rFonts w:ascii="HG丸ｺﾞｼｯｸM-PRO" w:eastAsia="HG丸ｺﾞｼｯｸM-PRO" w:hAnsi="HG丸ｺﾞｼｯｸM-PRO"/>
                <w:kern w:val="0"/>
                <w:sz w:val="18"/>
                <w:szCs w:val="18"/>
              </w:rPr>
            </w:pP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31</w:t>
            </w:r>
          </w:p>
        </w:tc>
        <w:tc>
          <w:tcPr>
            <w:tcW w:w="567" w:type="dxa"/>
            <w:tcBorders>
              <w:tr2bl w:val="single" w:sz="4" w:space="0" w:color="auto"/>
            </w:tcBorders>
          </w:tcPr>
          <w:p w:rsidR="000C27E2" w:rsidRPr="0098504A" w:rsidRDefault="000C27E2" w:rsidP="000C27E2">
            <w:pPr>
              <w:jc w:val="center"/>
              <w:rPr>
                <w:rFonts w:ascii="HG丸ｺﾞｼｯｸM-PRO" w:eastAsia="HG丸ｺﾞｼｯｸM-PRO" w:hAnsi="HG丸ｺﾞｼｯｸM-PRO"/>
                <w:kern w:val="0"/>
                <w:sz w:val="18"/>
                <w:szCs w:val="18"/>
              </w:rPr>
            </w:pPr>
          </w:p>
        </w:tc>
        <w:tc>
          <w:tcPr>
            <w:tcW w:w="993" w:type="dxa"/>
          </w:tcPr>
          <w:p w:rsidR="000C27E2" w:rsidRPr="0098504A"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197</w:t>
            </w:r>
          </w:p>
        </w:tc>
      </w:tr>
      <w:tr w:rsidR="000C27E2" w:rsidRPr="0098504A" w:rsidTr="000C27E2">
        <w:trPr>
          <w:cantSplit/>
        </w:trPr>
        <w:tc>
          <w:tcPr>
            <w:tcW w:w="1843" w:type="dxa"/>
          </w:tcPr>
          <w:p w:rsidR="000C27E2" w:rsidRPr="0098504A" w:rsidRDefault="000C27E2" w:rsidP="000C27E2">
            <w:pPr>
              <w:jc w:val="center"/>
              <w:rPr>
                <w:rFonts w:ascii="HG丸ｺﾞｼｯｸM-PRO" w:eastAsia="HG丸ｺﾞｼｯｸM-PRO" w:hAnsi="HG丸ｺﾞｼｯｸM-PRO"/>
                <w:sz w:val="24"/>
                <w:szCs w:val="24"/>
              </w:rPr>
            </w:pPr>
            <w:r w:rsidRPr="000C27E2">
              <w:rPr>
                <w:rFonts w:ascii="HG丸ｺﾞｼｯｸM-PRO" w:eastAsia="HG丸ｺﾞｼｯｸM-PRO" w:hAnsi="HG丸ｺﾞｼｯｸM-PRO" w:hint="eastAsia"/>
                <w:spacing w:val="240"/>
                <w:kern w:val="0"/>
                <w:sz w:val="24"/>
                <w:szCs w:val="24"/>
                <w:fitText w:val="960" w:id="1682621441"/>
              </w:rPr>
              <w:t>生</w:t>
            </w:r>
            <w:r w:rsidRPr="000C27E2">
              <w:rPr>
                <w:rFonts w:ascii="HG丸ｺﾞｼｯｸM-PRO" w:eastAsia="HG丸ｺﾞｼｯｸM-PRO" w:hAnsi="HG丸ｺﾞｼｯｸM-PRO" w:hint="eastAsia"/>
                <w:kern w:val="0"/>
                <w:sz w:val="24"/>
                <w:szCs w:val="24"/>
                <w:fitText w:val="960" w:id="1682621441"/>
              </w:rPr>
              <w:t>花</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27</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26</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27</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24</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27</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26</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27</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27</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27</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27</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27</w:t>
            </w:r>
          </w:p>
        </w:tc>
        <w:tc>
          <w:tcPr>
            <w:tcW w:w="567"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30</w:t>
            </w:r>
          </w:p>
        </w:tc>
        <w:tc>
          <w:tcPr>
            <w:tcW w:w="993" w:type="dxa"/>
          </w:tcPr>
          <w:p w:rsidR="000C27E2" w:rsidRPr="0098504A" w:rsidRDefault="000C27E2" w:rsidP="000C27E2">
            <w:pPr>
              <w:jc w:val="center"/>
              <w:rPr>
                <w:rFonts w:ascii="HG丸ｺﾞｼｯｸM-PRO" w:eastAsia="HG丸ｺﾞｼｯｸM-PRO" w:hAnsi="HG丸ｺﾞｼｯｸM-PRO"/>
                <w:sz w:val="18"/>
                <w:szCs w:val="18"/>
              </w:rPr>
            </w:pPr>
            <w:r w:rsidRPr="0098504A">
              <w:rPr>
                <w:rFonts w:ascii="HG丸ｺﾞｼｯｸM-PRO" w:eastAsia="HG丸ｺﾞｼｯｸM-PRO" w:hAnsi="HG丸ｺﾞｼｯｸM-PRO" w:hint="eastAsia"/>
                <w:sz w:val="18"/>
                <w:szCs w:val="18"/>
              </w:rPr>
              <w:t>322</w:t>
            </w:r>
          </w:p>
        </w:tc>
      </w:tr>
      <w:tr w:rsidR="000C27E2" w:rsidRPr="0098504A" w:rsidTr="000C27E2">
        <w:trPr>
          <w:cantSplit/>
        </w:trPr>
        <w:tc>
          <w:tcPr>
            <w:tcW w:w="1843"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24"/>
                <w:szCs w:val="24"/>
              </w:rPr>
            </w:pPr>
            <w:r w:rsidRPr="000C27E2">
              <w:rPr>
                <w:rFonts w:ascii="HG丸ｺﾞｼｯｸM-PRO" w:eastAsia="HG丸ｺﾞｼｯｸM-PRO" w:hAnsi="HG丸ｺﾞｼｯｸM-PRO" w:hint="eastAsia"/>
                <w:spacing w:val="60"/>
                <w:kern w:val="0"/>
                <w:sz w:val="24"/>
                <w:szCs w:val="24"/>
                <w:fitText w:val="960" w:id="1682621442"/>
              </w:rPr>
              <w:t xml:space="preserve">合　</w:t>
            </w:r>
            <w:r w:rsidRPr="000C27E2">
              <w:rPr>
                <w:rFonts w:ascii="HG丸ｺﾞｼｯｸM-PRO" w:eastAsia="HG丸ｺﾞｼｯｸM-PRO" w:hAnsi="HG丸ｺﾞｼｯｸM-PRO" w:hint="eastAsia"/>
                <w:kern w:val="0"/>
                <w:sz w:val="24"/>
                <w:szCs w:val="24"/>
                <w:fitText w:val="960" w:id="1682621442"/>
              </w:rPr>
              <w:t>計</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sidRPr="0098504A">
              <w:rPr>
                <w:rFonts w:ascii="HG丸ｺﾞｼｯｸM-PRO" w:eastAsia="HG丸ｺﾞｼｯｸM-PRO" w:hAnsi="HG丸ｺﾞｼｯｸM-PRO" w:hint="eastAsia"/>
                <w:sz w:val="16"/>
                <w:szCs w:val="16"/>
              </w:rPr>
              <w:t>231</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206</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289</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235</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269</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272</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215</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251</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254</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246</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w:t>
            </w:r>
          </w:p>
        </w:tc>
        <w:tc>
          <w:tcPr>
            <w:tcW w:w="567"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249</w:t>
            </w:r>
          </w:p>
        </w:tc>
        <w:tc>
          <w:tcPr>
            <w:tcW w:w="993" w:type="dxa"/>
            <w:tcBorders>
              <w:top w:val="double" w:sz="4" w:space="0" w:color="auto"/>
            </w:tcBorders>
          </w:tcPr>
          <w:p w:rsidR="000C27E2" w:rsidRPr="0098504A" w:rsidRDefault="000C27E2" w:rsidP="000C27E2">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2,936</w:t>
            </w:r>
          </w:p>
        </w:tc>
      </w:tr>
    </w:tbl>
    <w:p w:rsidR="00425ED9" w:rsidRDefault="00425ED9" w:rsidP="00425ED9">
      <w:pPr>
        <w:rPr>
          <w:sz w:val="22"/>
        </w:rPr>
      </w:pPr>
    </w:p>
    <w:p w:rsidR="00425ED9" w:rsidRDefault="00425ED9" w:rsidP="00425ED9">
      <w:pPr>
        <w:tabs>
          <w:tab w:val="left" w:pos="426"/>
        </w:tabs>
        <w:ind w:firstLineChars="177" w:firstLine="425"/>
        <w:rPr>
          <w:rFonts w:ascii="HG丸ｺﾞｼｯｸM-PRO" w:eastAsia="HG丸ｺﾞｼｯｸM-PRO"/>
          <w:sz w:val="24"/>
          <w:szCs w:val="24"/>
        </w:rPr>
      </w:pPr>
      <w:r>
        <w:rPr>
          <w:rFonts w:ascii="HG丸ｺﾞｼｯｸM-PRO" w:eastAsia="HG丸ｺﾞｼｯｸM-PRO" w:hint="eastAsia"/>
          <w:sz w:val="24"/>
          <w:szCs w:val="24"/>
        </w:rPr>
        <w:t>８</w:t>
      </w:r>
      <w:r w:rsidRPr="00446A01">
        <w:rPr>
          <w:rFonts w:ascii="HG丸ｺﾞｼｯｸM-PRO" w:eastAsia="HG丸ｺﾞｼｯｸM-PRO" w:hint="eastAsia"/>
          <w:sz w:val="24"/>
          <w:szCs w:val="24"/>
        </w:rPr>
        <w:t>）行 事 報 告</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4820"/>
        <w:gridCol w:w="1701"/>
      </w:tblGrid>
      <w:tr w:rsidR="000C27E2" w:rsidRPr="00BA7DEA" w:rsidTr="000C27E2">
        <w:tc>
          <w:tcPr>
            <w:tcW w:w="3119" w:type="dxa"/>
            <w:tcBorders>
              <w:bottom w:val="double" w:sz="4" w:space="0" w:color="auto"/>
            </w:tcBorders>
            <w:vAlign w:val="center"/>
          </w:tcPr>
          <w:p w:rsidR="000C27E2" w:rsidRPr="00CE651A" w:rsidRDefault="000C27E2" w:rsidP="000C27E2">
            <w:pPr>
              <w:jc w:val="center"/>
              <w:rPr>
                <w:rFonts w:ascii="HG丸ｺﾞｼｯｸM-PRO" w:eastAsia="HG丸ｺﾞｼｯｸM-PRO"/>
                <w:sz w:val="22"/>
              </w:rPr>
            </w:pPr>
            <w:r w:rsidRPr="00CE651A">
              <w:rPr>
                <w:rFonts w:ascii="HG丸ｺﾞｼｯｸM-PRO" w:eastAsia="HG丸ｺﾞｼｯｸM-PRO" w:hint="eastAsia"/>
                <w:sz w:val="22"/>
              </w:rPr>
              <w:t>実 施 日</w:t>
            </w:r>
          </w:p>
        </w:tc>
        <w:tc>
          <w:tcPr>
            <w:tcW w:w="4820" w:type="dxa"/>
            <w:tcBorders>
              <w:bottom w:val="double" w:sz="4" w:space="0" w:color="auto"/>
            </w:tcBorders>
            <w:vAlign w:val="center"/>
          </w:tcPr>
          <w:p w:rsidR="000C27E2" w:rsidRPr="00CE651A" w:rsidRDefault="000C27E2" w:rsidP="000C27E2">
            <w:pPr>
              <w:jc w:val="center"/>
              <w:rPr>
                <w:rFonts w:ascii="HG丸ｺﾞｼｯｸM-PRO" w:eastAsia="HG丸ｺﾞｼｯｸM-PRO"/>
                <w:sz w:val="22"/>
              </w:rPr>
            </w:pPr>
            <w:r w:rsidRPr="00CE651A">
              <w:rPr>
                <w:rFonts w:ascii="HG丸ｺﾞｼｯｸM-PRO" w:eastAsia="HG丸ｺﾞｼｯｸM-PRO" w:hint="eastAsia"/>
                <w:sz w:val="22"/>
              </w:rPr>
              <w:t>行  事  名</w:t>
            </w:r>
          </w:p>
        </w:tc>
        <w:tc>
          <w:tcPr>
            <w:tcW w:w="1701" w:type="dxa"/>
            <w:tcBorders>
              <w:bottom w:val="double" w:sz="4" w:space="0" w:color="auto"/>
            </w:tcBorders>
            <w:vAlign w:val="center"/>
          </w:tcPr>
          <w:p w:rsidR="000C27E2" w:rsidRPr="00CE651A" w:rsidRDefault="000C27E2" w:rsidP="000C27E2">
            <w:pPr>
              <w:jc w:val="center"/>
              <w:rPr>
                <w:rFonts w:ascii="HG丸ｺﾞｼｯｸM-PRO" w:eastAsia="HG丸ｺﾞｼｯｸM-PRO"/>
                <w:szCs w:val="21"/>
              </w:rPr>
            </w:pPr>
            <w:r w:rsidRPr="00CE651A">
              <w:rPr>
                <w:rFonts w:ascii="HG丸ｺﾞｼｯｸM-PRO" w:eastAsia="HG丸ｺﾞｼｯｸM-PRO" w:hint="eastAsia"/>
                <w:kern w:val="0"/>
                <w:szCs w:val="21"/>
              </w:rPr>
              <w:t>参加人数</w:t>
            </w:r>
          </w:p>
        </w:tc>
      </w:tr>
      <w:tr w:rsidR="000C27E2" w:rsidRPr="00BA7DEA" w:rsidTr="000C27E2">
        <w:tc>
          <w:tcPr>
            <w:tcW w:w="3119" w:type="dxa"/>
            <w:tcBorders>
              <w:top w:val="double" w:sz="4" w:space="0" w:color="auto"/>
            </w:tcBorders>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平成29年　4月　2日</w:t>
            </w:r>
          </w:p>
        </w:tc>
        <w:tc>
          <w:tcPr>
            <w:tcW w:w="4820" w:type="dxa"/>
            <w:tcBorders>
              <w:top w:val="double" w:sz="4" w:space="0" w:color="auto"/>
            </w:tcBorders>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ユニテお花見</w:t>
            </w:r>
          </w:p>
        </w:tc>
        <w:tc>
          <w:tcPr>
            <w:tcW w:w="1701" w:type="dxa"/>
            <w:tcBorders>
              <w:top w:val="double" w:sz="4" w:space="0" w:color="auto"/>
            </w:tcBorders>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18名</w:t>
            </w:r>
          </w:p>
        </w:tc>
      </w:tr>
      <w:tr w:rsidR="000C27E2" w:rsidRPr="00BA7DEA" w:rsidTr="000C27E2">
        <w:tc>
          <w:tcPr>
            <w:tcW w:w="3119" w:type="dxa"/>
            <w:tcBorders>
              <w:top w:val="single" w:sz="4" w:space="0" w:color="auto"/>
            </w:tcBorders>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3日</w:t>
            </w:r>
          </w:p>
        </w:tc>
        <w:tc>
          <w:tcPr>
            <w:tcW w:w="4820" w:type="dxa"/>
            <w:tcBorders>
              <w:top w:val="single" w:sz="4" w:space="0" w:color="auto"/>
            </w:tcBorders>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入社式</w:t>
            </w:r>
          </w:p>
        </w:tc>
        <w:tc>
          <w:tcPr>
            <w:tcW w:w="1701" w:type="dxa"/>
            <w:tcBorders>
              <w:top w:val="single" w:sz="4" w:space="0" w:color="auto"/>
            </w:tcBorders>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3名</w:t>
            </w:r>
          </w:p>
        </w:tc>
      </w:tr>
      <w:tr w:rsidR="000C27E2" w:rsidRPr="00BA7DEA" w:rsidTr="000C27E2">
        <w:tc>
          <w:tcPr>
            <w:tcW w:w="3119" w:type="dxa"/>
            <w:tcBorders>
              <w:top w:val="single" w:sz="4" w:space="0" w:color="auto"/>
            </w:tcBorders>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3日</w:t>
            </w:r>
          </w:p>
        </w:tc>
        <w:tc>
          <w:tcPr>
            <w:tcW w:w="4820" w:type="dxa"/>
            <w:tcBorders>
              <w:top w:val="single" w:sz="4" w:space="0" w:color="auto"/>
            </w:tcBorders>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陽だまりお花見</w:t>
            </w:r>
          </w:p>
        </w:tc>
        <w:tc>
          <w:tcPr>
            <w:tcW w:w="1701" w:type="dxa"/>
            <w:tcBorders>
              <w:top w:val="single" w:sz="4" w:space="0" w:color="auto"/>
            </w:tcBorders>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0C27E2" w:rsidRPr="00BA7DEA" w:rsidTr="000C27E2">
        <w:tc>
          <w:tcPr>
            <w:tcW w:w="3119" w:type="dxa"/>
            <w:tcBorders>
              <w:top w:val="single" w:sz="4" w:space="0" w:color="auto"/>
            </w:tcBorders>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Pr="009F4C69">
              <w:rPr>
                <w:rFonts w:ascii="HG丸ｺﾞｼｯｸM-PRO" w:eastAsia="HG丸ｺﾞｼｯｸM-PRO" w:hAnsi="HG丸ｺﾞｼｯｸM-PRO" w:hint="eastAsia"/>
                <w:sz w:val="22"/>
              </w:rPr>
              <w:t>日</w:t>
            </w:r>
          </w:p>
        </w:tc>
        <w:tc>
          <w:tcPr>
            <w:tcW w:w="4820" w:type="dxa"/>
            <w:tcBorders>
              <w:top w:val="single" w:sz="4" w:space="0" w:color="auto"/>
            </w:tcBorders>
          </w:tcPr>
          <w:p w:rsidR="000C27E2" w:rsidRPr="009F4C69"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ホーム喫茶</w:t>
            </w:r>
          </w:p>
        </w:tc>
        <w:tc>
          <w:tcPr>
            <w:tcW w:w="1701" w:type="dxa"/>
            <w:tcBorders>
              <w:top w:val="single" w:sz="4" w:space="0" w:color="auto"/>
            </w:tcBorders>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45</w:t>
            </w:r>
            <w:r w:rsidRPr="009F4C69">
              <w:rPr>
                <w:rFonts w:ascii="HG丸ｺﾞｼｯｸM-PRO" w:eastAsia="HG丸ｺﾞｼｯｸM-PRO" w:hAnsi="HG丸ｺﾞｼｯｸM-PRO" w:hint="eastAsia"/>
                <w:sz w:val="22"/>
              </w:rPr>
              <w:t>名</w:t>
            </w:r>
          </w:p>
        </w:tc>
      </w:tr>
      <w:tr w:rsidR="000C27E2" w:rsidRPr="00BA7DEA" w:rsidTr="000C27E2">
        <w:tc>
          <w:tcPr>
            <w:tcW w:w="3119" w:type="dxa"/>
            <w:tcBorders>
              <w:top w:val="single" w:sz="4" w:space="0" w:color="auto"/>
            </w:tcBorders>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5日</w:t>
            </w:r>
          </w:p>
        </w:tc>
        <w:tc>
          <w:tcPr>
            <w:tcW w:w="4820" w:type="dxa"/>
            <w:tcBorders>
              <w:top w:val="single" w:sz="4" w:space="0" w:color="auto"/>
            </w:tcBorders>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生活排水説明会</w:t>
            </w:r>
          </w:p>
        </w:tc>
        <w:tc>
          <w:tcPr>
            <w:tcW w:w="1701" w:type="dxa"/>
            <w:tcBorders>
              <w:top w:val="single" w:sz="4" w:space="0" w:color="auto"/>
            </w:tcBorders>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5名</w:t>
            </w:r>
          </w:p>
        </w:tc>
      </w:tr>
      <w:tr w:rsidR="000C27E2" w:rsidRPr="00BA7DEA" w:rsidTr="000C27E2">
        <w:tc>
          <w:tcPr>
            <w:tcW w:w="3119" w:type="dxa"/>
            <w:tcBorders>
              <w:top w:val="single" w:sz="4" w:space="0" w:color="auto"/>
            </w:tcBorders>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6日</w:t>
            </w:r>
          </w:p>
        </w:tc>
        <w:tc>
          <w:tcPr>
            <w:tcW w:w="4820" w:type="dxa"/>
            <w:tcBorders>
              <w:top w:val="single" w:sz="4" w:space="0" w:color="auto"/>
            </w:tcBorders>
          </w:tcPr>
          <w:p w:rsidR="000C27E2" w:rsidRPr="009F4C69"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生花クラブ</w:t>
            </w:r>
          </w:p>
        </w:tc>
        <w:tc>
          <w:tcPr>
            <w:tcW w:w="1701" w:type="dxa"/>
            <w:tcBorders>
              <w:top w:val="single" w:sz="4" w:space="0" w:color="auto"/>
            </w:tcBorders>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10名</w:t>
            </w:r>
          </w:p>
        </w:tc>
      </w:tr>
      <w:tr w:rsidR="000C27E2" w:rsidRPr="00BA7DEA" w:rsidTr="000C27E2">
        <w:tc>
          <w:tcPr>
            <w:tcW w:w="3119" w:type="dxa"/>
            <w:tcBorders>
              <w:top w:val="single" w:sz="4" w:space="0" w:color="auto"/>
            </w:tcBorders>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r w:rsidRPr="009F4C69">
              <w:rPr>
                <w:rFonts w:ascii="HG丸ｺﾞｼｯｸM-PRO" w:eastAsia="HG丸ｺﾞｼｯｸM-PRO" w:hAnsi="HG丸ｺﾞｼｯｸM-PRO" w:hint="eastAsia"/>
                <w:sz w:val="22"/>
              </w:rPr>
              <w:t>日</w:t>
            </w:r>
          </w:p>
        </w:tc>
        <w:tc>
          <w:tcPr>
            <w:tcW w:w="4820" w:type="dxa"/>
            <w:tcBorders>
              <w:top w:val="single" w:sz="4" w:space="0" w:color="auto"/>
            </w:tcBorders>
          </w:tcPr>
          <w:p w:rsidR="000C27E2" w:rsidRPr="009F4C69"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4月誕生会</w:t>
            </w:r>
          </w:p>
        </w:tc>
        <w:tc>
          <w:tcPr>
            <w:tcW w:w="1701" w:type="dxa"/>
            <w:tcBorders>
              <w:top w:val="single" w:sz="4" w:space="0" w:color="auto"/>
            </w:tcBorders>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誕生者12</w:t>
            </w:r>
            <w:r w:rsidRPr="009F4C69">
              <w:rPr>
                <w:rFonts w:ascii="HG丸ｺﾞｼｯｸM-PRO" w:eastAsia="HG丸ｺﾞｼｯｸM-PRO" w:hAnsi="HG丸ｺﾞｼｯｸM-PRO" w:hint="eastAsia"/>
                <w:sz w:val="22"/>
              </w:rPr>
              <w:t>名</w:t>
            </w:r>
          </w:p>
        </w:tc>
      </w:tr>
      <w:tr w:rsidR="000C27E2" w:rsidRPr="00BA7DEA" w:rsidTr="000C27E2">
        <w:tc>
          <w:tcPr>
            <w:tcW w:w="3119" w:type="dxa"/>
            <w:vAlign w:val="center"/>
          </w:tcPr>
          <w:p w:rsidR="000C27E2"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20日</w:t>
            </w:r>
          </w:p>
        </w:tc>
        <w:tc>
          <w:tcPr>
            <w:tcW w:w="4820" w:type="dxa"/>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陽だまりスイーツバイキング</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0C27E2" w:rsidRPr="00BA7DEA" w:rsidTr="000C27E2">
        <w:tc>
          <w:tcPr>
            <w:tcW w:w="3119" w:type="dxa"/>
            <w:vAlign w:val="center"/>
          </w:tcPr>
          <w:p w:rsidR="000C27E2"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21日</w:t>
            </w:r>
          </w:p>
        </w:tc>
        <w:tc>
          <w:tcPr>
            <w:tcW w:w="4820" w:type="dxa"/>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ユニテ（ひまわり）おやつ作り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0C27E2" w:rsidRPr="00BA7DEA" w:rsidTr="000C27E2">
        <w:tc>
          <w:tcPr>
            <w:tcW w:w="3119" w:type="dxa"/>
            <w:vAlign w:val="center"/>
          </w:tcPr>
          <w:p w:rsidR="000C27E2"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21日</w:t>
            </w:r>
          </w:p>
        </w:tc>
        <w:tc>
          <w:tcPr>
            <w:tcW w:w="4820" w:type="dxa"/>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ユニテ（さくら）餃子作り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0C27E2" w:rsidRPr="00BA7DEA" w:rsidTr="000C27E2">
        <w:tc>
          <w:tcPr>
            <w:tcW w:w="3119" w:type="dxa"/>
            <w:vAlign w:val="center"/>
          </w:tcPr>
          <w:p w:rsidR="000C27E2"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25日</w:t>
            </w:r>
          </w:p>
        </w:tc>
        <w:tc>
          <w:tcPr>
            <w:tcW w:w="4820" w:type="dxa"/>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行事食</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100名</w:t>
            </w:r>
          </w:p>
        </w:tc>
      </w:tr>
      <w:tr w:rsidR="000C27E2" w:rsidRPr="00BA7DEA" w:rsidTr="000C27E2">
        <w:tc>
          <w:tcPr>
            <w:tcW w:w="3119" w:type="dxa"/>
            <w:vAlign w:val="center"/>
          </w:tcPr>
          <w:p w:rsidR="000C27E2" w:rsidRPr="009F4C69"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26</w:t>
            </w:r>
            <w:r w:rsidRPr="009F4C69">
              <w:rPr>
                <w:rFonts w:ascii="HG丸ｺﾞｼｯｸM-PRO" w:eastAsia="HG丸ｺﾞｼｯｸM-PRO" w:hAnsi="HG丸ｺﾞｼｯｸM-PRO" w:hint="eastAsia"/>
                <w:sz w:val="22"/>
              </w:rPr>
              <w:t>日</w:t>
            </w:r>
          </w:p>
        </w:tc>
        <w:tc>
          <w:tcPr>
            <w:tcW w:w="4820" w:type="dxa"/>
          </w:tcPr>
          <w:p w:rsidR="000C27E2" w:rsidRPr="009F4C69"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消防訓練</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0C27E2" w:rsidRPr="00BA7DEA" w:rsidTr="000C27E2">
        <w:tc>
          <w:tcPr>
            <w:tcW w:w="3119" w:type="dxa"/>
            <w:vAlign w:val="center"/>
          </w:tcPr>
          <w:p w:rsidR="000C27E2" w:rsidRPr="009F4C69" w:rsidRDefault="000C27E2" w:rsidP="000C27E2">
            <w:pPr>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月10</w:t>
            </w:r>
            <w:r w:rsidRPr="009F4C69">
              <w:rPr>
                <w:rFonts w:ascii="HG丸ｺﾞｼｯｸM-PRO" w:eastAsia="HG丸ｺﾞｼｯｸM-PRO" w:hAnsi="HG丸ｺﾞｼｯｸM-PRO" w:hint="eastAsia"/>
                <w:sz w:val="22"/>
              </w:rPr>
              <w:t>日</w:t>
            </w:r>
          </w:p>
        </w:tc>
        <w:tc>
          <w:tcPr>
            <w:tcW w:w="4820" w:type="dxa"/>
          </w:tcPr>
          <w:p w:rsidR="000C27E2" w:rsidRPr="009F4C69"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ホーム喫茶</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43</w:t>
            </w:r>
            <w:r w:rsidRPr="009F4C69">
              <w:rPr>
                <w:rFonts w:ascii="HG丸ｺﾞｼｯｸM-PRO" w:eastAsia="HG丸ｺﾞｼｯｸM-PRO" w:hAnsi="HG丸ｺﾞｼｯｸM-PRO" w:hint="eastAsia"/>
                <w:sz w:val="22"/>
              </w:rPr>
              <w:t>名</w:t>
            </w:r>
          </w:p>
        </w:tc>
      </w:tr>
      <w:tr w:rsidR="000C27E2" w:rsidRPr="00BA7DEA" w:rsidTr="000C27E2">
        <w:tc>
          <w:tcPr>
            <w:tcW w:w="3119" w:type="dxa"/>
            <w:vAlign w:val="center"/>
          </w:tcPr>
          <w:p w:rsidR="000C27E2" w:rsidRPr="009F4C69"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11日</w:t>
            </w:r>
          </w:p>
        </w:tc>
        <w:tc>
          <w:tcPr>
            <w:tcW w:w="4820" w:type="dxa"/>
          </w:tcPr>
          <w:p w:rsidR="000C27E2" w:rsidRPr="009F4C69"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生花クラブ</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10名</w:t>
            </w:r>
          </w:p>
        </w:tc>
      </w:tr>
      <w:tr w:rsidR="000C27E2" w:rsidRPr="00BA7DEA" w:rsidTr="000C27E2">
        <w:tc>
          <w:tcPr>
            <w:tcW w:w="3119" w:type="dxa"/>
            <w:vAlign w:val="center"/>
          </w:tcPr>
          <w:p w:rsidR="000C27E2" w:rsidRPr="009F4C69"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1５</w:t>
            </w:r>
            <w:r w:rsidRPr="009F4C69">
              <w:rPr>
                <w:rFonts w:ascii="HG丸ｺﾞｼｯｸM-PRO" w:eastAsia="HG丸ｺﾞｼｯｸM-PRO" w:hAnsi="HG丸ｺﾞｼｯｸM-PRO" w:hint="eastAsia"/>
                <w:sz w:val="22"/>
              </w:rPr>
              <w:t>日</w:t>
            </w:r>
          </w:p>
        </w:tc>
        <w:tc>
          <w:tcPr>
            <w:tcW w:w="4820" w:type="dxa"/>
          </w:tcPr>
          <w:p w:rsidR="000C27E2" w:rsidRPr="009F4C69"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5月誕生会</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誕生者6</w:t>
            </w:r>
            <w:r w:rsidRPr="009F4C69">
              <w:rPr>
                <w:rFonts w:ascii="HG丸ｺﾞｼｯｸM-PRO" w:eastAsia="HG丸ｺﾞｼｯｸM-PRO" w:hAnsi="HG丸ｺﾞｼｯｸM-PRO" w:hint="eastAsia"/>
                <w:sz w:val="22"/>
              </w:rPr>
              <w:t>名</w:t>
            </w:r>
          </w:p>
        </w:tc>
      </w:tr>
      <w:tr w:rsidR="000C27E2" w:rsidRPr="00BA7DEA" w:rsidTr="000C27E2">
        <w:tc>
          <w:tcPr>
            <w:tcW w:w="3119" w:type="dxa"/>
            <w:vAlign w:val="center"/>
          </w:tcPr>
          <w:p w:rsidR="000C27E2"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17日</w:t>
            </w:r>
          </w:p>
        </w:tc>
        <w:tc>
          <w:tcPr>
            <w:tcW w:w="4820" w:type="dxa"/>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ユニテ春の遠足（麻溝公園）</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8名</w:t>
            </w:r>
          </w:p>
        </w:tc>
      </w:tr>
      <w:tr w:rsidR="000C27E2" w:rsidRPr="00BA7DEA" w:rsidTr="000C27E2">
        <w:tc>
          <w:tcPr>
            <w:tcW w:w="3119" w:type="dxa"/>
            <w:vAlign w:val="center"/>
          </w:tcPr>
          <w:p w:rsidR="000C27E2"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18日</w:t>
            </w:r>
          </w:p>
        </w:tc>
        <w:tc>
          <w:tcPr>
            <w:tcW w:w="4820" w:type="dxa"/>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行事食</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105名</w:t>
            </w:r>
          </w:p>
        </w:tc>
      </w:tr>
      <w:tr w:rsidR="000C27E2" w:rsidRPr="00BA7DEA" w:rsidTr="000C27E2">
        <w:tc>
          <w:tcPr>
            <w:tcW w:w="3119" w:type="dxa"/>
            <w:vAlign w:val="center"/>
          </w:tcPr>
          <w:p w:rsidR="000C27E2"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22日</w:t>
            </w:r>
          </w:p>
        </w:tc>
        <w:tc>
          <w:tcPr>
            <w:tcW w:w="4820" w:type="dxa"/>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ユニテ春の遠足（新江ノ島水族館）</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6名</w:t>
            </w:r>
          </w:p>
        </w:tc>
      </w:tr>
      <w:tr w:rsidR="000C27E2" w:rsidRPr="00BA7DEA" w:rsidTr="000C27E2">
        <w:tc>
          <w:tcPr>
            <w:tcW w:w="3119" w:type="dxa"/>
            <w:vAlign w:val="center"/>
          </w:tcPr>
          <w:p w:rsidR="000C27E2"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23日</w:t>
            </w:r>
          </w:p>
        </w:tc>
        <w:tc>
          <w:tcPr>
            <w:tcW w:w="4820" w:type="dxa"/>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イベント食（えがりて）寿司バイキング</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25名</w:t>
            </w:r>
          </w:p>
        </w:tc>
      </w:tr>
      <w:tr w:rsidR="000C27E2" w:rsidRPr="00BA7DEA" w:rsidTr="000C27E2">
        <w:tc>
          <w:tcPr>
            <w:tcW w:w="3119" w:type="dxa"/>
            <w:vAlign w:val="center"/>
          </w:tcPr>
          <w:p w:rsidR="000C27E2" w:rsidRDefault="000C27E2" w:rsidP="000C27E2">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29日</w:t>
            </w:r>
          </w:p>
        </w:tc>
        <w:tc>
          <w:tcPr>
            <w:tcW w:w="4820" w:type="dxa"/>
          </w:tcPr>
          <w:p w:rsidR="000C27E2" w:rsidRDefault="000C27E2" w:rsidP="000C27E2">
            <w:pPr>
              <w:pStyle w:val="a5"/>
              <w:tabs>
                <w:tab w:val="clear" w:pos="4252"/>
                <w:tab w:val="clear" w:pos="8504"/>
              </w:tabs>
              <w:snapToGrid/>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陽だまり春の遠足</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青葉祭り（第二森の里）参加</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一般棟（さざんか）魚の解体ショー</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6月　1日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生花クラブ</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荻野小学校運動会参加</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41名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行事食</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111名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r w:rsidRPr="009F4C69">
              <w:rPr>
                <w:rFonts w:ascii="HG丸ｺﾞｼｯｸM-PRO" w:eastAsia="HG丸ｺﾞｼｯｸM-PRO" w:hAnsi="HG丸ｺﾞｼｯｸM-PRO" w:hint="eastAsia"/>
                <w:sz w:val="22"/>
              </w:rPr>
              <w:t>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えがりて遠足（箱根花紋）</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r w:rsidRPr="009F4C69">
              <w:rPr>
                <w:rFonts w:ascii="HG丸ｺﾞｼｯｸM-PRO" w:eastAsia="HG丸ｺﾞｼｯｸM-PRO" w:hAnsi="HG丸ｺﾞｼｯｸM-PRO" w:hint="eastAsia"/>
                <w:sz w:val="22"/>
              </w:rPr>
              <w:t>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r w:rsidRPr="009F4C69">
              <w:rPr>
                <w:rFonts w:ascii="HG丸ｺﾞｼｯｸM-PRO" w:eastAsia="HG丸ｺﾞｼｯｸM-PRO" w:hAnsi="HG丸ｺﾞｼｯｸM-PRO" w:hint="eastAsia"/>
                <w:sz w:val="22"/>
              </w:rPr>
              <w:t>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陽だまり遠足</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Pr="009F4C69">
              <w:rPr>
                <w:rFonts w:ascii="HG丸ｺﾞｼｯｸM-PRO" w:eastAsia="HG丸ｺﾞｼｯｸM-PRO" w:hAnsi="HG丸ｺﾞｼｯｸM-PRO" w:hint="eastAsia"/>
                <w:sz w:val="22"/>
              </w:rPr>
              <w:t>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r w:rsidRPr="009F4C69">
              <w:rPr>
                <w:rFonts w:ascii="HG丸ｺﾞｼｯｸM-PRO" w:eastAsia="HG丸ｺﾞｼｯｸM-PRO" w:hAnsi="HG丸ｺﾞｼｯｸM-PRO" w:hint="eastAsia"/>
                <w:sz w:val="22"/>
              </w:rPr>
              <w:t>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えがりて遠足（箱根花紋）</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r w:rsidRPr="009F4C69">
              <w:rPr>
                <w:rFonts w:ascii="HG丸ｺﾞｼｯｸM-PRO" w:eastAsia="HG丸ｺﾞｼｯｸM-PRO" w:hAnsi="HG丸ｺﾞｼｯｸM-PRO" w:hint="eastAsia"/>
                <w:sz w:val="22"/>
              </w:rPr>
              <w:t>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6月誕生会</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誕生者13名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28日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イベント食（ひまわり）ラーメン</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12日～23日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現場実習（県立えびな支援学校）</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一般棟（コスモス）天ぷらバイキング</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28名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陽だまり初夏のフルーツバイキング</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16日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ユニテ（さくら）デザートバイキング</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r w:rsidRPr="009F4C69">
              <w:rPr>
                <w:rFonts w:ascii="HG丸ｺﾞｼｯｸM-PRO" w:eastAsia="HG丸ｺﾞｼｯｸM-PRO" w:hAnsi="HG丸ｺﾞｼｯｸM-PRO" w:hint="eastAsia"/>
                <w:sz w:val="22"/>
              </w:rPr>
              <w:t>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6月誕生会</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Pr="009F4C69">
              <w:rPr>
                <w:rFonts w:ascii="HG丸ｺﾞｼｯｸM-PRO" w:eastAsia="HG丸ｺﾞｼｯｸM-PRO" w:hAnsi="HG丸ｺﾞｼｯｸM-PRO" w:hint="eastAsia"/>
                <w:sz w:val="22"/>
              </w:rPr>
              <w:t>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r w:rsidRPr="009F4C69">
              <w:rPr>
                <w:rFonts w:ascii="HG丸ｺﾞｼｯｸM-PRO" w:eastAsia="HG丸ｺﾞｼｯｸM-PRO" w:hAnsi="HG丸ｺﾞｼｯｸM-PRO" w:hint="eastAsia"/>
                <w:sz w:val="22"/>
              </w:rPr>
              <w:t>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施設内研修会</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69</w:t>
            </w:r>
            <w:r w:rsidRPr="009F4C69">
              <w:rPr>
                <w:rFonts w:ascii="HG丸ｺﾞｼｯｸM-PRO" w:eastAsia="HG丸ｺﾞｼｯｸM-PRO" w:hAnsi="HG丸ｺﾞｼｯｸM-PRO" w:hint="eastAsia"/>
                <w:sz w:val="22"/>
              </w:rPr>
              <w:t>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28日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ユニテ（ひまわり）イベント食</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7月　5日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35名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行事食</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104名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生花クラブ</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Pr="009F4C69">
              <w:rPr>
                <w:rFonts w:ascii="HG丸ｺﾞｼｯｸM-PRO" w:eastAsia="HG丸ｺﾞｼｯｸM-PRO" w:hAnsi="HG丸ｺﾞｼｯｸM-PRO" w:hint="eastAsia"/>
                <w:sz w:val="22"/>
              </w:rPr>
              <w:t>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居酒屋</w:t>
            </w:r>
          </w:p>
        </w:tc>
        <w:tc>
          <w:tcPr>
            <w:tcW w:w="1701" w:type="dxa"/>
            <w:vMerge w:val="restart"/>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利用者（延数）　　　　　　　　　　　　　　　62名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居酒屋</w:t>
            </w:r>
          </w:p>
        </w:tc>
        <w:tc>
          <w:tcPr>
            <w:tcW w:w="1701" w:type="dxa"/>
            <w:vMerge/>
            <w:vAlign w:val="center"/>
          </w:tcPr>
          <w:p w:rsidR="000C27E2" w:rsidRPr="009F4C69" w:rsidRDefault="000C27E2" w:rsidP="000C27E2">
            <w:pPr>
              <w:jc w:val="center"/>
              <w:rPr>
                <w:rFonts w:ascii="HG丸ｺﾞｼｯｸM-PRO" w:eastAsia="HG丸ｺﾞｼｯｸM-PRO" w:hAnsi="HG丸ｺﾞｼｯｸM-PRO"/>
                <w:sz w:val="22"/>
              </w:rPr>
            </w:pP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居酒屋</w:t>
            </w:r>
          </w:p>
        </w:tc>
        <w:tc>
          <w:tcPr>
            <w:tcW w:w="1701" w:type="dxa"/>
            <w:vMerge/>
            <w:vAlign w:val="center"/>
          </w:tcPr>
          <w:p w:rsidR="000C27E2" w:rsidRPr="009F4C69" w:rsidRDefault="000C27E2" w:rsidP="000C27E2">
            <w:pPr>
              <w:jc w:val="center"/>
              <w:rPr>
                <w:rFonts w:ascii="HG丸ｺﾞｼｯｸM-PRO" w:eastAsia="HG丸ｺﾞｼｯｸM-PRO" w:hAnsi="HG丸ｺﾞｼｯｸM-PRO"/>
                <w:sz w:val="22"/>
              </w:rPr>
            </w:pP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一般棟（コスモス）昼食調理実演</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18</w:t>
            </w:r>
            <w:r w:rsidRPr="009F4C69">
              <w:rPr>
                <w:rFonts w:ascii="HG丸ｺﾞｼｯｸM-PRO" w:eastAsia="HG丸ｺﾞｼｯｸM-PRO" w:hAnsi="HG丸ｺﾞｼｯｸM-PRO" w:hint="eastAsia"/>
                <w:sz w:val="22"/>
              </w:rPr>
              <w:t>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7月誕生会</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Pr="009F4C69">
              <w:rPr>
                <w:rFonts w:ascii="HG丸ｺﾞｼｯｸM-PRO" w:eastAsia="HG丸ｺﾞｼｯｸM-PRO" w:hAnsi="HG丸ｺﾞｼｯｸM-PRO" w:hint="eastAsia"/>
                <w:sz w:val="22"/>
              </w:rPr>
              <w:t>名</w:t>
            </w: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第34回納涼祭</w:t>
            </w:r>
          </w:p>
        </w:tc>
        <w:tc>
          <w:tcPr>
            <w:tcW w:w="1701" w:type="dxa"/>
            <w:shd w:val="clear" w:color="auto" w:fill="D9D9D9" w:themeFill="background1" w:themeFillShade="D9"/>
            <w:vAlign w:val="center"/>
          </w:tcPr>
          <w:p w:rsidR="000C27E2" w:rsidRDefault="000C27E2" w:rsidP="000C27E2">
            <w:pPr>
              <w:jc w:val="center"/>
              <w:rPr>
                <w:rFonts w:ascii="HG丸ｺﾞｼｯｸM-PRO" w:eastAsia="HG丸ｺﾞｼｯｸM-PRO" w:hAnsi="HG丸ｺﾞｼｯｸM-PRO"/>
                <w:sz w:val="22"/>
              </w:rPr>
            </w:pPr>
          </w:p>
        </w:tc>
      </w:tr>
      <w:tr w:rsidR="000C27E2" w:rsidRPr="00BA7DEA" w:rsidTr="000C27E2">
        <w:tc>
          <w:tcPr>
            <w:tcW w:w="3119" w:type="dxa"/>
            <w:vAlign w:val="center"/>
          </w:tcPr>
          <w:p w:rsidR="000C27E2"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8月1日～4日・7日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高校生インターンシップ（厚木清南高等学校）</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1名</w:t>
            </w:r>
          </w:p>
        </w:tc>
      </w:tr>
      <w:tr w:rsidR="000C27E2" w:rsidRPr="00BA7DEA" w:rsidTr="000C27E2">
        <w:tc>
          <w:tcPr>
            <w:tcW w:w="3119" w:type="dxa"/>
            <w:vAlign w:val="center"/>
          </w:tcPr>
          <w:p w:rsidR="000C27E2" w:rsidRPr="009F4C69" w:rsidRDefault="000C27E2" w:rsidP="000C27E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2日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46名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行事食</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110名</w:t>
            </w:r>
          </w:p>
        </w:tc>
      </w:tr>
      <w:tr w:rsidR="000C27E2" w:rsidRPr="00BA7DEA" w:rsidTr="000C27E2">
        <w:tc>
          <w:tcPr>
            <w:tcW w:w="3119" w:type="dxa"/>
            <w:vAlign w:val="center"/>
          </w:tcPr>
          <w:p w:rsidR="000C27E2" w:rsidRPr="009F4C69"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ユニテ夏のイベント</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17名</w:t>
            </w:r>
          </w:p>
        </w:tc>
      </w:tr>
      <w:tr w:rsidR="000C27E2" w:rsidRPr="00BA7DEA" w:rsidTr="000C27E2">
        <w:tc>
          <w:tcPr>
            <w:tcW w:w="3119" w:type="dxa"/>
            <w:vAlign w:val="center"/>
          </w:tcPr>
          <w:p w:rsidR="000C27E2" w:rsidRPr="009F4C69"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17日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イベント食（陽だまり）夏のデザート</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0C27E2" w:rsidRPr="00BA7DEA" w:rsidTr="000C27E2">
        <w:tc>
          <w:tcPr>
            <w:tcW w:w="3119" w:type="dxa"/>
            <w:vAlign w:val="center"/>
          </w:tcPr>
          <w:p w:rsidR="000C27E2" w:rsidRPr="009F4C69" w:rsidRDefault="000C27E2" w:rsidP="000C27E2">
            <w:pPr>
              <w:ind w:firstLineChars="100" w:firstLine="220"/>
              <w:jc w:val="right"/>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18日</w:t>
            </w:r>
          </w:p>
        </w:tc>
        <w:tc>
          <w:tcPr>
            <w:tcW w:w="4820" w:type="dxa"/>
          </w:tcPr>
          <w:p w:rsidR="000C27E2" w:rsidRPr="009F4C69" w:rsidRDefault="000C27E2" w:rsidP="000C27E2">
            <w:pPr>
              <w:rPr>
                <w:rFonts w:ascii="HG丸ｺﾞｼｯｸM-PRO" w:eastAsia="HG丸ｺﾞｼｯｸM-PRO" w:hAnsi="HG丸ｺﾞｼｯｸM-PRO"/>
                <w:sz w:val="22"/>
              </w:rPr>
            </w:pPr>
            <w:r w:rsidRPr="009F4C69">
              <w:rPr>
                <w:rFonts w:ascii="HG丸ｺﾞｼｯｸM-PRO" w:eastAsia="HG丸ｺﾞｼｯｸM-PRO" w:hAnsi="HG丸ｺﾞｼｯｸM-PRO" w:hint="eastAsia"/>
                <w:sz w:val="22"/>
              </w:rPr>
              <w:t>8月誕生会</w:t>
            </w:r>
          </w:p>
        </w:tc>
        <w:tc>
          <w:tcPr>
            <w:tcW w:w="1701" w:type="dxa"/>
            <w:vAlign w:val="center"/>
          </w:tcPr>
          <w:p w:rsidR="000C27E2" w:rsidRPr="009F4C69"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誕生者9</w:t>
            </w:r>
            <w:r w:rsidRPr="009F4C69">
              <w:rPr>
                <w:rFonts w:ascii="HG丸ｺﾞｼｯｸM-PRO" w:eastAsia="HG丸ｺﾞｼｯｸM-PRO" w:hAnsi="HG丸ｺﾞｼｯｸM-PRO" w:hint="eastAsia"/>
                <w:sz w:val="22"/>
              </w:rPr>
              <w:t>名</w:t>
            </w:r>
          </w:p>
        </w:tc>
      </w:tr>
      <w:tr w:rsidR="000C27E2" w:rsidRPr="00BA7DEA" w:rsidTr="000C27E2">
        <w:tc>
          <w:tcPr>
            <w:tcW w:w="3119" w:type="dxa"/>
            <w:vAlign w:val="center"/>
          </w:tcPr>
          <w:p w:rsidR="000C27E2" w:rsidRPr="009F4C69"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25日</w:t>
            </w:r>
          </w:p>
        </w:tc>
        <w:tc>
          <w:tcPr>
            <w:tcW w:w="4820" w:type="dxa"/>
          </w:tcPr>
          <w:p w:rsidR="000C27E2" w:rsidRPr="009F4C69"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ふれあい交流会（バーベキュー）</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52名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季節感のある食事会（さざんか）</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28名</w:t>
            </w:r>
          </w:p>
        </w:tc>
      </w:tr>
      <w:tr w:rsidR="000C27E2" w:rsidRPr="00BA7DEA" w:rsidTr="000C27E2">
        <w:tc>
          <w:tcPr>
            <w:tcW w:w="3119" w:type="dxa"/>
            <w:vAlign w:val="center"/>
          </w:tcPr>
          <w:p w:rsidR="000C27E2" w:rsidRDefault="000C27E2" w:rsidP="000C27E2">
            <w:pPr>
              <w:wordWrap w:val="0"/>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9月　5日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9月誕生会</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誕生者7名</w:t>
            </w:r>
          </w:p>
        </w:tc>
      </w:tr>
      <w:tr w:rsidR="000C27E2" w:rsidRPr="00BA7DEA" w:rsidTr="000C27E2">
        <w:tc>
          <w:tcPr>
            <w:tcW w:w="3119" w:type="dxa"/>
            <w:vAlign w:val="center"/>
          </w:tcPr>
          <w:p w:rsidR="000C27E2" w:rsidRDefault="000C27E2" w:rsidP="000C27E2">
            <w:pPr>
              <w:wordWrap w:val="0"/>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えがりて敬老会</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39名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ドライブ（コスモス）</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25日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デザートバイキング（コスモス）</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10月13日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おやつ作り（ユニテひまわり）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けいわ荘運動会（於．多目的ホール）</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56名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16日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10月誕生会</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誕生者７名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17日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秋の遠足（ユニテさくら・ひまわり）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18日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ホットケーキ作り（ユニテさくら）</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23日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秋の遠足（ユニテさくら・ひまわり）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喫茶（陽だまり）秋のフルーツバイキング</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38名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28日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昼食調理実演（さざんか）</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27名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秋の遠足：オギノパンと宮ヶ瀬ダム（陽だまり）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11月2日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秋の遠足（ユニテさくら・ひまわり）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寿司バイキング（ユニテひまわり）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秋の遠足（えがりて）：みかん狩りと食事（甲羅）</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28名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11月誕生会</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誕生者12名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11日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寿司バイキング（ユニテさくら）</w:t>
            </w:r>
          </w:p>
        </w:tc>
        <w:tc>
          <w:tcPr>
            <w:tcW w:w="1701" w:type="dxa"/>
            <w:vAlign w:val="center"/>
          </w:tcPr>
          <w:p w:rsidR="000C27E2" w:rsidRPr="00403F81"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秋の遠足：オギノパンと宮ヶ瀬ダム（陽だまり）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18日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外食（コスモス）ココス</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12月5日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宮ヶ瀬クリスマスツリー見学（えがりて）</w:t>
            </w:r>
          </w:p>
        </w:tc>
        <w:tc>
          <w:tcPr>
            <w:tcW w:w="1701" w:type="dxa"/>
            <w:vAlign w:val="center"/>
          </w:tcPr>
          <w:p w:rsidR="000C27E2" w:rsidRPr="00396D74"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3８名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宮ヶ瀬クリスマスツリー見学（特養）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クリスマス会（さざんか）</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24名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12月誕生会</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誕生者6名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16日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クリスマス会（コスモス）</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26名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18日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クリスマス会（ユニテひまわり）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クリスマス会（陽だまり）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20日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クリスマス会（ユニテさくら）</w:t>
            </w:r>
          </w:p>
        </w:tc>
        <w:tc>
          <w:tcPr>
            <w:tcW w:w="1701" w:type="dxa"/>
            <w:vAlign w:val="center"/>
          </w:tcPr>
          <w:p w:rsidR="000C27E2" w:rsidRPr="00E4346E"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20日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クリスマス会（えがりて）</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25名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28日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餅つき大会</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43名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平成30年1月10日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ホーム喫茶（初釜）</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39名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どんど焼き</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48名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17日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1月誕生会</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誕生者16名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ユニテ（初詣：寒川神社）</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2月2日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節分（ユニテ：さくら・ひまわり）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18名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節分（さざんか・コスモス）</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52名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5日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初詣（寒川神社）</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17名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33名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２月誕生会</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誕生者18名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26日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イベント食（屋台）</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28日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寿司バイキング（コスモス）</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３月７日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ホーム喫茶</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41名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９日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雛人形作り（ケアハウスえがりて）</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27名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14日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ボランティア親睦会（於．アーバンホテル）</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71名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３月誕生会</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誕生者12名</w:t>
            </w:r>
          </w:p>
        </w:tc>
      </w:tr>
      <w:tr w:rsidR="000C27E2" w:rsidRPr="00BA7DEA" w:rsidTr="000C27E2">
        <w:tc>
          <w:tcPr>
            <w:tcW w:w="3119" w:type="dxa"/>
            <w:vAlign w:val="center"/>
          </w:tcPr>
          <w:p w:rsidR="000C27E2" w:rsidRDefault="000C27E2" w:rsidP="000C27E2">
            <w:pPr>
              <w:ind w:firstLineChars="100" w:firstLine="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31日</w:t>
            </w:r>
          </w:p>
        </w:tc>
        <w:tc>
          <w:tcPr>
            <w:tcW w:w="4820" w:type="dxa"/>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餃子作り（ユニテひまわり）</w:t>
            </w:r>
          </w:p>
        </w:tc>
        <w:tc>
          <w:tcPr>
            <w:tcW w:w="1701" w:type="dxa"/>
            <w:vAlign w:val="center"/>
          </w:tcPr>
          <w:p w:rsidR="000C27E2" w:rsidRDefault="000C27E2" w:rsidP="000C27E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9名</w:t>
            </w:r>
          </w:p>
        </w:tc>
      </w:tr>
    </w:tbl>
    <w:p w:rsidR="00C0799E" w:rsidRDefault="003E1EF3" w:rsidP="003E1EF3">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p>
    <w:p w:rsidR="003E1EF3" w:rsidRDefault="003E1EF3" w:rsidP="00C0799E">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９）諸会議</w:t>
      </w:r>
    </w:p>
    <w:p w:rsidR="003E1EF3" w:rsidRDefault="003E1EF3" w:rsidP="003E1EF3">
      <w:pPr>
        <w:ind w:firstLineChars="300" w:firstLine="720"/>
        <w:rPr>
          <w:rFonts w:ascii="HG丸ｺﾞｼｯｸM-PRO" w:eastAsia="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int="eastAsia"/>
          <w:sz w:val="24"/>
          <w:szCs w:val="24"/>
        </w:rPr>
        <w:t xml:space="preserve">　委員会</w:t>
      </w:r>
    </w:p>
    <w:tbl>
      <w:tblPr>
        <w:tblStyle w:val="a7"/>
        <w:tblW w:w="0" w:type="auto"/>
        <w:tblInd w:w="-318" w:type="dxa"/>
        <w:tblLook w:val="04A0" w:firstRow="1" w:lastRow="0" w:firstColumn="1" w:lastColumn="0" w:noHBand="0" w:noVBand="1"/>
      </w:tblPr>
      <w:tblGrid>
        <w:gridCol w:w="1358"/>
        <w:gridCol w:w="1082"/>
        <w:gridCol w:w="1065"/>
        <w:gridCol w:w="1065"/>
        <w:gridCol w:w="1065"/>
        <w:gridCol w:w="1065"/>
        <w:gridCol w:w="1066"/>
        <w:gridCol w:w="1041"/>
        <w:gridCol w:w="1083"/>
      </w:tblGrid>
      <w:tr w:rsidR="000C27E2" w:rsidRPr="004721A4" w:rsidTr="000C27E2">
        <w:tc>
          <w:tcPr>
            <w:tcW w:w="1358" w:type="dxa"/>
            <w:tcBorders>
              <w:top w:val="single" w:sz="4" w:space="0" w:color="auto"/>
              <w:right w:val="double" w:sz="4" w:space="0" w:color="auto"/>
              <w:tl2br w:val="single" w:sz="4" w:space="0" w:color="auto"/>
            </w:tcBorders>
            <w:vAlign w:val="center"/>
          </w:tcPr>
          <w:p w:rsidR="000C27E2" w:rsidRPr="004721A4" w:rsidRDefault="000C27E2" w:rsidP="000C27E2">
            <w:pPr>
              <w:jc w:val="center"/>
              <w:rPr>
                <w:rFonts w:ascii="HG丸ｺﾞｼｯｸM-PRO" w:eastAsia="HG丸ｺﾞｼｯｸM-PRO" w:hAnsi="HG丸ｺﾞｼｯｸM-PRO"/>
                <w:szCs w:val="21"/>
              </w:rPr>
            </w:pPr>
          </w:p>
        </w:tc>
        <w:tc>
          <w:tcPr>
            <w:tcW w:w="1082" w:type="dxa"/>
            <w:tcBorders>
              <w:left w:val="double" w:sz="4" w:space="0" w:color="auto"/>
            </w:tcBorders>
            <w:vAlign w:val="center"/>
          </w:tcPr>
          <w:p w:rsidR="000C27E2" w:rsidRPr="00E67575" w:rsidRDefault="000C27E2" w:rsidP="000C27E2">
            <w:pPr>
              <w:jc w:val="center"/>
              <w:rPr>
                <w:rFonts w:ascii="HG丸ｺﾞｼｯｸM-PRO" w:eastAsia="HG丸ｺﾞｼｯｸM-PRO" w:hAnsi="HG丸ｺﾞｼｯｸM-PRO"/>
                <w:sz w:val="14"/>
                <w:szCs w:val="14"/>
              </w:rPr>
            </w:pPr>
            <w:r w:rsidRPr="00E67575">
              <w:rPr>
                <w:rFonts w:ascii="HG丸ｺﾞｼｯｸM-PRO" w:eastAsia="HG丸ｺﾞｼｯｸM-PRO" w:hAnsi="HG丸ｺﾞｼｯｸM-PRO" w:hint="eastAsia"/>
                <w:sz w:val="14"/>
                <w:szCs w:val="14"/>
              </w:rPr>
              <w:t>労働安全衛生</w:t>
            </w:r>
          </w:p>
        </w:tc>
        <w:tc>
          <w:tcPr>
            <w:tcW w:w="1065" w:type="dxa"/>
            <w:vAlign w:val="center"/>
          </w:tcPr>
          <w:p w:rsidR="000C27E2" w:rsidRPr="00E67575" w:rsidRDefault="000C27E2" w:rsidP="000C27E2">
            <w:pPr>
              <w:jc w:val="center"/>
              <w:rPr>
                <w:rFonts w:ascii="HG丸ｺﾞｼｯｸM-PRO" w:eastAsia="HG丸ｺﾞｼｯｸM-PRO" w:hAnsi="HG丸ｺﾞｼｯｸM-PRO"/>
                <w:sz w:val="14"/>
                <w:szCs w:val="14"/>
              </w:rPr>
            </w:pPr>
            <w:r w:rsidRPr="00E67575">
              <w:rPr>
                <w:rFonts w:ascii="HG丸ｺﾞｼｯｸM-PRO" w:eastAsia="HG丸ｺﾞｼｯｸM-PRO" w:hAnsi="HG丸ｺﾞｼｯｸM-PRO" w:hint="eastAsia"/>
                <w:sz w:val="14"/>
                <w:szCs w:val="14"/>
              </w:rPr>
              <w:t>身体拘束廃止</w:t>
            </w:r>
          </w:p>
        </w:tc>
        <w:tc>
          <w:tcPr>
            <w:tcW w:w="1065" w:type="dxa"/>
            <w:vAlign w:val="center"/>
          </w:tcPr>
          <w:p w:rsidR="000C27E2" w:rsidRPr="00E67575" w:rsidRDefault="000C27E2" w:rsidP="000C27E2">
            <w:pPr>
              <w:jc w:val="center"/>
              <w:rPr>
                <w:rFonts w:ascii="HG丸ｺﾞｼｯｸM-PRO" w:eastAsia="HG丸ｺﾞｼｯｸM-PRO" w:hAnsi="HG丸ｺﾞｼｯｸM-PRO"/>
                <w:sz w:val="14"/>
                <w:szCs w:val="14"/>
              </w:rPr>
            </w:pPr>
            <w:r w:rsidRPr="00E67575">
              <w:rPr>
                <w:rFonts w:ascii="HG丸ｺﾞｼｯｸM-PRO" w:eastAsia="HG丸ｺﾞｼｯｸM-PRO" w:hAnsi="HG丸ｺﾞｼｯｸM-PRO" w:hint="eastAsia"/>
                <w:sz w:val="14"/>
                <w:szCs w:val="14"/>
              </w:rPr>
              <w:t>接　　　遇</w:t>
            </w:r>
          </w:p>
        </w:tc>
        <w:tc>
          <w:tcPr>
            <w:tcW w:w="1065" w:type="dxa"/>
            <w:vAlign w:val="center"/>
          </w:tcPr>
          <w:p w:rsidR="000C27E2" w:rsidRPr="00E67575" w:rsidRDefault="000C27E2" w:rsidP="000C27E2">
            <w:pPr>
              <w:jc w:val="center"/>
              <w:rPr>
                <w:rFonts w:ascii="HG丸ｺﾞｼｯｸM-PRO" w:eastAsia="HG丸ｺﾞｼｯｸM-PRO" w:hAnsi="HG丸ｺﾞｼｯｸM-PRO"/>
                <w:sz w:val="14"/>
                <w:szCs w:val="14"/>
              </w:rPr>
            </w:pPr>
            <w:r w:rsidRPr="00E67575">
              <w:rPr>
                <w:rFonts w:ascii="HG丸ｺﾞｼｯｸM-PRO" w:eastAsia="HG丸ｺﾞｼｯｸM-PRO" w:hAnsi="HG丸ｺﾞｼｯｸM-PRO" w:hint="eastAsia"/>
                <w:sz w:val="14"/>
                <w:szCs w:val="14"/>
              </w:rPr>
              <w:t>施設研修</w:t>
            </w:r>
          </w:p>
        </w:tc>
        <w:tc>
          <w:tcPr>
            <w:tcW w:w="1065" w:type="dxa"/>
            <w:vAlign w:val="center"/>
          </w:tcPr>
          <w:p w:rsidR="000C27E2" w:rsidRPr="00E67575" w:rsidRDefault="000C27E2" w:rsidP="000C27E2">
            <w:pPr>
              <w:jc w:val="center"/>
              <w:rPr>
                <w:rFonts w:ascii="HG丸ｺﾞｼｯｸM-PRO" w:eastAsia="HG丸ｺﾞｼｯｸM-PRO" w:hAnsi="HG丸ｺﾞｼｯｸM-PRO"/>
                <w:sz w:val="14"/>
                <w:szCs w:val="14"/>
              </w:rPr>
            </w:pPr>
            <w:r w:rsidRPr="00E67575">
              <w:rPr>
                <w:rFonts w:ascii="HG丸ｺﾞｼｯｸM-PRO" w:eastAsia="HG丸ｺﾞｼｯｸM-PRO" w:hAnsi="HG丸ｺﾞｼｯｸM-PRO" w:hint="eastAsia"/>
                <w:sz w:val="14"/>
                <w:szCs w:val="14"/>
              </w:rPr>
              <w:t>事故防止</w:t>
            </w:r>
          </w:p>
        </w:tc>
        <w:tc>
          <w:tcPr>
            <w:tcW w:w="1066" w:type="dxa"/>
            <w:vAlign w:val="center"/>
          </w:tcPr>
          <w:p w:rsidR="000C27E2" w:rsidRPr="00E67575" w:rsidRDefault="000C27E2" w:rsidP="000C27E2">
            <w:pPr>
              <w:jc w:val="center"/>
              <w:rPr>
                <w:rFonts w:ascii="HG丸ｺﾞｼｯｸM-PRO" w:eastAsia="HG丸ｺﾞｼｯｸM-PRO" w:hAnsi="HG丸ｺﾞｼｯｸM-PRO"/>
                <w:sz w:val="14"/>
                <w:szCs w:val="14"/>
              </w:rPr>
            </w:pPr>
            <w:r w:rsidRPr="00E67575">
              <w:rPr>
                <w:rFonts w:ascii="HG丸ｺﾞｼｯｸM-PRO" w:eastAsia="HG丸ｺﾞｼｯｸM-PRO" w:hAnsi="HG丸ｺﾞｼｯｸM-PRO" w:hint="eastAsia"/>
                <w:sz w:val="14"/>
                <w:szCs w:val="14"/>
              </w:rPr>
              <w:t>感　染　症</w:t>
            </w:r>
          </w:p>
        </w:tc>
        <w:tc>
          <w:tcPr>
            <w:tcW w:w="1041" w:type="dxa"/>
            <w:vAlign w:val="center"/>
          </w:tcPr>
          <w:p w:rsidR="000C27E2" w:rsidRPr="00E67575" w:rsidRDefault="000C27E2" w:rsidP="000C27E2">
            <w:pPr>
              <w:jc w:val="center"/>
              <w:rPr>
                <w:rFonts w:ascii="HG丸ｺﾞｼｯｸM-PRO" w:eastAsia="HG丸ｺﾞｼｯｸM-PRO" w:hAnsi="HG丸ｺﾞｼｯｸM-PRO"/>
                <w:sz w:val="14"/>
                <w:szCs w:val="14"/>
              </w:rPr>
            </w:pPr>
            <w:r w:rsidRPr="00E67575">
              <w:rPr>
                <w:rFonts w:ascii="HG丸ｺﾞｼｯｸM-PRO" w:eastAsia="HG丸ｺﾞｼｯｸM-PRO" w:hAnsi="HG丸ｺﾞｼｯｸM-PRO" w:hint="eastAsia"/>
                <w:sz w:val="14"/>
                <w:szCs w:val="14"/>
              </w:rPr>
              <w:t>ＩＣＴ</w:t>
            </w:r>
          </w:p>
        </w:tc>
        <w:tc>
          <w:tcPr>
            <w:tcW w:w="1083" w:type="dxa"/>
            <w:vAlign w:val="center"/>
          </w:tcPr>
          <w:p w:rsidR="000C27E2" w:rsidRPr="00E67575" w:rsidRDefault="000C27E2" w:rsidP="000C27E2">
            <w:pPr>
              <w:jc w:val="center"/>
              <w:rPr>
                <w:rFonts w:ascii="HG丸ｺﾞｼｯｸM-PRO" w:eastAsia="HG丸ｺﾞｼｯｸM-PRO" w:hAnsi="HG丸ｺﾞｼｯｸM-PRO"/>
                <w:sz w:val="14"/>
                <w:szCs w:val="14"/>
              </w:rPr>
            </w:pPr>
            <w:r w:rsidRPr="00E67575">
              <w:rPr>
                <w:rFonts w:ascii="HG丸ｺﾞｼｯｸM-PRO" w:eastAsia="HG丸ｺﾞｼｯｸM-PRO" w:hAnsi="HG丸ｺﾞｼｯｸM-PRO" w:hint="eastAsia"/>
                <w:sz w:val="14"/>
                <w:szCs w:val="14"/>
              </w:rPr>
              <w:t>マニュアル</w:t>
            </w:r>
          </w:p>
        </w:tc>
      </w:tr>
      <w:tr w:rsidR="000C27E2" w:rsidRPr="004721A4" w:rsidTr="000C27E2">
        <w:tc>
          <w:tcPr>
            <w:tcW w:w="1358" w:type="dxa"/>
            <w:tcBorders>
              <w:right w:val="double" w:sz="4" w:space="0" w:color="auto"/>
            </w:tcBorders>
            <w:vAlign w:val="center"/>
          </w:tcPr>
          <w:p w:rsidR="000C27E2" w:rsidRPr="00DA5542" w:rsidRDefault="000C27E2" w:rsidP="000C27E2">
            <w:pPr>
              <w:jc w:val="center"/>
              <w:rPr>
                <w:rFonts w:ascii="HG丸ｺﾞｼｯｸM-PRO" w:eastAsia="HG丸ｺﾞｼｯｸM-PRO" w:hAnsi="HG丸ｺﾞｼｯｸM-PRO"/>
                <w:sz w:val="18"/>
                <w:szCs w:val="18"/>
              </w:rPr>
            </w:pPr>
            <w:r w:rsidRPr="00DA5542">
              <w:rPr>
                <w:rFonts w:ascii="HG丸ｺﾞｼｯｸM-PRO" w:eastAsia="HG丸ｺﾞｼｯｸM-PRO" w:hAnsi="HG丸ｺﾞｼｯｸM-PRO" w:hint="eastAsia"/>
                <w:sz w:val="18"/>
                <w:szCs w:val="18"/>
              </w:rPr>
              <w:t>年間実施回数</w:t>
            </w:r>
          </w:p>
        </w:tc>
        <w:tc>
          <w:tcPr>
            <w:tcW w:w="1082" w:type="dxa"/>
            <w:tcBorders>
              <w:left w:val="double" w:sz="4" w:space="0" w:color="auto"/>
            </w:tcBorders>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1065" w:type="dxa"/>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1065" w:type="dxa"/>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1065" w:type="dxa"/>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1065" w:type="dxa"/>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1066" w:type="dxa"/>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1041" w:type="dxa"/>
            <w:vAlign w:val="center"/>
          </w:tcPr>
          <w:p w:rsidR="000C27E2"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1083" w:type="dxa"/>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bl>
    <w:p w:rsidR="007644C2" w:rsidRDefault="007644C2" w:rsidP="00BF2ADB">
      <w:pPr>
        <w:pStyle w:val="a8"/>
        <w:tabs>
          <w:tab w:val="left" w:pos="284"/>
        </w:tabs>
        <w:ind w:leftChars="0" w:left="600"/>
        <w:rPr>
          <w:rFonts w:ascii="HG丸ｺﾞｼｯｸM-PRO" w:eastAsia="HG丸ｺﾞｼｯｸM-PRO"/>
          <w:sz w:val="24"/>
          <w:szCs w:val="24"/>
        </w:rPr>
      </w:pPr>
    </w:p>
    <w:p w:rsidR="000C27E2" w:rsidRDefault="000C27E2" w:rsidP="000C27E2">
      <w:pPr>
        <w:tabs>
          <w:tab w:val="left" w:pos="851"/>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hAnsi="HG丸ｺﾞｼｯｸM-PRO" w:hint="eastAsia"/>
          <w:sz w:val="24"/>
          <w:szCs w:val="24"/>
        </w:rPr>
        <w:t>ⓑ</w:t>
      </w:r>
      <w:r>
        <w:rPr>
          <w:rFonts w:ascii="HG丸ｺﾞｼｯｸM-PRO" w:eastAsia="HG丸ｺﾞｼｯｸM-PRO" w:hint="eastAsia"/>
          <w:sz w:val="24"/>
          <w:szCs w:val="24"/>
        </w:rPr>
        <w:t xml:space="preserve">　生活支援課委員会　　　　　　　　　</w:t>
      </w:r>
      <w:r>
        <w:rPr>
          <w:rFonts w:ascii="HG丸ｺﾞｼｯｸM-PRO" w:eastAsia="HG丸ｺﾞｼｯｸM-PRO" w:hAnsi="HG丸ｺﾞｼｯｸM-PRO" w:hint="eastAsia"/>
          <w:sz w:val="24"/>
          <w:szCs w:val="24"/>
        </w:rPr>
        <w:t>ⓒ</w:t>
      </w:r>
      <w:r>
        <w:rPr>
          <w:rFonts w:ascii="HG丸ｺﾞｼｯｸM-PRO" w:eastAsia="HG丸ｺﾞｼｯｸM-PRO" w:hint="eastAsia"/>
          <w:sz w:val="24"/>
          <w:szCs w:val="24"/>
        </w:rPr>
        <w:t xml:space="preserve">　行事実行委員会</w:t>
      </w:r>
    </w:p>
    <w:tbl>
      <w:tblPr>
        <w:tblStyle w:val="a7"/>
        <w:tblW w:w="0" w:type="auto"/>
        <w:tblInd w:w="-176" w:type="dxa"/>
        <w:tblLook w:val="04A0" w:firstRow="1" w:lastRow="0" w:firstColumn="1" w:lastColumn="0" w:noHBand="0" w:noVBand="1"/>
      </w:tblPr>
      <w:tblGrid>
        <w:gridCol w:w="1418"/>
        <w:gridCol w:w="1134"/>
        <w:gridCol w:w="1134"/>
        <w:gridCol w:w="1134"/>
        <w:gridCol w:w="284"/>
        <w:gridCol w:w="1417"/>
        <w:gridCol w:w="993"/>
        <w:gridCol w:w="1134"/>
        <w:gridCol w:w="1100"/>
      </w:tblGrid>
      <w:tr w:rsidR="000C27E2" w:rsidRPr="004721A4" w:rsidTr="000C27E2">
        <w:tc>
          <w:tcPr>
            <w:tcW w:w="1418" w:type="dxa"/>
            <w:tcBorders>
              <w:top w:val="single" w:sz="4" w:space="0" w:color="auto"/>
              <w:right w:val="double" w:sz="4" w:space="0" w:color="auto"/>
              <w:tl2br w:val="single" w:sz="4" w:space="0" w:color="auto"/>
            </w:tcBorders>
            <w:vAlign w:val="center"/>
          </w:tcPr>
          <w:p w:rsidR="000C27E2" w:rsidRPr="004721A4" w:rsidRDefault="000C27E2" w:rsidP="000C27E2">
            <w:pPr>
              <w:jc w:val="center"/>
              <w:rPr>
                <w:rFonts w:ascii="HG丸ｺﾞｼｯｸM-PRO" w:eastAsia="HG丸ｺﾞｼｯｸM-PRO" w:hAnsi="HG丸ｺﾞｼｯｸM-PRO"/>
                <w:szCs w:val="21"/>
              </w:rPr>
            </w:pPr>
          </w:p>
        </w:tc>
        <w:tc>
          <w:tcPr>
            <w:tcW w:w="1134" w:type="dxa"/>
            <w:tcBorders>
              <w:left w:val="double" w:sz="4" w:space="0" w:color="auto"/>
            </w:tcBorders>
            <w:vAlign w:val="center"/>
          </w:tcPr>
          <w:p w:rsidR="000C27E2" w:rsidRPr="001371E5" w:rsidRDefault="000C27E2" w:rsidP="000C27E2">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入退所</w:t>
            </w:r>
          </w:p>
        </w:tc>
        <w:tc>
          <w:tcPr>
            <w:tcW w:w="1134" w:type="dxa"/>
            <w:vAlign w:val="center"/>
          </w:tcPr>
          <w:p w:rsidR="000C27E2" w:rsidRPr="001371E5" w:rsidRDefault="000C27E2" w:rsidP="000C27E2">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給食</w:t>
            </w:r>
          </w:p>
        </w:tc>
        <w:tc>
          <w:tcPr>
            <w:tcW w:w="1134" w:type="dxa"/>
            <w:tcBorders>
              <w:right w:val="single" w:sz="4" w:space="0" w:color="auto"/>
            </w:tcBorders>
            <w:vAlign w:val="center"/>
          </w:tcPr>
          <w:p w:rsidR="000C27E2" w:rsidRPr="001371E5" w:rsidRDefault="000C27E2" w:rsidP="000C27E2">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ふれあい</w:t>
            </w:r>
          </w:p>
        </w:tc>
        <w:tc>
          <w:tcPr>
            <w:tcW w:w="284" w:type="dxa"/>
            <w:vMerge w:val="restart"/>
            <w:tcBorders>
              <w:top w:val="nil"/>
              <w:left w:val="single" w:sz="4" w:space="0" w:color="auto"/>
            </w:tcBorders>
            <w:vAlign w:val="center"/>
          </w:tcPr>
          <w:p w:rsidR="000C27E2" w:rsidRPr="004721A4" w:rsidRDefault="000C27E2" w:rsidP="000C27E2">
            <w:pPr>
              <w:jc w:val="center"/>
              <w:rPr>
                <w:rFonts w:ascii="HG丸ｺﾞｼｯｸM-PRO" w:eastAsia="HG丸ｺﾞｼｯｸM-PRO" w:hAnsi="HG丸ｺﾞｼｯｸM-PRO"/>
                <w:sz w:val="16"/>
                <w:szCs w:val="16"/>
              </w:rPr>
            </w:pPr>
          </w:p>
        </w:tc>
        <w:tc>
          <w:tcPr>
            <w:tcW w:w="1417" w:type="dxa"/>
            <w:tcBorders>
              <w:right w:val="double" w:sz="4" w:space="0" w:color="auto"/>
              <w:tl2br w:val="single" w:sz="4" w:space="0" w:color="auto"/>
            </w:tcBorders>
          </w:tcPr>
          <w:p w:rsidR="000C27E2" w:rsidRPr="001371E5" w:rsidRDefault="000C27E2" w:rsidP="000C27E2">
            <w:pPr>
              <w:jc w:val="center"/>
              <w:rPr>
                <w:rFonts w:ascii="HG丸ｺﾞｼｯｸM-PRO" w:eastAsia="HG丸ｺﾞｼｯｸM-PRO" w:hAnsi="HG丸ｺﾞｼｯｸM-PRO"/>
                <w:sz w:val="20"/>
                <w:szCs w:val="20"/>
              </w:rPr>
            </w:pPr>
          </w:p>
        </w:tc>
        <w:tc>
          <w:tcPr>
            <w:tcW w:w="993" w:type="dxa"/>
            <w:tcBorders>
              <w:left w:val="double" w:sz="4" w:space="0" w:color="auto"/>
            </w:tcBorders>
            <w:vAlign w:val="center"/>
          </w:tcPr>
          <w:p w:rsidR="000C27E2" w:rsidRPr="001371E5" w:rsidRDefault="000C27E2" w:rsidP="000C27E2">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納涼祭</w:t>
            </w:r>
          </w:p>
        </w:tc>
        <w:tc>
          <w:tcPr>
            <w:tcW w:w="1134" w:type="dxa"/>
            <w:vAlign w:val="center"/>
          </w:tcPr>
          <w:p w:rsidR="000C27E2" w:rsidRPr="001371E5" w:rsidRDefault="000C27E2" w:rsidP="000C27E2">
            <w:pPr>
              <w:jc w:val="center"/>
              <w:rPr>
                <w:rFonts w:ascii="HG丸ｺﾞｼｯｸM-PRO" w:eastAsia="HG丸ｺﾞｼｯｸM-PRO" w:hAnsi="HG丸ｺﾞｼｯｸM-PRO"/>
                <w:sz w:val="20"/>
                <w:szCs w:val="20"/>
              </w:rPr>
            </w:pPr>
            <w:r w:rsidRPr="001371E5">
              <w:rPr>
                <w:rFonts w:ascii="HG丸ｺﾞｼｯｸM-PRO" w:eastAsia="HG丸ｺﾞｼｯｸM-PRO" w:hAnsi="HG丸ｺﾞｼｯｸM-PRO" w:hint="eastAsia"/>
                <w:sz w:val="20"/>
                <w:szCs w:val="20"/>
              </w:rPr>
              <w:t>敬老会</w:t>
            </w:r>
          </w:p>
        </w:tc>
        <w:tc>
          <w:tcPr>
            <w:tcW w:w="1100" w:type="dxa"/>
            <w:vAlign w:val="center"/>
          </w:tcPr>
          <w:p w:rsidR="000C27E2" w:rsidRPr="00DA5542" w:rsidRDefault="000C27E2" w:rsidP="000C27E2">
            <w:pPr>
              <w:jc w:val="center"/>
              <w:rPr>
                <w:rFonts w:ascii="HG丸ｺﾞｼｯｸM-PRO" w:eastAsia="HG丸ｺﾞｼｯｸM-PRO" w:hAnsi="HG丸ｺﾞｼｯｸM-PRO"/>
                <w:sz w:val="14"/>
                <w:szCs w:val="14"/>
              </w:rPr>
            </w:pPr>
            <w:r w:rsidRPr="00DA5542">
              <w:rPr>
                <w:rFonts w:ascii="HG丸ｺﾞｼｯｸM-PRO" w:eastAsia="HG丸ｺﾞｼｯｸM-PRO" w:hAnsi="HG丸ｺﾞｼｯｸM-PRO" w:hint="eastAsia"/>
                <w:sz w:val="14"/>
                <w:szCs w:val="14"/>
              </w:rPr>
              <w:t>地域密着型</w:t>
            </w:r>
          </w:p>
          <w:p w:rsidR="000C27E2" w:rsidRPr="00DA5542" w:rsidRDefault="000C27E2" w:rsidP="000C27E2">
            <w:pPr>
              <w:jc w:val="center"/>
              <w:rPr>
                <w:rFonts w:ascii="HG丸ｺﾞｼｯｸM-PRO" w:eastAsia="HG丸ｺﾞｼｯｸM-PRO" w:hAnsi="HG丸ｺﾞｼｯｸM-PRO"/>
                <w:sz w:val="14"/>
                <w:szCs w:val="14"/>
              </w:rPr>
            </w:pPr>
            <w:r w:rsidRPr="00DA5542">
              <w:rPr>
                <w:rFonts w:ascii="HG丸ｺﾞｼｯｸM-PRO" w:eastAsia="HG丸ｺﾞｼｯｸM-PRO" w:hAnsi="HG丸ｺﾞｼｯｸM-PRO" w:hint="eastAsia"/>
                <w:sz w:val="14"/>
                <w:szCs w:val="14"/>
              </w:rPr>
              <w:t>運営推進会議</w:t>
            </w:r>
          </w:p>
        </w:tc>
      </w:tr>
      <w:tr w:rsidR="000C27E2" w:rsidRPr="004721A4" w:rsidTr="000C27E2">
        <w:tc>
          <w:tcPr>
            <w:tcW w:w="1418" w:type="dxa"/>
            <w:tcBorders>
              <w:right w:val="double" w:sz="4" w:space="0" w:color="auto"/>
            </w:tcBorders>
            <w:vAlign w:val="center"/>
          </w:tcPr>
          <w:p w:rsidR="000C27E2" w:rsidRPr="00FF46AA" w:rsidRDefault="000C27E2" w:rsidP="000C27E2">
            <w:pPr>
              <w:jc w:val="center"/>
              <w:rPr>
                <w:rFonts w:ascii="HG丸ｺﾞｼｯｸM-PRO" w:eastAsia="HG丸ｺﾞｼｯｸM-PRO" w:hAnsi="HG丸ｺﾞｼｯｸM-PRO"/>
                <w:sz w:val="22"/>
              </w:rPr>
            </w:pPr>
            <w:r w:rsidRPr="00DA5542">
              <w:rPr>
                <w:rFonts w:ascii="HG丸ｺﾞｼｯｸM-PRO" w:eastAsia="HG丸ｺﾞｼｯｸM-PRO" w:hAnsi="HG丸ｺﾞｼｯｸM-PRO" w:hint="eastAsia"/>
                <w:sz w:val="18"/>
                <w:szCs w:val="18"/>
              </w:rPr>
              <w:t>年間実施回数</w:t>
            </w:r>
          </w:p>
        </w:tc>
        <w:tc>
          <w:tcPr>
            <w:tcW w:w="1134" w:type="dxa"/>
            <w:tcBorders>
              <w:left w:val="double" w:sz="4" w:space="0" w:color="auto"/>
            </w:tcBorders>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1134" w:type="dxa"/>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1134" w:type="dxa"/>
            <w:tcBorders>
              <w:right w:val="single" w:sz="4" w:space="0" w:color="auto"/>
            </w:tcBorders>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284" w:type="dxa"/>
            <w:vMerge/>
            <w:tcBorders>
              <w:left w:val="single" w:sz="4" w:space="0" w:color="auto"/>
              <w:bottom w:val="nil"/>
            </w:tcBorders>
            <w:vAlign w:val="center"/>
          </w:tcPr>
          <w:p w:rsidR="000C27E2" w:rsidRPr="00FF46AA" w:rsidRDefault="000C27E2" w:rsidP="000C27E2">
            <w:pPr>
              <w:jc w:val="center"/>
              <w:rPr>
                <w:rFonts w:ascii="HG丸ｺﾞｼｯｸM-PRO" w:eastAsia="HG丸ｺﾞｼｯｸM-PRO" w:hAnsi="HG丸ｺﾞｼｯｸM-PRO"/>
                <w:sz w:val="22"/>
              </w:rPr>
            </w:pPr>
          </w:p>
        </w:tc>
        <w:tc>
          <w:tcPr>
            <w:tcW w:w="1417" w:type="dxa"/>
            <w:tcBorders>
              <w:right w:val="double" w:sz="4" w:space="0" w:color="auto"/>
            </w:tcBorders>
          </w:tcPr>
          <w:p w:rsidR="000C27E2" w:rsidRPr="00FF46AA" w:rsidRDefault="000C27E2" w:rsidP="000C27E2">
            <w:pPr>
              <w:jc w:val="center"/>
              <w:rPr>
                <w:rFonts w:ascii="HG丸ｺﾞｼｯｸM-PRO" w:eastAsia="HG丸ｺﾞｼｯｸM-PRO" w:hAnsi="HG丸ｺﾞｼｯｸM-PRO"/>
                <w:sz w:val="22"/>
              </w:rPr>
            </w:pPr>
            <w:r w:rsidRPr="00DA5542">
              <w:rPr>
                <w:rFonts w:ascii="HG丸ｺﾞｼｯｸM-PRO" w:eastAsia="HG丸ｺﾞｼｯｸM-PRO" w:hAnsi="HG丸ｺﾞｼｯｸM-PRO" w:hint="eastAsia"/>
                <w:sz w:val="18"/>
                <w:szCs w:val="18"/>
              </w:rPr>
              <w:t>年間実施回数</w:t>
            </w:r>
          </w:p>
        </w:tc>
        <w:tc>
          <w:tcPr>
            <w:tcW w:w="993" w:type="dxa"/>
            <w:tcBorders>
              <w:left w:val="double" w:sz="4" w:space="0" w:color="auto"/>
            </w:tcBorders>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134" w:type="dxa"/>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1100" w:type="dxa"/>
            <w:vAlign w:val="center"/>
          </w:tcPr>
          <w:p w:rsidR="000C27E2" w:rsidRPr="001A259D"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r>
    </w:tbl>
    <w:p w:rsidR="007644C2" w:rsidRDefault="007644C2" w:rsidP="00BF2ADB">
      <w:pPr>
        <w:pStyle w:val="a8"/>
        <w:tabs>
          <w:tab w:val="left" w:pos="284"/>
        </w:tabs>
        <w:ind w:leftChars="0" w:left="600"/>
        <w:rPr>
          <w:rFonts w:ascii="HG丸ｺﾞｼｯｸM-PRO" w:eastAsia="HG丸ｺﾞｼｯｸM-PRO"/>
          <w:sz w:val="24"/>
          <w:szCs w:val="24"/>
        </w:rPr>
      </w:pPr>
    </w:p>
    <w:p w:rsidR="003E1EF3" w:rsidRPr="007644C2" w:rsidRDefault="007644C2" w:rsidP="007644C2">
      <w:pPr>
        <w:tabs>
          <w:tab w:val="left" w:pos="284"/>
        </w:tabs>
        <w:rPr>
          <w:rFonts w:ascii="HG丸ｺﾞｼｯｸM-PRO" w:eastAsia="HG丸ｺﾞｼｯｸM-PRO"/>
          <w:sz w:val="24"/>
          <w:szCs w:val="24"/>
        </w:rPr>
      </w:pPr>
      <w:r w:rsidRPr="007644C2">
        <w:rPr>
          <w:rFonts w:ascii="HG丸ｺﾞｼｯｸM-PRO" w:eastAsia="HG丸ｺﾞｼｯｸM-PRO" w:hint="eastAsia"/>
          <w:sz w:val="24"/>
          <w:szCs w:val="24"/>
        </w:rPr>
        <w:t xml:space="preserve">②　</w:t>
      </w:r>
      <w:r w:rsidR="003E1EF3" w:rsidRPr="007644C2">
        <w:rPr>
          <w:rFonts w:ascii="HG丸ｺﾞｼｯｸM-PRO" w:eastAsia="HG丸ｺﾞｼｯｸM-PRO" w:hint="eastAsia"/>
          <w:sz w:val="24"/>
          <w:szCs w:val="24"/>
        </w:rPr>
        <w:t>地域交流実績</w:t>
      </w:r>
    </w:p>
    <w:p w:rsidR="003E1EF3" w:rsidRPr="000C2718" w:rsidRDefault="003E1EF3" w:rsidP="003E1EF3">
      <w:pPr>
        <w:tabs>
          <w:tab w:val="left" w:pos="993"/>
        </w:tabs>
        <w:ind w:firstLineChars="300" w:firstLine="720"/>
        <w:rPr>
          <w:rFonts w:ascii="HG丸ｺﾞｼｯｸM-PRO" w:eastAsia="HG丸ｺﾞｼｯｸM-PRO"/>
          <w:sz w:val="24"/>
          <w:szCs w:val="24"/>
        </w:rPr>
      </w:pPr>
      <w:r>
        <w:rPr>
          <w:rFonts w:ascii="HG丸ｺﾞｼｯｸM-PRO" w:eastAsia="HG丸ｺﾞｼｯｸM-PRO" w:hAnsi="HG丸ｺﾞｼｯｸM-PRO" w:hint="eastAsia"/>
          <w:sz w:val="24"/>
          <w:szCs w:val="24"/>
        </w:rPr>
        <w:t>１）</w:t>
      </w:r>
      <w:r w:rsidR="009F79E9">
        <w:rPr>
          <w:rFonts w:ascii="HG丸ｺﾞｼｯｸM-PRO" w:eastAsia="HG丸ｺﾞｼｯｸM-PRO" w:hint="eastAsia"/>
          <w:sz w:val="24"/>
          <w:szCs w:val="24"/>
        </w:rPr>
        <w:t>大学教員志望介護</w:t>
      </w:r>
      <w:r w:rsidRPr="000C2718">
        <w:rPr>
          <w:rFonts w:ascii="HG丸ｺﾞｼｯｸM-PRO" w:eastAsia="HG丸ｺﾞｼｯｸM-PRO" w:hint="eastAsia"/>
          <w:sz w:val="24"/>
          <w:szCs w:val="24"/>
        </w:rPr>
        <w:t>実習生受入れ</w:t>
      </w:r>
    </w:p>
    <w:tbl>
      <w:tblPr>
        <w:tblW w:w="8729"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1275"/>
        <w:gridCol w:w="3119"/>
        <w:gridCol w:w="1276"/>
      </w:tblGrid>
      <w:tr w:rsidR="000C27E2" w:rsidRPr="00070D26" w:rsidTr="000C27E2">
        <w:trPr>
          <w:trHeight w:val="70"/>
        </w:trPr>
        <w:tc>
          <w:tcPr>
            <w:tcW w:w="3059" w:type="dxa"/>
            <w:tcBorders>
              <w:top w:val="single" w:sz="4" w:space="0" w:color="auto"/>
              <w:left w:val="single" w:sz="4" w:space="0" w:color="auto"/>
            </w:tcBorders>
          </w:tcPr>
          <w:p w:rsidR="000C27E2" w:rsidRPr="00E64388" w:rsidRDefault="000C27E2" w:rsidP="000C27E2">
            <w:pPr>
              <w:jc w:val="center"/>
              <w:rPr>
                <w:rFonts w:ascii="HG丸ｺﾞｼｯｸM-PRO" w:eastAsia="HG丸ｺﾞｼｯｸM-PRO"/>
                <w:sz w:val="22"/>
              </w:rPr>
            </w:pPr>
            <w:r w:rsidRPr="00E64388">
              <w:rPr>
                <w:rFonts w:ascii="HG丸ｺﾞｼｯｸM-PRO" w:eastAsia="HG丸ｺﾞｼｯｸM-PRO" w:hint="eastAsia"/>
                <w:sz w:val="22"/>
              </w:rPr>
              <w:t xml:space="preserve">　学　校　名</w:t>
            </w:r>
          </w:p>
        </w:tc>
        <w:tc>
          <w:tcPr>
            <w:tcW w:w="1275" w:type="dxa"/>
            <w:tcBorders>
              <w:top w:val="single" w:sz="4" w:space="0" w:color="auto"/>
            </w:tcBorders>
          </w:tcPr>
          <w:p w:rsidR="000C27E2" w:rsidRPr="00E64388" w:rsidRDefault="000C27E2" w:rsidP="000C27E2">
            <w:pPr>
              <w:jc w:val="center"/>
              <w:rPr>
                <w:rFonts w:ascii="HG丸ｺﾞｼｯｸM-PRO" w:eastAsia="HG丸ｺﾞｼｯｸM-PRO"/>
                <w:sz w:val="22"/>
              </w:rPr>
            </w:pPr>
            <w:r w:rsidRPr="00E64388">
              <w:rPr>
                <w:rFonts w:ascii="HG丸ｺﾞｼｯｸM-PRO" w:eastAsia="HG丸ｺﾞｼｯｸM-PRO" w:hint="eastAsia"/>
                <w:sz w:val="22"/>
              </w:rPr>
              <w:t>人　数</w:t>
            </w:r>
          </w:p>
        </w:tc>
        <w:tc>
          <w:tcPr>
            <w:tcW w:w="3119" w:type="dxa"/>
            <w:tcBorders>
              <w:top w:val="single" w:sz="4" w:space="0" w:color="auto"/>
            </w:tcBorders>
          </w:tcPr>
          <w:p w:rsidR="000C27E2" w:rsidRPr="00E64388" w:rsidRDefault="000C27E2" w:rsidP="000C27E2">
            <w:pPr>
              <w:jc w:val="center"/>
              <w:rPr>
                <w:rFonts w:ascii="HG丸ｺﾞｼｯｸM-PRO" w:eastAsia="HG丸ｺﾞｼｯｸM-PRO"/>
                <w:sz w:val="22"/>
              </w:rPr>
            </w:pPr>
            <w:r w:rsidRPr="00E64388">
              <w:rPr>
                <w:rFonts w:ascii="HG丸ｺﾞｼｯｸM-PRO" w:eastAsia="HG丸ｺﾞｼｯｸM-PRO" w:hint="eastAsia"/>
                <w:sz w:val="22"/>
              </w:rPr>
              <w:t xml:space="preserve">　学　校　名</w:t>
            </w:r>
          </w:p>
        </w:tc>
        <w:tc>
          <w:tcPr>
            <w:tcW w:w="1276" w:type="dxa"/>
            <w:tcBorders>
              <w:top w:val="single" w:sz="4" w:space="0" w:color="auto"/>
              <w:right w:val="single" w:sz="4" w:space="0" w:color="auto"/>
            </w:tcBorders>
          </w:tcPr>
          <w:p w:rsidR="000C27E2" w:rsidRPr="00E64388" w:rsidRDefault="000C27E2" w:rsidP="000C27E2">
            <w:pPr>
              <w:jc w:val="center"/>
              <w:rPr>
                <w:rFonts w:ascii="HG丸ｺﾞｼｯｸM-PRO" w:eastAsia="HG丸ｺﾞｼｯｸM-PRO"/>
                <w:sz w:val="22"/>
              </w:rPr>
            </w:pPr>
            <w:r w:rsidRPr="00E64388">
              <w:rPr>
                <w:rFonts w:ascii="HG丸ｺﾞｼｯｸM-PRO" w:eastAsia="HG丸ｺﾞｼｯｸM-PRO" w:hint="eastAsia"/>
                <w:sz w:val="22"/>
              </w:rPr>
              <w:t>人　数</w:t>
            </w:r>
          </w:p>
        </w:tc>
      </w:tr>
      <w:tr w:rsidR="000C27E2" w:rsidRPr="00070D26" w:rsidTr="000C27E2">
        <w:tc>
          <w:tcPr>
            <w:tcW w:w="3059" w:type="dxa"/>
            <w:tcBorders>
              <w:top w:val="double" w:sz="4" w:space="0" w:color="auto"/>
              <w:left w:val="single" w:sz="4" w:space="0" w:color="auto"/>
            </w:tcBorders>
          </w:tcPr>
          <w:p w:rsidR="000C27E2" w:rsidRPr="00E64388" w:rsidRDefault="000C27E2" w:rsidP="000C27E2">
            <w:pPr>
              <w:rPr>
                <w:rFonts w:ascii="HG丸ｺﾞｼｯｸM-PRO" w:eastAsia="HG丸ｺﾞｼｯｸM-PRO"/>
                <w:sz w:val="22"/>
              </w:rPr>
            </w:pPr>
            <w:r>
              <w:rPr>
                <w:rFonts w:ascii="HG丸ｺﾞｼｯｸM-PRO" w:eastAsia="HG丸ｺﾞｼｯｸM-PRO" w:hint="eastAsia"/>
                <w:sz w:val="22"/>
              </w:rPr>
              <w:t>神奈川工科大学</w:t>
            </w:r>
          </w:p>
        </w:tc>
        <w:tc>
          <w:tcPr>
            <w:tcW w:w="1275" w:type="dxa"/>
            <w:tcBorders>
              <w:top w:val="double" w:sz="4" w:space="0" w:color="auto"/>
            </w:tcBorders>
          </w:tcPr>
          <w:p w:rsidR="000C27E2" w:rsidRPr="00E64388" w:rsidRDefault="000C27E2" w:rsidP="000C27E2">
            <w:pPr>
              <w:jc w:val="center"/>
              <w:rPr>
                <w:rFonts w:ascii="HG丸ｺﾞｼｯｸM-PRO" w:eastAsia="HG丸ｺﾞｼｯｸM-PRO"/>
                <w:sz w:val="22"/>
              </w:rPr>
            </w:pPr>
            <w:r>
              <w:rPr>
                <w:rFonts w:ascii="HG丸ｺﾞｼｯｸM-PRO" w:eastAsia="HG丸ｺﾞｼｯｸM-PRO" w:hint="eastAsia"/>
                <w:sz w:val="22"/>
              </w:rPr>
              <w:t>10</w:t>
            </w:r>
          </w:p>
        </w:tc>
        <w:tc>
          <w:tcPr>
            <w:tcW w:w="3119" w:type="dxa"/>
            <w:tcBorders>
              <w:top w:val="double" w:sz="4" w:space="0" w:color="auto"/>
            </w:tcBorders>
          </w:tcPr>
          <w:p w:rsidR="000C27E2" w:rsidRPr="00E64388" w:rsidRDefault="000C27E2" w:rsidP="000C27E2">
            <w:pPr>
              <w:rPr>
                <w:rFonts w:ascii="HG丸ｺﾞｼｯｸM-PRO" w:eastAsia="HG丸ｺﾞｼｯｸM-PRO"/>
                <w:sz w:val="22"/>
              </w:rPr>
            </w:pPr>
            <w:r>
              <w:rPr>
                <w:rFonts w:ascii="HG丸ｺﾞｼｯｸM-PRO" w:eastAsia="HG丸ｺﾞｼｯｸM-PRO" w:hint="eastAsia"/>
                <w:sz w:val="22"/>
              </w:rPr>
              <w:t>明星大学</w:t>
            </w:r>
          </w:p>
        </w:tc>
        <w:tc>
          <w:tcPr>
            <w:tcW w:w="1276" w:type="dxa"/>
            <w:tcBorders>
              <w:top w:val="double" w:sz="4" w:space="0" w:color="auto"/>
              <w:right w:val="single" w:sz="4" w:space="0" w:color="auto"/>
            </w:tcBorders>
          </w:tcPr>
          <w:p w:rsidR="000C27E2" w:rsidRPr="00E64388" w:rsidRDefault="000C27E2" w:rsidP="000C27E2">
            <w:pPr>
              <w:jc w:val="center"/>
              <w:rPr>
                <w:rFonts w:ascii="HG丸ｺﾞｼｯｸM-PRO" w:eastAsia="HG丸ｺﾞｼｯｸM-PRO"/>
                <w:sz w:val="22"/>
              </w:rPr>
            </w:pPr>
            <w:r>
              <w:rPr>
                <w:rFonts w:ascii="HG丸ｺﾞｼｯｸM-PRO" w:eastAsia="HG丸ｺﾞｼｯｸM-PRO" w:hint="eastAsia"/>
                <w:sz w:val="22"/>
              </w:rPr>
              <w:t>1</w:t>
            </w:r>
          </w:p>
        </w:tc>
      </w:tr>
      <w:tr w:rsidR="000C27E2" w:rsidRPr="00070D26" w:rsidTr="000C27E2">
        <w:tc>
          <w:tcPr>
            <w:tcW w:w="3059" w:type="dxa"/>
            <w:tcBorders>
              <w:left w:val="single" w:sz="4" w:space="0" w:color="auto"/>
              <w:bottom w:val="single" w:sz="4" w:space="0" w:color="auto"/>
            </w:tcBorders>
          </w:tcPr>
          <w:p w:rsidR="000C27E2" w:rsidRPr="00CA6933"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日本女子体育大学</w:t>
            </w:r>
          </w:p>
        </w:tc>
        <w:tc>
          <w:tcPr>
            <w:tcW w:w="1275" w:type="dxa"/>
            <w:tcBorders>
              <w:bottom w:val="single" w:sz="4" w:space="0" w:color="auto"/>
            </w:tcBorders>
          </w:tcPr>
          <w:p w:rsidR="000C27E2" w:rsidRPr="00E64388" w:rsidRDefault="000C27E2" w:rsidP="000C27E2">
            <w:pPr>
              <w:jc w:val="center"/>
              <w:rPr>
                <w:rFonts w:ascii="HG丸ｺﾞｼｯｸM-PRO" w:eastAsia="HG丸ｺﾞｼｯｸM-PRO"/>
                <w:sz w:val="22"/>
              </w:rPr>
            </w:pPr>
            <w:r>
              <w:rPr>
                <w:rFonts w:ascii="HG丸ｺﾞｼｯｸM-PRO" w:eastAsia="HG丸ｺﾞｼｯｸM-PRO" w:hint="eastAsia"/>
                <w:sz w:val="22"/>
              </w:rPr>
              <w:t>2</w:t>
            </w:r>
          </w:p>
        </w:tc>
        <w:tc>
          <w:tcPr>
            <w:tcW w:w="3119" w:type="dxa"/>
            <w:tcBorders>
              <w:bottom w:val="single" w:sz="4" w:space="0" w:color="auto"/>
            </w:tcBorders>
          </w:tcPr>
          <w:p w:rsidR="000C27E2" w:rsidRPr="00E64388" w:rsidRDefault="000C27E2" w:rsidP="000C27E2">
            <w:pPr>
              <w:rPr>
                <w:rFonts w:ascii="HG丸ｺﾞｼｯｸM-PRO" w:eastAsia="HG丸ｺﾞｼｯｸM-PRO"/>
                <w:sz w:val="22"/>
              </w:rPr>
            </w:pPr>
            <w:r>
              <w:rPr>
                <w:rFonts w:ascii="HG丸ｺﾞｼｯｸM-PRO" w:eastAsia="HG丸ｺﾞｼｯｸM-PRO" w:hint="eastAsia"/>
                <w:sz w:val="22"/>
              </w:rPr>
              <w:t>東京家政学院大学</w:t>
            </w:r>
          </w:p>
        </w:tc>
        <w:tc>
          <w:tcPr>
            <w:tcW w:w="1276" w:type="dxa"/>
            <w:tcBorders>
              <w:bottom w:val="single" w:sz="4" w:space="0" w:color="auto"/>
              <w:right w:val="single" w:sz="4" w:space="0" w:color="auto"/>
            </w:tcBorders>
          </w:tcPr>
          <w:p w:rsidR="000C27E2" w:rsidRPr="00E64388" w:rsidRDefault="000C27E2" w:rsidP="000C27E2">
            <w:pPr>
              <w:jc w:val="center"/>
              <w:rPr>
                <w:rFonts w:ascii="HG丸ｺﾞｼｯｸM-PRO" w:eastAsia="HG丸ｺﾞｼｯｸM-PRO"/>
                <w:sz w:val="22"/>
              </w:rPr>
            </w:pPr>
            <w:r>
              <w:rPr>
                <w:rFonts w:ascii="HG丸ｺﾞｼｯｸM-PRO" w:eastAsia="HG丸ｺﾞｼｯｸM-PRO" w:hint="eastAsia"/>
                <w:sz w:val="22"/>
              </w:rPr>
              <w:t>1</w:t>
            </w:r>
          </w:p>
        </w:tc>
      </w:tr>
      <w:tr w:rsidR="000C27E2" w:rsidRPr="00070D26" w:rsidTr="000C27E2">
        <w:tc>
          <w:tcPr>
            <w:tcW w:w="3059" w:type="dxa"/>
            <w:tcBorders>
              <w:left w:val="single" w:sz="4" w:space="0" w:color="auto"/>
              <w:bottom w:val="single" w:sz="4" w:space="0" w:color="auto"/>
            </w:tcBorders>
          </w:tcPr>
          <w:p w:rsidR="000C27E2" w:rsidRDefault="000C27E2" w:rsidP="000C27E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國學院大學</w:t>
            </w:r>
          </w:p>
        </w:tc>
        <w:tc>
          <w:tcPr>
            <w:tcW w:w="1275" w:type="dxa"/>
            <w:tcBorders>
              <w:bottom w:val="single" w:sz="4" w:space="0" w:color="auto"/>
            </w:tcBorders>
          </w:tcPr>
          <w:p w:rsidR="000C27E2" w:rsidRDefault="000C27E2" w:rsidP="000C27E2">
            <w:pPr>
              <w:jc w:val="center"/>
              <w:rPr>
                <w:rFonts w:ascii="HG丸ｺﾞｼｯｸM-PRO" w:eastAsia="HG丸ｺﾞｼｯｸM-PRO"/>
                <w:sz w:val="22"/>
              </w:rPr>
            </w:pPr>
            <w:r>
              <w:rPr>
                <w:rFonts w:ascii="HG丸ｺﾞｼｯｸM-PRO" w:eastAsia="HG丸ｺﾞｼｯｸM-PRO" w:hint="eastAsia"/>
                <w:sz w:val="22"/>
              </w:rPr>
              <w:t>1</w:t>
            </w:r>
          </w:p>
        </w:tc>
        <w:tc>
          <w:tcPr>
            <w:tcW w:w="3119" w:type="dxa"/>
            <w:tcBorders>
              <w:bottom w:val="single" w:sz="4" w:space="0" w:color="auto"/>
            </w:tcBorders>
          </w:tcPr>
          <w:p w:rsidR="000C27E2" w:rsidRDefault="000C27E2" w:rsidP="000C27E2">
            <w:pPr>
              <w:rPr>
                <w:rFonts w:ascii="HG丸ｺﾞｼｯｸM-PRO" w:eastAsia="HG丸ｺﾞｼｯｸM-PRO"/>
                <w:sz w:val="22"/>
              </w:rPr>
            </w:pPr>
            <w:r>
              <w:rPr>
                <w:rFonts w:ascii="HG丸ｺﾞｼｯｸM-PRO" w:eastAsia="HG丸ｺﾞｼｯｸM-PRO" w:hint="eastAsia"/>
                <w:sz w:val="22"/>
              </w:rPr>
              <w:t>津田塾大学</w:t>
            </w:r>
          </w:p>
        </w:tc>
        <w:tc>
          <w:tcPr>
            <w:tcW w:w="1276" w:type="dxa"/>
            <w:tcBorders>
              <w:bottom w:val="single" w:sz="4" w:space="0" w:color="auto"/>
              <w:right w:val="single" w:sz="4" w:space="0" w:color="auto"/>
            </w:tcBorders>
          </w:tcPr>
          <w:p w:rsidR="000C27E2" w:rsidRDefault="000C27E2" w:rsidP="000C27E2">
            <w:pPr>
              <w:jc w:val="center"/>
              <w:rPr>
                <w:rFonts w:ascii="HG丸ｺﾞｼｯｸM-PRO" w:eastAsia="HG丸ｺﾞｼｯｸM-PRO"/>
                <w:sz w:val="22"/>
              </w:rPr>
            </w:pPr>
            <w:r>
              <w:rPr>
                <w:rFonts w:ascii="HG丸ｺﾞｼｯｸM-PRO" w:eastAsia="HG丸ｺﾞｼｯｸM-PRO" w:hint="eastAsia"/>
                <w:sz w:val="22"/>
              </w:rPr>
              <w:t>1</w:t>
            </w:r>
          </w:p>
        </w:tc>
      </w:tr>
      <w:tr w:rsidR="000C27E2" w:rsidRPr="00070D26" w:rsidTr="000C27E2">
        <w:tc>
          <w:tcPr>
            <w:tcW w:w="3059" w:type="dxa"/>
            <w:tcBorders>
              <w:top w:val="double" w:sz="4" w:space="0" w:color="auto"/>
              <w:left w:val="single" w:sz="4" w:space="0" w:color="auto"/>
              <w:bottom w:val="single" w:sz="4" w:space="0" w:color="auto"/>
              <w:right w:val="single" w:sz="4" w:space="0" w:color="auto"/>
            </w:tcBorders>
            <w:vAlign w:val="center"/>
          </w:tcPr>
          <w:p w:rsidR="000C27E2" w:rsidRPr="00E64388" w:rsidRDefault="000C27E2" w:rsidP="000C27E2">
            <w:pPr>
              <w:jc w:val="center"/>
              <w:rPr>
                <w:rFonts w:ascii="HG丸ｺﾞｼｯｸM-PRO" w:eastAsia="HG丸ｺﾞｼｯｸM-PRO"/>
                <w:sz w:val="22"/>
              </w:rPr>
            </w:pPr>
            <w:r>
              <w:rPr>
                <w:rFonts w:ascii="HG丸ｺﾞｼｯｸM-PRO" w:eastAsia="HG丸ｺﾞｼｯｸM-PRO" w:hint="eastAsia"/>
                <w:sz w:val="22"/>
              </w:rPr>
              <w:t>総　　　数</w:t>
            </w:r>
          </w:p>
        </w:tc>
        <w:tc>
          <w:tcPr>
            <w:tcW w:w="5670" w:type="dxa"/>
            <w:gridSpan w:val="3"/>
            <w:tcBorders>
              <w:top w:val="double" w:sz="4" w:space="0" w:color="auto"/>
              <w:left w:val="single" w:sz="4" w:space="0" w:color="auto"/>
              <w:bottom w:val="single" w:sz="4" w:space="0" w:color="auto"/>
              <w:right w:val="single" w:sz="4" w:space="0" w:color="auto"/>
            </w:tcBorders>
          </w:tcPr>
          <w:p w:rsidR="000C27E2" w:rsidRPr="00E64388" w:rsidRDefault="000C27E2" w:rsidP="000C27E2">
            <w:pPr>
              <w:jc w:val="center"/>
              <w:rPr>
                <w:rFonts w:ascii="HG丸ｺﾞｼｯｸM-PRO" w:eastAsia="HG丸ｺﾞｼｯｸM-PRO"/>
                <w:sz w:val="22"/>
              </w:rPr>
            </w:pPr>
            <w:r>
              <w:rPr>
                <w:rFonts w:ascii="HG丸ｺﾞｼｯｸM-PRO" w:eastAsia="HG丸ｺﾞｼｯｸM-PRO" w:hint="eastAsia"/>
                <w:sz w:val="22"/>
              </w:rPr>
              <w:t>16名</w:t>
            </w:r>
          </w:p>
        </w:tc>
      </w:tr>
    </w:tbl>
    <w:p w:rsidR="000C27E2" w:rsidRDefault="000C27E2" w:rsidP="000C27E2">
      <w:pPr>
        <w:tabs>
          <w:tab w:val="left" w:pos="4820"/>
        </w:tabs>
        <w:ind w:firstLineChars="300" w:firstLine="720"/>
        <w:rPr>
          <w:rFonts w:ascii="HG丸ｺﾞｼｯｸM-PRO" w:eastAsia="HG丸ｺﾞｼｯｸM-PRO"/>
          <w:sz w:val="24"/>
          <w:szCs w:val="24"/>
        </w:rPr>
      </w:pPr>
      <w:r>
        <w:rPr>
          <w:rFonts w:ascii="HG丸ｺﾞｼｯｸM-PRO" w:eastAsia="HG丸ｺﾞｼｯｸM-PRO" w:hAnsi="HG丸ｺﾞｼｯｸM-PRO" w:hint="eastAsia"/>
          <w:sz w:val="24"/>
          <w:szCs w:val="24"/>
        </w:rPr>
        <w:t>２）</w:t>
      </w:r>
      <w:r>
        <w:rPr>
          <w:rFonts w:ascii="HG丸ｺﾞｼｯｸM-PRO" w:eastAsia="HG丸ｺﾞｼｯｸM-PRO" w:hint="eastAsia"/>
          <w:sz w:val="24"/>
          <w:szCs w:val="24"/>
        </w:rPr>
        <w:t>介護</w:t>
      </w:r>
      <w:r w:rsidRPr="008D0C8D">
        <w:rPr>
          <w:rFonts w:ascii="HG丸ｺﾞｼｯｸM-PRO" w:eastAsia="HG丸ｺﾞｼｯｸM-PRO" w:hint="eastAsia"/>
          <w:sz w:val="24"/>
          <w:szCs w:val="24"/>
        </w:rPr>
        <w:t>実習生の受入れ</w:t>
      </w:r>
      <w:r>
        <w:rPr>
          <w:rFonts w:ascii="HG丸ｺﾞｼｯｸM-PRO" w:eastAsia="HG丸ｺﾞｼｯｸM-PRO" w:hint="eastAsia"/>
          <w:sz w:val="24"/>
          <w:szCs w:val="24"/>
        </w:rPr>
        <w:t xml:space="preserve">　　　　　　　　</w:t>
      </w:r>
      <w:r>
        <w:rPr>
          <w:rFonts w:ascii="HG丸ｺﾞｼｯｸM-PRO" w:eastAsia="HG丸ｺﾞｼｯｸM-PRO" w:hAnsi="HG丸ｺﾞｼｯｸM-PRO" w:hint="eastAsia"/>
          <w:sz w:val="24"/>
          <w:szCs w:val="24"/>
        </w:rPr>
        <w:t>３）</w:t>
      </w:r>
      <w:r w:rsidRPr="008D0C8D">
        <w:rPr>
          <w:rFonts w:ascii="HG丸ｺﾞｼｯｸM-PRO" w:eastAsia="HG丸ｺﾞｼｯｸM-PRO" w:hint="eastAsia"/>
          <w:sz w:val="24"/>
          <w:szCs w:val="24"/>
        </w:rPr>
        <w:t>看護専門学校実習生の受入れ</w:t>
      </w:r>
    </w:p>
    <w:tbl>
      <w:tblPr>
        <w:tblW w:w="8729"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1275"/>
        <w:gridCol w:w="426"/>
        <w:gridCol w:w="2835"/>
        <w:gridCol w:w="1134"/>
      </w:tblGrid>
      <w:tr w:rsidR="000C27E2" w:rsidRPr="00070D26" w:rsidTr="000C27E2">
        <w:tc>
          <w:tcPr>
            <w:tcW w:w="3059" w:type="dxa"/>
            <w:tcBorders>
              <w:top w:val="single" w:sz="4" w:space="0" w:color="auto"/>
              <w:left w:val="single" w:sz="4" w:space="0" w:color="auto"/>
              <w:bottom w:val="double" w:sz="4" w:space="0" w:color="auto"/>
            </w:tcBorders>
          </w:tcPr>
          <w:p w:rsidR="000C27E2" w:rsidRPr="002C6D5E" w:rsidRDefault="000C27E2" w:rsidP="000C27E2">
            <w:pPr>
              <w:jc w:val="center"/>
              <w:rPr>
                <w:rFonts w:ascii="HG丸ｺﾞｼｯｸM-PRO" w:eastAsia="HG丸ｺﾞｼｯｸM-PRO"/>
                <w:sz w:val="22"/>
              </w:rPr>
            </w:pPr>
            <w:r>
              <w:rPr>
                <w:rFonts w:ascii="HG丸ｺﾞｼｯｸM-PRO" w:eastAsia="HG丸ｺﾞｼｯｸM-PRO" w:hint="eastAsia"/>
                <w:sz w:val="22"/>
              </w:rPr>
              <w:t>学　校　名</w:t>
            </w:r>
          </w:p>
        </w:tc>
        <w:tc>
          <w:tcPr>
            <w:tcW w:w="1275" w:type="dxa"/>
            <w:tcBorders>
              <w:top w:val="single" w:sz="4" w:space="0" w:color="auto"/>
              <w:bottom w:val="double" w:sz="4" w:space="0" w:color="auto"/>
              <w:right w:val="single" w:sz="4" w:space="0" w:color="auto"/>
            </w:tcBorders>
          </w:tcPr>
          <w:p w:rsidR="000C27E2" w:rsidRPr="002C6D5E" w:rsidRDefault="000C27E2" w:rsidP="000C27E2">
            <w:pPr>
              <w:jc w:val="center"/>
              <w:rPr>
                <w:rFonts w:ascii="HG丸ｺﾞｼｯｸM-PRO" w:eastAsia="HG丸ｺﾞｼｯｸM-PRO"/>
                <w:sz w:val="22"/>
              </w:rPr>
            </w:pPr>
            <w:r w:rsidRPr="002C6D5E">
              <w:rPr>
                <w:rFonts w:ascii="HG丸ｺﾞｼｯｸM-PRO" w:eastAsia="HG丸ｺﾞｼｯｸM-PRO" w:hint="eastAsia"/>
                <w:sz w:val="22"/>
              </w:rPr>
              <w:t>人　数</w:t>
            </w:r>
          </w:p>
        </w:tc>
        <w:tc>
          <w:tcPr>
            <w:tcW w:w="426" w:type="dxa"/>
            <w:vMerge w:val="restart"/>
            <w:tcBorders>
              <w:top w:val="nil"/>
              <w:left w:val="single" w:sz="4" w:space="0" w:color="auto"/>
              <w:bottom w:val="nil"/>
              <w:right w:val="single" w:sz="4" w:space="0" w:color="auto"/>
            </w:tcBorders>
          </w:tcPr>
          <w:p w:rsidR="000C27E2" w:rsidRPr="002C6D5E" w:rsidRDefault="000C27E2" w:rsidP="000C27E2">
            <w:pPr>
              <w:jc w:val="center"/>
              <w:rPr>
                <w:rFonts w:ascii="HG丸ｺﾞｼｯｸM-PRO" w:eastAsia="HG丸ｺﾞｼｯｸM-PRO"/>
                <w:sz w:val="22"/>
              </w:rPr>
            </w:pPr>
          </w:p>
        </w:tc>
        <w:tc>
          <w:tcPr>
            <w:tcW w:w="2835" w:type="dxa"/>
            <w:tcBorders>
              <w:top w:val="single" w:sz="4" w:space="0" w:color="auto"/>
              <w:left w:val="single" w:sz="4" w:space="0" w:color="auto"/>
              <w:bottom w:val="double" w:sz="4" w:space="0" w:color="auto"/>
            </w:tcBorders>
          </w:tcPr>
          <w:p w:rsidR="000C27E2" w:rsidRPr="002C6D5E" w:rsidRDefault="000C27E2" w:rsidP="000C27E2">
            <w:pPr>
              <w:jc w:val="center"/>
              <w:rPr>
                <w:rFonts w:ascii="HG丸ｺﾞｼｯｸM-PRO" w:eastAsia="HG丸ｺﾞｼｯｸM-PRO"/>
                <w:sz w:val="22"/>
              </w:rPr>
            </w:pPr>
            <w:r>
              <w:rPr>
                <w:rFonts w:ascii="HG丸ｺﾞｼｯｸM-PRO" w:eastAsia="HG丸ｺﾞｼｯｸM-PRO" w:hint="eastAsia"/>
                <w:sz w:val="22"/>
              </w:rPr>
              <w:t>学　校　名</w:t>
            </w:r>
          </w:p>
        </w:tc>
        <w:tc>
          <w:tcPr>
            <w:tcW w:w="1134" w:type="dxa"/>
            <w:tcBorders>
              <w:top w:val="single" w:sz="4" w:space="0" w:color="auto"/>
              <w:bottom w:val="double" w:sz="4" w:space="0" w:color="auto"/>
              <w:right w:val="single" w:sz="4" w:space="0" w:color="auto"/>
            </w:tcBorders>
          </w:tcPr>
          <w:p w:rsidR="000C27E2" w:rsidRPr="002C6D5E" w:rsidRDefault="000C27E2" w:rsidP="000C27E2">
            <w:pPr>
              <w:jc w:val="center"/>
              <w:rPr>
                <w:rFonts w:ascii="HG丸ｺﾞｼｯｸM-PRO" w:eastAsia="HG丸ｺﾞｼｯｸM-PRO"/>
                <w:sz w:val="22"/>
              </w:rPr>
            </w:pPr>
            <w:r w:rsidRPr="002C6D5E">
              <w:rPr>
                <w:rFonts w:ascii="HG丸ｺﾞｼｯｸM-PRO" w:eastAsia="HG丸ｺﾞｼｯｸM-PRO" w:hint="eastAsia"/>
                <w:sz w:val="22"/>
              </w:rPr>
              <w:t>人　数</w:t>
            </w:r>
          </w:p>
        </w:tc>
      </w:tr>
      <w:tr w:rsidR="000C27E2" w:rsidRPr="00070D26" w:rsidTr="000C27E2">
        <w:tc>
          <w:tcPr>
            <w:tcW w:w="3059" w:type="dxa"/>
            <w:tcBorders>
              <w:top w:val="double" w:sz="4" w:space="0" w:color="auto"/>
              <w:left w:val="single" w:sz="4" w:space="0" w:color="auto"/>
            </w:tcBorders>
          </w:tcPr>
          <w:p w:rsidR="000C27E2" w:rsidRPr="002C6D5E" w:rsidRDefault="000C27E2" w:rsidP="000C27E2">
            <w:pPr>
              <w:rPr>
                <w:rFonts w:ascii="HG丸ｺﾞｼｯｸM-PRO" w:eastAsia="HG丸ｺﾞｼｯｸM-PRO"/>
                <w:sz w:val="22"/>
              </w:rPr>
            </w:pPr>
            <w:r w:rsidRPr="002C6D5E">
              <w:rPr>
                <w:rFonts w:ascii="HG丸ｺﾞｼｯｸM-PRO" w:eastAsia="HG丸ｺﾞｼｯｸM-PRO" w:hint="eastAsia"/>
                <w:sz w:val="22"/>
              </w:rPr>
              <w:t>YMCA</w:t>
            </w:r>
            <w:r>
              <w:rPr>
                <w:rFonts w:ascii="HG丸ｺﾞｼｯｸM-PRO" w:eastAsia="HG丸ｺﾞｼｯｸM-PRO" w:hint="eastAsia"/>
                <w:sz w:val="22"/>
              </w:rPr>
              <w:t>健康</w:t>
            </w:r>
            <w:r w:rsidRPr="002C6D5E">
              <w:rPr>
                <w:rFonts w:ascii="HG丸ｺﾞｼｯｸM-PRO" w:eastAsia="HG丸ｺﾞｼｯｸM-PRO" w:hint="eastAsia"/>
                <w:sz w:val="22"/>
              </w:rPr>
              <w:t>福祉専門学校</w:t>
            </w:r>
          </w:p>
        </w:tc>
        <w:tc>
          <w:tcPr>
            <w:tcW w:w="1275" w:type="dxa"/>
            <w:tcBorders>
              <w:top w:val="double" w:sz="4" w:space="0" w:color="auto"/>
              <w:right w:val="single" w:sz="4" w:space="0" w:color="auto"/>
            </w:tcBorders>
          </w:tcPr>
          <w:p w:rsidR="000C27E2" w:rsidRPr="002C6D5E" w:rsidRDefault="000C27E2" w:rsidP="000C27E2">
            <w:pPr>
              <w:jc w:val="center"/>
              <w:rPr>
                <w:rFonts w:ascii="HG丸ｺﾞｼｯｸM-PRO" w:eastAsia="HG丸ｺﾞｼｯｸM-PRO"/>
                <w:sz w:val="22"/>
              </w:rPr>
            </w:pPr>
            <w:r>
              <w:rPr>
                <w:rFonts w:ascii="HG丸ｺﾞｼｯｸM-PRO" w:eastAsia="HG丸ｺﾞｼｯｸM-PRO" w:hint="eastAsia"/>
                <w:sz w:val="22"/>
              </w:rPr>
              <w:t>1</w:t>
            </w:r>
          </w:p>
        </w:tc>
        <w:tc>
          <w:tcPr>
            <w:tcW w:w="426" w:type="dxa"/>
            <w:vMerge/>
            <w:tcBorders>
              <w:left w:val="single" w:sz="4" w:space="0" w:color="auto"/>
              <w:bottom w:val="nil"/>
              <w:right w:val="single" w:sz="4" w:space="0" w:color="auto"/>
            </w:tcBorders>
          </w:tcPr>
          <w:p w:rsidR="000C27E2" w:rsidRDefault="000C27E2" w:rsidP="000C27E2">
            <w:pPr>
              <w:rPr>
                <w:rFonts w:ascii="HG丸ｺﾞｼｯｸM-PRO" w:eastAsia="HG丸ｺﾞｼｯｸM-PRO"/>
                <w:sz w:val="22"/>
              </w:rPr>
            </w:pPr>
          </w:p>
        </w:tc>
        <w:tc>
          <w:tcPr>
            <w:tcW w:w="2835" w:type="dxa"/>
            <w:tcBorders>
              <w:top w:val="double" w:sz="4" w:space="0" w:color="auto"/>
              <w:left w:val="single" w:sz="4" w:space="0" w:color="auto"/>
            </w:tcBorders>
          </w:tcPr>
          <w:p w:rsidR="000C27E2" w:rsidRPr="002C6D5E" w:rsidRDefault="000C27E2" w:rsidP="000C27E2">
            <w:pPr>
              <w:rPr>
                <w:rFonts w:ascii="HG丸ｺﾞｼｯｸM-PRO" w:eastAsia="HG丸ｺﾞｼｯｸM-PRO"/>
                <w:sz w:val="22"/>
              </w:rPr>
            </w:pPr>
            <w:r>
              <w:rPr>
                <w:rFonts w:ascii="HG丸ｺﾞｼｯｸM-PRO" w:eastAsia="HG丸ｺﾞｼｯｸM-PRO" w:hint="eastAsia"/>
                <w:sz w:val="22"/>
              </w:rPr>
              <w:t>厚木看護専門学校</w:t>
            </w:r>
          </w:p>
        </w:tc>
        <w:tc>
          <w:tcPr>
            <w:tcW w:w="1134" w:type="dxa"/>
            <w:tcBorders>
              <w:top w:val="double" w:sz="4" w:space="0" w:color="auto"/>
              <w:right w:val="single" w:sz="4" w:space="0" w:color="auto"/>
            </w:tcBorders>
          </w:tcPr>
          <w:p w:rsidR="000C27E2" w:rsidRPr="002C6D5E" w:rsidRDefault="000C27E2" w:rsidP="000C27E2">
            <w:pPr>
              <w:jc w:val="center"/>
              <w:rPr>
                <w:rFonts w:ascii="HG丸ｺﾞｼｯｸM-PRO" w:eastAsia="HG丸ｺﾞｼｯｸM-PRO"/>
                <w:sz w:val="22"/>
              </w:rPr>
            </w:pPr>
            <w:r>
              <w:rPr>
                <w:rFonts w:ascii="HG丸ｺﾞｼｯｸM-PRO" w:eastAsia="HG丸ｺﾞｼｯｸM-PRO" w:hint="eastAsia"/>
                <w:sz w:val="22"/>
              </w:rPr>
              <w:t>11</w:t>
            </w:r>
          </w:p>
        </w:tc>
      </w:tr>
      <w:tr w:rsidR="000C27E2" w:rsidRPr="00070D26" w:rsidTr="000C27E2">
        <w:trPr>
          <w:trHeight w:val="212"/>
        </w:trPr>
        <w:tc>
          <w:tcPr>
            <w:tcW w:w="3059" w:type="dxa"/>
            <w:tcBorders>
              <w:top w:val="nil"/>
              <w:left w:val="single" w:sz="4" w:space="0" w:color="auto"/>
              <w:bottom w:val="double" w:sz="4" w:space="0" w:color="auto"/>
            </w:tcBorders>
          </w:tcPr>
          <w:p w:rsidR="000C27E2" w:rsidRPr="002C6D5E" w:rsidRDefault="000C27E2" w:rsidP="000C27E2">
            <w:pPr>
              <w:rPr>
                <w:rFonts w:ascii="HG丸ｺﾞｼｯｸM-PRO" w:eastAsia="HG丸ｺﾞｼｯｸM-PRO"/>
                <w:sz w:val="22"/>
              </w:rPr>
            </w:pPr>
            <w:r>
              <w:rPr>
                <w:rFonts w:ascii="HG丸ｺﾞｼｯｸM-PRO" w:eastAsia="HG丸ｺﾞｼｯｸM-PRO" w:hint="eastAsia"/>
                <w:sz w:val="22"/>
              </w:rPr>
              <w:lastRenderedPageBreak/>
              <w:t>和泉短期大学</w:t>
            </w:r>
          </w:p>
        </w:tc>
        <w:tc>
          <w:tcPr>
            <w:tcW w:w="1275" w:type="dxa"/>
            <w:tcBorders>
              <w:top w:val="nil"/>
              <w:bottom w:val="double" w:sz="4" w:space="0" w:color="auto"/>
              <w:right w:val="single" w:sz="4" w:space="0" w:color="auto"/>
            </w:tcBorders>
          </w:tcPr>
          <w:p w:rsidR="000C27E2" w:rsidRPr="002C6D5E" w:rsidRDefault="000C27E2" w:rsidP="000C27E2">
            <w:pPr>
              <w:jc w:val="center"/>
              <w:rPr>
                <w:rFonts w:ascii="HG丸ｺﾞｼｯｸM-PRO" w:eastAsia="HG丸ｺﾞｼｯｸM-PRO"/>
                <w:sz w:val="22"/>
              </w:rPr>
            </w:pPr>
            <w:r>
              <w:rPr>
                <w:rFonts w:ascii="HG丸ｺﾞｼｯｸM-PRO" w:eastAsia="HG丸ｺﾞｼｯｸM-PRO" w:hint="eastAsia"/>
                <w:sz w:val="22"/>
              </w:rPr>
              <w:t>1</w:t>
            </w:r>
          </w:p>
        </w:tc>
        <w:tc>
          <w:tcPr>
            <w:tcW w:w="426" w:type="dxa"/>
            <w:vMerge/>
            <w:tcBorders>
              <w:top w:val="nil"/>
              <w:left w:val="single" w:sz="4" w:space="0" w:color="auto"/>
              <w:bottom w:val="nil"/>
              <w:right w:val="single" w:sz="4" w:space="0" w:color="auto"/>
            </w:tcBorders>
          </w:tcPr>
          <w:p w:rsidR="000C27E2" w:rsidRDefault="000C27E2" w:rsidP="000C27E2">
            <w:pPr>
              <w:jc w:val="center"/>
              <w:rPr>
                <w:rFonts w:ascii="HG丸ｺﾞｼｯｸM-PRO" w:eastAsia="HG丸ｺﾞｼｯｸM-PRO"/>
                <w:sz w:val="22"/>
              </w:rPr>
            </w:pPr>
          </w:p>
        </w:tc>
        <w:tc>
          <w:tcPr>
            <w:tcW w:w="2835" w:type="dxa"/>
            <w:tcBorders>
              <w:top w:val="single" w:sz="4" w:space="0" w:color="auto"/>
              <w:left w:val="single" w:sz="4" w:space="0" w:color="auto"/>
              <w:bottom w:val="double" w:sz="4" w:space="0" w:color="auto"/>
            </w:tcBorders>
          </w:tcPr>
          <w:p w:rsidR="000C27E2" w:rsidRPr="002C6D5E" w:rsidRDefault="000C27E2" w:rsidP="000C27E2">
            <w:pPr>
              <w:rPr>
                <w:rFonts w:ascii="HG丸ｺﾞｼｯｸM-PRO" w:eastAsia="HG丸ｺﾞｼｯｸM-PRO"/>
                <w:sz w:val="22"/>
              </w:rPr>
            </w:pPr>
            <w:r>
              <w:rPr>
                <w:rFonts w:ascii="HG丸ｺﾞｼｯｸM-PRO" w:eastAsia="HG丸ｺﾞｼｯｸM-PRO" w:hint="eastAsia"/>
                <w:sz w:val="22"/>
              </w:rPr>
              <w:t>神奈川工科大学</w:t>
            </w:r>
          </w:p>
        </w:tc>
        <w:tc>
          <w:tcPr>
            <w:tcW w:w="1134" w:type="dxa"/>
            <w:tcBorders>
              <w:top w:val="single" w:sz="4" w:space="0" w:color="auto"/>
              <w:bottom w:val="double" w:sz="4" w:space="0" w:color="auto"/>
              <w:right w:val="single" w:sz="4" w:space="0" w:color="auto"/>
            </w:tcBorders>
            <w:vAlign w:val="center"/>
          </w:tcPr>
          <w:p w:rsidR="000C27E2" w:rsidRPr="002C6D5E" w:rsidRDefault="000C27E2" w:rsidP="000C27E2">
            <w:pPr>
              <w:jc w:val="center"/>
              <w:rPr>
                <w:rFonts w:ascii="HG丸ｺﾞｼｯｸM-PRO" w:eastAsia="HG丸ｺﾞｼｯｸM-PRO"/>
                <w:sz w:val="22"/>
              </w:rPr>
            </w:pPr>
            <w:r>
              <w:rPr>
                <w:rFonts w:ascii="HG丸ｺﾞｼｯｸM-PRO" w:eastAsia="HG丸ｺﾞｼｯｸM-PRO" w:hint="eastAsia"/>
                <w:sz w:val="22"/>
              </w:rPr>
              <w:t>18</w:t>
            </w:r>
          </w:p>
        </w:tc>
      </w:tr>
      <w:tr w:rsidR="000C27E2" w:rsidRPr="00070D26" w:rsidTr="000C27E2">
        <w:trPr>
          <w:trHeight w:val="212"/>
        </w:trPr>
        <w:tc>
          <w:tcPr>
            <w:tcW w:w="3059" w:type="dxa"/>
            <w:tcBorders>
              <w:top w:val="double" w:sz="4" w:space="0" w:color="auto"/>
              <w:left w:val="single" w:sz="4" w:space="0" w:color="auto"/>
              <w:bottom w:val="single" w:sz="4" w:space="0" w:color="auto"/>
            </w:tcBorders>
          </w:tcPr>
          <w:p w:rsidR="000C27E2" w:rsidRPr="002C6D5E" w:rsidRDefault="000C27E2" w:rsidP="000C27E2">
            <w:pPr>
              <w:jc w:val="center"/>
              <w:rPr>
                <w:rFonts w:ascii="HG丸ｺﾞｼｯｸM-PRO" w:eastAsia="HG丸ｺﾞｼｯｸM-PRO"/>
                <w:sz w:val="22"/>
              </w:rPr>
            </w:pPr>
            <w:r>
              <w:rPr>
                <w:rFonts w:ascii="HG丸ｺﾞｼｯｸM-PRO" w:eastAsia="HG丸ｺﾞｼｯｸM-PRO" w:hint="eastAsia"/>
                <w:sz w:val="22"/>
              </w:rPr>
              <w:t>総　　　数</w:t>
            </w:r>
          </w:p>
        </w:tc>
        <w:tc>
          <w:tcPr>
            <w:tcW w:w="1275" w:type="dxa"/>
            <w:tcBorders>
              <w:top w:val="double" w:sz="4" w:space="0" w:color="auto"/>
              <w:bottom w:val="single" w:sz="4" w:space="0" w:color="auto"/>
              <w:right w:val="single" w:sz="4" w:space="0" w:color="auto"/>
            </w:tcBorders>
            <w:vAlign w:val="center"/>
          </w:tcPr>
          <w:p w:rsidR="000C27E2" w:rsidRPr="002C6D5E" w:rsidRDefault="000C27E2" w:rsidP="000C27E2">
            <w:pPr>
              <w:jc w:val="center"/>
              <w:rPr>
                <w:rFonts w:ascii="HG丸ｺﾞｼｯｸM-PRO" w:eastAsia="HG丸ｺﾞｼｯｸM-PRO"/>
                <w:sz w:val="22"/>
              </w:rPr>
            </w:pPr>
            <w:r>
              <w:rPr>
                <w:rFonts w:ascii="HG丸ｺﾞｼｯｸM-PRO" w:eastAsia="HG丸ｺﾞｼｯｸM-PRO" w:hint="eastAsia"/>
                <w:sz w:val="22"/>
              </w:rPr>
              <w:t>2</w:t>
            </w:r>
          </w:p>
        </w:tc>
        <w:tc>
          <w:tcPr>
            <w:tcW w:w="426" w:type="dxa"/>
            <w:vMerge/>
            <w:tcBorders>
              <w:top w:val="nil"/>
              <w:left w:val="single" w:sz="4" w:space="0" w:color="auto"/>
              <w:bottom w:val="nil"/>
              <w:right w:val="single" w:sz="4" w:space="0" w:color="auto"/>
            </w:tcBorders>
          </w:tcPr>
          <w:p w:rsidR="000C27E2" w:rsidRDefault="000C27E2" w:rsidP="000C27E2">
            <w:pPr>
              <w:jc w:val="center"/>
              <w:rPr>
                <w:rFonts w:ascii="HG丸ｺﾞｼｯｸM-PRO" w:eastAsia="HG丸ｺﾞｼｯｸM-PRO"/>
                <w:sz w:val="22"/>
              </w:rPr>
            </w:pPr>
          </w:p>
        </w:tc>
        <w:tc>
          <w:tcPr>
            <w:tcW w:w="2835" w:type="dxa"/>
            <w:tcBorders>
              <w:top w:val="double" w:sz="4" w:space="0" w:color="auto"/>
              <w:left w:val="single" w:sz="4" w:space="0" w:color="auto"/>
              <w:bottom w:val="single" w:sz="4" w:space="0" w:color="auto"/>
            </w:tcBorders>
          </w:tcPr>
          <w:p w:rsidR="000C27E2" w:rsidRDefault="000C27E2" w:rsidP="000C27E2">
            <w:pPr>
              <w:jc w:val="center"/>
              <w:rPr>
                <w:rFonts w:ascii="HG丸ｺﾞｼｯｸM-PRO" w:eastAsia="HG丸ｺﾞｼｯｸM-PRO"/>
                <w:sz w:val="22"/>
              </w:rPr>
            </w:pPr>
            <w:r>
              <w:rPr>
                <w:rFonts w:ascii="HG丸ｺﾞｼｯｸM-PRO" w:eastAsia="HG丸ｺﾞｼｯｸM-PRO" w:hint="eastAsia"/>
                <w:sz w:val="22"/>
              </w:rPr>
              <w:t>総　　　数</w:t>
            </w:r>
          </w:p>
        </w:tc>
        <w:tc>
          <w:tcPr>
            <w:tcW w:w="1134" w:type="dxa"/>
            <w:tcBorders>
              <w:top w:val="double" w:sz="4" w:space="0" w:color="auto"/>
              <w:bottom w:val="single" w:sz="4" w:space="0" w:color="auto"/>
              <w:right w:val="single" w:sz="4" w:space="0" w:color="auto"/>
            </w:tcBorders>
            <w:vAlign w:val="center"/>
          </w:tcPr>
          <w:p w:rsidR="000C27E2" w:rsidRDefault="000C27E2" w:rsidP="000C27E2">
            <w:pPr>
              <w:jc w:val="center"/>
              <w:rPr>
                <w:rFonts w:ascii="HG丸ｺﾞｼｯｸM-PRO" w:eastAsia="HG丸ｺﾞｼｯｸM-PRO"/>
                <w:sz w:val="22"/>
              </w:rPr>
            </w:pPr>
            <w:r>
              <w:rPr>
                <w:rFonts w:ascii="HG丸ｺﾞｼｯｸM-PRO" w:eastAsia="HG丸ｺﾞｼｯｸM-PRO" w:hint="eastAsia"/>
                <w:sz w:val="22"/>
              </w:rPr>
              <w:t>29</w:t>
            </w:r>
          </w:p>
        </w:tc>
      </w:tr>
    </w:tbl>
    <w:p w:rsidR="000C27E2" w:rsidRDefault="000C27E2" w:rsidP="000C27E2">
      <w:pPr>
        <w:ind w:firstLineChars="300" w:firstLine="720"/>
        <w:rPr>
          <w:rFonts w:ascii="HG丸ｺﾞｼｯｸM-PRO" w:eastAsia="HG丸ｺﾞｼｯｸM-PRO" w:hAnsi="HG丸ｺﾞｼｯｸM-PRO"/>
          <w:sz w:val="24"/>
          <w:szCs w:val="24"/>
        </w:rPr>
      </w:pPr>
    </w:p>
    <w:p w:rsidR="000C27E2" w:rsidRDefault="000C27E2" w:rsidP="000C27E2">
      <w:pPr>
        <w:ind w:firstLineChars="300" w:firstLine="720"/>
        <w:rPr>
          <w:rFonts w:ascii="HG丸ｺﾞｼｯｸM-PRO" w:eastAsia="HG丸ｺﾞｼｯｸM-PRO"/>
          <w:sz w:val="24"/>
          <w:szCs w:val="24"/>
        </w:rPr>
      </w:pPr>
      <w:r>
        <w:rPr>
          <w:rFonts w:ascii="HG丸ｺﾞｼｯｸM-PRO" w:eastAsia="HG丸ｺﾞｼｯｸM-PRO" w:hAnsi="HG丸ｺﾞｼｯｸM-PRO" w:hint="eastAsia"/>
          <w:sz w:val="24"/>
          <w:szCs w:val="24"/>
        </w:rPr>
        <w:t>４）</w:t>
      </w:r>
      <w:r w:rsidRPr="008D0C8D">
        <w:rPr>
          <w:rFonts w:ascii="HG丸ｺﾞｼｯｸM-PRO" w:eastAsia="HG丸ｺﾞｼｯｸM-PRO" w:hint="eastAsia"/>
          <w:sz w:val="24"/>
          <w:szCs w:val="24"/>
        </w:rPr>
        <w:t xml:space="preserve">慰　問　　</w:t>
      </w:r>
    </w:p>
    <w:tbl>
      <w:tblPr>
        <w:tblW w:w="885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1417"/>
        <w:gridCol w:w="2977"/>
        <w:gridCol w:w="1417"/>
      </w:tblGrid>
      <w:tr w:rsidR="000C27E2" w:rsidRPr="00672D47" w:rsidTr="000C27E2">
        <w:tc>
          <w:tcPr>
            <w:tcW w:w="3045" w:type="dxa"/>
            <w:tcBorders>
              <w:top w:val="single" w:sz="4" w:space="0" w:color="auto"/>
              <w:left w:val="single" w:sz="4" w:space="0" w:color="auto"/>
              <w:bottom w:val="double" w:sz="4" w:space="0" w:color="auto"/>
            </w:tcBorders>
          </w:tcPr>
          <w:p w:rsidR="000C27E2" w:rsidRPr="00F72AB7" w:rsidRDefault="000C27E2" w:rsidP="000C27E2">
            <w:pPr>
              <w:ind w:firstLineChars="200" w:firstLine="440"/>
              <w:rPr>
                <w:rFonts w:ascii="HG丸ｺﾞｼｯｸM-PRO" w:eastAsia="HG丸ｺﾞｼｯｸM-PRO"/>
                <w:sz w:val="22"/>
              </w:rPr>
            </w:pPr>
            <w:r w:rsidRPr="00F72AB7">
              <w:rPr>
                <w:rFonts w:ascii="HG丸ｺﾞｼｯｸM-PRO" w:eastAsia="HG丸ｺﾞｼｯｸM-PRO" w:hint="eastAsia"/>
                <w:sz w:val="22"/>
              </w:rPr>
              <w:t>団   体   名</w:t>
            </w:r>
          </w:p>
        </w:tc>
        <w:tc>
          <w:tcPr>
            <w:tcW w:w="1417" w:type="dxa"/>
            <w:tcBorders>
              <w:top w:val="single" w:sz="4" w:space="0" w:color="auto"/>
              <w:bottom w:val="double" w:sz="4" w:space="0" w:color="auto"/>
            </w:tcBorders>
          </w:tcPr>
          <w:p w:rsidR="000C27E2" w:rsidRPr="00F72AB7" w:rsidRDefault="000C27E2" w:rsidP="000C27E2">
            <w:pPr>
              <w:jc w:val="center"/>
              <w:rPr>
                <w:rFonts w:ascii="HG丸ｺﾞｼｯｸM-PRO" w:eastAsia="HG丸ｺﾞｼｯｸM-PRO"/>
                <w:sz w:val="22"/>
              </w:rPr>
            </w:pPr>
            <w:r w:rsidRPr="00F72AB7">
              <w:rPr>
                <w:rFonts w:ascii="HG丸ｺﾞｼｯｸM-PRO" w:eastAsia="HG丸ｺﾞｼｯｸM-PRO" w:hint="eastAsia"/>
                <w:sz w:val="22"/>
              </w:rPr>
              <w:t>人　数</w:t>
            </w:r>
          </w:p>
        </w:tc>
        <w:tc>
          <w:tcPr>
            <w:tcW w:w="2977" w:type="dxa"/>
            <w:tcBorders>
              <w:top w:val="single" w:sz="4" w:space="0" w:color="auto"/>
              <w:bottom w:val="double" w:sz="4" w:space="0" w:color="auto"/>
            </w:tcBorders>
          </w:tcPr>
          <w:p w:rsidR="000C27E2" w:rsidRPr="00F72AB7" w:rsidRDefault="000C27E2" w:rsidP="000C27E2">
            <w:pPr>
              <w:ind w:firstLineChars="300" w:firstLine="660"/>
              <w:rPr>
                <w:rFonts w:ascii="HG丸ｺﾞｼｯｸM-PRO" w:eastAsia="HG丸ｺﾞｼｯｸM-PRO"/>
                <w:sz w:val="22"/>
              </w:rPr>
            </w:pPr>
            <w:r w:rsidRPr="00F72AB7">
              <w:rPr>
                <w:rFonts w:ascii="HG丸ｺﾞｼｯｸM-PRO" w:eastAsia="HG丸ｺﾞｼｯｸM-PRO" w:hint="eastAsia"/>
                <w:sz w:val="22"/>
              </w:rPr>
              <w:t>団　体　名</w:t>
            </w:r>
          </w:p>
        </w:tc>
        <w:tc>
          <w:tcPr>
            <w:tcW w:w="1417" w:type="dxa"/>
            <w:tcBorders>
              <w:top w:val="single" w:sz="4" w:space="0" w:color="auto"/>
              <w:bottom w:val="double" w:sz="4" w:space="0" w:color="auto"/>
              <w:right w:val="single" w:sz="4" w:space="0" w:color="auto"/>
            </w:tcBorders>
          </w:tcPr>
          <w:p w:rsidR="000C27E2" w:rsidRPr="00F72AB7" w:rsidRDefault="000C27E2" w:rsidP="000C27E2">
            <w:pPr>
              <w:jc w:val="center"/>
              <w:rPr>
                <w:rFonts w:ascii="HG丸ｺﾞｼｯｸM-PRO" w:eastAsia="HG丸ｺﾞｼｯｸM-PRO"/>
                <w:sz w:val="22"/>
              </w:rPr>
            </w:pPr>
            <w:r w:rsidRPr="00F72AB7">
              <w:rPr>
                <w:rFonts w:ascii="HG丸ｺﾞｼｯｸM-PRO" w:eastAsia="HG丸ｺﾞｼｯｸM-PRO" w:hint="eastAsia"/>
                <w:sz w:val="22"/>
              </w:rPr>
              <w:t>人　数</w:t>
            </w:r>
          </w:p>
        </w:tc>
      </w:tr>
      <w:tr w:rsidR="000C27E2" w:rsidRPr="00672D47" w:rsidTr="000C27E2">
        <w:trPr>
          <w:trHeight w:val="261"/>
        </w:trPr>
        <w:tc>
          <w:tcPr>
            <w:tcW w:w="3045" w:type="dxa"/>
            <w:tcBorders>
              <w:top w:val="double" w:sz="4" w:space="0" w:color="auto"/>
              <w:left w:val="single" w:sz="4" w:space="0" w:color="auto"/>
            </w:tcBorders>
            <w:vAlign w:val="center"/>
          </w:tcPr>
          <w:p w:rsidR="000C27E2" w:rsidRPr="00F72AB7" w:rsidRDefault="000C27E2" w:rsidP="000C27E2">
            <w:pPr>
              <w:rPr>
                <w:rFonts w:ascii="HG丸ｺﾞｼｯｸM-PRO" w:eastAsia="HG丸ｺﾞｼｯｸM-PRO"/>
                <w:sz w:val="22"/>
              </w:rPr>
            </w:pPr>
            <w:r>
              <w:rPr>
                <w:rFonts w:ascii="HG丸ｺﾞｼｯｸM-PRO" w:eastAsia="HG丸ｺﾞｼｯｸM-PRO" w:hint="eastAsia"/>
                <w:sz w:val="22"/>
              </w:rPr>
              <w:t>厚木歌謡演歌協会</w:t>
            </w:r>
          </w:p>
        </w:tc>
        <w:tc>
          <w:tcPr>
            <w:tcW w:w="1417" w:type="dxa"/>
            <w:tcBorders>
              <w:top w:val="double" w:sz="4" w:space="0" w:color="auto"/>
            </w:tcBorders>
            <w:vAlign w:val="center"/>
          </w:tcPr>
          <w:p w:rsidR="000C27E2" w:rsidRPr="00F72AB7" w:rsidRDefault="000C27E2" w:rsidP="000C27E2">
            <w:pPr>
              <w:jc w:val="center"/>
              <w:rPr>
                <w:rFonts w:ascii="HG丸ｺﾞｼｯｸM-PRO" w:eastAsia="HG丸ｺﾞｼｯｸM-PRO"/>
                <w:sz w:val="22"/>
              </w:rPr>
            </w:pPr>
            <w:r>
              <w:rPr>
                <w:rFonts w:ascii="HG丸ｺﾞｼｯｸM-PRO" w:eastAsia="HG丸ｺﾞｼｯｸM-PRO" w:hint="eastAsia"/>
                <w:sz w:val="22"/>
              </w:rPr>
              <w:t>４</w:t>
            </w:r>
          </w:p>
        </w:tc>
        <w:tc>
          <w:tcPr>
            <w:tcW w:w="2977" w:type="dxa"/>
            <w:tcBorders>
              <w:top w:val="double" w:sz="4" w:space="0" w:color="auto"/>
            </w:tcBorders>
            <w:vAlign w:val="center"/>
          </w:tcPr>
          <w:p w:rsidR="000C27E2" w:rsidRPr="00F72AB7" w:rsidRDefault="000C27E2" w:rsidP="000C27E2">
            <w:pPr>
              <w:rPr>
                <w:rFonts w:ascii="HG丸ｺﾞｼｯｸM-PRO" w:eastAsia="HG丸ｺﾞｼｯｸM-PRO"/>
                <w:sz w:val="22"/>
              </w:rPr>
            </w:pPr>
            <w:r>
              <w:rPr>
                <w:rFonts w:ascii="HG丸ｺﾞｼｯｸM-PRO" w:eastAsia="HG丸ｺﾞｼｯｸM-PRO" w:hint="eastAsia"/>
                <w:sz w:val="22"/>
              </w:rPr>
              <w:t>けいわ保育園</w:t>
            </w:r>
          </w:p>
        </w:tc>
        <w:tc>
          <w:tcPr>
            <w:tcW w:w="1417" w:type="dxa"/>
            <w:tcBorders>
              <w:top w:val="double" w:sz="4" w:space="0" w:color="auto"/>
              <w:right w:val="single" w:sz="4" w:space="0" w:color="auto"/>
            </w:tcBorders>
            <w:vAlign w:val="center"/>
          </w:tcPr>
          <w:p w:rsidR="000C27E2" w:rsidRPr="00F72AB7" w:rsidRDefault="000C27E2" w:rsidP="000C27E2">
            <w:pPr>
              <w:jc w:val="center"/>
              <w:rPr>
                <w:rFonts w:ascii="HG丸ｺﾞｼｯｸM-PRO" w:eastAsia="HG丸ｺﾞｼｯｸM-PRO"/>
                <w:sz w:val="22"/>
              </w:rPr>
            </w:pPr>
            <w:r>
              <w:rPr>
                <w:rFonts w:ascii="HG丸ｺﾞｼｯｸM-PRO" w:eastAsia="HG丸ｺﾞｼｯｸM-PRO" w:hint="eastAsia"/>
                <w:sz w:val="22"/>
              </w:rPr>
              <w:t>19</w:t>
            </w:r>
          </w:p>
        </w:tc>
      </w:tr>
      <w:tr w:rsidR="000C27E2" w:rsidRPr="00672D47" w:rsidTr="000C27E2">
        <w:trPr>
          <w:trHeight w:val="279"/>
        </w:trPr>
        <w:tc>
          <w:tcPr>
            <w:tcW w:w="3045" w:type="dxa"/>
            <w:tcBorders>
              <w:left w:val="single" w:sz="4" w:space="0" w:color="auto"/>
            </w:tcBorders>
            <w:vAlign w:val="center"/>
          </w:tcPr>
          <w:p w:rsidR="000C27E2" w:rsidRPr="00F72AB7" w:rsidRDefault="000C27E2" w:rsidP="000C27E2">
            <w:pPr>
              <w:rPr>
                <w:rFonts w:ascii="HG丸ｺﾞｼｯｸM-PRO" w:eastAsia="HG丸ｺﾞｼｯｸM-PRO"/>
                <w:sz w:val="22"/>
              </w:rPr>
            </w:pPr>
            <w:r>
              <w:rPr>
                <w:rFonts w:ascii="HG丸ｺﾞｼｯｸM-PRO" w:eastAsia="HG丸ｺﾞｼｯｸM-PRO" w:hint="eastAsia"/>
                <w:sz w:val="22"/>
              </w:rPr>
              <w:t>厚木キリスト教会</w:t>
            </w:r>
          </w:p>
        </w:tc>
        <w:tc>
          <w:tcPr>
            <w:tcW w:w="1417" w:type="dxa"/>
            <w:vAlign w:val="center"/>
          </w:tcPr>
          <w:p w:rsidR="000C27E2" w:rsidRPr="00F72AB7" w:rsidRDefault="000C27E2" w:rsidP="000C27E2">
            <w:pPr>
              <w:jc w:val="center"/>
              <w:rPr>
                <w:rFonts w:ascii="HG丸ｺﾞｼｯｸM-PRO" w:eastAsia="HG丸ｺﾞｼｯｸM-PRO"/>
                <w:sz w:val="22"/>
              </w:rPr>
            </w:pPr>
            <w:r>
              <w:rPr>
                <w:rFonts w:ascii="HG丸ｺﾞｼｯｸM-PRO" w:eastAsia="HG丸ｺﾞｼｯｸM-PRO" w:hint="eastAsia"/>
                <w:sz w:val="22"/>
              </w:rPr>
              <w:t>17</w:t>
            </w:r>
          </w:p>
        </w:tc>
        <w:tc>
          <w:tcPr>
            <w:tcW w:w="2977" w:type="dxa"/>
          </w:tcPr>
          <w:p w:rsidR="000C27E2" w:rsidRPr="00F72AB7" w:rsidRDefault="000C27E2" w:rsidP="000C27E2">
            <w:pPr>
              <w:rPr>
                <w:rFonts w:ascii="HG丸ｺﾞｼｯｸM-PRO" w:eastAsia="HG丸ｺﾞｼｯｸM-PRO"/>
                <w:sz w:val="22"/>
              </w:rPr>
            </w:pPr>
            <w:r>
              <w:rPr>
                <w:rFonts w:ascii="HG丸ｺﾞｼｯｸM-PRO" w:eastAsia="HG丸ｺﾞｼｯｸM-PRO" w:hint="eastAsia"/>
                <w:sz w:val="22"/>
              </w:rPr>
              <w:t>岡田保育園</w:t>
            </w:r>
          </w:p>
        </w:tc>
        <w:tc>
          <w:tcPr>
            <w:tcW w:w="1417" w:type="dxa"/>
            <w:tcBorders>
              <w:right w:val="single" w:sz="4" w:space="0" w:color="auto"/>
            </w:tcBorders>
            <w:vAlign w:val="center"/>
          </w:tcPr>
          <w:p w:rsidR="000C27E2" w:rsidRPr="00F72AB7" w:rsidRDefault="000C27E2" w:rsidP="000C27E2">
            <w:pPr>
              <w:jc w:val="center"/>
              <w:rPr>
                <w:rFonts w:ascii="HG丸ｺﾞｼｯｸM-PRO" w:eastAsia="HG丸ｺﾞｼｯｸM-PRO"/>
                <w:sz w:val="22"/>
              </w:rPr>
            </w:pPr>
            <w:r>
              <w:rPr>
                <w:rFonts w:ascii="HG丸ｺﾞｼｯｸM-PRO" w:eastAsia="HG丸ｺﾞｼｯｸM-PRO" w:hint="eastAsia"/>
                <w:sz w:val="22"/>
              </w:rPr>
              <w:t>49</w:t>
            </w:r>
          </w:p>
        </w:tc>
      </w:tr>
      <w:tr w:rsidR="000C27E2" w:rsidRPr="00672D47" w:rsidTr="000C27E2">
        <w:trPr>
          <w:trHeight w:val="189"/>
        </w:trPr>
        <w:tc>
          <w:tcPr>
            <w:tcW w:w="3045" w:type="dxa"/>
            <w:tcBorders>
              <w:left w:val="single" w:sz="4" w:space="0" w:color="auto"/>
            </w:tcBorders>
            <w:vAlign w:val="center"/>
          </w:tcPr>
          <w:p w:rsidR="000C27E2" w:rsidRPr="00F72AB7" w:rsidRDefault="000C27E2" w:rsidP="000C27E2">
            <w:pPr>
              <w:rPr>
                <w:rFonts w:ascii="HG丸ｺﾞｼｯｸM-PRO" w:eastAsia="HG丸ｺﾞｼｯｸM-PRO"/>
                <w:sz w:val="22"/>
              </w:rPr>
            </w:pPr>
            <w:r>
              <w:rPr>
                <w:rFonts w:ascii="HG丸ｺﾞｼｯｸM-PRO" w:eastAsia="HG丸ｺﾞｼｯｸM-PRO" w:hint="eastAsia"/>
                <w:sz w:val="22"/>
              </w:rPr>
              <w:t>尺八</w:t>
            </w:r>
          </w:p>
        </w:tc>
        <w:tc>
          <w:tcPr>
            <w:tcW w:w="1417" w:type="dxa"/>
            <w:vAlign w:val="center"/>
          </w:tcPr>
          <w:p w:rsidR="000C27E2" w:rsidRPr="00F72AB7" w:rsidRDefault="000C27E2" w:rsidP="000C27E2">
            <w:pPr>
              <w:jc w:val="center"/>
              <w:rPr>
                <w:rFonts w:ascii="HG丸ｺﾞｼｯｸM-PRO" w:eastAsia="HG丸ｺﾞｼｯｸM-PRO"/>
                <w:sz w:val="22"/>
              </w:rPr>
            </w:pPr>
            <w:r>
              <w:rPr>
                <w:rFonts w:ascii="HG丸ｺﾞｼｯｸM-PRO" w:eastAsia="HG丸ｺﾞｼｯｸM-PRO" w:hint="eastAsia"/>
                <w:sz w:val="22"/>
              </w:rPr>
              <w:t>5</w:t>
            </w:r>
          </w:p>
        </w:tc>
        <w:tc>
          <w:tcPr>
            <w:tcW w:w="2977" w:type="dxa"/>
            <w:tcBorders>
              <w:top w:val="single" w:sz="4" w:space="0" w:color="auto"/>
              <w:bottom w:val="double" w:sz="4" w:space="0" w:color="auto"/>
            </w:tcBorders>
          </w:tcPr>
          <w:p w:rsidR="000C27E2" w:rsidRPr="00F72AB7" w:rsidRDefault="000C27E2" w:rsidP="000C27E2">
            <w:pPr>
              <w:rPr>
                <w:rFonts w:ascii="HG丸ｺﾞｼｯｸM-PRO" w:eastAsia="HG丸ｺﾞｼｯｸM-PRO"/>
                <w:sz w:val="22"/>
              </w:rPr>
            </w:pPr>
          </w:p>
        </w:tc>
        <w:tc>
          <w:tcPr>
            <w:tcW w:w="1417" w:type="dxa"/>
            <w:tcBorders>
              <w:top w:val="single" w:sz="4" w:space="0" w:color="auto"/>
              <w:bottom w:val="double" w:sz="4" w:space="0" w:color="auto"/>
              <w:right w:val="single" w:sz="4" w:space="0" w:color="auto"/>
            </w:tcBorders>
          </w:tcPr>
          <w:p w:rsidR="000C27E2" w:rsidRPr="00F72AB7" w:rsidRDefault="000C27E2" w:rsidP="000C27E2">
            <w:pPr>
              <w:jc w:val="center"/>
              <w:rPr>
                <w:rFonts w:ascii="HG丸ｺﾞｼｯｸM-PRO" w:eastAsia="HG丸ｺﾞｼｯｸM-PRO"/>
                <w:sz w:val="22"/>
              </w:rPr>
            </w:pPr>
          </w:p>
        </w:tc>
      </w:tr>
      <w:tr w:rsidR="000C27E2" w:rsidRPr="00672D47" w:rsidTr="000C27E2">
        <w:trPr>
          <w:trHeight w:val="189"/>
        </w:trPr>
        <w:tc>
          <w:tcPr>
            <w:tcW w:w="3045" w:type="dxa"/>
            <w:tcBorders>
              <w:left w:val="single" w:sz="4" w:space="0" w:color="auto"/>
            </w:tcBorders>
            <w:vAlign w:val="center"/>
          </w:tcPr>
          <w:p w:rsidR="000C27E2" w:rsidRDefault="000C27E2" w:rsidP="000C27E2">
            <w:pPr>
              <w:rPr>
                <w:rFonts w:ascii="HG丸ｺﾞｼｯｸM-PRO" w:eastAsia="HG丸ｺﾞｼｯｸM-PRO"/>
                <w:sz w:val="22"/>
              </w:rPr>
            </w:pPr>
            <w:r>
              <w:rPr>
                <w:rFonts w:ascii="HG丸ｺﾞｼｯｸM-PRO" w:eastAsia="HG丸ｺﾞｼｯｸM-PRO" w:hint="eastAsia"/>
                <w:sz w:val="22"/>
              </w:rPr>
              <w:t>荻野小学校生徒</w:t>
            </w:r>
          </w:p>
        </w:tc>
        <w:tc>
          <w:tcPr>
            <w:tcW w:w="1417" w:type="dxa"/>
            <w:vAlign w:val="center"/>
          </w:tcPr>
          <w:p w:rsidR="000C27E2" w:rsidRDefault="000C27E2" w:rsidP="000C27E2">
            <w:pPr>
              <w:jc w:val="center"/>
              <w:rPr>
                <w:rFonts w:ascii="HG丸ｺﾞｼｯｸM-PRO" w:eastAsia="HG丸ｺﾞｼｯｸM-PRO"/>
                <w:sz w:val="22"/>
              </w:rPr>
            </w:pPr>
            <w:r>
              <w:rPr>
                <w:rFonts w:ascii="HG丸ｺﾞｼｯｸM-PRO" w:eastAsia="HG丸ｺﾞｼｯｸM-PRO" w:hint="eastAsia"/>
                <w:sz w:val="22"/>
              </w:rPr>
              <w:t>19</w:t>
            </w:r>
          </w:p>
        </w:tc>
        <w:tc>
          <w:tcPr>
            <w:tcW w:w="2977" w:type="dxa"/>
            <w:vMerge w:val="restart"/>
            <w:tcBorders>
              <w:top w:val="double" w:sz="4" w:space="0" w:color="auto"/>
            </w:tcBorders>
            <w:vAlign w:val="center"/>
          </w:tcPr>
          <w:p w:rsidR="000C27E2" w:rsidRDefault="000C27E2" w:rsidP="000C27E2">
            <w:pPr>
              <w:jc w:val="center"/>
              <w:rPr>
                <w:rFonts w:ascii="HG丸ｺﾞｼｯｸM-PRO" w:eastAsia="HG丸ｺﾞｼｯｸM-PRO"/>
                <w:sz w:val="22"/>
              </w:rPr>
            </w:pPr>
            <w:r>
              <w:rPr>
                <w:rFonts w:ascii="HG丸ｺﾞｼｯｸM-PRO" w:eastAsia="HG丸ｺﾞｼｯｸM-PRO" w:hint="eastAsia"/>
                <w:sz w:val="22"/>
              </w:rPr>
              <w:t>総　　数</w:t>
            </w:r>
          </w:p>
        </w:tc>
        <w:tc>
          <w:tcPr>
            <w:tcW w:w="1417" w:type="dxa"/>
            <w:vMerge w:val="restart"/>
            <w:tcBorders>
              <w:top w:val="double" w:sz="4" w:space="0" w:color="auto"/>
              <w:right w:val="single" w:sz="4" w:space="0" w:color="auto"/>
            </w:tcBorders>
            <w:vAlign w:val="center"/>
          </w:tcPr>
          <w:p w:rsidR="000C27E2" w:rsidRDefault="000C27E2" w:rsidP="000C27E2">
            <w:pPr>
              <w:jc w:val="center"/>
              <w:rPr>
                <w:rFonts w:ascii="HG丸ｺﾞｼｯｸM-PRO" w:eastAsia="HG丸ｺﾞｼｯｸM-PRO"/>
                <w:sz w:val="22"/>
              </w:rPr>
            </w:pPr>
            <w:r>
              <w:rPr>
                <w:rFonts w:ascii="HG丸ｺﾞｼｯｸM-PRO" w:eastAsia="HG丸ｺﾞｼｯｸM-PRO" w:hint="eastAsia"/>
                <w:sz w:val="22"/>
              </w:rPr>
              <w:t>127</w:t>
            </w:r>
          </w:p>
        </w:tc>
      </w:tr>
      <w:tr w:rsidR="000C27E2" w:rsidRPr="00672D47" w:rsidTr="000C27E2">
        <w:trPr>
          <w:trHeight w:val="189"/>
        </w:trPr>
        <w:tc>
          <w:tcPr>
            <w:tcW w:w="3045" w:type="dxa"/>
            <w:tcBorders>
              <w:left w:val="single" w:sz="4" w:space="0" w:color="auto"/>
              <w:bottom w:val="single" w:sz="4" w:space="0" w:color="auto"/>
            </w:tcBorders>
            <w:vAlign w:val="center"/>
          </w:tcPr>
          <w:p w:rsidR="000C27E2" w:rsidRPr="00F72AB7" w:rsidRDefault="000C27E2" w:rsidP="000C27E2">
            <w:pPr>
              <w:rPr>
                <w:rFonts w:ascii="HG丸ｺﾞｼｯｸM-PRO" w:eastAsia="HG丸ｺﾞｼｯｸM-PRO"/>
                <w:sz w:val="22"/>
              </w:rPr>
            </w:pPr>
            <w:r>
              <w:rPr>
                <w:rFonts w:ascii="HG丸ｺﾞｼｯｸM-PRO" w:eastAsia="HG丸ｺﾞｼｯｸM-PRO" w:hint="eastAsia"/>
                <w:sz w:val="22"/>
              </w:rPr>
              <w:t>ガールスカウト</w:t>
            </w:r>
          </w:p>
        </w:tc>
        <w:tc>
          <w:tcPr>
            <w:tcW w:w="1417" w:type="dxa"/>
            <w:tcBorders>
              <w:bottom w:val="single" w:sz="4" w:space="0" w:color="auto"/>
            </w:tcBorders>
            <w:vAlign w:val="center"/>
          </w:tcPr>
          <w:p w:rsidR="000C27E2" w:rsidRDefault="000C27E2" w:rsidP="000C27E2">
            <w:pPr>
              <w:jc w:val="center"/>
              <w:rPr>
                <w:rFonts w:ascii="HG丸ｺﾞｼｯｸM-PRO" w:eastAsia="HG丸ｺﾞｼｯｸM-PRO"/>
                <w:sz w:val="22"/>
              </w:rPr>
            </w:pPr>
            <w:r>
              <w:rPr>
                <w:rFonts w:ascii="HG丸ｺﾞｼｯｸM-PRO" w:eastAsia="HG丸ｺﾞｼｯｸM-PRO" w:hint="eastAsia"/>
                <w:sz w:val="22"/>
              </w:rPr>
              <w:t>14</w:t>
            </w:r>
          </w:p>
        </w:tc>
        <w:tc>
          <w:tcPr>
            <w:tcW w:w="2977" w:type="dxa"/>
            <w:vMerge/>
            <w:tcBorders>
              <w:bottom w:val="single" w:sz="4" w:space="0" w:color="auto"/>
            </w:tcBorders>
          </w:tcPr>
          <w:p w:rsidR="000C27E2" w:rsidRDefault="000C27E2" w:rsidP="000C27E2">
            <w:pPr>
              <w:jc w:val="center"/>
              <w:rPr>
                <w:rFonts w:ascii="HG丸ｺﾞｼｯｸM-PRO" w:eastAsia="HG丸ｺﾞｼｯｸM-PRO"/>
                <w:sz w:val="22"/>
              </w:rPr>
            </w:pPr>
          </w:p>
        </w:tc>
        <w:tc>
          <w:tcPr>
            <w:tcW w:w="1417" w:type="dxa"/>
            <w:vMerge/>
            <w:tcBorders>
              <w:bottom w:val="single" w:sz="4" w:space="0" w:color="auto"/>
              <w:right w:val="single" w:sz="4" w:space="0" w:color="auto"/>
            </w:tcBorders>
          </w:tcPr>
          <w:p w:rsidR="000C27E2" w:rsidRDefault="000C27E2" w:rsidP="000C27E2">
            <w:pPr>
              <w:jc w:val="center"/>
              <w:rPr>
                <w:rFonts w:ascii="HG丸ｺﾞｼｯｸM-PRO" w:eastAsia="HG丸ｺﾞｼｯｸM-PRO"/>
                <w:sz w:val="22"/>
              </w:rPr>
            </w:pPr>
          </w:p>
        </w:tc>
      </w:tr>
    </w:tbl>
    <w:p w:rsidR="000C27E2" w:rsidRDefault="000C27E2" w:rsidP="000C27E2">
      <w:pPr>
        <w:ind w:firstLineChars="300" w:firstLine="720"/>
        <w:rPr>
          <w:rFonts w:ascii="HG丸ｺﾞｼｯｸM-PRO" w:eastAsia="HG丸ｺﾞｼｯｸM-PRO" w:hAnsi="HG丸ｺﾞｼｯｸM-PRO"/>
          <w:sz w:val="24"/>
          <w:szCs w:val="24"/>
        </w:rPr>
      </w:pPr>
    </w:p>
    <w:p w:rsidR="000C27E2" w:rsidRDefault="000C27E2" w:rsidP="000C27E2">
      <w:pPr>
        <w:tabs>
          <w:tab w:val="left" w:pos="851"/>
          <w:tab w:val="left" w:pos="5103"/>
        </w:tabs>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５）介護体験・</w:t>
      </w:r>
      <w:r>
        <w:rPr>
          <w:rFonts w:ascii="HG丸ｺﾞｼｯｸM-PRO" w:eastAsia="HG丸ｺﾞｼｯｸM-PRO" w:hint="eastAsia"/>
          <w:sz w:val="24"/>
          <w:szCs w:val="24"/>
        </w:rPr>
        <w:t xml:space="preserve">インターンシップ　　</w:t>
      </w:r>
      <w:r>
        <w:rPr>
          <w:rFonts w:ascii="HG丸ｺﾞｼｯｸM-PRO" w:eastAsia="HG丸ｺﾞｼｯｸM-PRO" w:hAnsi="HG丸ｺﾞｼｯｸM-PRO" w:hint="eastAsia"/>
          <w:sz w:val="24"/>
          <w:szCs w:val="24"/>
        </w:rPr>
        <w:t>６）養護学校現場実習</w:t>
      </w:r>
    </w:p>
    <w:tbl>
      <w:tblPr>
        <w:tblStyle w:val="a7"/>
        <w:tblpPr w:leftFromText="142" w:rightFromText="142" w:vertAnchor="text" w:tblpY="1"/>
        <w:tblOverlap w:val="never"/>
        <w:tblW w:w="0" w:type="auto"/>
        <w:tblLook w:val="04A0" w:firstRow="1" w:lastRow="0" w:firstColumn="1" w:lastColumn="0" w:noHBand="0" w:noVBand="1"/>
      </w:tblPr>
      <w:tblGrid>
        <w:gridCol w:w="2977"/>
        <w:gridCol w:w="1417"/>
        <w:gridCol w:w="284"/>
        <w:gridCol w:w="3085"/>
        <w:gridCol w:w="1417"/>
      </w:tblGrid>
      <w:tr w:rsidR="000C27E2" w:rsidTr="000C27E2">
        <w:tc>
          <w:tcPr>
            <w:tcW w:w="2977" w:type="dxa"/>
          </w:tcPr>
          <w:p w:rsidR="000C27E2" w:rsidRDefault="000C27E2" w:rsidP="000C27E2">
            <w:pPr>
              <w:jc w:val="center"/>
              <w:rPr>
                <w:rFonts w:ascii="HG丸ｺﾞｼｯｸM-PRO" w:eastAsia="HG丸ｺﾞｼｯｸM-PRO"/>
                <w:sz w:val="24"/>
                <w:szCs w:val="24"/>
              </w:rPr>
            </w:pPr>
            <w:r>
              <w:rPr>
                <w:rFonts w:ascii="HG丸ｺﾞｼｯｸM-PRO" w:eastAsia="HG丸ｺﾞｼｯｸM-PRO" w:hint="eastAsia"/>
                <w:sz w:val="24"/>
                <w:szCs w:val="24"/>
              </w:rPr>
              <w:t>学　　校　　名</w:t>
            </w:r>
          </w:p>
        </w:tc>
        <w:tc>
          <w:tcPr>
            <w:tcW w:w="1417" w:type="dxa"/>
          </w:tcPr>
          <w:p w:rsidR="000C27E2" w:rsidRDefault="000C27E2" w:rsidP="000C27E2">
            <w:pPr>
              <w:jc w:val="center"/>
              <w:rPr>
                <w:rFonts w:ascii="HG丸ｺﾞｼｯｸM-PRO" w:eastAsia="HG丸ｺﾞｼｯｸM-PRO"/>
                <w:sz w:val="24"/>
                <w:szCs w:val="24"/>
              </w:rPr>
            </w:pPr>
            <w:r>
              <w:rPr>
                <w:rFonts w:ascii="HG丸ｺﾞｼｯｸM-PRO" w:eastAsia="HG丸ｺﾞｼｯｸM-PRO" w:hint="eastAsia"/>
                <w:sz w:val="24"/>
                <w:szCs w:val="24"/>
              </w:rPr>
              <w:t>人　　　数</w:t>
            </w:r>
          </w:p>
        </w:tc>
        <w:tc>
          <w:tcPr>
            <w:tcW w:w="284" w:type="dxa"/>
            <w:vMerge w:val="restart"/>
            <w:tcBorders>
              <w:top w:val="nil"/>
            </w:tcBorders>
          </w:tcPr>
          <w:p w:rsidR="000C27E2" w:rsidRDefault="000C27E2" w:rsidP="000C27E2">
            <w:pPr>
              <w:jc w:val="center"/>
              <w:rPr>
                <w:rFonts w:ascii="HG丸ｺﾞｼｯｸM-PRO" w:eastAsia="HG丸ｺﾞｼｯｸM-PRO"/>
                <w:sz w:val="24"/>
                <w:szCs w:val="24"/>
              </w:rPr>
            </w:pPr>
          </w:p>
        </w:tc>
        <w:tc>
          <w:tcPr>
            <w:tcW w:w="3085" w:type="dxa"/>
          </w:tcPr>
          <w:p w:rsidR="000C27E2" w:rsidRDefault="000C27E2" w:rsidP="000C27E2">
            <w:pPr>
              <w:jc w:val="center"/>
              <w:rPr>
                <w:rFonts w:ascii="HG丸ｺﾞｼｯｸM-PRO" w:eastAsia="HG丸ｺﾞｼｯｸM-PRO"/>
                <w:sz w:val="24"/>
                <w:szCs w:val="24"/>
              </w:rPr>
            </w:pPr>
            <w:r>
              <w:rPr>
                <w:rFonts w:ascii="HG丸ｺﾞｼｯｸM-PRO" w:eastAsia="HG丸ｺﾞｼｯｸM-PRO" w:hint="eastAsia"/>
                <w:sz w:val="24"/>
                <w:szCs w:val="24"/>
              </w:rPr>
              <w:t>学　　校　　名</w:t>
            </w:r>
          </w:p>
        </w:tc>
        <w:tc>
          <w:tcPr>
            <w:tcW w:w="1417" w:type="dxa"/>
          </w:tcPr>
          <w:p w:rsidR="000C27E2" w:rsidRPr="006C495F" w:rsidRDefault="000C27E2" w:rsidP="000C27E2">
            <w:pPr>
              <w:jc w:val="center"/>
              <w:rPr>
                <w:rFonts w:ascii="HG丸ｺﾞｼｯｸM-PRO" w:eastAsia="HG丸ｺﾞｼｯｸM-PRO"/>
                <w:sz w:val="24"/>
                <w:szCs w:val="24"/>
              </w:rPr>
            </w:pPr>
            <w:r w:rsidRPr="006C495F">
              <w:rPr>
                <w:rFonts w:ascii="HG丸ｺﾞｼｯｸM-PRO" w:eastAsia="HG丸ｺﾞｼｯｸM-PRO" w:hint="eastAsia"/>
                <w:sz w:val="24"/>
                <w:szCs w:val="24"/>
              </w:rPr>
              <w:t>人　　　数</w:t>
            </w:r>
          </w:p>
        </w:tc>
      </w:tr>
      <w:tr w:rsidR="000C27E2" w:rsidTr="000C27E2">
        <w:tc>
          <w:tcPr>
            <w:tcW w:w="2977" w:type="dxa"/>
          </w:tcPr>
          <w:p w:rsidR="000C27E2" w:rsidRDefault="000C27E2" w:rsidP="000C27E2">
            <w:pPr>
              <w:rPr>
                <w:rFonts w:ascii="HG丸ｺﾞｼｯｸM-PRO" w:eastAsia="HG丸ｺﾞｼｯｸM-PRO"/>
                <w:sz w:val="24"/>
                <w:szCs w:val="24"/>
              </w:rPr>
            </w:pPr>
            <w:r>
              <w:rPr>
                <w:rFonts w:ascii="HG丸ｺﾞｼｯｸM-PRO" w:eastAsia="HG丸ｺﾞｼｯｸM-PRO" w:hint="eastAsia"/>
                <w:sz w:val="24"/>
                <w:szCs w:val="24"/>
              </w:rPr>
              <w:t>厚木市立荻野中学校</w:t>
            </w:r>
          </w:p>
        </w:tc>
        <w:tc>
          <w:tcPr>
            <w:tcW w:w="1417" w:type="dxa"/>
          </w:tcPr>
          <w:p w:rsidR="000C27E2" w:rsidRDefault="000C27E2" w:rsidP="000C27E2">
            <w:pPr>
              <w:jc w:val="center"/>
              <w:rPr>
                <w:rFonts w:ascii="HG丸ｺﾞｼｯｸM-PRO" w:eastAsia="HG丸ｺﾞｼｯｸM-PRO"/>
                <w:sz w:val="24"/>
                <w:szCs w:val="24"/>
              </w:rPr>
            </w:pPr>
            <w:r>
              <w:rPr>
                <w:rFonts w:ascii="HG丸ｺﾞｼｯｸM-PRO" w:eastAsia="HG丸ｺﾞｼｯｸM-PRO" w:hint="eastAsia"/>
                <w:sz w:val="24"/>
                <w:szCs w:val="24"/>
              </w:rPr>
              <w:t>2</w:t>
            </w:r>
          </w:p>
        </w:tc>
        <w:tc>
          <w:tcPr>
            <w:tcW w:w="284" w:type="dxa"/>
            <w:vMerge/>
          </w:tcPr>
          <w:p w:rsidR="000C27E2" w:rsidRDefault="000C27E2" w:rsidP="000C27E2">
            <w:pPr>
              <w:jc w:val="center"/>
              <w:rPr>
                <w:rFonts w:ascii="HG丸ｺﾞｼｯｸM-PRO" w:eastAsia="HG丸ｺﾞｼｯｸM-PRO"/>
                <w:sz w:val="24"/>
                <w:szCs w:val="24"/>
              </w:rPr>
            </w:pPr>
          </w:p>
        </w:tc>
        <w:tc>
          <w:tcPr>
            <w:tcW w:w="3085" w:type="dxa"/>
          </w:tcPr>
          <w:p w:rsidR="000C27E2" w:rsidRDefault="000C27E2" w:rsidP="000C27E2">
            <w:pPr>
              <w:jc w:val="left"/>
              <w:rPr>
                <w:rFonts w:ascii="HG丸ｺﾞｼｯｸM-PRO" w:eastAsia="HG丸ｺﾞｼｯｸM-PRO"/>
                <w:sz w:val="24"/>
                <w:szCs w:val="24"/>
              </w:rPr>
            </w:pPr>
            <w:r>
              <w:rPr>
                <w:rFonts w:ascii="HG丸ｺﾞｼｯｸM-PRO" w:eastAsia="HG丸ｺﾞｼｯｸM-PRO" w:hint="eastAsia"/>
                <w:sz w:val="24"/>
                <w:szCs w:val="24"/>
              </w:rPr>
              <w:t>県立伊勢原養護学校</w:t>
            </w:r>
          </w:p>
        </w:tc>
        <w:tc>
          <w:tcPr>
            <w:tcW w:w="1417" w:type="dxa"/>
          </w:tcPr>
          <w:p w:rsidR="000C27E2" w:rsidRDefault="000C27E2" w:rsidP="000C27E2">
            <w:pPr>
              <w:jc w:val="center"/>
              <w:rPr>
                <w:rFonts w:ascii="HG丸ｺﾞｼｯｸM-PRO" w:eastAsia="HG丸ｺﾞｼｯｸM-PRO"/>
                <w:sz w:val="24"/>
                <w:szCs w:val="24"/>
              </w:rPr>
            </w:pPr>
            <w:r>
              <w:rPr>
                <w:rFonts w:ascii="HG丸ｺﾞｼｯｸM-PRO" w:eastAsia="HG丸ｺﾞｼｯｸM-PRO" w:hint="eastAsia"/>
                <w:sz w:val="24"/>
                <w:szCs w:val="24"/>
              </w:rPr>
              <w:t>1</w:t>
            </w:r>
          </w:p>
        </w:tc>
      </w:tr>
      <w:tr w:rsidR="000C27E2" w:rsidTr="00DC726C">
        <w:tc>
          <w:tcPr>
            <w:tcW w:w="2977" w:type="dxa"/>
            <w:tcBorders>
              <w:bottom w:val="double" w:sz="4" w:space="0" w:color="auto"/>
            </w:tcBorders>
          </w:tcPr>
          <w:p w:rsidR="000C27E2" w:rsidRDefault="000C27E2" w:rsidP="000C27E2">
            <w:pPr>
              <w:rPr>
                <w:rFonts w:ascii="HG丸ｺﾞｼｯｸM-PRO" w:eastAsia="HG丸ｺﾞｼｯｸM-PRO"/>
                <w:sz w:val="24"/>
                <w:szCs w:val="24"/>
              </w:rPr>
            </w:pPr>
            <w:r>
              <w:rPr>
                <w:rFonts w:ascii="HG丸ｺﾞｼｯｸM-PRO" w:eastAsia="HG丸ｺﾞｼｯｸM-PRO" w:hint="eastAsia"/>
                <w:sz w:val="24"/>
                <w:szCs w:val="24"/>
              </w:rPr>
              <w:t>厚木市立小鮎中学校</w:t>
            </w:r>
          </w:p>
        </w:tc>
        <w:tc>
          <w:tcPr>
            <w:tcW w:w="1417" w:type="dxa"/>
            <w:tcBorders>
              <w:bottom w:val="double" w:sz="4" w:space="0" w:color="auto"/>
            </w:tcBorders>
          </w:tcPr>
          <w:p w:rsidR="000C27E2" w:rsidRDefault="000C27E2" w:rsidP="000C27E2">
            <w:pPr>
              <w:jc w:val="center"/>
              <w:rPr>
                <w:rFonts w:ascii="HG丸ｺﾞｼｯｸM-PRO" w:eastAsia="HG丸ｺﾞｼｯｸM-PRO"/>
                <w:sz w:val="24"/>
                <w:szCs w:val="24"/>
              </w:rPr>
            </w:pPr>
            <w:r>
              <w:rPr>
                <w:rFonts w:ascii="HG丸ｺﾞｼｯｸM-PRO" w:eastAsia="HG丸ｺﾞｼｯｸM-PRO" w:hint="eastAsia"/>
                <w:sz w:val="24"/>
                <w:szCs w:val="24"/>
              </w:rPr>
              <w:t>2</w:t>
            </w:r>
          </w:p>
        </w:tc>
        <w:tc>
          <w:tcPr>
            <w:tcW w:w="284" w:type="dxa"/>
            <w:vMerge/>
          </w:tcPr>
          <w:p w:rsidR="000C27E2" w:rsidRDefault="000C27E2" w:rsidP="000C27E2">
            <w:pPr>
              <w:jc w:val="center"/>
              <w:rPr>
                <w:rFonts w:ascii="HG丸ｺﾞｼｯｸM-PRO" w:eastAsia="HG丸ｺﾞｼｯｸM-PRO"/>
                <w:sz w:val="24"/>
                <w:szCs w:val="24"/>
              </w:rPr>
            </w:pPr>
          </w:p>
        </w:tc>
        <w:tc>
          <w:tcPr>
            <w:tcW w:w="3085" w:type="dxa"/>
            <w:tcBorders>
              <w:bottom w:val="double" w:sz="4" w:space="0" w:color="auto"/>
            </w:tcBorders>
          </w:tcPr>
          <w:p w:rsidR="000C27E2" w:rsidRDefault="000C27E2" w:rsidP="000C27E2">
            <w:pPr>
              <w:jc w:val="left"/>
              <w:rPr>
                <w:rFonts w:ascii="HG丸ｺﾞｼｯｸM-PRO" w:eastAsia="HG丸ｺﾞｼｯｸM-PRO"/>
                <w:sz w:val="24"/>
                <w:szCs w:val="24"/>
              </w:rPr>
            </w:pPr>
            <w:r>
              <w:rPr>
                <w:rFonts w:ascii="HG丸ｺﾞｼｯｸM-PRO" w:eastAsia="HG丸ｺﾞｼｯｸM-PRO" w:hint="eastAsia"/>
                <w:sz w:val="24"/>
                <w:szCs w:val="24"/>
              </w:rPr>
              <w:t>県立えびな支援学校</w:t>
            </w:r>
          </w:p>
        </w:tc>
        <w:tc>
          <w:tcPr>
            <w:tcW w:w="1417" w:type="dxa"/>
            <w:tcBorders>
              <w:bottom w:val="double" w:sz="4" w:space="0" w:color="auto"/>
            </w:tcBorders>
          </w:tcPr>
          <w:p w:rsidR="000C27E2" w:rsidRDefault="000C27E2" w:rsidP="000C27E2">
            <w:pPr>
              <w:jc w:val="center"/>
              <w:rPr>
                <w:rFonts w:ascii="HG丸ｺﾞｼｯｸM-PRO" w:eastAsia="HG丸ｺﾞｼｯｸM-PRO"/>
                <w:sz w:val="24"/>
                <w:szCs w:val="24"/>
              </w:rPr>
            </w:pPr>
            <w:r>
              <w:rPr>
                <w:rFonts w:ascii="HG丸ｺﾞｼｯｸM-PRO" w:eastAsia="HG丸ｺﾞｼｯｸM-PRO" w:hint="eastAsia"/>
                <w:sz w:val="24"/>
                <w:szCs w:val="24"/>
              </w:rPr>
              <w:t>1</w:t>
            </w:r>
          </w:p>
        </w:tc>
      </w:tr>
      <w:tr w:rsidR="00DC726C" w:rsidTr="00DC726C">
        <w:trPr>
          <w:trHeight w:val="70"/>
        </w:trPr>
        <w:tc>
          <w:tcPr>
            <w:tcW w:w="2977" w:type="dxa"/>
            <w:tcBorders>
              <w:top w:val="double" w:sz="4" w:space="0" w:color="auto"/>
            </w:tcBorders>
          </w:tcPr>
          <w:p w:rsidR="00DC726C" w:rsidRDefault="00DC726C" w:rsidP="00DC726C">
            <w:pPr>
              <w:jc w:val="center"/>
              <w:rPr>
                <w:rFonts w:ascii="HG丸ｺﾞｼｯｸM-PRO" w:eastAsia="HG丸ｺﾞｼｯｸM-PRO"/>
                <w:sz w:val="24"/>
                <w:szCs w:val="24"/>
              </w:rPr>
            </w:pPr>
            <w:r>
              <w:rPr>
                <w:rFonts w:ascii="HG丸ｺﾞｼｯｸM-PRO" w:eastAsia="HG丸ｺﾞｼｯｸM-PRO" w:hint="eastAsia"/>
                <w:sz w:val="24"/>
                <w:szCs w:val="24"/>
              </w:rPr>
              <w:t>総　　　　数</w:t>
            </w:r>
          </w:p>
        </w:tc>
        <w:tc>
          <w:tcPr>
            <w:tcW w:w="1417" w:type="dxa"/>
            <w:tcBorders>
              <w:top w:val="double" w:sz="4" w:space="0" w:color="auto"/>
            </w:tcBorders>
          </w:tcPr>
          <w:p w:rsidR="00DC726C" w:rsidRDefault="00DC726C" w:rsidP="00DC726C">
            <w:pPr>
              <w:jc w:val="center"/>
              <w:rPr>
                <w:rFonts w:ascii="HG丸ｺﾞｼｯｸM-PRO" w:eastAsia="HG丸ｺﾞｼｯｸM-PRO"/>
                <w:sz w:val="24"/>
                <w:szCs w:val="24"/>
              </w:rPr>
            </w:pPr>
            <w:r>
              <w:rPr>
                <w:rFonts w:ascii="HG丸ｺﾞｼｯｸM-PRO" w:eastAsia="HG丸ｺﾞｼｯｸM-PRO" w:hint="eastAsia"/>
                <w:sz w:val="24"/>
                <w:szCs w:val="24"/>
              </w:rPr>
              <w:t>4</w:t>
            </w:r>
          </w:p>
        </w:tc>
        <w:tc>
          <w:tcPr>
            <w:tcW w:w="284" w:type="dxa"/>
            <w:vMerge/>
            <w:tcBorders>
              <w:bottom w:val="nil"/>
            </w:tcBorders>
          </w:tcPr>
          <w:p w:rsidR="00DC726C" w:rsidRDefault="00DC726C" w:rsidP="00DC726C">
            <w:pPr>
              <w:jc w:val="center"/>
              <w:rPr>
                <w:rFonts w:ascii="HG丸ｺﾞｼｯｸM-PRO" w:eastAsia="HG丸ｺﾞｼｯｸM-PRO"/>
                <w:sz w:val="24"/>
                <w:szCs w:val="24"/>
              </w:rPr>
            </w:pPr>
          </w:p>
        </w:tc>
        <w:tc>
          <w:tcPr>
            <w:tcW w:w="3085" w:type="dxa"/>
            <w:tcBorders>
              <w:top w:val="double" w:sz="4" w:space="0" w:color="auto"/>
            </w:tcBorders>
          </w:tcPr>
          <w:p w:rsidR="00DC726C" w:rsidRDefault="00DC726C" w:rsidP="00DC726C">
            <w:pPr>
              <w:jc w:val="center"/>
              <w:rPr>
                <w:rFonts w:ascii="HG丸ｺﾞｼｯｸM-PRO" w:eastAsia="HG丸ｺﾞｼｯｸM-PRO"/>
                <w:sz w:val="24"/>
                <w:szCs w:val="24"/>
              </w:rPr>
            </w:pPr>
            <w:r>
              <w:rPr>
                <w:rFonts w:ascii="HG丸ｺﾞｼｯｸM-PRO" w:eastAsia="HG丸ｺﾞｼｯｸM-PRO" w:hint="eastAsia"/>
                <w:sz w:val="24"/>
                <w:szCs w:val="24"/>
              </w:rPr>
              <w:t>総　　　　数</w:t>
            </w:r>
          </w:p>
        </w:tc>
        <w:tc>
          <w:tcPr>
            <w:tcW w:w="1417" w:type="dxa"/>
            <w:tcBorders>
              <w:top w:val="double" w:sz="4" w:space="0" w:color="auto"/>
            </w:tcBorders>
          </w:tcPr>
          <w:p w:rsidR="00DC726C" w:rsidRDefault="00DC726C" w:rsidP="00DC726C">
            <w:pPr>
              <w:jc w:val="center"/>
              <w:rPr>
                <w:rFonts w:ascii="HG丸ｺﾞｼｯｸM-PRO" w:eastAsia="HG丸ｺﾞｼｯｸM-PRO"/>
                <w:sz w:val="24"/>
                <w:szCs w:val="24"/>
              </w:rPr>
            </w:pPr>
            <w:r>
              <w:rPr>
                <w:rFonts w:ascii="HG丸ｺﾞｼｯｸM-PRO" w:eastAsia="HG丸ｺﾞｼｯｸM-PRO" w:hint="eastAsia"/>
                <w:sz w:val="24"/>
                <w:szCs w:val="24"/>
              </w:rPr>
              <w:t>2</w:t>
            </w:r>
          </w:p>
        </w:tc>
      </w:tr>
    </w:tbl>
    <w:p w:rsidR="00C0799E" w:rsidRDefault="00C0799E" w:rsidP="007644C2">
      <w:pPr>
        <w:rPr>
          <w:rFonts w:ascii="HG丸ｺﾞｼｯｸM-PRO" w:eastAsia="HG丸ｺﾞｼｯｸM-PRO"/>
          <w:sz w:val="24"/>
          <w:szCs w:val="24"/>
        </w:rPr>
      </w:pPr>
    </w:p>
    <w:p w:rsidR="003E1EF3" w:rsidRPr="00BF2ADB" w:rsidRDefault="007644C2" w:rsidP="007644C2">
      <w:pPr>
        <w:rPr>
          <w:rFonts w:ascii="HG丸ｺﾞｼｯｸM-PRO" w:eastAsia="HG丸ｺﾞｼｯｸM-PRO"/>
          <w:sz w:val="24"/>
          <w:szCs w:val="24"/>
        </w:rPr>
      </w:pPr>
      <w:r>
        <w:rPr>
          <w:rFonts w:ascii="HG丸ｺﾞｼｯｸM-PRO" w:eastAsia="HG丸ｺﾞｼｯｸM-PRO" w:hint="eastAsia"/>
          <w:sz w:val="24"/>
          <w:szCs w:val="24"/>
        </w:rPr>
        <w:t>③</w:t>
      </w:r>
      <w:r w:rsidR="003E1EF3" w:rsidRPr="00BF2ADB">
        <w:rPr>
          <w:rFonts w:ascii="HG丸ｺﾞｼｯｸM-PRO" w:eastAsia="HG丸ｺﾞｼｯｸM-PRO" w:hint="eastAsia"/>
          <w:sz w:val="24"/>
          <w:szCs w:val="24"/>
        </w:rPr>
        <w:t>ボランティア実績表</w:t>
      </w:r>
    </w:p>
    <w:p w:rsidR="000C27E2" w:rsidRDefault="000C27E2" w:rsidP="000C27E2">
      <w:pPr>
        <w:ind w:firstLineChars="200" w:firstLine="480"/>
        <w:rPr>
          <w:rFonts w:ascii="HG丸ｺﾞｼｯｸM-PRO" w:eastAsia="HG丸ｺﾞｼｯｸM-PRO"/>
          <w:sz w:val="24"/>
          <w:szCs w:val="24"/>
        </w:rPr>
      </w:pPr>
      <w:r>
        <w:rPr>
          <w:rFonts w:ascii="HG丸ｺﾞｼｯｸM-PRO" w:eastAsia="HG丸ｺﾞｼｯｸM-PRO" w:hAnsi="HG丸ｺﾞｼｯｸM-PRO" w:hint="eastAsia"/>
          <w:sz w:val="24"/>
          <w:szCs w:val="24"/>
        </w:rPr>
        <w:t>１）</w:t>
      </w:r>
      <w:r w:rsidR="001A63C5">
        <w:rPr>
          <w:rFonts w:ascii="HG丸ｺﾞｼｯｸM-PRO" w:eastAsia="HG丸ｺﾞｼｯｸM-PRO" w:hint="eastAsia"/>
          <w:sz w:val="24"/>
          <w:szCs w:val="24"/>
        </w:rPr>
        <w:t>団　　　体（延べ617名</w:t>
      </w:r>
      <w:r>
        <w:rPr>
          <w:rFonts w:ascii="HG丸ｺﾞｼｯｸM-PRO" w:eastAsia="HG丸ｺﾞｼｯｸM-PRO" w:hint="eastAsia"/>
          <w:sz w:val="24"/>
          <w:szCs w:val="24"/>
        </w:rPr>
        <w:t>）</w:t>
      </w:r>
    </w:p>
    <w:p w:rsidR="0026600C" w:rsidRDefault="0026600C" w:rsidP="000C27E2">
      <w:pPr>
        <w:ind w:firstLineChars="200" w:firstLine="480"/>
        <w:rPr>
          <w:rFonts w:ascii="HG丸ｺﾞｼｯｸM-PRO" w:eastAsia="HG丸ｺﾞｼｯｸM-PRO"/>
          <w:sz w:val="24"/>
          <w:szCs w:val="24"/>
        </w:rPr>
      </w:pPr>
    </w:p>
    <w:tbl>
      <w:tblPr>
        <w:tblStyle w:val="a7"/>
        <w:tblW w:w="10241" w:type="dxa"/>
        <w:jc w:val="center"/>
        <w:tblLook w:val="04A0" w:firstRow="1" w:lastRow="0" w:firstColumn="1" w:lastColumn="0" w:noHBand="0" w:noVBand="1"/>
      </w:tblPr>
      <w:tblGrid>
        <w:gridCol w:w="1097"/>
        <w:gridCol w:w="1043"/>
        <w:gridCol w:w="1080"/>
        <w:gridCol w:w="995"/>
        <w:gridCol w:w="1033"/>
        <w:gridCol w:w="1059"/>
        <w:gridCol w:w="945"/>
        <w:gridCol w:w="991"/>
        <w:gridCol w:w="989"/>
        <w:gridCol w:w="1009"/>
      </w:tblGrid>
      <w:tr w:rsidR="000C27E2" w:rsidRPr="00AE3BAB" w:rsidTr="000C27E2">
        <w:trPr>
          <w:jc w:val="center"/>
        </w:trPr>
        <w:tc>
          <w:tcPr>
            <w:tcW w:w="1097" w:type="dxa"/>
            <w:tcBorders>
              <w:bottom w:val="single" w:sz="4" w:space="0" w:color="auto"/>
              <w:right w:val="double" w:sz="4" w:space="0" w:color="auto"/>
              <w:tl2br w:val="single" w:sz="4" w:space="0" w:color="auto"/>
            </w:tcBorders>
            <w:vAlign w:val="center"/>
          </w:tcPr>
          <w:p w:rsidR="000C27E2" w:rsidRPr="006C495F"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r w:rsidRPr="006C495F">
              <w:rPr>
                <w:rFonts w:ascii="HG丸ｺﾞｼｯｸM-PRO" w:eastAsia="HG丸ｺﾞｼｯｸM-PRO" w:hAnsi="HG丸ｺﾞｼｯｸM-PRO" w:hint="eastAsia"/>
                <w:sz w:val="18"/>
                <w:szCs w:val="18"/>
              </w:rPr>
              <w:t>称</w:t>
            </w:r>
          </w:p>
          <w:p w:rsidR="000C27E2" w:rsidRPr="006C495F" w:rsidRDefault="000C27E2" w:rsidP="000C27E2">
            <w:pPr>
              <w:ind w:firstLineChars="50" w:firstLine="90"/>
              <w:rPr>
                <w:rFonts w:ascii="HG丸ｺﾞｼｯｸM-PRO" w:eastAsia="HG丸ｺﾞｼｯｸM-PRO" w:hAnsi="HG丸ｺﾞｼｯｸM-PRO"/>
                <w:sz w:val="18"/>
                <w:szCs w:val="18"/>
              </w:rPr>
            </w:pPr>
            <w:r w:rsidRPr="006C495F">
              <w:rPr>
                <w:rFonts w:ascii="HG丸ｺﾞｼｯｸM-PRO" w:eastAsia="HG丸ｺﾞｼｯｸM-PRO" w:hAnsi="HG丸ｺﾞｼｯｸM-PRO" w:hint="eastAsia"/>
                <w:sz w:val="18"/>
                <w:szCs w:val="18"/>
              </w:rPr>
              <w:t>月</w:t>
            </w:r>
          </w:p>
        </w:tc>
        <w:tc>
          <w:tcPr>
            <w:tcW w:w="1043" w:type="dxa"/>
            <w:tcBorders>
              <w:left w:val="double" w:sz="4" w:space="0" w:color="auto"/>
              <w:bottom w:val="single" w:sz="4" w:space="0" w:color="auto"/>
            </w:tcBorders>
            <w:vAlign w:val="center"/>
          </w:tcPr>
          <w:p w:rsidR="000C27E2" w:rsidRPr="00E972F9" w:rsidRDefault="000C27E2" w:rsidP="000C27E2">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土の会</w:t>
            </w:r>
          </w:p>
        </w:tc>
        <w:tc>
          <w:tcPr>
            <w:tcW w:w="1080" w:type="dxa"/>
            <w:tcBorders>
              <w:bottom w:val="single" w:sz="4" w:space="0" w:color="auto"/>
            </w:tcBorders>
            <w:vAlign w:val="center"/>
          </w:tcPr>
          <w:p w:rsidR="000C27E2" w:rsidRPr="00E972F9" w:rsidRDefault="000C27E2" w:rsidP="000C27E2">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育の会</w:t>
            </w:r>
          </w:p>
        </w:tc>
        <w:tc>
          <w:tcPr>
            <w:tcW w:w="995" w:type="dxa"/>
            <w:tcBorders>
              <w:bottom w:val="single" w:sz="4" w:space="0" w:color="auto"/>
            </w:tcBorders>
            <w:vAlign w:val="center"/>
          </w:tcPr>
          <w:p w:rsidR="000C27E2" w:rsidRPr="006C495F" w:rsidRDefault="000C27E2" w:rsidP="000C27E2">
            <w:pPr>
              <w:jc w:val="center"/>
              <w:rPr>
                <w:rFonts w:ascii="HG丸ｺﾞｼｯｸM-PRO" w:eastAsia="HG丸ｺﾞｼｯｸM-PRO" w:hAnsi="HG丸ｺﾞｼｯｸM-PRO"/>
                <w:sz w:val="12"/>
                <w:szCs w:val="12"/>
              </w:rPr>
            </w:pPr>
            <w:r w:rsidRPr="006C495F">
              <w:rPr>
                <w:rFonts w:ascii="HG丸ｺﾞｼｯｸM-PRO" w:eastAsia="HG丸ｺﾞｼｯｸM-PRO" w:hAnsi="HG丸ｺﾞｼｯｸM-PRO" w:hint="eastAsia"/>
                <w:sz w:val="12"/>
                <w:szCs w:val="12"/>
              </w:rPr>
              <w:t>コスモスの会</w:t>
            </w:r>
          </w:p>
        </w:tc>
        <w:tc>
          <w:tcPr>
            <w:tcW w:w="1033" w:type="dxa"/>
            <w:tcBorders>
              <w:bottom w:val="single" w:sz="4" w:space="0" w:color="auto"/>
            </w:tcBorders>
            <w:vAlign w:val="center"/>
          </w:tcPr>
          <w:p w:rsidR="000C27E2" w:rsidRDefault="000C27E2" w:rsidP="000C27E2">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緑ヶ丘</w:t>
            </w:r>
          </w:p>
          <w:p w:rsidR="000C27E2" w:rsidRPr="00E972F9" w:rsidRDefault="000C27E2" w:rsidP="000C27E2">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民生</w:t>
            </w:r>
          </w:p>
        </w:tc>
        <w:tc>
          <w:tcPr>
            <w:tcW w:w="1059" w:type="dxa"/>
            <w:tcBorders>
              <w:bottom w:val="single" w:sz="4" w:space="0" w:color="auto"/>
            </w:tcBorders>
            <w:vAlign w:val="center"/>
          </w:tcPr>
          <w:p w:rsidR="000C27E2" w:rsidRDefault="000C27E2" w:rsidP="000C27E2">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厚木北</w:t>
            </w:r>
          </w:p>
          <w:p w:rsidR="000C27E2" w:rsidRPr="00E972F9" w:rsidRDefault="000C27E2" w:rsidP="000C27E2">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民生</w:t>
            </w:r>
          </w:p>
        </w:tc>
        <w:tc>
          <w:tcPr>
            <w:tcW w:w="945" w:type="dxa"/>
            <w:tcBorders>
              <w:bottom w:val="single" w:sz="4" w:space="0" w:color="auto"/>
            </w:tcBorders>
            <w:vAlign w:val="center"/>
          </w:tcPr>
          <w:p w:rsidR="000C27E2" w:rsidRPr="00E972F9" w:rsidRDefault="000C27E2" w:rsidP="000C27E2">
            <w:pPr>
              <w:jc w:val="center"/>
              <w:rPr>
                <w:rFonts w:ascii="HG丸ｺﾞｼｯｸM-PRO" w:eastAsia="HG丸ｺﾞｼｯｸM-PRO" w:hAnsi="HG丸ｺﾞｼｯｸM-PRO"/>
                <w:sz w:val="18"/>
                <w:szCs w:val="18"/>
              </w:rPr>
            </w:pPr>
            <w:r w:rsidRPr="00E972F9">
              <w:rPr>
                <w:rFonts w:ascii="HG丸ｺﾞｼｯｸM-PRO" w:eastAsia="HG丸ｺﾞｼｯｸM-PRO" w:hAnsi="HG丸ｺﾞｼｯｸM-PRO" w:hint="eastAsia"/>
                <w:sz w:val="18"/>
                <w:szCs w:val="18"/>
              </w:rPr>
              <w:t>荻野民生</w:t>
            </w:r>
          </w:p>
        </w:tc>
        <w:tc>
          <w:tcPr>
            <w:tcW w:w="991" w:type="dxa"/>
            <w:tcBorders>
              <w:bottom w:val="single" w:sz="4" w:space="0" w:color="auto"/>
            </w:tcBorders>
            <w:vAlign w:val="center"/>
          </w:tcPr>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厚木シニア</w:t>
            </w:r>
          </w:p>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クラブ</w:t>
            </w:r>
          </w:p>
        </w:tc>
        <w:tc>
          <w:tcPr>
            <w:tcW w:w="989" w:type="dxa"/>
            <w:tcBorders>
              <w:bottom w:val="single" w:sz="4" w:space="0" w:color="auto"/>
              <w:right w:val="double" w:sz="4" w:space="0" w:color="auto"/>
            </w:tcBorders>
            <w:vAlign w:val="center"/>
          </w:tcPr>
          <w:p w:rsidR="000C27E2" w:rsidRPr="006C495F" w:rsidRDefault="000C27E2" w:rsidP="000C27E2">
            <w:pPr>
              <w:jc w:val="center"/>
              <w:rPr>
                <w:rFonts w:ascii="HG丸ｺﾞｼｯｸM-PRO" w:eastAsia="HG丸ｺﾞｼｯｸM-PRO" w:hAnsi="HG丸ｺﾞｼｯｸM-PRO"/>
                <w:sz w:val="16"/>
                <w:szCs w:val="16"/>
              </w:rPr>
            </w:pPr>
            <w:r w:rsidRPr="006C495F">
              <w:rPr>
                <w:rFonts w:ascii="HG丸ｺﾞｼｯｸM-PRO" w:eastAsia="HG丸ｺﾞｼｯｸM-PRO" w:hAnsi="HG丸ｺﾞｼｯｸM-PRO" w:hint="eastAsia"/>
                <w:sz w:val="16"/>
                <w:szCs w:val="16"/>
              </w:rPr>
              <w:t>トキの会</w:t>
            </w:r>
          </w:p>
        </w:tc>
        <w:tc>
          <w:tcPr>
            <w:tcW w:w="1009" w:type="dxa"/>
            <w:vMerge w:val="restart"/>
            <w:tcBorders>
              <w:left w:val="double" w:sz="4" w:space="0" w:color="auto"/>
            </w:tcBorders>
            <w:vAlign w:val="center"/>
          </w:tcPr>
          <w:p w:rsidR="000C27E2" w:rsidRPr="00E972F9" w:rsidRDefault="000C27E2" w:rsidP="000C27E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総　数</w:t>
            </w:r>
          </w:p>
        </w:tc>
      </w:tr>
      <w:tr w:rsidR="000C27E2" w:rsidRPr="00AE3BAB" w:rsidTr="000C27E2">
        <w:trPr>
          <w:jc w:val="center"/>
        </w:trPr>
        <w:tc>
          <w:tcPr>
            <w:tcW w:w="1097" w:type="dxa"/>
            <w:tcBorders>
              <w:top w:val="single" w:sz="4" w:space="0" w:color="auto"/>
              <w:right w:val="double" w:sz="4" w:space="0" w:color="auto"/>
            </w:tcBorders>
            <w:vAlign w:val="center"/>
          </w:tcPr>
          <w:p w:rsidR="000C27E2" w:rsidRPr="006C495F" w:rsidRDefault="000C27E2" w:rsidP="000C27E2">
            <w:pPr>
              <w:jc w:val="center"/>
              <w:rPr>
                <w:rFonts w:ascii="HG丸ｺﾞｼｯｸM-PRO" w:eastAsia="HG丸ｺﾞｼｯｸM-PRO" w:hAnsi="HG丸ｺﾞｼｯｸM-PRO"/>
                <w:sz w:val="18"/>
                <w:szCs w:val="18"/>
              </w:rPr>
            </w:pPr>
            <w:r w:rsidRPr="006C495F">
              <w:rPr>
                <w:rFonts w:ascii="HG丸ｺﾞｼｯｸM-PRO" w:eastAsia="HG丸ｺﾞｼｯｸM-PRO" w:hAnsi="HG丸ｺﾞｼｯｸM-PRO" w:hint="eastAsia"/>
                <w:sz w:val="18"/>
                <w:szCs w:val="18"/>
              </w:rPr>
              <w:t>援助内容</w:t>
            </w:r>
          </w:p>
        </w:tc>
        <w:tc>
          <w:tcPr>
            <w:tcW w:w="1043" w:type="dxa"/>
            <w:tcBorders>
              <w:top w:val="single" w:sz="4" w:space="0" w:color="auto"/>
              <w:left w:val="double" w:sz="4" w:space="0" w:color="auto"/>
            </w:tcBorders>
            <w:vAlign w:val="center"/>
          </w:tcPr>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1080" w:type="dxa"/>
            <w:tcBorders>
              <w:top w:val="single" w:sz="4" w:space="0" w:color="auto"/>
            </w:tcBorders>
            <w:vAlign w:val="center"/>
          </w:tcPr>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995" w:type="dxa"/>
            <w:tcBorders>
              <w:top w:val="single" w:sz="4" w:space="0" w:color="auto"/>
            </w:tcBorders>
            <w:vAlign w:val="center"/>
          </w:tcPr>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1033" w:type="dxa"/>
            <w:tcBorders>
              <w:top w:val="single" w:sz="4" w:space="0" w:color="auto"/>
            </w:tcBorders>
            <w:vAlign w:val="center"/>
          </w:tcPr>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1059" w:type="dxa"/>
            <w:tcBorders>
              <w:top w:val="single" w:sz="4" w:space="0" w:color="auto"/>
            </w:tcBorders>
            <w:vAlign w:val="center"/>
          </w:tcPr>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ホーム喫茶</w:t>
            </w:r>
          </w:p>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945" w:type="dxa"/>
            <w:tcBorders>
              <w:top w:val="single" w:sz="4" w:space="0" w:color="auto"/>
            </w:tcBorders>
            <w:vAlign w:val="center"/>
          </w:tcPr>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リネン交換</w:t>
            </w:r>
          </w:p>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991" w:type="dxa"/>
            <w:tcBorders>
              <w:top w:val="single" w:sz="4" w:space="0" w:color="auto"/>
            </w:tcBorders>
            <w:vAlign w:val="center"/>
          </w:tcPr>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縫い物</w:t>
            </w:r>
          </w:p>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納涼祭補助</w:t>
            </w:r>
          </w:p>
        </w:tc>
        <w:tc>
          <w:tcPr>
            <w:tcW w:w="989" w:type="dxa"/>
            <w:tcBorders>
              <w:top w:val="single" w:sz="4" w:space="0" w:color="auto"/>
              <w:right w:val="double" w:sz="4" w:space="0" w:color="auto"/>
            </w:tcBorders>
            <w:vAlign w:val="center"/>
          </w:tcPr>
          <w:p w:rsidR="000C27E2" w:rsidRPr="006C495F" w:rsidRDefault="000C27E2" w:rsidP="000C27E2">
            <w:pPr>
              <w:jc w:val="center"/>
              <w:rPr>
                <w:rFonts w:ascii="HG丸ｺﾞｼｯｸM-PRO" w:eastAsia="HG丸ｺﾞｼｯｸM-PRO" w:hAnsi="HG丸ｺﾞｼｯｸM-PRO"/>
                <w:sz w:val="14"/>
                <w:szCs w:val="14"/>
              </w:rPr>
            </w:pPr>
            <w:r w:rsidRPr="006C495F">
              <w:rPr>
                <w:rFonts w:ascii="HG丸ｺﾞｼｯｸM-PRO" w:eastAsia="HG丸ｺﾞｼｯｸM-PRO" w:hAnsi="HG丸ｺﾞｼｯｸM-PRO" w:hint="eastAsia"/>
                <w:sz w:val="14"/>
                <w:szCs w:val="14"/>
              </w:rPr>
              <w:t>通所介護</w:t>
            </w:r>
          </w:p>
        </w:tc>
        <w:tc>
          <w:tcPr>
            <w:tcW w:w="1009" w:type="dxa"/>
            <w:vMerge/>
            <w:tcBorders>
              <w:left w:val="double" w:sz="4" w:space="0" w:color="auto"/>
            </w:tcBorders>
          </w:tcPr>
          <w:p w:rsidR="000C27E2" w:rsidRDefault="000C27E2" w:rsidP="000C27E2">
            <w:pPr>
              <w:jc w:val="center"/>
              <w:rPr>
                <w:rFonts w:ascii="HG丸ｺﾞｼｯｸM-PRO" w:eastAsia="HG丸ｺﾞｼｯｸM-PRO" w:hAnsi="HG丸ｺﾞｼｯｸM-PRO"/>
                <w:sz w:val="16"/>
                <w:szCs w:val="16"/>
              </w:rPr>
            </w:pPr>
          </w:p>
        </w:tc>
      </w:tr>
      <w:tr w:rsidR="000C27E2" w:rsidRPr="00AE3BAB" w:rsidTr="000C27E2">
        <w:trPr>
          <w:jc w:val="center"/>
        </w:trPr>
        <w:tc>
          <w:tcPr>
            <w:tcW w:w="1097" w:type="dxa"/>
            <w:tcBorders>
              <w:top w:val="double" w:sz="4" w:space="0" w:color="auto"/>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1043" w:type="dxa"/>
            <w:tcBorders>
              <w:top w:val="double" w:sz="4" w:space="0" w:color="auto"/>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080"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95"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33"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59"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945"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p>
        </w:tc>
        <w:tc>
          <w:tcPr>
            <w:tcW w:w="991"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89" w:type="dxa"/>
            <w:tcBorders>
              <w:top w:val="double" w:sz="4" w:space="0" w:color="auto"/>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top w:val="double" w:sz="4" w:space="0" w:color="auto"/>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53</w:t>
            </w:r>
          </w:p>
        </w:tc>
      </w:tr>
      <w:tr w:rsidR="000C27E2" w:rsidRPr="00AE3BAB" w:rsidTr="000C27E2">
        <w:trPr>
          <w:jc w:val="center"/>
        </w:trPr>
        <w:tc>
          <w:tcPr>
            <w:tcW w:w="1097"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1043"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080"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99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33"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59"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94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p>
        </w:tc>
        <w:tc>
          <w:tcPr>
            <w:tcW w:w="991" w:type="dxa"/>
            <w:vMerge w:val="restart"/>
            <w:vAlign w:val="center"/>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終</w:t>
            </w:r>
          </w:p>
          <w:p w:rsidR="000C27E2" w:rsidRDefault="000C27E2" w:rsidP="000C27E2">
            <w:pPr>
              <w:jc w:val="center"/>
              <w:rPr>
                <w:rFonts w:ascii="HG丸ｺﾞｼｯｸM-PRO" w:eastAsia="HG丸ｺﾞｼｯｸM-PRO" w:hAnsi="HG丸ｺﾞｼｯｸM-PRO"/>
                <w:sz w:val="20"/>
                <w:szCs w:val="20"/>
              </w:rPr>
            </w:pPr>
          </w:p>
          <w:p w:rsidR="000C27E2" w:rsidRDefault="000C27E2" w:rsidP="000C27E2">
            <w:pPr>
              <w:jc w:val="center"/>
              <w:rPr>
                <w:rFonts w:ascii="HG丸ｺﾞｼｯｸM-PRO" w:eastAsia="HG丸ｺﾞｼｯｸM-PRO" w:hAnsi="HG丸ｺﾞｼｯｸM-PRO"/>
                <w:sz w:val="20"/>
                <w:szCs w:val="20"/>
              </w:rPr>
            </w:pPr>
          </w:p>
          <w:p w:rsidR="000C27E2" w:rsidRDefault="000C27E2" w:rsidP="000C27E2">
            <w:pPr>
              <w:jc w:val="center"/>
              <w:rPr>
                <w:rFonts w:ascii="HG丸ｺﾞｼｯｸM-PRO" w:eastAsia="HG丸ｺﾞｼｯｸM-PRO" w:hAnsi="HG丸ｺﾞｼｯｸM-PRO"/>
                <w:sz w:val="20"/>
                <w:szCs w:val="20"/>
              </w:rPr>
            </w:pPr>
          </w:p>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了</w:t>
            </w:r>
          </w:p>
        </w:tc>
        <w:tc>
          <w:tcPr>
            <w:tcW w:w="989"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53</w:t>
            </w:r>
          </w:p>
        </w:tc>
      </w:tr>
      <w:tr w:rsidR="000C27E2" w:rsidRPr="00AE3BAB" w:rsidTr="000C27E2">
        <w:trPr>
          <w:jc w:val="center"/>
        </w:trPr>
        <w:tc>
          <w:tcPr>
            <w:tcW w:w="1097"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1043"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080"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99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33"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59"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4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p>
        </w:tc>
        <w:tc>
          <w:tcPr>
            <w:tcW w:w="991" w:type="dxa"/>
            <w:vMerge/>
            <w:vAlign w:val="center"/>
          </w:tcPr>
          <w:p w:rsidR="000C27E2" w:rsidRPr="00AE3BAB" w:rsidRDefault="000C27E2" w:rsidP="000C27E2">
            <w:pPr>
              <w:jc w:val="center"/>
              <w:rPr>
                <w:rFonts w:ascii="HG丸ｺﾞｼｯｸM-PRO" w:eastAsia="HG丸ｺﾞｼｯｸM-PRO" w:hAnsi="HG丸ｺﾞｼｯｸM-PRO"/>
                <w:sz w:val="20"/>
                <w:szCs w:val="20"/>
              </w:rPr>
            </w:pPr>
          </w:p>
        </w:tc>
        <w:tc>
          <w:tcPr>
            <w:tcW w:w="989"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43</w:t>
            </w:r>
          </w:p>
        </w:tc>
      </w:tr>
      <w:tr w:rsidR="000C27E2" w:rsidRPr="00AE3BAB" w:rsidTr="000C27E2">
        <w:trPr>
          <w:jc w:val="center"/>
        </w:trPr>
        <w:tc>
          <w:tcPr>
            <w:tcW w:w="1097"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1043"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080"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99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33"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59"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4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w:t>
            </w:r>
          </w:p>
        </w:tc>
        <w:tc>
          <w:tcPr>
            <w:tcW w:w="991" w:type="dxa"/>
            <w:vMerge/>
            <w:vAlign w:val="center"/>
          </w:tcPr>
          <w:p w:rsidR="000C27E2" w:rsidRPr="00AE3BAB" w:rsidRDefault="000C27E2" w:rsidP="000C27E2">
            <w:pPr>
              <w:jc w:val="center"/>
              <w:rPr>
                <w:rFonts w:ascii="HG丸ｺﾞｼｯｸM-PRO" w:eastAsia="HG丸ｺﾞｼｯｸM-PRO" w:hAnsi="HG丸ｺﾞｼｯｸM-PRO"/>
                <w:sz w:val="20"/>
                <w:szCs w:val="20"/>
              </w:rPr>
            </w:pPr>
          </w:p>
        </w:tc>
        <w:tc>
          <w:tcPr>
            <w:tcW w:w="989"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57</w:t>
            </w:r>
          </w:p>
        </w:tc>
      </w:tr>
      <w:tr w:rsidR="000C27E2" w:rsidRPr="00AE3BAB" w:rsidTr="000C27E2">
        <w:trPr>
          <w:jc w:val="center"/>
        </w:trPr>
        <w:tc>
          <w:tcPr>
            <w:tcW w:w="1097"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p>
        </w:tc>
        <w:tc>
          <w:tcPr>
            <w:tcW w:w="1043"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80"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99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33"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59"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94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p>
        </w:tc>
        <w:tc>
          <w:tcPr>
            <w:tcW w:w="991" w:type="dxa"/>
            <w:vMerge/>
            <w:vAlign w:val="center"/>
          </w:tcPr>
          <w:p w:rsidR="000C27E2" w:rsidRPr="00AE3BAB" w:rsidRDefault="000C27E2" w:rsidP="000C27E2">
            <w:pPr>
              <w:jc w:val="center"/>
              <w:rPr>
                <w:rFonts w:ascii="HG丸ｺﾞｼｯｸM-PRO" w:eastAsia="HG丸ｺﾞｼｯｸM-PRO" w:hAnsi="HG丸ｺﾞｼｯｸM-PRO"/>
                <w:sz w:val="20"/>
                <w:szCs w:val="20"/>
              </w:rPr>
            </w:pPr>
          </w:p>
        </w:tc>
        <w:tc>
          <w:tcPr>
            <w:tcW w:w="989"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56</w:t>
            </w:r>
          </w:p>
        </w:tc>
      </w:tr>
      <w:tr w:rsidR="000C27E2" w:rsidRPr="00AE3BAB" w:rsidTr="000C27E2">
        <w:trPr>
          <w:jc w:val="center"/>
        </w:trPr>
        <w:tc>
          <w:tcPr>
            <w:tcW w:w="1097"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1043"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80"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99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33"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59"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4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p>
        </w:tc>
        <w:tc>
          <w:tcPr>
            <w:tcW w:w="991" w:type="dxa"/>
            <w:vMerge/>
            <w:vAlign w:val="center"/>
          </w:tcPr>
          <w:p w:rsidR="000C27E2" w:rsidRPr="00AE3BAB" w:rsidRDefault="000C27E2" w:rsidP="000C27E2">
            <w:pPr>
              <w:jc w:val="center"/>
              <w:rPr>
                <w:rFonts w:ascii="HG丸ｺﾞｼｯｸM-PRO" w:eastAsia="HG丸ｺﾞｼｯｸM-PRO" w:hAnsi="HG丸ｺﾞｼｯｸM-PRO"/>
                <w:sz w:val="20"/>
                <w:szCs w:val="20"/>
              </w:rPr>
            </w:pPr>
          </w:p>
        </w:tc>
        <w:tc>
          <w:tcPr>
            <w:tcW w:w="989"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50</w:t>
            </w:r>
          </w:p>
        </w:tc>
      </w:tr>
      <w:tr w:rsidR="000C27E2" w:rsidRPr="00AE3BAB" w:rsidTr="000C27E2">
        <w:trPr>
          <w:jc w:val="center"/>
        </w:trPr>
        <w:tc>
          <w:tcPr>
            <w:tcW w:w="1097"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043"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080"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9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33"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59"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4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p>
        </w:tc>
        <w:tc>
          <w:tcPr>
            <w:tcW w:w="991" w:type="dxa"/>
            <w:vMerge/>
            <w:vAlign w:val="center"/>
          </w:tcPr>
          <w:p w:rsidR="000C27E2" w:rsidRPr="00AE3BAB" w:rsidRDefault="000C27E2" w:rsidP="000C27E2">
            <w:pPr>
              <w:jc w:val="center"/>
              <w:rPr>
                <w:rFonts w:ascii="HG丸ｺﾞｼｯｸM-PRO" w:eastAsia="HG丸ｺﾞｼｯｸM-PRO" w:hAnsi="HG丸ｺﾞｼｯｸM-PRO"/>
                <w:sz w:val="20"/>
                <w:szCs w:val="20"/>
              </w:rPr>
            </w:pPr>
          </w:p>
        </w:tc>
        <w:tc>
          <w:tcPr>
            <w:tcW w:w="989"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009"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53</w:t>
            </w:r>
          </w:p>
        </w:tc>
      </w:tr>
      <w:tr w:rsidR="000C27E2" w:rsidRPr="00AE3BAB" w:rsidTr="000C27E2">
        <w:trPr>
          <w:jc w:val="center"/>
        </w:trPr>
        <w:tc>
          <w:tcPr>
            <w:tcW w:w="1097"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1043"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p>
        </w:tc>
        <w:tc>
          <w:tcPr>
            <w:tcW w:w="1080"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9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33"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059"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p>
        </w:tc>
        <w:tc>
          <w:tcPr>
            <w:tcW w:w="94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p>
        </w:tc>
        <w:tc>
          <w:tcPr>
            <w:tcW w:w="991" w:type="dxa"/>
            <w:vMerge/>
            <w:vAlign w:val="center"/>
          </w:tcPr>
          <w:p w:rsidR="000C27E2" w:rsidRPr="00AE3BAB" w:rsidRDefault="000C27E2" w:rsidP="000C27E2">
            <w:pPr>
              <w:jc w:val="center"/>
              <w:rPr>
                <w:rFonts w:ascii="HG丸ｺﾞｼｯｸM-PRO" w:eastAsia="HG丸ｺﾞｼｯｸM-PRO" w:hAnsi="HG丸ｺﾞｼｯｸM-PRO"/>
                <w:sz w:val="20"/>
                <w:szCs w:val="20"/>
              </w:rPr>
            </w:pPr>
          </w:p>
        </w:tc>
        <w:tc>
          <w:tcPr>
            <w:tcW w:w="989"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68</w:t>
            </w:r>
          </w:p>
        </w:tc>
      </w:tr>
      <w:tr w:rsidR="000C27E2" w:rsidRPr="00AE3BAB" w:rsidTr="000C27E2">
        <w:trPr>
          <w:jc w:val="center"/>
        </w:trPr>
        <w:tc>
          <w:tcPr>
            <w:tcW w:w="1097"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1043"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080"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99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33"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59"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94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c>
          <w:tcPr>
            <w:tcW w:w="991" w:type="dxa"/>
            <w:vMerge/>
            <w:vAlign w:val="center"/>
          </w:tcPr>
          <w:p w:rsidR="000C27E2" w:rsidRPr="00AE3BAB" w:rsidRDefault="000C27E2" w:rsidP="000C27E2">
            <w:pPr>
              <w:jc w:val="center"/>
              <w:rPr>
                <w:rFonts w:ascii="HG丸ｺﾞｼｯｸM-PRO" w:eastAsia="HG丸ｺﾞｼｯｸM-PRO" w:hAnsi="HG丸ｺﾞｼｯｸM-PRO"/>
                <w:sz w:val="20"/>
                <w:szCs w:val="20"/>
              </w:rPr>
            </w:pPr>
          </w:p>
        </w:tc>
        <w:tc>
          <w:tcPr>
            <w:tcW w:w="989"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45</w:t>
            </w:r>
          </w:p>
        </w:tc>
      </w:tr>
      <w:tr w:rsidR="000C27E2" w:rsidRPr="00AE3BAB" w:rsidTr="000C27E2">
        <w:trPr>
          <w:jc w:val="center"/>
        </w:trPr>
        <w:tc>
          <w:tcPr>
            <w:tcW w:w="1097"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043"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080"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99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33"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59"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94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33</w:t>
            </w:r>
          </w:p>
        </w:tc>
        <w:tc>
          <w:tcPr>
            <w:tcW w:w="991" w:type="dxa"/>
            <w:vMerge/>
            <w:vAlign w:val="center"/>
          </w:tcPr>
          <w:p w:rsidR="000C27E2" w:rsidRPr="00AE3BAB" w:rsidRDefault="000C27E2" w:rsidP="000C27E2">
            <w:pPr>
              <w:jc w:val="center"/>
              <w:rPr>
                <w:rFonts w:ascii="HG丸ｺﾞｼｯｸM-PRO" w:eastAsia="HG丸ｺﾞｼｯｸM-PRO" w:hAnsi="HG丸ｺﾞｼｯｸM-PRO"/>
                <w:sz w:val="20"/>
                <w:szCs w:val="20"/>
              </w:rPr>
            </w:pPr>
          </w:p>
        </w:tc>
        <w:tc>
          <w:tcPr>
            <w:tcW w:w="989"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52</w:t>
            </w:r>
          </w:p>
        </w:tc>
      </w:tr>
      <w:tr w:rsidR="000C27E2" w:rsidRPr="00AE3BAB" w:rsidTr="000C27E2">
        <w:trPr>
          <w:jc w:val="center"/>
        </w:trPr>
        <w:tc>
          <w:tcPr>
            <w:tcW w:w="1097"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43"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080"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99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33"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59"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945"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p>
        </w:tc>
        <w:tc>
          <w:tcPr>
            <w:tcW w:w="991" w:type="dxa"/>
            <w:vMerge/>
            <w:vAlign w:val="center"/>
          </w:tcPr>
          <w:p w:rsidR="000C27E2" w:rsidRPr="00AE3BAB" w:rsidRDefault="000C27E2" w:rsidP="000C27E2">
            <w:pPr>
              <w:jc w:val="center"/>
              <w:rPr>
                <w:rFonts w:ascii="HG丸ｺﾞｼｯｸM-PRO" w:eastAsia="HG丸ｺﾞｼｯｸM-PRO" w:hAnsi="HG丸ｺﾞｼｯｸM-PRO"/>
                <w:sz w:val="20"/>
                <w:szCs w:val="20"/>
              </w:rPr>
            </w:pPr>
          </w:p>
        </w:tc>
        <w:tc>
          <w:tcPr>
            <w:tcW w:w="989"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54</w:t>
            </w:r>
          </w:p>
        </w:tc>
      </w:tr>
      <w:tr w:rsidR="000C27E2" w:rsidRPr="00AE3BAB" w:rsidTr="000C27E2">
        <w:trPr>
          <w:jc w:val="center"/>
        </w:trPr>
        <w:tc>
          <w:tcPr>
            <w:tcW w:w="1097" w:type="dxa"/>
            <w:tcBorders>
              <w:bottom w:val="double" w:sz="4" w:space="0" w:color="auto"/>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043" w:type="dxa"/>
            <w:tcBorders>
              <w:left w:val="double" w:sz="4" w:space="0" w:color="auto"/>
              <w:bottom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080" w:type="dxa"/>
            <w:tcBorders>
              <w:bottom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995" w:type="dxa"/>
            <w:tcBorders>
              <w:bottom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033" w:type="dxa"/>
            <w:tcBorders>
              <w:bottom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59" w:type="dxa"/>
            <w:tcBorders>
              <w:bottom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945" w:type="dxa"/>
            <w:tcBorders>
              <w:bottom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p>
        </w:tc>
        <w:tc>
          <w:tcPr>
            <w:tcW w:w="991" w:type="dxa"/>
            <w:vMerge/>
            <w:tcBorders>
              <w:bottom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p>
        </w:tc>
        <w:tc>
          <w:tcPr>
            <w:tcW w:w="989" w:type="dxa"/>
            <w:tcBorders>
              <w:bottom w:val="double" w:sz="4" w:space="0" w:color="auto"/>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009" w:type="dxa"/>
            <w:tcBorders>
              <w:left w:val="double" w:sz="4" w:space="0" w:color="auto"/>
              <w:bottom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33</w:t>
            </w:r>
          </w:p>
        </w:tc>
      </w:tr>
      <w:tr w:rsidR="000C27E2" w:rsidRPr="00AE3BAB" w:rsidTr="000C27E2">
        <w:trPr>
          <w:jc w:val="center"/>
        </w:trPr>
        <w:tc>
          <w:tcPr>
            <w:tcW w:w="1097" w:type="dxa"/>
            <w:tcBorders>
              <w:top w:val="double" w:sz="4" w:space="0" w:color="auto"/>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　数</w:t>
            </w:r>
          </w:p>
        </w:tc>
        <w:tc>
          <w:tcPr>
            <w:tcW w:w="1043" w:type="dxa"/>
            <w:tcBorders>
              <w:top w:val="double" w:sz="4" w:space="0" w:color="auto"/>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75</w:t>
            </w:r>
          </w:p>
        </w:tc>
        <w:tc>
          <w:tcPr>
            <w:tcW w:w="1080"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98</w:t>
            </w:r>
          </w:p>
        </w:tc>
        <w:tc>
          <w:tcPr>
            <w:tcW w:w="995"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31</w:t>
            </w:r>
          </w:p>
        </w:tc>
        <w:tc>
          <w:tcPr>
            <w:tcW w:w="1033"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w:t>
            </w:r>
          </w:p>
        </w:tc>
        <w:tc>
          <w:tcPr>
            <w:tcW w:w="1059"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103</w:t>
            </w:r>
          </w:p>
        </w:tc>
        <w:tc>
          <w:tcPr>
            <w:tcW w:w="945"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241</w:t>
            </w:r>
          </w:p>
        </w:tc>
        <w:tc>
          <w:tcPr>
            <w:tcW w:w="991"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989" w:type="dxa"/>
            <w:tcBorders>
              <w:top w:val="double" w:sz="4" w:space="0" w:color="auto"/>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49</w:t>
            </w:r>
          </w:p>
        </w:tc>
        <w:tc>
          <w:tcPr>
            <w:tcW w:w="1009" w:type="dxa"/>
            <w:tcBorders>
              <w:top w:val="double" w:sz="4" w:space="0" w:color="auto"/>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617</w:t>
            </w:r>
          </w:p>
        </w:tc>
      </w:tr>
    </w:tbl>
    <w:p w:rsidR="003E1EF3" w:rsidRDefault="00FF5010" w:rsidP="00FF5010">
      <w:pPr>
        <w:tabs>
          <w:tab w:val="left" w:pos="567"/>
        </w:tabs>
        <w:rPr>
          <w:rFonts w:ascii="HG丸ｺﾞｼｯｸM-PRO" w:eastAsia="HG丸ｺﾞｼｯｸM-PRO"/>
          <w:sz w:val="24"/>
          <w:szCs w:val="24"/>
        </w:rPr>
      </w:pPr>
      <w:r>
        <w:rPr>
          <w:rFonts w:ascii="HG丸ｺﾞｼｯｸM-PRO" w:hint="eastAsia"/>
          <w:sz w:val="22"/>
        </w:rPr>
        <w:lastRenderedPageBreak/>
        <w:t xml:space="preserve">　　　</w:t>
      </w:r>
      <w:r w:rsidR="003E1EF3">
        <w:rPr>
          <w:rFonts w:ascii="HG丸ｺﾞｼｯｸM-PRO" w:eastAsia="HG丸ｺﾞｼｯｸM-PRO" w:hAnsi="HG丸ｺﾞｼｯｸM-PRO" w:hint="eastAsia"/>
          <w:sz w:val="24"/>
          <w:szCs w:val="24"/>
        </w:rPr>
        <w:t>２）</w:t>
      </w:r>
      <w:r w:rsidR="003E1EF3" w:rsidRPr="0074171E">
        <w:rPr>
          <w:rFonts w:ascii="HG丸ｺﾞｼｯｸM-PRO" w:eastAsia="HG丸ｺﾞｼｯｸM-PRO" w:hint="eastAsia"/>
          <w:sz w:val="24"/>
          <w:szCs w:val="24"/>
        </w:rPr>
        <w:t>個人ボランティア</w:t>
      </w:r>
      <w:r w:rsidR="001A63C5">
        <w:rPr>
          <w:rFonts w:ascii="HG丸ｺﾞｼｯｸM-PRO" w:eastAsia="HG丸ｺﾞｼｯｸM-PRO" w:hint="eastAsia"/>
          <w:sz w:val="24"/>
          <w:szCs w:val="24"/>
        </w:rPr>
        <w:t>（延べ143名</w:t>
      </w:r>
      <w:r w:rsidR="003E1EF3">
        <w:rPr>
          <w:rFonts w:ascii="HG丸ｺﾞｼｯｸM-PRO" w:eastAsia="HG丸ｺﾞｼｯｸM-PRO" w:hint="eastAsia"/>
          <w:sz w:val="24"/>
          <w:szCs w:val="24"/>
        </w:rPr>
        <w:t>）</w:t>
      </w:r>
    </w:p>
    <w:p w:rsidR="0026600C" w:rsidRDefault="0026600C" w:rsidP="00EA004D">
      <w:pPr>
        <w:rPr>
          <w:rFonts w:ascii="HG丸ｺﾞｼｯｸM-PRO" w:eastAsia="HG丸ｺﾞｼｯｸM-PRO"/>
          <w:sz w:val="24"/>
          <w:szCs w:val="24"/>
        </w:rPr>
      </w:pPr>
    </w:p>
    <w:tbl>
      <w:tblPr>
        <w:tblStyle w:val="a7"/>
        <w:tblW w:w="0" w:type="auto"/>
        <w:jc w:val="center"/>
        <w:tblLook w:val="04A0" w:firstRow="1" w:lastRow="0" w:firstColumn="1" w:lastColumn="0" w:noHBand="0" w:noVBand="1"/>
      </w:tblPr>
      <w:tblGrid>
        <w:gridCol w:w="1425"/>
        <w:gridCol w:w="1313"/>
        <w:gridCol w:w="1212"/>
        <w:gridCol w:w="1179"/>
        <w:gridCol w:w="1245"/>
        <w:gridCol w:w="1212"/>
        <w:gridCol w:w="1033"/>
        <w:gridCol w:w="953"/>
      </w:tblGrid>
      <w:tr w:rsidR="000C27E2" w:rsidRPr="00AE3BAB" w:rsidTr="00EA004D">
        <w:trPr>
          <w:jc w:val="center"/>
        </w:trPr>
        <w:tc>
          <w:tcPr>
            <w:tcW w:w="1525" w:type="dxa"/>
            <w:tcBorders>
              <w:bottom w:val="single" w:sz="4" w:space="0" w:color="auto"/>
              <w:right w:val="double" w:sz="4" w:space="0" w:color="auto"/>
              <w:tl2br w:val="single" w:sz="4" w:space="0" w:color="auto"/>
            </w:tcBorders>
            <w:vAlign w:val="center"/>
          </w:tcPr>
          <w:p w:rsidR="000C27E2" w:rsidRPr="00AA0EFB" w:rsidRDefault="000C27E2" w:rsidP="000C27E2">
            <w:pPr>
              <w:jc w:val="center"/>
              <w:rPr>
                <w:rFonts w:ascii="HG丸ｺﾞｼｯｸM-PRO" w:eastAsia="HG丸ｺﾞｼｯｸM-PRO" w:hAnsi="HG丸ｺﾞｼｯｸM-PRO"/>
                <w:sz w:val="18"/>
                <w:szCs w:val="18"/>
              </w:rPr>
            </w:pPr>
            <w:r w:rsidRPr="00AA0EF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AA0EFB">
              <w:rPr>
                <w:rFonts w:ascii="HG丸ｺﾞｼｯｸM-PRO" w:eastAsia="HG丸ｺﾞｼｯｸM-PRO" w:hAnsi="HG丸ｺﾞｼｯｸM-PRO" w:hint="eastAsia"/>
                <w:sz w:val="18"/>
                <w:szCs w:val="18"/>
              </w:rPr>
              <w:t>援助内容</w:t>
            </w:r>
          </w:p>
          <w:p w:rsidR="000C27E2" w:rsidRPr="00AA0EFB" w:rsidRDefault="000C27E2" w:rsidP="000C27E2">
            <w:pPr>
              <w:ind w:firstLineChars="50" w:firstLine="90"/>
              <w:rPr>
                <w:rFonts w:ascii="HG丸ｺﾞｼｯｸM-PRO" w:eastAsia="HG丸ｺﾞｼｯｸM-PRO" w:hAnsi="HG丸ｺﾞｼｯｸM-PRO"/>
                <w:sz w:val="18"/>
                <w:szCs w:val="18"/>
              </w:rPr>
            </w:pPr>
            <w:r w:rsidRPr="00AA0EFB">
              <w:rPr>
                <w:rFonts w:ascii="HG丸ｺﾞｼｯｸM-PRO" w:eastAsia="HG丸ｺﾞｼｯｸM-PRO" w:hAnsi="HG丸ｺﾞｼｯｸM-PRO" w:hint="eastAsia"/>
                <w:sz w:val="18"/>
                <w:szCs w:val="18"/>
              </w:rPr>
              <w:t>月</w:t>
            </w:r>
          </w:p>
        </w:tc>
        <w:tc>
          <w:tcPr>
            <w:tcW w:w="1388" w:type="dxa"/>
            <w:tcBorders>
              <w:left w:val="double" w:sz="4" w:space="0" w:color="auto"/>
              <w:bottom w:val="single" w:sz="4" w:space="0" w:color="auto"/>
            </w:tcBorders>
            <w:vAlign w:val="center"/>
          </w:tcPr>
          <w:p w:rsidR="000C27E2" w:rsidRPr="00EA004D" w:rsidRDefault="000C27E2" w:rsidP="000C27E2">
            <w:pPr>
              <w:jc w:val="center"/>
              <w:rPr>
                <w:rFonts w:ascii="HG丸ｺﾞｼｯｸM-PRO" w:eastAsia="HG丸ｺﾞｼｯｸM-PRO" w:hAnsi="HG丸ｺﾞｼｯｸM-PRO"/>
                <w:szCs w:val="21"/>
              </w:rPr>
            </w:pPr>
            <w:r w:rsidRPr="00EA004D">
              <w:rPr>
                <w:rFonts w:ascii="HG丸ｺﾞｼｯｸM-PRO" w:eastAsia="HG丸ｺﾞｼｯｸM-PRO" w:hAnsi="HG丸ｺﾞｼｯｸM-PRO" w:hint="eastAsia"/>
                <w:szCs w:val="21"/>
              </w:rPr>
              <w:t>傾　　聴</w:t>
            </w:r>
          </w:p>
          <w:p w:rsidR="000C27E2" w:rsidRPr="00EA004D" w:rsidRDefault="000C27E2" w:rsidP="000C27E2">
            <w:pPr>
              <w:jc w:val="center"/>
              <w:rPr>
                <w:rFonts w:ascii="HG丸ｺﾞｼｯｸM-PRO" w:eastAsia="HG丸ｺﾞｼｯｸM-PRO" w:hAnsi="HG丸ｺﾞｼｯｸM-PRO"/>
                <w:sz w:val="18"/>
                <w:szCs w:val="18"/>
              </w:rPr>
            </w:pPr>
          </w:p>
          <w:p w:rsidR="000C27E2" w:rsidRPr="00EA004D" w:rsidRDefault="000C27E2" w:rsidP="000C27E2">
            <w:pPr>
              <w:jc w:val="center"/>
              <w:rPr>
                <w:rFonts w:ascii="HG丸ｺﾞｼｯｸM-PRO" w:eastAsia="HG丸ｺﾞｼｯｸM-PRO" w:hAnsi="HG丸ｺﾞｼｯｸM-PRO"/>
                <w:szCs w:val="21"/>
              </w:rPr>
            </w:pPr>
            <w:r w:rsidRPr="00EA004D">
              <w:rPr>
                <w:rFonts w:ascii="HG丸ｺﾞｼｯｸM-PRO" w:eastAsia="HG丸ｺﾞｼｯｸM-PRO" w:hAnsi="HG丸ｺﾞｼｯｸM-PRO" w:hint="eastAsia"/>
                <w:szCs w:val="21"/>
              </w:rPr>
              <w:t>（4名）</w:t>
            </w:r>
          </w:p>
        </w:tc>
        <w:tc>
          <w:tcPr>
            <w:tcW w:w="1276" w:type="dxa"/>
            <w:tcBorders>
              <w:bottom w:val="single" w:sz="4" w:space="0" w:color="auto"/>
            </w:tcBorders>
            <w:vAlign w:val="center"/>
          </w:tcPr>
          <w:p w:rsidR="000C27E2" w:rsidRPr="00EA004D" w:rsidRDefault="000C27E2" w:rsidP="000C27E2">
            <w:pPr>
              <w:jc w:val="center"/>
              <w:rPr>
                <w:rFonts w:ascii="HG丸ｺﾞｼｯｸM-PRO" w:eastAsia="HG丸ｺﾞｼｯｸM-PRO" w:hAnsi="HG丸ｺﾞｼｯｸM-PRO"/>
                <w:sz w:val="18"/>
                <w:szCs w:val="18"/>
              </w:rPr>
            </w:pPr>
            <w:r w:rsidRPr="00EA004D">
              <w:rPr>
                <w:rFonts w:ascii="HG丸ｺﾞｼｯｸM-PRO" w:eastAsia="HG丸ｺﾞｼｯｸM-PRO" w:hAnsi="HG丸ｺﾞｼｯｸM-PRO" w:hint="eastAsia"/>
                <w:sz w:val="18"/>
                <w:szCs w:val="18"/>
              </w:rPr>
              <w:t>車椅子清掃</w:t>
            </w:r>
          </w:p>
          <w:p w:rsidR="000C27E2" w:rsidRPr="00EA004D" w:rsidRDefault="000C27E2" w:rsidP="000C27E2">
            <w:pPr>
              <w:jc w:val="center"/>
              <w:rPr>
                <w:rFonts w:ascii="HG丸ｺﾞｼｯｸM-PRO" w:eastAsia="HG丸ｺﾞｼｯｸM-PRO" w:hAnsi="HG丸ｺﾞｼｯｸM-PRO"/>
                <w:sz w:val="18"/>
                <w:szCs w:val="18"/>
              </w:rPr>
            </w:pPr>
          </w:p>
          <w:p w:rsidR="000C27E2" w:rsidRPr="00EA004D" w:rsidRDefault="000C27E2" w:rsidP="000C27E2">
            <w:pPr>
              <w:jc w:val="center"/>
              <w:rPr>
                <w:rFonts w:ascii="HG丸ｺﾞｼｯｸM-PRO" w:eastAsia="HG丸ｺﾞｼｯｸM-PRO" w:hAnsi="HG丸ｺﾞｼｯｸM-PRO"/>
                <w:szCs w:val="21"/>
              </w:rPr>
            </w:pPr>
            <w:r w:rsidRPr="00EA004D">
              <w:rPr>
                <w:rFonts w:ascii="HG丸ｺﾞｼｯｸM-PRO" w:eastAsia="HG丸ｺﾞｼｯｸM-PRO" w:hAnsi="HG丸ｺﾞｼｯｸM-PRO" w:hint="eastAsia"/>
                <w:szCs w:val="21"/>
              </w:rPr>
              <w:t>（3名）</w:t>
            </w:r>
          </w:p>
        </w:tc>
        <w:tc>
          <w:tcPr>
            <w:tcW w:w="1239" w:type="dxa"/>
            <w:tcBorders>
              <w:bottom w:val="single" w:sz="4" w:space="0" w:color="auto"/>
            </w:tcBorders>
            <w:vAlign w:val="center"/>
          </w:tcPr>
          <w:p w:rsidR="000C27E2" w:rsidRPr="00EA004D" w:rsidRDefault="000C27E2" w:rsidP="000C27E2">
            <w:pPr>
              <w:jc w:val="center"/>
              <w:rPr>
                <w:rFonts w:ascii="HG丸ｺﾞｼｯｸM-PRO" w:eastAsia="HG丸ｺﾞｼｯｸM-PRO" w:hAnsi="HG丸ｺﾞｼｯｸM-PRO"/>
                <w:sz w:val="20"/>
                <w:szCs w:val="20"/>
              </w:rPr>
            </w:pPr>
            <w:r w:rsidRPr="00EA004D">
              <w:rPr>
                <w:rFonts w:ascii="HG丸ｺﾞｼｯｸM-PRO" w:eastAsia="HG丸ｺﾞｼｯｸM-PRO" w:hAnsi="HG丸ｺﾞｼｯｸM-PRO" w:hint="eastAsia"/>
                <w:sz w:val="20"/>
                <w:szCs w:val="20"/>
              </w:rPr>
              <w:t>よもやま話</w:t>
            </w:r>
          </w:p>
          <w:p w:rsidR="000C27E2" w:rsidRDefault="000C27E2" w:rsidP="000C27E2">
            <w:pPr>
              <w:jc w:val="center"/>
              <w:rPr>
                <w:rFonts w:ascii="HG丸ｺﾞｼｯｸM-PRO" w:eastAsia="HG丸ｺﾞｼｯｸM-PRO" w:hAnsi="HG丸ｺﾞｼｯｸM-PRO"/>
                <w:sz w:val="18"/>
                <w:szCs w:val="18"/>
              </w:rPr>
            </w:pPr>
          </w:p>
          <w:p w:rsidR="000C27E2" w:rsidRPr="00EA004D" w:rsidRDefault="000C27E2" w:rsidP="000C27E2">
            <w:pPr>
              <w:jc w:val="center"/>
              <w:rPr>
                <w:rFonts w:ascii="HG丸ｺﾞｼｯｸM-PRO" w:eastAsia="HG丸ｺﾞｼｯｸM-PRO" w:hAnsi="HG丸ｺﾞｼｯｸM-PRO"/>
                <w:szCs w:val="21"/>
              </w:rPr>
            </w:pPr>
            <w:r w:rsidRPr="00EA004D">
              <w:rPr>
                <w:rFonts w:ascii="HG丸ｺﾞｼｯｸM-PRO" w:eastAsia="HG丸ｺﾞｼｯｸM-PRO" w:hAnsi="HG丸ｺﾞｼｯｸM-PRO" w:hint="eastAsia"/>
                <w:szCs w:val="21"/>
              </w:rPr>
              <w:t>（1名）</w:t>
            </w:r>
          </w:p>
        </w:tc>
        <w:tc>
          <w:tcPr>
            <w:tcW w:w="1312" w:type="dxa"/>
            <w:tcBorders>
              <w:bottom w:val="single" w:sz="4" w:space="0" w:color="auto"/>
            </w:tcBorders>
            <w:vAlign w:val="center"/>
          </w:tcPr>
          <w:p w:rsidR="000C27E2"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理　容</w:t>
            </w:r>
          </w:p>
          <w:p w:rsidR="000C27E2" w:rsidRDefault="000C27E2" w:rsidP="000C27E2">
            <w:pPr>
              <w:jc w:val="center"/>
              <w:rPr>
                <w:rFonts w:ascii="HG丸ｺﾞｼｯｸM-PRO" w:eastAsia="HG丸ｺﾞｼｯｸM-PRO" w:hAnsi="HG丸ｺﾞｼｯｸM-PRO"/>
                <w:szCs w:val="21"/>
              </w:rPr>
            </w:pPr>
          </w:p>
          <w:p w:rsidR="000C27E2" w:rsidRPr="00667F40"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（1名）</w:t>
            </w:r>
          </w:p>
        </w:tc>
        <w:tc>
          <w:tcPr>
            <w:tcW w:w="1276" w:type="dxa"/>
            <w:tcBorders>
              <w:bottom w:val="single" w:sz="4" w:space="0" w:color="auto"/>
            </w:tcBorders>
          </w:tcPr>
          <w:p w:rsidR="00EA004D"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盆踊りの</w:t>
            </w:r>
          </w:p>
          <w:p w:rsidR="000C27E2"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練習</w:t>
            </w:r>
          </w:p>
          <w:p w:rsidR="000C27E2"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（１名）</w:t>
            </w:r>
          </w:p>
        </w:tc>
        <w:tc>
          <w:tcPr>
            <w:tcW w:w="1077" w:type="dxa"/>
            <w:tcBorders>
              <w:bottom w:val="single" w:sz="4" w:space="0" w:color="auto"/>
              <w:right w:val="double" w:sz="4" w:space="0" w:color="auto"/>
            </w:tcBorders>
            <w:vAlign w:val="center"/>
          </w:tcPr>
          <w:p w:rsidR="000C27E2"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　花</w:t>
            </w:r>
          </w:p>
          <w:p w:rsidR="000C27E2" w:rsidRPr="00816A29" w:rsidRDefault="000C27E2" w:rsidP="000C27E2">
            <w:pPr>
              <w:jc w:val="center"/>
              <w:rPr>
                <w:rFonts w:ascii="HG丸ｺﾞｼｯｸM-PRO" w:eastAsia="HG丸ｺﾞｼｯｸM-PRO" w:hAnsi="HG丸ｺﾞｼｯｸM-PRO"/>
                <w:szCs w:val="21"/>
              </w:rPr>
            </w:pPr>
          </w:p>
          <w:p w:rsidR="000C27E2" w:rsidRPr="00791146"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（３名）</w:t>
            </w:r>
          </w:p>
        </w:tc>
        <w:tc>
          <w:tcPr>
            <w:tcW w:w="985" w:type="dxa"/>
            <w:tcBorders>
              <w:left w:val="double" w:sz="4" w:space="0" w:color="auto"/>
              <w:bottom w:val="single" w:sz="4" w:space="0" w:color="auto"/>
            </w:tcBorders>
            <w:vAlign w:val="center"/>
          </w:tcPr>
          <w:p w:rsidR="000C27E2" w:rsidRDefault="000C27E2" w:rsidP="000C27E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　数</w:t>
            </w:r>
          </w:p>
        </w:tc>
      </w:tr>
      <w:tr w:rsidR="000C27E2" w:rsidRPr="00AE3BAB" w:rsidTr="00EA004D">
        <w:trPr>
          <w:jc w:val="center"/>
        </w:trPr>
        <w:tc>
          <w:tcPr>
            <w:tcW w:w="1525" w:type="dxa"/>
            <w:tcBorders>
              <w:top w:val="double" w:sz="4" w:space="0" w:color="auto"/>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1388" w:type="dxa"/>
            <w:tcBorders>
              <w:top w:val="double" w:sz="4" w:space="0" w:color="auto"/>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276"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Borders>
              <w:top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312"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276" w:type="dxa"/>
            <w:tcBorders>
              <w:top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077" w:type="dxa"/>
            <w:tcBorders>
              <w:top w:val="double" w:sz="4" w:space="0" w:color="auto"/>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top w:val="double" w:sz="4" w:space="0" w:color="auto"/>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p>
        </w:tc>
      </w:tr>
      <w:tr w:rsidR="000C27E2" w:rsidRPr="00AE3BAB" w:rsidTr="00EA004D">
        <w:trPr>
          <w:jc w:val="center"/>
        </w:trPr>
        <w:tc>
          <w:tcPr>
            <w:tcW w:w="1525"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1388"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76"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312"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76"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077"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r>
      <w:tr w:rsidR="000C27E2" w:rsidRPr="00AE3BAB" w:rsidTr="00EA004D">
        <w:trPr>
          <w:jc w:val="center"/>
        </w:trPr>
        <w:tc>
          <w:tcPr>
            <w:tcW w:w="1525"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1388"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p>
        </w:tc>
        <w:tc>
          <w:tcPr>
            <w:tcW w:w="1276"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312"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276"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077"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r>
      <w:tr w:rsidR="000C27E2" w:rsidRPr="00AE3BAB" w:rsidTr="00EA004D">
        <w:trPr>
          <w:jc w:val="center"/>
        </w:trPr>
        <w:tc>
          <w:tcPr>
            <w:tcW w:w="1525"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1388"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76"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312"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76"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077"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r>
      <w:tr w:rsidR="000C27E2" w:rsidRPr="00AE3BAB" w:rsidTr="00EA004D">
        <w:trPr>
          <w:jc w:val="center"/>
        </w:trPr>
        <w:tc>
          <w:tcPr>
            <w:tcW w:w="1525"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p>
        </w:tc>
        <w:tc>
          <w:tcPr>
            <w:tcW w:w="1388"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76"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312"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276"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077"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r>
      <w:tr w:rsidR="000C27E2" w:rsidRPr="00AE3BAB" w:rsidTr="00EA004D">
        <w:trPr>
          <w:jc w:val="center"/>
        </w:trPr>
        <w:tc>
          <w:tcPr>
            <w:tcW w:w="1525"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1388"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276"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312"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76"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77"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r>
      <w:tr w:rsidR="000C27E2" w:rsidRPr="00AE3BAB" w:rsidTr="00EA004D">
        <w:trPr>
          <w:jc w:val="center"/>
        </w:trPr>
        <w:tc>
          <w:tcPr>
            <w:tcW w:w="1525"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1388"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276"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312"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276"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77"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r>
      <w:tr w:rsidR="000C27E2" w:rsidRPr="00AE3BAB" w:rsidTr="00EA004D">
        <w:trPr>
          <w:jc w:val="center"/>
        </w:trPr>
        <w:tc>
          <w:tcPr>
            <w:tcW w:w="1525"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1388"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276"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312"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76"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77"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p>
        </w:tc>
      </w:tr>
      <w:tr w:rsidR="000C27E2" w:rsidRPr="00AE3BAB" w:rsidTr="00EA004D">
        <w:trPr>
          <w:jc w:val="center"/>
        </w:trPr>
        <w:tc>
          <w:tcPr>
            <w:tcW w:w="1525"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1388"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76"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312"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276"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77"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r>
      <w:tr w:rsidR="000C27E2" w:rsidRPr="00AE3BAB" w:rsidTr="00EA004D">
        <w:trPr>
          <w:jc w:val="center"/>
        </w:trPr>
        <w:tc>
          <w:tcPr>
            <w:tcW w:w="1525"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388"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76"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312"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276"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077"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r>
      <w:tr w:rsidR="000C27E2" w:rsidRPr="00AE3BAB" w:rsidTr="00EA004D">
        <w:trPr>
          <w:jc w:val="center"/>
        </w:trPr>
        <w:tc>
          <w:tcPr>
            <w:tcW w:w="1525" w:type="dxa"/>
            <w:tcBorders>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388" w:type="dxa"/>
            <w:tcBorders>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76"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239"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1312" w:type="dxa"/>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276" w:type="dxa"/>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077" w:type="dxa"/>
            <w:tcBorders>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r>
      <w:tr w:rsidR="000C27E2" w:rsidRPr="00AE3BAB" w:rsidTr="00EA004D">
        <w:trPr>
          <w:jc w:val="center"/>
        </w:trPr>
        <w:tc>
          <w:tcPr>
            <w:tcW w:w="1525" w:type="dxa"/>
            <w:tcBorders>
              <w:bottom w:val="double" w:sz="4" w:space="0" w:color="auto"/>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388" w:type="dxa"/>
            <w:tcBorders>
              <w:left w:val="double" w:sz="4" w:space="0" w:color="auto"/>
              <w:bottom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p>
        </w:tc>
        <w:tc>
          <w:tcPr>
            <w:tcW w:w="1276" w:type="dxa"/>
            <w:tcBorders>
              <w:bottom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1239" w:type="dxa"/>
            <w:tcBorders>
              <w:bottom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1312" w:type="dxa"/>
            <w:tcBorders>
              <w:bottom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276" w:type="dxa"/>
            <w:tcBorders>
              <w:bottom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1077" w:type="dxa"/>
            <w:tcBorders>
              <w:bottom w:val="double" w:sz="4" w:space="0" w:color="auto"/>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985" w:type="dxa"/>
            <w:tcBorders>
              <w:left w:val="double" w:sz="4" w:space="0" w:color="auto"/>
              <w:bottom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r>
      <w:tr w:rsidR="000C27E2" w:rsidRPr="00AE3BAB" w:rsidTr="00EA004D">
        <w:trPr>
          <w:jc w:val="center"/>
        </w:trPr>
        <w:tc>
          <w:tcPr>
            <w:tcW w:w="1525" w:type="dxa"/>
            <w:tcBorders>
              <w:top w:val="double" w:sz="4" w:space="0" w:color="auto"/>
              <w:righ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　数</w:t>
            </w:r>
          </w:p>
        </w:tc>
        <w:tc>
          <w:tcPr>
            <w:tcW w:w="1388" w:type="dxa"/>
            <w:tcBorders>
              <w:top w:val="double" w:sz="4" w:space="0" w:color="auto"/>
              <w:left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47</w:t>
            </w:r>
          </w:p>
        </w:tc>
        <w:tc>
          <w:tcPr>
            <w:tcW w:w="1276"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w:t>
            </w:r>
          </w:p>
        </w:tc>
        <w:tc>
          <w:tcPr>
            <w:tcW w:w="1239" w:type="dxa"/>
            <w:tcBorders>
              <w:top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p>
        </w:tc>
        <w:tc>
          <w:tcPr>
            <w:tcW w:w="1312" w:type="dxa"/>
            <w:tcBorders>
              <w:top w:val="double" w:sz="4" w:space="0" w:color="auto"/>
            </w:tcBorders>
            <w:vAlign w:val="center"/>
          </w:tcPr>
          <w:p w:rsidR="000C27E2" w:rsidRPr="00AE3BAB"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p>
        </w:tc>
        <w:tc>
          <w:tcPr>
            <w:tcW w:w="1276" w:type="dxa"/>
            <w:tcBorders>
              <w:top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p>
        </w:tc>
        <w:tc>
          <w:tcPr>
            <w:tcW w:w="1077" w:type="dxa"/>
            <w:tcBorders>
              <w:top w:val="double" w:sz="4" w:space="0" w:color="auto"/>
              <w:righ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36</w:t>
            </w:r>
          </w:p>
        </w:tc>
        <w:tc>
          <w:tcPr>
            <w:tcW w:w="985" w:type="dxa"/>
            <w:tcBorders>
              <w:top w:val="double" w:sz="4" w:space="0" w:color="auto"/>
              <w:left w:val="double" w:sz="4" w:space="0" w:color="auto"/>
            </w:tcBorders>
          </w:tcPr>
          <w:p w:rsidR="000C27E2" w:rsidRDefault="000C27E2" w:rsidP="000C27E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143</w:t>
            </w:r>
          </w:p>
        </w:tc>
      </w:tr>
    </w:tbl>
    <w:p w:rsidR="00C0799E" w:rsidRDefault="00C0799E" w:rsidP="00B329ED">
      <w:pPr>
        <w:rPr>
          <w:rFonts w:ascii="HG丸ｺﾞｼｯｸM-PRO" w:eastAsia="HG丸ｺﾞｼｯｸM-PRO" w:hAnsi="ＭＳ Ｐゴシック"/>
          <w:sz w:val="28"/>
          <w:szCs w:val="28"/>
        </w:rPr>
      </w:pPr>
    </w:p>
    <w:p w:rsidR="00C0799E" w:rsidRDefault="00C0799E" w:rsidP="00B329ED">
      <w:pPr>
        <w:rPr>
          <w:rFonts w:ascii="HG丸ｺﾞｼｯｸM-PRO" w:eastAsia="HG丸ｺﾞｼｯｸM-PRO" w:hAnsi="ＭＳ Ｐゴシック"/>
          <w:sz w:val="28"/>
          <w:szCs w:val="28"/>
        </w:rPr>
      </w:pPr>
    </w:p>
    <w:p w:rsidR="00C0799E" w:rsidRDefault="00C0799E" w:rsidP="00B329ED">
      <w:pPr>
        <w:rPr>
          <w:rFonts w:ascii="HG丸ｺﾞｼｯｸM-PRO" w:eastAsia="HG丸ｺﾞｼｯｸM-PRO" w:hAnsi="ＭＳ Ｐゴシック"/>
          <w:sz w:val="28"/>
          <w:szCs w:val="28"/>
        </w:rPr>
      </w:pPr>
    </w:p>
    <w:p w:rsidR="00C0799E" w:rsidRDefault="00C0799E" w:rsidP="00B329ED">
      <w:pPr>
        <w:rPr>
          <w:rFonts w:ascii="HG丸ｺﾞｼｯｸM-PRO" w:eastAsia="HG丸ｺﾞｼｯｸM-PRO" w:hAnsi="ＭＳ Ｐゴシック"/>
          <w:sz w:val="28"/>
          <w:szCs w:val="28"/>
        </w:rPr>
      </w:pPr>
    </w:p>
    <w:p w:rsidR="00C0799E" w:rsidRDefault="00C0799E" w:rsidP="00B329ED">
      <w:pPr>
        <w:rPr>
          <w:rFonts w:ascii="HG丸ｺﾞｼｯｸM-PRO" w:eastAsia="HG丸ｺﾞｼｯｸM-PRO" w:hAnsi="ＭＳ Ｐゴシック"/>
          <w:sz w:val="28"/>
          <w:szCs w:val="28"/>
        </w:rPr>
      </w:pPr>
    </w:p>
    <w:p w:rsidR="00C0799E" w:rsidRDefault="00C0799E" w:rsidP="00B329ED">
      <w:pPr>
        <w:rPr>
          <w:rFonts w:ascii="HG丸ｺﾞｼｯｸM-PRO" w:eastAsia="HG丸ｺﾞｼｯｸM-PRO" w:hAnsi="ＭＳ Ｐゴシック"/>
          <w:sz w:val="28"/>
          <w:szCs w:val="28"/>
        </w:rPr>
      </w:pPr>
    </w:p>
    <w:p w:rsidR="00C0799E" w:rsidRDefault="00C0799E" w:rsidP="00B329ED">
      <w:pPr>
        <w:rPr>
          <w:rFonts w:ascii="HG丸ｺﾞｼｯｸM-PRO" w:eastAsia="HG丸ｺﾞｼｯｸM-PRO" w:hAnsi="ＭＳ Ｐゴシック"/>
          <w:sz w:val="28"/>
          <w:szCs w:val="28"/>
        </w:rPr>
      </w:pPr>
    </w:p>
    <w:p w:rsidR="00427346" w:rsidRDefault="00427346" w:rsidP="00B329ED">
      <w:pPr>
        <w:rPr>
          <w:rFonts w:ascii="HG丸ｺﾞｼｯｸM-PRO" w:eastAsia="HG丸ｺﾞｼｯｸM-PRO" w:hAnsi="ＭＳ Ｐゴシック"/>
          <w:sz w:val="28"/>
          <w:szCs w:val="28"/>
        </w:rPr>
      </w:pPr>
    </w:p>
    <w:p w:rsidR="00427346" w:rsidRDefault="00427346" w:rsidP="00B329ED">
      <w:pPr>
        <w:rPr>
          <w:rFonts w:ascii="HG丸ｺﾞｼｯｸM-PRO" w:eastAsia="HG丸ｺﾞｼｯｸM-PRO" w:hAnsi="ＭＳ Ｐゴシック"/>
          <w:sz w:val="28"/>
          <w:szCs w:val="28"/>
        </w:rPr>
      </w:pPr>
    </w:p>
    <w:p w:rsidR="00FF5010" w:rsidRDefault="00FF5010" w:rsidP="00B329ED">
      <w:pPr>
        <w:rPr>
          <w:rFonts w:ascii="HG丸ｺﾞｼｯｸM-PRO" w:eastAsia="HG丸ｺﾞｼｯｸM-PRO" w:hAnsi="ＭＳ Ｐゴシック"/>
          <w:sz w:val="28"/>
          <w:szCs w:val="28"/>
        </w:rPr>
      </w:pPr>
    </w:p>
    <w:p w:rsidR="00B329ED" w:rsidRDefault="00495F5A" w:rsidP="00B329ED">
      <w:pPr>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lastRenderedPageBreak/>
        <w:t>【</w:t>
      </w:r>
      <w:r w:rsidR="00B329ED">
        <w:rPr>
          <w:rFonts w:ascii="HG丸ｺﾞｼｯｸM-PRO" w:eastAsia="HG丸ｺﾞｼｯｸM-PRO" w:hAnsi="ＭＳ Ｐゴシック" w:hint="eastAsia"/>
          <w:sz w:val="28"/>
          <w:szCs w:val="28"/>
        </w:rPr>
        <w:t>施設ケアマネジャー</w:t>
      </w:r>
      <w:r>
        <w:rPr>
          <w:rFonts w:ascii="HG丸ｺﾞｼｯｸM-PRO" w:eastAsia="HG丸ｺﾞｼｯｸM-PRO" w:hAnsi="ＭＳ Ｐゴシック" w:hint="eastAsia"/>
          <w:sz w:val="28"/>
          <w:szCs w:val="28"/>
        </w:rPr>
        <w:t>】</w:t>
      </w:r>
    </w:p>
    <w:p w:rsidR="000554B2" w:rsidRPr="00503259" w:rsidRDefault="000554B2" w:rsidP="00B329ED">
      <w:pPr>
        <w:rPr>
          <w:rFonts w:ascii="HG丸ｺﾞｼｯｸM-PRO" w:eastAsia="HG丸ｺﾞｼｯｸM-PRO" w:hAnsi="ＭＳ Ｐゴシック"/>
          <w:sz w:val="28"/>
          <w:szCs w:val="28"/>
        </w:rPr>
      </w:pPr>
    </w:p>
    <w:p w:rsidR="00B329ED" w:rsidRDefault="001F5697" w:rsidP="00B329ED">
      <w:r>
        <w:rPr>
          <w:noProof/>
        </w:rPr>
        <w:drawing>
          <wp:inline distT="0" distB="0" distL="0" distR="0" wp14:anchorId="434BD63A" wp14:editId="761E81A2">
            <wp:extent cx="5953125" cy="6200775"/>
            <wp:effectExtent l="0" t="0" r="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2F3B" w:rsidRDefault="00BD2F3B" w:rsidP="00B329ED"/>
    <w:p w:rsidR="000554B2" w:rsidRDefault="000554B2" w:rsidP="00B329ED"/>
    <w:p w:rsidR="000554B2" w:rsidRDefault="000554B2" w:rsidP="00B329ED"/>
    <w:p w:rsidR="000554B2" w:rsidRDefault="000554B2" w:rsidP="00B329ED"/>
    <w:p w:rsidR="000554B2" w:rsidRDefault="000554B2" w:rsidP="00B329ED"/>
    <w:p w:rsidR="000554B2" w:rsidRDefault="000554B2" w:rsidP="00B329ED"/>
    <w:p w:rsidR="000554B2" w:rsidRDefault="000554B2" w:rsidP="00B329ED"/>
    <w:p w:rsidR="00A45D57" w:rsidRDefault="00495F5A" w:rsidP="00A45D57">
      <w:pPr>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lastRenderedPageBreak/>
        <w:t>【</w:t>
      </w:r>
      <w:r w:rsidR="00A45D57">
        <w:rPr>
          <w:rFonts w:ascii="HG丸ｺﾞｼｯｸM-PRO" w:eastAsia="HG丸ｺﾞｼｯｸM-PRO" w:hAnsi="ＭＳ Ｐゴシック" w:hint="eastAsia"/>
          <w:sz w:val="28"/>
          <w:szCs w:val="28"/>
        </w:rPr>
        <w:t>栄</w:t>
      </w:r>
      <w:r>
        <w:rPr>
          <w:rFonts w:ascii="HG丸ｺﾞｼｯｸM-PRO" w:eastAsia="HG丸ｺﾞｼｯｸM-PRO" w:hAnsi="ＭＳ Ｐゴシック" w:hint="eastAsia"/>
          <w:sz w:val="28"/>
          <w:szCs w:val="28"/>
        </w:rPr>
        <w:t xml:space="preserve">　　</w:t>
      </w:r>
      <w:r w:rsidR="00A45D57">
        <w:rPr>
          <w:rFonts w:ascii="HG丸ｺﾞｼｯｸM-PRO" w:eastAsia="HG丸ｺﾞｼｯｸM-PRO" w:hAnsi="ＭＳ Ｐゴシック" w:hint="eastAsia"/>
          <w:sz w:val="28"/>
          <w:szCs w:val="28"/>
        </w:rPr>
        <w:t xml:space="preserve">　養</w:t>
      </w:r>
      <w:r>
        <w:rPr>
          <w:rFonts w:ascii="HG丸ｺﾞｼｯｸM-PRO" w:eastAsia="HG丸ｺﾞｼｯｸM-PRO" w:hAnsi="ＭＳ Ｐゴシック" w:hint="eastAsia"/>
          <w:sz w:val="28"/>
          <w:szCs w:val="28"/>
        </w:rPr>
        <w:t>】</w:t>
      </w:r>
    </w:p>
    <w:p w:rsidR="00682CD7" w:rsidRDefault="000554B2" w:rsidP="00A45D57">
      <w:pPr>
        <w:rPr>
          <w:rFonts w:ascii="HG丸ｺﾞｼｯｸM-PRO" w:eastAsia="HG丸ｺﾞｼｯｸM-PRO" w:hAnsi="ＭＳ Ｐゴシック"/>
          <w:sz w:val="24"/>
          <w:szCs w:val="24"/>
        </w:rPr>
      </w:pPr>
      <w:r>
        <w:rPr>
          <w:noProof/>
        </w:rPr>
        <w:drawing>
          <wp:inline distT="0" distB="0" distL="0" distR="0" wp14:anchorId="36842177" wp14:editId="785ECD58">
            <wp:extent cx="6029325" cy="6229350"/>
            <wp:effectExtent l="0" t="0" r="0" b="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27E2" w:rsidRDefault="000C27E2" w:rsidP="00AA07EF">
      <w:pPr>
        <w:rPr>
          <w:rFonts w:ascii="HG丸ｺﾞｼｯｸM-PRO" w:eastAsia="HG丸ｺﾞｼｯｸM-PRO" w:hAnsi="ＭＳ Ｐゴシック"/>
          <w:sz w:val="24"/>
          <w:szCs w:val="24"/>
        </w:rPr>
      </w:pPr>
    </w:p>
    <w:p w:rsidR="000554B2" w:rsidRDefault="000554B2" w:rsidP="000554B2">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※経 管 栄 養　 1 名</w:t>
      </w:r>
    </w:p>
    <w:p w:rsidR="000554B2" w:rsidRDefault="000554B2" w:rsidP="007A1D62">
      <w:pPr>
        <w:rPr>
          <w:rFonts w:ascii="HG丸ｺﾞｼｯｸM-PRO" w:eastAsia="HG丸ｺﾞｼｯｸM-PRO" w:hAnsi="ＭＳ Ｐゴシック"/>
          <w:b/>
          <w:sz w:val="32"/>
          <w:szCs w:val="32"/>
        </w:rPr>
      </w:pPr>
    </w:p>
    <w:p w:rsidR="000554B2" w:rsidRDefault="000554B2" w:rsidP="007A1D62">
      <w:pPr>
        <w:rPr>
          <w:rFonts w:ascii="HG丸ｺﾞｼｯｸM-PRO" w:eastAsia="HG丸ｺﾞｼｯｸM-PRO" w:hAnsi="ＭＳ Ｐゴシック"/>
          <w:b/>
          <w:sz w:val="32"/>
          <w:szCs w:val="32"/>
        </w:rPr>
      </w:pPr>
    </w:p>
    <w:p w:rsidR="000554B2" w:rsidRDefault="000554B2" w:rsidP="007A1D62">
      <w:pPr>
        <w:rPr>
          <w:rFonts w:ascii="HG丸ｺﾞｼｯｸM-PRO" w:eastAsia="HG丸ｺﾞｼｯｸM-PRO" w:hAnsi="ＭＳ Ｐゴシック"/>
          <w:b/>
          <w:sz w:val="32"/>
          <w:szCs w:val="32"/>
        </w:rPr>
      </w:pPr>
    </w:p>
    <w:p w:rsidR="00AA07EF" w:rsidRPr="007A1D62" w:rsidRDefault="00AA07EF" w:rsidP="007A1D62">
      <w:pPr>
        <w:rPr>
          <w:rFonts w:ascii="HG丸ｺﾞｼｯｸM-PRO" w:eastAsia="HG丸ｺﾞｼｯｸM-PRO" w:hAnsi="ＭＳ Ｐゴシック"/>
          <w:b/>
          <w:sz w:val="32"/>
          <w:szCs w:val="32"/>
        </w:rPr>
      </w:pPr>
      <w:r w:rsidRPr="007A1D62">
        <w:rPr>
          <w:rFonts w:ascii="HG丸ｺﾞｼｯｸM-PRO" w:eastAsia="HG丸ｺﾞｼｯｸM-PRO" w:hAnsi="ＭＳ Ｐゴシック" w:hint="eastAsia"/>
          <w:b/>
          <w:sz w:val="32"/>
          <w:szCs w:val="32"/>
        </w:rPr>
        <w:lastRenderedPageBreak/>
        <w:t>２．地域支援課</w:t>
      </w:r>
    </w:p>
    <w:p w:rsidR="00ED593E" w:rsidRPr="00C0799E" w:rsidRDefault="00ED593E" w:rsidP="00AA07EF">
      <w:pPr>
        <w:ind w:left="480" w:hangingChars="200" w:hanging="480"/>
        <w:rPr>
          <w:rFonts w:ascii="HG丸ｺﾞｼｯｸM-PRO" w:eastAsia="HG丸ｺﾞｼｯｸM-PRO" w:hAnsi="ＭＳ Ｐゴシック"/>
          <w:b/>
          <w:color w:val="002060"/>
          <w:sz w:val="28"/>
          <w:szCs w:val="28"/>
          <w:bdr w:val="single" w:sz="4" w:space="0" w:color="auto"/>
        </w:rPr>
      </w:pPr>
      <w:r>
        <w:rPr>
          <w:rFonts w:ascii="HG丸ｺﾞｼｯｸM-PRO" w:eastAsia="HG丸ｺﾞｼｯｸM-PRO" w:hAnsi="ＭＳ Ｐゴシック"/>
          <w:sz w:val="24"/>
          <w:szCs w:val="24"/>
        </w:rPr>
        <w:t xml:space="preserve">　　</w:t>
      </w:r>
      <w:r w:rsidR="00C0799E" w:rsidRPr="00C0799E">
        <w:rPr>
          <w:rFonts w:ascii="HG丸ｺﾞｼｯｸM-PRO" w:eastAsia="HG丸ｺﾞｼｯｸM-PRO" w:hAnsi="ＭＳ Ｐゴシック" w:hint="eastAsia"/>
          <w:b/>
          <w:color w:val="002060"/>
          <w:sz w:val="28"/>
          <w:szCs w:val="28"/>
          <w:bdr w:val="single" w:sz="4" w:space="0" w:color="auto"/>
        </w:rPr>
        <w:t>事業総</w:t>
      </w:r>
      <w:r w:rsidRPr="00C0799E">
        <w:rPr>
          <w:rFonts w:ascii="HG丸ｺﾞｼｯｸM-PRO" w:eastAsia="HG丸ｺﾞｼｯｸM-PRO" w:hAnsi="ＭＳ Ｐゴシック" w:hint="eastAsia"/>
          <w:b/>
          <w:color w:val="002060"/>
          <w:sz w:val="28"/>
          <w:szCs w:val="28"/>
          <w:bdr w:val="single" w:sz="4" w:space="0" w:color="auto"/>
        </w:rPr>
        <w:t>括</w:t>
      </w:r>
    </w:p>
    <w:p w:rsidR="00AA07EF" w:rsidRDefault="00AA07EF" w:rsidP="00ED593E">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利用者が住み慣れた地域の中で、いつまでも自立して、健やかに安心・安全な生活を営むことができるよう、生活環境の整備を側面から支援するとともに、生活意欲の高揚</w:t>
      </w:r>
      <w:r w:rsidR="007A1D62">
        <w:rPr>
          <w:rFonts w:ascii="HG丸ｺﾞｼｯｸM-PRO" w:eastAsia="HG丸ｺﾞｼｯｸM-PRO" w:hAnsi="ＭＳ Ｐゴシック" w:hint="eastAsia"/>
          <w:sz w:val="24"/>
          <w:szCs w:val="24"/>
        </w:rPr>
        <w:t>に繋がるキメ細やかな心のこもったサービスの提供に努めてまいりました</w:t>
      </w:r>
      <w:r>
        <w:rPr>
          <w:rFonts w:ascii="HG丸ｺﾞｼｯｸM-PRO" w:eastAsia="HG丸ｺﾞｼｯｸM-PRO" w:hAnsi="ＭＳ Ｐゴシック" w:hint="eastAsia"/>
          <w:sz w:val="24"/>
          <w:szCs w:val="24"/>
        </w:rPr>
        <w:t>。</w:t>
      </w:r>
    </w:p>
    <w:p w:rsidR="00AA07EF" w:rsidRDefault="00AA07EF" w:rsidP="00AA07EF">
      <w:pPr>
        <w:ind w:left="480" w:hangingChars="200" w:hanging="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また、利用者の意思及び人格を尊重し、常に利用者個々人や</w:t>
      </w:r>
      <w:r w:rsidR="007A1D62">
        <w:rPr>
          <w:rFonts w:ascii="HG丸ｺﾞｼｯｸM-PRO" w:eastAsia="HG丸ｺﾞｼｯｸM-PRO" w:hAnsi="ＭＳ Ｐゴシック" w:hint="eastAsia"/>
          <w:sz w:val="24"/>
          <w:szCs w:val="24"/>
        </w:rPr>
        <w:t>ご家族の立場に立った利用者本位のサービスの提供を実践してまいりました</w:t>
      </w:r>
      <w:r>
        <w:rPr>
          <w:rFonts w:ascii="HG丸ｺﾞｼｯｸM-PRO" w:eastAsia="HG丸ｺﾞｼｯｸM-PRO" w:hAnsi="ＭＳ Ｐゴシック" w:hint="eastAsia"/>
          <w:sz w:val="24"/>
          <w:szCs w:val="24"/>
        </w:rPr>
        <w:t>。</w:t>
      </w:r>
    </w:p>
    <w:p w:rsidR="00AA07EF" w:rsidRDefault="00AA07EF" w:rsidP="00AA07EF">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保険者、公的機関、医療機関や地域包括支援センター、居宅介護支援事業所等との連携および相互連絡を積極的に実施し、ご利用者が充実した生活を送ることができるよう、総合的</w:t>
      </w:r>
      <w:r w:rsidR="007A1D62">
        <w:rPr>
          <w:rFonts w:ascii="HG丸ｺﾞｼｯｸM-PRO" w:eastAsia="HG丸ｺﾞｼｯｸM-PRO" w:hAnsi="ＭＳ Ｐゴシック" w:hint="eastAsia"/>
          <w:sz w:val="24"/>
          <w:szCs w:val="24"/>
        </w:rPr>
        <w:t>サービスの提供に努めてまいりました</w:t>
      </w:r>
      <w:r>
        <w:rPr>
          <w:rFonts w:ascii="HG丸ｺﾞｼｯｸM-PRO" w:eastAsia="HG丸ｺﾞｼｯｸM-PRO" w:hAnsi="ＭＳ Ｐゴシック" w:hint="eastAsia"/>
          <w:sz w:val="24"/>
          <w:szCs w:val="24"/>
        </w:rPr>
        <w:t>。</w:t>
      </w:r>
    </w:p>
    <w:p w:rsidR="00AA07EF" w:rsidRDefault="00AA07EF" w:rsidP="00AA07EF">
      <w:pPr>
        <w:ind w:leftChars="200" w:left="420"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地域との結びつきを重視し、地域行事への参加を積極的に行うと共に</w:t>
      </w:r>
      <w:r w:rsidR="007A1D62">
        <w:rPr>
          <w:rFonts w:ascii="HG丸ｺﾞｼｯｸM-PRO" w:eastAsia="HG丸ｺﾞｼｯｸM-PRO" w:hAnsi="ＭＳ Ｐゴシック" w:hint="eastAsia"/>
          <w:sz w:val="24"/>
          <w:szCs w:val="24"/>
        </w:rPr>
        <w:t>、けいわ荘の知識や技術を地域福祉に還元してまいりました</w:t>
      </w:r>
      <w:r>
        <w:rPr>
          <w:rFonts w:ascii="HG丸ｺﾞｼｯｸM-PRO" w:eastAsia="HG丸ｺﾞｼｯｸM-PRO" w:hAnsi="ＭＳ Ｐゴシック" w:hint="eastAsia"/>
          <w:sz w:val="24"/>
          <w:szCs w:val="24"/>
        </w:rPr>
        <w:t>。</w:t>
      </w:r>
    </w:p>
    <w:p w:rsidR="00AA07EF" w:rsidRDefault="00AA07EF" w:rsidP="00AA07EF">
      <w:pPr>
        <w:ind w:left="480" w:hangingChars="200" w:hanging="480"/>
        <w:rPr>
          <w:rFonts w:ascii="HG丸ｺﾞｼｯｸM-PRO" w:eastAsia="HG丸ｺﾞｼｯｸM-PRO" w:hAnsi="ＭＳ Ｐゴシック"/>
          <w:sz w:val="24"/>
          <w:szCs w:val="24"/>
        </w:rPr>
      </w:pPr>
    </w:p>
    <w:p w:rsidR="00F06B4F" w:rsidRPr="00CD7088" w:rsidRDefault="00F06B4F" w:rsidP="00F06B4F">
      <w:pPr>
        <w:rPr>
          <w:rFonts w:ascii="HG丸ｺﾞｼｯｸM-PRO" w:eastAsia="HG丸ｺﾞｼｯｸM-PRO" w:hAnsi="ＭＳ Ｐゴシック"/>
          <w:sz w:val="28"/>
          <w:szCs w:val="28"/>
        </w:rPr>
      </w:pPr>
      <w:r w:rsidRPr="00CD7088">
        <w:rPr>
          <w:rFonts w:ascii="HG丸ｺﾞｼｯｸM-PRO" w:eastAsia="HG丸ｺﾞｼｯｸM-PRO" w:hAnsi="ＭＳ Ｐゴシック" w:hint="eastAsia"/>
          <w:sz w:val="28"/>
          <w:szCs w:val="28"/>
        </w:rPr>
        <w:t>１）居宅介護支援センター</w:t>
      </w:r>
      <w:r w:rsidR="00663360">
        <w:rPr>
          <w:rFonts w:ascii="HG丸ｺﾞｼｯｸM-PRO" w:eastAsia="HG丸ｺﾞｼｯｸM-PRO" w:hAnsi="ＭＳ Ｐゴシック" w:hint="eastAsia"/>
          <w:sz w:val="28"/>
          <w:szCs w:val="28"/>
        </w:rPr>
        <w:t>けいわ荘</w:t>
      </w:r>
    </w:p>
    <w:p w:rsidR="00F06B4F" w:rsidRPr="00503259" w:rsidRDefault="00C3645C" w:rsidP="00663360">
      <w:pPr>
        <w:ind w:firstLineChars="100" w:firstLine="240"/>
        <w:rPr>
          <w:rFonts w:ascii="HG丸ｺﾞｼｯｸM-PRO" w:eastAsia="HG丸ｺﾞｼｯｸM-PRO" w:hAnsi="ＭＳ Ｐゴシック"/>
          <w:sz w:val="28"/>
          <w:szCs w:val="28"/>
        </w:rPr>
      </w:pPr>
      <w:r>
        <w:rPr>
          <w:rFonts w:ascii="HG丸ｺﾞｼｯｸM-PRO" w:eastAsia="HG丸ｺﾞｼｯｸM-PRO" w:hAnsi="HG丸ｺﾞｼｯｸM-PRO"/>
          <w:noProof/>
          <w:sz w:val="24"/>
          <w:szCs w:val="24"/>
        </w:rPr>
        <w:pict>
          <v:shape id="_x0000_s1094" type="#_x0000_t202" style="position:absolute;left:0;text-align:left;margin-left:251.7pt;margin-top:30.65pt;width:215.75pt;height:56.25pt;z-index:251713536;mso-position-horizontal-relative:text;mso-position-vertical-relative:text" stroked="f">
            <v:textbox inset="5.85pt,.7pt,5.85pt,.7pt">
              <w:txbxContent>
                <w:p w:rsidR="000F5F44" w:rsidRPr="00FB5159" w:rsidRDefault="000F5F44" w:rsidP="00871D4C">
                  <w:pPr>
                    <w:rPr>
                      <w:b/>
                      <w:color w:val="C00000"/>
                    </w:rPr>
                  </w:pPr>
                  <w:r w:rsidRPr="00FB5159">
                    <w:rPr>
                      <w:rFonts w:hint="eastAsia"/>
                      <w:b/>
                      <w:color w:val="C00000"/>
                    </w:rPr>
                    <w:t>平成</w:t>
                  </w:r>
                  <w:r>
                    <w:rPr>
                      <w:rFonts w:hint="eastAsia"/>
                      <w:b/>
                      <w:color w:val="C00000"/>
                    </w:rPr>
                    <w:t>29</w:t>
                  </w:r>
                  <w:r>
                    <w:rPr>
                      <w:rFonts w:hint="eastAsia"/>
                      <w:b/>
                      <w:color w:val="C00000"/>
                    </w:rPr>
                    <w:t>年度年間計画件数</w:t>
                  </w:r>
                  <w:r w:rsidRPr="00FB5159">
                    <w:rPr>
                      <w:rFonts w:hint="eastAsia"/>
                      <w:b/>
                      <w:color w:val="C00000"/>
                    </w:rPr>
                    <w:t xml:space="preserve">　</w:t>
                  </w:r>
                  <w:r>
                    <w:rPr>
                      <w:rFonts w:hint="eastAsia"/>
                      <w:b/>
                      <w:color w:val="C00000"/>
                    </w:rPr>
                    <w:t>1,409</w:t>
                  </w:r>
                  <w:r>
                    <w:rPr>
                      <w:rFonts w:hint="eastAsia"/>
                      <w:b/>
                      <w:color w:val="C00000"/>
                    </w:rPr>
                    <w:t>件</w:t>
                  </w:r>
                </w:p>
                <w:p w:rsidR="000F5F44" w:rsidRDefault="000F5F44" w:rsidP="00871D4C">
                  <w:pPr>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年度年間計画件数</w:t>
                  </w:r>
                  <w:r w:rsidRPr="00FB5159">
                    <w:rPr>
                      <w:rFonts w:hint="eastAsia"/>
                      <w:b/>
                      <w:color w:val="365F91" w:themeColor="accent1" w:themeShade="BF"/>
                    </w:rPr>
                    <w:t xml:space="preserve">　</w:t>
                  </w:r>
                  <w:r>
                    <w:rPr>
                      <w:rFonts w:hint="eastAsia"/>
                      <w:b/>
                      <w:color w:val="365F91" w:themeColor="accent1" w:themeShade="BF"/>
                    </w:rPr>
                    <w:t>1,213</w:t>
                  </w:r>
                  <w:r>
                    <w:rPr>
                      <w:rFonts w:hint="eastAsia"/>
                      <w:b/>
                      <w:color w:val="365F91" w:themeColor="accent1" w:themeShade="BF"/>
                    </w:rPr>
                    <w:t>件</w:t>
                  </w:r>
                </w:p>
                <w:p w:rsidR="000F5F44" w:rsidRPr="00754906" w:rsidRDefault="000F5F44" w:rsidP="00EF1EFD">
                  <w:pPr>
                    <w:ind w:firstLineChars="300" w:firstLine="632"/>
                    <w:rPr>
                      <w:b/>
                      <w:color w:val="FF0000"/>
                    </w:rPr>
                  </w:pPr>
                  <w:r w:rsidRPr="00754906">
                    <w:rPr>
                      <w:rFonts w:hint="eastAsia"/>
                      <w:b/>
                      <w:color w:val="FF0000"/>
                    </w:rPr>
                    <w:t>（前年度比</w:t>
                  </w:r>
                  <w:r>
                    <w:rPr>
                      <w:rFonts w:hint="eastAsia"/>
                      <w:b/>
                      <w:color w:val="FF0000"/>
                    </w:rPr>
                    <w:t xml:space="preserve">　</w:t>
                  </w:r>
                  <w:r>
                    <w:rPr>
                      <w:rFonts w:hint="eastAsia"/>
                      <w:b/>
                      <w:color w:val="FF0000"/>
                    </w:rPr>
                    <w:t>16.2</w:t>
                  </w:r>
                  <w:r>
                    <w:rPr>
                      <w:rFonts w:hint="eastAsia"/>
                      <w:b/>
                      <w:color w:val="FF0000"/>
                    </w:rPr>
                    <w:t>％増）</w:t>
                  </w:r>
                </w:p>
                <w:p w:rsidR="000F5F44" w:rsidRPr="00FB5159" w:rsidRDefault="000F5F44" w:rsidP="00871D4C">
                  <w:pPr>
                    <w:rPr>
                      <w:b/>
                      <w:color w:val="C00000"/>
                    </w:rPr>
                  </w:pPr>
                </w:p>
              </w:txbxContent>
            </v:textbox>
          </v:shape>
        </w:pict>
      </w:r>
      <w:r w:rsidR="00663360">
        <w:rPr>
          <w:rFonts w:ascii="HG丸ｺﾞｼｯｸM-PRO" w:eastAsia="HG丸ｺﾞｼｯｸM-PRO" w:hAnsi="ＭＳ Ｐゴシック" w:hint="eastAsia"/>
          <w:sz w:val="28"/>
          <w:szCs w:val="28"/>
        </w:rPr>
        <w:t>Ⅰ）居宅介護支援</w:t>
      </w:r>
    </w:p>
    <w:p w:rsidR="00871D4C" w:rsidRPr="006B7D0B" w:rsidRDefault="00871D4C" w:rsidP="00871D4C">
      <w:pPr>
        <w:rPr>
          <w:rFonts w:ascii="HG丸ｺﾞｼｯｸM-PRO" w:eastAsia="HG丸ｺﾞｼｯｸM-PRO" w:hAnsi="HG丸ｺﾞｼｯｸM-PRO"/>
          <w:sz w:val="24"/>
          <w:szCs w:val="24"/>
        </w:rPr>
      </w:pPr>
    </w:p>
    <w:p w:rsidR="00871D4C" w:rsidRPr="00DB0AC2" w:rsidRDefault="00871D4C" w:rsidP="00871D4C">
      <w:pPr>
        <w:rPr>
          <w:rFonts w:ascii="HG丸ｺﾞｼｯｸM-PRO" w:eastAsia="HG丸ｺﾞｼｯｸM-PRO" w:hAnsi="HG丸ｺﾞｼｯｸM-PRO"/>
          <w:sz w:val="24"/>
          <w:szCs w:val="24"/>
        </w:rPr>
      </w:pPr>
    </w:p>
    <w:p w:rsidR="00871D4C" w:rsidRDefault="00871D4C" w:rsidP="00871D4C">
      <w:pPr>
        <w:rPr>
          <w:rFonts w:ascii="HG丸ｺﾞｼｯｸM-PRO" w:eastAsia="HG丸ｺﾞｼｯｸM-PRO" w:hAnsi="HG丸ｺﾞｼｯｸM-PRO"/>
          <w:sz w:val="24"/>
          <w:szCs w:val="24"/>
        </w:rPr>
      </w:pPr>
    </w:p>
    <w:p w:rsidR="00871D4C" w:rsidRDefault="00C86BF9" w:rsidP="00871D4C">
      <w:pPr>
        <w:rPr>
          <w:rFonts w:ascii="HG丸ｺﾞｼｯｸM-PRO" w:eastAsia="HG丸ｺﾞｼｯｸM-PRO" w:hAnsi="HG丸ｺﾞｼｯｸM-PRO"/>
          <w:sz w:val="24"/>
          <w:szCs w:val="24"/>
        </w:rPr>
      </w:pPr>
      <w:r>
        <w:rPr>
          <w:noProof/>
        </w:rPr>
        <w:drawing>
          <wp:inline distT="0" distB="0" distL="0" distR="0" wp14:anchorId="1C6AC15B" wp14:editId="7D323003">
            <wp:extent cx="6086475" cy="3714750"/>
            <wp:effectExtent l="0" t="0" r="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07EF" w:rsidRPr="00503259" w:rsidRDefault="00C3645C" w:rsidP="00663360">
      <w:pPr>
        <w:ind w:firstLineChars="100" w:firstLine="280"/>
        <w:rPr>
          <w:rFonts w:ascii="HG丸ｺﾞｼｯｸM-PRO" w:eastAsia="HG丸ｺﾞｼｯｸM-PRO" w:hAnsi="ＭＳ Ｐゴシック"/>
          <w:sz w:val="28"/>
          <w:szCs w:val="28"/>
        </w:rPr>
      </w:pPr>
      <w:r>
        <w:rPr>
          <w:rFonts w:ascii="HG丸ｺﾞｼｯｸM-PRO" w:eastAsia="HG丸ｺﾞｼｯｸM-PRO" w:hAnsi="HG丸ｺﾞｼｯｸM-PRO"/>
          <w:noProof/>
          <w:sz w:val="28"/>
          <w:szCs w:val="28"/>
        </w:rPr>
        <w:lastRenderedPageBreak/>
        <w:pict>
          <v:shape id="_x0000_s1096" type="#_x0000_t202" style="position:absolute;left:0;text-align:left;margin-left:301.7pt;margin-top:24.15pt;width:177.75pt;height:60.75pt;z-index:251715584" stroked="f">
            <v:textbox inset="5.85pt,.7pt,5.85pt,.7pt">
              <w:txbxContent>
                <w:p w:rsidR="000F5F44" w:rsidRPr="00184B80" w:rsidRDefault="000F5F44" w:rsidP="00801DDB">
                  <w:pPr>
                    <w:rPr>
                      <w:b/>
                      <w:color w:val="C00000"/>
                    </w:rPr>
                  </w:pPr>
                  <w:r w:rsidRPr="00184B80">
                    <w:rPr>
                      <w:rFonts w:hint="eastAsia"/>
                      <w:b/>
                      <w:color w:val="C00000"/>
                    </w:rPr>
                    <w:t>平成</w:t>
                  </w:r>
                  <w:r>
                    <w:rPr>
                      <w:rFonts w:hint="eastAsia"/>
                      <w:b/>
                      <w:color w:val="C00000"/>
                    </w:rPr>
                    <w:t>29</w:t>
                  </w:r>
                  <w:r w:rsidRPr="00184B80">
                    <w:rPr>
                      <w:rFonts w:hint="eastAsia"/>
                      <w:b/>
                      <w:color w:val="C00000"/>
                    </w:rPr>
                    <w:t xml:space="preserve">年度稼働率　</w:t>
                  </w:r>
                  <w:r>
                    <w:rPr>
                      <w:rFonts w:hint="eastAsia"/>
                      <w:b/>
                      <w:color w:val="C00000"/>
                    </w:rPr>
                    <w:t>60.1</w:t>
                  </w:r>
                  <w:r w:rsidRPr="00184B80">
                    <w:rPr>
                      <w:rFonts w:hint="eastAsia"/>
                      <w:b/>
                      <w:color w:val="C00000"/>
                    </w:rPr>
                    <w:t>％</w:t>
                  </w:r>
                </w:p>
                <w:p w:rsidR="000F5F44" w:rsidRDefault="000F5F44" w:rsidP="00801DDB">
                  <w:pPr>
                    <w:rPr>
                      <w:b/>
                      <w:color w:val="365F91" w:themeColor="accent1" w:themeShade="BF"/>
                    </w:rPr>
                  </w:pPr>
                  <w:r w:rsidRPr="00184B80">
                    <w:rPr>
                      <w:rFonts w:hint="eastAsia"/>
                      <w:b/>
                      <w:color w:val="365F91" w:themeColor="accent1" w:themeShade="BF"/>
                    </w:rPr>
                    <w:t>平成</w:t>
                  </w:r>
                  <w:r>
                    <w:rPr>
                      <w:rFonts w:hint="eastAsia"/>
                      <w:b/>
                      <w:color w:val="365F91" w:themeColor="accent1" w:themeShade="BF"/>
                    </w:rPr>
                    <w:t>28</w:t>
                  </w:r>
                  <w:r w:rsidRPr="00184B80">
                    <w:rPr>
                      <w:rFonts w:hint="eastAsia"/>
                      <w:b/>
                      <w:color w:val="365F91" w:themeColor="accent1" w:themeShade="BF"/>
                    </w:rPr>
                    <w:t xml:space="preserve">年度稼働率　</w:t>
                  </w:r>
                  <w:r>
                    <w:rPr>
                      <w:rFonts w:hint="eastAsia"/>
                      <w:b/>
                      <w:color w:val="365F91" w:themeColor="accent1" w:themeShade="BF"/>
                    </w:rPr>
                    <w:t>59.1</w:t>
                  </w:r>
                  <w:r w:rsidRPr="00184B80">
                    <w:rPr>
                      <w:rFonts w:hint="eastAsia"/>
                      <w:b/>
                      <w:color w:val="365F91" w:themeColor="accent1" w:themeShade="BF"/>
                    </w:rPr>
                    <w:t>％</w:t>
                  </w:r>
                </w:p>
                <w:p w:rsidR="000F5F44" w:rsidRPr="00FB5159" w:rsidRDefault="000F5F44" w:rsidP="006D37E4">
                  <w:pPr>
                    <w:ind w:firstLineChars="100" w:firstLine="211"/>
                    <w:rPr>
                      <w:b/>
                      <w:color w:val="C00000"/>
                    </w:rPr>
                  </w:pPr>
                  <w:r>
                    <w:rPr>
                      <w:rFonts w:hint="eastAsia"/>
                      <w:b/>
                      <w:color w:val="C00000"/>
                    </w:rPr>
                    <w:t xml:space="preserve">（前年度比　</w:t>
                  </w:r>
                  <w:r>
                    <w:rPr>
                      <w:rFonts w:hint="eastAsia"/>
                      <w:b/>
                      <w:color w:val="C00000"/>
                    </w:rPr>
                    <w:t>1.0</w:t>
                  </w:r>
                  <w:r>
                    <w:rPr>
                      <w:rFonts w:hint="eastAsia"/>
                      <w:b/>
                      <w:color w:val="C00000"/>
                    </w:rPr>
                    <w:t>％増）</w:t>
                  </w:r>
                </w:p>
                <w:p w:rsidR="000F5F44" w:rsidRPr="00D87D38" w:rsidRDefault="000F5F44" w:rsidP="00801DDB">
                  <w:pPr>
                    <w:rPr>
                      <w:b/>
                      <w:color w:val="365F91" w:themeColor="accent1" w:themeShade="BF"/>
                    </w:rPr>
                  </w:pPr>
                </w:p>
              </w:txbxContent>
            </v:textbox>
          </v:shape>
        </w:pict>
      </w:r>
      <w:r w:rsidR="00663360">
        <w:rPr>
          <w:rFonts w:ascii="HG丸ｺﾞｼｯｸM-PRO" w:eastAsia="HG丸ｺﾞｼｯｸM-PRO" w:hAnsi="ＭＳ Ｐゴシック" w:hint="eastAsia"/>
          <w:sz w:val="28"/>
          <w:szCs w:val="28"/>
        </w:rPr>
        <w:t>Ⅱ）通所介護</w:t>
      </w:r>
      <w:r w:rsidR="00551937">
        <w:rPr>
          <w:rFonts w:ascii="HG丸ｺﾞｼｯｸM-PRO" w:eastAsia="HG丸ｺﾞｼｯｸM-PRO" w:hAnsi="ＭＳ Ｐゴシック" w:hint="eastAsia"/>
          <w:sz w:val="28"/>
          <w:szCs w:val="28"/>
        </w:rPr>
        <w:t>（定員45名/日）</w:t>
      </w:r>
    </w:p>
    <w:p w:rsidR="00801DDB" w:rsidRPr="00DB0AC2" w:rsidRDefault="00801DDB" w:rsidP="00801DDB">
      <w:pPr>
        <w:jc w:val="center"/>
        <w:rPr>
          <w:rFonts w:ascii="HG丸ｺﾞｼｯｸM-PRO" w:eastAsia="HG丸ｺﾞｼｯｸM-PRO" w:hAnsi="HG丸ｺﾞｼｯｸM-PRO"/>
          <w:sz w:val="24"/>
          <w:szCs w:val="24"/>
        </w:rPr>
      </w:pPr>
    </w:p>
    <w:p w:rsidR="00801DDB" w:rsidRDefault="00801DDB" w:rsidP="00801DDB">
      <w:pPr>
        <w:rPr>
          <w:rFonts w:ascii="HG丸ｺﾞｼｯｸM-PRO" w:eastAsia="HG丸ｺﾞｼｯｸM-PRO" w:hAnsi="HG丸ｺﾞｼｯｸM-PRO"/>
          <w:sz w:val="18"/>
          <w:szCs w:val="18"/>
        </w:rPr>
      </w:pPr>
    </w:p>
    <w:p w:rsidR="00551937" w:rsidRDefault="00551937" w:rsidP="00801DDB">
      <w:pPr>
        <w:rPr>
          <w:rFonts w:ascii="HG丸ｺﾞｼｯｸM-PRO" w:eastAsia="HG丸ｺﾞｼｯｸM-PRO" w:hAnsi="HG丸ｺﾞｼｯｸM-PRO"/>
          <w:sz w:val="18"/>
          <w:szCs w:val="18"/>
        </w:rPr>
      </w:pPr>
    </w:p>
    <w:p w:rsidR="00801DDB" w:rsidRPr="00DB0AC2" w:rsidRDefault="00C3645C" w:rsidP="00801DD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8"/>
          <w:szCs w:val="28"/>
        </w:rPr>
        <w:pict>
          <v:shape id="_x0000_s1133" type="#_x0000_t202" style="position:absolute;left:0;text-align:left;margin-left:303.2pt;margin-top:266.9pt;width:177.75pt;height:56.25pt;z-index:251744256" stroked="f">
            <v:textbox inset="5.85pt,.7pt,5.85pt,.7pt">
              <w:txbxContent>
                <w:p w:rsidR="000F5F44" w:rsidRPr="00184B80" w:rsidRDefault="000F5F44" w:rsidP="00E04952">
                  <w:pPr>
                    <w:rPr>
                      <w:b/>
                      <w:color w:val="C00000"/>
                    </w:rPr>
                  </w:pPr>
                  <w:r w:rsidRPr="00184B80">
                    <w:rPr>
                      <w:rFonts w:hint="eastAsia"/>
                      <w:b/>
                      <w:color w:val="C00000"/>
                    </w:rPr>
                    <w:t>平成</w:t>
                  </w:r>
                  <w:r>
                    <w:rPr>
                      <w:rFonts w:hint="eastAsia"/>
                      <w:b/>
                      <w:color w:val="C00000"/>
                    </w:rPr>
                    <w:t>29</w:t>
                  </w:r>
                  <w:r>
                    <w:rPr>
                      <w:rFonts w:hint="eastAsia"/>
                      <w:b/>
                      <w:color w:val="C00000"/>
                    </w:rPr>
                    <w:t>年度実数</w:t>
                  </w:r>
                  <w:r w:rsidRPr="00184B80">
                    <w:rPr>
                      <w:rFonts w:hint="eastAsia"/>
                      <w:b/>
                      <w:color w:val="C00000"/>
                    </w:rPr>
                    <w:t xml:space="preserve">　</w:t>
                  </w:r>
                  <w:r>
                    <w:rPr>
                      <w:rFonts w:hint="eastAsia"/>
                      <w:b/>
                      <w:color w:val="C00000"/>
                    </w:rPr>
                    <w:t>1,062</w:t>
                  </w:r>
                  <w:r>
                    <w:rPr>
                      <w:rFonts w:hint="eastAsia"/>
                      <w:b/>
                      <w:color w:val="C00000"/>
                    </w:rPr>
                    <w:t>人</w:t>
                  </w:r>
                </w:p>
                <w:p w:rsidR="000F5F44" w:rsidRDefault="000F5F44" w:rsidP="00E04952">
                  <w:pPr>
                    <w:rPr>
                      <w:b/>
                      <w:color w:val="365F91" w:themeColor="accent1" w:themeShade="BF"/>
                    </w:rPr>
                  </w:pPr>
                  <w:r w:rsidRPr="00184B80">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年度実数</w:t>
                  </w:r>
                  <w:r w:rsidRPr="00184B80">
                    <w:rPr>
                      <w:rFonts w:hint="eastAsia"/>
                      <w:b/>
                      <w:color w:val="365F91" w:themeColor="accent1" w:themeShade="BF"/>
                    </w:rPr>
                    <w:t xml:space="preserve">　</w:t>
                  </w:r>
                  <w:r>
                    <w:rPr>
                      <w:rFonts w:hint="eastAsia"/>
                      <w:b/>
                      <w:color w:val="365F91" w:themeColor="accent1" w:themeShade="BF"/>
                    </w:rPr>
                    <w:t>1,056</w:t>
                  </w:r>
                  <w:r>
                    <w:rPr>
                      <w:rFonts w:hint="eastAsia"/>
                      <w:b/>
                      <w:color w:val="365F91" w:themeColor="accent1" w:themeShade="BF"/>
                    </w:rPr>
                    <w:t>人</w:t>
                  </w:r>
                </w:p>
                <w:p w:rsidR="000F5F44" w:rsidRPr="00E04952" w:rsidRDefault="000F5F44" w:rsidP="00C0799E">
                  <w:pPr>
                    <w:ind w:firstLineChars="50" w:firstLine="105"/>
                    <w:rPr>
                      <w:b/>
                      <w:color w:val="FF0000"/>
                    </w:rPr>
                  </w:pPr>
                  <w:r w:rsidRPr="00E04952">
                    <w:rPr>
                      <w:rFonts w:hint="eastAsia"/>
                      <w:b/>
                      <w:color w:val="FF0000"/>
                    </w:rPr>
                    <w:t xml:space="preserve">（前年度比　</w:t>
                  </w:r>
                  <w:r w:rsidRPr="00E04952">
                    <w:rPr>
                      <w:rFonts w:hint="eastAsia"/>
                      <w:b/>
                      <w:color w:val="FF0000"/>
                    </w:rPr>
                    <w:t>0.6</w:t>
                  </w:r>
                  <w:r w:rsidRPr="00E04952">
                    <w:rPr>
                      <w:rFonts w:hint="eastAsia"/>
                      <w:b/>
                      <w:color w:val="FF0000"/>
                    </w:rPr>
                    <w:t>％増）</w:t>
                  </w:r>
                </w:p>
              </w:txbxContent>
            </v:textbox>
          </v:shape>
        </w:pict>
      </w:r>
      <w:r w:rsidR="00551937">
        <w:rPr>
          <w:noProof/>
        </w:rPr>
        <w:drawing>
          <wp:inline distT="0" distB="0" distL="0" distR="0" wp14:anchorId="6A7AADAA" wp14:editId="6C5202DE">
            <wp:extent cx="5972175" cy="3305175"/>
            <wp:effectExtent l="0" t="0" r="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1DDB" w:rsidRDefault="00801DDB" w:rsidP="00801DDB">
      <w:pPr>
        <w:rPr>
          <w:rFonts w:ascii="HG丸ｺﾞｼｯｸM-PRO" w:eastAsia="HG丸ｺﾞｼｯｸM-PRO" w:hAnsi="HG丸ｺﾞｼｯｸM-PRO"/>
          <w:sz w:val="24"/>
          <w:szCs w:val="24"/>
        </w:rPr>
      </w:pPr>
    </w:p>
    <w:p w:rsidR="00801DDB" w:rsidRDefault="00801DDB" w:rsidP="00801DDB">
      <w:pPr>
        <w:ind w:firstLineChars="200" w:firstLine="480"/>
        <w:jc w:val="center"/>
        <w:rPr>
          <w:rFonts w:ascii="HG丸ｺﾞｼｯｸM-PRO" w:eastAsia="HG丸ｺﾞｼｯｸM-PRO" w:hAnsi="HG丸ｺﾞｼｯｸM-PRO"/>
          <w:sz w:val="24"/>
          <w:szCs w:val="24"/>
        </w:rPr>
      </w:pPr>
    </w:p>
    <w:p w:rsidR="00801DDB" w:rsidRDefault="00801DDB" w:rsidP="00801DDB">
      <w:pPr>
        <w:ind w:firstLineChars="200" w:firstLine="480"/>
        <w:jc w:val="center"/>
        <w:rPr>
          <w:rFonts w:ascii="HG丸ｺﾞｼｯｸM-PRO" w:eastAsia="HG丸ｺﾞｼｯｸM-PRO" w:hAnsi="HG丸ｺﾞｼｯｸM-PRO"/>
          <w:sz w:val="24"/>
          <w:szCs w:val="24"/>
        </w:rPr>
      </w:pPr>
    </w:p>
    <w:p w:rsidR="00E04952" w:rsidRDefault="00EF3064" w:rsidP="00E1667A">
      <w:pPr>
        <w:ind w:firstLineChars="50" w:firstLine="105"/>
        <w:rPr>
          <w:rFonts w:ascii="HG丸ｺﾞｼｯｸM-PRO" w:eastAsia="HG丸ｺﾞｼｯｸM-PRO" w:hAnsi="HG丸ｺﾞｼｯｸM-PRO"/>
          <w:sz w:val="28"/>
          <w:szCs w:val="28"/>
        </w:rPr>
      </w:pPr>
      <w:r>
        <w:rPr>
          <w:noProof/>
        </w:rPr>
        <w:drawing>
          <wp:inline distT="0" distB="0" distL="0" distR="0" wp14:anchorId="59260AE6" wp14:editId="0C5E522F">
            <wp:extent cx="5991225" cy="3400425"/>
            <wp:effectExtent l="0" t="0" r="0" b="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32C6" w:rsidRPr="00503259" w:rsidRDefault="00C3645C" w:rsidP="00663360">
      <w:pPr>
        <w:ind w:firstLineChars="100" w:firstLine="180"/>
        <w:rPr>
          <w:rFonts w:ascii="HG丸ｺﾞｼｯｸM-PRO" w:eastAsia="HG丸ｺﾞｼｯｸM-PRO" w:hAnsi="ＭＳ Ｐゴシック"/>
          <w:sz w:val="28"/>
          <w:szCs w:val="28"/>
        </w:rPr>
      </w:pPr>
      <w:r>
        <w:rPr>
          <w:rFonts w:ascii="HG丸ｺﾞｼｯｸM-PRO" w:eastAsia="HG丸ｺﾞｼｯｸM-PRO" w:hAnsi="HG丸ｺﾞｼｯｸM-PRO"/>
          <w:noProof/>
          <w:sz w:val="18"/>
          <w:szCs w:val="18"/>
        </w:rPr>
        <w:lastRenderedPageBreak/>
        <w:pict>
          <v:shape id="_x0000_s1097" type="#_x0000_t202" style="position:absolute;left:0;text-align:left;margin-left:281.6pt;margin-top:11.95pt;width:196.5pt;height:62.25pt;z-index:251717632;mso-position-horizontal-relative:text;mso-position-vertical-relative:text" stroked="f">
            <v:textbox inset="5.85pt,.7pt,5.85pt,.7pt">
              <w:txbxContent>
                <w:p w:rsidR="000F5F44" w:rsidRPr="00EA2039" w:rsidRDefault="000F5F44" w:rsidP="00C32D03">
                  <w:pPr>
                    <w:rPr>
                      <w:rFonts w:ascii="HG丸ｺﾞｼｯｸM-PRO" w:eastAsia="HG丸ｺﾞｼｯｸM-PRO" w:hAnsi="HG丸ｺﾞｼｯｸM-PRO"/>
                      <w:b/>
                      <w:color w:val="FF0000"/>
                      <w:sz w:val="20"/>
                      <w:szCs w:val="20"/>
                    </w:rPr>
                  </w:pPr>
                  <w:r w:rsidRPr="00EA2039">
                    <w:rPr>
                      <w:rFonts w:ascii="HG丸ｺﾞｼｯｸM-PRO" w:eastAsia="HG丸ｺﾞｼｯｸM-PRO" w:hAnsi="HG丸ｺﾞｼｯｸM-PRO" w:hint="eastAsia"/>
                      <w:b/>
                      <w:color w:val="FF0000"/>
                      <w:sz w:val="20"/>
                      <w:szCs w:val="20"/>
                    </w:rPr>
                    <w:t>平成</w:t>
                  </w:r>
                  <w:r>
                    <w:rPr>
                      <w:rFonts w:ascii="HG丸ｺﾞｼｯｸM-PRO" w:eastAsia="HG丸ｺﾞｼｯｸM-PRO" w:hAnsi="HG丸ｺﾞｼｯｸM-PRO" w:hint="eastAsia"/>
                      <w:b/>
                      <w:color w:val="FF0000"/>
                      <w:sz w:val="20"/>
                      <w:szCs w:val="20"/>
                    </w:rPr>
                    <w:t>29年度延べ人</w:t>
                  </w:r>
                  <w:r w:rsidRPr="00EA2039">
                    <w:rPr>
                      <w:rFonts w:ascii="HG丸ｺﾞｼｯｸM-PRO" w:eastAsia="HG丸ｺﾞｼｯｸM-PRO" w:hAnsi="HG丸ｺﾞｼｯｸM-PRO" w:hint="eastAsia"/>
                      <w:b/>
                      <w:color w:val="FF0000"/>
                      <w:sz w:val="20"/>
                      <w:szCs w:val="20"/>
                    </w:rPr>
                    <w:t>数</w:t>
                  </w:r>
                  <w:r>
                    <w:rPr>
                      <w:rFonts w:ascii="HG丸ｺﾞｼｯｸM-PRO" w:eastAsia="HG丸ｺﾞｼｯｸM-PRO" w:hAnsi="HG丸ｺﾞｼｯｸM-PRO" w:hint="eastAsia"/>
                      <w:b/>
                      <w:color w:val="FF0000"/>
                      <w:sz w:val="20"/>
                      <w:szCs w:val="20"/>
                    </w:rPr>
                    <w:t xml:space="preserve">　5,332人</w:t>
                  </w:r>
                </w:p>
                <w:p w:rsidR="000F5F44" w:rsidRDefault="000F5F44" w:rsidP="00C32D03">
                  <w:pPr>
                    <w:rPr>
                      <w:rFonts w:ascii="HG丸ｺﾞｼｯｸM-PRO" w:eastAsia="HG丸ｺﾞｼｯｸM-PRO" w:hAnsi="HG丸ｺﾞｼｯｸM-PRO"/>
                      <w:b/>
                      <w:color w:val="1F497D" w:themeColor="text2"/>
                      <w:sz w:val="20"/>
                      <w:szCs w:val="20"/>
                    </w:rPr>
                  </w:pPr>
                  <w:r w:rsidRPr="00EA2039">
                    <w:rPr>
                      <w:rFonts w:ascii="HG丸ｺﾞｼｯｸM-PRO" w:eastAsia="HG丸ｺﾞｼｯｸM-PRO" w:hAnsi="HG丸ｺﾞｼｯｸM-PRO" w:hint="eastAsia"/>
                      <w:b/>
                      <w:color w:val="1F497D" w:themeColor="text2"/>
                      <w:sz w:val="20"/>
                      <w:szCs w:val="20"/>
                    </w:rPr>
                    <w:t>平成</w:t>
                  </w:r>
                  <w:r>
                    <w:rPr>
                      <w:rFonts w:ascii="HG丸ｺﾞｼｯｸM-PRO" w:eastAsia="HG丸ｺﾞｼｯｸM-PRO" w:hAnsi="HG丸ｺﾞｼｯｸM-PRO" w:hint="eastAsia"/>
                      <w:b/>
                      <w:color w:val="1F497D" w:themeColor="text2"/>
                      <w:sz w:val="20"/>
                      <w:szCs w:val="20"/>
                    </w:rPr>
                    <w:t>28年度延べ人</w:t>
                  </w:r>
                  <w:r w:rsidRPr="00EA2039">
                    <w:rPr>
                      <w:rFonts w:ascii="HG丸ｺﾞｼｯｸM-PRO" w:eastAsia="HG丸ｺﾞｼｯｸM-PRO" w:hAnsi="HG丸ｺﾞｼｯｸM-PRO" w:hint="eastAsia"/>
                      <w:b/>
                      <w:color w:val="1F497D" w:themeColor="text2"/>
                      <w:sz w:val="20"/>
                      <w:szCs w:val="20"/>
                    </w:rPr>
                    <w:t>数</w:t>
                  </w:r>
                  <w:r>
                    <w:rPr>
                      <w:rFonts w:ascii="HG丸ｺﾞｼｯｸM-PRO" w:eastAsia="HG丸ｺﾞｼｯｸM-PRO" w:hAnsi="HG丸ｺﾞｼｯｸM-PRO" w:hint="eastAsia"/>
                      <w:b/>
                      <w:color w:val="1F497D" w:themeColor="text2"/>
                      <w:sz w:val="20"/>
                      <w:szCs w:val="20"/>
                    </w:rPr>
                    <w:t xml:space="preserve">　5,736人</w:t>
                  </w:r>
                </w:p>
                <w:p w:rsidR="000F5F44" w:rsidRPr="00FD20FD" w:rsidRDefault="000F5F44" w:rsidP="00E04952">
                  <w:pPr>
                    <w:ind w:firstLineChars="300" w:firstLine="602"/>
                    <w:rPr>
                      <w:rFonts w:ascii="HG丸ｺﾞｼｯｸM-PRO" w:eastAsia="HG丸ｺﾞｼｯｸM-PRO" w:hAnsi="HG丸ｺﾞｼｯｸM-PRO"/>
                      <w:b/>
                      <w:color w:val="FF0000"/>
                      <w:sz w:val="20"/>
                      <w:szCs w:val="20"/>
                    </w:rPr>
                  </w:pPr>
                  <w:r w:rsidRPr="00FD20FD">
                    <w:rPr>
                      <w:rFonts w:ascii="HG丸ｺﾞｼｯｸM-PRO" w:eastAsia="HG丸ｺﾞｼｯｸM-PRO" w:hAnsi="HG丸ｺﾞｼｯｸM-PRO" w:hint="eastAsia"/>
                      <w:b/>
                      <w:color w:val="FF0000"/>
                      <w:sz w:val="20"/>
                      <w:szCs w:val="20"/>
                    </w:rPr>
                    <w:t>（</w:t>
                  </w:r>
                  <w:r>
                    <w:rPr>
                      <w:rFonts w:ascii="HG丸ｺﾞｼｯｸM-PRO" w:eastAsia="HG丸ｺﾞｼｯｸM-PRO" w:hAnsi="HG丸ｺﾞｼｯｸM-PRO" w:hint="eastAsia"/>
                      <w:b/>
                      <w:color w:val="FF0000"/>
                      <w:sz w:val="20"/>
                      <w:szCs w:val="20"/>
                    </w:rPr>
                    <w:t>前年度比　7.0％減）</w:t>
                  </w:r>
                </w:p>
              </w:txbxContent>
            </v:textbox>
          </v:shape>
        </w:pict>
      </w:r>
      <w:r w:rsidR="00663360">
        <w:rPr>
          <w:rFonts w:ascii="HG丸ｺﾞｼｯｸM-PRO" w:eastAsia="HG丸ｺﾞｼｯｸM-PRO" w:hAnsi="ＭＳ Ｐゴシック" w:hint="eastAsia"/>
          <w:sz w:val="28"/>
          <w:szCs w:val="28"/>
        </w:rPr>
        <w:t>Ⅲ）訪問介護</w:t>
      </w:r>
      <w:r w:rsidR="001A32C6">
        <w:rPr>
          <w:rFonts w:ascii="HG丸ｺﾞｼｯｸM-PRO" w:eastAsia="HG丸ｺﾞｼｯｸM-PRO" w:hAnsi="ＭＳ Ｐゴシック" w:hint="eastAsia"/>
          <w:sz w:val="28"/>
          <w:szCs w:val="28"/>
        </w:rPr>
        <w:t>（障害福祉を含む）</w:t>
      </w:r>
    </w:p>
    <w:p w:rsidR="00C32D03" w:rsidRPr="00D219F6" w:rsidRDefault="00C32D03" w:rsidP="00C32D03">
      <w:pPr>
        <w:rPr>
          <w:rFonts w:ascii="HG丸ｺﾞｼｯｸM-PRO" w:eastAsia="HG丸ｺﾞｼｯｸM-PRO" w:hAnsi="HG丸ｺﾞｼｯｸM-PRO"/>
          <w:sz w:val="18"/>
          <w:szCs w:val="18"/>
        </w:rPr>
      </w:pPr>
    </w:p>
    <w:p w:rsidR="00C32D03" w:rsidRDefault="00C32D03" w:rsidP="00C32D03">
      <w:pPr>
        <w:rPr>
          <w:rFonts w:ascii="HG丸ｺﾞｼｯｸM-PRO" w:eastAsia="HG丸ｺﾞｼｯｸM-PRO" w:hAnsi="HG丸ｺﾞｼｯｸM-PRO"/>
          <w:sz w:val="18"/>
          <w:szCs w:val="18"/>
        </w:rPr>
      </w:pPr>
    </w:p>
    <w:p w:rsidR="00C32D03" w:rsidRDefault="00D219F6" w:rsidP="00C32D03">
      <w:pPr>
        <w:rPr>
          <w:rFonts w:ascii="HG丸ｺﾞｼｯｸM-PRO" w:eastAsia="HG丸ｺﾞｼｯｸM-PRO" w:hAnsi="HG丸ｺﾞｼｯｸM-PRO"/>
          <w:sz w:val="18"/>
          <w:szCs w:val="18"/>
        </w:rPr>
      </w:pPr>
      <w:r>
        <w:rPr>
          <w:noProof/>
        </w:rPr>
        <w:drawing>
          <wp:inline distT="0" distB="0" distL="0" distR="0" wp14:anchorId="07ED26F7" wp14:editId="0422045B">
            <wp:extent cx="5895975" cy="3305175"/>
            <wp:effectExtent l="0" t="0" r="0" b="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2D03" w:rsidRDefault="00C3645C" w:rsidP="00C32D03">
      <w:pPr>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pict>
          <v:shape id="_x0000_s1138" type="#_x0000_t202" style="position:absolute;left:0;text-align:left;margin-left:277.1pt;margin-top:8.95pt;width:196.5pt;height:62.25pt;z-index:251747328;mso-position-horizontal-relative:text;mso-position-vertical-relative:text" stroked="f">
            <v:textbox inset="5.85pt,.7pt,5.85pt,.7pt">
              <w:txbxContent>
                <w:p w:rsidR="000F5F44" w:rsidRPr="00EA2039" w:rsidRDefault="000F5F44" w:rsidP="00C32D03">
                  <w:pPr>
                    <w:rPr>
                      <w:rFonts w:ascii="HG丸ｺﾞｼｯｸM-PRO" w:eastAsia="HG丸ｺﾞｼｯｸM-PRO" w:hAnsi="HG丸ｺﾞｼｯｸM-PRO"/>
                      <w:b/>
                      <w:color w:val="FF0000"/>
                      <w:sz w:val="20"/>
                      <w:szCs w:val="20"/>
                    </w:rPr>
                  </w:pPr>
                  <w:r w:rsidRPr="00EA2039">
                    <w:rPr>
                      <w:rFonts w:ascii="HG丸ｺﾞｼｯｸM-PRO" w:eastAsia="HG丸ｺﾞｼｯｸM-PRO" w:hAnsi="HG丸ｺﾞｼｯｸM-PRO" w:hint="eastAsia"/>
                      <w:b/>
                      <w:color w:val="FF0000"/>
                      <w:sz w:val="20"/>
                      <w:szCs w:val="20"/>
                    </w:rPr>
                    <w:t>平成</w:t>
                  </w:r>
                  <w:r>
                    <w:rPr>
                      <w:rFonts w:ascii="HG丸ｺﾞｼｯｸM-PRO" w:eastAsia="HG丸ｺﾞｼｯｸM-PRO" w:hAnsi="HG丸ｺﾞｼｯｸM-PRO" w:hint="eastAsia"/>
                      <w:b/>
                      <w:color w:val="FF0000"/>
                      <w:sz w:val="20"/>
                      <w:szCs w:val="20"/>
                    </w:rPr>
                    <w:t>29年度利用者実数　761人</w:t>
                  </w:r>
                </w:p>
                <w:p w:rsidR="000F5F44" w:rsidRDefault="000F5F44" w:rsidP="00C32D03">
                  <w:pPr>
                    <w:rPr>
                      <w:rFonts w:ascii="HG丸ｺﾞｼｯｸM-PRO" w:eastAsia="HG丸ｺﾞｼｯｸM-PRO" w:hAnsi="HG丸ｺﾞｼｯｸM-PRO"/>
                      <w:b/>
                      <w:color w:val="1F497D" w:themeColor="text2"/>
                      <w:sz w:val="20"/>
                      <w:szCs w:val="20"/>
                    </w:rPr>
                  </w:pPr>
                  <w:r w:rsidRPr="00EA2039">
                    <w:rPr>
                      <w:rFonts w:ascii="HG丸ｺﾞｼｯｸM-PRO" w:eastAsia="HG丸ｺﾞｼｯｸM-PRO" w:hAnsi="HG丸ｺﾞｼｯｸM-PRO" w:hint="eastAsia"/>
                      <w:b/>
                      <w:color w:val="1F497D" w:themeColor="text2"/>
                      <w:sz w:val="20"/>
                      <w:szCs w:val="20"/>
                    </w:rPr>
                    <w:t>平成</w:t>
                  </w:r>
                  <w:r>
                    <w:rPr>
                      <w:rFonts w:ascii="HG丸ｺﾞｼｯｸM-PRO" w:eastAsia="HG丸ｺﾞｼｯｸM-PRO" w:hAnsi="HG丸ｺﾞｼｯｸM-PRO" w:hint="eastAsia"/>
                      <w:b/>
                      <w:color w:val="1F497D" w:themeColor="text2"/>
                      <w:sz w:val="20"/>
                      <w:szCs w:val="20"/>
                    </w:rPr>
                    <w:t>28年度利用者実数　808人</w:t>
                  </w:r>
                </w:p>
                <w:p w:rsidR="000F5F44" w:rsidRPr="00FD20FD" w:rsidRDefault="000F5F44" w:rsidP="00E04952">
                  <w:pPr>
                    <w:ind w:firstLineChars="300" w:firstLine="602"/>
                    <w:rPr>
                      <w:rFonts w:ascii="HG丸ｺﾞｼｯｸM-PRO" w:eastAsia="HG丸ｺﾞｼｯｸM-PRO" w:hAnsi="HG丸ｺﾞｼｯｸM-PRO"/>
                      <w:b/>
                      <w:color w:val="FF0000"/>
                      <w:sz w:val="20"/>
                      <w:szCs w:val="20"/>
                    </w:rPr>
                  </w:pPr>
                  <w:r w:rsidRPr="00FD20FD">
                    <w:rPr>
                      <w:rFonts w:ascii="HG丸ｺﾞｼｯｸM-PRO" w:eastAsia="HG丸ｺﾞｼｯｸM-PRO" w:hAnsi="HG丸ｺﾞｼｯｸM-PRO" w:hint="eastAsia"/>
                      <w:b/>
                      <w:color w:val="FF0000"/>
                      <w:sz w:val="20"/>
                      <w:szCs w:val="20"/>
                    </w:rPr>
                    <w:t>（</w:t>
                  </w:r>
                  <w:r>
                    <w:rPr>
                      <w:rFonts w:ascii="HG丸ｺﾞｼｯｸM-PRO" w:eastAsia="HG丸ｺﾞｼｯｸM-PRO" w:hAnsi="HG丸ｺﾞｼｯｸM-PRO" w:hint="eastAsia"/>
                      <w:b/>
                      <w:color w:val="FF0000"/>
                      <w:sz w:val="20"/>
                      <w:szCs w:val="20"/>
                    </w:rPr>
                    <w:t>前年度比　5.8％減）</w:t>
                  </w:r>
                </w:p>
              </w:txbxContent>
            </v:textbox>
          </v:shape>
        </w:pict>
      </w:r>
      <w:r w:rsidR="00ED5F77">
        <w:rPr>
          <w:rFonts w:ascii="HG丸ｺﾞｼｯｸM-PRO" w:eastAsia="HG丸ｺﾞｼｯｸM-PRO" w:hAnsi="HG丸ｺﾞｼｯｸM-PRO" w:hint="eastAsia"/>
          <w:sz w:val="18"/>
          <w:szCs w:val="18"/>
        </w:rPr>
        <w:t xml:space="preserve">　</w:t>
      </w:r>
    </w:p>
    <w:p w:rsidR="00C32D03" w:rsidRDefault="00C32D03" w:rsidP="00C32D03">
      <w:pPr>
        <w:rPr>
          <w:rFonts w:ascii="HG丸ｺﾞｼｯｸM-PRO" w:eastAsia="HG丸ｺﾞｼｯｸM-PRO" w:hAnsi="HG丸ｺﾞｼｯｸM-PRO"/>
          <w:sz w:val="18"/>
          <w:szCs w:val="18"/>
        </w:rPr>
      </w:pPr>
    </w:p>
    <w:p w:rsidR="00CE61DE" w:rsidRDefault="00CE61DE" w:rsidP="00C32D03">
      <w:pPr>
        <w:rPr>
          <w:rFonts w:ascii="HG丸ｺﾞｼｯｸM-PRO" w:eastAsia="HG丸ｺﾞｼｯｸM-PRO" w:hAnsi="HG丸ｺﾞｼｯｸM-PRO"/>
          <w:sz w:val="18"/>
          <w:szCs w:val="18"/>
        </w:rPr>
      </w:pPr>
    </w:p>
    <w:p w:rsidR="00CE61DE" w:rsidRDefault="00CE61DE" w:rsidP="00C32D03">
      <w:pPr>
        <w:rPr>
          <w:rFonts w:ascii="HG丸ｺﾞｼｯｸM-PRO" w:eastAsia="HG丸ｺﾞｼｯｸM-PRO" w:hAnsi="HG丸ｺﾞｼｯｸM-PRO"/>
          <w:sz w:val="18"/>
          <w:szCs w:val="18"/>
        </w:rPr>
      </w:pPr>
    </w:p>
    <w:p w:rsidR="00C32D03" w:rsidRDefault="00CE61DE" w:rsidP="00CE61DE">
      <w:pPr>
        <w:rPr>
          <w:rFonts w:ascii="HG丸ｺﾞｼｯｸM-PRO" w:eastAsia="HG丸ｺﾞｼｯｸM-PRO" w:hAnsi="HG丸ｺﾞｼｯｸM-PRO"/>
          <w:sz w:val="24"/>
          <w:szCs w:val="24"/>
        </w:rPr>
      </w:pPr>
      <w:r>
        <w:rPr>
          <w:noProof/>
        </w:rPr>
        <w:drawing>
          <wp:inline distT="0" distB="0" distL="0" distR="0" wp14:anchorId="4FC8933D" wp14:editId="1AE8EC60">
            <wp:extent cx="5915025" cy="3381375"/>
            <wp:effectExtent l="0" t="0" r="0" b="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76E3E" w:rsidRDefault="00C76E3E" w:rsidP="00C32D03">
      <w:pPr>
        <w:jc w:val="center"/>
        <w:rPr>
          <w:rFonts w:ascii="HG丸ｺﾞｼｯｸM-PRO" w:eastAsia="HG丸ｺﾞｼｯｸM-PRO" w:hAnsi="HG丸ｺﾞｼｯｸM-PRO"/>
          <w:sz w:val="24"/>
          <w:szCs w:val="24"/>
        </w:rPr>
      </w:pPr>
    </w:p>
    <w:p w:rsidR="00C32D03" w:rsidRPr="00DB0AC2" w:rsidRDefault="00C3645C" w:rsidP="00C32D03">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w:pict>
          <v:shape id="_x0000_s1098" type="#_x0000_t202" style="position:absolute;left:0;text-align:left;margin-left:296.1pt;margin-top:12.85pt;width:192pt;height:56.25pt;z-index:251718656;mso-position-horizontal-relative:text;mso-position-vertical-relative:text" stroked="f">
            <v:textbox inset="5.85pt,.7pt,5.85pt,.7pt">
              <w:txbxContent>
                <w:p w:rsidR="000F5F44" w:rsidRPr="00FB5159" w:rsidRDefault="000F5F44" w:rsidP="00C32D03">
                  <w:pPr>
                    <w:rPr>
                      <w:b/>
                      <w:color w:val="C00000"/>
                    </w:rPr>
                  </w:pPr>
                  <w:r w:rsidRPr="00FB5159">
                    <w:rPr>
                      <w:rFonts w:hint="eastAsia"/>
                      <w:b/>
                      <w:color w:val="C00000"/>
                    </w:rPr>
                    <w:t>平成</w:t>
                  </w:r>
                  <w:r>
                    <w:rPr>
                      <w:rFonts w:hint="eastAsia"/>
                      <w:b/>
                      <w:color w:val="C00000"/>
                    </w:rPr>
                    <w:t>29</w:t>
                  </w:r>
                  <w:r>
                    <w:rPr>
                      <w:rFonts w:hint="eastAsia"/>
                      <w:b/>
                      <w:color w:val="C00000"/>
                    </w:rPr>
                    <w:t>年度件数</w:t>
                  </w:r>
                  <w:r w:rsidRPr="00FB5159">
                    <w:rPr>
                      <w:rFonts w:hint="eastAsia"/>
                      <w:b/>
                      <w:color w:val="C00000"/>
                    </w:rPr>
                    <w:t xml:space="preserve">　</w:t>
                  </w:r>
                  <w:r>
                    <w:rPr>
                      <w:rFonts w:hint="eastAsia"/>
                      <w:b/>
                      <w:color w:val="C00000"/>
                    </w:rPr>
                    <w:t>353</w:t>
                  </w:r>
                  <w:r>
                    <w:rPr>
                      <w:rFonts w:hint="eastAsia"/>
                      <w:b/>
                      <w:color w:val="C00000"/>
                    </w:rPr>
                    <w:t>件</w:t>
                  </w:r>
                </w:p>
                <w:p w:rsidR="000F5F44" w:rsidRDefault="000F5F44" w:rsidP="00C32D03">
                  <w:pPr>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年度件数</w:t>
                  </w:r>
                  <w:r w:rsidRPr="00FB5159">
                    <w:rPr>
                      <w:rFonts w:hint="eastAsia"/>
                      <w:b/>
                      <w:color w:val="365F91" w:themeColor="accent1" w:themeShade="BF"/>
                    </w:rPr>
                    <w:t xml:space="preserve">　</w:t>
                  </w:r>
                  <w:r>
                    <w:rPr>
                      <w:rFonts w:hint="eastAsia"/>
                      <w:b/>
                      <w:color w:val="365F91" w:themeColor="accent1" w:themeShade="BF"/>
                    </w:rPr>
                    <w:t>371</w:t>
                  </w:r>
                  <w:r>
                    <w:rPr>
                      <w:rFonts w:hint="eastAsia"/>
                      <w:b/>
                      <w:color w:val="365F91" w:themeColor="accent1" w:themeShade="BF"/>
                    </w:rPr>
                    <w:t>件</w:t>
                  </w:r>
                </w:p>
                <w:p w:rsidR="000F5F44" w:rsidRPr="00754906" w:rsidRDefault="000F5F44" w:rsidP="00C32D03">
                  <w:pPr>
                    <w:ind w:firstLineChars="100" w:firstLine="211"/>
                    <w:rPr>
                      <w:b/>
                      <w:color w:val="FF0000"/>
                    </w:rPr>
                  </w:pPr>
                  <w:r w:rsidRPr="00754906">
                    <w:rPr>
                      <w:rFonts w:hint="eastAsia"/>
                      <w:b/>
                      <w:color w:val="FF0000"/>
                    </w:rPr>
                    <w:t>（前年度比</w:t>
                  </w:r>
                  <w:r>
                    <w:rPr>
                      <w:rFonts w:hint="eastAsia"/>
                      <w:b/>
                      <w:color w:val="FF0000"/>
                    </w:rPr>
                    <w:t xml:space="preserve">　</w:t>
                  </w:r>
                  <w:r>
                    <w:rPr>
                      <w:rFonts w:hint="eastAsia"/>
                      <w:b/>
                      <w:color w:val="FF0000"/>
                    </w:rPr>
                    <w:t>4.9</w:t>
                  </w:r>
                  <w:r>
                    <w:rPr>
                      <w:rFonts w:hint="eastAsia"/>
                      <w:b/>
                      <w:color w:val="FF0000"/>
                    </w:rPr>
                    <w:t>％減）</w:t>
                  </w:r>
                </w:p>
                <w:p w:rsidR="000F5F44" w:rsidRPr="00FB5159" w:rsidRDefault="000F5F44" w:rsidP="00C32D03">
                  <w:pPr>
                    <w:rPr>
                      <w:b/>
                      <w:color w:val="C00000"/>
                    </w:rPr>
                  </w:pPr>
                </w:p>
              </w:txbxContent>
            </v:textbox>
          </v:shape>
        </w:pict>
      </w:r>
    </w:p>
    <w:p w:rsidR="00C32D03" w:rsidRDefault="00C32D03" w:rsidP="00C32D03">
      <w:pPr>
        <w:jc w:val="center"/>
        <w:rPr>
          <w:rFonts w:ascii="HG丸ｺﾞｼｯｸM-PRO" w:eastAsia="HG丸ｺﾞｼｯｸM-PRO" w:hAnsi="HG丸ｺﾞｼｯｸM-PRO"/>
          <w:sz w:val="24"/>
          <w:szCs w:val="24"/>
        </w:rPr>
      </w:pPr>
    </w:p>
    <w:p w:rsidR="00682CD7" w:rsidRDefault="00682CD7" w:rsidP="00C32D03">
      <w:pPr>
        <w:jc w:val="center"/>
        <w:rPr>
          <w:rFonts w:ascii="HG丸ｺﾞｼｯｸM-PRO" w:eastAsia="HG丸ｺﾞｼｯｸM-PRO" w:hAnsi="HG丸ｺﾞｼｯｸM-PRO"/>
          <w:sz w:val="24"/>
          <w:szCs w:val="24"/>
        </w:rPr>
      </w:pPr>
    </w:p>
    <w:p w:rsidR="00C76E3E" w:rsidRDefault="00C76E3E" w:rsidP="00C32D03">
      <w:pPr>
        <w:jc w:val="center"/>
        <w:rPr>
          <w:rFonts w:ascii="HG丸ｺﾞｼｯｸM-PRO" w:eastAsia="HG丸ｺﾞｼｯｸM-PRO" w:hAnsi="HG丸ｺﾞｼｯｸM-PRO"/>
          <w:sz w:val="24"/>
          <w:szCs w:val="24"/>
        </w:rPr>
      </w:pPr>
    </w:p>
    <w:p w:rsidR="00682CD7" w:rsidRDefault="00806950" w:rsidP="00806950">
      <w:pPr>
        <w:rPr>
          <w:rFonts w:ascii="HG丸ｺﾞｼｯｸM-PRO" w:eastAsia="HG丸ｺﾞｼｯｸM-PRO" w:hAnsi="HG丸ｺﾞｼｯｸM-PRO"/>
          <w:sz w:val="24"/>
          <w:szCs w:val="24"/>
        </w:rPr>
      </w:pPr>
      <w:r>
        <w:rPr>
          <w:noProof/>
        </w:rPr>
        <w:drawing>
          <wp:inline distT="0" distB="0" distL="0" distR="0" wp14:anchorId="53DCA4C1" wp14:editId="48C6D677">
            <wp:extent cx="5962650" cy="3133725"/>
            <wp:effectExtent l="0" t="0" r="0" b="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82CD7" w:rsidRDefault="00682CD7" w:rsidP="00C32D03">
      <w:pPr>
        <w:jc w:val="center"/>
        <w:rPr>
          <w:rFonts w:ascii="HG丸ｺﾞｼｯｸM-PRO" w:eastAsia="HG丸ｺﾞｼｯｸM-PRO" w:hAnsi="HG丸ｺﾞｼｯｸM-PRO"/>
          <w:sz w:val="24"/>
          <w:szCs w:val="24"/>
        </w:rPr>
      </w:pPr>
    </w:p>
    <w:p w:rsidR="00183250" w:rsidRPr="00503259" w:rsidRDefault="00C3645C" w:rsidP="00663360">
      <w:pPr>
        <w:ind w:firstLineChars="100" w:firstLine="240"/>
        <w:rPr>
          <w:rFonts w:ascii="HG丸ｺﾞｼｯｸM-PRO" w:eastAsia="HG丸ｺﾞｼｯｸM-PRO" w:hAnsi="ＭＳ Ｐゴシック"/>
          <w:sz w:val="28"/>
          <w:szCs w:val="28"/>
        </w:rPr>
      </w:pPr>
      <w:r>
        <w:rPr>
          <w:rFonts w:ascii="HG丸ｺﾞｼｯｸM-PRO" w:eastAsia="HG丸ｺﾞｼｯｸM-PRO" w:hAnsi="HG丸ｺﾞｼｯｸM-PRO"/>
          <w:noProof/>
          <w:sz w:val="24"/>
          <w:szCs w:val="24"/>
        </w:rPr>
        <w:pict>
          <v:shape id="_x0000_s1099" type="#_x0000_t202" style="position:absolute;left:0;text-align:left;margin-left:299.3pt;margin-top:12.25pt;width:192pt;height:54.75pt;z-index:251720704" stroked="f">
            <v:textbox inset="5.85pt,.7pt,5.85pt,.7pt">
              <w:txbxContent>
                <w:p w:rsidR="000F5F44" w:rsidRPr="00FB5159" w:rsidRDefault="000F5F44" w:rsidP="002C7091">
                  <w:pPr>
                    <w:rPr>
                      <w:b/>
                      <w:color w:val="C00000"/>
                    </w:rPr>
                  </w:pPr>
                  <w:r w:rsidRPr="00FB5159">
                    <w:rPr>
                      <w:rFonts w:hint="eastAsia"/>
                      <w:b/>
                      <w:color w:val="C00000"/>
                    </w:rPr>
                    <w:t>平成</w:t>
                  </w:r>
                  <w:r>
                    <w:rPr>
                      <w:rFonts w:hint="eastAsia"/>
                      <w:b/>
                      <w:color w:val="C00000"/>
                    </w:rPr>
                    <w:t>29</w:t>
                  </w:r>
                  <w:r w:rsidRPr="00FB5159">
                    <w:rPr>
                      <w:rFonts w:hint="eastAsia"/>
                      <w:b/>
                      <w:color w:val="C00000"/>
                    </w:rPr>
                    <w:t xml:space="preserve">年度稼働率　</w:t>
                  </w:r>
                  <w:r>
                    <w:rPr>
                      <w:rFonts w:hint="eastAsia"/>
                      <w:b/>
                      <w:color w:val="C00000"/>
                    </w:rPr>
                    <w:t>103.7</w:t>
                  </w:r>
                  <w:r w:rsidRPr="00FB5159">
                    <w:rPr>
                      <w:rFonts w:hint="eastAsia"/>
                      <w:b/>
                      <w:color w:val="C00000"/>
                    </w:rPr>
                    <w:t>％</w:t>
                  </w:r>
                </w:p>
                <w:p w:rsidR="000F5F44" w:rsidRPr="00FB5159" w:rsidRDefault="000F5F44" w:rsidP="002C7091">
                  <w:pPr>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sidRPr="00FB5159">
                    <w:rPr>
                      <w:rFonts w:hint="eastAsia"/>
                      <w:b/>
                      <w:color w:val="365F91" w:themeColor="accent1" w:themeShade="BF"/>
                    </w:rPr>
                    <w:t xml:space="preserve">年度稼働率　</w:t>
                  </w:r>
                  <w:r>
                    <w:rPr>
                      <w:rFonts w:hint="eastAsia"/>
                      <w:b/>
                      <w:color w:val="365F91" w:themeColor="accent1" w:themeShade="BF"/>
                    </w:rPr>
                    <w:t xml:space="preserve"> 98.0</w:t>
                  </w:r>
                  <w:r w:rsidRPr="00FB5159">
                    <w:rPr>
                      <w:rFonts w:hint="eastAsia"/>
                      <w:b/>
                      <w:color w:val="365F91" w:themeColor="accent1" w:themeShade="BF"/>
                    </w:rPr>
                    <w:t>％</w:t>
                  </w:r>
                </w:p>
                <w:p w:rsidR="000F5F44" w:rsidRPr="00FB5159" w:rsidRDefault="000F5F44" w:rsidP="00300D68">
                  <w:pPr>
                    <w:ind w:firstLineChars="150" w:firstLine="316"/>
                    <w:rPr>
                      <w:b/>
                      <w:color w:val="C00000"/>
                    </w:rPr>
                  </w:pPr>
                  <w:r>
                    <w:rPr>
                      <w:rFonts w:hint="eastAsia"/>
                      <w:b/>
                      <w:color w:val="C00000"/>
                    </w:rPr>
                    <w:t xml:space="preserve">（前年度比　</w:t>
                  </w:r>
                  <w:r>
                    <w:rPr>
                      <w:rFonts w:hint="eastAsia"/>
                      <w:b/>
                      <w:color w:val="C00000"/>
                    </w:rPr>
                    <w:t>5.7</w:t>
                  </w:r>
                  <w:r>
                    <w:rPr>
                      <w:rFonts w:hint="eastAsia"/>
                      <w:b/>
                      <w:color w:val="C00000"/>
                    </w:rPr>
                    <w:t>％増）</w:t>
                  </w:r>
                </w:p>
                <w:p w:rsidR="000F5F44" w:rsidRPr="00FB5159" w:rsidRDefault="000F5F44" w:rsidP="002C7091">
                  <w:pPr>
                    <w:rPr>
                      <w:b/>
                      <w:color w:val="C00000"/>
                    </w:rPr>
                  </w:pPr>
                </w:p>
              </w:txbxContent>
            </v:textbox>
          </v:shape>
        </w:pict>
      </w:r>
      <w:r w:rsidR="00663360">
        <w:rPr>
          <w:rFonts w:ascii="HG丸ｺﾞｼｯｸM-PRO" w:eastAsia="HG丸ｺﾞｼｯｸM-PRO" w:hAnsi="ＭＳ Ｐゴシック" w:hint="eastAsia"/>
          <w:sz w:val="28"/>
          <w:szCs w:val="28"/>
        </w:rPr>
        <w:t>Ⅳ）短期入所生活介護</w:t>
      </w:r>
    </w:p>
    <w:p w:rsidR="00750E4D" w:rsidRDefault="00750E4D" w:rsidP="002C7091">
      <w:pPr>
        <w:rPr>
          <w:rFonts w:ascii="HG丸ｺﾞｼｯｸM-PRO" w:eastAsia="HG丸ｺﾞｼｯｸM-PRO" w:hAnsi="HG丸ｺﾞｼｯｸM-PRO"/>
          <w:sz w:val="24"/>
          <w:szCs w:val="24"/>
        </w:rPr>
      </w:pPr>
    </w:p>
    <w:p w:rsidR="00750E4D" w:rsidRDefault="00750E4D" w:rsidP="002C7091">
      <w:pPr>
        <w:rPr>
          <w:rFonts w:ascii="HG丸ｺﾞｼｯｸM-PRO" w:eastAsia="HG丸ｺﾞｼｯｸM-PRO" w:hAnsi="HG丸ｺﾞｼｯｸM-PRO"/>
          <w:sz w:val="24"/>
          <w:szCs w:val="24"/>
        </w:rPr>
      </w:pPr>
    </w:p>
    <w:p w:rsidR="00514BED" w:rsidRPr="00514BED" w:rsidRDefault="00514BED" w:rsidP="002C7091">
      <w:pPr>
        <w:rPr>
          <w:rFonts w:ascii="HG丸ｺﾞｼｯｸM-PRO" w:eastAsia="HG丸ｺﾞｼｯｸM-PRO" w:hAnsi="HG丸ｺﾞｼｯｸM-PRO"/>
          <w:sz w:val="24"/>
          <w:szCs w:val="24"/>
        </w:rPr>
      </w:pPr>
      <w:r>
        <w:rPr>
          <w:noProof/>
        </w:rPr>
        <w:drawing>
          <wp:inline distT="0" distB="0" distL="0" distR="0" wp14:anchorId="651D3BD0" wp14:editId="042E98FE">
            <wp:extent cx="6038850" cy="3486150"/>
            <wp:effectExtent l="0" t="0" r="0" b="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85692" w:rsidRDefault="00F85692" w:rsidP="00750E4D">
      <w:pPr>
        <w:rPr>
          <w:rFonts w:ascii="HG丸ｺﾞｼｯｸM-PRO" w:eastAsia="HG丸ｺﾞｼｯｸM-PRO" w:hAnsi="HG丸ｺﾞｼｯｸM-PRO"/>
          <w:sz w:val="24"/>
          <w:szCs w:val="24"/>
        </w:rPr>
      </w:pPr>
    </w:p>
    <w:p w:rsidR="00F85692" w:rsidRDefault="00F85692" w:rsidP="00750E4D">
      <w:pPr>
        <w:rPr>
          <w:rFonts w:ascii="HG丸ｺﾞｼｯｸM-PRO" w:eastAsia="HG丸ｺﾞｼｯｸM-PRO" w:hAnsi="HG丸ｺﾞｼｯｸM-PRO"/>
          <w:sz w:val="24"/>
          <w:szCs w:val="24"/>
        </w:rPr>
      </w:pPr>
    </w:p>
    <w:p w:rsidR="00F85692" w:rsidRDefault="00F85692" w:rsidP="00750E4D">
      <w:pPr>
        <w:rPr>
          <w:rFonts w:ascii="HG丸ｺﾞｼｯｸM-PRO" w:eastAsia="HG丸ｺﾞｼｯｸM-PRO" w:hAnsi="HG丸ｺﾞｼｯｸM-PRO"/>
          <w:sz w:val="24"/>
          <w:szCs w:val="24"/>
        </w:rPr>
      </w:pPr>
    </w:p>
    <w:p w:rsidR="00C76E3E" w:rsidRDefault="00C76E3E" w:rsidP="00750E4D">
      <w:pPr>
        <w:rPr>
          <w:rFonts w:ascii="HG丸ｺﾞｼｯｸM-PRO" w:eastAsia="HG丸ｺﾞｼｯｸM-PRO" w:hAnsi="HG丸ｺﾞｼｯｸM-PRO"/>
          <w:sz w:val="24"/>
          <w:szCs w:val="24"/>
        </w:rPr>
      </w:pPr>
    </w:p>
    <w:p w:rsidR="002C7091" w:rsidRDefault="00C3645C" w:rsidP="002C709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103" type="#_x0000_t202" style="position:absolute;left:0;text-align:left;margin-left:266.3pt;margin-top:-62pt;width:204pt;height:61.5pt;z-index:251723776" stroked="f">
            <v:textbox inset="5.85pt,.7pt,5.85pt,.7pt">
              <w:txbxContent>
                <w:p w:rsidR="000F5F44" w:rsidRPr="00FB5159" w:rsidRDefault="000F5F44" w:rsidP="002C7091">
                  <w:pPr>
                    <w:rPr>
                      <w:b/>
                      <w:color w:val="C00000"/>
                    </w:rPr>
                  </w:pPr>
                  <w:r w:rsidRPr="00FB5159">
                    <w:rPr>
                      <w:rFonts w:hint="eastAsia"/>
                      <w:b/>
                      <w:color w:val="C00000"/>
                    </w:rPr>
                    <w:t>平成</w:t>
                  </w:r>
                  <w:r>
                    <w:rPr>
                      <w:rFonts w:hint="eastAsia"/>
                      <w:b/>
                      <w:color w:val="C00000"/>
                    </w:rPr>
                    <w:t>29</w:t>
                  </w:r>
                  <w:r>
                    <w:rPr>
                      <w:rFonts w:hint="eastAsia"/>
                      <w:b/>
                      <w:color w:val="C00000"/>
                    </w:rPr>
                    <w:t>年度利用者延べ数</w:t>
                  </w:r>
                  <w:r w:rsidRPr="00FB5159">
                    <w:rPr>
                      <w:rFonts w:hint="eastAsia"/>
                      <w:b/>
                      <w:color w:val="C00000"/>
                    </w:rPr>
                    <w:t xml:space="preserve">　</w:t>
                  </w:r>
                  <w:r>
                    <w:rPr>
                      <w:rFonts w:hint="eastAsia"/>
                      <w:b/>
                      <w:color w:val="C00000"/>
                    </w:rPr>
                    <w:t>3,784</w:t>
                  </w:r>
                  <w:r>
                    <w:rPr>
                      <w:rFonts w:hint="eastAsia"/>
                      <w:b/>
                      <w:color w:val="C00000"/>
                    </w:rPr>
                    <w:t>人</w:t>
                  </w:r>
                </w:p>
                <w:p w:rsidR="000F5F44" w:rsidRDefault="000F5F44" w:rsidP="009216C9">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年度利用者延べ数</w:t>
                  </w:r>
                  <w:r w:rsidRPr="00FB5159">
                    <w:rPr>
                      <w:rFonts w:hint="eastAsia"/>
                      <w:b/>
                      <w:color w:val="365F91" w:themeColor="accent1" w:themeShade="BF"/>
                    </w:rPr>
                    <w:t xml:space="preserve">　</w:t>
                  </w:r>
                  <w:r>
                    <w:rPr>
                      <w:rFonts w:hint="eastAsia"/>
                      <w:b/>
                      <w:color w:val="365F91" w:themeColor="accent1" w:themeShade="BF"/>
                    </w:rPr>
                    <w:t>3,578</w:t>
                  </w:r>
                  <w:r>
                    <w:rPr>
                      <w:rFonts w:hint="eastAsia"/>
                      <w:b/>
                      <w:color w:val="365F91" w:themeColor="accent1" w:themeShade="BF"/>
                    </w:rPr>
                    <w:t>人</w:t>
                  </w:r>
                </w:p>
                <w:p w:rsidR="000F5F44" w:rsidRPr="00F90AEA" w:rsidRDefault="000F5F44" w:rsidP="00F90AEA">
                  <w:pPr>
                    <w:tabs>
                      <w:tab w:val="left" w:pos="851"/>
                    </w:tabs>
                    <w:ind w:firstLineChars="300" w:firstLine="632"/>
                    <w:rPr>
                      <w:b/>
                      <w:color w:val="FF0000"/>
                    </w:rPr>
                  </w:pPr>
                  <w:r w:rsidRPr="00F90AEA">
                    <w:rPr>
                      <w:rFonts w:hint="eastAsia"/>
                      <w:b/>
                      <w:color w:val="FF0000"/>
                    </w:rPr>
                    <w:t>（前年度比</w:t>
                  </w:r>
                  <w:r>
                    <w:rPr>
                      <w:rFonts w:hint="eastAsia"/>
                      <w:b/>
                      <w:color w:val="FF0000"/>
                    </w:rPr>
                    <w:t xml:space="preserve">　</w:t>
                  </w:r>
                  <w:r>
                    <w:rPr>
                      <w:rFonts w:hint="eastAsia"/>
                      <w:b/>
                      <w:color w:val="FF0000"/>
                    </w:rPr>
                    <w:t>5.8</w:t>
                  </w:r>
                  <w:r>
                    <w:rPr>
                      <w:rFonts w:hint="eastAsia"/>
                      <w:b/>
                      <w:color w:val="FF0000"/>
                    </w:rPr>
                    <w:t>％増</w:t>
                  </w:r>
                  <w:r w:rsidRPr="00F90AEA">
                    <w:rPr>
                      <w:rFonts w:hint="eastAsia"/>
                      <w:b/>
                      <w:color w:val="FF0000"/>
                    </w:rPr>
                    <w:t>）</w:t>
                  </w:r>
                </w:p>
                <w:p w:rsidR="000F5F44" w:rsidRPr="00FB5159" w:rsidRDefault="000F5F44" w:rsidP="002C7091">
                  <w:pPr>
                    <w:rPr>
                      <w:b/>
                      <w:color w:val="C00000"/>
                    </w:rPr>
                  </w:pPr>
                </w:p>
              </w:txbxContent>
            </v:textbox>
          </v:shape>
        </w:pict>
      </w:r>
      <w:r w:rsidR="00F54C1A">
        <w:rPr>
          <w:noProof/>
        </w:rPr>
        <w:drawing>
          <wp:inline distT="0" distB="0" distL="0" distR="0" wp14:anchorId="562676E9" wp14:editId="26A2D80E">
            <wp:extent cx="5953125" cy="3381375"/>
            <wp:effectExtent l="0" t="0" r="0" b="0"/>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14BED" w:rsidRPr="00DB0AC2" w:rsidRDefault="00C3645C" w:rsidP="002C709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101" type="#_x0000_t202" style="position:absolute;left:0;text-align:left;margin-left:264.05pt;margin-top:9.25pt;width:204pt;height:55.15pt;z-index:251722752;mso-position-horizontal-relative:text;mso-position-vertical-relative:text" stroked="f">
            <v:textbox inset="5.85pt,.7pt,5.85pt,.7pt">
              <w:txbxContent>
                <w:p w:rsidR="000F5F44" w:rsidRPr="00FB5159" w:rsidRDefault="000F5F44" w:rsidP="002C7091">
                  <w:pPr>
                    <w:rPr>
                      <w:b/>
                      <w:color w:val="C00000"/>
                    </w:rPr>
                  </w:pPr>
                  <w:r w:rsidRPr="00FB5159">
                    <w:rPr>
                      <w:rFonts w:hint="eastAsia"/>
                      <w:b/>
                      <w:color w:val="C00000"/>
                    </w:rPr>
                    <w:t>平成</w:t>
                  </w:r>
                  <w:r>
                    <w:rPr>
                      <w:rFonts w:hint="eastAsia"/>
                      <w:b/>
                      <w:color w:val="C00000"/>
                    </w:rPr>
                    <w:t>29</w:t>
                  </w:r>
                  <w:r>
                    <w:rPr>
                      <w:rFonts w:hint="eastAsia"/>
                      <w:b/>
                      <w:color w:val="C00000"/>
                    </w:rPr>
                    <w:t>年度年間利用者実数</w:t>
                  </w:r>
                  <w:r w:rsidRPr="00FB5159">
                    <w:rPr>
                      <w:rFonts w:hint="eastAsia"/>
                      <w:b/>
                      <w:color w:val="C00000"/>
                    </w:rPr>
                    <w:t xml:space="preserve">　</w:t>
                  </w:r>
                  <w:r>
                    <w:rPr>
                      <w:rFonts w:hint="eastAsia"/>
                      <w:b/>
                      <w:color w:val="C00000"/>
                    </w:rPr>
                    <w:t>421</w:t>
                  </w:r>
                  <w:r>
                    <w:rPr>
                      <w:rFonts w:hint="eastAsia"/>
                      <w:b/>
                      <w:color w:val="C00000"/>
                    </w:rPr>
                    <w:t>人</w:t>
                  </w:r>
                </w:p>
                <w:p w:rsidR="000F5F44" w:rsidRDefault="000F5F44" w:rsidP="009216C9">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年度年間利用者実数</w:t>
                  </w:r>
                  <w:r w:rsidRPr="00FB5159">
                    <w:rPr>
                      <w:rFonts w:hint="eastAsia"/>
                      <w:b/>
                      <w:color w:val="365F91" w:themeColor="accent1" w:themeShade="BF"/>
                    </w:rPr>
                    <w:t xml:space="preserve">　</w:t>
                  </w:r>
                  <w:r>
                    <w:rPr>
                      <w:rFonts w:hint="eastAsia"/>
                      <w:b/>
                      <w:color w:val="365F91" w:themeColor="accent1" w:themeShade="BF"/>
                    </w:rPr>
                    <w:t>407</w:t>
                  </w:r>
                  <w:r>
                    <w:rPr>
                      <w:rFonts w:hint="eastAsia"/>
                      <w:b/>
                      <w:color w:val="365F91" w:themeColor="accent1" w:themeShade="BF"/>
                    </w:rPr>
                    <w:t>人</w:t>
                  </w:r>
                </w:p>
                <w:p w:rsidR="000F5F44" w:rsidRPr="00F90AEA" w:rsidRDefault="000F5F44" w:rsidP="00F90AEA">
                  <w:pPr>
                    <w:tabs>
                      <w:tab w:val="left" w:pos="851"/>
                    </w:tabs>
                    <w:ind w:firstLineChars="300" w:firstLine="632"/>
                    <w:rPr>
                      <w:b/>
                      <w:color w:val="FF0000"/>
                    </w:rPr>
                  </w:pPr>
                  <w:r w:rsidRPr="00F90AEA">
                    <w:rPr>
                      <w:rFonts w:hint="eastAsia"/>
                      <w:b/>
                      <w:color w:val="FF0000"/>
                    </w:rPr>
                    <w:t xml:space="preserve">（前年度比　</w:t>
                  </w:r>
                  <w:r w:rsidRPr="00F90AEA">
                    <w:rPr>
                      <w:rFonts w:hint="eastAsia"/>
                      <w:b/>
                      <w:color w:val="FF0000"/>
                    </w:rPr>
                    <w:t>3.4</w:t>
                  </w:r>
                  <w:r w:rsidRPr="00F90AEA">
                    <w:rPr>
                      <w:rFonts w:hint="eastAsia"/>
                      <w:b/>
                      <w:color w:val="FF0000"/>
                    </w:rPr>
                    <w:t>％増）</w:t>
                  </w:r>
                </w:p>
                <w:p w:rsidR="000F5F44" w:rsidRPr="00FB5159" w:rsidRDefault="000F5F44" w:rsidP="002C7091">
                  <w:pPr>
                    <w:rPr>
                      <w:b/>
                      <w:color w:val="C00000"/>
                    </w:rPr>
                  </w:pPr>
                </w:p>
              </w:txbxContent>
            </v:textbox>
          </v:shape>
        </w:pict>
      </w:r>
    </w:p>
    <w:p w:rsidR="002C7091" w:rsidRPr="00DB0AC2" w:rsidRDefault="002C7091" w:rsidP="002C7091">
      <w:pPr>
        <w:jc w:val="center"/>
        <w:rPr>
          <w:rFonts w:ascii="HG丸ｺﾞｼｯｸM-PRO" w:eastAsia="HG丸ｺﾞｼｯｸM-PRO" w:hAnsi="HG丸ｺﾞｼｯｸM-PRO"/>
          <w:sz w:val="24"/>
          <w:szCs w:val="24"/>
        </w:rPr>
      </w:pPr>
    </w:p>
    <w:p w:rsidR="00682CD7" w:rsidRDefault="00682CD7" w:rsidP="002C7091">
      <w:pPr>
        <w:rPr>
          <w:rFonts w:ascii="HG丸ｺﾞｼｯｸM-PRO" w:eastAsia="HG丸ｺﾞｼｯｸM-PRO" w:hAnsi="HG丸ｺﾞｼｯｸM-PRO"/>
          <w:noProof/>
          <w:sz w:val="24"/>
          <w:szCs w:val="24"/>
        </w:rPr>
      </w:pPr>
    </w:p>
    <w:p w:rsidR="00C1566B" w:rsidRDefault="00C1566B" w:rsidP="002C7091">
      <w:pPr>
        <w:rPr>
          <w:rFonts w:ascii="HG丸ｺﾞｼｯｸM-PRO" w:eastAsia="HG丸ｺﾞｼｯｸM-PRO" w:hAnsi="HG丸ｺﾞｼｯｸM-PRO"/>
          <w:noProof/>
          <w:sz w:val="24"/>
          <w:szCs w:val="24"/>
        </w:rPr>
      </w:pPr>
    </w:p>
    <w:p w:rsidR="00682CD7" w:rsidRDefault="00C1566B" w:rsidP="002C7091">
      <w:pPr>
        <w:rPr>
          <w:rFonts w:ascii="HG丸ｺﾞｼｯｸM-PRO" w:eastAsia="HG丸ｺﾞｼｯｸM-PRO" w:hAnsi="HG丸ｺﾞｼｯｸM-PRO"/>
          <w:noProof/>
          <w:sz w:val="24"/>
          <w:szCs w:val="24"/>
        </w:rPr>
      </w:pPr>
      <w:r>
        <w:rPr>
          <w:noProof/>
        </w:rPr>
        <w:drawing>
          <wp:inline distT="0" distB="0" distL="0" distR="0" wp14:anchorId="7D0E6C7D" wp14:editId="122EF9CF">
            <wp:extent cx="6057900" cy="3448050"/>
            <wp:effectExtent l="0" t="0" r="0" b="0"/>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90AEA" w:rsidRPr="00C75E23" w:rsidRDefault="00C3645C" w:rsidP="00C75E23">
      <w:pPr>
        <w:rPr>
          <w:rFonts w:ascii="HG丸ｺﾞｼｯｸM-PRO" w:eastAsia="HG丸ｺﾞｼｯｸM-PRO" w:hAnsi="HG丸ｺﾞｼｯｸM-PRO"/>
          <w:noProof/>
          <w:sz w:val="28"/>
          <w:szCs w:val="28"/>
        </w:rPr>
      </w:pPr>
      <w:r>
        <w:rPr>
          <w:rFonts w:ascii="HG丸ｺﾞｼｯｸM-PRO" w:eastAsia="HG丸ｺﾞｼｯｸM-PRO" w:hAnsi="HG丸ｺﾞｼｯｸM-PRO"/>
          <w:noProof/>
          <w:sz w:val="28"/>
          <w:szCs w:val="28"/>
        </w:rPr>
        <w:lastRenderedPageBreak/>
        <w:pict>
          <v:shape id="_x0000_s1135" type="#_x0000_t202" style="position:absolute;left:0;text-align:left;margin-left:276.8pt;margin-top:27.25pt;width:204pt;height:61.5pt;z-index:251745280" stroked="f">
            <v:textbox inset="5.85pt,.7pt,5.85pt,.7pt">
              <w:txbxContent>
                <w:p w:rsidR="000F5F44" w:rsidRPr="00FB5159" w:rsidRDefault="000F5F44" w:rsidP="00A71050">
                  <w:pPr>
                    <w:rPr>
                      <w:b/>
                      <w:color w:val="C00000"/>
                    </w:rPr>
                  </w:pPr>
                  <w:r w:rsidRPr="00FB5159">
                    <w:rPr>
                      <w:rFonts w:hint="eastAsia"/>
                      <w:b/>
                      <w:color w:val="C00000"/>
                    </w:rPr>
                    <w:t>平成</w:t>
                  </w:r>
                  <w:r>
                    <w:rPr>
                      <w:rFonts w:hint="eastAsia"/>
                      <w:b/>
                      <w:color w:val="C00000"/>
                    </w:rPr>
                    <w:t>29</w:t>
                  </w:r>
                  <w:r>
                    <w:rPr>
                      <w:rFonts w:hint="eastAsia"/>
                      <w:b/>
                      <w:color w:val="C00000"/>
                    </w:rPr>
                    <w:t>年度延べ利用者数</w:t>
                  </w:r>
                  <w:r w:rsidRPr="00FB5159">
                    <w:rPr>
                      <w:rFonts w:hint="eastAsia"/>
                      <w:b/>
                      <w:color w:val="C00000"/>
                    </w:rPr>
                    <w:t xml:space="preserve">　</w:t>
                  </w:r>
                  <w:r>
                    <w:rPr>
                      <w:rFonts w:hint="eastAsia"/>
                      <w:b/>
                      <w:color w:val="C00000"/>
                    </w:rPr>
                    <w:t>59</w:t>
                  </w:r>
                  <w:r>
                    <w:rPr>
                      <w:rFonts w:hint="eastAsia"/>
                      <w:b/>
                      <w:color w:val="C00000"/>
                    </w:rPr>
                    <w:t>人</w:t>
                  </w:r>
                </w:p>
                <w:p w:rsidR="000F5F44" w:rsidRDefault="000F5F44" w:rsidP="00A71050">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年度延べ利用者数</w:t>
                  </w:r>
                  <w:r w:rsidRPr="00FB5159">
                    <w:rPr>
                      <w:rFonts w:hint="eastAsia"/>
                      <w:b/>
                      <w:color w:val="365F91" w:themeColor="accent1" w:themeShade="BF"/>
                    </w:rPr>
                    <w:t xml:space="preserve">　</w:t>
                  </w:r>
                  <w:r>
                    <w:rPr>
                      <w:rFonts w:hint="eastAsia"/>
                      <w:b/>
                      <w:color w:val="365F91" w:themeColor="accent1" w:themeShade="BF"/>
                    </w:rPr>
                    <w:t>40</w:t>
                  </w:r>
                  <w:r>
                    <w:rPr>
                      <w:rFonts w:hint="eastAsia"/>
                      <w:b/>
                      <w:color w:val="365F91" w:themeColor="accent1" w:themeShade="BF"/>
                    </w:rPr>
                    <w:t>人</w:t>
                  </w:r>
                </w:p>
                <w:p w:rsidR="000F5F44" w:rsidRPr="00F90AEA" w:rsidRDefault="000F5F44" w:rsidP="00A71050">
                  <w:pPr>
                    <w:tabs>
                      <w:tab w:val="left" w:pos="851"/>
                    </w:tabs>
                    <w:ind w:firstLineChars="300" w:firstLine="632"/>
                    <w:rPr>
                      <w:b/>
                      <w:color w:val="FF0000"/>
                    </w:rPr>
                  </w:pPr>
                  <w:r w:rsidRPr="00F90AEA">
                    <w:rPr>
                      <w:rFonts w:hint="eastAsia"/>
                      <w:b/>
                      <w:color w:val="FF0000"/>
                    </w:rPr>
                    <w:t>（前年度比</w:t>
                  </w:r>
                  <w:r>
                    <w:rPr>
                      <w:rFonts w:hint="eastAsia"/>
                      <w:b/>
                      <w:color w:val="FF0000"/>
                    </w:rPr>
                    <w:t xml:space="preserve">　</w:t>
                  </w:r>
                  <w:r>
                    <w:rPr>
                      <w:rFonts w:hint="eastAsia"/>
                      <w:b/>
                      <w:color w:val="FF0000"/>
                    </w:rPr>
                    <w:t>47.5</w:t>
                  </w:r>
                  <w:r>
                    <w:rPr>
                      <w:rFonts w:hint="eastAsia"/>
                      <w:b/>
                      <w:color w:val="FF0000"/>
                    </w:rPr>
                    <w:t>％増</w:t>
                  </w:r>
                  <w:r w:rsidRPr="00F90AEA">
                    <w:rPr>
                      <w:rFonts w:hint="eastAsia"/>
                      <w:b/>
                      <w:color w:val="FF0000"/>
                    </w:rPr>
                    <w:t>）</w:t>
                  </w:r>
                </w:p>
                <w:p w:rsidR="000F5F44" w:rsidRPr="00FB5159" w:rsidRDefault="000F5F44" w:rsidP="00A71050">
                  <w:pPr>
                    <w:rPr>
                      <w:b/>
                      <w:color w:val="C00000"/>
                    </w:rPr>
                  </w:pPr>
                </w:p>
              </w:txbxContent>
            </v:textbox>
          </v:shape>
        </w:pict>
      </w:r>
      <w:r w:rsidR="00C75E23" w:rsidRPr="00C75E23">
        <w:rPr>
          <w:rFonts w:ascii="HG丸ｺﾞｼｯｸM-PRO" w:eastAsia="HG丸ｺﾞｼｯｸM-PRO" w:hAnsi="HG丸ｺﾞｼｯｸM-PRO" w:hint="eastAsia"/>
          <w:noProof/>
          <w:sz w:val="28"/>
          <w:szCs w:val="28"/>
        </w:rPr>
        <w:t>【</w:t>
      </w:r>
      <w:r w:rsidR="00F90AEA" w:rsidRPr="00C75E23">
        <w:rPr>
          <w:rFonts w:ascii="HG丸ｺﾞｼｯｸM-PRO" w:eastAsia="HG丸ｺﾞｼｯｸM-PRO" w:hAnsi="HG丸ｺﾞｼｯｸM-PRO" w:hint="eastAsia"/>
          <w:noProof/>
          <w:sz w:val="28"/>
          <w:szCs w:val="28"/>
        </w:rPr>
        <w:t>特別養護ユニテけいわ短期入所≪空床型≫</w:t>
      </w:r>
      <w:r w:rsidR="00C75E23" w:rsidRPr="00C75E23">
        <w:rPr>
          <w:rFonts w:ascii="HG丸ｺﾞｼｯｸM-PRO" w:eastAsia="HG丸ｺﾞｼｯｸM-PRO" w:hAnsi="HG丸ｺﾞｼｯｸM-PRO" w:hint="eastAsia"/>
          <w:noProof/>
          <w:sz w:val="28"/>
          <w:szCs w:val="28"/>
        </w:rPr>
        <w:t>】</w:t>
      </w:r>
    </w:p>
    <w:p w:rsidR="00A71050" w:rsidRDefault="00A71050" w:rsidP="00F90AEA">
      <w:pPr>
        <w:jc w:val="center"/>
        <w:rPr>
          <w:rFonts w:ascii="HG丸ｺﾞｼｯｸM-PRO" w:eastAsia="HG丸ｺﾞｼｯｸM-PRO" w:hAnsi="HG丸ｺﾞｼｯｸM-PRO"/>
          <w:noProof/>
          <w:sz w:val="24"/>
          <w:szCs w:val="24"/>
        </w:rPr>
      </w:pPr>
    </w:p>
    <w:p w:rsidR="00A71050" w:rsidRDefault="00A71050" w:rsidP="00F90AEA">
      <w:pPr>
        <w:jc w:val="center"/>
        <w:rPr>
          <w:rFonts w:ascii="HG丸ｺﾞｼｯｸM-PRO" w:eastAsia="HG丸ｺﾞｼｯｸM-PRO" w:hAnsi="HG丸ｺﾞｼｯｸM-PRO"/>
          <w:noProof/>
          <w:sz w:val="24"/>
          <w:szCs w:val="24"/>
        </w:rPr>
      </w:pPr>
    </w:p>
    <w:p w:rsidR="00A71050" w:rsidRPr="00C75E23" w:rsidRDefault="00A71050" w:rsidP="00F90AEA">
      <w:pPr>
        <w:jc w:val="center"/>
        <w:rPr>
          <w:rFonts w:ascii="HG丸ｺﾞｼｯｸM-PRO" w:eastAsia="HG丸ｺﾞｼｯｸM-PRO" w:hAnsi="HG丸ｺﾞｼｯｸM-PRO"/>
          <w:noProof/>
          <w:sz w:val="24"/>
          <w:szCs w:val="24"/>
        </w:rPr>
      </w:pPr>
    </w:p>
    <w:p w:rsidR="00280748" w:rsidRDefault="00280748" w:rsidP="00280748">
      <w:pPr>
        <w:rPr>
          <w:rFonts w:ascii="HG丸ｺﾞｼｯｸM-PRO" w:eastAsia="HG丸ｺﾞｼｯｸM-PRO" w:hAnsi="HG丸ｺﾞｼｯｸM-PRO"/>
          <w:noProof/>
          <w:sz w:val="24"/>
          <w:szCs w:val="24"/>
        </w:rPr>
      </w:pPr>
      <w:r>
        <w:rPr>
          <w:noProof/>
        </w:rPr>
        <w:drawing>
          <wp:inline distT="0" distB="0" distL="0" distR="0" wp14:anchorId="7E325360" wp14:editId="2EACF0F2">
            <wp:extent cx="5962650" cy="3267075"/>
            <wp:effectExtent l="0" t="0" r="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90AEA" w:rsidRDefault="00C3645C" w:rsidP="00F90AEA">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shape id="_x0000_s1136" type="#_x0000_t202" style="position:absolute;left:0;text-align:left;margin-left:282.2pt;margin-top:3.5pt;width:204pt;height:55.15pt;z-index:251746304;mso-position-horizontal-relative:text;mso-position-vertical-relative:text" stroked="f">
            <v:textbox inset="5.85pt,.7pt,5.85pt,.7pt">
              <w:txbxContent>
                <w:p w:rsidR="000F5F44" w:rsidRPr="00FB5159" w:rsidRDefault="000F5F44" w:rsidP="00A71050">
                  <w:pPr>
                    <w:rPr>
                      <w:b/>
                      <w:color w:val="C00000"/>
                    </w:rPr>
                  </w:pPr>
                  <w:r w:rsidRPr="00FB5159">
                    <w:rPr>
                      <w:rFonts w:hint="eastAsia"/>
                      <w:b/>
                      <w:color w:val="C00000"/>
                    </w:rPr>
                    <w:t>平成</w:t>
                  </w:r>
                  <w:r>
                    <w:rPr>
                      <w:rFonts w:hint="eastAsia"/>
                      <w:b/>
                      <w:color w:val="C00000"/>
                    </w:rPr>
                    <w:t>29</w:t>
                  </w:r>
                  <w:r>
                    <w:rPr>
                      <w:rFonts w:hint="eastAsia"/>
                      <w:b/>
                      <w:color w:val="C00000"/>
                    </w:rPr>
                    <w:t>年度年間利用者実数</w:t>
                  </w:r>
                  <w:r w:rsidRPr="00FB5159">
                    <w:rPr>
                      <w:rFonts w:hint="eastAsia"/>
                      <w:b/>
                      <w:color w:val="C00000"/>
                    </w:rPr>
                    <w:t xml:space="preserve">　</w:t>
                  </w:r>
                  <w:r>
                    <w:rPr>
                      <w:rFonts w:hint="eastAsia"/>
                      <w:b/>
                      <w:color w:val="C00000"/>
                    </w:rPr>
                    <w:t>7</w:t>
                  </w:r>
                  <w:r>
                    <w:rPr>
                      <w:rFonts w:hint="eastAsia"/>
                      <w:b/>
                      <w:color w:val="C00000"/>
                    </w:rPr>
                    <w:t>人</w:t>
                  </w:r>
                </w:p>
                <w:p w:rsidR="000F5F44" w:rsidRDefault="000F5F44" w:rsidP="00A71050">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年度年間利用者実数</w:t>
                  </w:r>
                  <w:r w:rsidRPr="00FB5159">
                    <w:rPr>
                      <w:rFonts w:hint="eastAsia"/>
                      <w:b/>
                      <w:color w:val="365F91" w:themeColor="accent1" w:themeShade="BF"/>
                    </w:rPr>
                    <w:t xml:space="preserve">　</w:t>
                  </w:r>
                  <w:r>
                    <w:rPr>
                      <w:rFonts w:hint="eastAsia"/>
                      <w:b/>
                      <w:color w:val="365F91" w:themeColor="accent1" w:themeShade="BF"/>
                    </w:rPr>
                    <w:t>3</w:t>
                  </w:r>
                  <w:r>
                    <w:rPr>
                      <w:rFonts w:hint="eastAsia"/>
                      <w:b/>
                      <w:color w:val="365F91" w:themeColor="accent1" w:themeShade="BF"/>
                    </w:rPr>
                    <w:t>人</w:t>
                  </w:r>
                </w:p>
                <w:p w:rsidR="000F5F44" w:rsidRPr="00F90AEA" w:rsidRDefault="000F5F44" w:rsidP="00A71050">
                  <w:pPr>
                    <w:tabs>
                      <w:tab w:val="left" w:pos="851"/>
                    </w:tabs>
                    <w:ind w:firstLineChars="300" w:firstLine="632"/>
                    <w:rPr>
                      <w:b/>
                      <w:color w:val="FF0000"/>
                    </w:rPr>
                  </w:pPr>
                  <w:r w:rsidRPr="00F90AEA">
                    <w:rPr>
                      <w:rFonts w:hint="eastAsia"/>
                      <w:b/>
                      <w:color w:val="FF0000"/>
                    </w:rPr>
                    <w:t xml:space="preserve">（前年度比　</w:t>
                  </w:r>
                  <w:r>
                    <w:rPr>
                      <w:rFonts w:hint="eastAsia"/>
                      <w:b/>
                      <w:color w:val="FF0000"/>
                    </w:rPr>
                    <w:t>133.3</w:t>
                  </w:r>
                  <w:r w:rsidRPr="00F90AEA">
                    <w:rPr>
                      <w:rFonts w:hint="eastAsia"/>
                      <w:b/>
                      <w:color w:val="FF0000"/>
                    </w:rPr>
                    <w:t>％増）</w:t>
                  </w:r>
                </w:p>
                <w:p w:rsidR="000F5F44" w:rsidRPr="00FB5159" w:rsidRDefault="000F5F44" w:rsidP="00A71050">
                  <w:pPr>
                    <w:rPr>
                      <w:b/>
                      <w:color w:val="C00000"/>
                    </w:rPr>
                  </w:pPr>
                </w:p>
              </w:txbxContent>
            </v:textbox>
          </v:shape>
        </w:pict>
      </w:r>
    </w:p>
    <w:p w:rsidR="00A71050" w:rsidRDefault="00A71050" w:rsidP="00F90AEA">
      <w:pPr>
        <w:jc w:val="center"/>
        <w:rPr>
          <w:rFonts w:ascii="HG丸ｺﾞｼｯｸM-PRO" w:eastAsia="HG丸ｺﾞｼｯｸM-PRO" w:hAnsi="HG丸ｺﾞｼｯｸM-PRO"/>
          <w:sz w:val="24"/>
          <w:szCs w:val="24"/>
        </w:rPr>
      </w:pPr>
    </w:p>
    <w:p w:rsidR="00A71050" w:rsidRDefault="00A71050" w:rsidP="00F90AEA">
      <w:pPr>
        <w:jc w:val="center"/>
        <w:rPr>
          <w:rFonts w:ascii="HG丸ｺﾞｼｯｸM-PRO" w:eastAsia="HG丸ｺﾞｼｯｸM-PRO" w:hAnsi="HG丸ｺﾞｼｯｸM-PRO"/>
          <w:sz w:val="24"/>
          <w:szCs w:val="24"/>
        </w:rPr>
      </w:pPr>
    </w:p>
    <w:p w:rsidR="00280748" w:rsidRPr="00DB0AC2" w:rsidRDefault="00C75E23" w:rsidP="00280748">
      <w:pPr>
        <w:rPr>
          <w:rFonts w:ascii="HG丸ｺﾞｼｯｸM-PRO" w:eastAsia="HG丸ｺﾞｼｯｸM-PRO" w:hAnsi="HG丸ｺﾞｼｯｸM-PRO"/>
          <w:sz w:val="24"/>
          <w:szCs w:val="24"/>
        </w:rPr>
      </w:pPr>
      <w:r>
        <w:rPr>
          <w:noProof/>
        </w:rPr>
        <w:drawing>
          <wp:inline distT="0" distB="0" distL="0" distR="0" wp14:anchorId="49E60D6C" wp14:editId="575E5FB7">
            <wp:extent cx="5991225" cy="3438525"/>
            <wp:effectExtent l="0" t="0" r="0" b="0"/>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A07EF" w:rsidRPr="00100B09" w:rsidRDefault="00AA07EF" w:rsidP="00AA07EF">
      <w:pPr>
        <w:rPr>
          <w:rFonts w:ascii="HG丸ｺﾞｼｯｸM-PRO" w:eastAsia="HG丸ｺﾞｼｯｸM-PRO" w:hAnsi="ＭＳ Ｐゴシック" w:cs="Times New Roman"/>
          <w:sz w:val="28"/>
          <w:szCs w:val="28"/>
        </w:rPr>
      </w:pPr>
      <w:r>
        <w:rPr>
          <w:rFonts w:ascii="HG丸ｺﾞｼｯｸM-PRO" w:eastAsia="HG丸ｺﾞｼｯｸM-PRO" w:hAnsi="ＭＳ Ｐゴシック" w:cs="HG丸ｺﾞｼｯｸM-PRO" w:hint="eastAsia"/>
          <w:sz w:val="28"/>
          <w:szCs w:val="28"/>
        </w:rPr>
        <w:lastRenderedPageBreak/>
        <w:t>２</w:t>
      </w:r>
      <w:r w:rsidRPr="00100B09">
        <w:rPr>
          <w:rFonts w:ascii="HG丸ｺﾞｼｯｸM-PRO" w:eastAsia="HG丸ｺﾞｼｯｸM-PRO" w:hAnsi="ＭＳ Ｐゴシック" w:cs="HG丸ｺﾞｼｯｸM-PRO" w:hint="eastAsia"/>
          <w:sz w:val="28"/>
          <w:szCs w:val="28"/>
        </w:rPr>
        <w:t>）地域包括支援センター</w:t>
      </w:r>
    </w:p>
    <w:p w:rsidR="00875D16" w:rsidRDefault="00875D16" w:rsidP="00AA07EF">
      <w:pPr>
        <w:tabs>
          <w:tab w:val="left" w:pos="284"/>
          <w:tab w:val="left" w:pos="567"/>
          <w:tab w:val="left" w:pos="1276"/>
          <w:tab w:val="left" w:pos="5103"/>
        </w:tabs>
        <w:rPr>
          <w:rFonts w:ascii="HG丸ｺﾞｼｯｸM-PRO" w:eastAsia="HG丸ｺﾞｼｯｸM-PRO" w:hAnsi="ＭＳ Ｐゴシック"/>
          <w:b/>
          <w:sz w:val="28"/>
          <w:szCs w:val="28"/>
        </w:rPr>
      </w:pPr>
      <w:r w:rsidRPr="00392239">
        <w:rPr>
          <w:rFonts w:ascii="HG丸ｺﾞｼｯｸM-PRO" w:eastAsia="HG丸ｺﾞｼｯｸM-PRO" w:hAnsi="ＭＳ Ｐゴシック" w:hint="eastAsia"/>
          <w:b/>
          <w:sz w:val="28"/>
          <w:szCs w:val="28"/>
        </w:rPr>
        <w:t>【実　績】</w:t>
      </w:r>
    </w:p>
    <w:p w:rsidR="00234BC2" w:rsidRDefault="00C3645C" w:rsidP="00AA07EF">
      <w:pPr>
        <w:tabs>
          <w:tab w:val="left" w:pos="284"/>
          <w:tab w:val="left" w:pos="567"/>
          <w:tab w:val="left" w:pos="1276"/>
          <w:tab w:val="left" w:pos="5103"/>
        </w:tabs>
        <w:rPr>
          <w:rFonts w:ascii="HG丸ｺﾞｼｯｸM-PRO" w:eastAsia="HG丸ｺﾞｼｯｸM-PRO" w:hAnsi="ＭＳ Ｐゴシック"/>
          <w:b/>
          <w:sz w:val="28"/>
          <w:szCs w:val="28"/>
        </w:rPr>
      </w:pPr>
      <w:r>
        <w:rPr>
          <w:rFonts w:ascii="HG丸ｺﾞｼｯｸM-PRO" w:eastAsia="HG丸ｺﾞｼｯｸM-PRO" w:hAnsi="ＭＳ Ｐゴシック"/>
          <w:noProof/>
          <w:sz w:val="24"/>
          <w:szCs w:val="24"/>
        </w:rPr>
        <w:pict>
          <v:shape id="_x0000_s1122" type="#_x0000_t202" style="position:absolute;left:0;text-align:left;margin-left:292.2pt;margin-top:16.05pt;width:175.5pt;height:54.75pt;z-index:251740160;mso-position-horizontal-relative:text;mso-position-vertical-relative:text" stroked="f">
            <v:textbox inset="5.85pt,.7pt,5.85pt,.7pt">
              <w:txbxContent>
                <w:p w:rsidR="000F5F44" w:rsidRPr="00EA5CDF" w:rsidRDefault="000F5F44">
                  <w:pPr>
                    <w:rPr>
                      <w:b/>
                      <w:color w:val="FF0000"/>
                    </w:rPr>
                  </w:pPr>
                  <w:r w:rsidRPr="00EA5CDF">
                    <w:rPr>
                      <w:rFonts w:hint="eastAsia"/>
                      <w:b/>
                      <w:color w:val="FF0000"/>
                    </w:rPr>
                    <w:t>平成</w:t>
                  </w:r>
                  <w:r>
                    <w:rPr>
                      <w:b/>
                      <w:color w:val="FF0000"/>
                    </w:rPr>
                    <w:t>2</w:t>
                  </w:r>
                  <w:r>
                    <w:rPr>
                      <w:rFonts w:hint="eastAsia"/>
                      <w:b/>
                      <w:color w:val="FF0000"/>
                    </w:rPr>
                    <w:t>9</w:t>
                  </w:r>
                  <w:r w:rsidRPr="00EA5CDF">
                    <w:rPr>
                      <w:b/>
                      <w:color w:val="FF0000"/>
                    </w:rPr>
                    <w:t xml:space="preserve">年度件数　</w:t>
                  </w:r>
                  <w:r>
                    <w:rPr>
                      <w:rFonts w:hint="eastAsia"/>
                      <w:b/>
                      <w:color w:val="FF0000"/>
                    </w:rPr>
                    <w:t>1,478</w:t>
                  </w:r>
                  <w:r w:rsidRPr="00EA5CDF">
                    <w:rPr>
                      <w:rFonts w:hint="eastAsia"/>
                      <w:b/>
                      <w:color w:val="FF0000"/>
                    </w:rPr>
                    <w:t>件</w:t>
                  </w:r>
                </w:p>
                <w:p w:rsidR="000F5F44" w:rsidRDefault="000F5F44">
                  <w:pPr>
                    <w:rPr>
                      <w:b/>
                      <w:color w:val="002060"/>
                    </w:rPr>
                  </w:pPr>
                  <w:r w:rsidRPr="00EA5CDF">
                    <w:rPr>
                      <w:rFonts w:hint="eastAsia"/>
                      <w:b/>
                      <w:color w:val="002060"/>
                    </w:rPr>
                    <w:t>平成</w:t>
                  </w:r>
                  <w:r>
                    <w:rPr>
                      <w:b/>
                      <w:color w:val="002060"/>
                    </w:rPr>
                    <w:t>2</w:t>
                  </w:r>
                  <w:r>
                    <w:rPr>
                      <w:rFonts w:hint="eastAsia"/>
                      <w:b/>
                      <w:color w:val="002060"/>
                    </w:rPr>
                    <w:t>8</w:t>
                  </w:r>
                  <w:r w:rsidRPr="00EA5CDF">
                    <w:rPr>
                      <w:b/>
                      <w:color w:val="002060"/>
                    </w:rPr>
                    <w:t xml:space="preserve">年度件数　</w:t>
                  </w:r>
                  <w:r>
                    <w:rPr>
                      <w:rFonts w:hint="eastAsia"/>
                      <w:b/>
                      <w:color w:val="002060"/>
                    </w:rPr>
                    <w:t>1,408</w:t>
                  </w:r>
                  <w:r w:rsidRPr="00EA5CDF">
                    <w:rPr>
                      <w:rFonts w:hint="eastAsia"/>
                      <w:b/>
                      <w:color w:val="002060"/>
                    </w:rPr>
                    <w:t>件</w:t>
                  </w:r>
                </w:p>
                <w:p w:rsidR="000F5F44" w:rsidRPr="00F52C20" w:rsidRDefault="000F5F44" w:rsidP="00F52C20">
                  <w:pPr>
                    <w:ind w:firstLineChars="100" w:firstLine="211"/>
                    <w:rPr>
                      <w:b/>
                      <w:color w:val="FF0000"/>
                    </w:rPr>
                  </w:pPr>
                  <w:r w:rsidRPr="00F52C20">
                    <w:rPr>
                      <w:rFonts w:hint="eastAsia"/>
                      <w:b/>
                      <w:color w:val="FF0000"/>
                    </w:rPr>
                    <w:t xml:space="preserve">（前年度比　</w:t>
                  </w:r>
                  <w:r w:rsidRPr="00F52C20">
                    <w:rPr>
                      <w:rFonts w:hint="eastAsia"/>
                      <w:b/>
                      <w:color w:val="FF0000"/>
                    </w:rPr>
                    <w:t>5.0</w:t>
                  </w:r>
                  <w:r w:rsidRPr="00F52C20">
                    <w:rPr>
                      <w:rFonts w:hint="eastAsia"/>
                      <w:b/>
                      <w:color w:val="FF0000"/>
                    </w:rPr>
                    <w:t>％増）</w:t>
                  </w:r>
                </w:p>
                <w:p w:rsidR="000F5F44" w:rsidRDefault="000F5F44"/>
              </w:txbxContent>
            </v:textbox>
          </v:shape>
        </w:pict>
      </w:r>
      <w:r w:rsidR="00234BC2">
        <w:rPr>
          <w:rFonts w:ascii="ＭＳ Ｐゴシック" w:eastAsia="ＭＳ Ｐゴシック" w:hAnsi="ＭＳ Ｐゴシック" w:hint="eastAsia"/>
          <w:b/>
          <w:sz w:val="28"/>
          <w:szCs w:val="28"/>
        </w:rPr>
        <w:t>Ⓐ</w:t>
      </w:r>
      <w:r w:rsidR="00234BC2">
        <w:rPr>
          <w:rFonts w:ascii="HG丸ｺﾞｼｯｸM-PRO" w:eastAsia="HG丸ｺﾞｼｯｸM-PRO" w:hAnsi="ＭＳ Ｐゴシック" w:hint="eastAsia"/>
          <w:b/>
          <w:sz w:val="28"/>
          <w:szCs w:val="28"/>
        </w:rPr>
        <w:t xml:space="preserve">　支援件数</w:t>
      </w:r>
    </w:p>
    <w:p w:rsidR="00234BC2" w:rsidRDefault="00EA5CDF" w:rsidP="00787E71">
      <w:pPr>
        <w:tabs>
          <w:tab w:val="left" w:pos="284"/>
          <w:tab w:val="left" w:pos="567"/>
          <w:tab w:val="left" w:pos="1276"/>
          <w:tab w:val="left" w:pos="5103"/>
        </w:tabs>
        <w:ind w:firstLineChars="100" w:firstLine="240"/>
        <w:rPr>
          <w:rFonts w:ascii="HG丸ｺﾞｼｯｸM-PRO" w:eastAsia="HG丸ｺﾞｼｯｸM-PRO" w:hAnsi="ＭＳ Ｐゴシック"/>
          <w:sz w:val="24"/>
          <w:szCs w:val="24"/>
        </w:rPr>
      </w:pPr>
      <w:r w:rsidRPr="00EA5CDF">
        <w:rPr>
          <w:rFonts w:ascii="HG丸ｺﾞｼｯｸM-PRO" w:eastAsia="HG丸ｺﾞｼｯｸM-PRO" w:hAnsi="ＭＳ Ｐゴシック" w:hint="eastAsia"/>
          <w:sz w:val="24"/>
          <w:szCs w:val="24"/>
        </w:rPr>
        <w:t>①</w:t>
      </w:r>
      <w:r>
        <w:rPr>
          <w:rFonts w:ascii="HG丸ｺﾞｼｯｸM-PRO" w:eastAsia="HG丸ｺﾞｼｯｸM-PRO" w:hAnsi="ＭＳ Ｐゴシック" w:hint="eastAsia"/>
          <w:sz w:val="24"/>
          <w:szCs w:val="24"/>
        </w:rPr>
        <w:t xml:space="preserve">　介護予防プラン件数</w:t>
      </w:r>
    </w:p>
    <w:p w:rsidR="00EA5CDF" w:rsidRDefault="00EA5CDF" w:rsidP="00AA07EF">
      <w:pPr>
        <w:tabs>
          <w:tab w:val="left" w:pos="284"/>
          <w:tab w:val="left" w:pos="567"/>
          <w:tab w:val="left" w:pos="1276"/>
          <w:tab w:val="left" w:pos="5103"/>
        </w:tabs>
        <w:rPr>
          <w:rFonts w:ascii="HG丸ｺﾞｼｯｸM-PRO" w:eastAsia="HG丸ｺﾞｼｯｸM-PRO" w:hAnsi="ＭＳ Ｐゴシック"/>
          <w:sz w:val="24"/>
          <w:szCs w:val="24"/>
        </w:rPr>
      </w:pPr>
    </w:p>
    <w:p w:rsidR="00234BC2" w:rsidRDefault="00F9258C" w:rsidP="00AA07EF">
      <w:pPr>
        <w:tabs>
          <w:tab w:val="left" w:pos="284"/>
          <w:tab w:val="left" w:pos="567"/>
          <w:tab w:val="left" w:pos="1276"/>
          <w:tab w:val="left" w:pos="5103"/>
        </w:tabs>
        <w:rPr>
          <w:rFonts w:ascii="HG丸ｺﾞｼｯｸM-PRO" w:eastAsia="HG丸ｺﾞｼｯｸM-PRO" w:hAnsi="ＭＳ Ｐゴシック"/>
          <w:b/>
          <w:sz w:val="28"/>
          <w:szCs w:val="28"/>
        </w:rPr>
      </w:pPr>
      <w:r>
        <w:rPr>
          <w:noProof/>
        </w:rPr>
        <w:drawing>
          <wp:inline distT="0" distB="0" distL="0" distR="0" wp14:anchorId="3F54A466" wp14:editId="35E7CAC0">
            <wp:extent cx="5905500" cy="2819400"/>
            <wp:effectExtent l="0" t="0" r="0" b="0"/>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34BC2" w:rsidRDefault="00C3645C" w:rsidP="00AA07EF">
      <w:pPr>
        <w:tabs>
          <w:tab w:val="left" w:pos="284"/>
          <w:tab w:val="left" w:pos="567"/>
          <w:tab w:val="left" w:pos="1276"/>
          <w:tab w:val="left" w:pos="5103"/>
        </w:tabs>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pict>
          <v:shape id="_x0000_s1123" type="#_x0000_t202" style="position:absolute;left:0;text-align:left;margin-left:291.45pt;margin-top:9.65pt;width:175.5pt;height:66pt;z-index:251741184" stroked="f">
            <v:textbox inset="5.85pt,.7pt,5.85pt,.7pt">
              <w:txbxContent>
                <w:p w:rsidR="000F5F44" w:rsidRPr="00EA5CDF" w:rsidRDefault="000F5F44">
                  <w:pPr>
                    <w:rPr>
                      <w:b/>
                      <w:color w:val="FF0000"/>
                    </w:rPr>
                  </w:pPr>
                  <w:r w:rsidRPr="00EA5CDF">
                    <w:rPr>
                      <w:rFonts w:hint="eastAsia"/>
                      <w:b/>
                      <w:color w:val="FF0000"/>
                    </w:rPr>
                    <w:t>平成</w:t>
                  </w:r>
                  <w:r>
                    <w:rPr>
                      <w:b/>
                      <w:color w:val="FF0000"/>
                    </w:rPr>
                    <w:t>2</w:t>
                  </w:r>
                  <w:r>
                    <w:rPr>
                      <w:rFonts w:hint="eastAsia"/>
                      <w:b/>
                      <w:color w:val="FF0000"/>
                    </w:rPr>
                    <w:t>9</w:t>
                  </w:r>
                  <w:r w:rsidRPr="00EA5CDF">
                    <w:rPr>
                      <w:b/>
                      <w:color w:val="FF0000"/>
                    </w:rPr>
                    <w:t xml:space="preserve">年度件数　</w:t>
                  </w:r>
                  <w:r>
                    <w:rPr>
                      <w:rFonts w:hint="eastAsia"/>
                      <w:b/>
                      <w:color w:val="FF0000"/>
                    </w:rPr>
                    <w:t>5,822</w:t>
                  </w:r>
                  <w:r w:rsidRPr="00EA5CDF">
                    <w:rPr>
                      <w:rFonts w:hint="eastAsia"/>
                      <w:b/>
                      <w:color w:val="FF0000"/>
                    </w:rPr>
                    <w:t>件</w:t>
                  </w:r>
                </w:p>
                <w:p w:rsidR="000F5F44" w:rsidRDefault="000F5F44">
                  <w:pPr>
                    <w:rPr>
                      <w:b/>
                      <w:color w:val="002060"/>
                    </w:rPr>
                  </w:pPr>
                  <w:r w:rsidRPr="00EA5CDF">
                    <w:rPr>
                      <w:rFonts w:hint="eastAsia"/>
                      <w:b/>
                      <w:color w:val="002060"/>
                    </w:rPr>
                    <w:t>平成</w:t>
                  </w:r>
                  <w:r>
                    <w:rPr>
                      <w:b/>
                      <w:color w:val="002060"/>
                    </w:rPr>
                    <w:t>2</w:t>
                  </w:r>
                  <w:r>
                    <w:rPr>
                      <w:rFonts w:hint="eastAsia"/>
                      <w:b/>
                      <w:color w:val="002060"/>
                    </w:rPr>
                    <w:t>8</w:t>
                  </w:r>
                  <w:r w:rsidRPr="00EA5CDF">
                    <w:rPr>
                      <w:b/>
                      <w:color w:val="002060"/>
                    </w:rPr>
                    <w:t xml:space="preserve">年度件数　</w:t>
                  </w:r>
                  <w:r>
                    <w:rPr>
                      <w:rFonts w:hint="eastAsia"/>
                      <w:b/>
                      <w:color w:val="002060"/>
                    </w:rPr>
                    <w:t>5,508</w:t>
                  </w:r>
                  <w:r w:rsidRPr="00EA5CDF">
                    <w:rPr>
                      <w:rFonts w:hint="eastAsia"/>
                      <w:b/>
                      <w:color w:val="002060"/>
                    </w:rPr>
                    <w:t>件</w:t>
                  </w:r>
                </w:p>
                <w:p w:rsidR="000F5F44" w:rsidRPr="00F52C20" w:rsidRDefault="000F5F44" w:rsidP="00F52C20">
                  <w:pPr>
                    <w:ind w:firstLineChars="100" w:firstLine="211"/>
                    <w:rPr>
                      <w:b/>
                      <w:color w:val="FF0000"/>
                    </w:rPr>
                  </w:pPr>
                  <w:r w:rsidRPr="00F52C20">
                    <w:rPr>
                      <w:rFonts w:hint="eastAsia"/>
                      <w:b/>
                      <w:color w:val="FF0000"/>
                    </w:rPr>
                    <w:t xml:space="preserve">（前年度比　</w:t>
                  </w:r>
                  <w:r w:rsidRPr="00F52C20">
                    <w:rPr>
                      <w:rFonts w:hint="eastAsia"/>
                      <w:b/>
                      <w:color w:val="FF0000"/>
                    </w:rPr>
                    <w:t>5.7</w:t>
                  </w:r>
                  <w:r w:rsidRPr="00F52C20">
                    <w:rPr>
                      <w:rFonts w:hint="eastAsia"/>
                      <w:b/>
                      <w:color w:val="FF0000"/>
                    </w:rPr>
                    <w:t>％増）</w:t>
                  </w:r>
                </w:p>
                <w:p w:rsidR="000F5F44" w:rsidRDefault="000F5F44"/>
              </w:txbxContent>
            </v:textbox>
          </v:shape>
        </w:pict>
      </w:r>
      <w:r w:rsidR="00EA5CDF">
        <w:rPr>
          <w:rFonts w:ascii="HG丸ｺﾞｼｯｸM-PRO" w:eastAsia="HG丸ｺﾞｼｯｸM-PRO" w:hAnsi="ＭＳ Ｐゴシック" w:hint="eastAsia"/>
          <w:sz w:val="24"/>
          <w:szCs w:val="24"/>
        </w:rPr>
        <w:t xml:space="preserve">　②　総合相談・権利擁護件数</w:t>
      </w:r>
    </w:p>
    <w:p w:rsidR="00EA5CDF" w:rsidRDefault="00EA5CDF" w:rsidP="00AA07EF">
      <w:pPr>
        <w:tabs>
          <w:tab w:val="left" w:pos="284"/>
          <w:tab w:val="left" w:pos="567"/>
          <w:tab w:val="left" w:pos="1276"/>
          <w:tab w:val="left" w:pos="5103"/>
        </w:tabs>
        <w:rPr>
          <w:rFonts w:ascii="HG丸ｺﾞｼｯｸM-PRO" w:eastAsia="HG丸ｺﾞｼｯｸM-PRO" w:hAnsi="ＭＳ Ｐゴシック"/>
          <w:sz w:val="24"/>
          <w:szCs w:val="24"/>
        </w:rPr>
      </w:pPr>
    </w:p>
    <w:p w:rsidR="008502C9" w:rsidRDefault="008502C9" w:rsidP="00AA07EF">
      <w:pPr>
        <w:tabs>
          <w:tab w:val="left" w:pos="284"/>
          <w:tab w:val="left" w:pos="567"/>
          <w:tab w:val="left" w:pos="1276"/>
          <w:tab w:val="left" w:pos="5103"/>
        </w:tabs>
        <w:rPr>
          <w:rFonts w:ascii="HG丸ｺﾞｼｯｸM-PRO" w:eastAsia="HG丸ｺﾞｼｯｸM-PRO" w:hAnsi="ＭＳ Ｐゴシック"/>
          <w:sz w:val="24"/>
          <w:szCs w:val="24"/>
        </w:rPr>
      </w:pPr>
    </w:p>
    <w:p w:rsidR="00F52C20" w:rsidRDefault="00F52C20" w:rsidP="00AA07EF">
      <w:pPr>
        <w:tabs>
          <w:tab w:val="left" w:pos="284"/>
          <w:tab w:val="left" w:pos="567"/>
          <w:tab w:val="left" w:pos="1276"/>
          <w:tab w:val="left" w:pos="5103"/>
        </w:tabs>
        <w:rPr>
          <w:rFonts w:ascii="HG丸ｺﾞｼｯｸM-PRO" w:eastAsia="HG丸ｺﾞｼｯｸM-PRO" w:hAnsi="ＭＳ Ｐゴシック"/>
          <w:sz w:val="24"/>
          <w:szCs w:val="24"/>
        </w:rPr>
      </w:pPr>
    </w:p>
    <w:p w:rsidR="00F85692" w:rsidRDefault="00F9258C" w:rsidP="00AA07EF">
      <w:pPr>
        <w:tabs>
          <w:tab w:val="left" w:pos="284"/>
          <w:tab w:val="left" w:pos="567"/>
          <w:tab w:val="left" w:pos="1276"/>
          <w:tab w:val="left" w:pos="5103"/>
        </w:tabs>
        <w:rPr>
          <w:rFonts w:ascii="HG丸ｺﾞｼｯｸM-PRO" w:eastAsia="HG丸ｺﾞｼｯｸM-PRO" w:hAnsi="ＭＳ Ｐゴシック"/>
          <w:sz w:val="24"/>
          <w:szCs w:val="24"/>
        </w:rPr>
      </w:pPr>
      <w:r>
        <w:rPr>
          <w:noProof/>
        </w:rPr>
        <w:drawing>
          <wp:inline distT="0" distB="0" distL="0" distR="0" wp14:anchorId="6F16FBFF" wp14:editId="0CEEF1CE">
            <wp:extent cx="5915025" cy="2838450"/>
            <wp:effectExtent l="0" t="0" r="0" b="0"/>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76E3E" w:rsidRDefault="00C76E3E" w:rsidP="005D079C">
      <w:pPr>
        <w:tabs>
          <w:tab w:val="left" w:pos="284"/>
          <w:tab w:val="left" w:pos="567"/>
          <w:tab w:val="left" w:pos="1276"/>
          <w:tab w:val="left" w:pos="5103"/>
        </w:tabs>
        <w:ind w:firstLineChars="100" w:firstLine="240"/>
        <w:rPr>
          <w:rFonts w:ascii="HG丸ｺﾞｼｯｸM-PRO" w:eastAsia="HG丸ｺﾞｼｯｸM-PRO" w:hAnsi="ＭＳ Ｐゴシック"/>
          <w:sz w:val="24"/>
          <w:szCs w:val="24"/>
        </w:rPr>
      </w:pPr>
    </w:p>
    <w:p w:rsidR="005D079C" w:rsidRDefault="00F960FB" w:rsidP="005D079C">
      <w:pPr>
        <w:tabs>
          <w:tab w:val="left" w:pos="284"/>
          <w:tab w:val="left" w:pos="567"/>
          <w:tab w:val="left" w:pos="1276"/>
          <w:tab w:val="left" w:pos="5103"/>
        </w:tabs>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lastRenderedPageBreak/>
        <w:t>③　ケアマネジメント支援件数</w:t>
      </w:r>
      <w:r w:rsidR="005D079C">
        <w:rPr>
          <w:rFonts w:ascii="HG丸ｺﾞｼｯｸM-PRO" w:eastAsia="HG丸ｺﾞｼｯｸM-PRO" w:hAnsi="ＭＳ Ｐゴシック" w:hint="eastAsia"/>
          <w:sz w:val="24"/>
          <w:szCs w:val="24"/>
        </w:rPr>
        <w:t>（ケアマネージャーの相談・支援、処遇困難事例支援）</w:t>
      </w:r>
    </w:p>
    <w:p w:rsidR="00EA5CDF" w:rsidRDefault="00C3645C" w:rsidP="00AA07EF">
      <w:pPr>
        <w:tabs>
          <w:tab w:val="left" w:pos="284"/>
          <w:tab w:val="left" w:pos="567"/>
          <w:tab w:val="left" w:pos="1276"/>
          <w:tab w:val="left" w:pos="5103"/>
        </w:tabs>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pict>
          <v:shape id="_x0000_s1124" type="#_x0000_t202" style="position:absolute;left:0;text-align:left;margin-left:305.7pt;margin-top:9.8pt;width:175.5pt;height:56.25pt;z-index:251742208" stroked="f">
            <v:textbox style="mso-next-textbox:#_x0000_s1124" inset="5.85pt,.7pt,5.85pt,.7pt">
              <w:txbxContent>
                <w:p w:rsidR="000F5F44" w:rsidRPr="00EA5CDF" w:rsidRDefault="000F5F44">
                  <w:pPr>
                    <w:rPr>
                      <w:b/>
                      <w:color w:val="FF0000"/>
                    </w:rPr>
                  </w:pPr>
                  <w:r w:rsidRPr="00EA5CDF">
                    <w:rPr>
                      <w:rFonts w:hint="eastAsia"/>
                      <w:b/>
                      <w:color w:val="FF0000"/>
                    </w:rPr>
                    <w:t>平成</w:t>
                  </w:r>
                  <w:r>
                    <w:rPr>
                      <w:b/>
                      <w:color w:val="FF0000"/>
                    </w:rPr>
                    <w:t>2</w:t>
                  </w:r>
                  <w:r>
                    <w:rPr>
                      <w:rFonts w:hint="eastAsia"/>
                      <w:b/>
                      <w:color w:val="FF0000"/>
                    </w:rPr>
                    <w:t>9</w:t>
                  </w:r>
                  <w:r w:rsidRPr="00EA5CDF">
                    <w:rPr>
                      <w:b/>
                      <w:color w:val="FF0000"/>
                    </w:rPr>
                    <w:t xml:space="preserve">年度件数　</w:t>
                  </w:r>
                  <w:r>
                    <w:rPr>
                      <w:rFonts w:hint="eastAsia"/>
                      <w:b/>
                      <w:color w:val="FF0000"/>
                    </w:rPr>
                    <w:t xml:space="preserve"> 78</w:t>
                  </w:r>
                  <w:r w:rsidRPr="00EA5CDF">
                    <w:rPr>
                      <w:rFonts w:hint="eastAsia"/>
                      <w:b/>
                      <w:color w:val="FF0000"/>
                    </w:rPr>
                    <w:t>件</w:t>
                  </w:r>
                </w:p>
                <w:p w:rsidR="000F5F44" w:rsidRDefault="000F5F44">
                  <w:pPr>
                    <w:rPr>
                      <w:b/>
                      <w:color w:val="002060"/>
                    </w:rPr>
                  </w:pPr>
                  <w:r>
                    <w:rPr>
                      <w:rFonts w:hint="eastAsia"/>
                      <w:b/>
                      <w:color w:val="002060"/>
                    </w:rPr>
                    <w:t>平成</w:t>
                  </w:r>
                  <w:r>
                    <w:rPr>
                      <w:rFonts w:hint="eastAsia"/>
                      <w:b/>
                      <w:color w:val="002060"/>
                    </w:rPr>
                    <w:t>28</w:t>
                  </w:r>
                  <w:r>
                    <w:rPr>
                      <w:rFonts w:hint="eastAsia"/>
                      <w:b/>
                      <w:color w:val="002060"/>
                    </w:rPr>
                    <w:t xml:space="preserve">年度件数　</w:t>
                  </w:r>
                  <w:r>
                    <w:rPr>
                      <w:rFonts w:hint="eastAsia"/>
                      <w:b/>
                      <w:color w:val="002060"/>
                    </w:rPr>
                    <w:t>155</w:t>
                  </w:r>
                  <w:r>
                    <w:rPr>
                      <w:rFonts w:hint="eastAsia"/>
                      <w:b/>
                      <w:color w:val="002060"/>
                    </w:rPr>
                    <w:t>件</w:t>
                  </w:r>
                </w:p>
                <w:p w:rsidR="000F5F44" w:rsidRPr="00406FFE" w:rsidRDefault="000F5F44" w:rsidP="00406FFE">
                  <w:pPr>
                    <w:ind w:firstLineChars="200" w:firstLine="422"/>
                    <w:rPr>
                      <w:b/>
                      <w:color w:val="FF0000"/>
                    </w:rPr>
                  </w:pPr>
                  <w:r w:rsidRPr="00406FFE">
                    <w:rPr>
                      <w:rFonts w:hint="eastAsia"/>
                      <w:b/>
                      <w:color w:val="FF0000"/>
                    </w:rPr>
                    <w:t>（前年度比</w:t>
                  </w:r>
                  <w:r>
                    <w:rPr>
                      <w:rFonts w:hint="eastAsia"/>
                      <w:b/>
                      <w:color w:val="FF0000"/>
                    </w:rPr>
                    <w:t xml:space="preserve">　</w:t>
                  </w:r>
                  <w:r>
                    <w:rPr>
                      <w:rFonts w:hint="eastAsia"/>
                      <w:b/>
                      <w:color w:val="FF0000"/>
                    </w:rPr>
                    <w:t>49.7</w:t>
                  </w:r>
                  <w:r>
                    <w:rPr>
                      <w:rFonts w:hint="eastAsia"/>
                      <w:b/>
                      <w:color w:val="FF0000"/>
                    </w:rPr>
                    <w:t>％減）</w:t>
                  </w:r>
                </w:p>
                <w:p w:rsidR="000F5F44" w:rsidRDefault="000F5F44"/>
              </w:txbxContent>
            </v:textbox>
          </v:shape>
        </w:pict>
      </w:r>
    </w:p>
    <w:p w:rsidR="005D079C" w:rsidRDefault="005D079C" w:rsidP="00AA07EF">
      <w:pPr>
        <w:tabs>
          <w:tab w:val="left" w:pos="284"/>
          <w:tab w:val="left" w:pos="567"/>
          <w:tab w:val="left" w:pos="1276"/>
          <w:tab w:val="left" w:pos="5103"/>
        </w:tabs>
        <w:rPr>
          <w:rFonts w:ascii="HG丸ｺﾞｼｯｸM-PRO" w:eastAsia="HG丸ｺﾞｼｯｸM-PRO" w:hAnsi="ＭＳ Ｐゴシック"/>
          <w:sz w:val="24"/>
          <w:szCs w:val="24"/>
        </w:rPr>
      </w:pPr>
    </w:p>
    <w:p w:rsidR="005D079C" w:rsidRDefault="005D079C" w:rsidP="00AA07EF">
      <w:pPr>
        <w:tabs>
          <w:tab w:val="left" w:pos="284"/>
          <w:tab w:val="left" w:pos="567"/>
          <w:tab w:val="left" w:pos="1276"/>
          <w:tab w:val="left" w:pos="5103"/>
        </w:tabs>
        <w:rPr>
          <w:rFonts w:ascii="HG丸ｺﾞｼｯｸM-PRO" w:eastAsia="HG丸ｺﾞｼｯｸM-PRO" w:hAnsi="ＭＳ Ｐゴシック"/>
          <w:sz w:val="24"/>
          <w:szCs w:val="24"/>
        </w:rPr>
      </w:pPr>
    </w:p>
    <w:p w:rsidR="00406FFE" w:rsidRDefault="00406FFE" w:rsidP="00AA07EF">
      <w:pPr>
        <w:tabs>
          <w:tab w:val="left" w:pos="284"/>
          <w:tab w:val="left" w:pos="567"/>
          <w:tab w:val="left" w:pos="1276"/>
          <w:tab w:val="left" w:pos="5103"/>
        </w:tabs>
        <w:rPr>
          <w:rFonts w:ascii="HG丸ｺﾞｼｯｸM-PRO" w:eastAsia="HG丸ｺﾞｼｯｸM-PRO" w:hAnsi="ＭＳ Ｐゴシック"/>
          <w:sz w:val="24"/>
          <w:szCs w:val="24"/>
        </w:rPr>
      </w:pPr>
    </w:p>
    <w:p w:rsidR="00F960FB" w:rsidRPr="004C6CEF" w:rsidRDefault="00F9258C" w:rsidP="00AA07EF">
      <w:pPr>
        <w:tabs>
          <w:tab w:val="left" w:pos="284"/>
          <w:tab w:val="left" w:pos="567"/>
          <w:tab w:val="left" w:pos="1276"/>
          <w:tab w:val="left" w:pos="5103"/>
        </w:tabs>
        <w:rPr>
          <w:rFonts w:ascii="HG丸ｺﾞｼｯｸM-PRO" w:eastAsia="HG丸ｺﾞｼｯｸM-PRO" w:hAnsi="ＭＳ Ｐゴシック"/>
          <w:sz w:val="24"/>
          <w:szCs w:val="24"/>
        </w:rPr>
      </w:pPr>
      <w:r>
        <w:rPr>
          <w:noProof/>
        </w:rPr>
        <w:drawing>
          <wp:inline distT="0" distB="0" distL="0" distR="0" wp14:anchorId="095185BD" wp14:editId="48C825A4">
            <wp:extent cx="5981700" cy="2914650"/>
            <wp:effectExtent l="0" t="0" r="0" b="0"/>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960FB" w:rsidRDefault="00C3645C" w:rsidP="00AA07EF">
      <w:pPr>
        <w:tabs>
          <w:tab w:val="left" w:pos="284"/>
          <w:tab w:val="left" w:pos="567"/>
          <w:tab w:val="left" w:pos="1276"/>
          <w:tab w:val="left" w:pos="5103"/>
        </w:tabs>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pict>
          <v:shape id="_x0000_s1131" type="#_x0000_t202" style="position:absolute;left:0;text-align:left;margin-left:312.45pt;margin-top:17.9pt;width:175.5pt;height:66pt;z-index:251743232" stroked="f">
            <v:textbox style="mso-next-textbox:#_x0000_s1131" inset="5.85pt,.7pt,5.85pt,.7pt">
              <w:txbxContent>
                <w:p w:rsidR="000F5F44" w:rsidRPr="00EA5CDF" w:rsidRDefault="000F5F44">
                  <w:pPr>
                    <w:rPr>
                      <w:b/>
                      <w:color w:val="FF0000"/>
                    </w:rPr>
                  </w:pPr>
                  <w:r w:rsidRPr="00EA5CDF">
                    <w:rPr>
                      <w:rFonts w:hint="eastAsia"/>
                      <w:b/>
                      <w:color w:val="FF0000"/>
                    </w:rPr>
                    <w:t>平成</w:t>
                  </w:r>
                  <w:r>
                    <w:rPr>
                      <w:b/>
                      <w:color w:val="FF0000"/>
                    </w:rPr>
                    <w:t>2</w:t>
                  </w:r>
                  <w:r>
                    <w:rPr>
                      <w:rFonts w:hint="eastAsia"/>
                      <w:b/>
                      <w:color w:val="FF0000"/>
                    </w:rPr>
                    <w:t>9</w:t>
                  </w:r>
                  <w:r w:rsidRPr="00EA5CDF">
                    <w:rPr>
                      <w:b/>
                      <w:color w:val="FF0000"/>
                    </w:rPr>
                    <w:t xml:space="preserve">年度件数　</w:t>
                  </w:r>
                  <w:r>
                    <w:rPr>
                      <w:rFonts w:hint="eastAsia"/>
                      <w:b/>
                      <w:color w:val="FF0000"/>
                    </w:rPr>
                    <w:t xml:space="preserve"> 99</w:t>
                  </w:r>
                  <w:r w:rsidRPr="00EA5CDF">
                    <w:rPr>
                      <w:rFonts w:hint="eastAsia"/>
                      <w:b/>
                      <w:color w:val="FF0000"/>
                    </w:rPr>
                    <w:t>件</w:t>
                  </w:r>
                </w:p>
                <w:p w:rsidR="000F5F44" w:rsidRDefault="000F5F44">
                  <w:pPr>
                    <w:rPr>
                      <w:b/>
                      <w:color w:val="002060"/>
                    </w:rPr>
                  </w:pPr>
                  <w:r>
                    <w:rPr>
                      <w:rFonts w:hint="eastAsia"/>
                      <w:b/>
                      <w:color w:val="002060"/>
                    </w:rPr>
                    <w:t>平成</w:t>
                  </w:r>
                  <w:r>
                    <w:rPr>
                      <w:rFonts w:hint="eastAsia"/>
                      <w:b/>
                      <w:color w:val="002060"/>
                    </w:rPr>
                    <w:t>28</w:t>
                  </w:r>
                  <w:r>
                    <w:rPr>
                      <w:rFonts w:hint="eastAsia"/>
                      <w:b/>
                      <w:color w:val="002060"/>
                    </w:rPr>
                    <w:t xml:space="preserve">年度件数　</w:t>
                  </w:r>
                  <w:r>
                    <w:rPr>
                      <w:rFonts w:hint="eastAsia"/>
                      <w:b/>
                      <w:color w:val="002060"/>
                    </w:rPr>
                    <w:t>115</w:t>
                  </w:r>
                  <w:r>
                    <w:rPr>
                      <w:rFonts w:hint="eastAsia"/>
                      <w:b/>
                      <w:color w:val="002060"/>
                    </w:rPr>
                    <w:t>件</w:t>
                  </w:r>
                </w:p>
                <w:p w:rsidR="000F5F44" w:rsidRPr="008708DF" w:rsidRDefault="000F5F44" w:rsidP="008708DF">
                  <w:pPr>
                    <w:ind w:firstLineChars="100" w:firstLine="211"/>
                    <w:rPr>
                      <w:b/>
                      <w:color w:val="FF0000"/>
                    </w:rPr>
                  </w:pPr>
                  <w:r w:rsidRPr="008708DF">
                    <w:rPr>
                      <w:rFonts w:hint="eastAsia"/>
                      <w:b/>
                      <w:color w:val="FF0000"/>
                    </w:rPr>
                    <w:t>（前年度比</w:t>
                  </w:r>
                  <w:r>
                    <w:rPr>
                      <w:rFonts w:hint="eastAsia"/>
                      <w:b/>
                      <w:color w:val="FF0000"/>
                    </w:rPr>
                    <w:t xml:space="preserve">　</w:t>
                  </w:r>
                  <w:r>
                    <w:rPr>
                      <w:rFonts w:hint="eastAsia"/>
                      <w:b/>
                      <w:color w:val="FF0000"/>
                    </w:rPr>
                    <w:t>13.9</w:t>
                  </w:r>
                  <w:r>
                    <w:rPr>
                      <w:rFonts w:hint="eastAsia"/>
                      <w:b/>
                      <w:color w:val="FF0000"/>
                    </w:rPr>
                    <w:t>％減）</w:t>
                  </w:r>
                </w:p>
                <w:p w:rsidR="000F5F44" w:rsidRDefault="000F5F44"/>
              </w:txbxContent>
            </v:textbox>
          </v:shape>
        </w:pict>
      </w:r>
    </w:p>
    <w:p w:rsidR="00F960FB" w:rsidRDefault="00F960FB" w:rsidP="00AA07EF">
      <w:pPr>
        <w:tabs>
          <w:tab w:val="left" w:pos="284"/>
          <w:tab w:val="left" w:pos="567"/>
          <w:tab w:val="left" w:pos="1276"/>
          <w:tab w:val="left" w:pos="5103"/>
        </w:tabs>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④　実態把握調査件数</w:t>
      </w:r>
    </w:p>
    <w:p w:rsidR="00F960FB" w:rsidRDefault="00F960FB" w:rsidP="00AA07EF">
      <w:pPr>
        <w:tabs>
          <w:tab w:val="left" w:pos="284"/>
          <w:tab w:val="left" w:pos="567"/>
          <w:tab w:val="left" w:pos="1276"/>
          <w:tab w:val="left" w:pos="5103"/>
        </w:tabs>
        <w:rPr>
          <w:rFonts w:ascii="HG丸ｺﾞｼｯｸM-PRO" w:eastAsia="HG丸ｺﾞｼｯｸM-PRO" w:hAnsi="ＭＳ Ｐゴシック"/>
          <w:sz w:val="24"/>
          <w:szCs w:val="24"/>
        </w:rPr>
      </w:pPr>
    </w:p>
    <w:p w:rsidR="008708DF" w:rsidRDefault="008708DF" w:rsidP="00AA07EF">
      <w:pPr>
        <w:tabs>
          <w:tab w:val="left" w:pos="284"/>
          <w:tab w:val="left" w:pos="567"/>
          <w:tab w:val="left" w:pos="1276"/>
          <w:tab w:val="left" w:pos="5103"/>
        </w:tabs>
        <w:rPr>
          <w:rFonts w:ascii="HG丸ｺﾞｼｯｸM-PRO" w:eastAsia="HG丸ｺﾞｼｯｸM-PRO" w:hAnsi="ＭＳ Ｐゴシック"/>
          <w:sz w:val="24"/>
          <w:szCs w:val="24"/>
        </w:rPr>
      </w:pPr>
    </w:p>
    <w:p w:rsidR="008708DF" w:rsidRDefault="008708DF" w:rsidP="00AA07EF">
      <w:pPr>
        <w:tabs>
          <w:tab w:val="left" w:pos="284"/>
          <w:tab w:val="left" w:pos="567"/>
          <w:tab w:val="left" w:pos="1276"/>
          <w:tab w:val="left" w:pos="5103"/>
        </w:tabs>
        <w:rPr>
          <w:rFonts w:ascii="HG丸ｺﾞｼｯｸM-PRO" w:eastAsia="HG丸ｺﾞｼｯｸM-PRO" w:hAnsi="ＭＳ Ｐゴシック"/>
          <w:sz w:val="24"/>
          <w:szCs w:val="24"/>
        </w:rPr>
      </w:pPr>
    </w:p>
    <w:p w:rsidR="00F960FB" w:rsidRDefault="00F9258C" w:rsidP="00AA07EF">
      <w:pPr>
        <w:tabs>
          <w:tab w:val="left" w:pos="284"/>
          <w:tab w:val="left" w:pos="567"/>
          <w:tab w:val="left" w:pos="1276"/>
          <w:tab w:val="left" w:pos="5103"/>
        </w:tabs>
        <w:rPr>
          <w:rFonts w:ascii="HG丸ｺﾞｼｯｸM-PRO" w:eastAsia="HG丸ｺﾞｼｯｸM-PRO" w:hAnsi="ＭＳ Ｐゴシック"/>
          <w:sz w:val="24"/>
          <w:szCs w:val="24"/>
        </w:rPr>
      </w:pPr>
      <w:r>
        <w:rPr>
          <w:noProof/>
        </w:rPr>
        <w:drawing>
          <wp:inline distT="0" distB="0" distL="0" distR="0" wp14:anchorId="31EF8442" wp14:editId="57449901">
            <wp:extent cx="5991225" cy="2895600"/>
            <wp:effectExtent l="0" t="0" r="0" b="0"/>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9258C" w:rsidRDefault="00F9258C" w:rsidP="00AA07EF">
      <w:pPr>
        <w:tabs>
          <w:tab w:val="left" w:pos="284"/>
          <w:tab w:val="left" w:pos="567"/>
          <w:tab w:val="left" w:pos="1276"/>
          <w:tab w:val="left" w:pos="5103"/>
        </w:tabs>
        <w:rPr>
          <w:rFonts w:ascii="ＭＳ Ｐゴシック" w:eastAsia="ＭＳ Ｐゴシック" w:hAnsi="ＭＳ Ｐゴシック"/>
          <w:b/>
          <w:sz w:val="28"/>
          <w:szCs w:val="28"/>
        </w:rPr>
      </w:pPr>
    </w:p>
    <w:p w:rsidR="00392239" w:rsidRDefault="00234BC2" w:rsidP="00AA07EF">
      <w:pPr>
        <w:tabs>
          <w:tab w:val="left" w:pos="284"/>
          <w:tab w:val="left" w:pos="567"/>
          <w:tab w:val="left" w:pos="1276"/>
          <w:tab w:val="left" w:pos="5103"/>
        </w:tabs>
        <w:rPr>
          <w:rFonts w:ascii="HG丸ｺﾞｼｯｸM-PRO" w:eastAsia="HG丸ｺﾞｼｯｸM-PRO" w:hAnsi="ＭＳ Ｐゴシック"/>
          <w:b/>
          <w:sz w:val="28"/>
          <w:szCs w:val="28"/>
        </w:rPr>
      </w:pPr>
      <w:r w:rsidRPr="00234BC2">
        <w:rPr>
          <w:rFonts w:ascii="ＭＳ Ｐゴシック" w:eastAsia="ＭＳ Ｐゴシック" w:hAnsi="ＭＳ Ｐゴシック" w:hint="eastAsia"/>
          <w:b/>
          <w:sz w:val="28"/>
          <w:szCs w:val="28"/>
        </w:rPr>
        <w:lastRenderedPageBreak/>
        <w:t>Ⓑ</w:t>
      </w:r>
      <w:r w:rsidR="00392239" w:rsidRPr="00234BC2">
        <w:rPr>
          <w:rFonts w:ascii="HG丸ｺﾞｼｯｸM-PRO" w:eastAsia="HG丸ｺﾞｼｯｸM-PRO" w:hAnsi="ＭＳ Ｐゴシック" w:hint="eastAsia"/>
          <w:b/>
          <w:sz w:val="28"/>
          <w:szCs w:val="28"/>
        </w:rPr>
        <w:t xml:space="preserve">　教室・相談・会議等の活動状況</w:t>
      </w:r>
    </w:p>
    <w:p w:rsidR="00234BC2" w:rsidRDefault="003E1ACD" w:rsidP="00AA07EF">
      <w:pPr>
        <w:tabs>
          <w:tab w:val="left" w:pos="284"/>
          <w:tab w:val="left" w:pos="567"/>
          <w:tab w:val="left" w:pos="1276"/>
          <w:tab w:val="left" w:pos="5103"/>
        </w:tabs>
        <w:rPr>
          <w:rFonts w:ascii="HG丸ｺﾞｼｯｸM-PRO" w:eastAsia="HG丸ｺﾞｼｯｸM-PRO" w:hAnsi="ＭＳ Ｐゴシック"/>
          <w:b/>
          <w:sz w:val="28"/>
          <w:szCs w:val="28"/>
        </w:rPr>
      </w:pPr>
      <w:r>
        <w:rPr>
          <w:noProof/>
        </w:rPr>
        <w:drawing>
          <wp:inline distT="0" distB="0" distL="0" distR="0" wp14:anchorId="43933EEC" wp14:editId="2A5D74A0">
            <wp:extent cx="5924550" cy="3667125"/>
            <wp:effectExtent l="0" t="0" r="0"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76F23" w:rsidRDefault="00B76F23" w:rsidP="00AA07EF">
      <w:pPr>
        <w:tabs>
          <w:tab w:val="left" w:pos="284"/>
          <w:tab w:val="left" w:pos="567"/>
          <w:tab w:val="left" w:pos="1276"/>
          <w:tab w:val="left" w:pos="5103"/>
        </w:tabs>
        <w:rPr>
          <w:rFonts w:ascii="HG丸ｺﾞｼｯｸM-PRO" w:eastAsia="HG丸ｺﾞｼｯｸM-PRO" w:hAnsi="ＭＳ Ｐゴシック"/>
          <w:sz w:val="24"/>
          <w:szCs w:val="24"/>
        </w:rPr>
      </w:pPr>
    </w:p>
    <w:p w:rsidR="00392239" w:rsidRDefault="003E1ACD" w:rsidP="00AA07EF">
      <w:pPr>
        <w:tabs>
          <w:tab w:val="left" w:pos="284"/>
          <w:tab w:val="left" w:pos="567"/>
          <w:tab w:val="left" w:pos="1276"/>
          <w:tab w:val="left" w:pos="5103"/>
        </w:tabs>
        <w:rPr>
          <w:rFonts w:ascii="HG丸ｺﾞｼｯｸM-PRO" w:eastAsia="HG丸ｺﾞｼｯｸM-PRO" w:hAnsi="ＭＳ Ｐゴシック"/>
          <w:sz w:val="24"/>
          <w:szCs w:val="24"/>
        </w:rPr>
      </w:pPr>
      <w:r>
        <w:rPr>
          <w:noProof/>
        </w:rPr>
        <w:drawing>
          <wp:inline distT="0" distB="0" distL="0" distR="0" wp14:anchorId="58A88E2F" wp14:editId="6640DFBA">
            <wp:extent cx="5895975" cy="3933825"/>
            <wp:effectExtent l="0" t="0" r="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71D4C" w:rsidRPr="00D006FF" w:rsidRDefault="00C3645C" w:rsidP="00871D4C">
      <w:pPr>
        <w:rPr>
          <w:rFonts w:ascii="HG丸ｺﾞｼｯｸM-PRO" w:eastAsia="HG丸ｺﾞｼｯｸM-PRO" w:hAnsi="ＭＳ Ｐゴシック"/>
          <w:sz w:val="28"/>
          <w:szCs w:val="28"/>
        </w:rPr>
      </w:pPr>
      <w:r>
        <w:rPr>
          <w:rFonts w:ascii="HG丸ｺﾞｼｯｸM-PRO" w:eastAsia="HG丸ｺﾞｼｯｸM-PRO" w:hAnsi="ＭＳ Ｐゴシック"/>
          <w:noProof/>
          <w:sz w:val="24"/>
          <w:szCs w:val="24"/>
        </w:rPr>
        <w:lastRenderedPageBreak/>
        <w:pict>
          <v:shape id="_x0000_s1105" type="#_x0000_t202" style="position:absolute;left:0;text-align:left;margin-left:259.55pt;margin-top:9.75pt;width:204pt;height:62.15pt;z-index:251724800;mso-position-horizontal-relative:text;mso-position-vertical-relative:text" stroked="f">
            <v:textbox inset="5.85pt,.7pt,5.85pt,.7pt">
              <w:txbxContent>
                <w:p w:rsidR="000F5F44" w:rsidRPr="00FB5159" w:rsidRDefault="000F5F44" w:rsidP="003E61A7">
                  <w:pPr>
                    <w:rPr>
                      <w:b/>
                      <w:color w:val="C00000"/>
                    </w:rPr>
                  </w:pPr>
                  <w:r w:rsidRPr="00FB5159">
                    <w:rPr>
                      <w:rFonts w:hint="eastAsia"/>
                      <w:b/>
                      <w:color w:val="C00000"/>
                    </w:rPr>
                    <w:t>平成</w:t>
                  </w:r>
                  <w:r>
                    <w:rPr>
                      <w:rFonts w:hint="eastAsia"/>
                      <w:b/>
                      <w:color w:val="C00000"/>
                    </w:rPr>
                    <w:t>29</w:t>
                  </w:r>
                  <w:r>
                    <w:rPr>
                      <w:rFonts w:hint="eastAsia"/>
                      <w:b/>
                      <w:color w:val="C00000"/>
                    </w:rPr>
                    <w:t>年度年間利用者実数</w:t>
                  </w:r>
                  <w:r w:rsidRPr="00FB5159">
                    <w:rPr>
                      <w:rFonts w:hint="eastAsia"/>
                      <w:b/>
                      <w:color w:val="C00000"/>
                    </w:rPr>
                    <w:t xml:space="preserve">　</w:t>
                  </w:r>
                  <w:r>
                    <w:rPr>
                      <w:rFonts w:hint="eastAsia"/>
                      <w:b/>
                      <w:color w:val="C00000"/>
                    </w:rPr>
                    <w:t>372</w:t>
                  </w:r>
                  <w:r>
                    <w:rPr>
                      <w:rFonts w:hint="eastAsia"/>
                      <w:b/>
                      <w:color w:val="C00000"/>
                    </w:rPr>
                    <w:t>人</w:t>
                  </w:r>
                </w:p>
                <w:p w:rsidR="000F5F44" w:rsidRDefault="000F5F44" w:rsidP="003E61A7">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年度年間利用者実数</w:t>
                  </w:r>
                  <w:r w:rsidRPr="00FB5159">
                    <w:rPr>
                      <w:rFonts w:hint="eastAsia"/>
                      <w:b/>
                      <w:color w:val="365F91" w:themeColor="accent1" w:themeShade="BF"/>
                    </w:rPr>
                    <w:t xml:space="preserve">　</w:t>
                  </w:r>
                  <w:r>
                    <w:rPr>
                      <w:rFonts w:hint="eastAsia"/>
                      <w:b/>
                      <w:color w:val="365F91" w:themeColor="accent1" w:themeShade="BF"/>
                    </w:rPr>
                    <w:t>342</w:t>
                  </w:r>
                  <w:r>
                    <w:rPr>
                      <w:rFonts w:hint="eastAsia"/>
                      <w:b/>
                      <w:color w:val="365F91" w:themeColor="accent1" w:themeShade="BF"/>
                    </w:rPr>
                    <w:t>人</w:t>
                  </w:r>
                </w:p>
                <w:p w:rsidR="000F5F44" w:rsidRPr="00C2749C" w:rsidRDefault="000F5F44" w:rsidP="00C2749C">
                  <w:pPr>
                    <w:tabs>
                      <w:tab w:val="left" w:pos="851"/>
                    </w:tabs>
                    <w:ind w:firstLineChars="300" w:firstLine="632"/>
                    <w:rPr>
                      <w:b/>
                      <w:color w:val="FF0000"/>
                    </w:rPr>
                  </w:pPr>
                  <w:r w:rsidRPr="00C2749C">
                    <w:rPr>
                      <w:rFonts w:hint="eastAsia"/>
                      <w:b/>
                      <w:color w:val="FF0000"/>
                    </w:rPr>
                    <w:t xml:space="preserve">（前年度比　</w:t>
                  </w:r>
                  <w:r w:rsidRPr="00C2749C">
                    <w:rPr>
                      <w:rFonts w:hint="eastAsia"/>
                      <w:b/>
                      <w:color w:val="FF0000"/>
                    </w:rPr>
                    <w:t>8.8</w:t>
                  </w:r>
                  <w:r w:rsidRPr="00C2749C">
                    <w:rPr>
                      <w:rFonts w:hint="eastAsia"/>
                      <w:b/>
                      <w:color w:val="FF0000"/>
                    </w:rPr>
                    <w:t>％増）</w:t>
                  </w:r>
                </w:p>
                <w:p w:rsidR="000F5F44" w:rsidRPr="00FB5159" w:rsidRDefault="000F5F44" w:rsidP="003E61A7">
                  <w:pPr>
                    <w:rPr>
                      <w:b/>
                      <w:color w:val="C00000"/>
                    </w:rPr>
                  </w:pPr>
                </w:p>
              </w:txbxContent>
            </v:textbox>
          </v:shape>
        </w:pict>
      </w:r>
      <w:r w:rsidR="00871D4C">
        <w:rPr>
          <w:rFonts w:ascii="HG丸ｺﾞｼｯｸM-PRO" w:eastAsia="HG丸ｺﾞｼｯｸM-PRO" w:hAnsi="ＭＳ Ｐゴシック" w:hint="eastAsia"/>
          <w:sz w:val="28"/>
          <w:szCs w:val="28"/>
        </w:rPr>
        <w:t>３</w:t>
      </w:r>
      <w:r w:rsidR="00871D4C" w:rsidRPr="00D006FF">
        <w:rPr>
          <w:rFonts w:ascii="HG丸ｺﾞｼｯｸM-PRO" w:eastAsia="HG丸ｺﾞｼｯｸM-PRO" w:hAnsi="ＭＳ Ｐゴシック" w:hint="eastAsia"/>
          <w:sz w:val="28"/>
          <w:szCs w:val="28"/>
        </w:rPr>
        <w:t>）配食サービス</w:t>
      </w:r>
    </w:p>
    <w:p w:rsidR="00AD76F6" w:rsidRDefault="00AD76F6" w:rsidP="00AD76F6">
      <w:pPr>
        <w:rPr>
          <w:rFonts w:ascii="HG丸ｺﾞｼｯｸM-PRO" w:eastAsia="HG丸ｺﾞｼｯｸM-PRO" w:hAnsi="ＭＳ Ｐゴシック"/>
          <w:sz w:val="24"/>
          <w:szCs w:val="24"/>
        </w:rPr>
      </w:pPr>
    </w:p>
    <w:p w:rsidR="00AD76F6" w:rsidRDefault="00AD76F6" w:rsidP="00AD76F6">
      <w:pPr>
        <w:rPr>
          <w:rFonts w:ascii="HG丸ｺﾞｼｯｸM-PRO" w:eastAsia="HG丸ｺﾞｼｯｸM-PRO" w:hAnsi="ＭＳ Ｐゴシック"/>
          <w:sz w:val="24"/>
          <w:szCs w:val="24"/>
        </w:rPr>
      </w:pPr>
    </w:p>
    <w:p w:rsidR="003E61A7" w:rsidRDefault="00603BEC" w:rsidP="00AD76F6">
      <w:pPr>
        <w:rPr>
          <w:rFonts w:ascii="HG丸ｺﾞｼｯｸM-PRO" w:eastAsia="HG丸ｺﾞｼｯｸM-PRO" w:hAnsi="ＭＳ Ｐゴシック"/>
          <w:sz w:val="24"/>
          <w:szCs w:val="24"/>
        </w:rPr>
      </w:pPr>
      <w:r>
        <w:rPr>
          <w:noProof/>
        </w:rPr>
        <w:drawing>
          <wp:inline distT="0" distB="0" distL="0" distR="0" wp14:anchorId="6FEE0F58" wp14:editId="2B62F8C5">
            <wp:extent cx="6000750" cy="3228975"/>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E61A7" w:rsidRDefault="00C3645C" w:rsidP="00AD76F6">
      <w:pPr>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pict>
          <v:shape id="_x0000_s1107" type="#_x0000_t202" style="position:absolute;left:0;text-align:left;margin-left:260.7pt;margin-top:4.5pt;width:204pt;height:64.4pt;z-index:251725824;mso-position-horizontal-relative:text;mso-position-vertical-relative:text" stroked="f">
            <v:textbox inset="5.85pt,.7pt,5.85pt,.7pt">
              <w:txbxContent>
                <w:p w:rsidR="000F5F44" w:rsidRPr="00FB5159" w:rsidRDefault="000F5F44" w:rsidP="00D925C6">
                  <w:pPr>
                    <w:rPr>
                      <w:b/>
                      <w:color w:val="C00000"/>
                    </w:rPr>
                  </w:pPr>
                  <w:r w:rsidRPr="00FB5159">
                    <w:rPr>
                      <w:rFonts w:hint="eastAsia"/>
                      <w:b/>
                      <w:color w:val="C00000"/>
                    </w:rPr>
                    <w:t>平成</w:t>
                  </w:r>
                  <w:r>
                    <w:rPr>
                      <w:rFonts w:hint="eastAsia"/>
                      <w:b/>
                      <w:color w:val="C00000"/>
                    </w:rPr>
                    <w:t>29</w:t>
                  </w:r>
                  <w:r>
                    <w:rPr>
                      <w:rFonts w:hint="eastAsia"/>
                      <w:b/>
                      <w:color w:val="C00000"/>
                    </w:rPr>
                    <w:t>年度年間利用者実数</w:t>
                  </w:r>
                  <w:r w:rsidRPr="00FB5159">
                    <w:rPr>
                      <w:rFonts w:hint="eastAsia"/>
                      <w:b/>
                      <w:color w:val="C00000"/>
                    </w:rPr>
                    <w:t xml:space="preserve">　</w:t>
                  </w:r>
                  <w:r>
                    <w:rPr>
                      <w:rFonts w:hint="eastAsia"/>
                      <w:b/>
                      <w:color w:val="C00000"/>
                    </w:rPr>
                    <w:t>36</w:t>
                  </w:r>
                  <w:r>
                    <w:rPr>
                      <w:rFonts w:hint="eastAsia"/>
                      <w:b/>
                      <w:color w:val="C00000"/>
                    </w:rPr>
                    <w:t>人</w:t>
                  </w:r>
                </w:p>
                <w:p w:rsidR="000F5F44" w:rsidRPr="00FB5159" w:rsidRDefault="000F5F44" w:rsidP="00D925C6">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年度年間利用者実数</w:t>
                  </w:r>
                  <w:r w:rsidRPr="00FB5159">
                    <w:rPr>
                      <w:rFonts w:hint="eastAsia"/>
                      <w:b/>
                      <w:color w:val="365F91" w:themeColor="accent1" w:themeShade="BF"/>
                    </w:rPr>
                    <w:t xml:space="preserve">　</w:t>
                  </w:r>
                  <w:r>
                    <w:rPr>
                      <w:rFonts w:hint="eastAsia"/>
                      <w:b/>
                      <w:color w:val="365F91" w:themeColor="accent1" w:themeShade="BF"/>
                    </w:rPr>
                    <w:t>36</w:t>
                  </w:r>
                  <w:r>
                    <w:rPr>
                      <w:rFonts w:hint="eastAsia"/>
                      <w:b/>
                      <w:color w:val="365F91" w:themeColor="accent1" w:themeShade="BF"/>
                    </w:rPr>
                    <w:t>人</w:t>
                  </w:r>
                </w:p>
                <w:p w:rsidR="000F5F44" w:rsidRPr="00FB5159" w:rsidRDefault="000F5F44" w:rsidP="00C2749C">
                  <w:pPr>
                    <w:ind w:firstLineChars="400" w:firstLine="843"/>
                    <w:rPr>
                      <w:b/>
                      <w:color w:val="C00000"/>
                    </w:rPr>
                  </w:pPr>
                  <w:r>
                    <w:rPr>
                      <w:rFonts w:hint="eastAsia"/>
                      <w:b/>
                      <w:color w:val="C00000"/>
                    </w:rPr>
                    <w:t>（前年度比　同）</w:t>
                  </w:r>
                </w:p>
              </w:txbxContent>
            </v:textbox>
          </v:shape>
        </w:pict>
      </w:r>
    </w:p>
    <w:p w:rsidR="00D925C6" w:rsidRDefault="00D925C6" w:rsidP="00603BEC">
      <w:pPr>
        <w:jc w:val="center"/>
        <w:rPr>
          <w:rFonts w:ascii="HG丸ｺﾞｼｯｸM-PRO" w:eastAsia="HG丸ｺﾞｼｯｸM-PRO" w:hAnsi="ＭＳ Ｐゴシック"/>
          <w:sz w:val="24"/>
          <w:szCs w:val="24"/>
        </w:rPr>
      </w:pPr>
    </w:p>
    <w:p w:rsidR="00AD76F6" w:rsidRDefault="00AD76F6" w:rsidP="00AD76F6">
      <w:pPr>
        <w:rPr>
          <w:rFonts w:ascii="HG丸ｺﾞｼｯｸM-PRO" w:eastAsia="HG丸ｺﾞｼｯｸM-PRO" w:hAnsi="ＭＳ Ｐゴシック"/>
          <w:sz w:val="24"/>
          <w:szCs w:val="24"/>
        </w:rPr>
      </w:pPr>
    </w:p>
    <w:p w:rsidR="00D925C6" w:rsidRDefault="00D925C6" w:rsidP="00AD76F6">
      <w:pPr>
        <w:rPr>
          <w:rFonts w:ascii="HG丸ｺﾞｼｯｸM-PRO" w:eastAsia="HG丸ｺﾞｼｯｸM-PRO" w:hAnsi="ＭＳ Ｐゴシック"/>
          <w:sz w:val="24"/>
          <w:szCs w:val="24"/>
        </w:rPr>
      </w:pPr>
    </w:p>
    <w:p w:rsidR="00AD76F6" w:rsidRDefault="00603BEC" w:rsidP="00AD76F6">
      <w:pPr>
        <w:rPr>
          <w:rFonts w:ascii="HG丸ｺﾞｼｯｸM-PRO" w:eastAsia="HG丸ｺﾞｼｯｸM-PRO" w:hAnsi="ＭＳ Ｐゴシック"/>
          <w:sz w:val="24"/>
          <w:szCs w:val="24"/>
        </w:rPr>
      </w:pPr>
      <w:r>
        <w:rPr>
          <w:noProof/>
        </w:rPr>
        <w:drawing>
          <wp:inline distT="0" distB="0" distL="0" distR="0" wp14:anchorId="09B0C127" wp14:editId="4D4996C6">
            <wp:extent cx="6048375" cy="3371850"/>
            <wp:effectExtent l="0" t="0" r="0" b="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F5010" w:rsidRDefault="00FF5010" w:rsidP="00AD76F6">
      <w:pPr>
        <w:jc w:val="center"/>
        <w:rPr>
          <w:rFonts w:ascii="HG丸ｺﾞｼｯｸM-PRO" w:eastAsia="HG丸ｺﾞｼｯｸM-PRO" w:hAnsi="ＭＳ Ｐゴシック"/>
          <w:sz w:val="24"/>
          <w:szCs w:val="24"/>
        </w:rPr>
      </w:pPr>
    </w:p>
    <w:p w:rsidR="00AD76F6" w:rsidRDefault="00C3645C" w:rsidP="00AD76F6">
      <w:pPr>
        <w:jc w:val="center"/>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lastRenderedPageBreak/>
        <w:pict>
          <v:shape id="_x0000_s1108" type="#_x0000_t202" style="position:absolute;left:0;text-align:left;margin-left:261.05pt;margin-top:1.85pt;width:204pt;height:64.15pt;z-index:251726848;mso-position-horizontal-relative:text;mso-position-vertical-relative:text" stroked="f">
            <v:textbox inset="5.85pt,.7pt,5.85pt,.7pt">
              <w:txbxContent>
                <w:p w:rsidR="000F5F44" w:rsidRPr="00FB5159" w:rsidRDefault="000F5F44" w:rsidP="00353119">
                  <w:pPr>
                    <w:rPr>
                      <w:b/>
                      <w:color w:val="C00000"/>
                    </w:rPr>
                  </w:pPr>
                  <w:r w:rsidRPr="00FB5159">
                    <w:rPr>
                      <w:rFonts w:hint="eastAsia"/>
                      <w:b/>
                      <w:color w:val="C00000"/>
                    </w:rPr>
                    <w:t>平成</w:t>
                  </w:r>
                  <w:r>
                    <w:rPr>
                      <w:rFonts w:hint="eastAsia"/>
                      <w:b/>
                      <w:color w:val="C00000"/>
                    </w:rPr>
                    <w:t>29</w:t>
                  </w:r>
                  <w:r>
                    <w:rPr>
                      <w:rFonts w:hint="eastAsia"/>
                      <w:b/>
                      <w:color w:val="C00000"/>
                    </w:rPr>
                    <w:t>年度年間利用者実数</w:t>
                  </w:r>
                  <w:r>
                    <w:rPr>
                      <w:rFonts w:hint="eastAsia"/>
                      <w:b/>
                      <w:color w:val="C00000"/>
                    </w:rPr>
                    <w:t xml:space="preserve"> 12</w:t>
                  </w:r>
                  <w:r>
                    <w:rPr>
                      <w:rFonts w:hint="eastAsia"/>
                      <w:b/>
                      <w:color w:val="C00000"/>
                    </w:rPr>
                    <w:t>人</w:t>
                  </w:r>
                </w:p>
                <w:p w:rsidR="000F5F44" w:rsidRPr="00FB5159" w:rsidRDefault="000F5F44" w:rsidP="00353119">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年度年間利用者実数</w:t>
                  </w:r>
                  <w:r w:rsidRPr="00FB5159">
                    <w:rPr>
                      <w:rFonts w:hint="eastAsia"/>
                      <w:b/>
                      <w:color w:val="365F91" w:themeColor="accent1" w:themeShade="BF"/>
                    </w:rPr>
                    <w:t xml:space="preserve">　</w:t>
                  </w:r>
                  <w:r>
                    <w:rPr>
                      <w:rFonts w:hint="eastAsia"/>
                      <w:b/>
                      <w:color w:val="365F91" w:themeColor="accent1" w:themeShade="BF"/>
                    </w:rPr>
                    <w:t>6</w:t>
                  </w:r>
                  <w:r>
                    <w:rPr>
                      <w:rFonts w:hint="eastAsia"/>
                      <w:b/>
                      <w:color w:val="365F91" w:themeColor="accent1" w:themeShade="BF"/>
                    </w:rPr>
                    <w:t>人</w:t>
                  </w:r>
                </w:p>
                <w:p w:rsidR="000F5F44" w:rsidRPr="00FB5159" w:rsidRDefault="000F5F44" w:rsidP="00C2749C">
                  <w:pPr>
                    <w:ind w:firstLineChars="200" w:firstLine="422"/>
                    <w:rPr>
                      <w:b/>
                      <w:color w:val="C00000"/>
                    </w:rPr>
                  </w:pPr>
                  <w:r>
                    <w:rPr>
                      <w:rFonts w:hint="eastAsia"/>
                      <w:b/>
                      <w:color w:val="C00000"/>
                    </w:rPr>
                    <w:t xml:space="preserve">（前年度比　</w:t>
                  </w:r>
                  <w:r>
                    <w:rPr>
                      <w:rFonts w:hint="eastAsia"/>
                      <w:b/>
                      <w:color w:val="C00000"/>
                    </w:rPr>
                    <w:t>200</w:t>
                  </w:r>
                  <w:r>
                    <w:rPr>
                      <w:rFonts w:hint="eastAsia"/>
                      <w:b/>
                      <w:color w:val="C00000"/>
                    </w:rPr>
                    <w:t>％増）</w:t>
                  </w:r>
                </w:p>
                <w:p w:rsidR="000F5F44" w:rsidRPr="00FB5159" w:rsidRDefault="000F5F44" w:rsidP="00353119">
                  <w:pPr>
                    <w:rPr>
                      <w:b/>
                      <w:color w:val="C00000"/>
                    </w:rPr>
                  </w:pPr>
                </w:p>
              </w:txbxContent>
            </v:textbox>
          </v:shape>
        </w:pict>
      </w:r>
    </w:p>
    <w:p w:rsidR="005E6D26" w:rsidRDefault="005E6D26" w:rsidP="00AD76F6">
      <w:pPr>
        <w:jc w:val="center"/>
        <w:rPr>
          <w:rFonts w:ascii="HG丸ｺﾞｼｯｸM-PRO" w:eastAsia="HG丸ｺﾞｼｯｸM-PRO" w:hAnsi="ＭＳ Ｐゴシック"/>
          <w:sz w:val="24"/>
          <w:szCs w:val="24"/>
        </w:rPr>
      </w:pPr>
    </w:p>
    <w:p w:rsidR="00353119" w:rsidRDefault="00353119" w:rsidP="00AD76F6">
      <w:pPr>
        <w:jc w:val="center"/>
        <w:rPr>
          <w:rFonts w:ascii="HG丸ｺﾞｼｯｸM-PRO" w:eastAsia="HG丸ｺﾞｼｯｸM-PRO" w:hAnsi="ＭＳ Ｐゴシック"/>
          <w:sz w:val="24"/>
          <w:szCs w:val="24"/>
        </w:rPr>
      </w:pPr>
    </w:p>
    <w:p w:rsidR="00AB5EEF" w:rsidRDefault="00AB5EEF" w:rsidP="00AD76F6">
      <w:pPr>
        <w:jc w:val="center"/>
        <w:rPr>
          <w:rFonts w:ascii="HG丸ｺﾞｼｯｸM-PRO" w:eastAsia="HG丸ｺﾞｼｯｸM-PRO" w:hAnsi="ＭＳ Ｐゴシック"/>
          <w:sz w:val="24"/>
          <w:szCs w:val="24"/>
        </w:rPr>
      </w:pPr>
    </w:p>
    <w:p w:rsidR="00353119" w:rsidRDefault="00603BEC" w:rsidP="00603BEC">
      <w:pPr>
        <w:rPr>
          <w:rFonts w:ascii="HG丸ｺﾞｼｯｸM-PRO" w:eastAsia="HG丸ｺﾞｼｯｸM-PRO" w:hAnsi="ＭＳ Ｐゴシック"/>
          <w:sz w:val="24"/>
          <w:szCs w:val="24"/>
        </w:rPr>
      </w:pPr>
      <w:r>
        <w:rPr>
          <w:noProof/>
        </w:rPr>
        <w:drawing>
          <wp:inline distT="0" distB="0" distL="0" distR="0" wp14:anchorId="22FB083B" wp14:editId="68F60103">
            <wp:extent cx="5924550" cy="3171825"/>
            <wp:effectExtent l="0" t="0" r="0" b="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03BEC" w:rsidRDefault="00C3645C" w:rsidP="00603BEC">
      <w:pPr>
        <w:rPr>
          <w:rFonts w:ascii="HG丸ｺﾞｼｯｸM-PRO" w:eastAsia="HG丸ｺﾞｼｯｸM-PRO" w:hAnsi="ＭＳ Ｐゴシック"/>
          <w:sz w:val="24"/>
          <w:szCs w:val="24"/>
        </w:rPr>
      </w:pPr>
      <w:r>
        <w:rPr>
          <w:rFonts w:ascii="HG丸ｺﾞｼｯｸM-PRO" w:eastAsia="HG丸ｺﾞｼｯｸM-PRO" w:hAnsi="ＭＳ Ｐゴシック"/>
          <w:noProof/>
          <w:sz w:val="24"/>
          <w:szCs w:val="24"/>
        </w:rPr>
        <w:pict>
          <v:shape id="_x0000_s1110" type="#_x0000_t202" style="position:absolute;left:0;text-align:left;margin-left:288.05pt;margin-top:9.25pt;width:204pt;height:62.25pt;z-index:251727872;mso-position-horizontal-relative:text;mso-position-vertical-relative:text" stroked="f">
            <v:textbox inset="5.85pt,.7pt,5.85pt,.7pt">
              <w:txbxContent>
                <w:p w:rsidR="000F5F44" w:rsidRPr="00FB5159" w:rsidRDefault="000F5F44" w:rsidP="006A1A17">
                  <w:pPr>
                    <w:rPr>
                      <w:b/>
                      <w:color w:val="C00000"/>
                    </w:rPr>
                  </w:pPr>
                  <w:r w:rsidRPr="00FB5159">
                    <w:rPr>
                      <w:rFonts w:hint="eastAsia"/>
                      <w:b/>
                      <w:color w:val="C00000"/>
                    </w:rPr>
                    <w:t>平成</w:t>
                  </w:r>
                  <w:r>
                    <w:rPr>
                      <w:rFonts w:hint="eastAsia"/>
                      <w:b/>
                      <w:color w:val="C00000"/>
                    </w:rPr>
                    <w:t>29</w:t>
                  </w:r>
                  <w:r>
                    <w:rPr>
                      <w:rFonts w:hint="eastAsia"/>
                      <w:b/>
                      <w:color w:val="C00000"/>
                    </w:rPr>
                    <w:t>年度年間配食数</w:t>
                  </w:r>
                  <w:r w:rsidRPr="00FB5159">
                    <w:rPr>
                      <w:rFonts w:hint="eastAsia"/>
                      <w:b/>
                      <w:color w:val="C00000"/>
                    </w:rPr>
                    <w:t xml:space="preserve">　</w:t>
                  </w:r>
                  <w:r>
                    <w:rPr>
                      <w:rFonts w:hint="eastAsia"/>
                      <w:b/>
                      <w:color w:val="C00000"/>
                    </w:rPr>
                    <w:t>5,741</w:t>
                  </w:r>
                  <w:r>
                    <w:rPr>
                      <w:rFonts w:hint="eastAsia"/>
                      <w:b/>
                      <w:color w:val="C00000"/>
                    </w:rPr>
                    <w:t>食</w:t>
                  </w:r>
                </w:p>
                <w:p w:rsidR="000F5F44" w:rsidRPr="00FB5159" w:rsidRDefault="000F5F44" w:rsidP="006A1A17">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年度年間配食数</w:t>
                  </w:r>
                  <w:r w:rsidRPr="00FB5159">
                    <w:rPr>
                      <w:rFonts w:hint="eastAsia"/>
                      <w:b/>
                      <w:color w:val="365F91" w:themeColor="accent1" w:themeShade="BF"/>
                    </w:rPr>
                    <w:t xml:space="preserve">　</w:t>
                  </w:r>
                  <w:r>
                    <w:rPr>
                      <w:rFonts w:hint="eastAsia"/>
                      <w:b/>
                      <w:color w:val="365F91" w:themeColor="accent1" w:themeShade="BF"/>
                    </w:rPr>
                    <w:t>5,624</w:t>
                  </w:r>
                  <w:r>
                    <w:rPr>
                      <w:rFonts w:hint="eastAsia"/>
                      <w:b/>
                      <w:color w:val="365F91" w:themeColor="accent1" w:themeShade="BF"/>
                    </w:rPr>
                    <w:t>食</w:t>
                  </w:r>
                </w:p>
                <w:p w:rsidR="000F5F44" w:rsidRPr="00FB5159" w:rsidRDefault="000F5F44" w:rsidP="00C2749C">
                  <w:pPr>
                    <w:ind w:firstLineChars="400" w:firstLine="843"/>
                    <w:rPr>
                      <w:b/>
                      <w:color w:val="C00000"/>
                    </w:rPr>
                  </w:pPr>
                  <w:r>
                    <w:rPr>
                      <w:rFonts w:hint="eastAsia"/>
                      <w:b/>
                      <w:color w:val="C00000"/>
                    </w:rPr>
                    <w:t xml:space="preserve">（前年度比　</w:t>
                  </w:r>
                  <w:r>
                    <w:rPr>
                      <w:rFonts w:hint="eastAsia"/>
                      <w:b/>
                      <w:color w:val="C00000"/>
                    </w:rPr>
                    <w:t>2.1</w:t>
                  </w:r>
                  <w:r>
                    <w:rPr>
                      <w:rFonts w:hint="eastAsia"/>
                      <w:b/>
                      <w:color w:val="C00000"/>
                    </w:rPr>
                    <w:t>％増）</w:t>
                  </w:r>
                </w:p>
                <w:p w:rsidR="000F5F44" w:rsidRPr="00FB5159" w:rsidRDefault="000F5F44" w:rsidP="006A1A17">
                  <w:pPr>
                    <w:rPr>
                      <w:b/>
                      <w:color w:val="C00000"/>
                    </w:rPr>
                  </w:pPr>
                </w:p>
              </w:txbxContent>
            </v:textbox>
          </v:shape>
        </w:pict>
      </w:r>
    </w:p>
    <w:p w:rsidR="006A1A17" w:rsidRDefault="006A1A17" w:rsidP="00AD76F6">
      <w:pPr>
        <w:jc w:val="center"/>
        <w:rPr>
          <w:rFonts w:ascii="HG丸ｺﾞｼｯｸM-PRO" w:eastAsia="HG丸ｺﾞｼｯｸM-PRO" w:hAnsi="ＭＳ Ｐゴシック"/>
          <w:sz w:val="24"/>
          <w:szCs w:val="24"/>
        </w:rPr>
      </w:pPr>
    </w:p>
    <w:p w:rsidR="006A1A17" w:rsidRDefault="006A1A17" w:rsidP="00AD76F6">
      <w:pPr>
        <w:jc w:val="center"/>
        <w:rPr>
          <w:rFonts w:ascii="HG丸ｺﾞｼｯｸM-PRO" w:eastAsia="HG丸ｺﾞｼｯｸM-PRO" w:hAnsi="ＭＳ Ｐゴシック"/>
          <w:sz w:val="24"/>
          <w:szCs w:val="24"/>
        </w:rPr>
      </w:pPr>
    </w:p>
    <w:p w:rsidR="00AD76F6" w:rsidRDefault="00AD76F6" w:rsidP="00AD76F6">
      <w:pPr>
        <w:jc w:val="center"/>
        <w:rPr>
          <w:rFonts w:ascii="HG丸ｺﾞｼｯｸM-PRO" w:eastAsia="HG丸ｺﾞｼｯｸM-PRO" w:hAnsi="ＭＳ Ｐゴシック"/>
          <w:sz w:val="24"/>
          <w:szCs w:val="24"/>
        </w:rPr>
      </w:pPr>
    </w:p>
    <w:p w:rsidR="00AD76F6" w:rsidRDefault="0047557E" w:rsidP="00AA07EF">
      <w:pPr>
        <w:rPr>
          <w:rFonts w:ascii="HG丸ｺﾞｼｯｸM-PRO" w:eastAsia="HG丸ｺﾞｼｯｸM-PRO" w:hAnsi="ＭＳ Ｐゴシック"/>
          <w:sz w:val="28"/>
          <w:szCs w:val="28"/>
        </w:rPr>
      </w:pPr>
      <w:r>
        <w:rPr>
          <w:noProof/>
        </w:rPr>
        <w:drawing>
          <wp:inline distT="0" distB="0" distL="0" distR="0" wp14:anchorId="28F307ED" wp14:editId="72365744">
            <wp:extent cx="6000750" cy="3486150"/>
            <wp:effectExtent l="0" t="0" r="0" b="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7557E" w:rsidRDefault="00C3645C" w:rsidP="00AA07EF">
      <w:pPr>
        <w:rPr>
          <w:rFonts w:ascii="HG丸ｺﾞｼｯｸM-PRO" w:eastAsia="HG丸ｺﾞｼｯｸM-PRO" w:hAnsi="ＭＳ Ｐゴシック"/>
          <w:sz w:val="28"/>
          <w:szCs w:val="28"/>
        </w:rPr>
      </w:pPr>
      <w:r>
        <w:rPr>
          <w:rFonts w:ascii="HG丸ｺﾞｼｯｸM-PRO" w:eastAsia="HG丸ｺﾞｼｯｸM-PRO" w:hAnsi="ＭＳ Ｐゴシック"/>
          <w:noProof/>
          <w:sz w:val="28"/>
          <w:szCs w:val="28"/>
        </w:rPr>
        <w:lastRenderedPageBreak/>
        <w:pict>
          <v:shape id="_x0000_s1111" type="#_x0000_t202" style="position:absolute;left:0;text-align:left;margin-left:271.55pt;margin-top:4pt;width:204pt;height:58.5pt;z-index:251728896;mso-position-horizontal-relative:text;mso-position-vertical-relative:text" stroked="f">
            <v:textbox inset="5.85pt,.7pt,5.85pt,.7pt">
              <w:txbxContent>
                <w:p w:rsidR="000F5F44" w:rsidRPr="00FB5159" w:rsidRDefault="000F5F44" w:rsidP="00E94E16">
                  <w:pPr>
                    <w:rPr>
                      <w:b/>
                      <w:color w:val="C00000"/>
                    </w:rPr>
                  </w:pPr>
                  <w:r w:rsidRPr="00FB5159">
                    <w:rPr>
                      <w:rFonts w:hint="eastAsia"/>
                      <w:b/>
                      <w:color w:val="C00000"/>
                    </w:rPr>
                    <w:t>平成</w:t>
                  </w:r>
                  <w:r>
                    <w:rPr>
                      <w:rFonts w:hint="eastAsia"/>
                      <w:b/>
                      <w:color w:val="C00000"/>
                    </w:rPr>
                    <w:t>29</w:t>
                  </w:r>
                  <w:r>
                    <w:rPr>
                      <w:rFonts w:hint="eastAsia"/>
                      <w:b/>
                      <w:color w:val="C00000"/>
                    </w:rPr>
                    <w:t>年度年間配食数</w:t>
                  </w:r>
                  <w:r w:rsidRPr="00FB5159">
                    <w:rPr>
                      <w:rFonts w:hint="eastAsia"/>
                      <w:b/>
                      <w:color w:val="C00000"/>
                    </w:rPr>
                    <w:t xml:space="preserve">　</w:t>
                  </w:r>
                  <w:r>
                    <w:rPr>
                      <w:rFonts w:hint="eastAsia"/>
                      <w:b/>
                      <w:color w:val="C00000"/>
                    </w:rPr>
                    <w:t>487</w:t>
                  </w:r>
                  <w:r>
                    <w:rPr>
                      <w:rFonts w:hint="eastAsia"/>
                      <w:b/>
                      <w:color w:val="C00000"/>
                    </w:rPr>
                    <w:t>食</w:t>
                  </w:r>
                </w:p>
                <w:p w:rsidR="000F5F44" w:rsidRPr="00FB5159" w:rsidRDefault="000F5F44" w:rsidP="00E94E16">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年度年間配食数</w:t>
                  </w:r>
                  <w:r w:rsidRPr="00FB5159">
                    <w:rPr>
                      <w:rFonts w:hint="eastAsia"/>
                      <w:b/>
                      <w:color w:val="365F91" w:themeColor="accent1" w:themeShade="BF"/>
                    </w:rPr>
                    <w:t xml:space="preserve">　</w:t>
                  </w:r>
                  <w:r>
                    <w:rPr>
                      <w:rFonts w:hint="eastAsia"/>
                      <w:b/>
                      <w:color w:val="365F91" w:themeColor="accent1" w:themeShade="BF"/>
                    </w:rPr>
                    <w:t>446</w:t>
                  </w:r>
                  <w:r>
                    <w:rPr>
                      <w:rFonts w:hint="eastAsia"/>
                      <w:b/>
                      <w:color w:val="365F91" w:themeColor="accent1" w:themeShade="BF"/>
                    </w:rPr>
                    <w:t>食</w:t>
                  </w:r>
                </w:p>
                <w:p w:rsidR="000F5F44" w:rsidRPr="00FB5159" w:rsidRDefault="000F5F44" w:rsidP="00C2749C">
                  <w:pPr>
                    <w:ind w:firstLineChars="200" w:firstLine="422"/>
                    <w:rPr>
                      <w:b/>
                      <w:color w:val="C00000"/>
                    </w:rPr>
                  </w:pPr>
                  <w:r>
                    <w:rPr>
                      <w:rFonts w:hint="eastAsia"/>
                      <w:b/>
                      <w:color w:val="C00000"/>
                    </w:rPr>
                    <w:t xml:space="preserve">（前年度比　</w:t>
                  </w:r>
                  <w:r>
                    <w:rPr>
                      <w:rFonts w:hint="eastAsia"/>
                      <w:b/>
                      <w:color w:val="C00000"/>
                    </w:rPr>
                    <w:t>9.2</w:t>
                  </w:r>
                  <w:r>
                    <w:rPr>
                      <w:rFonts w:hint="eastAsia"/>
                      <w:b/>
                      <w:color w:val="C00000"/>
                    </w:rPr>
                    <w:t>％増）</w:t>
                  </w:r>
                </w:p>
                <w:p w:rsidR="000F5F44" w:rsidRPr="00FB5159" w:rsidRDefault="000F5F44" w:rsidP="00E94E16">
                  <w:pPr>
                    <w:rPr>
                      <w:b/>
                      <w:color w:val="C00000"/>
                    </w:rPr>
                  </w:pPr>
                </w:p>
              </w:txbxContent>
            </v:textbox>
          </v:shape>
        </w:pict>
      </w:r>
    </w:p>
    <w:p w:rsidR="0047557E" w:rsidRDefault="0047557E" w:rsidP="00AA07EF">
      <w:pPr>
        <w:rPr>
          <w:rFonts w:ascii="HG丸ｺﾞｼｯｸM-PRO" w:eastAsia="HG丸ｺﾞｼｯｸM-PRO" w:hAnsi="ＭＳ Ｐゴシック"/>
          <w:sz w:val="28"/>
          <w:szCs w:val="28"/>
        </w:rPr>
      </w:pPr>
    </w:p>
    <w:p w:rsidR="006A1A17" w:rsidRDefault="0047557E" w:rsidP="00AA07EF">
      <w:pPr>
        <w:rPr>
          <w:rFonts w:ascii="HG丸ｺﾞｼｯｸM-PRO" w:eastAsia="HG丸ｺﾞｼｯｸM-PRO" w:hAnsi="ＭＳ Ｐゴシック"/>
          <w:sz w:val="28"/>
          <w:szCs w:val="28"/>
        </w:rPr>
      </w:pPr>
      <w:r>
        <w:rPr>
          <w:noProof/>
        </w:rPr>
        <w:drawing>
          <wp:inline distT="0" distB="0" distL="0" distR="0" wp14:anchorId="14B812C3" wp14:editId="4D1FD116">
            <wp:extent cx="5991225" cy="3209925"/>
            <wp:effectExtent l="0" t="0" r="0" b="0"/>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A1A17" w:rsidRDefault="00C3645C" w:rsidP="00AA07EF">
      <w:pPr>
        <w:rPr>
          <w:rFonts w:ascii="HG丸ｺﾞｼｯｸM-PRO" w:eastAsia="HG丸ｺﾞｼｯｸM-PRO" w:hAnsi="ＭＳ Ｐゴシック"/>
          <w:sz w:val="28"/>
          <w:szCs w:val="28"/>
        </w:rPr>
      </w:pPr>
      <w:r>
        <w:rPr>
          <w:rFonts w:ascii="HG丸ｺﾞｼｯｸM-PRO" w:eastAsia="HG丸ｺﾞｼｯｸM-PRO" w:hAnsi="ＭＳ Ｐゴシック"/>
          <w:noProof/>
          <w:sz w:val="28"/>
          <w:szCs w:val="28"/>
        </w:rPr>
        <w:pict>
          <v:shape id="_x0000_s1112" type="#_x0000_t202" style="position:absolute;left:0;text-align:left;margin-left:273.05pt;margin-top:5.5pt;width:204pt;height:58.5pt;z-index:251729920;mso-position-horizontal-relative:text;mso-position-vertical-relative:text" stroked="f">
            <v:textbox inset="5.85pt,.7pt,5.85pt,.7pt">
              <w:txbxContent>
                <w:p w:rsidR="000F5F44" w:rsidRPr="00FB5159" w:rsidRDefault="000F5F44" w:rsidP="00E94E16">
                  <w:pPr>
                    <w:rPr>
                      <w:b/>
                      <w:color w:val="C00000"/>
                    </w:rPr>
                  </w:pPr>
                  <w:r w:rsidRPr="00FB5159">
                    <w:rPr>
                      <w:rFonts w:hint="eastAsia"/>
                      <w:b/>
                      <w:color w:val="C00000"/>
                    </w:rPr>
                    <w:t>平成</w:t>
                  </w:r>
                  <w:r>
                    <w:rPr>
                      <w:rFonts w:hint="eastAsia"/>
                      <w:b/>
                      <w:color w:val="C00000"/>
                    </w:rPr>
                    <w:t>29</w:t>
                  </w:r>
                  <w:r>
                    <w:rPr>
                      <w:rFonts w:hint="eastAsia"/>
                      <w:b/>
                      <w:color w:val="C00000"/>
                    </w:rPr>
                    <w:t>年度年間配食数</w:t>
                  </w:r>
                  <w:r w:rsidRPr="00FB5159">
                    <w:rPr>
                      <w:rFonts w:hint="eastAsia"/>
                      <w:b/>
                      <w:color w:val="C00000"/>
                    </w:rPr>
                    <w:t xml:space="preserve">　</w:t>
                  </w:r>
                  <w:r>
                    <w:rPr>
                      <w:rFonts w:hint="eastAsia"/>
                      <w:b/>
                      <w:color w:val="C00000"/>
                    </w:rPr>
                    <w:t xml:space="preserve"> 531</w:t>
                  </w:r>
                  <w:r>
                    <w:rPr>
                      <w:rFonts w:hint="eastAsia"/>
                      <w:b/>
                      <w:color w:val="C00000"/>
                    </w:rPr>
                    <w:t>食</w:t>
                  </w:r>
                </w:p>
                <w:p w:rsidR="000F5F44" w:rsidRPr="00FB5159" w:rsidRDefault="000F5F44" w:rsidP="00E94E16">
                  <w:pPr>
                    <w:tabs>
                      <w:tab w:val="left" w:pos="851"/>
                    </w:tabs>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年度年間配食数</w:t>
                  </w:r>
                  <w:r w:rsidRPr="00FB5159">
                    <w:rPr>
                      <w:rFonts w:hint="eastAsia"/>
                      <w:b/>
                      <w:color w:val="365F91" w:themeColor="accent1" w:themeShade="BF"/>
                    </w:rPr>
                    <w:t xml:space="preserve">　</w:t>
                  </w:r>
                  <w:r>
                    <w:rPr>
                      <w:rFonts w:hint="eastAsia"/>
                      <w:b/>
                      <w:color w:val="365F91" w:themeColor="accent1" w:themeShade="BF"/>
                    </w:rPr>
                    <w:t xml:space="preserve">　</w:t>
                  </w:r>
                  <w:r>
                    <w:rPr>
                      <w:rFonts w:hint="eastAsia"/>
                      <w:b/>
                      <w:color w:val="365F91" w:themeColor="accent1" w:themeShade="BF"/>
                    </w:rPr>
                    <w:t>51</w:t>
                  </w:r>
                  <w:r>
                    <w:rPr>
                      <w:rFonts w:hint="eastAsia"/>
                      <w:b/>
                      <w:color w:val="365F91" w:themeColor="accent1" w:themeShade="BF"/>
                    </w:rPr>
                    <w:t>食</w:t>
                  </w:r>
                </w:p>
                <w:p w:rsidR="000F5F44" w:rsidRPr="00FB5159" w:rsidRDefault="000F5F44" w:rsidP="00C2749C">
                  <w:pPr>
                    <w:ind w:firstLineChars="400" w:firstLine="843"/>
                    <w:rPr>
                      <w:b/>
                      <w:color w:val="C00000"/>
                    </w:rPr>
                  </w:pPr>
                  <w:r>
                    <w:rPr>
                      <w:rFonts w:hint="eastAsia"/>
                      <w:b/>
                      <w:color w:val="C00000"/>
                    </w:rPr>
                    <w:t xml:space="preserve">（前年度比　</w:t>
                  </w:r>
                  <w:r>
                    <w:rPr>
                      <w:rFonts w:hint="eastAsia"/>
                      <w:b/>
                      <w:color w:val="C00000"/>
                    </w:rPr>
                    <w:t>941.2</w:t>
                  </w:r>
                  <w:r>
                    <w:rPr>
                      <w:rFonts w:hint="eastAsia"/>
                      <w:b/>
                      <w:color w:val="C00000"/>
                    </w:rPr>
                    <w:t>％増）</w:t>
                  </w:r>
                </w:p>
                <w:p w:rsidR="000F5F44" w:rsidRPr="00FB5159" w:rsidRDefault="000F5F44" w:rsidP="00E94E16">
                  <w:pPr>
                    <w:rPr>
                      <w:b/>
                      <w:color w:val="C00000"/>
                    </w:rPr>
                  </w:pPr>
                </w:p>
              </w:txbxContent>
            </v:textbox>
          </v:shape>
        </w:pict>
      </w:r>
    </w:p>
    <w:p w:rsidR="00E94E16" w:rsidRDefault="00E94E16" w:rsidP="00AA07EF">
      <w:pPr>
        <w:rPr>
          <w:rFonts w:ascii="HG丸ｺﾞｼｯｸM-PRO" w:eastAsia="HG丸ｺﾞｼｯｸM-PRO" w:hAnsi="ＭＳ Ｐゴシック"/>
          <w:sz w:val="28"/>
          <w:szCs w:val="28"/>
        </w:rPr>
      </w:pPr>
    </w:p>
    <w:p w:rsidR="00E94E16" w:rsidRDefault="0047557E" w:rsidP="0047557E">
      <w:pPr>
        <w:rPr>
          <w:rFonts w:ascii="HG丸ｺﾞｼｯｸM-PRO" w:eastAsia="HG丸ｺﾞｼｯｸM-PRO" w:hAnsi="ＭＳ Ｐゴシック"/>
          <w:sz w:val="28"/>
          <w:szCs w:val="28"/>
        </w:rPr>
      </w:pPr>
      <w:r>
        <w:rPr>
          <w:noProof/>
        </w:rPr>
        <w:drawing>
          <wp:inline distT="0" distB="0" distL="0" distR="0" wp14:anchorId="10C0F6FA" wp14:editId="18AEFAA0">
            <wp:extent cx="5981700" cy="3371850"/>
            <wp:effectExtent l="0" t="0" r="0" b="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12A9E" w:rsidRDefault="00212A9E" w:rsidP="00212A9E">
      <w:pPr>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lastRenderedPageBreak/>
        <w:t>４）えまーぶる</w:t>
      </w:r>
    </w:p>
    <w:p w:rsidR="00212A9E" w:rsidRDefault="00C3645C" w:rsidP="00663360">
      <w:pPr>
        <w:ind w:firstLineChars="200" w:firstLine="560"/>
        <w:rPr>
          <w:rFonts w:ascii="HG丸ｺﾞｼｯｸM-PRO" w:eastAsia="HG丸ｺﾞｼｯｸM-PRO" w:hAnsi="ＭＳ Ｐゴシック"/>
          <w:sz w:val="28"/>
          <w:szCs w:val="28"/>
        </w:rPr>
      </w:pPr>
      <w:r>
        <w:rPr>
          <w:rFonts w:ascii="HG丸ｺﾞｼｯｸM-PRO" w:eastAsia="HG丸ｺﾞｼｯｸM-PRO" w:hAnsi="HG丸ｺﾞｼｯｸM-PRO"/>
          <w:noProof/>
          <w:sz w:val="28"/>
          <w:szCs w:val="28"/>
        </w:rPr>
        <w:pict>
          <v:shape id="_x0000_s1117" type="#_x0000_t202" style="position:absolute;left:0;text-align:left;margin-left:288.95pt;margin-top:4.65pt;width:177.75pt;height:62.25pt;z-index:251736064" stroked="f">
            <v:textbox inset="5.85pt,.7pt,5.85pt,.7pt">
              <w:txbxContent>
                <w:p w:rsidR="000F5F44" w:rsidRPr="00184B80" w:rsidRDefault="000F5F44" w:rsidP="006F1E6C">
                  <w:pPr>
                    <w:rPr>
                      <w:b/>
                      <w:color w:val="C00000"/>
                    </w:rPr>
                  </w:pPr>
                  <w:r w:rsidRPr="00184B80">
                    <w:rPr>
                      <w:rFonts w:hint="eastAsia"/>
                      <w:b/>
                      <w:color w:val="C00000"/>
                    </w:rPr>
                    <w:t>平成</w:t>
                  </w:r>
                  <w:r>
                    <w:rPr>
                      <w:rFonts w:hint="eastAsia"/>
                      <w:b/>
                      <w:color w:val="C00000"/>
                    </w:rPr>
                    <w:t>29</w:t>
                  </w:r>
                  <w:r w:rsidRPr="00184B80">
                    <w:rPr>
                      <w:rFonts w:hint="eastAsia"/>
                      <w:b/>
                      <w:color w:val="C00000"/>
                    </w:rPr>
                    <w:t xml:space="preserve">年度稼働率　</w:t>
                  </w:r>
                  <w:r>
                    <w:rPr>
                      <w:rFonts w:hint="eastAsia"/>
                      <w:b/>
                      <w:color w:val="C00000"/>
                    </w:rPr>
                    <w:t>67.8</w:t>
                  </w:r>
                  <w:r w:rsidRPr="00184B80">
                    <w:rPr>
                      <w:rFonts w:hint="eastAsia"/>
                      <w:b/>
                      <w:color w:val="C00000"/>
                    </w:rPr>
                    <w:t>％</w:t>
                  </w:r>
                </w:p>
                <w:p w:rsidR="000F5F44" w:rsidRDefault="000F5F44" w:rsidP="006F1E6C">
                  <w:pPr>
                    <w:rPr>
                      <w:b/>
                      <w:color w:val="365F91" w:themeColor="accent1" w:themeShade="BF"/>
                    </w:rPr>
                  </w:pPr>
                  <w:r w:rsidRPr="00184B80">
                    <w:rPr>
                      <w:rFonts w:hint="eastAsia"/>
                      <w:b/>
                      <w:color w:val="365F91" w:themeColor="accent1" w:themeShade="BF"/>
                    </w:rPr>
                    <w:t>平成</w:t>
                  </w:r>
                  <w:r>
                    <w:rPr>
                      <w:rFonts w:hint="eastAsia"/>
                      <w:b/>
                      <w:color w:val="365F91" w:themeColor="accent1" w:themeShade="BF"/>
                    </w:rPr>
                    <w:t>28</w:t>
                  </w:r>
                  <w:r w:rsidRPr="00184B80">
                    <w:rPr>
                      <w:rFonts w:hint="eastAsia"/>
                      <w:b/>
                      <w:color w:val="365F91" w:themeColor="accent1" w:themeShade="BF"/>
                    </w:rPr>
                    <w:t xml:space="preserve">年度稼働率　</w:t>
                  </w:r>
                  <w:r>
                    <w:rPr>
                      <w:rFonts w:hint="eastAsia"/>
                      <w:b/>
                      <w:color w:val="365F91" w:themeColor="accent1" w:themeShade="BF"/>
                    </w:rPr>
                    <w:t>67.0.</w:t>
                  </w:r>
                  <w:r w:rsidRPr="00184B80">
                    <w:rPr>
                      <w:rFonts w:hint="eastAsia"/>
                      <w:b/>
                      <w:color w:val="365F91" w:themeColor="accent1" w:themeShade="BF"/>
                    </w:rPr>
                    <w:t>％</w:t>
                  </w:r>
                </w:p>
                <w:p w:rsidR="000F5F44" w:rsidRPr="00FB5159" w:rsidRDefault="000F5F44" w:rsidP="00C2749C">
                  <w:pPr>
                    <w:ind w:firstLineChars="100" w:firstLine="211"/>
                    <w:rPr>
                      <w:b/>
                      <w:color w:val="C00000"/>
                    </w:rPr>
                  </w:pPr>
                  <w:r>
                    <w:rPr>
                      <w:rFonts w:hint="eastAsia"/>
                      <w:b/>
                      <w:color w:val="C00000"/>
                    </w:rPr>
                    <w:t xml:space="preserve">（前年度比　</w:t>
                  </w:r>
                  <w:r>
                    <w:rPr>
                      <w:rFonts w:hint="eastAsia"/>
                      <w:b/>
                      <w:color w:val="C00000"/>
                    </w:rPr>
                    <w:t>0.8</w:t>
                  </w:r>
                  <w:r>
                    <w:rPr>
                      <w:rFonts w:hint="eastAsia"/>
                      <w:b/>
                      <w:color w:val="C00000"/>
                    </w:rPr>
                    <w:t>％増）</w:t>
                  </w:r>
                </w:p>
                <w:p w:rsidR="000F5F44" w:rsidRPr="00D87D38" w:rsidRDefault="000F5F44" w:rsidP="006F1E6C">
                  <w:pPr>
                    <w:rPr>
                      <w:b/>
                      <w:color w:val="365F91" w:themeColor="accent1" w:themeShade="BF"/>
                    </w:rPr>
                  </w:pPr>
                </w:p>
              </w:txbxContent>
            </v:textbox>
          </v:shape>
        </w:pict>
      </w:r>
      <w:r w:rsidR="00663360">
        <w:rPr>
          <w:rFonts w:ascii="HG丸ｺﾞｼｯｸM-PRO" w:eastAsia="HG丸ｺﾞｼｯｸM-PRO" w:hAnsi="ＭＳ Ｐゴシック" w:hint="eastAsia"/>
          <w:sz w:val="28"/>
          <w:szCs w:val="28"/>
        </w:rPr>
        <w:t>Ⅰ）通所介護事業所</w:t>
      </w:r>
      <w:r w:rsidR="00980039">
        <w:rPr>
          <w:rFonts w:ascii="HG丸ｺﾞｼｯｸM-PRO" w:eastAsia="HG丸ｺﾞｼｯｸM-PRO" w:hAnsi="ＭＳ Ｐゴシック" w:hint="eastAsia"/>
          <w:sz w:val="28"/>
          <w:szCs w:val="28"/>
        </w:rPr>
        <w:t>（定員40名/日）</w:t>
      </w:r>
    </w:p>
    <w:p w:rsidR="005E6D26" w:rsidRDefault="005E6D26" w:rsidP="00AA07EF">
      <w:pPr>
        <w:rPr>
          <w:sz w:val="28"/>
          <w:szCs w:val="28"/>
        </w:rPr>
      </w:pPr>
    </w:p>
    <w:p w:rsidR="005E6D26" w:rsidRDefault="005E6D26" w:rsidP="00AA07EF">
      <w:pPr>
        <w:rPr>
          <w:sz w:val="28"/>
          <w:szCs w:val="28"/>
        </w:rPr>
      </w:pPr>
    </w:p>
    <w:p w:rsidR="006F1E6C" w:rsidRDefault="00980039" w:rsidP="006F1E6C">
      <w:pPr>
        <w:rPr>
          <w:rFonts w:ascii="HG丸ｺﾞｼｯｸM-PRO" w:eastAsia="HG丸ｺﾞｼｯｸM-PRO" w:hAnsi="HG丸ｺﾞｼｯｸM-PRO"/>
          <w:sz w:val="18"/>
          <w:szCs w:val="18"/>
        </w:rPr>
      </w:pPr>
      <w:r>
        <w:rPr>
          <w:noProof/>
        </w:rPr>
        <w:drawing>
          <wp:inline distT="0" distB="0" distL="0" distR="0" wp14:anchorId="1E244D2D" wp14:editId="3ED4ACE5">
            <wp:extent cx="5924550" cy="3295650"/>
            <wp:effectExtent l="0" t="0" r="0" b="0"/>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F1E6C" w:rsidRDefault="00C3645C" w:rsidP="00980039">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pict>
          <v:shape id="_x0000_s1119" type="#_x0000_t202" style="position:absolute;left:0;text-align:left;margin-left:279.95pt;margin-top:7.65pt;width:210pt;height:63pt;z-index:251737088" stroked="f">
            <v:textbox inset="5.85pt,.7pt,5.85pt,.7pt">
              <w:txbxContent>
                <w:p w:rsidR="000F5F44" w:rsidRPr="00184B80" w:rsidRDefault="000F5F44" w:rsidP="000723B5">
                  <w:pPr>
                    <w:rPr>
                      <w:b/>
                      <w:color w:val="C00000"/>
                    </w:rPr>
                  </w:pPr>
                  <w:r w:rsidRPr="00184B80">
                    <w:rPr>
                      <w:rFonts w:hint="eastAsia"/>
                      <w:b/>
                      <w:color w:val="C00000"/>
                    </w:rPr>
                    <w:t>平成</w:t>
                  </w:r>
                  <w:r>
                    <w:rPr>
                      <w:rFonts w:hint="eastAsia"/>
                      <w:b/>
                      <w:color w:val="C00000"/>
                    </w:rPr>
                    <w:t>29</w:t>
                  </w:r>
                  <w:r>
                    <w:rPr>
                      <w:rFonts w:hint="eastAsia"/>
                      <w:b/>
                      <w:color w:val="C00000"/>
                    </w:rPr>
                    <w:t>年度年間利用者実数</w:t>
                  </w:r>
                  <w:r w:rsidRPr="00184B80">
                    <w:rPr>
                      <w:rFonts w:hint="eastAsia"/>
                      <w:b/>
                      <w:color w:val="C00000"/>
                    </w:rPr>
                    <w:t xml:space="preserve">　</w:t>
                  </w:r>
                  <w:r>
                    <w:rPr>
                      <w:rFonts w:hint="eastAsia"/>
                      <w:b/>
                      <w:color w:val="C00000"/>
                    </w:rPr>
                    <w:t>984</w:t>
                  </w:r>
                  <w:r>
                    <w:rPr>
                      <w:rFonts w:hint="eastAsia"/>
                      <w:b/>
                      <w:color w:val="C00000"/>
                    </w:rPr>
                    <w:t>名</w:t>
                  </w:r>
                </w:p>
                <w:p w:rsidR="000F5F44" w:rsidRDefault="000F5F44" w:rsidP="000723B5">
                  <w:pPr>
                    <w:rPr>
                      <w:b/>
                      <w:color w:val="365F91" w:themeColor="accent1" w:themeShade="BF"/>
                    </w:rPr>
                  </w:pPr>
                  <w:r w:rsidRPr="00184B80">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年度年間利用者実数</w:t>
                  </w:r>
                  <w:r w:rsidRPr="00184B80">
                    <w:rPr>
                      <w:rFonts w:hint="eastAsia"/>
                      <w:b/>
                      <w:color w:val="365F91" w:themeColor="accent1" w:themeShade="BF"/>
                    </w:rPr>
                    <w:t xml:space="preserve">　</w:t>
                  </w:r>
                  <w:r>
                    <w:rPr>
                      <w:rFonts w:hint="eastAsia"/>
                      <w:b/>
                      <w:color w:val="365F91" w:themeColor="accent1" w:themeShade="BF"/>
                    </w:rPr>
                    <w:t>963</w:t>
                  </w:r>
                  <w:r>
                    <w:rPr>
                      <w:rFonts w:hint="eastAsia"/>
                      <w:b/>
                      <w:color w:val="365F91" w:themeColor="accent1" w:themeShade="BF"/>
                    </w:rPr>
                    <w:t>名</w:t>
                  </w:r>
                </w:p>
                <w:p w:rsidR="000F5F44" w:rsidRPr="00FB5159" w:rsidRDefault="000F5F44" w:rsidP="00C2749C">
                  <w:pPr>
                    <w:ind w:firstLineChars="400" w:firstLine="843"/>
                    <w:rPr>
                      <w:b/>
                      <w:color w:val="C00000"/>
                    </w:rPr>
                  </w:pPr>
                  <w:r>
                    <w:rPr>
                      <w:rFonts w:hint="eastAsia"/>
                      <w:b/>
                      <w:color w:val="C00000"/>
                    </w:rPr>
                    <w:t xml:space="preserve">（前年度比　</w:t>
                  </w:r>
                  <w:r>
                    <w:rPr>
                      <w:rFonts w:hint="eastAsia"/>
                      <w:b/>
                      <w:color w:val="C00000"/>
                    </w:rPr>
                    <w:t>2.2</w:t>
                  </w:r>
                  <w:r>
                    <w:rPr>
                      <w:rFonts w:hint="eastAsia"/>
                      <w:b/>
                      <w:color w:val="C00000"/>
                    </w:rPr>
                    <w:t>％増）</w:t>
                  </w:r>
                </w:p>
                <w:p w:rsidR="000F5F44" w:rsidRPr="00D87D38" w:rsidRDefault="000F5F44" w:rsidP="000723B5">
                  <w:pPr>
                    <w:rPr>
                      <w:b/>
                      <w:color w:val="365F91" w:themeColor="accent1" w:themeShade="BF"/>
                    </w:rPr>
                  </w:pPr>
                </w:p>
              </w:txbxContent>
            </v:textbox>
          </v:shape>
        </w:pict>
      </w:r>
    </w:p>
    <w:p w:rsidR="00DF7079" w:rsidRDefault="00DF7079" w:rsidP="00980039">
      <w:pPr>
        <w:ind w:firstLineChars="50" w:firstLine="140"/>
        <w:rPr>
          <w:rFonts w:ascii="HG丸ｺﾞｼｯｸM-PRO" w:eastAsia="HG丸ｺﾞｼｯｸM-PRO" w:hAnsi="HG丸ｺﾞｼｯｸM-PRO"/>
          <w:sz w:val="28"/>
          <w:szCs w:val="28"/>
        </w:rPr>
      </w:pPr>
    </w:p>
    <w:p w:rsidR="00980039" w:rsidRDefault="00980039" w:rsidP="00980039">
      <w:pPr>
        <w:rPr>
          <w:noProof/>
        </w:rPr>
      </w:pPr>
      <w:r>
        <w:rPr>
          <w:noProof/>
        </w:rPr>
        <w:drawing>
          <wp:inline distT="0" distB="0" distL="0" distR="0" wp14:anchorId="6DBB8F92" wp14:editId="4F7FD73D">
            <wp:extent cx="5981700" cy="3095625"/>
            <wp:effectExtent l="0" t="0" r="0" b="0"/>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12A9E" w:rsidRPr="00663360" w:rsidRDefault="00C3645C" w:rsidP="00663360">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lastRenderedPageBreak/>
        <w:pict>
          <v:shape id="_x0000_s1120" type="#_x0000_t202" style="position:absolute;left:0;text-align:left;margin-left:247.7pt;margin-top:4.4pt;width:219.75pt;height:56.25pt;z-index:251739136;mso-position-horizontal-relative:text;mso-position-vertical-relative:text" stroked="f">
            <v:textbox inset="5.85pt,.7pt,5.85pt,.7pt">
              <w:txbxContent>
                <w:p w:rsidR="000F5F44" w:rsidRPr="00FB5159" w:rsidRDefault="000F5F44" w:rsidP="00402B21">
                  <w:pPr>
                    <w:ind w:firstLineChars="200" w:firstLine="422"/>
                    <w:rPr>
                      <w:b/>
                      <w:color w:val="C00000"/>
                    </w:rPr>
                  </w:pPr>
                  <w:r w:rsidRPr="00FB5159">
                    <w:rPr>
                      <w:rFonts w:hint="eastAsia"/>
                      <w:b/>
                      <w:color w:val="C00000"/>
                    </w:rPr>
                    <w:t>平成</w:t>
                  </w:r>
                  <w:r>
                    <w:rPr>
                      <w:rFonts w:hint="eastAsia"/>
                      <w:b/>
                      <w:color w:val="C00000"/>
                    </w:rPr>
                    <w:t>29</w:t>
                  </w:r>
                  <w:r>
                    <w:rPr>
                      <w:rFonts w:hint="eastAsia"/>
                      <w:b/>
                      <w:color w:val="C00000"/>
                    </w:rPr>
                    <w:t>年度年間計画件数</w:t>
                  </w:r>
                  <w:r w:rsidRPr="00FB5159">
                    <w:rPr>
                      <w:rFonts w:hint="eastAsia"/>
                      <w:b/>
                      <w:color w:val="C00000"/>
                    </w:rPr>
                    <w:t xml:space="preserve">　</w:t>
                  </w:r>
                  <w:r>
                    <w:rPr>
                      <w:rFonts w:hint="eastAsia"/>
                      <w:b/>
                      <w:color w:val="C00000"/>
                    </w:rPr>
                    <w:t>1,218</w:t>
                  </w:r>
                  <w:r>
                    <w:rPr>
                      <w:rFonts w:hint="eastAsia"/>
                      <w:b/>
                      <w:color w:val="C00000"/>
                    </w:rPr>
                    <w:t>件</w:t>
                  </w:r>
                </w:p>
                <w:p w:rsidR="000F5F44" w:rsidRDefault="000F5F44" w:rsidP="00402B21">
                  <w:pPr>
                    <w:ind w:firstLineChars="200" w:firstLine="422"/>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年度年間計画件数</w:t>
                  </w:r>
                  <w:r w:rsidRPr="00FB5159">
                    <w:rPr>
                      <w:rFonts w:hint="eastAsia"/>
                      <w:b/>
                      <w:color w:val="365F91" w:themeColor="accent1" w:themeShade="BF"/>
                    </w:rPr>
                    <w:t xml:space="preserve">　</w:t>
                  </w:r>
                  <w:r>
                    <w:rPr>
                      <w:rFonts w:hint="eastAsia"/>
                      <w:b/>
                      <w:color w:val="365F91" w:themeColor="accent1" w:themeShade="BF"/>
                    </w:rPr>
                    <w:t>1,297</w:t>
                  </w:r>
                  <w:r>
                    <w:rPr>
                      <w:rFonts w:hint="eastAsia"/>
                      <w:b/>
                      <w:color w:val="365F91" w:themeColor="accent1" w:themeShade="BF"/>
                    </w:rPr>
                    <w:t>件</w:t>
                  </w:r>
                </w:p>
                <w:p w:rsidR="000F5F44" w:rsidRPr="00754906" w:rsidRDefault="000F5F44" w:rsidP="00260C6A">
                  <w:pPr>
                    <w:ind w:firstLineChars="600" w:firstLine="1265"/>
                    <w:rPr>
                      <w:b/>
                      <w:color w:val="FF0000"/>
                    </w:rPr>
                  </w:pPr>
                  <w:r w:rsidRPr="00754906">
                    <w:rPr>
                      <w:rFonts w:hint="eastAsia"/>
                      <w:b/>
                      <w:color w:val="FF0000"/>
                    </w:rPr>
                    <w:t>（前年度比</w:t>
                  </w:r>
                  <w:r>
                    <w:rPr>
                      <w:rFonts w:hint="eastAsia"/>
                      <w:b/>
                      <w:color w:val="FF0000"/>
                    </w:rPr>
                    <w:t xml:space="preserve">　</w:t>
                  </w:r>
                  <w:r>
                    <w:rPr>
                      <w:rFonts w:hint="eastAsia"/>
                      <w:b/>
                      <w:color w:val="FF0000"/>
                    </w:rPr>
                    <w:t>6.1</w:t>
                  </w:r>
                  <w:r>
                    <w:rPr>
                      <w:rFonts w:hint="eastAsia"/>
                      <w:b/>
                      <w:color w:val="FF0000"/>
                    </w:rPr>
                    <w:t>％減）</w:t>
                  </w:r>
                </w:p>
                <w:p w:rsidR="000F5F44" w:rsidRPr="00FB5159" w:rsidRDefault="000F5F44" w:rsidP="00402B21">
                  <w:pPr>
                    <w:rPr>
                      <w:b/>
                      <w:color w:val="C00000"/>
                    </w:rPr>
                  </w:pPr>
                </w:p>
              </w:txbxContent>
            </v:textbox>
          </v:shape>
        </w:pict>
      </w:r>
      <w:r w:rsidR="00663360" w:rsidRPr="00663360">
        <w:rPr>
          <w:rFonts w:ascii="HG丸ｺﾞｼｯｸM-PRO" w:eastAsia="HG丸ｺﾞｼｯｸM-PRO" w:hAnsi="HG丸ｺﾞｼｯｸM-PRO" w:hint="eastAsia"/>
          <w:sz w:val="28"/>
          <w:szCs w:val="28"/>
        </w:rPr>
        <w:t>Ⅱ）居宅介護支援事業所</w:t>
      </w:r>
    </w:p>
    <w:p w:rsidR="00402B21" w:rsidRDefault="00402B21" w:rsidP="00402B21">
      <w:pPr>
        <w:ind w:firstLineChars="100" w:firstLine="220"/>
        <w:rPr>
          <w:rFonts w:ascii="HG丸ｺﾞｼｯｸM-PRO" w:eastAsia="HG丸ｺﾞｼｯｸM-PRO" w:hAnsi="HG丸ｺﾞｼｯｸM-PRO"/>
          <w:sz w:val="22"/>
        </w:rPr>
      </w:pPr>
    </w:p>
    <w:p w:rsidR="003B0950" w:rsidRPr="00DB0AC2" w:rsidRDefault="003B0950" w:rsidP="00402B21">
      <w:pPr>
        <w:ind w:firstLineChars="100" w:firstLine="220"/>
        <w:rPr>
          <w:rFonts w:ascii="HG丸ｺﾞｼｯｸM-PRO" w:eastAsia="HG丸ｺﾞｼｯｸM-PRO" w:hAnsi="HG丸ｺﾞｼｯｸM-PRO"/>
          <w:sz w:val="22"/>
        </w:rPr>
      </w:pPr>
    </w:p>
    <w:p w:rsidR="00402B21" w:rsidRDefault="00CD2757" w:rsidP="00AA07EF">
      <w:r>
        <w:rPr>
          <w:noProof/>
        </w:rPr>
        <w:drawing>
          <wp:inline distT="0" distB="0" distL="0" distR="0" wp14:anchorId="743F2A02" wp14:editId="228E78C0">
            <wp:extent cx="6000750" cy="3057525"/>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A32C6" w:rsidRPr="004B4B28" w:rsidRDefault="00C3645C" w:rsidP="001A32C6">
      <w:pPr>
        <w:rPr>
          <w:rFonts w:ascii="HG丸ｺﾞｼｯｸM-PRO" w:eastAsia="HG丸ｺﾞｼｯｸM-PRO" w:hAnsi="ＭＳ Ｐゴシック"/>
          <w:sz w:val="32"/>
          <w:szCs w:val="32"/>
        </w:rPr>
      </w:pPr>
      <w:r>
        <w:rPr>
          <w:rFonts w:ascii="HG丸ｺﾞｼｯｸM-PRO" w:eastAsia="HG丸ｺﾞｼｯｸM-PRO" w:hAnsi="HG丸ｺﾞｼｯｸM-PRO"/>
          <w:noProof/>
          <w:sz w:val="28"/>
          <w:szCs w:val="28"/>
        </w:rPr>
        <w:pict>
          <v:shape id="_x0000_s1114" type="#_x0000_t202" style="position:absolute;left:0;text-align:left;margin-left:243.95pt;margin-top:18.65pt;width:223.5pt;height:60.75pt;z-index:251731968;mso-position-horizontal-relative:text;mso-position-vertical-relative:text" stroked="f">
            <v:textbox inset="5.85pt,.7pt,5.85pt,.7pt">
              <w:txbxContent>
                <w:p w:rsidR="000F5F44" w:rsidRPr="00FB5159" w:rsidRDefault="000F5F44" w:rsidP="00421D61">
                  <w:pPr>
                    <w:ind w:firstLineChars="200" w:firstLine="422"/>
                    <w:rPr>
                      <w:b/>
                      <w:color w:val="C00000"/>
                    </w:rPr>
                  </w:pPr>
                  <w:r w:rsidRPr="00FB5159">
                    <w:rPr>
                      <w:rFonts w:hint="eastAsia"/>
                      <w:b/>
                      <w:color w:val="C00000"/>
                    </w:rPr>
                    <w:t>平成</w:t>
                  </w:r>
                  <w:r>
                    <w:rPr>
                      <w:rFonts w:hint="eastAsia"/>
                      <w:b/>
                      <w:color w:val="C00000"/>
                    </w:rPr>
                    <w:t>29</w:t>
                  </w:r>
                  <w:r>
                    <w:rPr>
                      <w:rFonts w:hint="eastAsia"/>
                      <w:b/>
                      <w:color w:val="C00000"/>
                    </w:rPr>
                    <w:t>年度年間計画件数</w:t>
                  </w:r>
                  <w:r w:rsidRPr="00FB5159">
                    <w:rPr>
                      <w:rFonts w:hint="eastAsia"/>
                      <w:b/>
                      <w:color w:val="C00000"/>
                    </w:rPr>
                    <w:t xml:space="preserve">　</w:t>
                  </w:r>
                  <w:r>
                    <w:rPr>
                      <w:rFonts w:hint="eastAsia"/>
                      <w:b/>
                      <w:color w:val="C00000"/>
                    </w:rPr>
                    <w:t>1,671</w:t>
                  </w:r>
                  <w:r>
                    <w:rPr>
                      <w:rFonts w:hint="eastAsia"/>
                      <w:b/>
                      <w:color w:val="C00000"/>
                    </w:rPr>
                    <w:t>件</w:t>
                  </w:r>
                </w:p>
                <w:p w:rsidR="000F5F44" w:rsidRDefault="000F5F44" w:rsidP="00421D61">
                  <w:pPr>
                    <w:ind w:firstLineChars="200" w:firstLine="422"/>
                    <w:rPr>
                      <w:b/>
                      <w:color w:val="365F91" w:themeColor="accent1" w:themeShade="BF"/>
                    </w:rPr>
                  </w:pPr>
                  <w:r w:rsidRPr="00FB5159">
                    <w:rPr>
                      <w:rFonts w:hint="eastAsia"/>
                      <w:b/>
                      <w:color w:val="365F91" w:themeColor="accent1" w:themeShade="BF"/>
                    </w:rPr>
                    <w:t>平成</w:t>
                  </w:r>
                  <w:r>
                    <w:rPr>
                      <w:rFonts w:hint="eastAsia"/>
                      <w:b/>
                      <w:color w:val="365F91" w:themeColor="accent1" w:themeShade="BF"/>
                    </w:rPr>
                    <w:t>28</w:t>
                  </w:r>
                  <w:r>
                    <w:rPr>
                      <w:rFonts w:hint="eastAsia"/>
                      <w:b/>
                      <w:color w:val="365F91" w:themeColor="accent1" w:themeShade="BF"/>
                    </w:rPr>
                    <w:t>年度年間計画件数</w:t>
                  </w:r>
                  <w:r w:rsidRPr="00FB5159">
                    <w:rPr>
                      <w:rFonts w:hint="eastAsia"/>
                      <w:b/>
                      <w:color w:val="365F91" w:themeColor="accent1" w:themeShade="BF"/>
                    </w:rPr>
                    <w:t xml:space="preserve">　</w:t>
                  </w:r>
                  <w:r>
                    <w:rPr>
                      <w:rFonts w:hint="eastAsia"/>
                      <w:b/>
                      <w:color w:val="365F91" w:themeColor="accent1" w:themeShade="BF"/>
                    </w:rPr>
                    <w:t>1,502</w:t>
                  </w:r>
                  <w:r>
                    <w:rPr>
                      <w:rFonts w:hint="eastAsia"/>
                      <w:b/>
                      <w:color w:val="365F91" w:themeColor="accent1" w:themeShade="BF"/>
                    </w:rPr>
                    <w:t>件</w:t>
                  </w:r>
                </w:p>
                <w:p w:rsidR="000F5F44" w:rsidRPr="00754906" w:rsidRDefault="000F5F44" w:rsidP="00EF1EFD">
                  <w:pPr>
                    <w:ind w:firstLineChars="500" w:firstLine="1054"/>
                    <w:rPr>
                      <w:b/>
                      <w:color w:val="FF0000"/>
                    </w:rPr>
                  </w:pPr>
                  <w:r w:rsidRPr="00754906">
                    <w:rPr>
                      <w:rFonts w:hint="eastAsia"/>
                      <w:b/>
                      <w:color w:val="FF0000"/>
                    </w:rPr>
                    <w:t>（前年度比</w:t>
                  </w:r>
                  <w:r>
                    <w:rPr>
                      <w:rFonts w:hint="eastAsia"/>
                      <w:b/>
                      <w:color w:val="FF0000"/>
                    </w:rPr>
                    <w:t xml:space="preserve">　</w:t>
                  </w:r>
                  <w:r>
                    <w:rPr>
                      <w:rFonts w:hint="eastAsia"/>
                      <w:b/>
                      <w:color w:val="FF0000"/>
                    </w:rPr>
                    <w:t>11.3</w:t>
                  </w:r>
                  <w:r>
                    <w:rPr>
                      <w:rFonts w:hint="eastAsia"/>
                      <w:b/>
                      <w:color w:val="FF0000"/>
                    </w:rPr>
                    <w:t>％増）</w:t>
                  </w:r>
                </w:p>
                <w:p w:rsidR="000F5F44" w:rsidRPr="00FB5159" w:rsidRDefault="000F5F44" w:rsidP="00421D61">
                  <w:pPr>
                    <w:rPr>
                      <w:b/>
                      <w:color w:val="C00000"/>
                    </w:rPr>
                  </w:pPr>
                </w:p>
              </w:txbxContent>
            </v:textbox>
          </v:shape>
        </w:pict>
      </w:r>
      <w:r w:rsidR="001A32C6">
        <w:rPr>
          <w:rFonts w:ascii="HG丸ｺﾞｼｯｸM-PRO" w:eastAsia="HG丸ｺﾞｼｯｸM-PRO" w:hAnsi="ＭＳ Ｐゴシック" w:hint="eastAsia"/>
          <w:sz w:val="32"/>
          <w:szCs w:val="32"/>
        </w:rPr>
        <w:t>５）ケアプランセンターけいわ</w:t>
      </w:r>
    </w:p>
    <w:p w:rsidR="00425907" w:rsidRDefault="00425907" w:rsidP="00421D61">
      <w:pPr>
        <w:ind w:firstLineChars="100" w:firstLine="240"/>
        <w:rPr>
          <w:rFonts w:ascii="HG丸ｺﾞｼｯｸM-PRO" w:eastAsia="HG丸ｺﾞｼｯｸM-PRO" w:hAnsi="ＭＳ Ｐゴシック"/>
          <w:sz w:val="24"/>
          <w:szCs w:val="24"/>
        </w:rPr>
      </w:pPr>
    </w:p>
    <w:p w:rsidR="00425907" w:rsidRDefault="00425907" w:rsidP="00421D61">
      <w:pPr>
        <w:ind w:firstLineChars="100" w:firstLine="240"/>
        <w:rPr>
          <w:rFonts w:ascii="HG丸ｺﾞｼｯｸM-PRO" w:eastAsia="HG丸ｺﾞｼｯｸM-PRO" w:hAnsi="ＭＳ Ｐゴシック"/>
          <w:sz w:val="24"/>
          <w:szCs w:val="24"/>
        </w:rPr>
      </w:pPr>
    </w:p>
    <w:p w:rsidR="003B0950" w:rsidRDefault="003B0950" w:rsidP="00421D61">
      <w:pPr>
        <w:ind w:firstLineChars="100" w:firstLine="240"/>
        <w:rPr>
          <w:rFonts w:ascii="HG丸ｺﾞｼｯｸM-PRO" w:eastAsia="HG丸ｺﾞｼｯｸM-PRO" w:hAnsi="ＭＳ Ｐゴシック"/>
          <w:sz w:val="24"/>
          <w:szCs w:val="24"/>
        </w:rPr>
      </w:pPr>
    </w:p>
    <w:p w:rsidR="00425907" w:rsidRDefault="003B0950" w:rsidP="00421D61">
      <w:pPr>
        <w:ind w:firstLineChars="100" w:firstLine="210"/>
        <w:rPr>
          <w:rFonts w:ascii="HG丸ｺﾞｼｯｸM-PRO" w:eastAsia="HG丸ｺﾞｼｯｸM-PRO" w:hAnsi="ＭＳ Ｐゴシック"/>
          <w:sz w:val="24"/>
          <w:szCs w:val="24"/>
        </w:rPr>
      </w:pPr>
      <w:r>
        <w:rPr>
          <w:noProof/>
        </w:rPr>
        <w:drawing>
          <wp:inline distT="0" distB="0" distL="0" distR="0" wp14:anchorId="5258359C" wp14:editId="28C10857">
            <wp:extent cx="5810250" cy="3495675"/>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F04FB" w:rsidRPr="006069F2" w:rsidRDefault="001F04FB" w:rsidP="001F04FB">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lastRenderedPageBreak/>
        <w:t>３．管財課</w:t>
      </w:r>
    </w:p>
    <w:p w:rsidR="001F04FB" w:rsidRPr="00F34C39" w:rsidRDefault="001F04FB" w:rsidP="001F04FB">
      <w:pPr>
        <w:rPr>
          <w:rFonts w:ascii="HG丸ｺﾞｼｯｸM-PRO" w:eastAsia="HG丸ｺﾞｼｯｸM-PRO" w:hAnsi="HG丸ｺﾞｼｯｸM-PRO"/>
          <w:color w:val="002060"/>
          <w:sz w:val="24"/>
          <w:szCs w:val="24"/>
          <w:bdr w:val="single" w:sz="4" w:space="0" w:color="auto"/>
        </w:rPr>
      </w:pPr>
      <w:r w:rsidRPr="00F34C39">
        <w:rPr>
          <w:rFonts w:ascii="HG丸ｺﾞｼｯｸM-PRO" w:eastAsia="HG丸ｺﾞｼｯｸM-PRO" w:hAnsi="HG丸ｺﾞｼｯｸM-PRO" w:hint="eastAsia"/>
          <w:color w:val="002060"/>
          <w:sz w:val="24"/>
          <w:szCs w:val="24"/>
          <w:bdr w:val="single" w:sz="4" w:space="0" w:color="auto"/>
        </w:rPr>
        <w:t>事業総括</w:t>
      </w:r>
    </w:p>
    <w:p w:rsidR="001F04FB" w:rsidRDefault="001F04FB" w:rsidP="001F04FB">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今後の電気料高騰を考慮し、新館及び本館の主な場所にＬＥＤ照明の設置　を行いました。フロアや廊下が明るくなり快適に過ごして頂いております。　　</w:t>
      </w:r>
    </w:p>
    <w:p w:rsidR="001F04FB" w:rsidRDefault="001F04FB" w:rsidP="001F04F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また施設の各エネルギー消費量の調査を実施し、補助金制度を活用した空調機の更新に向けて、取り組みを行いました。</w:t>
      </w:r>
    </w:p>
    <w:p w:rsidR="001F04FB" w:rsidRPr="005C0E84" w:rsidRDefault="001F04FB" w:rsidP="001F04F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地震災害対策においては新たに事業継続計画（ＢＣＰ）を作成、災害時に適切な備えと対応が取れるよう継続的な準備を致します。</w:t>
      </w:r>
    </w:p>
    <w:p w:rsidR="001F04FB" w:rsidRPr="00CD5538" w:rsidRDefault="001F04FB" w:rsidP="001F04FB">
      <w:pPr>
        <w:rPr>
          <w:rFonts w:ascii="HG丸ｺﾞｼｯｸM-PRO" w:eastAsia="HG丸ｺﾞｼｯｸM-PRO" w:hAnsi="HG丸ｺﾞｼｯｸM-PRO"/>
          <w:sz w:val="24"/>
          <w:szCs w:val="24"/>
        </w:rPr>
      </w:pPr>
    </w:p>
    <w:p w:rsidR="001F04FB" w:rsidRPr="00CD5538" w:rsidRDefault="001F04FB" w:rsidP="001F04FB">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（重点取組事項）</w:t>
      </w:r>
    </w:p>
    <w:p w:rsidR="001F04FB" w:rsidRPr="00CD5538" w:rsidRDefault="001F04FB" w:rsidP="001F04FB">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（１）ライフライン安定供給の構築</w:t>
      </w:r>
    </w:p>
    <w:p w:rsidR="001F04FB" w:rsidRPr="00CD5538" w:rsidRDefault="001F04FB" w:rsidP="001F04FB">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（２）地震防災の強化と防火対策</w:t>
      </w:r>
    </w:p>
    <w:p w:rsidR="001F04FB" w:rsidRPr="00CD5538" w:rsidRDefault="001F04FB" w:rsidP="001F04FB">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（３）交通事故防止活動の実施</w:t>
      </w:r>
    </w:p>
    <w:p w:rsidR="001F04FB" w:rsidRPr="00CD5538" w:rsidRDefault="001F04FB" w:rsidP="001F04FB">
      <w:pPr>
        <w:rPr>
          <w:rFonts w:ascii="HG丸ｺﾞｼｯｸM-PRO" w:eastAsia="HG丸ｺﾞｼｯｸM-PRO" w:hAnsi="HG丸ｺﾞｼｯｸM-PRO"/>
          <w:sz w:val="24"/>
          <w:szCs w:val="24"/>
        </w:rPr>
      </w:pPr>
    </w:p>
    <w:tbl>
      <w:tblPr>
        <w:tblW w:w="9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
        <w:gridCol w:w="1938"/>
        <w:gridCol w:w="2955"/>
        <w:gridCol w:w="3222"/>
      </w:tblGrid>
      <w:tr w:rsidR="001F04FB" w:rsidRPr="00CD5538" w:rsidTr="00530A6C">
        <w:trPr>
          <w:trHeight w:val="345"/>
        </w:trPr>
        <w:tc>
          <w:tcPr>
            <w:tcW w:w="2858" w:type="dxa"/>
            <w:gridSpan w:val="2"/>
          </w:tcPr>
          <w:p w:rsidR="001F04FB" w:rsidRPr="00CD5538" w:rsidRDefault="001F04FB" w:rsidP="00530A6C">
            <w:pPr>
              <w:ind w:firstLineChars="400" w:firstLine="960"/>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 xml:space="preserve">取組事項　</w:t>
            </w:r>
          </w:p>
        </w:tc>
        <w:tc>
          <w:tcPr>
            <w:tcW w:w="2955" w:type="dxa"/>
            <w:tcBorders>
              <w:bottom w:val="single" w:sz="4" w:space="0" w:color="auto"/>
            </w:tcBorders>
          </w:tcPr>
          <w:p w:rsidR="001F04FB" w:rsidRPr="00CD5538" w:rsidRDefault="001F04FB" w:rsidP="00530A6C">
            <w:pPr>
              <w:jc w:val="cente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取組内容と達成目標</w:t>
            </w:r>
          </w:p>
        </w:tc>
        <w:tc>
          <w:tcPr>
            <w:tcW w:w="3222" w:type="dxa"/>
            <w:tcBorders>
              <w:bottom w:val="single" w:sz="4" w:space="0" w:color="auto"/>
            </w:tcBorders>
          </w:tcPr>
          <w:p w:rsidR="001F04FB" w:rsidRPr="00CD5538" w:rsidRDefault="001F04FB" w:rsidP="00530A6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目標達成状況</w:t>
            </w:r>
          </w:p>
        </w:tc>
      </w:tr>
      <w:tr w:rsidR="001F04FB" w:rsidRPr="00F726B5" w:rsidTr="00530A6C">
        <w:trPr>
          <w:trHeight w:val="1765"/>
        </w:trPr>
        <w:tc>
          <w:tcPr>
            <w:tcW w:w="920" w:type="dxa"/>
            <w:vMerge w:val="restart"/>
          </w:tcPr>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（１）</w:t>
            </w:r>
          </w:p>
        </w:tc>
        <w:tc>
          <w:tcPr>
            <w:tcW w:w="1938" w:type="dxa"/>
          </w:tcPr>
          <w:p w:rsidR="001F04FB" w:rsidRPr="00CD5538" w:rsidRDefault="001F04FB" w:rsidP="001F04FB">
            <w:pPr>
              <w:widowControl/>
              <w:jc w:val="left"/>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①空調設備の改修に向けて。</w:t>
            </w:r>
          </w:p>
        </w:tc>
        <w:tc>
          <w:tcPr>
            <w:tcW w:w="2955" w:type="dxa"/>
            <w:tcBorders>
              <w:bottom w:val="single" w:sz="4" w:space="0" w:color="auto"/>
            </w:tcBorders>
            <w:shd w:val="clear" w:color="auto" w:fill="auto"/>
          </w:tcPr>
          <w:p w:rsidR="001F04FB" w:rsidRPr="00CD5538" w:rsidRDefault="001F04FB" w:rsidP="00530A6C">
            <w:pPr>
              <w:widowControl/>
              <w:jc w:val="left"/>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フロン排出抑制法が平成２７年４月に施行、機器の定期点検の義務化や旧冷媒ガスが規制されまた当施設の大部分が設置後２０年を経過しており、故障も出てきていることから、補助金併合を含めた改修を計画、実施して行きます。</w:t>
            </w:r>
          </w:p>
        </w:tc>
        <w:tc>
          <w:tcPr>
            <w:tcW w:w="3222" w:type="dxa"/>
            <w:tcBorders>
              <w:bottom w:val="single" w:sz="4" w:space="0" w:color="auto"/>
            </w:tcBorders>
          </w:tcPr>
          <w:p w:rsidR="001F04FB" w:rsidRPr="00CD5538" w:rsidRDefault="001F04FB" w:rsidP="00530A6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空調機老朽化及び省エネ対策の第一ステップとして補助金制度と使った省エネ診断を実施、各エネルギー消費量を測定、次年度第２ステップとなる空調設備改修に向けて準備を行いました。</w:t>
            </w:r>
          </w:p>
        </w:tc>
      </w:tr>
      <w:tr w:rsidR="001F04FB" w:rsidRPr="00CD5538" w:rsidTr="00530A6C">
        <w:trPr>
          <w:trHeight w:val="1395"/>
        </w:trPr>
        <w:tc>
          <w:tcPr>
            <w:tcW w:w="920" w:type="dxa"/>
            <w:vMerge/>
          </w:tcPr>
          <w:p w:rsidR="001F04FB" w:rsidRPr="00CD5538" w:rsidRDefault="001F04FB" w:rsidP="00530A6C">
            <w:pPr>
              <w:rPr>
                <w:rFonts w:ascii="HG丸ｺﾞｼｯｸM-PRO" w:eastAsia="HG丸ｺﾞｼｯｸM-PRO" w:hAnsi="HG丸ｺﾞｼｯｸM-PRO"/>
                <w:b/>
                <w:sz w:val="24"/>
                <w:szCs w:val="24"/>
              </w:rPr>
            </w:pPr>
          </w:p>
        </w:tc>
        <w:tc>
          <w:tcPr>
            <w:tcW w:w="1938" w:type="dxa"/>
            <w:tcBorders>
              <w:bottom w:val="single" w:sz="4" w:space="0" w:color="auto"/>
            </w:tcBorders>
          </w:tcPr>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②電力コストの</w:t>
            </w:r>
          </w:p>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節減</w:t>
            </w:r>
          </w:p>
        </w:tc>
        <w:tc>
          <w:tcPr>
            <w:tcW w:w="2955" w:type="dxa"/>
            <w:tcBorders>
              <w:bottom w:val="single" w:sz="4" w:space="0" w:color="auto"/>
            </w:tcBorders>
            <w:shd w:val="clear" w:color="auto" w:fill="auto"/>
          </w:tcPr>
          <w:p w:rsidR="001F04FB" w:rsidRPr="00CD5538" w:rsidRDefault="001F04FB" w:rsidP="00530A6C">
            <w:pPr>
              <w:jc w:val="left"/>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空調設備の改修によりランニングコストが下がり又照明をＬＥＤに変えることで節電効果が大幅に上がりますが、費用も多く掛かることから低コストで効果的な計画を進めていきます。</w:t>
            </w:r>
          </w:p>
        </w:tc>
        <w:tc>
          <w:tcPr>
            <w:tcW w:w="3222" w:type="dxa"/>
            <w:tcBorders>
              <w:bottom w:val="single" w:sz="4" w:space="0" w:color="auto"/>
            </w:tcBorders>
          </w:tcPr>
          <w:p w:rsidR="001F04FB" w:rsidRPr="00CD5538"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新館、本館の常時点灯している主なフロア、廊下の照明をＬＥＤ照明に入れ替えました。今後は電気使用量をチェックして節電効果を検証します。</w:t>
            </w:r>
          </w:p>
        </w:tc>
      </w:tr>
      <w:tr w:rsidR="001F04FB" w:rsidRPr="00CD5538" w:rsidTr="00530A6C">
        <w:trPr>
          <w:trHeight w:val="1756"/>
        </w:trPr>
        <w:tc>
          <w:tcPr>
            <w:tcW w:w="920" w:type="dxa"/>
            <w:vMerge/>
          </w:tcPr>
          <w:p w:rsidR="001F04FB" w:rsidRPr="00CD5538" w:rsidRDefault="001F04FB" w:rsidP="00530A6C">
            <w:pPr>
              <w:rPr>
                <w:rFonts w:ascii="HG丸ｺﾞｼｯｸM-PRO" w:eastAsia="HG丸ｺﾞｼｯｸM-PRO" w:hAnsi="HG丸ｺﾞｼｯｸM-PRO"/>
                <w:b/>
                <w:sz w:val="24"/>
                <w:szCs w:val="24"/>
              </w:rPr>
            </w:pPr>
          </w:p>
        </w:tc>
        <w:tc>
          <w:tcPr>
            <w:tcW w:w="1938" w:type="dxa"/>
          </w:tcPr>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③給水管改修及びエコキュート導入後の効果検証</w:t>
            </w:r>
          </w:p>
          <w:p w:rsidR="001F04FB" w:rsidRPr="00CD5538" w:rsidRDefault="001F04FB" w:rsidP="00530A6C">
            <w:pPr>
              <w:rPr>
                <w:rFonts w:ascii="HG丸ｺﾞｼｯｸM-PRO" w:eastAsia="HG丸ｺﾞｼｯｸM-PRO" w:hAnsi="HG丸ｺﾞｼｯｸM-PRO"/>
                <w:sz w:val="24"/>
                <w:szCs w:val="24"/>
              </w:rPr>
            </w:pPr>
          </w:p>
          <w:p w:rsidR="001F04FB" w:rsidRPr="00CD5538" w:rsidRDefault="001F04FB" w:rsidP="00530A6C">
            <w:pPr>
              <w:rPr>
                <w:rFonts w:ascii="HG丸ｺﾞｼｯｸM-PRO" w:eastAsia="HG丸ｺﾞｼｯｸM-PRO" w:hAnsi="HG丸ｺﾞｼｯｸM-PRO"/>
                <w:sz w:val="24"/>
                <w:szCs w:val="24"/>
              </w:rPr>
            </w:pPr>
          </w:p>
        </w:tc>
        <w:tc>
          <w:tcPr>
            <w:tcW w:w="2955" w:type="dxa"/>
            <w:shd w:val="clear" w:color="auto" w:fill="auto"/>
          </w:tcPr>
          <w:p w:rsidR="001F04FB" w:rsidRPr="00CD5538" w:rsidRDefault="001F04FB" w:rsidP="00530A6C">
            <w:pPr>
              <w:jc w:val="left"/>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lastRenderedPageBreak/>
              <w:t>懸案事項であった給水設備の改修工事が今年度終了し、漏水等のトラブルは回避されたと思うが今後も安定供給を目指して</w:t>
            </w:r>
            <w:r w:rsidRPr="00CD5538">
              <w:rPr>
                <w:rFonts w:ascii="HG丸ｺﾞｼｯｸM-PRO" w:eastAsia="HG丸ｺﾞｼｯｸM-PRO" w:hAnsi="HG丸ｺﾞｼｯｸM-PRO" w:hint="eastAsia"/>
                <w:sz w:val="24"/>
                <w:szCs w:val="24"/>
              </w:rPr>
              <w:lastRenderedPageBreak/>
              <w:t>継続し管理致します。又導入したエコキュート設備が効果的に運転されるよう調整、管理致します。</w:t>
            </w:r>
          </w:p>
        </w:tc>
        <w:tc>
          <w:tcPr>
            <w:tcW w:w="3222" w:type="dxa"/>
          </w:tcPr>
          <w:p w:rsidR="001F04FB"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施設内において本館給水管（枝管）の漏水があり、補修しました。その後安定供給しております。エコキュ－ト設備においては、新館地階内　</w:t>
            </w:r>
          </w:p>
          <w:p w:rsidR="001F04FB" w:rsidRPr="00CD5538"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ボイラ－の設定温度を調整しながら、最大限エコキュ－ト導入効果が出せるよう管理しました。</w:t>
            </w:r>
          </w:p>
        </w:tc>
      </w:tr>
      <w:tr w:rsidR="001F04FB" w:rsidRPr="00CD5538" w:rsidTr="00530A6C">
        <w:trPr>
          <w:trHeight w:val="1005"/>
        </w:trPr>
        <w:tc>
          <w:tcPr>
            <w:tcW w:w="920" w:type="dxa"/>
            <w:vMerge/>
          </w:tcPr>
          <w:p w:rsidR="001F04FB" w:rsidRPr="00CD5538" w:rsidRDefault="001F04FB" w:rsidP="00530A6C">
            <w:pPr>
              <w:rPr>
                <w:rFonts w:ascii="HG丸ｺﾞｼｯｸM-PRO" w:eastAsia="HG丸ｺﾞｼｯｸM-PRO" w:hAnsi="HG丸ｺﾞｼｯｸM-PRO"/>
                <w:b/>
                <w:sz w:val="24"/>
                <w:szCs w:val="24"/>
              </w:rPr>
            </w:pPr>
          </w:p>
        </w:tc>
        <w:tc>
          <w:tcPr>
            <w:tcW w:w="1938" w:type="dxa"/>
          </w:tcPr>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④施設内による設備営繕の推進</w:t>
            </w:r>
          </w:p>
          <w:p w:rsidR="001F04FB" w:rsidRPr="00CD5538" w:rsidRDefault="001F04FB" w:rsidP="00530A6C">
            <w:pPr>
              <w:rPr>
                <w:rFonts w:ascii="HG丸ｺﾞｼｯｸM-PRO" w:eastAsia="HG丸ｺﾞｼｯｸM-PRO" w:hAnsi="HG丸ｺﾞｼｯｸM-PRO"/>
                <w:sz w:val="24"/>
                <w:szCs w:val="24"/>
              </w:rPr>
            </w:pPr>
          </w:p>
        </w:tc>
        <w:tc>
          <w:tcPr>
            <w:tcW w:w="2955" w:type="dxa"/>
            <w:tcBorders>
              <w:bottom w:val="single" w:sz="4" w:space="0" w:color="auto"/>
            </w:tcBorders>
            <w:shd w:val="clear" w:color="auto" w:fill="auto"/>
          </w:tcPr>
          <w:p w:rsidR="001F04FB" w:rsidRPr="00CD5538" w:rsidRDefault="001F04FB" w:rsidP="00530A6C">
            <w:pPr>
              <w:jc w:val="left"/>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安易的な修繕については施設スタッフにて積極的に行う。物品等の購入、設備工事の発注は複数の業者に依頼、経費節減を図る。</w:t>
            </w:r>
          </w:p>
        </w:tc>
        <w:tc>
          <w:tcPr>
            <w:tcW w:w="3222" w:type="dxa"/>
            <w:tcBorders>
              <w:bottom w:val="single" w:sz="4" w:space="0" w:color="auto"/>
            </w:tcBorders>
          </w:tcPr>
          <w:p w:rsidR="001F04FB"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老朽化したベッドキャスタ－の交換（８８ケ）や新館浄化槽自動スクリ－ンの交換、</w:t>
            </w:r>
          </w:p>
          <w:p w:rsidR="001F04FB" w:rsidRPr="00CD5538"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雑排水ポンプの交換等を実施しました。</w:t>
            </w:r>
          </w:p>
        </w:tc>
      </w:tr>
      <w:tr w:rsidR="001F04FB" w:rsidRPr="00CD5538" w:rsidTr="00530A6C">
        <w:trPr>
          <w:trHeight w:val="1725"/>
        </w:trPr>
        <w:tc>
          <w:tcPr>
            <w:tcW w:w="920" w:type="dxa"/>
            <w:vMerge w:val="restart"/>
          </w:tcPr>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（２）</w:t>
            </w:r>
          </w:p>
        </w:tc>
        <w:tc>
          <w:tcPr>
            <w:tcW w:w="1938" w:type="dxa"/>
          </w:tcPr>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①地震災害の備えと対策</w:t>
            </w:r>
          </w:p>
          <w:p w:rsidR="001F04FB" w:rsidRPr="00CD5538" w:rsidRDefault="001F04FB" w:rsidP="00530A6C">
            <w:pPr>
              <w:rPr>
                <w:rFonts w:ascii="HG丸ｺﾞｼｯｸM-PRO" w:eastAsia="HG丸ｺﾞｼｯｸM-PRO" w:hAnsi="HG丸ｺﾞｼｯｸM-PRO"/>
                <w:sz w:val="24"/>
                <w:szCs w:val="24"/>
              </w:rPr>
            </w:pPr>
          </w:p>
          <w:p w:rsidR="001F04FB" w:rsidRPr="00CD5538" w:rsidRDefault="001F04FB" w:rsidP="00530A6C">
            <w:pPr>
              <w:rPr>
                <w:rFonts w:ascii="HG丸ｺﾞｼｯｸM-PRO" w:eastAsia="HG丸ｺﾞｼｯｸM-PRO" w:hAnsi="HG丸ｺﾞｼｯｸM-PRO"/>
                <w:sz w:val="24"/>
                <w:szCs w:val="24"/>
              </w:rPr>
            </w:pPr>
          </w:p>
          <w:p w:rsidR="001F04FB" w:rsidRPr="00CD5538" w:rsidRDefault="001F04FB" w:rsidP="00530A6C">
            <w:pPr>
              <w:rPr>
                <w:rFonts w:ascii="HG丸ｺﾞｼｯｸM-PRO" w:eastAsia="HG丸ｺﾞｼｯｸM-PRO" w:hAnsi="HG丸ｺﾞｼｯｸM-PRO"/>
                <w:sz w:val="24"/>
                <w:szCs w:val="24"/>
              </w:rPr>
            </w:pPr>
          </w:p>
        </w:tc>
        <w:tc>
          <w:tcPr>
            <w:tcW w:w="2955" w:type="dxa"/>
            <w:shd w:val="clear" w:color="auto" w:fill="auto"/>
          </w:tcPr>
          <w:p w:rsidR="001F04FB" w:rsidRPr="00CD5538" w:rsidRDefault="001F04FB" w:rsidP="00530A6C">
            <w:pPr>
              <w:jc w:val="left"/>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地震発生時対応マニュアルを見直し作成、各部門に配布。今後防災訓練等で地震災害時に迅速かつ適切な対応がとれるよう実践します。また安否確認情報システムを活用し、職員全員で共有を図り入居者ご利用者を守ります。</w:t>
            </w:r>
          </w:p>
        </w:tc>
        <w:tc>
          <w:tcPr>
            <w:tcW w:w="3222" w:type="dxa"/>
          </w:tcPr>
          <w:p w:rsidR="001F04FB"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マニュアル委員会において災害時事業継続計画（ＢＣＰ）を作成。災害時人員および災害物資等を速やかに手配出来るよう計画しました。</w:t>
            </w:r>
          </w:p>
          <w:p w:rsidR="001F04FB"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また安否情報システムは、</w:t>
            </w:r>
          </w:p>
          <w:p w:rsidR="001F04FB" w:rsidRPr="00CD5538"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次年度より既存のものと同等なシステムに変更し、情報管理を致します。</w:t>
            </w:r>
          </w:p>
        </w:tc>
      </w:tr>
      <w:tr w:rsidR="001F04FB" w:rsidRPr="00CD5538" w:rsidTr="00530A6C">
        <w:trPr>
          <w:trHeight w:val="1430"/>
        </w:trPr>
        <w:tc>
          <w:tcPr>
            <w:tcW w:w="920" w:type="dxa"/>
            <w:vMerge/>
          </w:tcPr>
          <w:p w:rsidR="001F04FB" w:rsidRPr="00CD5538" w:rsidRDefault="001F04FB" w:rsidP="00530A6C">
            <w:pPr>
              <w:rPr>
                <w:rFonts w:ascii="HG丸ｺﾞｼｯｸM-PRO" w:eastAsia="HG丸ｺﾞｼｯｸM-PRO" w:hAnsi="HG丸ｺﾞｼｯｸM-PRO"/>
                <w:sz w:val="24"/>
                <w:szCs w:val="24"/>
              </w:rPr>
            </w:pPr>
          </w:p>
        </w:tc>
        <w:tc>
          <w:tcPr>
            <w:tcW w:w="1938" w:type="dxa"/>
            <w:tcBorders>
              <w:bottom w:val="single" w:sz="4" w:space="0" w:color="auto"/>
            </w:tcBorders>
          </w:tcPr>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②消防訓練と防災訓練の実施</w:t>
            </w:r>
          </w:p>
        </w:tc>
        <w:tc>
          <w:tcPr>
            <w:tcW w:w="2955" w:type="dxa"/>
            <w:tcBorders>
              <w:bottom w:val="single" w:sz="4" w:space="0" w:color="auto"/>
            </w:tcBorders>
            <w:shd w:val="clear" w:color="auto" w:fill="auto"/>
          </w:tcPr>
          <w:p w:rsidR="001F04FB" w:rsidRPr="00CD5538" w:rsidRDefault="001F04FB" w:rsidP="00530A6C">
            <w:pPr>
              <w:jc w:val="left"/>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４月に火災対応マニュアルを基に主に新職員を対象に夜間火災発生を想定した消防訓練を実施、１０月に地震発生を想定した防災訓練を行います。</w:t>
            </w:r>
          </w:p>
        </w:tc>
        <w:tc>
          <w:tcPr>
            <w:tcW w:w="3222" w:type="dxa"/>
            <w:tcBorders>
              <w:bottom w:val="single" w:sz="4" w:space="0" w:color="auto"/>
            </w:tcBorders>
          </w:tcPr>
          <w:p w:rsidR="001F04FB" w:rsidRPr="00CD5538"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４月と１０月に消防訓練〈避難・通報・消火」訓練を行いました。今後はＢＣＰを活用した訓練を継続的に行ってまいります。</w:t>
            </w:r>
          </w:p>
        </w:tc>
      </w:tr>
      <w:tr w:rsidR="001F04FB" w:rsidRPr="00CD5538" w:rsidTr="00530A6C">
        <w:trPr>
          <w:trHeight w:val="2475"/>
        </w:trPr>
        <w:tc>
          <w:tcPr>
            <w:tcW w:w="920" w:type="dxa"/>
            <w:vMerge w:val="restart"/>
          </w:tcPr>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（３）</w:t>
            </w:r>
          </w:p>
        </w:tc>
        <w:tc>
          <w:tcPr>
            <w:tcW w:w="1938" w:type="dxa"/>
          </w:tcPr>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①交通事故防止の推進</w:t>
            </w:r>
          </w:p>
          <w:p w:rsidR="001F04FB" w:rsidRPr="00CD5538" w:rsidRDefault="001F04FB" w:rsidP="00530A6C">
            <w:pPr>
              <w:rPr>
                <w:rFonts w:ascii="HG丸ｺﾞｼｯｸM-PRO" w:eastAsia="HG丸ｺﾞｼｯｸM-PRO" w:hAnsi="HG丸ｺﾞｼｯｸM-PRO"/>
                <w:sz w:val="24"/>
                <w:szCs w:val="24"/>
              </w:rPr>
            </w:pPr>
          </w:p>
          <w:p w:rsidR="001F04FB" w:rsidRPr="00CD5538" w:rsidRDefault="001F04FB" w:rsidP="00530A6C">
            <w:pPr>
              <w:rPr>
                <w:rFonts w:ascii="HG丸ｺﾞｼｯｸM-PRO" w:eastAsia="HG丸ｺﾞｼｯｸM-PRO" w:hAnsi="HG丸ｺﾞｼｯｸM-PRO"/>
                <w:sz w:val="24"/>
                <w:szCs w:val="24"/>
              </w:rPr>
            </w:pPr>
          </w:p>
          <w:p w:rsidR="001F04FB" w:rsidRPr="00CD5538" w:rsidRDefault="001F04FB" w:rsidP="00530A6C">
            <w:pPr>
              <w:rPr>
                <w:rFonts w:ascii="HG丸ｺﾞｼｯｸM-PRO" w:eastAsia="HG丸ｺﾞｼｯｸM-PRO" w:hAnsi="HG丸ｺﾞｼｯｸM-PRO"/>
                <w:sz w:val="24"/>
                <w:szCs w:val="24"/>
              </w:rPr>
            </w:pPr>
          </w:p>
          <w:p w:rsidR="001F04FB" w:rsidRPr="00CD5538" w:rsidRDefault="001F04FB" w:rsidP="00530A6C">
            <w:pPr>
              <w:rPr>
                <w:rFonts w:ascii="HG丸ｺﾞｼｯｸM-PRO" w:eastAsia="HG丸ｺﾞｼｯｸM-PRO" w:hAnsi="HG丸ｺﾞｼｯｸM-PRO"/>
                <w:sz w:val="24"/>
                <w:szCs w:val="24"/>
              </w:rPr>
            </w:pPr>
          </w:p>
          <w:p w:rsidR="001F04FB" w:rsidRPr="00CD5538" w:rsidRDefault="001F04FB" w:rsidP="00530A6C">
            <w:pPr>
              <w:rPr>
                <w:rFonts w:ascii="HG丸ｺﾞｼｯｸM-PRO" w:eastAsia="HG丸ｺﾞｼｯｸM-PRO" w:hAnsi="HG丸ｺﾞｼｯｸM-PRO"/>
                <w:sz w:val="24"/>
                <w:szCs w:val="24"/>
              </w:rPr>
            </w:pPr>
          </w:p>
        </w:tc>
        <w:tc>
          <w:tcPr>
            <w:tcW w:w="2955" w:type="dxa"/>
            <w:shd w:val="clear" w:color="auto" w:fill="auto"/>
          </w:tcPr>
          <w:p w:rsidR="001F04FB" w:rsidRPr="00CD5538" w:rsidRDefault="001F04FB" w:rsidP="00530A6C">
            <w:pPr>
              <w:jc w:val="left"/>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高齢者の死亡事故が大幅に増加しており、けいわ荘安全運転マニュアルにある【安全運転</w:t>
            </w:r>
            <w:r>
              <w:rPr>
                <w:rFonts w:ascii="HG丸ｺﾞｼｯｸM-PRO" w:eastAsia="HG丸ｺﾞｼｯｸM-PRO" w:hAnsi="HG丸ｺﾞｼｯｸM-PRO" w:hint="eastAsia"/>
                <w:sz w:val="24"/>
                <w:szCs w:val="24"/>
              </w:rPr>
              <w:t>１０ヶ条</w:t>
            </w:r>
            <w:r w:rsidRPr="00CD5538">
              <w:rPr>
                <w:rFonts w:ascii="HG丸ｺﾞｼｯｸM-PRO" w:eastAsia="HG丸ｺﾞｼｯｸM-PRO" w:hAnsi="HG丸ｺﾞｼｯｸM-PRO" w:hint="eastAsia"/>
                <w:sz w:val="24"/>
                <w:szCs w:val="24"/>
              </w:rPr>
              <w:t>】を厳守させ、掲示等で交通安全教育を推進しま</w:t>
            </w:r>
            <w:r>
              <w:rPr>
                <w:rFonts w:ascii="HG丸ｺﾞｼｯｸM-PRO" w:eastAsia="HG丸ｺﾞｼｯｸM-PRO" w:hAnsi="HG丸ｺﾞｼｯｸM-PRO" w:hint="eastAsia"/>
                <w:sz w:val="24"/>
                <w:szCs w:val="24"/>
              </w:rPr>
              <w:t>す。</w:t>
            </w:r>
            <w:r w:rsidRPr="00CD5538">
              <w:rPr>
                <w:rFonts w:ascii="HG丸ｺﾞｼｯｸM-PRO" w:eastAsia="HG丸ｺﾞｼｯｸM-PRO" w:hAnsi="HG丸ｺﾞｼｯｸM-PRO" w:hint="eastAsia"/>
                <w:sz w:val="24"/>
                <w:szCs w:val="24"/>
              </w:rPr>
              <w:t>交通事故発生時は人命の救助を最優先に迅速な処置がとれるよう、保険会社とも連携を取りながら対応します。</w:t>
            </w:r>
          </w:p>
        </w:tc>
        <w:tc>
          <w:tcPr>
            <w:tcW w:w="3222" w:type="dxa"/>
          </w:tcPr>
          <w:p w:rsidR="001F04FB"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管理車両による交通事故は小さな物損事故はありましたが、重大事故及び人身事故はありませんでした。</w:t>
            </w:r>
          </w:p>
          <w:p w:rsidR="001F04FB"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全国交通安全運動期間に合わせてけいわ荘として重点目標を掲げたポスターを表示、交通マナーの向上に取り組みました。</w:t>
            </w:r>
          </w:p>
          <w:p w:rsidR="001F04FB" w:rsidRPr="0037600E" w:rsidRDefault="001F04FB" w:rsidP="00530A6C">
            <w:pPr>
              <w:jc w:val="left"/>
              <w:rPr>
                <w:rFonts w:ascii="HG丸ｺﾞｼｯｸM-PRO" w:eastAsia="HG丸ｺﾞｼｯｸM-PRO" w:hAnsi="HG丸ｺﾞｼｯｸM-PRO"/>
                <w:sz w:val="24"/>
                <w:szCs w:val="24"/>
              </w:rPr>
            </w:pPr>
          </w:p>
        </w:tc>
      </w:tr>
      <w:tr w:rsidR="001F04FB" w:rsidRPr="00CD5538" w:rsidTr="00530A6C">
        <w:trPr>
          <w:trHeight w:val="1510"/>
        </w:trPr>
        <w:tc>
          <w:tcPr>
            <w:tcW w:w="920" w:type="dxa"/>
            <w:vMerge/>
            <w:tcBorders>
              <w:bottom w:val="single" w:sz="4" w:space="0" w:color="auto"/>
            </w:tcBorders>
          </w:tcPr>
          <w:p w:rsidR="001F04FB" w:rsidRPr="00CD5538" w:rsidRDefault="001F04FB" w:rsidP="00530A6C">
            <w:pPr>
              <w:rPr>
                <w:rFonts w:ascii="HG丸ｺﾞｼｯｸM-PRO" w:eastAsia="HG丸ｺﾞｼｯｸM-PRO" w:hAnsi="HG丸ｺﾞｼｯｸM-PRO"/>
                <w:sz w:val="24"/>
                <w:szCs w:val="24"/>
              </w:rPr>
            </w:pPr>
          </w:p>
        </w:tc>
        <w:tc>
          <w:tcPr>
            <w:tcW w:w="1938" w:type="dxa"/>
            <w:tcBorders>
              <w:bottom w:val="single" w:sz="4" w:space="0" w:color="auto"/>
            </w:tcBorders>
          </w:tcPr>
          <w:p w:rsidR="001F04FB" w:rsidRPr="00CD5538" w:rsidRDefault="001F04FB" w:rsidP="00530A6C">
            <w:pPr>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②施設車両の管理</w:t>
            </w:r>
          </w:p>
          <w:p w:rsidR="001F04FB" w:rsidRPr="00CD5538" w:rsidRDefault="001F04FB" w:rsidP="00530A6C">
            <w:pPr>
              <w:rPr>
                <w:rFonts w:ascii="HG丸ｺﾞｼｯｸM-PRO" w:eastAsia="HG丸ｺﾞｼｯｸM-PRO" w:hAnsi="HG丸ｺﾞｼｯｸM-PRO"/>
                <w:sz w:val="24"/>
                <w:szCs w:val="24"/>
              </w:rPr>
            </w:pPr>
          </w:p>
          <w:p w:rsidR="001F04FB" w:rsidRPr="00CD5538" w:rsidRDefault="001F04FB" w:rsidP="00530A6C">
            <w:pPr>
              <w:rPr>
                <w:rFonts w:ascii="HG丸ｺﾞｼｯｸM-PRO" w:eastAsia="HG丸ｺﾞｼｯｸM-PRO" w:hAnsi="HG丸ｺﾞｼｯｸM-PRO"/>
                <w:sz w:val="24"/>
                <w:szCs w:val="24"/>
              </w:rPr>
            </w:pPr>
          </w:p>
          <w:p w:rsidR="001F04FB" w:rsidRPr="00CD5538" w:rsidRDefault="001F04FB" w:rsidP="00530A6C">
            <w:pPr>
              <w:rPr>
                <w:rFonts w:ascii="HG丸ｺﾞｼｯｸM-PRO" w:eastAsia="HG丸ｺﾞｼｯｸM-PRO" w:hAnsi="HG丸ｺﾞｼｯｸM-PRO"/>
                <w:sz w:val="24"/>
                <w:szCs w:val="24"/>
              </w:rPr>
            </w:pPr>
          </w:p>
        </w:tc>
        <w:tc>
          <w:tcPr>
            <w:tcW w:w="2955" w:type="dxa"/>
            <w:tcBorders>
              <w:bottom w:val="single" w:sz="4" w:space="0" w:color="auto"/>
            </w:tcBorders>
            <w:shd w:val="clear" w:color="auto" w:fill="auto"/>
          </w:tcPr>
          <w:p w:rsidR="001F04FB" w:rsidRPr="00CD5538" w:rsidRDefault="001F04FB" w:rsidP="00530A6C">
            <w:pPr>
              <w:jc w:val="left"/>
              <w:rPr>
                <w:rFonts w:ascii="HG丸ｺﾞｼｯｸM-PRO" w:eastAsia="HG丸ｺﾞｼｯｸM-PRO" w:hAnsi="HG丸ｺﾞｼｯｸM-PRO"/>
                <w:sz w:val="24"/>
                <w:szCs w:val="24"/>
              </w:rPr>
            </w:pPr>
            <w:r w:rsidRPr="00CD5538">
              <w:rPr>
                <w:rFonts w:ascii="HG丸ｺﾞｼｯｸM-PRO" w:eastAsia="HG丸ｺﾞｼｯｸM-PRO" w:hAnsi="HG丸ｺﾞｼｯｸM-PRO" w:hint="eastAsia"/>
                <w:sz w:val="24"/>
                <w:szCs w:val="24"/>
              </w:rPr>
              <w:t>整備管理台帳を基に定期点検及び日常点検を怠らないよう厳守し、整備不良のないよう管理します。</w:t>
            </w:r>
          </w:p>
          <w:p w:rsidR="001F04FB" w:rsidRPr="00CD5538" w:rsidRDefault="001F04FB" w:rsidP="00530A6C">
            <w:pPr>
              <w:jc w:val="left"/>
              <w:rPr>
                <w:rFonts w:ascii="HG丸ｺﾞｼｯｸM-PRO" w:eastAsia="HG丸ｺﾞｼｯｸM-PRO" w:hAnsi="HG丸ｺﾞｼｯｸM-PRO"/>
                <w:sz w:val="24"/>
                <w:szCs w:val="24"/>
              </w:rPr>
            </w:pPr>
          </w:p>
        </w:tc>
        <w:tc>
          <w:tcPr>
            <w:tcW w:w="3222" w:type="dxa"/>
            <w:tcBorders>
              <w:bottom w:val="single" w:sz="4" w:space="0" w:color="auto"/>
            </w:tcBorders>
          </w:tcPr>
          <w:p w:rsidR="001F04FB"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車検、定期点検の漏れ、遅れのないよう、車両台帳を基に管理しました。冬タイヤの</w:t>
            </w:r>
          </w:p>
          <w:p w:rsidR="001F04FB" w:rsidRPr="00CD5538" w:rsidRDefault="001F04FB" w:rsidP="00530A6C">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交換、戻し作業は適切な時期に自主にて安全確認のもと行いました。</w:t>
            </w:r>
          </w:p>
        </w:tc>
      </w:tr>
    </w:tbl>
    <w:p w:rsidR="001F04FB" w:rsidRPr="00CD5538" w:rsidRDefault="001F04FB" w:rsidP="001F04FB">
      <w:pPr>
        <w:ind w:leftChars="100" w:left="3330" w:hangingChars="1300" w:hanging="3120"/>
        <w:jc w:val="left"/>
        <w:rPr>
          <w:rFonts w:ascii="HG丸ｺﾞｼｯｸM-PRO" w:eastAsia="HG丸ｺﾞｼｯｸM-PRO" w:hAnsi="HG丸ｺﾞｼｯｸM-PRO"/>
          <w:sz w:val="24"/>
          <w:szCs w:val="24"/>
        </w:rPr>
      </w:pPr>
    </w:p>
    <w:p w:rsidR="001F04FB" w:rsidRPr="006069F2" w:rsidRDefault="001F04FB" w:rsidP="00AA07EF">
      <w:pPr>
        <w:rPr>
          <w:rFonts w:ascii="HG丸ｺﾞｼｯｸM-PRO" w:eastAsia="HG丸ｺﾞｼｯｸM-PRO" w:hAnsi="ＭＳ Ｐゴシック"/>
          <w:sz w:val="32"/>
          <w:szCs w:val="32"/>
        </w:rPr>
      </w:pPr>
    </w:p>
    <w:p w:rsidR="002F109F" w:rsidRPr="00E942E6" w:rsidRDefault="002F109F" w:rsidP="002F109F">
      <w:pPr>
        <w:ind w:leftChars="171" w:left="359" w:firstLineChars="100" w:firstLine="240"/>
        <w:rPr>
          <w:rFonts w:ascii="HG丸ｺﾞｼｯｸM-PRO" w:eastAsia="HG丸ｺﾞｼｯｸM-PRO" w:hAnsi="ＭＳ Ｐゴシック"/>
          <w:sz w:val="24"/>
          <w:szCs w:val="24"/>
        </w:rPr>
      </w:pPr>
    </w:p>
    <w:p w:rsidR="002F109F" w:rsidRDefault="002F109F"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1F04FB" w:rsidRDefault="001F04FB" w:rsidP="002F109F">
      <w:pPr>
        <w:rPr>
          <w:rFonts w:ascii="HG丸ｺﾞｼｯｸM-PRO" w:eastAsia="HG丸ｺﾞｼｯｸM-PRO" w:hAnsi="ＭＳ Ｐゴシック"/>
          <w:sz w:val="24"/>
          <w:szCs w:val="24"/>
        </w:rPr>
      </w:pPr>
    </w:p>
    <w:p w:rsidR="00FF5010" w:rsidRDefault="00FF5010" w:rsidP="002F109F">
      <w:pPr>
        <w:rPr>
          <w:rFonts w:ascii="HG丸ｺﾞｼｯｸM-PRO" w:eastAsia="HG丸ｺﾞｼｯｸM-PRO" w:hAnsi="ＭＳ Ｐゴシック"/>
          <w:sz w:val="24"/>
          <w:szCs w:val="24"/>
        </w:rPr>
      </w:pPr>
    </w:p>
    <w:p w:rsidR="00FF5010" w:rsidRDefault="00FF5010" w:rsidP="002F109F">
      <w:pPr>
        <w:rPr>
          <w:rFonts w:ascii="HG丸ｺﾞｼｯｸM-PRO" w:eastAsia="HG丸ｺﾞｼｯｸM-PRO" w:hAnsi="ＭＳ Ｐゴシック"/>
          <w:sz w:val="24"/>
          <w:szCs w:val="24"/>
        </w:rPr>
      </w:pPr>
    </w:p>
    <w:p w:rsidR="00FF5010" w:rsidRDefault="00FF5010" w:rsidP="002F109F">
      <w:pPr>
        <w:rPr>
          <w:rFonts w:ascii="HG丸ｺﾞｼｯｸM-PRO" w:eastAsia="HG丸ｺﾞｼｯｸM-PRO" w:hAnsi="ＭＳ Ｐゴシック"/>
          <w:sz w:val="24"/>
          <w:szCs w:val="24"/>
        </w:rPr>
      </w:pPr>
    </w:p>
    <w:p w:rsidR="00FF5010" w:rsidRDefault="00FF5010" w:rsidP="002F109F">
      <w:pPr>
        <w:rPr>
          <w:rFonts w:ascii="HG丸ｺﾞｼｯｸM-PRO" w:eastAsia="HG丸ｺﾞｼｯｸM-PRO" w:hAnsi="ＭＳ Ｐゴシック"/>
          <w:sz w:val="24"/>
          <w:szCs w:val="24"/>
        </w:rPr>
      </w:pPr>
    </w:p>
    <w:p w:rsidR="00FF5010" w:rsidRDefault="00FF5010" w:rsidP="002F109F">
      <w:pPr>
        <w:rPr>
          <w:rFonts w:ascii="HG丸ｺﾞｼｯｸM-PRO" w:eastAsia="HG丸ｺﾞｼｯｸM-PRO" w:hAnsi="ＭＳ Ｐゴシック"/>
          <w:sz w:val="24"/>
          <w:szCs w:val="24"/>
        </w:rPr>
      </w:pPr>
    </w:p>
    <w:p w:rsidR="00FF5010" w:rsidRDefault="00FF5010" w:rsidP="002F109F">
      <w:pPr>
        <w:rPr>
          <w:rFonts w:ascii="HG丸ｺﾞｼｯｸM-PRO" w:eastAsia="HG丸ｺﾞｼｯｸM-PRO" w:hAnsi="ＭＳ Ｐゴシック"/>
          <w:sz w:val="24"/>
          <w:szCs w:val="24"/>
        </w:rPr>
      </w:pPr>
    </w:p>
    <w:p w:rsidR="00871D4C" w:rsidRDefault="00871D4C" w:rsidP="00A50C8B">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lastRenderedPageBreak/>
        <w:t>４．総務課</w:t>
      </w:r>
    </w:p>
    <w:p w:rsidR="00564FCE" w:rsidRPr="003B0950" w:rsidRDefault="003B0950" w:rsidP="00564FCE">
      <w:pPr>
        <w:ind w:firstLineChars="100" w:firstLine="281"/>
        <w:rPr>
          <w:rFonts w:ascii="HG丸ｺﾞｼｯｸM-PRO" w:eastAsia="HG丸ｺﾞｼｯｸM-PRO" w:hAnsi="ＭＳ Ｐゴシック"/>
          <w:b/>
          <w:color w:val="002060"/>
          <w:sz w:val="28"/>
          <w:szCs w:val="28"/>
          <w:bdr w:val="single" w:sz="4" w:space="0" w:color="auto"/>
        </w:rPr>
      </w:pPr>
      <w:r w:rsidRPr="003B0950">
        <w:rPr>
          <w:rFonts w:ascii="HG丸ｺﾞｼｯｸM-PRO" w:eastAsia="HG丸ｺﾞｼｯｸM-PRO" w:hAnsi="ＭＳ Ｐゴシック" w:hint="eastAsia"/>
          <w:b/>
          <w:color w:val="002060"/>
          <w:sz w:val="28"/>
          <w:szCs w:val="28"/>
          <w:bdr w:val="single" w:sz="4" w:space="0" w:color="auto"/>
        </w:rPr>
        <w:t>事業</w:t>
      </w:r>
      <w:r w:rsidR="00564FCE" w:rsidRPr="003B0950">
        <w:rPr>
          <w:rFonts w:ascii="HG丸ｺﾞｼｯｸM-PRO" w:eastAsia="HG丸ｺﾞｼｯｸM-PRO" w:hAnsi="ＭＳ Ｐゴシック" w:hint="eastAsia"/>
          <w:b/>
          <w:color w:val="002060"/>
          <w:sz w:val="28"/>
          <w:szCs w:val="28"/>
          <w:bdr w:val="single" w:sz="4" w:space="0" w:color="auto"/>
        </w:rPr>
        <w:t>総括</w:t>
      </w:r>
    </w:p>
    <w:p w:rsidR="00564FCE" w:rsidRDefault="00564FCE" w:rsidP="00564FCE">
      <w:pPr>
        <w:ind w:leftChars="171" w:left="359"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組織全体の意思疎通を図るために必要に応じて職員、利用者、そして利用者家族への情報提供等を行い、事業を進めてまいりました。特に社会福祉法の改正による法人制度改革の対策のために、課長会議、評議員会、理事会を定期に開催し、組織全体で情報を共有し、諸手続きや課題解決に取り組んでまいりました。</w:t>
      </w:r>
    </w:p>
    <w:p w:rsidR="00564FCE" w:rsidRDefault="00564FCE" w:rsidP="00564FCE">
      <w:pPr>
        <w:ind w:leftChars="171" w:left="359"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各部署においては、日常の打合せ、会議等をできる限り効率的・効果的に行うことに努力を傾けてきた事は十分とは言えないまでも一定の成果があったと考えております。日々様々な問題・課題に対し、各部署のスタッフが連携・協力し合い、より適正で充実したサービス提供といった共通目標に向かって一つ一つ取り組んできたが、更なる努力と工夫が様々な分野において一層必要であると考えております。</w:t>
      </w:r>
    </w:p>
    <w:p w:rsidR="00564FCE" w:rsidRDefault="00564FCE" w:rsidP="00564FCE">
      <w:pPr>
        <w:ind w:firstLineChars="100" w:firstLine="240"/>
        <w:rPr>
          <w:rFonts w:ascii="HG丸ｺﾞｼｯｸM-PRO" w:eastAsia="HG丸ｺﾞｼｯｸM-PRO" w:hAnsi="ＭＳ Ｐゴシック"/>
          <w:sz w:val="24"/>
          <w:szCs w:val="24"/>
        </w:rPr>
      </w:pPr>
    </w:p>
    <w:p w:rsidR="0082171B" w:rsidRPr="00115461" w:rsidRDefault="0082171B" w:rsidP="0082171B">
      <w:pPr>
        <w:ind w:firstLineChars="150" w:firstLine="360"/>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重点</w:t>
      </w:r>
      <w:r w:rsidRPr="00115461">
        <w:rPr>
          <w:rFonts w:ascii="HG丸ｺﾞｼｯｸM-PRO" w:eastAsia="HG丸ｺﾞｼｯｸM-PRO" w:hAnsi="ＭＳ Ｐゴシック" w:hint="eastAsia"/>
          <w:sz w:val="24"/>
          <w:szCs w:val="24"/>
        </w:rPr>
        <w:t>取組事項)</w:t>
      </w:r>
    </w:p>
    <w:p w:rsidR="0082171B" w:rsidRDefault="0082171B" w:rsidP="0082171B">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（1）利用者サービスの充実</w:t>
      </w:r>
    </w:p>
    <w:p w:rsidR="0082171B" w:rsidRDefault="0082171B" w:rsidP="0082171B">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（2）地域に密着したサービスの展開</w:t>
      </w:r>
    </w:p>
    <w:p w:rsidR="0082171B" w:rsidRDefault="0082171B" w:rsidP="0082171B">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（3）ＩＣＴ化の取り組み</w:t>
      </w:r>
    </w:p>
    <w:p w:rsidR="0082171B" w:rsidRPr="00115461" w:rsidRDefault="0082171B" w:rsidP="0082171B">
      <w:pPr>
        <w:rPr>
          <w:rFonts w:ascii="HG丸ｺﾞｼｯｸM-PRO" w:eastAsia="HG丸ｺﾞｼｯｸM-PRO" w:hAnsi="ＭＳ Ｐゴシック"/>
          <w:sz w:val="24"/>
          <w:szCs w:val="24"/>
        </w:rPr>
      </w:pPr>
    </w:p>
    <w:tbl>
      <w:tblPr>
        <w:tblStyle w:val="a7"/>
        <w:tblW w:w="9414" w:type="dxa"/>
        <w:tblLayout w:type="fixed"/>
        <w:tblLook w:val="04A0" w:firstRow="1" w:lastRow="0" w:firstColumn="1" w:lastColumn="0" w:noHBand="0" w:noVBand="1"/>
      </w:tblPr>
      <w:tblGrid>
        <w:gridCol w:w="817"/>
        <w:gridCol w:w="2459"/>
        <w:gridCol w:w="3069"/>
        <w:gridCol w:w="3069"/>
      </w:tblGrid>
      <w:tr w:rsidR="0082171B" w:rsidRPr="00115461" w:rsidTr="00293FF9">
        <w:tc>
          <w:tcPr>
            <w:tcW w:w="3276" w:type="dxa"/>
            <w:gridSpan w:val="2"/>
          </w:tcPr>
          <w:p w:rsidR="0082171B" w:rsidRPr="00115461" w:rsidRDefault="0082171B" w:rsidP="00293FF9">
            <w:pPr>
              <w:jc w:val="cente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取組</w:t>
            </w:r>
            <w:r>
              <w:rPr>
                <w:rFonts w:ascii="HG丸ｺﾞｼｯｸM-PRO" w:eastAsia="HG丸ｺﾞｼｯｸM-PRO" w:hAnsi="ＭＳ Ｐゴシック" w:hint="eastAsia"/>
                <w:sz w:val="24"/>
                <w:szCs w:val="24"/>
              </w:rPr>
              <w:t>事項</w:t>
            </w:r>
          </w:p>
        </w:tc>
        <w:tc>
          <w:tcPr>
            <w:tcW w:w="3069" w:type="dxa"/>
          </w:tcPr>
          <w:p w:rsidR="0082171B" w:rsidRPr="00115461" w:rsidRDefault="0082171B" w:rsidP="00293FF9">
            <w:pPr>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取組内容と</w:t>
            </w:r>
            <w:r w:rsidRPr="00115461">
              <w:rPr>
                <w:rFonts w:ascii="HG丸ｺﾞｼｯｸM-PRO" w:eastAsia="HG丸ｺﾞｼｯｸM-PRO" w:hAnsi="ＭＳ Ｐゴシック" w:hint="eastAsia"/>
                <w:sz w:val="24"/>
                <w:szCs w:val="24"/>
              </w:rPr>
              <w:t>達成目標</w:t>
            </w:r>
          </w:p>
        </w:tc>
        <w:tc>
          <w:tcPr>
            <w:tcW w:w="3069" w:type="dxa"/>
          </w:tcPr>
          <w:p w:rsidR="0082171B" w:rsidRDefault="0082171B" w:rsidP="00293FF9">
            <w:pPr>
              <w:jc w:val="cente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目標達成状況</w:t>
            </w:r>
          </w:p>
        </w:tc>
      </w:tr>
      <w:tr w:rsidR="0082171B" w:rsidRPr="00115461" w:rsidTr="00293FF9">
        <w:trPr>
          <w:trHeight w:val="1182"/>
        </w:trPr>
        <w:tc>
          <w:tcPr>
            <w:tcW w:w="817" w:type="dxa"/>
            <w:vMerge w:val="restart"/>
          </w:tcPr>
          <w:p w:rsidR="0082171B" w:rsidRPr="00115461" w:rsidRDefault="0082171B" w:rsidP="00293FF9">
            <w:pP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（１）</w:t>
            </w:r>
          </w:p>
        </w:tc>
        <w:tc>
          <w:tcPr>
            <w:tcW w:w="2459" w:type="dxa"/>
          </w:tcPr>
          <w:p w:rsidR="0082171B" w:rsidRPr="00115461" w:rsidRDefault="0082171B" w:rsidP="00293FF9">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①より良いサービス提供へのサポート</w:t>
            </w:r>
          </w:p>
        </w:tc>
        <w:tc>
          <w:tcPr>
            <w:tcW w:w="3069" w:type="dxa"/>
          </w:tcPr>
          <w:p w:rsidR="0082171B" w:rsidRPr="00D92162" w:rsidRDefault="0082171B" w:rsidP="00293FF9">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各職員がより質の高いサービス提供が行なえるよう、就業環境を整えると共に研修や資格取得に向けたサポートを行う。</w:t>
            </w:r>
          </w:p>
        </w:tc>
        <w:tc>
          <w:tcPr>
            <w:tcW w:w="3069" w:type="dxa"/>
          </w:tcPr>
          <w:p w:rsidR="0082171B" w:rsidRDefault="0082171B" w:rsidP="00293FF9">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就業環境を整備し、介護職員等が幅広く外部研修に望み、大きな成果をあげることができた。</w:t>
            </w:r>
          </w:p>
        </w:tc>
      </w:tr>
      <w:tr w:rsidR="0082171B" w:rsidRPr="00115461" w:rsidTr="00293FF9">
        <w:trPr>
          <w:trHeight w:val="844"/>
        </w:trPr>
        <w:tc>
          <w:tcPr>
            <w:tcW w:w="817" w:type="dxa"/>
            <w:vMerge/>
          </w:tcPr>
          <w:p w:rsidR="0082171B" w:rsidRPr="00115461" w:rsidRDefault="0082171B" w:rsidP="00293FF9">
            <w:pPr>
              <w:rPr>
                <w:rFonts w:ascii="HG丸ｺﾞｼｯｸM-PRO" w:eastAsia="HG丸ｺﾞｼｯｸM-PRO" w:hAnsi="ＭＳ Ｐゴシック"/>
                <w:sz w:val="24"/>
                <w:szCs w:val="24"/>
              </w:rPr>
            </w:pPr>
          </w:p>
        </w:tc>
        <w:tc>
          <w:tcPr>
            <w:tcW w:w="2459" w:type="dxa"/>
          </w:tcPr>
          <w:p w:rsidR="0082171B" w:rsidRDefault="0082171B" w:rsidP="00293FF9">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②こころからの接遇</w:t>
            </w:r>
          </w:p>
        </w:tc>
        <w:tc>
          <w:tcPr>
            <w:tcW w:w="3069" w:type="dxa"/>
          </w:tcPr>
          <w:p w:rsidR="0082171B" w:rsidRDefault="0082171B" w:rsidP="00293FF9">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電話・窓口対応等にあたり、心配り･気配り･気のつく対応に努める。</w:t>
            </w:r>
          </w:p>
        </w:tc>
        <w:tc>
          <w:tcPr>
            <w:tcW w:w="3069" w:type="dxa"/>
          </w:tcPr>
          <w:p w:rsidR="0082171B" w:rsidRPr="00F2295B" w:rsidRDefault="0082171B" w:rsidP="00293FF9">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朝の打ち合わせでの挨拶申し合わせにより気配りされた窓口対応ができた。</w:t>
            </w:r>
          </w:p>
        </w:tc>
      </w:tr>
      <w:tr w:rsidR="0082171B" w:rsidRPr="00115461" w:rsidTr="00293FF9">
        <w:trPr>
          <w:trHeight w:val="1835"/>
        </w:trPr>
        <w:tc>
          <w:tcPr>
            <w:tcW w:w="817" w:type="dxa"/>
            <w:vMerge/>
          </w:tcPr>
          <w:p w:rsidR="0082171B" w:rsidRPr="00115461" w:rsidRDefault="0082171B" w:rsidP="00293FF9">
            <w:pPr>
              <w:rPr>
                <w:rFonts w:ascii="HG丸ｺﾞｼｯｸM-PRO" w:eastAsia="HG丸ｺﾞｼｯｸM-PRO" w:hAnsi="ＭＳ Ｐゴシック"/>
                <w:sz w:val="24"/>
                <w:szCs w:val="24"/>
              </w:rPr>
            </w:pPr>
          </w:p>
        </w:tc>
        <w:tc>
          <w:tcPr>
            <w:tcW w:w="2459" w:type="dxa"/>
          </w:tcPr>
          <w:p w:rsidR="0082171B" w:rsidRDefault="0082171B" w:rsidP="00293FF9">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③満足度･信頼感の充実</w:t>
            </w:r>
          </w:p>
        </w:tc>
        <w:tc>
          <w:tcPr>
            <w:tcW w:w="3069" w:type="dxa"/>
          </w:tcPr>
          <w:p w:rsidR="0082171B" w:rsidRDefault="0082171B" w:rsidP="00293FF9">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ご利用者及びご家族のニーズに耳を傾け、できる限り要望に応えられるよう、サービスに対する満足度の把握や苦情等への迅速な対応に努める。</w:t>
            </w:r>
          </w:p>
          <w:p w:rsidR="0082171B" w:rsidRDefault="0082171B" w:rsidP="00293FF9">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財務帳票等の公表により透明性を担保し信頼される施設作りをする。</w:t>
            </w:r>
          </w:p>
        </w:tc>
        <w:tc>
          <w:tcPr>
            <w:tcW w:w="3069" w:type="dxa"/>
          </w:tcPr>
          <w:p w:rsidR="0082171B" w:rsidRDefault="0082171B" w:rsidP="00293FF9">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ご家族様等のニーズにできる限りの誠意を示すことができた。また、苦情に対しても迅速な対応ができた。</w:t>
            </w:r>
          </w:p>
          <w:p w:rsidR="0082171B" w:rsidRDefault="0082171B" w:rsidP="00293FF9">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また、情報公開により施設の透明性が図られた。</w:t>
            </w:r>
          </w:p>
        </w:tc>
      </w:tr>
      <w:tr w:rsidR="0082171B" w:rsidRPr="00115461" w:rsidTr="00293FF9">
        <w:trPr>
          <w:trHeight w:val="840"/>
        </w:trPr>
        <w:tc>
          <w:tcPr>
            <w:tcW w:w="817" w:type="dxa"/>
            <w:vMerge w:val="restart"/>
          </w:tcPr>
          <w:p w:rsidR="0082171B" w:rsidRPr="00115461" w:rsidRDefault="0082171B" w:rsidP="00293FF9">
            <w:pP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lastRenderedPageBreak/>
              <w:t>（２）</w:t>
            </w:r>
          </w:p>
        </w:tc>
        <w:tc>
          <w:tcPr>
            <w:tcW w:w="2459" w:type="dxa"/>
          </w:tcPr>
          <w:p w:rsidR="0082171B" w:rsidRPr="009D6C1D" w:rsidRDefault="0082171B" w:rsidP="0082171B">
            <w:pPr>
              <w:pStyle w:val="a8"/>
              <w:numPr>
                <w:ilvl w:val="0"/>
                <w:numId w:val="23"/>
              </w:numPr>
              <w:ind w:leftChars="0"/>
              <w:rPr>
                <w:rFonts w:ascii="HG丸ｺﾞｼｯｸM-PRO" w:eastAsia="HG丸ｺﾞｼｯｸM-PRO" w:hAnsi="ＭＳ Ｐゴシック"/>
                <w:sz w:val="24"/>
                <w:szCs w:val="24"/>
              </w:rPr>
            </w:pPr>
            <w:r w:rsidRPr="009D6C1D">
              <w:rPr>
                <w:rFonts w:ascii="HG丸ｺﾞｼｯｸM-PRO" w:eastAsia="HG丸ｺﾞｼｯｸM-PRO" w:hAnsi="ＭＳ Ｐゴシック" w:hint="eastAsia"/>
                <w:sz w:val="24"/>
                <w:szCs w:val="24"/>
              </w:rPr>
              <w:t>荻野地区の</w:t>
            </w:r>
            <w:r>
              <w:rPr>
                <w:rFonts w:ascii="HG丸ｺﾞｼｯｸM-PRO" w:eastAsia="HG丸ｺﾞｼｯｸM-PRO" w:hAnsi="ＭＳ Ｐゴシック" w:hint="eastAsia"/>
                <w:sz w:val="24"/>
                <w:szCs w:val="24"/>
              </w:rPr>
              <w:t>ニーズ把握</w:t>
            </w:r>
          </w:p>
        </w:tc>
        <w:tc>
          <w:tcPr>
            <w:tcW w:w="3069" w:type="dxa"/>
          </w:tcPr>
          <w:p w:rsidR="0082171B" w:rsidRPr="009D6C1D" w:rsidRDefault="0082171B" w:rsidP="00293F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地域での福祉ニーズの把握に努め社会福祉法人としての役割を担う。</w:t>
            </w:r>
          </w:p>
        </w:tc>
        <w:tc>
          <w:tcPr>
            <w:tcW w:w="3069" w:type="dxa"/>
          </w:tcPr>
          <w:p w:rsidR="0082171B" w:rsidRDefault="0082171B" w:rsidP="00293F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荻野地域包括との連携のもと、「攻めの福祉」の第一歩が踏み出された。</w:t>
            </w:r>
          </w:p>
        </w:tc>
      </w:tr>
      <w:tr w:rsidR="0082171B" w:rsidRPr="00115461" w:rsidTr="00293FF9">
        <w:trPr>
          <w:trHeight w:val="777"/>
        </w:trPr>
        <w:tc>
          <w:tcPr>
            <w:tcW w:w="817" w:type="dxa"/>
            <w:vMerge/>
            <w:tcBorders>
              <w:bottom w:val="single" w:sz="4" w:space="0" w:color="auto"/>
            </w:tcBorders>
          </w:tcPr>
          <w:p w:rsidR="0082171B" w:rsidRPr="00115461" w:rsidRDefault="0082171B" w:rsidP="00293FF9">
            <w:pPr>
              <w:rPr>
                <w:rFonts w:ascii="HG丸ｺﾞｼｯｸM-PRO" w:eastAsia="HG丸ｺﾞｼｯｸM-PRO" w:hAnsi="ＭＳ Ｐゴシック"/>
                <w:sz w:val="24"/>
                <w:szCs w:val="24"/>
              </w:rPr>
            </w:pPr>
          </w:p>
        </w:tc>
        <w:tc>
          <w:tcPr>
            <w:tcW w:w="2459" w:type="dxa"/>
          </w:tcPr>
          <w:p w:rsidR="0082171B" w:rsidRPr="009D6C1D" w:rsidRDefault="0082171B" w:rsidP="0082171B">
            <w:pPr>
              <w:pStyle w:val="a8"/>
              <w:numPr>
                <w:ilvl w:val="0"/>
                <w:numId w:val="23"/>
              </w:numPr>
              <w:ind w:leftChars="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社会貢献事業の展開</w:t>
            </w:r>
          </w:p>
        </w:tc>
        <w:tc>
          <w:tcPr>
            <w:tcW w:w="3069" w:type="dxa"/>
          </w:tcPr>
          <w:p w:rsidR="0082171B" w:rsidRDefault="0082171B" w:rsidP="00293F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新たに地域の住民に喜ばれ地域に貢献できる事業の展開に努める。</w:t>
            </w:r>
          </w:p>
        </w:tc>
        <w:tc>
          <w:tcPr>
            <w:tcW w:w="3069" w:type="dxa"/>
          </w:tcPr>
          <w:p w:rsidR="0082171B" w:rsidRDefault="0082171B" w:rsidP="00293F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荻野小学校の慰問あるいは荻野中学校体験学習、養護学校の現場実習受入れなど双方にとって大きな成果をあげることができた。</w:t>
            </w:r>
          </w:p>
        </w:tc>
      </w:tr>
      <w:tr w:rsidR="0082171B" w:rsidRPr="00115461" w:rsidTr="00293FF9">
        <w:trPr>
          <w:trHeight w:val="841"/>
        </w:trPr>
        <w:tc>
          <w:tcPr>
            <w:tcW w:w="817" w:type="dxa"/>
            <w:vMerge w:val="restart"/>
            <w:tcBorders>
              <w:top w:val="single" w:sz="4" w:space="0" w:color="auto"/>
            </w:tcBorders>
          </w:tcPr>
          <w:p w:rsidR="0082171B" w:rsidRPr="00115461" w:rsidRDefault="0082171B" w:rsidP="00293FF9">
            <w:pPr>
              <w:rPr>
                <w:rFonts w:ascii="HG丸ｺﾞｼｯｸM-PRO" w:eastAsia="HG丸ｺﾞｼｯｸM-PRO" w:hAnsi="ＭＳ Ｐゴシック"/>
                <w:sz w:val="24"/>
                <w:szCs w:val="24"/>
              </w:rPr>
            </w:pPr>
            <w:r w:rsidRPr="00115461">
              <w:rPr>
                <w:rFonts w:ascii="HG丸ｺﾞｼｯｸM-PRO" w:eastAsia="HG丸ｺﾞｼｯｸM-PRO" w:hAnsi="ＭＳ Ｐゴシック" w:hint="eastAsia"/>
                <w:sz w:val="24"/>
                <w:szCs w:val="24"/>
              </w:rPr>
              <w:t>（３）</w:t>
            </w:r>
          </w:p>
        </w:tc>
        <w:tc>
          <w:tcPr>
            <w:tcW w:w="2459" w:type="dxa"/>
          </w:tcPr>
          <w:p w:rsidR="0082171B" w:rsidRPr="00115461" w:rsidRDefault="0082171B" w:rsidP="00293FF9">
            <w:pPr>
              <w:ind w:left="240" w:hangingChars="100" w:hanging="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①事務処理のデジタル化</w:t>
            </w:r>
          </w:p>
        </w:tc>
        <w:tc>
          <w:tcPr>
            <w:tcW w:w="3069" w:type="dxa"/>
          </w:tcPr>
          <w:p w:rsidR="0082171B" w:rsidRPr="00462302" w:rsidRDefault="0082171B" w:rsidP="00293FF9">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膨大な事務書類を極力デジタル化し効率よく共有すると共に、ペパーレスによる経費削減を行なう。</w:t>
            </w:r>
          </w:p>
        </w:tc>
        <w:tc>
          <w:tcPr>
            <w:tcW w:w="3069" w:type="dxa"/>
          </w:tcPr>
          <w:p w:rsidR="0082171B" w:rsidRDefault="0082171B" w:rsidP="00293FF9">
            <w:pPr>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今一歩、努力が足りず、次年度への継続的課題となった。</w:t>
            </w:r>
          </w:p>
        </w:tc>
      </w:tr>
      <w:tr w:rsidR="0082171B" w:rsidRPr="00115461" w:rsidTr="00293FF9">
        <w:trPr>
          <w:trHeight w:val="1125"/>
        </w:trPr>
        <w:tc>
          <w:tcPr>
            <w:tcW w:w="817" w:type="dxa"/>
            <w:vMerge/>
            <w:tcBorders>
              <w:bottom w:val="single" w:sz="4" w:space="0" w:color="auto"/>
            </w:tcBorders>
          </w:tcPr>
          <w:p w:rsidR="0082171B" w:rsidRPr="00115461" w:rsidRDefault="0082171B" w:rsidP="00293FF9">
            <w:pPr>
              <w:rPr>
                <w:rFonts w:ascii="HG丸ｺﾞｼｯｸM-PRO" w:eastAsia="HG丸ｺﾞｼｯｸM-PRO" w:hAnsi="ＭＳ Ｐゴシック"/>
                <w:sz w:val="24"/>
                <w:szCs w:val="24"/>
              </w:rPr>
            </w:pPr>
          </w:p>
        </w:tc>
        <w:tc>
          <w:tcPr>
            <w:tcW w:w="2459" w:type="dxa"/>
          </w:tcPr>
          <w:p w:rsidR="0082171B" w:rsidRPr="00106F41" w:rsidRDefault="0082171B" w:rsidP="0082171B">
            <w:pPr>
              <w:pStyle w:val="a8"/>
              <w:numPr>
                <w:ilvl w:val="0"/>
                <w:numId w:val="23"/>
              </w:numPr>
              <w:ind w:leftChars="0"/>
              <w:rPr>
                <w:rFonts w:ascii="HG丸ｺﾞｼｯｸM-PRO" w:eastAsia="HG丸ｺﾞｼｯｸM-PRO" w:hAnsi="ＭＳ Ｐゴシック"/>
                <w:sz w:val="24"/>
                <w:szCs w:val="24"/>
              </w:rPr>
            </w:pPr>
            <w:r w:rsidRPr="00106F41">
              <w:rPr>
                <w:rFonts w:ascii="HG丸ｺﾞｼｯｸM-PRO" w:eastAsia="HG丸ｺﾞｼｯｸM-PRO" w:hAnsi="ＭＳ Ｐゴシック" w:hint="eastAsia"/>
                <w:sz w:val="24"/>
                <w:szCs w:val="24"/>
              </w:rPr>
              <w:t>記録システムの活用</w:t>
            </w:r>
          </w:p>
        </w:tc>
        <w:tc>
          <w:tcPr>
            <w:tcW w:w="3069" w:type="dxa"/>
          </w:tcPr>
          <w:p w:rsidR="0082171B" w:rsidRPr="00106F41" w:rsidRDefault="0082171B" w:rsidP="00293FF9">
            <w:pPr>
              <w:rPr>
                <w:rFonts w:ascii="HG丸ｺﾞｼｯｸM-PRO" w:eastAsia="HG丸ｺﾞｼｯｸM-PRO" w:hAnsi="HG丸ｺﾞｼｯｸM-PRO"/>
                <w:sz w:val="24"/>
                <w:szCs w:val="24"/>
              </w:rPr>
            </w:pPr>
            <w:r w:rsidRPr="00106F41">
              <w:rPr>
                <w:rFonts w:ascii="HG丸ｺﾞｼｯｸM-PRO" w:eastAsia="HG丸ｺﾞｼｯｸM-PRO" w:hAnsi="HG丸ｺﾞｼｯｸM-PRO" w:hint="eastAsia"/>
                <w:sz w:val="24"/>
                <w:szCs w:val="24"/>
              </w:rPr>
              <w:t>記録システムによる介護サービスの効果性や質の評価の裏付けとなるエビデンスの集積</w:t>
            </w:r>
            <w:r>
              <w:rPr>
                <w:rFonts w:ascii="HG丸ｺﾞｼｯｸM-PRO" w:eastAsia="HG丸ｺﾞｼｯｸM-PRO" w:hAnsi="HG丸ｺﾞｼｯｸM-PRO" w:hint="eastAsia"/>
                <w:sz w:val="24"/>
                <w:szCs w:val="24"/>
              </w:rPr>
              <w:t>に努め介護現場をサポートする。</w:t>
            </w:r>
          </w:p>
        </w:tc>
        <w:tc>
          <w:tcPr>
            <w:tcW w:w="3069" w:type="dxa"/>
          </w:tcPr>
          <w:p w:rsidR="0082171B" w:rsidRPr="00106F41" w:rsidRDefault="0082171B" w:rsidP="00293F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ノートナーの研修に事務職が積極的に参加し、エビデンスの収集に努め、ある程度の介護現場のサポートに努めることができた。</w:t>
            </w:r>
          </w:p>
        </w:tc>
      </w:tr>
    </w:tbl>
    <w:p w:rsidR="0082171B" w:rsidRPr="00D3047A" w:rsidRDefault="0082171B" w:rsidP="0082171B">
      <w:pPr>
        <w:ind w:firstLineChars="100" w:firstLine="240"/>
        <w:rPr>
          <w:rFonts w:ascii="HG丸ｺﾞｼｯｸM-PRO" w:eastAsia="HG丸ｺﾞｼｯｸM-PRO" w:hAnsi="ＭＳ Ｐゴシック"/>
          <w:sz w:val="24"/>
          <w:szCs w:val="24"/>
        </w:rPr>
      </w:pPr>
    </w:p>
    <w:p w:rsidR="00871D4C" w:rsidRDefault="00871D4C" w:rsidP="00871D4C">
      <w:pPr>
        <w:ind w:firstLineChars="100" w:firstLine="240"/>
        <w:rPr>
          <w:rFonts w:ascii="HG丸ｺﾞｼｯｸM-PRO" w:eastAsia="HG丸ｺﾞｼｯｸM-PRO" w:hAnsi="ＭＳ Ｐゴシック"/>
          <w:sz w:val="24"/>
          <w:szCs w:val="24"/>
        </w:rPr>
      </w:pPr>
    </w:p>
    <w:p w:rsidR="00871D4C" w:rsidRDefault="00871D4C"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3B0950" w:rsidRDefault="003B0950" w:rsidP="00871D4C">
      <w:pPr>
        <w:ind w:firstLineChars="100" w:firstLine="240"/>
        <w:rPr>
          <w:rFonts w:ascii="HG丸ｺﾞｼｯｸM-PRO" w:eastAsia="HG丸ｺﾞｼｯｸM-PRO" w:hAnsi="ＭＳ Ｐゴシック"/>
          <w:sz w:val="24"/>
          <w:szCs w:val="24"/>
        </w:rPr>
      </w:pPr>
    </w:p>
    <w:p w:rsidR="00AA07EF" w:rsidRDefault="00AA07EF" w:rsidP="00AA07EF">
      <w:pP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lastRenderedPageBreak/>
        <w:t>５</w:t>
      </w:r>
      <w:r w:rsidRPr="004B4B28">
        <w:rPr>
          <w:rFonts w:ascii="HG丸ｺﾞｼｯｸM-PRO" w:eastAsia="HG丸ｺﾞｼｯｸM-PRO" w:hAnsi="ＭＳ Ｐゴシック" w:hint="eastAsia"/>
          <w:sz w:val="32"/>
          <w:szCs w:val="32"/>
        </w:rPr>
        <w:t>．</w:t>
      </w:r>
      <w:r>
        <w:rPr>
          <w:rFonts w:ascii="HG丸ｺﾞｼｯｸM-PRO" w:eastAsia="HG丸ｺﾞｼｯｸM-PRO" w:hAnsi="ＭＳ Ｐゴシック" w:hint="eastAsia"/>
          <w:sz w:val="32"/>
          <w:szCs w:val="32"/>
        </w:rPr>
        <w:t>ケアハウス「えがりて」</w:t>
      </w:r>
      <w:r w:rsidR="003B0950">
        <w:rPr>
          <w:rFonts w:ascii="HG丸ｺﾞｼｯｸM-PRO" w:eastAsia="HG丸ｺﾞｼｯｸM-PRO" w:hAnsi="ＭＳ Ｐゴシック" w:hint="eastAsia"/>
          <w:sz w:val="32"/>
          <w:szCs w:val="32"/>
        </w:rPr>
        <w:t>（定員30名）</w:t>
      </w:r>
    </w:p>
    <w:p w:rsidR="00381187" w:rsidRPr="00177CB3" w:rsidRDefault="00381187" w:rsidP="00381187">
      <w:pPr>
        <w:ind w:left="562" w:hangingChars="200" w:hanging="562"/>
        <w:rPr>
          <w:rFonts w:ascii="HG丸ｺﾞｼｯｸM-PRO" w:eastAsia="HG丸ｺﾞｼｯｸM-PRO" w:hAnsi="ＭＳ Ｐゴシック"/>
          <w:b/>
          <w:color w:val="002060"/>
          <w:sz w:val="28"/>
          <w:szCs w:val="28"/>
          <w:bdr w:val="single" w:sz="4" w:space="0" w:color="auto"/>
        </w:rPr>
      </w:pPr>
      <w:r>
        <w:rPr>
          <w:rFonts w:ascii="HG丸ｺﾞｼｯｸM-PRO" w:eastAsia="HG丸ｺﾞｼｯｸM-PRO" w:hAnsi="ＭＳ Ｐゴシック" w:hint="eastAsia"/>
          <w:b/>
          <w:color w:val="002060"/>
          <w:sz w:val="28"/>
          <w:szCs w:val="28"/>
          <w:bdr w:val="single" w:sz="4" w:space="0" w:color="auto"/>
        </w:rPr>
        <w:t>事業総</w:t>
      </w:r>
      <w:r w:rsidRPr="00177CB3">
        <w:rPr>
          <w:rFonts w:ascii="HG丸ｺﾞｼｯｸM-PRO" w:eastAsia="HG丸ｺﾞｼｯｸM-PRO" w:hAnsi="ＭＳ Ｐゴシック" w:hint="eastAsia"/>
          <w:b/>
          <w:color w:val="002060"/>
          <w:sz w:val="28"/>
          <w:szCs w:val="28"/>
          <w:bdr w:val="single" w:sz="4" w:space="0" w:color="auto"/>
        </w:rPr>
        <w:t>括</w:t>
      </w:r>
    </w:p>
    <w:p w:rsidR="00381187" w:rsidRDefault="00381187" w:rsidP="00381187">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ケアハウスの趣旨や形態が、地域で十分に理解されていない現状がありますが、「多少の助けがあれば過ごせる高齢者が、身近な地域の中で安心して暮らせる施設づくり」を目指し、地域諸機関・行政のご支援のもと、諸課題を克服しつつ、真摯に仕事に取り組みご入居者様の確保・獲得に努めてまいりました。</w:t>
      </w:r>
    </w:p>
    <w:p w:rsidR="00381187" w:rsidRDefault="00381187" w:rsidP="00381187">
      <w:pPr>
        <w:ind w:firstLineChars="100" w:firstLine="240"/>
        <w:rPr>
          <w:rFonts w:ascii="HG丸ｺﾞｼｯｸM-PRO" w:eastAsia="HG丸ｺﾞｼｯｸM-PRO" w:hAnsi="ＭＳ Ｐゴシック"/>
          <w:sz w:val="24"/>
          <w:szCs w:val="24"/>
        </w:rPr>
      </w:pPr>
      <w:r w:rsidRPr="00743877">
        <w:rPr>
          <w:rFonts w:ascii="HG丸ｺﾞｼｯｸM-PRO" w:eastAsia="HG丸ｺﾞｼｯｸM-PRO" w:hAnsi="ＭＳ Ｐゴシック" w:hint="eastAsia"/>
          <w:sz w:val="24"/>
          <w:szCs w:val="24"/>
        </w:rPr>
        <w:t>平成</w:t>
      </w:r>
      <w:r>
        <w:rPr>
          <w:rFonts w:ascii="HG丸ｺﾞｼｯｸM-PRO" w:eastAsia="HG丸ｺﾞｼｯｸM-PRO" w:hAnsi="ＭＳ Ｐゴシック" w:hint="eastAsia"/>
          <w:sz w:val="24"/>
          <w:szCs w:val="24"/>
        </w:rPr>
        <w:t>30年３月1日現在、【</w:t>
      </w:r>
      <w:r w:rsidRPr="00743877">
        <w:rPr>
          <w:rFonts w:ascii="HG丸ｺﾞｼｯｸM-PRO" w:eastAsia="HG丸ｺﾞｼｯｸM-PRO" w:hAnsi="ＭＳ Ｐゴシック" w:hint="eastAsia"/>
          <w:sz w:val="24"/>
          <w:szCs w:val="24"/>
        </w:rPr>
        <w:t>定員30名に対し、入居者が</w:t>
      </w:r>
      <w:r>
        <w:rPr>
          <w:rFonts w:ascii="HG丸ｺﾞｼｯｸM-PRO" w:eastAsia="HG丸ｺﾞｼｯｸM-PRO" w:hAnsi="ＭＳ Ｐゴシック" w:hint="eastAsia"/>
          <w:sz w:val="24"/>
          <w:szCs w:val="24"/>
        </w:rPr>
        <w:t>2７</w:t>
      </w:r>
      <w:r w:rsidRPr="00743877">
        <w:rPr>
          <w:rFonts w:ascii="HG丸ｺﾞｼｯｸM-PRO" w:eastAsia="HG丸ｺﾞｼｯｸM-PRO" w:hAnsi="ＭＳ Ｐゴシック" w:hint="eastAsia"/>
          <w:sz w:val="24"/>
          <w:szCs w:val="24"/>
        </w:rPr>
        <w:t>名</w:t>
      </w:r>
      <w:r>
        <w:rPr>
          <w:rFonts w:ascii="HG丸ｺﾞｼｯｸM-PRO" w:eastAsia="HG丸ｺﾞｼｯｸM-PRO" w:hAnsi="ＭＳ Ｐゴシック" w:hint="eastAsia"/>
          <w:sz w:val="24"/>
          <w:szCs w:val="24"/>
        </w:rPr>
        <w:t>】稼働率９０.０%でした</w:t>
      </w:r>
      <w:r w:rsidRPr="00743877">
        <w:rPr>
          <w:rFonts w:ascii="HG丸ｺﾞｼｯｸM-PRO" w:eastAsia="HG丸ｺﾞｼｯｸM-PRO" w:hAnsi="ＭＳ Ｐゴシック" w:hint="eastAsia"/>
          <w:sz w:val="24"/>
          <w:szCs w:val="24"/>
        </w:rPr>
        <w:t>。</w:t>
      </w:r>
      <w:r>
        <w:rPr>
          <w:rFonts w:ascii="HG丸ｺﾞｼｯｸM-PRO" w:eastAsia="HG丸ｺﾞｼｯｸM-PRO" w:hAnsi="ＭＳ Ｐゴシック" w:hint="eastAsia"/>
          <w:sz w:val="24"/>
          <w:szCs w:val="24"/>
        </w:rPr>
        <w:t>次年度に向けて、更なる広報活動に力を入れ、残り３床の確保に全力を注いでまいります。</w:t>
      </w:r>
    </w:p>
    <w:p w:rsidR="00381187" w:rsidRDefault="001B5571" w:rsidP="00381187">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「尊厳の保持」と「自立支援」を目標に、入居者様の住まい</w:t>
      </w:r>
      <w:r w:rsidR="00381187">
        <w:rPr>
          <w:rFonts w:ascii="HG丸ｺﾞｼｯｸM-PRO" w:eastAsia="HG丸ｺﾞｼｯｸM-PRO" w:hAnsi="ＭＳ Ｐゴシック" w:hint="eastAsia"/>
          <w:sz w:val="24"/>
          <w:szCs w:val="24"/>
        </w:rPr>
        <w:t>であることを十分認識し、笑顔が絶えないケアハウスえがりてにしていくために、「その人らしく」生活できるよう一人ひとりのニーズを大切にするとともに、毎月１回実施している運営懇談会で、ご入居者・ご家族のご意見やご要望を把握し、的確な対応に努めてまいりました。</w:t>
      </w:r>
    </w:p>
    <w:p w:rsidR="00381187" w:rsidRDefault="00381187" w:rsidP="00381187">
      <w:pPr>
        <w:ind w:firstLineChars="100" w:firstLine="24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今後とも、</w:t>
      </w:r>
      <w:r w:rsidRPr="00743877">
        <w:rPr>
          <w:rFonts w:ascii="HG丸ｺﾞｼｯｸM-PRO" w:eastAsia="HG丸ｺﾞｼｯｸM-PRO" w:hAnsi="ＭＳ Ｐゴシック" w:hint="eastAsia"/>
          <w:sz w:val="24"/>
          <w:szCs w:val="24"/>
        </w:rPr>
        <w:t>入居者様の自主性を尊重することに主眼をおき、入居されている皆様が、</w:t>
      </w:r>
      <w:r>
        <w:rPr>
          <w:rFonts w:ascii="HG丸ｺﾞｼｯｸM-PRO" w:eastAsia="HG丸ｺﾞｼｯｸM-PRO" w:hAnsi="ＭＳ Ｐゴシック" w:hint="eastAsia"/>
          <w:sz w:val="24"/>
          <w:szCs w:val="24"/>
        </w:rPr>
        <w:t>「健康で喜びをもって生きられる環境づくり」ならびに「</w:t>
      </w:r>
      <w:r w:rsidRPr="00743877">
        <w:rPr>
          <w:rFonts w:ascii="HG丸ｺﾞｼｯｸM-PRO" w:eastAsia="HG丸ｺﾞｼｯｸM-PRO" w:hAnsi="ＭＳ Ｐゴシック" w:hint="eastAsia"/>
          <w:sz w:val="24"/>
          <w:szCs w:val="24"/>
        </w:rPr>
        <w:t>明る</w:t>
      </w:r>
      <w:r>
        <w:rPr>
          <w:rFonts w:ascii="HG丸ｺﾞｼｯｸM-PRO" w:eastAsia="HG丸ｺﾞｼｯｸM-PRO" w:hAnsi="ＭＳ Ｐゴシック" w:hint="eastAsia"/>
          <w:sz w:val="24"/>
          <w:szCs w:val="24"/>
        </w:rPr>
        <w:t>く心豊かな日常生活を送っていただく」ことに全力をあげてサポートしてまいります。</w:t>
      </w:r>
    </w:p>
    <w:p w:rsidR="00647A58" w:rsidRDefault="00647A58" w:rsidP="00381187">
      <w:pPr>
        <w:ind w:left="482" w:hangingChars="200" w:hanging="482"/>
        <w:rPr>
          <w:rFonts w:ascii="HG丸ｺﾞｼｯｸM-PRO" w:eastAsia="HG丸ｺﾞｼｯｸM-PRO" w:hAnsi="ＭＳ Ｐゴシック"/>
          <w:b/>
          <w:sz w:val="24"/>
          <w:szCs w:val="24"/>
        </w:rPr>
      </w:pPr>
    </w:p>
    <w:p w:rsidR="00647A58" w:rsidRDefault="00647A58" w:rsidP="00381187">
      <w:pPr>
        <w:ind w:left="420" w:hangingChars="200" w:hanging="420"/>
        <w:rPr>
          <w:rFonts w:ascii="HG丸ｺﾞｼｯｸM-PRO" w:eastAsia="HG丸ｺﾞｼｯｸM-PRO" w:hAnsi="ＭＳ Ｐゴシック"/>
          <w:b/>
          <w:sz w:val="24"/>
          <w:szCs w:val="24"/>
        </w:rPr>
      </w:pPr>
      <w:r>
        <w:rPr>
          <w:noProof/>
        </w:rPr>
        <w:drawing>
          <wp:inline distT="0" distB="0" distL="0" distR="0" wp14:anchorId="25126F39" wp14:editId="4F4193BB">
            <wp:extent cx="5953125" cy="3286125"/>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47A58" w:rsidRDefault="00647A58" w:rsidP="00381187">
      <w:pPr>
        <w:ind w:left="482" w:hangingChars="200" w:hanging="482"/>
        <w:rPr>
          <w:rFonts w:ascii="HG丸ｺﾞｼｯｸM-PRO" w:eastAsia="HG丸ｺﾞｼｯｸM-PRO" w:hAnsi="ＭＳ Ｐゴシック"/>
          <w:b/>
          <w:sz w:val="24"/>
          <w:szCs w:val="24"/>
        </w:rPr>
      </w:pPr>
    </w:p>
    <w:p w:rsidR="00647A58" w:rsidRDefault="00647A58" w:rsidP="00381187">
      <w:pPr>
        <w:ind w:left="482" w:hangingChars="200" w:hanging="482"/>
        <w:rPr>
          <w:rFonts w:ascii="HG丸ｺﾞｼｯｸM-PRO" w:eastAsia="HG丸ｺﾞｼｯｸM-PRO" w:hAnsi="ＭＳ Ｐゴシック"/>
          <w:b/>
          <w:sz w:val="24"/>
          <w:szCs w:val="24"/>
        </w:rPr>
      </w:pPr>
    </w:p>
    <w:p w:rsidR="00647A58" w:rsidRDefault="00647A58" w:rsidP="00381187">
      <w:pPr>
        <w:ind w:left="482" w:hangingChars="200" w:hanging="482"/>
        <w:rPr>
          <w:rFonts w:ascii="HG丸ｺﾞｼｯｸM-PRO" w:eastAsia="HG丸ｺﾞｼｯｸM-PRO" w:hAnsi="ＭＳ Ｐゴシック"/>
          <w:b/>
          <w:sz w:val="24"/>
          <w:szCs w:val="24"/>
        </w:rPr>
      </w:pPr>
    </w:p>
    <w:p w:rsidR="00FF5010" w:rsidRDefault="00FF5010" w:rsidP="00381187">
      <w:pPr>
        <w:ind w:left="482" w:hangingChars="200" w:hanging="482"/>
        <w:rPr>
          <w:rFonts w:ascii="HG丸ｺﾞｼｯｸM-PRO" w:eastAsia="HG丸ｺﾞｼｯｸM-PRO" w:hAnsi="ＭＳ Ｐゴシック"/>
          <w:b/>
          <w:sz w:val="24"/>
          <w:szCs w:val="24"/>
        </w:rPr>
      </w:pPr>
    </w:p>
    <w:p w:rsidR="00647A58" w:rsidRDefault="00647A58" w:rsidP="00381187">
      <w:pPr>
        <w:ind w:left="482" w:hangingChars="200" w:hanging="482"/>
        <w:rPr>
          <w:rFonts w:ascii="HG丸ｺﾞｼｯｸM-PRO" w:eastAsia="HG丸ｺﾞｼｯｸM-PRO" w:hAnsi="ＭＳ Ｐゴシック"/>
          <w:b/>
          <w:sz w:val="24"/>
          <w:szCs w:val="24"/>
        </w:rPr>
      </w:pPr>
    </w:p>
    <w:p w:rsidR="00381187" w:rsidRDefault="00C3645C" w:rsidP="00381187">
      <w:pPr>
        <w:ind w:left="480" w:hangingChars="200" w:hanging="480"/>
        <w:rPr>
          <w:rFonts w:ascii="HG丸ｺﾞｼｯｸM-PRO" w:eastAsia="HG丸ｺﾞｼｯｸM-PRO" w:hAnsi="ＭＳ Ｐゴシック"/>
          <w:b/>
          <w:sz w:val="24"/>
          <w:szCs w:val="24"/>
        </w:rPr>
      </w:pPr>
      <w:r>
        <w:rPr>
          <w:rFonts w:ascii="HG丸ｺﾞｼｯｸM-PRO" w:eastAsia="HG丸ｺﾞｼｯｸM-PRO" w:hAnsi="ＭＳ Ｐゴシック"/>
          <w:noProof/>
          <w:sz w:val="24"/>
          <w:szCs w:val="24"/>
        </w:rPr>
        <w:lastRenderedPageBreak/>
        <w:pict>
          <v:shape id="_x0000_s1115" type="#_x0000_t202" style="position:absolute;left:0;text-align:left;margin-left:299.95pt;margin-top:.05pt;width:192.75pt;height:59.25pt;z-index:251734016" stroked="f">
            <v:textbox style="mso-next-textbox:#_x0000_s1115" inset="5.85pt,.7pt,5.85pt,.7pt">
              <w:txbxContent>
                <w:p w:rsidR="000F5F44" w:rsidRPr="0095374A" w:rsidRDefault="000F5F44" w:rsidP="00200E03">
                  <w:pPr>
                    <w:rPr>
                      <w:b/>
                      <w:color w:val="C00000"/>
                      <w:sz w:val="24"/>
                      <w:szCs w:val="24"/>
                    </w:rPr>
                  </w:pPr>
                  <w:r w:rsidRPr="0095374A">
                    <w:rPr>
                      <w:rFonts w:hint="eastAsia"/>
                      <w:b/>
                      <w:color w:val="C00000"/>
                      <w:sz w:val="24"/>
                      <w:szCs w:val="24"/>
                    </w:rPr>
                    <w:t>平成</w:t>
                  </w:r>
                  <w:r>
                    <w:rPr>
                      <w:rFonts w:hint="eastAsia"/>
                      <w:b/>
                      <w:color w:val="C00000"/>
                      <w:sz w:val="24"/>
                      <w:szCs w:val="24"/>
                    </w:rPr>
                    <w:t>29</w:t>
                  </w:r>
                  <w:r w:rsidRPr="0095374A">
                    <w:rPr>
                      <w:rFonts w:hint="eastAsia"/>
                      <w:b/>
                      <w:color w:val="C00000"/>
                      <w:sz w:val="24"/>
                      <w:szCs w:val="24"/>
                    </w:rPr>
                    <w:t>年度稼働率</w:t>
                  </w:r>
                  <w:r>
                    <w:rPr>
                      <w:rFonts w:hint="eastAsia"/>
                      <w:b/>
                      <w:color w:val="C00000"/>
                      <w:sz w:val="24"/>
                      <w:szCs w:val="24"/>
                    </w:rPr>
                    <w:t xml:space="preserve">　</w:t>
                  </w:r>
                  <w:r>
                    <w:rPr>
                      <w:rFonts w:hint="eastAsia"/>
                      <w:b/>
                      <w:color w:val="C00000"/>
                      <w:sz w:val="24"/>
                      <w:szCs w:val="24"/>
                    </w:rPr>
                    <w:t>85.0</w:t>
                  </w:r>
                  <w:r w:rsidRPr="0095374A">
                    <w:rPr>
                      <w:rFonts w:hint="eastAsia"/>
                      <w:b/>
                      <w:color w:val="C00000"/>
                      <w:sz w:val="24"/>
                      <w:szCs w:val="24"/>
                    </w:rPr>
                    <w:t>％</w:t>
                  </w:r>
                </w:p>
                <w:p w:rsidR="000F5F44" w:rsidRDefault="000F5F44" w:rsidP="00200E03">
                  <w:pPr>
                    <w:rPr>
                      <w:b/>
                      <w:color w:val="17365D" w:themeColor="text2" w:themeShade="BF"/>
                      <w:sz w:val="24"/>
                      <w:szCs w:val="24"/>
                    </w:rPr>
                  </w:pPr>
                  <w:r w:rsidRPr="0095374A">
                    <w:rPr>
                      <w:rFonts w:hint="eastAsia"/>
                      <w:b/>
                      <w:color w:val="17365D" w:themeColor="text2" w:themeShade="BF"/>
                      <w:sz w:val="24"/>
                      <w:szCs w:val="24"/>
                    </w:rPr>
                    <w:t>平成</w:t>
                  </w:r>
                  <w:r>
                    <w:rPr>
                      <w:rFonts w:hint="eastAsia"/>
                      <w:b/>
                      <w:color w:val="17365D" w:themeColor="text2" w:themeShade="BF"/>
                      <w:sz w:val="24"/>
                      <w:szCs w:val="24"/>
                    </w:rPr>
                    <w:t>28</w:t>
                  </w:r>
                  <w:r w:rsidRPr="0095374A">
                    <w:rPr>
                      <w:rFonts w:hint="eastAsia"/>
                      <w:b/>
                      <w:color w:val="17365D" w:themeColor="text2" w:themeShade="BF"/>
                      <w:sz w:val="24"/>
                      <w:szCs w:val="24"/>
                    </w:rPr>
                    <w:t>年度稼働率</w:t>
                  </w:r>
                  <w:r>
                    <w:rPr>
                      <w:rFonts w:hint="eastAsia"/>
                      <w:b/>
                      <w:color w:val="17365D" w:themeColor="text2" w:themeShade="BF"/>
                      <w:sz w:val="24"/>
                      <w:szCs w:val="24"/>
                    </w:rPr>
                    <w:t xml:space="preserve">　</w:t>
                  </w:r>
                  <w:r>
                    <w:rPr>
                      <w:rFonts w:hint="eastAsia"/>
                      <w:b/>
                      <w:color w:val="17365D" w:themeColor="text2" w:themeShade="BF"/>
                      <w:sz w:val="24"/>
                      <w:szCs w:val="24"/>
                    </w:rPr>
                    <w:t>81.7</w:t>
                  </w:r>
                  <w:r>
                    <w:rPr>
                      <w:rFonts w:hint="eastAsia"/>
                      <w:b/>
                      <w:color w:val="17365D" w:themeColor="text2" w:themeShade="BF"/>
                      <w:sz w:val="24"/>
                      <w:szCs w:val="24"/>
                    </w:rPr>
                    <w:t>％</w:t>
                  </w:r>
                </w:p>
                <w:p w:rsidR="000F5F44" w:rsidRPr="00FB5159" w:rsidRDefault="000F5F44" w:rsidP="00C2749C">
                  <w:pPr>
                    <w:ind w:firstLineChars="400" w:firstLine="843"/>
                    <w:rPr>
                      <w:b/>
                      <w:color w:val="C00000"/>
                    </w:rPr>
                  </w:pPr>
                  <w:r>
                    <w:rPr>
                      <w:rFonts w:hint="eastAsia"/>
                      <w:b/>
                      <w:color w:val="C00000"/>
                    </w:rPr>
                    <w:t xml:space="preserve">（前年度比　</w:t>
                  </w:r>
                  <w:r>
                    <w:rPr>
                      <w:rFonts w:hint="eastAsia"/>
                      <w:b/>
                      <w:color w:val="C00000"/>
                    </w:rPr>
                    <w:t>3.3</w:t>
                  </w:r>
                  <w:r>
                    <w:rPr>
                      <w:rFonts w:hint="eastAsia"/>
                      <w:b/>
                      <w:color w:val="C00000"/>
                    </w:rPr>
                    <w:t>％増）</w:t>
                  </w:r>
                </w:p>
                <w:p w:rsidR="000F5F44" w:rsidRPr="00D87D38" w:rsidRDefault="000F5F44" w:rsidP="00200E03">
                  <w:pPr>
                    <w:rPr>
                      <w:b/>
                      <w:color w:val="17365D" w:themeColor="text2" w:themeShade="BF"/>
                      <w:sz w:val="24"/>
                      <w:szCs w:val="24"/>
                    </w:rPr>
                  </w:pPr>
                </w:p>
              </w:txbxContent>
            </v:textbox>
          </v:shape>
        </w:pict>
      </w:r>
    </w:p>
    <w:p w:rsidR="00200E03" w:rsidRDefault="00200E03" w:rsidP="00200E03">
      <w:pPr>
        <w:rPr>
          <w:rFonts w:ascii="HG丸ｺﾞｼｯｸM-PRO" w:eastAsia="HG丸ｺﾞｼｯｸM-PRO" w:hAnsi="HG丸ｺﾞｼｯｸM-PRO"/>
          <w:sz w:val="24"/>
          <w:szCs w:val="24"/>
        </w:rPr>
      </w:pPr>
    </w:p>
    <w:p w:rsidR="00200E03" w:rsidRDefault="00200E03" w:rsidP="00200E03">
      <w:pPr>
        <w:rPr>
          <w:rFonts w:ascii="HG丸ｺﾞｼｯｸM-PRO" w:eastAsia="HG丸ｺﾞｼｯｸM-PRO" w:hAnsi="HG丸ｺﾞｼｯｸM-PRO"/>
          <w:sz w:val="24"/>
          <w:szCs w:val="24"/>
        </w:rPr>
      </w:pPr>
    </w:p>
    <w:p w:rsidR="00200E03" w:rsidRDefault="00647A58" w:rsidP="00200E03">
      <w:pPr>
        <w:rPr>
          <w:rFonts w:ascii="HG丸ｺﾞｼｯｸM-PRO" w:eastAsia="HG丸ｺﾞｼｯｸM-PRO" w:hAnsi="HG丸ｺﾞｼｯｸM-PRO"/>
          <w:sz w:val="24"/>
          <w:szCs w:val="24"/>
        </w:rPr>
      </w:pPr>
      <w:r>
        <w:rPr>
          <w:noProof/>
        </w:rPr>
        <w:drawing>
          <wp:inline distT="0" distB="0" distL="0" distR="0" wp14:anchorId="2CB38EA6" wp14:editId="7F74401B">
            <wp:extent cx="5905500" cy="3514725"/>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93FF9" w:rsidRPr="00CB42D1" w:rsidRDefault="00293FF9" w:rsidP="00293FF9">
      <w:pPr>
        <w:jc w:val="center"/>
        <w:rPr>
          <w:rFonts w:ascii="HG丸ｺﾞｼｯｸM-PRO" w:eastAsia="HG丸ｺﾞｼｯｸM-PRO" w:hAnsi="HG丸ｺﾞｼｯｸM-PRO"/>
          <w:b/>
          <w:sz w:val="28"/>
          <w:szCs w:val="28"/>
        </w:rPr>
      </w:pPr>
      <w:r w:rsidRPr="00CB42D1">
        <w:rPr>
          <w:rFonts w:ascii="HG丸ｺﾞｼｯｸM-PRO" w:eastAsia="HG丸ｺﾞｼｯｸM-PRO" w:hAnsi="HG丸ｺﾞｼｯｸM-PRO" w:hint="eastAsia"/>
          <w:b/>
          <w:sz w:val="28"/>
          <w:szCs w:val="28"/>
        </w:rPr>
        <w:t>ケアハウス　えがりて</w:t>
      </w:r>
      <w:r>
        <w:rPr>
          <w:rFonts w:ascii="HG丸ｺﾞｼｯｸM-PRO" w:eastAsia="HG丸ｺﾞｼｯｸM-PRO" w:hAnsi="HG丸ｺﾞｼｯｸM-PRO" w:hint="eastAsia"/>
          <w:b/>
          <w:sz w:val="28"/>
          <w:szCs w:val="28"/>
        </w:rPr>
        <w:t xml:space="preserve">　年齢構成</w:t>
      </w:r>
    </w:p>
    <w:p w:rsidR="00293FF9" w:rsidRPr="00A00316" w:rsidRDefault="00293FF9" w:rsidP="00293FF9">
      <w:pPr>
        <w:jc w:val="right"/>
        <w:rPr>
          <w:rFonts w:ascii="HG丸ｺﾞｼｯｸM-PRO" w:eastAsia="HG丸ｺﾞｼｯｸM-PRO" w:hAnsi="HG丸ｺﾞｼｯｸM-PRO"/>
          <w:sz w:val="24"/>
          <w:szCs w:val="24"/>
        </w:rPr>
      </w:pPr>
      <w:r w:rsidRPr="00A00316">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30</w:t>
      </w:r>
      <w:r w:rsidRPr="00A00316">
        <w:rPr>
          <w:rFonts w:ascii="HG丸ｺﾞｼｯｸM-PRO" w:eastAsia="HG丸ｺﾞｼｯｸM-PRO" w:hAnsi="HG丸ｺﾞｼｯｸM-PRO" w:hint="eastAsia"/>
          <w:sz w:val="24"/>
          <w:szCs w:val="24"/>
        </w:rPr>
        <w:t>年3月</w:t>
      </w:r>
      <w:r>
        <w:rPr>
          <w:rFonts w:ascii="HG丸ｺﾞｼｯｸM-PRO" w:eastAsia="HG丸ｺﾞｼｯｸM-PRO" w:hAnsi="HG丸ｺﾞｼｯｸM-PRO" w:hint="eastAsia"/>
          <w:sz w:val="24"/>
          <w:szCs w:val="24"/>
        </w:rPr>
        <w:t xml:space="preserve">　</w:t>
      </w:r>
      <w:r w:rsidRPr="00A00316">
        <w:rPr>
          <w:rFonts w:ascii="HG丸ｺﾞｼｯｸM-PRO" w:eastAsia="HG丸ｺﾞｼｯｸM-PRO" w:hAnsi="HG丸ｺﾞｼｯｸM-PRO" w:hint="eastAsia"/>
          <w:sz w:val="24"/>
          <w:szCs w:val="24"/>
        </w:rPr>
        <w:t>1日現在）</w:t>
      </w:r>
    </w:p>
    <w:p w:rsidR="00293FF9" w:rsidRDefault="00293FF9" w:rsidP="00293FF9">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男女別入居者年齢構成</w:t>
      </w:r>
    </w:p>
    <w:p w:rsidR="00293FF9" w:rsidRPr="00647A58" w:rsidRDefault="00647A58" w:rsidP="00647A58">
      <w:pPr>
        <w:rPr>
          <w:rFonts w:ascii="HG丸ｺﾞｼｯｸM-PRO" w:eastAsia="HG丸ｺﾞｼｯｸM-PRO" w:hAnsi="HG丸ｺﾞｼｯｸM-PRO"/>
          <w:sz w:val="24"/>
          <w:szCs w:val="24"/>
        </w:rPr>
      </w:pPr>
      <w:r>
        <w:rPr>
          <w:noProof/>
        </w:rPr>
        <w:drawing>
          <wp:inline distT="0" distB="0" distL="0" distR="0" wp14:anchorId="4EAFD126" wp14:editId="49F78F32">
            <wp:extent cx="6010275" cy="3362325"/>
            <wp:effectExtent l="0" t="0" r="0" b="0"/>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34E96" w:rsidRDefault="00734E96" w:rsidP="00734E96">
      <w:pPr>
        <w:pStyle w:val="a8"/>
        <w:ind w:leftChars="0" w:left="360"/>
        <w:rPr>
          <w:rFonts w:ascii="HG丸ｺﾞｼｯｸM-PRO" w:eastAsia="HG丸ｺﾞｼｯｸM-PRO" w:hAnsi="HG丸ｺﾞｼｯｸM-PRO"/>
          <w:sz w:val="24"/>
          <w:szCs w:val="24"/>
        </w:rPr>
      </w:pPr>
    </w:p>
    <w:p w:rsidR="00200E03" w:rsidRDefault="00200E03" w:rsidP="00200E03">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平均年齢、最高・最低年齢</w:t>
      </w:r>
    </w:p>
    <w:p w:rsidR="00293FF9" w:rsidRPr="00647A58" w:rsidRDefault="00293FF9" w:rsidP="00647A58">
      <w:pPr>
        <w:rPr>
          <w:rFonts w:ascii="HG丸ｺﾞｼｯｸM-PRO" w:eastAsia="HG丸ｺﾞｼｯｸM-PRO" w:hAnsi="HG丸ｺﾞｼｯｸM-PRO"/>
          <w:sz w:val="24"/>
          <w:szCs w:val="24"/>
        </w:rPr>
      </w:pPr>
    </w:p>
    <w:tbl>
      <w:tblPr>
        <w:tblStyle w:val="a7"/>
        <w:tblW w:w="0" w:type="auto"/>
        <w:tblInd w:w="360" w:type="dxa"/>
        <w:tblLook w:val="04A0" w:firstRow="1" w:lastRow="0" w:firstColumn="1" w:lastColumn="0" w:noHBand="0" w:noVBand="1"/>
      </w:tblPr>
      <w:tblGrid>
        <w:gridCol w:w="1698"/>
        <w:gridCol w:w="1699"/>
        <w:gridCol w:w="1699"/>
        <w:gridCol w:w="1699"/>
        <w:gridCol w:w="1699"/>
      </w:tblGrid>
      <w:tr w:rsidR="00293FF9" w:rsidTr="00293FF9">
        <w:tc>
          <w:tcPr>
            <w:tcW w:w="1698" w:type="dxa"/>
            <w:tcBorders>
              <w:top w:val="single" w:sz="12" w:space="0" w:color="auto"/>
              <w:left w:val="single" w:sz="12" w:space="0" w:color="auto"/>
              <w:bottom w:val="double" w:sz="4" w:space="0" w:color="auto"/>
              <w:tl2br w:val="sing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p>
        </w:tc>
        <w:tc>
          <w:tcPr>
            <w:tcW w:w="1699" w:type="dxa"/>
            <w:tcBorders>
              <w:top w:val="single" w:sz="12" w:space="0" w:color="auto"/>
              <w:bottom w:val="doub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入居者数</w:t>
            </w:r>
          </w:p>
        </w:tc>
        <w:tc>
          <w:tcPr>
            <w:tcW w:w="1699" w:type="dxa"/>
            <w:tcBorders>
              <w:top w:val="single" w:sz="12" w:space="0" w:color="auto"/>
              <w:bottom w:val="doub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平均年齢</w:t>
            </w:r>
          </w:p>
        </w:tc>
        <w:tc>
          <w:tcPr>
            <w:tcW w:w="1699" w:type="dxa"/>
            <w:tcBorders>
              <w:top w:val="single" w:sz="12" w:space="0" w:color="auto"/>
              <w:bottom w:val="doub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最高年齢</w:t>
            </w:r>
          </w:p>
        </w:tc>
        <w:tc>
          <w:tcPr>
            <w:tcW w:w="1699" w:type="dxa"/>
            <w:tcBorders>
              <w:top w:val="single" w:sz="12" w:space="0" w:color="auto"/>
              <w:bottom w:val="double" w:sz="4" w:space="0" w:color="auto"/>
              <w:right w:val="single" w:sz="12"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最低年齢</w:t>
            </w:r>
          </w:p>
        </w:tc>
      </w:tr>
      <w:tr w:rsidR="00293FF9" w:rsidTr="00293FF9">
        <w:tc>
          <w:tcPr>
            <w:tcW w:w="1698" w:type="dxa"/>
            <w:tcBorders>
              <w:top w:val="double" w:sz="4" w:space="0" w:color="auto"/>
              <w:left w:val="single" w:sz="12"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w:t>
            </w:r>
          </w:p>
        </w:tc>
        <w:tc>
          <w:tcPr>
            <w:tcW w:w="1699" w:type="dxa"/>
            <w:tcBorders>
              <w:top w:val="doub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w:t>
            </w:r>
          </w:p>
        </w:tc>
        <w:tc>
          <w:tcPr>
            <w:tcW w:w="1699" w:type="dxa"/>
            <w:tcBorders>
              <w:top w:val="doub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88.0</w:t>
            </w:r>
          </w:p>
        </w:tc>
        <w:tc>
          <w:tcPr>
            <w:tcW w:w="1699" w:type="dxa"/>
            <w:tcBorders>
              <w:top w:val="doub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96</w:t>
            </w:r>
          </w:p>
        </w:tc>
        <w:tc>
          <w:tcPr>
            <w:tcW w:w="1699" w:type="dxa"/>
            <w:tcBorders>
              <w:top w:val="double" w:sz="4" w:space="0" w:color="auto"/>
              <w:right w:val="single" w:sz="12"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82</w:t>
            </w:r>
          </w:p>
        </w:tc>
      </w:tr>
      <w:tr w:rsidR="00293FF9" w:rsidTr="00293FF9">
        <w:tc>
          <w:tcPr>
            <w:tcW w:w="1698" w:type="dxa"/>
            <w:tcBorders>
              <w:left w:val="single" w:sz="12" w:space="0" w:color="auto"/>
              <w:bottom w:val="doub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w:t>
            </w:r>
          </w:p>
        </w:tc>
        <w:tc>
          <w:tcPr>
            <w:tcW w:w="1699" w:type="dxa"/>
            <w:tcBorders>
              <w:bottom w:val="doub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21</w:t>
            </w:r>
          </w:p>
        </w:tc>
        <w:tc>
          <w:tcPr>
            <w:tcW w:w="1699" w:type="dxa"/>
            <w:tcBorders>
              <w:bottom w:val="doub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85.9</w:t>
            </w:r>
          </w:p>
        </w:tc>
        <w:tc>
          <w:tcPr>
            <w:tcW w:w="1699" w:type="dxa"/>
            <w:tcBorders>
              <w:bottom w:val="double" w:sz="4"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98</w:t>
            </w:r>
          </w:p>
        </w:tc>
        <w:tc>
          <w:tcPr>
            <w:tcW w:w="1699" w:type="dxa"/>
            <w:tcBorders>
              <w:bottom w:val="double" w:sz="4" w:space="0" w:color="auto"/>
              <w:right w:val="single" w:sz="12"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71</w:t>
            </w:r>
          </w:p>
        </w:tc>
      </w:tr>
      <w:tr w:rsidR="00293FF9" w:rsidTr="00293FF9">
        <w:tc>
          <w:tcPr>
            <w:tcW w:w="1698" w:type="dxa"/>
            <w:tcBorders>
              <w:top w:val="double" w:sz="4" w:space="0" w:color="auto"/>
              <w:left w:val="single" w:sz="12" w:space="0" w:color="auto"/>
              <w:bottom w:val="single" w:sz="12"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総数</w:t>
            </w:r>
          </w:p>
        </w:tc>
        <w:tc>
          <w:tcPr>
            <w:tcW w:w="1699" w:type="dxa"/>
            <w:tcBorders>
              <w:top w:val="double" w:sz="4" w:space="0" w:color="auto"/>
              <w:bottom w:val="single" w:sz="12"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w:t>
            </w:r>
          </w:p>
        </w:tc>
        <w:tc>
          <w:tcPr>
            <w:tcW w:w="1699" w:type="dxa"/>
            <w:tcBorders>
              <w:top w:val="double" w:sz="4" w:space="0" w:color="auto"/>
              <w:bottom w:val="single" w:sz="12" w:space="0" w:color="auto"/>
            </w:tcBorders>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86.4</w:t>
            </w:r>
          </w:p>
        </w:tc>
        <w:tc>
          <w:tcPr>
            <w:tcW w:w="1699" w:type="dxa"/>
            <w:tcBorders>
              <w:top w:val="double" w:sz="4" w:space="0" w:color="auto"/>
              <w:bottom w:val="single" w:sz="12" w:space="0" w:color="auto"/>
            </w:tcBorders>
            <w:shd w:val="clear" w:color="auto" w:fill="D9D9D9" w:themeFill="background1" w:themeFillShade="D9"/>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p>
        </w:tc>
        <w:tc>
          <w:tcPr>
            <w:tcW w:w="1699" w:type="dxa"/>
            <w:tcBorders>
              <w:top w:val="double" w:sz="4" w:space="0" w:color="auto"/>
              <w:bottom w:val="single" w:sz="12" w:space="0" w:color="auto"/>
              <w:right w:val="single" w:sz="12" w:space="0" w:color="auto"/>
            </w:tcBorders>
            <w:shd w:val="clear" w:color="auto" w:fill="D9D9D9" w:themeFill="background1" w:themeFillShade="D9"/>
            <w:vAlign w:val="center"/>
          </w:tcPr>
          <w:p w:rsidR="00293FF9" w:rsidRDefault="00293FF9" w:rsidP="00293FF9">
            <w:pPr>
              <w:pStyle w:val="a8"/>
              <w:ind w:leftChars="0" w:left="0"/>
              <w:jc w:val="center"/>
              <w:rPr>
                <w:rFonts w:ascii="HG丸ｺﾞｼｯｸM-PRO" w:eastAsia="HG丸ｺﾞｼｯｸM-PRO" w:hAnsi="HG丸ｺﾞｼｯｸM-PRO"/>
                <w:sz w:val="24"/>
                <w:szCs w:val="24"/>
              </w:rPr>
            </w:pPr>
          </w:p>
        </w:tc>
      </w:tr>
    </w:tbl>
    <w:p w:rsidR="00293FF9" w:rsidRDefault="00293FF9" w:rsidP="00293FF9">
      <w:pPr>
        <w:pStyle w:val="a8"/>
        <w:ind w:leftChars="0" w:left="360"/>
        <w:rPr>
          <w:rFonts w:ascii="HG丸ｺﾞｼｯｸM-PRO" w:eastAsia="HG丸ｺﾞｼｯｸM-PRO" w:hAnsi="HG丸ｺﾞｼｯｸM-PRO"/>
          <w:sz w:val="24"/>
          <w:szCs w:val="24"/>
        </w:rPr>
      </w:pPr>
    </w:p>
    <w:p w:rsidR="00200E03" w:rsidRDefault="00200E03" w:rsidP="00200E03">
      <w:pPr>
        <w:pStyle w:val="a8"/>
        <w:ind w:leftChars="0" w:left="360"/>
        <w:rPr>
          <w:rFonts w:ascii="HG丸ｺﾞｼｯｸM-PRO" w:eastAsia="HG丸ｺﾞｼｯｸM-PRO" w:hAnsi="HG丸ｺﾞｼｯｸM-PRO"/>
          <w:sz w:val="24"/>
          <w:szCs w:val="24"/>
        </w:rPr>
      </w:pPr>
    </w:p>
    <w:p w:rsidR="00200E03" w:rsidRPr="00CA623D" w:rsidRDefault="00200E03" w:rsidP="00200E03">
      <w:pPr>
        <w:pStyle w:val="a8"/>
        <w:ind w:leftChars="0" w:left="360"/>
        <w:rPr>
          <w:rFonts w:ascii="HG丸ｺﾞｼｯｸM-PRO" w:eastAsia="HG丸ｺﾞｼｯｸM-PRO" w:hAnsi="HG丸ｺﾞｼｯｸM-PRO"/>
          <w:sz w:val="24"/>
          <w:szCs w:val="24"/>
        </w:rPr>
      </w:pPr>
    </w:p>
    <w:p w:rsidR="00200E03" w:rsidRDefault="00200E03" w:rsidP="00200E03">
      <w:pPr>
        <w:rPr>
          <w:rFonts w:ascii="HG丸ｺﾞｼｯｸM-PRO" w:eastAsia="HG丸ｺﾞｼｯｸM-PRO" w:hAnsi="HG丸ｺﾞｼｯｸM-PRO"/>
          <w:sz w:val="24"/>
          <w:szCs w:val="24"/>
        </w:rPr>
      </w:pPr>
    </w:p>
    <w:p w:rsidR="00647A58" w:rsidRDefault="00647A58" w:rsidP="00200E03">
      <w:pPr>
        <w:rPr>
          <w:rFonts w:ascii="HG丸ｺﾞｼｯｸM-PRO" w:eastAsia="HG丸ｺﾞｼｯｸM-PRO" w:hAnsi="HG丸ｺﾞｼｯｸM-PRO"/>
          <w:sz w:val="24"/>
          <w:szCs w:val="24"/>
        </w:rPr>
      </w:pPr>
    </w:p>
    <w:p w:rsidR="00647A58" w:rsidRDefault="00647A58" w:rsidP="00200E03">
      <w:pPr>
        <w:rPr>
          <w:rFonts w:ascii="HG丸ｺﾞｼｯｸM-PRO" w:eastAsia="HG丸ｺﾞｼｯｸM-PRO" w:hAnsi="HG丸ｺﾞｼｯｸM-PRO"/>
          <w:sz w:val="24"/>
          <w:szCs w:val="24"/>
        </w:rPr>
      </w:pPr>
    </w:p>
    <w:p w:rsidR="00647A58" w:rsidRDefault="00647A58" w:rsidP="00200E03">
      <w:pPr>
        <w:rPr>
          <w:rFonts w:ascii="HG丸ｺﾞｼｯｸM-PRO" w:eastAsia="HG丸ｺﾞｼｯｸM-PRO" w:hAnsi="HG丸ｺﾞｼｯｸM-PRO"/>
          <w:sz w:val="24"/>
          <w:szCs w:val="24"/>
        </w:rPr>
      </w:pPr>
    </w:p>
    <w:p w:rsidR="00647A58" w:rsidRDefault="00647A58" w:rsidP="00200E03">
      <w:pPr>
        <w:rPr>
          <w:rFonts w:ascii="HG丸ｺﾞｼｯｸM-PRO" w:eastAsia="HG丸ｺﾞｼｯｸM-PRO" w:hAnsi="HG丸ｺﾞｼｯｸM-PRO"/>
          <w:sz w:val="24"/>
          <w:szCs w:val="24"/>
        </w:rPr>
      </w:pPr>
    </w:p>
    <w:p w:rsidR="00647A58" w:rsidRDefault="00647A58" w:rsidP="00200E03">
      <w:pPr>
        <w:rPr>
          <w:rFonts w:ascii="HG丸ｺﾞｼｯｸM-PRO" w:eastAsia="HG丸ｺﾞｼｯｸM-PRO" w:hAnsi="HG丸ｺﾞｼｯｸM-PRO"/>
          <w:sz w:val="24"/>
          <w:szCs w:val="24"/>
        </w:rPr>
      </w:pPr>
    </w:p>
    <w:p w:rsidR="00647A58" w:rsidRDefault="00647A58" w:rsidP="00200E03">
      <w:pPr>
        <w:rPr>
          <w:rFonts w:ascii="HG丸ｺﾞｼｯｸM-PRO" w:eastAsia="HG丸ｺﾞｼｯｸM-PRO" w:hAnsi="HG丸ｺﾞｼｯｸM-PRO"/>
          <w:sz w:val="24"/>
          <w:szCs w:val="24"/>
        </w:rPr>
      </w:pPr>
    </w:p>
    <w:p w:rsidR="00137373" w:rsidRDefault="00137373" w:rsidP="00200E03">
      <w:pPr>
        <w:rPr>
          <w:rFonts w:ascii="HG丸ｺﾞｼｯｸM-PRO" w:eastAsia="HG丸ｺﾞｼｯｸM-PRO" w:hAnsi="HG丸ｺﾞｼｯｸM-PRO"/>
          <w:sz w:val="24"/>
          <w:szCs w:val="24"/>
        </w:rPr>
      </w:pPr>
    </w:p>
    <w:p w:rsidR="00137373" w:rsidRDefault="00137373" w:rsidP="00200E03">
      <w:pPr>
        <w:rPr>
          <w:rFonts w:ascii="HG丸ｺﾞｼｯｸM-PRO" w:eastAsia="HG丸ｺﾞｼｯｸM-PRO" w:hAnsi="HG丸ｺﾞｼｯｸM-PRO"/>
          <w:sz w:val="24"/>
          <w:szCs w:val="24"/>
        </w:rPr>
      </w:pPr>
    </w:p>
    <w:p w:rsidR="00137373" w:rsidRDefault="00137373"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734E96" w:rsidRDefault="00734E96" w:rsidP="00200E03">
      <w:pPr>
        <w:rPr>
          <w:rFonts w:ascii="HG丸ｺﾞｼｯｸM-PRO" w:eastAsia="HG丸ｺﾞｼｯｸM-PRO" w:hAnsi="HG丸ｺﾞｼｯｸM-PRO"/>
          <w:sz w:val="24"/>
          <w:szCs w:val="24"/>
        </w:rPr>
      </w:pPr>
    </w:p>
    <w:p w:rsidR="00912E08" w:rsidRDefault="00912E08" w:rsidP="00912E08">
      <w:pPr>
        <w:rPr>
          <w:rFonts w:ascii="HG丸ｺﾞｼｯｸM-PRO" w:eastAsia="HG丸ｺﾞｼｯｸM-PRO" w:hAnsi="HG丸ｺﾞｼｯｸM-PRO"/>
          <w:b/>
          <w:sz w:val="32"/>
          <w:szCs w:val="32"/>
        </w:rPr>
      </w:pPr>
      <w:r w:rsidRPr="00C529BF">
        <w:rPr>
          <w:rFonts w:ascii="HG丸ｺﾞｼｯｸM-PRO" w:eastAsia="HG丸ｺﾞｼｯｸM-PRO" w:hAnsi="HG丸ｺﾞｼｯｸM-PRO" w:hint="eastAsia"/>
          <w:b/>
          <w:sz w:val="32"/>
          <w:szCs w:val="32"/>
        </w:rPr>
        <w:lastRenderedPageBreak/>
        <w:t>【研修会報告】</w:t>
      </w:r>
    </w:p>
    <w:p w:rsidR="00293FF9" w:rsidRPr="007218C5" w:rsidRDefault="00293FF9" w:rsidP="00293FF9">
      <w:pPr>
        <w:pStyle w:val="a8"/>
        <w:numPr>
          <w:ilvl w:val="0"/>
          <w:numId w:val="11"/>
        </w:numPr>
        <w:ind w:leftChars="0"/>
        <w:rPr>
          <w:rFonts w:ascii="HG丸ｺﾞｼｯｸM-PRO" w:eastAsia="HG丸ｺﾞｼｯｸM-PRO" w:hAnsi="HG丸ｺﾞｼｯｸM-PRO"/>
          <w:b/>
          <w:sz w:val="24"/>
          <w:szCs w:val="24"/>
        </w:rPr>
      </w:pPr>
      <w:r w:rsidRPr="007218C5">
        <w:rPr>
          <w:rFonts w:ascii="HG丸ｺﾞｼｯｸM-PRO" w:eastAsia="HG丸ｺﾞｼｯｸM-PRO" w:hAnsi="HG丸ｺﾞｼｯｸM-PRO" w:hint="eastAsia"/>
          <w:b/>
          <w:sz w:val="24"/>
          <w:szCs w:val="24"/>
        </w:rPr>
        <w:t xml:space="preserve">　外部研修　</w:t>
      </w:r>
    </w:p>
    <w:tbl>
      <w:tblPr>
        <w:tblStyle w:val="a7"/>
        <w:tblW w:w="9640" w:type="dxa"/>
        <w:tblInd w:w="-176" w:type="dxa"/>
        <w:tblLook w:val="04A0" w:firstRow="1" w:lastRow="0" w:firstColumn="1" w:lastColumn="0" w:noHBand="0" w:noVBand="1"/>
      </w:tblPr>
      <w:tblGrid>
        <w:gridCol w:w="568"/>
        <w:gridCol w:w="570"/>
        <w:gridCol w:w="7510"/>
        <w:gridCol w:w="992"/>
      </w:tblGrid>
      <w:tr w:rsidR="00293FF9" w:rsidRPr="000659A4" w:rsidTr="00293FF9">
        <w:tc>
          <w:tcPr>
            <w:tcW w:w="568" w:type="dxa"/>
            <w:tcBorders>
              <w:top w:val="single" w:sz="4" w:space="0" w:color="auto"/>
              <w:bottom w:val="double" w:sz="4" w:space="0" w:color="auto"/>
            </w:tcBorders>
            <w:vAlign w:val="center"/>
          </w:tcPr>
          <w:p w:rsidR="00293FF9" w:rsidRPr="007218C5" w:rsidRDefault="00293FF9" w:rsidP="00293FF9">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月</w:t>
            </w:r>
          </w:p>
        </w:tc>
        <w:tc>
          <w:tcPr>
            <w:tcW w:w="570" w:type="dxa"/>
            <w:tcBorders>
              <w:top w:val="single" w:sz="4" w:space="0" w:color="auto"/>
              <w:bottom w:val="single" w:sz="4" w:space="0" w:color="auto"/>
            </w:tcBorders>
            <w:vAlign w:val="center"/>
          </w:tcPr>
          <w:p w:rsidR="00293FF9" w:rsidRPr="007218C5" w:rsidRDefault="00293FF9" w:rsidP="00293FF9">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日</w:t>
            </w:r>
          </w:p>
        </w:tc>
        <w:tc>
          <w:tcPr>
            <w:tcW w:w="7510" w:type="dxa"/>
            <w:tcBorders>
              <w:top w:val="single" w:sz="4" w:space="0" w:color="auto"/>
              <w:bottom w:val="single" w:sz="4" w:space="0" w:color="auto"/>
            </w:tcBorders>
            <w:vAlign w:val="center"/>
          </w:tcPr>
          <w:p w:rsidR="00293FF9" w:rsidRPr="007218C5" w:rsidRDefault="00293FF9" w:rsidP="00293FF9">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研</w:t>
            </w:r>
            <w:r>
              <w:rPr>
                <w:rFonts w:ascii="HG丸ｺﾞｼｯｸM-PRO" w:eastAsia="HG丸ｺﾞｼｯｸM-PRO" w:hAnsi="HG丸ｺﾞｼｯｸM-PRO" w:hint="eastAsia"/>
                <w:sz w:val="18"/>
                <w:szCs w:val="18"/>
              </w:rPr>
              <w:t xml:space="preserve">　　　</w:t>
            </w:r>
            <w:r w:rsidRPr="007218C5">
              <w:rPr>
                <w:rFonts w:ascii="HG丸ｺﾞｼｯｸM-PRO" w:eastAsia="HG丸ｺﾞｼｯｸM-PRO" w:hAnsi="HG丸ｺﾞｼｯｸM-PRO" w:hint="eastAsia"/>
                <w:sz w:val="18"/>
                <w:szCs w:val="18"/>
              </w:rPr>
              <w:t>修</w:t>
            </w:r>
            <w:r>
              <w:rPr>
                <w:rFonts w:ascii="HG丸ｺﾞｼｯｸM-PRO" w:eastAsia="HG丸ｺﾞｼｯｸM-PRO" w:hAnsi="HG丸ｺﾞｼｯｸM-PRO" w:hint="eastAsia"/>
                <w:sz w:val="18"/>
                <w:szCs w:val="18"/>
              </w:rPr>
              <w:t xml:space="preserve">　　　</w:t>
            </w:r>
            <w:r w:rsidRPr="007218C5">
              <w:rPr>
                <w:rFonts w:ascii="HG丸ｺﾞｼｯｸM-PRO" w:eastAsia="HG丸ｺﾞｼｯｸM-PRO" w:hAnsi="HG丸ｺﾞｼｯｸM-PRO" w:hint="eastAsia"/>
                <w:sz w:val="18"/>
                <w:szCs w:val="18"/>
              </w:rPr>
              <w:t>名</w:t>
            </w:r>
          </w:p>
        </w:tc>
        <w:tc>
          <w:tcPr>
            <w:tcW w:w="992" w:type="dxa"/>
            <w:tcBorders>
              <w:top w:val="single" w:sz="4" w:space="0" w:color="auto"/>
              <w:bottom w:val="single" w:sz="4" w:space="0" w:color="auto"/>
            </w:tcBorders>
            <w:vAlign w:val="center"/>
          </w:tcPr>
          <w:p w:rsidR="00293FF9" w:rsidRPr="007218C5" w:rsidRDefault="00293FF9" w:rsidP="00293FF9">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参加人員</w:t>
            </w:r>
          </w:p>
        </w:tc>
      </w:tr>
      <w:tr w:rsidR="00293FF9" w:rsidRPr="000659A4" w:rsidTr="00293FF9">
        <w:tc>
          <w:tcPr>
            <w:tcW w:w="568" w:type="dxa"/>
            <w:vMerge w:val="restart"/>
            <w:tcBorders>
              <w:top w:val="doub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4</w:t>
            </w:r>
          </w:p>
        </w:tc>
        <w:tc>
          <w:tcPr>
            <w:tcW w:w="570" w:type="dxa"/>
            <w:tcBorders>
              <w:top w:val="doub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tcBorders>
              <w:top w:val="double" w:sz="4" w:space="0" w:color="auto"/>
              <w:bottom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コーチング（御茶ノ水ケアサービス学院）</w:t>
            </w:r>
          </w:p>
        </w:tc>
        <w:tc>
          <w:tcPr>
            <w:tcW w:w="992" w:type="dxa"/>
            <w:tcBorders>
              <w:top w:val="doub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レクリェーション介護士1級講座（一般社団法人日本アクティブコミュニティ協会）</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c>
          <w:tcPr>
            <w:tcW w:w="568" w:type="dxa"/>
            <w:vMerge/>
            <w:tcBorders>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c>
        <w:tc>
          <w:tcPr>
            <w:tcW w:w="7510" w:type="dxa"/>
            <w:vMerge/>
          </w:tcPr>
          <w:p w:rsidR="00293FF9"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c>
          <w:tcPr>
            <w:tcW w:w="568"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570"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7510" w:type="dxa"/>
            <w:vMerge/>
          </w:tcPr>
          <w:p w:rsidR="00293FF9"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c>
          <w:tcPr>
            <w:tcW w:w="568" w:type="dxa"/>
            <w:vMerge/>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29</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訪問介護サービス提供責任者研修セミナー（一般財団法人医療経済研究・社会保険福祉協会）</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7510" w:type="dxa"/>
            <w:vMerge/>
          </w:tcPr>
          <w:p w:rsidR="00293FF9"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『だからユニットケアなのです』（全国個室ユニット型施設推進協議会）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平成29年度介護技術研修（基本編）</w:t>
            </w:r>
          </w:p>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（神奈川県社会福祉協議会）</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p>
        </w:tc>
        <w:tc>
          <w:tcPr>
            <w:tcW w:w="7510" w:type="dxa"/>
            <w:vMerge/>
          </w:tcPr>
          <w:p w:rsidR="00293FF9" w:rsidRPr="000659A4"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Pr="00DC75FD"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202"/>
        </w:trPr>
        <w:tc>
          <w:tcPr>
            <w:tcW w:w="568" w:type="dxa"/>
            <w:vMerge w:val="restart"/>
            <w:vAlign w:val="center"/>
          </w:tcPr>
          <w:p w:rsidR="00293FF9" w:rsidRPr="000659A4" w:rsidRDefault="00293FF9" w:rsidP="00293FF9">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6</w:t>
            </w:r>
          </w:p>
        </w:tc>
        <w:tc>
          <w:tcPr>
            <w:tcW w:w="570"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vMerge/>
          </w:tcPr>
          <w:p w:rsidR="00293FF9"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202"/>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7510" w:type="dxa"/>
          </w:tcPr>
          <w:p w:rsidR="00293FF9" w:rsidRDefault="00293FF9" w:rsidP="00293FF9">
            <w:pPr>
              <w:ind w:left="2520" w:hangingChars="1400" w:hanging="25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第36回医療・福祉フォーラム　地域共生社会を目指して</w:t>
            </w:r>
          </w:p>
          <w:p w:rsidR="00293FF9" w:rsidRDefault="00293FF9" w:rsidP="00293FF9">
            <w:pPr>
              <w:ind w:left="2520" w:hangingChars="1400" w:hanging="25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（医療・福祉フォーラム実行委員会）</w:t>
            </w:r>
          </w:p>
        </w:tc>
        <w:tc>
          <w:tcPr>
            <w:tcW w:w="992"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510" w:type="dxa"/>
            <w:tcBorders>
              <w:bottom w:val="single" w:sz="4" w:space="0" w:color="auto"/>
            </w:tcBorders>
          </w:tcPr>
          <w:p w:rsidR="00293FF9" w:rsidRPr="000659A4"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「今更きけない、地域包括ケアシステム」（荻野地域包括支援センター）</w:t>
            </w:r>
          </w:p>
        </w:tc>
        <w:tc>
          <w:tcPr>
            <w:tcW w:w="992"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0" w:type="dxa"/>
            <w:tcBorders>
              <w:top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物理学の介助から生理学の介助へ（神奈川県立保健福祉大学実践教育センター）</w:t>
            </w:r>
          </w:p>
        </w:tc>
        <w:tc>
          <w:tcPr>
            <w:tcW w:w="992"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8"/>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c>
        <w:tc>
          <w:tcPr>
            <w:tcW w:w="7510" w:type="dxa"/>
          </w:tcPr>
          <w:p w:rsidR="00293FF9" w:rsidRPr="000659A4"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ストレスマネジメント研修（神奈川県社会福祉協議会）</w:t>
            </w:r>
          </w:p>
        </w:tc>
        <w:tc>
          <w:tcPr>
            <w:tcW w:w="992"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c>
          <w:tcPr>
            <w:tcW w:w="568" w:type="dxa"/>
            <w:vMerge w:val="restart"/>
            <w:vAlign w:val="center"/>
          </w:tcPr>
          <w:p w:rsidR="00293FF9" w:rsidRPr="000659A4" w:rsidRDefault="00293FF9" w:rsidP="00293FF9">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7</w:t>
            </w: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7510" w:type="dxa"/>
            <w:vMerge w:val="restart"/>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平成29年度チームリーダーキャリアパス（神奈川県社会福祉協議会）</w:t>
            </w:r>
          </w:p>
        </w:tc>
        <w:tc>
          <w:tcPr>
            <w:tcW w:w="992" w:type="dxa"/>
            <w:vMerge w:val="restart"/>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29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255"/>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7510" w:type="dxa"/>
            <w:tcBorders>
              <w:top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第16回かながわ高齢者福祉研究大会（神奈川県社会福祉協議会</w:t>
            </w:r>
          </w:p>
        </w:tc>
        <w:tc>
          <w:tcPr>
            <w:tcW w:w="992"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7510" w:type="dxa"/>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アサーション研修「伝える技術」（神奈川県社会福祉協議会）</w:t>
            </w:r>
          </w:p>
        </w:tc>
        <w:tc>
          <w:tcPr>
            <w:tcW w:w="992"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介護支援専門員再研修（総合健康推進財団）～9/20</w:t>
            </w:r>
          </w:p>
        </w:tc>
        <w:tc>
          <w:tcPr>
            <w:tcW w:w="992"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75"/>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c>
        <w:tc>
          <w:tcPr>
            <w:tcW w:w="7510" w:type="dxa"/>
          </w:tcPr>
          <w:p w:rsidR="00293FF9" w:rsidRPr="000659A4"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介護技術研修（厚木愛甲地区）</w:t>
            </w:r>
          </w:p>
        </w:tc>
        <w:tc>
          <w:tcPr>
            <w:tcW w:w="992"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c>
          <w:tcPr>
            <w:tcW w:w="568" w:type="dxa"/>
            <w:vMerge w:val="restart"/>
            <w:vAlign w:val="center"/>
          </w:tcPr>
          <w:p w:rsidR="00293FF9" w:rsidRPr="000659A4" w:rsidRDefault="00293FF9" w:rsidP="00293FF9">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8</w:t>
            </w: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7510" w:type="dxa"/>
            <w:tcBorders>
              <w:bottom w:val="single" w:sz="4" w:space="0" w:color="auto"/>
              <w:right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救命救急士が教える緊急時の対応（ふたばライフ）</w:t>
            </w:r>
          </w:p>
        </w:tc>
        <w:tc>
          <w:tcPr>
            <w:tcW w:w="992" w:type="dxa"/>
            <w:tcBorders>
              <w:left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c>
        <w:tc>
          <w:tcPr>
            <w:tcW w:w="7510" w:type="dxa"/>
            <w:vMerge w:val="restart"/>
            <w:tcBorders>
              <w:right w:val="single" w:sz="4" w:space="0" w:color="auto"/>
            </w:tcBorders>
            <w:vAlign w:val="center"/>
          </w:tcPr>
          <w:p w:rsidR="00293FF9" w:rsidRPr="000659A4"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平成29年度初任者キャリアパス（神奈川県社会福祉協議会）</w:t>
            </w:r>
          </w:p>
        </w:tc>
        <w:tc>
          <w:tcPr>
            <w:tcW w:w="992" w:type="dxa"/>
            <w:vMerge w:val="restart"/>
            <w:tcBorders>
              <w:left w:val="single" w:sz="4" w:space="0" w:color="auto"/>
            </w:tcBorders>
            <w:vAlign w:val="center"/>
          </w:tcPr>
          <w:p w:rsidR="00293FF9" w:rsidRPr="004A2C5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p>
        </w:tc>
        <w:tc>
          <w:tcPr>
            <w:tcW w:w="7510" w:type="dxa"/>
            <w:vMerge/>
            <w:tcBorders>
              <w:bottom w:val="single" w:sz="4" w:space="0" w:color="auto"/>
              <w:right w:val="single" w:sz="4" w:space="0" w:color="auto"/>
            </w:tcBorders>
            <w:vAlign w:val="center"/>
          </w:tcPr>
          <w:p w:rsidR="00293FF9" w:rsidRDefault="00293FF9" w:rsidP="00293FF9">
            <w:pPr>
              <w:rPr>
                <w:rFonts w:ascii="HG丸ｺﾞｼｯｸM-PRO" w:eastAsia="HG丸ｺﾞｼｯｸM-PRO" w:hAnsi="HG丸ｺﾞｼｯｸM-PRO"/>
                <w:sz w:val="18"/>
                <w:szCs w:val="18"/>
              </w:rPr>
            </w:pPr>
          </w:p>
        </w:tc>
        <w:tc>
          <w:tcPr>
            <w:tcW w:w="992" w:type="dxa"/>
            <w:vMerge/>
            <w:tcBorders>
              <w:left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p>
        </w:tc>
        <w:tc>
          <w:tcPr>
            <w:tcW w:w="7510" w:type="dxa"/>
            <w:tcBorders>
              <w:bottom w:val="single" w:sz="4" w:space="0" w:color="auto"/>
            </w:tcBorders>
            <w:vAlign w:val="center"/>
          </w:tcPr>
          <w:p w:rsidR="00293FF9" w:rsidRPr="000659A4"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平成29年度第1回多職種研修会（厚木愛甲地区医療介護連携会議）</w:t>
            </w:r>
          </w:p>
        </w:tc>
        <w:tc>
          <w:tcPr>
            <w:tcW w:w="992" w:type="dxa"/>
            <w:tcBorders>
              <w:bottom w:val="single" w:sz="4" w:space="0" w:color="auto"/>
            </w:tcBorders>
            <w:vAlign w:val="center"/>
          </w:tcPr>
          <w:p w:rsidR="00293FF9" w:rsidRPr="004A2C5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c>
          <w:tcPr>
            <w:tcW w:w="568" w:type="dxa"/>
            <w:vMerge/>
            <w:tcBorders>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介護支援専門員　相談援助技術編（神奈川県社会福祉協議会）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r>
      <w:tr w:rsidR="00293FF9" w:rsidRPr="000659A4" w:rsidTr="00293FF9">
        <w:trPr>
          <w:trHeight w:val="310"/>
        </w:trPr>
        <w:tc>
          <w:tcPr>
            <w:tcW w:w="568"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中堅キャリアパス研修</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10"/>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0" w:type="dxa"/>
            <w:vMerge/>
            <w:vAlign w:val="center"/>
          </w:tcPr>
          <w:p w:rsidR="00293FF9"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24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w:t>
            </w:r>
          </w:p>
        </w:tc>
        <w:tc>
          <w:tcPr>
            <w:tcW w:w="7510" w:type="dxa"/>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平成29年度認定調査員（新規）研修（神奈川県総合医療会館）</w:t>
            </w:r>
          </w:p>
        </w:tc>
        <w:tc>
          <w:tcPr>
            <w:tcW w:w="992"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10"/>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0" w:type="dxa"/>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かながわ高齢協地域包括・在宅介護支援センター部会研修会（平塚市役所）</w:t>
            </w:r>
          </w:p>
        </w:tc>
        <w:tc>
          <w:tcPr>
            <w:tcW w:w="992"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10"/>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c>
          <w:tcPr>
            <w:tcW w:w="7510" w:type="dxa"/>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認知症サポーター活動支援事業研修会（（神奈川県社会福祉協議会）</w:t>
            </w:r>
          </w:p>
        </w:tc>
        <w:tc>
          <w:tcPr>
            <w:tcW w:w="992"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0" w:type="dxa"/>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平成29年度消費生活サポート研修（独立行政法人国民生活センター相模原事務所）</w:t>
            </w:r>
          </w:p>
        </w:tc>
        <w:tc>
          <w:tcPr>
            <w:tcW w:w="992"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ノロウイルス・インフルエンザ感染症対策研修</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restart"/>
            <w:tcBorders>
              <w:top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神奈川県介護支援専門員資質向上研修（神奈川県社会福祉会館）</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隣りの人と笑顔で接していますか（厚木愛甲地区）</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初任者キャリアパス対応生涯研修</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介護技術研修</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restart"/>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看取り研修会～３回シリーズ～</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第2回神奈川県認知症地域支援推進員研修（キャリア開発支援センター）</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福祉現場の看取りケア研修（神奈川県社会福祉会館）</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7510" w:type="dxa"/>
            <w:vMerge/>
          </w:tcPr>
          <w:p w:rsidR="00293FF9"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00"/>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0" w:type="dxa"/>
            <w:tcBorders>
              <w:top w:val="single" w:sz="4" w:space="0" w:color="auto"/>
              <w:bottom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心理ストレスと上手に向き合う方法（虐待防止）</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405"/>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全国老人福祉施設大会（福島県郡山市：ビッグパレットふくしま）</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r>
      <w:tr w:rsidR="00293FF9" w:rsidRPr="000659A4" w:rsidTr="00293FF9">
        <w:trPr>
          <w:trHeight w:val="32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非正規職員向け研修（神奈川県社会福祉会館）</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29</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介護技術研修（厚木愛甲地区）</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restart"/>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平成29年主任介護支援専門員更新研修</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Pr="000659A4"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看取り研修会～３回シリーズ～</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社会福祉法人の経営労務管理体制強化研修（総合福祉研究会）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平成29年度生活支援コーディネーター（神奈川県社会福祉協議会）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restart"/>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高齢者福祉における「看取り」のために</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平成29年度実務研修フォローアップ研修（ケアマネ）</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１9</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社会福祉法人の経営労務管理体制強化研修（総合福祉研究会）</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平成２９年度プリセプター</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c>
          <w:tcPr>
            <w:tcW w:w="7510" w:type="dxa"/>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社会福祉法人における計算書類の見方と財務分析のすすめ方</w:t>
            </w:r>
          </w:p>
        </w:tc>
        <w:tc>
          <w:tcPr>
            <w:tcW w:w="992"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c>
        <w:tc>
          <w:tcPr>
            <w:tcW w:w="7510" w:type="dxa"/>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平成29年度認知症地域支援体制推進全国合同セミナー</w:t>
            </w:r>
          </w:p>
        </w:tc>
        <w:tc>
          <w:tcPr>
            <w:tcW w:w="992"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p>
        </w:tc>
        <w:tc>
          <w:tcPr>
            <w:tcW w:w="7510" w:type="dxa"/>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平成29年主任介護支援専門員更新研修</w:t>
            </w:r>
          </w:p>
        </w:tc>
        <w:tc>
          <w:tcPr>
            <w:tcW w:w="992"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restart"/>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平成29年度実務研修フォローアップ研修（ケアマネ）</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看取り研修会～３回シリーズ～</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平成29年主任介護支援専門員更新研修</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7510" w:type="dxa"/>
            <w:vMerge/>
          </w:tcPr>
          <w:p w:rsidR="00293FF9"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平成29年度市民防災研修（厚木市自主防災隊連協議会）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アンガーマネジメント（愛甲地区社会福祉連絡会）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r>
      <w:tr w:rsidR="00293FF9" w:rsidRPr="000659A4" w:rsidTr="00293FF9">
        <w:trPr>
          <w:trHeight w:val="326"/>
        </w:trPr>
        <w:tc>
          <w:tcPr>
            <w:tcW w:w="568" w:type="dxa"/>
            <w:vMerge w:val="restart"/>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やっぱり家がいい～医療・介護・生活支援を考える～</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高齢者福祉事業経営セミナー（全国社会福祉法人経営協議会）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訪問看護をもっと知ろう（荻野地域包括支援センター）</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看取り研修会～３回シリーズ～</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平成29年度人材育成体制研修（神奈川県社会福祉協議会）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予算・決算承認理事会から評議員会開催までの手続き方法（全国公益法人協会）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平成29年度介護支援専門員研修課程Ⅱ</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c>
        <w:tc>
          <w:tcPr>
            <w:tcW w:w="7510" w:type="dxa"/>
            <w:vMerge/>
          </w:tcPr>
          <w:p w:rsidR="00293FF9"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27</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restart"/>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平成２９年度アセスメント研修（神奈川県社会福祉協議会）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平成２９年度プレ・リーダー研修（神奈川県社会福祉協議会）</w:t>
            </w:r>
          </w:p>
        </w:tc>
        <w:tc>
          <w:tcPr>
            <w:tcW w:w="992" w:type="dxa"/>
            <w:tcBorders>
              <w:top w:val="single" w:sz="4" w:space="0" w:color="auto"/>
              <w:bottom w:val="single" w:sz="4" w:space="0" w:color="auto"/>
            </w:tcBorders>
            <w:vAlign w:val="center"/>
          </w:tcPr>
          <w:p w:rsidR="00293FF9" w:rsidRPr="00782A6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平成２９年度主任介護支援専門員更新研修</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c>
        <w:tc>
          <w:tcPr>
            <w:tcW w:w="7510" w:type="dxa"/>
            <w:vMerge/>
            <w:vAlign w:val="center"/>
          </w:tcPr>
          <w:p w:rsidR="00293FF9"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平成29年度介護支援専門員研修課程Ⅱ</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0" w:type="dxa"/>
            <w:vMerge/>
            <w:tcBorders>
              <w:bottom w:val="single" w:sz="4" w:space="0" w:color="auto"/>
            </w:tcBorders>
          </w:tcPr>
          <w:p w:rsidR="00293FF9" w:rsidRDefault="00293FF9" w:rsidP="00293FF9">
            <w:pPr>
              <w:rPr>
                <w:rFonts w:ascii="HG丸ｺﾞｼｯｸM-PRO" w:eastAsia="HG丸ｺﾞｼｯｸM-PRO" w:hAnsi="HG丸ｺﾞｼｯｸM-PRO"/>
                <w:sz w:val="18"/>
                <w:szCs w:val="18"/>
              </w:rPr>
            </w:pPr>
          </w:p>
        </w:tc>
        <w:tc>
          <w:tcPr>
            <w:tcW w:w="992" w:type="dxa"/>
            <w:vMerge/>
            <w:tcBorders>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0"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平成29年度相談援助技術　応用編（神奈川県社会福祉協議会）</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p>
        </w:tc>
        <w:tc>
          <w:tcPr>
            <w:tcW w:w="7510" w:type="dxa"/>
            <w:vMerge w:val="restart"/>
            <w:tcBorders>
              <w:top w:val="single" w:sz="4" w:space="0" w:color="auto"/>
            </w:tcBorders>
            <w:vAlign w:val="center"/>
          </w:tcPr>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第２回サービス管理者責任研修（公益社団法人かながわ福祉サービス振興会）</w:t>
            </w:r>
          </w:p>
        </w:tc>
        <w:tc>
          <w:tcPr>
            <w:tcW w:w="992" w:type="dxa"/>
            <w:vMerge w:val="restart"/>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r>
      <w:tr w:rsidR="00293FF9" w:rsidRPr="000659A4" w:rsidTr="00293FF9">
        <w:trPr>
          <w:trHeight w:val="326"/>
        </w:trPr>
        <w:tc>
          <w:tcPr>
            <w:tcW w:w="568" w:type="dxa"/>
            <w:vMerge/>
            <w:vAlign w:val="center"/>
          </w:tcPr>
          <w:p w:rsidR="00293FF9" w:rsidRDefault="00293FF9" w:rsidP="00293FF9">
            <w:pPr>
              <w:jc w:val="center"/>
              <w:rPr>
                <w:rFonts w:ascii="HG丸ｺﾞｼｯｸM-PRO" w:eastAsia="HG丸ｺﾞｼｯｸM-PRO" w:hAnsi="HG丸ｺﾞｼｯｸM-PRO"/>
                <w:sz w:val="18"/>
                <w:szCs w:val="18"/>
              </w:rPr>
            </w:pPr>
          </w:p>
        </w:tc>
        <w:tc>
          <w:tcPr>
            <w:tcW w:w="570" w:type="dxa"/>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510" w:type="dxa"/>
            <w:vMerge/>
          </w:tcPr>
          <w:p w:rsidR="00293FF9" w:rsidRDefault="00293FF9" w:rsidP="00293FF9">
            <w:pPr>
              <w:rPr>
                <w:rFonts w:ascii="HG丸ｺﾞｼｯｸM-PRO" w:eastAsia="HG丸ｺﾞｼｯｸM-PRO" w:hAnsi="HG丸ｺﾞｼｯｸM-PRO"/>
                <w:sz w:val="18"/>
                <w:szCs w:val="18"/>
              </w:rPr>
            </w:pPr>
          </w:p>
        </w:tc>
        <w:tc>
          <w:tcPr>
            <w:tcW w:w="992" w:type="dxa"/>
            <w:vMerge/>
            <w:vAlign w:val="center"/>
          </w:tcPr>
          <w:p w:rsidR="00293FF9" w:rsidRDefault="00293FF9" w:rsidP="00293FF9">
            <w:pPr>
              <w:jc w:val="center"/>
              <w:rPr>
                <w:rFonts w:ascii="HG丸ｺﾞｼｯｸM-PRO" w:eastAsia="HG丸ｺﾞｼｯｸM-PRO" w:hAnsi="HG丸ｺﾞｼｯｸM-PRO"/>
                <w:sz w:val="18"/>
                <w:szCs w:val="18"/>
              </w:rPr>
            </w:pPr>
          </w:p>
        </w:tc>
      </w:tr>
    </w:tbl>
    <w:p w:rsidR="00293FF9" w:rsidRPr="007218C5" w:rsidRDefault="00293FF9" w:rsidP="00293FF9">
      <w:pPr>
        <w:pStyle w:val="a8"/>
        <w:numPr>
          <w:ilvl w:val="0"/>
          <w:numId w:val="11"/>
        </w:numPr>
        <w:ind w:leftChars="0"/>
        <w:rPr>
          <w:rFonts w:ascii="HG丸ｺﾞｼｯｸM-PRO" w:eastAsia="HG丸ｺﾞｼｯｸM-PRO" w:hAnsi="HG丸ｺﾞｼｯｸM-PRO"/>
          <w:b/>
          <w:sz w:val="24"/>
          <w:szCs w:val="24"/>
        </w:rPr>
      </w:pPr>
      <w:r w:rsidRPr="007218C5">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施設内</w:t>
      </w:r>
      <w:r w:rsidRPr="007218C5">
        <w:rPr>
          <w:rFonts w:ascii="HG丸ｺﾞｼｯｸM-PRO" w:eastAsia="HG丸ｺﾞｼｯｸM-PRO" w:hAnsi="HG丸ｺﾞｼｯｸM-PRO" w:hint="eastAsia"/>
          <w:b/>
          <w:sz w:val="24"/>
          <w:szCs w:val="24"/>
        </w:rPr>
        <w:t xml:space="preserve">研修　</w:t>
      </w:r>
    </w:p>
    <w:tbl>
      <w:tblPr>
        <w:tblStyle w:val="a7"/>
        <w:tblW w:w="9640" w:type="dxa"/>
        <w:tblInd w:w="-176" w:type="dxa"/>
        <w:tblLook w:val="04A0" w:firstRow="1" w:lastRow="0" w:firstColumn="1" w:lastColumn="0" w:noHBand="0" w:noVBand="1"/>
      </w:tblPr>
      <w:tblGrid>
        <w:gridCol w:w="568"/>
        <w:gridCol w:w="567"/>
        <w:gridCol w:w="7513"/>
        <w:gridCol w:w="992"/>
      </w:tblGrid>
      <w:tr w:rsidR="00293FF9" w:rsidRPr="000659A4" w:rsidTr="00293FF9">
        <w:tc>
          <w:tcPr>
            <w:tcW w:w="568" w:type="dxa"/>
            <w:tcBorders>
              <w:bottom w:val="doub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月</w:t>
            </w:r>
          </w:p>
        </w:tc>
        <w:tc>
          <w:tcPr>
            <w:tcW w:w="567" w:type="dxa"/>
            <w:tcBorders>
              <w:bottom w:val="doub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日</w:t>
            </w:r>
          </w:p>
        </w:tc>
        <w:tc>
          <w:tcPr>
            <w:tcW w:w="7513" w:type="dxa"/>
            <w:tcBorders>
              <w:bottom w:val="doub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研</w:t>
            </w:r>
            <w:r>
              <w:rPr>
                <w:rFonts w:ascii="HG丸ｺﾞｼｯｸM-PRO" w:eastAsia="HG丸ｺﾞｼｯｸM-PRO" w:hAnsi="HG丸ｺﾞｼｯｸM-PRO" w:hint="eastAsia"/>
                <w:sz w:val="18"/>
                <w:szCs w:val="18"/>
              </w:rPr>
              <w:t xml:space="preserve">　　</w:t>
            </w:r>
            <w:r w:rsidRPr="000659A4">
              <w:rPr>
                <w:rFonts w:ascii="HG丸ｺﾞｼｯｸM-PRO" w:eastAsia="HG丸ｺﾞｼｯｸM-PRO" w:hAnsi="HG丸ｺﾞｼｯｸM-PRO" w:hint="eastAsia"/>
                <w:sz w:val="18"/>
                <w:szCs w:val="18"/>
              </w:rPr>
              <w:t>修</w:t>
            </w:r>
            <w:r>
              <w:rPr>
                <w:rFonts w:ascii="HG丸ｺﾞｼｯｸM-PRO" w:eastAsia="HG丸ｺﾞｼｯｸM-PRO" w:hAnsi="HG丸ｺﾞｼｯｸM-PRO" w:hint="eastAsia"/>
                <w:sz w:val="18"/>
                <w:szCs w:val="18"/>
              </w:rPr>
              <w:t xml:space="preserve">　　</w:t>
            </w:r>
            <w:r w:rsidRPr="000659A4">
              <w:rPr>
                <w:rFonts w:ascii="HG丸ｺﾞｼｯｸM-PRO" w:eastAsia="HG丸ｺﾞｼｯｸM-PRO" w:hAnsi="HG丸ｺﾞｼｯｸM-PRO" w:hint="eastAsia"/>
                <w:sz w:val="18"/>
                <w:szCs w:val="18"/>
              </w:rPr>
              <w:t>名</w:t>
            </w:r>
          </w:p>
        </w:tc>
        <w:tc>
          <w:tcPr>
            <w:tcW w:w="992" w:type="dxa"/>
            <w:tcBorders>
              <w:bottom w:val="doub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sidRPr="000659A4">
              <w:rPr>
                <w:rFonts w:ascii="HG丸ｺﾞｼｯｸM-PRO" w:eastAsia="HG丸ｺﾞｼｯｸM-PRO" w:hAnsi="HG丸ｺﾞｼｯｸM-PRO" w:hint="eastAsia"/>
                <w:sz w:val="18"/>
                <w:szCs w:val="18"/>
              </w:rPr>
              <w:t>参加人員</w:t>
            </w:r>
          </w:p>
        </w:tc>
      </w:tr>
      <w:tr w:rsidR="00293FF9" w:rsidRPr="000659A4" w:rsidTr="00293FF9">
        <w:trPr>
          <w:trHeight w:val="330"/>
        </w:trPr>
        <w:tc>
          <w:tcPr>
            <w:tcW w:w="568" w:type="dxa"/>
            <w:tcBorders>
              <w:top w:val="double" w:sz="4" w:space="0" w:color="auto"/>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567" w:type="dxa"/>
            <w:tcBorders>
              <w:top w:val="double" w:sz="4" w:space="0" w:color="auto"/>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3" w:type="dxa"/>
            <w:tcBorders>
              <w:top w:val="double" w:sz="4" w:space="0" w:color="auto"/>
              <w:bottom w:val="single" w:sz="4" w:space="0" w:color="auto"/>
            </w:tcBorders>
          </w:tcPr>
          <w:p w:rsidR="00293FF9" w:rsidRPr="00CE514D" w:rsidRDefault="00293FF9" w:rsidP="00293FF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第15回施設内研修会『災害時の対応マニュアル』（マニュアル委員会）</w:t>
            </w:r>
          </w:p>
        </w:tc>
        <w:tc>
          <w:tcPr>
            <w:tcW w:w="992" w:type="dxa"/>
            <w:tcBorders>
              <w:top w:val="double" w:sz="4" w:space="0" w:color="auto"/>
              <w:bottom w:val="single" w:sz="4" w:space="0" w:color="auto"/>
            </w:tcBorders>
            <w:vAlign w:val="center"/>
          </w:tcPr>
          <w:p w:rsidR="00293FF9" w:rsidRPr="00C6108C"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69</w:t>
            </w:r>
          </w:p>
        </w:tc>
      </w:tr>
      <w:tr w:rsidR="00293FF9" w:rsidRPr="000659A4" w:rsidTr="00293FF9">
        <w:trPr>
          <w:trHeight w:val="15"/>
        </w:trPr>
        <w:tc>
          <w:tcPr>
            <w:tcW w:w="568"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567"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7513" w:type="dxa"/>
            <w:tcBorders>
              <w:top w:val="single" w:sz="4" w:space="0" w:color="auto"/>
              <w:bottom w:val="single" w:sz="4" w:space="0" w:color="auto"/>
            </w:tcBorders>
          </w:tcPr>
          <w:p w:rsidR="00293FF9" w:rsidRDefault="00293FF9" w:rsidP="00293FF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第16回施設内研修会『感染症対策（ノロウイルス）』</w:t>
            </w:r>
          </w:p>
        </w:tc>
        <w:tc>
          <w:tcPr>
            <w:tcW w:w="992"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71</w:t>
            </w:r>
          </w:p>
        </w:tc>
      </w:tr>
      <w:tr w:rsidR="00293FF9" w:rsidRPr="000659A4" w:rsidTr="00293FF9">
        <w:tc>
          <w:tcPr>
            <w:tcW w:w="568"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567"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513" w:type="dxa"/>
            <w:tcBorders>
              <w:top w:val="single" w:sz="4" w:space="0" w:color="auto"/>
            </w:tcBorders>
          </w:tcPr>
          <w:p w:rsidR="00293FF9" w:rsidRDefault="00293FF9" w:rsidP="00293FF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第17回施設内研修会『成年後見人制度について』</w:t>
            </w:r>
          </w:p>
        </w:tc>
        <w:tc>
          <w:tcPr>
            <w:tcW w:w="992" w:type="dxa"/>
            <w:tcBorders>
              <w:top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65</w:t>
            </w:r>
          </w:p>
        </w:tc>
      </w:tr>
    </w:tbl>
    <w:p w:rsidR="00293FF9" w:rsidRPr="00CA32F9" w:rsidRDefault="00FE53CB" w:rsidP="00293FF9">
      <w:pPr>
        <w:pStyle w:val="a8"/>
        <w:numPr>
          <w:ilvl w:val="0"/>
          <w:numId w:val="11"/>
        </w:numPr>
        <w:ind w:leftChars="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幹部職員養成</w:t>
      </w:r>
      <w:r w:rsidR="00293FF9" w:rsidRPr="00CA32F9">
        <w:rPr>
          <w:rFonts w:ascii="HG丸ｺﾞｼｯｸM-PRO" w:eastAsia="HG丸ｺﾞｼｯｸM-PRO" w:hAnsi="HG丸ｺﾞｼｯｸM-PRO" w:hint="eastAsia"/>
          <w:b/>
          <w:sz w:val="24"/>
          <w:szCs w:val="24"/>
        </w:rPr>
        <w:t xml:space="preserve">研修　</w:t>
      </w:r>
    </w:p>
    <w:tbl>
      <w:tblPr>
        <w:tblStyle w:val="a7"/>
        <w:tblW w:w="9748" w:type="dxa"/>
        <w:tblInd w:w="-176" w:type="dxa"/>
        <w:tblLook w:val="04A0" w:firstRow="1" w:lastRow="0" w:firstColumn="1" w:lastColumn="0" w:noHBand="0" w:noVBand="1"/>
      </w:tblPr>
      <w:tblGrid>
        <w:gridCol w:w="551"/>
        <w:gridCol w:w="558"/>
        <w:gridCol w:w="7700"/>
        <w:gridCol w:w="939"/>
      </w:tblGrid>
      <w:tr w:rsidR="00293FF9" w:rsidRPr="000659A4" w:rsidTr="00293FF9">
        <w:tc>
          <w:tcPr>
            <w:tcW w:w="551" w:type="dxa"/>
            <w:tcBorders>
              <w:top w:val="single" w:sz="4" w:space="0" w:color="auto"/>
              <w:bottom w:val="double" w:sz="4" w:space="0" w:color="auto"/>
            </w:tcBorders>
            <w:vAlign w:val="center"/>
          </w:tcPr>
          <w:p w:rsidR="00293FF9" w:rsidRPr="007218C5" w:rsidRDefault="00293FF9" w:rsidP="00293FF9">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月</w:t>
            </w:r>
          </w:p>
        </w:tc>
        <w:tc>
          <w:tcPr>
            <w:tcW w:w="558" w:type="dxa"/>
            <w:tcBorders>
              <w:top w:val="single" w:sz="4" w:space="0" w:color="auto"/>
              <w:bottom w:val="double" w:sz="4" w:space="0" w:color="auto"/>
            </w:tcBorders>
            <w:vAlign w:val="center"/>
          </w:tcPr>
          <w:p w:rsidR="00293FF9" w:rsidRPr="007218C5" w:rsidRDefault="00293FF9" w:rsidP="00293FF9">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日</w:t>
            </w:r>
          </w:p>
        </w:tc>
        <w:tc>
          <w:tcPr>
            <w:tcW w:w="7700" w:type="dxa"/>
            <w:tcBorders>
              <w:top w:val="single" w:sz="4" w:space="0" w:color="auto"/>
              <w:bottom w:val="double" w:sz="4" w:space="0" w:color="auto"/>
            </w:tcBorders>
            <w:vAlign w:val="center"/>
          </w:tcPr>
          <w:p w:rsidR="00293FF9" w:rsidRPr="007218C5" w:rsidRDefault="00293FF9" w:rsidP="00293FF9">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研</w:t>
            </w:r>
            <w:r>
              <w:rPr>
                <w:rFonts w:ascii="HG丸ｺﾞｼｯｸM-PRO" w:eastAsia="HG丸ｺﾞｼｯｸM-PRO" w:hAnsi="HG丸ｺﾞｼｯｸM-PRO" w:hint="eastAsia"/>
                <w:sz w:val="18"/>
                <w:szCs w:val="18"/>
              </w:rPr>
              <w:t xml:space="preserve">　　</w:t>
            </w:r>
            <w:r w:rsidRPr="007218C5">
              <w:rPr>
                <w:rFonts w:ascii="HG丸ｺﾞｼｯｸM-PRO" w:eastAsia="HG丸ｺﾞｼｯｸM-PRO" w:hAnsi="HG丸ｺﾞｼｯｸM-PRO" w:hint="eastAsia"/>
                <w:sz w:val="18"/>
                <w:szCs w:val="18"/>
              </w:rPr>
              <w:t>修</w:t>
            </w:r>
            <w:r>
              <w:rPr>
                <w:rFonts w:ascii="HG丸ｺﾞｼｯｸM-PRO" w:eastAsia="HG丸ｺﾞｼｯｸM-PRO" w:hAnsi="HG丸ｺﾞｼｯｸM-PRO" w:hint="eastAsia"/>
                <w:sz w:val="18"/>
                <w:szCs w:val="18"/>
              </w:rPr>
              <w:t xml:space="preserve">　　</w:t>
            </w:r>
            <w:r w:rsidRPr="007218C5">
              <w:rPr>
                <w:rFonts w:ascii="HG丸ｺﾞｼｯｸM-PRO" w:eastAsia="HG丸ｺﾞｼｯｸM-PRO" w:hAnsi="HG丸ｺﾞｼｯｸM-PRO" w:hint="eastAsia"/>
                <w:sz w:val="18"/>
                <w:szCs w:val="18"/>
              </w:rPr>
              <w:t>名</w:t>
            </w:r>
          </w:p>
        </w:tc>
        <w:tc>
          <w:tcPr>
            <w:tcW w:w="939" w:type="dxa"/>
            <w:tcBorders>
              <w:top w:val="single" w:sz="4" w:space="0" w:color="auto"/>
              <w:bottom w:val="double" w:sz="4" w:space="0" w:color="auto"/>
            </w:tcBorders>
            <w:vAlign w:val="center"/>
          </w:tcPr>
          <w:p w:rsidR="00293FF9" w:rsidRPr="007218C5" w:rsidRDefault="00293FF9" w:rsidP="00293FF9">
            <w:pPr>
              <w:jc w:val="center"/>
              <w:rPr>
                <w:rFonts w:ascii="HG丸ｺﾞｼｯｸM-PRO" w:eastAsia="HG丸ｺﾞｼｯｸM-PRO" w:hAnsi="HG丸ｺﾞｼｯｸM-PRO"/>
                <w:sz w:val="18"/>
                <w:szCs w:val="18"/>
              </w:rPr>
            </w:pPr>
            <w:r w:rsidRPr="007218C5">
              <w:rPr>
                <w:rFonts w:ascii="HG丸ｺﾞｼｯｸM-PRO" w:eastAsia="HG丸ｺﾞｼｯｸM-PRO" w:hAnsi="HG丸ｺﾞｼｯｸM-PRO" w:hint="eastAsia"/>
                <w:sz w:val="18"/>
                <w:szCs w:val="18"/>
              </w:rPr>
              <w:t>参加人員</w:t>
            </w:r>
          </w:p>
        </w:tc>
      </w:tr>
      <w:tr w:rsidR="00293FF9" w:rsidRPr="000659A4" w:rsidTr="00293FF9">
        <w:trPr>
          <w:trHeight w:val="375"/>
        </w:trPr>
        <w:tc>
          <w:tcPr>
            <w:tcW w:w="551" w:type="dxa"/>
            <w:tcBorders>
              <w:top w:val="doub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558" w:type="dxa"/>
            <w:tcBorders>
              <w:top w:val="doub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7700" w:type="dxa"/>
            <w:vMerge w:val="restart"/>
            <w:tcBorders>
              <w:top w:val="double" w:sz="4" w:space="0" w:color="auto"/>
            </w:tcBorders>
            <w:vAlign w:val="center"/>
          </w:tcPr>
          <w:p w:rsidR="00293FF9" w:rsidRPr="00072223"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　人事給与制度運用研修</w:t>
            </w:r>
          </w:p>
          <w:p w:rsidR="00293FF9" w:rsidRDefault="00293FF9" w:rsidP="00293FF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　会計処理業務研修</w:t>
            </w:r>
          </w:p>
        </w:tc>
        <w:tc>
          <w:tcPr>
            <w:tcW w:w="939" w:type="dxa"/>
            <w:tcBorders>
              <w:top w:val="doub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r w:rsidR="00293FF9" w:rsidRPr="000659A4" w:rsidTr="00293FF9">
        <w:tc>
          <w:tcPr>
            <w:tcW w:w="551"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558"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7700" w:type="dxa"/>
            <w:vMerge/>
            <w:vAlign w:val="center"/>
          </w:tcPr>
          <w:p w:rsidR="00293FF9" w:rsidRDefault="00293FF9" w:rsidP="00293FF9">
            <w:pPr>
              <w:rPr>
                <w:rFonts w:ascii="HG丸ｺﾞｼｯｸM-PRO" w:eastAsia="HG丸ｺﾞｼｯｸM-PRO" w:hAnsi="HG丸ｺﾞｼｯｸM-PRO"/>
                <w:sz w:val="18"/>
                <w:szCs w:val="18"/>
              </w:rPr>
            </w:pPr>
          </w:p>
        </w:tc>
        <w:tc>
          <w:tcPr>
            <w:tcW w:w="939" w:type="dxa"/>
            <w:tcBorders>
              <w:top w:val="single" w:sz="4" w:space="0" w:color="auto"/>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r w:rsidR="00293FF9" w:rsidRPr="000659A4" w:rsidTr="00293FF9">
        <w:tc>
          <w:tcPr>
            <w:tcW w:w="551"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558"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w:t>
            </w:r>
          </w:p>
        </w:tc>
        <w:tc>
          <w:tcPr>
            <w:tcW w:w="7700" w:type="dxa"/>
            <w:vMerge/>
            <w:vAlign w:val="center"/>
          </w:tcPr>
          <w:p w:rsidR="00293FF9" w:rsidRDefault="00293FF9" w:rsidP="00293FF9">
            <w:pPr>
              <w:rPr>
                <w:rFonts w:ascii="HG丸ｺﾞｼｯｸM-PRO" w:eastAsia="HG丸ｺﾞｼｯｸM-PRO" w:hAnsi="HG丸ｺﾞｼｯｸM-PRO"/>
                <w:sz w:val="18"/>
                <w:szCs w:val="18"/>
              </w:rPr>
            </w:pPr>
          </w:p>
        </w:tc>
        <w:tc>
          <w:tcPr>
            <w:tcW w:w="939" w:type="dxa"/>
            <w:tcBorders>
              <w:top w:val="single" w:sz="4" w:space="0" w:color="auto"/>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r w:rsidR="00293FF9" w:rsidRPr="000659A4" w:rsidTr="00293FF9">
        <w:tc>
          <w:tcPr>
            <w:tcW w:w="551" w:type="dxa"/>
            <w:tcBorders>
              <w:top w:val="single" w:sz="4" w:space="0" w:color="auto"/>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558" w:type="dxa"/>
            <w:tcBorders>
              <w:top w:val="single" w:sz="4" w:space="0" w:color="auto"/>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c>
        <w:tc>
          <w:tcPr>
            <w:tcW w:w="7700" w:type="dxa"/>
            <w:vMerge/>
            <w:vAlign w:val="center"/>
          </w:tcPr>
          <w:p w:rsidR="00293FF9" w:rsidRDefault="00293FF9" w:rsidP="00293FF9">
            <w:pPr>
              <w:rPr>
                <w:rFonts w:ascii="HG丸ｺﾞｼｯｸM-PRO" w:eastAsia="HG丸ｺﾞｼｯｸM-PRO" w:hAnsi="HG丸ｺﾞｼｯｸM-PRO"/>
                <w:sz w:val="18"/>
                <w:szCs w:val="18"/>
              </w:rPr>
            </w:pPr>
          </w:p>
        </w:tc>
        <w:tc>
          <w:tcPr>
            <w:tcW w:w="939" w:type="dxa"/>
            <w:tcBorders>
              <w:top w:val="single" w:sz="4" w:space="0" w:color="auto"/>
              <w:bottom w:val="single" w:sz="4" w:space="0" w:color="auto"/>
            </w:tcBorders>
            <w:vAlign w:val="center"/>
          </w:tcPr>
          <w:p w:rsidR="00293FF9" w:rsidRPr="000659A4"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r w:rsidR="00293FF9" w:rsidRPr="000659A4" w:rsidTr="00293FF9">
        <w:tc>
          <w:tcPr>
            <w:tcW w:w="551"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p>
        </w:tc>
        <w:tc>
          <w:tcPr>
            <w:tcW w:w="558"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7700" w:type="dxa"/>
            <w:vMerge/>
            <w:vAlign w:val="center"/>
          </w:tcPr>
          <w:p w:rsidR="00293FF9" w:rsidRDefault="00293FF9" w:rsidP="00293FF9">
            <w:pPr>
              <w:rPr>
                <w:rFonts w:ascii="HG丸ｺﾞｼｯｸM-PRO" w:eastAsia="HG丸ｺﾞｼｯｸM-PRO" w:hAnsi="HG丸ｺﾞｼｯｸM-PRO"/>
                <w:sz w:val="18"/>
                <w:szCs w:val="18"/>
              </w:rPr>
            </w:pPr>
          </w:p>
        </w:tc>
        <w:tc>
          <w:tcPr>
            <w:tcW w:w="939"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r w:rsidR="00293FF9" w:rsidRPr="000659A4" w:rsidTr="00293FF9">
        <w:tc>
          <w:tcPr>
            <w:tcW w:w="551"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c>
        <w:tc>
          <w:tcPr>
            <w:tcW w:w="558"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p>
        </w:tc>
        <w:tc>
          <w:tcPr>
            <w:tcW w:w="7700" w:type="dxa"/>
            <w:vMerge/>
            <w:vAlign w:val="center"/>
          </w:tcPr>
          <w:p w:rsidR="00293FF9" w:rsidRDefault="00293FF9" w:rsidP="00293FF9">
            <w:pPr>
              <w:rPr>
                <w:rFonts w:ascii="HG丸ｺﾞｼｯｸM-PRO" w:eastAsia="HG丸ｺﾞｼｯｸM-PRO" w:hAnsi="HG丸ｺﾞｼｯｸM-PRO"/>
                <w:sz w:val="18"/>
                <w:szCs w:val="18"/>
              </w:rPr>
            </w:pPr>
          </w:p>
        </w:tc>
        <w:tc>
          <w:tcPr>
            <w:tcW w:w="939"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r w:rsidR="00293FF9" w:rsidRPr="000659A4" w:rsidTr="00293FF9">
        <w:tc>
          <w:tcPr>
            <w:tcW w:w="551"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c>
          <w:tcPr>
            <w:tcW w:w="558"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p>
        </w:tc>
        <w:tc>
          <w:tcPr>
            <w:tcW w:w="7700" w:type="dxa"/>
            <w:vMerge/>
            <w:vAlign w:val="center"/>
          </w:tcPr>
          <w:p w:rsidR="00293FF9" w:rsidRDefault="00293FF9" w:rsidP="00293FF9">
            <w:pPr>
              <w:rPr>
                <w:rFonts w:ascii="HG丸ｺﾞｼｯｸM-PRO" w:eastAsia="HG丸ｺﾞｼｯｸM-PRO" w:hAnsi="HG丸ｺﾞｼｯｸM-PRO"/>
                <w:sz w:val="18"/>
                <w:szCs w:val="18"/>
              </w:rPr>
            </w:pPr>
          </w:p>
        </w:tc>
        <w:tc>
          <w:tcPr>
            <w:tcW w:w="939"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r w:rsidR="00293FF9" w:rsidRPr="000659A4" w:rsidTr="00293FF9">
        <w:tc>
          <w:tcPr>
            <w:tcW w:w="551"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558"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19</w:t>
            </w:r>
          </w:p>
        </w:tc>
        <w:tc>
          <w:tcPr>
            <w:tcW w:w="7700" w:type="dxa"/>
            <w:vMerge/>
            <w:vAlign w:val="center"/>
          </w:tcPr>
          <w:p w:rsidR="00293FF9" w:rsidRDefault="00293FF9" w:rsidP="00293FF9">
            <w:pPr>
              <w:rPr>
                <w:rFonts w:ascii="HG丸ｺﾞｼｯｸM-PRO" w:eastAsia="HG丸ｺﾞｼｯｸM-PRO" w:hAnsi="HG丸ｺﾞｼｯｸM-PRO"/>
                <w:sz w:val="18"/>
                <w:szCs w:val="18"/>
              </w:rPr>
            </w:pPr>
          </w:p>
        </w:tc>
        <w:tc>
          <w:tcPr>
            <w:tcW w:w="939"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r w:rsidR="00293FF9" w:rsidRPr="000659A4" w:rsidTr="00293FF9">
        <w:tc>
          <w:tcPr>
            <w:tcW w:w="551"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558"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p>
        </w:tc>
        <w:tc>
          <w:tcPr>
            <w:tcW w:w="7700" w:type="dxa"/>
            <w:vMerge/>
            <w:vAlign w:val="center"/>
          </w:tcPr>
          <w:p w:rsidR="00293FF9" w:rsidRDefault="00293FF9" w:rsidP="00293FF9">
            <w:pPr>
              <w:rPr>
                <w:rFonts w:ascii="HG丸ｺﾞｼｯｸM-PRO" w:eastAsia="HG丸ｺﾞｼｯｸM-PRO" w:hAnsi="HG丸ｺﾞｼｯｸM-PRO"/>
                <w:sz w:val="18"/>
                <w:szCs w:val="18"/>
              </w:rPr>
            </w:pPr>
          </w:p>
        </w:tc>
        <w:tc>
          <w:tcPr>
            <w:tcW w:w="939"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r w:rsidR="00293FF9" w:rsidRPr="000659A4" w:rsidTr="00293FF9">
        <w:tc>
          <w:tcPr>
            <w:tcW w:w="551"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558"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p>
        </w:tc>
        <w:tc>
          <w:tcPr>
            <w:tcW w:w="7700" w:type="dxa"/>
            <w:vMerge/>
            <w:vAlign w:val="center"/>
          </w:tcPr>
          <w:p w:rsidR="00293FF9" w:rsidRDefault="00293FF9" w:rsidP="00293FF9">
            <w:pPr>
              <w:rPr>
                <w:rFonts w:ascii="HG丸ｺﾞｼｯｸM-PRO" w:eastAsia="HG丸ｺﾞｼｯｸM-PRO" w:hAnsi="HG丸ｺﾞｼｯｸM-PRO"/>
                <w:sz w:val="18"/>
                <w:szCs w:val="18"/>
              </w:rPr>
            </w:pPr>
          </w:p>
        </w:tc>
        <w:tc>
          <w:tcPr>
            <w:tcW w:w="939" w:type="dxa"/>
            <w:tcBorders>
              <w:top w:val="single" w:sz="4" w:space="0" w:color="auto"/>
              <w:bottom w:val="single" w:sz="4" w:space="0" w:color="auto"/>
            </w:tcBorders>
            <w:vAlign w:val="center"/>
          </w:tcPr>
          <w:p w:rsidR="00293FF9" w:rsidRDefault="00293FF9" w:rsidP="00293FF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c>
      </w:tr>
    </w:tbl>
    <w:p w:rsidR="00293FF9" w:rsidRDefault="00293FF9" w:rsidP="00293FF9">
      <w:pPr>
        <w:rPr>
          <w:rFonts w:ascii="HG丸ｺﾞｼｯｸM-PRO" w:eastAsia="HG丸ｺﾞｼｯｸM-PRO" w:hAnsi="HG丸ｺﾞｼｯｸM-PRO"/>
          <w:b/>
          <w:sz w:val="24"/>
          <w:szCs w:val="24"/>
        </w:rPr>
      </w:pPr>
    </w:p>
    <w:sectPr w:rsidR="00293FF9" w:rsidSect="002D5BE9">
      <w:headerReference w:type="default" r:id="rId48"/>
      <w:footerReference w:type="default" r:id="rId49"/>
      <w:pgSz w:w="11906" w:h="16838"/>
      <w:pgMar w:top="1247" w:right="849" w:bottom="85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44" w:rsidRDefault="000F5F44" w:rsidP="008F1C80">
      <w:r>
        <w:separator/>
      </w:r>
    </w:p>
  </w:endnote>
  <w:endnote w:type="continuationSeparator" w:id="0">
    <w:p w:rsidR="000F5F44" w:rsidRDefault="000F5F44" w:rsidP="008F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47789"/>
      <w:docPartObj>
        <w:docPartGallery w:val="Page Numbers (Bottom of Page)"/>
        <w:docPartUnique/>
      </w:docPartObj>
    </w:sdtPr>
    <w:sdtEndPr/>
    <w:sdtContent>
      <w:p w:rsidR="000F5F44" w:rsidRDefault="000F5F44">
        <w:pPr>
          <w:pStyle w:val="a5"/>
          <w:jc w:val="center"/>
        </w:pPr>
        <w:r>
          <w:fldChar w:fldCharType="begin"/>
        </w:r>
        <w:r>
          <w:instrText>PAGE   \* MERGEFORMAT</w:instrText>
        </w:r>
        <w:r>
          <w:fldChar w:fldCharType="separate"/>
        </w:r>
        <w:r w:rsidR="00C3645C" w:rsidRPr="00C3645C">
          <w:rPr>
            <w:noProof/>
            <w:lang w:val="ja-JP"/>
          </w:rPr>
          <w:t>-</w:t>
        </w:r>
        <w:r w:rsidR="00C3645C">
          <w:rPr>
            <w:noProof/>
          </w:rPr>
          <w:t xml:space="preserve"> 2 -</w:t>
        </w:r>
        <w:r>
          <w:fldChar w:fldCharType="end"/>
        </w:r>
      </w:p>
    </w:sdtContent>
  </w:sdt>
  <w:p w:rsidR="000F5F44" w:rsidRDefault="000F5F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44" w:rsidRDefault="000F5F44" w:rsidP="008F1C80">
      <w:r>
        <w:separator/>
      </w:r>
    </w:p>
  </w:footnote>
  <w:footnote w:type="continuationSeparator" w:id="0">
    <w:p w:rsidR="000F5F44" w:rsidRDefault="000F5F44" w:rsidP="008F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44" w:rsidRDefault="000F5F44" w:rsidP="00500AD4">
    <w:pPr>
      <w:pStyle w:val="a3"/>
      <w:jc w:val="right"/>
      <w:rPr>
        <w:rFonts w:ascii="HG丸ｺﾞｼｯｸM-PRO" w:eastAsia="HG丸ｺﾞｼｯｸM-PRO"/>
      </w:rPr>
    </w:pPr>
    <w:r w:rsidRPr="0021549B">
      <w:rPr>
        <w:rFonts w:ascii="HG丸ｺﾞｼｯｸM-PRO" w:eastAsia="HG丸ｺﾞｼｯｸM-PRO" w:hint="eastAsia"/>
        <w:spacing w:val="10"/>
        <w:fitText w:val="1980" w:id="1695715841"/>
      </w:rPr>
      <w:t>社会福祉法人　敬和</w:t>
    </w:r>
    <w:r w:rsidRPr="0021549B">
      <w:rPr>
        <w:rFonts w:ascii="HG丸ｺﾞｼｯｸM-PRO" w:eastAsia="HG丸ｺﾞｼｯｸM-PRO" w:hint="eastAsia"/>
        <w:fitText w:val="1980" w:id="1695715841"/>
      </w:rPr>
      <w:t>会</w:t>
    </w:r>
    <w:r>
      <w:rPr>
        <w:rFonts w:ascii="HG丸ｺﾞｼｯｸM-PRO" w:eastAsia="HG丸ｺﾞｼｯｸM-PRO" w:hint="eastAsia"/>
      </w:rPr>
      <w:t xml:space="preserve">　</w:t>
    </w:r>
  </w:p>
  <w:p w:rsidR="000F5F44" w:rsidRPr="00982B8E" w:rsidRDefault="000F5F44" w:rsidP="00500AD4">
    <w:pPr>
      <w:pStyle w:val="a3"/>
      <w:jc w:val="right"/>
      <w:rPr>
        <w:rFonts w:ascii="HG丸ｺﾞｼｯｸM-PRO" w:eastAsia="HG丸ｺﾞｼｯｸM-PRO"/>
      </w:rPr>
    </w:pPr>
    <w:r>
      <w:rPr>
        <w:rFonts w:ascii="HG丸ｺﾞｼｯｸM-PRO" w:eastAsia="HG丸ｺﾞｼｯｸM-PRO" w:hint="eastAsia"/>
      </w:rPr>
      <w:t>平成</w:t>
    </w:r>
    <w:r w:rsidR="00C3645C">
      <w:rPr>
        <w:rFonts w:ascii="HG丸ｺﾞｼｯｸM-PRO" w:eastAsia="HG丸ｺﾞｼｯｸM-PRO"/>
      </w:rPr>
      <w:t>29</w:t>
    </w:r>
    <w:r>
      <w:rPr>
        <w:rFonts w:ascii="HG丸ｺﾞｼｯｸM-PRO" w:eastAsia="HG丸ｺﾞｼｯｸM-PRO" w:hint="eastAsia"/>
      </w:rPr>
      <w:t>年度事業報告書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992"/>
    <w:multiLevelType w:val="hybridMultilevel"/>
    <w:tmpl w:val="BA386B56"/>
    <w:lvl w:ilvl="0" w:tplc="61AEB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D5761"/>
    <w:multiLevelType w:val="hybridMultilevel"/>
    <w:tmpl w:val="477CC2C6"/>
    <w:lvl w:ilvl="0" w:tplc="7B9CA8C0">
      <w:start w:val="2"/>
      <w:numFmt w:val="bullet"/>
      <w:lvlText w:val="○"/>
      <w:lvlJc w:val="left"/>
      <w:pPr>
        <w:ind w:left="15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030" w:hanging="420"/>
      </w:pPr>
      <w:rPr>
        <w:rFonts w:ascii="Wingdings" w:hAnsi="Wingdings" w:hint="default"/>
      </w:rPr>
    </w:lvl>
    <w:lvl w:ilvl="2" w:tplc="0409000D" w:tentative="1">
      <w:start w:val="1"/>
      <w:numFmt w:val="bullet"/>
      <w:lvlText w:val=""/>
      <w:lvlJc w:val="left"/>
      <w:pPr>
        <w:ind w:left="2450" w:hanging="420"/>
      </w:pPr>
      <w:rPr>
        <w:rFonts w:ascii="Wingdings" w:hAnsi="Wingdings" w:hint="default"/>
      </w:rPr>
    </w:lvl>
    <w:lvl w:ilvl="3" w:tplc="04090001" w:tentative="1">
      <w:start w:val="1"/>
      <w:numFmt w:val="bullet"/>
      <w:lvlText w:val=""/>
      <w:lvlJc w:val="left"/>
      <w:pPr>
        <w:ind w:left="2870" w:hanging="420"/>
      </w:pPr>
      <w:rPr>
        <w:rFonts w:ascii="Wingdings" w:hAnsi="Wingdings" w:hint="default"/>
      </w:rPr>
    </w:lvl>
    <w:lvl w:ilvl="4" w:tplc="0409000B" w:tentative="1">
      <w:start w:val="1"/>
      <w:numFmt w:val="bullet"/>
      <w:lvlText w:val=""/>
      <w:lvlJc w:val="left"/>
      <w:pPr>
        <w:ind w:left="3290" w:hanging="420"/>
      </w:pPr>
      <w:rPr>
        <w:rFonts w:ascii="Wingdings" w:hAnsi="Wingdings" w:hint="default"/>
      </w:rPr>
    </w:lvl>
    <w:lvl w:ilvl="5" w:tplc="0409000D" w:tentative="1">
      <w:start w:val="1"/>
      <w:numFmt w:val="bullet"/>
      <w:lvlText w:val=""/>
      <w:lvlJc w:val="left"/>
      <w:pPr>
        <w:ind w:left="3710" w:hanging="420"/>
      </w:pPr>
      <w:rPr>
        <w:rFonts w:ascii="Wingdings" w:hAnsi="Wingdings" w:hint="default"/>
      </w:rPr>
    </w:lvl>
    <w:lvl w:ilvl="6" w:tplc="04090001" w:tentative="1">
      <w:start w:val="1"/>
      <w:numFmt w:val="bullet"/>
      <w:lvlText w:val=""/>
      <w:lvlJc w:val="left"/>
      <w:pPr>
        <w:ind w:left="4130" w:hanging="420"/>
      </w:pPr>
      <w:rPr>
        <w:rFonts w:ascii="Wingdings" w:hAnsi="Wingdings" w:hint="default"/>
      </w:rPr>
    </w:lvl>
    <w:lvl w:ilvl="7" w:tplc="0409000B" w:tentative="1">
      <w:start w:val="1"/>
      <w:numFmt w:val="bullet"/>
      <w:lvlText w:val=""/>
      <w:lvlJc w:val="left"/>
      <w:pPr>
        <w:ind w:left="4550" w:hanging="420"/>
      </w:pPr>
      <w:rPr>
        <w:rFonts w:ascii="Wingdings" w:hAnsi="Wingdings" w:hint="default"/>
      </w:rPr>
    </w:lvl>
    <w:lvl w:ilvl="8" w:tplc="0409000D" w:tentative="1">
      <w:start w:val="1"/>
      <w:numFmt w:val="bullet"/>
      <w:lvlText w:val=""/>
      <w:lvlJc w:val="left"/>
      <w:pPr>
        <w:ind w:left="4970" w:hanging="420"/>
      </w:pPr>
      <w:rPr>
        <w:rFonts w:ascii="Wingdings" w:hAnsi="Wingdings" w:hint="default"/>
      </w:rPr>
    </w:lvl>
  </w:abstractNum>
  <w:abstractNum w:abstractNumId="2" w15:restartNumberingAfterBreak="0">
    <w:nsid w:val="0E366E49"/>
    <w:multiLevelType w:val="hybridMultilevel"/>
    <w:tmpl w:val="D49CEA30"/>
    <w:lvl w:ilvl="0" w:tplc="CBD8D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1B1AB0"/>
    <w:multiLevelType w:val="hybridMultilevel"/>
    <w:tmpl w:val="40F0ABD4"/>
    <w:lvl w:ilvl="0" w:tplc="AA1C7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81154"/>
    <w:multiLevelType w:val="hybridMultilevel"/>
    <w:tmpl w:val="8F8422A0"/>
    <w:lvl w:ilvl="0" w:tplc="E392F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0D3608"/>
    <w:multiLevelType w:val="hybridMultilevel"/>
    <w:tmpl w:val="E084A720"/>
    <w:lvl w:ilvl="0" w:tplc="42BA51C2">
      <w:start w:val="1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44AD4"/>
    <w:multiLevelType w:val="hybridMultilevel"/>
    <w:tmpl w:val="946A457C"/>
    <w:lvl w:ilvl="0" w:tplc="792631B6">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A77505"/>
    <w:multiLevelType w:val="hybridMultilevel"/>
    <w:tmpl w:val="B2200BB8"/>
    <w:lvl w:ilvl="0" w:tplc="F208DC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17EBF"/>
    <w:multiLevelType w:val="hybridMultilevel"/>
    <w:tmpl w:val="893AF042"/>
    <w:lvl w:ilvl="0" w:tplc="6B10D5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600831"/>
    <w:multiLevelType w:val="hybridMultilevel"/>
    <w:tmpl w:val="3CD41ADA"/>
    <w:lvl w:ilvl="0" w:tplc="C3BA3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5E5899"/>
    <w:multiLevelType w:val="hybridMultilevel"/>
    <w:tmpl w:val="AD763814"/>
    <w:lvl w:ilvl="0" w:tplc="C1B60DB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D846132"/>
    <w:multiLevelType w:val="hybridMultilevel"/>
    <w:tmpl w:val="76EA5D92"/>
    <w:lvl w:ilvl="0" w:tplc="927664CC">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30AF7759"/>
    <w:multiLevelType w:val="hybridMultilevel"/>
    <w:tmpl w:val="E968BA32"/>
    <w:lvl w:ilvl="0" w:tplc="31FC15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5A39DB"/>
    <w:multiLevelType w:val="hybridMultilevel"/>
    <w:tmpl w:val="9006989E"/>
    <w:lvl w:ilvl="0" w:tplc="E4FE6A0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5297A69"/>
    <w:multiLevelType w:val="hybridMultilevel"/>
    <w:tmpl w:val="BE2ADA50"/>
    <w:lvl w:ilvl="0" w:tplc="3D6E0220">
      <w:start w:val="1"/>
      <w:numFmt w:val="decimal"/>
      <w:lvlText w:val="（%1）"/>
      <w:lvlJc w:val="left"/>
      <w:pPr>
        <w:ind w:left="1245" w:hanging="7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46F86B83"/>
    <w:multiLevelType w:val="hybridMultilevel"/>
    <w:tmpl w:val="A11421AC"/>
    <w:lvl w:ilvl="0" w:tplc="8432D85A">
      <w:start w:val="1"/>
      <w:numFmt w:val="decimal"/>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4AAB4A6F"/>
    <w:multiLevelType w:val="hybridMultilevel"/>
    <w:tmpl w:val="DD14D86A"/>
    <w:lvl w:ilvl="0" w:tplc="69D0F0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553419"/>
    <w:multiLevelType w:val="hybridMultilevel"/>
    <w:tmpl w:val="F6FCD7F2"/>
    <w:lvl w:ilvl="0" w:tplc="A8068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90FDB"/>
    <w:multiLevelType w:val="hybridMultilevel"/>
    <w:tmpl w:val="9AD8E9B2"/>
    <w:lvl w:ilvl="0" w:tplc="D2188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A53014"/>
    <w:multiLevelType w:val="hybridMultilevel"/>
    <w:tmpl w:val="5A6C672C"/>
    <w:lvl w:ilvl="0" w:tplc="B92AF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24473B"/>
    <w:multiLevelType w:val="hybridMultilevel"/>
    <w:tmpl w:val="94FC2CB6"/>
    <w:lvl w:ilvl="0" w:tplc="77B0407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531C0C"/>
    <w:multiLevelType w:val="hybridMultilevel"/>
    <w:tmpl w:val="C6E4AEE0"/>
    <w:lvl w:ilvl="0" w:tplc="3CFE6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024952"/>
    <w:multiLevelType w:val="hybridMultilevel"/>
    <w:tmpl w:val="5FC8D840"/>
    <w:lvl w:ilvl="0" w:tplc="ACA4C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5"/>
  </w:num>
  <w:num w:numId="3">
    <w:abstractNumId w:val="6"/>
  </w:num>
  <w:num w:numId="4">
    <w:abstractNumId w:val="20"/>
  </w:num>
  <w:num w:numId="5">
    <w:abstractNumId w:val="10"/>
  </w:num>
  <w:num w:numId="6">
    <w:abstractNumId w:val="14"/>
  </w:num>
  <w:num w:numId="7">
    <w:abstractNumId w:val="4"/>
  </w:num>
  <w:num w:numId="8">
    <w:abstractNumId w:val="22"/>
  </w:num>
  <w:num w:numId="9">
    <w:abstractNumId w:val="11"/>
  </w:num>
  <w:num w:numId="10">
    <w:abstractNumId w:val="15"/>
  </w:num>
  <w:num w:numId="11">
    <w:abstractNumId w:val="2"/>
  </w:num>
  <w:num w:numId="12">
    <w:abstractNumId w:val="0"/>
  </w:num>
  <w:num w:numId="13">
    <w:abstractNumId w:val="21"/>
  </w:num>
  <w:num w:numId="14">
    <w:abstractNumId w:val="18"/>
  </w:num>
  <w:num w:numId="15">
    <w:abstractNumId w:val="13"/>
  </w:num>
  <w:num w:numId="16">
    <w:abstractNumId w:val="8"/>
  </w:num>
  <w:num w:numId="17">
    <w:abstractNumId w:val="9"/>
  </w:num>
  <w:num w:numId="18">
    <w:abstractNumId w:val="7"/>
  </w:num>
  <w:num w:numId="19">
    <w:abstractNumId w:val="3"/>
  </w:num>
  <w:num w:numId="20">
    <w:abstractNumId w:val="16"/>
  </w:num>
  <w:num w:numId="21">
    <w:abstractNumId w:val="1"/>
  </w:num>
  <w:num w:numId="22">
    <w:abstractNumId w:val="12"/>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gutterAtTop/>
  <w:hideSpellingError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C80"/>
    <w:rsid w:val="000012BB"/>
    <w:rsid w:val="00001F1D"/>
    <w:rsid w:val="00002906"/>
    <w:rsid w:val="0000395E"/>
    <w:rsid w:val="0000420E"/>
    <w:rsid w:val="0000445E"/>
    <w:rsid w:val="00004BD3"/>
    <w:rsid w:val="000050BA"/>
    <w:rsid w:val="00005A3B"/>
    <w:rsid w:val="00005F83"/>
    <w:rsid w:val="00006E01"/>
    <w:rsid w:val="00007635"/>
    <w:rsid w:val="0001012C"/>
    <w:rsid w:val="00011024"/>
    <w:rsid w:val="000111B7"/>
    <w:rsid w:val="00011FF6"/>
    <w:rsid w:val="00012582"/>
    <w:rsid w:val="00013E7B"/>
    <w:rsid w:val="000144D1"/>
    <w:rsid w:val="00015110"/>
    <w:rsid w:val="00015D0D"/>
    <w:rsid w:val="00016DAE"/>
    <w:rsid w:val="000204DD"/>
    <w:rsid w:val="000216F6"/>
    <w:rsid w:val="000228FE"/>
    <w:rsid w:val="00023689"/>
    <w:rsid w:val="000241B5"/>
    <w:rsid w:val="0002441B"/>
    <w:rsid w:val="00026218"/>
    <w:rsid w:val="00026F29"/>
    <w:rsid w:val="0002779B"/>
    <w:rsid w:val="0003053A"/>
    <w:rsid w:val="000313C7"/>
    <w:rsid w:val="000314C7"/>
    <w:rsid w:val="000319CD"/>
    <w:rsid w:val="00037360"/>
    <w:rsid w:val="000374EB"/>
    <w:rsid w:val="000404BD"/>
    <w:rsid w:val="00042733"/>
    <w:rsid w:val="00042F92"/>
    <w:rsid w:val="0004366E"/>
    <w:rsid w:val="00043CF6"/>
    <w:rsid w:val="0004436A"/>
    <w:rsid w:val="00044E52"/>
    <w:rsid w:val="00045B34"/>
    <w:rsid w:val="00045B87"/>
    <w:rsid w:val="00047741"/>
    <w:rsid w:val="0004790D"/>
    <w:rsid w:val="00047A5B"/>
    <w:rsid w:val="0005010D"/>
    <w:rsid w:val="00050984"/>
    <w:rsid w:val="000525B9"/>
    <w:rsid w:val="000526F4"/>
    <w:rsid w:val="00053CDA"/>
    <w:rsid w:val="00054154"/>
    <w:rsid w:val="000554B2"/>
    <w:rsid w:val="00056DE2"/>
    <w:rsid w:val="0006048D"/>
    <w:rsid w:val="00060ADD"/>
    <w:rsid w:val="0006101F"/>
    <w:rsid w:val="00061366"/>
    <w:rsid w:val="0006183E"/>
    <w:rsid w:val="00061BCA"/>
    <w:rsid w:val="00061C4C"/>
    <w:rsid w:val="0006408D"/>
    <w:rsid w:val="0006410F"/>
    <w:rsid w:val="000646EC"/>
    <w:rsid w:val="00064E76"/>
    <w:rsid w:val="00065B36"/>
    <w:rsid w:val="00066D1C"/>
    <w:rsid w:val="000677EC"/>
    <w:rsid w:val="00067FCD"/>
    <w:rsid w:val="00070F37"/>
    <w:rsid w:val="000711B0"/>
    <w:rsid w:val="00071B7A"/>
    <w:rsid w:val="000723B5"/>
    <w:rsid w:val="00072761"/>
    <w:rsid w:val="000732BB"/>
    <w:rsid w:val="0007336E"/>
    <w:rsid w:val="000735EB"/>
    <w:rsid w:val="00073706"/>
    <w:rsid w:val="00073A8F"/>
    <w:rsid w:val="00073F01"/>
    <w:rsid w:val="000742F2"/>
    <w:rsid w:val="00074F03"/>
    <w:rsid w:val="000751D3"/>
    <w:rsid w:val="000774D2"/>
    <w:rsid w:val="00077CC5"/>
    <w:rsid w:val="000808F5"/>
    <w:rsid w:val="00084A43"/>
    <w:rsid w:val="000854F4"/>
    <w:rsid w:val="000856F4"/>
    <w:rsid w:val="000861A2"/>
    <w:rsid w:val="00087D4A"/>
    <w:rsid w:val="00090DC5"/>
    <w:rsid w:val="00091210"/>
    <w:rsid w:val="00091311"/>
    <w:rsid w:val="00092183"/>
    <w:rsid w:val="00092FC9"/>
    <w:rsid w:val="0009419F"/>
    <w:rsid w:val="0009435F"/>
    <w:rsid w:val="00095FFF"/>
    <w:rsid w:val="000A0492"/>
    <w:rsid w:val="000A2E5B"/>
    <w:rsid w:val="000A3C12"/>
    <w:rsid w:val="000A4BDC"/>
    <w:rsid w:val="000A4C64"/>
    <w:rsid w:val="000A64C1"/>
    <w:rsid w:val="000B00F5"/>
    <w:rsid w:val="000B0499"/>
    <w:rsid w:val="000B0D95"/>
    <w:rsid w:val="000B23FB"/>
    <w:rsid w:val="000B26D5"/>
    <w:rsid w:val="000B2D3C"/>
    <w:rsid w:val="000B322C"/>
    <w:rsid w:val="000B376C"/>
    <w:rsid w:val="000B3BFB"/>
    <w:rsid w:val="000B51DD"/>
    <w:rsid w:val="000B5523"/>
    <w:rsid w:val="000C0383"/>
    <w:rsid w:val="000C05AE"/>
    <w:rsid w:val="000C05BD"/>
    <w:rsid w:val="000C1235"/>
    <w:rsid w:val="000C2718"/>
    <w:rsid w:val="000C27E2"/>
    <w:rsid w:val="000C2B71"/>
    <w:rsid w:val="000C2DF8"/>
    <w:rsid w:val="000C2F85"/>
    <w:rsid w:val="000C3451"/>
    <w:rsid w:val="000C36C8"/>
    <w:rsid w:val="000C3901"/>
    <w:rsid w:val="000C3BED"/>
    <w:rsid w:val="000C5EEA"/>
    <w:rsid w:val="000C609D"/>
    <w:rsid w:val="000C65A5"/>
    <w:rsid w:val="000C71BB"/>
    <w:rsid w:val="000C77CB"/>
    <w:rsid w:val="000D0D95"/>
    <w:rsid w:val="000D2923"/>
    <w:rsid w:val="000D295C"/>
    <w:rsid w:val="000D2B50"/>
    <w:rsid w:val="000D3BEC"/>
    <w:rsid w:val="000D3F41"/>
    <w:rsid w:val="000D552D"/>
    <w:rsid w:val="000D587E"/>
    <w:rsid w:val="000D5B86"/>
    <w:rsid w:val="000D5F90"/>
    <w:rsid w:val="000D7728"/>
    <w:rsid w:val="000D7CBA"/>
    <w:rsid w:val="000E0BEE"/>
    <w:rsid w:val="000E1F71"/>
    <w:rsid w:val="000E233A"/>
    <w:rsid w:val="000E280C"/>
    <w:rsid w:val="000E47E3"/>
    <w:rsid w:val="000E634E"/>
    <w:rsid w:val="000E6498"/>
    <w:rsid w:val="000E65EA"/>
    <w:rsid w:val="000E79EA"/>
    <w:rsid w:val="000F0EF0"/>
    <w:rsid w:val="000F133E"/>
    <w:rsid w:val="000F18AB"/>
    <w:rsid w:val="000F23FC"/>
    <w:rsid w:val="000F28E2"/>
    <w:rsid w:val="000F2A17"/>
    <w:rsid w:val="000F5F44"/>
    <w:rsid w:val="000F6906"/>
    <w:rsid w:val="000F7B32"/>
    <w:rsid w:val="0010059D"/>
    <w:rsid w:val="00100B50"/>
    <w:rsid w:val="00102189"/>
    <w:rsid w:val="00102755"/>
    <w:rsid w:val="00103007"/>
    <w:rsid w:val="00103325"/>
    <w:rsid w:val="0010418A"/>
    <w:rsid w:val="001046F4"/>
    <w:rsid w:val="001073F0"/>
    <w:rsid w:val="00107508"/>
    <w:rsid w:val="0010760A"/>
    <w:rsid w:val="001102D5"/>
    <w:rsid w:val="001103DC"/>
    <w:rsid w:val="0011116A"/>
    <w:rsid w:val="0011348D"/>
    <w:rsid w:val="00113875"/>
    <w:rsid w:val="001141AA"/>
    <w:rsid w:val="001154D0"/>
    <w:rsid w:val="001171B1"/>
    <w:rsid w:val="001179E2"/>
    <w:rsid w:val="00120EB3"/>
    <w:rsid w:val="001213D8"/>
    <w:rsid w:val="001218B7"/>
    <w:rsid w:val="00121BE4"/>
    <w:rsid w:val="00121F75"/>
    <w:rsid w:val="00122177"/>
    <w:rsid w:val="00122972"/>
    <w:rsid w:val="00122B92"/>
    <w:rsid w:val="001238AA"/>
    <w:rsid w:val="00124F93"/>
    <w:rsid w:val="001252DF"/>
    <w:rsid w:val="00125330"/>
    <w:rsid w:val="00126370"/>
    <w:rsid w:val="001311AC"/>
    <w:rsid w:val="00131424"/>
    <w:rsid w:val="00132922"/>
    <w:rsid w:val="00133D09"/>
    <w:rsid w:val="00133DEF"/>
    <w:rsid w:val="00134381"/>
    <w:rsid w:val="00134413"/>
    <w:rsid w:val="0013459F"/>
    <w:rsid w:val="001362E4"/>
    <w:rsid w:val="00136C22"/>
    <w:rsid w:val="001371E5"/>
    <w:rsid w:val="00137373"/>
    <w:rsid w:val="001375F2"/>
    <w:rsid w:val="00137F02"/>
    <w:rsid w:val="0014015C"/>
    <w:rsid w:val="00140ED9"/>
    <w:rsid w:val="00141CA1"/>
    <w:rsid w:val="00143EA6"/>
    <w:rsid w:val="00144DD6"/>
    <w:rsid w:val="00144F11"/>
    <w:rsid w:val="001453B9"/>
    <w:rsid w:val="0014583E"/>
    <w:rsid w:val="001468E8"/>
    <w:rsid w:val="00146C4F"/>
    <w:rsid w:val="00150AD6"/>
    <w:rsid w:val="00150D39"/>
    <w:rsid w:val="00150EBC"/>
    <w:rsid w:val="00152570"/>
    <w:rsid w:val="001525BA"/>
    <w:rsid w:val="0015330C"/>
    <w:rsid w:val="001547C3"/>
    <w:rsid w:val="00154AF5"/>
    <w:rsid w:val="00156796"/>
    <w:rsid w:val="00156EC3"/>
    <w:rsid w:val="001573F3"/>
    <w:rsid w:val="001602A4"/>
    <w:rsid w:val="00160368"/>
    <w:rsid w:val="00160D1F"/>
    <w:rsid w:val="00163F4B"/>
    <w:rsid w:val="00163FD7"/>
    <w:rsid w:val="001653B5"/>
    <w:rsid w:val="00166037"/>
    <w:rsid w:val="001706F1"/>
    <w:rsid w:val="00170C49"/>
    <w:rsid w:val="00170ED8"/>
    <w:rsid w:val="001727C9"/>
    <w:rsid w:val="001730AA"/>
    <w:rsid w:val="001752DD"/>
    <w:rsid w:val="001755D2"/>
    <w:rsid w:val="001759FF"/>
    <w:rsid w:val="00176E5A"/>
    <w:rsid w:val="001771F5"/>
    <w:rsid w:val="00182A37"/>
    <w:rsid w:val="00183250"/>
    <w:rsid w:val="00184B80"/>
    <w:rsid w:val="00184D88"/>
    <w:rsid w:val="00187D63"/>
    <w:rsid w:val="00190488"/>
    <w:rsid w:val="00194191"/>
    <w:rsid w:val="0019510F"/>
    <w:rsid w:val="00196C03"/>
    <w:rsid w:val="00197977"/>
    <w:rsid w:val="00197F5B"/>
    <w:rsid w:val="001A0095"/>
    <w:rsid w:val="001A02A4"/>
    <w:rsid w:val="001A141F"/>
    <w:rsid w:val="001A2112"/>
    <w:rsid w:val="001A259D"/>
    <w:rsid w:val="001A32C6"/>
    <w:rsid w:val="001A3DA0"/>
    <w:rsid w:val="001A451F"/>
    <w:rsid w:val="001A63C5"/>
    <w:rsid w:val="001A6DF5"/>
    <w:rsid w:val="001A795A"/>
    <w:rsid w:val="001B04F1"/>
    <w:rsid w:val="001B2A8C"/>
    <w:rsid w:val="001B2C04"/>
    <w:rsid w:val="001B3078"/>
    <w:rsid w:val="001B369C"/>
    <w:rsid w:val="001B38F7"/>
    <w:rsid w:val="001B431F"/>
    <w:rsid w:val="001B4736"/>
    <w:rsid w:val="001B47FE"/>
    <w:rsid w:val="001B51DC"/>
    <w:rsid w:val="001B5571"/>
    <w:rsid w:val="001B5A8E"/>
    <w:rsid w:val="001B5E74"/>
    <w:rsid w:val="001B6E61"/>
    <w:rsid w:val="001B6ED5"/>
    <w:rsid w:val="001B74AF"/>
    <w:rsid w:val="001B7737"/>
    <w:rsid w:val="001B7E2A"/>
    <w:rsid w:val="001C1479"/>
    <w:rsid w:val="001C3138"/>
    <w:rsid w:val="001C35B0"/>
    <w:rsid w:val="001C3DB0"/>
    <w:rsid w:val="001C4A52"/>
    <w:rsid w:val="001C5AB3"/>
    <w:rsid w:val="001C6462"/>
    <w:rsid w:val="001D190B"/>
    <w:rsid w:val="001D4BC2"/>
    <w:rsid w:val="001D5B27"/>
    <w:rsid w:val="001D68C7"/>
    <w:rsid w:val="001D7196"/>
    <w:rsid w:val="001D7466"/>
    <w:rsid w:val="001E2281"/>
    <w:rsid w:val="001E2F86"/>
    <w:rsid w:val="001E3D61"/>
    <w:rsid w:val="001E5351"/>
    <w:rsid w:val="001E70A2"/>
    <w:rsid w:val="001E710A"/>
    <w:rsid w:val="001F04FB"/>
    <w:rsid w:val="001F0D58"/>
    <w:rsid w:val="001F0F02"/>
    <w:rsid w:val="001F1A09"/>
    <w:rsid w:val="001F25C2"/>
    <w:rsid w:val="001F2DA8"/>
    <w:rsid w:val="001F3BBF"/>
    <w:rsid w:val="001F46A4"/>
    <w:rsid w:val="001F4CAC"/>
    <w:rsid w:val="001F5697"/>
    <w:rsid w:val="001F5E5B"/>
    <w:rsid w:val="001F5EA0"/>
    <w:rsid w:val="001F7174"/>
    <w:rsid w:val="00200E03"/>
    <w:rsid w:val="00202C66"/>
    <w:rsid w:val="002031CE"/>
    <w:rsid w:val="00204050"/>
    <w:rsid w:val="00204672"/>
    <w:rsid w:val="00204A1D"/>
    <w:rsid w:val="00205F42"/>
    <w:rsid w:val="0020657D"/>
    <w:rsid w:val="00206954"/>
    <w:rsid w:val="00207F20"/>
    <w:rsid w:val="00210956"/>
    <w:rsid w:val="00210B1C"/>
    <w:rsid w:val="002112EE"/>
    <w:rsid w:val="002124C8"/>
    <w:rsid w:val="00212A9E"/>
    <w:rsid w:val="00212D15"/>
    <w:rsid w:val="00213A81"/>
    <w:rsid w:val="002145EF"/>
    <w:rsid w:val="00214F89"/>
    <w:rsid w:val="0021549B"/>
    <w:rsid w:val="00215683"/>
    <w:rsid w:val="0021597F"/>
    <w:rsid w:val="002211D1"/>
    <w:rsid w:val="00221366"/>
    <w:rsid w:val="002238E5"/>
    <w:rsid w:val="00224AB6"/>
    <w:rsid w:val="00224C48"/>
    <w:rsid w:val="00226E31"/>
    <w:rsid w:val="0022710B"/>
    <w:rsid w:val="00230BC3"/>
    <w:rsid w:val="00230E57"/>
    <w:rsid w:val="002311A0"/>
    <w:rsid w:val="00231729"/>
    <w:rsid w:val="00231FB9"/>
    <w:rsid w:val="00233987"/>
    <w:rsid w:val="00233EC1"/>
    <w:rsid w:val="002347BC"/>
    <w:rsid w:val="00234BC2"/>
    <w:rsid w:val="00234C71"/>
    <w:rsid w:val="00234D3A"/>
    <w:rsid w:val="00234E98"/>
    <w:rsid w:val="002363F3"/>
    <w:rsid w:val="0023780C"/>
    <w:rsid w:val="00241D8A"/>
    <w:rsid w:val="00242A5E"/>
    <w:rsid w:val="002438FB"/>
    <w:rsid w:val="0024568C"/>
    <w:rsid w:val="00246D9C"/>
    <w:rsid w:val="00247762"/>
    <w:rsid w:val="002514BF"/>
    <w:rsid w:val="0025154D"/>
    <w:rsid w:val="0025325A"/>
    <w:rsid w:val="00253DFA"/>
    <w:rsid w:val="00254E49"/>
    <w:rsid w:val="0025779B"/>
    <w:rsid w:val="00260C6A"/>
    <w:rsid w:val="0026422E"/>
    <w:rsid w:val="002643AD"/>
    <w:rsid w:val="0026443E"/>
    <w:rsid w:val="0026545C"/>
    <w:rsid w:val="0026600C"/>
    <w:rsid w:val="00267460"/>
    <w:rsid w:val="00270B13"/>
    <w:rsid w:val="002714A2"/>
    <w:rsid w:val="0027291A"/>
    <w:rsid w:val="00275485"/>
    <w:rsid w:val="00275FD3"/>
    <w:rsid w:val="00276497"/>
    <w:rsid w:val="002778EE"/>
    <w:rsid w:val="00280748"/>
    <w:rsid w:val="00280930"/>
    <w:rsid w:val="00281AE5"/>
    <w:rsid w:val="00281E54"/>
    <w:rsid w:val="002837D3"/>
    <w:rsid w:val="0028566E"/>
    <w:rsid w:val="00286B17"/>
    <w:rsid w:val="002872DF"/>
    <w:rsid w:val="00293DBB"/>
    <w:rsid w:val="00293F9A"/>
    <w:rsid w:val="00293FF9"/>
    <w:rsid w:val="00294B88"/>
    <w:rsid w:val="00297500"/>
    <w:rsid w:val="002A2DC3"/>
    <w:rsid w:val="002A340E"/>
    <w:rsid w:val="002A3667"/>
    <w:rsid w:val="002A3938"/>
    <w:rsid w:val="002A3C0B"/>
    <w:rsid w:val="002A44B1"/>
    <w:rsid w:val="002A6CFE"/>
    <w:rsid w:val="002A6DBC"/>
    <w:rsid w:val="002A732E"/>
    <w:rsid w:val="002A7D6D"/>
    <w:rsid w:val="002B012C"/>
    <w:rsid w:val="002B0FF0"/>
    <w:rsid w:val="002B11D3"/>
    <w:rsid w:val="002B17BA"/>
    <w:rsid w:val="002B29DA"/>
    <w:rsid w:val="002B2E40"/>
    <w:rsid w:val="002B34AD"/>
    <w:rsid w:val="002B3B4E"/>
    <w:rsid w:val="002B3E66"/>
    <w:rsid w:val="002B62EB"/>
    <w:rsid w:val="002B63B2"/>
    <w:rsid w:val="002B7DA9"/>
    <w:rsid w:val="002C0440"/>
    <w:rsid w:val="002C0CC1"/>
    <w:rsid w:val="002C0E0C"/>
    <w:rsid w:val="002C1097"/>
    <w:rsid w:val="002C2FFB"/>
    <w:rsid w:val="002C4081"/>
    <w:rsid w:val="002C4E17"/>
    <w:rsid w:val="002C677D"/>
    <w:rsid w:val="002C6D5E"/>
    <w:rsid w:val="002C7091"/>
    <w:rsid w:val="002C7C63"/>
    <w:rsid w:val="002D195E"/>
    <w:rsid w:val="002D2C38"/>
    <w:rsid w:val="002D2CB3"/>
    <w:rsid w:val="002D2F4A"/>
    <w:rsid w:val="002D36A6"/>
    <w:rsid w:val="002D3B1E"/>
    <w:rsid w:val="002D4FC9"/>
    <w:rsid w:val="002D58C9"/>
    <w:rsid w:val="002D5BE9"/>
    <w:rsid w:val="002D5CD4"/>
    <w:rsid w:val="002D6EE6"/>
    <w:rsid w:val="002D7C68"/>
    <w:rsid w:val="002D7F9D"/>
    <w:rsid w:val="002E0363"/>
    <w:rsid w:val="002E0CEB"/>
    <w:rsid w:val="002E1473"/>
    <w:rsid w:val="002E1654"/>
    <w:rsid w:val="002E2A63"/>
    <w:rsid w:val="002E51DD"/>
    <w:rsid w:val="002E67AE"/>
    <w:rsid w:val="002E6C04"/>
    <w:rsid w:val="002E78E1"/>
    <w:rsid w:val="002E7A8C"/>
    <w:rsid w:val="002E7C48"/>
    <w:rsid w:val="002F109F"/>
    <w:rsid w:val="002F13F4"/>
    <w:rsid w:val="002F3C33"/>
    <w:rsid w:val="002F406C"/>
    <w:rsid w:val="002F58CC"/>
    <w:rsid w:val="002F6E44"/>
    <w:rsid w:val="002F6F8E"/>
    <w:rsid w:val="002F73F1"/>
    <w:rsid w:val="002F7DD8"/>
    <w:rsid w:val="00300117"/>
    <w:rsid w:val="00300D68"/>
    <w:rsid w:val="003025E3"/>
    <w:rsid w:val="003066CF"/>
    <w:rsid w:val="00310243"/>
    <w:rsid w:val="003107DA"/>
    <w:rsid w:val="0031213B"/>
    <w:rsid w:val="00313046"/>
    <w:rsid w:val="00313459"/>
    <w:rsid w:val="00314949"/>
    <w:rsid w:val="00315212"/>
    <w:rsid w:val="00315B14"/>
    <w:rsid w:val="00316527"/>
    <w:rsid w:val="00316B2A"/>
    <w:rsid w:val="003172F8"/>
    <w:rsid w:val="003173B2"/>
    <w:rsid w:val="0032266A"/>
    <w:rsid w:val="0032286C"/>
    <w:rsid w:val="0032366B"/>
    <w:rsid w:val="00324023"/>
    <w:rsid w:val="00324E9B"/>
    <w:rsid w:val="0032546F"/>
    <w:rsid w:val="00330D2A"/>
    <w:rsid w:val="00331306"/>
    <w:rsid w:val="00331A47"/>
    <w:rsid w:val="0033204F"/>
    <w:rsid w:val="003327B6"/>
    <w:rsid w:val="0033733E"/>
    <w:rsid w:val="003379EE"/>
    <w:rsid w:val="0034003D"/>
    <w:rsid w:val="00342E6C"/>
    <w:rsid w:val="003433A8"/>
    <w:rsid w:val="00343EF3"/>
    <w:rsid w:val="00344A5E"/>
    <w:rsid w:val="00346030"/>
    <w:rsid w:val="003460CF"/>
    <w:rsid w:val="003466A5"/>
    <w:rsid w:val="00346D86"/>
    <w:rsid w:val="00347AC2"/>
    <w:rsid w:val="00350214"/>
    <w:rsid w:val="00350291"/>
    <w:rsid w:val="00350731"/>
    <w:rsid w:val="00350DF0"/>
    <w:rsid w:val="0035145F"/>
    <w:rsid w:val="00353119"/>
    <w:rsid w:val="003533B9"/>
    <w:rsid w:val="00353ED3"/>
    <w:rsid w:val="00355C64"/>
    <w:rsid w:val="00356194"/>
    <w:rsid w:val="003614C8"/>
    <w:rsid w:val="003641A3"/>
    <w:rsid w:val="00364CA7"/>
    <w:rsid w:val="00365C8C"/>
    <w:rsid w:val="0036679C"/>
    <w:rsid w:val="00366C63"/>
    <w:rsid w:val="003703A2"/>
    <w:rsid w:val="00372ACF"/>
    <w:rsid w:val="00372B2A"/>
    <w:rsid w:val="00373E85"/>
    <w:rsid w:val="00374789"/>
    <w:rsid w:val="00374CB3"/>
    <w:rsid w:val="00375614"/>
    <w:rsid w:val="00377440"/>
    <w:rsid w:val="00377D38"/>
    <w:rsid w:val="003802B9"/>
    <w:rsid w:val="003804D6"/>
    <w:rsid w:val="00381187"/>
    <w:rsid w:val="0038130A"/>
    <w:rsid w:val="00383F05"/>
    <w:rsid w:val="00385240"/>
    <w:rsid w:val="003858E5"/>
    <w:rsid w:val="00386517"/>
    <w:rsid w:val="00386836"/>
    <w:rsid w:val="00390EB4"/>
    <w:rsid w:val="003918F2"/>
    <w:rsid w:val="003920E3"/>
    <w:rsid w:val="00392239"/>
    <w:rsid w:val="00393246"/>
    <w:rsid w:val="00394677"/>
    <w:rsid w:val="00395193"/>
    <w:rsid w:val="00395A2C"/>
    <w:rsid w:val="003967D8"/>
    <w:rsid w:val="0039694E"/>
    <w:rsid w:val="003970E6"/>
    <w:rsid w:val="00397406"/>
    <w:rsid w:val="00397B9E"/>
    <w:rsid w:val="00397C0D"/>
    <w:rsid w:val="00397CF1"/>
    <w:rsid w:val="003A076C"/>
    <w:rsid w:val="003A09DA"/>
    <w:rsid w:val="003A1C01"/>
    <w:rsid w:val="003A2337"/>
    <w:rsid w:val="003A29EE"/>
    <w:rsid w:val="003A2A6A"/>
    <w:rsid w:val="003A6457"/>
    <w:rsid w:val="003A79B2"/>
    <w:rsid w:val="003A7B26"/>
    <w:rsid w:val="003B0950"/>
    <w:rsid w:val="003B151F"/>
    <w:rsid w:val="003B1D1F"/>
    <w:rsid w:val="003B1F35"/>
    <w:rsid w:val="003B3CD9"/>
    <w:rsid w:val="003B4F0D"/>
    <w:rsid w:val="003B5679"/>
    <w:rsid w:val="003B5B48"/>
    <w:rsid w:val="003B64CC"/>
    <w:rsid w:val="003B66E8"/>
    <w:rsid w:val="003B74AA"/>
    <w:rsid w:val="003B75EE"/>
    <w:rsid w:val="003B760E"/>
    <w:rsid w:val="003B798A"/>
    <w:rsid w:val="003B7CA6"/>
    <w:rsid w:val="003C06C8"/>
    <w:rsid w:val="003C12CF"/>
    <w:rsid w:val="003C24CE"/>
    <w:rsid w:val="003C35C5"/>
    <w:rsid w:val="003C385C"/>
    <w:rsid w:val="003C623B"/>
    <w:rsid w:val="003D13C0"/>
    <w:rsid w:val="003D4711"/>
    <w:rsid w:val="003D4814"/>
    <w:rsid w:val="003D5034"/>
    <w:rsid w:val="003D5912"/>
    <w:rsid w:val="003D600F"/>
    <w:rsid w:val="003D6ABA"/>
    <w:rsid w:val="003D76C8"/>
    <w:rsid w:val="003D7F2F"/>
    <w:rsid w:val="003E0E23"/>
    <w:rsid w:val="003E0FF6"/>
    <w:rsid w:val="003E150B"/>
    <w:rsid w:val="003E1ACD"/>
    <w:rsid w:val="003E1C34"/>
    <w:rsid w:val="003E1E01"/>
    <w:rsid w:val="003E1EF3"/>
    <w:rsid w:val="003E2792"/>
    <w:rsid w:val="003E2976"/>
    <w:rsid w:val="003E61A7"/>
    <w:rsid w:val="003E6B16"/>
    <w:rsid w:val="003E6C96"/>
    <w:rsid w:val="003F1E49"/>
    <w:rsid w:val="003F2D94"/>
    <w:rsid w:val="003F58FB"/>
    <w:rsid w:val="003F59F3"/>
    <w:rsid w:val="003F5E9D"/>
    <w:rsid w:val="003F76CB"/>
    <w:rsid w:val="0040082E"/>
    <w:rsid w:val="0040083A"/>
    <w:rsid w:val="00400859"/>
    <w:rsid w:val="00400F62"/>
    <w:rsid w:val="004011A2"/>
    <w:rsid w:val="00402B21"/>
    <w:rsid w:val="00402DA7"/>
    <w:rsid w:val="00402E16"/>
    <w:rsid w:val="00406FFE"/>
    <w:rsid w:val="004110F9"/>
    <w:rsid w:val="00411136"/>
    <w:rsid w:val="00412215"/>
    <w:rsid w:val="00413598"/>
    <w:rsid w:val="00413834"/>
    <w:rsid w:val="00414027"/>
    <w:rsid w:val="00414EB8"/>
    <w:rsid w:val="004152E7"/>
    <w:rsid w:val="00416AB8"/>
    <w:rsid w:val="00421995"/>
    <w:rsid w:val="00421D61"/>
    <w:rsid w:val="00422294"/>
    <w:rsid w:val="00423D31"/>
    <w:rsid w:val="00425907"/>
    <w:rsid w:val="00425BF3"/>
    <w:rsid w:val="00425ED9"/>
    <w:rsid w:val="00426CAB"/>
    <w:rsid w:val="004271AF"/>
    <w:rsid w:val="00427346"/>
    <w:rsid w:val="00427571"/>
    <w:rsid w:val="00427DA7"/>
    <w:rsid w:val="00430378"/>
    <w:rsid w:val="00430E89"/>
    <w:rsid w:val="00431584"/>
    <w:rsid w:val="004319CF"/>
    <w:rsid w:val="00432059"/>
    <w:rsid w:val="00433D20"/>
    <w:rsid w:val="00434720"/>
    <w:rsid w:val="00434CA6"/>
    <w:rsid w:val="00435179"/>
    <w:rsid w:val="00436236"/>
    <w:rsid w:val="00436386"/>
    <w:rsid w:val="004364F4"/>
    <w:rsid w:val="0043743A"/>
    <w:rsid w:val="00440CD7"/>
    <w:rsid w:val="00441B00"/>
    <w:rsid w:val="00441CC2"/>
    <w:rsid w:val="004442A8"/>
    <w:rsid w:val="00445A9F"/>
    <w:rsid w:val="00445D6B"/>
    <w:rsid w:val="0044663A"/>
    <w:rsid w:val="00446A01"/>
    <w:rsid w:val="00447A45"/>
    <w:rsid w:val="00447BC4"/>
    <w:rsid w:val="00447EB1"/>
    <w:rsid w:val="00450377"/>
    <w:rsid w:val="0045047E"/>
    <w:rsid w:val="00451355"/>
    <w:rsid w:val="004513F0"/>
    <w:rsid w:val="004515BC"/>
    <w:rsid w:val="00451C84"/>
    <w:rsid w:val="00451F90"/>
    <w:rsid w:val="00452410"/>
    <w:rsid w:val="00452A91"/>
    <w:rsid w:val="00452B07"/>
    <w:rsid w:val="0045724D"/>
    <w:rsid w:val="0045733B"/>
    <w:rsid w:val="004618FB"/>
    <w:rsid w:val="00461F61"/>
    <w:rsid w:val="004626EA"/>
    <w:rsid w:val="00463092"/>
    <w:rsid w:val="0046480A"/>
    <w:rsid w:val="0046489E"/>
    <w:rsid w:val="00470720"/>
    <w:rsid w:val="00470C22"/>
    <w:rsid w:val="004721A4"/>
    <w:rsid w:val="00472CD4"/>
    <w:rsid w:val="0047349A"/>
    <w:rsid w:val="0047557E"/>
    <w:rsid w:val="00477616"/>
    <w:rsid w:val="0047765F"/>
    <w:rsid w:val="00480127"/>
    <w:rsid w:val="00480E01"/>
    <w:rsid w:val="00481D9B"/>
    <w:rsid w:val="00482360"/>
    <w:rsid w:val="00484D9E"/>
    <w:rsid w:val="0048533A"/>
    <w:rsid w:val="00486339"/>
    <w:rsid w:val="004869E9"/>
    <w:rsid w:val="00487CEA"/>
    <w:rsid w:val="004907F4"/>
    <w:rsid w:val="004918EB"/>
    <w:rsid w:val="004926DE"/>
    <w:rsid w:val="0049310D"/>
    <w:rsid w:val="0049397E"/>
    <w:rsid w:val="00493DC1"/>
    <w:rsid w:val="0049507D"/>
    <w:rsid w:val="00495F5A"/>
    <w:rsid w:val="00496EFB"/>
    <w:rsid w:val="004976B7"/>
    <w:rsid w:val="004A068C"/>
    <w:rsid w:val="004A0724"/>
    <w:rsid w:val="004A21DD"/>
    <w:rsid w:val="004A227A"/>
    <w:rsid w:val="004A2C59"/>
    <w:rsid w:val="004A3060"/>
    <w:rsid w:val="004A33B0"/>
    <w:rsid w:val="004A3864"/>
    <w:rsid w:val="004A3972"/>
    <w:rsid w:val="004A3A75"/>
    <w:rsid w:val="004A6A50"/>
    <w:rsid w:val="004B0D25"/>
    <w:rsid w:val="004B1308"/>
    <w:rsid w:val="004B1F29"/>
    <w:rsid w:val="004B28D7"/>
    <w:rsid w:val="004B4BE6"/>
    <w:rsid w:val="004B5339"/>
    <w:rsid w:val="004B5D58"/>
    <w:rsid w:val="004B5DA6"/>
    <w:rsid w:val="004B62D0"/>
    <w:rsid w:val="004B710F"/>
    <w:rsid w:val="004C023E"/>
    <w:rsid w:val="004C02FE"/>
    <w:rsid w:val="004C03F5"/>
    <w:rsid w:val="004C0599"/>
    <w:rsid w:val="004C072C"/>
    <w:rsid w:val="004C291D"/>
    <w:rsid w:val="004C385D"/>
    <w:rsid w:val="004C5DAC"/>
    <w:rsid w:val="004C5F0E"/>
    <w:rsid w:val="004C678A"/>
    <w:rsid w:val="004C6B4E"/>
    <w:rsid w:val="004C6CEF"/>
    <w:rsid w:val="004C752A"/>
    <w:rsid w:val="004D07F0"/>
    <w:rsid w:val="004D0966"/>
    <w:rsid w:val="004D09B1"/>
    <w:rsid w:val="004D23F5"/>
    <w:rsid w:val="004D4B60"/>
    <w:rsid w:val="004D5031"/>
    <w:rsid w:val="004D6C5F"/>
    <w:rsid w:val="004D7A83"/>
    <w:rsid w:val="004E1B9B"/>
    <w:rsid w:val="004E223D"/>
    <w:rsid w:val="004E31F5"/>
    <w:rsid w:val="004E34AA"/>
    <w:rsid w:val="004E409F"/>
    <w:rsid w:val="004E52E6"/>
    <w:rsid w:val="004E551C"/>
    <w:rsid w:val="004E62AA"/>
    <w:rsid w:val="004E698A"/>
    <w:rsid w:val="004E78A0"/>
    <w:rsid w:val="004F07DB"/>
    <w:rsid w:val="004F4397"/>
    <w:rsid w:val="004F4755"/>
    <w:rsid w:val="004F506B"/>
    <w:rsid w:val="004F6426"/>
    <w:rsid w:val="004F6A40"/>
    <w:rsid w:val="00500AD4"/>
    <w:rsid w:val="005011A2"/>
    <w:rsid w:val="00502B8E"/>
    <w:rsid w:val="00503EFB"/>
    <w:rsid w:val="00504553"/>
    <w:rsid w:val="00504579"/>
    <w:rsid w:val="005062C8"/>
    <w:rsid w:val="0050663A"/>
    <w:rsid w:val="00506830"/>
    <w:rsid w:val="00506E72"/>
    <w:rsid w:val="00506E93"/>
    <w:rsid w:val="00511B04"/>
    <w:rsid w:val="00512922"/>
    <w:rsid w:val="005136F8"/>
    <w:rsid w:val="00514BED"/>
    <w:rsid w:val="0051511F"/>
    <w:rsid w:val="00515527"/>
    <w:rsid w:val="00515F8D"/>
    <w:rsid w:val="00517839"/>
    <w:rsid w:val="00517F0F"/>
    <w:rsid w:val="0052032E"/>
    <w:rsid w:val="0052137C"/>
    <w:rsid w:val="005218E7"/>
    <w:rsid w:val="00521FF8"/>
    <w:rsid w:val="005228E7"/>
    <w:rsid w:val="00523441"/>
    <w:rsid w:val="00523A5C"/>
    <w:rsid w:val="0052419F"/>
    <w:rsid w:val="00525405"/>
    <w:rsid w:val="00526361"/>
    <w:rsid w:val="00526CA7"/>
    <w:rsid w:val="00526F06"/>
    <w:rsid w:val="00527099"/>
    <w:rsid w:val="00527507"/>
    <w:rsid w:val="00530259"/>
    <w:rsid w:val="00530A6C"/>
    <w:rsid w:val="005312C3"/>
    <w:rsid w:val="00531493"/>
    <w:rsid w:val="00532E45"/>
    <w:rsid w:val="00533311"/>
    <w:rsid w:val="00534045"/>
    <w:rsid w:val="0053581B"/>
    <w:rsid w:val="00535F8A"/>
    <w:rsid w:val="005363BA"/>
    <w:rsid w:val="005367BC"/>
    <w:rsid w:val="0053696D"/>
    <w:rsid w:val="00542784"/>
    <w:rsid w:val="00543424"/>
    <w:rsid w:val="005436E8"/>
    <w:rsid w:val="00543ED2"/>
    <w:rsid w:val="005442AA"/>
    <w:rsid w:val="005450BA"/>
    <w:rsid w:val="00545341"/>
    <w:rsid w:val="00545779"/>
    <w:rsid w:val="00545880"/>
    <w:rsid w:val="00545DDC"/>
    <w:rsid w:val="00546350"/>
    <w:rsid w:val="00546F55"/>
    <w:rsid w:val="00547D63"/>
    <w:rsid w:val="005509E7"/>
    <w:rsid w:val="00550D57"/>
    <w:rsid w:val="00551909"/>
    <w:rsid w:val="00551937"/>
    <w:rsid w:val="00551EAE"/>
    <w:rsid w:val="00552FA8"/>
    <w:rsid w:val="00553545"/>
    <w:rsid w:val="00555E18"/>
    <w:rsid w:val="00557439"/>
    <w:rsid w:val="005601AC"/>
    <w:rsid w:val="005605BC"/>
    <w:rsid w:val="00562FA0"/>
    <w:rsid w:val="00563453"/>
    <w:rsid w:val="00563991"/>
    <w:rsid w:val="00563B40"/>
    <w:rsid w:val="00564039"/>
    <w:rsid w:val="00564C45"/>
    <w:rsid w:val="00564FCE"/>
    <w:rsid w:val="00570371"/>
    <w:rsid w:val="00570E3A"/>
    <w:rsid w:val="005719A2"/>
    <w:rsid w:val="00571ED4"/>
    <w:rsid w:val="0057266F"/>
    <w:rsid w:val="00573866"/>
    <w:rsid w:val="005740DC"/>
    <w:rsid w:val="00575E8E"/>
    <w:rsid w:val="00577778"/>
    <w:rsid w:val="005819AE"/>
    <w:rsid w:val="00582DB4"/>
    <w:rsid w:val="00583A7E"/>
    <w:rsid w:val="00584526"/>
    <w:rsid w:val="0058464A"/>
    <w:rsid w:val="005846D8"/>
    <w:rsid w:val="0058489F"/>
    <w:rsid w:val="005850C4"/>
    <w:rsid w:val="00585148"/>
    <w:rsid w:val="005862D3"/>
    <w:rsid w:val="00586A1E"/>
    <w:rsid w:val="00587A3D"/>
    <w:rsid w:val="005902CC"/>
    <w:rsid w:val="00590395"/>
    <w:rsid w:val="00590B4B"/>
    <w:rsid w:val="00591868"/>
    <w:rsid w:val="00592DEE"/>
    <w:rsid w:val="00595BE4"/>
    <w:rsid w:val="00595F3C"/>
    <w:rsid w:val="00596771"/>
    <w:rsid w:val="00597BD2"/>
    <w:rsid w:val="00597D82"/>
    <w:rsid w:val="005A2464"/>
    <w:rsid w:val="005A381F"/>
    <w:rsid w:val="005A49CF"/>
    <w:rsid w:val="005A4B42"/>
    <w:rsid w:val="005A76EC"/>
    <w:rsid w:val="005B0059"/>
    <w:rsid w:val="005B0DF7"/>
    <w:rsid w:val="005B32EC"/>
    <w:rsid w:val="005B39E7"/>
    <w:rsid w:val="005B3A82"/>
    <w:rsid w:val="005B4110"/>
    <w:rsid w:val="005B4E68"/>
    <w:rsid w:val="005C05B3"/>
    <w:rsid w:val="005C0701"/>
    <w:rsid w:val="005C1462"/>
    <w:rsid w:val="005C15E4"/>
    <w:rsid w:val="005C181C"/>
    <w:rsid w:val="005C1ABA"/>
    <w:rsid w:val="005C2011"/>
    <w:rsid w:val="005C2060"/>
    <w:rsid w:val="005C2147"/>
    <w:rsid w:val="005C4530"/>
    <w:rsid w:val="005C516C"/>
    <w:rsid w:val="005C5597"/>
    <w:rsid w:val="005C56A5"/>
    <w:rsid w:val="005C6731"/>
    <w:rsid w:val="005C7839"/>
    <w:rsid w:val="005D079C"/>
    <w:rsid w:val="005D1BB6"/>
    <w:rsid w:val="005D2064"/>
    <w:rsid w:val="005D34BE"/>
    <w:rsid w:val="005D35CE"/>
    <w:rsid w:val="005D36D6"/>
    <w:rsid w:val="005D485E"/>
    <w:rsid w:val="005D5C11"/>
    <w:rsid w:val="005D74A3"/>
    <w:rsid w:val="005E05A0"/>
    <w:rsid w:val="005E097B"/>
    <w:rsid w:val="005E1170"/>
    <w:rsid w:val="005E12A8"/>
    <w:rsid w:val="005E1464"/>
    <w:rsid w:val="005E1DBE"/>
    <w:rsid w:val="005E30DF"/>
    <w:rsid w:val="005E37AD"/>
    <w:rsid w:val="005E3DAC"/>
    <w:rsid w:val="005E5A15"/>
    <w:rsid w:val="005E5DBF"/>
    <w:rsid w:val="005E66B3"/>
    <w:rsid w:val="005E672F"/>
    <w:rsid w:val="005E6736"/>
    <w:rsid w:val="005E6880"/>
    <w:rsid w:val="005E6D26"/>
    <w:rsid w:val="005F072F"/>
    <w:rsid w:val="005F2513"/>
    <w:rsid w:val="005F2A50"/>
    <w:rsid w:val="005F43FB"/>
    <w:rsid w:val="005F7EF6"/>
    <w:rsid w:val="0060086E"/>
    <w:rsid w:val="00600B6B"/>
    <w:rsid w:val="0060290B"/>
    <w:rsid w:val="006030D2"/>
    <w:rsid w:val="006036B9"/>
    <w:rsid w:val="00603BEC"/>
    <w:rsid w:val="00604C08"/>
    <w:rsid w:val="006053E0"/>
    <w:rsid w:val="00606208"/>
    <w:rsid w:val="006064BE"/>
    <w:rsid w:val="00606F03"/>
    <w:rsid w:val="006074B6"/>
    <w:rsid w:val="006074F9"/>
    <w:rsid w:val="00607D74"/>
    <w:rsid w:val="00613D97"/>
    <w:rsid w:val="00613E1F"/>
    <w:rsid w:val="00614240"/>
    <w:rsid w:val="00614AE1"/>
    <w:rsid w:val="0061524F"/>
    <w:rsid w:val="00615A84"/>
    <w:rsid w:val="006160F0"/>
    <w:rsid w:val="006163C4"/>
    <w:rsid w:val="0061663C"/>
    <w:rsid w:val="006166E5"/>
    <w:rsid w:val="0061722C"/>
    <w:rsid w:val="00617457"/>
    <w:rsid w:val="00621CFD"/>
    <w:rsid w:val="0062217A"/>
    <w:rsid w:val="00622291"/>
    <w:rsid w:val="00622370"/>
    <w:rsid w:val="00623AC6"/>
    <w:rsid w:val="006257FF"/>
    <w:rsid w:val="00626448"/>
    <w:rsid w:val="0062756D"/>
    <w:rsid w:val="006303BD"/>
    <w:rsid w:val="00630B2B"/>
    <w:rsid w:val="00630D0D"/>
    <w:rsid w:val="0063184E"/>
    <w:rsid w:val="0063381E"/>
    <w:rsid w:val="0063456C"/>
    <w:rsid w:val="00635C1E"/>
    <w:rsid w:val="00637BA6"/>
    <w:rsid w:val="006402CB"/>
    <w:rsid w:val="006413CD"/>
    <w:rsid w:val="006418B5"/>
    <w:rsid w:val="00643C9D"/>
    <w:rsid w:val="00644F2D"/>
    <w:rsid w:val="00644FB1"/>
    <w:rsid w:val="006458A3"/>
    <w:rsid w:val="00646242"/>
    <w:rsid w:val="00647A58"/>
    <w:rsid w:val="00647C68"/>
    <w:rsid w:val="006541DC"/>
    <w:rsid w:val="00655644"/>
    <w:rsid w:val="0065594C"/>
    <w:rsid w:val="00655EC0"/>
    <w:rsid w:val="00656A99"/>
    <w:rsid w:val="00657913"/>
    <w:rsid w:val="00660FA9"/>
    <w:rsid w:val="00662C50"/>
    <w:rsid w:val="00663360"/>
    <w:rsid w:val="006635A4"/>
    <w:rsid w:val="006649C6"/>
    <w:rsid w:val="006653B5"/>
    <w:rsid w:val="00665F5E"/>
    <w:rsid w:val="00666B32"/>
    <w:rsid w:val="00666D7A"/>
    <w:rsid w:val="00667583"/>
    <w:rsid w:val="00667F40"/>
    <w:rsid w:val="00670909"/>
    <w:rsid w:val="00671472"/>
    <w:rsid w:val="0067234B"/>
    <w:rsid w:val="0067263F"/>
    <w:rsid w:val="006734CD"/>
    <w:rsid w:val="0067414E"/>
    <w:rsid w:val="00674C5D"/>
    <w:rsid w:val="00675131"/>
    <w:rsid w:val="00675BA7"/>
    <w:rsid w:val="00676D4B"/>
    <w:rsid w:val="00676EC1"/>
    <w:rsid w:val="00677494"/>
    <w:rsid w:val="00680638"/>
    <w:rsid w:val="006806DF"/>
    <w:rsid w:val="006811AD"/>
    <w:rsid w:val="0068233A"/>
    <w:rsid w:val="006827C0"/>
    <w:rsid w:val="00682CD7"/>
    <w:rsid w:val="00683259"/>
    <w:rsid w:val="006845A5"/>
    <w:rsid w:val="00685A3A"/>
    <w:rsid w:val="00685AD1"/>
    <w:rsid w:val="00686964"/>
    <w:rsid w:val="00686ED5"/>
    <w:rsid w:val="00687AD4"/>
    <w:rsid w:val="006901DB"/>
    <w:rsid w:val="00690BFD"/>
    <w:rsid w:val="006916FA"/>
    <w:rsid w:val="006923C3"/>
    <w:rsid w:val="00693058"/>
    <w:rsid w:val="00693F42"/>
    <w:rsid w:val="0069412B"/>
    <w:rsid w:val="00695AE5"/>
    <w:rsid w:val="006A1A17"/>
    <w:rsid w:val="006A2F4C"/>
    <w:rsid w:val="006A5EBF"/>
    <w:rsid w:val="006A656C"/>
    <w:rsid w:val="006A6696"/>
    <w:rsid w:val="006A764B"/>
    <w:rsid w:val="006B0A0F"/>
    <w:rsid w:val="006B307E"/>
    <w:rsid w:val="006B4254"/>
    <w:rsid w:val="006B53D2"/>
    <w:rsid w:val="006B61C4"/>
    <w:rsid w:val="006B781F"/>
    <w:rsid w:val="006B7A4B"/>
    <w:rsid w:val="006B7D0B"/>
    <w:rsid w:val="006C02EA"/>
    <w:rsid w:val="006C1F32"/>
    <w:rsid w:val="006C213D"/>
    <w:rsid w:val="006C333F"/>
    <w:rsid w:val="006C3F84"/>
    <w:rsid w:val="006C495F"/>
    <w:rsid w:val="006C7716"/>
    <w:rsid w:val="006D3071"/>
    <w:rsid w:val="006D37E4"/>
    <w:rsid w:val="006D40C4"/>
    <w:rsid w:val="006D77A6"/>
    <w:rsid w:val="006E08E9"/>
    <w:rsid w:val="006E0A12"/>
    <w:rsid w:val="006E2996"/>
    <w:rsid w:val="006E4857"/>
    <w:rsid w:val="006E4A81"/>
    <w:rsid w:val="006E530F"/>
    <w:rsid w:val="006E6728"/>
    <w:rsid w:val="006F01EE"/>
    <w:rsid w:val="006F0399"/>
    <w:rsid w:val="006F1E6C"/>
    <w:rsid w:val="006F29BC"/>
    <w:rsid w:val="006F2F9A"/>
    <w:rsid w:val="006F5255"/>
    <w:rsid w:val="006F587E"/>
    <w:rsid w:val="006F7D21"/>
    <w:rsid w:val="007008D2"/>
    <w:rsid w:val="0070321F"/>
    <w:rsid w:val="00704056"/>
    <w:rsid w:val="00704AAB"/>
    <w:rsid w:val="00704E53"/>
    <w:rsid w:val="00705D7D"/>
    <w:rsid w:val="007063BE"/>
    <w:rsid w:val="00707693"/>
    <w:rsid w:val="00707C93"/>
    <w:rsid w:val="00707EB0"/>
    <w:rsid w:val="007100E2"/>
    <w:rsid w:val="00710B0E"/>
    <w:rsid w:val="0071238E"/>
    <w:rsid w:val="007125D4"/>
    <w:rsid w:val="00712C8C"/>
    <w:rsid w:val="0071544D"/>
    <w:rsid w:val="00716944"/>
    <w:rsid w:val="00716AC5"/>
    <w:rsid w:val="00716BA8"/>
    <w:rsid w:val="00717944"/>
    <w:rsid w:val="00717CA5"/>
    <w:rsid w:val="00720325"/>
    <w:rsid w:val="00720409"/>
    <w:rsid w:val="0072092F"/>
    <w:rsid w:val="00721329"/>
    <w:rsid w:val="00721F01"/>
    <w:rsid w:val="00722749"/>
    <w:rsid w:val="00722E42"/>
    <w:rsid w:val="00724293"/>
    <w:rsid w:val="00725370"/>
    <w:rsid w:val="00732BE0"/>
    <w:rsid w:val="00733914"/>
    <w:rsid w:val="00733C85"/>
    <w:rsid w:val="0073474B"/>
    <w:rsid w:val="00734E96"/>
    <w:rsid w:val="0073561A"/>
    <w:rsid w:val="00735E27"/>
    <w:rsid w:val="00735FC5"/>
    <w:rsid w:val="00736492"/>
    <w:rsid w:val="007364B6"/>
    <w:rsid w:val="0074007D"/>
    <w:rsid w:val="00740A31"/>
    <w:rsid w:val="0074171E"/>
    <w:rsid w:val="00741C3D"/>
    <w:rsid w:val="00741C86"/>
    <w:rsid w:val="00741EB7"/>
    <w:rsid w:val="00744980"/>
    <w:rsid w:val="00745060"/>
    <w:rsid w:val="00745332"/>
    <w:rsid w:val="007459D6"/>
    <w:rsid w:val="00746CF5"/>
    <w:rsid w:val="00750E4D"/>
    <w:rsid w:val="007523CC"/>
    <w:rsid w:val="00754906"/>
    <w:rsid w:val="00756E8A"/>
    <w:rsid w:val="00760539"/>
    <w:rsid w:val="0076315D"/>
    <w:rsid w:val="007639C1"/>
    <w:rsid w:val="0076432A"/>
    <w:rsid w:val="007644C2"/>
    <w:rsid w:val="0076666E"/>
    <w:rsid w:val="007670EA"/>
    <w:rsid w:val="00767AEC"/>
    <w:rsid w:val="00770453"/>
    <w:rsid w:val="00770A5E"/>
    <w:rsid w:val="007711C7"/>
    <w:rsid w:val="0077180B"/>
    <w:rsid w:val="00772396"/>
    <w:rsid w:val="00775DAC"/>
    <w:rsid w:val="00777144"/>
    <w:rsid w:val="00781791"/>
    <w:rsid w:val="00781DE4"/>
    <w:rsid w:val="00785515"/>
    <w:rsid w:val="007855A9"/>
    <w:rsid w:val="00787E59"/>
    <w:rsid w:val="00787E71"/>
    <w:rsid w:val="007903A5"/>
    <w:rsid w:val="00791146"/>
    <w:rsid w:val="00793E64"/>
    <w:rsid w:val="00796258"/>
    <w:rsid w:val="00797434"/>
    <w:rsid w:val="00797505"/>
    <w:rsid w:val="00797F68"/>
    <w:rsid w:val="007A1083"/>
    <w:rsid w:val="007A1C1C"/>
    <w:rsid w:val="007A1D62"/>
    <w:rsid w:val="007A20B2"/>
    <w:rsid w:val="007A2351"/>
    <w:rsid w:val="007A30CC"/>
    <w:rsid w:val="007A336F"/>
    <w:rsid w:val="007A4E95"/>
    <w:rsid w:val="007A5D19"/>
    <w:rsid w:val="007A7274"/>
    <w:rsid w:val="007A7614"/>
    <w:rsid w:val="007A7D30"/>
    <w:rsid w:val="007A7F07"/>
    <w:rsid w:val="007B1E50"/>
    <w:rsid w:val="007B2063"/>
    <w:rsid w:val="007B506B"/>
    <w:rsid w:val="007B51A6"/>
    <w:rsid w:val="007B5923"/>
    <w:rsid w:val="007B5F81"/>
    <w:rsid w:val="007B6731"/>
    <w:rsid w:val="007C00A1"/>
    <w:rsid w:val="007C111F"/>
    <w:rsid w:val="007C1F1B"/>
    <w:rsid w:val="007C25BD"/>
    <w:rsid w:val="007C46C0"/>
    <w:rsid w:val="007C5144"/>
    <w:rsid w:val="007C59E5"/>
    <w:rsid w:val="007C6A45"/>
    <w:rsid w:val="007C713E"/>
    <w:rsid w:val="007C7350"/>
    <w:rsid w:val="007C750A"/>
    <w:rsid w:val="007D0B70"/>
    <w:rsid w:val="007D15B1"/>
    <w:rsid w:val="007D1927"/>
    <w:rsid w:val="007D3112"/>
    <w:rsid w:val="007D682E"/>
    <w:rsid w:val="007D7230"/>
    <w:rsid w:val="007D7A81"/>
    <w:rsid w:val="007E0201"/>
    <w:rsid w:val="007E0865"/>
    <w:rsid w:val="007E152B"/>
    <w:rsid w:val="007E2017"/>
    <w:rsid w:val="007E25A5"/>
    <w:rsid w:val="007E2C12"/>
    <w:rsid w:val="007E5D72"/>
    <w:rsid w:val="007F096E"/>
    <w:rsid w:val="007F0A43"/>
    <w:rsid w:val="007F21B1"/>
    <w:rsid w:val="007F2B39"/>
    <w:rsid w:val="007F302D"/>
    <w:rsid w:val="007F5BEA"/>
    <w:rsid w:val="007F605B"/>
    <w:rsid w:val="007F68C7"/>
    <w:rsid w:val="007F7600"/>
    <w:rsid w:val="007F7B77"/>
    <w:rsid w:val="008014AD"/>
    <w:rsid w:val="00801DDB"/>
    <w:rsid w:val="008025AE"/>
    <w:rsid w:val="00805E0F"/>
    <w:rsid w:val="00806950"/>
    <w:rsid w:val="00807018"/>
    <w:rsid w:val="0080718E"/>
    <w:rsid w:val="00811B9F"/>
    <w:rsid w:val="00812641"/>
    <w:rsid w:val="0081383C"/>
    <w:rsid w:val="00813ADE"/>
    <w:rsid w:val="00815D81"/>
    <w:rsid w:val="00816A29"/>
    <w:rsid w:val="00816A68"/>
    <w:rsid w:val="00816DCB"/>
    <w:rsid w:val="00816F1C"/>
    <w:rsid w:val="00817D40"/>
    <w:rsid w:val="00820E6D"/>
    <w:rsid w:val="00820F89"/>
    <w:rsid w:val="0082171B"/>
    <w:rsid w:val="00821D05"/>
    <w:rsid w:val="00823309"/>
    <w:rsid w:val="00825497"/>
    <w:rsid w:val="00826870"/>
    <w:rsid w:val="008268D7"/>
    <w:rsid w:val="00826FFC"/>
    <w:rsid w:val="008270C7"/>
    <w:rsid w:val="008304C4"/>
    <w:rsid w:val="00830625"/>
    <w:rsid w:val="008315CC"/>
    <w:rsid w:val="00831ECD"/>
    <w:rsid w:val="008334B0"/>
    <w:rsid w:val="00833C53"/>
    <w:rsid w:val="00835F47"/>
    <w:rsid w:val="0084031C"/>
    <w:rsid w:val="00842782"/>
    <w:rsid w:val="00843091"/>
    <w:rsid w:val="008448B1"/>
    <w:rsid w:val="0084499D"/>
    <w:rsid w:val="00846744"/>
    <w:rsid w:val="0085009F"/>
    <w:rsid w:val="008502C9"/>
    <w:rsid w:val="00850388"/>
    <w:rsid w:val="0085081A"/>
    <w:rsid w:val="00851500"/>
    <w:rsid w:val="00851B9C"/>
    <w:rsid w:val="00851BF3"/>
    <w:rsid w:val="00851C40"/>
    <w:rsid w:val="00852673"/>
    <w:rsid w:val="00852942"/>
    <w:rsid w:val="00852E94"/>
    <w:rsid w:val="008533A7"/>
    <w:rsid w:val="008539BB"/>
    <w:rsid w:val="00853E4D"/>
    <w:rsid w:val="00854366"/>
    <w:rsid w:val="008546EB"/>
    <w:rsid w:val="008575C5"/>
    <w:rsid w:val="008605A0"/>
    <w:rsid w:val="00860719"/>
    <w:rsid w:val="008607AC"/>
    <w:rsid w:val="00861108"/>
    <w:rsid w:val="00863CFC"/>
    <w:rsid w:val="00865772"/>
    <w:rsid w:val="00866AFF"/>
    <w:rsid w:val="0086784D"/>
    <w:rsid w:val="008708DF"/>
    <w:rsid w:val="00870B23"/>
    <w:rsid w:val="00871D4C"/>
    <w:rsid w:val="008725AB"/>
    <w:rsid w:val="00872FB7"/>
    <w:rsid w:val="0087359E"/>
    <w:rsid w:val="0087455E"/>
    <w:rsid w:val="00874B45"/>
    <w:rsid w:val="00875D16"/>
    <w:rsid w:val="00877B15"/>
    <w:rsid w:val="00881179"/>
    <w:rsid w:val="00881260"/>
    <w:rsid w:val="00881747"/>
    <w:rsid w:val="00882E8D"/>
    <w:rsid w:val="00883198"/>
    <w:rsid w:val="008832D4"/>
    <w:rsid w:val="0088388D"/>
    <w:rsid w:val="00884216"/>
    <w:rsid w:val="00884347"/>
    <w:rsid w:val="008852D8"/>
    <w:rsid w:val="00887390"/>
    <w:rsid w:val="0088747B"/>
    <w:rsid w:val="00891464"/>
    <w:rsid w:val="00891882"/>
    <w:rsid w:val="0089298E"/>
    <w:rsid w:val="0089381F"/>
    <w:rsid w:val="0089450C"/>
    <w:rsid w:val="008953F0"/>
    <w:rsid w:val="00895D45"/>
    <w:rsid w:val="00895D99"/>
    <w:rsid w:val="008A06F8"/>
    <w:rsid w:val="008A16A7"/>
    <w:rsid w:val="008A351C"/>
    <w:rsid w:val="008A4D57"/>
    <w:rsid w:val="008A58BA"/>
    <w:rsid w:val="008A5912"/>
    <w:rsid w:val="008A71CF"/>
    <w:rsid w:val="008B2363"/>
    <w:rsid w:val="008B272D"/>
    <w:rsid w:val="008B2C44"/>
    <w:rsid w:val="008B3713"/>
    <w:rsid w:val="008B47F5"/>
    <w:rsid w:val="008B6533"/>
    <w:rsid w:val="008B7CBF"/>
    <w:rsid w:val="008C013F"/>
    <w:rsid w:val="008C1019"/>
    <w:rsid w:val="008C2566"/>
    <w:rsid w:val="008C2E46"/>
    <w:rsid w:val="008C3919"/>
    <w:rsid w:val="008C5614"/>
    <w:rsid w:val="008C5A1E"/>
    <w:rsid w:val="008C6345"/>
    <w:rsid w:val="008C6472"/>
    <w:rsid w:val="008C65DF"/>
    <w:rsid w:val="008C66E6"/>
    <w:rsid w:val="008C74FC"/>
    <w:rsid w:val="008C759E"/>
    <w:rsid w:val="008D08C2"/>
    <w:rsid w:val="008D0C8D"/>
    <w:rsid w:val="008D0CE3"/>
    <w:rsid w:val="008D1A2E"/>
    <w:rsid w:val="008D24C0"/>
    <w:rsid w:val="008D2B78"/>
    <w:rsid w:val="008D32D0"/>
    <w:rsid w:val="008D485A"/>
    <w:rsid w:val="008D4A00"/>
    <w:rsid w:val="008D50F1"/>
    <w:rsid w:val="008D5813"/>
    <w:rsid w:val="008D66A0"/>
    <w:rsid w:val="008D6862"/>
    <w:rsid w:val="008E0AAA"/>
    <w:rsid w:val="008E1CFA"/>
    <w:rsid w:val="008E22E4"/>
    <w:rsid w:val="008E50A7"/>
    <w:rsid w:val="008E5599"/>
    <w:rsid w:val="008E6A04"/>
    <w:rsid w:val="008E6ECA"/>
    <w:rsid w:val="008E7295"/>
    <w:rsid w:val="008E7E95"/>
    <w:rsid w:val="008F01C5"/>
    <w:rsid w:val="008F049A"/>
    <w:rsid w:val="008F19AD"/>
    <w:rsid w:val="008F1C80"/>
    <w:rsid w:val="008F51DB"/>
    <w:rsid w:val="008F5F6F"/>
    <w:rsid w:val="008F7551"/>
    <w:rsid w:val="009002CE"/>
    <w:rsid w:val="0090324B"/>
    <w:rsid w:val="00903D65"/>
    <w:rsid w:val="00904CF7"/>
    <w:rsid w:val="00904F88"/>
    <w:rsid w:val="00904FFD"/>
    <w:rsid w:val="0090504D"/>
    <w:rsid w:val="00907091"/>
    <w:rsid w:val="009072C8"/>
    <w:rsid w:val="0091059A"/>
    <w:rsid w:val="009105D5"/>
    <w:rsid w:val="00910E0E"/>
    <w:rsid w:val="00911D74"/>
    <w:rsid w:val="00912BC5"/>
    <w:rsid w:val="00912E08"/>
    <w:rsid w:val="00915112"/>
    <w:rsid w:val="00915476"/>
    <w:rsid w:val="009154BD"/>
    <w:rsid w:val="009167F4"/>
    <w:rsid w:val="00917BFD"/>
    <w:rsid w:val="00917D51"/>
    <w:rsid w:val="00920ACE"/>
    <w:rsid w:val="00920BD5"/>
    <w:rsid w:val="00921002"/>
    <w:rsid w:val="009216C9"/>
    <w:rsid w:val="009216CC"/>
    <w:rsid w:val="00925543"/>
    <w:rsid w:val="00927294"/>
    <w:rsid w:val="0093181F"/>
    <w:rsid w:val="00932BD5"/>
    <w:rsid w:val="00933292"/>
    <w:rsid w:val="009345CA"/>
    <w:rsid w:val="00935525"/>
    <w:rsid w:val="00936034"/>
    <w:rsid w:val="00936073"/>
    <w:rsid w:val="00936894"/>
    <w:rsid w:val="00941542"/>
    <w:rsid w:val="0094438E"/>
    <w:rsid w:val="0094450A"/>
    <w:rsid w:val="00944A97"/>
    <w:rsid w:val="00944BFE"/>
    <w:rsid w:val="00945EE8"/>
    <w:rsid w:val="00950C15"/>
    <w:rsid w:val="0095102B"/>
    <w:rsid w:val="00951566"/>
    <w:rsid w:val="00952CD8"/>
    <w:rsid w:val="0095374A"/>
    <w:rsid w:val="0095391A"/>
    <w:rsid w:val="009539EF"/>
    <w:rsid w:val="009552F2"/>
    <w:rsid w:val="0095794D"/>
    <w:rsid w:val="009607A5"/>
    <w:rsid w:val="009652E4"/>
    <w:rsid w:val="00966099"/>
    <w:rsid w:val="0096779C"/>
    <w:rsid w:val="009702EB"/>
    <w:rsid w:val="00970543"/>
    <w:rsid w:val="0097142E"/>
    <w:rsid w:val="00973421"/>
    <w:rsid w:val="00973DFF"/>
    <w:rsid w:val="009741A8"/>
    <w:rsid w:val="009748FA"/>
    <w:rsid w:val="009749B8"/>
    <w:rsid w:val="009755E7"/>
    <w:rsid w:val="0097625A"/>
    <w:rsid w:val="00976390"/>
    <w:rsid w:val="00977610"/>
    <w:rsid w:val="00977E55"/>
    <w:rsid w:val="00980039"/>
    <w:rsid w:val="0098004B"/>
    <w:rsid w:val="00980D9B"/>
    <w:rsid w:val="00981724"/>
    <w:rsid w:val="009828A2"/>
    <w:rsid w:val="00982B8E"/>
    <w:rsid w:val="00982C02"/>
    <w:rsid w:val="0098346C"/>
    <w:rsid w:val="00985852"/>
    <w:rsid w:val="00986F34"/>
    <w:rsid w:val="0099112F"/>
    <w:rsid w:val="009914D2"/>
    <w:rsid w:val="00992468"/>
    <w:rsid w:val="00992AD2"/>
    <w:rsid w:val="00994AA7"/>
    <w:rsid w:val="00995622"/>
    <w:rsid w:val="00996D8B"/>
    <w:rsid w:val="0099728C"/>
    <w:rsid w:val="0099732B"/>
    <w:rsid w:val="0099792F"/>
    <w:rsid w:val="00997CF4"/>
    <w:rsid w:val="009A050A"/>
    <w:rsid w:val="009A173A"/>
    <w:rsid w:val="009A25E3"/>
    <w:rsid w:val="009A2C2F"/>
    <w:rsid w:val="009A342F"/>
    <w:rsid w:val="009A573E"/>
    <w:rsid w:val="009A6695"/>
    <w:rsid w:val="009A6CB1"/>
    <w:rsid w:val="009A6E3F"/>
    <w:rsid w:val="009B1AA6"/>
    <w:rsid w:val="009B2B19"/>
    <w:rsid w:val="009B3212"/>
    <w:rsid w:val="009B3880"/>
    <w:rsid w:val="009B43BD"/>
    <w:rsid w:val="009B43CE"/>
    <w:rsid w:val="009B47DD"/>
    <w:rsid w:val="009B55F0"/>
    <w:rsid w:val="009B5916"/>
    <w:rsid w:val="009B5B15"/>
    <w:rsid w:val="009B69A3"/>
    <w:rsid w:val="009B70A3"/>
    <w:rsid w:val="009B7311"/>
    <w:rsid w:val="009C094C"/>
    <w:rsid w:val="009C0A24"/>
    <w:rsid w:val="009C11DE"/>
    <w:rsid w:val="009C1282"/>
    <w:rsid w:val="009C1C66"/>
    <w:rsid w:val="009C1CA7"/>
    <w:rsid w:val="009C2FB2"/>
    <w:rsid w:val="009C3010"/>
    <w:rsid w:val="009C4A4E"/>
    <w:rsid w:val="009C52A1"/>
    <w:rsid w:val="009C6972"/>
    <w:rsid w:val="009C6C9C"/>
    <w:rsid w:val="009C7435"/>
    <w:rsid w:val="009D0139"/>
    <w:rsid w:val="009D0E1F"/>
    <w:rsid w:val="009D1698"/>
    <w:rsid w:val="009D2177"/>
    <w:rsid w:val="009D3BDD"/>
    <w:rsid w:val="009D42B9"/>
    <w:rsid w:val="009D4F28"/>
    <w:rsid w:val="009D7E57"/>
    <w:rsid w:val="009D7EC9"/>
    <w:rsid w:val="009E0D90"/>
    <w:rsid w:val="009E1263"/>
    <w:rsid w:val="009E2216"/>
    <w:rsid w:val="009E2E4D"/>
    <w:rsid w:val="009E3264"/>
    <w:rsid w:val="009E4062"/>
    <w:rsid w:val="009E52E9"/>
    <w:rsid w:val="009E5983"/>
    <w:rsid w:val="009E5BCA"/>
    <w:rsid w:val="009E7167"/>
    <w:rsid w:val="009E7249"/>
    <w:rsid w:val="009E7888"/>
    <w:rsid w:val="009F08B9"/>
    <w:rsid w:val="009F1D18"/>
    <w:rsid w:val="009F2A28"/>
    <w:rsid w:val="009F2BDF"/>
    <w:rsid w:val="009F45CF"/>
    <w:rsid w:val="009F4C69"/>
    <w:rsid w:val="009F4CAC"/>
    <w:rsid w:val="009F4FA3"/>
    <w:rsid w:val="009F5CDD"/>
    <w:rsid w:val="009F5D8D"/>
    <w:rsid w:val="009F5DEA"/>
    <w:rsid w:val="009F5EEA"/>
    <w:rsid w:val="009F6E55"/>
    <w:rsid w:val="009F79E9"/>
    <w:rsid w:val="00A0063B"/>
    <w:rsid w:val="00A00800"/>
    <w:rsid w:val="00A011DD"/>
    <w:rsid w:val="00A01F1B"/>
    <w:rsid w:val="00A053BC"/>
    <w:rsid w:val="00A056B5"/>
    <w:rsid w:val="00A058DA"/>
    <w:rsid w:val="00A064CD"/>
    <w:rsid w:val="00A0670A"/>
    <w:rsid w:val="00A10BF3"/>
    <w:rsid w:val="00A111F0"/>
    <w:rsid w:val="00A11F5E"/>
    <w:rsid w:val="00A12A41"/>
    <w:rsid w:val="00A12D52"/>
    <w:rsid w:val="00A13997"/>
    <w:rsid w:val="00A13B0B"/>
    <w:rsid w:val="00A13C6B"/>
    <w:rsid w:val="00A15B00"/>
    <w:rsid w:val="00A16088"/>
    <w:rsid w:val="00A2081D"/>
    <w:rsid w:val="00A20CD1"/>
    <w:rsid w:val="00A21B47"/>
    <w:rsid w:val="00A2227C"/>
    <w:rsid w:val="00A224E1"/>
    <w:rsid w:val="00A22E1A"/>
    <w:rsid w:val="00A22F3D"/>
    <w:rsid w:val="00A254EB"/>
    <w:rsid w:val="00A25EEE"/>
    <w:rsid w:val="00A26179"/>
    <w:rsid w:val="00A31BCE"/>
    <w:rsid w:val="00A32E2B"/>
    <w:rsid w:val="00A33B36"/>
    <w:rsid w:val="00A34739"/>
    <w:rsid w:val="00A372F7"/>
    <w:rsid w:val="00A37FF6"/>
    <w:rsid w:val="00A41233"/>
    <w:rsid w:val="00A42051"/>
    <w:rsid w:val="00A43960"/>
    <w:rsid w:val="00A4490A"/>
    <w:rsid w:val="00A44FCA"/>
    <w:rsid w:val="00A45114"/>
    <w:rsid w:val="00A45D57"/>
    <w:rsid w:val="00A46D46"/>
    <w:rsid w:val="00A47A91"/>
    <w:rsid w:val="00A50C8B"/>
    <w:rsid w:val="00A51D16"/>
    <w:rsid w:val="00A527C1"/>
    <w:rsid w:val="00A53F95"/>
    <w:rsid w:val="00A547E2"/>
    <w:rsid w:val="00A5487F"/>
    <w:rsid w:val="00A548AE"/>
    <w:rsid w:val="00A55B67"/>
    <w:rsid w:val="00A563E5"/>
    <w:rsid w:val="00A56EAB"/>
    <w:rsid w:val="00A57FF4"/>
    <w:rsid w:val="00A60A5D"/>
    <w:rsid w:val="00A62064"/>
    <w:rsid w:val="00A6213D"/>
    <w:rsid w:val="00A6244A"/>
    <w:rsid w:val="00A6455D"/>
    <w:rsid w:val="00A6464F"/>
    <w:rsid w:val="00A66285"/>
    <w:rsid w:val="00A665BC"/>
    <w:rsid w:val="00A67958"/>
    <w:rsid w:val="00A70FFC"/>
    <w:rsid w:val="00A71050"/>
    <w:rsid w:val="00A71B91"/>
    <w:rsid w:val="00A71C46"/>
    <w:rsid w:val="00A724A2"/>
    <w:rsid w:val="00A725ED"/>
    <w:rsid w:val="00A7271C"/>
    <w:rsid w:val="00A72F2C"/>
    <w:rsid w:val="00A7402C"/>
    <w:rsid w:val="00A76258"/>
    <w:rsid w:val="00A76908"/>
    <w:rsid w:val="00A8187B"/>
    <w:rsid w:val="00A8223C"/>
    <w:rsid w:val="00A84D54"/>
    <w:rsid w:val="00A852E9"/>
    <w:rsid w:val="00A8650C"/>
    <w:rsid w:val="00A8735F"/>
    <w:rsid w:val="00A87BD5"/>
    <w:rsid w:val="00A90BEA"/>
    <w:rsid w:val="00A91787"/>
    <w:rsid w:val="00A91C71"/>
    <w:rsid w:val="00A9218A"/>
    <w:rsid w:val="00A925CD"/>
    <w:rsid w:val="00A937D3"/>
    <w:rsid w:val="00A93C6C"/>
    <w:rsid w:val="00A953D9"/>
    <w:rsid w:val="00A957F0"/>
    <w:rsid w:val="00A9644C"/>
    <w:rsid w:val="00AA07EF"/>
    <w:rsid w:val="00AA0EFB"/>
    <w:rsid w:val="00AA1199"/>
    <w:rsid w:val="00AA22B5"/>
    <w:rsid w:val="00AA2398"/>
    <w:rsid w:val="00AA29CE"/>
    <w:rsid w:val="00AA2BD3"/>
    <w:rsid w:val="00AA2FD9"/>
    <w:rsid w:val="00AA3F32"/>
    <w:rsid w:val="00AA3FA2"/>
    <w:rsid w:val="00AA459B"/>
    <w:rsid w:val="00AA4A2F"/>
    <w:rsid w:val="00AA5AD8"/>
    <w:rsid w:val="00AA5F0B"/>
    <w:rsid w:val="00AA6B3E"/>
    <w:rsid w:val="00AB0BC0"/>
    <w:rsid w:val="00AB17C1"/>
    <w:rsid w:val="00AB2BDB"/>
    <w:rsid w:val="00AB339A"/>
    <w:rsid w:val="00AB3FA2"/>
    <w:rsid w:val="00AB5EEF"/>
    <w:rsid w:val="00AB7914"/>
    <w:rsid w:val="00AB7A7B"/>
    <w:rsid w:val="00AB7C0A"/>
    <w:rsid w:val="00AC17F0"/>
    <w:rsid w:val="00AC22F1"/>
    <w:rsid w:val="00AC34C9"/>
    <w:rsid w:val="00AC351B"/>
    <w:rsid w:val="00AC63B7"/>
    <w:rsid w:val="00AD24FD"/>
    <w:rsid w:val="00AD3C27"/>
    <w:rsid w:val="00AD4489"/>
    <w:rsid w:val="00AD76F6"/>
    <w:rsid w:val="00AE3BAB"/>
    <w:rsid w:val="00AE4422"/>
    <w:rsid w:val="00AE4B43"/>
    <w:rsid w:val="00AE5E6D"/>
    <w:rsid w:val="00AE6D5C"/>
    <w:rsid w:val="00AE700F"/>
    <w:rsid w:val="00AE78A4"/>
    <w:rsid w:val="00AE7EA0"/>
    <w:rsid w:val="00AF0FF1"/>
    <w:rsid w:val="00AF1C87"/>
    <w:rsid w:val="00AF1D71"/>
    <w:rsid w:val="00AF1DF4"/>
    <w:rsid w:val="00AF3A50"/>
    <w:rsid w:val="00AF4D66"/>
    <w:rsid w:val="00AF534A"/>
    <w:rsid w:val="00AF5399"/>
    <w:rsid w:val="00AF550C"/>
    <w:rsid w:val="00AF5B88"/>
    <w:rsid w:val="00AF6F2C"/>
    <w:rsid w:val="00AF7065"/>
    <w:rsid w:val="00AF730B"/>
    <w:rsid w:val="00AF7A76"/>
    <w:rsid w:val="00AF7A87"/>
    <w:rsid w:val="00B000A3"/>
    <w:rsid w:val="00B0100B"/>
    <w:rsid w:val="00B0147A"/>
    <w:rsid w:val="00B015C9"/>
    <w:rsid w:val="00B01636"/>
    <w:rsid w:val="00B019EE"/>
    <w:rsid w:val="00B0270F"/>
    <w:rsid w:val="00B02A0B"/>
    <w:rsid w:val="00B03327"/>
    <w:rsid w:val="00B03A1B"/>
    <w:rsid w:val="00B03B7E"/>
    <w:rsid w:val="00B051E1"/>
    <w:rsid w:val="00B060AE"/>
    <w:rsid w:val="00B06417"/>
    <w:rsid w:val="00B10C88"/>
    <w:rsid w:val="00B11A58"/>
    <w:rsid w:val="00B11BC0"/>
    <w:rsid w:val="00B11C31"/>
    <w:rsid w:val="00B1292F"/>
    <w:rsid w:val="00B12A90"/>
    <w:rsid w:val="00B13536"/>
    <w:rsid w:val="00B15497"/>
    <w:rsid w:val="00B157F9"/>
    <w:rsid w:val="00B177B6"/>
    <w:rsid w:val="00B20C00"/>
    <w:rsid w:val="00B21B63"/>
    <w:rsid w:val="00B21BC2"/>
    <w:rsid w:val="00B22027"/>
    <w:rsid w:val="00B24E6A"/>
    <w:rsid w:val="00B27E13"/>
    <w:rsid w:val="00B30207"/>
    <w:rsid w:val="00B329ED"/>
    <w:rsid w:val="00B355A0"/>
    <w:rsid w:val="00B35684"/>
    <w:rsid w:val="00B3579F"/>
    <w:rsid w:val="00B3643B"/>
    <w:rsid w:val="00B36523"/>
    <w:rsid w:val="00B36637"/>
    <w:rsid w:val="00B367F2"/>
    <w:rsid w:val="00B41568"/>
    <w:rsid w:val="00B42A09"/>
    <w:rsid w:val="00B43D77"/>
    <w:rsid w:val="00B44895"/>
    <w:rsid w:val="00B44AED"/>
    <w:rsid w:val="00B45802"/>
    <w:rsid w:val="00B45D1D"/>
    <w:rsid w:val="00B468C6"/>
    <w:rsid w:val="00B46C05"/>
    <w:rsid w:val="00B46C14"/>
    <w:rsid w:val="00B50A89"/>
    <w:rsid w:val="00B513E1"/>
    <w:rsid w:val="00B5319D"/>
    <w:rsid w:val="00B536EA"/>
    <w:rsid w:val="00B54DBA"/>
    <w:rsid w:val="00B57B1D"/>
    <w:rsid w:val="00B6049B"/>
    <w:rsid w:val="00B6099F"/>
    <w:rsid w:val="00B61170"/>
    <w:rsid w:val="00B613A6"/>
    <w:rsid w:val="00B6170A"/>
    <w:rsid w:val="00B63514"/>
    <w:rsid w:val="00B63BCE"/>
    <w:rsid w:val="00B63FF4"/>
    <w:rsid w:val="00B64CF8"/>
    <w:rsid w:val="00B652BB"/>
    <w:rsid w:val="00B66A9B"/>
    <w:rsid w:val="00B67F2C"/>
    <w:rsid w:val="00B70E95"/>
    <w:rsid w:val="00B71977"/>
    <w:rsid w:val="00B71EDB"/>
    <w:rsid w:val="00B71FFB"/>
    <w:rsid w:val="00B729B0"/>
    <w:rsid w:val="00B7326E"/>
    <w:rsid w:val="00B7327A"/>
    <w:rsid w:val="00B73EEF"/>
    <w:rsid w:val="00B73FAE"/>
    <w:rsid w:val="00B76F23"/>
    <w:rsid w:val="00B77066"/>
    <w:rsid w:val="00B773B9"/>
    <w:rsid w:val="00B7748B"/>
    <w:rsid w:val="00B80361"/>
    <w:rsid w:val="00B805A2"/>
    <w:rsid w:val="00B80B4A"/>
    <w:rsid w:val="00B817F5"/>
    <w:rsid w:val="00B81DC7"/>
    <w:rsid w:val="00B82C2A"/>
    <w:rsid w:val="00B83167"/>
    <w:rsid w:val="00B84AA0"/>
    <w:rsid w:val="00B8510A"/>
    <w:rsid w:val="00B8644A"/>
    <w:rsid w:val="00B87CDB"/>
    <w:rsid w:val="00B90053"/>
    <w:rsid w:val="00B910D2"/>
    <w:rsid w:val="00B91CE5"/>
    <w:rsid w:val="00B91E60"/>
    <w:rsid w:val="00B92541"/>
    <w:rsid w:val="00B92E2D"/>
    <w:rsid w:val="00B930CD"/>
    <w:rsid w:val="00B95CB0"/>
    <w:rsid w:val="00B96BBF"/>
    <w:rsid w:val="00BA0546"/>
    <w:rsid w:val="00BA21AA"/>
    <w:rsid w:val="00BA2B7D"/>
    <w:rsid w:val="00BA2F60"/>
    <w:rsid w:val="00BA334E"/>
    <w:rsid w:val="00BA34D6"/>
    <w:rsid w:val="00BA3C0F"/>
    <w:rsid w:val="00BA492C"/>
    <w:rsid w:val="00BA5A68"/>
    <w:rsid w:val="00BA5F3C"/>
    <w:rsid w:val="00BB1212"/>
    <w:rsid w:val="00BB1792"/>
    <w:rsid w:val="00BB1995"/>
    <w:rsid w:val="00BB2201"/>
    <w:rsid w:val="00BB2307"/>
    <w:rsid w:val="00BB23CA"/>
    <w:rsid w:val="00BB2CD2"/>
    <w:rsid w:val="00BB393B"/>
    <w:rsid w:val="00BB428F"/>
    <w:rsid w:val="00BB4300"/>
    <w:rsid w:val="00BB4EAF"/>
    <w:rsid w:val="00BB6238"/>
    <w:rsid w:val="00BC063D"/>
    <w:rsid w:val="00BC1701"/>
    <w:rsid w:val="00BC2577"/>
    <w:rsid w:val="00BC264A"/>
    <w:rsid w:val="00BC436C"/>
    <w:rsid w:val="00BC6B71"/>
    <w:rsid w:val="00BC6E43"/>
    <w:rsid w:val="00BD1D8F"/>
    <w:rsid w:val="00BD27F5"/>
    <w:rsid w:val="00BD2F3B"/>
    <w:rsid w:val="00BD4768"/>
    <w:rsid w:val="00BD55B5"/>
    <w:rsid w:val="00BD5D96"/>
    <w:rsid w:val="00BD5FBE"/>
    <w:rsid w:val="00BD605F"/>
    <w:rsid w:val="00BD6591"/>
    <w:rsid w:val="00BD73BF"/>
    <w:rsid w:val="00BD7756"/>
    <w:rsid w:val="00BE0373"/>
    <w:rsid w:val="00BE039B"/>
    <w:rsid w:val="00BE17D2"/>
    <w:rsid w:val="00BE211C"/>
    <w:rsid w:val="00BE369E"/>
    <w:rsid w:val="00BE3B9D"/>
    <w:rsid w:val="00BE3D47"/>
    <w:rsid w:val="00BE4350"/>
    <w:rsid w:val="00BE6330"/>
    <w:rsid w:val="00BE639E"/>
    <w:rsid w:val="00BE6C50"/>
    <w:rsid w:val="00BE72C0"/>
    <w:rsid w:val="00BE77F5"/>
    <w:rsid w:val="00BF0771"/>
    <w:rsid w:val="00BF2ADB"/>
    <w:rsid w:val="00BF3156"/>
    <w:rsid w:val="00BF3521"/>
    <w:rsid w:val="00BF3DBB"/>
    <w:rsid w:val="00BF43B3"/>
    <w:rsid w:val="00BF4AA1"/>
    <w:rsid w:val="00BF4AAB"/>
    <w:rsid w:val="00BF55E3"/>
    <w:rsid w:val="00BF5DEC"/>
    <w:rsid w:val="00BF6F7E"/>
    <w:rsid w:val="00C00384"/>
    <w:rsid w:val="00C00FD3"/>
    <w:rsid w:val="00C01959"/>
    <w:rsid w:val="00C022E5"/>
    <w:rsid w:val="00C02AC5"/>
    <w:rsid w:val="00C03473"/>
    <w:rsid w:val="00C03977"/>
    <w:rsid w:val="00C041ED"/>
    <w:rsid w:val="00C055A4"/>
    <w:rsid w:val="00C05C1F"/>
    <w:rsid w:val="00C06C77"/>
    <w:rsid w:val="00C0799E"/>
    <w:rsid w:val="00C07E36"/>
    <w:rsid w:val="00C10365"/>
    <w:rsid w:val="00C1080F"/>
    <w:rsid w:val="00C11249"/>
    <w:rsid w:val="00C118C7"/>
    <w:rsid w:val="00C11F9D"/>
    <w:rsid w:val="00C12876"/>
    <w:rsid w:val="00C1352B"/>
    <w:rsid w:val="00C1425B"/>
    <w:rsid w:val="00C14524"/>
    <w:rsid w:val="00C14973"/>
    <w:rsid w:val="00C1566B"/>
    <w:rsid w:val="00C1671F"/>
    <w:rsid w:val="00C1698C"/>
    <w:rsid w:val="00C169F4"/>
    <w:rsid w:val="00C170FD"/>
    <w:rsid w:val="00C200C8"/>
    <w:rsid w:val="00C20B84"/>
    <w:rsid w:val="00C20DAA"/>
    <w:rsid w:val="00C21085"/>
    <w:rsid w:val="00C216CD"/>
    <w:rsid w:val="00C22504"/>
    <w:rsid w:val="00C25000"/>
    <w:rsid w:val="00C255E7"/>
    <w:rsid w:val="00C256CB"/>
    <w:rsid w:val="00C2749C"/>
    <w:rsid w:val="00C30F9C"/>
    <w:rsid w:val="00C3159E"/>
    <w:rsid w:val="00C32D03"/>
    <w:rsid w:val="00C33C68"/>
    <w:rsid w:val="00C36169"/>
    <w:rsid w:val="00C36289"/>
    <w:rsid w:val="00C3645C"/>
    <w:rsid w:val="00C36518"/>
    <w:rsid w:val="00C36E0A"/>
    <w:rsid w:val="00C42EDF"/>
    <w:rsid w:val="00C45190"/>
    <w:rsid w:val="00C45AF0"/>
    <w:rsid w:val="00C46943"/>
    <w:rsid w:val="00C47A88"/>
    <w:rsid w:val="00C50375"/>
    <w:rsid w:val="00C50B82"/>
    <w:rsid w:val="00C50CD3"/>
    <w:rsid w:val="00C51354"/>
    <w:rsid w:val="00C521AC"/>
    <w:rsid w:val="00C54265"/>
    <w:rsid w:val="00C6003E"/>
    <w:rsid w:val="00C6108C"/>
    <w:rsid w:val="00C628E2"/>
    <w:rsid w:val="00C62965"/>
    <w:rsid w:val="00C6362D"/>
    <w:rsid w:val="00C642FA"/>
    <w:rsid w:val="00C64B05"/>
    <w:rsid w:val="00C64B53"/>
    <w:rsid w:val="00C64CB0"/>
    <w:rsid w:val="00C65EBA"/>
    <w:rsid w:val="00C6624B"/>
    <w:rsid w:val="00C663B1"/>
    <w:rsid w:val="00C66411"/>
    <w:rsid w:val="00C671E1"/>
    <w:rsid w:val="00C67630"/>
    <w:rsid w:val="00C7007A"/>
    <w:rsid w:val="00C7211D"/>
    <w:rsid w:val="00C72469"/>
    <w:rsid w:val="00C72E02"/>
    <w:rsid w:val="00C74598"/>
    <w:rsid w:val="00C753A7"/>
    <w:rsid w:val="00C75E23"/>
    <w:rsid w:val="00C76369"/>
    <w:rsid w:val="00C76744"/>
    <w:rsid w:val="00C767CA"/>
    <w:rsid w:val="00C76B09"/>
    <w:rsid w:val="00C76E3E"/>
    <w:rsid w:val="00C77097"/>
    <w:rsid w:val="00C775E0"/>
    <w:rsid w:val="00C778A3"/>
    <w:rsid w:val="00C81E27"/>
    <w:rsid w:val="00C823FE"/>
    <w:rsid w:val="00C83355"/>
    <w:rsid w:val="00C8429E"/>
    <w:rsid w:val="00C84D15"/>
    <w:rsid w:val="00C855AB"/>
    <w:rsid w:val="00C86BF9"/>
    <w:rsid w:val="00C874DE"/>
    <w:rsid w:val="00C87FF4"/>
    <w:rsid w:val="00C903C1"/>
    <w:rsid w:val="00C90B2C"/>
    <w:rsid w:val="00C9109D"/>
    <w:rsid w:val="00C91D0F"/>
    <w:rsid w:val="00C925A7"/>
    <w:rsid w:val="00C9262E"/>
    <w:rsid w:val="00C92EE0"/>
    <w:rsid w:val="00C94802"/>
    <w:rsid w:val="00C96AEC"/>
    <w:rsid w:val="00C97179"/>
    <w:rsid w:val="00C97403"/>
    <w:rsid w:val="00C97E26"/>
    <w:rsid w:val="00CA15AD"/>
    <w:rsid w:val="00CA32F9"/>
    <w:rsid w:val="00CA3A86"/>
    <w:rsid w:val="00CA5CC6"/>
    <w:rsid w:val="00CA6933"/>
    <w:rsid w:val="00CB1941"/>
    <w:rsid w:val="00CB2FDD"/>
    <w:rsid w:val="00CB56CD"/>
    <w:rsid w:val="00CB6521"/>
    <w:rsid w:val="00CB72A7"/>
    <w:rsid w:val="00CB7846"/>
    <w:rsid w:val="00CC087C"/>
    <w:rsid w:val="00CC17A7"/>
    <w:rsid w:val="00CC2345"/>
    <w:rsid w:val="00CC23CC"/>
    <w:rsid w:val="00CC3128"/>
    <w:rsid w:val="00CC3CAF"/>
    <w:rsid w:val="00CC52EC"/>
    <w:rsid w:val="00CC7C78"/>
    <w:rsid w:val="00CD0325"/>
    <w:rsid w:val="00CD04EA"/>
    <w:rsid w:val="00CD230E"/>
    <w:rsid w:val="00CD2757"/>
    <w:rsid w:val="00CD2803"/>
    <w:rsid w:val="00CD2B59"/>
    <w:rsid w:val="00CD496B"/>
    <w:rsid w:val="00CD4BB9"/>
    <w:rsid w:val="00CD5641"/>
    <w:rsid w:val="00CD6257"/>
    <w:rsid w:val="00CD6DBB"/>
    <w:rsid w:val="00CD6F52"/>
    <w:rsid w:val="00CD74CE"/>
    <w:rsid w:val="00CE036D"/>
    <w:rsid w:val="00CE076B"/>
    <w:rsid w:val="00CE09C4"/>
    <w:rsid w:val="00CE0CE9"/>
    <w:rsid w:val="00CE0D9D"/>
    <w:rsid w:val="00CE1EF1"/>
    <w:rsid w:val="00CE3098"/>
    <w:rsid w:val="00CE30B2"/>
    <w:rsid w:val="00CE514D"/>
    <w:rsid w:val="00CE5693"/>
    <w:rsid w:val="00CE61DE"/>
    <w:rsid w:val="00CE651A"/>
    <w:rsid w:val="00CE79F4"/>
    <w:rsid w:val="00CF1A29"/>
    <w:rsid w:val="00CF1D24"/>
    <w:rsid w:val="00CF61AD"/>
    <w:rsid w:val="00D01633"/>
    <w:rsid w:val="00D032EE"/>
    <w:rsid w:val="00D04710"/>
    <w:rsid w:val="00D04FDA"/>
    <w:rsid w:val="00D055E7"/>
    <w:rsid w:val="00D06937"/>
    <w:rsid w:val="00D06983"/>
    <w:rsid w:val="00D06E3A"/>
    <w:rsid w:val="00D07998"/>
    <w:rsid w:val="00D07DE8"/>
    <w:rsid w:val="00D11758"/>
    <w:rsid w:val="00D12665"/>
    <w:rsid w:val="00D13798"/>
    <w:rsid w:val="00D13863"/>
    <w:rsid w:val="00D13D2B"/>
    <w:rsid w:val="00D14377"/>
    <w:rsid w:val="00D15057"/>
    <w:rsid w:val="00D1539A"/>
    <w:rsid w:val="00D173A1"/>
    <w:rsid w:val="00D21433"/>
    <w:rsid w:val="00D219EE"/>
    <w:rsid w:val="00D219F6"/>
    <w:rsid w:val="00D231ED"/>
    <w:rsid w:val="00D2370F"/>
    <w:rsid w:val="00D2495E"/>
    <w:rsid w:val="00D2705F"/>
    <w:rsid w:val="00D30049"/>
    <w:rsid w:val="00D31106"/>
    <w:rsid w:val="00D318C7"/>
    <w:rsid w:val="00D33D15"/>
    <w:rsid w:val="00D33F7F"/>
    <w:rsid w:val="00D36508"/>
    <w:rsid w:val="00D36854"/>
    <w:rsid w:val="00D37799"/>
    <w:rsid w:val="00D42098"/>
    <w:rsid w:val="00D42B5F"/>
    <w:rsid w:val="00D43B26"/>
    <w:rsid w:val="00D446EC"/>
    <w:rsid w:val="00D45397"/>
    <w:rsid w:val="00D46B82"/>
    <w:rsid w:val="00D473D0"/>
    <w:rsid w:val="00D506B5"/>
    <w:rsid w:val="00D50947"/>
    <w:rsid w:val="00D52593"/>
    <w:rsid w:val="00D533D1"/>
    <w:rsid w:val="00D54B9C"/>
    <w:rsid w:val="00D56D1E"/>
    <w:rsid w:val="00D574D9"/>
    <w:rsid w:val="00D575EF"/>
    <w:rsid w:val="00D61DEF"/>
    <w:rsid w:val="00D6215C"/>
    <w:rsid w:val="00D62D3F"/>
    <w:rsid w:val="00D65661"/>
    <w:rsid w:val="00D65CA4"/>
    <w:rsid w:val="00D65E76"/>
    <w:rsid w:val="00D66BF1"/>
    <w:rsid w:val="00D67DC3"/>
    <w:rsid w:val="00D70B42"/>
    <w:rsid w:val="00D71B89"/>
    <w:rsid w:val="00D7294E"/>
    <w:rsid w:val="00D739F4"/>
    <w:rsid w:val="00D74E49"/>
    <w:rsid w:val="00D7574E"/>
    <w:rsid w:val="00D75C67"/>
    <w:rsid w:val="00D75DA5"/>
    <w:rsid w:val="00D76F9A"/>
    <w:rsid w:val="00D77FE8"/>
    <w:rsid w:val="00D822EE"/>
    <w:rsid w:val="00D8503F"/>
    <w:rsid w:val="00D85A8C"/>
    <w:rsid w:val="00D85CF2"/>
    <w:rsid w:val="00D865C0"/>
    <w:rsid w:val="00D8753D"/>
    <w:rsid w:val="00D87D38"/>
    <w:rsid w:val="00D90CE7"/>
    <w:rsid w:val="00D91232"/>
    <w:rsid w:val="00D9161C"/>
    <w:rsid w:val="00D91E4A"/>
    <w:rsid w:val="00D925C6"/>
    <w:rsid w:val="00D93362"/>
    <w:rsid w:val="00D94AC6"/>
    <w:rsid w:val="00D94BAD"/>
    <w:rsid w:val="00D959DD"/>
    <w:rsid w:val="00D95EE2"/>
    <w:rsid w:val="00D9653B"/>
    <w:rsid w:val="00D96ACB"/>
    <w:rsid w:val="00D97A44"/>
    <w:rsid w:val="00D97E50"/>
    <w:rsid w:val="00DA0372"/>
    <w:rsid w:val="00DA03AD"/>
    <w:rsid w:val="00DA1749"/>
    <w:rsid w:val="00DA1765"/>
    <w:rsid w:val="00DA1BFB"/>
    <w:rsid w:val="00DA22C8"/>
    <w:rsid w:val="00DA272F"/>
    <w:rsid w:val="00DA3479"/>
    <w:rsid w:val="00DA372F"/>
    <w:rsid w:val="00DA49E0"/>
    <w:rsid w:val="00DA4E32"/>
    <w:rsid w:val="00DA6699"/>
    <w:rsid w:val="00DA73DA"/>
    <w:rsid w:val="00DA7E0A"/>
    <w:rsid w:val="00DB05DE"/>
    <w:rsid w:val="00DB0AC2"/>
    <w:rsid w:val="00DB13C1"/>
    <w:rsid w:val="00DB1FAA"/>
    <w:rsid w:val="00DB36B5"/>
    <w:rsid w:val="00DB36CA"/>
    <w:rsid w:val="00DB4196"/>
    <w:rsid w:val="00DB6A3C"/>
    <w:rsid w:val="00DC1E47"/>
    <w:rsid w:val="00DC261E"/>
    <w:rsid w:val="00DC2AD6"/>
    <w:rsid w:val="00DC5744"/>
    <w:rsid w:val="00DC618B"/>
    <w:rsid w:val="00DC637A"/>
    <w:rsid w:val="00DC726C"/>
    <w:rsid w:val="00DC75FD"/>
    <w:rsid w:val="00DD14E0"/>
    <w:rsid w:val="00DD15AA"/>
    <w:rsid w:val="00DD19F3"/>
    <w:rsid w:val="00DD273D"/>
    <w:rsid w:val="00DD3443"/>
    <w:rsid w:val="00DD4FC6"/>
    <w:rsid w:val="00DD5A8E"/>
    <w:rsid w:val="00DD6DC2"/>
    <w:rsid w:val="00DD6EE5"/>
    <w:rsid w:val="00DE2A1B"/>
    <w:rsid w:val="00DE484E"/>
    <w:rsid w:val="00DE5300"/>
    <w:rsid w:val="00DE583D"/>
    <w:rsid w:val="00DE5A27"/>
    <w:rsid w:val="00DE622B"/>
    <w:rsid w:val="00DE6CDB"/>
    <w:rsid w:val="00DF09E2"/>
    <w:rsid w:val="00DF12D8"/>
    <w:rsid w:val="00DF1DA6"/>
    <w:rsid w:val="00DF33EB"/>
    <w:rsid w:val="00DF3986"/>
    <w:rsid w:val="00DF421E"/>
    <w:rsid w:val="00DF55AC"/>
    <w:rsid w:val="00DF5A2A"/>
    <w:rsid w:val="00DF5BDF"/>
    <w:rsid w:val="00DF7079"/>
    <w:rsid w:val="00DF709C"/>
    <w:rsid w:val="00E00EF9"/>
    <w:rsid w:val="00E045C4"/>
    <w:rsid w:val="00E04952"/>
    <w:rsid w:val="00E05089"/>
    <w:rsid w:val="00E05373"/>
    <w:rsid w:val="00E06207"/>
    <w:rsid w:val="00E06C38"/>
    <w:rsid w:val="00E07152"/>
    <w:rsid w:val="00E079FD"/>
    <w:rsid w:val="00E07E38"/>
    <w:rsid w:val="00E1129C"/>
    <w:rsid w:val="00E13530"/>
    <w:rsid w:val="00E13842"/>
    <w:rsid w:val="00E14690"/>
    <w:rsid w:val="00E1535F"/>
    <w:rsid w:val="00E1631A"/>
    <w:rsid w:val="00E1667A"/>
    <w:rsid w:val="00E17567"/>
    <w:rsid w:val="00E17FC7"/>
    <w:rsid w:val="00E20904"/>
    <w:rsid w:val="00E234E6"/>
    <w:rsid w:val="00E25A5C"/>
    <w:rsid w:val="00E25D8F"/>
    <w:rsid w:val="00E25E24"/>
    <w:rsid w:val="00E25F68"/>
    <w:rsid w:val="00E2600A"/>
    <w:rsid w:val="00E262D2"/>
    <w:rsid w:val="00E26AD2"/>
    <w:rsid w:val="00E27E76"/>
    <w:rsid w:val="00E30681"/>
    <w:rsid w:val="00E31BC8"/>
    <w:rsid w:val="00E33187"/>
    <w:rsid w:val="00E344FE"/>
    <w:rsid w:val="00E3489E"/>
    <w:rsid w:val="00E36928"/>
    <w:rsid w:val="00E40135"/>
    <w:rsid w:val="00E413BA"/>
    <w:rsid w:val="00E414C0"/>
    <w:rsid w:val="00E41623"/>
    <w:rsid w:val="00E41C5C"/>
    <w:rsid w:val="00E422E1"/>
    <w:rsid w:val="00E44D2D"/>
    <w:rsid w:val="00E479F6"/>
    <w:rsid w:val="00E47C36"/>
    <w:rsid w:val="00E47D88"/>
    <w:rsid w:val="00E5030F"/>
    <w:rsid w:val="00E5059F"/>
    <w:rsid w:val="00E50956"/>
    <w:rsid w:val="00E50985"/>
    <w:rsid w:val="00E53021"/>
    <w:rsid w:val="00E535BF"/>
    <w:rsid w:val="00E54563"/>
    <w:rsid w:val="00E553C7"/>
    <w:rsid w:val="00E5598E"/>
    <w:rsid w:val="00E56030"/>
    <w:rsid w:val="00E56EFF"/>
    <w:rsid w:val="00E575A3"/>
    <w:rsid w:val="00E57974"/>
    <w:rsid w:val="00E6190F"/>
    <w:rsid w:val="00E627F5"/>
    <w:rsid w:val="00E634AC"/>
    <w:rsid w:val="00E64388"/>
    <w:rsid w:val="00E66DA3"/>
    <w:rsid w:val="00E6779A"/>
    <w:rsid w:val="00E71565"/>
    <w:rsid w:val="00E724F9"/>
    <w:rsid w:val="00E72C92"/>
    <w:rsid w:val="00E72D72"/>
    <w:rsid w:val="00E73EF4"/>
    <w:rsid w:val="00E74C8B"/>
    <w:rsid w:val="00E74D9B"/>
    <w:rsid w:val="00E7507B"/>
    <w:rsid w:val="00E76B9B"/>
    <w:rsid w:val="00E805D1"/>
    <w:rsid w:val="00E81A7A"/>
    <w:rsid w:val="00E81FE3"/>
    <w:rsid w:val="00E82C1F"/>
    <w:rsid w:val="00E847C6"/>
    <w:rsid w:val="00E85C26"/>
    <w:rsid w:val="00E8611D"/>
    <w:rsid w:val="00E86160"/>
    <w:rsid w:val="00E90C96"/>
    <w:rsid w:val="00E94E16"/>
    <w:rsid w:val="00E95A19"/>
    <w:rsid w:val="00E961BF"/>
    <w:rsid w:val="00E96482"/>
    <w:rsid w:val="00E96E5D"/>
    <w:rsid w:val="00E972F9"/>
    <w:rsid w:val="00EA004D"/>
    <w:rsid w:val="00EA01FF"/>
    <w:rsid w:val="00EA2039"/>
    <w:rsid w:val="00EA3599"/>
    <w:rsid w:val="00EA5CDF"/>
    <w:rsid w:val="00EB0D0E"/>
    <w:rsid w:val="00EB0D7A"/>
    <w:rsid w:val="00EB2A54"/>
    <w:rsid w:val="00EB3CFE"/>
    <w:rsid w:val="00EB47DD"/>
    <w:rsid w:val="00EB4DA7"/>
    <w:rsid w:val="00EB52A9"/>
    <w:rsid w:val="00EB5819"/>
    <w:rsid w:val="00EB5BA9"/>
    <w:rsid w:val="00EB62B4"/>
    <w:rsid w:val="00EB7355"/>
    <w:rsid w:val="00EC01D9"/>
    <w:rsid w:val="00EC28AB"/>
    <w:rsid w:val="00EC2C69"/>
    <w:rsid w:val="00EC3175"/>
    <w:rsid w:val="00EC3341"/>
    <w:rsid w:val="00EC6219"/>
    <w:rsid w:val="00EC7188"/>
    <w:rsid w:val="00ED0FB9"/>
    <w:rsid w:val="00ED133C"/>
    <w:rsid w:val="00ED3A71"/>
    <w:rsid w:val="00ED520E"/>
    <w:rsid w:val="00ED548E"/>
    <w:rsid w:val="00ED593E"/>
    <w:rsid w:val="00ED5E2A"/>
    <w:rsid w:val="00ED5F77"/>
    <w:rsid w:val="00ED62AA"/>
    <w:rsid w:val="00ED77D6"/>
    <w:rsid w:val="00EE123D"/>
    <w:rsid w:val="00EE14C8"/>
    <w:rsid w:val="00EE18FD"/>
    <w:rsid w:val="00EE1A22"/>
    <w:rsid w:val="00EE2893"/>
    <w:rsid w:val="00EE358E"/>
    <w:rsid w:val="00EE3F8C"/>
    <w:rsid w:val="00EE48C3"/>
    <w:rsid w:val="00EE4910"/>
    <w:rsid w:val="00EE4930"/>
    <w:rsid w:val="00EE5352"/>
    <w:rsid w:val="00EE6AB4"/>
    <w:rsid w:val="00EF1292"/>
    <w:rsid w:val="00EF1EFD"/>
    <w:rsid w:val="00EF3064"/>
    <w:rsid w:val="00EF3474"/>
    <w:rsid w:val="00EF36D5"/>
    <w:rsid w:val="00EF5BB1"/>
    <w:rsid w:val="00EF5E7E"/>
    <w:rsid w:val="00F006EB"/>
    <w:rsid w:val="00F022BD"/>
    <w:rsid w:val="00F034FA"/>
    <w:rsid w:val="00F036C5"/>
    <w:rsid w:val="00F03BCC"/>
    <w:rsid w:val="00F047DA"/>
    <w:rsid w:val="00F06B4F"/>
    <w:rsid w:val="00F07255"/>
    <w:rsid w:val="00F07656"/>
    <w:rsid w:val="00F1063D"/>
    <w:rsid w:val="00F11F4C"/>
    <w:rsid w:val="00F129C3"/>
    <w:rsid w:val="00F130D9"/>
    <w:rsid w:val="00F13464"/>
    <w:rsid w:val="00F150BD"/>
    <w:rsid w:val="00F16283"/>
    <w:rsid w:val="00F1649F"/>
    <w:rsid w:val="00F1719F"/>
    <w:rsid w:val="00F20CDD"/>
    <w:rsid w:val="00F20D2C"/>
    <w:rsid w:val="00F21A6C"/>
    <w:rsid w:val="00F21DFB"/>
    <w:rsid w:val="00F2236F"/>
    <w:rsid w:val="00F23655"/>
    <w:rsid w:val="00F2469B"/>
    <w:rsid w:val="00F24722"/>
    <w:rsid w:val="00F24E9C"/>
    <w:rsid w:val="00F25B66"/>
    <w:rsid w:val="00F25E5A"/>
    <w:rsid w:val="00F265E0"/>
    <w:rsid w:val="00F3101E"/>
    <w:rsid w:val="00F3117B"/>
    <w:rsid w:val="00F31FB2"/>
    <w:rsid w:val="00F321ED"/>
    <w:rsid w:val="00F32475"/>
    <w:rsid w:val="00F3321B"/>
    <w:rsid w:val="00F33515"/>
    <w:rsid w:val="00F34270"/>
    <w:rsid w:val="00F343DF"/>
    <w:rsid w:val="00F3511E"/>
    <w:rsid w:val="00F360A2"/>
    <w:rsid w:val="00F36E5A"/>
    <w:rsid w:val="00F3710C"/>
    <w:rsid w:val="00F400BA"/>
    <w:rsid w:val="00F40192"/>
    <w:rsid w:val="00F41388"/>
    <w:rsid w:val="00F418FB"/>
    <w:rsid w:val="00F444CD"/>
    <w:rsid w:val="00F45E25"/>
    <w:rsid w:val="00F45F9F"/>
    <w:rsid w:val="00F464B2"/>
    <w:rsid w:val="00F508EC"/>
    <w:rsid w:val="00F5091C"/>
    <w:rsid w:val="00F510A0"/>
    <w:rsid w:val="00F51798"/>
    <w:rsid w:val="00F51F9B"/>
    <w:rsid w:val="00F52C20"/>
    <w:rsid w:val="00F5390B"/>
    <w:rsid w:val="00F545F5"/>
    <w:rsid w:val="00F54C1A"/>
    <w:rsid w:val="00F55AC0"/>
    <w:rsid w:val="00F56C16"/>
    <w:rsid w:val="00F573E0"/>
    <w:rsid w:val="00F62F3A"/>
    <w:rsid w:val="00F635A6"/>
    <w:rsid w:val="00F6360D"/>
    <w:rsid w:val="00F63D14"/>
    <w:rsid w:val="00F63EDC"/>
    <w:rsid w:val="00F6446E"/>
    <w:rsid w:val="00F65398"/>
    <w:rsid w:val="00F655A8"/>
    <w:rsid w:val="00F65FA4"/>
    <w:rsid w:val="00F66151"/>
    <w:rsid w:val="00F66BE5"/>
    <w:rsid w:val="00F6703A"/>
    <w:rsid w:val="00F67DDD"/>
    <w:rsid w:val="00F70ED5"/>
    <w:rsid w:val="00F7183B"/>
    <w:rsid w:val="00F72AB7"/>
    <w:rsid w:val="00F72B8E"/>
    <w:rsid w:val="00F73AB0"/>
    <w:rsid w:val="00F73B35"/>
    <w:rsid w:val="00F746A3"/>
    <w:rsid w:val="00F7498D"/>
    <w:rsid w:val="00F761CA"/>
    <w:rsid w:val="00F81BEE"/>
    <w:rsid w:val="00F81FB9"/>
    <w:rsid w:val="00F824F5"/>
    <w:rsid w:val="00F82D39"/>
    <w:rsid w:val="00F82D5B"/>
    <w:rsid w:val="00F82D76"/>
    <w:rsid w:val="00F83307"/>
    <w:rsid w:val="00F84631"/>
    <w:rsid w:val="00F84EF4"/>
    <w:rsid w:val="00F855F3"/>
    <w:rsid w:val="00F85692"/>
    <w:rsid w:val="00F857FE"/>
    <w:rsid w:val="00F86DF3"/>
    <w:rsid w:val="00F90AEA"/>
    <w:rsid w:val="00F90ECA"/>
    <w:rsid w:val="00F919AD"/>
    <w:rsid w:val="00F9254F"/>
    <w:rsid w:val="00F9258C"/>
    <w:rsid w:val="00F925E3"/>
    <w:rsid w:val="00F946BA"/>
    <w:rsid w:val="00F95880"/>
    <w:rsid w:val="00F960FB"/>
    <w:rsid w:val="00F969E4"/>
    <w:rsid w:val="00F96EFC"/>
    <w:rsid w:val="00FA0618"/>
    <w:rsid w:val="00FA1229"/>
    <w:rsid w:val="00FA269B"/>
    <w:rsid w:val="00FA4A06"/>
    <w:rsid w:val="00FA501B"/>
    <w:rsid w:val="00FA5229"/>
    <w:rsid w:val="00FA5452"/>
    <w:rsid w:val="00FA5521"/>
    <w:rsid w:val="00FA56F2"/>
    <w:rsid w:val="00FA6235"/>
    <w:rsid w:val="00FA6261"/>
    <w:rsid w:val="00FB0C6D"/>
    <w:rsid w:val="00FB2E7F"/>
    <w:rsid w:val="00FB2F82"/>
    <w:rsid w:val="00FB34B1"/>
    <w:rsid w:val="00FB41A2"/>
    <w:rsid w:val="00FB4999"/>
    <w:rsid w:val="00FB4BA2"/>
    <w:rsid w:val="00FB5159"/>
    <w:rsid w:val="00FB5590"/>
    <w:rsid w:val="00FB7343"/>
    <w:rsid w:val="00FC1DEF"/>
    <w:rsid w:val="00FC4BBF"/>
    <w:rsid w:val="00FC4EEB"/>
    <w:rsid w:val="00FC55CC"/>
    <w:rsid w:val="00FC5928"/>
    <w:rsid w:val="00FC74FB"/>
    <w:rsid w:val="00FC7692"/>
    <w:rsid w:val="00FC7A68"/>
    <w:rsid w:val="00FD0768"/>
    <w:rsid w:val="00FD07B4"/>
    <w:rsid w:val="00FD0FBA"/>
    <w:rsid w:val="00FD1029"/>
    <w:rsid w:val="00FD20FD"/>
    <w:rsid w:val="00FD3734"/>
    <w:rsid w:val="00FD4BF6"/>
    <w:rsid w:val="00FD4E72"/>
    <w:rsid w:val="00FD5AB4"/>
    <w:rsid w:val="00FD5AC3"/>
    <w:rsid w:val="00FD68EC"/>
    <w:rsid w:val="00FD6CCC"/>
    <w:rsid w:val="00FD7784"/>
    <w:rsid w:val="00FE083B"/>
    <w:rsid w:val="00FE172E"/>
    <w:rsid w:val="00FE1BB1"/>
    <w:rsid w:val="00FE292E"/>
    <w:rsid w:val="00FE4718"/>
    <w:rsid w:val="00FE53CB"/>
    <w:rsid w:val="00FE5434"/>
    <w:rsid w:val="00FE5898"/>
    <w:rsid w:val="00FE58E4"/>
    <w:rsid w:val="00FE5D3B"/>
    <w:rsid w:val="00FE6E33"/>
    <w:rsid w:val="00FE7407"/>
    <w:rsid w:val="00FF00AD"/>
    <w:rsid w:val="00FF0713"/>
    <w:rsid w:val="00FF0CE7"/>
    <w:rsid w:val="00FF0D82"/>
    <w:rsid w:val="00FF1D83"/>
    <w:rsid w:val="00FF2E74"/>
    <w:rsid w:val="00FF323F"/>
    <w:rsid w:val="00FF40A3"/>
    <w:rsid w:val="00FF46AA"/>
    <w:rsid w:val="00FF5010"/>
    <w:rsid w:val="00FF6322"/>
    <w:rsid w:val="00FF65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599F23F-3814-4063-B524-D62FE242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80"/>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80"/>
    <w:pPr>
      <w:tabs>
        <w:tab w:val="center" w:pos="4252"/>
        <w:tab w:val="right" w:pos="8504"/>
      </w:tabs>
      <w:overflowPunct w:val="0"/>
      <w:adjustRightInd w:val="0"/>
      <w:snapToGrid w:val="0"/>
      <w:textAlignment w:val="baseline"/>
    </w:pPr>
    <w:rPr>
      <w:rFonts w:ascii="Times New Roman" w:eastAsia="ＭＳ 明朝" w:hAnsi="Times New Roman" w:cs="Times New Roman"/>
      <w:color w:val="000000"/>
      <w:kern w:val="0"/>
      <w:sz w:val="18"/>
      <w:szCs w:val="18"/>
    </w:rPr>
  </w:style>
  <w:style w:type="character" w:customStyle="1" w:styleId="a4">
    <w:name w:val="ヘッダー (文字)"/>
    <w:basedOn w:val="a0"/>
    <w:link w:val="a3"/>
    <w:uiPriority w:val="99"/>
    <w:rsid w:val="008F1C80"/>
    <w:rPr>
      <w:color w:val="000000"/>
      <w:kern w:val="0"/>
      <w:sz w:val="18"/>
      <w:szCs w:val="18"/>
    </w:rPr>
  </w:style>
  <w:style w:type="paragraph" w:styleId="a5">
    <w:name w:val="footer"/>
    <w:basedOn w:val="a"/>
    <w:link w:val="a6"/>
    <w:uiPriority w:val="99"/>
    <w:unhideWhenUsed/>
    <w:rsid w:val="008F1C80"/>
    <w:pPr>
      <w:tabs>
        <w:tab w:val="center" w:pos="4252"/>
        <w:tab w:val="right" w:pos="8504"/>
      </w:tabs>
      <w:overflowPunct w:val="0"/>
      <w:adjustRightInd w:val="0"/>
      <w:snapToGrid w:val="0"/>
      <w:textAlignment w:val="baseline"/>
    </w:pPr>
    <w:rPr>
      <w:rFonts w:ascii="Times New Roman" w:eastAsia="ＭＳ 明朝" w:hAnsi="Times New Roman" w:cs="Times New Roman"/>
      <w:color w:val="000000"/>
      <w:kern w:val="0"/>
      <w:sz w:val="18"/>
      <w:szCs w:val="18"/>
    </w:rPr>
  </w:style>
  <w:style w:type="character" w:customStyle="1" w:styleId="a6">
    <w:name w:val="フッター (文字)"/>
    <w:basedOn w:val="a0"/>
    <w:link w:val="a5"/>
    <w:uiPriority w:val="99"/>
    <w:rsid w:val="008F1C80"/>
    <w:rPr>
      <w:color w:val="000000"/>
      <w:kern w:val="0"/>
      <w:sz w:val="18"/>
      <w:szCs w:val="18"/>
    </w:rPr>
  </w:style>
  <w:style w:type="table" w:styleId="a7">
    <w:name w:val="Table Grid"/>
    <w:basedOn w:val="a1"/>
    <w:uiPriority w:val="59"/>
    <w:rsid w:val="00E72D72"/>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A6464F"/>
    <w:pPr>
      <w:ind w:leftChars="400" w:left="840"/>
    </w:pPr>
  </w:style>
  <w:style w:type="paragraph" w:styleId="a9">
    <w:name w:val="Balloon Text"/>
    <w:basedOn w:val="a"/>
    <w:link w:val="aa"/>
    <w:uiPriority w:val="99"/>
    <w:semiHidden/>
    <w:unhideWhenUsed/>
    <w:rsid w:val="00746C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6CF5"/>
    <w:rPr>
      <w:rFonts w:asciiTheme="majorHAnsi" w:eastAsiaTheme="majorEastAsia" w:hAnsiTheme="majorHAnsi" w:cstheme="majorBidi"/>
      <w:sz w:val="18"/>
      <w:szCs w:val="18"/>
    </w:rPr>
  </w:style>
  <w:style w:type="character" w:styleId="ab">
    <w:name w:val="Placeholder Text"/>
    <w:basedOn w:val="a0"/>
    <w:uiPriority w:val="99"/>
    <w:semiHidden/>
    <w:rsid w:val="008A16A7"/>
    <w:rPr>
      <w:color w:val="808080"/>
    </w:rPr>
  </w:style>
  <w:style w:type="table" w:customStyle="1" w:styleId="1">
    <w:name w:val="表 (格子)1"/>
    <w:basedOn w:val="a1"/>
    <w:next w:val="a7"/>
    <w:uiPriority w:val="59"/>
    <w:rsid w:val="0014015C"/>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0.xml"/><Relationship Id="rId1" Type="http://schemas.microsoft.com/office/2011/relationships/chartStyle" Target="style40.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男女別年齢構成</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Sheet1!$B$1:$H$1</c:f>
              <c:strCache>
                <c:ptCount val="7"/>
                <c:pt idx="0">
                  <c:v>59歳以下</c:v>
                </c:pt>
                <c:pt idx="1">
                  <c:v>60～64歳</c:v>
                </c:pt>
                <c:pt idx="2">
                  <c:v>65～74歳</c:v>
                </c:pt>
                <c:pt idx="3">
                  <c:v>75～84歳</c:v>
                </c:pt>
                <c:pt idx="4">
                  <c:v>85～94歳</c:v>
                </c:pt>
                <c:pt idx="5">
                  <c:v>95～99歳</c:v>
                </c:pt>
                <c:pt idx="6">
                  <c:v>100歳以上</c:v>
                </c:pt>
              </c:strCache>
            </c:strRef>
          </c:cat>
          <c:val>
            <c:numRef>
              <c:f>Sheet1!$B$2:$H$2</c:f>
              <c:numCache>
                <c:formatCode>General</c:formatCode>
                <c:ptCount val="7"/>
                <c:pt idx="1">
                  <c:v>1</c:v>
                </c:pt>
                <c:pt idx="2">
                  <c:v>4</c:v>
                </c:pt>
                <c:pt idx="3">
                  <c:v>6</c:v>
                </c:pt>
                <c:pt idx="4">
                  <c:v>3</c:v>
                </c:pt>
                <c:pt idx="5">
                  <c:v>1</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Sheet1!$B$1:$H$1</c:f>
              <c:strCache>
                <c:ptCount val="7"/>
                <c:pt idx="0">
                  <c:v>59歳以下</c:v>
                </c:pt>
                <c:pt idx="1">
                  <c:v>60～64歳</c:v>
                </c:pt>
                <c:pt idx="2">
                  <c:v>65～74歳</c:v>
                </c:pt>
                <c:pt idx="3">
                  <c:v>75～84歳</c:v>
                </c:pt>
                <c:pt idx="4">
                  <c:v>85～94歳</c:v>
                </c:pt>
                <c:pt idx="5">
                  <c:v>95～99歳</c:v>
                </c:pt>
                <c:pt idx="6">
                  <c:v>100歳以上</c:v>
                </c:pt>
              </c:strCache>
            </c:strRef>
          </c:cat>
          <c:val>
            <c:numRef>
              <c:f>Sheet1!$B$3:$H$3</c:f>
              <c:numCache>
                <c:formatCode>General</c:formatCode>
                <c:ptCount val="7"/>
                <c:pt idx="0">
                  <c:v>1</c:v>
                </c:pt>
                <c:pt idx="1">
                  <c:v>1</c:v>
                </c:pt>
                <c:pt idx="2">
                  <c:v>3</c:v>
                </c:pt>
                <c:pt idx="3">
                  <c:v>24</c:v>
                </c:pt>
                <c:pt idx="4">
                  <c:v>30</c:v>
                </c:pt>
                <c:pt idx="5">
                  <c:v>6</c:v>
                </c:pt>
                <c:pt idx="6">
                  <c:v>1</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Sheet1!$B$1:$H$1</c:f>
              <c:strCache>
                <c:ptCount val="7"/>
                <c:pt idx="0">
                  <c:v>59歳以下</c:v>
                </c:pt>
                <c:pt idx="1">
                  <c:v>60～64歳</c:v>
                </c:pt>
                <c:pt idx="2">
                  <c:v>65～74歳</c:v>
                </c:pt>
                <c:pt idx="3">
                  <c:v>75～84歳</c:v>
                </c:pt>
                <c:pt idx="4">
                  <c:v>85～94歳</c:v>
                </c:pt>
                <c:pt idx="5">
                  <c:v>95～99歳</c:v>
                </c:pt>
                <c:pt idx="6">
                  <c:v>100歳以上</c:v>
                </c:pt>
              </c:strCache>
            </c:strRef>
          </c:cat>
          <c:val>
            <c:numRef>
              <c:f>Sheet1!$B$4:$H$4</c:f>
              <c:numCache>
                <c:formatCode>General</c:formatCode>
                <c:ptCount val="7"/>
                <c:pt idx="0">
                  <c:v>1</c:v>
                </c:pt>
                <c:pt idx="1">
                  <c:v>2</c:v>
                </c:pt>
                <c:pt idx="2">
                  <c:v>7</c:v>
                </c:pt>
                <c:pt idx="3">
                  <c:v>30</c:v>
                </c:pt>
                <c:pt idx="4">
                  <c:v>33</c:v>
                </c:pt>
                <c:pt idx="5">
                  <c:v>7</c:v>
                </c:pt>
                <c:pt idx="6">
                  <c:v>1</c:v>
                </c:pt>
              </c:numCache>
            </c:numRef>
          </c:val>
        </c:ser>
        <c:dLbls>
          <c:showLegendKey val="0"/>
          <c:showVal val="0"/>
          <c:showCatName val="0"/>
          <c:showSerName val="0"/>
          <c:showPercent val="0"/>
          <c:showBubbleSize val="0"/>
        </c:dLbls>
        <c:gapWidth val="65"/>
        <c:shape val="box"/>
        <c:axId val="158385752"/>
        <c:axId val="158388888"/>
        <c:axId val="0"/>
      </c:bar3DChart>
      <c:catAx>
        <c:axId val="1583857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8388888"/>
        <c:crosses val="autoZero"/>
        <c:auto val="1"/>
        <c:lblAlgn val="ctr"/>
        <c:lblOffset val="100"/>
        <c:noMultiLvlLbl val="0"/>
      </c:catAx>
      <c:valAx>
        <c:axId val="1583888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83857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入所者の主食形態・副食形態</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常食</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Sheet1!$B$1:$L$1</c:f>
              <c:strCache>
                <c:ptCount val="11"/>
                <c:pt idx="0">
                  <c:v>米飯Ａ（220ｇ）</c:v>
                </c:pt>
                <c:pt idx="1">
                  <c:v>米飯Ｂ（150ｇ）</c:v>
                </c:pt>
                <c:pt idx="2">
                  <c:v>米飯Ｃ（110ｇ）</c:v>
                </c:pt>
                <c:pt idx="3">
                  <c:v>軟飯Ａ（270ｇ）</c:v>
                </c:pt>
                <c:pt idx="4">
                  <c:v>軟飯Ｂ（180ｇ）</c:v>
                </c:pt>
                <c:pt idx="5">
                  <c:v>軟飯Ｃ（140ｇ）</c:v>
                </c:pt>
                <c:pt idx="6">
                  <c:v>おにぎり</c:v>
                </c:pt>
                <c:pt idx="7">
                  <c:v>全粥Ａ（360ｇ）</c:v>
                </c:pt>
                <c:pt idx="8">
                  <c:v>全粥Ｂ（220ｇ）</c:v>
                </c:pt>
                <c:pt idx="9">
                  <c:v>全粥Ｃ（150ｇ）</c:v>
                </c:pt>
                <c:pt idx="10">
                  <c:v>粥ゼリー</c:v>
                </c:pt>
              </c:strCache>
            </c:strRef>
          </c:cat>
          <c:val>
            <c:numRef>
              <c:f>Sheet1!$B$2:$L$2</c:f>
              <c:numCache>
                <c:formatCode>General</c:formatCode>
                <c:ptCount val="11"/>
                <c:pt idx="1">
                  <c:v>10</c:v>
                </c:pt>
                <c:pt idx="2">
                  <c:v>4</c:v>
                </c:pt>
                <c:pt idx="5">
                  <c:v>1</c:v>
                </c:pt>
                <c:pt idx="9">
                  <c:v>1</c:v>
                </c:pt>
              </c:numCache>
            </c:numRef>
          </c:val>
        </c:ser>
        <c:ser>
          <c:idx val="1"/>
          <c:order val="1"/>
          <c:tx>
            <c:strRef>
              <c:f>Sheet1!$A$3</c:f>
              <c:strCache>
                <c:ptCount val="1"/>
                <c:pt idx="0">
                  <c:v>軟菜食一口大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Sheet1!$B$1:$L$1</c:f>
              <c:strCache>
                <c:ptCount val="11"/>
                <c:pt idx="0">
                  <c:v>米飯Ａ（220ｇ）</c:v>
                </c:pt>
                <c:pt idx="1">
                  <c:v>米飯Ｂ（150ｇ）</c:v>
                </c:pt>
                <c:pt idx="2">
                  <c:v>米飯Ｃ（110ｇ）</c:v>
                </c:pt>
                <c:pt idx="3">
                  <c:v>軟飯Ａ（270ｇ）</c:v>
                </c:pt>
                <c:pt idx="4">
                  <c:v>軟飯Ｂ（180ｇ）</c:v>
                </c:pt>
                <c:pt idx="5">
                  <c:v>軟飯Ｃ（140ｇ）</c:v>
                </c:pt>
                <c:pt idx="6">
                  <c:v>おにぎり</c:v>
                </c:pt>
                <c:pt idx="7">
                  <c:v>全粥Ａ（360ｇ）</c:v>
                </c:pt>
                <c:pt idx="8">
                  <c:v>全粥Ｂ（220ｇ）</c:v>
                </c:pt>
                <c:pt idx="9">
                  <c:v>全粥Ｃ（150ｇ）</c:v>
                </c:pt>
                <c:pt idx="10">
                  <c:v>粥ゼリー</c:v>
                </c:pt>
              </c:strCache>
            </c:strRef>
          </c:cat>
          <c:val>
            <c:numRef>
              <c:f>Sheet1!$B$3:$L$3</c:f>
              <c:numCache>
                <c:formatCode>General</c:formatCode>
                <c:ptCount val="11"/>
                <c:pt idx="1">
                  <c:v>1</c:v>
                </c:pt>
                <c:pt idx="2">
                  <c:v>5</c:v>
                </c:pt>
              </c:numCache>
            </c:numRef>
          </c:val>
        </c:ser>
        <c:ser>
          <c:idx val="2"/>
          <c:order val="2"/>
          <c:tx>
            <c:strRef>
              <c:f>Sheet1!$A$4</c:f>
              <c:strCache>
                <c:ptCount val="1"/>
                <c:pt idx="0">
                  <c:v>軟菜食刻み</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Sheet1!$B$1:$L$1</c:f>
              <c:strCache>
                <c:ptCount val="11"/>
                <c:pt idx="0">
                  <c:v>米飯Ａ（220ｇ）</c:v>
                </c:pt>
                <c:pt idx="1">
                  <c:v>米飯Ｂ（150ｇ）</c:v>
                </c:pt>
                <c:pt idx="2">
                  <c:v>米飯Ｃ（110ｇ）</c:v>
                </c:pt>
                <c:pt idx="3">
                  <c:v>軟飯Ａ（270ｇ）</c:v>
                </c:pt>
                <c:pt idx="4">
                  <c:v>軟飯Ｂ（180ｇ）</c:v>
                </c:pt>
                <c:pt idx="5">
                  <c:v>軟飯Ｃ（140ｇ）</c:v>
                </c:pt>
                <c:pt idx="6">
                  <c:v>おにぎり</c:v>
                </c:pt>
                <c:pt idx="7">
                  <c:v>全粥Ａ（360ｇ）</c:v>
                </c:pt>
                <c:pt idx="8">
                  <c:v>全粥Ｂ（220ｇ）</c:v>
                </c:pt>
                <c:pt idx="9">
                  <c:v>全粥Ｃ（150ｇ）</c:v>
                </c:pt>
                <c:pt idx="10">
                  <c:v>粥ゼリー</c:v>
                </c:pt>
              </c:strCache>
            </c:strRef>
          </c:cat>
          <c:val>
            <c:numRef>
              <c:f>Sheet1!$B$4:$L$4</c:f>
              <c:numCache>
                <c:formatCode>General</c:formatCode>
                <c:ptCount val="11"/>
                <c:pt idx="1">
                  <c:v>5</c:v>
                </c:pt>
                <c:pt idx="2">
                  <c:v>3</c:v>
                </c:pt>
                <c:pt idx="3">
                  <c:v>1</c:v>
                </c:pt>
                <c:pt idx="4">
                  <c:v>2</c:v>
                </c:pt>
                <c:pt idx="5">
                  <c:v>3</c:v>
                </c:pt>
                <c:pt idx="6">
                  <c:v>1</c:v>
                </c:pt>
                <c:pt idx="8">
                  <c:v>9</c:v>
                </c:pt>
                <c:pt idx="9">
                  <c:v>1</c:v>
                </c:pt>
              </c:numCache>
            </c:numRef>
          </c:val>
        </c:ser>
        <c:ser>
          <c:idx val="3"/>
          <c:order val="3"/>
          <c:tx>
            <c:strRef>
              <c:f>Sheet1!$A$5</c:f>
              <c:strCache>
                <c:ptCount val="1"/>
                <c:pt idx="0">
                  <c:v>軟菜食極刻</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Sheet1!$B$1:$L$1</c:f>
              <c:strCache>
                <c:ptCount val="11"/>
                <c:pt idx="0">
                  <c:v>米飯Ａ（220ｇ）</c:v>
                </c:pt>
                <c:pt idx="1">
                  <c:v>米飯Ｂ（150ｇ）</c:v>
                </c:pt>
                <c:pt idx="2">
                  <c:v>米飯Ｃ（110ｇ）</c:v>
                </c:pt>
                <c:pt idx="3">
                  <c:v>軟飯Ａ（270ｇ）</c:v>
                </c:pt>
                <c:pt idx="4">
                  <c:v>軟飯Ｂ（180ｇ）</c:v>
                </c:pt>
                <c:pt idx="5">
                  <c:v>軟飯Ｃ（140ｇ）</c:v>
                </c:pt>
                <c:pt idx="6">
                  <c:v>おにぎり</c:v>
                </c:pt>
                <c:pt idx="7">
                  <c:v>全粥Ａ（360ｇ）</c:v>
                </c:pt>
                <c:pt idx="8">
                  <c:v>全粥Ｂ（220ｇ）</c:v>
                </c:pt>
                <c:pt idx="9">
                  <c:v>全粥Ｃ（150ｇ）</c:v>
                </c:pt>
                <c:pt idx="10">
                  <c:v>粥ゼリー</c:v>
                </c:pt>
              </c:strCache>
            </c:strRef>
          </c:cat>
          <c:val>
            <c:numRef>
              <c:f>Sheet1!$B$5:$L$5</c:f>
              <c:numCache>
                <c:formatCode>General</c:formatCode>
                <c:ptCount val="11"/>
                <c:pt idx="1">
                  <c:v>2</c:v>
                </c:pt>
                <c:pt idx="3">
                  <c:v>1</c:v>
                </c:pt>
                <c:pt idx="4">
                  <c:v>1</c:v>
                </c:pt>
                <c:pt idx="5">
                  <c:v>5</c:v>
                </c:pt>
                <c:pt idx="6">
                  <c:v>1</c:v>
                </c:pt>
                <c:pt idx="8">
                  <c:v>12</c:v>
                </c:pt>
                <c:pt idx="9">
                  <c:v>6</c:v>
                </c:pt>
                <c:pt idx="10">
                  <c:v>1</c:v>
                </c:pt>
              </c:numCache>
            </c:numRef>
          </c:val>
        </c:ser>
        <c:ser>
          <c:idx val="4"/>
          <c:order val="4"/>
          <c:tx>
            <c:strRef>
              <c:f>Sheet1!$A$6</c:f>
              <c:strCache>
                <c:ptCount val="1"/>
                <c:pt idx="0">
                  <c:v>軟菜食ｿﾌﾄ</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Sheet1!$B$1:$L$1</c:f>
              <c:strCache>
                <c:ptCount val="11"/>
                <c:pt idx="0">
                  <c:v>米飯Ａ（220ｇ）</c:v>
                </c:pt>
                <c:pt idx="1">
                  <c:v>米飯Ｂ（150ｇ）</c:v>
                </c:pt>
                <c:pt idx="2">
                  <c:v>米飯Ｃ（110ｇ）</c:v>
                </c:pt>
                <c:pt idx="3">
                  <c:v>軟飯Ａ（270ｇ）</c:v>
                </c:pt>
                <c:pt idx="4">
                  <c:v>軟飯Ｂ（180ｇ）</c:v>
                </c:pt>
                <c:pt idx="5">
                  <c:v>軟飯Ｃ（140ｇ）</c:v>
                </c:pt>
                <c:pt idx="6">
                  <c:v>おにぎり</c:v>
                </c:pt>
                <c:pt idx="7">
                  <c:v>全粥Ａ（360ｇ）</c:v>
                </c:pt>
                <c:pt idx="8">
                  <c:v>全粥Ｂ（220ｇ）</c:v>
                </c:pt>
                <c:pt idx="9">
                  <c:v>全粥Ｃ（150ｇ）</c:v>
                </c:pt>
                <c:pt idx="10">
                  <c:v>粥ゼリー</c:v>
                </c:pt>
              </c:strCache>
            </c:strRef>
          </c:cat>
          <c:val>
            <c:numRef>
              <c:f>Sheet1!$B$6:$L$6</c:f>
              <c:numCache>
                <c:formatCode>General</c:formatCode>
                <c:ptCount val="11"/>
                <c:pt idx="6">
                  <c:v>1</c:v>
                </c:pt>
                <c:pt idx="7">
                  <c:v>1</c:v>
                </c:pt>
                <c:pt idx="8">
                  <c:v>1</c:v>
                </c:pt>
                <c:pt idx="9">
                  <c:v>4</c:v>
                </c:pt>
                <c:pt idx="10">
                  <c:v>4</c:v>
                </c:pt>
              </c:numCache>
            </c:numRef>
          </c:val>
        </c:ser>
        <c:ser>
          <c:idx val="5"/>
          <c:order val="5"/>
          <c:tx>
            <c:strRef>
              <c:f>Sheet1!$A$7</c:f>
              <c:strCache>
                <c:ptCount val="1"/>
                <c:pt idx="0">
                  <c:v>軟菜食ﾐｷｻｰ</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strRef>
              <c:f>Sheet1!$B$1:$L$1</c:f>
              <c:strCache>
                <c:ptCount val="11"/>
                <c:pt idx="0">
                  <c:v>米飯Ａ（220ｇ）</c:v>
                </c:pt>
                <c:pt idx="1">
                  <c:v>米飯Ｂ（150ｇ）</c:v>
                </c:pt>
                <c:pt idx="2">
                  <c:v>米飯Ｃ（110ｇ）</c:v>
                </c:pt>
                <c:pt idx="3">
                  <c:v>軟飯Ａ（270ｇ）</c:v>
                </c:pt>
                <c:pt idx="4">
                  <c:v>軟飯Ｂ（180ｇ）</c:v>
                </c:pt>
                <c:pt idx="5">
                  <c:v>軟飯Ｃ（140ｇ）</c:v>
                </c:pt>
                <c:pt idx="6">
                  <c:v>おにぎり</c:v>
                </c:pt>
                <c:pt idx="7">
                  <c:v>全粥Ａ（360ｇ）</c:v>
                </c:pt>
                <c:pt idx="8">
                  <c:v>全粥Ｂ（220ｇ）</c:v>
                </c:pt>
                <c:pt idx="9">
                  <c:v>全粥Ｃ（150ｇ）</c:v>
                </c:pt>
                <c:pt idx="10">
                  <c:v>粥ゼリー</c:v>
                </c:pt>
              </c:strCache>
            </c:strRef>
          </c:cat>
          <c:val>
            <c:numRef>
              <c:f>Sheet1!$B$7:$L$7</c:f>
              <c:numCache>
                <c:formatCode>General</c:formatCode>
                <c:ptCount val="11"/>
                <c:pt idx="8">
                  <c:v>1</c:v>
                </c:pt>
                <c:pt idx="10">
                  <c:v>4</c:v>
                </c:pt>
              </c:numCache>
            </c:numRef>
          </c:val>
        </c:ser>
        <c:dLbls>
          <c:showLegendKey val="0"/>
          <c:showVal val="0"/>
          <c:showCatName val="0"/>
          <c:showSerName val="0"/>
          <c:showPercent val="0"/>
          <c:showBubbleSize val="0"/>
        </c:dLbls>
        <c:gapWidth val="65"/>
        <c:shape val="box"/>
        <c:axId val="158701880"/>
        <c:axId val="158696000"/>
        <c:axId val="0"/>
      </c:bar3DChart>
      <c:catAx>
        <c:axId val="158701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8696000"/>
        <c:crosses val="autoZero"/>
        <c:auto val="1"/>
        <c:lblAlgn val="ctr"/>
        <c:lblOffset val="100"/>
        <c:noMultiLvlLbl val="0"/>
      </c:catAx>
      <c:valAx>
        <c:axId val="15869600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87018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月間計画件数</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99</c:v>
                </c:pt>
                <c:pt idx="1">
                  <c:v>109</c:v>
                </c:pt>
                <c:pt idx="2">
                  <c:v>99</c:v>
                </c:pt>
                <c:pt idx="3">
                  <c:v>105</c:v>
                </c:pt>
                <c:pt idx="4">
                  <c:v>99</c:v>
                </c:pt>
                <c:pt idx="5">
                  <c:v>95</c:v>
                </c:pt>
                <c:pt idx="6">
                  <c:v>91</c:v>
                </c:pt>
                <c:pt idx="7">
                  <c:v>99</c:v>
                </c:pt>
                <c:pt idx="8">
                  <c:v>103</c:v>
                </c:pt>
                <c:pt idx="9">
                  <c:v>104</c:v>
                </c:pt>
                <c:pt idx="10">
                  <c:v>99</c:v>
                </c:pt>
                <c:pt idx="11">
                  <c:v>111</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111</c:v>
                </c:pt>
                <c:pt idx="1">
                  <c:v>110</c:v>
                </c:pt>
                <c:pt idx="2">
                  <c:v>117</c:v>
                </c:pt>
                <c:pt idx="3">
                  <c:v>111</c:v>
                </c:pt>
                <c:pt idx="4">
                  <c:v>122</c:v>
                </c:pt>
                <c:pt idx="5">
                  <c:v>110</c:v>
                </c:pt>
                <c:pt idx="6">
                  <c:v>123</c:v>
                </c:pt>
                <c:pt idx="7">
                  <c:v>122</c:v>
                </c:pt>
                <c:pt idx="8">
                  <c:v>119</c:v>
                </c:pt>
                <c:pt idx="9">
                  <c:v>119</c:v>
                </c:pt>
                <c:pt idx="10">
                  <c:v>121</c:v>
                </c:pt>
                <c:pt idx="11">
                  <c:v>124</c:v>
                </c:pt>
              </c:numCache>
            </c:numRef>
          </c:val>
        </c:ser>
        <c:dLbls>
          <c:showLegendKey val="0"/>
          <c:showVal val="0"/>
          <c:showCatName val="0"/>
          <c:showSerName val="0"/>
          <c:showPercent val="0"/>
          <c:showBubbleSize val="0"/>
        </c:dLbls>
        <c:gapWidth val="65"/>
        <c:shape val="box"/>
        <c:axId val="158696784"/>
        <c:axId val="157397600"/>
        <c:axId val="0"/>
      </c:bar3DChart>
      <c:catAx>
        <c:axId val="1586967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7397600"/>
        <c:crosses val="autoZero"/>
        <c:auto val="1"/>
        <c:lblAlgn val="ctr"/>
        <c:lblOffset val="100"/>
        <c:noMultiLvlLbl val="0"/>
      </c:catAx>
      <c:valAx>
        <c:axId val="15739760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869678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0.0_ </c:formatCode>
                <c:ptCount val="13"/>
                <c:pt idx="0">
                  <c:v>60.7</c:v>
                </c:pt>
                <c:pt idx="1">
                  <c:v>61.4</c:v>
                </c:pt>
                <c:pt idx="2">
                  <c:v>61.1</c:v>
                </c:pt>
                <c:pt idx="3">
                  <c:v>60.4</c:v>
                </c:pt>
                <c:pt idx="4">
                  <c:v>56.3</c:v>
                </c:pt>
                <c:pt idx="5">
                  <c:v>59.2</c:v>
                </c:pt>
                <c:pt idx="6">
                  <c:v>57.7</c:v>
                </c:pt>
                <c:pt idx="7">
                  <c:v>58.3</c:v>
                </c:pt>
                <c:pt idx="8">
                  <c:v>58.8</c:v>
                </c:pt>
                <c:pt idx="9">
                  <c:v>57.4</c:v>
                </c:pt>
                <c:pt idx="10">
                  <c:v>58.6</c:v>
                </c:pt>
                <c:pt idx="11">
                  <c:v>59.1</c:v>
                </c:pt>
                <c:pt idx="12">
                  <c:v>59.1</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0.0_ </c:formatCode>
                <c:ptCount val="13"/>
                <c:pt idx="0">
                  <c:v>61</c:v>
                </c:pt>
                <c:pt idx="1">
                  <c:v>61</c:v>
                </c:pt>
                <c:pt idx="2">
                  <c:v>60.4</c:v>
                </c:pt>
                <c:pt idx="3">
                  <c:v>58.1</c:v>
                </c:pt>
                <c:pt idx="4">
                  <c:v>60.4</c:v>
                </c:pt>
                <c:pt idx="5">
                  <c:v>62.3</c:v>
                </c:pt>
                <c:pt idx="6">
                  <c:v>63.2</c:v>
                </c:pt>
                <c:pt idx="7">
                  <c:v>60.9</c:v>
                </c:pt>
                <c:pt idx="8">
                  <c:v>59.3</c:v>
                </c:pt>
                <c:pt idx="9">
                  <c:v>58</c:v>
                </c:pt>
                <c:pt idx="10">
                  <c:v>57.5</c:v>
                </c:pt>
                <c:pt idx="11">
                  <c:v>59.2</c:v>
                </c:pt>
                <c:pt idx="12">
                  <c:v>60.1</c:v>
                </c:pt>
              </c:numCache>
            </c:numRef>
          </c:val>
        </c:ser>
        <c:dLbls>
          <c:showLegendKey val="0"/>
          <c:showVal val="0"/>
          <c:showCatName val="0"/>
          <c:showSerName val="0"/>
          <c:showPercent val="0"/>
          <c:showBubbleSize val="0"/>
        </c:dLbls>
        <c:gapWidth val="65"/>
        <c:shape val="box"/>
        <c:axId val="160015920"/>
        <c:axId val="160016704"/>
        <c:axId val="0"/>
      </c:bar3DChart>
      <c:catAx>
        <c:axId val="1600159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0016704"/>
        <c:crosses val="autoZero"/>
        <c:auto val="1"/>
        <c:lblAlgn val="ctr"/>
        <c:lblOffset val="100"/>
        <c:noMultiLvlLbl val="0"/>
      </c:catAx>
      <c:valAx>
        <c:axId val="1600167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00159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90</c:v>
                </c:pt>
                <c:pt idx="1">
                  <c:v>91</c:v>
                </c:pt>
                <c:pt idx="2">
                  <c:v>90</c:v>
                </c:pt>
                <c:pt idx="3">
                  <c:v>87</c:v>
                </c:pt>
                <c:pt idx="4">
                  <c:v>86</c:v>
                </c:pt>
                <c:pt idx="5">
                  <c:v>88</c:v>
                </c:pt>
                <c:pt idx="6">
                  <c:v>85</c:v>
                </c:pt>
                <c:pt idx="7">
                  <c:v>83</c:v>
                </c:pt>
                <c:pt idx="8">
                  <c:v>87</c:v>
                </c:pt>
                <c:pt idx="9">
                  <c:v>87</c:v>
                </c:pt>
                <c:pt idx="10">
                  <c:v>89</c:v>
                </c:pt>
                <c:pt idx="11">
                  <c:v>93</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92</c:v>
                </c:pt>
                <c:pt idx="1">
                  <c:v>93</c:v>
                </c:pt>
                <c:pt idx="2">
                  <c:v>89</c:v>
                </c:pt>
                <c:pt idx="3">
                  <c:v>90</c:v>
                </c:pt>
                <c:pt idx="4">
                  <c:v>90</c:v>
                </c:pt>
                <c:pt idx="5">
                  <c:v>87</c:v>
                </c:pt>
                <c:pt idx="6">
                  <c:v>89</c:v>
                </c:pt>
                <c:pt idx="7">
                  <c:v>88</c:v>
                </c:pt>
                <c:pt idx="8">
                  <c:v>86</c:v>
                </c:pt>
                <c:pt idx="9">
                  <c:v>86</c:v>
                </c:pt>
                <c:pt idx="10">
                  <c:v>86</c:v>
                </c:pt>
                <c:pt idx="11">
                  <c:v>86</c:v>
                </c:pt>
              </c:numCache>
            </c:numRef>
          </c:val>
        </c:ser>
        <c:dLbls>
          <c:showLegendKey val="0"/>
          <c:showVal val="0"/>
          <c:showCatName val="0"/>
          <c:showSerName val="0"/>
          <c:showPercent val="0"/>
          <c:showBubbleSize val="0"/>
        </c:dLbls>
        <c:gapWidth val="65"/>
        <c:shape val="box"/>
        <c:axId val="160017880"/>
        <c:axId val="160014352"/>
        <c:axId val="0"/>
      </c:bar3DChart>
      <c:catAx>
        <c:axId val="160017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0014352"/>
        <c:crosses val="autoZero"/>
        <c:auto val="1"/>
        <c:lblAlgn val="ctr"/>
        <c:lblOffset val="100"/>
        <c:noMultiLvlLbl val="0"/>
      </c:catAx>
      <c:valAx>
        <c:axId val="16001435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00178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訪問回数実績</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c:v>
                </c:pt>
              </c:strCache>
            </c:strRef>
          </c:cat>
          <c:val>
            <c:numRef>
              <c:f>Sheet1!$B$2:$N$2</c:f>
              <c:numCache>
                <c:formatCode>0.0_ </c:formatCode>
                <c:ptCount val="13"/>
                <c:pt idx="0">
                  <c:v>18.2</c:v>
                </c:pt>
                <c:pt idx="1">
                  <c:v>19.100000000000001</c:v>
                </c:pt>
                <c:pt idx="2">
                  <c:v>18.5</c:v>
                </c:pt>
                <c:pt idx="3">
                  <c:v>19</c:v>
                </c:pt>
                <c:pt idx="4">
                  <c:v>18.600000000000001</c:v>
                </c:pt>
                <c:pt idx="5">
                  <c:v>20.100000000000001</c:v>
                </c:pt>
                <c:pt idx="6">
                  <c:v>19.100000000000001</c:v>
                </c:pt>
                <c:pt idx="7">
                  <c:v>19.100000000000001</c:v>
                </c:pt>
                <c:pt idx="8">
                  <c:v>18.399999999999999</c:v>
                </c:pt>
                <c:pt idx="9">
                  <c:v>17.399999999999999</c:v>
                </c:pt>
                <c:pt idx="10">
                  <c:v>16.8</c:v>
                </c:pt>
                <c:pt idx="11">
                  <c:v>18.5</c:v>
                </c:pt>
                <c:pt idx="12">
                  <c:v>18.600000000000001</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c:v>
                </c:pt>
              </c:strCache>
            </c:strRef>
          </c:cat>
          <c:val>
            <c:numRef>
              <c:f>Sheet1!$B$3:$N$3</c:f>
              <c:numCache>
                <c:formatCode>0.0_ </c:formatCode>
                <c:ptCount val="13"/>
                <c:pt idx="0">
                  <c:v>19.100000000000001</c:v>
                </c:pt>
                <c:pt idx="1">
                  <c:v>19.7</c:v>
                </c:pt>
                <c:pt idx="2">
                  <c:v>20.5</c:v>
                </c:pt>
                <c:pt idx="3">
                  <c:v>18.7</c:v>
                </c:pt>
                <c:pt idx="4">
                  <c:v>18.7</c:v>
                </c:pt>
                <c:pt idx="5">
                  <c:v>16.3</c:v>
                </c:pt>
                <c:pt idx="6">
                  <c:v>15.9</c:v>
                </c:pt>
                <c:pt idx="7">
                  <c:v>16.8</c:v>
                </c:pt>
                <c:pt idx="8">
                  <c:v>16.600000000000001</c:v>
                </c:pt>
                <c:pt idx="9">
                  <c:v>14.8</c:v>
                </c:pt>
                <c:pt idx="10">
                  <c:v>15</c:v>
                </c:pt>
                <c:pt idx="11">
                  <c:v>14.5</c:v>
                </c:pt>
                <c:pt idx="12">
                  <c:v>17.3</c:v>
                </c:pt>
              </c:numCache>
            </c:numRef>
          </c:val>
        </c:ser>
        <c:dLbls>
          <c:showLegendKey val="0"/>
          <c:showVal val="0"/>
          <c:showCatName val="0"/>
          <c:showSerName val="0"/>
          <c:showPercent val="0"/>
          <c:showBubbleSize val="0"/>
        </c:dLbls>
        <c:gapWidth val="65"/>
        <c:shape val="box"/>
        <c:axId val="159727752"/>
        <c:axId val="159731672"/>
        <c:axId val="0"/>
      </c:bar3DChart>
      <c:catAx>
        <c:axId val="1597277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9731672"/>
        <c:crosses val="autoZero"/>
        <c:auto val="1"/>
        <c:lblAlgn val="ctr"/>
        <c:lblOffset val="100"/>
        <c:noMultiLvlLbl val="0"/>
      </c:catAx>
      <c:valAx>
        <c:axId val="1597316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回数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97277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63</c:v>
                </c:pt>
                <c:pt idx="1">
                  <c:v>70</c:v>
                </c:pt>
                <c:pt idx="2">
                  <c:v>69</c:v>
                </c:pt>
                <c:pt idx="3">
                  <c:v>69</c:v>
                </c:pt>
                <c:pt idx="4">
                  <c:v>69</c:v>
                </c:pt>
                <c:pt idx="5">
                  <c:v>71</c:v>
                </c:pt>
                <c:pt idx="6">
                  <c:v>70</c:v>
                </c:pt>
                <c:pt idx="7">
                  <c:v>67</c:v>
                </c:pt>
                <c:pt idx="8">
                  <c:v>66</c:v>
                </c:pt>
                <c:pt idx="9">
                  <c:v>64</c:v>
                </c:pt>
                <c:pt idx="10">
                  <c:v>63</c:v>
                </c:pt>
                <c:pt idx="11">
                  <c:v>67</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67</c:v>
                </c:pt>
                <c:pt idx="1">
                  <c:v>69</c:v>
                </c:pt>
                <c:pt idx="2">
                  <c:v>68</c:v>
                </c:pt>
                <c:pt idx="3">
                  <c:v>65</c:v>
                </c:pt>
                <c:pt idx="4">
                  <c:v>64</c:v>
                </c:pt>
                <c:pt idx="5">
                  <c:v>58</c:v>
                </c:pt>
                <c:pt idx="6">
                  <c:v>59</c:v>
                </c:pt>
                <c:pt idx="7">
                  <c:v>63</c:v>
                </c:pt>
                <c:pt idx="8">
                  <c:v>62</c:v>
                </c:pt>
                <c:pt idx="9">
                  <c:v>57</c:v>
                </c:pt>
                <c:pt idx="10">
                  <c:v>56</c:v>
                </c:pt>
                <c:pt idx="11">
                  <c:v>57</c:v>
                </c:pt>
              </c:numCache>
            </c:numRef>
          </c:val>
        </c:ser>
        <c:dLbls>
          <c:showLegendKey val="0"/>
          <c:showVal val="0"/>
          <c:showCatName val="0"/>
          <c:showSerName val="0"/>
          <c:showPercent val="0"/>
          <c:showBubbleSize val="0"/>
        </c:dLbls>
        <c:gapWidth val="65"/>
        <c:shape val="box"/>
        <c:axId val="159728928"/>
        <c:axId val="159727360"/>
        <c:axId val="0"/>
      </c:bar3DChart>
      <c:catAx>
        <c:axId val="1597289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9727360"/>
        <c:crosses val="autoZero"/>
        <c:auto val="1"/>
        <c:lblAlgn val="ctr"/>
        <c:lblOffset val="100"/>
        <c:noMultiLvlLbl val="0"/>
      </c:catAx>
      <c:valAx>
        <c:axId val="15972736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972892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障害者自立支援実績</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34</c:v>
                </c:pt>
                <c:pt idx="1">
                  <c:v>33</c:v>
                </c:pt>
                <c:pt idx="2">
                  <c:v>29</c:v>
                </c:pt>
                <c:pt idx="3">
                  <c:v>33</c:v>
                </c:pt>
                <c:pt idx="4">
                  <c:v>34</c:v>
                </c:pt>
                <c:pt idx="5">
                  <c:v>29</c:v>
                </c:pt>
                <c:pt idx="6">
                  <c:v>30</c:v>
                </c:pt>
                <c:pt idx="7">
                  <c:v>30</c:v>
                </c:pt>
                <c:pt idx="8">
                  <c:v>31</c:v>
                </c:pt>
                <c:pt idx="9">
                  <c:v>29</c:v>
                </c:pt>
                <c:pt idx="10">
                  <c:v>28</c:v>
                </c:pt>
                <c:pt idx="11">
                  <c:v>31</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30</c:v>
                </c:pt>
                <c:pt idx="1">
                  <c:v>31</c:v>
                </c:pt>
                <c:pt idx="2">
                  <c:v>32</c:v>
                </c:pt>
                <c:pt idx="3">
                  <c:v>33</c:v>
                </c:pt>
                <c:pt idx="4">
                  <c:v>32</c:v>
                </c:pt>
                <c:pt idx="5">
                  <c:v>29</c:v>
                </c:pt>
                <c:pt idx="6">
                  <c:v>28</c:v>
                </c:pt>
                <c:pt idx="7">
                  <c:v>29</c:v>
                </c:pt>
                <c:pt idx="8">
                  <c:v>27</c:v>
                </c:pt>
                <c:pt idx="9">
                  <c:v>27</c:v>
                </c:pt>
                <c:pt idx="10">
                  <c:v>29</c:v>
                </c:pt>
                <c:pt idx="11">
                  <c:v>26</c:v>
                </c:pt>
              </c:numCache>
            </c:numRef>
          </c:val>
        </c:ser>
        <c:dLbls>
          <c:showLegendKey val="0"/>
          <c:showVal val="0"/>
          <c:showCatName val="0"/>
          <c:showSerName val="0"/>
          <c:showPercent val="0"/>
          <c:showBubbleSize val="0"/>
        </c:dLbls>
        <c:gapWidth val="65"/>
        <c:shape val="box"/>
        <c:axId val="159730496"/>
        <c:axId val="159728536"/>
        <c:axId val="0"/>
      </c:bar3DChart>
      <c:catAx>
        <c:axId val="159730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9728536"/>
        <c:crosses val="autoZero"/>
        <c:auto val="1"/>
        <c:lblAlgn val="ctr"/>
        <c:lblOffset val="100"/>
        <c:noMultiLvlLbl val="0"/>
      </c:catAx>
      <c:valAx>
        <c:axId val="1597285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973049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0.0_ </c:formatCode>
                <c:ptCount val="13"/>
                <c:pt idx="0">
                  <c:v>114.7</c:v>
                </c:pt>
                <c:pt idx="1">
                  <c:v>94.8</c:v>
                </c:pt>
                <c:pt idx="2">
                  <c:v>102.7</c:v>
                </c:pt>
                <c:pt idx="3">
                  <c:v>114.8</c:v>
                </c:pt>
                <c:pt idx="4">
                  <c:v>104.5</c:v>
                </c:pt>
                <c:pt idx="5">
                  <c:v>84.3</c:v>
                </c:pt>
                <c:pt idx="6">
                  <c:v>90</c:v>
                </c:pt>
                <c:pt idx="7">
                  <c:v>107.3</c:v>
                </c:pt>
                <c:pt idx="8">
                  <c:v>90.6</c:v>
                </c:pt>
                <c:pt idx="9">
                  <c:v>77.400000000000006</c:v>
                </c:pt>
                <c:pt idx="10">
                  <c:v>110.4</c:v>
                </c:pt>
                <c:pt idx="11">
                  <c:v>86.5</c:v>
                </c:pt>
                <c:pt idx="12">
                  <c:v>98</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0.0_ </c:formatCode>
                <c:ptCount val="13"/>
                <c:pt idx="0">
                  <c:v>85</c:v>
                </c:pt>
                <c:pt idx="1">
                  <c:v>115.2</c:v>
                </c:pt>
                <c:pt idx="2">
                  <c:v>112.3</c:v>
                </c:pt>
                <c:pt idx="3">
                  <c:v>117.1</c:v>
                </c:pt>
                <c:pt idx="4">
                  <c:v>101.9</c:v>
                </c:pt>
                <c:pt idx="5">
                  <c:v>107</c:v>
                </c:pt>
                <c:pt idx="6">
                  <c:v>104.2</c:v>
                </c:pt>
                <c:pt idx="7">
                  <c:v>99.3</c:v>
                </c:pt>
                <c:pt idx="8">
                  <c:v>113.5</c:v>
                </c:pt>
                <c:pt idx="9">
                  <c:v>99.7</c:v>
                </c:pt>
                <c:pt idx="10">
                  <c:v>98.6</c:v>
                </c:pt>
                <c:pt idx="11">
                  <c:v>89.4</c:v>
                </c:pt>
                <c:pt idx="12">
                  <c:v>103.7</c:v>
                </c:pt>
              </c:numCache>
            </c:numRef>
          </c:val>
        </c:ser>
        <c:dLbls>
          <c:showLegendKey val="0"/>
          <c:showVal val="0"/>
          <c:showCatName val="0"/>
          <c:showSerName val="0"/>
          <c:showPercent val="0"/>
          <c:showBubbleSize val="0"/>
        </c:dLbls>
        <c:gapWidth val="65"/>
        <c:shape val="box"/>
        <c:axId val="159732064"/>
        <c:axId val="159729712"/>
        <c:axId val="0"/>
      </c:bar3DChart>
      <c:catAx>
        <c:axId val="159732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9729712"/>
        <c:crosses val="autoZero"/>
        <c:auto val="1"/>
        <c:lblAlgn val="ctr"/>
        <c:lblOffset val="100"/>
        <c:noMultiLvlLbl val="0"/>
      </c:catAx>
      <c:valAx>
        <c:axId val="15972971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973206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利用者延べ数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344</c:v>
                </c:pt>
                <c:pt idx="1">
                  <c:v>294</c:v>
                </c:pt>
                <c:pt idx="2">
                  <c:v>308</c:v>
                </c:pt>
                <c:pt idx="3">
                  <c:v>356</c:v>
                </c:pt>
                <c:pt idx="4">
                  <c:v>324</c:v>
                </c:pt>
                <c:pt idx="5">
                  <c:v>253</c:v>
                </c:pt>
                <c:pt idx="6">
                  <c:v>279</c:v>
                </c:pt>
                <c:pt idx="7">
                  <c:v>322</c:v>
                </c:pt>
                <c:pt idx="8">
                  <c:v>281</c:v>
                </c:pt>
                <c:pt idx="9">
                  <c:v>240</c:v>
                </c:pt>
                <c:pt idx="10">
                  <c:v>309</c:v>
                </c:pt>
                <c:pt idx="11">
                  <c:v>268</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255</c:v>
                </c:pt>
                <c:pt idx="1">
                  <c:v>357</c:v>
                </c:pt>
                <c:pt idx="2">
                  <c:v>337</c:v>
                </c:pt>
                <c:pt idx="3">
                  <c:v>363</c:v>
                </c:pt>
                <c:pt idx="4">
                  <c:v>316</c:v>
                </c:pt>
                <c:pt idx="5">
                  <c:v>321</c:v>
                </c:pt>
                <c:pt idx="6">
                  <c:v>323</c:v>
                </c:pt>
                <c:pt idx="7">
                  <c:v>298</c:v>
                </c:pt>
                <c:pt idx="8">
                  <c:v>352</c:v>
                </c:pt>
                <c:pt idx="9">
                  <c:v>309</c:v>
                </c:pt>
                <c:pt idx="10">
                  <c:v>276</c:v>
                </c:pt>
                <c:pt idx="11">
                  <c:v>277</c:v>
                </c:pt>
              </c:numCache>
            </c:numRef>
          </c:val>
        </c:ser>
        <c:dLbls>
          <c:showLegendKey val="0"/>
          <c:showVal val="0"/>
          <c:showCatName val="0"/>
          <c:showSerName val="0"/>
          <c:showPercent val="0"/>
          <c:showBubbleSize val="0"/>
        </c:dLbls>
        <c:gapWidth val="65"/>
        <c:shape val="box"/>
        <c:axId val="159732848"/>
        <c:axId val="159733240"/>
        <c:axId val="0"/>
      </c:bar3DChart>
      <c:catAx>
        <c:axId val="159732848"/>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9733240"/>
        <c:crosses val="autoZero"/>
        <c:auto val="1"/>
        <c:lblAlgn val="ctr"/>
        <c:lblOffset val="100"/>
        <c:noMultiLvlLbl val="0"/>
      </c:catAx>
      <c:valAx>
        <c:axId val="15973324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97328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34</c:v>
                </c:pt>
                <c:pt idx="1">
                  <c:v>35</c:v>
                </c:pt>
                <c:pt idx="2">
                  <c:v>36</c:v>
                </c:pt>
                <c:pt idx="3">
                  <c:v>34</c:v>
                </c:pt>
                <c:pt idx="4">
                  <c:v>33</c:v>
                </c:pt>
                <c:pt idx="5">
                  <c:v>32</c:v>
                </c:pt>
                <c:pt idx="6">
                  <c:v>34</c:v>
                </c:pt>
                <c:pt idx="7">
                  <c:v>36</c:v>
                </c:pt>
                <c:pt idx="8">
                  <c:v>30</c:v>
                </c:pt>
                <c:pt idx="9">
                  <c:v>29</c:v>
                </c:pt>
                <c:pt idx="10">
                  <c:v>40</c:v>
                </c:pt>
                <c:pt idx="11">
                  <c:v>34</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31</c:v>
                </c:pt>
                <c:pt idx="1">
                  <c:v>34</c:v>
                </c:pt>
                <c:pt idx="2">
                  <c:v>37</c:v>
                </c:pt>
                <c:pt idx="3">
                  <c:v>36</c:v>
                </c:pt>
                <c:pt idx="4">
                  <c:v>33</c:v>
                </c:pt>
                <c:pt idx="5">
                  <c:v>33</c:v>
                </c:pt>
                <c:pt idx="6">
                  <c:v>33</c:v>
                </c:pt>
                <c:pt idx="7">
                  <c:v>40</c:v>
                </c:pt>
                <c:pt idx="8">
                  <c:v>43</c:v>
                </c:pt>
                <c:pt idx="9">
                  <c:v>36</c:v>
                </c:pt>
                <c:pt idx="10">
                  <c:v>33</c:v>
                </c:pt>
                <c:pt idx="11">
                  <c:v>32</c:v>
                </c:pt>
              </c:numCache>
            </c:numRef>
          </c:val>
        </c:ser>
        <c:dLbls>
          <c:showLegendKey val="0"/>
          <c:showVal val="0"/>
          <c:showCatName val="0"/>
          <c:showSerName val="0"/>
          <c:showPercent val="0"/>
          <c:showBubbleSize val="0"/>
        </c:dLbls>
        <c:gapWidth val="65"/>
        <c:shape val="box"/>
        <c:axId val="160621352"/>
        <c:axId val="160615080"/>
        <c:axId val="0"/>
      </c:bar3DChart>
      <c:catAx>
        <c:axId val="1606213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0615080"/>
        <c:crosses val="autoZero"/>
        <c:auto val="1"/>
        <c:lblAlgn val="ctr"/>
        <c:lblOffset val="100"/>
        <c:noMultiLvlLbl val="0"/>
      </c:catAx>
      <c:valAx>
        <c:axId val="16061508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06213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男女別年齢構成</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Sheet1!$B$1:$H$1</c:f>
              <c:strCache>
                <c:ptCount val="7"/>
                <c:pt idx="0">
                  <c:v>59歳以下</c:v>
                </c:pt>
                <c:pt idx="1">
                  <c:v>60～64歳</c:v>
                </c:pt>
                <c:pt idx="2">
                  <c:v>65～74歳</c:v>
                </c:pt>
                <c:pt idx="3">
                  <c:v>75～84歳</c:v>
                </c:pt>
                <c:pt idx="4">
                  <c:v>85～94歳</c:v>
                </c:pt>
                <c:pt idx="5">
                  <c:v>95～99歳</c:v>
                </c:pt>
                <c:pt idx="6">
                  <c:v>100歳以上</c:v>
                </c:pt>
              </c:strCache>
            </c:strRef>
          </c:cat>
          <c:val>
            <c:numRef>
              <c:f>Sheet1!$B$2:$H$2</c:f>
              <c:numCache>
                <c:formatCode>General</c:formatCode>
                <c:ptCount val="7"/>
                <c:pt idx="3">
                  <c:v>2</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Sheet1!$B$1:$H$1</c:f>
              <c:strCache>
                <c:ptCount val="7"/>
                <c:pt idx="0">
                  <c:v>59歳以下</c:v>
                </c:pt>
                <c:pt idx="1">
                  <c:v>60～64歳</c:v>
                </c:pt>
                <c:pt idx="2">
                  <c:v>65～74歳</c:v>
                </c:pt>
                <c:pt idx="3">
                  <c:v>75～84歳</c:v>
                </c:pt>
                <c:pt idx="4">
                  <c:v>85～94歳</c:v>
                </c:pt>
                <c:pt idx="5">
                  <c:v>95～99歳</c:v>
                </c:pt>
                <c:pt idx="6">
                  <c:v>100歳以上</c:v>
                </c:pt>
              </c:strCache>
            </c:strRef>
          </c:cat>
          <c:val>
            <c:numRef>
              <c:f>Sheet1!$B$3:$H$3</c:f>
              <c:numCache>
                <c:formatCode>General</c:formatCode>
                <c:ptCount val="7"/>
                <c:pt idx="2">
                  <c:v>1</c:v>
                </c:pt>
                <c:pt idx="3">
                  <c:v>4</c:v>
                </c:pt>
                <c:pt idx="4">
                  <c:v>8</c:v>
                </c:pt>
                <c:pt idx="5">
                  <c:v>1</c:v>
                </c:pt>
                <c:pt idx="6">
                  <c:v>1</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Sheet1!$B$1:$H$1</c:f>
              <c:strCache>
                <c:ptCount val="7"/>
                <c:pt idx="0">
                  <c:v>59歳以下</c:v>
                </c:pt>
                <c:pt idx="1">
                  <c:v>60～64歳</c:v>
                </c:pt>
                <c:pt idx="2">
                  <c:v>65～74歳</c:v>
                </c:pt>
                <c:pt idx="3">
                  <c:v>75～84歳</c:v>
                </c:pt>
                <c:pt idx="4">
                  <c:v>85～94歳</c:v>
                </c:pt>
                <c:pt idx="5">
                  <c:v>95～99歳</c:v>
                </c:pt>
                <c:pt idx="6">
                  <c:v>100歳以上</c:v>
                </c:pt>
              </c:strCache>
            </c:strRef>
          </c:cat>
          <c:val>
            <c:numRef>
              <c:f>Sheet1!$B$4:$H$4</c:f>
              <c:numCache>
                <c:formatCode>General</c:formatCode>
                <c:ptCount val="7"/>
                <c:pt idx="0">
                  <c:v>0</c:v>
                </c:pt>
                <c:pt idx="1">
                  <c:v>0</c:v>
                </c:pt>
                <c:pt idx="2">
                  <c:v>1</c:v>
                </c:pt>
                <c:pt idx="3">
                  <c:v>6</c:v>
                </c:pt>
                <c:pt idx="4">
                  <c:v>8</c:v>
                </c:pt>
                <c:pt idx="5">
                  <c:v>1</c:v>
                </c:pt>
                <c:pt idx="6">
                  <c:v>1</c:v>
                </c:pt>
              </c:numCache>
            </c:numRef>
          </c:val>
        </c:ser>
        <c:dLbls>
          <c:showLegendKey val="0"/>
          <c:showVal val="0"/>
          <c:showCatName val="0"/>
          <c:showSerName val="0"/>
          <c:showPercent val="0"/>
          <c:showBubbleSize val="0"/>
        </c:dLbls>
        <c:gapWidth val="65"/>
        <c:shape val="box"/>
        <c:axId val="158390064"/>
        <c:axId val="158383792"/>
        <c:axId val="0"/>
      </c:bar3DChart>
      <c:catAx>
        <c:axId val="158390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8383792"/>
        <c:crosses val="autoZero"/>
        <c:auto val="1"/>
        <c:lblAlgn val="ctr"/>
        <c:lblOffset val="100"/>
        <c:noMultiLvlLbl val="0"/>
      </c:catAx>
      <c:valAx>
        <c:axId val="15838379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839006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利用者延べ数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延べ数</c:v>
                </c:pt>
              </c:strCache>
            </c:strRef>
          </c:cat>
          <c:val>
            <c:numRef>
              <c:f>Sheet1!$B$2:$N$2</c:f>
              <c:numCache>
                <c:formatCode>General</c:formatCode>
                <c:ptCount val="13"/>
                <c:pt idx="0">
                  <c:v>0</c:v>
                </c:pt>
                <c:pt idx="1">
                  <c:v>0</c:v>
                </c:pt>
                <c:pt idx="2">
                  <c:v>5</c:v>
                </c:pt>
                <c:pt idx="3">
                  <c:v>35</c:v>
                </c:pt>
                <c:pt idx="4">
                  <c:v>0</c:v>
                </c:pt>
                <c:pt idx="5">
                  <c:v>0</c:v>
                </c:pt>
                <c:pt idx="6">
                  <c:v>0</c:v>
                </c:pt>
                <c:pt idx="7">
                  <c:v>0</c:v>
                </c:pt>
                <c:pt idx="8">
                  <c:v>0</c:v>
                </c:pt>
                <c:pt idx="9">
                  <c:v>0</c:v>
                </c:pt>
                <c:pt idx="10">
                  <c:v>0</c:v>
                </c:pt>
                <c:pt idx="11">
                  <c:v>0</c:v>
                </c:pt>
                <c:pt idx="12">
                  <c:v>40</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延べ数</c:v>
                </c:pt>
              </c:strCache>
            </c:strRef>
          </c:cat>
          <c:val>
            <c:numRef>
              <c:f>Sheet1!$B$3:$N$3</c:f>
              <c:numCache>
                <c:formatCode>General</c:formatCode>
                <c:ptCount val="13"/>
                <c:pt idx="0">
                  <c:v>0</c:v>
                </c:pt>
                <c:pt idx="1">
                  <c:v>13</c:v>
                </c:pt>
                <c:pt idx="2">
                  <c:v>5</c:v>
                </c:pt>
                <c:pt idx="3">
                  <c:v>17</c:v>
                </c:pt>
                <c:pt idx="4">
                  <c:v>24</c:v>
                </c:pt>
                <c:pt idx="5">
                  <c:v>0</c:v>
                </c:pt>
                <c:pt idx="6">
                  <c:v>0</c:v>
                </c:pt>
                <c:pt idx="7">
                  <c:v>0</c:v>
                </c:pt>
                <c:pt idx="8">
                  <c:v>0</c:v>
                </c:pt>
                <c:pt idx="9">
                  <c:v>0</c:v>
                </c:pt>
                <c:pt idx="10">
                  <c:v>0</c:v>
                </c:pt>
                <c:pt idx="11">
                  <c:v>0</c:v>
                </c:pt>
                <c:pt idx="12">
                  <c:v>59</c:v>
                </c:pt>
              </c:numCache>
            </c:numRef>
          </c:val>
        </c:ser>
        <c:dLbls>
          <c:showLegendKey val="0"/>
          <c:showVal val="0"/>
          <c:showCatName val="0"/>
          <c:showSerName val="0"/>
          <c:showPercent val="0"/>
          <c:showBubbleSize val="0"/>
        </c:dLbls>
        <c:gapWidth val="65"/>
        <c:shape val="box"/>
        <c:axId val="160622136"/>
        <c:axId val="160622528"/>
        <c:axId val="0"/>
      </c:bar3DChart>
      <c:catAx>
        <c:axId val="160622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0622528"/>
        <c:crosses val="autoZero"/>
        <c:auto val="1"/>
        <c:lblAlgn val="ctr"/>
        <c:lblOffset val="100"/>
        <c:noMultiLvlLbl val="0"/>
      </c:catAx>
      <c:valAx>
        <c:axId val="16062252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062213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総数</c:v>
                </c:pt>
              </c:strCache>
            </c:strRef>
          </c:cat>
          <c:val>
            <c:numRef>
              <c:f>Sheet1!$B$2:$N$2</c:f>
              <c:numCache>
                <c:formatCode>General</c:formatCode>
                <c:ptCount val="13"/>
                <c:pt idx="0">
                  <c:v>0</c:v>
                </c:pt>
                <c:pt idx="1">
                  <c:v>0</c:v>
                </c:pt>
                <c:pt idx="2">
                  <c:v>1</c:v>
                </c:pt>
                <c:pt idx="3">
                  <c:v>2</c:v>
                </c:pt>
                <c:pt idx="4">
                  <c:v>0</c:v>
                </c:pt>
                <c:pt idx="5">
                  <c:v>0</c:v>
                </c:pt>
                <c:pt idx="6">
                  <c:v>0</c:v>
                </c:pt>
                <c:pt idx="7">
                  <c:v>0</c:v>
                </c:pt>
                <c:pt idx="8">
                  <c:v>0</c:v>
                </c:pt>
                <c:pt idx="9">
                  <c:v>0</c:v>
                </c:pt>
                <c:pt idx="10">
                  <c:v>0</c:v>
                </c:pt>
                <c:pt idx="11">
                  <c:v>0</c:v>
                </c:pt>
                <c:pt idx="12">
                  <c:v>3</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総数</c:v>
                </c:pt>
              </c:strCache>
            </c:strRef>
          </c:cat>
          <c:val>
            <c:numRef>
              <c:f>Sheet1!$B$3:$N$3</c:f>
              <c:numCache>
                <c:formatCode>General</c:formatCode>
                <c:ptCount val="13"/>
                <c:pt idx="0">
                  <c:v>0</c:v>
                </c:pt>
                <c:pt idx="1">
                  <c:v>1</c:v>
                </c:pt>
                <c:pt idx="2">
                  <c:v>1</c:v>
                </c:pt>
                <c:pt idx="3">
                  <c:v>2</c:v>
                </c:pt>
                <c:pt idx="4">
                  <c:v>2</c:v>
                </c:pt>
                <c:pt idx="5">
                  <c:v>1</c:v>
                </c:pt>
                <c:pt idx="6">
                  <c:v>0</c:v>
                </c:pt>
                <c:pt idx="7">
                  <c:v>0</c:v>
                </c:pt>
                <c:pt idx="8">
                  <c:v>0</c:v>
                </c:pt>
                <c:pt idx="9">
                  <c:v>0</c:v>
                </c:pt>
                <c:pt idx="10">
                  <c:v>0</c:v>
                </c:pt>
                <c:pt idx="11">
                  <c:v>0</c:v>
                </c:pt>
                <c:pt idx="12">
                  <c:v>7</c:v>
                </c:pt>
              </c:numCache>
            </c:numRef>
          </c:val>
        </c:ser>
        <c:dLbls>
          <c:showLegendKey val="0"/>
          <c:showVal val="0"/>
          <c:showCatName val="0"/>
          <c:showSerName val="0"/>
          <c:showPercent val="0"/>
          <c:showBubbleSize val="0"/>
        </c:dLbls>
        <c:gapWidth val="65"/>
        <c:shape val="box"/>
        <c:axId val="160616648"/>
        <c:axId val="160619000"/>
        <c:axId val="0"/>
      </c:bar3DChart>
      <c:catAx>
        <c:axId val="1606166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0619000"/>
        <c:crosses val="autoZero"/>
        <c:auto val="1"/>
        <c:lblAlgn val="ctr"/>
        <c:lblOffset val="100"/>
        <c:noMultiLvlLbl val="0"/>
      </c:catAx>
      <c:valAx>
        <c:axId val="16061900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06166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介護予防プラン件数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101</c:v>
                </c:pt>
                <c:pt idx="1">
                  <c:v>107</c:v>
                </c:pt>
                <c:pt idx="2">
                  <c:v>112</c:v>
                </c:pt>
                <c:pt idx="3">
                  <c:v>114</c:v>
                </c:pt>
                <c:pt idx="4">
                  <c:v>116</c:v>
                </c:pt>
                <c:pt idx="5">
                  <c:v>117</c:v>
                </c:pt>
                <c:pt idx="6">
                  <c:v>114</c:v>
                </c:pt>
                <c:pt idx="7">
                  <c:v>123</c:v>
                </c:pt>
                <c:pt idx="8">
                  <c:v>123</c:v>
                </c:pt>
                <c:pt idx="9">
                  <c:v>128</c:v>
                </c:pt>
                <c:pt idx="10">
                  <c:v>128</c:v>
                </c:pt>
                <c:pt idx="11">
                  <c:v>125</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123</c:v>
                </c:pt>
                <c:pt idx="1">
                  <c:v>121</c:v>
                </c:pt>
                <c:pt idx="2">
                  <c:v>122</c:v>
                </c:pt>
                <c:pt idx="3">
                  <c:v>122</c:v>
                </c:pt>
                <c:pt idx="4">
                  <c:v>124</c:v>
                </c:pt>
                <c:pt idx="5">
                  <c:v>126</c:v>
                </c:pt>
                <c:pt idx="6">
                  <c:v>120</c:v>
                </c:pt>
                <c:pt idx="7">
                  <c:v>129</c:v>
                </c:pt>
                <c:pt idx="8">
                  <c:v>124</c:v>
                </c:pt>
                <c:pt idx="9">
                  <c:v>125</c:v>
                </c:pt>
                <c:pt idx="10">
                  <c:v>121</c:v>
                </c:pt>
                <c:pt idx="11">
                  <c:v>121</c:v>
                </c:pt>
              </c:numCache>
            </c:numRef>
          </c:val>
        </c:ser>
        <c:dLbls>
          <c:showLegendKey val="0"/>
          <c:showVal val="0"/>
          <c:showCatName val="0"/>
          <c:showSerName val="0"/>
          <c:showPercent val="0"/>
          <c:showBubbleSize val="0"/>
        </c:dLbls>
        <c:gapWidth val="65"/>
        <c:shape val="box"/>
        <c:axId val="160620176"/>
        <c:axId val="160617432"/>
        <c:axId val="0"/>
      </c:bar3DChart>
      <c:catAx>
        <c:axId val="1606201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0617432"/>
        <c:crosses val="autoZero"/>
        <c:auto val="1"/>
        <c:lblAlgn val="ctr"/>
        <c:lblOffset val="100"/>
        <c:noMultiLvlLbl val="0"/>
      </c:catAx>
      <c:valAx>
        <c:axId val="1606174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062017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総合相談・権利擁護件数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Sheet1!$A$26</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Sheet1!$B$25:$M$25</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Sheet1!$B$26:$M$26</c:f>
              <c:numCache>
                <c:formatCode>General</c:formatCode>
                <c:ptCount val="12"/>
                <c:pt idx="0">
                  <c:v>428</c:v>
                </c:pt>
                <c:pt idx="1">
                  <c:v>405</c:v>
                </c:pt>
                <c:pt idx="2">
                  <c:v>408</c:v>
                </c:pt>
                <c:pt idx="3">
                  <c:v>428</c:v>
                </c:pt>
                <c:pt idx="4">
                  <c:v>495</c:v>
                </c:pt>
                <c:pt idx="5">
                  <c:v>488</c:v>
                </c:pt>
                <c:pt idx="6">
                  <c:v>492</c:v>
                </c:pt>
                <c:pt idx="7">
                  <c:v>428</c:v>
                </c:pt>
                <c:pt idx="8">
                  <c:v>479</c:v>
                </c:pt>
                <c:pt idx="9">
                  <c:v>416</c:v>
                </c:pt>
                <c:pt idx="10">
                  <c:v>496</c:v>
                </c:pt>
                <c:pt idx="11">
                  <c:v>545</c:v>
                </c:pt>
              </c:numCache>
            </c:numRef>
          </c:val>
        </c:ser>
        <c:ser>
          <c:idx val="1"/>
          <c:order val="1"/>
          <c:tx>
            <c:strRef>
              <c:f>Sheet1!$A$27</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Sheet1!$B$25:$M$25</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Sheet1!$B$27:$M$27</c:f>
              <c:numCache>
                <c:formatCode>General</c:formatCode>
                <c:ptCount val="12"/>
                <c:pt idx="0">
                  <c:v>479</c:v>
                </c:pt>
                <c:pt idx="1">
                  <c:v>464</c:v>
                </c:pt>
                <c:pt idx="2">
                  <c:v>451</c:v>
                </c:pt>
                <c:pt idx="3">
                  <c:v>428</c:v>
                </c:pt>
                <c:pt idx="4">
                  <c:v>469</c:v>
                </c:pt>
                <c:pt idx="5">
                  <c:v>451</c:v>
                </c:pt>
                <c:pt idx="6">
                  <c:v>507</c:v>
                </c:pt>
                <c:pt idx="7">
                  <c:v>480</c:v>
                </c:pt>
                <c:pt idx="8">
                  <c:v>451</c:v>
                </c:pt>
                <c:pt idx="9">
                  <c:v>518</c:v>
                </c:pt>
                <c:pt idx="10">
                  <c:v>522</c:v>
                </c:pt>
                <c:pt idx="11">
                  <c:v>602</c:v>
                </c:pt>
              </c:numCache>
            </c:numRef>
          </c:val>
        </c:ser>
        <c:dLbls>
          <c:showLegendKey val="0"/>
          <c:showVal val="0"/>
          <c:showCatName val="0"/>
          <c:showSerName val="0"/>
          <c:showPercent val="0"/>
          <c:showBubbleSize val="0"/>
        </c:dLbls>
        <c:gapWidth val="65"/>
        <c:shape val="box"/>
        <c:axId val="160618608"/>
        <c:axId val="160619392"/>
        <c:axId val="0"/>
      </c:bar3DChart>
      <c:catAx>
        <c:axId val="160618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0619392"/>
        <c:crosses val="autoZero"/>
        <c:auto val="1"/>
        <c:lblAlgn val="ctr"/>
        <c:lblOffset val="100"/>
        <c:noMultiLvlLbl val="0"/>
      </c:catAx>
      <c:valAx>
        <c:axId val="16061939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061860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ケアマネジメント支援件数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Sheet1!$A$51</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Sheet1!$B$50:$M$50</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Sheet1!$B$51:$M$51</c:f>
              <c:numCache>
                <c:formatCode>General</c:formatCode>
                <c:ptCount val="12"/>
                <c:pt idx="0">
                  <c:v>9</c:v>
                </c:pt>
                <c:pt idx="1">
                  <c:v>18</c:v>
                </c:pt>
                <c:pt idx="2">
                  <c:v>10</c:v>
                </c:pt>
                <c:pt idx="3">
                  <c:v>23</c:v>
                </c:pt>
                <c:pt idx="4">
                  <c:v>10</c:v>
                </c:pt>
                <c:pt idx="5">
                  <c:v>20</c:v>
                </c:pt>
                <c:pt idx="6">
                  <c:v>20</c:v>
                </c:pt>
                <c:pt idx="7">
                  <c:v>9</c:v>
                </c:pt>
                <c:pt idx="8">
                  <c:v>13</c:v>
                </c:pt>
                <c:pt idx="9">
                  <c:v>13</c:v>
                </c:pt>
                <c:pt idx="10">
                  <c:v>4</c:v>
                </c:pt>
                <c:pt idx="11">
                  <c:v>6</c:v>
                </c:pt>
              </c:numCache>
            </c:numRef>
          </c:val>
        </c:ser>
        <c:ser>
          <c:idx val="1"/>
          <c:order val="1"/>
          <c:tx>
            <c:strRef>
              <c:f>Sheet1!$A$52</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Sheet1!$B$50:$M$50</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Sheet1!$B$52:$M$52</c:f>
              <c:numCache>
                <c:formatCode>General</c:formatCode>
                <c:ptCount val="12"/>
                <c:pt idx="0">
                  <c:v>11</c:v>
                </c:pt>
                <c:pt idx="1">
                  <c:v>7</c:v>
                </c:pt>
                <c:pt idx="2">
                  <c:v>11</c:v>
                </c:pt>
                <c:pt idx="3">
                  <c:v>5</c:v>
                </c:pt>
                <c:pt idx="4">
                  <c:v>7</c:v>
                </c:pt>
                <c:pt idx="5">
                  <c:v>2</c:v>
                </c:pt>
                <c:pt idx="6">
                  <c:v>4</c:v>
                </c:pt>
                <c:pt idx="7">
                  <c:v>6</c:v>
                </c:pt>
                <c:pt idx="8">
                  <c:v>5</c:v>
                </c:pt>
                <c:pt idx="9">
                  <c:v>8</c:v>
                </c:pt>
                <c:pt idx="10">
                  <c:v>5</c:v>
                </c:pt>
                <c:pt idx="11">
                  <c:v>7</c:v>
                </c:pt>
              </c:numCache>
            </c:numRef>
          </c:val>
        </c:ser>
        <c:dLbls>
          <c:showLegendKey val="0"/>
          <c:showVal val="0"/>
          <c:showCatName val="0"/>
          <c:showSerName val="0"/>
          <c:showPercent val="0"/>
          <c:showBubbleSize val="0"/>
        </c:dLbls>
        <c:gapWidth val="65"/>
        <c:shape val="box"/>
        <c:axId val="202362496"/>
        <c:axId val="202364064"/>
        <c:axId val="0"/>
      </c:bar3DChart>
      <c:catAx>
        <c:axId val="202362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2364064"/>
        <c:crosses val="autoZero"/>
        <c:auto val="1"/>
        <c:lblAlgn val="ctr"/>
        <c:lblOffset val="100"/>
        <c:noMultiLvlLbl val="0"/>
      </c:catAx>
      <c:valAx>
        <c:axId val="20236406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236249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実態把握調査件数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Sheet1!$A$71</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Sheet1!$B$70:$M$70</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Sheet1!$B$71:$M$71</c:f>
              <c:numCache>
                <c:formatCode>General</c:formatCode>
                <c:ptCount val="12"/>
                <c:pt idx="0">
                  <c:v>9</c:v>
                </c:pt>
                <c:pt idx="1">
                  <c:v>8</c:v>
                </c:pt>
                <c:pt idx="2">
                  <c:v>10</c:v>
                </c:pt>
                <c:pt idx="3">
                  <c:v>15</c:v>
                </c:pt>
                <c:pt idx="4">
                  <c:v>19</c:v>
                </c:pt>
                <c:pt idx="5">
                  <c:v>14</c:v>
                </c:pt>
                <c:pt idx="6">
                  <c:v>6</c:v>
                </c:pt>
                <c:pt idx="7">
                  <c:v>6</c:v>
                </c:pt>
                <c:pt idx="8">
                  <c:v>10</c:v>
                </c:pt>
                <c:pt idx="9">
                  <c:v>3</c:v>
                </c:pt>
                <c:pt idx="10">
                  <c:v>10</c:v>
                </c:pt>
                <c:pt idx="11">
                  <c:v>5</c:v>
                </c:pt>
              </c:numCache>
            </c:numRef>
          </c:val>
        </c:ser>
        <c:ser>
          <c:idx val="1"/>
          <c:order val="1"/>
          <c:tx>
            <c:strRef>
              <c:f>Sheet1!$A$72</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Sheet1!$B$70:$M$70</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Sheet1!$B$72:$M$72</c:f>
              <c:numCache>
                <c:formatCode>General</c:formatCode>
                <c:ptCount val="12"/>
                <c:pt idx="0">
                  <c:v>9</c:v>
                </c:pt>
                <c:pt idx="1">
                  <c:v>5</c:v>
                </c:pt>
                <c:pt idx="2">
                  <c:v>6</c:v>
                </c:pt>
                <c:pt idx="3">
                  <c:v>15</c:v>
                </c:pt>
                <c:pt idx="4">
                  <c:v>9</c:v>
                </c:pt>
                <c:pt idx="5">
                  <c:v>10</c:v>
                </c:pt>
                <c:pt idx="6">
                  <c:v>9</c:v>
                </c:pt>
                <c:pt idx="7">
                  <c:v>6</c:v>
                </c:pt>
                <c:pt idx="8">
                  <c:v>2</c:v>
                </c:pt>
                <c:pt idx="9">
                  <c:v>6</c:v>
                </c:pt>
                <c:pt idx="10">
                  <c:v>13</c:v>
                </c:pt>
                <c:pt idx="11">
                  <c:v>9</c:v>
                </c:pt>
              </c:numCache>
            </c:numRef>
          </c:val>
        </c:ser>
        <c:dLbls>
          <c:showLegendKey val="0"/>
          <c:showVal val="0"/>
          <c:showCatName val="0"/>
          <c:showSerName val="0"/>
          <c:showPercent val="0"/>
          <c:showBubbleSize val="0"/>
        </c:dLbls>
        <c:gapWidth val="65"/>
        <c:shape val="box"/>
        <c:axId val="202359752"/>
        <c:axId val="202360928"/>
        <c:axId val="0"/>
      </c:bar3DChart>
      <c:catAx>
        <c:axId val="2023597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2360928"/>
        <c:crosses val="autoZero"/>
        <c:auto val="1"/>
        <c:lblAlgn val="ctr"/>
        <c:lblOffset val="100"/>
        <c:noMultiLvlLbl val="0"/>
      </c:catAx>
      <c:valAx>
        <c:axId val="20236092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235975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開催回数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平成２８年度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Sheet1!$B$1:$I$1</c:f>
              <c:strCache>
                <c:ptCount val="8"/>
                <c:pt idx="0">
                  <c:v>元気いきいきネット</c:v>
                </c:pt>
                <c:pt idx="1">
                  <c:v>家族介護支援事業</c:v>
                </c:pt>
                <c:pt idx="2">
                  <c:v>地域福祉推進委員会</c:v>
                </c:pt>
                <c:pt idx="3">
                  <c:v>専門職ネットワーク</c:v>
                </c:pt>
                <c:pt idx="4">
                  <c:v>地域ネットワーク</c:v>
                </c:pt>
                <c:pt idx="5">
                  <c:v>地域活動</c:v>
                </c:pt>
                <c:pt idx="6">
                  <c:v>その他の普及活動</c:v>
                </c:pt>
                <c:pt idx="7">
                  <c:v>地域ケア会議</c:v>
                </c:pt>
              </c:strCache>
            </c:strRef>
          </c:cat>
          <c:val>
            <c:numRef>
              <c:f>Sheet1!$B$2:$I$2</c:f>
              <c:numCache>
                <c:formatCode>General</c:formatCode>
                <c:ptCount val="8"/>
                <c:pt idx="0">
                  <c:v>26</c:v>
                </c:pt>
                <c:pt idx="1">
                  <c:v>23</c:v>
                </c:pt>
                <c:pt idx="2">
                  <c:v>6</c:v>
                </c:pt>
                <c:pt idx="3">
                  <c:v>15</c:v>
                </c:pt>
                <c:pt idx="4">
                  <c:v>58</c:v>
                </c:pt>
                <c:pt idx="5">
                  <c:v>37</c:v>
                </c:pt>
                <c:pt idx="6">
                  <c:v>3</c:v>
                </c:pt>
                <c:pt idx="7">
                  <c:v>5</c:v>
                </c:pt>
              </c:numCache>
            </c:numRef>
          </c:val>
        </c:ser>
        <c:ser>
          <c:idx val="1"/>
          <c:order val="1"/>
          <c:tx>
            <c:strRef>
              <c:f>Sheet1!$A$3</c:f>
              <c:strCache>
                <c:ptCount val="1"/>
                <c:pt idx="0">
                  <c:v>平成２９年度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Sheet1!$B$1:$I$1</c:f>
              <c:strCache>
                <c:ptCount val="8"/>
                <c:pt idx="0">
                  <c:v>元気いきいきネット</c:v>
                </c:pt>
                <c:pt idx="1">
                  <c:v>家族介護支援事業</c:v>
                </c:pt>
                <c:pt idx="2">
                  <c:v>地域福祉推進委員会</c:v>
                </c:pt>
                <c:pt idx="3">
                  <c:v>専門職ネットワーク</c:v>
                </c:pt>
                <c:pt idx="4">
                  <c:v>地域ネットワーク</c:v>
                </c:pt>
                <c:pt idx="5">
                  <c:v>地域活動</c:v>
                </c:pt>
                <c:pt idx="6">
                  <c:v>その他の普及活動</c:v>
                </c:pt>
                <c:pt idx="7">
                  <c:v>地域ケア会議</c:v>
                </c:pt>
              </c:strCache>
            </c:strRef>
          </c:cat>
          <c:val>
            <c:numRef>
              <c:f>Sheet1!$B$3:$I$3</c:f>
              <c:numCache>
                <c:formatCode>General</c:formatCode>
                <c:ptCount val="8"/>
                <c:pt idx="0">
                  <c:v>23</c:v>
                </c:pt>
                <c:pt idx="1">
                  <c:v>23</c:v>
                </c:pt>
                <c:pt idx="2">
                  <c:v>6</c:v>
                </c:pt>
                <c:pt idx="3">
                  <c:v>24</c:v>
                </c:pt>
                <c:pt idx="4">
                  <c:v>75</c:v>
                </c:pt>
                <c:pt idx="5">
                  <c:v>43</c:v>
                </c:pt>
                <c:pt idx="6">
                  <c:v>8</c:v>
                </c:pt>
                <c:pt idx="7">
                  <c:v>10</c:v>
                </c:pt>
              </c:numCache>
            </c:numRef>
          </c:val>
        </c:ser>
        <c:dLbls>
          <c:showLegendKey val="0"/>
          <c:showVal val="0"/>
          <c:showCatName val="0"/>
          <c:showSerName val="0"/>
          <c:showPercent val="0"/>
          <c:showBubbleSize val="0"/>
        </c:dLbls>
        <c:gapWidth val="65"/>
        <c:shape val="box"/>
        <c:axId val="202364456"/>
        <c:axId val="202362888"/>
        <c:axId val="0"/>
      </c:bar3DChart>
      <c:catAx>
        <c:axId val="202364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2362888"/>
        <c:crosses val="autoZero"/>
        <c:auto val="1"/>
        <c:lblAlgn val="ctr"/>
        <c:lblOffset val="100"/>
        <c:noMultiLvlLbl val="0"/>
      </c:catAx>
      <c:valAx>
        <c:axId val="2023628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開催回数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23644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参加人員</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Sheet1!$A$22</c:f>
              <c:strCache>
                <c:ptCount val="1"/>
                <c:pt idx="0">
                  <c:v>平成２８年度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Sheet1!$B$21:$I$21</c:f>
              <c:strCache>
                <c:ptCount val="8"/>
                <c:pt idx="0">
                  <c:v>元気いきいきネット</c:v>
                </c:pt>
                <c:pt idx="1">
                  <c:v>家族介護支援事業</c:v>
                </c:pt>
                <c:pt idx="2">
                  <c:v>地域福祉推進委員会</c:v>
                </c:pt>
                <c:pt idx="3">
                  <c:v>専門職ネットワーク</c:v>
                </c:pt>
                <c:pt idx="4">
                  <c:v>地域ネットワーク</c:v>
                </c:pt>
                <c:pt idx="5">
                  <c:v>地域活動</c:v>
                </c:pt>
                <c:pt idx="6">
                  <c:v>その他の普及活動</c:v>
                </c:pt>
                <c:pt idx="7">
                  <c:v>地域ケア会議</c:v>
                </c:pt>
              </c:strCache>
            </c:strRef>
          </c:cat>
          <c:val>
            <c:numRef>
              <c:f>Sheet1!$B$22:$I$22</c:f>
              <c:numCache>
                <c:formatCode>#,##0_ </c:formatCode>
                <c:ptCount val="8"/>
                <c:pt idx="0">
                  <c:v>701</c:v>
                </c:pt>
                <c:pt idx="1">
                  <c:v>178</c:v>
                </c:pt>
                <c:pt idx="2">
                  <c:v>225</c:v>
                </c:pt>
                <c:pt idx="3">
                  <c:v>252</c:v>
                </c:pt>
                <c:pt idx="4">
                  <c:v>1985</c:v>
                </c:pt>
                <c:pt idx="5">
                  <c:v>1044</c:v>
                </c:pt>
                <c:pt idx="6">
                  <c:v>175</c:v>
                </c:pt>
                <c:pt idx="7">
                  <c:v>52</c:v>
                </c:pt>
              </c:numCache>
            </c:numRef>
          </c:val>
        </c:ser>
        <c:ser>
          <c:idx val="1"/>
          <c:order val="1"/>
          <c:tx>
            <c:strRef>
              <c:f>Sheet1!$A$23</c:f>
              <c:strCache>
                <c:ptCount val="1"/>
                <c:pt idx="0">
                  <c:v>平成２９年度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Sheet1!$B$21:$I$21</c:f>
              <c:strCache>
                <c:ptCount val="8"/>
                <c:pt idx="0">
                  <c:v>元気いきいきネット</c:v>
                </c:pt>
                <c:pt idx="1">
                  <c:v>家族介護支援事業</c:v>
                </c:pt>
                <c:pt idx="2">
                  <c:v>地域福祉推進委員会</c:v>
                </c:pt>
                <c:pt idx="3">
                  <c:v>専門職ネットワーク</c:v>
                </c:pt>
                <c:pt idx="4">
                  <c:v>地域ネットワーク</c:v>
                </c:pt>
                <c:pt idx="5">
                  <c:v>地域活動</c:v>
                </c:pt>
                <c:pt idx="6">
                  <c:v>その他の普及活動</c:v>
                </c:pt>
                <c:pt idx="7">
                  <c:v>地域ケア会議</c:v>
                </c:pt>
              </c:strCache>
            </c:strRef>
          </c:cat>
          <c:val>
            <c:numRef>
              <c:f>Sheet1!$B$23:$I$23</c:f>
              <c:numCache>
                <c:formatCode>#,##0_ </c:formatCode>
                <c:ptCount val="8"/>
                <c:pt idx="0">
                  <c:v>486</c:v>
                </c:pt>
                <c:pt idx="1">
                  <c:v>303</c:v>
                </c:pt>
                <c:pt idx="2">
                  <c:v>217</c:v>
                </c:pt>
                <c:pt idx="3">
                  <c:v>469</c:v>
                </c:pt>
                <c:pt idx="4">
                  <c:v>1276</c:v>
                </c:pt>
                <c:pt idx="5">
                  <c:v>1083</c:v>
                </c:pt>
                <c:pt idx="6">
                  <c:v>98</c:v>
                </c:pt>
                <c:pt idx="7">
                  <c:v>97</c:v>
                </c:pt>
              </c:numCache>
            </c:numRef>
          </c:val>
        </c:ser>
        <c:dLbls>
          <c:showLegendKey val="0"/>
          <c:showVal val="0"/>
          <c:showCatName val="0"/>
          <c:showSerName val="0"/>
          <c:showPercent val="0"/>
          <c:showBubbleSize val="0"/>
        </c:dLbls>
        <c:gapWidth val="65"/>
        <c:shape val="box"/>
        <c:axId val="202364848"/>
        <c:axId val="202363672"/>
        <c:axId val="0"/>
      </c:bar3DChart>
      <c:catAx>
        <c:axId val="202364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2363672"/>
        <c:crosses val="autoZero"/>
        <c:auto val="1"/>
        <c:lblAlgn val="ctr"/>
        <c:lblOffset val="100"/>
        <c:noMultiLvlLbl val="0"/>
      </c:catAx>
      <c:valAx>
        <c:axId val="2023636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参加人員</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23648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高齢者利用者実数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31</c:v>
                </c:pt>
                <c:pt idx="1">
                  <c:v>28</c:v>
                </c:pt>
                <c:pt idx="2">
                  <c:v>28</c:v>
                </c:pt>
                <c:pt idx="3">
                  <c:v>27</c:v>
                </c:pt>
                <c:pt idx="4">
                  <c:v>27</c:v>
                </c:pt>
                <c:pt idx="5">
                  <c:v>27</c:v>
                </c:pt>
                <c:pt idx="6">
                  <c:v>29</c:v>
                </c:pt>
                <c:pt idx="7">
                  <c:v>29</c:v>
                </c:pt>
                <c:pt idx="8">
                  <c:v>31</c:v>
                </c:pt>
                <c:pt idx="9">
                  <c:v>30</c:v>
                </c:pt>
                <c:pt idx="10">
                  <c:v>28</c:v>
                </c:pt>
                <c:pt idx="11">
                  <c:v>27</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29</c:v>
                </c:pt>
                <c:pt idx="1">
                  <c:v>28</c:v>
                </c:pt>
                <c:pt idx="2">
                  <c:v>29</c:v>
                </c:pt>
                <c:pt idx="3">
                  <c:v>30</c:v>
                </c:pt>
                <c:pt idx="4">
                  <c:v>28</c:v>
                </c:pt>
                <c:pt idx="5">
                  <c:v>30</c:v>
                </c:pt>
                <c:pt idx="6">
                  <c:v>33</c:v>
                </c:pt>
                <c:pt idx="7">
                  <c:v>32</c:v>
                </c:pt>
                <c:pt idx="8">
                  <c:v>35</c:v>
                </c:pt>
                <c:pt idx="9">
                  <c:v>35</c:v>
                </c:pt>
                <c:pt idx="10">
                  <c:v>31</c:v>
                </c:pt>
                <c:pt idx="11">
                  <c:v>32</c:v>
                </c:pt>
              </c:numCache>
            </c:numRef>
          </c:val>
        </c:ser>
        <c:dLbls>
          <c:showLegendKey val="0"/>
          <c:showVal val="0"/>
          <c:showCatName val="0"/>
          <c:showSerName val="0"/>
          <c:showPercent val="0"/>
          <c:showBubbleSize val="0"/>
        </c:dLbls>
        <c:gapWidth val="65"/>
        <c:shape val="box"/>
        <c:axId val="202361320"/>
        <c:axId val="202362104"/>
        <c:axId val="0"/>
      </c:bar3DChart>
      <c:catAx>
        <c:axId val="202361320"/>
        <c:scaling>
          <c:orientation val="minMax"/>
        </c:scaling>
        <c:delete val="0"/>
        <c:axPos val="b"/>
        <c:title>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2362104"/>
        <c:crosses val="autoZero"/>
        <c:auto val="1"/>
        <c:lblAlgn val="ctr"/>
        <c:lblOffset val="100"/>
        <c:noMultiLvlLbl val="0"/>
      </c:catAx>
      <c:valAx>
        <c:axId val="2023621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23613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障害者利用実数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Sheet1!$A$24</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Sheet1!$B$23:$M$23</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Sheet1!$B$24:$M$24</c:f>
              <c:numCache>
                <c:formatCode>General</c:formatCode>
                <c:ptCount val="12"/>
                <c:pt idx="0">
                  <c:v>3</c:v>
                </c:pt>
                <c:pt idx="1">
                  <c:v>3</c:v>
                </c:pt>
                <c:pt idx="2">
                  <c:v>3</c:v>
                </c:pt>
                <c:pt idx="3">
                  <c:v>3</c:v>
                </c:pt>
                <c:pt idx="4">
                  <c:v>3</c:v>
                </c:pt>
                <c:pt idx="5">
                  <c:v>3</c:v>
                </c:pt>
                <c:pt idx="6">
                  <c:v>3</c:v>
                </c:pt>
                <c:pt idx="7">
                  <c:v>3</c:v>
                </c:pt>
                <c:pt idx="8">
                  <c:v>3</c:v>
                </c:pt>
                <c:pt idx="9">
                  <c:v>3</c:v>
                </c:pt>
                <c:pt idx="10">
                  <c:v>3</c:v>
                </c:pt>
                <c:pt idx="11">
                  <c:v>3</c:v>
                </c:pt>
              </c:numCache>
            </c:numRef>
          </c:val>
        </c:ser>
        <c:ser>
          <c:idx val="1"/>
          <c:order val="1"/>
          <c:tx>
            <c:strRef>
              <c:f>Sheet1!$A$25</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Sheet1!$B$23:$M$23</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Sheet1!$B$25:$M$25</c:f>
              <c:numCache>
                <c:formatCode>General</c:formatCode>
                <c:ptCount val="12"/>
                <c:pt idx="0">
                  <c:v>3</c:v>
                </c:pt>
                <c:pt idx="1">
                  <c:v>3</c:v>
                </c:pt>
                <c:pt idx="2">
                  <c:v>3</c:v>
                </c:pt>
                <c:pt idx="3">
                  <c:v>3</c:v>
                </c:pt>
                <c:pt idx="4">
                  <c:v>3</c:v>
                </c:pt>
                <c:pt idx="5">
                  <c:v>3</c:v>
                </c:pt>
                <c:pt idx="6">
                  <c:v>3</c:v>
                </c:pt>
                <c:pt idx="7">
                  <c:v>3</c:v>
                </c:pt>
                <c:pt idx="8">
                  <c:v>3</c:v>
                </c:pt>
                <c:pt idx="9">
                  <c:v>3</c:v>
                </c:pt>
                <c:pt idx="10">
                  <c:v>3</c:v>
                </c:pt>
                <c:pt idx="11">
                  <c:v>3</c:v>
                </c:pt>
              </c:numCache>
            </c:numRef>
          </c:val>
        </c:ser>
        <c:dLbls>
          <c:showLegendKey val="0"/>
          <c:showVal val="0"/>
          <c:showCatName val="0"/>
          <c:showSerName val="0"/>
          <c:showPercent val="0"/>
          <c:showBubbleSize val="0"/>
        </c:dLbls>
        <c:gapWidth val="65"/>
        <c:shape val="box"/>
        <c:axId val="161034688"/>
        <c:axId val="161037432"/>
        <c:axId val="0"/>
      </c:bar3DChart>
      <c:catAx>
        <c:axId val="1610346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1037432"/>
        <c:crosses val="autoZero"/>
        <c:auto val="1"/>
        <c:lblAlgn val="ctr"/>
        <c:lblOffset val="100"/>
        <c:noMultiLvlLbl val="0"/>
      </c:catAx>
      <c:valAx>
        <c:axId val="16103743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10346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要介護度別人数</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Sheet1!$B$1:$F$1</c:f>
              <c:strCache>
                <c:ptCount val="5"/>
                <c:pt idx="0">
                  <c:v>要介護１</c:v>
                </c:pt>
                <c:pt idx="1">
                  <c:v>要介護２</c:v>
                </c:pt>
                <c:pt idx="2">
                  <c:v>要介護３</c:v>
                </c:pt>
                <c:pt idx="3">
                  <c:v>要介護４</c:v>
                </c:pt>
                <c:pt idx="4">
                  <c:v>要介護５</c:v>
                </c:pt>
              </c:strCache>
            </c:strRef>
          </c:cat>
          <c:val>
            <c:numRef>
              <c:f>Sheet1!$B$2:$F$2</c:f>
              <c:numCache>
                <c:formatCode>General</c:formatCode>
                <c:ptCount val="5"/>
                <c:pt idx="0">
                  <c:v>0</c:v>
                </c:pt>
                <c:pt idx="1">
                  <c:v>1</c:v>
                </c:pt>
                <c:pt idx="2">
                  <c:v>5</c:v>
                </c:pt>
                <c:pt idx="3">
                  <c:v>7</c:v>
                </c:pt>
                <c:pt idx="4">
                  <c:v>2</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Sheet1!$B$1:$F$1</c:f>
              <c:strCache>
                <c:ptCount val="5"/>
                <c:pt idx="0">
                  <c:v>要介護１</c:v>
                </c:pt>
                <c:pt idx="1">
                  <c:v>要介護２</c:v>
                </c:pt>
                <c:pt idx="2">
                  <c:v>要介護３</c:v>
                </c:pt>
                <c:pt idx="3">
                  <c:v>要介護４</c:v>
                </c:pt>
                <c:pt idx="4">
                  <c:v>要介護５</c:v>
                </c:pt>
              </c:strCache>
            </c:strRef>
          </c:cat>
          <c:val>
            <c:numRef>
              <c:f>Sheet1!$B$3:$F$3</c:f>
              <c:numCache>
                <c:formatCode>General</c:formatCode>
                <c:ptCount val="5"/>
                <c:pt idx="0">
                  <c:v>0</c:v>
                </c:pt>
                <c:pt idx="1">
                  <c:v>0</c:v>
                </c:pt>
                <c:pt idx="2">
                  <c:v>15</c:v>
                </c:pt>
                <c:pt idx="3">
                  <c:v>27</c:v>
                </c:pt>
                <c:pt idx="4">
                  <c:v>24</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Sheet1!$B$1:$F$1</c:f>
              <c:strCache>
                <c:ptCount val="5"/>
                <c:pt idx="0">
                  <c:v>要介護１</c:v>
                </c:pt>
                <c:pt idx="1">
                  <c:v>要介護２</c:v>
                </c:pt>
                <c:pt idx="2">
                  <c:v>要介護３</c:v>
                </c:pt>
                <c:pt idx="3">
                  <c:v>要介護４</c:v>
                </c:pt>
                <c:pt idx="4">
                  <c:v>要介護５</c:v>
                </c:pt>
              </c:strCache>
            </c:strRef>
          </c:cat>
          <c:val>
            <c:numRef>
              <c:f>Sheet1!$B$4:$F$4</c:f>
              <c:numCache>
                <c:formatCode>General</c:formatCode>
                <c:ptCount val="5"/>
                <c:pt idx="0">
                  <c:v>0</c:v>
                </c:pt>
                <c:pt idx="1">
                  <c:v>1</c:v>
                </c:pt>
                <c:pt idx="2">
                  <c:v>20</c:v>
                </c:pt>
                <c:pt idx="3">
                  <c:v>34</c:v>
                </c:pt>
                <c:pt idx="4">
                  <c:v>26</c:v>
                </c:pt>
              </c:numCache>
            </c:numRef>
          </c:val>
        </c:ser>
        <c:dLbls>
          <c:showLegendKey val="0"/>
          <c:showVal val="0"/>
          <c:showCatName val="0"/>
          <c:showSerName val="0"/>
          <c:showPercent val="0"/>
          <c:showBubbleSize val="0"/>
        </c:dLbls>
        <c:gapWidth val="65"/>
        <c:shape val="box"/>
        <c:axId val="158389280"/>
        <c:axId val="158388104"/>
        <c:axId val="0"/>
      </c:bar3DChart>
      <c:catAx>
        <c:axId val="1583892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8388104"/>
        <c:crosses val="autoZero"/>
        <c:auto val="1"/>
        <c:lblAlgn val="ctr"/>
        <c:lblOffset val="100"/>
        <c:noMultiLvlLbl val="0"/>
      </c:catAx>
      <c:valAx>
        <c:axId val="1583881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83892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自費利用者実数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Sheet1!$A$41</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Sheet1!$B$40:$M$40</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Sheet1!$B$41:$M$41</c:f>
              <c:numCache>
                <c:formatCode>General</c:formatCode>
                <c:ptCount val="12"/>
                <c:pt idx="0">
                  <c:v>0</c:v>
                </c:pt>
                <c:pt idx="1">
                  <c:v>0</c:v>
                </c:pt>
                <c:pt idx="2">
                  <c:v>1</c:v>
                </c:pt>
                <c:pt idx="3">
                  <c:v>2</c:v>
                </c:pt>
                <c:pt idx="4">
                  <c:v>1</c:v>
                </c:pt>
                <c:pt idx="5">
                  <c:v>0</c:v>
                </c:pt>
                <c:pt idx="6">
                  <c:v>0</c:v>
                </c:pt>
                <c:pt idx="7">
                  <c:v>0</c:v>
                </c:pt>
                <c:pt idx="8">
                  <c:v>0</c:v>
                </c:pt>
                <c:pt idx="9">
                  <c:v>0</c:v>
                </c:pt>
                <c:pt idx="10">
                  <c:v>1</c:v>
                </c:pt>
                <c:pt idx="11">
                  <c:v>1</c:v>
                </c:pt>
              </c:numCache>
            </c:numRef>
          </c:val>
        </c:ser>
        <c:ser>
          <c:idx val="1"/>
          <c:order val="1"/>
          <c:tx>
            <c:strRef>
              <c:f>Sheet1!$A$42</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Sheet1!$B$40:$M$40</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Sheet1!$B$42:$M$42</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dLbls>
          <c:showLegendKey val="0"/>
          <c:showVal val="0"/>
          <c:showCatName val="0"/>
          <c:showSerName val="0"/>
          <c:showPercent val="0"/>
          <c:showBubbleSize val="0"/>
        </c:dLbls>
        <c:gapWidth val="65"/>
        <c:shape val="box"/>
        <c:axId val="161038608"/>
        <c:axId val="161035080"/>
        <c:axId val="0"/>
      </c:bar3DChart>
      <c:catAx>
        <c:axId val="1610386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1035080"/>
        <c:crosses val="autoZero"/>
        <c:auto val="1"/>
        <c:lblAlgn val="ctr"/>
        <c:lblOffset val="100"/>
        <c:noMultiLvlLbl val="0"/>
      </c:catAx>
      <c:valAx>
        <c:axId val="16103508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103860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高齢者配食数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500</c:v>
                </c:pt>
                <c:pt idx="1">
                  <c:v>449</c:v>
                </c:pt>
                <c:pt idx="2">
                  <c:v>510</c:v>
                </c:pt>
                <c:pt idx="3">
                  <c:v>470</c:v>
                </c:pt>
                <c:pt idx="4">
                  <c:v>474</c:v>
                </c:pt>
                <c:pt idx="5">
                  <c:v>457</c:v>
                </c:pt>
                <c:pt idx="6">
                  <c:v>462</c:v>
                </c:pt>
                <c:pt idx="7">
                  <c:v>477</c:v>
                </c:pt>
                <c:pt idx="8">
                  <c:v>526</c:v>
                </c:pt>
                <c:pt idx="9">
                  <c:v>446</c:v>
                </c:pt>
                <c:pt idx="10">
                  <c:v>403</c:v>
                </c:pt>
                <c:pt idx="11">
                  <c:v>450</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452</c:v>
                </c:pt>
                <c:pt idx="1">
                  <c:v>444</c:v>
                </c:pt>
                <c:pt idx="2">
                  <c:v>490</c:v>
                </c:pt>
                <c:pt idx="3">
                  <c:v>462</c:v>
                </c:pt>
                <c:pt idx="4">
                  <c:v>477</c:v>
                </c:pt>
                <c:pt idx="5">
                  <c:v>485</c:v>
                </c:pt>
                <c:pt idx="6">
                  <c:v>502</c:v>
                </c:pt>
                <c:pt idx="7">
                  <c:v>464</c:v>
                </c:pt>
                <c:pt idx="8">
                  <c:v>521</c:v>
                </c:pt>
                <c:pt idx="9">
                  <c:v>475</c:v>
                </c:pt>
                <c:pt idx="10">
                  <c:v>449</c:v>
                </c:pt>
                <c:pt idx="11">
                  <c:v>520</c:v>
                </c:pt>
              </c:numCache>
            </c:numRef>
          </c:val>
        </c:ser>
        <c:dLbls>
          <c:showLegendKey val="0"/>
          <c:showVal val="0"/>
          <c:showCatName val="0"/>
          <c:showSerName val="0"/>
          <c:showPercent val="0"/>
          <c:showBubbleSize val="0"/>
        </c:dLbls>
        <c:gapWidth val="65"/>
        <c:shape val="box"/>
        <c:axId val="161035472"/>
        <c:axId val="161034296"/>
        <c:axId val="0"/>
      </c:bar3DChart>
      <c:catAx>
        <c:axId val="1610354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1034296"/>
        <c:crosses val="autoZero"/>
        <c:auto val="1"/>
        <c:lblAlgn val="ctr"/>
        <c:lblOffset val="100"/>
        <c:noMultiLvlLbl val="0"/>
      </c:catAx>
      <c:valAx>
        <c:axId val="16103429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配食数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10354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障害者配食数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Sheet1!$B$21:$M$21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Sheet1!$B$22:$M$22</c:f>
              <c:numCache>
                <c:formatCode>General</c:formatCode>
                <c:ptCount val="12"/>
                <c:pt idx="0">
                  <c:v>38</c:v>
                </c:pt>
                <c:pt idx="1">
                  <c:v>34</c:v>
                </c:pt>
                <c:pt idx="2">
                  <c:v>37</c:v>
                </c:pt>
                <c:pt idx="3">
                  <c:v>37</c:v>
                </c:pt>
                <c:pt idx="4">
                  <c:v>39</c:v>
                </c:pt>
                <c:pt idx="5">
                  <c:v>35</c:v>
                </c:pt>
                <c:pt idx="6">
                  <c:v>38</c:v>
                </c:pt>
                <c:pt idx="7">
                  <c:v>37</c:v>
                </c:pt>
                <c:pt idx="8">
                  <c:v>36</c:v>
                </c:pt>
                <c:pt idx="9">
                  <c:v>34</c:v>
                </c:pt>
                <c:pt idx="10">
                  <c:v>37</c:v>
                </c:pt>
                <c:pt idx="11">
                  <c:v>44</c:v>
                </c:pt>
              </c:numCache>
            </c:numRef>
          </c:val>
        </c:ser>
        <c:ser>
          <c:idx val="1"/>
          <c:order val="1"/>
          <c:tx>
            <c:strRef>
              <c:f>Sheet1!$A$23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Sheet1!$B$21:$M$21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Sheet1!$B$23:$M$23</c:f>
              <c:numCache>
                <c:formatCode>General</c:formatCode>
                <c:ptCount val="12"/>
                <c:pt idx="0">
                  <c:v>40</c:v>
                </c:pt>
                <c:pt idx="1">
                  <c:v>38</c:v>
                </c:pt>
                <c:pt idx="2">
                  <c:v>43</c:v>
                </c:pt>
                <c:pt idx="3">
                  <c:v>42</c:v>
                </c:pt>
                <c:pt idx="4">
                  <c:v>45</c:v>
                </c:pt>
                <c:pt idx="5">
                  <c:v>39</c:v>
                </c:pt>
                <c:pt idx="6">
                  <c:v>42</c:v>
                </c:pt>
                <c:pt idx="7">
                  <c:v>41</c:v>
                </c:pt>
                <c:pt idx="8">
                  <c:v>38</c:v>
                </c:pt>
                <c:pt idx="9">
                  <c:v>38</c:v>
                </c:pt>
                <c:pt idx="10">
                  <c:v>39</c:v>
                </c:pt>
                <c:pt idx="11">
                  <c:v>42</c:v>
                </c:pt>
              </c:numCache>
            </c:numRef>
          </c:val>
        </c:ser>
        <c:dLbls>
          <c:showLegendKey val="0"/>
          <c:showVal val="0"/>
          <c:showCatName val="0"/>
          <c:showSerName val="0"/>
          <c:showPercent val="0"/>
          <c:showBubbleSize val="0"/>
        </c:dLbls>
        <c:gapWidth val="65"/>
        <c:shape val="box"/>
        <c:axId val="161035864"/>
        <c:axId val="161038216"/>
        <c:axId val="0"/>
      </c:bar3DChart>
      <c:catAx>
        <c:axId val="1610358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1038216"/>
        <c:crosses val="autoZero"/>
        <c:auto val="1"/>
        <c:lblAlgn val="ctr"/>
        <c:lblOffset val="100"/>
        <c:noMultiLvlLbl val="0"/>
      </c:catAx>
      <c:valAx>
        <c:axId val="16103821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配食数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103586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自費利用者配食数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Sheet1!$A$40</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Sheet1!$B$39:$M$39</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Sheet1!$B$40:$M$40</c:f>
              <c:numCache>
                <c:formatCode>General</c:formatCode>
                <c:ptCount val="12"/>
                <c:pt idx="0">
                  <c:v>0</c:v>
                </c:pt>
                <c:pt idx="1">
                  <c:v>0</c:v>
                </c:pt>
                <c:pt idx="2">
                  <c:v>5</c:v>
                </c:pt>
                <c:pt idx="3">
                  <c:v>9</c:v>
                </c:pt>
                <c:pt idx="4">
                  <c:v>2</c:v>
                </c:pt>
                <c:pt idx="5">
                  <c:v>0</c:v>
                </c:pt>
                <c:pt idx="6">
                  <c:v>0</c:v>
                </c:pt>
                <c:pt idx="7">
                  <c:v>0</c:v>
                </c:pt>
                <c:pt idx="8">
                  <c:v>0</c:v>
                </c:pt>
                <c:pt idx="9">
                  <c:v>0</c:v>
                </c:pt>
                <c:pt idx="10">
                  <c:v>11</c:v>
                </c:pt>
                <c:pt idx="11">
                  <c:v>24</c:v>
                </c:pt>
              </c:numCache>
            </c:numRef>
          </c:val>
        </c:ser>
        <c:ser>
          <c:idx val="1"/>
          <c:order val="1"/>
          <c:tx>
            <c:strRef>
              <c:f>Sheet1!$A$41</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Sheet1!$B$39:$M$39</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Sheet1!$B$41:$M$41</c:f>
              <c:numCache>
                <c:formatCode>General</c:formatCode>
                <c:ptCount val="12"/>
                <c:pt idx="0">
                  <c:v>28</c:v>
                </c:pt>
                <c:pt idx="1">
                  <c:v>43</c:v>
                </c:pt>
                <c:pt idx="2">
                  <c:v>48</c:v>
                </c:pt>
                <c:pt idx="3">
                  <c:v>45</c:v>
                </c:pt>
                <c:pt idx="4">
                  <c:v>47</c:v>
                </c:pt>
                <c:pt idx="5">
                  <c:v>45</c:v>
                </c:pt>
                <c:pt idx="6">
                  <c:v>48</c:v>
                </c:pt>
                <c:pt idx="7">
                  <c:v>44</c:v>
                </c:pt>
                <c:pt idx="8">
                  <c:v>43</c:v>
                </c:pt>
                <c:pt idx="9">
                  <c:v>44</c:v>
                </c:pt>
                <c:pt idx="10">
                  <c:v>45</c:v>
                </c:pt>
                <c:pt idx="11">
                  <c:v>51</c:v>
                </c:pt>
              </c:numCache>
            </c:numRef>
          </c:val>
        </c:ser>
        <c:dLbls>
          <c:showLegendKey val="0"/>
          <c:showVal val="0"/>
          <c:showCatName val="0"/>
          <c:showSerName val="0"/>
          <c:showPercent val="0"/>
          <c:showBubbleSize val="0"/>
        </c:dLbls>
        <c:gapWidth val="65"/>
        <c:shape val="box"/>
        <c:axId val="161039392"/>
        <c:axId val="161040176"/>
        <c:axId val="0"/>
      </c:bar3DChart>
      <c:catAx>
        <c:axId val="1610393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1040176"/>
        <c:crosses val="autoZero"/>
        <c:auto val="1"/>
        <c:lblAlgn val="ctr"/>
        <c:lblOffset val="100"/>
        <c:noMultiLvlLbl val="0"/>
      </c:catAx>
      <c:valAx>
        <c:axId val="16104017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配食数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103939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Sheet1!$B$2:$N$2</c:f>
              <c:numCache>
                <c:formatCode>0.0_ </c:formatCode>
                <c:ptCount val="13"/>
                <c:pt idx="0">
                  <c:v>68.2</c:v>
                </c:pt>
                <c:pt idx="1">
                  <c:v>66.8</c:v>
                </c:pt>
                <c:pt idx="2">
                  <c:v>68.8</c:v>
                </c:pt>
                <c:pt idx="3">
                  <c:v>70.5</c:v>
                </c:pt>
                <c:pt idx="4">
                  <c:v>65.599999999999994</c:v>
                </c:pt>
                <c:pt idx="5">
                  <c:v>70.900000000000006</c:v>
                </c:pt>
                <c:pt idx="6">
                  <c:v>66.599999999999994</c:v>
                </c:pt>
                <c:pt idx="7">
                  <c:v>65.7</c:v>
                </c:pt>
                <c:pt idx="8">
                  <c:v>67.599999999999994</c:v>
                </c:pt>
                <c:pt idx="9">
                  <c:v>64.5</c:v>
                </c:pt>
                <c:pt idx="10">
                  <c:v>62.8</c:v>
                </c:pt>
                <c:pt idx="11">
                  <c:v>65.8</c:v>
                </c:pt>
                <c:pt idx="12">
                  <c:v>67</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年間稼働率</c:v>
                </c:pt>
              </c:strCache>
            </c:strRef>
          </c:cat>
          <c:val>
            <c:numRef>
              <c:f>Sheet1!$B$3:$N$3</c:f>
              <c:numCache>
                <c:formatCode>0.0_ </c:formatCode>
                <c:ptCount val="13"/>
                <c:pt idx="0">
                  <c:v>69.2</c:v>
                </c:pt>
                <c:pt idx="1">
                  <c:v>68.900000000000006</c:v>
                </c:pt>
                <c:pt idx="2">
                  <c:v>70.900000000000006</c:v>
                </c:pt>
                <c:pt idx="3">
                  <c:v>72.400000000000006</c:v>
                </c:pt>
                <c:pt idx="4">
                  <c:v>71.099999999999994</c:v>
                </c:pt>
                <c:pt idx="5">
                  <c:v>67.3</c:v>
                </c:pt>
                <c:pt idx="6">
                  <c:v>62.4</c:v>
                </c:pt>
                <c:pt idx="7">
                  <c:v>65.2</c:v>
                </c:pt>
                <c:pt idx="8">
                  <c:v>66.900000000000006</c:v>
                </c:pt>
                <c:pt idx="9">
                  <c:v>66.5</c:v>
                </c:pt>
                <c:pt idx="10">
                  <c:v>66.400000000000006</c:v>
                </c:pt>
                <c:pt idx="11">
                  <c:v>66.8</c:v>
                </c:pt>
                <c:pt idx="12">
                  <c:v>67.8</c:v>
                </c:pt>
              </c:numCache>
            </c:numRef>
          </c:val>
        </c:ser>
        <c:dLbls>
          <c:showLegendKey val="0"/>
          <c:showVal val="0"/>
          <c:showCatName val="0"/>
          <c:showSerName val="0"/>
          <c:showPercent val="0"/>
          <c:showBubbleSize val="0"/>
        </c:dLbls>
        <c:gapWidth val="65"/>
        <c:shape val="box"/>
        <c:axId val="160666256"/>
        <c:axId val="160665864"/>
        <c:axId val="0"/>
      </c:bar3DChart>
      <c:catAx>
        <c:axId val="160666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0665864"/>
        <c:crosses val="autoZero"/>
        <c:auto val="1"/>
        <c:lblAlgn val="ctr"/>
        <c:lblOffset val="100"/>
        <c:noMultiLvlLbl val="0"/>
      </c:catAx>
      <c:valAx>
        <c:axId val="16066586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06662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利用者実数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Sheet1!$A$19</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Sheet1!$B$18:$M$18</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Sheet1!$B$19:$M$19</c:f>
              <c:numCache>
                <c:formatCode>General</c:formatCode>
                <c:ptCount val="12"/>
                <c:pt idx="0">
                  <c:v>80</c:v>
                </c:pt>
                <c:pt idx="1">
                  <c:v>82</c:v>
                </c:pt>
                <c:pt idx="2">
                  <c:v>81</c:v>
                </c:pt>
                <c:pt idx="3">
                  <c:v>84</c:v>
                </c:pt>
                <c:pt idx="4">
                  <c:v>80</c:v>
                </c:pt>
                <c:pt idx="5">
                  <c:v>80</c:v>
                </c:pt>
                <c:pt idx="6">
                  <c:v>79</c:v>
                </c:pt>
                <c:pt idx="7">
                  <c:v>76</c:v>
                </c:pt>
                <c:pt idx="8">
                  <c:v>77</c:v>
                </c:pt>
                <c:pt idx="9">
                  <c:v>77</c:v>
                </c:pt>
                <c:pt idx="10">
                  <c:v>82</c:v>
                </c:pt>
                <c:pt idx="11">
                  <c:v>85</c:v>
                </c:pt>
              </c:numCache>
            </c:numRef>
          </c:val>
        </c:ser>
        <c:ser>
          <c:idx val="1"/>
          <c:order val="1"/>
          <c:tx>
            <c:strRef>
              <c:f>Sheet1!$A$20</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Sheet1!$B$18:$M$18</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Sheet1!$B$20:$M$20</c:f>
              <c:numCache>
                <c:formatCode>General</c:formatCode>
                <c:ptCount val="12"/>
                <c:pt idx="0">
                  <c:v>86</c:v>
                </c:pt>
                <c:pt idx="1">
                  <c:v>89</c:v>
                </c:pt>
                <c:pt idx="2">
                  <c:v>89</c:v>
                </c:pt>
                <c:pt idx="3">
                  <c:v>87</c:v>
                </c:pt>
                <c:pt idx="4">
                  <c:v>83</c:v>
                </c:pt>
                <c:pt idx="5">
                  <c:v>81</c:v>
                </c:pt>
                <c:pt idx="6">
                  <c:v>75</c:v>
                </c:pt>
                <c:pt idx="7">
                  <c:v>78</c:v>
                </c:pt>
                <c:pt idx="8">
                  <c:v>81</c:v>
                </c:pt>
                <c:pt idx="9">
                  <c:v>76</c:v>
                </c:pt>
                <c:pt idx="10">
                  <c:v>78</c:v>
                </c:pt>
                <c:pt idx="11">
                  <c:v>81</c:v>
                </c:pt>
              </c:numCache>
            </c:numRef>
          </c:val>
        </c:ser>
        <c:dLbls>
          <c:showLegendKey val="0"/>
          <c:showVal val="0"/>
          <c:showCatName val="0"/>
          <c:showSerName val="0"/>
          <c:showPercent val="0"/>
          <c:showBubbleSize val="0"/>
        </c:dLbls>
        <c:gapWidth val="65"/>
        <c:shape val="box"/>
        <c:axId val="160666648"/>
        <c:axId val="160667824"/>
        <c:axId val="0"/>
      </c:bar3DChart>
      <c:catAx>
        <c:axId val="1606666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60667824"/>
        <c:crosses val="autoZero"/>
        <c:auto val="1"/>
        <c:lblAlgn val="ctr"/>
        <c:lblOffset val="100"/>
        <c:noMultiLvlLbl val="0"/>
      </c:catAx>
      <c:valAx>
        <c:axId val="16066782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606666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計画件数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102</c:v>
                </c:pt>
                <c:pt idx="1">
                  <c:v>103</c:v>
                </c:pt>
                <c:pt idx="2">
                  <c:v>103</c:v>
                </c:pt>
                <c:pt idx="3">
                  <c:v>108</c:v>
                </c:pt>
                <c:pt idx="4">
                  <c:v>106</c:v>
                </c:pt>
                <c:pt idx="5">
                  <c:v>111</c:v>
                </c:pt>
                <c:pt idx="6">
                  <c:v>107</c:v>
                </c:pt>
                <c:pt idx="7">
                  <c:v>107</c:v>
                </c:pt>
                <c:pt idx="8">
                  <c:v>113</c:v>
                </c:pt>
                <c:pt idx="9">
                  <c:v>108</c:v>
                </c:pt>
                <c:pt idx="10">
                  <c:v>114</c:v>
                </c:pt>
                <c:pt idx="11">
                  <c:v>115</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118</c:v>
                </c:pt>
                <c:pt idx="1">
                  <c:v>109</c:v>
                </c:pt>
                <c:pt idx="2">
                  <c:v>107</c:v>
                </c:pt>
                <c:pt idx="3">
                  <c:v>102</c:v>
                </c:pt>
                <c:pt idx="4">
                  <c:v>98</c:v>
                </c:pt>
                <c:pt idx="5">
                  <c:v>98</c:v>
                </c:pt>
                <c:pt idx="6">
                  <c:v>95</c:v>
                </c:pt>
                <c:pt idx="7">
                  <c:v>96</c:v>
                </c:pt>
                <c:pt idx="8">
                  <c:v>96</c:v>
                </c:pt>
                <c:pt idx="9">
                  <c:v>95</c:v>
                </c:pt>
                <c:pt idx="10">
                  <c:v>95</c:v>
                </c:pt>
                <c:pt idx="11">
                  <c:v>109</c:v>
                </c:pt>
              </c:numCache>
            </c:numRef>
          </c:val>
        </c:ser>
        <c:dLbls>
          <c:showLegendKey val="0"/>
          <c:showVal val="0"/>
          <c:showCatName val="0"/>
          <c:showSerName val="0"/>
          <c:showPercent val="0"/>
          <c:showBubbleSize val="0"/>
        </c:dLbls>
        <c:gapWidth val="65"/>
        <c:shape val="box"/>
        <c:axId val="202688728"/>
        <c:axId val="202688336"/>
        <c:axId val="0"/>
      </c:bar3DChart>
      <c:catAx>
        <c:axId val="202688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2688336"/>
        <c:crosses val="autoZero"/>
        <c:auto val="1"/>
        <c:lblAlgn val="ctr"/>
        <c:lblOffset val="100"/>
        <c:noMultiLvlLbl val="0"/>
      </c:catAx>
      <c:valAx>
        <c:axId val="2026883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268872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計画件数</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111</c:v>
                </c:pt>
                <c:pt idx="1">
                  <c:v>114</c:v>
                </c:pt>
                <c:pt idx="2">
                  <c:v>116</c:v>
                </c:pt>
                <c:pt idx="3">
                  <c:v>109</c:v>
                </c:pt>
                <c:pt idx="4">
                  <c:v>111</c:v>
                </c:pt>
                <c:pt idx="5">
                  <c:v>126</c:v>
                </c:pt>
                <c:pt idx="6">
                  <c:v>130</c:v>
                </c:pt>
                <c:pt idx="7">
                  <c:v>135</c:v>
                </c:pt>
                <c:pt idx="8">
                  <c:v>137</c:v>
                </c:pt>
                <c:pt idx="9">
                  <c:v>132</c:v>
                </c:pt>
                <c:pt idx="10">
                  <c:v>133</c:v>
                </c:pt>
                <c:pt idx="11">
                  <c:v>148</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145</c:v>
                </c:pt>
                <c:pt idx="1">
                  <c:v>144</c:v>
                </c:pt>
                <c:pt idx="2">
                  <c:v>149</c:v>
                </c:pt>
                <c:pt idx="3">
                  <c:v>152</c:v>
                </c:pt>
                <c:pt idx="4">
                  <c:v>145</c:v>
                </c:pt>
                <c:pt idx="5">
                  <c:v>140</c:v>
                </c:pt>
                <c:pt idx="6">
                  <c:v>147</c:v>
                </c:pt>
                <c:pt idx="7">
                  <c:v>149</c:v>
                </c:pt>
                <c:pt idx="8">
                  <c:v>141</c:v>
                </c:pt>
                <c:pt idx="9">
                  <c:v>139</c:v>
                </c:pt>
                <c:pt idx="10">
                  <c:v>109</c:v>
                </c:pt>
                <c:pt idx="11">
                  <c:v>111</c:v>
                </c:pt>
              </c:numCache>
            </c:numRef>
          </c:val>
        </c:ser>
        <c:dLbls>
          <c:showLegendKey val="0"/>
          <c:showVal val="0"/>
          <c:showCatName val="0"/>
          <c:showSerName val="0"/>
          <c:showPercent val="0"/>
          <c:showBubbleSize val="0"/>
        </c:dLbls>
        <c:gapWidth val="65"/>
        <c:shape val="box"/>
        <c:axId val="202692256"/>
        <c:axId val="202689120"/>
        <c:axId val="0"/>
      </c:bar3DChart>
      <c:catAx>
        <c:axId val="202692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2689120"/>
        <c:crosses val="autoZero"/>
        <c:auto val="1"/>
        <c:lblAlgn val="ctr"/>
        <c:lblOffset val="100"/>
        <c:noMultiLvlLbl val="0"/>
      </c:catAx>
      <c:valAx>
        <c:axId val="20268912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26922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入居者推移表</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Sheet1!$B$2:$M$2</c:f>
              <c:numCache>
                <c:formatCode>General</c:formatCode>
                <c:ptCount val="12"/>
                <c:pt idx="0">
                  <c:v>26</c:v>
                </c:pt>
                <c:pt idx="1">
                  <c:v>27</c:v>
                </c:pt>
                <c:pt idx="2">
                  <c:v>26</c:v>
                </c:pt>
                <c:pt idx="3">
                  <c:v>28</c:v>
                </c:pt>
                <c:pt idx="4">
                  <c:v>25</c:v>
                </c:pt>
                <c:pt idx="5">
                  <c:v>24</c:v>
                </c:pt>
                <c:pt idx="6">
                  <c:v>23</c:v>
                </c:pt>
                <c:pt idx="7">
                  <c:v>23</c:v>
                </c:pt>
                <c:pt idx="8">
                  <c:v>21</c:v>
                </c:pt>
                <c:pt idx="9">
                  <c:v>22</c:v>
                </c:pt>
                <c:pt idx="10">
                  <c:v>24</c:v>
                </c:pt>
                <c:pt idx="11">
                  <c:v>25</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strCache>
            </c:strRef>
          </c:cat>
          <c:val>
            <c:numRef>
              <c:f>Sheet1!$B$3:$M$3</c:f>
              <c:numCache>
                <c:formatCode>General</c:formatCode>
                <c:ptCount val="12"/>
                <c:pt idx="0">
                  <c:v>25</c:v>
                </c:pt>
                <c:pt idx="1">
                  <c:v>26</c:v>
                </c:pt>
                <c:pt idx="2">
                  <c:v>28</c:v>
                </c:pt>
                <c:pt idx="3">
                  <c:v>28</c:v>
                </c:pt>
                <c:pt idx="4">
                  <c:v>25</c:v>
                </c:pt>
                <c:pt idx="5">
                  <c:v>24</c:v>
                </c:pt>
                <c:pt idx="6">
                  <c:v>24</c:v>
                </c:pt>
                <c:pt idx="7">
                  <c:v>23</c:v>
                </c:pt>
                <c:pt idx="8">
                  <c:v>25</c:v>
                </c:pt>
                <c:pt idx="9">
                  <c:v>26</c:v>
                </c:pt>
                <c:pt idx="10">
                  <c:v>25</c:v>
                </c:pt>
                <c:pt idx="11">
                  <c:v>27</c:v>
                </c:pt>
              </c:numCache>
            </c:numRef>
          </c:val>
        </c:ser>
        <c:dLbls>
          <c:showLegendKey val="0"/>
          <c:showVal val="0"/>
          <c:showCatName val="0"/>
          <c:showSerName val="0"/>
          <c:showPercent val="0"/>
          <c:showBubbleSize val="0"/>
        </c:dLbls>
        <c:gapWidth val="65"/>
        <c:shape val="box"/>
        <c:axId val="202689904"/>
        <c:axId val="202694216"/>
        <c:axId val="0"/>
      </c:bar3DChart>
      <c:catAx>
        <c:axId val="202689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2694216"/>
        <c:crosses val="autoZero"/>
        <c:auto val="1"/>
        <c:lblAlgn val="ctr"/>
        <c:lblOffset val="100"/>
        <c:noMultiLvlLbl val="0"/>
      </c:catAx>
      <c:valAx>
        <c:axId val="20269421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268990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稼働率</a:t>
            </a:r>
            <a:endParaRPr lang="ja-JP"/>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pt idx="12">
                  <c:v>年間稼働率</c:v>
                </c:pt>
              </c:strCache>
            </c:strRef>
          </c:cat>
          <c:val>
            <c:numRef>
              <c:f>Sheet1!$B$2:$N$2</c:f>
              <c:numCache>
                <c:formatCode>0.0_ </c:formatCode>
                <c:ptCount val="13"/>
                <c:pt idx="0">
                  <c:v>86.7</c:v>
                </c:pt>
                <c:pt idx="1">
                  <c:v>90</c:v>
                </c:pt>
                <c:pt idx="2">
                  <c:v>86.7</c:v>
                </c:pt>
                <c:pt idx="3">
                  <c:v>93.3</c:v>
                </c:pt>
                <c:pt idx="4">
                  <c:v>83.3</c:v>
                </c:pt>
                <c:pt idx="5">
                  <c:v>80</c:v>
                </c:pt>
                <c:pt idx="6">
                  <c:v>76.7</c:v>
                </c:pt>
                <c:pt idx="7">
                  <c:v>76.7</c:v>
                </c:pt>
                <c:pt idx="8">
                  <c:v>70</c:v>
                </c:pt>
                <c:pt idx="9">
                  <c:v>73.3</c:v>
                </c:pt>
                <c:pt idx="10">
                  <c:v>80</c:v>
                </c:pt>
                <c:pt idx="11">
                  <c:v>83.3</c:v>
                </c:pt>
                <c:pt idx="12">
                  <c:v>81.7</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４月</c:v>
                </c:pt>
                <c:pt idx="1">
                  <c:v>５月</c:v>
                </c:pt>
                <c:pt idx="2">
                  <c:v>６月</c:v>
                </c:pt>
                <c:pt idx="3">
                  <c:v>７月</c:v>
                </c:pt>
                <c:pt idx="4">
                  <c:v>８月</c:v>
                </c:pt>
                <c:pt idx="5">
                  <c:v>９月</c:v>
                </c:pt>
                <c:pt idx="6">
                  <c:v>１０月</c:v>
                </c:pt>
                <c:pt idx="7">
                  <c:v>１１月</c:v>
                </c:pt>
                <c:pt idx="8">
                  <c:v>１２月</c:v>
                </c:pt>
                <c:pt idx="9">
                  <c:v>１月</c:v>
                </c:pt>
                <c:pt idx="10">
                  <c:v>２月</c:v>
                </c:pt>
                <c:pt idx="11">
                  <c:v>３月</c:v>
                </c:pt>
                <c:pt idx="12">
                  <c:v>年間稼働率</c:v>
                </c:pt>
              </c:strCache>
            </c:strRef>
          </c:cat>
          <c:val>
            <c:numRef>
              <c:f>Sheet1!$B$3:$N$3</c:f>
              <c:numCache>
                <c:formatCode>0.0_ </c:formatCode>
                <c:ptCount val="13"/>
                <c:pt idx="0">
                  <c:v>83.3</c:v>
                </c:pt>
                <c:pt idx="1">
                  <c:v>86.7</c:v>
                </c:pt>
                <c:pt idx="2">
                  <c:v>93.3</c:v>
                </c:pt>
                <c:pt idx="3">
                  <c:v>93.3</c:v>
                </c:pt>
                <c:pt idx="4">
                  <c:v>83.3</c:v>
                </c:pt>
                <c:pt idx="5">
                  <c:v>80</c:v>
                </c:pt>
                <c:pt idx="6">
                  <c:v>80</c:v>
                </c:pt>
                <c:pt idx="7">
                  <c:v>76.7</c:v>
                </c:pt>
                <c:pt idx="8">
                  <c:v>83.3</c:v>
                </c:pt>
                <c:pt idx="9">
                  <c:v>86.7</c:v>
                </c:pt>
                <c:pt idx="10">
                  <c:v>83.3</c:v>
                </c:pt>
                <c:pt idx="11">
                  <c:v>90</c:v>
                </c:pt>
                <c:pt idx="12">
                  <c:v>85</c:v>
                </c:pt>
              </c:numCache>
            </c:numRef>
          </c:val>
        </c:ser>
        <c:dLbls>
          <c:showLegendKey val="0"/>
          <c:showVal val="0"/>
          <c:showCatName val="0"/>
          <c:showSerName val="0"/>
          <c:showPercent val="0"/>
          <c:showBubbleSize val="0"/>
        </c:dLbls>
        <c:gapWidth val="65"/>
        <c:shape val="box"/>
        <c:axId val="202687160"/>
        <c:axId val="202691080"/>
        <c:axId val="0"/>
      </c:bar3DChart>
      <c:catAx>
        <c:axId val="2026871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2691080"/>
        <c:crosses val="autoZero"/>
        <c:auto val="1"/>
        <c:lblAlgn val="ctr"/>
        <c:lblOffset val="100"/>
        <c:noMultiLvlLbl val="0"/>
      </c:catAx>
      <c:valAx>
        <c:axId val="202691080"/>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268716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要介護度別人数</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Sheet1!$B$1:$F$1</c:f>
              <c:strCache>
                <c:ptCount val="5"/>
                <c:pt idx="0">
                  <c:v>要介護1</c:v>
                </c:pt>
                <c:pt idx="1">
                  <c:v>要介護2</c:v>
                </c:pt>
                <c:pt idx="2">
                  <c:v>要介護3</c:v>
                </c:pt>
                <c:pt idx="3">
                  <c:v>要介護4</c:v>
                </c:pt>
                <c:pt idx="4">
                  <c:v>要介護5</c:v>
                </c:pt>
              </c:strCache>
            </c:strRef>
          </c:cat>
          <c:val>
            <c:numRef>
              <c:f>Sheet1!$B$2:$F$2</c:f>
              <c:numCache>
                <c:formatCode>General</c:formatCode>
                <c:ptCount val="5"/>
                <c:pt idx="0">
                  <c:v>0</c:v>
                </c:pt>
                <c:pt idx="1">
                  <c:v>0</c:v>
                </c:pt>
                <c:pt idx="2">
                  <c:v>1</c:v>
                </c:pt>
                <c:pt idx="3">
                  <c:v>0</c:v>
                </c:pt>
                <c:pt idx="4">
                  <c:v>1</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Sheet1!$B$1:$F$1</c:f>
              <c:strCache>
                <c:ptCount val="5"/>
                <c:pt idx="0">
                  <c:v>要介護1</c:v>
                </c:pt>
                <c:pt idx="1">
                  <c:v>要介護2</c:v>
                </c:pt>
                <c:pt idx="2">
                  <c:v>要介護3</c:v>
                </c:pt>
                <c:pt idx="3">
                  <c:v>要介護4</c:v>
                </c:pt>
                <c:pt idx="4">
                  <c:v>要介護5</c:v>
                </c:pt>
              </c:strCache>
            </c:strRef>
          </c:cat>
          <c:val>
            <c:numRef>
              <c:f>Sheet1!$B$3:$F$3</c:f>
              <c:numCache>
                <c:formatCode>General</c:formatCode>
                <c:ptCount val="5"/>
                <c:pt idx="0">
                  <c:v>0</c:v>
                </c:pt>
                <c:pt idx="1">
                  <c:v>0</c:v>
                </c:pt>
                <c:pt idx="2">
                  <c:v>6</c:v>
                </c:pt>
                <c:pt idx="3">
                  <c:v>5</c:v>
                </c:pt>
                <c:pt idx="4">
                  <c:v>4</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Sheet1!$B$1:$F$1</c:f>
              <c:strCache>
                <c:ptCount val="5"/>
                <c:pt idx="0">
                  <c:v>要介護1</c:v>
                </c:pt>
                <c:pt idx="1">
                  <c:v>要介護2</c:v>
                </c:pt>
                <c:pt idx="2">
                  <c:v>要介護3</c:v>
                </c:pt>
                <c:pt idx="3">
                  <c:v>要介護4</c:v>
                </c:pt>
                <c:pt idx="4">
                  <c:v>要介護5</c:v>
                </c:pt>
              </c:strCache>
            </c:strRef>
          </c:cat>
          <c:val>
            <c:numRef>
              <c:f>Sheet1!$B$4:$F$4</c:f>
              <c:numCache>
                <c:formatCode>General</c:formatCode>
                <c:ptCount val="5"/>
                <c:pt idx="0">
                  <c:v>0</c:v>
                </c:pt>
                <c:pt idx="1">
                  <c:v>0</c:v>
                </c:pt>
                <c:pt idx="2">
                  <c:v>7</c:v>
                </c:pt>
                <c:pt idx="3">
                  <c:v>5</c:v>
                </c:pt>
                <c:pt idx="4">
                  <c:v>5</c:v>
                </c:pt>
              </c:numCache>
            </c:numRef>
          </c:val>
        </c:ser>
        <c:dLbls>
          <c:showLegendKey val="0"/>
          <c:showVal val="0"/>
          <c:showCatName val="0"/>
          <c:showSerName val="0"/>
          <c:showPercent val="0"/>
          <c:showBubbleSize val="0"/>
        </c:dLbls>
        <c:gapWidth val="65"/>
        <c:shape val="box"/>
        <c:axId val="158386144"/>
        <c:axId val="158386928"/>
        <c:axId val="0"/>
      </c:bar3DChart>
      <c:catAx>
        <c:axId val="158386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8386928"/>
        <c:crosses val="autoZero"/>
        <c:auto val="1"/>
        <c:lblAlgn val="ctr"/>
        <c:lblOffset val="100"/>
        <c:noMultiLvlLbl val="0"/>
      </c:catAx>
      <c:valAx>
        <c:axId val="15838692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83861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男女別年齢構成</a:t>
            </a:r>
            <a:endParaRPr lang="ja-JP"/>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Sheet1!$B$1:$H$1</c:f>
              <c:strCache>
                <c:ptCount val="7"/>
                <c:pt idx="0">
                  <c:v>70～75</c:v>
                </c:pt>
                <c:pt idx="1">
                  <c:v>76～80</c:v>
                </c:pt>
                <c:pt idx="2">
                  <c:v>81～85</c:v>
                </c:pt>
                <c:pt idx="3">
                  <c:v>86～90</c:v>
                </c:pt>
                <c:pt idx="4">
                  <c:v>91～95</c:v>
                </c:pt>
                <c:pt idx="5">
                  <c:v>96～</c:v>
                </c:pt>
                <c:pt idx="6">
                  <c:v>総数</c:v>
                </c:pt>
              </c:strCache>
            </c:strRef>
          </c:cat>
          <c:val>
            <c:numRef>
              <c:f>Sheet1!$B$2:$H$2</c:f>
              <c:numCache>
                <c:formatCode>General</c:formatCode>
                <c:ptCount val="7"/>
                <c:pt idx="0">
                  <c:v>0</c:v>
                </c:pt>
                <c:pt idx="1">
                  <c:v>0</c:v>
                </c:pt>
                <c:pt idx="2">
                  <c:v>3</c:v>
                </c:pt>
                <c:pt idx="3">
                  <c:v>1</c:v>
                </c:pt>
                <c:pt idx="4">
                  <c:v>1</c:v>
                </c:pt>
                <c:pt idx="5">
                  <c:v>1</c:v>
                </c:pt>
                <c:pt idx="6">
                  <c:v>6</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Sheet1!$B$1:$H$1</c:f>
              <c:strCache>
                <c:ptCount val="7"/>
                <c:pt idx="0">
                  <c:v>70～75</c:v>
                </c:pt>
                <c:pt idx="1">
                  <c:v>76～80</c:v>
                </c:pt>
                <c:pt idx="2">
                  <c:v>81～85</c:v>
                </c:pt>
                <c:pt idx="3">
                  <c:v>86～90</c:v>
                </c:pt>
                <c:pt idx="4">
                  <c:v>91～95</c:v>
                </c:pt>
                <c:pt idx="5">
                  <c:v>96～</c:v>
                </c:pt>
                <c:pt idx="6">
                  <c:v>総数</c:v>
                </c:pt>
              </c:strCache>
            </c:strRef>
          </c:cat>
          <c:val>
            <c:numRef>
              <c:f>Sheet1!$B$3:$H$3</c:f>
              <c:numCache>
                <c:formatCode>General</c:formatCode>
                <c:ptCount val="7"/>
                <c:pt idx="0">
                  <c:v>2</c:v>
                </c:pt>
                <c:pt idx="1">
                  <c:v>2</c:v>
                </c:pt>
                <c:pt idx="2">
                  <c:v>6</c:v>
                </c:pt>
                <c:pt idx="3">
                  <c:v>5</c:v>
                </c:pt>
                <c:pt idx="4">
                  <c:v>4</c:v>
                </c:pt>
                <c:pt idx="5">
                  <c:v>2</c:v>
                </c:pt>
                <c:pt idx="6">
                  <c:v>21</c:v>
                </c:pt>
              </c:numCache>
            </c:numRef>
          </c:val>
        </c:ser>
        <c:ser>
          <c:idx val="2"/>
          <c:order val="2"/>
          <c:tx>
            <c:strRef>
              <c:f>Sheet1!$A$4</c:f>
              <c:strCache>
                <c:ptCount val="1"/>
                <c:pt idx="0">
                  <c:v>全体</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Sheet1!$B$1:$H$1</c:f>
              <c:strCache>
                <c:ptCount val="7"/>
                <c:pt idx="0">
                  <c:v>70～75</c:v>
                </c:pt>
                <c:pt idx="1">
                  <c:v>76～80</c:v>
                </c:pt>
                <c:pt idx="2">
                  <c:v>81～85</c:v>
                </c:pt>
                <c:pt idx="3">
                  <c:v>86～90</c:v>
                </c:pt>
                <c:pt idx="4">
                  <c:v>91～95</c:v>
                </c:pt>
                <c:pt idx="5">
                  <c:v>96～</c:v>
                </c:pt>
                <c:pt idx="6">
                  <c:v>総数</c:v>
                </c:pt>
              </c:strCache>
            </c:strRef>
          </c:cat>
          <c:val>
            <c:numRef>
              <c:f>Sheet1!$B$4:$H$4</c:f>
              <c:numCache>
                <c:formatCode>General</c:formatCode>
                <c:ptCount val="7"/>
                <c:pt idx="0">
                  <c:v>2</c:v>
                </c:pt>
                <c:pt idx="1">
                  <c:v>2</c:v>
                </c:pt>
                <c:pt idx="2">
                  <c:v>9</c:v>
                </c:pt>
                <c:pt idx="3">
                  <c:v>6</c:v>
                </c:pt>
                <c:pt idx="4">
                  <c:v>5</c:v>
                </c:pt>
                <c:pt idx="5">
                  <c:v>3</c:v>
                </c:pt>
                <c:pt idx="6">
                  <c:v>27</c:v>
                </c:pt>
              </c:numCache>
            </c:numRef>
          </c:val>
        </c:ser>
        <c:dLbls>
          <c:showLegendKey val="0"/>
          <c:showVal val="0"/>
          <c:showCatName val="0"/>
          <c:showSerName val="0"/>
          <c:showPercent val="0"/>
          <c:showBubbleSize val="0"/>
        </c:dLbls>
        <c:gapWidth val="65"/>
        <c:shape val="box"/>
        <c:axId val="202690688"/>
        <c:axId val="202691472"/>
        <c:axId val="0"/>
      </c:bar3DChart>
      <c:catAx>
        <c:axId val="2026906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2691472"/>
        <c:crosses val="autoZero"/>
        <c:auto val="1"/>
        <c:lblAlgn val="ctr"/>
        <c:lblOffset val="100"/>
        <c:noMultiLvlLbl val="0"/>
      </c:catAx>
      <c:valAx>
        <c:axId val="20269147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ltLang="en-US"/>
                  <a:t>人数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26906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稼働率</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c:v>
                </c:pt>
              </c:strCache>
            </c:strRef>
          </c:cat>
          <c:val>
            <c:numRef>
              <c:f>Sheet1!$B$2:$N$2</c:f>
              <c:numCache>
                <c:formatCode>0.0_ </c:formatCode>
                <c:ptCount val="13"/>
                <c:pt idx="0">
                  <c:v>95</c:v>
                </c:pt>
                <c:pt idx="1">
                  <c:v>95.9</c:v>
                </c:pt>
                <c:pt idx="2">
                  <c:v>98.5</c:v>
                </c:pt>
                <c:pt idx="3">
                  <c:v>97</c:v>
                </c:pt>
                <c:pt idx="4">
                  <c:v>97.4</c:v>
                </c:pt>
                <c:pt idx="5">
                  <c:v>97.3</c:v>
                </c:pt>
                <c:pt idx="6">
                  <c:v>96.1</c:v>
                </c:pt>
                <c:pt idx="7">
                  <c:v>95.5</c:v>
                </c:pt>
                <c:pt idx="8">
                  <c:v>98.3</c:v>
                </c:pt>
                <c:pt idx="9">
                  <c:v>99.1</c:v>
                </c:pt>
                <c:pt idx="10">
                  <c:v>95.7</c:v>
                </c:pt>
                <c:pt idx="11">
                  <c:v>97.6</c:v>
                </c:pt>
                <c:pt idx="12">
                  <c:v>97</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c:v>
                </c:pt>
              </c:strCache>
            </c:strRef>
          </c:cat>
          <c:val>
            <c:numRef>
              <c:f>Sheet1!$B$3:$N$3</c:f>
              <c:numCache>
                <c:formatCode>0.0_ </c:formatCode>
                <c:ptCount val="13"/>
                <c:pt idx="0">
                  <c:v>98.2</c:v>
                </c:pt>
                <c:pt idx="1">
                  <c:v>96.8</c:v>
                </c:pt>
                <c:pt idx="2">
                  <c:v>98.5</c:v>
                </c:pt>
                <c:pt idx="3">
                  <c:v>97.8</c:v>
                </c:pt>
                <c:pt idx="4">
                  <c:v>96.8</c:v>
                </c:pt>
                <c:pt idx="5">
                  <c:v>99.5</c:v>
                </c:pt>
                <c:pt idx="6">
                  <c:v>99</c:v>
                </c:pt>
                <c:pt idx="7">
                  <c:v>98.9</c:v>
                </c:pt>
                <c:pt idx="8">
                  <c:v>97.4</c:v>
                </c:pt>
                <c:pt idx="9">
                  <c:v>97.9</c:v>
                </c:pt>
                <c:pt idx="10">
                  <c:v>97.4</c:v>
                </c:pt>
                <c:pt idx="11">
                  <c:v>99.5</c:v>
                </c:pt>
                <c:pt idx="12">
                  <c:v>98</c:v>
                </c:pt>
              </c:numCache>
            </c:numRef>
          </c:val>
        </c:ser>
        <c:dLbls>
          <c:showLegendKey val="0"/>
          <c:showVal val="0"/>
          <c:showCatName val="0"/>
          <c:showSerName val="0"/>
          <c:showPercent val="0"/>
          <c:showBubbleSize val="0"/>
        </c:dLbls>
        <c:gapWidth val="65"/>
        <c:shape val="box"/>
        <c:axId val="158389672"/>
        <c:axId val="158383008"/>
        <c:axId val="0"/>
      </c:bar3DChart>
      <c:catAx>
        <c:axId val="1583896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8383008"/>
        <c:crosses val="autoZero"/>
        <c:auto val="1"/>
        <c:lblAlgn val="ctr"/>
        <c:lblOffset val="100"/>
        <c:noMultiLvlLbl val="0"/>
      </c:catAx>
      <c:valAx>
        <c:axId val="1583830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83896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稼働率</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平成28年度</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c:v>
                </c:pt>
              </c:strCache>
            </c:strRef>
          </c:cat>
          <c:val>
            <c:numRef>
              <c:f>Sheet1!$B$2:$N$2</c:f>
              <c:numCache>
                <c:formatCode>0.0_ </c:formatCode>
                <c:ptCount val="13"/>
                <c:pt idx="0" formatCode="0_ ">
                  <c:v>100</c:v>
                </c:pt>
                <c:pt idx="1">
                  <c:v>99.5</c:v>
                </c:pt>
                <c:pt idx="2">
                  <c:v>97.8</c:v>
                </c:pt>
                <c:pt idx="3">
                  <c:v>93</c:v>
                </c:pt>
                <c:pt idx="4" formatCode="0_ ">
                  <c:v>100</c:v>
                </c:pt>
                <c:pt idx="5">
                  <c:v>98.1</c:v>
                </c:pt>
                <c:pt idx="6">
                  <c:v>97.5</c:v>
                </c:pt>
                <c:pt idx="7" formatCode="0_ ">
                  <c:v>100</c:v>
                </c:pt>
                <c:pt idx="8" formatCode="0_ ">
                  <c:v>100</c:v>
                </c:pt>
                <c:pt idx="9" formatCode="0_ ">
                  <c:v>100</c:v>
                </c:pt>
                <c:pt idx="10" formatCode="0_ ">
                  <c:v>100</c:v>
                </c:pt>
                <c:pt idx="11">
                  <c:v>99.6</c:v>
                </c:pt>
                <c:pt idx="12">
                  <c:v>98.8</c:v>
                </c:pt>
              </c:numCache>
            </c:numRef>
          </c:val>
        </c:ser>
        <c:ser>
          <c:idx val="1"/>
          <c:order val="1"/>
          <c:tx>
            <c:strRef>
              <c:f>Sheet1!$A$3</c:f>
              <c:strCache>
                <c:ptCount val="1"/>
                <c:pt idx="0">
                  <c:v>平成29年度</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Sheet1!$B$1:$N$1</c:f>
              <c:strCache>
                <c:ptCount val="13"/>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年間</c:v>
                </c:pt>
              </c:strCache>
            </c:strRef>
          </c:cat>
          <c:val>
            <c:numRef>
              <c:f>Sheet1!$B$3:$N$3</c:f>
              <c:numCache>
                <c:formatCode>0.0_ </c:formatCode>
                <c:ptCount val="13"/>
                <c:pt idx="0">
                  <c:v>98.9</c:v>
                </c:pt>
                <c:pt idx="1">
                  <c:v>97</c:v>
                </c:pt>
                <c:pt idx="2">
                  <c:v>99.1</c:v>
                </c:pt>
                <c:pt idx="3" formatCode="0_ ">
                  <c:v>100</c:v>
                </c:pt>
                <c:pt idx="4" formatCode="0_ ">
                  <c:v>100</c:v>
                </c:pt>
                <c:pt idx="5" formatCode="0_ ">
                  <c:v>100</c:v>
                </c:pt>
                <c:pt idx="6" formatCode="0_ ">
                  <c:v>100</c:v>
                </c:pt>
                <c:pt idx="7" formatCode="0_ ">
                  <c:v>100</c:v>
                </c:pt>
                <c:pt idx="8" formatCode="0_ ">
                  <c:v>100</c:v>
                </c:pt>
                <c:pt idx="9" formatCode="0_ ">
                  <c:v>100</c:v>
                </c:pt>
                <c:pt idx="10">
                  <c:v>99.6</c:v>
                </c:pt>
                <c:pt idx="11">
                  <c:v>93.4</c:v>
                </c:pt>
                <c:pt idx="12">
                  <c:v>99</c:v>
                </c:pt>
              </c:numCache>
            </c:numRef>
          </c:val>
        </c:ser>
        <c:dLbls>
          <c:showLegendKey val="0"/>
          <c:showVal val="0"/>
          <c:showCatName val="0"/>
          <c:showSerName val="0"/>
          <c:showPercent val="0"/>
          <c:showBubbleSize val="0"/>
        </c:dLbls>
        <c:gapWidth val="65"/>
        <c:shape val="box"/>
        <c:axId val="157397992"/>
        <c:axId val="158700704"/>
        <c:axId val="0"/>
      </c:bar3DChart>
      <c:catAx>
        <c:axId val="1573979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8700704"/>
        <c:crosses val="autoZero"/>
        <c:auto val="1"/>
        <c:lblAlgn val="ctr"/>
        <c:lblOffset val="100"/>
        <c:noMultiLvlLbl val="0"/>
      </c:catAx>
      <c:valAx>
        <c:axId val="1587007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稼働率</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739799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入所者実数</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15</c:v>
                </c:pt>
                <c:pt idx="1">
                  <c:v>14</c:v>
                </c:pt>
                <c:pt idx="2">
                  <c:v>14</c:v>
                </c:pt>
                <c:pt idx="3">
                  <c:v>14</c:v>
                </c:pt>
                <c:pt idx="4">
                  <c:v>15</c:v>
                </c:pt>
                <c:pt idx="5">
                  <c:v>15</c:v>
                </c:pt>
                <c:pt idx="6">
                  <c:v>15</c:v>
                </c:pt>
                <c:pt idx="7">
                  <c:v>15</c:v>
                </c:pt>
                <c:pt idx="8">
                  <c:v>15</c:v>
                </c:pt>
                <c:pt idx="9">
                  <c:v>14</c:v>
                </c:pt>
                <c:pt idx="10">
                  <c:v>15</c:v>
                </c:pt>
                <c:pt idx="11">
                  <c:v>15</c:v>
                </c:pt>
              </c:numCache>
            </c:numRef>
          </c:val>
        </c:ser>
        <c:ser>
          <c:idx val="1"/>
          <c:order val="1"/>
          <c:tx>
            <c:strRef>
              <c:f>Sheet1!$A$3</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67</c:v>
                </c:pt>
                <c:pt idx="1">
                  <c:v>67</c:v>
                </c:pt>
                <c:pt idx="2">
                  <c:v>67</c:v>
                </c:pt>
                <c:pt idx="3">
                  <c:v>67</c:v>
                </c:pt>
                <c:pt idx="4">
                  <c:v>67</c:v>
                </c:pt>
                <c:pt idx="5">
                  <c:v>67</c:v>
                </c:pt>
                <c:pt idx="6">
                  <c:v>69</c:v>
                </c:pt>
                <c:pt idx="7">
                  <c:v>68</c:v>
                </c:pt>
                <c:pt idx="8">
                  <c:v>67</c:v>
                </c:pt>
                <c:pt idx="9">
                  <c:v>68</c:v>
                </c:pt>
                <c:pt idx="10">
                  <c:v>67</c:v>
                </c:pt>
                <c:pt idx="11">
                  <c:v>67</c:v>
                </c:pt>
              </c:numCache>
            </c:numRef>
          </c:val>
        </c:ser>
        <c:ser>
          <c:idx val="2"/>
          <c:order val="2"/>
          <c:tx>
            <c:strRef>
              <c:f>Sheet1!$A$4</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Sheet1!$B$4:$M$4</c:f>
              <c:numCache>
                <c:formatCode>General</c:formatCode>
                <c:ptCount val="12"/>
                <c:pt idx="0">
                  <c:v>82</c:v>
                </c:pt>
                <c:pt idx="1">
                  <c:v>81</c:v>
                </c:pt>
                <c:pt idx="2">
                  <c:v>81</c:v>
                </c:pt>
                <c:pt idx="3">
                  <c:v>81</c:v>
                </c:pt>
                <c:pt idx="4">
                  <c:v>82</c:v>
                </c:pt>
                <c:pt idx="5">
                  <c:v>82</c:v>
                </c:pt>
                <c:pt idx="6">
                  <c:v>84</c:v>
                </c:pt>
                <c:pt idx="7">
                  <c:v>83</c:v>
                </c:pt>
                <c:pt idx="8">
                  <c:v>82</c:v>
                </c:pt>
                <c:pt idx="9">
                  <c:v>82</c:v>
                </c:pt>
                <c:pt idx="10">
                  <c:v>82</c:v>
                </c:pt>
                <c:pt idx="11">
                  <c:v>82</c:v>
                </c:pt>
              </c:numCache>
            </c:numRef>
          </c:val>
        </c:ser>
        <c:dLbls>
          <c:showLegendKey val="0"/>
          <c:showVal val="0"/>
          <c:showCatName val="0"/>
          <c:showSerName val="0"/>
          <c:showPercent val="0"/>
          <c:showBubbleSize val="0"/>
        </c:dLbls>
        <c:gapWidth val="65"/>
        <c:shape val="box"/>
        <c:axId val="158702664"/>
        <c:axId val="158698744"/>
        <c:axId val="0"/>
      </c:bar3DChart>
      <c:catAx>
        <c:axId val="158702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8698744"/>
        <c:crosses val="autoZero"/>
        <c:auto val="1"/>
        <c:lblAlgn val="ctr"/>
        <c:lblOffset val="100"/>
        <c:noMultiLvlLbl val="0"/>
      </c:catAx>
      <c:valAx>
        <c:axId val="15869874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870266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入所者実数</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Sheet1!$A$30</c:f>
              <c:strCache>
                <c:ptCount val="1"/>
                <c:pt idx="0">
                  <c:v>男性</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Sheet1!$B$29:$M$29</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Sheet1!$B$30:$M$30</c:f>
              <c:numCache>
                <c:formatCode>General</c:formatCode>
                <c:ptCount val="12"/>
                <c:pt idx="0">
                  <c:v>1</c:v>
                </c:pt>
                <c:pt idx="1">
                  <c:v>1</c:v>
                </c:pt>
                <c:pt idx="2">
                  <c:v>1</c:v>
                </c:pt>
                <c:pt idx="3">
                  <c:v>1</c:v>
                </c:pt>
                <c:pt idx="4">
                  <c:v>1</c:v>
                </c:pt>
                <c:pt idx="5">
                  <c:v>1</c:v>
                </c:pt>
                <c:pt idx="6">
                  <c:v>1</c:v>
                </c:pt>
                <c:pt idx="7">
                  <c:v>1</c:v>
                </c:pt>
                <c:pt idx="8">
                  <c:v>1</c:v>
                </c:pt>
                <c:pt idx="9">
                  <c:v>1</c:v>
                </c:pt>
                <c:pt idx="10">
                  <c:v>1</c:v>
                </c:pt>
                <c:pt idx="11">
                  <c:v>2</c:v>
                </c:pt>
              </c:numCache>
            </c:numRef>
          </c:val>
        </c:ser>
        <c:ser>
          <c:idx val="1"/>
          <c:order val="1"/>
          <c:tx>
            <c:strRef>
              <c:f>Sheet1!$A$31</c:f>
              <c:strCache>
                <c:ptCount val="1"/>
                <c:pt idx="0">
                  <c:v>女性</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Sheet1!$B$29:$M$29</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Sheet1!$B$31:$M$31</c:f>
              <c:numCache>
                <c:formatCode>General</c:formatCode>
                <c:ptCount val="12"/>
                <c:pt idx="0">
                  <c:v>17</c:v>
                </c:pt>
                <c:pt idx="1">
                  <c:v>17</c:v>
                </c:pt>
                <c:pt idx="2">
                  <c:v>17</c:v>
                </c:pt>
                <c:pt idx="3">
                  <c:v>17</c:v>
                </c:pt>
                <c:pt idx="4">
                  <c:v>17</c:v>
                </c:pt>
                <c:pt idx="5">
                  <c:v>17</c:v>
                </c:pt>
                <c:pt idx="6">
                  <c:v>18</c:v>
                </c:pt>
                <c:pt idx="7">
                  <c:v>17</c:v>
                </c:pt>
                <c:pt idx="8">
                  <c:v>17</c:v>
                </c:pt>
                <c:pt idx="9">
                  <c:v>17</c:v>
                </c:pt>
                <c:pt idx="10">
                  <c:v>17</c:v>
                </c:pt>
                <c:pt idx="11">
                  <c:v>17</c:v>
                </c:pt>
              </c:numCache>
            </c:numRef>
          </c:val>
        </c:ser>
        <c:ser>
          <c:idx val="2"/>
          <c:order val="2"/>
          <c:tx>
            <c:strRef>
              <c:f>Sheet1!$A$32</c:f>
              <c:strCache>
                <c:ptCount val="1"/>
                <c:pt idx="0">
                  <c:v>総数</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Sheet1!$B$29:$M$29</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Sheet1!$B$32:$M$32</c:f>
              <c:numCache>
                <c:formatCode>General</c:formatCode>
                <c:ptCount val="12"/>
                <c:pt idx="0">
                  <c:v>18</c:v>
                </c:pt>
                <c:pt idx="1">
                  <c:v>18</c:v>
                </c:pt>
                <c:pt idx="2">
                  <c:v>18</c:v>
                </c:pt>
                <c:pt idx="3">
                  <c:v>18</c:v>
                </c:pt>
                <c:pt idx="4">
                  <c:v>18</c:v>
                </c:pt>
                <c:pt idx="5">
                  <c:v>18</c:v>
                </c:pt>
                <c:pt idx="6">
                  <c:v>19</c:v>
                </c:pt>
                <c:pt idx="7">
                  <c:v>18</c:v>
                </c:pt>
                <c:pt idx="8">
                  <c:v>18</c:v>
                </c:pt>
                <c:pt idx="9">
                  <c:v>18</c:v>
                </c:pt>
                <c:pt idx="10">
                  <c:v>18</c:v>
                </c:pt>
                <c:pt idx="11">
                  <c:v>19</c:v>
                </c:pt>
              </c:numCache>
            </c:numRef>
          </c:val>
        </c:ser>
        <c:dLbls>
          <c:showLegendKey val="0"/>
          <c:showVal val="0"/>
          <c:showCatName val="0"/>
          <c:showSerName val="0"/>
          <c:showPercent val="0"/>
          <c:showBubbleSize val="0"/>
        </c:dLbls>
        <c:gapWidth val="65"/>
        <c:shape val="box"/>
        <c:axId val="158697960"/>
        <c:axId val="158698352"/>
        <c:axId val="0"/>
      </c:bar3DChart>
      <c:catAx>
        <c:axId val="158697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8698352"/>
        <c:crosses val="autoZero"/>
        <c:auto val="1"/>
        <c:lblAlgn val="ctr"/>
        <c:lblOffset val="100"/>
        <c:noMultiLvlLbl val="0"/>
      </c:catAx>
      <c:valAx>
        <c:axId val="15869835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人数</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869796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ケアプラン作成実績表</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一般棟（さざんか）</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Sheet1!$B$2:$M$2</c:f>
              <c:numCache>
                <c:formatCode>General</c:formatCode>
                <c:ptCount val="12"/>
                <c:pt idx="0">
                  <c:v>1</c:v>
                </c:pt>
                <c:pt idx="1">
                  <c:v>3</c:v>
                </c:pt>
                <c:pt idx="2">
                  <c:v>4</c:v>
                </c:pt>
                <c:pt idx="3">
                  <c:v>1</c:v>
                </c:pt>
                <c:pt idx="4">
                  <c:v>4</c:v>
                </c:pt>
                <c:pt idx="5">
                  <c:v>2</c:v>
                </c:pt>
                <c:pt idx="6">
                  <c:v>1</c:v>
                </c:pt>
                <c:pt idx="7">
                  <c:v>5</c:v>
                </c:pt>
                <c:pt idx="8">
                  <c:v>3</c:v>
                </c:pt>
                <c:pt idx="9">
                  <c:v>2</c:v>
                </c:pt>
                <c:pt idx="10">
                  <c:v>0</c:v>
                </c:pt>
                <c:pt idx="11">
                  <c:v>3</c:v>
                </c:pt>
              </c:numCache>
            </c:numRef>
          </c:val>
        </c:ser>
        <c:ser>
          <c:idx val="1"/>
          <c:order val="1"/>
          <c:tx>
            <c:strRef>
              <c:f>Sheet1!$A$3</c:f>
              <c:strCache>
                <c:ptCount val="1"/>
                <c:pt idx="0">
                  <c:v>一般棟（コスモス）</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Sheet1!$B$3:$M$3</c:f>
              <c:numCache>
                <c:formatCode>General</c:formatCode>
                <c:ptCount val="12"/>
                <c:pt idx="0">
                  <c:v>4</c:v>
                </c:pt>
                <c:pt idx="1">
                  <c:v>4</c:v>
                </c:pt>
                <c:pt idx="2">
                  <c:v>4</c:v>
                </c:pt>
                <c:pt idx="3">
                  <c:v>2</c:v>
                </c:pt>
                <c:pt idx="4">
                  <c:v>2</c:v>
                </c:pt>
                <c:pt idx="5">
                  <c:v>0</c:v>
                </c:pt>
                <c:pt idx="6">
                  <c:v>2</c:v>
                </c:pt>
                <c:pt idx="7">
                  <c:v>3</c:v>
                </c:pt>
                <c:pt idx="8">
                  <c:v>3</c:v>
                </c:pt>
                <c:pt idx="9">
                  <c:v>1</c:v>
                </c:pt>
                <c:pt idx="10">
                  <c:v>4</c:v>
                </c:pt>
                <c:pt idx="11">
                  <c:v>4</c:v>
                </c:pt>
              </c:numCache>
            </c:numRef>
          </c:val>
        </c:ser>
        <c:ser>
          <c:idx val="2"/>
          <c:order val="2"/>
          <c:tx>
            <c:strRef>
              <c:f>Sheet1!$A$4</c:f>
              <c:strCache>
                <c:ptCount val="1"/>
                <c:pt idx="0">
                  <c:v>認知棟（陽だまり）</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Sheet1!$B$4:$M$4</c:f>
              <c:numCache>
                <c:formatCode>General</c:formatCode>
                <c:ptCount val="12"/>
                <c:pt idx="0">
                  <c:v>6</c:v>
                </c:pt>
                <c:pt idx="1">
                  <c:v>2</c:v>
                </c:pt>
                <c:pt idx="2">
                  <c:v>3</c:v>
                </c:pt>
                <c:pt idx="3">
                  <c:v>6</c:v>
                </c:pt>
                <c:pt idx="4">
                  <c:v>2</c:v>
                </c:pt>
                <c:pt idx="5">
                  <c:v>1</c:v>
                </c:pt>
                <c:pt idx="6">
                  <c:v>4</c:v>
                </c:pt>
                <c:pt idx="7">
                  <c:v>6</c:v>
                </c:pt>
                <c:pt idx="8">
                  <c:v>2</c:v>
                </c:pt>
                <c:pt idx="9">
                  <c:v>3</c:v>
                </c:pt>
                <c:pt idx="10">
                  <c:v>2</c:v>
                </c:pt>
                <c:pt idx="11">
                  <c:v>4</c:v>
                </c:pt>
              </c:numCache>
            </c:numRef>
          </c:val>
        </c:ser>
        <c:ser>
          <c:idx val="3"/>
          <c:order val="3"/>
          <c:tx>
            <c:strRef>
              <c:f>Sheet1!$A$5</c:f>
              <c:strCache>
                <c:ptCount val="1"/>
                <c:pt idx="0">
                  <c:v>ユニテ（さくら・ひまわり）</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Sheet1!$B$1:$M$1</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Sheet1!$B$5:$M$5</c:f>
              <c:numCache>
                <c:formatCode>General</c:formatCode>
                <c:ptCount val="12"/>
                <c:pt idx="0">
                  <c:v>2</c:v>
                </c:pt>
                <c:pt idx="1">
                  <c:v>2</c:v>
                </c:pt>
                <c:pt idx="2">
                  <c:v>1</c:v>
                </c:pt>
                <c:pt idx="3">
                  <c:v>2</c:v>
                </c:pt>
                <c:pt idx="4">
                  <c:v>1</c:v>
                </c:pt>
                <c:pt idx="5">
                  <c:v>0</c:v>
                </c:pt>
                <c:pt idx="6">
                  <c:v>1</c:v>
                </c:pt>
                <c:pt idx="7">
                  <c:v>1</c:v>
                </c:pt>
                <c:pt idx="8">
                  <c:v>2</c:v>
                </c:pt>
                <c:pt idx="9">
                  <c:v>0</c:v>
                </c:pt>
                <c:pt idx="10">
                  <c:v>2</c:v>
                </c:pt>
                <c:pt idx="11">
                  <c:v>3</c:v>
                </c:pt>
              </c:numCache>
            </c:numRef>
          </c:val>
        </c:ser>
        <c:dLbls>
          <c:showLegendKey val="0"/>
          <c:showVal val="0"/>
          <c:showCatName val="0"/>
          <c:showSerName val="0"/>
          <c:showPercent val="0"/>
          <c:showBubbleSize val="0"/>
        </c:dLbls>
        <c:gapWidth val="65"/>
        <c:shape val="box"/>
        <c:axId val="158696392"/>
        <c:axId val="158699136"/>
        <c:axId val="0"/>
      </c:bar3DChart>
      <c:catAx>
        <c:axId val="1586963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158699136"/>
        <c:crosses val="autoZero"/>
        <c:auto val="1"/>
        <c:lblAlgn val="ctr"/>
        <c:lblOffset val="100"/>
        <c:noMultiLvlLbl val="0"/>
      </c:catAx>
      <c:valAx>
        <c:axId val="1586991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ja-JP"/>
                  <a:t>件数</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15869639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ja-JP"/>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AD67-A4D5-4069-B008-89F36D3F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9893</TotalTime>
  <Pages>43</Pages>
  <Words>2457</Words>
  <Characters>14006</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ws125</dc:creator>
  <cp:keywords/>
  <dc:description/>
  <cp:lastModifiedBy>iwabuchi</cp:lastModifiedBy>
  <cp:revision>668</cp:revision>
  <cp:lastPrinted>2018-05-07T00:26:00Z</cp:lastPrinted>
  <dcterms:created xsi:type="dcterms:W3CDTF">2014-05-08T02:34:00Z</dcterms:created>
  <dcterms:modified xsi:type="dcterms:W3CDTF">2018-05-19T05:02:00Z</dcterms:modified>
</cp:coreProperties>
</file>