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0E" w:rsidRPr="00AD4E50" w:rsidRDefault="00B14153" w:rsidP="00B14153">
      <w:pPr>
        <w:tabs>
          <w:tab w:val="center" w:pos="4819"/>
          <w:tab w:val="left" w:pos="6664"/>
        </w:tabs>
        <w:jc w:val="left"/>
        <w:rPr>
          <w:rFonts w:ascii="HGS明朝B" w:eastAsia="HGS明朝B" w:hAnsi="Times New Roman"/>
          <w:sz w:val="32"/>
          <w:szCs w:val="28"/>
        </w:rPr>
      </w:pPr>
      <w:r w:rsidRPr="00AD4E50">
        <w:rPr>
          <w:rFonts w:ascii="Times New Roman" w:hAnsi="Times New Roman"/>
          <w:sz w:val="28"/>
        </w:rPr>
        <w:tab/>
      </w:r>
      <w:r w:rsidR="009D030E" w:rsidRPr="00AD4E50">
        <w:rPr>
          <w:rFonts w:ascii="HGS明朝B" w:eastAsia="HGS明朝B" w:hAnsi="Times New Roman" w:hint="eastAsia"/>
          <w:sz w:val="32"/>
          <w:szCs w:val="28"/>
        </w:rPr>
        <w:t>平成</w:t>
      </w:r>
      <w:r w:rsidR="000E5701" w:rsidRPr="00AD4E50">
        <w:rPr>
          <w:rFonts w:ascii="HGS明朝B" w:eastAsia="HGS明朝B" w:hAnsi="Times New Roman" w:hint="eastAsia"/>
          <w:sz w:val="32"/>
          <w:szCs w:val="28"/>
        </w:rPr>
        <w:t>２６</w:t>
      </w:r>
      <w:r w:rsidR="009D030E" w:rsidRPr="00AD4E50">
        <w:rPr>
          <w:rFonts w:ascii="HGS明朝B" w:eastAsia="HGS明朝B" w:hAnsi="Times New Roman" w:hint="eastAsia"/>
          <w:sz w:val="32"/>
          <w:szCs w:val="28"/>
        </w:rPr>
        <w:t>年度事業計画</w:t>
      </w:r>
      <w:r w:rsidRPr="00AD4E50">
        <w:rPr>
          <w:rFonts w:ascii="HGS明朝B" w:eastAsia="HGS明朝B" w:hAnsi="Times New Roman" w:hint="eastAsia"/>
          <w:sz w:val="32"/>
          <w:szCs w:val="28"/>
        </w:rPr>
        <w:t>（案）</w:t>
      </w:r>
    </w:p>
    <w:p w:rsidR="00CF7AFD" w:rsidRPr="00AD4E50" w:rsidRDefault="001D58AE" w:rsidP="00CF7AFD">
      <w:pPr>
        <w:outlineLvl w:val="0"/>
        <w:rPr>
          <w:rFonts w:ascii="Times New Roman" w:eastAsia="ＭＳ ゴシック" w:hAnsi="Times New Roman"/>
          <w:sz w:val="24"/>
        </w:rPr>
      </w:pPr>
      <w:r w:rsidRPr="00AD4E50">
        <w:rPr>
          <w:rFonts w:ascii="Times New Roman" w:eastAsia="ＭＳ ゴシック" w:hAnsi="Times New Roman" w:hint="eastAsia"/>
          <w:sz w:val="24"/>
        </w:rPr>
        <w:t>１．</w:t>
      </w:r>
      <w:r w:rsidR="00CF7AFD" w:rsidRPr="00AD4E50">
        <w:rPr>
          <w:rFonts w:ascii="Times New Roman" w:eastAsia="ＭＳ ゴシック" w:hAnsi="Times New Roman" w:hint="eastAsia"/>
          <w:sz w:val="24"/>
        </w:rPr>
        <w:t>H2</w:t>
      </w:r>
      <w:r w:rsidR="00B716F5" w:rsidRPr="00AD4E50">
        <w:rPr>
          <w:rFonts w:ascii="Times New Roman" w:eastAsia="ＭＳ ゴシック" w:hAnsi="Times New Roman" w:hint="eastAsia"/>
          <w:sz w:val="24"/>
        </w:rPr>
        <w:t>6</w:t>
      </w:r>
      <w:r w:rsidR="00CF7AFD" w:rsidRPr="00AD4E50">
        <w:rPr>
          <w:rFonts w:ascii="Times New Roman" w:eastAsia="ＭＳ ゴシック" w:hAnsi="Times New Roman" w:hint="eastAsia"/>
          <w:sz w:val="24"/>
        </w:rPr>
        <w:t>年度の目標</w:t>
      </w:r>
    </w:p>
    <w:p w:rsidR="001D58AE" w:rsidRPr="00AD4E50" w:rsidRDefault="001D58AE" w:rsidP="001D58AE">
      <w:pPr>
        <w:ind w:firstLineChars="100" w:firstLine="210"/>
      </w:pPr>
      <w:r w:rsidRPr="00AD4E50">
        <w:rPr>
          <w:rFonts w:hint="eastAsia"/>
        </w:rPr>
        <w:t>わが国では、</w:t>
      </w:r>
      <w:r w:rsidRPr="00AD4E50">
        <w:rPr>
          <w:rFonts w:hint="eastAsia"/>
        </w:rPr>
        <w:t>2005</w:t>
      </w:r>
      <w:r w:rsidR="00123CD7" w:rsidRPr="00AD4E50">
        <w:rPr>
          <w:rFonts w:hint="eastAsia"/>
        </w:rPr>
        <w:t>年から人口減少時代に突入した。岡崎市の人口はまだ辛うじて増えている</w:t>
      </w:r>
      <w:r w:rsidRPr="00AD4E50">
        <w:rPr>
          <w:rFonts w:hint="eastAsia"/>
        </w:rPr>
        <w:t>が、生産人口（</w:t>
      </w:r>
      <w:r w:rsidRPr="00AD4E50">
        <w:rPr>
          <w:rFonts w:hint="eastAsia"/>
        </w:rPr>
        <w:t>15</w:t>
      </w:r>
      <w:r w:rsidRPr="00AD4E50">
        <w:rPr>
          <w:rFonts w:hint="eastAsia"/>
        </w:rPr>
        <w:t>歳以上</w:t>
      </w:r>
      <w:r w:rsidRPr="00AD4E50">
        <w:rPr>
          <w:rFonts w:hint="eastAsia"/>
        </w:rPr>
        <w:t>65</w:t>
      </w:r>
      <w:r w:rsidRPr="00AD4E50">
        <w:rPr>
          <w:rFonts w:hint="eastAsia"/>
        </w:rPr>
        <w:t>歳未満）はすでに</w:t>
      </w:r>
      <w:r w:rsidRPr="00AD4E50">
        <w:rPr>
          <w:rFonts w:hint="eastAsia"/>
        </w:rPr>
        <w:t>5</w:t>
      </w:r>
      <w:r w:rsidR="00123CD7" w:rsidRPr="00AD4E50">
        <w:rPr>
          <w:rFonts w:hint="eastAsia"/>
        </w:rPr>
        <w:t>年前から減少に転じている</w:t>
      </w:r>
      <w:r w:rsidRPr="00AD4E50">
        <w:rPr>
          <w:rFonts w:hint="eastAsia"/>
        </w:rPr>
        <w:t>。現在</w:t>
      </w:r>
      <w:r w:rsidRPr="00AD4E50">
        <w:rPr>
          <w:rFonts w:hint="eastAsia"/>
        </w:rPr>
        <w:t>5</w:t>
      </w:r>
      <w:r w:rsidRPr="00AD4E50">
        <w:rPr>
          <w:rFonts w:hint="eastAsia"/>
        </w:rPr>
        <w:t>人に</w:t>
      </w:r>
      <w:r w:rsidRPr="00AD4E50">
        <w:rPr>
          <w:rFonts w:hint="eastAsia"/>
        </w:rPr>
        <w:t>1</w:t>
      </w:r>
      <w:r w:rsidRPr="00AD4E50">
        <w:rPr>
          <w:rFonts w:hint="eastAsia"/>
        </w:rPr>
        <w:t>人が高齢者（</w:t>
      </w:r>
      <w:r w:rsidRPr="00AD4E50">
        <w:rPr>
          <w:rFonts w:hint="eastAsia"/>
        </w:rPr>
        <w:t>65</w:t>
      </w:r>
      <w:r w:rsidRPr="00AD4E50">
        <w:rPr>
          <w:rFonts w:hint="eastAsia"/>
        </w:rPr>
        <w:t>歳以上）で、その割合は年々増え続け、少子高齢化が深刻になってきてい</w:t>
      </w:r>
      <w:r w:rsidR="00123CD7" w:rsidRPr="00AD4E50">
        <w:rPr>
          <w:rFonts w:hint="eastAsia"/>
        </w:rPr>
        <w:t>る</w:t>
      </w:r>
      <w:r w:rsidRPr="00AD4E50">
        <w:rPr>
          <w:rFonts w:hint="eastAsia"/>
        </w:rPr>
        <w:t>。</w:t>
      </w:r>
    </w:p>
    <w:p w:rsidR="001D58AE" w:rsidRPr="00AD4E50" w:rsidRDefault="001D58AE" w:rsidP="001D58AE">
      <w:pPr>
        <w:ind w:firstLineChars="100" w:firstLine="210"/>
      </w:pPr>
      <w:r w:rsidRPr="00AD4E50">
        <w:rPr>
          <w:rFonts w:hint="eastAsia"/>
        </w:rPr>
        <w:t>こうした社会構造の変化により、福祉、教育、雇用など、様々な問題が複雑に絡み合って進行し、今や“課題先進国”と呼ばれる我が国において、先鋭化する地域課題を解決するには、行政、</w:t>
      </w:r>
      <w:r w:rsidR="00123CD7" w:rsidRPr="00AD4E50">
        <w:rPr>
          <w:rFonts w:hint="eastAsia"/>
        </w:rPr>
        <w:t>市民、事業者が手を取り合い一丸となって対応していかねばならない</w:t>
      </w:r>
      <w:r w:rsidRPr="00AD4E50">
        <w:rPr>
          <w:rFonts w:hint="eastAsia"/>
        </w:rPr>
        <w:t>。</w:t>
      </w:r>
    </w:p>
    <w:p w:rsidR="001D58AE" w:rsidRPr="00AD4E50" w:rsidRDefault="001D58AE" w:rsidP="001D58AE">
      <w:pPr>
        <w:ind w:firstLineChars="100" w:firstLine="210"/>
      </w:pPr>
      <w:r w:rsidRPr="00AD4E50">
        <w:rPr>
          <w:rFonts w:hint="eastAsia"/>
        </w:rPr>
        <w:t>岡崎まち育てセンター・りたは、市民活動・地域活動を促進する中間支援者として、各事業を通じて、岡崎市内各地にどのようなニーズ（課題）があり、それに対応してどのような施策や取り組み、またその担い手（シーズ）があるのか（もしくはないのか）を今一度把握したうえで、市民・市民団体、行政、事業者がそれぞれの強みを生かして連携しながら地</w:t>
      </w:r>
      <w:r w:rsidR="00123CD7" w:rsidRPr="00AD4E50">
        <w:rPr>
          <w:rFonts w:hint="eastAsia"/>
        </w:rPr>
        <w:t>域のニーズとシーズを結び付けていく「社会の紐帯」づくりを図る</w:t>
      </w:r>
      <w:r w:rsidRPr="00AD4E50">
        <w:rPr>
          <w:rFonts w:hint="eastAsia"/>
        </w:rPr>
        <w:t>。</w:t>
      </w:r>
    </w:p>
    <w:p w:rsidR="00CF7AFD" w:rsidRPr="00AD4E50" w:rsidRDefault="00CF7AFD" w:rsidP="00CF7AFD">
      <w:pPr>
        <w:rPr>
          <w:rFonts w:ascii="Times New Roman" w:hAnsi="Times New Roman"/>
        </w:rPr>
      </w:pPr>
    </w:p>
    <w:p w:rsidR="00CF7AFD" w:rsidRPr="00AD4E50" w:rsidRDefault="00CF7AFD" w:rsidP="00CF7AFD">
      <w:pPr>
        <w:pStyle w:val="1"/>
        <w:rPr>
          <w:rFonts w:ascii="Times New Roman" w:hAnsi="Times New Roman"/>
        </w:rPr>
      </w:pPr>
      <w:r w:rsidRPr="00AD4E50">
        <w:rPr>
          <w:rFonts w:ascii="Times New Roman" w:hAnsi="Times New Roman" w:hint="eastAsia"/>
        </w:rPr>
        <w:t>２．</w:t>
      </w:r>
      <w:r w:rsidRPr="00AD4E50">
        <w:rPr>
          <w:rFonts w:ascii="Times New Roman" w:hAnsi="Times New Roman" w:hint="eastAsia"/>
        </w:rPr>
        <w:t>4</w:t>
      </w:r>
      <w:r w:rsidRPr="00AD4E50">
        <w:rPr>
          <w:rFonts w:ascii="Times New Roman" w:hAnsi="Times New Roman" w:hint="eastAsia"/>
        </w:rPr>
        <w:t>つの</w:t>
      </w:r>
      <w:r w:rsidR="001D58AE" w:rsidRPr="00AD4E50">
        <w:rPr>
          <w:rFonts w:ascii="Times New Roman" w:hAnsi="Times New Roman" w:hint="eastAsia"/>
        </w:rPr>
        <w:t>主要テーマ</w:t>
      </w:r>
    </w:p>
    <w:p w:rsidR="001D58AE" w:rsidRPr="00AD4E50" w:rsidRDefault="001D58AE" w:rsidP="001D58AE">
      <w:r w:rsidRPr="00AD4E50">
        <w:rPr>
          <w:rFonts w:hint="eastAsia"/>
        </w:rPr>
        <w:t xml:space="preserve">　上記の目標を達成するため、以下の</w:t>
      </w:r>
      <w:r w:rsidRPr="00AD4E50">
        <w:rPr>
          <w:rFonts w:hint="eastAsia"/>
        </w:rPr>
        <w:t>4</w:t>
      </w:r>
      <w:r w:rsidRPr="00AD4E50">
        <w:rPr>
          <w:rFonts w:hint="eastAsia"/>
        </w:rPr>
        <w:t>つの主要テーマに基づき事業を実施します。</w:t>
      </w:r>
    </w:p>
    <w:p w:rsidR="001D58AE" w:rsidRPr="00AD4E50" w:rsidRDefault="001D58AE" w:rsidP="001D58AE">
      <w:pPr>
        <w:pStyle w:val="2"/>
      </w:pPr>
      <w:r w:rsidRPr="00AD4E50">
        <w:rPr>
          <w:rFonts w:hint="eastAsia"/>
        </w:rPr>
        <w:t>（１）景観</w:t>
      </w:r>
    </w:p>
    <w:p w:rsidR="001D58AE" w:rsidRPr="00AD4E50" w:rsidRDefault="001D58AE" w:rsidP="001D58AE">
      <w:r w:rsidRPr="00AD4E50">
        <w:rPr>
          <w:rFonts w:hint="eastAsia"/>
        </w:rPr>
        <w:t xml:space="preserve">　りたは、景観法に定められた「景観整備機構」として、岡崎市内に潜在する地域資源（風景、建物、工芸、ひとの営み</w:t>
      </w:r>
      <w:r w:rsidR="00123CD7" w:rsidRPr="00AD4E50">
        <w:rPr>
          <w:rFonts w:hint="eastAsia"/>
        </w:rPr>
        <w:t>など）を市民自らが再発見ならびに再認識し、わがまち意識を育む</w:t>
      </w:r>
      <w:r w:rsidRPr="00AD4E50">
        <w:rPr>
          <w:rFonts w:hint="eastAsia"/>
        </w:rPr>
        <w:t>。</w:t>
      </w:r>
    </w:p>
    <w:p w:rsidR="001D58AE" w:rsidRPr="00AD4E50" w:rsidRDefault="001D58AE" w:rsidP="001D58AE">
      <w:pPr>
        <w:ind w:firstLineChars="100" w:firstLine="210"/>
      </w:pPr>
      <w:r w:rsidRPr="00AD4E50">
        <w:rPr>
          <w:rFonts w:hint="eastAsia"/>
        </w:rPr>
        <w:t>【該当事業】百景大撮影会ほか</w:t>
      </w:r>
    </w:p>
    <w:p w:rsidR="001D58AE" w:rsidRPr="00AD4E50" w:rsidRDefault="001D58AE" w:rsidP="001D58AE">
      <w:pPr>
        <w:pStyle w:val="2"/>
      </w:pPr>
      <w:r w:rsidRPr="00AD4E50">
        <w:rPr>
          <w:rFonts w:hint="eastAsia"/>
        </w:rPr>
        <w:t>（２）防災</w:t>
      </w:r>
    </w:p>
    <w:p w:rsidR="001D58AE" w:rsidRPr="00AD4E50" w:rsidRDefault="001D58AE" w:rsidP="001D58AE">
      <w:pPr>
        <w:ind w:firstLineChars="100" w:firstLine="210"/>
      </w:pPr>
      <w:r w:rsidRPr="00AD4E50">
        <w:rPr>
          <w:rFonts w:hint="eastAsia"/>
        </w:rPr>
        <w:t>岡崎市とりたが締結した「災害時等における岡崎市地域交流センターの運営等に関する協定書（災害時協定）」をより具体的に咀嚼し、関係機関と連携しながら地域住民が自ら防災や減災を考える機会を提</w:t>
      </w:r>
      <w:r w:rsidR="00123CD7" w:rsidRPr="00AD4E50">
        <w:rPr>
          <w:rFonts w:hint="eastAsia"/>
        </w:rPr>
        <w:t>供することを通じて、普段の地域コミュニティのつながりを強化する</w:t>
      </w:r>
      <w:r w:rsidRPr="00AD4E50">
        <w:rPr>
          <w:rFonts w:hint="eastAsia"/>
        </w:rPr>
        <w:t>。</w:t>
      </w:r>
    </w:p>
    <w:p w:rsidR="001D58AE" w:rsidRPr="00AD4E50" w:rsidRDefault="001D58AE" w:rsidP="001D58AE">
      <w:pPr>
        <w:ind w:firstLineChars="100" w:firstLine="210"/>
      </w:pPr>
      <w:r w:rsidRPr="00AD4E50">
        <w:rPr>
          <w:rFonts w:hint="eastAsia"/>
        </w:rPr>
        <w:t>【該当事業】防災イベント、防災講座ほか</w:t>
      </w:r>
    </w:p>
    <w:p w:rsidR="001D58AE" w:rsidRPr="00AD4E50" w:rsidRDefault="001D58AE" w:rsidP="001D58AE">
      <w:pPr>
        <w:pStyle w:val="2"/>
      </w:pPr>
      <w:r w:rsidRPr="00AD4E50">
        <w:rPr>
          <w:rFonts w:hint="eastAsia"/>
        </w:rPr>
        <w:t>（３）福祉</w:t>
      </w:r>
    </w:p>
    <w:p w:rsidR="001D58AE" w:rsidRPr="00AD4E50" w:rsidRDefault="001D58AE" w:rsidP="001D58AE">
      <w:pPr>
        <w:ind w:firstLineChars="100" w:firstLine="210"/>
      </w:pPr>
      <w:r w:rsidRPr="00AD4E50">
        <w:rPr>
          <w:rFonts w:hint="eastAsia"/>
        </w:rPr>
        <w:t>まちの更新や少子高齢化に伴う福祉機能の低下に対して、社会福祉協議会、ボランティア連絡協議会、学区福祉委員会など既存の担い手の目的と役割の関係性を整理し、地域の様々な活動と結びつける「ファシリテーター」として、より多くの市民や団体が</w:t>
      </w:r>
      <w:r w:rsidR="00123CD7" w:rsidRPr="00AD4E50">
        <w:rPr>
          <w:rFonts w:hint="eastAsia"/>
        </w:rPr>
        <w:t>参加できる地域福祉の在り方を模索する</w:t>
      </w:r>
      <w:r w:rsidRPr="00AD4E50">
        <w:rPr>
          <w:rFonts w:hint="eastAsia"/>
        </w:rPr>
        <w:t>。</w:t>
      </w:r>
    </w:p>
    <w:p w:rsidR="001D58AE" w:rsidRPr="00AD4E50" w:rsidRDefault="001D58AE" w:rsidP="001D58AE">
      <w:pPr>
        <w:ind w:firstLineChars="100" w:firstLine="210"/>
      </w:pPr>
      <w:r w:rsidRPr="00AD4E50">
        <w:rPr>
          <w:rFonts w:hint="eastAsia"/>
        </w:rPr>
        <w:t>【該当事業】老人クラブ交流会、世代間交流イベントほか</w:t>
      </w:r>
    </w:p>
    <w:p w:rsidR="001D58AE" w:rsidRPr="00AD4E50" w:rsidRDefault="001D58AE" w:rsidP="001D58AE">
      <w:r w:rsidRPr="00AD4E50">
        <w:rPr>
          <w:rFonts w:hint="eastAsia"/>
        </w:rPr>
        <w:t>（４）マッチング</w:t>
      </w:r>
    </w:p>
    <w:p w:rsidR="001D58AE" w:rsidRPr="00AD4E50" w:rsidRDefault="001D58AE" w:rsidP="001D58AE">
      <w:pPr>
        <w:ind w:firstLineChars="100" w:firstLine="210"/>
      </w:pPr>
      <w:r w:rsidRPr="00AD4E50">
        <w:rPr>
          <w:rFonts w:hint="eastAsia"/>
        </w:rPr>
        <w:t>様々な地域課題の解決に向けて、市民・市民団体、行政、事業者などの担い手が横断的に協働できるよう、ヒトとヒト、活動と活動、モノとモノ、情報などのつなぎ役「協働コーディネーター」の育成とその体制づくりを行い</w:t>
      </w:r>
      <w:r w:rsidR="00123CD7" w:rsidRPr="00AD4E50">
        <w:rPr>
          <w:rFonts w:hint="eastAsia"/>
        </w:rPr>
        <w:t>、市民活動や地域活動の活性化を目指す</w:t>
      </w:r>
      <w:r w:rsidRPr="00AD4E50">
        <w:rPr>
          <w:rFonts w:hint="eastAsia"/>
        </w:rPr>
        <w:t>。</w:t>
      </w:r>
    </w:p>
    <w:p w:rsidR="001D58AE" w:rsidRPr="00AD4E50" w:rsidRDefault="001D58AE" w:rsidP="001D58AE">
      <w:pPr>
        <w:ind w:firstLineChars="100" w:firstLine="210"/>
      </w:pPr>
      <w:r w:rsidRPr="00AD4E50">
        <w:rPr>
          <w:rFonts w:hint="eastAsia"/>
        </w:rPr>
        <w:t>【該当事業】まちびとバンク／ものものバンク、市民公募型協働事業、地域活動交流会、まちフェス</w:t>
      </w:r>
    </w:p>
    <w:p w:rsidR="001D58AE" w:rsidRPr="00AD4E50" w:rsidRDefault="001D58AE" w:rsidP="001D58AE"/>
    <w:p w:rsidR="001D58AE" w:rsidRPr="00AD4E50" w:rsidRDefault="001D58AE" w:rsidP="001D58AE">
      <w:pPr>
        <w:pStyle w:val="1"/>
      </w:pPr>
      <w:r w:rsidRPr="00AD4E50">
        <w:rPr>
          <w:rFonts w:hint="eastAsia"/>
        </w:rPr>
        <w:t>３．スタッフの役割分担</w:t>
      </w:r>
    </w:p>
    <w:p w:rsidR="001D58AE" w:rsidRPr="00AD4E50" w:rsidRDefault="001D58AE" w:rsidP="001D58AE">
      <w:pPr>
        <w:ind w:firstLineChars="100" w:firstLine="210"/>
      </w:pPr>
      <w:r w:rsidRPr="00AD4E50">
        <w:rPr>
          <w:rFonts w:hint="eastAsia"/>
        </w:rPr>
        <w:t>地域交流センタースタッフを、それぞれ「市民活動支援担当」、「ボランティア担当」、「地域連携担当」、「広報担当」の</w:t>
      </w:r>
      <w:r w:rsidRPr="00AD4E50">
        <w:rPr>
          <w:rFonts w:hint="eastAsia"/>
        </w:rPr>
        <w:t>4</w:t>
      </w:r>
      <w:r w:rsidRPr="00AD4E50">
        <w:rPr>
          <w:rFonts w:hint="eastAsia"/>
        </w:rPr>
        <w:t>つの担当に振り分け、各センターに配属する</w:t>
      </w:r>
      <w:r w:rsidR="00123CD7" w:rsidRPr="00AD4E50">
        <w:rPr>
          <w:rFonts w:hint="eastAsia"/>
        </w:rPr>
        <w:t>りた正規職員（支援担当者）と緊密な連携のもと、各事業を推進する</w:t>
      </w:r>
      <w:r w:rsidRPr="00AD4E50">
        <w:rPr>
          <w:rFonts w:hint="eastAsia"/>
        </w:rPr>
        <w:t>。</w:t>
      </w:r>
    </w:p>
    <w:p w:rsidR="001D58AE" w:rsidRPr="00AD4E50" w:rsidRDefault="001D58AE" w:rsidP="001D58AE">
      <w:pPr>
        <w:rPr>
          <w:rFonts w:ascii="ＭＳ ゴシック" w:eastAsia="ＭＳ ゴシック" w:hAnsi="ＭＳ ゴシック"/>
        </w:rPr>
      </w:pPr>
      <w:r w:rsidRPr="00AD4E50">
        <w:rPr>
          <w:rFonts w:ascii="ＭＳ ゴシック" w:eastAsia="ＭＳ ゴシック" w:hAnsi="ＭＳ ゴシック" w:hint="eastAsia"/>
        </w:rPr>
        <w:lastRenderedPageBreak/>
        <w:t>（１）公益活動の場づくり（市民活動支援担当）</w:t>
      </w:r>
    </w:p>
    <w:p w:rsidR="001D58AE" w:rsidRPr="00AD4E50" w:rsidRDefault="001D58AE" w:rsidP="001D58AE">
      <w:pPr>
        <w:ind w:leftChars="100" w:left="210" w:firstLineChars="100" w:firstLine="210"/>
      </w:pPr>
      <w:r w:rsidRPr="00AD4E50">
        <w:rPr>
          <w:rFonts w:hint="eastAsia"/>
        </w:rPr>
        <w:t>市民の私益・共益的活動など、個々の活動をまちの課題、社会的課題の解決などと結びつけて、公益活動につなげていく場・機会を提供し、やりがいと出番を創出</w:t>
      </w:r>
      <w:r w:rsidR="00123CD7" w:rsidRPr="00AD4E50">
        <w:rPr>
          <w:rFonts w:hint="eastAsia"/>
        </w:rPr>
        <w:t>する</w:t>
      </w:r>
      <w:r w:rsidRPr="00AD4E50">
        <w:rPr>
          <w:rFonts w:hint="eastAsia"/>
        </w:rPr>
        <w:t>。</w:t>
      </w:r>
    </w:p>
    <w:p w:rsidR="001D58AE" w:rsidRPr="00AD4E50" w:rsidRDefault="001D58AE" w:rsidP="001D58AE">
      <w:pPr>
        <w:rPr>
          <w:rFonts w:ascii="ＭＳ ゴシック" w:eastAsia="ＭＳ ゴシック" w:hAnsi="ＭＳ ゴシック"/>
        </w:rPr>
      </w:pPr>
      <w:r w:rsidRPr="00AD4E50">
        <w:rPr>
          <w:rFonts w:ascii="ＭＳ ゴシック" w:eastAsia="ＭＳ ゴシック" w:hAnsi="ＭＳ ゴシック" w:hint="eastAsia"/>
        </w:rPr>
        <w:t>（２）ボランティアの受け皿づくり（ボランティア担当）</w:t>
      </w:r>
    </w:p>
    <w:p w:rsidR="001D58AE" w:rsidRPr="00AD4E50" w:rsidRDefault="001D58AE" w:rsidP="001D58AE">
      <w:pPr>
        <w:ind w:leftChars="100" w:left="210" w:firstLineChars="100" w:firstLine="210"/>
      </w:pPr>
      <w:r w:rsidRPr="00AD4E50">
        <w:rPr>
          <w:rFonts w:hint="eastAsia"/>
        </w:rPr>
        <w:t>「何かやりたい、始めたい」「役に立ちたい」という個人に対するボランティア活動の啓発と、市民活動・地域活動を促進するボラン</w:t>
      </w:r>
      <w:r w:rsidR="00123CD7" w:rsidRPr="00AD4E50">
        <w:rPr>
          <w:rFonts w:hint="eastAsia"/>
        </w:rPr>
        <w:t>ティアのマッチングを行う「ボランティアの受け皿づくり」を進める</w:t>
      </w:r>
      <w:r w:rsidRPr="00AD4E50">
        <w:rPr>
          <w:rFonts w:hint="eastAsia"/>
        </w:rPr>
        <w:t>。</w:t>
      </w:r>
    </w:p>
    <w:p w:rsidR="001D58AE" w:rsidRPr="00AD4E50" w:rsidRDefault="001D58AE" w:rsidP="001D58AE">
      <w:pPr>
        <w:rPr>
          <w:rFonts w:ascii="ＭＳ ゴシック" w:eastAsia="ＭＳ ゴシック" w:hAnsi="ＭＳ ゴシック"/>
        </w:rPr>
      </w:pPr>
      <w:r w:rsidRPr="00AD4E50">
        <w:rPr>
          <w:rFonts w:ascii="ＭＳ ゴシック" w:eastAsia="ＭＳ ゴシック" w:hAnsi="ＭＳ ゴシック" w:hint="eastAsia"/>
        </w:rPr>
        <w:t>（３）学校融合人づくり（地域連携担当）</w:t>
      </w:r>
    </w:p>
    <w:p w:rsidR="001D58AE" w:rsidRPr="00AD4E50" w:rsidRDefault="001D58AE" w:rsidP="001D58AE">
      <w:pPr>
        <w:ind w:leftChars="100" w:left="210" w:firstLineChars="100" w:firstLine="210"/>
      </w:pPr>
      <w:r w:rsidRPr="00AD4E50">
        <w:rPr>
          <w:rFonts w:hint="eastAsia"/>
        </w:rPr>
        <w:t>人々の想いや活動を増幅し、地域の教育機関や専門性を有</w:t>
      </w:r>
      <w:r w:rsidR="00123CD7" w:rsidRPr="00AD4E50">
        <w:rPr>
          <w:rFonts w:hint="eastAsia"/>
        </w:rPr>
        <w:t>する団体、個人との協働を促進し、未来のまちづくりの担い手を育成する</w:t>
      </w:r>
      <w:r w:rsidRPr="00AD4E50">
        <w:rPr>
          <w:rFonts w:hint="eastAsia"/>
        </w:rPr>
        <w:t>。</w:t>
      </w:r>
    </w:p>
    <w:p w:rsidR="001D58AE" w:rsidRPr="00AD4E50" w:rsidRDefault="001D58AE" w:rsidP="001D58AE">
      <w:pPr>
        <w:rPr>
          <w:rFonts w:ascii="ＭＳ ゴシック" w:eastAsia="ＭＳ ゴシック" w:hAnsi="ＭＳ ゴシック"/>
        </w:rPr>
      </w:pPr>
      <w:r w:rsidRPr="00AD4E50">
        <w:rPr>
          <w:rFonts w:ascii="ＭＳ ゴシック" w:eastAsia="ＭＳ ゴシック" w:hAnsi="ＭＳ ゴシック" w:hint="eastAsia"/>
        </w:rPr>
        <w:t>（４）学区まちづくり（地域連携担当）</w:t>
      </w:r>
    </w:p>
    <w:p w:rsidR="001D58AE" w:rsidRPr="00AD4E50" w:rsidRDefault="001D58AE" w:rsidP="001D58AE">
      <w:pPr>
        <w:ind w:leftChars="100" w:left="210" w:firstLineChars="100" w:firstLine="210"/>
      </w:pPr>
      <w:r w:rsidRPr="00AD4E50">
        <w:rPr>
          <w:rFonts w:hint="eastAsia"/>
        </w:rPr>
        <w:t>4</w:t>
      </w:r>
      <w:r w:rsidRPr="00AD4E50">
        <w:rPr>
          <w:rFonts w:hint="eastAsia"/>
        </w:rPr>
        <w:t>つの地域交流センター（および市民活動センター）を軸として、地域の課題解決のための活動を支援しながら、地域の資源を活かして、個々の活動やアイディアをまち全体の取り組みにつなげ、学</w:t>
      </w:r>
      <w:r w:rsidR="00123CD7" w:rsidRPr="00AD4E50">
        <w:rPr>
          <w:rFonts w:hint="eastAsia"/>
        </w:rPr>
        <w:t>区を単位としてそれらを総動員する地域マネジメントの推進を目指</w:t>
      </w:r>
      <w:r w:rsidRPr="00AD4E50">
        <w:rPr>
          <w:rFonts w:hint="eastAsia"/>
        </w:rPr>
        <w:t>す。</w:t>
      </w:r>
    </w:p>
    <w:p w:rsidR="001D58AE" w:rsidRPr="00AD4E50" w:rsidRDefault="001D58AE" w:rsidP="001D58AE">
      <w:pPr>
        <w:numPr>
          <w:ilvl w:val="0"/>
          <w:numId w:val="49"/>
        </w:numPr>
      </w:pPr>
      <w:r w:rsidRPr="00AD4E50">
        <w:rPr>
          <w:rFonts w:hint="eastAsia"/>
        </w:rPr>
        <w:t>「広報担当」は、</w:t>
      </w:r>
      <w:r w:rsidRPr="00AD4E50">
        <w:rPr>
          <w:rFonts w:hint="eastAsia"/>
        </w:rPr>
        <w:t>4</w:t>
      </w:r>
      <w:r w:rsidRPr="00AD4E50">
        <w:rPr>
          <w:rFonts w:hint="eastAsia"/>
        </w:rPr>
        <w:t>つの事業方針を一元的に受発信し、センタ</w:t>
      </w:r>
      <w:r w:rsidR="00123CD7" w:rsidRPr="00AD4E50">
        <w:rPr>
          <w:rFonts w:hint="eastAsia"/>
        </w:rPr>
        <w:t>ーの役割や機能の見える化、地域の魅力や課題の見える化を推進する</w:t>
      </w:r>
      <w:r w:rsidRPr="00AD4E50">
        <w:rPr>
          <w:rFonts w:hint="eastAsia"/>
        </w:rPr>
        <w:t>。</w:t>
      </w:r>
    </w:p>
    <w:p w:rsidR="001D58AE" w:rsidRPr="00AD4E50" w:rsidRDefault="001D58AE" w:rsidP="001D58AE"/>
    <w:p w:rsidR="001D58AE" w:rsidRPr="00AD4E50" w:rsidRDefault="001D58AE" w:rsidP="001D58AE">
      <w:pPr>
        <w:pStyle w:val="1"/>
      </w:pPr>
      <w:r w:rsidRPr="00AD4E50">
        <w:rPr>
          <w:rFonts w:hint="eastAsia"/>
        </w:rPr>
        <w:t>４．組織体制</w:t>
      </w:r>
    </w:p>
    <w:p w:rsidR="001D58AE" w:rsidRPr="00AD4E50" w:rsidRDefault="00203AC1" w:rsidP="001D58AE">
      <w:pPr>
        <w:ind w:firstLineChars="100" w:firstLine="210"/>
      </w:pPr>
      <w:r w:rsidRPr="00AD4E50">
        <w:rPr>
          <w:rFonts w:hint="eastAsia"/>
        </w:rPr>
        <w:t>りた「市民活動支援チーム」は、</w:t>
      </w:r>
      <w:r w:rsidR="001D58AE" w:rsidRPr="00AD4E50">
        <w:rPr>
          <w:rFonts w:hint="eastAsia"/>
        </w:rPr>
        <w:t>なごみん・よりなん・やはぎかん・むらさきかん・市民活動センターと、支援拠点単位でグループを形成しています。各グループには、センター長</w:t>
      </w:r>
      <w:r w:rsidR="001D58AE" w:rsidRPr="00AD4E50">
        <w:rPr>
          <w:rFonts w:hint="eastAsia"/>
        </w:rPr>
        <w:t>1</w:t>
      </w:r>
      <w:r w:rsidR="001D58AE" w:rsidRPr="00AD4E50">
        <w:rPr>
          <w:rFonts w:hint="eastAsia"/>
        </w:rPr>
        <w:t>名、副センター長</w:t>
      </w:r>
      <w:r w:rsidR="001D58AE" w:rsidRPr="00AD4E50">
        <w:rPr>
          <w:rFonts w:hint="eastAsia"/>
        </w:rPr>
        <w:t>1</w:t>
      </w:r>
      <w:r w:rsidR="001D58AE" w:rsidRPr="00AD4E50">
        <w:rPr>
          <w:rFonts w:hint="eastAsia"/>
        </w:rPr>
        <w:t>名、スタッフ</w:t>
      </w:r>
      <w:r w:rsidR="001D58AE" w:rsidRPr="00AD4E50">
        <w:rPr>
          <w:rFonts w:hint="eastAsia"/>
        </w:rPr>
        <w:t>5</w:t>
      </w:r>
      <w:r w:rsidR="001D58AE" w:rsidRPr="00AD4E50">
        <w:rPr>
          <w:rFonts w:hint="eastAsia"/>
        </w:rPr>
        <w:t>名、出納</w:t>
      </w:r>
      <w:r w:rsidR="001D58AE" w:rsidRPr="00AD4E50">
        <w:rPr>
          <w:rFonts w:hint="eastAsia"/>
        </w:rPr>
        <w:t>1</w:t>
      </w:r>
      <w:r w:rsidR="001D58AE" w:rsidRPr="00AD4E50">
        <w:rPr>
          <w:rFonts w:hint="eastAsia"/>
        </w:rPr>
        <w:t>名を配置します。さらに、各センターには、正規職員を「支援担当者」として配置し、事業の推進やセンター間の調整、地域との連携強化</w:t>
      </w:r>
      <w:r w:rsidR="00123CD7" w:rsidRPr="00AD4E50">
        <w:rPr>
          <w:rFonts w:hint="eastAsia"/>
        </w:rPr>
        <w:t>を担う</w:t>
      </w:r>
      <w:r w:rsidR="001D58AE" w:rsidRPr="00AD4E50">
        <w:rPr>
          <w:rFonts w:hint="eastAsia"/>
        </w:rPr>
        <w:t>。</w:t>
      </w:r>
    </w:p>
    <w:p w:rsidR="001D58AE" w:rsidRPr="00AD4E50" w:rsidRDefault="001D58AE" w:rsidP="001D58AE">
      <w:pPr>
        <w:ind w:firstLineChars="100" w:firstLine="210"/>
      </w:pPr>
      <w:r w:rsidRPr="00AD4E50">
        <w:rPr>
          <w:rFonts w:hint="eastAsia"/>
        </w:rPr>
        <w:t>また、拠点が複数ある強みを活かし、運営上の工夫や支援ノウハウをセンター間で参照しお互いに高めあいながら業務の最適化を図りつつ、</w:t>
      </w:r>
      <w:r w:rsidR="00123CD7" w:rsidRPr="00AD4E50">
        <w:rPr>
          <w:rFonts w:hint="eastAsia"/>
        </w:rPr>
        <w:t>きめ細かい地域情報・活動の受発信と地域性豊かな施設運営に努める</w:t>
      </w:r>
      <w:r w:rsidRPr="00AD4E50">
        <w:rPr>
          <w:rFonts w:hint="eastAsia"/>
        </w:rPr>
        <w:t>。</w:t>
      </w:r>
    </w:p>
    <w:p w:rsidR="00203AC1" w:rsidRPr="00AD4E50" w:rsidRDefault="00203AC1" w:rsidP="00203AC1">
      <w:pPr>
        <w:ind w:firstLineChars="100" w:firstLine="210"/>
        <w:rPr>
          <w:rFonts w:ascii="Times New Roman" w:hAnsi="Times New Roman"/>
        </w:rPr>
      </w:pPr>
      <w:r w:rsidRPr="00AD4E50">
        <w:rPr>
          <w:rFonts w:hint="eastAsia"/>
        </w:rPr>
        <w:t>また、まち育て推進グループが主となり各センターと連携しながら、岡崎市指定の景観整備機構としての各業務（①</w:t>
      </w:r>
      <w:r w:rsidRPr="00AD4E50">
        <w:rPr>
          <w:rFonts w:ascii="Times New Roman" w:hAnsi="Times New Roman" w:hint="eastAsia"/>
        </w:rPr>
        <w:t>良好な景観の形成に関する専門家の派遣、情報提供、相談その他の援助業務、②良好な景観の形成に関する調査研究業務、③良好な景観の形成を促進するために必要な業務</w:t>
      </w:r>
      <w:r w:rsidR="00123CD7" w:rsidRPr="00AD4E50">
        <w:rPr>
          <w:rFonts w:ascii="Times New Roman" w:hAnsi="Times New Roman" w:hint="eastAsia"/>
        </w:rPr>
        <w:t>）を推進する</w:t>
      </w:r>
      <w:r w:rsidRPr="00AD4E50">
        <w:rPr>
          <w:rFonts w:ascii="Times New Roman" w:hAnsi="Times New Roman" w:hint="eastAsia"/>
        </w:rPr>
        <w:t>。</w:t>
      </w:r>
    </w:p>
    <w:p w:rsidR="00203AC1" w:rsidRPr="00AD4E50" w:rsidRDefault="00203AC1" w:rsidP="00CF7AFD">
      <w:pPr>
        <w:rPr>
          <w:rFonts w:ascii="Times New Roman" w:hAnsi="Times New Roman"/>
        </w:rPr>
      </w:pPr>
    </w:p>
    <w:p w:rsidR="004B6623" w:rsidRPr="00AD4E50" w:rsidRDefault="004B6623">
      <w:pPr>
        <w:widowControl/>
        <w:jc w:val="left"/>
        <w:rPr>
          <w:rFonts w:ascii="Times New Roman" w:eastAsia="ＭＳ ゴシック" w:hAnsi="Times New Roman"/>
          <w:sz w:val="24"/>
        </w:rPr>
      </w:pPr>
      <w:r w:rsidRPr="00AD4E50">
        <w:rPr>
          <w:rFonts w:ascii="Times New Roman" w:eastAsia="ＭＳ ゴシック" w:hAnsi="Times New Roman"/>
          <w:sz w:val="24"/>
        </w:rPr>
        <w:br w:type="page"/>
      </w:r>
    </w:p>
    <w:p w:rsidR="009D030E" w:rsidRPr="00AD4E50" w:rsidRDefault="001D58AE" w:rsidP="000F4BA9">
      <w:pPr>
        <w:rPr>
          <w:rFonts w:ascii="Times New Roman" w:eastAsia="ＭＳ ゴシック" w:hAnsi="Times New Roman"/>
          <w:sz w:val="24"/>
        </w:rPr>
      </w:pPr>
      <w:r w:rsidRPr="00AD4E50">
        <w:rPr>
          <w:rFonts w:ascii="Times New Roman" w:eastAsia="ＭＳ ゴシック" w:hAnsi="Times New Roman" w:hint="eastAsia"/>
          <w:sz w:val="24"/>
        </w:rPr>
        <w:lastRenderedPageBreak/>
        <w:t>５．</w:t>
      </w:r>
      <w:r w:rsidR="009D030E" w:rsidRPr="00AD4E50">
        <w:rPr>
          <w:rFonts w:ascii="Times New Roman" w:eastAsia="ＭＳ ゴシック" w:hAnsi="Times New Roman" w:hint="eastAsia"/>
          <w:sz w:val="24"/>
        </w:rPr>
        <w:t>事業の実施に関する事項</w:t>
      </w:r>
    </w:p>
    <w:p w:rsidR="000E3EE1" w:rsidRPr="00AD4E50" w:rsidRDefault="000E3EE1" w:rsidP="009D030E">
      <w:pPr>
        <w:outlineLvl w:val="0"/>
        <w:rPr>
          <w:rFonts w:ascii="Times New Roman" w:eastAsia="ＭＳ ゴシック" w:hAnsi="Times New Roman"/>
          <w:szCs w:val="21"/>
        </w:rPr>
      </w:pPr>
      <w:r w:rsidRPr="00AD4E50">
        <w:rPr>
          <w:rFonts w:ascii="Times New Roman" w:eastAsia="ＭＳ ゴシック" w:hAnsi="Times New Roman" w:hint="eastAsia"/>
          <w:szCs w:val="21"/>
        </w:rPr>
        <w:t>（平成</w:t>
      </w:r>
      <w:r w:rsidR="003A7D9F" w:rsidRPr="00AD4E50">
        <w:rPr>
          <w:rFonts w:ascii="Times New Roman" w:eastAsia="ＭＳ ゴシック" w:hAnsi="Times New Roman" w:hint="eastAsia"/>
          <w:szCs w:val="21"/>
        </w:rPr>
        <w:t>2</w:t>
      </w:r>
      <w:r w:rsidR="00224475" w:rsidRPr="00AD4E50">
        <w:rPr>
          <w:rFonts w:ascii="Times New Roman" w:eastAsia="ＭＳ ゴシック" w:hAnsi="Times New Roman" w:hint="eastAsia"/>
          <w:szCs w:val="21"/>
        </w:rPr>
        <w:t>6</w:t>
      </w:r>
      <w:r w:rsidRPr="00AD4E50">
        <w:rPr>
          <w:rFonts w:ascii="Times New Roman" w:eastAsia="ＭＳ ゴシック" w:hAnsi="Times New Roman" w:hint="eastAsia"/>
          <w:szCs w:val="21"/>
        </w:rPr>
        <w:t>年度　事業一覧）</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02"/>
        <w:gridCol w:w="5867"/>
      </w:tblGrid>
      <w:tr w:rsidR="00AD4E50" w:rsidRPr="00AD4E50" w:rsidTr="00AB1E44">
        <w:trPr>
          <w:trHeight w:val="393"/>
        </w:trPr>
        <w:tc>
          <w:tcPr>
            <w:tcW w:w="3802" w:type="dxa"/>
            <w:shd w:val="clear" w:color="auto" w:fill="D9D9D9"/>
          </w:tcPr>
          <w:p w:rsidR="000E3EE1" w:rsidRPr="00AD4E50" w:rsidRDefault="000E3EE1" w:rsidP="00AB1E44">
            <w:pPr>
              <w:jc w:val="center"/>
              <w:rPr>
                <w:rFonts w:ascii="Times New Roman" w:hAnsi="Times New Roman"/>
              </w:rPr>
            </w:pPr>
            <w:r w:rsidRPr="00AD4E50">
              <w:rPr>
                <w:rFonts w:ascii="Times New Roman" w:hAnsi="Times New Roman" w:hint="eastAsia"/>
              </w:rPr>
              <w:t>定款項目</w:t>
            </w:r>
          </w:p>
        </w:tc>
        <w:tc>
          <w:tcPr>
            <w:tcW w:w="5867" w:type="dxa"/>
            <w:shd w:val="clear" w:color="auto" w:fill="D9D9D9"/>
          </w:tcPr>
          <w:p w:rsidR="000E3EE1" w:rsidRPr="00AD4E50" w:rsidRDefault="000E3EE1" w:rsidP="00AB1E44">
            <w:pPr>
              <w:jc w:val="center"/>
              <w:rPr>
                <w:rFonts w:ascii="Times New Roman" w:hAnsi="Times New Roman"/>
              </w:rPr>
            </w:pPr>
            <w:r w:rsidRPr="00AD4E50">
              <w:rPr>
                <w:rFonts w:ascii="Times New Roman" w:hAnsi="Times New Roman" w:hint="eastAsia"/>
              </w:rPr>
              <w:t>事業名</w:t>
            </w:r>
          </w:p>
        </w:tc>
      </w:tr>
      <w:tr w:rsidR="00AD4E50" w:rsidRPr="00AD4E50" w:rsidTr="00AB1E44">
        <w:trPr>
          <w:trHeight w:val="315"/>
        </w:trPr>
        <w:tc>
          <w:tcPr>
            <w:tcW w:w="3802" w:type="dxa"/>
          </w:tcPr>
          <w:p w:rsidR="00466131" w:rsidRPr="00AD4E50" w:rsidRDefault="00466131" w:rsidP="007712FA">
            <w:pPr>
              <w:rPr>
                <w:rFonts w:ascii="Times New Roman" w:hAnsi="Times New Roman"/>
              </w:rPr>
            </w:pPr>
            <w:r w:rsidRPr="00AD4E50">
              <w:rPr>
                <w:rFonts w:ascii="Times New Roman" w:hAnsi="Times New Roman" w:hint="eastAsia"/>
                <w:szCs w:val="21"/>
              </w:rPr>
              <w:t>ア　まち育てに関する相談や助言事業</w:t>
            </w:r>
          </w:p>
        </w:tc>
        <w:tc>
          <w:tcPr>
            <w:tcW w:w="5867" w:type="dxa"/>
          </w:tcPr>
          <w:p w:rsidR="00466131" w:rsidRPr="00AD4E50" w:rsidRDefault="00466131" w:rsidP="007712FA">
            <w:pPr>
              <w:rPr>
                <w:rFonts w:ascii="Times New Roman" w:hAnsi="Times New Roman"/>
                <w:szCs w:val="21"/>
              </w:rPr>
            </w:pPr>
            <w:r w:rsidRPr="00AD4E50">
              <w:rPr>
                <w:rFonts w:ascii="Times New Roman" w:hAnsi="Times New Roman" w:hint="eastAsia"/>
                <w:szCs w:val="21"/>
              </w:rPr>
              <w:t>ア－１　りぶら市民活動センター運営事業</w:t>
            </w:r>
          </w:p>
          <w:p w:rsidR="00466131" w:rsidRPr="00AD4E50" w:rsidRDefault="00466131" w:rsidP="007712FA">
            <w:pPr>
              <w:rPr>
                <w:rFonts w:ascii="Times New Roman" w:hAnsi="Times New Roman"/>
              </w:rPr>
            </w:pPr>
          </w:p>
        </w:tc>
      </w:tr>
      <w:tr w:rsidR="00AD4E50" w:rsidRPr="00AD4E50" w:rsidTr="00AB1E44">
        <w:trPr>
          <w:trHeight w:val="318"/>
        </w:trPr>
        <w:tc>
          <w:tcPr>
            <w:tcW w:w="3802" w:type="dxa"/>
          </w:tcPr>
          <w:p w:rsidR="00466131" w:rsidRPr="00AD4E50" w:rsidRDefault="00466131" w:rsidP="007712FA">
            <w:pPr>
              <w:rPr>
                <w:rFonts w:ascii="Times New Roman" w:hAnsi="Times New Roman"/>
              </w:rPr>
            </w:pPr>
            <w:r w:rsidRPr="00AD4E50">
              <w:rPr>
                <w:rFonts w:ascii="Times New Roman" w:hAnsi="Times New Roman" w:hint="eastAsia"/>
              </w:rPr>
              <w:t>イ　まち育てに関する学習機会の</w:t>
            </w:r>
          </w:p>
          <w:p w:rsidR="00466131" w:rsidRPr="00AD4E50" w:rsidRDefault="00466131" w:rsidP="007712FA">
            <w:pPr>
              <w:ind w:firstLineChars="200" w:firstLine="420"/>
              <w:rPr>
                <w:rFonts w:ascii="Times New Roman" w:hAnsi="Times New Roman"/>
              </w:rPr>
            </w:pPr>
            <w:r w:rsidRPr="00AD4E50">
              <w:rPr>
                <w:rFonts w:ascii="Times New Roman" w:hAnsi="Times New Roman" w:hint="eastAsia"/>
              </w:rPr>
              <w:t>提供事業</w:t>
            </w:r>
          </w:p>
        </w:tc>
        <w:tc>
          <w:tcPr>
            <w:tcW w:w="5867" w:type="dxa"/>
          </w:tcPr>
          <w:p w:rsidR="00466131" w:rsidRPr="00AD4E50" w:rsidRDefault="00466131" w:rsidP="007712FA">
            <w:pPr>
              <w:rPr>
                <w:rFonts w:ascii="Times New Roman" w:hAnsi="Times New Roman"/>
              </w:rPr>
            </w:pPr>
            <w:r w:rsidRPr="00AD4E50">
              <w:rPr>
                <w:rFonts w:ascii="Times New Roman" w:hAnsi="Times New Roman" w:hint="eastAsia"/>
              </w:rPr>
              <w:t>イ－１　まち育てインターン受入事業</w:t>
            </w:r>
          </w:p>
          <w:p w:rsidR="00466131" w:rsidRPr="00AD4E50" w:rsidRDefault="00466131" w:rsidP="007712FA">
            <w:pPr>
              <w:rPr>
                <w:rFonts w:ascii="Times New Roman" w:hAnsi="Times New Roman"/>
                <w:szCs w:val="21"/>
              </w:rPr>
            </w:pPr>
          </w:p>
        </w:tc>
      </w:tr>
      <w:tr w:rsidR="00AD4E50" w:rsidRPr="00AD4E50" w:rsidTr="00AB1E44">
        <w:trPr>
          <w:trHeight w:val="318"/>
        </w:trPr>
        <w:tc>
          <w:tcPr>
            <w:tcW w:w="3802" w:type="dxa"/>
          </w:tcPr>
          <w:p w:rsidR="00466131" w:rsidRPr="00AD4E50" w:rsidRDefault="00466131" w:rsidP="007712FA">
            <w:pPr>
              <w:rPr>
                <w:rFonts w:ascii="Times New Roman" w:hAnsi="Times New Roman"/>
                <w:szCs w:val="21"/>
              </w:rPr>
            </w:pPr>
            <w:r w:rsidRPr="00AD4E50">
              <w:rPr>
                <w:rFonts w:ascii="Times New Roman" w:hAnsi="Times New Roman" w:hint="eastAsia"/>
                <w:szCs w:val="21"/>
              </w:rPr>
              <w:t>ウ　まち育てに関する情報収集と</w:t>
            </w:r>
          </w:p>
          <w:p w:rsidR="00466131" w:rsidRPr="00AD4E50" w:rsidRDefault="00466131" w:rsidP="007712FA">
            <w:pPr>
              <w:ind w:firstLineChars="200" w:firstLine="420"/>
              <w:rPr>
                <w:rFonts w:ascii="Times New Roman" w:hAnsi="Times New Roman"/>
              </w:rPr>
            </w:pPr>
            <w:r w:rsidRPr="00AD4E50">
              <w:rPr>
                <w:rFonts w:ascii="Times New Roman" w:hAnsi="Times New Roman" w:hint="eastAsia"/>
                <w:szCs w:val="21"/>
              </w:rPr>
              <w:t>発信事業</w:t>
            </w:r>
          </w:p>
        </w:tc>
        <w:tc>
          <w:tcPr>
            <w:tcW w:w="5867" w:type="dxa"/>
          </w:tcPr>
          <w:p w:rsidR="00466131" w:rsidRPr="00AD4E50" w:rsidRDefault="00466131" w:rsidP="007712FA">
            <w:pPr>
              <w:rPr>
                <w:rFonts w:ascii="Times New Roman" w:hAnsi="Times New Roman"/>
                <w:szCs w:val="21"/>
              </w:rPr>
            </w:pPr>
            <w:r w:rsidRPr="00AD4E50">
              <w:rPr>
                <w:rFonts w:ascii="Times New Roman" w:hAnsi="Times New Roman" w:hint="eastAsia"/>
                <w:szCs w:val="21"/>
              </w:rPr>
              <w:t>ウ－１　市民活動に関する情報受発信の仕組み構築事業</w:t>
            </w:r>
          </w:p>
        </w:tc>
      </w:tr>
      <w:tr w:rsidR="00AD4E50" w:rsidRPr="00AD4E50" w:rsidTr="00AB1E44">
        <w:trPr>
          <w:trHeight w:val="299"/>
        </w:trPr>
        <w:tc>
          <w:tcPr>
            <w:tcW w:w="3802" w:type="dxa"/>
          </w:tcPr>
          <w:p w:rsidR="00466131" w:rsidRPr="00AD4E50" w:rsidRDefault="00466131" w:rsidP="007712FA">
            <w:pPr>
              <w:rPr>
                <w:rFonts w:ascii="Times New Roman" w:hAnsi="Times New Roman"/>
                <w:szCs w:val="21"/>
              </w:rPr>
            </w:pPr>
            <w:r w:rsidRPr="00AD4E50">
              <w:rPr>
                <w:rFonts w:ascii="Times New Roman" w:hAnsi="Times New Roman" w:hint="eastAsia"/>
                <w:szCs w:val="21"/>
              </w:rPr>
              <w:t>エ　まち育ての専門家の育成と</w:t>
            </w:r>
          </w:p>
          <w:p w:rsidR="00466131" w:rsidRPr="00AD4E50" w:rsidRDefault="00466131" w:rsidP="007712FA">
            <w:pPr>
              <w:ind w:firstLineChars="200" w:firstLine="420"/>
              <w:rPr>
                <w:rFonts w:ascii="Times New Roman" w:hAnsi="Times New Roman"/>
              </w:rPr>
            </w:pPr>
            <w:r w:rsidRPr="00AD4E50">
              <w:rPr>
                <w:rFonts w:ascii="Times New Roman" w:hAnsi="Times New Roman" w:hint="eastAsia"/>
                <w:szCs w:val="21"/>
              </w:rPr>
              <w:t>派遣事業</w:t>
            </w:r>
          </w:p>
        </w:tc>
        <w:tc>
          <w:tcPr>
            <w:tcW w:w="5867" w:type="dxa"/>
          </w:tcPr>
          <w:p w:rsidR="00466131" w:rsidRPr="00AD4E50" w:rsidRDefault="00466131" w:rsidP="007712FA">
            <w:pPr>
              <w:rPr>
                <w:rFonts w:ascii="Times New Roman" w:hAnsi="Times New Roman"/>
                <w:szCs w:val="21"/>
              </w:rPr>
            </w:pPr>
            <w:r w:rsidRPr="00AD4E50">
              <w:rPr>
                <w:rFonts w:ascii="Times New Roman" w:hAnsi="Times New Roman" w:hint="eastAsia"/>
                <w:szCs w:val="21"/>
              </w:rPr>
              <w:t>エ－１　まち育てコーディネーター養成事業</w:t>
            </w:r>
          </w:p>
          <w:p w:rsidR="00466131" w:rsidRPr="00AD4E50" w:rsidRDefault="00466131" w:rsidP="007712FA">
            <w:pPr>
              <w:rPr>
                <w:rFonts w:ascii="Times New Roman" w:hAnsi="Times New Roman"/>
              </w:rPr>
            </w:pPr>
            <w:r w:rsidRPr="00AD4E50">
              <w:rPr>
                <w:rFonts w:ascii="Times New Roman" w:hAnsi="Times New Roman" w:hint="eastAsia"/>
              </w:rPr>
              <w:t>エ－２　まち育ての専門家派遣事業</w:t>
            </w:r>
          </w:p>
          <w:p w:rsidR="00466131" w:rsidRPr="00AD4E50" w:rsidRDefault="00466131" w:rsidP="007712FA">
            <w:pPr>
              <w:rPr>
                <w:rFonts w:ascii="Times New Roman" w:hAnsi="Times New Roman"/>
              </w:rPr>
            </w:pPr>
            <w:r w:rsidRPr="00AD4E50">
              <w:rPr>
                <w:rFonts w:ascii="Times New Roman" w:hAnsi="Times New Roman" w:hint="eastAsia"/>
              </w:rPr>
              <w:t>エ－３　愛知県被災者支援センター運営支援事業</w:t>
            </w:r>
          </w:p>
        </w:tc>
      </w:tr>
      <w:tr w:rsidR="00AD4E50" w:rsidRPr="00AD4E50" w:rsidTr="00AB1E44">
        <w:trPr>
          <w:trHeight w:val="243"/>
        </w:trPr>
        <w:tc>
          <w:tcPr>
            <w:tcW w:w="3802" w:type="dxa"/>
          </w:tcPr>
          <w:p w:rsidR="00466131" w:rsidRPr="00AD4E50" w:rsidRDefault="00466131" w:rsidP="007712FA">
            <w:pPr>
              <w:rPr>
                <w:rFonts w:ascii="Times New Roman" w:hAnsi="Times New Roman"/>
                <w:szCs w:val="21"/>
              </w:rPr>
            </w:pPr>
            <w:r w:rsidRPr="00AD4E50">
              <w:rPr>
                <w:rFonts w:ascii="Times New Roman" w:hAnsi="Times New Roman" w:hint="eastAsia"/>
                <w:szCs w:val="21"/>
              </w:rPr>
              <w:t>オ　まち育てに関する調査研究、</w:t>
            </w:r>
          </w:p>
          <w:p w:rsidR="00466131" w:rsidRPr="00AD4E50" w:rsidRDefault="00466131" w:rsidP="007712FA">
            <w:pPr>
              <w:ind w:firstLineChars="200" w:firstLine="420"/>
              <w:rPr>
                <w:rFonts w:ascii="Times New Roman" w:hAnsi="Times New Roman"/>
              </w:rPr>
            </w:pPr>
            <w:r w:rsidRPr="00AD4E50">
              <w:rPr>
                <w:rFonts w:ascii="Times New Roman" w:hAnsi="Times New Roman" w:hint="eastAsia"/>
                <w:szCs w:val="21"/>
              </w:rPr>
              <w:t>政策提言事業</w:t>
            </w:r>
          </w:p>
        </w:tc>
        <w:tc>
          <w:tcPr>
            <w:tcW w:w="5867" w:type="dxa"/>
          </w:tcPr>
          <w:p w:rsidR="00466131" w:rsidRPr="00AD4E50" w:rsidRDefault="00466131" w:rsidP="007712FA">
            <w:pPr>
              <w:rPr>
                <w:rFonts w:ascii="Times New Roman" w:hAnsi="Times New Roman"/>
                <w:szCs w:val="21"/>
              </w:rPr>
            </w:pPr>
            <w:r w:rsidRPr="00AD4E50">
              <w:rPr>
                <w:rFonts w:ascii="Times New Roman" w:hAnsi="Times New Roman" w:hint="eastAsia"/>
                <w:szCs w:val="21"/>
              </w:rPr>
              <w:t>オ－１　市制</w:t>
            </w:r>
            <w:r w:rsidRPr="00AD4E50">
              <w:rPr>
                <w:rFonts w:ascii="Times New Roman" w:hAnsi="Times New Roman" w:hint="eastAsia"/>
                <w:szCs w:val="21"/>
              </w:rPr>
              <w:t>100</w:t>
            </w:r>
            <w:r w:rsidRPr="00AD4E50">
              <w:rPr>
                <w:rFonts w:ascii="Times New Roman" w:hAnsi="Times New Roman" w:hint="eastAsia"/>
                <w:szCs w:val="21"/>
              </w:rPr>
              <w:t>周年事業検討事業</w:t>
            </w:r>
          </w:p>
          <w:p w:rsidR="00466131" w:rsidRPr="00AD4E50" w:rsidRDefault="00466131" w:rsidP="007712FA">
            <w:pPr>
              <w:rPr>
                <w:rFonts w:ascii="Times New Roman" w:hAnsi="Times New Roman"/>
                <w:szCs w:val="21"/>
              </w:rPr>
            </w:pPr>
            <w:r w:rsidRPr="00AD4E50">
              <w:rPr>
                <w:rFonts w:ascii="Times New Roman" w:hAnsi="Times New Roman" w:hint="eastAsia"/>
                <w:szCs w:val="21"/>
              </w:rPr>
              <w:t xml:space="preserve">オ－２　</w:t>
            </w:r>
            <w:r w:rsidRPr="00AD4E50">
              <w:rPr>
                <w:rFonts w:ascii="Times New Roman" w:hAnsi="Times New Roman" w:hint="eastAsia"/>
                <w:szCs w:val="21"/>
              </w:rPr>
              <w:t>SB/CB</w:t>
            </w:r>
            <w:r w:rsidRPr="00AD4E50">
              <w:rPr>
                <w:rFonts w:ascii="Times New Roman" w:hAnsi="Times New Roman" w:hint="eastAsia"/>
                <w:szCs w:val="21"/>
              </w:rPr>
              <w:t>促進啓発事業</w:t>
            </w:r>
          </w:p>
          <w:p w:rsidR="00466131" w:rsidRPr="00AD4E50" w:rsidRDefault="00466131" w:rsidP="007712FA">
            <w:pPr>
              <w:rPr>
                <w:rFonts w:ascii="Times New Roman" w:hAnsi="Times New Roman"/>
                <w:szCs w:val="21"/>
              </w:rPr>
            </w:pPr>
            <w:r w:rsidRPr="00AD4E50">
              <w:rPr>
                <w:rFonts w:ascii="Times New Roman" w:hAnsi="Times New Roman" w:hint="eastAsia"/>
                <w:szCs w:val="21"/>
              </w:rPr>
              <w:t>オ－３　地域ニーズ調査事業（松本町）</w:t>
            </w:r>
          </w:p>
        </w:tc>
      </w:tr>
      <w:tr w:rsidR="00AD4E50" w:rsidRPr="00AD4E50" w:rsidTr="00AB1E44">
        <w:trPr>
          <w:trHeight w:val="299"/>
        </w:trPr>
        <w:tc>
          <w:tcPr>
            <w:tcW w:w="3802" w:type="dxa"/>
          </w:tcPr>
          <w:p w:rsidR="00466131" w:rsidRPr="00AD4E50" w:rsidRDefault="00466131" w:rsidP="007712FA">
            <w:pPr>
              <w:rPr>
                <w:rFonts w:ascii="Times New Roman" w:hAnsi="Times New Roman"/>
                <w:szCs w:val="21"/>
              </w:rPr>
            </w:pPr>
            <w:r w:rsidRPr="00AD4E50">
              <w:rPr>
                <w:rFonts w:ascii="Times New Roman" w:hAnsi="Times New Roman" w:hint="eastAsia"/>
                <w:szCs w:val="21"/>
              </w:rPr>
              <w:t>カ　市民と企業と行政をつなぐ</w:t>
            </w:r>
          </w:p>
          <w:p w:rsidR="00466131" w:rsidRPr="00AD4E50" w:rsidRDefault="00466131" w:rsidP="007712FA">
            <w:pPr>
              <w:ind w:firstLineChars="200" w:firstLine="420"/>
              <w:rPr>
                <w:rFonts w:ascii="Times New Roman" w:hAnsi="Times New Roman"/>
              </w:rPr>
            </w:pPr>
            <w:r w:rsidRPr="00AD4E50">
              <w:rPr>
                <w:rFonts w:ascii="Times New Roman" w:hAnsi="Times New Roman" w:hint="eastAsia"/>
                <w:szCs w:val="21"/>
              </w:rPr>
              <w:t>まち育て支援事業</w:t>
            </w:r>
          </w:p>
        </w:tc>
        <w:tc>
          <w:tcPr>
            <w:tcW w:w="5867" w:type="dxa"/>
          </w:tcPr>
          <w:p w:rsidR="00466131" w:rsidRPr="00AD4E50" w:rsidRDefault="00466131" w:rsidP="007712FA">
            <w:pPr>
              <w:rPr>
                <w:rFonts w:ascii="Times New Roman" w:hAnsi="Times New Roman"/>
                <w:szCs w:val="21"/>
              </w:rPr>
            </w:pPr>
            <w:r w:rsidRPr="00AD4E50">
              <w:rPr>
                <w:rFonts w:ascii="Times New Roman" w:hAnsi="Times New Roman" w:hint="eastAsia"/>
                <w:szCs w:val="21"/>
              </w:rPr>
              <w:t>カー１　岡崎百景選定事業</w:t>
            </w:r>
          </w:p>
          <w:p w:rsidR="00466131" w:rsidRPr="00AD4E50" w:rsidRDefault="00466131" w:rsidP="007712FA">
            <w:pPr>
              <w:rPr>
                <w:rFonts w:ascii="Times New Roman" w:hAnsi="Times New Roman"/>
                <w:szCs w:val="21"/>
              </w:rPr>
            </w:pPr>
            <w:r w:rsidRPr="00AD4E50">
              <w:rPr>
                <w:rFonts w:ascii="Times New Roman" w:hAnsi="Times New Roman" w:hint="eastAsia"/>
                <w:szCs w:val="21"/>
              </w:rPr>
              <w:t>カー２　空き店舗活用促進事業（中心市街地ほか）</w:t>
            </w:r>
          </w:p>
        </w:tc>
      </w:tr>
      <w:tr w:rsidR="00AD4E50" w:rsidRPr="00AD4E50" w:rsidTr="00AB1E44">
        <w:trPr>
          <w:trHeight w:val="636"/>
        </w:trPr>
        <w:tc>
          <w:tcPr>
            <w:tcW w:w="3802" w:type="dxa"/>
          </w:tcPr>
          <w:p w:rsidR="00466131" w:rsidRPr="00AD4E50" w:rsidRDefault="00466131" w:rsidP="007712FA">
            <w:pPr>
              <w:rPr>
                <w:rFonts w:ascii="Times New Roman" w:hAnsi="Times New Roman"/>
                <w:szCs w:val="21"/>
              </w:rPr>
            </w:pPr>
            <w:r w:rsidRPr="00AD4E50">
              <w:rPr>
                <w:rFonts w:ascii="Times New Roman" w:hAnsi="Times New Roman" w:hint="eastAsia"/>
                <w:szCs w:val="21"/>
              </w:rPr>
              <w:t>キ　まち育てを支援する拠点施設の</w:t>
            </w:r>
          </w:p>
          <w:p w:rsidR="00466131" w:rsidRPr="00AD4E50" w:rsidRDefault="00466131" w:rsidP="007712FA">
            <w:pPr>
              <w:ind w:firstLineChars="200" w:firstLine="420"/>
              <w:rPr>
                <w:rFonts w:ascii="Times New Roman" w:hAnsi="Times New Roman"/>
              </w:rPr>
            </w:pPr>
            <w:r w:rsidRPr="00AD4E50">
              <w:rPr>
                <w:rFonts w:ascii="Times New Roman" w:hAnsi="Times New Roman" w:hint="eastAsia"/>
                <w:szCs w:val="21"/>
              </w:rPr>
              <w:t>管理運営事業</w:t>
            </w:r>
          </w:p>
        </w:tc>
        <w:tc>
          <w:tcPr>
            <w:tcW w:w="5867" w:type="dxa"/>
          </w:tcPr>
          <w:p w:rsidR="00466131" w:rsidRPr="00AD4E50" w:rsidRDefault="00466131" w:rsidP="007712FA">
            <w:pPr>
              <w:rPr>
                <w:rFonts w:ascii="Times New Roman" w:hAnsi="Times New Roman"/>
              </w:rPr>
            </w:pPr>
            <w:r w:rsidRPr="00AD4E50">
              <w:rPr>
                <w:rFonts w:ascii="Times New Roman" w:hAnsi="Times New Roman" w:hint="eastAsia"/>
              </w:rPr>
              <w:t>キ－１</w:t>
            </w:r>
            <w:r w:rsidRPr="00AD4E50">
              <w:rPr>
                <w:rFonts w:ascii="Times New Roman" w:hAnsi="Times New Roman" w:hint="eastAsia"/>
              </w:rPr>
              <w:t>,</w:t>
            </w:r>
            <w:r w:rsidRPr="00AD4E50">
              <w:rPr>
                <w:rFonts w:ascii="Times New Roman" w:hAnsi="Times New Roman" w:hint="eastAsia"/>
              </w:rPr>
              <w:t>２</w:t>
            </w:r>
            <w:r w:rsidRPr="00AD4E50">
              <w:rPr>
                <w:rFonts w:ascii="Times New Roman" w:hAnsi="Times New Roman" w:hint="eastAsia"/>
              </w:rPr>
              <w:t>,</w:t>
            </w:r>
            <w:r w:rsidRPr="00AD4E50">
              <w:rPr>
                <w:rFonts w:ascii="Times New Roman" w:hAnsi="Times New Roman" w:hint="eastAsia"/>
              </w:rPr>
              <w:t>３</w:t>
            </w:r>
            <w:r w:rsidRPr="00AD4E50">
              <w:rPr>
                <w:rFonts w:ascii="Times New Roman" w:hAnsi="Times New Roman" w:hint="eastAsia"/>
              </w:rPr>
              <w:t>,</w:t>
            </w:r>
            <w:r w:rsidRPr="00AD4E50">
              <w:rPr>
                <w:rFonts w:ascii="Times New Roman" w:hAnsi="Times New Roman" w:hint="eastAsia"/>
              </w:rPr>
              <w:t>４　岡崎市地域交流センター</w:t>
            </w:r>
          </w:p>
          <w:p w:rsidR="00466131" w:rsidRPr="00AD4E50" w:rsidRDefault="00466131" w:rsidP="007712FA">
            <w:pPr>
              <w:ind w:firstLineChars="700" w:firstLine="1470"/>
              <w:rPr>
                <w:rFonts w:ascii="Times New Roman" w:hAnsi="Times New Roman"/>
              </w:rPr>
            </w:pPr>
            <w:r w:rsidRPr="00AD4E50">
              <w:rPr>
                <w:rFonts w:ascii="Times New Roman" w:hAnsi="Times New Roman" w:hint="eastAsia"/>
              </w:rPr>
              <w:t>（北部・南部・西部・東部）指定管理事業</w:t>
            </w:r>
          </w:p>
        </w:tc>
      </w:tr>
    </w:tbl>
    <w:p w:rsidR="006373C0" w:rsidRPr="00AD4E50" w:rsidRDefault="006373C0" w:rsidP="000F4BA9">
      <w:pPr>
        <w:jc w:val="center"/>
        <w:rPr>
          <w:rFonts w:ascii="Times New Roman" w:eastAsia="ＭＳ ゴシック" w:hAnsi="Times New Roman"/>
          <w:sz w:val="24"/>
        </w:rPr>
      </w:pPr>
    </w:p>
    <w:p w:rsidR="000F4BA9" w:rsidRPr="00AD4E50" w:rsidRDefault="000F4BA9" w:rsidP="000F4BA9">
      <w:pPr>
        <w:jc w:val="center"/>
        <w:rPr>
          <w:rFonts w:ascii="Times New Roman" w:eastAsia="ＭＳ ゴシック" w:hAnsi="Times New Roman"/>
          <w:sz w:val="24"/>
        </w:rPr>
      </w:pPr>
      <w:r w:rsidRPr="00AD4E50">
        <w:rPr>
          <w:rFonts w:ascii="Times New Roman" w:eastAsia="ＭＳ ゴシック" w:hAnsi="Times New Roman" w:hint="eastAsia"/>
          <w:sz w:val="24"/>
        </w:rPr>
        <w:t>【平成</w:t>
      </w:r>
      <w:r w:rsidR="00E10FA2" w:rsidRPr="00AD4E50">
        <w:rPr>
          <w:rFonts w:ascii="Times New Roman" w:eastAsia="ＭＳ ゴシック" w:hAnsi="Times New Roman" w:hint="eastAsia"/>
          <w:sz w:val="24"/>
        </w:rPr>
        <w:t>2</w:t>
      </w:r>
      <w:r w:rsidR="00224475" w:rsidRPr="00AD4E50">
        <w:rPr>
          <w:rFonts w:ascii="Times New Roman" w:eastAsia="ＭＳ ゴシック" w:hAnsi="Times New Roman" w:hint="eastAsia"/>
          <w:sz w:val="24"/>
        </w:rPr>
        <w:t>6</w:t>
      </w:r>
      <w:r w:rsidRPr="00AD4E50">
        <w:rPr>
          <w:rFonts w:ascii="Times New Roman" w:eastAsia="ＭＳ ゴシック" w:hAnsi="Times New Roman" w:hint="eastAsia"/>
          <w:sz w:val="24"/>
        </w:rPr>
        <w:t>年度　りた組織図】</w:t>
      </w:r>
    </w:p>
    <w:p w:rsidR="00382D55" w:rsidRPr="00AD4E50" w:rsidRDefault="00382D55" w:rsidP="00382D55">
      <w:pPr>
        <w:jc w:val="center"/>
        <w:outlineLvl w:val="0"/>
        <w:rPr>
          <w:rFonts w:ascii="Times New Roman" w:eastAsia="ＭＳ ゴシック" w:hAnsi="Times New Roman"/>
          <w:szCs w:val="21"/>
        </w:rPr>
      </w:pPr>
      <w:r w:rsidRPr="00AD4E50">
        <w:rPr>
          <w:rFonts w:ascii="Times New Roman" w:eastAsia="ＭＳ ゴシック" w:hAnsi="Times New Roman"/>
          <w:noProof/>
          <w:szCs w:val="21"/>
        </w:rPr>
        <w:drawing>
          <wp:inline distT="0" distB="0" distL="0" distR="0" wp14:anchorId="1079256E" wp14:editId="129DB63E">
            <wp:extent cx="5354394" cy="4246418"/>
            <wp:effectExtent l="0" t="0" r="0" b="190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9236" cy="4250258"/>
                    </a:xfrm>
                    <a:prstGeom prst="rect">
                      <a:avLst/>
                    </a:prstGeom>
                    <a:noFill/>
                    <a:ln>
                      <a:noFill/>
                    </a:ln>
                  </pic:spPr>
                </pic:pic>
              </a:graphicData>
            </a:graphic>
          </wp:inline>
        </w:drawing>
      </w:r>
    </w:p>
    <w:p w:rsidR="00382D55" w:rsidRPr="00AD4E50" w:rsidRDefault="00382D55" w:rsidP="00382D55">
      <w:pPr>
        <w:jc w:val="center"/>
        <w:outlineLvl w:val="0"/>
        <w:rPr>
          <w:rFonts w:ascii="Times New Roman" w:eastAsia="ＭＳ ゴシック" w:hAnsi="Times New Roman"/>
          <w:szCs w:val="21"/>
        </w:rPr>
      </w:pPr>
    </w:p>
    <w:p w:rsidR="00C51A7E" w:rsidRPr="00AD4E50" w:rsidRDefault="00C51A7E" w:rsidP="00382D55">
      <w:pPr>
        <w:jc w:val="left"/>
        <w:outlineLvl w:val="0"/>
        <w:rPr>
          <w:rFonts w:ascii="Times New Roman" w:eastAsia="ＭＳ ゴシック" w:hAnsi="Times New Roman"/>
          <w:szCs w:val="21"/>
        </w:rPr>
      </w:pPr>
      <w:r w:rsidRPr="00AD4E50">
        <w:rPr>
          <w:rFonts w:ascii="Times New Roman" w:eastAsia="ＭＳ ゴシック" w:hAnsi="Times New Roman" w:hint="eastAsia"/>
          <w:szCs w:val="21"/>
        </w:rPr>
        <w:lastRenderedPageBreak/>
        <w:t>ア　まち育てに関する相談や助言事業</w:t>
      </w:r>
    </w:p>
    <w:p w:rsidR="00EC53B3" w:rsidRPr="00AD4E50" w:rsidRDefault="00C51A7E" w:rsidP="00EC53B3">
      <w:pPr>
        <w:outlineLvl w:val="0"/>
        <w:rPr>
          <w:rFonts w:ascii="Times New Roman" w:eastAsia="ＭＳ ゴシック" w:hAnsi="Times New Roman"/>
          <w:szCs w:val="21"/>
        </w:rPr>
      </w:pPr>
      <w:r w:rsidRPr="00AD4E50">
        <w:rPr>
          <w:rFonts w:ascii="Times New Roman" w:eastAsia="ＭＳ ゴシック" w:hAnsi="Times New Roman" w:hint="eastAsia"/>
          <w:szCs w:val="21"/>
        </w:rPr>
        <w:t xml:space="preserve">　ア－１　りぶら市民活動センター運営事業</w:t>
      </w:r>
    </w:p>
    <w:p w:rsidR="00EC53B3" w:rsidRPr="00AD4E50" w:rsidRDefault="00EC53B3" w:rsidP="00045627">
      <w:pPr>
        <w:ind w:firstLineChars="100" w:firstLine="210"/>
        <w:rPr>
          <w:rFonts w:ascii="Times New Roman" w:hAnsi="Times New Roman"/>
          <w:szCs w:val="21"/>
        </w:rPr>
      </w:pPr>
      <w:r w:rsidRPr="00AD4E50">
        <w:rPr>
          <w:rFonts w:ascii="Times New Roman" w:hAnsi="Times New Roman" w:hint="eastAsia"/>
          <w:szCs w:val="21"/>
        </w:rPr>
        <w:t>（ア）事業内容</w:t>
      </w:r>
    </w:p>
    <w:p w:rsidR="00EC53B3" w:rsidRPr="00AD4E50" w:rsidRDefault="00EC53B3" w:rsidP="00045627">
      <w:pPr>
        <w:ind w:leftChars="200" w:left="420" w:firstLineChars="100" w:firstLine="210"/>
        <w:rPr>
          <w:rFonts w:ascii="Times New Roman" w:hAnsi="Times New Roman"/>
          <w:szCs w:val="21"/>
        </w:rPr>
      </w:pPr>
      <w:r w:rsidRPr="00AD4E50">
        <w:rPr>
          <w:rFonts w:ascii="Times New Roman" w:hAnsi="Times New Roman" w:hint="eastAsia"/>
          <w:szCs w:val="21"/>
        </w:rPr>
        <w:t>りぶら市民活動センターの運営事業（ボランティア・</w:t>
      </w:r>
      <w:r w:rsidR="007E4E3E" w:rsidRPr="00AD4E50">
        <w:rPr>
          <w:rFonts w:ascii="Times New Roman" w:hAnsi="Times New Roman" w:hint="eastAsia"/>
          <w:szCs w:val="21"/>
        </w:rPr>
        <w:t>NPO</w:t>
      </w:r>
      <w:r w:rsidRPr="00AD4E50">
        <w:rPr>
          <w:rFonts w:ascii="Times New Roman" w:hAnsi="Times New Roman" w:hint="eastAsia"/>
          <w:szCs w:val="21"/>
        </w:rPr>
        <w:t>に関する講座、情報ひろば利用促進に関する講座、公益活動促進のための事業）を実施し、市民活動および市民サポーター活動の支援を進める。また、</w:t>
      </w:r>
      <w:r w:rsidR="003704E9" w:rsidRPr="00AD4E50">
        <w:rPr>
          <w:rFonts w:ascii="Times New Roman" w:hAnsi="Times New Roman" w:hint="eastAsia"/>
          <w:szCs w:val="21"/>
        </w:rPr>
        <w:t>りた独自のボランティアマッチングシステム「まちびとバンク」</w:t>
      </w:r>
      <w:r w:rsidR="000D4AA4" w:rsidRPr="00AD4E50">
        <w:rPr>
          <w:rFonts w:ascii="Times New Roman" w:hAnsi="Times New Roman" w:hint="eastAsia"/>
          <w:szCs w:val="21"/>
        </w:rPr>
        <w:t>に加え「ものものバンク」も始動し</w:t>
      </w:r>
      <w:r w:rsidRPr="00AD4E50">
        <w:rPr>
          <w:rFonts w:ascii="Times New Roman" w:hAnsi="Times New Roman" w:hint="eastAsia"/>
          <w:szCs w:val="21"/>
        </w:rPr>
        <w:t>、</w:t>
      </w:r>
      <w:r w:rsidR="000D4AA4" w:rsidRPr="00AD4E50">
        <w:rPr>
          <w:rFonts w:ascii="Times New Roman" w:hAnsi="Times New Roman" w:hint="eastAsia"/>
          <w:szCs w:val="21"/>
        </w:rPr>
        <w:t>マッチング機能をさらに強化する。また、</w:t>
      </w:r>
      <w:r w:rsidRPr="00AD4E50">
        <w:rPr>
          <w:rFonts w:ascii="Times New Roman" w:hAnsi="Times New Roman" w:hint="eastAsia"/>
          <w:szCs w:val="21"/>
        </w:rPr>
        <w:t>各地域交流センターとのネットワークの強化を進め、市民活動を公益活動につなげるために事業を展開する。</w:t>
      </w:r>
    </w:p>
    <w:p w:rsidR="00EC53B3" w:rsidRPr="00AD4E50" w:rsidRDefault="00EC53B3" w:rsidP="00045627">
      <w:pPr>
        <w:ind w:firstLineChars="100" w:firstLine="210"/>
        <w:rPr>
          <w:rFonts w:ascii="Times New Roman" w:hAnsi="Times New Roman"/>
          <w:szCs w:val="21"/>
        </w:rPr>
      </w:pPr>
      <w:r w:rsidRPr="00AD4E50">
        <w:rPr>
          <w:rFonts w:ascii="Times New Roman" w:hAnsi="Times New Roman" w:hint="eastAsia"/>
          <w:szCs w:val="21"/>
        </w:rPr>
        <w:t>（イ）実施予定日時</w:t>
      </w:r>
    </w:p>
    <w:p w:rsidR="00EC53B3" w:rsidRPr="00AD4E50" w:rsidRDefault="00EC53B3" w:rsidP="00B3251B">
      <w:pPr>
        <w:ind w:leftChars="200" w:left="420" w:firstLineChars="200" w:firstLine="420"/>
        <w:rPr>
          <w:rFonts w:ascii="Times New Roman" w:hAnsi="Times New Roman"/>
          <w:szCs w:val="21"/>
        </w:rPr>
      </w:pPr>
      <w:r w:rsidRPr="00AD4E50">
        <w:rPr>
          <w:rFonts w:ascii="Times New Roman" w:hAnsi="Times New Roman" w:hint="eastAsia"/>
          <w:szCs w:val="21"/>
        </w:rPr>
        <w:t>平成</w:t>
      </w:r>
      <w:r w:rsidR="00AA2F70" w:rsidRPr="00AD4E50">
        <w:rPr>
          <w:rFonts w:ascii="Times New Roman" w:hAnsi="Times New Roman" w:hint="eastAsia"/>
          <w:szCs w:val="21"/>
        </w:rPr>
        <w:t>2</w:t>
      </w:r>
      <w:r w:rsidR="00B716F5" w:rsidRPr="00AD4E50">
        <w:rPr>
          <w:rFonts w:ascii="Times New Roman" w:hAnsi="Times New Roman" w:hint="eastAsia"/>
          <w:szCs w:val="21"/>
        </w:rPr>
        <w:t>6</w:t>
      </w:r>
      <w:r w:rsidR="00AA2F70" w:rsidRPr="00AD4E50">
        <w:rPr>
          <w:rFonts w:ascii="Times New Roman" w:hAnsi="Times New Roman" w:hint="eastAsia"/>
          <w:szCs w:val="21"/>
        </w:rPr>
        <w:t>年</w:t>
      </w:r>
      <w:r w:rsidR="00AA2F70" w:rsidRPr="00AD4E50">
        <w:rPr>
          <w:rFonts w:ascii="Times New Roman" w:hAnsi="Times New Roman" w:hint="eastAsia"/>
          <w:szCs w:val="21"/>
        </w:rPr>
        <w:t>4</w:t>
      </w:r>
      <w:r w:rsidR="00AA2F70" w:rsidRPr="00AD4E50">
        <w:rPr>
          <w:rFonts w:ascii="Times New Roman" w:hAnsi="Times New Roman" w:hint="eastAsia"/>
          <w:szCs w:val="21"/>
        </w:rPr>
        <w:t>月</w:t>
      </w:r>
      <w:r w:rsidR="00AA2F70" w:rsidRPr="00AD4E50">
        <w:rPr>
          <w:rFonts w:ascii="Times New Roman" w:hAnsi="Times New Roman" w:hint="eastAsia"/>
          <w:szCs w:val="21"/>
        </w:rPr>
        <w:t>1</w:t>
      </w:r>
      <w:r w:rsidRPr="00AD4E50">
        <w:rPr>
          <w:rFonts w:ascii="Times New Roman" w:hAnsi="Times New Roman" w:hint="eastAsia"/>
          <w:szCs w:val="21"/>
        </w:rPr>
        <w:t>日から平成</w:t>
      </w:r>
      <w:r w:rsidR="00B716F5" w:rsidRPr="00AD4E50">
        <w:rPr>
          <w:rFonts w:ascii="Times New Roman" w:hAnsi="Times New Roman" w:hint="eastAsia"/>
          <w:szCs w:val="21"/>
        </w:rPr>
        <w:t>27</w:t>
      </w:r>
      <w:r w:rsidRPr="00AD4E50">
        <w:rPr>
          <w:rFonts w:ascii="Times New Roman" w:hAnsi="Times New Roman" w:hint="eastAsia"/>
          <w:szCs w:val="21"/>
        </w:rPr>
        <w:t>年</w:t>
      </w:r>
      <w:r w:rsidR="00AA2F70" w:rsidRPr="00AD4E50">
        <w:rPr>
          <w:rFonts w:ascii="Times New Roman" w:hAnsi="Times New Roman" w:hint="eastAsia"/>
          <w:szCs w:val="21"/>
        </w:rPr>
        <w:t>3</w:t>
      </w:r>
      <w:r w:rsidRPr="00AD4E50">
        <w:rPr>
          <w:rFonts w:ascii="Times New Roman" w:hAnsi="Times New Roman" w:hint="eastAsia"/>
          <w:szCs w:val="21"/>
        </w:rPr>
        <w:t>月</w:t>
      </w:r>
      <w:r w:rsidR="00AA2F70" w:rsidRPr="00AD4E50">
        <w:rPr>
          <w:rFonts w:ascii="Times New Roman" w:hAnsi="Times New Roman" w:hint="eastAsia"/>
          <w:szCs w:val="21"/>
        </w:rPr>
        <w:t>31</w:t>
      </w:r>
      <w:r w:rsidRPr="00AD4E50">
        <w:rPr>
          <w:rFonts w:ascii="Times New Roman" w:hAnsi="Times New Roman" w:hint="eastAsia"/>
          <w:szCs w:val="21"/>
        </w:rPr>
        <w:t>日</w:t>
      </w:r>
    </w:p>
    <w:p w:rsidR="00EC53B3" w:rsidRPr="00AD4E50" w:rsidRDefault="00EC53B3" w:rsidP="00045627">
      <w:pPr>
        <w:ind w:firstLineChars="100" w:firstLine="210"/>
        <w:rPr>
          <w:rFonts w:ascii="Times New Roman" w:hAnsi="Times New Roman"/>
          <w:szCs w:val="21"/>
        </w:rPr>
      </w:pPr>
      <w:r w:rsidRPr="00AD4E50">
        <w:rPr>
          <w:rFonts w:ascii="Times New Roman" w:hAnsi="Times New Roman" w:hint="eastAsia"/>
          <w:szCs w:val="21"/>
        </w:rPr>
        <w:t xml:space="preserve">（ウ）従事予定人数　</w:t>
      </w:r>
      <w:r w:rsidR="00AA2F70" w:rsidRPr="00AD4E50">
        <w:rPr>
          <w:rFonts w:ascii="Times New Roman" w:hAnsi="Times New Roman" w:hint="eastAsia"/>
          <w:szCs w:val="21"/>
        </w:rPr>
        <w:t>7</w:t>
      </w:r>
      <w:r w:rsidRPr="00AD4E50">
        <w:rPr>
          <w:rFonts w:ascii="Times New Roman" w:hAnsi="Times New Roman" w:hint="eastAsia"/>
          <w:szCs w:val="21"/>
        </w:rPr>
        <w:t>名（市民活動支援チームりぶら市民活動センター）</w:t>
      </w:r>
    </w:p>
    <w:p w:rsidR="00EC53B3" w:rsidRPr="00AD4E50" w:rsidRDefault="00EC53B3" w:rsidP="00045627">
      <w:pPr>
        <w:ind w:firstLineChars="100" w:firstLine="210"/>
        <w:rPr>
          <w:rFonts w:ascii="Times New Roman" w:hAnsi="Times New Roman"/>
          <w:szCs w:val="21"/>
        </w:rPr>
      </w:pPr>
      <w:r w:rsidRPr="00AD4E50">
        <w:rPr>
          <w:rFonts w:ascii="Times New Roman" w:hAnsi="Times New Roman" w:hint="eastAsia"/>
          <w:szCs w:val="21"/>
        </w:rPr>
        <w:t xml:space="preserve">（エ）受益対象者の範囲及び予定人数　</w:t>
      </w:r>
      <w:r w:rsidR="00AA2F70" w:rsidRPr="00AD4E50">
        <w:rPr>
          <w:rFonts w:ascii="Times New Roman" w:hAnsi="Times New Roman" w:hint="eastAsia"/>
          <w:szCs w:val="21"/>
        </w:rPr>
        <w:t>11,000</w:t>
      </w:r>
      <w:r w:rsidRPr="00AD4E50">
        <w:rPr>
          <w:rFonts w:ascii="Times New Roman" w:hAnsi="Times New Roman" w:hint="eastAsia"/>
          <w:szCs w:val="21"/>
        </w:rPr>
        <w:t>名</w:t>
      </w:r>
    </w:p>
    <w:p w:rsidR="00EC53B3" w:rsidRPr="00AD4E50" w:rsidRDefault="00EC53B3" w:rsidP="00045627">
      <w:pPr>
        <w:ind w:firstLineChars="100" w:firstLine="210"/>
        <w:rPr>
          <w:rFonts w:ascii="Times New Roman" w:hAnsi="Times New Roman"/>
        </w:rPr>
      </w:pPr>
      <w:r w:rsidRPr="00AD4E50">
        <w:rPr>
          <w:rFonts w:ascii="Times New Roman" w:hAnsi="Times New Roman" w:hint="eastAsia"/>
        </w:rPr>
        <w:t xml:space="preserve">（オ）事業費　</w:t>
      </w:r>
      <w:r w:rsidR="00C61CB9" w:rsidRPr="00AD4E50">
        <w:rPr>
          <w:rFonts w:ascii="Times New Roman" w:hAnsi="Times New Roman" w:hint="eastAsia"/>
        </w:rPr>
        <w:t>800</w:t>
      </w:r>
      <w:r w:rsidR="0047654A" w:rsidRPr="00AD4E50">
        <w:rPr>
          <w:rFonts w:ascii="Times New Roman" w:hAnsi="Times New Roman" w:hint="eastAsia"/>
        </w:rPr>
        <w:t>万</w:t>
      </w:r>
      <w:r w:rsidRPr="00AD4E50">
        <w:rPr>
          <w:rFonts w:ascii="Times New Roman" w:hAnsi="Times New Roman" w:hint="eastAsia"/>
        </w:rPr>
        <w:t>円（岡崎市より受託）</w:t>
      </w:r>
    </w:p>
    <w:p w:rsidR="000473F3" w:rsidRPr="00AD4E50" w:rsidRDefault="000473F3" w:rsidP="00F7630A">
      <w:pPr>
        <w:rPr>
          <w:rFonts w:ascii="Times New Roman" w:hAnsi="Times New Roman"/>
        </w:rPr>
      </w:pPr>
    </w:p>
    <w:p w:rsidR="003D36C9" w:rsidRPr="00AD4E50" w:rsidRDefault="003D36C9" w:rsidP="003D36C9">
      <w:pPr>
        <w:outlineLvl w:val="0"/>
        <w:rPr>
          <w:rFonts w:ascii="Times New Roman" w:eastAsia="ＭＳ ゴシック" w:hAnsi="Times New Roman"/>
          <w:szCs w:val="21"/>
        </w:rPr>
      </w:pPr>
      <w:r w:rsidRPr="00AD4E50">
        <w:rPr>
          <w:rFonts w:ascii="Times New Roman" w:eastAsia="ＭＳ ゴシック" w:hAnsi="Times New Roman" w:hint="eastAsia"/>
          <w:szCs w:val="21"/>
        </w:rPr>
        <w:t>イ　まち育てに関する学習機会の提供事業</w:t>
      </w:r>
    </w:p>
    <w:p w:rsidR="003D36C9" w:rsidRPr="00AD4E50" w:rsidRDefault="003D36C9" w:rsidP="003D36C9">
      <w:pPr>
        <w:outlineLvl w:val="0"/>
        <w:rPr>
          <w:rFonts w:ascii="Times New Roman" w:eastAsia="ＭＳ ゴシック" w:hAnsi="Times New Roman"/>
          <w:szCs w:val="21"/>
        </w:rPr>
      </w:pPr>
      <w:r w:rsidRPr="00AD4E50">
        <w:rPr>
          <w:rFonts w:ascii="Times New Roman" w:eastAsia="ＭＳ ゴシック" w:hAnsi="Times New Roman" w:hint="eastAsia"/>
          <w:szCs w:val="21"/>
        </w:rPr>
        <w:t xml:space="preserve">　イ－１　まち育てインターン受入事業</w:t>
      </w:r>
    </w:p>
    <w:p w:rsidR="003D36C9" w:rsidRPr="00AD4E50" w:rsidRDefault="00045627" w:rsidP="003D36C9">
      <w:pPr>
        <w:rPr>
          <w:rFonts w:ascii="Times New Roman" w:hAnsi="Times New Roman"/>
        </w:rPr>
      </w:pPr>
      <w:r w:rsidRPr="00AD4E50">
        <w:rPr>
          <w:rFonts w:ascii="Times New Roman" w:hAnsi="Times New Roman" w:hint="eastAsia"/>
        </w:rPr>
        <w:t xml:space="preserve">　</w:t>
      </w:r>
      <w:r w:rsidR="003D36C9" w:rsidRPr="00AD4E50">
        <w:rPr>
          <w:rFonts w:ascii="Times New Roman" w:hAnsi="Times New Roman" w:hint="eastAsia"/>
        </w:rPr>
        <w:t>（ア）事業内容</w:t>
      </w:r>
    </w:p>
    <w:p w:rsidR="003D36C9" w:rsidRPr="00AD4E50" w:rsidRDefault="003D36C9" w:rsidP="00045627">
      <w:pPr>
        <w:ind w:leftChars="300" w:left="630" w:firstLineChars="100" w:firstLine="210"/>
        <w:rPr>
          <w:rFonts w:ascii="Times New Roman" w:hAnsi="Times New Roman"/>
          <w:szCs w:val="21"/>
        </w:rPr>
      </w:pPr>
      <w:r w:rsidRPr="00AD4E50">
        <w:rPr>
          <w:rFonts w:ascii="Times New Roman" w:hAnsi="Times New Roman" w:hint="eastAsia"/>
        </w:rPr>
        <w:t>自治体職員や大学生のインターン受け入れを「まち学習を提供する機会」と捉え、受講者に充実した学びを届けると共に、りた自主事業（委託事業以外）の質を高める重要な人材として位置づけ、「地域（まち）の魅力を発掘し、その地域に住む人々に気づきを与えることの必要性を学ぶ」ことを展開する。</w:t>
      </w:r>
    </w:p>
    <w:p w:rsidR="003D36C9" w:rsidRPr="00AD4E50" w:rsidRDefault="003D36C9" w:rsidP="00045627">
      <w:pPr>
        <w:ind w:firstLineChars="100" w:firstLine="210"/>
        <w:rPr>
          <w:rFonts w:ascii="Times New Roman" w:hAnsi="Times New Roman"/>
        </w:rPr>
      </w:pPr>
      <w:r w:rsidRPr="00AD4E50">
        <w:rPr>
          <w:rFonts w:ascii="Times New Roman" w:hAnsi="Times New Roman" w:hint="eastAsia"/>
        </w:rPr>
        <w:t>（イ）実施予定日時　通年</w:t>
      </w:r>
    </w:p>
    <w:p w:rsidR="003D36C9" w:rsidRPr="00AD4E50" w:rsidRDefault="003D36C9" w:rsidP="00045627">
      <w:pPr>
        <w:ind w:firstLineChars="100" w:firstLine="210"/>
        <w:rPr>
          <w:rFonts w:ascii="Times New Roman" w:hAnsi="Times New Roman"/>
        </w:rPr>
      </w:pPr>
      <w:r w:rsidRPr="00AD4E50">
        <w:rPr>
          <w:rFonts w:ascii="Times New Roman" w:hAnsi="Times New Roman" w:hint="eastAsia"/>
        </w:rPr>
        <w:t xml:space="preserve">（ウ）主な従事予定者　</w:t>
      </w:r>
      <w:r w:rsidRPr="00AD4E50">
        <w:rPr>
          <w:rFonts w:ascii="Times New Roman" w:hAnsi="Times New Roman" w:hint="eastAsia"/>
        </w:rPr>
        <w:t>10</w:t>
      </w:r>
      <w:r w:rsidRPr="00AD4E50">
        <w:rPr>
          <w:rFonts w:ascii="Times New Roman" w:hAnsi="Times New Roman" w:hint="eastAsia"/>
        </w:rPr>
        <w:t>名（各支援担当者、センター長）</w:t>
      </w:r>
    </w:p>
    <w:p w:rsidR="003D36C9" w:rsidRPr="00AD4E50" w:rsidRDefault="003D36C9" w:rsidP="00045627">
      <w:pPr>
        <w:ind w:firstLineChars="100" w:firstLine="210"/>
        <w:rPr>
          <w:rFonts w:ascii="Times New Roman" w:hAnsi="Times New Roman"/>
        </w:rPr>
      </w:pPr>
      <w:r w:rsidRPr="00AD4E50">
        <w:rPr>
          <w:rFonts w:ascii="Times New Roman" w:hAnsi="Times New Roman" w:hint="eastAsia"/>
        </w:rPr>
        <w:t xml:space="preserve">（エ）受益対象者の予定人数　</w:t>
      </w:r>
      <w:r w:rsidRPr="00AD4E50">
        <w:rPr>
          <w:rFonts w:ascii="Times New Roman" w:hAnsi="Times New Roman" w:hint="eastAsia"/>
        </w:rPr>
        <w:t>10</w:t>
      </w:r>
      <w:r w:rsidRPr="00AD4E50">
        <w:rPr>
          <w:rFonts w:ascii="Times New Roman" w:hAnsi="Times New Roman" w:hint="eastAsia"/>
        </w:rPr>
        <w:t>～</w:t>
      </w:r>
      <w:r w:rsidRPr="00AD4E50">
        <w:rPr>
          <w:rFonts w:ascii="Times New Roman" w:hAnsi="Times New Roman" w:hint="eastAsia"/>
        </w:rPr>
        <w:t>12</w:t>
      </w:r>
      <w:r w:rsidRPr="00AD4E50">
        <w:rPr>
          <w:rFonts w:ascii="Times New Roman" w:hAnsi="Times New Roman" w:hint="eastAsia"/>
        </w:rPr>
        <w:t>名</w:t>
      </w:r>
    </w:p>
    <w:p w:rsidR="00A322E2" w:rsidRPr="00AD4E50" w:rsidRDefault="00A322E2" w:rsidP="00F7630A">
      <w:pPr>
        <w:rPr>
          <w:rFonts w:ascii="Times New Roman" w:hAnsi="Times New Roman"/>
        </w:rPr>
      </w:pPr>
    </w:p>
    <w:p w:rsidR="00C51A7E" w:rsidRPr="00AD4E50" w:rsidRDefault="00C51A7E" w:rsidP="003D36C9">
      <w:pPr>
        <w:outlineLvl w:val="0"/>
        <w:rPr>
          <w:rFonts w:ascii="Times New Roman" w:eastAsia="ＭＳ ゴシック" w:hAnsi="Times New Roman"/>
          <w:szCs w:val="21"/>
        </w:rPr>
      </w:pPr>
      <w:r w:rsidRPr="00AD4E50">
        <w:rPr>
          <w:rFonts w:ascii="Times New Roman" w:eastAsia="ＭＳ ゴシック" w:hAnsi="Times New Roman" w:hint="eastAsia"/>
          <w:szCs w:val="21"/>
        </w:rPr>
        <w:t>ウ　まち育てに関する情報収集と</w:t>
      </w:r>
      <w:r w:rsidR="00D54C87" w:rsidRPr="00AD4E50">
        <w:rPr>
          <w:rFonts w:ascii="Times New Roman" w:eastAsia="ＭＳ ゴシック" w:hAnsi="Times New Roman" w:hint="eastAsia"/>
          <w:szCs w:val="21"/>
        </w:rPr>
        <w:t>発信事業</w:t>
      </w:r>
    </w:p>
    <w:p w:rsidR="00636EBB" w:rsidRPr="00AD4E50" w:rsidRDefault="00636EBB" w:rsidP="00B3251B">
      <w:pPr>
        <w:ind w:firstLineChars="100" w:firstLine="210"/>
        <w:outlineLvl w:val="0"/>
        <w:rPr>
          <w:rFonts w:ascii="Times New Roman" w:eastAsia="ＭＳ ゴシック" w:hAnsi="Times New Roman"/>
          <w:szCs w:val="21"/>
        </w:rPr>
      </w:pPr>
      <w:r w:rsidRPr="00AD4E50">
        <w:rPr>
          <w:rFonts w:ascii="Times New Roman" w:eastAsia="ＭＳ ゴシック" w:hAnsi="Times New Roman" w:hint="eastAsia"/>
          <w:szCs w:val="21"/>
        </w:rPr>
        <w:t xml:space="preserve">ウー１　</w:t>
      </w:r>
      <w:r w:rsidR="00DF18DF" w:rsidRPr="00AD4E50">
        <w:rPr>
          <w:rFonts w:ascii="Times New Roman" w:eastAsia="ＭＳ ゴシック" w:hAnsi="Times New Roman" w:hint="eastAsia"/>
          <w:szCs w:val="21"/>
        </w:rPr>
        <w:t>市民活動に関する情報受発信の仕組み構築事業</w:t>
      </w:r>
    </w:p>
    <w:p w:rsidR="00636EBB" w:rsidRPr="00AD4E50" w:rsidRDefault="00636EBB" w:rsidP="00045627">
      <w:pPr>
        <w:ind w:firstLineChars="100" w:firstLine="210"/>
        <w:rPr>
          <w:rFonts w:ascii="Times New Roman" w:hAnsi="Times New Roman"/>
          <w:szCs w:val="21"/>
        </w:rPr>
      </w:pPr>
      <w:r w:rsidRPr="00AD4E50">
        <w:rPr>
          <w:rFonts w:ascii="Times New Roman" w:hAnsi="Times New Roman" w:hint="eastAsia"/>
          <w:szCs w:val="21"/>
        </w:rPr>
        <w:t>（ア）事業内容</w:t>
      </w:r>
    </w:p>
    <w:p w:rsidR="003D36C9" w:rsidRPr="00AD4E50" w:rsidRDefault="003D36C9" w:rsidP="00045627">
      <w:pPr>
        <w:pStyle w:val="HTML"/>
        <w:ind w:firstLineChars="400" w:firstLine="840"/>
        <w:rPr>
          <w:rFonts w:ascii="Times New Roman" w:eastAsia="ＭＳ 明朝" w:hAnsi="Times New Roman"/>
          <w:sz w:val="21"/>
          <w:szCs w:val="21"/>
        </w:rPr>
      </w:pPr>
      <w:r w:rsidRPr="00AD4E50">
        <w:rPr>
          <w:rFonts w:ascii="Times New Roman" w:eastAsia="ＭＳ 明朝" w:hAnsi="Times New Roman"/>
          <w:sz w:val="21"/>
          <w:szCs w:val="21"/>
        </w:rPr>
        <w:t>「岡崎における市民活動情報の仕組みのあり方」について</w:t>
      </w:r>
      <w:r w:rsidRPr="00AD4E50">
        <w:rPr>
          <w:rFonts w:ascii="Times New Roman" w:eastAsia="ＭＳ 明朝" w:hAnsi="Times New Roman" w:hint="eastAsia"/>
          <w:sz w:val="21"/>
          <w:szCs w:val="21"/>
        </w:rPr>
        <w:t>継続して模索する。</w:t>
      </w:r>
    </w:p>
    <w:p w:rsidR="003D36C9" w:rsidRPr="00AD4E50" w:rsidRDefault="003D36C9" w:rsidP="00045627">
      <w:pPr>
        <w:pStyle w:val="HTML"/>
        <w:ind w:leftChars="300" w:left="630" w:firstLineChars="100" w:firstLine="210"/>
        <w:rPr>
          <w:rFonts w:ascii="Times New Roman" w:eastAsia="ＭＳ 明朝" w:hAnsi="Times New Roman"/>
          <w:sz w:val="21"/>
          <w:szCs w:val="21"/>
        </w:rPr>
      </w:pPr>
      <w:r w:rsidRPr="00AD4E50">
        <w:rPr>
          <w:rFonts w:ascii="Times New Roman" w:eastAsia="ＭＳ 明朝" w:hAnsi="Times New Roman" w:hint="eastAsia"/>
          <w:sz w:val="21"/>
          <w:szCs w:val="21"/>
        </w:rPr>
        <w:t>市民活動情報やボランティア情報、</w:t>
      </w:r>
      <w:r w:rsidR="005769B4" w:rsidRPr="00AD4E50">
        <w:rPr>
          <w:rFonts w:ascii="Times New Roman" w:eastAsia="ＭＳ 明朝" w:hAnsi="Times New Roman" w:hint="eastAsia"/>
          <w:sz w:val="21"/>
          <w:szCs w:val="21"/>
        </w:rPr>
        <w:t>NPO</w:t>
      </w:r>
      <w:r w:rsidRPr="00AD4E50">
        <w:rPr>
          <w:rFonts w:ascii="Times New Roman" w:eastAsia="ＭＳ 明朝" w:hAnsi="Times New Roman" w:hint="eastAsia"/>
          <w:sz w:val="21"/>
          <w:szCs w:val="21"/>
        </w:rPr>
        <w:t>支援情報の一元化、おかざき市民活動情報ひろばや</w:t>
      </w:r>
      <w:r w:rsidR="005769B4" w:rsidRPr="00AD4E50">
        <w:rPr>
          <w:rFonts w:ascii="Times New Roman" w:eastAsia="ＭＳ 明朝" w:hAnsi="Times New Roman" w:hint="eastAsia"/>
          <w:sz w:val="21"/>
          <w:szCs w:val="21"/>
        </w:rPr>
        <w:t>SNS</w:t>
      </w:r>
      <w:r w:rsidRPr="00AD4E50">
        <w:rPr>
          <w:rFonts w:ascii="Times New Roman" w:eastAsia="ＭＳ 明朝" w:hAnsi="Times New Roman" w:hint="eastAsia"/>
          <w:sz w:val="21"/>
          <w:szCs w:val="21"/>
        </w:rPr>
        <w:t>による配信ツールの整備等を実施する。また、紙媒体における情報展開にも着手し、りたの事業の可視化と共有を図る。</w:t>
      </w:r>
    </w:p>
    <w:p w:rsidR="00636EBB" w:rsidRPr="00AD4E50" w:rsidRDefault="00636EBB" w:rsidP="00147958">
      <w:pPr>
        <w:ind w:firstLineChars="100" w:firstLine="210"/>
        <w:rPr>
          <w:rFonts w:ascii="Times New Roman" w:hAnsi="Times New Roman"/>
          <w:szCs w:val="21"/>
        </w:rPr>
      </w:pPr>
      <w:r w:rsidRPr="00AD4E50">
        <w:rPr>
          <w:rFonts w:ascii="Times New Roman" w:hAnsi="Times New Roman"/>
          <w:szCs w:val="21"/>
        </w:rPr>
        <w:t>（イ）実施予定日時</w:t>
      </w:r>
    </w:p>
    <w:p w:rsidR="00B95590" w:rsidRPr="00AD4E50" w:rsidRDefault="00636EBB" w:rsidP="00636EBB">
      <w:pPr>
        <w:rPr>
          <w:rFonts w:ascii="Times New Roman" w:hAnsi="Times New Roman"/>
          <w:szCs w:val="21"/>
        </w:rPr>
      </w:pPr>
      <w:r w:rsidRPr="00AD4E50">
        <w:rPr>
          <w:rFonts w:ascii="Times New Roman" w:hAnsi="Times New Roman"/>
          <w:szCs w:val="21"/>
        </w:rPr>
        <w:t xml:space="preserve">　　</w:t>
      </w:r>
      <w:r w:rsidR="00D04C44" w:rsidRPr="00AD4E50">
        <w:rPr>
          <w:rFonts w:ascii="Times New Roman" w:hAnsi="Times New Roman"/>
          <w:szCs w:val="21"/>
        </w:rPr>
        <w:t xml:space="preserve">　　</w:t>
      </w:r>
      <w:r w:rsidR="00DF18DF" w:rsidRPr="00AD4E50">
        <w:rPr>
          <w:rFonts w:ascii="Times New Roman" w:hAnsi="Times New Roman"/>
          <w:szCs w:val="21"/>
        </w:rPr>
        <w:t>平成</w:t>
      </w:r>
      <w:r w:rsidR="00A517E5" w:rsidRPr="00AD4E50">
        <w:rPr>
          <w:rFonts w:ascii="Times New Roman" w:hAnsi="Times New Roman"/>
          <w:szCs w:val="21"/>
        </w:rPr>
        <w:t>2</w:t>
      </w:r>
      <w:r w:rsidR="002F59AF" w:rsidRPr="00AD4E50">
        <w:rPr>
          <w:rFonts w:ascii="Times New Roman" w:hAnsi="Times New Roman" w:hint="eastAsia"/>
          <w:szCs w:val="21"/>
        </w:rPr>
        <w:t>6</w:t>
      </w:r>
      <w:r w:rsidR="00A517E5" w:rsidRPr="00AD4E50">
        <w:rPr>
          <w:rFonts w:ascii="Times New Roman" w:hAnsi="Times New Roman"/>
          <w:szCs w:val="21"/>
        </w:rPr>
        <w:t>年</w:t>
      </w:r>
      <w:r w:rsidR="00A517E5" w:rsidRPr="00AD4E50">
        <w:rPr>
          <w:rFonts w:ascii="Times New Roman" w:hAnsi="Times New Roman"/>
          <w:szCs w:val="21"/>
        </w:rPr>
        <w:t>4</w:t>
      </w:r>
      <w:r w:rsidR="00A517E5" w:rsidRPr="00AD4E50">
        <w:rPr>
          <w:rFonts w:ascii="Times New Roman" w:hAnsi="Times New Roman"/>
          <w:szCs w:val="21"/>
        </w:rPr>
        <w:t>月</w:t>
      </w:r>
      <w:r w:rsidR="00A517E5" w:rsidRPr="00AD4E50">
        <w:rPr>
          <w:rFonts w:ascii="Times New Roman" w:hAnsi="Times New Roman"/>
          <w:szCs w:val="21"/>
        </w:rPr>
        <w:t>1</w:t>
      </w:r>
      <w:r w:rsidR="00A517E5" w:rsidRPr="00AD4E50">
        <w:rPr>
          <w:rFonts w:ascii="Times New Roman" w:hAnsi="Times New Roman"/>
          <w:szCs w:val="21"/>
        </w:rPr>
        <w:t>日から平成</w:t>
      </w:r>
      <w:r w:rsidR="002F59AF" w:rsidRPr="00AD4E50">
        <w:rPr>
          <w:rFonts w:ascii="Times New Roman" w:hAnsi="Times New Roman"/>
          <w:szCs w:val="21"/>
        </w:rPr>
        <w:t>2</w:t>
      </w:r>
      <w:r w:rsidR="002F59AF" w:rsidRPr="00AD4E50">
        <w:rPr>
          <w:rFonts w:ascii="Times New Roman" w:hAnsi="Times New Roman" w:hint="eastAsia"/>
          <w:szCs w:val="21"/>
        </w:rPr>
        <w:t>7</w:t>
      </w:r>
      <w:r w:rsidR="00A517E5" w:rsidRPr="00AD4E50">
        <w:rPr>
          <w:rFonts w:ascii="Times New Roman" w:hAnsi="Times New Roman"/>
          <w:szCs w:val="21"/>
        </w:rPr>
        <w:t>年</w:t>
      </w:r>
      <w:r w:rsidR="00A517E5" w:rsidRPr="00AD4E50">
        <w:rPr>
          <w:rFonts w:ascii="Times New Roman" w:hAnsi="Times New Roman"/>
          <w:szCs w:val="21"/>
        </w:rPr>
        <w:t>3</w:t>
      </w:r>
      <w:r w:rsidR="00A517E5" w:rsidRPr="00AD4E50">
        <w:rPr>
          <w:rFonts w:ascii="Times New Roman" w:hAnsi="Times New Roman"/>
          <w:szCs w:val="21"/>
        </w:rPr>
        <w:t>月</w:t>
      </w:r>
      <w:r w:rsidR="00A517E5" w:rsidRPr="00AD4E50">
        <w:rPr>
          <w:rFonts w:ascii="Times New Roman" w:hAnsi="Times New Roman"/>
          <w:szCs w:val="21"/>
        </w:rPr>
        <w:t>31</w:t>
      </w:r>
      <w:r w:rsidR="00DF18DF" w:rsidRPr="00AD4E50">
        <w:rPr>
          <w:rFonts w:ascii="Times New Roman" w:hAnsi="Times New Roman"/>
          <w:szCs w:val="21"/>
        </w:rPr>
        <w:t>日</w:t>
      </w:r>
      <w:r w:rsidR="00FC0C3A" w:rsidRPr="00AD4E50">
        <w:rPr>
          <w:rFonts w:ascii="Times New Roman" w:hAnsi="Times New Roman"/>
          <w:szCs w:val="21"/>
        </w:rPr>
        <w:t xml:space="preserve">　</w:t>
      </w:r>
    </w:p>
    <w:p w:rsidR="00B95590" w:rsidRPr="00AD4E50" w:rsidRDefault="00636EBB" w:rsidP="00147958">
      <w:pPr>
        <w:ind w:firstLineChars="100" w:firstLine="210"/>
        <w:rPr>
          <w:rFonts w:ascii="Times New Roman" w:hAnsi="Times New Roman"/>
          <w:szCs w:val="21"/>
        </w:rPr>
      </w:pPr>
      <w:r w:rsidRPr="00AD4E50">
        <w:rPr>
          <w:rFonts w:ascii="Times New Roman" w:hAnsi="Times New Roman"/>
          <w:szCs w:val="21"/>
        </w:rPr>
        <w:t>（ウ）従事者予定人数</w:t>
      </w:r>
      <w:r w:rsidR="00AB1B61" w:rsidRPr="00AD4E50">
        <w:rPr>
          <w:rFonts w:ascii="Times New Roman" w:hAnsi="Times New Roman"/>
          <w:szCs w:val="21"/>
        </w:rPr>
        <w:t xml:space="preserve">　</w:t>
      </w:r>
      <w:r w:rsidR="003704E9" w:rsidRPr="00AD4E50">
        <w:rPr>
          <w:rFonts w:ascii="Times New Roman" w:hAnsi="Times New Roman"/>
          <w:szCs w:val="21"/>
        </w:rPr>
        <w:t>1</w:t>
      </w:r>
      <w:r w:rsidR="003704E9" w:rsidRPr="00AD4E50">
        <w:rPr>
          <w:rFonts w:ascii="Times New Roman" w:hAnsi="Times New Roman"/>
          <w:szCs w:val="21"/>
        </w:rPr>
        <w:t>名（深谷</w:t>
      </w:r>
      <w:r w:rsidR="002030C3" w:rsidRPr="00AD4E50">
        <w:rPr>
          <w:rFonts w:ascii="Times New Roman" w:hAnsi="Times New Roman"/>
          <w:szCs w:val="21"/>
        </w:rPr>
        <w:t>）</w:t>
      </w:r>
    </w:p>
    <w:p w:rsidR="006554B3" w:rsidRPr="00AD4E50" w:rsidRDefault="00636EBB" w:rsidP="00147958">
      <w:pPr>
        <w:ind w:firstLineChars="100" w:firstLine="210"/>
        <w:rPr>
          <w:rFonts w:ascii="Times New Roman" w:hAnsi="Times New Roman"/>
          <w:szCs w:val="21"/>
        </w:rPr>
      </w:pPr>
      <w:r w:rsidRPr="00AD4E50">
        <w:rPr>
          <w:rFonts w:ascii="Times New Roman" w:hAnsi="Times New Roman"/>
          <w:szCs w:val="21"/>
        </w:rPr>
        <w:t>（エ）受益対象者の範囲及び予定人数</w:t>
      </w:r>
      <w:r w:rsidR="00AB1B61" w:rsidRPr="00AD4E50">
        <w:rPr>
          <w:rFonts w:ascii="Times New Roman" w:hAnsi="Times New Roman"/>
          <w:szCs w:val="21"/>
        </w:rPr>
        <w:t xml:space="preserve">　</w:t>
      </w:r>
      <w:r w:rsidR="005769B4" w:rsidRPr="00AD4E50">
        <w:rPr>
          <w:rFonts w:ascii="Times New Roman" w:hAnsi="Times New Roman" w:hint="eastAsia"/>
          <w:szCs w:val="21"/>
        </w:rPr>
        <w:t>3</w:t>
      </w:r>
      <w:r w:rsidR="00A517E5" w:rsidRPr="00AD4E50">
        <w:rPr>
          <w:rFonts w:ascii="Times New Roman" w:hAnsi="Times New Roman"/>
          <w:szCs w:val="21"/>
        </w:rPr>
        <w:t>,000</w:t>
      </w:r>
      <w:r w:rsidR="00207D76" w:rsidRPr="00AD4E50">
        <w:rPr>
          <w:rFonts w:ascii="Times New Roman" w:hAnsi="Times New Roman"/>
          <w:szCs w:val="21"/>
        </w:rPr>
        <w:t>名</w:t>
      </w:r>
    </w:p>
    <w:p w:rsidR="00AF24D0" w:rsidRPr="00AD4E50" w:rsidRDefault="00AF24D0" w:rsidP="00147958">
      <w:pPr>
        <w:ind w:firstLineChars="100" w:firstLine="210"/>
        <w:rPr>
          <w:rFonts w:ascii="Times New Roman" w:hAnsi="Times New Roman"/>
          <w:szCs w:val="21"/>
        </w:rPr>
      </w:pPr>
      <w:r w:rsidRPr="00AD4E50">
        <w:rPr>
          <w:rFonts w:ascii="Times New Roman" w:hAnsi="Times New Roman"/>
          <w:szCs w:val="21"/>
        </w:rPr>
        <w:t>（オ）事業費</w:t>
      </w:r>
      <w:r w:rsidR="005769B4" w:rsidRPr="00AD4E50">
        <w:rPr>
          <w:rFonts w:ascii="Times New Roman" w:hAnsi="Times New Roman" w:hint="eastAsia"/>
          <w:szCs w:val="21"/>
        </w:rPr>
        <w:t>60</w:t>
      </w:r>
      <w:r w:rsidRPr="00AD4E50">
        <w:rPr>
          <w:rFonts w:ascii="Times New Roman" w:hAnsi="Times New Roman"/>
          <w:szCs w:val="21"/>
        </w:rPr>
        <w:t>万（</w:t>
      </w:r>
      <w:r w:rsidR="005769B4" w:rsidRPr="00AD4E50">
        <w:rPr>
          <w:rFonts w:ascii="Times New Roman" w:hAnsi="Times New Roman" w:hint="eastAsia"/>
          <w:szCs w:val="21"/>
        </w:rPr>
        <w:t>一般管理費より充当</w:t>
      </w:r>
      <w:r w:rsidRPr="00AD4E50">
        <w:rPr>
          <w:rFonts w:ascii="Times New Roman" w:hAnsi="Times New Roman"/>
          <w:szCs w:val="21"/>
        </w:rPr>
        <w:t>）</w:t>
      </w:r>
    </w:p>
    <w:p w:rsidR="00AF24D0" w:rsidRPr="00AD4E50" w:rsidRDefault="00AF24D0" w:rsidP="00F7630A">
      <w:pPr>
        <w:rPr>
          <w:rFonts w:ascii="Times New Roman" w:hAnsi="Times New Roman"/>
        </w:rPr>
      </w:pPr>
    </w:p>
    <w:p w:rsidR="0018423C" w:rsidRPr="00AD4E50" w:rsidRDefault="0018423C" w:rsidP="0018423C">
      <w:pPr>
        <w:outlineLvl w:val="0"/>
        <w:rPr>
          <w:rFonts w:ascii="Times New Roman" w:eastAsia="ＭＳ ゴシック" w:hAnsi="Times New Roman"/>
          <w:szCs w:val="21"/>
        </w:rPr>
      </w:pPr>
      <w:r w:rsidRPr="00AD4E50">
        <w:rPr>
          <w:rFonts w:ascii="Times New Roman" w:eastAsia="ＭＳ ゴシック" w:hAnsi="Times New Roman" w:hint="eastAsia"/>
          <w:szCs w:val="21"/>
        </w:rPr>
        <w:t>エ　まち育ての専門家の育成と派遣事業</w:t>
      </w:r>
    </w:p>
    <w:p w:rsidR="0018423C" w:rsidRPr="00AD4E50" w:rsidRDefault="0018423C" w:rsidP="0018423C">
      <w:pPr>
        <w:ind w:firstLineChars="100" w:firstLine="210"/>
        <w:outlineLvl w:val="0"/>
        <w:rPr>
          <w:rFonts w:ascii="Times New Roman" w:eastAsia="ＭＳ ゴシック" w:hAnsi="Times New Roman"/>
          <w:szCs w:val="21"/>
        </w:rPr>
      </w:pPr>
      <w:r w:rsidRPr="00AD4E50">
        <w:rPr>
          <w:rFonts w:ascii="Times New Roman" w:eastAsia="ＭＳ ゴシック" w:hAnsi="Times New Roman" w:hint="eastAsia"/>
          <w:szCs w:val="21"/>
        </w:rPr>
        <w:t>エー１　まち育てコーディネーター育成事業</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hint="eastAsia"/>
          <w:szCs w:val="21"/>
        </w:rPr>
        <w:t>（ア）事業内容</w:t>
      </w:r>
    </w:p>
    <w:p w:rsidR="0018423C" w:rsidRPr="00AD4E50" w:rsidRDefault="0018423C" w:rsidP="00147958">
      <w:pPr>
        <w:pStyle w:val="HTML"/>
        <w:ind w:leftChars="300" w:left="630" w:firstLineChars="100" w:firstLine="210"/>
        <w:rPr>
          <w:rFonts w:ascii="Times New Roman" w:eastAsia="ＭＳ 明朝" w:hAnsi="Times New Roman"/>
          <w:sz w:val="21"/>
          <w:szCs w:val="21"/>
        </w:rPr>
      </w:pPr>
      <w:r w:rsidRPr="00AD4E50">
        <w:rPr>
          <w:rFonts w:ascii="Times New Roman" w:eastAsia="ＭＳ 明朝" w:hAnsi="Times New Roman"/>
          <w:sz w:val="21"/>
          <w:szCs w:val="21"/>
        </w:rPr>
        <w:lastRenderedPageBreak/>
        <w:t>りた新規採用職員</w:t>
      </w:r>
      <w:r w:rsidRPr="00AD4E50">
        <w:rPr>
          <w:rFonts w:ascii="Times New Roman" w:eastAsia="ＭＳ 明朝" w:hAnsi="Times New Roman" w:hint="eastAsia"/>
          <w:sz w:val="21"/>
          <w:szCs w:val="21"/>
        </w:rPr>
        <w:t>並びに既存</w:t>
      </w:r>
      <w:r w:rsidRPr="00AD4E50">
        <w:rPr>
          <w:rFonts w:ascii="Times New Roman" w:eastAsia="ＭＳ 明朝" w:hAnsi="Times New Roman"/>
          <w:sz w:val="21"/>
          <w:szCs w:val="21"/>
        </w:rPr>
        <w:t>を対象とし、市民活動、まちづくりの支援者として従事できるよう研修を行う。また、</w:t>
      </w:r>
      <w:r w:rsidRPr="00AD4E50">
        <w:rPr>
          <w:rFonts w:ascii="Times New Roman" w:eastAsia="ＭＳ 明朝" w:hAnsi="Times New Roman"/>
          <w:sz w:val="21"/>
          <w:szCs w:val="21"/>
        </w:rPr>
        <w:t>3</w:t>
      </w:r>
      <w:r w:rsidRPr="00AD4E50">
        <w:rPr>
          <w:rFonts w:ascii="Times New Roman" w:eastAsia="ＭＳ 明朝" w:hAnsi="Times New Roman"/>
          <w:sz w:val="21"/>
          <w:szCs w:val="21"/>
        </w:rPr>
        <w:t>ヶ月に</w:t>
      </w:r>
      <w:r w:rsidRPr="00AD4E50">
        <w:rPr>
          <w:rFonts w:ascii="Times New Roman" w:eastAsia="ＭＳ 明朝" w:hAnsi="Times New Roman"/>
          <w:sz w:val="21"/>
          <w:szCs w:val="21"/>
        </w:rPr>
        <w:t>1</w:t>
      </w:r>
      <w:r w:rsidRPr="00AD4E50">
        <w:rPr>
          <w:rFonts w:ascii="Times New Roman" w:eastAsia="ＭＳ 明朝" w:hAnsi="Times New Roman"/>
          <w:sz w:val="21"/>
          <w:szCs w:val="21"/>
        </w:rPr>
        <w:t>回、既存スタッフを対象とした「スタッフ交流会」を開催し、ノウハウの共有や事業推進を進める。</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（イ）実施予定日時</w:t>
      </w:r>
    </w:p>
    <w:p w:rsidR="0018423C" w:rsidRPr="00AD4E50" w:rsidRDefault="0018423C" w:rsidP="0018423C">
      <w:pPr>
        <w:rPr>
          <w:rFonts w:ascii="Times New Roman" w:hAnsi="Times New Roman"/>
          <w:szCs w:val="21"/>
        </w:rPr>
      </w:pPr>
      <w:r w:rsidRPr="00AD4E50">
        <w:rPr>
          <w:rFonts w:ascii="Times New Roman" w:hAnsi="Times New Roman"/>
          <w:szCs w:val="21"/>
        </w:rPr>
        <w:t xml:space="preserve">　</w:t>
      </w:r>
      <w:r w:rsidR="00147958" w:rsidRPr="00AD4E50">
        <w:rPr>
          <w:rFonts w:ascii="Times New Roman" w:hAnsi="Times New Roman" w:hint="eastAsia"/>
          <w:szCs w:val="21"/>
        </w:rPr>
        <w:t xml:space="preserve">　</w:t>
      </w:r>
      <w:r w:rsidRPr="00AD4E50">
        <w:rPr>
          <w:rFonts w:ascii="Times New Roman" w:hAnsi="Times New Roman"/>
          <w:szCs w:val="21"/>
        </w:rPr>
        <w:t xml:space="preserve">　・第</w:t>
      </w:r>
      <w:r w:rsidRPr="00AD4E50">
        <w:rPr>
          <w:rFonts w:ascii="Times New Roman" w:hAnsi="Times New Roman"/>
          <w:szCs w:val="21"/>
        </w:rPr>
        <w:t>12</w:t>
      </w:r>
      <w:r w:rsidRPr="00AD4E50">
        <w:rPr>
          <w:rFonts w:ascii="Times New Roman" w:hAnsi="Times New Roman"/>
          <w:szCs w:val="21"/>
        </w:rPr>
        <w:t>期　りた職員研修：</w:t>
      </w:r>
      <w:r w:rsidRPr="00AD4E50">
        <w:rPr>
          <w:rFonts w:ascii="Times New Roman" w:hAnsi="Times New Roman"/>
          <w:szCs w:val="21"/>
        </w:rPr>
        <w:t>6</w:t>
      </w:r>
      <w:r w:rsidRPr="00AD4E50">
        <w:rPr>
          <w:rFonts w:ascii="Times New Roman" w:hAnsi="Times New Roman"/>
          <w:szCs w:val="21"/>
        </w:rPr>
        <w:t>月</w:t>
      </w:r>
    </w:p>
    <w:p w:rsidR="0018423C" w:rsidRPr="00AD4E50" w:rsidRDefault="0018423C" w:rsidP="0018423C">
      <w:pPr>
        <w:rPr>
          <w:rFonts w:ascii="Times New Roman" w:hAnsi="Times New Roman"/>
          <w:szCs w:val="21"/>
        </w:rPr>
      </w:pPr>
      <w:r w:rsidRPr="00AD4E50">
        <w:rPr>
          <w:rFonts w:ascii="Times New Roman" w:hAnsi="Times New Roman"/>
          <w:szCs w:val="21"/>
        </w:rPr>
        <w:t xml:space="preserve">　　　・りたスタッフ交流会（四半期</w:t>
      </w:r>
      <w:r w:rsidRPr="00AD4E50">
        <w:rPr>
          <w:rFonts w:ascii="Times New Roman" w:hAnsi="Times New Roman" w:hint="eastAsia"/>
          <w:szCs w:val="21"/>
        </w:rPr>
        <w:t>の</w:t>
      </w:r>
      <w:r w:rsidRPr="00AD4E50">
        <w:rPr>
          <w:rFonts w:ascii="Times New Roman" w:hAnsi="Times New Roman"/>
          <w:szCs w:val="21"/>
        </w:rPr>
        <w:t>1</w:t>
      </w:r>
      <w:r w:rsidRPr="00AD4E50">
        <w:rPr>
          <w:rFonts w:ascii="Times New Roman" w:hAnsi="Times New Roman"/>
          <w:szCs w:val="21"/>
        </w:rPr>
        <w:t>度開催）</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（ウ）従事者予定人数　</w:t>
      </w:r>
      <w:r w:rsidRPr="00AD4E50">
        <w:rPr>
          <w:rFonts w:ascii="Times New Roman" w:hAnsi="Times New Roman" w:hint="eastAsia"/>
          <w:szCs w:val="21"/>
        </w:rPr>
        <w:t>6</w:t>
      </w:r>
      <w:r w:rsidRPr="00AD4E50">
        <w:rPr>
          <w:rFonts w:ascii="Times New Roman" w:hAnsi="Times New Roman"/>
          <w:szCs w:val="21"/>
        </w:rPr>
        <w:t>名（</w:t>
      </w:r>
      <w:r w:rsidRPr="00AD4E50">
        <w:rPr>
          <w:rFonts w:ascii="Times New Roman" w:hAnsi="Times New Roman" w:hint="eastAsia"/>
          <w:szCs w:val="21"/>
        </w:rPr>
        <w:t>事務局、各支援担当者</w:t>
      </w:r>
      <w:r w:rsidRPr="00AD4E50">
        <w:rPr>
          <w:rFonts w:ascii="Times New Roman" w:hAnsi="Times New Roman"/>
          <w:szCs w:val="21"/>
        </w:rPr>
        <w:t>）</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（エ）受益対象者の範囲及び予定人数　</w:t>
      </w:r>
      <w:r w:rsidRPr="00AD4E50">
        <w:rPr>
          <w:rFonts w:ascii="Times New Roman" w:hAnsi="Times New Roman" w:hint="eastAsia"/>
          <w:szCs w:val="21"/>
        </w:rPr>
        <w:t>50</w:t>
      </w:r>
      <w:r w:rsidRPr="00AD4E50">
        <w:rPr>
          <w:rFonts w:ascii="Times New Roman" w:hAnsi="Times New Roman"/>
          <w:szCs w:val="21"/>
        </w:rPr>
        <w:t>名</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（オ）事業費　</w:t>
      </w:r>
      <w:r w:rsidRPr="00AD4E50">
        <w:rPr>
          <w:rFonts w:ascii="Times New Roman" w:hAnsi="Times New Roman" w:hint="eastAsia"/>
          <w:szCs w:val="21"/>
        </w:rPr>
        <w:t>60</w:t>
      </w:r>
      <w:r w:rsidRPr="00AD4E50">
        <w:rPr>
          <w:rFonts w:ascii="Times New Roman" w:hAnsi="Times New Roman"/>
          <w:szCs w:val="21"/>
        </w:rPr>
        <w:t>万（</w:t>
      </w:r>
      <w:r w:rsidRPr="00AD4E50">
        <w:rPr>
          <w:rFonts w:ascii="Times New Roman" w:hAnsi="Times New Roman" w:hint="eastAsia"/>
          <w:szCs w:val="21"/>
        </w:rPr>
        <w:t>一般管理費より充当</w:t>
      </w:r>
      <w:r w:rsidRPr="00AD4E50">
        <w:rPr>
          <w:rFonts w:ascii="Times New Roman" w:hAnsi="Times New Roman"/>
          <w:szCs w:val="21"/>
        </w:rPr>
        <w:t>）</w:t>
      </w:r>
    </w:p>
    <w:p w:rsidR="0018423C" w:rsidRPr="00AD4E50" w:rsidRDefault="0018423C" w:rsidP="0018423C">
      <w:pPr>
        <w:rPr>
          <w:rFonts w:ascii="Times New Roman" w:hAnsi="Times New Roman"/>
        </w:rPr>
      </w:pPr>
    </w:p>
    <w:p w:rsidR="0018423C" w:rsidRPr="00AD4E50" w:rsidRDefault="0018423C" w:rsidP="0018423C">
      <w:pPr>
        <w:ind w:firstLineChars="100" w:firstLine="210"/>
        <w:outlineLvl w:val="0"/>
        <w:rPr>
          <w:rFonts w:ascii="Times New Roman" w:eastAsia="ＭＳ ゴシック" w:hAnsi="Times New Roman"/>
          <w:szCs w:val="21"/>
        </w:rPr>
      </w:pPr>
      <w:r w:rsidRPr="00AD4E50">
        <w:rPr>
          <w:rFonts w:ascii="Times New Roman" w:eastAsia="ＭＳ ゴシック" w:hAnsi="Times New Roman" w:hint="eastAsia"/>
          <w:szCs w:val="21"/>
        </w:rPr>
        <w:t>エー２　まち育ての専門家派遣事業</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hint="eastAsia"/>
          <w:szCs w:val="21"/>
        </w:rPr>
        <w:t>（ア）事業内容</w:t>
      </w:r>
    </w:p>
    <w:p w:rsidR="0018423C" w:rsidRPr="00AD4E50" w:rsidRDefault="0018423C" w:rsidP="00147958">
      <w:pPr>
        <w:pStyle w:val="HTML"/>
        <w:ind w:leftChars="300" w:left="630" w:firstLineChars="100" w:firstLine="210"/>
        <w:rPr>
          <w:rFonts w:ascii="Times New Roman" w:eastAsia="ＭＳ 明朝" w:hAnsi="Times New Roman"/>
          <w:sz w:val="21"/>
          <w:szCs w:val="21"/>
        </w:rPr>
      </w:pPr>
      <w:r w:rsidRPr="00AD4E50">
        <w:rPr>
          <w:rFonts w:ascii="Times New Roman" w:eastAsia="ＭＳ 明朝" w:hAnsi="Times New Roman"/>
          <w:sz w:val="21"/>
          <w:szCs w:val="21"/>
        </w:rPr>
        <w:t>岡崎市各種委員会（岡崎市景観審議会、岡崎市活性化本部リバーフロント部会、岡崎市地域福祉計画推進委員会など）や各種大学（愛知産業大学、愛知学泉大学など）におけるまちづくり関する講義、愛知県各種会議（愛知県</w:t>
      </w:r>
      <w:r w:rsidRPr="00AD4E50">
        <w:rPr>
          <w:rFonts w:ascii="Times New Roman" w:eastAsia="ＭＳ 明朝" w:hAnsi="Times New Roman"/>
          <w:sz w:val="21"/>
          <w:szCs w:val="21"/>
        </w:rPr>
        <w:t>NPO</w:t>
      </w:r>
      <w:r w:rsidRPr="00AD4E50">
        <w:rPr>
          <w:rFonts w:ascii="Times New Roman" w:eastAsia="ＭＳ 明朝" w:hAnsi="Times New Roman"/>
          <w:sz w:val="21"/>
          <w:szCs w:val="21"/>
        </w:rPr>
        <w:t>と行政の実務者会議、あいちコミュニティファンドの推進等）への専門家の派遣や</w:t>
      </w:r>
      <w:r w:rsidRPr="00AD4E50">
        <w:rPr>
          <w:rFonts w:ascii="Times New Roman" w:eastAsia="ＭＳ 明朝" w:hAnsi="Times New Roman"/>
          <w:sz w:val="21"/>
          <w:szCs w:val="21"/>
        </w:rPr>
        <w:t>NPO</w:t>
      </w:r>
      <w:r w:rsidRPr="00AD4E50">
        <w:rPr>
          <w:rFonts w:ascii="Times New Roman" w:eastAsia="ＭＳ 明朝" w:hAnsi="Times New Roman"/>
          <w:sz w:val="21"/>
          <w:szCs w:val="21"/>
        </w:rPr>
        <w:t>ネットワーク会議への参加を通じて</w:t>
      </w:r>
      <w:r w:rsidRPr="00AD4E50">
        <w:rPr>
          <w:rFonts w:ascii="Times New Roman" w:eastAsia="ＭＳ 明朝" w:hAnsi="Times New Roman"/>
          <w:spacing w:val="8"/>
          <w:sz w:val="21"/>
          <w:szCs w:val="21"/>
        </w:rPr>
        <w:t>岡崎のまちづくりを推進するとともに、</w:t>
      </w:r>
      <w:r w:rsidRPr="00AD4E50">
        <w:rPr>
          <w:rFonts w:ascii="Times New Roman" w:eastAsia="ＭＳ 明朝" w:hAnsi="Times New Roman"/>
          <w:spacing w:val="8"/>
          <w:sz w:val="21"/>
          <w:szCs w:val="21"/>
        </w:rPr>
        <w:t>NPO</w:t>
      </w:r>
      <w:r w:rsidRPr="00AD4E50">
        <w:rPr>
          <w:rFonts w:ascii="Times New Roman" w:eastAsia="ＭＳ 明朝" w:hAnsi="Times New Roman"/>
          <w:spacing w:val="8"/>
          <w:sz w:val="21"/>
          <w:szCs w:val="21"/>
        </w:rPr>
        <w:t>業界全体の支援体制の仕組み作りに努める。</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（イ）実施予定日時　通年</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（ウ）従事者予定人数　</w:t>
      </w:r>
      <w:r w:rsidRPr="00AD4E50">
        <w:rPr>
          <w:rFonts w:ascii="Times New Roman" w:hAnsi="Times New Roman"/>
          <w:szCs w:val="21"/>
        </w:rPr>
        <w:t>2</w:t>
      </w:r>
      <w:r w:rsidRPr="00AD4E50">
        <w:rPr>
          <w:rFonts w:ascii="Times New Roman" w:hAnsi="Times New Roman"/>
          <w:szCs w:val="21"/>
        </w:rPr>
        <w:t>名（</w:t>
      </w:r>
      <w:r w:rsidRPr="00AD4E50">
        <w:rPr>
          <w:rFonts w:ascii="Times New Roman" w:hAnsi="Times New Roman" w:hint="eastAsia"/>
          <w:szCs w:val="21"/>
        </w:rPr>
        <w:t>天野、山田</w:t>
      </w:r>
      <w:r w:rsidRPr="00AD4E50">
        <w:rPr>
          <w:rFonts w:ascii="Times New Roman" w:hAnsi="Times New Roman"/>
          <w:szCs w:val="21"/>
        </w:rPr>
        <w:t>）</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（エ）受益対象者の範囲及び予定人数　</w:t>
      </w:r>
      <w:r w:rsidRPr="00AD4E50">
        <w:rPr>
          <w:rFonts w:ascii="Times New Roman" w:hAnsi="Times New Roman"/>
          <w:szCs w:val="21"/>
        </w:rPr>
        <w:t>1,000</w:t>
      </w:r>
      <w:r w:rsidRPr="00AD4E50">
        <w:rPr>
          <w:rFonts w:ascii="Times New Roman" w:hAnsi="Times New Roman"/>
          <w:szCs w:val="21"/>
        </w:rPr>
        <w:t>名</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rPr>
        <w:t xml:space="preserve">（オ）事業費　</w:t>
      </w:r>
      <w:r w:rsidRPr="00AD4E50">
        <w:rPr>
          <w:rFonts w:ascii="Times New Roman" w:hAnsi="Times New Roman" w:hint="eastAsia"/>
        </w:rPr>
        <w:t>3</w:t>
      </w:r>
      <w:r w:rsidRPr="00AD4E50">
        <w:rPr>
          <w:rFonts w:ascii="Times New Roman" w:hAnsi="Times New Roman"/>
        </w:rPr>
        <w:t>0</w:t>
      </w:r>
      <w:r w:rsidRPr="00AD4E50">
        <w:rPr>
          <w:rFonts w:ascii="Times New Roman" w:hAnsi="Times New Roman"/>
        </w:rPr>
        <w:t>万（</w:t>
      </w:r>
      <w:r w:rsidRPr="00AD4E50">
        <w:rPr>
          <w:rFonts w:ascii="Times New Roman" w:hAnsi="Times New Roman" w:hint="eastAsia"/>
        </w:rPr>
        <w:t>各</w:t>
      </w:r>
      <w:r w:rsidRPr="00AD4E50">
        <w:rPr>
          <w:rFonts w:ascii="Times New Roman" w:hAnsi="Times New Roman"/>
        </w:rPr>
        <w:t>事業収入）</w:t>
      </w:r>
    </w:p>
    <w:p w:rsidR="0018423C" w:rsidRPr="00AD4E50" w:rsidRDefault="0018423C" w:rsidP="0018423C">
      <w:pPr>
        <w:rPr>
          <w:rFonts w:ascii="Times New Roman" w:hAnsi="Times New Roman"/>
        </w:rPr>
      </w:pPr>
    </w:p>
    <w:p w:rsidR="0018423C" w:rsidRPr="00AD4E50" w:rsidRDefault="0018423C" w:rsidP="0018423C">
      <w:pPr>
        <w:ind w:firstLineChars="100" w:firstLine="210"/>
        <w:outlineLvl w:val="0"/>
        <w:rPr>
          <w:rFonts w:ascii="Times New Roman" w:eastAsia="ＭＳ ゴシック" w:hAnsi="Times New Roman"/>
          <w:szCs w:val="21"/>
        </w:rPr>
      </w:pPr>
      <w:r w:rsidRPr="00AD4E50">
        <w:rPr>
          <w:rFonts w:ascii="Times New Roman" w:eastAsia="ＭＳ ゴシック" w:hAnsi="Times New Roman" w:hint="eastAsia"/>
          <w:szCs w:val="21"/>
        </w:rPr>
        <w:t>エー３　東日本被災地支援事業</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hint="eastAsia"/>
          <w:szCs w:val="21"/>
        </w:rPr>
        <w:t>（ア）事業内容</w:t>
      </w:r>
    </w:p>
    <w:p w:rsidR="0018423C" w:rsidRPr="00AD4E50" w:rsidRDefault="0018423C" w:rsidP="00147958">
      <w:pPr>
        <w:pStyle w:val="HTML"/>
        <w:ind w:leftChars="300" w:left="630" w:firstLineChars="100" w:firstLine="210"/>
        <w:rPr>
          <w:rFonts w:ascii="Times New Roman" w:eastAsia="ＭＳ 明朝" w:hAnsi="Times New Roman"/>
          <w:sz w:val="21"/>
          <w:szCs w:val="21"/>
        </w:rPr>
      </w:pPr>
      <w:r w:rsidRPr="00AD4E50">
        <w:rPr>
          <w:rFonts w:ascii="Times New Roman" w:eastAsia="ＭＳ 明朝" w:hAnsi="Times New Roman"/>
          <w:sz w:val="21"/>
          <w:szCs w:val="21"/>
        </w:rPr>
        <w:t>県内に避難してきている被災者約</w:t>
      </w:r>
      <w:r w:rsidRPr="00AD4E50">
        <w:rPr>
          <w:rFonts w:ascii="Times New Roman" w:eastAsia="ＭＳ 明朝" w:hAnsi="Times New Roman"/>
          <w:sz w:val="21"/>
          <w:szCs w:val="21"/>
        </w:rPr>
        <w:t>1,250</w:t>
      </w:r>
      <w:r w:rsidRPr="00AD4E50">
        <w:rPr>
          <w:rFonts w:ascii="Times New Roman" w:eastAsia="ＭＳ 明朝" w:hAnsi="Times New Roman"/>
          <w:sz w:val="21"/>
          <w:szCs w:val="21"/>
        </w:rPr>
        <w:t>名の方々の支援を担う「愛知県被災者支援センター」の運営事業へ</w:t>
      </w:r>
      <w:r w:rsidRPr="00AD4E50">
        <w:rPr>
          <w:rFonts w:ascii="Times New Roman" w:eastAsia="ＭＳ 明朝" w:hAnsi="Times New Roman" w:hint="eastAsia"/>
          <w:sz w:val="21"/>
          <w:szCs w:val="21"/>
        </w:rPr>
        <w:t>継続して</w:t>
      </w:r>
      <w:r w:rsidRPr="00AD4E50">
        <w:rPr>
          <w:rFonts w:ascii="Times New Roman" w:eastAsia="ＭＳ 明朝" w:hAnsi="Times New Roman"/>
          <w:sz w:val="21"/>
          <w:szCs w:val="21"/>
        </w:rPr>
        <w:t>職員を出向する。今年度においては、</w:t>
      </w:r>
      <w:r w:rsidRPr="00AD4E50">
        <w:rPr>
          <w:rFonts w:ascii="Times New Roman" w:eastAsia="ＭＳ 明朝" w:hAnsi="Times New Roman" w:hint="eastAsia"/>
          <w:sz w:val="21"/>
          <w:szCs w:val="21"/>
        </w:rPr>
        <w:t>県内全避難者への戸別訪問を通じて、</w:t>
      </w:r>
      <w:r w:rsidRPr="00AD4E50">
        <w:rPr>
          <w:rFonts w:ascii="Times New Roman" w:eastAsia="ＭＳ 明朝" w:hAnsi="Times New Roman"/>
          <w:sz w:val="21"/>
          <w:szCs w:val="21"/>
        </w:rPr>
        <w:t>市町村や各種専門家と連携をした見守りネットワークの構築を図る。</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（イ）実施予定時期</w:t>
      </w:r>
    </w:p>
    <w:p w:rsidR="0018423C" w:rsidRPr="00AD4E50" w:rsidRDefault="0018423C" w:rsidP="0018423C">
      <w:pPr>
        <w:rPr>
          <w:rFonts w:ascii="Times New Roman" w:hAnsi="Times New Roman"/>
          <w:szCs w:val="21"/>
        </w:rPr>
      </w:pPr>
      <w:r w:rsidRPr="00AD4E50">
        <w:rPr>
          <w:rFonts w:ascii="Times New Roman" w:hAnsi="Times New Roman"/>
          <w:szCs w:val="21"/>
        </w:rPr>
        <w:t xml:space="preserve">　</w:t>
      </w:r>
      <w:r w:rsidR="00147958" w:rsidRPr="00AD4E50">
        <w:rPr>
          <w:rFonts w:ascii="Times New Roman" w:hAnsi="Times New Roman" w:hint="eastAsia"/>
          <w:szCs w:val="21"/>
        </w:rPr>
        <w:t xml:space="preserve">　</w:t>
      </w:r>
      <w:r w:rsidRPr="00AD4E50">
        <w:rPr>
          <w:rFonts w:ascii="Times New Roman" w:hAnsi="Times New Roman"/>
          <w:szCs w:val="21"/>
        </w:rPr>
        <w:t xml:space="preserve">　　平成</w:t>
      </w:r>
      <w:r w:rsidRPr="00AD4E50">
        <w:rPr>
          <w:rFonts w:ascii="Times New Roman" w:hAnsi="Times New Roman"/>
          <w:szCs w:val="21"/>
        </w:rPr>
        <w:t>2</w:t>
      </w:r>
      <w:r w:rsidRPr="00AD4E50">
        <w:rPr>
          <w:rFonts w:ascii="Times New Roman" w:hAnsi="Times New Roman" w:hint="eastAsia"/>
          <w:szCs w:val="21"/>
        </w:rPr>
        <w:t>6</w:t>
      </w:r>
      <w:r w:rsidRPr="00AD4E50">
        <w:rPr>
          <w:rFonts w:ascii="Times New Roman" w:hAnsi="Times New Roman"/>
          <w:szCs w:val="21"/>
        </w:rPr>
        <w:t>年</w:t>
      </w:r>
      <w:r w:rsidRPr="00AD4E50">
        <w:rPr>
          <w:rFonts w:ascii="Times New Roman" w:hAnsi="Times New Roman"/>
          <w:szCs w:val="21"/>
        </w:rPr>
        <w:t>5</w:t>
      </w:r>
      <w:r w:rsidRPr="00AD4E50">
        <w:rPr>
          <w:rFonts w:ascii="Times New Roman" w:hAnsi="Times New Roman"/>
          <w:szCs w:val="21"/>
        </w:rPr>
        <w:t>月～平成</w:t>
      </w:r>
      <w:r w:rsidRPr="00AD4E50">
        <w:rPr>
          <w:rFonts w:ascii="Times New Roman" w:hAnsi="Times New Roman"/>
          <w:szCs w:val="21"/>
        </w:rPr>
        <w:t>2</w:t>
      </w:r>
      <w:r w:rsidRPr="00AD4E50">
        <w:rPr>
          <w:rFonts w:ascii="Times New Roman" w:hAnsi="Times New Roman" w:hint="eastAsia"/>
          <w:szCs w:val="21"/>
        </w:rPr>
        <w:t>7</w:t>
      </w:r>
      <w:r w:rsidRPr="00AD4E50">
        <w:rPr>
          <w:rFonts w:ascii="Times New Roman" w:hAnsi="Times New Roman"/>
          <w:szCs w:val="21"/>
        </w:rPr>
        <w:t>年</w:t>
      </w:r>
      <w:r w:rsidRPr="00AD4E50">
        <w:rPr>
          <w:rFonts w:ascii="Times New Roman" w:hAnsi="Times New Roman"/>
          <w:szCs w:val="21"/>
        </w:rPr>
        <w:t>3</w:t>
      </w:r>
      <w:r w:rsidRPr="00AD4E50">
        <w:rPr>
          <w:rFonts w:ascii="Times New Roman" w:hAnsi="Times New Roman"/>
          <w:szCs w:val="21"/>
        </w:rPr>
        <w:t>月</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（ウ）従事者予定人数　１名（山田）</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（エ）受益対象者の範囲及び予定人数　県外避難者</w:t>
      </w:r>
      <w:r w:rsidRPr="00AD4E50">
        <w:rPr>
          <w:rFonts w:ascii="Times New Roman" w:hAnsi="Times New Roman"/>
          <w:szCs w:val="21"/>
        </w:rPr>
        <w:t>1,2</w:t>
      </w:r>
      <w:r w:rsidRPr="00AD4E50">
        <w:rPr>
          <w:rFonts w:ascii="Times New Roman" w:hAnsi="Times New Roman" w:hint="eastAsia"/>
          <w:szCs w:val="21"/>
        </w:rPr>
        <w:t>0</w:t>
      </w:r>
      <w:r w:rsidRPr="00AD4E50">
        <w:rPr>
          <w:rFonts w:ascii="Times New Roman" w:hAnsi="Times New Roman"/>
          <w:szCs w:val="21"/>
        </w:rPr>
        <w:t>0</w:t>
      </w:r>
      <w:r w:rsidRPr="00AD4E50">
        <w:rPr>
          <w:rFonts w:ascii="Times New Roman" w:hAnsi="Times New Roman"/>
          <w:szCs w:val="21"/>
        </w:rPr>
        <w:t>名</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（オ）事業費　</w:t>
      </w:r>
      <w:r w:rsidRPr="00AD4E50">
        <w:rPr>
          <w:rFonts w:ascii="Times New Roman" w:hAnsi="Times New Roman"/>
          <w:szCs w:val="21"/>
        </w:rPr>
        <w:t>1</w:t>
      </w:r>
      <w:r w:rsidRPr="00AD4E50">
        <w:rPr>
          <w:rFonts w:ascii="Times New Roman" w:hAnsi="Times New Roman" w:hint="eastAsia"/>
          <w:szCs w:val="21"/>
        </w:rPr>
        <w:t>50</w:t>
      </w:r>
      <w:r w:rsidRPr="00AD4E50">
        <w:rPr>
          <w:rFonts w:ascii="Times New Roman" w:hAnsi="Times New Roman"/>
          <w:szCs w:val="21"/>
        </w:rPr>
        <w:t>万（</w:t>
      </w:r>
      <w:r w:rsidRPr="00AD4E50">
        <w:rPr>
          <w:rFonts w:ascii="Times New Roman" w:hAnsi="Times New Roman" w:hint="eastAsia"/>
          <w:szCs w:val="21"/>
        </w:rPr>
        <w:t>愛知県より受託</w:t>
      </w:r>
      <w:r w:rsidRPr="00AD4E50">
        <w:rPr>
          <w:rFonts w:ascii="Times New Roman" w:hAnsi="Times New Roman"/>
          <w:szCs w:val="21"/>
        </w:rPr>
        <w:t>）</w:t>
      </w:r>
    </w:p>
    <w:p w:rsidR="008C29AF" w:rsidRPr="00AD4E50" w:rsidRDefault="008C29AF" w:rsidP="004D1E1E">
      <w:pPr>
        <w:rPr>
          <w:rFonts w:ascii="Times New Roman" w:hAnsi="Times New Roman"/>
        </w:rPr>
      </w:pPr>
    </w:p>
    <w:p w:rsidR="0018423C" w:rsidRPr="00AD4E50" w:rsidRDefault="0018423C" w:rsidP="0018423C">
      <w:pPr>
        <w:outlineLvl w:val="0"/>
        <w:rPr>
          <w:rFonts w:ascii="Times New Roman" w:eastAsia="ＭＳ ゴシック" w:hAnsi="Times New Roman"/>
          <w:szCs w:val="21"/>
        </w:rPr>
      </w:pPr>
      <w:r w:rsidRPr="00AD4E50">
        <w:rPr>
          <w:rFonts w:ascii="Times New Roman" w:eastAsia="ＭＳ ゴシック" w:hAnsi="Times New Roman" w:hint="eastAsia"/>
          <w:szCs w:val="21"/>
        </w:rPr>
        <w:t>オ　まち育てに関する調査研究、政策提言事業</w:t>
      </w:r>
    </w:p>
    <w:p w:rsidR="0018423C" w:rsidRPr="00AD4E50" w:rsidRDefault="0018423C" w:rsidP="0018423C">
      <w:pPr>
        <w:ind w:firstLineChars="100" w:firstLine="210"/>
        <w:outlineLvl w:val="0"/>
        <w:rPr>
          <w:rFonts w:ascii="Times New Roman" w:eastAsia="ＭＳ ゴシック" w:hAnsi="Times New Roman"/>
          <w:szCs w:val="21"/>
        </w:rPr>
      </w:pPr>
      <w:r w:rsidRPr="00AD4E50">
        <w:rPr>
          <w:rFonts w:ascii="Times New Roman" w:eastAsia="ＭＳ ゴシック" w:hAnsi="Times New Roman" w:hint="eastAsia"/>
          <w:szCs w:val="21"/>
        </w:rPr>
        <w:t>オ－１　市制</w:t>
      </w:r>
      <w:r w:rsidRPr="00AD4E50">
        <w:rPr>
          <w:rFonts w:ascii="Times New Roman" w:eastAsia="ＭＳ ゴシック" w:hAnsi="Times New Roman" w:hint="eastAsia"/>
          <w:szCs w:val="21"/>
        </w:rPr>
        <w:t>100</w:t>
      </w:r>
      <w:r w:rsidRPr="00AD4E50">
        <w:rPr>
          <w:rFonts w:ascii="Times New Roman" w:eastAsia="ＭＳ ゴシック" w:hAnsi="Times New Roman" w:hint="eastAsia"/>
          <w:szCs w:val="21"/>
        </w:rPr>
        <w:t>周年事業検討事業</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（ア）事業内容</w:t>
      </w:r>
    </w:p>
    <w:p w:rsidR="00286674" w:rsidRPr="00AD4E50" w:rsidRDefault="00286674" w:rsidP="00147958">
      <w:pPr>
        <w:pStyle w:val="HTML"/>
        <w:ind w:leftChars="300" w:left="630" w:firstLineChars="100" w:firstLine="210"/>
        <w:rPr>
          <w:rFonts w:ascii="Times New Roman" w:eastAsia="ＭＳ 明朝" w:hAnsi="Times New Roman"/>
          <w:sz w:val="21"/>
          <w:szCs w:val="21"/>
        </w:rPr>
      </w:pPr>
      <w:r w:rsidRPr="00AD4E50">
        <w:rPr>
          <w:rFonts w:ascii="Times New Roman" w:eastAsia="ＭＳ 明朝" w:hAnsi="Times New Roman" w:hint="eastAsia"/>
          <w:sz w:val="21"/>
          <w:szCs w:val="21"/>
        </w:rPr>
        <w:t>平成</w:t>
      </w:r>
      <w:r w:rsidRPr="00AD4E50">
        <w:rPr>
          <w:rFonts w:ascii="Times New Roman" w:eastAsia="ＭＳ 明朝" w:hAnsi="Times New Roman" w:hint="eastAsia"/>
          <w:sz w:val="21"/>
          <w:szCs w:val="21"/>
        </w:rPr>
        <w:t>28</w:t>
      </w:r>
      <w:r w:rsidRPr="00AD4E50">
        <w:rPr>
          <w:rFonts w:ascii="Times New Roman" w:eastAsia="ＭＳ 明朝" w:hAnsi="Times New Roman" w:hint="eastAsia"/>
          <w:sz w:val="21"/>
          <w:szCs w:val="21"/>
        </w:rPr>
        <w:t>年に迎える市制</w:t>
      </w:r>
      <w:r w:rsidRPr="00AD4E50">
        <w:rPr>
          <w:rFonts w:ascii="Times New Roman" w:eastAsia="ＭＳ 明朝" w:hAnsi="Times New Roman" w:hint="eastAsia"/>
          <w:sz w:val="21"/>
          <w:szCs w:val="21"/>
        </w:rPr>
        <w:t>100</w:t>
      </w:r>
      <w:r w:rsidRPr="00AD4E50">
        <w:rPr>
          <w:rFonts w:ascii="Times New Roman" w:eastAsia="ＭＳ 明朝" w:hAnsi="Times New Roman" w:hint="eastAsia"/>
          <w:sz w:val="21"/>
          <w:szCs w:val="21"/>
        </w:rPr>
        <w:t>周年記念事業の一環として、学区単位で作成する「（仮称）エリアブック」の構成とつくり方（情報の集め方、執筆、編集、レイアウトなど）を検討し、全学区で応用可能なひな形案を作成する。</w:t>
      </w:r>
    </w:p>
    <w:p w:rsidR="0018423C" w:rsidRPr="00AD4E50" w:rsidRDefault="0018423C" w:rsidP="00147958">
      <w:pPr>
        <w:pStyle w:val="HTML"/>
        <w:ind w:firstLineChars="100" w:firstLine="210"/>
        <w:rPr>
          <w:rFonts w:ascii="Times New Roman" w:eastAsia="ＭＳ 明朝" w:hAnsi="Times New Roman"/>
          <w:sz w:val="21"/>
          <w:szCs w:val="21"/>
        </w:rPr>
      </w:pPr>
      <w:r w:rsidRPr="00AD4E50">
        <w:rPr>
          <w:rFonts w:ascii="Times New Roman" w:eastAsia="ＭＳ 明朝" w:hAnsi="Times New Roman"/>
          <w:sz w:val="21"/>
          <w:szCs w:val="21"/>
        </w:rPr>
        <w:t>（イ）実施予定日時　平成</w:t>
      </w:r>
      <w:r w:rsidR="00286674" w:rsidRPr="00AD4E50">
        <w:rPr>
          <w:rFonts w:ascii="Times New Roman" w:eastAsia="ＭＳ 明朝" w:hAnsi="Times New Roman"/>
          <w:sz w:val="21"/>
          <w:szCs w:val="21"/>
        </w:rPr>
        <w:t>2</w:t>
      </w:r>
      <w:r w:rsidR="00286674" w:rsidRPr="00AD4E50">
        <w:rPr>
          <w:rFonts w:ascii="Times New Roman" w:eastAsia="ＭＳ 明朝" w:hAnsi="Times New Roman" w:hint="eastAsia"/>
          <w:sz w:val="21"/>
          <w:szCs w:val="21"/>
        </w:rPr>
        <w:t>6</w:t>
      </w:r>
      <w:r w:rsidRPr="00AD4E50">
        <w:rPr>
          <w:rFonts w:ascii="Times New Roman" w:eastAsia="ＭＳ 明朝" w:hAnsi="Times New Roman"/>
          <w:sz w:val="21"/>
          <w:szCs w:val="21"/>
        </w:rPr>
        <w:t>年</w:t>
      </w:r>
      <w:r w:rsidR="00286674" w:rsidRPr="00AD4E50">
        <w:rPr>
          <w:rFonts w:ascii="Times New Roman" w:eastAsia="ＭＳ 明朝" w:hAnsi="Times New Roman" w:hint="eastAsia"/>
          <w:sz w:val="21"/>
          <w:szCs w:val="21"/>
        </w:rPr>
        <w:t>6</w:t>
      </w:r>
      <w:r w:rsidRPr="00AD4E50">
        <w:rPr>
          <w:rFonts w:ascii="Times New Roman" w:eastAsia="ＭＳ 明朝" w:hAnsi="Times New Roman"/>
          <w:sz w:val="21"/>
          <w:szCs w:val="21"/>
        </w:rPr>
        <w:t>月～平成</w:t>
      </w:r>
      <w:r w:rsidR="00286674" w:rsidRPr="00AD4E50">
        <w:rPr>
          <w:rFonts w:ascii="Times New Roman" w:eastAsia="ＭＳ 明朝" w:hAnsi="Times New Roman"/>
          <w:sz w:val="21"/>
          <w:szCs w:val="21"/>
        </w:rPr>
        <w:t>2</w:t>
      </w:r>
      <w:r w:rsidR="00286674" w:rsidRPr="00AD4E50">
        <w:rPr>
          <w:rFonts w:ascii="Times New Roman" w:eastAsia="ＭＳ 明朝" w:hAnsi="Times New Roman" w:hint="eastAsia"/>
          <w:sz w:val="21"/>
          <w:szCs w:val="21"/>
        </w:rPr>
        <w:t>7</w:t>
      </w:r>
      <w:r w:rsidRPr="00AD4E50">
        <w:rPr>
          <w:rFonts w:ascii="Times New Roman" w:eastAsia="ＭＳ 明朝" w:hAnsi="Times New Roman"/>
          <w:sz w:val="21"/>
          <w:szCs w:val="21"/>
        </w:rPr>
        <w:t>年</w:t>
      </w:r>
      <w:r w:rsidR="00286674" w:rsidRPr="00AD4E50">
        <w:rPr>
          <w:rFonts w:ascii="Times New Roman" w:eastAsia="ＭＳ 明朝" w:hAnsi="Times New Roman" w:hint="eastAsia"/>
          <w:sz w:val="21"/>
          <w:szCs w:val="21"/>
        </w:rPr>
        <w:t>1</w:t>
      </w:r>
      <w:r w:rsidRPr="00AD4E50">
        <w:rPr>
          <w:rFonts w:ascii="Times New Roman" w:eastAsia="ＭＳ 明朝" w:hAnsi="Times New Roman"/>
          <w:sz w:val="21"/>
          <w:szCs w:val="21"/>
        </w:rPr>
        <w:t>月</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（ウ）従事者予定者　</w:t>
      </w:r>
      <w:r w:rsidR="004679DB" w:rsidRPr="00AD4E50">
        <w:rPr>
          <w:rFonts w:ascii="Times New Roman" w:hAnsi="Times New Roman" w:hint="eastAsia"/>
          <w:szCs w:val="21"/>
        </w:rPr>
        <w:t>天野、深田</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lastRenderedPageBreak/>
        <w:t xml:space="preserve">（エ）受益対象者の範囲及び予定人数　</w:t>
      </w:r>
      <w:r w:rsidRPr="00AD4E50">
        <w:rPr>
          <w:rFonts w:ascii="Times New Roman" w:hAnsi="Times New Roman" w:hint="eastAsia"/>
          <w:szCs w:val="21"/>
        </w:rPr>
        <w:t>1</w:t>
      </w:r>
      <w:r w:rsidRPr="00AD4E50">
        <w:rPr>
          <w:rFonts w:ascii="Times New Roman" w:hAnsi="Times New Roman"/>
          <w:szCs w:val="21"/>
        </w:rPr>
        <w:t>,000</w:t>
      </w:r>
      <w:r w:rsidRPr="00AD4E50">
        <w:rPr>
          <w:rFonts w:ascii="Times New Roman" w:hAnsi="Times New Roman"/>
          <w:szCs w:val="21"/>
        </w:rPr>
        <w:t>名</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（オ）事業費　</w:t>
      </w:r>
      <w:r w:rsidR="004679DB" w:rsidRPr="00AD4E50">
        <w:rPr>
          <w:rFonts w:ascii="Times New Roman" w:hAnsi="Times New Roman" w:hint="eastAsia"/>
          <w:szCs w:val="21"/>
        </w:rPr>
        <w:t>50</w:t>
      </w:r>
      <w:r w:rsidRPr="00AD4E50">
        <w:rPr>
          <w:rFonts w:ascii="Times New Roman" w:hAnsi="Times New Roman"/>
          <w:szCs w:val="21"/>
        </w:rPr>
        <w:t>万円（岡崎市より受託予定）</w:t>
      </w:r>
    </w:p>
    <w:p w:rsidR="0018423C" w:rsidRPr="00AD4E50" w:rsidRDefault="0018423C" w:rsidP="0018423C">
      <w:pPr>
        <w:rPr>
          <w:rFonts w:ascii="Times New Roman" w:hAnsi="Times New Roman"/>
        </w:rPr>
      </w:pPr>
    </w:p>
    <w:p w:rsidR="0018423C" w:rsidRPr="00AD4E50" w:rsidRDefault="0018423C" w:rsidP="0018423C">
      <w:pPr>
        <w:ind w:firstLineChars="100" w:firstLine="210"/>
        <w:outlineLvl w:val="0"/>
        <w:rPr>
          <w:rFonts w:ascii="Times New Roman" w:eastAsia="ＭＳ ゴシック" w:hAnsi="Times New Roman"/>
          <w:szCs w:val="21"/>
        </w:rPr>
      </w:pPr>
      <w:r w:rsidRPr="00AD4E50">
        <w:rPr>
          <w:rFonts w:ascii="Times New Roman" w:eastAsia="ＭＳ ゴシック" w:hAnsi="Times New Roman" w:hint="eastAsia"/>
          <w:szCs w:val="21"/>
        </w:rPr>
        <w:t>オ－２　ＳＢ</w:t>
      </w:r>
      <w:r w:rsidRPr="00AD4E50">
        <w:rPr>
          <w:rFonts w:ascii="Times New Roman" w:eastAsia="ＭＳ ゴシック" w:hAnsi="Times New Roman" w:hint="eastAsia"/>
          <w:szCs w:val="21"/>
        </w:rPr>
        <w:t>/</w:t>
      </w:r>
      <w:r w:rsidRPr="00AD4E50">
        <w:rPr>
          <w:rFonts w:ascii="Times New Roman" w:eastAsia="ＭＳ ゴシック" w:hAnsi="Times New Roman" w:hint="eastAsia"/>
          <w:szCs w:val="21"/>
        </w:rPr>
        <w:t>ＣＢ促進啓発事業</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（ア）事業内容</w:t>
      </w:r>
    </w:p>
    <w:p w:rsidR="0018423C" w:rsidRPr="00AD4E50" w:rsidRDefault="00EB4A01" w:rsidP="00147958">
      <w:pPr>
        <w:pStyle w:val="HTML"/>
        <w:ind w:leftChars="300" w:left="630" w:firstLineChars="100" w:firstLine="210"/>
        <w:rPr>
          <w:rFonts w:ascii="Times New Roman" w:eastAsia="ＭＳ 明朝" w:hAnsi="Times New Roman"/>
          <w:sz w:val="21"/>
          <w:szCs w:val="21"/>
        </w:rPr>
      </w:pPr>
      <w:r w:rsidRPr="00AD4E50">
        <w:rPr>
          <w:rFonts w:ascii="Times New Roman" w:eastAsia="ＭＳ 明朝" w:hAnsi="Times New Roman" w:hint="eastAsia"/>
          <w:sz w:val="21"/>
          <w:szCs w:val="21"/>
        </w:rPr>
        <w:t>SB/CB</w:t>
      </w:r>
      <w:r w:rsidR="0018423C" w:rsidRPr="00AD4E50">
        <w:rPr>
          <w:rFonts w:ascii="Times New Roman" w:eastAsia="ＭＳ 明朝" w:hAnsi="Times New Roman" w:hint="eastAsia"/>
          <w:sz w:val="21"/>
          <w:szCs w:val="21"/>
        </w:rPr>
        <w:t>振興ビジョンに基づき、地域の課題解決に取り組む人材の育成、事業の戦略づくりや創出促進を通じて、持続可能な事業化を図る。また、これまでの蓄積をもとに、具体的事業における支援体制の構築やコミュニケーションツールの開発を実施する。</w:t>
      </w:r>
    </w:p>
    <w:p w:rsidR="0018423C" w:rsidRPr="00AD4E50" w:rsidRDefault="0018423C" w:rsidP="00147958">
      <w:pPr>
        <w:pStyle w:val="HTML"/>
        <w:ind w:firstLineChars="100" w:firstLine="210"/>
        <w:rPr>
          <w:rFonts w:ascii="Times New Roman" w:eastAsia="ＭＳ 明朝" w:hAnsi="Times New Roman"/>
          <w:sz w:val="21"/>
          <w:szCs w:val="21"/>
        </w:rPr>
      </w:pPr>
      <w:r w:rsidRPr="00AD4E50">
        <w:rPr>
          <w:rFonts w:ascii="Times New Roman" w:eastAsia="ＭＳ 明朝" w:hAnsi="Times New Roman"/>
          <w:sz w:val="21"/>
          <w:szCs w:val="21"/>
        </w:rPr>
        <w:t>（イ）実施予定日時　平成</w:t>
      </w:r>
      <w:r w:rsidRPr="00AD4E50">
        <w:rPr>
          <w:rFonts w:ascii="Times New Roman" w:eastAsia="ＭＳ 明朝" w:hAnsi="Times New Roman"/>
          <w:sz w:val="21"/>
          <w:szCs w:val="21"/>
        </w:rPr>
        <w:t>2</w:t>
      </w:r>
      <w:r w:rsidRPr="00AD4E50">
        <w:rPr>
          <w:rFonts w:ascii="Times New Roman" w:eastAsia="ＭＳ 明朝" w:hAnsi="Times New Roman" w:hint="eastAsia"/>
          <w:sz w:val="21"/>
          <w:szCs w:val="21"/>
        </w:rPr>
        <w:t>6</w:t>
      </w:r>
      <w:r w:rsidRPr="00AD4E50">
        <w:rPr>
          <w:rFonts w:ascii="Times New Roman" w:eastAsia="ＭＳ 明朝" w:hAnsi="Times New Roman"/>
          <w:sz w:val="21"/>
          <w:szCs w:val="21"/>
        </w:rPr>
        <w:t>年</w:t>
      </w:r>
      <w:r w:rsidRPr="00AD4E50">
        <w:rPr>
          <w:rFonts w:ascii="Times New Roman" w:eastAsia="ＭＳ 明朝" w:hAnsi="Times New Roman"/>
          <w:sz w:val="21"/>
          <w:szCs w:val="21"/>
        </w:rPr>
        <w:t>7</w:t>
      </w:r>
      <w:r w:rsidRPr="00AD4E50">
        <w:rPr>
          <w:rFonts w:ascii="Times New Roman" w:eastAsia="ＭＳ 明朝" w:hAnsi="Times New Roman"/>
          <w:sz w:val="21"/>
          <w:szCs w:val="21"/>
        </w:rPr>
        <w:t>月～平成</w:t>
      </w:r>
      <w:r w:rsidRPr="00AD4E50">
        <w:rPr>
          <w:rFonts w:ascii="Times New Roman" w:eastAsia="ＭＳ 明朝" w:hAnsi="Times New Roman"/>
          <w:sz w:val="21"/>
          <w:szCs w:val="21"/>
        </w:rPr>
        <w:t>2</w:t>
      </w:r>
      <w:r w:rsidRPr="00AD4E50">
        <w:rPr>
          <w:rFonts w:ascii="Times New Roman" w:eastAsia="ＭＳ 明朝" w:hAnsi="Times New Roman" w:hint="eastAsia"/>
          <w:sz w:val="21"/>
          <w:szCs w:val="21"/>
        </w:rPr>
        <w:t>7</w:t>
      </w:r>
      <w:r w:rsidRPr="00AD4E50">
        <w:rPr>
          <w:rFonts w:ascii="Times New Roman" w:eastAsia="ＭＳ 明朝" w:hAnsi="Times New Roman"/>
          <w:sz w:val="21"/>
          <w:szCs w:val="21"/>
        </w:rPr>
        <w:t>年</w:t>
      </w:r>
      <w:r w:rsidRPr="00AD4E50">
        <w:rPr>
          <w:rFonts w:ascii="Times New Roman" w:eastAsia="ＭＳ 明朝" w:hAnsi="Times New Roman"/>
          <w:sz w:val="21"/>
          <w:szCs w:val="21"/>
        </w:rPr>
        <w:t>3</w:t>
      </w:r>
      <w:r w:rsidRPr="00AD4E50">
        <w:rPr>
          <w:rFonts w:ascii="Times New Roman" w:eastAsia="ＭＳ 明朝" w:hAnsi="Times New Roman"/>
          <w:sz w:val="21"/>
          <w:szCs w:val="21"/>
        </w:rPr>
        <w:t>月</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（ウ）従事者予定者　</w:t>
      </w:r>
      <w:r w:rsidRPr="00AD4E50">
        <w:rPr>
          <w:rFonts w:ascii="Times New Roman" w:hAnsi="Times New Roman" w:hint="eastAsia"/>
          <w:szCs w:val="21"/>
        </w:rPr>
        <w:t>2</w:t>
      </w:r>
      <w:r w:rsidRPr="00AD4E50">
        <w:rPr>
          <w:rFonts w:ascii="Times New Roman" w:hAnsi="Times New Roman" w:hint="eastAsia"/>
          <w:szCs w:val="21"/>
        </w:rPr>
        <w:t>名（</w:t>
      </w:r>
      <w:r w:rsidRPr="00AD4E50">
        <w:rPr>
          <w:rFonts w:ascii="Times New Roman" w:hAnsi="Times New Roman"/>
          <w:szCs w:val="21"/>
        </w:rPr>
        <w:t>山田、</w:t>
      </w:r>
      <w:r w:rsidRPr="00AD4E50">
        <w:rPr>
          <w:rFonts w:ascii="Times New Roman" w:hAnsi="Times New Roman" w:hint="eastAsia"/>
          <w:szCs w:val="21"/>
        </w:rPr>
        <w:t>新規雇用者）</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（エ）受益対象者の範囲及び予定人数　</w:t>
      </w:r>
      <w:r w:rsidRPr="00AD4E50">
        <w:rPr>
          <w:rFonts w:ascii="Times New Roman" w:hAnsi="Times New Roman"/>
          <w:szCs w:val="21"/>
        </w:rPr>
        <w:t>2,000</w:t>
      </w:r>
      <w:r w:rsidRPr="00AD4E50">
        <w:rPr>
          <w:rFonts w:ascii="Times New Roman" w:hAnsi="Times New Roman"/>
          <w:szCs w:val="21"/>
        </w:rPr>
        <w:t>名</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（オ）事業費　</w:t>
      </w:r>
      <w:r w:rsidRPr="00AD4E50">
        <w:rPr>
          <w:rFonts w:ascii="Times New Roman" w:hAnsi="Times New Roman" w:hint="eastAsia"/>
          <w:szCs w:val="21"/>
        </w:rPr>
        <w:t>230</w:t>
      </w:r>
      <w:r w:rsidRPr="00AD4E50">
        <w:rPr>
          <w:rFonts w:ascii="Times New Roman" w:hAnsi="Times New Roman"/>
          <w:szCs w:val="21"/>
        </w:rPr>
        <w:t>万円（岡崎市より受託予定）</w:t>
      </w:r>
    </w:p>
    <w:p w:rsidR="0018423C" w:rsidRPr="00AD4E50" w:rsidRDefault="0018423C" w:rsidP="0018423C">
      <w:pPr>
        <w:rPr>
          <w:rFonts w:ascii="Times New Roman" w:hAnsi="Times New Roman"/>
        </w:rPr>
      </w:pPr>
    </w:p>
    <w:p w:rsidR="0018423C" w:rsidRPr="00AD4E50" w:rsidRDefault="0018423C" w:rsidP="0018423C">
      <w:pPr>
        <w:ind w:firstLineChars="100" w:firstLine="210"/>
        <w:outlineLvl w:val="0"/>
        <w:rPr>
          <w:rFonts w:ascii="Times New Roman" w:eastAsia="ＭＳ ゴシック" w:hAnsi="Times New Roman"/>
          <w:szCs w:val="21"/>
        </w:rPr>
      </w:pPr>
      <w:r w:rsidRPr="00AD4E50">
        <w:rPr>
          <w:rFonts w:ascii="Times New Roman" w:eastAsia="ＭＳ ゴシック" w:hAnsi="Times New Roman" w:hint="eastAsia"/>
          <w:szCs w:val="21"/>
        </w:rPr>
        <w:t>オ－３　高齢者の暮らしのニーズとリズムの深堀り調査事業（松本町）</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（ア）事業内容</w:t>
      </w:r>
    </w:p>
    <w:p w:rsidR="00EB4A01" w:rsidRPr="00AD4E50" w:rsidRDefault="00EB4A01" w:rsidP="00147958">
      <w:pPr>
        <w:pStyle w:val="HTML"/>
        <w:ind w:leftChars="300" w:left="630" w:firstLineChars="100" w:firstLine="210"/>
        <w:rPr>
          <w:rFonts w:ascii="Times New Roman" w:eastAsia="ＭＳ 明朝" w:hAnsi="Times New Roman"/>
          <w:sz w:val="21"/>
          <w:szCs w:val="21"/>
        </w:rPr>
      </w:pPr>
      <w:r w:rsidRPr="00AD4E50">
        <w:rPr>
          <w:rFonts w:ascii="Times New Roman" w:eastAsia="ＭＳ 明朝" w:hAnsi="Times New Roman" w:hint="eastAsia"/>
          <w:sz w:val="21"/>
          <w:szCs w:val="21"/>
        </w:rPr>
        <w:t>少子高齢化が進む松本町において、お年寄りの暮らしのニーズに応じたコミュニティ・ビジネスのあり方を模索し、同様の課題を有する地域への横展開を図るための基礎調査を行う。</w:t>
      </w:r>
    </w:p>
    <w:p w:rsidR="0018423C" w:rsidRPr="00AD4E50" w:rsidRDefault="0018423C" w:rsidP="00147958">
      <w:pPr>
        <w:pStyle w:val="HTML"/>
        <w:ind w:firstLineChars="100" w:firstLine="210"/>
        <w:rPr>
          <w:rFonts w:ascii="Times New Roman" w:eastAsia="ＭＳ 明朝" w:hAnsi="Times New Roman"/>
          <w:sz w:val="21"/>
          <w:szCs w:val="21"/>
        </w:rPr>
      </w:pPr>
      <w:r w:rsidRPr="00AD4E50">
        <w:rPr>
          <w:rFonts w:ascii="Times New Roman" w:eastAsia="ＭＳ 明朝" w:hAnsi="Times New Roman"/>
          <w:sz w:val="21"/>
          <w:szCs w:val="21"/>
        </w:rPr>
        <w:t>（イ）実施予定日時　平成</w:t>
      </w:r>
      <w:r w:rsidRPr="00AD4E50">
        <w:rPr>
          <w:rFonts w:ascii="Times New Roman" w:eastAsia="ＭＳ 明朝" w:hAnsi="Times New Roman"/>
          <w:sz w:val="21"/>
          <w:szCs w:val="21"/>
        </w:rPr>
        <w:t>2</w:t>
      </w:r>
      <w:r w:rsidRPr="00AD4E50">
        <w:rPr>
          <w:rFonts w:ascii="Times New Roman" w:eastAsia="ＭＳ 明朝" w:hAnsi="Times New Roman" w:hint="eastAsia"/>
          <w:sz w:val="21"/>
          <w:szCs w:val="21"/>
        </w:rPr>
        <w:t>6</w:t>
      </w:r>
      <w:r w:rsidRPr="00AD4E50">
        <w:rPr>
          <w:rFonts w:ascii="Times New Roman" w:eastAsia="ＭＳ 明朝" w:hAnsi="Times New Roman"/>
          <w:sz w:val="21"/>
          <w:szCs w:val="21"/>
        </w:rPr>
        <w:t>年</w:t>
      </w:r>
      <w:r w:rsidRPr="00AD4E50">
        <w:rPr>
          <w:rFonts w:ascii="Times New Roman" w:eastAsia="ＭＳ 明朝" w:hAnsi="Times New Roman"/>
          <w:sz w:val="21"/>
          <w:szCs w:val="21"/>
        </w:rPr>
        <w:t>7</w:t>
      </w:r>
      <w:r w:rsidRPr="00AD4E50">
        <w:rPr>
          <w:rFonts w:ascii="Times New Roman" w:eastAsia="ＭＳ 明朝" w:hAnsi="Times New Roman"/>
          <w:sz w:val="21"/>
          <w:szCs w:val="21"/>
        </w:rPr>
        <w:t>月～平成</w:t>
      </w:r>
      <w:r w:rsidRPr="00AD4E50">
        <w:rPr>
          <w:rFonts w:ascii="Times New Roman" w:eastAsia="ＭＳ 明朝" w:hAnsi="Times New Roman"/>
          <w:sz w:val="21"/>
          <w:szCs w:val="21"/>
        </w:rPr>
        <w:t>2</w:t>
      </w:r>
      <w:r w:rsidR="00EB4A01" w:rsidRPr="00AD4E50">
        <w:rPr>
          <w:rFonts w:ascii="Times New Roman" w:eastAsia="ＭＳ 明朝" w:hAnsi="Times New Roman" w:hint="eastAsia"/>
          <w:sz w:val="21"/>
          <w:szCs w:val="21"/>
        </w:rPr>
        <w:t>6</w:t>
      </w:r>
      <w:r w:rsidRPr="00AD4E50">
        <w:rPr>
          <w:rFonts w:ascii="Times New Roman" w:eastAsia="ＭＳ 明朝" w:hAnsi="Times New Roman"/>
          <w:sz w:val="21"/>
          <w:szCs w:val="21"/>
        </w:rPr>
        <w:t>年</w:t>
      </w:r>
      <w:r w:rsidR="00EB4A01" w:rsidRPr="00AD4E50">
        <w:rPr>
          <w:rFonts w:ascii="Times New Roman" w:eastAsia="ＭＳ 明朝" w:hAnsi="Times New Roman" w:hint="eastAsia"/>
          <w:sz w:val="21"/>
          <w:szCs w:val="21"/>
        </w:rPr>
        <w:t>10</w:t>
      </w:r>
      <w:r w:rsidRPr="00AD4E50">
        <w:rPr>
          <w:rFonts w:ascii="Times New Roman" w:eastAsia="ＭＳ 明朝" w:hAnsi="Times New Roman"/>
          <w:sz w:val="21"/>
          <w:szCs w:val="21"/>
        </w:rPr>
        <w:t>月</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（ウ）従事者予定者　</w:t>
      </w:r>
      <w:r w:rsidRPr="00AD4E50">
        <w:rPr>
          <w:rFonts w:ascii="Times New Roman" w:hAnsi="Times New Roman" w:hint="eastAsia"/>
          <w:szCs w:val="21"/>
        </w:rPr>
        <w:t>2</w:t>
      </w:r>
      <w:r w:rsidRPr="00AD4E50">
        <w:rPr>
          <w:rFonts w:ascii="Times New Roman" w:hAnsi="Times New Roman" w:hint="eastAsia"/>
          <w:szCs w:val="21"/>
        </w:rPr>
        <w:t>名（</w:t>
      </w:r>
      <w:r w:rsidR="00EB4A01" w:rsidRPr="00AD4E50">
        <w:rPr>
          <w:rFonts w:ascii="Times New Roman" w:hAnsi="Times New Roman" w:hint="eastAsia"/>
          <w:szCs w:val="21"/>
        </w:rPr>
        <w:t>天野、</w:t>
      </w:r>
      <w:r w:rsidRPr="00AD4E50">
        <w:rPr>
          <w:rFonts w:ascii="Times New Roman" w:hAnsi="Times New Roman"/>
          <w:szCs w:val="21"/>
        </w:rPr>
        <w:t>山田</w:t>
      </w:r>
      <w:r w:rsidRPr="00AD4E50">
        <w:rPr>
          <w:rFonts w:ascii="Times New Roman" w:hAnsi="Times New Roman" w:hint="eastAsia"/>
          <w:szCs w:val="21"/>
        </w:rPr>
        <w:t>）</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（エ）受益対象者の範囲及び予定人数　</w:t>
      </w:r>
      <w:r w:rsidR="00EB4A01" w:rsidRPr="00AD4E50">
        <w:rPr>
          <w:rFonts w:ascii="Times New Roman" w:hAnsi="Times New Roman" w:hint="eastAsia"/>
          <w:szCs w:val="21"/>
        </w:rPr>
        <w:t>500</w:t>
      </w:r>
      <w:r w:rsidRPr="00AD4E50">
        <w:rPr>
          <w:rFonts w:ascii="Times New Roman" w:hAnsi="Times New Roman"/>
          <w:szCs w:val="21"/>
        </w:rPr>
        <w:t>名</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（オ）事業費　</w:t>
      </w:r>
      <w:r w:rsidRPr="00AD4E50">
        <w:rPr>
          <w:rFonts w:ascii="Times New Roman" w:hAnsi="Times New Roman" w:hint="eastAsia"/>
          <w:szCs w:val="21"/>
        </w:rPr>
        <w:t>10</w:t>
      </w:r>
      <w:r w:rsidRPr="00AD4E50">
        <w:rPr>
          <w:rFonts w:ascii="Times New Roman" w:hAnsi="Times New Roman"/>
          <w:szCs w:val="21"/>
        </w:rPr>
        <w:t>万円（</w:t>
      </w:r>
      <w:r w:rsidRPr="00AD4E50">
        <w:rPr>
          <w:rFonts w:ascii="Times New Roman" w:hAnsi="Times New Roman" w:hint="eastAsia"/>
          <w:szCs w:val="21"/>
        </w:rPr>
        <w:t>あいちコミュニティ財団より助成予定</w:t>
      </w:r>
      <w:r w:rsidRPr="00AD4E50">
        <w:rPr>
          <w:rFonts w:ascii="Times New Roman" w:hAnsi="Times New Roman"/>
          <w:szCs w:val="21"/>
        </w:rPr>
        <w:t>）</w:t>
      </w:r>
    </w:p>
    <w:p w:rsidR="0018423C" w:rsidRPr="00AD4E50" w:rsidRDefault="0018423C" w:rsidP="0018423C">
      <w:pPr>
        <w:rPr>
          <w:rFonts w:ascii="Times New Roman" w:hAnsi="Times New Roman"/>
        </w:rPr>
      </w:pPr>
    </w:p>
    <w:p w:rsidR="0018423C" w:rsidRPr="00AD4E50" w:rsidRDefault="0018423C" w:rsidP="00D9316F">
      <w:pPr>
        <w:outlineLvl w:val="0"/>
        <w:rPr>
          <w:rFonts w:ascii="Times New Roman" w:eastAsia="ＭＳ ゴシック" w:hAnsi="Times New Roman"/>
          <w:szCs w:val="21"/>
        </w:rPr>
      </w:pPr>
      <w:r w:rsidRPr="00AD4E50">
        <w:rPr>
          <w:rFonts w:ascii="Times New Roman" w:eastAsia="ＭＳ ゴシック" w:hAnsi="Times New Roman" w:hint="eastAsia"/>
          <w:szCs w:val="21"/>
        </w:rPr>
        <w:t>カ　市民と企業と行政をつなぐまち育て支援事業</w:t>
      </w:r>
    </w:p>
    <w:p w:rsidR="0018423C" w:rsidRPr="00AD4E50" w:rsidRDefault="0018423C" w:rsidP="0018423C">
      <w:pPr>
        <w:pStyle w:val="2"/>
        <w:ind w:firstLineChars="100" w:firstLine="210"/>
        <w:rPr>
          <w:rFonts w:ascii="Times New Roman" w:hAnsi="Times New Roman"/>
        </w:rPr>
      </w:pPr>
      <w:r w:rsidRPr="00AD4E50">
        <w:rPr>
          <w:rFonts w:ascii="Times New Roman" w:hAnsi="Times New Roman" w:hint="eastAsia"/>
        </w:rPr>
        <w:t>カ－１　岡崎百景選定事業</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（ア）事業内容</w:t>
      </w:r>
    </w:p>
    <w:p w:rsidR="0018423C" w:rsidRPr="00AD4E50" w:rsidRDefault="0018423C" w:rsidP="00147958">
      <w:pPr>
        <w:ind w:leftChars="300" w:left="630" w:firstLineChars="100" w:firstLine="210"/>
      </w:pPr>
      <w:r w:rsidRPr="00AD4E50">
        <w:rPr>
          <w:rFonts w:hint="eastAsia"/>
        </w:rPr>
        <w:t>100</w:t>
      </w:r>
      <w:r w:rsidRPr="00AD4E50">
        <w:rPr>
          <w:rFonts w:hint="eastAsia"/>
        </w:rPr>
        <w:t>年後の未来に伝え遺したい「ふるさとの景観」を、市民の手で「</w:t>
      </w:r>
      <w:r w:rsidR="00147958" w:rsidRPr="00AD4E50">
        <w:rPr>
          <w:rFonts w:hint="eastAsia"/>
        </w:rPr>
        <w:t>見つけ」「つなげ」「広め」「育て」ていく「岡崎百景」を選定。市民が参加し、一緒につくりあげていく事業を通じ</w:t>
      </w:r>
      <w:r w:rsidRPr="00AD4E50">
        <w:rPr>
          <w:rFonts w:hint="eastAsia"/>
        </w:rPr>
        <w:t>て、岡崎らしい景観を選定し、まちに対する市民の誇</w:t>
      </w:r>
      <w:r w:rsidR="00147958" w:rsidRPr="00AD4E50">
        <w:rPr>
          <w:rFonts w:hint="eastAsia"/>
        </w:rPr>
        <w:t>りと愛着を醸成し、これからのまちづくりを考える機会としていく</w:t>
      </w:r>
      <w:r w:rsidRPr="00AD4E50">
        <w:rPr>
          <w:rFonts w:hint="eastAsia"/>
        </w:rPr>
        <w:t>。</w:t>
      </w:r>
    </w:p>
    <w:p w:rsidR="0018423C" w:rsidRPr="00AD4E50" w:rsidRDefault="0018423C" w:rsidP="00147958">
      <w:pPr>
        <w:pStyle w:val="HTML"/>
        <w:ind w:firstLineChars="100" w:firstLine="210"/>
        <w:rPr>
          <w:rFonts w:ascii="Times New Roman" w:eastAsia="ＭＳ 明朝" w:hAnsi="Times New Roman"/>
          <w:sz w:val="21"/>
          <w:szCs w:val="21"/>
        </w:rPr>
      </w:pPr>
      <w:r w:rsidRPr="00AD4E50">
        <w:rPr>
          <w:rFonts w:ascii="Times New Roman" w:eastAsia="ＭＳ 明朝" w:hAnsi="Times New Roman"/>
          <w:sz w:val="21"/>
          <w:szCs w:val="21"/>
        </w:rPr>
        <w:t>（イ）実施予定日時　　平成</w:t>
      </w:r>
      <w:r w:rsidRPr="00AD4E50">
        <w:rPr>
          <w:rFonts w:ascii="Times New Roman" w:eastAsia="ＭＳ 明朝" w:hAnsi="Times New Roman"/>
          <w:sz w:val="21"/>
          <w:szCs w:val="21"/>
        </w:rPr>
        <w:t>2</w:t>
      </w:r>
      <w:r w:rsidRPr="00AD4E50">
        <w:rPr>
          <w:rFonts w:ascii="Times New Roman" w:eastAsia="ＭＳ 明朝" w:hAnsi="Times New Roman" w:hint="eastAsia"/>
          <w:sz w:val="21"/>
          <w:szCs w:val="21"/>
        </w:rPr>
        <w:t>6</w:t>
      </w:r>
      <w:r w:rsidRPr="00AD4E50">
        <w:rPr>
          <w:rFonts w:ascii="Times New Roman" w:eastAsia="ＭＳ 明朝" w:hAnsi="Times New Roman"/>
          <w:sz w:val="21"/>
          <w:szCs w:val="21"/>
        </w:rPr>
        <w:t>年</w:t>
      </w:r>
      <w:r w:rsidRPr="00AD4E50">
        <w:rPr>
          <w:rFonts w:ascii="Times New Roman" w:eastAsia="ＭＳ 明朝" w:hAnsi="Times New Roman"/>
          <w:sz w:val="21"/>
          <w:szCs w:val="21"/>
        </w:rPr>
        <w:t>6</w:t>
      </w:r>
      <w:r w:rsidRPr="00AD4E50">
        <w:rPr>
          <w:rFonts w:ascii="Times New Roman" w:eastAsia="ＭＳ 明朝" w:hAnsi="Times New Roman"/>
          <w:sz w:val="21"/>
          <w:szCs w:val="21"/>
        </w:rPr>
        <w:t>月～平成</w:t>
      </w:r>
      <w:r w:rsidRPr="00AD4E50">
        <w:rPr>
          <w:rFonts w:ascii="Times New Roman" w:eastAsia="ＭＳ 明朝" w:hAnsi="Times New Roman"/>
          <w:sz w:val="21"/>
          <w:szCs w:val="21"/>
        </w:rPr>
        <w:t>2</w:t>
      </w:r>
      <w:r w:rsidRPr="00AD4E50">
        <w:rPr>
          <w:rFonts w:ascii="Times New Roman" w:eastAsia="ＭＳ 明朝" w:hAnsi="Times New Roman" w:hint="eastAsia"/>
          <w:sz w:val="21"/>
          <w:szCs w:val="21"/>
        </w:rPr>
        <w:t>7</w:t>
      </w:r>
      <w:r w:rsidRPr="00AD4E50">
        <w:rPr>
          <w:rFonts w:ascii="Times New Roman" w:eastAsia="ＭＳ 明朝" w:hAnsi="Times New Roman"/>
          <w:sz w:val="21"/>
          <w:szCs w:val="21"/>
        </w:rPr>
        <w:t>年</w:t>
      </w:r>
      <w:r w:rsidRPr="00AD4E50">
        <w:rPr>
          <w:rFonts w:ascii="Times New Roman" w:eastAsia="ＭＳ 明朝" w:hAnsi="Times New Roman" w:hint="eastAsia"/>
          <w:sz w:val="21"/>
          <w:szCs w:val="21"/>
        </w:rPr>
        <w:t>3</w:t>
      </w:r>
      <w:r w:rsidRPr="00AD4E50">
        <w:rPr>
          <w:rFonts w:ascii="Times New Roman" w:eastAsia="ＭＳ 明朝" w:hAnsi="Times New Roman" w:hint="eastAsia"/>
          <w:sz w:val="21"/>
          <w:szCs w:val="21"/>
        </w:rPr>
        <w:t>月</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（ウ）従事者予定人数　山田、天野　</w:t>
      </w:r>
      <w:r w:rsidRPr="00AD4E50">
        <w:rPr>
          <w:rFonts w:ascii="Times New Roman" w:hAnsi="Times New Roman"/>
          <w:szCs w:val="21"/>
        </w:rPr>
        <w:t>2</w:t>
      </w:r>
      <w:r w:rsidRPr="00AD4E50">
        <w:rPr>
          <w:rFonts w:ascii="Times New Roman" w:hAnsi="Times New Roman"/>
          <w:szCs w:val="21"/>
        </w:rPr>
        <w:t>名</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（エ）受益対象者の範囲及び予定人数　</w:t>
      </w:r>
      <w:r w:rsidRPr="00AD4E50">
        <w:rPr>
          <w:rFonts w:ascii="Times New Roman" w:hAnsi="Times New Roman"/>
          <w:szCs w:val="21"/>
        </w:rPr>
        <w:t>3</w:t>
      </w:r>
      <w:r w:rsidRPr="00AD4E50">
        <w:rPr>
          <w:rFonts w:ascii="Times New Roman" w:hAnsi="Times New Roman" w:hint="eastAsia"/>
          <w:szCs w:val="21"/>
        </w:rPr>
        <w:t>7</w:t>
      </w:r>
      <w:r w:rsidRPr="00AD4E50">
        <w:rPr>
          <w:rFonts w:ascii="Times New Roman" w:hAnsi="Times New Roman"/>
          <w:szCs w:val="21"/>
        </w:rPr>
        <w:t>万人</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（オ）事業費　</w:t>
      </w:r>
      <w:r w:rsidRPr="00AD4E50">
        <w:rPr>
          <w:rFonts w:ascii="Times New Roman" w:hAnsi="Times New Roman" w:hint="eastAsia"/>
          <w:szCs w:val="21"/>
        </w:rPr>
        <w:t>200</w:t>
      </w:r>
      <w:r w:rsidRPr="00AD4E50">
        <w:rPr>
          <w:rFonts w:ascii="Times New Roman" w:hAnsi="Times New Roman"/>
          <w:szCs w:val="21"/>
        </w:rPr>
        <w:t>万円（</w:t>
      </w:r>
      <w:r w:rsidRPr="00AD4E50">
        <w:rPr>
          <w:rFonts w:ascii="Times New Roman" w:hAnsi="Times New Roman" w:hint="eastAsia"/>
          <w:szCs w:val="21"/>
        </w:rPr>
        <w:t>岡崎</w:t>
      </w:r>
      <w:r w:rsidRPr="00AD4E50">
        <w:rPr>
          <w:rFonts w:ascii="Times New Roman" w:hAnsi="Times New Roman"/>
          <w:szCs w:val="21"/>
        </w:rPr>
        <w:t>より受託</w:t>
      </w:r>
      <w:r w:rsidRPr="00AD4E50">
        <w:rPr>
          <w:rFonts w:ascii="Times New Roman" w:hAnsi="Times New Roman" w:hint="eastAsia"/>
          <w:szCs w:val="21"/>
        </w:rPr>
        <w:t>予定</w:t>
      </w:r>
      <w:r w:rsidRPr="00AD4E50">
        <w:rPr>
          <w:rFonts w:ascii="Times New Roman" w:hAnsi="Times New Roman"/>
          <w:szCs w:val="21"/>
        </w:rPr>
        <w:t>）</w:t>
      </w:r>
    </w:p>
    <w:p w:rsidR="0018423C" w:rsidRPr="00AD4E50" w:rsidRDefault="0018423C" w:rsidP="0018423C">
      <w:pPr>
        <w:rPr>
          <w:rFonts w:ascii="Times New Roman" w:hAnsi="Times New Roman"/>
        </w:rPr>
      </w:pPr>
    </w:p>
    <w:p w:rsidR="0018423C" w:rsidRPr="00AD4E50" w:rsidRDefault="0018423C" w:rsidP="0018423C">
      <w:pPr>
        <w:pStyle w:val="2"/>
        <w:ind w:firstLineChars="100" w:firstLine="210"/>
        <w:rPr>
          <w:rFonts w:ascii="Times New Roman" w:hAnsi="Times New Roman"/>
        </w:rPr>
      </w:pPr>
      <w:r w:rsidRPr="00AD4E50">
        <w:rPr>
          <w:rFonts w:ascii="Times New Roman" w:hAnsi="Times New Roman" w:hint="eastAsia"/>
        </w:rPr>
        <w:t>カ－２　空き店舗活用促進事業（中心市街地ほか）</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（ア）事業内容</w:t>
      </w:r>
    </w:p>
    <w:p w:rsidR="0018423C" w:rsidRPr="00AD4E50" w:rsidRDefault="0018423C" w:rsidP="00147958">
      <w:pPr>
        <w:pStyle w:val="HTML"/>
        <w:ind w:leftChars="300" w:left="630" w:firstLineChars="100" w:firstLine="210"/>
        <w:rPr>
          <w:rFonts w:ascii="Times New Roman" w:eastAsia="ＭＳ 明朝" w:hAnsi="Times New Roman"/>
          <w:sz w:val="21"/>
          <w:szCs w:val="21"/>
        </w:rPr>
      </w:pPr>
      <w:r w:rsidRPr="00AD4E50">
        <w:rPr>
          <w:rFonts w:ascii="Times New Roman" w:eastAsia="ＭＳ 明朝" w:hAnsi="Times New Roman" w:hint="eastAsia"/>
          <w:sz w:val="21"/>
          <w:szCs w:val="21"/>
        </w:rPr>
        <w:t>本事業は、株式会社まちづくり岡崎と連携し、康生地区界隈の中心市街地の価値向上と再生をめざし、出店者誘致ならびに空き店舗活用を促進における全体コーディネートを担う。Ｈ</w:t>
      </w:r>
      <w:r w:rsidRPr="00AD4E50">
        <w:rPr>
          <w:rFonts w:ascii="Times New Roman" w:eastAsia="ＭＳ 明朝" w:hAnsi="Times New Roman" w:hint="eastAsia"/>
          <w:sz w:val="21"/>
          <w:szCs w:val="21"/>
        </w:rPr>
        <w:t>26</w:t>
      </w:r>
      <w:r w:rsidRPr="00AD4E50">
        <w:rPr>
          <w:rFonts w:ascii="Times New Roman" w:eastAsia="ＭＳ 明朝" w:hAnsi="Times New Roman" w:hint="eastAsia"/>
          <w:sz w:val="21"/>
          <w:szCs w:val="21"/>
        </w:rPr>
        <w:t>年度は、マッチング機能の確立（情報プラットホームの整備）と活用モデルの事業化進める。</w:t>
      </w:r>
    </w:p>
    <w:p w:rsidR="0018423C" w:rsidRPr="00AD4E50" w:rsidRDefault="0018423C" w:rsidP="00147958">
      <w:pPr>
        <w:pStyle w:val="HTML"/>
        <w:ind w:firstLineChars="100" w:firstLine="210"/>
        <w:rPr>
          <w:rFonts w:ascii="Times New Roman" w:eastAsia="ＭＳ 明朝" w:hAnsi="Times New Roman"/>
          <w:sz w:val="21"/>
          <w:szCs w:val="21"/>
        </w:rPr>
      </w:pPr>
      <w:r w:rsidRPr="00AD4E50">
        <w:rPr>
          <w:rFonts w:ascii="Times New Roman" w:eastAsia="ＭＳ 明朝" w:hAnsi="Times New Roman"/>
          <w:sz w:val="21"/>
          <w:szCs w:val="21"/>
        </w:rPr>
        <w:t>（イ）実施予定日時　　平成</w:t>
      </w:r>
      <w:r w:rsidRPr="00AD4E50">
        <w:rPr>
          <w:rFonts w:ascii="Times New Roman" w:eastAsia="ＭＳ 明朝" w:hAnsi="Times New Roman"/>
          <w:sz w:val="21"/>
          <w:szCs w:val="21"/>
        </w:rPr>
        <w:t>2</w:t>
      </w:r>
      <w:r w:rsidRPr="00AD4E50">
        <w:rPr>
          <w:rFonts w:ascii="Times New Roman" w:eastAsia="ＭＳ 明朝" w:hAnsi="Times New Roman" w:hint="eastAsia"/>
          <w:sz w:val="21"/>
          <w:szCs w:val="21"/>
        </w:rPr>
        <w:t>6</w:t>
      </w:r>
      <w:r w:rsidRPr="00AD4E50">
        <w:rPr>
          <w:rFonts w:ascii="Times New Roman" w:eastAsia="ＭＳ 明朝" w:hAnsi="Times New Roman"/>
          <w:sz w:val="21"/>
          <w:szCs w:val="21"/>
        </w:rPr>
        <w:t>年</w:t>
      </w:r>
      <w:r w:rsidRPr="00AD4E50">
        <w:rPr>
          <w:rFonts w:ascii="Times New Roman" w:eastAsia="ＭＳ 明朝" w:hAnsi="Times New Roman" w:hint="eastAsia"/>
          <w:sz w:val="21"/>
          <w:szCs w:val="21"/>
        </w:rPr>
        <w:t>7</w:t>
      </w:r>
      <w:r w:rsidRPr="00AD4E50">
        <w:rPr>
          <w:rFonts w:ascii="Times New Roman" w:eastAsia="ＭＳ 明朝" w:hAnsi="Times New Roman"/>
          <w:sz w:val="21"/>
          <w:szCs w:val="21"/>
        </w:rPr>
        <w:t>月～平成</w:t>
      </w:r>
      <w:r w:rsidRPr="00AD4E50">
        <w:rPr>
          <w:rFonts w:ascii="Times New Roman" w:eastAsia="ＭＳ 明朝" w:hAnsi="Times New Roman"/>
          <w:sz w:val="21"/>
          <w:szCs w:val="21"/>
        </w:rPr>
        <w:t>2</w:t>
      </w:r>
      <w:r w:rsidRPr="00AD4E50">
        <w:rPr>
          <w:rFonts w:ascii="Times New Roman" w:eastAsia="ＭＳ 明朝" w:hAnsi="Times New Roman" w:hint="eastAsia"/>
          <w:sz w:val="21"/>
          <w:szCs w:val="21"/>
        </w:rPr>
        <w:t>7</w:t>
      </w:r>
      <w:r w:rsidRPr="00AD4E50">
        <w:rPr>
          <w:rFonts w:ascii="Times New Roman" w:eastAsia="ＭＳ 明朝" w:hAnsi="Times New Roman"/>
          <w:sz w:val="21"/>
          <w:szCs w:val="21"/>
        </w:rPr>
        <w:t>年</w:t>
      </w:r>
      <w:r w:rsidRPr="00AD4E50">
        <w:rPr>
          <w:rFonts w:ascii="Times New Roman" w:eastAsia="ＭＳ 明朝" w:hAnsi="Times New Roman" w:hint="eastAsia"/>
          <w:sz w:val="21"/>
          <w:szCs w:val="21"/>
        </w:rPr>
        <w:t>3</w:t>
      </w:r>
      <w:r w:rsidRPr="00AD4E50">
        <w:rPr>
          <w:rFonts w:ascii="Times New Roman" w:eastAsia="ＭＳ 明朝" w:hAnsi="Times New Roman" w:hint="eastAsia"/>
          <w:sz w:val="21"/>
          <w:szCs w:val="21"/>
        </w:rPr>
        <w:t>月</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（ウ）従事者予定人数　</w:t>
      </w:r>
      <w:r w:rsidRPr="00AD4E50">
        <w:rPr>
          <w:rFonts w:ascii="Times New Roman" w:hAnsi="Times New Roman" w:hint="eastAsia"/>
          <w:szCs w:val="21"/>
        </w:rPr>
        <w:t xml:space="preserve"> 1</w:t>
      </w:r>
      <w:r w:rsidRPr="00AD4E50">
        <w:rPr>
          <w:rFonts w:ascii="Times New Roman" w:hAnsi="Times New Roman" w:hint="eastAsia"/>
          <w:szCs w:val="21"/>
        </w:rPr>
        <w:t>名（</w:t>
      </w:r>
      <w:r w:rsidRPr="00AD4E50">
        <w:rPr>
          <w:rFonts w:ascii="Times New Roman" w:hAnsi="Times New Roman"/>
          <w:szCs w:val="21"/>
        </w:rPr>
        <w:t>山田</w:t>
      </w:r>
      <w:r w:rsidRPr="00AD4E50">
        <w:rPr>
          <w:rFonts w:ascii="Times New Roman" w:hAnsi="Times New Roman" w:hint="eastAsia"/>
          <w:szCs w:val="21"/>
        </w:rPr>
        <w:t>）</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lastRenderedPageBreak/>
        <w:t xml:space="preserve">（エ）受益対象者の範囲及び予定人数　</w:t>
      </w:r>
      <w:r w:rsidRPr="00AD4E50">
        <w:rPr>
          <w:rFonts w:ascii="Times New Roman" w:hAnsi="Times New Roman" w:hint="eastAsia"/>
          <w:szCs w:val="21"/>
        </w:rPr>
        <w:t>10</w:t>
      </w:r>
      <w:r w:rsidRPr="00AD4E50">
        <w:rPr>
          <w:rFonts w:ascii="Times New Roman" w:hAnsi="Times New Roman"/>
          <w:szCs w:val="21"/>
        </w:rPr>
        <w:t>万人</w:t>
      </w:r>
    </w:p>
    <w:p w:rsidR="0018423C" w:rsidRPr="00AD4E50" w:rsidRDefault="0018423C" w:rsidP="00147958">
      <w:pPr>
        <w:ind w:firstLineChars="100" w:firstLine="210"/>
        <w:rPr>
          <w:rFonts w:ascii="Times New Roman" w:hAnsi="Times New Roman"/>
          <w:szCs w:val="21"/>
        </w:rPr>
      </w:pPr>
      <w:r w:rsidRPr="00AD4E50">
        <w:rPr>
          <w:rFonts w:ascii="Times New Roman" w:hAnsi="Times New Roman"/>
          <w:szCs w:val="21"/>
        </w:rPr>
        <w:t xml:space="preserve">（オ）事業費　</w:t>
      </w:r>
      <w:r w:rsidRPr="00AD4E50">
        <w:rPr>
          <w:rFonts w:ascii="Times New Roman" w:hAnsi="Times New Roman" w:hint="eastAsia"/>
          <w:szCs w:val="21"/>
        </w:rPr>
        <w:t>100</w:t>
      </w:r>
      <w:r w:rsidRPr="00AD4E50">
        <w:rPr>
          <w:rFonts w:ascii="Times New Roman" w:hAnsi="Times New Roman"/>
          <w:szCs w:val="21"/>
        </w:rPr>
        <w:t>万円（</w:t>
      </w:r>
      <w:r w:rsidR="00147958" w:rsidRPr="00AD4E50">
        <w:rPr>
          <w:rFonts w:ascii="Times New Roman" w:hAnsi="Times New Roman" w:hint="eastAsia"/>
          <w:szCs w:val="21"/>
        </w:rPr>
        <w:t>㈱</w:t>
      </w:r>
      <w:r w:rsidRPr="00AD4E50">
        <w:rPr>
          <w:rFonts w:ascii="Times New Roman" w:hAnsi="Times New Roman" w:hint="eastAsia"/>
          <w:szCs w:val="21"/>
        </w:rPr>
        <w:t>まちづくり岡崎</w:t>
      </w:r>
      <w:r w:rsidRPr="00AD4E50">
        <w:rPr>
          <w:rFonts w:ascii="Times New Roman" w:hAnsi="Times New Roman"/>
          <w:szCs w:val="21"/>
        </w:rPr>
        <w:t>より受託</w:t>
      </w:r>
      <w:r w:rsidRPr="00AD4E50">
        <w:rPr>
          <w:rFonts w:ascii="Times New Roman" w:hAnsi="Times New Roman" w:hint="eastAsia"/>
          <w:szCs w:val="21"/>
        </w:rPr>
        <w:t>予定</w:t>
      </w:r>
      <w:r w:rsidRPr="00AD4E50">
        <w:rPr>
          <w:rFonts w:ascii="Times New Roman" w:hAnsi="Times New Roman"/>
          <w:szCs w:val="21"/>
        </w:rPr>
        <w:t>）</w:t>
      </w:r>
    </w:p>
    <w:p w:rsidR="008A370B" w:rsidRPr="00AD4E50" w:rsidRDefault="008A370B" w:rsidP="004D1E1E">
      <w:pPr>
        <w:rPr>
          <w:rFonts w:ascii="Times New Roman" w:hAnsi="Times New Roman"/>
        </w:rPr>
      </w:pPr>
    </w:p>
    <w:p w:rsidR="00E052E5" w:rsidRPr="00AD4E50" w:rsidRDefault="00E052E5" w:rsidP="00147958">
      <w:pPr>
        <w:outlineLvl w:val="0"/>
        <w:rPr>
          <w:rFonts w:ascii="Times New Roman" w:eastAsia="ＭＳ ゴシック" w:hAnsi="Times New Roman"/>
          <w:szCs w:val="21"/>
        </w:rPr>
      </w:pPr>
      <w:r w:rsidRPr="00AD4E50">
        <w:rPr>
          <w:rFonts w:ascii="Times New Roman" w:eastAsia="ＭＳ ゴシック" w:hAnsi="Times New Roman" w:hint="eastAsia"/>
          <w:szCs w:val="21"/>
        </w:rPr>
        <w:t>キ　まち育てを支援する拠点施設の管理運営事業</w:t>
      </w:r>
    </w:p>
    <w:p w:rsidR="007109E2" w:rsidRPr="00AD4E50" w:rsidRDefault="007109E2" w:rsidP="00646F04">
      <w:pPr>
        <w:ind w:leftChars="99" w:left="1840" w:hangingChars="777" w:hanging="1632"/>
        <w:outlineLvl w:val="0"/>
        <w:rPr>
          <w:rFonts w:ascii="Times New Roman" w:eastAsia="ＭＳ ゴシック" w:hAnsi="Times New Roman"/>
          <w:szCs w:val="21"/>
        </w:rPr>
      </w:pPr>
      <w:r w:rsidRPr="00AD4E50">
        <w:rPr>
          <w:rFonts w:ascii="Times New Roman" w:eastAsia="ＭＳ ゴシック" w:hAnsi="Times New Roman" w:hint="eastAsia"/>
          <w:szCs w:val="21"/>
        </w:rPr>
        <w:t>キ－１</w:t>
      </w:r>
      <w:r w:rsidRPr="00AD4E50">
        <w:rPr>
          <w:rFonts w:ascii="Times New Roman" w:eastAsia="ＭＳ ゴシック" w:hAnsi="Times New Roman" w:hint="eastAsia"/>
          <w:szCs w:val="21"/>
        </w:rPr>
        <w:t>,</w:t>
      </w:r>
      <w:r w:rsidRPr="00AD4E50">
        <w:rPr>
          <w:rFonts w:ascii="Times New Roman" w:eastAsia="ＭＳ ゴシック" w:hAnsi="Times New Roman" w:hint="eastAsia"/>
          <w:szCs w:val="21"/>
        </w:rPr>
        <w:t>２</w:t>
      </w:r>
      <w:r w:rsidRPr="00AD4E50">
        <w:rPr>
          <w:rFonts w:ascii="Times New Roman" w:eastAsia="ＭＳ ゴシック" w:hAnsi="Times New Roman" w:hint="eastAsia"/>
          <w:szCs w:val="21"/>
        </w:rPr>
        <w:t>,</w:t>
      </w:r>
      <w:r w:rsidRPr="00AD4E50">
        <w:rPr>
          <w:rFonts w:ascii="Times New Roman" w:eastAsia="ＭＳ ゴシック" w:hAnsi="Times New Roman" w:hint="eastAsia"/>
          <w:szCs w:val="21"/>
        </w:rPr>
        <w:t>３</w:t>
      </w:r>
      <w:r w:rsidRPr="00AD4E50">
        <w:rPr>
          <w:rFonts w:ascii="Times New Roman" w:eastAsia="ＭＳ ゴシック" w:hAnsi="Times New Roman" w:hint="eastAsia"/>
          <w:szCs w:val="21"/>
        </w:rPr>
        <w:t>,</w:t>
      </w:r>
      <w:r w:rsidRPr="00AD4E50">
        <w:rPr>
          <w:rFonts w:ascii="Times New Roman" w:eastAsia="ＭＳ ゴシック" w:hAnsi="Times New Roman" w:hint="eastAsia"/>
          <w:szCs w:val="21"/>
        </w:rPr>
        <w:t>４　岡崎市地域交流センター“なごみん”“よりなん”“やはぎかん”</w:t>
      </w:r>
      <w:r w:rsidRPr="00AD4E50">
        <w:rPr>
          <w:rFonts w:ascii="Times New Roman" w:eastAsia="ＭＳ ゴシック" w:hAnsi="Times New Roman" w:hint="eastAsia"/>
          <w:szCs w:val="21"/>
        </w:rPr>
        <w:t xml:space="preserve"> </w:t>
      </w:r>
      <w:r w:rsidRPr="00AD4E50">
        <w:rPr>
          <w:rFonts w:ascii="Times New Roman" w:eastAsia="ＭＳ ゴシック" w:hAnsi="Times New Roman" w:hint="eastAsia"/>
          <w:szCs w:val="21"/>
        </w:rPr>
        <w:t>“むらさきかん”指定管理者事業</w:t>
      </w:r>
    </w:p>
    <w:p w:rsidR="007109E2" w:rsidRPr="00AD4E50" w:rsidRDefault="007109E2" w:rsidP="00147958">
      <w:pPr>
        <w:ind w:firstLineChars="100" w:firstLine="210"/>
        <w:rPr>
          <w:rFonts w:ascii="Times New Roman" w:hAnsi="Times New Roman"/>
          <w:szCs w:val="21"/>
        </w:rPr>
      </w:pPr>
      <w:r w:rsidRPr="00AD4E50">
        <w:rPr>
          <w:rFonts w:ascii="Times New Roman" w:hAnsi="Times New Roman" w:hint="eastAsia"/>
          <w:szCs w:val="21"/>
        </w:rPr>
        <w:t>（ア）事業内容</w:t>
      </w:r>
    </w:p>
    <w:p w:rsidR="004772F7" w:rsidRPr="00AD4E50" w:rsidRDefault="004772F7" w:rsidP="00147958">
      <w:pPr>
        <w:ind w:leftChars="300" w:left="630" w:firstLineChars="100" w:firstLine="210"/>
        <w:rPr>
          <w:rFonts w:ascii="Times New Roman" w:hAnsi="Times New Roman"/>
          <w:szCs w:val="21"/>
        </w:rPr>
      </w:pPr>
      <w:r w:rsidRPr="00AD4E50">
        <w:rPr>
          <w:rFonts w:ascii="Times New Roman" w:hAnsi="Times New Roman" w:hint="eastAsia"/>
          <w:szCs w:val="21"/>
        </w:rPr>
        <w:t>昨年度に引き続き、</w:t>
      </w:r>
      <w:r w:rsidRPr="00AD4E50">
        <w:rPr>
          <w:rFonts w:ascii="Times New Roman" w:hAnsi="Times New Roman"/>
          <w:szCs w:val="21"/>
        </w:rPr>
        <w:t>地域交流センターの果たすべき、人、団体、歴史・文化、自然環境等の地域資源や地域特性を活かした「その地域だからこそできる施設運営」、第二に、センターが有する市民団体・地域団体とのつながりや情報受発信力を活かした「センターがあるからこそできる地域づくり支援」という役割を最大限活かし、</w:t>
      </w:r>
      <w:r w:rsidRPr="00AD4E50">
        <w:rPr>
          <w:rFonts w:ascii="Times New Roman" w:hAnsi="Times New Roman" w:cs="ＭＳ 明朝" w:hint="eastAsia"/>
          <w:szCs w:val="21"/>
        </w:rPr>
        <w:t>①</w:t>
      </w:r>
      <w:r w:rsidRPr="00AD4E50">
        <w:rPr>
          <w:rFonts w:ascii="Times New Roman" w:hAnsi="Times New Roman"/>
          <w:szCs w:val="21"/>
        </w:rPr>
        <w:t>ボランティア活動の啓発とマッチングを推進する「ボランティアの受け皿づくり」と、</w:t>
      </w:r>
      <w:r w:rsidRPr="00AD4E50">
        <w:rPr>
          <w:rFonts w:ascii="Times New Roman" w:hAnsi="Times New Roman" w:cs="ＭＳ 明朝" w:hint="eastAsia"/>
          <w:szCs w:val="21"/>
        </w:rPr>
        <w:t>②</w:t>
      </w:r>
      <w:r w:rsidRPr="00AD4E50">
        <w:rPr>
          <w:rFonts w:ascii="Times New Roman" w:hAnsi="Times New Roman"/>
          <w:szCs w:val="21"/>
        </w:rPr>
        <w:t>センター事業を通じて、市民の私益・共益的活動を公益活動につなげていく場・機会を提供する「公益活動の場づくり」、</w:t>
      </w:r>
      <w:r w:rsidRPr="00AD4E50">
        <w:rPr>
          <w:rFonts w:ascii="Times New Roman" w:hAnsi="Times New Roman" w:cs="ＭＳ 明朝" w:hint="eastAsia"/>
          <w:szCs w:val="21"/>
        </w:rPr>
        <w:t>③</w:t>
      </w:r>
      <w:r w:rsidRPr="00AD4E50">
        <w:rPr>
          <w:rFonts w:ascii="Times New Roman" w:hAnsi="Times New Roman"/>
          <w:szCs w:val="21"/>
        </w:rPr>
        <w:t>地域の教育機関等との協働を通じて、未来のまちづくりの担い手を育成する「学校融合人づくり」を行うことで、地域住民、市民活動団体、学校、企業等の多様な主体が連携・協働しながらまちの課題解決を担う「新しい公共の実現」を目指す。</w:t>
      </w:r>
      <w:r w:rsidR="00AA5B52" w:rsidRPr="00AD4E50">
        <w:rPr>
          <w:rFonts w:ascii="Times New Roman" w:hAnsi="Times New Roman" w:hint="eastAsia"/>
          <w:szCs w:val="21"/>
        </w:rPr>
        <w:t>また、各地域のニーズや課題に応じて、「景観」「福祉」「防災」「マッチング」の</w:t>
      </w:r>
      <w:r w:rsidR="00AA5B52" w:rsidRPr="00AD4E50">
        <w:rPr>
          <w:rFonts w:ascii="Times New Roman" w:hAnsi="Times New Roman" w:hint="eastAsia"/>
          <w:szCs w:val="21"/>
        </w:rPr>
        <w:t>4</w:t>
      </w:r>
      <w:r w:rsidR="00AA5B52" w:rsidRPr="00AD4E50">
        <w:rPr>
          <w:rFonts w:ascii="Times New Roman" w:hAnsi="Times New Roman" w:hint="eastAsia"/>
          <w:szCs w:val="21"/>
        </w:rPr>
        <w:t>つの主要テーマに沿った事業展開を行う。</w:t>
      </w:r>
    </w:p>
    <w:p w:rsidR="007109E2" w:rsidRPr="00AD4E50" w:rsidRDefault="007109E2" w:rsidP="00147958">
      <w:pPr>
        <w:ind w:firstLineChars="100" w:firstLine="210"/>
        <w:rPr>
          <w:rFonts w:ascii="Times New Roman" w:hAnsi="Times New Roman"/>
          <w:szCs w:val="21"/>
        </w:rPr>
      </w:pPr>
      <w:r w:rsidRPr="00AD4E50">
        <w:rPr>
          <w:rFonts w:ascii="Times New Roman" w:hAnsi="Times New Roman"/>
          <w:szCs w:val="21"/>
        </w:rPr>
        <w:t>（イ）実施予定日時</w:t>
      </w:r>
    </w:p>
    <w:p w:rsidR="007109E2" w:rsidRPr="00AD4E50" w:rsidRDefault="007109E2" w:rsidP="00147958">
      <w:pPr>
        <w:ind w:firstLineChars="400" w:firstLine="840"/>
        <w:rPr>
          <w:rFonts w:ascii="Times New Roman" w:hAnsi="Times New Roman"/>
          <w:szCs w:val="21"/>
        </w:rPr>
      </w:pPr>
      <w:r w:rsidRPr="00AD4E50">
        <w:rPr>
          <w:rFonts w:ascii="Times New Roman" w:hAnsi="Times New Roman"/>
          <w:szCs w:val="21"/>
        </w:rPr>
        <w:t>平成</w:t>
      </w:r>
      <w:r w:rsidRPr="00AD4E50">
        <w:rPr>
          <w:rFonts w:ascii="Times New Roman" w:hAnsi="Times New Roman"/>
          <w:szCs w:val="21"/>
        </w:rPr>
        <w:t>2</w:t>
      </w:r>
      <w:r w:rsidR="00646F04" w:rsidRPr="00AD4E50">
        <w:rPr>
          <w:rFonts w:ascii="Times New Roman" w:hAnsi="Times New Roman" w:hint="eastAsia"/>
          <w:szCs w:val="21"/>
        </w:rPr>
        <w:t>6</w:t>
      </w:r>
      <w:r w:rsidRPr="00AD4E50">
        <w:rPr>
          <w:rFonts w:ascii="Times New Roman" w:hAnsi="Times New Roman"/>
          <w:szCs w:val="21"/>
        </w:rPr>
        <w:t>年</w:t>
      </w:r>
      <w:r w:rsidRPr="00AD4E50">
        <w:rPr>
          <w:rFonts w:ascii="Times New Roman" w:hAnsi="Times New Roman"/>
          <w:szCs w:val="21"/>
        </w:rPr>
        <w:t>4</w:t>
      </w:r>
      <w:r w:rsidRPr="00AD4E50">
        <w:rPr>
          <w:rFonts w:ascii="Times New Roman" w:hAnsi="Times New Roman"/>
          <w:szCs w:val="21"/>
        </w:rPr>
        <w:t>月</w:t>
      </w:r>
      <w:r w:rsidRPr="00AD4E50">
        <w:rPr>
          <w:rFonts w:ascii="Times New Roman" w:hAnsi="Times New Roman"/>
          <w:szCs w:val="21"/>
        </w:rPr>
        <w:t>1</w:t>
      </w:r>
      <w:r w:rsidRPr="00AD4E50">
        <w:rPr>
          <w:rFonts w:ascii="Times New Roman" w:hAnsi="Times New Roman"/>
          <w:szCs w:val="21"/>
        </w:rPr>
        <w:t>日～平成</w:t>
      </w:r>
      <w:r w:rsidR="00646F04" w:rsidRPr="00AD4E50">
        <w:rPr>
          <w:rFonts w:ascii="Times New Roman" w:hAnsi="Times New Roman"/>
          <w:szCs w:val="21"/>
        </w:rPr>
        <w:t>2</w:t>
      </w:r>
      <w:r w:rsidR="00646F04" w:rsidRPr="00AD4E50">
        <w:rPr>
          <w:rFonts w:ascii="Times New Roman" w:hAnsi="Times New Roman" w:hint="eastAsia"/>
          <w:szCs w:val="21"/>
        </w:rPr>
        <w:t>7</w:t>
      </w:r>
      <w:r w:rsidRPr="00AD4E50">
        <w:rPr>
          <w:rFonts w:ascii="Times New Roman" w:hAnsi="Times New Roman"/>
          <w:szCs w:val="21"/>
        </w:rPr>
        <w:t>年</w:t>
      </w:r>
      <w:r w:rsidRPr="00AD4E50">
        <w:rPr>
          <w:rFonts w:ascii="Times New Roman" w:hAnsi="Times New Roman"/>
          <w:szCs w:val="21"/>
        </w:rPr>
        <w:t>3</w:t>
      </w:r>
      <w:r w:rsidRPr="00AD4E50">
        <w:rPr>
          <w:rFonts w:ascii="Times New Roman" w:hAnsi="Times New Roman"/>
          <w:szCs w:val="21"/>
        </w:rPr>
        <w:t>月</w:t>
      </w:r>
      <w:r w:rsidRPr="00AD4E50">
        <w:rPr>
          <w:rFonts w:ascii="Times New Roman" w:hAnsi="Times New Roman"/>
          <w:szCs w:val="21"/>
        </w:rPr>
        <w:t>31</w:t>
      </w:r>
      <w:r w:rsidRPr="00AD4E50">
        <w:rPr>
          <w:rFonts w:ascii="Times New Roman" w:hAnsi="Times New Roman"/>
          <w:szCs w:val="21"/>
        </w:rPr>
        <w:t>日</w:t>
      </w:r>
    </w:p>
    <w:p w:rsidR="007109E2" w:rsidRPr="00AD4E50" w:rsidRDefault="007109E2" w:rsidP="00147958">
      <w:pPr>
        <w:ind w:firstLineChars="100" w:firstLine="210"/>
        <w:rPr>
          <w:rFonts w:ascii="Times New Roman" w:hAnsi="Times New Roman"/>
          <w:szCs w:val="21"/>
        </w:rPr>
      </w:pPr>
      <w:r w:rsidRPr="00AD4E50">
        <w:rPr>
          <w:rFonts w:ascii="Times New Roman" w:hAnsi="Times New Roman" w:hint="eastAsia"/>
          <w:szCs w:val="21"/>
        </w:rPr>
        <w:t>（ウ）従事者</w:t>
      </w:r>
    </w:p>
    <w:p w:rsidR="007109E2" w:rsidRPr="00AD4E50" w:rsidRDefault="007109E2" w:rsidP="00147958">
      <w:pPr>
        <w:ind w:firstLineChars="600" w:firstLine="1260"/>
        <w:rPr>
          <w:rFonts w:ascii="Times New Roman" w:hAnsi="Times New Roman"/>
          <w:szCs w:val="21"/>
        </w:rPr>
      </w:pPr>
      <w:r w:rsidRPr="00AD4E50">
        <w:rPr>
          <w:rFonts w:ascii="Times New Roman" w:hAnsi="Times New Roman" w:hint="eastAsia"/>
          <w:szCs w:val="21"/>
        </w:rPr>
        <w:t>（市民活動支援チームなごみん）</w:t>
      </w:r>
    </w:p>
    <w:p w:rsidR="007109E2" w:rsidRPr="00AD4E50" w:rsidRDefault="00E03D99" w:rsidP="00B3251B">
      <w:pPr>
        <w:ind w:leftChars="571" w:left="1199" w:firstLineChars="1000" w:firstLine="2100"/>
        <w:rPr>
          <w:rFonts w:ascii="Times New Roman" w:hAnsi="Times New Roman"/>
          <w:szCs w:val="21"/>
        </w:rPr>
      </w:pPr>
      <w:r w:rsidRPr="00AD4E50">
        <w:rPr>
          <w:rFonts w:ascii="Times New Roman" w:hAnsi="Times New Roman" w:hint="eastAsia"/>
          <w:szCs w:val="21"/>
        </w:rPr>
        <w:t>牧野和弘</w:t>
      </w:r>
      <w:r w:rsidR="007109E2" w:rsidRPr="00AD4E50">
        <w:rPr>
          <w:rFonts w:ascii="Times New Roman" w:hAnsi="Times New Roman" w:hint="eastAsia"/>
          <w:szCs w:val="21"/>
        </w:rPr>
        <w:t>（センター長）、</w:t>
      </w:r>
      <w:r w:rsidRPr="00AD4E50">
        <w:rPr>
          <w:rFonts w:ascii="Times New Roman" w:hAnsi="Times New Roman" w:hint="eastAsia"/>
          <w:szCs w:val="21"/>
        </w:rPr>
        <w:t>田口</w:t>
      </w:r>
      <w:r w:rsidR="00DC041C" w:rsidRPr="00AD4E50">
        <w:rPr>
          <w:rFonts w:ascii="Times New Roman" w:hAnsi="Times New Roman" w:hint="eastAsia"/>
          <w:szCs w:val="21"/>
        </w:rPr>
        <w:t>芳</w:t>
      </w:r>
      <w:r w:rsidRPr="00AD4E50">
        <w:rPr>
          <w:rFonts w:ascii="Times New Roman" w:hAnsi="Times New Roman" w:hint="eastAsia"/>
          <w:szCs w:val="21"/>
        </w:rPr>
        <w:t>直</w:t>
      </w:r>
      <w:r w:rsidR="007109E2" w:rsidRPr="00AD4E50">
        <w:rPr>
          <w:rFonts w:ascii="Times New Roman" w:hAnsi="Times New Roman" w:hint="eastAsia"/>
          <w:szCs w:val="21"/>
        </w:rPr>
        <w:t>（副センター長）、</w:t>
      </w:r>
      <w:r w:rsidRPr="00AD4E50">
        <w:rPr>
          <w:rFonts w:ascii="Times New Roman" w:hAnsi="Times New Roman" w:hint="eastAsia"/>
          <w:szCs w:val="21"/>
        </w:rPr>
        <w:t>栗林延美、</w:t>
      </w:r>
    </w:p>
    <w:p w:rsidR="007109E2" w:rsidRPr="00AD4E50" w:rsidRDefault="00E03D99" w:rsidP="00B3251B">
      <w:pPr>
        <w:ind w:leftChars="571" w:left="1199" w:firstLineChars="1000" w:firstLine="2100"/>
        <w:rPr>
          <w:rFonts w:ascii="Times New Roman" w:hAnsi="Times New Roman"/>
          <w:szCs w:val="21"/>
        </w:rPr>
      </w:pPr>
      <w:r w:rsidRPr="00AD4E50">
        <w:t>田中雅子</w:t>
      </w:r>
      <w:r w:rsidR="007109E2" w:rsidRPr="00AD4E50">
        <w:rPr>
          <w:rFonts w:ascii="Times New Roman" w:hAnsi="Times New Roman" w:hint="eastAsia"/>
          <w:szCs w:val="21"/>
        </w:rPr>
        <w:t>（出納）、神谷郁子、奥野淳子</w:t>
      </w:r>
      <w:r w:rsidRPr="00AD4E50">
        <w:rPr>
          <w:rFonts w:ascii="Times New Roman" w:hAnsi="Times New Roman" w:hint="eastAsia"/>
          <w:szCs w:val="21"/>
        </w:rPr>
        <w:t>、太田正昭、岩城裕子、</w:t>
      </w:r>
    </w:p>
    <w:p w:rsidR="007109E2" w:rsidRPr="00AD4E50" w:rsidRDefault="007109E2" w:rsidP="00B3251B">
      <w:pPr>
        <w:ind w:leftChars="571" w:left="1199" w:firstLineChars="1000" w:firstLine="2100"/>
        <w:rPr>
          <w:rFonts w:ascii="Times New Roman" w:hAnsi="Times New Roman"/>
          <w:szCs w:val="21"/>
        </w:rPr>
      </w:pPr>
      <w:r w:rsidRPr="00AD4E50">
        <w:rPr>
          <w:rFonts w:ascii="Times New Roman" w:hAnsi="Times New Roman" w:hint="eastAsia"/>
          <w:szCs w:val="21"/>
        </w:rPr>
        <w:t>支援担当：平岩亮人</w:t>
      </w:r>
    </w:p>
    <w:p w:rsidR="007109E2" w:rsidRPr="00AD4E50" w:rsidRDefault="007109E2" w:rsidP="007109E2">
      <w:pPr>
        <w:ind w:left="1200"/>
        <w:rPr>
          <w:rFonts w:ascii="Times New Roman" w:hAnsi="Times New Roman"/>
          <w:szCs w:val="21"/>
        </w:rPr>
      </w:pPr>
      <w:r w:rsidRPr="00AD4E50">
        <w:rPr>
          <w:rFonts w:ascii="Times New Roman" w:hAnsi="Times New Roman" w:hint="eastAsia"/>
          <w:szCs w:val="21"/>
        </w:rPr>
        <w:t>（市民活動支援チームよりなん）</w:t>
      </w:r>
    </w:p>
    <w:p w:rsidR="007109E2" w:rsidRPr="00AD4E50" w:rsidRDefault="007109E2" w:rsidP="00B3251B">
      <w:pPr>
        <w:ind w:leftChars="571" w:left="1199" w:firstLineChars="1000" w:firstLine="2100"/>
        <w:rPr>
          <w:rFonts w:ascii="Times New Roman" w:hAnsi="Times New Roman"/>
          <w:szCs w:val="21"/>
        </w:rPr>
      </w:pPr>
      <w:r w:rsidRPr="00AD4E50">
        <w:rPr>
          <w:rFonts w:ascii="Times New Roman" w:hAnsi="Times New Roman" w:hint="eastAsia"/>
          <w:szCs w:val="21"/>
        </w:rPr>
        <w:t>安藤惠（センター長）、柵木由利江（副センター長）、市川敏幸、</w:t>
      </w:r>
    </w:p>
    <w:p w:rsidR="007109E2" w:rsidRPr="00AD4E50" w:rsidRDefault="007109E2" w:rsidP="00B3251B">
      <w:pPr>
        <w:ind w:leftChars="571" w:left="1199" w:firstLineChars="1000" w:firstLine="2100"/>
        <w:rPr>
          <w:rFonts w:ascii="Times New Roman" w:hAnsi="Times New Roman"/>
          <w:szCs w:val="21"/>
        </w:rPr>
      </w:pPr>
      <w:r w:rsidRPr="00AD4E50">
        <w:rPr>
          <w:rFonts w:ascii="Times New Roman" w:hAnsi="Times New Roman" w:hint="eastAsia"/>
          <w:szCs w:val="21"/>
        </w:rPr>
        <w:t>石野利恵（出納）、池田盛彦、永井実子、各務育子</w:t>
      </w:r>
      <w:r w:rsidR="00BD5D1E" w:rsidRPr="00AD4E50">
        <w:rPr>
          <w:rFonts w:ascii="Times New Roman" w:hAnsi="Times New Roman" w:hint="eastAsia"/>
          <w:szCs w:val="21"/>
        </w:rPr>
        <w:t>、</w:t>
      </w:r>
      <w:r w:rsidR="00BD5D1E" w:rsidRPr="00AD4E50">
        <w:rPr>
          <w:rFonts w:ascii="Times New Roman" w:hAnsi="Times New Roman" w:hint="eastAsia"/>
          <w:szCs w:val="21"/>
        </w:rPr>
        <w:tab/>
      </w:r>
      <w:r w:rsidR="00BD5D1E" w:rsidRPr="00AD4E50">
        <w:rPr>
          <w:rFonts w:ascii="Times New Roman" w:hAnsi="Times New Roman" w:hint="eastAsia"/>
          <w:szCs w:val="21"/>
        </w:rPr>
        <w:t>森邦夫</w:t>
      </w:r>
    </w:p>
    <w:p w:rsidR="007109E2" w:rsidRPr="00AD4E50" w:rsidRDefault="007109E2" w:rsidP="00B3251B">
      <w:pPr>
        <w:ind w:leftChars="571" w:left="1199" w:firstLineChars="1000" w:firstLine="2100"/>
        <w:rPr>
          <w:rFonts w:ascii="Times New Roman" w:hAnsi="Times New Roman"/>
          <w:szCs w:val="21"/>
        </w:rPr>
      </w:pPr>
      <w:r w:rsidRPr="00AD4E50">
        <w:rPr>
          <w:rFonts w:ascii="Times New Roman" w:hAnsi="Times New Roman" w:hint="eastAsia"/>
          <w:szCs w:val="21"/>
        </w:rPr>
        <w:t>支援担当：岡田貴浩</w:t>
      </w:r>
    </w:p>
    <w:p w:rsidR="007109E2" w:rsidRPr="00AD4E50" w:rsidRDefault="007109E2" w:rsidP="007109E2">
      <w:pPr>
        <w:ind w:left="1200"/>
        <w:rPr>
          <w:rFonts w:ascii="Times New Roman" w:hAnsi="Times New Roman"/>
          <w:szCs w:val="21"/>
        </w:rPr>
      </w:pPr>
      <w:r w:rsidRPr="00AD4E50">
        <w:rPr>
          <w:rFonts w:ascii="Times New Roman" w:hAnsi="Times New Roman" w:hint="eastAsia"/>
          <w:szCs w:val="21"/>
        </w:rPr>
        <w:t>（市民活動支援チームやはぎかん）</w:t>
      </w:r>
    </w:p>
    <w:p w:rsidR="007109E2" w:rsidRPr="00AD4E50" w:rsidRDefault="007109E2" w:rsidP="00B3251B">
      <w:pPr>
        <w:ind w:leftChars="571" w:left="1199" w:firstLineChars="1000" w:firstLine="2100"/>
        <w:rPr>
          <w:rFonts w:ascii="Times New Roman" w:hAnsi="Times New Roman"/>
          <w:szCs w:val="21"/>
        </w:rPr>
      </w:pPr>
      <w:r w:rsidRPr="00AD4E50">
        <w:rPr>
          <w:rFonts w:ascii="Times New Roman" w:hAnsi="Times New Roman" w:hint="eastAsia"/>
          <w:szCs w:val="21"/>
        </w:rPr>
        <w:t>石田浩美（センター長）、</w:t>
      </w:r>
      <w:r w:rsidR="007412B1" w:rsidRPr="00AD4E50">
        <w:rPr>
          <w:rFonts w:ascii="Times New Roman" w:hAnsi="Times New Roman" w:hint="eastAsia"/>
          <w:szCs w:val="21"/>
        </w:rPr>
        <w:t>原田照夫</w:t>
      </w:r>
      <w:r w:rsidRPr="00AD4E50">
        <w:rPr>
          <w:rFonts w:ascii="Times New Roman" w:hAnsi="Times New Roman" w:hint="eastAsia"/>
          <w:szCs w:val="21"/>
        </w:rPr>
        <w:t>（副センター長）、</w:t>
      </w:r>
      <w:r w:rsidR="007412B1" w:rsidRPr="00AD4E50">
        <w:rPr>
          <w:rFonts w:ascii="Times New Roman" w:hAnsi="Times New Roman" w:hint="eastAsia"/>
          <w:szCs w:val="21"/>
        </w:rPr>
        <w:t>鶴田義秋</w:t>
      </w:r>
      <w:r w:rsidRPr="00AD4E50">
        <w:rPr>
          <w:rFonts w:ascii="Times New Roman" w:hAnsi="Times New Roman" w:hint="eastAsia"/>
          <w:szCs w:val="21"/>
        </w:rPr>
        <w:t>、</w:t>
      </w:r>
    </w:p>
    <w:p w:rsidR="006A0B24" w:rsidRPr="00AD4E50" w:rsidRDefault="007109E2" w:rsidP="00B3251B">
      <w:pPr>
        <w:ind w:leftChars="571" w:left="1199" w:firstLineChars="1000" w:firstLine="2100"/>
        <w:rPr>
          <w:rFonts w:ascii="Times New Roman" w:hAnsi="Times New Roman"/>
          <w:szCs w:val="21"/>
        </w:rPr>
      </w:pPr>
      <w:r w:rsidRPr="00AD4E50">
        <w:rPr>
          <w:rFonts w:ascii="Times New Roman" w:hAnsi="Times New Roman" w:hint="eastAsia"/>
          <w:szCs w:val="21"/>
        </w:rPr>
        <w:t>藤城信子（出納）、</w:t>
      </w:r>
      <w:r w:rsidR="007412B1" w:rsidRPr="00AD4E50">
        <w:rPr>
          <w:rFonts w:ascii="Times New Roman" w:hAnsi="Times New Roman" w:hint="eastAsia"/>
          <w:szCs w:val="21"/>
        </w:rPr>
        <w:t>柴田一久、</w:t>
      </w:r>
      <w:r w:rsidRPr="00AD4E50">
        <w:rPr>
          <w:rFonts w:ascii="Times New Roman" w:hAnsi="Times New Roman" w:hint="eastAsia"/>
          <w:szCs w:val="21"/>
        </w:rPr>
        <w:t>水澤智子、山本和裕</w:t>
      </w:r>
      <w:r w:rsidR="007412B1" w:rsidRPr="00AD4E50">
        <w:rPr>
          <w:rFonts w:ascii="Times New Roman" w:hAnsi="Times New Roman" w:hint="eastAsia"/>
          <w:szCs w:val="21"/>
        </w:rPr>
        <w:t>、</w:t>
      </w:r>
      <w:r w:rsidR="007412B1" w:rsidRPr="00AD4E50">
        <w:rPr>
          <w:rFonts w:ascii="Times New Roman" w:hAnsi="Times New Roman" w:hint="eastAsia"/>
          <w:szCs w:val="21"/>
        </w:rPr>
        <w:tab/>
      </w:r>
      <w:r w:rsidR="007412B1" w:rsidRPr="00AD4E50">
        <w:rPr>
          <w:rFonts w:ascii="Times New Roman" w:hAnsi="Times New Roman" w:hint="eastAsia"/>
          <w:szCs w:val="21"/>
        </w:rPr>
        <w:t>近藤直美</w:t>
      </w:r>
    </w:p>
    <w:p w:rsidR="007109E2" w:rsidRPr="00AD4E50" w:rsidRDefault="007109E2" w:rsidP="00B3251B">
      <w:pPr>
        <w:ind w:leftChars="571" w:left="1199" w:firstLineChars="1000" w:firstLine="2100"/>
        <w:rPr>
          <w:rFonts w:ascii="Times New Roman" w:hAnsi="Times New Roman"/>
          <w:szCs w:val="21"/>
        </w:rPr>
      </w:pPr>
      <w:r w:rsidRPr="00AD4E50">
        <w:rPr>
          <w:rFonts w:ascii="Times New Roman" w:hAnsi="Times New Roman" w:hint="eastAsia"/>
          <w:szCs w:val="21"/>
        </w:rPr>
        <w:t>支援担当：天野裕　　営繕スタッフ：山吹省三</w:t>
      </w:r>
    </w:p>
    <w:p w:rsidR="007109E2" w:rsidRPr="00AD4E50" w:rsidRDefault="007109E2" w:rsidP="007109E2">
      <w:pPr>
        <w:ind w:left="1200"/>
        <w:rPr>
          <w:rFonts w:ascii="Times New Roman" w:hAnsi="Times New Roman"/>
          <w:szCs w:val="21"/>
        </w:rPr>
      </w:pPr>
      <w:r w:rsidRPr="00AD4E50">
        <w:rPr>
          <w:rFonts w:ascii="Times New Roman" w:hAnsi="Times New Roman" w:hint="eastAsia"/>
          <w:szCs w:val="21"/>
        </w:rPr>
        <w:t>（市民活動支援チームむらさきかん）</w:t>
      </w:r>
    </w:p>
    <w:p w:rsidR="007109E2" w:rsidRPr="00AD4E50" w:rsidRDefault="007109E2" w:rsidP="007109E2">
      <w:pPr>
        <w:ind w:leftChars="1552" w:left="3259"/>
        <w:rPr>
          <w:rFonts w:ascii="Times New Roman" w:hAnsi="Times New Roman"/>
          <w:szCs w:val="21"/>
        </w:rPr>
      </w:pPr>
      <w:r w:rsidRPr="00AD4E50">
        <w:rPr>
          <w:rFonts w:ascii="Times New Roman" w:hAnsi="Times New Roman" w:hint="eastAsia"/>
          <w:szCs w:val="21"/>
        </w:rPr>
        <w:t>小野田稔（センター長）、鵜飼芳治（副センター長）、山田健治、</w:t>
      </w:r>
    </w:p>
    <w:p w:rsidR="007109E2" w:rsidRPr="00AD4E50" w:rsidRDefault="007109E2" w:rsidP="002B1787">
      <w:pPr>
        <w:ind w:leftChars="1552" w:left="3259"/>
        <w:rPr>
          <w:rFonts w:ascii="Times New Roman" w:hAnsi="Times New Roman"/>
          <w:szCs w:val="21"/>
        </w:rPr>
      </w:pPr>
      <w:r w:rsidRPr="00AD4E50">
        <w:rPr>
          <w:rFonts w:ascii="Times New Roman" w:hAnsi="Times New Roman" w:hint="eastAsia"/>
          <w:szCs w:val="21"/>
        </w:rPr>
        <w:t>三井由美（出納）、</w:t>
      </w:r>
      <w:r w:rsidR="002B1787" w:rsidRPr="00AD4E50">
        <w:rPr>
          <w:rFonts w:ascii="Times New Roman" w:hAnsi="Times New Roman" w:hint="eastAsia"/>
          <w:szCs w:val="21"/>
        </w:rPr>
        <w:t>小林日出子、</w:t>
      </w:r>
      <w:r w:rsidRPr="00AD4E50">
        <w:rPr>
          <w:rFonts w:ascii="Times New Roman" w:hAnsi="Times New Roman" w:hint="eastAsia"/>
          <w:szCs w:val="21"/>
        </w:rPr>
        <w:t>田中芳治</w:t>
      </w:r>
      <w:r w:rsidR="002B1787" w:rsidRPr="00AD4E50">
        <w:rPr>
          <w:rFonts w:ascii="Times New Roman" w:hAnsi="Times New Roman" w:hint="eastAsia"/>
          <w:szCs w:val="21"/>
        </w:rPr>
        <w:t>、加藤利江、岸英樹</w:t>
      </w:r>
    </w:p>
    <w:p w:rsidR="007109E2" w:rsidRPr="00AD4E50" w:rsidRDefault="007109E2" w:rsidP="007109E2">
      <w:pPr>
        <w:ind w:leftChars="1552" w:left="3259"/>
        <w:rPr>
          <w:rFonts w:ascii="Times New Roman" w:hAnsi="Times New Roman"/>
          <w:szCs w:val="21"/>
        </w:rPr>
      </w:pPr>
      <w:r w:rsidRPr="00AD4E50">
        <w:rPr>
          <w:rFonts w:ascii="Times New Roman" w:hAnsi="Times New Roman" w:hint="eastAsia"/>
          <w:szCs w:val="21"/>
        </w:rPr>
        <w:t>支援担当：深田賢之</w:t>
      </w:r>
    </w:p>
    <w:p w:rsidR="007109E2" w:rsidRPr="00AD4E50" w:rsidRDefault="007109E2" w:rsidP="00147958">
      <w:pPr>
        <w:ind w:firstLineChars="100" w:firstLine="210"/>
        <w:rPr>
          <w:rFonts w:ascii="Times New Roman" w:hAnsi="Times New Roman"/>
          <w:szCs w:val="21"/>
        </w:rPr>
      </w:pPr>
      <w:r w:rsidRPr="00AD4E50">
        <w:rPr>
          <w:rFonts w:ascii="Times New Roman" w:hAnsi="Times New Roman"/>
          <w:szCs w:val="21"/>
        </w:rPr>
        <w:t>（エ）受益対象者の範囲及び予定人数</w:t>
      </w:r>
    </w:p>
    <w:p w:rsidR="007109E2" w:rsidRPr="00AD4E50" w:rsidRDefault="007109E2" w:rsidP="007109E2">
      <w:pPr>
        <w:ind w:left="1200"/>
        <w:rPr>
          <w:rFonts w:ascii="Times New Roman" w:hAnsi="Times New Roman"/>
          <w:szCs w:val="21"/>
        </w:rPr>
      </w:pPr>
      <w:r w:rsidRPr="00AD4E50">
        <w:rPr>
          <w:rFonts w:ascii="Times New Roman" w:hAnsi="Times New Roman"/>
          <w:szCs w:val="21"/>
        </w:rPr>
        <w:t>北部：約</w:t>
      </w:r>
      <w:r w:rsidRPr="00AD4E50">
        <w:rPr>
          <w:rFonts w:ascii="Times New Roman" w:hAnsi="Times New Roman"/>
          <w:szCs w:val="21"/>
        </w:rPr>
        <w:t xml:space="preserve">  </w:t>
      </w:r>
      <w:r w:rsidR="0048527E" w:rsidRPr="00AD4E50">
        <w:rPr>
          <w:rFonts w:ascii="Times New Roman" w:hAnsi="Times New Roman" w:hint="eastAsia"/>
          <w:szCs w:val="21"/>
        </w:rPr>
        <w:t>68</w:t>
      </w:r>
      <w:r w:rsidRPr="00AD4E50">
        <w:rPr>
          <w:rFonts w:ascii="Times New Roman" w:hAnsi="Times New Roman"/>
          <w:szCs w:val="21"/>
        </w:rPr>
        <w:t>,000</w:t>
      </w:r>
      <w:r w:rsidRPr="00AD4E50">
        <w:rPr>
          <w:rFonts w:ascii="Times New Roman" w:hAnsi="Times New Roman"/>
          <w:szCs w:val="21"/>
        </w:rPr>
        <w:t>名（平成</w:t>
      </w:r>
      <w:r w:rsidR="00BD5D1E" w:rsidRPr="00AD4E50">
        <w:rPr>
          <w:rFonts w:ascii="Times New Roman" w:hAnsi="Times New Roman"/>
          <w:szCs w:val="21"/>
        </w:rPr>
        <w:t>2</w:t>
      </w:r>
      <w:r w:rsidR="00BD5D1E" w:rsidRPr="00AD4E50">
        <w:rPr>
          <w:rFonts w:ascii="Times New Roman" w:hAnsi="Times New Roman" w:hint="eastAsia"/>
          <w:szCs w:val="21"/>
        </w:rPr>
        <w:t>5</w:t>
      </w:r>
      <w:r w:rsidRPr="00AD4E50">
        <w:rPr>
          <w:rFonts w:ascii="Times New Roman" w:hAnsi="Times New Roman"/>
          <w:szCs w:val="21"/>
        </w:rPr>
        <w:t>年度実績より）</w:t>
      </w:r>
    </w:p>
    <w:p w:rsidR="007109E2" w:rsidRPr="00AD4E50" w:rsidRDefault="007109E2" w:rsidP="007109E2">
      <w:pPr>
        <w:ind w:left="1200"/>
        <w:rPr>
          <w:rFonts w:ascii="Times New Roman" w:hAnsi="Times New Roman"/>
          <w:szCs w:val="21"/>
        </w:rPr>
      </w:pPr>
      <w:r w:rsidRPr="00AD4E50">
        <w:rPr>
          <w:rFonts w:ascii="Times New Roman" w:hAnsi="Times New Roman"/>
          <w:szCs w:val="21"/>
        </w:rPr>
        <w:t>南部：</w:t>
      </w:r>
      <w:r w:rsidRPr="00AD4E50">
        <w:rPr>
          <w:rFonts w:ascii="Times New Roman" w:hAnsi="Times New Roman"/>
          <w:spacing w:val="24"/>
          <w:szCs w:val="21"/>
        </w:rPr>
        <w:t>約</w:t>
      </w:r>
      <w:r w:rsidRPr="00AD4E50">
        <w:rPr>
          <w:rFonts w:ascii="Times New Roman" w:hAnsi="Times New Roman"/>
          <w:szCs w:val="21"/>
        </w:rPr>
        <w:t>107,000</w:t>
      </w:r>
      <w:r w:rsidRPr="00AD4E50">
        <w:rPr>
          <w:rFonts w:ascii="Times New Roman" w:hAnsi="Times New Roman"/>
          <w:szCs w:val="21"/>
        </w:rPr>
        <w:t>名（平成</w:t>
      </w:r>
      <w:r w:rsidR="00BD5D1E" w:rsidRPr="00AD4E50">
        <w:rPr>
          <w:rFonts w:ascii="Times New Roman" w:hAnsi="Times New Roman"/>
          <w:szCs w:val="21"/>
        </w:rPr>
        <w:t>2</w:t>
      </w:r>
      <w:r w:rsidR="00BD5D1E" w:rsidRPr="00AD4E50">
        <w:rPr>
          <w:rFonts w:ascii="Times New Roman" w:hAnsi="Times New Roman" w:hint="eastAsia"/>
          <w:szCs w:val="21"/>
        </w:rPr>
        <w:t>5</w:t>
      </w:r>
      <w:r w:rsidRPr="00AD4E50">
        <w:rPr>
          <w:rFonts w:ascii="Times New Roman" w:hAnsi="Times New Roman"/>
          <w:szCs w:val="21"/>
        </w:rPr>
        <w:t>年度実績より）</w:t>
      </w:r>
    </w:p>
    <w:p w:rsidR="007109E2" w:rsidRPr="00AD4E50" w:rsidRDefault="007109E2" w:rsidP="007109E2">
      <w:pPr>
        <w:ind w:left="1200"/>
        <w:rPr>
          <w:rFonts w:ascii="Times New Roman" w:hAnsi="Times New Roman"/>
          <w:szCs w:val="21"/>
        </w:rPr>
      </w:pPr>
      <w:r w:rsidRPr="00AD4E50">
        <w:rPr>
          <w:rFonts w:ascii="Times New Roman" w:hAnsi="Times New Roman"/>
          <w:szCs w:val="21"/>
        </w:rPr>
        <w:t>西部：約</w:t>
      </w:r>
      <w:r w:rsidRPr="00AD4E50">
        <w:rPr>
          <w:rFonts w:ascii="Times New Roman" w:hAnsi="Times New Roman"/>
          <w:szCs w:val="21"/>
        </w:rPr>
        <w:t xml:space="preserve">  8</w:t>
      </w:r>
      <w:r w:rsidR="004772F7" w:rsidRPr="00AD4E50">
        <w:rPr>
          <w:rFonts w:ascii="Times New Roman" w:hAnsi="Times New Roman" w:hint="eastAsia"/>
          <w:szCs w:val="21"/>
        </w:rPr>
        <w:t>5</w:t>
      </w:r>
      <w:r w:rsidRPr="00AD4E50">
        <w:rPr>
          <w:rFonts w:ascii="Times New Roman" w:hAnsi="Times New Roman"/>
          <w:szCs w:val="21"/>
        </w:rPr>
        <w:t>,000</w:t>
      </w:r>
      <w:r w:rsidRPr="00AD4E50">
        <w:rPr>
          <w:rFonts w:ascii="Times New Roman" w:hAnsi="Times New Roman"/>
          <w:szCs w:val="21"/>
        </w:rPr>
        <w:t>名（平成</w:t>
      </w:r>
      <w:r w:rsidR="00BD5D1E" w:rsidRPr="00AD4E50">
        <w:rPr>
          <w:rFonts w:ascii="Times New Roman" w:hAnsi="Times New Roman"/>
          <w:szCs w:val="21"/>
        </w:rPr>
        <w:t>2</w:t>
      </w:r>
      <w:r w:rsidR="00BD5D1E" w:rsidRPr="00AD4E50">
        <w:rPr>
          <w:rFonts w:ascii="Times New Roman" w:hAnsi="Times New Roman" w:hint="eastAsia"/>
          <w:szCs w:val="21"/>
        </w:rPr>
        <w:t>5</w:t>
      </w:r>
      <w:r w:rsidRPr="00AD4E50">
        <w:rPr>
          <w:rFonts w:ascii="Times New Roman" w:hAnsi="Times New Roman"/>
          <w:szCs w:val="21"/>
        </w:rPr>
        <w:t>年度実績より）</w:t>
      </w:r>
    </w:p>
    <w:p w:rsidR="007109E2" w:rsidRPr="00AD4E50" w:rsidRDefault="007109E2" w:rsidP="007109E2">
      <w:pPr>
        <w:ind w:left="1200"/>
        <w:rPr>
          <w:rFonts w:ascii="Times New Roman" w:hAnsi="Times New Roman"/>
          <w:szCs w:val="21"/>
        </w:rPr>
      </w:pPr>
      <w:r w:rsidRPr="00AD4E50">
        <w:rPr>
          <w:rFonts w:ascii="Times New Roman" w:hAnsi="Times New Roman"/>
          <w:szCs w:val="21"/>
        </w:rPr>
        <w:t>東部：約</w:t>
      </w:r>
      <w:r w:rsidRPr="00AD4E50">
        <w:rPr>
          <w:rFonts w:ascii="Times New Roman" w:hAnsi="Times New Roman"/>
          <w:szCs w:val="21"/>
        </w:rPr>
        <w:t xml:space="preserve"> </w:t>
      </w:r>
      <w:r w:rsidR="0048527E" w:rsidRPr="00AD4E50">
        <w:rPr>
          <w:rFonts w:ascii="Times New Roman" w:hAnsi="Times New Roman" w:hint="eastAsia"/>
          <w:szCs w:val="21"/>
        </w:rPr>
        <w:t xml:space="preserve"> 94</w:t>
      </w:r>
      <w:r w:rsidRPr="00AD4E50">
        <w:rPr>
          <w:rFonts w:ascii="Times New Roman" w:hAnsi="Times New Roman"/>
          <w:szCs w:val="21"/>
        </w:rPr>
        <w:t>,000</w:t>
      </w:r>
      <w:r w:rsidRPr="00AD4E50">
        <w:rPr>
          <w:rFonts w:ascii="Times New Roman" w:hAnsi="Times New Roman"/>
          <w:szCs w:val="21"/>
        </w:rPr>
        <w:t>名（平成</w:t>
      </w:r>
      <w:r w:rsidR="00BD5D1E" w:rsidRPr="00AD4E50">
        <w:rPr>
          <w:rFonts w:ascii="Times New Roman" w:hAnsi="Times New Roman"/>
          <w:szCs w:val="21"/>
        </w:rPr>
        <w:t>2</w:t>
      </w:r>
      <w:r w:rsidR="00BD5D1E" w:rsidRPr="00AD4E50">
        <w:rPr>
          <w:rFonts w:ascii="Times New Roman" w:hAnsi="Times New Roman" w:hint="eastAsia"/>
          <w:szCs w:val="21"/>
        </w:rPr>
        <w:t>5</w:t>
      </w:r>
      <w:r w:rsidRPr="00AD4E50">
        <w:rPr>
          <w:rFonts w:ascii="Times New Roman" w:hAnsi="Times New Roman"/>
          <w:szCs w:val="21"/>
        </w:rPr>
        <w:t>年度実績より）</w:t>
      </w:r>
    </w:p>
    <w:p w:rsidR="007109E2" w:rsidRPr="00AD4E50" w:rsidRDefault="00147958" w:rsidP="007109E2">
      <w:pPr>
        <w:rPr>
          <w:rFonts w:ascii="Times New Roman" w:hAnsi="Times New Roman"/>
          <w:szCs w:val="21"/>
        </w:rPr>
      </w:pPr>
      <w:r w:rsidRPr="00AD4E50">
        <w:rPr>
          <w:rFonts w:ascii="Times New Roman" w:hAnsi="Times New Roman"/>
          <w:szCs w:val="21"/>
        </w:rPr>
        <w:lastRenderedPageBreak/>
        <w:t xml:space="preserve">　</w:t>
      </w:r>
      <w:r w:rsidR="007109E2" w:rsidRPr="00AD4E50">
        <w:rPr>
          <w:rFonts w:ascii="Times New Roman" w:hAnsi="Times New Roman"/>
          <w:szCs w:val="21"/>
        </w:rPr>
        <w:t>（オ）事業費</w:t>
      </w:r>
    </w:p>
    <w:p w:rsidR="007109E2" w:rsidRPr="00AD4E50" w:rsidRDefault="007109E2" w:rsidP="007109E2">
      <w:pPr>
        <w:rPr>
          <w:rFonts w:ascii="Times New Roman" w:hAnsi="Times New Roman"/>
          <w:szCs w:val="21"/>
        </w:rPr>
      </w:pPr>
      <w:r w:rsidRPr="00AD4E50">
        <w:rPr>
          <w:rFonts w:ascii="Times New Roman" w:hAnsi="Times New Roman"/>
          <w:szCs w:val="21"/>
        </w:rPr>
        <w:t xml:space="preserve">　　　　</w:t>
      </w:r>
      <w:r w:rsidR="0048527E" w:rsidRPr="00AD4E50">
        <w:rPr>
          <w:rFonts w:ascii="Times New Roman" w:hAnsi="Times New Roman"/>
          <w:szCs w:val="21"/>
        </w:rPr>
        <w:t>9</w:t>
      </w:r>
      <w:r w:rsidR="0048527E" w:rsidRPr="00AD4E50">
        <w:rPr>
          <w:rFonts w:ascii="Times New Roman" w:hAnsi="Times New Roman" w:hint="eastAsia"/>
          <w:szCs w:val="21"/>
        </w:rPr>
        <w:t>,</w:t>
      </w:r>
      <w:r w:rsidR="0048527E" w:rsidRPr="00AD4E50">
        <w:rPr>
          <w:rFonts w:ascii="Times New Roman" w:hAnsi="Times New Roman"/>
          <w:szCs w:val="21"/>
        </w:rPr>
        <w:t>237</w:t>
      </w:r>
      <w:r w:rsidRPr="00AD4E50">
        <w:rPr>
          <w:rFonts w:ascii="Times New Roman" w:hAnsi="Times New Roman"/>
          <w:szCs w:val="21"/>
        </w:rPr>
        <w:t>万円（岡崎市より受託）</w:t>
      </w:r>
    </w:p>
    <w:p w:rsidR="00147958" w:rsidRPr="00AD4E50" w:rsidRDefault="00147958" w:rsidP="0066289B">
      <w:pPr>
        <w:rPr>
          <w:rFonts w:ascii="Times New Roman" w:hAnsi="Times New Roman"/>
          <w:sz w:val="24"/>
        </w:rPr>
      </w:pPr>
    </w:p>
    <w:p w:rsidR="0066289B" w:rsidRPr="00AD4E50" w:rsidRDefault="0066289B" w:rsidP="0066289B">
      <w:pPr>
        <w:rPr>
          <w:rFonts w:ascii="Times New Roman" w:eastAsia="ＭＳ Ｐゴシック" w:hAnsi="Times New Roman"/>
          <w:sz w:val="24"/>
        </w:rPr>
      </w:pPr>
      <w:r w:rsidRPr="00AD4E50">
        <w:rPr>
          <w:rFonts w:ascii="Times New Roman" w:hAnsi="Times New Roman" w:hint="eastAsia"/>
          <w:sz w:val="24"/>
        </w:rPr>
        <w:t>【</w:t>
      </w:r>
      <w:r w:rsidRPr="00AD4E50">
        <w:rPr>
          <w:rFonts w:ascii="Times New Roman" w:eastAsia="ＭＳ Ｐゴシック" w:hAnsi="Times New Roman" w:hint="eastAsia"/>
          <w:sz w:val="24"/>
        </w:rPr>
        <w:t>全館共通事項】</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2127"/>
        <w:gridCol w:w="2409"/>
        <w:gridCol w:w="3402"/>
        <w:gridCol w:w="665"/>
      </w:tblGrid>
      <w:tr w:rsidR="00AD4E50" w:rsidRPr="00AD4E50" w:rsidTr="00E64990">
        <w:trPr>
          <w:trHeight w:val="326"/>
        </w:trPr>
        <w:tc>
          <w:tcPr>
            <w:tcW w:w="1154" w:type="dxa"/>
          </w:tcPr>
          <w:p w:rsidR="00D843FC" w:rsidRPr="00AD4E50" w:rsidRDefault="00D843FC" w:rsidP="00E64990">
            <w:pPr>
              <w:spacing w:line="320" w:lineRule="exact"/>
            </w:pPr>
          </w:p>
        </w:tc>
        <w:tc>
          <w:tcPr>
            <w:tcW w:w="2127" w:type="dxa"/>
          </w:tcPr>
          <w:p w:rsidR="00D843FC" w:rsidRPr="00AD4E50" w:rsidRDefault="00D843FC" w:rsidP="00E64990">
            <w:pPr>
              <w:spacing w:line="320" w:lineRule="exact"/>
              <w:jc w:val="center"/>
              <w:rPr>
                <w:rFonts w:ascii="ＭＳ Ｐゴシック" w:eastAsia="ＭＳ Ｐゴシック" w:hAnsi="ＭＳ Ｐゴシック"/>
              </w:rPr>
            </w:pPr>
            <w:r w:rsidRPr="00AD4E50">
              <w:rPr>
                <w:rFonts w:ascii="ＭＳ Ｐゴシック" w:eastAsia="ＭＳ Ｐゴシック" w:hAnsi="ＭＳ Ｐゴシック" w:hint="eastAsia"/>
              </w:rPr>
              <w:t>仕様項目</w:t>
            </w:r>
          </w:p>
        </w:tc>
        <w:tc>
          <w:tcPr>
            <w:tcW w:w="2409" w:type="dxa"/>
          </w:tcPr>
          <w:p w:rsidR="00D843FC" w:rsidRPr="00AD4E50" w:rsidRDefault="00D843FC" w:rsidP="00E64990">
            <w:pPr>
              <w:spacing w:line="320" w:lineRule="exact"/>
              <w:jc w:val="center"/>
              <w:rPr>
                <w:rFonts w:ascii="ＭＳ Ｐゴシック" w:eastAsia="ＭＳ Ｐゴシック" w:hAnsi="ＭＳ Ｐゴシック"/>
              </w:rPr>
            </w:pPr>
            <w:r w:rsidRPr="00AD4E50">
              <w:rPr>
                <w:rFonts w:ascii="ＭＳ Ｐゴシック" w:eastAsia="ＭＳ Ｐゴシック" w:hAnsi="ＭＳ Ｐゴシック" w:hint="eastAsia"/>
              </w:rPr>
              <w:t>事業名</w:t>
            </w:r>
          </w:p>
        </w:tc>
        <w:tc>
          <w:tcPr>
            <w:tcW w:w="3402" w:type="dxa"/>
          </w:tcPr>
          <w:p w:rsidR="00D843FC" w:rsidRPr="00AD4E50" w:rsidRDefault="00D843FC" w:rsidP="00E64990">
            <w:pPr>
              <w:spacing w:line="320" w:lineRule="exact"/>
              <w:jc w:val="center"/>
              <w:rPr>
                <w:rFonts w:ascii="ＭＳ Ｐゴシック" w:eastAsia="ＭＳ Ｐゴシック" w:hAnsi="ＭＳ Ｐゴシック"/>
              </w:rPr>
            </w:pPr>
            <w:r w:rsidRPr="00AD4E50">
              <w:rPr>
                <w:rFonts w:ascii="ＭＳ Ｐゴシック" w:eastAsia="ＭＳ Ｐゴシック" w:hAnsi="ＭＳ Ｐゴシック" w:hint="eastAsia"/>
              </w:rPr>
              <w:t>目的及び概要</w:t>
            </w:r>
          </w:p>
        </w:tc>
        <w:tc>
          <w:tcPr>
            <w:tcW w:w="665" w:type="dxa"/>
          </w:tcPr>
          <w:p w:rsidR="00D843FC" w:rsidRPr="00AD4E50" w:rsidRDefault="00D843FC" w:rsidP="00E64990">
            <w:pPr>
              <w:spacing w:line="320" w:lineRule="exact"/>
              <w:jc w:val="center"/>
              <w:rPr>
                <w:rFonts w:ascii="ＭＳ Ｐゴシック" w:eastAsia="ＭＳ Ｐゴシック" w:hAnsi="ＭＳ Ｐゴシック"/>
              </w:rPr>
            </w:pPr>
            <w:r w:rsidRPr="00AD4E50">
              <w:rPr>
                <w:rFonts w:ascii="ＭＳ Ｐゴシック" w:eastAsia="ＭＳ Ｐゴシック" w:hAnsi="ＭＳ Ｐゴシック" w:hint="eastAsia"/>
              </w:rPr>
              <w:t>時期</w:t>
            </w:r>
          </w:p>
        </w:tc>
      </w:tr>
      <w:tr w:rsidR="00AD4E50" w:rsidRPr="00AD4E50" w:rsidTr="00E64990">
        <w:trPr>
          <w:trHeight w:val="458"/>
        </w:trPr>
        <w:tc>
          <w:tcPr>
            <w:tcW w:w="1154" w:type="dxa"/>
            <w:vMerge w:val="restart"/>
            <w:shd w:val="clear" w:color="auto" w:fill="auto"/>
          </w:tcPr>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A-1.</w:t>
            </w:r>
          </w:p>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市民活動に関する情報の収集及び提供</w:t>
            </w:r>
          </w:p>
        </w:tc>
        <w:tc>
          <w:tcPr>
            <w:tcW w:w="2127" w:type="dxa"/>
            <w:vMerge w:val="restart"/>
          </w:tcPr>
          <w:p w:rsidR="00D843FC" w:rsidRPr="00AD4E50" w:rsidRDefault="00D843FC" w:rsidP="00E64990">
            <w:pPr>
              <w:spacing w:line="320" w:lineRule="exact"/>
            </w:pPr>
            <w:r w:rsidRPr="00AD4E50">
              <w:rPr>
                <w:rFonts w:hint="eastAsia"/>
              </w:rPr>
              <w:t>市民活動並びに市民活動を支援及び促進する機関に関する各種資料の収集、整備、掲示、配架及び配布</w:t>
            </w:r>
          </w:p>
        </w:tc>
        <w:tc>
          <w:tcPr>
            <w:tcW w:w="2409" w:type="dxa"/>
          </w:tcPr>
          <w:p w:rsidR="00D843FC" w:rsidRPr="00AD4E50" w:rsidRDefault="00D843FC" w:rsidP="00E64990">
            <w:pPr>
              <w:spacing w:line="320" w:lineRule="exact"/>
            </w:pPr>
            <w:r w:rsidRPr="00AD4E50">
              <w:rPr>
                <w:rFonts w:hint="eastAsia"/>
              </w:rPr>
              <w:t>市民活動のポスター・チラシの掲示・配架</w:t>
            </w:r>
          </w:p>
        </w:tc>
        <w:tc>
          <w:tcPr>
            <w:tcW w:w="3402" w:type="dxa"/>
          </w:tcPr>
          <w:p w:rsidR="00D843FC" w:rsidRPr="00AD4E50" w:rsidRDefault="00D843FC" w:rsidP="00E64990">
            <w:pPr>
              <w:spacing w:line="320" w:lineRule="exact"/>
            </w:pPr>
            <w:r w:rsidRPr="00AD4E50">
              <w:rPr>
                <w:rFonts w:hint="eastAsia"/>
              </w:rPr>
              <w:t>市民活動団体ＰＲのためのポスターおよびチラシの掲示、配架を行い市民活動への関心を促す。</w:t>
            </w:r>
          </w:p>
        </w:tc>
        <w:tc>
          <w:tcPr>
            <w:tcW w:w="665" w:type="dxa"/>
            <w:vAlign w:val="center"/>
          </w:tcPr>
          <w:p w:rsidR="00D843FC" w:rsidRPr="00AD4E50" w:rsidRDefault="00D843FC" w:rsidP="00E64990">
            <w:pPr>
              <w:spacing w:line="320" w:lineRule="exact"/>
              <w:jc w:val="center"/>
            </w:pPr>
            <w:r w:rsidRPr="00AD4E50">
              <w:rPr>
                <w:rFonts w:hint="eastAsia"/>
              </w:rPr>
              <w:t>随時</w:t>
            </w:r>
          </w:p>
        </w:tc>
      </w:tr>
      <w:tr w:rsidR="00AD4E50" w:rsidRPr="00AD4E50" w:rsidTr="00E64990">
        <w:trPr>
          <w:trHeight w:val="865"/>
        </w:trPr>
        <w:tc>
          <w:tcPr>
            <w:tcW w:w="1154" w:type="dxa"/>
            <w:vMerge/>
            <w:shd w:val="clear" w:color="auto" w:fill="auto"/>
          </w:tcPr>
          <w:p w:rsidR="00D843FC" w:rsidRPr="00AD4E50" w:rsidRDefault="00D843FC" w:rsidP="00E64990">
            <w:pPr>
              <w:spacing w:line="320" w:lineRule="exact"/>
              <w:rPr>
                <w:rFonts w:ascii="ＭＳ Ｐゴシック" w:eastAsia="ＭＳ Ｐゴシック" w:hAnsi="ＭＳ Ｐゴシック"/>
              </w:rPr>
            </w:pPr>
          </w:p>
        </w:tc>
        <w:tc>
          <w:tcPr>
            <w:tcW w:w="2127" w:type="dxa"/>
            <w:vMerge/>
          </w:tcPr>
          <w:p w:rsidR="00D843FC" w:rsidRPr="00AD4E50" w:rsidRDefault="00D843FC" w:rsidP="00E64990">
            <w:pPr>
              <w:spacing w:line="320" w:lineRule="exact"/>
            </w:pPr>
          </w:p>
        </w:tc>
        <w:tc>
          <w:tcPr>
            <w:tcW w:w="2409" w:type="dxa"/>
          </w:tcPr>
          <w:p w:rsidR="00D843FC" w:rsidRPr="00AD4E50" w:rsidRDefault="00D843FC" w:rsidP="00E64990">
            <w:pPr>
              <w:spacing w:line="320" w:lineRule="exact"/>
            </w:pPr>
            <w:r w:rsidRPr="00AD4E50">
              <w:rPr>
                <w:rFonts w:hint="eastAsia"/>
              </w:rPr>
              <w:t>百景大撮影会</w:t>
            </w:r>
          </w:p>
        </w:tc>
        <w:tc>
          <w:tcPr>
            <w:tcW w:w="3402" w:type="dxa"/>
          </w:tcPr>
          <w:p w:rsidR="00D843FC" w:rsidRPr="00AD4E50" w:rsidRDefault="00D843FC" w:rsidP="00E64990">
            <w:pPr>
              <w:spacing w:line="320" w:lineRule="exact"/>
            </w:pPr>
            <w:r w:rsidRPr="00AD4E50">
              <w:rPr>
                <w:rFonts w:hint="eastAsia"/>
              </w:rPr>
              <w:t>潜在する地域資源の発掘を、市民自らが再発見ならびに再認識し、わがまち意識の醸成を図る。</w:t>
            </w:r>
          </w:p>
        </w:tc>
        <w:tc>
          <w:tcPr>
            <w:tcW w:w="665" w:type="dxa"/>
            <w:vAlign w:val="center"/>
          </w:tcPr>
          <w:p w:rsidR="00D843FC" w:rsidRPr="00AD4E50" w:rsidRDefault="00D843FC" w:rsidP="00E64990">
            <w:pPr>
              <w:spacing w:line="320" w:lineRule="exact"/>
              <w:jc w:val="center"/>
            </w:pPr>
            <w:r w:rsidRPr="00AD4E50">
              <w:rPr>
                <w:rFonts w:hint="eastAsia"/>
              </w:rPr>
              <w:t>1</w:t>
            </w:r>
            <w:r w:rsidRPr="00AD4E50">
              <w:rPr>
                <w:rFonts w:hint="eastAsia"/>
              </w:rPr>
              <w:t>回</w:t>
            </w:r>
          </w:p>
          <w:p w:rsidR="00D843FC" w:rsidRPr="00AD4E50" w:rsidRDefault="00D843FC" w:rsidP="00E64990">
            <w:pPr>
              <w:spacing w:line="320" w:lineRule="exact"/>
              <w:jc w:val="center"/>
            </w:pPr>
            <w:r w:rsidRPr="00AD4E50">
              <w:rPr>
                <w:rFonts w:hint="eastAsia"/>
              </w:rPr>
              <w:t>／年</w:t>
            </w:r>
          </w:p>
        </w:tc>
      </w:tr>
      <w:tr w:rsidR="00AD4E50" w:rsidRPr="00AD4E50" w:rsidTr="00E64990">
        <w:trPr>
          <w:trHeight w:val="767"/>
        </w:trPr>
        <w:tc>
          <w:tcPr>
            <w:tcW w:w="1154" w:type="dxa"/>
            <w:vMerge/>
            <w:shd w:val="clear" w:color="auto" w:fill="auto"/>
          </w:tcPr>
          <w:p w:rsidR="00D843FC" w:rsidRPr="00AD4E50" w:rsidRDefault="00D843FC" w:rsidP="00E64990">
            <w:pPr>
              <w:spacing w:line="320" w:lineRule="exact"/>
              <w:rPr>
                <w:rFonts w:ascii="ＭＳ Ｐゴシック" w:eastAsia="ＭＳ Ｐゴシック" w:hAnsi="ＭＳ Ｐゴシック"/>
              </w:rPr>
            </w:pPr>
          </w:p>
        </w:tc>
        <w:tc>
          <w:tcPr>
            <w:tcW w:w="2127" w:type="dxa"/>
          </w:tcPr>
          <w:p w:rsidR="00D843FC" w:rsidRPr="00AD4E50" w:rsidRDefault="00D843FC" w:rsidP="00E64990">
            <w:pPr>
              <w:spacing w:line="320" w:lineRule="exact"/>
            </w:pPr>
            <w:r w:rsidRPr="00AD4E50">
              <w:rPr>
                <w:rFonts w:hint="eastAsia"/>
              </w:rPr>
              <w:t>市民活動団体の情報の登録及び管理</w:t>
            </w:r>
          </w:p>
        </w:tc>
        <w:tc>
          <w:tcPr>
            <w:tcW w:w="2409" w:type="dxa"/>
          </w:tcPr>
          <w:p w:rsidR="00D843FC" w:rsidRPr="00AD4E50" w:rsidRDefault="00D843FC" w:rsidP="00E64990">
            <w:pPr>
              <w:spacing w:line="320" w:lineRule="exact"/>
            </w:pPr>
            <w:r w:rsidRPr="00AD4E50">
              <w:rPr>
                <w:rFonts w:hint="eastAsia"/>
              </w:rPr>
              <w:t>市民活動団体登録の受付、市民活動情報ひろばの管理</w:t>
            </w:r>
          </w:p>
        </w:tc>
        <w:tc>
          <w:tcPr>
            <w:tcW w:w="3402" w:type="dxa"/>
          </w:tcPr>
          <w:p w:rsidR="00D843FC" w:rsidRPr="00AD4E50" w:rsidRDefault="00D843FC" w:rsidP="00E64990">
            <w:pPr>
              <w:spacing w:line="320" w:lineRule="exact"/>
            </w:pPr>
            <w:r w:rsidRPr="00AD4E50">
              <w:rPr>
                <w:rFonts w:hint="eastAsia"/>
              </w:rPr>
              <w:t>登録申請や登録変更などの支援</w:t>
            </w:r>
            <w:r w:rsidRPr="00AD4E50">
              <w:rPr>
                <w:rFonts w:hint="eastAsia"/>
              </w:rPr>
              <w:t>(</w:t>
            </w:r>
            <w:r w:rsidRPr="00AD4E50">
              <w:rPr>
                <w:rFonts w:hint="eastAsia"/>
              </w:rPr>
              <w:t>申請書類の書き方助言など</w:t>
            </w:r>
            <w:r w:rsidRPr="00AD4E50">
              <w:rPr>
                <w:rFonts w:hint="eastAsia"/>
              </w:rPr>
              <w:t>)</w:t>
            </w:r>
            <w:r w:rsidRPr="00AD4E50">
              <w:rPr>
                <w:rFonts w:hint="eastAsia"/>
              </w:rPr>
              <w:t>、書き込み内容審査を行う。</w:t>
            </w:r>
          </w:p>
        </w:tc>
        <w:tc>
          <w:tcPr>
            <w:tcW w:w="665" w:type="dxa"/>
            <w:vAlign w:val="center"/>
          </w:tcPr>
          <w:p w:rsidR="00D843FC" w:rsidRPr="00AD4E50" w:rsidRDefault="00D843FC" w:rsidP="00E64990">
            <w:pPr>
              <w:spacing w:line="320" w:lineRule="exact"/>
              <w:jc w:val="center"/>
            </w:pPr>
            <w:r w:rsidRPr="00AD4E50">
              <w:rPr>
                <w:rFonts w:hint="eastAsia"/>
              </w:rPr>
              <w:t>随時</w:t>
            </w:r>
          </w:p>
        </w:tc>
      </w:tr>
      <w:tr w:rsidR="00AD4E50" w:rsidRPr="00AD4E50" w:rsidTr="00E64990">
        <w:trPr>
          <w:trHeight w:val="896"/>
        </w:trPr>
        <w:tc>
          <w:tcPr>
            <w:tcW w:w="1154" w:type="dxa"/>
            <w:vMerge w:val="restart"/>
          </w:tcPr>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A-2.</w:t>
            </w:r>
          </w:p>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市民活動に関する相談</w:t>
            </w:r>
          </w:p>
        </w:tc>
        <w:tc>
          <w:tcPr>
            <w:tcW w:w="2127" w:type="dxa"/>
          </w:tcPr>
          <w:p w:rsidR="00D843FC" w:rsidRPr="00AD4E50" w:rsidRDefault="00D843FC" w:rsidP="00E64990">
            <w:pPr>
              <w:spacing w:line="320" w:lineRule="exact"/>
            </w:pPr>
            <w:r w:rsidRPr="00AD4E50">
              <w:rPr>
                <w:rFonts w:hint="eastAsia"/>
              </w:rPr>
              <w:t>窓口または電話等による市民活動に関する相談及び情報提供</w:t>
            </w:r>
          </w:p>
        </w:tc>
        <w:tc>
          <w:tcPr>
            <w:tcW w:w="2409" w:type="dxa"/>
            <w:vMerge w:val="restart"/>
            <w:vAlign w:val="center"/>
          </w:tcPr>
          <w:p w:rsidR="00D843FC" w:rsidRPr="00AD4E50" w:rsidRDefault="00D843FC" w:rsidP="00E64990">
            <w:pPr>
              <w:spacing w:line="320" w:lineRule="exact"/>
            </w:pPr>
            <w:r w:rsidRPr="00AD4E50">
              <w:rPr>
                <w:rFonts w:hint="eastAsia"/>
              </w:rPr>
              <w:t>市民活動相談、紹介、アドバイス、施設利用団体の活動内容把握</w:t>
            </w:r>
          </w:p>
        </w:tc>
        <w:tc>
          <w:tcPr>
            <w:tcW w:w="3402" w:type="dxa"/>
          </w:tcPr>
          <w:p w:rsidR="00D843FC" w:rsidRPr="00AD4E50" w:rsidRDefault="00D843FC" w:rsidP="00E64990">
            <w:pPr>
              <w:spacing w:line="320" w:lineRule="exact"/>
            </w:pPr>
            <w:r w:rsidRPr="00AD4E50">
              <w:rPr>
                <w:rFonts w:hint="eastAsia"/>
              </w:rPr>
              <w:t>活動希望者と活動団体のマッチング（活動団体紹介、活動内容紹介）を行う。</w:t>
            </w:r>
          </w:p>
        </w:tc>
        <w:tc>
          <w:tcPr>
            <w:tcW w:w="665" w:type="dxa"/>
            <w:vAlign w:val="center"/>
          </w:tcPr>
          <w:p w:rsidR="00D843FC" w:rsidRPr="00AD4E50" w:rsidRDefault="00D843FC" w:rsidP="00E64990">
            <w:pPr>
              <w:spacing w:line="320" w:lineRule="exact"/>
              <w:jc w:val="center"/>
            </w:pPr>
            <w:r w:rsidRPr="00AD4E50">
              <w:rPr>
                <w:rFonts w:hint="eastAsia"/>
              </w:rPr>
              <w:t>随時</w:t>
            </w:r>
          </w:p>
        </w:tc>
      </w:tr>
      <w:tr w:rsidR="00AD4E50" w:rsidRPr="00AD4E50" w:rsidTr="00E64990">
        <w:trPr>
          <w:trHeight w:val="1050"/>
        </w:trPr>
        <w:tc>
          <w:tcPr>
            <w:tcW w:w="1154" w:type="dxa"/>
            <w:vMerge/>
          </w:tcPr>
          <w:p w:rsidR="00D843FC" w:rsidRPr="00AD4E50" w:rsidRDefault="00D843FC" w:rsidP="00E64990">
            <w:pPr>
              <w:spacing w:line="320" w:lineRule="exact"/>
              <w:rPr>
                <w:rFonts w:ascii="ＭＳ Ｐゴシック" w:eastAsia="ＭＳ Ｐゴシック" w:hAnsi="ＭＳ Ｐゴシック"/>
              </w:rPr>
            </w:pPr>
          </w:p>
        </w:tc>
        <w:tc>
          <w:tcPr>
            <w:tcW w:w="2127" w:type="dxa"/>
          </w:tcPr>
          <w:p w:rsidR="00D843FC" w:rsidRPr="00AD4E50" w:rsidRDefault="00D843FC" w:rsidP="00E64990">
            <w:pPr>
              <w:spacing w:line="320" w:lineRule="exact"/>
              <w:rPr>
                <w:szCs w:val="21"/>
              </w:rPr>
            </w:pPr>
            <w:r w:rsidRPr="00AD4E50">
              <w:rPr>
                <w:rFonts w:ascii="ＭＳ Ｐ明朝" w:eastAsia="ＭＳ Ｐ明朝" w:hAnsi="ＭＳ Ｐ明朝" w:hint="eastAsia"/>
                <w:szCs w:val="21"/>
              </w:rPr>
              <w:t>市民活動団体の設立または運営に関する相談及び情報提供</w:t>
            </w:r>
          </w:p>
        </w:tc>
        <w:tc>
          <w:tcPr>
            <w:tcW w:w="2409" w:type="dxa"/>
            <w:vMerge/>
          </w:tcPr>
          <w:p w:rsidR="00D843FC" w:rsidRPr="00AD4E50" w:rsidRDefault="00D843FC" w:rsidP="00E64990">
            <w:pPr>
              <w:spacing w:line="320" w:lineRule="exact"/>
            </w:pPr>
          </w:p>
        </w:tc>
        <w:tc>
          <w:tcPr>
            <w:tcW w:w="3402" w:type="dxa"/>
          </w:tcPr>
          <w:p w:rsidR="00D843FC" w:rsidRPr="00AD4E50" w:rsidRDefault="00D843FC" w:rsidP="00E64990">
            <w:pPr>
              <w:spacing w:line="320" w:lineRule="exact"/>
            </w:pPr>
            <w:r w:rsidRPr="00AD4E50">
              <w:rPr>
                <w:rFonts w:hint="eastAsia"/>
              </w:rPr>
              <w:t>市民活動団体設立手順の説明や設立後の活動および運営のアドバイスを行う。</w:t>
            </w:r>
          </w:p>
        </w:tc>
        <w:tc>
          <w:tcPr>
            <w:tcW w:w="665" w:type="dxa"/>
            <w:vAlign w:val="center"/>
          </w:tcPr>
          <w:p w:rsidR="00D843FC" w:rsidRPr="00AD4E50" w:rsidRDefault="00D843FC" w:rsidP="00E64990">
            <w:pPr>
              <w:spacing w:line="320" w:lineRule="exact"/>
              <w:jc w:val="center"/>
            </w:pPr>
            <w:r w:rsidRPr="00AD4E50">
              <w:rPr>
                <w:rFonts w:hint="eastAsia"/>
              </w:rPr>
              <w:t>随時</w:t>
            </w:r>
          </w:p>
        </w:tc>
      </w:tr>
      <w:tr w:rsidR="00AD4E50" w:rsidRPr="00AD4E50" w:rsidTr="00E64990">
        <w:trPr>
          <w:trHeight w:val="708"/>
        </w:trPr>
        <w:tc>
          <w:tcPr>
            <w:tcW w:w="1154" w:type="dxa"/>
            <w:vMerge w:val="restart"/>
          </w:tcPr>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A-3.</w:t>
            </w:r>
          </w:p>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市民活動及び施設に関する広報活動</w:t>
            </w:r>
          </w:p>
        </w:tc>
        <w:tc>
          <w:tcPr>
            <w:tcW w:w="2127" w:type="dxa"/>
          </w:tcPr>
          <w:p w:rsidR="00D843FC" w:rsidRPr="00AD4E50" w:rsidRDefault="00D843FC" w:rsidP="00E64990">
            <w:pPr>
              <w:spacing w:line="320" w:lineRule="exact"/>
            </w:pPr>
            <w:r w:rsidRPr="00AD4E50">
              <w:rPr>
                <w:rFonts w:hint="eastAsia"/>
              </w:rPr>
              <w:t>センター情報誌の発行及び配布</w:t>
            </w:r>
          </w:p>
        </w:tc>
        <w:tc>
          <w:tcPr>
            <w:tcW w:w="2409" w:type="dxa"/>
          </w:tcPr>
          <w:p w:rsidR="00D843FC" w:rsidRPr="00AD4E50" w:rsidRDefault="00D843FC" w:rsidP="00E64990">
            <w:pPr>
              <w:spacing w:line="320" w:lineRule="exact"/>
            </w:pPr>
            <w:r w:rsidRPr="00AD4E50">
              <w:rPr>
                <w:rFonts w:hint="eastAsia"/>
              </w:rPr>
              <w:t>情報誌</w:t>
            </w:r>
          </w:p>
          <w:p w:rsidR="00D843FC" w:rsidRPr="00AD4E50" w:rsidRDefault="00D843FC" w:rsidP="00E64990">
            <w:pPr>
              <w:spacing w:line="320" w:lineRule="exact"/>
            </w:pPr>
            <w:r w:rsidRPr="00AD4E50">
              <w:rPr>
                <w:rFonts w:hint="eastAsia"/>
              </w:rPr>
              <w:t>｢なごみん｣｢よりなん｣｢やはぎかん｣の発行</w:t>
            </w:r>
          </w:p>
        </w:tc>
        <w:tc>
          <w:tcPr>
            <w:tcW w:w="3402" w:type="dxa"/>
          </w:tcPr>
          <w:p w:rsidR="00D843FC" w:rsidRPr="00AD4E50" w:rsidRDefault="00D843FC" w:rsidP="00E64990">
            <w:pPr>
              <w:spacing w:line="320" w:lineRule="exact"/>
            </w:pPr>
            <w:r w:rsidRPr="00AD4E50">
              <w:rPr>
                <w:rFonts w:hint="eastAsia"/>
              </w:rPr>
              <w:t>センター事業の紹介や施設利用団体の活動</w:t>
            </w:r>
            <w:r w:rsidRPr="00AD4E50">
              <w:rPr>
                <w:rFonts w:hint="eastAsia"/>
              </w:rPr>
              <w:t>PR</w:t>
            </w:r>
            <w:r w:rsidRPr="00AD4E50">
              <w:rPr>
                <w:rFonts w:hint="eastAsia"/>
              </w:rPr>
              <w:t>、地域の情報収集による地域の魅力の提供を行う。</w:t>
            </w:r>
          </w:p>
        </w:tc>
        <w:tc>
          <w:tcPr>
            <w:tcW w:w="665" w:type="dxa"/>
            <w:vAlign w:val="center"/>
          </w:tcPr>
          <w:p w:rsidR="00D843FC" w:rsidRPr="00AD4E50" w:rsidRDefault="00D843FC" w:rsidP="00E64990">
            <w:pPr>
              <w:spacing w:line="320" w:lineRule="exact"/>
              <w:jc w:val="center"/>
            </w:pPr>
            <w:r w:rsidRPr="00AD4E50">
              <w:rPr>
                <w:rFonts w:hint="eastAsia"/>
              </w:rPr>
              <w:t>毎月発行</w:t>
            </w:r>
          </w:p>
        </w:tc>
      </w:tr>
      <w:tr w:rsidR="00AD4E50" w:rsidRPr="00AD4E50" w:rsidTr="00E64990">
        <w:trPr>
          <w:trHeight w:val="540"/>
        </w:trPr>
        <w:tc>
          <w:tcPr>
            <w:tcW w:w="1154" w:type="dxa"/>
            <w:vMerge/>
          </w:tcPr>
          <w:p w:rsidR="00D843FC" w:rsidRPr="00AD4E50" w:rsidRDefault="00D843FC" w:rsidP="00E64990">
            <w:pPr>
              <w:spacing w:line="320" w:lineRule="exact"/>
              <w:rPr>
                <w:rFonts w:ascii="ＭＳ Ｐゴシック" w:eastAsia="ＭＳ Ｐゴシック" w:hAnsi="ＭＳ Ｐゴシック"/>
              </w:rPr>
            </w:pPr>
          </w:p>
        </w:tc>
        <w:tc>
          <w:tcPr>
            <w:tcW w:w="2127" w:type="dxa"/>
          </w:tcPr>
          <w:p w:rsidR="00D843FC" w:rsidRPr="00AD4E50" w:rsidRDefault="00D843FC" w:rsidP="00E64990">
            <w:pPr>
              <w:spacing w:line="320" w:lineRule="exact"/>
              <w:rPr>
                <w:szCs w:val="21"/>
              </w:rPr>
            </w:pPr>
            <w:r w:rsidRPr="00AD4E50">
              <w:rPr>
                <w:rFonts w:ascii="ＭＳ Ｐ明朝" w:eastAsia="ＭＳ Ｐ明朝" w:hAnsi="ＭＳ Ｐ明朝" w:hint="eastAsia"/>
                <w:szCs w:val="21"/>
              </w:rPr>
              <w:t>センターホームページの作成、維持及び更新</w:t>
            </w:r>
          </w:p>
        </w:tc>
        <w:tc>
          <w:tcPr>
            <w:tcW w:w="2409" w:type="dxa"/>
            <w:shd w:val="clear" w:color="auto" w:fill="auto"/>
          </w:tcPr>
          <w:p w:rsidR="00D843FC" w:rsidRPr="00AD4E50" w:rsidRDefault="00D843FC" w:rsidP="00E64990">
            <w:pPr>
              <w:spacing w:line="320" w:lineRule="exact"/>
            </w:pPr>
            <w:r w:rsidRPr="00AD4E50">
              <w:rPr>
                <w:rFonts w:hint="eastAsia"/>
              </w:rPr>
              <w:t>地域交流センター</w:t>
            </w:r>
          </w:p>
          <w:p w:rsidR="00D843FC" w:rsidRPr="00AD4E50" w:rsidRDefault="00D843FC" w:rsidP="00E64990">
            <w:pPr>
              <w:spacing w:line="320" w:lineRule="exact"/>
            </w:pPr>
            <w:r w:rsidRPr="00AD4E50">
              <w:rPr>
                <w:rFonts w:hint="eastAsia"/>
              </w:rPr>
              <w:t>ホームページ運営事業</w:t>
            </w:r>
          </w:p>
        </w:tc>
        <w:tc>
          <w:tcPr>
            <w:tcW w:w="3402" w:type="dxa"/>
            <w:shd w:val="clear" w:color="auto" w:fill="auto"/>
          </w:tcPr>
          <w:p w:rsidR="00D843FC" w:rsidRPr="00AD4E50" w:rsidRDefault="00D843FC" w:rsidP="00E64990">
            <w:pPr>
              <w:spacing w:line="320" w:lineRule="exact"/>
            </w:pPr>
            <w:r w:rsidRPr="00AD4E50">
              <w:rPr>
                <w:rFonts w:hint="eastAsia"/>
              </w:rPr>
              <w:t>不特定多数に対する情報開示として、事業の広報や事業実施の報告を行う。</w:t>
            </w:r>
          </w:p>
        </w:tc>
        <w:tc>
          <w:tcPr>
            <w:tcW w:w="665" w:type="dxa"/>
            <w:shd w:val="clear" w:color="auto" w:fill="auto"/>
            <w:vAlign w:val="center"/>
          </w:tcPr>
          <w:p w:rsidR="00D843FC" w:rsidRPr="00AD4E50" w:rsidRDefault="00D843FC" w:rsidP="00E64990">
            <w:pPr>
              <w:spacing w:line="320" w:lineRule="exact"/>
              <w:jc w:val="center"/>
            </w:pPr>
            <w:r w:rsidRPr="00AD4E50">
              <w:rPr>
                <w:rFonts w:hint="eastAsia"/>
              </w:rPr>
              <w:t>随時</w:t>
            </w:r>
          </w:p>
        </w:tc>
      </w:tr>
      <w:tr w:rsidR="00AD4E50" w:rsidRPr="00AD4E50" w:rsidTr="00E64990">
        <w:trPr>
          <w:trHeight w:val="540"/>
        </w:trPr>
        <w:tc>
          <w:tcPr>
            <w:tcW w:w="1154" w:type="dxa"/>
            <w:vMerge/>
          </w:tcPr>
          <w:p w:rsidR="00D843FC" w:rsidRPr="00AD4E50" w:rsidRDefault="00D843FC" w:rsidP="00E64990">
            <w:pPr>
              <w:spacing w:line="320" w:lineRule="exact"/>
              <w:rPr>
                <w:rFonts w:ascii="ＭＳ Ｐゴシック" w:eastAsia="ＭＳ Ｐゴシック" w:hAnsi="ＭＳ Ｐゴシック"/>
              </w:rPr>
            </w:pPr>
          </w:p>
        </w:tc>
        <w:tc>
          <w:tcPr>
            <w:tcW w:w="2127" w:type="dxa"/>
          </w:tcPr>
          <w:p w:rsidR="00D843FC" w:rsidRPr="00AD4E50" w:rsidRDefault="00D843FC" w:rsidP="00E64990">
            <w:pPr>
              <w:spacing w:line="320" w:lineRule="exact"/>
              <w:rPr>
                <w:rFonts w:ascii="ＭＳ Ｐ明朝" w:eastAsia="ＭＳ Ｐ明朝" w:hAnsi="ＭＳ Ｐ明朝"/>
                <w:szCs w:val="21"/>
              </w:rPr>
            </w:pPr>
            <w:r w:rsidRPr="00AD4E50">
              <w:rPr>
                <w:rFonts w:ascii="ＭＳ Ｐ明朝" w:eastAsia="ＭＳ Ｐ明朝" w:hAnsi="ＭＳ Ｐ明朝" w:hint="eastAsia"/>
                <w:szCs w:val="21"/>
              </w:rPr>
              <w:t>メールマガジンの配信</w:t>
            </w:r>
          </w:p>
        </w:tc>
        <w:tc>
          <w:tcPr>
            <w:tcW w:w="2409" w:type="dxa"/>
            <w:shd w:val="clear" w:color="auto" w:fill="auto"/>
          </w:tcPr>
          <w:p w:rsidR="00D843FC" w:rsidRPr="00AD4E50" w:rsidRDefault="00D843FC" w:rsidP="00E64990">
            <w:pPr>
              <w:spacing w:line="320" w:lineRule="exact"/>
            </w:pPr>
            <w:r w:rsidRPr="00AD4E50">
              <w:rPr>
                <w:rFonts w:hint="eastAsia"/>
              </w:rPr>
              <w:t>市民活動団体への情報発信事業</w:t>
            </w:r>
          </w:p>
        </w:tc>
        <w:tc>
          <w:tcPr>
            <w:tcW w:w="3402" w:type="dxa"/>
            <w:shd w:val="clear" w:color="auto" w:fill="auto"/>
          </w:tcPr>
          <w:p w:rsidR="00D843FC" w:rsidRPr="00AD4E50" w:rsidRDefault="00D843FC" w:rsidP="00E64990">
            <w:pPr>
              <w:spacing w:line="320" w:lineRule="exact"/>
            </w:pPr>
            <w:r w:rsidRPr="00AD4E50">
              <w:rPr>
                <w:rFonts w:hint="eastAsia"/>
              </w:rPr>
              <w:t>配信を希望する市民活動団体に対し市民活動に関する情報等を地域交流センターより発信する。</w:t>
            </w:r>
          </w:p>
        </w:tc>
        <w:tc>
          <w:tcPr>
            <w:tcW w:w="665" w:type="dxa"/>
            <w:tcBorders>
              <w:bottom w:val="single" w:sz="4" w:space="0" w:color="auto"/>
            </w:tcBorders>
            <w:shd w:val="clear" w:color="auto" w:fill="auto"/>
            <w:vAlign w:val="center"/>
          </w:tcPr>
          <w:p w:rsidR="00D843FC" w:rsidRPr="00AD4E50" w:rsidRDefault="00D843FC" w:rsidP="00E64990">
            <w:pPr>
              <w:spacing w:line="320" w:lineRule="exact"/>
              <w:jc w:val="center"/>
            </w:pPr>
            <w:r w:rsidRPr="00AD4E50">
              <w:rPr>
                <w:rFonts w:hint="eastAsia"/>
              </w:rPr>
              <w:t>5</w:t>
            </w:r>
            <w:r w:rsidRPr="00AD4E50">
              <w:rPr>
                <w:rFonts w:hint="eastAsia"/>
              </w:rPr>
              <w:t>回</w:t>
            </w:r>
          </w:p>
          <w:p w:rsidR="00D843FC" w:rsidRPr="00AD4E50" w:rsidRDefault="00D843FC" w:rsidP="00E64990">
            <w:pPr>
              <w:spacing w:line="320" w:lineRule="exact"/>
              <w:jc w:val="center"/>
            </w:pPr>
            <w:r w:rsidRPr="00AD4E50">
              <w:rPr>
                <w:rFonts w:hint="eastAsia"/>
              </w:rPr>
              <w:t>／年</w:t>
            </w:r>
          </w:p>
        </w:tc>
      </w:tr>
      <w:tr w:rsidR="00AD4E50" w:rsidRPr="00AD4E50" w:rsidTr="00E64990">
        <w:trPr>
          <w:trHeight w:val="879"/>
        </w:trPr>
        <w:tc>
          <w:tcPr>
            <w:tcW w:w="1154" w:type="dxa"/>
            <w:shd w:val="clear" w:color="auto" w:fill="auto"/>
          </w:tcPr>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A-4.</w:t>
            </w:r>
          </w:p>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市民活動に関する講座等の実施</w:t>
            </w:r>
          </w:p>
        </w:tc>
        <w:tc>
          <w:tcPr>
            <w:tcW w:w="2127" w:type="dxa"/>
            <w:shd w:val="clear" w:color="auto" w:fill="auto"/>
          </w:tcPr>
          <w:p w:rsidR="00D843FC" w:rsidRPr="00AD4E50" w:rsidRDefault="00D843FC" w:rsidP="00E64990">
            <w:pPr>
              <w:spacing w:line="320" w:lineRule="exact"/>
              <w:rPr>
                <w:rFonts w:ascii="ＭＳ Ｐ明朝" w:eastAsia="ＭＳ Ｐ明朝" w:hAnsi="ＭＳ Ｐ明朝"/>
                <w:szCs w:val="21"/>
              </w:rPr>
            </w:pPr>
            <w:r w:rsidRPr="00AD4E50">
              <w:rPr>
                <w:rFonts w:ascii="ＭＳ Ｐ明朝" w:eastAsia="ＭＳ Ｐ明朝" w:hAnsi="ＭＳ Ｐ明朝" w:hint="eastAsia"/>
                <w:szCs w:val="21"/>
              </w:rPr>
              <w:t>市民活動団体紹介ホームページの利用促進に関する講座</w:t>
            </w:r>
          </w:p>
        </w:tc>
        <w:tc>
          <w:tcPr>
            <w:tcW w:w="2409" w:type="dxa"/>
          </w:tcPr>
          <w:p w:rsidR="00D843FC" w:rsidRPr="00AD4E50" w:rsidRDefault="00D843FC" w:rsidP="00E64990">
            <w:pPr>
              <w:spacing w:line="320" w:lineRule="exact"/>
              <w:rPr>
                <w:highlight w:val="yellow"/>
              </w:rPr>
            </w:pPr>
            <w:r w:rsidRPr="00AD4E50">
              <w:rPr>
                <w:rFonts w:hint="eastAsia"/>
              </w:rPr>
              <w:t>情報ひろば活用講座</w:t>
            </w:r>
          </w:p>
        </w:tc>
        <w:tc>
          <w:tcPr>
            <w:tcW w:w="3402" w:type="dxa"/>
          </w:tcPr>
          <w:p w:rsidR="00D843FC" w:rsidRPr="00AD4E50" w:rsidRDefault="00D843FC" w:rsidP="00E64990">
            <w:pPr>
              <w:spacing w:line="320" w:lineRule="exact"/>
              <w:rPr>
                <w:highlight w:val="yellow"/>
              </w:rPr>
            </w:pPr>
            <w:r w:rsidRPr="00AD4E50">
              <w:rPr>
                <w:rFonts w:hint="eastAsia"/>
              </w:rPr>
              <w:t>「おかざき市民活動情報ひろば」の活用方法を学ぶ場（個別指導）を設け、利用を促進させる。</w:t>
            </w:r>
          </w:p>
        </w:tc>
        <w:tc>
          <w:tcPr>
            <w:tcW w:w="665" w:type="dxa"/>
            <w:vAlign w:val="center"/>
          </w:tcPr>
          <w:p w:rsidR="00D843FC" w:rsidRPr="00AD4E50" w:rsidRDefault="00D843FC" w:rsidP="00E64990">
            <w:pPr>
              <w:spacing w:line="320" w:lineRule="exact"/>
              <w:jc w:val="center"/>
            </w:pPr>
            <w:r w:rsidRPr="00AD4E50">
              <w:rPr>
                <w:rFonts w:hint="eastAsia"/>
              </w:rPr>
              <w:t>1</w:t>
            </w:r>
            <w:r w:rsidRPr="00AD4E50">
              <w:rPr>
                <w:rFonts w:hint="eastAsia"/>
              </w:rPr>
              <w:t>回</w:t>
            </w:r>
          </w:p>
          <w:p w:rsidR="00D843FC" w:rsidRPr="00AD4E50" w:rsidRDefault="00D843FC" w:rsidP="00E64990">
            <w:pPr>
              <w:spacing w:line="320" w:lineRule="exact"/>
              <w:jc w:val="center"/>
            </w:pPr>
            <w:r w:rsidRPr="00AD4E50">
              <w:rPr>
                <w:rFonts w:hint="eastAsia"/>
              </w:rPr>
              <w:t>／年</w:t>
            </w:r>
          </w:p>
        </w:tc>
      </w:tr>
      <w:tr w:rsidR="00AD4E50" w:rsidRPr="00AD4E50" w:rsidTr="00E64990">
        <w:trPr>
          <w:trHeight w:val="803"/>
        </w:trPr>
        <w:tc>
          <w:tcPr>
            <w:tcW w:w="1154" w:type="dxa"/>
            <w:shd w:val="clear" w:color="auto" w:fill="auto"/>
          </w:tcPr>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A-5.</w:t>
            </w:r>
          </w:p>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市民活動啓発事業の実施</w:t>
            </w:r>
          </w:p>
        </w:tc>
        <w:tc>
          <w:tcPr>
            <w:tcW w:w="2127" w:type="dxa"/>
            <w:shd w:val="clear" w:color="auto" w:fill="auto"/>
          </w:tcPr>
          <w:p w:rsidR="00D843FC" w:rsidRPr="00AD4E50" w:rsidRDefault="00D843FC" w:rsidP="00E64990">
            <w:pPr>
              <w:spacing w:line="320" w:lineRule="exact"/>
              <w:rPr>
                <w:rFonts w:ascii="ＭＳ Ｐ明朝" w:eastAsia="ＭＳ Ｐ明朝" w:hAnsi="ＭＳ Ｐ明朝"/>
                <w:szCs w:val="21"/>
              </w:rPr>
            </w:pPr>
            <w:r w:rsidRPr="00AD4E50">
              <w:rPr>
                <w:rFonts w:ascii="ＭＳ Ｐ明朝" w:eastAsia="ＭＳ Ｐ明朝" w:hAnsi="ＭＳ Ｐ明朝" w:hint="eastAsia"/>
                <w:szCs w:val="21"/>
              </w:rPr>
              <w:t>市民活動団体相互のネットワークづくりの促進</w:t>
            </w:r>
          </w:p>
        </w:tc>
        <w:tc>
          <w:tcPr>
            <w:tcW w:w="2409" w:type="dxa"/>
            <w:shd w:val="clear" w:color="auto" w:fill="auto"/>
          </w:tcPr>
          <w:p w:rsidR="00D843FC" w:rsidRPr="00AD4E50" w:rsidRDefault="00D843FC" w:rsidP="00E64990">
            <w:pPr>
              <w:spacing w:line="320" w:lineRule="exact"/>
            </w:pPr>
            <w:r w:rsidRPr="00AD4E50">
              <w:rPr>
                <w:rFonts w:hint="eastAsia"/>
              </w:rPr>
              <w:t>岡崎まち育てフェスタ</w:t>
            </w:r>
          </w:p>
        </w:tc>
        <w:tc>
          <w:tcPr>
            <w:tcW w:w="3402" w:type="dxa"/>
            <w:shd w:val="clear" w:color="auto" w:fill="auto"/>
          </w:tcPr>
          <w:p w:rsidR="00D843FC" w:rsidRPr="00AD4E50" w:rsidRDefault="00D843FC" w:rsidP="00E64990">
            <w:pPr>
              <w:ind w:leftChars="25" w:left="53"/>
            </w:pPr>
            <w:r w:rsidRPr="00AD4E50">
              <w:rPr>
                <w:rFonts w:hint="eastAsia"/>
              </w:rPr>
              <w:t>既存の市民活動団体、潜在的な公益活動の担い手を対象として、地域の課題解決や、社会に必要なサービスを提供する公益的な活動の促進を図る。</w:t>
            </w:r>
          </w:p>
        </w:tc>
        <w:tc>
          <w:tcPr>
            <w:tcW w:w="665" w:type="dxa"/>
            <w:shd w:val="clear" w:color="auto" w:fill="auto"/>
            <w:vAlign w:val="center"/>
          </w:tcPr>
          <w:p w:rsidR="00D843FC" w:rsidRPr="00AD4E50" w:rsidRDefault="00D843FC" w:rsidP="00E64990">
            <w:pPr>
              <w:spacing w:line="320" w:lineRule="exact"/>
              <w:jc w:val="right"/>
            </w:pPr>
            <w:r w:rsidRPr="00AD4E50">
              <w:rPr>
                <w:rFonts w:hint="eastAsia"/>
              </w:rPr>
              <w:t>3</w:t>
            </w:r>
            <w:r w:rsidRPr="00AD4E50">
              <w:rPr>
                <w:rFonts w:hint="eastAsia"/>
              </w:rPr>
              <w:t>月</w:t>
            </w:r>
          </w:p>
        </w:tc>
      </w:tr>
      <w:tr w:rsidR="00AD4E50" w:rsidRPr="00AD4E50" w:rsidTr="00E64990">
        <w:trPr>
          <w:trHeight w:val="802"/>
        </w:trPr>
        <w:tc>
          <w:tcPr>
            <w:tcW w:w="1154" w:type="dxa"/>
            <w:shd w:val="clear" w:color="auto" w:fill="auto"/>
          </w:tcPr>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A-6.</w:t>
            </w:r>
          </w:p>
          <w:p w:rsidR="00D843FC" w:rsidRPr="00AD4E50" w:rsidRDefault="00D843FC" w:rsidP="00E64990">
            <w:pPr>
              <w:spacing w:line="320" w:lineRule="exact"/>
              <w:rPr>
                <w:rFonts w:ascii="ＭＳ Ｐゴシック" w:eastAsia="ＭＳ Ｐゴシック" w:hAnsi="ＭＳ Ｐゴシック"/>
              </w:rPr>
            </w:pPr>
            <w:r w:rsidRPr="00AD4E50">
              <w:rPr>
                <w:rFonts w:ascii="ＭＳ Ｐゴシック" w:eastAsia="ＭＳ Ｐゴシック" w:hAnsi="ＭＳ Ｐゴシック" w:hint="eastAsia"/>
              </w:rPr>
              <w:t>その他</w:t>
            </w:r>
          </w:p>
        </w:tc>
        <w:tc>
          <w:tcPr>
            <w:tcW w:w="2127" w:type="dxa"/>
            <w:shd w:val="clear" w:color="auto" w:fill="auto"/>
          </w:tcPr>
          <w:p w:rsidR="00D843FC" w:rsidRPr="00AD4E50" w:rsidRDefault="00D843FC" w:rsidP="00E64990">
            <w:pPr>
              <w:spacing w:line="320" w:lineRule="exact"/>
              <w:rPr>
                <w:rFonts w:ascii="ＭＳ Ｐ明朝" w:eastAsia="ＭＳ Ｐ明朝" w:hAnsi="ＭＳ Ｐ明朝"/>
                <w:szCs w:val="21"/>
              </w:rPr>
            </w:pPr>
            <w:r w:rsidRPr="00AD4E50">
              <w:rPr>
                <w:rFonts w:ascii="ＭＳ Ｐ明朝" w:eastAsia="ＭＳ Ｐ明朝" w:hAnsi="ＭＳ Ｐ明朝" w:hint="eastAsia"/>
                <w:szCs w:val="21"/>
              </w:rPr>
              <w:t>社会貢献活動（ボランティア活動）の啓発</w:t>
            </w:r>
          </w:p>
        </w:tc>
        <w:tc>
          <w:tcPr>
            <w:tcW w:w="2409" w:type="dxa"/>
            <w:shd w:val="clear" w:color="auto" w:fill="auto"/>
          </w:tcPr>
          <w:p w:rsidR="00D843FC" w:rsidRPr="00AD4E50" w:rsidRDefault="00D843FC" w:rsidP="00E64990">
            <w:pPr>
              <w:spacing w:line="320" w:lineRule="exact"/>
            </w:pPr>
            <w:r w:rsidRPr="00AD4E50">
              <w:rPr>
                <w:rFonts w:hint="eastAsia"/>
              </w:rPr>
              <w:t>まちびとバンク（ボランティアマッチングシステム）運営事業</w:t>
            </w:r>
          </w:p>
        </w:tc>
        <w:tc>
          <w:tcPr>
            <w:tcW w:w="3402" w:type="dxa"/>
            <w:shd w:val="clear" w:color="auto" w:fill="auto"/>
          </w:tcPr>
          <w:p w:rsidR="00D843FC" w:rsidRPr="00AD4E50" w:rsidRDefault="00D843FC" w:rsidP="00E64990">
            <w:pPr>
              <w:spacing w:line="320" w:lineRule="exact"/>
            </w:pPr>
            <w:r w:rsidRPr="00AD4E50">
              <w:rPr>
                <w:rFonts w:hint="eastAsia"/>
              </w:rPr>
              <w:t>ボランティアをしたい方とボランティア（仲間）を待っている団体をつなぎ、ボランティア活動の促進および団体の活動の活性化を支援する。</w:t>
            </w:r>
          </w:p>
        </w:tc>
        <w:tc>
          <w:tcPr>
            <w:tcW w:w="665" w:type="dxa"/>
            <w:shd w:val="clear" w:color="auto" w:fill="auto"/>
            <w:vAlign w:val="center"/>
          </w:tcPr>
          <w:p w:rsidR="00D843FC" w:rsidRPr="00AD4E50" w:rsidRDefault="00D843FC" w:rsidP="00E64990">
            <w:pPr>
              <w:spacing w:line="320" w:lineRule="exact"/>
            </w:pPr>
            <w:r w:rsidRPr="00AD4E50">
              <w:rPr>
                <w:rFonts w:hint="eastAsia"/>
              </w:rPr>
              <w:t>随時</w:t>
            </w:r>
          </w:p>
        </w:tc>
      </w:tr>
    </w:tbl>
    <w:p w:rsidR="0066289B" w:rsidRPr="00AD4E50" w:rsidRDefault="0066289B" w:rsidP="00B3251B">
      <w:pPr>
        <w:ind w:firstLineChars="100" w:firstLine="240"/>
        <w:rPr>
          <w:rFonts w:ascii="Times New Roman" w:eastAsia="ＭＳ Ｐゴシック" w:hAnsi="Times New Roman"/>
          <w:sz w:val="24"/>
        </w:rPr>
      </w:pPr>
      <w:r w:rsidRPr="00AD4E50">
        <w:rPr>
          <w:rFonts w:ascii="Times New Roman" w:eastAsia="ＭＳ Ｐゴシック" w:hAnsi="Times New Roman"/>
          <w:sz w:val="24"/>
        </w:rPr>
        <w:br w:type="page"/>
      </w:r>
      <w:r w:rsidRPr="00AD4E50">
        <w:rPr>
          <w:rFonts w:ascii="Times New Roman" w:eastAsia="ＭＳ Ｐゴシック" w:hAnsi="Times New Roman" w:hint="eastAsia"/>
          <w:sz w:val="24"/>
        </w:rPr>
        <w:lastRenderedPageBreak/>
        <w:t>【北部地域交流センター（なごみん）個別事業】</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2127"/>
        <w:gridCol w:w="2409"/>
        <w:gridCol w:w="3402"/>
        <w:gridCol w:w="665"/>
      </w:tblGrid>
      <w:tr w:rsidR="00AD4E50" w:rsidRPr="00AD4E50" w:rsidTr="00E64990">
        <w:trPr>
          <w:trHeight w:val="192"/>
        </w:trPr>
        <w:tc>
          <w:tcPr>
            <w:tcW w:w="1154" w:type="dxa"/>
          </w:tcPr>
          <w:p w:rsidR="00D843FC" w:rsidRPr="00AD4E50" w:rsidRDefault="00D843FC" w:rsidP="00E64990">
            <w:pPr>
              <w:rPr>
                <w:rFonts w:ascii="ＭＳ Ｐゴシック" w:eastAsia="ＭＳ Ｐゴシック" w:hAnsi="ＭＳ Ｐゴシック"/>
                <w:szCs w:val="21"/>
              </w:rPr>
            </w:pPr>
          </w:p>
        </w:tc>
        <w:tc>
          <w:tcPr>
            <w:tcW w:w="2127" w:type="dxa"/>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仕様項目</w:t>
            </w:r>
          </w:p>
        </w:tc>
        <w:tc>
          <w:tcPr>
            <w:tcW w:w="2409" w:type="dxa"/>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事業名</w:t>
            </w:r>
          </w:p>
        </w:tc>
        <w:tc>
          <w:tcPr>
            <w:tcW w:w="3402" w:type="dxa"/>
            <w:tcBorders>
              <w:bottom w:val="single" w:sz="4" w:space="0" w:color="auto"/>
            </w:tcBorders>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目的及び概要</w:t>
            </w:r>
          </w:p>
        </w:tc>
        <w:tc>
          <w:tcPr>
            <w:tcW w:w="665" w:type="dxa"/>
            <w:tcBorders>
              <w:bottom w:val="single" w:sz="4" w:space="0" w:color="auto"/>
            </w:tcBorders>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時期</w:t>
            </w:r>
          </w:p>
        </w:tc>
      </w:tr>
      <w:tr w:rsidR="00AD4E50" w:rsidRPr="00AD4E50" w:rsidTr="00E64990">
        <w:trPr>
          <w:trHeight w:val="1517"/>
        </w:trPr>
        <w:tc>
          <w:tcPr>
            <w:tcW w:w="1154" w:type="dxa"/>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B-1.</w:t>
            </w:r>
          </w:p>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市民活動に関する講座等の実施</w:t>
            </w:r>
          </w:p>
        </w:tc>
        <w:tc>
          <w:tcPr>
            <w:tcW w:w="2127" w:type="dxa"/>
          </w:tcPr>
          <w:p w:rsidR="00D843FC" w:rsidRPr="00AD4E50" w:rsidRDefault="00D843FC" w:rsidP="00E64990">
            <w:pPr>
              <w:rPr>
                <w:rFonts w:ascii="ＭＳ 明朝" w:hAnsi="ＭＳ 明朝"/>
                <w:szCs w:val="21"/>
              </w:rPr>
            </w:pPr>
            <w:r w:rsidRPr="00AD4E50">
              <w:rPr>
                <w:rFonts w:hint="eastAsia"/>
              </w:rPr>
              <w:t>ボランティア及びＮＰＯに関する講座</w:t>
            </w:r>
          </w:p>
        </w:tc>
        <w:tc>
          <w:tcPr>
            <w:tcW w:w="2409" w:type="dxa"/>
          </w:tcPr>
          <w:p w:rsidR="00D843FC" w:rsidRPr="00AD4E50" w:rsidRDefault="00D843FC" w:rsidP="00E64990">
            <w:pPr>
              <w:rPr>
                <w:rFonts w:ascii="ＭＳ 明朝" w:hAnsi="ＭＳ 明朝"/>
                <w:szCs w:val="21"/>
              </w:rPr>
            </w:pPr>
            <w:r w:rsidRPr="00AD4E50">
              <w:rPr>
                <w:rFonts w:hint="eastAsia"/>
              </w:rPr>
              <w:t>なごみんカレッジ</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なごみんの空き部屋を活用して、市民活動団体には公益活動の機会を、市民には様々な学びの機会を提供する。</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通年</w:t>
            </w:r>
          </w:p>
        </w:tc>
      </w:tr>
      <w:tr w:rsidR="00AD4E50" w:rsidRPr="00AD4E50" w:rsidTr="00E64990">
        <w:trPr>
          <w:trHeight w:val="1813"/>
        </w:trPr>
        <w:tc>
          <w:tcPr>
            <w:tcW w:w="1154" w:type="dxa"/>
            <w:vMerge w:val="restart"/>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B-2.</w:t>
            </w:r>
          </w:p>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市民活動啓発事業の実施</w:t>
            </w:r>
          </w:p>
        </w:tc>
        <w:tc>
          <w:tcPr>
            <w:tcW w:w="2127"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市民活動団体相互のネットワークづくりの促進</w:t>
            </w:r>
          </w:p>
        </w:tc>
        <w:tc>
          <w:tcPr>
            <w:tcW w:w="2409" w:type="dxa"/>
          </w:tcPr>
          <w:p w:rsidR="00D843FC" w:rsidRPr="00AD4E50" w:rsidRDefault="00D843FC" w:rsidP="00E64990">
            <w:pPr>
              <w:spacing w:line="320" w:lineRule="exact"/>
            </w:pPr>
            <w:r w:rsidRPr="00AD4E50">
              <w:rPr>
                <w:rFonts w:hint="eastAsia"/>
              </w:rPr>
              <w:t>北部地域活動報告交流会</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地域のために活動している団体に発表の場を提供し、団体同士や市民とのつながりを創出する。</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11月</w:t>
            </w:r>
          </w:p>
        </w:tc>
      </w:tr>
      <w:tr w:rsidR="00AD4E50" w:rsidRPr="00AD4E50" w:rsidTr="00E64990">
        <w:trPr>
          <w:trHeight w:val="318"/>
        </w:trPr>
        <w:tc>
          <w:tcPr>
            <w:tcW w:w="1154" w:type="dxa"/>
            <w:vMerge/>
          </w:tcPr>
          <w:p w:rsidR="00D843FC" w:rsidRPr="00AD4E50" w:rsidRDefault="00D843FC" w:rsidP="00E64990">
            <w:pPr>
              <w:rPr>
                <w:rFonts w:ascii="ＭＳ Ｐゴシック" w:eastAsia="ＭＳ Ｐゴシック" w:hAnsi="ＭＳ Ｐゴシック"/>
                <w:szCs w:val="21"/>
              </w:rPr>
            </w:pPr>
          </w:p>
        </w:tc>
        <w:tc>
          <w:tcPr>
            <w:tcW w:w="2127" w:type="dxa"/>
            <w:vMerge w:val="restart"/>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市民活動啓発イベントの開催</w:t>
            </w: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なごみんフェスタ2014</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市民活動団体が中心となり、ステージ発表･体験･展示等を行い、活動の促進や会員の増加につなげる。北部地域の魅力発信も行う。</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4月</w:t>
            </w:r>
          </w:p>
        </w:tc>
      </w:tr>
      <w:tr w:rsidR="00AD4E50" w:rsidRPr="00AD4E50" w:rsidTr="00E64990">
        <w:trPr>
          <w:trHeight w:val="736"/>
        </w:trPr>
        <w:tc>
          <w:tcPr>
            <w:tcW w:w="1154" w:type="dxa"/>
            <w:vMerge/>
          </w:tcPr>
          <w:p w:rsidR="00D843FC" w:rsidRPr="00AD4E50" w:rsidRDefault="00D843FC" w:rsidP="00E64990">
            <w:pPr>
              <w:rPr>
                <w:rFonts w:ascii="ＭＳ Ｐゴシック" w:eastAsia="ＭＳ Ｐゴシック" w:hAnsi="ＭＳ Ｐゴシック"/>
                <w:szCs w:val="21"/>
              </w:rPr>
            </w:pPr>
          </w:p>
        </w:tc>
        <w:tc>
          <w:tcPr>
            <w:tcW w:w="2127" w:type="dxa"/>
            <w:vMerge/>
          </w:tcPr>
          <w:p w:rsidR="00D843FC" w:rsidRPr="00AD4E50" w:rsidRDefault="00D843FC" w:rsidP="00E64990">
            <w:pPr>
              <w:rPr>
                <w:rFonts w:ascii="ＭＳ 明朝" w:hAnsi="ＭＳ 明朝"/>
                <w:szCs w:val="21"/>
              </w:rPr>
            </w:pP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なごみん横丁</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子どもたちが自ら考え、まちを創り出すことで創造･協働する力を養い、まちづくりの担い手を育成する。また、地域との相互協力やボランティアの活動促進を図る。</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8月</w:t>
            </w:r>
          </w:p>
        </w:tc>
      </w:tr>
      <w:tr w:rsidR="00AD4E50" w:rsidRPr="00AD4E50" w:rsidTr="00E64990">
        <w:trPr>
          <w:trHeight w:val="1811"/>
        </w:trPr>
        <w:tc>
          <w:tcPr>
            <w:tcW w:w="1154" w:type="dxa"/>
            <w:vMerge w:val="restart"/>
            <w:shd w:val="clear" w:color="auto" w:fill="auto"/>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B-3.</w:t>
            </w:r>
          </w:p>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市民参加による施設運営</w:t>
            </w:r>
          </w:p>
        </w:tc>
        <w:tc>
          <w:tcPr>
            <w:tcW w:w="2127" w:type="dxa"/>
            <w:vMerge w:val="restart"/>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施設ボランティア、</w:t>
            </w:r>
          </w:p>
          <w:p w:rsidR="00D843FC" w:rsidRPr="00AD4E50" w:rsidRDefault="00D843FC" w:rsidP="00E64990">
            <w:pPr>
              <w:rPr>
                <w:rFonts w:ascii="ＭＳ 明朝" w:hAnsi="ＭＳ 明朝"/>
                <w:szCs w:val="21"/>
              </w:rPr>
            </w:pPr>
            <w:r w:rsidRPr="00AD4E50">
              <w:rPr>
                <w:rFonts w:ascii="ＭＳ 明朝" w:hAnsi="ＭＳ 明朝" w:hint="eastAsia"/>
                <w:szCs w:val="21"/>
              </w:rPr>
              <w:t>環境演出</w:t>
            </w: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花咲ボランティア</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地域ボランティアが中心となった敷地内の花壇整備や施設内の環境整備の活動をマネジメントし、地域ボランティアの受皿としての役割を担う。</w:t>
            </w:r>
          </w:p>
        </w:tc>
        <w:tc>
          <w:tcPr>
            <w:tcW w:w="665" w:type="dxa"/>
            <w:shd w:val="clear" w:color="auto" w:fill="auto"/>
            <w:vAlign w:val="center"/>
          </w:tcPr>
          <w:p w:rsidR="00D843FC" w:rsidRPr="00AD4E50" w:rsidRDefault="00D843FC" w:rsidP="00E64990">
            <w:pPr>
              <w:rPr>
                <w:rFonts w:ascii="ＭＳ 明朝" w:hAnsi="ＭＳ 明朝"/>
                <w:szCs w:val="21"/>
              </w:rPr>
            </w:pPr>
            <w:r w:rsidRPr="00AD4E50">
              <w:rPr>
                <w:rFonts w:ascii="ＭＳ 明朝" w:hAnsi="ＭＳ 明朝" w:hint="eastAsia"/>
                <w:szCs w:val="21"/>
              </w:rPr>
              <w:t>通年</w:t>
            </w:r>
          </w:p>
        </w:tc>
      </w:tr>
      <w:tr w:rsidR="00AD4E50" w:rsidRPr="00AD4E50" w:rsidTr="00E64990">
        <w:trPr>
          <w:trHeight w:val="360"/>
        </w:trPr>
        <w:tc>
          <w:tcPr>
            <w:tcW w:w="1154" w:type="dxa"/>
            <w:vMerge/>
            <w:tcBorders>
              <w:bottom w:val="single" w:sz="4" w:space="0" w:color="auto"/>
            </w:tcBorders>
            <w:shd w:val="clear" w:color="auto" w:fill="auto"/>
          </w:tcPr>
          <w:p w:rsidR="00D843FC" w:rsidRPr="00AD4E50" w:rsidRDefault="00D843FC" w:rsidP="00E64990">
            <w:pPr>
              <w:rPr>
                <w:rFonts w:ascii="ＭＳ Ｐゴシック" w:eastAsia="ＭＳ Ｐゴシック" w:hAnsi="ＭＳ Ｐゴシック"/>
                <w:szCs w:val="21"/>
              </w:rPr>
            </w:pPr>
          </w:p>
        </w:tc>
        <w:tc>
          <w:tcPr>
            <w:tcW w:w="2127" w:type="dxa"/>
            <w:vMerge/>
            <w:tcBorders>
              <w:bottom w:val="single" w:sz="4" w:space="0" w:color="auto"/>
            </w:tcBorders>
          </w:tcPr>
          <w:p w:rsidR="00D843FC" w:rsidRPr="00AD4E50" w:rsidRDefault="00D843FC" w:rsidP="00E64990">
            <w:pPr>
              <w:spacing w:line="280" w:lineRule="exact"/>
              <w:rPr>
                <w:rFonts w:ascii="ＭＳ 明朝" w:hAnsi="ＭＳ 明朝"/>
                <w:szCs w:val="21"/>
              </w:rPr>
            </w:pP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ふれあいイベント</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ボランティアによる読み聞かせ、作品展示および作者の情報提供などを行い、活動促進の支援や来館者との交流の機会を提供する。</w:t>
            </w:r>
          </w:p>
        </w:tc>
        <w:tc>
          <w:tcPr>
            <w:tcW w:w="665" w:type="dxa"/>
            <w:shd w:val="clear" w:color="auto" w:fill="auto"/>
            <w:vAlign w:val="center"/>
          </w:tcPr>
          <w:p w:rsidR="00D843FC" w:rsidRPr="00AD4E50" w:rsidRDefault="00D843FC" w:rsidP="00E64990">
            <w:pPr>
              <w:jc w:val="center"/>
              <w:rPr>
                <w:rFonts w:ascii="ＭＳ 明朝" w:hAnsi="ＭＳ 明朝"/>
                <w:szCs w:val="21"/>
              </w:rPr>
            </w:pPr>
            <w:r w:rsidRPr="00AD4E50">
              <w:rPr>
                <w:rFonts w:ascii="ＭＳ 明朝" w:hAnsi="ＭＳ 明朝" w:hint="eastAsia"/>
                <w:szCs w:val="21"/>
              </w:rPr>
              <w:t>通年</w:t>
            </w:r>
          </w:p>
        </w:tc>
      </w:tr>
      <w:tr w:rsidR="00AD4E50" w:rsidRPr="00AD4E50" w:rsidTr="00E64990">
        <w:trPr>
          <w:trHeight w:val="539"/>
        </w:trPr>
        <w:tc>
          <w:tcPr>
            <w:tcW w:w="1154" w:type="dxa"/>
            <w:vMerge w:val="restart"/>
            <w:shd w:val="clear" w:color="auto" w:fill="auto"/>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B-4.</w:t>
            </w:r>
          </w:p>
          <w:p w:rsidR="00D843FC" w:rsidRPr="00AD4E50" w:rsidRDefault="00D843FC" w:rsidP="00E64990">
            <w:pPr>
              <w:rPr>
                <w:rFonts w:ascii="ＭＳ 明朝" w:hAnsi="ＭＳ 明朝"/>
                <w:szCs w:val="21"/>
              </w:rPr>
            </w:pPr>
            <w:r w:rsidRPr="00AD4E50">
              <w:rPr>
                <w:rFonts w:ascii="ＭＳ Ｐゴシック" w:eastAsia="ＭＳ Ｐゴシック" w:hAnsi="ＭＳ Ｐゴシック" w:hint="eastAsia"/>
                <w:szCs w:val="21"/>
              </w:rPr>
              <w:t>その他</w:t>
            </w:r>
          </w:p>
        </w:tc>
        <w:tc>
          <w:tcPr>
            <w:tcW w:w="2127" w:type="dxa"/>
            <w:vMerge w:val="restart"/>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その他</w:t>
            </w: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なごみん防災講座</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市民に対して、防災･減災意識の啓発を行い、災害時に使える知識を蓄積する。</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9月</w:t>
            </w:r>
          </w:p>
        </w:tc>
      </w:tr>
      <w:tr w:rsidR="00AD4E50" w:rsidRPr="00AD4E50" w:rsidTr="00E64990">
        <w:trPr>
          <w:trHeight w:val="538"/>
        </w:trPr>
        <w:tc>
          <w:tcPr>
            <w:tcW w:w="1154" w:type="dxa"/>
            <w:vMerge/>
            <w:shd w:val="clear" w:color="auto" w:fill="auto"/>
          </w:tcPr>
          <w:p w:rsidR="00D843FC" w:rsidRPr="00AD4E50" w:rsidRDefault="00D843FC" w:rsidP="00E64990">
            <w:pPr>
              <w:rPr>
                <w:rFonts w:ascii="ＭＳ Ｐゴシック" w:eastAsia="ＭＳ Ｐゴシック" w:hAnsi="ＭＳ Ｐゴシック"/>
                <w:szCs w:val="21"/>
              </w:rPr>
            </w:pPr>
          </w:p>
        </w:tc>
        <w:tc>
          <w:tcPr>
            <w:tcW w:w="2127" w:type="dxa"/>
            <w:vMerge/>
            <w:shd w:val="clear" w:color="auto" w:fill="auto"/>
          </w:tcPr>
          <w:p w:rsidR="00D843FC" w:rsidRPr="00AD4E50" w:rsidRDefault="00D843FC" w:rsidP="00E64990">
            <w:pPr>
              <w:rPr>
                <w:rFonts w:ascii="ＭＳ 明朝" w:hAnsi="ＭＳ 明朝"/>
                <w:szCs w:val="21"/>
              </w:rPr>
            </w:pP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岩津ゼミ全体支援事業</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岩津ゼミ(地域の商店等の魅力を発信する事業)の広報協力や運営相談などの後方支援を行う。また、なごみん講座として公益的な内容の講座を実施する。</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6月</w:t>
            </w:r>
          </w:p>
          <w:p w:rsidR="00D843FC" w:rsidRPr="00AD4E50" w:rsidRDefault="00D843FC" w:rsidP="00E64990">
            <w:pPr>
              <w:jc w:val="right"/>
              <w:rPr>
                <w:rFonts w:ascii="ＭＳ 明朝" w:hAnsi="ＭＳ 明朝"/>
                <w:szCs w:val="21"/>
              </w:rPr>
            </w:pPr>
            <w:r w:rsidRPr="00AD4E50">
              <w:rPr>
                <w:rFonts w:ascii="ＭＳ 明朝" w:hAnsi="ＭＳ 明朝" w:hint="eastAsia"/>
                <w:szCs w:val="21"/>
              </w:rPr>
              <w:t>10月</w:t>
            </w:r>
          </w:p>
        </w:tc>
      </w:tr>
    </w:tbl>
    <w:p w:rsidR="0066289B" w:rsidRPr="00AD4E50" w:rsidRDefault="0066289B" w:rsidP="0066289B">
      <w:pPr>
        <w:rPr>
          <w:rFonts w:ascii="Times New Roman" w:eastAsia="ＭＳ Ｐゴシック" w:hAnsi="Times New Roman"/>
          <w:sz w:val="24"/>
        </w:rPr>
      </w:pPr>
    </w:p>
    <w:p w:rsidR="0066289B" w:rsidRPr="00AD4E50" w:rsidRDefault="0066289B" w:rsidP="0066289B">
      <w:pPr>
        <w:rPr>
          <w:rFonts w:ascii="Times New Roman" w:eastAsia="ＭＳ Ｐゴシック" w:hAnsi="Times New Roman"/>
          <w:sz w:val="24"/>
        </w:rPr>
      </w:pPr>
    </w:p>
    <w:p w:rsidR="0066289B" w:rsidRPr="00AD4E50" w:rsidRDefault="0066289B" w:rsidP="00B3251B">
      <w:pPr>
        <w:ind w:firstLineChars="100" w:firstLine="240"/>
        <w:rPr>
          <w:rFonts w:ascii="Times New Roman" w:eastAsia="ＭＳ Ｐゴシック" w:hAnsi="Times New Roman"/>
          <w:sz w:val="24"/>
        </w:rPr>
      </w:pPr>
      <w:r w:rsidRPr="00AD4E50">
        <w:rPr>
          <w:rFonts w:ascii="Times New Roman" w:eastAsia="ＭＳ Ｐゴシック" w:hAnsi="Times New Roman"/>
          <w:sz w:val="24"/>
        </w:rPr>
        <w:br w:type="page"/>
      </w:r>
      <w:r w:rsidRPr="00AD4E50">
        <w:rPr>
          <w:rFonts w:ascii="Times New Roman" w:eastAsia="ＭＳ Ｐゴシック" w:hAnsi="Times New Roman" w:hint="eastAsia"/>
          <w:sz w:val="24"/>
        </w:rPr>
        <w:lastRenderedPageBreak/>
        <w:t>【南部地域交流センター（よりなん）個別事業】</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1985"/>
        <w:gridCol w:w="2551"/>
        <w:gridCol w:w="3402"/>
        <w:gridCol w:w="665"/>
      </w:tblGrid>
      <w:tr w:rsidR="00AD4E50" w:rsidRPr="00AD4E50" w:rsidTr="00E64990">
        <w:trPr>
          <w:trHeight w:val="334"/>
        </w:trPr>
        <w:tc>
          <w:tcPr>
            <w:tcW w:w="1154" w:type="dxa"/>
            <w:vAlign w:val="center"/>
          </w:tcPr>
          <w:p w:rsidR="00D843FC" w:rsidRPr="00AD4E50" w:rsidRDefault="00D843FC" w:rsidP="00E64990">
            <w:pPr>
              <w:spacing w:line="280" w:lineRule="exact"/>
              <w:jc w:val="center"/>
              <w:rPr>
                <w:rFonts w:ascii="ＭＳ Ｐゴシック" w:eastAsia="ＭＳ Ｐゴシック" w:hAnsi="ＭＳ Ｐゴシック"/>
                <w:szCs w:val="21"/>
              </w:rPr>
            </w:pPr>
          </w:p>
        </w:tc>
        <w:tc>
          <w:tcPr>
            <w:tcW w:w="1985" w:type="dxa"/>
            <w:vAlign w:val="center"/>
          </w:tcPr>
          <w:p w:rsidR="00D843FC" w:rsidRPr="00AD4E50" w:rsidRDefault="00D843FC" w:rsidP="00E64990">
            <w:pPr>
              <w:spacing w:line="280" w:lineRule="exact"/>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仕様項目</w:t>
            </w:r>
          </w:p>
        </w:tc>
        <w:tc>
          <w:tcPr>
            <w:tcW w:w="2551" w:type="dxa"/>
            <w:vAlign w:val="center"/>
          </w:tcPr>
          <w:p w:rsidR="00D843FC" w:rsidRPr="00AD4E50" w:rsidRDefault="00D843FC" w:rsidP="00E64990">
            <w:pPr>
              <w:spacing w:line="280" w:lineRule="exact"/>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事業名</w:t>
            </w:r>
          </w:p>
        </w:tc>
        <w:tc>
          <w:tcPr>
            <w:tcW w:w="3402" w:type="dxa"/>
            <w:vAlign w:val="center"/>
          </w:tcPr>
          <w:p w:rsidR="00D843FC" w:rsidRPr="00AD4E50" w:rsidRDefault="00D843FC" w:rsidP="00E64990">
            <w:pPr>
              <w:spacing w:line="280" w:lineRule="exact"/>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目的及び概要</w:t>
            </w:r>
          </w:p>
        </w:tc>
        <w:tc>
          <w:tcPr>
            <w:tcW w:w="665" w:type="dxa"/>
            <w:vAlign w:val="center"/>
          </w:tcPr>
          <w:p w:rsidR="00D843FC" w:rsidRPr="00AD4E50" w:rsidRDefault="00D843FC" w:rsidP="00E64990">
            <w:pPr>
              <w:spacing w:line="280" w:lineRule="exact"/>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時期</w:t>
            </w:r>
          </w:p>
        </w:tc>
      </w:tr>
      <w:tr w:rsidR="00AD4E50" w:rsidRPr="00AD4E50" w:rsidTr="00E64990">
        <w:trPr>
          <w:trHeight w:val="872"/>
        </w:trPr>
        <w:tc>
          <w:tcPr>
            <w:tcW w:w="1154" w:type="dxa"/>
            <w:shd w:val="clear" w:color="auto" w:fill="auto"/>
          </w:tcPr>
          <w:p w:rsidR="00D843FC" w:rsidRPr="00AD4E50" w:rsidRDefault="00D843FC" w:rsidP="00E64990">
            <w:pPr>
              <w:spacing w:line="280" w:lineRule="exact"/>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B-1.</w:t>
            </w:r>
          </w:p>
          <w:p w:rsidR="00D843FC" w:rsidRPr="00AD4E50" w:rsidRDefault="00D843FC" w:rsidP="00E64990">
            <w:pPr>
              <w:spacing w:line="280" w:lineRule="exact"/>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市民活動に関する講座等の実施</w:t>
            </w:r>
          </w:p>
        </w:tc>
        <w:tc>
          <w:tcPr>
            <w:tcW w:w="1985" w:type="dxa"/>
          </w:tcPr>
          <w:p w:rsidR="00D843FC" w:rsidRPr="00AD4E50" w:rsidRDefault="00D843FC" w:rsidP="00E64990">
            <w:pPr>
              <w:spacing w:line="280" w:lineRule="exact"/>
              <w:rPr>
                <w:rFonts w:ascii="ＭＳ 明朝" w:hAnsi="ＭＳ 明朝"/>
                <w:szCs w:val="21"/>
              </w:rPr>
            </w:pPr>
            <w:r w:rsidRPr="00AD4E50">
              <w:rPr>
                <w:rFonts w:hint="eastAsia"/>
              </w:rPr>
              <w:t>ボランティア及びＮＰＯに関する講座</w:t>
            </w:r>
          </w:p>
        </w:tc>
        <w:tc>
          <w:tcPr>
            <w:tcW w:w="2551" w:type="dxa"/>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防災フェア</w:t>
            </w:r>
          </w:p>
        </w:tc>
        <w:tc>
          <w:tcPr>
            <w:tcW w:w="3402" w:type="dxa"/>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防災意識の啓蒙のため、地域と共催して、体験を中心とした災害に対する学びの場を作り出し、防災ボランティア活動の促進を図る。</w:t>
            </w:r>
          </w:p>
        </w:tc>
        <w:tc>
          <w:tcPr>
            <w:tcW w:w="665" w:type="dxa"/>
            <w:vAlign w:val="center"/>
          </w:tcPr>
          <w:p w:rsidR="00D843FC" w:rsidRPr="00AD4E50" w:rsidRDefault="00D843FC" w:rsidP="00E64990">
            <w:pPr>
              <w:spacing w:line="280" w:lineRule="exact"/>
              <w:jc w:val="right"/>
              <w:rPr>
                <w:rFonts w:ascii="ＭＳ 明朝" w:hAnsi="ＭＳ 明朝"/>
                <w:szCs w:val="21"/>
              </w:rPr>
            </w:pPr>
            <w:r w:rsidRPr="00AD4E50">
              <w:rPr>
                <w:rFonts w:ascii="ＭＳ 明朝" w:hAnsi="ＭＳ 明朝" w:hint="eastAsia"/>
                <w:szCs w:val="21"/>
              </w:rPr>
              <w:t>6月</w:t>
            </w:r>
          </w:p>
        </w:tc>
      </w:tr>
      <w:tr w:rsidR="00AD4E50" w:rsidRPr="00AD4E50" w:rsidTr="00E64990">
        <w:trPr>
          <w:trHeight w:val="323"/>
        </w:trPr>
        <w:tc>
          <w:tcPr>
            <w:tcW w:w="1154" w:type="dxa"/>
            <w:vMerge w:val="restart"/>
            <w:shd w:val="clear" w:color="auto" w:fill="auto"/>
          </w:tcPr>
          <w:p w:rsidR="00D843FC" w:rsidRPr="00AD4E50" w:rsidRDefault="00D843FC" w:rsidP="00E64990">
            <w:pPr>
              <w:spacing w:line="280" w:lineRule="exact"/>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B-2.</w:t>
            </w:r>
          </w:p>
          <w:p w:rsidR="00D843FC" w:rsidRPr="00AD4E50" w:rsidRDefault="00D843FC" w:rsidP="00E64990">
            <w:pPr>
              <w:spacing w:line="280" w:lineRule="exact"/>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市民活動啓発事業の実施</w:t>
            </w:r>
          </w:p>
        </w:tc>
        <w:tc>
          <w:tcPr>
            <w:tcW w:w="1985" w:type="dxa"/>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市民活動団体相互のネットワークづくりの促進</w:t>
            </w:r>
          </w:p>
        </w:tc>
        <w:tc>
          <w:tcPr>
            <w:tcW w:w="2551" w:type="dxa"/>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夏休み昔の遊び体験フェスタ</w:t>
            </w:r>
          </w:p>
        </w:tc>
        <w:tc>
          <w:tcPr>
            <w:tcW w:w="3402" w:type="dxa"/>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地域のボランティアや高校生ボランティアとともに、地域の子ども達に昔の遊びを通じての世代間交流の場を提供し、顔の見える地域づくりを促進させる。</w:t>
            </w:r>
          </w:p>
        </w:tc>
        <w:tc>
          <w:tcPr>
            <w:tcW w:w="665" w:type="dxa"/>
            <w:vAlign w:val="center"/>
          </w:tcPr>
          <w:p w:rsidR="00D843FC" w:rsidRPr="00AD4E50" w:rsidRDefault="00D843FC" w:rsidP="00E64990">
            <w:pPr>
              <w:spacing w:line="280" w:lineRule="exact"/>
              <w:jc w:val="right"/>
              <w:rPr>
                <w:rFonts w:ascii="ＭＳ 明朝" w:hAnsi="ＭＳ 明朝"/>
                <w:szCs w:val="21"/>
              </w:rPr>
            </w:pPr>
            <w:r w:rsidRPr="00AD4E50">
              <w:rPr>
                <w:rFonts w:ascii="ＭＳ 明朝" w:hAnsi="ＭＳ 明朝" w:hint="eastAsia"/>
                <w:szCs w:val="21"/>
              </w:rPr>
              <w:t>7月</w:t>
            </w:r>
          </w:p>
        </w:tc>
      </w:tr>
      <w:tr w:rsidR="00AD4E50" w:rsidRPr="00AD4E50" w:rsidTr="00E64990">
        <w:trPr>
          <w:trHeight w:val="525"/>
        </w:trPr>
        <w:tc>
          <w:tcPr>
            <w:tcW w:w="1154" w:type="dxa"/>
            <w:vMerge/>
            <w:shd w:val="clear" w:color="auto" w:fill="auto"/>
          </w:tcPr>
          <w:p w:rsidR="00D843FC" w:rsidRPr="00AD4E50" w:rsidRDefault="00D843FC" w:rsidP="00E64990">
            <w:pPr>
              <w:spacing w:line="280" w:lineRule="exact"/>
              <w:rPr>
                <w:rFonts w:ascii="ＭＳ Ｐゴシック" w:eastAsia="ＭＳ Ｐゴシック" w:hAnsi="ＭＳ Ｐゴシック"/>
                <w:szCs w:val="21"/>
              </w:rPr>
            </w:pPr>
          </w:p>
        </w:tc>
        <w:tc>
          <w:tcPr>
            <w:tcW w:w="1985" w:type="dxa"/>
            <w:vMerge w:val="restart"/>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市民活動啓発イベントの開催</w:t>
            </w:r>
          </w:p>
        </w:tc>
        <w:tc>
          <w:tcPr>
            <w:tcW w:w="2551" w:type="dxa"/>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よりなん感謝祭</w:t>
            </w:r>
          </w:p>
        </w:tc>
        <w:tc>
          <w:tcPr>
            <w:tcW w:w="3402" w:type="dxa"/>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企画や準備から各出演団体に参画してもらうことにより、発表･展示･体験だけでなく、団体の活動を活性化させるための自発的な取組みを創造する場を提供する。</w:t>
            </w:r>
          </w:p>
        </w:tc>
        <w:tc>
          <w:tcPr>
            <w:tcW w:w="665" w:type="dxa"/>
            <w:shd w:val="clear" w:color="auto" w:fill="auto"/>
            <w:vAlign w:val="center"/>
          </w:tcPr>
          <w:p w:rsidR="00D843FC" w:rsidRPr="00AD4E50" w:rsidRDefault="00D843FC" w:rsidP="00E64990">
            <w:pPr>
              <w:spacing w:line="280" w:lineRule="exact"/>
              <w:jc w:val="right"/>
              <w:rPr>
                <w:rFonts w:ascii="ＭＳ 明朝" w:hAnsi="ＭＳ 明朝"/>
                <w:szCs w:val="21"/>
              </w:rPr>
            </w:pPr>
            <w:r w:rsidRPr="00AD4E50">
              <w:rPr>
                <w:rFonts w:ascii="ＭＳ 明朝" w:hAnsi="ＭＳ 明朝" w:hint="eastAsia"/>
                <w:szCs w:val="21"/>
              </w:rPr>
              <w:t>10月</w:t>
            </w:r>
          </w:p>
        </w:tc>
      </w:tr>
      <w:tr w:rsidR="00AD4E50" w:rsidRPr="00AD4E50" w:rsidTr="00E64990">
        <w:trPr>
          <w:trHeight w:val="525"/>
        </w:trPr>
        <w:tc>
          <w:tcPr>
            <w:tcW w:w="1154" w:type="dxa"/>
            <w:vMerge/>
            <w:shd w:val="clear" w:color="auto" w:fill="auto"/>
          </w:tcPr>
          <w:p w:rsidR="00D843FC" w:rsidRPr="00AD4E50" w:rsidRDefault="00D843FC" w:rsidP="00E64990">
            <w:pPr>
              <w:spacing w:line="280" w:lineRule="exact"/>
              <w:rPr>
                <w:rFonts w:ascii="ＭＳ Ｐゴシック" w:eastAsia="ＭＳ Ｐゴシック" w:hAnsi="ＭＳ Ｐゴシック"/>
                <w:szCs w:val="21"/>
              </w:rPr>
            </w:pPr>
          </w:p>
        </w:tc>
        <w:tc>
          <w:tcPr>
            <w:tcW w:w="1985" w:type="dxa"/>
            <w:vMerge/>
            <w:shd w:val="clear" w:color="auto" w:fill="auto"/>
          </w:tcPr>
          <w:p w:rsidR="00D843FC" w:rsidRPr="00AD4E50" w:rsidRDefault="00D843FC" w:rsidP="00E64990">
            <w:pPr>
              <w:spacing w:line="280" w:lineRule="exact"/>
              <w:rPr>
                <w:rFonts w:ascii="ＭＳ 明朝" w:hAnsi="ＭＳ 明朝"/>
                <w:szCs w:val="21"/>
              </w:rPr>
            </w:pPr>
          </w:p>
        </w:tc>
        <w:tc>
          <w:tcPr>
            <w:tcW w:w="2551" w:type="dxa"/>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よりなんクリスマス会</w:t>
            </w:r>
          </w:p>
        </w:tc>
        <w:tc>
          <w:tcPr>
            <w:tcW w:w="3402" w:type="dxa"/>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民生委員が中心となった団体と合同で開催し、南部地域の子育て支援への取組みの促進を図る。</w:t>
            </w:r>
          </w:p>
        </w:tc>
        <w:tc>
          <w:tcPr>
            <w:tcW w:w="665" w:type="dxa"/>
            <w:shd w:val="clear" w:color="auto" w:fill="auto"/>
            <w:vAlign w:val="center"/>
          </w:tcPr>
          <w:p w:rsidR="00D843FC" w:rsidRPr="00AD4E50" w:rsidRDefault="00D843FC" w:rsidP="00E64990">
            <w:pPr>
              <w:spacing w:line="280" w:lineRule="exact"/>
              <w:jc w:val="right"/>
              <w:rPr>
                <w:rFonts w:ascii="ＭＳ 明朝" w:hAnsi="ＭＳ 明朝"/>
                <w:szCs w:val="21"/>
              </w:rPr>
            </w:pPr>
            <w:r w:rsidRPr="00AD4E50">
              <w:rPr>
                <w:rFonts w:ascii="ＭＳ 明朝" w:hAnsi="ＭＳ 明朝" w:hint="eastAsia"/>
                <w:szCs w:val="21"/>
              </w:rPr>
              <w:t>12月</w:t>
            </w:r>
          </w:p>
        </w:tc>
      </w:tr>
      <w:tr w:rsidR="00AD4E50" w:rsidRPr="00AD4E50" w:rsidTr="00E64990">
        <w:trPr>
          <w:trHeight w:val="465"/>
        </w:trPr>
        <w:tc>
          <w:tcPr>
            <w:tcW w:w="1154" w:type="dxa"/>
            <w:vMerge w:val="restart"/>
            <w:shd w:val="clear" w:color="auto" w:fill="auto"/>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B-3.</w:t>
            </w:r>
          </w:p>
          <w:p w:rsidR="00D843FC" w:rsidRPr="00AD4E50" w:rsidRDefault="00D843FC" w:rsidP="00E64990">
            <w:pPr>
              <w:spacing w:line="280" w:lineRule="exact"/>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市民参加による施設運営</w:t>
            </w:r>
          </w:p>
        </w:tc>
        <w:tc>
          <w:tcPr>
            <w:tcW w:w="1985" w:type="dxa"/>
            <w:vMerge w:val="restart"/>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施設ボランティア、</w:t>
            </w:r>
          </w:p>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環境演出</w:t>
            </w:r>
          </w:p>
        </w:tc>
        <w:tc>
          <w:tcPr>
            <w:tcW w:w="2551" w:type="dxa"/>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よりなんサロン</w:t>
            </w:r>
          </w:p>
        </w:tc>
        <w:tc>
          <w:tcPr>
            <w:tcW w:w="3402" w:type="dxa"/>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自発的な出演者を募り、ミニコンサート、読み聞かせ、地域交流サロンを出演者中心に実施する。</w:t>
            </w:r>
          </w:p>
        </w:tc>
        <w:tc>
          <w:tcPr>
            <w:tcW w:w="665" w:type="dxa"/>
            <w:shd w:val="clear" w:color="auto" w:fill="auto"/>
            <w:vAlign w:val="center"/>
          </w:tcPr>
          <w:p w:rsidR="00D843FC" w:rsidRPr="00AD4E50" w:rsidRDefault="00D843FC" w:rsidP="00E64990">
            <w:pPr>
              <w:spacing w:line="280" w:lineRule="exact"/>
              <w:jc w:val="right"/>
              <w:rPr>
                <w:rFonts w:ascii="ＭＳ 明朝" w:hAnsi="ＭＳ 明朝"/>
                <w:szCs w:val="21"/>
              </w:rPr>
            </w:pPr>
            <w:r w:rsidRPr="00AD4E50">
              <w:rPr>
                <w:rFonts w:ascii="ＭＳ 明朝" w:hAnsi="ＭＳ 明朝" w:hint="eastAsia"/>
                <w:szCs w:val="21"/>
              </w:rPr>
              <w:t>通年</w:t>
            </w:r>
          </w:p>
        </w:tc>
      </w:tr>
      <w:tr w:rsidR="00AD4E50" w:rsidRPr="00AD4E50" w:rsidTr="00E64990">
        <w:trPr>
          <w:trHeight w:val="940"/>
        </w:trPr>
        <w:tc>
          <w:tcPr>
            <w:tcW w:w="1154" w:type="dxa"/>
            <w:vMerge/>
            <w:shd w:val="clear" w:color="auto" w:fill="auto"/>
          </w:tcPr>
          <w:p w:rsidR="00D843FC" w:rsidRPr="00AD4E50" w:rsidRDefault="00D843FC" w:rsidP="00E64990">
            <w:pPr>
              <w:rPr>
                <w:rFonts w:ascii="ＭＳ Ｐゴシック" w:eastAsia="ＭＳ Ｐゴシック" w:hAnsi="ＭＳ Ｐゴシック"/>
                <w:szCs w:val="21"/>
              </w:rPr>
            </w:pPr>
          </w:p>
        </w:tc>
        <w:tc>
          <w:tcPr>
            <w:tcW w:w="1985" w:type="dxa"/>
            <w:vMerge/>
            <w:shd w:val="clear" w:color="auto" w:fill="auto"/>
          </w:tcPr>
          <w:p w:rsidR="00D843FC" w:rsidRPr="00AD4E50" w:rsidRDefault="00D843FC" w:rsidP="00E64990">
            <w:pPr>
              <w:spacing w:line="280" w:lineRule="exact"/>
              <w:rPr>
                <w:rFonts w:ascii="ＭＳ 明朝" w:hAnsi="ＭＳ 明朝"/>
                <w:szCs w:val="21"/>
              </w:rPr>
            </w:pPr>
          </w:p>
        </w:tc>
        <w:tc>
          <w:tcPr>
            <w:tcW w:w="2551" w:type="dxa"/>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よりなん彩飾</w:t>
            </w:r>
          </w:p>
        </w:tc>
        <w:tc>
          <w:tcPr>
            <w:tcW w:w="3402" w:type="dxa"/>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施設利用者が和める雰囲気づくりの一環として、地域の方およびボランティアと共に季節に応じた館内装飾を行う。</w:t>
            </w:r>
          </w:p>
        </w:tc>
        <w:tc>
          <w:tcPr>
            <w:tcW w:w="665" w:type="dxa"/>
            <w:shd w:val="clear" w:color="auto" w:fill="auto"/>
            <w:vAlign w:val="center"/>
          </w:tcPr>
          <w:p w:rsidR="00D843FC" w:rsidRPr="00AD4E50" w:rsidRDefault="00D843FC" w:rsidP="00E64990">
            <w:pPr>
              <w:spacing w:line="280" w:lineRule="exact"/>
              <w:jc w:val="right"/>
              <w:rPr>
                <w:rFonts w:ascii="ＭＳ 明朝" w:hAnsi="ＭＳ 明朝"/>
                <w:szCs w:val="21"/>
              </w:rPr>
            </w:pPr>
            <w:r w:rsidRPr="00AD4E50">
              <w:rPr>
                <w:rFonts w:ascii="ＭＳ 明朝" w:hAnsi="ＭＳ 明朝" w:hint="eastAsia"/>
                <w:szCs w:val="21"/>
              </w:rPr>
              <w:t>通年</w:t>
            </w:r>
          </w:p>
        </w:tc>
      </w:tr>
      <w:tr w:rsidR="00AD4E50" w:rsidRPr="00AD4E50" w:rsidTr="00E64990">
        <w:trPr>
          <w:trHeight w:val="1003"/>
        </w:trPr>
        <w:tc>
          <w:tcPr>
            <w:tcW w:w="1154" w:type="dxa"/>
            <w:vMerge w:val="restart"/>
            <w:shd w:val="clear" w:color="auto" w:fill="auto"/>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B-4.</w:t>
            </w:r>
          </w:p>
          <w:p w:rsidR="00D843FC" w:rsidRPr="00AD4E50" w:rsidRDefault="00D843FC" w:rsidP="00E64990">
            <w:pPr>
              <w:spacing w:line="280" w:lineRule="exact"/>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その他</w:t>
            </w:r>
          </w:p>
        </w:tc>
        <w:tc>
          <w:tcPr>
            <w:tcW w:w="1985" w:type="dxa"/>
            <w:vMerge w:val="restart"/>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その他</w:t>
            </w:r>
          </w:p>
        </w:tc>
        <w:tc>
          <w:tcPr>
            <w:tcW w:w="2551" w:type="dxa"/>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上地学区親子夏祭りへの参加</w:t>
            </w:r>
          </w:p>
        </w:tc>
        <w:tc>
          <w:tcPr>
            <w:tcW w:w="3402" w:type="dxa"/>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地域住民が主催する夏祭りへ参画することで、地域との関係づくりを行うと共に、ボランティアが地域に貢献する機会を創出する。</w:t>
            </w:r>
          </w:p>
        </w:tc>
        <w:tc>
          <w:tcPr>
            <w:tcW w:w="665" w:type="dxa"/>
            <w:shd w:val="clear" w:color="auto" w:fill="auto"/>
            <w:vAlign w:val="center"/>
          </w:tcPr>
          <w:p w:rsidR="00D843FC" w:rsidRPr="00AD4E50" w:rsidRDefault="00D843FC" w:rsidP="00E64990">
            <w:pPr>
              <w:spacing w:line="280" w:lineRule="exact"/>
              <w:jc w:val="right"/>
              <w:rPr>
                <w:rFonts w:ascii="ＭＳ 明朝" w:hAnsi="ＭＳ 明朝"/>
                <w:szCs w:val="21"/>
              </w:rPr>
            </w:pPr>
            <w:r w:rsidRPr="00AD4E50">
              <w:rPr>
                <w:rFonts w:ascii="ＭＳ 明朝" w:hAnsi="ＭＳ 明朝" w:hint="eastAsia"/>
                <w:szCs w:val="21"/>
              </w:rPr>
              <w:t>8月</w:t>
            </w:r>
          </w:p>
        </w:tc>
      </w:tr>
      <w:tr w:rsidR="00AD4E50" w:rsidRPr="00AD4E50" w:rsidTr="00E64990">
        <w:trPr>
          <w:trHeight w:val="1441"/>
        </w:trPr>
        <w:tc>
          <w:tcPr>
            <w:tcW w:w="1154" w:type="dxa"/>
            <w:vMerge/>
            <w:shd w:val="clear" w:color="auto" w:fill="auto"/>
          </w:tcPr>
          <w:p w:rsidR="00D843FC" w:rsidRPr="00AD4E50" w:rsidRDefault="00D843FC" w:rsidP="00E64990">
            <w:pPr>
              <w:spacing w:line="280" w:lineRule="exact"/>
              <w:rPr>
                <w:rFonts w:ascii="ＭＳ Ｐゴシック" w:eastAsia="ＭＳ Ｐゴシック" w:hAnsi="ＭＳ Ｐゴシック"/>
                <w:szCs w:val="21"/>
              </w:rPr>
            </w:pPr>
          </w:p>
        </w:tc>
        <w:tc>
          <w:tcPr>
            <w:tcW w:w="1985" w:type="dxa"/>
            <w:vMerge/>
            <w:shd w:val="clear" w:color="auto" w:fill="auto"/>
          </w:tcPr>
          <w:p w:rsidR="00D843FC" w:rsidRPr="00AD4E50" w:rsidRDefault="00D843FC" w:rsidP="00E64990">
            <w:pPr>
              <w:spacing w:line="280" w:lineRule="exact"/>
              <w:rPr>
                <w:rFonts w:ascii="ＭＳ 明朝" w:hAnsi="ＭＳ 明朝"/>
                <w:szCs w:val="21"/>
              </w:rPr>
            </w:pPr>
          </w:p>
        </w:tc>
        <w:tc>
          <w:tcPr>
            <w:tcW w:w="2551" w:type="dxa"/>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上地学区老人クラブ交流会</w:t>
            </w:r>
          </w:p>
        </w:tc>
        <w:tc>
          <w:tcPr>
            <w:tcW w:w="3402" w:type="dxa"/>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老人クラブの活動を支援するとともに、福祉分野での地域問題解決のための学びの場を提供し、自らが行動する意識を啓発する。</w:t>
            </w:r>
          </w:p>
        </w:tc>
        <w:tc>
          <w:tcPr>
            <w:tcW w:w="665" w:type="dxa"/>
            <w:shd w:val="clear" w:color="auto" w:fill="auto"/>
            <w:vAlign w:val="center"/>
          </w:tcPr>
          <w:p w:rsidR="00D843FC" w:rsidRPr="00AD4E50" w:rsidRDefault="00D843FC" w:rsidP="00E64990">
            <w:pPr>
              <w:spacing w:line="280" w:lineRule="exact"/>
              <w:jc w:val="right"/>
              <w:rPr>
                <w:rFonts w:ascii="ＭＳ 明朝" w:hAnsi="ＭＳ 明朝"/>
                <w:szCs w:val="21"/>
              </w:rPr>
            </w:pPr>
            <w:r w:rsidRPr="00AD4E50">
              <w:rPr>
                <w:rFonts w:ascii="ＭＳ 明朝" w:hAnsi="ＭＳ 明朝" w:hint="eastAsia"/>
                <w:szCs w:val="21"/>
              </w:rPr>
              <w:t>2月</w:t>
            </w:r>
          </w:p>
        </w:tc>
      </w:tr>
    </w:tbl>
    <w:p w:rsidR="0066289B" w:rsidRPr="00AD4E50" w:rsidRDefault="0066289B" w:rsidP="0066289B">
      <w:pPr>
        <w:rPr>
          <w:rFonts w:ascii="Times New Roman" w:eastAsia="ＭＳ Ｐゴシック" w:hAnsi="Times New Roman"/>
          <w:sz w:val="24"/>
        </w:rPr>
      </w:pPr>
    </w:p>
    <w:p w:rsidR="0066289B" w:rsidRPr="00AD4E50" w:rsidRDefault="0066289B" w:rsidP="00B3251B">
      <w:pPr>
        <w:ind w:firstLineChars="100" w:firstLine="240"/>
        <w:rPr>
          <w:rFonts w:ascii="Times New Roman" w:eastAsia="ＭＳ Ｐゴシック" w:hAnsi="Times New Roman"/>
          <w:sz w:val="24"/>
        </w:rPr>
      </w:pPr>
    </w:p>
    <w:p w:rsidR="0066289B" w:rsidRPr="00AD4E50" w:rsidRDefault="0066289B" w:rsidP="00B3251B">
      <w:pPr>
        <w:ind w:firstLineChars="100" w:firstLine="240"/>
        <w:rPr>
          <w:rFonts w:ascii="Times New Roman" w:eastAsia="ＭＳ Ｐゴシック" w:hAnsi="Times New Roman"/>
          <w:sz w:val="24"/>
        </w:rPr>
      </w:pPr>
    </w:p>
    <w:p w:rsidR="0066289B" w:rsidRPr="00AD4E50" w:rsidRDefault="0066289B" w:rsidP="0066289B">
      <w:pPr>
        <w:rPr>
          <w:rFonts w:ascii="Times New Roman" w:eastAsia="ＭＳ Ｐゴシック" w:hAnsi="Times New Roman"/>
          <w:sz w:val="24"/>
        </w:rPr>
      </w:pPr>
      <w:r w:rsidRPr="00AD4E50">
        <w:rPr>
          <w:rFonts w:ascii="Times New Roman" w:eastAsia="ＭＳ Ｐゴシック" w:hAnsi="Times New Roman"/>
          <w:sz w:val="24"/>
        </w:rPr>
        <w:br w:type="page"/>
      </w:r>
      <w:r w:rsidRPr="00AD4E50">
        <w:rPr>
          <w:rFonts w:ascii="Times New Roman" w:eastAsia="ＭＳ Ｐゴシック" w:hAnsi="Times New Roman" w:hint="eastAsia"/>
          <w:sz w:val="24"/>
        </w:rPr>
        <w:lastRenderedPageBreak/>
        <w:t>【西部地域交流センター（やはぎかん）個別事業】</w:t>
      </w:r>
    </w:p>
    <w:tbl>
      <w:tblPr>
        <w:tblpPr w:leftFromText="142" w:rightFromText="142" w:vertAnchor="text" w:tblpY="1"/>
        <w:tblOverlap w:val="neve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1985"/>
        <w:gridCol w:w="2551"/>
        <w:gridCol w:w="3402"/>
        <w:gridCol w:w="665"/>
      </w:tblGrid>
      <w:tr w:rsidR="00AD4E50" w:rsidRPr="00AD4E50" w:rsidTr="00E64990">
        <w:trPr>
          <w:trHeight w:val="326"/>
        </w:trPr>
        <w:tc>
          <w:tcPr>
            <w:tcW w:w="1154" w:type="dxa"/>
          </w:tcPr>
          <w:p w:rsidR="00D843FC" w:rsidRPr="00AD4E50" w:rsidRDefault="00D843FC" w:rsidP="00E64990">
            <w:pPr>
              <w:rPr>
                <w:rFonts w:ascii="ＭＳ Ｐゴシック" w:eastAsia="ＭＳ Ｐゴシック" w:hAnsi="ＭＳ Ｐゴシック"/>
                <w:szCs w:val="21"/>
              </w:rPr>
            </w:pPr>
          </w:p>
        </w:tc>
        <w:tc>
          <w:tcPr>
            <w:tcW w:w="1985" w:type="dxa"/>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仕様項目</w:t>
            </w:r>
          </w:p>
        </w:tc>
        <w:tc>
          <w:tcPr>
            <w:tcW w:w="2551" w:type="dxa"/>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事業名</w:t>
            </w:r>
          </w:p>
        </w:tc>
        <w:tc>
          <w:tcPr>
            <w:tcW w:w="3402" w:type="dxa"/>
            <w:tcBorders>
              <w:bottom w:val="single" w:sz="4" w:space="0" w:color="auto"/>
            </w:tcBorders>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目的及び概要</w:t>
            </w:r>
          </w:p>
        </w:tc>
        <w:tc>
          <w:tcPr>
            <w:tcW w:w="665" w:type="dxa"/>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時期</w:t>
            </w:r>
          </w:p>
        </w:tc>
      </w:tr>
      <w:tr w:rsidR="00AD4E50" w:rsidRPr="00AD4E50" w:rsidTr="00E64990">
        <w:trPr>
          <w:trHeight w:val="328"/>
        </w:trPr>
        <w:tc>
          <w:tcPr>
            <w:tcW w:w="1154" w:type="dxa"/>
            <w:shd w:val="clear" w:color="auto" w:fill="auto"/>
          </w:tcPr>
          <w:p w:rsidR="00D843FC" w:rsidRPr="00AD4E50" w:rsidRDefault="00D843FC" w:rsidP="00E64990">
            <w:pPr>
              <w:spacing w:line="280" w:lineRule="exact"/>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B-1.</w:t>
            </w:r>
          </w:p>
          <w:p w:rsidR="00D843FC" w:rsidRPr="00AD4E50" w:rsidRDefault="00D843FC" w:rsidP="00E64990">
            <w:pPr>
              <w:rPr>
                <w:rFonts w:ascii="ＭＳ 明朝" w:hAnsi="ＭＳ 明朝"/>
                <w:szCs w:val="21"/>
              </w:rPr>
            </w:pPr>
            <w:r w:rsidRPr="00AD4E50">
              <w:rPr>
                <w:rFonts w:ascii="ＭＳ Ｐゴシック" w:eastAsia="ＭＳ Ｐゴシック" w:hAnsi="ＭＳ Ｐゴシック" w:hint="eastAsia"/>
                <w:szCs w:val="21"/>
              </w:rPr>
              <w:t>市民活動に関する講座等の実施</w:t>
            </w:r>
          </w:p>
        </w:tc>
        <w:tc>
          <w:tcPr>
            <w:tcW w:w="1985" w:type="dxa"/>
            <w:shd w:val="clear" w:color="auto" w:fill="auto"/>
          </w:tcPr>
          <w:p w:rsidR="00D843FC" w:rsidRPr="00AD4E50" w:rsidRDefault="00D843FC" w:rsidP="00E64990">
            <w:pPr>
              <w:rPr>
                <w:rFonts w:ascii="ＭＳ 明朝" w:hAnsi="ＭＳ 明朝"/>
                <w:szCs w:val="21"/>
              </w:rPr>
            </w:pPr>
            <w:r w:rsidRPr="00AD4E50">
              <w:rPr>
                <w:rFonts w:hint="eastAsia"/>
              </w:rPr>
              <w:t>ボランティア及びＮＰＯに関する講座</w:t>
            </w:r>
          </w:p>
        </w:tc>
        <w:tc>
          <w:tcPr>
            <w:tcW w:w="2551" w:type="dxa"/>
          </w:tcPr>
          <w:p w:rsidR="00D843FC" w:rsidRPr="00AD4E50" w:rsidRDefault="00D843FC" w:rsidP="00E64990">
            <w:pPr>
              <w:rPr>
                <w:rFonts w:ascii="ＭＳ 明朝" w:hAnsi="ＭＳ 明朝"/>
                <w:szCs w:val="21"/>
              </w:rPr>
            </w:pPr>
            <w:r w:rsidRPr="00AD4E50">
              <w:rPr>
                <w:rFonts w:ascii="ＭＳ 明朝" w:hAnsi="ＭＳ 明朝" w:hint="eastAsia"/>
                <w:szCs w:val="21"/>
              </w:rPr>
              <w:t>やはぎ防災講座</w:t>
            </w:r>
          </w:p>
        </w:tc>
        <w:tc>
          <w:tcPr>
            <w:tcW w:w="3402" w:type="dxa"/>
            <w:shd w:val="clear" w:color="auto" w:fill="auto"/>
          </w:tcPr>
          <w:p w:rsidR="00D843FC" w:rsidRPr="00AD4E50" w:rsidRDefault="00D843FC" w:rsidP="00D843FC">
            <w:pPr>
              <w:spacing w:beforeLines="25" w:before="90" w:afterLines="25" w:after="90" w:line="280" w:lineRule="exact"/>
              <w:ind w:leftChars="25" w:left="53" w:rightChars="25" w:right="53"/>
              <w:rPr>
                <w:rFonts w:ascii="ＭＳ 明朝" w:hAnsi="ＭＳ 明朝"/>
                <w:szCs w:val="21"/>
              </w:rPr>
            </w:pPr>
            <w:r w:rsidRPr="00AD4E50">
              <w:rPr>
                <w:rFonts w:ascii="ＭＳ 明朝" w:hAnsi="ＭＳ 明朝" w:hint="eastAsia"/>
                <w:szCs w:val="21"/>
              </w:rPr>
              <w:t>矢作地区の特性と水害のリスクを知り、事前にできること、災害時にすべきことを学び、地域住民、地域団体、市民団体の連携関係を強化する。</w:t>
            </w:r>
          </w:p>
        </w:tc>
        <w:tc>
          <w:tcPr>
            <w:tcW w:w="665" w:type="dxa"/>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6月</w:t>
            </w:r>
          </w:p>
        </w:tc>
      </w:tr>
      <w:tr w:rsidR="00AD4E50" w:rsidRPr="00AD4E50" w:rsidTr="00E64990">
        <w:trPr>
          <w:trHeight w:val="318"/>
        </w:trPr>
        <w:tc>
          <w:tcPr>
            <w:tcW w:w="1154" w:type="dxa"/>
            <w:vMerge w:val="restart"/>
            <w:shd w:val="clear" w:color="auto" w:fill="auto"/>
          </w:tcPr>
          <w:p w:rsidR="00D843FC" w:rsidRPr="00AD4E50" w:rsidRDefault="00D843FC" w:rsidP="00E64990">
            <w:pPr>
              <w:spacing w:line="280" w:lineRule="exact"/>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B-2.</w:t>
            </w:r>
          </w:p>
          <w:p w:rsidR="00D843FC" w:rsidRPr="00AD4E50" w:rsidRDefault="00D843FC" w:rsidP="00E64990">
            <w:pPr>
              <w:rPr>
                <w:rFonts w:ascii="ＭＳ 明朝" w:hAnsi="ＭＳ 明朝"/>
                <w:szCs w:val="21"/>
              </w:rPr>
            </w:pPr>
            <w:r w:rsidRPr="00AD4E50">
              <w:rPr>
                <w:rFonts w:ascii="ＭＳ Ｐゴシック" w:eastAsia="ＭＳ Ｐゴシック" w:hAnsi="ＭＳ Ｐゴシック" w:hint="eastAsia"/>
                <w:szCs w:val="21"/>
              </w:rPr>
              <w:t>市民活動啓発事業の実施</w:t>
            </w:r>
          </w:p>
        </w:tc>
        <w:tc>
          <w:tcPr>
            <w:tcW w:w="1985"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市民活動団体相互のネットワークづくりの促進</w:t>
            </w:r>
          </w:p>
        </w:tc>
        <w:tc>
          <w:tcPr>
            <w:tcW w:w="2551" w:type="dxa"/>
          </w:tcPr>
          <w:p w:rsidR="00D843FC" w:rsidRPr="00AD4E50" w:rsidRDefault="00D843FC" w:rsidP="00E64990">
            <w:pPr>
              <w:rPr>
                <w:rFonts w:ascii="ＭＳ 明朝" w:hAnsi="ＭＳ 明朝"/>
                <w:szCs w:val="21"/>
              </w:rPr>
            </w:pPr>
            <w:r w:rsidRPr="00AD4E50">
              <w:rPr>
                <w:rFonts w:ascii="ＭＳ 明朝" w:hAnsi="ＭＳ 明朝" w:hint="eastAsia"/>
                <w:szCs w:val="21"/>
              </w:rPr>
              <w:t>子どもの街</w:t>
            </w:r>
          </w:p>
        </w:tc>
        <w:tc>
          <w:tcPr>
            <w:tcW w:w="3402" w:type="dxa"/>
            <w:shd w:val="clear" w:color="auto" w:fill="auto"/>
          </w:tcPr>
          <w:p w:rsidR="00D843FC" w:rsidRPr="00AD4E50" w:rsidRDefault="00D843FC" w:rsidP="00D843FC">
            <w:pPr>
              <w:spacing w:beforeLines="25" w:before="90" w:afterLines="25" w:after="90" w:line="300" w:lineRule="exact"/>
              <w:ind w:leftChars="25" w:left="53" w:rightChars="25" w:right="53"/>
              <w:rPr>
                <w:rFonts w:ascii="ＭＳ 明朝" w:hAnsi="ＭＳ 明朝"/>
                <w:szCs w:val="21"/>
              </w:rPr>
            </w:pPr>
            <w:r w:rsidRPr="00AD4E50">
              <w:rPr>
                <w:rFonts w:ascii="ＭＳ 明朝" w:hAnsi="ＭＳ 明朝" w:hint="eastAsia"/>
                <w:szCs w:val="21"/>
              </w:rPr>
              <w:t>親子を対象として、市民活動団体や地域団体、ボランティアが講師となり、世代を超えて受け継ぎたい知恵や技の継承と交流を促す。</w:t>
            </w:r>
          </w:p>
        </w:tc>
        <w:tc>
          <w:tcPr>
            <w:tcW w:w="665" w:type="dxa"/>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8月</w:t>
            </w:r>
          </w:p>
        </w:tc>
      </w:tr>
      <w:tr w:rsidR="00AD4E50" w:rsidRPr="00AD4E50" w:rsidTr="00E64990">
        <w:trPr>
          <w:trHeight w:val="134"/>
        </w:trPr>
        <w:tc>
          <w:tcPr>
            <w:tcW w:w="1154" w:type="dxa"/>
            <w:vMerge/>
            <w:shd w:val="clear" w:color="auto" w:fill="auto"/>
          </w:tcPr>
          <w:p w:rsidR="00D843FC" w:rsidRPr="00AD4E50" w:rsidRDefault="00D843FC" w:rsidP="00E64990">
            <w:pPr>
              <w:rPr>
                <w:rFonts w:ascii="ＭＳ 明朝" w:hAnsi="ＭＳ 明朝"/>
                <w:szCs w:val="21"/>
              </w:rPr>
            </w:pPr>
          </w:p>
        </w:tc>
        <w:tc>
          <w:tcPr>
            <w:tcW w:w="1985" w:type="dxa"/>
            <w:vMerge w:val="restart"/>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市民活動啓発イベントの開催</w:t>
            </w:r>
          </w:p>
        </w:tc>
        <w:tc>
          <w:tcPr>
            <w:tcW w:w="2551" w:type="dxa"/>
          </w:tcPr>
          <w:p w:rsidR="00D843FC" w:rsidRPr="00AD4E50" w:rsidRDefault="00D843FC" w:rsidP="00E64990">
            <w:pPr>
              <w:rPr>
                <w:rFonts w:ascii="ＭＳ 明朝" w:hAnsi="ＭＳ 明朝"/>
                <w:szCs w:val="21"/>
              </w:rPr>
            </w:pPr>
            <w:r w:rsidRPr="00AD4E50">
              <w:rPr>
                <w:rFonts w:ascii="ＭＳ 明朝" w:hAnsi="ＭＳ 明朝" w:hint="eastAsia"/>
                <w:szCs w:val="21"/>
              </w:rPr>
              <w:t>7周年春まつり</w:t>
            </w:r>
          </w:p>
        </w:tc>
        <w:tc>
          <w:tcPr>
            <w:tcW w:w="3402" w:type="dxa"/>
            <w:shd w:val="clear" w:color="auto" w:fill="auto"/>
          </w:tcPr>
          <w:p w:rsidR="00D843FC" w:rsidRPr="00AD4E50" w:rsidRDefault="00D843FC" w:rsidP="00D843FC">
            <w:pPr>
              <w:spacing w:beforeLines="25" w:before="90" w:afterLines="25" w:after="90" w:line="280" w:lineRule="exact"/>
              <w:ind w:leftChars="25" w:left="53" w:rightChars="25" w:right="53"/>
              <w:rPr>
                <w:rFonts w:ascii="ＭＳ 明朝" w:hAnsi="ＭＳ 明朝"/>
                <w:szCs w:val="21"/>
              </w:rPr>
            </w:pPr>
            <w:r w:rsidRPr="00AD4E50">
              <w:rPr>
                <w:rFonts w:ascii="ＭＳ 明朝" w:hAnsi="ＭＳ 明朝" w:hint="eastAsia"/>
                <w:szCs w:val="21"/>
              </w:rPr>
              <w:t>企画や事前準備から団体に参画してもらうことにより、発表･展示･体験だけでなく、団体の活動を広く知ってもらい、活性化させるための自発的な取組みを創造する場を提供する。</w:t>
            </w:r>
          </w:p>
        </w:tc>
        <w:tc>
          <w:tcPr>
            <w:tcW w:w="665" w:type="dxa"/>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3月</w:t>
            </w:r>
          </w:p>
        </w:tc>
      </w:tr>
      <w:tr w:rsidR="00AD4E50" w:rsidRPr="00AD4E50" w:rsidTr="00E64990">
        <w:trPr>
          <w:trHeight w:val="232"/>
        </w:trPr>
        <w:tc>
          <w:tcPr>
            <w:tcW w:w="1154" w:type="dxa"/>
            <w:vMerge/>
            <w:shd w:val="clear" w:color="auto" w:fill="auto"/>
          </w:tcPr>
          <w:p w:rsidR="00D843FC" w:rsidRPr="00AD4E50" w:rsidRDefault="00D843FC" w:rsidP="00E64990">
            <w:pPr>
              <w:rPr>
                <w:rFonts w:ascii="ＭＳ 明朝" w:hAnsi="ＭＳ 明朝"/>
                <w:szCs w:val="21"/>
              </w:rPr>
            </w:pPr>
          </w:p>
        </w:tc>
        <w:tc>
          <w:tcPr>
            <w:tcW w:w="1985" w:type="dxa"/>
            <w:vMerge/>
            <w:shd w:val="clear" w:color="auto" w:fill="auto"/>
          </w:tcPr>
          <w:p w:rsidR="00D843FC" w:rsidRPr="00AD4E50" w:rsidRDefault="00D843FC" w:rsidP="00E64990">
            <w:pPr>
              <w:rPr>
                <w:rFonts w:ascii="ＭＳ 明朝" w:hAnsi="ＭＳ 明朝"/>
                <w:szCs w:val="21"/>
              </w:rPr>
            </w:pPr>
          </w:p>
        </w:tc>
        <w:tc>
          <w:tcPr>
            <w:tcW w:w="2551" w:type="dxa"/>
          </w:tcPr>
          <w:p w:rsidR="00D843FC" w:rsidRPr="00AD4E50" w:rsidRDefault="00D843FC" w:rsidP="00E64990">
            <w:pPr>
              <w:rPr>
                <w:rFonts w:ascii="ＭＳ 明朝" w:hAnsi="ＭＳ 明朝"/>
                <w:szCs w:val="21"/>
              </w:rPr>
            </w:pPr>
            <w:r w:rsidRPr="00AD4E50">
              <w:rPr>
                <w:rFonts w:ascii="ＭＳ 明朝" w:hAnsi="ＭＳ 明朝" w:hint="eastAsia"/>
                <w:szCs w:val="21"/>
              </w:rPr>
              <w:t>防災学び合い交流会</w:t>
            </w:r>
          </w:p>
        </w:tc>
        <w:tc>
          <w:tcPr>
            <w:tcW w:w="3402" w:type="dxa"/>
            <w:shd w:val="clear" w:color="auto" w:fill="auto"/>
          </w:tcPr>
          <w:p w:rsidR="00D843FC" w:rsidRPr="00AD4E50" w:rsidRDefault="00D843FC" w:rsidP="00D843FC">
            <w:pPr>
              <w:spacing w:beforeLines="25" w:before="90" w:afterLines="25" w:after="90" w:line="280" w:lineRule="exact"/>
              <w:ind w:rightChars="25" w:right="53"/>
              <w:rPr>
                <w:rFonts w:ascii="ＭＳ 明朝" w:hAnsi="ＭＳ 明朝"/>
                <w:szCs w:val="21"/>
              </w:rPr>
            </w:pPr>
            <w:r w:rsidRPr="00AD4E50">
              <w:rPr>
                <w:rFonts w:ascii="ＭＳ 明朝" w:hAnsi="ＭＳ 明朝" w:hint="eastAsia"/>
                <w:szCs w:val="21"/>
              </w:rPr>
              <w:t>各学区の防災訓練･避難訓練の実態を把握した上で、各地域の防災活動や課題に関する情報交換を行い、行政、市民団体の助言を仰ぎながら、地域防災力を高める。</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1月</w:t>
            </w:r>
          </w:p>
        </w:tc>
      </w:tr>
      <w:tr w:rsidR="00AD4E50" w:rsidRPr="00AD4E50" w:rsidTr="00E64990">
        <w:trPr>
          <w:trHeight w:val="231"/>
        </w:trPr>
        <w:tc>
          <w:tcPr>
            <w:tcW w:w="1154" w:type="dxa"/>
            <w:vMerge/>
            <w:shd w:val="clear" w:color="auto" w:fill="auto"/>
          </w:tcPr>
          <w:p w:rsidR="00D843FC" w:rsidRPr="00AD4E50" w:rsidRDefault="00D843FC" w:rsidP="00E64990">
            <w:pPr>
              <w:rPr>
                <w:rFonts w:ascii="ＭＳ 明朝" w:hAnsi="ＭＳ 明朝"/>
                <w:szCs w:val="21"/>
              </w:rPr>
            </w:pPr>
          </w:p>
        </w:tc>
        <w:tc>
          <w:tcPr>
            <w:tcW w:w="1985" w:type="dxa"/>
            <w:vMerge/>
            <w:shd w:val="clear" w:color="auto" w:fill="auto"/>
          </w:tcPr>
          <w:p w:rsidR="00D843FC" w:rsidRPr="00AD4E50" w:rsidRDefault="00D843FC" w:rsidP="00E64990">
            <w:pPr>
              <w:rPr>
                <w:rFonts w:ascii="ＭＳ 明朝" w:hAnsi="ＭＳ 明朝"/>
                <w:szCs w:val="21"/>
              </w:rPr>
            </w:pPr>
          </w:p>
        </w:tc>
        <w:tc>
          <w:tcPr>
            <w:tcW w:w="2551" w:type="dxa"/>
          </w:tcPr>
          <w:p w:rsidR="00D843FC" w:rsidRPr="00AD4E50" w:rsidRDefault="00D843FC" w:rsidP="00E64990">
            <w:pPr>
              <w:rPr>
                <w:rFonts w:ascii="ＭＳ 明朝" w:hAnsi="ＭＳ 明朝"/>
                <w:szCs w:val="21"/>
              </w:rPr>
            </w:pPr>
            <w:r w:rsidRPr="00AD4E50">
              <w:rPr>
                <w:rFonts w:ascii="ＭＳ 明朝" w:hAnsi="ＭＳ 明朝" w:hint="eastAsia"/>
                <w:szCs w:val="21"/>
              </w:rPr>
              <w:t>花のとう協賛イベント</w:t>
            </w:r>
          </w:p>
        </w:tc>
        <w:tc>
          <w:tcPr>
            <w:tcW w:w="3402" w:type="dxa"/>
            <w:shd w:val="clear" w:color="auto" w:fill="auto"/>
          </w:tcPr>
          <w:p w:rsidR="00D843FC" w:rsidRPr="00AD4E50" w:rsidRDefault="00D843FC" w:rsidP="00D843FC">
            <w:pPr>
              <w:spacing w:beforeLines="25" w:before="90" w:afterLines="25" w:after="90" w:line="280" w:lineRule="exact"/>
              <w:ind w:rightChars="25" w:right="53"/>
              <w:rPr>
                <w:rFonts w:ascii="ＭＳ 明朝" w:hAnsi="ＭＳ 明朝"/>
                <w:szCs w:val="21"/>
              </w:rPr>
            </w:pPr>
            <w:r w:rsidRPr="00AD4E50">
              <w:rPr>
                <w:rFonts w:ascii="ＭＳ 明朝" w:hAnsi="ＭＳ 明朝" w:hint="eastAsia"/>
                <w:szCs w:val="21"/>
              </w:rPr>
              <w:t>地域の伝統行事に協賛し、地域ならではの文化や慣習の伝承と、魅力の発見を通じてまちの愛着を育む。</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5月</w:t>
            </w:r>
          </w:p>
        </w:tc>
      </w:tr>
      <w:tr w:rsidR="00AD4E50" w:rsidRPr="00AD4E50" w:rsidTr="00E64990">
        <w:trPr>
          <w:trHeight w:val="736"/>
        </w:trPr>
        <w:tc>
          <w:tcPr>
            <w:tcW w:w="1154" w:type="dxa"/>
            <w:vMerge w:val="restart"/>
            <w:shd w:val="clear" w:color="auto" w:fill="auto"/>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B-3.</w:t>
            </w:r>
          </w:p>
          <w:p w:rsidR="00D843FC" w:rsidRPr="00AD4E50" w:rsidRDefault="00D843FC" w:rsidP="00E64990">
            <w:pPr>
              <w:rPr>
                <w:rFonts w:ascii="ＭＳ 明朝" w:hAnsi="ＭＳ 明朝"/>
                <w:szCs w:val="21"/>
              </w:rPr>
            </w:pPr>
            <w:r w:rsidRPr="00AD4E50">
              <w:rPr>
                <w:rFonts w:ascii="ＭＳ Ｐゴシック" w:eastAsia="ＭＳ Ｐゴシック" w:hAnsi="ＭＳ Ｐゴシック" w:hint="eastAsia"/>
                <w:szCs w:val="21"/>
              </w:rPr>
              <w:t>市民参加による施設運営</w:t>
            </w:r>
          </w:p>
          <w:p w:rsidR="00D843FC" w:rsidRPr="00AD4E50" w:rsidRDefault="00D843FC" w:rsidP="00E64990">
            <w:pPr>
              <w:rPr>
                <w:rFonts w:ascii="ＭＳ 明朝" w:hAnsi="ＭＳ 明朝"/>
                <w:szCs w:val="21"/>
              </w:rPr>
            </w:pPr>
          </w:p>
          <w:p w:rsidR="00D843FC" w:rsidRPr="00AD4E50" w:rsidRDefault="00D843FC" w:rsidP="00E64990">
            <w:pPr>
              <w:rPr>
                <w:rFonts w:ascii="ＭＳ 明朝" w:hAnsi="ＭＳ 明朝"/>
                <w:szCs w:val="21"/>
              </w:rPr>
            </w:pPr>
          </w:p>
        </w:tc>
        <w:tc>
          <w:tcPr>
            <w:tcW w:w="1985" w:type="dxa"/>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施設ボランティア、</w:t>
            </w:r>
          </w:p>
          <w:p w:rsidR="00D843FC" w:rsidRPr="00AD4E50" w:rsidRDefault="00D843FC" w:rsidP="00E64990">
            <w:pPr>
              <w:rPr>
                <w:rFonts w:ascii="ＭＳ 明朝" w:hAnsi="ＭＳ 明朝"/>
                <w:szCs w:val="21"/>
              </w:rPr>
            </w:pPr>
            <w:r w:rsidRPr="00AD4E50">
              <w:rPr>
                <w:rFonts w:ascii="ＭＳ 明朝" w:hAnsi="ＭＳ 明朝" w:hint="eastAsia"/>
                <w:szCs w:val="21"/>
              </w:rPr>
              <w:t>環境演出</w:t>
            </w:r>
          </w:p>
        </w:tc>
        <w:tc>
          <w:tcPr>
            <w:tcW w:w="2551" w:type="dxa"/>
          </w:tcPr>
          <w:p w:rsidR="00D843FC" w:rsidRPr="00AD4E50" w:rsidRDefault="00D843FC" w:rsidP="00E64990">
            <w:pPr>
              <w:rPr>
                <w:rFonts w:ascii="ＭＳ 明朝" w:hAnsi="ＭＳ 明朝"/>
                <w:szCs w:val="21"/>
              </w:rPr>
            </w:pPr>
            <w:r w:rsidRPr="00AD4E50">
              <w:rPr>
                <w:rFonts w:ascii="ＭＳ 明朝" w:hAnsi="ＭＳ 明朝" w:hint="eastAsia"/>
                <w:szCs w:val="21"/>
              </w:rPr>
              <w:t>ふれあいひろば</w:t>
            </w:r>
          </w:p>
        </w:tc>
        <w:tc>
          <w:tcPr>
            <w:tcW w:w="3402" w:type="dxa"/>
            <w:shd w:val="clear" w:color="auto" w:fill="auto"/>
          </w:tcPr>
          <w:p w:rsidR="00D843FC" w:rsidRPr="00AD4E50" w:rsidRDefault="00D843FC" w:rsidP="00D843FC">
            <w:pPr>
              <w:spacing w:beforeLines="25" w:before="90" w:afterLines="25" w:after="90" w:line="280" w:lineRule="exact"/>
              <w:ind w:leftChars="25" w:left="53" w:rightChars="25" w:right="53"/>
              <w:rPr>
                <w:rFonts w:ascii="ＭＳ 明朝" w:hAnsi="ＭＳ 明朝"/>
                <w:szCs w:val="21"/>
              </w:rPr>
            </w:pPr>
            <w:r w:rsidRPr="00AD4E50">
              <w:rPr>
                <w:rFonts w:ascii="ＭＳ 明朝" w:hAnsi="ＭＳ 明朝" w:hint="eastAsia"/>
                <w:szCs w:val="21"/>
              </w:rPr>
              <w:t>フリースペースを主体的な団体(読み聞かせや楽器演奏)に活用してもらうことで、団体にとっては活動の場を提供し、利用者にとっては憩いのひと時を提供する。</w:t>
            </w:r>
          </w:p>
        </w:tc>
        <w:tc>
          <w:tcPr>
            <w:tcW w:w="665" w:type="dxa"/>
            <w:shd w:val="clear" w:color="auto" w:fill="auto"/>
            <w:vAlign w:val="center"/>
          </w:tcPr>
          <w:p w:rsidR="00D843FC" w:rsidRPr="00AD4E50" w:rsidRDefault="00D843FC" w:rsidP="00E64990">
            <w:pPr>
              <w:rPr>
                <w:rFonts w:ascii="ＭＳ 明朝" w:hAnsi="ＭＳ 明朝"/>
                <w:szCs w:val="21"/>
              </w:rPr>
            </w:pPr>
            <w:r w:rsidRPr="00AD4E50">
              <w:rPr>
                <w:rFonts w:ascii="ＭＳ 明朝" w:hAnsi="ＭＳ 明朝" w:hint="eastAsia"/>
                <w:szCs w:val="21"/>
              </w:rPr>
              <w:t>通年</w:t>
            </w:r>
          </w:p>
        </w:tc>
      </w:tr>
      <w:tr w:rsidR="00AD4E50" w:rsidRPr="00AD4E50" w:rsidTr="00E64990">
        <w:trPr>
          <w:trHeight w:val="829"/>
        </w:trPr>
        <w:tc>
          <w:tcPr>
            <w:tcW w:w="1154" w:type="dxa"/>
            <w:vMerge/>
            <w:shd w:val="clear" w:color="auto" w:fill="auto"/>
          </w:tcPr>
          <w:p w:rsidR="00D843FC" w:rsidRPr="00AD4E50" w:rsidRDefault="00D843FC" w:rsidP="00E64990">
            <w:pPr>
              <w:rPr>
                <w:rFonts w:ascii="ＭＳ Ｐゴシック" w:eastAsia="ＭＳ Ｐゴシック" w:hAnsi="ＭＳ Ｐゴシック"/>
                <w:szCs w:val="21"/>
              </w:rPr>
            </w:pPr>
          </w:p>
        </w:tc>
        <w:tc>
          <w:tcPr>
            <w:tcW w:w="1985" w:type="dxa"/>
            <w:vMerge/>
          </w:tcPr>
          <w:p w:rsidR="00D843FC" w:rsidRPr="00AD4E50" w:rsidRDefault="00D843FC" w:rsidP="00E64990">
            <w:pPr>
              <w:spacing w:line="280" w:lineRule="exact"/>
              <w:rPr>
                <w:rFonts w:ascii="ＭＳ 明朝" w:hAnsi="ＭＳ 明朝"/>
                <w:szCs w:val="21"/>
              </w:rPr>
            </w:pPr>
          </w:p>
        </w:tc>
        <w:tc>
          <w:tcPr>
            <w:tcW w:w="2551" w:type="dxa"/>
          </w:tcPr>
          <w:p w:rsidR="00D843FC" w:rsidRPr="00AD4E50" w:rsidRDefault="00D843FC" w:rsidP="00E64990">
            <w:pPr>
              <w:rPr>
                <w:rFonts w:ascii="ＭＳ 明朝" w:hAnsi="ＭＳ 明朝"/>
                <w:szCs w:val="21"/>
              </w:rPr>
            </w:pPr>
            <w:r w:rsidRPr="00AD4E50">
              <w:rPr>
                <w:rFonts w:ascii="ＭＳ 明朝" w:hAnsi="ＭＳ 明朝" w:hint="eastAsia"/>
                <w:szCs w:val="21"/>
              </w:rPr>
              <w:t>やはぎかんサポーター</w:t>
            </w:r>
          </w:p>
        </w:tc>
        <w:tc>
          <w:tcPr>
            <w:tcW w:w="3402" w:type="dxa"/>
            <w:shd w:val="clear" w:color="auto" w:fill="auto"/>
          </w:tcPr>
          <w:p w:rsidR="00D843FC" w:rsidRPr="00AD4E50" w:rsidRDefault="00D843FC" w:rsidP="00D843FC">
            <w:pPr>
              <w:spacing w:beforeLines="25" w:before="90" w:afterLines="25" w:after="90" w:line="280" w:lineRule="exact"/>
              <w:ind w:leftChars="25" w:left="53" w:rightChars="25" w:right="53"/>
              <w:rPr>
                <w:rFonts w:ascii="ＭＳ 明朝" w:hAnsi="ＭＳ 明朝"/>
                <w:szCs w:val="21"/>
              </w:rPr>
            </w:pPr>
            <w:r w:rsidRPr="00AD4E50">
              <w:rPr>
                <w:rFonts w:ascii="ＭＳ 明朝" w:hAnsi="ＭＳ 明朝" w:hint="eastAsia"/>
                <w:szCs w:val="21"/>
              </w:rPr>
              <w:t>社会貢献を志すボランティアの受け皿として、施設内の花壇や環境整備、事業の運営を支援するサポーターの発掘、育成を行う。</w:t>
            </w:r>
          </w:p>
        </w:tc>
        <w:tc>
          <w:tcPr>
            <w:tcW w:w="665" w:type="dxa"/>
            <w:shd w:val="clear" w:color="auto" w:fill="auto"/>
            <w:vAlign w:val="center"/>
          </w:tcPr>
          <w:p w:rsidR="00D843FC" w:rsidRPr="00AD4E50" w:rsidRDefault="00D843FC" w:rsidP="00E64990">
            <w:pPr>
              <w:jc w:val="center"/>
              <w:rPr>
                <w:rFonts w:ascii="ＭＳ 明朝" w:hAnsi="ＭＳ 明朝"/>
                <w:szCs w:val="21"/>
              </w:rPr>
            </w:pPr>
            <w:r w:rsidRPr="00AD4E50">
              <w:rPr>
                <w:rFonts w:ascii="ＭＳ 明朝" w:hAnsi="ＭＳ 明朝" w:hint="eastAsia"/>
                <w:szCs w:val="21"/>
              </w:rPr>
              <w:t>通年</w:t>
            </w:r>
          </w:p>
        </w:tc>
      </w:tr>
      <w:tr w:rsidR="00AD4E50" w:rsidRPr="00AD4E50" w:rsidTr="00E64990">
        <w:trPr>
          <w:trHeight w:val="231"/>
        </w:trPr>
        <w:tc>
          <w:tcPr>
            <w:tcW w:w="1154" w:type="dxa"/>
            <w:shd w:val="clear" w:color="auto" w:fill="auto"/>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B-4.</w:t>
            </w:r>
          </w:p>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その他</w:t>
            </w:r>
          </w:p>
        </w:tc>
        <w:tc>
          <w:tcPr>
            <w:tcW w:w="1985" w:type="dxa"/>
            <w:shd w:val="clear" w:color="auto" w:fill="auto"/>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その他</w:t>
            </w:r>
          </w:p>
        </w:tc>
        <w:tc>
          <w:tcPr>
            <w:tcW w:w="2551"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やはぎお宝マップ</w:t>
            </w:r>
          </w:p>
        </w:tc>
        <w:tc>
          <w:tcPr>
            <w:tcW w:w="3402" w:type="dxa"/>
            <w:shd w:val="clear" w:color="auto" w:fill="auto"/>
          </w:tcPr>
          <w:p w:rsidR="00D843FC" w:rsidRPr="00AD4E50" w:rsidRDefault="00D843FC" w:rsidP="00D843FC">
            <w:pPr>
              <w:spacing w:beforeLines="25" w:before="90" w:afterLines="25" w:after="90" w:line="280" w:lineRule="exact"/>
              <w:ind w:leftChars="25" w:left="53" w:rightChars="25" w:right="53"/>
              <w:rPr>
                <w:rFonts w:ascii="ＭＳ 明朝" w:hAnsi="ＭＳ 明朝"/>
                <w:szCs w:val="21"/>
              </w:rPr>
            </w:pPr>
            <w:r w:rsidRPr="00AD4E50">
              <w:rPr>
                <w:rFonts w:ascii="ＭＳ 明朝" w:hAnsi="ＭＳ 明朝" w:hint="eastAsia"/>
                <w:szCs w:val="21"/>
              </w:rPr>
              <w:t>矢作の歴史･文化や地域活動･市民活動･まちなみなどの情報を収集し「やはぎお宝マップ」としてまとめ、矢作の魅力の啓発を行う。</w:t>
            </w:r>
          </w:p>
        </w:tc>
        <w:tc>
          <w:tcPr>
            <w:tcW w:w="665" w:type="dxa"/>
            <w:shd w:val="clear" w:color="auto" w:fill="auto"/>
            <w:vAlign w:val="center"/>
          </w:tcPr>
          <w:p w:rsidR="00D843FC" w:rsidRPr="00AD4E50" w:rsidRDefault="00D843FC" w:rsidP="00E64990">
            <w:pPr>
              <w:jc w:val="center"/>
              <w:rPr>
                <w:rFonts w:ascii="ＭＳ 明朝" w:hAnsi="ＭＳ 明朝"/>
                <w:szCs w:val="21"/>
              </w:rPr>
            </w:pPr>
            <w:r w:rsidRPr="00AD4E50">
              <w:rPr>
                <w:rFonts w:ascii="ＭＳ 明朝" w:hAnsi="ＭＳ 明朝" w:hint="eastAsia"/>
                <w:szCs w:val="21"/>
              </w:rPr>
              <w:t>通年</w:t>
            </w:r>
          </w:p>
        </w:tc>
      </w:tr>
    </w:tbl>
    <w:p w:rsidR="0066289B" w:rsidRPr="00AD4E50" w:rsidRDefault="0066289B" w:rsidP="0066289B">
      <w:pPr>
        <w:rPr>
          <w:rFonts w:ascii="Times New Roman" w:eastAsia="ＭＳ Ｐゴシック" w:hAnsi="Times New Roman"/>
          <w:sz w:val="24"/>
        </w:rPr>
      </w:pPr>
    </w:p>
    <w:p w:rsidR="0066289B" w:rsidRPr="00AD4E50" w:rsidRDefault="0066289B" w:rsidP="0066289B">
      <w:pPr>
        <w:rPr>
          <w:rFonts w:ascii="Times New Roman" w:eastAsia="ＭＳ Ｐゴシック" w:hAnsi="Times New Roman"/>
          <w:sz w:val="24"/>
        </w:rPr>
      </w:pPr>
    </w:p>
    <w:p w:rsidR="0066289B" w:rsidRPr="00AD4E50" w:rsidRDefault="0066289B" w:rsidP="0066289B">
      <w:pPr>
        <w:rPr>
          <w:rFonts w:ascii="Times New Roman" w:hAnsi="Times New Roman"/>
          <w:sz w:val="24"/>
        </w:rPr>
      </w:pPr>
    </w:p>
    <w:p w:rsidR="0066289B" w:rsidRPr="00AD4E50" w:rsidRDefault="0066289B" w:rsidP="0066289B">
      <w:pPr>
        <w:rPr>
          <w:rFonts w:ascii="Times New Roman" w:hAnsi="Times New Roman"/>
          <w:sz w:val="24"/>
        </w:rPr>
      </w:pPr>
    </w:p>
    <w:p w:rsidR="0066289B" w:rsidRPr="00AD4E50" w:rsidRDefault="0066289B" w:rsidP="0066289B">
      <w:pPr>
        <w:rPr>
          <w:rFonts w:ascii="Times New Roman" w:eastAsia="ＭＳ Ｐゴシック" w:hAnsi="Times New Roman"/>
          <w:sz w:val="24"/>
        </w:rPr>
      </w:pPr>
      <w:r w:rsidRPr="00AD4E50">
        <w:rPr>
          <w:rFonts w:ascii="Times New Roman" w:eastAsia="ＭＳ Ｐゴシック" w:hAnsi="Times New Roman"/>
          <w:sz w:val="24"/>
        </w:rPr>
        <w:br w:type="page"/>
      </w:r>
      <w:r w:rsidRPr="00AD4E50">
        <w:rPr>
          <w:rFonts w:ascii="Times New Roman" w:eastAsia="ＭＳ Ｐゴシック" w:hAnsi="Times New Roman" w:hint="eastAsia"/>
          <w:sz w:val="24"/>
        </w:rPr>
        <w:lastRenderedPageBreak/>
        <w:t>【東部地域交流センター（むらさきかん）個別事業】</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4"/>
        <w:gridCol w:w="2127"/>
        <w:gridCol w:w="2409"/>
        <w:gridCol w:w="3402"/>
        <w:gridCol w:w="665"/>
      </w:tblGrid>
      <w:tr w:rsidR="00AD4E50" w:rsidRPr="00AD4E50" w:rsidTr="00E64990">
        <w:trPr>
          <w:trHeight w:val="192"/>
        </w:trPr>
        <w:tc>
          <w:tcPr>
            <w:tcW w:w="1154" w:type="dxa"/>
          </w:tcPr>
          <w:p w:rsidR="00D843FC" w:rsidRPr="00AD4E50" w:rsidRDefault="00D843FC" w:rsidP="00E64990">
            <w:pPr>
              <w:rPr>
                <w:rFonts w:ascii="ＭＳ Ｐゴシック" w:eastAsia="ＭＳ Ｐゴシック" w:hAnsi="ＭＳ Ｐゴシック"/>
                <w:szCs w:val="21"/>
              </w:rPr>
            </w:pPr>
          </w:p>
        </w:tc>
        <w:tc>
          <w:tcPr>
            <w:tcW w:w="2127" w:type="dxa"/>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仕様項目</w:t>
            </w:r>
          </w:p>
        </w:tc>
        <w:tc>
          <w:tcPr>
            <w:tcW w:w="2409" w:type="dxa"/>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事業名</w:t>
            </w:r>
          </w:p>
        </w:tc>
        <w:tc>
          <w:tcPr>
            <w:tcW w:w="3402" w:type="dxa"/>
            <w:tcBorders>
              <w:bottom w:val="single" w:sz="4" w:space="0" w:color="auto"/>
            </w:tcBorders>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目的及び概要</w:t>
            </w:r>
          </w:p>
        </w:tc>
        <w:tc>
          <w:tcPr>
            <w:tcW w:w="665" w:type="dxa"/>
            <w:tcBorders>
              <w:bottom w:val="single" w:sz="4" w:space="0" w:color="auto"/>
            </w:tcBorders>
          </w:tcPr>
          <w:p w:rsidR="00D843FC" w:rsidRPr="00AD4E50" w:rsidRDefault="00D843FC" w:rsidP="00E64990">
            <w:pPr>
              <w:jc w:val="cente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時期</w:t>
            </w:r>
          </w:p>
        </w:tc>
      </w:tr>
      <w:tr w:rsidR="00AD4E50" w:rsidRPr="00AD4E50" w:rsidTr="00E64990">
        <w:trPr>
          <w:trHeight w:val="1517"/>
        </w:trPr>
        <w:tc>
          <w:tcPr>
            <w:tcW w:w="1154" w:type="dxa"/>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B-1.</w:t>
            </w:r>
          </w:p>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市民活動に関する講座等の実施</w:t>
            </w:r>
          </w:p>
        </w:tc>
        <w:tc>
          <w:tcPr>
            <w:tcW w:w="2127" w:type="dxa"/>
          </w:tcPr>
          <w:p w:rsidR="00D843FC" w:rsidRPr="00AD4E50" w:rsidRDefault="00D843FC" w:rsidP="00E64990">
            <w:pPr>
              <w:rPr>
                <w:rFonts w:ascii="ＭＳ 明朝" w:hAnsi="ＭＳ 明朝"/>
                <w:szCs w:val="21"/>
              </w:rPr>
            </w:pPr>
            <w:r w:rsidRPr="00AD4E50">
              <w:rPr>
                <w:rFonts w:hint="eastAsia"/>
              </w:rPr>
              <w:t>ボランティア及びＮＰＯに関する講座</w:t>
            </w:r>
          </w:p>
        </w:tc>
        <w:tc>
          <w:tcPr>
            <w:tcW w:w="2409" w:type="dxa"/>
          </w:tcPr>
          <w:p w:rsidR="00D843FC" w:rsidRPr="00AD4E50" w:rsidRDefault="00D843FC" w:rsidP="00E64990">
            <w:pPr>
              <w:rPr>
                <w:rFonts w:ascii="ＭＳ 明朝" w:hAnsi="ＭＳ 明朝"/>
                <w:szCs w:val="21"/>
              </w:rPr>
            </w:pPr>
            <w:r w:rsidRPr="00AD4E50">
              <w:rPr>
                <w:rFonts w:hint="eastAsia"/>
              </w:rPr>
              <w:t>防災講座</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防災意識啓蒙のため、災害に対する講話や体験を盛り込んだ学びの場をつくり、地域防災活動の促進を図る。</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2月</w:t>
            </w:r>
          </w:p>
        </w:tc>
      </w:tr>
      <w:tr w:rsidR="00AD4E50" w:rsidRPr="00AD4E50" w:rsidTr="00E64990">
        <w:trPr>
          <w:trHeight w:val="1286"/>
        </w:trPr>
        <w:tc>
          <w:tcPr>
            <w:tcW w:w="1154" w:type="dxa"/>
            <w:vMerge w:val="restart"/>
            <w:shd w:val="clear" w:color="auto" w:fill="auto"/>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B-2.</w:t>
            </w:r>
          </w:p>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市民活動啓発事業の実施</w:t>
            </w:r>
          </w:p>
        </w:tc>
        <w:tc>
          <w:tcPr>
            <w:tcW w:w="2127"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市民活動団体相互のネットワークづくりの促進</w:t>
            </w:r>
          </w:p>
        </w:tc>
        <w:tc>
          <w:tcPr>
            <w:tcW w:w="2409" w:type="dxa"/>
          </w:tcPr>
          <w:p w:rsidR="00D843FC" w:rsidRPr="00AD4E50" w:rsidRDefault="00D843FC" w:rsidP="00E64990">
            <w:pPr>
              <w:spacing w:line="320" w:lineRule="exact"/>
            </w:pPr>
            <w:r w:rsidRPr="00AD4E50">
              <w:rPr>
                <w:rFonts w:hint="eastAsia"/>
              </w:rPr>
              <w:t>東部地域活動報告交流会</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岡崎市東部で、地域のために活動している市民活動団体を中心に参加いただき、活動報告と交流の場を提供する。</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12月</w:t>
            </w:r>
          </w:p>
        </w:tc>
      </w:tr>
      <w:tr w:rsidR="00AD4E50" w:rsidRPr="00AD4E50" w:rsidTr="00E64990">
        <w:trPr>
          <w:trHeight w:val="318"/>
        </w:trPr>
        <w:tc>
          <w:tcPr>
            <w:tcW w:w="1154" w:type="dxa"/>
            <w:vMerge/>
            <w:shd w:val="clear" w:color="auto" w:fill="auto"/>
          </w:tcPr>
          <w:p w:rsidR="00D843FC" w:rsidRPr="00AD4E50" w:rsidRDefault="00D843FC" w:rsidP="00E64990">
            <w:pPr>
              <w:rPr>
                <w:rFonts w:ascii="ＭＳ Ｐゴシック" w:eastAsia="ＭＳ Ｐゴシック" w:hAnsi="ＭＳ Ｐゴシック"/>
                <w:szCs w:val="21"/>
              </w:rPr>
            </w:pPr>
          </w:p>
        </w:tc>
        <w:tc>
          <w:tcPr>
            <w:tcW w:w="2127" w:type="dxa"/>
            <w:vMerge w:val="restart"/>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市民活動啓発イベントの開催</w:t>
            </w: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むらさきかんフェスタ</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主にむらさききかんで活動している市民活動団体の活動発表の場として位置付け、市民活動の促進と啓発を図る。</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9月</w:t>
            </w:r>
          </w:p>
        </w:tc>
      </w:tr>
      <w:tr w:rsidR="00AD4E50" w:rsidRPr="00AD4E50" w:rsidTr="00E64990">
        <w:trPr>
          <w:trHeight w:val="180"/>
        </w:trPr>
        <w:tc>
          <w:tcPr>
            <w:tcW w:w="1154" w:type="dxa"/>
            <w:vMerge/>
            <w:shd w:val="clear" w:color="auto" w:fill="auto"/>
          </w:tcPr>
          <w:p w:rsidR="00D843FC" w:rsidRPr="00AD4E50" w:rsidRDefault="00D843FC" w:rsidP="00E64990">
            <w:pPr>
              <w:rPr>
                <w:rFonts w:ascii="ＭＳ Ｐゴシック" w:eastAsia="ＭＳ Ｐゴシック" w:hAnsi="ＭＳ Ｐゴシック"/>
                <w:szCs w:val="21"/>
              </w:rPr>
            </w:pPr>
          </w:p>
        </w:tc>
        <w:tc>
          <w:tcPr>
            <w:tcW w:w="2127" w:type="dxa"/>
            <w:vMerge/>
            <w:shd w:val="clear" w:color="auto" w:fill="auto"/>
          </w:tcPr>
          <w:p w:rsidR="00D843FC" w:rsidRPr="00AD4E50" w:rsidRDefault="00D843FC" w:rsidP="00E64990">
            <w:pPr>
              <w:rPr>
                <w:rFonts w:ascii="ＭＳ 明朝" w:hAnsi="ＭＳ 明朝"/>
                <w:szCs w:val="21"/>
              </w:rPr>
            </w:pP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むらさき麦まつり</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藤川まちづくり協議会や道の駅、愛産大、藤川小と連携し、地元藤川の活性化と各団体相互の連携を促進する。</w:t>
            </w:r>
          </w:p>
        </w:tc>
        <w:tc>
          <w:tcPr>
            <w:tcW w:w="665" w:type="dxa"/>
            <w:shd w:val="clear" w:color="auto" w:fill="auto"/>
            <w:vAlign w:val="center"/>
          </w:tcPr>
          <w:p w:rsidR="00D843FC" w:rsidRPr="00AD4E50" w:rsidRDefault="00D843FC" w:rsidP="00E64990">
            <w:pPr>
              <w:ind w:right="-1"/>
              <w:jc w:val="right"/>
              <w:rPr>
                <w:rFonts w:ascii="ＭＳ 明朝" w:hAnsi="ＭＳ 明朝"/>
                <w:szCs w:val="21"/>
              </w:rPr>
            </w:pPr>
            <w:r w:rsidRPr="00AD4E50">
              <w:rPr>
                <w:rFonts w:ascii="ＭＳ 明朝" w:hAnsi="ＭＳ 明朝" w:hint="eastAsia"/>
                <w:szCs w:val="21"/>
              </w:rPr>
              <w:t>5月</w:t>
            </w:r>
          </w:p>
        </w:tc>
      </w:tr>
      <w:tr w:rsidR="00AD4E50" w:rsidRPr="00AD4E50" w:rsidTr="00E64990">
        <w:trPr>
          <w:trHeight w:val="360"/>
        </w:trPr>
        <w:tc>
          <w:tcPr>
            <w:tcW w:w="1154" w:type="dxa"/>
            <w:vMerge w:val="restart"/>
            <w:shd w:val="clear" w:color="auto" w:fill="auto"/>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B-3.</w:t>
            </w:r>
          </w:p>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市民参加による施設運営</w:t>
            </w:r>
          </w:p>
        </w:tc>
        <w:tc>
          <w:tcPr>
            <w:tcW w:w="2127" w:type="dxa"/>
            <w:vMerge w:val="restart"/>
          </w:tcPr>
          <w:p w:rsidR="00D843FC" w:rsidRPr="00AD4E50" w:rsidRDefault="00D843FC" w:rsidP="00E64990">
            <w:pPr>
              <w:spacing w:line="280" w:lineRule="exact"/>
              <w:rPr>
                <w:rFonts w:ascii="ＭＳ 明朝" w:hAnsi="ＭＳ 明朝"/>
                <w:szCs w:val="21"/>
              </w:rPr>
            </w:pPr>
            <w:r w:rsidRPr="00AD4E50">
              <w:rPr>
                <w:rFonts w:ascii="ＭＳ 明朝" w:hAnsi="ＭＳ 明朝" w:hint="eastAsia"/>
                <w:szCs w:val="21"/>
              </w:rPr>
              <w:t>施設ボランティア、</w:t>
            </w:r>
          </w:p>
          <w:p w:rsidR="00D843FC" w:rsidRPr="00AD4E50" w:rsidRDefault="00D843FC" w:rsidP="00E64990">
            <w:pPr>
              <w:rPr>
                <w:rFonts w:ascii="ＭＳ 明朝" w:hAnsi="ＭＳ 明朝"/>
                <w:szCs w:val="21"/>
              </w:rPr>
            </w:pPr>
            <w:r w:rsidRPr="00AD4E50">
              <w:rPr>
                <w:rFonts w:ascii="ＭＳ 明朝" w:hAnsi="ＭＳ 明朝" w:hint="eastAsia"/>
                <w:szCs w:val="21"/>
              </w:rPr>
              <w:t>環境演出</w:t>
            </w: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ふれあいひろば</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市民活動団体やボランティアによる音楽遊びや読み聞かせを行い、ボランティア活動の促進と、むらさきかん利用者との交流を図る。</w:t>
            </w:r>
          </w:p>
        </w:tc>
        <w:tc>
          <w:tcPr>
            <w:tcW w:w="665" w:type="dxa"/>
            <w:shd w:val="clear" w:color="auto" w:fill="auto"/>
            <w:vAlign w:val="center"/>
          </w:tcPr>
          <w:p w:rsidR="00D843FC" w:rsidRPr="00AD4E50" w:rsidRDefault="00D843FC" w:rsidP="00E64990">
            <w:pPr>
              <w:rPr>
                <w:rFonts w:ascii="ＭＳ 明朝" w:hAnsi="ＭＳ 明朝"/>
                <w:szCs w:val="21"/>
              </w:rPr>
            </w:pPr>
            <w:r w:rsidRPr="00AD4E50">
              <w:rPr>
                <w:rFonts w:ascii="ＭＳ 明朝" w:hAnsi="ＭＳ 明朝" w:hint="eastAsia"/>
                <w:szCs w:val="21"/>
              </w:rPr>
              <w:t>通年</w:t>
            </w:r>
          </w:p>
        </w:tc>
      </w:tr>
      <w:tr w:rsidR="00AD4E50" w:rsidRPr="00AD4E50" w:rsidTr="00E64990">
        <w:trPr>
          <w:trHeight w:val="360"/>
        </w:trPr>
        <w:tc>
          <w:tcPr>
            <w:tcW w:w="1154" w:type="dxa"/>
            <w:vMerge/>
            <w:shd w:val="clear" w:color="auto" w:fill="auto"/>
          </w:tcPr>
          <w:p w:rsidR="00D843FC" w:rsidRPr="00AD4E50" w:rsidRDefault="00D843FC" w:rsidP="00E64990">
            <w:pPr>
              <w:rPr>
                <w:rFonts w:ascii="ＭＳ Ｐゴシック" w:eastAsia="ＭＳ Ｐゴシック" w:hAnsi="ＭＳ Ｐゴシック"/>
                <w:szCs w:val="21"/>
              </w:rPr>
            </w:pPr>
          </w:p>
        </w:tc>
        <w:tc>
          <w:tcPr>
            <w:tcW w:w="2127" w:type="dxa"/>
            <w:vMerge/>
          </w:tcPr>
          <w:p w:rsidR="00D843FC" w:rsidRPr="00AD4E50" w:rsidRDefault="00D843FC" w:rsidP="00E64990">
            <w:pPr>
              <w:spacing w:line="280" w:lineRule="exact"/>
              <w:rPr>
                <w:rFonts w:ascii="ＭＳ 明朝" w:hAnsi="ＭＳ 明朝"/>
                <w:szCs w:val="21"/>
              </w:rPr>
            </w:pP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館内飾りつけ</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市民活動団体やボランティアで飾りつけを行い、ボランティア活動や地域との交流を促進する。</w:t>
            </w:r>
          </w:p>
        </w:tc>
        <w:tc>
          <w:tcPr>
            <w:tcW w:w="665" w:type="dxa"/>
            <w:shd w:val="clear" w:color="auto" w:fill="auto"/>
            <w:vAlign w:val="center"/>
          </w:tcPr>
          <w:p w:rsidR="00D843FC" w:rsidRPr="00AD4E50" w:rsidRDefault="00D843FC" w:rsidP="00E64990">
            <w:pPr>
              <w:jc w:val="center"/>
              <w:rPr>
                <w:rFonts w:ascii="ＭＳ 明朝" w:hAnsi="ＭＳ 明朝"/>
                <w:szCs w:val="21"/>
              </w:rPr>
            </w:pPr>
            <w:r w:rsidRPr="00AD4E50">
              <w:rPr>
                <w:rFonts w:ascii="ＭＳ 明朝" w:hAnsi="ＭＳ 明朝" w:hint="eastAsia"/>
                <w:szCs w:val="21"/>
              </w:rPr>
              <w:t>通年</w:t>
            </w:r>
          </w:p>
        </w:tc>
      </w:tr>
      <w:tr w:rsidR="00AD4E50" w:rsidRPr="00AD4E50" w:rsidTr="00E64990">
        <w:trPr>
          <w:trHeight w:val="360"/>
        </w:trPr>
        <w:tc>
          <w:tcPr>
            <w:tcW w:w="1154" w:type="dxa"/>
            <w:vMerge/>
            <w:shd w:val="clear" w:color="auto" w:fill="auto"/>
          </w:tcPr>
          <w:p w:rsidR="00D843FC" w:rsidRPr="00AD4E50" w:rsidRDefault="00D843FC" w:rsidP="00E64990">
            <w:pPr>
              <w:rPr>
                <w:rFonts w:ascii="ＭＳ Ｐゴシック" w:eastAsia="ＭＳ Ｐゴシック" w:hAnsi="ＭＳ Ｐゴシック"/>
                <w:szCs w:val="21"/>
              </w:rPr>
            </w:pPr>
          </w:p>
        </w:tc>
        <w:tc>
          <w:tcPr>
            <w:tcW w:w="2127" w:type="dxa"/>
            <w:vMerge/>
          </w:tcPr>
          <w:p w:rsidR="00D843FC" w:rsidRPr="00AD4E50" w:rsidRDefault="00D843FC" w:rsidP="00E64990">
            <w:pPr>
              <w:spacing w:line="280" w:lineRule="exact"/>
              <w:rPr>
                <w:rFonts w:ascii="ＭＳ 明朝" w:hAnsi="ＭＳ 明朝"/>
                <w:szCs w:val="21"/>
              </w:rPr>
            </w:pP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むらさき麦栽培</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藤川のシンボルであるむらさき麦の栽培を地域協働で行う。</w:t>
            </w:r>
          </w:p>
        </w:tc>
        <w:tc>
          <w:tcPr>
            <w:tcW w:w="665" w:type="dxa"/>
            <w:tcBorders>
              <w:bottom w:val="single" w:sz="4" w:space="0" w:color="auto"/>
            </w:tcBorders>
            <w:shd w:val="clear" w:color="auto" w:fill="auto"/>
            <w:vAlign w:val="center"/>
          </w:tcPr>
          <w:p w:rsidR="00D843FC" w:rsidRPr="00AD4E50" w:rsidRDefault="00D843FC" w:rsidP="00E64990">
            <w:pPr>
              <w:jc w:val="center"/>
              <w:rPr>
                <w:rFonts w:ascii="ＭＳ 明朝" w:hAnsi="ＭＳ 明朝"/>
                <w:szCs w:val="21"/>
              </w:rPr>
            </w:pPr>
            <w:r w:rsidRPr="00AD4E50">
              <w:rPr>
                <w:rFonts w:ascii="ＭＳ 明朝" w:hAnsi="ＭＳ 明朝" w:hint="eastAsia"/>
                <w:szCs w:val="21"/>
              </w:rPr>
              <w:t>通年</w:t>
            </w:r>
          </w:p>
        </w:tc>
      </w:tr>
      <w:tr w:rsidR="00AD4E50" w:rsidRPr="00AD4E50" w:rsidTr="00E64990">
        <w:trPr>
          <w:trHeight w:val="363"/>
        </w:trPr>
        <w:tc>
          <w:tcPr>
            <w:tcW w:w="1154" w:type="dxa"/>
            <w:vMerge w:val="restart"/>
            <w:shd w:val="clear" w:color="auto" w:fill="auto"/>
          </w:tcPr>
          <w:p w:rsidR="00D843FC" w:rsidRPr="00AD4E50" w:rsidRDefault="00D843FC" w:rsidP="00E64990">
            <w:pPr>
              <w:rPr>
                <w:rFonts w:ascii="ＭＳ Ｐゴシック" w:eastAsia="ＭＳ Ｐゴシック" w:hAnsi="ＭＳ Ｐゴシック"/>
                <w:szCs w:val="21"/>
              </w:rPr>
            </w:pPr>
            <w:r w:rsidRPr="00AD4E50">
              <w:rPr>
                <w:rFonts w:ascii="ＭＳ Ｐゴシック" w:eastAsia="ＭＳ Ｐゴシック" w:hAnsi="ＭＳ Ｐゴシック" w:hint="eastAsia"/>
                <w:szCs w:val="21"/>
              </w:rPr>
              <w:t>B-4.</w:t>
            </w:r>
          </w:p>
          <w:p w:rsidR="00D843FC" w:rsidRPr="00AD4E50" w:rsidRDefault="00D843FC" w:rsidP="00E64990">
            <w:pPr>
              <w:rPr>
                <w:rFonts w:ascii="ＭＳ 明朝" w:hAnsi="ＭＳ 明朝"/>
                <w:szCs w:val="21"/>
              </w:rPr>
            </w:pPr>
            <w:r w:rsidRPr="00AD4E50">
              <w:rPr>
                <w:rFonts w:ascii="ＭＳ Ｐゴシック" w:eastAsia="ＭＳ Ｐゴシック" w:hAnsi="ＭＳ Ｐゴシック" w:hint="eastAsia"/>
                <w:szCs w:val="21"/>
              </w:rPr>
              <w:t>その他</w:t>
            </w:r>
          </w:p>
        </w:tc>
        <w:tc>
          <w:tcPr>
            <w:tcW w:w="2127" w:type="dxa"/>
            <w:vMerge w:val="restart"/>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その他</w:t>
            </w: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藤川･竜谷支援事業</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地域交流センターができたからこその地域貢献として、藤川と竜谷のまちづくり支援を行う。藤川は米屋運営をはじめとする地域活性支援、竜谷は福祉ネットワークの形成支援を行う。</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通年</w:t>
            </w:r>
          </w:p>
        </w:tc>
      </w:tr>
      <w:tr w:rsidR="00AD4E50" w:rsidRPr="00AD4E50" w:rsidTr="00E64990">
        <w:trPr>
          <w:trHeight w:val="363"/>
        </w:trPr>
        <w:tc>
          <w:tcPr>
            <w:tcW w:w="1154" w:type="dxa"/>
            <w:vMerge/>
            <w:shd w:val="clear" w:color="auto" w:fill="auto"/>
          </w:tcPr>
          <w:p w:rsidR="00D843FC" w:rsidRPr="00AD4E50" w:rsidRDefault="00D843FC" w:rsidP="00E64990">
            <w:pPr>
              <w:rPr>
                <w:rFonts w:ascii="ＭＳ Ｐゴシック" w:eastAsia="ＭＳ Ｐゴシック" w:hAnsi="ＭＳ Ｐゴシック"/>
                <w:szCs w:val="21"/>
              </w:rPr>
            </w:pPr>
          </w:p>
        </w:tc>
        <w:tc>
          <w:tcPr>
            <w:tcW w:w="2127" w:type="dxa"/>
            <w:vMerge/>
            <w:shd w:val="clear" w:color="auto" w:fill="auto"/>
          </w:tcPr>
          <w:p w:rsidR="00D843FC" w:rsidRPr="00AD4E50" w:rsidRDefault="00D843FC" w:rsidP="00E64990">
            <w:pPr>
              <w:rPr>
                <w:rFonts w:ascii="ＭＳ 明朝" w:hAnsi="ＭＳ 明朝"/>
                <w:szCs w:val="21"/>
              </w:rPr>
            </w:pPr>
          </w:p>
        </w:tc>
        <w:tc>
          <w:tcPr>
            <w:tcW w:w="2409" w:type="dxa"/>
          </w:tcPr>
          <w:p w:rsidR="00D843FC" w:rsidRPr="00AD4E50" w:rsidRDefault="00D843FC" w:rsidP="00E64990">
            <w:pPr>
              <w:rPr>
                <w:rFonts w:ascii="ＭＳ 明朝" w:hAnsi="ＭＳ 明朝"/>
                <w:szCs w:val="21"/>
              </w:rPr>
            </w:pPr>
            <w:r w:rsidRPr="00AD4E50">
              <w:rPr>
                <w:rFonts w:ascii="ＭＳ 明朝" w:hAnsi="ＭＳ 明朝" w:hint="eastAsia"/>
                <w:szCs w:val="21"/>
              </w:rPr>
              <w:t>生活相談事業</w:t>
            </w:r>
          </w:p>
        </w:tc>
        <w:tc>
          <w:tcPr>
            <w:tcW w:w="3402" w:type="dxa"/>
            <w:shd w:val="clear" w:color="auto" w:fill="auto"/>
          </w:tcPr>
          <w:p w:rsidR="00D843FC" w:rsidRPr="00AD4E50" w:rsidRDefault="00D843FC" w:rsidP="00E64990">
            <w:pPr>
              <w:rPr>
                <w:rFonts w:ascii="ＭＳ 明朝" w:hAnsi="ＭＳ 明朝"/>
                <w:szCs w:val="21"/>
              </w:rPr>
            </w:pPr>
            <w:r w:rsidRPr="00AD4E50">
              <w:rPr>
                <w:rFonts w:ascii="ＭＳ 明朝" w:hAnsi="ＭＳ 明朝" w:hint="eastAsia"/>
                <w:szCs w:val="21"/>
              </w:rPr>
              <w:t>高齢者の一人暮らしや介護、生活困窮、家庭内暴力など、様々な生活相談の窓口を担い、専門機関・施設への橋渡しを行う。</w:t>
            </w:r>
          </w:p>
        </w:tc>
        <w:tc>
          <w:tcPr>
            <w:tcW w:w="665" w:type="dxa"/>
            <w:shd w:val="clear" w:color="auto" w:fill="auto"/>
            <w:vAlign w:val="center"/>
          </w:tcPr>
          <w:p w:rsidR="00D843FC" w:rsidRPr="00AD4E50" w:rsidRDefault="00D843FC" w:rsidP="00E64990">
            <w:pPr>
              <w:jc w:val="right"/>
              <w:rPr>
                <w:rFonts w:ascii="ＭＳ 明朝" w:hAnsi="ＭＳ 明朝"/>
                <w:szCs w:val="21"/>
              </w:rPr>
            </w:pPr>
            <w:r w:rsidRPr="00AD4E50">
              <w:rPr>
                <w:rFonts w:ascii="ＭＳ 明朝" w:hAnsi="ＭＳ 明朝" w:hint="eastAsia"/>
                <w:szCs w:val="21"/>
              </w:rPr>
              <w:t>通年</w:t>
            </w:r>
          </w:p>
        </w:tc>
      </w:tr>
    </w:tbl>
    <w:p w:rsidR="00502B87" w:rsidRPr="00AD4E50" w:rsidRDefault="00502B87" w:rsidP="00AD4E50">
      <w:pPr>
        <w:rPr>
          <w:rFonts w:ascii="Times New Roman" w:hAnsi="Times New Roman"/>
        </w:rPr>
      </w:pPr>
      <w:bookmarkStart w:id="0" w:name="_GoBack"/>
      <w:bookmarkEnd w:id="0"/>
    </w:p>
    <w:sectPr w:rsidR="00502B87" w:rsidRPr="00AD4E50" w:rsidSect="00AD4E50">
      <w:footerReference w:type="default" r:id="rId10"/>
      <w:pgSz w:w="11906" w:h="16838" w:code="9"/>
      <w:pgMar w:top="1134" w:right="1134" w:bottom="851" w:left="1134" w:header="851" w:footer="56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0B6" w:rsidRDefault="005C20B6">
      <w:r>
        <w:separator/>
      </w:r>
    </w:p>
  </w:endnote>
  <w:endnote w:type="continuationSeparator" w:id="0">
    <w:p w:rsidR="005C20B6" w:rsidRDefault="005C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990" w:rsidRDefault="00E649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0B6" w:rsidRDefault="005C20B6">
      <w:r>
        <w:separator/>
      </w:r>
    </w:p>
  </w:footnote>
  <w:footnote w:type="continuationSeparator" w:id="0">
    <w:p w:rsidR="005C20B6" w:rsidRDefault="005C2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062A"/>
    <w:multiLevelType w:val="hybridMultilevel"/>
    <w:tmpl w:val="5B24F77E"/>
    <w:lvl w:ilvl="0" w:tplc="61D6E340">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DFA6CAA"/>
    <w:multiLevelType w:val="hybridMultilevel"/>
    <w:tmpl w:val="247036B6"/>
    <w:lvl w:ilvl="0" w:tplc="C64CD7FC">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nsid w:val="10571C0B"/>
    <w:multiLevelType w:val="hybridMultilevel"/>
    <w:tmpl w:val="8490F270"/>
    <w:lvl w:ilvl="0" w:tplc="23AA918E">
      <w:start w:val="1"/>
      <w:numFmt w:val="aiueoFullWidth"/>
      <w:lvlText w:val="(%1)"/>
      <w:lvlJc w:val="left"/>
      <w:pPr>
        <w:tabs>
          <w:tab w:val="num" w:pos="570"/>
        </w:tabs>
        <w:ind w:left="570" w:hanging="360"/>
      </w:pPr>
      <w:rPr>
        <w:rFonts w:hint="default"/>
      </w:rPr>
    </w:lvl>
    <w:lvl w:ilvl="1" w:tplc="56FA3634">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11DD6DCC"/>
    <w:multiLevelType w:val="hybridMultilevel"/>
    <w:tmpl w:val="3C8AEC10"/>
    <w:lvl w:ilvl="0" w:tplc="7BE0CE7E">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nsid w:val="19B86AE4"/>
    <w:multiLevelType w:val="hybridMultilevel"/>
    <w:tmpl w:val="EAD4515C"/>
    <w:lvl w:ilvl="0" w:tplc="F648D33E">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B3D38FB"/>
    <w:multiLevelType w:val="hybridMultilevel"/>
    <w:tmpl w:val="76A4E156"/>
    <w:lvl w:ilvl="0" w:tplc="61D6E340">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D3246DA"/>
    <w:multiLevelType w:val="hybridMultilevel"/>
    <w:tmpl w:val="8EE2FBFC"/>
    <w:lvl w:ilvl="0" w:tplc="6368FE0A">
      <w:numFmt w:val="bullet"/>
      <w:lvlText w:val="●"/>
      <w:lvlJc w:val="left"/>
      <w:pPr>
        <w:tabs>
          <w:tab w:val="num" w:pos="930"/>
        </w:tabs>
        <w:ind w:left="930" w:hanging="360"/>
      </w:pPr>
      <w:rPr>
        <w:rFonts w:ascii="ＭＳ 明朝" w:eastAsia="ＭＳ 明朝" w:hAnsi="ＭＳ 明朝" w:cs="Times New Roman" w:hint="eastAsia"/>
      </w:rPr>
    </w:lvl>
    <w:lvl w:ilvl="1" w:tplc="0409000B" w:tentative="1">
      <w:start w:val="1"/>
      <w:numFmt w:val="bullet"/>
      <w:lvlText w:val=""/>
      <w:lvlJc w:val="left"/>
      <w:pPr>
        <w:tabs>
          <w:tab w:val="num" w:pos="1410"/>
        </w:tabs>
        <w:ind w:left="1410" w:hanging="420"/>
      </w:pPr>
      <w:rPr>
        <w:rFonts w:ascii="Wingdings" w:hAnsi="Wingdings" w:hint="default"/>
      </w:rPr>
    </w:lvl>
    <w:lvl w:ilvl="2" w:tplc="0409000D" w:tentative="1">
      <w:start w:val="1"/>
      <w:numFmt w:val="bullet"/>
      <w:lvlText w:val=""/>
      <w:lvlJc w:val="left"/>
      <w:pPr>
        <w:tabs>
          <w:tab w:val="num" w:pos="1830"/>
        </w:tabs>
        <w:ind w:left="1830" w:hanging="420"/>
      </w:pPr>
      <w:rPr>
        <w:rFonts w:ascii="Wingdings" w:hAnsi="Wingdings" w:hint="default"/>
      </w:rPr>
    </w:lvl>
    <w:lvl w:ilvl="3" w:tplc="04090001" w:tentative="1">
      <w:start w:val="1"/>
      <w:numFmt w:val="bullet"/>
      <w:lvlText w:val=""/>
      <w:lvlJc w:val="left"/>
      <w:pPr>
        <w:tabs>
          <w:tab w:val="num" w:pos="2250"/>
        </w:tabs>
        <w:ind w:left="2250" w:hanging="420"/>
      </w:pPr>
      <w:rPr>
        <w:rFonts w:ascii="Wingdings" w:hAnsi="Wingdings" w:hint="default"/>
      </w:rPr>
    </w:lvl>
    <w:lvl w:ilvl="4" w:tplc="0409000B" w:tentative="1">
      <w:start w:val="1"/>
      <w:numFmt w:val="bullet"/>
      <w:lvlText w:val=""/>
      <w:lvlJc w:val="left"/>
      <w:pPr>
        <w:tabs>
          <w:tab w:val="num" w:pos="2670"/>
        </w:tabs>
        <w:ind w:left="2670" w:hanging="420"/>
      </w:pPr>
      <w:rPr>
        <w:rFonts w:ascii="Wingdings" w:hAnsi="Wingdings" w:hint="default"/>
      </w:rPr>
    </w:lvl>
    <w:lvl w:ilvl="5" w:tplc="0409000D" w:tentative="1">
      <w:start w:val="1"/>
      <w:numFmt w:val="bullet"/>
      <w:lvlText w:val=""/>
      <w:lvlJc w:val="left"/>
      <w:pPr>
        <w:tabs>
          <w:tab w:val="num" w:pos="3090"/>
        </w:tabs>
        <w:ind w:left="3090" w:hanging="420"/>
      </w:pPr>
      <w:rPr>
        <w:rFonts w:ascii="Wingdings" w:hAnsi="Wingdings" w:hint="default"/>
      </w:rPr>
    </w:lvl>
    <w:lvl w:ilvl="6" w:tplc="04090001" w:tentative="1">
      <w:start w:val="1"/>
      <w:numFmt w:val="bullet"/>
      <w:lvlText w:val=""/>
      <w:lvlJc w:val="left"/>
      <w:pPr>
        <w:tabs>
          <w:tab w:val="num" w:pos="3510"/>
        </w:tabs>
        <w:ind w:left="3510" w:hanging="420"/>
      </w:pPr>
      <w:rPr>
        <w:rFonts w:ascii="Wingdings" w:hAnsi="Wingdings" w:hint="default"/>
      </w:rPr>
    </w:lvl>
    <w:lvl w:ilvl="7" w:tplc="0409000B" w:tentative="1">
      <w:start w:val="1"/>
      <w:numFmt w:val="bullet"/>
      <w:lvlText w:val=""/>
      <w:lvlJc w:val="left"/>
      <w:pPr>
        <w:tabs>
          <w:tab w:val="num" w:pos="3930"/>
        </w:tabs>
        <w:ind w:left="3930" w:hanging="420"/>
      </w:pPr>
      <w:rPr>
        <w:rFonts w:ascii="Wingdings" w:hAnsi="Wingdings" w:hint="default"/>
      </w:rPr>
    </w:lvl>
    <w:lvl w:ilvl="8" w:tplc="0409000D" w:tentative="1">
      <w:start w:val="1"/>
      <w:numFmt w:val="bullet"/>
      <w:lvlText w:val=""/>
      <w:lvlJc w:val="left"/>
      <w:pPr>
        <w:tabs>
          <w:tab w:val="num" w:pos="4350"/>
        </w:tabs>
        <w:ind w:left="4350" w:hanging="420"/>
      </w:pPr>
      <w:rPr>
        <w:rFonts w:ascii="Wingdings" w:hAnsi="Wingdings" w:hint="default"/>
      </w:rPr>
    </w:lvl>
  </w:abstractNum>
  <w:abstractNum w:abstractNumId="7">
    <w:nsid w:val="213351FA"/>
    <w:multiLevelType w:val="hybridMultilevel"/>
    <w:tmpl w:val="34F400C0"/>
    <w:lvl w:ilvl="0" w:tplc="A738A306">
      <w:start w:val="1"/>
      <w:numFmt w:val="aiueoFullWidth"/>
      <w:lvlText w:val="(%1)"/>
      <w:lvlJc w:val="left"/>
      <w:pPr>
        <w:tabs>
          <w:tab w:val="num" w:pos="570"/>
        </w:tabs>
        <w:ind w:left="570" w:hanging="360"/>
      </w:pPr>
      <w:rPr>
        <w:rFonts w:hint="default"/>
      </w:rPr>
    </w:lvl>
    <w:lvl w:ilvl="1" w:tplc="1A72D5D8">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22A43057"/>
    <w:multiLevelType w:val="hybridMultilevel"/>
    <w:tmpl w:val="5D32CB80"/>
    <w:lvl w:ilvl="0" w:tplc="6730F616">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22E90A80"/>
    <w:multiLevelType w:val="hybridMultilevel"/>
    <w:tmpl w:val="E62E3432"/>
    <w:lvl w:ilvl="0" w:tplc="F648D33E">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5ED2990"/>
    <w:multiLevelType w:val="hybridMultilevel"/>
    <w:tmpl w:val="9C1E9700"/>
    <w:lvl w:ilvl="0" w:tplc="2BB2A83E">
      <w:start w:val="1"/>
      <w:numFmt w:val="aiueoFullWidth"/>
      <w:lvlText w:val="(%1)"/>
      <w:lvlJc w:val="left"/>
      <w:pPr>
        <w:tabs>
          <w:tab w:val="num" w:pos="570"/>
        </w:tabs>
        <w:ind w:left="570" w:hanging="360"/>
      </w:pPr>
      <w:rPr>
        <w:rFonts w:hint="default"/>
      </w:rPr>
    </w:lvl>
    <w:lvl w:ilvl="1" w:tplc="4A527E5A">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28E3517D"/>
    <w:multiLevelType w:val="hybridMultilevel"/>
    <w:tmpl w:val="27F40EEA"/>
    <w:lvl w:ilvl="0" w:tplc="57D29ADA">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nsid w:val="300621CA"/>
    <w:multiLevelType w:val="hybridMultilevel"/>
    <w:tmpl w:val="5316E784"/>
    <w:lvl w:ilvl="0" w:tplc="41220F7A">
      <w:start w:val="1"/>
      <w:numFmt w:val="aiueoFullWidth"/>
      <w:lvlText w:val="(%1)"/>
      <w:lvlJc w:val="left"/>
      <w:pPr>
        <w:tabs>
          <w:tab w:val="num" w:pos="570"/>
        </w:tabs>
        <w:ind w:left="570" w:hanging="360"/>
      </w:pPr>
      <w:rPr>
        <w:rFonts w:hint="default"/>
      </w:rPr>
    </w:lvl>
    <w:lvl w:ilvl="1" w:tplc="3E62A486">
      <w:start w:val="1"/>
      <w:numFmt w:val="decimalFullWidth"/>
      <w:lvlText w:val="第%2期"/>
      <w:lvlJc w:val="left"/>
      <w:pPr>
        <w:tabs>
          <w:tab w:val="num" w:pos="1470"/>
        </w:tabs>
        <w:ind w:left="1470" w:hanging="84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01E2231"/>
    <w:multiLevelType w:val="hybridMultilevel"/>
    <w:tmpl w:val="2AB48288"/>
    <w:lvl w:ilvl="0" w:tplc="42DAFB4E">
      <w:start w:val="1"/>
      <w:numFmt w:val="decimalFullWidth"/>
      <w:lvlText w:val="（%1）"/>
      <w:lvlJc w:val="left"/>
      <w:pPr>
        <w:tabs>
          <w:tab w:val="num" w:pos="420"/>
        </w:tabs>
        <w:ind w:left="420" w:hanging="420"/>
      </w:pPr>
      <w:rPr>
        <w:rFonts w:ascii="Century" w:eastAsia="ＭＳ 明朝" w:hAnsi="Century"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020775E"/>
    <w:multiLevelType w:val="hybridMultilevel"/>
    <w:tmpl w:val="B9BE3A7E"/>
    <w:lvl w:ilvl="0" w:tplc="09541C80">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nsid w:val="314C7FF5"/>
    <w:multiLevelType w:val="hybridMultilevel"/>
    <w:tmpl w:val="93CC874C"/>
    <w:lvl w:ilvl="0" w:tplc="61D6E340">
      <w:start w:val="1"/>
      <w:numFmt w:val="aiueoFullWidth"/>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31AF40D9"/>
    <w:multiLevelType w:val="hybridMultilevel"/>
    <w:tmpl w:val="1D3608EE"/>
    <w:lvl w:ilvl="0" w:tplc="62DCF302">
      <w:start w:val="4"/>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7">
    <w:nsid w:val="320817CF"/>
    <w:multiLevelType w:val="hybridMultilevel"/>
    <w:tmpl w:val="3E5E00B0"/>
    <w:lvl w:ilvl="0" w:tplc="56FA3634">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58434BC"/>
    <w:multiLevelType w:val="hybridMultilevel"/>
    <w:tmpl w:val="59A0BA80"/>
    <w:lvl w:ilvl="0" w:tplc="C71655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BD215EA"/>
    <w:multiLevelType w:val="hybridMultilevel"/>
    <w:tmpl w:val="FCD08576"/>
    <w:lvl w:ilvl="0" w:tplc="4DDE9EAA">
      <w:start w:val="1"/>
      <w:numFmt w:val="aiueoFullWidth"/>
      <w:lvlText w:val="(%1)"/>
      <w:lvlJc w:val="left"/>
      <w:pPr>
        <w:tabs>
          <w:tab w:val="num" w:pos="570"/>
        </w:tabs>
        <w:ind w:left="570" w:hanging="360"/>
      </w:pPr>
      <w:rPr>
        <w:rFonts w:hint="default"/>
      </w:rPr>
    </w:lvl>
    <w:lvl w:ilvl="1" w:tplc="6838A700">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3EC13646"/>
    <w:multiLevelType w:val="hybridMultilevel"/>
    <w:tmpl w:val="977ABC08"/>
    <w:lvl w:ilvl="0" w:tplc="F648D33E">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nsid w:val="409A276B"/>
    <w:multiLevelType w:val="hybridMultilevel"/>
    <w:tmpl w:val="811444C8"/>
    <w:lvl w:ilvl="0" w:tplc="1ECCE24E">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nsid w:val="43416995"/>
    <w:multiLevelType w:val="hybridMultilevel"/>
    <w:tmpl w:val="6C4E7A9E"/>
    <w:lvl w:ilvl="0" w:tplc="46940F7C">
      <w:start w:val="1"/>
      <w:numFmt w:val="aiueo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nsid w:val="48CC7607"/>
    <w:multiLevelType w:val="hybridMultilevel"/>
    <w:tmpl w:val="7EA4C886"/>
    <w:lvl w:ilvl="0" w:tplc="F648D33E">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4A013DCB"/>
    <w:multiLevelType w:val="hybridMultilevel"/>
    <w:tmpl w:val="5B2C07BC"/>
    <w:lvl w:ilvl="0" w:tplc="6052A786">
      <w:start w:val="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4EB8216F"/>
    <w:multiLevelType w:val="hybridMultilevel"/>
    <w:tmpl w:val="9F840C5E"/>
    <w:lvl w:ilvl="0" w:tplc="F27E5BF0">
      <w:start w:val="1"/>
      <w:numFmt w:val="aiueo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0C14A3D"/>
    <w:multiLevelType w:val="hybridMultilevel"/>
    <w:tmpl w:val="A614EB7C"/>
    <w:lvl w:ilvl="0" w:tplc="61D6E340">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55A2B"/>
    <w:multiLevelType w:val="hybridMultilevel"/>
    <w:tmpl w:val="C57CC5E2"/>
    <w:lvl w:ilvl="0" w:tplc="06B6C81E">
      <w:start w:val="3"/>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8">
    <w:nsid w:val="5AEC6628"/>
    <w:multiLevelType w:val="hybridMultilevel"/>
    <w:tmpl w:val="6454778A"/>
    <w:lvl w:ilvl="0" w:tplc="C6D09B90">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nsid w:val="5B7F6920"/>
    <w:multiLevelType w:val="hybridMultilevel"/>
    <w:tmpl w:val="150008D6"/>
    <w:lvl w:ilvl="0" w:tplc="BCCC7442">
      <w:start w:val="1"/>
      <w:numFmt w:val="decimalEnclosedCircle"/>
      <w:lvlText w:val="%1"/>
      <w:lvlJc w:val="left"/>
      <w:pPr>
        <w:tabs>
          <w:tab w:val="num" w:pos="990"/>
        </w:tabs>
        <w:ind w:left="990" w:hanging="360"/>
      </w:pPr>
      <w:rPr>
        <w:rFonts w:hint="default"/>
      </w:rPr>
    </w:lvl>
    <w:lvl w:ilvl="1" w:tplc="39E09F1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5BDC44DA"/>
    <w:multiLevelType w:val="hybridMultilevel"/>
    <w:tmpl w:val="C15A28BE"/>
    <w:lvl w:ilvl="0" w:tplc="8F58C6B6">
      <w:start w:val="1"/>
      <w:numFmt w:val="aiueo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nsid w:val="5CA270F7"/>
    <w:multiLevelType w:val="hybridMultilevel"/>
    <w:tmpl w:val="67FA60E6"/>
    <w:lvl w:ilvl="0" w:tplc="0D643282">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5E3A1915"/>
    <w:multiLevelType w:val="multilevel"/>
    <w:tmpl w:val="8490F270"/>
    <w:lvl w:ilvl="0">
      <w:start w:val="1"/>
      <w:numFmt w:val="aiueoFullWidth"/>
      <w:lvlText w:val="(%1)"/>
      <w:lvlJc w:val="left"/>
      <w:pPr>
        <w:tabs>
          <w:tab w:val="num" w:pos="570"/>
        </w:tabs>
        <w:ind w:left="570" w:hanging="360"/>
      </w:pPr>
      <w:rPr>
        <w:rFonts w:hint="default"/>
      </w:rPr>
    </w:lvl>
    <w:lvl w:ilvl="1">
      <w:start w:val="1"/>
      <w:numFmt w:val="decimalEnclosedCircle"/>
      <w:lvlText w:val="%2"/>
      <w:lvlJc w:val="left"/>
      <w:pPr>
        <w:tabs>
          <w:tab w:val="num" w:pos="990"/>
        </w:tabs>
        <w:ind w:left="990" w:hanging="360"/>
      </w:pPr>
      <w:rPr>
        <w:rFonts w:hint="default"/>
      </w:r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3">
    <w:nsid w:val="62046C2F"/>
    <w:multiLevelType w:val="hybridMultilevel"/>
    <w:tmpl w:val="20FEF5D4"/>
    <w:lvl w:ilvl="0" w:tplc="9232F558">
      <w:start w:val="3"/>
      <w:numFmt w:val="bullet"/>
      <w:lvlText w:val="・"/>
      <w:lvlJc w:val="left"/>
      <w:pPr>
        <w:ind w:left="360" w:hanging="360"/>
      </w:pPr>
      <w:rPr>
        <w:rFonts w:ascii="ＭＳ 明朝" w:eastAsia="ＭＳ 明朝" w:hAnsi="ＭＳ 明朝" w:cs="Times New Roman" w:hint="eastAsia"/>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62AE71F9"/>
    <w:multiLevelType w:val="hybridMultilevel"/>
    <w:tmpl w:val="52064660"/>
    <w:lvl w:ilvl="0" w:tplc="04090017">
      <w:start w:val="1"/>
      <w:numFmt w:val="aiueoFullWidth"/>
      <w:lvlText w:val="(%1)"/>
      <w:lvlJc w:val="left"/>
      <w:pPr>
        <w:tabs>
          <w:tab w:val="num" w:pos="840"/>
        </w:tabs>
        <w:ind w:left="84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64042B32"/>
    <w:multiLevelType w:val="hybridMultilevel"/>
    <w:tmpl w:val="7FC2AE9E"/>
    <w:lvl w:ilvl="0" w:tplc="BCCC744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6">
    <w:nsid w:val="6409029B"/>
    <w:multiLevelType w:val="hybridMultilevel"/>
    <w:tmpl w:val="97AC1832"/>
    <w:lvl w:ilvl="0" w:tplc="8B84E58A">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nsid w:val="643C2A67"/>
    <w:multiLevelType w:val="hybridMultilevel"/>
    <w:tmpl w:val="E1A07C90"/>
    <w:lvl w:ilvl="0" w:tplc="61D6E340">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645F640B"/>
    <w:multiLevelType w:val="hybridMultilevel"/>
    <w:tmpl w:val="B56A3986"/>
    <w:lvl w:ilvl="0" w:tplc="58201930">
      <w:start w:val="2"/>
      <w:numFmt w:val="decimalEnclosedCircle"/>
      <w:lvlText w:val="%1"/>
      <w:lvlJc w:val="left"/>
      <w:pPr>
        <w:tabs>
          <w:tab w:val="num" w:pos="3075"/>
        </w:tabs>
        <w:ind w:left="3075" w:hanging="360"/>
      </w:pPr>
      <w:rPr>
        <w:rFonts w:hint="default"/>
      </w:rPr>
    </w:lvl>
    <w:lvl w:ilvl="1" w:tplc="04090017" w:tentative="1">
      <w:start w:val="1"/>
      <w:numFmt w:val="aiueoFullWidth"/>
      <w:lvlText w:val="(%2)"/>
      <w:lvlJc w:val="left"/>
      <w:pPr>
        <w:tabs>
          <w:tab w:val="num" w:pos="3555"/>
        </w:tabs>
        <w:ind w:left="3555" w:hanging="420"/>
      </w:pPr>
    </w:lvl>
    <w:lvl w:ilvl="2" w:tplc="04090011" w:tentative="1">
      <w:start w:val="1"/>
      <w:numFmt w:val="decimalEnclosedCircle"/>
      <w:lvlText w:val="%3"/>
      <w:lvlJc w:val="left"/>
      <w:pPr>
        <w:tabs>
          <w:tab w:val="num" w:pos="3975"/>
        </w:tabs>
        <w:ind w:left="3975" w:hanging="420"/>
      </w:pPr>
    </w:lvl>
    <w:lvl w:ilvl="3" w:tplc="0409000F" w:tentative="1">
      <w:start w:val="1"/>
      <w:numFmt w:val="decimal"/>
      <w:lvlText w:val="%4."/>
      <w:lvlJc w:val="left"/>
      <w:pPr>
        <w:tabs>
          <w:tab w:val="num" w:pos="4395"/>
        </w:tabs>
        <w:ind w:left="4395" w:hanging="420"/>
      </w:pPr>
    </w:lvl>
    <w:lvl w:ilvl="4" w:tplc="04090017" w:tentative="1">
      <w:start w:val="1"/>
      <w:numFmt w:val="aiueoFullWidth"/>
      <w:lvlText w:val="(%5)"/>
      <w:lvlJc w:val="left"/>
      <w:pPr>
        <w:tabs>
          <w:tab w:val="num" w:pos="4815"/>
        </w:tabs>
        <w:ind w:left="4815" w:hanging="420"/>
      </w:pPr>
    </w:lvl>
    <w:lvl w:ilvl="5" w:tplc="04090011" w:tentative="1">
      <w:start w:val="1"/>
      <w:numFmt w:val="decimalEnclosedCircle"/>
      <w:lvlText w:val="%6"/>
      <w:lvlJc w:val="left"/>
      <w:pPr>
        <w:tabs>
          <w:tab w:val="num" w:pos="5235"/>
        </w:tabs>
        <w:ind w:left="5235" w:hanging="420"/>
      </w:pPr>
    </w:lvl>
    <w:lvl w:ilvl="6" w:tplc="0409000F" w:tentative="1">
      <w:start w:val="1"/>
      <w:numFmt w:val="decimal"/>
      <w:lvlText w:val="%7."/>
      <w:lvlJc w:val="left"/>
      <w:pPr>
        <w:tabs>
          <w:tab w:val="num" w:pos="5655"/>
        </w:tabs>
        <w:ind w:left="5655" w:hanging="420"/>
      </w:pPr>
    </w:lvl>
    <w:lvl w:ilvl="7" w:tplc="04090017" w:tentative="1">
      <w:start w:val="1"/>
      <w:numFmt w:val="aiueoFullWidth"/>
      <w:lvlText w:val="(%8)"/>
      <w:lvlJc w:val="left"/>
      <w:pPr>
        <w:tabs>
          <w:tab w:val="num" w:pos="6075"/>
        </w:tabs>
        <w:ind w:left="6075" w:hanging="420"/>
      </w:pPr>
    </w:lvl>
    <w:lvl w:ilvl="8" w:tplc="04090011" w:tentative="1">
      <w:start w:val="1"/>
      <w:numFmt w:val="decimalEnclosedCircle"/>
      <w:lvlText w:val="%9"/>
      <w:lvlJc w:val="left"/>
      <w:pPr>
        <w:tabs>
          <w:tab w:val="num" w:pos="6495"/>
        </w:tabs>
        <w:ind w:left="6495" w:hanging="420"/>
      </w:pPr>
    </w:lvl>
  </w:abstractNum>
  <w:abstractNum w:abstractNumId="39">
    <w:nsid w:val="69C619CC"/>
    <w:multiLevelType w:val="hybridMultilevel"/>
    <w:tmpl w:val="76146732"/>
    <w:lvl w:ilvl="0" w:tplc="CB7002F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AC25EF3"/>
    <w:multiLevelType w:val="hybridMultilevel"/>
    <w:tmpl w:val="C650826E"/>
    <w:lvl w:ilvl="0" w:tplc="F648D33E">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nsid w:val="6AE22038"/>
    <w:multiLevelType w:val="hybridMultilevel"/>
    <w:tmpl w:val="6F84B0D8"/>
    <w:lvl w:ilvl="0" w:tplc="6FF8EE16">
      <w:start w:val="1"/>
      <w:numFmt w:val="aiueoFullWidth"/>
      <w:lvlText w:val="（%1）"/>
      <w:lvlJc w:val="left"/>
      <w:pPr>
        <w:tabs>
          <w:tab w:val="num" w:pos="1140"/>
        </w:tabs>
        <w:ind w:left="1140" w:hanging="72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2">
    <w:nsid w:val="6CCE78FC"/>
    <w:multiLevelType w:val="hybridMultilevel"/>
    <w:tmpl w:val="80CA2B28"/>
    <w:lvl w:ilvl="0" w:tplc="61D6E340">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6FB708E0"/>
    <w:multiLevelType w:val="hybridMultilevel"/>
    <w:tmpl w:val="45A40194"/>
    <w:lvl w:ilvl="0" w:tplc="61D6E340">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6FDB7074"/>
    <w:multiLevelType w:val="hybridMultilevel"/>
    <w:tmpl w:val="C8B43088"/>
    <w:lvl w:ilvl="0" w:tplc="F648D33E">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702C1EAC"/>
    <w:multiLevelType w:val="multilevel"/>
    <w:tmpl w:val="80CA2B28"/>
    <w:lvl w:ilvl="0">
      <w:start w:val="1"/>
      <w:numFmt w:val="aiueoFullWidth"/>
      <w:lvlText w:val="(%1)"/>
      <w:lvlJc w:val="left"/>
      <w:pPr>
        <w:tabs>
          <w:tab w:val="num" w:pos="570"/>
        </w:tabs>
        <w:ind w:left="57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6">
    <w:nsid w:val="72352BF2"/>
    <w:multiLevelType w:val="hybridMultilevel"/>
    <w:tmpl w:val="673E10D4"/>
    <w:lvl w:ilvl="0" w:tplc="AD2E2A28">
      <w:start w:val="1"/>
      <w:numFmt w:val="aiueoFullWidth"/>
      <w:lvlText w:val="(%1)"/>
      <w:lvlJc w:val="left"/>
      <w:pPr>
        <w:tabs>
          <w:tab w:val="num" w:pos="570"/>
        </w:tabs>
        <w:ind w:left="570" w:hanging="360"/>
      </w:pPr>
      <w:rPr>
        <w:rFonts w:hint="default"/>
      </w:rPr>
    </w:lvl>
    <w:lvl w:ilvl="1" w:tplc="0C0ECEA6">
      <w:start w:val="1"/>
      <w:numFmt w:val="decimalEnclosedCircle"/>
      <w:lvlText w:val="%2"/>
      <w:lvlJc w:val="left"/>
      <w:pPr>
        <w:tabs>
          <w:tab w:val="num" w:pos="990"/>
        </w:tabs>
        <w:ind w:left="990" w:hanging="36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nsid w:val="72BA1E6A"/>
    <w:multiLevelType w:val="hybridMultilevel"/>
    <w:tmpl w:val="35068C02"/>
    <w:lvl w:ilvl="0" w:tplc="172A19B0">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8">
    <w:nsid w:val="74D44ACB"/>
    <w:multiLevelType w:val="hybridMultilevel"/>
    <w:tmpl w:val="2F9033F4"/>
    <w:lvl w:ilvl="0" w:tplc="61D6E340">
      <w:start w:val="1"/>
      <w:numFmt w:val="aiueo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7D502B2A"/>
    <w:multiLevelType w:val="hybridMultilevel"/>
    <w:tmpl w:val="170CAA34"/>
    <w:lvl w:ilvl="0" w:tplc="641E620E">
      <w:start w:val="2"/>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3"/>
  </w:num>
  <w:num w:numId="2">
    <w:abstractNumId w:val="31"/>
  </w:num>
  <w:num w:numId="3">
    <w:abstractNumId w:val="34"/>
  </w:num>
  <w:num w:numId="4">
    <w:abstractNumId w:val="15"/>
  </w:num>
  <w:num w:numId="5">
    <w:abstractNumId w:val="28"/>
  </w:num>
  <w:num w:numId="6">
    <w:abstractNumId w:val="12"/>
  </w:num>
  <w:num w:numId="7">
    <w:abstractNumId w:val="21"/>
  </w:num>
  <w:num w:numId="8">
    <w:abstractNumId w:val="46"/>
  </w:num>
  <w:num w:numId="9">
    <w:abstractNumId w:val="14"/>
  </w:num>
  <w:num w:numId="10">
    <w:abstractNumId w:val="7"/>
  </w:num>
  <w:num w:numId="11">
    <w:abstractNumId w:val="10"/>
  </w:num>
  <w:num w:numId="12">
    <w:abstractNumId w:val="19"/>
  </w:num>
  <w:num w:numId="13">
    <w:abstractNumId w:val="11"/>
  </w:num>
  <w:num w:numId="14">
    <w:abstractNumId w:val="35"/>
  </w:num>
  <w:num w:numId="15">
    <w:abstractNumId w:val="2"/>
  </w:num>
  <w:num w:numId="16">
    <w:abstractNumId w:val="3"/>
  </w:num>
  <w:num w:numId="17">
    <w:abstractNumId w:val="47"/>
  </w:num>
  <w:num w:numId="18">
    <w:abstractNumId w:val="20"/>
  </w:num>
  <w:num w:numId="19">
    <w:abstractNumId w:val="1"/>
  </w:num>
  <w:num w:numId="20">
    <w:abstractNumId w:val="16"/>
  </w:num>
  <w:num w:numId="21">
    <w:abstractNumId w:val="49"/>
  </w:num>
  <w:num w:numId="22">
    <w:abstractNumId w:val="27"/>
  </w:num>
  <w:num w:numId="23">
    <w:abstractNumId w:val="8"/>
  </w:num>
  <w:num w:numId="24">
    <w:abstractNumId w:val="38"/>
  </w:num>
  <w:num w:numId="25">
    <w:abstractNumId w:val="29"/>
  </w:num>
  <w:num w:numId="26">
    <w:abstractNumId w:val="17"/>
  </w:num>
  <w:num w:numId="27">
    <w:abstractNumId w:val="6"/>
  </w:num>
  <w:num w:numId="28">
    <w:abstractNumId w:val="41"/>
  </w:num>
  <w:num w:numId="29">
    <w:abstractNumId w:val="22"/>
  </w:num>
  <w:num w:numId="30">
    <w:abstractNumId w:val="30"/>
  </w:num>
  <w:num w:numId="31">
    <w:abstractNumId w:val="5"/>
  </w:num>
  <w:num w:numId="32">
    <w:abstractNumId w:val="26"/>
  </w:num>
  <w:num w:numId="33">
    <w:abstractNumId w:val="42"/>
  </w:num>
  <w:num w:numId="34">
    <w:abstractNumId w:val="48"/>
  </w:num>
  <w:num w:numId="35">
    <w:abstractNumId w:val="37"/>
  </w:num>
  <w:num w:numId="36">
    <w:abstractNumId w:val="43"/>
  </w:num>
  <w:num w:numId="37">
    <w:abstractNumId w:val="23"/>
  </w:num>
  <w:num w:numId="38">
    <w:abstractNumId w:val="9"/>
  </w:num>
  <w:num w:numId="39">
    <w:abstractNumId w:val="44"/>
  </w:num>
  <w:num w:numId="40">
    <w:abstractNumId w:val="40"/>
  </w:num>
  <w:num w:numId="41">
    <w:abstractNumId w:val="4"/>
  </w:num>
  <w:num w:numId="42">
    <w:abstractNumId w:val="0"/>
  </w:num>
  <w:num w:numId="43">
    <w:abstractNumId w:val="45"/>
  </w:num>
  <w:num w:numId="44">
    <w:abstractNumId w:val="25"/>
  </w:num>
  <w:num w:numId="45">
    <w:abstractNumId w:val="18"/>
  </w:num>
  <w:num w:numId="46">
    <w:abstractNumId w:val="36"/>
  </w:num>
  <w:num w:numId="47">
    <w:abstractNumId w:val="32"/>
  </w:num>
  <w:num w:numId="48">
    <w:abstractNumId w:val="39"/>
  </w:num>
  <w:num w:numId="49">
    <w:abstractNumId w:val="24"/>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F4"/>
    <w:rsid w:val="0000044B"/>
    <w:rsid w:val="0000098B"/>
    <w:rsid w:val="00003727"/>
    <w:rsid w:val="000051CF"/>
    <w:rsid w:val="00012D47"/>
    <w:rsid w:val="00012F24"/>
    <w:rsid w:val="000137E0"/>
    <w:rsid w:val="000140D0"/>
    <w:rsid w:val="000143C3"/>
    <w:rsid w:val="000157FE"/>
    <w:rsid w:val="000178D7"/>
    <w:rsid w:val="00021050"/>
    <w:rsid w:val="00021051"/>
    <w:rsid w:val="00021BCF"/>
    <w:rsid w:val="00022257"/>
    <w:rsid w:val="00023E20"/>
    <w:rsid w:val="000244E3"/>
    <w:rsid w:val="00024881"/>
    <w:rsid w:val="00025B38"/>
    <w:rsid w:val="00025C60"/>
    <w:rsid w:val="00025F0A"/>
    <w:rsid w:val="00026036"/>
    <w:rsid w:val="000269B6"/>
    <w:rsid w:val="00027A12"/>
    <w:rsid w:val="00031158"/>
    <w:rsid w:val="00032FF3"/>
    <w:rsid w:val="00033E26"/>
    <w:rsid w:val="00034BA0"/>
    <w:rsid w:val="00035EB1"/>
    <w:rsid w:val="00041F16"/>
    <w:rsid w:val="00045627"/>
    <w:rsid w:val="00045E55"/>
    <w:rsid w:val="000465E4"/>
    <w:rsid w:val="0004675E"/>
    <w:rsid w:val="00046F01"/>
    <w:rsid w:val="000473F3"/>
    <w:rsid w:val="00047F83"/>
    <w:rsid w:val="0005050D"/>
    <w:rsid w:val="00050EAB"/>
    <w:rsid w:val="00051EF7"/>
    <w:rsid w:val="00052C49"/>
    <w:rsid w:val="00052E70"/>
    <w:rsid w:val="00053E4F"/>
    <w:rsid w:val="00054A25"/>
    <w:rsid w:val="00054BD4"/>
    <w:rsid w:val="0006037A"/>
    <w:rsid w:val="0006075A"/>
    <w:rsid w:val="00060C41"/>
    <w:rsid w:val="000614B0"/>
    <w:rsid w:val="00062353"/>
    <w:rsid w:val="0006341B"/>
    <w:rsid w:val="0006372F"/>
    <w:rsid w:val="00064192"/>
    <w:rsid w:val="0006495A"/>
    <w:rsid w:val="000655BB"/>
    <w:rsid w:val="00065B74"/>
    <w:rsid w:val="00067715"/>
    <w:rsid w:val="00070ADA"/>
    <w:rsid w:val="00070AE4"/>
    <w:rsid w:val="00070C1B"/>
    <w:rsid w:val="000715FF"/>
    <w:rsid w:val="000766C8"/>
    <w:rsid w:val="00076B27"/>
    <w:rsid w:val="00080546"/>
    <w:rsid w:val="00080BFE"/>
    <w:rsid w:val="00081033"/>
    <w:rsid w:val="00083579"/>
    <w:rsid w:val="0008442E"/>
    <w:rsid w:val="000846B1"/>
    <w:rsid w:val="00087129"/>
    <w:rsid w:val="00087A7F"/>
    <w:rsid w:val="0009107C"/>
    <w:rsid w:val="00094846"/>
    <w:rsid w:val="00097454"/>
    <w:rsid w:val="000A0368"/>
    <w:rsid w:val="000A07AC"/>
    <w:rsid w:val="000A0BA2"/>
    <w:rsid w:val="000A11A7"/>
    <w:rsid w:val="000A159D"/>
    <w:rsid w:val="000A17C2"/>
    <w:rsid w:val="000A1CBB"/>
    <w:rsid w:val="000A2D30"/>
    <w:rsid w:val="000A5899"/>
    <w:rsid w:val="000A70BE"/>
    <w:rsid w:val="000A7C80"/>
    <w:rsid w:val="000B0FCB"/>
    <w:rsid w:val="000B1BF4"/>
    <w:rsid w:val="000B20BC"/>
    <w:rsid w:val="000B2FE8"/>
    <w:rsid w:val="000B3460"/>
    <w:rsid w:val="000B4B53"/>
    <w:rsid w:val="000B618F"/>
    <w:rsid w:val="000B6B1D"/>
    <w:rsid w:val="000B6B67"/>
    <w:rsid w:val="000B7BB5"/>
    <w:rsid w:val="000C02F1"/>
    <w:rsid w:val="000C1BE7"/>
    <w:rsid w:val="000C26D6"/>
    <w:rsid w:val="000C2B1C"/>
    <w:rsid w:val="000C2FF2"/>
    <w:rsid w:val="000C311A"/>
    <w:rsid w:val="000C33BA"/>
    <w:rsid w:val="000C4F18"/>
    <w:rsid w:val="000C526F"/>
    <w:rsid w:val="000C5C68"/>
    <w:rsid w:val="000C6741"/>
    <w:rsid w:val="000D2776"/>
    <w:rsid w:val="000D2BCC"/>
    <w:rsid w:val="000D4AA4"/>
    <w:rsid w:val="000D4ADB"/>
    <w:rsid w:val="000D5C2D"/>
    <w:rsid w:val="000D6A43"/>
    <w:rsid w:val="000D6EA7"/>
    <w:rsid w:val="000D799A"/>
    <w:rsid w:val="000D7A57"/>
    <w:rsid w:val="000E14F3"/>
    <w:rsid w:val="000E2A38"/>
    <w:rsid w:val="000E315F"/>
    <w:rsid w:val="000E3CB4"/>
    <w:rsid w:val="000E3EE1"/>
    <w:rsid w:val="000E5701"/>
    <w:rsid w:val="000E5722"/>
    <w:rsid w:val="000E6314"/>
    <w:rsid w:val="000E67C4"/>
    <w:rsid w:val="000E7063"/>
    <w:rsid w:val="000F0A0A"/>
    <w:rsid w:val="000F0BEB"/>
    <w:rsid w:val="000F0C76"/>
    <w:rsid w:val="000F0C8F"/>
    <w:rsid w:val="000F16DF"/>
    <w:rsid w:val="000F2683"/>
    <w:rsid w:val="000F2F14"/>
    <w:rsid w:val="000F3B89"/>
    <w:rsid w:val="000F415F"/>
    <w:rsid w:val="000F417A"/>
    <w:rsid w:val="000F4BA9"/>
    <w:rsid w:val="000F6201"/>
    <w:rsid w:val="00101A63"/>
    <w:rsid w:val="00102210"/>
    <w:rsid w:val="00102771"/>
    <w:rsid w:val="001051E7"/>
    <w:rsid w:val="00105325"/>
    <w:rsid w:val="001054CE"/>
    <w:rsid w:val="00105A7D"/>
    <w:rsid w:val="00106D88"/>
    <w:rsid w:val="0010716F"/>
    <w:rsid w:val="0011025C"/>
    <w:rsid w:val="00110B57"/>
    <w:rsid w:val="00110F1D"/>
    <w:rsid w:val="00112A0B"/>
    <w:rsid w:val="00113E39"/>
    <w:rsid w:val="001156DB"/>
    <w:rsid w:val="00116615"/>
    <w:rsid w:val="001172FF"/>
    <w:rsid w:val="00121131"/>
    <w:rsid w:val="001234CA"/>
    <w:rsid w:val="00123624"/>
    <w:rsid w:val="00123CD7"/>
    <w:rsid w:val="00124184"/>
    <w:rsid w:val="0012429C"/>
    <w:rsid w:val="00124609"/>
    <w:rsid w:val="0012543F"/>
    <w:rsid w:val="001264A5"/>
    <w:rsid w:val="001277FD"/>
    <w:rsid w:val="0013040C"/>
    <w:rsid w:val="00132AF7"/>
    <w:rsid w:val="00133587"/>
    <w:rsid w:val="001352B4"/>
    <w:rsid w:val="00137310"/>
    <w:rsid w:val="00140B27"/>
    <w:rsid w:val="00140B2B"/>
    <w:rsid w:val="00140DD5"/>
    <w:rsid w:val="00141A5A"/>
    <w:rsid w:val="00142CAB"/>
    <w:rsid w:val="0014390D"/>
    <w:rsid w:val="001465BA"/>
    <w:rsid w:val="00146F23"/>
    <w:rsid w:val="00147536"/>
    <w:rsid w:val="00147958"/>
    <w:rsid w:val="00150109"/>
    <w:rsid w:val="00150E94"/>
    <w:rsid w:val="00150EA4"/>
    <w:rsid w:val="00151329"/>
    <w:rsid w:val="00152280"/>
    <w:rsid w:val="001531EB"/>
    <w:rsid w:val="001534B2"/>
    <w:rsid w:val="001535EB"/>
    <w:rsid w:val="0015369B"/>
    <w:rsid w:val="001542F1"/>
    <w:rsid w:val="00155029"/>
    <w:rsid w:val="00155DE7"/>
    <w:rsid w:val="001562BA"/>
    <w:rsid w:val="00157E77"/>
    <w:rsid w:val="0016076A"/>
    <w:rsid w:val="00163146"/>
    <w:rsid w:val="00166832"/>
    <w:rsid w:val="0017067F"/>
    <w:rsid w:val="00171EEB"/>
    <w:rsid w:val="00172F56"/>
    <w:rsid w:val="00174255"/>
    <w:rsid w:val="00175071"/>
    <w:rsid w:val="00175750"/>
    <w:rsid w:val="00177429"/>
    <w:rsid w:val="00177828"/>
    <w:rsid w:val="00177FC9"/>
    <w:rsid w:val="0018029A"/>
    <w:rsid w:val="00180526"/>
    <w:rsid w:val="001830C9"/>
    <w:rsid w:val="0018419A"/>
    <w:rsid w:val="0018423C"/>
    <w:rsid w:val="00185A77"/>
    <w:rsid w:val="00185FDD"/>
    <w:rsid w:val="001868AC"/>
    <w:rsid w:val="00190DE1"/>
    <w:rsid w:val="001941E6"/>
    <w:rsid w:val="00194CFC"/>
    <w:rsid w:val="001955D7"/>
    <w:rsid w:val="001957FE"/>
    <w:rsid w:val="00195C4C"/>
    <w:rsid w:val="001972D5"/>
    <w:rsid w:val="00197AFA"/>
    <w:rsid w:val="001A0CE2"/>
    <w:rsid w:val="001A161E"/>
    <w:rsid w:val="001A1E9A"/>
    <w:rsid w:val="001A3092"/>
    <w:rsid w:val="001A337B"/>
    <w:rsid w:val="001A444B"/>
    <w:rsid w:val="001B0272"/>
    <w:rsid w:val="001B0472"/>
    <w:rsid w:val="001B1BBE"/>
    <w:rsid w:val="001B3281"/>
    <w:rsid w:val="001B423F"/>
    <w:rsid w:val="001B5B39"/>
    <w:rsid w:val="001B60C4"/>
    <w:rsid w:val="001B7D8A"/>
    <w:rsid w:val="001C0F46"/>
    <w:rsid w:val="001C138C"/>
    <w:rsid w:val="001C1EDC"/>
    <w:rsid w:val="001C25F3"/>
    <w:rsid w:val="001C2CD2"/>
    <w:rsid w:val="001C43B2"/>
    <w:rsid w:val="001C6ABA"/>
    <w:rsid w:val="001C6F9E"/>
    <w:rsid w:val="001C7300"/>
    <w:rsid w:val="001D1527"/>
    <w:rsid w:val="001D2DD3"/>
    <w:rsid w:val="001D33C6"/>
    <w:rsid w:val="001D463B"/>
    <w:rsid w:val="001D58AE"/>
    <w:rsid w:val="001D5C20"/>
    <w:rsid w:val="001D60FA"/>
    <w:rsid w:val="001D6AE1"/>
    <w:rsid w:val="001D7A32"/>
    <w:rsid w:val="001E14FD"/>
    <w:rsid w:val="001E265D"/>
    <w:rsid w:val="001E7FFC"/>
    <w:rsid w:val="001F0280"/>
    <w:rsid w:val="001F1E64"/>
    <w:rsid w:val="001F2CE5"/>
    <w:rsid w:val="001F3A72"/>
    <w:rsid w:val="001F423B"/>
    <w:rsid w:val="001F4351"/>
    <w:rsid w:val="001F541B"/>
    <w:rsid w:val="001F56EA"/>
    <w:rsid w:val="001F6425"/>
    <w:rsid w:val="001F68F0"/>
    <w:rsid w:val="001F7499"/>
    <w:rsid w:val="001F795D"/>
    <w:rsid w:val="002019BA"/>
    <w:rsid w:val="00202544"/>
    <w:rsid w:val="00202C4F"/>
    <w:rsid w:val="002030C3"/>
    <w:rsid w:val="00203AC1"/>
    <w:rsid w:val="00203C45"/>
    <w:rsid w:val="00205ADA"/>
    <w:rsid w:val="00206745"/>
    <w:rsid w:val="00207199"/>
    <w:rsid w:val="00207305"/>
    <w:rsid w:val="0020732F"/>
    <w:rsid w:val="00207D76"/>
    <w:rsid w:val="00210888"/>
    <w:rsid w:val="00211281"/>
    <w:rsid w:val="00212706"/>
    <w:rsid w:val="002127DB"/>
    <w:rsid w:val="00214231"/>
    <w:rsid w:val="00217CBF"/>
    <w:rsid w:val="002218DA"/>
    <w:rsid w:val="0022222E"/>
    <w:rsid w:val="00222A07"/>
    <w:rsid w:val="00222A35"/>
    <w:rsid w:val="00222E05"/>
    <w:rsid w:val="00222F4A"/>
    <w:rsid w:val="00223914"/>
    <w:rsid w:val="00223CDA"/>
    <w:rsid w:val="00224114"/>
    <w:rsid w:val="00224475"/>
    <w:rsid w:val="00225049"/>
    <w:rsid w:val="00225394"/>
    <w:rsid w:val="00225D5C"/>
    <w:rsid w:val="00226513"/>
    <w:rsid w:val="00226DCB"/>
    <w:rsid w:val="00226F2A"/>
    <w:rsid w:val="00227BC9"/>
    <w:rsid w:val="00230B56"/>
    <w:rsid w:val="002317F9"/>
    <w:rsid w:val="002319EC"/>
    <w:rsid w:val="00232B26"/>
    <w:rsid w:val="00234932"/>
    <w:rsid w:val="00235DBC"/>
    <w:rsid w:val="00236454"/>
    <w:rsid w:val="00236DA2"/>
    <w:rsid w:val="00237C97"/>
    <w:rsid w:val="002403FF"/>
    <w:rsid w:val="002412FC"/>
    <w:rsid w:val="00241450"/>
    <w:rsid w:val="00242EA4"/>
    <w:rsid w:val="00243057"/>
    <w:rsid w:val="00244BA6"/>
    <w:rsid w:val="00246DBB"/>
    <w:rsid w:val="00246F44"/>
    <w:rsid w:val="00251207"/>
    <w:rsid w:val="00251336"/>
    <w:rsid w:val="00251429"/>
    <w:rsid w:val="00251EFD"/>
    <w:rsid w:val="00253619"/>
    <w:rsid w:val="00254BFD"/>
    <w:rsid w:val="00261058"/>
    <w:rsid w:val="00261931"/>
    <w:rsid w:val="002628E0"/>
    <w:rsid w:val="00262E52"/>
    <w:rsid w:val="002630BA"/>
    <w:rsid w:val="00263C35"/>
    <w:rsid w:val="00264018"/>
    <w:rsid w:val="002659F5"/>
    <w:rsid w:val="00265CDB"/>
    <w:rsid w:val="00265E68"/>
    <w:rsid w:val="00266117"/>
    <w:rsid w:val="00267718"/>
    <w:rsid w:val="002677A9"/>
    <w:rsid w:val="00270A88"/>
    <w:rsid w:val="002716EA"/>
    <w:rsid w:val="00272690"/>
    <w:rsid w:val="00272F4B"/>
    <w:rsid w:val="00275038"/>
    <w:rsid w:val="002750FD"/>
    <w:rsid w:val="00277E8F"/>
    <w:rsid w:val="00282489"/>
    <w:rsid w:val="00282940"/>
    <w:rsid w:val="00286674"/>
    <w:rsid w:val="0028703F"/>
    <w:rsid w:val="002879D4"/>
    <w:rsid w:val="00287A1E"/>
    <w:rsid w:val="00287CF3"/>
    <w:rsid w:val="00290DAA"/>
    <w:rsid w:val="0029390E"/>
    <w:rsid w:val="002943CD"/>
    <w:rsid w:val="0029459D"/>
    <w:rsid w:val="00295498"/>
    <w:rsid w:val="00295AAD"/>
    <w:rsid w:val="002966BB"/>
    <w:rsid w:val="0029773F"/>
    <w:rsid w:val="00297910"/>
    <w:rsid w:val="002A0161"/>
    <w:rsid w:val="002A0ABE"/>
    <w:rsid w:val="002A11A8"/>
    <w:rsid w:val="002A1AAB"/>
    <w:rsid w:val="002A4068"/>
    <w:rsid w:val="002A709A"/>
    <w:rsid w:val="002B1787"/>
    <w:rsid w:val="002B1991"/>
    <w:rsid w:val="002B47B5"/>
    <w:rsid w:val="002B5536"/>
    <w:rsid w:val="002B57DA"/>
    <w:rsid w:val="002B6517"/>
    <w:rsid w:val="002B6CB6"/>
    <w:rsid w:val="002B7A4F"/>
    <w:rsid w:val="002C0717"/>
    <w:rsid w:val="002C4E5B"/>
    <w:rsid w:val="002C571F"/>
    <w:rsid w:val="002C6CA4"/>
    <w:rsid w:val="002D3C17"/>
    <w:rsid w:val="002D4F55"/>
    <w:rsid w:val="002D5295"/>
    <w:rsid w:val="002D767F"/>
    <w:rsid w:val="002E15ED"/>
    <w:rsid w:val="002E176B"/>
    <w:rsid w:val="002E1792"/>
    <w:rsid w:val="002E3DCB"/>
    <w:rsid w:val="002E44A4"/>
    <w:rsid w:val="002E4B97"/>
    <w:rsid w:val="002E53BC"/>
    <w:rsid w:val="002E5487"/>
    <w:rsid w:val="002E7407"/>
    <w:rsid w:val="002E75AC"/>
    <w:rsid w:val="002F2327"/>
    <w:rsid w:val="002F368E"/>
    <w:rsid w:val="002F3D90"/>
    <w:rsid w:val="002F59AF"/>
    <w:rsid w:val="002F5FF7"/>
    <w:rsid w:val="002F633F"/>
    <w:rsid w:val="002F7748"/>
    <w:rsid w:val="003002A6"/>
    <w:rsid w:val="00300820"/>
    <w:rsid w:val="00300DD6"/>
    <w:rsid w:val="00302266"/>
    <w:rsid w:val="0030431B"/>
    <w:rsid w:val="00304713"/>
    <w:rsid w:val="00304A89"/>
    <w:rsid w:val="0030526C"/>
    <w:rsid w:val="00305927"/>
    <w:rsid w:val="00305F36"/>
    <w:rsid w:val="00306323"/>
    <w:rsid w:val="00306A1E"/>
    <w:rsid w:val="0031180E"/>
    <w:rsid w:val="0031222A"/>
    <w:rsid w:val="0031236B"/>
    <w:rsid w:val="0031253B"/>
    <w:rsid w:val="003147BF"/>
    <w:rsid w:val="003154B8"/>
    <w:rsid w:val="00315D4E"/>
    <w:rsid w:val="00316274"/>
    <w:rsid w:val="00317B09"/>
    <w:rsid w:val="0032028E"/>
    <w:rsid w:val="0032041A"/>
    <w:rsid w:val="00324FD9"/>
    <w:rsid w:val="00330231"/>
    <w:rsid w:val="0033250A"/>
    <w:rsid w:val="003329A6"/>
    <w:rsid w:val="00332EE5"/>
    <w:rsid w:val="00333AA4"/>
    <w:rsid w:val="0033420D"/>
    <w:rsid w:val="00334218"/>
    <w:rsid w:val="00334F6E"/>
    <w:rsid w:val="00335D8F"/>
    <w:rsid w:val="00340140"/>
    <w:rsid w:val="00340690"/>
    <w:rsid w:val="003415A3"/>
    <w:rsid w:val="00341CCC"/>
    <w:rsid w:val="00342AE6"/>
    <w:rsid w:val="003432CE"/>
    <w:rsid w:val="00343853"/>
    <w:rsid w:val="003470BA"/>
    <w:rsid w:val="003473EB"/>
    <w:rsid w:val="00351A03"/>
    <w:rsid w:val="00352568"/>
    <w:rsid w:val="00352E39"/>
    <w:rsid w:val="003548D3"/>
    <w:rsid w:val="00354F65"/>
    <w:rsid w:val="00357D8B"/>
    <w:rsid w:val="0036003A"/>
    <w:rsid w:val="0036008F"/>
    <w:rsid w:val="003620F5"/>
    <w:rsid w:val="00362C04"/>
    <w:rsid w:val="00362C75"/>
    <w:rsid w:val="00363826"/>
    <w:rsid w:val="00363F92"/>
    <w:rsid w:val="00364896"/>
    <w:rsid w:val="00365D51"/>
    <w:rsid w:val="003704E9"/>
    <w:rsid w:val="0037177C"/>
    <w:rsid w:val="00372AF9"/>
    <w:rsid w:val="00374169"/>
    <w:rsid w:val="00374C54"/>
    <w:rsid w:val="003756B3"/>
    <w:rsid w:val="00376BD0"/>
    <w:rsid w:val="00376F87"/>
    <w:rsid w:val="00382D55"/>
    <w:rsid w:val="00383EA9"/>
    <w:rsid w:val="00384689"/>
    <w:rsid w:val="00384D09"/>
    <w:rsid w:val="00385DFB"/>
    <w:rsid w:val="0039112B"/>
    <w:rsid w:val="0039375C"/>
    <w:rsid w:val="00394995"/>
    <w:rsid w:val="003956AE"/>
    <w:rsid w:val="0039598F"/>
    <w:rsid w:val="00395BEB"/>
    <w:rsid w:val="003A2136"/>
    <w:rsid w:val="003A21BF"/>
    <w:rsid w:val="003A33D6"/>
    <w:rsid w:val="003A3481"/>
    <w:rsid w:val="003A34C2"/>
    <w:rsid w:val="003A407B"/>
    <w:rsid w:val="003A415B"/>
    <w:rsid w:val="003A48A0"/>
    <w:rsid w:val="003A4AF5"/>
    <w:rsid w:val="003A4C28"/>
    <w:rsid w:val="003A4D16"/>
    <w:rsid w:val="003A5E8E"/>
    <w:rsid w:val="003A7D9F"/>
    <w:rsid w:val="003A7DC0"/>
    <w:rsid w:val="003B076C"/>
    <w:rsid w:val="003B3E43"/>
    <w:rsid w:val="003B441F"/>
    <w:rsid w:val="003B53CF"/>
    <w:rsid w:val="003B5C1C"/>
    <w:rsid w:val="003B6DCB"/>
    <w:rsid w:val="003B6FBE"/>
    <w:rsid w:val="003B7FF6"/>
    <w:rsid w:val="003C02D8"/>
    <w:rsid w:val="003C14FA"/>
    <w:rsid w:val="003C426C"/>
    <w:rsid w:val="003C48A1"/>
    <w:rsid w:val="003C5AD0"/>
    <w:rsid w:val="003C68A5"/>
    <w:rsid w:val="003C6AC8"/>
    <w:rsid w:val="003C79F9"/>
    <w:rsid w:val="003D072E"/>
    <w:rsid w:val="003D1345"/>
    <w:rsid w:val="003D310E"/>
    <w:rsid w:val="003D3464"/>
    <w:rsid w:val="003D36C9"/>
    <w:rsid w:val="003D496F"/>
    <w:rsid w:val="003D50F8"/>
    <w:rsid w:val="003D69E9"/>
    <w:rsid w:val="003D6A40"/>
    <w:rsid w:val="003E2866"/>
    <w:rsid w:val="003E378D"/>
    <w:rsid w:val="003E3A87"/>
    <w:rsid w:val="003E42C7"/>
    <w:rsid w:val="003E4FEA"/>
    <w:rsid w:val="003E591F"/>
    <w:rsid w:val="003E6096"/>
    <w:rsid w:val="003F0B4A"/>
    <w:rsid w:val="003F0D43"/>
    <w:rsid w:val="003F0E85"/>
    <w:rsid w:val="003F16BF"/>
    <w:rsid w:val="003F1A9C"/>
    <w:rsid w:val="003F1F6F"/>
    <w:rsid w:val="003F23F9"/>
    <w:rsid w:val="003F2B8F"/>
    <w:rsid w:val="003F44AF"/>
    <w:rsid w:val="003F5B5C"/>
    <w:rsid w:val="003F62A1"/>
    <w:rsid w:val="00402776"/>
    <w:rsid w:val="00402DC5"/>
    <w:rsid w:val="004034BB"/>
    <w:rsid w:val="0040350A"/>
    <w:rsid w:val="00403D3A"/>
    <w:rsid w:val="00404BB9"/>
    <w:rsid w:val="0040528F"/>
    <w:rsid w:val="0040598C"/>
    <w:rsid w:val="0040733F"/>
    <w:rsid w:val="00411E27"/>
    <w:rsid w:val="0041236D"/>
    <w:rsid w:val="00417804"/>
    <w:rsid w:val="00417D1C"/>
    <w:rsid w:val="0042037A"/>
    <w:rsid w:val="0042039A"/>
    <w:rsid w:val="00421133"/>
    <w:rsid w:val="004228BE"/>
    <w:rsid w:val="00422BBB"/>
    <w:rsid w:val="004236AD"/>
    <w:rsid w:val="00423DB8"/>
    <w:rsid w:val="00423E26"/>
    <w:rsid w:val="00425838"/>
    <w:rsid w:val="004269B0"/>
    <w:rsid w:val="00426B9C"/>
    <w:rsid w:val="00427867"/>
    <w:rsid w:val="004278BB"/>
    <w:rsid w:val="00430DE0"/>
    <w:rsid w:val="00430F0E"/>
    <w:rsid w:val="004344FB"/>
    <w:rsid w:val="004365A6"/>
    <w:rsid w:val="00437249"/>
    <w:rsid w:val="00437939"/>
    <w:rsid w:val="00440BE1"/>
    <w:rsid w:val="00441AF7"/>
    <w:rsid w:val="00442667"/>
    <w:rsid w:val="00443940"/>
    <w:rsid w:val="00444061"/>
    <w:rsid w:val="004450A5"/>
    <w:rsid w:val="00445783"/>
    <w:rsid w:val="00445D2F"/>
    <w:rsid w:val="00446B78"/>
    <w:rsid w:val="0044797A"/>
    <w:rsid w:val="00450164"/>
    <w:rsid w:val="00451E5C"/>
    <w:rsid w:val="00452851"/>
    <w:rsid w:val="004536EC"/>
    <w:rsid w:val="00453D31"/>
    <w:rsid w:val="00454D1A"/>
    <w:rsid w:val="00455503"/>
    <w:rsid w:val="004573F5"/>
    <w:rsid w:val="004602F3"/>
    <w:rsid w:val="00465341"/>
    <w:rsid w:val="00465816"/>
    <w:rsid w:val="00466131"/>
    <w:rsid w:val="004666D1"/>
    <w:rsid w:val="0046694E"/>
    <w:rsid w:val="00466A6E"/>
    <w:rsid w:val="004671AD"/>
    <w:rsid w:val="004679DB"/>
    <w:rsid w:val="00470EDC"/>
    <w:rsid w:val="00471CE3"/>
    <w:rsid w:val="0047207A"/>
    <w:rsid w:val="004758F1"/>
    <w:rsid w:val="0047654A"/>
    <w:rsid w:val="00476A2C"/>
    <w:rsid w:val="004771B5"/>
    <w:rsid w:val="004772F7"/>
    <w:rsid w:val="00480739"/>
    <w:rsid w:val="004839A5"/>
    <w:rsid w:val="00483B13"/>
    <w:rsid w:val="00484139"/>
    <w:rsid w:val="004846D3"/>
    <w:rsid w:val="0048527E"/>
    <w:rsid w:val="00487146"/>
    <w:rsid w:val="00487C12"/>
    <w:rsid w:val="00491A54"/>
    <w:rsid w:val="00491CAA"/>
    <w:rsid w:val="00492CDD"/>
    <w:rsid w:val="00493562"/>
    <w:rsid w:val="00495958"/>
    <w:rsid w:val="0049712E"/>
    <w:rsid w:val="00497796"/>
    <w:rsid w:val="004A0D63"/>
    <w:rsid w:val="004A1313"/>
    <w:rsid w:val="004A14F0"/>
    <w:rsid w:val="004A1E85"/>
    <w:rsid w:val="004A2391"/>
    <w:rsid w:val="004A396B"/>
    <w:rsid w:val="004A5209"/>
    <w:rsid w:val="004A58BF"/>
    <w:rsid w:val="004A7CD3"/>
    <w:rsid w:val="004A7D72"/>
    <w:rsid w:val="004A7E3B"/>
    <w:rsid w:val="004B4F03"/>
    <w:rsid w:val="004B6623"/>
    <w:rsid w:val="004B726C"/>
    <w:rsid w:val="004B7449"/>
    <w:rsid w:val="004B76B9"/>
    <w:rsid w:val="004B7DB6"/>
    <w:rsid w:val="004C0DE8"/>
    <w:rsid w:val="004C35FD"/>
    <w:rsid w:val="004C4DB8"/>
    <w:rsid w:val="004C5AE4"/>
    <w:rsid w:val="004C7AEE"/>
    <w:rsid w:val="004D082B"/>
    <w:rsid w:val="004D0B2E"/>
    <w:rsid w:val="004D0EA4"/>
    <w:rsid w:val="004D197B"/>
    <w:rsid w:val="004D1E1E"/>
    <w:rsid w:val="004D2211"/>
    <w:rsid w:val="004D259D"/>
    <w:rsid w:val="004D2702"/>
    <w:rsid w:val="004D2F53"/>
    <w:rsid w:val="004D36CE"/>
    <w:rsid w:val="004D424E"/>
    <w:rsid w:val="004D59DA"/>
    <w:rsid w:val="004D63AE"/>
    <w:rsid w:val="004D6BFC"/>
    <w:rsid w:val="004D77F9"/>
    <w:rsid w:val="004D7B93"/>
    <w:rsid w:val="004E031C"/>
    <w:rsid w:val="004E049D"/>
    <w:rsid w:val="004E15C0"/>
    <w:rsid w:val="004E3CE5"/>
    <w:rsid w:val="004E43C4"/>
    <w:rsid w:val="004E61CC"/>
    <w:rsid w:val="004E6DE7"/>
    <w:rsid w:val="004E6F41"/>
    <w:rsid w:val="004E74E9"/>
    <w:rsid w:val="004E79A5"/>
    <w:rsid w:val="004F0622"/>
    <w:rsid w:val="004F0808"/>
    <w:rsid w:val="004F2431"/>
    <w:rsid w:val="004F49AF"/>
    <w:rsid w:val="004F4CBE"/>
    <w:rsid w:val="004F5250"/>
    <w:rsid w:val="004F5877"/>
    <w:rsid w:val="004F68A4"/>
    <w:rsid w:val="004F7D78"/>
    <w:rsid w:val="005001BD"/>
    <w:rsid w:val="0050068E"/>
    <w:rsid w:val="00500FBA"/>
    <w:rsid w:val="005018C9"/>
    <w:rsid w:val="00502530"/>
    <w:rsid w:val="00502857"/>
    <w:rsid w:val="00502B87"/>
    <w:rsid w:val="00503DC9"/>
    <w:rsid w:val="00505CEA"/>
    <w:rsid w:val="00507FBA"/>
    <w:rsid w:val="00510B90"/>
    <w:rsid w:val="0051316A"/>
    <w:rsid w:val="0051570B"/>
    <w:rsid w:val="005174FF"/>
    <w:rsid w:val="005178EA"/>
    <w:rsid w:val="00517E0D"/>
    <w:rsid w:val="00520609"/>
    <w:rsid w:val="0052174A"/>
    <w:rsid w:val="00521B0C"/>
    <w:rsid w:val="005235B9"/>
    <w:rsid w:val="00527044"/>
    <w:rsid w:val="00527966"/>
    <w:rsid w:val="00531CFD"/>
    <w:rsid w:val="0053372E"/>
    <w:rsid w:val="00534469"/>
    <w:rsid w:val="005349E9"/>
    <w:rsid w:val="00536632"/>
    <w:rsid w:val="00536849"/>
    <w:rsid w:val="00536C05"/>
    <w:rsid w:val="00537138"/>
    <w:rsid w:val="00537203"/>
    <w:rsid w:val="0054227B"/>
    <w:rsid w:val="0054301E"/>
    <w:rsid w:val="00543664"/>
    <w:rsid w:val="00544CB2"/>
    <w:rsid w:val="005462AB"/>
    <w:rsid w:val="00547F88"/>
    <w:rsid w:val="00550669"/>
    <w:rsid w:val="005518B1"/>
    <w:rsid w:val="005540BD"/>
    <w:rsid w:val="0055517C"/>
    <w:rsid w:val="00555B4A"/>
    <w:rsid w:val="00555C0C"/>
    <w:rsid w:val="0055759A"/>
    <w:rsid w:val="00560E15"/>
    <w:rsid w:val="005613FA"/>
    <w:rsid w:val="0056186E"/>
    <w:rsid w:val="00565C3A"/>
    <w:rsid w:val="00567733"/>
    <w:rsid w:val="00567B2E"/>
    <w:rsid w:val="0057086C"/>
    <w:rsid w:val="00570D97"/>
    <w:rsid w:val="0057273D"/>
    <w:rsid w:val="00572A28"/>
    <w:rsid w:val="005737A2"/>
    <w:rsid w:val="0057383A"/>
    <w:rsid w:val="0057390B"/>
    <w:rsid w:val="0057484E"/>
    <w:rsid w:val="00574996"/>
    <w:rsid w:val="00574ADB"/>
    <w:rsid w:val="00574DF5"/>
    <w:rsid w:val="00575225"/>
    <w:rsid w:val="005769B4"/>
    <w:rsid w:val="00580217"/>
    <w:rsid w:val="0058059E"/>
    <w:rsid w:val="00583388"/>
    <w:rsid w:val="005833C2"/>
    <w:rsid w:val="0058363C"/>
    <w:rsid w:val="00585D2B"/>
    <w:rsid w:val="00587400"/>
    <w:rsid w:val="00587946"/>
    <w:rsid w:val="005903B8"/>
    <w:rsid w:val="005915F3"/>
    <w:rsid w:val="00591CA0"/>
    <w:rsid w:val="0059213C"/>
    <w:rsid w:val="005924AB"/>
    <w:rsid w:val="005928E9"/>
    <w:rsid w:val="00592B21"/>
    <w:rsid w:val="00593ECF"/>
    <w:rsid w:val="00595B2C"/>
    <w:rsid w:val="0059699B"/>
    <w:rsid w:val="005A0B57"/>
    <w:rsid w:val="005A1752"/>
    <w:rsid w:val="005A29C0"/>
    <w:rsid w:val="005A2F87"/>
    <w:rsid w:val="005A3B7D"/>
    <w:rsid w:val="005A3C3D"/>
    <w:rsid w:val="005A6C9D"/>
    <w:rsid w:val="005B01C2"/>
    <w:rsid w:val="005B0648"/>
    <w:rsid w:val="005B1525"/>
    <w:rsid w:val="005B23F6"/>
    <w:rsid w:val="005B2BC3"/>
    <w:rsid w:val="005B53CE"/>
    <w:rsid w:val="005B6792"/>
    <w:rsid w:val="005C027F"/>
    <w:rsid w:val="005C20B6"/>
    <w:rsid w:val="005C4A6F"/>
    <w:rsid w:val="005C4B3F"/>
    <w:rsid w:val="005C6AE6"/>
    <w:rsid w:val="005C6C1D"/>
    <w:rsid w:val="005D2551"/>
    <w:rsid w:val="005D3A59"/>
    <w:rsid w:val="005D4161"/>
    <w:rsid w:val="005D46B0"/>
    <w:rsid w:val="005D49E1"/>
    <w:rsid w:val="005D646D"/>
    <w:rsid w:val="005D6559"/>
    <w:rsid w:val="005E0773"/>
    <w:rsid w:val="005E08A1"/>
    <w:rsid w:val="005E0AD2"/>
    <w:rsid w:val="005E16AB"/>
    <w:rsid w:val="005E172B"/>
    <w:rsid w:val="005E2F98"/>
    <w:rsid w:val="005E31C0"/>
    <w:rsid w:val="005E3269"/>
    <w:rsid w:val="005E3CBD"/>
    <w:rsid w:val="005E480B"/>
    <w:rsid w:val="005E6284"/>
    <w:rsid w:val="005E70C6"/>
    <w:rsid w:val="005F10E2"/>
    <w:rsid w:val="005F16F8"/>
    <w:rsid w:val="005F23D9"/>
    <w:rsid w:val="005F303C"/>
    <w:rsid w:val="005F3556"/>
    <w:rsid w:val="005F39BA"/>
    <w:rsid w:val="005F5817"/>
    <w:rsid w:val="005F6AE8"/>
    <w:rsid w:val="005F7090"/>
    <w:rsid w:val="005F76C5"/>
    <w:rsid w:val="005F7CC4"/>
    <w:rsid w:val="00600B61"/>
    <w:rsid w:val="006017CA"/>
    <w:rsid w:val="006022BA"/>
    <w:rsid w:val="0060298D"/>
    <w:rsid w:val="00603B45"/>
    <w:rsid w:val="006047D7"/>
    <w:rsid w:val="006059AA"/>
    <w:rsid w:val="00605D07"/>
    <w:rsid w:val="00607542"/>
    <w:rsid w:val="00613CC5"/>
    <w:rsid w:val="0061570A"/>
    <w:rsid w:val="006166A2"/>
    <w:rsid w:val="0062052B"/>
    <w:rsid w:val="00620EB4"/>
    <w:rsid w:val="0062101C"/>
    <w:rsid w:val="00621E1A"/>
    <w:rsid w:val="00622024"/>
    <w:rsid w:val="00622053"/>
    <w:rsid w:val="006221EC"/>
    <w:rsid w:val="006244BE"/>
    <w:rsid w:val="00626E77"/>
    <w:rsid w:val="00627AF7"/>
    <w:rsid w:val="00630D94"/>
    <w:rsid w:val="00630FFE"/>
    <w:rsid w:val="006336B5"/>
    <w:rsid w:val="00633FCC"/>
    <w:rsid w:val="00634FA8"/>
    <w:rsid w:val="0063595F"/>
    <w:rsid w:val="00635E42"/>
    <w:rsid w:val="00636EBB"/>
    <w:rsid w:val="00637266"/>
    <w:rsid w:val="006373C0"/>
    <w:rsid w:val="00637D76"/>
    <w:rsid w:val="006404F6"/>
    <w:rsid w:val="006410A8"/>
    <w:rsid w:val="0064192A"/>
    <w:rsid w:val="0064435F"/>
    <w:rsid w:val="00645244"/>
    <w:rsid w:val="00645F91"/>
    <w:rsid w:val="00646727"/>
    <w:rsid w:val="006468D2"/>
    <w:rsid w:val="00646F04"/>
    <w:rsid w:val="00650B38"/>
    <w:rsid w:val="00651DC3"/>
    <w:rsid w:val="006522B6"/>
    <w:rsid w:val="0065232A"/>
    <w:rsid w:val="006527BF"/>
    <w:rsid w:val="00654D47"/>
    <w:rsid w:val="00654F7E"/>
    <w:rsid w:val="00655474"/>
    <w:rsid w:val="006554B3"/>
    <w:rsid w:val="006557D0"/>
    <w:rsid w:val="00656424"/>
    <w:rsid w:val="00656A8F"/>
    <w:rsid w:val="006570B9"/>
    <w:rsid w:val="00657316"/>
    <w:rsid w:val="0066289B"/>
    <w:rsid w:val="00662E7F"/>
    <w:rsid w:val="00663447"/>
    <w:rsid w:val="00663AAA"/>
    <w:rsid w:val="00664E75"/>
    <w:rsid w:val="00665170"/>
    <w:rsid w:val="006652A8"/>
    <w:rsid w:val="00666325"/>
    <w:rsid w:val="0067030A"/>
    <w:rsid w:val="006712ED"/>
    <w:rsid w:val="00671F51"/>
    <w:rsid w:val="00673889"/>
    <w:rsid w:val="006740A5"/>
    <w:rsid w:val="00674CF8"/>
    <w:rsid w:val="00682499"/>
    <w:rsid w:val="0068263D"/>
    <w:rsid w:val="00682C4A"/>
    <w:rsid w:val="006833EF"/>
    <w:rsid w:val="00683BC1"/>
    <w:rsid w:val="006842F7"/>
    <w:rsid w:val="006864A4"/>
    <w:rsid w:val="006865D7"/>
    <w:rsid w:val="00687E34"/>
    <w:rsid w:val="0069072F"/>
    <w:rsid w:val="0069207B"/>
    <w:rsid w:val="00692816"/>
    <w:rsid w:val="00692A59"/>
    <w:rsid w:val="00693B3C"/>
    <w:rsid w:val="00693CF2"/>
    <w:rsid w:val="00694C26"/>
    <w:rsid w:val="006969F9"/>
    <w:rsid w:val="00697A03"/>
    <w:rsid w:val="006A0B24"/>
    <w:rsid w:val="006A1145"/>
    <w:rsid w:val="006A1297"/>
    <w:rsid w:val="006A2ADE"/>
    <w:rsid w:val="006A3822"/>
    <w:rsid w:val="006A3D2B"/>
    <w:rsid w:val="006A4360"/>
    <w:rsid w:val="006A48F3"/>
    <w:rsid w:val="006A5401"/>
    <w:rsid w:val="006A571D"/>
    <w:rsid w:val="006A6CC8"/>
    <w:rsid w:val="006A7ADD"/>
    <w:rsid w:val="006B21DE"/>
    <w:rsid w:val="006B2A35"/>
    <w:rsid w:val="006B484B"/>
    <w:rsid w:val="006B5248"/>
    <w:rsid w:val="006B67FE"/>
    <w:rsid w:val="006B707A"/>
    <w:rsid w:val="006B7621"/>
    <w:rsid w:val="006C1BB4"/>
    <w:rsid w:val="006C206B"/>
    <w:rsid w:val="006C232B"/>
    <w:rsid w:val="006C377E"/>
    <w:rsid w:val="006C3DB6"/>
    <w:rsid w:val="006C4C10"/>
    <w:rsid w:val="006C4D7B"/>
    <w:rsid w:val="006C688B"/>
    <w:rsid w:val="006C6FBC"/>
    <w:rsid w:val="006C6FF3"/>
    <w:rsid w:val="006C7FAA"/>
    <w:rsid w:val="006D0581"/>
    <w:rsid w:val="006D0B59"/>
    <w:rsid w:val="006D2536"/>
    <w:rsid w:val="006D27E2"/>
    <w:rsid w:val="006D6C1B"/>
    <w:rsid w:val="006D6EB8"/>
    <w:rsid w:val="006D7AEE"/>
    <w:rsid w:val="006D7D35"/>
    <w:rsid w:val="006E1881"/>
    <w:rsid w:val="006E2B1D"/>
    <w:rsid w:val="006E3D01"/>
    <w:rsid w:val="006E494F"/>
    <w:rsid w:val="006E5609"/>
    <w:rsid w:val="006E7A7F"/>
    <w:rsid w:val="006F010C"/>
    <w:rsid w:val="006F108B"/>
    <w:rsid w:val="006F1836"/>
    <w:rsid w:val="006F3BFA"/>
    <w:rsid w:val="006F42F2"/>
    <w:rsid w:val="006F7625"/>
    <w:rsid w:val="00701037"/>
    <w:rsid w:val="00701187"/>
    <w:rsid w:val="00702CAA"/>
    <w:rsid w:val="007032D1"/>
    <w:rsid w:val="0070398C"/>
    <w:rsid w:val="00704239"/>
    <w:rsid w:val="00706B63"/>
    <w:rsid w:val="00707405"/>
    <w:rsid w:val="00707B59"/>
    <w:rsid w:val="007102AC"/>
    <w:rsid w:val="007109E2"/>
    <w:rsid w:val="007125EE"/>
    <w:rsid w:val="00713195"/>
    <w:rsid w:val="007138B7"/>
    <w:rsid w:val="00714AEA"/>
    <w:rsid w:val="00714EEF"/>
    <w:rsid w:val="00715341"/>
    <w:rsid w:val="007158F6"/>
    <w:rsid w:val="007163BC"/>
    <w:rsid w:val="007176DF"/>
    <w:rsid w:val="0072278C"/>
    <w:rsid w:val="0072339A"/>
    <w:rsid w:val="00727827"/>
    <w:rsid w:val="00727DEC"/>
    <w:rsid w:val="0073339D"/>
    <w:rsid w:val="00734686"/>
    <w:rsid w:val="007346EE"/>
    <w:rsid w:val="0073541D"/>
    <w:rsid w:val="007363FE"/>
    <w:rsid w:val="007402F5"/>
    <w:rsid w:val="007412B1"/>
    <w:rsid w:val="007423AA"/>
    <w:rsid w:val="0074262E"/>
    <w:rsid w:val="007431CE"/>
    <w:rsid w:val="007440F2"/>
    <w:rsid w:val="00745F52"/>
    <w:rsid w:val="00746D07"/>
    <w:rsid w:val="0074700D"/>
    <w:rsid w:val="00750105"/>
    <w:rsid w:val="007504EA"/>
    <w:rsid w:val="00750969"/>
    <w:rsid w:val="00750A73"/>
    <w:rsid w:val="0075338C"/>
    <w:rsid w:val="00754859"/>
    <w:rsid w:val="00756603"/>
    <w:rsid w:val="00756E83"/>
    <w:rsid w:val="00760699"/>
    <w:rsid w:val="00761353"/>
    <w:rsid w:val="00762C7F"/>
    <w:rsid w:val="00762D54"/>
    <w:rsid w:val="007630EC"/>
    <w:rsid w:val="007637D4"/>
    <w:rsid w:val="00763D90"/>
    <w:rsid w:val="0076559B"/>
    <w:rsid w:val="00766FDE"/>
    <w:rsid w:val="00770361"/>
    <w:rsid w:val="007712FA"/>
    <w:rsid w:val="007731A0"/>
    <w:rsid w:val="00774512"/>
    <w:rsid w:val="007755EA"/>
    <w:rsid w:val="00781B15"/>
    <w:rsid w:val="00782C22"/>
    <w:rsid w:val="007835B1"/>
    <w:rsid w:val="00786EB8"/>
    <w:rsid w:val="00787311"/>
    <w:rsid w:val="00792C78"/>
    <w:rsid w:val="00793C15"/>
    <w:rsid w:val="007941DD"/>
    <w:rsid w:val="00794697"/>
    <w:rsid w:val="00797CC6"/>
    <w:rsid w:val="007A1AEF"/>
    <w:rsid w:val="007A2B0E"/>
    <w:rsid w:val="007A30A9"/>
    <w:rsid w:val="007A71A1"/>
    <w:rsid w:val="007B0B84"/>
    <w:rsid w:val="007B0E15"/>
    <w:rsid w:val="007B0E20"/>
    <w:rsid w:val="007B0F0C"/>
    <w:rsid w:val="007B3B36"/>
    <w:rsid w:val="007B5628"/>
    <w:rsid w:val="007B5FA5"/>
    <w:rsid w:val="007B7E3E"/>
    <w:rsid w:val="007C06C0"/>
    <w:rsid w:val="007C072C"/>
    <w:rsid w:val="007C094F"/>
    <w:rsid w:val="007C105E"/>
    <w:rsid w:val="007C4228"/>
    <w:rsid w:val="007C4EE1"/>
    <w:rsid w:val="007C5136"/>
    <w:rsid w:val="007C6838"/>
    <w:rsid w:val="007C6C07"/>
    <w:rsid w:val="007D14A3"/>
    <w:rsid w:val="007D1C54"/>
    <w:rsid w:val="007D1DBE"/>
    <w:rsid w:val="007D46B5"/>
    <w:rsid w:val="007D4C5C"/>
    <w:rsid w:val="007E1725"/>
    <w:rsid w:val="007E2693"/>
    <w:rsid w:val="007E3AC3"/>
    <w:rsid w:val="007E4E3E"/>
    <w:rsid w:val="007E583B"/>
    <w:rsid w:val="007E5B5D"/>
    <w:rsid w:val="007E7521"/>
    <w:rsid w:val="007F0164"/>
    <w:rsid w:val="007F0B6E"/>
    <w:rsid w:val="007F1B2E"/>
    <w:rsid w:val="007F26B4"/>
    <w:rsid w:val="007F2E6A"/>
    <w:rsid w:val="007F35E9"/>
    <w:rsid w:val="007F5256"/>
    <w:rsid w:val="007F788F"/>
    <w:rsid w:val="00800242"/>
    <w:rsid w:val="008005E2"/>
    <w:rsid w:val="008025A4"/>
    <w:rsid w:val="008026D8"/>
    <w:rsid w:val="008033A7"/>
    <w:rsid w:val="008039ED"/>
    <w:rsid w:val="00805AFB"/>
    <w:rsid w:val="00806E28"/>
    <w:rsid w:val="0081062D"/>
    <w:rsid w:val="00811774"/>
    <w:rsid w:val="008128DC"/>
    <w:rsid w:val="00813830"/>
    <w:rsid w:val="00813C45"/>
    <w:rsid w:val="00814036"/>
    <w:rsid w:val="008176A4"/>
    <w:rsid w:val="00817849"/>
    <w:rsid w:val="008211BD"/>
    <w:rsid w:val="00821916"/>
    <w:rsid w:val="00821ED3"/>
    <w:rsid w:val="0082200E"/>
    <w:rsid w:val="0082282C"/>
    <w:rsid w:val="00822A10"/>
    <w:rsid w:val="00822D5D"/>
    <w:rsid w:val="00823735"/>
    <w:rsid w:val="008246F1"/>
    <w:rsid w:val="00824AA9"/>
    <w:rsid w:val="0082709B"/>
    <w:rsid w:val="00827B63"/>
    <w:rsid w:val="00831476"/>
    <w:rsid w:val="00831DE3"/>
    <w:rsid w:val="00831EED"/>
    <w:rsid w:val="008366DF"/>
    <w:rsid w:val="0083697B"/>
    <w:rsid w:val="00840B1C"/>
    <w:rsid w:val="00840DC1"/>
    <w:rsid w:val="008428D0"/>
    <w:rsid w:val="008439FD"/>
    <w:rsid w:val="00844207"/>
    <w:rsid w:val="008445B8"/>
    <w:rsid w:val="00846723"/>
    <w:rsid w:val="0085025C"/>
    <w:rsid w:val="0085029E"/>
    <w:rsid w:val="00852AF8"/>
    <w:rsid w:val="00853F65"/>
    <w:rsid w:val="008542CC"/>
    <w:rsid w:val="0085632F"/>
    <w:rsid w:val="008600EF"/>
    <w:rsid w:val="00860F5B"/>
    <w:rsid w:val="00863DBC"/>
    <w:rsid w:val="0086417E"/>
    <w:rsid w:val="00864BB8"/>
    <w:rsid w:val="00864BCA"/>
    <w:rsid w:val="00864BFE"/>
    <w:rsid w:val="00864CD9"/>
    <w:rsid w:val="00865AB7"/>
    <w:rsid w:val="0086676D"/>
    <w:rsid w:val="0087010C"/>
    <w:rsid w:val="008703B3"/>
    <w:rsid w:val="00870657"/>
    <w:rsid w:val="00870962"/>
    <w:rsid w:val="00871B35"/>
    <w:rsid w:val="00872E8C"/>
    <w:rsid w:val="00872F98"/>
    <w:rsid w:val="00872F99"/>
    <w:rsid w:val="008735E7"/>
    <w:rsid w:val="00874186"/>
    <w:rsid w:val="0087477D"/>
    <w:rsid w:val="00875759"/>
    <w:rsid w:val="00876472"/>
    <w:rsid w:val="00876EE9"/>
    <w:rsid w:val="008775B6"/>
    <w:rsid w:val="00880891"/>
    <w:rsid w:val="00881635"/>
    <w:rsid w:val="00883588"/>
    <w:rsid w:val="00886082"/>
    <w:rsid w:val="00886D8F"/>
    <w:rsid w:val="00887542"/>
    <w:rsid w:val="00887FE6"/>
    <w:rsid w:val="00891001"/>
    <w:rsid w:val="00892660"/>
    <w:rsid w:val="00893133"/>
    <w:rsid w:val="008939E8"/>
    <w:rsid w:val="00894596"/>
    <w:rsid w:val="00894FDE"/>
    <w:rsid w:val="008962DE"/>
    <w:rsid w:val="008A01D5"/>
    <w:rsid w:val="008A2866"/>
    <w:rsid w:val="008A2ED8"/>
    <w:rsid w:val="008A370B"/>
    <w:rsid w:val="008A3E93"/>
    <w:rsid w:val="008A5E51"/>
    <w:rsid w:val="008A5FB9"/>
    <w:rsid w:val="008A6C54"/>
    <w:rsid w:val="008A6F9C"/>
    <w:rsid w:val="008A7609"/>
    <w:rsid w:val="008B039C"/>
    <w:rsid w:val="008B11C1"/>
    <w:rsid w:val="008B2111"/>
    <w:rsid w:val="008B3980"/>
    <w:rsid w:val="008B3C8D"/>
    <w:rsid w:val="008B3ED5"/>
    <w:rsid w:val="008B4661"/>
    <w:rsid w:val="008B4966"/>
    <w:rsid w:val="008C0689"/>
    <w:rsid w:val="008C09B2"/>
    <w:rsid w:val="008C114D"/>
    <w:rsid w:val="008C1EA0"/>
    <w:rsid w:val="008C2750"/>
    <w:rsid w:val="008C29AF"/>
    <w:rsid w:val="008C3FE7"/>
    <w:rsid w:val="008C4CD2"/>
    <w:rsid w:val="008C524B"/>
    <w:rsid w:val="008C78A0"/>
    <w:rsid w:val="008C7A51"/>
    <w:rsid w:val="008D133B"/>
    <w:rsid w:val="008D1888"/>
    <w:rsid w:val="008D21F8"/>
    <w:rsid w:val="008D32FD"/>
    <w:rsid w:val="008D3CCB"/>
    <w:rsid w:val="008D5570"/>
    <w:rsid w:val="008D64D5"/>
    <w:rsid w:val="008D7D5F"/>
    <w:rsid w:val="008E14AF"/>
    <w:rsid w:val="008E3275"/>
    <w:rsid w:val="008E3D8D"/>
    <w:rsid w:val="008E505F"/>
    <w:rsid w:val="008F0BD6"/>
    <w:rsid w:val="008F1AEE"/>
    <w:rsid w:val="008F2F4B"/>
    <w:rsid w:val="008F4099"/>
    <w:rsid w:val="008F5412"/>
    <w:rsid w:val="008F5501"/>
    <w:rsid w:val="008F5E2B"/>
    <w:rsid w:val="008F63F3"/>
    <w:rsid w:val="008F712F"/>
    <w:rsid w:val="009003ED"/>
    <w:rsid w:val="00904322"/>
    <w:rsid w:val="00910DFB"/>
    <w:rsid w:val="00912AEF"/>
    <w:rsid w:val="0091312A"/>
    <w:rsid w:val="00914CA6"/>
    <w:rsid w:val="009157BF"/>
    <w:rsid w:val="00916733"/>
    <w:rsid w:val="00920FB1"/>
    <w:rsid w:val="0092195F"/>
    <w:rsid w:val="00922CAA"/>
    <w:rsid w:val="00923712"/>
    <w:rsid w:val="00923C6E"/>
    <w:rsid w:val="009244D6"/>
    <w:rsid w:val="00924818"/>
    <w:rsid w:val="00924CEB"/>
    <w:rsid w:val="00925F65"/>
    <w:rsid w:val="0092724D"/>
    <w:rsid w:val="009322A8"/>
    <w:rsid w:val="00932C5C"/>
    <w:rsid w:val="00932EE5"/>
    <w:rsid w:val="00933082"/>
    <w:rsid w:val="00933F25"/>
    <w:rsid w:val="00934108"/>
    <w:rsid w:val="00936691"/>
    <w:rsid w:val="00936DAC"/>
    <w:rsid w:val="009378ED"/>
    <w:rsid w:val="00940967"/>
    <w:rsid w:val="00940CA8"/>
    <w:rsid w:val="009411DE"/>
    <w:rsid w:val="00941CA5"/>
    <w:rsid w:val="00941CA7"/>
    <w:rsid w:val="00942756"/>
    <w:rsid w:val="00942A30"/>
    <w:rsid w:val="009435E1"/>
    <w:rsid w:val="00943D20"/>
    <w:rsid w:val="00944594"/>
    <w:rsid w:val="00947528"/>
    <w:rsid w:val="00950655"/>
    <w:rsid w:val="0095318A"/>
    <w:rsid w:val="00953DB3"/>
    <w:rsid w:val="00954DBB"/>
    <w:rsid w:val="0095578C"/>
    <w:rsid w:val="00955E40"/>
    <w:rsid w:val="00956E69"/>
    <w:rsid w:val="00957B3D"/>
    <w:rsid w:val="00957BA6"/>
    <w:rsid w:val="00960E9B"/>
    <w:rsid w:val="00961E18"/>
    <w:rsid w:val="00962332"/>
    <w:rsid w:val="00962BCC"/>
    <w:rsid w:val="009636FE"/>
    <w:rsid w:val="00963A9A"/>
    <w:rsid w:val="00963C04"/>
    <w:rsid w:val="00963D1C"/>
    <w:rsid w:val="00963D2B"/>
    <w:rsid w:val="00964377"/>
    <w:rsid w:val="0096517E"/>
    <w:rsid w:val="0096793C"/>
    <w:rsid w:val="00967D98"/>
    <w:rsid w:val="00971DAE"/>
    <w:rsid w:val="00972F49"/>
    <w:rsid w:val="0097331E"/>
    <w:rsid w:val="00973676"/>
    <w:rsid w:val="00973BC0"/>
    <w:rsid w:val="00975141"/>
    <w:rsid w:val="0097547D"/>
    <w:rsid w:val="0097573E"/>
    <w:rsid w:val="009774AC"/>
    <w:rsid w:val="009778C1"/>
    <w:rsid w:val="00980C8D"/>
    <w:rsid w:val="00982067"/>
    <w:rsid w:val="00982745"/>
    <w:rsid w:val="009840AD"/>
    <w:rsid w:val="00984B1C"/>
    <w:rsid w:val="00984EF4"/>
    <w:rsid w:val="00985DFA"/>
    <w:rsid w:val="0098680A"/>
    <w:rsid w:val="00987218"/>
    <w:rsid w:val="00991297"/>
    <w:rsid w:val="00991F59"/>
    <w:rsid w:val="00993E16"/>
    <w:rsid w:val="009943CA"/>
    <w:rsid w:val="009955E7"/>
    <w:rsid w:val="0099795E"/>
    <w:rsid w:val="009A053E"/>
    <w:rsid w:val="009A27CF"/>
    <w:rsid w:val="009A2D7D"/>
    <w:rsid w:val="009A31D8"/>
    <w:rsid w:val="009A3593"/>
    <w:rsid w:val="009A3C33"/>
    <w:rsid w:val="009A3DAF"/>
    <w:rsid w:val="009A59B4"/>
    <w:rsid w:val="009A6981"/>
    <w:rsid w:val="009A799B"/>
    <w:rsid w:val="009B0A45"/>
    <w:rsid w:val="009B0E12"/>
    <w:rsid w:val="009B1B05"/>
    <w:rsid w:val="009B3152"/>
    <w:rsid w:val="009B55F2"/>
    <w:rsid w:val="009C0461"/>
    <w:rsid w:val="009C08C4"/>
    <w:rsid w:val="009C1C0B"/>
    <w:rsid w:val="009C28C7"/>
    <w:rsid w:val="009C3911"/>
    <w:rsid w:val="009C3993"/>
    <w:rsid w:val="009C39F5"/>
    <w:rsid w:val="009C4E86"/>
    <w:rsid w:val="009C610A"/>
    <w:rsid w:val="009D030E"/>
    <w:rsid w:val="009D1DAB"/>
    <w:rsid w:val="009D3B79"/>
    <w:rsid w:val="009D5055"/>
    <w:rsid w:val="009D5BA5"/>
    <w:rsid w:val="009D6448"/>
    <w:rsid w:val="009E23F0"/>
    <w:rsid w:val="009E269C"/>
    <w:rsid w:val="009E26D6"/>
    <w:rsid w:val="009E2821"/>
    <w:rsid w:val="009E2F3E"/>
    <w:rsid w:val="009E3147"/>
    <w:rsid w:val="009E35A2"/>
    <w:rsid w:val="009E4879"/>
    <w:rsid w:val="009E4EAB"/>
    <w:rsid w:val="009E63FB"/>
    <w:rsid w:val="009E6B4C"/>
    <w:rsid w:val="009F0050"/>
    <w:rsid w:val="009F07E2"/>
    <w:rsid w:val="009F113B"/>
    <w:rsid w:val="009F4DC4"/>
    <w:rsid w:val="009F6E4C"/>
    <w:rsid w:val="009F70D2"/>
    <w:rsid w:val="00A01163"/>
    <w:rsid w:val="00A01810"/>
    <w:rsid w:val="00A01BB5"/>
    <w:rsid w:val="00A023AB"/>
    <w:rsid w:val="00A04393"/>
    <w:rsid w:val="00A06F94"/>
    <w:rsid w:val="00A10281"/>
    <w:rsid w:val="00A11D47"/>
    <w:rsid w:val="00A13EDA"/>
    <w:rsid w:val="00A14AF7"/>
    <w:rsid w:val="00A14E3B"/>
    <w:rsid w:val="00A15F55"/>
    <w:rsid w:val="00A17C2B"/>
    <w:rsid w:val="00A20338"/>
    <w:rsid w:val="00A21574"/>
    <w:rsid w:val="00A21F4C"/>
    <w:rsid w:val="00A2242D"/>
    <w:rsid w:val="00A224F1"/>
    <w:rsid w:val="00A22759"/>
    <w:rsid w:val="00A23328"/>
    <w:rsid w:val="00A240E7"/>
    <w:rsid w:val="00A24EB2"/>
    <w:rsid w:val="00A250FF"/>
    <w:rsid w:val="00A258B3"/>
    <w:rsid w:val="00A25B4A"/>
    <w:rsid w:val="00A27399"/>
    <w:rsid w:val="00A3197D"/>
    <w:rsid w:val="00A322E2"/>
    <w:rsid w:val="00A32EFB"/>
    <w:rsid w:val="00A3798A"/>
    <w:rsid w:val="00A37F9E"/>
    <w:rsid w:val="00A4016C"/>
    <w:rsid w:val="00A438B0"/>
    <w:rsid w:val="00A454F0"/>
    <w:rsid w:val="00A46DA9"/>
    <w:rsid w:val="00A47409"/>
    <w:rsid w:val="00A47F54"/>
    <w:rsid w:val="00A5131A"/>
    <w:rsid w:val="00A517E5"/>
    <w:rsid w:val="00A525CE"/>
    <w:rsid w:val="00A52B8F"/>
    <w:rsid w:val="00A534E6"/>
    <w:rsid w:val="00A54B2F"/>
    <w:rsid w:val="00A5537A"/>
    <w:rsid w:val="00A567F5"/>
    <w:rsid w:val="00A56A41"/>
    <w:rsid w:val="00A5750A"/>
    <w:rsid w:val="00A57640"/>
    <w:rsid w:val="00A57792"/>
    <w:rsid w:val="00A61811"/>
    <w:rsid w:val="00A62918"/>
    <w:rsid w:val="00A643C0"/>
    <w:rsid w:val="00A6529A"/>
    <w:rsid w:val="00A66030"/>
    <w:rsid w:val="00A66CB6"/>
    <w:rsid w:val="00A7220B"/>
    <w:rsid w:val="00A7426D"/>
    <w:rsid w:val="00A76782"/>
    <w:rsid w:val="00A76FBD"/>
    <w:rsid w:val="00A77656"/>
    <w:rsid w:val="00A803D5"/>
    <w:rsid w:val="00A83B31"/>
    <w:rsid w:val="00A83F1D"/>
    <w:rsid w:val="00A8439D"/>
    <w:rsid w:val="00A85FC8"/>
    <w:rsid w:val="00A8634B"/>
    <w:rsid w:val="00A86B10"/>
    <w:rsid w:val="00A87B36"/>
    <w:rsid w:val="00A90200"/>
    <w:rsid w:val="00A92CC2"/>
    <w:rsid w:val="00A931E9"/>
    <w:rsid w:val="00A944AC"/>
    <w:rsid w:val="00A94996"/>
    <w:rsid w:val="00A94C17"/>
    <w:rsid w:val="00A94CEE"/>
    <w:rsid w:val="00AA0920"/>
    <w:rsid w:val="00AA0E29"/>
    <w:rsid w:val="00AA2F70"/>
    <w:rsid w:val="00AA3F13"/>
    <w:rsid w:val="00AA4E93"/>
    <w:rsid w:val="00AA52DF"/>
    <w:rsid w:val="00AA5B52"/>
    <w:rsid w:val="00AA77C6"/>
    <w:rsid w:val="00AA77F4"/>
    <w:rsid w:val="00AB0C7C"/>
    <w:rsid w:val="00AB1B61"/>
    <w:rsid w:val="00AB1E44"/>
    <w:rsid w:val="00AB2433"/>
    <w:rsid w:val="00AB27D9"/>
    <w:rsid w:val="00AB2DDA"/>
    <w:rsid w:val="00AB3262"/>
    <w:rsid w:val="00AB3BA9"/>
    <w:rsid w:val="00AC0D3C"/>
    <w:rsid w:val="00AC155F"/>
    <w:rsid w:val="00AC1A30"/>
    <w:rsid w:val="00AC1D4C"/>
    <w:rsid w:val="00AC1F69"/>
    <w:rsid w:val="00AC2253"/>
    <w:rsid w:val="00AC7771"/>
    <w:rsid w:val="00AD0936"/>
    <w:rsid w:val="00AD0E9E"/>
    <w:rsid w:val="00AD1EB3"/>
    <w:rsid w:val="00AD21C1"/>
    <w:rsid w:val="00AD49D1"/>
    <w:rsid w:val="00AD4E50"/>
    <w:rsid w:val="00AD661D"/>
    <w:rsid w:val="00AD6EB6"/>
    <w:rsid w:val="00AE141A"/>
    <w:rsid w:val="00AE2E3D"/>
    <w:rsid w:val="00AE613E"/>
    <w:rsid w:val="00AE7BB5"/>
    <w:rsid w:val="00AE7C44"/>
    <w:rsid w:val="00AF052D"/>
    <w:rsid w:val="00AF0E0C"/>
    <w:rsid w:val="00AF24D0"/>
    <w:rsid w:val="00AF34E8"/>
    <w:rsid w:val="00AF34EF"/>
    <w:rsid w:val="00AF3965"/>
    <w:rsid w:val="00AF3CBD"/>
    <w:rsid w:val="00AF618F"/>
    <w:rsid w:val="00AF620B"/>
    <w:rsid w:val="00AF62CE"/>
    <w:rsid w:val="00AF68BA"/>
    <w:rsid w:val="00AF718F"/>
    <w:rsid w:val="00AF7D06"/>
    <w:rsid w:val="00B012B0"/>
    <w:rsid w:val="00B02932"/>
    <w:rsid w:val="00B03309"/>
    <w:rsid w:val="00B0354B"/>
    <w:rsid w:val="00B03A09"/>
    <w:rsid w:val="00B04E50"/>
    <w:rsid w:val="00B06080"/>
    <w:rsid w:val="00B06A91"/>
    <w:rsid w:val="00B06C85"/>
    <w:rsid w:val="00B079FC"/>
    <w:rsid w:val="00B12B09"/>
    <w:rsid w:val="00B12B27"/>
    <w:rsid w:val="00B1323B"/>
    <w:rsid w:val="00B1385F"/>
    <w:rsid w:val="00B13C1F"/>
    <w:rsid w:val="00B14153"/>
    <w:rsid w:val="00B1560A"/>
    <w:rsid w:val="00B15680"/>
    <w:rsid w:val="00B1637F"/>
    <w:rsid w:val="00B20EDB"/>
    <w:rsid w:val="00B216AD"/>
    <w:rsid w:val="00B247CB"/>
    <w:rsid w:val="00B2573F"/>
    <w:rsid w:val="00B27E70"/>
    <w:rsid w:val="00B27FB4"/>
    <w:rsid w:val="00B3251B"/>
    <w:rsid w:val="00B33340"/>
    <w:rsid w:val="00B352BF"/>
    <w:rsid w:val="00B35AEF"/>
    <w:rsid w:val="00B424D3"/>
    <w:rsid w:val="00B448F5"/>
    <w:rsid w:val="00B45893"/>
    <w:rsid w:val="00B4603A"/>
    <w:rsid w:val="00B50B36"/>
    <w:rsid w:val="00B516A5"/>
    <w:rsid w:val="00B5576C"/>
    <w:rsid w:val="00B5714A"/>
    <w:rsid w:val="00B602BE"/>
    <w:rsid w:val="00B60AFD"/>
    <w:rsid w:val="00B60DD6"/>
    <w:rsid w:val="00B62910"/>
    <w:rsid w:val="00B63514"/>
    <w:rsid w:val="00B65794"/>
    <w:rsid w:val="00B713EB"/>
    <w:rsid w:val="00B716F5"/>
    <w:rsid w:val="00B71C89"/>
    <w:rsid w:val="00B71F13"/>
    <w:rsid w:val="00B721D1"/>
    <w:rsid w:val="00B74F07"/>
    <w:rsid w:val="00B74FDB"/>
    <w:rsid w:val="00B75115"/>
    <w:rsid w:val="00B81386"/>
    <w:rsid w:val="00B81DB3"/>
    <w:rsid w:val="00B82BFC"/>
    <w:rsid w:val="00B848B5"/>
    <w:rsid w:val="00B8554D"/>
    <w:rsid w:val="00B862CE"/>
    <w:rsid w:val="00B86E66"/>
    <w:rsid w:val="00B93E10"/>
    <w:rsid w:val="00B94C09"/>
    <w:rsid w:val="00B95590"/>
    <w:rsid w:val="00B957E1"/>
    <w:rsid w:val="00B96B90"/>
    <w:rsid w:val="00B96D2E"/>
    <w:rsid w:val="00B972E8"/>
    <w:rsid w:val="00B9755E"/>
    <w:rsid w:val="00B97745"/>
    <w:rsid w:val="00BA0D4F"/>
    <w:rsid w:val="00BA1438"/>
    <w:rsid w:val="00BA1794"/>
    <w:rsid w:val="00BA2E35"/>
    <w:rsid w:val="00BA36D6"/>
    <w:rsid w:val="00BA3CA9"/>
    <w:rsid w:val="00BA4697"/>
    <w:rsid w:val="00BA4D88"/>
    <w:rsid w:val="00BA504C"/>
    <w:rsid w:val="00BA5F83"/>
    <w:rsid w:val="00BA67DE"/>
    <w:rsid w:val="00BA6B2D"/>
    <w:rsid w:val="00BA7381"/>
    <w:rsid w:val="00BB049C"/>
    <w:rsid w:val="00BB1113"/>
    <w:rsid w:val="00BB147D"/>
    <w:rsid w:val="00BB19F0"/>
    <w:rsid w:val="00BB4014"/>
    <w:rsid w:val="00BB49EF"/>
    <w:rsid w:val="00BB4D0B"/>
    <w:rsid w:val="00BB4D93"/>
    <w:rsid w:val="00BB505A"/>
    <w:rsid w:val="00BB67FF"/>
    <w:rsid w:val="00BB6FED"/>
    <w:rsid w:val="00BB7242"/>
    <w:rsid w:val="00BB775C"/>
    <w:rsid w:val="00BB77D4"/>
    <w:rsid w:val="00BB7DC6"/>
    <w:rsid w:val="00BB7F77"/>
    <w:rsid w:val="00BC05C3"/>
    <w:rsid w:val="00BC17DB"/>
    <w:rsid w:val="00BC2449"/>
    <w:rsid w:val="00BC40FE"/>
    <w:rsid w:val="00BC46EF"/>
    <w:rsid w:val="00BC5D91"/>
    <w:rsid w:val="00BC6332"/>
    <w:rsid w:val="00BC7319"/>
    <w:rsid w:val="00BC76CF"/>
    <w:rsid w:val="00BD1F83"/>
    <w:rsid w:val="00BD4469"/>
    <w:rsid w:val="00BD5CC2"/>
    <w:rsid w:val="00BD5D1E"/>
    <w:rsid w:val="00BD6E6D"/>
    <w:rsid w:val="00BD7520"/>
    <w:rsid w:val="00BD7E8D"/>
    <w:rsid w:val="00BE0F2A"/>
    <w:rsid w:val="00BE1B2A"/>
    <w:rsid w:val="00BE1C25"/>
    <w:rsid w:val="00BE2877"/>
    <w:rsid w:val="00BE3BCA"/>
    <w:rsid w:val="00BE44A6"/>
    <w:rsid w:val="00BE4654"/>
    <w:rsid w:val="00BE47BC"/>
    <w:rsid w:val="00BE56C5"/>
    <w:rsid w:val="00BE6563"/>
    <w:rsid w:val="00BE6576"/>
    <w:rsid w:val="00BE6651"/>
    <w:rsid w:val="00BE7F97"/>
    <w:rsid w:val="00BE7F9D"/>
    <w:rsid w:val="00BF110B"/>
    <w:rsid w:val="00BF5573"/>
    <w:rsid w:val="00BF6137"/>
    <w:rsid w:val="00BF61B7"/>
    <w:rsid w:val="00BF6856"/>
    <w:rsid w:val="00BF70FE"/>
    <w:rsid w:val="00C00B60"/>
    <w:rsid w:val="00C01FEB"/>
    <w:rsid w:val="00C020F4"/>
    <w:rsid w:val="00C02BC5"/>
    <w:rsid w:val="00C03C6E"/>
    <w:rsid w:val="00C03FD5"/>
    <w:rsid w:val="00C04D9E"/>
    <w:rsid w:val="00C05093"/>
    <w:rsid w:val="00C05A2E"/>
    <w:rsid w:val="00C0623F"/>
    <w:rsid w:val="00C07CF1"/>
    <w:rsid w:val="00C1013E"/>
    <w:rsid w:val="00C10286"/>
    <w:rsid w:val="00C10F7B"/>
    <w:rsid w:val="00C118B3"/>
    <w:rsid w:val="00C11B06"/>
    <w:rsid w:val="00C13867"/>
    <w:rsid w:val="00C14F22"/>
    <w:rsid w:val="00C16FE6"/>
    <w:rsid w:val="00C17CFD"/>
    <w:rsid w:val="00C23351"/>
    <w:rsid w:val="00C30ED7"/>
    <w:rsid w:val="00C34B24"/>
    <w:rsid w:val="00C36AFB"/>
    <w:rsid w:val="00C370FC"/>
    <w:rsid w:val="00C40ED0"/>
    <w:rsid w:val="00C43D74"/>
    <w:rsid w:val="00C44342"/>
    <w:rsid w:val="00C51A65"/>
    <w:rsid w:val="00C51A7E"/>
    <w:rsid w:val="00C51F03"/>
    <w:rsid w:val="00C5231C"/>
    <w:rsid w:val="00C52512"/>
    <w:rsid w:val="00C529B3"/>
    <w:rsid w:val="00C5303D"/>
    <w:rsid w:val="00C53A3E"/>
    <w:rsid w:val="00C5657B"/>
    <w:rsid w:val="00C574A6"/>
    <w:rsid w:val="00C61CB9"/>
    <w:rsid w:val="00C62A77"/>
    <w:rsid w:val="00C62C84"/>
    <w:rsid w:val="00C63F7C"/>
    <w:rsid w:val="00C63FE4"/>
    <w:rsid w:val="00C649C0"/>
    <w:rsid w:val="00C6567C"/>
    <w:rsid w:val="00C663CD"/>
    <w:rsid w:val="00C66724"/>
    <w:rsid w:val="00C67116"/>
    <w:rsid w:val="00C71A1D"/>
    <w:rsid w:val="00C72408"/>
    <w:rsid w:val="00C733EE"/>
    <w:rsid w:val="00C748DC"/>
    <w:rsid w:val="00C77A30"/>
    <w:rsid w:val="00C81AA8"/>
    <w:rsid w:val="00C82AD3"/>
    <w:rsid w:val="00C83509"/>
    <w:rsid w:val="00C83C8D"/>
    <w:rsid w:val="00C845E2"/>
    <w:rsid w:val="00C852FD"/>
    <w:rsid w:val="00C85BD5"/>
    <w:rsid w:val="00C85EFE"/>
    <w:rsid w:val="00C86031"/>
    <w:rsid w:val="00C9032F"/>
    <w:rsid w:val="00C90BF7"/>
    <w:rsid w:val="00C910AE"/>
    <w:rsid w:val="00C91861"/>
    <w:rsid w:val="00C9212F"/>
    <w:rsid w:val="00C9352D"/>
    <w:rsid w:val="00C93B11"/>
    <w:rsid w:val="00C944C4"/>
    <w:rsid w:val="00C955B0"/>
    <w:rsid w:val="00C9591F"/>
    <w:rsid w:val="00C95C37"/>
    <w:rsid w:val="00C95F1F"/>
    <w:rsid w:val="00C960DF"/>
    <w:rsid w:val="00C97FF6"/>
    <w:rsid w:val="00CA0BAB"/>
    <w:rsid w:val="00CA1BEF"/>
    <w:rsid w:val="00CA3391"/>
    <w:rsid w:val="00CA588E"/>
    <w:rsid w:val="00CA74CB"/>
    <w:rsid w:val="00CB14DA"/>
    <w:rsid w:val="00CB2F2D"/>
    <w:rsid w:val="00CB51F1"/>
    <w:rsid w:val="00CB639C"/>
    <w:rsid w:val="00CB6EB6"/>
    <w:rsid w:val="00CC009C"/>
    <w:rsid w:val="00CC651E"/>
    <w:rsid w:val="00CC6B1E"/>
    <w:rsid w:val="00CD0D85"/>
    <w:rsid w:val="00CD1728"/>
    <w:rsid w:val="00CD20CE"/>
    <w:rsid w:val="00CD43DF"/>
    <w:rsid w:val="00CD43EF"/>
    <w:rsid w:val="00CD4AB3"/>
    <w:rsid w:val="00CD4BF9"/>
    <w:rsid w:val="00CD5DC3"/>
    <w:rsid w:val="00CD67B4"/>
    <w:rsid w:val="00CD7222"/>
    <w:rsid w:val="00CD7EF9"/>
    <w:rsid w:val="00CE1CB4"/>
    <w:rsid w:val="00CE2ED3"/>
    <w:rsid w:val="00CE5253"/>
    <w:rsid w:val="00CE547C"/>
    <w:rsid w:val="00CE58EF"/>
    <w:rsid w:val="00CF284C"/>
    <w:rsid w:val="00CF57C3"/>
    <w:rsid w:val="00CF67DD"/>
    <w:rsid w:val="00CF7AFD"/>
    <w:rsid w:val="00D00A22"/>
    <w:rsid w:val="00D00ADE"/>
    <w:rsid w:val="00D00C51"/>
    <w:rsid w:val="00D0101A"/>
    <w:rsid w:val="00D0146A"/>
    <w:rsid w:val="00D0468B"/>
    <w:rsid w:val="00D04C44"/>
    <w:rsid w:val="00D05ED9"/>
    <w:rsid w:val="00D0604A"/>
    <w:rsid w:val="00D07730"/>
    <w:rsid w:val="00D079DB"/>
    <w:rsid w:val="00D10AC1"/>
    <w:rsid w:val="00D12B09"/>
    <w:rsid w:val="00D135C7"/>
    <w:rsid w:val="00D13771"/>
    <w:rsid w:val="00D17931"/>
    <w:rsid w:val="00D17B53"/>
    <w:rsid w:val="00D213F6"/>
    <w:rsid w:val="00D229D9"/>
    <w:rsid w:val="00D22CA7"/>
    <w:rsid w:val="00D24377"/>
    <w:rsid w:val="00D248C1"/>
    <w:rsid w:val="00D2639A"/>
    <w:rsid w:val="00D27779"/>
    <w:rsid w:val="00D27A9B"/>
    <w:rsid w:val="00D32560"/>
    <w:rsid w:val="00D3259B"/>
    <w:rsid w:val="00D3297E"/>
    <w:rsid w:val="00D334C6"/>
    <w:rsid w:val="00D33DBA"/>
    <w:rsid w:val="00D35B21"/>
    <w:rsid w:val="00D363B9"/>
    <w:rsid w:val="00D36A17"/>
    <w:rsid w:val="00D37568"/>
    <w:rsid w:val="00D37C73"/>
    <w:rsid w:val="00D4013F"/>
    <w:rsid w:val="00D408FC"/>
    <w:rsid w:val="00D40EE2"/>
    <w:rsid w:val="00D41919"/>
    <w:rsid w:val="00D43084"/>
    <w:rsid w:val="00D43326"/>
    <w:rsid w:val="00D4383A"/>
    <w:rsid w:val="00D45120"/>
    <w:rsid w:val="00D47DC1"/>
    <w:rsid w:val="00D51145"/>
    <w:rsid w:val="00D51714"/>
    <w:rsid w:val="00D51FB5"/>
    <w:rsid w:val="00D53FC4"/>
    <w:rsid w:val="00D54C87"/>
    <w:rsid w:val="00D54EEC"/>
    <w:rsid w:val="00D55467"/>
    <w:rsid w:val="00D55C44"/>
    <w:rsid w:val="00D56AAC"/>
    <w:rsid w:val="00D57CD2"/>
    <w:rsid w:val="00D60B18"/>
    <w:rsid w:val="00D62407"/>
    <w:rsid w:val="00D62B7F"/>
    <w:rsid w:val="00D631AA"/>
    <w:rsid w:val="00D64AA3"/>
    <w:rsid w:val="00D66D04"/>
    <w:rsid w:val="00D6738F"/>
    <w:rsid w:val="00D72FC0"/>
    <w:rsid w:val="00D7339A"/>
    <w:rsid w:val="00D74021"/>
    <w:rsid w:val="00D74560"/>
    <w:rsid w:val="00D74DA3"/>
    <w:rsid w:val="00D752F4"/>
    <w:rsid w:val="00D76D0C"/>
    <w:rsid w:val="00D7748D"/>
    <w:rsid w:val="00D77AAE"/>
    <w:rsid w:val="00D811FB"/>
    <w:rsid w:val="00D8161D"/>
    <w:rsid w:val="00D843FC"/>
    <w:rsid w:val="00D84F23"/>
    <w:rsid w:val="00D85A5E"/>
    <w:rsid w:val="00D90375"/>
    <w:rsid w:val="00D904E5"/>
    <w:rsid w:val="00D922A5"/>
    <w:rsid w:val="00D9316F"/>
    <w:rsid w:val="00D94294"/>
    <w:rsid w:val="00D94658"/>
    <w:rsid w:val="00D953BE"/>
    <w:rsid w:val="00D97255"/>
    <w:rsid w:val="00D9796F"/>
    <w:rsid w:val="00DA030D"/>
    <w:rsid w:val="00DA0B30"/>
    <w:rsid w:val="00DA11A8"/>
    <w:rsid w:val="00DA1EFF"/>
    <w:rsid w:val="00DA222A"/>
    <w:rsid w:val="00DA2F84"/>
    <w:rsid w:val="00DA3933"/>
    <w:rsid w:val="00DA5EF4"/>
    <w:rsid w:val="00DA6558"/>
    <w:rsid w:val="00DA6723"/>
    <w:rsid w:val="00DA7E97"/>
    <w:rsid w:val="00DB051A"/>
    <w:rsid w:val="00DB0A0A"/>
    <w:rsid w:val="00DB0AEA"/>
    <w:rsid w:val="00DB29CF"/>
    <w:rsid w:val="00DB2F67"/>
    <w:rsid w:val="00DB3B72"/>
    <w:rsid w:val="00DB3C41"/>
    <w:rsid w:val="00DB4BF8"/>
    <w:rsid w:val="00DB4C21"/>
    <w:rsid w:val="00DB5C6D"/>
    <w:rsid w:val="00DB6486"/>
    <w:rsid w:val="00DB77E4"/>
    <w:rsid w:val="00DC041C"/>
    <w:rsid w:val="00DC1120"/>
    <w:rsid w:val="00DC165C"/>
    <w:rsid w:val="00DC222A"/>
    <w:rsid w:val="00DC2873"/>
    <w:rsid w:val="00DC35A9"/>
    <w:rsid w:val="00DC4870"/>
    <w:rsid w:val="00DC5AA1"/>
    <w:rsid w:val="00DC6747"/>
    <w:rsid w:val="00DC677A"/>
    <w:rsid w:val="00DD11CF"/>
    <w:rsid w:val="00DD28B0"/>
    <w:rsid w:val="00DD3737"/>
    <w:rsid w:val="00DD4939"/>
    <w:rsid w:val="00DD777A"/>
    <w:rsid w:val="00DD7B23"/>
    <w:rsid w:val="00DE20BD"/>
    <w:rsid w:val="00DE7727"/>
    <w:rsid w:val="00DE7BFB"/>
    <w:rsid w:val="00DF08A9"/>
    <w:rsid w:val="00DF0B7A"/>
    <w:rsid w:val="00DF0BA3"/>
    <w:rsid w:val="00DF18DF"/>
    <w:rsid w:val="00DF1D3B"/>
    <w:rsid w:val="00DF2D25"/>
    <w:rsid w:val="00DF34C3"/>
    <w:rsid w:val="00DF397C"/>
    <w:rsid w:val="00DF3BAF"/>
    <w:rsid w:val="00DF579F"/>
    <w:rsid w:val="00DF6553"/>
    <w:rsid w:val="00DF67CA"/>
    <w:rsid w:val="00DF750A"/>
    <w:rsid w:val="00E00954"/>
    <w:rsid w:val="00E009B7"/>
    <w:rsid w:val="00E015CC"/>
    <w:rsid w:val="00E017F5"/>
    <w:rsid w:val="00E0305C"/>
    <w:rsid w:val="00E03D99"/>
    <w:rsid w:val="00E04AA1"/>
    <w:rsid w:val="00E0510C"/>
    <w:rsid w:val="00E052E5"/>
    <w:rsid w:val="00E058B2"/>
    <w:rsid w:val="00E05E60"/>
    <w:rsid w:val="00E05E78"/>
    <w:rsid w:val="00E074A3"/>
    <w:rsid w:val="00E077C5"/>
    <w:rsid w:val="00E10FA2"/>
    <w:rsid w:val="00E1437D"/>
    <w:rsid w:val="00E14CDB"/>
    <w:rsid w:val="00E154CD"/>
    <w:rsid w:val="00E17D0A"/>
    <w:rsid w:val="00E22344"/>
    <w:rsid w:val="00E23147"/>
    <w:rsid w:val="00E234A6"/>
    <w:rsid w:val="00E238B9"/>
    <w:rsid w:val="00E242EE"/>
    <w:rsid w:val="00E257D9"/>
    <w:rsid w:val="00E25FF5"/>
    <w:rsid w:val="00E300F5"/>
    <w:rsid w:val="00E312D3"/>
    <w:rsid w:val="00E31846"/>
    <w:rsid w:val="00E32D94"/>
    <w:rsid w:val="00E33E1C"/>
    <w:rsid w:val="00E35063"/>
    <w:rsid w:val="00E363CD"/>
    <w:rsid w:val="00E40D0D"/>
    <w:rsid w:val="00E41B5B"/>
    <w:rsid w:val="00E41C48"/>
    <w:rsid w:val="00E44BA4"/>
    <w:rsid w:val="00E472FF"/>
    <w:rsid w:val="00E51038"/>
    <w:rsid w:val="00E51085"/>
    <w:rsid w:val="00E541C2"/>
    <w:rsid w:val="00E5638B"/>
    <w:rsid w:val="00E56526"/>
    <w:rsid w:val="00E57F6C"/>
    <w:rsid w:val="00E6092F"/>
    <w:rsid w:val="00E60BAB"/>
    <w:rsid w:val="00E6168E"/>
    <w:rsid w:val="00E64990"/>
    <w:rsid w:val="00E657A3"/>
    <w:rsid w:val="00E65DF2"/>
    <w:rsid w:val="00E712C8"/>
    <w:rsid w:val="00E71777"/>
    <w:rsid w:val="00E718ED"/>
    <w:rsid w:val="00E71B5E"/>
    <w:rsid w:val="00E71DEB"/>
    <w:rsid w:val="00E72CC7"/>
    <w:rsid w:val="00E72EBC"/>
    <w:rsid w:val="00E73E67"/>
    <w:rsid w:val="00E76687"/>
    <w:rsid w:val="00E80389"/>
    <w:rsid w:val="00E80E43"/>
    <w:rsid w:val="00E823BB"/>
    <w:rsid w:val="00E85410"/>
    <w:rsid w:val="00E86AC7"/>
    <w:rsid w:val="00E905F9"/>
    <w:rsid w:val="00E94849"/>
    <w:rsid w:val="00E95D65"/>
    <w:rsid w:val="00E96048"/>
    <w:rsid w:val="00EA0604"/>
    <w:rsid w:val="00EA130A"/>
    <w:rsid w:val="00EA20CD"/>
    <w:rsid w:val="00EA5131"/>
    <w:rsid w:val="00EA66F4"/>
    <w:rsid w:val="00EA69C3"/>
    <w:rsid w:val="00EA7FCB"/>
    <w:rsid w:val="00EB003C"/>
    <w:rsid w:val="00EB0732"/>
    <w:rsid w:val="00EB123F"/>
    <w:rsid w:val="00EB1515"/>
    <w:rsid w:val="00EB27C1"/>
    <w:rsid w:val="00EB4A01"/>
    <w:rsid w:val="00EB4DAF"/>
    <w:rsid w:val="00EB584B"/>
    <w:rsid w:val="00EB7E3D"/>
    <w:rsid w:val="00EC1F52"/>
    <w:rsid w:val="00EC2712"/>
    <w:rsid w:val="00EC3516"/>
    <w:rsid w:val="00EC413A"/>
    <w:rsid w:val="00EC46B0"/>
    <w:rsid w:val="00EC489D"/>
    <w:rsid w:val="00EC53B3"/>
    <w:rsid w:val="00EC5D27"/>
    <w:rsid w:val="00EC6FFE"/>
    <w:rsid w:val="00EC77AF"/>
    <w:rsid w:val="00ED0DF4"/>
    <w:rsid w:val="00ED1F64"/>
    <w:rsid w:val="00ED2A09"/>
    <w:rsid w:val="00ED3C22"/>
    <w:rsid w:val="00ED451B"/>
    <w:rsid w:val="00ED4C7E"/>
    <w:rsid w:val="00ED5900"/>
    <w:rsid w:val="00ED5E23"/>
    <w:rsid w:val="00ED62C0"/>
    <w:rsid w:val="00ED69AF"/>
    <w:rsid w:val="00EE06D1"/>
    <w:rsid w:val="00EE0D8F"/>
    <w:rsid w:val="00EE2F6A"/>
    <w:rsid w:val="00EE43C4"/>
    <w:rsid w:val="00EE5E9D"/>
    <w:rsid w:val="00EE6517"/>
    <w:rsid w:val="00EE7462"/>
    <w:rsid w:val="00EF02BB"/>
    <w:rsid w:val="00EF0417"/>
    <w:rsid w:val="00EF0F66"/>
    <w:rsid w:val="00EF13F1"/>
    <w:rsid w:val="00EF17D3"/>
    <w:rsid w:val="00EF2552"/>
    <w:rsid w:val="00EF3471"/>
    <w:rsid w:val="00F02F84"/>
    <w:rsid w:val="00F03618"/>
    <w:rsid w:val="00F043DE"/>
    <w:rsid w:val="00F04728"/>
    <w:rsid w:val="00F06A00"/>
    <w:rsid w:val="00F06FD8"/>
    <w:rsid w:val="00F0795E"/>
    <w:rsid w:val="00F0797A"/>
    <w:rsid w:val="00F07F72"/>
    <w:rsid w:val="00F13E5A"/>
    <w:rsid w:val="00F16FAF"/>
    <w:rsid w:val="00F17C09"/>
    <w:rsid w:val="00F200DA"/>
    <w:rsid w:val="00F206AB"/>
    <w:rsid w:val="00F207F8"/>
    <w:rsid w:val="00F225E2"/>
    <w:rsid w:val="00F22C20"/>
    <w:rsid w:val="00F23BE9"/>
    <w:rsid w:val="00F24409"/>
    <w:rsid w:val="00F24C18"/>
    <w:rsid w:val="00F254F5"/>
    <w:rsid w:val="00F255EE"/>
    <w:rsid w:val="00F25EFB"/>
    <w:rsid w:val="00F2795A"/>
    <w:rsid w:val="00F32D7F"/>
    <w:rsid w:val="00F32DF4"/>
    <w:rsid w:val="00F3330B"/>
    <w:rsid w:val="00F350FD"/>
    <w:rsid w:val="00F3571B"/>
    <w:rsid w:val="00F36E00"/>
    <w:rsid w:val="00F371A7"/>
    <w:rsid w:val="00F41E4F"/>
    <w:rsid w:val="00F421FB"/>
    <w:rsid w:val="00F44074"/>
    <w:rsid w:val="00F445BE"/>
    <w:rsid w:val="00F445C0"/>
    <w:rsid w:val="00F448A2"/>
    <w:rsid w:val="00F448B6"/>
    <w:rsid w:val="00F4492A"/>
    <w:rsid w:val="00F44DBD"/>
    <w:rsid w:val="00F460F7"/>
    <w:rsid w:val="00F470B1"/>
    <w:rsid w:val="00F47DA7"/>
    <w:rsid w:val="00F505C9"/>
    <w:rsid w:val="00F5098D"/>
    <w:rsid w:val="00F516EC"/>
    <w:rsid w:val="00F51DC0"/>
    <w:rsid w:val="00F51E8E"/>
    <w:rsid w:val="00F52136"/>
    <w:rsid w:val="00F521B7"/>
    <w:rsid w:val="00F53280"/>
    <w:rsid w:val="00F53CD2"/>
    <w:rsid w:val="00F543E5"/>
    <w:rsid w:val="00F56AFA"/>
    <w:rsid w:val="00F56B96"/>
    <w:rsid w:val="00F60F74"/>
    <w:rsid w:val="00F619CF"/>
    <w:rsid w:val="00F62841"/>
    <w:rsid w:val="00F629FD"/>
    <w:rsid w:val="00F63EBB"/>
    <w:rsid w:val="00F640FB"/>
    <w:rsid w:val="00F64742"/>
    <w:rsid w:val="00F64ABA"/>
    <w:rsid w:val="00F661DC"/>
    <w:rsid w:val="00F66EBD"/>
    <w:rsid w:val="00F67E72"/>
    <w:rsid w:val="00F71489"/>
    <w:rsid w:val="00F71E56"/>
    <w:rsid w:val="00F72178"/>
    <w:rsid w:val="00F724F4"/>
    <w:rsid w:val="00F735E0"/>
    <w:rsid w:val="00F7360E"/>
    <w:rsid w:val="00F746C4"/>
    <w:rsid w:val="00F7594B"/>
    <w:rsid w:val="00F7630A"/>
    <w:rsid w:val="00F80F5D"/>
    <w:rsid w:val="00F828CA"/>
    <w:rsid w:val="00F83231"/>
    <w:rsid w:val="00F834A1"/>
    <w:rsid w:val="00F839C5"/>
    <w:rsid w:val="00F84064"/>
    <w:rsid w:val="00F862B7"/>
    <w:rsid w:val="00F90A18"/>
    <w:rsid w:val="00F90D8F"/>
    <w:rsid w:val="00F9157D"/>
    <w:rsid w:val="00F92A9C"/>
    <w:rsid w:val="00F9512B"/>
    <w:rsid w:val="00F974D4"/>
    <w:rsid w:val="00FA03E9"/>
    <w:rsid w:val="00FA1200"/>
    <w:rsid w:val="00FA1264"/>
    <w:rsid w:val="00FA141C"/>
    <w:rsid w:val="00FA16B0"/>
    <w:rsid w:val="00FA3F07"/>
    <w:rsid w:val="00FA4B5F"/>
    <w:rsid w:val="00FA4EEC"/>
    <w:rsid w:val="00FA6788"/>
    <w:rsid w:val="00FA6837"/>
    <w:rsid w:val="00FA7788"/>
    <w:rsid w:val="00FB1E76"/>
    <w:rsid w:val="00FB269A"/>
    <w:rsid w:val="00FB5833"/>
    <w:rsid w:val="00FC0410"/>
    <w:rsid w:val="00FC04EE"/>
    <w:rsid w:val="00FC0C3A"/>
    <w:rsid w:val="00FC1CE9"/>
    <w:rsid w:val="00FC2011"/>
    <w:rsid w:val="00FC2291"/>
    <w:rsid w:val="00FC246C"/>
    <w:rsid w:val="00FC2844"/>
    <w:rsid w:val="00FC2B0D"/>
    <w:rsid w:val="00FC4571"/>
    <w:rsid w:val="00FC4706"/>
    <w:rsid w:val="00FC5E96"/>
    <w:rsid w:val="00FC7B83"/>
    <w:rsid w:val="00FD02FD"/>
    <w:rsid w:val="00FD0EDB"/>
    <w:rsid w:val="00FD1A8A"/>
    <w:rsid w:val="00FD24C0"/>
    <w:rsid w:val="00FD3661"/>
    <w:rsid w:val="00FD49F4"/>
    <w:rsid w:val="00FD4CA1"/>
    <w:rsid w:val="00FD4EDA"/>
    <w:rsid w:val="00FD5628"/>
    <w:rsid w:val="00FD5942"/>
    <w:rsid w:val="00FE033C"/>
    <w:rsid w:val="00FE0751"/>
    <w:rsid w:val="00FE3330"/>
    <w:rsid w:val="00FE37C9"/>
    <w:rsid w:val="00FE3EAE"/>
    <w:rsid w:val="00FE5A52"/>
    <w:rsid w:val="00FE681C"/>
    <w:rsid w:val="00FE73B7"/>
    <w:rsid w:val="00FE75BF"/>
    <w:rsid w:val="00FF05A4"/>
    <w:rsid w:val="00FF0FFF"/>
    <w:rsid w:val="00FF24C8"/>
    <w:rsid w:val="00FF2E6D"/>
    <w:rsid w:val="00FF4560"/>
    <w:rsid w:val="00FF7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F579F"/>
    <w:pPr>
      <w:keepNext/>
      <w:outlineLvl w:val="0"/>
    </w:pPr>
    <w:rPr>
      <w:rFonts w:ascii="Arial" w:eastAsia="ＭＳ ゴシック" w:hAnsi="Arial"/>
      <w:sz w:val="24"/>
    </w:rPr>
  </w:style>
  <w:style w:type="paragraph" w:styleId="2">
    <w:name w:val="heading 2"/>
    <w:basedOn w:val="a"/>
    <w:next w:val="a"/>
    <w:link w:val="20"/>
    <w:qFormat/>
    <w:rsid w:val="00DF579F"/>
    <w:pPr>
      <w:keepNext/>
      <w:outlineLvl w:val="1"/>
    </w:pPr>
    <w:rPr>
      <w:rFonts w:ascii="Arial" w:eastAsia="ＭＳ ゴシック" w:hAnsi="Arial"/>
    </w:rPr>
  </w:style>
  <w:style w:type="paragraph" w:styleId="3">
    <w:name w:val="heading 3"/>
    <w:basedOn w:val="a"/>
    <w:next w:val="a"/>
    <w:link w:val="30"/>
    <w:qFormat/>
    <w:rsid w:val="00DF579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17CA"/>
    <w:pPr>
      <w:tabs>
        <w:tab w:val="center" w:pos="4252"/>
        <w:tab w:val="right" w:pos="8504"/>
      </w:tabs>
      <w:snapToGrid w:val="0"/>
    </w:pPr>
  </w:style>
  <w:style w:type="paragraph" w:styleId="a5">
    <w:name w:val="footer"/>
    <w:basedOn w:val="a"/>
    <w:link w:val="a6"/>
    <w:rsid w:val="006017CA"/>
    <w:pPr>
      <w:tabs>
        <w:tab w:val="center" w:pos="4252"/>
        <w:tab w:val="right" w:pos="8504"/>
      </w:tabs>
      <w:snapToGrid w:val="0"/>
    </w:pPr>
  </w:style>
  <w:style w:type="table" w:styleId="a7">
    <w:name w:val="Table Grid"/>
    <w:basedOn w:val="a1"/>
    <w:rsid w:val="00DF57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DF579F"/>
    <w:pPr>
      <w:shd w:val="clear" w:color="auto" w:fill="000080"/>
    </w:pPr>
    <w:rPr>
      <w:rFonts w:ascii="Arial" w:eastAsia="ＭＳ ゴシック" w:hAnsi="Arial"/>
    </w:rPr>
  </w:style>
  <w:style w:type="paragraph" w:styleId="HTML">
    <w:name w:val="HTML Preformatted"/>
    <w:basedOn w:val="a"/>
    <w:link w:val="HTML0"/>
    <w:rsid w:val="003F2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page number"/>
    <w:basedOn w:val="a0"/>
    <w:rsid w:val="00021051"/>
  </w:style>
  <w:style w:type="paragraph" w:styleId="ab">
    <w:name w:val="Balloon Text"/>
    <w:basedOn w:val="a"/>
    <w:link w:val="ac"/>
    <w:semiHidden/>
    <w:rsid w:val="00225049"/>
    <w:rPr>
      <w:rFonts w:ascii="Arial" w:eastAsia="ＭＳ ゴシック" w:hAnsi="Arial"/>
      <w:sz w:val="18"/>
      <w:szCs w:val="18"/>
    </w:rPr>
  </w:style>
  <w:style w:type="paragraph" w:styleId="ad">
    <w:name w:val="annotation text"/>
    <w:basedOn w:val="a"/>
    <w:link w:val="ae"/>
    <w:semiHidden/>
    <w:rsid w:val="00CD7EF9"/>
    <w:pPr>
      <w:jc w:val="left"/>
    </w:pPr>
  </w:style>
  <w:style w:type="paragraph" w:styleId="af">
    <w:name w:val="Date"/>
    <w:basedOn w:val="a"/>
    <w:next w:val="a"/>
    <w:link w:val="af0"/>
    <w:rsid w:val="000B2FE8"/>
  </w:style>
  <w:style w:type="paragraph" w:customStyle="1" w:styleId="11">
    <w:name w:val="リスト段落1"/>
    <w:basedOn w:val="a"/>
    <w:rsid w:val="00441AF7"/>
    <w:pPr>
      <w:ind w:leftChars="400" w:left="840"/>
    </w:pPr>
    <w:rPr>
      <w:szCs w:val="22"/>
    </w:rPr>
  </w:style>
  <w:style w:type="character" w:customStyle="1" w:styleId="10">
    <w:name w:val="見出し 1 (文字)"/>
    <w:link w:val="1"/>
    <w:rsid w:val="00CF7AFD"/>
    <w:rPr>
      <w:rFonts w:ascii="Arial" w:eastAsia="ＭＳ ゴシック" w:hAnsi="Arial"/>
      <w:kern w:val="2"/>
      <w:sz w:val="24"/>
      <w:szCs w:val="24"/>
    </w:rPr>
  </w:style>
  <w:style w:type="character" w:customStyle="1" w:styleId="HTML0">
    <w:name w:val="HTML 書式付き (文字)"/>
    <w:basedOn w:val="a0"/>
    <w:link w:val="HTML"/>
    <w:rsid w:val="00605D07"/>
    <w:rPr>
      <w:rFonts w:ascii="ＭＳ ゴシック" w:eastAsia="ＭＳ ゴシック" w:hAnsi="ＭＳ ゴシック" w:cs="ＭＳ ゴシック"/>
      <w:sz w:val="24"/>
      <w:szCs w:val="24"/>
    </w:rPr>
  </w:style>
  <w:style w:type="character" w:customStyle="1" w:styleId="30">
    <w:name w:val="見出し 3 (文字)"/>
    <w:basedOn w:val="a0"/>
    <w:link w:val="3"/>
    <w:rsid w:val="005C4B3F"/>
    <w:rPr>
      <w:rFonts w:ascii="Arial" w:eastAsia="ＭＳ ゴシック" w:hAnsi="Arial"/>
      <w:kern w:val="2"/>
      <w:sz w:val="21"/>
      <w:szCs w:val="24"/>
    </w:rPr>
  </w:style>
  <w:style w:type="character" w:customStyle="1" w:styleId="20">
    <w:name w:val="見出し 2 (文字)"/>
    <w:basedOn w:val="a0"/>
    <w:link w:val="2"/>
    <w:rsid w:val="00BC76CF"/>
    <w:rPr>
      <w:rFonts w:ascii="Arial" w:eastAsia="ＭＳ ゴシック" w:hAnsi="Arial"/>
      <w:kern w:val="2"/>
      <w:sz w:val="21"/>
      <w:szCs w:val="24"/>
    </w:rPr>
  </w:style>
  <w:style w:type="character" w:customStyle="1" w:styleId="ae">
    <w:name w:val="コメント文字列 (文字)"/>
    <w:basedOn w:val="a0"/>
    <w:link w:val="ad"/>
    <w:semiHidden/>
    <w:rsid w:val="00BC76CF"/>
    <w:rPr>
      <w:kern w:val="2"/>
      <w:sz w:val="21"/>
      <w:szCs w:val="24"/>
    </w:rPr>
  </w:style>
  <w:style w:type="character" w:customStyle="1" w:styleId="a4">
    <w:name w:val="ヘッダー (文字)"/>
    <w:basedOn w:val="a0"/>
    <w:link w:val="a3"/>
    <w:rsid w:val="00BC76CF"/>
    <w:rPr>
      <w:kern w:val="2"/>
      <w:sz w:val="21"/>
      <w:szCs w:val="24"/>
    </w:rPr>
  </w:style>
  <w:style w:type="character" w:customStyle="1" w:styleId="a6">
    <w:name w:val="フッター (文字)"/>
    <w:basedOn w:val="a0"/>
    <w:link w:val="a5"/>
    <w:rsid w:val="00BC76CF"/>
    <w:rPr>
      <w:kern w:val="2"/>
      <w:sz w:val="21"/>
      <w:szCs w:val="24"/>
    </w:rPr>
  </w:style>
  <w:style w:type="character" w:customStyle="1" w:styleId="af0">
    <w:name w:val="日付 (文字)"/>
    <w:basedOn w:val="a0"/>
    <w:link w:val="af"/>
    <w:rsid w:val="00BC76CF"/>
    <w:rPr>
      <w:kern w:val="2"/>
      <w:sz w:val="21"/>
      <w:szCs w:val="24"/>
    </w:rPr>
  </w:style>
  <w:style w:type="character" w:customStyle="1" w:styleId="a9">
    <w:name w:val="見出しマップ (文字)"/>
    <w:basedOn w:val="a0"/>
    <w:link w:val="a8"/>
    <w:semiHidden/>
    <w:rsid w:val="00BC76CF"/>
    <w:rPr>
      <w:rFonts w:ascii="Arial" w:eastAsia="ＭＳ ゴシック" w:hAnsi="Arial"/>
      <w:kern w:val="2"/>
      <w:sz w:val="21"/>
      <w:szCs w:val="24"/>
      <w:shd w:val="clear" w:color="auto" w:fill="000080"/>
    </w:rPr>
  </w:style>
  <w:style w:type="character" w:customStyle="1" w:styleId="ac">
    <w:name w:val="吹き出し (文字)"/>
    <w:basedOn w:val="a0"/>
    <w:link w:val="ab"/>
    <w:semiHidden/>
    <w:rsid w:val="00BC76CF"/>
    <w:rPr>
      <w:rFonts w:ascii="Arial" w:eastAsia="ＭＳ ゴシック" w:hAnsi="Arial"/>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DF579F"/>
    <w:pPr>
      <w:keepNext/>
      <w:outlineLvl w:val="0"/>
    </w:pPr>
    <w:rPr>
      <w:rFonts w:ascii="Arial" w:eastAsia="ＭＳ ゴシック" w:hAnsi="Arial"/>
      <w:sz w:val="24"/>
    </w:rPr>
  </w:style>
  <w:style w:type="paragraph" w:styleId="2">
    <w:name w:val="heading 2"/>
    <w:basedOn w:val="a"/>
    <w:next w:val="a"/>
    <w:link w:val="20"/>
    <w:qFormat/>
    <w:rsid w:val="00DF579F"/>
    <w:pPr>
      <w:keepNext/>
      <w:outlineLvl w:val="1"/>
    </w:pPr>
    <w:rPr>
      <w:rFonts w:ascii="Arial" w:eastAsia="ＭＳ ゴシック" w:hAnsi="Arial"/>
    </w:rPr>
  </w:style>
  <w:style w:type="paragraph" w:styleId="3">
    <w:name w:val="heading 3"/>
    <w:basedOn w:val="a"/>
    <w:next w:val="a"/>
    <w:link w:val="30"/>
    <w:qFormat/>
    <w:rsid w:val="00DF579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17CA"/>
    <w:pPr>
      <w:tabs>
        <w:tab w:val="center" w:pos="4252"/>
        <w:tab w:val="right" w:pos="8504"/>
      </w:tabs>
      <w:snapToGrid w:val="0"/>
    </w:pPr>
  </w:style>
  <w:style w:type="paragraph" w:styleId="a5">
    <w:name w:val="footer"/>
    <w:basedOn w:val="a"/>
    <w:link w:val="a6"/>
    <w:rsid w:val="006017CA"/>
    <w:pPr>
      <w:tabs>
        <w:tab w:val="center" w:pos="4252"/>
        <w:tab w:val="right" w:pos="8504"/>
      </w:tabs>
      <w:snapToGrid w:val="0"/>
    </w:pPr>
  </w:style>
  <w:style w:type="table" w:styleId="a7">
    <w:name w:val="Table Grid"/>
    <w:basedOn w:val="a1"/>
    <w:rsid w:val="00DF57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a9"/>
    <w:semiHidden/>
    <w:rsid w:val="00DF579F"/>
    <w:pPr>
      <w:shd w:val="clear" w:color="auto" w:fill="000080"/>
    </w:pPr>
    <w:rPr>
      <w:rFonts w:ascii="Arial" w:eastAsia="ＭＳ ゴシック" w:hAnsi="Arial"/>
    </w:rPr>
  </w:style>
  <w:style w:type="paragraph" w:styleId="HTML">
    <w:name w:val="HTML Preformatted"/>
    <w:basedOn w:val="a"/>
    <w:link w:val="HTML0"/>
    <w:rsid w:val="003F2B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a">
    <w:name w:val="page number"/>
    <w:basedOn w:val="a0"/>
    <w:rsid w:val="00021051"/>
  </w:style>
  <w:style w:type="paragraph" w:styleId="ab">
    <w:name w:val="Balloon Text"/>
    <w:basedOn w:val="a"/>
    <w:link w:val="ac"/>
    <w:semiHidden/>
    <w:rsid w:val="00225049"/>
    <w:rPr>
      <w:rFonts w:ascii="Arial" w:eastAsia="ＭＳ ゴシック" w:hAnsi="Arial"/>
      <w:sz w:val="18"/>
      <w:szCs w:val="18"/>
    </w:rPr>
  </w:style>
  <w:style w:type="paragraph" w:styleId="ad">
    <w:name w:val="annotation text"/>
    <w:basedOn w:val="a"/>
    <w:link w:val="ae"/>
    <w:semiHidden/>
    <w:rsid w:val="00CD7EF9"/>
    <w:pPr>
      <w:jc w:val="left"/>
    </w:pPr>
  </w:style>
  <w:style w:type="paragraph" w:styleId="af">
    <w:name w:val="Date"/>
    <w:basedOn w:val="a"/>
    <w:next w:val="a"/>
    <w:link w:val="af0"/>
    <w:rsid w:val="000B2FE8"/>
  </w:style>
  <w:style w:type="paragraph" w:customStyle="1" w:styleId="11">
    <w:name w:val="リスト段落1"/>
    <w:basedOn w:val="a"/>
    <w:rsid w:val="00441AF7"/>
    <w:pPr>
      <w:ind w:leftChars="400" w:left="840"/>
    </w:pPr>
    <w:rPr>
      <w:szCs w:val="22"/>
    </w:rPr>
  </w:style>
  <w:style w:type="character" w:customStyle="1" w:styleId="10">
    <w:name w:val="見出し 1 (文字)"/>
    <w:link w:val="1"/>
    <w:rsid w:val="00CF7AFD"/>
    <w:rPr>
      <w:rFonts w:ascii="Arial" w:eastAsia="ＭＳ ゴシック" w:hAnsi="Arial"/>
      <w:kern w:val="2"/>
      <w:sz w:val="24"/>
      <w:szCs w:val="24"/>
    </w:rPr>
  </w:style>
  <w:style w:type="character" w:customStyle="1" w:styleId="HTML0">
    <w:name w:val="HTML 書式付き (文字)"/>
    <w:basedOn w:val="a0"/>
    <w:link w:val="HTML"/>
    <w:rsid w:val="00605D07"/>
    <w:rPr>
      <w:rFonts w:ascii="ＭＳ ゴシック" w:eastAsia="ＭＳ ゴシック" w:hAnsi="ＭＳ ゴシック" w:cs="ＭＳ ゴシック"/>
      <w:sz w:val="24"/>
      <w:szCs w:val="24"/>
    </w:rPr>
  </w:style>
  <w:style w:type="character" w:customStyle="1" w:styleId="30">
    <w:name w:val="見出し 3 (文字)"/>
    <w:basedOn w:val="a0"/>
    <w:link w:val="3"/>
    <w:rsid w:val="005C4B3F"/>
    <w:rPr>
      <w:rFonts w:ascii="Arial" w:eastAsia="ＭＳ ゴシック" w:hAnsi="Arial"/>
      <w:kern w:val="2"/>
      <w:sz w:val="21"/>
      <w:szCs w:val="24"/>
    </w:rPr>
  </w:style>
  <w:style w:type="character" w:customStyle="1" w:styleId="20">
    <w:name w:val="見出し 2 (文字)"/>
    <w:basedOn w:val="a0"/>
    <w:link w:val="2"/>
    <w:rsid w:val="00BC76CF"/>
    <w:rPr>
      <w:rFonts w:ascii="Arial" w:eastAsia="ＭＳ ゴシック" w:hAnsi="Arial"/>
      <w:kern w:val="2"/>
      <w:sz w:val="21"/>
      <w:szCs w:val="24"/>
    </w:rPr>
  </w:style>
  <w:style w:type="character" w:customStyle="1" w:styleId="ae">
    <w:name w:val="コメント文字列 (文字)"/>
    <w:basedOn w:val="a0"/>
    <w:link w:val="ad"/>
    <w:semiHidden/>
    <w:rsid w:val="00BC76CF"/>
    <w:rPr>
      <w:kern w:val="2"/>
      <w:sz w:val="21"/>
      <w:szCs w:val="24"/>
    </w:rPr>
  </w:style>
  <w:style w:type="character" w:customStyle="1" w:styleId="a4">
    <w:name w:val="ヘッダー (文字)"/>
    <w:basedOn w:val="a0"/>
    <w:link w:val="a3"/>
    <w:rsid w:val="00BC76CF"/>
    <w:rPr>
      <w:kern w:val="2"/>
      <w:sz w:val="21"/>
      <w:szCs w:val="24"/>
    </w:rPr>
  </w:style>
  <w:style w:type="character" w:customStyle="1" w:styleId="a6">
    <w:name w:val="フッター (文字)"/>
    <w:basedOn w:val="a0"/>
    <w:link w:val="a5"/>
    <w:rsid w:val="00BC76CF"/>
    <w:rPr>
      <w:kern w:val="2"/>
      <w:sz w:val="21"/>
      <w:szCs w:val="24"/>
    </w:rPr>
  </w:style>
  <w:style w:type="character" w:customStyle="1" w:styleId="af0">
    <w:name w:val="日付 (文字)"/>
    <w:basedOn w:val="a0"/>
    <w:link w:val="af"/>
    <w:rsid w:val="00BC76CF"/>
    <w:rPr>
      <w:kern w:val="2"/>
      <w:sz w:val="21"/>
      <w:szCs w:val="24"/>
    </w:rPr>
  </w:style>
  <w:style w:type="character" w:customStyle="1" w:styleId="a9">
    <w:name w:val="見出しマップ (文字)"/>
    <w:basedOn w:val="a0"/>
    <w:link w:val="a8"/>
    <w:semiHidden/>
    <w:rsid w:val="00BC76CF"/>
    <w:rPr>
      <w:rFonts w:ascii="Arial" w:eastAsia="ＭＳ ゴシック" w:hAnsi="Arial"/>
      <w:kern w:val="2"/>
      <w:sz w:val="21"/>
      <w:szCs w:val="24"/>
      <w:shd w:val="clear" w:color="auto" w:fill="000080"/>
    </w:rPr>
  </w:style>
  <w:style w:type="character" w:customStyle="1" w:styleId="ac">
    <w:name w:val="吹き出し (文字)"/>
    <w:basedOn w:val="a0"/>
    <w:link w:val="ab"/>
    <w:semiHidden/>
    <w:rsid w:val="00BC76CF"/>
    <w:rPr>
      <w:rFonts w:ascii="Arial" w:eastAsia="ＭＳ ゴシック"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1511">
      <w:bodyDiv w:val="1"/>
      <w:marLeft w:val="0"/>
      <w:marRight w:val="0"/>
      <w:marTop w:val="0"/>
      <w:marBottom w:val="0"/>
      <w:divBdr>
        <w:top w:val="none" w:sz="0" w:space="0" w:color="auto"/>
        <w:left w:val="none" w:sz="0" w:space="0" w:color="auto"/>
        <w:bottom w:val="none" w:sz="0" w:space="0" w:color="auto"/>
        <w:right w:val="none" w:sz="0" w:space="0" w:color="auto"/>
      </w:divBdr>
    </w:div>
    <w:div w:id="61291407">
      <w:bodyDiv w:val="1"/>
      <w:marLeft w:val="0"/>
      <w:marRight w:val="0"/>
      <w:marTop w:val="0"/>
      <w:marBottom w:val="0"/>
      <w:divBdr>
        <w:top w:val="none" w:sz="0" w:space="0" w:color="auto"/>
        <w:left w:val="none" w:sz="0" w:space="0" w:color="auto"/>
        <w:bottom w:val="none" w:sz="0" w:space="0" w:color="auto"/>
        <w:right w:val="none" w:sz="0" w:space="0" w:color="auto"/>
      </w:divBdr>
    </w:div>
    <w:div w:id="85005484">
      <w:bodyDiv w:val="1"/>
      <w:marLeft w:val="0"/>
      <w:marRight w:val="0"/>
      <w:marTop w:val="0"/>
      <w:marBottom w:val="0"/>
      <w:divBdr>
        <w:top w:val="none" w:sz="0" w:space="0" w:color="auto"/>
        <w:left w:val="none" w:sz="0" w:space="0" w:color="auto"/>
        <w:bottom w:val="none" w:sz="0" w:space="0" w:color="auto"/>
        <w:right w:val="none" w:sz="0" w:space="0" w:color="auto"/>
      </w:divBdr>
    </w:div>
    <w:div w:id="133719235">
      <w:bodyDiv w:val="1"/>
      <w:marLeft w:val="0"/>
      <w:marRight w:val="0"/>
      <w:marTop w:val="0"/>
      <w:marBottom w:val="0"/>
      <w:divBdr>
        <w:top w:val="none" w:sz="0" w:space="0" w:color="auto"/>
        <w:left w:val="none" w:sz="0" w:space="0" w:color="auto"/>
        <w:bottom w:val="none" w:sz="0" w:space="0" w:color="auto"/>
        <w:right w:val="none" w:sz="0" w:space="0" w:color="auto"/>
      </w:divBdr>
    </w:div>
    <w:div w:id="153377278">
      <w:bodyDiv w:val="1"/>
      <w:marLeft w:val="0"/>
      <w:marRight w:val="0"/>
      <w:marTop w:val="0"/>
      <w:marBottom w:val="0"/>
      <w:divBdr>
        <w:top w:val="none" w:sz="0" w:space="0" w:color="auto"/>
        <w:left w:val="none" w:sz="0" w:space="0" w:color="auto"/>
        <w:bottom w:val="none" w:sz="0" w:space="0" w:color="auto"/>
        <w:right w:val="none" w:sz="0" w:space="0" w:color="auto"/>
      </w:divBdr>
    </w:div>
    <w:div w:id="205602308">
      <w:bodyDiv w:val="1"/>
      <w:marLeft w:val="0"/>
      <w:marRight w:val="0"/>
      <w:marTop w:val="0"/>
      <w:marBottom w:val="0"/>
      <w:divBdr>
        <w:top w:val="none" w:sz="0" w:space="0" w:color="auto"/>
        <w:left w:val="none" w:sz="0" w:space="0" w:color="auto"/>
        <w:bottom w:val="none" w:sz="0" w:space="0" w:color="auto"/>
        <w:right w:val="none" w:sz="0" w:space="0" w:color="auto"/>
      </w:divBdr>
    </w:div>
    <w:div w:id="344405070">
      <w:bodyDiv w:val="1"/>
      <w:marLeft w:val="0"/>
      <w:marRight w:val="0"/>
      <w:marTop w:val="0"/>
      <w:marBottom w:val="0"/>
      <w:divBdr>
        <w:top w:val="none" w:sz="0" w:space="0" w:color="auto"/>
        <w:left w:val="none" w:sz="0" w:space="0" w:color="auto"/>
        <w:bottom w:val="none" w:sz="0" w:space="0" w:color="auto"/>
        <w:right w:val="none" w:sz="0" w:space="0" w:color="auto"/>
      </w:divBdr>
    </w:div>
    <w:div w:id="369841597">
      <w:bodyDiv w:val="1"/>
      <w:marLeft w:val="0"/>
      <w:marRight w:val="0"/>
      <w:marTop w:val="0"/>
      <w:marBottom w:val="0"/>
      <w:divBdr>
        <w:top w:val="none" w:sz="0" w:space="0" w:color="auto"/>
        <w:left w:val="none" w:sz="0" w:space="0" w:color="auto"/>
        <w:bottom w:val="none" w:sz="0" w:space="0" w:color="auto"/>
        <w:right w:val="none" w:sz="0" w:space="0" w:color="auto"/>
      </w:divBdr>
    </w:div>
    <w:div w:id="492255048">
      <w:bodyDiv w:val="1"/>
      <w:marLeft w:val="0"/>
      <w:marRight w:val="0"/>
      <w:marTop w:val="0"/>
      <w:marBottom w:val="0"/>
      <w:divBdr>
        <w:top w:val="none" w:sz="0" w:space="0" w:color="auto"/>
        <w:left w:val="none" w:sz="0" w:space="0" w:color="auto"/>
        <w:bottom w:val="none" w:sz="0" w:space="0" w:color="auto"/>
        <w:right w:val="none" w:sz="0" w:space="0" w:color="auto"/>
      </w:divBdr>
    </w:div>
    <w:div w:id="501243881">
      <w:bodyDiv w:val="1"/>
      <w:marLeft w:val="0"/>
      <w:marRight w:val="0"/>
      <w:marTop w:val="0"/>
      <w:marBottom w:val="0"/>
      <w:divBdr>
        <w:top w:val="none" w:sz="0" w:space="0" w:color="auto"/>
        <w:left w:val="none" w:sz="0" w:space="0" w:color="auto"/>
        <w:bottom w:val="none" w:sz="0" w:space="0" w:color="auto"/>
        <w:right w:val="none" w:sz="0" w:space="0" w:color="auto"/>
      </w:divBdr>
    </w:div>
    <w:div w:id="542209282">
      <w:bodyDiv w:val="1"/>
      <w:marLeft w:val="0"/>
      <w:marRight w:val="0"/>
      <w:marTop w:val="0"/>
      <w:marBottom w:val="0"/>
      <w:divBdr>
        <w:top w:val="none" w:sz="0" w:space="0" w:color="auto"/>
        <w:left w:val="none" w:sz="0" w:space="0" w:color="auto"/>
        <w:bottom w:val="none" w:sz="0" w:space="0" w:color="auto"/>
        <w:right w:val="none" w:sz="0" w:space="0" w:color="auto"/>
      </w:divBdr>
      <w:divsChild>
        <w:div w:id="1797411870">
          <w:marLeft w:val="0"/>
          <w:marRight w:val="0"/>
          <w:marTop w:val="0"/>
          <w:marBottom w:val="0"/>
          <w:divBdr>
            <w:top w:val="none" w:sz="0" w:space="0" w:color="auto"/>
            <w:left w:val="none" w:sz="0" w:space="0" w:color="auto"/>
            <w:bottom w:val="none" w:sz="0" w:space="0" w:color="auto"/>
            <w:right w:val="none" w:sz="0" w:space="0" w:color="auto"/>
          </w:divBdr>
        </w:div>
      </w:divsChild>
    </w:div>
    <w:div w:id="552036710">
      <w:bodyDiv w:val="1"/>
      <w:marLeft w:val="0"/>
      <w:marRight w:val="0"/>
      <w:marTop w:val="0"/>
      <w:marBottom w:val="0"/>
      <w:divBdr>
        <w:top w:val="none" w:sz="0" w:space="0" w:color="auto"/>
        <w:left w:val="none" w:sz="0" w:space="0" w:color="auto"/>
        <w:bottom w:val="none" w:sz="0" w:space="0" w:color="auto"/>
        <w:right w:val="none" w:sz="0" w:space="0" w:color="auto"/>
      </w:divBdr>
    </w:div>
    <w:div w:id="558053015">
      <w:bodyDiv w:val="1"/>
      <w:marLeft w:val="0"/>
      <w:marRight w:val="0"/>
      <w:marTop w:val="0"/>
      <w:marBottom w:val="0"/>
      <w:divBdr>
        <w:top w:val="none" w:sz="0" w:space="0" w:color="auto"/>
        <w:left w:val="none" w:sz="0" w:space="0" w:color="auto"/>
        <w:bottom w:val="none" w:sz="0" w:space="0" w:color="auto"/>
        <w:right w:val="none" w:sz="0" w:space="0" w:color="auto"/>
      </w:divBdr>
    </w:div>
    <w:div w:id="585111811">
      <w:bodyDiv w:val="1"/>
      <w:marLeft w:val="0"/>
      <w:marRight w:val="0"/>
      <w:marTop w:val="0"/>
      <w:marBottom w:val="0"/>
      <w:divBdr>
        <w:top w:val="none" w:sz="0" w:space="0" w:color="auto"/>
        <w:left w:val="none" w:sz="0" w:space="0" w:color="auto"/>
        <w:bottom w:val="none" w:sz="0" w:space="0" w:color="auto"/>
        <w:right w:val="none" w:sz="0" w:space="0" w:color="auto"/>
      </w:divBdr>
    </w:div>
    <w:div w:id="718285632">
      <w:bodyDiv w:val="1"/>
      <w:marLeft w:val="0"/>
      <w:marRight w:val="0"/>
      <w:marTop w:val="0"/>
      <w:marBottom w:val="0"/>
      <w:divBdr>
        <w:top w:val="none" w:sz="0" w:space="0" w:color="auto"/>
        <w:left w:val="none" w:sz="0" w:space="0" w:color="auto"/>
        <w:bottom w:val="none" w:sz="0" w:space="0" w:color="auto"/>
        <w:right w:val="none" w:sz="0" w:space="0" w:color="auto"/>
      </w:divBdr>
    </w:div>
    <w:div w:id="733551358">
      <w:bodyDiv w:val="1"/>
      <w:marLeft w:val="0"/>
      <w:marRight w:val="0"/>
      <w:marTop w:val="0"/>
      <w:marBottom w:val="0"/>
      <w:divBdr>
        <w:top w:val="none" w:sz="0" w:space="0" w:color="auto"/>
        <w:left w:val="none" w:sz="0" w:space="0" w:color="auto"/>
        <w:bottom w:val="none" w:sz="0" w:space="0" w:color="auto"/>
        <w:right w:val="none" w:sz="0" w:space="0" w:color="auto"/>
      </w:divBdr>
    </w:div>
    <w:div w:id="809637627">
      <w:bodyDiv w:val="1"/>
      <w:marLeft w:val="0"/>
      <w:marRight w:val="0"/>
      <w:marTop w:val="0"/>
      <w:marBottom w:val="0"/>
      <w:divBdr>
        <w:top w:val="none" w:sz="0" w:space="0" w:color="auto"/>
        <w:left w:val="none" w:sz="0" w:space="0" w:color="auto"/>
        <w:bottom w:val="none" w:sz="0" w:space="0" w:color="auto"/>
        <w:right w:val="none" w:sz="0" w:space="0" w:color="auto"/>
      </w:divBdr>
    </w:div>
    <w:div w:id="867333027">
      <w:bodyDiv w:val="1"/>
      <w:marLeft w:val="0"/>
      <w:marRight w:val="0"/>
      <w:marTop w:val="0"/>
      <w:marBottom w:val="0"/>
      <w:divBdr>
        <w:top w:val="none" w:sz="0" w:space="0" w:color="auto"/>
        <w:left w:val="none" w:sz="0" w:space="0" w:color="auto"/>
        <w:bottom w:val="none" w:sz="0" w:space="0" w:color="auto"/>
        <w:right w:val="none" w:sz="0" w:space="0" w:color="auto"/>
      </w:divBdr>
    </w:div>
    <w:div w:id="938027315">
      <w:bodyDiv w:val="1"/>
      <w:marLeft w:val="0"/>
      <w:marRight w:val="0"/>
      <w:marTop w:val="0"/>
      <w:marBottom w:val="0"/>
      <w:divBdr>
        <w:top w:val="none" w:sz="0" w:space="0" w:color="auto"/>
        <w:left w:val="none" w:sz="0" w:space="0" w:color="auto"/>
        <w:bottom w:val="none" w:sz="0" w:space="0" w:color="auto"/>
        <w:right w:val="none" w:sz="0" w:space="0" w:color="auto"/>
      </w:divBdr>
    </w:div>
    <w:div w:id="944460906">
      <w:bodyDiv w:val="1"/>
      <w:marLeft w:val="0"/>
      <w:marRight w:val="0"/>
      <w:marTop w:val="0"/>
      <w:marBottom w:val="0"/>
      <w:divBdr>
        <w:top w:val="none" w:sz="0" w:space="0" w:color="auto"/>
        <w:left w:val="none" w:sz="0" w:space="0" w:color="auto"/>
        <w:bottom w:val="none" w:sz="0" w:space="0" w:color="auto"/>
        <w:right w:val="none" w:sz="0" w:space="0" w:color="auto"/>
      </w:divBdr>
    </w:div>
    <w:div w:id="945163426">
      <w:bodyDiv w:val="1"/>
      <w:marLeft w:val="0"/>
      <w:marRight w:val="0"/>
      <w:marTop w:val="0"/>
      <w:marBottom w:val="0"/>
      <w:divBdr>
        <w:top w:val="none" w:sz="0" w:space="0" w:color="auto"/>
        <w:left w:val="none" w:sz="0" w:space="0" w:color="auto"/>
        <w:bottom w:val="none" w:sz="0" w:space="0" w:color="auto"/>
        <w:right w:val="none" w:sz="0" w:space="0" w:color="auto"/>
      </w:divBdr>
    </w:div>
    <w:div w:id="946960303">
      <w:bodyDiv w:val="1"/>
      <w:marLeft w:val="0"/>
      <w:marRight w:val="0"/>
      <w:marTop w:val="0"/>
      <w:marBottom w:val="0"/>
      <w:divBdr>
        <w:top w:val="none" w:sz="0" w:space="0" w:color="auto"/>
        <w:left w:val="none" w:sz="0" w:space="0" w:color="auto"/>
        <w:bottom w:val="none" w:sz="0" w:space="0" w:color="auto"/>
        <w:right w:val="none" w:sz="0" w:space="0" w:color="auto"/>
      </w:divBdr>
    </w:div>
    <w:div w:id="948783143">
      <w:bodyDiv w:val="1"/>
      <w:marLeft w:val="0"/>
      <w:marRight w:val="0"/>
      <w:marTop w:val="0"/>
      <w:marBottom w:val="0"/>
      <w:divBdr>
        <w:top w:val="none" w:sz="0" w:space="0" w:color="auto"/>
        <w:left w:val="none" w:sz="0" w:space="0" w:color="auto"/>
        <w:bottom w:val="none" w:sz="0" w:space="0" w:color="auto"/>
        <w:right w:val="none" w:sz="0" w:space="0" w:color="auto"/>
      </w:divBdr>
    </w:div>
    <w:div w:id="1009989117">
      <w:bodyDiv w:val="1"/>
      <w:marLeft w:val="0"/>
      <w:marRight w:val="0"/>
      <w:marTop w:val="0"/>
      <w:marBottom w:val="0"/>
      <w:divBdr>
        <w:top w:val="none" w:sz="0" w:space="0" w:color="auto"/>
        <w:left w:val="none" w:sz="0" w:space="0" w:color="auto"/>
        <w:bottom w:val="none" w:sz="0" w:space="0" w:color="auto"/>
        <w:right w:val="none" w:sz="0" w:space="0" w:color="auto"/>
      </w:divBdr>
    </w:div>
    <w:div w:id="1043794203">
      <w:bodyDiv w:val="1"/>
      <w:marLeft w:val="0"/>
      <w:marRight w:val="0"/>
      <w:marTop w:val="0"/>
      <w:marBottom w:val="0"/>
      <w:divBdr>
        <w:top w:val="none" w:sz="0" w:space="0" w:color="auto"/>
        <w:left w:val="none" w:sz="0" w:space="0" w:color="auto"/>
        <w:bottom w:val="none" w:sz="0" w:space="0" w:color="auto"/>
        <w:right w:val="none" w:sz="0" w:space="0" w:color="auto"/>
      </w:divBdr>
    </w:div>
    <w:div w:id="1052314145">
      <w:bodyDiv w:val="1"/>
      <w:marLeft w:val="0"/>
      <w:marRight w:val="0"/>
      <w:marTop w:val="0"/>
      <w:marBottom w:val="0"/>
      <w:divBdr>
        <w:top w:val="none" w:sz="0" w:space="0" w:color="auto"/>
        <w:left w:val="none" w:sz="0" w:space="0" w:color="auto"/>
        <w:bottom w:val="none" w:sz="0" w:space="0" w:color="auto"/>
        <w:right w:val="none" w:sz="0" w:space="0" w:color="auto"/>
      </w:divBdr>
    </w:div>
    <w:div w:id="1090006214">
      <w:bodyDiv w:val="1"/>
      <w:marLeft w:val="0"/>
      <w:marRight w:val="0"/>
      <w:marTop w:val="0"/>
      <w:marBottom w:val="0"/>
      <w:divBdr>
        <w:top w:val="none" w:sz="0" w:space="0" w:color="auto"/>
        <w:left w:val="none" w:sz="0" w:space="0" w:color="auto"/>
        <w:bottom w:val="none" w:sz="0" w:space="0" w:color="auto"/>
        <w:right w:val="none" w:sz="0" w:space="0" w:color="auto"/>
      </w:divBdr>
    </w:div>
    <w:div w:id="1099568480">
      <w:bodyDiv w:val="1"/>
      <w:marLeft w:val="0"/>
      <w:marRight w:val="0"/>
      <w:marTop w:val="0"/>
      <w:marBottom w:val="0"/>
      <w:divBdr>
        <w:top w:val="none" w:sz="0" w:space="0" w:color="auto"/>
        <w:left w:val="none" w:sz="0" w:space="0" w:color="auto"/>
        <w:bottom w:val="none" w:sz="0" w:space="0" w:color="auto"/>
        <w:right w:val="none" w:sz="0" w:space="0" w:color="auto"/>
      </w:divBdr>
    </w:div>
    <w:div w:id="1155296937">
      <w:bodyDiv w:val="1"/>
      <w:marLeft w:val="0"/>
      <w:marRight w:val="0"/>
      <w:marTop w:val="0"/>
      <w:marBottom w:val="0"/>
      <w:divBdr>
        <w:top w:val="none" w:sz="0" w:space="0" w:color="auto"/>
        <w:left w:val="none" w:sz="0" w:space="0" w:color="auto"/>
        <w:bottom w:val="none" w:sz="0" w:space="0" w:color="auto"/>
        <w:right w:val="none" w:sz="0" w:space="0" w:color="auto"/>
      </w:divBdr>
    </w:div>
    <w:div w:id="1176070101">
      <w:bodyDiv w:val="1"/>
      <w:marLeft w:val="0"/>
      <w:marRight w:val="0"/>
      <w:marTop w:val="0"/>
      <w:marBottom w:val="0"/>
      <w:divBdr>
        <w:top w:val="none" w:sz="0" w:space="0" w:color="auto"/>
        <w:left w:val="none" w:sz="0" w:space="0" w:color="auto"/>
        <w:bottom w:val="none" w:sz="0" w:space="0" w:color="auto"/>
        <w:right w:val="none" w:sz="0" w:space="0" w:color="auto"/>
      </w:divBdr>
    </w:div>
    <w:div w:id="1187907027">
      <w:bodyDiv w:val="1"/>
      <w:marLeft w:val="0"/>
      <w:marRight w:val="0"/>
      <w:marTop w:val="0"/>
      <w:marBottom w:val="0"/>
      <w:divBdr>
        <w:top w:val="none" w:sz="0" w:space="0" w:color="auto"/>
        <w:left w:val="none" w:sz="0" w:space="0" w:color="auto"/>
        <w:bottom w:val="none" w:sz="0" w:space="0" w:color="auto"/>
        <w:right w:val="none" w:sz="0" w:space="0" w:color="auto"/>
      </w:divBdr>
    </w:div>
    <w:div w:id="1241714404">
      <w:bodyDiv w:val="1"/>
      <w:marLeft w:val="0"/>
      <w:marRight w:val="0"/>
      <w:marTop w:val="0"/>
      <w:marBottom w:val="0"/>
      <w:divBdr>
        <w:top w:val="none" w:sz="0" w:space="0" w:color="auto"/>
        <w:left w:val="none" w:sz="0" w:space="0" w:color="auto"/>
        <w:bottom w:val="none" w:sz="0" w:space="0" w:color="auto"/>
        <w:right w:val="none" w:sz="0" w:space="0" w:color="auto"/>
      </w:divBdr>
    </w:div>
    <w:div w:id="1271232904">
      <w:bodyDiv w:val="1"/>
      <w:marLeft w:val="0"/>
      <w:marRight w:val="0"/>
      <w:marTop w:val="0"/>
      <w:marBottom w:val="0"/>
      <w:divBdr>
        <w:top w:val="none" w:sz="0" w:space="0" w:color="auto"/>
        <w:left w:val="none" w:sz="0" w:space="0" w:color="auto"/>
        <w:bottom w:val="none" w:sz="0" w:space="0" w:color="auto"/>
        <w:right w:val="none" w:sz="0" w:space="0" w:color="auto"/>
      </w:divBdr>
    </w:div>
    <w:div w:id="1304578207">
      <w:bodyDiv w:val="1"/>
      <w:marLeft w:val="0"/>
      <w:marRight w:val="0"/>
      <w:marTop w:val="0"/>
      <w:marBottom w:val="0"/>
      <w:divBdr>
        <w:top w:val="none" w:sz="0" w:space="0" w:color="auto"/>
        <w:left w:val="none" w:sz="0" w:space="0" w:color="auto"/>
        <w:bottom w:val="none" w:sz="0" w:space="0" w:color="auto"/>
        <w:right w:val="none" w:sz="0" w:space="0" w:color="auto"/>
      </w:divBdr>
    </w:div>
    <w:div w:id="1430813585">
      <w:bodyDiv w:val="1"/>
      <w:marLeft w:val="0"/>
      <w:marRight w:val="0"/>
      <w:marTop w:val="0"/>
      <w:marBottom w:val="0"/>
      <w:divBdr>
        <w:top w:val="none" w:sz="0" w:space="0" w:color="auto"/>
        <w:left w:val="none" w:sz="0" w:space="0" w:color="auto"/>
        <w:bottom w:val="none" w:sz="0" w:space="0" w:color="auto"/>
        <w:right w:val="none" w:sz="0" w:space="0" w:color="auto"/>
      </w:divBdr>
    </w:div>
    <w:div w:id="1437286200">
      <w:bodyDiv w:val="1"/>
      <w:marLeft w:val="0"/>
      <w:marRight w:val="0"/>
      <w:marTop w:val="0"/>
      <w:marBottom w:val="0"/>
      <w:divBdr>
        <w:top w:val="none" w:sz="0" w:space="0" w:color="auto"/>
        <w:left w:val="none" w:sz="0" w:space="0" w:color="auto"/>
        <w:bottom w:val="none" w:sz="0" w:space="0" w:color="auto"/>
        <w:right w:val="none" w:sz="0" w:space="0" w:color="auto"/>
      </w:divBdr>
    </w:div>
    <w:div w:id="1480458295">
      <w:bodyDiv w:val="1"/>
      <w:marLeft w:val="0"/>
      <w:marRight w:val="0"/>
      <w:marTop w:val="0"/>
      <w:marBottom w:val="0"/>
      <w:divBdr>
        <w:top w:val="none" w:sz="0" w:space="0" w:color="auto"/>
        <w:left w:val="none" w:sz="0" w:space="0" w:color="auto"/>
        <w:bottom w:val="none" w:sz="0" w:space="0" w:color="auto"/>
        <w:right w:val="none" w:sz="0" w:space="0" w:color="auto"/>
      </w:divBdr>
    </w:div>
    <w:div w:id="1498034939">
      <w:bodyDiv w:val="1"/>
      <w:marLeft w:val="0"/>
      <w:marRight w:val="0"/>
      <w:marTop w:val="0"/>
      <w:marBottom w:val="0"/>
      <w:divBdr>
        <w:top w:val="none" w:sz="0" w:space="0" w:color="auto"/>
        <w:left w:val="none" w:sz="0" w:space="0" w:color="auto"/>
        <w:bottom w:val="none" w:sz="0" w:space="0" w:color="auto"/>
        <w:right w:val="none" w:sz="0" w:space="0" w:color="auto"/>
      </w:divBdr>
    </w:div>
    <w:div w:id="1525751295">
      <w:bodyDiv w:val="1"/>
      <w:marLeft w:val="0"/>
      <w:marRight w:val="0"/>
      <w:marTop w:val="0"/>
      <w:marBottom w:val="0"/>
      <w:divBdr>
        <w:top w:val="none" w:sz="0" w:space="0" w:color="auto"/>
        <w:left w:val="none" w:sz="0" w:space="0" w:color="auto"/>
        <w:bottom w:val="none" w:sz="0" w:space="0" w:color="auto"/>
        <w:right w:val="none" w:sz="0" w:space="0" w:color="auto"/>
      </w:divBdr>
    </w:div>
    <w:div w:id="1549805378">
      <w:bodyDiv w:val="1"/>
      <w:marLeft w:val="0"/>
      <w:marRight w:val="0"/>
      <w:marTop w:val="0"/>
      <w:marBottom w:val="0"/>
      <w:divBdr>
        <w:top w:val="none" w:sz="0" w:space="0" w:color="auto"/>
        <w:left w:val="none" w:sz="0" w:space="0" w:color="auto"/>
        <w:bottom w:val="none" w:sz="0" w:space="0" w:color="auto"/>
        <w:right w:val="none" w:sz="0" w:space="0" w:color="auto"/>
      </w:divBdr>
    </w:div>
    <w:div w:id="1557861002">
      <w:bodyDiv w:val="1"/>
      <w:marLeft w:val="0"/>
      <w:marRight w:val="0"/>
      <w:marTop w:val="0"/>
      <w:marBottom w:val="0"/>
      <w:divBdr>
        <w:top w:val="none" w:sz="0" w:space="0" w:color="auto"/>
        <w:left w:val="none" w:sz="0" w:space="0" w:color="auto"/>
        <w:bottom w:val="none" w:sz="0" w:space="0" w:color="auto"/>
        <w:right w:val="none" w:sz="0" w:space="0" w:color="auto"/>
      </w:divBdr>
    </w:div>
    <w:div w:id="1565947895">
      <w:bodyDiv w:val="1"/>
      <w:marLeft w:val="0"/>
      <w:marRight w:val="0"/>
      <w:marTop w:val="0"/>
      <w:marBottom w:val="0"/>
      <w:divBdr>
        <w:top w:val="none" w:sz="0" w:space="0" w:color="auto"/>
        <w:left w:val="none" w:sz="0" w:space="0" w:color="auto"/>
        <w:bottom w:val="none" w:sz="0" w:space="0" w:color="auto"/>
        <w:right w:val="none" w:sz="0" w:space="0" w:color="auto"/>
      </w:divBdr>
    </w:div>
    <w:div w:id="1567178666">
      <w:bodyDiv w:val="1"/>
      <w:marLeft w:val="0"/>
      <w:marRight w:val="0"/>
      <w:marTop w:val="0"/>
      <w:marBottom w:val="0"/>
      <w:divBdr>
        <w:top w:val="none" w:sz="0" w:space="0" w:color="auto"/>
        <w:left w:val="none" w:sz="0" w:space="0" w:color="auto"/>
        <w:bottom w:val="none" w:sz="0" w:space="0" w:color="auto"/>
        <w:right w:val="none" w:sz="0" w:space="0" w:color="auto"/>
      </w:divBdr>
    </w:div>
    <w:div w:id="1609853976">
      <w:bodyDiv w:val="1"/>
      <w:marLeft w:val="0"/>
      <w:marRight w:val="0"/>
      <w:marTop w:val="0"/>
      <w:marBottom w:val="0"/>
      <w:divBdr>
        <w:top w:val="none" w:sz="0" w:space="0" w:color="auto"/>
        <w:left w:val="none" w:sz="0" w:space="0" w:color="auto"/>
        <w:bottom w:val="none" w:sz="0" w:space="0" w:color="auto"/>
        <w:right w:val="none" w:sz="0" w:space="0" w:color="auto"/>
      </w:divBdr>
    </w:div>
    <w:div w:id="1665860493">
      <w:bodyDiv w:val="1"/>
      <w:marLeft w:val="0"/>
      <w:marRight w:val="0"/>
      <w:marTop w:val="0"/>
      <w:marBottom w:val="0"/>
      <w:divBdr>
        <w:top w:val="none" w:sz="0" w:space="0" w:color="auto"/>
        <w:left w:val="none" w:sz="0" w:space="0" w:color="auto"/>
        <w:bottom w:val="none" w:sz="0" w:space="0" w:color="auto"/>
        <w:right w:val="none" w:sz="0" w:space="0" w:color="auto"/>
      </w:divBdr>
    </w:div>
    <w:div w:id="1704818551">
      <w:bodyDiv w:val="1"/>
      <w:marLeft w:val="0"/>
      <w:marRight w:val="0"/>
      <w:marTop w:val="0"/>
      <w:marBottom w:val="0"/>
      <w:divBdr>
        <w:top w:val="none" w:sz="0" w:space="0" w:color="auto"/>
        <w:left w:val="none" w:sz="0" w:space="0" w:color="auto"/>
        <w:bottom w:val="none" w:sz="0" w:space="0" w:color="auto"/>
        <w:right w:val="none" w:sz="0" w:space="0" w:color="auto"/>
      </w:divBdr>
    </w:div>
    <w:div w:id="1745566924">
      <w:bodyDiv w:val="1"/>
      <w:marLeft w:val="0"/>
      <w:marRight w:val="0"/>
      <w:marTop w:val="0"/>
      <w:marBottom w:val="0"/>
      <w:divBdr>
        <w:top w:val="none" w:sz="0" w:space="0" w:color="auto"/>
        <w:left w:val="none" w:sz="0" w:space="0" w:color="auto"/>
        <w:bottom w:val="none" w:sz="0" w:space="0" w:color="auto"/>
        <w:right w:val="none" w:sz="0" w:space="0" w:color="auto"/>
      </w:divBdr>
    </w:div>
    <w:div w:id="1766802298">
      <w:bodyDiv w:val="1"/>
      <w:marLeft w:val="0"/>
      <w:marRight w:val="0"/>
      <w:marTop w:val="0"/>
      <w:marBottom w:val="0"/>
      <w:divBdr>
        <w:top w:val="none" w:sz="0" w:space="0" w:color="auto"/>
        <w:left w:val="none" w:sz="0" w:space="0" w:color="auto"/>
        <w:bottom w:val="none" w:sz="0" w:space="0" w:color="auto"/>
        <w:right w:val="none" w:sz="0" w:space="0" w:color="auto"/>
      </w:divBdr>
    </w:div>
    <w:div w:id="1847163995">
      <w:bodyDiv w:val="1"/>
      <w:marLeft w:val="0"/>
      <w:marRight w:val="0"/>
      <w:marTop w:val="0"/>
      <w:marBottom w:val="0"/>
      <w:divBdr>
        <w:top w:val="none" w:sz="0" w:space="0" w:color="auto"/>
        <w:left w:val="none" w:sz="0" w:space="0" w:color="auto"/>
        <w:bottom w:val="none" w:sz="0" w:space="0" w:color="auto"/>
        <w:right w:val="none" w:sz="0" w:space="0" w:color="auto"/>
      </w:divBdr>
    </w:div>
    <w:div w:id="1932854386">
      <w:bodyDiv w:val="1"/>
      <w:marLeft w:val="0"/>
      <w:marRight w:val="0"/>
      <w:marTop w:val="0"/>
      <w:marBottom w:val="0"/>
      <w:divBdr>
        <w:top w:val="none" w:sz="0" w:space="0" w:color="auto"/>
        <w:left w:val="none" w:sz="0" w:space="0" w:color="auto"/>
        <w:bottom w:val="none" w:sz="0" w:space="0" w:color="auto"/>
        <w:right w:val="none" w:sz="0" w:space="0" w:color="auto"/>
      </w:divBdr>
    </w:div>
    <w:div w:id="1956668978">
      <w:bodyDiv w:val="1"/>
      <w:marLeft w:val="0"/>
      <w:marRight w:val="0"/>
      <w:marTop w:val="0"/>
      <w:marBottom w:val="0"/>
      <w:divBdr>
        <w:top w:val="none" w:sz="0" w:space="0" w:color="auto"/>
        <w:left w:val="none" w:sz="0" w:space="0" w:color="auto"/>
        <w:bottom w:val="none" w:sz="0" w:space="0" w:color="auto"/>
        <w:right w:val="none" w:sz="0" w:space="0" w:color="auto"/>
      </w:divBdr>
    </w:div>
    <w:div w:id="1959143340">
      <w:bodyDiv w:val="1"/>
      <w:marLeft w:val="0"/>
      <w:marRight w:val="0"/>
      <w:marTop w:val="0"/>
      <w:marBottom w:val="0"/>
      <w:divBdr>
        <w:top w:val="none" w:sz="0" w:space="0" w:color="auto"/>
        <w:left w:val="none" w:sz="0" w:space="0" w:color="auto"/>
        <w:bottom w:val="none" w:sz="0" w:space="0" w:color="auto"/>
        <w:right w:val="none" w:sz="0" w:space="0" w:color="auto"/>
      </w:divBdr>
    </w:div>
    <w:div w:id="1971282952">
      <w:bodyDiv w:val="1"/>
      <w:marLeft w:val="0"/>
      <w:marRight w:val="0"/>
      <w:marTop w:val="0"/>
      <w:marBottom w:val="0"/>
      <w:divBdr>
        <w:top w:val="none" w:sz="0" w:space="0" w:color="auto"/>
        <w:left w:val="none" w:sz="0" w:space="0" w:color="auto"/>
        <w:bottom w:val="none" w:sz="0" w:space="0" w:color="auto"/>
        <w:right w:val="none" w:sz="0" w:space="0" w:color="auto"/>
      </w:divBdr>
    </w:div>
    <w:div w:id="1984193980">
      <w:bodyDiv w:val="1"/>
      <w:marLeft w:val="0"/>
      <w:marRight w:val="0"/>
      <w:marTop w:val="0"/>
      <w:marBottom w:val="0"/>
      <w:divBdr>
        <w:top w:val="none" w:sz="0" w:space="0" w:color="auto"/>
        <w:left w:val="none" w:sz="0" w:space="0" w:color="auto"/>
        <w:bottom w:val="none" w:sz="0" w:space="0" w:color="auto"/>
        <w:right w:val="none" w:sz="0" w:space="0" w:color="auto"/>
      </w:divBdr>
    </w:div>
    <w:div w:id="2048480391">
      <w:bodyDiv w:val="1"/>
      <w:marLeft w:val="0"/>
      <w:marRight w:val="0"/>
      <w:marTop w:val="0"/>
      <w:marBottom w:val="0"/>
      <w:divBdr>
        <w:top w:val="none" w:sz="0" w:space="0" w:color="auto"/>
        <w:left w:val="none" w:sz="0" w:space="0" w:color="auto"/>
        <w:bottom w:val="none" w:sz="0" w:space="0" w:color="auto"/>
        <w:right w:val="none" w:sz="0" w:space="0" w:color="auto"/>
      </w:divBdr>
    </w:div>
    <w:div w:id="2078745636">
      <w:bodyDiv w:val="1"/>
      <w:marLeft w:val="0"/>
      <w:marRight w:val="0"/>
      <w:marTop w:val="0"/>
      <w:marBottom w:val="0"/>
      <w:divBdr>
        <w:top w:val="none" w:sz="0" w:space="0" w:color="auto"/>
        <w:left w:val="none" w:sz="0" w:space="0" w:color="auto"/>
        <w:bottom w:val="none" w:sz="0" w:space="0" w:color="auto"/>
        <w:right w:val="none" w:sz="0" w:space="0" w:color="auto"/>
      </w:divBdr>
    </w:div>
    <w:div w:id="21088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0000FF"/>
      </a:accent1>
      <a:accent2>
        <a:srgbClr val="FFFF00"/>
      </a:accent2>
      <a:accent3>
        <a:srgbClr val="FE19FF"/>
      </a:accent3>
      <a:accent4>
        <a:srgbClr val="00FF00"/>
      </a:accent4>
      <a:accent5>
        <a:srgbClr val="00FFFF"/>
      </a:accent5>
      <a:accent6>
        <a:srgbClr val="FFCC99"/>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DBAD6-362F-4695-96D1-A6C6FABD2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12</Pages>
  <Words>1635</Words>
  <Characters>9326</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特定非営利活動法人 岡崎まち育てセンター・りた</vt:lpstr>
      <vt:lpstr>平成１９年度 特定非営利活動法人 岡崎まち育てセンター・りた</vt:lpstr>
    </vt:vector>
  </TitlesOfParts>
  <Company>株式会社グリーンホウス</Company>
  <LinksUpToDate>false</LinksUpToDate>
  <CharactersWithSpaces>10940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特定非営利活動法人 岡崎まち育てセンター・りた</dc:title>
  <dc:creator>小沢　達夫</dc:creator>
  <cp:lastModifiedBy>Lita</cp:lastModifiedBy>
  <cp:revision>69</cp:revision>
  <cp:lastPrinted>2014-05-17T07:00:00Z</cp:lastPrinted>
  <dcterms:created xsi:type="dcterms:W3CDTF">2014-05-24T23:11:00Z</dcterms:created>
  <dcterms:modified xsi:type="dcterms:W3CDTF">2014-06-03T06:22:00Z</dcterms:modified>
</cp:coreProperties>
</file>