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96" w:rsidRDefault="001C5496" w:rsidP="001C5496">
      <w:pPr>
        <w:jc w:val="center"/>
      </w:pPr>
    </w:p>
    <w:p w:rsidR="004039BA" w:rsidRPr="001C5496" w:rsidRDefault="004039BA" w:rsidP="001C5496">
      <w:pPr>
        <w:jc w:val="center"/>
        <w:rPr>
          <w:rFonts w:asciiTheme="minorEastAsia" w:hAnsiTheme="minorEastAsia"/>
          <w:sz w:val="22"/>
        </w:rPr>
      </w:pPr>
      <w:r w:rsidRPr="001C5496">
        <w:rPr>
          <w:rFonts w:asciiTheme="minorEastAsia" w:hAnsiTheme="minorEastAsia" w:hint="eastAsia"/>
          <w:sz w:val="22"/>
        </w:rPr>
        <w:t>平成2</w:t>
      </w:r>
      <w:r w:rsidR="00BE5AB2">
        <w:rPr>
          <w:rFonts w:asciiTheme="minorEastAsia" w:hAnsiTheme="minorEastAsia" w:hint="eastAsia"/>
          <w:sz w:val="22"/>
        </w:rPr>
        <w:t>5</w:t>
      </w:r>
      <w:r w:rsidRPr="001C5496">
        <w:rPr>
          <w:rFonts w:asciiTheme="minorEastAsia" w:hAnsiTheme="minorEastAsia" w:hint="eastAsia"/>
          <w:sz w:val="22"/>
        </w:rPr>
        <w:t>年度　特定非営利活動に係る事業報告</w:t>
      </w:r>
      <w:r w:rsidR="00D4684B">
        <w:rPr>
          <w:rFonts w:asciiTheme="minorEastAsia" w:hAnsiTheme="minorEastAsia" w:hint="eastAsia"/>
          <w:sz w:val="22"/>
        </w:rPr>
        <w:t>書</w:t>
      </w:r>
    </w:p>
    <w:p w:rsidR="004039BA" w:rsidRPr="001C5496" w:rsidRDefault="004039BA">
      <w:pPr>
        <w:rPr>
          <w:rFonts w:asciiTheme="minorEastAsia" w:hAnsiTheme="minorEastAsia"/>
          <w:sz w:val="22"/>
        </w:rPr>
      </w:pPr>
    </w:p>
    <w:p w:rsidR="00120CFF" w:rsidRPr="001C5496" w:rsidRDefault="004039BA" w:rsidP="001C5496">
      <w:pPr>
        <w:ind w:firstLineChars="2800" w:firstLine="6160"/>
        <w:rPr>
          <w:rFonts w:asciiTheme="minorEastAsia" w:hAnsiTheme="minorEastAsia"/>
          <w:sz w:val="22"/>
        </w:rPr>
      </w:pPr>
      <w:r w:rsidRPr="001C5496">
        <w:rPr>
          <w:rFonts w:asciiTheme="minorEastAsia" w:hAnsiTheme="minorEastAsia" w:hint="eastAsia"/>
          <w:sz w:val="22"/>
        </w:rPr>
        <w:t>特定非営利活動法人　みんなの広場｢風｣</w:t>
      </w:r>
    </w:p>
    <w:p w:rsidR="004039BA" w:rsidRPr="001C5496" w:rsidRDefault="004039BA" w:rsidP="004039BA">
      <w:pPr>
        <w:rPr>
          <w:rFonts w:asciiTheme="minorEastAsia" w:hAnsiTheme="minorEastAsia"/>
          <w:sz w:val="22"/>
        </w:rPr>
      </w:pPr>
      <w:r w:rsidRPr="001C5496">
        <w:rPr>
          <w:rFonts w:asciiTheme="minorEastAsia" w:hAnsiTheme="minorEastAsia" w:hint="eastAsia"/>
          <w:sz w:val="22"/>
        </w:rPr>
        <w:t>１　事業の成果</w:t>
      </w:r>
    </w:p>
    <w:p w:rsidR="004039BA" w:rsidRPr="001C5496" w:rsidRDefault="00D4684B" w:rsidP="00D4684B">
      <w:pPr>
        <w:wordWrap w:val="0"/>
        <w:autoSpaceDE w:val="0"/>
        <w:autoSpaceDN w:val="0"/>
        <w:adjustRightInd w:val="0"/>
        <w:snapToGrid w:val="0"/>
        <w:textAlignment w:val="center"/>
        <w:rPr>
          <w:rFonts w:asciiTheme="minorEastAsia" w:hAnsiTheme="minorEastAsia"/>
          <w:snapToGrid w:val="0"/>
          <w:sz w:val="22"/>
        </w:rPr>
      </w:pPr>
      <w:r>
        <w:rPr>
          <w:rFonts w:asciiTheme="minorEastAsia" w:hAnsiTheme="minorEastAsia" w:hint="eastAsia"/>
          <w:snapToGrid w:val="0"/>
          <w:sz w:val="22"/>
        </w:rPr>
        <w:t>（１）</w:t>
      </w:r>
      <w:r w:rsidR="004039BA" w:rsidRPr="001C5496">
        <w:rPr>
          <w:rFonts w:asciiTheme="minorEastAsia" w:hAnsiTheme="minorEastAsia" w:hint="eastAsia"/>
          <w:snapToGrid w:val="0"/>
          <w:sz w:val="22"/>
        </w:rPr>
        <w:t>生産活動・就労支援事業として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讃岐うどん作り、</w:t>
      </w:r>
      <w:r>
        <w:rPr>
          <w:rFonts w:asciiTheme="minorEastAsia" w:hAnsiTheme="minorEastAsia" w:hint="eastAsia"/>
          <w:snapToGrid w:val="0"/>
          <w:sz w:val="22"/>
        </w:rPr>
        <w:t>自然農による</w:t>
      </w:r>
      <w:r w:rsidR="004039BA" w:rsidRPr="001C5496">
        <w:rPr>
          <w:rFonts w:asciiTheme="minorEastAsia" w:hAnsiTheme="minorEastAsia" w:hint="eastAsia"/>
          <w:snapToGrid w:val="0"/>
          <w:sz w:val="22"/>
        </w:rPr>
        <w:t>農作業、農産物の加工品作り、販売、公園清掃</w:t>
      </w:r>
      <w:r w:rsidR="00F37F93" w:rsidRPr="001C5496">
        <w:rPr>
          <w:rFonts w:asciiTheme="minorEastAsia" w:hAnsiTheme="minorEastAsia" w:hint="eastAsia"/>
          <w:snapToGrid w:val="0"/>
          <w:sz w:val="22"/>
        </w:rPr>
        <w:t>を行い</w:t>
      </w:r>
      <w:r w:rsidR="001C5496">
        <w:rPr>
          <w:rFonts w:asciiTheme="minorEastAsia" w:hAnsiTheme="minorEastAsia" w:hint="eastAsia"/>
          <w:snapToGrid w:val="0"/>
          <w:sz w:val="22"/>
        </w:rPr>
        <w:t>利用者の</w:t>
      </w:r>
      <w:r w:rsidR="00F37F93" w:rsidRPr="001C5496">
        <w:rPr>
          <w:rFonts w:asciiTheme="minorEastAsia" w:hAnsiTheme="minorEastAsia" w:hint="eastAsia"/>
          <w:snapToGrid w:val="0"/>
          <w:sz w:val="22"/>
        </w:rPr>
        <w:t>生産活動の喜び</w:t>
      </w:r>
      <w:r w:rsidR="001C5496">
        <w:rPr>
          <w:rFonts w:asciiTheme="minorEastAsia" w:hAnsiTheme="minorEastAsia" w:hint="eastAsia"/>
          <w:snapToGrid w:val="0"/>
          <w:sz w:val="22"/>
        </w:rPr>
        <w:t>と共にコミュニケーション能力やソーシャルスキルを向上させた</w:t>
      </w:r>
      <w:r w:rsidR="004039BA" w:rsidRPr="001C5496">
        <w:rPr>
          <w:rFonts w:asciiTheme="minorEastAsia" w:hAnsiTheme="minorEastAsia" w:hint="eastAsia"/>
          <w:snapToGrid w:val="0"/>
          <w:sz w:val="22"/>
        </w:rPr>
        <w:t>。</w:t>
      </w:r>
      <w:r>
        <w:rPr>
          <w:rFonts w:asciiTheme="minorEastAsia" w:hAnsiTheme="minorEastAsia" w:hint="eastAsia"/>
          <w:snapToGrid w:val="0"/>
          <w:sz w:val="22"/>
        </w:rPr>
        <w:t>（２）</w:t>
      </w:r>
      <w:r w:rsidR="004039BA" w:rsidRPr="001C5496">
        <w:rPr>
          <w:rFonts w:asciiTheme="minorEastAsia" w:hAnsiTheme="minorEastAsia" w:hint="eastAsia"/>
          <w:snapToGrid w:val="0"/>
          <w:sz w:val="22"/>
        </w:rPr>
        <w:t>日常生活支援事業として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施設の清掃、調理、洗濯、買い物、など日常の生活の自立支援を行い利用者の</w:t>
      </w:r>
      <w:r w:rsidR="001C5496">
        <w:rPr>
          <w:rFonts w:asciiTheme="minorEastAsia" w:hAnsiTheme="minorEastAsia" w:hint="eastAsia"/>
          <w:snapToGrid w:val="0"/>
          <w:sz w:val="22"/>
        </w:rPr>
        <w:t>生活能力</w:t>
      </w:r>
      <w:r w:rsidR="004039BA" w:rsidRPr="001C5496">
        <w:rPr>
          <w:rFonts w:asciiTheme="minorEastAsia" w:hAnsiTheme="minorEastAsia" w:hint="eastAsia"/>
          <w:snapToGrid w:val="0"/>
          <w:sz w:val="22"/>
        </w:rPr>
        <w:t>を</w:t>
      </w:r>
      <w:r w:rsidR="001C5496">
        <w:rPr>
          <w:rFonts w:asciiTheme="minorEastAsia" w:hAnsiTheme="minorEastAsia" w:hint="eastAsia"/>
          <w:snapToGrid w:val="0"/>
          <w:sz w:val="22"/>
        </w:rPr>
        <w:t>高めた</w:t>
      </w:r>
      <w:r w:rsidR="004039BA" w:rsidRPr="001C5496">
        <w:rPr>
          <w:rFonts w:asciiTheme="minorEastAsia" w:hAnsiTheme="minorEastAsia" w:hint="eastAsia"/>
          <w:snapToGrid w:val="0"/>
          <w:sz w:val="22"/>
        </w:rPr>
        <w:t>。</w:t>
      </w:r>
    </w:p>
    <w:p w:rsidR="004039BA" w:rsidRPr="001C5496" w:rsidRDefault="00D4684B" w:rsidP="00D4684B">
      <w:pPr>
        <w:wordWrap w:val="0"/>
        <w:autoSpaceDE w:val="0"/>
        <w:autoSpaceDN w:val="0"/>
        <w:adjustRightInd w:val="0"/>
        <w:snapToGrid w:val="0"/>
        <w:textAlignment w:val="center"/>
        <w:rPr>
          <w:rFonts w:asciiTheme="minorEastAsia" w:hAnsiTheme="minorEastAsia"/>
          <w:snapToGrid w:val="0"/>
          <w:sz w:val="22"/>
        </w:rPr>
      </w:pPr>
      <w:r>
        <w:rPr>
          <w:rFonts w:asciiTheme="minorEastAsia" w:hAnsiTheme="minorEastAsia" w:hint="eastAsia"/>
          <w:snapToGrid w:val="0"/>
          <w:sz w:val="22"/>
        </w:rPr>
        <w:t>（３）</w:t>
      </w:r>
      <w:r w:rsidR="004039BA" w:rsidRPr="001C5496">
        <w:rPr>
          <w:rFonts w:asciiTheme="minorEastAsia" w:hAnsiTheme="minorEastAsia" w:hint="eastAsia"/>
          <w:snapToGrid w:val="0"/>
          <w:sz w:val="22"/>
        </w:rPr>
        <w:t>地域活動と創作活動事業として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季節に応じた「風」主催事業（旅行、スポーツ、レクリエーション、コンサート、まつり）を利用者と共に企画・運営し利用者の自立意識を高め、地域の障害福祉への啓発につな</w:t>
      </w:r>
      <w:r w:rsidR="001C5496">
        <w:rPr>
          <w:rFonts w:asciiTheme="minorEastAsia" w:hAnsiTheme="minorEastAsia" w:hint="eastAsia"/>
          <w:snapToGrid w:val="0"/>
          <w:sz w:val="22"/>
        </w:rPr>
        <w:t>げ</w:t>
      </w:r>
      <w:r w:rsidR="004039BA" w:rsidRPr="001C5496">
        <w:rPr>
          <w:rFonts w:asciiTheme="minorEastAsia" w:hAnsiTheme="minorEastAsia" w:hint="eastAsia"/>
          <w:snapToGrid w:val="0"/>
          <w:sz w:val="22"/>
        </w:rPr>
        <w:t>た。その行事の中でハンドベル演奏や絵手紙を描いて発表することで利用者の自己肯定感</w:t>
      </w:r>
      <w:r w:rsidR="00F37F93" w:rsidRPr="001C5496">
        <w:rPr>
          <w:rFonts w:asciiTheme="minorEastAsia" w:hAnsiTheme="minorEastAsia" w:hint="eastAsia"/>
          <w:snapToGrid w:val="0"/>
          <w:sz w:val="22"/>
        </w:rPr>
        <w:t>と</w:t>
      </w:r>
      <w:r w:rsidR="004039BA" w:rsidRPr="001C5496">
        <w:rPr>
          <w:rFonts w:asciiTheme="minorEastAsia" w:hAnsiTheme="minorEastAsia" w:hint="eastAsia"/>
          <w:snapToGrid w:val="0"/>
          <w:sz w:val="22"/>
        </w:rPr>
        <w:t>活動への意欲を高めた。また、数多くの地域の行事、バザーに参加をし、市民の障害福祉への理解と関心を高めた。</w:t>
      </w:r>
    </w:p>
    <w:p w:rsidR="004039BA" w:rsidRPr="001C5496" w:rsidRDefault="00345F8E" w:rsidP="001C5496">
      <w:pPr>
        <w:wordWrap w:val="0"/>
        <w:autoSpaceDE w:val="0"/>
        <w:autoSpaceDN w:val="0"/>
        <w:adjustRightInd w:val="0"/>
        <w:snapToGrid w:val="0"/>
        <w:ind w:firstLineChars="100" w:firstLine="220"/>
        <w:textAlignment w:val="center"/>
        <w:rPr>
          <w:rFonts w:asciiTheme="minorEastAsia" w:hAnsiTheme="minorEastAsia"/>
          <w:snapToGrid w:val="0"/>
          <w:sz w:val="22"/>
        </w:rPr>
      </w:pPr>
      <w:r>
        <w:rPr>
          <w:rFonts w:asciiTheme="minorEastAsia" w:hAnsiTheme="minorEastAsia" w:hint="eastAsia"/>
          <w:snapToGrid w:val="0"/>
          <w:sz w:val="22"/>
        </w:rPr>
        <w:t>(独)福祉医療機構</w:t>
      </w:r>
      <w:r w:rsidR="00BE5AB2">
        <w:rPr>
          <w:rFonts w:asciiTheme="minorEastAsia" w:hAnsiTheme="minorEastAsia" w:hint="eastAsia"/>
          <w:snapToGrid w:val="0"/>
          <w:sz w:val="22"/>
        </w:rPr>
        <w:t>の助成金を活用し｢地域とのふれあいキッチン事業｣をとおし、福祉施設として地域課題解決の取り組みを行い、</w:t>
      </w:r>
      <w:r w:rsidR="004039BA" w:rsidRPr="001C5496">
        <w:rPr>
          <w:rFonts w:asciiTheme="minorEastAsia" w:hAnsiTheme="minorEastAsia" w:hint="eastAsia"/>
          <w:snapToGrid w:val="0"/>
          <w:sz w:val="22"/>
        </w:rPr>
        <w:t>地域のＮＰＯとの連携</w:t>
      </w:r>
      <w:r w:rsidR="00BE5AB2">
        <w:rPr>
          <w:rFonts w:asciiTheme="minorEastAsia" w:hAnsiTheme="minorEastAsia" w:hint="eastAsia"/>
          <w:snapToGrid w:val="0"/>
          <w:sz w:val="22"/>
        </w:rPr>
        <w:t>が進み、住民の理解、支援</w:t>
      </w:r>
      <w:r w:rsidR="001C5496">
        <w:rPr>
          <w:rFonts w:asciiTheme="minorEastAsia" w:hAnsiTheme="minorEastAsia" w:hint="eastAsia"/>
          <w:snapToGrid w:val="0"/>
          <w:sz w:val="22"/>
        </w:rPr>
        <w:t>が</w:t>
      </w:r>
      <w:r w:rsidR="00BE5AB2">
        <w:rPr>
          <w:rFonts w:asciiTheme="minorEastAsia" w:hAnsiTheme="minorEastAsia" w:hint="eastAsia"/>
          <w:snapToGrid w:val="0"/>
          <w:sz w:val="22"/>
        </w:rPr>
        <w:t>豊かになった</w:t>
      </w:r>
      <w:r w:rsidR="004039BA" w:rsidRPr="001C5496">
        <w:rPr>
          <w:rFonts w:asciiTheme="minorEastAsia" w:hAnsiTheme="minorEastAsia" w:hint="eastAsia"/>
          <w:snapToGrid w:val="0"/>
          <w:sz w:val="22"/>
        </w:rPr>
        <w:t>。</w:t>
      </w:r>
    </w:p>
    <w:p w:rsidR="004039BA" w:rsidRPr="001C5496" w:rsidRDefault="00D4684B" w:rsidP="00D4684B">
      <w:pPr>
        <w:wordWrap w:val="0"/>
        <w:autoSpaceDE w:val="0"/>
        <w:autoSpaceDN w:val="0"/>
        <w:adjustRightInd w:val="0"/>
        <w:snapToGrid w:val="0"/>
        <w:textAlignment w:val="center"/>
        <w:rPr>
          <w:rFonts w:asciiTheme="minorEastAsia" w:hAnsiTheme="minorEastAsia"/>
          <w:snapToGrid w:val="0"/>
          <w:sz w:val="22"/>
        </w:rPr>
      </w:pPr>
      <w:r>
        <w:rPr>
          <w:rFonts w:asciiTheme="minorEastAsia" w:hAnsiTheme="minorEastAsia" w:hint="eastAsia"/>
          <w:snapToGrid w:val="0"/>
          <w:sz w:val="22"/>
        </w:rPr>
        <w:t>（４）</w:t>
      </w:r>
      <w:r w:rsidR="004039BA" w:rsidRPr="001C5496">
        <w:rPr>
          <w:rFonts w:asciiTheme="minorEastAsia" w:hAnsiTheme="minorEastAsia" w:hint="eastAsia"/>
          <w:snapToGrid w:val="0"/>
          <w:sz w:val="22"/>
        </w:rPr>
        <w:t>相談支援事業として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年に２回の利用者の個人面談をおこない、利用者のニーズや関心を把握し、利用者各自の活動目標の設定をし、支援者の支援目標を明らかにした。</w:t>
      </w:r>
      <w:r w:rsidR="00BE5AB2">
        <w:rPr>
          <w:rFonts w:asciiTheme="minorEastAsia" w:hAnsiTheme="minorEastAsia" w:hint="eastAsia"/>
          <w:snapToGrid w:val="0"/>
          <w:sz w:val="22"/>
        </w:rPr>
        <w:t>パンプキンの会（</w:t>
      </w:r>
      <w:r w:rsidR="004039BA" w:rsidRPr="001C5496">
        <w:rPr>
          <w:rFonts w:asciiTheme="minorEastAsia" w:hAnsiTheme="minorEastAsia" w:hint="eastAsia"/>
          <w:snapToGrid w:val="0"/>
          <w:sz w:val="22"/>
        </w:rPr>
        <w:t>保護者</w:t>
      </w:r>
      <w:r w:rsidR="00BE5AB2">
        <w:rPr>
          <w:rFonts w:asciiTheme="minorEastAsia" w:hAnsiTheme="minorEastAsia" w:hint="eastAsia"/>
          <w:snapToGrid w:val="0"/>
          <w:sz w:val="22"/>
        </w:rPr>
        <w:t>と職員のグループホームについての勉強会）でも研修や学習に取り組んだ。</w:t>
      </w:r>
      <w:r w:rsidR="004039BA" w:rsidRPr="001C5496">
        <w:rPr>
          <w:rFonts w:asciiTheme="minorEastAsia" w:hAnsiTheme="minorEastAsia" w:hint="eastAsia"/>
          <w:snapToGrid w:val="0"/>
          <w:sz w:val="22"/>
        </w:rPr>
        <w:t>利用者や利用者の家族、支援を必要としている</w:t>
      </w:r>
      <w:r>
        <w:rPr>
          <w:rFonts w:asciiTheme="minorEastAsia" w:hAnsiTheme="minorEastAsia" w:hint="eastAsia"/>
          <w:snapToGrid w:val="0"/>
          <w:sz w:val="22"/>
        </w:rPr>
        <w:t>地域の方</w:t>
      </w:r>
      <w:r w:rsidR="004039BA" w:rsidRPr="001C5496">
        <w:rPr>
          <w:rFonts w:asciiTheme="minorEastAsia" w:hAnsiTheme="minorEastAsia" w:hint="eastAsia"/>
          <w:snapToGrid w:val="0"/>
          <w:sz w:val="22"/>
        </w:rPr>
        <w:t>や家族からの相談を随時受け、行政サービスや医療の紹介、地域資源の紹介、本人の課題解決の支援を行った。また、我孫子市障害福祉課・社会福祉課のケースワーカー、</w:t>
      </w:r>
      <w:r w:rsidR="00BE5AB2">
        <w:rPr>
          <w:rFonts w:asciiTheme="minorEastAsia" w:hAnsiTheme="minorEastAsia" w:hint="eastAsia"/>
          <w:snapToGrid w:val="0"/>
          <w:sz w:val="22"/>
        </w:rPr>
        <w:t>障害者なんでも相談室</w:t>
      </w:r>
      <w:r w:rsidR="004039BA" w:rsidRPr="001C5496">
        <w:rPr>
          <w:rFonts w:asciiTheme="minorEastAsia" w:hAnsiTheme="minorEastAsia" w:hint="eastAsia"/>
          <w:snapToGrid w:val="0"/>
          <w:sz w:val="22"/>
        </w:rPr>
        <w:t>他の支援団体と共に</w:t>
      </w:r>
      <w:r w:rsidR="00C844EF">
        <w:rPr>
          <w:rFonts w:asciiTheme="minorEastAsia" w:hAnsiTheme="minorEastAsia" w:hint="eastAsia"/>
          <w:snapToGrid w:val="0"/>
          <w:sz w:val="22"/>
        </w:rPr>
        <w:t>利用者に関する</w:t>
      </w:r>
      <w:r w:rsidR="004039BA" w:rsidRPr="001C5496">
        <w:rPr>
          <w:rFonts w:asciiTheme="minorEastAsia" w:hAnsiTheme="minorEastAsia" w:hint="eastAsia"/>
          <w:snapToGrid w:val="0"/>
          <w:sz w:val="22"/>
        </w:rPr>
        <w:t>ケース会議など</w:t>
      </w:r>
      <w:r w:rsidR="00C844EF">
        <w:rPr>
          <w:rFonts w:asciiTheme="minorEastAsia" w:hAnsiTheme="minorEastAsia" w:hint="eastAsia"/>
          <w:snapToGrid w:val="0"/>
          <w:sz w:val="22"/>
        </w:rPr>
        <w:t>を行い</w:t>
      </w:r>
      <w:r>
        <w:rPr>
          <w:rFonts w:asciiTheme="minorEastAsia" w:hAnsiTheme="minorEastAsia" w:hint="eastAsia"/>
          <w:snapToGrid w:val="0"/>
          <w:sz w:val="22"/>
        </w:rPr>
        <w:t>、</w:t>
      </w:r>
      <w:r w:rsidR="00C844EF">
        <w:rPr>
          <w:rFonts w:asciiTheme="minorEastAsia" w:hAnsiTheme="minorEastAsia" w:hint="eastAsia"/>
          <w:snapToGrid w:val="0"/>
          <w:sz w:val="22"/>
        </w:rPr>
        <w:t>支援内容を深めた</w:t>
      </w:r>
      <w:r w:rsidR="004039BA" w:rsidRPr="001C5496">
        <w:rPr>
          <w:rFonts w:asciiTheme="minorEastAsia" w:hAnsiTheme="minorEastAsia" w:hint="eastAsia"/>
          <w:snapToGrid w:val="0"/>
          <w:sz w:val="22"/>
        </w:rPr>
        <w:t>。</w:t>
      </w:r>
    </w:p>
    <w:p w:rsidR="004039BA" w:rsidRPr="001C5496" w:rsidRDefault="004039BA" w:rsidP="001C5496">
      <w:pPr>
        <w:wordWrap w:val="0"/>
        <w:autoSpaceDE w:val="0"/>
        <w:autoSpaceDN w:val="0"/>
        <w:adjustRightInd w:val="0"/>
        <w:snapToGrid w:val="0"/>
        <w:ind w:firstLineChars="100" w:firstLine="220"/>
        <w:textAlignment w:val="center"/>
        <w:rPr>
          <w:rFonts w:asciiTheme="minorEastAsia" w:hAnsiTheme="minorEastAsia"/>
          <w:snapToGrid w:val="0"/>
          <w:sz w:val="22"/>
        </w:rPr>
      </w:pPr>
      <w:r w:rsidRPr="001C5496">
        <w:rPr>
          <w:rFonts w:asciiTheme="minorEastAsia" w:hAnsiTheme="minorEastAsia" w:hint="eastAsia"/>
          <w:snapToGrid w:val="0"/>
          <w:sz w:val="22"/>
        </w:rPr>
        <w:t>以上のことを、利用者個人のニーズと</w:t>
      </w:r>
      <w:r w:rsidR="00D4684B">
        <w:rPr>
          <w:rFonts w:asciiTheme="minorEastAsia" w:hAnsiTheme="minorEastAsia" w:hint="eastAsia"/>
          <w:snapToGrid w:val="0"/>
          <w:sz w:val="22"/>
        </w:rPr>
        <w:t>個性</w:t>
      </w:r>
      <w:r w:rsidRPr="001C5496">
        <w:rPr>
          <w:rFonts w:asciiTheme="minorEastAsia" w:hAnsiTheme="minorEastAsia" w:hint="eastAsia"/>
          <w:snapToGrid w:val="0"/>
          <w:sz w:val="22"/>
        </w:rPr>
        <w:t>を見極めつつ適切な支援</w:t>
      </w:r>
      <w:r w:rsidR="00D4684B">
        <w:rPr>
          <w:rFonts w:asciiTheme="minorEastAsia" w:hAnsiTheme="minorEastAsia" w:hint="eastAsia"/>
          <w:snapToGrid w:val="0"/>
          <w:sz w:val="22"/>
        </w:rPr>
        <w:t>に努め</w:t>
      </w:r>
      <w:r w:rsidRPr="001C5496">
        <w:rPr>
          <w:rFonts w:asciiTheme="minorEastAsia" w:hAnsiTheme="minorEastAsia" w:hint="eastAsia"/>
          <w:snapToGrid w:val="0"/>
          <w:sz w:val="22"/>
        </w:rPr>
        <w:t>、支援の質を高めるために、職員の研修を</w:t>
      </w:r>
      <w:r w:rsidR="00602707" w:rsidRPr="001C5496">
        <w:rPr>
          <w:rFonts w:asciiTheme="minorEastAsia" w:hAnsiTheme="minorEastAsia" w:hint="eastAsia"/>
          <w:snapToGrid w:val="0"/>
          <w:sz w:val="22"/>
        </w:rPr>
        <w:t>積極的に取り入れた。</w:t>
      </w:r>
    </w:p>
    <w:p w:rsidR="004039BA" w:rsidRPr="001C5496" w:rsidRDefault="004039BA" w:rsidP="001C5496">
      <w:pPr>
        <w:ind w:leftChars="100" w:left="210" w:firstLineChars="300" w:firstLine="660"/>
        <w:rPr>
          <w:rFonts w:asciiTheme="minorEastAsia" w:hAnsiTheme="minorEastAsia"/>
          <w:snapToGrid w:val="0"/>
          <w:sz w:val="22"/>
        </w:rPr>
      </w:pPr>
    </w:p>
    <w:p w:rsidR="004039BA" w:rsidRPr="001C5496" w:rsidRDefault="00F37F93" w:rsidP="004039BA">
      <w:pPr>
        <w:rPr>
          <w:rFonts w:asciiTheme="minorEastAsia" w:hAnsiTheme="minorEastAsia"/>
          <w:sz w:val="22"/>
        </w:rPr>
      </w:pPr>
      <w:r w:rsidRPr="001C5496">
        <w:rPr>
          <w:rFonts w:asciiTheme="minorEastAsia" w:hAnsiTheme="minorEastAsia" w:hint="eastAsia"/>
          <w:sz w:val="22"/>
        </w:rPr>
        <w:t>２　事業の実施に関する事項</w:t>
      </w:r>
    </w:p>
    <w:p w:rsidR="00602707" w:rsidRPr="001C5496" w:rsidRDefault="00D31C54" w:rsidP="004039BA">
      <w:pPr>
        <w:rPr>
          <w:rFonts w:asciiTheme="minorEastAsia" w:hAnsiTheme="minorEastAsia"/>
          <w:sz w:val="22"/>
        </w:rPr>
      </w:pPr>
      <w:r w:rsidRPr="001C5496">
        <w:rPr>
          <w:rFonts w:asciiTheme="minorEastAsia" w:hAnsiTheme="minorEastAsia" w:hint="eastAsia"/>
          <w:sz w:val="22"/>
        </w:rPr>
        <w:t xml:space="preserve">　</w:t>
      </w:r>
    </w:p>
    <w:tbl>
      <w:tblPr>
        <w:tblW w:w="10680" w:type="dxa"/>
        <w:tblInd w:w="84" w:type="dxa"/>
        <w:tblCellMar>
          <w:left w:w="99" w:type="dxa"/>
          <w:right w:w="99" w:type="dxa"/>
        </w:tblCellMar>
        <w:tblLook w:val="04A0"/>
      </w:tblPr>
      <w:tblGrid>
        <w:gridCol w:w="1575"/>
        <w:gridCol w:w="2825"/>
        <w:gridCol w:w="1080"/>
        <w:gridCol w:w="1340"/>
        <w:gridCol w:w="992"/>
        <w:gridCol w:w="1788"/>
        <w:gridCol w:w="1080"/>
      </w:tblGrid>
      <w:tr w:rsidR="00602707" w:rsidRPr="00602707" w:rsidTr="001C5496">
        <w:trPr>
          <w:trHeight w:val="5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事業名</w:t>
            </w:r>
          </w:p>
        </w:tc>
        <w:tc>
          <w:tcPr>
            <w:tcW w:w="2825"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事業内容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実施日時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実施場所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従事の人数</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受益対象者の範囲及び人数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支出額　　　（千円）</w:t>
            </w:r>
          </w:p>
        </w:tc>
      </w:tr>
      <w:tr w:rsidR="00602707" w:rsidRPr="00602707" w:rsidTr="001C5496">
        <w:trPr>
          <w:trHeight w:val="1023"/>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02707" w:rsidRPr="00602707" w:rsidRDefault="00602707" w:rsidP="00602707">
            <w:pPr>
              <w:widowControl/>
              <w:jc w:val="center"/>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地域生活支援事業</w:t>
            </w: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讃岐うどん、カボチャプリンの製造販売</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通年</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市内　　　　　バザー会場</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16人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不特定多数</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707" w:rsidRDefault="00E04AC5" w:rsidP="002D4016">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w:t>
            </w:r>
            <w:r w:rsidR="0025533A">
              <w:rPr>
                <w:rFonts w:asciiTheme="minorEastAsia" w:hAnsiTheme="minorEastAsia" w:cs="ＭＳ Ｐゴシック" w:hint="eastAsia"/>
                <w:color w:val="000000"/>
                <w:kern w:val="0"/>
                <w:sz w:val="22"/>
              </w:rPr>
              <w:t>833</w:t>
            </w:r>
          </w:p>
          <w:p w:rsidR="002D4016" w:rsidRPr="00602707" w:rsidRDefault="002D4016" w:rsidP="002D4016">
            <w:pPr>
              <w:widowControl/>
              <w:jc w:val="center"/>
              <w:rPr>
                <w:rFonts w:asciiTheme="minorEastAsia" w:hAnsiTheme="minorEastAsia" w:cs="ＭＳ Ｐゴシック"/>
                <w:color w:val="000000"/>
                <w:kern w:val="0"/>
                <w:sz w:val="22"/>
              </w:rPr>
            </w:pPr>
          </w:p>
        </w:tc>
      </w:tr>
      <w:tr w:rsidR="00602707" w:rsidRPr="00602707" w:rsidTr="001C5496">
        <w:trPr>
          <w:trHeight w:val="1260"/>
        </w:trPr>
        <w:tc>
          <w:tcPr>
            <w:tcW w:w="1575"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農作業により収穫した農作物の販売及び味噌・らっきょう等の加工品の販売</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通年</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市内</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16人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不特定多数</w:t>
            </w:r>
          </w:p>
        </w:tc>
        <w:tc>
          <w:tcPr>
            <w:tcW w:w="1080"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r>
      <w:tr w:rsidR="00602707" w:rsidRPr="00602707" w:rsidTr="001C5496">
        <w:trPr>
          <w:trHeight w:val="843"/>
        </w:trPr>
        <w:tc>
          <w:tcPr>
            <w:tcW w:w="1575"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公園清掃</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月8，9回</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近隣の公園</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16人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近隣の住民</w:t>
            </w:r>
          </w:p>
        </w:tc>
        <w:tc>
          <w:tcPr>
            <w:tcW w:w="1080"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r>
      <w:tr w:rsidR="00602707" w:rsidRPr="00602707" w:rsidTr="001C5496">
        <w:trPr>
          <w:trHeight w:val="126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作業支援事業</w:t>
            </w: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作業が円滑に進むような支援</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通年</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法人作業所</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5人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通所者16人</w:t>
            </w:r>
          </w:p>
        </w:tc>
        <w:tc>
          <w:tcPr>
            <w:tcW w:w="1080" w:type="dxa"/>
            <w:tcBorders>
              <w:top w:val="nil"/>
              <w:left w:val="nil"/>
              <w:bottom w:val="single" w:sz="4" w:space="0" w:color="auto"/>
              <w:right w:val="single" w:sz="4" w:space="0" w:color="auto"/>
            </w:tcBorders>
            <w:shd w:val="clear" w:color="auto" w:fill="auto"/>
            <w:noWrap/>
            <w:vAlign w:val="center"/>
            <w:hideMark/>
          </w:tcPr>
          <w:p w:rsidR="00602707" w:rsidRPr="00602707" w:rsidRDefault="00602707" w:rsidP="00602707">
            <w:pPr>
              <w:widowControl/>
              <w:jc w:val="righ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0</w:t>
            </w:r>
          </w:p>
        </w:tc>
      </w:tr>
      <w:tr w:rsidR="00602707" w:rsidRPr="00602707" w:rsidTr="001C5496">
        <w:trPr>
          <w:trHeight w:val="126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普及啓発事業</w:t>
            </w: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25533A">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風クラブ</w:t>
            </w:r>
            <w:r w:rsidR="00345F8E">
              <w:rPr>
                <w:rFonts w:asciiTheme="minorEastAsia" w:hAnsiTheme="minorEastAsia" w:cs="ＭＳ Ｐゴシック" w:hint="eastAsia"/>
                <w:color w:val="000000"/>
                <w:kern w:val="0"/>
                <w:sz w:val="22"/>
              </w:rPr>
              <w:t>と</w:t>
            </w:r>
            <w:r w:rsidRPr="00602707">
              <w:rPr>
                <w:rFonts w:asciiTheme="minorEastAsia" w:hAnsiTheme="minorEastAsia" w:cs="ＭＳ Ｐゴシック" w:hint="eastAsia"/>
                <w:color w:val="000000"/>
                <w:kern w:val="0"/>
                <w:sz w:val="22"/>
              </w:rPr>
              <w:t>の</w:t>
            </w:r>
            <w:r w:rsidR="00345F8E">
              <w:rPr>
                <w:rFonts w:asciiTheme="minorEastAsia" w:hAnsiTheme="minorEastAsia" w:cs="ＭＳ Ｐゴシック" w:hint="eastAsia"/>
                <w:color w:val="000000"/>
                <w:kern w:val="0"/>
                <w:sz w:val="22"/>
              </w:rPr>
              <w:t>連携</w:t>
            </w:r>
            <w:r w:rsidRPr="00602707">
              <w:rPr>
                <w:rFonts w:asciiTheme="minorEastAsia" w:hAnsiTheme="minorEastAsia" w:cs="ＭＳ Ｐゴシック" w:hint="eastAsia"/>
                <w:color w:val="000000"/>
                <w:kern w:val="0"/>
                <w:sz w:val="22"/>
              </w:rPr>
              <w:t>、バザーや行事での活動紹介パネルの掲示、施設や活動の紹介</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年10回</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ザ－会場や行事会場</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5人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不特定多数</w:t>
            </w:r>
          </w:p>
        </w:tc>
        <w:tc>
          <w:tcPr>
            <w:tcW w:w="1080" w:type="dxa"/>
            <w:tcBorders>
              <w:top w:val="nil"/>
              <w:left w:val="nil"/>
              <w:bottom w:val="single" w:sz="4" w:space="0" w:color="auto"/>
              <w:right w:val="single" w:sz="4" w:space="0" w:color="auto"/>
            </w:tcBorders>
            <w:shd w:val="clear" w:color="auto" w:fill="auto"/>
            <w:noWrap/>
            <w:vAlign w:val="center"/>
            <w:hideMark/>
          </w:tcPr>
          <w:p w:rsidR="00602707" w:rsidRPr="00602707" w:rsidRDefault="00602707" w:rsidP="00602707">
            <w:pPr>
              <w:widowControl/>
              <w:jc w:val="righ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0</w:t>
            </w:r>
          </w:p>
        </w:tc>
      </w:tr>
    </w:tbl>
    <w:p w:rsidR="004039BA" w:rsidRPr="001C5496" w:rsidRDefault="004039BA" w:rsidP="004039BA">
      <w:pPr>
        <w:rPr>
          <w:rFonts w:asciiTheme="minorEastAsia" w:hAnsiTheme="minorEastAsia"/>
          <w:sz w:val="22"/>
        </w:rPr>
      </w:pPr>
    </w:p>
    <w:sectPr w:rsidR="004039BA" w:rsidRPr="001C5496" w:rsidSect="004039B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D0" w:rsidRDefault="00B07ED0" w:rsidP="00E15767">
      <w:r>
        <w:separator/>
      </w:r>
    </w:p>
  </w:endnote>
  <w:endnote w:type="continuationSeparator" w:id="0">
    <w:p w:rsidR="00B07ED0" w:rsidRDefault="00B07ED0" w:rsidP="00E1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D0" w:rsidRDefault="00B07ED0" w:rsidP="00E15767">
      <w:r>
        <w:separator/>
      </w:r>
    </w:p>
  </w:footnote>
  <w:footnote w:type="continuationSeparator" w:id="0">
    <w:p w:rsidR="00B07ED0" w:rsidRDefault="00B07ED0" w:rsidP="00E15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0621"/>
    <w:multiLevelType w:val="hybridMultilevel"/>
    <w:tmpl w:val="8402B956"/>
    <w:lvl w:ilvl="0" w:tplc="87449CB4">
      <w:start w:val="1"/>
      <w:numFmt w:val="decimalFullWidth"/>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9BA"/>
    <w:rsid w:val="00120CFF"/>
    <w:rsid w:val="001C5496"/>
    <w:rsid w:val="0025533A"/>
    <w:rsid w:val="00295208"/>
    <w:rsid w:val="002D4016"/>
    <w:rsid w:val="00345F8E"/>
    <w:rsid w:val="004039BA"/>
    <w:rsid w:val="004F25DC"/>
    <w:rsid w:val="00602707"/>
    <w:rsid w:val="006A509C"/>
    <w:rsid w:val="00704F35"/>
    <w:rsid w:val="00AE1FB6"/>
    <w:rsid w:val="00AE73BE"/>
    <w:rsid w:val="00B07ED0"/>
    <w:rsid w:val="00B502E3"/>
    <w:rsid w:val="00BB1616"/>
    <w:rsid w:val="00BE5AB2"/>
    <w:rsid w:val="00C844EF"/>
    <w:rsid w:val="00CA4FBB"/>
    <w:rsid w:val="00CF4BAB"/>
    <w:rsid w:val="00D31C54"/>
    <w:rsid w:val="00D4684B"/>
    <w:rsid w:val="00DD5C89"/>
    <w:rsid w:val="00E04AC5"/>
    <w:rsid w:val="00E15767"/>
    <w:rsid w:val="00EF4757"/>
    <w:rsid w:val="00F37514"/>
    <w:rsid w:val="00F37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5767"/>
    <w:pPr>
      <w:tabs>
        <w:tab w:val="center" w:pos="4252"/>
        <w:tab w:val="right" w:pos="8504"/>
      </w:tabs>
      <w:snapToGrid w:val="0"/>
    </w:pPr>
  </w:style>
  <w:style w:type="character" w:customStyle="1" w:styleId="a4">
    <w:name w:val="ヘッダー (文字)"/>
    <w:basedOn w:val="a0"/>
    <w:link w:val="a3"/>
    <w:uiPriority w:val="99"/>
    <w:semiHidden/>
    <w:rsid w:val="00E15767"/>
  </w:style>
  <w:style w:type="paragraph" w:styleId="a5">
    <w:name w:val="footer"/>
    <w:basedOn w:val="a"/>
    <w:link w:val="a6"/>
    <w:uiPriority w:val="99"/>
    <w:semiHidden/>
    <w:unhideWhenUsed/>
    <w:rsid w:val="00E15767"/>
    <w:pPr>
      <w:tabs>
        <w:tab w:val="center" w:pos="4252"/>
        <w:tab w:val="right" w:pos="8504"/>
      </w:tabs>
      <w:snapToGrid w:val="0"/>
    </w:pPr>
  </w:style>
  <w:style w:type="character" w:customStyle="1" w:styleId="a6">
    <w:name w:val="フッター (文字)"/>
    <w:basedOn w:val="a0"/>
    <w:link w:val="a5"/>
    <w:uiPriority w:val="99"/>
    <w:semiHidden/>
    <w:rsid w:val="00E15767"/>
  </w:style>
</w:styles>
</file>

<file path=word/webSettings.xml><?xml version="1.0" encoding="utf-8"?>
<w:webSettings xmlns:r="http://schemas.openxmlformats.org/officeDocument/2006/relationships" xmlns:w="http://schemas.openxmlformats.org/wordprocessingml/2006/main">
  <w:divs>
    <w:div w:id="1810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dc:creator>
  <cp:lastModifiedBy>kaze</cp:lastModifiedBy>
  <cp:revision>4</cp:revision>
  <dcterms:created xsi:type="dcterms:W3CDTF">2014-04-08T02:00:00Z</dcterms:created>
  <dcterms:modified xsi:type="dcterms:W3CDTF">2014-05-10T09:50:00Z</dcterms:modified>
</cp:coreProperties>
</file>