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732" w:rsidRPr="005B765B" w:rsidRDefault="00E24732" w:rsidP="00E24732">
      <w:pPr>
        <w:jc w:val="center"/>
        <w:rPr>
          <w:rFonts w:ascii="HGSｺﾞｼｯｸM" w:eastAsia="HGSｺﾞｼｯｸM" w:hAnsi="メイリオ" w:cs="メイリオ"/>
          <w:sz w:val="32"/>
        </w:rPr>
      </w:pPr>
      <w:r w:rsidRPr="00496147">
        <w:rPr>
          <w:rFonts w:ascii="HGSｺﾞｼｯｸM" w:eastAsia="HGSｺﾞｼｯｸM" w:hAnsiTheme="majorEastAsia" w:cs="メイリオ" w:hint="eastAsia"/>
          <w:color w:val="000000" w:themeColor="text1"/>
          <w:sz w:val="32"/>
          <w:szCs w:val="18"/>
        </w:rPr>
        <w:t>社会福祉法人定款</w:t>
      </w:r>
    </w:p>
    <w:p w:rsidR="00E24732" w:rsidRDefault="00E24732" w:rsidP="00E24732">
      <w:pPr>
        <w:rPr>
          <w:rFonts w:ascii="HGSｺﾞｼｯｸM" w:eastAsia="HGSｺﾞｼｯｸM" w:hAnsiTheme="majorEastAsia"/>
          <w:color w:val="000000" w:themeColor="text1"/>
          <w:sz w:val="22"/>
          <w:szCs w:val="18"/>
        </w:rPr>
      </w:pPr>
    </w:p>
    <w:p w:rsidR="00E24732" w:rsidRPr="005B765B" w:rsidRDefault="00E24732" w:rsidP="00E24732">
      <w:pPr>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社会福祉法人公風</w:t>
      </w:r>
      <w:r w:rsidRPr="005B765B">
        <w:rPr>
          <w:rFonts w:ascii="HGSｺﾞｼｯｸM" w:eastAsia="HGSｺﾞｼｯｸM" w:hAnsiTheme="majorEastAsia" w:hint="eastAsia"/>
          <w:color w:val="000000" w:themeColor="text1"/>
          <w:sz w:val="22"/>
          <w:szCs w:val="18"/>
        </w:rPr>
        <w:t>会定款</w:t>
      </w:r>
    </w:p>
    <w:p w:rsidR="00E24732" w:rsidRDefault="00E24732" w:rsidP="00E24732">
      <w:pPr>
        <w:rPr>
          <w:rFonts w:ascii="HGSｺﾞｼｯｸM" w:eastAsia="HGSｺﾞｼｯｸM" w:hAnsiTheme="majorEastAsia"/>
          <w:color w:val="000000" w:themeColor="text1"/>
          <w:sz w:val="22"/>
          <w:szCs w:val="18"/>
        </w:rPr>
      </w:pPr>
    </w:p>
    <w:p w:rsidR="00E24732" w:rsidRPr="005B765B" w:rsidRDefault="00E24732" w:rsidP="00E24732">
      <w:pPr>
        <w:ind w:firstLineChars="300" w:firstLine="66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第一章　総則</w:t>
      </w:r>
    </w:p>
    <w:p w:rsidR="00E24732" w:rsidRPr="005B765B" w:rsidRDefault="00E24732" w:rsidP="00E24732">
      <w:pPr>
        <w:rPr>
          <w:rFonts w:ascii="HGSｺﾞｼｯｸM" w:eastAsia="HGSｺﾞｼｯｸM" w:hAnsiTheme="majorEastAsia"/>
          <w:color w:val="000000" w:themeColor="text1"/>
          <w:sz w:val="22"/>
          <w:szCs w:val="18"/>
        </w:rPr>
      </w:pPr>
    </w:p>
    <w:p w:rsidR="00E24732" w:rsidRPr="005B765B" w:rsidRDefault="00E24732" w:rsidP="00E24732">
      <w:pPr>
        <w:ind w:firstLineChars="100" w:firstLine="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（目的）</w:t>
      </w:r>
    </w:p>
    <w:p w:rsidR="00E24732" w:rsidRPr="005B765B" w:rsidRDefault="00E24732" w:rsidP="00E24732">
      <w:pPr>
        <w:ind w:left="220" w:hangingChars="100" w:hanging="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E24732" w:rsidRPr="005B765B" w:rsidRDefault="00E24732" w:rsidP="00E24732">
      <w:pPr>
        <w:ind w:firstLineChars="100" w:firstLine="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（１）第一種社会福祉事業</w:t>
      </w:r>
    </w:p>
    <w:p w:rsidR="00E24732" w:rsidRPr="005B765B" w:rsidRDefault="00E24732" w:rsidP="00E24732">
      <w:pPr>
        <w:ind w:leftChars="200" w:left="860" w:hangingChars="200" w:hanging="44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（イ）</w:t>
      </w:r>
      <w:r w:rsidRPr="005B765B">
        <w:rPr>
          <w:rFonts w:ascii="HGSｺﾞｼｯｸM" w:eastAsia="HGSｺﾞｼｯｸM" w:hAnsiTheme="majorEastAsia" w:hint="eastAsia"/>
          <w:color w:val="000000" w:themeColor="text1"/>
          <w:sz w:val="22"/>
          <w:szCs w:val="18"/>
        </w:rPr>
        <w:t>特別養護老人ホームの経営</w:t>
      </w:r>
    </w:p>
    <w:p w:rsidR="00E24732" w:rsidRPr="005B765B" w:rsidRDefault="00E24732" w:rsidP="00E24732">
      <w:pPr>
        <w:ind w:firstLineChars="100" w:firstLine="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（２）第二種社会福祉事業</w:t>
      </w:r>
    </w:p>
    <w:p w:rsidR="00E24732" w:rsidRPr="005B765B" w:rsidRDefault="00E24732" w:rsidP="00E24732">
      <w:pPr>
        <w:ind w:leftChars="200" w:left="860" w:hangingChars="200" w:hanging="44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（イ）</w:t>
      </w:r>
      <w:r>
        <w:rPr>
          <w:rFonts w:hint="eastAsia"/>
        </w:rPr>
        <w:t>認知症対応型老人共同生活援助事業の経営</w:t>
      </w:r>
    </w:p>
    <w:p w:rsidR="00E24732" w:rsidRPr="00E24732" w:rsidRDefault="00E24732" w:rsidP="00E24732">
      <w:pPr>
        <w:ind w:leftChars="200" w:left="860" w:hangingChars="200" w:hanging="44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（ロ）老人デイサービス事業の経営</w:t>
      </w:r>
    </w:p>
    <w:p w:rsidR="00E24732" w:rsidRDefault="00E24732" w:rsidP="00E24732">
      <w:pPr>
        <w:rPr>
          <w:rFonts w:ascii="HGSｺﾞｼｯｸM" w:eastAsia="HGSｺﾞｼｯｸM" w:hAnsiTheme="minorEastAsia"/>
          <w:color w:val="000000" w:themeColor="text1"/>
          <w:sz w:val="18"/>
          <w:szCs w:val="16"/>
        </w:rPr>
      </w:pPr>
    </w:p>
    <w:p w:rsidR="00E24732" w:rsidRPr="005B765B" w:rsidRDefault="00E24732" w:rsidP="00E24732">
      <w:pPr>
        <w:ind w:firstLineChars="100" w:firstLine="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（名称）</w:t>
      </w:r>
    </w:p>
    <w:p w:rsidR="00E24732" w:rsidRDefault="00E24732" w:rsidP="00E24732">
      <w:pPr>
        <w:ind w:left="220" w:hangingChars="100" w:hanging="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第二条　この法人は、社会福祉法人</w:t>
      </w:r>
      <w:r>
        <w:rPr>
          <w:rFonts w:ascii="HGSｺﾞｼｯｸM" w:eastAsia="HGSｺﾞｼｯｸM" w:hAnsiTheme="majorEastAsia" w:hint="eastAsia"/>
          <w:color w:val="000000" w:themeColor="text1"/>
          <w:sz w:val="22"/>
          <w:szCs w:val="18"/>
        </w:rPr>
        <w:t>公風会</w:t>
      </w:r>
      <w:r w:rsidRPr="005B765B">
        <w:rPr>
          <w:rFonts w:ascii="HGSｺﾞｼｯｸM" w:eastAsia="HGSｺﾞｼｯｸM" w:hAnsiTheme="majorEastAsia" w:hint="eastAsia"/>
          <w:color w:val="000000" w:themeColor="text1"/>
          <w:sz w:val="22"/>
          <w:szCs w:val="18"/>
        </w:rPr>
        <w:t>という。</w:t>
      </w:r>
    </w:p>
    <w:p w:rsidR="00E24732" w:rsidRPr="005B765B" w:rsidRDefault="00E24732" w:rsidP="00E24732">
      <w:pPr>
        <w:ind w:left="220" w:hangingChars="100" w:hanging="220"/>
        <w:rPr>
          <w:rFonts w:ascii="HGSｺﾞｼｯｸM" w:eastAsia="HGSｺﾞｼｯｸM" w:hAnsiTheme="majorEastAsia"/>
          <w:color w:val="000000" w:themeColor="text1"/>
          <w:sz w:val="22"/>
          <w:szCs w:val="18"/>
        </w:rPr>
      </w:pPr>
    </w:p>
    <w:p w:rsidR="00E24732" w:rsidRPr="005B765B" w:rsidRDefault="00E24732" w:rsidP="00E24732">
      <w:pPr>
        <w:ind w:firstLineChars="100" w:firstLine="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（経営の原則等）</w:t>
      </w:r>
    </w:p>
    <w:p w:rsidR="00E24732" w:rsidRPr="005B765B" w:rsidRDefault="00E24732" w:rsidP="00E24732">
      <w:pPr>
        <w:ind w:left="220" w:hangingChars="100" w:hanging="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第三条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E24732" w:rsidRPr="005B765B" w:rsidRDefault="00E24732" w:rsidP="00E24732">
      <w:pPr>
        <w:widowControl/>
        <w:jc w:val="left"/>
        <w:rPr>
          <w:rFonts w:ascii="HGSｺﾞｼｯｸM" w:eastAsia="HGSｺﾞｼｯｸM" w:hAnsiTheme="majorEastAsia"/>
          <w:color w:val="000000" w:themeColor="text1"/>
          <w:sz w:val="22"/>
          <w:szCs w:val="18"/>
        </w:rPr>
      </w:pPr>
    </w:p>
    <w:p w:rsidR="00E24732" w:rsidRPr="005B765B" w:rsidRDefault="00E24732" w:rsidP="00E24732">
      <w:pPr>
        <w:ind w:firstLineChars="100" w:firstLine="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（事務所の所在地）</w:t>
      </w:r>
    </w:p>
    <w:p w:rsidR="00E24732" w:rsidRPr="005B765B" w:rsidRDefault="00E24732" w:rsidP="00E24732">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第四条　この法人の事務所を</w:t>
      </w:r>
      <w:r>
        <w:rPr>
          <w:rFonts w:hint="eastAsia"/>
        </w:rPr>
        <w:t>和歌山県和歌山市島橋南ノ丁６番２１号</w:t>
      </w:r>
      <w:r w:rsidRPr="005B765B">
        <w:rPr>
          <w:rFonts w:ascii="HGSｺﾞｼｯｸM" w:eastAsia="HGSｺﾞｼｯｸM" w:hAnsiTheme="majorEastAsia" w:hint="eastAsia"/>
          <w:color w:val="000000" w:themeColor="text1"/>
          <w:sz w:val="22"/>
          <w:szCs w:val="18"/>
        </w:rPr>
        <w:t>に置く。</w:t>
      </w:r>
    </w:p>
    <w:p w:rsidR="00E24732" w:rsidRPr="005B765B" w:rsidRDefault="00E24732" w:rsidP="00E24732">
      <w:pPr>
        <w:widowControl/>
        <w:jc w:val="left"/>
        <w:rPr>
          <w:rFonts w:ascii="HGSｺﾞｼｯｸM" w:eastAsia="HGSｺﾞｼｯｸM" w:hAnsiTheme="majorEastAsia"/>
          <w:color w:val="000000" w:themeColor="text1"/>
          <w:sz w:val="22"/>
          <w:szCs w:val="18"/>
        </w:rPr>
      </w:pPr>
    </w:p>
    <w:p w:rsidR="00E24732" w:rsidRPr="005B765B" w:rsidRDefault="00E24732" w:rsidP="00E24732">
      <w:pPr>
        <w:ind w:firstLineChars="300" w:firstLine="66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第二章　評議員</w:t>
      </w:r>
    </w:p>
    <w:p w:rsidR="00E24732" w:rsidRPr="005B765B" w:rsidRDefault="00E24732" w:rsidP="00E24732">
      <w:pPr>
        <w:widowControl/>
        <w:jc w:val="left"/>
        <w:rPr>
          <w:rFonts w:ascii="HGSｺﾞｼｯｸM" w:eastAsia="HGSｺﾞｼｯｸM" w:hAnsiTheme="majorEastAsia"/>
          <w:color w:val="000000" w:themeColor="text1"/>
          <w:sz w:val="22"/>
          <w:szCs w:val="18"/>
        </w:rPr>
      </w:pPr>
    </w:p>
    <w:p w:rsidR="00E24732" w:rsidRPr="005B765B" w:rsidRDefault="00E24732" w:rsidP="00E24732">
      <w:pPr>
        <w:ind w:firstLineChars="100" w:firstLine="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（評議員の定数）</w:t>
      </w:r>
    </w:p>
    <w:p w:rsidR="00E24732" w:rsidRPr="005B765B" w:rsidRDefault="00E24732" w:rsidP="000D1FD9">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第五条　この法人に評議員７</w:t>
      </w:r>
      <w:r w:rsidRPr="005B765B">
        <w:rPr>
          <w:rFonts w:ascii="HGSｺﾞｼｯｸM" w:eastAsia="HGSｺﾞｼｯｸM" w:hAnsiTheme="majorEastAsia" w:hint="eastAsia"/>
          <w:color w:val="000000" w:themeColor="text1"/>
          <w:sz w:val="22"/>
          <w:szCs w:val="18"/>
        </w:rPr>
        <w:t>名以上</w:t>
      </w:r>
      <w:r w:rsidR="00D316DD">
        <w:rPr>
          <w:rFonts w:ascii="HGSｺﾞｼｯｸM" w:eastAsia="HGSｺﾞｼｯｸM" w:hAnsiTheme="majorEastAsia" w:hint="eastAsia"/>
          <w:color w:val="000000" w:themeColor="text1"/>
          <w:sz w:val="22"/>
          <w:szCs w:val="18"/>
        </w:rPr>
        <w:t>9名以内</w:t>
      </w:r>
      <w:r w:rsidRPr="005B765B">
        <w:rPr>
          <w:rFonts w:ascii="HGSｺﾞｼｯｸM" w:eastAsia="HGSｺﾞｼｯｸM" w:hAnsiTheme="majorEastAsia" w:hint="eastAsia"/>
          <w:color w:val="000000" w:themeColor="text1"/>
          <w:sz w:val="22"/>
          <w:szCs w:val="18"/>
        </w:rPr>
        <w:t>を置く。</w:t>
      </w:r>
    </w:p>
    <w:p w:rsidR="00E24732" w:rsidRPr="005B765B" w:rsidRDefault="00E24732" w:rsidP="00E24732">
      <w:pPr>
        <w:widowControl/>
        <w:jc w:val="left"/>
        <w:rPr>
          <w:rFonts w:ascii="HGSｺﾞｼｯｸM" w:eastAsia="HGSｺﾞｼｯｸM" w:hAnsiTheme="majorEastAsia"/>
          <w:color w:val="000000" w:themeColor="text1"/>
          <w:sz w:val="22"/>
          <w:szCs w:val="18"/>
        </w:rPr>
      </w:pPr>
    </w:p>
    <w:p w:rsidR="00E24732" w:rsidRPr="005B765B" w:rsidRDefault="00E24732" w:rsidP="00E24732">
      <w:pPr>
        <w:ind w:firstLineChars="100" w:firstLine="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（評議員の選任及び解任）</w:t>
      </w:r>
    </w:p>
    <w:p w:rsidR="00E24732" w:rsidRPr="005B765B" w:rsidRDefault="00E24732" w:rsidP="00E24732">
      <w:pPr>
        <w:ind w:left="220" w:hangingChars="100" w:hanging="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第六条　この法人に評議員選任・解任委員会を置き、評議員の選任及び解任は、評議員選任・解任委員会において行う。</w:t>
      </w:r>
    </w:p>
    <w:p w:rsidR="00E24732" w:rsidRPr="005B765B" w:rsidRDefault="00E24732" w:rsidP="00E24732">
      <w:pPr>
        <w:ind w:left="220" w:hangingChars="100" w:hanging="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 xml:space="preserve">２　</w:t>
      </w:r>
      <w:r w:rsidR="009E6757" w:rsidRPr="009E6757">
        <w:rPr>
          <w:rFonts w:ascii="HGSｺﾞｼｯｸM" w:eastAsia="HGSｺﾞｼｯｸM" w:hAnsiTheme="majorEastAsia" w:hint="eastAsia"/>
          <w:color w:val="000000" w:themeColor="text1"/>
          <w:sz w:val="22"/>
          <w:szCs w:val="18"/>
        </w:rPr>
        <w:t>評議員選任・解任委員会は、監事1</w:t>
      </w:r>
      <w:r w:rsidRPr="009E6757">
        <w:rPr>
          <w:rFonts w:ascii="HGSｺﾞｼｯｸM" w:eastAsia="HGSｺﾞｼｯｸM" w:hAnsiTheme="majorEastAsia" w:hint="eastAsia"/>
          <w:color w:val="000000" w:themeColor="text1"/>
          <w:sz w:val="22"/>
          <w:szCs w:val="18"/>
        </w:rPr>
        <w:t>名、事務局員</w:t>
      </w:r>
      <w:r w:rsidR="009E6757" w:rsidRPr="009E6757">
        <w:rPr>
          <w:rFonts w:ascii="HGSｺﾞｼｯｸM" w:eastAsia="HGSｺﾞｼｯｸM" w:hAnsiTheme="majorEastAsia" w:hint="eastAsia"/>
          <w:color w:val="000000" w:themeColor="text1"/>
          <w:sz w:val="22"/>
          <w:szCs w:val="18"/>
        </w:rPr>
        <w:t>1</w:t>
      </w:r>
      <w:r w:rsidRPr="009E6757">
        <w:rPr>
          <w:rFonts w:ascii="HGSｺﾞｼｯｸM" w:eastAsia="HGSｺﾞｼｯｸM" w:hAnsiTheme="majorEastAsia" w:hint="eastAsia"/>
          <w:color w:val="000000" w:themeColor="text1"/>
          <w:sz w:val="22"/>
          <w:szCs w:val="18"/>
        </w:rPr>
        <w:t>名、外部委員</w:t>
      </w:r>
      <w:r w:rsidR="009E6757" w:rsidRPr="009E6757">
        <w:rPr>
          <w:rFonts w:ascii="HGSｺﾞｼｯｸM" w:eastAsia="HGSｺﾞｼｯｸM" w:hAnsiTheme="majorEastAsia" w:hint="eastAsia"/>
          <w:color w:val="000000" w:themeColor="text1"/>
          <w:sz w:val="22"/>
          <w:szCs w:val="18"/>
        </w:rPr>
        <w:t>1</w:t>
      </w:r>
      <w:r w:rsidRPr="009E6757">
        <w:rPr>
          <w:rFonts w:ascii="HGSｺﾞｼｯｸM" w:eastAsia="HGSｺﾞｼｯｸM" w:hAnsiTheme="majorEastAsia" w:hint="eastAsia"/>
          <w:color w:val="000000" w:themeColor="text1"/>
          <w:sz w:val="22"/>
          <w:szCs w:val="18"/>
        </w:rPr>
        <w:t>名の合計</w:t>
      </w:r>
      <w:r w:rsidR="009E6757" w:rsidRPr="009E6757">
        <w:rPr>
          <w:rFonts w:ascii="HGSｺﾞｼｯｸM" w:eastAsia="HGSｺﾞｼｯｸM" w:hAnsiTheme="majorEastAsia" w:hint="eastAsia"/>
          <w:color w:val="000000" w:themeColor="text1"/>
          <w:sz w:val="22"/>
          <w:szCs w:val="18"/>
        </w:rPr>
        <w:t>3</w:t>
      </w:r>
      <w:r w:rsidRPr="009E6757">
        <w:rPr>
          <w:rFonts w:ascii="HGSｺﾞｼｯｸM" w:eastAsia="HGSｺﾞｼｯｸM" w:hAnsiTheme="majorEastAsia" w:hint="eastAsia"/>
          <w:color w:val="000000" w:themeColor="text1"/>
          <w:sz w:val="22"/>
          <w:szCs w:val="18"/>
        </w:rPr>
        <w:t>名で構成する</w:t>
      </w:r>
      <w:r w:rsidRPr="005B765B">
        <w:rPr>
          <w:rFonts w:ascii="HGSｺﾞｼｯｸM" w:eastAsia="HGSｺﾞｼｯｸM" w:hAnsiTheme="majorEastAsia" w:hint="eastAsia"/>
          <w:color w:val="000000" w:themeColor="text1"/>
          <w:sz w:val="22"/>
          <w:szCs w:val="18"/>
        </w:rPr>
        <w:t>。</w:t>
      </w:r>
    </w:p>
    <w:p w:rsidR="00E24732" w:rsidRPr="005B765B" w:rsidRDefault="00E24732" w:rsidP="00E24732">
      <w:pPr>
        <w:ind w:left="220" w:hangingChars="100" w:hanging="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３　選任候補者の推薦及び解任の提案は、理事会が行う。評議員選任・解任委員会の運営についての細則は、理事会において定める。</w:t>
      </w:r>
    </w:p>
    <w:p w:rsidR="00E24732" w:rsidRPr="005B765B" w:rsidRDefault="00E24732" w:rsidP="00E24732">
      <w:pPr>
        <w:ind w:left="220" w:hangingChars="100" w:hanging="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lastRenderedPageBreak/>
        <w:t>４　選任候補者の推薦及び解任の提案を行う場合には、当該者が評議員として適任及び不適任と判断した理由を委員に説明しなければならない。</w:t>
      </w:r>
    </w:p>
    <w:p w:rsidR="00E24732" w:rsidRPr="009E6757" w:rsidRDefault="00E24732" w:rsidP="00E24732">
      <w:pPr>
        <w:ind w:left="220" w:hangingChars="100" w:hanging="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５　評議員選任・解任委員会の決議は、委員の過半数が出席し、その過半数をもって行う。ただし、</w:t>
      </w:r>
      <w:r w:rsidR="009E6757" w:rsidRPr="009E6757">
        <w:rPr>
          <w:rFonts w:ascii="HGSｺﾞｼｯｸM" w:eastAsia="HGSｺﾞｼｯｸM" w:hAnsiTheme="majorEastAsia" w:hint="eastAsia"/>
          <w:color w:val="000000" w:themeColor="text1"/>
          <w:sz w:val="22"/>
          <w:szCs w:val="18"/>
        </w:rPr>
        <w:t>外部委員の1</w:t>
      </w:r>
      <w:r w:rsidRPr="009E6757">
        <w:rPr>
          <w:rFonts w:ascii="HGSｺﾞｼｯｸM" w:eastAsia="HGSｺﾞｼｯｸM" w:hAnsiTheme="majorEastAsia" w:hint="eastAsia"/>
          <w:color w:val="000000" w:themeColor="text1"/>
          <w:sz w:val="22"/>
          <w:szCs w:val="18"/>
        </w:rPr>
        <w:t>名以上が出席し、かつ、外部委員の</w:t>
      </w:r>
      <w:r w:rsidR="009E6757" w:rsidRPr="009E6757">
        <w:rPr>
          <w:rFonts w:ascii="HGSｺﾞｼｯｸM" w:eastAsia="HGSｺﾞｼｯｸM" w:hAnsiTheme="majorEastAsia" w:hint="eastAsia"/>
          <w:color w:val="000000" w:themeColor="text1"/>
          <w:sz w:val="22"/>
          <w:szCs w:val="18"/>
        </w:rPr>
        <w:t>1</w:t>
      </w:r>
      <w:r w:rsidRPr="009E6757">
        <w:rPr>
          <w:rFonts w:ascii="HGSｺﾞｼｯｸM" w:eastAsia="HGSｺﾞｼｯｸM" w:hAnsiTheme="majorEastAsia" w:hint="eastAsia"/>
          <w:color w:val="000000" w:themeColor="text1"/>
          <w:sz w:val="22"/>
          <w:szCs w:val="18"/>
        </w:rPr>
        <w:t>名以上が賛成することを要する。</w:t>
      </w:r>
    </w:p>
    <w:p w:rsidR="00E24732" w:rsidRPr="005B765B" w:rsidRDefault="00E24732" w:rsidP="00E24732">
      <w:pPr>
        <w:widowControl/>
        <w:jc w:val="left"/>
        <w:rPr>
          <w:rFonts w:ascii="HGSｺﾞｼｯｸM" w:eastAsia="HGSｺﾞｼｯｸM" w:hAnsiTheme="minorEastAsia"/>
          <w:color w:val="000000" w:themeColor="text1"/>
          <w:sz w:val="18"/>
          <w:szCs w:val="16"/>
        </w:rPr>
      </w:pPr>
    </w:p>
    <w:p w:rsidR="00E24732" w:rsidRPr="005B765B" w:rsidRDefault="00E24732" w:rsidP="00E24732">
      <w:pPr>
        <w:ind w:firstLineChars="100" w:firstLine="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（評議員の任期）</w:t>
      </w:r>
    </w:p>
    <w:p w:rsidR="00E24732" w:rsidRDefault="00D316DD" w:rsidP="00E24732">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第七条　評議員の任期は、選任後六</w:t>
      </w:r>
      <w:r w:rsidR="00E24732" w:rsidRPr="005B765B">
        <w:rPr>
          <w:rFonts w:ascii="HGSｺﾞｼｯｸM" w:eastAsia="HGSｺﾞｼｯｸM" w:hAnsiTheme="majorEastAsia" w:hint="eastAsia"/>
          <w:color w:val="000000" w:themeColor="text1"/>
          <w:sz w:val="22"/>
          <w:szCs w:val="18"/>
        </w:rPr>
        <w:t>年以内に終了する会計年度のうち最終のものに関する定時評議員会の終結の時までと</w:t>
      </w:r>
      <w:r w:rsidR="00E24732" w:rsidRPr="00913BCC">
        <w:rPr>
          <w:rFonts w:ascii="HGSｺﾞｼｯｸM" w:eastAsia="HGSｺﾞｼｯｸM" w:hAnsiTheme="majorEastAsia" w:hint="eastAsia"/>
          <w:color w:val="000000" w:themeColor="text1"/>
          <w:sz w:val="22"/>
          <w:szCs w:val="18"/>
        </w:rPr>
        <w:t>し、再任を妨げない</w:t>
      </w:r>
      <w:r w:rsidR="00E24732" w:rsidRPr="005B765B">
        <w:rPr>
          <w:rFonts w:ascii="HGSｺﾞｼｯｸM" w:eastAsia="HGSｺﾞｼｯｸM" w:hAnsiTheme="majorEastAsia" w:hint="eastAsia"/>
          <w:color w:val="000000" w:themeColor="text1"/>
          <w:sz w:val="22"/>
          <w:szCs w:val="18"/>
        </w:rPr>
        <w:t>。</w:t>
      </w:r>
    </w:p>
    <w:p w:rsidR="00FB74F4" w:rsidRPr="00FB74F4" w:rsidRDefault="007D7573" w:rsidP="007D7573">
      <w:pPr>
        <w:ind w:left="220" w:hangingChars="100" w:hanging="220"/>
        <w:rPr>
          <w:rFonts w:ascii="HGSｺﾞｼｯｸM" w:eastAsia="HGSｺﾞｼｯｸM" w:hAnsiTheme="minorEastAsia"/>
          <w:color w:val="000000" w:themeColor="text1"/>
          <w:sz w:val="22"/>
        </w:rPr>
      </w:pPr>
      <w:r>
        <w:rPr>
          <w:rFonts w:ascii="HGSｺﾞｼｯｸM" w:eastAsia="HGSｺﾞｼｯｸM" w:hAnsiTheme="minorEastAsia" w:hint="eastAsia"/>
          <w:color w:val="000000" w:themeColor="text1"/>
          <w:sz w:val="22"/>
        </w:rPr>
        <w:t xml:space="preserve">２　</w:t>
      </w:r>
      <w:r w:rsidR="00FB74F4" w:rsidRPr="00FB74F4">
        <w:rPr>
          <w:rFonts w:ascii="HGSｺﾞｼｯｸM" w:eastAsia="HGSｺﾞｼｯｸM" w:hAnsiTheme="minorEastAsia" w:hint="eastAsia"/>
          <w:color w:val="000000" w:themeColor="text1"/>
          <w:sz w:val="22"/>
        </w:rPr>
        <w:t>任期の満了前に退任した</w:t>
      </w:r>
      <w:r w:rsidR="00FB74F4">
        <w:rPr>
          <w:rFonts w:ascii="HGSｺﾞｼｯｸM" w:eastAsia="HGSｺﾞｼｯｸM" w:hAnsiTheme="minorEastAsia" w:hint="eastAsia"/>
          <w:color w:val="000000" w:themeColor="text1"/>
          <w:sz w:val="22"/>
        </w:rPr>
        <w:t>評議員の補欠として選任された評議員の任期は、退任した評議員の任</w:t>
      </w:r>
      <w:r>
        <w:rPr>
          <w:rFonts w:ascii="HGSｺﾞｼｯｸM" w:eastAsia="HGSｺﾞｼｯｸM" w:hAnsiTheme="minorEastAsia" w:hint="eastAsia"/>
          <w:color w:val="000000" w:themeColor="text1"/>
          <w:sz w:val="22"/>
        </w:rPr>
        <w:t>期</w:t>
      </w:r>
      <w:r w:rsidR="00FB74F4" w:rsidRPr="00FB74F4">
        <w:rPr>
          <w:rFonts w:ascii="HGSｺﾞｼｯｸM" w:eastAsia="HGSｺﾞｼｯｸM" w:hAnsiTheme="minorEastAsia" w:hint="eastAsia"/>
          <w:color w:val="000000" w:themeColor="text1"/>
          <w:sz w:val="22"/>
        </w:rPr>
        <w:t>の満了する時までとする。</w:t>
      </w:r>
    </w:p>
    <w:p w:rsidR="00E24732" w:rsidRPr="005B765B" w:rsidRDefault="007D7573" w:rsidP="00E24732">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３</w:t>
      </w:r>
      <w:r w:rsidR="00E24732" w:rsidRPr="005B765B">
        <w:rPr>
          <w:rFonts w:ascii="HGSｺﾞｼｯｸM" w:eastAsia="HGSｺﾞｼｯｸM" w:hAnsiTheme="majorEastAsia" w:hint="eastAsia"/>
          <w:color w:val="000000" w:themeColor="text1"/>
          <w:sz w:val="22"/>
          <w:szCs w:val="18"/>
        </w:rPr>
        <w:t xml:space="preserve">　評議員は、第五条に定める定数に足りなくなるときは、任期の満了又は辞任により退任した後も、新たに選任された者が就任するまで、なお評議員としての権利義務を有する。</w:t>
      </w:r>
    </w:p>
    <w:p w:rsidR="00E24732" w:rsidRPr="00265533" w:rsidRDefault="00E24732" w:rsidP="00E24732">
      <w:pPr>
        <w:ind w:leftChars="100" w:left="390" w:hangingChars="100" w:hanging="180"/>
        <w:rPr>
          <w:rFonts w:ascii="HGSｺﾞｼｯｸM" w:eastAsia="HGSｺﾞｼｯｸM" w:hAnsiTheme="minorEastAsia"/>
          <w:color w:val="000000" w:themeColor="text1"/>
          <w:sz w:val="18"/>
          <w:szCs w:val="16"/>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（評議員の報酬等）</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第八条　評議員に対して、</w:t>
      </w:r>
      <w:r w:rsidR="00FB74F4">
        <w:rPr>
          <w:rFonts w:ascii="HGSｺﾞｼｯｸM" w:eastAsia="HGSｺﾞｼｯｸM" w:hAnsiTheme="majorEastAsia" w:hint="eastAsia"/>
          <w:color w:val="000000" w:themeColor="text1"/>
          <w:sz w:val="22"/>
          <w:szCs w:val="18"/>
        </w:rPr>
        <w:t>無報酬とする。</w:t>
      </w:r>
    </w:p>
    <w:p w:rsidR="00E24732" w:rsidRPr="00265533" w:rsidRDefault="00E24732" w:rsidP="00E24732">
      <w:pPr>
        <w:ind w:firstLineChars="300" w:firstLine="660"/>
        <w:rPr>
          <w:rFonts w:ascii="HGSｺﾞｼｯｸM" w:eastAsia="HGSｺﾞｼｯｸM" w:hAnsiTheme="majorEastAsia"/>
          <w:color w:val="000000" w:themeColor="text1"/>
          <w:sz w:val="22"/>
          <w:szCs w:val="18"/>
        </w:rPr>
      </w:pPr>
    </w:p>
    <w:p w:rsidR="00E24732" w:rsidRPr="00265533" w:rsidRDefault="00E24732" w:rsidP="00E24732">
      <w:pPr>
        <w:ind w:firstLineChars="300" w:firstLine="66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第三章　評議員会</w:t>
      </w:r>
    </w:p>
    <w:p w:rsidR="00E24732" w:rsidRPr="00265533" w:rsidRDefault="00E24732" w:rsidP="00E24732">
      <w:pPr>
        <w:ind w:leftChars="100" w:left="390" w:hangingChars="100" w:hanging="180"/>
        <w:rPr>
          <w:rFonts w:ascii="HGSｺﾞｼｯｸM" w:eastAsia="HGSｺﾞｼｯｸM" w:hAnsiTheme="minorEastAsia"/>
          <w:color w:val="000000" w:themeColor="text1"/>
          <w:sz w:val="18"/>
          <w:szCs w:val="16"/>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（構成）</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第九条　評議員会は、全ての評議員をもって構成する。</w:t>
      </w:r>
    </w:p>
    <w:p w:rsidR="00E24732" w:rsidRPr="00265533" w:rsidRDefault="00585E1E" w:rsidP="00E24732">
      <w:pPr>
        <w:ind w:firstLineChars="100" w:firstLine="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２</w:t>
      </w:r>
      <w:r w:rsidR="008A53FC">
        <w:rPr>
          <w:rFonts w:ascii="HGSｺﾞｼｯｸM" w:eastAsia="HGSｺﾞｼｯｸM" w:hAnsiTheme="majorEastAsia" w:hint="eastAsia"/>
          <w:color w:val="000000" w:themeColor="text1"/>
          <w:sz w:val="22"/>
          <w:szCs w:val="18"/>
        </w:rPr>
        <w:t xml:space="preserve">　評議員会に議長をおく。議長は評議員の内より評議員会の都度選出する。</w:t>
      </w: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（権限）</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第一〇条　評議員会は、次の事項について決議する。</w:t>
      </w:r>
    </w:p>
    <w:p w:rsidR="00E24732" w:rsidRPr="00265533" w:rsidRDefault="00E24732" w:rsidP="00E24732">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(1)　理事及び監事の選任又は解任</w:t>
      </w:r>
    </w:p>
    <w:p w:rsidR="00E24732" w:rsidRPr="00265533" w:rsidRDefault="00E24732" w:rsidP="00E24732">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(2)　理事及び監事の報酬等の額</w:t>
      </w:r>
    </w:p>
    <w:p w:rsidR="00E24732" w:rsidRPr="00265533" w:rsidRDefault="00E24732" w:rsidP="00E24732">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(3)　理事及び監事並びに評議員に対する報酬等の支給の基準</w:t>
      </w:r>
    </w:p>
    <w:p w:rsidR="00E24732" w:rsidRPr="00265533" w:rsidRDefault="00E24732" w:rsidP="00E24732">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(4)　計算書類（貸借対照表及び収支計算書）の承認</w:t>
      </w:r>
    </w:p>
    <w:p w:rsidR="00E24732" w:rsidRPr="00265533" w:rsidRDefault="00E24732" w:rsidP="00E24732">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(5)　定款の変更</w:t>
      </w:r>
    </w:p>
    <w:p w:rsidR="00E24732" w:rsidRPr="00265533" w:rsidRDefault="00E24732" w:rsidP="00E24732">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(6)　残余財産の処分</w:t>
      </w:r>
    </w:p>
    <w:p w:rsidR="00E24732" w:rsidRPr="00265533" w:rsidRDefault="00E24732" w:rsidP="00E24732">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(7)　基本財産の処分</w:t>
      </w:r>
    </w:p>
    <w:p w:rsidR="00E24732" w:rsidRPr="00265533" w:rsidRDefault="00E24732" w:rsidP="00E24732">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(8)　社会福祉充実計画の承認</w:t>
      </w:r>
    </w:p>
    <w:p w:rsidR="00E24732" w:rsidRPr="00265533" w:rsidRDefault="00E24732" w:rsidP="00E24732">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(9)　その他評議員会で決議するものとして法令又はこの定款で定められた事項</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（開催）</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第一一条　評議員会は、定時評議員会として</w:t>
      </w:r>
      <w:r w:rsidR="00D9186C" w:rsidRPr="00D9186C">
        <w:rPr>
          <w:rFonts w:ascii="HGSｺﾞｼｯｸM" w:eastAsia="HGSｺﾞｼｯｸM" w:hAnsiTheme="majorEastAsia" w:hint="eastAsia"/>
          <w:color w:val="000000" w:themeColor="text1"/>
          <w:sz w:val="22"/>
        </w:rPr>
        <w:t>毎会計年度終了後３ヶ月以内</w:t>
      </w:r>
      <w:r w:rsidR="00D9186C">
        <w:rPr>
          <w:rFonts w:ascii="HGSｺﾞｼｯｸM" w:eastAsia="HGSｺﾞｼｯｸM" w:hAnsiTheme="majorEastAsia" w:hint="eastAsia"/>
          <w:color w:val="000000" w:themeColor="text1"/>
          <w:sz w:val="22"/>
        </w:rPr>
        <w:t>に</w:t>
      </w:r>
      <w:r w:rsidRPr="00265533">
        <w:rPr>
          <w:rFonts w:ascii="HGSｺﾞｼｯｸM" w:eastAsia="HGSｺﾞｼｯｸM" w:hAnsiTheme="majorEastAsia" w:hint="eastAsia"/>
          <w:color w:val="000000" w:themeColor="text1"/>
          <w:sz w:val="22"/>
          <w:szCs w:val="18"/>
        </w:rPr>
        <w:t>1回開催するほか、必要がある場合に開催する。</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（招集）</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第一二条　評議員会は、法令に別段の定めがある場合を除き、理事会の決議に基づき理事長が招集する。</w:t>
      </w:r>
    </w:p>
    <w:p w:rsidR="00E24732" w:rsidRPr="00265533" w:rsidRDefault="00E24732" w:rsidP="00E24732">
      <w:pPr>
        <w:ind w:left="220" w:hangingChars="100" w:hanging="220"/>
        <w:rPr>
          <w:rFonts w:ascii="HGSｺﾞｼｯｸM" w:eastAsia="HGSｺﾞｼｯｸM" w:hAnsiTheme="minorEastAsia"/>
          <w:color w:val="000000" w:themeColor="text1"/>
          <w:sz w:val="18"/>
          <w:szCs w:val="16"/>
        </w:rPr>
      </w:pPr>
      <w:r w:rsidRPr="00265533">
        <w:rPr>
          <w:rFonts w:ascii="HGSｺﾞｼｯｸM" w:eastAsia="HGSｺﾞｼｯｸM" w:hAnsiTheme="majorEastAsia" w:hint="eastAsia"/>
          <w:color w:val="000000" w:themeColor="text1"/>
          <w:sz w:val="22"/>
          <w:szCs w:val="18"/>
        </w:rPr>
        <w:lastRenderedPageBreak/>
        <w:t>２　評議員は、理事長に対し、評議員会の目的である事項及び招集の理由を示して、評議員会の招集を請求することができる。</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（決議）</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第一三条　評議員会の決議は、決議について特別の利害関係を有する評議員を除く評議員の過半数が出席し、その過半数をもって行う。</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前項の規定にかかわらず、次の決議</w:t>
      </w:r>
      <w:r w:rsidR="00D9186C">
        <w:rPr>
          <w:rFonts w:ascii="HGSｺﾞｼｯｸM" w:eastAsia="HGSｺﾞｼｯｸM" w:hAnsiTheme="majorEastAsia" w:hint="eastAsia"/>
          <w:color w:val="000000" w:themeColor="text1"/>
          <w:sz w:val="22"/>
          <w:szCs w:val="18"/>
        </w:rPr>
        <w:t>は、決議について特別の利害関係を有する評議員を除く評議員の</w:t>
      </w:r>
      <w:r w:rsidRPr="00265533">
        <w:rPr>
          <w:rFonts w:ascii="HGSｺﾞｼｯｸM" w:eastAsia="HGSｺﾞｼｯｸM" w:hAnsiTheme="majorEastAsia" w:hint="eastAsia"/>
          <w:color w:val="000000" w:themeColor="text1"/>
          <w:sz w:val="22"/>
          <w:szCs w:val="18"/>
        </w:rPr>
        <w:t>3分の2以上に当たる多数をもって行わなければならない。</w:t>
      </w: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(1)　監事の解任</w:t>
      </w: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(2)　定款の変更</w:t>
      </w: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(3)　その他法令で定められた事項</w:t>
      </w:r>
    </w:p>
    <w:p w:rsidR="00E24732"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３　理事又は監事を選任する議案を決議するに際しては、各候補者ごとに第1項の決議を行わなければならない。理事又は監事の候補者の合計数が第</w:t>
      </w:r>
      <w:r>
        <w:rPr>
          <w:rFonts w:ascii="HGSｺﾞｼｯｸM" w:eastAsia="HGSｺﾞｼｯｸM" w:hAnsiTheme="majorEastAsia" w:hint="eastAsia"/>
          <w:color w:val="000000" w:themeColor="text1"/>
          <w:sz w:val="22"/>
          <w:szCs w:val="18"/>
        </w:rPr>
        <w:t>15</w:t>
      </w:r>
      <w:r w:rsidRPr="00265533">
        <w:rPr>
          <w:rFonts w:ascii="HGSｺﾞｼｯｸM" w:eastAsia="HGSｺﾞｼｯｸM" w:hAnsiTheme="majorEastAsia" w:hint="eastAsia"/>
          <w:color w:val="000000" w:themeColor="text1"/>
          <w:sz w:val="22"/>
          <w:szCs w:val="18"/>
        </w:rPr>
        <w:t>条に定める定数を上回る場合には、過半数の賛成を得た候補者の中から得票数の多い順に定数の枠に達するまでの者を選任することとする。</w:t>
      </w:r>
    </w:p>
    <w:p w:rsidR="00F37175" w:rsidRPr="00265533" w:rsidRDefault="00F37175" w:rsidP="00E24732">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 xml:space="preserve">４　</w:t>
      </w:r>
      <w:r w:rsidRPr="0064767E">
        <w:rPr>
          <w:rFonts w:ascii="HGSｺﾞｼｯｸM" w:eastAsia="HGSｺﾞｼｯｸM" w:hAnsiTheme="majorEastAsia" w:hint="eastAsia"/>
          <w:color w:val="000000" w:themeColor="text1"/>
          <w:sz w:val="22"/>
          <w:szCs w:val="18"/>
        </w:rPr>
        <w:t>第１項及び</w:t>
      </w:r>
      <w:r w:rsidRPr="0064767E">
        <w:rPr>
          <w:rFonts w:ascii="HGSｺﾞｼｯｸM" w:eastAsia="HGSｺﾞｼｯｸM" w:hAnsiTheme="majorEastAsia" w:hint="eastAsia"/>
          <w:color w:val="000000" w:themeColor="text1"/>
          <w:sz w:val="22"/>
        </w:rPr>
        <w:t>第２項の規定にかかわらず、</w:t>
      </w:r>
      <w:r w:rsidRPr="0064767E">
        <w:rPr>
          <w:rFonts w:ascii="HGSｺﾞｼｯｸM" w:eastAsia="HGSｺﾞｼｯｸM" w:hAnsi="ＭＳ Ｐゴシック" w:cs="ＭＳ Ｐゴシック"/>
          <w:kern w:val="0"/>
          <w:sz w:val="22"/>
        </w:rPr>
        <w:t>評議員（当該事項について議決に加わることができるものに限る。）の全員が書面又は電磁的記録により同意の意思表示をしたときは、</w:t>
      </w:r>
      <w:r w:rsidRPr="0064767E">
        <w:rPr>
          <w:rFonts w:ascii="HGSｺﾞｼｯｸM" w:eastAsia="HGSｺﾞｼｯｸM" w:hAnsiTheme="majorEastAsia" w:hint="eastAsia"/>
          <w:color w:val="000000" w:themeColor="text1"/>
          <w:sz w:val="22"/>
        </w:rPr>
        <w:t>評議員会</w:t>
      </w:r>
      <w:r w:rsidRPr="0064767E">
        <w:rPr>
          <w:rFonts w:ascii="HGSｺﾞｼｯｸM" w:eastAsia="HGSｺﾞｼｯｸM" w:hAnsiTheme="majorEastAsia"/>
          <w:color w:val="000000" w:themeColor="text1"/>
          <w:sz w:val="22"/>
        </w:rPr>
        <w:t>の決議があったものとみなす。</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（議事録）</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第一四条　評議員会の議事については、法令で定めるところにより、議事録を作成する。</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 xml:space="preserve">２　</w:t>
      </w:r>
      <w:r w:rsidR="00D9186C" w:rsidRPr="00FF2FE1">
        <w:rPr>
          <w:rFonts w:ascii="HGSｺﾞｼｯｸM" w:eastAsia="HGSｺﾞｼｯｸM" w:hAnsiTheme="minorEastAsia" w:hint="eastAsia"/>
          <w:color w:val="000000" w:themeColor="text1"/>
          <w:sz w:val="22"/>
        </w:rPr>
        <w:t>議長及び会議に出席した評議員のうちから選出された議事録署名人二名がこれに記名押印することする。</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300" w:firstLine="66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第四章　役員及び職員</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F37175" w:rsidP="00E24732">
      <w:pPr>
        <w:ind w:leftChars="100" w:left="21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（役員</w:t>
      </w:r>
      <w:r w:rsidR="00E24732" w:rsidRPr="00265533">
        <w:rPr>
          <w:rFonts w:ascii="HGSｺﾞｼｯｸM" w:eastAsia="HGSｺﾞｼｯｸM" w:hAnsiTheme="majorEastAsia" w:hint="eastAsia"/>
          <w:color w:val="000000" w:themeColor="text1"/>
          <w:sz w:val="22"/>
          <w:szCs w:val="18"/>
        </w:rPr>
        <w:t>の定数）</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第一五条　この法人には、次の役員を置く。</w:t>
      </w:r>
    </w:p>
    <w:p w:rsidR="00E24732" w:rsidRPr="00265533" w:rsidRDefault="007F43AA" w:rsidP="00E24732">
      <w:pPr>
        <w:ind w:leftChars="100" w:left="650" w:hangingChars="200" w:hanging="44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（１）理事　６</w:t>
      </w:r>
      <w:r w:rsidR="00E24732" w:rsidRPr="00265533">
        <w:rPr>
          <w:rFonts w:ascii="HGSｺﾞｼｯｸM" w:eastAsia="HGSｺﾞｼｯｸM" w:hAnsiTheme="majorEastAsia" w:hint="eastAsia"/>
          <w:color w:val="000000" w:themeColor="text1"/>
          <w:sz w:val="22"/>
          <w:szCs w:val="18"/>
        </w:rPr>
        <w:t>名以上</w:t>
      </w:r>
      <w:r>
        <w:rPr>
          <w:rFonts w:ascii="HGSｺﾞｼｯｸM" w:eastAsia="HGSｺﾞｼｯｸM" w:hAnsiTheme="majorEastAsia" w:hint="eastAsia"/>
          <w:color w:val="000000" w:themeColor="text1"/>
          <w:sz w:val="22"/>
          <w:szCs w:val="18"/>
        </w:rPr>
        <w:t>８</w:t>
      </w:r>
      <w:r w:rsidR="00E24732" w:rsidRPr="00265533">
        <w:rPr>
          <w:rFonts w:ascii="HGSｺﾞｼｯｸM" w:eastAsia="HGSｺﾞｼｯｸM" w:hAnsiTheme="majorEastAsia" w:hint="eastAsia"/>
          <w:color w:val="000000" w:themeColor="text1"/>
          <w:sz w:val="22"/>
          <w:szCs w:val="18"/>
        </w:rPr>
        <w:t>名以内</w:t>
      </w:r>
    </w:p>
    <w:p w:rsidR="00E24732" w:rsidRPr="00265533" w:rsidRDefault="007F43AA" w:rsidP="00E24732">
      <w:pPr>
        <w:ind w:firstLineChars="100" w:firstLine="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（２）監事　３</w:t>
      </w:r>
      <w:r w:rsidR="00E24732" w:rsidRPr="00265533">
        <w:rPr>
          <w:rFonts w:ascii="HGSｺﾞｼｯｸM" w:eastAsia="HGSｺﾞｼｯｸM" w:hAnsiTheme="majorEastAsia" w:hint="eastAsia"/>
          <w:color w:val="000000" w:themeColor="text1"/>
          <w:sz w:val="22"/>
          <w:szCs w:val="18"/>
        </w:rPr>
        <w:t>名以内</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理事のうち一名を理事長とする。</w:t>
      </w:r>
    </w:p>
    <w:p w:rsidR="00E24732" w:rsidRPr="00265533" w:rsidRDefault="007F43AA" w:rsidP="00E24732">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３　理事長以外の理事のうち、１</w:t>
      </w:r>
      <w:r w:rsidR="00E24732" w:rsidRPr="00265533">
        <w:rPr>
          <w:rFonts w:ascii="HGSｺﾞｼｯｸM" w:eastAsia="HGSｺﾞｼｯｸM" w:hAnsiTheme="majorEastAsia" w:hint="eastAsia"/>
          <w:color w:val="000000" w:themeColor="text1"/>
          <w:sz w:val="22"/>
          <w:szCs w:val="18"/>
        </w:rPr>
        <w:t>名を業務執行理事とする。</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F37175" w:rsidP="00E24732">
      <w:pPr>
        <w:ind w:leftChars="100" w:left="21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（役員</w:t>
      </w:r>
      <w:r w:rsidR="00E24732" w:rsidRPr="00265533">
        <w:rPr>
          <w:rFonts w:ascii="HGSｺﾞｼｯｸM" w:eastAsia="HGSｺﾞｼｯｸM" w:hAnsiTheme="majorEastAsia" w:hint="eastAsia"/>
          <w:color w:val="000000" w:themeColor="text1"/>
          <w:sz w:val="22"/>
          <w:szCs w:val="18"/>
        </w:rPr>
        <w:t>の選任）</w:t>
      </w:r>
    </w:p>
    <w:p w:rsidR="00E24732" w:rsidRPr="00265533" w:rsidRDefault="00E10FCB" w:rsidP="00E24732">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第一六条　理事及び監事</w:t>
      </w:r>
      <w:r w:rsidR="00E24732" w:rsidRPr="00265533">
        <w:rPr>
          <w:rFonts w:ascii="HGSｺﾞｼｯｸM" w:eastAsia="HGSｺﾞｼｯｸM" w:hAnsiTheme="majorEastAsia" w:hint="eastAsia"/>
          <w:color w:val="000000" w:themeColor="text1"/>
          <w:sz w:val="22"/>
          <w:szCs w:val="18"/>
        </w:rPr>
        <w:t>は、評議員会の決議によって選任する。</w:t>
      </w:r>
    </w:p>
    <w:p w:rsidR="00E24732" w:rsidRPr="00E10FCB" w:rsidRDefault="00E24732" w:rsidP="00E10FCB">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理事長及び業務執行理事は、理事会の決議によって理事の中から選定する。</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（理事の職務及び権限）</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第一七条　理事は、理事会を構成し、法令及びこの定款で定めるところにより、職務を執行する。</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理事長は、法令及びこの定款で定めるところに</w:t>
      </w:r>
      <w:r w:rsidR="007B4BB3">
        <w:rPr>
          <w:rFonts w:ascii="HGSｺﾞｼｯｸM" w:eastAsia="HGSｺﾞｼｯｸM" w:hAnsiTheme="majorEastAsia" w:hint="eastAsia"/>
          <w:color w:val="000000" w:themeColor="text1"/>
          <w:sz w:val="22"/>
          <w:szCs w:val="18"/>
        </w:rPr>
        <w:t>より、この法人を代表し、その業務を執行し、</w:t>
      </w:r>
      <w:r w:rsidR="007B4BB3">
        <w:rPr>
          <w:rFonts w:ascii="HGSｺﾞｼｯｸM" w:eastAsia="HGSｺﾞｼｯｸM" w:hAnsiTheme="majorEastAsia" w:hint="eastAsia"/>
          <w:color w:val="000000" w:themeColor="text1"/>
          <w:sz w:val="22"/>
          <w:szCs w:val="18"/>
        </w:rPr>
        <w:lastRenderedPageBreak/>
        <w:t>業務執行理事は、</w:t>
      </w:r>
      <w:r w:rsidRPr="00265533">
        <w:rPr>
          <w:rFonts w:ascii="HGSｺﾞｼｯｸM" w:eastAsia="HGSｺﾞｼｯｸM" w:hAnsiTheme="majorEastAsia" w:hint="eastAsia"/>
          <w:color w:val="000000" w:themeColor="text1"/>
          <w:sz w:val="22"/>
          <w:szCs w:val="18"/>
        </w:rPr>
        <w:t>理事会</w:t>
      </w:r>
      <w:r w:rsidR="007B4BB3">
        <w:rPr>
          <w:rFonts w:ascii="HGSｺﾞｼｯｸM" w:eastAsia="HGSｺﾞｼｯｸM" w:hAnsiTheme="majorEastAsia" w:hint="eastAsia"/>
          <w:color w:val="000000" w:themeColor="text1"/>
          <w:sz w:val="22"/>
          <w:szCs w:val="18"/>
        </w:rPr>
        <w:t>において別に定めるところにより、この法人の業務を分担執行する。</w:t>
      </w:r>
    </w:p>
    <w:p w:rsidR="00E24732" w:rsidRDefault="00E24732" w:rsidP="007B4BB3">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 xml:space="preserve">３　</w:t>
      </w:r>
      <w:r w:rsidR="007B4BB3" w:rsidRPr="007B4BB3">
        <w:rPr>
          <w:rFonts w:ascii="HGSｺﾞｼｯｸM" w:eastAsia="HGSｺﾞｼｯｸM" w:hAnsiTheme="majorEastAsia" w:hint="eastAsia"/>
          <w:color w:val="000000" w:themeColor="text1"/>
          <w:sz w:val="22"/>
        </w:rPr>
        <w:t>理事長及び業務執行理事は、毎会計年度に4箇月を超える間隔で2回以上、自己の職務の執行の状況を理事会に報告しなければならない。</w:t>
      </w:r>
    </w:p>
    <w:p w:rsidR="00E24732" w:rsidRPr="00265533" w:rsidRDefault="00E24732" w:rsidP="00E24732">
      <w:pPr>
        <w:rPr>
          <w:rFonts w:ascii="HGSｺﾞｼｯｸM" w:eastAsia="HGSｺﾞｼｯｸM" w:hAnsiTheme="majorEastAsia"/>
          <w:color w:val="000000" w:themeColor="text1"/>
          <w:sz w:val="22"/>
          <w:szCs w:val="18"/>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（監事の職務及び権限）</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第一八条　監事は、理事の職務の執行を監査し、法令で定めるところにより、監査報告を作成する。</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監事は、いつでも、理事及び職員に対して事業の報告を求め、この法人の業務及び財産の状況の調査をすることができる。</w:t>
      </w:r>
    </w:p>
    <w:p w:rsidR="00E24732" w:rsidRPr="00265533" w:rsidRDefault="00E24732" w:rsidP="00E24732">
      <w:pPr>
        <w:rPr>
          <w:rFonts w:ascii="HGSｺﾞｼｯｸM" w:eastAsia="HGSｺﾞｼｯｸM" w:hAnsiTheme="majorEastAsia"/>
          <w:color w:val="000000" w:themeColor="text1"/>
          <w:sz w:val="22"/>
          <w:szCs w:val="18"/>
        </w:rPr>
      </w:pPr>
    </w:p>
    <w:p w:rsidR="00E24732" w:rsidRPr="00265533" w:rsidRDefault="007B4BB3" w:rsidP="00E24732">
      <w:pPr>
        <w:ind w:leftChars="100" w:left="21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（役員</w:t>
      </w:r>
      <w:r w:rsidR="00E24732" w:rsidRPr="00265533">
        <w:rPr>
          <w:rFonts w:ascii="HGSｺﾞｼｯｸM" w:eastAsia="HGSｺﾞｼｯｸM" w:hAnsiTheme="majorEastAsia" w:hint="eastAsia"/>
          <w:color w:val="000000" w:themeColor="text1"/>
          <w:sz w:val="22"/>
          <w:szCs w:val="18"/>
        </w:rPr>
        <w:t>の任期）</w:t>
      </w:r>
    </w:p>
    <w:p w:rsidR="00A2385C"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第一九条　理事又は監事の任期は、選任後二年以内に終了する会計年度のうち最終のものに関する定時評議員会の終結の時までとし、再任を妨げない。</w:t>
      </w:r>
    </w:p>
    <w:p w:rsidR="00E24732" w:rsidRPr="00A2385C" w:rsidRDefault="00F37175" w:rsidP="00F37175">
      <w:pPr>
        <w:rPr>
          <w:rFonts w:ascii="HGSｺﾞｼｯｸM" w:eastAsia="HGSｺﾞｼｯｸM" w:hAnsiTheme="majorEastAsia"/>
          <w:color w:val="000000" w:themeColor="text1"/>
          <w:sz w:val="22"/>
        </w:rPr>
      </w:pPr>
      <w:r>
        <w:rPr>
          <w:rFonts w:ascii="HGSｺﾞｼｯｸM" w:eastAsia="HGSｺﾞｼｯｸM" w:hAnsiTheme="minorEastAsia" w:hint="eastAsia"/>
          <w:color w:val="000000" w:themeColor="text1"/>
          <w:sz w:val="22"/>
        </w:rPr>
        <w:t xml:space="preserve">２　</w:t>
      </w:r>
      <w:r w:rsidR="00A2385C" w:rsidRPr="00A2385C">
        <w:rPr>
          <w:rFonts w:ascii="HGSｺﾞｼｯｸM" w:eastAsia="HGSｺﾞｼｯｸM" w:hAnsiTheme="minorEastAsia" w:hint="eastAsia"/>
          <w:color w:val="000000" w:themeColor="text1"/>
          <w:sz w:val="22"/>
        </w:rPr>
        <w:t>補欠として選任された理事又は監事の任期は、前任者の任期の満了する時までとする。</w:t>
      </w:r>
    </w:p>
    <w:p w:rsidR="00E24732" w:rsidRPr="00265533" w:rsidRDefault="00F37175" w:rsidP="00E24732">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３</w:t>
      </w:r>
      <w:r w:rsidR="00E24732" w:rsidRPr="00265533">
        <w:rPr>
          <w:rFonts w:ascii="HGSｺﾞｼｯｸM" w:eastAsia="HGSｺﾞｼｯｸM" w:hAnsiTheme="majorEastAsia" w:hint="eastAsia"/>
          <w:color w:val="000000" w:themeColor="text1"/>
          <w:sz w:val="22"/>
          <w:szCs w:val="18"/>
        </w:rPr>
        <w:t xml:space="preserve">　理事又は監事は、第一五条に定める定数に足りなくなるときは、任期の満了又は辞任により退任した後も、新たに選任された者が就任するまで、なお理事又は監事としての権利義務を有する。</w:t>
      </w:r>
    </w:p>
    <w:p w:rsidR="00E24732" w:rsidRPr="00265533" w:rsidRDefault="00E24732" w:rsidP="00E24732">
      <w:pPr>
        <w:rPr>
          <w:rFonts w:ascii="HGSｺﾞｼｯｸM" w:eastAsia="HGSｺﾞｼｯｸM" w:hAnsiTheme="majorEastAsia"/>
          <w:color w:val="000000" w:themeColor="text1"/>
          <w:sz w:val="22"/>
          <w:szCs w:val="18"/>
        </w:rPr>
      </w:pPr>
    </w:p>
    <w:p w:rsidR="00E24732" w:rsidRPr="00265533" w:rsidRDefault="00A2385C" w:rsidP="00E24732">
      <w:pPr>
        <w:ind w:leftChars="100" w:left="21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（役員</w:t>
      </w:r>
      <w:r w:rsidR="00E24732" w:rsidRPr="00265533">
        <w:rPr>
          <w:rFonts w:ascii="HGSｺﾞｼｯｸM" w:eastAsia="HGSｺﾞｼｯｸM" w:hAnsiTheme="majorEastAsia" w:hint="eastAsia"/>
          <w:color w:val="000000" w:themeColor="text1"/>
          <w:sz w:val="22"/>
          <w:szCs w:val="18"/>
        </w:rPr>
        <w:t>の解任）</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第二〇条　理事又は監事が、次のいずれかに該当するときは、評議員会の決議によって解任することができる。</w:t>
      </w:r>
    </w:p>
    <w:p w:rsidR="00E24732" w:rsidRPr="00265533" w:rsidRDefault="00E24732" w:rsidP="00E24732">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(1)　職務上の義務に違反し、又は職務を怠ったとき。</w:t>
      </w:r>
    </w:p>
    <w:p w:rsidR="00E24732" w:rsidRPr="00265533" w:rsidRDefault="00E24732" w:rsidP="00E24732">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(2)　心身の故障のため、職務の執行に支障があり、又はこれに堪えないとき。</w:t>
      </w:r>
    </w:p>
    <w:p w:rsidR="00E24732" w:rsidRPr="00265533" w:rsidRDefault="00E24732" w:rsidP="00E24732">
      <w:pPr>
        <w:rPr>
          <w:rFonts w:ascii="HGSｺﾞｼｯｸM" w:eastAsia="HGSｺﾞｼｯｸM" w:hAnsiTheme="majorEastAsia"/>
          <w:color w:val="000000" w:themeColor="text1"/>
          <w:sz w:val="22"/>
          <w:szCs w:val="18"/>
        </w:rPr>
      </w:pPr>
    </w:p>
    <w:p w:rsidR="00E24732" w:rsidRPr="00265533" w:rsidRDefault="00A2385C" w:rsidP="00E24732">
      <w:pPr>
        <w:ind w:leftChars="100" w:left="21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（役員</w:t>
      </w:r>
      <w:r w:rsidR="00E24732" w:rsidRPr="00265533">
        <w:rPr>
          <w:rFonts w:ascii="HGSｺﾞｼｯｸM" w:eastAsia="HGSｺﾞｼｯｸM" w:hAnsiTheme="majorEastAsia" w:hint="eastAsia"/>
          <w:color w:val="000000" w:themeColor="text1"/>
          <w:sz w:val="22"/>
          <w:szCs w:val="18"/>
        </w:rPr>
        <w:t>の報酬等）</w:t>
      </w:r>
    </w:p>
    <w:p w:rsidR="00E24732" w:rsidRPr="00265533" w:rsidRDefault="00A2385C" w:rsidP="00E24732">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第二一条　理事及び監事に対して、</w:t>
      </w:r>
      <w:r w:rsidR="00E24732" w:rsidRPr="00265533">
        <w:rPr>
          <w:rFonts w:ascii="HGSｺﾞｼｯｸM" w:eastAsia="HGSｺﾞｼｯｸM" w:hAnsiTheme="majorEastAsia" w:hint="eastAsia"/>
          <w:color w:val="000000" w:themeColor="text1"/>
          <w:sz w:val="22"/>
          <w:szCs w:val="18"/>
        </w:rPr>
        <w:t>評議員会において別に定める総額の範囲内で、評議員会において別に定める報酬等の支給</w:t>
      </w:r>
      <w:r>
        <w:rPr>
          <w:rFonts w:ascii="HGSｺﾞｼｯｸM" w:eastAsia="HGSｺﾞｼｯｸM" w:hAnsiTheme="majorEastAsia" w:hint="eastAsia"/>
          <w:color w:val="000000" w:themeColor="text1"/>
          <w:sz w:val="22"/>
          <w:szCs w:val="18"/>
        </w:rPr>
        <w:t>の基準に従って算定した額を</w:t>
      </w:r>
      <w:r w:rsidR="00E24732" w:rsidRPr="00265533">
        <w:rPr>
          <w:rFonts w:ascii="HGSｺﾞｼｯｸM" w:eastAsia="HGSｺﾞｼｯｸM" w:hAnsiTheme="majorEastAsia" w:hint="eastAsia"/>
          <w:color w:val="000000" w:themeColor="text1"/>
          <w:sz w:val="22"/>
          <w:szCs w:val="18"/>
        </w:rPr>
        <w:t>報酬等として支給することができる。</w:t>
      </w:r>
    </w:p>
    <w:p w:rsidR="00E24732" w:rsidRPr="00265533" w:rsidRDefault="00E24732" w:rsidP="00E24732">
      <w:pPr>
        <w:rPr>
          <w:rFonts w:ascii="HGSｺﾞｼｯｸM" w:eastAsia="HGSｺﾞｼｯｸM" w:hAnsiTheme="majorEastAsia"/>
          <w:color w:val="000000" w:themeColor="text1"/>
          <w:sz w:val="22"/>
          <w:szCs w:val="18"/>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（職員）</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第二二条　この法人に、職員を置く。</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この法人の設置経営する施設の長他の重要な職員（以下「施設長等」という。）は、理事会において、選任及び解任する。</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３　施設長等以外の職員は、理事長が任免する。</w:t>
      </w:r>
    </w:p>
    <w:p w:rsidR="00E24732" w:rsidRPr="00265533" w:rsidRDefault="00E24732" w:rsidP="00E24732">
      <w:pPr>
        <w:rPr>
          <w:rFonts w:ascii="HGSｺﾞｼｯｸM" w:eastAsia="HGSｺﾞｼｯｸM" w:hAnsiTheme="majorEastAsia"/>
          <w:color w:val="000000" w:themeColor="text1"/>
          <w:sz w:val="22"/>
          <w:szCs w:val="18"/>
        </w:rPr>
      </w:pPr>
    </w:p>
    <w:p w:rsidR="00E24732" w:rsidRPr="00265533" w:rsidRDefault="00E24732" w:rsidP="00E24732">
      <w:pPr>
        <w:ind w:firstLineChars="300" w:firstLine="66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第五章　理事会</w:t>
      </w:r>
    </w:p>
    <w:p w:rsidR="00E24732" w:rsidRPr="00265533" w:rsidRDefault="00E24732" w:rsidP="00E24732">
      <w:pPr>
        <w:rPr>
          <w:rFonts w:ascii="HGSｺﾞｼｯｸM" w:eastAsia="HGSｺﾞｼｯｸM" w:hAnsiTheme="majorEastAsia"/>
          <w:color w:val="000000" w:themeColor="text1"/>
          <w:sz w:val="22"/>
          <w:szCs w:val="18"/>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（構成）</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第二三条　理事会は、全ての理事をもって構成する。</w:t>
      </w:r>
    </w:p>
    <w:p w:rsidR="00E24732" w:rsidRPr="00265533" w:rsidRDefault="00E24732" w:rsidP="00E24732">
      <w:pPr>
        <w:rPr>
          <w:rFonts w:ascii="HGSｺﾞｼｯｸM" w:eastAsia="HGSｺﾞｼｯｸM" w:hAnsiTheme="majorEastAsia"/>
          <w:color w:val="000000" w:themeColor="text1"/>
          <w:sz w:val="22"/>
          <w:szCs w:val="18"/>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（権限）</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第二四条　理事会は、次の職務を行う。ただし、日常の業務として理事会が定めるものについては理事長が専決し、これを理事会に報告する。</w:t>
      </w:r>
    </w:p>
    <w:p w:rsidR="00E24732" w:rsidRPr="00265533" w:rsidRDefault="00E24732" w:rsidP="00E24732">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lastRenderedPageBreak/>
        <w:t>(1)　この法人の業務執行の決定</w:t>
      </w:r>
    </w:p>
    <w:p w:rsidR="00E24732" w:rsidRPr="00265533" w:rsidRDefault="00E24732" w:rsidP="00E24732">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(2)　理事の職務の執行の監督</w:t>
      </w:r>
    </w:p>
    <w:p w:rsidR="00E24732" w:rsidRPr="00265533" w:rsidRDefault="00E24732" w:rsidP="00E24732">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(3)　理事長及び業務執行理事の選定及び解職</w:t>
      </w:r>
    </w:p>
    <w:p w:rsidR="00E24732" w:rsidRPr="00265533" w:rsidRDefault="00E24732" w:rsidP="00E24732">
      <w:pPr>
        <w:rPr>
          <w:rFonts w:ascii="HGSｺﾞｼｯｸM" w:eastAsia="HGSｺﾞｼｯｸM" w:hAnsiTheme="majorEastAsia"/>
          <w:color w:val="000000" w:themeColor="text1"/>
          <w:sz w:val="22"/>
          <w:szCs w:val="18"/>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（招集）</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第二五条　理事会は、理事長が招集する。</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理事長が欠けたとき又は理事長に事故があるときは、各理事が理事会を招集する。</w:t>
      </w:r>
    </w:p>
    <w:p w:rsidR="00E24732" w:rsidRPr="00265533" w:rsidRDefault="00E24732" w:rsidP="00E24732">
      <w:pPr>
        <w:rPr>
          <w:rFonts w:ascii="HGSｺﾞｼｯｸM" w:eastAsia="HGSｺﾞｼｯｸM" w:hAnsiTheme="majorEastAsia"/>
          <w:color w:val="000000" w:themeColor="text1"/>
          <w:sz w:val="22"/>
          <w:szCs w:val="18"/>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（決議）</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第二六条　理事会の決議は、決議について特別の利害関係を有する理事を除く理事の過半数が出席し、その過半数をもって行う。</w:t>
      </w:r>
    </w:p>
    <w:p w:rsidR="00E24732" w:rsidRPr="00FB696C" w:rsidRDefault="00E24732" w:rsidP="00FB696C">
      <w:pPr>
        <w:ind w:left="220" w:hangingChars="100" w:hanging="220"/>
        <w:rPr>
          <w:rFonts w:ascii="HGSｺﾞｼｯｸM" w:eastAsia="HGSｺﾞｼｯｸM" w:hAnsiTheme="minorEastAsia"/>
          <w:color w:val="000000" w:themeColor="text1"/>
          <w:sz w:val="18"/>
          <w:szCs w:val="16"/>
        </w:rPr>
      </w:pPr>
      <w:r w:rsidRPr="00265533">
        <w:rPr>
          <w:rFonts w:ascii="HGSｺﾞｼｯｸM" w:eastAsia="HGSｺﾞｼｯｸM" w:hAnsiTheme="majorEastAsia" w:hint="eastAsia"/>
          <w:color w:val="000000" w:themeColor="text1"/>
          <w:sz w:val="22"/>
          <w:szCs w:val="18"/>
        </w:rPr>
        <w:t>２　前項の規定にかかわらず、</w:t>
      </w:r>
      <w:r w:rsidR="00FB696C" w:rsidRPr="00FB696C">
        <w:rPr>
          <w:rFonts w:ascii="HGSｺﾞｼｯｸM" w:eastAsia="HGSｺﾞｼｯｸM" w:hAnsi="ＭＳ Ｐゴシック" w:cs="ＭＳ Ｐゴシック"/>
          <w:kern w:val="0"/>
          <w:sz w:val="22"/>
        </w:rPr>
        <w:t>理事（当該事項について議決に加わることができるものに限る。）の全員が書面又は電磁的記録により同意の意思表示をしたとき（監事が当該提案について異議を述べたときを除く。）は、</w:t>
      </w:r>
      <w:r w:rsidR="00FB696C" w:rsidRPr="00FB696C">
        <w:rPr>
          <w:rFonts w:ascii="HGSｺﾞｼｯｸM" w:eastAsia="HGSｺﾞｼｯｸM" w:hAnsiTheme="majorEastAsia"/>
          <w:color w:val="000000" w:themeColor="text1"/>
          <w:sz w:val="22"/>
        </w:rPr>
        <w:t>理事会</w:t>
      </w:r>
      <w:r w:rsidR="00FB696C" w:rsidRPr="00FB696C">
        <w:rPr>
          <w:rFonts w:ascii="HGSｺﾞｼｯｸM" w:eastAsia="HGSｺﾞｼｯｸM" w:hAnsiTheme="majorEastAsia"/>
          <w:color w:val="000000" w:themeColor="text1"/>
          <w:sz w:val="22"/>
          <w:szCs w:val="18"/>
        </w:rPr>
        <w:t>の決議があったものとみなす。</w:t>
      </w:r>
    </w:p>
    <w:p w:rsidR="00E24732" w:rsidRPr="00265533" w:rsidRDefault="00E24732" w:rsidP="00E24732">
      <w:pPr>
        <w:rPr>
          <w:rFonts w:ascii="HGSｺﾞｼｯｸM" w:eastAsia="HGSｺﾞｼｯｸM" w:hAnsiTheme="majorEastAsia"/>
          <w:color w:val="000000" w:themeColor="text1"/>
          <w:sz w:val="22"/>
          <w:szCs w:val="18"/>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（議事録）</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第二七条　理事会の議事については、法令で定めるところにより、議事録を作成する。</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前項の議事録に記名押印する</w:t>
      </w:r>
      <w:r w:rsidR="00FB696C">
        <w:rPr>
          <w:rFonts w:ascii="HGSｺﾞｼｯｸM" w:eastAsia="HGSｺﾞｼｯｸM" w:hAnsiTheme="majorEastAsia" w:hint="eastAsia"/>
          <w:color w:val="000000" w:themeColor="text1"/>
          <w:sz w:val="22"/>
          <w:szCs w:val="18"/>
        </w:rPr>
        <w:t>者を、</w:t>
      </w:r>
      <w:r w:rsidR="00FB696C" w:rsidRPr="00FB696C">
        <w:rPr>
          <w:rFonts w:ascii="HGSｺﾞｼｯｸM" w:eastAsia="HGSｺﾞｼｯｸM" w:hAnsiTheme="minorEastAsia" w:hint="eastAsia"/>
          <w:color w:val="000000" w:themeColor="text1"/>
          <w:sz w:val="22"/>
        </w:rPr>
        <w:t>当該理事会に出席した理事長及び監事とする</w:t>
      </w:r>
      <w:r w:rsidR="00FB696C">
        <w:rPr>
          <w:rFonts w:ascii="HGSｺﾞｼｯｸM" w:eastAsia="HGSｺﾞｼｯｸM" w:hAnsiTheme="minorEastAsia" w:hint="eastAsia"/>
          <w:color w:val="000000" w:themeColor="text1"/>
          <w:sz w:val="22"/>
        </w:rPr>
        <w:t>。</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300" w:firstLine="66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第六章　資産及び会計</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（資産の区分）</w:t>
      </w:r>
    </w:p>
    <w:p w:rsidR="002C7F27" w:rsidRPr="00265533" w:rsidRDefault="00E24732" w:rsidP="002C7F27">
      <w:pPr>
        <w:ind w:leftChars="100" w:left="430" w:hangingChars="100" w:hanging="220"/>
        <w:rPr>
          <w:rFonts w:ascii="HGSｺﾞｼｯｸM" w:eastAsia="HGSｺﾞｼｯｸM" w:hAnsiTheme="minorEastAsia"/>
          <w:color w:val="000000" w:themeColor="text1"/>
          <w:sz w:val="18"/>
          <w:szCs w:val="18"/>
        </w:rPr>
      </w:pPr>
      <w:r w:rsidRPr="00265533">
        <w:rPr>
          <w:rFonts w:ascii="HGSｺﾞｼｯｸM" w:eastAsia="HGSｺﾞｼｯｸM" w:hAnsiTheme="majorEastAsia" w:hint="eastAsia"/>
          <w:color w:val="000000" w:themeColor="text1"/>
          <w:sz w:val="22"/>
          <w:szCs w:val="18"/>
        </w:rPr>
        <w:t xml:space="preserve">第二八条　</w:t>
      </w:r>
      <w:r w:rsidR="00F37175">
        <w:rPr>
          <w:rFonts w:ascii="HGSｺﾞｼｯｸM" w:eastAsia="HGSｺﾞｼｯｸM" w:hAnsiTheme="minorEastAsia" w:hint="eastAsia"/>
          <w:color w:val="000000" w:themeColor="text1"/>
          <w:sz w:val="22"/>
        </w:rPr>
        <w:t>この法人の資産は、これを分けて基本財産及び</w:t>
      </w:r>
      <w:r w:rsidR="002C7F27" w:rsidRPr="002C7F27">
        <w:rPr>
          <w:rFonts w:ascii="HGSｺﾞｼｯｸM" w:eastAsia="HGSｺﾞｼｯｸM" w:hAnsiTheme="minorEastAsia" w:hint="eastAsia"/>
          <w:color w:val="000000" w:themeColor="text1"/>
          <w:sz w:val="22"/>
        </w:rPr>
        <w:t>その他財産</w:t>
      </w:r>
      <w:r w:rsidR="00553179">
        <w:rPr>
          <w:rFonts w:ascii="HGSｺﾞｼｯｸM" w:eastAsia="HGSｺﾞｼｯｸM" w:hAnsiTheme="minorEastAsia" w:hint="eastAsia"/>
          <w:color w:val="000000" w:themeColor="text1"/>
          <w:sz w:val="22"/>
        </w:rPr>
        <w:t>の二</w:t>
      </w:r>
      <w:r w:rsidR="002C7F27" w:rsidRPr="002C7F27">
        <w:rPr>
          <w:rFonts w:ascii="HGSｺﾞｼｯｸM" w:eastAsia="HGSｺﾞｼｯｸM" w:hAnsiTheme="minorEastAsia" w:hint="eastAsia"/>
          <w:color w:val="000000" w:themeColor="text1"/>
          <w:sz w:val="22"/>
        </w:rPr>
        <w:t>種とする。</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基本財産は、次の各号に掲げる財産をもって構成する。</w:t>
      </w:r>
    </w:p>
    <w:p w:rsidR="00E24732" w:rsidRPr="00660F49" w:rsidRDefault="004F2394" w:rsidP="00E24732">
      <w:pPr>
        <w:ind w:leftChars="100" w:left="430" w:hangingChars="100" w:hanging="220"/>
        <w:rPr>
          <w:rFonts w:ascii="HGSｺﾞｼｯｸM" w:eastAsia="HGSｺﾞｼｯｸM" w:hAnsiTheme="majorEastAsia"/>
          <w:color w:val="000000" w:themeColor="text1"/>
          <w:sz w:val="22"/>
          <w:szCs w:val="18"/>
        </w:rPr>
      </w:pPr>
      <w:r w:rsidRPr="00660F49">
        <w:rPr>
          <w:rFonts w:ascii="HGSｺﾞｼｯｸM" w:eastAsia="HGSｺﾞｼｯｸM" w:hAnsiTheme="majorEastAsia" w:hint="eastAsia"/>
          <w:color w:val="000000" w:themeColor="text1"/>
          <w:sz w:val="22"/>
          <w:szCs w:val="18"/>
        </w:rPr>
        <w:t>（１）和歌山</w:t>
      </w:r>
      <w:r w:rsidR="00E24732" w:rsidRPr="00660F49">
        <w:rPr>
          <w:rFonts w:ascii="HGSｺﾞｼｯｸM" w:eastAsia="HGSｺﾞｼｯｸM" w:hAnsiTheme="majorEastAsia" w:hint="eastAsia"/>
          <w:color w:val="000000" w:themeColor="text1"/>
          <w:sz w:val="22"/>
          <w:szCs w:val="18"/>
        </w:rPr>
        <w:t>県</w:t>
      </w:r>
      <w:r w:rsidRPr="00660F49">
        <w:rPr>
          <w:rFonts w:ascii="HGSｺﾞｼｯｸM" w:eastAsia="HGSｺﾞｼｯｸM" w:hAnsiTheme="majorEastAsia" w:hint="eastAsia"/>
          <w:color w:val="000000" w:themeColor="text1"/>
          <w:sz w:val="22"/>
          <w:szCs w:val="18"/>
        </w:rPr>
        <w:t>和歌山市島橋南ノ丁６８２</w:t>
      </w:r>
      <w:r w:rsidR="00E24732" w:rsidRPr="00660F49">
        <w:rPr>
          <w:rFonts w:ascii="HGSｺﾞｼｯｸM" w:eastAsia="HGSｺﾞｼｯｸM" w:hAnsiTheme="majorEastAsia" w:hint="eastAsia"/>
          <w:color w:val="000000" w:themeColor="text1"/>
          <w:sz w:val="22"/>
          <w:szCs w:val="18"/>
        </w:rPr>
        <w:t>番</w:t>
      </w:r>
      <w:r w:rsidRPr="00660F49">
        <w:rPr>
          <w:rFonts w:ascii="HGSｺﾞｼｯｸM" w:eastAsia="HGSｺﾞｼｯｸM" w:hAnsiTheme="majorEastAsia" w:hint="eastAsia"/>
          <w:color w:val="000000" w:themeColor="text1"/>
          <w:sz w:val="22"/>
          <w:szCs w:val="18"/>
        </w:rPr>
        <w:t>８６，１２６</w:t>
      </w:r>
      <w:r w:rsidR="00E24732" w:rsidRPr="00660F49">
        <w:rPr>
          <w:rFonts w:ascii="HGSｺﾞｼｯｸM" w:eastAsia="HGSｺﾞｼｯｸM" w:hAnsiTheme="majorEastAsia" w:hint="eastAsia"/>
          <w:color w:val="000000" w:themeColor="text1"/>
          <w:sz w:val="22"/>
          <w:szCs w:val="18"/>
        </w:rPr>
        <w:t>所在の</w:t>
      </w:r>
      <w:r w:rsidR="00A86EA7" w:rsidRPr="00660F49">
        <w:rPr>
          <w:rFonts w:ascii="HGSｺﾞｼｯｸM" w:eastAsia="HGSｺﾞｼｯｸM" w:hAnsiTheme="majorEastAsia" w:hint="eastAsia"/>
          <w:color w:val="000000" w:themeColor="text1"/>
          <w:sz w:val="22"/>
          <w:szCs w:val="18"/>
        </w:rPr>
        <w:t>特別養護老人ホーム敷地</w:t>
      </w:r>
      <w:r w:rsidR="004E437A">
        <w:rPr>
          <w:rFonts w:ascii="HGSｺﾞｼｯｸM" w:eastAsia="HGSｺﾞｼｯｸM" w:hAnsiTheme="majorEastAsia" w:hint="eastAsia"/>
          <w:color w:val="000000" w:themeColor="text1"/>
          <w:sz w:val="22"/>
          <w:szCs w:val="18"/>
        </w:rPr>
        <w:t>（１０９８．５７平方メートル）</w:t>
      </w:r>
    </w:p>
    <w:p w:rsidR="00E24732" w:rsidRPr="00660F49" w:rsidRDefault="004F2394" w:rsidP="00E24732">
      <w:pPr>
        <w:ind w:leftChars="100" w:left="430" w:hangingChars="100" w:hanging="220"/>
        <w:rPr>
          <w:rFonts w:ascii="HGSｺﾞｼｯｸM" w:eastAsia="HGSｺﾞｼｯｸM" w:hAnsiTheme="majorEastAsia"/>
          <w:color w:val="000000" w:themeColor="text1"/>
          <w:sz w:val="22"/>
          <w:szCs w:val="18"/>
        </w:rPr>
      </w:pPr>
      <w:r w:rsidRPr="00660F49">
        <w:rPr>
          <w:rFonts w:ascii="HGSｺﾞｼｯｸM" w:eastAsia="HGSｺﾞｼｯｸM" w:hAnsiTheme="majorEastAsia" w:hint="eastAsia"/>
          <w:color w:val="000000" w:themeColor="text1"/>
          <w:sz w:val="22"/>
          <w:szCs w:val="18"/>
        </w:rPr>
        <w:t>（２）和歌山</w:t>
      </w:r>
      <w:r w:rsidR="00E24732" w:rsidRPr="00660F49">
        <w:rPr>
          <w:rFonts w:ascii="HGSｺﾞｼｯｸM" w:eastAsia="HGSｺﾞｼｯｸM" w:hAnsiTheme="majorEastAsia" w:hint="eastAsia"/>
          <w:color w:val="000000" w:themeColor="text1"/>
          <w:sz w:val="22"/>
          <w:szCs w:val="18"/>
        </w:rPr>
        <w:t>県</w:t>
      </w:r>
      <w:r w:rsidRPr="00660F49">
        <w:rPr>
          <w:rFonts w:ascii="HGSｺﾞｼｯｸM" w:eastAsia="HGSｺﾞｼｯｸM" w:hAnsiTheme="majorEastAsia" w:hint="eastAsia"/>
          <w:color w:val="000000" w:themeColor="text1"/>
          <w:sz w:val="22"/>
          <w:szCs w:val="18"/>
        </w:rPr>
        <w:t>和歌山</w:t>
      </w:r>
      <w:r w:rsidR="00E24732" w:rsidRPr="00660F49">
        <w:rPr>
          <w:rFonts w:ascii="HGSｺﾞｼｯｸM" w:eastAsia="HGSｺﾞｼｯｸM" w:hAnsiTheme="majorEastAsia" w:hint="eastAsia"/>
          <w:color w:val="000000" w:themeColor="text1"/>
          <w:sz w:val="22"/>
          <w:szCs w:val="18"/>
        </w:rPr>
        <w:t>市</w:t>
      </w:r>
      <w:r w:rsidRPr="00660F49">
        <w:rPr>
          <w:rFonts w:ascii="HGSｺﾞｼｯｸM" w:eastAsia="HGSｺﾞｼｯｸM" w:hAnsiTheme="majorEastAsia" w:hint="eastAsia"/>
          <w:color w:val="000000" w:themeColor="text1"/>
          <w:sz w:val="22"/>
          <w:szCs w:val="18"/>
        </w:rPr>
        <w:t>島橋南ノ丁６８２</w:t>
      </w:r>
      <w:r w:rsidR="00E24732" w:rsidRPr="00660F49">
        <w:rPr>
          <w:rFonts w:ascii="HGSｺﾞｼｯｸM" w:eastAsia="HGSｺﾞｼｯｸM" w:hAnsiTheme="majorEastAsia" w:hint="eastAsia"/>
          <w:color w:val="000000" w:themeColor="text1"/>
          <w:sz w:val="22"/>
          <w:szCs w:val="18"/>
        </w:rPr>
        <w:t>番</w:t>
      </w:r>
      <w:r w:rsidRPr="00660F49">
        <w:rPr>
          <w:rFonts w:ascii="HGSｺﾞｼｯｸM" w:eastAsia="HGSｺﾞｼｯｸM" w:hAnsiTheme="majorEastAsia" w:hint="eastAsia"/>
          <w:color w:val="000000" w:themeColor="text1"/>
          <w:sz w:val="22"/>
          <w:szCs w:val="18"/>
        </w:rPr>
        <w:t>１２７</w:t>
      </w:r>
      <w:r w:rsidR="00E24732" w:rsidRPr="00660F49">
        <w:rPr>
          <w:rFonts w:ascii="HGSｺﾞｼｯｸM" w:eastAsia="HGSｺﾞｼｯｸM" w:hAnsiTheme="majorEastAsia" w:hint="eastAsia"/>
          <w:color w:val="000000" w:themeColor="text1"/>
          <w:sz w:val="22"/>
          <w:szCs w:val="18"/>
        </w:rPr>
        <w:t>所在の</w:t>
      </w:r>
      <w:r w:rsidR="00A86EA7" w:rsidRPr="00660F49">
        <w:rPr>
          <w:rFonts w:ascii="HGSｺﾞｼｯｸM" w:eastAsia="HGSｺﾞｼｯｸM" w:hAnsiTheme="majorEastAsia" w:hint="eastAsia"/>
          <w:color w:val="000000" w:themeColor="text1"/>
          <w:sz w:val="22"/>
          <w:szCs w:val="18"/>
        </w:rPr>
        <w:t>特別養護老人ホーム敷地</w:t>
      </w:r>
      <w:r w:rsidR="004E437A">
        <w:rPr>
          <w:rFonts w:ascii="HGSｺﾞｼｯｸM" w:eastAsia="HGSｺﾞｼｯｸM" w:hAnsiTheme="majorEastAsia" w:hint="eastAsia"/>
          <w:color w:val="000000" w:themeColor="text1"/>
          <w:sz w:val="22"/>
          <w:szCs w:val="18"/>
        </w:rPr>
        <w:t>（</w:t>
      </w:r>
      <w:r w:rsidR="004A10C4">
        <w:rPr>
          <w:rFonts w:ascii="HGSｺﾞｼｯｸM" w:eastAsia="HGSｺﾞｼｯｸM" w:hAnsiTheme="majorEastAsia" w:hint="eastAsia"/>
          <w:color w:val="000000" w:themeColor="text1"/>
          <w:sz w:val="22"/>
          <w:szCs w:val="18"/>
        </w:rPr>
        <w:t>８６．７８</w:t>
      </w:r>
      <w:r w:rsidR="004E437A">
        <w:rPr>
          <w:rFonts w:ascii="HGSｺﾞｼｯｸM" w:eastAsia="HGSｺﾞｼｯｸM" w:hAnsiTheme="majorEastAsia" w:hint="eastAsia"/>
          <w:color w:val="000000" w:themeColor="text1"/>
          <w:sz w:val="22"/>
          <w:szCs w:val="18"/>
        </w:rPr>
        <w:t>平方メートル）</w:t>
      </w:r>
    </w:p>
    <w:p w:rsidR="004F2394" w:rsidRPr="00660F49" w:rsidRDefault="004F2394" w:rsidP="00E24732">
      <w:pPr>
        <w:ind w:leftChars="100" w:left="430" w:hangingChars="100" w:hanging="220"/>
        <w:rPr>
          <w:rFonts w:ascii="HGSｺﾞｼｯｸM" w:eastAsia="HGSｺﾞｼｯｸM" w:hAnsiTheme="majorEastAsia"/>
          <w:color w:val="000000" w:themeColor="text1"/>
          <w:sz w:val="22"/>
          <w:szCs w:val="18"/>
        </w:rPr>
      </w:pPr>
      <w:r w:rsidRPr="00660F49">
        <w:rPr>
          <w:rFonts w:ascii="HGSｺﾞｼｯｸM" w:eastAsia="HGSｺﾞｼｯｸM" w:hAnsiTheme="majorEastAsia" w:hint="eastAsia"/>
          <w:color w:val="000000" w:themeColor="text1"/>
          <w:sz w:val="22"/>
          <w:szCs w:val="18"/>
        </w:rPr>
        <w:t>（３）和歌山県和歌山市向１８０番１所在の</w:t>
      </w:r>
      <w:r w:rsidR="00A86EA7" w:rsidRPr="00660F49">
        <w:rPr>
          <w:rFonts w:ascii="HGSｺﾞｼｯｸM" w:eastAsia="HGSｺﾞｼｯｸM" w:hAnsiTheme="majorEastAsia" w:hint="eastAsia"/>
          <w:color w:val="000000" w:themeColor="text1"/>
          <w:sz w:val="22"/>
          <w:szCs w:val="18"/>
        </w:rPr>
        <w:t>フローレンス三寿敷地</w:t>
      </w:r>
      <w:r w:rsidR="004E437A">
        <w:rPr>
          <w:rFonts w:ascii="HGSｺﾞｼｯｸM" w:eastAsia="HGSｺﾞｼｯｸM" w:hAnsiTheme="majorEastAsia" w:hint="eastAsia"/>
          <w:color w:val="000000" w:themeColor="text1"/>
          <w:sz w:val="22"/>
          <w:szCs w:val="18"/>
        </w:rPr>
        <w:t>（１５４６平方メートル）</w:t>
      </w:r>
    </w:p>
    <w:p w:rsidR="004F2394" w:rsidRPr="00660F49" w:rsidRDefault="004F2394" w:rsidP="00E24732">
      <w:pPr>
        <w:ind w:leftChars="100" w:left="430" w:hangingChars="100" w:hanging="220"/>
        <w:rPr>
          <w:rFonts w:ascii="HGSｺﾞｼｯｸM" w:eastAsia="HGSｺﾞｼｯｸM" w:hAnsiTheme="majorEastAsia"/>
          <w:color w:val="000000" w:themeColor="text1"/>
          <w:sz w:val="22"/>
          <w:szCs w:val="18"/>
        </w:rPr>
      </w:pPr>
      <w:r w:rsidRPr="00660F49">
        <w:rPr>
          <w:rFonts w:ascii="HGSｺﾞｼｯｸM" w:eastAsia="HGSｺﾞｼｯｸM" w:hAnsiTheme="majorEastAsia" w:hint="eastAsia"/>
          <w:color w:val="000000" w:themeColor="text1"/>
          <w:sz w:val="22"/>
          <w:szCs w:val="18"/>
        </w:rPr>
        <w:t>（４）和歌山県和歌山市島橋南ノ丁</w:t>
      </w:r>
      <w:r w:rsidR="00A86EA7" w:rsidRPr="00660F49">
        <w:rPr>
          <w:rFonts w:ascii="HGSｺﾞｼｯｸM" w:eastAsia="HGSｺﾞｼｯｸM" w:hAnsiTheme="majorEastAsia" w:hint="eastAsia"/>
          <w:color w:val="000000" w:themeColor="text1"/>
          <w:sz w:val="22"/>
          <w:szCs w:val="18"/>
        </w:rPr>
        <w:t>６</w:t>
      </w:r>
      <w:r w:rsidR="002C6900">
        <w:rPr>
          <w:rFonts w:ascii="HGSｺﾞｼｯｸM" w:eastAsia="HGSｺﾞｼｯｸM" w:hAnsiTheme="majorEastAsia" w:hint="eastAsia"/>
          <w:color w:val="000000" w:themeColor="text1"/>
          <w:sz w:val="22"/>
          <w:szCs w:val="18"/>
        </w:rPr>
        <w:t>８２</w:t>
      </w:r>
      <w:r w:rsidRPr="00660F49">
        <w:rPr>
          <w:rFonts w:ascii="HGSｺﾞｼｯｸM" w:eastAsia="HGSｺﾞｼｯｸM" w:hAnsiTheme="majorEastAsia" w:hint="eastAsia"/>
          <w:color w:val="000000" w:themeColor="text1"/>
          <w:sz w:val="22"/>
          <w:szCs w:val="18"/>
        </w:rPr>
        <w:t>番</w:t>
      </w:r>
      <w:r w:rsidR="002C6900">
        <w:rPr>
          <w:rFonts w:ascii="HGSｺﾞｼｯｸM" w:eastAsia="HGSｺﾞｼｯｸM" w:hAnsiTheme="majorEastAsia" w:hint="eastAsia"/>
          <w:color w:val="000000" w:themeColor="text1"/>
          <w:sz w:val="22"/>
          <w:szCs w:val="18"/>
        </w:rPr>
        <w:t>８６</w:t>
      </w:r>
      <w:r w:rsidR="009D6031" w:rsidRPr="00660F49">
        <w:rPr>
          <w:rFonts w:ascii="HGSｺﾞｼｯｸM" w:eastAsia="HGSｺﾞｼｯｸM" w:hAnsiTheme="majorEastAsia" w:hint="eastAsia"/>
          <w:color w:val="000000" w:themeColor="text1"/>
          <w:sz w:val="22"/>
          <w:szCs w:val="18"/>
        </w:rPr>
        <w:t>所在</w:t>
      </w:r>
      <w:r w:rsidRPr="00660F49">
        <w:rPr>
          <w:rFonts w:ascii="HGSｺﾞｼｯｸM" w:eastAsia="HGSｺﾞｼｯｸM" w:hAnsiTheme="majorEastAsia" w:hint="eastAsia"/>
          <w:color w:val="000000" w:themeColor="text1"/>
          <w:sz w:val="22"/>
          <w:szCs w:val="18"/>
        </w:rPr>
        <w:t>の</w:t>
      </w:r>
      <w:r w:rsidR="00A86EA7" w:rsidRPr="00660F49">
        <w:rPr>
          <w:rFonts w:ascii="HGSｺﾞｼｯｸM" w:eastAsia="HGSｺﾞｼｯｸM" w:hAnsiTheme="majorEastAsia" w:hint="eastAsia"/>
          <w:color w:val="000000" w:themeColor="text1"/>
          <w:sz w:val="22"/>
          <w:szCs w:val="18"/>
        </w:rPr>
        <w:t xml:space="preserve">特別養護老人ホーム建物　</w:t>
      </w:r>
      <w:r w:rsidRPr="00660F49">
        <w:rPr>
          <w:rFonts w:ascii="HGSｺﾞｼｯｸM" w:eastAsia="HGSｺﾞｼｯｸM" w:hAnsiTheme="majorEastAsia" w:hint="eastAsia"/>
          <w:color w:val="000000" w:themeColor="text1"/>
          <w:sz w:val="22"/>
          <w:szCs w:val="18"/>
        </w:rPr>
        <w:t>鉄筋コンクリート造</w:t>
      </w:r>
      <w:r w:rsidR="00A86EA7" w:rsidRPr="00660F49">
        <w:rPr>
          <w:rFonts w:ascii="HGSｺﾞｼｯｸM" w:eastAsia="HGSｺﾞｼｯｸM" w:hAnsiTheme="majorEastAsia" w:hint="eastAsia"/>
          <w:color w:val="000000" w:themeColor="text1"/>
          <w:sz w:val="22"/>
          <w:szCs w:val="18"/>
        </w:rPr>
        <w:t>陸屋根</w:t>
      </w:r>
      <w:r w:rsidR="000D5D20" w:rsidRPr="00660F49">
        <w:rPr>
          <w:rFonts w:ascii="HGSｺﾞｼｯｸM" w:eastAsia="HGSｺﾞｼｯｸM" w:hAnsiTheme="majorEastAsia" w:hint="eastAsia"/>
          <w:color w:val="000000" w:themeColor="text1"/>
          <w:sz w:val="22"/>
          <w:szCs w:val="18"/>
        </w:rPr>
        <w:t>３階建</w:t>
      </w:r>
      <w:r w:rsidR="00A86EA7" w:rsidRPr="00660F49">
        <w:rPr>
          <w:rFonts w:ascii="HGSｺﾞｼｯｸM" w:eastAsia="HGSｺﾞｼｯｸM" w:hAnsiTheme="majorEastAsia" w:hint="eastAsia"/>
          <w:color w:val="000000" w:themeColor="text1"/>
          <w:sz w:val="22"/>
          <w:szCs w:val="18"/>
        </w:rPr>
        <w:t>一棟</w:t>
      </w:r>
      <w:r w:rsidR="004E437A">
        <w:rPr>
          <w:rFonts w:ascii="HGSｺﾞｼｯｸM" w:eastAsia="HGSｺﾞｼｯｸM" w:hAnsiTheme="majorEastAsia" w:hint="eastAsia"/>
          <w:color w:val="000000" w:themeColor="text1"/>
          <w:sz w:val="22"/>
          <w:szCs w:val="18"/>
        </w:rPr>
        <w:t>（１５４７．４平方メートル）</w:t>
      </w:r>
    </w:p>
    <w:p w:rsidR="00A86EA7" w:rsidRPr="00265533" w:rsidRDefault="00A86EA7" w:rsidP="00E24732">
      <w:pPr>
        <w:ind w:leftChars="100" w:left="430" w:hangingChars="100" w:hanging="220"/>
        <w:rPr>
          <w:rFonts w:ascii="HGSｺﾞｼｯｸM" w:eastAsia="HGSｺﾞｼｯｸM" w:hAnsiTheme="majorEastAsia"/>
          <w:color w:val="000000" w:themeColor="text1"/>
          <w:sz w:val="22"/>
          <w:szCs w:val="18"/>
        </w:rPr>
      </w:pPr>
      <w:r w:rsidRPr="00660F49">
        <w:rPr>
          <w:rFonts w:ascii="HGSｺﾞｼｯｸM" w:eastAsia="HGSｺﾞｼｯｸM" w:hAnsiTheme="majorEastAsia" w:hint="eastAsia"/>
          <w:color w:val="000000" w:themeColor="text1"/>
          <w:sz w:val="22"/>
          <w:szCs w:val="18"/>
        </w:rPr>
        <w:t>（５）和歌山県和歌山市向１８０</w:t>
      </w:r>
      <w:r w:rsidR="00660F49" w:rsidRPr="00660F49">
        <w:rPr>
          <w:rFonts w:ascii="HGSｺﾞｼｯｸM" w:eastAsia="HGSｺﾞｼｯｸM" w:hAnsiTheme="majorEastAsia" w:hint="eastAsia"/>
          <w:color w:val="000000" w:themeColor="text1"/>
          <w:sz w:val="22"/>
          <w:szCs w:val="18"/>
        </w:rPr>
        <w:t>番１所在のフローレンス三寿　木造合金メッキ鋼板葺２階建一棟</w:t>
      </w:r>
      <w:r w:rsidR="004E437A">
        <w:rPr>
          <w:rFonts w:ascii="HGSｺﾞｼｯｸM" w:eastAsia="HGSｺﾞｼｯｸM" w:hAnsiTheme="majorEastAsia" w:hint="eastAsia"/>
          <w:color w:val="000000" w:themeColor="text1"/>
          <w:sz w:val="22"/>
          <w:szCs w:val="18"/>
        </w:rPr>
        <w:t>（１４１９．３平方メートル）</w:t>
      </w:r>
    </w:p>
    <w:p w:rsidR="00E24732" w:rsidRDefault="00E24732" w:rsidP="00E24732">
      <w:pPr>
        <w:ind w:left="220" w:hangingChars="100" w:hanging="220"/>
        <w:rPr>
          <w:rFonts w:ascii="HGSｺﾞｼｯｸM" w:eastAsia="HGSｺﾞｼｯｸM" w:hAnsiTheme="minorEastAsia"/>
          <w:color w:val="000000" w:themeColor="text1"/>
          <w:sz w:val="22"/>
        </w:rPr>
      </w:pPr>
      <w:r w:rsidRPr="00265533">
        <w:rPr>
          <w:rFonts w:ascii="HGSｺﾞｼｯｸM" w:eastAsia="HGSｺﾞｼｯｸM" w:hAnsiTheme="majorEastAsia" w:hint="eastAsia"/>
          <w:color w:val="000000" w:themeColor="text1"/>
          <w:sz w:val="22"/>
          <w:szCs w:val="18"/>
        </w:rPr>
        <w:t xml:space="preserve">３　</w:t>
      </w:r>
      <w:r w:rsidR="002C7F27" w:rsidRPr="002C7F27">
        <w:rPr>
          <w:rFonts w:ascii="HGSｺﾞｼｯｸM" w:eastAsia="HGSｺﾞｼｯｸM" w:hAnsiTheme="minorEastAsia" w:hint="eastAsia"/>
          <w:color w:val="000000" w:themeColor="text1"/>
          <w:sz w:val="22"/>
        </w:rPr>
        <w:t>その他財産は、基本財産以外の財産とする。</w:t>
      </w:r>
    </w:p>
    <w:p w:rsidR="00E24732" w:rsidRPr="00265533" w:rsidRDefault="005C4A48" w:rsidP="00E24732">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４</w:t>
      </w:r>
      <w:r w:rsidR="00E24732" w:rsidRPr="00265533">
        <w:rPr>
          <w:rFonts w:ascii="HGSｺﾞｼｯｸM" w:eastAsia="HGSｺﾞｼｯｸM" w:hAnsiTheme="majorEastAsia" w:hint="eastAsia"/>
          <w:color w:val="000000" w:themeColor="text1"/>
          <w:sz w:val="22"/>
          <w:szCs w:val="18"/>
        </w:rPr>
        <w:t xml:space="preserve">　基本財産に指定されて寄附された金品は、速やかに第二項に掲げるため、必要な手続をとらなければならない。</w:t>
      </w:r>
    </w:p>
    <w:p w:rsidR="00E24732" w:rsidRPr="00265533" w:rsidRDefault="00E24732" w:rsidP="005C4A48">
      <w:pPr>
        <w:rPr>
          <w:rFonts w:ascii="HGSｺﾞｼｯｸM" w:eastAsia="HGSｺﾞｼｯｸM" w:hAnsiTheme="minorEastAsia"/>
          <w:color w:val="000000" w:themeColor="text1"/>
          <w:sz w:val="18"/>
          <w:szCs w:val="18"/>
        </w:rPr>
      </w:pPr>
      <w:r w:rsidRPr="00265533">
        <w:rPr>
          <w:rFonts w:ascii="HGSｺﾞｼｯｸM" w:eastAsia="HGSｺﾞｼｯｸM" w:hAnsiTheme="minorEastAsia" w:hint="eastAsia"/>
          <w:color w:val="000000" w:themeColor="text1"/>
          <w:sz w:val="18"/>
          <w:szCs w:val="18"/>
        </w:rPr>
        <w:t xml:space="preserve">　</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（基本財産の処分）</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第二九条　基本財産を処分し、又は担保に</w:t>
      </w:r>
      <w:r w:rsidR="002C6900">
        <w:rPr>
          <w:rFonts w:ascii="HGSｺﾞｼｯｸM" w:eastAsia="HGSｺﾞｼｯｸM" w:hAnsiTheme="majorEastAsia" w:hint="eastAsia"/>
          <w:color w:val="000000" w:themeColor="text1"/>
          <w:sz w:val="22"/>
          <w:szCs w:val="18"/>
        </w:rPr>
        <w:t>供しようとするときは、理事会及び評議員会の承認を得</w:t>
      </w:r>
      <w:r w:rsidR="002C6900">
        <w:rPr>
          <w:rFonts w:ascii="HGSｺﾞｼｯｸM" w:eastAsia="HGSｺﾞｼｯｸM" w:hAnsiTheme="majorEastAsia" w:hint="eastAsia"/>
          <w:color w:val="000000" w:themeColor="text1"/>
          <w:sz w:val="22"/>
          <w:szCs w:val="18"/>
        </w:rPr>
        <w:lastRenderedPageBreak/>
        <w:t>て、和歌山市長</w:t>
      </w:r>
      <w:r w:rsidRPr="00265533">
        <w:rPr>
          <w:rFonts w:ascii="HGSｺﾞｼｯｸM" w:eastAsia="HGSｺﾞｼｯｸM" w:hAnsiTheme="majorEastAsia" w:hint="eastAsia"/>
          <w:color w:val="000000" w:themeColor="text1"/>
          <w:sz w:val="22"/>
          <w:szCs w:val="18"/>
        </w:rPr>
        <w:t>の承認を得なければならない。ただし、次の各号に掲げる場合には、</w:t>
      </w:r>
      <w:r w:rsidR="002C6900">
        <w:rPr>
          <w:rFonts w:ascii="HGSｺﾞｼｯｸM" w:eastAsia="HGSｺﾞｼｯｸM" w:hAnsiTheme="majorEastAsia" w:hint="eastAsia"/>
          <w:color w:val="000000" w:themeColor="text1"/>
          <w:sz w:val="22"/>
          <w:szCs w:val="18"/>
        </w:rPr>
        <w:t>和歌山市長</w:t>
      </w:r>
      <w:r w:rsidRPr="00265533">
        <w:rPr>
          <w:rFonts w:ascii="HGSｺﾞｼｯｸM" w:eastAsia="HGSｺﾞｼｯｸM" w:hAnsiTheme="majorEastAsia" w:hint="eastAsia"/>
          <w:color w:val="000000" w:themeColor="text1"/>
          <w:sz w:val="22"/>
          <w:szCs w:val="18"/>
        </w:rPr>
        <w:t>の承認は必要としない。</w:t>
      </w:r>
    </w:p>
    <w:p w:rsidR="00E24732" w:rsidRPr="00265533" w:rsidRDefault="00E24732" w:rsidP="00E24732">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一　独立行政法人福祉医療機構に対して基本財産を担保に供する場合</w:t>
      </w:r>
    </w:p>
    <w:p w:rsidR="00E24732" w:rsidRPr="00265533" w:rsidRDefault="00E24732" w:rsidP="00E24732">
      <w:pPr>
        <w:ind w:leftChars="100" w:left="430" w:hangingChars="100" w:hanging="220"/>
        <w:rPr>
          <w:rFonts w:ascii="HGSｺﾞｼｯｸM" w:eastAsia="HGSｺﾞｼｯｸM" w:hAnsiTheme="minorEastAsia"/>
          <w:color w:val="000000" w:themeColor="text1"/>
          <w:sz w:val="18"/>
          <w:szCs w:val="16"/>
        </w:rPr>
      </w:pPr>
      <w:r w:rsidRPr="00265533">
        <w:rPr>
          <w:rFonts w:ascii="HGSｺﾞｼｯｸM" w:eastAsia="HGSｺﾞｼｯｸM" w:hAnsiTheme="majorEastAsia" w:hint="eastAsia"/>
          <w:color w:val="000000" w:themeColor="text1"/>
          <w:sz w:val="22"/>
          <w:szCs w:val="18"/>
        </w:rPr>
        <w:t>二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（資産の管理）</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第三〇条　この法人の資産は、理事会の定める方法により、理事長が管理する。</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資産のうち現金は、確実な金融機関に預け入れ、確実な信託会社に信託し、又は確実な有価証券に換えて、保管する。</w:t>
      </w:r>
    </w:p>
    <w:p w:rsidR="00E24732" w:rsidRPr="00FB696C" w:rsidRDefault="00E24732" w:rsidP="008E5E5B">
      <w:pPr>
        <w:ind w:left="220" w:hangingChars="100" w:hanging="220"/>
        <w:rPr>
          <w:rFonts w:ascii="HGSｺﾞｼｯｸM" w:eastAsia="HGSｺﾞｼｯｸM" w:hAnsiTheme="majorEastAsia"/>
          <w:color w:val="000000" w:themeColor="text1"/>
          <w:sz w:val="22"/>
        </w:rPr>
      </w:pPr>
      <w:r w:rsidRPr="00FB696C">
        <w:rPr>
          <w:rFonts w:ascii="HGSｺﾞｼｯｸM" w:eastAsia="HGSｺﾞｼｯｸM" w:hAnsiTheme="majorEastAsia" w:hint="eastAsia"/>
          <w:color w:val="000000" w:themeColor="text1"/>
          <w:sz w:val="22"/>
        </w:rPr>
        <w:t>３　前項の規定にかかわらず、基本財産以外の資産の現金の場合については、理事会の議決を経て、株式に換えて保管することができる。</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（事業計画及び収支予算）</w:t>
      </w:r>
    </w:p>
    <w:p w:rsidR="008E5E5B" w:rsidRPr="00E3107F" w:rsidRDefault="00E24732" w:rsidP="008E5E5B">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 xml:space="preserve">第三一条　</w:t>
      </w:r>
      <w:r w:rsidR="008E5E5B" w:rsidRPr="00E3107F">
        <w:rPr>
          <w:rFonts w:ascii="HGSｺﾞｼｯｸM" w:eastAsia="HGSｺﾞｼｯｸM" w:hAnsiTheme="majorEastAsia" w:hint="eastAsia"/>
          <w:color w:val="000000" w:themeColor="text1"/>
          <w:sz w:val="22"/>
          <w:szCs w:val="18"/>
        </w:rPr>
        <w:t>この法人の事業計画書及び収支予算書</w:t>
      </w:r>
      <w:r w:rsidR="008E5E5B" w:rsidRPr="0064767E">
        <w:rPr>
          <w:rFonts w:ascii="HGSｺﾞｼｯｸM" w:eastAsia="HGSｺﾞｼｯｸM" w:hAnsiTheme="majorEastAsia" w:hint="eastAsia"/>
          <w:sz w:val="22"/>
          <w:szCs w:val="18"/>
        </w:rPr>
        <w:t>に</w:t>
      </w:r>
      <w:r w:rsidR="008E5E5B">
        <w:rPr>
          <w:rFonts w:ascii="HGSｺﾞｼｯｸM" w:eastAsia="HGSｺﾞｼｯｸM" w:hAnsiTheme="majorEastAsia" w:hint="eastAsia"/>
          <w:color w:val="000000" w:themeColor="text1"/>
          <w:sz w:val="22"/>
          <w:szCs w:val="18"/>
        </w:rPr>
        <w:t>ついては、毎会計年度開始の日の前日までに、理事長が作成し、</w:t>
      </w:r>
      <w:r w:rsidR="008E5E5B" w:rsidRPr="00E3107F">
        <w:rPr>
          <w:rFonts w:ascii="HGSｺﾞｼｯｸM" w:eastAsia="HGSｺﾞｼｯｸM" w:hAnsiTheme="majorEastAsia"/>
          <w:color w:val="000000" w:themeColor="text1"/>
          <w:sz w:val="22"/>
          <w:szCs w:val="18"/>
        </w:rPr>
        <w:t>理事会の承認を受けなければならない。これを変更する場合も、同様とする。</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前項の書類については、主たる事務所に、当該事業年度が終了するまでの間備え置き、一般の閲覧に供するものとする。</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（事業報告及び決算）</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第三二条　この法人の事業報告及び決算については、毎会計年度終了後、理事長が次の書類を作成し、監事の監査を受けた上で、理事会の承認を受けなければならない。</w:t>
      </w:r>
    </w:p>
    <w:p w:rsidR="00E24732" w:rsidRPr="00265533" w:rsidRDefault="00E24732" w:rsidP="00E24732">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(1)　事業報告</w:t>
      </w:r>
    </w:p>
    <w:p w:rsidR="00E24732" w:rsidRPr="00265533" w:rsidRDefault="00E24732" w:rsidP="00E24732">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(2)　事業報告の附属明細書</w:t>
      </w:r>
    </w:p>
    <w:p w:rsidR="00E24732" w:rsidRPr="00265533" w:rsidRDefault="00E24732" w:rsidP="00E24732">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(3)　貸借対照表</w:t>
      </w:r>
    </w:p>
    <w:p w:rsidR="00E24732" w:rsidRPr="00265533" w:rsidRDefault="00E24732" w:rsidP="00E24732">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(4)　収支計算書（資金収支計算書及び事業活動計算書）</w:t>
      </w:r>
    </w:p>
    <w:p w:rsidR="00E24732" w:rsidRPr="00265533" w:rsidRDefault="00E24732" w:rsidP="00E24732">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(5)　貸借対照表及び収支計算書（資金収支計算書及び事業活動計算書）の附属明細書</w:t>
      </w:r>
    </w:p>
    <w:p w:rsidR="00E24732" w:rsidRPr="00265533" w:rsidRDefault="00E24732" w:rsidP="00E24732">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(6)　財産目録</w:t>
      </w:r>
    </w:p>
    <w:p w:rsidR="008E5E5B" w:rsidRPr="00E3107F" w:rsidRDefault="00E24732" w:rsidP="008E5E5B">
      <w:pPr>
        <w:ind w:leftChars="-1" w:left="251" w:hangingChars="115" w:hanging="253"/>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 xml:space="preserve">２　</w:t>
      </w:r>
      <w:r w:rsidR="008E5E5B" w:rsidRPr="00E3107F">
        <w:rPr>
          <w:rFonts w:ascii="HGSｺﾞｼｯｸM" w:eastAsia="HGSｺﾞｼｯｸM" w:hAnsiTheme="majorEastAsia" w:hint="eastAsia"/>
          <w:color w:val="000000" w:themeColor="text1"/>
          <w:sz w:val="22"/>
          <w:szCs w:val="18"/>
        </w:rPr>
        <w:t>前項の承認を受けた書類のうち、第</w:t>
      </w:r>
      <w:r w:rsidR="008E5E5B" w:rsidRPr="00E3107F">
        <w:rPr>
          <w:rFonts w:ascii="HGSｺﾞｼｯｸM" w:eastAsia="HGSｺﾞｼｯｸM" w:hAnsiTheme="majorEastAsia"/>
          <w:color w:val="000000" w:themeColor="text1"/>
          <w:sz w:val="22"/>
          <w:szCs w:val="18"/>
        </w:rPr>
        <w:t>1号、第3号、第4号</w:t>
      </w:r>
      <w:r w:rsidR="008E5E5B" w:rsidRPr="00E3107F">
        <w:rPr>
          <w:rFonts w:ascii="HGSｺﾞｼｯｸM" w:eastAsia="HGSｺﾞｼｯｸM" w:hAnsiTheme="majorEastAsia" w:hint="eastAsia"/>
          <w:color w:val="000000" w:themeColor="text1"/>
          <w:sz w:val="22"/>
          <w:szCs w:val="18"/>
        </w:rPr>
        <w:t>及び第</w:t>
      </w:r>
      <w:r w:rsidR="008E5E5B" w:rsidRPr="00E3107F">
        <w:rPr>
          <w:rFonts w:ascii="HGSｺﾞｼｯｸM" w:eastAsia="HGSｺﾞｼｯｸM" w:hAnsiTheme="majorEastAsia"/>
          <w:color w:val="000000" w:themeColor="text1"/>
          <w:sz w:val="22"/>
          <w:szCs w:val="18"/>
        </w:rPr>
        <w:t>6</w:t>
      </w:r>
      <w:r w:rsidR="008E5E5B" w:rsidRPr="00E3107F">
        <w:rPr>
          <w:rFonts w:ascii="HGSｺﾞｼｯｸM" w:eastAsia="HGSｺﾞｼｯｸM" w:hAnsiTheme="majorEastAsia" w:hint="eastAsia"/>
          <w:color w:val="000000" w:themeColor="text1"/>
          <w:sz w:val="22"/>
          <w:szCs w:val="18"/>
        </w:rPr>
        <w:t>号の書類については、定時評議員会に提出し、第</w:t>
      </w:r>
      <w:r w:rsidR="008E5E5B" w:rsidRPr="00E3107F">
        <w:rPr>
          <w:rFonts w:ascii="HGSｺﾞｼｯｸM" w:eastAsia="HGSｺﾞｼｯｸM" w:hAnsiTheme="majorEastAsia"/>
          <w:color w:val="000000" w:themeColor="text1"/>
          <w:sz w:val="22"/>
          <w:szCs w:val="18"/>
        </w:rPr>
        <w:t>1号の書類についてはその内容を報告し、その他の書類については、承認を受けなければならない。</w:t>
      </w:r>
    </w:p>
    <w:p w:rsidR="00E24732" w:rsidRPr="00265533" w:rsidRDefault="00E24732" w:rsidP="00E24732">
      <w:pPr>
        <w:ind w:leftChars="-1" w:left="251" w:hangingChars="115" w:hanging="253"/>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３　第1項の書類のほか、次の書類を主たる事務所に5年間備え置き、一般の閲覧に供するとともに、定款を主たる事務所に備え置き、一般の閲覧に供するものとする。</w:t>
      </w:r>
    </w:p>
    <w:p w:rsidR="00E24732" w:rsidRPr="00265533" w:rsidRDefault="00E24732" w:rsidP="00E24732">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(1)　監査報告</w:t>
      </w:r>
    </w:p>
    <w:p w:rsidR="00E24732" w:rsidRPr="00265533" w:rsidRDefault="00E24732" w:rsidP="00E24732">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(2)　理事及び監事並びに評議員の名簿</w:t>
      </w:r>
    </w:p>
    <w:p w:rsidR="00E24732" w:rsidRPr="00265533" w:rsidRDefault="00E24732" w:rsidP="00E24732">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(3)　理事及び監事並びに評議員の報酬等の支給の基準を記載した書類</w:t>
      </w:r>
    </w:p>
    <w:p w:rsidR="00E24732" w:rsidRPr="00265533" w:rsidRDefault="00E24732" w:rsidP="00E24732">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(4)　事業の概要等を記載した書類</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lastRenderedPageBreak/>
        <w:t>（会計年度）</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第三三条　この法人の会計年度は、毎年四月一日に始まり、翌年三月三一日をもって終わる。</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（会計処理の基準）</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第三四条　この法人の会計に関しては、法令等及びこの定款に定めのあるもののほか、理事会において定める経理規程により処理する。</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（臨機の措置）</w:t>
      </w:r>
    </w:p>
    <w:p w:rsidR="00E24732"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第三五条　予算をもって定めるもののほか、新たに義務の負担をし、又は権利の放棄をしようとするときは、理事総数の三分の二以上の同意がなければならない。</w:t>
      </w:r>
    </w:p>
    <w:p w:rsidR="00E24732" w:rsidRPr="00265533" w:rsidRDefault="00E24732" w:rsidP="00E24732">
      <w:pPr>
        <w:rPr>
          <w:rFonts w:ascii="HGSｺﾞｼｯｸM" w:eastAsia="HGSｺﾞｼｯｸM" w:hAnsiTheme="minorEastAsia"/>
          <w:color w:val="000000" w:themeColor="text1"/>
          <w:sz w:val="18"/>
          <w:szCs w:val="18"/>
        </w:rPr>
      </w:pPr>
    </w:p>
    <w:p w:rsidR="00E24732" w:rsidRPr="00942445" w:rsidRDefault="000D5D20" w:rsidP="00942445">
      <w:pPr>
        <w:ind w:firstLineChars="100" w:firstLine="220"/>
        <w:rPr>
          <w:rFonts w:ascii="HGSｺﾞｼｯｸM" w:eastAsia="HGSｺﾞｼｯｸM" w:hAnsiTheme="minorEastAsia"/>
          <w:color w:val="000000" w:themeColor="text1"/>
          <w:sz w:val="22"/>
        </w:rPr>
      </w:pPr>
      <w:r w:rsidRPr="00942445">
        <w:rPr>
          <w:rFonts w:ascii="HGSｺﾞｼｯｸM" w:eastAsia="HGSｺﾞｼｯｸM" w:hAnsiTheme="minorEastAsia" w:hint="eastAsia"/>
          <w:color w:val="000000" w:themeColor="text1"/>
          <w:sz w:val="22"/>
        </w:rPr>
        <w:t>第七</w:t>
      </w:r>
      <w:r w:rsidR="00E24732" w:rsidRPr="00942445">
        <w:rPr>
          <w:rFonts w:ascii="HGSｺﾞｼｯｸM" w:eastAsia="HGSｺﾞｼｯｸM" w:hAnsiTheme="minorEastAsia" w:hint="eastAsia"/>
          <w:color w:val="000000" w:themeColor="text1"/>
          <w:sz w:val="22"/>
        </w:rPr>
        <w:t>章　公益を目的とする事業</w:t>
      </w:r>
    </w:p>
    <w:p w:rsidR="00E24732" w:rsidRPr="00942445" w:rsidRDefault="00E24732" w:rsidP="00E24732">
      <w:pPr>
        <w:ind w:firstLineChars="200" w:firstLine="440"/>
        <w:rPr>
          <w:rFonts w:ascii="HGSｺﾞｼｯｸM" w:eastAsia="HGSｺﾞｼｯｸM" w:hAnsiTheme="minorEastAsia"/>
          <w:color w:val="000000" w:themeColor="text1"/>
          <w:sz w:val="22"/>
        </w:rPr>
      </w:pPr>
      <w:r w:rsidRPr="00942445">
        <w:rPr>
          <w:rFonts w:ascii="HGSｺﾞｼｯｸM" w:eastAsia="HGSｺﾞｼｯｸM" w:hAnsiTheme="minorEastAsia" w:hint="eastAsia"/>
          <w:color w:val="000000" w:themeColor="text1"/>
          <w:sz w:val="22"/>
        </w:rPr>
        <w:t>（種別）</w:t>
      </w:r>
    </w:p>
    <w:p w:rsidR="00E24732" w:rsidRPr="00942445" w:rsidRDefault="000D5D20" w:rsidP="00942445">
      <w:pPr>
        <w:ind w:leftChars="48" w:left="321" w:hangingChars="100" w:hanging="220"/>
        <w:rPr>
          <w:rFonts w:ascii="HGSｺﾞｼｯｸM" w:eastAsia="HGSｺﾞｼｯｸM" w:hAnsiTheme="minorEastAsia"/>
          <w:color w:val="000000" w:themeColor="text1"/>
          <w:sz w:val="22"/>
        </w:rPr>
      </w:pPr>
      <w:r w:rsidRPr="00942445">
        <w:rPr>
          <w:rFonts w:ascii="HGSｺﾞｼｯｸM" w:eastAsia="HGSｺﾞｼｯｸM" w:hAnsiTheme="minorEastAsia" w:hint="eastAsia"/>
          <w:color w:val="000000" w:themeColor="text1"/>
          <w:sz w:val="22"/>
        </w:rPr>
        <w:t>第三六</w:t>
      </w:r>
      <w:r w:rsidR="00E24732" w:rsidRPr="00942445">
        <w:rPr>
          <w:rFonts w:ascii="HGSｺﾞｼｯｸM" w:eastAsia="HGSｺﾞｼｯｸM" w:hAnsiTheme="minorEastAsia" w:hint="eastAsia"/>
          <w:color w:val="000000" w:themeColor="text1"/>
          <w:sz w:val="22"/>
        </w:rPr>
        <w:t>条　この法人は、社会福祉法第二六条の規定により、利用者が、個人の尊厳を保持しつつ、自立した生活を地域社会において営むことができるよう支援することなどを目的として、次の事業を行う。</w:t>
      </w:r>
    </w:p>
    <w:p w:rsidR="00E24732" w:rsidRPr="00942445" w:rsidRDefault="000D5D20" w:rsidP="00E24732">
      <w:pPr>
        <w:ind w:leftChars="200" w:left="420"/>
        <w:rPr>
          <w:rFonts w:ascii="HGSｺﾞｼｯｸM" w:eastAsia="HGSｺﾞｼｯｸM" w:hAnsiTheme="minorEastAsia"/>
          <w:color w:val="000000" w:themeColor="text1"/>
          <w:sz w:val="22"/>
        </w:rPr>
      </w:pPr>
      <w:r w:rsidRPr="00942445">
        <w:rPr>
          <w:rFonts w:ascii="HGSｺﾞｼｯｸM" w:eastAsia="HGSｺﾞｼｯｸM" w:hAnsiTheme="minorEastAsia" w:hint="eastAsia"/>
          <w:color w:val="000000" w:themeColor="text1"/>
          <w:sz w:val="22"/>
        </w:rPr>
        <w:t>（１）居宅介護支援</w:t>
      </w:r>
      <w:r w:rsidR="00E24732" w:rsidRPr="00942445">
        <w:rPr>
          <w:rFonts w:ascii="HGSｺﾞｼｯｸM" w:eastAsia="HGSｺﾞｼｯｸM" w:hAnsiTheme="minorEastAsia" w:hint="eastAsia"/>
          <w:color w:val="000000" w:themeColor="text1"/>
          <w:sz w:val="22"/>
        </w:rPr>
        <w:t>事業</w:t>
      </w:r>
    </w:p>
    <w:p w:rsidR="000D5D20" w:rsidRPr="00942445" w:rsidRDefault="000D5D20" w:rsidP="00E24732">
      <w:pPr>
        <w:ind w:leftChars="200" w:left="420"/>
        <w:rPr>
          <w:rFonts w:ascii="HGSｺﾞｼｯｸM" w:eastAsia="HGSｺﾞｼｯｸM" w:hAnsiTheme="minorEastAsia"/>
          <w:color w:val="000000" w:themeColor="text1"/>
          <w:sz w:val="22"/>
        </w:rPr>
      </w:pPr>
      <w:r w:rsidRPr="00942445">
        <w:rPr>
          <w:rFonts w:ascii="HGSｺﾞｼｯｸM" w:eastAsia="HGSｺﾞｼｯｸM" w:hAnsiTheme="minorEastAsia" w:hint="eastAsia"/>
          <w:color w:val="000000" w:themeColor="text1"/>
          <w:sz w:val="22"/>
        </w:rPr>
        <w:t>（２）有料老人ホームの経営</w:t>
      </w:r>
    </w:p>
    <w:p w:rsidR="00E24732" w:rsidRPr="00942445" w:rsidRDefault="000D5D20" w:rsidP="00E24732">
      <w:pPr>
        <w:ind w:leftChars="200" w:left="420"/>
        <w:rPr>
          <w:rFonts w:ascii="HGSｺﾞｼｯｸM" w:eastAsia="HGSｺﾞｼｯｸM" w:hAnsiTheme="minorEastAsia"/>
          <w:color w:val="000000" w:themeColor="text1"/>
          <w:sz w:val="22"/>
        </w:rPr>
      </w:pPr>
      <w:r w:rsidRPr="00942445">
        <w:rPr>
          <w:rFonts w:ascii="HGSｺﾞｼｯｸM" w:eastAsia="HGSｺﾞｼｯｸM" w:hAnsiTheme="minorEastAsia" w:hint="eastAsia"/>
          <w:color w:val="000000" w:themeColor="text1"/>
          <w:sz w:val="22"/>
        </w:rPr>
        <w:t>（３）特定施設入居者生活介護事業</w:t>
      </w:r>
      <w:r w:rsidR="00E24732" w:rsidRPr="00942445">
        <w:rPr>
          <w:rFonts w:ascii="HGSｺﾞｼｯｸM" w:eastAsia="HGSｺﾞｼｯｸM" w:hAnsiTheme="minorEastAsia" w:hint="eastAsia"/>
          <w:color w:val="000000" w:themeColor="text1"/>
          <w:sz w:val="22"/>
        </w:rPr>
        <w:t xml:space="preserve">　　</w:t>
      </w:r>
    </w:p>
    <w:p w:rsidR="00E24732" w:rsidRPr="00942445" w:rsidRDefault="00E24732" w:rsidP="00942445">
      <w:pPr>
        <w:ind w:leftChars="100" w:left="430" w:hangingChars="100" w:hanging="220"/>
        <w:rPr>
          <w:rFonts w:ascii="HGSｺﾞｼｯｸM" w:eastAsia="HGSｺﾞｼｯｸM" w:hAnsiTheme="minorEastAsia"/>
          <w:color w:val="000000" w:themeColor="text1"/>
          <w:sz w:val="22"/>
        </w:rPr>
      </w:pPr>
      <w:r w:rsidRPr="00942445">
        <w:rPr>
          <w:rFonts w:ascii="HGSｺﾞｼｯｸM" w:eastAsia="HGSｺﾞｼｯｸM" w:hAnsiTheme="minorEastAsia" w:hint="eastAsia"/>
          <w:color w:val="000000" w:themeColor="text1"/>
          <w:sz w:val="22"/>
        </w:rPr>
        <w:t>２　前項の事業の運営に関する事項については、理事総数の三分の二以上の同意を得なければならない。</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942445" w:rsidP="00E24732">
      <w:pPr>
        <w:ind w:firstLineChars="300" w:firstLine="66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第八</w:t>
      </w:r>
      <w:r w:rsidR="00E24732" w:rsidRPr="00265533">
        <w:rPr>
          <w:rFonts w:ascii="HGSｺﾞｼｯｸM" w:eastAsia="HGSｺﾞｼｯｸM" w:hAnsiTheme="majorEastAsia" w:hint="eastAsia"/>
          <w:color w:val="000000" w:themeColor="text1"/>
          <w:sz w:val="22"/>
          <w:szCs w:val="18"/>
        </w:rPr>
        <w:t>章　解散</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（解散）</w:t>
      </w:r>
    </w:p>
    <w:p w:rsidR="00E24732" w:rsidRPr="00265533" w:rsidRDefault="002C6900" w:rsidP="00E24732">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第三七</w:t>
      </w:r>
      <w:r w:rsidR="00E24732" w:rsidRPr="00265533">
        <w:rPr>
          <w:rFonts w:ascii="HGSｺﾞｼｯｸM" w:eastAsia="HGSｺﾞｼｯｸM" w:hAnsiTheme="majorEastAsia" w:hint="eastAsia"/>
          <w:color w:val="000000" w:themeColor="text1"/>
          <w:sz w:val="22"/>
          <w:szCs w:val="18"/>
        </w:rPr>
        <w:t>条　この法人は、社会福祉法第四六条第一項第一号及び第三号から第六号までの解散事由により解散する。</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（残余財産の帰属）</w:t>
      </w:r>
    </w:p>
    <w:p w:rsidR="00E24732" w:rsidRPr="00265533" w:rsidRDefault="002C6900" w:rsidP="00E24732">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第三八</w:t>
      </w:r>
      <w:r w:rsidR="00E24732" w:rsidRPr="00265533">
        <w:rPr>
          <w:rFonts w:ascii="HGSｺﾞｼｯｸM" w:eastAsia="HGSｺﾞｼｯｸM" w:hAnsiTheme="majorEastAsia" w:hint="eastAsia"/>
          <w:color w:val="000000" w:themeColor="text1"/>
          <w:sz w:val="22"/>
          <w:szCs w:val="18"/>
        </w:rPr>
        <w:t>条　解散（合併又は破産による解散を除く。）した場合における残余財産は、評議員会の決議を得て、社会福祉法人並びに社会福祉事業を行う学校法人及び公益財団法人のうちから選出されたものに帰属する。</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942445" w:rsidP="00E24732">
      <w:pPr>
        <w:ind w:firstLineChars="300" w:firstLine="660"/>
        <w:rPr>
          <w:rFonts w:ascii="HGSｺﾞｼｯｸM" w:eastAsia="HGSｺﾞｼｯｸM" w:hAnsiTheme="minorEastAsia"/>
          <w:color w:val="000000" w:themeColor="text1"/>
          <w:sz w:val="18"/>
          <w:szCs w:val="16"/>
        </w:rPr>
      </w:pPr>
      <w:r>
        <w:rPr>
          <w:rFonts w:ascii="HGSｺﾞｼｯｸM" w:eastAsia="HGSｺﾞｼｯｸM" w:hAnsiTheme="majorEastAsia" w:hint="eastAsia"/>
          <w:color w:val="000000" w:themeColor="text1"/>
          <w:sz w:val="22"/>
          <w:szCs w:val="18"/>
        </w:rPr>
        <w:t>第九</w:t>
      </w:r>
      <w:r w:rsidR="00E24732" w:rsidRPr="00265533">
        <w:rPr>
          <w:rFonts w:ascii="HGSｺﾞｼｯｸM" w:eastAsia="HGSｺﾞｼｯｸM" w:hAnsiTheme="majorEastAsia" w:hint="eastAsia"/>
          <w:color w:val="000000" w:themeColor="text1"/>
          <w:sz w:val="22"/>
          <w:szCs w:val="18"/>
        </w:rPr>
        <w:t>章　定款の変更</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（定款の変更）</w:t>
      </w:r>
    </w:p>
    <w:p w:rsidR="00E24732" w:rsidRPr="00265533" w:rsidRDefault="002C6900" w:rsidP="00E24732">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第三九</w:t>
      </w:r>
      <w:r w:rsidR="00E24732" w:rsidRPr="00265533">
        <w:rPr>
          <w:rFonts w:ascii="HGSｺﾞｼｯｸM" w:eastAsia="HGSｺﾞｼｯｸM" w:hAnsiTheme="majorEastAsia" w:hint="eastAsia"/>
          <w:color w:val="000000" w:themeColor="text1"/>
          <w:sz w:val="22"/>
          <w:szCs w:val="18"/>
        </w:rPr>
        <w:t>条　こ</w:t>
      </w:r>
      <w:r>
        <w:rPr>
          <w:rFonts w:ascii="HGSｺﾞｼｯｸM" w:eastAsia="HGSｺﾞｼｯｸM" w:hAnsiTheme="majorEastAsia" w:hint="eastAsia"/>
          <w:color w:val="000000" w:themeColor="text1"/>
          <w:sz w:val="22"/>
          <w:szCs w:val="18"/>
        </w:rPr>
        <w:t>の定款を変更しようとするときは、評議員会の決議を得て、和歌山市長</w:t>
      </w:r>
      <w:r w:rsidR="00E24732" w:rsidRPr="00265533">
        <w:rPr>
          <w:rFonts w:ascii="HGSｺﾞｼｯｸM" w:eastAsia="HGSｺﾞｼｯｸM" w:hAnsiTheme="majorEastAsia" w:hint="eastAsia"/>
          <w:color w:val="000000" w:themeColor="text1"/>
          <w:sz w:val="22"/>
          <w:szCs w:val="18"/>
        </w:rPr>
        <w:t>の認可</w:t>
      </w:r>
      <w:r w:rsidR="00E02037" w:rsidRPr="00E02037">
        <w:rPr>
          <w:rFonts w:ascii="HGSｺﾞｼｯｸM" w:eastAsia="HGSｺﾞｼｯｸM" w:hAnsiTheme="majorEastAsia" w:hint="eastAsia"/>
          <w:color w:val="000000" w:themeColor="text1"/>
          <w:sz w:val="22"/>
          <w:szCs w:val="18"/>
        </w:rPr>
        <w:t>（社会福祉法第四五条の三六第二項に規定する厚生労働省令で定める事項に係るものを除く。）</w:t>
      </w:r>
      <w:r w:rsidR="00E24732" w:rsidRPr="00265533">
        <w:rPr>
          <w:rFonts w:ascii="HGSｺﾞｼｯｸM" w:eastAsia="HGSｺﾞｼｯｸM" w:hAnsiTheme="majorEastAsia" w:hint="eastAsia"/>
          <w:color w:val="000000" w:themeColor="text1"/>
          <w:sz w:val="22"/>
          <w:szCs w:val="18"/>
        </w:rPr>
        <w:t>を受けなければならない。</w:t>
      </w:r>
    </w:p>
    <w:p w:rsidR="00E24732" w:rsidRPr="00265533" w:rsidRDefault="00E24732" w:rsidP="00E24732">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前項の厚生労働省令で定める事項に係る定款の変更をしたときは、遅滞なくその旨を</w:t>
      </w:r>
      <w:r w:rsidR="002C6900">
        <w:rPr>
          <w:rFonts w:ascii="HGSｺﾞｼｯｸM" w:eastAsia="HGSｺﾞｼｯｸM" w:hAnsiTheme="majorEastAsia" w:hint="eastAsia"/>
          <w:color w:val="000000" w:themeColor="text1"/>
          <w:sz w:val="22"/>
          <w:szCs w:val="18"/>
        </w:rPr>
        <w:t>和歌山市</w:t>
      </w:r>
      <w:r w:rsidR="002C6900">
        <w:rPr>
          <w:rFonts w:ascii="HGSｺﾞｼｯｸM" w:eastAsia="HGSｺﾞｼｯｸM" w:hAnsiTheme="majorEastAsia" w:hint="eastAsia"/>
          <w:color w:val="000000" w:themeColor="text1"/>
          <w:sz w:val="22"/>
          <w:szCs w:val="18"/>
        </w:rPr>
        <w:lastRenderedPageBreak/>
        <w:t>長</w:t>
      </w:r>
      <w:r w:rsidRPr="00265533">
        <w:rPr>
          <w:rFonts w:ascii="HGSｺﾞｼｯｸM" w:eastAsia="HGSｺﾞｼｯｸM" w:hAnsiTheme="majorEastAsia" w:hint="eastAsia"/>
          <w:color w:val="000000" w:themeColor="text1"/>
          <w:sz w:val="22"/>
          <w:szCs w:val="18"/>
        </w:rPr>
        <w:t>に届け出なければならない。</w:t>
      </w:r>
    </w:p>
    <w:p w:rsidR="00E24732" w:rsidRPr="002C6900" w:rsidRDefault="00E24732" w:rsidP="00E24732">
      <w:pPr>
        <w:rPr>
          <w:rFonts w:ascii="HGSｺﾞｼｯｸM" w:eastAsia="HGSｺﾞｼｯｸM" w:hAnsiTheme="minorEastAsia"/>
          <w:color w:val="000000" w:themeColor="text1"/>
          <w:sz w:val="18"/>
          <w:szCs w:val="16"/>
        </w:rPr>
      </w:pPr>
    </w:p>
    <w:p w:rsidR="00E24732" w:rsidRPr="00265533" w:rsidRDefault="00942445" w:rsidP="00E24732">
      <w:pPr>
        <w:ind w:firstLineChars="300" w:firstLine="660"/>
        <w:rPr>
          <w:rFonts w:ascii="HGSｺﾞｼｯｸM" w:eastAsia="HGSｺﾞｼｯｸM" w:hAnsiTheme="minorEastAsia"/>
          <w:color w:val="000000" w:themeColor="text1"/>
          <w:sz w:val="18"/>
          <w:szCs w:val="16"/>
        </w:rPr>
      </w:pPr>
      <w:r>
        <w:rPr>
          <w:rFonts w:ascii="HGSｺﾞｼｯｸM" w:eastAsia="HGSｺﾞｼｯｸM" w:hAnsiTheme="majorEastAsia" w:hint="eastAsia"/>
          <w:color w:val="000000" w:themeColor="text1"/>
          <w:sz w:val="22"/>
          <w:szCs w:val="18"/>
        </w:rPr>
        <w:t>第十</w:t>
      </w:r>
      <w:r w:rsidR="00E24732" w:rsidRPr="00265533">
        <w:rPr>
          <w:rFonts w:ascii="HGSｺﾞｼｯｸM" w:eastAsia="HGSｺﾞｼｯｸM" w:hAnsiTheme="majorEastAsia" w:hint="eastAsia"/>
          <w:color w:val="000000" w:themeColor="text1"/>
          <w:sz w:val="22"/>
          <w:szCs w:val="18"/>
        </w:rPr>
        <w:t>章　公告の方法その他</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（公告の方法）</w:t>
      </w:r>
    </w:p>
    <w:p w:rsidR="00E24732" w:rsidRPr="00265533" w:rsidRDefault="007B58AE" w:rsidP="00E24732">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第四〇</w:t>
      </w:r>
      <w:r w:rsidR="00E02037">
        <w:rPr>
          <w:rFonts w:ascii="HGSｺﾞｼｯｸM" w:eastAsia="HGSｺﾞｼｯｸM" w:hAnsiTheme="majorEastAsia" w:hint="eastAsia"/>
          <w:color w:val="000000" w:themeColor="text1"/>
          <w:sz w:val="22"/>
          <w:szCs w:val="18"/>
        </w:rPr>
        <w:t>条　この法人の公告は、社会福祉法人公風会</w:t>
      </w:r>
      <w:r w:rsidR="00E24732" w:rsidRPr="00265533">
        <w:rPr>
          <w:rFonts w:ascii="HGSｺﾞｼｯｸM" w:eastAsia="HGSｺﾞｼｯｸM" w:hAnsiTheme="majorEastAsia" w:hint="eastAsia"/>
          <w:color w:val="000000" w:themeColor="text1"/>
          <w:sz w:val="22"/>
          <w:szCs w:val="18"/>
        </w:rPr>
        <w:t>の掲示場に掲示するとともに、官報、新聞又は電子公告に掲載して行う。</w:t>
      </w:r>
    </w:p>
    <w:p w:rsidR="00E24732" w:rsidRPr="00942445"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（施行細則）</w:t>
      </w:r>
    </w:p>
    <w:p w:rsidR="00E24732" w:rsidRPr="00265533" w:rsidRDefault="007B58AE" w:rsidP="00E24732">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第四一</w:t>
      </w:r>
      <w:r w:rsidR="00E24732" w:rsidRPr="00265533">
        <w:rPr>
          <w:rFonts w:ascii="HGSｺﾞｼｯｸM" w:eastAsia="HGSｺﾞｼｯｸM" w:hAnsiTheme="majorEastAsia" w:hint="eastAsia"/>
          <w:color w:val="000000" w:themeColor="text1"/>
          <w:sz w:val="22"/>
          <w:szCs w:val="18"/>
        </w:rPr>
        <w:t>条　この定款の施行についての細則は、理事会において定める。</w:t>
      </w:r>
    </w:p>
    <w:p w:rsidR="00E24732" w:rsidRPr="00265533" w:rsidRDefault="00E24732" w:rsidP="00E24732">
      <w:pPr>
        <w:rPr>
          <w:rFonts w:ascii="HGSｺﾞｼｯｸM" w:eastAsia="HGSｺﾞｼｯｸM" w:hAnsiTheme="minorEastAsia"/>
          <w:color w:val="000000" w:themeColor="text1"/>
          <w:sz w:val="18"/>
          <w:szCs w:val="16"/>
        </w:rPr>
      </w:pPr>
    </w:p>
    <w:p w:rsidR="00E24732" w:rsidRPr="00265533" w:rsidRDefault="00E24732" w:rsidP="00E24732">
      <w:pPr>
        <w:ind w:firstLineChars="300" w:firstLine="66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附　則</w:t>
      </w:r>
    </w:p>
    <w:p w:rsidR="00E24732" w:rsidRPr="00265533" w:rsidRDefault="00E24732" w:rsidP="00E24732">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この法人の設立当初の役員は、次のとおりとする。ただし、この法人の成立後遅滞なく、この定款に基づき、役員の選任を行うものとする。</w:t>
      </w:r>
    </w:p>
    <w:p w:rsidR="00E24732" w:rsidRPr="00265533" w:rsidRDefault="00E24732" w:rsidP="00E24732">
      <w:pPr>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 xml:space="preserve">　　理事長</w:t>
      </w:r>
      <w:r w:rsidR="00E02037">
        <w:rPr>
          <w:rFonts w:ascii="HGSｺﾞｼｯｸM" w:eastAsia="HGSｺﾞｼｯｸM" w:hAnsiTheme="majorEastAsia" w:hint="eastAsia"/>
          <w:color w:val="000000" w:themeColor="text1"/>
          <w:sz w:val="22"/>
          <w:szCs w:val="18"/>
        </w:rPr>
        <w:t xml:space="preserve">　田村公之</w:t>
      </w:r>
    </w:p>
    <w:p w:rsidR="00E24732" w:rsidRPr="00265533" w:rsidRDefault="00E24732" w:rsidP="00E24732">
      <w:pPr>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 xml:space="preserve">　　理　事</w:t>
      </w:r>
      <w:r w:rsidR="002C6900">
        <w:rPr>
          <w:rFonts w:ascii="HGSｺﾞｼｯｸM" w:eastAsia="HGSｺﾞｼｯｸM" w:hAnsiTheme="majorEastAsia" w:hint="eastAsia"/>
          <w:color w:val="000000" w:themeColor="text1"/>
          <w:sz w:val="22"/>
          <w:szCs w:val="18"/>
        </w:rPr>
        <w:t xml:space="preserve">　朝井壽</w:t>
      </w:r>
      <w:r w:rsidR="00942445">
        <w:rPr>
          <w:rFonts w:ascii="HGSｺﾞｼｯｸM" w:eastAsia="HGSｺﾞｼｯｸM" w:hAnsiTheme="majorEastAsia" w:hint="eastAsia"/>
          <w:color w:val="000000" w:themeColor="text1"/>
          <w:sz w:val="22"/>
          <w:szCs w:val="18"/>
        </w:rPr>
        <w:t>美</w:t>
      </w:r>
    </w:p>
    <w:p w:rsidR="00E24732" w:rsidRPr="00265533" w:rsidRDefault="00E24732" w:rsidP="00E24732">
      <w:pPr>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 xml:space="preserve">　　　〃</w:t>
      </w:r>
      <w:r w:rsidR="00942445">
        <w:rPr>
          <w:rFonts w:ascii="HGSｺﾞｼｯｸM" w:eastAsia="HGSｺﾞｼｯｸM" w:hAnsiTheme="majorEastAsia" w:hint="eastAsia"/>
          <w:color w:val="000000" w:themeColor="text1"/>
          <w:sz w:val="22"/>
          <w:szCs w:val="18"/>
        </w:rPr>
        <w:t xml:space="preserve">　　三浦三代子</w:t>
      </w:r>
    </w:p>
    <w:p w:rsidR="00E24732" w:rsidRPr="00265533" w:rsidRDefault="00E24732" w:rsidP="00E24732">
      <w:pPr>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 xml:space="preserve">　　　〃</w:t>
      </w:r>
      <w:r w:rsidR="00942445">
        <w:rPr>
          <w:rFonts w:ascii="HGSｺﾞｼｯｸM" w:eastAsia="HGSｺﾞｼｯｸM" w:hAnsiTheme="majorEastAsia" w:hint="eastAsia"/>
          <w:color w:val="000000" w:themeColor="text1"/>
          <w:sz w:val="22"/>
          <w:szCs w:val="18"/>
        </w:rPr>
        <w:t xml:space="preserve">　　前田るり子</w:t>
      </w:r>
    </w:p>
    <w:p w:rsidR="00E24732" w:rsidRPr="00265533" w:rsidRDefault="00E24732" w:rsidP="00E24732">
      <w:pPr>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 xml:space="preserve">　　　〃</w:t>
      </w:r>
      <w:r w:rsidR="00942445">
        <w:rPr>
          <w:rFonts w:ascii="HGSｺﾞｼｯｸM" w:eastAsia="HGSｺﾞｼｯｸM" w:hAnsiTheme="majorEastAsia" w:hint="eastAsia"/>
          <w:color w:val="000000" w:themeColor="text1"/>
          <w:sz w:val="22"/>
          <w:szCs w:val="18"/>
        </w:rPr>
        <w:t xml:space="preserve">　　松尾直章</w:t>
      </w:r>
    </w:p>
    <w:p w:rsidR="00E24732" w:rsidRPr="00265533" w:rsidRDefault="00E24732" w:rsidP="00E24732">
      <w:pPr>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 xml:space="preserve">　　　〃</w:t>
      </w:r>
      <w:r w:rsidR="00942445">
        <w:rPr>
          <w:rFonts w:ascii="HGSｺﾞｼｯｸM" w:eastAsia="HGSｺﾞｼｯｸM" w:hAnsiTheme="majorEastAsia" w:hint="eastAsia"/>
          <w:color w:val="000000" w:themeColor="text1"/>
          <w:sz w:val="22"/>
          <w:szCs w:val="18"/>
        </w:rPr>
        <w:t xml:space="preserve">　　細峪</w:t>
      </w:r>
      <w:r w:rsidR="0027450E">
        <w:rPr>
          <w:rFonts w:ascii="HGSｺﾞｼｯｸM" w:eastAsia="HGSｺﾞｼｯｸM" w:hAnsiTheme="majorEastAsia" w:hint="eastAsia"/>
          <w:color w:val="000000" w:themeColor="text1"/>
          <w:sz w:val="22"/>
          <w:szCs w:val="18"/>
        </w:rPr>
        <w:t>さち</w:t>
      </w:r>
      <w:r w:rsidR="00942445">
        <w:rPr>
          <w:rFonts w:ascii="HGSｺﾞｼｯｸM" w:eastAsia="HGSｺﾞｼｯｸM" w:hAnsiTheme="majorEastAsia" w:hint="eastAsia"/>
          <w:color w:val="000000" w:themeColor="text1"/>
          <w:sz w:val="22"/>
          <w:szCs w:val="18"/>
        </w:rPr>
        <w:t>子</w:t>
      </w:r>
    </w:p>
    <w:p w:rsidR="00E24732" w:rsidRPr="00265533" w:rsidRDefault="00E24732" w:rsidP="00E24732">
      <w:pPr>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 xml:space="preserve">　　監　事</w:t>
      </w:r>
      <w:r w:rsidR="00942445">
        <w:rPr>
          <w:rFonts w:ascii="HGSｺﾞｼｯｸM" w:eastAsia="HGSｺﾞｼｯｸM" w:hAnsiTheme="majorEastAsia" w:hint="eastAsia"/>
          <w:color w:val="000000" w:themeColor="text1"/>
          <w:sz w:val="22"/>
          <w:szCs w:val="18"/>
        </w:rPr>
        <w:t xml:space="preserve">　宮田幹夫</w:t>
      </w:r>
    </w:p>
    <w:p w:rsidR="0027450E" w:rsidRDefault="00E24732">
      <w:pPr>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 xml:space="preserve">　　　〃</w:t>
      </w:r>
      <w:r w:rsidR="00942445">
        <w:rPr>
          <w:rFonts w:ascii="HGSｺﾞｼｯｸM" w:eastAsia="HGSｺﾞｼｯｸM" w:hAnsiTheme="majorEastAsia" w:hint="eastAsia"/>
          <w:color w:val="000000" w:themeColor="text1"/>
          <w:sz w:val="22"/>
          <w:szCs w:val="18"/>
        </w:rPr>
        <w:t xml:space="preserve">　　嶋博司</w:t>
      </w:r>
    </w:p>
    <w:p w:rsidR="0027450E" w:rsidRDefault="0027450E">
      <w:pPr>
        <w:rPr>
          <w:rFonts w:ascii="HGSｺﾞｼｯｸM" w:eastAsia="HGSｺﾞｼｯｸM" w:hAnsiTheme="majorEastAsia"/>
          <w:color w:val="000000" w:themeColor="text1"/>
          <w:sz w:val="22"/>
          <w:szCs w:val="18"/>
        </w:rPr>
      </w:pPr>
    </w:p>
    <w:p w:rsidR="000516A4" w:rsidRDefault="000516A4" w:rsidP="000516A4">
      <w:pPr>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 xml:space="preserve">　　　附　則</w:t>
      </w:r>
    </w:p>
    <w:p w:rsidR="000516A4" w:rsidRDefault="000516A4" w:rsidP="000516A4">
      <w:pPr>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 xml:space="preserve">　この定款は、平成２０年１０月９日から施行する。</w:t>
      </w:r>
    </w:p>
    <w:p w:rsidR="000516A4" w:rsidRDefault="000516A4" w:rsidP="000516A4">
      <w:pPr>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 xml:space="preserve">　　　附　則</w:t>
      </w:r>
    </w:p>
    <w:p w:rsidR="000516A4" w:rsidRDefault="000516A4" w:rsidP="000516A4">
      <w:pPr>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 xml:space="preserve">　この定款は、平成２２年３月８日から施行する。</w:t>
      </w:r>
    </w:p>
    <w:p w:rsidR="000516A4" w:rsidRDefault="000516A4" w:rsidP="000516A4">
      <w:pPr>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 xml:space="preserve">　　　附　則</w:t>
      </w:r>
    </w:p>
    <w:p w:rsidR="000516A4" w:rsidRDefault="000516A4" w:rsidP="000516A4">
      <w:pPr>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 xml:space="preserve">　この定款は、平成２３年７月１日から施行する。</w:t>
      </w:r>
    </w:p>
    <w:p w:rsidR="000516A4" w:rsidRDefault="000516A4" w:rsidP="000516A4">
      <w:pPr>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 xml:space="preserve">　　　附　則</w:t>
      </w:r>
    </w:p>
    <w:p w:rsidR="000516A4" w:rsidRDefault="000516A4">
      <w:pPr>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 xml:space="preserve">　この定款は、平成２７年５月１１日から施行する。</w:t>
      </w:r>
    </w:p>
    <w:p w:rsidR="007B58AE" w:rsidRDefault="007B58AE" w:rsidP="007B58AE">
      <w:pPr>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 xml:space="preserve">　　　附　則</w:t>
      </w:r>
    </w:p>
    <w:p w:rsidR="007B58AE" w:rsidRPr="000516A4" w:rsidRDefault="007B58AE" w:rsidP="007B58AE">
      <w:pPr>
        <w:rPr>
          <w:rFonts w:ascii="HGSｺﾞｼｯｸM" w:eastAsia="HGSｺﾞｼｯｸM" w:hAnsiTheme="majorEastAsia" w:hint="eastAsia"/>
          <w:color w:val="000000" w:themeColor="text1"/>
          <w:sz w:val="22"/>
          <w:szCs w:val="18"/>
        </w:rPr>
      </w:pPr>
      <w:r>
        <w:rPr>
          <w:rFonts w:ascii="HGSｺﾞｼｯｸM" w:eastAsia="HGSｺﾞｼｯｸM" w:hAnsiTheme="majorEastAsia" w:hint="eastAsia"/>
          <w:color w:val="000000" w:themeColor="text1"/>
          <w:sz w:val="22"/>
          <w:szCs w:val="18"/>
        </w:rPr>
        <w:t xml:space="preserve">　この定款は、平成２８</w:t>
      </w:r>
      <w:r>
        <w:rPr>
          <w:rFonts w:ascii="HGSｺﾞｼｯｸM" w:eastAsia="HGSｺﾞｼｯｸM" w:hAnsiTheme="majorEastAsia" w:hint="eastAsia"/>
          <w:color w:val="000000" w:themeColor="text1"/>
          <w:sz w:val="22"/>
          <w:szCs w:val="18"/>
        </w:rPr>
        <w:t>年</w:t>
      </w:r>
      <w:r>
        <w:rPr>
          <w:rFonts w:ascii="HGSｺﾞｼｯｸM" w:eastAsia="HGSｺﾞｼｯｸM" w:hAnsiTheme="majorEastAsia" w:hint="eastAsia"/>
          <w:color w:val="000000" w:themeColor="text1"/>
          <w:sz w:val="22"/>
          <w:szCs w:val="18"/>
        </w:rPr>
        <w:t>６月１０</w:t>
      </w:r>
      <w:bookmarkStart w:id="0" w:name="_GoBack"/>
      <w:bookmarkEnd w:id="0"/>
      <w:r>
        <w:rPr>
          <w:rFonts w:ascii="HGSｺﾞｼｯｸM" w:eastAsia="HGSｺﾞｼｯｸM" w:hAnsiTheme="majorEastAsia" w:hint="eastAsia"/>
          <w:color w:val="000000" w:themeColor="text1"/>
          <w:sz w:val="22"/>
          <w:szCs w:val="18"/>
        </w:rPr>
        <w:t>日から施行する。</w:t>
      </w:r>
    </w:p>
    <w:p w:rsidR="0027450E" w:rsidRDefault="0027450E">
      <w:pPr>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 xml:space="preserve">　　　附　則</w:t>
      </w:r>
    </w:p>
    <w:p w:rsidR="0027450E" w:rsidRDefault="0027450E" w:rsidP="005C4A48">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 xml:space="preserve">　この定款は、平成２９年４月１日から施行する。</w:t>
      </w:r>
      <w:r w:rsidR="005C4A48">
        <w:rPr>
          <w:rFonts w:ascii="HGSｺﾞｼｯｸM" w:eastAsia="HGSｺﾞｼｯｸM" w:hAnsiTheme="majorEastAsia" w:hint="eastAsia"/>
          <w:color w:val="000000" w:themeColor="text1"/>
          <w:sz w:val="22"/>
          <w:szCs w:val="18"/>
        </w:rPr>
        <w:t>但し、第五条で定める評議員の人数は、平成２９年４月１日から平成３２年３月３１日までの間は「４名以上」とする。</w:t>
      </w:r>
    </w:p>
    <w:p w:rsidR="00B84EAB" w:rsidRPr="0027450E" w:rsidRDefault="00B84EAB">
      <w:pPr>
        <w:rPr>
          <w:rFonts w:ascii="HGSｺﾞｼｯｸM" w:eastAsia="HGSｺﾞｼｯｸM" w:hAnsiTheme="majorEastAsia"/>
          <w:color w:val="000000" w:themeColor="text1"/>
          <w:sz w:val="22"/>
          <w:szCs w:val="18"/>
        </w:rPr>
      </w:pPr>
    </w:p>
    <w:sectPr w:rsidR="00B84EAB" w:rsidRPr="0027450E" w:rsidSect="00477BBC">
      <w:pgSz w:w="11906" w:h="16838" w:code="9"/>
      <w:pgMar w:top="1134" w:right="1134" w:bottom="1134" w:left="1134" w:header="284" w:footer="284" w:gutter="0"/>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D3B" w:rsidRDefault="00EE5D3B" w:rsidP="007B4BB3">
      <w:r>
        <w:separator/>
      </w:r>
    </w:p>
  </w:endnote>
  <w:endnote w:type="continuationSeparator" w:id="0">
    <w:p w:rsidR="00EE5D3B" w:rsidRDefault="00EE5D3B" w:rsidP="007B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D3B" w:rsidRDefault="00EE5D3B" w:rsidP="007B4BB3">
      <w:r>
        <w:separator/>
      </w:r>
    </w:p>
  </w:footnote>
  <w:footnote w:type="continuationSeparator" w:id="0">
    <w:p w:rsidR="00EE5D3B" w:rsidRDefault="00EE5D3B" w:rsidP="007B4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732"/>
    <w:rsid w:val="000516A4"/>
    <w:rsid w:val="000C645A"/>
    <w:rsid w:val="000D1FD9"/>
    <w:rsid w:val="000D5D20"/>
    <w:rsid w:val="001657DE"/>
    <w:rsid w:val="00223EDC"/>
    <w:rsid w:val="0027450E"/>
    <w:rsid w:val="002C6900"/>
    <w:rsid w:val="002C7F27"/>
    <w:rsid w:val="002E19E7"/>
    <w:rsid w:val="0032179E"/>
    <w:rsid w:val="003D2C2F"/>
    <w:rsid w:val="004066C3"/>
    <w:rsid w:val="004A10C4"/>
    <w:rsid w:val="004E437A"/>
    <w:rsid w:val="004F2394"/>
    <w:rsid w:val="00500BDE"/>
    <w:rsid w:val="00553179"/>
    <w:rsid w:val="0055785E"/>
    <w:rsid w:val="00583E00"/>
    <w:rsid w:val="00585E1E"/>
    <w:rsid w:val="005C4A48"/>
    <w:rsid w:val="00660F49"/>
    <w:rsid w:val="00743691"/>
    <w:rsid w:val="00776381"/>
    <w:rsid w:val="007B4BB3"/>
    <w:rsid w:val="007B58AE"/>
    <w:rsid w:val="007D7573"/>
    <w:rsid w:val="007F43AA"/>
    <w:rsid w:val="008835BA"/>
    <w:rsid w:val="008A53FC"/>
    <w:rsid w:val="008E5E5B"/>
    <w:rsid w:val="00942445"/>
    <w:rsid w:val="009D6031"/>
    <w:rsid w:val="009E6757"/>
    <w:rsid w:val="00A2385C"/>
    <w:rsid w:val="00A37CAD"/>
    <w:rsid w:val="00A86EA7"/>
    <w:rsid w:val="00B84EAB"/>
    <w:rsid w:val="00C174F1"/>
    <w:rsid w:val="00CB141F"/>
    <w:rsid w:val="00D316DD"/>
    <w:rsid w:val="00D9186C"/>
    <w:rsid w:val="00E02037"/>
    <w:rsid w:val="00E10FCB"/>
    <w:rsid w:val="00E24732"/>
    <w:rsid w:val="00E3115C"/>
    <w:rsid w:val="00E526AE"/>
    <w:rsid w:val="00EE5D3B"/>
    <w:rsid w:val="00F34AD8"/>
    <w:rsid w:val="00F37175"/>
    <w:rsid w:val="00FB696C"/>
    <w:rsid w:val="00FB74F4"/>
    <w:rsid w:val="00FF2FE1"/>
    <w:rsid w:val="00FF3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C67CAA2-3BB8-42CB-A2C1-74BBBA11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7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BB3"/>
    <w:pPr>
      <w:tabs>
        <w:tab w:val="center" w:pos="4252"/>
        <w:tab w:val="right" w:pos="8504"/>
      </w:tabs>
      <w:snapToGrid w:val="0"/>
    </w:pPr>
  </w:style>
  <w:style w:type="character" w:customStyle="1" w:styleId="a4">
    <w:name w:val="ヘッダー (文字)"/>
    <w:basedOn w:val="a0"/>
    <w:link w:val="a3"/>
    <w:uiPriority w:val="99"/>
    <w:rsid w:val="007B4BB3"/>
  </w:style>
  <w:style w:type="paragraph" w:styleId="a5">
    <w:name w:val="footer"/>
    <w:basedOn w:val="a"/>
    <w:link w:val="a6"/>
    <w:uiPriority w:val="99"/>
    <w:unhideWhenUsed/>
    <w:rsid w:val="007B4BB3"/>
    <w:pPr>
      <w:tabs>
        <w:tab w:val="center" w:pos="4252"/>
        <w:tab w:val="right" w:pos="8504"/>
      </w:tabs>
      <w:snapToGrid w:val="0"/>
    </w:pPr>
  </w:style>
  <w:style w:type="character" w:customStyle="1" w:styleId="a6">
    <w:name w:val="フッター (文字)"/>
    <w:basedOn w:val="a0"/>
    <w:link w:val="a5"/>
    <w:uiPriority w:val="99"/>
    <w:rsid w:val="007B4BB3"/>
  </w:style>
  <w:style w:type="paragraph" w:styleId="a7">
    <w:name w:val="Balloon Text"/>
    <w:basedOn w:val="a"/>
    <w:link w:val="a8"/>
    <w:uiPriority w:val="99"/>
    <w:semiHidden/>
    <w:unhideWhenUsed/>
    <w:rsid w:val="00660F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0F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1681</TotalTime>
  <Pages>8</Pages>
  <Words>958</Words>
  <Characters>5467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17</cp:revision>
  <cp:lastPrinted>2017-02-01T05:07:00Z</cp:lastPrinted>
  <dcterms:created xsi:type="dcterms:W3CDTF">2016-09-27T06:45:00Z</dcterms:created>
  <dcterms:modified xsi:type="dcterms:W3CDTF">2017-02-22T04:35:00Z</dcterms:modified>
</cp:coreProperties>
</file>