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D7" w:rsidRPr="000E12DE" w:rsidRDefault="0088535B" w:rsidP="00B419F9">
      <w:pPr>
        <w:jc w:val="left"/>
        <w:rPr>
          <w:sz w:val="24"/>
        </w:rPr>
      </w:pPr>
      <w:r>
        <w:rPr>
          <w:rFonts w:asciiTheme="majorEastAsia" w:eastAsiaTheme="majorEastAsia" w:hAnsiTheme="majorEastAsia" w:hint="eastAsia"/>
          <w:b/>
          <w:sz w:val="20"/>
          <w:szCs w:val="20"/>
        </w:rPr>
        <w:t xml:space="preserve">　</w:t>
      </w:r>
      <w:r w:rsidR="006A6B62">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 xml:space="preserve">　</w:t>
      </w:r>
    </w:p>
    <w:p w:rsidR="00E70374" w:rsidRPr="009533D7" w:rsidRDefault="009533D7" w:rsidP="009533D7">
      <w:pPr>
        <w:ind w:leftChars="-202" w:left="-422" w:hanging="2"/>
        <w:rPr>
          <w:b/>
          <w:sz w:val="24"/>
        </w:rPr>
      </w:pPr>
      <w:r w:rsidRPr="005C522D">
        <w:rPr>
          <w:rFonts w:ascii="Century" w:eastAsia="ＭＳ 明朝" w:hAnsi="Century" w:cs="Times New Roman" w:hint="eastAsia"/>
          <w:b/>
          <w:sz w:val="24"/>
          <w:szCs w:val="24"/>
        </w:rPr>
        <w:t>[</w:t>
      </w:r>
      <w:r w:rsidRPr="005C522D">
        <w:rPr>
          <w:rFonts w:ascii="Century" w:eastAsia="ＭＳ 明朝" w:hAnsi="Century" w:cs="Times New Roman" w:hint="eastAsia"/>
          <w:b/>
          <w:sz w:val="24"/>
          <w:szCs w:val="24"/>
        </w:rPr>
        <w:t>Ⅰ</w:t>
      </w:r>
      <w:r w:rsidRPr="005C522D">
        <w:rPr>
          <w:rFonts w:ascii="Century" w:eastAsia="ＭＳ 明朝" w:hAnsi="Century" w:cs="Times New Roman" w:hint="eastAsia"/>
          <w:b/>
          <w:sz w:val="24"/>
          <w:szCs w:val="24"/>
        </w:rPr>
        <w:t>]</w:t>
      </w:r>
      <w:r>
        <w:rPr>
          <w:rFonts w:ascii="Century" w:eastAsia="ＭＳ 明朝" w:hAnsi="Century" w:cs="Times New Roman" w:hint="eastAsia"/>
          <w:b/>
          <w:sz w:val="24"/>
          <w:szCs w:val="24"/>
        </w:rPr>
        <w:t xml:space="preserve">　</w:t>
      </w:r>
      <w:r w:rsidR="00F424B2">
        <w:rPr>
          <w:rFonts w:hint="eastAsia"/>
          <w:b/>
          <w:sz w:val="24"/>
        </w:rPr>
        <w:t>令和元</w:t>
      </w:r>
      <w:r w:rsidR="0035668C" w:rsidRPr="000E12DE">
        <w:rPr>
          <w:rFonts w:hint="eastAsia"/>
          <w:b/>
          <w:sz w:val="24"/>
        </w:rPr>
        <w:t>年度　事業計画</w:t>
      </w:r>
      <w:r w:rsidR="0035668C" w:rsidRPr="000E12DE">
        <w:rPr>
          <w:rFonts w:hint="eastAsia"/>
          <w:b/>
          <w:sz w:val="24"/>
        </w:rPr>
        <w:t>(</w:t>
      </w:r>
      <w:r w:rsidR="0035668C" w:rsidRPr="000E12DE">
        <w:rPr>
          <w:rFonts w:hint="eastAsia"/>
          <w:b/>
          <w:sz w:val="24"/>
        </w:rPr>
        <w:t>案</w:t>
      </w:r>
      <w:r w:rsidR="0035668C" w:rsidRPr="000E12DE">
        <w:rPr>
          <w:rFonts w:hint="eastAsia"/>
          <w:b/>
          <w:sz w:val="24"/>
        </w:rPr>
        <w:t>)</w:t>
      </w:r>
    </w:p>
    <w:p w:rsidR="0035668C" w:rsidRPr="000E12DE" w:rsidRDefault="00345947" w:rsidP="00345947">
      <w:pPr>
        <w:ind w:leftChars="-202" w:left="-424" w:firstLineChars="100" w:firstLine="240"/>
        <w:jc w:val="left"/>
        <w:rPr>
          <w:rFonts w:asciiTheme="minorEastAsia" w:hAnsiTheme="minorEastAsia"/>
          <w:sz w:val="24"/>
        </w:rPr>
      </w:pPr>
      <w:r>
        <w:rPr>
          <w:rFonts w:asciiTheme="minorEastAsia" w:hAnsiTheme="minorEastAsia" w:hint="eastAsia"/>
          <w:sz w:val="24"/>
        </w:rPr>
        <w:t xml:space="preserve">１　</w:t>
      </w:r>
      <w:r w:rsidR="0035668C" w:rsidRPr="000E12DE">
        <w:rPr>
          <w:rFonts w:asciiTheme="minorEastAsia" w:hAnsiTheme="minorEastAsia" w:hint="eastAsia"/>
          <w:sz w:val="24"/>
        </w:rPr>
        <w:t>事業方針</w:t>
      </w:r>
    </w:p>
    <w:p w:rsidR="00840957" w:rsidRDefault="00840957" w:rsidP="00840957">
      <w:pPr>
        <w:pStyle w:val="a8"/>
        <w:numPr>
          <w:ilvl w:val="0"/>
          <w:numId w:val="41"/>
        </w:numPr>
        <w:ind w:leftChars="0"/>
        <w:jc w:val="left"/>
        <w:rPr>
          <w:rFonts w:asciiTheme="minorEastAsia" w:hAnsiTheme="minorEastAsia"/>
          <w:sz w:val="24"/>
        </w:rPr>
      </w:pPr>
      <w:r>
        <w:rPr>
          <w:rFonts w:asciiTheme="minorEastAsia" w:hAnsiTheme="minorEastAsia" w:hint="eastAsia"/>
          <w:sz w:val="24"/>
        </w:rPr>
        <w:t xml:space="preserve"> </w:t>
      </w:r>
      <w:r w:rsidR="00150C32" w:rsidRPr="00840957">
        <w:rPr>
          <w:rFonts w:asciiTheme="minorEastAsia" w:hAnsiTheme="minorEastAsia" w:hint="eastAsia"/>
          <w:sz w:val="24"/>
        </w:rPr>
        <w:t>認</w:t>
      </w:r>
      <w:r w:rsidR="00AD1CAD" w:rsidRPr="00840957">
        <w:rPr>
          <w:rFonts w:asciiTheme="minorEastAsia" w:hAnsiTheme="minorEastAsia" w:hint="eastAsia"/>
          <w:sz w:val="24"/>
        </w:rPr>
        <w:t>定</w:t>
      </w:r>
      <w:r w:rsidR="0035668C" w:rsidRPr="00840957">
        <w:rPr>
          <w:rFonts w:asciiTheme="minorEastAsia" w:hAnsiTheme="minorEastAsia" w:hint="eastAsia"/>
          <w:sz w:val="24"/>
        </w:rPr>
        <w:t>特定非営利活動法人つどいは、定款第３条、第４条、第５条の定めるところにより、</w:t>
      </w:r>
      <w:r w:rsidRPr="00840957">
        <w:rPr>
          <w:rFonts w:asciiTheme="minorEastAsia" w:hAnsiTheme="minorEastAsia" w:hint="eastAsia"/>
          <w:sz w:val="24"/>
        </w:rPr>
        <w:t xml:space="preserve">　　　　　　　</w:t>
      </w:r>
      <w:r>
        <w:rPr>
          <w:rFonts w:asciiTheme="minorEastAsia" w:hAnsiTheme="minorEastAsia" w:hint="eastAsia"/>
          <w:sz w:val="24"/>
        </w:rPr>
        <w:t xml:space="preserve">    　   </w:t>
      </w:r>
    </w:p>
    <w:p w:rsidR="00E75C55" w:rsidRPr="00840957" w:rsidRDefault="00AC4FDA" w:rsidP="00840957">
      <w:pPr>
        <w:pStyle w:val="a8"/>
        <w:ind w:leftChars="0" w:left="720" w:firstLineChars="100" w:firstLine="240"/>
        <w:jc w:val="left"/>
        <w:rPr>
          <w:rFonts w:asciiTheme="minorEastAsia" w:hAnsiTheme="minorEastAsia"/>
          <w:sz w:val="24"/>
        </w:rPr>
      </w:pPr>
      <w:r w:rsidRPr="00840957">
        <w:rPr>
          <w:rFonts w:asciiTheme="minorEastAsia" w:hAnsiTheme="minorEastAsia" w:hint="eastAsia"/>
          <w:sz w:val="24"/>
        </w:rPr>
        <w:t>地域住民</w:t>
      </w:r>
      <w:r w:rsidR="00345947" w:rsidRPr="00840957">
        <w:rPr>
          <w:rFonts w:asciiTheme="minorEastAsia" w:hAnsiTheme="minorEastAsia" w:hint="eastAsia"/>
          <w:sz w:val="24"/>
        </w:rPr>
        <w:t>のニーズを把握し、地域に密着した事業展開を継続します</w:t>
      </w:r>
      <w:r w:rsidR="0035668C" w:rsidRPr="00840957">
        <w:rPr>
          <w:rFonts w:asciiTheme="minorEastAsia" w:hAnsiTheme="minorEastAsia" w:hint="eastAsia"/>
          <w:sz w:val="24"/>
        </w:rPr>
        <w:t>。</w:t>
      </w:r>
    </w:p>
    <w:p w:rsidR="00840957" w:rsidRDefault="00840957" w:rsidP="00840957">
      <w:pPr>
        <w:pStyle w:val="a8"/>
        <w:numPr>
          <w:ilvl w:val="0"/>
          <w:numId w:val="41"/>
        </w:numPr>
        <w:ind w:leftChars="0"/>
        <w:jc w:val="left"/>
        <w:rPr>
          <w:rFonts w:asciiTheme="minorEastAsia" w:hAnsiTheme="minorEastAsia"/>
          <w:sz w:val="24"/>
        </w:rPr>
      </w:pPr>
      <w:r>
        <w:rPr>
          <w:rFonts w:asciiTheme="minorEastAsia" w:hAnsiTheme="minorEastAsia"/>
          <w:b/>
          <w:sz w:val="24"/>
        </w:rPr>
        <w:t xml:space="preserve"> </w:t>
      </w:r>
      <w:r w:rsidR="00345947" w:rsidRPr="00840957">
        <w:rPr>
          <w:rFonts w:asciiTheme="minorEastAsia" w:hAnsiTheme="minorEastAsia" w:hint="eastAsia"/>
          <w:sz w:val="24"/>
        </w:rPr>
        <w:t>職員数の増加に伴い、組織内のルール作りや</w:t>
      </w:r>
      <w:r w:rsidR="0035668C" w:rsidRPr="00840957">
        <w:rPr>
          <w:rFonts w:asciiTheme="minorEastAsia" w:hAnsiTheme="minorEastAsia" w:hint="eastAsia"/>
          <w:sz w:val="24"/>
        </w:rPr>
        <w:t>管理体制の見直し</w:t>
      </w:r>
      <w:r w:rsidR="00F424B2">
        <w:rPr>
          <w:rFonts w:asciiTheme="minorEastAsia" w:hAnsiTheme="minorEastAsia" w:hint="eastAsia"/>
          <w:sz w:val="24"/>
        </w:rPr>
        <w:t>を</w:t>
      </w:r>
      <w:r w:rsidR="00345947" w:rsidRPr="00840957">
        <w:rPr>
          <w:rFonts w:asciiTheme="minorEastAsia" w:hAnsiTheme="minorEastAsia" w:hint="eastAsia"/>
          <w:sz w:val="24"/>
        </w:rPr>
        <w:t>図ります。</w:t>
      </w:r>
      <w:r w:rsidR="00E75C55" w:rsidRPr="00840957">
        <w:rPr>
          <w:rFonts w:asciiTheme="minorEastAsia" w:hAnsiTheme="minorEastAsia" w:hint="eastAsia"/>
          <w:sz w:val="24"/>
        </w:rPr>
        <w:t xml:space="preserve">　　　</w:t>
      </w:r>
    </w:p>
    <w:p w:rsidR="0035668C" w:rsidRPr="00840957" w:rsidRDefault="00840957" w:rsidP="00840957">
      <w:pPr>
        <w:pStyle w:val="a8"/>
        <w:numPr>
          <w:ilvl w:val="0"/>
          <w:numId w:val="41"/>
        </w:numPr>
        <w:ind w:leftChars="0"/>
        <w:jc w:val="left"/>
        <w:rPr>
          <w:rFonts w:asciiTheme="minorEastAsia" w:hAnsiTheme="minorEastAsia"/>
          <w:sz w:val="24"/>
        </w:rPr>
      </w:pPr>
      <w:r>
        <w:rPr>
          <w:rFonts w:asciiTheme="minorEastAsia" w:hAnsiTheme="minorEastAsia"/>
          <w:sz w:val="24"/>
        </w:rPr>
        <w:t xml:space="preserve"> </w:t>
      </w:r>
      <w:r w:rsidR="00AD1CAD" w:rsidRPr="00840957">
        <w:rPr>
          <w:rFonts w:asciiTheme="minorEastAsia" w:hAnsiTheme="minorEastAsia" w:hint="eastAsia"/>
          <w:sz w:val="24"/>
        </w:rPr>
        <w:t>研修計画に沿って各職員がスキルアップできるような支援を行</w:t>
      </w:r>
      <w:r w:rsidR="00345947" w:rsidRPr="00840957">
        <w:rPr>
          <w:rFonts w:asciiTheme="minorEastAsia" w:hAnsiTheme="minorEastAsia" w:hint="eastAsia"/>
          <w:sz w:val="24"/>
        </w:rPr>
        <w:t>います</w:t>
      </w:r>
      <w:r w:rsidR="00AC4FDA" w:rsidRPr="00840957">
        <w:rPr>
          <w:rFonts w:asciiTheme="minorEastAsia" w:hAnsiTheme="minorEastAsia" w:hint="eastAsia"/>
          <w:sz w:val="24"/>
        </w:rPr>
        <w:t>。</w:t>
      </w:r>
    </w:p>
    <w:p w:rsidR="0035668C" w:rsidRPr="00345947" w:rsidRDefault="0035668C" w:rsidP="0035470C">
      <w:pPr>
        <w:ind w:leftChars="-202" w:left="-422" w:hanging="2"/>
        <w:jc w:val="left"/>
        <w:rPr>
          <w:rFonts w:asciiTheme="minorEastAsia" w:hAnsiTheme="minorEastAsia"/>
          <w:sz w:val="24"/>
        </w:rPr>
      </w:pPr>
    </w:p>
    <w:p w:rsidR="00B16277" w:rsidRPr="000E12DE" w:rsidRDefault="00345947" w:rsidP="00345947">
      <w:pPr>
        <w:ind w:leftChars="-202" w:left="-424" w:firstLineChars="100" w:firstLine="240"/>
        <w:jc w:val="left"/>
        <w:rPr>
          <w:rFonts w:asciiTheme="minorEastAsia" w:hAnsiTheme="minorEastAsia"/>
          <w:sz w:val="24"/>
        </w:rPr>
      </w:pPr>
      <w:r>
        <w:rPr>
          <w:rFonts w:asciiTheme="minorEastAsia" w:hAnsiTheme="minorEastAsia" w:hint="eastAsia"/>
          <w:sz w:val="24"/>
        </w:rPr>
        <w:t xml:space="preserve">２　</w:t>
      </w:r>
      <w:r w:rsidR="0035668C" w:rsidRPr="000E12DE">
        <w:rPr>
          <w:rFonts w:asciiTheme="minorEastAsia" w:hAnsiTheme="minorEastAsia" w:hint="eastAsia"/>
          <w:sz w:val="24"/>
        </w:rPr>
        <w:t>事業の具体的内容等</w:t>
      </w:r>
    </w:p>
    <w:p w:rsidR="00C92A91" w:rsidRPr="00E75C55" w:rsidRDefault="0035668C" w:rsidP="00E75C55">
      <w:pPr>
        <w:pStyle w:val="a8"/>
        <w:numPr>
          <w:ilvl w:val="0"/>
          <w:numId w:val="40"/>
        </w:numPr>
        <w:ind w:leftChars="0"/>
        <w:jc w:val="left"/>
        <w:rPr>
          <w:rFonts w:asciiTheme="minorEastAsia" w:hAnsiTheme="minorEastAsia"/>
          <w:b/>
          <w:sz w:val="24"/>
        </w:rPr>
      </w:pPr>
      <w:r w:rsidRPr="00E75C55">
        <w:rPr>
          <w:rFonts w:asciiTheme="minorEastAsia" w:hAnsiTheme="minorEastAsia" w:hint="eastAsia"/>
          <w:b/>
          <w:sz w:val="24"/>
        </w:rPr>
        <w:t>ケアプラン（居宅介護支援）事業</w:t>
      </w:r>
    </w:p>
    <w:p w:rsidR="002B7251" w:rsidRPr="002B7251" w:rsidRDefault="002B7251" w:rsidP="002B7251">
      <w:pPr>
        <w:pStyle w:val="a8"/>
        <w:numPr>
          <w:ilvl w:val="0"/>
          <w:numId w:val="43"/>
        </w:numPr>
        <w:ind w:leftChars="0"/>
        <w:rPr>
          <w:rFonts w:asciiTheme="minorEastAsia" w:hAnsiTheme="minorEastAsia"/>
          <w:sz w:val="24"/>
        </w:rPr>
      </w:pPr>
      <w:r w:rsidRPr="002B7251">
        <w:rPr>
          <w:rFonts w:asciiTheme="minorEastAsia" w:hAnsiTheme="minorEastAsia" w:hint="eastAsia"/>
          <w:sz w:val="24"/>
        </w:rPr>
        <w:t>自立支援の理念を踏まえたケアマネジメントを行う。</w:t>
      </w:r>
    </w:p>
    <w:p w:rsidR="002B7251" w:rsidRPr="002B7251" w:rsidRDefault="002B7251" w:rsidP="002B7251">
      <w:pPr>
        <w:pStyle w:val="a8"/>
        <w:ind w:leftChars="0" w:left="1080"/>
        <w:rPr>
          <w:rFonts w:asciiTheme="minorEastAsia" w:hAnsiTheme="minorEastAsia"/>
          <w:sz w:val="24"/>
        </w:rPr>
      </w:pPr>
      <w:r w:rsidRPr="002B7251">
        <w:rPr>
          <w:rFonts w:asciiTheme="minorEastAsia" w:hAnsiTheme="minorEastAsia" w:hint="eastAsia"/>
          <w:sz w:val="24"/>
        </w:rPr>
        <w:t>総合事業が進んできており、利用できる事業所が増えてきている。総合事業対象者も増えてきているので、自立支援に向けたケアマネジメントに心がけ、地域資源の活用を踏まえたケアプラン作りを行っていけるようにする。</w:t>
      </w:r>
    </w:p>
    <w:p w:rsidR="002B7251" w:rsidRPr="002B7251" w:rsidRDefault="002B7251" w:rsidP="002B7251">
      <w:pPr>
        <w:pStyle w:val="a8"/>
        <w:numPr>
          <w:ilvl w:val="0"/>
          <w:numId w:val="43"/>
        </w:numPr>
        <w:ind w:leftChars="0"/>
        <w:rPr>
          <w:rFonts w:asciiTheme="minorEastAsia" w:hAnsiTheme="minorEastAsia"/>
          <w:sz w:val="24"/>
        </w:rPr>
      </w:pPr>
      <w:r w:rsidRPr="002B7251">
        <w:rPr>
          <w:rFonts w:asciiTheme="minorEastAsia" w:hAnsiTheme="minorEastAsia" w:hint="eastAsia"/>
          <w:sz w:val="24"/>
        </w:rPr>
        <w:t>安定した利用者数の確保</w:t>
      </w:r>
    </w:p>
    <w:p w:rsidR="002B7251" w:rsidRPr="002B7251" w:rsidRDefault="002B7251" w:rsidP="002B7251">
      <w:pPr>
        <w:ind w:left="1080"/>
        <w:rPr>
          <w:rFonts w:asciiTheme="minorEastAsia" w:hAnsiTheme="minorEastAsia"/>
          <w:sz w:val="24"/>
        </w:rPr>
      </w:pPr>
      <w:r w:rsidRPr="002B7251">
        <w:rPr>
          <w:rFonts w:asciiTheme="minorEastAsia" w:hAnsiTheme="minorEastAsia" w:hint="eastAsia"/>
          <w:sz w:val="24"/>
        </w:rPr>
        <w:t>新規依頼が継続してあり、現在９０％以上の稼働率を上げているので、今後も実績を維持していく。</w:t>
      </w:r>
    </w:p>
    <w:p w:rsidR="002B7251" w:rsidRPr="002B7251" w:rsidRDefault="002B7251" w:rsidP="002B7251">
      <w:pPr>
        <w:pStyle w:val="a8"/>
        <w:numPr>
          <w:ilvl w:val="0"/>
          <w:numId w:val="43"/>
        </w:numPr>
        <w:ind w:leftChars="0"/>
        <w:rPr>
          <w:rFonts w:asciiTheme="minorEastAsia" w:hAnsiTheme="minorEastAsia"/>
          <w:sz w:val="24"/>
        </w:rPr>
      </w:pPr>
      <w:r w:rsidRPr="002B7251">
        <w:rPr>
          <w:rFonts w:asciiTheme="minorEastAsia" w:hAnsiTheme="minorEastAsia" w:hint="eastAsia"/>
          <w:sz w:val="24"/>
        </w:rPr>
        <w:t>信頼関係の構築、情報管理の徹底</w:t>
      </w:r>
    </w:p>
    <w:p w:rsidR="002B7251" w:rsidRPr="002B7251" w:rsidRDefault="002B7251" w:rsidP="002B7251">
      <w:pPr>
        <w:ind w:left="1080"/>
        <w:rPr>
          <w:rFonts w:asciiTheme="minorEastAsia" w:hAnsiTheme="minorEastAsia"/>
          <w:sz w:val="24"/>
        </w:rPr>
      </w:pPr>
      <w:r w:rsidRPr="002B7251">
        <w:rPr>
          <w:rFonts w:asciiTheme="minorEastAsia" w:hAnsiTheme="minorEastAsia" w:hint="eastAsia"/>
          <w:sz w:val="24"/>
        </w:rPr>
        <w:t>利用者</w:t>
      </w:r>
      <w:r w:rsidR="0054181D">
        <w:rPr>
          <w:rFonts w:asciiTheme="minorEastAsia" w:hAnsiTheme="minorEastAsia" w:hint="eastAsia"/>
          <w:sz w:val="24"/>
        </w:rPr>
        <w:t>様</w:t>
      </w:r>
      <w:r w:rsidRPr="002B7251">
        <w:rPr>
          <w:rFonts w:asciiTheme="minorEastAsia" w:hAnsiTheme="minorEastAsia" w:hint="eastAsia"/>
          <w:sz w:val="24"/>
        </w:rPr>
        <w:t>とその</w:t>
      </w:r>
      <w:r w:rsidR="0054181D">
        <w:rPr>
          <w:rFonts w:asciiTheme="minorEastAsia" w:hAnsiTheme="minorEastAsia" w:hint="eastAsia"/>
          <w:sz w:val="24"/>
        </w:rPr>
        <w:t>ご</w:t>
      </w:r>
      <w:r w:rsidRPr="002B7251">
        <w:rPr>
          <w:rFonts w:asciiTheme="minorEastAsia" w:hAnsiTheme="minorEastAsia" w:hint="eastAsia"/>
          <w:sz w:val="24"/>
        </w:rPr>
        <w:t>家族</w:t>
      </w:r>
      <w:r w:rsidR="0054181D">
        <w:rPr>
          <w:rFonts w:asciiTheme="minorEastAsia" w:hAnsiTheme="minorEastAsia" w:hint="eastAsia"/>
          <w:sz w:val="24"/>
        </w:rPr>
        <w:t>様</w:t>
      </w:r>
      <w:r w:rsidRPr="002B7251">
        <w:rPr>
          <w:rFonts w:asciiTheme="minorEastAsia" w:hAnsiTheme="minorEastAsia" w:hint="eastAsia"/>
          <w:sz w:val="24"/>
        </w:rPr>
        <w:t>各々の状況や希望を伺い、必要なサービスを提案していくことで信頼関係を構築していく。また、関係機関には適切な情報提供を行い、関係者以外に情報が漏れないよう細心の注意をはらっていく。</w:t>
      </w:r>
    </w:p>
    <w:p w:rsidR="002B7251" w:rsidRPr="002B7251" w:rsidRDefault="002B7251" w:rsidP="002B7251">
      <w:pPr>
        <w:pStyle w:val="a8"/>
        <w:numPr>
          <w:ilvl w:val="0"/>
          <w:numId w:val="43"/>
        </w:numPr>
        <w:ind w:leftChars="0"/>
        <w:rPr>
          <w:rFonts w:asciiTheme="minorEastAsia" w:hAnsiTheme="minorEastAsia"/>
          <w:sz w:val="24"/>
        </w:rPr>
      </w:pPr>
      <w:r w:rsidRPr="002B7251">
        <w:rPr>
          <w:rFonts w:asciiTheme="minorEastAsia" w:hAnsiTheme="minorEastAsia" w:hint="eastAsia"/>
          <w:sz w:val="24"/>
        </w:rPr>
        <w:t>介護支援専門員の資質の向上</w:t>
      </w:r>
    </w:p>
    <w:p w:rsidR="002B7251" w:rsidRPr="002B7251" w:rsidRDefault="002B7251" w:rsidP="002B7251">
      <w:pPr>
        <w:ind w:left="1080"/>
        <w:rPr>
          <w:rFonts w:asciiTheme="minorEastAsia" w:hAnsiTheme="minorEastAsia"/>
          <w:sz w:val="24"/>
        </w:rPr>
      </w:pPr>
      <w:r w:rsidRPr="002B7251">
        <w:rPr>
          <w:rFonts w:asciiTheme="minorEastAsia" w:hAnsiTheme="minorEastAsia" w:hint="eastAsia"/>
          <w:sz w:val="24"/>
        </w:rPr>
        <w:t>事業所内での会議を週1回継続、ケース検討会を月1回開催し情報の共有や検討を行っていく。スキルアップのため研修にできるだけ出席し、事例検討も他事業所と協働する機会を引き続き設けることで、ケアマネジャーの質の向上を図っていく。</w:t>
      </w:r>
    </w:p>
    <w:p w:rsidR="002B7251" w:rsidRPr="002B7251" w:rsidRDefault="002B7251" w:rsidP="002B7251">
      <w:pPr>
        <w:pStyle w:val="a8"/>
        <w:numPr>
          <w:ilvl w:val="0"/>
          <w:numId w:val="43"/>
        </w:numPr>
        <w:ind w:leftChars="0"/>
        <w:rPr>
          <w:rFonts w:asciiTheme="minorEastAsia" w:hAnsiTheme="minorEastAsia"/>
          <w:sz w:val="24"/>
        </w:rPr>
      </w:pPr>
      <w:r w:rsidRPr="002B7251">
        <w:rPr>
          <w:rFonts w:asciiTheme="minorEastAsia" w:hAnsiTheme="minorEastAsia" w:hint="eastAsia"/>
          <w:sz w:val="24"/>
        </w:rPr>
        <w:t>地域に根差した事業所を目指す</w:t>
      </w:r>
    </w:p>
    <w:p w:rsidR="0035668C" w:rsidRDefault="002B7251" w:rsidP="002B7251">
      <w:pPr>
        <w:ind w:left="1080"/>
        <w:rPr>
          <w:rFonts w:asciiTheme="minorEastAsia" w:hAnsiTheme="minorEastAsia"/>
          <w:sz w:val="24"/>
        </w:rPr>
      </w:pPr>
      <w:r w:rsidRPr="002B7251">
        <w:rPr>
          <w:rFonts w:asciiTheme="minorEastAsia" w:hAnsiTheme="minorEastAsia" w:hint="eastAsia"/>
          <w:sz w:val="24"/>
        </w:rPr>
        <w:t>西黒田地区の方よりケアプランの依頼があった場合は、地域資源を使い住み慣れた西黒田で暮らし</w:t>
      </w:r>
      <w:r w:rsidR="00DA0A92">
        <w:rPr>
          <w:rFonts w:asciiTheme="minorEastAsia" w:hAnsiTheme="minorEastAsia" w:hint="eastAsia"/>
          <w:sz w:val="24"/>
        </w:rPr>
        <w:t>を継続できるよう</w:t>
      </w:r>
      <w:r w:rsidRPr="002B7251">
        <w:rPr>
          <w:rFonts w:asciiTheme="minorEastAsia" w:hAnsiTheme="minorEastAsia" w:hint="eastAsia"/>
          <w:sz w:val="24"/>
        </w:rPr>
        <w:t>、できる限り支援していきたいと思います。</w:t>
      </w:r>
    </w:p>
    <w:p w:rsidR="002B7251" w:rsidRDefault="002B7251" w:rsidP="00CD0D19">
      <w:pPr>
        <w:rPr>
          <w:rFonts w:asciiTheme="minorEastAsia" w:hAnsiTheme="minorEastAsia"/>
          <w:sz w:val="24"/>
        </w:rPr>
      </w:pPr>
    </w:p>
    <w:p w:rsidR="002B7251" w:rsidRPr="002B7251" w:rsidRDefault="0035668C" w:rsidP="002B7251">
      <w:pPr>
        <w:pStyle w:val="a8"/>
        <w:numPr>
          <w:ilvl w:val="0"/>
          <w:numId w:val="40"/>
        </w:numPr>
        <w:ind w:leftChars="0"/>
        <w:rPr>
          <w:rFonts w:asciiTheme="minorEastAsia" w:hAnsiTheme="minorEastAsia"/>
          <w:b/>
          <w:sz w:val="24"/>
        </w:rPr>
      </w:pPr>
      <w:r w:rsidRPr="002B7251">
        <w:rPr>
          <w:rFonts w:asciiTheme="minorEastAsia" w:hAnsiTheme="minorEastAsia"/>
          <w:b/>
          <w:sz w:val="24"/>
        </w:rPr>
        <w:t>デイサービスつどい</w:t>
      </w:r>
    </w:p>
    <w:p w:rsidR="00874DA7" w:rsidRDefault="002B7251" w:rsidP="00874DA7">
      <w:pPr>
        <w:pStyle w:val="a8"/>
        <w:numPr>
          <w:ilvl w:val="0"/>
          <w:numId w:val="45"/>
        </w:numPr>
        <w:ind w:leftChars="0"/>
        <w:rPr>
          <w:rFonts w:asciiTheme="minorEastAsia" w:hAnsiTheme="minorEastAsia"/>
          <w:sz w:val="24"/>
        </w:rPr>
      </w:pPr>
      <w:r w:rsidRPr="00874DA7">
        <w:rPr>
          <w:rFonts w:asciiTheme="minorEastAsia" w:hAnsiTheme="minorEastAsia" w:hint="eastAsia"/>
          <w:sz w:val="24"/>
        </w:rPr>
        <w:t>利用者</w:t>
      </w:r>
      <w:r w:rsidR="0054181D">
        <w:rPr>
          <w:rFonts w:asciiTheme="minorEastAsia" w:hAnsiTheme="minorEastAsia" w:hint="eastAsia"/>
          <w:sz w:val="24"/>
        </w:rPr>
        <w:t>様</w:t>
      </w:r>
      <w:r w:rsidRPr="00874DA7">
        <w:rPr>
          <w:rFonts w:asciiTheme="minorEastAsia" w:hAnsiTheme="minorEastAsia" w:hint="eastAsia"/>
          <w:sz w:val="24"/>
        </w:rPr>
        <w:t>が住み慣れた地域で暮らし続けることができるよう、利用者</w:t>
      </w:r>
      <w:r w:rsidR="005A0422">
        <w:rPr>
          <w:rFonts w:asciiTheme="minorEastAsia" w:hAnsiTheme="minorEastAsia" w:hint="eastAsia"/>
          <w:sz w:val="24"/>
        </w:rPr>
        <w:t>一人ひとり</w:t>
      </w:r>
      <w:r w:rsidRPr="00874DA7">
        <w:rPr>
          <w:rFonts w:asciiTheme="minorEastAsia" w:hAnsiTheme="minorEastAsia" w:hint="eastAsia"/>
          <w:sz w:val="24"/>
        </w:rPr>
        <w:t>の心身の状態や生活環境に応じ自ら目標を設定し、その達成に向け専門的なサービスを提供します。</w:t>
      </w:r>
    </w:p>
    <w:p w:rsidR="00874DA7" w:rsidRDefault="002B7251" w:rsidP="00874DA7">
      <w:pPr>
        <w:pStyle w:val="a8"/>
        <w:numPr>
          <w:ilvl w:val="0"/>
          <w:numId w:val="45"/>
        </w:numPr>
        <w:ind w:leftChars="0"/>
        <w:rPr>
          <w:rFonts w:asciiTheme="minorEastAsia" w:hAnsiTheme="minorEastAsia"/>
          <w:sz w:val="24"/>
        </w:rPr>
      </w:pPr>
      <w:r w:rsidRPr="00874DA7">
        <w:rPr>
          <w:rFonts w:asciiTheme="minorEastAsia" w:hAnsiTheme="minorEastAsia" w:hint="eastAsia"/>
          <w:sz w:val="24"/>
        </w:rPr>
        <w:t>利用者</w:t>
      </w:r>
      <w:r w:rsidR="0054181D">
        <w:rPr>
          <w:rFonts w:asciiTheme="minorEastAsia" w:hAnsiTheme="minorEastAsia" w:hint="eastAsia"/>
          <w:sz w:val="24"/>
        </w:rPr>
        <w:t>様</w:t>
      </w:r>
      <w:r w:rsidRPr="00874DA7">
        <w:rPr>
          <w:rFonts w:asciiTheme="minorEastAsia" w:hAnsiTheme="minorEastAsia" w:hint="eastAsia"/>
          <w:sz w:val="24"/>
        </w:rPr>
        <w:t>や家族、地域が抱える生活課題等の解決に向け相談機能の充実を図ります。</w:t>
      </w:r>
    </w:p>
    <w:p w:rsidR="00874DA7" w:rsidRDefault="002B7251" w:rsidP="00874DA7">
      <w:pPr>
        <w:pStyle w:val="a8"/>
        <w:numPr>
          <w:ilvl w:val="0"/>
          <w:numId w:val="45"/>
        </w:numPr>
        <w:ind w:leftChars="0"/>
        <w:rPr>
          <w:rFonts w:asciiTheme="minorEastAsia" w:hAnsiTheme="minorEastAsia"/>
          <w:sz w:val="24"/>
        </w:rPr>
      </w:pPr>
      <w:r w:rsidRPr="00874DA7">
        <w:rPr>
          <w:rFonts w:asciiTheme="minorEastAsia" w:hAnsiTheme="minorEastAsia" w:hint="eastAsia"/>
          <w:sz w:val="24"/>
        </w:rPr>
        <w:t>求められる支援ニーズに対応するため、サービス提供体制の整備と職員の質の向上につとめます。</w:t>
      </w:r>
    </w:p>
    <w:p w:rsidR="002B7251" w:rsidRPr="00874DA7" w:rsidRDefault="002B7251" w:rsidP="00874DA7">
      <w:pPr>
        <w:pStyle w:val="a8"/>
        <w:numPr>
          <w:ilvl w:val="0"/>
          <w:numId w:val="45"/>
        </w:numPr>
        <w:ind w:leftChars="0"/>
        <w:rPr>
          <w:rFonts w:asciiTheme="minorEastAsia" w:hAnsiTheme="minorEastAsia"/>
          <w:sz w:val="24"/>
        </w:rPr>
      </w:pPr>
      <w:r w:rsidRPr="00874DA7">
        <w:rPr>
          <w:rFonts w:asciiTheme="minorEastAsia" w:hAnsiTheme="minorEastAsia" w:hint="eastAsia"/>
          <w:sz w:val="24"/>
        </w:rPr>
        <w:t>地域住民や地域活動に積極的に働きかけ、介護相談や出前講座を実施できる体制つくりに取り組みます。</w:t>
      </w:r>
    </w:p>
    <w:p w:rsidR="00B01C91" w:rsidRPr="004C7B8A" w:rsidRDefault="00B01C91" w:rsidP="00E54A80">
      <w:pPr>
        <w:rPr>
          <w:rFonts w:asciiTheme="minorEastAsia" w:hAnsiTheme="minorEastAsia"/>
          <w:sz w:val="24"/>
        </w:rPr>
      </w:pPr>
    </w:p>
    <w:p w:rsidR="0035668C" w:rsidRDefault="0035668C" w:rsidP="009533D7">
      <w:pPr>
        <w:ind w:firstLineChars="58" w:firstLine="140"/>
        <w:rPr>
          <w:rFonts w:asciiTheme="minorEastAsia" w:hAnsiTheme="minorEastAsia"/>
          <w:b/>
          <w:sz w:val="24"/>
        </w:rPr>
      </w:pPr>
      <w:r w:rsidRPr="00475CB8">
        <w:rPr>
          <w:rFonts w:asciiTheme="minorEastAsia" w:hAnsiTheme="minorEastAsia" w:hint="eastAsia"/>
          <w:b/>
          <w:sz w:val="24"/>
        </w:rPr>
        <w:t>３）</w:t>
      </w:r>
      <w:r w:rsidR="00A0244C">
        <w:rPr>
          <w:rFonts w:asciiTheme="minorEastAsia" w:hAnsiTheme="minorEastAsia" w:hint="eastAsia"/>
          <w:b/>
          <w:sz w:val="24"/>
        </w:rPr>
        <w:t xml:space="preserve">　</w:t>
      </w:r>
      <w:r w:rsidR="00B857FE">
        <w:rPr>
          <w:rFonts w:asciiTheme="minorEastAsia" w:hAnsiTheme="minorEastAsia" w:hint="eastAsia"/>
          <w:b/>
          <w:sz w:val="24"/>
        </w:rPr>
        <w:t>デイサービス</w:t>
      </w:r>
      <w:r w:rsidRPr="00475CB8">
        <w:rPr>
          <w:rFonts w:asciiTheme="minorEastAsia" w:hAnsiTheme="minorEastAsia" w:hint="eastAsia"/>
          <w:b/>
          <w:sz w:val="24"/>
        </w:rPr>
        <w:t>七条つどい</w:t>
      </w:r>
    </w:p>
    <w:p w:rsidR="002C5322" w:rsidRDefault="00FA757C" w:rsidP="002C5322">
      <w:pPr>
        <w:ind w:leftChars="58" w:left="1086" w:hangingChars="400" w:hanging="964"/>
        <w:rPr>
          <w:rFonts w:asciiTheme="minorEastAsia" w:hAnsiTheme="minorEastAsia"/>
          <w:sz w:val="24"/>
        </w:rPr>
      </w:pPr>
      <w:r w:rsidRPr="00FA757C">
        <w:rPr>
          <w:rFonts w:asciiTheme="minorEastAsia" w:hAnsiTheme="minorEastAsia" w:hint="eastAsia"/>
          <w:b/>
          <w:sz w:val="24"/>
        </w:rPr>
        <w:t xml:space="preserve">　　</w:t>
      </w:r>
      <w:r>
        <w:rPr>
          <w:rFonts w:asciiTheme="minorEastAsia" w:hAnsiTheme="minorEastAsia" w:hint="eastAsia"/>
          <w:b/>
          <w:sz w:val="24"/>
        </w:rPr>
        <w:t xml:space="preserve">  </w:t>
      </w:r>
      <w:r w:rsidR="00E75C55">
        <w:rPr>
          <w:rFonts w:asciiTheme="minorEastAsia" w:hAnsiTheme="minorEastAsia"/>
          <w:b/>
          <w:sz w:val="24"/>
        </w:rPr>
        <w:t xml:space="preserve"> </w:t>
      </w:r>
      <w:r>
        <w:rPr>
          <w:rFonts w:asciiTheme="minorEastAsia" w:hAnsiTheme="minorEastAsia" w:hint="eastAsia"/>
          <w:b/>
          <w:sz w:val="24"/>
        </w:rPr>
        <w:t xml:space="preserve"> </w:t>
      </w:r>
      <w:r w:rsidR="002C5322" w:rsidRPr="002C5322">
        <w:rPr>
          <w:rFonts w:asciiTheme="minorEastAsia" w:hAnsiTheme="minorEastAsia" w:hint="eastAsia"/>
          <w:sz w:val="24"/>
        </w:rPr>
        <w:t>利用者様一人ひとりの心に寄り添うことをモットーに、利用者様を心身ともに支え、優しさ、楽しさ、明るさにあふれた信頼関係を持ちます。地域の方との交流、関係機関との連携を図り、理解を深めていただくとともに地域の要望に基づいた愛される施設を目指します。</w:t>
      </w:r>
    </w:p>
    <w:p w:rsidR="00D309E6" w:rsidRPr="00395DEA" w:rsidRDefault="002C5322" w:rsidP="002C5322">
      <w:pPr>
        <w:ind w:leftChars="498" w:left="1046"/>
        <w:rPr>
          <w:rFonts w:asciiTheme="minorEastAsia" w:hAnsiTheme="minorEastAsia"/>
          <w:sz w:val="24"/>
        </w:rPr>
      </w:pPr>
      <w:r w:rsidRPr="002C5322">
        <w:rPr>
          <w:rFonts w:asciiTheme="minorEastAsia" w:hAnsiTheme="minorEastAsia" w:hint="eastAsia"/>
          <w:sz w:val="24"/>
        </w:rPr>
        <w:t>利用者様主体で活動型デイサービスを作り上げます。得意なことを引き出し意欲を高め安心の居場所づくりに努めます。スキルアップを図り、職場内研修の実施と参加率を上げ、知識と技術を高めます。情報共有・職員連携で質の良いサービスを提供します。定員の９０％</w:t>
      </w:r>
      <w:r w:rsidR="005A0422">
        <w:rPr>
          <w:rFonts w:asciiTheme="minorEastAsia" w:hAnsiTheme="minorEastAsia" w:hint="eastAsia"/>
          <w:sz w:val="24"/>
        </w:rPr>
        <w:t>を</w:t>
      </w:r>
      <w:r w:rsidRPr="002C5322">
        <w:rPr>
          <w:rFonts w:asciiTheme="minorEastAsia" w:hAnsiTheme="minorEastAsia" w:hint="eastAsia"/>
          <w:sz w:val="24"/>
        </w:rPr>
        <w:t>稼働率目標とし、安定した収入のもと、事故のない運営を目指します。</w:t>
      </w:r>
    </w:p>
    <w:p w:rsidR="00546604" w:rsidRDefault="00546604" w:rsidP="0035470C">
      <w:pPr>
        <w:ind w:leftChars="-202" w:left="-422" w:hanging="2"/>
        <w:jc w:val="left"/>
        <w:rPr>
          <w:rFonts w:asciiTheme="minorEastAsia" w:hAnsiTheme="minorEastAsia"/>
          <w:b/>
          <w:sz w:val="24"/>
        </w:rPr>
      </w:pPr>
      <w:r>
        <w:rPr>
          <w:rFonts w:asciiTheme="minorEastAsia" w:hAnsiTheme="minorEastAsia" w:hint="eastAsia"/>
          <w:sz w:val="24"/>
        </w:rPr>
        <w:t xml:space="preserve">    </w:t>
      </w:r>
      <w:r w:rsidRPr="00546604">
        <w:rPr>
          <w:rFonts w:asciiTheme="minorEastAsia" w:hAnsiTheme="minorEastAsia" w:hint="eastAsia"/>
          <w:b/>
          <w:sz w:val="24"/>
        </w:rPr>
        <w:t xml:space="preserve"> </w:t>
      </w:r>
    </w:p>
    <w:p w:rsidR="0035668C" w:rsidRDefault="00546604" w:rsidP="00546604">
      <w:pPr>
        <w:ind w:leftChars="-202" w:left="-424" w:firstLineChars="200" w:firstLine="482"/>
        <w:jc w:val="left"/>
        <w:rPr>
          <w:rFonts w:asciiTheme="minorEastAsia" w:hAnsiTheme="minorEastAsia"/>
          <w:b/>
          <w:sz w:val="24"/>
        </w:rPr>
      </w:pPr>
      <w:r w:rsidRPr="00546604">
        <w:rPr>
          <w:rFonts w:asciiTheme="minorEastAsia" w:hAnsiTheme="minorEastAsia" w:hint="eastAsia"/>
          <w:b/>
          <w:sz w:val="24"/>
        </w:rPr>
        <w:t>４）</w:t>
      </w:r>
      <w:r>
        <w:rPr>
          <w:rFonts w:asciiTheme="minorEastAsia" w:hAnsiTheme="minorEastAsia" w:hint="eastAsia"/>
          <w:b/>
          <w:sz w:val="24"/>
        </w:rPr>
        <w:t xml:space="preserve">　いきいきつどい</w:t>
      </w:r>
    </w:p>
    <w:p w:rsidR="00546604" w:rsidRPr="00546604" w:rsidRDefault="00546604" w:rsidP="00546604">
      <w:pPr>
        <w:ind w:leftChars="100" w:left="933" w:hangingChars="300" w:hanging="723"/>
        <w:rPr>
          <w:sz w:val="24"/>
          <w:szCs w:val="24"/>
        </w:rPr>
      </w:pPr>
      <w:r>
        <w:rPr>
          <w:rFonts w:asciiTheme="minorEastAsia" w:hAnsiTheme="minorEastAsia" w:hint="eastAsia"/>
          <w:b/>
          <w:sz w:val="24"/>
        </w:rPr>
        <w:t xml:space="preserve">　　  </w:t>
      </w:r>
      <w:r w:rsidR="002C5322" w:rsidRPr="002C5322">
        <w:rPr>
          <w:rFonts w:hint="eastAsia"/>
          <w:sz w:val="24"/>
          <w:szCs w:val="24"/>
        </w:rPr>
        <w:t>利用者様の自主性を大切にし、活動意欲を引き出せるようなプログラムを提供していきます。デイサービスの利用者様との交流はもちろんのこと、地域の皆様との交流の機会も設け、地域活動に参加できるような体制を整えていきます。これらの活動を周知してもらえるよう広報活動に力を入れ、たくさんの方に興味を持っていただけるような事業を目指します。</w:t>
      </w:r>
    </w:p>
    <w:p w:rsidR="00546604" w:rsidRPr="00546604" w:rsidRDefault="00546604" w:rsidP="0035470C">
      <w:pPr>
        <w:ind w:leftChars="-202" w:left="-422" w:hanging="2"/>
        <w:jc w:val="left"/>
        <w:rPr>
          <w:rFonts w:asciiTheme="minorEastAsia" w:hAnsiTheme="minorEastAsia"/>
          <w:b/>
          <w:sz w:val="24"/>
        </w:rPr>
      </w:pPr>
    </w:p>
    <w:p w:rsidR="0035668C" w:rsidRPr="00475CB8" w:rsidRDefault="00546604" w:rsidP="00546604">
      <w:pPr>
        <w:ind w:leftChars="-202" w:left="-424" w:firstLineChars="234" w:firstLine="564"/>
        <w:jc w:val="left"/>
        <w:rPr>
          <w:rFonts w:asciiTheme="minorEastAsia" w:hAnsiTheme="minorEastAsia"/>
          <w:b/>
          <w:sz w:val="24"/>
        </w:rPr>
      </w:pPr>
      <w:r>
        <w:rPr>
          <w:rFonts w:asciiTheme="minorEastAsia" w:hAnsiTheme="minorEastAsia" w:hint="eastAsia"/>
          <w:b/>
          <w:sz w:val="24"/>
        </w:rPr>
        <w:t>５</w:t>
      </w:r>
      <w:r w:rsidR="0035668C" w:rsidRPr="00475CB8">
        <w:rPr>
          <w:rFonts w:asciiTheme="minorEastAsia" w:hAnsiTheme="minorEastAsia" w:hint="eastAsia"/>
          <w:b/>
          <w:sz w:val="24"/>
        </w:rPr>
        <w:t>）</w:t>
      </w:r>
      <w:r w:rsidR="009D1889">
        <w:rPr>
          <w:rFonts w:asciiTheme="minorEastAsia" w:hAnsiTheme="minorEastAsia" w:hint="eastAsia"/>
          <w:b/>
          <w:sz w:val="24"/>
        </w:rPr>
        <w:t xml:space="preserve">　</w:t>
      </w:r>
      <w:r w:rsidR="0035668C" w:rsidRPr="00475CB8">
        <w:rPr>
          <w:rFonts w:asciiTheme="minorEastAsia" w:hAnsiTheme="minorEastAsia" w:hint="eastAsia"/>
          <w:b/>
          <w:sz w:val="24"/>
        </w:rPr>
        <w:t>しょうが</w:t>
      </w:r>
      <w:r w:rsidR="0098258B">
        <w:rPr>
          <w:rFonts w:asciiTheme="minorEastAsia" w:hAnsiTheme="minorEastAsia" w:hint="eastAsia"/>
          <w:b/>
          <w:sz w:val="24"/>
        </w:rPr>
        <w:t>い</w:t>
      </w:r>
      <w:r w:rsidR="0035668C" w:rsidRPr="00475CB8">
        <w:rPr>
          <w:rFonts w:asciiTheme="minorEastAsia" w:hAnsiTheme="minorEastAsia" w:hint="eastAsia"/>
          <w:b/>
          <w:sz w:val="24"/>
        </w:rPr>
        <w:t>者</w:t>
      </w:r>
      <w:r w:rsidR="0098258B">
        <w:rPr>
          <w:rFonts w:asciiTheme="minorEastAsia" w:hAnsiTheme="minorEastAsia" w:hint="eastAsia"/>
          <w:b/>
          <w:sz w:val="24"/>
        </w:rPr>
        <w:t>等日中一時支援事業</w:t>
      </w:r>
      <w:r w:rsidR="0035668C" w:rsidRPr="00475CB8">
        <w:rPr>
          <w:rFonts w:asciiTheme="minorEastAsia" w:hAnsiTheme="minorEastAsia" w:hint="eastAsia"/>
          <w:b/>
          <w:sz w:val="24"/>
        </w:rPr>
        <w:t>（長浜市と米原市の委託事業）、たくじ事業</w:t>
      </w:r>
    </w:p>
    <w:p w:rsidR="00675B47" w:rsidRPr="00675B47" w:rsidRDefault="00675B47" w:rsidP="00675B47">
      <w:pPr>
        <w:ind w:leftChars="450" w:left="945"/>
        <w:jc w:val="left"/>
        <w:rPr>
          <w:rFonts w:asciiTheme="minorEastAsia" w:hAnsiTheme="minorEastAsia"/>
          <w:sz w:val="24"/>
        </w:rPr>
      </w:pPr>
      <w:r w:rsidRPr="00675B47">
        <w:rPr>
          <w:rFonts w:asciiTheme="minorEastAsia" w:hAnsiTheme="minorEastAsia" w:hint="eastAsia"/>
          <w:sz w:val="24"/>
        </w:rPr>
        <w:t>つどいキッズではそれぞれの障がいを理解し、お子さんたちが安心して過ごせるようにスタッフ間の情報共有や連携を確実に行い、お子さんの気持ちに寄り添った支援ができるようにしていきます。地域の子どもたちや高齢者との交流も今まで通り続けていきます。</w:t>
      </w:r>
    </w:p>
    <w:p w:rsidR="0035668C" w:rsidRPr="000E12DE" w:rsidRDefault="00675B47" w:rsidP="00675B47">
      <w:pPr>
        <w:ind w:leftChars="450" w:left="945"/>
        <w:jc w:val="left"/>
        <w:rPr>
          <w:rFonts w:asciiTheme="minorEastAsia" w:hAnsiTheme="minorEastAsia"/>
          <w:sz w:val="24"/>
        </w:rPr>
      </w:pPr>
      <w:r w:rsidRPr="00675B47">
        <w:rPr>
          <w:rFonts w:asciiTheme="minorEastAsia" w:hAnsiTheme="minorEastAsia" w:hint="eastAsia"/>
          <w:sz w:val="24"/>
        </w:rPr>
        <w:t>たくじ事業では、できるだけ保護者の負担軽減に貢献できるよう受け入れていきます。</w:t>
      </w:r>
    </w:p>
    <w:p w:rsidR="0035668C" w:rsidRDefault="0035668C" w:rsidP="0035470C">
      <w:pPr>
        <w:ind w:leftChars="-202" w:left="-422" w:hanging="2"/>
        <w:jc w:val="left"/>
        <w:rPr>
          <w:rFonts w:asciiTheme="minorEastAsia" w:hAnsiTheme="minorEastAsia"/>
          <w:sz w:val="24"/>
        </w:rPr>
      </w:pPr>
    </w:p>
    <w:p w:rsidR="0035668C" w:rsidRPr="00475CB8" w:rsidRDefault="00546604" w:rsidP="009D1889">
      <w:pPr>
        <w:ind w:leftChars="-202" w:left="-424" w:firstLineChars="234" w:firstLine="564"/>
        <w:jc w:val="left"/>
        <w:rPr>
          <w:rFonts w:asciiTheme="minorEastAsia" w:hAnsiTheme="minorEastAsia"/>
          <w:b/>
          <w:sz w:val="24"/>
        </w:rPr>
      </w:pPr>
      <w:r>
        <w:rPr>
          <w:rFonts w:asciiTheme="minorEastAsia" w:hAnsiTheme="minorEastAsia" w:hint="eastAsia"/>
          <w:b/>
          <w:sz w:val="24"/>
        </w:rPr>
        <w:t>６</w:t>
      </w:r>
      <w:r w:rsidR="0035668C" w:rsidRPr="00475CB8">
        <w:rPr>
          <w:rFonts w:asciiTheme="minorEastAsia" w:hAnsiTheme="minorEastAsia" w:hint="eastAsia"/>
          <w:b/>
          <w:sz w:val="24"/>
        </w:rPr>
        <w:t>）</w:t>
      </w:r>
      <w:r w:rsidR="009D1889">
        <w:rPr>
          <w:rFonts w:asciiTheme="minorEastAsia" w:hAnsiTheme="minorEastAsia" w:hint="eastAsia"/>
          <w:b/>
          <w:sz w:val="24"/>
        </w:rPr>
        <w:t xml:space="preserve">　</w:t>
      </w:r>
      <w:r w:rsidR="00E54A80">
        <w:rPr>
          <w:rFonts w:asciiTheme="minorEastAsia" w:hAnsiTheme="minorEastAsia" w:hint="eastAsia"/>
          <w:b/>
          <w:sz w:val="24"/>
        </w:rPr>
        <w:t>農園事業（きんたろう村のうえん「きっちんきんたろう」）</w:t>
      </w:r>
    </w:p>
    <w:p w:rsidR="00675B47" w:rsidRDefault="00675B47" w:rsidP="00675B47">
      <w:pPr>
        <w:ind w:leftChars="400" w:left="840"/>
        <w:rPr>
          <w:sz w:val="24"/>
          <w:szCs w:val="24"/>
        </w:rPr>
      </w:pPr>
      <w:r w:rsidRPr="00675B47">
        <w:rPr>
          <w:rFonts w:hint="eastAsia"/>
          <w:sz w:val="24"/>
          <w:szCs w:val="24"/>
        </w:rPr>
        <w:t>今年度の農園は、花蓮</w:t>
      </w:r>
      <w:r w:rsidR="002E3F9F">
        <w:rPr>
          <w:rFonts w:hint="eastAsia"/>
          <w:sz w:val="24"/>
          <w:szCs w:val="24"/>
        </w:rPr>
        <w:t>約</w:t>
      </w:r>
      <w:r w:rsidR="00945308">
        <w:rPr>
          <w:rFonts w:hint="eastAsia"/>
          <w:sz w:val="24"/>
          <w:szCs w:val="24"/>
        </w:rPr>
        <w:t>4</w:t>
      </w:r>
      <w:r w:rsidRPr="00675B47">
        <w:rPr>
          <w:rFonts w:hint="eastAsia"/>
          <w:sz w:val="24"/>
          <w:szCs w:val="24"/>
        </w:rPr>
        <w:t>ha</w:t>
      </w:r>
      <w:r w:rsidRPr="00675B47">
        <w:rPr>
          <w:rFonts w:hint="eastAsia"/>
          <w:sz w:val="24"/>
          <w:szCs w:val="24"/>
        </w:rPr>
        <w:t>、あおばな</w:t>
      </w:r>
      <w:r>
        <w:rPr>
          <w:rFonts w:hint="eastAsia"/>
          <w:sz w:val="24"/>
          <w:szCs w:val="24"/>
        </w:rPr>
        <w:t>1</w:t>
      </w:r>
      <w:r w:rsidRPr="00675B47">
        <w:rPr>
          <w:rFonts w:hint="eastAsia"/>
          <w:sz w:val="24"/>
          <w:szCs w:val="24"/>
        </w:rPr>
        <w:t>ha</w:t>
      </w:r>
      <w:r w:rsidRPr="00675B47">
        <w:rPr>
          <w:rFonts w:hint="eastAsia"/>
          <w:sz w:val="24"/>
          <w:szCs w:val="24"/>
        </w:rPr>
        <w:t>の栽培の中で、生花として花や葉っぱを販売し、蓮からの加工品</w:t>
      </w:r>
      <w:r w:rsidRPr="00675B47">
        <w:rPr>
          <w:rFonts w:hint="eastAsia"/>
          <w:sz w:val="24"/>
          <w:szCs w:val="24"/>
        </w:rPr>
        <w:t>(</w:t>
      </w:r>
      <w:r w:rsidRPr="00675B47">
        <w:rPr>
          <w:rFonts w:hint="eastAsia"/>
          <w:sz w:val="24"/>
          <w:szCs w:val="24"/>
        </w:rPr>
        <w:t>酵素ドリンクなど</w:t>
      </w:r>
      <w:r w:rsidRPr="00675B47">
        <w:rPr>
          <w:rFonts w:hint="eastAsia"/>
          <w:sz w:val="24"/>
          <w:szCs w:val="24"/>
        </w:rPr>
        <w:t>)</w:t>
      </w:r>
      <w:r w:rsidRPr="00675B47">
        <w:rPr>
          <w:rFonts w:hint="eastAsia"/>
          <w:sz w:val="24"/>
          <w:szCs w:val="24"/>
        </w:rPr>
        <w:t>の取り組みを広げて行きたいと思っています。</w:t>
      </w:r>
    </w:p>
    <w:p w:rsidR="00675B47" w:rsidRDefault="002E3F9F" w:rsidP="00675B47">
      <w:pPr>
        <w:ind w:leftChars="400" w:left="840"/>
        <w:rPr>
          <w:sz w:val="24"/>
          <w:szCs w:val="24"/>
        </w:rPr>
      </w:pPr>
      <w:r>
        <w:rPr>
          <w:rFonts w:hint="eastAsia"/>
          <w:sz w:val="24"/>
          <w:szCs w:val="24"/>
        </w:rPr>
        <w:t>委託される農地は年々増え、法人職員だけでなくさまざまな方々</w:t>
      </w:r>
      <w:r w:rsidR="00675B47" w:rsidRPr="00675B47">
        <w:rPr>
          <w:rFonts w:hint="eastAsia"/>
          <w:sz w:val="24"/>
          <w:szCs w:val="24"/>
        </w:rPr>
        <w:t>が関わってくださるようになりました。</w:t>
      </w:r>
    </w:p>
    <w:p w:rsidR="00436BED" w:rsidRPr="00436BED" w:rsidRDefault="00675B47" w:rsidP="00675B47">
      <w:pPr>
        <w:ind w:leftChars="400" w:left="840"/>
        <w:rPr>
          <w:sz w:val="24"/>
          <w:szCs w:val="24"/>
        </w:rPr>
      </w:pPr>
      <w:r w:rsidRPr="00675B47">
        <w:rPr>
          <w:rFonts w:hint="eastAsia"/>
          <w:sz w:val="24"/>
          <w:szCs w:val="24"/>
        </w:rPr>
        <w:t>合同会社</w:t>
      </w:r>
      <w:r w:rsidRPr="00675B47">
        <w:rPr>
          <w:rFonts w:hint="eastAsia"/>
          <w:sz w:val="24"/>
          <w:szCs w:val="24"/>
        </w:rPr>
        <w:t>TUNAGU</w:t>
      </w:r>
      <w:r w:rsidR="002E3F9F">
        <w:rPr>
          <w:rFonts w:hint="eastAsia"/>
          <w:sz w:val="24"/>
          <w:szCs w:val="24"/>
        </w:rPr>
        <w:t>様</w:t>
      </w:r>
      <w:r w:rsidRPr="00675B47">
        <w:rPr>
          <w:rFonts w:hint="eastAsia"/>
          <w:sz w:val="24"/>
          <w:szCs w:val="24"/>
        </w:rPr>
        <w:t>や</w:t>
      </w:r>
      <w:r w:rsidR="00455696">
        <w:rPr>
          <w:rFonts w:hint="eastAsia"/>
          <w:sz w:val="24"/>
          <w:szCs w:val="24"/>
        </w:rPr>
        <w:t>B</w:t>
      </w:r>
      <w:r w:rsidRPr="00675B47">
        <w:rPr>
          <w:rFonts w:hint="eastAsia"/>
          <w:sz w:val="24"/>
          <w:szCs w:val="24"/>
        </w:rPr>
        <w:t>型作業所つどい庵と連携をしながら、就労困難なさまざまな理由をもつ方やボランティアの方、地域の方が、自分のできる範囲、できる作業で社会参加する場所となるようにしていきたいと思っています。</w:t>
      </w:r>
    </w:p>
    <w:p w:rsidR="004068B8" w:rsidRPr="00436BED" w:rsidRDefault="004068B8" w:rsidP="00EA313C">
      <w:pPr>
        <w:jc w:val="left"/>
        <w:rPr>
          <w:rFonts w:asciiTheme="minorEastAsia" w:hAnsiTheme="minorEastAsia"/>
          <w:b/>
          <w:sz w:val="24"/>
        </w:rPr>
      </w:pPr>
    </w:p>
    <w:p w:rsidR="00E54A80" w:rsidRDefault="00546604" w:rsidP="00E54A80">
      <w:pPr>
        <w:ind w:leftChars="-202" w:left="-424" w:firstLineChars="234" w:firstLine="564"/>
        <w:jc w:val="left"/>
        <w:rPr>
          <w:rFonts w:asciiTheme="minorEastAsia" w:hAnsiTheme="minorEastAsia"/>
          <w:b/>
          <w:sz w:val="24"/>
        </w:rPr>
      </w:pPr>
      <w:r>
        <w:rPr>
          <w:rFonts w:asciiTheme="minorEastAsia" w:hAnsiTheme="minorEastAsia" w:hint="eastAsia"/>
          <w:b/>
          <w:sz w:val="24"/>
        </w:rPr>
        <w:t>７</w:t>
      </w:r>
      <w:r w:rsidR="00C62576" w:rsidRPr="00475CB8">
        <w:rPr>
          <w:rFonts w:asciiTheme="minorEastAsia" w:hAnsiTheme="minorEastAsia" w:hint="eastAsia"/>
          <w:b/>
          <w:sz w:val="24"/>
        </w:rPr>
        <w:t>）</w:t>
      </w:r>
      <w:r w:rsidR="00E2372E">
        <w:rPr>
          <w:rFonts w:asciiTheme="minorEastAsia" w:hAnsiTheme="minorEastAsia" w:hint="eastAsia"/>
          <w:b/>
          <w:sz w:val="24"/>
        </w:rPr>
        <w:t xml:space="preserve">　</w:t>
      </w:r>
      <w:r w:rsidR="00E54A80">
        <w:rPr>
          <w:rFonts w:asciiTheme="minorEastAsia" w:hAnsiTheme="minorEastAsia" w:hint="eastAsia"/>
          <w:b/>
          <w:sz w:val="24"/>
        </w:rPr>
        <w:t>就労継続支援B型作業所「B型作業所つどい庵」</w:t>
      </w:r>
    </w:p>
    <w:p w:rsidR="00E54A80" w:rsidRDefault="00E54A80" w:rsidP="00E54A80">
      <w:pPr>
        <w:ind w:leftChars="-202" w:left="-424" w:firstLineChars="534" w:firstLine="1282"/>
        <w:jc w:val="left"/>
        <w:rPr>
          <w:rFonts w:asciiTheme="minorEastAsia" w:hAnsiTheme="minorEastAsia"/>
          <w:sz w:val="24"/>
        </w:rPr>
      </w:pPr>
      <w:r w:rsidRPr="00996D61">
        <w:rPr>
          <w:rFonts w:asciiTheme="minorEastAsia" w:hAnsiTheme="minorEastAsia" w:hint="eastAsia"/>
          <w:sz w:val="24"/>
        </w:rPr>
        <w:t>糸や布関連の下請けの作業、また前年度秋から始まった椎茸の生産・販売を中心とした合</w:t>
      </w:r>
    </w:p>
    <w:p w:rsidR="00E54A80" w:rsidRPr="00996D61" w:rsidRDefault="00E54A80" w:rsidP="00E54A80">
      <w:pPr>
        <w:ind w:leftChars="-202" w:left="-424" w:firstLineChars="534" w:firstLine="1282"/>
        <w:jc w:val="left"/>
        <w:rPr>
          <w:rFonts w:asciiTheme="minorEastAsia" w:hAnsiTheme="minorEastAsia"/>
          <w:b/>
          <w:sz w:val="24"/>
        </w:rPr>
      </w:pPr>
      <w:r w:rsidRPr="00996D61">
        <w:rPr>
          <w:rFonts w:asciiTheme="minorEastAsia" w:hAnsiTheme="minorEastAsia" w:hint="eastAsia"/>
          <w:sz w:val="24"/>
        </w:rPr>
        <w:t>同会社TUNAGU様からの委託作業に取り組んでいます。</w:t>
      </w:r>
    </w:p>
    <w:p w:rsidR="00E54A80" w:rsidRPr="00996D61" w:rsidRDefault="00E54A80" w:rsidP="00E54A80">
      <w:pPr>
        <w:ind w:leftChars="432" w:left="907"/>
        <w:rPr>
          <w:rFonts w:asciiTheme="minorEastAsia" w:hAnsiTheme="minorEastAsia"/>
          <w:sz w:val="24"/>
        </w:rPr>
      </w:pPr>
      <w:r w:rsidRPr="00996D61">
        <w:rPr>
          <w:rFonts w:asciiTheme="minorEastAsia" w:hAnsiTheme="minorEastAsia" w:hint="eastAsia"/>
          <w:sz w:val="24"/>
        </w:rPr>
        <w:t>また、毎週の市役所やウェルセンター、各イベントでのマルシェでの販売にも出店し、消費者に喜んで頂けるものの製造を試みています。</w:t>
      </w:r>
    </w:p>
    <w:p w:rsidR="00E54A80" w:rsidRPr="00996D61" w:rsidRDefault="00E54A80" w:rsidP="00E54A80">
      <w:pPr>
        <w:ind w:leftChars="432" w:left="907"/>
        <w:rPr>
          <w:rFonts w:asciiTheme="minorEastAsia" w:hAnsiTheme="minorEastAsia"/>
          <w:sz w:val="24"/>
        </w:rPr>
      </w:pPr>
      <w:r w:rsidRPr="00996D61">
        <w:rPr>
          <w:rFonts w:asciiTheme="minorEastAsia" w:hAnsiTheme="minorEastAsia" w:hint="eastAsia"/>
          <w:sz w:val="24"/>
        </w:rPr>
        <w:t>利用者様の障害特性も考慮し、気持ちよく働いていただけるように、環境整備、就労支援者のスキルアップを心掛け、現在の9名の利用から安定した利用者数の増加を図ります。</w:t>
      </w:r>
    </w:p>
    <w:p w:rsidR="00E54A80" w:rsidRPr="00E05AB0" w:rsidRDefault="00E54A80" w:rsidP="00E54A80">
      <w:pPr>
        <w:ind w:leftChars="432" w:left="907"/>
        <w:rPr>
          <w:rFonts w:asciiTheme="minorEastAsia" w:hAnsiTheme="minorEastAsia"/>
          <w:sz w:val="24"/>
        </w:rPr>
      </w:pPr>
      <w:r w:rsidRPr="00996D61">
        <w:rPr>
          <w:rFonts w:asciiTheme="minorEastAsia" w:hAnsiTheme="minorEastAsia" w:hint="eastAsia"/>
          <w:sz w:val="24"/>
        </w:rPr>
        <w:t>農福連携をコンセプトに、合同会社TUNAGU様、農園との連携をとり、一人ひとりに寄り添い、安心して通っていただける温かい思いがあふれる作業所を目指します</w:t>
      </w:r>
      <w:r>
        <w:rPr>
          <w:rFonts w:asciiTheme="minorEastAsia" w:hAnsiTheme="minorEastAsia" w:hint="eastAsia"/>
          <w:sz w:val="24"/>
        </w:rPr>
        <w:t>。</w:t>
      </w:r>
    </w:p>
    <w:p w:rsidR="00FA4F67" w:rsidRPr="00607C84" w:rsidRDefault="00FA4F67" w:rsidP="004511F8">
      <w:pPr>
        <w:jc w:val="left"/>
        <w:rPr>
          <w:rFonts w:asciiTheme="minorEastAsia" w:hAnsiTheme="minorEastAsia"/>
          <w:sz w:val="24"/>
        </w:rPr>
      </w:pPr>
    </w:p>
    <w:p w:rsidR="00E54A80" w:rsidRDefault="00546604" w:rsidP="00E54A80">
      <w:pPr>
        <w:ind w:leftChars="-202" w:left="-424" w:firstLineChars="234" w:firstLine="564"/>
        <w:jc w:val="left"/>
        <w:rPr>
          <w:rFonts w:asciiTheme="minorEastAsia" w:hAnsiTheme="minorEastAsia"/>
          <w:b/>
          <w:sz w:val="24"/>
        </w:rPr>
      </w:pPr>
      <w:r>
        <w:rPr>
          <w:rFonts w:asciiTheme="minorEastAsia" w:hAnsiTheme="minorEastAsia" w:hint="eastAsia"/>
          <w:b/>
          <w:sz w:val="24"/>
        </w:rPr>
        <w:t>８</w:t>
      </w:r>
      <w:r w:rsidR="002C0211">
        <w:rPr>
          <w:rFonts w:asciiTheme="minorEastAsia" w:hAnsiTheme="minorEastAsia" w:hint="eastAsia"/>
          <w:b/>
          <w:sz w:val="24"/>
        </w:rPr>
        <w:t>）</w:t>
      </w:r>
      <w:r w:rsidR="00E54A80">
        <w:rPr>
          <w:rFonts w:asciiTheme="minorEastAsia" w:hAnsiTheme="minorEastAsia" w:hint="eastAsia"/>
          <w:b/>
          <w:sz w:val="24"/>
        </w:rPr>
        <w:t xml:space="preserve">　子育て支援事業　放課後児童クラブ　つどいジュニア</w:t>
      </w:r>
    </w:p>
    <w:p w:rsidR="00E54A80" w:rsidRDefault="00E54A80" w:rsidP="00E54A80">
      <w:pPr>
        <w:ind w:leftChars="-102" w:left="-214" w:firstLine="1054"/>
        <w:jc w:val="left"/>
        <w:rPr>
          <w:sz w:val="24"/>
          <w:szCs w:val="24"/>
        </w:rPr>
      </w:pPr>
      <w:r w:rsidRPr="00996D61">
        <w:rPr>
          <w:rFonts w:hint="eastAsia"/>
          <w:sz w:val="24"/>
          <w:szCs w:val="24"/>
        </w:rPr>
        <w:t>つどいジュニアの</w:t>
      </w:r>
      <w:r w:rsidRPr="00996D61">
        <w:rPr>
          <w:rFonts w:hint="eastAsia"/>
          <w:sz w:val="24"/>
          <w:szCs w:val="24"/>
        </w:rPr>
        <w:t>4</w:t>
      </w:r>
      <w:r w:rsidRPr="00996D61">
        <w:rPr>
          <w:rFonts w:hint="eastAsia"/>
          <w:sz w:val="24"/>
          <w:szCs w:val="24"/>
        </w:rPr>
        <w:t>月時点での申し込みは</w:t>
      </w:r>
      <w:r>
        <w:rPr>
          <w:rFonts w:hint="eastAsia"/>
          <w:sz w:val="24"/>
          <w:szCs w:val="24"/>
        </w:rPr>
        <w:t>、</w:t>
      </w:r>
      <w:r w:rsidRPr="00996D61">
        <w:rPr>
          <w:rFonts w:hint="eastAsia"/>
          <w:sz w:val="24"/>
          <w:szCs w:val="24"/>
        </w:rPr>
        <w:t>通年利用</w:t>
      </w:r>
      <w:r>
        <w:rPr>
          <w:rFonts w:hint="eastAsia"/>
          <w:sz w:val="24"/>
          <w:szCs w:val="24"/>
        </w:rPr>
        <w:t xml:space="preserve">　</w:t>
      </w:r>
      <w:r w:rsidRPr="00996D61">
        <w:rPr>
          <w:rFonts w:hint="eastAsia"/>
          <w:sz w:val="24"/>
          <w:szCs w:val="24"/>
        </w:rPr>
        <w:t>南郷里小学校</w:t>
      </w:r>
      <w:r w:rsidRPr="00996D61">
        <w:rPr>
          <w:rFonts w:hint="eastAsia"/>
          <w:sz w:val="24"/>
          <w:szCs w:val="24"/>
        </w:rPr>
        <w:t>6</w:t>
      </w:r>
      <w:r w:rsidRPr="00996D61">
        <w:rPr>
          <w:rFonts w:hint="eastAsia"/>
          <w:sz w:val="24"/>
          <w:szCs w:val="24"/>
        </w:rPr>
        <w:t>名</w:t>
      </w:r>
      <w:r>
        <w:rPr>
          <w:rFonts w:hint="eastAsia"/>
          <w:sz w:val="24"/>
          <w:szCs w:val="24"/>
        </w:rPr>
        <w:t>、</w:t>
      </w:r>
      <w:r w:rsidRPr="00996D61">
        <w:rPr>
          <w:rFonts w:hint="eastAsia"/>
          <w:sz w:val="24"/>
          <w:szCs w:val="24"/>
        </w:rPr>
        <w:t>北郷里小学校</w:t>
      </w:r>
    </w:p>
    <w:p w:rsidR="00E54A80" w:rsidRDefault="00E54A80" w:rsidP="00E54A80">
      <w:pPr>
        <w:ind w:leftChars="-102" w:left="-214" w:firstLine="1054"/>
        <w:jc w:val="left"/>
        <w:rPr>
          <w:sz w:val="24"/>
          <w:szCs w:val="24"/>
        </w:rPr>
      </w:pPr>
      <w:r w:rsidRPr="00996D61">
        <w:rPr>
          <w:rFonts w:hint="eastAsia"/>
          <w:sz w:val="24"/>
          <w:szCs w:val="24"/>
        </w:rPr>
        <w:t>3</w:t>
      </w:r>
      <w:r w:rsidRPr="00996D61">
        <w:rPr>
          <w:rFonts w:hint="eastAsia"/>
          <w:sz w:val="24"/>
          <w:szCs w:val="24"/>
        </w:rPr>
        <w:t>名の計</w:t>
      </w:r>
      <w:r w:rsidRPr="00996D61">
        <w:rPr>
          <w:rFonts w:hint="eastAsia"/>
          <w:sz w:val="24"/>
          <w:szCs w:val="24"/>
        </w:rPr>
        <w:t>9</w:t>
      </w:r>
      <w:r w:rsidRPr="00996D61">
        <w:rPr>
          <w:rFonts w:hint="eastAsia"/>
          <w:sz w:val="24"/>
          <w:szCs w:val="24"/>
        </w:rPr>
        <w:t>名、長期休業時</w:t>
      </w:r>
      <w:r>
        <w:rPr>
          <w:rFonts w:hint="eastAsia"/>
          <w:sz w:val="24"/>
          <w:szCs w:val="24"/>
        </w:rPr>
        <w:t xml:space="preserve">　</w:t>
      </w:r>
      <w:r w:rsidRPr="00996D61">
        <w:rPr>
          <w:rFonts w:hint="eastAsia"/>
          <w:sz w:val="24"/>
          <w:szCs w:val="24"/>
        </w:rPr>
        <w:t>南郷里小学校</w:t>
      </w:r>
      <w:r w:rsidRPr="00996D61">
        <w:rPr>
          <w:rFonts w:hint="eastAsia"/>
          <w:sz w:val="24"/>
          <w:szCs w:val="24"/>
        </w:rPr>
        <w:t>5</w:t>
      </w:r>
      <w:r w:rsidRPr="00996D61">
        <w:rPr>
          <w:rFonts w:hint="eastAsia"/>
          <w:sz w:val="24"/>
          <w:szCs w:val="24"/>
        </w:rPr>
        <w:t>名</w:t>
      </w:r>
      <w:r>
        <w:rPr>
          <w:rFonts w:hint="eastAsia"/>
          <w:sz w:val="24"/>
          <w:szCs w:val="24"/>
        </w:rPr>
        <w:t>、</w:t>
      </w:r>
      <w:r w:rsidRPr="00996D61">
        <w:rPr>
          <w:rFonts w:hint="eastAsia"/>
          <w:sz w:val="24"/>
          <w:szCs w:val="24"/>
        </w:rPr>
        <w:t>北郷里小学校</w:t>
      </w:r>
      <w:r w:rsidRPr="00996D61">
        <w:rPr>
          <w:rFonts w:hint="eastAsia"/>
          <w:sz w:val="24"/>
          <w:szCs w:val="24"/>
        </w:rPr>
        <w:t>2</w:t>
      </w:r>
      <w:r w:rsidRPr="00996D61">
        <w:rPr>
          <w:rFonts w:hint="eastAsia"/>
          <w:sz w:val="24"/>
          <w:szCs w:val="24"/>
        </w:rPr>
        <w:t>名の計</w:t>
      </w:r>
      <w:r w:rsidRPr="00996D61">
        <w:rPr>
          <w:rFonts w:hint="eastAsia"/>
          <w:sz w:val="24"/>
          <w:szCs w:val="24"/>
        </w:rPr>
        <w:t>7</w:t>
      </w:r>
      <w:r w:rsidRPr="00996D61">
        <w:rPr>
          <w:rFonts w:hint="eastAsia"/>
          <w:sz w:val="24"/>
          <w:szCs w:val="24"/>
        </w:rPr>
        <w:t>名です。</w:t>
      </w:r>
    </w:p>
    <w:p w:rsidR="00E54A80" w:rsidRDefault="00E54A80" w:rsidP="00E54A80">
      <w:pPr>
        <w:ind w:leftChars="-102" w:left="-214" w:firstLine="1054"/>
        <w:jc w:val="left"/>
        <w:rPr>
          <w:sz w:val="24"/>
          <w:szCs w:val="24"/>
        </w:rPr>
      </w:pPr>
      <w:r w:rsidRPr="00996D61">
        <w:rPr>
          <w:rFonts w:hint="eastAsia"/>
          <w:sz w:val="24"/>
          <w:szCs w:val="24"/>
        </w:rPr>
        <w:t>今年度より北郷里小学校の児童もお預かりすることとなり、支援員も昨年度は事務職員含</w:t>
      </w:r>
    </w:p>
    <w:p w:rsidR="00E54A80" w:rsidRDefault="00E54A80" w:rsidP="00E54A80">
      <w:pPr>
        <w:ind w:leftChars="-102" w:left="-214" w:firstLine="1054"/>
        <w:jc w:val="left"/>
        <w:rPr>
          <w:sz w:val="24"/>
          <w:szCs w:val="24"/>
        </w:rPr>
      </w:pPr>
      <w:r w:rsidRPr="00996D61">
        <w:rPr>
          <w:rFonts w:hint="eastAsia"/>
          <w:sz w:val="24"/>
          <w:szCs w:val="24"/>
        </w:rPr>
        <w:t>め３名のところ２名増員して計５名で支援をしていきます。</w:t>
      </w:r>
    </w:p>
    <w:p w:rsidR="00E54A80" w:rsidRDefault="00E54A80" w:rsidP="00E54A80">
      <w:pPr>
        <w:ind w:leftChars="-102" w:left="-214" w:firstLine="1054"/>
        <w:jc w:val="left"/>
        <w:rPr>
          <w:sz w:val="24"/>
          <w:szCs w:val="24"/>
        </w:rPr>
      </w:pPr>
      <w:r w:rsidRPr="00996D61">
        <w:rPr>
          <w:rFonts w:hint="eastAsia"/>
          <w:sz w:val="24"/>
          <w:szCs w:val="24"/>
        </w:rPr>
        <w:t>現在は長期休業時のみクッキング体験を行っていますが、高学年の児童も増えているので、</w:t>
      </w:r>
    </w:p>
    <w:p w:rsidR="00E54A80" w:rsidRPr="00996D61" w:rsidRDefault="00E54A80" w:rsidP="00E54A80">
      <w:pPr>
        <w:ind w:leftChars="-102" w:left="-214" w:firstLine="1054"/>
        <w:jc w:val="left"/>
        <w:rPr>
          <w:sz w:val="24"/>
          <w:szCs w:val="24"/>
        </w:rPr>
      </w:pPr>
      <w:r w:rsidRPr="00996D61">
        <w:rPr>
          <w:rFonts w:hint="eastAsia"/>
          <w:sz w:val="24"/>
          <w:szCs w:val="24"/>
        </w:rPr>
        <w:t>普段の放課後も月に１度程度簡単なおやつ作りなど</w:t>
      </w:r>
      <w:r w:rsidR="001035E9">
        <w:rPr>
          <w:rFonts w:hint="eastAsia"/>
          <w:sz w:val="24"/>
          <w:szCs w:val="24"/>
        </w:rPr>
        <w:t>を</w:t>
      </w:r>
      <w:r w:rsidRPr="00996D61">
        <w:rPr>
          <w:rFonts w:hint="eastAsia"/>
          <w:sz w:val="24"/>
          <w:szCs w:val="24"/>
        </w:rPr>
        <w:t>してい</w:t>
      </w:r>
      <w:r w:rsidR="002E4520">
        <w:rPr>
          <w:rFonts w:hint="eastAsia"/>
          <w:sz w:val="24"/>
          <w:szCs w:val="24"/>
        </w:rPr>
        <w:t>きたい</w:t>
      </w:r>
      <w:r w:rsidRPr="00996D61">
        <w:rPr>
          <w:rFonts w:hint="eastAsia"/>
          <w:sz w:val="24"/>
          <w:szCs w:val="24"/>
        </w:rPr>
        <w:t>と考えています。</w:t>
      </w:r>
    </w:p>
    <w:p w:rsidR="00546604" w:rsidRPr="00A4207A" w:rsidRDefault="00546604" w:rsidP="00395DEA">
      <w:pPr>
        <w:jc w:val="left"/>
        <w:rPr>
          <w:rFonts w:ascii="ＭＳ 明朝" w:eastAsia="ＭＳ 明朝" w:hAnsi="ＭＳ 明朝" w:cs="Times New Roman"/>
          <w:b/>
          <w:sz w:val="24"/>
          <w:szCs w:val="24"/>
        </w:rPr>
      </w:pPr>
    </w:p>
    <w:p w:rsidR="00E54A80" w:rsidRDefault="00546604" w:rsidP="00E54A80">
      <w:pPr>
        <w:ind w:firstLineChars="50" w:firstLine="120"/>
        <w:rPr>
          <w:rFonts w:asciiTheme="minorEastAsia" w:hAnsiTheme="minorEastAsia"/>
          <w:b/>
          <w:sz w:val="24"/>
        </w:rPr>
      </w:pPr>
      <w:r>
        <w:rPr>
          <w:rFonts w:asciiTheme="minorEastAsia" w:hAnsiTheme="minorEastAsia" w:hint="eastAsia"/>
          <w:b/>
          <w:sz w:val="24"/>
        </w:rPr>
        <w:t>９</w:t>
      </w:r>
      <w:r w:rsidR="00BC43E1">
        <w:rPr>
          <w:rFonts w:asciiTheme="minorEastAsia" w:hAnsiTheme="minorEastAsia" w:hint="eastAsia"/>
          <w:b/>
          <w:sz w:val="24"/>
        </w:rPr>
        <w:t>）</w:t>
      </w:r>
      <w:r w:rsidR="00E54A80">
        <w:rPr>
          <w:rFonts w:asciiTheme="minorEastAsia" w:hAnsiTheme="minorEastAsia" w:hint="eastAsia"/>
          <w:b/>
          <w:sz w:val="24"/>
        </w:rPr>
        <w:t xml:space="preserve">　高齢者よりあいどころ・地域交流事業</w:t>
      </w:r>
    </w:p>
    <w:p w:rsidR="00E54A80" w:rsidRDefault="00E54A80" w:rsidP="00B857FE">
      <w:pPr>
        <w:ind w:leftChars="300" w:left="630" w:firstLineChars="50" w:firstLine="120"/>
        <w:rPr>
          <w:rFonts w:asciiTheme="minorEastAsia" w:hAnsiTheme="minorEastAsia"/>
          <w:b/>
          <w:sz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b/>
          <w:sz w:val="24"/>
        </w:rPr>
        <mc:AlternateContent>
          <mc:Choice Requires="w16se">
            <w16se:symEx w16se:font="ＭＳ 明朝" w16se:char="2460"/>
          </mc:Choice>
          <mc:Fallback>
            <w:t>①</w:t>
          </mc:Fallback>
        </mc:AlternateContent>
      </w:r>
      <w:r w:rsidR="00B857FE">
        <w:rPr>
          <w:rFonts w:asciiTheme="minorEastAsia" w:hAnsiTheme="minorEastAsia" w:hint="eastAsia"/>
          <w:b/>
          <w:sz w:val="24"/>
        </w:rPr>
        <w:t>高齢者よりあいどころ</w:t>
      </w:r>
      <w:r>
        <w:rPr>
          <w:rFonts w:asciiTheme="minorEastAsia" w:hAnsiTheme="minorEastAsia" w:hint="eastAsia"/>
          <w:b/>
          <w:sz w:val="24"/>
        </w:rPr>
        <w:t>（きっちんるんるん・Liveつどい・</w:t>
      </w:r>
      <w:r w:rsidR="00B857FE">
        <w:rPr>
          <w:rFonts w:asciiTheme="minorEastAsia" w:hAnsiTheme="minorEastAsia" w:hint="eastAsia"/>
          <w:b/>
          <w:sz w:val="24"/>
        </w:rPr>
        <w:t>ときわ亭体幹トレーニング</w:t>
      </w:r>
      <w:r>
        <w:rPr>
          <w:rFonts w:asciiTheme="minorEastAsia" w:hAnsiTheme="minorEastAsia" w:hint="eastAsia"/>
          <w:b/>
          <w:sz w:val="24"/>
        </w:rPr>
        <w:t xml:space="preserve">）　</w:t>
      </w:r>
    </w:p>
    <w:p w:rsidR="00E54A80" w:rsidRDefault="00E54A80" w:rsidP="00E54A80">
      <w:pPr>
        <w:ind w:firstLineChars="350" w:firstLine="840"/>
        <w:rPr>
          <w:sz w:val="24"/>
          <w:szCs w:val="24"/>
        </w:rPr>
      </w:pPr>
      <w:r w:rsidRPr="00996D61">
        <w:rPr>
          <w:rFonts w:hint="eastAsia"/>
          <w:sz w:val="24"/>
          <w:szCs w:val="24"/>
        </w:rPr>
        <w:t>今年度のきっちんるんるんでは、地元で採れる旬の野菜を使う「地産地消」を考えたメニ</w:t>
      </w:r>
    </w:p>
    <w:p w:rsidR="00E54A80" w:rsidRPr="00996D61" w:rsidRDefault="00E54A80" w:rsidP="00E54A80">
      <w:pPr>
        <w:ind w:firstLineChars="350" w:firstLine="840"/>
        <w:rPr>
          <w:sz w:val="24"/>
          <w:szCs w:val="24"/>
        </w:rPr>
      </w:pPr>
      <w:r w:rsidRPr="00996D61">
        <w:rPr>
          <w:rFonts w:hint="eastAsia"/>
          <w:sz w:val="24"/>
          <w:szCs w:val="24"/>
        </w:rPr>
        <w:t>ューを企画していこうと考えています。</w:t>
      </w:r>
    </w:p>
    <w:p w:rsidR="00E54A80" w:rsidRDefault="00E54A80" w:rsidP="00E54A80">
      <w:pPr>
        <w:pStyle w:val="a8"/>
        <w:rPr>
          <w:sz w:val="24"/>
          <w:szCs w:val="24"/>
        </w:rPr>
      </w:pPr>
      <w:r w:rsidRPr="00996D61">
        <w:rPr>
          <w:rFonts w:hint="eastAsia"/>
          <w:sz w:val="24"/>
          <w:szCs w:val="24"/>
        </w:rPr>
        <w:t>Live</w:t>
      </w:r>
      <w:r w:rsidRPr="00996D61">
        <w:rPr>
          <w:rFonts w:hint="eastAsia"/>
          <w:sz w:val="24"/>
          <w:szCs w:val="24"/>
        </w:rPr>
        <w:t>つどいでは、今年度も引き続きボイストレーニングの開催も行い、より多くの地域の方々に来て頂けるようにしていきます</w:t>
      </w:r>
      <w:r>
        <w:rPr>
          <w:rFonts w:hint="eastAsia"/>
          <w:sz w:val="24"/>
          <w:szCs w:val="24"/>
        </w:rPr>
        <w:t>。</w:t>
      </w:r>
    </w:p>
    <w:p w:rsidR="00E54A80" w:rsidRDefault="00E54A80" w:rsidP="00E54A80">
      <w:pPr>
        <w:pStyle w:val="a8"/>
        <w:rPr>
          <w:sz w:val="24"/>
          <w:szCs w:val="24"/>
        </w:rPr>
      </w:pPr>
      <w:r>
        <w:rPr>
          <w:rFonts w:hint="eastAsia"/>
          <w:sz w:val="24"/>
          <w:szCs w:val="24"/>
        </w:rPr>
        <w:t>体幹トレーニング（ときわ亭）では、引き続き体幹を鍛えるトレーニングとして体操やカラオケを行い地域の高齢者の方に健康でいていただけるよう企画していきます。</w:t>
      </w:r>
    </w:p>
    <w:p w:rsidR="00E54A80" w:rsidRDefault="00E54A80" w:rsidP="00E54A80">
      <w:pPr>
        <w:pStyle w:val="a8"/>
        <w:rPr>
          <w:sz w:val="24"/>
          <w:szCs w:val="24"/>
        </w:rPr>
      </w:pPr>
      <w:r>
        <w:rPr>
          <w:rFonts w:hint="eastAsia"/>
          <w:sz w:val="24"/>
          <w:szCs w:val="24"/>
        </w:rPr>
        <w:t>ときわ亭</w:t>
      </w:r>
      <w:r>
        <w:rPr>
          <w:rFonts w:hint="eastAsia"/>
          <w:sz w:val="24"/>
          <w:szCs w:val="24"/>
        </w:rPr>
        <w:t>2</w:t>
      </w:r>
      <w:r>
        <w:rPr>
          <w:rFonts w:hint="eastAsia"/>
          <w:sz w:val="24"/>
          <w:szCs w:val="24"/>
        </w:rPr>
        <w:t>階のカラオケスペースを無料開放し地域交流の場として提供いたします。</w:t>
      </w:r>
    </w:p>
    <w:p w:rsidR="00E54A80" w:rsidRDefault="00E54A80" w:rsidP="00E54A80">
      <w:pPr>
        <w:pStyle w:val="a8"/>
        <w:rPr>
          <w:sz w:val="24"/>
          <w:szCs w:val="24"/>
        </w:rPr>
      </w:pPr>
    </w:p>
    <w:p w:rsidR="00E54A80" w:rsidRDefault="00E54A80" w:rsidP="00E54A80">
      <w:pPr>
        <w:pStyle w:val="a8"/>
        <w:rPr>
          <w:b/>
          <w:sz w:val="24"/>
          <w:szCs w:val="24"/>
        </w:rPr>
      </w:pPr>
      <w:r>
        <w:rPr>
          <mc:AlternateContent>
            <mc:Choice Requires="w16se">
              <w:rFonts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495BF5">
        <w:rPr>
          <w:rFonts w:hint="eastAsia"/>
          <w:b/>
          <w:sz w:val="24"/>
          <w:szCs w:val="24"/>
        </w:rPr>
        <w:t>地域交流</w:t>
      </w:r>
      <w:r w:rsidR="00B857FE">
        <w:rPr>
          <w:rFonts w:hint="eastAsia"/>
          <w:b/>
          <w:sz w:val="24"/>
          <w:szCs w:val="24"/>
        </w:rPr>
        <w:t>事業</w:t>
      </w:r>
      <w:r w:rsidRPr="00495BF5">
        <w:rPr>
          <w:rFonts w:hint="eastAsia"/>
          <w:b/>
          <w:sz w:val="24"/>
          <w:szCs w:val="24"/>
        </w:rPr>
        <w:t>（喫茶るんるん（七条つどい））</w:t>
      </w:r>
    </w:p>
    <w:p w:rsidR="00E54A80" w:rsidRDefault="00E54A80" w:rsidP="00E54A80">
      <w:pPr>
        <w:pStyle w:val="a8"/>
        <w:rPr>
          <w:sz w:val="24"/>
          <w:szCs w:val="24"/>
        </w:rPr>
      </w:pPr>
      <w:r>
        <w:rPr>
          <w:rFonts w:hint="eastAsia"/>
          <w:sz w:val="24"/>
          <w:szCs w:val="24"/>
        </w:rPr>
        <w:t>今年度も引き続き毎週２日開店し、地域の皆様に気軽に来ていただけるような場にしていきます。</w:t>
      </w:r>
    </w:p>
    <w:p w:rsidR="00E54A80" w:rsidRPr="00495BF5" w:rsidRDefault="00E54A80" w:rsidP="00E54A80">
      <w:pPr>
        <w:pStyle w:val="a8"/>
        <w:rPr>
          <w:sz w:val="24"/>
          <w:szCs w:val="24"/>
        </w:rPr>
      </w:pPr>
      <w:r>
        <w:rPr>
          <w:rFonts w:hint="eastAsia"/>
          <w:sz w:val="24"/>
          <w:szCs w:val="24"/>
        </w:rPr>
        <w:t>きっちんるんるんのように世代間の交流もできるようにチラシや</w:t>
      </w:r>
      <w:r>
        <w:rPr>
          <w:rFonts w:hint="eastAsia"/>
          <w:sz w:val="24"/>
          <w:szCs w:val="24"/>
        </w:rPr>
        <w:t>Facebook</w:t>
      </w:r>
      <w:r>
        <w:rPr>
          <w:rFonts w:hint="eastAsia"/>
          <w:sz w:val="24"/>
          <w:szCs w:val="24"/>
        </w:rPr>
        <w:t>等で情報発信もしていきます。</w:t>
      </w:r>
    </w:p>
    <w:p w:rsidR="00813902" w:rsidRPr="00E54A80" w:rsidRDefault="00813902" w:rsidP="00E54A80">
      <w:pPr>
        <w:ind w:leftChars="-202" w:left="-424" w:firstLineChars="234" w:firstLine="562"/>
        <w:jc w:val="left"/>
        <w:rPr>
          <w:rFonts w:asciiTheme="minorEastAsia" w:hAnsiTheme="minorEastAsia"/>
          <w:sz w:val="24"/>
        </w:rPr>
      </w:pPr>
    </w:p>
    <w:p w:rsidR="00813902" w:rsidRDefault="00813902" w:rsidP="00B65D3F">
      <w:pPr>
        <w:ind w:leftChars="32" w:left="910" w:hangingChars="350" w:hanging="843"/>
        <w:jc w:val="left"/>
        <w:rPr>
          <w:rFonts w:asciiTheme="minorEastAsia" w:hAnsiTheme="minorEastAsia"/>
          <w:b/>
          <w:sz w:val="24"/>
        </w:rPr>
      </w:pPr>
      <w:r>
        <w:rPr>
          <w:rFonts w:asciiTheme="minorEastAsia" w:hAnsiTheme="minorEastAsia" w:hint="eastAsia"/>
          <w:b/>
          <w:sz w:val="24"/>
        </w:rPr>
        <w:t xml:space="preserve">　　　</w:t>
      </w:r>
    </w:p>
    <w:p w:rsidR="005F7DA5" w:rsidRDefault="005F7DA5" w:rsidP="00B65D3F">
      <w:pPr>
        <w:ind w:leftChars="32" w:left="910" w:hangingChars="350" w:hanging="843"/>
        <w:jc w:val="left"/>
        <w:rPr>
          <w:rFonts w:asciiTheme="minorEastAsia" w:hAnsiTheme="minorEastAsia"/>
          <w:b/>
          <w:sz w:val="24"/>
        </w:rPr>
      </w:pPr>
      <w:r>
        <w:rPr>
          <w:rFonts w:asciiTheme="minorEastAsia" w:hAnsiTheme="minorEastAsia" w:hint="eastAsia"/>
          <w:b/>
          <w:sz w:val="24"/>
        </w:rPr>
        <w:t xml:space="preserve"> １０）総出事業</w:t>
      </w:r>
      <w:r w:rsidR="00495BF5">
        <w:rPr>
          <w:rFonts w:asciiTheme="minorEastAsia" w:hAnsiTheme="minorEastAsia" w:hint="eastAsia"/>
          <w:b/>
          <w:sz w:val="24"/>
        </w:rPr>
        <w:t>（総出・フリースペースつどい・冒険遊び場づくり）</w:t>
      </w:r>
    </w:p>
    <w:p w:rsidR="005F7DA5" w:rsidRPr="005F7DA5" w:rsidRDefault="005F7DA5" w:rsidP="005F7DA5">
      <w:pPr>
        <w:ind w:left="843" w:hangingChars="350" w:hanging="843"/>
        <w:rPr>
          <w:sz w:val="24"/>
          <w:szCs w:val="24"/>
        </w:rPr>
      </w:pPr>
      <w:r>
        <w:rPr>
          <w:rFonts w:asciiTheme="minorEastAsia" w:hAnsiTheme="minorEastAsia" w:hint="eastAsia"/>
          <w:b/>
          <w:sz w:val="24"/>
        </w:rPr>
        <w:t xml:space="preserve">　　　</w:t>
      </w:r>
      <w:r w:rsidRPr="005F7DA5">
        <w:rPr>
          <w:rFonts w:asciiTheme="minorEastAsia" w:hAnsiTheme="minorEastAsia" w:hint="eastAsia"/>
          <w:b/>
          <w:sz w:val="24"/>
          <w:szCs w:val="24"/>
        </w:rPr>
        <w:t xml:space="preserve"> </w:t>
      </w:r>
      <w:r w:rsidRPr="005F7DA5">
        <w:rPr>
          <w:rFonts w:hint="eastAsia"/>
          <w:sz w:val="24"/>
          <w:szCs w:val="24"/>
        </w:rPr>
        <w:t>昨年度同様働きづらさを</w:t>
      </w:r>
      <w:r w:rsidRPr="005F7DA5">
        <w:rPr>
          <w:sz w:val="24"/>
          <w:szCs w:val="24"/>
        </w:rPr>
        <w:t>抱える方達が、やりがいを感じて通ってもらえるように作業を考え</w:t>
      </w:r>
      <w:r w:rsidRPr="005F7DA5">
        <w:rPr>
          <w:rFonts w:hint="eastAsia"/>
          <w:sz w:val="24"/>
          <w:szCs w:val="24"/>
        </w:rPr>
        <w:t>、</w:t>
      </w:r>
      <w:r w:rsidRPr="005F7DA5">
        <w:rPr>
          <w:sz w:val="24"/>
          <w:szCs w:val="24"/>
        </w:rPr>
        <w:t>気軽に行きやす</w:t>
      </w:r>
      <w:r w:rsidRPr="005F7DA5">
        <w:rPr>
          <w:rFonts w:hint="eastAsia"/>
          <w:sz w:val="24"/>
          <w:szCs w:val="24"/>
        </w:rPr>
        <w:t>く、</w:t>
      </w:r>
      <w:r w:rsidR="001C5C76">
        <w:rPr>
          <w:sz w:val="24"/>
          <w:szCs w:val="24"/>
        </w:rPr>
        <w:t>居心地のいい</w:t>
      </w:r>
      <w:r w:rsidRPr="005F7DA5">
        <w:rPr>
          <w:sz w:val="24"/>
          <w:szCs w:val="24"/>
        </w:rPr>
        <w:t>場所作りを</w:t>
      </w:r>
      <w:r w:rsidRPr="005F7DA5">
        <w:rPr>
          <w:rFonts w:hint="eastAsia"/>
          <w:sz w:val="24"/>
          <w:szCs w:val="24"/>
        </w:rPr>
        <w:t>目指します</w:t>
      </w:r>
      <w:r w:rsidRPr="005F7DA5">
        <w:rPr>
          <w:sz w:val="24"/>
          <w:szCs w:val="24"/>
        </w:rPr>
        <w:t>。</w:t>
      </w:r>
      <w:r w:rsidRPr="005F7DA5">
        <w:rPr>
          <w:rFonts w:hint="eastAsia"/>
          <w:sz w:val="24"/>
          <w:szCs w:val="24"/>
        </w:rPr>
        <w:t>また、</w:t>
      </w:r>
      <w:r w:rsidRPr="005F7DA5">
        <w:rPr>
          <w:sz w:val="24"/>
          <w:szCs w:val="24"/>
        </w:rPr>
        <w:t>市役所やその他</w:t>
      </w:r>
      <w:r w:rsidRPr="005F7DA5">
        <w:rPr>
          <w:rFonts w:hint="eastAsia"/>
          <w:sz w:val="24"/>
          <w:szCs w:val="24"/>
        </w:rPr>
        <w:t>関係機関との連携を持ち</w:t>
      </w:r>
      <w:r w:rsidRPr="005F7DA5">
        <w:rPr>
          <w:sz w:val="24"/>
          <w:szCs w:val="24"/>
        </w:rPr>
        <w:t>、</w:t>
      </w:r>
      <w:r w:rsidRPr="005F7DA5">
        <w:rPr>
          <w:rFonts w:hint="eastAsia"/>
          <w:sz w:val="24"/>
          <w:szCs w:val="24"/>
        </w:rPr>
        <w:t>特に義務教育を終えて</w:t>
      </w:r>
      <w:r w:rsidRPr="005F7DA5">
        <w:rPr>
          <w:sz w:val="24"/>
          <w:szCs w:val="24"/>
        </w:rPr>
        <w:t>将来を考えて立ち止まっている若年層の方の居場所としての取り組みもしていきたいと思っています。</w:t>
      </w:r>
    </w:p>
    <w:p w:rsidR="00A45CBE" w:rsidRDefault="00A45CBE" w:rsidP="00A45CBE">
      <w:pPr>
        <w:ind w:left="120" w:firstLine="720"/>
        <w:rPr>
          <w:sz w:val="24"/>
          <w:szCs w:val="24"/>
        </w:rPr>
      </w:pPr>
      <w:r w:rsidRPr="00996D61">
        <w:rPr>
          <w:rFonts w:hint="eastAsia"/>
          <w:sz w:val="24"/>
          <w:szCs w:val="24"/>
        </w:rPr>
        <w:t>フリースペースつどいは、つどい事務所１階にて</w:t>
      </w:r>
      <w:r w:rsidRPr="00996D61">
        <w:rPr>
          <w:rFonts w:hint="eastAsia"/>
          <w:sz w:val="24"/>
          <w:szCs w:val="24"/>
        </w:rPr>
        <w:t>2019</w:t>
      </w:r>
      <w:r w:rsidRPr="00996D61">
        <w:rPr>
          <w:rFonts w:hint="eastAsia"/>
          <w:sz w:val="24"/>
          <w:szCs w:val="24"/>
        </w:rPr>
        <w:t>年</w:t>
      </w:r>
      <w:r w:rsidRPr="00996D61">
        <w:rPr>
          <w:rFonts w:hint="eastAsia"/>
          <w:sz w:val="24"/>
          <w:szCs w:val="24"/>
        </w:rPr>
        <w:t>4</w:t>
      </w:r>
      <w:r w:rsidRPr="00996D61">
        <w:rPr>
          <w:rFonts w:hint="eastAsia"/>
          <w:sz w:val="24"/>
          <w:szCs w:val="24"/>
        </w:rPr>
        <w:t>月より開設します。</w:t>
      </w:r>
    </w:p>
    <w:p w:rsidR="00A45CBE" w:rsidRDefault="00A45CBE" w:rsidP="00A45CBE">
      <w:pPr>
        <w:ind w:left="120" w:firstLine="720"/>
        <w:rPr>
          <w:sz w:val="24"/>
          <w:szCs w:val="24"/>
        </w:rPr>
      </w:pPr>
      <w:r w:rsidRPr="00996D61">
        <w:rPr>
          <w:rFonts w:hint="eastAsia"/>
          <w:sz w:val="24"/>
          <w:szCs w:val="24"/>
        </w:rPr>
        <w:t>フリースペースつどいは引きこもり、不登校・行きしぶりと呼ばれている人にとっての家</w:t>
      </w:r>
    </w:p>
    <w:p w:rsidR="00A45CBE" w:rsidRDefault="00A45CBE" w:rsidP="00A45CBE">
      <w:pPr>
        <w:ind w:left="120" w:firstLine="720"/>
        <w:rPr>
          <w:sz w:val="24"/>
          <w:szCs w:val="24"/>
        </w:rPr>
      </w:pPr>
      <w:r w:rsidRPr="00996D61">
        <w:rPr>
          <w:rFonts w:hint="eastAsia"/>
          <w:sz w:val="24"/>
          <w:szCs w:val="24"/>
        </w:rPr>
        <w:t>庭や学校以外の「第３の居場所づくり」を行う事業です。里山整備活動を中心に家族以外</w:t>
      </w:r>
    </w:p>
    <w:p w:rsidR="00A45CBE" w:rsidRDefault="00A45CBE" w:rsidP="00A45CBE">
      <w:pPr>
        <w:ind w:left="120" w:firstLine="720"/>
        <w:rPr>
          <w:sz w:val="24"/>
          <w:szCs w:val="24"/>
        </w:rPr>
      </w:pPr>
      <w:r w:rsidRPr="00996D61">
        <w:rPr>
          <w:rFonts w:hint="eastAsia"/>
          <w:sz w:val="24"/>
          <w:szCs w:val="24"/>
        </w:rPr>
        <w:t>の人たちとの交流の場を作っていきます。この活動や場を通して、利用者の方々の自己決</w:t>
      </w:r>
    </w:p>
    <w:p w:rsidR="00A45CBE" w:rsidRDefault="00A45CBE" w:rsidP="00A45CBE">
      <w:pPr>
        <w:ind w:left="120" w:firstLine="720"/>
        <w:rPr>
          <w:sz w:val="24"/>
          <w:szCs w:val="24"/>
        </w:rPr>
      </w:pPr>
      <w:r w:rsidRPr="00996D61">
        <w:rPr>
          <w:rFonts w:hint="eastAsia"/>
          <w:sz w:val="24"/>
          <w:szCs w:val="24"/>
        </w:rPr>
        <w:t>定の機会を増やし、自己肯定感を高め、その後の将来を考える一助となることを目指して</w:t>
      </w:r>
    </w:p>
    <w:p w:rsidR="00A45CBE" w:rsidRDefault="00A45CBE" w:rsidP="00A45CBE">
      <w:pPr>
        <w:ind w:left="120" w:firstLine="720"/>
        <w:rPr>
          <w:sz w:val="24"/>
          <w:szCs w:val="24"/>
        </w:rPr>
      </w:pPr>
      <w:r w:rsidRPr="00996D61">
        <w:rPr>
          <w:rFonts w:hint="eastAsia"/>
          <w:sz w:val="24"/>
          <w:szCs w:val="24"/>
        </w:rPr>
        <w:t>います。里山整備活動を行うにあたり今年度、平和堂財団夏原グラントの助成を受けてい</w:t>
      </w:r>
    </w:p>
    <w:p w:rsidR="00A45CBE" w:rsidRPr="002C0211" w:rsidRDefault="00A45CBE" w:rsidP="00A45CBE">
      <w:pPr>
        <w:ind w:left="120" w:firstLine="720"/>
        <w:rPr>
          <w:sz w:val="24"/>
          <w:szCs w:val="24"/>
        </w:rPr>
      </w:pPr>
      <w:r w:rsidRPr="00996D61">
        <w:rPr>
          <w:rFonts w:hint="eastAsia"/>
          <w:sz w:val="24"/>
          <w:szCs w:val="24"/>
        </w:rPr>
        <w:t>ます</w:t>
      </w:r>
      <w:r>
        <w:rPr>
          <w:rFonts w:hint="eastAsia"/>
          <w:sz w:val="24"/>
          <w:szCs w:val="24"/>
        </w:rPr>
        <w:t>。</w:t>
      </w:r>
    </w:p>
    <w:p w:rsidR="0035668C" w:rsidRDefault="005B021E" w:rsidP="00FA4F67">
      <w:pPr>
        <w:ind w:leftChars="400" w:left="840"/>
        <w:jc w:val="left"/>
        <w:rPr>
          <w:rFonts w:asciiTheme="minorEastAsia" w:hAnsiTheme="minorEastAsia"/>
          <w:sz w:val="24"/>
        </w:rPr>
      </w:pPr>
      <w:r>
        <w:rPr>
          <w:rFonts w:asciiTheme="minorEastAsia" w:hAnsiTheme="minorEastAsia" w:hint="eastAsia"/>
          <w:sz w:val="24"/>
        </w:rPr>
        <w:t>また、</w:t>
      </w:r>
      <w:r w:rsidR="00E2372E">
        <w:rPr>
          <w:rFonts w:asciiTheme="minorEastAsia" w:hAnsiTheme="minorEastAsia" w:hint="eastAsia"/>
          <w:sz w:val="24"/>
        </w:rPr>
        <w:t>冒険遊び場を整備します</w:t>
      </w:r>
      <w:r w:rsidR="00684AF9">
        <w:rPr>
          <w:rFonts w:asciiTheme="minorEastAsia" w:hAnsiTheme="minorEastAsia" w:hint="eastAsia"/>
          <w:sz w:val="24"/>
        </w:rPr>
        <w:t>。</w:t>
      </w:r>
      <w:r w:rsidR="00AC4FDA">
        <w:rPr>
          <w:rFonts w:asciiTheme="minorEastAsia" w:hAnsiTheme="minorEastAsia" w:hint="eastAsia"/>
          <w:sz w:val="24"/>
        </w:rPr>
        <w:t>（七条つどい隣地・南側</w:t>
      </w:r>
      <w:r w:rsidR="00475CB8">
        <w:rPr>
          <w:rFonts w:asciiTheme="minorEastAsia" w:hAnsiTheme="minorEastAsia" w:hint="eastAsia"/>
          <w:sz w:val="24"/>
        </w:rPr>
        <w:t>藪の開墾</w:t>
      </w:r>
      <w:r w:rsidR="00AC4FDA">
        <w:rPr>
          <w:rFonts w:asciiTheme="minorEastAsia" w:hAnsiTheme="minorEastAsia" w:hint="eastAsia"/>
          <w:sz w:val="24"/>
        </w:rPr>
        <w:t>）</w:t>
      </w:r>
      <w:r w:rsidR="00FA4F67">
        <w:rPr>
          <w:rFonts w:asciiTheme="minorEastAsia" w:hAnsiTheme="minorEastAsia" w:hint="eastAsia"/>
          <w:sz w:val="24"/>
        </w:rPr>
        <w:t>現在は竹をすべて切り倒し、とても見晴らしが良くなっています。地域の子どもから高齢者までが集える場所になるよう整備をしていく予定です。</w:t>
      </w:r>
    </w:p>
    <w:p w:rsidR="00FA4F67" w:rsidRDefault="00FA4F67" w:rsidP="00E54A80">
      <w:pPr>
        <w:jc w:val="left"/>
        <w:rPr>
          <w:rFonts w:asciiTheme="minorEastAsia" w:hAnsiTheme="minorEastAsia"/>
          <w:b/>
          <w:sz w:val="24"/>
        </w:rPr>
      </w:pPr>
    </w:p>
    <w:p w:rsidR="0035668C" w:rsidRPr="00475CB8" w:rsidRDefault="00A45CBE" w:rsidP="00E2372E">
      <w:pPr>
        <w:ind w:leftChars="-202" w:left="-424" w:firstLineChars="234" w:firstLine="564"/>
        <w:jc w:val="left"/>
        <w:rPr>
          <w:rFonts w:asciiTheme="minorEastAsia" w:hAnsiTheme="minorEastAsia"/>
          <w:b/>
          <w:sz w:val="24"/>
        </w:rPr>
      </w:pPr>
      <w:r>
        <w:rPr>
          <w:rFonts w:asciiTheme="minorEastAsia" w:hAnsiTheme="minorEastAsia" w:hint="eastAsia"/>
          <w:b/>
          <w:sz w:val="24"/>
        </w:rPr>
        <w:t>１１</w:t>
      </w:r>
      <w:r w:rsidR="00E05AB0">
        <w:rPr>
          <w:rFonts w:asciiTheme="minorEastAsia" w:hAnsiTheme="minorEastAsia" w:hint="eastAsia"/>
          <w:b/>
          <w:sz w:val="24"/>
        </w:rPr>
        <w:t>）</w:t>
      </w:r>
      <w:r w:rsidR="0035668C" w:rsidRPr="00475CB8">
        <w:rPr>
          <w:rFonts w:asciiTheme="minorEastAsia" w:hAnsiTheme="minorEastAsia" w:hint="eastAsia"/>
          <w:b/>
          <w:sz w:val="24"/>
        </w:rPr>
        <w:t>助成金</w:t>
      </w:r>
    </w:p>
    <w:p w:rsidR="00FA4F67" w:rsidRDefault="00E4386E" w:rsidP="00997C15">
      <w:pPr>
        <w:ind w:leftChars="400" w:left="840"/>
        <w:jc w:val="left"/>
        <w:rPr>
          <w:rFonts w:asciiTheme="minorEastAsia" w:hAnsiTheme="minorEastAsia"/>
          <w:sz w:val="24"/>
        </w:rPr>
      </w:pPr>
      <w:r>
        <w:rPr>
          <w:rFonts w:asciiTheme="minorEastAsia" w:hAnsiTheme="minorEastAsia" w:hint="eastAsia"/>
          <w:sz w:val="24"/>
        </w:rPr>
        <w:t>日本各地</w:t>
      </w:r>
      <w:r w:rsidR="00EA5E5E">
        <w:rPr>
          <w:rFonts w:asciiTheme="minorEastAsia" w:hAnsiTheme="minorEastAsia" w:hint="eastAsia"/>
          <w:sz w:val="24"/>
        </w:rPr>
        <w:t>年々厳しくなっていますが、</w:t>
      </w:r>
      <w:r w:rsidR="0035668C">
        <w:rPr>
          <w:rFonts w:asciiTheme="minorEastAsia" w:hAnsiTheme="minorEastAsia" w:hint="eastAsia"/>
          <w:sz w:val="24"/>
        </w:rPr>
        <w:t>地域課題に直結した非営利事業の推進、新しい公共の受け皿としての役割を果たすため、助成金、交付金など</w:t>
      </w:r>
      <w:r w:rsidR="00475CB8">
        <w:rPr>
          <w:rFonts w:asciiTheme="minorEastAsia" w:hAnsiTheme="minorEastAsia" w:hint="eastAsia"/>
          <w:sz w:val="24"/>
        </w:rPr>
        <w:t>の申請には、これまでどおりチャレンジを続け</w:t>
      </w:r>
      <w:r w:rsidR="00EA5E5E">
        <w:rPr>
          <w:rFonts w:asciiTheme="minorEastAsia" w:hAnsiTheme="minorEastAsia" w:hint="eastAsia"/>
          <w:sz w:val="24"/>
        </w:rPr>
        <w:t>ます</w:t>
      </w:r>
      <w:r w:rsidR="0035668C">
        <w:rPr>
          <w:rFonts w:asciiTheme="minorEastAsia" w:hAnsiTheme="minorEastAsia" w:hint="eastAsia"/>
          <w:sz w:val="24"/>
        </w:rPr>
        <w:t>。</w:t>
      </w:r>
      <w:r w:rsidR="00FA4F67">
        <w:rPr>
          <w:rFonts w:asciiTheme="minorEastAsia" w:hAnsiTheme="minorEastAsia" w:hint="eastAsia"/>
          <w:sz w:val="24"/>
        </w:rPr>
        <w:t>今年度は現在５か所目の事業所開設に向けて動きだしています。</w:t>
      </w:r>
    </w:p>
    <w:p w:rsidR="0035668C" w:rsidRDefault="00684AF9" w:rsidP="00997C15">
      <w:pPr>
        <w:ind w:leftChars="400" w:left="840"/>
        <w:jc w:val="left"/>
        <w:rPr>
          <w:rFonts w:asciiTheme="minorEastAsia" w:hAnsiTheme="minorEastAsia"/>
          <w:sz w:val="24"/>
        </w:rPr>
      </w:pPr>
      <w:r>
        <w:rPr>
          <w:rFonts w:asciiTheme="minorEastAsia" w:hAnsiTheme="minorEastAsia" w:hint="eastAsia"/>
          <w:sz w:val="24"/>
        </w:rPr>
        <w:t>産・学・官・民の連携が</w:t>
      </w:r>
      <w:r w:rsidR="005F196F">
        <w:rPr>
          <w:rFonts w:asciiTheme="minorEastAsia" w:hAnsiTheme="minorEastAsia" w:hint="eastAsia"/>
          <w:sz w:val="24"/>
        </w:rPr>
        <w:t>問われる</w:t>
      </w:r>
      <w:r>
        <w:rPr>
          <w:rFonts w:asciiTheme="minorEastAsia" w:hAnsiTheme="minorEastAsia" w:hint="eastAsia"/>
          <w:sz w:val="24"/>
        </w:rPr>
        <w:t>ところであり、つどいのネットワークづくり</w:t>
      </w:r>
      <w:r w:rsidR="00EA5E5E">
        <w:rPr>
          <w:rFonts w:asciiTheme="minorEastAsia" w:hAnsiTheme="minorEastAsia" w:hint="eastAsia"/>
          <w:sz w:val="24"/>
        </w:rPr>
        <w:t>をより充実させてまいります</w:t>
      </w:r>
      <w:r>
        <w:rPr>
          <w:rFonts w:asciiTheme="minorEastAsia" w:hAnsiTheme="minorEastAsia" w:hint="eastAsia"/>
          <w:sz w:val="24"/>
        </w:rPr>
        <w:t>。</w:t>
      </w:r>
    </w:p>
    <w:p w:rsidR="005F7DA5" w:rsidRPr="00475CB8" w:rsidRDefault="005F7DA5" w:rsidP="00FA4F67">
      <w:pPr>
        <w:jc w:val="left"/>
        <w:rPr>
          <w:rFonts w:asciiTheme="minorEastAsia" w:hAnsiTheme="minorEastAsia"/>
          <w:sz w:val="24"/>
        </w:rPr>
      </w:pPr>
    </w:p>
    <w:p w:rsidR="0035668C" w:rsidRPr="00475CB8" w:rsidRDefault="00FA4F67" w:rsidP="00FA4F67">
      <w:pPr>
        <w:ind w:leftChars="-202" w:left="-424" w:firstLine="564"/>
        <w:jc w:val="left"/>
        <w:rPr>
          <w:rFonts w:asciiTheme="minorEastAsia" w:hAnsiTheme="minorEastAsia"/>
          <w:b/>
          <w:sz w:val="24"/>
        </w:rPr>
      </w:pPr>
      <w:r>
        <w:rPr>
          <w:rFonts w:asciiTheme="minorEastAsia" w:hAnsiTheme="minorEastAsia" w:hint="eastAsia"/>
          <w:b/>
          <w:sz w:val="24"/>
        </w:rPr>
        <w:t>１２</w:t>
      </w:r>
      <w:r w:rsidR="00BC43E1">
        <w:rPr>
          <w:rFonts w:asciiTheme="minorEastAsia" w:hAnsiTheme="minorEastAsia" w:hint="eastAsia"/>
          <w:b/>
          <w:sz w:val="24"/>
        </w:rPr>
        <w:t>）</w:t>
      </w:r>
      <w:r w:rsidR="0006695E">
        <w:rPr>
          <w:rFonts w:asciiTheme="minorEastAsia" w:hAnsiTheme="minorEastAsia" w:hint="eastAsia"/>
          <w:b/>
          <w:sz w:val="24"/>
        </w:rPr>
        <w:t>つどい</w:t>
      </w:r>
      <w:r w:rsidR="0035668C" w:rsidRPr="00475CB8">
        <w:rPr>
          <w:rFonts w:asciiTheme="minorEastAsia" w:hAnsiTheme="minorEastAsia" w:hint="eastAsia"/>
          <w:b/>
          <w:sz w:val="24"/>
        </w:rPr>
        <w:t>サポーター（賛助会員）の増加</w:t>
      </w:r>
    </w:p>
    <w:p w:rsidR="005551F8" w:rsidRPr="00997C15" w:rsidRDefault="00EA5E5E" w:rsidP="005F7DA5">
      <w:pPr>
        <w:ind w:leftChars="420" w:left="882" w:firstLineChars="50" w:firstLine="120"/>
        <w:jc w:val="left"/>
        <w:rPr>
          <w:rFonts w:asciiTheme="minorEastAsia" w:hAnsiTheme="minorEastAsia"/>
          <w:sz w:val="24"/>
        </w:rPr>
      </w:pPr>
      <w:r w:rsidRPr="00997C15">
        <w:rPr>
          <w:rFonts w:asciiTheme="minorEastAsia" w:hAnsiTheme="minorEastAsia" w:hint="eastAsia"/>
          <w:sz w:val="24"/>
        </w:rPr>
        <w:t>当法人の趣旨に賛同し、協力いただける会員の増加を図ります</w:t>
      </w:r>
      <w:r w:rsidR="005551F8" w:rsidRPr="00997C15">
        <w:rPr>
          <w:rFonts w:asciiTheme="minorEastAsia" w:hAnsiTheme="minorEastAsia" w:hint="eastAsia"/>
          <w:sz w:val="24"/>
        </w:rPr>
        <w:t>。</w:t>
      </w:r>
    </w:p>
    <w:p w:rsidR="00997C15" w:rsidRPr="00997C15" w:rsidRDefault="00EA2BDC" w:rsidP="00997C15">
      <w:pPr>
        <w:pStyle w:val="a8"/>
        <w:ind w:leftChars="337" w:left="1030" w:hangingChars="134" w:hanging="322"/>
        <w:jc w:val="left"/>
        <w:rPr>
          <w:rFonts w:asciiTheme="minorEastAsia" w:hAnsiTheme="minorEastAsia"/>
          <w:sz w:val="24"/>
        </w:rPr>
      </w:pPr>
      <w:r>
        <w:rPr>
          <w:rFonts w:asciiTheme="minorEastAsia" w:hAnsiTheme="minorEastAsia" w:hint="eastAsia"/>
          <w:sz w:val="24"/>
        </w:rPr>
        <w:t xml:space="preserve">　</w:t>
      </w:r>
      <w:r w:rsidR="005F196F">
        <w:rPr>
          <w:rFonts w:asciiTheme="minorEastAsia" w:hAnsiTheme="minorEastAsia" w:hint="eastAsia"/>
          <w:sz w:val="24"/>
        </w:rPr>
        <w:t>正会員として法人の思いに賛同していただ</w:t>
      </w:r>
      <w:r w:rsidR="00DA2147">
        <w:rPr>
          <w:rFonts w:asciiTheme="minorEastAsia" w:hAnsiTheme="minorEastAsia" w:hint="eastAsia"/>
          <w:sz w:val="24"/>
        </w:rPr>
        <w:t>い</w:t>
      </w:r>
      <w:r w:rsidR="005F196F">
        <w:rPr>
          <w:rFonts w:asciiTheme="minorEastAsia" w:hAnsiTheme="minorEastAsia" w:hint="eastAsia"/>
          <w:sz w:val="24"/>
        </w:rPr>
        <w:t>た方には法人の運営にも関わっていた</w:t>
      </w:r>
    </w:p>
    <w:p w:rsidR="00BC43E1" w:rsidRPr="000E12DE" w:rsidRDefault="00A44101" w:rsidP="00997C15">
      <w:pPr>
        <w:pStyle w:val="a8"/>
        <w:ind w:leftChars="437" w:left="918"/>
        <w:jc w:val="left"/>
        <w:rPr>
          <w:rFonts w:asciiTheme="minorEastAsia" w:hAnsiTheme="minorEastAsia"/>
          <w:sz w:val="24"/>
        </w:rPr>
      </w:pPr>
      <w:r>
        <w:rPr>
          <w:rFonts w:asciiTheme="minorEastAsia" w:hAnsiTheme="minorEastAsia" w:hint="eastAsia"/>
          <w:sz w:val="24"/>
        </w:rPr>
        <w:t>だきます。</w:t>
      </w:r>
    </w:p>
    <w:p w:rsidR="00460B75" w:rsidRDefault="00460B75" w:rsidP="00EA5E5E">
      <w:pPr>
        <w:ind w:leftChars="-202" w:left="-424" w:firstLine="564"/>
        <w:jc w:val="left"/>
        <w:rPr>
          <w:rFonts w:asciiTheme="minorEastAsia" w:hAnsiTheme="minorEastAsia"/>
          <w:b/>
          <w:sz w:val="24"/>
        </w:rPr>
      </w:pPr>
    </w:p>
    <w:p w:rsidR="005551F8" w:rsidRPr="001F196F" w:rsidRDefault="00FA4F67" w:rsidP="00EA5E5E">
      <w:pPr>
        <w:ind w:leftChars="-202" w:left="-424" w:firstLine="564"/>
        <w:jc w:val="left"/>
        <w:rPr>
          <w:rFonts w:asciiTheme="minorEastAsia" w:hAnsiTheme="minorEastAsia"/>
          <w:b/>
          <w:sz w:val="24"/>
        </w:rPr>
      </w:pPr>
      <w:r>
        <w:rPr>
          <w:rFonts w:asciiTheme="minorEastAsia" w:hAnsiTheme="minorEastAsia" w:hint="eastAsia"/>
          <w:b/>
          <w:sz w:val="24"/>
        </w:rPr>
        <w:t>１３</w:t>
      </w:r>
      <w:r w:rsidR="00C80DA0">
        <w:rPr>
          <w:rFonts w:asciiTheme="minorEastAsia" w:hAnsiTheme="minorEastAsia" w:hint="eastAsia"/>
          <w:b/>
          <w:sz w:val="24"/>
        </w:rPr>
        <w:t>）情</w:t>
      </w:r>
      <w:r w:rsidR="001F196F" w:rsidRPr="001F196F">
        <w:rPr>
          <w:rFonts w:asciiTheme="minorEastAsia" w:hAnsiTheme="minorEastAsia" w:hint="eastAsia"/>
          <w:b/>
          <w:sz w:val="24"/>
        </w:rPr>
        <w:t>報の公開について</w:t>
      </w:r>
    </w:p>
    <w:p w:rsidR="0090101E" w:rsidRPr="0090101E" w:rsidRDefault="003D5B5B" w:rsidP="0090101E">
      <w:pPr>
        <w:pStyle w:val="a8"/>
        <w:numPr>
          <w:ilvl w:val="0"/>
          <w:numId w:val="38"/>
        </w:numPr>
        <w:ind w:leftChars="0"/>
        <w:jc w:val="left"/>
        <w:rPr>
          <w:rFonts w:asciiTheme="minorEastAsia" w:hAnsiTheme="minorEastAsia"/>
          <w:sz w:val="24"/>
        </w:rPr>
      </w:pPr>
      <w:r w:rsidRPr="0090101E">
        <w:rPr>
          <w:rFonts w:asciiTheme="minorEastAsia" w:hAnsiTheme="minorEastAsia" w:hint="eastAsia"/>
          <w:sz w:val="24"/>
        </w:rPr>
        <w:t>“つどい愛”</w:t>
      </w:r>
      <w:r w:rsidR="00EA5E5E" w:rsidRPr="0090101E">
        <w:rPr>
          <w:rFonts w:asciiTheme="minorEastAsia" w:hAnsiTheme="minorEastAsia" w:hint="eastAsia"/>
          <w:sz w:val="24"/>
        </w:rPr>
        <w:t>を年間４回以上</w:t>
      </w:r>
      <w:r w:rsidRPr="0090101E">
        <w:rPr>
          <w:rFonts w:asciiTheme="minorEastAsia" w:hAnsiTheme="minorEastAsia" w:hint="eastAsia"/>
          <w:sz w:val="24"/>
        </w:rPr>
        <w:t>発行し</w:t>
      </w:r>
      <w:r w:rsidR="00EA5E5E" w:rsidRPr="0090101E">
        <w:rPr>
          <w:rFonts w:asciiTheme="minorEastAsia" w:hAnsiTheme="minorEastAsia" w:hint="eastAsia"/>
          <w:sz w:val="24"/>
        </w:rPr>
        <w:t>法人の活動状況等周知を行います</w:t>
      </w:r>
      <w:r w:rsidR="005551F8" w:rsidRPr="0090101E">
        <w:rPr>
          <w:rFonts w:asciiTheme="minorEastAsia" w:hAnsiTheme="minorEastAsia" w:hint="eastAsia"/>
          <w:sz w:val="24"/>
        </w:rPr>
        <w:t>。</w:t>
      </w:r>
    </w:p>
    <w:p w:rsidR="005551F8" w:rsidRPr="0090101E" w:rsidRDefault="00EA5E5E" w:rsidP="0090101E">
      <w:pPr>
        <w:pStyle w:val="a8"/>
        <w:numPr>
          <w:ilvl w:val="0"/>
          <w:numId w:val="38"/>
        </w:numPr>
        <w:ind w:leftChars="0"/>
        <w:jc w:val="left"/>
        <w:rPr>
          <w:rFonts w:asciiTheme="minorEastAsia" w:hAnsiTheme="minorEastAsia"/>
          <w:sz w:val="24"/>
        </w:rPr>
      </w:pPr>
      <w:r w:rsidRPr="0090101E">
        <w:rPr>
          <w:rFonts w:asciiTheme="minorEastAsia" w:hAnsiTheme="minorEastAsia" w:hint="eastAsia"/>
          <w:sz w:val="24"/>
        </w:rPr>
        <w:t>ホームページを</w:t>
      </w:r>
      <w:r w:rsidR="003D5B5B" w:rsidRPr="0090101E">
        <w:rPr>
          <w:rFonts w:asciiTheme="minorEastAsia" w:hAnsiTheme="minorEastAsia" w:hint="eastAsia"/>
          <w:sz w:val="24"/>
        </w:rPr>
        <w:t>随時更新し、</w:t>
      </w:r>
      <w:r w:rsidRPr="0090101E">
        <w:rPr>
          <w:rFonts w:asciiTheme="minorEastAsia" w:hAnsiTheme="minorEastAsia" w:hint="eastAsia"/>
          <w:sz w:val="24"/>
        </w:rPr>
        <w:t>その時々</w:t>
      </w:r>
      <w:r w:rsidR="003D5B5B" w:rsidRPr="0090101E">
        <w:rPr>
          <w:rFonts w:asciiTheme="minorEastAsia" w:hAnsiTheme="minorEastAsia" w:hint="eastAsia"/>
          <w:sz w:val="24"/>
        </w:rPr>
        <w:t>の旬な法人情報を会員様や</w:t>
      </w:r>
      <w:r w:rsidR="0035668C" w:rsidRPr="0090101E">
        <w:rPr>
          <w:rFonts w:asciiTheme="minorEastAsia" w:hAnsiTheme="minorEastAsia" w:hint="eastAsia"/>
          <w:sz w:val="24"/>
        </w:rPr>
        <w:t>地域の</w:t>
      </w:r>
      <w:r w:rsidR="003D5B5B" w:rsidRPr="0090101E">
        <w:rPr>
          <w:rFonts w:asciiTheme="minorEastAsia" w:hAnsiTheme="minorEastAsia" w:hint="eastAsia"/>
          <w:sz w:val="24"/>
        </w:rPr>
        <w:t>皆さんにお知らせします。</w:t>
      </w:r>
    </w:p>
    <w:p w:rsidR="0035668C" w:rsidRDefault="0035668C" w:rsidP="00C56407">
      <w:pPr>
        <w:pStyle w:val="a8"/>
        <w:numPr>
          <w:ilvl w:val="0"/>
          <w:numId w:val="38"/>
        </w:numPr>
        <w:ind w:leftChars="0"/>
        <w:jc w:val="left"/>
        <w:rPr>
          <w:rFonts w:asciiTheme="minorEastAsia" w:hAnsiTheme="minorEastAsia"/>
          <w:sz w:val="24"/>
        </w:rPr>
      </w:pPr>
      <w:r w:rsidRPr="005551F8">
        <w:rPr>
          <w:rFonts w:asciiTheme="minorEastAsia" w:hAnsiTheme="minorEastAsia" w:hint="eastAsia"/>
          <w:sz w:val="24"/>
        </w:rPr>
        <w:t>フェイスブック</w:t>
      </w:r>
      <w:r w:rsidR="00FA4F67">
        <w:rPr>
          <w:rFonts w:asciiTheme="minorEastAsia" w:hAnsiTheme="minorEastAsia" w:hint="eastAsia"/>
          <w:sz w:val="24"/>
        </w:rPr>
        <w:t>や内閣府NPO法人ポータルサイト</w:t>
      </w:r>
      <w:r w:rsidRPr="005551F8">
        <w:rPr>
          <w:rFonts w:asciiTheme="minorEastAsia" w:hAnsiTheme="minorEastAsia" w:hint="eastAsia"/>
          <w:sz w:val="24"/>
        </w:rPr>
        <w:t>でのリアルタイムな情報公開</w:t>
      </w:r>
      <w:r w:rsidR="003D5B5B">
        <w:rPr>
          <w:rFonts w:asciiTheme="minorEastAsia" w:hAnsiTheme="minorEastAsia" w:hint="eastAsia"/>
          <w:sz w:val="24"/>
        </w:rPr>
        <w:t>と若い年代層のファンづくりに努めます</w:t>
      </w:r>
      <w:r w:rsidR="005551F8">
        <w:rPr>
          <w:rFonts w:asciiTheme="minorEastAsia" w:hAnsiTheme="minorEastAsia" w:hint="eastAsia"/>
          <w:sz w:val="24"/>
        </w:rPr>
        <w:t>。</w:t>
      </w:r>
    </w:p>
    <w:p w:rsidR="00B857FE" w:rsidRPr="00B419F9" w:rsidRDefault="003D254C" w:rsidP="00B419F9">
      <w:pPr>
        <w:pStyle w:val="a8"/>
        <w:numPr>
          <w:ilvl w:val="0"/>
          <w:numId w:val="38"/>
        </w:numPr>
        <w:ind w:leftChars="0"/>
        <w:jc w:val="left"/>
        <w:rPr>
          <w:rFonts w:asciiTheme="minorEastAsia" w:hAnsiTheme="minorEastAsia" w:hint="eastAsia"/>
          <w:sz w:val="24"/>
        </w:rPr>
      </w:pPr>
      <w:r w:rsidRPr="00C56407">
        <w:rPr>
          <w:rFonts w:asciiTheme="minorEastAsia" w:hAnsiTheme="minorEastAsia" w:hint="eastAsia"/>
          <w:sz w:val="24"/>
        </w:rPr>
        <w:t>地域マネー</w:t>
      </w:r>
      <w:r w:rsidR="00D15334">
        <w:rPr>
          <w:rFonts w:asciiTheme="minorEastAsia" w:hAnsiTheme="minorEastAsia" w:hint="eastAsia"/>
          <w:sz w:val="24"/>
        </w:rPr>
        <w:t>（きんたろうマネー）</w:t>
      </w:r>
      <w:r w:rsidR="00606505">
        <w:rPr>
          <w:rFonts w:asciiTheme="minorEastAsia" w:hAnsiTheme="minorEastAsia" w:hint="eastAsia"/>
          <w:sz w:val="24"/>
        </w:rPr>
        <w:t>を充実させ、使いやすくします</w:t>
      </w:r>
      <w:r w:rsidRPr="00C56407">
        <w:rPr>
          <w:rFonts w:asciiTheme="minorEastAsia" w:hAnsiTheme="minorEastAsia" w:hint="eastAsia"/>
          <w:sz w:val="24"/>
        </w:rPr>
        <w:t>。</w:t>
      </w:r>
      <w:bookmarkStart w:id="0" w:name="_GoBack"/>
      <w:bookmarkEnd w:id="0"/>
    </w:p>
    <w:p w:rsidR="002C0211" w:rsidRPr="00B857FE" w:rsidRDefault="00375654" w:rsidP="00B857FE">
      <w:pPr>
        <w:ind w:leftChars="-202" w:left="-422" w:hanging="2"/>
        <w:jc w:val="left"/>
        <w:rPr>
          <w:rFonts w:asciiTheme="minorEastAsia" w:hAnsiTheme="minorEastAsia"/>
          <w:sz w:val="24"/>
        </w:rPr>
      </w:pPr>
      <w:r>
        <w:rPr>
          <w:rFonts w:asciiTheme="minorEastAsia" w:hAnsiTheme="minorEastAsia" w:hint="eastAsia"/>
          <w:sz w:val="22"/>
        </w:rPr>
        <w:t>（</w:t>
      </w:r>
      <w:r w:rsidRPr="00375654">
        <w:rPr>
          <w:rFonts w:asciiTheme="minorEastAsia" w:hAnsiTheme="minorEastAsia" w:hint="eastAsia"/>
          <w:sz w:val="22"/>
        </w:rPr>
        <w:t>第3号議案</w:t>
      </w:r>
      <w:r>
        <w:rPr>
          <w:rFonts w:asciiTheme="minorEastAsia" w:hAnsiTheme="minorEastAsia" w:hint="eastAsia"/>
          <w:sz w:val="22"/>
        </w:rPr>
        <w:t>）</w:t>
      </w:r>
    </w:p>
    <w:p w:rsidR="00375654" w:rsidRPr="00FA4F67" w:rsidRDefault="00C80DA0" w:rsidP="00FA4F67">
      <w:pPr>
        <w:ind w:firstLineChars="300" w:firstLine="723"/>
        <w:jc w:val="left"/>
        <w:rPr>
          <w:b/>
          <w:sz w:val="24"/>
        </w:rPr>
      </w:pPr>
      <w:r w:rsidRPr="00FA4F67">
        <w:rPr>
          <w:rFonts w:hint="eastAsia"/>
          <w:b/>
          <w:sz w:val="24"/>
        </w:rPr>
        <w:t>役員の改選</w:t>
      </w:r>
      <w:r w:rsidR="00375654" w:rsidRPr="00FA4F67">
        <w:rPr>
          <w:rFonts w:hint="eastAsia"/>
          <w:b/>
          <w:sz w:val="24"/>
        </w:rPr>
        <w:t>について</w:t>
      </w:r>
    </w:p>
    <w:p w:rsidR="00597FC3" w:rsidRDefault="00597FC3" w:rsidP="00375654">
      <w:pPr>
        <w:ind w:firstLineChars="400" w:firstLine="960"/>
        <w:jc w:val="left"/>
        <w:rPr>
          <w:sz w:val="24"/>
        </w:rPr>
      </w:pPr>
    </w:p>
    <w:p w:rsidR="00597FC3" w:rsidRDefault="00597FC3" w:rsidP="00B419F9">
      <w:pPr>
        <w:jc w:val="center"/>
        <w:rPr>
          <w:rFonts w:hint="eastAsia"/>
          <w:sz w:val="24"/>
        </w:rPr>
      </w:pPr>
      <w:r>
        <w:rPr>
          <w:rFonts w:hint="eastAsia"/>
          <w:sz w:val="24"/>
        </w:rPr>
        <w:t>令和元年度役員名簿（案）</w:t>
      </w:r>
    </w:p>
    <w:p w:rsidR="00FA4F67" w:rsidRDefault="00FA4F67" w:rsidP="00375654">
      <w:pPr>
        <w:ind w:firstLineChars="400" w:firstLine="960"/>
        <w:jc w:val="left"/>
        <w:rPr>
          <w:sz w:val="24"/>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84"/>
        <w:gridCol w:w="4048"/>
        <w:gridCol w:w="1556"/>
      </w:tblGrid>
      <w:tr w:rsidR="00597FC3" w:rsidTr="001035E9">
        <w:tc>
          <w:tcPr>
            <w:tcW w:w="1526" w:type="dxa"/>
            <w:shd w:val="clear" w:color="auto" w:fill="auto"/>
          </w:tcPr>
          <w:p w:rsidR="00597FC3" w:rsidRDefault="00597FC3" w:rsidP="00495BF5">
            <w:pPr>
              <w:jc w:val="center"/>
            </w:pPr>
            <w:r>
              <w:rPr>
                <w:rFonts w:hint="eastAsia"/>
              </w:rPr>
              <w:t>役職</w:t>
            </w:r>
          </w:p>
        </w:tc>
        <w:tc>
          <w:tcPr>
            <w:tcW w:w="1884" w:type="dxa"/>
            <w:shd w:val="clear" w:color="auto" w:fill="auto"/>
          </w:tcPr>
          <w:p w:rsidR="00597FC3" w:rsidRDefault="00597FC3" w:rsidP="00495BF5">
            <w:pPr>
              <w:jc w:val="center"/>
            </w:pPr>
            <w:r>
              <w:rPr>
                <w:rFonts w:hint="eastAsia"/>
              </w:rPr>
              <w:t>氏名</w:t>
            </w:r>
          </w:p>
        </w:tc>
        <w:tc>
          <w:tcPr>
            <w:tcW w:w="4048" w:type="dxa"/>
            <w:shd w:val="clear" w:color="auto" w:fill="auto"/>
          </w:tcPr>
          <w:p w:rsidR="00597FC3" w:rsidRDefault="00597FC3" w:rsidP="00495BF5">
            <w:pPr>
              <w:jc w:val="center"/>
            </w:pPr>
            <w:r>
              <w:rPr>
                <w:rFonts w:hint="eastAsia"/>
              </w:rPr>
              <w:t>住所</w:t>
            </w:r>
          </w:p>
        </w:tc>
        <w:tc>
          <w:tcPr>
            <w:tcW w:w="1556" w:type="dxa"/>
            <w:shd w:val="clear" w:color="auto" w:fill="auto"/>
          </w:tcPr>
          <w:p w:rsidR="00597FC3" w:rsidRDefault="00597FC3" w:rsidP="00495BF5">
            <w:pPr>
              <w:jc w:val="center"/>
            </w:pPr>
            <w:r>
              <w:rPr>
                <w:rFonts w:hint="eastAsia"/>
              </w:rPr>
              <w:t>報酬の有無</w:t>
            </w:r>
          </w:p>
        </w:tc>
      </w:tr>
      <w:tr w:rsidR="00597FC3" w:rsidTr="001035E9">
        <w:trPr>
          <w:trHeight w:val="707"/>
        </w:trPr>
        <w:tc>
          <w:tcPr>
            <w:tcW w:w="1526" w:type="dxa"/>
            <w:shd w:val="clear" w:color="auto" w:fill="auto"/>
            <w:vAlign w:val="center"/>
          </w:tcPr>
          <w:p w:rsidR="00597FC3" w:rsidRPr="00B26BF9" w:rsidRDefault="00597FC3" w:rsidP="00495BF5">
            <w:pPr>
              <w:jc w:val="center"/>
              <w:rPr>
                <w:rFonts w:ascii="ＭＳ 明朝" w:hAnsi="ＭＳ 明朝"/>
              </w:rPr>
            </w:pPr>
            <w:r>
              <w:rPr>
                <w:rFonts w:ascii="ＭＳ 明朝" w:hAnsi="ＭＳ 明朝" w:hint="eastAsia"/>
              </w:rPr>
              <w:t>理事</w:t>
            </w:r>
          </w:p>
        </w:tc>
        <w:tc>
          <w:tcPr>
            <w:tcW w:w="1884" w:type="dxa"/>
            <w:shd w:val="clear" w:color="auto" w:fill="auto"/>
            <w:vAlign w:val="center"/>
          </w:tcPr>
          <w:p w:rsidR="00597FC3" w:rsidRDefault="00597FC3" w:rsidP="00495BF5">
            <w:pPr>
              <w:jc w:val="center"/>
            </w:pPr>
            <w:r>
              <w:rPr>
                <w:rFonts w:hint="eastAsia"/>
              </w:rPr>
              <w:t>川村　美津子</w:t>
            </w:r>
          </w:p>
        </w:tc>
        <w:tc>
          <w:tcPr>
            <w:tcW w:w="4048" w:type="dxa"/>
            <w:shd w:val="clear" w:color="auto" w:fill="auto"/>
            <w:vAlign w:val="center"/>
          </w:tcPr>
          <w:p w:rsidR="00597FC3" w:rsidRPr="00B26BF9" w:rsidRDefault="00597FC3" w:rsidP="00495BF5">
            <w:pPr>
              <w:rPr>
                <w:rFonts w:ascii="ＭＳ 明朝" w:hAnsi="ＭＳ 明朝"/>
              </w:rPr>
            </w:pPr>
            <w:r>
              <w:rPr>
                <w:rFonts w:ascii="ＭＳ 明朝" w:hAnsi="ＭＳ 明朝" w:hint="eastAsia"/>
              </w:rPr>
              <w:t>滋賀県長浜市常喜町714番地2</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有</w:t>
            </w:r>
          </w:p>
        </w:tc>
      </w:tr>
      <w:tr w:rsidR="00597FC3" w:rsidTr="001035E9">
        <w:trPr>
          <w:trHeight w:val="699"/>
        </w:trPr>
        <w:tc>
          <w:tcPr>
            <w:tcW w:w="1526" w:type="dxa"/>
            <w:shd w:val="clear" w:color="auto" w:fill="auto"/>
            <w:vAlign w:val="center"/>
          </w:tcPr>
          <w:p w:rsidR="00597FC3" w:rsidRPr="00B26BF9" w:rsidRDefault="00597FC3" w:rsidP="00495BF5">
            <w:pPr>
              <w:jc w:val="center"/>
              <w:rPr>
                <w:rFonts w:ascii="ＭＳ 明朝" w:hAnsi="ＭＳ 明朝"/>
              </w:rPr>
            </w:pPr>
            <w:r>
              <w:rPr>
                <w:rFonts w:ascii="ＭＳ 明朝" w:hAnsi="ＭＳ 明朝" w:hint="eastAsia"/>
              </w:rPr>
              <w:t>理事</w:t>
            </w:r>
          </w:p>
        </w:tc>
        <w:tc>
          <w:tcPr>
            <w:tcW w:w="1884" w:type="dxa"/>
            <w:shd w:val="clear" w:color="auto" w:fill="auto"/>
            <w:vAlign w:val="center"/>
          </w:tcPr>
          <w:p w:rsidR="00597FC3" w:rsidRDefault="00597FC3" w:rsidP="00495BF5">
            <w:pPr>
              <w:jc w:val="center"/>
            </w:pPr>
            <w:r>
              <w:rPr>
                <w:rFonts w:hint="eastAsia"/>
              </w:rPr>
              <w:t>川村　保幸</w:t>
            </w:r>
          </w:p>
        </w:tc>
        <w:tc>
          <w:tcPr>
            <w:tcW w:w="4048" w:type="dxa"/>
            <w:shd w:val="clear" w:color="auto" w:fill="auto"/>
            <w:vAlign w:val="center"/>
          </w:tcPr>
          <w:p w:rsidR="00597FC3" w:rsidRPr="00B26BF9" w:rsidRDefault="00597FC3" w:rsidP="00495BF5">
            <w:pPr>
              <w:rPr>
                <w:rFonts w:ascii="ＭＳ 明朝" w:hAnsi="ＭＳ 明朝"/>
              </w:rPr>
            </w:pPr>
            <w:r>
              <w:rPr>
                <w:rFonts w:ascii="ＭＳ 明朝" w:hAnsi="ＭＳ 明朝" w:hint="eastAsia"/>
              </w:rPr>
              <w:t>滋賀県長浜市常喜町714番地2</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無</w:t>
            </w:r>
          </w:p>
        </w:tc>
      </w:tr>
      <w:tr w:rsidR="00597FC3" w:rsidTr="001035E9">
        <w:trPr>
          <w:trHeight w:val="721"/>
        </w:trPr>
        <w:tc>
          <w:tcPr>
            <w:tcW w:w="1526" w:type="dxa"/>
            <w:shd w:val="clear" w:color="auto" w:fill="auto"/>
            <w:vAlign w:val="center"/>
          </w:tcPr>
          <w:p w:rsidR="00597FC3" w:rsidRPr="00B26BF9" w:rsidRDefault="00597FC3" w:rsidP="00495BF5">
            <w:pPr>
              <w:jc w:val="center"/>
              <w:rPr>
                <w:rFonts w:ascii="ＭＳ 明朝" w:hAnsi="ＭＳ 明朝"/>
              </w:rPr>
            </w:pPr>
            <w:r>
              <w:rPr>
                <w:rFonts w:ascii="ＭＳ 明朝" w:hAnsi="ＭＳ 明朝" w:hint="eastAsia"/>
              </w:rPr>
              <w:t>理事</w:t>
            </w:r>
          </w:p>
        </w:tc>
        <w:tc>
          <w:tcPr>
            <w:tcW w:w="1884" w:type="dxa"/>
            <w:shd w:val="clear" w:color="auto" w:fill="auto"/>
            <w:vAlign w:val="center"/>
          </w:tcPr>
          <w:p w:rsidR="00597FC3" w:rsidRDefault="00597FC3" w:rsidP="00495BF5">
            <w:pPr>
              <w:jc w:val="center"/>
            </w:pPr>
            <w:r>
              <w:rPr>
                <w:rFonts w:hint="eastAsia"/>
              </w:rPr>
              <w:t>太田　千惠子</w:t>
            </w:r>
          </w:p>
        </w:tc>
        <w:tc>
          <w:tcPr>
            <w:tcW w:w="4048" w:type="dxa"/>
            <w:shd w:val="clear" w:color="auto" w:fill="auto"/>
            <w:vAlign w:val="center"/>
          </w:tcPr>
          <w:p w:rsidR="00597FC3" w:rsidRDefault="00597FC3" w:rsidP="00495BF5">
            <w:pPr>
              <w:rPr>
                <w:rFonts w:ascii="ＭＳ 明朝" w:hAnsi="ＭＳ 明朝"/>
              </w:rPr>
            </w:pPr>
            <w:r>
              <w:rPr>
                <w:rFonts w:ascii="ＭＳ 明朝" w:hAnsi="ＭＳ 明朝" w:hint="eastAsia"/>
              </w:rPr>
              <w:t>滋賀県守山市梅田町5-20</w:t>
            </w:r>
          </w:p>
          <w:p w:rsidR="00597FC3" w:rsidRPr="00B26BF9" w:rsidRDefault="00597FC3" w:rsidP="00495BF5">
            <w:pPr>
              <w:rPr>
                <w:rFonts w:ascii="ＭＳ 明朝" w:hAnsi="ＭＳ 明朝"/>
              </w:rPr>
            </w:pPr>
            <w:r>
              <w:rPr>
                <w:rFonts w:ascii="ＭＳ 明朝" w:hAnsi="ＭＳ 明朝" w:hint="eastAsia"/>
              </w:rPr>
              <w:t>ベリスタ守山梅田405</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無</w:t>
            </w:r>
          </w:p>
        </w:tc>
      </w:tr>
      <w:tr w:rsidR="00597FC3" w:rsidTr="001035E9">
        <w:trPr>
          <w:trHeight w:val="700"/>
        </w:trPr>
        <w:tc>
          <w:tcPr>
            <w:tcW w:w="1526" w:type="dxa"/>
            <w:shd w:val="clear" w:color="auto" w:fill="auto"/>
            <w:vAlign w:val="center"/>
          </w:tcPr>
          <w:p w:rsidR="00597FC3" w:rsidRPr="00B26BF9" w:rsidRDefault="00597FC3" w:rsidP="00495BF5">
            <w:pPr>
              <w:jc w:val="center"/>
              <w:rPr>
                <w:rFonts w:ascii="ＭＳ 明朝" w:hAnsi="ＭＳ 明朝"/>
              </w:rPr>
            </w:pPr>
            <w:r>
              <w:rPr>
                <w:rFonts w:ascii="ＭＳ 明朝" w:hAnsi="ＭＳ 明朝" w:hint="eastAsia"/>
              </w:rPr>
              <w:t>理事</w:t>
            </w:r>
          </w:p>
        </w:tc>
        <w:tc>
          <w:tcPr>
            <w:tcW w:w="1884" w:type="dxa"/>
            <w:shd w:val="clear" w:color="auto" w:fill="auto"/>
            <w:vAlign w:val="center"/>
          </w:tcPr>
          <w:p w:rsidR="00597FC3" w:rsidRDefault="00597FC3" w:rsidP="00495BF5">
            <w:pPr>
              <w:jc w:val="center"/>
            </w:pPr>
            <w:r>
              <w:rPr>
                <w:rFonts w:hint="eastAsia"/>
              </w:rPr>
              <w:t>田中　康仁</w:t>
            </w:r>
          </w:p>
        </w:tc>
        <w:tc>
          <w:tcPr>
            <w:tcW w:w="4048" w:type="dxa"/>
            <w:shd w:val="clear" w:color="auto" w:fill="auto"/>
            <w:vAlign w:val="center"/>
          </w:tcPr>
          <w:p w:rsidR="00597FC3" w:rsidRPr="00B26BF9" w:rsidRDefault="00597FC3" w:rsidP="00495BF5">
            <w:pPr>
              <w:rPr>
                <w:rFonts w:ascii="ＭＳ 明朝" w:hAnsi="ＭＳ 明朝"/>
              </w:rPr>
            </w:pPr>
            <w:r>
              <w:rPr>
                <w:rFonts w:ascii="ＭＳ 明朝" w:hAnsi="ＭＳ 明朝" w:hint="eastAsia"/>
              </w:rPr>
              <w:t>滋賀県長浜市常喜町543番地</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無</w:t>
            </w:r>
          </w:p>
        </w:tc>
      </w:tr>
      <w:tr w:rsidR="00597FC3" w:rsidTr="001035E9">
        <w:trPr>
          <w:trHeight w:val="721"/>
        </w:trPr>
        <w:tc>
          <w:tcPr>
            <w:tcW w:w="1526" w:type="dxa"/>
            <w:shd w:val="clear" w:color="auto" w:fill="auto"/>
            <w:vAlign w:val="center"/>
          </w:tcPr>
          <w:p w:rsidR="00597FC3" w:rsidRPr="00B26BF9" w:rsidRDefault="00597FC3" w:rsidP="00495BF5">
            <w:pPr>
              <w:jc w:val="center"/>
              <w:rPr>
                <w:rFonts w:ascii="ＭＳ 明朝" w:hAnsi="ＭＳ 明朝"/>
              </w:rPr>
            </w:pPr>
            <w:r>
              <w:rPr>
                <w:rFonts w:ascii="ＭＳ 明朝" w:hAnsi="ＭＳ 明朝" w:hint="eastAsia"/>
              </w:rPr>
              <w:t>理事</w:t>
            </w:r>
          </w:p>
        </w:tc>
        <w:tc>
          <w:tcPr>
            <w:tcW w:w="1884" w:type="dxa"/>
            <w:shd w:val="clear" w:color="auto" w:fill="auto"/>
            <w:vAlign w:val="center"/>
          </w:tcPr>
          <w:p w:rsidR="00597FC3" w:rsidRDefault="00597FC3" w:rsidP="00495BF5">
            <w:pPr>
              <w:jc w:val="center"/>
            </w:pPr>
            <w:r>
              <w:rPr>
                <w:rFonts w:hint="eastAsia"/>
              </w:rPr>
              <w:t>烏野　猛</w:t>
            </w:r>
          </w:p>
        </w:tc>
        <w:tc>
          <w:tcPr>
            <w:tcW w:w="4048" w:type="dxa"/>
            <w:shd w:val="clear" w:color="auto" w:fill="auto"/>
            <w:vAlign w:val="center"/>
          </w:tcPr>
          <w:p w:rsidR="00597FC3" w:rsidRPr="00B26BF9" w:rsidRDefault="00597FC3" w:rsidP="00495BF5">
            <w:pPr>
              <w:rPr>
                <w:rFonts w:ascii="ＭＳ 明朝" w:hAnsi="ＭＳ 明朝"/>
              </w:rPr>
            </w:pPr>
            <w:r>
              <w:rPr>
                <w:rFonts w:ascii="ＭＳ 明朝" w:hAnsi="ＭＳ 明朝" w:hint="eastAsia"/>
              </w:rPr>
              <w:t>岐阜県各務原市緑苑北3-20</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無</w:t>
            </w:r>
          </w:p>
        </w:tc>
      </w:tr>
      <w:tr w:rsidR="00597FC3" w:rsidTr="001035E9">
        <w:trPr>
          <w:trHeight w:val="721"/>
        </w:trPr>
        <w:tc>
          <w:tcPr>
            <w:tcW w:w="1526" w:type="dxa"/>
            <w:shd w:val="clear" w:color="auto" w:fill="auto"/>
            <w:vAlign w:val="center"/>
          </w:tcPr>
          <w:p w:rsidR="00597FC3" w:rsidRPr="00B26BF9" w:rsidRDefault="00597FC3" w:rsidP="00495BF5">
            <w:pPr>
              <w:jc w:val="center"/>
              <w:rPr>
                <w:rFonts w:ascii="ＭＳ 明朝" w:hAnsi="ＭＳ 明朝"/>
              </w:rPr>
            </w:pPr>
            <w:r>
              <w:rPr>
                <w:rFonts w:ascii="ＭＳ 明朝" w:hAnsi="ＭＳ 明朝" w:hint="eastAsia"/>
              </w:rPr>
              <w:t>理事</w:t>
            </w:r>
          </w:p>
        </w:tc>
        <w:tc>
          <w:tcPr>
            <w:tcW w:w="1884" w:type="dxa"/>
            <w:shd w:val="clear" w:color="auto" w:fill="auto"/>
            <w:vAlign w:val="center"/>
          </w:tcPr>
          <w:p w:rsidR="00597FC3" w:rsidRDefault="00597FC3" w:rsidP="00495BF5">
            <w:pPr>
              <w:jc w:val="center"/>
            </w:pPr>
            <w:r>
              <w:rPr>
                <w:rFonts w:hint="eastAsia"/>
              </w:rPr>
              <w:t>森　昭文</w:t>
            </w:r>
          </w:p>
        </w:tc>
        <w:tc>
          <w:tcPr>
            <w:tcW w:w="4048" w:type="dxa"/>
            <w:shd w:val="clear" w:color="auto" w:fill="auto"/>
            <w:vAlign w:val="center"/>
          </w:tcPr>
          <w:p w:rsidR="00597FC3" w:rsidRPr="00B26BF9" w:rsidRDefault="00597FC3" w:rsidP="00495BF5">
            <w:pPr>
              <w:rPr>
                <w:rFonts w:ascii="ＭＳ 明朝" w:hAnsi="ＭＳ 明朝"/>
              </w:rPr>
            </w:pPr>
            <w:r>
              <w:rPr>
                <w:rFonts w:ascii="ＭＳ 明朝" w:hAnsi="ＭＳ 明朝" w:hint="eastAsia"/>
              </w:rPr>
              <w:t>滋賀県長浜市</w:t>
            </w:r>
            <w:r w:rsidR="00E07342">
              <w:rPr>
                <w:rFonts w:ascii="ＭＳ 明朝" w:hAnsi="ＭＳ 明朝" w:hint="eastAsia"/>
              </w:rPr>
              <w:t>高月町</w:t>
            </w:r>
            <w:r>
              <w:rPr>
                <w:rFonts w:ascii="ＭＳ 明朝" w:hAnsi="ＭＳ 明朝" w:hint="eastAsia"/>
              </w:rPr>
              <w:t>落川159-2</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無</w:t>
            </w:r>
          </w:p>
        </w:tc>
      </w:tr>
      <w:tr w:rsidR="00597FC3" w:rsidTr="001035E9">
        <w:trPr>
          <w:trHeight w:val="721"/>
        </w:trPr>
        <w:tc>
          <w:tcPr>
            <w:tcW w:w="1526" w:type="dxa"/>
            <w:shd w:val="clear" w:color="auto" w:fill="auto"/>
            <w:vAlign w:val="center"/>
          </w:tcPr>
          <w:p w:rsidR="00597FC3" w:rsidRDefault="00597FC3" w:rsidP="00495BF5">
            <w:pPr>
              <w:jc w:val="center"/>
              <w:rPr>
                <w:rFonts w:ascii="ＭＳ 明朝" w:hAnsi="ＭＳ 明朝"/>
              </w:rPr>
            </w:pPr>
            <w:r>
              <w:rPr>
                <w:rFonts w:ascii="ＭＳ 明朝" w:hAnsi="ＭＳ 明朝" w:hint="eastAsia"/>
              </w:rPr>
              <w:t>理事</w:t>
            </w:r>
          </w:p>
        </w:tc>
        <w:tc>
          <w:tcPr>
            <w:tcW w:w="1884" w:type="dxa"/>
            <w:shd w:val="clear" w:color="auto" w:fill="auto"/>
            <w:vAlign w:val="center"/>
          </w:tcPr>
          <w:p w:rsidR="00597FC3" w:rsidRDefault="00597FC3" w:rsidP="00495BF5">
            <w:pPr>
              <w:jc w:val="center"/>
            </w:pPr>
            <w:r>
              <w:rPr>
                <w:rFonts w:hint="eastAsia"/>
              </w:rPr>
              <w:t>大川　千里</w:t>
            </w:r>
          </w:p>
        </w:tc>
        <w:tc>
          <w:tcPr>
            <w:tcW w:w="4048" w:type="dxa"/>
            <w:shd w:val="clear" w:color="auto" w:fill="auto"/>
            <w:vAlign w:val="center"/>
          </w:tcPr>
          <w:p w:rsidR="00597FC3" w:rsidRDefault="00597FC3" w:rsidP="00495BF5">
            <w:pPr>
              <w:rPr>
                <w:rFonts w:ascii="ＭＳ 明朝" w:hAnsi="ＭＳ 明朝"/>
              </w:rPr>
            </w:pPr>
            <w:r>
              <w:rPr>
                <w:rFonts w:ascii="ＭＳ 明朝" w:hAnsi="ＭＳ 明朝" w:hint="eastAsia"/>
              </w:rPr>
              <w:t>滋賀県長浜市小堀町347-11</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無</w:t>
            </w:r>
          </w:p>
        </w:tc>
      </w:tr>
      <w:tr w:rsidR="00597FC3" w:rsidTr="001035E9">
        <w:trPr>
          <w:trHeight w:val="721"/>
        </w:trPr>
        <w:tc>
          <w:tcPr>
            <w:tcW w:w="1526" w:type="dxa"/>
            <w:shd w:val="clear" w:color="auto" w:fill="auto"/>
            <w:vAlign w:val="center"/>
          </w:tcPr>
          <w:p w:rsidR="00597FC3" w:rsidRDefault="00597FC3" w:rsidP="00495BF5">
            <w:pPr>
              <w:jc w:val="center"/>
              <w:rPr>
                <w:rFonts w:ascii="ＭＳ 明朝" w:hAnsi="ＭＳ 明朝"/>
              </w:rPr>
            </w:pPr>
            <w:r>
              <w:rPr>
                <w:rFonts w:ascii="ＭＳ 明朝" w:hAnsi="ＭＳ 明朝" w:hint="eastAsia"/>
              </w:rPr>
              <w:t>監事</w:t>
            </w:r>
          </w:p>
        </w:tc>
        <w:tc>
          <w:tcPr>
            <w:tcW w:w="1884" w:type="dxa"/>
            <w:shd w:val="clear" w:color="auto" w:fill="auto"/>
            <w:vAlign w:val="center"/>
          </w:tcPr>
          <w:p w:rsidR="00597FC3" w:rsidRDefault="00597FC3" w:rsidP="00495BF5">
            <w:pPr>
              <w:jc w:val="center"/>
            </w:pPr>
            <w:r>
              <w:rPr>
                <w:rFonts w:hint="eastAsia"/>
              </w:rPr>
              <w:t>嶋田正彦</w:t>
            </w:r>
          </w:p>
        </w:tc>
        <w:tc>
          <w:tcPr>
            <w:tcW w:w="4048" w:type="dxa"/>
            <w:shd w:val="clear" w:color="auto" w:fill="auto"/>
            <w:vAlign w:val="center"/>
          </w:tcPr>
          <w:p w:rsidR="00597FC3" w:rsidRDefault="00597FC3" w:rsidP="00495BF5">
            <w:pPr>
              <w:rPr>
                <w:rFonts w:ascii="ＭＳ 明朝" w:hAnsi="ＭＳ 明朝"/>
              </w:rPr>
            </w:pPr>
            <w:r>
              <w:rPr>
                <w:rFonts w:ascii="ＭＳ 明朝" w:hAnsi="ＭＳ 明朝" w:hint="eastAsia"/>
              </w:rPr>
              <w:t>滋賀県長浜市</w:t>
            </w:r>
            <w:r w:rsidR="00E07342">
              <w:rPr>
                <w:rFonts w:ascii="ＭＳ 明朝" w:hAnsi="ＭＳ 明朝" w:hint="eastAsia"/>
              </w:rPr>
              <w:t>湖北町</w:t>
            </w:r>
            <w:r>
              <w:rPr>
                <w:rFonts w:ascii="ＭＳ 明朝" w:hAnsi="ＭＳ 明朝" w:hint="eastAsia"/>
              </w:rPr>
              <w:t>猫口221-1</w:t>
            </w:r>
          </w:p>
        </w:tc>
        <w:tc>
          <w:tcPr>
            <w:tcW w:w="1556" w:type="dxa"/>
            <w:shd w:val="clear" w:color="auto" w:fill="auto"/>
            <w:vAlign w:val="center"/>
          </w:tcPr>
          <w:p w:rsidR="00597FC3" w:rsidRPr="00B26BF9" w:rsidRDefault="00597FC3" w:rsidP="00495BF5">
            <w:pPr>
              <w:jc w:val="center"/>
              <w:rPr>
                <w:rFonts w:ascii="ＭＳ 明朝" w:hAnsi="ＭＳ 明朝" w:cs="ＭＳ明朝"/>
                <w:kern w:val="0"/>
              </w:rPr>
            </w:pPr>
            <w:r>
              <w:rPr>
                <w:rFonts w:ascii="ＭＳ 明朝" w:hAnsi="ＭＳ 明朝" w:cs="ＭＳ明朝" w:hint="eastAsia"/>
                <w:kern w:val="0"/>
              </w:rPr>
              <w:t>無</w:t>
            </w:r>
          </w:p>
        </w:tc>
      </w:tr>
    </w:tbl>
    <w:p w:rsidR="00460B75" w:rsidRDefault="00460B75" w:rsidP="00BF0640">
      <w:pPr>
        <w:jc w:val="left"/>
        <w:rPr>
          <w:sz w:val="24"/>
        </w:rPr>
      </w:pPr>
    </w:p>
    <w:p w:rsidR="00FA4F67" w:rsidRDefault="00FA4F67" w:rsidP="00BF0640">
      <w:pPr>
        <w:jc w:val="left"/>
        <w:rPr>
          <w:sz w:val="24"/>
        </w:rPr>
      </w:pPr>
    </w:p>
    <w:p w:rsidR="00FA4F67" w:rsidRDefault="00FA4F67" w:rsidP="00BF0640">
      <w:pPr>
        <w:jc w:val="left"/>
        <w:rPr>
          <w:sz w:val="24"/>
        </w:rPr>
      </w:pPr>
    </w:p>
    <w:p w:rsidR="003E6E6E" w:rsidRPr="002008B3" w:rsidRDefault="003E6E6E" w:rsidP="00997C15">
      <w:pPr>
        <w:jc w:val="left"/>
        <w:rPr>
          <w:sz w:val="24"/>
        </w:rPr>
      </w:pPr>
    </w:p>
    <w:tbl>
      <w:tblPr>
        <w:tblW w:w="10680" w:type="dxa"/>
        <w:tblInd w:w="99" w:type="dxa"/>
        <w:tblCellMar>
          <w:left w:w="99" w:type="dxa"/>
          <w:right w:w="99" w:type="dxa"/>
        </w:tblCellMar>
        <w:tblLook w:val="04A0" w:firstRow="1" w:lastRow="0" w:firstColumn="1" w:lastColumn="0" w:noHBand="0" w:noVBand="1"/>
      </w:tblPr>
      <w:tblGrid>
        <w:gridCol w:w="3100"/>
        <w:gridCol w:w="1960"/>
        <w:gridCol w:w="1960"/>
        <w:gridCol w:w="3660"/>
      </w:tblGrid>
      <w:tr w:rsidR="00E63EE0" w:rsidRPr="00E63EE0" w:rsidTr="00E63EE0">
        <w:trPr>
          <w:trHeight w:val="750"/>
        </w:trPr>
        <w:tc>
          <w:tcPr>
            <w:tcW w:w="3100" w:type="dxa"/>
            <w:tcBorders>
              <w:top w:val="nil"/>
              <w:left w:val="nil"/>
              <w:bottom w:val="nil"/>
              <w:right w:val="nil"/>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(収益事業数値目標）</w:t>
            </w:r>
          </w:p>
        </w:tc>
        <w:tc>
          <w:tcPr>
            <w:tcW w:w="1960" w:type="dxa"/>
            <w:tcBorders>
              <w:top w:val="nil"/>
              <w:left w:val="nil"/>
              <w:bottom w:val="nil"/>
              <w:right w:val="nil"/>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p>
        </w:tc>
        <w:tc>
          <w:tcPr>
            <w:tcW w:w="1960" w:type="dxa"/>
            <w:tcBorders>
              <w:top w:val="nil"/>
              <w:left w:val="nil"/>
              <w:bottom w:val="nil"/>
              <w:right w:val="nil"/>
            </w:tcBorders>
            <w:shd w:val="clear" w:color="auto" w:fill="auto"/>
            <w:noWrap/>
            <w:vAlign w:val="center"/>
            <w:hideMark/>
          </w:tcPr>
          <w:p w:rsidR="00E63EE0" w:rsidRPr="00E63EE0" w:rsidRDefault="00E63EE0" w:rsidP="00E63EE0">
            <w:pPr>
              <w:widowControl/>
              <w:jc w:val="left"/>
              <w:rPr>
                <w:rFonts w:ascii="Times New Roman" w:eastAsia="Times New Roman" w:hAnsi="Times New Roman" w:cs="Times New Roman"/>
                <w:kern w:val="0"/>
                <w:sz w:val="24"/>
                <w:szCs w:val="24"/>
              </w:rPr>
            </w:pPr>
          </w:p>
        </w:tc>
        <w:tc>
          <w:tcPr>
            <w:tcW w:w="3660" w:type="dxa"/>
            <w:tcBorders>
              <w:top w:val="nil"/>
              <w:left w:val="nil"/>
              <w:bottom w:val="nil"/>
              <w:right w:val="nil"/>
            </w:tcBorders>
            <w:shd w:val="clear" w:color="auto" w:fill="auto"/>
            <w:noWrap/>
            <w:vAlign w:val="center"/>
            <w:hideMark/>
          </w:tcPr>
          <w:p w:rsidR="00E63EE0" w:rsidRPr="00E63EE0" w:rsidRDefault="00E63EE0" w:rsidP="00E63EE0">
            <w:pPr>
              <w:widowControl/>
              <w:jc w:val="left"/>
              <w:rPr>
                <w:rFonts w:ascii="Times New Roman" w:eastAsia="Times New Roman" w:hAnsi="Times New Roman" w:cs="Times New Roman"/>
                <w:kern w:val="0"/>
                <w:sz w:val="24"/>
                <w:szCs w:val="24"/>
              </w:rPr>
            </w:pPr>
          </w:p>
        </w:tc>
      </w:tr>
      <w:tr w:rsidR="00E63EE0" w:rsidRPr="00E63EE0" w:rsidTr="00E63EE0">
        <w:trPr>
          <w:trHeight w:val="450"/>
        </w:trPr>
        <w:tc>
          <w:tcPr>
            <w:tcW w:w="3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内　　　　容</w:t>
            </w:r>
          </w:p>
        </w:tc>
        <w:tc>
          <w:tcPr>
            <w:tcW w:w="1960" w:type="dxa"/>
            <w:tcBorders>
              <w:top w:val="single" w:sz="4" w:space="0" w:color="auto"/>
              <w:left w:val="nil"/>
              <w:bottom w:val="nil"/>
              <w:right w:val="single" w:sz="4" w:space="0" w:color="auto"/>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利用者数(人）</w:t>
            </w:r>
          </w:p>
        </w:tc>
        <w:tc>
          <w:tcPr>
            <w:tcW w:w="1960" w:type="dxa"/>
            <w:tcBorders>
              <w:top w:val="single" w:sz="4" w:space="0" w:color="auto"/>
              <w:left w:val="nil"/>
              <w:bottom w:val="nil"/>
              <w:right w:val="single" w:sz="4" w:space="0" w:color="auto"/>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売上(請求）</w:t>
            </w: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備　　　　考</w:t>
            </w:r>
          </w:p>
        </w:tc>
      </w:tr>
      <w:tr w:rsidR="00E63EE0" w:rsidRPr="00E63EE0" w:rsidTr="00E63EE0">
        <w:trPr>
          <w:trHeight w:val="450"/>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E63EE0" w:rsidRPr="00E63EE0" w:rsidRDefault="00E63EE0" w:rsidP="00E63EE0">
            <w:pPr>
              <w:widowControl/>
              <w:jc w:val="left"/>
              <w:rPr>
                <w:rFonts w:ascii="ＭＳ Ｐ明朝" w:eastAsia="ＭＳ Ｐ明朝" w:hAnsi="ＭＳ Ｐ明朝" w:cs="ＭＳ Ｐゴシック"/>
                <w:color w:val="000000"/>
                <w:kern w:val="0"/>
                <w:sz w:val="24"/>
                <w:szCs w:val="24"/>
              </w:rPr>
            </w:pPr>
          </w:p>
        </w:tc>
        <w:tc>
          <w:tcPr>
            <w:tcW w:w="1960" w:type="dxa"/>
            <w:tcBorders>
              <w:top w:val="nil"/>
              <w:left w:val="nil"/>
              <w:bottom w:val="single" w:sz="4" w:space="0" w:color="auto"/>
              <w:right w:val="single" w:sz="4" w:space="0" w:color="auto"/>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(年間延べ数）</w:t>
            </w:r>
          </w:p>
        </w:tc>
        <w:tc>
          <w:tcPr>
            <w:tcW w:w="1960" w:type="dxa"/>
            <w:tcBorders>
              <w:top w:val="nil"/>
              <w:left w:val="nil"/>
              <w:bottom w:val="single" w:sz="4" w:space="0" w:color="auto"/>
              <w:right w:val="single" w:sz="4" w:space="0" w:color="auto"/>
            </w:tcBorders>
            <w:shd w:val="clear" w:color="auto" w:fill="auto"/>
            <w:noWrap/>
            <w:vAlign w:val="center"/>
            <w:hideMark/>
          </w:tcPr>
          <w:p w:rsidR="00E63EE0" w:rsidRPr="00E63EE0" w:rsidRDefault="00E63EE0" w:rsidP="00E63EE0">
            <w:pPr>
              <w:widowControl/>
              <w:jc w:val="center"/>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(単位:千円）</w:t>
            </w:r>
          </w:p>
        </w:tc>
        <w:tc>
          <w:tcPr>
            <w:tcW w:w="3660" w:type="dxa"/>
            <w:vMerge/>
            <w:tcBorders>
              <w:top w:val="single" w:sz="4" w:space="0" w:color="auto"/>
              <w:left w:val="single" w:sz="4" w:space="0" w:color="auto"/>
              <w:bottom w:val="single" w:sz="4" w:space="0" w:color="000000"/>
              <w:right w:val="single" w:sz="4" w:space="0" w:color="auto"/>
            </w:tcBorders>
            <w:vAlign w:val="center"/>
            <w:hideMark/>
          </w:tcPr>
          <w:p w:rsidR="00E63EE0" w:rsidRPr="00E63EE0" w:rsidRDefault="00E63EE0" w:rsidP="00E63EE0">
            <w:pPr>
              <w:widowControl/>
              <w:jc w:val="left"/>
              <w:rPr>
                <w:rFonts w:ascii="ＭＳ Ｐ明朝" w:eastAsia="ＭＳ Ｐ明朝" w:hAnsi="ＭＳ Ｐ明朝" w:cs="ＭＳ Ｐゴシック"/>
                <w:color w:val="000000"/>
                <w:kern w:val="0"/>
                <w:sz w:val="24"/>
                <w:szCs w:val="24"/>
              </w:rPr>
            </w:pPr>
          </w:p>
        </w:tc>
      </w:tr>
      <w:tr w:rsidR="00E63EE0" w:rsidRPr="00E63EE0" w:rsidTr="00E63EE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居宅介護支援</w:t>
            </w:r>
          </w:p>
        </w:tc>
        <w:tc>
          <w:tcPr>
            <w:tcW w:w="1960" w:type="dxa"/>
            <w:tcBorders>
              <w:top w:val="nil"/>
              <w:left w:val="nil"/>
              <w:bottom w:val="nil"/>
              <w:right w:val="single" w:sz="4" w:space="0" w:color="auto"/>
            </w:tcBorders>
            <w:shd w:val="clear" w:color="auto" w:fill="auto"/>
            <w:noWrap/>
            <w:hideMark/>
          </w:tcPr>
          <w:p w:rsidR="00E63EE0" w:rsidRPr="00E63EE0" w:rsidRDefault="00E63EE0"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E63EE0" w:rsidRPr="00E63EE0" w:rsidRDefault="00E63EE0"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r>
      <w:tr w:rsidR="00E63EE0" w:rsidRPr="00E63EE0" w:rsidTr="00E63EE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r w:rsidR="00F509D4">
              <w:rPr>
                <w:rFonts w:ascii="ＭＳ Ｐ明朝" w:eastAsia="ＭＳ Ｐ明朝" w:hAnsi="ＭＳ Ｐ明朝" w:cs="ＭＳ Ｐゴシック" w:hint="eastAsia"/>
                <w:color w:val="000000"/>
                <w:kern w:val="0"/>
                <w:sz w:val="24"/>
                <w:szCs w:val="24"/>
              </w:rPr>
              <w:t>要</w:t>
            </w:r>
            <w:r w:rsidR="007D1A5E">
              <w:rPr>
                <w:rFonts w:ascii="ＭＳ Ｐ明朝" w:eastAsia="ＭＳ Ｐ明朝" w:hAnsi="ＭＳ Ｐ明朝" w:cs="ＭＳ Ｐゴシック" w:hint="eastAsia"/>
                <w:color w:val="000000"/>
                <w:kern w:val="0"/>
                <w:sz w:val="24"/>
                <w:szCs w:val="24"/>
              </w:rPr>
              <w:t>介護</w:t>
            </w:r>
          </w:p>
        </w:tc>
        <w:tc>
          <w:tcPr>
            <w:tcW w:w="1960" w:type="dxa"/>
            <w:tcBorders>
              <w:top w:val="nil"/>
              <w:left w:val="nil"/>
              <w:bottom w:val="nil"/>
              <w:right w:val="single" w:sz="4" w:space="0" w:color="auto"/>
            </w:tcBorders>
            <w:shd w:val="clear" w:color="auto" w:fill="auto"/>
            <w:noWrap/>
            <w:hideMark/>
          </w:tcPr>
          <w:p w:rsidR="00E63EE0" w:rsidRPr="00E63EE0" w:rsidRDefault="00F509D4"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1000</w:t>
            </w:r>
            <w:r w:rsidR="00E63EE0"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E63EE0" w:rsidRPr="00E63EE0" w:rsidRDefault="00F509D4"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w:t>
            </w:r>
            <w:r w:rsidR="005C739B">
              <w:rPr>
                <w:rFonts w:ascii="ＭＳ Ｐ明朝" w:eastAsia="ＭＳ Ｐ明朝" w:hAnsi="ＭＳ Ｐ明朝" w:cs="ＭＳ Ｐゴシック" w:hint="eastAsia"/>
                <w:color w:val="000000"/>
                <w:kern w:val="0"/>
                <w:sz w:val="24"/>
                <w:szCs w:val="24"/>
              </w:rPr>
              <w:t>5</w:t>
            </w:r>
            <w:r>
              <w:rPr>
                <w:rFonts w:ascii="ＭＳ Ｐ明朝" w:eastAsia="ＭＳ Ｐ明朝" w:hAnsi="ＭＳ Ｐ明朝" w:cs="ＭＳ Ｐゴシック" w:hint="eastAsia"/>
                <w:color w:val="000000"/>
                <w:kern w:val="0"/>
                <w:sz w:val="24"/>
                <w:szCs w:val="24"/>
              </w:rPr>
              <w:t>,</w:t>
            </w:r>
            <w:r w:rsidR="005C739B">
              <w:rPr>
                <w:rFonts w:ascii="ＭＳ Ｐ明朝" w:eastAsia="ＭＳ Ｐ明朝" w:hAnsi="ＭＳ Ｐ明朝" w:cs="ＭＳ Ｐゴシック" w:hint="eastAsia"/>
                <w:color w:val="000000"/>
                <w:kern w:val="0"/>
                <w:sz w:val="24"/>
                <w:szCs w:val="24"/>
              </w:rPr>
              <w:t>60</w:t>
            </w:r>
            <w:r>
              <w:rPr>
                <w:rFonts w:ascii="ＭＳ Ｐ明朝" w:eastAsia="ＭＳ Ｐ明朝" w:hAnsi="ＭＳ Ｐ明朝" w:cs="ＭＳ Ｐゴシック" w:hint="eastAsia"/>
                <w:color w:val="000000"/>
                <w:kern w:val="0"/>
                <w:sz w:val="24"/>
                <w:szCs w:val="24"/>
              </w:rPr>
              <w:t>0</w:t>
            </w:r>
            <w:r w:rsidR="00E63EE0"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E63EE0" w:rsidRPr="00E63EE0" w:rsidRDefault="00F509D4"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１月当たり8</w:t>
            </w:r>
            <w:r w:rsidR="00B33016">
              <w:rPr>
                <w:rFonts w:ascii="ＭＳ Ｐ明朝" w:eastAsia="ＭＳ Ｐ明朝" w:hAnsi="ＭＳ Ｐ明朝" w:cs="ＭＳ Ｐゴシック"/>
                <w:color w:val="000000"/>
                <w:kern w:val="0"/>
                <w:sz w:val="24"/>
                <w:szCs w:val="24"/>
              </w:rPr>
              <w:t>5</w:t>
            </w:r>
            <w:r w:rsidR="00E63EE0" w:rsidRPr="00E63EE0">
              <w:rPr>
                <w:rFonts w:ascii="ＭＳ Ｐ明朝" w:eastAsia="ＭＳ Ｐ明朝" w:hAnsi="ＭＳ Ｐ明朝" w:cs="ＭＳ Ｐゴシック" w:hint="eastAsia"/>
                <w:color w:val="000000"/>
                <w:kern w:val="0"/>
                <w:sz w:val="24"/>
                <w:szCs w:val="24"/>
              </w:rPr>
              <w:t>人</w:t>
            </w:r>
          </w:p>
        </w:tc>
      </w:tr>
      <w:tr w:rsidR="00E63EE0" w:rsidRPr="00E63EE0" w:rsidTr="00E63EE0">
        <w:trPr>
          <w:trHeight w:val="45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63EE0" w:rsidRPr="00E63EE0" w:rsidRDefault="00F509D4"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 xml:space="preserve">　・総合事業</w:t>
            </w:r>
          </w:p>
        </w:tc>
        <w:tc>
          <w:tcPr>
            <w:tcW w:w="1960" w:type="dxa"/>
            <w:tcBorders>
              <w:top w:val="nil"/>
              <w:left w:val="nil"/>
              <w:bottom w:val="single" w:sz="4" w:space="0" w:color="auto"/>
              <w:right w:val="single" w:sz="4" w:space="0" w:color="auto"/>
            </w:tcBorders>
            <w:shd w:val="clear" w:color="auto" w:fill="auto"/>
            <w:noWrap/>
            <w:hideMark/>
          </w:tcPr>
          <w:p w:rsidR="00E63EE0" w:rsidRPr="00E63EE0" w:rsidRDefault="0075542E"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4</w:t>
            </w:r>
            <w:r w:rsidR="00B33016">
              <w:rPr>
                <w:rFonts w:ascii="ＭＳ Ｐ明朝" w:eastAsia="ＭＳ Ｐ明朝" w:hAnsi="ＭＳ Ｐ明朝" w:cs="ＭＳ Ｐゴシック" w:hint="eastAsia"/>
                <w:color w:val="000000"/>
                <w:kern w:val="0"/>
                <w:sz w:val="24"/>
                <w:szCs w:val="24"/>
              </w:rPr>
              <w:t>3</w:t>
            </w:r>
            <w:r>
              <w:rPr>
                <w:rFonts w:ascii="ＭＳ Ｐ明朝" w:eastAsia="ＭＳ Ｐ明朝" w:hAnsi="ＭＳ Ｐ明朝" w:cs="ＭＳ Ｐゴシック" w:hint="eastAsia"/>
                <w:color w:val="000000"/>
                <w:kern w:val="0"/>
                <w:sz w:val="24"/>
                <w:szCs w:val="24"/>
              </w:rPr>
              <w:t>0</w:t>
            </w:r>
            <w:r w:rsidR="00E63EE0"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hideMark/>
          </w:tcPr>
          <w:p w:rsidR="00E63EE0" w:rsidRPr="00E63EE0" w:rsidRDefault="00F509D4"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w:t>
            </w:r>
            <w:r w:rsidR="00B33016">
              <w:rPr>
                <w:rFonts w:ascii="ＭＳ Ｐ明朝" w:eastAsia="ＭＳ Ｐ明朝" w:hAnsi="ＭＳ Ｐ明朝" w:cs="ＭＳ Ｐゴシック" w:hint="eastAsia"/>
                <w:color w:val="000000"/>
                <w:kern w:val="0"/>
                <w:sz w:val="24"/>
                <w:szCs w:val="24"/>
              </w:rPr>
              <w:t>16</w:t>
            </w:r>
            <w:r>
              <w:rPr>
                <w:rFonts w:ascii="ＭＳ Ｐ明朝" w:eastAsia="ＭＳ Ｐ明朝" w:hAnsi="ＭＳ Ｐ明朝" w:cs="ＭＳ Ｐゴシック" w:hint="eastAsia"/>
                <w:color w:val="000000"/>
                <w:kern w:val="0"/>
                <w:sz w:val="24"/>
                <w:szCs w:val="24"/>
              </w:rPr>
              <w:t>0</w:t>
            </w:r>
            <w:r w:rsidR="00E63EE0"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single" w:sz="4" w:space="0" w:color="auto"/>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１</w:t>
            </w:r>
            <w:r w:rsidR="00F509D4">
              <w:rPr>
                <w:rFonts w:ascii="ＭＳ Ｐ明朝" w:eastAsia="ＭＳ Ｐ明朝" w:hAnsi="ＭＳ Ｐ明朝" w:cs="ＭＳ Ｐゴシック" w:hint="eastAsia"/>
                <w:color w:val="000000"/>
                <w:kern w:val="0"/>
                <w:sz w:val="24"/>
                <w:szCs w:val="24"/>
              </w:rPr>
              <w:t>月当たり38</w:t>
            </w:r>
            <w:r w:rsidRPr="00E63EE0">
              <w:rPr>
                <w:rFonts w:ascii="ＭＳ Ｐ明朝" w:eastAsia="ＭＳ Ｐ明朝" w:hAnsi="ＭＳ Ｐ明朝" w:cs="ＭＳ Ｐゴシック" w:hint="eastAsia"/>
                <w:color w:val="000000"/>
                <w:kern w:val="0"/>
                <w:sz w:val="24"/>
                <w:szCs w:val="24"/>
              </w:rPr>
              <w:t>人</w:t>
            </w:r>
          </w:p>
        </w:tc>
      </w:tr>
      <w:tr w:rsidR="00E63EE0" w:rsidRPr="00E63EE0" w:rsidTr="00E63EE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E63EE0" w:rsidRPr="00E63EE0" w:rsidRDefault="003738CB"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ときわ亭</w:t>
            </w:r>
          </w:p>
        </w:tc>
        <w:tc>
          <w:tcPr>
            <w:tcW w:w="1960" w:type="dxa"/>
            <w:tcBorders>
              <w:top w:val="nil"/>
              <w:left w:val="nil"/>
              <w:bottom w:val="nil"/>
              <w:right w:val="single" w:sz="4" w:space="0" w:color="auto"/>
            </w:tcBorders>
            <w:shd w:val="clear" w:color="auto" w:fill="auto"/>
            <w:noWrap/>
            <w:hideMark/>
          </w:tcPr>
          <w:p w:rsidR="00E63EE0" w:rsidRPr="00E63EE0" w:rsidRDefault="00E63EE0"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E63EE0" w:rsidRPr="00E63EE0" w:rsidRDefault="00E63EE0"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E63EE0" w:rsidRPr="00E63EE0" w:rsidRDefault="0075542E"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利用者数１日</w:t>
            </w:r>
            <w:r w:rsidR="00EC1CA4">
              <w:rPr>
                <w:rFonts w:ascii="ＭＳ Ｐ明朝" w:eastAsia="ＭＳ Ｐ明朝" w:hAnsi="ＭＳ Ｐ明朝" w:cs="ＭＳ Ｐゴシック" w:hint="eastAsia"/>
                <w:color w:val="000000"/>
                <w:kern w:val="0"/>
                <w:sz w:val="24"/>
                <w:szCs w:val="24"/>
              </w:rPr>
              <w:t>２５</w:t>
            </w:r>
            <w:r w:rsidR="00E63EE0" w:rsidRPr="00E63EE0">
              <w:rPr>
                <w:rFonts w:ascii="ＭＳ Ｐ明朝" w:eastAsia="ＭＳ Ｐ明朝" w:hAnsi="ＭＳ Ｐ明朝" w:cs="ＭＳ Ｐゴシック" w:hint="eastAsia"/>
                <w:color w:val="000000"/>
                <w:kern w:val="0"/>
                <w:sz w:val="24"/>
                <w:szCs w:val="24"/>
              </w:rPr>
              <w:t>人</w:t>
            </w:r>
          </w:p>
        </w:tc>
      </w:tr>
      <w:tr w:rsidR="00E63EE0" w:rsidRPr="00E63EE0" w:rsidTr="00E63EE0">
        <w:trPr>
          <w:trHeight w:val="45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デイサービス</w:t>
            </w:r>
          </w:p>
        </w:tc>
        <w:tc>
          <w:tcPr>
            <w:tcW w:w="1960" w:type="dxa"/>
            <w:tcBorders>
              <w:top w:val="nil"/>
              <w:left w:val="nil"/>
              <w:bottom w:val="single" w:sz="4" w:space="0" w:color="auto"/>
              <w:right w:val="single" w:sz="4" w:space="0" w:color="auto"/>
            </w:tcBorders>
            <w:shd w:val="clear" w:color="auto" w:fill="auto"/>
            <w:noWrap/>
            <w:hideMark/>
          </w:tcPr>
          <w:p w:rsidR="00E63EE0" w:rsidRPr="00E63EE0" w:rsidRDefault="00EC1CA4"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7,800</w:t>
            </w:r>
            <w:r w:rsidR="00E63EE0"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hideMark/>
          </w:tcPr>
          <w:p w:rsidR="00E63EE0" w:rsidRPr="00E63EE0" w:rsidRDefault="00EC1CA4"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51,480</w:t>
            </w:r>
            <w:r w:rsidR="00E63EE0"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single" w:sz="4" w:space="0" w:color="auto"/>
              <w:right w:val="single" w:sz="4" w:space="0" w:color="auto"/>
            </w:tcBorders>
            <w:shd w:val="clear" w:color="auto" w:fill="auto"/>
            <w:noWrap/>
            <w:vAlign w:val="center"/>
            <w:hideMark/>
          </w:tcPr>
          <w:p w:rsidR="00E63EE0" w:rsidRPr="00E63EE0" w:rsidRDefault="00EC1CA4" w:rsidP="00E63EE0">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25</w:t>
            </w:r>
            <w:r w:rsidR="0075542E">
              <w:rPr>
                <w:rFonts w:ascii="ＭＳ Ｐ明朝" w:eastAsia="ＭＳ Ｐ明朝" w:hAnsi="ＭＳ Ｐ明朝" w:cs="ＭＳ Ｐゴシック" w:hint="eastAsia"/>
                <w:color w:val="000000"/>
                <w:kern w:val="0"/>
                <w:sz w:val="24"/>
                <w:szCs w:val="24"/>
              </w:rPr>
              <w:t>人☓</w:t>
            </w:r>
            <w:r w:rsidR="00B33016">
              <w:rPr>
                <w:rFonts w:ascii="ＭＳ Ｐ明朝" w:eastAsia="ＭＳ Ｐ明朝" w:hAnsi="ＭＳ Ｐ明朝" w:cs="ＭＳ Ｐゴシック" w:hint="eastAsia"/>
                <w:color w:val="000000"/>
                <w:kern w:val="0"/>
                <w:sz w:val="24"/>
                <w:szCs w:val="24"/>
              </w:rPr>
              <w:t>2</w:t>
            </w:r>
            <w:r w:rsidR="00B33016">
              <w:rPr>
                <w:rFonts w:ascii="ＭＳ Ｐ明朝" w:eastAsia="ＭＳ Ｐ明朝" w:hAnsi="ＭＳ Ｐ明朝" w:cs="ＭＳ Ｐゴシック"/>
                <w:color w:val="000000"/>
                <w:kern w:val="0"/>
                <w:sz w:val="24"/>
                <w:szCs w:val="24"/>
              </w:rPr>
              <w:t>6</w:t>
            </w:r>
            <w:r w:rsidR="0075542E">
              <w:rPr>
                <w:rFonts w:ascii="ＭＳ Ｐ明朝" w:eastAsia="ＭＳ Ｐ明朝" w:hAnsi="ＭＳ Ｐ明朝" w:cs="ＭＳ Ｐゴシック" w:hint="eastAsia"/>
                <w:color w:val="000000"/>
                <w:kern w:val="0"/>
                <w:sz w:val="24"/>
                <w:szCs w:val="24"/>
              </w:rPr>
              <w:t>日☓</w:t>
            </w:r>
            <w:r w:rsidR="00B33016">
              <w:rPr>
                <w:rFonts w:ascii="ＭＳ Ｐ明朝" w:eastAsia="ＭＳ Ｐ明朝" w:hAnsi="ＭＳ Ｐ明朝" w:cs="ＭＳ Ｐゴシック" w:hint="eastAsia"/>
                <w:color w:val="000000"/>
                <w:kern w:val="0"/>
                <w:sz w:val="24"/>
                <w:szCs w:val="24"/>
              </w:rPr>
              <w:t>1</w:t>
            </w:r>
            <w:r w:rsidR="00B33016">
              <w:rPr>
                <w:rFonts w:ascii="ＭＳ Ｐ明朝" w:eastAsia="ＭＳ Ｐ明朝" w:hAnsi="ＭＳ Ｐ明朝" w:cs="ＭＳ Ｐゴシック"/>
                <w:color w:val="000000"/>
                <w:kern w:val="0"/>
                <w:sz w:val="24"/>
                <w:szCs w:val="24"/>
              </w:rPr>
              <w:t>2</w:t>
            </w:r>
            <w:r w:rsidR="0075542E">
              <w:rPr>
                <w:rFonts w:ascii="ＭＳ Ｐ明朝" w:eastAsia="ＭＳ Ｐ明朝" w:hAnsi="ＭＳ Ｐ明朝" w:cs="ＭＳ Ｐゴシック" w:hint="eastAsia"/>
                <w:color w:val="000000"/>
                <w:kern w:val="0"/>
                <w:sz w:val="24"/>
                <w:szCs w:val="24"/>
              </w:rPr>
              <w:t>月☓</w:t>
            </w:r>
            <w:r w:rsidR="00B33016">
              <w:rPr>
                <w:rFonts w:ascii="ＭＳ Ｐ明朝" w:eastAsia="ＭＳ Ｐ明朝" w:hAnsi="ＭＳ Ｐ明朝" w:cs="ＭＳ Ｐゴシック" w:hint="eastAsia"/>
                <w:color w:val="000000"/>
                <w:kern w:val="0"/>
                <w:sz w:val="24"/>
                <w:szCs w:val="24"/>
              </w:rPr>
              <w:t>6</w:t>
            </w:r>
            <w:r w:rsidR="00B33016">
              <w:rPr>
                <w:rFonts w:ascii="ＭＳ Ｐ明朝" w:eastAsia="ＭＳ Ｐ明朝" w:hAnsi="ＭＳ Ｐ明朝" w:cs="ＭＳ Ｐゴシック"/>
                <w:color w:val="000000"/>
                <w:kern w:val="0"/>
                <w:sz w:val="24"/>
                <w:szCs w:val="24"/>
              </w:rPr>
              <w:t>,600</w:t>
            </w:r>
            <w:r w:rsidR="00E63EE0" w:rsidRPr="00E63EE0">
              <w:rPr>
                <w:rFonts w:ascii="ＭＳ Ｐ明朝" w:eastAsia="ＭＳ Ｐ明朝" w:hAnsi="ＭＳ Ｐ明朝" w:cs="ＭＳ Ｐゴシック" w:hint="eastAsia"/>
                <w:color w:val="000000"/>
                <w:kern w:val="0"/>
                <w:sz w:val="24"/>
                <w:szCs w:val="24"/>
              </w:rPr>
              <w:t>円</w:t>
            </w:r>
          </w:p>
        </w:tc>
      </w:tr>
      <w:tr w:rsidR="00E63EE0" w:rsidRPr="00E63EE0" w:rsidTr="00E63EE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E63EE0" w:rsidRPr="00E63EE0" w:rsidRDefault="002E4DC4"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つどいキッズ</w:t>
            </w:r>
          </w:p>
        </w:tc>
        <w:tc>
          <w:tcPr>
            <w:tcW w:w="1960" w:type="dxa"/>
            <w:tcBorders>
              <w:top w:val="nil"/>
              <w:left w:val="nil"/>
              <w:bottom w:val="nil"/>
              <w:right w:val="single" w:sz="4" w:space="0" w:color="auto"/>
            </w:tcBorders>
            <w:shd w:val="clear" w:color="auto" w:fill="auto"/>
            <w:noWrap/>
            <w:hideMark/>
          </w:tcPr>
          <w:p w:rsidR="00E63EE0" w:rsidRPr="00E63EE0" w:rsidRDefault="00E63EE0"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E63EE0" w:rsidRPr="00E63EE0" w:rsidRDefault="00E63EE0"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r>
      <w:tr w:rsidR="00E63EE0" w:rsidRPr="00E63EE0" w:rsidTr="00E63EE0">
        <w:trPr>
          <w:trHeight w:val="45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日中一時支援</w:t>
            </w:r>
          </w:p>
        </w:tc>
        <w:tc>
          <w:tcPr>
            <w:tcW w:w="1960" w:type="dxa"/>
            <w:tcBorders>
              <w:top w:val="nil"/>
              <w:left w:val="nil"/>
              <w:bottom w:val="single" w:sz="4" w:space="0" w:color="auto"/>
              <w:right w:val="single" w:sz="4" w:space="0" w:color="auto"/>
            </w:tcBorders>
            <w:shd w:val="clear" w:color="auto" w:fill="auto"/>
            <w:noWrap/>
            <w:hideMark/>
          </w:tcPr>
          <w:p w:rsidR="00E63EE0" w:rsidRPr="00E63EE0" w:rsidRDefault="00B33016"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250</w:t>
            </w:r>
            <w:r w:rsidR="00E63EE0"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hideMark/>
          </w:tcPr>
          <w:p w:rsidR="00E63EE0" w:rsidRPr="00E63EE0" w:rsidRDefault="00B33016"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color w:val="000000"/>
                <w:kern w:val="0"/>
                <w:sz w:val="24"/>
                <w:szCs w:val="24"/>
              </w:rPr>
              <w:t>1</w:t>
            </w:r>
            <w:r w:rsidR="00F509D4">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color w:val="000000"/>
                <w:kern w:val="0"/>
                <w:sz w:val="24"/>
                <w:szCs w:val="24"/>
              </w:rPr>
              <w:t>5</w:t>
            </w:r>
            <w:r w:rsidR="00F509D4">
              <w:rPr>
                <w:rFonts w:ascii="ＭＳ Ｐ明朝" w:eastAsia="ＭＳ Ｐ明朝" w:hAnsi="ＭＳ Ｐ明朝" w:cs="ＭＳ Ｐゴシック" w:hint="eastAsia"/>
                <w:color w:val="000000"/>
                <w:kern w:val="0"/>
                <w:sz w:val="24"/>
                <w:szCs w:val="24"/>
              </w:rPr>
              <w:t>00</w:t>
            </w:r>
            <w:r w:rsidR="00E63EE0"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single" w:sz="4" w:space="0" w:color="auto"/>
              <w:right w:val="single" w:sz="4" w:space="0" w:color="auto"/>
            </w:tcBorders>
            <w:shd w:val="clear" w:color="auto" w:fill="auto"/>
            <w:noWrap/>
            <w:vAlign w:val="center"/>
            <w:hideMark/>
          </w:tcPr>
          <w:p w:rsidR="00E63EE0" w:rsidRPr="00E63EE0" w:rsidRDefault="00E63EE0"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r>
      <w:tr w:rsidR="005F0EE9" w:rsidRPr="00E63EE0" w:rsidTr="00DF182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七条つどい</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利用者数１日２8</w:t>
            </w:r>
            <w:r w:rsidRPr="00E63EE0">
              <w:rPr>
                <w:rFonts w:ascii="ＭＳ Ｐ明朝" w:eastAsia="ＭＳ Ｐ明朝" w:hAnsi="ＭＳ Ｐ明朝" w:cs="ＭＳ Ｐゴシック" w:hint="eastAsia"/>
                <w:color w:val="000000"/>
                <w:kern w:val="0"/>
                <w:sz w:val="24"/>
                <w:szCs w:val="24"/>
              </w:rPr>
              <w:t>人</w:t>
            </w:r>
          </w:p>
        </w:tc>
      </w:tr>
      <w:tr w:rsidR="005F0EE9" w:rsidRPr="00E63EE0" w:rsidTr="00E63EE0">
        <w:trPr>
          <w:trHeight w:val="45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デイサービス</w:t>
            </w:r>
          </w:p>
        </w:tc>
        <w:tc>
          <w:tcPr>
            <w:tcW w:w="1960" w:type="dxa"/>
            <w:tcBorders>
              <w:top w:val="nil"/>
              <w:left w:val="nil"/>
              <w:bottom w:val="single" w:sz="4" w:space="0" w:color="auto"/>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8,736</w:t>
            </w: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6</w:t>
            </w:r>
            <w:r w:rsidR="00B33016">
              <w:rPr>
                <w:rFonts w:ascii="ＭＳ Ｐ明朝" w:eastAsia="ＭＳ Ｐ明朝" w:hAnsi="ＭＳ Ｐ明朝" w:cs="ＭＳ Ｐゴシック"/>
                <w:color w:val="000000"/>
                <w:kern w:val="0"/>
                <w:sz w:val="24"/>
                <w:szCs w:val="24"/>
              </w:rPr>
              <w:t>9</w:t>
            </w:r>
            <w:r>
              <w:rPr>
                <w:rFonts w:ascii="ＭＳ Ｐ明朝" w:eastAsia="ＭＳ Ｐ明朝" w:hAnsi="ＭＳ Ｐ明朝" w:cs="ＭＳ Ｐゴシック" w:hint="eastAsia"/>
                <w:color w:val="000000"/>
                <w:kern w:val="0"/>
                <w:sz w:val="24"/>
                <w:szCs w:val="24"/>
              </w:rPr>
              <w:t>,</w:t>
            </w:r>
            <w:r w:rsidR="00B33016">
              <w:rPr>
                <w:rFonts w:ascii="ＭＳ Ｐ明朝" w:eastAsia="ＭＳ Ｐ明朝" w:hAnsi="ＭＳ Ｐ明朝" w:cs="ＭＳ Ｐゴシック"/>
                <w:color w:val="000000"/>
                <w:kern w:val="0"/>
                <w:sz w:val="24"/>
                <w:szCs w:val="24"/>
              </w:rPr>
              <w:t>888</w:t>
            </w:r>
          </w:p>
        </w:tc>
        <w:tc>
          <w:tcPr>
            <w:tcW w:w="3660" w:type="dxa"/>
            <w:tcBorders>
              <w:top w:val="nil"/>
              <w:left w:val="nil"/>
              <w:bottom w:val="single" w:sz="4" w:space="0" w:color="auto"/>
              <w:right w:val="single" w:sz="4" w:space="0" w:color="auto"/>
            </w:tcBorders>
            <w:shd w:val="clear" w:color="auto" w:fill="auto"/>
            <w:noWrap/>
            <w:vAlign w:val="center"/>
            <w:hideMark/>
          </w:tcPr>
          <w:p w:rsidR="005F0EE9" w:rsidRPr="00E63EE0" w:rsidRDefault="00B33016" w:rsidP="005F0EE9">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color w:val="000000"/>
                <w:kern w:val="0"/>
                <w:sz w:val="24"/>
                <w:szCs w:val="24"/>
              </w:rPr>
              <w:t>8</w:t>
            </w:r>
            <w:r w:rsidR="005F0EE9">
              <w:rPr>
                <w:rFonts w:ascii="ＭＳ Ｐ明朝" w:eastAsia="ＭＳ Ｐ明朝" w:hAnsi="ＭＳ Ｐ明朝" w:cs="ＭＳ Ｐゴシック" w:hint="eastAsia"/>
                <w:color w:val="000000"/>
                <w:kern w:val="0"/>
                <w:sz w:val="24"/>
                <w:szCs w:val="24"/>
              </w:rPr>
              <w:t>人☓</w:t>
            </w:r>
            <w:r>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color w:val="000000"/>
                <w:kern w:val="0"/>
                <w:sz w:val="24"/>
                <w:szCs w:val="24"/>
              </w:rPr>
              <w:t>6</w:t>
            </w:r>
            <w:r w:rsidR="005F0EE9">
              <w:rPr>
                <w:rFonts w:ascii="ＭＳ Ｐ明朝" w:eastAsia="ＭＳ Ｐ明朝" w:hAnsi="ＭＳ Ｐ明朝" w:cs="ＭＳ Ｐゴシック" w:hint="eastAsia"/>
                <w:color w:val="000000"/>
                <w:kern w:val="0"/>
                <w:sz w:val="24"/>
                <w:szCs w:val="24"/>
              </w:rPr>
              <w:t>日☓</w:t>
            </w:r>
            <w:r>
              <w:rPr>
                <w:rFonts w:ascii="ＭＳ Ｐ明朝" w:eastAsia="ＭＳ Ｐ明朝" w:hAnsi="ＭＳ Ｐ明朝" w:cs="ＭＳ Ｐゴシック" w:hint="eastAsia"/>
                <w:color w:val="000000"/>
                <w:kern w:val="0"/>
                <w:sz w:val="24"/>
                <w:szCs w:val="24"/>
              </w:rPr>
              <w:t>1</w:t>
            </w:r>
            <w:r>
              <w:rPr>
                <w:rFonts w:ascii="ＭＳ Ｐ明朝" w:eastAsia="ＭＳ Ｐ明朝" w:hAnsi="ＭＳ Ｐ明朝" w:cs="ＭＳ Ｐゴシック"/>
                <w:color w:val="000000"/>
                <w:kern w:val="0"/>
                <w:sz w:val="24"/>
                <w:szCs w:val="24"/>
              </w:rPr>
              <w:t>2</w:t>
            </w:r>
            <w:r w:rsidR="005F0EE9">
              <w:rPr>
                <w:rFonts w:ascii="ＭＳ Ｐ明朝" w:eastAsia="ＭＳ Ｐ明朝" w:hAnsi="ＭＳ Ｐ明朝" w:cs="ＭＳ Ｐゴシック" w:hint="eastAsia"/>
                <w:color w:val="000000"/>
                <w:kern w:val="0"/>
                <w:sz w:val="24"/>
                <w:szCs w:val="24"/>
              </w:rPr>
              <w:t>月☓</w:t>
            </w:r>
            <w:r w:rsidR="00261D10">
              <w:rPr>
                <w:rFonts w:ascii="ＭＳ Ｐ明朝" w:eastAsia="ＭＳ Ｐ明朝" w:hAnsi="ＭＳ Ｐ明朝" w:cs="ＭＳ Ｐゴシック" w:hint="eastAsia"/>
                <w:color w:val="000000"/>
                <w:kern w:val="0"/>
                <w:sz w:val="24"/>
                <w:szCs w:val="24"/>
              </w:rPr>
              <w:t>8</w:t>
            </w:r>
            <w:r>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color w:val="000000"/>
                <w:kern w:val="0"/>
                <w:sz w:val="24"/>
                <w:szCs w:val="24"/>
              </w:rPr>
              <w:t>000</w:t>
            </w:r>
            <w:r w:rsidR="005F0EE9" w:rsidRPr="00E63EE0">
              <w:rPr>
                <w:rFonts w:ascii="ＭＳ Ｐ明朝" w:eastAsia="ＭＳ Ｐ明朝" w:hAnsi="ＭＳ Ｐ明朝" w:cs="ＭＳ Ｐゴシック" w:hint="eastAsia"/>
                <w:color w:val="000000"/>
                <w:kern w:val="0"/>
                <w:sz w:val="24"/>
                <w:szCs w:val="24"/>
              </w:rPr>
              <w:t>円</w:t>
            </w:r>
          </w:p>
        </w:tc>
      </w:tr>
      <w:tr w:rsidR="005F0EE9" w:rsidRPr="00E63EE0" w:rsidTr="00E63EE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いきいきつどい</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5F0EE9" w:rsidRPr="00E63EE0" w:rsidRDefault="005F0EE9" w:rsidP="005F0EE9">
            <w:pPr>
              <w:widowControl/>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利用者数</w:t>
            </w:r>
            <w:r w:rsidR="005F4775">
              <w:rPr>
                <w:rFonts w:ascii="ＭＳ Ｐ明朝" w:eastAsia="ＭＳ Ｐ明朝" w:hAnsi="ＭＳ Ｐ明朝" w:cs="ＭＳ Ｐゴシック" w:hint="eastAsia"/>
                <w:color w:val="000000"/>
                <w:kern w:val="0"/>
                <w:sz w:val="24"/>
                <w:szCs w:val="24"/>
              </w:rPr>
              <w:t>1</w:t>
            </w:r>
            <w:r w:rsidRPr="00E63EE0">
              <w:rPr>
                <w:rFonts w:ascii="ＭＳ Ｐ明朝" w:eastAsia="ＭＳ Ｐ明朝" w:hAnsi="ＭＳ Ｐ明朝" w:cs="ＭＳ Ｐゴシック" w:hint="eastAsia"/>
                <w:color w:val="000000"/>
                <w:kern w:val="0"/>
                <w:sz w:val="24"/>
                <w:szCs w:val="24"/>
              </w:rPr>
              <w:t>日</w:t>
            </w:r>
            <w:r w:rsidR="005F4775">
              <w:rPr>
                <w:rFonts w:ascii="ＭＳ Ｐ明朝" w:eastAsia="ＭＳ Ｐ明朝" w:hAnsi="ＭＳ Ｐ明朝" w:cs="ＭＳ Ｐゴシック" w:hint="eastAsia"/>
                <w:color w:val="000000"/>
                <w:kern w:val="0"/>
                <w:sz w:val="24"/>
                <w:szCs w:val="24"/>
              </w:rPr>
              <w:t>1</w:t>
            </w:r>
            <w:r w:rsidR="005F4775">
              <w:rPr>
                <w:rFonts w:ascii="ＭＳ Ｐ明朝" w:eastAsia="ＭＳ Ｐ明朝" w:hAnsi="ＭＳ Ｐ明朝" w:cs="ＭＳ Ｐゴシック"/>
                <w:color w:val="000000"/>
                <w:kern w:val="0"/>
                <w:sz w:val="24"/>
                <w:szCs w:val="24"/>
              </w:rPr>
              <w:t>0</w:t>
            </w:r>
            <w:r w:rsidRPr="00E63EE0">
              <w:rPr>
                <w:rFonts w:ascii="ＭＳ Ｐ明朝" w:eastAsia="ＭＳ Ｐ明朝" w:hAnsi="ＭＳ Ｐ明朝" w:cs="ＭＳ Ｐゴシック" w:hint="eastAsia"/>
                <w:color w:val="000000"/>
                <w:kern w:val="0"/>
                <w:sz w:val="24"/>
                <w:szCs w:val="24"/>
              </w:rPr>
              <w:t>人(毎週水曜日）</w:t>
            </w:r>
          </w:p>
        </w:tc>
      </w:tr>
      <w:tr w:rsidR="005F0EE9" w:rsidRPr="00E63EE0" w:rsidTr="00E63EE0">
        <w:trPr>
          <w:trHeight w:val="45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hideMark/>
          </w:tcPr>
          <w:p w:rsidR="005F0EE9" w:rsidRPr="00E63EE0" w:rsidRDefault="005F4775"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color w:val="000000"/>
                <w:kern w:val="0"/>
                <w:sz w:val="24"/>
                <w:szCs w:val="24"/>
              </w:rPr>
              <w:t>520</w:t>
            </w:r>
            <w:r w:rsidR="005F0EE9"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hideMark/>
          </w:tcPr>
          <w:p w:rsidR="005F0EE9" w:rsidRPr="00E63EE0" w:rsidRDefault="005F4775" w:rsidP="001722D1">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color w:val="000000"/>
                <w:kern w:val="0"/>
                <w:sz w:val="24"/>
                <w:szCs w:val="24"/>
              </w:rPr>
              <w:t>1,820</w:t>
            </w:r>
            <w:r w:rsidR="005F0EE9"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single" w:sz="4" w:space="0" w:color="auto"/>
              <w:right w:val="single" w:sz="4" w:space="0" w:color="auto"/>
            </w:tcBorders>
            <w:shd w:val="clear" w:color="auto" w:fill="auto"/>
            <w:noWrap/>
            <w:vAlign w:val="center"/>
            <w:hideMark/>
          </w:tcPr>
          <w:p w:rsidR="005F0EE9" w:rsidRPr="00E63EE0" w:rsidRDefault="005F4775" w:rsidP="005F0EE9">
            <w:pPr>
              <w:widowControl/>
              <w:ind w:firstLineChars="200" w:firstLine="48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5</w:t>
            </w:r>
            <w:r>
              <w:rPr>
                <w:rFonts w:ascii="ＭＳ Ｐ明朝" w:eastAsia="ＭＳ Ｐ明朝" w:hAnsi="ＭＳ Ｐ明朝" w:cs="ＭＳ Ｐゴシック"/>
                <w:color w:val="000000"/>
                <w:kern w:val="0"/>
                <w:sz w:val="24"/>
                <w:szCs w:val="24"/>
              </w:rPr>
              <w:t>2</w:t>
            </w:r>
            <w:r w:rsidR="005F0EE9" w:rsidRPr="00E63EE0">
              <w:rPr>
                <w:rFonts w:ascii="ＭＳ Ｐ明朝" w:eastAsia="ＭＳ Ｐ明朝" w:hAnsi="ＭＳ Ｐ明朝" w:cs="ＭＳ Ｐゴシック" w:hint="eastAsia"/>
                <w:color w:val="000000"/>
                <w:kern w:val="0"/>
                <w:sz w:val="24"/>
                <w:szCs w:val="24"/>
              </w:rPr>
              <w:t>回／年☓</w:t>
            </w:r>
            <w:r>
              <w:rPr>
                <w:rFonts w:ascii="ＭＳ Ｐ明朝" w:eastAsia="ＭＳ Ｐ明朝" w:hAnsi="ＭＳ Ｐ明朝" w:cs="ＭＳ Ｐゴシック" w:hint="eastAsia"/>
                <w:color w:val="000000"/>
                <w:kern w:val="0"/>
                <w:sz w:val="24"/>
                <w:szCs w:val="24"/>
              </w:rPr>
              <w:t>3</w:t>
            </w:r>
            <w:r>
              <w:rPr>
                <w:rFonts w:ascii="ＭＳ Ｐ明朝" w:eastAsia="ＭＳ Ｐ明朝" w:hAnsi="ＭＳ Ｐ明朝" w:cs="ＭＳ Ｐゴシック"/>
                <w:color w:val="000000"/>
                <w:kern w:val="0"/>
                <w:sz w:val="24"/>
                <w:szCs w:val="24"/>
              </w:rPr>
              <w:t>,500</w:t>
            </w:r>
            <w:r w:rsidR="005F0EE9" w:rsidRPr="00E63EE0">
              <w:rPr>
                <w:rFonts w:ascii="ＭＳ Ｐ明朝" w:eastAsia="ＭＳ Ｐ明朝" w:hAnsi="ＭＳ Ｐ明朝" w:cs="ＭＳ Ｐゴシック" w:hint="eastAsia"/>
                <w:color w:val="000000"/>
                <w:kern w:val="0"/>
                <w:sz w:val="24"/>
                <w:szCs w:val="24"/>
              </w:rPr>
              <w:t>円</w:t>
            </w:r>
          </w:p>
        </w:tc>
      </w:tr>
      <w:tr w:rsidR="005F0EE9" w:rsidRPr="00E63EE0" w:rsidTr="00E63EE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つどいジュニア</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5F0EE9" w:rsidRPr="00E63EE0" w:rsidRDefault="00B85FF4" w:rsidP="005F0EE9">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長期休業時　７</w:t>
            </w:r>
            <w:r w:rsidR="005F0EE9" w:rsidRPr="00E63EE0">
              <w:rPr>
                <w:rFonts w:ascii="ＭＳ Ｐ明朝" w:eastAsia="ＭＳ Ｐ明朝" w:hAnsi="ＭＳ Ｐ明朝" w:cs="ＭＳ Ｐゴシック" w:hint="eastAsia"/>
                <w:color w:val="000000"/>
                <w:kern w:val="0"/>
                <w:sz w:val="24"/>
                <w:szCs w:val="24"/>
              </w:rPr>
              <w:t>人</w:t>
            </w:r>
          </w:p>
        </w:tc>
      </w:tr>
      <w:tr w:rsidR="005F0EE9" w:rsidRPr="00E63EE0" w:rsidTr="00E63EE0">
        <w:trPr>
          <w:trHeight w:val="45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r w:rsidR="002E4DC4">
              <w:rPr>
                <w:rFonts w:ascii="ＭＳ Ｐ明朝" w:eastAsia="ＭＳ Ｐ明朝" w:hAnsi="ＭＳ Ｐ明朝" w:cs="ＭＳ Ｐゴシック" w:hint="eastAsia"/>
                <w:color w:val="000000"/>
                <w:kern w:val="0"/>
                <w:sz w:val="24"/>
                <w:szCs w:val="24"/>
              </w:rPr>
              <w:t>放課後児童クラブ</w:t>
            </w:r>
          </w:p>
        </w:tc>
        <w:tc>
          <w:tcPr>
            <w:tcW w:w="1960" w:type="dxa"/>
            <w:tcBorders>
              <w:top w:val="nil"/>
              <w:left w:val="nil"/>
              <w:bottom w:val="single" w:sz="4" w:space="0" w:color="auto"/>
              <w:right w:val="single" w:sz="4" w:space="0" w:color="auto"/>
            </w:tcBorders>
            <w:shd w:val="clear" w:color="auto" w:fill="auto"/>
            <w:noWrap/>
            <w:hideMark/>
          </w:tcPr>
          <w:p w:rsidR="005F0EE9" w:rsidRPr="00E63EE0" w:rsidRDefault="00B5225A"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2,063</w:t>
            </w:r>
            <w:r w:rsidR="005F0EE9"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hideMark/>
          </w:tcPr>
          <w:p w:rsidR="005F0EE9" w:rsidRPr="00E63EE0" w:rsidRDefault="00B5225A" w:rsidP="00E63EE0">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1,099</w:t>
            </w:r>
            <w:r w:rsidR="005F0EE9"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single" w:sz="4" w:space="0" w:color="auto"/>
              <w:right w:val="single" w:sz="4" w:space="0" w:color="auto"/>
            </w:tcBorders>
            <w:shd w:val="clear" w:color="auto" w:fill="auto"/>
            <w:noWrap/>
            <w:vAlign w:val="center"/>
            <w:hideMark/>
          </w:tcPr>
          <w:p w:rsidR="005F0EE9" w:rsidRPr="00E63EE0" w:rsidRDefault="00B5225A"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 xml:space="preserve">通年　　　　 </w:t>
            </w:r>
            <w:r w:rsidR="005F0EE9">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9</w:t>
            </w:r>
            <w:r w:rsidR="005F0EE9" w:rsidRPr="00E63EE0">
              <w:rPr>
                <w:rFonts w:ascii="ＭＳ Ｐ明朝" w:eastAsia="ＭＳ Ｐ明朝" w:hAnsi="ＭＳ Ｐ明朝" w:cs="ＭＳ Ｐゴシック" w:hint="eastAsia"/>
                <w:color w:val="000000"/>
                <w:kern w:val="0"/>
                <w:sz w:val="24"/>
                <w:szCs w:val="24"/>
              </w:rPr>
              <w:t>人</w:t>
            </w:r>
          </w:p>
        </w:tc>
      </w:tr>
      <w:tr w:rsidR="008F518B" w:rsidRPr="00E63EE0" w:rsidTr="00BA1E6A">
        <w:trPr>
          <w:trHeight w:val="900"/>
        </w:trPr>
        <w:tc>
          <w:tcPr>
            <w:tcW w:w="3100" w:type="dxa"/>
            <w:tcBorders>
              <w:top w:val="nil"/>
              <w:left w:val="single" w:sz="4" w:space="0" w:color="auto"/>
              <w:bottom w:val="single" w:sz="4" w:space="0" w:color="auto"/>
              <w:right w:val="single" w:sz="4" w:space="0" w:color="auto"/>
            </w:tcBorders>
            <w:shd w:val="clear" w:color="auto" w:fill="auto"/>
            <w:noWrap/>
            <w:vAlign w:val="center"/>
          </w:tcPr>
          <w:p w:rsidR="008F518B" w:rsidRPr="00E63EE0" w:rsidRDefault="008F518B"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フリースペースつどい</w:t>
            </w:r>
          </w:p>
        </w:tc>
        <w:tc>
          <w:tcPr>
            <w:tcW w:w="1960" w:type="dxa"/>
            <w:tcBorders>
              <w:top w:val="nil"/>
              <w:left w:val="nil"/>
              <w:bottom w:val="single" w:sz="4" w:space="0" w:color="auto"/>
              <w:right w:val="single" w:sz="4" w:space="0" w:color="auto"/>
            </w:tcBorders>
            <w:shd w:val="clear" w:color="auto" w:fill="auto"/>
            <w:noWrap/>
            <w:vAlign w:val="bottom"/>
          </w:tcPr>
          <w:p w:rsidR="008F518B" w:rsidRDefault="00BA1E6A" w:rsidP="00E63EE0">
            <w:pPr>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180</w:t>
            </w:r>
          </w:p>
        </w:tc>
        <w:tc>
          <w:tcPr>
            <w:tcW w:w="1960" w:type="dxa"/>
            <w:tcBorders>
              <w:top w:val="nil"/>
              <w:left w:val="nil"/>
              <w:bottom w:val="single" w:sz="4" w:space="0" w:color="auto"/>
              <w:right w:val="single" w:sz="4" w:space="0" w:color="auto"/>
            </w:tcBorders>
            <w:shd w:val="clear" w:color="auto" w:fill="auto"/>
            <w:noWrap/>
            <w:vAlign w:val="bottom"/>
          </w:tcPr>
          <w:p w:rsidR="008F518B" w:rsidRDefault="00BA1E6A" w:rsidP="00E63EE0">
            <w:pPr>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90</w:t>
            </w:r>
          </w:p>
        </w:tc>
        <w:tc>
          <w:tcPr>
            <w:tcW w:w="3660" w:type="dxa"/>
            <w:tcBorders>
              <w:top w:val="nil"/>
              <w:left w:val="nil"/>
              <w:bottom w:val="single" w:sz="4" w:space="0" w:color="auto"/>
              <w:right w:val="single" w:sz="4" w:space="0" w:color="auto"/>
            </w:tcBorders>
            <w:shd w:val="clear" w:color="auto" w:fill="auto"/>
            <w:noWrap/>
            <w:vAlign w:val="center"/>
          </w:tcPr>
          <w:p w:rsidR="00BA1E6A" w:rsidRDefault="008F518B"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利用者数（１月あたり）１５人</w:t>
            </w:r>
          </w:p>
          <w:p w:rsidR="008F518B" w:rsidRDefault="00BA1E6A" w:rsidP="00E63EE0">
            <w:pPr>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１５人×１２月×５００円</w:t>
            </w:r>
          </w:p>
        </w:tc>
      </w:tr>
      <w:tr w:rsidR="005F0EE9" w:rsidRPr="00E63EE0" w:rsidTr="00E63EE0">
        <w:trPr>
          <w:trHeight w:val="450"/>
        </w:trPr>
        <w:tc>
          <w:tcPr>
            <w:tcW w:w="3100" w:type="dxa"/>
            <w:tcBorders>
              <w:top w:val="nil"/>
              <w:left w:val="single" w:sz="4" w:space="0" w:color="auto"/>
              <w:bottom w:val="nil"/>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Ｂ型作業所つどい庵</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nil"/>
              <w:right w:val="single" w:sz="4" w:space="0" w:color="auto"/>
            </w:tcBorders>
            <w:shd w:val="clear" w:color="auto" w:fill="auto"/>
            <w:noWrap/>
            <w:hideMark/>
          </w:tcPr>
          <w:p w:rsidR="005F0EE9" w:rsidRPr="00E63EE0" w:rsidRDefault="005F0EE9" w:rsidP="00E63EE0">
            <w:pPr>
              <w:widowControl/>
              <w:jc w:val="righ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p>
        </w:tc>
        <w:tc>
          <w:tcPr>
            <w:tcW w:w="3660" w:type="dxa"/>
            <w:tcBorders>
              <w:top w:val="nil"/>
              <w:left w:val="nil"/>
              <w:bottom w:val="nil"/>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r w:rsidRPr="00E63EE0">
              <w:rPr>
                <w:rFonts w:ascii="ＭＳ Ｐ明朝" w:eastAsia="ＭＳ Ｐ明朝" w:hAnsi="ＭＳ Ｐ明朝" w:cs="ＭＳ Ｐゴシック" w:hint="eastAsia"/>
                <w:color w:val="000000"/>
                <w:kern w:val="0"/>
                <w:sz w:val="24"/>
                <w:szCs w:val="24"/>
              </w:rPr>
              <w:t xml:space="preserve">　</w:t>
            </w:r>
            <w:r w:rsidR="00C12C1D">
              <w:rPr>
                <w:rFonts w:ascii="ＭＳ Ｐ明朝" w:eastAsia="ＭＳ Ｐ明朝" w:hAnsi="ＭＳ Ｐ明朝" w:cs="ＭＳ Ｐゴシック" w:hint="eastAsia"/>
                <w:color w:val="000000"/>
                <w:kern w:val="0"/>
                <w:sz w:val="24"/>
                <w:szCs w:val="24"/>
              </w:rPr>
              <w:t>利用者数（１月あたり）１６０</w:t>
            </w:r>
            <w:r w:rsidR="00B85FF4">
              <w:rPr>
                <w:rFonts w:ascii="ＭＳ Ｐ明朝" w:eastAsia="ＭＳ Ｐ明朝" w:hAnsi="ＭＳ Ｐ明朝" w:cs="ＭＳ Ｐゴシック" w:hint="eastAsia"/>
                <w:color w:val="000000"/>
                <w:kern w:val="0"/>
                <w:sz w:val="24"/>
                <w:szCs w:val="24"/>
              </w:rPr>
              <w:t>人</w:t>
            </w:r>
          </w:p>
        </w:tc>
      </w:tr>
      <w:tr w:rsidR="005F0EE9" w:rsidRPr="00E63EE0" w:rsidTr="00BA1E6A">
        <w:trPr>
          <w:trHeight w:val="72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5F0EE9" w:rsidRPr="00E63EE0" w:rsidRDefault="005F0EE9" w:rsidP="00E63EE0">
            <w:pPr>
              <w:widowControl/>
              <w:ind w:firstLineChars="100" w:firstLine="240"/>
              <w:jc w:val="left"/>
              <w:rPr>
                <w:rFonts w:ascii="ＭＳ Ｐ明朝" w:eastAsia="ＭＳ Ｐ明朝" w:hAnsi="ＭＳ Ｐ明朝" w:cs="ＭＳ Ｐゴシック"/>
                <w:color w:val="000000"/>
                <w:kern w:val="0"/>
                <w:sz w:val="24"/>
                <w:szCs w:val="24"/>
              </w:rPr>
            </w:pPr>
          </w:p>
        </w:tc>
        <w:tc>
          <w:tcPr>
            <w:tcW w:w="1960" w:type="dxa"/>
            <w:tcBorders>
              <w:top w:val="nil"/>
              <w:left w:val="nil"/>
              <w:bottom w:val="single" w:sz="4" w:space="0" w:color="auto"/>
              <w:right w:val="single" w:sz="4" w:space="0" w:color="auto"/>
            </w:tcBorders>
            <w:shd w:val="clear" w:color="auto" w:fill="auto"/>
            <w:noWrap/>
            <w:vAlign w:val="bottom"/>
            <w:hideMark/>
          </w:tcPr>
          <w:p w:rsidR="005F0EE9" w:rsidRPr="00E63EE0" w:rsidRDefault="00BA1E6A" w:rsidP="00EC1CA4">
            <w:pPr>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1,920</w:t>
            </w:r>
            <w:r w:rsidRPr="00E63EE0">
              <w:rPr>
                <w:rFonts w:ascii="ＭＳ Ｐ明朝" w:eastAsia="ＭＳ Ｐ明朝" w:hAnsi="ＭＳ Ｐ明朝"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bottom"/>
          </w:tcPr>
          <w:p w:rsidR="005F0EE9" w:rsidRPr="00E63EE0" w:rsidRDefault="00BA1E6A" w:rsidP="00EC1CA4">
            <w:pPr>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11,400</w:t>
            </w:r>
          </w:p>
        </w:tc>
        <w:tc>
          <w:tcPr>
            <w:tcW w:w="3660" w:type="dxa"/>
            <w:tcBorders>
              <w:top w:val="nil"/>
              <w:left w:val="nil"/>
              <w:bottom w:val="single" w:sz="4" w:space="0" w:color="auto"/>
              <w:right w:val="single" w:sz="4" w:space="0" w:color="auto"/>
            </w:tcBorders>
            <w:shd w:val="clear" w:color="auto" w:fill="auto"/>
            <w:noWrap/>
            <w:vAlign w:val="center"/>
            <w:hideMark/>
          </w:tcPr>
          <w:p w:rsidR="00BA1E6A" w:rsidRDefault="00C12C1D" w:rsidP="00C12C1D">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１６０</w:t>
            </w:r>
            <w:r w:rsidR="00B85FF4">
              <w:rPr>
                <w:rFonts w:ascii="ＭＳ Ｐ明朝" w:eastAsia="ＭＳ Ｐ明朝" w:hAnsi="ＭＳ Ｐ明朝" w:cs="ＭＳ Ｐゴシック" w:hint="eastAsia"/>
                <w:color w:val="000000"/>
                <w:kern w:val="0"/>
                <w:sz w:val="24"/>
                <w:szCs w:val="24"/>
              </w:rPr>
              <w:t>人（1月）×１２月×５，０００円</w:t>
            </w:r>
          </w:p>
          <w:p w:rsidR="0003202B" w:rsidRPr="00E63EE0" w:rsidRDefault="00BA1E6A" w:rsidP="00EC1CA4">
            <w:pPr>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受託収入150,000円×12月</w:t>
            </w:r>
          </w:p>
        </w:tc>
      </w:tr>
      <w:tr w:rsidR="00EC1CA4" w:rsidRPr="00E63EE0" w:rsidTr="00BA1E6A">
        <w:trPr>
          <w:trHeight w:val="91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E6A" w:rsidRDefault="00EC1CA4" w:rsidP="00EC1CA4">
            <w:pPr>
              <w:widowControl/>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きっちんるんるん</w:t>
            </w:r>
          </w:p>
          <w:p w:rsidR="00EC1CA4" w:rsidRPr="00E63EE0" w:rsidRDefault="00BA1E6A" w:rsidP="00EC1CA4">
            <w:pPr>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L</w:t>
            </w:r>
            <w:r>
              <w:rPr>
                <w:rFonts w:ascii="ＭＳ Ｐ明朝" w:eastAsia="ＭＳ Ｐ明朝" w:hAnsi="ＭＳ Ｐ明朝" w:cs="ＭＳ Ｐゴシック"/>
                <w:color w:val="000000"/>
                <w:kern w:val="0"/>
                <w:sz w:val="24"/>
                <w:szCs w:val="24"/>
              </w:rPr>
              <w:t>ive</w:t>
            </w:r>
            <w:r>
              <w:rPr>
                <w:rFonts w:ascii="ＭＳ Ｐ明朝" w:eastAsia="ＭＳ Ｐ明朝" w:hAnsi="ＭＳ Ｐ明朝" w:cs="ＭＳ Ｐゴシック" w:hint="eastAsia"/>
                <w:color w:val="000000"/>
                <w:kern w:val="0"/>
                <w:sz w:val="24"/>
                <w:szCs w:val="24"/>
              </w:rPr>
              <w:t>つどい</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EC1CA4" w:rsidRPr="00E63EE0" w:rsidRDefault="00EC1CA4" w:rsidP="00EC1CA4">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480</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EC1CA4" w:rsidRPr="00E63EE0" w:rsidRDefault="00EC1CA4" w:rsidP="00EC1CA4">
            <w:pPr>
              <w:widowControl/>
              <w:jc w:val="righ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240</w:t>
            </w:r>
          </w:p>
        </w:tc>
        <w:tc>
          <w:tcPr>
            <w:tcW w:w="3660" w:type="dxa"/>
            <w:tcBorders>
              <w:top w:val="single" w:sz="4" w:space="0" w:color="auto"/>
              <w:left w:val="nil"/>
              <w:bottom w:val="single" w:sz="4" w:space="0" w:color="auto"/>
              <w:right w:val="single" w:sz="4" w:space="0" w:color="auto"/>
            </w:tcBorders>
            <w:shd w:val="clear" w:color="auto" w:fill="auto"/>
            <w:noWrap/>
            <w:vAlign w:val="center"/>
          </w:tcPr>
          <w:p w:rsidR="00BA1E6A" w:rsidRDefault="00EC1CA4" w:rsidP="00EC1CA4">
            <w:pPr>
              <w:widowControl/>
              <w:ind w:firstLineChars="200" w:firstLine="48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利用者数1日５人</w:t>
            </w:r>
          </w:p>
          <w:p w:rsidR="00EC1CA4" w:rsidRPr="00E63EE0" w:rsidRDefault="00BA1E6A" w:rsidP="00EC1CA4">
            <w:pPr>
              <w:ind w:firstLineChars="100" w:firstLine="24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５人×９６回×５００円</w:t>
            </w:r>
          </w:p>
        </w:tc>
      </w:tr>
      <w:tr w:rsidR="00EC1CA4" w:rsidRPr="00E63EE0" w:rsidTr="00DF1820">
        <w:trPr>
          <w:trHeight w:val="900"/>
        </w:trPr>
        <w:tc>
          <w:tcPr>
            <w:tcW w:w="10680" w:type="dxa"/>
            <w:gridSpan w:val="4"/>
            <w:tcBorders>
              <w:top w:val="nil"/>
              <w:left w:val="single" w:sz="4" w:space="0" w:color="auto"/>
              <w:bottom w:val="single" w:sz="4" w:space="0" w:color="auto"/>
              <w:right w:val="single" w:sz="4" w:space="0" w:color="auto"/>
            </w:tcBorders>
            <w:shd w:val="clear" w:color="auto" w:fill="auto"/>
            <w:noWrap/>
            <w:vAlign w:val="center"/>
            <w:hideMark/>
          </w:tcPr>
          <w:p w:rsidR="00EC1CA4" w:rsidRPr="00E63EE0" w:rsidRDefault="00EC1CA4" w:rsidP="00EC1CA4">
            <w:pPr>
              <w:widowControl/>
              <w:ind w:firstLineChars="300" w:firstLine="720"/>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※利用者数は平成30</w:t>
            </w:r>
            <w:r w:rsidRPr="00E63EE0">
              <w:rPr>
                <w:rFonts w:ascii="ＭＳ Ｐ明朝" w:eastAsia="ＭＳ Ｐ明朝" w:hAnsi="ＭＳ Ｐ明朝" w:cs="ＭＳ Ｐゴシック" w:hint="eastAsia"/>
                <w:color w:val="000000"/>
                <w:kern w:val="0"/>
                <w:sz w:val="24"/>
                <w:szCs w:val="24"/>
              </w:rPr>
              <w:t>年度実績を参考に試算</w:t>
            </w:r>
          </w:p>
        </w:tc>
      </w:tr>
    </w:tbl>
    <w:p w:rsidR="0090575C" w:rsidRPr="007737BF" w:rsidRDefault="0090575C" w:rsidP="007737BF">
      <w:pPr>
        <w:ind w:right="720"/>
        <w:rPr>
          <w:sz w:val="24"/>
          <w:szCs w:val="24"/>
        </w:rPr>
      </w:pPr>
    </w:p>
    <w:sectPr w:rsidR="0090575C" w:rsidRPr="007737BF" w:rsidSect="00526200">
      <w:footerReference w:type="default" r:id="rId8"/>
      <w:pgSz w:w="11906" w:h="16838"/>
      <w:pgMar w:top="720" w:right="720" w:bottom="851" w:left="720" w:header="851" w:footer="45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F5" w:rsidRDefault="00495BF5" w:rsidP="000C69D3">
      <w:r>
        <w:separator/>
      </w:r>
    </w:p>
  </w:endnote>
  <w:endnote w:type="continuationSeparator" w:id="0">
    <w:p w:rsidR="00495BF5" w:rsidRDefault="00495BF5" w:rsidP="000C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65970"/>
      <w:docPartObj>
        <w:docPartGallery w:val="Page Numbers (Bottom of Page)"/>
        <w:docPartUnique/>
      </w:docPartObj>
    </w:sdtPr>
    <w:sdtEndPr/>
    <w:sdtContent>
      <w:p w:rsidR="00495BF5" w:rsidRDefault="00495BF5">
        <w:pPr>
          <w:pStyle w:val="ab"/>
          <w:jc w:val="center"/>
        </w:pPr>
        <w:r>
          <w:fldChar w:fldCharType="begin"/>
        </w:r>
        <w:r>
          <w:instrText>PAGE   \* MERGEFORMAT</w:instrText>
        </w:r>
        <w:r>
          <w:fldChar w:fldCharType="separate"/>
        </w:r>
        <w:r w:rsidR="00B419F9" w:rsidRPr="00B419F9">
          <w:rPr>
            <w:noProof/>
            <w:lang w:val="ja-JP"/>
          </w:rPr>
          <w:t>2</w:t>
        </w:r>
        <w:r>
          <w:fldChar w:fldCharType="end"/>
        </w:r>
      </w:p>
    </w:sdtContent>
  </w:sdt>
  <w:p w:rsidR="00495BF5" w:rsidRDefault="00495BF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F5" w:rsidRDefault="00495BF5" w:rsidP="000C69D3">
      <w:r>
        <w:separator/>
      </w:r>
    </w:p>
  </w:footnote>
  <w:footnote w:type="continuationSeparator" w:id="0">
    <w:p w:rsidR="00495BF5" w:rsidRDefault="00495BF5" w:rsidP="000C6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5BD"/>
    <w:multiLevelType w:val="hybridMultilevel"/>
    <w:tmpl w:val="1A16FF98"/>
    <w:lvl w:ilvl="0" w:tplc="28E8CC6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5E2E6C"/>
    <w:multiLevelType w:val="hybridMultilevel"/>
    <w:tmpl w:val="55CA8892"/>
    <w:lvl w:ilvl="0" w:tplc="194A8BA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1A3067D"/>
    <w:multiLevelType w:val="hybridMultilevel"/>
    <w:tmpl w:val="1F068190"/>
    <w:lvl w:ilvl="0" w:tplc="F8AC6A22">
      <w:start w:val="1"/>
      <w:numFmt w:val="decimalFullWidth"/>
      <w:lvlText w:val="%1）"/>
      <w:lvlJc w:val="left"/>
      <w:pPr>
        <w:ind w:left="705" w:hanging="60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5425E78"/>
    <w:multiLevelType w:val="hybridMultilevel"/>
    <w:tmpl w:val="F924926A"/>
    <w:lvl w:ilvl="0" w:tplc="AF90C1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86560E"/>
    <w:multiLevelType w:val="hybridMultilevel"/>
    <w:tmpl w:val="92AAEA56"/>
    <w:lvl w:ilvl="0" w:tplc="2FAAE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8371D"/>
    <w:multiLevelType w:val="hybridMultilevel"/>
    <w:tmpl w:val="22044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BC758D"/>
    <w:multiLevelType w:val="hybridMultilevel"/>
    <w:tmpl w:val="D1147A70"/>
    <w:lvl w:ilvl="0" w:tplc="B094A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361CAF"/>
    <w:multiLevelType w:val="hybridMultilevel"/>
    <w:tmpl w:val="1800219A"/>
    <w:lvl w:ilvl="0" w:tplc="6296A2D2">
      <w:start w:val="1"/>
      <w:numFmt w:val="decimalEnclosedCircle"/>
      <w:lvlText w:val="%1"/>
      <w:lvlJc w:val="left"/>
      <w:pPr>
        <w:ind w:left="786" w:hanging="360"/>
      </w:pPr>
      <w:rPr>
        <w:rFonts w:hint="default"/>
      </w:rPr>
    </w:lvl>
    <w:lvl w:ilvl="1" w:tplc="31C6FDC4">
      <w:start w:val="1"/>
      <w:numFmt w:val="decimalEnclosedCircle"/>
      <w:lvlText w:val="%2"/>
      <w:lvlJc w:val="left"/>
      <w:pPr>
        <w:ind w:left="356" w:hanging="360"/>
      </w:pPr>
      <w:rPr>
        <w:rFonts w:hint="default"/>
      </w:rPr>
    </w:lvl>
    <w:lvl w:ilvl="2" w:tplc="6E0AD0C4">
      <w:start w:val="1"/>
      <w:numFmt w:val="decimalEnclosedCircle"/>
      <w:lvlText w:val="%3"/>
      <w:lvlJc w:val="left"/>
      <w:pPr>
        <w:ind w:left="776" w:hanging="360"/>
      </w:pPr>
      <w:rPr>
        <w:rFonts w:hint="default"/>
      </w:r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8" w15:restartNumberingAfterBreak="0">
    <w:nsid w:val="0E8E09AF"/>
    <w:multiLevelType w:val="hybridMultilevel"/>
    <w:tmpl w:val="32542E84"/>
    <w:lvl w:ilvl="0" w:tplc="93C22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372E0C"/>
    <w:multiLevelType w:val="hybridMultilevel"/>
    <w:tmpl w:val="75129916"/>
    <w:lvl w:ilvl="0" w:tplc="E31EA33A">
      <w:start w:val="1"/>
      <w:numFmt w:val="decimalEnclosedCircle"/>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0" w15:restartNumberingAfterBreak="0">
    <w:nsid w:val="114A06F6"/>
    <w:multiLevelType w:val="hybridMultilevel"/>
    <w:tmpl w:val="7FFC5B08"/>
    <w:lvl w:ilvl="0" w:tplc="B094A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655CCE"/>
    <w:multiLevelType w:val="hybridMultilevel"/>
    <w:tmpl w:val="1BA274CE"/>
    <w:lvl w:ilvl="0" w:tplc="998ABB5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12E751F5"/>
    <w:multiLevelType w:val="hybridMultilevel"/>
    <w:tmpl w:val="39609050"/>
    <w:lvl w:ilvl="0" w:tplc="6296A2D2">
      <w:start w:val="1"/>
      <w:numFmt w:val="decimalEnclosedCircle"/>
      <w:lvlText w:val="%1"/>
      <w:lvlJc w:val="left"/>
      <w:pPr>
        <w:ind w:left="-62" w:hanging="360"/>
      </w:pPr>
      <w:rPr>
        <w:rFonts w:hint="default"/>
      </w:rPr>
    </w:lvl>
    <w:lvl w:ilvl="1" w:tplc="04090017" w:tentative="1">
      <w:start w:val="1"/>
      <w:numFmt w:val="aiueoFullWidth"/>
      <w:lvlText w:val="(%2)"/>
      <w:lvlJc w:val="left"/>
      <w:pPr>
        <w:ind w:left="418" w:hanging="420"/>
      </w:pPr>
    </w:lvl>
    <w:lvl w:ilvl="2" w:tplc="04090011" w:tentative="1">
      <w:start w:val="1"/>
      <w:numFmt w:val="decimalEnclosedCircle"/>
      <w:lvlText w:val="%3"/>
      <w:lvlJc w:val="left"/>
      <w:pPr>
        <w:ind w:left="838" w:hanging="420"/>
      </w:pPr>
    </w:lvl>
    <w:lvl w:ilvl="3" w:tplc="0409000F" w:tentative="1">
      <w:start w:val="1"/>
      <w:numFmt w:val="decimal"/>
      <w:lvlText w:val="%4."/>
      <w:lvlJc w:val="left"/>
      <w:pPr>
        <w:ind w:left="1258" w:hanging="420"/>
      </w:pPr>
    </w:lvl>
    <w:lvl w:ilvl="4" w:tplc="04090017" w:tentative="1">
      <w:start w:val="1"/>
      <w:numFmt w:val="aiueoFullWidth"/>
      <w:lvlText w:val="(%5)"/>
      <w:lvlJc w:val="left"/>
      <w:pPr>
        <w:ind w:left="1678" w:hanging="420"/>
      </w:pPr>
    </w:lvl>
    <w:lvl w:ilvl="5" w:tplc="04090011" w:tentative="1">
      <w:start w:val="1"/>
      <w:numFmt w:val="decimalEnclosedCircle"/>
      <w:lvlText w:val="%6"/>
      <w:lvlJc w:val="left"/>
      <w:pPr>
        <w:ind w:left="2098" w:hanging="420"/>
      </w:pPr>
    </w:lvl>
    <w:lvl w:ilvl="6" w:tplc="0409000F" w:tentative="1">
      <w:start w:val="1"/>
      <w:numFmt w:val="decimal"/>
      <w:lvlText w:val="%7."/>
      <w:lvlJc w:val="left"/>
      <w:pPr>
        <w:ind w:left="2518" w:hanging="420"/>
      </w:pPr>
    </w:lvl>
    <w:lvl w:ilvl="7" w:tplc="04090017" w:tentative="1">
      <w:start w:val="1"/>
      <w:numFmt w:val="aiueoFullWidth"/>
      <w:lvlText w:val="(%8)"/>
      <w:lvlJc w:val="left"/>
      <w:pPr>
        <w:ind w:left="2938" w:hanging="420"/>
      </w:pPr>
    </w:lvl>
    <w:lvl w:ilvl="8" w:tplc="04090011" w:tentative="1">
      <w:start w:val="1"/>
      <w:numFmt w:val="decimalEnclosedCircle"/>
      <w:lvlText w:val="%9"/>
      <w:lvlJc w:val="left"/>
      <w:pPr>
        <w:ind w:left="3358" w:hanging="420"/>
      </w:pPr>
    </w:lvl>
  </w:abstractNum>
  <w:abstractNum w:abstractNumId="13" w15:restartNumberingAfterBreak="0">
    <w:nsid w:val="16557C3E"/>
    <w:multiLevelType w:val="hybridMultilevel"/>
    <w:tmpl w:val="181A10D0"/>
    <w:lvl w:ilvl="0" w:tplc="160C42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80406C7"/>
    <w:multiLevelType w:val="hybridMultilevel"/>
    <w:tmpl w:val="3C002488"/>
    <w:lvl w:ilvl="0" w:tplc="E31EA33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8163DB6"/>
    <w:multiLevelType w:val="hybridMultilevel"/>
    <w:tmpl w:val="594E637E"/>
    <w:lvl w:ilvl="0" w:tplc="6296A2D2">
      <w:start w:val="1"/>
      <w:numFmt w:val="decimalEnclosedCircle"/>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208F5550"/>
    <w:multiLevelType w:val="hybridMultilevel"/>
    <w:tmpl w:val="86109ECC"/>
    <w:lvl w:ilvl="0" w:tplc="BB8C80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31F2011"/>
    <w:multiLevelType w:val="hybridMultilevel"/>
    <w:tmpl w:val="D736B8A6"/>
    <w:lvl w:ilvl="0" w:tplc="6296A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3F3EAE"/>
    <w:multiLevelType w:val="hybridMultilevel"/>
    <w:tmpl w:val="B830B1A8"/>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258F2AE5"/>
    <w:multiLevelType w:val="hybridMultilevel"/>
    <w:tmpl w:val="0E86A20E"/>
    <w:lvl w:ilvl="0" w:tplc="9976AC7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27BA553E"/>
    <w:multiLevelType w:val="hybridMultilevel"/>
    <w:tmpl w:val="D830314E"/>
    <w:lvl w:ilvl="0" w:tplc="E31EA33A">
      <w:start w:val="1"/>
      <w:numFmt w:val="decimalEnclosedCircle"/>
      <w:lvlText w:val="%1"/>
      <w:lvlJc w:val="left"/>
      <w:pPr>
        <w:ind w:left="-6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AB23BE"/>
    <w:multiLevelType w:val="hybridMultilevel"/>
    <w:tmpl w:val="3CA28F14"/>
    <w:lvl w:ilvl="0" w:tplc="1CF06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9C4BDB"/>
    <w:multiLevelType w:val="hybridMultilevel"/>
    <w:tmpl w:val="8BD85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515346"/>
    <w:multiLevelType w:val="hybridMultilevel"/>
    <w:tmpl w:val="EFA6361E"/>
    <w:lvl w:ilvl="0" w:tplc="E31EA33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CB1B1C"/>
    <w:multiLevelType w:val="hybridMultilevel"/>
    <w:tmpl w:val="527009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E3C9B"/>
    <w:multiLevelType w:val="hybridMultilevel"/>
    <w:tmpl w:val="00E48390"/>
    <w:lvl w:ilvl="0" w:tplc="B094A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2E60D9"/>
    <w:multiLevelType w:val="hybridMultilevel"/>
    <w:tmpl w:val="86109ECC"/>
    <w:lvl w:ilvl="0" w:tplc="BB8C80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A223C26"/>
    <w:multiLevelType w:val="hybridMultilevel"/>
    <w:tmpl w:val="70BC60E0"/>
    <w:lvl w:ilvl="0" w:tplc="0BEEE7A0">
      <w:start w:val="1"/>
      <w:numFmt w:val="decimalFullWidth"/>
      <w:lvlText w:val="%1）"/>
      <w:lvlJc w:val="left"/>
      <w:pPr>
        <w:ind w:left="720" w:hanging="480"/>
      </w:pPr>
      <w:rPr>
        <w:rFonts w:hint="default"/>
        <w:b/>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06916D9"/>
    <w:multiLevelType w:val="hybridMultilevel"/>
    <w:tmpl w:val="48BCAEE8"/>
    <w:lvl w:ilvl="0" w:tplc="B9DA5B10">
      <w:start w:val="1"/>
      <w:numFmt w:val="decimalFullWidth"/>
      <w:lvlText w:val="%1）"/>
      <w:lvlJc w:val="left"/>
      <w:pPr>
        <w:ind w:left="840" w:hanging="720"/>
      </w:pPr>
      <w:rPr>
        <w:rFonts w:hint="default"/>
      </w:rPr>
    </w:lvl>
    <w:lvl w:ilvl="1" w:tplc="F49CAB30">
      <w:start w:val="1"/>
      <w:numFmt w:val="decimalEnclosedCircle"/>
      <w:lvlText w:val="%2"/>
      <w:lvlJc w:val="left"/>
      <w:pPr>
        <w:ind w:left="900" w:hanging="360"/>
      </w:pPr>
      <w:rPr>
        <w:rFonts w:hint="default"/>
      </w:rPr>
    </w:lvl>
    <w:lvl w:ilvl="2" w:tplc="0409001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54A8799C"/>
    <w:multiLevelType w:val="hybridMultilevel"/>
    <w:tmpl w:val="79C28952"/>
    <w:lvl w:ilvl="0" w:tplc="2948F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EE08FC"/>
    <w:multiLevelType w:val="hybridMultilevel"/>
    <w:tmpl w:val="013A68F4"/>
    <w:lvl w:ilvl="0" w:tplc="6296A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8F49F9"/>
    <w:multiLevelType w:val="hybridMultilevel"/>
    <w:tmpl w:val="102E1C32"/>
    <w:lvl w:ilvl="0" w:tplc="0409000F">
      <w:start w:val="1"/>
      <w:numFmt w:val="decimal"/>
      <w:lvlText w:val="%1."/>
      <w:lvlJc w:val="left"/>
      <w:pPr>
        <w:ind w:left="-4" w:hanging="420"/>
      </w:p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32" w15:restartNumberingAfterBreak="0">
    <w:nsid w:val="5F5E629D"/>
    <w:multiLevelType w:val="hybridMultilevel"/>
    <w:tmpl w:val="DE9C8C12"/>
    <w:lvl w:ilvl="0" w:tplc="6296A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3572EE"/>
    <w:multiLevelType w:val="hybridMultilevel"/>
    <w:tmpl w:val="E0C6B13A"/>
    <w:lvl w:ilvl="0" w:tplc="0C626504">
      <w:start w:val="3"/>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653C70B0"/>
    <w:multiLevelType w:val="hybridMultilevel"/>
    <w:tmpl w:val="1728B93A"/>
    <w:lvl w:ilvl="0" w:tplc="686A27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8444FD0"/>
    <w:multiLevelType w:val="hybridMultilevel"/>
    <w:tmpl w:val="860606D4"/>
    <w:lvl w:ilvl="0" w:tplc="6C80FA8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6" w15:restartNumberingAfterBreak="0">
    <w:nsid w:val="68EB5D91"/>
    <w:multiLevelType w:val="hybridMultilevel"/>
    <w:tmpl w:val="8824706E"/>
    <w:lvl w:ilvl="0" w:tplc="1A6A9422">
      <w:start w:val="1"/>
      <w:numFmt w:val="decimalEnclosedCircle"/>
      <w:lvlText w:val="%1"/>
      <w:lvlJc w:val="left"/>
      <w:pPr>
        <w:ind w:left="-65"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7" w15:restartNumberingAfterBreak="0">
    <w:nsid w:val="6A3E1475"/>
    <w:multiLevelType w:val="hybridMultilevel"/>
    <w:tmpl w:val="14A672DE"/>
    <w:lvl w:ilvl="0" w:tplc="651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770EA7"/>
    <w:multiLevelType w:val="hybridMultilevel"/>
    <w:tmpl w:val="0764C7F4"/>
    <w:lvl w:ilvl="0" w:tplc="B48878F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9" w15:restartNumberingAfterBreak="0">
    <w:nsid w:val="6BAE44BC"/>
    <w:multiLevelType w:val="hybridMultilevel"/>
    <w:tmpl w:val="83420976"/>
    <w:lvl w:ilvl="0" w:tplc="A4AA7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65455E"/>
    <w:multiLevelType w:val="hybridMultilevel"/>
    <w:tmpl w:val="EB48C418"/>
    <w:lvl w:ilvl="0" w:tplc="6296A2D2">
      <w:start w:val="1"/>
      <w:numFmt w:val="decimalEnclosedCircle"/>
      <w:lvlText w:val="%1"/>
      <w:lvlJc w:val="left"/>
      <w:pPr>
        <w:ind w:left="1068"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1" w15:restartNumberingAfterBreak="0">
    <w:nsid w:val="72A563D1"/>
    <w:multiLevelType w:val="hybridMultilevel"/>
    <w:tmpl w:val="92E4BD50"/>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2" w15:restartNumberingAfterBreak="0">
    <w:nsid w:val="76BD1424"/>
    <w:multiLevelType w:val="hybridMultilevel"/>
    <w:tmpl w:val="7318FB80"/>
    <w:lvl w:ilvl="0" w:tplc="1A6A9422">
      <w:start w:val="1"/>
      <w:numFmt w:val="decimalEnclosedCircle"/>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43" w15:restartNumberingAfterBreak="0">
    <w:nsid w:val="773A4B8E"/>
    <w:multiLevelType w:val="hybridMultilevel"/>
    <w:tmpl w:val="52643824"/>
    <w:lvl w:ilvl="0" w:tplc="F7DC3BF4">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7A446185"/>
    <w:multiLevelType w:val="hybridMultilevel"/>
    <w:tmpl w:val="86109ECC"/>
    <w:lvl w:ilvl="0" w:tplc="BB8C80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39"/>
  </w:num>
  <w:num w:numId="3">
    <w:abstractNumId w:val="6"/>
  </w:num>
  <w:num w:numId="4">
    <w:abstractNumId w:val="5"/>
  </w:num>
  <w:num w:numId="5">
    <w:abstractNumId w:val="10"/>
  </w:num>
  <w:num w:numId="6">
    <w:abstractNumId w:val="25"/>
  </w:num>
  <w:num w:numId="7">
    <w:abstractNumId w:val="8"/>
  </w:num>
  <w:num w:numId="8">
    <w:abstractNumId w:val="19"/>
  </w:num>
  <w:num w:numId="9">
    <w:abstractNumId w:val="4"/>
  </w:num>
  <w:num w:numId="10">
    <w:abstractNumId w:val="37"/>
  </w:num>
  <w:num w:numId="11">
    <w:abstractNumId w:val="21"/>
  </w:num>
  <w:num w:numId="12">
    <w:abstractNumId w:val="3"/>
  </w:num>
  <w:num w:numId="13">
    <w:abstractNumId w:val="34"/>
  </w:num>
  <w:num w:numId="14">
    <w:abstractNumId w:val="31"/>
  </w:num>
  <w:num w:numId="15">
    <w:abstractNumId w:val="9"/>
  </w:num>
  <w:num w:numId="16">
    <w:abstractNumId w:val="20"/>
  </w:num>
  <w:num w:numId="17">
    <w:abstractNumId w:val="30"/>
  </w:num>
  <w:num w:numId="18">
    <w:abstractNumId w:val="12"/>
  </w:num>
  <w:num w:numId="19">
    <w:abstractNumId w:val="7"/>
  </w:num>
  <w:num w:numId="20">
    <w:abstractNumId w:val="17"/>
  </w:num>
  <w:num w:numId="21">
    <w:abstractNumId w:val="32"/>
  </w:num>
  <w:num w:numId="22">
    <w:abstractNumId w:val="15"/>
  </w:num>
  <w:num w:numId="23">
    <w:abstractNumId w:val="42"/>
  </w:num>
  <w:num w:numId="24">
    <w:abstractNumId w:val="36"/>
  </w:num>
  <w:num w:numId="25">
    <w:abstractNumId w:val="18"/>
  </w:num>
  <w:num w:numId="26">
    <w:abstractNumId w:val="40"/>
  </w:num>
  <w:num w:numId="27">
    <w:abstractNumId w:val="23"/>
  </w:num>
  <w:num w:numId="28">
    <w:abstractNumId w:val="14"/>
  </w:num>
  <w:num w:numId="29">
    <w:abstractNumId w:val="29"/>
  </w:num>
  <w:num w:numId="30">
    <w:abstractNumId w:val="24"/>
  </w:num>
  <w:num w:numId="31">
    <w:abstractNumId w:val="22"/>
  </w:num>
  <w:num w:numId="32">
    <w:abstractNumId w:val="41"/>
  </w:num>
  <w:num w:numId="33">
    <w:abstractNumId w:val="38"/>
  </w:num>
  <w:num w:numId="34">
    <w:abstractNumId w:val="0"/>
  </w:num>
  <w:num w:numId="35">
    <w:abstractNumId w:val="11"/>
  </w:num>
  <w:num w:numId="36">
    <w:abstractNumId w:val="43"/>
  </w:num>
  <w:num w:numId="37">
    <w:abstractNumId w:val="33"/>
  </w:num>
  <w:num w:numId="38">
    <w:abstractNumId w:val="35"/>
  </w:num>
  <w:num w:numId="39">
    <w:abstractNumId w:val="2"/>
  </w:num>
  <w:num w:numId="40">
    <w:abstractNumId w:val="28"/>
  </w:num>
  <w:num w:numId="41">
    <w:abstractNumId w:val="27"/>
  </w:num>
  <w:num w:numId="42">
    <w:abstractNumId w:val="1"/>
  </w:num>
  <w:num w:numId="43">
    <w:abstractNumId w:val="26"/>
  </w:num>
  <w:num w:numId="44">
    <w:abstractNumId w:val="4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7"/>
    <w:rsid w:val="000021AD"/>
    <w:rsid w:val="00002959"/>
    <w:rsid w:val="00007B82"/>
    <w:rsid w:val="00012878"/>
    <w:rsid w:val="00015387"/>
    <w:rsid w:val="00021007"/>
    <w:rsid w:val="00023441"/>
    <w:rsid w:val="00025E25"/>
    <w:rsid w:val="00030DA4"/>
    <w:rsid w:val="0003202B"/>
    <w:rsid w:val="0003312D"/>
    <w:rsid w:val="000353AE"/>
    <w:rsid w:val="00037568"/>
    <w:rsid w:val="0004298B"/>
    <w:rsid w:val="000564D7"/>
    <w:rsid w:val="00062BF7"/>
    <w:rsid w:val="00064FAB"/>
    <w:rsid w:val="000656E7"/>
    <w:rsid w:val="0006695E"/>
    <w:rsid w:val="000701AC"/>
    <w:rsid w:val="00070891"/>
    <w:rsid w:val="000753F2"/>
    <w:rsid w:val="00076B9C"/>
    <w:rsid w:val="00082B7E"/>
    <w:rsid w:val="0008390D"/>
    <w:rsid w:val="000A3F81"/>
    <w:rsid w:val="000B46D5"/>
    <w:rsid w:val="000B640D"/>
    <w:rsid w:val="000B66BD"/>
    <w:rsid w:val="000C69D3"/>
    <w:rsid w:val="000D2245"/>
    <w:rsid w:val="000E12DE"/>
    <w:rsid w:val="000E25B0"/>
    <w:rsid w:val="000F0339"/>
    <w:rsid w:val="000F561B"/>
    <w:rsid w:val="0010008C"/>
    <w:rsid w:val="0010303A"/>
    <w:rsid w:val="001035E9"/>
    <w:rsid w:val="00107D67"/>
    <w:rsid w:val="001148B1"/>
    <w:rsid w:val="00121E3B"/>
    <w:rsid w:val="00122264"/>
    <w:rsid w:val="00124093"/>
    <w:rsid w:val="00127A5D"/>
    <w:rsid w:val="00133AEE"/>
    <w:rsid w:val="0013611C"/>
    <w:rsid w:val="001417A6"/>
    <w:rsid w:val="00145EAC"/>
    <w:rsid w:val="00150C32"/>
    <w:rsid w:val="0015125E"/>
    <w:rsid w:val="00156178"/>
    <w:rsid w:val="001659CF"/>
    <w:rsid w:val="0017125B"/>
    <w:rsid w:val="001722D1"/>
    <w:rsid w:val="001928A2"/>
    <w:rsid w:val="00196DC4"/>
    <w:rsid w:val="00197536"/>
    <w:rsid w:val="001A2F4C"/>
    <w:rsid w:val="001A6C1C"/>
    <w:rsid w:val="001B76CD"/>
    <w:rsid w:val="001C18A5"/>
    <w:rsid w:val="001C5C76"/>
    <w:rsid w:val="001E20C7"/>
    <w:rsid w:val="001F196F"/>
    <w:rsid w:val="001F649D"/>
    <w:rsid w:val="001F64BB"/>
    <w:rsid w:val="002008B3"/>
    <w:rsid w:val="00204415"/>
    <w:rsid w:val="0020769D"/>
    <w:rsid w:val="0021420C"/>
    <w:rsid w:val="00216BAC"/>
    <w:rsid w:val="00223C86"/>
    <w:rsid w:val="002258B5"/>
    <w:rsid w:val="002313DE"/>
    <w:rsid w:val="00231D03"/>
    <w:rsid w:val="00233BD4"/>
    <w:rsid w:val="00233FC9"/>
    <w:rsid w:val="002439E3"/>
    <w:rsid w:val="00246E9F"/>
    <w:rsid w:val="00252862"/>
    <w:rsid w:val="002541BD"/>
    <w:rsid w:val="00261D10"/>
    <w:rsid w:val="002623E2"/>
    <w:rsid w:val="00270246"/>
    <w:rsid w:val="002748B0"/>
    <w:rsid w:val="00275200"/>
    <w:rsid w:val="0028383A"/>
    <w:rsid w:val="00284A36"/>
    <w:rsid w:val="00286CF8"/>
    <w:rsid w:val="0029128E"/>
    <w:rsid w:val="00292096"/>
    <w:rsid w:val="002A61DA"/>
    <w:rsid w:val="002A6D48"/>
    <w:rsid w:val="002B2195"/>
    <w:rsid w:val="002B3735"/>
    <w:rsid w:val="002B57F8"/>
    <w:rsid w:val="002B7251"/>
    <w:rsid w:val="002C0211"/>
    <w:rsid w:val="002C5322"/>
    <w:rsid w:val="002D0CB3"/>
    <w:rsid w:val="002D4D77"/>
    <w:rsid w:val="002D7537"/>
    <w:rsid w:val="002E1911"/>
    <w:rsid w:val="002E3C14"/>
    <w:rsid w:val="002E3F9F"/>
    <w:rsid w:val="002E4520"/>
    <w:rsid w:val="002E4DC4"/>
    <w:rsid w:val="002F0AA0"/>
    <w:rsid w:val="002F425F"/>
    <w:rsid w:val="002F723D"/>
    <w:rsid w:val="00302448"/>
    <w:rsid w:val="00304658"/>
    <w:rsid w:val="00333549"/>
    <w:rsid w:val="00341DC6"/>
    <w:rsid w:val="0034498E"/>
    <w:rsid w:val="00345947"/>
    <w:rsid w:val="0035470C"/>
    <w:rsid w:val="0035668C"/>
    <w:rsid w:val="003738CB"/>
    <w:rsid w:val="00375654"/>
    <w:rsid w:val="00380F12"/>
    <w:rsid w:val="0038284C"/>
    <w:rsid w:val="003853A6"/>
    <w:rsid w:val="0038611F"/>
    <w:rsid w:val="00392640"/>
    <w:rsid w:val="00395DEA"/>
    <w:rsid w:val="003A25BB"/>
    <w:rsid w:val="003B6AE6"/>
    <w:rsid w:val="003B7552"/>
    <w:rsid w:val="003C729C"/>
    <w:rsid w:val="003D254C"/>
    <w:rsid w:val="003D403D"/>
    <w:rsid w:val="003D5B5B"/>
    <w:rsid w:val="003E21A9"/>
    <w:rsid w:val="003E2823"/>
    <w:rsid w:val="003E2E55"/>
    <w:rsid w:val="003E5748"/>
    <w:rsid w:val="003E6E6E"/>
    <w:rsid w:val="003E725F"/>
    <w:rsid w:val="003F335D"/>
    <w:rsid w:val="003F3811"/>
    <w:rsid w:val="003F63C5"/>
    <w:rsid w:val="0040063C"/>
    <w:rsid w:val="00402227"/>
    <w:rsid w:val="00405636"/>
    <w:rsid w:val="00406516"/>
    <w:rsid w:val="004068B8"/>
    <w:rsid w:val="00406AE3"/>
    <w:rsid w:val="00414E6F"/>
    <w:rsid w:val="004156BC"/>
    <w:rsid w:val="004169B7"/>
    <w:rsid w:val="004203D3"/>
    <w:rsid w:val="00431872"/>
    <w:rsid w:val="00431A40"/>
    <w:rsid w:val="00436BED"/>
    <w:rsid w:val="004511F8"/>
    <w:rsid w:val="00455696"/>
    <w:rsid w:val="00456C40"/>
    <w:rsid w:val="004605AC"/>
    <w:rsid w:val="00460B75"/>
    <w:rsid w:val="00464A0E"/>
    <w:rsid w:val="00472DA1"/>
    <w:rsid w:val="00474973"/>
    <w:rsid w:val="00475CB8"/>
    <w:rsid w:val="004858D7"/>
    <w:rsid w:val="00495BF5"/>
    <w:rsid w:val="004968B6"/>
    <w:rsid w:val="004A1564"/>
    <w:rsid w:val="004B2818"/>
    <w:rsid w:val="004C3A68"/>
    <w:rsid w:val="004C7B8A"/>
    <w:rsid w:val="004C7DDC"/>
    <w:rsid w:val="004D4C70"/>
    <w:rsid w:val="004E5865"/>
    <w:rsid w:val="004F6922"/>
    <w:rsid w:val="005002F8"/>
    <w:rsid w:val="0050075D"/>
    <w:rsid w:val="00501E88"/>
    <w:rsid w:val="0051058D"/>
    <w:rsid w:val="00514D9F"/>
    <w:rsid w:val="00515B3B"/>
    <w:rsid w:val="00526200"/>
    <w:rsid w:val="00526E0F"/>
    <w:rsid w:val="0053413D"/>
    <w:rsid w:val="0053466F"/>
    <w:rsid w:val="005354A8"/>
    <w:rsid w:val="0054181D"/>
    <w:rsid w:val="00546604"/>
    <w:rsid w:val="00550000"/>
    <w:rsid w:val="00553436"/>
    <w:rsid w:val="00554B52"/>
    <w:rsid w:val="005551F8"/>
    <w:rsid w:val="00555DE2"/>
    <w:rsid w:val="00556641"/>
    <w:rsid w:val="00572A08"/>
    <w:rsid w:val="00574AB4"/>
    <w:rsid w:val="00577803"/>
    <w:rsid w:val="00582DF0"/>
    <w:rsid w:val="00584F1D"/>
    <w:rsid w:val="0058592B"/>
    <w:rsid w:val="00594956"/>
    <w:rsid w:val="00597FC3"/>
    <w:rsid w:val="005A0422"/>
    <w:rsid w:val="005A5269"/>
    <w:rsid w:val="005B021E"/>
    <w:rsid w:val="005B050B"/>
    <w:rsid w:val="005B634F"/>
    <w:rsid w:val="005B64AC"/>
    <w:rsid w:val="005B7E76"/>
    <w:rsid w:val="005C522D"/>
    <w:rsid w:val="005C739B"/>
    <w:rsid w:val="005D0426"/>
    <w:rsid w:val="005D10A5"/>
    <w:rsid w:val="005D6324"/>
    <w:rsid w:val="005F0EE9"/>
    <w:rsid w:val="005F196F"/>
    <w:rsid w:val="005F4775"/>
    <w:rsid w:val="005F5585"/>
    <w:rsid w:val="005F78DF"/>
    <w:rsid w:val="005F7DA5"/>
    <w:rsid w:val="00606505"/>
    <w:rsid w:val="00606BED"/>
    <w:rsid w:val="00607294"/>
    <w:rsid w:val="00607C84"/>
    <w:rsid w:val="00613EEF"/>
    <w:rsid w:val="006201A1"/>
    <w:rsid w:val="006252AF"/>
    <w:rsid w:val="00626B29"/>
    <w:rsid w:val="0063362C"/>
    <w:rsid w:val="0064332B"/>
    <w:rsid w:val="00650AFD"/>
    <w:rsid w:val="00651263"/>
    <w:rsid w:val="00653FC4"/>
    <w:rsid w:val="006557A8"/>
    <w:rsid w:val="00661B9A"/>
    <w:rsid w:val="00662A87"/>
    <w:rsid w:val="00663040"/>
    <w:rsid w:val="00663676"/>
    <w:rsid w:val="00670E34"/>
    <w:rsid w:val="006718F9"/>
    <w:rsid w:val="00671FEE"/>
    <w:rsid w:val="00674EDA"/>
    <w:rsid w:val="00675B47"/>
    <w:rsid w:val="006766D9"/>
    <w:rsid w:val="00676903"/>
    <w:rsid w:val="00684AF9"/>
    <w:rsid w:val="00685037"/>
    <w:rsid w:val="00687DD8"/>
    <w:rsid w:val="00695A2F"/>
    <w:rsid w:val="006964F8"/>
    <w:rsid w:val="006975E8"/>
    <w:rsid w:val="006A01A1"/>
    <w:rsid w:val="006A21B6"/>
    <w:rsid w:val="006A6B62"/>
    <w:rsid w:val="006B3793"/>
    <w:rsid w:val="006C1744"/>
    <w:rsid w:val="006C4099"/>
    <w:rsid w:val="006D150F"/>
    <w:rsid w:val="006D1AA4"/>
    <w:rsid w:val="006D3566"/>
    <w:rsid w:val="006D7134"/>
    <w:rsid w:val="006E045C"/>
    <w:rsid w:val="006E4487"/>
    <w:rsid w:val="006E504F"/>
    <w:rsid w:val="006E6E09"/>
    <w:rsid w:val="006F4156"/>
    <w:rsid w:val="006F48E7"/>
    <w:rsid w:val="006F5757"/>
    <w:rsid w:val="006F5760"/>
    <w:rsid w:val="006F7463"/>
    <w:rsid w:val="00703642"/>
    <w:rsid w:val="007216D0"/>
    <w:rsid w:val="00725568"/>
    <w:rsid w:val="007271C1"/>
    <w:rsid w:val="00727B5D"/>
    <w:rsid w:val="00734465"/>
    <w:rsid w:val="00735070"/>
    <w:rsid w:val="007371ED"/>
    <w:rsid w:val="00740A52"/>
    <w:rsid w:val="00743525"/>
    <w:rsid w:val="0074759F"/>
    <w:rsid w:val="00752324"/>
    <w:rsid w:val="0075542E"/>
    <w:rsid w:val="00755600"/>
    <w:rsid w:val="00756E21"/>
    <w:rsid w:val="00762B62"/>
    <w:rsid w:val="00771F3A"/>
    <w:rsid w:val="0077254C"/>
    <w:rsid w:val="007737BF"/>
    <w:rsid w:val="00773AD2"/>
    <w:rsid w:val="00773C45"/>
    <w:rsid w:val="00780D75"/>
    <w:rsid w:val="00784993"/>
    <w:rsid w:val="007863F9"/>
    <w:rsid w:val="007930CE"/>
    <w:rsid w:val="00797874"/>
    <w:rsid w:val="007A1E29"/>
    <w:rsid w:val="007A6D6F"/>
    <w:rsid w:val="007B0ED4"/>
    <w:rsid w:val="007B7D5E"/>
    <w:rsid w:val="007C2877"/>
    <w:rsid w:val="007D1A5E"/>
    <w:rsid w:val="007D40CC"/>
    <w:rsid w:val="007E3B52"/>
    <w:rsid w:val="007F1468"/>
    <w:rsid w:val="007F1B15"/>
    <w:rsid w:val="00800125"/>
    <w:rsid w:val="008039F5"/>
    <w:rsid w:val="008041BF"/>
    <w:rsid w:val="00813902"/>
    <w:rsid w:val="00823E42"/>
    <w:rsid w:val="008256A8"/>
    <w:rsid w:val="008304BC"/>
    <w:rsid w:val="00832E69"/>
    <w:rsid w:val="00833C16"/>
    <w:rsid w:val="00833E53"/>
    <w:rsid w:val="00834D32"/>
    <w:rsid w:val="00835A30"/>
    <w:rsid w:val="00840957"/>
    <w:rsid w:val="008426DA"/>
    <w:rsid w:val="00843429"/>
    <w:rsid w:val="00846A82"/>
    <w:rsid w:val="00854618"/>
    <w:rsid w:val="00857856"/>
    <w:rsid w:val="00857EC4"/>
    <w:rsid w:val="00862B70"/>
    <w:rsid w:val="0086433A"/>
    <w:rsid w:val="00866A57"/>
    <w:rsid w:val="00871A3E"/>
    <w:rsid w:val="00873229"/>
    <w:rsid w:val="00874972"/>
    <w:rsid w:val="00874DA7"/>
    <w:rsid w:val="00875975"/>
    <w:rsid w:val="008769A2"/>
    <w:rsid w:val="008809DA"/>
    <w:rsid w:val="00880B7F"/>
    <w:rsid w:val="0088535B"/>
    <w:rsid w:val="008858FD"/>
    <w:rsid w:val="00893311"/>
    <w:rsid w:val="008949EE"/>
    <w:rsid w:val="008A3942"/>
    <w:rsid w:val="008A6129"/>
    <w:rsid w:val="008B19CD"/>
    <w:rsid w:val="008B2A7A"/>
    <w:rsid w:val="008B3277"/>
    <w:rsid w:val="008C0E63"/>
    <w:rsid w:val="008C3487"/>
    <w:rsid w:val="008C594A"/>
    <w:rsid w:val="008C677B"/>
    <w:rsid w:val="008D131F"/>
    <w:rsid w:val="008E03C5"/>
    <w:rsid w:val="008E07AB"/>
    <w:rsid w:val="008E4F02"/>
    <w:rsid w:val="008E5C8F"/>
    <w:rsid w:val="008E6440"/>
    <w:rsid w:val="008E687F"/>
    <w:rsid w:val="008F2A00"/>
    <w:rsid w:val="008F2F09"/>
    <w:rsid w:val="008F3480"/>
    <w:rsid w:val="008F518B"/>
    <w:rsid w:val="008F6D94"/>
    <w:rsid w:val="008F7738"/>
    <w:rsid w:val="0090101E"/>
    <w:rsid w:val="0090569B"/>
    <w:rsid w:val="0090575C"/>
    <w:rsid w:val="00907D65"/>
    <w:rsid w:val="00915A99"/>
    <w:rsid w:val="0091670E"/>
    <w:rsid w:val="009214DE"/>
    <w:rsid w:val="00924444"/>
    <w:rsid w:val="009279C4"/>
    <w:rsid w:val="00931C76"/>
    <w:rsid w:val="00936ED8"/>
    <w:rsid w:val="0094237F"/>
    <w:rsid w:val="00945308"/>
    <w:rsid w:val="00945378"/>
    <w:rsid w:val="00950526"/>
    <w:rsid w:val="0095136A"/>
    <w:rsid w:val="009533D7"/>
    <w:rsid w:val="00962FEF"/>
    <w:rsid w:val="00964473"/>
    <w:rsid w:val="00964850"/>
    <w:rsid w:val="00966233"/>
    <w:rsid w:val="0097015F"/>
    <w:rsid w:val="00971497"/>
    <w:rsid w:val="00977B54"/>
    <w:rsid w:val="0098258B"/>
    <w:rsid w:val="00991A6E"/>
    <w:rsid w:val="00996D61"/>
    <w:rsid w:val="00997C15"/>
    <w:rsid w:val="009A6852"/>
    <w:rsid w:val="009B2021"/>
    <w:rsid w:val="009C37F2"/>
    <w:rsid w:val="009C4301"/>
    <w:rsid w:val="009D1889"/>
    <w:rsid w:val="009E60B0"/>
    <w:rsid w:val="009F419F"/>
    <w:rsid w:val="00A00585"/>
    <w:rsid w:val="00A0101C"/>
    <w:rsid w:val="00A0244C"/>
    <w:rsid w:val="00A06474"/>
    <w:rsid w:val="00A07DB2"/>
    <w:rsid w:val="00A16012"/>
    <w:rsid w:val="00A17C5C"/>
    <w:rsid w:val="00A30737"/>
    <w:rsid w:val="00A326B8"/>
    <w:rsid w:val="00A4207A"/>
    <w:rsid w:val="00A42421"/>
    <w:rsid w:val="00A44101"/>
    <w:rsid w:val="00A45CBE"/>
    <w:rsid w:val="00A50F47"/>
    <w:rsid w:val="00A51767"/>
    <w:rsid w:val="00A54E22"/>
    <w:rsid w:val="00A55066"/>
    <w:rsid w:val="00A62AB7"/>
    <w:rsid w:val="00A65D04"/>
    <w:rsid w:val="00A77F7F"/>
    <w:rsid w:val="00A81323"/>
    <w:rsid w:val="00A831D4"/>
    <w:rsid w:val="00A84E2F"/>
    <w:rsid w:val="00A85FFA"/>
    <w:rsid w:val="00A86789"/>
    <w:rsid w:val="00A868FB"/>
    <w:rsid w:val="00A87B17"/>
    <w:rsid w:val="00A91068"/>
    <w:rsid w:val="00AB61C1"/>
    <w:rsid w:val="00AB7B00"/>
    <w:rsid w:val="00AC4FDA"/>
    <w:rsid w:val="00AC786D"/>
    <w:rsid w:val="00AD1CAD"/>
    <w:rsid w:val="00AD5C79"/>
    <w:rsid w:val="00B01C91"/>
    <w:rsid w:val="00B06E81"/>
    <w:rsid w:val="00B16277"/>
    <w:rsid w:val="00B17F35"/>
    <w:rsid w:val="00B246D9"/>
    <w:rsid w:val="00B25F6A"/>
    <w:rsid w:val="00B33016"/>
    <w:rsid w:val="00B419F9"/>
    <w:rsid w:val="00B5225A"/>
    <w:rsid w:val="00B54217"/>
    <w:rsid w:val="00B55B11"/>
    <w:rsid w:val="00B56DB5"/>
    <w:rsid w:val="00B60228"/>
    <w:rsid w:val="00B60605"/>
    <w:rsid w:val="00B61306"/>
    <w:rsid w:val="00B628E9"/>
    <w:rsid w:val="00B65415"/>
    <w:rsid w:val="00B659C4"/>
    <w:rsid w:val="00B65D3F"/>
    <w:rsid w:val="00B7032A"/>
    <w:rsid w:val="00B71FFC"/>
    <w:rsid w:val="00B731D6"/>
    <w:rsid w:val="00B74A34"/>
    <w:rsid w:val="00B761B0"/>
    <w:rsid w:val="00B850C8"/>
    <w:rsid w:val="00B857FE"/>
    <w:rsid w:val="00B85FF4"/>
    <w:rsid w:val="00B92904"/>
    <w:rsid w:val="00B950B1"/>
    <w:rsid w:val="00B97ADE"/>
    <w:rsid w:val="00BA10C7"/>
    <w:rsid w:val="00BA1E6A"/>
    <w:rsid w:val="00BA252A"/>
    <w:rsid w:val="00BB3389"/>
    <w:rsid w:val="00BC05F1"/>
    <w:rsid w:val="00BC1223"/>
    <w:rsid w:val="00BC23BC"/>
    <w:rsid w:val="00BC27AF"/>
    <w:rsid w:val="00BC28BE"/>
    <w:rsid w:val="00BC3E30"/>
    <w:rsid w:val="00BC43E1"/>
    <w:rsid w:val="00BD2376"/>
    <w:rsid w:val="00BD5326"/>
    <w:rsid w:val="00BE7336"/>
    <w:rsid w:val="00BF0640"/>
    <w:rsid w:val="00BF7F80"/>
    <w:rsid w:val="00C03CDC"/>
    <w:rsid w:val="00C04857"/>
    <w:rsid w:val="00C12123"/>
    <w:rsid w:val="00C12C1D"/>
    <w:rsid w:val="00C47152"/>
    <w:rsid w:val="00C548A4"/>
    <w:rsid w:val="00C5597E"/>
    <w:rsid w:val="00C56407"/>
    <w:rsid w:val="00C62576"/>
    <w:rsid w:val="00C70A22"/>
    <w:rsid w:val="00C77274"/>
    <w:rsid w:val="00C80DA0"/>
    <w:rsid w:val="00C92A91"/>
    <w:rsid w:val="00C976DB"/>
    <w:rsid w:val="00C97CCC"/>
    <w:rsid w:val="00C97D01"/>
    <w:rsid w:val="00CA4B4F"/>
    <w:rsid w:val="00CB614E"/>
    <w:rsid w:val="00CB6CE4"/>
    <w:rsid w:val="00CC046C"/>
    <w:rsid w:val="00CC1547"/>
    <w:rsid w:val="00CC6244"/>
    <w:rsid w:val="00CD0D19"/>
    <w:rsid w:val="00CD253A"/>
    <w:rsid w:val="00CD2636"/>
    <w:rsid w:val="00CD48F5"/>
    <w:rsid w:val="00CE3C65"/>
    <w:rsid w:val="00CE5813"/>
    <w:rsid w:val="00CF5C99"/>
    <w:rsid w:val="00CF7E7A"/>
    <w:rsid w:val="00D01D58"/>
    <w:rsid w:val="00D02273"/>
    <w:rsid w:val="00D0790C"/>
    <w:rsid w:val="00D12624"/>
    <w:rsid w:val="00D15075"/>
    <w:rsid w:val="00D15334"/>
    <w:rsid w:val="00D17596"/>
    <w:rsid w:val="00D30594"/>
    <w:rsid w:val="00D309E6"/>
    <w:rsid w:val="00D35101"/>
    <w:rsid w:val="00D60B92"/>
    <w:rsid w:val="00D66998"/>
    <w:rsid w:val="00D75534"/>
    <w:rsid w:val="00D7563A"/>
    <w:rsid w:val="00D7648C"/>
    <w:rsid w:val="00D82D7D"/>
    <w:rsid w:val="00D878C1"/>
    <w:rsid w:val="00D902AE"/>
    <w:rsid w:val="00D93C31"/>
    <w:rsid w:val="00DA0A92"/>
    <w:rsid w:val="00DA2147"/>
    <w:rsid w:val="00DA515A"/>
    <w:rsid w:val="00DB5049"/>
    <w:rsid w:val="00DB790E"/>
    <w:rsid w:val="00DD0492"/>
    <w:rsid w:val="00DD5B2E"/>
    <w:rsid w:val="00DE1CD0"/>
    <w:rsid w:val="00DE413D"/>
    <w:rsid w:val="00DE510C"/>
    <w:rsid w:val="00DF0997"/>
    <w:rsid w:val="00DF1820"/>
    <w:rsid w:val="00E017B9"/>
    <w:rsid w:val="00E05A6E"/>
    <w:rsid w:val="00E05AB0"/>
    <w:rsid w:val="00E07342"/>
    <w:rsid w:val="00E10322"/>
    <w:rsid w:val="00E127B2"/>
    <w:rsid w:val="00E1325C"/>
    <w:rsid w:val="00E1662F"/>
    <w:rsid w:val="00E2039B"/>
    <w:rsid w:val="00E2372E"/>
    <w:rsid w:val="00E30187"/>
    <w:rsid w:val="00E37FCA"/>
    <w:rsid w:val="00E429AF"/>
    <w:rsid w:val="00E4386E"/>
    <w:rsid w:val="00E44277"/>
    <w:rsid w:val="00E530B6"/>
    <w:rsid w:val="00E54A80"/>
    <w:rsid w:val="00E55826"/>
    <w:rsid w:val="00E608F7"/>
    <w:rsid w:val="00E63EE0"/>
    <w:rsid w:val="00E641B7"/>
    <w:rsid w:val="00E67335"/>
    <w:rsid w:val="00E70374"/>
    <w:rsid w:val="00E7395A"/>
    <w:rsid w:val="00E75C55"/>
    <w:rsid w:val="00E82F0B"/>
    <w:rsid w:val="00E92BF3"/>
    <w:rsid w:val="00E931DB"/>
    <w:rsid w:val="00E93668"/>
    <w:rsid w:val="00E93AFA"/>
    <w:rsid w:val="00E95380"/>
    <w:rsid w:val="00E956D4"/>
    <w:rsid w:val="00E964C6"/>
    <w:rsid w:val="00E973E1"/>
    <w:rsid w:val="00EA2BDC"/>
    <w:rsid w:val="00EA313C"/>
    <w:rsid w:val="00EA5495"/>
    <w:rsid w:val="00EA5CD4"/>
    <w:rsid w:val="00EA5E5E"/>
    <w:rsid w:val="00EB2D75"/>
    <w:rsid w:val="00EB5069"/>
    <w:rsid w:val="00EB54A0"/>
    <w:rsid w:val="00EB7743"/>
    <w:rsid w:val="00EC11C9"/>
    <w:rsid w:val="00EC1CA4"/>
    <w:rsid w:val="00EC259A"/>
    <w:rsid w:val="00EC2E54"/>
    <w:rsid w:val="00EC3140"/>
    <w:rsid w:val="00ED17E4"/>
    <w:rsid w:val="00ED3823"/>
    <w:rsid w:val="00EE3DBF"/>
    <w:rsid w:val="00EE4492"/>
    <w:rsid w:val="00EE516C"/>
    <w:rsid w:val="00EE69AD"/>
    <w:rsid w:val="00EF0410"/>
    <w:rsid w:val="00EF05A2"/>
    <w:rsid w:val="00EF0CD7"/>
    <w:rsid w:val="00EF63F9"/>
    <w:rsid w:val="00EF7750"/>
    <w:rsid w:val="00EF7803"/>
    <w:rsid w:val="00F001D8"/>
    <w:rsid w:val="00F01E83"/>
    <w:rsid w:val="00F048A1"/>
    <w:rsid w:val="00F12001"/>
    <w:rsid w:val="00F220F9"/>
    <w:rsid w:val="00F22411"/>
    <w:rsid w:val="00F248C3"/>
    <w:rsid w:val="00F3071C"/>
    <w:rsid w:val="00F35181"/>
    <w:rsid w:val="00F35AA4"/>
    <w:rsid w:val="00F416A0"/>
    <w:rsid w:val="00F424B2"/>
    <w:rsid w:val="00F509D4"/>
    <w:rsid w:val="00F54B25"/>
    <w:rsid w:val="00F61E84"/>
    <w:rsid w:val="00F70DA1"/>
    <w:rsid w:val="00F90F63"/>
    <w:rsid w:val="00F9120E"/>
    <w:rsid w:val="00FA4F67"/>
    <w:rsid w:val="00FA58F5"/>
    <w:rsid w:val="00FA757C"/>
    <w:rsid w:val="00FB19C7"/>
    <w:rsid w:val="00FC0884"/>
    <w:rsid w:val="00FC2C01"/>
    <w:rsid w:val="00FC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41">
      <v:textbox inset="5.85pt,.7pt,5.85pt,.7pt"/>
    </o:shapedefaults>
    <o:shapelayout v:ext="edit">
      <o:idmap v:ext="edit" data="1"/>
    </o:shapelayout>
  </w:shapeDefaults>
  <w:decimalSymbol w:val="."/>
  <w:listSeparator w:val=","/>
  <w14:docId w14:val="2CF800DE"/>
  <w15:docId w15:val="{895D7A15-FA77-4D49-B5B9-6F56F0AD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2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222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02227"/>
  </w:style>
  <w:style w:type="character" w:customStyle="1" w:styleId="a6">
    <w:name w:val="日付 (文字)"/>
    <w:basedOn w:val="a0"/>
    <w:link w:val="a5"/>
    <w:uiPriority w:val="99"/>
    <w:semiHidden/>
    <w:rsid w:val="00402227"/>
  </w:style>
  <w:style w:type="table" w:styleId="a7">
    <w:name w:val="Table Grid"/>
    <w:basedOn w:val="a1"/>
    <w:uiPriority w:val="59"/>
    <w:rsid w:val="0085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7856"/>
    <w:pPr>
      <w:ind w:leftChars="400" w:left="840"/>
    </w:pPr>
  </w:style>
  <w:style w:type="paragraph" w:styleId="a9">
    <w:name w:val="header"/>
    <w:basedOn w:val="a"/>
    <w:link w:val="aa"/>
    <w:uiPriority w:val="99"/>
    <w:unhideWhenUsed/>
    <w:rsid w:val="000C69D3"/>
    <w:pPr>
      <w:tabs>
        <w:tab w:val="center" w:pos="4252"/>
        <w:tab w:val="right" w:pos="8504"/>
      </w:tabs>
      <w:snapToGrid w:val="0"/>
    </w:pPr>
  </w:style>
  <w:style w:type="character" w:customStyle="1" w:styleId="aa">
    <w:name w:val="ヘッダー (文字)"/>
    <w:basedOn w:val="a0"/>
    <w:link w:val="a9"/>
    <w:uiPriority w:val="99"/>
    <w:rsid w:val="000C69D3"/>
  </w:style>
  <w:style w:type="paragraph" w:styleId="ab">
    <w:name w:val="footer"/>
    <w:basedOn w:val="a"/>
    <w:link w:val="ac"/>
    <w:uiPriority w:val="99"/>
    <w:unhideWhenUsed/>
    <w:rsid w:val="000C69D3"/>
    <w:pPr>
      <w:tabs>
        <w:tab w:val="center" w:pos="4252"/>
        <w:tab w:val="right" w:pos="8504"/>
      </w:tabs>
      <w:snapToGrid w:val="0"/>
    </w:pPr>
  </w:style>
  <w:style w:type="character" w:customStyle="1" w:styleId="ac">
    <w:name w:val="フッター (文字)"/>
    <w:basedOn w:val="a0"/>
    <w:link w:val="ab"/>
    <w:uiPriority w:val="99"/>
    <w:rsid w:val="000C69D3"/>
  </w:style>
  <w:style w:type="paragraph" w:styleId="ad">
    <w:name w:val="Plain Text"/>
    <w:basedOn w:val="a"/>
    <w:link w:val="ae"/>
    <w:rsid w:val="008E6440"/>
    <w:rPr>
      <w:rFonts w:ascii="ＭＳ 明朝" w:eastAsia="ＭＳ 明朝" w:hAnsi="Courier New" w:cs="Courier New"/>
      <w:szCs w:val="21"/>
    </w:rPr>
  </w:style>
  <w:style w:type="character" w:customStyle="1" w:styleId="ae">
    <w:name w:val="書式なし (文字)"/>
    <w:basedOn w:val="a0"/>
    <w:link w:val="ad"/>
    <w:rsid w:val="008E6440"/>
    <w:rPr>
      <w:rFonts w:ascii="ＭＳ 明朝" w:eastAsia="ＭＳ 明朝" w:hAnsi="Courier New" w:cs="Courier New"/>
      <w:szCs w:val="21"/>
    </w:rPr>
  </w:style>
  <w:style w:type="paragraph" w:styleId="af">
    <w:name w:val="Closing"/>
    <w:basedOn w:val="a"/>
    <w:link w:val="af0"/>
    <w:uiPriority w:val="99"/>
    <w:unhideWhenUsed/>
    <w:rsid w:val="003D403D"/>
    <w:pPr>
      <w:jc w:val="right"/>
    </w:pPr>
    <w:rPr>
      <w:sz w:val="24"/>
    </w:rPr>
  </w:style>
  <w:style w:type="character" w:customStyle="1" w:styleId="af0">
    <w:name w:val="結語 (文字)"/>
    <w:basedOn w:val="a0"/>
    <w:link w:val="af"/>
    <w:uiPriority w:val="99"/>
    <w:rsid w:val="003D4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013">
      <w:bodyDiv w:val="1"/>
      <w:marLeft w:val="0"/>
      <w:marRight w:val="0"/>
      <w:marTop w:val="0"/>
      <w:marBottom w:val="0"/>
      <w:divBdr>
        <w:top w:val="none" w:sz="0" w:space="0" w:color="auto"/>
        <w:left w:val="none" w:sz="0" w:space="0" w:color="auto"/>
        <w:bottom w:val="none" w:sz="0" w:space="0" w:color="auto"/>
        <w:right w:val="none" w:sz="0" w:space="0" w:color="auto"/>
      </w:divBdr>
    </w:div>
    <w:div w:id="868228037">
      <w:bodyDiv w:val="1"/>
      <w:marLeft w:val="0"/>
      <w:marRight w:val="0"/>
      <w:marTop w:val="0"/>
      <w:marBottom w:val="0"/>
      <w:divBdr>
        <w:top w:val="none" w:sz="0" w:space="0" w:color="auto"/>
        <w:left w:val="none" w:sz="0" w:space="0" w:color="auto"/>
        <w:bottom w:val="none" w:sz="0" w:space="0" w:color="auto"/>
        <w:right w:val="none" w:sz="0" w:space="0" w:color="auto"/>
      </w:divBdr>
    </w:div>
    <w:div w:id="1049836451">
      <w:bodyDiv w:val="1"/>
      <w:marLeft w:val="0"/>
      <w:marRight w:val="0"/>
      <w:marTop w:val="0"/>
      <w:marBottom w:val="0"/>
      <w:divBdr>
        <w:top w:val="none" w:sz="0" w:space="0" w:color="auto"/>
        <w:left w:val="none" w:sz="0" w:space="0" w:color="auto"/>
        <w:bottom w:val="none" w:sz="0" w:space="0" w:color="auto"/>
        <w:right w:val="none" w:sz="0" w:space="0" w:color="auto"/>
      </w:divBdr>
    </w:div>
    <w:div w:id="1162507801">
      <w:bodyDiv w:val="1"/>
      <w:marLeft w:val="0"/>
      <w:marRight w:val="0"/>
      <w:marTop w:val="0"/>
      <w:marBottom w:val="0"/>
      <w:divBdr>
        <w:top w:val="none" w:sz="0" w:space="0" w:color="auto"/>
        <w:left w:val="none" w:sz="0" w:space="0" w:color="auto"/>
        <w:bottom w:val="none" w:sz="0" w:space="0" w:color="auto"/>
        <w:right w:val="none" w:sz="0" w:space="0" w:color="auto"/>
      </w:divBdr>
    </w:div>
    <w:div w:id="1172914968">
      <w:bodyDiv w:val="1"/>
      <w:marLeft w:val="0"/>
      <w:marRight w:val="0"/>
      <w:marTop w:val="0"/>
      <w:marBottom w:val="0"/>
      <w:divBdr>
        <w:top w:val="none" w:sz="0" w:space="0" w:color="auto"/>
        <w:left w:val="none" w:sz="0" w:space="0" w:color="auto"/>
        <w:bottom w:val="none" w:sz="0" w:space="0" w:color="auto"/>
        <w:right w:val="none" w:sz="0" w:space="0" w:color="auto"/>
      </w:divBdr>
    </w:div>
    <w:div w:id="1377654394">
      <w:bodyDiv w:val="1"/>
      <w:marLeft w:val="0"/>
      <w:marRight w:val="0"/>
      <w:marTop w:val="0"/>
      <w:marBottom w:val="0"/>
      <w:divBdr>
        <w:top w:val="none" w:sz="0" w:space="0" w:color="auto"/>
        <w:left w:val="none" w:sz="0" w:space="0" w:color="auto"/>
        <w:bottom w:val="none" w:sz="0" w:space="0" w:color="auto"/>
        <w:right w:val="none" w:sz="0" w:space="0" w:color="auto"/>
      </w:divBdr>
    </w:div>
    <w:div w:id="1446385374">
      <w:bodyDiv w:val="1"/>
      <w:marLeft w:val="0"/>
      <w:marRight w:val="0"/>
      <w:marTop w:val="0"/>
      <w:marBottom w:val="0"/>
      <w:divBdr>
        <w:top w:val="none" w:sz="0" w:space="0" w:color="auto"/>
        <w:left w:val="none" w:sz="0" w:space="0" w:color="auto"/>
        <w:bottom w:val="none" w:sz="0" w:space="0" w:color="auto"/>
        <w:right w:val="none" w:sz="0" w:space="0" w:color="auto"/>
      </w:divBdr>
    </w:div>
    <w:div w:id="1490903195">
      <w:bodyDiv w:val="1"/>
      <w:marLeft w:val="0"/>
      <w:marRight w:val="0"/>
      <w:marTop w:val="0"/>
      <w:marBottom w:val="0"/>
      <w:divBdr>
        <w:top w:val="none" w:sz="0" w:space="0" w:color="auto"/>
        <w:left w:val="none" w:sz="0" w:space="0" w:color="auto"/>
        <w:bottom w:val="none" w:sz="0" w:space="0" w:color="auto"/>
        <w:right w:val="none" w:sz="0" w:space="0" w:color="auto"/>
      </w:divBdr>
    </w:div>
    <w:div w:id="1554075111">
      <w:bodyDiv w:val="1"/>
      <w:marLeft w:val="0"/>
      <w:marRight w:val="0"/>
      <w:marTop w:val="0"/>
      <w:marBottom w:val="0"/>
      <w:divBdr>
        <w:top w:val="none" w:sz="0" w:space="0" w:color="auto"/>
        <w:left w:val="none" w:sz="0" w:space="0" w:color="auto"/>
        <w:bottom w:val="none" w:sz="0" w:space="0" w:color="auto"/>
        <w:right w:val="none" w:sz="0" w:space="0" w:color="auto"/>
      </w:divBdr>
    </w:div>
    <w:div w:id="1758936010">
      <w:bodyDiv w:val="1"/>
      <w:marLeft w:val="0"/>
      <w:marRight w:val="0"/>
      <w:marTop w:val="0"/>
      <w:marBottom w:val="0"/>
      <w:divBdr>
        <w:top w:val="none" w:sz="0" w:space="0" w:color="auto"/>
        <w:left w:val="none" w:sz="0" w:space="0" w:color="auto"/>
        <w:bottom w:val="none" w:sz="0" w:space="0" w:color="auto"/>
        <w:right w:val="none" w:sz="0" w:space="0" w:color="auto"/>
      </w:divBdr>
    </w:div>
    <w:div w:id="1807697197">
      <w:bodyDiv w:val="1"/>
      <w:marLeft w:val="0"/>
      <w:marRight w:val="0"/>
      <w:marTop w:val="0"/>
      <w:marBottom w:val="0"/>
      <w:divBdr>
        <w:top w:val="none" w:sz="0" w:space="0" w:color="auto"/>
        <w:left w:val="none" w:sz="0" w:space="0" w:color="auto"/>
        <w:bottom w:val="none" w:sz="0" w:space="0" w:color="auto"/>
        <w:right w:val="none" w:sz="0" w:space="0" w:color="auto"/>
      </w:divBdr>
    </w:div>
    <w:div w:id="1894004668">
      <w:bodyDiv w:val="1"/>
      <w:marLeft w:val="0"/>
      <w:marRight w:val="0"/>
      <w:marTop w:val="0"/>
      <w:marBottom w:val="0"/>
      <w:divBdr>
        <w:top w:val="none" w:sz="0" w:space="0" w:color="auto"/>
        <w:left w:val="none" w:sz="0" w:space="0" w:color="auto"/>
        <w:bottom w:val="none" w:sz="0" w:space="0" w:color="auto"/>
        <w:right w:val="none" w:sz="0" w:space="0" w:color="auto"/>
      </w:divBdr>
    </w:div>
    <w:div w:id="1958488052">
      <w:bodyDiv w:val="1"/>
      <w:marLeft w:val="0"/>
      <w:marRight w:val="0"/>
      <w:marTop w:val="0"/>
      <w:marBottom w:val="0"/>
      <w:divBdr>
        <w:top w:val="none" w:sz="0" w:space="0" w:color="auto"/>
        <w:left w:val="none" w:sz="0" w:space="0" w:color="auto"/>
        <w:bottom w:val="none" w:sz="0" w:space="0" w:color="auto"/>
        <w:right w:val="none" w:sz="0" w:space="0" w:color="auto"/>
      </w:divBdr>
    </w:div>
    <w:div w:id="1972515363">
      <w:bodyDiv w:val="1"/>
      <w:marLeft w:val="0"/>
      <w:marRight w:val="0"/>
      <w:marTop w:val="0"/>
      <w:marBottom w:val="0"/>
      <w:divBdr>
        <w:top w:val="none" w:sz="0" w:space="0" w:color="auto"/>
        <w:left w:val="none" w:sz="0" w:space="0" w:color="auto"/>
        <w:bottom w:val="none" w:sz="0" w:space="0" w:color="auto"/>
        <w:right w:val="none" w:sz="0" w:space="0" w:color="auto"/>
      </w:divBdr>
    </w:div>
    <w:div w:id="2060939003">
      <w:bodyDiv w:val="1"/>
      <w:marLeft w:val="0"/>
      <w:marRight w:val="0"/>
      <w:marTop w:val="0"/>
      <w:marBottom w:val="0"/>
      <w:divBdr>
        <w:top w:val="none" w:sz="0" w:space="0" w:color="auto"/>
        <w:left w:val="none" w:sz="0" w:space="0" w:color="auto"/>
        <w:bottom w:val="none" w:sz="0" w:space="0" w:color="auto"/>
        <w:right w:val="none" w:sz="0" w:space="0" w:color="auto"/>
      </w:divBdr>
    </w:div>
    <w:div w:id="20870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689E-5B5E-4600-B880-93AC14E5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ozaki</dc:creator>
  <cp:lastModifiedBy>Windows User</cp:lastModifiedBy>
  <cp:revision>3</cp:revision>
  <cp:lastPrinted>2019-05-23T04:53:00Z</cp:lastPrinted>
  <dcterms:created xsi:type="dcterms:W3CDTF">2020-01-21T03:02:00Z</dcterms:created>
  <dcterms:modified xsi:type="dcterms:W3CDTF">2020-01-21T03:03:00Z</dcterms:modified>
</cp:coreProperties>
</file>