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1EC" w:rsidRDefault="006341EC">
      <w:pPr>
        <w:kinsoku w:val="0"/>
        <w:wordWrap w:val="0"/>
        <w:overflowPunct w:val="0"/>
        <w:spacing w:line="240" w:lineRule="auto"/>
        <w:ind w:right="1293"/>
      </w:pPr>
      <w:bookmarkStart w:id="0" w:name="_GoBack"/>
      <w:bookmarkEnd w:id="0"/>
      <w:r>
        <w:rPr>
          <w:rFonts w:hint="eastAsia"/>
        </w:rPr>
        <w:t xml:space="preserve"> 書式第</w:t>
      </w:r>
      <w:r w:rsidR="00EE0DA4">
        <w:rPr>
          <w:rFonts w:hint="eastAsia"/>
        </w:rPr>
        <w:t>１</w:t>
      </w:r>
      <w:r w:rsidR="002F61DF">
        <w:rPr>
          <w:rFonts w:hint="eastAsia"/>
        </w:rPr>
        <w:t>２</w:t>
      </w:r>
      <w:r>
        <w:rPr>
          <w:rFonts w:hint="eastAsia"/>
        </w:rPr>
        <w:t>号</w:t>
      </w:r>
      <w:r w:rsidR="008D3900">
        <w:rPr>
          <w:rFonts w:hint="eastAsia"/>
        </w:rPr>
        <w:t>（法第２</w:t>
      </w:r>
      <w:r w:rsidR="00EE0DA4">
        <w:rPr>
          <w:rFonts w:hint="eastAsia"/>
        </w:rPr>
        <w:t>８</w:t>
      </w:r>
      <w:r w:rsidR="008D3900">
        <w:rPr>
          <w:rFonts w:hint="eastAsia"/>
        </w:rPr>
        <w:t>条関係）</w:t>
      </w:r>
    </w:p>
    <w:p w:rsidR="006341EC" w:rsidRDefault="006341EC">
      <w:pPr>
        <w:wordWrap w:val="0"/>
        <w:spacing w:line="84" w:lineRule="exact"/>
        <w:ind w:right="215"/>
      </w:pPr>
    </w:p>
    <w:tbl>
      <w:tblPr>
        <w:tblW w:w="0" w:type="auto"/>
        <w:tblInd w:w="112" w:type="dxa"/>
        <w:tblLayout w:type="fixed"/>
        <w:tblCellMar>
          <w:left w:w="0" w:type="dxa"/>
          <w:right w:w="0" w:type="dxa"/>
        </w:tblCellMar>
        <w:tblLook w:val="0000" w:firstRow="0" w:lastRow="0" w:firstColumn="0" w:lastColumn="0" w:noHBand="0" w:noVBand="0"/>
      </w:tblPr>
      <w:tblGrid>
        <w:gridCol w:w="214"/>
        <w:gridCol w:w="1284"/>
        <w:gridCol w:w="428"/>
        <w:gridCol w:w="1831"/>
        <w:gridCol w:w="309"/>
        <w:gridCol w:w="1284"/>
        <w:gridCol w:w="1284"/>
        <w:gridCol w:w="856"/>
        <w:gridCol w:w="428"/>
        <w:gridCol w:w="856"/>
        <w:gridCol w:w="1072"/>
        <w:gridCol w:w="214"/>
      </w:tblGrid>
      <w:tr w:rsidR="006341EC" w:rsidTr="004A31E8">
        <w:trPr>
          <w:trHeight w:hRule="exact" w:val="1632"/>
        </w:trPr>
        <w:tc>
          <w:tcPr>
            <w:tcW w:w="10060" w:type="dxa"/>
            <w:gridSpan w:val="12"/>
            <w:tcBorders>
              <w:top w:val="single" w:sz="4" w:space="0" w:color="auto"/>
              <w:left w:val="single" w:sz="4" w:space="0" w:color="auto"/>
              <w:right w:val="single" w:sz="4" w:space="0" w:color="auto"/>
            </w:tcBorders>
          </w:tcPr>
          <w:p w:rsidR="006341EC" w:rsidRDefault="006341EC">
            <w:pPr>
              <w:wordWrap w:val="0"/>
              <w:spacing w:line="168" w:lineRule="exact"/>
              <w:rPr>
                <w:spacing w:val="-1"/>
                <w:lang w:eastAsia="zh-TW"/>
              </w:rPr>
            </w:pPr>
          </w:p>
          <w:p w:rsidR="006341EC" w:rsidRDefault="006341EC">
            <w:pPr>
              <w:wordWrap w:val="0"/>
              <w:spacing w:line="168" w:lineRule="exact"/>
              <w:rPr>
                <w:spacing w:val="-1"/>
                <w:lang w:eastAsia="zh-TW"/>
              </w:rPr>
            </w:pPr>
          </w:p>
          <w:p w:rsidR="006341EC" w:rsidRDefault="00DC0E53">
            <w:pPr>
              <w:spacing w:line="240" w:lineRule="auto"/>
              <w:jc w:val="center"/>
              <w:rPr>
                <w:rFonts w:ascii="ＭＳ ゴシック" w:eastAsia="ＭＳ ゴシック" w:hAnsi="ＭＳ ゴシック"/>
                <w:spacing w:val="-1"/>
                <w:sz w:val="36"/>
                <w:lang w:eastAsia="zh-TW"/>
              </w:rPr>
            </w:pPr>
            <w:r>
              <w:rPr>
                <w:rFonts w:ascii="ＭＳ ゴシック" w:eastAsia="ＭＳ ゴシック" w:hAnsi="ＭＳ ゴシック" w:hint="eastAsia"/>
                <w:spacing w:val="-1"/>
                <w:sz w:val="36"/>
              </w:rPr>
              <w:t xml:space="preserve">平成  ２７  </w:t>
            </w:r>
            <w:r w:rsidR="006341EC">
              <w:rPr>
                <w:rFonts w:ascii="ＭＳ ゴシック" w:eastAsia="ＭＳ ゴシック" w:hAnsi="ＭＳ ゴシック" w:hint="eastAsia"/>
                <w:spacing w:val="-1"/>
                <w:sz w:val="36"/>
                <w:lang w:eastAsia="zh-TW"/>
              </w:rPr>
              <w:t>年　度　　事　業　報　告　書</w:t>
            </w:r>
          </w:p>
          <w:p w:rsidR="006341EC" w:rsidRDefault="006341EC">
            <w:pPr>
              <w:wordWrap w:val="0"/>
              <w:spacing w:line="238" w:lineRule="exact"/>
              <w:jc w:val="center"/>
              <w:rPr>
                <w:spacing w:val="-1"/>
                <w:lang w:eastAsia="zh-TW"/>
              </w:rPr>
            </w:pPr>
          </w:p>
          <w:p w:rsidR="006341EC" w:rsidRDefault="006341EC">
            <w:pPr>
              <w:wordWrap w:val="0"/>
              <w:spacing w:line="238" w:lineRule="exact"/>
              <w:jc w:val="center"/>
              <w:rPr>
                <w:spacing w:val="-1"/>
              </w:rPr>
            </w:pPr>
            <w:r>
              <w:rPr>
                <w:rFonts w:hint="eastAsia"/>
                <w:spacing w:val="-1"/>
                <w:lang w:eastAsia="zh-TW"/>
              </w:rPr>
              <w:t xml:space="preserve">　　</w:t>
            </w:r>
            <w:r w:rsidR="00DC0E53">
              <w:rPr>
                <w:rFonts w:hint="eastAsia"/>
                <w:spacing w:val="-1"/>
              </w:rPr>
              <w:t>平成２７</w:t>
            </w:r>
            <w:r>
              <w:rPr>
                <w:rFonts w:hint="eastAsia"/>
                <w:spacing w:val="-1"/>
              </w:rPr>
              <w:t>年</w:t>
            </w:r>
            <w:r w:rsidR="00DC0E53">
              <w:rPr>
                <w:rFonts w:hint="eastAsia"/>
                <w:spacing w:val="-1"/>
              </w:rPr>
              <w:t>４</w:t>
            </w:r>
            <w:r>
              <w:rPr>
                <w:rFonts w:hint="eastAsia"/>
                <w:spacing w:val="-1"/>
              </w:rPr>
              <w:t>月</w:t>
            </w:r>
            <w:r w:rsidR="00DC0E53">
              <w:rPr>
                <w:rFonts w:hint="eastAsia"/>
                <w:spacing w:val="-1"/>
              </w:rPr>
              <w:t>１</w:t>
            </w:r>
            <w:r>
              <w:rPr>
                <w:rFonts w:hint="eastAsia"/>
                <w:spacing w:val="-1"/>
              </w:rPr>
              <w:t>日から</w:t>
            </w:r>
            <w:r w:rsidR="00DC0E53">
              <w:rPr>
                <w:rFonts w:hint="eastAsia"/>
                <w:spacing w:val="-1"/>
              </w:rPr>
              <w:t>平成２８</w:t>
            </w:r>
            <w:r>
              <w:rPr>
                <w:rFonts w:hint="eastAsia"/>
                <w:spacing w:val="-1"/>
              </w:rPr>
              <w:t>年</w:t>
            </w:r>
            <w:r w:rsidR="00DC0E53">
              <w:rPr>
                <w:rFonts w:hint="eastAsia"/>
                <w:spacing w:val="-1"/>
              </w:rPr>
              <w:t>３</w:t>
            </w:r>
            <w:r>
              <w:rPr>
                <w:rFonts w:hint="eastAsia"/>
                <w:spacing w:val="-1"/>
              </w:rPr>
              <w:t>月</w:t>
            </w:r>
            <w:r w:rsidR="00DC0E53">
              <w:rPr>
                <w:rFonts w:hint="eastAsia"/>
                <w:spacing w:val="-1"/>
              </w:rPr>
              <w:t>３１</w:t>
            </w:r>
            <w:r>
              <w:rPr>
                <w:rFonts w:hint="eastAsia"/>
                <w:spacing w:val="-1"/>
              </w:rPr>
              <w:t>日まで</w:t>
            </w:r>
          </w:p>
          <w:p w:rsidR="006341EC" w:rsidRDefault="006341EC">
            <w:pPr>
              <w:wordWrap w:val="0"/>
              <w:spacing w:line="238" w:lineRule="exact"/>
              <w:rPr>
                <w:spacing w:val="-1"/>
              </w:rPr>
            </w:pPr>
          </w:p>
          <w:p w:rsidR="006341EC" w:rsidRDefault="006341EC">
            <w:pPr>
              <w:wordWrap w:val="0"/>
              <w:spacing w:line="238" w:lineRule="exact"/>
              <w:rPr>
                <w:spacing w:val="-1"/>
              </w:rPr>
            </w:pPr>
          </w:p>
          <w:p w:rsidR="00261D72" w:rsidRDefault="00261D72">
            <w:pPr>
              <w:wordWrap w:val="0"/>
              <w:spacing w:line="238" w:lineRule="exact"/>
              <w:rPr>
                <w:spacing w:val="-1"/>
              </w:rPr>
            </w:pPr>
          </w:p>
          <w:p w:rsidR="006341EC" w:rsidRDefault="006341EC">
            <w:pPr>
              <w:wordWrap w:val="0"/>
              <w:spacing w:line="238" w:lineRule="exact"/>
              <w:rPr>
                <w:spacing w:val="-1"/>
              </w:rPr>
            </w:pPr>
            <w:r>
              <w:rPr>
                <w:rFonts w:hint="eastAsia"/>
                <w:spacing w:val="0"/>
                <w:lang w:eastAsia="zh-TW"/>
              </w:rPr>
              <w:t xml:space="preserve"> </w:t>
            </w:r>
          </w:p>
        </w:tc>
      </w:tr>
      <w:tr w:rsidR="006341EC" w:rsidTr="004A31E8">
        <w:trPr>
          <w:trHeight w:val="351"/>
        </w:trPr>
        <w:tc>
          <w:tcPr>
            <w:tcW w:w="3757" w:type="dxa"/>
            <w:gridSpan w:val="4"/>
            <w:tcBorders>
              <w:top w:val="nil"/>
              <w:left w:val="single" w:sz="4" w:space="0" w:color="auto"/>
              <w:right w:val="nil"/>
            </w:tcBorders>
            <w:vAlign w:val="bottom"/>
          </w:tcPr>
          <w:p w:rsidR="006341EC" w:rsidRDefault="006341EC">
            <w:pPr>
              <w:wordWrap w:val="0"/>
              <w:spacing w:line="168" w:lineRule="exact"/>
              <w:rPr>
                <w:spacing w:val="-1"/>
              </w:rPr>
            </w:pPr>
          </w:p>
          <w:p w:rsidR="00261D72" w:rsidRPr="00261D72" w:rsidRDefault="00261D72">
            <w:pPr>
              <w:wordWrap w:val="0"/>
              <w:spacing w:line="168" w:lineRule="exact"/>
              <w:rPr>
                <w:spacing w:val="-1"/>
              </w:rPr>
            </w:pPr>
          </w:p>
        </w:tc>
        <w:tc>
          <w:tcPr>
            <w:tcW w:w="6089" w:type="dxa"/>
            <w:gridSpan w:val="7"/>
            <w:tcBorders>
              <w:top w:val="nil"/>
              <w:left w:val="nil"/>
              <w:bottom w:val="dotted" w:sz="4" w:space="0" w:color="auto"/>
              <w:right w:val="nil"/>
            </w:tcBorders>
            <w:vAlign w:val="center"/>
          </w:tcPr>
          <w:p w:rsidR="006341EC" w:rsidRDefault="006341EC" w:rsidP="00EA721E">
            <w:pPr>
              <w:wordWrap w:val="0"/>
              <w:spacing w:line="240" w:lineRule="auto"/>
              <w:ind w:firstLineChars="200" w:firstLine="416"/>
              <w:rPr>
                <w:spacing w:val="-1"/>
              </w:rPr>
            </w:pPr>
            <w:r>
              <w:rPr>
                <w:rFonts w:hint="eastAsia"/>
                <w:spacing w:val="-1"/>
              </w:rPr>
              <w:t>特定非営利活動法人</w:t>
            </w:r>
            <w:r w:rsidR="00DC0E53">
              <w:rPr>
                <w:rFonts w:hint="eastAsia"/>
                <w:spacing w:val="-1"/>
              </w:rPr>
              <w:t>ジャパンハート</w:t>
            </w:r>
          </w:p>
        </w:tc>
        <w:tc>
          <w:tcPr>
            <w:tcW w:w="214" w:type="dxa"/>
            <w:tcBorders>
              <w:top w:val="nil"/>
              <w:left w:val="nil"/>
              <w:right w:val="single" w:sz="4" w:space="0" w:color="auto"/>
            </w:tcBorders>
            <w:vAlign w:val="bottom"/>
          </w:tcPr>
          <w:p w:rsidR="006341EC" w:rsidRDefault="006341EC">
            <w:pPr>
              <w:wordWrap w:val="0"/>
              <w:spacing w:line="168" w:lineRule="exact"/>
              <w:rPr>
                <w:spacing w:val="-1"/>
              </w:rPr>
            </w:pPr>
          </w:p>
        </w:tc>
      </w:tr>
      <w:tr w:rsidR="006341EC" w:rsidTr="008B5AD8">
        <w:trPr>
          <w:trHeight w:hRule="exact" w:val="3759"/>
        </w:trPr>
        <w:tc>
          <w:tcPr>
            <w:tcW w:w="10060" w:type="dxa"/>
            <w:gridSpan w:val="12"/>
            <w:tcBorders>
              <w:top w:val="nil"/>
              <w:left w:val="single" w:sz="4" w:space="0" w:color="auto"/>
              <w:right w:val="single" w:sz="4" w:space="0" w:color="auto"/>
            </w:tcBorders>
          </w:tcPr>
          <w:p w:rsidR="006341EC" w:rsidRDefault="006341EC">
            <w:pPr>
              <w:wordWrap w:val="0"/>
              <w:spacing w:line="238" w:lineRule="exact"/>
              <w:rPr>
                <w:spacing w:val="-1"/>
              </w:rPr>
            </w:pPr>
            <w:r>
              <w:rPr>
                <w:rFonts w:hint="eastAsia"/>
                <w:spacing w:val="0"/>
                <w:lang w:eastAsia="zh-TW"/>
              </w:rPr>
              <w:t xml:space="preserve"> </w:t>
            </w:r>
            <w:r>
              <w:rPr>
                <w:rFonts w:hint="eastAsia"/>
                <w:spacing w:val="-1"/>
              </w:rPr>
              <w:t xml:space="preserve">１　</w:t>
            </w:r>
            <w:r w:rsidRPr="00402800">
              <w:rPr>
                <w:rFonts w:hint="eastAsia"/>
                <w:spacing w:val="-1"/>
              </w:rPr>
              <w:t>事業の成果</w:t>
            </w:r>
          </w:p>
          <w:p w:rsidR="00C455AF" w:rsidRPr="00E856A3" w:rsidRDefault="00C455AF" w:rsidP="00402800">
            <w:pPr>
              <w:pStyle w:val="Web"/>
              <w:ind w:leftChars="82" w:left="176" w:rightChars="47" w:right="101" w:hanging="1"/>
              <w:rPr>
                <w:rFonts w:ascii="ＭＳ 明朝" w:eastAsia="ＭＳ 明朝" w:hAnsi="ＭＳ 明朝"/>
                <w:color w:val="000000"/>
                <w:sz w:val="21"/>
                <w:szCs w:val="21"/>
              </w:rPr>
            </w:pPr>
            <w:r w:rsidRPr="00E856A3">
              <w:rPr>
                <w:rFonts w:ascii="ＭＳ 明朝" w:eastAsia="ＭＳ 明朝" w:hAnsi="ＭＳ 明朝" w:hint="eastAsia"/>
                <w:color w:val="000000"/>
                <w:sz w:val="21"/>
                <w:szCs w:val="21"/>
              </w:rPr>
              <w:t>医療事業に関しては、従来より継続しているミャンマー、カンボジア、ラオスでの医療・保健活動に加え、新規に行ったカンボジアの病院建設に注力した。また災害緊急救援・復興支援としてミャンマーにて発生した大洪水の医療・物資支援も実施した。</w:t>
            </w:r>
            <w:r w:rsidR="00402800" w:rsidRPr="00E856A3">
              <w:rPr>
                <w:rFonts w:ascii="ＭＳ 明朝" w:eastAsia="ＭＳ 明朝" w:hAnsi="ＭＳ 明朝" w:hint="eastAsia"/>
                <w:color w:val="000000"/>
                <w:sz w:val="21"/>
                <w:szCs w:val="21"/>
              </w:rPr>
              <w:t>また国内では小児がん等で旅行困難な方への旅行企画および介助を行い、個別企画と招待企画など参加者が年々増えてきている。</w:t>
            </w:r>
            <w:r w:rsidR="00402800">
              <w:rPr>
                <w:rFonts w:ascii="ＭＳ 明朝" w:eastAsia="ＭＳ 明朝" w:hAnsi="ＭＳ 明朝"/>
                <w:color w:val="000000"/>
                <w:sz w:val="21"/>
                <w:szCs w:val="21"/>
              </w:rPr>
              <w:br/>
            </w:r>
            <w:r w:rsidRPr="00E856A3">
              <w:rPr>
                <w:rFonts w:ascii="ＭＳ 明朝" w:eastAsia="ＭＳ 明朝" w:hAnsi="ＭＳ 明朝" w:hint="eastAsia"/>
                <w:color w:val="000000"/>
                <w:sz w:val="21"/>
                <w:szCs w:val="21"/>
              </w:rPr>
              <w:t>社会福祉事業では、引き続きミャンマーに於いてエイズ孤児や貧困家庭の子どもに対する支援活動、視覚障がい者自立支援活動などを行った。教育事業においては、ミャンマー、カンボジア、ラオスにて医療人材育成を行っている。</w:t>
            </w:r>
          </w:p>
          <w:p w:rsidR="006341EC" w:rsidRPr="00E856A3" w:rsidRDefault="006341EC" w:rsidP="00C455AF">
            <w:pPr>
              <w:pStyle w:val="Web"/>
              <w:rPr>
                <w:rFonts w:ascii="ＭＳ 明朝" w:eastAsia="ＭＳ 明朝" w:hAnsi="ＭＳ 明朝"/>
                <w:spacing w:val="-1"/>
                <w:sz w:val="21"/>
                <w:szCs w:val="21"/>
              </w:rPr>
            </w:pPr>
            <w:r w:rsidRPr="00E856A3">
              <w:rPr>
                <w:rFonts w:ascii="ＭＳ 明朝" w:eastAsia="ＭＳ 明朝" w:hAnsi="ＭＳ 明朝" w:hint="eastAsia"/>
                <w:spacing w:val="-1"/>
                <w:sz w:val="21"/>
                <w:szCs w:val="21"/>
              </w:rPr>
              <w:t xml:space="preserve"> ２　事業の実施に関する事項</w:t>
            </w:r>
          </w:p>
          <w:p w:rsidR="006341EC" w:rsidRDefault="006341EC">
            <w:pPr>
              <w:wordWrap w:val="0"/>
              <w:spacing w:line="238" w:lineRule="exact"/>
              <w:rPr>
                <w:spacing w:val="-1"/>
                <w:lang w:eastAsia="zh-TW"/>
              </w:rPr>
            </w:pPr>
            <w:r w:rsidRPr="00E856A3">
              <w:rPr>
                <w:rFonts w:hAnsi="ＭＳ 明朝" w:hint="eastAsia"/>
                <w:spacing w:val="0"/>
              </w:rPr>
              <w:t xml:space="preserve"> </w:t>
            </w:r>
            <w:r w:rsidRPr="00E856A3">
              <w:rPr>
                <w:rFonts w:hAnsi="ＭＳ 明朝" w:hint="eastAsia"/>
                <w:spacing w:val="-1"/>
              </w:rPr>
              <w:t>（１）特定非営利活動に係る事業</w:t>
            </w:r>
          </w:p>
        </w:tc>
      </w:tr>
      <w:tr w:rsidR="004A31E8" w:rsidTr="004A31E8">
        <w:trPr>
          <w:cantSplit/>
          <w:trHeight w:hRule="exact" w:val="1102"/>
        </w:trPr>
        <w:tc>
          <w:tcPr>
            <w:tcW w:w="214" w:type="dxa"/>
            <w:tcBorders>
              <w:left w:val="single" w:sz="4" w:space="0" w:color="auto"/>
              <w:right w:val="single" w:sz="4" w:space="0" w:color="auto"/>
            </w:tcBorders>
          </w:tcPr>
          <w:p w:rsidR="004A31E8" w:rsidRDefault="004A31E8">
            <w:pPr>
              <w:wordWrap w:val="0"/>
              <w:spacing w:line="238" w:lineRule="exact"/>
              <w:rPr>
                <w:spacing w:val="-1"/>
              </w:rPr>
            </w:pPr>
          </w:p>
        </w:tc>
        <w:tc>
          <w:tcPr>
            <w:tcW w:w="1284" w:type="dxa"/>
            <w:tcBorders>
              <w:top w:val="single" w:sz="4" w:space="0" w:color="auto"/>
              <w:left w:val="single" w:sz="4" w:space="0" w:color="auto"/>
              <w:bottom w:val="single" w:sz="4" w:space="0" w:color="auto"/>
            </w:tcBorders>
            <w:vAlign w:val="center"/>
          </w:tcPr>
          <w:p w:rsidR="004A31E8" w:rsidRDefault="004A31E8">
            <w:pPr>
              <w:wordWrap w:val="0"/>
              <w:spacing w:line="238" w:lineRule="exact"/>
              <w:jc w:val="center"/>
              <w:rPr>
                <w:spacing w:val="-1"/>
              </w:rPr>
            </w:pPr>
            <w:r>
              <w:rPr>
                <w:rFonts w:hint="eastAsia"/>
                <w:spacing w:val="-1"/>
              </w:rPr>
              <w:t>事業名</w:t>
            </w:r>
          </w:p>
        </w:tc>
        <w:tc>
          <w:tcPr>
            <w:tcW w:w="2568" w:type="dxa"/>
            <w:gridSpan w:val="3"/>
            <w:tcBorders>
              <w:top w:val="single" w:sz="4" w:space="0" w:color="auto"/>
              <w:left w:val="single" w:sz="4" w:space="0" w:color="auto"/>
              <w:bottom w:val="single" w:sz="4" w:space="0" w:color="auto"/>
            </w:tcBorders>
            <w:vAlign w:val="center"/>
          </w:tcPr>
          <w:p w:rsidR="004A31E8" w:rsidRDefault="004A31E8">
            <w:pPr>
              <w:wordWrap w:val="0"/>
              <w:spacing w:line="238" w:lineRule="exact"/>
              <w:jc w:val="center"/>
              <w:rPr>
                <w:spacing w:val="-1"/>
              </w:rPr>
            </w:pPr>
            <w:r>
              <w:rPr>
                <w:rFonts w:hint="eastAsia"/>
                <w:spacing w:val="-1"/>
              </w:rPr>
              <w:t>事　業　内　容</w:t>
            </w:r>
          </w:p>
        </w:tc>
        <w:tc>
          <w:tcPr>
            <w:tcW w:w="1284" w:type="dxa"/>
            <w:tcBorders>
              <w:top w:val="single" w:sz="4" w:space="0" w:color="auto"/>
              <w:left w:val="single" w:sz="4" w:space="0" w:color="auto"/>
              <w:bottom w:val="single" w:sz="4" w:space="0" w:color="auto"/>
            </w:tcBorders>
            <w:vAlign w:val="center"/>
          </w:tcPr>
          <w:p w:rsidR="004A31E8" w:rsidRDefault="004A31E8">
            <w:pPr>
              <w:wordWrap w:val="0"/>
              <w:spacing w:before="119" w:line="238" w:lineRule="exact"/>
              <w:jc w:val="center"/>
              <w:rPr>
                <w:spacing w:val="-1"/>
              </w:rPr>
            </w:pPr>
            <w:r>
              <w:rPr>
                <w:rFonts w:hint="eastAsia"/>
                <w:spacing w:val="-1"/>
              </w:rPr>
              <w:t>実　施</w:t>
            </w:r>
          </w:p>
          <w:p w:rsidR="004A31E8" w:rsidRDefault="004A31E8">
            <w:pPr>
              <w:wordWrap w:val="0"/>
              <w:spacing w:line="238" w:lineRule="exact"/>
              <w:jc w:val="center"/>
              <w:rPr>
                <w:spacing w:val="-1"/>
              </w:rPr>
            </w:pPr>
            <w:r>
              <w:rPr>
                <w:rFonts w:hint="eastAsia"/>
                <w:spacing w:val="-1"/>
              </w:rPr>
              <w:t>日　時</w:t>
            </w:r>
          </w:p>
        </w:tc>
        <w:tc>
          <w:tcPr>
            <w:tcW w:w="1284" w:type="dxa"/>
            <w:tcBorders>
              <w:top w:val="single" w:sz="4" w:space="0" w:color="auto"/>
              <w:left w:val="single" w:sz="4" w:space="0" w:color="auto"/>
              <w:bottom w:val="single" w:sz="4" w:space="0" w:color="auto"/>
            </w:tcBorders>
            <w:vAlign w:val="center"/>
          </w:tcPr>
          <w:p w:rsidR="004A31E8" w:rsidRDefault="004A31E8">
            <w:pPr>
              <w:wordWrap w:val="0"/>
              <w:spacing w:before="119" w:line="238" w:lineRule="exact"/>
              <w:jc w:val="center"/>
              <w:rPr>
                <w:spacing w:val="-1"/>
              </w:rPr>
            </w:pPr>
            <w:r>
              <w:rPr>
                <w:rFonts w:hint="eastAsia"/>
                <w:spacing w:val="-1"/>
              </w:rPr>
              <w:t>実　施</w:t>
            </w:r>
          </w:p>
          <w:p w:rsidR="004A31E8" w:rsidRDefault="004A31E8">
            <w:pPr>
              <w:wordWrap w:val="0"/>
              <w:spacing w:line="238" w:lineRule="exact"/>
              <w:jc w:val="center"/>
              <w:rPr>
                <w:spacing w:val="-1"/>
              </w:rPr>
            </w:pPr>
            <w:r>
              <w:rPr>
                <w:rFonts w:hint="eastAsia"/>
                <w:spacing w:val="-1"/>
              </w:rPr>
              <w:t>場　所</w:t>
            </w:r>
          </w:p>
        </w:tc>
        <w:tc>
          <w:tcPr>
            <w:tcW w:w="856" w:type="dxa"/>
            <w:tcBorders>
              <w:top w:val="single" w:sz="4" w:space="0" w:color="auto"/>
              <w:left w:val="single" w:sz="4" w:space="0" w:color="auto"/>
              <w:bottom w:val="single" w:sz="4" w:space="0" w:color="auto"/>
            </w:tcBorders>
            <w:vAlign w:val="center"/>
          </w:tcPr>
          <w:p w:rsidR="004A31E8" w:rsidRDefault="004A31E8">
            <w:pPr>
              <w:wordWrap w:val="0"/>
              <w:spacing w:before="119" w:line="238" w:lineRule="exact"/>
              <w:jc w:val="center"/>
              <w:rPr>
                <w:spacing w:val="-1"/>
              </w:rPr>
            </w:pPr>
            <w:r>
              <w:rPr>
                <w:rFonts w:hint="eastAsia"/>
                <w:spacing w:val="-1"/>
              </w:rPr>
              <w:t>従事者</w:t>
            </w:r>
          </w:p>
          <w:p w:rsidR="004A31E8" w:rsidRDefault="004A31E8">
            <w:pPr>
              <w:wordWrap w:val="0"/>
              <w:spacing w:line="238" w:lineRule="exact"/>
              <w:jc w:val="center"/>
              <w:rPr>
                <w:spacing w:val="-1"/>
              </w:rPr>
            </w:pPr>
            <w:r>
              <w:rPr>
                <w:rFonts w:hint="eastAsia"/>
                <w:spacing w:val="-1"/>
              </w:rPr>
              <w:t>の人数</w:t>
            </w:r>
          </w:p>
        </w:tc>
        <w:tc>
          <w:tcPr>
            <w:tcW w:w="1284" w:type="dxa"/>
            <w:gridSpan w:val="2"/>
            <w:tcBorders>
              <w:top w:val="single" w:sz="4" w:space="0" w:color="auto"/>
              <w:left w:val="single" w:sz="4" w:space="0" w:color="auto"/>
              <w:bottom w:val="single" w:sz="4" w:space="0" w:color="auto"/>
            </w:tcBorders>
            <w:vAlign w:val="center"/>
          </w:tcPr>
          <w:p w:rsidR="004A31E8" w:rsidRDefault="004A31E8">
            <w:pPr>
              <w:wordWrap w:val="0"/>
              <w:spacing w:before="119" w:line="238" w:lineRule="exact"/>
              <w:jc w:val="center"/>
              <w:rPr>
                <w:spacing w:val="-1"/>
              </w:rPr>
            </w:pPr>
            <w:r>
              <w:rPr>
                <w:rFonts w:hint="eastAsia"/>
                <w:spacing w:val="-1"/>
              </w:rPr>
              <w:t>受益対象者</w:t>
            </w:r>
          </w:p>
          <w:p w:rsidR="004A31E8" w:rsidRDefault="004A31E8">
            <w:pPr>
              <w:wordWrap w:val="0"/>
              <w:spacing w:line="238" w:lineRule="exact"/>
              <w:jc w:val="center"/>
              <w:rPr>
                <w:spacing w:val="-1"/>
              </w:rPr>
            </w:pPr>
            <w:r>
              <w:rPr>
                <w:rFonts w:hint="eastAsia"/>
                <w:spacing w:val="-1"/>
              </w:rPr>
              <w:t>の範囲及び</w:t>
            </w:r>
          </w:p>
          <w:p w:rsidR="004A31E8" w:rsidRDefault="004A31E8">
            <w:pPr>
              <w:spacing w:line="238" w:lineRule="exact"/>
              <w:jc w:val="center"/>
              <w:rPr>
                <w:spacing w:val="-1"/>
              </w:rPr>
            </w:pPr>
            <w:r>
              <w:rPr>
                <w:rFonts w:hint="eastAsia"/>
                <w:spacing w:val="315"/>
                <w:kern w:val="0"/>
              </w:rPr>
              <w:t>人</w:t>
            </w:r>
            <w:r>
              <w:rPr>
                <w:rFonts w:hint="eastAsia"/>
                <w:spacing w:val="0"/>
                <w:kern w:val="0"/>
              </w:rPr>
              <w:t>数</w:t>
            </w:r>
          </w:p>
        </w:tc>
        <w:tc>
          <w:tcPr>
            <w:tcW w:w="1072" w:type="dxa"/>
            <w:tcBorders>
              <w:top w:val="single" w:sz="4" w:space="0" w:color="auto"/>
              <w:left w:val="single" w:sz="4" w:space="0" w:color="auto"/>
              <w:bottom w:val="single" w:sz="4" w:space="0" w:color="auto"/>
              <w:right w:val="single" w:sz="4" w:space="0" w:color="auto"/>
            </w:tcBorders>
            <w:vAlign w:val="center"/>
          </w:tcPr>
          <w:p w:rsidR="004A31E8" w:rsidRPr="004A31E8" w:rsidRDefault="004A31E8" w:rsidP="008B5AD8">
            <w:pPr>
              <w:spacing w:before="100" w:beforeAutospacing="1" w:line="238" w:lineRule="exact"/>
              <w:jc w:val="center"/>
              <w:rPr>
                <w:spacing w:val="0"/>
              </w:rPr>
            </w:pPr>
            <w:r>
              <w:rPr>
                <w:rFonts w:hint="eastAsia"/>
                <w:spacing w:val="0"/>
              </w:rPr>
              <w:t>事業費の</w:t>
            </w:r>
            <w:r w:rsidR="008B5AD8">
              <w:rPr>
                <w:spacing w:val="0"/>
              </w:rPr>
              <w:br/>
            </w:r>
            <w:r>
              <w:rPr>
                <w:rFonts w:hint="eastAsia"/>
                <w:spacing w:val="0"/>
              </w:rPr>
              <w:t>金額</w:t>
            </w:r>
            <w:r w:rsidR="008B5AD8">
              <w:rPr>
                <w:spacing w:val="0"/>
              </w:rPr>
              <w:br/>
            </w:r>
            <w:r>
              <w:rPr>
                <w:rFonts w:hint="eastAsia"/>
                <w:spacing w:val="0"/>
              </w:rPr>
              <w:t>（千円）</w:t>
            </w:r>
          </w:p>
        </w:tc>
        <w:tc>
          <w:tcPr>
            <w:tcW w:w="214" w:type="dxa"/>
            <w:vMerge w:val="restart"/>
            <w:tcBorders>
              <w:left w:val="single" w:sz="4" w:space="0" w:color="auto"/>
              <w:right w:val="single" w:sz="4" w:space="0" w:color="auto"/>
            </w:tcBorders>
          </w:tcPr>
          <w:p w:rsidR="004A31E8" w:rsidRDefault="004A31E8">
            <w:pPr>
              <w:wordWrap w:val="0"/>
              <w:spacing w:line="238" w:lineRule="exact"/>
              <w:rPr>
                <w:spacing w:val="-1"/>
              </w:rPr>
            </w:pPr>
          </w:p>
        </w:tc>
      </w:tr>
      <w:tr w:rsidR="004A31E8" w:rsidTr="00D45929">
        <w:trPr>
          <w:cantSplit/>
          <w:trHeight w:hRule="exact" w:val="3967"/>
        </w:trPr>
        <w:tc>
          <w:tcPr>
            <w:tcW w:w="214" w:type="dxa"/>
            <w:vMerge w:val="restart"/>
            <w:tcBorders>
              <w:left w:val="single" w:sz="4" w:space="0" w:color="auto"/>
              <w:right w:val="single" w:sz="4" w:space="0" w:color="auto"/>
            </w:tcBorders>
          </w:tcPr>
          <w:p w:rsidR="004A31E8" w:rsidRDefault="004A31E8">
            <w:pPr>
              <w:wordWrap w:val="0"/>
              <w:spacing w:line="238" w:lineRule="exact"/>
              <w:rPr>
                <w:spacing w:val="-1"/>
              </w:rPr>
            </w:pPr>
          </w:p>
        </w:tc>
        <w:tc>
          <w:tcPr>
            <w:tcW w:w="1284" w:type="dxa"/>
            <w:tcBorders>
              <w:top w:val="single" w:sz="4" w:space="0" w:color="auto"/>
              <w:left w:val="single" w:sz="4" w:space="0" w:color="auto"/>
              <w:bottom w:val="single" w:sz="4" w:space="0" w:color="auto"/>
            </w:tcBorders>
          </w:tcPr>
          <w:p w:rsidR="00587122" w:rsidRPr="0017528E" w:rsidRDefault="00587122" w:rsidP="0017528E">
            <w:pPr>
              <w:wordWrap w:val="0"/>
              <w:spacing w:line="238" w:lineRule="exact"/>
              <w:rPr>
                <w:spacing w:val="-1"/>
                <w:sz w:val="20"/>
                <w:szCs w:val="20"/>
              </w:rPr>
            </w:pPr>
            <w:r w:rsidRPr="0017528E">
              <w:rPr>
                <w:rFonts w:hint="eastAsia"/>
                <w:spacing w:val="-1"/>
                <w:sz w:val="20"/>
                <w:szCs w:val="20"/>
              </w:rPr>
              <w:t>医療事業</w:t>
            </w:r>
          </w:p>
          <w:p w:rsidR="00587122" w:rsidRPr="0017528E" w:rsidRDefault="00587122" w:rsidP="0017528E">
            <w:pPr>
              <w:wordWrap w:val="0"/>
              <w:spacing w:line="238" w:lineRule="exact"/>
              <w:rPr>
                <w:spacing w:val="-1"/>
                <w:sz w:val="20"/>
                <w:szCs w:val="20"/>
              </w:rPr>
            </w:pPr>
            <w:r w:rsidRPr="0017528E">
              <w:rPr>
                <w:rFonts w:hint="eastAsia"/>
                <w:spacing w:val="-1"/>
                <w:sz w:val="20"/>
                <w:szCs w:val="20"/>
              </w:rPr>
              <w:t xml:space="preserve">①医療活動・保健活動・啓蒙活動　</w:t>
            </w:r>
          </w:p>
          <w:p w:rsidR="00587122" w:rsidRDefault="00587122" w:rsidP="0017528E">
            <w:pPr>
              <w:wordWrap w:val="0"/>
              <w:spacing w:line="238" w:lineRule="exact"/>
              <w:rPr>
                <w:spacing w:val="-1"/>
                <w:sz w:val="20"/>
                <w:szCs w:val="20"/>
              </w:rPr>
            </w:pPr>
          </w:p>
          <w:p w:rsidR="0017528E" w:rsidRPr="0017528E" w:rsidRDefault="0017528E" w:rsidP="0017528E">
            <w:pPr>
              <w:wordWrap w:val="0"/>
              <w:spacing w:line="238" w:lineRule="exact"/>
              <w:rPr>
                <w:spacing w:val="-1"/>
                <w:sz w:val="20"/>
                <w:szCs w:val="20"/>
              </w:rPr>
            </w:pPr>
          </w:p>
          <w:p w:rsidR="00587122" w:rsidRPr="0017528E" w:rsidRDefault="00587122" w:rsidP="0017528E">
            <w:pPr>
              <w:wordWrap w:val="0"/>
              <w:spacing w:line="238" w:lineRule="exact"/>
              <w:rPr>
                <w:spacing w:val="-1"/>
                <w:sz w:val="20"/>
                <w:szCs w:val="20"/>
              </w:rPr>
            </w:pPr>
            <w:r w:rsidRPr="0017528E">
              <w:rPr>
                <w:rFonts w:hint="eastAsia"/>
                <w:spacing w:val="-1"/>
                <w:sz w:val="20"/>
                <w:szCs w:val="20"/>
              </w:rPr>
              <w:t>②災害緊急支援・復興支援活動</w:t>
            </w:r>
          </w:p>
          <w:p w:rsidR="00587122" w:rsidRPr="0017528E" w:rsidRDefault="00587122" w:rsidP="0017528E">
            <w:pPr>
              <w:wordWrap w:val="0"/>
              <w:spacing w:line="238" w:lineRule="exact"/>
              <w:rPr>
                <w:spacing w:val="-1"/>
                <w:sz w:val="20"/>
                <w:szCs w:val="20"/>
              </w:rPr>
            </w:pPr>
            <w:r w:rsidRPr="0017528E">
              <w:rPr>
                <w:rFonts w:hint="eastAsia"/>
                <w:spacing w:val="-1"/>
                <w:sz w:val="20"/>
                <w:szCs w:val="20"/>
              </w:rPr>
              <w:t>③メンタルヘルスケア活動</w:t>
            </w:r>
          </w:p>
          <w:p w:rsidR="00587122" w:rsidRPr="0017528E" w:rsidRDefault="00587122" w:rsidP="0017528E">
            <w:pPr>
              <w:wordWrap w:val="0"/>
              <w:spacing w:line="238" w:lineRule="exact"/>
              <w:rPr>
                <w:spacing w:val="-1"/>
                <w:sz w:val="20"/>
                <w:szCs w:val="20"/>
              </w:rPr>
            </w:pPr>
          </w:p>
          <w:p w:rsidR="00587122" w:rsidRPr="0017528E" w:rsidRDefault="00587122" w:rsidP="0017528E">
            <w:pPr>
              <w:wordWrap w:val="0"/>
              <w:spacing w:line="238" w:lineRule="exact"/>
              <w:rPr>
                <w:spacing w:val="-1"/>
                <w:sz w:val="20"/>
                <w:szCs w:val="20"/>
              </w:rPr>
            </w:pPr>
            <w:r w:rsidRPr="0017528E">
              <w:rPr>
                <w:rFonts w:hint="eastAsia"/>
                <w:spacing w:val="-1"/>
                <w:sz w:val="20"/>
                <w:szCs w:val="20"/>
              </w:rPr>
              <w:t>④その他医療活動に係る事業</w:t>
            </w:r>
          </w:p>
          <w:p w:rsidR="004A31E8" w:rsidRPr="00587122" w:rsidRDefault="004A31E8">
            <w:pPr>
              <w:wordWrap w:val="0"/>
              <w:spacing w:line="238" w:lineRule="exact"/>
              <w:rPr>
                <w:spacing w:val="-1"/>
              </w:rPr>
            </w:pPr>
          </w:p>
        </w:tc>
        <w:tc>
          <w:tcPr>
            <w:tcW w:w="2568" w:type="dxa"/>
            <w:gridSpan w:val="3"/>
            <w:tcBorders>
              <w:top w:val="single" w:sz="4" w:space="0" w:color="auto"/>
              <w:left w:val="single" w:sz="4" w:space="0" w:color="auto"/>
              <w:bottom w:val="single" w:sz="4" w:space="0" w:color="auto"/>
            </w:tcBorders>
          </w:tcPr>
          <w:p w:rsidR="00587122" w:rsidRPr="0017528E" w:rsidRDefault="00587122" w:rsidP="0017528E">
            <w:pPr>
              <w:wordWrap w:val="0"/>
              <w:spacing w:line="238" w:lineRule="exact"/>
              <w:rPr>
                <w:spacing w:val="-1"/>
                <w:sz w:val="20"/>
                <w:szCs w:val="20"/>
              </w:rPr>
            </w:pPr>
          </w:p>
          <w:p w:rsidR="00587122" w:rsidRPr="0017528E" w:rsidRDefault="00587122" w:rsidP="0017528E">
            <w:pPr>
              <w:wordWrap w:val="0"/>
              <w:spacing w:line="238" w:lineRule="exact"/>
              <w:rPr>
                <w:spacing w:val="-1"/>
                <w:sz w:val="20"/>
                <w:szCs w:val="20"/>
              </w:rPr>
            </w:pPr>
            <w:r w:rsidRPr="0017528E">
              <w:rPr>
                <w:rFonts w:hint="eastAsia"/>
                <w:spacing w:val="-1"/>
                <w:sz w:val="20"/>
                <w:szCs w:val="20"/>
              </w:rPr>
              <w:t>①ﾐｬﾝﾏｰ､ｶﾝﾎﾞｼﾞｱ、ﾗｵｽでの現地住民への医療の提供、保健活動等。</w:t>
            </w:r>
          </w:p>
          <w:p w:rsidR="00587122" w:rsidRPr="0017528E" w:rsidRDefault="00587122" w:rsidP="0017528E">
            <w:pPr>
              <w:wordWrap w:val="0"/>
              <w:spacing w:line="238" w:lineRule="exact"/>
              <w:rPr>
                <w:spacing w:val="-1"/>
                <w:sz w:val="20"/>
                <w:szCs w:val="20"/>
              </w:rPr>
            </w:pPr>
            <w:r w:rsidRPr="0017528E">
              <w:rPr>
                <w:rFonts w:hint="eastAsia"/>
                <w:spacing w:val="-1"/>
                <w:sz w:val="20"/>
                <w:szCs w:val="20"/>
              </w:rPr>
              <w:t>ｶﾝﾎﾞｼﾞｱにて病院建設(平成28年5月開業)。</w:t>
            </w:r>
          </w:p>
          <w:p w:rsidR="00587122" w:rsidRPr="0017528E" w:rsidRDefault="00587122" w:rsidP="0017528E">
            <w:pPr>
              <w:wordWrap w:val="0"/>
              <w:spacing w:line="238" w:lineRule="exact"/>
              <w:rPr>
                <w:spacing w:val="-1"/>
                <w:sz w:val="20"/>
                <w:szCs w:val="20"/>
              </w:rPr>
            </w:pPr>
            <w:r w:rsidRPr="0017528E">
              <w:rPr>
                <w:rFonts w:hint="eastAsia"/>
                <w:spacing w:val="-1"/>
                <w:sz w:val="20"/>
                <w:szCs w:val="20"/>
              </w:rPr>
              <w:t>②ﾐｬﾝﾏｰ大洪水の被災者への医療支援、物資提供等。</w:t>
            </w:r>
          </w:p>
          <w:p w:rsidR="00587122" w:rsidRPr="0017528E" w:rsidRDefault="00587122" w:rsidP="0017528E">
            <w:pPr>
              <w:wordWrap w:val="0"/>
              <w:spacing w:line="238" w:lineRule="exact"/>
              <w:rPr>
                <w:spacing w:val="-1"/>
                <w:sz w:val="20"/>
                <w:szCs w:val="20"/>
              </w:rPr>
            </w:pPr>
          </w:p>
          <w:p w:rsidR="00587122" w:rsidRPr="0017528E" w:rsidRDefault="00587122" w:rsidP="0017528E">
            <w:pPr>
              <w:wordWrap w:val="0"/>
              <w:spacing w:line="238" w:lineRule="exact"/>
              <w:rPr>
                <w:spacing w:val="-1"/>
                <w:sz w:val="20"/>
                <w:szCs w:val="20"/>
              </w:rPr>
            </w:pPr>
            <w:r w:rsidRPr="0017528E">
              <w:rPr>
                <w:rFonts w:hint="eastAsia"/>
                <w:spacing w:val="-1"/>
                <w:sz w:val="20"/>
                <w:szCs w:val="20"/>
              </w:rPr>
              <w:t>③東日本大震災被災地での幼稚園児とその両親を対象にした心のｹｱ活動。</w:t>
            </w:r>
          </w:p>
          <w:p w:rsidR="004A31E8" w:rsidRDefault="00587122" w:rsidP="00587122">
            <w:pPr>
              <w:wordWrap w:val="0"/>
              <w:spacing w:line="238" w:lineRule="exact"/>
              <w:rPr>
                <w:spacing w:val="-1"/>
              </w:rPr>
            </w:pPr>
            <w:r w:rsidRPr="0017528E">
              <w:rPr>
                <w:rFonts w:hint="eastAsia"/>
                <w:spacing w:val="-1"/>
                <w:sz w:val="20"/>
                <w:szCs w:val="20"/>
              </w:rPr>
              <w:t>④日本国内において、小児がん患者の家族旅行への付き添い・ｻﾎﾟｰﾄ</w:t>
            </w:r>
          </w:p>
        </w:tc>
        <w:tc>
          <w:tcPr>
            <w:tcW w:w="1284" w:type="dxa"/>
            <w:tcBorders>
              <w:top w:val="single" w:sz="4" w:space="0" w:color="auto"/>
              <w:left w:val="single" w:sz="4" w:space="0" w:color="auto"/>
              <w:bottom w:val="single" w:sz="4" w:space="0" w:color="auto"/>
            </w:tcBorders>
          </w:tcPr>
          <w:p w:rsidR="004A31E8" w:rsidRPr="003A27F3" w:rsidRDefault="004A31E8">
            <w:pPr>
              <w:wordWrap w:val="0"/>
              <w:spacing w:line="238" w:lineRule="exact"/>
              <w:rPr>
                <w:spacing w:val="-1"/>
                <w:sz w:val="20"/>
                <w:szCs w:val="20"/>
              </w:rPr>
            </w:pPr>
          </w:p>
          <w:p w:rsidR="003A27F3" w:rsidRPr="003A27F3" w:rsidRDefault="003A27F3">
            <w:pPr>
              <w:wordWrap w:val="0"/>
              <w:spacing w:line="238" w:lineRule="exact"/>
              <w:rPr>
                <w:spacing w:val="-1"/>
                <w:sz w:val="20"/>
                <w:szCs w:val="20"/>
              </w:rPr>
            </w:pPr>
            <w:r w:rsidRPr="003A27F3">
              <w:rPr>
                <w:rFonts w:hint="eastAsia"/>
                <w:spacing w:val="-1"/>
                <w:sz w:val="20"/>
                <w:szCs w:val="20"/>
              </w:rPr>
              <w:t>①通年</w:t>
            </w:r>
          </w:p>
          <w:p w:rsidR="003A27F3" w:rsidRPr="003A27F3" w:rsidRDefault="003A27F3">
            <w:pPr>
              <w:wordWrap w:val="0"/>
              <w:spacing w:line="238" w:lineRule="exact"/>
              <w:rPr>
                <w:spacing w:val="-1"/>
                <w:sz w:val="20"/>
                <w:szCs w:val="20"/>
              </w:rPr>
            </w:pPr>
          </w:p>
          <w:p w:rsidR="003A27F3" w:rsidRDefault="003A27F3">
            <w:pPr>
              <w:wordWrap w:val="0"/>
              <w:spacing w:line="238" w:lineRule="exact"/>
              <w:rPr>
                <w:spacing w:val="-1"/>
                <w:sz w:val="20"/>
                <w:szCs w:val="20"/>
              </w:rPr>
            </w:pPr>
          </w:p>
          <w:p w:rsidR="003A27F3" w:rsidRPr="003A27F3" w:rsidRDefault="003A27F3">
            <w:pPr>
              <w:wordWrap w:val="0"/>
              <w:spacing w:line="238" w:lineRule="exact"/>
              <w:rPr>
                <w:spacing w:val="-1"/>
                <w:sz w:val="20"/>
                <w:szCs w:val="20"/>
              </w:rPr>
            </w:pPr>
          </w:p>
          <w:p w:rsidR="003A27F3" w:rsidRPr="003A27F3" w:rsidRDefault="003A27F3">
            <w:pPr>
              <w:wordWrap w:val="0"/>
              <w:spacing w:line="238" w:lineRule="exact"/>
              <w:rPr>
                <w:spacing w:val="-1"/>
                <w:sz w:val="20"/>
                <w:szCs w:val="20"/>
              </w:rPr>
            </w:pPr>
          </w:p>
          <w:p w:rsidR="0017528E" w:rsidRDefault="003A27F3">
            <w:pPr>
              <w:wordWrap w:val="0"/>
              <w:spacing w:line="238" w:lineRule="exact"/>
              <w:rPr>
                <w:spacing w:val="-1"/>
                <w:sz w:val="20"/>
                <w:szCs w:val="20"/>
              </w:rPr>
            </w:pPr>
            <w:r>
              <w:rPr>
                <w:rFonts w:hint="eastAsia"/>
                <w:spacing w:val="-1"/>
                <w:sz w:val="20"/>
                <w:szCs w:val="20"/>
              </w:rPr>
              <w:t>②平成27年</w:t>
            </w:r>
          </w:p>
          <w:p w:rsidR="003A27F3" w:rsidRPr="003A27F3" w:rsidRDefault="003A27F3">
            <w:pPr>
              <w:wordWrap w:val="0"/>
              <w:spacing w:line="238" w:lineRule="exact"/>
              <w:rPr>
                <w:spacing w:val="-1"/>
                <w:sz w:val="20"/>
                <w:szCs w:val="20"/>
              </w:rPr>
            </w:pPr>
            <w:r>
              <w:rPr>
                <w:rFonts w:hint="eastAsia"/>
                <w:spacing w:val="-1"/>
                <w:sz w:val="20"/>
                <w:szCs w:val="20"/>
              </w:rPr>
              <w:t>8月～10月</w:t>
            </w:r>
          </w:p>
          <w:p w:rsidR="003A27F3" w:rsidRDefault="003A27F3">
            <w:pPr>
              <w:wordWrap w:val="0"/>
              <w:spacing w:line="238" w:lineRule="exact"/>
              <w:rPr>
                <w:spacing w:val="-1"/>
                <w:sz w:val="20"/>
                <w:szCs w:val="20"/>
              </w:rPr>
            </w:pPr>
          </w:p>
          <w:p w:rsidR="0008234A" w:rsidRDefault="0008234A">
            <w:pPr>
              <w:wordWrap w:val="0"/>
              <w:spacing w:line="238" w:lineRule="exact"/>
              <w:rPr>
                <w:spacing w:val="-1"/>
                <w:sz w:val="20"/>
                <w:szCs w:val="20"/>
              </w:rPr>
            </w:pPr>
            <w:r>
              <w:rPr>
                <w:rFonts w:hint="eastAsia"/>
                <w:spacing w:val="-1"/>
                <w:sz w:val="20"/>
                <w:szCs w:val="20"/>
              </w:rPr>
              <w:t>③通年</w:t>
            </w:r>
          </w:p>
          <w:p w:rsidR="0008234A" w:rsidRDefault="0008234A">
            <w:pPr>
              <w:wordWrap w:val="0"/>
              <w:spacing w:line="238" w:lineRule="exact"/>
              <w:rPr>
                <w:spacing w:val="-1"/>
                <w:sz w:val="20"/>
                <w:szCs w:val="20"/>
              </w:rPr>
            </w:pPr>
          </w:p>
          <w:p w:rsidR="0008234A" w:rsidRDefault="0008234A">
            <w:pPr>
              <w:wordWrap w:val="0"/>
              <w:spacing w:line="238" w:lineRule="exact"/>
              <w:rPr>
                <w:spacing w:val="-1"/>
                <w:sz w:val="20"/>
                <w:szCs w:val="20"/>
              </w:rPr>
            </w:pPr>
          </w:p>
          <w:p w:rsidR="0008234A" w:rsidRPr="003A27F3" w:rsidRDefault="0008234A">
            <w:pPr>
              <w:wordWrap w:val="0"/>
              <w:spacing w:line="238" w:lineRule="exact"/>
              <w:rPr>
                <w:spacing w:val="-1"/>
                <w:sz w:val="20"/>
                <w:szCs w:val="20"/>
              </w:rPr>
            </w:pPr>
            <w:r>
              <w:rPr>
                <w:rFonts w:hint="eastAsia"/>
                <w:spacing w:val="-1"/>
                <w:sz w:val="20"/>
                <w:szCs w:val="20"/>
              </w:rPr>
              <w:t>④通年</w:t>
            </w:r>
          </w:p>
        </w:tc>
        <w:tc>
          <w:tcPr>
            <w:tcW w:w="1284" w:type="dxa"/>
            <w:tcBorders>
              <w:top w:val="single" w:sz="4" w:space="0" w:color="auto"/>
              <w:left w:val="single" w:sz="4" w:space="0" w:color="auto"/>
              <w:bottom w:val="single" w:sz="4" w:space="0" w:color="auto"/>
            </w:tcBorders>
          </w:tcPr>
          <w:p w:rsidR="0017528E" w:rsidRPr="0017528E" w:rsidRDefault="0017528E" w:rsidP="0017528E">
            <w:pPr>
              <w:wordWrap w:val="0"/>
              <w:spacing w:line="238" w:lineRule="exact"/>
              <w:rPr>
                <w:spacing w:val="-1"/>
                <w:sz w:val="20"/>
                <w:szCs w:val="20"/>
              </w:rPr>
            </w:pPr>
          </w:p>
          <w:p w:rsidR="00E15EB9" w:rsidRPr="0017528E" w:rsidRDefault="00E15EB9" w:rsidP="0017528E">
            <w:pPr>
              <w:wordWrap w:val="0"/>
              <w:spacing w:line="238" w:lineRule="exact"/>
              <w:rPr>
                <w:spacing w:val="-1"/>
                <w:sz w:val="20"/>
                <w:szCs w:val="20"/>
              </w:rPr>
            </w:pPr>
            <w:r w:rsidRPr="0017528E">
              <w:rPr>
                <w:rFonts w:hint="eastAsia"/>
                <w:spacing w:val="-1"/>
                <w:sz w:val="20"/>
                <w:szCs w:val="20"/>
              </w:rPr>
              <w:t>①ﾐｬﾝﾏｰ､ｶﾝﾎﾞｼﾞｱ､ﾗｵｽ</w:t>
            </w:r>
          </w:p>
          <w:p w:rsidR="00E15EB9" w:rsidRPr="0017528E" w:rsidRDefault="00E15EB9" w:rsidP="0017528E">
            <w:pPr>
              <w:wordWrap w:val="0"/>
              <w:spacing w:line="238" w:lineRule="exact"/>
              <w:rPr>
                <w:spacing w:val="-1"/>
                <w:sz w:val="20"/>
                <w:szCs w:val="20"/>
              </w:rPr>
            </w:pPr>
          </w:p>
          <w:p w:rsidR="00E15EB9" w:rsidRPr="0017528E" w:rsidRDefault="00E15EB9" w:rsidP="0017528E">
            <w:pPr>
              <w:wordWrap w:val="0"/>
              <w:spacing w:line="238" w:lineRule="exact"/>
              <w:rPr>
                <w:spacing w:val="-1"/>
                <w:sz w:val="20"/>
                <w:szCs w:val="20"/>
              </w:rPr>
            </w:pPr>
          </w:p>
          <w:p w:rsidR="00E15EB9" w:rsidRPr="0017528E" w:rsidRDefault="00E15EB9" w:rsidP="0017528E">
            <w:pPr>
              <w:wordWrap w:val="0"/>
              <w:spacing w:line="238" w:lineRule="exact"/>
              <w:rPr>
                <w:spacing w:val="-1"/>
                <w:sz w:val="20"/>
                <w:szCs w:val="20"/>
              </w:rPr>
            </w:pPr>
          </w:p>
          <w:p w:rsidR="00E15EB9" w:rsidRDefault="00E15EB9" w:rsidP="0017528E">
            <w:pPr>
              <w:wordWrap w:val="0"/>
              <w:spacing w:line="238" w:lineRule="exact"/>
              <w:rPr>
                <w:spacing w:val="-1"/>
                <w:sz w:val="20"/>
                <w:szCs w:val="20"/>
              </w:rPr>
            </w:pPr>
            <w:r w:rsidRPr="0017528E">
              <w:rPr>
                <w:rFonts w:hint="eastAsia"/>
                <w:spacing w:val="-1"/>
                <w:sz w:val="20"/>
                <w:szCs w:val="20"/>
              </w:rPr>
              <w:t>②</w:t>
            </w:r>
            <w:r w:rsidR="0017528E">
              <w:rPr>
                <w:rFonts w:hint="eastAsia"/>
                <w:spacing w:val="-1"/>
                <w:sz w:val="20"/>
                <w:szCs w:val="20"/>
              </w:rPr>
              <w:t>ﾐｬﾝﾏｰ大洪水の被災地</w:t>
            </w:r>
          </w:p>
          <w:p w:rsidR="0017528E" w:rsidRPr="0017528E" w:rsidRDefault="0017528E" w:rsidP="0017528E">
            <w:pPr>
              <w:wordWrap w:val="0"/>
              <w:spacing w:line="238" w:lineRule="exact"/>
              <w:rPr>
                <w:spacing w:val="-1"/>
                <w:sz w:val="20"/>
                <w:szCs w:val="20"/>
              </w:rPr>
            </w:pPr>
          </w:p>
          <w:p w:rsidR="00E15EB9" w:rsidRPr="0017528E" w:rsidRDefault="00E15EB9" w:rsidP="0017528E">
            <w:pPr>
              <w:wordWrap w:val="0"/>
              <w:spacing w:line="238" w:lineRule="exact"/>
              <w:rPr>
                <w:spacing w:val="-1"/>
                <w:sz w:val="20"/>
                <w:szCs w:val="20"/>
              </w:rPr>
            </w:pPr>
            <w:r w:rsidRPr="0017528E">
              <w:rPr>
                <w:rFonts w:hint="eastAsia"/>
                <w:spacing w:val="-1"/>
                <w:sz w:val="20"/>
                <w:szCs w:val="20"/>
              </w:rPr>
              <w:t>③東日本大震災被災地</w:t>
            </w:r>
          </w:p>
          <w:p w:rsidR="00E15EB9" w:rsidRPr="0017528E" w:rsidRDefault="00E15EB9" w:rsidP="0017528E">
            <w:pPr>
              <w:wordWrap w:val="0"/>
              <w:spacing w:line="238" w:lineRule="exact"/>
              <w:rPr>
                <w:spacing w:val="-1"/>
                <w:sz w:val="20"/>
                <w:szCs w:val="20"/>
              </w:rPr>
            </w:pPr>
          </w:p>
          <w:p w:rsidR="004A31E8" w:rsidRPr="003A27F3" w:rsidRDefault="00E15EB9" w:rsidP="00E15EB9">
            <w:pPr>
              <w:wordWrap w:val="0"/>
              <w:spacing w:line="238" w:lineRule="exact"/>
              <w:rPr>
                <w:spacing w:val="-1"/>
                <w:sz w:val="20"/>
                <w:szCs w:val="20"/>
              </w:rPr>
            </w:pPr>
            <w:r w:rsidRPr="0017528E">
              <w:rPr>
                <w:rFonts w:hint="eastAsia"/>
                <w:spacing w:val="-1"/>
                <w:sz w:val="20"/>
                <w:szCs w:val="20"/>
              </w:rPr>
              <w:t>④日本全国各地</w:t>
            </w:r>
          </w:p>
        </w:tc>
        <w:tc>
          <w:tcPr>
            <w:tcW w:w="856" w:type="dxa"/>
            <w:tcBorders>
              <w:top w:val="single" w:sz="4" w:space="0" w:color="auto"/>
              <w:left w:val="single" w:sz="4" w:space="0" w:color="auto"/>
              <w:bottom w:val="single" w:sz="4" w:space="0" w:color="auto"/>
            </w:tcBorders>
          </w:tcPr>
          <w:p w:rsidR="004A31E8" w:rsidRDefault="004A31E8">
            <w:pPr>
              <w:wordWrap w:val="0"/>
              <w:spacing w:line="238" w:lineRule="exact"/>
              <w:rPr>
                <w:spacing w:val="-1"/>
                <w:sz w:val="20"/>
                <w:szCs w:val="20"/>
              </w:rPr>
            </w:pPr>
          </w:p>
          <w:p w:rsidR="00D26F56" w:rsidRDefault="00D26F56">
            <w:pPr>
              <w:wordWrap w:val="0"/>
              <w:spacing w:line="238" w:lineRule="exact"/>
              <w:rPr>
                <w:spacing w:val="-1"/>
                <w:sz w:val="20"/>
                <w:szCs w:val="20"/>
              </w:rPr>
            </w:pPr>
            <w:r>
              <w:rPr>
                <w:rFonts w:hint="eastAsia"/>
                <w:spacing w:val="-1"/>
                <w:sz w:val="20"/>
                <w:szCs w:val="20"/>
              </w:rPr>
              <w:t>①短期ﾎﾞﾗﾝﾃｨｱ活動者を含め300人程度</w:t>
            </w:r>
          </w:p>
          <w:p w:rsidR="00D26F56" w:rsidRDefault="00D26F56">
            <w:pPr>
              <w:wordWrap w:val="0"/>
              <w:spacing w:line="238" w:lineRule="exact"/>
              <w:rPr>
                <w:spacing w:val="-1"/>
                <w:sz w:val="20"/>
                <w:szCs w:val="20"/>
              </w:rPr>
            </w:pPr>
            <w:r>
              <w:rPr>
                <w:rFonts w:hint="eastAsia"/>
                <w:spacing w:val="-1"/>
                <w:sz w:val="20"/>
                <w:szCs w:val="20"/>
              </w:rPr>
              <w:t>②30人程度</w:t>
            </w:r>
          </w:p>
          <w:p w:rsidR="00D26F56" w:rsidRDefault="00D26F56">
            <w:pPr>
              <w:wordWrap w:val="0"/>
              <w:spacing w:line="238" w:lineRule="exact"/>
              <w:rPr>
                <w:spacing w:val="-1"/>
                <w:sz w:val="20"/>
                <w:szCs w:val="20"/>
              </w:rPr>
            </w:pPr>
          </w:p>
          <w:p w:rsidR="00D26F56" w:rsidRDefault="00D26F56">
            <w:pPr>
              <w:wordWrap w:val="0"/>
              <w:spacing w:line="238" w:lineRule="exact"/>
              <w:rPr>
                <w:spacing w:val="-1"/>
                <w:sz w:val="20"/>
                <w:szCs w:val="20"/>
              </w:rPr>
            </w:pPr>
            <w:r>
              <w:rPr>
                <w:rFonts w:hint="eastAsia"/>
                <w:spacing w:val="-1"/>
                <w:sz w:val="20"/>
                <w:szCs w:val="20"/>
              </w:rPr>
              <w:t>③3人</w:t>
            </w:r>
          </w:p>
          <w:p w:rsidR="00D26F56" w:rsidRDefault="00D26F56">
            <w:pPr>
              <w:wordWrap w:val="0"/>
              <w:spacing w:line="238" w:lineRule="exact"/>
              <w:rPr>
                <w:spacing w:val="-1"/>
                <w:sz w:val="20"/>
                <w:szCs w:val="20"/>
              </w:rPr>
            </w:pPr>
          </w:p>
          <w:p w:rsidR="00D26F56" w:rsidRDefault="00D26F56">
            <w:pPr>
              <w:wordWrap w:val="0"/>
              <w:spacing w:line="238" w:lineRule="exact"/>
              <w:rPr>
                <w:spacing w:val="-1"/>
                <w:sz w:val="20"/>
                <w:szCs w:val="20"/>
              </w:rPr>
            </w:pPr>
          </w:p>
          <w:p w:rsidR="00D26F56" w:rsidRPr="003A27F3" w:rsidRDefault="00D26F56">
            <w:pPr>
              <w:wordWrap w:val="0"/>
              <w:spacing w:line="238" w:lineRule="exact"/>
              <w:rPr>
                <w:spacing w:val="-1"/>
                <w:sz w:val="20"/>
                <w:szCs w:val="20"/>
              </w:rPr>
            </w:pPr>
            <w:r>
              <w:rPr>
                <w:rFonts w:hint="eastAsia"/>
                <w:spacing w:val="-1"/>
                <w:sz w:val="20"/>
                <w:szCs w:val="20"/>
              </w:rPr>
              <w:t>④ﾎﾞﾗﾝﾃｨｱ活動者含め10人程度</w:t>
            </w:r>
          </w:p>
        </w:tc>
        <w:tc>
          <w:tcPr>
            <w:tcW w:w="1284" w:type="dxa"/>
            <w:gridSpan w:val="2"/>
            <w:tcBorders>
              <w:top w:val="single" w:sz="4" w:space="0" w:color="auto"/>
              <w:left w:val="single" w:sz="4" w:space="0" w:color="auto"/>
              <w:bottom w:val="single" w:sz="4" w:space="0" w:color="auto"/>
            </w:tcBorders>
          </w:tcPr>
          <w:p w:rsidR="004A31E8" w:rsidRPr="003A27F3" w:rsidRDefault="004A31E8">
            <w:pPr>
              <w:wordWrap w:val="0"/>
              <w:spacing w:line="238" w:lineRule="exact"/>
              <w:rPr>
                <w:spacing w:val="-1"/>
                <w:sz w:val="20"/>
                <w:szCs w:val="20"/>
              </w:rPr>
            </w:pPr>
          </w:p>
          <w:p w:rsidR="00E15EB9" w:rsidRPr="0017528E" w:rsidRDefault="00E15EB9" w:rsidP="0017528E">
            <w:pPr>
              <w:wordWrap w:val="0"/>
              <w:spacing w:line="238" w:lineRule="exact"/>
              <w:rPr>
                <w:spacing w:val="-1"/>
                <w:sz w:val="20"/>
                <w:szCs w:val="20"/>
              </w:rPr>
            </w:pPr>
            <w:r w:rsidRPr="0017528E">
              <w:rPr>
                <w:rFonts w:hint="eastAsia"/>
                <w:spacing w:val="-1"/>
                <w:sz w:val="20"/>
                <w:szCs w:val="20"/>
              </w:rPr>
              <w:t>①病院、及び移動診療所を訪れ</w:t>
            </w:r>
            <w:r w:rsidR="0017528E" w:rsidRPr="0017528E">
              <w:rPr>
                <w:rFonts w:hint="eastAsia"/>
                <w:spacing w:val="-1"/>
                <w:sz w:val="20"/>
                <w:szCs w:val="20"/>
              </w:rPr>
              <w:t>た14,000人程度</w:t>
            </w:r>
          </w:p>
          <w:p w:rsidR="00E15EB9" w:rsidRPr="0017528E" w:rsidRDefault="00E15EB9" w:rsidP="0017528E">
            <w:pPr>
              <w:wordWrap w:val="0"/>
              <w:spacing w:line="238" w:lineRule="exact"/>
              <w:rPr>
                <w:spacing w:val="-1"/>
                <w:sz w:val="20"/>
                <w:szCs w:val="20"/>
              </w:rPr>
            </w:pPr>
          </w:p>
          <w:p w:rsidR="00E15EB9" w:rsidRDefault="00E15EB9" w:rsidP="0017528E">
            <w:pPr>
              <w:wordWrap w:val="0"/>
              <w:spacing w:line="238" w:lineRule="exact"/>
              <w:rPr>
                <w:spacing w:val="-1"/>
                <w:sz w:val="20"/>
                <w:szCs w:val="20"/>
              </w:rPr>
            </w:pPr>
            <w:r w:rsidRPr="0017528E">
              <w:rPr>
                <w:rFonts w:hint="eastAsia"/>
                <w:spacing w:val="-1"/>
                <w:sz w:val="20"/>
                <w:szCs w:val="20"/>
              </w:rPr>
              <w:t>②被災地域の住民</w:t>
            </w:r>
            <w:r w:rsidR="0017528E">
              <w:rPr>
                <w:rFonts w:hint="eastAsia"/>
                <w:spacing w:val="-1"/>
                <w:sz w:val="20"/>
                <w:szCs w:val="20"/>
              </w:rPr>
              <w:t>1万人弱</w:t>
            </w:r>
          </w:p>
          <w:p w:rsidR="0017528E" w:rsidRPr="0017528E" w:rsidRDefault="0017528E" w:rsidP="0017528E">
            <w:pPr>
              <w:wordWrap w:val="0"/>
              <w:spacing w:line="238" w:lineRule="exact"/>
              <w:rPr>
                <w:spacing w:val="-1"/>
                <w:sz w:val="20"/>
                <w:szCs w:val="20"/>
              </w:rPr>
            </w:pPr>
          </w:p>
          <w:p w:rsidR="00E15EB9" w:rsidRPr="0017528E" w:rsidRDefault="00E15EB9" w:rsidP="0017528E">
            <w:pPr>
              <w:wordWrap w:val="0"/>
              <w:spacing w:line="238" w:lineRule="exact"/>
              <w:rPr>
                <w:spacing w:val="-1"/>
                <w:sz w:val="20"/>
                <w:szCs w:val="20"/>
              </w:rPr>
            </w:pPr>
            <w:r w:rsidRPr="0017528E">
              <w:rPr>
                <w:rFonts w:hint="eastAsia"/>
                <w:spacing w:val="-1"/>
                <w:sz w:val="20"/>
                <w:szCs w:val="20"/>
              </w:rPr>
              <w:t>③東日本大震災の被災者</w:t>
            </w:r>
            <w:r w:rsidR="00D26F56">
              <w:rPr>
                <w:spacing w:val="-1"/>
                <w:sz w:val="20"/>
                <w:szCs w:val="20"/>
              </w:rPr>
              <w:br/>
            </w:r>
            <w:r w:rsidR="00D26F56">
              <w:rPr>
                <w:rFonts w:hint="eastAsia"/>
                <w:spacing w:val="-1"/>
                <w:sz w:val="20"/>
                <w:szCs w:val="20"/>
              </w:rPr>
              <w:t>100人程度</w:t>
            </w:r>
          </w:p>
          <w:p w:rsidR="00E15EB9" w:rsidRPr="003A27F3" w:rsidRDefault="00E15EB9" w:rsidP="00D26F56">
            <w:pPr>
              <w:wordWrap w:val="0"/>
              <w:spacing w:line="238" w:lineRule="exact"/>
              <w:rPr>
                <w:spacing w:val="-1"/>
                <w:sz w:val="20"/>
                <w:szCs w:val="20"/>
              </w:rPr>
            </w:pPr>
            <w:r w:rsidRPr="0017528E">
              <w:rPr>
                <w:rFonts w:hint="eastAsia"/>
                <w:spacing w:val="-1"/>
                <w:sz w:val="20"/>
                <w:szCs w:val="20"/>
              </w:rPr>
              <w:t>④小児がんの子どもとその家族</w:t>
            </w:r>
            <w:r w:rsidR="00D26F56">
              <w:rPr>
                <w:rFonts w:hint="eastAsia"/>
                <w:spacing w:val="-1"/>
                <w:sz w:val="20"/>
                <w:szCs w:val="20"/>
              </w:rPr>
              <w:t>87</w:t>
            </w:r>
            <w:r w:rsidRPr="0017528E">
              <w:rPr>
                <w:rFonts w:hint="eastAsia"/>
                <w:spacing w:val="-1"/>
                <w:sz w:val="20"/>
                <w:szCs w:val="20"/>
              </w:rPr>
              <w:t>人</w:t>
            </w:r>
          </w:p>
        </w:tc>
        <w:tc>
          <w:tcPr>
            <w:tcW w:w="1072" w:type="dxa"/>
            <w:tcBorders>
              <w:top w:val="single" w:sz="4" w:space="0" w:color="auto"/>
              <w:left w:val="single" w:sz="4" w:space="0" w:color="auto"/>
              <w:bottom w:val="single" w:sz="4" w:space="0" w:color="auto"/>
              <w:right w:val="single" w:sz="4" w:space="0" w:color="auto"/>
            </w:tcBorders>
            <w:vAlign w:val="center"/>
          </w:tcPr>
          <w:p w:rsidR="004A31E8" w:rsidRPr="003A27F3" w:rsidRDefault="00D45929" w:rsidP="00D45929">
            <w:pPr>
              <w:wordWrap w:val="0"/>
              <w:spacing w:line="238" w:lineRule="exact"/>
              <w:jc w:val="right"/>
              <w:rPr>
                <w:spacing w:val="-1"/>
                <w:sz w:val="20"/>
                <w:szCs w:val="20"/>
              </w:rPr>
            </w:pPr>
            <w:r w:rsidRPr="003A27F3">
              <w:rPr>
                <w:rFonts w:hint="eastAsia"/>
                <w:spacing w:val="-1"/>
                <w:sz w:val="20"/>
                <w:szCs w:val="20"/>
              </w:rPr>
              <w:t>147,161</w:t>
            </w:r>
          </w:p>
        </w:tc>
        <w:tc>
          <w:tcPr>
            <w:tcW w:w="214" w:type="dxa"/>
            <w:vMerge/>
            <w:tcBorders>
              <w:left w:val="single" w:sz="4" w:space="0" w:color="auto"/>
              <w:right w:val="single" w:sz="4" w:space="0" w:color="auto"/>
            </w:tcBorders>
          </w:tcPr>
          <w:p w:rsidR="004A31E8" w:rsidRDefault="004A31E8">
            <w:pPr>
              <w:wordWrap w:val="0"/>
              <w:spacing w:line="238" w:lineRule="exact"/>
              <w:rPr>
                <w:spacing w:val="-1"/>
              </w:rPr>
            </w:pPr>
          </w:p>
        </w:tc>
      </w:tr>
      <w:tr w:rsidR="00E15EB9" w:rsidTr="003A27F3">
        <w:trPr>
          <w:cantSplit/>
          <w:trHeight w:hRule="exact" w:val="2846"/>
        </w:trPr>
        <w:tc>
          <w:tcPr>
            <w:tcW w:w="214" w:type="dxa"/>
            <w:vMerge/>
            <w:tcBorders>
              <w:left w:val="single" w:sz="4" w:space="0" w:color="auto"/>
              <w:right w:val="single" w:sz="4" w:space="0" w:color="auto"/>
            </w:tcBorders>
          </w:tcPr>
          <w:p w:rsidR="00E15EB9" w:rsidRDefault="00E15EB9" w:rsidP="00E15EB9">
            <w:pPr>
              <w:wordWrap w:val="0"/>
              <w:spacing w:line="238" w:lineRule="exact"/>
              <w:rPr>
                <w:spacing w:val="-1"/>
              </w:rPr>
            </w:pPr>
          </w:p>
        </w:tc>
        <w:tc>
          <w:tcPr>
            <w:tcW w:w="1284" w:type="dxa"/>
            <w:tcBorders>
              <w:top w:val="single" w:sz="4" w:space="0" w:color="auto"/>
              <w:left w:val="single" w:sz="4" w:space="0" w:color="auto"/>
              <w:bottom w:val="single" w:sz="4" w:space="0" w:color="auto"/>
            </w:tcBorders>
          </w:tcPr>
          <w:p w:rsidR="00E15EB9" w:rsidRPr="004041D4" w:rsidRDefault="00E15EB9" w:rsidP="004041D4">
            <w:pPr>
              <w:wordWrap w:val="0"/>
              <w:spacing w:line="238" w:lineRule="exact"/>
              <w:rPr>
                <w:spacing w:val="-1"/>
                <w:sz w:val="20"/>
                <w:szCs w:val="20"/>
              </w:rPr>
            </w:pPr>
            <w:r w:rsidRPr="004041D4">
              <w:rPr>
                <w:rFonts w:hint="eastAsia"/>
                <w:spacing w:val="-1"/>
                <w:sz w:val="20"/>
                <w:szCs w:val="20"/>
              </w:rPr>
              <w:t>社会福祉事業</w:t>
            </w:r>
          </w:p>
          <w:p w:rsidR="00E15EB9" w:rsidRPr="004041D4" w:rsidRDefault="00E15EB9" w:rsidP="004041D4">
            <w:pPr>
              <w:wordWrap w:val="0"/>
              <w:spacing w:line="238" w:lineRule="exact"/>
              <w:rPr>
                <w:spacing w:val="-1"/>
                <w:sz w:val="20"/>
                <w:szCs w:val="20"/>
              </w:rPr>
            </w:pPr>
            <w:r w:rsidRPr="004041D4">
              <w:rPr>
                <w:rFonts w:hint="eastAsia"/>
                <w:spacing w:val="-1"/>
                <w:sz w:val="20"/>
                <w:szCs w:val="20"/>
              </w:rPr>
              <w:t>①福祉施設・養育施設の運営</w:t>
            </w:r>
          </w:p>
          <w:p w:rsidR="00E15EB9" w:rsidRPr="004041D4" w:rsidRDefault="00E15EB9" w:rsidP="004041D4">
            <w:pPr>
              <w:wordWrap w:val="0"/>
              <w:spacing w:line="238" w:lineRule="exact"/>
              <w:rPr>
                <w:spacing w:val="-1"/>
                <w:sz w:val="20"/>
                <w:szCs w:val="20"/>
              </w:rPr>
            </w:pPr>
          </w:p>
          <w:p w:rsidR="00E15EB9" w:rsidRPr="004041D4" w:rsidRDefault="00E15EB9" w:rsidP="004041D4">
            <w:pPr>
              <w:wordWrap w:val="0"/>
              <w:spacing w:line="238" w:lineRule="exact"/>
              <w:rPr>
                <w:spacing w:val="-1"/>
                <w:sz w:val="20"/>
                <w:szCs w:val="20"/>
              </w:rPr>
            </w:pPr>
            <w:r w:rsidRPr="004041D4">
              <w:rPr>
                <w:rFonts w:hint="eastAsia"/>
                <w:spacing w:val="-1"/>
                <w:sz w:val="20"/>
                <w:szCs w:val="20"/>
              </w:rPr>
              <w:t>②視覚障害者に対する支援活動</w:t>
            </w:r>
          </w:p>
          <w:p w:rsidR="00E15EB9" w:rsidRPr="004041D4" w:rsidRDefault="00E15EB9" w:rsidP="004041D4">
            <w:pPr>
              <w:wordWrap w:val="0"/>
              <w:spacing w:line="238" w:lineRule="exact"/>
              <w:rPr>
                <w:spacing w:val="-1"/>
                <w:sz w:val="20"/>
                <w:szCs w:val="20"/>
              </w:rPr>
            </w:pPr>
            <w:r w:rsidRPr="004041D4">
              <w:rPr>
                <w:rFonts w:hint="eastAsia"/>
                <w:spacing w:val="-1"/>
                <w:sz w:val="20"/>
                <w:szCs w:val="20"/>
              </w:rPr>
              <w:t>③社会的弱者に対する支援活動</w:t>
            </w:r>
          </w:p>
        </w:tc>
        <w:tc>
          <w:tcPr>
            <w:tcW w:w="2568" w:type="dxa"/>
            <w:gridSpan w:val="3"/>
            <w:tcBorders>
              <w:top w:val="single" w:sz="4" w:space="0" w:color="auto"/>
              <w:left w:val="single" w:sz="4" w:space="0" w:color="auto"/>
              <w:bottom w:val="single" w:sz="4" w:space="0" w:color="auto"/>
            </w:tcBorders>
          </w:tcPr>
          <w:p w:rsidR="00E15EB9" w:rsidRPr="0017528E" w:rsidRDefault="00E15EB9" w:rsidP="004041D4">
            <w:pPr>
              <w:wordWrap w:val="0"/>
              <w:spacing w:line="238" w:lineRule="exact"/>
              <w:rPr>
                <w:spacing w:val="-1"/>
                <w:sz w:val="20"/>
                <w:szCs w:val="20"/>
              </w:rPr>
            </w:pPr>
          </w:p>
          <w:p w:rsidR="00E15EB9" w:rsidRPr="0017528E" w:rsidRDefault="00E15EB9" w:rsidP="004041D4">
            <w:pPr>
              <w:wordWrap w:val="0"/>
              <w:spacing w:line="238" w:lineRule="exact"/>
              <w:rPr>
                <w:spacing w:val="-1"/>
                <w:sz w:val="20"/>
                <w:szCs w:val="20"/>
              </w:rPr>
            </w:pPr>
            <w:r w:rsidRPr="0017528E">
              <w:rPr>
                <w:rFonts w:hint="eastAsia"/>
                <w:spacing w:val="-1"/>
                <w:sz w:val="20"/>
                <w:szCs w:val="20"/>
              </w:rPr>
              <w:t>①ﾐｬﾝﾏｰの子ども養育施設での恵まれない子どもたちへの生活の場と教育の提供、及び自立の支援</w:t>
            </w:r>
          </w:p>
          <w:p w:rsidR="00E15EB9" w:rsidRPr="0017528E" w:rsidRDefault="00E15EB9" w:rsidP="004041D4">
            <w:pPr>
              <w:wordWrap w:val="0"/>
              <w:spacing w:line="238" w:lineRule="exact"/>
              <w:rPr>
                <w:spacing w:val="-1"/>
                <w:sz w:val="20"/>
                <w:szCs w:val="20"/>
              </w:rPr>
            </w:pPr>
            <w:r w:rsidRPr="0017528E">
              <w:rPr>
                <w:rFonts w:hint="eastAsia"/>
                <w:spacing w:val="-1"/>
                <w:sz w:val="20"/>
                <w:szCs w:val="20"/>
              </w:rPr>
              <w:t>②ﾐｬﾝﾏｰの視覚障碍者の医療ﾏｯｻｰｼﾞ技術向上のｻﾎﾟｰﾄ</w:t>
            </w:r>
          </w:p>
          <w:p w:rsidR="00E15EB9" w:rsidRPr="0017528E" w:rsidRDefault="00E15EB9" w:rsidP="004041D4">
            <w:pPr>
              <w:wordWrap w:val="0"/>
              <w:spacing w:line="238" w:lineRule="exact"/>
              <w:rPr>
                <w:spacing w:val="-1"/>
                <w:sz w:val="20"/>
                <w:szCs w:val="20"/>
              </w:rPr>
            </w:pPr>
          </w:p>
          <w:p w:rsidR="00E15EB9" w:rsidRPr="0017528E" w:rsidRDefault="00E15EB9" w:rsidP="004041D4">
            <w:pPr>
              <w:wordWrap w:val="0"/>
              <w:spacing w:line="238" w:lineRule="exact"/>
              <w:rPr>
                <w:spacing w:val="-1"/>
                <w:sz w:val="20"/>
                <w:szCs w:val="20"/>
              </w:rPr>
            </w:pPr>
            <w:r w:rsidRPr="0017528E">
              <w:rPr>
                <w:rFonts w:hint="eastAsia"/>
                <w:spacing w:val="-1"/>
                <w:sz w:val="20"/>
                <w:szCs w:val="20"/>
              </w:rPr>
              <w:t>③ﾐｬﾝﾏｰｻｲｸﾛﾝの被災児への生活、教育支援</w:t>
            </w:r>
          </w:p>
        </w:tc>
        <w:tc>
          <w:tcPr>
            <w:tcW w:w="1284" w:type="dxa"/>
            <w:tcBorders>
              <w:top w:val="single" w:sz="4" w:space="0" w:color="auto"/>
              <w:left w:val="single" w:sz="4" w:space="0" w:color="auto"/>
              <w:bottom w:val="single" w:sz="4" w:space="0" w:color="auto"/>
            </w:tcBorders>
          </w:tcPr>
          <w:p w:rsidR="00E15EB9" w:rsidRPr="0017528E" w:rsidRDefault="00E15EB9" w:rsidP="0017528E">
            <w:pPr>
              <w:wordWrap w:val="0"/>
              <w:spacing w:line="238" w:lineRule="exact"/>
              <w:rPr>
                <w:spacing w:val="-1"/>
                <w:sz w:val="20"/>
                <w:szCs w:val="20"/>
              </w:rPr>
            </w:pPr>
            <w:r w:rsidRPr="0017528E">
              <w:rPr>
                <w:rFonts w:hint="eastAsia"/>
                <w:spacing w:val="-1"/>
                <w:sz w:val="20"/>
                <w:szCs w:val="20"/>
              </w:rPr>
              <w:t>通年</w:t>
            </w:r>
          </w:p>
        </w:tc>
        <w:tc>
          <w:tcPr>
            <w:tcW w:w="1284" w:type="dxa"/>
            <w:tcBorders>
              <w:top w:val="single" w:sz="4" w:space="0" w:color="auto"/>
              <w:left w:val="single" w:sz="4" w:space="0" w:color="auto"/>
              <w:bottom w:val="single" w:sz="4" w:space="0" w:color="auto"/>
            </w:tcBorders>
          </w:tcPr>
          <w:p w:rsidR="00E15EB9" w:rsidRPr="0017528E" w:rsidRDefault="00E15EB9" w:rsidP="0017528E">
            <w:pPr>
              <w:wordWrap w:val="0"/>
              <w:spacing w:line="238" w:lineRule="exact"/>
              <w:rPr>
                <w:spacing w:val="-1"/>
                <w:sz w:val="20"/>
                <w:szCs w:val="20"/>
              </w:rPr>
            </w:pPr>
            <w:r w:rsidRPr="0017528E">
              <w:rPr>
                <w:rFonts w:hint="eastAsia"/>
                <w:spacing w:val="-1"/>
                <w:sz w:val="20"/>
                <w:szCs w:val="20"/>
              </w:rPr>
              <w:t>ﾐｬﾝﾏｰ</w:t>
            </w:r>
          </w:p>
        </w:tc>
        <w:tc>
          <w:tcPr>
            <w:tcW w:w="856" w:type="dxa"/>
            <w:tcBorders>
              <w:top w:val="single" w:sz="4" w:space="0" w:color="auto"/>
              <w:left w:val="single" w:sz="4" w:space="0" w:color="auto"/>
              <w:bottom w:val="single" w:sz="4" w:space="0" w:color="auto"/>
            </w:tcBorders>
          </w:tcPr>
          <w:p w:rsidR="00E15EB9" w:rsidRDefault="00E15EB9" w:rsidP="0017528E">
            <w:pPr>
              <w:wordWrap w:val="0"/>
              <w:spacing w:line="238" w:lineRule="exact"/>
              <w:rPr>
                <w:spacing w:val="-1"/>
                <w:sz w:val="20"/>
                <w:szCs w:val="20"/>
              </w:rPr>
            </w:pPr>
          </w:p>
          <w:p w:rsidR="00D26F56" w:rsidRDefault="00684E39" w:rsidP="0017528E">
            <w:pPr>
              <w:wordWrap w:val="0"/>
              <w:spacing w:line="238" w:lineRule="exact"/>
              <w:rPr>
                <w:spacing w:val="-1"/>
                <w:sz w:val="20"/>
                <w:szCs w:val="20"/>
              </w:rPr>
            </w:pPr>
            <w:r>
              <w:rPr>
                <w:rFonts w:hint="eastAsia"/>
                <w:spacing w:val="-1"/>
                <w:sz w:val="20"/>
                <w:szCs w:val="20"/>
              </w:rPr>
              <w:t>①30人</w:t>
            </w:r>
          </w:p>
          <w:p w:rsidR="00684E39" w:rsidRDefault="00684E39" w:rsidP="0017528E">
            <w:pPr>
              <w:wordWrap w:val="0"/>
              <w:spacing w:line="238" w:lineRule="exact"/>
              <w:rPr>
                <w:spacing w:val="-1"/>
                <w:sz w:val="20"/>
                <w:szCs w:val="20"/>
              </w:rPr>
            </w:pPr>
          </w:p>
          <w:p w:rsidR="00684E39" w:rsidRDefault="00684E39" w:rsidP="0017528E">
            <w:pPr>
              <w:wordWrap w:val="0"/>
              <w:spacing w:line="238" w:lineRule="exact"/>
              <w:rPr>
                <w:spacing w:val="-1"/>
                <w:sz w:val="20"/>
                <w:szCs w:val="20"/>
              </w:rPr>
            </w:pPr>
          </w:p>
          <w:p w:rsidR="00684E39" w:rsidRDefault="00684E39" w:rsidP="0017528E">
            <w:pPr>
              <w:wordWrap w:val="0"/>
              <w:spacing w:line="238" w:lineRule="exact"/>
              <w:rPr>
                <w:spacing w:val="-1"/>
                <w:sz w:val="20"/>
                <w:szCs w:val="20"/>
              </w:rPr>
            </w:pPr>
          </w:p>
          <w:p w:rsidR="00684E39" w:rsidRDefault="00684E39" w:rsidP="0017528E">
            <w:pPr>
              <w:wordWrap w:val="0"/>
              <w:spacing w:line="238" w:lineRule="exact"/>
              <w:rPr>
                <w:spacing w:val="-1"/>
                <w:sz w:val="20"/>
                <w:szCs w:val="20"/>
              </w:rPr>
            </w:pPr>
            <w:r>
              <w:rPr>
                <w:rFonts w:hint="eastAsia"/>
                <w:spacing w:val="-1"/>
                <w:sz w:val="20"/>
                <w:szCs w:val="20"/>
              </w:rPr>
              <w:t>②外部講師含め10人</w:t>
            </w:r>
          </w:p>
          <w:p w:rsidR="00684E39" w:rsidRPr="003A27F3" w:rsidRDefault="00684E39" w:rsidP="0017528E">
            <w:pPr>
              <w:wordWrap w:val="0"/>
              <w:spacing w:line="238" w:lineRule="exact"/>
              <w:rPr>
                <w:spacing w:val="-1"/>
                <w:sz w:val="20"/>
                <w:szCs w:val="20"/>
              </w:rPr>
            </w:pPr>
            <w:r>
              <w:rPr>
                <w:rFonts w:hint="eastAsia"/>
                <w:spacing w:val="-1"/>
                <w:sz w:val="20"/>
                <w:szCs w:val="20"/>
              </w:rPr>
              <w:t>③3人</w:t>
            </w:r>
          </w:p>
        </w:tc>
        <w:tc>
          <w:tcPr>
            <w:tcW w:w="1284" w:type="dxa"/>
            <w:gridSpan w:val="2"/>
            <w:tcBorders>
              <w:top w:val="single" w:sz="4" w:space="0" w:color="auto"/>
              <w:left w:val="single" w:sz="4" w:space="0" w:color="auto"/>
              <w:bottom w:val="single" w:sz="4" w:space="0" w:color="auto"/>
            </w:tcBorders>
          </w:tcPr>
          <w:p w:rsidR="00E15EB9" w:rsidRPr="003A27F3" w:rsidRDefault="00E15EB9" w:rsidP="0017528E">
            <w:pPr>
              <w:wordWrap w:val="0"/>
              <w:spacing w:line="238" w:lineRule="exact"/>
              <w:rPr>
                <w:spacing w:val="-1"/>
                <w:sz w:val="20"/>
                <w:szCs w:val="20"/>
              </w:rPr>
            </w:pPr>
          </w:p>
          <w:p w:rsidR="00E15EB9" w:rsidRPr="0017528E" w:rsidRDefault="00E15EB9" w:rsidP="0017528E">
            <w:pPr>
              <w:wordWrap w:val="0"/>
              <w:spacing w:line="238" w:lineRule="exact"/>
              <w:rPr>
                <w:spacing w:val="-1"/>
                <w:sz w:val="20"/>
                <w:szCs w:val="20"/>
              </w:rPr>
            </w:pPr>
            <w:r w:rsidRPr="0017528E">
              <w:rPr>
                <w:rFonts w:hint="eastAsia"/>
                <w:spacing w:val="-1"/>
                <w:sz w:val="20"/>
                <w:szCs w:val="20"/>
              </w:rPr>
              <w:t>①養育施設の入所児200人</w:t>
            </w:r>
          </w:p>
          <w:p w:rsidR="00E15EB9" w:rsidRDefault="00E15EB9" w:rsidP="0017528E">
            <w:pPr>
              <w:wordWrap w:val="0"/>
              <w:spacing w:line="238" w:lineRule="exact"/>
              <w:rPr>
                <w:spacing w:val="-1"/>
                <w:sz w:val="20"/>
                <w:szCs w:val="20"/>
              </w:rPr>
            </w:pPr>
          </w:p>
          <w:p w:rsidR="00684E39" w:rsidRPr="0017528E" w:rsidRDefault="00684E39" w:rsidP="0017528E">
            <w:pPr>
              <w:wordWrap w:val="0"/>
              <w:spacing w:line="238" w:lineRule="exact"/>
              <w:rPr>
                <w:spacing w:val="-1"/>
                <w:sz w:val="20"/>
                <w:szCs w:val="20"/>
              </w:rPr>
            </w:pPr>
          </w:p>
          <w:p w:rsidR="00E15EB9" w:rsidRPr="0017528E" w:rsidRDefault="00E15EB9" w:rsidP="0017528E">
            <w:pPr>
              <w:wordWrap w:val="0"/>
              <w:spacing w:line="238" w:lineRule="exact"/>
              <w:rPr>
                <w:spacing w:val="-1"/>
                <w:sz w:val="20"/>
                <w:szCs w:val="20"/>
              </w:rPr>
            </w:pPr>
            <w:r w:rsidRPr="0017528E">
              <w:rPr>
                <w:rFonts w:hint="eastAsia"/>
                <w:spacing w:val="-1"/>
                <w:sz w:val="20"/>
                <w:szCs w:val="20"/>
              </w:rPr>
              <w:t>②ﾐｬﾝﾏｰ国内の視覚障</w:t>
            </w:r>
            <w:r w:rsidR="00684E39">
              <w:rPr>
                <w:rFonts w:hint="eastAsia"/>
                <w:spacing w:val="-1"/>
                <w:sz w:val="20"/>
                <w:szCs w:val="20"/>
              </w:rPr>
              <w:t>がい</w:t>
            </w:r>
            <w:r w:rsidRPr="0017528E">
              <w:rPr>
                <w:rFonts w:hint="eastAsia"/>
                <w:spacing w:val="-1"/>
                <w:sz w:val="20"/>
                <w:szCs w:val="20"/>
              </w:rPr>
              <w:t>者</w:t>
            </w:r>
            <w:r w:rsidR="00684E39">
              <w:rPr>
                <w:rFonts w:hint="eastAsia"/>
                <w:spacing w:val="-1"/>
                <w:sz w:val="20"/>
                <w:szCs w:val="20"/>
              </w:rPr>
              <w:t>100人程度</w:t>
            </w:r>
          </w:p>
          <w:p w:rsidR="00E15EB9" w:rsidRPr="003A27F3" w:rsidRDefault="00E15EB9" w:rsidP="0017528E">
            <w:pPr>
              <w:wordWrap w:val="0"/>
              <w:spacing w:line="238" w:lineRule="exact"/>
              <w:rPr>
                <w:spacing w:val="-1"/>
                <w:sz w:val="20"/>
                <w:szCs w:val="20"/>
              </w:rPr>
            </w:pPr>
            <w:r w:rsidRPr="0017528E">
              <w:rPr>
                <w:rFonts w:hint="eastAsia"/>
                <w:spacing w:val="-1"/>
                <w:sz w:val="20"/>
                <w:szCs w:val="20"/>
              </w:rPr>
              <w:t>③2008年のﾐｬﾝﾏｰｻｲｸﾛﾝの被災児</w:t>
            </w:r>
            <w:r w:rsidR="00684E39">
              <w:rPr>
                <w:rFonts w:hint="eastAsia"/>
                <w:spacing w:val="-1"/>
                <w:sz w:val="20"/>
                <w:szCs w:val="20"/>
              </w:rPr>
              <w:t>41人</w:t>
            </w:r>
          </w:p>
        </w:tc>
        <w:tc>
          <w:tcPr>
            <w:tcW w:w="1072" w:type="dxa"/>
            <w:tcBorders>
              <w:top w:val="single" w:sz="4" w:space="0" w:color="auto"/>
              <w:left w:val="single" w:sz="4" w:space="0" w:color="auto"/>
              <w:bottom w:val="single" w:sz="4" w:space="0" w:color="auto"/>
              <w:right w:val="single" w:sz="4" w:space="0" w:color="auto"/>
            </w:tcBorders>
            <w:vAlign w:val="center"/>
          </w:tcPr>
          <w:p w:rsidR="00E15EB9" w:rsidRPr="003A27F3" w:rsidRDefault="00D45929" w:rsidP="0017528E">
            <w:pPr>
              <w:wordWrap w:val="0"/>
              <w:spacing w:line="238" w:lineRule="exact"/>
              <w:jc w:val="right"/>
              <w:rPr>
                <w:spacing w:val="-1"/>
                <w:sz w:val="20"/>
                <w:szCs w:val="20"/>
              </w:rPr>
            </w:pPr>
            <w:r w:rsidRPr="003A27F3">
              <w:rPr>
                <w:rFonts w:hint="eastAsia"/>
                <w:spacing w:val="-1"/>
                <w:sz w:val="20"/>
                <w:szCs w:val="20"/>
              </w:rPr>
              <w:t>25,226</w:t>
            </w:r>
          </w:p>
        </w:tc>
        <w:tc>
          <w:tcPr>
            <w:tcW w:w="214" w:type="dxa"/>
            <w:vMerge/>
            <w:tcBorders>
              <w:left w:val="single" w:sz="4" w:space="0" w:color="auto"/>
              <w:right w:val="single" w:sz="4" w:space="0" w:color="auto"/>
            </w:tcBorders>
          </w:tcPr>
          <w:p w:rsidR="00E15EB9" w:rsidRDefault="00E15EB9" w:rsidP="00D45929">
            <w:pPr>
              <w:wordWrap w:val="0"/>
              <w:spacing w:line="238" w:lineRule="exact"/>
              <w:jc w:val="right"/>
              <w:rPr>
                <w:spacing w:val="-1"/>
              </w:rPr>
            </w:pPr>
          </w:p>
        </w:tc>
      </w:tr>
      <w:tr w:rsidR="002D4A88" w:rsidTr="003A27F3">
        <w:trPr>
          <w:cantSplit/>
          <w:trHeight w:hRule="exact" w:val="1414"/>
        </w:trPr>
        <w:tc>
          <w:tcPr>
            <w:tcW w:w="214" w:type="dxa"/>
            <w:vMerge/>
            <w:tcBorders>
              <w:left w:val="single" w:sz="4" w:space="0" w:color="auto"/>
              <w:right w:val="single" w:sz="4" w:space="0" w:color="auto"/>
            </w:tcBorders>
          </w:tcPr>
          <w:p w:rsidR="002D4A88" w:rsidRDefault="002D4A88" w:rsidP="002D4A88">
            <w:pPr>
              <w:wordWrap w:val="0"/>
              <w:spacing w:line="238" w:lineRule="exact"/>
              <w:rPr>
                <w:spacing w:val="-1"/>
              </w:rPr>
            </w:pPr>
          </w:p>
        </w:tc>
        <w:tc>
          <w:tcPr>
            <w:tcW w:w="1284" w:type="dxa"/>
            <w:tcBorders>
              <w:top w:val="single" w:sz="4" w:space="0" w:color="auto"/>
              <w:left w:val="single" w:sz="4" w:space="0" w:color="auto"/>
              <w:bottom w:val="single" w:sz="4" w:space="0" w:color="auto"/>
            </w:tcBorders>
          </w:tcPr>
          <w:p w:rsidR="002D4A88" w:rsidRPr="00A212C4" w:rsidRDefault="002D4A88" w:rsidP="002D4A88">
            <w:pPr>
              <w:jc w:val="left"/>
            </w:pPr>
            <w:r w:rsidRPr="00A212C4">
              <w:rPr>
                <w:rFonts w:hint="eastAsia"/>
              </w:rPr>
              <w:t>教育</w:t>
            </w:r>
            <w:r>
              <w:rPr>
                <w:rFonts w:hint="eastAsia"/>
              </w:rPr>
              <w:t>事業</w:t>
            </w:r>
          </w:p>
        </w:tc>
        <w:tc>
          <w:tcPr>
            <w:tcW w:w="2568" w:type="dxa"/>
            <w:gridSpan w:val="3"/>
            <w:tcBorders>
              <w:top w:val="single" w:sz="4" w:space="0" w:color="auto"/>
              <w:left w:val="single" w:sz="4" w:space="0" w:color="auto"/>
              <w:bottom w:val="single" w:sz="4" w:space="0" w:color="auto"/>
            </w:tcBorders>
          </w:tcPr>
          <w:p w:rsidR="002D4A88" w:rsidRPr="0017528E" w:rsidRDefault="002D4A88" w:rsidP="0017528E">
            <w:pPr>
              <w:wordWrap w:val="0"/>
              <w:spacing w:line="238" w:lineRule="exact"/>
              <w:rPr>
                <w:spacing w:val="-1"/>
                <w:sz w:val="20"/>
                <w:szCs w:val="20"/>
              </w:rPr>
            </w:pPr>
            <w:r w:rsidRPr="0017528E">
              <w:rPr>
                <w:rFonts w:hint="eastAsia"/>
                <w:spacing w:val="-1"/>
                <w:sz w:val="20"/>
                <w:szCs w:val="20"/>
              </w:rPr>
              <w:t>国際的な場面で活躍できる日本人看護師の育成、及びﾐｬﾝﾏｰ､ｶﾝﾎﾞｼﾞｱ､ﾗｵｽにおける医療人材の育成や現地医療者の技術指導など</w:t>
            </w:r>
          </w:p>
        </w:tc>
        <w:tc>
          <w:tcPr>
            <w:tcW w:w="1284" w:type="dxa"/>
            <w:tcBorders>
              <w:top w:val="single" w:sz="4" w:space="0" w:color="auto"/>
              <w:left w:val="single" w:sz="4" w:space="0" w:color="auto"/>
              <w:bottom w:val="single" w:sz="4" w:space="0" w:color="auto"/>
            </w:tcBorders>
          </w:tcPr>
          <w:p w:rsidR="002D4A88" w:rsidRPr="0017528E" w:rsidRDefault="002D4A88" w:rsidP="0017528E">
            <w:pPr>
              <w:wordWrap w:val="0"/>
              <w:spacing w:line="238" w:lineRule="exact"/>
              <w:rPr>
                <w:spacing w:val="-1"/>
                <w:sz w:val="20"/>
                <w:szCs w:val="20"/>
              </w:rPr>
            </w:pPr>
            <w:r w:rsidRPr="0017528E">
              <w:rPr>
                <w:rFonts w:hint="eastAsia"/>
                <w:spacing w:val="-1"/>
                <w:sz w:val="20"/>
                <w:szCs w:val="20"/>
              </w:rPr>
              <w:t>通年</w:t>
            </w:r>
          </w:p>
        </w:tc>
        <w:tc>
          <w:tcPr>
            <w:tcW w:w="1284" w:type="dxa"/>
            <w:tcBorders>
              <w:top w:val="single" w:sz="4" w:space="0" w:color="auto"/>
              <w:left w:val="single" w:sz="4" w:space="0" w:color="auto"/>
              <w:bottom w:val="single" w:sz="4" w:space="0" w:color="auto"/>
            </w:tcBorders>
          </w:tcPr>
          <w:p w:rsidR="002D4A88" w:rsidRPr="0017528E" w:rsidRDefault="002D4A88" w:rsidP="0017528E">
            <w:pPr>
              <w:wordWrap w:val="0"/>
              <w:spacing w:line="238" w:lineRule="exact"/>
              <w:rPr>
                <w:spacing w:val="-1"/>
                <w:sz w:val="20"/>
                <w:szCs w:val="20"/>
              </w:rPr>
            </w:pPr>
            <w:r w:rsidRPr="0017528E">
              <w:rPr>
                <w:rFonts w:hint="eastAsia"/>
                <w:spacing w:val="-1"/>
                <w:sz w:val="20"/>
                <w:szCs w:val="20"/>
              </w:rPr>
              <w:t>日本各地及びﾐｬﾝﾏｰ､ｶﾝﾎﾞｼﾞｱ､ﾗｵｽ各国</w:t>
            </w:r>
          </w:p>
        </w:tc>
        <w:tc>
          <w:tcPr>
            <w:tcW w:w="856" w:type="dxa"/>
            <w:tcBorders>
              <w:top w:val="single" w:sz="4" w:space="0" w:color="auto"/>
              <w:left w:val="single" w:sz="4" w:space="0" w:color="auto"/>
              <w:bottom w:val="single" w:sz="4" w:space="0" w:color="auto"/>
            </w:tcBorders>
          </w:tcPr>
          <w:p w:rsidR="002D4A88" w:rsidRPr="0017528E" w:rsidRDefault="00684E39" w:rsidP="0017528E">
            <w:pPr>
              <w:wordWrap w:val="0"/>
              <w:spacing w:line="238" w:lineRule="exact"/>
              <w:rPr>
                <w:spacing w:val="-1"/>
                <w:sz w:val="20"/>
                <w:szCs w:val="20"/>
              </w:rPr>
            </w:pPr>
            <w:r>
              <w:rPr>
                <w:rFonts w:hint="eastAsia"/>
                <w:spacing w:val="-1"/>
                <w:sz w:val="20"/>
                <w:szCs w:val="20"/>
              </w:rPr>
              <w:t>20人</w:t>
            </w:r>
          </w:p>
        </w:tc>
        <w:tc>
          <w:tcPr>
            <w:tcW w:w="1284" w:type="dxa"/>
            <w:gridSpan w:val="2"/>
            <w:tcBorders>
              <w:top w:val="single" w:sz="4" w:space="0" w:color="auto"/>
              <w:left w:val="single" w:sz="4" w:space="0" w:color="auto"/>
              <w:bottom w:val="single" w:sz="4" w:space="0" w:color="auto"/>
            </w:tcBorders>
          </w:tcPr>
          <w:p w:rsidR="002D4A88" w:rsidRPr="0017528E" w:rsidRDefault="002D4A88" w:rsidP="0017528E">
            <w:pPr>
              <w:wordWrap w:val="0"/>
              <w:spacing w:line="238" w:lineRule="exact"/>
              <w:rPr>
                <w:spacing w:val="-1"/>
                <w:sz w:val="20"/>
                <w:szCs w:val="20"/>
              </w:rPr>
            </w:pPr>
            <w:r w:rsidRPr="0017528E">
              <w:rPr>
                <w:rFonts w:hint="eastAsia"/>
                <w:spacing w:val="-1"/>
                <w:sz w:val="20"/>
                <w:szCs w:val="20"/>
              </w:rPr>
              <w:t>日本人看護師30人程度及び海外の医療者50人程度</w:t>
            </w:r>
          </w:p>
        </w:tc>
        <w:tc>
          <w:tcPr>
            <w:tcW w:w="1072" w:type="dxa"/>
            <w:tcBorders>
              <w:top w:val="single" w:sz="4" w:space="0" w:color="auto"/>
              <w:left w:val="single" w:sz="4" w:space="0" w:color="auto"/>
              <w:bottom w:val="single" w:sz="4" w:space="0" w:color="auto"/>
              <w:right w:val="single" w:sz="4" w:space="0" w:color="auto"/>
            </w:tcBorders>
            <w:vAlign w:val="center"/>
          </w:tcPr>
          <w:p w:rsidR="002D4A88" w:rsidRPr="003A27F3" w:rsidRDefault="00D45929" w:rsidP="0017528E">
            <w:pPr>
              <w:wordWrap w:val="0"/>
              <w:spacing w:line="238" w:lineRule="exact"/>
              <w:jc w:val="right"/>
              <w:rPr>
                <w:spacing w:val="-1"/>
                <w:sz w:val="20"/>
                <w:szCs w:val="20"/>
              </w:rPr>
            </w:pPr>
            <w:r w:rsidRPr="003A27F3">
              <w:rPr>
                <w:rFonts w:hint="eastAsia"/>
                <w:spacing w:val="-1"/>
                <w:sz w:val="20"/>
                <w:szCs w:val="20"/>
              </w:rPr>
              <w:t>20,33</w:t>
            </w:r>
            <w:r w:rsidR="00684E39">
              <w:rPr>
                <w:rFonts w:hint="eastAsia"/>
                <w:spacing w:val="-1"/>
                <w:sz w:val="20"/>
                <w:szCs w:val="20"/>
              </w:rPr>
              <w:t>8</w:t>
            </w:r>
          </w:p>
        </w:tc>
        <w:tc>
          <w:tcPr>
            <w:tcW w:w="214" w:type="dxa"/>
            <w:vMerge/>
            <w:tcBorders>
              <w:left w:val="single" w:sz="4" w:space="0" w:color="auto"/>
              <w:right w:val="single" w:sz="4" w:space="0" w:color="auto"/>
            </w:tcBorders>
          </w:tcPr>
          <w:p w:rsidR="002D4A88" w:rsidRDefault="002D4A88" w:rsidP="002D4A88">
            <w:pPr>
              <w:wordWrap w:val="0"/>
              <w:spacing w:line="238" w:lineRule="exact"/>
              <w:rPr>
                <w:spacing w:val="-1"/>
              </w:rPr>
            </w:pPr>
          </w:p>
        </w:tc>
      </w:tr>
      <w:tr w:rsidR="002D4A88" w:rsidRPr="0017528E" w:rsidTr="003A27F3">
        <w:trPr>
          <w:cantSplit/>
          <w:trHeight w:hRule="exact" w:val="907"/>
        </w:trPr>
        <w:tc>
          <w:tcPr>
            <w:tcW w:w="214" w:type="dxa"/>
            <w:vMerge/>
            <w:tcBorders>
              <w:left w:val="single" w:sz="4" w:space="0" w:color="auto"/>
              <w:bottom w:val="nil"/>
              <w:right w:val="single" w:sz="4" w:space="0" w:color="auto"/>
            </w:tcBorders>
          </w:tcPr>
          <w:p w:rsidR="002D4A88" w:rsidRDefault="002D4A88" w:rsidP="002D4A88">
            <w:pPr>
              <w:wordWrap w:val="0"/>
              <w:spacing w:line="238" w:lineRule="exact"/>
              <w:rPr>
                <w:spacing w:val="-1"/>
              </w:rPr>
            </w:pPr>
          </w:p>
        </w:tc>
        <w:tc>
          <w:tcPr>
            <w:tcW w:w="1284" w:type="dxa"/>
            <w:tcBorders>
              <w:top w:val="single" w:sz="4" w:space="0" w:color="auto"/>
              <w:left w:val="single" w:sz="4" w:space="0" w:color="auto"/>
              <w:bottom w:val="single" w:sz="4" w:space="0" w:color="auto"/>
            </w:tcBorders>
          </w:tcPr>
          <w:p w:rsidR="002D4A88" w:rsidRDefault="002D4A88" w:rsidP="002D4A88">
            <w:pPr>
              <w:wordWrap w:val="0"/>
              <w:spacing w:before="119" w:line="238" w:lineRule="exact"/>
              <w:rPr>
                <w:spacing w:val="-1"/>
              </w:rPr>
            </w:pPr>
            <w:r>
              <w:rPr>
                <w:rFonts w:hint="eastAsia"/>
                <w:spacing w:val="-1"/>
              </w:rPr>
              <w:t>普及啓発事業</w:t>
            </w:r>
          </w:p>
        </w:tc>
        <w:tc>
          <w:tcPr>
            <w:tcW w:w="2568" w:type="dxa"/>
            <w:gridSpan w:val="3"/>
            <w:tcBorders>
              <w:top w:val="single" w:sz="4" w:space="0" w:color="auto"/>
              <w:left w:val="single" w:sz="4" w:space="0" w:color="auto"/>
              <w:bottom w:val="single" w:sz="4" w:space="0" w:color="auto"/>
            </w:tcBorders>
          </w:tcPr>
          <w:p w:rsidR="002D4A88" w:rsidRPr="006416A8" w:rsidRDefault="002D4A88" w:rsidP="0017528E">
            <w:pPr>
              <w:wordWrap w:val="0"/>
              <w:spacing w:line="238" w:lineRule="exact"/>
              <w:rPr>
                <w:spacing w:val="-1"/>
                <w:sz w:val="20"/>
                <w:szCs w:val="20"/>
              </w:rPr>
            </w:pPr>
            <w:r w:rsidRPr="006416A8">
              <w:rPr>
                <w:rFonts w:hint="eastAsia"/>
                <w:spacing w:val="-1"/>
                <w:sz w:val="20"/>
                <w:szCs w:val="20"/>
              </w:rPr>
              <w:t>国内外での講演会等の開催や個人･法人への普及啓発活動など</w:t>
            </w:r>
          </w:p>
        </w:tc>
        <w:tc>
          <w:tcPr>
            <w:tcW w:w="1284" w:type="dxa"/>
            <w:tcBorders>
              <w:top w:val="single" w:sz="4" w:space="0" w:color="auto"/>
              <w:left w:val="single" w:sz="4" w:space="0" w:color="auto"/>
              <w:bottom w:val="single" w:sz="4" w:space="0" w:color="auto"/>
            </w:tcBorders>
          </w:tcPr>
          <w:p w:rsidR="002D4A88" w:rsidRPr="0017528E" w:rsidRDefault="002D4A88" w:rsidP="0017528E">
            <w:pPr>
              <w:jc w:val="left"/>
              <w:rPr>
                <w:spacing w:val="-1"/>
                <w:sz w:val="20"/>
                <w:szCs w:val="20"/>
              </w:rPr>
            </w:pPr>
            <w:r w:rsidRPr="0017528E">
              <w:rPr>
                <w:rFonts w:hint="eastAsia"/>
                <w:spacing w:val="-1"/>
                <w:sz w:val="20"/>
                <w:szCs w:val="20"/>
              </w:rPr>
              <w:t>通年</w:t>
            </w:r>
          </w:p>
        </w:tc>
        <w:tc>
          <w:tcPr>
            <w:tcW w:w="1284" w:type="dxa"/>
            <w:tcBorders>
              <w:top w:val="single" w:sz="4" w:space="0" w:color="auto"/>
              <w:left w:val="single" w:sz="4" w:space="0" w:color="auto"/>
              <w:bottom w:val="single" w:sz="4" w:space="0" w:color="auto"/>
            </w:tcBorders>
          </w:tcPr>
          <w:p w:rsidR="002D4A88" w:rsidRPr="0017528E" w:rsidRDefault="002D4A88" w:rsidP="0017528E">
            <w:pPr>
              <w:jc w:val="left"/>
              <w:rPr>
                <w:spacing w:val="-1"/>
                <w:sz w:val="20"/>
                <w:szCs w:val="20"/>
              </w:rPr>
            </w:pPr>
            <w:r w:rsidRPr="0017528E">
              <w:rPr>
                <w:rFonts w:hint="eastAsia"/>
                <w:spacing w:val="-1"/>
                <w:sz w:val="20"/>
                <w:szCs w:val="20"/>
              </w:rPr>
              <w:t>日本各地及びﾐｬﾝﾏｰ､ｶﾝﾎﾞｼﾞｱ､ﾗｵｽ各国</w:t>
            </w:r>
          </w:p>
        </w:tc>
        <w:tc>
          <w:tcPr>
            <w:tcW w:w="856" w:type="dxa"/>
            <w:tcBorders>
              <w:top w:val="single" w:sz="4" w:space="0" w:color="auto"/>
              <w:left w:val="single" w:sz="4" w:space="0" w:color="auto"/>
              <w:bottom w:val="single" w:sz="4" w:space="0" w:color="auto"/>
            </w:tcBorders>
          </w:tcPr>
          <w:p w:rsidR="002D4A88" w:rsidRPr="003A27F3" w:rsidRDefault="00AB6F95" w:rsidP="0017528E">
            <w:pPr>
              <w:wordWrap w:val="0"/>
              <w:spacing w:line="238" w:lineRule="exact"/>
              <w:rPr>
                <w:spacing w:val="-1"/>
                <w:sz w:val="20"/>
                <w:szCs w:val="20"/>
              </w:rPr>
            </w:pPr>
            <w:r>
              <w:rPr>
                <w:rFonts w:hint="eastAsia"/>
                <w:spacing w:val="-1"/>
                <w:sz w:val="20"/>
                <w:szCs w:val="20"/>
              </w:rPr>
              <w:t>10人</w:t>
            </w:r>
          </w:p>
        </w:tc>
        <w:tc>
          <w:tcPr>
            <w:tcW w:w="1284" w:type="dxa"/>
            <w:gridSpan w:val="2"/>
            <w:tcBorders>
              <w:top w:val="single" w:sz="4" w:space="0" w:color="auto"/>
              <w:left w:val="single" w:sz="4" w:space="0" w:color="auto"/>
              <w:bottom w:val="single" w:sz="4" w:space="0" w:color="auto"/>
            </w:tcBorders>
          </w:tcPr>
          <w:p w:rsidR="002D4A88" w:rsidRPr="003A27F3" w:rsidRDefault="00D45929" w:rsidP="0017528E">
            <w:pPr>
              <w:spacing w:line="238" w:lineRule="exact"/>
              <w:jc w:val="left"/>
              <w:rPr>
                <w:spacing w:val="-1"/>
                <w:sz w:val="20"/>
                <w:szCs w:val="20"/>
              </w:rPr>
            </w:pPr>
            <w:r w:rsidRPr="003A27F3">
              <w:rPr>
                <w:rFonts w:hint="eastAsia"/>
                <w:spacing w:val="-1"/>
                <w:sz w:val="20"/>
                <w:szCs w:val="20"/>
              </w:rPr>
              <w:t>不特定多数</w:t>
            </w:r>
          </w:p>
        </w:tc>
        <w:tc>
          <w:tcPr>
            <w:tcW w:w="1072" w:type="dxa"/>
            <w:tcBorders>
              <w:top w:val="single" w:sz="4" w:space="0" w:color="auto"/>
              <w:left w:val="single" w:sz="4" w:space="0" w:color="auto"/>
              <w:bottom w:val="single" w:sz="4" w:space="0" w:color="auto"/>
              <w:right w:val="single" w:sz="4" w:space="0" w:color="auto"/>
            </w:tcBorders>
            <w:vAlign w:val="center"/>
          </w:tcPr>
          <w:p w:rsidR="002D4A88" w:rsidRPr="003A27F3" w:rsidRDefault="00D45929" w:rsidP="0017528E">
            <w:pPr>
              <w:wordWrap w:val="0"/>
              <w:spacing w:line="238" w:lineRule="exact"/>
              <w:jc w:val="right"/>
              <w:rPr>
                <w:spacing w:val="-1"/>
                <w:sz w:val="20"/>
                <w:szCs w:val="20"/>
              </w:rPr>
            </w:pPr>
            <w:r w:rsidRPr="003A27F3">
              <w:rPr>
                <w:rFonts w:hint="eastAsia"/>
                <w:spacing w:val="-1"/>
                <w:sz w:val="20"/>
                <w:szCs w:val="20"/>
              </w:rPr>
              <w:t>7,691</w:t>
            </w:r>
          </w:p>
        </w:tc>
        <w:tc>
          <w:tcPr>
            <w:tcW w:w="214" w:type="dxa"/>
            <w:vMerge/>
            <w:tcBorders>
              <w:left w:val="single" w:sz="4" w:space="0" w:color="auto"/>
              <w:bottom w:val="nil"/>
              <w:right w:val="single" w:sz="4" w:space="0" w:color="auto"/>
            </w:tcBorders>
          </w:tcPr>
          <w:p w:rsidR="002D4A88" w:rsidRPr="0017528E" w:rsidRDefault="002D4A88" w:rsidP="0017528E">
            <w:pPr>
              <w:wordWrap w:val="0"/>
              <w:spacing w:line="238" w:lineRule="exact"/>
              <w:rPr>
                <w:spacing w:val="-1"/>
                <w:sz w:val="20"/>
                <w:szCs w:val="20"/>
              </w:rPr>
            </w:pPr>
          </w:p>
        </w:tc>
      </w:tr>
      <w:tr w:rsidR="002D4A88" w:rsidRPr="0017528E" w:rsidTr="003A27F3">
        <w:trPr>
          <w:cantSplit/>
          <w:trHeight w:hRule="exact" w:val="580"/>
        </w:trPr>
        <w:tc>
          <w:tcPr>
            <w:tcW w:w="214" w:type="dxa"/>
            <w:vMerge/>
            <w:tcBorders>
              <w:left w:val="single" w:sz="4" w:space="0" w:color="auto"/>
              <w:right w:val="single" w:sz="4" w:space="0" w:color="auto"/>
            </w:tcBorders>
          </w:tcPr>
          <w:p w:rsidR="002D4A88" w:rsidRDefault="002D4A88" w:rsidP="002D4A88">
            <w:pPr>
              <w:wordWrap w:val="0"/>
              <w:spacing w:line="238" w:lineRule="exact"/>
              <w:rPr>
                <w:spacing w:val="-1"/>
              </w:rPr>
            </w:pPr>
          </w:p>
        </w:tc>
        <w:tc>
          <w:tcPr>
            <w:tcW w:w="1284" w:type="dxa"/>
            <w:tcBorders>
              <w:top w:val="single" w:sz="4" w:space="0" w:color="auto"/>
              <w:left w:val="single" w:sz="4" w:space="0" w:color="auto"/>
              <w:bottom w:val="single" w:sz="4" w:space="0" w:color="auto"/>
            </w:tcBorders>
          </w:tcPr>
          <w:p w:rsidR="002D4A88" w:rsidRDefault="003A27F3" w:rsidP="002D4A88">
            <w:pPr>
              <w:wordWrap w:val="0"/>
              <w:spacing w:line="238" w:lineRule="exact"/>
              <w:rPr>
                <w:spacing w:val="-1"/>
              </w:rPr>
            </w:pPr>
            <w:r>
              <w:rPr>
                <w:rFonts w:hint="eastAsia"/>
                <w:spacing w:val="-1"/>
              </w:rPr>
              <w:t>その他付随事業</w:t>
            </w:r>
          </w:p>
        </w:tc>
        <w:tc>
          <w:tcPr>
            <w:tcW w:w="2568" w:type="dxa"/>
            <w:gridSpan w:val="3"/>
            <w:tcBorders>
              <w:top w:val="single" w:sz="4" w:space="0" w:color="auto"/>
              <w:left w:val="single" w:sz="4" w:space="0" w:color="auto"/>
              <w:bottom w:val="single" w:sz="4" w:space="0" w:color="auto"/>
            </w:tcBorders>
          </w:tcPr>
          <w:p w:rsidR="00EC3B62" w:rsidRDefault="003A27F3" w:rsidP="002D4A88">
            <w:pPr>
              <w:wordWrap w:val="0"/>
              <w:spacing w:line="238" w:lineRule="exact"/>
              <w:rPr>
                <w:spacing w:val="-1"/>
                <w:sz w:val="20"/>
                <w:szCs w:val="20"/>
              </w:rPr>
            </w:pPr>
            <w:r w:rsidRPr="006416A8">
              <w:rPr>
                <w:rFonts w:hint="eastAsia"/>
                <w:spacing w:val="-1"/>
                <w:sz w:val="20"/>
                <w:szCs w:val="20"/>
              </w:rPr>
              <w:t>職員</w:t>
            </w:r>
            <w:r w:rsidR="00EC3B62">
              <w:rPr>
                <w:rFonts w:hint="eastAsia"/>
                <w:spacing w:val="-1"/>
                <w:sz w:val="20"/>
                <w:szCs w:val="20"/>
              </w:rPr>
              <w:t>への社宅提供など</w:t>
            </w:r>
          </w:p>
          <w:p w:rsidR="002D4A88" w:rsidRPr="006416A8" w:rsidRDefault="00EC3B62" w:rsidP="002D4A88">
            <w:pPr>
              <w:wordWrap w:val="0"/>
              <w:spacing w:line="238" w:lineRule="exact"/>
              <w:rPr>
                <w:spacing w:val="-1"/>
                <w:sz w:val="20"/>
                <w:szCs w:val="20"/>
              </w:rPr>
            </w:pPr>
            <w:r>
              <w:rPr>
                <w:rFonts w:hint="eastAsia"/>
                <w:spacing w:val="-1"/>
                <w:sz w:val="20"/>
                <w:szCs w:val="20"/>
              </w:rPr>
              <w:t>（</w:t>
            </w:r>
            <w:r w:rsidR="00684E39">
              <w:rPr>
                <w:rFonts w:hint="eastAsia"/>
                <w:spacing w:val="-1"/>
                <w:sz w:val="20"/>
                <w:szCs w:val="20"/>
              </w:rPr>
              <w:t>為替差損を含む</w:t>
            </w:r>
            <w:r>
              <w:rPr>
                <w:rFonts w:hint="eastAsia"/>
                <w:spacing w:val="-1"/>
                <w:sz w:val="20"/>
                <w:szCs w:val="20"/>
              </w:rPr>
              <w:t>）</w:t>
            </w:r>
          </w:p>
        </w:tc>
        <w:tc>
          <w:tcPr>
            <w:tcW w:w="1284" w:type="dxa"/>
            <w:tcBorders>
              <w:top w:val="single" w:sz="4" w:space="0" w:color="auto"/>
              <w:left w:val="single" w:sz="4" w:space="0" w:color="auto"/>
              <w:bottom w:val="single" w:sz="4" w:space="0" w:color="auto"/>
            </w:tcBorders>
          </w:tcPr>
          <w:p w:rsidR="002D4A88" w:rsidRPr="0017528E" w:rsidRDefault="003A27F3" w:rsidP="002D4A88">
            <w:pPr>
              <w:wordWrap w:val="0"/>
              <w:spacing w:line="238" w:lineRule="exact"/>
              <w:rPr>
                <w:spacing w:val="-1"/>
                <w:sz w:val="20"/>
                <w:szCs w:val="20"/>
              </w:rPr>
            </w:pPr>
            <w:r w:rsidRPr="0017528E">
              <w:rPr>
                <w:rFonts w:hint="eastAsia"/>
                <w:spacing w:val="-1"/>
                <w:sz w:val="20"/>
                <w:szCs w:val="20"/>
              </w:rPr>
              <w:t>通年</w:t>
            </w:r>
          </w:p>
        </w:tc>
        <w:tc>
          <w:tcPr>
            <w:tcW w:w="1284" w:type="dxa"/>
            <w:tcBorders>
              <w:top w:val="single" w:sz="4" w:space="0" w:color="auto"/>
              <w:left w:val="single" w:sz="4" w:space="0" w:color="auto"/>
              <w:bottom w:val="single" w:sz="4" w:space="0" w:color="auto"/>
            </w:tcBorders>
          </w:tcPr>
          <w:p w:rsidR="002D4A88" w:rsidRPr="006416A8" w:rsidRDefault="003A27F3" w:rsidP="002D4A88">
            <w:pPr>
              <w:wordWrap w:val="0"/>
              <w:spacing w:line="238" w:lineRule="exact"/>
              <w:rPr>
                <w:spacing w:val="-1"/>
                <w:sz w:val="20"/>
                <w:szCs w:val="20"/>
              </w:rPr>
            </w:pPr>
            <w:r w:rsidRPr="006416A8">
              <w:rPr>
                <w:rFonts w:hint="eastAsia"/>
                <w:spacing w:val="-1"/>
                <w:sz w:val="20"/>
                <w:szCs w:val="20"/>
              </w:rPr>
              <w:t>東京</w:t>
            </w:r>
          </w:p>
        </w:tc>
        <w:tc>
          <w:tcPr>
            <w:tcW w:w="856" w:type="dxa"/>
            <w:tcBorders>
              <w:top w:val="single" w:sz="4" w:space="0" w:color="auto"/>
              <w:left w:val="single" w:sz="4" w:space="0" w:color="auto"/>
              <w:bottom w:val="single" w:sz="4" w:space="0" w:color="auto"/>
            </w:tcBorders>
          </w:tcPr>
          <w:p w:rsidR="002D4A88" w:rsidRPr="0017528E" w:rsidRDefault="002D4A88" w:rsidP="002D4A88">
            <w:pPr>
              <w:wordWrap w:val="0"/>
              <w:spacing w:line="238" w:lineRule="exact"/>
              <w:rPr>
                <w:spacing w:val="-1"/>
                <w:sz w:val="20"/>
                <w:szCs w:val="20"/>
              </w:rPr>
            </w:pPr>
          </w:p>
        </w:tc>
        <w:tc>
          <w:tcPr>
            <w:tcW w:w="1284" w:type="dxa"/>
            <w:gridSpan w:val="2"/>
            <w:tcBorders>
              <w:top w:val="single" w:sz="4" w:space="0" w:color="auto"/>
              <w:left w:val="single" w:sz="4" w:space="0" w:color="auto"/>
              <w:bottom w:val="single" w:sz="4" w:space="0" w:color="auto"/>
            </w:tcBorders>
          </w:tcPr>
          <w:p w:rsidR="002D4A88" w:rsidRPr="0017528E" w:rsidRDefault="002D4A88" w:rsidP="002D4A88">
            <w:pPr>
              <w:wordWrap w:val="0"/>
              <w:spacing w:line="238" w:lineRule="exact"/>
              <w:rPr>
                <w:spacing w:val="-1"/>
                <w:sz w:val="20"/>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2D4A88" w:rsidRPr="0017528E" w:rsidRDefault="00684E39" w:rsidP="003A27F3">
            <w:pPr>
              <w:wordWrap w:val="0"/>
              <w:spacing w:line="238" w:lineRule="exact"/>
              <w:jc w:val="right"/>
              <w:rPr>
                <w:spacing w:val="-1"/>
                <w:sz w:val="20"/>
                <w:szCs w:val="20"/>
              </w:rPr>
            </w:pPr>
            <w:r>
              <w:rPr>
                <w:rFonts w:hint="eastAsia"/>
                <w:spacing w:val="-1"/>
                <w:sz w:val="20"/>
                <w:szCs w:val="20"/>
              </w:rPr>
              <w:t>3,890</w:t>
            </w:r>
          </w:p>
        </w:tc>
        <w:tc>
          <w:tcPr>
            <w:tcW w:w="214" w:type="dxa"/>
            <w:vMerge/>
            <w:tcBorders>
              <w:left w:val="single" w:sz="4" w:space="0" w:color="auto"/>
              <w:right w:val="single" w:sz="4" w:space="0" w:color="auto"/>
            </w:tcBorders>
          </w:tcPr>
          <w:p w:rsidR="002D4A88" w:rsidRPr="0017528E" w:rsidRDefault="002D4A88" w:rsidP="002D4A88">
            <w:pPr>
              <w:wordWrap w:val="0"/>
              <w:spacing w:line="238" w:lineRule="exact"/>
              <w:rPr>
                <w:spacing w:val="-1"/>
                <w:sz w:val="20"/>
                <w:szCs w:val="20"/>
              </w:rPr>
            </w:pPr>
          </w:p>
        </w:tc>
      </w:tr>
      <w:tr w:rsidR="002D4A88" w:rsidTr="004A31E8">
        <w:trPr>
          <w:cantSplit/>
          <w:trHeight w:hRule="exact" w:val="119"/>
        </w:trPr>
        <w:tc>
          <w:tcPr>
            <w:tcW w:w="9846" w:type="dxa"/>
            <w:gridSpan w:val="11"/>
            <w:tcBorders>
              <w:left w:val="single" w:sz="4" w:space="0" w:color="auto"/>
            </w:tcBorders>
          </w:tcPr>
          <w:p w:rsidR="002D4A88" w:rsidRDefault="002D4A88" w:rsidP="002D4A88">
            <w:pPr>
              <w:wordWrap w:val="0"/>
              <w:spacing w:before="119" w:line="238" w:lineRule="exact"/>
              <w:rPr>
                <w:spacing w:val="-1"/>
              </w:rPr>
            </w:pPr>
          </w:p>
        </w:tc>
        <w:tc>
          <w:tcPr>
            <w:tcW w:w="214" w:type="dxa"/>
            <w:vMerge/>
            <w:tcBorders>
              <w:left w:val="nil"/>
              <w:right w:val="single" w:sz="4" w:space="0" w:color="auto"/>
            </w:tcBorders>
          </w:tcPr>
          <w:p w:rsidR="002D4A88" w:rsidRDefault="002D4A88" w:rsidP="002D4A88">
            <w:pPr>
              <w:wordWrap w:val="0"/>
              <w:spacing w:line="238" w:lineRule="exact"/>
              <w:rPr>
                <w:spacing w:val="-1"/>
              </w:rPr>
            </w:pPr>
          </w:p>
        </w:tc>
      </w:tr>
      <w:tr w:rsidR="002D4A88" w:rsidTr="004A31E8">
        <w:trPr>
          <w:trHeight w:hRule="exact" w:val="845"/>
        </w:trPr>
        <w:tc>
          <w:tcPr>
            <w:tcW w:w="10060" w:type="dxa"/>
            <w:gridSpan w:val="12"/>
            <w:tcBorders>
              <w:left w:val="single" w:sz="4" w:space="0" w:color="auto"/>
              <w:right w:val="single" w:sz="4" w:space="0" w:color="auto"/>
            </w:tcBorders>
            <w:vAlign w:val="center"/>
          </w:tcPr>
          <w:p w:rsidR="002D4A88" w:rsidRDefault="002D4A88" w:rsidP="002D4A88">
            <w:pPr>
              <w:wordWrap w:val="0"/>
              <w:spacing w:line="238" w:lineRule="exact"/>
              <w:rPr>
                <w:spacing w:val="0"/>
              </w:rPr>
            </w:pPr>
          </w:p>
          <w:p w:rsidR="002D4A88" w:rsidRDefault="002D4A88" w:rsidP="002D4A88">
            <w:pPr>
              <w:wordWrap w:val="0"/>
              <w:spacing w:line="238" w:lineRule="exact"/>
              <w:rPr>
                <w:spacing w:val="-1"/>
              </w:rPr>
            </w:pPr>
            <w:r>
              <w:rPr>
                <w:rFonts w:hint="eastAsia"/>
                <w:spacing w:val="0"/>
              </w:rPr>
              <w:t xml:space="preserve"> </w:t>
            </w:r>
            <w:r>
              <w:rPr>
                <w:rFonts w:hint="eastAsia"/>
                <w:spacing w:val="-1"/>
              </w:rPr>
              <w:t>（２）その他の事業</w:t>
            </w:r>
          </w:p>
        </w:tc>
      </w:tr>
      <w:tr w:rsidR="002D4A88" w:rsidTr="004A31E8">
        <w:trPr>
          <w:cantSplit/>
          <w:trHeight w:hRule="exact" w:val="952"/>
        </w:trPr>
        <w:tc>
          <w:tcPr>
            <w:tcW w:w="214" w:type="dxa"/>
            <w:vMerge w:val="restart"/>
            <w:tcBorders>
              <w:left w:val="single" w:sz="4" w:space="0" w:color="auto"/>
            </w:tcBorders>
          </w:tcPr>
          <w:p w:rsidR="002D4A88" w:rsidRDefault="002D4A88" w:rsidP="002D4A88">
            <w:pPr>
              <w:wordWrap w:val="0"/>
              <w:spacing w:line="238" w:lineRule="exact"/>
              <w:jc w:val="center"/>
              <w:rPr>
                <w:spacing w:val="-1"/>
              </w:rPr>
            </w:pPr>
          </w:p>
        </w:tc>
        <w:tc>
          <w:tcPr>
            <w:tcW w:w="1712" w:type="dxa"/>
            <w:gridSpan w:val="2"/>
            <w:tcBorders>
              <w:top w:val="single" w:sz="4" w:space="0" w:color="auto"/>
              <w:left w:val="single" w:sz="4" w:space="0" w:color="auto"/>
              <w:bottom w:val="single" w:sz="4" w:space="0" w:color="auto"/>
            </w:tcBorders>
            <w:vAlign w:val="center"/>
          </w:tcPr>
          <w:p w:rsidR="002D4A88" w:rsidRDefault="002D4A88" w:rsidP="002D4A88">
            <w:pPr>
              <w:wordWrap w:val="0"/>
              <w:spacing w:line="238" w:lineRule="exact"/>
              <w:jc w:val="center"/>
              <w:rPr>
                <w:spacing w:val="-1"/>
              </w:rPr>
            </w:pPr>
            <w:r>
              <w:rPr>
                <w:rFonts w:hint="eastAsia"/>
                <w:spacing w:val="-1"/>
              </w:rPr>
              <w:t>事業名</w:t>
            </w:r>
          </w:p>
        </w:tc>
        <w:tc>
          <w:tcPr>
            <w:tcW w:w="3424" w:type="dxa"/>
            <w:gridSpan w:val="3"/>
            <w:tcBorders>
              <w:top w:val="single" w:sz="4" w:space="0" w:color="auto"/>
              <w:left w:val="single" w:sz="4" w:space="0" w:color="auto"/>
              <w:bottom w:val="single" w:sz="4" w:space="0" w:color="auto"/>
            </w:tcBorders>
            <w:vAlign w:val="center"/>
          </w:tcPr>
          <w:p w:rsidR="002D4A88" w:rsidRDefault="002D4A88" w:rsidP="002D4A88">
            <w:pPr>
              <w:wordWrap w:val="0"/>
              <w:spacing w:line="238" w:lineRule="exact"/>
              <w:jc w:val="center"/>
              <w:rPr>
                <w:spacing w:val="-1"/>
              </w:rPr>
            </w:pPr>
            <w:r>
              <w:rPr>
                <w:rFonts w:hint="eastAsia"/>
                <w:spacing w:val="-1"/>
              </w:rPr>
              <w:t>事　業　内　容</w:t>
            </w:r>
          </w:p>
        </w:tc>
        <w:tc>
          <w:tcPr>
            <w:tcW w:w="1284" w:type="dxa"/>
            <w:tcBorders>
              <w:top w:val="single" w:sz="4" w:space="0" w:color="auto"/>
              <w:left w:val="single" w:sz="4" w:space="0" w:color="auto"/>
              <w:bottom w:val="single" w:sz="4" w:space="0" w:color="auto"/>
            </w:tcBorders>
            <w:vAlign w:val="center"/>
          </w:tcPr>
          <w:p w:rsidR="002D4A88" w:rsidRDefault="002D4A88" w:rsidP="002D4A88">
            <w:pPr>
              <w:wordWrap w:val="0"/>
              <w:spacing w:before="119" w:line="238" w:lineRule="exact"/>
              <w:jc w:val="center"/>
              <w:rPr>
                <w:spacing w:val="-1"/>
              </w:rPr>
            </w:pPr>
            <w:r>
              <w:rPr>
                <w:rFonts w:hint="eastAsia"/>
                <w:spacing w:val="-1"/>
              </w:rPr>
              <w:t>実　施</w:t>
            </w:r>
          </w:p>
          <w:p w:rsidR="002D4A88" w:rsidRDefault="002D4A88" w:rsidP="002D4A88">
            <w:pPr>
              <w:wordWrap w:val="0"/>
              <w:spacing w:line="238" w:lineRule="exact"/>
              <w:jc w:val="center"/>
              <w:rPr>
                <w:spacing w:val="-1"/>
              </w:rPr>
            </w:pPr>
            <w:r>
              <w:rPr>
                <w:rFonts w:hint="eastAsia"/>
                <w:spacing w:val="-1"/>
              </w:rPr>
              <w:t>日　時</w:t>
            </w:r>
          </w:p>
        </w:tc>
        <w:tc>
          <w:tcPr>
            <w:tcW w:w="1284" w:type="dxa"/>
            <w:gridSpan w:val="2"/>
            <w:tcBorders>
              <w:top w:val="single" w:sz="4" w:space="0" w:color="auto"/>
              <w:left w:val="single" w:sz="4" w:space="0" w:color="auto"/>
              <w:bottom w:val="single" w:sz="4" w:space="0" w:color="auto"/>
            </w:tcBorders>
            <w:vAlign w:val="center"/>
          </w:tcPr>
          <w:p w:rsidR="002D4A88" w:rsidRDefault="002D4A88" w:rsidP="002D4A88">
            <w:pPr>
              <w:wordWrap w:val="0"/>
              <w:spacing w:before="119" w:line="238" w:lineRule="exact"/>
              <w:jc w:val="center"/>
              <w:rPr>
                <w:spacing w:val="-1"/>
              </w:rPr>
            </w:pPr>
            <w:r>
              <w:rPr>
                <w:rFonts w:hint="eastAsia"/>
                <w:spacing w:val="-1"/>
              </w:rPr>
              <w:t>実　施</w:t>
            </w:r>
          </w:p>
          <w:p w:rsidR="002D4A88" w:rsidRDefault="002D4A88" w:rsidP="002D4A88">
            <w:pPr>
              <w:wordWrap w:val="0"/>
              <w:spacing w:line="238" w:lineRule="exact"/>
              <w:jc w:val="center"/>
              <w:rPr>
                <w:spacing w:val="-1"/>
              </w:rPr>
            </w:pPr>
            <w:r>
              <w:rPr>
                <w:rFonts w:hint="eastAsia"/>
                <w:spacing w:val="-1"/>
              </w:rPr>
              <w:t>場　所</w:t>
            </w:r>
          </w:p>
        </w:tc>
        <w:tc>
          <w:tcPr>
            <w:tcW w:w="856" w:type="dxa"/>
            <w:tcBorders>
              <w:top w:val="single" w:sz="4" w:space="0" w:color="auto"/>
              <w:left w:val="single" w:sz="4" w:space="0" w:color="auto"/>
              <w:bottom w:val="single" w:sz="4" w:space="0" w:color="auto"/>
            </w:tcBorders>
            <w:vAlign w:val="center"/>
          </w:tcPr>
          <w:p w:rsidR="002D4A88" w:rsidRDefault="002D4A88" w:rsidP="002D4A88">
            <w:pPr>
              <w:wordWrap w:val="0"/>
              <w:spacing w:before="119" w:line="238" w:lineRule="exact"/>
              <w:jc w:val="center"/>
              <w:rPr>
                <w:spacing w:val="-1"/>
              </w:rPr>
            </w:pPr>
            <w:r>
              <w:rPr>
                <w:rFonts w:hint="eastAsia"/>
                <w:spacing w:val="-1"/>
              </w:rPr>
              <w:t>従事者</w:t>
            </w:r>
          </w:p>
          <w:p w:rsidR="002D4A88" w:rsidRDefault="002D4A88" w:rsidP="002D4A88">
            <w:pPr>
              <w:wordWrap w:val="0"/>
              <w:spacing w:line="238" w:lineRule="exact"/>
              <w:jc w:val="center"/>
              <w:rPr>
                <w:spacing w:val="-1"/>
              </w:rPr>
            </w:pPr>
            <w:r>
              <w:rPr>
                <w:rFonts w:hint="eastAsia"/>
                <w:spacing w:val="-1"/>
              </w:rPr>
              <w:t>の人数</w:t>
            </w:r>
          </w:p>
        </w:tc>
        <w:tc>
          <w:tcPr>
            <w:tcW w:w="1072" w:type="dxa"/>
            <w:tcBorders>
              <w:top w:val="single" w:sz="4" w:space="0" w:color="auto"/>
              <w:left w:val="single" w:sz="4" w:space="0" w:color="auto"/>
              <w:bottom w:val="single" w:sz="4" w:space="0" w:color="auto"/>
            </w:tcBorders>
            <w:vAlign w:val="center"/>
          </w:tcPr>
          <w:p w:rsidR="002D4A88" w:rsidRDefault="002D4A88" w:rsidP="002D4A88">
            <w:pPr>
              <w:wordWrap w:val="0"/>
              <w:spacing w:line="238" w:lineRule="exact"/>
              <w:jc w:val="center"/>
              <w:rPr>
                <w:spacing w:val="-1"/>
              </w:rPr>
            </w:pPr>
            <w:r>
              <w:rPr>
                <w:rFonts w:hint="eastAsia"/>
                <w:spacing w:val="-1"/>
              </w:rPr>
              <w:t>事業費の</w:t>
            </w:r>
          </w:p>
          <w:p w:rsidR="002D4A88" w:rsidRDefault="002D4A88" w:rsidP="002D4A88">
            <w:pPr>
              <w:wordWrap w:val="0"/>
              <w:spacing w:line="238" w:lineRule="exact"/>
              <w:jc w:val="center"/>
              <w:rPr>
                <w:spacing w:val="-1"/>
              </w:rPr>
            </w:pPr>
            <w:r>
              <w:rPr>
                <w:rFonts w:hint="eastAsia"/>
                <w:spacing w:val="-1"/>
              </w:rPr>
              <w:t>金額</w:t>
            </w:r>
          </w:p>
          <w:p w:rsidR="002D4A88" w:rsidRDefault="002D4A88" w:rsidP="002D4A88">
            <w:pPr>
              <w:wordWrap w:val="0"/>
              <w:spacing w:line="238" w:lineRule="exact"/>
              <w:jc w:val="center"/>
              <w:rPr>
                <w:spacing w:val="-1"/>
              </w:rPr>
            </w:pPr>
            <w:r>
              <w:rPr>
                <w:rFonts w:hint="eastAsia"/>
                <w:spacing w:val="-1"/>
              </w:rPr>
              <w:t>（千円）</w:t>
            </w:r>
          </w:p>
        </w:tc>
        <w:tc>
          <w:tcPr>
            <w:tcW w:w="214" w:type="dxa"/>
            <w:vMerge w:val="restart"/>
            <w:tcBorders>
              <w:left w:val="single" w:sz="4" w:space="0" w:color="auto"/>
              <w:right w:val="single" w:sz="4" w:space="0" w:color="auto"/>
            </w:tcBorders>
          </w:tcPr>
          <w:p w:rsidR="002D4A88" w:rsidRDefault="002D4A88" w:rsidP="002D4A88">
            <w:pPr>
              <w:wordWrap w:val="0"/>
              <w:spacing w:line="238" w:lineRule="exact"/>
              <w:jc w:val="center"/>
              <w:rPr>
                <w:spacing w:val="-1"/>
              </w:rPr>
            </w:pPr>
          </w:p>
        </w:tc>
      </w:tr>
      <w:tr w:rsidR="002D4A88" w:rsidTr="004A31E8">
        <w:trPr>
          <w:cantSplit/>
          <w:trHeight w:hRule="exact" w:val="714"/>
        </w:trPr>
        <w:tc>
          <w:tcPr>
            <w:tcW w:w="214" w:type="dxa"/>
            <w:vMerge/>
            <w:tcBorders>
              <w:left w:val="single" w:sz="4" w:space="0" w:color="auto"/>
            </w:tcBorders>
          </w:tcPr>
          <w:p w:rsidR="002D4A88" w:rsidRDefault="002D4A88" w:rsidP="002D4A88">
            <w:pPr>
              <w:wordWrap w:val="0"/>
              <w:spacing w:line="238" w:lineRule="exact"/>
              <w:rPr>
                <w:spacing w:val="-1"/>
              </w:rPr>
            </w:pPr>
          </w:p>
        </w:tc>
        <w:tc>
          <w:tcPr>
            <w:tcW w:w="1712" w:type="dxa"/>
            <w:gridSpan w:val="2"/>
            <w:tcBorders>
              <w:top w:val="single" w:sz="4" w:space="0" w:color="auto"/>
              <w:left w:val="single" w:sz="4" w:space="0" w:color="auto"/>
              <w:bottom w:val="single" w:sz="4" w:space="0" w:color="auto"/>
            </w:tcBorders>
          </w:tcPr>
          <w:p w:rsidR="002D4A88" w:rsidRDefault="002D4A88" w:rsidP="002D4A88">
            <w:pPr>
              <w:wordWrap w:val="0"/>
              <w:spacing w:line="238" w:lineRule="exact"/>
              <w:ind w:leftChars="49" w:left="105"/>
              <w:rPr>
                <w:spacing w:val="-1"/>
              </w:rPr>
            </w:pPr>
            <w:r>
              <w:rPr>
                <w:rFonts w:hint="eastAsia"/>
                <w:spacing w:val="-1"/>
              </w:rPr>
              <w:t>書籍販売他</w:t>
            </w:r>
          </w:p>
        </w:tc>
        <w:tc>
          <w:tcPr>
            <w:tcW w:w="3424" w:type="dxa"/>
            <w:gridSpan w:val="3"/>
            <w:tcBorders>
              <w:top w:val="single" w:sz="4" w:space="0" w:color="auto"/>
              <w:left w:val="single" w:sz="4" w:space="0" w:color="auto"/>
              <w:bottom w:val="single" w:sz="4" w:space="0" w:color="auto"/>
            </w:tcBorders>
          </w:tcPr>
          <w:p w:rsidR="002D4A88" w:rsidRPr="006416A8" w:rsidRDefault="002D4A88" w:rsidP="002D4A88">
            <w:pPr>
              <w:wordWrap w:val="0"/>
              <w:spacing w:line="238" w:lineRule="exact"/>
              <w:ind w:leftChars="43" w:left="92" w:rightChars="66" w:right="141"/>
              <w:rPr>
                <w:spacing w:val="-1"/>
                <w:sz w:val="20"/>
                <w:szCs w:val="20"/>
              </w:rPr>
            </w:pPr>
            <w:r w:rsidRPr="006416A8">
              <w:rPr>
                <w:rFonts w:hint="eastAsia"/>
                <w:spacing w:val="-1"/>
                <w:sz w:val="20"/>
                <w:szCs w:val="20"/>
              </w:rPr>
              <w:t>活動内容等を掲載した代表吉岡秀人の著書の販売</w:t>
            </w:r>
          </w:p>
        </w:tc>
        <w:tc>
          <w:tcPr>
            <w:tcW w:w="1284" w:type="dxa"/>
            <w:tcBorders>
              <w:top w:val="single" w:sz="4" w:space="0" w:color="auto"/>
              <w:left w:val="single" w:sz="4" w:space="0" w:color="auto"/>
              <w:bottom w:val="single" w:sz="4" w:space="0" w:color="auto"/>
            </w:tcBorders>
          </w:tcPr>
          <w:p w:rsidR="002D4A88" w:rsidRPr="006416A8" w:rsidRDefault="003A27F3" w:rsidP="002D4A88">
            <w:pPr>
              <w:wordWrap w:val="0"/>
              <w:spacing w:line="238" w:lineRule="exact"/>
              <w:rPr>
                <w:spacing w:val="-1"/>
                <w:sz w:val="20"/>
                <w:szCs w:val="20"/>
              </w:rPr>
            </w:pPr>
            <w:r w:rsidRPr="006416A8">
              <w:rPr>
                <w:rFonts w:hint="eastAsia"/>
                <w:spacing w:val="-1"/>
                <w:sz w:val="20"/>
                <w:szCs w:val="20"/>
              </w:rPr>
              <w:t>通年</w:t>
            </w:r>
          </w:p>
        </w:tc>
        <w:tc>
          <w:tcPr>
            <w:tcW w:w="1284" w:type="dxa"/>
            <w:gridSpan w:val="2"/>
            <w:tcBorders>
              <w:top w:val="single" w:sz="4" w:space="0" w:color="auto"/>
              <w:left w:val="single" w:sz="4" w:space="0" w:color="auto"/>
              <w:bottom w:val="single" w:sz="4" w:space="0" w:color="auto"/>
            </w:tcBorders>
          </w:tcPr>
          <w:p w:rsidR="002D4A88" w:rsidRPr="006416A8" w:rsidRDefault="002D4A88" w:rsidP="002D4A88">
            <w:pPr>
              <w:wordWrap w:val="0"/>
              <w:spacing w:line="238" w:lineRule="exact"/>
              <w:rPr>
                <w:spacing w:val="-1"/>
                <w:sz w:val="20"/>
                <w:szCs w:val="20"/>
              </w:rPr>
            </w:pPr>
            <w:r w:rsidRPr="006416A8">
              <w:rPr>
                <w:rFonts w:hint="eastAsia"/>
                <w:spacing w:val="-1"/>
                <w:sz w:val="20"/>
                <w:szCs w:val="20"/>
              </w:rPr>
              <w:t>日本国内各地</w:t>
            </w:r>
          </w:p>
        </w:tc>
        <w:tc>
          <w:tcPr>
            <w:tcW w:w="856" w:type="dxa"/>
            <w:tcBorders>
              <w:top w:val="single" w:sz="4" w:space="0" w:color="auto"/>
              <w:left w:val="single" w:sz="4" w:space="0" w:color="auto"/>
              <w:bottom w:val="single" w:sz="4" w:space="0" w:color="auto"/>
            </w:tcBorders>
          </w:tcPr>
          <w:p w:rsidR="002D4A88" w:rsidRPr="006416A8" w:rsidRDefault="002D4A88" w:rsidP="002D4A88">
            <w:pPr>
              <w:wordWrap w:val="0"/>
              <w:spacing w:line="238" w:lineRule="exact"/>
              <w:rPr>
                <w:spacing w:val="-1"/>
                <w:sz w:val="20"/>
                <w:szCs w:val="20"/>
              </w:rPr>
            </w:pPr>
            <w:r w:rsidRPr="006416A8">
              <w:rPr>
                <w:rFonts w:hint="eastAsia"/>
                <w:spacing w:val="-1"/>
                <w:sz w:val="20"/>
                <w:szCs w:val="20"/>
              </w:rPr>
              <w:t>5人</w:t>
            </w:r>
          </w:p>
        </w:tc>
        <w:tc>
          <w:tcPr>
            <w:tcW w:w="1072" w:type="dxa"/>
            <w:tcBorders>
              <w:top w:val="single" w:sz="4" w:space="0" w:color="auto"/>
              <w:left w:val="single" w:sz="4" w:space="0" w:color="auto"/>
              <w:bottom w:val="single" w:sz="4" w:space="0" w:color="auto"/>
            </w:tcBorders>
          </w:tcPr>
          <w:p w:rsidR="002D4A88" w:rsidRDefault="002D4A88" w:rsidP="00D45929">
            <w:pPr>
              <w:wordWrap w:val="0"/>
              <w:spacing w:line="238" w:lineRule="exact"/>
              <w:ind w:leftChars="49" w:left="105"/>
              <w:jc w:val="right"/>
              <w:rPr>
                <w:spacing w:val="-1"/>
              </w:rPr>
            </w:pPr>
          </w:p>
          <w:p w:rsidR="00D45929" w:rsidRDefault="00D45929" w:rsidP="00D45929">
            <w:pPr>
              <w:wordWrap w:val="0"/>
              <w:spacing w:line="238" w:lineRule="exact"/>
              <w:ind w:leftChars="49" w:left="105"/>
              <w:jc w:val="right"/>
              <w:rPr>
                <w:spacing w:val="-1"/>
              </w:rPr>
            </w:pPr>
            <w:r>
              <w:rPr>
                <w:rFonts w:hint="eastAsia"/>
                <w:spacing w:val="-1"/>
              </w:rPr>
              <w:t>997</w:t>
            </w:r>
          </w:p>
        </w:tc>
        <w:tc>
          <w:tcPr>
            <w:tcW w:w="214" w:type="dxa"/>
            <w:vMerge/>
            <w:tcBorders>
              <w:left w:val="single" w:sz="4" w:space="0" w:color="auto"/>
              <w:right w:val="single" w:sz="4" w:space="0" w:color="auto"/>
            </w:tcBorders>
          </w:tcPr>
          <w:p w:rsidR="002D4A88" w:rsidRDefault="002D4A88" w:rsidP="002D4A88">
            <w:pPr>
              <w:wordWrap w:val="0"/>
              <w:spacing w:line="238" w:lineRule="exact"/>
              <w:rPr>
                <w:spacing w:val="-1"/>
              </w:rPr>
            </w:pPr>
          </w:p>
        </w:tc>
      </w:tr>
      <w:tr w:rsidR="002D4A88" w:rsidTr="004A31E8">
        <w:trPr>
          <w:cantSplit/>
          <w:trHeight w:hRule="exact" w:val="119"/>
        </w:trPr>
        <w:tc>
          <w:tcPr>
            <w:tcW w:w="214" w:type="dxa"/>
            <w:vMerge/>
            <w:tcBorders>
              <w:left w:val="single" w:sz="4" w:space="0" w:color="auto"/>
            </w:tcBorders>
          </w:tcPr>
          <w:p w:rsidR="002D4A88" w:rsidRDefault="002D4A88" w:rsidP="002D4A88">
            <w:pPr>
              <w:wordWrap w:val="0"/>
              <w:spacing w:line="238" w:lineRule="exact"/>
              <w:rPr>
                <w:spacing w:val="-1"/>
              </w:rPr>
            </w:pPr>
          </w:p>
        </w:tc>
        <w:tc>
          <w:tcPr>
            <w:tcW w:w="9632" w:type="dxa"/>
            <w:gridSpan w:val="10"/>
            <w:tcBorders>
              <w:top w:val="single" w:sz="4" w:space="0" w:color="auto"/>
            </w:tcBorders>
          </w:tcPr>
          <w:p w:rsidR="002D4A88" w:rsidRDefault="002D4A88" w:rsidP="002D4A88">
            <w:pPr>
              <w:wordWrap w:val="0"/>
              <w:spacing w:before="119" w:line="238" w:lineRule="exact"/>
              <w:rPr>
                <w:spacing w:val="-1"/>
              </w:rPr>
            </w:pPr>
          </w:p>
        </w:tc>
        <w:tc>
          <w:tcPr>
            <w:tcW w:w="214" w:type="dxa"/>
            <w:vMerge/>
            <w:tcBorders>
              <w:right w:val="single" w:sz="4" w:space="0" w:color="auto"/>
            </w:tcBorders>
          </w:tcPr>
          <w:p w:rsidR="002D4A88" w:rsidRDefault="002D4A88" w:rsidP="002D4A88">
            <w:pPr>
              <w:wordWrap w:val="0"/>
              <w:spacing w:line="238" w:lineRule="exact"/>
              <w:rPr>
                <w:spacing w:val="-1"/>
              </w:rPr>
            </w:pPr>
          </w:p>
        </w:tc>
      </w:tr>
      <w:tr w:rsidR="002D4A88" w:rsidTr="004A31E8">
        <w:trPr>
          <w:trHeight w:hRule="exact" w:val="119"/>
        </w:trPr>
        <w:tc>
          <w:tcPr>
            <w:tcW w:w="10060" w:type="dxa"/>
            <w:gridSpan w:val="12"/>
            <w:tcBorders>
              <w:left w:val="single" w:sz="4" w:space="0" w:color="auto"/>
              <w:bottom w:val="single" w:sz="4" w:space="0" w:color="auto"/>
              <w:right w:val="single" w:sz="4" w:space="0" w:color="auto"/>
            </w:tcBorders>
          </w:tcPr>
          <w:p w:rsidR="002D4A88" w:rsidRDefault="002D4A88" w:rsidP="002D4A88">
            <w:pPr>
              <w:wordWrap w:val="0"/>
              <w:spacing w:line="238" w:lineRule="exact"/>
              <w:rPr>
                <w:spacing w:val="-1"/>
              </w:rPr>
            </w:pPr>
          </w:p>
        </w:tc>
      </w:tr>
    </w:tbl>
    <w:p w:rsidR="003B3195" w:rsidRDefault="003B3195">
      <w:pPr>
        <w:wordWrap w:val="0"/>
        <w:spacing w:line="119" w:lineRule="exact"/>
        <w:ind w:right="215"/>
      </w:pPr>
    </w:p>
    <w:p w:rsidR="003B3195" w:rsidRDefault="003B3195">
      <w:pPr>
        <w:wordWrap w:val="0"/>
        <w:spacing w:line="119" w:lineRule="exact"/>
        <w:ind w:right="215"/>
      </w:pPr>
    </w:p>
    <w:p w:rsidR="003B3195" w:rsidRDefault="003B3195">
      <w:pPr>
        <w:wordWrap w:val="0"/>
        <w:spacing w:line="119" w:lineRule="exact"/>
        <w:ind w:right="215"/>
      </w:pPr>
    </w:p>
    <w:sectPr w:rsidR="003B3195">
      <w:type w:val="nextColumn"/>
      <w:pgSz w:w="11905" w:h="16837" w:code="9"/>
      <w:pgMar w:top="851" w:right="851" w:bottom="851" w:left="851" w:header="142" w:footer="1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endnotePr>
    <w:pos w:val="sectEnd"/>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07"/>
    <w:rsid w:val="0008234A"/>
    <w:rsid w:val="001036C1"/>
    <w:rsid w:val="0017528E"/>
    <w:rsid w:val="00261D72"/>
    <w:rsid w:val="002D4A88"/>
    <w:rsid w:val="002F61DF"/>
    <w:rsid w:val="003A27F3"/>
    <w:rsid w:val="003B3195"/>
    <w:rsid w:val="003B3D65"/>
    <w:rsid w:val="00402800"/>
    <w:rsid w:val="004041D4"/>
    <w:rsid w:val="004A19B6"/>
    <w:rsid w:val="004A31E8"/>
    <w:rsid w:val="00557B54"/>
    <w:rsid w:val="00587122"/>
    <w:rsid w:val="005A4B2D"/>
    <w:rsid w:val="006341EC"/>
    <w:rsid w:val="006416A8"/>
    <w:rsid w:val="00684E39"/>
    <w:rsid w:val="00793273"/>
    <w:rsid w:val="007E35E0"/>
    <w:rsid w:val="008B188E"/>
    <w:rsid w:val="008B5AD8"/>
    <w:rsid w:val="008D3900"/>
    <w:rsid w:val="008F74E4"/>
    <w:rsid w:val="00A371E2"/>
    <w:rsid w:val="00A46807"/>
    <w:rsid w:val="00AB3239"/>
    <w:rsid w:val="00AB6F95"/>
    <w:rsid w:val="00C455AF"/>
    <w:rsid w:val="00C63429"/>
    <w:rsid w:val="00D26F56"/>
    <w:rsid w:val="00D45929"/>
    <w:rsid w:val="00DC0E53"/>
    <w:rsid w:val="00E15EB9"/>
    <w:rsid w:val="00E856A3"/>
    <w:rsid w:val="00EA721E"/>
    <w:rsid w:val="00EC3B62"/>
    <w:rsid w:val="00EE0DA4"/>
    <w:rsid w:val="00F02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D21C0EA-378C-421D-A141-CC36FB2D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8" w:lineRule="atLeast"/>
      <w:jc w:val="both"/>
    </w:pPr>
    <w:rPr>
      <w:rFonts w:ascii="ＭＳ 明朝" w:eastAsia="ＭＳ 明朝"/>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DC0E53"/>
    <w:rPr>
      <w:i/>
      <w:iCs/>
    </w:rPr>
  </w:style>
  <w:style w:type="character" w:styleId="a4">
    <w:name w:val="Hyperlink"/>
    <w:rPr>
      <w:color w:val="0000FF"/>
      <w:u w:val="single"/>
    </w:rPr>
  </w:style>
  <w:style w:type="paragraph" w:styleId="Web">
    <w:name w:val="Normal (Web)"/>
    <w:basedOn w:val="a"/>
    <w:uiPriority w:val="99"/>
    <w:unhideWhenUsed/>
    <w:rsid w:val="00C455AF"/>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2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書式１４　　事業報告書＿</vt:lpstr>
      <vt:lpstr>書式１４　　事業報告書＿</vt:lpstr>
    </vt:vector>
  </TitlesOfParts>
  <Company>東京都</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書式１４　　事業報告書＿</dc:title>
  <dc:creator>japanheart37</dc:creator>
  <cp:lastModifiedBy>ジャパンハート稲葉幸子</cp:lastModifiedBy>
  <cp:revision>2</cp:revision>
  <cp:lastPrinted>2016-06-27T08:54:00Z</cp:lastPrinted>
  <dcterms:created xsi:type="dcterms:W3CDTF">2018-04-04T04:52:00Z</dcterms:created>
  <dcterms:modified xsi:type="dcterms:W3CDTF">2018-04-04T04:52:00Z</dcterms:modified>
</cp:coreProperties>
</file>