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188972" w14:textId="77777777" w:rsidR="00621E8E" w:rsidRDefault="00621E8E">
      <w:pPr>
        <w:spacing w:after="480"/>
      </w:pPr>
    </w:p>
    <w:p w14:paraId="135DC7E3" w14:textId="140D9DCF" w:rsidR="00621E8E" w:rsidRDefault="00000000">
      <w:pPr>
        <w:jc w:val="center"/>
      </w:pPr>
      <w:r>
        <w:rPr>
          <w:b/>
          <w:bCs/>
          <w:color w:val="1A6B6B"/>
          <w:sz w:val="52"/>
          <w:szCs w:val="52"/>
        </w:rPr>
        <w:t>きみらぼ（希望と未来</w:t>
      </w:r>
      <w:r w:rsidR="00DF091F">
        <w:rPr>
          <w:rFonts w:hint="eastAsia"/>
          <w:b/>
          <w:bCs/>
          <w:color w:val="1A6B6B"/>
          <w:sz w:val="52"/>
          <w:szCs w:val="52"/>
        </w:rPr>
        <w:t>の</w:t>
      </w:r>
      <w:r>
        <w:rPr>
          <w:b/>
          <w:bCs/>
          <w:color w:val="1A6B6B"/>
          <w:sz w:val="52"/>
          <w:szCs w:val="52"/>
        </w:rPr>
        <w:t>ラボ）</w:t>
      </w:r>
    </w:p>
    <w:p w14:paraId="0FCA1168" w14:textId="77777777" w:rsidR="00621E8E" w:rsidRDefault="00000000">
      <w:pPr>
        <w:jc w:val="center"/>
      </w:pPr>
      <w:r>
        <w:rPr>
          <w:b/>
          <w:bCs/>
          <w:color w:val="1A6B6B"/>
          <w:sz w:val="44"/>
          <w:szCs w:val="44"/>
        </w:rPr>
        <w:t>活動報告書</w:t>
      </w:r>
    </w:p>
    <w:p w14:paraId="560A7043" w14:textId="77777777" w:rsidR="00621E8E" w:rsidRDefault="00621E8E">
      <w:pPr>
        <w:spacing w:after="120"/>
      </w:pPr>
    </w:p>
    <w:p w14:paraId="69819DFE" w14:textId="4AD4A4B3" w:rsidR="00621E8E" w:rsidRDefault="00000000">
      <w:pPr>
        <w:jc w:val="center"/>
      </w:pPr>
      <w:r>
        <w:rPr>
          <w:b/>
          <w:bCs/>
          <w:color w:val="D97706"/>
          <w:sz w:val="28"/>
          <w:szCs w:val="28"/>
        </w:rPr>
        <w:t>202</w:t>
      </w:r>
      <w:r w:rsidR="0007150D">
        <w:rPr>
          <w:b/>
          <w:bCs/>
          <w:color w:val="D97706"/>
          <w:sz w:val="28"/>
          <w:szCs w:val="28"/>
        </w:rPr>
        <w:t>4</w:t>
      </w:r>
      <w:r>
        <w:rPr>
          <w:b/>
          <w:bCs/>
          <w:color w:val="D97706"/>
          <w:sz w:val="28"/>
          <w:szCs w:val="28"/>
        </w:rPr>
        <w:t>年4月 ～ 202</w:t>
      </w:r>
      <w:r w:rsidR="0007150D">
        <w:rPr>
          <w:b/>
          <w:bCs/>
          <w:color w:val="D97706"/>
          <w:sz w:val="28"/>
          <w:szCs w:val="28"/>
        </w:rPr>
        <w:t>6</w:t>
      </w:r>
      <w:r>
        <w:rPr>
          <w:b/>
          <w:bCs/>
          <w:color w:val="D97706"/>
          <w:sz w:val="28"/>
          <w:szCs w:val="28"/>
        </w:rPr>
        <w:t>年</w:t>
      </w:r>
      <w:r w:rsidR="0007150D">
        <w:rPr>
          <w:b/>
          <w:bCs/>
          <w:color w:val="D97706"/>
          <w:sz w:val="28"/>
          <w:szCs w:val="28"/>
        </w:rPr>
        <w:t>5</w:t>
      </w:r>
      <w:r>
        <w:rPr>
          <w:b/>
          <w:bCs/>
          <w:color w:val="D97706"/>
          <w:sz w:val="28"/>
          <w:szCs w:val="28"/>
        </w:rPr>
        <w:t>月</w:t>
      </w:r>
    </w:p>
    <w:p w14:paraId="2C970971" w14:textId="77777777" w:rsidR="00642A0A" w:rsidRDefault="00642A0A" w:rsidP="00642A0A">
      <w:pPr>
        <w:spacing w:after="120"/>
        <w:jc w:val="center"/>
        <w:rPr>
          <w:rFonts w:ascii="Apple Color Emoji" w:hAnsi="Apple Color Emoji" w:cs="Apple Color Emoji"/>
        </w:rPr>
      </w:pPr>
      <w:r>
        <w:rPr>
          <w:rFonts w:hint="eastAsia"/>
        </w:rPr>
        <w:t>きみらぼ友の会</w:t>
      </w:r>
    </w:p>
    <w:p w14:paraId="39520AAB" w14:textId="3D4992A4" w:rsidR="00621E8E" w:rsidRDefault="00621E8E" w:rsidP="00642A0A">
      <w:pPr>
        <w:spacing w:after="120"/>
        <w:jc w:val="center"/>
      </w:pPr>
    </w:p>
    <w:p w14:paraId="1B701B10" w14:textId="77777777" w:rsidR="00621E8E" w:rsidRDefault="00621E8E">
      <w:pPr>
        <w:spacing w:after="360"/>
      </w:pPr>
    </w:p>
    <w:p w14:paraId="0DF24EB2" w14:textId="77777777" w:rsidR="004A7535" w:rsidRDefault="004A7535">
      <w:pPr>
        <w:spacing w:after="360"/>
      </w:pPr>
    </w:p>
    <w:p w14:paraId="61ABF019" w14:textId="77777777" w:rsidR="00621E8E" w:rsidRDefault="00000000">
      <w:pPr>
        <w:pBdr>
          <w:bottom w:val="single" w:sz="8" w:space="4" w:color="1A6B6B"/>
        </w:pBdr>
        <w:spacing w:before="480" w:after="200"/>
      </w:pPr>
      <w:r>
        <w:rPr>
          <w:b/>
          <w:bCs/>
          <w:color w:val="1A6B6B"/>
          <w:sz w:val="36"/>
          <w:szCs w:val="36"/>
        </w:rPr>
        <w:t>社会的養護とは</w:t>
      </w:r>
    </w:p>
    <w:p w14:paraId="1C26CDB8" w14:textId="77777777" w:rsidR="00621E8E" w:rsidRDefault="00000000">
      <w:pPr>
        <w:spacing w:before="80" w:after="80"/>
        <w:jc w:val="both"/>
      </w:pPr>
      <w:r>
        <w:t>「社会的養護」とは、保護者のいない児童や、保護者に監護させることが適当でない児童を、公的責任で社会的に養育・保護するとともに、養育に困難を抱える家庭への支援を行うことです（こども家庭庁HPより）。つまり、「なんらかの事情で親と暮らせない子どもたちの保護・養育」のことです。</w:t>
      </w:r>
    </w:p>
    <w:p w14:paraId="17AECF22" w14:textId="77777777" w:rsidR="00621E8E" w:rsidRDefault="00621E8E">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50"/>
        <w:gridCol w:w="50"/>
        <w:gridCol w:w="2950"/>
        <w:gridCol w:w="50"/>
        <w:gridCol w:w="3026"/>
      </w:tblGrid>
      <w:tr w:rsidR="00621E8E" w14:paraId="7F8DCD21" w14:textId="77777777">
        <w:tc>
          <w:tcPr>
            <w:tcW w:w="2950" w:type="dxa"/>
            <w:tcBorders>
              <w:top w:val="single" w:sz="4" w:space="0" w:color="D97706"/>
              <w:left w:val="single" w:sz="4" w:space="0" w:color="D97706"/>
              <w:bottom w:val="single" w:sz="4" w:space="0" w:color="D97706"/>
              <w:right w:val="single" w:sz="4" w:space="0" w:color="D97706"/>
            </w:tcBorders>
            <w:shd w:val="clear" w:color="auto" w:fill="FEF3C7"/>
            <w:tcMar>
              <w:top w:w="140" w:type="dxa"/>
              <w:left w:w="160" w:type="dxa"/>
              <w:bottom w:w="140" w:type="dxa"/>
              <w:right w:w="160" w:type="dxa"/>
            </w:tcMar>
          </w:tcPr>
          <w:p w14:paraId="284D032D" w14:textId="77777777" w:rsidR="00621E8E" w:rsidRDefault="00000000">
            <w:pPr>
              <w:jc w:val="center"/>
            </w:pPr>
            <w:r>
              <w:rPr>
                <w:sz w:val="20"/>
                <w:szCs w:val="20"/>
              </w:rPr>
              <w:t>全国の社会的養護</w:t>
            </w:r>
          </w:p>
          <w:p w14:paraId="2D7F9530" w14:textId="77777777" w:rsidR="00621E8E" w:rsidRDefault="00000000">
            <w:pPr>
              <w:jc w:val="center"/>
            </w:pPr>
            <w:r>
              <w:rPr>
                <w:b/>
                <w:bCs/>
                <w:color w:val="D97706"/>
                <w:sz w:val="28"/>
                <w:szCs w:val="28"/>
              </w:rPr>
              <w:t>約4万2千人</w:t>
            </w:r>
          </w:p>
        </w:tc>
        <w:tc>
          <w:tcPr>
            <w:tcW w:w="50" w:type="dxa"/>
          </w:tcPr>
          <w:p w14:paraId="128B22FD" w14:textId="77777777" w:rsidR="00621E8E" w:rsidRDefault="00621E8E"/>
        </w:tc>
        <w:tc>
          <w:tcPr>
            <w:tcW w:w="2950" w:type="dxa"/>
            <w:tcBorders>
              <w:top w:val="single" w:sz="4" w:space="0" w:color="D97706"/>
              <w:left w:val="single" w:sz="4" w:space="0" w:color="D97706"/>
              <w:bottom w:val="single" w:sz="4" w:space="0" w:color="D97706"/>
              <w:right w:val="single" w:sz="4" w:space="0" w:color="D97706"/>
            </w:tcBorders>
            <w:shd w:val="clear" w:color="auto" w:fill="FEF3C7"/>
            <w:tcMar>
              <w:top w:w="140" w:type="dxa"/>
              <w:left w:w="160" w:type="dxa"/>
              <w:bottom w:w="140" w:type="dxa"/>
              <w:right w:w="160" w:type="dxa"/>
            </w:tcMar>
          </w:tcPr>
          <w:p w14:paraId="7ECA017F" w14:textId="77777777" w:rsidR="00621E8E" w:rsidRDefault="00000000">
            <w:pPr>
              <w:jc w:val="center"/>
            </w:pPr>
            <w:r>
              <w:rPr>
                <w:sz w:val="20"/>
                <w:szCs w:val="20"/>
              </w:rPr>
              <w:t>虐待経験のある子ども</w:t>
            </w:r>
          </w:p>
          <w:p w14:paraId="26A8712E" w14:textId="77777777" w:rsidR="00621E8E" w:rsidRDefault="00000000">
            <w:pPr>
              <w:jc w:val="center"/>
              <w:rPr>
                <w:b/>
                <w:bCs/>
                <w:color w:val="D97706"/>
                <w:sz w:val="28"/>
                <w:szCs w:val="28"/>
              </w:rPr>
            </w:pPr>
            <w:r>
              <w:rPr>
                <w:b/>
                <w:bCs/>
                <w:color w:val="D97706"/>
                <w:sz w:val="28"/>
                <w:szCs w:val="28"/>
              </w:rPr>
              <w:t>約7割</w:t>
            </w:r>
          </w:p>
          <w:p w14:paraId="270AB7EC" w14:textId="77777777" w:rsidR="00642A0A" w:rsidRDefault="00642A0A">
            <w:pPr>
              <w:jc w:val="center"/>
            </w:pPr>
            <w:r>
              <w:rPr>
                <w:rFonts w:hint="eastAsia"/>
                <w:b/>
                <w:bCs/>
                <w:color w:val="D97706"/>
                <w:sz w:val="16"/>
                <w:szCs w:val="16"/>
              </w:rPr>
              <w:t>（現場では</w:t>
            </w:r>
            <w:r>
              <w:rPr>
                <w:b/>
                <w:bCs/>
                <w:color w:val="D97706"/>
                <w:sz w:val="16"/>
                <w:szCs w:val="16"/>
              </w:rPr>
              <w:t>9</w:t>
            </w:r>
            <w:r>
              <w:rPr>
                <w:rFonts w:hint="eastAsia"/>
                <w:b/>
                <w:bCs/>
                <w:color w:val="D97706"/>
                <w:sz w:val="16"/>
                <w:szCs w:val="16"/>
              </w:rPr>
              <w:t>割と言われています）</w:t>
            </w:r>
          </w:p>
        </w:tc>
        <w:tc>
          <w:tcPr>
            <w:tcW w:w="50" w:type="dxa"/>
          </w:tcPr>
          <w:p w14:paraId="613E93C7" w14:textId="77777777" w:rsidR="00621E8E" w:rsidRDefault="00621E8E"/>
        </w:tc>
        <w:tc>
          <w:tcPr>
            <w:tcW w:w="3026" w:type="dxa"/>
            <w:tcBorders>
              <w:top w:val="single" w:sz="4" w:space="0" w:color="D97706"/>
              <w:left w:val="single" w:sz="4" w:space="0" w:color="D97706"/>
              <w:bottom w:val="single" w:sz="4" w:space="0" w:color="D97706"/>
              <w:right w:val="single" w:sz="4" w:space="0" w:color="D97706"/>
            </w:tcBorders>
            <w:shd w:val="clear" w:color="auto" w:fill="FEF3C7"/>
            <w:tcMar>
              <w:top w:w="140" w:type="dxa"/>
              <w:left w:w="160" w:type="dxa"/>
              <w:bottom w:w="140" w:type="dxa"/>
              <w:right w:w="160" w:type="dxa"/>
            </w:tcMar>
          </w:tcPr>
          <w:p w14:paraId="38B8183A" w14:textId="77777777" w:rsidR="00621E8E" w:rsidRDefault="00000000">
            <w:pPr>
              <w:jc w:val="center"/>
            </w:pPr>
            <w:r>
              <w:rPr>
                <w:sz w:val="20"/>
                <w:szCs w:val="20"/>
              </w:rPr>
              <w:t>退所後1年以内の離職率</w:t>
            </w:r>
          </w:p>
          <w:p w14:paraId="0986483C" w14:textId="77777777" w:rsidR="00621E8E" w:rsidRDefault="00000000">
            <w:pPr>
              <w:jc w:val="center"/>
            </w:pPr>
            <w:r>
              <w:rPr>
                <w:b/>
                <w:bCs/>
                <w:color w:val="D97706"/>
                <w:sz w:val="28"/>
                <w:szCs w:val="28"/>
              </w:rPr>
              <w:t>約50〜54%</w:t>
            </w:r>
          </w:p>
        </w:tc>
      </w:tr>
    </w:tbl>
    <w:p w14:paraId="7E03790D" w14:textId="77777777" w:rsidR="00621E8E" w:rsidRDefault="00621E8E">
      <w:pPr>
        <w:spacing w:after="120"/>
      </w:pPr>
    </w:p>
    <w:p w14:paraId="6647D08C" w14:textId="77777777" w:rsidR="00621E8E" w:rsidRDefault="00000000">
      <w:pPr>
        <w:spacing w:before="80" w:after="80"/>
        <w:jc w:val="both"/>
      </w:pPr>
      <w:r>
        <w:t>施設を退所する多くの子どもたちは18歳で独り立ちを求められます。保証人となる家族がいないため住まいを借りることも難しく、就職しても続かずに生活保護へ、あるいは薬物・自傷行為に至るケースも少なくありません。「生まれてきてよかった」と思える社会をつくることが、私たちの使命です。</w:t>
      </w:r>
    </w:p>
    <w:p w14:paraId="6C186931" w14:textId="77777777" w:rsidR="00621E8E" w:rsidRDefault="00621E8E">
      <w:pPr>
        <w:spacing w:after="120"/>
      </w:pPr>
    </w:p>
    <w:p w14:paraId="7F8870F0" w14:textId="77777777" w:rsidR="00621E8E" w:rsidRDefault="00000000">
      <w:pPr>
        <w:pBdr>
          <w:bottom w:val="single" w:sz="8" w:space="4" w:color="1A6B6B"/>
        </w:pBdr>
        <w:spacing w:before="480" w:after="200"/>
      </w:pPr>
      <w:r>
        <w:rPr>
          <w:b/>
          <w:bCs/>
          <w:color w:val="1A6B6B"/>
          <w:sz w:val="36"/>
          <w:szCs w:val="36"/>
        </w:rPr>
        <w:lastRenderedPageBreak/>
        <w:t>TERAKOYA の取り組み</w:t>
      </w:r>
    </w:p>
    <w:p w14:paraId="306195DC" w14:textId="77777777" w:rsidR="00621E8E" w:rsidRDefault="00000000" w:rsidP="00642A0A">
      <w:pPr>
        <w:spacing w:before="80" w:after="80"/>
        <w:jc w:val="both"/>
      </w:pPr>
      <w:r>
        <w:t>社会的養護出身の若者のために、私たちは3つの支援を提供しています。</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36"/>
      </w:tblGrid>
      <w:tr w:rsidR="00621E8E" w14:paraId="24CCBB00" w14:textId="77777777" w:rsidTr="00AC7E21">
        <w:tc>
          <w:tcPr>
            <w:tcW w:w="2400" w:type="dxa"/>
            <w:tcBorders>
              <w:top w:val="single" w:sz="2" w:space="0" w:color="CCCCCC"/>
              <w:left w:val="single" w:sz="2" w:space="0" w:color="CCCCCC"/>
              <w:bottom w:val="single" w:sz="2" w:space="0" w:color="CCCCCC"/>
              <w:right w:val="single" w:sz="2" w:space="0" w:color="CCCCCC"/>
            </w:tcBorders>
            <w:shd w:val="clear" w:color="auto" w:fill="E8F4F4"/>
            <w:tcMar>
              <w:top w:w="100" w:type="dxa"/>
              <w:left w:w="160" w:type="dxa"/>
              <w:bottom w:w="100" w:type="dxa"/>
              <w:right w:w="160" w:type="dxa"/>
            </w:tcMar>
            <w:vAlign w:val="center"/>
          </w:tcPr>
          <w:p w14:paraId="2ABED757" w14:textId="77777777" w:rsidR="00621E8E" w:rsidRDefault="00000000">
            <w:pPr>
              <w:jc w:val="center"/>
            </w:pPr>
            <w:r>
              <w:rPr>
                <w:b/>
                <w:bCs/>
                <w:color w:val="1A6B6B"/>
                <w:sz w:val="21"/>
                <w:szCs w:val="21"/>
              </w:rPr>
              <w:t>🏠 シェルター</w:t>
            </w:r>
          </w:p>
        </w:tc>
        <w:tc>
          <w:tcPr>
            <w:tcW w:w="7236" w:type="dxa"/>
            <w:tcBorders>
              <w:top w:val="single" w:sz="2" w:space="0" w:color="CCCCCC"/>
              <w:left w:val="single" w:sz="2" w:space="0" w:color="CCCCCC"/>
              <w:bottom w:val="single" w:sz="2" w:space="0" w:color="CCCCCC"/>
              <w:right w:val="single" w:sz="2" w:space="0" w:color="CCCCCC"/>
            </w:tcBorders>
            <w:tcMar>
              <w:top w:w="100" w:type="dxa"/>
              <w:left w:w="160" w:type="dxa"/>
              <w:bottom w:w="100" w:type="dxa"/>
              <w:right w:w="160" w:type="dxa"/>
            </w:tcMar>
          </w:tcPr>
          <w:p w14:paraId="7657E3D8" w14:textId="77777777" w:rsidR="00621E8E" w:rsidRDefault="00000000">
            <w:r>
              <w:rPr>
                <w:sz w:val="21"/>
                <w:szCs w:val="21"/>
              </w:rPr>
              <w:t>緊急時や住まいのない若者が一時的に入居できる宿泊施設。その後の生活を一緒に考えながらサポートします。</w:t>
            </w:r>
          </w:p>
        </w:tc>
      </w:tr>
    </w:tbl>
    <w:p w14:paraId="5D2EA745" w14:textId="77777777" w:rsidR="00621E8E" w:rsidRDefault="00621E8E">
      <w:pPr>
        <w:spacing w:after="60"/>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36"/>
      </w:tblGrid>
      <w:tr w:rsidR="00621E8E" w14:paraId="0CA7C4F7" w14:textId="77777777" w:rsidTr="00AC7E21">
        <w:tc>
          <w:tcPr>
            <w:tcW w:w="2400" w:type="dxa"/>
            <w:tcBorders>
              <w:top w:val="single" w:sz="2" w:space="0" w:color="CCCCCC"/>
              <w:left w:val="single" w:sz="2" w:space="0" w:color="CCCCCC"/>
              <w:bottom w:val="single" w:sz="2" w:space="0" w:color="CCCCCC"/>
              <w:right w:val="single" w:sz="2" w:space="0" w:color="CCCCCC"/>
            </w:tcBorders>
            <w:shd w:val="clear" w:color="auto" w:fill="E8F4F4"/>
            <w:tcMar>
              <w:top w:w="100" w:type="dxa"/>
              <w:left w:w="160" w:type="dxa"/>
              <w:bottom w:w="100" w:type="dxa"/>
              <w:right w:w="160" w:type="dxa"/>
            </w:tcMar>
            <w:vAlign w:val="center"/>
          </w:tcPr>
          <w:p w14:paraId="61D3EBB7" w14:textId="77777777" w:rsidR="00621E8E" w:rsidRDefault="00000000">
            <w:pPr>
              <w:jc w:val="center"/>
            </w:pPr>
            <w:r>
              <w:rPr>
                <w:b/>
                <w:bCs/>
                <w:color w:val="1A6B6B"/>
                <w:sz w:val="21"/>
                <w:szCs w:val="21"/>
              </w:rPr>
              <w:t>☕ 居場所</w:t>
            </w:r>
          </w:p>
        </w:tc>
        <w:tc>
          <w:tcPr>
            <w:tcW w:w="7236" w:type="dxa"/>
            <w:tcBorders>
              <w:top w:val="single" w:sz="2" w:space="0" w:color="CCCCCC"/>
              <w:left w:val="single" w:sz="2" w:space="0" w:color="CCCCCC"/>
              <w:bottom w:val="single" w:sz="2" w:space="0" w:color="CCCCCC"/>
              <w:right w:val="single" w:sz="2" w:space="0" w:color="CCCCCC"/>
            </w:tcBorders>
            <w:tcMar>
              <w:top w:w="100" w:type="dxa"/>
              <w:left w:w="160" w:type="dxa"/>
              <w:bottom w:w="100" w:type="dxa"/>
              <w:right w:w="160" w:type="dxa"/>
            </w:tcMar>
          </w:tcPr>
          <w:p w14:paraId="1A06A9AB" w14:textId="77777777" w:rsidR="00621E8E" w:rsidRDefault="00000000">
            <w:r>
              <w:rPr>
                <w:sz w:val="21"/>
                <w:szCs w:val="21"/>
              </w:rPr>
              <w:t>一人でいるのがつらいときにふらっと立ち寄り、食事・相談・おしゃべり・卓球・漫画など思いのままに過ごせる空間。</w:t>
            </w:r>
          </w:p>
        </w:tc>
      </w:tr>
    </w:tbl>
    <w:p w14:paraId="1B3BE1EB" w14:textId="77777777" w:rsidR="00621E8E" w:rsidRDefault="00621E8E">
      <w:pPr>
        <w:spacing w:after="60"/>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36"/>
      </w:tblGrid>
      <w:tr w:rsidR="00621E8E" w14:paraId="6DD2627D" w14:textId="77777777" w:rsidTr="00AC7E21">
        <w:tc>
          <w:tcPr>
            <w:tcW w:w="2400" w:type="dxa"/>
            <w:tcBorders>
              <w:top w:val="single" w:sz="2" w:space="0" w:color="CCCCCC"/>
              <w:left w:val="single" w:sz="2" w:space="0" w:color="CCCCCC"/>
              <w:bottom w:val="single" w:sz="2" w:space="0" w:color="CCCCCC"/>
              <w:right w:val="single" w:sz="2" w:space="0" w:color="CCCCCC"/>
            </w:tcBorders>
            <w:shd w:val="clear" w:color="auto" w:fill="E8F4F4"/>
            <w:tcMar>
              <w:top w:w="100" w:type="dxa"/>
              <w:left w:w="160" w:type="dxa"/>
              <w:bottom w:w="100" w:type="dxa"/>
              <w:right w:w="160" w:type="dxa"/>
            </w:tcMar>
            <w:vAlign w:val="center"/>
          </w:tcPr>
          <w:p w14:paraId="6356B1F6" w14:textId="77777777" w:rsidR="00621E8E" w:rsidRDefault="00000000">
            <w:pPr>
              <w:jc w:val="center"/>
            </w:pPr>
            <w:r>
              <w:rPr>
                <w:b/>
                <w:bCs/>
                <w:color w:val="1A6B6B"/>
                <w:sz w:val="21"/>
                <w:szCs w:val="21"/>
              </w:rPr>
              <w:t xml:space="preserve">🌟 </w:t>
            </w:r>
            <w:r w:rsidRPr="005E43CB">
              <w:rPr>
                <w:b/>
                <w:bCs/>
                <w:color w:val="1A6B6B"/>
                <w:sz w:val="20"/>
                <w:szCs w:val="20"/>
              </w:rPr>
              <w:t>就労支援プログラム</w:t>
            </w:r>
            <w:r>
              <w:rPr>
                <w:b/>
                <w:bCs/>
                <w:color w:val="1A6B6B"/>
                <w:sz w:val="21"/>
                <w:szCs w:val="21"/>
              </w:rPr>
              <w:t>「きみらぼ」</w:t>
            </w:r>
          </w:p>
        </w:tc>
        <w:tc>
          <w:tcPr>
            <w:tcW w:w="7236" w:type="dxa"/>
            <w:tcBorders>
              <w:top w:val="single" w:sz="2" w:space="0" w:color="CCCCCC"/>
              <w:left w:val="single" w:sz="2" w:space="0" w:color="CCCCCC"/>
              <w:bottom w:val="single" w:sz="2" w:space="0" w:color="CCCCCC"/>
              <w:right w:val="single" w:sz="2" w:space="0" w:color="CCCCCC"/>
            </w:tcBorders>
            <w:tcMar>
              <w:top w:w="100" w:type="dxa"/>
              <w:left w:w="160" w:type="dxa"/>
              <w:bottom w:w="100" w:type="dxa"/>
              <w:right w:w="160" w:type="dxa"/>
            </w:tcMar>
          </w:tcPr>
          <w:p w14:paraId="0FF6100C" w14:textId="77777777" w:rsidR="00621E8E" w:rsidRDefault="00000000">
            <w:r>
              <w:rPr>
                <w:sz w:val="21"/>
                <w:szCs w:val="21"/>
              </w:rPr>
              <w:t>毎月1回、会社経営者等による講義・名刺交換・資格紹介などを通じ「世の中にはこんな仕事・働き方がある」ことを知り、社会の中で自立した生活を送る力を育てます。</w:t>
            </w:r>
          </w:p>
        </w:tc>
      </w:tr>
    </w:tbl>
    <w:p w14:paraId="3B195636" w14:textId="77777777" w:rsidR="00621E8E" w:rsidRDefault="00000000">
      <w:pPr>
        <w:pBdr>
          <w:bottom w:val="single" w:sz="8" w:space="4" w:color="1A6B6B"/>
        </w:pBdr>
        <w:spacing w:before="480" w:after="200"/>
      </w:pPr>
      <w:r>
        <w:rPr>
          <w:b/>
          <w:bCs/>
          <w:color w:val="1A6B6B"/>
          <w:sz w:val="36"/>
          <w:szCs w:val="36"/>
        </w:rPr>
        <w:t>就労支援プログラム「きみらぼ（希望と未来</w:t>
      </w:r>
      <w:r>
        <w:rPr>
          <w:rFonts w:hint="eastAsia"/>
          <w:b/>
          <w:bCs/>
          <w:color w:val="1A6B6B"/>
          <w:sz w:val="36"/>
          <w:szCs w:val="36"/>
        </w:rPr>
        <w:t>の研究所</w:t>
      </w:r>
      <w:r>
        <w:rPr>
          <w:b/>
          <w:bCs/>
          <w:color w:val="1A6B6B"/>
          <w:sz w:val="36"/>
          <w:szCs w:val="36"/>
        </w:rPr>
        <w:t>）」について</w:t>
      </w:r>
    </w:p>
    <w:p w14:paraId="560D38BF" w14:textId="77777777" w:rsidR="00621E8E" w:rsidRDefault="00000000">
      <w:pPr>
        <w:spacing w:before="80" w:after="80"/>
        <w:jc w:val="both"/>
      </w:pPr>
      <w:r>
        <w:t>2022年4月、</w:t>
      </w:r>
      <w:r>
        <w:rPr>
          <w:rFonts w:hint="eastAsia"/>
        </w:rPr>
        <w:t>休眠口座を活用したモデル事</w:t>
      </w:r>
      <w:r>
        <w:t>業としてスタートした「きみらぼ」は、児童養護施設の子どもたち・近隣高校生・社会的養護下の若者と、社会で活躍する経営者・ビジネスパーソンが毎月1回、千葉・都賀で交流するプログラムです。</w:t>
      </w:r>
    </w:p>
    <w:p w14:paraId="5446DD23" w14:textId="77777777" w:rsidR="00621E8E" w:rsidRDefault="00621E8E">
      <w:pPr>
        <w:spacing w:after="120"/>
      </w:pPr>
    </w:p>
    <w:p w14:paraId="3D9E7B2E" w14:textId="454C1022" w:rsidR="00621E8E" w:rsidRDefault="00000000">
      <w:pPr>
        <w:spacing w:before="80" w:after="80"/>
        <w:jc w:val="both"/>
      </w:pPr>
      <w:r>
        <w:t>2024年4月には</w:t>
      </w:r>
      <w:r w:rsidR="00716AC4">
        <w:rPr>
          <w:rFonts w:hint="eastAsia"/>
        </w:rPr>
        <w:t>休眠口座活用による</w:t>
      </w:r>
      <w:r>
        <w:rPr>
          <w:rFonts w:hint="eastAsia"/>
        </w:rPr>
        <w:t>支</w:t>
      </w:r>
      <w:r>
        <w:t>援が終了しましたが、竹嶋代表はじめ</w:t>
      </w:r>
      <w:r w:rsidR="00716AC4">
        <w:rPr>
          <w:rFonts w:hint="eastAsia"/>
        </w:rPr>
        <w:t>、関連法人である</w:t>
      </w:r>
      <w:r>
        <w:t>ベストサポートと関係者が「子どもたちの帰れる場所を残そう」と決意し、皆様のご支援で継続を実現。2026年5月には5年目（第5期）へと歩みを進めています。</w:t>
      </w:r>
    </w:p>
    <w:p w14:paraId="03E86A08" w14:textId="77777777" w:rsidR="00621E8E" w:rsidRDefault="00621E8E">
      <w:pPr>
        <w:spacing w:after="120"/>
      </w:pPr>
    </w:p>
    <w:p w14:paraId="063871FA" w14:textId="77777777" w:rsidR="00621E8E" w:rsidRDefault="00000000">
      <w:pPr>
        <w:spacing w:before="320" w:after="160"/>
      </w:pPr>
      <w:r>
        <w:rPr>
          <w:b/>
          <w:bCs/>
          <w:color w:val="1A6B6B"/>
          <w:sz w:val="28"/>
          <w:szCs w:val="28"/>
        </w:rPr>
        <w:t>きみらぼが大切にしていること</w:t>
      </w:r>
    </w:p>
    <w:p w14:paraId="1C9491E3" w14:textId="77777777" w:rsidR="00716AC4" w:rsidRDefault="00000000">
      <w:pPr>
        <w:pStyle w:val="a4"/>
        <w:numPr>
          <w:ilvl w:val="0"/>
          <w:numId w:val="2"/>
        </w:numPr>
        <w:spacing w:before="60" w:after="60"/>
      </w:pPr>
      <w:r>
        <w:t>若者が真ん中にいること　―　過ごし方は若者自身が決める。</w:t>
      </w:r>
    </w:p>
    <w:p w14:paraId="3E7938B8" w14:textId="1213CC62" w:rsidR="00621E8E" w:rsidRDefault="00000000">
      <w:pPr>
        <w:pStyle w:val="a4"/>
        <w:numPr>
          <w:ilvl w:val="0"/>
          <w:numId w:val="2"/>
        </w:numPr>
        <w:spacing w:before="60" w:after="60"/>
      </w:pPr>
      <w:r>
        <w:t>支援者の思いを押しつけない。</w:t>
      </w:r>
    </w:p>
    <w:p w14:paraId="4B81CDD3" w14:textId="77777777" w:rsidR="00621E8E" w:rsidRDefault="00000000">
      <w:pPr>
        <w:pStyle w:val="a4"/>
        <w:numPr>
          <w:ilvl w:val="0"/>
          <w:numId w:val="2"/>
        </w:numPr>
        <w:spacing w:before="60" w:after="60"/>
      </w:pPr>
      <w:r>
        <w:t>温かいご飯の提供　―　食卓は家族の象徴。楽しい食卓を経験することに意味があります。</w:t>
      </w:r>
    </w:p>
    <w:p w14:paraId="4DC1EF78" w14:textId="77777777" w:rsidR="00621E8E" w:rsidRDefault="00000000">
      <w:pPr>
        <w:pStyle w:val="a4"/>
        <w:numPr>
          <w:ilvl w:val="0"/>
          <w:numId w:val="2"/>
        </w:numPr>
        <w:spacing w:before="60" w:after="60"/>
      </w:pPr>
      <w:r>
        <w:lastRenderedPageBreak/>
        <w:t>支援者も楽しむ　―　楽しく生きる大人の背中を見せることが、子どもたちへの最大のメッセージ。</w:t>
      </w:r>
    </w:p>
    <w:p w14:paraId="7699397B" w14:textId="1F73EBE8" w:rsidR="00DF091F" w:rsidRDefault="00DF091F">
      <w:pPr>
        <w:pStyle w:val="a4"/>
        <w:numPr>
          <w:ilvl w:val="0"/>
          <w:numId w:val="2"/>
        </w:numPr>
        <w:spacing w:before="60" w:after="60"/>
      </w:pPr>
      <w:r>
        <w:rPr>
          <w:rFonts w:hint="eastAsia"/>
        </w:rPr>
        <w:t>とにかく、「ゆる〜く」がモットー。</w:t>
      </w:r>
    </w:p>
    <w:p w14:paraId="240CA3F0" w14:textId="77777777" w:rsidR="00621E8E" w:rsidRDefault="00621E8E">
      <w:pPr>
        <w:spacing w:after="120"/>
      </w:pPr>
    </w:p>
    <w:p w14:paraId="13FA03C2" w14:textId="77777777" w:rsidR="00621E8E" w:rsidRDefault="00000000">
      <w:pPr>
        <w:pBdr>
          <w:bottom w:val="single" w:sz="8" w:space="4" w:color="1A6B6B"/>
        </w:pBdr>
        <w:spacing w:before="480" w:after="200"/>
      </w:pPr>
      <w:r>
        <w:rPr>
          <w:b/>
          <w:bCs/>
          <w:color w:val="1A6B6B"/>
          <w:sz w:val="36"/>
          <w:szCs w:val="36"/>
        </w:rPr>
        <w:t>活動概要（2024年4月〜2026年5月）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0"/>
        <w:gridCol w:w="2410"/>
        <w:gridCol w:w="2409"/>
        <w:gridCol w:w="2409"/>
      </w:tblGrid>
      <w:tr w:rsidR="00621E8E" w14:paraId="16B7A1D2" w14:textId="77777777" w:rsidTr="00AC7E21">
        <w:tc>
          <w:tcPr>
            <w:tcW w:w="2410" w:type="dxa"/>
            <w:tcBorders>
              <w:top w:val="single" w:sz="4" w:space="0" w:color="1A6B6B"/>
              <w:left w:val="single" w:sz="4" w:space="0" w:color="1A6B6B"/>
              <w:bottom w:val="single" w:sz="4" w:space="0" w:color="1A6B6B"/>
              <w:right w:val="single" w:sz="4" w:space="0" w:color="1A6B6B"/>
            </w:tcBorders>
            <w:shd w:val="clear" w:color="auto" w:fill="1A6B6B"/>
            <w:tcMar>
              <w:top w:w="100" w:type="dxa"/>
              <w:left w:w="120" w:type="dxa"/>
              <w:bottom w:w="100" w:type="dxa"/>
              <w:right w:w="120" w:type="dxa"/>
            </w:tcMar>
          </w:tcPr>
          <w:p w14:paraId="796EED95" w14:textId="77777777" w:rsidR="00621E8E" w:rsidRDefault="00000000">
            <w:pPr>
              <w:jc w:val="center"/>
            </w:pPr>
            <w:r>
              <w:rPr>
                <w:b/>
                <w:bCs/>
                <w:color w:val="FFFFFF"/>
                <w:sz w:val="20"/>
                <w:szCs w:val="20"/>
              </w:rPr>
              <w:t>開催回数</w:t>
            </w:r>
          </w:p>
        </w:tc>
        <w:tc>
          <w:tcPr>
            <w:tcW w:w="2410" w:type="dxa"/>
            <w:tcBorders>
              <w:top w:val="single" w:sz="4" w:space="0" w:color="1A6B6B"/>
              <w:left w:val="single" w:sz="4" w:space="0" w:color="1A6B6B"/>
              <w:bottom w:val="single" w:sz="4" w:space="0" w:color="1A6B6B"/>
              <w:right w:val="single" w:sz="4" w:space="0" w:color="1A6B6B"/>
            </w:tcBorders>
            <w:shd w:val="clear" w:color="auto" w:fill="1A6B6B"/>
            <w:tcMar>
              <w:top w:w="100" w:type="dxa"/>
              <w:left w:w="120" w:type="dxa"/>
              <w:bottom w:w="100" w:type="dxa"/>
              <w:right w:w="120" w:type="dxa"/>
            </w:tcMar>
          </w:tcPr>
          <w:p w14:paraId="2F9D719A" w14:textId="77777777" w:rsidR="00621E8E" w:rsidRDefault="00000000">
            <w:pPr>
              <w:jc w:val="center"/>
            </w:pPr>
            <w:r>
              <w:rPr>
                <w:b/>
                <w:bCs/>
                <w:color w:val="FFFFFF"/>
                <w:sz w:val="20"/>
                <w:szCs w:val="20"/>
              </w:rPr>
              <w:t>登壇ゲスト数</w:t>
            </w:r>
          </w:p>
        </w:tc>
        <w:tc>
          <w:tcPr>
            <w:tcW w:w="2409" w:type="dxa"/>
            <w:tcBorders>
              <w:top w:val="single" w:sz="4" w:space="0" w:color="1A6B6B"/>
              <w:left w:val="single" w:sz="4" w:space="0" w:color="1A6B6B"/>
              <w:bottom w:val="single" w:sz="4" w:space="0" w:color="1A6B6B"/>
              <w:right w:val="single" w:sz="4" w:space="0" w:color="1A6B6B"/>
            </w:tcBorders>
            <w:shd w:val="clear" w:color="auto" w:fill="1A6B6B"/>
            <w:tcMar>
              <w:top w:w="100" w:type="dxa"/>
              <w:left w:w="120" w:type="dxa"/>
              <w:bottom w:w="100" w:type="dxa"/>
              <w:right w:w="120" w:type="dxa"/>
            </w:tcMar>
          </w:tcPr>
          <w:p w14:paraId="461C002E" w14:textId="77777777" w:rsidR="00621E8E" w:rsidRDefault="00000000">
            <w:pPr>
              <w:jc w:val="center"/>
            </w:pPr>
            <w:r>
              <w:rPr>
                <w:b/>
                <w:bCs/>
                <w:color w:val="FFFFFF"/>
                <w:sz w:val="20"/>
                <w:szCs w:val="20"/>
              </w:rPr>
              <w:t>会社訪問</w:t>
            </w:r>
          </w:p>
        </w:tc>
        <w:tc>
          <w:tcPr>
            <w:tcW w:w="2409" w:type="dxa"/>
            <w:tcBorders>
              <w:top w:val="single" w:sz="4" w:space="0" w:color="1A6B6B"/>
              <w:left w:val="single" w:sz="4" w:space="0" w:color="1A6B6B"/>
              <w:bottom w:val="single" w:sz="4" w:space="0" w:color="1A6B6B"/>
              <w:right w:val="single" w:sz="4" w:space="0" w:color="1A6B6B"/>
            </w:tcBorders>
            <w:shd w:val="clear" w:color="auto" w:fill="1A6B6B"/>
            <w:tcMar>
              <w:top w:w="100" w:type="dxa"/>
              <w:left w:w="120" w:type="dxa"/>
              <w:bottom w:w="100" w:type="dxa"/>
              <w:right w:w="120" w:type="dxa"/>
            </w:tcMar>
          </w:tcPr>
          <w:p w14:paraId="3B3FB961" w14:textId="77777777" w:rsidR="00621E8E" w:rsidRDefault="00000000">
            <w:pPr>
              <w:jc w:val="center"/>
            </w:pPr>
            <w:r>
              <w:rPr>
                <w:b/>
                <w:bCs/>
                <w:color w:val="FFFFFF"/>
                <w:sz w:val="20"/>
                <w:szCs w:val="20"/>
              </w:rPr>
              <w:t>最大参加者数</w:t>
            </w:r>
          </w:p>
        </w:tc>
      </w:tr>
      <w:tr w:rsidR="00621E8E" w14:paraId="6E88695B" w14:textId="77777777" w:rsidTr="00AC7E21">
        <w:tc>
          <w:tcPr>
            <w:tcW w:w="2410" w:type="dxa"/>
            <w:tcBorders>
              <w:top w:val="single" w:sz="4" w:space="0" w:color="1A6B6B"/>
              <w:left w:val="single" w:sz="4" w:space="0" w:color="1A6B6B"/>
              <w:bottom w:val="single" w:sz="4" w:space="0" w:color="1A6B6B"/>
              <w:right w:val="single" w:sz="4" w:space="0" w:color="1A6B6B"/>
            </w:tcBorders>
            <w:tcMar>
              <w:top w:w="100" w:type="dxa"/>
              <w:left w:w="120" w:type="dxa"/>
              <w:bottom w:w="100" w:type="dxa"/>
              <w:right w:w="120" w:type="dxa"/>
            </w:tcMar>
          </w:tcPr>
          <w:p w14:paraId="1DC7B821" w14:textId="77777777" w:rsidR="00621E8E" w:rsidRDefault="00000000">
            <w:pPr>
              <w:jc w:val="center"/>
            </w:pPr>
            <w:r>
              <w:rPr>
                <w:b/>
                <w:bCs/>
                <w:color w:val="1A6B6B"/>
                <w:sz w:val="28"/>
                <w:szCs w:val="28"/>
              </w:rPr>
              <w:t>29回</w:t>
            </w:r>
          </w:p>
        </w:tc>
        <w:tc>
          <w:tcPr>
            <w:tcW w:w="2410" w:type="dxa"/>
            <w:tcBorders>
              <w:top w:val="single" w:sz="4" w:space="0" w:color="1A6B6B"/>
              <w:left w:val="single" w:sz="4" w:space="0" w:color="1A6B6B"/>
              <w:bottom w:val="single" w:sz="4" w:space="0" w:color="1A6B6B"/>
              <w:right w:val="single" w:sz="4" w:space="0" w:color="1A6B6B"/>
            </w:tcBorders>
            <w:tcMar>
              <w:top w:w="100" w:type="dxa"/>
              <w:left w:w="120" w:type="dxa"/>
              <w:bottom w:w="100" w:type="dxa"/>
              <w:right w:w="120" w:type="dxa"/>
            </w:tcMar>
          </w:tcPr>
          <w:p w14:paraId="11EF7E5E" w14:textId="77777777" w:rsidR="00621E8E" w:rsidRDefault="00000000">
            <w:pPr>
              <w:jc w:val="center"/>
            </w:pPr>
            <w:r>
              <w:rPr>
                <w:b/>
                <w:bCs/>
                <w:color w:val="1A6B6B"/>
                <w:sz w:val="28"/>
                <w:szCs w:val="28"/>
              </w:rPr>
              <w:t>約30名</w:t>
            </w:r>
          </w:p>
        </w:tc>
        <w:tc>
          <w:tcPr>
            <w:tcW w:w="2409" w:type="dxa"/>
            <w:tcBorders>
              <w:top w:val="single" w:sz="4" w:space="0" w:color="1A6B6B"/>
              <w:left w:val="single" w:sz="4" w:space="0" w:color="1A6B6B"/>
              <w:bottom w:val="single" w:sz="4" w:space="0" w:color="1A6B6B"/>
              <w:right w:val="single" w:sz="4" w:space="0" w:color="1A6B6B"/>
            </w:tcBorders>
            <w:tcMar>
              <w:top w:w="100" w:type="dxa"/>
              <w:left w:w="120" w:type="dxa"/>
              <w:bottom w:w="100" w:type="dxa"/>
              <w:right w:w="120" w:type="dxa"/>
            </w:tcMar>
          </w:tcPr>
          <w:p w14:paraId="2BCF8E5A" w14:textId="77777777" w:rsidR="00621E8E" w:rsidRDefault="00000000">
            <w:pPr>
              <w:jc w:val="center"/>
            </w:pPr>
            <w:r>
              <w:rPr>
                <w:b/>
                <w:bCs/>
                <w:color w:val="1A6B6B"/>
                <w:sz w:val="28"/>
                <w:szCs w:val="28"/>
              </w:rPr>
              <w:t>8回</w:t>
            </w:r>
          </w:p>
        </w:tc>
        <w:tc>
          <w:tcPr>
            <w:tcW w:w="2409" w:type="dxa"/>
            <w:tcBorders>
              <w:top w:val="single" w:sz="4" w:space="0" w:color="1A6B6B"/>
              <w:left w:val="single" w:sz="4" w:space="0" w:color="1A6B6B"/>
              <w:bottom w:val="single" w:sz="4" w:space="0" w:color="1A6B6B"/>
              <w:right w:val="single" w:sz="4" w:space="0" w:color="1A6B6B"/>
            </w:tcBorders>
            <w:tcMar>
              <w:top w:w="100" w:type="dxa"/>
              <w:left w:w="120" w:type="dxa"/>
              <w:bottom w:w="100" w:type="dxa"/>
              <w:right w:w="120" w:type="dxa"/>
            </w:tcMar>
          </w:tcPr>
          <w:p w14:paraId="5494E0FF" w14:textId="77777777" w:rsidR="00621E8E" w:rsidRDefault="00000000">
            <w:pPr>
              <w:jc w:val="center"/>
            </w:pPr>
            <w:r>
              <w:rPr>
                <w:b/>
                <w:bCs/>
                <w:color w:val="1A6B6B"/>
                <w:sz w:val="28"/>
                <w:szCs w:val="28"/>
              </w:rPr>
              <w:t>40名超</w:t>
            </w:r>
          </w:p>
        </w:tc>
      </w:tr>
    </w:tbl>
    <w:p w14:paraId="023EB648" w14:textId="77777777" w:rsidR="00621E8E" w:rsidRDefault="00621E8E">
      <w:pPr>
        <w:spacing w:after="120"/>
      </w:pPr>
    </w:p>
    <w:p w14:paraId="77CFCD23" w14:textId="5ABF3B18" w:rsidR="00AC7E21" w:rsidRDefault="00000000" w:rsidP="0007150D">
      <w:pPr>
        <w:spacing w:before="80" w:after="80"/>
        <w:jc w:val="both"/>
      </w:pPr>
      <w:r>
        <w:t>この期間に「きみらぼ」で生まれた就職実績は2名。「房の駅（諏訪商店）」「やますグループ」への就職が実現し、子どもたちの未来への一歩に繋がっています。</w:t>
      </w:r>
      <w:r w:rsidR="00DF091F">
        <w:rPr>
          <w:rFonts w:hint="eastAsia"/>
        </w:rPr>
        <w:t>2026年</w:t>
      </w:r>
      <w:r w:rsidR="00DF091F">
        <w:t>7</w:t>
      </w:r>
      <w:r w:rsidR="00DF091F">
        <w:rPr>
          <w:rFonts w:hint="eastAsia"/>
        </w:rPr>
        <w:t>月現在も、きみら</w:t>
      </w:r>
      <w:proofErr w:type="gramStart"/>
      <w:r w:rsidR="00DF091F">
        <w:rPr>
          <w:rFonts w:hint="eastAsia"/>
        </w:rPr>
        <w:t>ぼを</w:t>
      </w:r>
      <w:proofErr w:type="gramEnd"/>
      <w:r w:rsidR="00DF091F">
        <w:rPr>
          <w:rFonts w:hint="eastAsia"/>
        </w:rPr>
        <w:t>支えてくださった企業様に、都度、見学や体験に行く若者がいます。</w:t>
      </w:r>
    </w:p>
    <w:p w14:paraId="79FDA256" w14:textId="77777777" w:rsidR="00621E8E" w:rsidRPr="00AC7E21" w:rsidRDefault="00000000" w:rsidP="00AC7E21">
      <w:pPr>
        <w:pBdr>
          <w:bottom w:val="single" w:sz="8" w:space="4" w:color="1A6B6B"/>
        </w:pBdr>
        <w:snapToGrid w:val="0"/>
        <w:spacing w:before="480" w:after="200"/>
        <w:contextualSpacing/>
        <w:rPr>
          <w:sz w:val="20"/>
          <w:szCs w:val="20"/>
        </w:rPr>
      </w:pPr>
      <w:r>
        <w:rPr>
          <w:b/>
          <w:bCs/>
          <w:color w:val="1A6B6B"/>
          <w:sz w:val="28"/>
          <w:szCs w:val="28"/>
        </w:rPr>
        <w:t>月別活動記録</w:t>
      </w:r>
    </w:p>
    <w:p w14:paraId="627E85DF" w14:textId="2AE2B672" w:rsidR="00AB1E47" w:rsidRDefault="00000000" w:rsidP="00AC7E21">
      <w:pPr>
        <w:snapToGrid w:val="0"/>
        <w:spacing w:before="80" w:after="80"/>
        <w:contextualSpacing/>
        <w:jc w:val="both"/>
      </w:pPr>
      <w:r>
        <w:t>以下、各月のセッション・会社訪問の記録です。</w:t>
      </w:r>
      <w:r>
        <w:rPr>
          <w:rFonts w:hint="eastAsia"/>
        </w:rPr>
        <w:t>写真も入れてあります。本当は、こどもたちの様子もご覧いただきたかったのですが、顔出しが難しいので、大人の写真ばかりですみません。</w:t>
      </w:r>
    </w:p>
    <w:p w14:paraId="2EF332D2" w14:textId="77777777" w:rsidR="00621E8E" w:rsidRDefault="00000000">
      <w:pPr>
        <w:spacing w:before="240" w:after="120"/>
      </w:pPr>
      <w:r>
        <w:rPr>
          <w:b/>
          <w:bCs/>
          <w:color w:val="D97706"/>
          <w:sz w:val="24"/>
          <w:szCs w:val="24"/>
        </w:rPr>
        <w:t>● 2024年4月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63EBB014" w14:textId="77777777" w:rsidTr="00C66FD2">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42F17A8E" w14:textId="77777777" w:rsidR="00621E8E" w:rsidRDefault="00000000">
            <w:pPr>
              <w:jc w:val="center"/>
            </w:pPr>
            <w:r>
              <w:rPr>
                <w:b/>
                <w:bCs/>
                <w:color w:val="FFFFFF"/>
                <w:sz w:val="24"/>
                <w:szCs w:val="24"/>
              </w:rPr>
              <w:t>2024年4月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4F77260" w14:textId="77777777" w:rsidR="00621E8E" w:rsidRDefault="00000000">
            <w:r>
              <w:rPr>
                <w:b/>
                <w:bCs/>
                <w:color w:val="1A6B6B"/>
              </w:rPr>
              <w:t>ゲスト：房の駅（諏訪商店）　諏訪社長</w:t>
            </w:r>
          </w:p>
        </w:tc>
      </w:tr>
      <w:tr w:rsidR="00621E8E" w14:paraId="7D1E9E84" w14:textId="77777777" w:rsidTr="00C66FD2">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11DA41E5" w14:textId="269D5F4B" w:rsidR="00621E8E" w:rsidRPr="00AB1E47" w:rsidRDefault="00000000">
            <w:pPr>
              <w:jc w:val="both"/>
              <w:rPr>
                <w:sz w:val="21"/>
                <w:szCs w:val="21"/>
              </w:rPr>
            </w:pPr>
            <w:r>
              <w:rPr>
                <w:sz w:val="21"/>
                <w:szCs w:val="21"/>
              </w:rPr>
              <w:t>「きみらぼ」が3年目に突入しました。行政支援事業終了後も「帰れる場所」を残そうと関係者一同が継続を決意。諏訪社長はチャレンジャーで、「鳥の目・蟻の目・魚の目」という多角的な視点の大切さを語ってくださいました。今春、</w:t>
            </w:r>
            <w:r>
              <w:rPr>
                <w:rFonts w:hint="eastAsia"/>
                <w:sz w:val="21"/>
                <w:szCs w:val="21"/>
              </w:rPr>
              <w:t>児童養護施設から</w:t>
            </w:r>
            <w:r>
              <w:rPr>
                <w:sz w:val="21"/>
                <w:szCs w:val="21"/>
              </w:rPr>
              <w:t>1名の就職も実現しました。</w:t>
            </w:r>
          </w:p>
        </w:tc>
      </w:tr>
    </w:tbl>
    <w:p w14:paraId="1AB4343A" w14:textId="77777777" w:rsidR="00621E8E" w:rsidRDefault="00621E8E">
      <w:pPr>
        <w:spacing w:after="60"/>
      </w:pPr>
    </w:p>
    <w:tbl>
      <w:tblPr>
        <w:tblW w:w="9638" w:type="dxa"/>
        <w:tblBorders>
          <w:top w:val="dashed" w:sz="4" w:space="0" w:color="AAAAAA"/>
          <w:left w:val="dashed" w:sz="4" w:space="0" w:color="AAAAAA"/>
          <w:bottom w:val="dashed" w:sz="4" w:space="0" w:color="AAAAAA"/>
          <w:right w:val="dashed" w:sz="4" w:space="0" w:color="AAAAAA"/>
          <w:insideH w:val="dashed" w:sz="4" w:space="0" w:color="AAAAAA"/>
          <w:insideV w:val="dashed" w:sz="4" w:space="0" w:color="AAAAAA"/>
        </w:tblBorders>
        <w:tblLayout w:type="fixed"/>
        <w:tblCellMar>
          <w:left w:w="10" w:type="dxa"/>
          <w:right w:w="10" w:type="dxa"/>
        </w:tblCellMar>
        <w:tblLook w:val="04A0" w:firstRow="1" w:lastRow="0" w:firstColumn="1" w:lastColumn="0" w:noHBand="0" w:noVBand="1"/>
      </w:tblPr>
      <w:tblGrid>
        <w:gridCol w:w="3213"/>
        <w:gridCol w:w="3213"/>
        <w:gridCol w:w="3212"/>
      </w:tblGrid>
      <w:tr w:rsidR="00621E8E" w14:paraId="1DE43A52" w14:textId="77777777" w:rsidTr="00AC7E21">
        <w:trPr>
          <w:trHeight w:val="1830"/>
        </w:trPr>
        <w:tc>
          <w:tcPr>
            <w:tcW w:w="3213" w:type="dxa"/>
            <w:shd w:val="clear" w:color="auto" w:fill="F0F0F0"/>
            <w:tcMar>
              <w:top w:w="180" w:type="dxa"/>
              <w:left w:w="80" w:type="dxa"/>
              <w:bottom w:w="80" w:type="dxa"/>
              <w:right w:w="80" w:type="dxa"/>
            </w:tcMar>
          </w:tcPr>
          <w:p w14:paraId="0E445BBB" w14:textId="77777777" w:rsidR="00621E8E" w:rsidRDefault="00C66FD2">
            <w:pPr>
              <w:jc w:val="center"/>
            </w:pPr>
            <w:r>
              <w:rPr>
                <w:noProof/>
              </w:rPr>
              <w:drawing>
                <wp:inline distT="0" distB="0" distL="0" distR="0" wp14:anchorId="515AA5C8" wp14:editId="0965F61C">
                  <wp:extent cx="1902261" cy="1903730"/>
                  <wp:effectExtent l="0" t="0" r="3175" b="1270"/>
                  <wp:docPr id="10506052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05217" name="図 1050605217"/>
                          <pic:cNvPicPr/>
                        </pic:nvPicPr>
                        <pic:blipFill rotWithShape="1">
                          <a:blip r:embed="rId5" cstate="print">
                            <a:extLst>
                              <a:ext uri="{28A0092B-C50C-407E-A947-70E740481C1C}">
                                <a14:useLocalDpi xmlns:a14="http://schemas.microsoft.com/office/drawing/2010/main" val="0"/>
                              </a:ext>
                            </a:extLst>
                          </a:blip>
                          <a:srcRect t="9104" b="15841"/>
                          <a:stretch>
                            <a:fillRect/>
                          </a:stretch>
                        </pic:blipFill>
                        <pic:spPr bwMode="auto">
                          <a:xfrm>
                            <a:off x="0" y="0"/>
                            <a:ext cx="1994976" cy="1996517"/>
                          </a:xfrm>
                          <a:prstGeom prst="rect">
                            <a:avLst/>
                          </a:prstGeom>
                          <a:ln>
                            <a:noFill/>
                          </a:ln>
                          <a:extLst>
                            <a:ext uri="{53640926-AAD7-44D8-BBD7-CCE9431645EC}">
                              <a14:shadowObscured xmlns:a14="http://schemas.microsoft.com/office/drawing/2010/main"/>
                            </a:ext>
                          </a:extLst>
                        </pic:spPr>
                      </pic:pic>
                    </a:graphicData>
                  </a:graphic>
                </wp:inline>
              </w:drawing>
            </w:r>
          </w:p>
        </w:tc>
        <w:tc>
          <w:tcPr>
            <w:tcW w:w="3213" w:type="dxa"/>
            <w:shd w:val="clear" w:color="auto" w:fill="F0F0F0"/>
            <w:tcMar>
              <w:top w:w="180" w:type="dxa"/>
              <w:left w:w="80" w:type="dxa"/>
              <w:bottom w:w="80" w:type="dxa"/>
              <w:right w:w="80" w:type="dxa"/>
            </w:tcMar>
          </w:tcPr>
          <w:p w14:paraId="6F7FD36C" w14:textId="77777777" w:rsidR="00621E8E" w:rsidRDefault="00C66FD2">
            <w:pPr>
              <w:jc w:val="center"/>
            </w:pPr>
            <w:r>
              <w:rPr>
                <w:noProof/>
              </w:rPr>
              <w:drawing>
                <wp:inline distT="0" distB="0" distL="0" distR="0" wp14:anchorId="1433D045" wp14:editId="013C8278">
                  <wp:extent cx="1973466" cy="1903730"/>
                  <wp:effectExtent l="0" t="0" r="0" b="1270"/>
                  <wp:docPr id="17102794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79435" name="図 1710279435"/>
                          <pic:cNvPicPr/>
                        </pic:nvPicPr>
                        <pic:blipFill rotWithShape="1">
                          <a:blip r:embed="rId6" cstate="print">
                            <a:extLst>
                              <a:ext uri="{28A0092B-C50C-407E-A947-70E740481C1C}">
                                <a14:useLocalDpi xmlns:a14="http://schemas.microsoft.com/office/drawing/2010/main" val="0"/>
                              </a:ext>
                            </a:extLst>
                          </a:blip>
                          <a:srcRect t="14574" b="13078"/>
                          <a:stretch>
                            <a:fillRect/>
                          </a:stretch>
                        </pic:blipFill>
                        <pic:spPr bwMode="auto">
                          <a:xfrm flipH="1">
                            <a:off x="0" y="0"/>
                            <a:ext cx="2093690" cy="2019705"/>
                          </a:xfrm>
                          <a:prstGeom prst="rect">
                            <a:avLst/>
                          </a:prstGeom>
                          <a:ln>
                            <a:noFill/>
                          </a:ln>
                          <a:extLst>
                            <a:ext uri="{53640926-AAD7-44D8-BBD7-CCE9431645EC}">
                              <a14:shadowObscured xmlns:a14="http://schemas.microsoft.com/office/drawing/2010/main"/>
                            </a:ext>
                          </a:extLst>
                        </pic:spPr>
                      </pic:pic>
                    </a:graphicData>
                  </a:graphic>
                </wp:inline>
              </w:drawing>
            </w:r>
          </w:p>
        </w:tc>
        <w:tc>
          <w:tcPr>
            <w:tcW w:w="3212" w:type="dxa"/>
            <w:shd w:val="clear" w:color="auto" w:fill="F0F0F0"/>
            <w:tcMar>
              <w:top w:w="180" w:type="dxa"/>
              <w:left w:w="80" w:type="dxa"/>
              <w:bottom w:w="80" w:type="dxa"/>
              <w:right w:w="80" w:type="dxa"/>
            </w:tcMar>
          </w:tcPr>
          <w:p w14:paraId="15DEC2CF" w14:textId="77777777" w:rsidR="00621E8E" w:rsidRDefault="00C66FD2">
            <w:pPr>
              <w:jc w:val="center"/>
            </w:pPr>
            <w:r>
              <w:rPr>
                <w:noProof/>
              </w:rPr>
              <w:drawing>
                <wp:inline distT="0" distB="0" distL="0" distR="0" wp14:anchorId="0E8C7490" wp14:editId="642BD94E">
                  <wp:extent cx="1808477" cy="1903730"/>
                  <wp:effectExtent l="0" t="0" r="0" b="1270"/>
                  <wp:docPr id="5029553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55325" name="図 502955325"/>
                          <pic:cNvPicPr/>
                        </pic:nvPicPr>
                        <pic:blipFill rotWithShape="1">
                          <a:blip r:embed="rId7" cstate="print">
                            <a:extLst>
                              <a:ext uri="{28A0092B-C50C-407E-A947-70E740481C1C}">
                                <a14:useLocalDpi xmlns:a14="http://schemas.microsoft.com/office/drawing/2010/main" val="0"/>
                              </a:ext>
                            </a:extLst>
                          </a:blip>
                          <a:srcRect t="21052"/>
                          <a:stretch>
                            <a:fillRect/>
                          </a:stretch>
                        </pic:blipFill>
                        <pic:spPr bwMode="auto">
                          <a:xfrm flipH="1">
                            <a:off x="0" y="0"/>
                            <a:ext cx="1904912" cy="200524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8B408D" w14:textId="77777777" w:rsidR="00621E8E" w:rsidRDefault="00000000">
      <w:pPr>
        <w:spacing w:before="240" w:after="120"/>
      </w:pPr>
      <w:r>
        <w:rPr>
          <w:b/>
          <w:bCs/>
          <w:color w:val="D97706"/>
          <w:sz w:val="24"/>
          <w:szCs w:val="24"/>
        </w:rPr>
        <w:lastRenderedPageBreak/>
        <w:t>● 2024年5月</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776"/>
      </w:tblGrid>
      <w:tr w:rsidR="00621E8E" w14:paraId="562A939F" w14:textId="77777777" w:rsidTr="00AB1E4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643855A9" w14:textId="77777777" w:rsidR="00621E8E" w:rsidRDefault="00000000">
            <w:pPr>
              <w:jc w:val="center"/>
            </w:pPr>
            <w:r>
              <w:rPr>
                <w:b/>
                <w:bCs/>
                <w:color w:val="FFFFFF"/>
                <w:sz w:val="24"/>
                <w:szCs w:val="24"/>
              </w:rPr>
              <w:t>2024年5月</w:t>
            </w:r>
          </w:p>
        </w:tc>
        <w:tc>
          <w:tcPr>
            <w:tcW w:w="7776"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603B1892" w14:textId="77777777" w:rsidR="00621E8E" w:rsidRDefault="00000000">
            <w:r>
              <w:rPr>
                <w:b/>
                <w:bCs/>
                <w:color w:val="1A6B6B"/>
              </w:rPr>
              <w:t>ゲスト：三和製作所　吉田部長</w:t>
            </w:r>
          </w:p>
        </w:tc>
      </w:tr>
      <w:tr w:rsidR="00621E8E" w14:paraId="2D0A9EC1" w14:textId="77777777" w:rsidTr="00AB1E47">
        <w:tc>
          <w:tcPr>
            <w:tcW w:w="9776"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3A6E1AE5" w14:textId="77777777" w:rsidR="00621E8E" w:rsidRDefault="00000000">
            <w:pPr>
              <w:jc w:val="both"/>
            </w:pPr>
            <w:r>
              <w:rPr>
                <w:sz w:val="21"/>
                <w:szCs w:val="21"/>
              </w:rPr>
              <w:t>中高生16名・大人7名を含む約30名が参加。学習教材・防災用品等を手がける三和製作所から吉田部長が登壇。かつて「どん底」にいた経験と、周囲に支えられて立ち上がった体験を語り、子どもたちの心に深く刺さりました。ルフィやミスチルを引用した座右の銘が場を盛り上げました。</w:t>
            </w:r>
          </w:p>
        </w:tc>
      </w:tr>
    </w:tbl>
    <w:tbl>
      <w:tblPr>
        <w:tblpPr w:leftFromText="142" w:rightFromText="142" w:vertAnchor="text" w:horzAnchor="margin" w:tblpY="1014"/>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AC7E21" w14:paraId="28A013B8" w14:textId="77777777" w:rsidTr="00AC7E21">
        <w:trPr>
          <w:trHeight w:val="2067"/>
        </w:trPr>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B792A9B" w14:textId="77777777" w:rsidR="00AC7E21" w:rsidRDefault="00AC7E21" w:rsidP="00AC7E21">
            <w:pPr>
              <w:jc w:val="center"/>
            </w:pPr>
            <w:r>
              <w:rPr>
                <w:noProof/>
              </w:rPr>
              <w:drawing>
                <wp:inline distT="0" distB="0" distL="0" distR="0" wp14:anchorId="4013354D" wp14:editId="1588B2F5">
                  <wp:extent cx="1726058" cy="1294633"/>
                  <wp:effectExtent l="0" t="0" r="1270" b="1270"/>
                  <wp:docPr id="172213666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36665" name="図 17221366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9308" cy="13345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26443A4" w14:textId="77777777" w:rsidR="00AC7E21" w:rsidRDefault="00AC7E21" w:rsidP="00AC7E21">
            <w:pPr>
              <w:jc w:val="center"/>
            </w:pPr>
            <w:r>
              <w:rPr>
                <w:noProof/>
              </w:rPr>
              <w:drawing>
                <wp:inline distT="0" distB="0" distL="0" distR="0" wp14:anchorId="1BCCBBC5" wp14:editId="31DD656C">
                  <wp:extent cx="1695236" cy="1271514"/>
                  <wp:effectExtent l="0" t="0" r="0" b="0"/>
                  <wp:docPr id="173223284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32843" name="図 17322328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6904" cy="1317768"/>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B83C16C" w14:textId="77777777" w:rsidR="00AC7E21" w:rsidRDefault="00AC7E21" w:rsidP="00AC7E21">
            <w:pPr>
              <w:jc w:val="center"/>
            </w:pPr>
            <w:r>
              <w:rPr>
                <w:noProof/>
              </w:rPr>
              <w:drawing>
                <wp:inline distT="0" distB="0" distL="0" distR="0" wp14:anchorId="3D8EF553" wp14:editId="475563AB">
                  <wp:extent cx="1664413" cy="1248395"/>
                  <wp:effectExtent l="0" t="0" r="0" b="0"/>
                  <wp:docPr id="163661172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11727" name="図 16366117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9571" cy="1274765"/>
                          </a:xfrm>
                          <a:prstGeom prst="rect">
                            <a:avLst/>
                          </a:prstGeom>
                        </pic:spPr>
                      </pic:pic>
                    </a:graphicData>
                  </a:graphic>
                </wp:inline>
              </w:drawing>
            </w:r>
          </w:p>
        </w:tc>
      </w:tr>
    </w:tbl>
    <w:p w14:paraId="20213843" w14:textId="77777777" w:rsidR="00A76E3C" w:rsidRDefault="00A76E3C">
      <w:pPr>
        <w:spacing w:after="120"/>
      </w:pPr>
    </w:p>
    <w:p w14:paraId="35782195" w14:textId="77777777" w:rsidR="00621E8E" w:rsidRDefault="00000000">
      <w:pPr>
        <w:spacing w:before="240" w:after="120"/>
      </w:pPr>
      <w:r>
        <w:rPr>
          <w:b/>
          <w:bCs/>
          <w:color w:val="D97706"/>
          <w:sz w:val="24"/>
          <w:szCs w:val="24"/>
        </w:rPr>
        <w:t>● 2024年6月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FA12083" w14:textId="77777777" w:rsidTr="00AC7E21">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CAD104B" w14:textId="77777777" w:rsidR="00621E8E" w:rsidRDefault="00000000">
            <w:pPr>
              <w:jc w:val="center"/>
            </w:pPr>
            <w:r>
              <w:rPr>
                <w:b/>
                <w:bCs/>
                <w:color w:val="FFFFFF"/>
                <w:sz w:val="24"/>
                <w:szCs w:val="24"/>
              </w:rPr>
              <w:t>2024年6月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7656EBCD" w14:textId="77777777" w:rsidR="00621E8E" w:rsidRDefault="00000000">
            <w:r>
              <w:rPr>
                <w:b/>
                <w:bCs/>
                <w:color w:val="1A6B6B"/>
              </w:rPr>
              <w:t>ゲスト：トミザワグループ（Happy）　富沢会長・池島社長・瀬川さん</w:t>
            </w:r>
          </w:p>
        </w:tc>
      </w:tr>
      <w:tr w:rsidR="00621E8E" w14:paraId="59558BC0" w14:textId="77777777" w:rsidTr="00AC7E21">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63694A55" w14:textId="77777777" w:rsidR="00621E8E" w:rsidRDefault="00000000">
            <w:pPr>
              <w:jc w:val="both"/>
            </w:pPr>
            <w:r>
              <w:rPr>
                <w:sz w:val="21"/>
                <w:szCs w:val="21"/>
              </w:rPr>
              <w:t>千城台高校剣道部も加わり約30名の大入り。中古オフィス家具販売「Happy」の仕入れから清掃・販売まで丁寧に紹介いただきました。「まずやれそうなことからチャレンジ」という社風と、廃棄を減らしたいという環境への想いが印象的でした。</w:t>
            </w:r>
          </w:p>
        </w:tc>
      </w:tr>
    </w:tbl>
    <w:p w14:paraId="41DF1BAB"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70AA3995" w14:textId="77777777" w:rsidTr="00AC7E21">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7353D93" w14:textId="77777777" w:rsidR="00621E8E" w:rsidRDefault="00AC7E21">
            <w:pPr>
              <w:jc w:val="center"/>
            </w:pPr>
            <w:r>
              <w:rPr>
                <w:noProof/>
              </w:rPr>
              <w:drawing>
                <wp:inline distT="0" distB="0" distL="0" distR="0" wp14:anchorId="43573E7F" wp14:editId="315C91E2">
                  <wp:extent cx="1698544" cy="1273996"/>
                  <wp:effectExtent l="0" t="0" r="3810" b="0"/>
                  <wp:docPr id="180698789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87898" name="図 18069878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0538" cy="1297993"/>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087EAB2" w14:textId="77777777" w:rsidR="00621E8E" w:rsidRDefault="00AC7E21">
            <w:pPr>
              <w:jc w:val="center"/>
            </w:pPr>
            <w:r>
              <w:rPr>
                <w:noProof/>
              </w:rPr>
              <w:drawing>
                <wp:inline distT="0" distB="0" distL="0" distR="0" wp14:anchorId="587C5028" wp14:editId="21EA376A">
                  <wp:extent cx="1180941" cy="1215509"/>
                  <wp:effectExtent l="0" t="0" r="635" b="3810"/>
                  <wp:docPr id="4744690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6907" name="図 47446907"/>
                          <pic:cNvPicPr/>
                        </pic:nvPicPr>
                        <pic:blipFill rotWithShape="1">
                          <a:blip r:embed="rId12" cstate="print">
                            <a:extLst>
                              <a:ext uri="{28A0092B-C50C-407E-A947-70E740481C1C}">
                                <a14:useLocalDpi xmlns:a14="http://schemas.microsoft.com/office/drawing/2010/main" val="0"/>
                              </a:ext>
                            </a:extLst>
                          </a:blip>
                          <a:srcRect t="11295" b="11511"/>
                          <a:stretch>
                            <a:fillRect/>
                          </a:stretch>
                        </pic:blipFill>
                        <pic:spPr bwMode="auto">
                          <a:xfrm>
                            <a:off x="0" y="0"/>
                            <a:ext cx="1235643" cy="1271812"/>
                          </a:xfrm>
                          <a:prstGeom prst="rect">
                            <a:avLst/>
                          </a:prstGeom>
                          <a:ln>
                            <a:noFill/>
                          </a:ln>
                          <a:extLst>
                            <a:ext uri="{53640926-AAD7-44D8-BBD7-CCE9431645EC}">
                              <a14:shadowObscured xmlns:a14="http://schemas.microsoft.com/office/drawing/2010/main"/>
                            </a:ext>
                          </a:extLst>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94394A4" w14:textId="77777777" w:rsidR="00621E8E" w:rsidRDefault="00621E8E">
            <w:pPr>
              <w:jc w:val="center"/>
            </w:pPr>
            <w:r>
              <w:rPr>
                <w:noProof/>
              </w:rPr>
              <w:drawing>
                <wp:inline distT="0" distB="0" distL="0" distR="0" wp14:anchorId="320A1AA0" wp14:editId="48AC2EF6">
                  <wp:extent cx="1690899" cy="1268174"/>
                  <wp:effectExtent l="0" t="0" r="0" b="0"/>
                  <wp:docPr id="9102" name="図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 name="図60"/>
                          <pic:cNvPicPr/>
                        </pic:nvPicPr>
                        <pic:blipFill>
                          <a:blip r:embed="rId13"/>
                          <a:stretch>
                            <a:fillRect/>
                          </a:stretch>
                        </pic:blipFill>
                        <pic:spPr>
                          <a:xfrm>
                            <a:off x="0" y="0"/>
                            <a:ext cx="1690899" cy="1268174"/>
                          </a:xfrm>
                          <a:prstGeom prst="rect">
                            <a:avLst/>
                          </a:prstGeom>
                        </pic:spPr>
                      </pic:pic>
                    </a:graphicData>
                  </a:graphic>
                </wp:inline>
              </w:drawing>
            </w:r>
          </w:p>
        </w:tc>
      </w:tr>
    </w:tbl>
    <w:p w14:paraId="78CD1F71" w14:textId="77777777" w:rsidR="004A7535" w:rsidRDefault="004A7535">
      <w:pPr>
        <w:spacing w:after="120"/>
      </w:pPr>
    </w:p>
    <w:p w14:paraId="59568799" w14:textId="77777777" w:rsidR="0007150D" w:rsidRDefault="0007150D">
      <w:pPr>
        <w:spacing w:after="120"/>
      </w:pPr>
    </w:p>
    <w:p w14:paraId="05F0CE88" w14:textId="77777777" w:rsidR="0007150D" w:rsidRDefault="0007150D">
      <w:pPr>
        <w:spacing w:after="120"/>
      </w:pPr>
    </w:p>
    <w:p w14:paraId="034CF209" w14:textId="77777777" w:rsidR="0007150D" w:rsidRDefault="0007150D">
      <w:pPr>
        <w:spacing w:after="120"/>
      </w:pPr>
    </w:p>
    <w:p w14:paraId="7A4AD89B" w14:textId="77777777" w:rsidR="0007150D" w:rsidRDefault="0007150D">
      <w:pPr>
        <w:spacing w:after="120"/>
      </w:pPr>
    </w:p>
    <w:p w14:paraId="5BC16F0B" w14:textId="77777777" w:rsidR="00621E8E" w:rsidRDefault="00000000">
      <w:pPr>
        <w:spacing w:before="240" w:after="120"/>
      </w:pPr>
      <w:r>
        <w:rPr>
          <w:b/>
          <w:bCs/>
          <w:color w:val="D97706"/>
          <w:sz w:val="24"/>
          <w:szCs w:val="24"/>
        </w:rPr>
        <w:lastRenderedPageBreak/>
        <w:t>● 2024年7月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FC71612"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26CDD0AA" w14:textId="77777777" w:rsidR="00621E8E" w:rsidRDefault="00000000">
            <w:pPr>
              <w:jc w:val="center"/>
            </w:pPr>
            <w:r>
              <w:rPr>
                <w:b/>
                <w:bCs/>
                <w:color w:val="FFFFFF"/>
                <w:sz w:val="24"/>
                <w:szCs w:val="24"/>
              </w:rPr>
              <w:t>2024年7月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0CAD12A" w14:textId="77777777" w:rsidR="00621E8E" w:rsidRDefault="00000000">
            <w:r>
              <w:rPr>
                <w:b/>
                <w:bCs/>
                <w:color w:val="1A6B6B"/>
              </w:rPr>
              <w:t>ゲスト：ジー・ミックス　猪飼社長（きみらぼ初の女性社長登壇！）</w:t>
            </w:r>
          </w:p>
        </w:tc>
      </w:tr>
      <w:tr w:rsidR="00621E8E" w14:paraId="33B923B5"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53A673E6" w14:textId="77777777" w:rsidR="00621E8E" w:rsidRDefault="00000000">
            <w:pPr>
              <w:jc w:val="both"/>
            </w:pPr>
            <w:r>
              <w:rPr>
                <w:sz w:val="21"/>
                <w:szCs w:val="21"/>
              </w:rPr>
              <w:t>約30名が参加。サンリオキャラクターライセンス事業を展開する猪飼社長はアルバイトから社長に抜擢された異色の経歴。「とにかくやってみる」という姿勢が子どもたちに大ウケ。ご当地キティのお土産も盛り上がりのひとつに。</w:t>
            </w:r>
          </w:p>
        </w:tc>
      </w:tr>
    </w:tbl>
    <w:p w14:paraId="609BB8D5"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1B992D62"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10EBAAA" w14:textId="77777777" w:rsidR="00621E8E" w:rsidRDefault="00000000">
            <w:pPr>
              <w:jc w:val="center"/>
            </w:pPr>
            <w:r>
              <w:rPr>
                <w:noProof/>
              </w:rPr>
              <w:drawing>
                <wp:inline distT="0" distB="0" distL="0" distR="0" wp14:anchorId="48F013F2" wp14:editId="3D3A0B59">
                  <wp:extent cx="1902261" cy="1268174"/>
                  <wp:effectExtent l="0" t="0" r="0" b="0"/>
                  <wp:docPr id="9001" name="図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図9"/>
                          <pic:cNvPicPr/>
                        </pic:nvPicPr>
                        <pic:blipFill>
                          <a:blip r:embed="rId14"/>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D1BEC31" w14:textId="77777777" w:rsidR="00621E8E" w:rsidRDefault="00000000">
            <w:pPr>
              <w:jc w:val="center"/>
            </w:pPr>
            <w:r>
              <w:rPr>
                <w:noProof/>
              </w:rPr>
              <w:drawing>
                <wp:inline distT="0" distB="0" distL="0" distR="0" wp14:anchorId="76D22667" wp14:editId="77182BC9">
                  <wp:extent cx="1902261" cy="1268174"/>
                  <wp:effectExtent l="0" t="0" r="0" b="0"/>
                  <wp:docPr id="9002" name="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図10"/>
                          <pic:cNvPicPr/>
                        </pic:nvPicPr>
                        <pic:blipFill>
                          <a:blip r:embed="rId15"/>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340E4DF" w14:textId="77777777" w:rsidR="00621E8E" w:rsidRDefault="00000000">
            <w:pPr>
              <w:jc w:val="center"/>
            </w:pPr>
            <w:r>
              <w:rPr>
                <w:noProof/>
              </w:rPr>
              <w:drawing>
                <wp:inline distT="0" distB="0" distL="0" distR="0" wp14:anchorId="7554AD49" wp14:editId="4C88BFAE">
                  <wp:extent cx="1902261" cy="1268174"/>
                  <wp:effectExtent l="0" t="0" r="0" b="0"/>
                  <wp:docPr id="9003" name="図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 name="図11"/>
                          <pic:cNvPicPr/>
                        </pic:nvPicPr>
                        <pic:blipFill>
                          <a:blip r:embed="rId16"/>
                          <a:stretch>
                            <a:fillRect/>
                          </a:stretch>
                        </pic:blipFill>
                        <pic:spPr>
                          <a:xfrm>
                            <a:off x="0" y="0"/>
                            <a:ext cx="1902261" cy="1268174"/>
                          </a:xfrm>
                          <a:prstGeom prst="rect">
                            <a:avLst/>
                          </a:prstGeom>
                        </pic:spPr>
                      </pic:pic>
                    </a:graphicData>
                  </a:graphic>
                </wp:inline>
              </w:drawing>
            </w:r>
          </w:p>
        </w:tc>
      </w:tr>
    </w:tbl>
    <w:p w14:paraId="4E8F095C" w14:textId="77777777" w:rsidR="00AB1E47" w:rsidRDefault="00AB1E47">
      <w:pPr>
        <w:spacing w:after="120"/>
      </w:pPr>
    </w:p>
    <w:p w14:paraId="5E92F70D" w14:textId="77777777" w:rsidR="00621E8E" w:rsidRDefault="00000000">
      <w:pPr>
        <w:spacing w:before="240" w:after="120"/>
      </w:pPr>
      <w:r>
        <w:rPr>
          <w:b/>
          <w:bCs/>
          <w:color w:val="D97706"/>
          <w:sz w:val="24"/>
          <w:szCs w:val="24"/>
        </w:rPr>
        <w:t>● 2024年8月（前半）</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7D2DACB"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471CA72E" w14:textId="77777777" w:rsidR="00621E8E" w:rsidRDefault="00000000">
            <w:pPr>
              <w:jc w:val="center"/>
            </w:pPr>
            <w:r>
              <w:rPr>
                <w:b/>
                <w:bCs/>
                <w:color w:val="FFFFFF"/>
                <w:sz w:val="24"/>
                <w:szCs w:val="24"/>
              </w:rPr>
              <w:t>2024年8月（前半）</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1467A69" w14:textId="77777777" w:rsidR="00621E8E" w:rsidRDefault="00000000">
            <w:r>
              <w:rPr>
                <w:b/>
                <w:bCs/>
                <w:color w:val="1A6B6B"/>
              </w:rPr>
              <w:t>ゲスト：三和製作所　小林社長・吉田部長（会社見学）</w:t>
            </w:r>
          </w:p>
        </w:tc>
      </w:tr>
      <w:tr w:rsidR="00621E8E" w14:paraId="504CF0FA"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6F2096FA" w14:textId="77777777" w:rsidR="00621E8E" w:rsidRDefault="00000000">
            <w:pPr>
              <w:jc w:val="both"/>
            </w:pPr>
            <w:r>
              <w:rPr>
                <w:sz w:val="21"/>
                <w:szCs w:val="21"/>
              </w:rPr>
              <w:t>毎年恒例の真夏の会社見学。今年2月オープンのオシャレなカフェ「Lintos Cafe」に集合し、小林社長の珈琲焙煎を体験。その後本社・配送センターを見学し、玩具から防災グッズまで並ぶ倉庫に大人も子どもも目を輝かせました。</w:t>
            </w:r>
          </w:p>
        </w:tc>
      </w:tr>
    </w:tbl>
    <w:p w14:paraId="32C57FE9"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09ADEDFC"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DC8E65C" w14:textId="77777777" w:rsidR="00621E8E" w:rsidRDefault="00000000">
            <w:pPr>
              <w:jc w:val="center"/>
            </w:pPr>
            <w:r>
              <w:rPr>
                <w:noProof/>
              </w:rPr>
              <w:drawing>
                <wp:inline distT="0" distB="0" distL="0" distR="0" wp14:anchorId="352E6149" wp14:editId="4F56F6A6">
                  <wp:extent cx="1902261" cy="1268174"/>
                  <wp:effectExtent l="0" t="0" r="0" b="0"/>
                  <wp:docPr id="9004" name="図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 name="図12"/>
                          <pic:cNvPicPr/>
                        </pic:nvPicPr>
                        <pic:blipFill>
                          <a:blip r:embed="rId17"/>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F3A33A8" w14:textId="77777777" w:rsidR="00621E8E" w:rsidRDefault="00000000">
            <w:pPr>
              <w:jc w:val="center"/>
            </w:pPr>
            <w:r>
              <w:rPr>
                <w:noProof/>
              </w:rPr>
              <w:drawing>
                <wp:inline distT="0" distB="0" distL="0" distR="0" wp14:anchorId="564122EF" wp14:editId="1BE6027E">
                  <wp:extent cx="1902261" cy="1268174"/>
                  <wp:effectExtent l="0" t="0" r="0" b="0"/>
                  <wp:docPr id="9032" name="図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 name="図32"/>
                          <pic:cNvPicPr/>
                        </pic:nvPicPr>
                        <pic:blipFill>
                          <a:blip r:embed="rId18"/>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6DCA4DF" w14:textId="77777777" w:rsidR="00621E8E" w:rsidRDefault="00000000">
            <w:pPr>
              <w:jc w:val="center"/>
            </w:pPr>
            <w:r>
              <w:rPr>
                <w:noProof/>
              </w:rPr>
              <w:drawing>
                <wp:inline distT="0" distB="0" distL="0" distR="0" wp14:anchorId="10926E1C" wp14:editId="5C96DA5F">
                  <wp:extent cx="713098" cy="1268174"/>
                  <wp:effectExtent l="0" t="0" r="0" b="0"/>
                  <wp:docPr id="9101" name="図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 name="図59"/>
                          <pic:cNvPicPr/>
                        </pic:nvPicPr>
                        <pic:blipFill>
                          <a:blip r:embed="rId19"/>
                          <a:stretch>
                            <a:fillRect/>
                          </a:stretch>
                        </pic:blipFill>
                        <pic:spPr>
                          <a:xfrm>
                            <a:off x="0" y="0"/>
                            <a:ext cx="713098" cy="1268174"/>
                          </a:xfrm>
                          <a:prstGeom prst="rect">
                            <a:avLst/>
                          </a:prstGeom>
                        </pic:spPr>
                      </pic:pic>
                    </a:graphicData>
                  </a:graphic>
                </wp:inline>
              </w:drawing>
            </w:r>
          </w:p>
        </w:tc>
      </w:tr>
    </w:tbl>
    <w:p w14:paraId="29D11888" w14:textId="77777777" w:rsidR="004A7535" w:rsidRDefault="004A7535">
      <w:pPr>
        <w:spacing w:after="120"/>
      </w:pPr>
    </w:p>
    <w:p w14:paraId="4291E642" w14:textId="77777777" w:rsidR="0007150D" w:rsidRDefault="0007150D">
      <w:pPr>
        <w:spacing w:after="120"/>
      </w:pPr>
    </w:p>
    <w:p w14:paraId="6814BFE1" w14:textId="77777777" w:rsidR="0007150D" w:rsidRDefault="0007150D">
      <w:pPr>
        <w:spacing w:after="120"/>
      </w:pPr>
    </w:p>
    <w:p w14:paraId="731972CF" w14:textId="77777777" w:rsidR="0007150D" w:rsidRDefault="0007150D">
      <w:pPr>
        <w:spacing w:after="120"/>
      </w:pPr>
    </w:p>
    <w:p w14:paraId="36AC6ECF" w14:textId="77777777" w:rsidR="0007150D" w:rsidRDefault="0007150D">
      <w:pPr>
        <w:spacing w:after="120"/>
      </w:pPr>
    </w:p>
    <w:p w14:paraId="4EA64713" w14:textId="77777777" w:rsidR="00621E8E" w:rsidRDefault="00000000">
      <w:pPr>
        <w:spacing w:before="240" w:after="120"/>
      </w:pPr>
      <w:r>
        <w:rPr>
          <w:b/>
          <w:bCs/>
          <w:color w:val="D97706"/>
          <w:sz w:val="24"/>
          <w:szCs w:val="24"/>
        </w:rPr>
        <w:lastRenderedPageBreak/>
        <w:t>● 2024年8月（後半）</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040059D0"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C018AED" w14:textId="77777777" w:rsidR="00621E8E" w:rsidRDefault="00000000">
            <w:pPr>
              <w:jc w:val="center"/>
            </w:pPr>
            <w:r>
              <w:rPr>
                <w:b/>
                <w:bCs/>
                <w:color w:val="FFFFFF"/>
                <w:sz w:val="24"/>
                <w:szCs w:val="24"/>
              </w:rPr>
              <w:t>2024年8月（後半）</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23B9CEF" w14:textId="77777777" w:rsidR="00621E8E" w:rsidRDefault="00000000">
            <w:r>
              <w:rPr>
                <w:b/>
                <w:bCs/>
                <w:color w:val="1A6B6B"/>
              </w:rPr>
              <w:t>ゲスト：やます（房の駅）　諏訪社長・馬場先部長（会社訪問）</w:t>
            </w:r>
          </w:p>
        </w:tc>
      </w:tr>
      <w:tr w:rsidR="00621E8E" w14:paraId="4C7779C2"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1C824400" w14:textId="77777777" w:rsidR="00621E8E" w:rsidRDefault="00000000">
            <w:pPr>
              <w:jc w:val="both"/>
            </w:pPr>
            <w:r>
              <w:rPr>
                <w:sz w:val="21"/>
                <w:szCs w:val="21"/>
              </w:rPr>
              <w:t>「房の駅」展開のやますグループを訪問。会議室名「ワンダーランド」、子会社名「もりもりカンパニー」など仕事を楽しむ社風に感動。きみらぼ縁で今春1名の就職が実現したご縁もあり。「ふさのえき食堂」での楽しいランチも子どもたちの笑顔を引き出しました。</w:t>
            </w:r>
          </w:p>
        </w:tc>
      </w:tr>
    </w:tbl>
    <w:p w14:paraId="1E86E570"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28481E20"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81CCAFC" w14:textId="77777777" w:rsidR="00621E8E" w:rsidRDefault="00000000">
            <w:pPr>
              <w:jc w:val="center"/>
            </w:pPr>
            <w:r>
              <w:rPr>
                <w:noProof/>
              </w:rPr>
              <w:drawing>
                <wp:inline distT="0" distB="0" distL="0" distR="0" wp14:anchorId="2244632D" wp14:editId="349D8812">
                  <wp:extent cx="1690899" cy="1268174"/>
                  <wp:effectExtent l="0" t="0" r="0" b="0"/>
                  <wp:docPr id="9121" name="図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 name="図79"/>
                          <pic:cNvPicPr/>
                        </pic:nvPicPr>
                        <pic:blipFill>
                          <a:blip r:embed="rId20"/>
                          <a:stretch>
                            <a:fillRect/>
                          </a:stretch>
                        </pic:blipFill>
                        <pic:spPr>
                          <a:xfrm>
                            <a:off x="0" y="0"/>
                            <a:ext cx="1690899"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3A40275" w14:textId="77777777" w:rsidR="00621E8E" w:rsidRDefault="00000000">
            <w:pPr>
              <w:jc w:val="center"/>
            </w:pPr>
            <w:r>
              <w:rPr>
                <w:noProof/>
              </w:rPr>
              <w:drawing>
                <wp:inline distT="0" distB="0" distL="0" distR="0" wp14:anchorId="1A79E266" wp14:editId="50EF1DF3">
                  <wp:extent cx="1690899" cy="1268174"/>
                  <wp:effectExtent l="0" t="0" r="0" b="0"/>
                  <wp:docPr id="9122" name="図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 name="図80"/>
                          <pic:cNvPicPr/>
                        </pic:nvPicPr>
                        <pic:blipFill>
                          <a:blip r:embed="rId21"/>
                          <a:stretch>
                            <a:fillRect/>
                          </a:stretch>
                        </pic:blipFill>
                        <pic:spPr>
                          <a:xfrm>
                            <a:off x="0" y="0"/>
                            <a:ext cx="1690899"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5FF2557" w14:textId="77777777" w:rsidR="00621E8E" w:rsidRDefault="00000000">
            <w:pPr>
              <w:jc w:val="center"/>
            </w:pPr>
            <w:r>
              <w:rPr>
                <w:noProof/>
              </w:rPr>
              <w:drawing>
                <wp:inline distT="0" distB="0" distL="0" distR="0" wp14:anchorId="005CC447" wp14:editId="01E298D6">
                  <wp:extent cx="1690899" cy="1268174"/>
                  <wp:effectExtent l="0" t="0" r="0" b="0"/>
                  <wp:docPr id="9123" name="図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 name="図81"/>
                          <pic:cNvPicPr/>
                        </pic:nvPicPr>
                        <pic:blipFill>
                          <a:blip r:embed="rId22"/>
                          <a:stretch>
                            <a:fillRect/>
                          </a:stretch>
                        </pic:blipFill>
                        <pic:spPr>
                          <a:xfrm>
                            <a:off x="0" y="0"/>
                            <a:ext cx="1690899" cy="1268174"/>
                          </a:xfrm>
                          <a:prstGeom prst="rect">
                            <a:avLst/>
                          </a:prstGeom>
                        </pic:spPr>
                      </pic:pic>
                    </a:graphicData>
                  </a:graphic>
                </wp:inline>
              </w:drawing>
            </w:r>
          </w:p>
        </w:tc>
      </w:tr>
    </w:tbl>
    <w:p w14:paraId="7A1C957F" w14:textId="77777777" w:rsidR="00AB1E47" w:rsidRDefault="00AB1E47">
      <w:pPr>
        <w:spacing w:after="120"/>
      </w:pPr>
    </w:p>
    <w:p w14:paraId="4A9B21A7" w14:textId="74841F77" w:rsidR="00621E8E" w:rsidRPr="00AB1E47" w:rsidRDefault="00000000">
      <w:pPr>
        <w:spacing w:before="240" w:after="120"/>
        <w:rPr>
          <w:b/>
          <w:bCs/>
          <w:color w:val="D97706"/>
          <w:sz w:val="24"/>
          <w:szCs w:val="24"/>
        </w:rPr>
      </w:pPr>
      <w:r>
        <w:rPr>
          <w:b/>
          <w:bCs/>
          <w:color w:val="D97706"/>
          <w:sz w:val="24"/>
          <w:szCs w:val="24"/>
        </w:rPr>
        <w:t>● 2024年9月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14365F61"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3C66CED2" w14:textId="77777777" w:rsidR="00621E8E" w:rsidRDefault="00000000">
            <w:pPr>
              <w:jc w:val="center"/>
            </w:pPr>
            <w:r>
              <w:rPr>
                <w:b/>
                <w:bCs/>
                <w:color w:val="FFFFFF"/>
                <w:sz w:val="24"/>
                <w:szCs w:val="24"/>
              </w:rPr>
              <w:t>2024年9月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F192F3F" w14:textId="77777777" w:rsidR="00621E8E" w:rsidRDefault="00000000">
            <w:r>
              <w:rPr>
                <w:b/>
                <w:bCs/>
                <w:color w:val="1A6B6B"/>
              </w:rPr>
              <w:t>ゲスト：サンアーム工芸社　川崎かむい社長</w:t>
            </w:r>
          </w:p>
        </w:tc>
      </w:tr>
      <w:tr w:rsidR="00621E8E" w14:paraId="61898F81"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04F5B767" w14:textId="77777777" w:rsidR="00621E8E" w:rsidRDefault="00000000">
            <w:pPr>
              <w:jc w:val="both"/>
            </w:pPr>
            <w:r>
              <w:rPr>
                <w:sz w:val="21"/>
                <w:szCs w:val="21"/>
              </w:rPr>
              <w:t>木工業100余年の川崎社長が「永遠の14歳」の語り口で登壇。デビット・ボウイへのアツい想いも交えた話に最前列の女の子たちも大爆笑。チーム川口の山本社長・石橋社長も応援に駆けつけ、業種・年齢を超えた大人の友情を子どもたちに見せてくれました。セッション後はカラオケ大会で大盛り上がり。</w:t>
            </w:r>
          </w:p>
        </w:tc>
      </w:tr>
    </w:tbl>
    <w:p w14:paraId="755344B1"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51F189DD"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67F2BAC" w14:textId="77777777" w:rsidR="00621E8E" w:rsidRDefault="00000000">
            <w:pPr>
              <w:jc w:val="center"/>
            </w:pPr>
            <w:r>
              <w:rPr>
                <w:noProof/>
              </w:rPr>
              <w:drawing>
                <wp:inline distT="0" distB="0" distL="0" distR="0" wp14:anchorId="61FA632E" wp14:editId="5DBBB985">
                  <wp:extent cx="1902261" cy="1268174"/>
                  <wp:effectExtent l="0" t="0" r="0" b="0"/>
                  <wp:docPr id="9048" name="図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 name="図48"/>
                          <pic:cNvPicPr/>
                        </pic:nvPicPr>
                        <pic:blipFill>
                          <a:blip r:embed="rId23"/>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7BB1238" w14:textId="77777777" w:rsidR="00621E8E" w:rsidRDefault="00000000">
            <w:pPr>
              <w:jc w:val="center"/>
            </w:pPr>
            <w:r>
              <w:rPr>
                <w:noProof/>
              </w:rPr>
              <w:drawing>
                <wp:inline distT="0" distB="0" distL="0" distR="0" wp14:anchorId="05C90D0B" wp14:editId="0D061DCA">
                  <wp:extent cx="1902261" cy="1268174"/>
                  <wp:effectExtent l="0" t="0" r="0" b="0"/>
                  <wp:docPr id="9049" name="図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 name="図49"/>
                          <pic:cNvPicPr/>
                        </pic:nvPicPr>
                        <pic:blipFill>
                          <a:blip r:embed="rId24"/>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EB6B2AE" w14:textId="77777777" w:rsidR="00621E8E" w:rsidRDefault="00000000">
            <w:pPr>
              <w:jc w:val="center"/>
            </w:pPr>
            <w:r>
              <w:rPr>
                <w:noProof/>
              </w:rPr>
              <w:drawing>
                <wp:inline distT="0" distB="0" distL="0" distR="0" wp14:anchorId="3EB18A1A" wp14:editId="3C0BD85E">
                  <wp:extent cx="1902261" cy="1268174"/>
                  <wp:effectExtent l="0" t="0" r="0" b="0"/>
                  <wp:docPr id="9050" name="図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 name="図50"/>
                          <pic:cNvPicPr/>
                        </pic:nvPicPr>
                        <pic:blipFill>
                          <a:blip r:embed="rId25"/>
                          <a:stretch>
                            <a:fillRect/>
                          </a:stretch>
                        </pic:blipFill>
                        <pic:spPr>
                          <a:xfrm>
                            <a:off x="0" y="0"/>
                            <a:ext cx="1902261" cy="1268174"/>
                          </a:xfrm>
                          <a:prstGeom prst="rect">
                            <a:avLst/>
                          </a:prstGeom>
                        </pic:spPr>
                      </pic:pic>
                    </a:graphicData>
                  </a:graphic>
                </wp:inline>
              </w:drawing>
            </w:r>
          </w:p>
        </w:tc>
      </w:tr>
    </w:tbl>
    <w:p w14:paraId="344C13AA" w14:textId="77777777" w:rsidR="004A7535" w:rsidRDefault="004A7535">
      <w:pPr>
        <w:spacing w:after="120"/>
      </w:pPr>
    </w:p>
    <w:p w14:paraId="45A8C0BC" w14:textId="77777777" w:rsidR="0007150D" w:rsidRDefault="0007150D">
      <w:pPr>
        <w:spacing w:after="120"/>
      </w:pPr>
    </w:p>
    <w:p w14:paraId="1489BC01" w14:textId="77777777" w:rsidR="0007150D" w:rsidRDefault="0007150D">
      <w:pPr>
        <w:spacing w:after="120"/>
      </w:pPr>
    </w:p>
    <w:p w14:paraId="6E6293B8" w14:textId="77777777" w:rsidR="0007150D" w:rsidRDefault="0007150D">
      <w:pPr>
        <w:spacing w:after="120"/>
      </w:pPr>
    </w:p>
    <w:p w14:paraId="2C52F253" w14:textId="77777777" w:rsidR="00621E8E" w:rsidRDefault="00000000">
      <w:pPr>
        <w:spacing w:before="240" w:after="120"/>
      </w:pPr>
      <w:r>
        <w:rPr>
          <w:b/>
          <w:bCs/>
          <w:color w:val="D97706"/>
          <w:sz w:val="24"/>
          <w:szCs w:val="24"/>
        </w:rPr>
        <w:lastRenderedPageBreak/>
        <w:t>● 2024年10月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567A5881"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0527332C" w14:textId="77777777" w:rsidR="00621E8E" w:rsidRDefault="00000000">
            <w:pPr>
              <w:jc w:val="center"/>
            </w:pPr>
            <w:r>
              <w:rPr>
                <w:b/>
                <w:bCs/>
                <w:color w:val="FFFFFF"/>
                <w:sz w:val="24"/>
                <w:szCs w:val="24"/>
              </w:rPr>
              <w:t>2024年10月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BE2CA5E" w14:textId="77777777" w:rsidR="00621E8E" w:rsidRDefault="00000000">
            <w:r>
              <w:rPr>
                <w:b/>
                <w:bCs/>
                <w:color w:val="1A6B6B"/>
              </w:rPr>
              <w:t>ゲスト：KISCO　岸本社長・寺井執行役員</w:t>
            </w:r>
          </w:p>
        </w:tc>
      </w:tr>
      <w:tr w:rsidR="00621E8E" w14:paraId="2117B202"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2EA23D55" w14:textId="77777777" w:rsidR="00621E8E" w:rsidRDefault="00000000">
            <w:pPr>
              <w:jc w:val="both"/>
            </w:pPr>
            <w:r>
              <w:rPr>
                <w:sz w:val="21"/>
                <w:szCs w:val="21"/>
              </w:rPr>
              <w:t>世界展開する素材商社KISCOから登壇。コンビニプリンの容器に秘められた驚愕技術をプリン配布で実体験。「思いつきを考えに繋げる繰り返しが知識になる」という岸本社長の思考プロセスが大人にも子どもにも深く刺さりました。「悩んでいたが元気が出た」という若者の声が印象的でした。</w:t>
            </w:r>
          </w:p>
        </w:tc>
      </w:tr>
    </w:tbl>
    <w:p w14:paraId="2514BF2F"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3719BE78"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7F73A5A" w14:textId="77777777" w:rsidR="00621E8E" w:rsidRDefault="00000000">
            <w:pPr>
              <w:jc w:val="center"/>
            </w:pPr>
            <w:r>
              <w:rPr>
                <w:noProof/>
              </w:rPr>
              <w:drawing>
                <wp:inline distT="0" distB="0" distL="0" distR="0" wp14:anchorId="2D786E95" wp14:editId="00371B35">
                  <wp:extent cx="1902261" cy="1268174"/>
                  <wp:effectExtent l="0" t="0" r="0" b="0"/>
                  <wp:docPr id="9051" name="図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 name="図51"/>
                          <pic:cNvPicPr/>
                        </pic:nvPicPr>
                        <pic:blipFill>
                          <a:blip r:embed="rId26"/>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2866516" w14:textId="77777777" w:rsidR="00621E8E" w:rsidRDefault="00000000">
            <w:pPr>
              <w:jc w:val="center"/>
            </w:pPr>
            <w:r>
              <w:rPr>
                <w:noProof/>
              </w:rPr>
              <w:drawing>
                <wp:inline distT="0" distB="0" distL="0" distR="0" wp14:anchorId="5D1B61E5" wp14:editId="7E877D62">
                  <wp:extent cx="1902261" cy="1268174"/>
                  <wp:effectExtent l="0" t="0" r="0" b="0"/>
                  <wp:docPr id="9052" name="図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 name="図52"/>
                          <pic:cNvPicPr/>
                        </pic:nvPicPr>
                        <pic:blipFill>
                          <a:blip r:embed="rId27"/>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8E0E765" w14:textId="77777777" w:rsidR="00621E8E" w:rsidRDefault="00000000">
            <w:pPr>
              <w:jc w:val="center"/>
            </w:pPr>
            <w:r>
              <w:rPr>
                <w:noProof/>
              </w:rPr>
              <w:drawing>
                <wp:inline distT="0" distB="0" distL="0" distR="0" wp14:anchorId="2EE2161C" wp14:editId="3276ED3D">
                  <wp:extent cx="1902261" cy="1268174"/>
                  <wp:effectExtent l="0" t="0" r="0" b="0"/>
                  <wp:docPr id="9053" name="図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 name="図53"/>
                          <pic:cNvPicPr/>
                        </pic:nvPicPr>
                        <pic:blipFill>
                          <a:blip r:embed="rId28"/>
                          <a:stretch>
                            <a:fillRect/>
                          </a:stretch>
                        </pic:blipFill>
                        <pic:spPr>
                          <a:xfrm>
                            <a:off x="0" y="0"/>
                            <a:ext cx="1902261" cy="1268174"/>
                          </a:xfrm>
                          <a:prstGeom prst="rect">
                            <a:avLst/>
                          </a:prstGeom>
                        </pic:spPr>
                      </pic:pic>
                    </a:graphicData>
                  </a:graphic>
                </wp:inline>
              </w:drawing>
            </w:r>
          </w:p>
        </w:tc>
      </w:tr>
    </w:tbl>
    <w:p w14:paraId="6A3F982A" w14:textId="77777777" w:rsidR="00AB1E47" w:rsidRDefault="00AB1E47">
      <w:pPr>
        <w:spacing w:after="120"/>
      </w:pPr>
    </w:p>
    <w:p w14:paraId="10D81293" w14:textId="77777777" w:rsidR="00621E8E" w:rsidRDefault="00000000">
      <w:pPr>
        <w:spacing w:before="240" w:after="120"/>
      </w:pPr>
      <w:r>
        <w:rPr>
          <w:b/>
          <w:bCs/>
          <w:color w:val="D97706"/>
          <w:sz w:val="24"/>
          <w:szCs w:val="24"/>
        </w:rPr>
        <w:t>● 2024年11月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402E5F13"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4C4D5237" w14:textId="77777777" w:rsidR="00621E8E" w:rsidRDefault="00000000">
            <w:pPr>
              <w:jc w:val="center"/>
            </w:pPr>
            <w:r>
              <w:rPr>
                <w:b/>
                <w:bCs/>
                <w:color w:val="FFFFFF"/>
                <w:sz w:val="24"/>
                <w:szCs w:val="24"/>
              </w:rPr>
              <w:t>2024年11月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D57E664" w14:textId="77777777" w:rsidR="00621E8E" w:rsidRDefault="00000000">
            <w:r>
              <w:rPr>
                <w:b/>
                <w:bCs/>
                <w:color w:val="1A6B6B"/>
              </w:rPr>
              <w:t>ゲスト：五常　河野社長（会社訪問・サステナブルオフィス見学）</w:t>
            </w:r>
          </w:p>
        </w:tc>
      </w:tr>
      <w:tr w:rsidR="00621E8E" w14:paraId="4295D112"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4E022016" w14:textId="77777777" w:rsidR="00621E8E" w:rsidRDefault="00000000">
            <w:pPr>
              <w:jc w:val="both"/>
            </w:pPr>
            <w:r>
              <w:rPr>
                <w:sz w:val="21"/>
                <w:szCs w:val="21"/>
              </w:rPr>
              <w:t>今年3回目の企業訪問。太陽光・地熱・井戸水を活用したサステナブルオフィスを見学。電動台車の試乗体験に高校生がノリノリで挑戦。スウェーデン視察を経て実現した環境配慮型オフィスの仕組みに驚きの声が上がりました。</w:t>
            </w:r>
          </w:p>
        </w:tc>
      </w:tr>
    </w:tbl>
    <w:p w14:paraId="08827AA8"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76FDBB29"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0A82DB7" w14:textId="77777777" w:rsidR="00621E8E" w:rsidRDefault="00000000">
            <w:pPr>
              <w:jc w:val="center"/>
            </w:pPr>
            <w:r>
              <w:rPr>
                <w:noProof/>
              </w:rPr>
              <w:drawing>
                <wp:inline distT="0" distB="0" distL="0" distR="0" wp14:anchorId="1778186D" wp14:editId="754DCA36">
                  <wp:extent cx="1902261" cy="1268174"/>
                  <wp:effectExtent l="0" t="0" r="0" b="0"/>
                  <wp:docPr id="9054" name="図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 name="図54"/>
                          <pic:cNvPicPr/>
                        </pic:nvPicPr>
                        <pic:blipFill>
                          <a:blip r:embed="rId29"/>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EEE7F2D" w14:textId="77777777" w:rsidR="00621E8E" w:rsidRDefault="00000000">
            <w:pPr>
              <w:jc w:val="center"/>
            </w:pPr>
            <w:r>
              <w:rPr>
                <w:noProof/>
              </w:rPr>
              <w:drawing>
                <wp:inline distT="0" distB="0" distL="0" distR="0" wp14:anchorId="445377CC" wp14:editId="5127A274">
                  <wp:extent cx="1902261" cy="1268174"/>
                  <wp:effectExtent l="0" t="0" r="0" b="0"/>
                  <wp:docPr id="9055" name="図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 name="図55"/>
                          <pic:cNvPicPr/>
                        </pic:nvPicPr>
                        <pic:blipFill>
                          <a:blip r:embed="rId30"/>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E91B5F1" w14:textId="77777777" w:rsidR="00621E8E" w:rsidRDefault="00000000">
            <w:pPr>
              <w:jc w:val="center"/>
            </w:pPr>
            <w:r>
              <w:rPr>
                <w:noProof/>
              </w:rPr>
              <w:drawing>
                <wp:inline distT="0" distB="0" distL="0" distR="0" wp14:anchorId="789011B5" wp14:editId="4A04373A">
                  <wp:extent cx="1902261" cy="1268174"/>
                  <wp:effectExtent l="0" t="0" r="0" b="0"/>
                  <wp:docPr id="9056" name="図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 name="図56"/>
                          <pic:cNvPicPr/>
                        </pic:nvPicPr>
                        <pic:blipFill>
                          <a:blip r:embed="rId31"/>
                          <a:stretch>
                            <a:fillRect/>
                          </a:stretch>
                        </pic:blipFill>
                        <pic:spPr>
                          <a:xfrm>
                            <a:off x="0" y="0"/>
                            <a:ext cx="1902261" cy="1268174"/>
                          </a:xfrm>
                          <a:prstGeom prst="rect">
                            <a:avLst/>
                          </a:prstGeom>
                        </pic:spPr>
                      </pic:pic>
                    </a:graphicData>
                  </a:graphic>
                </wp:inline>
              </w:drawing>
            </w:r>
          </w:p>
        </w:tc>
      </w:tr>
    </w:tbl>
    <w:p w14:paraId="3A564393" w14:textId="77777777" w:rsidR="004A7535" w:rsidRDefault="004A7535">
      <w:pPr>
        <w:spacing w:after="120"/>
      </w:pPr>
    </w:p>
    <w:p w14:paraId="1AEFA50A" w14:textId="77777777" w:rsidR="0007150D" w:rsidRDefault="0007150D">
      <w:pPr>
        <w:spacing w:after="120"/>
      </w:pPr>
    </w:p>
    <w:p w14:paraId="3CA4CB3A" w14:textId="77777777" w:rsidR="0007150D" w:rsidRDefault="0007150D">
      <w:pPr>
        <w:spacing w:after="120"/>
      </w:pPr>
    </w:p>
    <w:p w14:paraId="6059C5F8" w14:textId="77777777" w:rsidR="0007150D" w:rsidRDefault="0007150D">
      <w:pPr>
        <w:spacing w:after="120"/>
      </w:pPr>
    </w:p>
    <w:p w14:paraId="55A56DDA" w14:textId="77777777" w:rsidR="0007150D" w:rsidRDefault="0007150D">
      <w:pPr>
        <w:spacing w:after="120"/>
      </w:pPr>
    </w:p>
    <w:p w14:paraId="0AF5756C" w14:textId="77777777" w:rsidR="00621E8E" w:rsidRDefault="00000000">
      <w:pPr>
        <w:spacing w:before="240" w:after="120"/>
      </w:pPr>
      <w:r>
        <w:rPr>
          <w:b/>
          <w:bCs/>
          <w:color w:val="D97706"/>
          <w:sz w:val="24"/>
          <w:szCs w:val="24"/>
        </w:rPr>
        <w:lastRenderedPageBreak/>
        <w:t>● 2024年12月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9FB7F36"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05A66D01" w14:textId="77777777" w:rsidR="00621E8E" w:rsidRDefault="00000000">
            <w:pPr>
              <w:jc w:val="center"/>
            </w:pPr>
            <w:r>
              <w:rPr>
                <w:b/>
                <w:bCs/>
                <w:color w:val="FFFFFF"/>
                <w:sz w:val="24"/>
                <w:szCs w:val="24"/>
              </w:rPr>
              <w:t>2024年12月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5CB07EC0" w14:textId="77777777" w:rsidR="00621E8E" w:rsidRDefault="00000000">
            <w:r>
              <w:rPr>
                <w:b/>
                <w:bCs/>
                <w:color w:val="1A6B6B"/>
              </w:rPr>
              <w:t>ゲスト：日東物流　菅原拓也社長</w:t>
            </w:r>
          </w:p>
        </w:tc>
      </w:tr>
      <w:tr w:rsidR="00621E8E" w14:paraId="46F2420A"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404C374C" w14:textId="77777777" w:rsidR="00621E8E" w:rsidRDefault="00000000">
            <w:pPr>
              <w:jc w:val="both"/>
            </w:pPr>
            <w:r>
              <w:rPr>
                <w:sz w:val="21"/>
                <w:szCs w:val="21"/>
              </w:rPr>
              <w:t>銀髪＆ガングロ＆パラパラ青春を経て冷凍・冷蔵物流会社を率いる菅原社長。「健康経営優良法人」認定を受けるほどの改革を実現。「まずやってみる・続ける・目標は変えても良い」という言葉が大人・子ども双方に強く響きました。</w:t>
            </w:r>
          </w:p>
        </w:tc>
      </w:tr>
    </w:tbl>
    <w:p w14:paraId="56DC54E5"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315A1F7F"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DB1B82C" w14:textId="77777777" w:rsidR="00621E8E" w:rsidRDefault="00000000">
            <w:pPr>
              <w:jc w:val="center"/>
            </w:pPr>
            <w:r>
              <w:rPr>
                <w:noProof/>
              </w:rPr>
              <w:drawing>
                <wp:inline distT="0" distB="0" distL="0" distR="0" wp14:anchorId="1EC78A42" wp14:editId="680FC5D0">
                  <wp:extent cx="1902261" cy="1268174"/>
                  <wp:effectExtent l="0" t="0" r="0" b="0"/>
                  <wp:docPr id="9057" name="図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 name="図57"/>
                          <pic:cNvPicPr/>
                        </pic:nvPicPr>
                        <pic:blipFill>
                          <a:blip r:embed="rId32"/>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5F347CE" w14:textId="77777777" w:rsidR="00621E8E" w:rsidRDefault="00000000">
            <w:pPr>
              <w:jc w:val="center"/>
            </w:pPr>
            <w:r>
              <w:rPr>
                <w:noProof/>
              </w:rPr>
              <w:drawing>
                <wp:inline distT="0" distB="0" distL="0" distR="0" wp14:anchorId="4024B379" wp14:editId="5B060CE9">
                  <wp:extent cx="1902261" cy="1268174"/>
                  <wp:effectExtent l="0" t="0" r="0" b="0"/>
                  <wp:docPr id="9058" name="図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 name="図58"/>
                          <pic:cNvPicPr/>
                        </pic:nvPicPr>
                        <pic:blipFill>
                          <a:blip r:embed="rId33"/>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11658D0" w14:textId="77777777" w:rsidR="00621E8E" w:rsidRDefault="00000000">
            <w:pPr>
              <w:jc w:val="center"/>
            </w:pPr>
            <w:r>
              <w:rPr>
                <w:noProof/>
              </w:rPr>
              <w:drawing>
                <wp:inline distT="0" distB="0" distL="0" distR="0" wp14:anchorId="122A2C53" wp14:editId="76F33248">
                  <wp:extent cx="1902261" cy="1268174"/>
                  <wp:effectExtent l="0" t="0" r="0" b="0"/>
                  <wp:docPr id="9059" name="図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 name="図59"/>
                          <pic:cNvPicPr/>
                        </pic:nvPicPr>
                        <pic:blipFill>
                          <a:blip r:embed="rId34"/>
                          <a:stretch>
                            <a:fillRect/>
                          </a:stretch>
                        </pic:blipFill>
                        <pic:spPr>
                          <a:xfrm>
                            <a:off x="0" y="0"/>
                            <a:ext cx="1902261" cy="1268174"/>
                          </a:xfrm>
                          <a:prstGeom prst="rect">
                            <a:avLst/>
                          </a:prstGeom>
                        </pic:spPr>
                      </pic:pic>
                    </a:graphicData>
                  </a:graphic>
                </wp:inline>
              </w:drawing>
            </w:r>
          </w:p>
        </w:tc>
      </w:tr>
    </w:tbl>
    <w:p w14:paraId="1D025FBE" w14:textId="77777777" w:rsidR="00AB1E47" w:rsidRDefault="00AB1E47">
      <w:pPr>
        <w:spacing w:after="120"/>
      </w:pPr>
    </w:p>
    <w:p w14:paraId="1790C200" w14:textId="77777777" w:rsidR="00621E8E" w:rsidRDefault="00000000">
      <w:pPr>
        <w:spacing w:before="240" w:after="120"/>
      </w:pPr>
      <w:r>
        <w:rPr>
          <w:b/>
          <w:bCs/>
          <w:color w:val="D97706"/>
          <w:sz w:val="24"/>
          <w:szCs w:val="24"/>
        </w:rPr>
        <w:t>● 2025年1月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4861BCB"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276F32DF" w14:textId="77777777" w:rsidR="00621E8E" w:rsidRDefault="00000000">
            <w:pPr>
              <w:jc w:val="center"/>
            </w:pPr>
            <w:r>
              <w:rPr>
                <w:b/>
                <w:bCs/>
                <w:color w:val="FFFFFF"/>
                <w:sz w:val="24"/>
                <w:szCs w:val="24"/>
              </w:rPr>
              <w:t>2025年1月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6FFF69AE" w14:textId="77777777" w:rsidR="00621E8E" w:rsidRDefault="00000000">
            <w:r>
              <w:rPr>
                <w:b/>
                <w:bCs/>
                <w:color w:val="1A6B6B"/>
              </w:rPr>
              <w:t>ゲスト：チーム川口（サンアーム工芸社・アクシス・晴れ晴れ）企業訪問</w:t>
            </w:r>
          </w:p>
        </w:tc>
      </w:tr>
      <w:tr w:rsidR="00621E8E" w14:paraId="46E3F7BD"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17E4FDA9" w14:textId="77777777" w:rsidR="00621E8E" w:rsidRDefault="00000000">
            <w:pPr>
              <w:jc w:val="both"/>
            </w:pPr>
            <w:r>
              <w:rPr>
                <w:sz w:val="21"/>
                <w:szCs w:val="21"/>
              </w:rPr>
              <w:t>埼玉・川口市へ遠征！3社をはしご訪問。サンアーム工芸社の工場見学、アクシスでプチプチ新商品「スパスパ」体験、障害者就業支援B型「晴れ晴れ」でランチ。厨房スタッフの笑顔に子どもたちから自然と「ありがとう」の言葉が出る温かい時間でした。川口市役所とのネットワークも広がりました。</w:t>
            </w:r>
          </w:p>
        </w:tc>
      </w:tr>
    </w:tbl>
    <w:p w14:paraId="32A3E21B"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3D0C3BA1"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425F47B" w14:textId="0F2074F0" w:rsidR="00621E8E" w:rsidRPr="0029627E" w:rsidRDefault="0029627E">
            <w:pPr>
              <w:jc w:val="center"/>
            </w:pPr>
            <w:r>
              <w:rPr>
                <w:noProof/>
              </w:rPr>
              <w:drawing>
                <wp:inline distT="0" distB="0" distL="0" distR="0" wp14:anchorId="6B32D6D4" wp14:editId="1FEC701E">
                  <wp:extent cx="1728000" cy="1278878"/>
                  <wp:effectExtent l="0" t="0" r="0" b="4445"/>
                  <wp:docPr id="2883630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3032" name="図 28836303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82710" cy="1319369"/>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F21083F" w14:textId="77777777" w:rsidR="00621E8E" w:rsidRDefault="00000000">
            <w:pPr>
              <w:jc w:val="center"/>
            </w:pPr>
            <w:r>
              <w:rPr>
                <w:noProof/>
              </w:rPr>
              <w:drawing>
                <wp:inline distT="0" distB="0" distL="0" distR="0" wp14:anchorId="6C92842D" wp14:editId="4BE5ACC8">
                  <wp:extent cx="1902261" cy="1268174"/>
                  <wp:effectExtent l="0" t="0" r="0" b="0"/>
                  <wp:docPr id="9064" name="図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 name="図64"/>
                          <pic:cNvPicPr/>
                        </pic:nvPicPr>
                        <pic:blipFill>
                          <a:blip r:embed="rId36"/>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1463280" w14:textId="77777777" w:rsidR="00621E8E" w:rsidRDefault="00000000">
            <w:pPr>
              <w:jc w:val="center"/>
            </w:pPr>
            <w:r>
              <w:rPr>
                <w:noProof/>
              </w:rPr>
              <w:drawing>
                <wp:inline distT="0" distB="0" distL="0" distR="0" wp14:anchorId="452246DA" wp14:editId="4F04FD00">
                  <wp:extent cx="1902261" cy="1268174"/>
                  <wp:effectExtent l="0" t="0" r="0" b="0"/>
                  <wp:docPr id="9065" name="図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 name="図65"/>
                          <pic:cNvPicPr/>
                        </pic:nvPicPr>
                        <pic:blipFill>
                          <a:blip r:embed="rId37"/>
                          <a:stretch>
                            <a:fillRect/>
                          </a:stretch>
                        </pic:blipFill>
                        <pic:spPr>
                          <a:xfrm>
                            <a:off x="0" y="0"/>
                            <a:ext cx="1902261" cy="1268174"/>
                          </a:xfrm>
                          <a:prstGeom prst="rect">
                            <a:avLst/>
                          </a:prstGeom>
                        </pic:spPr>
                      </pic:pic>
                    </a:graphicData>
                  </a:graphic>
                </wp:inline>
              </w:drawing>
            </w:r>
          </w:p>
        </w:tc>
      </w:tr>
    </w:tbl>
    <w:p w14:paraId="7BD838CC" w14:textId="77777777" w:rsidR="004A7535" w:rsidRDefault="004A7535">
      <w:pPr>
        <w:spacing w:after="120"/>
      </w:pPr>
    </w:p>
    <w:p w14:paraId="6F551514" w14:textId="77777777" w:rsidR="0007150D" w:rsidRDefault="0007150D">
      <w:pPr>
        <w:spacing w:after="120"/>
      </w:pPr>
    </w:p>
    <w:p w14:paraId="31C9D35D" w14:textId="77777777" w:rsidR="0007150D" w:rsidRDefault="0007150D">
      <w:pPr>
        <w:spacing w:after="120"/>
      </w:pPr>
    </w:p>
    <w:p w14:paraId="71866C38" w14:textId="77777777" w:rsidR="0007150D" w:rsidRDefault="0007150D">
      <w:pPr>
        <w:spacing w:after="120"/>
      </w:pPr>
    </w:p>
    <w:p w14:paraId="10E6A4FA" w14:textId="77777777" w:rsidR="0007150D" w:rsidRDefault="0007150D">
      <w:pPr>
        <w:spacing w:after="120"/>
      </w:pPr>
    </w:p>
    <w:p w14:paraId="7196989F" w14:textId="77777777" w:rsidR="00621E8E" w:rsidRDefault="00000000">
      <w:pPr>
        <w:spacing w:before="240" w:after="120"/>
      </w:pPr>
      <w:r>
        <w:rPr>
          <w:b/>
          <w:bCs/>
          <w:color w:val="D97706"/>
          <w:sz w:val="24"/>
          <w:szCs w:val="24"/>
        </w:rPr>
        <w:lastRenderedPageBreak/>
        <w:t>● 2025年2月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648DBF2"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396A0871" w14:textId="77777777" w:rsidR="00621E8E" w:rsidRDefault="00000000">
            <w:pPr>
              <w:jc w:val="center"/>
            </w:pPr>
            <w:r>
              <w:rPr>
                <w:b/>
                <w:bCs/>
                <w:color w:val="FFFFFF"/>
                <w:sz w:val="24"/>
                <w:szCs w:val="24"/>
              </w:rPr>
              <w:t>2025年2月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3D2BA7B" w14:textId="77777777" w:rsidR="00621E8E" w:rsidRDefault="00000000">
            <w:r>
              <w:rPr>
                <w:b/>
                <w:bCs/>
                <w:color w:val="1A6B6B"/>
              </w:rPr>
              <w:t>ゲスト：FUNAJUKU　船山祐二社長（元Jリーガー）</w:t>
            </w:r>
          </w:p>
        </w:tc>
      </w:tr>
      <w:tr w:rsidR="00621E8E" w14:paraId="1590EA03"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242AB5E5" w14:textId="77777777" w:rsidR="00621E8E" w:rsidRDefault="00000000">
            <w:pPr>
              <w:jc w:val="both"/>
            </w:pPr>
            <w:r>
              <w:rPr>
                <w:sz w:val="21"/>
                <w:szCs w:val="21"/>
              </w:rPr>
              <w:t>元鹿島アントラーズのJリーガーが登場。怪我や挫折を乗り越えてきた激動の半生と「努力」の大切さを語ってくださいました。子どもたちは本物のJリーガー登場に興奮し、大人も前のめりで聴き入りました。</w:t>
            </w:r>
          </w:p>
        </w:tc>
      </w:tr>
    </w:tbl>
    <w:p w14:paraId="736E2411"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148349F1"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36A9C1B" w14:textId="77777777" w:rsidR="00621E8E" w:rsidRDefault="00000000">
            <w:pPr>
              <w:jc w:val="center"/>
            </w:pPr>
            <w:r>
              <w:rPr>
                <w:noProof/>
              </w:rPr>
              <w:drawing>
                <wp:inline distT="0" distB="0" distL="0" distR="0" wp14:anchorId="6D0DF054" wp14:editId="4AC9C3A2">
                  <wp:extent cx="1690899" cy="1268174"/>
                  <wp:effectExtent l="0" t="0" r="0" b="0"/>
                  <wp:docPr id="9103" name="図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 name="図61"/>
                          <pic:cNvPicPr/>
                        </pic:nvPicPr>
                        <pic:blipFill>
                          <a:blip r:embed="rId38"/>
                          <a:stretch>
                            <a:fillRect/>
                          </a:stretch>
                        </pic:blipFill>
                        <pic:spPr>
                          <a:xfrm>
                            <a:off x="0" y="0"/>
                            <a:ext cx="1690899"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BF3A249" w14:textId="77777777" w:rsidR="00621E8E" w:rsidRDefault="00000000">
            <w:pPr>
              <w:jc w:val="center"/>
            </w:pPr>
            <w:r>
              <w:rPr>
                <w:noProof/>
              </w:rPr>
              <w:drawing>
                <wp:inline distT="0" distB="0" distL="0" distR="0" wp14:anchorId="396304E1" wp14:editId="26BEFC37">
                  <wp:extent cx="1690899" cy="1268174"/>
                  <wp:effectExtent l="0" t="0" r="0" b="0"/>
                  <wp:docPr id="9104" name="図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 name="図62"/>
                          <pic:cNvPicPr/>
                        </pic:nvPicPr>
                        <pic:blipFill>
                          <a:blip r:embed="rId39"/>
                          <a:stretch>
                            <a:fillRect/>
                          </a:stretch>
                        </pic:blipFill>
                        <pic:spPr>
                          <a:xfrm>
                            <a:off x="0" y="0"/>
                            <a:ext cx="1690899"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CA58245" w14:textId="4B2AE411" w:rsidR="00621E8E" w:rsidRDefault="0029627E">
            <w:pPr>
              <w:jc w:val="center"/>
            </w:pPr>
            <w:r>
              <w:rPr>
                <w:noProof/>
              </w:rPr>
              <w:drawing>
                <wp:inline distT="0" distB="0" distL="0" distR="0" wp14:anchorId="477C33F2" wp14:editId="0352F0CC">
                  <wp:extent cx="1690676" cy="1268095"/>
                  <wp:effectExtent l="0" t="0" r="0" b="1905"/>
                  <wp:docPr id="12451061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06113" name="図 124510611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64321" cy="1323333"/>
                          </a:xfrm>
                          <a:prstGeom prst="rect">
                            <a:avLst/>
                          </a:prstGeom>
                        </pic:spPr>
                      </pic:pic>
                    </a:graphicData>
                  </a:graphic>
                </wp:inline>
              </w:drawing>
            </w:r>
          </w:p>
        </w:tc>
      </w:tr>
    </w:tbl>
    <w:p w14:paraId="6C1B6E47" w14:textId="77777777" w:rsidR="00AB1E47" w:rsidRDefault="00AB1E47">
      <w:pPr>
        <w:spacing w:after="120"/>
      </w:pPr>
    </w:p>
    <w:p w14:paraId="3902C524" w14:textId="77777777" w:rsidR="00621E8E" w:rsidRDefault="00000000">
      <w:pPr>
        <w:spacing w:before="240" w:after="120"/>
      </w:pPr>
      <w:r>
        <w:rPr>
          <w:b/>
          <w:bCs/>
          <w:color w:val="D97706"/>
          <w:sz w:val="24"/>
          <w:szCs w:val="24"/>
        </w:rPr>
        <w:t>● 2025年3月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F754EF3"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3A51B8EA" w14:textId="77777777" w:rsidR="00621E8E" w:rsidRDefault="00000000">
            <w:pPr>
              <w:jc w:val="center"/>
            </w:pPr>
            <w:r>
              <w:rPr>
                <w:b/>
                <w:bCs/>
                <w:color w:val="FFFFFF"/>
                <w:sz w:val="24"/>
                <w:szCs w:val="24"/>
              </w:rPr>
              <w:t>2025年3月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6C2FC3BE" w14:textId="12F9DFDC" w:rsidR="00621E8E" w:rsidRDefault="00000000">
            <w:r>
              <w:rPr>
                <w:b/>
                <w:bCs/>
                <w:color w:val="1A6B6B"/>
              </w:rPr>
              <w:t>ゲスト：相続しあわせ協議会　佐藤さん（第3期最終回）</w:t>
            </w:r>
          </w:p>
        </w:tc>
      </w:tr>
      <w:tr w:rsidR="00621E8E" w14:paraId="2FC45459"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5262B4F1" w14:textId="77777777" w:rsidR="00621E8E" w:rsidRDefault="00000000">
            <w:pPr>
              <w:jc w:val="both"/>
            </w:pPr>
            <w:r>
              <w:rPr>
                <w:sz w:val="21"/>
                <w:szCs w:val="21"/>
              </w:rPr>
              <w:t>過去最大規模30名超が参加した第3期の締めくくり。「つまらないことから楽しさを見出す天才」佐藤さんが3年連続で登壇。「この世に価値のない人など一人もいない」という言葉に参加した大人が涙する場面も。年間200回超の講演で磨かれた内容が心に深く刻まれました。</w:t>
            </w:r>
          </w:p>
        </w:tc>
      </w:tr>
    </w:tbl>
    <w:p w14:paraId="19E4A929"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35AD6F74"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43A40AA" w14:textId="77777777" w:rsidR="00621E8E" w:rsidRDefault="00000000">
            <w:pPr>
              <w:jc w:val="center"/>
            </w:pPr>
            <w:r>
              <w:rPr>
                <w:noProof/>
              </w:rPr>
              <w:drawing>
                <wp:inline distT="0" distB="0" distL="0" distR="0" wp14:anchorId="0D6AC0BF" wp14:editId="53710766">
                  <wp:extent cx="1902261" cy="1268174"/>
                  <wp:effectExtent l="0" t="0" r="0" b="0"/>
                  <wp:docPr id="9039" name="図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 name="図39"/>
                          <pic:cNvPicPr/>
                        </pic:nvPicPr>
                        <pic:blipFill>
                          <a:blip r:embed="rId41"/>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9CFB17D" w14:textId="77777777" w:rsidR="00621E8E" w:rsidRDefault="00000000">
            <w:pPr>
              <w:jc w:val="center"/>
            </w:pPr>
            <w:r>
              <w:rPr>
                <w:noProof/>
              </w:rPr>
              <w:drawing>
                <wp:inline distT="0" distB="0" distL="0" distR="0" wp14:anchorId="3235ADBF" wp14:editId="50573C1F">
                  <wp:extent cx="1619775" cy="1268174"/>
                  <wp:effectExtent l="0" t="0" r="0" b="0"/>
                  <wp:docPr id="9022" name="図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 name="図22"/>
                          <pic:cNvPicPr/>
                        </pic:nvPicPr>
                        <pic:blipFill>
                          <a:blip r:embed="rId42"/>
                          <a:stretch>
                            <a:fillRect/>
                          </a:stretch>
                        </pic:blipFill>
                        <pic:spPr>
                          <a:xfrm>
                            <a:off x="0" y="0"/>
                            <a:ext cx="1619775"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FD912A7" w14:textId="77777777" w:rsidR="00621E8E" w:rsidRDefault="00000000">
            <w:pPr>
              <w:jc w:val="center"/>
            </w:pPr>
            <w:r>
              <w:rPr>
                <w:noProof/>
              </w:rPr>
              <w:drawing>
                <wp:inline distT="0" distB="0" distL="0" distR="0" wp14:anchorId="40FCCE25" wp14:editId="3D7D3F7A">
                  <wp:extent cx="1690899" cy="1268174"/>
                  <wp:effectExtent l="0" t="0" r="0" b="0"/>
                  <wp:docPr id="9124" name="図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 name="図83"/>
                          <pic:cNvPicPr/>
                        </pic:nvPicPr>
                        <pic:blipFill>
                          <a:blip r:embed="rId43"/>
                          <a:stretch>
                            <a:fillRect/>
                          </a:stretch>
                        </pic:blipFill>
                        <pic:spPr>
                          <a:xfrm>
                            <a:off x="0" y="0"/>
                            <a:ext cx="1690899" cy="1268174"/>
                          </a:xfrm>
                          <a:prstGeom prst="rect">
                            <a:avLst/>
                          </a:prstGeom>
                        </pic:spPr>
                      </pic:pic>
                    </a:graphicData>
                  </a:graphic>
                </wp:inline>
              </w:drawing>
            </w:r>
          </w:p>
        </w:tc>
      </w:tr>
    </w:tbl>
    <w:p w14:paraId="2479B887" w14:textId="77777777" w:rsidR="004A7535" w:rsidRDefault="004A7535">
      <w:pPr>
        <w:spacing w:after="120"/>
      </w:pPr>
    </w:p>
    <w:p w14:paraId="58648803" w14:textId="77777777" w:rsidR="0007150D" w:rsidRDefault="0007150D">
      <w:pPr>
        <w:spacing w:after="120"/>
      </w:pPr>
    </w:p>
    <w:p w14:paraId="7F8CE12A" w14:textId="77777777" w:rsidR="0007150D" w:rsidRDefault="0007150D">
      <w:pPr>
        <w:spacing w:after="120"/>
      </w:pPr>
    </w:p>
    <w:p w14:paraId="541C32B3" w14:textId="77777777" w:rsidR="0007150D" w:rsidRDefault="0007150D">
      <w:pPr>
        <w:spacing w:after="120"/>
      </w:pPr>
    </w:p>
    <w:p w14:paraId="08548FFC" w14:textId="77777777" w:rsidR="0007150D" w:rsidRDefault="0007150D">
      <w:pPr>
        <w:spacing w:after="120"/>
      </w:pPr>
    </w:p>
    <w:p w14:paraId="71C473BA" w14:textId="77777777" w:rsidR="00621E8E" w:rsidRDefault="00000000">
      <w:pPr>
        <w:spacing w:before="240" w:after="120"/>
      </w:pPr>
      <w:r>
        <w:rPr>
          <w:b/>
          <w:bCs/>
          <w:color w:val="D97706"/>
          <w:sz w:val="24"/>
          <w:szCs w:val="24"/>
        </w:rPr>
        <w:lastRenderedPageBreak/>
        <w:t>● 2025年4月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9D8472E"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18988D86" w14:textId="77777777" w:rsidR="00621E8E" w:rsidRDefault="00000000">
            <w:pPr>
              <w:jc w:val="center"/>
            </w:pPr>
            <w:r>
              <w:rPr>
                <w:b/>
                <w:bCs/>
                <w:color w:val="FFFFFF"/>
                <w:sz w:val="24"/>
                <w:szCs w:val="24"/>
              </w:rPr>
              <w:t>2025年4月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2F7A1730" w14:textId="77777777" w:rsidR="00621E8E" w:rsidRDefault="00000000">
            <w:r>
              <w:rPr>
                <w:b/>
                <w:bCs/>
                <w:color w:val="1A6B6B"/>
              </w:rPr>
              <w:t>ゲスト：中島製本　中島社長（第4期スタート！参加者40名超）</w:t>
            </w:r>
          </w:p>
        </w:tc>
      </w:tr>
      <w:tr w:rsidR="00621E8E" w14:paraId="32129D12"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792F9922" w14:textId="77777777" w:rsidR="00621E8E" w:rsidRDefault="00000000">
            <w:pPr>
              <w:jc w:val="both"/>
            </w:pPr>
            <w:r>
              <w:rPr>
                <w:sz w:val="21"/>
                <w:szCs w:val="21"/>
              </w:rPr>
              <w:t>遂に第4期スタート、過去最大の40名超が参加。川口から「爆裂ミスチル愛」の中島社長が登壇。製本業の説明から始まり、「すべての道はミスチルに通じる！」というサビの展開に会場が沸きました。トルコYoutuberの飛び入り参加や新しい施設の子どもたちとのつながりも生まれました。</w:t>
            </w:r>
          </w:p>
        </w:tc>
      </w:tr>
    </w:tbl>
    <w:p w14:paraId="0F208ECA"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4361214A"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F12874A" w14:textId="77777777" w:rsidR="00621E8E" w:rsidRDefault="00000000">
            <w:pPr>
              <w:jc w:val="center"/>
            </w:pPr>
            <w:r>
              <w:rPr>
                <w:noProof/>
              </w:rPr>
              <w:drawing>
                <wp:inline distT="0" distB="0" distL="0" distR="0" wp14:anchorId="08F90397" wp14:editId="540B6A48">
                  <wp:extent cx="1690899" cy="1268174"/>
                  <wp:effectExtent l="0" t="0" r="0" b="0"/>
                  <wp:docPr id="9106" name="図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 name="図65"/>
                          <pic:cNvPicPr/>
                        </pic:nvPicPr>
                        <pic:blipFill>
                          <a:blip r:embed="rId44"/>
                          <a:stretch>
                            <a:fillRect/>
                          </a:stretch>
                        </pic:blipFill>
                        <pic:spPr>
                          <a:xfrm>
                            <a:off x="0" y="0"/>
                            <a:ext cx="1690899"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4DD0CA8" w14:textId="77777777" w:rsidR="00621E8E" w:rsidRDefault="00000000">
            <w:pPr>
              <w:jc w:val="center"/>
            </w:pPr>
            <w:r>
              <w:rPr>
                <w:noProof/>
              </w:rPr>
              <w:drawing>
                <wp:inline distT="0" distB="0" distL="0" distR="0" wp14:anchorId="54F92F5C" wp14:editId="769AC924">
                  <wp:extent cx="1690899" cy="1268174"/>
                  <wp:effectExtent l="0" t="0" r="0" b="0"/>
                  <wp:docPr id="9107" name="図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 name="図66"/>
                          <pic:cNvPicPr/>
                        </pic:nvPicPr>
                        <pic:blipFill>
                          <a:blip r:embed="rId45"/>
                          <a:stretch>
                            <a:fillRect/>
                          </a:stretch>
                        </pic:blipFill>
                        <pic:spPr>
                          <a:xfrm>
                            <a:off x="0" y="0"/>
                            <a:ext cx="1690899"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F3B5CBA" w14:textId="77777777" w:rsidR="00621E8E" w:rsidRDefault="00000000">
            <w:pPr>
              <w:jc w:val="center"/>
            </w:pPr>
            <w:r>
              <w:rPr>
                <w:noProof/>
              </w:rPr>
              <w:drawing>
                <wp:inline distT="0" distB="0" distL="0" distR="0" wp14:anchorId="2B23596C" wp14:editId="062A5AEE">
                  <wp:extent cx="1690899" cy="1268174"/>
                  <wp:effectExtent l="0" t="0" r="0" b="0"/>
                  <wp:docPr id="9108" name="図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 name="図64"/>
                          <pic:cNvPicPr/>
                        </pic:nvPicPr>
                        <pic:blipFill>
                          <a:blip r:embed="rId46"/>
                          <a:stretch>
                            <a:fillRect/>
                          </a:stretch>
                        </pic:blipFill>
                        <pic:spPr>
                          <a:xfrm>
                            <a:off x="0" y="0"/>
                            <a:ext cx="1690899" cy="1268174"/>
                          </a:xfrm>
                          <a:prstGeom prst="rect">
                            <a:avLst/>
                          </a:prstGeom>
                        </pic:spPr>
                      </pic:pic>
                    </a:graphicData>
                  </a:graphic>
                </wp:inline>
              </w:drawing>
            </w:r>
          </w:p>
        </w:tc>
      </w:tr>
    </w:tbl>
    <w:p w14:paraId="3D7EDC09" w14:textId="77777777" w:rsidR="00AB1E47" w:rsidRDefault="00AB1E47">
      <w:pPr>
        <w:spacing w:after="120"/>
      </w:pPr>
    </w:p>
    <w:p w14:paraId="3AEFB154" w14:textId="77777777" w:rsidR="00621E8E" w:rsidRDefault="00000000">
      <w:pPr>
        <w:spacing w:before="240" w:after="120"/>
      </w:pPr>
      <w:r>
        <w:rPr>
          <w:b/>
          <w:bCs/>
          <w:color w:val="D97706"/>
          <w:sz w:val="24"/>
          <w:szCs w:val="24"/>
        </w:rPr>
        <w:t>● 2025年5月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20523A87"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1872C381" w14:textId="77777777" w:rsidR="00621E8E" w:rsidRDefault="00000000">
            <w:pPr>
              <w:jc w:val="center"/>
            </w:pPr>
            <w:r>
              <w:rPr>
                <w:b/>
                <w:bCs/>
                <w:color w:val="FFFFFF"/>
                <w:sz w:val="24"/>
                <w:szCs w:val="24"/>
              </w:rPr>
              <w:t>2025年5月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05C2E184" w14:textId="77777777" w:rsidR="00621E8E" w:rsidRDefault="00000000">
            <w:r>
              <w:rPr>
                <w:b/>
                <w:bCs/>
                <w:color w:val="1A6B6B"/>
              </w:rPr>
              <w:t>ゲスト：トミザワグループ（会社訪問）　池島社長ほか</w:t>
            </w:r>
          </w:p>
        </w:tc>
      </w:tr>
      <w:tr w:rsidR="00621E8E" w14:paraId="39D1A62E"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0D9C2204" w14:textId="77777777" w:rsidR="00621E8E" w:rsidRDefault="00000000">
            <w:pPr>
              <w:jc w:val="both"/>
            </w:pPr>
            <w:r>
              <w:rPr>
                <w:sz w:val="21"/>
                <w:szCs w:val="21"/>
              </w:rPr>
              <w:t>過去最大規模約25名での葛西訪問。本社・自動車整備工場・江戸川店・バッティングセンターと全施設を巡る充実の一日。バッティングセンター初体験の子どもたちが150kmの球に挑戦する姿に大盛り上がり。高校生・中学生が自ら起業について質問する頼もしい一幕も。</w:t>
            </w:r>
          </w:p>
        </w:tc>
      </w:tr>
    </w:tbl>
    <w:p w14:paraId="3AE10B6D"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3"/>
        <w:gridCol w:w="3711"/>
        <w:gridCol w:w="2904"/>
      </w:tblGrid>
      <w:tr w:rsidR="00621E8E" w14:paraId="6ACFAA46"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68030D5" w14:textId="77777777" w:rsidR="00621E8E" w:rsidRDefault="00000000">
            <w:pPr>
              <w:jc w:val="center"/>
            </w:pPr>
            <w:r>
              <w:rPr>
                <w:noProof/>
              </w:rPr>
              <w:drawing>
                <wp:inline distT="0" distB="0" distL="0" distR="0" wp14:anchorId="21EF1602" wp14:editId="6C2C1162">
                  <wp:extent cx="1786074" cy="1268174"/>
                  <wp:effectExtent l="0" t="0" r="0" b="0"/>
                  <wp:docPr id="9109" name="図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 name="図73"/>
                          <pic:cNvPicPr/>
                        </pic:nvPicPr>
                        <pic:blipFill>
                          <a:blip r:embed="rId47"/>
                          <a:stretch>
                            <a:fillRect/>
                          </a:stretch>
                        </pic:blipFill>
                        <pic:spPr>
                          <a:xfrm>
                            <a:off x="0" y="0"/>
                            <a:ext cx="1786074"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EDE4C38" w14:textId="77777777" w:rsidR="00621E8E" w:rsidRDefault="00000000">
            <w:pPr>
              <w:jc w:val="center"/>
            </w:pPr>
            <w:r>
              <w:rPr>
                <w:noProof/>
              </w:rPr>
              <w:drawing>
                <wp:inline distT="0" distB="0" distL="0" distR="0" wp14:anchorId="71A3C174" wp14:editId="32416BB6">
                  <wp:extent cx="2254977" cy="1268174"/>
                  <wp:effectExtent l="0" t="0" r="0" b="0"/>
                  <wp:docPr id="9110" name="図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 name="図68"/>
                          <pic:cNvPicPr/>
                        </pic:nvPicPr>
                        <pic:blipFill>
                          <a:blip r:embed="rId48"/>
                          <a:stretch>
                            <a:fillRect/>
                          </a:stretch>
                        </pic:blipFill>
                        <pic:spPr>
                          <a:xfrm>
                            <a:off x="0" y="0"/>
                            <a:ext cx="2254977"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11EEF51" w14:textId="77777777" w:rsidR="00621E8E" w:rsidRDefault="00000000">
            <w:pPr>
              <w:jc w:val="center"/>
            </w:pPr>
            <w:r>
              <w:rPr>
                <w:noProof/>
              </w:rPr>
              <w:drawing>
                <wp:inline distT="0" distB="0" distL="0" distR="0" wp14:anchorId="12CE069A" wp14:editId="04E0017D">
                  <wp:extent cx="1690899" cy="1268174"/>
                  <wp:effectExtent l="0" t="0" r="0" b="0"/>
                  <wp:docPr id="9111" name="図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 name="図69"/>
                          <pic:cNvPicPr/>
                        </pic:nvPicPr>
                        <pic:blipFill>
                          <a:blip r:embed="rId49"/>
                          <a:stretch>
                            <a:fillRect/>
                          </a:stretch>
                        </pic:blipFill>
                        <pic:spPr>
                          <a:xfrm>
                            <a:off x="0" y="0"/>
                            <a:ext cx="1690899" cy="1268174"/>
                          </a:xfrm>
                          <a:prstGeom prst="rect">
                            <a:avLst/>
                          </a:prstGeom>
                        </pic:spPr>
                      </pic:pic>
                    </a:graphicData>
                  </a:graphic>
                </wp:inline>
              </w:drawing>
            </w:r>
          </w:p>
        </w:tc>
      </w:tr>
    </w:tbl>
    <w:p w14:paraId="0AC96D70" w14:textId="77777777" w:rsidR="00AB1E47" w:rsidRDefault="00AB1E47">
      <w:pPr>
        <w:spacing w:after="120"/>
      </w:pPr>
    </w:p>
    <w:p w14:paraId="21E1E6EA" w14:textId="77777777" w:rsidR="0007150D" w:rsidRDefault="0007150D">
      <w:pPr>
        <w:spacing w:after="120"/>
      </w:pPr>
    </w:p>
    <w:p w14:paraId="128E593E" w14:textId="77777777" w:rsidR="0007150D" w:rsidRDefault="0007150D">
      <w:pPr>
        <w:spacing w:after="120"/>
      </w:pPr>
    </w:p>
    <w:p w14:paraId="45ACFEE1" w14:textId="77777777" w:rsidR="0007150D" w:rsidRDefault="0007150D">
      <w:pPr>
        <w:spacing w:after="120"/>
      </w:pPr>
    </w:p>
    <w:p w14:paraId="53C1D0DE" w14:textId="77777777" w:rsidR="0007150D" w:rsidRDefault="0007150D">
      <w:pPr>
        <w:spacing w:after="120"/>
      </w:pPr>
    </w:p>
    <w:p w14:paraId="71098FC5" w14:textId="77777777" w:rsidR="00621E8E" w:rsidRDefault="00000000">
      <w:pPr>
        <w:spacing w:before="240" w:after="120"/>
      </w:pPr>
      <w:r>
        <w:rPr>
          <w:b/>
          <w:bCs/>
          <w:color w:val="D97706"/>
          <w:sz w:val="24"/>
          <w:szCs w:val="24"/>
        </w:rPr>
        <w:lastRenderedPageBreak/>
        <w:t>● 2025年6月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4FAF8298"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16DD7600" w14:textId="77777777" w:rsidR="00621E8E" w:rsidRDefault="00000000">
            <w:pPr>
              <w:jc w:val="center"/>
            </w:pPr>
            <w:r>
              <w:rPr>
                <w:b/>
                <w:bCs/>
                <w:color w:val="FFFFFF"/>
                <w:sz w:val="24"/>
                <w:szCs w:val="24"/>
              </w:rPr>
              <w:t>2025年6月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49049406" w14:textId="77777777" w:rsidR="00621E8E" w:rsidRDefault="00000000">
            <w:r>
              <w:rPr>
                <w:b/>
                <w:bCs/>
                <w:color w:val="1A6B6B"/>
              </w:rPr>
              <w:t>ゲスト：房の駅（諏訪商店）　柴﨑チーフ・麻薙マネージャー</w:t>
            </w:r>
          </w:p>
        </w:tc>
      </w:tr>
      <w:tr w:rsidR="00621E8E" w14:paraId="649C09E0"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1B31E7F3" w14:textId="77777777" w:rsidR="00621E8E" w:rsidRDefault="00000000">
            <w:pPr>
              <w:jc w:val="both"/>
            </w:pPr>
            <w:r>
              <w:rPr>
                <w:sz w:val="21"/>
                <w:szCs w:val="21"/>
              </w:rPr>
              <w:t>約30名参加。海外旅行中に車上荒らし＋交通事故で意識不明になりながら帰国した柴﨑チーフの唖然エピソードから「コミュニケーションの力」を学びました。諏訪商店から毎年多様な方が登壇し、「仕事って楽しい！」というイメージを子どもたちに伝え続けています。</w:t>
            </w:r>
          </w:p>
        </w:tc>
      </w:tr>
    </w:tbl>
    <w:p w14:paraId="5133C3D8"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4A69B747"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9ED1DC5" w14:textId="77777777" w:rsidR="00621E8E" w:rsidRDefault="00000000">
            <w:pPr>
              <w:jc w:val="center"/>
            </w:pPr>
            <w:r>
              <w:rPr>
                <w:noProof/>
              </w:rPr>
              <w:drawing>
                <wp:inline distT="0" distB="0" distL="0" distR="0" wp14:anchorId="3DAA52E5" wp14:editId="4A3AE8AB">
                  <wp:extent cx="1902261" cy="1268174"/>
                  <wp:effectExtent l="0" t="0" r="0" b="0"/>
                  <wp:docPr id="9060" name="図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 name="図60"/>
                          <pic:cNvPicPr/>
                        </pic:nvPicPr>
                        <pic:blipFill>
                          <a:blip r:embed="rId50"/>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89BE26A" w14:textId="77777777" w:rsidR="00621E8E" w:rsidRDefault="00000000">
            <w:pPr>
              <w:jc w:val="center"/>
            </w:pPr>
            <w:r>
              <w:rPr>
                <w:noProof/>
              </w:rPr>
              <w:drawing>
                <wp:inline distT="0" distB="0" distL="0" distR="0" wp14:anchorId="50FCBAEB" wp14:editId="0A9B9833">
                  <wp:extent cx="1902261" cy="1268174"/>
                  <wp:effectExtent l="0" t="0" r="0" b="0"/>
                  <wp:docPr id="9061" name="図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 name="図61"/>
                          <pic:cNvPicPr/>
                        </pic:nvPicPr>
                        <pic:blipFill>
                          <a:blip r:embed="rId51"/>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F49B9CC" w14:textId="77777777" w:rsidR="00621E8E" w:rsidRDefault="00000000">
            <w:pPr>
              <w:jc w:val="center"/>
            </w:pPr>
            <w:r>
              <w:rPr>
                <w:noProof/>
              </w:rPr>
              <w:drawing>
                <wp:inline distT="0" distB="0" distL="0" distR="0" wp14:anchorId="0E2A934E" wp14:editId="1261C259">
                  <wp:extent cx="1902261" cy="1268174"/>
                  <wp:effectExtent l="0" t="0" r="0" b="0"/>
                  <wp:docPr id="9062" name="図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 name="図62"/>
                          <pic:cNvPicPr/>
                        </pic:nvPicPr>
                        <pic:blipFill>
                          <a:blip r:embed="rId52"/>
                          <a:stretch>
                            <a:fillRect/>
                          </a:stretch>
                        </pic:blipFill>
                        <pic:spPr>
                          <a:xfrm>
                            <a:off x="0" y="0"/>
                            <a:ext cx="1902261" cy="1268174"/>
                          </a:xfrm>
                          <a:prstGeom prst="rect">
                            <a:avLst/>
                          </a:prstGeom>
                        </pic:spPr>
                      </pic:pic>
                    </a:graphicData>
                  </a:graphic>
                </wp:inline>
              </w:drawing>
            </w:r>
          </w:p>
        </w:tc>
      </w:tr>
    </w:tbl>
    <w:p w14:paraId="700B8223" w14:textId="77777777" w:rsidR="00AB1E47" w:rsidRDefault="00AB1E47">
      <w:pPr>
        <w:spacing w:after="120"/>
      </w:pPr>
    </w:p>
    <w:p w14:paraId="70DE75F4" w14:textId="77777777" w:rsidR="00621E8E" w:rsidRDefault="00000000">
      <w:pPr>
        <w:spacing w:before="240" w:after="120"/>
      </w:pPr>
      <w:r>
        <w:rPr>
          <w:b/>
          <w:bCs/>
          <w:color w:val="D97706"/>
          <w:sz w:val="24"/>
          <w:szCs w:val="24"/>
        </w:rPr>
        <w:t>● 2025年7月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9300354"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215FFEAA" w14:textId="77777777" w:rsidR="00621E8E" w:rsidRDefault="00000000">
            <w:pPr>
              <w:jc w:val="center"/>
            </w:pPr>
            <w:r>
              <w:rPr>
                <w:b/>
                <w:bCs/>
                <w:color w:val="FFFFFF"/>
                <w:sz w:val="24"/>
                <w:szCs w:val="24"/>
              </w:rPr>
              <w:t>2025年7月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7AB97E52" w14:textId="77777777" w:rsidR="00621E8E" w:rsidRDefault="00000000">
            <w:r>
              <w:rPr>
                <w:b/>
                <w:bCs/>
                <w:color w:val="1A6B6B"/>
              </w:rPr>
              <w:t>ゲスト：東京フェリストレード　西村社長</w:t>
            </w:r>
          </w:p>
        </w:tc>
      </w:tr>
      <w:tr w:rsidR="00621E8E" w14:paraId="5065B9C8"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01FC8ACE" w14:textId="77777777" w:rsidR="00621E8E" w:rsidRDefault="00000000">
            <w:pPr>
              <w:jc w:val="both"/>
            </w:pPr>
            <w:r>
              <w:rPr>
                <w:sz w:val="21"/>
                <w:szCs w:val="21"/>
              </w:rPr>
              <w:t>「コミュ障なのに営業代行」のキャッチコピーで話題の西村社長。「友達がいないから会社を作った」という冒頭の独白から一転、コミュニケーション法のワークで会場が大盛り上がり。子どもたちが今までにないほど真剣にメモを取る姿に施設スタッフも驚きました。</w:t>
            </w:r>
          </w:p>
        </w:tc>
      </w:tr>
    </w:tbl>
    <w:p w14:paraId="6995094B"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73FBE57C"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59278B6" w14:textId="77777777" w:rsidR="00621E8E" w:rsidRDefault="00000000">
            <w:pPr>
              <w:jc w:val="center"/>
            </w:pPr>
            <w:r>
              <w:rPr>
                <w:noProof/>
              </w:rPr>
              <w:drawing>
                <wp:inline distT="0" distB="0" distL="0" distR="0" wp14:anchorId="20A5CD16" wp14:editId="13B99312">
                  <wp:extent cx="1690899" cy="1268174"/>
                  <wp:effectExtent l="0" t="0" r="0" b="0"/>
                  <wp:docPr id="9112" name="図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 name="図70"/>
                          <pic:cNvPicPr/>
                        </pic:nvPicPr>
                        <pic:blipFill>
                          <a:blip r:embed="rId53"/>
                          <a:stretch>
                            <a:fillRect/>
                          </a:stretch>
                        </pic:blipFill>
                        <pic:spPr>
                          <a:xfrm>
                            <a:off x="0" y="0"/>
                            <a:ext cx="1690899"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F2D9843" w14:textId="77777777" w:rsidR="00621E8E" w:rsidRDefault="00000000">
            <w:pPr>
              <w:jc w:val="center"/>
            </w:pPr>
            <w:r>
              <w:rPr>
                <w:noProof/>
              </w:rPr>
              <w:drawing>
                <wp:inline distT="0" distB="0" distL="0" distR="0" wp14:anchorId="514BD75B" wp14:editId="65919247">
                  <wp:extent cx="1690899" cy="1268174"/>
                  <wp:effectExtent l="0" t="0" r="0" b="0"/>
                  <wp:docPr id="9113" name="図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 name="図71"/>
                          <pic:cNvPicPr/>
                        </pic:nvPicPr>
                        <pic:blipFill>
                          <a:blip r:embed="rId54"/>
                          <a:stretch>
                            <a:fillRect/>
                          </a:stretch>
                        </pic:blipFill>
                        <pic:spPr>
                          <a:xfrm>
                            <a:off x="0" y="0"/>
                            <a:ext cx="1690899"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3371A62" w14:textId="77777777" w:rsidR="00621E8E" w:rsidRDefault="00000000">
            <w:pPr>
              <w:jc w:val="center"/>
            </w:pPr>
            <w:r>
              <w:rPr>
                <w:noProof/>
              </w:rPr>
              <w:drawing>
                <wp:inline distT="0" distB="0" distL="0" distR="0" wp14:anchorId="1CA58DEE" wp14:editId="164298AA">
                  <wp:extent cx="1690899" cy="1268174"/>
                  <wp:effectExtent l="0" t="0" r="0" b="0"/>
                  <wp:docPr id="9114" name="図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 name="図72"/>
                          <pic:cNvPicPr/>
                        </pic:nvPicPr>
                        <pic:blipFill>
                          <a:blip r:embed="rId55"/>
                          <a:stretch>
                            <a:fillRect/>
                          </a:stretch>
                        </pic:blipFill>
                        <pic:spPr>
                          <a:xfrm>
                            <a:off x="0" y="0"/>
                            <a:ext cx="1690899" cy="1268174"/>
                          </a:xfrm>
                          <a:prstGeom prst="rect">
                            <a:avLst/>
                          </a:prstGeom>
                        </pic:spPr>
                      </pic:pic>
                    </a:graphicData>
                  </a:graphic>
                </wp:inline>
              </w:drawing>
            </w:r>
          </w:p>
        </w:tc>
      </w:tr>
    </w:tbl>
    <w:p w14:paraId="48E23A8A" w14:textId="77777777" w:rsidR="004A7535" w:rsidRDefault="004A7535">
      <w:pPr>
        <w:spacing w:after="120"/>
      </w:pPr>
    </w:p>
    <w:p w14:paraId="5D4A407E" w14:textId="77777777" w:rsidR="0007150D" w:rsidRDefault="0007150D">
      <w:pPr>
        <w:spacing w:after="120"/>
      </w:pPr>
    </w:p>
    <w:p w14:paraId="00CD901A" w14:textId="77777777" w:rsidR="0007150D" w:rsidRDefault="0007150D">
      <w:pPr>
        <w:spacing w:after="120"/>
      </w:pPr>
    </w:p>
    <w:p w14:paraId="3A5284DC" w14:textId="77777777" w:rsidR="0007150D" w:rsidRDefault="0007150D">
      <w:pPr>
        <w:spacing w:after="120"/>
      </w:pPr>
    </w:p>
    <w:p w14:paraId="76F65F55" w14:textId="77777777" w:rsidR="0007150D" w:rsidRDefault="0007150D">
      <w:pPr>
        <w:spacing w:after="120"/>
      </w:pPr>
    </w:p>
    <w:p w14:paraId="07074AA4" w14:textId="77777777" w:rsidR="00621E8E" w:rsidRDefault="00000000">
      <w:pPr>
        <w:spacing w:before="240" w:after="120"/>
      </w:pPr>
      <w:r>
        <w:rPr>
          <w:b/>
          <w:bCs/>
          <w:color w:val="D97706"/>
          <w:sz w:val="24"/>
          <w:szCs w:val="24"/>
        </w:rPr>
        <w:lastRenderedPageBreak/>
        <w:t>● 2025年8月（前半）</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79925347"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3DC719B2" w14:textId="77777777" w:rsidR="00621E8E" w:rsidRDefault="00000000">
            <w:pPr>
              <w:jc w:val="center"/>
            </w:pPr>
            <w:r>
              <w:rPr>
                <w:b/>
                <w:bCs/>
                <w:color w:val="FFFFFF"/>
                <w:sz w:val="24"/>
                <w:szCs w:val="24"/>
              </w:rPr>
              <w:t>2025年8月（前半）</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1A318A46" w14:textId="77777777" w:rsidR="00621E8E" w:rsidRDefault="00000000">
            <w:r>
              <w:rPr>
                <w:b/>
                <w:bCs/>
                <w:color w:val="1A6B6B"/>
              </w:rPr>
              <w:t>ゲスト：サンアーム工芸社　川崎かむい社長（2回目）</w:t>
            </w:r>
          </w:p>
        </w:tc>
      </w:tr>
      <w:tr w:rsidR="00621E8E" w14:paraId="5B64FE8F"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7D91BF4E" w14:textId="77777777" w:rsidR="00621E8E" w:rsidRDefault="00000000">
            <w:pPr>
              <w:jc w:val="both"/>
            </w:pPr>
            <w:r>
              <w:rPr>
                <w:sz w:val="21"/>
                <w:szCs w:val="21"/>
              </w:rPr>
              <w:t>台風一過の快晴の中開催。有名医療ドラマの手術室セットが全て木材というエピソードに一同驚愕。「色んな人と会うことが個性を磨く」という言葉が印象的。小5の女の子が真剣にメモを取る姿に感動。「部活を休んできみらぼに来た」という子もいる、確かな居場所になっています。</w:t>
            </w:r>
          </w:p>
        </w:tc>
      </w:tr>
    </w:tbl>
    <w:p w14:paraId="4C868B17"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9"/>
        <w:gridCol w:w="3212"/>
        <w:gridCol w:w="3217"/>
      </w:tblGrid>
      <w:tr w:rsidR="00621E8E" w14:paraId="5CDC0D54"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092D4B5" w14:textId="77777777" w:rsidR="00621E8E" w:rsidRDefault="00000000">
            <w:pPr>
              <w:jc w:val="center"/>
            </w:pPr>
            <w:r>
              <w:rPr>
                <w:noProof/>
              </w:rPr>
              <w:drawing>
                <wp:inline distT="0" distB="0" distL="0" distR="0" wp14:anchorId="13E763E3" wp14:editId="2EEFC2CC">
                  <wp:extent cx="1690899" cy="1268174"/>
                  <wp:effectExtent l="0" t="0" r="0" b="0"/>
                  <wp:docPr id="9118" name="図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 name="図76"/>
                          <pic:cNvPicPr/>
                        </pic:nvPicPr>
                        <pic:blipFill>
                          <a:blip r:embed="rId56"/>
                          <a:stretch>
                            <a:fillRect/>
                          </a:stretch>
                        </pic:blipFill>
                        <pic:spPr>
                          <a:xfrm>
                            <a:off x="0" y="0"/>
                            <a:ext cx="1690899"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BF71E68" w14:textId="77777777" w:rsidR="00621E8E" w:rsidRDefault="00000000">
            <w:pPr>
              <w:jc w:val="center"/>
            </w:pPr>
            <w:r>
              <w:rPr>
                <w:noProof/>
              </w:rPr>
              <w:drawing>
                <wp:inline distT="0" distB="0" distL="0" distR="0" wp14:anchorId="4B698DD9" wp14:editId="2B739C8B">
                  <wp:extent cx="1902261" cy="1268174"/>
                  <wp:effectExtent l="0" t="0" r="0" b="0"/>
                  <wp:docPr id="9028" name="図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 name="図28"/>
                          <pic:cNvPicPr/>
                        </pic:nvPicPr>
                        <pic:blipFill>
                          <a:blip r:embed="rId57"/>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256893F" w14:textId="77777777" w:rsidR="00621E8E" w:rsidRDefault="00000000">
            <w:pPr>
              <w:jc w:val="center"/>
            </w:pPr>
            <w:r>
              <w:rPr>
                <w:noProof/>
              </w:rPr>
              <w:drawing>
                <wp:inline distT="0" distB="0" distL="0" distR="0" wp14:anchorId="3F10E2F4" wp14:editId="05DF7220">
                  <wp:extent cx="1941460" cy="1268174"/>
                  <wp:effectExtent l="0" t="0" r="0" b="0"/>
                  <wp:docPr id="9119" name="図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 name="図77"/>
                          <pic:cNvPicPr/>
                        </pic:nvPicPr>
                        <pic:blipFill>
                          <a:blip r:embed="rId58"/>
                          <a:stretch>
                            <a:fillRect/>
                          </a:stretch>
                        </pic:blipFill>
                        <pic:spPr>
                          <a:xfrm>
                            <a:off x="0" y="0"/>
                            <a:ext cx="1941460" cy="1268174"/>
                          </a:xfrm>
                          <a:prstGeom prst="rect">
                            <a:avLst/>
                          </a:prstGeom>
                        </pic:spPr>
                      </pic:pic>
                    </a:graphicData>
                  </a:graphic>
                </wp:inline>
              </w:drawing>
            </w:r>
          </w:p>
        </w:tc>
      </w:tr>
    </w:tbl>
    <w:p w14:paraId="37D32F11" w14:textId="77777777" w:rsidR="00AB1E47" w:rsidRDefault="00AB1E47">
      <w:pPr>
        <w:spacing w:after="120"/>
      </w:pPr>
    </w:p>
    <w:p w14:paraId="4B31FB69" w14:textId="77777777" w:rsidR="00621E8E" w:rsidRDefault="00000000">
      <w:pPr>
        <w:spacing w:before="240" w:after="120"/>
      </w:pPr>
      <w:r>
        <w:rPr>
          <w:b/>
          <w:bCs/>
          <w:color w:val="D97706"/>
          <w:sz w:val="24"/>
          <w:szCs w:val="24"/>
        </w:rPr>
        <w:t>● 2025年8月（後半）</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4FFE8B68"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786D3BF" w14:textId="77777777" w:rsidR="00621E8E" w:rsidRDefault="00000000">
            <w:pPr>
              <w:jc w:val="center"/>
            </w:pPr>
            <w:r>
              <w:rPr>
                <w:b/>
                <w:bCs/>
                <w:color w:val="FFFFFF"/>
                <w:sz w:val="24"/>
                <w:szCs w:val="24"/>
              </w:rPr>
              <w:t>2025年8月（後半）</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6A761B34" w14:textId="77777777" w:rsidR="00621E8E" w:rsidRDefault="00000000">
            <w:r>
              <w:rPr>
                <w:b/>
                <w:bCs/>
                <w:color w:val="1A6B6B"/>
              </w:rPr>
              <w:t>ゲスト：やます（房の駅）　諏訪社長・萱嶋総駅長（会社訪問）</w:t>
            </w:r>
          </w:p>
        </w:tc>
      </w:tr>
      <w:tr w:rsidR="00621E8E" w14:paraId="1E7E2F26"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7336F5BC" w14:textId="77777777" w:rsidR="00621E8E" w:rsidRDefault="00000000">
            <w:pPr>
              <w:jc w:val="both"/>
            </w:pPr>
            <w:r>
              <w:rPr>
                <w:sz w:val="21"/>
                <w:szCs w:val="21"/>
              </w:rPr>
              <w:t>過去最大25名での房の駅訪問。フードロス削減アプリ「らすぐる」を実際に体験し、一人2,000ポイントで買い物を楽しみました。「FUSA FOOD HALL」でのランチも大好評。諏訪社長自ら対応いただき、感謝の気持ちでいっぱいです。</w:t>
            </w:r>
          </w:p>
        </w:tc>
      </w:tr>
    </w:tbl>
    <w:p w14:paraId="69E39666"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7"/>
        <w:gridCol w:w="2900"/>
        <w:gridCol w:w="3711"/>
      </w:tblGrid>
      <w:tr w:rsidR="00621E8E" w14:paraId="6E00ABD0"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B0DBFD6" w14:textId="0138D821" w:rsidR="00621E8E" w:rsidRDefault="00A02A28">
            <w:pPr>
              <w:jc w:val="center"/>
            </w:pPr>
            <w:r>
              <w:rPr>
                <w:noProof/>
              </w:rPr>
              <w:drawing>
                <wp:inline distT="0" distB="0" distL="0" distR="0" wp14:anchorId="7CC81764" wp14:editId="0208850C">
                  <wp:extent cx="1786044" cy="1268095"/>
                  <wp:effectExtent l="0" t="0" r="5080" b="1905"/>
                  <wp:docPr id="15699284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28436" name="図 15699284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35885" cy="1303482"/>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9856D74" w14:textId="77777777" w:rsidR="00621E8E" w:rsidRDefault="00000000">
            <w:pPr>
              <w:jc w:val="center"/>
            </w:pPr>
            <w:r>
              <w:rPr>
                <w:noProof/>
              </w:rPr>
              <w:drawing>
                <wp:inline distT="0" distB="0" distL="0" distR="0" wp14:anchorId="60632853" wp14:editId="570ED6B6">
                  <wp:extent cx="1690899" cy="1268174"/>
                  <wp:effectExtent l="0" t="0" r="0" b="0"/>
                  <wp:docPr id="9116" name="図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 name="図74"/>
                          <pic:cNvPicPr/>
                        </pic:nvPicPr>
                        <pic:blipFill>
                          <a:blip r:embed="rId60"/>
                          <a:stretch>
                            <a:fillRect/>
                          </a:stretch>
                        </pic:blipFill>
                        <pic:spPr>
                          <a:xfrm>
                            <a:off x="0" y="0"/>
                            <a:ext cx="1690899"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EC4C685" w14:textId="77777777" w:rsidR="00621E8E" w:rsidRDefault="00000000">
            <w:pPr>
              <w:jc w:val="center"/>
            </w:pPr>
            <w:r>
              <w:rPr>
                <w:noProof/>
              </w:rPr>
              <w:drawing>
                <wp:inline distT="0" distB="0" distL="0" distR="0" wp14:anchorId="6F4FE6CC" wp14:editId="6756026A">
                  <wp:extent cx="2254977" cy="1268174"/>
                  <wp:effectExtent l="0" t="0" r="0" b="0"/>
                  <wp:docPr id="9117" name="図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 name="図75"/>
                          <pic:cNvPicPr/>
                        </pic:nvPicPr>
                        <pic:blipFill>
                          <a:blip r:embed="rId61"/>
                          <a:stretch>
                            <a:fillRect/>
                          </a:stretch>
                        </pic:blipFill>
                        <pic:spPr>
                          <a:xfrm>
                            <a:off x="0" y="0"/>
                            <a:ext cx="2254977" cy="1268174"/>
                          </a:xfrm>
                          <a:prstGeom prst="rect">
                            <a:avLst/>
                          </a:prstGeom>
                        </pic:spPr>
                      </pic:pic>
                    </a:graphicData>
                  </a:graphic>
                </wp:inline>
              </w:drawing>
            </w:r>
          </w:p>
        </w:tc>
      </w:tr>
    </w:tbl>
    <w:p w14:paraId="03353157" w14:textId="77777777" w:rsidR="004A7535" w:rsidRDefault="004A7535">
      <w:pPr>
        <w:spacing w:after="120"/>
      </w:pPr>
    </w:p>
    <w:p w14:paraId="7092A83D" w14:textId="77777777" w:rsidR="0007150D" w:rsidRDefault="0007150D">
      <w:pPr>
        <w:spacing w:after="120"/>
      </w:pPr>
    </w:p>
    <w:p w14:paraId="3D04D973" w14:textId="77777777" w:rsidR="0007150D" w:rsidRDefault="0007150D">
      <w:pPr>
        <w:spacing w:after="120"/>
      </w:pPr>
    </w:p>
    <w:p w14:paraId="4E3C77B4" w14:textId="77777777" w:rsidR="0007150D" w:rsidRDefault="0007150D">
      <w:pPr>
        <w:spacing w:after="120"/>
      </w:pPr>
    </w:p>
    <w:p w14:paraId="78C2055E" w14:textId="77777777" w:rsidR="00621E8E" w:rsidRDefault="00000000">
      <w:pPr>
        <w:spacing w:before="240" w:after="120"/>
      </w:pPr>
      <w:r>
        <w:rPr>
          <w:b/>
          <w:bCs/>
          <w:color w:val="D97706"/>
          <w:sz w:val="24"/>
          <w:szCs w:val="24"/>
        </w:rPr>
        <w:lastRenderedPageBreak/>
        <w:t>● 2025年9月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29D9E6F3"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4654CE66" w14:textId="77777777" w:rsidR="00621E8E" w:rsidRDefault="00000000">
            <w:pPr>
              <w:jc w:val="center"/>
            </w:pPr>
            <w:r>
              <w:rPr>
                <w:b/>
                <w:bCs/>
                <w:color w:val="FFFFFF"/>
                <w:sz w:val="24"/>
                <w:szCs w:val="24"/>
              </w:rPr>
              <w:t>2025年9月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E7F046F" w14:textId="77777777" w:rsidR="00621E8E" w:rsidRDefault="00000000">
            <w:r>
              <w:rPr>
                <w:b/>
                <w:bCs/>
                <w:color w:val="1A6B6B"/>
              </w:rPr>
              <w:t>ゲスト：三和製作所　吉田部長・島尻マネージャー</w:t>
            </w:r>
          </w:p>
        </w:tc>
      </w:tr>
      <w:tr w:rsidR="00621E8E" w14:paraId="1DC23F4D"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277DBCD7" w14:textId="77777777" w:rsidR="00621E8E" w:rsidRDefault="00000000">
            <w:pPr>
              <w:jc w:val="both"/>
            </w:pPr>
            <w:r>
              <w:rPr>
                <w:sz w:val="21"/>
                <w:szCs w:val="21"/>
              </w:rPr>
              <w:t>雨の予報を覆し青空の下開催。沖縄出身の島尻Mgrが20代に彼女のメンタル回復を支えた10年の献身を語り、「大切な人を守ることの尊さ」が会場に響きました。子どもたちも大人も涙を流す感動的なセッションとなりました。</w:t>
            </w:r>
          </w:p>
        </w:tc>
      </w:tr>
    </w:tbl>
    <w:p w14:paraId="4003337B"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4865C14F"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5DACC99" w14:textId="77777777" w:rsidR="00621E8E" w:rsidRDefault="00000000">
            <w:pPr>
              <w:jc w:val="center"/>
            </w:pPr>
            <w:r>
              <w:rPr>
                <w:noProof/>
              </w:rPr>
              <w:drawing>
                <wp:inline distT="0" distB="0" distL="0" distR="0" wp14:anchorId="0D494AC1" wp14:editId="4FC581D0">
                  <wp:extent cx="1902261" cy="1268174"/>
                  <wp:effectExtent l="0" t="0" r="0" b="0"/>
                  <wp:docPr id="9021" name="図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 name="図21"/>
                          <pic:cNvPicPr/>
                        </pic:nvPicPr>
                        <pic:blipFill>
                          <a:blip r:embed="rId62"/>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5E7FE65" w14:textId="77777777" w:rsidR="00621E8E" w:rsidRDefault="00000000">
            <w:pPr>
              <w:jc w:val="center"/>
            </w:pPr>
            <w:r>
              <w:rPr>
                <w:noProof/>
              </w:rPr>
              <w:drawing>
                <wp:inline distT="0" distB="0" distL="0" distR="0" wp14:anchorId="6711EF23" wp14:editId="3610051B">
                  <wp:extent cx="1902261" cy="1268174"/>
                  <wp:effectExtent l="0" t="0" r="0" b="0"/>
                  <wp:docPr id="1917658865" name="図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 name="図22"/>
                          <pic:cNvPicPr/>
                        </pic:nvPicPr>
                        <pic:blipFill>
                          <a:blip r:embed="rId63"/>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0174959" w14:textId="77777777" w:rsidR="00621E8E" w:rsidRDefault="00000000">
            <w:pPr>
              <w:jc w:val="center"/>
            </w:pPr>
            <w:r>
              <w:rPr>
                <w:noProof/>
              </w:rPr>
              <w:drawing>
                <wp:inline distT="0" distB="0" distL="0" distR="0" wp14:anchorId="1FA0AC29" wp14:editId="71F96214">
                  <wp:extent cx="1902261" cy="1268174"/>
                  <wp:effectExtent l="0" t="0" r="0" b="0"/>
                  <wp:docPr id="9023" name="図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 name="図23"/>
                          <pic:cNvPicPr/>
                        </pic:nvPicPr>
                        <pic:blipFill>
                          <a:blip r:embed="rId64"/>
                          <a:stretch>
                            <a:fillRect/>
                          </a:stretch>
                        </pic:blipFill>
                        <pic:spPr>
                          <a:xfrm>
                            <a:off x="0" y="0"/>
                            <a:ext cx="1902261" cy="1268174"/>
                          </a:xfrm>
                          <a:prstGeom prst="rect">
                            <a:avLst/>
                          </a:prstGeom>
                        </pic:spPr>
                      </pic:pic>
                    </a:graphicData>
                  </a:graphic>
                </wp:inline>
              </w:drawing>
            </w:r>
          </w:p>
        </w:tc>
      </w:tr>
    </w:tbl>
    <w:p w14:paraId="2CB3BA6B" w14:textId="77777777" w:rsidR="00AB1E47" w:rsidRDefault="00AB1E47">
      <w:pPr>
        <w:spacing w:after="120"/>
      </w:pPr>
    </w:p>
    <w:p w14:paraId="14D72A95" w14:textId="77777777" w:rsidR="00621E8E" w:rsidRDefault="00000000">
      <w:pPr>
        <w:spacing w:before="240" w:after="120"/>
      </w:pPr>
      <w:r>
        <w:rPr>
          <w:b/>
          <w:bCs/>
          <w:color w:val="D97706"/>
          <w:sz w:val="24"/>
          <w:szCs w:val="24"/>
        </w:rPr>
        <w:t>● 2025年10月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F42A540"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1D895034" w14:textId="77777777" w:rsidR="00621E8E" w:rsidRDefault="00000000">
            <w:pPr>
              <w:jc w:val="center"/>
            </w:pPr>
            <w:r>
              <w:rPr>
                <w:b/>
                <w:bCs/>
                <w:color w:val="FFFFFF"/>
                <w:sz w:val="24"/>
                <w:szCs w:val="24"/>
              </w:rPr>
              <w:t>2025年10月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7D69C9B" w14:textId="170DB7EB" w:rsidR="00621E8E" w:rsidRDefault="00000000">
            <w:r>
              <w:rPr>
                <w:b/>
                <w:bCs/>
                <w:color w:val="1A6B6B"/>
              </w:rPr>
              <w:t>ゲスト：ワンネスグループ　寺田社長</w:t>
            </w:r>
          </w:p>
        </w:tc>
      </w:tr>
      <w:tr w:rsidR="00621E8E" w14:paraId="3EB4F9F6"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7ACA51E7" w14:textId="77777777" w:rsidR="00621E8E" w:rsidRDefault="00000000">
            <w:pPr>
              <w:jc w:val="both"/>
            </w:pPr>
            <w:r>
              <w:rPr>
                <w:sz w:val="21"/>
                <w:szCs w:val="21"/>
              </w:rPr>
              <w:t>防大出身・元自衛官から30億企業を何度も育て上げた寺田社長が「長く続く良い会社の見分け方」を講義。「三方良し」「長期的視点」を高校生にも分かりやすく解説。参加した高校の先生から「高校でも話してほしい」というオファーが出るほどの内容でした。</w:t>
            </w:r>
          </w:p>
        </w:tc>
      </w:tr>
    </w:tbl>
    <w:p w14:paraId="3FE6338D"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09BD0B01"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D547240" w14:textId="77777777" w:rsidR="00621E8E" w:rsidRDefault="00000000">
            <w:pPr>
              <w:jc w:val="center"/>
            </w:pPr>
            <w:r>
              <w:rPr>
                <w:noProof/>
              </w:rPr>
              <w:drawing>
                <wp:inline distT="0" distB="0" distL="0" distR="0" wp14:anchorId="07349A85" wp14:editId="0818A089">
                  <wp:extent cx="1902261" cy="1268174"/>
                  <wp:effectExtent l="0" t="0" r="0" b="0"/>
                  <wp:docPr id="9024" name="図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 name="図24"/>
                          <pic:cNvPicPr/>
                        </pic:nvPicPr>
                        <pic:blipFill>
                          <a:blip r:embed="rId65"/>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BAFECC6" w14:textId="77777777" w:rsidR="00621E8E" w:rsidRDefault="00000000">
            <w:pPr>
              <w:jc w:val="center"/>
            </w:pPr>
            <w:r>
              <w:rPr>
                <w:noProof/>
              </w:rPr>
              <w:drawing>
                <wp:inline distT="0" distB="0" distL="0" distR="0" wp14:anchorId="33D34E6F" wp14:editId="4C74C7AC">
                  <wp:extent cx="1902261" cy="1268174"/>
                  <wp:effectExtent l="0" t="0" r="0" b="0"/>
                  <wp:docPr id="9025" name="図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 name="図25"/>
                          <pic:cNvPicPr/>
                        </pic:nvPicPr>
                        <pic:blipFill>
                          <a:blip r:embed="rId66"/>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71B3496" w14:textId="77777777" w:rsidR="00621E8E" w:rsidRDefault="00000000">
            <w:pPr>
              <w:jc w:val="center"/>
            </w:pPr>
            <w:r>
              <w:rPr>
                <w:noProof/>
              </w:rPr>
              <w:drawing>
                <wp:inline distT="0" distB="0" distL="0" distR="0" wp14:anchorId="371CF909" wp14:editId="6D8AA928">
                  <wp:extent cx="1902261" cy="1268174"/>
                  <wp:effectExtent l="0" t="0" r="0" b="0"/>
                  <wp:docPr id="9026" name="図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 name="図26"/>
                          <pic:cNvPicPr/>
                        </pic:nvPicPr>
                        <pic:blipFill>
                          <a:blip r:embed="rId67"/>
                          <a:stretch>
                            <a:fillRect/>
                          </a:stretch>
                        </pic:blipFill>
                        <pic:spPr>
                          <a:xfrm>
                            <a:off x="0" y="0"/>
                            <a:ext cx="1902261" cy="1268174"/>
                          </a:xfrm>
                          <a:prstGeom prst="rect">
                            <a:avLst/>
                          </a:prstGeom>
                        </pic:spPr>
                      </pic:pic>
                    </a:graphicData>
                  </a:graphic>
                </wp:inline>
              </w:drawing>
            </w:r>
          </w:p>
        </w:tc>
      </w:tr>
    </w:tbl>
    <w:p w14:paraId="6D9F2C85" w14:textId="77777777" w:rsidR="004A7535" w:rsidRDefault="004A7535">
      <w:pPr>
        <w:spacing w:after="120"/>
      </w:pPr>
    </w:p>
    <w:p w14:paraId="3AFD4D13" w14:textId="77777777" w:rsidR="0007150D" w:rsidRDefault="0007150D">
      <w:pPr>
        <w:spacing w:after="120"/>
      </w:pPr>
    </w:p>
    <w:p w14:paraId="07A7D052" w14:textId="77777777" w:rsidR="0007150D" w:rsidRDefault="0007150D">
      <w:pPr>
        <w:spacing w:after="120"/>
      </w:pPr>
    </w:p>
    <w:p w14:paraId="41FC8500" w14:textId="77777777" w:rsidR="0007150D" w:rsidRDefault="0007150D">
      <w:pPr>
        <w:spacing w:after="120"/>
      </w:pPr>
    </w:p>
    <w:p w14:paraId="51D65102" w14:textId="77777777" w:rsidR="0007150D" w:rsidRDefault="0007150D">
      <w:pPr>
        <w:spacing w:after="120"/>
      </w:pPr>
    </w:p>
    <w:p w14:paraId="41FF48C3" w14:textId="77777777" w:rsidR="00621E8E" w:rsidRDefault="00000000">
      <w:pPr>
        <w:spacing w:before="240" w:after="120"/>
      </w:pPr>
      <w:r>
        <w:rPr>
          <w:b/>
          <w:bCs/>
          <w:color w:val="D97706"/>
          <w:sz w:val="24"/>
          <w:szCs w:val="24"/>
        </w:rPr>
        <w:lastRenderedPageBreak/>
        <w:t>● 2025年11月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1C01694D"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79973295" w14:textId="77777777" w:rsidR="00621E8E" w:rsidRDefault="00000000">
            <w:pPr>
              <w:jc w:val="center"/>
            </w:pPr>
            <w:r>
              <w:rPr>
                <w:b/>
                <w:bCs/>
                <w:color w:val="FFFFFF"/>
                <w:sz w:val="24"/>
                <w:szCs w:val="24"/>
              </w:rPr>
              <w:t>2025年11月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87C84DA" w14:textId="77777777" w:rsidR="00621E8E" w:rsidRDefault="00000000">
            <w:r>
              <w:rPr>
                <w:b/>
                <w:bCs/>
                <w:color w:val="1A6B6B"/>
              </w:rPr>
              <w:t>ゲスト：クロスバズ　田窪社長</w:t>
            </w:r>
          </w:p>
        </w:tc>
      </w:tr>
      <w:tr w:rsidR="00621E8E" w14:paraId="6E4C5CE6"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7D317B19" w14:textId="77777777" w:rsidR="00621E8E" w:rsidRDefault="00000000">
            <w:pPr>
              <w:jc w:val="both"/>
            </w:pPr>
            <w:r>
              <w:rPr>
                <w:sz w:val="21"/>
                <w:szCs w:val="21"/>
              </w:rPr>
              <w:t>「自らを主人公として考える」視点で半生を語った田窪社長。コミュ障で孤独だった学生時代から「ピンチがあるからドラマになる」という発想の転換まで、子どもたちが録音して後で聞き直すほど深く刺さる内容でした。</w:t>
            </w:r>
          </w:p>
        </w:tc>
      </w:tr>
    </w:tbl>
    <w:p w14:paraId="0294D646"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90"/>
        <w:gridCol w:w="3469"/>
        <w:gridCol w:w="3179"/>
      </w:tblGrid>
      <w:tr w:rsidR="00621E8E" w14:paraId="0A6CA82A"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2ECF281" w14:textId="1673044E" w:rsidR="00621E8E" w:rsidRDefault="00A02A28">
            <w:pPr>
              <w:jc w:val="center"/>
            </w:pPr>
            <w:r>
              <w:rPr>
                <w:noProof/>
              </w:rPr>
              <w:drawing>
                <wp:inline distT="0" distB="0" distL="0" distR="0" wp14:anchorId="5578DEC7" wp14:editId="0FD88F92">
                  <wp:extent cx="1690677" cy="1268095"/>
                  <wp:effectExtent l="0" t="0" r="0" b="1905"/>
                  <wp:docPr id="15628148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14826" name="図 1562814826"/>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24347" cy="1293349"/>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72005BF" w14:textId="77777777" w:rsidR="00621E8E" w:rsidRDefault="00000000">
            <w:pPr>
              <w:jc w:val="center"/>
            </w:pPr>
            <w:r>
              <w:rPr>
                <w:noProof/>
              </w:rPr>
              <w:drawing>
                <wp:inline distT="0" distB="0" distL="0" distR="0" wp14:anchorId="69A78255" wp14:editId="5A3FF14F">
                  <wp:extent cx="2101792" cy="1268174"/>
                  <wp:effectExtent l="0" t="0" r="0" b="0"/>
                  <wp:docPr id="9120" name="図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 name="図78"/>
                          <pic:cNvPicPr/>
                        </pic:nvPicPr>
                        <pic:blipFill>
                          <a:blip r:embed="rId69"/>
                          <a:stretch>
                            <a:fillRect/>
                          </a:stretch>
                        </pic:blipFill>
                        <pic:spPr>
                          <a:xfrm>
                            <a:off x="0" y="0"/>
                            <a:ext cx="2101792"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2895AC9" w14:textId="77777777" w:rsidR="00621E8E" w:rsidRDefault="00000000">
            <w:pPr>
              <w:jc w:val="center"/>
            </w:pPr>
            <w:r>
              <w:rPr>
                <w:noProof/>
              </w:rPr>
              <w:drawing>
                <wp:inline distT="0" distB="0" distL="0" distR="0" wp14:anchorId="5A78C70F" wp14:editId="66797897">
                  <wp:extent cx="1902261" cy="1268174"/>
                  <wp:effectExtent l="0" t="0" r="0" b="0"/>
                  <wp:docPr id="9029" name="図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 name="図29"/>
                          <pic:cNvPicPr/>
                        </pic:nvPicPr>
                        <pic:blipFill>
                          <a:blip r:embed="rId70"/>
                          <a:stretch>
                            <a:fillRect/>
                          </a:stretch>
                        </pic:blipFill>
                        <pic:spPr>
                          <a:xfrm>
                            <a:off x="0" y="0"/>
                            <a:ext cx="1902261" cy="1268174"/>
                          </a:xfrm>
                          <a:prstGeom prst="rect">
                            <a:avLst/>
                          </a:prstGeom>
                        </pic:spPr>
                      </pic:pic>
                    </a:graphicData>
                  </a:graphic>
                </wp:inline>
              </w:drawing>
            </w:r>
          </w:p>
        </w:tc>
      </w:tr>
    </w:tbl>
    <w:p w14:paraId="523A0B9C" w14:textId="77777777" w:rsidR="00AB1E47" w:rsidRDefault="00AB1E47">
      <w:pPr>
        <w:spacing w:after="120"/>
      </w:pPr>
    </w:p>
    <w:p w14:paraId="03883B8C" w14:textId="77777777" w:rsidR="00621E8E" w:rsidRDefault="00000000">
      <w:pPr>
        <w:spacing w:before="240" w:after="120"/>
      </w:pPr>
      <w:r>
        <w:rPr>
          <w:b/>
          <w:bCs/>
          <w:color w:val="D97706"/>
          <w:sz w:val="24"/>
          <w:szCs w:val="24"/>
        </w:rPr>
        <w:t>● 2025年12月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20964A0C"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1C612A9A" w14:textId="77777777" w:rsidR="00621E8E" w:rsidRDefault="00000000">
            <w:pPr>
              <w:jc w:val="center"/>
            </w:pPr>
            <w:r>
              <w:rPr>
                <w:b/>
                <w:bCs/>
                <w:color w:val="FFFFFF"/>
                <w:sz w:val="24"/>
                <w:szCs w:val="24"/>
              </w:rPr>
              <w:t>2025年12月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56AC0706" w14:textId="77777777" w:rsidR="00621E8E" w:rsidRDefault="00000000">
            <w:r>
              <w:rPr>
                <w:b/>
                <w:bCs/>
                <w:color w:val="1A6B6B"/>
              </w:rPr>
              <w:t>ゲスト：三和製作所　小林社長・吉田部長・島尻Mgr（会社訪問）</w:t>
            </w:r>
          </w:p>
        </w:tc>
      </w:tr>
      <w:tr w:rsidR="00621E8E" w14:paraId="595FC438"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40A3722B" w14:textId="77777777" w:rsidR="00621E8E" w:rsidRDefault="00000000">
            <w:pPr>
              <w:jc w:val="both"/>
            </w:pPr>
            <w:r>
              <w:rPr>
                <w:sz w:val="21"/>
                <w:szCs w:val="21"/>
              </w:rPr>
              <w:t>毎年恒例23名での会社訪問。休日にもかかわらずカレー・生姜焼き・餃子の手料理と自社栽培の新米でもてなしてくださいました。倉庫見学・ハンドフォーク体験・フォークリフト実演に子どもたちが歓声を上げ、名残惜しくなかなか帰れない温かいひとときとなりました。</w:t>
            </w:r>
          </w:p>
        </w:tc>
      </w:tr>
    </w:tbl>
    <w:p w14:paraId="49F78810"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671F17D0"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382BA0FC" w14:textId="77777777" w:rsidR="00621E8E" w:rsidRDefault="00000000">
            <w:pPr>
              <w:jc w:val="center"/>
            </w:pPr>
            <w:r>
              <w:rPr>
                <w:noProof/>
              </w:rPr>
              <w:drawing>
                <wp:inline distT="0" distB="0" distL="0" distR="0" wp14:anchorId="5D143982" wp14:editId="6BEF0558">
                  <wp:extent cx="1902261" cy="1268174"/>
                  <wp:effectExtent l="0" t="0" r="0" b="0"/>
                  <wp:docPr id="9030" name="図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 name="図30"/>
                          <pic:cNvPicPr/>
                        </pic:nvPicPr>
                        <pic:blipFill>
                          <a:blip r:embed="rId71"/>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CCBAED9" w14:textId="77777777" w:rsidR="00621E8E" w:rsidRDefault="00000000">
            <w:pPr>
              <w:jc w:val="center"/>
            </w:pPr>
            <w:r>
              <w:rPr>
                <w:noProof/>
              </w:rPr>
              <w:drawing>
                <wp:inline distT="0" distB="0" distL="0" distR="0" wp14:anchorId="4BACE7FF" wp14:editId="434CF22F">
                  <wp:extent cx="1902261" cy="1268174"/>
                  <wp:effectExtent l="0" t="0" r="0" b="0"/>
                  <wp:docPr id="9031" name="図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 name="図31"/>
                          <pic:cNvPicPr/>
                        </pic:nvPicPr>
                        <pic:blipFill>
                          <a:blip r:embed="rId72"/>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CFFA9BA" w14:textId="77777777" w:rsidR="00621E8E" w:rsidRDefault="00000000">
            <w:pPr>
              <w:jc w:val="center"/>
            </w:pPr>
            <w:r>
              <w:rPr>
                <w:noProof/>
              </w:rPr>
              <w:drawing>
                <wp:inline distT="0" distB="0" distL="0" distR="0" wp14:anchorId="79F3D906" wp14:editId="1AD9C739">
                  <wp:extent cx="1902261" cy="1268174"/>
                  <wp:effectExtent l="0" t="0" r="0" b="0"/>
                  <wp:docPr id="9005" name="図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 name="図13"/>
                          <pic:cNvPicPr/>
                        </pic:nvPicPr>
                        <pic:blipFill>
                          <a:blip r:embed="rId73"/>
                          <a:stretch>
                            <a:fillRect/>
                          </a:stretch>
                        </pic:blipFill>
                        <pic:spPr>
                          <a:xfrm>
                            <a:off x="0" y="0"/>
                            <a:ext cx="1902261" cy="1268174"/>
                          </a:xfrm>
                          <a:prstGeom prst="rect">
                            <a:avLst/>
                          </a:prstGeom>
                        </pic:spPr>
                      </pic:pic>
                    </a:graphicData>
                  </a:graphic>
                </wp:inline>
              </w:drawing>
            </w:r>
          </w:p>
        </w:tc>
      </w:tr>
    </w:tbl>
    <w:p w14:paraId="682D8F51" w14:textId="77777777" w:rsidR="004A7535" w:rsidRDefault="004A7535">
      <w:pPr>
        <w:spacing w:after="120"/>
      </w:pPr>
    </w:p>
    <w:p w14:paraId="4B32E3C6" w14:textId="77777777" w:rsidR="0007150D" w:rsidRDefault="0007150D">
      <w:pPr>
        <w:spacing w:after="120"/>
      </w:pPr>
    </w:p>
    <w:p w14:paraId="40C69BAE" w14:textId="77777777" w:rsidR="0007150D" w:rsidRDefault="0007150D">
      <w:pPr>
        <w:spacing w:after="120"/>
      </w:pPr>
    </w:p>
    <w:p w14:paraId="626EBCFE" w14:textId="77777777" w:rsidR="0007150D" w:rsidRDefault="0007150D">
      <w:pPr>
        <w:spacing w:after="120"/>
      </w:pPr>
    </w:p>
    <w:p w14:paraId="5E118E44" w14:textId="77777777" w:rsidR="0007150D" w:rsidRDefault="0007150D">
      <w:pPr>
        <w:spacing w:after="120"/>
      </w:pPr>
    </w:p>
    <w:p w14:paraId="1BD98BF0" w14:textId="77777777" w:rsidR="00621E8E" w:rsidRDefault="00000000">
      <w:pPr>
        <w:spacing w:before="240" w:after="120"/>
      </w:pPr>
      <w:r>
        <w:rPr>
          <w:b/>
          <w:bCs/>
          <w:color w:val="D97706"/>
          <w:sz w:val="24"/>
          <w:szCs w:val="24"/>
        </w:rPr>
        <w:lastRenderedPageBreak/>
        <w:t>● 2026年1月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20B73872"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03DA49D0" w14:textId="77777777" w:rsidR="00621E8E" w:rsidRDefault="00000000">
            <w:pPr>
              <w:jc w:val="center"/>
            </w:pPr>
            <w:r>
              <w:rPr>
                <w:b/>
                <w:bCs/>
                <w:color w:val="FFFFFF"/>
                <w:sz w:val="24"/>
                <w:szCs w:val="24"/>
              </w:rPr>
              <w:t>2026年1月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5A5C5113" w14:textId="77777777" w:rsidR="005E43CB" w:rsidRDefault="00000000">
            <w:pPr>
              <w:rPr>
                <w:b/>
                <w:bCs/>
                <w:color w:val="1A6B6B"/>
              </w:rPr>
            </w:pPr>
            <w:r>
              <w:rPr>
                <w:b/>
                <w:bCs/>
                <w:color w:val="1A6B6B"/>
              </w:rPr>
              <w:t>ゲスト：チーム川口（中島製本・晴れ晴れカフェ・サンアーム工芸社）</w:t>
            </w:r>
          </w:p>
          <w:p w14:paraId="684E58F2" w14:textId="0455604E" w:rsidR="00621E8E" w:rsidRDefault="00000000">
            <w:r>
              <w:rPr>
                <w:b/>
                <w:bCs/>
                <w:color w:val="1A6B6B"/>
              </w:rPr>
              <w:t>企業訪問</w:t>
            </w:r>
          </w:p>
        </w:tc>
      </w:tr>
      <w:tr w:rsidR="00621E8E" w14:paraId="21FCA1CA"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2FFD42E9" w14:textId="77777777" w:rsidR="00621E8E" w:rsidRDefault="00000000">
            <w:pPr>
              <w:jc w:val="both"/>
            </w:pPr>
            <w:r>
              <w:rPr>
                <w:sz w:val="21"/>
                <w:szCs w:val="21"/>
              </w:rPr>
              <w:t>2026年の一発目は川口遠征。中島製本で本の製本過程を見学、晴れ晴れカフェで栄養バランスの良い手作りランチを堪能、サンアーム工芸社で角材担ぎ・釘打ちを体験。子どもたちはお土産をいっぱいもらって満足そうに帰りました。「続けることが大切」の言葉が心に響きました。</w:t>
            </w:r>
          </w:p>
        </w:tc>
      </w:tr>
    </w:tbl>
    <w:p w14:paraId="73D77E3F"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138544A3"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D133C1C" w14:textId="77777777" w:rsidR="00621E8E" w:rsidRDefault="00000000">
            <w:pPr>
              <w:jc w:val="center"/>
            </w:pPr>
            <w:r>
              <w:rPr>
                <w:noProof/>
              </w:rPr>
              <w:drawing>
                <wp:inline distT="0" distB="0" distL="0" distR="0" wp14:anchorId="2FBC9BEB" wp14:editId="71B64169">
                  <wp:extent cx="1902261" cy="1268174"/>
                  <wp:effectExtent l="0" t="0" r="0" b="0"/>
                  <wp:docPr id="9033" name="図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 name="図33"/>
                          <pic:cNvPicPr/>
                        </pic:nvPicPr>
                        <pic:blipFill>
                          <a:blip r:embed="rId74"/>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5F5D65D" w14:textId="77777777" w:rsidR="00621E8E" w:rsidRDefault="00000000">
            <w:pPr>
              <w:jc w:val="center"/>
            </w:pPr>
            <w:r>
              <w:rPr>
                <w:noProof/>
              </w:rPr>
              <w:drawing>
                <wp:inline distT="0" distB="0" distL="0" distR="0" wp14:anchorId="77F85E70" wp14:editId="0E4BF44A">
                  <wp:extent cx="1902261" cy="1268174"/>
                  <wp:effectExtent l="0" t="0" r="0" b="0"/>
                  <wp:docPr id="9034" name="図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 name="図34"/>
                          <pic:cNvPicPr/>
                        </pic:nvPicPr>
                        <pic:blipFill>
                          <a:blip r:embed="rId75"/>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32D7F9B" w14:textId="77777777" w:rsidR="00621E8E" w:rsidRDefault="00000000">
            <w:pPr>
              <w:jc w:val="center"/>
            </w:pPr>
            <w:r>
              <w:rPr>
                <w:noProof/>
              </w:rPr>
              <w:drawing>
                <wp:inline distT="0" distB="0" distL="0" distR="0" wp14:anchorId="12E76944" wp14:editId="52BE19E3">
                  <wp:extent cx="1902261" cy="1268174"/>
                  <wp:effectExtent l="0" t="0" r="0" b="0"/>
                  <wp:docPr id="9035" name="図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 name="図35"/>
                          <pic:cNvPicPr/>
                        </pic:nvPicPr>
                        <pic:blipFill>
                          <a:blip r:embed="rId76"/>
                          <a:stretch>
                            <a:fillRect/>
                          </a:stretch>
                        </pic:blipFill>
                        <pic:spPr>
                          <a:xfrm>
                            <a:off x="0" y="0"/>
                            <a:ext cx="1902261" cy="1268174"/>
                          </a:xfrm>
                          <a:prstGeom prst="rect">
                            <a:avLst/>
                          </a:prstGeom>
                        </pic:spPr>
                      </pic:pic>
                    </a:graphicData>
                  </a:graphic>
                </wp:inline>
              </w:drawing>
            </w:r>
          </w:p>
        </w:tc>
      </w:tr>
    </w:tbl>
    <w:p w14:paraId="4AC5B168" w14:textId="77777777" w:rsidR="00AB1E47" w:rsidRDefault="00AB1E47">
      <w:pPr>
        <w:spacing w:after="120"/>
      </w:pPr>
    </w:p>
    <w:p w14:paraId="70005C07" w14:textId="77777777" w:rsidR="00621E8E" w:rsidRDefault="00000000">
      <w:pPr>
        <w:spacing w:before="240" w:after="120"/>
      </w:pPr>
      <w:r>
        <w:rPr>
          <w:b/>
          <w:bCs/>
          <w:color w:val="D97706"/>
          <w:sz w:val="24"/>
          <w:szCs w:val="24"/>
        </w:rPr>
        <w:t>● 2026年2月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3C34401B"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8D763EA" w14:textId="77777777" w:rsidR="00621E8E" w:rsidRDefault="00000000">
            <w:pPr>
              <w:jc w:val="center"/>
            </w:pPr>
            <w:r>
              <w:rPr>
                <w:b/>
                <w:bCs/>
                <w:color w:val="FFFFFF"/>
                <w:sz w:val="24"/>
                <w:szCs w:val="24"/>
              </w:rPr>
              <w:t>2026年2月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5A20ED16" w14:textId="77777777" w:rsidR="00621E8E" w:rsidRDefault="00000000">
            <w:r>
              <w:rPr>
                <w:b/>
                <w:bCs/>
                <w:color w:val="1A6B6B"/>
              </w:rPr>
              <w:t>ゲスト：産経新聞社　武藤さん</w:t>
            </w:r>
          </w:p>
        </w:tc>
      </w:tr>
      <w:tr w:rsidR="00621E8E" w14:paraId="09D52B42"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3B8C20DA" w14:textId="77777777" w:rsidR="00621E8E" w:rsidRDefault="00000000">
            <w:pPr>
              <w:jc w:val="both"/>
            </w:pPr>
            <w:r>
              <w:rPr>
                <w:sz w:val="21"/>
                <w:szCs w:val="21"/>
              </w:rPr>
              <w:t>今期最大人数（子ども約20名・大人10数名）が集合。新聞記者志望だったが広告営業に配属、その後様々な新規事業を手がけた武藤さん。「希望と違うフィールドでも頑張ることが道を開く」というメッセージと、子ども向け新聞などのお土産に子どもたちが大興奮でした。</w:t>
            </w:r>
          </w:p>
        </w:tc>
      </w:tr>
    </w:tbl>
    <w:p w14:paraId="51E93135"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0"/>
        <w:gridCol w:w="3212"/>
        <w:gridCol w:w="3186"/>
      </w:tblGrid>
      <w:tr w:rsidR="00621E8E" w14:paraId="6D2A6B71"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A119ADD" w14:textId="293CBBD0" w:rsidR="00621E8E" w:rsidRDefault="00A02A28">
            <w:pPr>
              <w:jc w:val="center"/>
            </w:pPr>
            <w:r>
              <w:rPr>
                <w:noProof/>
              </w:rPr>
              <w:drawing>
                <wp:inline distT="0" distB="0" distL="0" distR="0" wp14:anchorId="19FDDD07" wp14:editId="19C403F5">
                  <wp:extent cx="1955275" cy="1375200"/>
                  <wp:effectExtent l="0" t="0" r="635" b="0"/>
                  <wp:docPr id="131937125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71258" name="図 1319371258"/>
                          <pic:cNvPicPr/>
                        </pic:nvPicPr>
                        <pic:blipFill rotWithShape="1">
                          <a:blip r:embed="rId77" cstate="print">
                            <a:extLst>
                              <a:ext uri="{28A0092B-C50C-407E-A947-70E740481C1C}">
                                <a14:useLocalDpi xmlns:a14="http://schemas.microsoft.com/office/drawing/2010/main" val="0"/>
                              </a:ext>
                            </a:extLst>
                          </a:blip>
                          <a:srcRect t="4550" b="42702"/>
                          <a:stretch>
                            <a:fillRect/>
                          </a:stretch>
                        </pic:blipFill>
                        <pic:spPr bwMode="auto">
                          <a:xfrm>
                            <a:off x="0" y="0"/>
                            <a:ext cx="2033748" cy="1430392"/>
                          </a:xfrm>
                          <a:prstGeom prst="rect">
                            <a:avLst/>
                          </a:prstGeom>
                          <a:ln>
                            <a:noFill/>
                          </a:ln>
                          <a:extLst>
                            <a:ext uri="{53640926-AAD7-44D8-BBD7-CCE9431645EC}">
                              <a14:shadowObscured xmlns:a14="http://schemas.microsoft.com/office/drawing/2010/main"/>
                            </a:ext>
                          </a:extLst>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06EFD9C" w14:textId="0BC3411F" w:rsidR="00621E8E" w:rsidRDefault="00A02A28">
            <w:pPr>
              <w:jc w:val="center"/>
            </w:pPr>
            <w:r>
              <w:rPr>
                <w:noProof/>
              </w:rPr>
              <w:drawing>
                <wp:inline distT="0" distB="0" distL="0" distR="0" wp14:anchorId="5CA60BB1" wp14:editId="77A1EB12">
                  <wp:extent cx="1907549" cy="1332000"/>
                  <wp:effectExtent l="0" t="0" r="0" b="1905"/>
                  <wp:docPr id="62039844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98441" name="図 620398441"/>
                          <pic:cNvPicPr/>
                        </pic:nvPicPr>
                        <pic:blipFill rotWithShape="1">
                          <a:blip r:embed="rId78" cstate="print">
                            <a:extLst>
                              <a:ext uri="{28A0092B-C50C-407E-A947-70E740481C1C}">
                                <a14:useLocalDpi xmlns:a14="http://schemas.microsoft.com/office/drawing/2010/main" val="0"/>
                              </a:ext>
                            </a:extLst>
                          </a:blip>
                          <a:srcRect l="15979" t="45845" b="10154"/>
                          <a:stretch>
                            <a:fillRect/>
                          </a:stretch>
                        </pic:blipFill>
                        <pic:spPr bwMode="auto">
                          <a:xfrm>
                            <a:off x="0" y="0"/>
                            <a:ext cx="2031499" cy="1418551"/>
                          </a:xfrm>
                          <a:prstGeom prst="rect">
                            <a:avLst/>
                          </a:prstGeom>
                          <a:ln>
                            <a:noFill/>
                          </a:ln>
                          <a:extLst>
                            <a:ext uri="{53640926-AAD7-44D8-BBD7-CCE9431645EC}">
                              <a14:shadowObscured xmlns:a14="http://schemas.microsoft.com/office/drawing/2010/main"/>
                            </a:ext>
                          </a:extLst>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0D03FDC0" w14:textId="4FDE3733" w:rsidR="00621E8E" w:rsidRDefault="00A02A28">
            <w:pPr>
              <w:jc w:val="center"/>
            </w:pPr>
            <w:r>
              <w:rPr>
                <w:noProof/>
              </w:rPr>
              <w:drawing>
                <wp:inline distT="0" distB="0" distL="0" distR="0" wp14:anchorId="1AF8897B" wp14:editId="73D2C379">
                  <wp:extent cx="1244550" cy="1402872"/>
                  <wp:effectExtent l="0" t="0" r="635" b="0"/>
                  <wp:docPr id="1599756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5666" name="図 159975666"/>
                          <pic:cNvPicPr/>
                        </pic:nvPicPr>
                        <pic:blipFill rotWithShape="1">
                          <a:blip r:embed="rId79" cstate="print">
                            <a:extLst>
                              <a:ext uri="{28A0092B-C50C-407E-A947-70E740481C1C}">
                                <a14:useLocalDpi xmlns:a14="http://schemas.microsoft.com/office/drawing/2010/main" val="0"/>
                              </a:ext>
                            </a:extLst>
                          </a:blip>
                          <a:srcRect t="15462"/>
                          <a:stretch>
                            <a:fillRect/>
                          </a:stretch>
                        </pic:blipFill>
                        <pic:spPr bwMode="auto">
                          <a:xfrm>
                            <a:off x="0" y="0"/>
                            <a:ext cx="1282152" cy="14452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59CF9A" w14:textId="77777777" w:rsidR="004A7535" w:rsidRDefault="004A7535">
      <w:pPr>
        <w:spacing w:after="120"/>
      </w:pPr>
    </w:p>
    <w:p w14:paraId="26914D02" w14:textId="77777777" w:rsidR="0007150D" w:rsidRDefault="0007150D">
      <w:pPr>
        <w:spacing w:after="120"/>
      </w:pPr>
    </w:p>
    <w:p w14:paraId="60A76FF0" w14:textId="77777777" w:rsidR="0007150D" w:rsidRDefault="0007150D">
      <w:pPr>
        <w:spacing w:after="120"/>
      </w:pPr>
    </w:p>
    <w:p w14:paraId="0C8F2E57" w14:textId="77777777" w:rsidR="0007150D" w:rsidRDefault="0007150D">
      <w:pPr>
        <w:spacing w:after="120"/>
      </w:pPr>
    </w:p>
    <w:p w14:paraId="3DBB5F0A" w14:textId="77777777" w:rsidR="00621E8E" w:rsidRDefault="00000000">
      <w:pPr>
        <w:spacing w:before="240" w:after="120"/>
      </w:pPr>
      <w:r>
        <w:rPr>
          <w:b/>
          <w:bCs/>
          <w:color w:val="D97706"/>
          <w:sz w:val="24"/>
          <w:szCs w:val="24"/>
        </w:rPr>
        <w:lastRenderedPageBreak/>
        <w:t>● 2026年3月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5795F265"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839DF8B" w14:textId="77777777" w:rsidR="00621E8E" w:rsidRDefault="00000000">
            <w:pPr>
              <w:jc w:val="center"/>
            </w:pPr>
            <w:r>
              <w:rPr>
                <w:b/>
                <w:bCs/>
                <w:color w:val="FFFFFF"/>
                <w:sz w:val="24"/>
                <w:szCs w:val="24"/>
              </w:rPr>
              <w:t>2026年3月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3F41BA54" w14:textId="4D3591D5" w:rsidR="00621E8E" w:rsidRDefault="00000000">
            <w:r>
              <w:rPr>
                <w:b/>
                <w:bCs/>
                <w:color w:val="1A6B6B"/>
              </w:rPr>
              <w:t>ゲスト：相続しあわせ協議会　佐藤さん（第4期最終回）</w:t>
            </w:r>
          </w:p>
        </w:tc>
      </w:tr>
      <w:tr w:rsidR="00621E8E" w14:paraId="22A87A9D"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2E80EA47" w14:textId="77777777" w:rsidR="00621E8E" w:rsidRDefault="00000000">
            <w:pPr>
              <w:jc w:val="both"/>
            </w:pPr>
            <w:r>
              <w:rPr>
                <w:sz w:val="21"/>
                <w:szCs w:val="21"/>
              </w:rPr>
              <w:t>第4期の締めくくりに3年連続で佐藤さんが登壇。「ありがとう＝期待以上の価値」という考え方と「この世に価値のない人など一人もいない」というメッセージが今年も参加者の心を揺さぶりました。始めた頃に中学生だった子が高校生になるなど、確かな歩みを実感した回でした。</w:t>
            </w:r>
          </w:p>
        </w:tc>
      </w:tr>
    </w:tbl>
    <w:p w14:paraId="3474A430"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2070731F"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9CBA664" w14:textId="77777777" w:rsidR="00621E8E" w:rsidRDefault="00000000">
            <w:pPr>
              <w:jc w:val="center"/>
            </w:pPr>
            <w:r>
              <w:rPr>
                <w:noProof/>
              </w:rPr>
              <w:drawing>
                <wp:inline distT="0" distB="0" distL="0" distR="0" wp14:anchorId="2006A1E8" wp14:editId="397E082A">
                  <wp:extent cx="1902261" cy="1268174"/>
                  <wp:effectExtent l="0" t="0" r="0" b="0"/>
                  <wp:docPr id="1056485984" name="図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 name="図39"/>
                          <pic:cNvPicPr/>
                        </pic:nvPicPr>
                        <pic:blipFill>
                          <a:blip r:embed="rId80"/>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4BB4C2F" w14:textId="77777777" w:rsidR="00621E8E" w:rsidRDefault="00000000">
            <w:pPr>
              <w:jc w:val="center"/>
            </w:pPr>
            <w:r>
              <w:rPr>
                <w:noProof/>
              </w:rPr>
              <w:drawing>
                <wp:inline distT="0" distB="0" distL="0" distR="0" wp14:anchorId="330C06A7" wp14:editId="6F6814E0">
                  <wp:extent cx="1902261" cy="1268174"/>
                  <wp:effectExtent l="0" t="0" r="0" b="0"/>
                  <wp:docPr id="9040" name="図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 name="図40"/>
                          <pic:cNvPicPr/>
                        </pic:nvPicPr>
                        <pic:blipFill>
                          <a:blip r:embed="rId81"/>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066524E" w14:textId="77777777" w:rsidR="00621E8E" w:rsidRDefault="00000000">
            <w:pPr>
              <w:jc w:val="center"/>
            </w:pPr>
            <w:r>
              <w:rPr>
                <w:noProof/>
              </w:rPr>
              <w:drawing>
                <wp:inline distT="0" distB="0" distL="0" distR="0" wp14:anchorId="06F5B7E9" wp14:editId="1B9D13BA">
                  <wp:extent cx="1902261" cy="1268174"/>
                  <wp:effectExtent l="0" t="0" r="0" b="0"/>
                  <wp:docPr id="9041" name="図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 name="図41"/>
                          <pic:cNvPicPr/>
                        </pic:nvPicPr>
                        <pic:blipFill>
                          <a:blip r:embed="rId82"/>
                          <a:stretch>
                            <a:fillRect/>
                          </a:stretch>
                        </pic:blipFill>
                        <pic:spPr>
                          <a:xfrm>
                            <a:off x="0" y="0"/>
                            <a:ext cx="1902261" cy="1268174"/>
                          </a:xfrm>
                          <a:prstGeom prst="rect">
                            <a:avLst/>
                          </a:prstGeom>
                        </pic:spPr>
                      </pic:pic>
                    </a:graphicData>
                  </a:graphic>
                </wp:inline>
              </w:drawing>
            </w:r>
          </w:p>
        </w:tc>
      </w:tr>
    </w:tbl>
    <w:p w14:paraId="1B1586F1" w14:textId="77777777" w:rsidR="00AB1E47" w:rsidRDefault="00AB1E47">
      <w:pPr>
        <w:spacing w:after="120"/>
      </w:pPr>
    </w:p>
    <w:p w14:paraId="09566C3A" w14:textId="77777777" w:rsidR="00621E8E" w:rsidRDefault="00000000">
      <w:pPr>
        <w:spacing w:before="240" w:after="120"/>
      </w:pPr>
      <w:r>
        <w:rPr>
          <w:b/>
          <w:bCs/>
          <w:color w:val="D97706"/>
          <w:sz w:val="24"/>
          <w:szCs w:val="24"/>
        </w:rPr>
        <w:t>● 2026年4月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430AD06E"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38295D5" w14:textId="77777777" w:rsidR="00621E8E" w:rsidRDefault="00000000">
            <w:pPr>
              <w:jc w:val="center"/>
            </w:pPr>
            <w:r>
              <w:rPr>
                <w:b/>
                <w:bCs/>
                <w:color w:val="FFFFFF"/>
                <w:sz w:val="24"/>
                <w:szCs w:val="24"/>
              </w:rPr>
              <w:t>2026年4月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7C2543D2" w14:textId="77777777" w:rsidR="005E43CB" w:rsidRDefault="00000000">
            <w:pPr>
              <w:rPr>
                <w:b/>
                <w:bCs/>
                <w:color w:val="1A6B6B"/>
              </w:rPr>
            </w:pPr>
            <w:r>
              <w:rPr>
                <w:b/>
                <w:bCs/>
                <w:color w:val="1A6B6B"/>
              </w:rPr>
              <w:t xml:space="preserve">ゲスト：ワンネスグループ（築地）　</w:t>
            </w:r>
          </w:p>
          <w:p w14:paraId="53BADF06" w14:textId="1B28828E" w:rsidR="00621E8E" w:rsidRDefault="00000000">
            <w:r>
              <w:rPr>
                <w:b/>
                <w:bCs/>
                <w:color w:val="1A6B6B"/>
              </w:rPr>
              <w:t>及川CTO・寺田社長（会社訪問・AIゲーム制作）</w:t>
            </w:r>
          </w:p>
        </w:tc>
      </w:tr>
      <w:tr w:rsidR="00621E8E" w14:paraId="2039673B"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10EAF158" w14:textId="77777777" w:rsidR="00621E8E" w:rsidRDefault="00000000">
            <w:pPr>
              <w:jc w:val="both"/>
            </w:pPr>
            <w:r>
              <w:rPr>
                <w:sz w:val="21"/>
                <w:szCs w:val="21"/>
              </w:rPr>
              <w:t>5年目（第5期）スタートを祝う企画としてIT企業ワンネスグループを訪問。AIを使ったゲーム制作講座に全員が挑戦し、Geminiに日本語で指示するだけで個性的なゲームが次々と誕生。築地本願寺見学・築地商店街散策も楽しみました。</w:t>
            </w:r>
          </w:p>
        </w:tc>
      </w:tr>
    </w:tbl>
    <w:p w14:paraId="553A06FE"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7776A10C"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2E2B1FD5" w14:textId="77777777" w:rsidR="00621E8E" w:rsidRDefault="00000000">
            <w:pPr>
              <w:jc w:val="center"/>
            </w:pPr>
            <w:r>
              <w:rPr>
                <w:noProof/>
              </w:rPr>
              <w:drawing>
                <wp:inline distT="0" distB="0" distL="0" distR="0" wp14:anchorId="740A953E" wp14:editId="550C6116">
                  <wp:extent cx="1902261" cy="1268174"/>
                  <wp:effectExtent l="0" t="0" r="0" b="0"/>
                  <wp:docPr id="9042" name="図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 name="図42"/>
                          <pic:cNvPicPr/>
                        </pic:nvPicPr>
                        <pic:blipFill>
                          <a:blip r:embed="rId83"/>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4770F4E3" w14:textId="77777777" w:rsidR="00621E8E" w:rsidRDefault="00000000">
            <w:pPr>
              <w:jc w:val="center"/>
            </w:pPr>
            <w:r>
              <w:rPr>
                <w:noProof/>
              </w:rPr>
              <w:drawing>
                <wp:inline distT="0" distB="0" distL="0" distR="0" wp14:anchorId="56F562AE" wp14:editId="1ED79750">
                  <wp:extent cx="1902261" cy="1268174"/>
                  <wp:effectExtent l="0" t="0" r="0" b="0"/>
                  <wp:docPr id="9043" name="図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 name="図43"/>
                          <pic:cNvPicPr/>
                        </pic:nvPicPr>
                        <pic:blipFill>
                          <a:blip r:embed="rId84"/>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536F7F61" w14:textId="77777777" w:rsidR="00621E8E" w:rsidRDefault="00000000">
            <w:pPr>
              <w:jc w:val="center"/>
            </w:pPr>
            <w:r>
              <w:rPr>
                <w:noProof/>
              </w:rPr>
              <w:drawing>
                <wp:inline distT="0" distB="0" distL="0" distR="0" wp14:anchorId="4FD49355" wp14:editId="2924F15B">
                  <wp:extent cx="1902261" cy="1268174"/>
                  <wp:effectExtent l="0" t="0" r="0" b="0"/>
                  <wp:docPr id="9044" name="図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 name="図44"/>
                          <pic:cNvPicPr/>
                        </pic:nvPicPr>
                        <pic:blipFill>
                          <a:blip r:embed="rId85"/>
                          <a:stretch>
                            <a:fillRect/>
                          </a:stretch>
                        </pic:blipFill>
                        <pic:spPr>
                          <a:xfrm>
                            <a:off x="0" y="0"/>
                            <a:ext cx="1902261" cy="1268174"/>
                          </a:xfrm>
                          <a:prstGeom prst="rect">
                            <a:avLst/>
                          </a:prstGeom>
                        </pic:spPr>
                      </pic:pic>
                    </a:graphicData>
                  </a:graphic>
                </wp:inline>
              </w:drawing>
            </w:r>
          </w:p>
        </w:tc>
      </w:tr>
    </w:tbl>
    <w:p w14:paraId="3A059168" w14:textId="77777777" w:rsidR="004A7535" w:rsidRDefault="004A7535">
      <w:pPr>
        <w:spacing w:after="120"/>
      </w:pPr>
    </w:p>
    <w:p w14:paraId="277FCDD2" w14:textId="77777777" w:rsidR="0007150D" w:rsidRDefault="0007150D">
      <w:pPr>
        <w:spacing w:after="120"/>
      </w:pPr>
    </w:p>
    <w:p w14:paraId="5E564AAD" w14:textId="77777777" w:rsidR="0007150D" w:rsidRDefault="0007150D">
      <w:pPr>
        <w:spacing w:after="120"/>
      </w:pPr>
    </w:p>
    <w:p w14:paraId="39BD8EAD" w14:textId="77777777" w:rsidR="0007150D" w:rsidRDefault="0007150D">
      <w:pPr>
        <w:spacing w:after="120"/>
      </w:pPr>
    </w:p>
    <w:p w14:paraId="6F690A5B" w14:textId="77777777" w:rsidR="0007150D" w:rsidRDefault="0007150D">
      <w:pPr>
        <w:spacing w:after="120"/>
      </w:pPr>
    </w:p>
    <w:p w14:paraId="22D17F38" w14:textId="38322706" w:rsidR="00621E8E" w:rsidRPr="004A7535" w:rsidRDefault="00000000">
      <w:pPr>
        <w:spacing w:before="240" w:after="120"/>
        <w:rPr>
          <w:b/>
          <w:bCs/>
          <w:color w:val="D97706"/>
          <w:sz w:val="24"/>
          <w:szCs w:val="24"/>
        </w:rPr>
      </w:pPr>
      <w:r>
        <w:rPr>
          <w:b/>
          <w:bCs/>
          <w:color w:val="D97706"/>
          <w:sz w:val="24"/>
          <w:szCs w:val="24"/>
        </w:rPr>
        <w:lastRenderedPageBreak/>
        <w:t>● 2026年5月</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621E8E" w14:paraId="05F2DBD8" w14:textId="77777777">
        <w:tc>
          <w:tcPr>
            <w:tcW w:w="2000" w:type="dxa"/>
            <w:tcBorders>
              <w:top w:val="single" w:sz="4" w:space="0" w:color="1A6B6B"/>
              <w:left w:val="single" w:sz="4" w:space="0" w:color="1A6B6B"/>
              <w:bottom w:val="single" w:sz="4" w:space="0" w:color="1A6B6B"/>
              <w:right w:val="single" w:sz="4" w:space="0" w:color="1A6B6B"/>
            </w:tcBorders>
            <w:shd w:val="clear" w:color="auto" w:fill="1A6B6B"/>
            <w:tcMar>
              <w:top w:w="120" w:type="dxa"/>
              <w:left w:w="160" w:type="dxa"/>
              <w:bottom w:w="120" w:type="dxa"/>
              <w:right w:w="160" w:type="dxa"/>
            </w:tcMar>
            <w:vAlign w:val="center"/>
          </w:tcPr>
          <w:p w14:paraId="5A0A42FC" w14:textId="77777777" w:rsidR="00621E8E" w:rsidRDefault="00000000">
            <w:pPr>
              <w:jc w:val="center"/>
            </w:pPr>
            <w:r>
              <w:rPr>
                <w:b/>
                <w:bCs/>
                <w:color w:val="FFFFFF"/>
                <w:sz w:val="24"/>
                <w:szCs w:val="24"/>
              </w:rPr>
              <w:t>2026年5月</w:t>
            </w:r>
          </w:p>
        </w:tc>
        <w:tc>
          <w:tcPr>
            <w:tcW w:w="7638" w:type="dxa"/>
            <w:tcBorders>
              <w:top w:val="single" w:sz="4" w:space="0" w:color="1A6B6B"/>
              <w:left w:val="single" w:sz="4" w:space="0" w:color="1A6B6B"/>
              <w:bottom w:val="single" w:sz="4" w:space="0" w:color="1A6B6B"/>
              <w:right w:val="single" w:sz="4" w:space="0" w:color="1A6B6B"/>
            </w:tcBorders>
            <w:shd w:val="clear" w:color="auto" w:fill="E8F4F4"/>
            <w:tcMar>
              <w:top w:w="120" w:type="dxa"/>
              <w:left w:w="200" w:type="dxa"/>
              <w:bottom w:w="120" w:type="dxa"/>
              <w:right w:w="160" w:type="dxa"/>
            </w:tcMar>
          </w:tcPr>
          <w:p w14:paraId="56B8ADDD" w14:textId="77777777" w:rsidR="00621E8E" w:rsidRDefault="00000000">
            <w:r>
              <w:rPr>
                <w:b/>
                <w:bCs/>
                <w:color w:val="1A6B6B"/>
              </w:rPr>
              <w:t>ゲスト：シルク・ド・ソレイユ元パフォーマー　藤巻立樹さん</w:t>
            </w:r>
          </w:p>
        </w:tc>
      </w:tr>
      <w:tr w:rsidR="00621E8E" w14:paraId="0614855E" w14:textId="77777777">
        <w:tc>
          <w:tcPr>
            <w:tcW w:w="9638" w:type="dxa"/>
            <w:gridSpan w:val="2"/>
            <w:tcBorders>
              <w:top w:val="single" w:sz="4" w:space="0" w:color="1A6B6B"/>
              <w:left w:val="single" w:sz="4" w:space="0" w:color="1A6B6B"/>
              <w:bottom w:val="single" w:sz="4" w:space="0" w:color="1A6B6B"/>
              <w:right w:val="single" w:sz="4" w:space="0" w:color="1A6B6B"/>
            </w:tcBorders>
            <w:tcMar>
              <w:top w:w="140" w:type="dxa"/>
              <w:left w:w="200" w:type="dxa"/>
              <w:bottom w:w="140" w:type="dxa"/>
              <w:right w:w="200" w:type="dxa"/>
            </w:tcMar>
          </w:tcPr>
          <w:p w14:paraId="50E897CD" w14:textId="77777777" w:rsidR="00621E8E" w:rsidRDefault="00000000">
            <w:pPr>
              <w:jc w:val="both"/>
            </w:pPr>
            <w:r>
              <w:rPr>
                <w:sz w:val="21"/>
                <w:szCs w:val="21"/>
              </w:rPr>
              <w:t>世界的サーカス団「シルク・ド・ソレイユ」で世界を巡り、某超有名アーティストのコンサートパフォーマーとして10年活躍した藤巻さんが登壇。「過去は変えられない、でも意味は変えられる」という言葉が子どもたちの胸に深く刻まれました。超満員の会場で「続けることの価値」を改めて感じたセッションでした。</w:t>
            </w:r>
          </w:p>
        </w:tc>
      </w:tr>
    </w:tbl>
    <w:p w14:paraId="5C4D1E38" w14:textId="77777777" w:rsidR="00621E8E" w:rsidRDefault="00621E8E">
      <w:pPr>
        <w:spacing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3"/>
        <w:gridCol w:w="3213"/>
        <w:gridCol w:w="3212"/>
      </w:tblGrid>
      <w:tr w:rsidR="00621E8E" w14:paraId="6325CD08" w14:textId="77777777">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158D3798" w14:textId="77777777" w:rsidR="00621E8E" w:rsidRDefault="00000000">
            <w:pPr>
              <w:jc w:val="center"/>
            </w:pPr>
            <w:r>
              <w:rPr>
                <w:noProof/>
              </w:rPr>
              <w:drawing>
                <wp:inline distT="0" distB="0" distL="0" distR="0" wp14:anchorId="094C02DC" wp14:editId="44165A62">
                  <wp:extent cx="1902261" cy="1268174"/>
                  <wp:effectExtent l="0" t="0" r="0" b="0"/>
                  <wp:docPr id="9045" name="図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 name="図45"/>
                          <pic:cNvPicPr/>
                        </pic:nvPicPr>
                        <pic:blipFill>
                          <a:blip r:embed="rId86"/>
                          <a:stretch>
                            <a:fillRect/>
                          </a:stretch>
                        </pic:blipFill>
                        <pic:spPr>
                          <a:xfrm>
                            <a:off x="0" y="0"/>
                            <a:ext cx="1902261" cy="1268174"/>
                          </a:xfrm>
                          <a:prstGeom prst="rect">
                            <a:avLst/>
                          </a:prstGeom>
                        </pic:spPr>
                      </pic:pic>
                    </a:graphicData>
                  </a:graphic>
                </wp:inline>
              </w:drawing>
            </w:r>
          </w:p>
        </w:tc>
        <w:tc>
          <w:tcPr>
            <w:tcW w:w="3213"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659A6F40" w14:textId="77777777" w:rsidR="00621E8E" w:rsidRDefault="00000000">
            <w:pPr>
              <w:jc w:val="center"/>
            </w:pPr>
            <w:r>
              <w:rPr>
                <w:noProof/>
              </w:rPr>
              <w:drawing>
                <wp:inline distT="0" distB="0" distL="0" distR="0" wp14:anchorId="28963EBD" wp14:editId="26F1AA09">
                  <wp:extent cx="1902261" cy="1268174"/>
                  <wp:effectExtent l="0" t="0" r="0" b="0"/>
                  <wp:docPr id="9046" name="図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 name="図46"/>
                          <pic:cNvPicPr/>
                        </pic:nvPicPr>
                        <pic:blipFill>
                          <a:blip r:embed="rId87"/>
                          <a:stretch>
                            <a:fillRect/>
                          </a:stretch>
                        </pic:blipFill>
                        <pic:spPr>
                          <a:xfrm>
                            <a:off x="0" y="0"/>
                            <a:ext cx="1902261" cy="1268174"/>
                          </a:xfrm>
                          <a:prstGeom prst="rect">
                            <a:avLst/>
                          </a:prstGeom>
                        </pic:spPr>
                      </pic:pic>
                    </a:graphicData>
                  </a:graphic>
                </wp:inline>
              </w:drawing>
            </w:r>
          </w:p>
        </w:tc>
        <w:tc>
          <w:tcPr>
            <w:tcW w:w="3212" w:type="dxa"/>
            <w:tcBorders>
              <w:top w:val="dashed" w:sz="4" w:space="0" w:color="AAAAAA"/>
              <w:left w:val="dashed" w:sz="4" w:space="0" w:color="AAAAAA"/>
              <w:bottom w:val="dashed" w:sz="4" w:space="0" w:color="AAAAAA"/>
              <w:right w:val="dashed" w:sz="4" w:space="0" w:color="AAAAAA"/>
            </w:tcBorders>
            <w:shd w:val="clear" w:color="auto" w:fill="F0F0F0"/>
            <w:tcMar>
              <w:top w:w="180" w:type="dxa"/>
              <w:left w:w="80" w:type="dxa"/>
              <w:bottom w:w="80" w:type="dxa"/>
              <w:right w:w="80" w:type="dxa"/>
            </w:tcMar>
          </w:tcPr>
          <w:p w14:paraId="70AACA75" w14:textId="77777777" w:rsidR="00621E8E" w:rsidRDefault="00000000">
            <w:pPr>
              <w:jc w:val="center"/>
            </w:pPr>
            <w:r>
              <w:rPr>
                <w:noProof/>
              </w:rPr>
              <w:drawing>
                <wp:inline distT="0" distB="0" distL="0" distR="0" wp14:anchorId="2014D8CA" wp14:editId="5ACD75BA">
                  <wp:extent cx="1902261" cy="1268174"/>
                  <wp:effectExtent l="0" t="0" r="0" b="0"/>
                  <wp:docPr id="9047" name="図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 name="図47"/>
                          <pic:cNvPicPr/>
                        </pic:nvPicPr>
                        <pic:blipFill>
                          <a:blip r:embed="rId88"/>
                          <a:stretch>
                            <a:fillRect/>
                          </a:stretch>
                        </pic:blipFill>
                        <pic:spPr>
                          <a:xfrm>
                            <a:off x="0" y="0"/>
                            <a:ext cx="1902261" cy="1268174"/>
                          </a:xfrm>
                          <a:prstGeom prst="rect">
                            <a:avLst/>
                          </a:prstGeom>
                        </pic:spPr>
                      </pic:pic>
                    </a:graphicData>
                  </a:graphic>
                </wp:inline>
              </w:drawing>
            </w:r>
          </w:p>
        </w:tc>
      </w:tr>
    </w:tbl>
    <w:p w14:paraId="0BA35416" w14:textId="77777777" w:rsidR="00AB1E47" w:rsidRDefault="00AB1E47">
      <w:pPr>
        <w:pBdr>
          <w:bottom w:val="single" w:sz="8" w:space="4" w:color="1A6B6B"/>
        </w:pBdr>
        <w:spacing w:before="480" w:after="200"/>
        <w:rPr>
          <w:b/>
          <w:bCs/>
          <w:color w:val="1A6B6B"/>
          <w:sz w:val="36"/>
          <w:szCs w:val="36"/>
        </w:rPr>
      </w:pPr>
    </w:p>
    <w:p w14:paraId="3C37A6B7" w14:textId="13DD8C9D" w:rsidR="00621E8E" w:rsidRDefault="00000000">
      <w:pPr>
        <w:pBdr>
          <w:bottom w:val="single" w:sz="8" w:space="4" w:color="1A6B6B"/>
        </w:pBdr>
        <w:spacing w:before="480" w:after="200"/>
      </w:pPr>
      <w:r>
        <w:rPr>
          <w:b/>
          <w:bCs/>
          <w:color w:val="1A6B6B"/>
          <w:sz w:val="36"/>
          <w:szCs w:val="36"/>
        </w:rPr>
        <w:t>きみら</w:t>
      </w:r>
      <w:proofErr w:type="gramStart"/>
      <w:r>
        <w:rPr>
          <w:b/>
          <w:bCs/>
          <w:color w:val="1A6B6B"/>
          <w:sz w:val="36"/>
          <w:szCs w:val="36"/>
        </w:rPr>
        <w:t>ぼ</w:t>
      </w:r>
      <w:proofErr w:type="gramEnd"/>
      <w:r>
        <w:rPr>
          <w:b/>
          <w:bCs/>
          <w:color w:val="1A6B6B"/>
          <w:sz w:val="36"/>
          <w:szCs w:val="36"/>
        </w:rPr>
        <w:t>から生まれた就職実績</w:t>
      </w:r>
    </w:p>
    <w:p w14:paraId="3E038928" w14:textId="77777777" w:rsidR="00621E8E" w:rsidRDefault="00000000">
      <w:pPr>
        <w:spacing w:before="80" w:after="80"/>
        <w:jc w:val="both"/>
      </w:pPr>
      <w:r>
        <w:t>「きみらぼ」を通じて得た企業とのつながりから、この期間に2名の就職が実現しました。</w:t>
      </w:r>
    </w:p>
    <w:p w14:paraId="28B192BB" w14:textId="77777777" w:rsidR="00621E8E" w:rsidRDefault="00621E8E">
      <w:pPr>
        <w:spacing w:after="120"/>
      </w:pPr>
    </w:p>
    <w:p w14:paraId="3F56E98C" w14:textId="77777777" w:rsidR="00621E8E" w:rsidRDefault="00000000">
      <w:pPr>
        <w:pStyle w:val="a4"/>
        <w:numPr>
          <w:ilvl w:val="0"/>
          <w:numId w:val="2"/>
        </w:numPr>
        <w:spacing w:before="60" w:after="60"/>
      </w:pPr>
      <w:r>
        <w:t>房の駅（諏訪商店・やますグループ）への就職　―　繰り返しの会社訪問・交流が縁を結びました。</w:t>
      </w:r>
    </w:p>
    <w:p w14:paraId="5D85F39E" w14:textId="4933F610" w:rsidR="004A7535" w:rsidRDefault="00000000" w:rsidP="004A7535">
      <w:pPr>
        <w:pStyle w:val="a4"/>
        <w:numPr>
          <w:ilvl w:val="0"/>
          <w:numId w:val="2"/>
        </w:numPr>
        <w:spacing w:before="60" w:after="60"/>
      </w:pPr>
      <w:r>
        <w:t>就職のきっかけは「諏訪社長の講話」と「会社見学」。社会人との出会いが直接キャリアに繋がった事例です。</w:t>
      </w:r>
    </w:p>
    <w:p w14:paraId="1093D263" w14:textId="523C5474" w:rsidR="004A7535" w:rsidRDefault="004A7535" w:rsidP="00AB1E47">
      <w:pPr>
        <w:pStyle w:val="a4"/>
        <w:numPr>
          <w:ilvl w:val="0"/>
          <w:numId w:val="2"/>
        </w:numPr>
        <w:spacing w:before="60" w:after="60"/>
      </w:pPr>
      <w:r>
        <w:rPr>
          <w:rFonts w:hint="eastAsia"/>
        </w:rPr>
        <w:t>その他、夢だった芸能界へのデビューを叶えた事例がありました。</w:t>
      </w:r>
    </w:p>
    <w:p w14:paraId="65CF8BDB" w14:textId="77777777" w:rsidR="00621E8E" w:rsidRDefault="00000000">
      <w:pPr>
        <w:pBdr>
          <w:bottom w:val="single" w:sz="8" w:space="4" w:color="1A6B6B"/>
        </w:pBdr>
        <w:spacing w:before="480" w:after="200"/>
      </w:pPr>
      <w:r>
        <w:rPr>
          <w:b/>
          <w:bCs/>
          <w:color w:val="1A6B6B"/>
          <w:sz w:val="36"/>
          <w:szCs w:val="36"/>
        </w:rPr>
        <w:t>ご支援いただいた皆様へ</w:t>
      </w:r>
    </w:p>
    <w:p w14:paraId="25E10098" w14:textId="1A3AD912" w:rsidR="00621E8E" w:rsidRDefault="00000000" w:rsidP="0007150D">
      <w:pPr>
        <w:spacing w:before="80" w:after="80"/>
        <w:jc w:val="both"/>
      </w:pPr>
      <w:r>
        <w:t>2024年1月の休眠預金活用事業終了後、年間</w:t>
      </w:r>
      <w:r w:rsidR="00AB1E47">
        <w:rPr>
          <w:rFonts w:hint="eastAsia"/>
        </w:rPr>
        <w:t>約</w:t>
      </w:r>
      <w:r>
        <w:t>700万円の運営費を自己資金で賄いながら活動を続けてまいりました。そのような中でのクラウドファンディング</w:t>
      </w:r>
      <w:r w:rsidR="00444776">
        <w:rPr>
          <w:rFonts w:hint="eastAsia"/>
        </w:rPr>
        <w:t>や団体様からのご寄付、助成金など、</w:t>
      </w:r>
      <w:r>
        <w:t>皆様</w:t>
      </w:r>
      <w:r w:rsidR="00444776">
        <w:rPr>
          <w:rFonts w:hint="eastAsia"/>
        </w:rPr>
        <w:t>から</w:t>
      </w:r>
      <w:r>
        <w:t>のご支援は、私たちに大きな勇気と希望を与えてくださいました。</w:t>
      </w:r>
    </w:p>
    <w:p w14:paraId="43E07C1E" w14:textId="4058BE34" w:rsidR="00621E8E" w:rsidRDefault="00444776">
      <w:pPr>
        <w:spacing w:before="80" w:after="80"/>
        <w:jc w:val="both"/>
      </w:pPr>
      <w:r>
        <w:rPr>
          <w:rFonts w:hint="eastAsia"/>
        </w:rPr>
        <w:lastRenderedPageBreak/>
        <w:t>頂戴した</w:t>
      </w:r>
      <w:r w:rsidR="00000000">
        <w:t>ご支援は、シェルター・居場所の家賃・光熱費、スタッフの人件費、きみらぼのイベント・ワークショップ開催費、子どもたちへの食事・物資提供など、活動の根幹を支えるために大切に使わせていただいております。</w:t>
      </w:r>
    </w:p>
    <w:p w14:paraId="16066DE2" w14:textId="77777777" w:rsidR="00621E8E" w:rsidRDefault="00621E8E">
      <w:pPr>
        <w:spacing w:after="120"/>
      </w:pPr>
    </w:p>
    <w:p w14:paraId="0FB2288F" w14:textId="77777777" w:rsidR="00621E8E" w:rsidRDefault="00000000">
      <w:pPr>
        <w:spacing w:before="80" w:after="80"/>
        <w:jc w:val="both"/>
      </w:pPr>
      <w:r>
        <w:t>「部活を休んでもきみらぼには来たい」「来月も来たい！」―子どもたちのそのような言葉が、私たちの活動の原動力です。いつか大人になった子どもたちが「辛いときはきみらぼに戻ればいい」と思える場所であり続けるために、これからも全力で活動してまいります。</w:t>
      </w:r>
    </w:p>
    <w:p w14:paraId="39261408" w14:textId="77777777" w:rsidR="00621E8E" w:rsidRDefault="00000000">
      <w:pPr>
        <w:spacing w:before="80" w:after="80"/>
        <w:jc w:val="both"/>
      </w:pPr>
      <w:r>
        <w:t>引き続き温かいご支援と応援をどうぞよろしくお願い申し上げます。</w:t>
      </w:r>
    </w:p>
    <w:p w14:paraId="41385C74" w14:textId="77777777" w:rsidR="004A7535" w:rsidRDefault="004A7535">
      <w:pPr>
        <w:spacing w:before="80" w:after="80"/>
        <w:jc w:val="both"/>
      </w:pPr>
    </w:p>
    <w:p w14:paraId="35CC497C" w14:textId="77DD66EE" w:rsidR="004A7535" w:rsidRDefault="004A7535">
      <w:pPr>
        <w:spacing w:before="80" w:after="80"/>
        <w:jc w:val="both"/>
      </w:pPr>
      <w:r>
        <w:rPr>
          <w:rFonts w:hint="eastAsia"/>
        </w:rPr>
        <w:t>最後に、ご支援くださった皆様のご健康とご多幸を心よりご祈念し、まとまりませんが、心からの感謝を申し上げます。</w:t>
      </w:r>
      <w:r w:rsidR="00AB1E47">
        <w:rPr>
          <w:rFonts w:hint="eastAsia"/>
        </w:rPr>
        <w:t>誠に</w:t>
      </w:r>
      <w:r>
        <w:rPr>
          <w:rFonts w:hint="eastAsia"/>
        </w:rPr>
        <w:t>ありがとうございました。</w:t>
      </w:r>
    </w:p>
    <w:p w14:paraId="04DB3B05" w14:textId="77777777" w:rsidR="00621E8E" w:rsidRDefault="00621E8E">
      <w:pPr>
        <w:spacing w:after="240"/>
      </w:pPr>
    </w:p>
    <w:p w14:paraId="6973E690" w14:textId="31086D52" w:rsidR="00621E8E" w:rsidRDefault="00000000">
      <w:pPr>
        <w:jc w:val="right"/>
      </w:pPr>
      <w:r>
        <w:t>2026年6月</w:t>
      </w:r>
      <w:r w:rsidR="004A7535">
        <w:rPr>
          <w:rFonts w:hint="eastAsia"/>
        </w:rPr>
        <w:t>吉日</w:t>
      </w:r>
    </w:p>
    <w:p w14:paraId="1E61018C" w14:textId="77777777" w:rsidR="00621E8E" w:rsidRDefault="00815E03" w:rsidP="00815E03">
      <w:pPr>
        <w:wordWrap w:val="0"/>
        <w:jc w:val="right"/>
      </w:pPr>
      <w:r>
        <w:rPr>
          <w:rFonts w:hint="eastAsia"/>
        </w:rPr>
        <w:t>きみら</w:t>
      </w:r>
      <w:proofErr w:type="gramStart"/>
      <w:r>
        <w:rPr>
          <w:rFonts w:hint="eastAsia"/>
        </w:rPr>
        <w:t>ぼ</w:t>
      </w:r>
      <w:proofErr w:type="gramEnd"/>
      <w:r>
        <w:rPr>
          <w:rFonts w:hint="eastAsia"/>
        </w:rPr>
        <w:t>友の会</w:t>
      </w:r>
    </w:p>
    <w:p w14:paraId="0A852C88" w14:textId="482635FB" w:rsidR="00621E8E" w:rsidRDefault="00621E8E" w:rsidP="00AB1E47">
      <w:pPr>
        <w:ind w:right="10340"/>
        <w:jc w:val="right"/>
      </w:pPr>
    </w:p>
    <w:sectPr w:rsidR="00621E8E" w:rsidSect="00815E03">
      <w:pgSz w:w="11906" w:h="16838"/>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メイリオ">
    <w:altName w:val="Meiryo"/>
    <w:panose1 w:val="020B0604030504040204"/>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160705"/>
    <w:multiLevelType w:val="hybridMultilevel"/>
    <w:tmpl w:val="FAD2D512"/>
    <w:lvl w:ilvl="0" w:tplc="D096A192">
      <w:start w:val="1"/>
      <w:numFmt w:val="bullet"/>
      <w:lvlText w:val="●"/>
      <w:lvlJc w:val="left"/>
      <w:pPr>
        <w:ind w:left="720" w:hanging="360"/>
      </w:pPr>
    </w:lvl>
    <w:lvl w:ilvl="1" w:tplc="0C22F7D4">
      <w:start w:val="1"/>
      <w:numFmt w:val="bullet"/>
      <w:lvlText w:val="○"/>
      <w:lvlJc w:val="left"/>
      <w:pPr>
        <w:ind w:left="1440" w:hanging="360"/>
      </w:pPr>
    </w:lvl>
    <w:lvl w:ilvl="2" w:tplc="1AA0D966">
      <w:start w:val="1"/>
      <w:numFmt w:val="bullet"/>
      <w:lvlText w:val="■"/>
      <w:lvlJc w:val="left"/>
      <w:pPr>
        <w:ind w:left="2160" w:hanging="360"/>
      </w:pPr>
    </w:lvl>
    <w:lvl w:ilvl="3" w:tplc="AF9EB5E6">
      <w:start w:val="1"/>
      <w:numFmt w:val="bullet"/>
      <w:lvlText w:val="●"/>
      <w:lvlJc w:val="left"/>
      <w:pPr>
        <w:ind w:left="2880" w:hanging="360"/>
      </w:pPr>
    </w:lvl>
    <w:lvl w:ilvl="4" w:tplc="AEAC69E0">
      <w:start w:val="1"/>
      <w:numFmt w:val="bullet"/>
      <w:lvlText w:val="○"/>
      <w:lvlJc w:val="left"/>
      <w:pPr>
        <w:ind w:left="3600" w:hanging="360"/>
      </w:pPr>
    </w:lvl>
    <w:lvl w:ilvl="5" w:tplc="47A60364">
      <w:start w:val="1"/>
      <w:numFmt w:val="bullet"/>
      <w:lvlText w:val="■"/>
      <w:lvlJc w:val="left"/>
      <w:pPr>
        <w:ind w:left="4320" w:hanging="360"/>
      </w:pPr>
    </w:lvl>
    <w:lvl w:ilvl="6" w:tplc="8B4076BC">
      <w:start w:val="1"/>
      <w:numFmt w:val="bullet"/>
      <w:lvlText w:val="●"/>
      <w:lvlJc w:val="left"/>
      <w:pPr>
        <w:ind w:left="5040" w:hanging="360"/>
      </w:pPr>
    </w:lvl>
    <w:lvl w:ilvl="7" w:tplc="A21EED58">
      <w:start w:val="1"/>
      <w:numFmt w:val="bullet"/>
      <w:lvlText w:val="●"/>
      <w:lvlJc w:val="left"/>
      <w:pPr>
        <w:ind w:left="5760" w:hanging="360"/>
      </w:pPr>
    </w:lvl>
    <w:lvl w:ilvl="8" w:tplc="DE46CAD0">
      <w:start w:val="1"/>
      <w:numFmt w:val="bullet"/>
      <w:lvlText w:val="●"/>
      <w:lvlJc w:val="left"/>
      <w:pPr>
        <w:ind w:left="6480" w:hanging="360"/>
      </w:pPr>
    </w:lvl>
  </w:abstractNum>
  <w:abstractNum w:abstractNumId="1" w15:restartNumberingAfterBreak="0">
    <w:nsid w:val="5D7D5A99"/>
    <w:multiLevelType w:val="hybridMultilevel"/>
    <w:tmpl w:val="AC583ABA"/>
    <w:lvl w:ilvl="0" w:tplc="7C2CFFD4">
      <w:start w:val="1"/>
      <w:numFmt w:val="bullet"/>
      <w:lvlText w:val="・"/>
      <w:lvlJc w:val="left"/>
      <w:pPr>
        <w:ind w:left="560" w:hanging="280"/>
      </w:pPr>
    </w:lvl>
    <w:lvl w:ilvl="1" w:tplc="2FC06940">
      <w:numFmt w:val="decimal"/>
      <w:lvlText w:val=""/>
      <w:lvlJc w:val="left"/>
    </w:lvl>
    <w:lvl w:ilvl="2" w:tplc="1C9C0962">
      <w:numFmt w:val="decimal"/>
      <w:lvlText w:val=""/>
      <w:lvlJc w:val="left"/>
    </w:lvl>
    <w:lvl w:ilvl="3" w:tplc="505AFA0A">
      <w:numFmt w:val="decimal"/>
      <w:lvlText w:val=""/>
      <w:lvlJc w:val="left"/>
    </w:lvl>
    <w:lvl w:ilvl="4" w:tplc="1B4E047A">
      <w:numFmt w:val="decimal"/>
      <w:lvlText w:val=""/>
      <w:lvlJc w:val="left"/>
    </w:lvl>
    <w:lvl w:ilvl="5" w:tplc="0FE67198">
      <w:numFmt w:val="decimal"/>
      <w:lvlText w:val=""/>
      <w:lvlJc w:val="left"/>
    </w:lvl>
    <w:lvl w:ilvl="6" w:tplc="69322682">
      <w:numFmt w:val="decimal"/>
      <w:lvlText w:val=""/>
      <w:lvlJc w:val="left"/>
    </w:lvl>
    <w:lvl w:ilvl="7" w:tplc="CE3C5A3A">
      <w:numFmt w:val="decimal"/>
      <w:lvlText w:val=""/>
      <w:lvlJc w:val="left"/>
    </w:lvl>
    <w:lvl w:ilvl="8" w:tplc="BFC44018">
      <w:numFmt w:val="decimal"/>
      <w:lvlText w:val=""/>
      <w:lvlJc w:val="left"/>
    </w:lvl>
  </w:abstractNum>
  <w:num w:numId="1" w16cid:durableId="864906508">
    <w:abstractNumId w:val="0"/>
    <w:lvlOverride w:ilvl="0">
      <w:startOverride w:val="1"/>
    </w:lvlOverride>
  </w:num>
  <w:num w:numId="2" w16cid:durableId="100716967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E8E"/>
    <w:rsid w:val="00006CE4"/>
    <w:rsid w:val="0007150D"/>
    <w:rsid w:val="000F39E7"/>
    <w:rsid w:val="000F5C37"/>
    <w:rsid w:val="000F744E"/>
    <w:rsid w:val="0029627E"/>
    <w:rsid w:val="002B41C5"/>
    <w:rsid w:val="00444776"/>
    <w:rsid w:val="004A7535"/>
    <w:rsid w:val="005E43CB"/>
    <w:rsid w:val="00621E8E"/>
    <w:rsid w:val="00642A0A"/>
    <w:rsid w:val="00716AC4"/>
    <w:rsid w:val="007A2417"/>
    <w:rsid w:val="00815E03"/>
    <w:rsid w:val="00A02A28"/>
    <w:rsid w:val="00A76E3C"/>
    <w:rsid w:val="00AB1E47"/>
    <w:rsid w:val="00AC7E21"/>
    <w:rsid w:val="00B404B9"/>
    <w:rsid w:val="00C66FD2"/>
    <w:rsid w:val="00CC7276"/>
    <w:rsid w:val="00DF091F"/>
    <w:rsid w:val="00F71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B5B26E"/>
  <w15:docId w15:val="{84BFF332-538E-064B-83FA-EB44A61F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メイリオ" w:eastAsia="メイリオ" w:hAnsi="メイリオ" w:cs="メイリオ"/>
        <w:color w:val="555555"/>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fontTable" Target="fontTable.xml"/><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5" Type="http://schemas.openxmlformats.org/officeDocument/2006/relationships/image" Target="media/image1.jpeg"/><Relationship Id="rId90" Type="http://schemas.openxmlformats.org/officeDocument/2006/relationships/theme" Target="theme/theme1.xml"/><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3477</Words>
  <Characters>3652</Characters>
  <Application>Microsoft Office Word</Application>
  <DocSecurity>0</DocSecurity>
  <Lines>280</Lines>
  <Paragraphs>182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信洋 竹嶋</cp:lastModifiedBy>
  <cp:revision>2</cp:revision>
  <cp:lastPrinted>2026-07-24T09:18:00Z</cp:lastPrinted>
  <dcterms:created xsi:type="dcterms:W3CDTF">2026-08-01T01:31:00Z</dcterms:created>
  <dcterms:modified xsi:type="dcterms:W3CDTF">2026-08-01T01:31:00Z</dcterms:modified>
</cp:coreProperties>
</file>