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4C7" w:rsidRPr="00A24A1F" w:rsidRDefault="0010449D" w:rsidP="003C5B1C">
      <w:pPr>
        <w:jc w:val="center"/>
        <w:rPr>
          <w:rFonts w:ascii="ＤＦ極太明朝体" w:eastAsia="ＤＦ極太明朝体"/>
          <w:sz w:val="32"/>
          <w:szCs w:val="32"/>
        </w:rPr>
      </w:pPr>
      <w:r>
        <w:rPr>
          <w:rFonts w:ascii="ＤＦ極太明朝体" w:eastAsia="ＤＦ極太明朝体" w:hint="eastAsia"/>
          <w:sz w:val="32"/>
          <w:szCs w:val="32"/>
        </w:rPr>
        <w:t>２</w:t>
      </w:r>
      <w:r w:rsidR="00010FEF">
        <w:rPr>
          <w:rFonts w:ascii="ＤＦ極太明朝体" w:eastAsia="ＤＦ極太明朝体" w:hint="eastAsia"/>
          <w:sz w:val="32"/>
          <w:szCs w:val="32"/>
        </w:rPr>
        <w:t>０１８</w:t>
      </w:r>
      <w:r w:rsidR="004064C7" w:rsidRPr="00A24A1F">
        <w:rPr>
          <w:rFonts w:ascii="ＤＦ極太明朝体" w:eastAsia="ＤＦ極太明朝体" w:hint="eastAsia"/>
          <w:sz w:val="32"/>
          <w:szCs w:val="32"/>
        </w:rPr>
        <w:t>年度活動</w:t>
      </w:r>
      <w:r w:rsidR="00742D8C">
        <w:rPr>
          <w:rFonts w:ascii="ＤＦ極太明朝体" w:eastAsia="ＤＦ極太明朝体" w:hint="eastAsia"/>
          <w:sz w:val="32"/>
          <w:szCs w:val="32"/>
        </w:rPr>
        <w:t>報告</w:t>
      </w:r>
    </w:p>
    <w:p w:rsidR="004064C7" w:rsidRDefault="004064C7" w:rsidP="003C5B1C">
      <w:pPr>
        <w:jc w:val="right"/>
      </w:pPr>
      <w:r w:rsidRPr="00184B72">
        <w:rPr>
          <w:rFonts w:hint="eastAsia"/>
        </w:rPr>
        <w:t>ＮＰＯ法人黒川こころの応援団</w:t>
      </w:r>
    </w:p>
    <w:p w:rsidR="00742D8C" w:rsidRPr="00176BCF" w:rsidRDefault="00E82C5E" w:rsidP="00176BCF">
      <w:pPr>
        <w:jc w:val="center"/>
        <w:rPr>
          <w:rFonts w:ascii="CRチハル体" w:eastAsia="CRチハル体" w:hAnsi="CRチハル体"/>
          <w:b/>
          <w:sz w:val="32"/>
          <w:szCs w:val="32"/>
        </w:rPr>
      </w:pPr>
      <w:r w:rsidRPr="00E82C5E">
        <w:rPr>
          <w:rFonts w:ascii="CRチハル体" w:eastAsia="CRチハル体" w:hAnsi="CRチハル体" w:hint="eastAsia"/>
          <w:b/>
        </w:rPr>
        <w:t>共同生活:</w:t>
      </w:r>
      <w:r>
        <w:rPr>
          <w:rFonts w:ascii="CRチハル体" w:eastAsia="CRチハル体" w:hAnsi="CRチハル体" w:hint="eastAsia"/>
          <w:b/>
          <w:sz w:val="32"/>
          <w:szCs w:val="32"/>
        </w:rPr>
        <w:t>街喫茶寮ともさん・</w:t>
      </w:r>
      <w:r w:rsidRPr="00E82C5E">
        <w:rPr>
          <w:rFonts w:ascii="CRチハル体" w:eastAsia="CRチハル体" w:hAnsi="CRチハル体" w:hint="eastAsia"/>
          <w:b/>
        </w:rPr>
        <w:t>就労継続:</w:t>
      </w:r>
      <w:r w:rsidR="005C21C2" w:rsidRPr="005C21C2">
        <w:rPr>
          <w:rFonts w:ascii="CRチハル体" w:eastAsia="CRチハル体" w:hAnsi="CRチハル体" w:hint="eastAsia"/>
          <w:b/>
          <w:sz w:val="48"/>
          <w:szCs w:val="48"/>
        </w:rPr>
        <w:t>nisipirica</w:t>
      </w:r>
    </w:p>
    <w:p w:rsidR="00742D8C" w:rsidRPr="00707497" w:rsidRDefault="00742D8C" w:rsidP="00742D8C">
      <w:pPr>
        <w:jc w:val="left"/>
        <w:rPr>
          <w:sz w:val="40"/>
          <w:szCs w:val="40"/>
        </w:rPr>
      </w:pPr>
      <w:r w:rsidRPr="00707497">
        <w:rPr>
          <w:rFonts w:ascii="TAあっぱれR" w:eastAsia="TAあっぱれR" w:hAnsi="TAあっぱれR" w:hint="eastAsia"/>
          <w:sz w:val="40"/>
          <w:szCs w:val="40"/>
        </w:rPr>
        <w:t>＜事業経営関連＞</w:t>
      </w:r>
    </w:p>
    <w:p w:rsidR="00B64605" w:rsidRPr="00742D8C" w:rsidRDefault="00E512E0" w:rsidP="00B64605">
      <w:pPr>
        <w:numPr>
          <w:ilvl w:val="0"/>
          <w:numId w:val="3"/>
        </w:numPr>
        <w:rPr>
          <w:rFonts w:ascii="ＤＦ極太明朝体" w:eastAsia="ＤＦ極太明朝体"/>
          <w:sz w:val="32"/>
          <w:szCs w:val="32"/>
        </w:rPr>
      </w:pPr>
      <w:r>
        <w:rPr>
          <w:rFonts w:ascii="ＤＦ極太明朝体" w:eastAsia="ＤＦ極太明朝体" w:hint="eastAsia"/>
          <w:sz w:val="32"/>
          <w:szCs w:val="32"/>
        </w:rPr>
        <w:t>就労継続Ｂ型事業(</w:t>
      </w:r>
      <w:r w:rsidR="006041D9">
        <w:rPr>
          <w:rFonts w:ascii="ＤＦ極太明朝体" w:eastAsia="ＤＦ極太明朝体" w:hint="eastAsia"/>
          <w:sz w:val="32"/>
          <w:szCs w:val="32"/>
        </w:rPr>
        <w:t>啓発活動</w:t>
      </w:r>
      <w:r w:rsidR="00A87E7D">
        <w:rPr>
          <w:rFonts w:ascii="ＤＦ極太明朝体" w:eastAsia="ＤＦ極太明朝体" w:hint="eastAsia"/>
          <w:sz w:val="32"/>
          <w:szCs w:val="32"/>
        </w:rPr>
        <w:t>展開</w:t>
      </w:r>
      <w:r>
        <w:rPr>
          <w:rFonts w:ascii="ＤＦ極太明朝体" w:eastAsia="ＤＦ極太明朝体" w:hint="eastAsia"/>
          <w:sz w:val="32"/>
          <w:szCs w:val="32"/>
        </w:rPr>
        <w:t>など)</w:t>
      </w:r>
    </w:p>
    <w:p w:rsidR="0027246D" w:rsidRDefault="00D36501" w:rsidP="00043773">
      <w:pPr>
        <w:ind w:leftChars="200" w:left="761" w:hangingChars="100" w:hanging="234"/>
        <w:rPr>
          <w:sz w:val="21"/>
          <w:szCs w:val="21"/>
        </w:rPr>
      </w:pPr>
      <w:r>
        <w:rPr>
          <w:rFonts w:ascii="ＭＳ 明朝" w:eastAsia="ＭＳ 明朝" w:hAnsi="ＭＳ 明朝" w:cs="ＭＳ 明朝" w:hint="eastAsia"/>
          <w:sz w:val="21"/>
          <w:szCs w:val="21"/>
        </w:rPr>
        <w:t>●</w:t>
      </w:r>
      <w:r w:rsidR="00C85A2B">
        <w:rPr>
          <w:rFonts w:hint="eastAsia"/>
          <w:sz w:val="21"/>
          <w:szCs w:val="21"/>
        </w:rPr>
        <w:t>nisipirica附属展示室「にしぴりかの美術館」</w:t>
      </w:r>
      <w:r w:rsidR="005C21C2">
        <w:rPr>
          <w:rFonts w:hint="eastAsia"/>
          <w:sz w:val="21"/>
          <w:szCs w:val="21"/>
        </w:rPr>
        <w:t>の企画</w:t>
      </w:r>
    </w:p>
    <w:p w:rsidR="00DC0CE7" w:rsidRDefault="00BF55DC" w:rsidP="00010FEF">
      <w:pPr>
        <w:ind w:leftChars="300" w:left="1025" w:hangingChars="100" w:hanging="234"/>
        <w:rPr>
          <w:sz w:val="21"/>
          <w:szCs w:val="21"/>
        </w:rPr>
      </w:pPr>
      <w:r>
        <w:rPr>
          <w:rFonts w:hint="eastAsia"/>
          <w:sz w:val="21"/>
          <w:szCs w:val="21"/>
        </w:rPr>
        <w:t>・</w:t>
      </w:r>
      <w:r w:rsidR="00010FEF">
        <w:rPr>
          <w:rFonts w:hint="eastAsia"/>
          <w:sz w:val="21"/>
          <w:szCs w:val="21"/>
        </w:rPr>
        <w:t>4</w:t>
      </w:r>
      <w:r w:rsidR="00C85A2B">
        <w:rPr>
          <w:rFonts w:hint="eastAsia"/>
          <w:sz w:val="21"/>
          <w:szCs w:val="21"/>
        </w:rPr>
        <w:t>月</w:t>
      </w:r>
      <w:r w:rsidR="00010FEF">
        <w:rPr>
          <w:rFonts w:hint="eastAsia"/>
          <w:sz w:val="21"/>
          <w:szCs w:val="21"/>
        </w:rPr>
        <w:t>15</w:t>
      </w:r>
      <w:r w:rsidR="00DC0CE7">
        <w:rPr>
          <w:rFonts w:hint="eastAsia"/>
          <w:sz w:val="21"/>
          <w:szCs w:val="21"/>
        </w:rPr>
        <w:t>日</w:t>
      </w:r>
      <w:r w:rsidR="00C85A2B">
        <w:rPr>
          <w:rFonts w:hint="eastAsia"/>
          <w:sz w:val="21"/>
          <w:szCs w:val="21"/>
        </w:rPr>
        <w:t>～</w:t>
      </w:r>
      <w:r w:rsidR="00DC0CE7">
        <w:rPr>
          <w:rFonts w:hint="eastAsia"/>
          <w:sz w:val="21"/>
          <w:szCs w:val="21"/>
        </w:rPr>
        <w:t>7月</w:t>
      </w:r>
      <w:r w:rsidR="00010FEF">
        <w:rPr>
          <w:rFonts w:hint="eastAsia"/>
          <w:sz w:val="21"/>
          <w:szCs w:val="21"/>
        </w:rPr>
        <w:t>29</w:t>
      </w:r>
      <w:r w:rsidR="00DC0CE7">
        <w:rPr>
          <w:rFonts w:hint="eastAsia"/>
          <w:sz w:val="21"/>
          <w:szCs w:val="21"/>
        </w:rPr>
        <w:t>日</w:t>
      </w:r>
      <w:r w:rsidR="00C85A2B">
        <w:rPr>
          <w:rFonts w:hint="eastAsia"/>
          <w:sz w:val="21"/>
          <w:szCs w:val="21"/>
        </w:rPr>
        <w:t>「</w:t>
      </w:r>
      <w:r w:rsidR="00010FEF">
        <w:rPr>
          <w:rFonts w:hint="eastAsia"/>
          <w:sz w:val="21"/>
          <w:szCs w:val="21"/>
        </w:rPr>
        <w:t>本濃研太ダンボール彫刻展　動物が、いる。</w:t>
      </w:r>
      <w:r w:rsidR="00DC0CE7">
        <w:rPr>
          <w:rFonts w:hint="eastAsia"/>
          <w:sz w:val="21"/>
          <w:szCs w:val="21"/>
        </w:rPr>
        <w:t>」</w:t>
      </w:r>
    </w:p>
    <w:p w:rsidR="00AD45C3" w:rsidRDefault="00AD45C3" w:rsidP="00010FEF">
      <w:pPr>
        <w:ind w:leftChars="300" w:left="1025" w:hangingChars="100" w:hanging="234"/>
        <w:rPr>
          <w:sz w:val="21"/>
          <w:szCs w:val="21"/>
        </w:rPr>
      </w:pPr>
      <w:r>
        <w:rPr>
          <w:rFonts w:hint="eastAsia"/>
          <w:sz w:val="21"/>
          <w:szCs w:val="21"/>
        </w:rPr>
        <w:t xml:space="preserve">　作品が一般受けするもので非常に多くの</w:t>
      </w:r>
      <w:r w:rsidR="000D11CB">
        <w:rPr>
          <w:rFonts w:hint="eastAsia"/>
          <w:sz w:val="21"/>
          <w:szCs w:val="21"/>
        </w:rPr>
        <w:t>、</w:t>
      </w:r>
      <w:r>
        <w:rPr>
          <w:rFonts w:hint="eastAsia"/>
          <w:sz w:val="21"/>
          <w:szCs w:val="21"/>
        </w:rPr>
        <w:t>特に家族連れが来館してくれた。</w:t>
      </w:r>
    </w:p>
    <w:p w:rsidR="00AD45C3" w:rsidRDefault="00AD45C3" w:rsidP="00AD45C3">
      <w:pPr>
        <w:ind w:leftChars="400" w:left="1054"/>
        <w:rPr>
          <w:sz w:val="21"/>
          <w:szCs w:val="21"/>
        </w:rPr>
      </w:pPr>
      <w:r>
        <w:rPr>
          <w:rFonts w:hint="eastAsia"/>
          <w:sz w:val="21"/>
          <w:szCs w:val="21"/>
        </w:rPr>
        <w:t>延べ1000人近い入館者数だったと思われる。通常は100～200程度。</w:t>
      </w:r>
    </w:p>
    <w:p w:rsidR="00C85A2B" w:rsidRDefault="00BF55DC" w:rsidP="00C85A2B">
      <w:pPr>
        <w:ind w:leftChars="300" w:left="1025" w:hangingChars="100" w:hanging="234"/>
        <w:rPr>
          <w:sz w:val="21"/>
          <w:szCs w:val="21"/>
        </w:rPr>
      </w:pPr>
      <w:r>
        <w:rPr>
          <w:rFonts w:hint="eastAsia"/>
          <w:sz w:val="21"/>
          <w:szCs w:val="21"/>
        </w:rPr>
        <w:t>・</w:t>
      </w:r>
      <w:r w:rsidR="00DC0CE7">
        <w:rPr>
          <w:rFonts w:hint="eastAsia"/>
          <w:sz w:val="21"/>
          <w:szCs w:val="21"/>
        </w:rPr>
        <w:t>8</w:t>
      </w:r>
      <w:r w:rsidR="00C85A2B">
        <w:rPr>
          <w:rFonts w:hint="eastAsia"/>
          <w:sz w:val="21"/>
          <w:szCs w:val="21"/>
        </w:rPr>
        <w:t>月</w:t>
      </w:r>
      <w:r w:rsidR="00010FEF">
        <w:rPr>
          <w:rFonts w:hint="eastAsia"/>
          <w:sz w:val="21"/>
          <w:szCs w:val="21"/>
        </w:rPr>
        <w:t>20</w:t>
      </w:r>
      <w:r w:rsidR="00DC0CE7">
        <w:rPr>
          <w:rFonts w:hint="eastAsia"/>
          <w:sz w:val="21"/>
          <w:szCs w:val="21"/>
        </w:rPr>
        <w:t>日～1</w:t>
      </w:r>
      <w:r w:rsidR="00010FEF">
        <w:rPr>
          <w:rFonts w:hint="eastAsia"/>
          <w:sz w:val="21"/>
          <w:szCs w:val="21"/>
        </w:rPr>
        <w:t>2</w:t>
      </w:r>
      <w:r w:rsidR="00DC0CE7">
        <w:rPr>
          <w:rFonts w:hint="eastAsia"/>
          <w:sz w:val="21"/>
          <w:szCs w:val="21"/>
        </w:rPr>
        <w:t>月</w:t>
      </w:r>
      <w:r w:rsidR="00010FEF">
        <w:rPr>
          <w:rFonts w:hint="eastAsia"/>
          <w:sz w:val="21"/>
          <w:szCs w:val="21"/>
        </w:rPr>
        <w:t>19</w:t>
      </w:r>
      <w:r w:rsidR="00DC0CE7">
        <w:rPr>
          <w:rFonts w:hint="eastAsia"/>
          <w:sz w:val="21"/>
          <w:szCs w:val="21"/>
        </w:rPr>
        <w:t>日</w:t>
      </w:r>
      <w:r w:rsidR="00C85A2B">
        <w:rPr>
          <w:rFonts w:hint="eastAsia"/>
          <w:sz w:val="21"/>
          <w:szCs w:val="21"/>
        </w:rPr>
        <w:t>「</w:t>
      </w:r>
      <w:r w:rsidR="00010FEF">
        <w:rPr>
          <w:rFonts w:hint="eastAsia"/>
          <w:sz w:val="21"/>
          <w:szCs w:val="21"/>
        </w:rPr>
        <w:t>&lt;契る&gt;×&lt;弾く&gt;＝ここから生れ出る色と形</w:t>
      </w:r>
      <w:r w:rsidR="00C85A2B">
        <w:rPr>
          <w:rFonts w:hint="eastAsia"/>
          <w:sz w:val="21"/>
          <w:szCs w:val="21"/>
        </w:rPr>
        <w:t>」</w:t>
      </w:r>
    </w:p>
    <w:p w:rsidR="004F43CE" w:rsidRDefault="004F43CE" w:rsidP="00C85A2B">
      <w:pPr>
        <w:ind w:leftChars="300" w:left="1025" w:hangingChars="100" w:hanging="234"/>
        <w:rPr>
          <w:sz w:val="21"/>
          <w:szCs w:val="21"/>
        </w:rPr>
      </w:pPr>
      <w:r>
        <w:rPr>
          <w:rFonts w:hint="eastAsia"/>
          <w:sz w:val="21"/>
          <w:szCs w:val="21"/>
        </w:rPr>
        <w:t xml:space="preserve">　　（関連映画上映</w:t>
      </w:r>
      <w:r w:rsidR="00010FEF">
        <w:rPr>
          <w:rFonts w:hint="eastAsia"/>
          <w:sz w:val="21"/>
          <w:szCs w:val="21"/>
        </w:rPr>
        <w:t>9/22</w:t>
      </w:r>
      <w:r>
        <w:rPr>
          <w:rFonts w:hint="eastAsia"/>
          <w:sz w:val="21"/>
          <w:szCs w:val="21"/>
        </w:rPr>
        <w:t>「</w:t>
      </w:r>
      <w:r w:rsidR="00010FEF">
        <w:rPr>
          <w:rFonts w:hint="eastAsia"/>
          <w:sz w:val="21"/>
          <w:szCs w:val="21"/>
        </w:rPr>
        <w:t>破片のきらめき</w:t>
      </w:r>
      <w:r>
        <w:rPr>
          <w:rFonts w:hint="eastAsia"/>
          <w:sz w:val="21"/>
          <w:szCs w:val="21"/>
        </w:rPr>
        <w:t>」</w:t>
      </w:r>
      <w:r w:rsidR="00010FEF">
        <w:rPr>
          <w:rFonts w:hint="eastAsia"/>
          <w:sz w:val="21"/>
          <w:szCs w:val="21"/>
        </w:rPr>
        <w:t>＆作者他トークショー</w:t>
      </w:r>
      <w:r>
        <w:rPr>
          <w:rFonts w:hint="eastAsia"/>
          <w:sz w:val="21"/>
          <w:szCs w:val="21"/>
        </w:rPr>
        <w:t>）</w:t>
      </w:r>
    </w:p>
    <w:p w:rsidR="00C85A2B" w:rsidRDefault="00BF55DC" w:rsidP="00C85A2B">
      <w:pPr>
        <w:ind w:leftChars="300" w:left="1025" w:hangingChars="100" w:hanging="234"/>
        <w:rPr>
          <w:sz w:val="21"/>
          <w:szCs w:val="21"/>
        </w:rPr>
      </w:pPr>
      <w:r>
        <w:rPr>
          <w:rFonts w:hint="eastAsia"/>
          <w:sz w:val="21"/>
          <w:szCs w:val="21"/>
        </w:rPr>
        <w:t>・</w:t>
      </w:r>
      <w:r w:rsidR="004F43CE">
        <w:rPr>
          <w:rFonts w:hint="eastAsia"/>
          <w:sz w:val="21"/>
          <w:szCs w:val="21"/>
        </w:rPr>
        <w:t>1</w:t>
      </w:r>
      <w:r w:rsidR="00C85A2B">
        <w:rPr>
          <w:rFonts w:hint="eastAsia"/>
          <w:sz w:val="21"/>
          <w:szCs w:val="21"/>
        </w:rPr>
        <w:t>月</w:t>
      </w:r>
      <w:r w:rsidR="004F43CE">
        <w:rPr>
          <w:rFonts w:hint="eastAsia"/>
          <w:sz w:val="21"/>
          <w:szCs w:val="21"/>
        </w:rPr>
        <w:t>11日～</w:t>
      </w:r>
      <w:r w:rsidR="00010FEF">
        <w:rPr>
          <w:rFonts w:hint="eastAsia"/>
          <w:sz w:val="21"/>
          <w:szCs w:val="21"/>
        </w:rPr>
        <w:t>4</w:t>
      </w:r>
      <w:r w:rsidR="00204D62">
        <w:rPr>
          <w:rFonts w:hint="eastAsia"/>
          <w:sz w:val="21"/>
          <w:szCs w:val="21"/>
        </w:rPr>
        <w:t>月</w:t>
      </w:r>
      <w:r w:rsidR="00010FEF">
        <w:rPr>
          <w:rFonts w:hint="eastAsia"/>
          <w:sz w:val="21"/>
          <w:szCs w:val="21"/>
        </w:rPr>
        <w:t>30</w:t>
      </w:r>
      <w:r w:rsidR="00204D62">
        <w:rPr>
          <w:rFonts w:hint="eastAsia"/>
          <w:sz w:val="21"/>
          <w:szCs w:val="21"/>
        </w:rPr>
        <w:t>日</w:t>
      </w:r>
      <w:r w:rsidR="00C85A2B">
        <w:rPr>
          <w:rFonts w:hint="eastAsia"/>
          <w:sz w:val="21"/>
          <w:szCs w:val="21"/>
        </w:rPr>
        <w:t>「</w:t>
      </w:r>
      <w:r w:rsidR="00010FEF">
        <w:rPr>
          <w:rFonts w:hint="eastAsia"/>
          <w:sz w:val="21"/>
          <w:szCs w:val="21"/>
        </w:rPr>
        <w:t>“癒し”</w:t>
      </w:r>
      <w:r w:rsidR="00AD45C3">
        <w:rPr>
          <w:rFonts w:hint="eastAsia"/>
          <w:sz w:val="21"/>
          <w:szCs w:val="21"/>
        </w:rPr>
        <w:t>としての自己表現展－心の杖として鏡として</w:t>
      </w:r>
      <w:r w:rsidR="00C85A2B">
        <w:rPr>
          <w:rFonts w:hint="eastAsia"/>
          <w:sz w:val="21"/>
          <w:szCs w:val="21"/>
        </w:rPr>
        <w:t>」</w:t>
      </w:r>
    </w:p>
    <w:p w:rsidR="0047730D" w:rsidRDefault="00204D62" w:rsidP="00AD45C3">
      <w:pPr>
        <w:ind w:leftChars="300" w:left="1025" w:hangingChars="100" w:hanging="234"/>
        <w:rPr>
          <w:sz w:val="21"/>
          <w:szCs w:val="21"/>
        </w:rPr>
      </w:pPr>
      <w:r>
        <w:rPr>
          <w:rFonts w:hint="eastAsia"/>
          <w:sz w:val="21"/>
          <w:szCs w:val="21"/>
        </w:rPr>
        <w:t xml:space="preserve">　　（関連映画上映</w:t>
      </w:r>
      <w:r w:rsidR="00AD45C3">
        <w:rPr>
          <w:rFonts w:hint="eastAsia"/>
          <w:sz w:val="21"/>
          <w:szCs w:val="21"/>
        </w:rPr>
        <w:t>4/7</w:t>
      </w:r>
      <w:r>
        <w:rPr>
          <w:rFonts w:hint="eastAsia"/>
          <w:sz w:val="21"/>
          <w:szCs w:val="21"/>
        </w:rPr>
        <w:t>「</w:t>
      </w:r>
      <w:r w:rsidR="00AD45C3">
        <w:rPr>
          <w:rFonts w:hint="eastAsia"/>
          <w:sz w:val="21"/>
          <w:szCs w:val="21"/>
        </w:rPr>
        <w:t>お百姓さんになりたい</w:t>
      </w:r>
      <w:r>
        <w:rPr>
          <w:rFonts w:hint="eastAsia"/>
          <w:sz w:val="21"/>
          <w:szCs w:val="21"/>
        </w:rPr>
        <w:t>」</w:t>
      </w:r>
      <w:r w:rsidR="00AD45C3">
        <w:rPr>
          <w:rFonts w:hint="eastAsia"/>
          <w:sz w:val="21"/>
          <w:szCs w:val="21"/>
        </w:rPr>
        <w:t>＆監督対談</w:t>
      </w:r>
      <w:r>
        <w:rPr>
          <w:rFonts w:hint="eastAsia"/>
          <w:sz w:val="21"/>
          <w:szCs w:val="21"/>
        </w:rPr>
        <w:t>）</w:t>
      </w:r>
    </w:p>
    <w:p w:rsidR="00AD45C3" w:rsidRDefault="00AD45C3" w:rsidP="00AD45C3">
      <w:pPr>
        <w:ind w:leftChars="300" w:left="1025" w:hangingChars="100" w:hanging="234"/>
        <w:rPr>
          <w:sz w:val="21"/>
          <w:szCs w:val="21"/>
        </w:rPr>
      </w:pPr>
      <w:r>
        <w:rPr>
          <w:rFonts w:hint="eastAsia"/>
          <w:sz w:val="21"/>
          <w:szCs w:val="21"/>
        </w:rPr>
        <w:t xml:space="preserve">　本邦初演の映画が人気を呼び上映会には満員を超える40名が入場。</w:t>
      </w:r>
    </w:p>
    <w:p w:rsidR="00AD45C3" w:rsidRDefault="0047730D" w:rsidP="00931E8A">
      <w:pPr>
        <w:ind w:leftChars="300" w:left="791"/>
        <w:rPr>
          <w:sz w:val="21"/>
          <w:szCs w:val="21"/>
        </w:rPr>
      </w:pPr>
      <w:r>
        <w:rPr>
          <w:rFonts w:hint="eastAsia"/>
          <w:sz w:val="21"/>
          <w:szCs w:val="21"/>
        </w:rPr>
        <w:t>・</w:t>
      </w:r>
      <w:r w:rsidR="00AD45C3">
        <w:rPr>
          <w:rFonts w:hint="eastAsia"/>
          <w:sz w:val="21"/>
          <w:szCs w:val="21"/>
        </w:rPr>
        <w:t>10</w:t>
      </w:r>
      <w:r>
        <w:rPr>
          <w:rFonts w:hint="eastAsia"/>
          <w:sz w:val="21"/>
          <w:szCs w:val="21"/>
        </w:rPr>
        <w:t>月</w:t>
      </w:r>
      <w:r w:rsidR="00AD45C3">
        <w:rPr>
          <w:rFonts w:hint="eastAsia"/>
          <w:sz w:val="21"/>
          <w:szCs w:val="21"/>
        </w:rPr>
        <w:t>6</w:t>
      </w:r>
      <w:r>
        <w:rPr>
          <w:rFonts w:hint="eastAsia"/>
          <w:sz w:val="21"/>
          <w:szCs w:val="21"/>
        </w:rPr>
        <w:t>日</w:t>
      </w:r>
      <w:r w:rsidR="00204D62">
        <w:rPr>
          <w:rFonts w:hint="eastAsia"/>
          <w:sz w:val="21"/>
          <w:szCs w:val="21"/>
        </w:rPr>
        <w:t>、</w:t>
      </w:r>
      <w:r w:rsidR="00AD45C3">
        <w:rPr>
          <w:rFonts w:hint="eastAsia"/>
          <w:sz w:val="21"/>
          <w:szCs w:val="21"/>
        </w:rPr>
        <w:t>7</w:t>
      </w:r>
      <w:r w:rsidR="00204D62">
        <w:rPr>
          <w:rFonts w:hint="eastAsia"/>
          <w:sz w:val="21"/>
          <w:szCs w:val="21"/>
        </w:rPr>
        <w:t>日の</w:t>
      </w:r>
      <w:r>
        <w:rPr>
          <w:rFonts w:hint="eastAsia"/>
          <w:sz w:val="21"/>
          <w:szCs w:val="21"/>
        </w:rPr>
        <w:t>２日開催「吉岡宿にしぴりかの映画祭」（実行委員会主催）</w:t>
      </w:r>
      <w:r w:rsidR="00204D62">
        <w:rPr>
          <w:rFonts w:hint="eastAsia"/>
          <w:sz w:val="21"/>
          <w:szCs w:val="21"/>
        </w:rPr>
        <w:t>も</w:t>
      </w:r>
    </w:p>
    <w:p w:rsidR="00931E8A" w:rsidRDefault="008920BB" w:rsidP="00931E8A">
      <w:pPr>
        <w:ind w:leftChars="300" w:left="791"/>
        <w:rPr>
          <w:sz w:val="21"/>
          <w:szCs w:val="21"/>
        </w:rPr>
      </w:pPr>
      <w:r>
        <w:rPr>
          <w:rFonts w:hint="eastAsia"/>
          <w:sz w:val="21"/>
          <w:szCs w:val="21"/>
        </w:rPr>
        <w:t>３</w:t>
      </w:r>
      <w:r w:rsidR="00204D62">
        <w:rPr>
          <w:rFonts w:hint="eastAsia"/>
          <w:sz w:val="21"/>
          <w:szCs w:val="21"/>
        </w:rPr>
        <w:t>回目となり、</w:t>
      </w:r>
      <w:r>
        <w:rPr>
          <w:rFonts w:hint="eastAsia"/>
          <w:sz w:val="21"/>
          <w:szCs w:val="21"/>
        </w:rPr>
        <w:t>特定の期待される位置づけが出来つつある</w:t>
      </w:r>
      <w:r w:rsidR="0047730D">
        <w:rPr>
          <w:rFonts w:hint="eastAsia"/>
          <w:sz w:val="21"/>
          <w:szCs w:val="21"/>
        </w:rPr>
        <w:t>。</w:t>
      </w:r>
    </w:p>
    <w:p w:rsidR="00657F0B" w:rsidRPr="00C221B5" w:rsidRDefault="00D36501" w:rsidP="00E47F49">
      <w:pPr>
        <w:ind w:leftChars="200" w:left="761" w:hangingChars="100" w:hanging="234"/>
        <w:rPr>
          <w:rFonts w:ascii="ＤＦ新細丸ゴシック体" w:eastAsia="ＤＦ新細丸ゴシック体" w:hAnsi="ＤＦ新細丸ゴシック体"/>
          <w:sz w:val="21"/>
          <w:szCs w:val="21"/>
        </w:rPr>
      </w:pPr>
      <w:r>
        <w:rPr>
          <w:rFonts w:ascii="ＭＳ 明朝" w:eastAsia="ＭＳ 明朝" w:hAnsi="ＭＳ 明朝" w:cs="ＭＳ 明朝" w:hint="eastAsia"/>
          <w:sz w:val="21"/>
          <w:szCs w:val="21"/>
        </w:rPr>
        <w:t>●</w:t>
      </w:r>
      <w:r w:rsidR="00E47F49">
        <w:rPr>
          <w:rFonts w:hint="eastAsia"/>
          <w:sz w:val="21"/>
          <w:szCs w:val="21"/>
        </w:rPr>
        <w:t>nisipiricaの作品展示＆販売として、</w:t>
      </w:r>
      <w:r w:rsidR="008920BB">
        <w:rPr>
          <w:rFonts w:hint="eastAsia"/>
          <w:sz w:val="21"/>
          <w:szCs w:val="21"/>
        </w:rPr>
        <w:t>４</w:t>
      </w:r>
      <w:r w:rsidR="00A67B03" w:rsidRPr="00A67B03">
        <w:rPr>
          <w:rFonts w:hint="eastAsia"/>
          <w:sz w:val="21"/>
          <w:szCs w:val="21"/>
        </w:rPr>
        <w:t>月＝</w:t>
      </w:r>
      <w:r w:rsidR="008920BB">
        <w:rPr>
          <w:rFonts w:hint="eastAsia"/>
          <w:sz w:val="21"/>
          <w:szCs w:val="21"/>
        </w:rPr>
        <w:t>大和町</w:t>
      </w:r>
      <w:r w:rsidR="00A67B03" w:rsidRPr="00A67B03">
        <w:rPr>
          <w:rFonts w:hint="eastAsia"/>
          <w:sz w:val="21"/>
          <w:szCs w:val="21"/>
        </w:rPr>
        <w:t>「</w:t>
      </w:r>
      <w:r w:rsidR="008920BB">
        <w:rPr>
          <w:rFonts w:hint="eastAsia"/>
          <w:sz w:val="21"/>
          <w:szCs w:val="21"/>
        </w:rPr>
        <w:t>叶蔵</w:t>
      </w:r>
      <w:r w:rsidR="00A67B03" w:rsidRPr="00A67B03">
        <w:rPr>
          <w:rFonts w:hint="eastAsia"/>
          <w:sz w:val="21"/>
          <w:szCs w:val="21"/>
        </w:rPr>
        <w:t>」</w:t>
      </w:r>
      <w:r w:rsidR="008920BB">
        <w:rPr>
          <w:rFonts w:hint="eastAsia"/>
          <w:sz w:val="21"/>
          <w:szCs w:val="21"/>
        </w:rPr>
        <w:t>８</w:t>
      </w:r>
      <w:r w:rsidR="00A67B03" w:rsidRPr="00A67B03">
        <w:rPr>
          <w:rFonts w:hint="eastAsia"/>
          <w:sz w:val="21"/>
          <w:szCs w:val="21"/>
        </w:rPr>
        <w:t>月＝</w:t>
      </w:r>
      <w:r w:rsidR="008920BB">
        <w:rPr>
          <w:rFonts w:hint="eastAsia"/>
          <w:sz w:val="21"/>
          <w:szCs w:val="21"/>
        </w:rPr>
        <w:t>栗原市</w:t>
      </w:r>
      <w:r w:rsidR="00A67B03" w:rsidRPr="00A67B03">
        <w:rPr>
          <w:rFonts w:hint="eastAsia"/>
          <w:sz w:val="21"/>
          <w:szCs w:val="21"/>
        </w:rPr>
        <w:t>「</w:t>
      </w:r>
      <w:r w:rsidR="008920BB">
        <w:rPr>
          <w:rFonts w:hint="eastAsia"/>
          <w:sz w:val="21"/>
          <w:szCs w:val="21"/>
        </w:rPr>
        <w:t>風の沢</w:t>
      </w:r>
      <w:r w:rsidR="00A67B03" w:rsidRPr="00A67B03">
        <w:rPr>
          <w:rFonts w:hint="eastAsia"/>
          <w:sz w:val="21"/>
          <w:szCs w:val="21"/>
        </w:rPr>
        <w:t xml:space="preserve">」　</w:t>
      </w:r>
      <w:r w:rsidR="008920BB">
        <w:rPr>
          <w:rFonts w:hint="eastAsia"/>
          <w:sz w:val="21"/>
          <w:szCs w:val="21"/>
        </w:rPr>
        <w:t>１２</w:t>
      </w:r>
      <w:r w:rsidR="00A67B03" w:rsidRPr="00A67B03">
        <w:rPr>
          <w:rFonts w:hint="eastAsia"/>
          <w:sz w:val="21"/>
          <w:szCs w:val="21"/>
        </w:rPr>
        <w:t>月＝</w:t>
      </w:r>
      <w:r w:rsidR="008920BB">
        <w:rPr>
          <w:rFonts w:hint="eastAsia"/>
          <w:sz w:val="21"/>
          <w:szCs w:val="21"/>
        </w:rPr>
        <w:t>青葉区</w:t>
      </w:r>
      <w:r w:rsidR="00A67B03" w:rsidRPr="00A67B03">
        <w:rPr>
          <w:rFonts w:hint="eastAsia"/>
          <w:sz w:val="21"/>
          <w:szCs w:val="21"/>
        </w:rPr>
        <w:t>「</w:t>
      </w:r>
      <w:r w:rsidR="008920BB">
        <w:rPr>
          <w:rFonts w:hint="eastAsia"/>
          <w:sz w:val="21"/>
          <w:szCs w:val="21"/>
        </w:rPr>
        <w:t>中本誠司現代美術館</w:t>
      </w:r>
      <w:r w:rsidR="00A67B03" w:rsidRPr="00A67B03">
        <w:rPr>
          <w:rFonts w:hint="eastAsia"/>
          <w:sz w:val="21"/>
          <w:szCs w:val="21"/>
        </w:rPr>
        <w:t>」</w:t>
      </w:r>
      <w:r w:rsidR="008920BB">
        <w:rPr>
          <w:rFonts w:hint="eastAsia"/>
          <w:sz w:val="21"/>
          <w:szCs w:val="21"/>
        </w:rPr>
        <w:t>３</w:t>
      </w:r>
      <w:r w:rsidR="00A67B03" w:rsidRPr="00A67B03">
        <w:rPr>
          <w:rFonts w:hint="eastAsia"/>
          <w:sz w:val="21"/>
          <w:szCs w:val="21"/>
        </w:rPr>
        <w:t>月＝</w:t>
      </w:r>
      <w:r w:rsidR="008920BB">
        <w:rPr>
          <w:rFonts w:hint="eastAsia"/>
          <w:sz w:val="21"/>
          <w:szCs w:val="21"/>
        </w:rPr>
        <w:t>宮城野</w:t>
      </w:r>
      <w:r w:rsidR="00A67B03" w:rsidRPr="00A67B03">
        <w:rPr>
          <w:rFonts w:hint="eastAsia"/>
          <w:sz w:val="21"/>
          <w:szCs w:val="21"/>
        </w:rPr>
        <w:t>区「</w:t>
      </w:r>
      <w:r w:rsidR="008920BB">
        <w:rPr>
          <w:rFonts w:hint="eastAsia"/>
          <w:sz w:val="21"/>
          <w:szCs w:val="21"/>
        </w:rPr>
        <w:t>チフリグリ</w:t>
      </w:r>
      <w:r w:rsidR="00A67B03" w:rsidRPr="00A67B03">
        <w:rPr>
          <w:rFonts w:hint="eastAsia"/>
          <w:sz w:val="21"/>
          <w:szCs w:val="21"/>
        </w:rPr>
        <w:t>」</w:t>
      </w:r>
      <w:r w:rsidR="00E47F49">
        <w:rPr>
          <w:rFonts w:hint="eastAsia"/>
          <w:sz w:val="21"/>
          <w:szCs w:val="21"/>
        </w:rPr>
        <w:t>各所を利用した</w:t>
      </w:r>
      <w:r w:rsidR="00A67B03">
        <w:rPr>
          <w:rFonts w:hint="eastAsia"/>
          <w:sz w:val="21"/>
          <w:szCs w:val="21"/>
        </w:rPr>
        <w:t>。</w:t>
      </w:r>
      <w:r w:rsidR="00A67B03">
        <w:rPr>
          <w:rFonts w:ascii="ＤＦ新細丸ゴシック体" w:eastAsia="ＤＦ新細丸ゴシック体" w:hAnsi="ＤＦ新細丸ゴシック体" w:hint="eastAsia"/>
          <w:sz w:val="21"/>
          <w:szCs w:val="21"/>
        </w:rPr>
        <w:t>４月の「叶蔵」は江本幹郎</w:t>
      </w:r>
      <w:r w:rsidR="000D11CB">
        <w:rPr>
          <w:rFonts w:ascii="ＤＦ新細丸ゴシック体" w:eastAsia="ＤＦ新細丸ゴシック体" w:hAnsi="ＤＦ新細丸ゴシック体" w:hint="eastAsia"/>
          <w:sz w:val="21"/>
          <w:szCs w:val="21"/>
        </w:rPr>
        <w:t>さんを</w:t>
      </w:r>
      <w:r w:rsidR="00A67B03">
        <w:rPr>
          <w:rFonts w:ascii="ＤＦ新細丸ゴシック体" w:eastAsia="ＤＦ新細丸ゴシック体" w:hAnsi="ＤＦ新細丸ゴシック体" w:hint="eastAsia"/>
          <w:sz w:val="21"/>
          <w:szCs w:val="21"/>
        </w:rPr>
        <w:t>偲</w:t>
      </w:r>
      <w:r w:rsidR="000D11CB">
        <w:rPr>
          <w:rFonts w:ascii="ＤＦ新細丸ゴシック体" w:eastAsia="ＤＦ新細丸ゴシック体" w:hAnsi="ＤＦ新細丸ゴシック体" w:hint="eastAsia"/>
          <w:sz w:val="21"/>
          <w:szCs w:val="21"/>
        </w:rPr>
        <w:t>んで</w:t>
      </w:r>
      <w:r w:rsidR="008920BB">
        <w:rPr>
          <w:rFonts w:ascii="ＤＦ新細丸ゴシック体" w:eastAsia="ＤＦ新細丸ゴシック体" w:hAnsi="ＤＦ新細丸ゴシック体" w:hint="eastAsia"/>
          <w:sz w:val="21"/>
          <w:szCs w:val="21"/>
        </w:rPr>
        <w:t>予想外に</w:t>
      </w:r>
      <w:r w:rsidR="000D11CB">
        <w:rPr>
          <w:rFonts w:ascii="ＤＦ新細丸ゴシック体" w:eastAsia="ＤＦ新細丸ゴシック体" w:hAnsi="ＤＦ新細丸ゴシック体" w:hint="eastAsia"/>
          <w:sz w:val="21"/>
          <w:szCs w:val="21"/>
        </w:rPr>
        <w:t>地元の人が集ってくれた</w:t>
      </w:r>
      <w:r w:rsidR="00A67B03">
        <w:rPr>
          <w:rFonts w:ascii="ＤＦ新細丸ゴシック体" w:eastAsia="ＤＦ新細丸ゴシック体" w:hAnsi="ＤＦ新細丸ゴシック体" w:hint="eastAsia"/>
          <w:sz w:val="21"/>
          <w:szCs w:val="21"/>
        </w:rPr>
        <w:t>。</w:t>
      </w:r>
      <w:r w:rsidR="004125ED">
        <w:rPr>
          <w:rFonts w:ascii="ＤＦ新細丸ゴシック体" w:eastAsia="ＤＦ新細丸ゴシック体" w:hAnsi="ＤＦ新細丸ゴシック体" w:hint="eastAsia"/>
          <w:sz w:val="21"/>
          <w:szCs w:val="21"/>
        </w:rPr>
        <w:t>風の沢は年に１回の祭に合わせての開催だが生憎の天気で祭は中止</w:t>
      </w:r>
      <w:r w:rsidR="002D174B">
        <w:rPr>
          <w:rFonts w:ascii="ＤＦ新細丸ゴシック体" w:eastAsia="ＤＦ新細丸ゴシック体" w:hAnsi="ＤＦ新細丸ゴシック体" w:hint="eastAsia"/>
          <w:sz w:val="21"/>
          <w:szCs w:val="21"/>
        </w:rPr>
        <w:t>。だがそれでも</w:t>
      </w:r>
      <w:r w:rsidR="004125ED">
        <w:rPr>
          <w:rFonts w:ascii="ＤＦ新細丸ゴシック体" w:eastAsia="ＤＦ新細丸ゴシック体" w:hAnsi="ＤＦ新細丸ゴシック体" w:hint="eastAsia"/>
          <w:sz w:val="21"/>
          <w:szCs w:val="21"/>
        </w:rPr>
        <w:t>来てくれた特定のファンも居た。中本誠司現代美術館では館長が熱心に関わってくれ会期も延長し、最後には毎年開催の要請も受けた。展示だけだが１１月には町民文化祭にも参加した。また</w:t>
      </w:r>
      <w:r w:rsidR="00AF5FFB">
        <w:rPr>
          <w:rFonts w:ascii="ＤＦ新細丸ゴシック体" w:eastAsia="ＤＦ新細丸ゴシック体" w:hAnsi="ＤＦ新細丸ゴシック体" w:hint="eastAsia"/>
          <w:sz w:val="21"/>
          <w:szCs w:val="21"/>
        </w:rPr>
        <w:t>秋田</w:t>
      </w:r>
      <w:r w:rsidR="00C87184">
        <w:rPr>
          <w:rFonts w:ascii="ＤＦ新細丸ゴシック体" w:eastAsia="ＤＦ新細丸ゴシック体" w:hAnsi="ＤＦ新細丸ゴシック体" w:hint="eastAsia"/>
          <w:sz w:val="21"/>
          <w:szCs w:val="21"/>
        </w:rPr>
        <w:t>県の旅館「</w:t>
      </w:r>
      <w:r w:rsidR="00AF5FFB">
        <w:rPr>
          <w:rFonts w:ascii="ＤＦ新細丸ゴシック体" w:eastAsia="ＤＦ新細丸ゴシック体" w:hAnsi="ＤＦ新細丸ゴシック体" w:hint="eastAsia"/>
          <w:sz w:val="21"/>
          <w:szCs w:val="21"/>
        </w:rPr>
        <w:t xml:space="preserve">お宿　</w:t>
      </w:r>
      <w:r w:rsidR="00C87184">
        <w:rPr>
          <w:rFonts w:ascii="ＤＦ新細丸ゴシック体" w:eastAsia="ＤＦ新細丸ゴシック体" w:hAnsi="ＤＦ新細丸ゴシック体" w:hint="eastAsia"/>
          <w:sz w:val="21"/>
          <w:szCs w:val="21"/>
        </w:rPr>
        <w:t>山の</w:t>
      </w:r>
      <w:r w:rsidR="00AF5FFB">
        <w:rPr>
          <w:rFonts w:ascii="ＤＦ新細丸ゴシック体" w:eastAsia="ＤＦ新細丸ゴシック体" w:hAnsi="ＤＦ新細丸ゴシック体" w:hint="eastAsia"/>
          <w:sz w:val="21"/>
          <w:szCs w:val="21"/>
        </w:rPr>
        <w:t>抄」さん</w:t>
      </w:r>
      <w:r w:rsidR="00A67B03">
        <w:rPr>
          <w:rFonts w:ascii="ＤＦ新細丸ゴシック体" w:eastAsia="ＤＦ新細丸ゴシック体" w:hAnsi="ＤＦ新細丸ゴシック体" w:hint="eastAsia"/>
          <w:sz w:val="21"/>
          <w:szCs w:val="21"/>
        </w:rPr>
        <w:t>の販売協力も継続してくださった</w:t>
      </w:r>
      <w:r w:rsidR="00C87184">
        <w:rPr>
          <w:rFonts w:ascii="ＤＦ新細丸ゴシック体" w:eastAsia="ＤＦ新細丸ゴシック体" w:hAnsi="ＤＦ新細丸ゴシック体" w:hint="eastAsia"/>
          <w:sz w:val="21"/>
          <w:szCs w:val="21"/>
        </w:rPr>
        <w:t>。</w:t>
      </w:r>
    </w:p>
    <w:p w:rsidR="0087338A" w:rsidRPr="00C221B5" w:rsidRDefault="00A67B03" w:rsidP="007C3F3E">
      <w:pPr>
        <w:ind w:leftChars="300" w:left="791"/>
        <w:rPr>
          <w:rFonts w:ascii="ＤＦ新細丸ゴシック体" w:eastAsia="ＤＦ新細丸ゴシック体" w:hAnsi="ＤＦ新細丸ゴシック体"/>
          <w:sz w:val="21"/>
          <w:szCs w:val="21"/>
        </w:rPr>
      </w:pPr>
      <w:r>
        <w:rPr>
          <w:rFonts w:ascii="ＤＦ新細丸ゴシック体" w:eastAsia="ＤＦ新細丸ゴシック体" w:hAnsi="ＤＦ新細丸ゴシック体" w:hint="eastAsia"/>
          <w:sz w:val="21"/>
          <w:szCs w:val="21"/>
        </w:rPr>
        <w:t>通所</w:t>
      </w:r>
      <w:r w:rsidR="00657F0B" w:rsidRPr="00C221B5">
        <w:rPr>
          <w:rFonts w:ascii="ＤＦ新細丸ゴシック体" w:eastAsia="ＤＦ新細丸ゴシック体" w:hAnsi="ＤＦ新細丸ゴシック体" w:hint="eastAsia"/>
          <w:sz w:val="21"/>
          <w:szCs w:val="21"/>
        </w:rPr>
        <w:t>利用</w:t>
      </w:r>
      <w:r w:rsidR="00931E8A" w:rsidRPr="00C221B5">
        <w:rPr>
          <w:rFonts w:ascii="ＤＦ新細丸ゴシック体" w:eastAsia="ＤＦ新細丸ゴシック体" w:hAnsi="ＤＦ新細丸ゴシック体" w:hint="eastAsia"/>
          <w:sz w:val="21"/>
          <w:szCs w:val="21"/>
        </w:rPr>
        <w:t>者</w:t>
      </w:r>
      <w:r w:rsidR="004125ED">
        <w:rPr>
          <w:rFonts w:ascii="ＤＦ新細丸ゴシック体" w:eastAsia="ＤＦ新細丸ゴシック体" w:hAnsi="ＤＦ新細丸ゴシック体" w:hint="eastAsia"/>
          <w:sz w:val="21"/>
          <w:szCs w:val="21"/>
        </w:rPr>
        <w:t>は減る一方で、一人大和町在住の主婦が来たが続かなかった。パンフレットも新しく作ったのでＰＲを強化したい</w:t>
      </w:r>
      <w:r w:rsidR="007C3F3E">
        <w:rPr>
          <w:rFonts w:ascii="ＤＦ新細丸ゴシック体" w:eastAsia="ＤＦ新細丸ゴシック体" w:hAnsi="ＤＦ新細丸ゴシック体" w:hint="eastAsia"/>
          <w:sz w:val="21"/>
          <w:szCs w:val="21"/>
        </w:rPr>
        <w:t>。ＧＨ</w:t>
      </w:r>
      <w:r w:rsidR="004125ED">
        <w:rPr>
          <w:rFonts w:ascii="ＤＦ新細丸ゴシック体" w:eastAsia="ＤＦ新細丸ゴシック体" w:hAnsi="ＤＦ新細丸ゴシック体" w:hint="eastAsia"/>
          <w:sz w:val="21"/>
          <w:szCs w:val="21"/>
        </w:rPr>
        <w:t>利用者の日中利用は安定的なので</w:t>
      </w:r>
      <w:r w:rsidR="007C3F3E">
        <w:rPr>
          <w:rFonts w:ascii="ＤＦ新細丸ゴシック体" w:eastAsia="ＤＦ新細丸ゴシック体" w:hAnsi="ＤＦ新細丸ゴシック体" w:hint="eastAsia"/>
          <w:sz w:val="21"/>
          <w:szCs w:val="21"/>
        </w:rPr>
        <w:t>新設</w:t>
      </w:r>
      <w:r w:rsidR="004125ED">
        <w:rPr>
          <w:rFonts w:ascii="ＤＦ新細丸ゴシック体" w:eastAsia="ＤＦ新細丸ゴシック体" w:hAnsi="ＤＦ新細丸ゴシック体" w:hint="eastAsia"/>
          <w:sz w:val="21"/>
          <w:szCs w:val="21"/>
        </w:rPr>
        <w:t>ＧＨの効果は期待する</w:t>
      </w:r>
      <w:r w:rsidR="007C3F3E">
        <w:rPr>
          <w:rFonts w:ascii="ＤＦ新細丸ゴシック体" w:eastAsia="ＤＦ新細丸ゴシック体" w:hAnsi="ＤＦ新細丸ゴシック体" w:hint="eastAsia"/>
          <w:sz w:val="21"/>
          <w:szCs w:val="21"/>
        </w:rPr>
        <w:t>。</w:t>
      </w:r>
      <w:r w:rsidR="005C21C2">
        <w:rPr>
          <w:noProof/>
        </w:rPr>
        <mc:AlternateContent>
          <mc:Choice Requires="wps">
            <w:drawing>
              <wp:anchor distT="0" distB="0" distL="114300" distR="114300" simplePos="0" relativeHeight="251653120" behindDoc="0" locked="0" layoutInCell="1" allowOverlap="1">
                <wp:simplePos x="0" y="0"/>
                <wp:positionH relativeFrom="margin">
                  <wp:posOffset>3420745</wp:posOffset>
                </wp:positionH>
                <wp:positionV relativeFrom="paragraph">
                  <wp:posOffset>9677400</wp:posOffset>
                </wp:positionV>
                <wp:extent cx="719455" cy="260985"/>
                <wp:effectExtent l="0" t="0" r="0" b="0"/>
                <wp:wrapNone/>
                <wp:docPr id="1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455" cy="260985"/>
                        </a:xfrm>
                        <a:prstGeom prst="rect">
                          <a:avLst/>
                        </a:prstGeom>
                        <a:noFill/>
                        <a:ln>
                          <a:noFill/>
                        </a:ln>
                      </wps:spPr>
                      <wps:txbx>
                        <w:txbxContent>
                          <w:p w:rsidR="001752D4" w:rsidRPr="003D6BC4" w:rsidRDefault="001752D4" w:rsidP="003D6BC4">
                            <w:pPr>
                              <w:jc w:val="center"/>
                              <w:rPr>
                                <w:rFonts w:ascii="Century" w:eastAsia="魚石行書"/>
                                <w:noProof/>
                                <w:color w:val="000000"/>
                                <w:sz w:val="18"/>
                                <w:szCs w:val="18"/>
                              </w:rPr>
                            </w:pPr>
                            <w:r w:rsidRPr="003D6BC4">
                              <w:rPr>
                                <w:rFonts w:eastAsia="魚石行書"/>
                                <w:noProof/>
                                <w:color w:val="000000"/>
                                <w:sz w:val="18"/>
                                <w:szCs w:val="18"/>
                              </w:rPr>
                              <w:t>－</w:t>
                            </w:r>
                            <w:r w:rsidRPr="003D6BC4">
                              <w:rPr>
                                <w:rFonts w:eastAsia="魚石行書" w:hint="eastAsia"/>
                                <w:noProof/>
                                <w:color w:val="000000"/>
                                <w:sz w:val="18"/>
                                <w:szCs w:val="18"/>
                              </w:rPr>
                              <w:t>1</w:t>
                            </w:r>
                            <w:r w:rsidRPr="003D6BC4">
                              <w:rPr>
                                <w:rFonts w:eastAsia="魚石行書"/>
                                <w:noProof/>
                                <w:color w:val="000000"/>
                                <w:sz w:val="18"/>
                                <w:szCs w:val="18"/>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69.35pt;margin-top:762pt;width:56.65pt;height:20.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m7TwIAAHAEAAAOAAAAZHJzL2Uyb0RvYy54bWysVEtu2zAQ3RfoHQjuG9lGPrYQOXATpChg&#10;JAGSImuaomKhEocl6UjpMgaKHqJXKLrueXSRPlJ24qZdFd1Qw5k33zfU8UlbV+xeWVeSzvhwb8CZ&#10;0pLyUt9l/MPN+ZsxZ84LnYuKtMr4g3L8ZPr61XFjUjWiJVW5sgxBtEsbk/Gl9yZNEieXqhZuj4zS&#10;MBZka+FxtXdJbkWD6HWVjAaDw6QhmxtLUjkH7Vlv5NMYvyiU9JdF4ZRnVcZRm4+njecinMn0WKR3&#10;VphlKTdliH+oohalRtKnUGfCC7ay5R+h6lJaclT4PUl1QkVRShV7QDfDwYturpfCqNgLhuPM05jc&#10;/wsrL+6vLCtzcDfkTIsaHHXrL93j9+7xZ7f+yrr1t2697h5/4M72w7wa41K4XRs4+vYttfCNvTsz&#10;J/nRAZLsYHoHB3SYT1vYOnzROYMjKHl4okG1nkkoj4aT/YMDziRMo8PBZHwQ0ibPzsY6/05RzYKQ&#10;cQuWYwHifu58D91CQi5N52VVQS/SSv+mQMygieX2FYbCfbtogQ7igvIHtGmpXxxn5HmJnHPh/JWw&#10;2BQ0gO33lziKipqM00bibEn289/0AQ8CYeWsweZl3H1aCas4q95rUHu0P5qgex8v4/EEKeyuYbFj&#10;0Kv6lLDa4A61RTHAfbUVC0v1LZ7ILOSESWiJzBn3W/HU968BT0yq2SyCsJpG+Lm+NnLLbZjnTXsr&#10;rNkM3YOtC9puqEhfzL7HhmE7M1t5MBCJeZ7pZupY60jt5gmGd7N7j6jnH8X0FwAAAP//AwBQSwME&#10;FAAGAAgAAAAhANOWspfhAAAADQEAAA8AAABkcnMvZG93bnJldi54bWxMj81OwzAQhO9IvIO1SNyo&#10;00DcKsSpUCskjjT8qEc3XpJAvI5itw08PdsT3HZ3RrPfFKvJ9eKIY+g8aZjPEhBItbcdNRpeXx5v&#10;liBCNGRN7wk1fGOAVXl5UZjc+hNt8VjFRnAIhdxoaGMccilD3aIzYeYHJNY+/OhM5HVspB3NicNd&#10;L9MkUdKZjvhDawZct1h/VQen4e1pXS02zzLZKvpM1W7z/lPtnNbXV9PDPYiIU/wzwxmf0aFkpr0/&#10;kA2i15DdLhdsZSFL77gVW1SW8rA/n1Q2B1kW8n+L8hcAAP//AwBQSwECLQAUAAYACAAAACEAtoM4&#10;kv4AAADhAQAAEwAAAAAAAAAAAAAAAAAAAAAAW0NvbnRlbnRfVHlwZXNdLnhtbFBLAQItABQABgAI&#10;AAAAIQA4/SH/1gAAAJQBAAALAAAAAAAAAAAAAAAAAC8BAABfcmVscy8ucmVsc1BLAQItABQABgAI&#10;AAAAIQCuycm7TwIAAHAEAAAOAAAAAAAAAAAAAAAAAC4CAABkcnMvZTJvRG9jLnhtbFBLAQItABQA&#10;BgAIAAAAIQDTlrKX4QAAAA0BAAAPAAAAAAAAAAAAAAAAAKkEAABkcnMvZG93bnJldi54bWxQSwUG&#10;AAAAAAQABADzAAAAtwUAAAAA&#10;" filled="f" stroked="f">
                <v:textbox style="mso-fit-shape-to-text:t" inset="5.85pt,.7pt,5.85pt,.7pt">
                  <w:txbxContent>
                    <w:p w:rsidR="001752D4" w:rsidRPr="003D6BC4" w:rsidRDefault="001752D4" w:rsidP="003D6BC4">
                      <w:pPr>
                        <w:jc w:val="center"/>
                        <w:rPr>
                          <w:rFonts w:ascii="Century" w:eastAsia="魚石行書"/>
                          <w:noProof/>
                          <w:color w:val="000000"/>
                          <w:sz w:val="18"/>
                          <w:szCs w:val="18"/>
                        </w:rPr>
                      </w:pPr>
                      <w:r w:rsidRPr="003D6BC4">
                        <w:rPr>
                          <w:rFonts w:eastAsia="魚石行書"/>
                          <w:noProof/>
                          <w:color w:val="000000"/>
                          <w:sz w:val="18"/>
                          <w:szCs w:val="18"/>
                        </w:rPr>
                        <w:t>－</w:t>
                      </w:r>
                      <w:r w:rsidRPr="003D6BC4">
                        <w:rPr>
                          <w:rFonts w:eastAsia="魚石行書" w:hint="eastAsia"/>
                          <w:noProof/>
                          <w:color w:val="000000"/>
                          <w:sz w:val="18"/>
                          <w:szCs w:val="18"/>
                        </w:rPr>
                        <w:t>1</w:t>
                      </w:r>
                      <w:r w:rsidRPr="003D6BC4">
                        <w:rPr>
                          <w:rFonts w:eastAsia="魚石行書"/>
                          <w:noProof/>
                          <w:color w:val="000000"/>
                          <w:sz w:val="18"/>
                          <w:szCs w:val="18"/>
                        </w:rPr>
                        <w:t>－</w:t>
                      </w:r>
                    </w:p>
                  </w:txbxContent>
                </v:textbox>
                <w10:wrap anchorx="margin"/>
              </v:shape>
            </w:pict>
          </mc:Fallback>
        </mc:AlternateContent>
      </w:r>
    </w:p>
    <w:p w:rsidR="000D11CB" w:rsidRPr="000D11CB" w:rsidRDefault="00D36501" w:rsidP="000D11CB">
      <w:pPr>
        <w:ind w:leftChars="200" w:left="761" w:hangingChars="100" w:hanging="234"/>
        <w:rPr>
          <w:rFonts w:ascii="ＤＦ新細丸ゴシック体" w:eastAsia="ＤＦ新細丸ゴシック体" w:hAnsi="ＤＦ新細丸ゴシック体" w:cs="ＭＳ 明朝"/>
          <w:sz w:val="21"/>
          <w:szCs w:val="21"/>
        </w:rPr>
      </w:pPr>
      <w:r w:rsidRPr="00C221B5">
        <w:rPr>
          <w:rFonts w:ascii="ＤＦ新細丸ゴシック体" w:eastAsia="ＤＦ新細丸ゴシック体" w:hAnsi="ＤＦ新細丸ゴシック体" w:cs="ＭＳ 明朝" w:hint="eastAsia"/>
          <w:sz w:val="21"/>
          <w:szCs w:val="21"/>
        </w:rPr>
        <w:t>●</w:t>
      </w:r>
      <w:r w:rsidR="00C221B5" w:rsidRPr="00C221B5">
        <w:rPr>
          <w:rFonts w:ascii="ＤＦ新細丸ゴシック体" w:eastAsia="ＤＦ新細丸ゴシック体" w:hAnsi="ＤＦ新細丸ゴシック体" w:cs="ＭＳ 明朝" w:hint="eastAsia"/>
          <w:sz w:val="21"/>
          <w:szCs w:val="21"/>
        </w:rPr>
        <w:t>織り以外の</w:t>
      </w:r>
      <w:r w:rsidR="00C221B5">
        <w:rPr>
          <w:rFonts w:ascii="ＤＦ新細丸ゴシック体" w:eastAsia="ＤＦ新細丸ゴシック体" w:hAnsi="ＤＦ新細丸ゴシック体" w:cs="ＭＳ 明朝" w:hint="eastAsia"/>
          <w:sz w:val="21"/>
          <w:szCs w:val="21"/>
        </w:rPr>
        <w:t>アート活動</w:t>
      </w:r>
      <w:r w:rsidR="007C3F3E">
        <w:rPr>
          <w:rFonts w:ascii="ＤＦ新細丸ゴシック体" w:eastAsia="ＤＦ新細丸ゴシック体" w:hAnsi="ＤＦ新細丸ゴシック体" w:cs="ＭＳ 明朝" w:hint="eastAsia"/>
          <w:sz w:val="21"/>
          <w:szCs w:val="21"/>
        </w:rPr>
        <w:t>として</w:t>
      </w:r>
      <w:r w:rsidR="00F43317">
        <w:rPr>
          <w:rFonts w:ascii="ＤＦ新細丸ゴシック体" w:eastAsia="ＤＦ新細丸ゴシック体" w:hAnsi="ＤＦ新細丸ゴシック体" w:cs="ＭＳ 明朝" w:hint="eastAsia"/>
          <w:sz w:val="21"/>
          <w:szCs w:val="21"/>
        </w:rPr>
        <w:t>陶芸も始めたが、主として担当していた職員が担当から退き（年度末で退職）、十分に手が回らなかった</w:t>
      </w:r>
      <w:r w:rsidR="007C3F3E">
        <w:rPr>
          <w:rFonts w:ascii="ＤＦ新細丸ゴシック体" w:eastAsia="ＤＦ新細丸ゴシック体" w:hAnsi="ＤＦ新細丸ゴシック体" w:cs="ＭＳ 明朝" w:hint="eastAsia"/>
          <w:sz w:val="21"/>
          <w:szCs w:val="21"/>
        </w:rPr>
        <w:t>。</w:t>
      </w:r>
      <w:r w:rsidR="00F43317">
        <w:rPr>
          <w:rFonts w:ascii="ＤＦ新細丸ゴシック体" w:eastAsia="ＤＦ新細丸ゴシック体" w:hAnsi="ＤＦ新細丸ゴシック体" w:cs="ＭＳ 明朝" w:hint="eastAsia"/>
          <w:sz w:val="21"/>
          <w:szCs w:val="21"/>
        </w:rPr>
        <w:t>造形の柱である集団制作としては壁画を再び行</w:t>
      </w:r>
      <w:r w:rsidR="000D11CB">
        <w:rPr>
          <w:rFonts w:ascii="ＤＦ新細丸ゴシック体" w:eastAsia="ＤＦ新細丸ゴシック体" w:hAnsi="ＤＦ新細丸ゴシック体" w:cs="ＭＳ 明朝" w:hint="eastAsia"/>
          <w:sz w:val="21"/>
          <w:szCs w:val="21"/>
        </w:rPr>
        <w:t>い</w:t>
      </w:r>
      <w:r w:rsidR="00F43317">
        <w:rPr>
          <w:rFonts w:ascii="ＤＦ新細丸ゴシック体" w:eastAsia="ＤＦ新細丸ゴシック体" w:hAnsi="ＤＦ新細丸ゴシック体" w:cs="ＭＳ 明朝" w:hint="eastAsia"/>
          <w:sz w:val="21"/>
          <w:szCs w:val="21"/>
        </w:rPr>
        <w:t>、箱造形、タペストリー制作に取り組んだ。</w:t>
      </w:r>
      <w:r w:rsidR="002D174B">
        <w:rPr>
          <w:rFonts w:ascii="ＤＦ新細丸ゴシック体" w:eastAsia="ＤＦ新細丸ゴシック体" w:hAnsi="ＤＦ新細丸ゴシック体" w:cs="ＭＳ 明朝" w:hint="eastAsia"/>
          <w:sz w:val="21"/>
          <w:szCs w:val="21"/>
        </w:rPr>
        <w:t>継続して</w:t>
      </w:r>
      <w:r w:rsidR="000D11CB">
        <w:rPr>
          <w:rFonts w:ascii="ＤＦ新細丸ゴシック体" w:eastAsia="ＤＦ新細丸ゴシック体" w:hAnsi="ＤＦ新細丸ゴシック体" w:cs="ＭＳ 明朝" w:hint="eastAsia"/>
          <w:sz w:val="21"/>
          <w:szCs w:val="21"/>
        </w:rPr>
        <w:t>工夫。</w:t>
      </w:r>
    </w:p>
    <w:p w:rsidR="0087338A" w:rsidRPr="007237C0" w:rsidRDefault="00FC201B" w:rsidP="0087338A">
      <w:pPr>
        <w:ind w:leftChars="200" w:left="791" w:hangingChars="100" w:hanging="264"/>
        <w:rPr>
          <w:sz w:val="21"/>
          <w:szCs w:val="21"/>
        </w:rPr>
      </w:pPr>
      <w:r>
        <w:rPr>
          <w:noProof/>
        </w:rPr>
        <mc:AlternateContent>
          <mc:Choice Requires="wps">
            <w:drawing>
              <wp:anchor distT="0" distB="0" distL="114300" distR="114300" simplePos="0" relativeHeight="251665408" behindDoc="0" locked="0" layoutInCell="1" allowOverlap="1" wp14:anchorId="33E52FA0" wp14:editId="7A60EEC1">
                <wp:simplePos x="0" y="0"/>
                <wp:positionH relativeFrom="margin">
                  <wp:align>center</wp:align>
                </wp:positionH>
                <wp:positionV relativeFrom="paragraph">
                  <wp:posOffset>1300480</wp:posOffset>
                </wp:positionV>
                <wp:extent cx="365760" cy="27940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365760" cy="279400"/>
                        </a:xfrm>
                        <a:prstGeom prst="rect">
                          <a:avLst/>
                        </a:prstGeom>
                        <a:noFill/>
                        <a:ln>
                          <a:noFill/>
                        </a:ln>
                      </wps:spPr>
                      <wps:txbx>
                        <w:txbxContent>
                          <w:p w:rsidR="001752D4" w:rsidRPr="00FC201B" w:rsidRDefault="001752D4" w:rsidP="00FC201B">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52FA0" id="_x0000_t202" coordsize="21600,21600" o:spt="202" path="m,l,21600r21600,l21600,xe">
                <v:stroke joinstyle="miter"/>
                <v:path gradientshapeok="t" o:connecttype="rect"/>
              </v:shapetype>
              <v:shape id="テキスト ボックス 13" o:spid="_x0000_s1027" type="#_x0000_t202" style="position:absolute;left:0;text-align:left;margin-left:0;margin-top:102.4pt;width:28.8pt;height:2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1SQIAAF8EAAAOAAAAZHJzL2Uyb0RvYy54bWysVM1OGzEQvlfqO1i+lw0BAkTZoBSUqhIC&#10;JKg4O14vWWnX49pOdtMjkVAfoq9Q9dzn2RfpZ28SKO2p6sU7nhnPz/fN7OisqUq2VNYVpFO+v9fj&#10;TGlJWaEfUv7pbvruhDPnhc5ESVqlfKUcPxu/fTOqzVD1aU5lpixDEO2GtUn53HszTBIn56oSbo+M&#10;0jDmZCvhcbUPSWZFjehVmfR7vUFSk82MJamcg/aiM/JxjJ/nSvrrPHfKszLlqM3H08ZzFs5kPBLD&#10;ByvMvJCbMsQ/VFGJQiPpLtSF8IItbPFHqKqQlhzlfk9SlVCeF1LFHtDNfu9VN7dzYVTsBeA4s4PJ&#10;/b+w8mp5Y1mRgbsDzrSowFG7fmofv7ePP9v1V9auv7Xrdfv4A3cGHwBWGzfEu1uDl755Tw0eb/UO&#10;yoBDk9sqfNEhgx3Qr3Zwq8YzCeXB4Oh4AIuEqX98etiLdCTPj411/oOiigUh5RZsRpDF8tJ5FALX&#10;rUvIpWlalGVktNS/KeAYNEmovKswSL6ZNV3r2+pnlK3QlKVuTpyR0wKpL4XzN8JiMFAtht1f48hL&#10;qlNOG4mzOdkvf9MHf/AFK2c1Bi3l7vNCWMVZ+VGDyePD/ukRJjNeTk5OkcK+NMxeGPSiOidM8j6W&#10;ysgoBndfbsXcUnWPjZiEnDAJLZE55X4rnvtu+LFRUk0m0QmTaIS/1LdGhtABuQDrXXMvrNlg70Ha&#10;FW0HUgxfUdD5dphPFp7yIvITUO4w3YCPKY60bTYurMnLe/R6/i+MfwEAAP//AwBQSwMEFAAGAAgA&#10;AAAhAMBOlKHeAAAABwEAAA8AAABkcnMvZG93bnJldi54bWxMj8FOwzAQRO9I/IO1SNyoTdWGKMSp&#10;UiRA4kIpqOrRiZckIl5HsdsGvp7tCY6zs5p5k68m14sjjqHzpOF2pkAg1d521Gj4eH+8SUGEaMia&#10;3hNq+MYAq+LyIjeZ9Sd6w+M2NoJDKGRGQxvjkEkZ6hadCTM/ILH36UdnIsuxkXY0Jw53vZwrlUhn&#10;OuKG1gz40GL9tT04DT9dKJ83r+tYrZf7J7V5ScKuTLS+vprKexARp/j3DGd8RoeCmSp/IBtEr4GH&#10;RA1zteABbC/vEhAVHxZpCrLI5X/+4hcAAP//AwBQSwECLQAUAAYACAAAACEAtoM4kv4AAADhAQAA&#10;EwAAAAAAAAAAAAAAAAAAAAAAW0NvbnRlbnRfVHlwZXNdLnhtbFBLAQItABQABgAIAAAAIQA4/SH/&#10;1gAAAJQBAAALAAAAAAAAAAAAAAAAAC8BAABfcmVscy8ucmVsc1BLAQItABQABgAIAAAAIQBH/621&#10;SQIAAF8EAAAOAAAAAAAAAAAAAAAAAC4CAABkcnMvZTJvRG9jLnhtbFBLAQItABQABgAIAAAAIQDA&#10;TpSh3gAAAAcBAAAPAAAAAAAAAAAAAAAAAKMEAABkcnMvZG93bnJldi54bWxQSwUGAAAAAAQABADz&#10;AAAArgUAAAAA&#10;" filled="f" stroked="f">
                <v:textbox inset="5.85pt,.7pt,5.85pt,.7pt">
                  <w:txbxContent>
                    <w:p w:rsidR="001752D4" w:rsidRPr="00FC201B" w:rsidRDefault="001752D4" w:rsidP="00FC201B">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r w:rsidR="0087338A" w:rsidRPr="00C221B5">
        <w:rPr>
          <w:rFonts w:ascii="ＤＦ新細丸ゴシック体" w:eastAsia="ＤＦ新細丸ゴシック体" w:hAnsi="ＤＦ新細丸ゴシック体" w:cs="ＭＳ 明朝" w:hint="eastAsia"/>
          <w:sz w:val="21"/>
          <w:szCs w:val="21"/>
        </w:rPr>
        <w:t>●</w:t>
      </w:r>
      <w:r w:rsidR="0087338A" w:rsidRPr="00C221B5">
        <w:rPr>
          <w:rFonts w:ascii="ＤＦ新細丸ゴシック体" w:eastAsia="ＤＦ新細丸ゴシック体" w:hAnsi="ＤＦ新細丸ゴシック体" w:hint="eastAsia"/>
          <w:sz w:val="21"/>
          <w:szCs w:val="21"/>
        </w:rPr>
        <w:t>喫茶店営業・物品販売は、美術館集客</w:t>
      </w:r>
      <w:r w:rsidR="000D11CB">
        <w:rPr>
          <w:rFonts w:ascii="ＤＦ新細丸ゴシック体" w:eastAsia="ＤＦ新細丸ゴシック体" w:hAnsi="ＤＦ新細丸ゴシック体" w:hint="eastAsia"/>
          <w:sz w:val="21"/>
          <w:szCs w:val="21"/>
        </w:rPr>
        <w:t>力</w:t>
      </w:r>
      <w:r w:rsidR="0087338A" w:rsidRPr="00C221B5">
        <w:rPr>
          <w:rFonts w:ascii="ＤＦ新細丸ゴシック体" w:eastAsia="ＤＦ新細丸ゴシック体" w:hAnsi="ＤＦ新細丸ゴシック体" w:hint="eastAsia"/>
          <w:sz w:val="21"/>
          <w:szCs w:val="21"/>
        </w:rPr>
        <w:t>の影響</w:t>
      </w:r>
      <w:r w:rsidR="00F43317">
        <w:rPr>
          <w:rFonts w:ascii="ＤＦ新細丸ゴシック体" w:eastAsia="ＤＦ新細丸ゴシック体" w:hAnsi="ＤＦ新細丸ゴシック体" w:hint="eastAsia"/>
          <w:sz w:val="21"/>
          <w:szCs w:val="21"/>
        </w:rPr>
        <w:t>を期待したかったが収益増にはつながらなかった。むしろ主となる客</w:t>
      </w:r>
      <w:r w:rsidR="000D11CB">
        <w:rPr>
          <w:rFonts w:ascii="ＤＦ新細丸ゴシック体" w:eastAsia="ＤＦ新細丸ゴシック体" w:hAnsi="ＤＦ新細丸ゴシック体" w:hint="eastAsia"/>
          <w:sz w:val="21"/>
          <w:szCs w:val="21"/>
        </w:rPr>
        <w:t>＝</w:t>
      </w:r>
      <w:r w:rsidR="00F43317">
        <w:rPr>
          <w:rFonts w:ascii="ＤＦ新細丸ゴシック体" w:eastAsia="ＤＦ新細丸ゴシック体" w:hAnsi="ＤＦ新細丸ゴシック体" w:hint="eastAsia"/>
          <w:sz w:val="21"/>
          <w:szCs w:val="21"/>
        </w:rPr>
        <w:t>利用者減</w:t>
      </w:r>
      <w:r w:rsidR="0087338A" w:rsidRPr="00C221B5">
        <w:rPr>
          <w:rFonts w:ascii="ＤＦ新細丸ゴシック体" w:eastAsia="ＤＦ新細丸ゴシック体" w:hAnsi="ＤＦ新細丸ゴシック体" w:hint="eastAsia"/>
          <w:sz w:val="21"/>
          <w:szCs w:val="21"/>
        </w:rPr>
        <w:t>で</w:t>
      </w:r>
      <w:r w:rsidR="00F43317">
        <w:rPr>
          <w:rFonts w:ascii="ＤＦ新細丸ゴシック体" w:eastAsia="ＤＦ新細丸ゴシック体" w:hAnsi="ＤＦ新細丸ゴシック体" w:hint="eastAsia"/>
          <w:sz w:val="21"/>
          <w:szCs w:val="21"/>
        </w:rPr>
        <w:t>減収となった</w:t>
      </w:r>
      <w:r w:rsidR="007C3F3E">
        <w:rPr>
          <w:rFonts w:hint="eastAsia"/>
          <w:sz w:val="21"/>
          <w:szCs w:val="21"/>
        </w:rPr>
        <w:t>。券売機</w:t>
      </w:r>
      <w:r w:rsidR="00F43317">
        <w:rPr>
          <w:rFonts w:hint="eastAsia"/>
          <w:sz w:val="21"/>
          <w:szCs w:val="21"/>
        </w:rPr>
        <w:t>・</w:t>
      </w:r>
      <w:r w:rsidR="007C3F3E">
        <w:rPr>
          <w:rFonts w:hint="eastAsia"/>
          <w:sz w:val="21"/>
          <w:szCs w:val="21"/>
        </w:rPr>
        <w:t>セルフカフェは</w:t>
      </w:r>
      <w:r w:rsidR="00F43317">
        <w:rPr>
          <w:rFonts w:hint="eastAsia"/>
          <w:sz w:val="21"/>
          <w:szCs w:val="21"/>
        </w:rPr>
        <w:t>定着し効果を表しているが、</w:t>
      </w:r>
      <w:r w:rsidR="004A6A99">
        <w:rPr>
          <w:rFonts w:hint="eastAsia"/>
          <w:sz w:val="21"/>
          <w:szCs w:val="21"/>
        </w:rPr>
        <w:t>常連さん</w:t>
      </w:r>
      <w:r w:rsidR="00F43317">
        <w:rPr>
          <w:rFonts w:hint="eastAsia"/>
          <w:sz w:val="21"/>
          <w:szCs w:val="21"/>
        </w:rPr>
        <w:t>の回復は無かった</w:t>
      </w:r>
      <w:r w:rsidR="004A6A99">
        <w:rPr>
          <w:rFonts w:hint="eastAsia"/>
          <w:sz w:val="21"/>
          <w:szCs w:val="21"/>
        </w:rPr>
        <w:t>。</w:t>
      </w:r>
      <w:r w:rsidR="0087338A">
        <w:rPr>
          <w:rFonts w:hint="eastAsia"/>
          <w:sz w:val="21"/>
          <w:szCs w:val="21"/>
        </w:rPr>
        <w:t>廃家電回収業務は</w:t>
      </w:r>
      <w:r w:rsidR="00F43317">
        <w:rPr>
          <w:rFonts w:hint="eastAsia"/>
          <w:sz w:val="21"/>
          <w:szCs w:val="21"/>
        </w:rPr>
        <w:t>特定の</w:t>
      </w:r>
      <w:r w:rsidR="004A6A99">
        <w:rPr>
          <w:rFonts w:hint="eastAsia"/>
          <w:sz w:val="21"/>
          <w:szCs w:val="21"/>
        </w:rPr>
        <w:t>利用者にとって</w:t>
      </w:r>
      <w:r w:rsidR="000D11CB">
        <w:rPr>
          <w:rFonts w:hint="eastAsia"/>
          <w:sz w:val="21"/>
          <w:szCs w:val="21"/>
        </w:rPr>
        <w:t>独り立ち</w:t>
      </w:r>
      <w:r w:rsidR="004A6A99">
        <w:rPr>
          <w:rFonts w:hint="eastAsia"/>
          <w:sz w:val="21"/>
          <w:szCs w:val="21"/>
        </w:rPr>
        <w:t>への足掛かり</w:t>
      </w:r>
      <w:r w:rsidR="00F43317">
        <w:rPr>
          <w:rFonts w:hint="eastAsia"/>
          <w:sz w:val="21"/>
          <w:szCs w:val="21"/>
        </w:rPr>
        <w:t>を期待したがつながらず、春からは複数の利用者による新しい体制で取り組んでいる</w:t>
      </w:r>
      <w:r w:rsidR="004A6A99">
        <w:rPr>
          <w:rFonts w:hint="eastAsia"/>
          <w:sz w:val="21"/>
          <w:szCs w:val="21"/>
        </w:rPr>
        <w:t>。</w:t>
      </w:r>
    </w:p>
    <w:p w:rsidR="00895ADE" w:rsidRPr="00306404" w:rsidRDefault="004908FD" w:rsidP="00895ADE">
      <w:pPr>
        <w:numPr>
          <w:ilvl w:val="0"/>
          <w:numId w:val="3"/>
        </w:numPr>
        <w:rPr>
          <w:rFonts w:ascii="ＤＦ極太明朝体" w:eastAsia="ＤＦ極太明朝体"/>
          <w:sz w:val="32"/>
          <w:szCs w:val="32"/>
        </w:rPr>
      </w:pPr>
      <w:r>
        <w:rPr>
          <w:noProof/>
        </w:rPr>
        <mc:AlternateContent>
          <mc:Choice Requires="wps">
            <w:drawing>
              <wp:anchor distT="0" distB="0" distL="114300" distR="114300" simplePos="0" relativeHeight="251676672" behindDoc="0" locked="0" layoutInCell="1" allowOverlap="1" wp14:anchorId="3D5E2A73" wp14:editId="608F5D29">
                <wp:simplePos x="0" y="0"/>
                <wp:positionH relativeFrom="margin">
                  <wp:align>center</wp:align>
                </wp:positionH>
                <wp:positionV relativeFrom="paragraph">
                  <wp:posOffset>471805</wp:posOffset>
                </wp:positionV>
                <wp:extent cx="327660" cy="2362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7660" cy="236220"/>
                        </a:xfrm>
                        <a:prstGeom prst="rect">
                          <a:avLst/>
                        </a:prstGeom>
                        <a:noFill/>
                        <a:ln>
                          <a:noFill/>
                        </a:ln>
                      </wps:spPr>
                      <wps:txbx>
                        <w:txbxContent>
                          <w:p w:rsidR="004908FD" w:rsidRPr="00FC201B" w:rsidRDefault="004908FD" w:rsidP="004908FD">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E2A73" id="テキスト ボックス 1" o:spid="_x0000_s1028" type="#_x0000_t202" style="position:absolute;left:0;text-align:left;margin-left:0;margin-top:37.15pt;width:25.8pt;height:18.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ywRgIAAF0EAAAOAAAAZHJzL2Uyb0RvYy54bWysVN1u0zAUvkfiHSzf07QZdF3UdCqbipCq&#10;bVKHdu06Thsp9jG226RcrtLEQ/AKiGueJy/CsZN2ZXCFuHHOn8/P9x1nfFnLkmyFsQWolA56fUqE&#10;4pAVapXST/ezNyNKrGMqYyUokdKdsPRy8vrVuNKJiGENZSYMwSTKJpVO6do5nUSR5Wshme2BFgqd&#10;ORjJHKpmFWWGVZhdllHc7w+jCkymDXBhLVqvWyedhPx5Lri7zXMrHClTir25cJpwLv0ZTcYsWRmm&#10;1wXv2mD/0IVkhcKix1TXzDGyMcUfqWTBDVjIXY+DjCDPCy7CDDjNoP9imsWaaRFmQXCsPsJk/19a&#10;frO9M6TIkDtKFJNIUbN/ah6/N48/m/1X0uy/Nft98/gDdTLwcFXaJnhrofGeq99D7a92dotGj0Kd&#10;G+m/OB9BPwK/O4Itakc4Gs/i8+EQPRxd8dkwjgMZ0fNlbaz7IEASL6TUIJcBYradW4cFMfQQ4msp&#10;mBVlGfgs1W8GDPSWyHfeduglVy/rMHh86H4J2Q6HMtBuidV8VmDpObPujhlcC+wWV93d4pGXUKUU&#10;OomSNZgvf7P7eGQLvZRUuGYptZ83zAhKyo8KeTx/G1+8w70Mymh0gSXMqWN54lAbeQW4x8gU9hZE&#10;H+7Kg5gbkA/4Hqa+JrqY4lg5pe4gXrl29fE9cTGdhiDcQ83cXC0096k9ch7W+/qBGd1h75C0Gzis&#10;I0teUNDGtphPNw7yIvDjUW4x7cDHHQ60de/NP5JTPUQ9/xUmvwAAAP//AwBQSwMEFAAGAAgAAAAh&#10;AEjYJ4TeAAAABgEAAA8AAABkcnMvZG93bnJldi54bWxMj0FLw0AUhO+C/2F5BW92EzVR0mxKKqjg&#10;xdoW6XGTfU2C2bchu22jv97nSY/DDDPf5MvJ9uKEo+8cKYjnEQik2pmOGgW77dP1AwgfNBndO0IF&#10;X+hhWVxe5Doz7kzveNqERnAJ+UwraEMYMil93aLVfu4GJPYObrQ6sBwbaUZ95nLby5soSqXVHfFC&#10;qwd8bLH+3Bytgu/Oly/rt1WoVsn+OVq/pv6jTJW6mk3lAkTAKfyF4Ref0aFgpsodyXjRK+AjQcH9&#10;3S0IdpM4BVFxKo4TkEUu/+MXPwAAAP//AwBQSwECLQAUAAYACAAAACEAtoM4kv4AAADhAQAAEwAA&#10;AAAAAAAAAAAAAAAAAAAAW0NvbnRlbnRfVHlwZXNdLnhtbFBLAQItABQABgAIAAAAIQA4/SH/1gAA&#10;AJQBAAALAAAAAAAAAAAAAAAAAC8BAABfcmVscy8ucmVsc1BLAQItABQABgAIAAAAIQBWJUywRgIA&#10;AF0EAAAOAAAAAAAAAAAAAAAAAC4CAABkcnMvZTJvRG9jLnhtbFBLAQItABQABgAIAAAAIQBI2CeE&#10;3gAAAAYBAAAPAAAAAAAAAAAAAAAAAKAEAABkcnMvZG93bnJldi54bWxQSwUGAAAAAAQABADzAAAA&#10;qwUAAAAA&#10;" filled="f" stroked="f">
                <v:textbox inset="5.85pt,.7pt,5.85pt,.7pt">
                  <w:txbxContent>
                    <w:p w:rsidR="004908FD" w:rsidRPr="00FC201B" w:rsidRDefault="004908FD" w:rsidP="004908FD">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895ADE" w:rsidRPr="00306404">
        <w:rPr>
          <w:rFonts w:ascii="ＤＦ極太明朝体" w:eastAsia="ＤＦ極太明朝体" w:hint="eastAsia"/>
          <w:sz w:val="32"/>
          <w:szCs w:val="32"/>
        </w:rPr>
        <w:t>グループホーム</w:t>
      </w:r>
      <w:r w:rsidR="00706CFC">
        <w:rPr>
          <w:rFonts w:ascii="ＤＦ極太明朝体" w:eastAsia="ＤＦ極太明朝体" w:hint="eastAsia"/>
          <w:sz w:val="32"/>
          <w:szCs w:val="32"/>
        </w:rPr>
        <w:t>(</w:t>
      </w:r>
      <w:r w:rsidR="006041D9">
        <w:rPr>
          <w:rFonts w:ascii="ＤＦ極太明朝体" w:eastAsia="ＤＦ極太明朝体" w:hint="eastAsia"/>
          <w:sz w:val="32"/>
          <w:szCs w:val="32"/>
        </w:rPr>
        <w:t>増設と</w:t>
      </w:r>
      <w:r w:rsidR="00A87E7D">
        <w:rPr>
          <w:rFonts w:ascii="ＤＦ極太明朝体" w:eastAsia="ＤＦ極太明朝体" w:hint="eastAsia"/>
          <w:sz w:val="32"/>
          <w:szCs w:val="32"/>
        </w:rPr>
        <w:t>利用者</w:t>
      </w:r>
      <w:r w:rsidR="00DC6F03">
        <w:rPr>
          <w:rFonts w:ascii="ＤＦ極太明朝体" w:eastAsia="ＤＦ極太明朝体" w:hint="eastAsia"/>
          <w:sz w:val="32"/>
          <w:szCs w:val="32"/>
        </w:rPr>
        <w:t>の変化</w:t>
      </w:r>
      <w:r w:rsidR="00706CFC">
        <w:rPr>
          <w:rFonts w:ascii="ＤＦ極太明朝体" w:eastAsia="ＤＦ極太明朝体" w:hint="eastAsia"/>
          <w:sz w:val="32"/>
          <w:szCs w:val="32"/>
        </w:rPr>
        <w:t>)</w:t>
      </w:r>
    </w:p>
    <w:p w:rsidR="00A314C2" w:rsidRPr="00DC6F03" w:rsidRDefault="00224C55" w:rsidP="002758E0">
      <w:pPr>
        <w:ind w:leftChars="200" w:left="761" w:hangingChars="100" w:hanging="234"/>
        <w:rPr>
          <w:rFonts w:ascii="ＤＦ新細丸ゴシック体" w:eastAsia="ＤＦ新細丸ゴシック体" w:hAnsi="ＤＦ新細丸ゴシック体"/>
          <w:sz w:val="21"/>
          <w:szCs w:val="21"/>
        </w:rPr>
      </w:pPr>
      <w:r w:rsidRPr="00DC6F03">
        <w:rPr>
          <w:rFonts w:ascii="ＤＦ新細丸ゴシック体" w:eastAsia="ＤＦ新細丸ゴシック体" w:hAnsi="ＤＦ新細丸ゴシック体" w:cs="ＭＳ 明朝" w:hint="eastAsia"/>
          <w:sz w:val="21"/>
          <w:szCs w:val="21"/>
        </w:rPr>
        <w:lastRenderedPageBreak/>
        <w:t>●</w:t>
      </w:r>
      <w:r w:rsidR="004A6A99">
        <w:rPr>
          <w:rFonts w:ascii="ＤＦ新細丸ゴシック体" w:eastAsia="ＤＦ新細丸ゴシック体" w:hAnsi="ＤＦ新細丸ゴシック体" w:cs="ＭＳ 明朝" w:hint="eastAsia"/>
          <w:sz w:val="21"/>
          <w:szCs w:val="21"/>
        </w:rPr>
        <w:t>次期職員確保のための長期インターンシップ用</w:t>
      </w:r>
      <w:r w:rsidR="00F43317">
        <w:rPr>
          <w:rFonts w:ascii="ＤＦ新細丸ゴシック体" w:eastAsia="ＤＦ新細丸ゴシック体" w:hAnsi="ＤＦ新細丸ゴシック体" w:cs="ＭＳ 明朝" w:hint="eastAsia"/>
          <w:sz w:val="21"/>
          <w:szCs w:val="21"/>
        </w:rPr>
        <w:t>とは別に、女性２名の空きがあり２名の利用</w:t>
      </w:r>
      <w:r w:rsidR="00F16946">
        <w:rPr>
          <w:rFonts w:ascii="ＤＦ新細丸ゴシック体" w:eastAsia="ＤＦ新細丸ゴシック体" w:hAnsi="ＤＦ新細丸ゴシック体" w:cs="ＭＳ 明朝" w:hint="eastAsia"/>
          <w:sz w:val="21"/>
          <w:szCs w:val="21"/>
        </w:rPr>
        <w:t>があった</w:t>
      </w:r>
      <w:r w:rsidR="004A6A99">
        <w:rPr>
          <w:rFonts w:ascii="ＤＦ新細丸ゴシック体" w:eastAsia="ＤＦ新細丸ゴシック体" w:hAnsi="ＤＦ新細丸ゴシック体" w:cs="ＭＳ 明朝" w:hint="eastAsia"/>
          <w:sz w:val="21"/>
          <w:szCs w:val="21"/>
        </w:rPr>
        <w:t>。</w:t>
      </w:r>
      <w:r w:rsidR="00F16946">
        <w:rPr>
          <w:rFonts w:ascii="ＤＦ新細丸ゴシック体" w:eastAsia="ＤＦ新細丸ゴシック体" w:hAnsi="ＤＦ新細丸ゴシック体" w:cs="ＭＳ 明朝" w:hint="eastAsia"/>
          <w:sz w:val="21"/>
          <w:szCs w:val="21"/>
        </w:rPr>
        <w:t>しかし、いずれも正式利用開始直後に問題が発生し退去となった。</w:t>
      </w:r>
    </w:p>
    <w:p w:rsidR="00A314C2" w:rsidRPr="00630414" w:rsidRDefault="00224C55" w:rsidP="006072C2">
      <w:pPr>
        <w:ind w:leftChars="200" w:left="761" w:hangingChars="100" w:hanging="234"/>
        <w:rPr>
          <w:rFonts w:ascii="ＤＦ新細丸ゴシック体" w:eastAsia="ＤＦ新細丸ゴシック体" w:hAnsi="ＤＦ新細丸ゴシック体"/>
          <w:sz w:val="21"/>
          <w:szCs w:val="21"/>
        </w:rPr>
      </w:pPr>
      <w:r w:rsidRPr="00DC6F03">
        <w:rPr>
          <w:rFonts w:ascii="ＤＦ新細丸ゴシック体" w:eastAsia="ＤＦ新細丸ゴシック体" w:hAnsi="ＤＦ新細丸ゴシック体" w:cs="ＭＳ 明朝" w:hint="eastAsia"/>
          <w:sz w:val="21"/>
          <w:szCs w:val="21"/>
        </w:rPr>
        <w:t>●</w:t>
      </w:r>
      <w:r w:rsidR="00F16946">
        <w:rPr>
          <w:rFonts w:ascii="ＤＦ新細丸ゴシック体" w:eastAsia="ＤＦ新細丸ゴシック体" w:hAnsi="ＤＦ新細丸ゴシック体" w:cs="ＭＳ 明朝" w:hint="eastAsia"/>
          <w:sz w:val="21"/>
          <w:szCs w:val="21"/>
        </w:rPr>
        <w:t>男性に関しては新築による一部解体に伴い入居者を押さえていたが年度途中職員をアパート生活に切り替える事により新しい利用者を一人確保できた</w:t>
      </w:r>
      <w:r w:rsidR="004A6A99">
        <w:rPr>
          <w:rFonts w:ascii="ＤＦ新細丸ゴシック体" w:eastAsia="ＤＦ新細丸ゴシック体" w:hAnsi="ＤＦ新細丸ゴシック体" w:cs="ＭＳ 明朝" w:hint="eastAsia"/>
          <w:sz w:val="21"/>
          <w:szCs w:val="21"/>
        </w:rPr>
        <w:t>。</w:t>
      </w:r>
      <w:r w:rsidR="00F16946">
        <w:rPr>
          <w:rFonts w:ascii="ＤＦ新細丸ゴシック体" w:eastAsia="ＤＦ新細丸ゴシック体" w:hAnsi="ＤＦ新細丸ゴシック体" w:cs="ＭＳ 明朝" w:hint="eastAsia"/>
          <w:sz w:val="21"/>
          <w:szCs w:val="21"/>
        </w:rPr>
        <w:t>また、別に一人をサテライトに出したが、これは、そもそも問題を抱えた人だったので続かずに退去となった。（表面的には一般就労による利用終了）</w:t>
      </w:r>
    </w:p>
    <w:p w:rsidR="00665D54" w:rsidRPr="002D174B" w:rsidRDefault="00224C55" w:rsidP="002D174B">
      <w:pPr>
        <w:ind w:leftChars="200" w:left="761" w:hangingChars="100" w:hanging="234"/>
        <w:rPr>
          <w:rFonts w:ascii="ＤＦ新細丸ゴシック体" w:eastAsia="ＤＦ新細丸ゴシック体" w:hAnsi="ＤＦ新細丸ゴシック体" w:cs="ＭＳ 明朝"/>
          <w:sz w:val="21"/>
          <w:szCs w:val="21"/>
        </w:rPr>
      </w:pPr>
      <w:r w:rsidRPr="00630414">
        <w:rPr>
          <w:rFonts w:ascii="ＤＦ新細丸ゴシック体" w:eastAsia="ＤＦ新細丸ゴシック体" w:hAnsi="ＤＦ新細丸ゴシック体" w:cs="ＭＳ 明朝" w:hint="eastAsia"/>
          <w:sz w:val="21"/>
          <w:szCs w:val="21"/>
        </w:rPr>
        <w:t>●</w:t>
      </w:r>
      <w:r w:rsidR="004A6A99">
        <w:rPr>
          <w:rFonts w:ascii="ＤＦ新細丸ゴシック体" w:eastAsia="ＤＦ新細丸ゴシック体" w:hAnsi="ＤＦ新細丸ゴシック体" w:cs="ＭＳ 明朝" w:hint="eastAsia"/>
          <w:sz w:val="21"/>
          <w:szCs w:val="21"/>
        </w:rPr>
        <w:t>懸案の街喫茶寮ともさんの解体・新築</w:t>
      </w:r>
      <w:r w:rsidR="00F16946">
        <w:rPr>
          <w:rFonts w:ascii="ＤＦ新細丸ゴシック体" w:eastAsia="ＤＦ新細丸ゴシック体" w:hAnsi="ＤＦ新細丸ゴシック体" w:cs="ＭＳ 明朝" w:hint="eastAsia"/>
          <w:sz w:val="21"/>
          <w:szCs w:val="21"/>
        </w:rPr>
        <w:t>については</w:t>
      </w:r>
      <w:r w:rsidR="004A6A99">
        <w:rPr>
          <w:rFonts w:ascii="ＤＦ新細丸ゴシック体" w:eastAsia="ＤＦ新細丸ゴシック体" w:hAnsi="ＤＦ新細丸ゴシック体" w:cs="ＭＳ 明朝" w:hint="eastAsia"/>
          <w:sz w:val="21"/>
          <w:szCs w:val="21"/>
        </w:rPr>
        <w:t>国庫補助</w:t>
      </w:r>
      <w:r w:rsidR="00E135CF">
        <w:rPr>
          <w:rFonts w:ascii="ＤＦ新細丸ゴシック体" w:eastAsia="ＤＦ新細丸ゴシック体" w:hAnsi="ＤＦ新細丸ゴシック体" w:cs="ＭＳ 明朝" w:hint="eastAsia"/>
          <w:sz w:val="21"/>
          <w:szCs w:val="21"/>
        </w:rPr>
        <w:t>に替り宮城県独自のグループホーム整備事業として</w:t>
      </w:r>
      <w:r w:rsidR="004A6A99">
        <w:rPr>
          <w:rFonts w:ascii="ＤＦ新細丸ゴシック体" w:eastAsia="ＤＦ新細丸ゴシック体" w:hAnsi="ＤＦ新細丸ゴシック体" w:cs="ＭＳ 明朝" w:hint="eastAsia"/>
          <w:sz w:val="21"/>
          <w:szCs w:val="21"/>
        </w:rPr>
        <w:t>の内定が出</w:t>
      </w:r>
      <w:r w:rsidR="00F16946">
        <w:rPr>
          <w:rFonts w:ascii="ＤＦ新細丸ゴシック体" w:eastAsia="ＤＦ新細丸ゴシック体" w:hAnsi="ＤＦ新細丸ゴシック体" w:cs="ＭＳ 明朝" w:hint="eastAsia"/>
          <w:sz w:val="21"/>
          <w:szCs w:val="21"/>
        </w:rPr>
        <w:t>たのだが、過去の補助金事業に関わる土地建物</w:t>
      </w:r>
      <w:r w:rsidR="002D174B">
        <w:rPr>
          <w:rFonts w:ascii="ＤＦ新細丸ゴシック体" w:eastAsia="ＤＦ新細丸ゴシック体" w:hAnsi="ＤＦ新細丸ゴシック体" w:cs="ＭＳ 明朝" w:hint="eastAsia"/>
          <w:sz w:val="21"/>
          <w:szCs w:val="21"/>
        </w:rPr>
        <w:t>について</w:t>
      </w:r>
      <w:r w:rsidR="00F16946">
        <w:rPr>
          <w:rFonts w:ascii="ＤＦ新細丸ゴシック体" w:eastAsia="ＤＦ新細丸ゴシック体" w:hAnsi="ＤＦ新細丸ゴシック体" w:cs="ＭＳ 明朝" w:hint="eastAsia"/>
          <w:sz w:val="21"/>
          <w:szCs w:val="21"/>
        </w:rPr>
        <w:t>、2014年借入の抵当権設定届</w:t>
      </w:r>
      <w:r w:rsidR="00E135CF">
        <w:rPr>
          <w:rFonts w:ascii="ＤＦ新細丸ゴシック体" w:eastAsia="ＤＦ新細丸ゴシック体" w:hAnsi="ＤＦ新細丸ゴシック体" w:cs="ＭＳ 明朝" w:hint="eastAsia"/>
          <w:sz w:val="21"/>
          <w:szCs w:val="21"/>
        </w:rPr>
        <w:t>け</w:t>
      </w:r>
      <w:r w:rsidR="00F16946">
        <w:rPr>
          <w:rFonts w:ascii="ＤＦ新細丸ゴシック体" w:eastAsia="ＤＦ新細丸ゴシック体" w:hAnsi="ＤＦ新細丸ゴシック体" w:cs="ＭＳ 明朝" w:hint="eastAsia"/>
          <w:sz w:val="21"/>
          <w:szCs w:val="21"/>
        </w:rPr>
        <w:t>が</w:t>
      </w:r>
      <w:r w:rsidR="00CC4E3D">
        <w:rPr>
          <w:rFonts w:ascii="ＤＦ新細丸ゴシック体" w:eastAsia="ＤＦ新細丸ゴシック体" w:hAnsi="ＤＦ新細丸ゴシック体" w:cs="ＭＳ 明朝" w:hint="eastAsia"/>
          <w:sz w:val="21"/>
          <w:szCs w:val="21"/>
        </w:rPr>
        <w:t>未提出と</w:t>
      </w:r>
      <w:r w:rsidR="00F16946">
        <w:rPr>
          <w:rFonts w:ascii="ＤＦ新細丸ゴシック体" w:eastAsia="ＤＦ新細丸ゴシック体" w:hAnsi="ＤＦ新細丸ゴシック体" w:cs="ＭＳ 明朝" w:hint="eastAsia"/>
          <w:sz w:val="21"/>
          <w:szCs w:val="21"/>
        </w:rPr>
        <w:t>判明</w:t>
      </w:r>
      <w:r w:rsidR="00CC4E3D">
        <w:rPr>
          <w:rFonts w:ascii="ＤＦ新細丸ゴシック体" w:eastAsia="ＤＦ新細丸ゴシック体" w:hAnsi="ＤＦ新細丸ゴシック体" w:cs="ＭＳ 明朝" w:hint="eastAsia"/>
          <w:sz w:val="21"/>
          <w:szCs w:val="21"/>
        </w:rPr>
        <w:t>。</w:t>
      </w:r>
      <w:r w:rsidR="00F16946">
        <w:rPr>
          <w:rFonts w:ascii="ＤＦ新細丸ゴシック体" w:eastAsia="ＤＦ新細丸ゴシック体" w:hAnsi="ＤＦ新細丸ゴシック体" w:cs="ＭＳ 明朝" w:hint="eastAsia"/>
          <w:sz w:val="21"/>
          <w:szCs w:val="21"/>
        </w:rPr>
        <w:t>その確認が必要となり、再び着工が遅れることになってしまった。結果は減価償却完了と判断され問題なく進んだ。</w:t>
      </w:r>
      <w:r w:rsidR="004A6A99">
        <w:rPr>
          <w:rFonts w:ascii="ＤＦ新細丸ゴシック体" w:eastAsia="ＤＦ新細丸ゴシック体" w:hAnsi="ＤＦ新細丸ゴシック体" w:cs="ＭＳ 明朝" w:hint="eastAsia"/>
          <w:sz w:val="21"/>
          <w:szCs w:val="21"/>
        </w:rPr>
        <w:t>仙台銀行・日本政策</w:t>
      </w:r>
      <w:r w:rsidR="002D174B">
        <w:rPr>
          <w:rFonts w:ascii="ＤＦ新細丸ゴシック体" w:eastAsia="ＤＦ新細丸ゴシック体" w:hAnsi="ＤＦ新細丸ゴシック体" w:cs="ＭＳ 明朝" w:hint="eastAsia"/>
          <w:sz w:val="21"/>
          <w:szCs w:val="21"/>
        </w:rPr>
        <w:t>金融</w:t>
      </w:r>
      <w:r w:rsidR="004A6A99">
        <w:rPr>
          <w:rFonts w:ascii="ＤＦ新細丸ゴシック体" w:eastAsia="ＤＦ新細丸ゴシック体" w:hAnsi="ＤＦ新細丸ゴシック体" w:cs="ＭＳ 明朝" w:hint="eastAsia"/>
          <w:sz w:val="21"/>
          <w:szCs w:val="21"/>
        </w:rPr>
        <w:t>公庫からの融資</w:t>
      </w:r>
      <w:r w:rsidR="00F16946">
        <w:rPr>
          <w:rFonts w:ascii="ＤＦ新細丸ゴシック体" w:eastAsia="ＤＦ新細丸ゴシック体" w:hAnsi="ＤＦ新細丸ゴシック体" w:cs="ＭＳ 明朝" w:hint="eastAsia"/>
          <w:sz w:val="21"/>
          <w:szCs w:val="21"/>
        </w:rPr>
        <w:t>も認められ</w:t>
      </w:r>
      <w:r w:rsidR="00E135CF">
        <w:rPr>
          <w:rFonts w:ascii="ＤＦ新細丸ゴシック体" w:eastAsia="ＤＦ新細丸ゴシック体" w:hAnsi="ＤＦ新細丸ゴシック体" w:cs="ＭＳ 明朝" w:hint="eastAsia"/>
          <w:sz w:val="21"/>
          <w:szCs w:val="21"/>
        </w:rPr>
        <w:t>入札も無事行われ、東北ミサワホームが施工することになった</w:t>
      </w:r>
      <w:r w:rsidR="00F16946">
        <w:rPr>
          <w:rFonts w:ascii="ＤＦ新細丸ゴシック体" w:eastAsia="ＤＦ新細丸ゴシック体" w:hAnsi="ＤＦ新細丸ゴシック体" w:cs="ＭＳ 明朝" w:hint="eastAsia"/>
          <w:sz w:val="21"/>
          <w:szCs w:val="21"/>
        </w:rPr>
        <w:t>が</w:t>
      </w:r>
      <w:r w:rsidR="004A6A99">
        <w:rPr>
          <w:rFonts w:ascii="ＤＦ新細丸ゴシック体" w:eastAsia="ＤＦ新細丸ゴシック体" w:hAnsi="ＤＦ新細丸ゴシック体" w:cs="ＭＳ 明朝" w:hint="eastAsia"/>
          <w:sz w:val="21"/>
          <w:szCs w:val="21"/>
        </w:rPr>
        <w:t>、</w:t>
      </w:r>
      <w:r w:rsidR="00F16946">
        <w:rPr>
          <w:rFonts w:ascii="ＤＦ新細丸ゴシック体" w:eastAsia="ＤＦ新細丸ゴシック体" w:hAnsi="ＤＦ新細丸ゴシック体" w:cs="ＭＳ 明朝" w:hint="eastAsia"/>
          <w:sz w:val="21"/>
          <w:szCs w:val="21"/>
        </w:rPr>
        <w:t>着工は</w:t>
      </w:r>
      <w:r w:rsidR="00E135CF">
        <w:rPr>
          <w:rFonts w:ascii="ＤＦ新細丸ゴシック体" w:eastAsia="ＤＦ新細丸ゴシック体" w:hAnsi="ＤＦ新細丸ゴシック体" w:cs="ＭＳ 明朝" w:hint="eastAsia"/>
          <w:sz w:val="21"/>
          <w:szCs w:val="21"/>
        </w:rPr>
        <w:t>2019年</w:t>
      </w:r>
      <w:r w:rsidR="00F16946">
        <w:rPr>
          <w:rFonts w:ascii="ＤＦ新細丸ゴシック体" w:eastAsia="ＤＦ新細丸ゴシック体" w:hAnsi="ＤＦ新細丸ゴシック体" w:cs="ＭＳ 明朝" w:hint="eastAsia"/>
          <w:sz w:val="21"/>
          <w:szCs w:val="21"/>
        </w:rPr>
        <w:t>４月となってしまった</w:t>
      </w:r>
      <w:r w:rsidR="00630414">
        <w:rPr>
          <w:rFonts w:ascii="ＤＦ新細丸ゴシック体" w:eastAsia="ＤＦ新細丸ゴシック体" w:hAnsi="ＤＦ新細丸ゴシック体" w:hint="eastAsia"/>
          <w:sz w:val="21"/>
          <w:szCs w:val="21"/>
        </w:rPr>
        <w:t>。</w:t>
      </w:r>
      <w:r w:rsidR="00F16946">
        <w:rPr>
          <w:rFonts w:ascii="ＤＦ新細丸ゴシック体" w:eastAsia="ＤＦ新細丸ゴシック体" w:hAnsi="ＤＦ新細丸ゴシック体" w:hint="eastAsia"/>
          <w:sz w:val="21"/>
          <w:szCs w:val="21"/>
        </w:rPr>
        <w:t>解体は</w:t>
      </w:r>
      <w:r w:rsidR="00E135CF">
        <w:rPr>
          <w:rFonts w:ascii="ＤＦ新細丸ゴシック体" w:eastAsia="ＤＦ新細丸ゴシック体" w:hAnsi="ＤＦ新細丸ゴシック体" w:hint="eastAsia"/>
          <w:sz w:val="21"/>
          <w:szCs w:val="21"/>
        </w:rPr>
        <w:t>補助事業ではないため</w:t>
      </w:r>
      <w:r w:rsidR="00F16946">
        <w:rPr>
          <w:rFonts w:ascii="ＤＦ新細丸ゴシック体" w:eastAsia="ＤＦ新細丸ゴシック体" w:hAnsi="ＤＦ新細丸ゴシック体" w:hint="eastAsia"/>
          <w:sz w:val="21"/>
          <w:szCs w:val="21"/>
        </w:rPr>
        <w:t>終了している。</w:t>
      </w:r>
      <w:r w:rsidR="004A6A99">
        <w:rPr>
          <w:rFonts w:ascii="ＤＦ新細丸ゴシック体" w:eastAsia="ＤＦ新細丸ゴシック体" w:hAnsi="ＤＦ新細丸ゴシック体" w:hint="eastAsia"/>
          <w:sz w:val="21"/>
          <w:szCs w:val="21"/>
        </w:rPr>
        <w:t>順調にいけば</w:t>
      </w:r>
      <w:r w:rsidR="00F16946">
        <w:rPr>
          <w:rFonts w:ascii="ＤＦ新細丸ゴシック体" w:eastAsia="ＤＦ新細丸ゴシック体" w:hAnsi="ＤＦ新細丸ゴシック体" w:hint="eastAsia"/>
          <w:sz w:val="21"/>
          <w:szCs w:val="21"/>
        </w:rPr>
        <w:t>秋</w:t>
      </w:r>
      <w:r w:rsidR="004A6A99">
        <w:rPr>
          <w:rFonts w:ascii="ＤＦ新細丸ゴシック体" w:eastAsia="ＤＦ新細丸ゴシック体" w:hAnsi="ＤＦ新細丸ゴシック体" w:hint="eastAsia"/>
          <w:sz w:val="21"/>
          <w:szCs w:val="21"/>
        </w:rPr>
        <w:t>には６人の新入居者を受け入れられる。共同生活援助でも就労継続支援でも、その後の収入の伸びを期待したい。</w:t>
      </w:r>
    </w:p>
    <w:p w:rsidR="00E809EE" w:rsidRPr="00630414" w:rsidRDefault="00E809EE" w:rsidP="006072C2">
      <w:pPr>
        <w:ind w:leftChars="200" w:left="761" w:hangingChars="100" w:hanging="234"/>
        <w:rPr>
          <w:rFonts w:ascii="ＤＦ新細丸ゴシック体" w:eastAsia="ＤＦ新細丸ゴシック体" w:hAnsi="ＤＦ新細丸ゴシック体"/>
          <w:sz w:val="21"/>
          <w:szCs w:val="21"/>
        </w:rPr>
      </w:pPr>
      <w:r>
        <w:rPr>
          <w:rFonts w:ascii="ＤＦ新細丸ゴシック体" w:eastAsia="ＤＦ新細丸ゴシック体" w:hAnsi="ＤＦ新細丸ゴシック体" w:hint="eastAsia"/>
          <w:sz w:val="21"/>
          <w:szCs w:val="21"/>
        </w:rPr>
        <w:t>●</w:t>
      </w:r>
      <w:r w:rsidR="00E135CF">
        <w:rPr>
          <w:rFonts w:ascii="ＤＦ新細丸ゴシック体" w:eastAsia="ＤＦ新細丸ゴシック体" w:hAnsi="ＤＦ新細丸ゴシック体" w:hint="eastAsia"/>
          <w:sz w:val="21"/>
          <w:szCs w:val="21"/>
        </w:rPr>
        <w:t>各ホームには職員が入居する形を取っているが現時点では街喫茶寮はるに一人入居しているだけとなっている</w:t>
      </w:r>
      <w:r w:rsidR="002E3B18">
        <w:rPr>
          <w:rFonts w:ascii="ＤＦ新細丸ゴシック体" w:eastAsia="ＤＦ新細丸ゴシック体" w:hAnsi="ＤＦ新細丸ゴシック体" w:hint="eastAsia"/>
          <w:sz w:val="21"/>
          <w:szCs w:val="21"/>
        </w:rPr>
        <w:t>。</w:t>
      </w:r>
      <w:r w:rsidR="00E135CF">
        <w:rPr>
          <w:rFonts w:ascii="ＤＦ新細丸ゴシック体" w:eastAsia="ＤＦ新細丸ゴシック体" w:hAnsi="ＤＦ新細丸ゴシック体" w:hint="eastAsia"/>
          <w:sz w:val="21"/>
          <w:szCs w:val="21"/>
        </w:rPr>
        <w:t>次年度の</w:t>
      </w:r>
      <w:r w:rsidR="00E82910">
        <w:rPr>
          <w:rFonts w:ascii="ＤＦ新細丸ゴシック体" w:eastAsia="ＤＦ新細丸ゴシック体" w:hAnsi="ＤＦ新細丸ゴシック体" w:hint="eastAsia"/>
          <w:sz w:val="21"/>
          <w:szCs w:val="21"/>
        </w:rPr>
        <w:t>新人の</w:t>
      </w:r>
      <w:r w:rsidR="002E3B18">
        <w:rPr>
          <w:rFonts w:ascii="ＤＦ新細丸ゴシック体" w:eastAsia="ＤＦ新細丸ゴシック体" w:hAnsi="ＤＦ新細丸ゴシック体" w:hint="eastAsia"/>
          <w:sz w:val="21"/>
          <w:szCs w:val="21"/>
        </w:rPr>
        <w:t>訓練</w:t>
      </w:r>
      <w:r w:rsidR="00E82910">
        <w:rPr>
          <w:rFonts w:ascii="ＤＦ新細丸ゴシック体" w:eastAsia="ＤＦ新細丸ゴシック体" w:hAnsi="ＤＦ新細丸ゴシック体" w:hint="eastAsia"/>
          <w:sz w:val="21"/>
          <w:szCs w:val="21"/>
        </w:rPr>
        <w:t>の場として</w:t>
      </w:r>
      <w:r w:rsidR="00E135CF">
        <w:rPr>
          <w:rFonts w:ascii="ＤＦ新細丸ゴシック体" w:eastAsia="ＤＦ新細丸ゴシック体" w:hAnsi="ＤＦ新細丸ゴシック体" w:hint="eastAsia"/>
          <w:sz w:val="21"/>
          <w:szCs w:val="21"/>
        </w:rPr>
        <w:t>引き続き活用したい</w:t>
      </w:r>
      <w:r w:rsidR="00E82910">
        <w:rPr>
          <w:rFonts w:ascii="ＤＦ新細丸ゴシック体" w:eastAsia="ＤＦ新細丸ゴシック体" w:hAnsi="ＤＦ新細丸ゴシック体" w:hint="eastAsia"/>
          <w:sz w:val="21"/>
          <w:szCs w:val="21"/>
        </w:rPr>
        <w:t>。</w:t>
      </w:r>
    </w:p>
    <w:p w:rsidR="00500AB5" w:rsidRPr="00306404" w:rsidRDefault="00742D8C" w:rsidP="00500AB5">
      <w:pPr>
        <w:numPr>
          <w:ilvl w:val="0"/>
          <w:numId w:val="3"/>
        </w:numPr>
        <w:rPr>
          <w:rFonts w:ascii="ＤＦ極太明朝体" w:eastAsia="ＤＦ極太明朝体"/>
          <w:sz w:val="32"/>
          <w:szCs w:val="32"/>
        </w:rPr>
      </w:pPr>
      <w:r w:rsidRPr="00306404">
        <w:rPr>
          <w:rFonts w:ascii="ＤＦ極太明朝体" w:eastAsia="ＤＦ極太明朝体" w:hint="eastAsia"/>
          <w:sz w:val="32"/>
          <w:szCs w:val="32"/>
        </w:rPr>
        <w:t>職員体制の変更</w:t>
      </w:r>
    </w:p>
    <w:p w:rsidR="00E82910" w:rsidRPr="00707497" w:rsidRDefault="00224C55" w:rsidP="00E82910">
      <w:pPr>
        <w:ind w:leftChars="150" w:left="629" w:hangingChars="100" w:hanging="234"/>
        <w:rPr>
          <w:sz w:val="21"/>
          <w:szCs w:val="21"/>
        </w:rPr>
      </w:pPr>
      <w:r>
        <w:rPr>
          <w:rFonts w:ascii="ＭＳ 明朝" w:eastAsia="ＭＳ 明朝" w:hAnsi="ＭＳ 明朝" w:cs="ＭＳ 明朝" w:hint="eastAsia"/>
          <w:sz w:val="21"/>
          <w:szCs w:val="21"/>
        </w:rPr>
        <w:t>●</w:t>
      </w:r>
      <w:r w:rsidR="00E82910">
        <w:rPr>
          <w:rFonts w:hint="eastAsia"/>
          <w:sz w:val="21"/>
          <w:szCs w:val="21"/>
        </w:rPr>
        <w:t>ますます厳しい求人状況</w:t>
      </w:r>
      <w:r w:rsidR="00E135CF">
        <w:rPr>
          <w:rFonts w:hint="eastAsia"/>
          <w:sz w:val="21"/>
          <w:szCs w:val="21"/>
        </w:rPr>
        <w:t>の中、</w:t>
      </w:r>
      <w:r w:rsidR="00E82910">
        <w:rPr>
          <w:rFonts w:hint="eastAsia"/>
          <w:sz w:val="21"/>
          <w:szCs w:val="21"/>
        </w:rPr>
        <w:t>リクナビ</w:t>
      </w:r>
      <w:r w:rsidR="00E135CF">
        <w:rPr>
          <w:rFonts w:hint="eastAsia"/>
          <w:sz w:val="21"/>
          <w:szCs w:val="21"/>
        </w:rPr>
        <w:t>を活用し次世代のために新卒採用を目指している。昨年度採用は</w:t>
      </w:r>
      <w:r w:rsidR="00E82910">
        <w:rPr>
          <w:rFonts w:hint="eastAsia"/>
          <w:sz w:val="21"/>
          <w:szCs w:val="21"/>
        </w:rPr>
        <w:t>２名（男女）</w:t>
      </w:r>
      <w:r w:rsidR="00E135CF">
        <w:rPr>
          <w:rFonts w:hint="eastAsia"/>
          <w:sz w:val="21"/>
          <w:szCs w:val="21"/>
        </w:rPr>
        <w:t>だったが問題のある女性は</w:t>
      </w:r>
      <w:r w:rsidR="00C257F4">
        <w:rPr>
          <w:rFonts w:hint="eastAsia"/>
          <w:sz w:val="21"/>
          <w:szCs w:val="21"/>
        </w:rPr>
        <w:t>６</w:t>
      </w:r>
      <w:r w:rsidR="00E135CF">
        <w:rPr>
          <w:rFonts w:hint="eastAsia"/>
          <w:sz w:val="21"/>
          <w:szCs w:val="21"/>
        </w:rPr>
        <w:t>月には退職を決めた。また</w:t>
      </w:r>
      <w:r w:rsidR="002D174B">
        <w:rPr>
          <w:rFonts w:hint="eastAsia"/>
          <w:sz w:val="21"/>
          <w:szCs w:val="21"/>
        </w:rPr>
        <w:t>2017</w:t>
      </w:r>
      <w:r w:rsidR="00E135CF">
        <w:rPr>
          <w:rFonts w:hint="eastAsia"/>
          <w:sz w:val="21"/>
          <w:szCs w:val="21"/>
        </w:rPr>
        <w:t>年採用の男性職員が</w:t>
      </w:r>
      <w:r w:rsidR="00C257F4">
        <w:rPr>
          <w:rFonts w:hint="eastAsia"/>
          <w:sz w:val="21"/>
          <w:szCs w:val="21"/>
        </w:rPr>
        <w:t>就労意欲</w:t>
      </w:r>
      <w:r w:rsidR="00E135CF">
        <w:rPr>
          <w:rFonts w:hint="eastAsia"/>
          <w:sz w:val="21"/>
          <w:szCs w:val="21"/>
        </w:rPr>
        <w:t>をなくしたため年度途中で正規雇用から非正規雇用に切替え緩い勤務体制にして様子を見てもらった。最後には再び雇用される事を願うような意思も示していたが、結局年度末で退職した。</w:t>
      </w:r>
      <w:r w:rsidR="00C257F4">
        <w:rPr>
          <w:rFonts w:hint="eastAsia"/>
          <w:sz w:val="21"/>
          <w:szCs w:val="21"/>
        </w:rPr>
        <w:t>入替で年度末にエンゲージから高卒就労経験者（男性）が入ってきた。少々変わり種で期待したい。</w:t>
      </w:r>
    </w:p>
    <w:p w:rsidR="008B3662" w:rsidRDefault="00224C55" w:rsidP="00CD0753">
      <w:pPr>
        <w:ind w:leftChars="150" w:left="629" w:hangingChars="100" w:hanging="234"/>
        <w:rPr>
          <w:sz w:val="21"/>
          <w:szCs w:val="21"/>
        </w:rPr>
      </w:pPr>
      <w:r>
        <w:rPr>
          <w:rFonts w:ascii="ＭＳ 明朝" w:eastAsia="ＭＳ 明朝" w:hAnsi="ＭＳ 明朝" w:cs="ＭＳ 明朝" w:hint="eastAsia"/>
          <w:sz w:val="21"/>
          <w:szCs w:val="21"/>
        </w:rPr>
        <w:t>●</w:t>
      </w:r>
      <w:r w:rsidR="00353878">
        <w:rPr>
          <w:rFonts w:hint="eastAsia"/>
          <w:sz w:val="21"/>
          <w:szCs w:val="21"/>
        </w:rPr>
        <w:t>勉強会</w:t>
      </w:r>
      <w:r w:rsidR="00E82910">
        <w:rPr>
          <w:rFonts w:hint="eastAsia"/>
          <w:sz w:val="21"/>
          <w:szCs w:val="21"/>
        </w:rPr>
        <w:t>は</w:t>
      </w:r>
      <w:r w:rsidR="00CC4E3D">
        <w:rPr>
          <w:rFonts w:hint="eastAsia"/>
          <w:sz w:val="21"/>
          <w:szCs w:val="21"/>
        </w:rPr>
        <w:t>毎週</w:t>
      </w:r>
      <w:r w:rsidR="00E82910">
        <w:rPr>
          <w:rFonts w:hint="eastAsia"/>
          <w:sz w:val="21"/>
          <w:szCs w:val="21"/>
        </w:rPr>
        <w:t>２回とも全職員が参加</w:t>
      </w:r>
      <w:r w:rsidR="00C257F4">
        <w:rPr>
          <w:rFonts w:hint="eastAsia"/>
          <w:sz w:val="21"/>
          <w:szCs w:val="21"/>
        </w:rPr>
        <w:t>し、別に一部不参加の企画会議を</w:t>
      </w:r>
      <w:r w:rsidR="00CC4E3D">
        <w:rPr>
          <w:rFonts w:hint="eastAsia"/>
          <w:sz w:val="21"/>
          <w:szCs w:val="21"/>
        </w:rPr>
        <w:t>週</w:t>
      </w:r>
      <w:r w:rsidR="00C257F4">
        <w:rPr>
          <w:rFonts w:hint="eastAsia"/>
          <w:sz w:val="21"/>
          <w:szCs w:val="21"/>
        </w:rPr>
        <w:t>１回</w:t>
      </w:r>
      <w:r w:rsidR="00CC4E3D">
        <w:rPr>
          <w:rFonts w:hint="eastAsia"/>
          <w:sz w:val="21"/>
          <w:szCs w:val="21"/>
        </w:rPr>
        <w:t>開催</w:t>
      </w:r>
      <w:r w:rsidR="00C257F4">
        <w:rPr>
          <w:rFonts w:hint="eastAsia"/>
          <w:sz w:val="21"/>
          <w:szCs w:val="21"/>
        </w:rPr>
        <w:t>の充実した職員会議を継続し</w:t>
      </w:r>
      <w:r w:rsidR="00CC4E3D">
        <w:rPr>
          <w:rFonts w:hint="eastAsia"/>
          <w:sz w:val="21"/>
          <w:szCs w:val="21"/>
        </w:rPr>
        <w:t>、日々のメール、チャットも活用し</w:t>
      </w:r>
      <w:r w:rsidR="00C257F4">
        <w:rPr>
          <w:rFonts w:hint="eastAsia"/>
          <w:sz w:val="21"/>
          <w:szCs w:val="21"/>
        </w:rPr>
        <w:t>ている</w:t>
      </w:r>
      <w:r w:rsidR="00E82910">
        <w:rPr>
          <w:rFonts w:hint="eastAsia"/>
          <w:sz w:val="21"/>
          <w:szCs w:val="21"/>
        </w:rPr>
        <w:t>。</w:t>
      </w:r>
      <w:r w:rsidR="00C257F4">
        <w:rPr>
          <w:rFonts w:hint="eastAsia"/>
          <w:sz w:val="21"/>
          <w:szCs w:val="21"/>
        </w:rPr>
        <w:t>理事長は企画会議には</w:t>
      </w:r>
      <w:r w:rsidR="00CC4E3D">
        <w:rPr>
          <w:rFonts w:hint="eastAsia"/>
          <w:sz w:val="21"/>
          <w:szCs w:val="21"/>
        </w:rPr>
        <w:t>参加</w:t>
      </w:r>
      <w:r w:rsidR="00C257F4">
        <w:rPr>
          <w:rFonts w:hint="eastAsia"/>
          <w:sz w:val="21"/>
          <w:szCs w:val="21"/>
        </w:rPr>
        <w:t>ぜず、</w:t>
      </w:r>
      <w:r w:rsidR="00CF2BD7">
        <w:rPr>
          <w:rFonts w:hint="eastAsia"/>
          <w:sz w:val="21"/>
          <w:szCs w:val="21"/>
        </w:rPr>
        <w:t>具体的支援の場</w:t>
      </w:r>
      <w:r w:rsidR="00C257F4">
        <w:rPr>
          <w:rFonts w:hint="eastAsia"/>
          <w:sz w:val="21"/>
          <w:szCs w:val="21"/>
        </w:rPr>
        <w:t>でも</w:t>
      </w:r>
      <w:r w:rsidR="000B2569">
        <w:rPr>
          <w:rFonts w:hint="eastAsia"/>
          <w:sz w:val="21"/>
          <w:szCs w:val="21"/>
        </w:rPr>
        <w:t>理事長</w:t>
      </w:r>
      <w:r w:rsidR="00E82910">
        <w:rPr>
          <w:rFonts w:hint="eastAsia"/>
          <w:sz w:val="21"/>
          <w:szCs w:val="21"/>
        </w:rPr>
        <w:t>が表に出ない事を増やし</w:t>
      </w:r>
      <w:r w:rsidR="000B2569">
        <w:rPr>
          <w:rFonts w:hint="eastAsia"/>
          <w:sz w:val="21"/>
          <w:szCs w:val="21"/>
        </w:rPr>
        <w:t>次世代の職員たちが</w:t>
      </w:r>
      <w:r w:rsidR="00CF2BD7">
        <w:rPr>
          <w:rFonts w:hint="eastAsia"/>
          <w:sz w:val="21"/>
          <w:szCs w:val="21"/>
        </w:rPr>
        <w:t>中心に</w:t>
      </w:r>
      <w:r w:rsidR="000B2569">
        <w:rPr>
          <w:rFonts w:hint="eastAsia"/>
          <w:sz w:val="21"/>
          <w:szCs w:val="21"/>
        </w:rPr>
        <w:t>進める場面を増やしている</w:t>
      </w:r>
      <w:r w:rsidR="00353878">
        <w:rPr>
          <w:rFonts w:hint="eastAsia"/>
          <w:sz w:val="21"/>
          <w:szCs w:val="21"/>
        </w:rPr>
        <w:t>。</w:t>
      </w:r>
      <w:r w:rsidR="000B2569">
        <w:rPr>
          <w:rFonts w:hint="eastAsia"/>
          <w:sz w:val="21"/>
          <w:szCs w:val="21"/>
        </w:rPr>
        <w:t>今後とも</w:t>
      </w:r>
      <w:r w:rsidR="00353878">
        <w:rPr>
          <w:rFonts w:hint="eastAsia"/>
          <w:sz w:val="21"/>
          <w:szCs w:val="21"/>
        </w:rPr>
        <w:t>質の良い職員を育ててい</w:t>
      </w:r>
      <w:r w:rsidR="00C40E2C">
        <w:rPr>
          <w:rFonts w:hint="eastAsia"/>
          <w:sz w:val="21"/>
          <w:szCs w:val="21"/>
        </w:rPr>
        <w:t>くこと</w:t>
      </w:r>
      <w:r w:rsidR="00CF2BD7">
        <w:rPr>
          <w:rFonts w:hint="eastAsia"/>
          <w:sz w:val="21"/>
          <w:szCs w:val="21"/>
        </w:rPr>
        <w:t>を</w:t>
      </w:r>
      <w:r w:rsidR="00C40E2C">
        <w:rPr>
          <w:rFonts w:hint="eastAsia"/>
          <w:sz w:val="21"/>
          <w:szCs w:val="21"/>
        </w:rPr>
        <w:t>将来に向けての最大の課題</w:t>
      </w:r>
      <w:r w:rsidR="00CF2BD7">
        <w:rPr>
          <w:rFonts w:hint="eastAsia"/>
          <w:sz w:val="21"/>
          <w:szCs w:val="21"/>
        </w:rPr>
        <w:t>としていく</w:t>
      </w:r>
      <w:r w:rsidR="00353878">
        <w:rPr>
          <w:rFonts w:hint="eastAsia"/>
          <w:sz w:val="21"/>
          <w:szCs w:val="21"/>
        </w:rPr>
        <w:t>。</w:t>
      </w:r>
      <w:r w:rsidR="00C257F4">
        <w:rPr>
          <w:rFonts w:hint="eastAsia"/>
          <w:sz w:val="21"/>
          <w:szCs w:val="21"/>
        </w:rPr>
        <w:t>継続して</w:t>
      </w:r>
      <w:r w:rsidR="00E82910">
        <w:rPr>
          <w:rFonts w:hint="eastAsia"/>
          <w:sz w:val="21"/>
          <w:szCs w:val="21"/>
        </w:rPr>
        <w:t>世代交代が進んだ年と言える</w:t>
      </w:r>
      <w:r w:rsidR="009B5513">
        <w:rPr>
          <w:rFonts w:hint="eastAsia"/>
          <w:sz w:val="21"/>
          <w:szCs w:val="21"/>
        </w:rPr>
        <w:t>。</w:t>
      </w:r>
    </w:p>
    <w:p w:rsidR="00581963" w:rsidRDefault="00353878" w:rsidP="00CD0753">
      <w:pPr>
        <w:ind w:leftChars="150" w:left="629" w:hangingChars="100" w:hanging="234"/>
        <w:rPr>
          <w:sz w:val="21"/>
          <w:szCs w:val="21"/>
        </w:rPr>
      </w:pPr>
      <w:r>
        <w:rPr>
          <w:rFonts w:hint="eastAsia"/>
          <w:sz w:val="21"/>
          <w:szCs w:val="21"/>
        </w:rPr>
        <w:t>・</w:t>
      </w:r>
      <w:r w:rsidR="00C40E2C">
        <w:rPr>
          <w:rFonts w:hint="eastAsia"/>
          <w:sz w:val="21"/>
          <w:szCs w:val="21"/>
        </w:rPr>
        <w:t>今</w:t>
      </w:r>
      <w:r w:rsidR="00074F9C">
        <w:rPr>
          <w:rFonts w:hint="eastAsia"/>
          <w:sz w:val="21"/>
          <w:szCs w:val="21"/>
        </w:rPr>
        <w:t>春、</w:t>
      </w:r>
      <w:r w:rsidR="005605A2">
        <w:rPr>
          <w:rFonts w:hint="eastAsia"/>
          <w:sz w:val="21"/>
          <w:szCs w:val="21"/>
        </w:rPr>
        <w:t>正</w:t>
      </w:r>
      <w:r w:rsidR="00E82910">
        <w:rPr>
          <w:rFonts w:hint="eastAsia"/>
          <w:sz w:val="21"/>
          <w:szCs w:val="21"/>
        </w:rPr>
        <w:t>(準含む)</w:t>
      </w:r>
      <w:r w:rsidR="005605A2">
        <w:rPr>
          <w:rFonts w:hint="eastAsia"/>
          <w:sz w:val="21"/>
          <w:szCs w:val="21"/>
        </w:rPr>
        <w:t>職員は50代女性</w:t>
      </w:r>
      <w:r w:rsidR="006F2DAA">
        <w:rPr>
          <w:rFonts w:hint="eastAsia"/>
          <w:sz w:val="21"/>
          <w:szCs w:val="21"/>
        </w:rPr>
        <w:t>１</w:t>
      </w:r>
      <w:r w:rsidR="005605A2">
        <w:rPr>
          <w:rFonts w:hint="eastAsia"/>
          <w:sz w:val="21"/>
          <w:szCs w:val="21"/>
        </w:rPr>
        <w:t>名・</w:t>
      </w:r>
      <w:r w:rsidR="00CC4E3D">
        <w:rPr>
          <w:rFonts w:hint="eastAsia"/>
          <w:sz w:val="21"/>
          <w:szCs w:val="21"/>
        </w:rPr>
        <w:t>4</w:t>
      </w:r>
      <w:r w:rsidR="005605A2">
        <w:rPr>
          <w:rFonts w:hint="eastAsia"/>
          <w:sz w:val="21"/>
          <w:szCs w:val="21"/>
        </w:rPr>
        <w:t>0</w:t>
      </w:r>
      <w:r w:rsidR="006F2DAA">
        <w:rPr>
          <w:rFonts w:hint="eastAsia"/>
          <w:sz w:val="21"/>
          <w:szCs w:val="21"/>
        </w:rPr>
        <w:t>代女性</w:t>
      </w:r>
      <w:r w:rsidR="00E82910">
        <w:rPr>
          <w:rFonts w:hint="eastAsia"/>
          <w:sz w:val="21"/>
          <w:szCs w:val="21"/>
        </w:rPr>
        <w:t>１</w:t>
      </w:r>
      <w:r w:rsidR="005605A2">
        <w:rPr>
          <w:rFonts w:hint="eastAsia"/>
          <w:sz w:val="21"/>
          <w:szCs w:val="21"/>
        </w:rPr>
        <w:t>名・20代女性</w:t>
      </w:r>
      <w:r w:rsidR="00801FD2">
        <w:rPr>
          <w:rFonts w:hint="eastAsia"/>
          <w:sz w:val="21"/>
          <w:szCs w:val="21"/>
        </w:rPr>
        <w:t>２</w:t>
      </w:r>
      <w:r w:rsidR="005605A2">
        <w:rPr>
          <w:rFonts w:hint="eastAsia"/>
          <w:sz w:val="21"/>
          <w:szCs w:val="21"/>
        </w:rPr>
        <w:t>名</w:t>
      </w:r>
      <w:r w:rsidR="00074F9C">
        <w:rPr>
          <w:rFonts w:hint="eastAsia"/>
          <w:sz w:val="21"/>
          <w:szCs w:val="21"/>
        </w:rPr>
        <w:t>・</w:t>
      </w:r>
      <w:r w:rsidR="00801FD2">
        <w:rPr>
          <w:rFonts w:hint="eastAsia"/>
          <w:sz w:val="21"/>
          <w:szCs w:val="21"/>
        </w:rPr>
        <w:t>30代男性１名、</w:t>
      </w:r>
      <w:r w:rsidR="00074F9C">
        <w:rPr>
          <w:rFonts w:hint="eastAsia"/>
          <w:sz w:val="21"/>
          <w:szCs w:val="21"/>
        </w:rPr>
        <w:t>20代男性</w:t>
      </w:r>
      <w:r w:rsidR="00801FD2">
        <w:rPr>
          <w:rFonts w:hint="eastAsia"/>
          <w:sz w:val="21"/>
          <w:szCs w:val="21"/>
        </w:rPr>
        <w:t>3</w:t>
      </w:r>
      <w:r w:rsidR="00074F9C">
        <w:rPr>
          <w:rFonts w:hint="eastAsia"/>
          <w:sz w:val="21"/>
          <w:szCs w:val="21"/>
        </w:rPr>
        <w:t>名</w:t>
      </w:r>
      <w:r w:rsidR="00801FD2">
        <w:rPr>
          <w:rFonts w:hint="eastAsia"/>
          <w:sz w:val="21"/>
          <w:szCs w:val="21"/>
        </w:rPr>
        <w:t>（内一名は立場上はパート職員）</w:t>
      </w:r>
      <w:r>
        <w:rPr>
          <w:rFonts w:hint="eastAsia"/>
          <w:sz w:val="21"/>
          <w:szCs w:val="21"/>
        </w:rPr>
        <w:t>。</w:t>
      </w:r>
      <w:r w:rsidR="00074F9C">
        <w:rPr>
          <w:rFonts w:hint="eastAsia"/>
          <w:sz w:val="21"/>
          <w:szCs w:val="21"/>
        </w:rPr>
        <w:t>(</w:t>
      </w:r>
      <w:r w:rsidR="00801FD2">
        <w:rPr>
          <w:rFonts w:hint="eastAsia"/>
          <w:sz w:val="21"/>
          <w:szCs w:val="21"/>
        </w:rPr>
        <w:t>別に</w:t>
      </w:r>
      <w:r w:rsidR="00074F9C">
        <w:rPr>
          <w:rFonts w:hint="eastAsia"/>
          <w:sz w:val="21"/>
          <w:szCs w:val="21"/>
        </w:rPr>
        <w:t>パート職員</w:t>
      </w:r>
      <w:r w:rsidR="00E82910">
        <w:rPr>
          <w:rFonts w:hint="eastAsia"/>
          <w:sz w:val="21"/>
          <w:szCs w:val="21"/>
        </w:rPr>
        <w:t>３</w:t>
      </w:r>
      <w:r w:rsidR="00074F9C">
        <w:rPr>
          <w:rFonts w:hint="eastAsia"/>
          <w:sz w:val="21"/>
          <w:szCs w:val="21"/>
        </w:rPr>
        <w:t>名）</w:t>
      </w:r>
      <w:r w:rsidR="00801FD2">
        <w:rPr>
          <w:rFonts w:hint="eastAsia"/>
          <w:sz w:val="21"/>
          <w:szCs w:val="21"/>
        </w:rPr>
        <w:t>実質的に</w:t>
      </w:r>
      <w:r w:rsidR="00074F9C">
        <w:rPr>
          <w:rFonts w:hint="eastAsia"/>
          <w:sz w:val="21"/>
          <w:szCs w:val="21"/>
        </w:rPr>
        <w:t>男性が</w:t>
      </w:r>
      <w:r w:rsidR="00FC201B">
        <w:rPr>
          <w:rFonts w:hint="eastAsia"/>
          <w:sz w:val="21"/>
          <w:szCs w:val="21"/>
        </w:rPr>
        <w:t>多い傾向は続く</w:t>
      </w:r>
      <w:r w:rsidR="00074F9C">
        <w:rPr>
          <w:rFonts w:hint="eastAsia"/>
          <w:sz w:val="21"/>
          <w:szCs w:val="21"/>
        </w:rPr>
        <w:t>。</w:t>
      </w:r>
      <w:r w:rsidR="00801FD2">
        <w:rPr>
          <w:rFonts w:hint="eastAsia"/>
          <w:sz w:val="21"/>
          <w:szCs w:val="21"/>
        </w:rPr>
        <w:t>若手</w:t>
      </w:r>
      <w:r w:rsidR="006F2DAA">
        <w:rPr>
          <w:rFonts w:hint="eastAsia"/>
          <w:sz w:val="21"/>
          <w:szCs w:val="21"/>
        </w:rPr>
        <w:t>女性不足。</w:t>
      </w:r>
    </w:p>
    <w:p w:rsidR="00E9431D" w:rsidRPr="00707497" w:rsidRDefault="00E9431D" w:rsidP="00CD0753">
      <w:pPr>
        <w:ind w:leftChars="150" w:left="629" w:hangingChars="100" w:hanging="234"/>
        <w:rPr>
          <w:sz w:val="21"/>
          <w:szCs w:val="21"/>
        </w:rPr>
      </w:pPr>
    </w:p>
    <w:p w:rsidR="00500AB5" w:rsidRPr="005A66A4" w:rsidRDefault="008B3662" w:rsidP="005667B5">
      <w:pPr>
        <w:jc w:val="left"/>
        <w:rPr>
          <w:sz w:val="22"/>
          <w:szCs w:val="22"/>
        </w:rPr>
      </w:pPr>
      <w:bookmarkStart w:id="0" w:name="_Hlk514496536"/>
      <w:r w:rsidRPr="00742D8C">
        <w:rPr>
          <w:rFonts w:ascii="TAあっぱれR" w:eastAsia="TAあっぱれR" w:hAnsi="TAあっぱれR" w:hint="eastAsia"/>
          <w:sz w:val="40"/>
          <w:szCs w:val="40"/>
        </w:rPr>
        <w:t>＜</w:t>
      </w:r>
      <w:r>
        <w:rPr>
          <w:rFonts w:ascii="TAあっぱれR" w:eastAsia="TAあっぱれR" w:hAnsi="TAあっぱれR" w:hint="eastAsia"/>
          <w:sz w:val="40"/>
          <w:szCs w:val="40"/>
        </w:rPr>
        <w:t>事業効果</w:t>
      </w:r>
      <w:r w:rsidRPr="00742D8C">
        <w:rPr>
          <w:rFonts w:ascii="TAあっぱれR" w:eastAsia="TAあっぱれR" w:hAnsi="TAあっぱれR" w:hint="eastAsia"/>
          <w:sz w:val="40"/>
          <w:szCs w:val="40"/>
        </w:rPr>
        <w:t>関連＞</w:t>
      </w:r>
    </w:p>
    <w:bookmarkEnd w:id="0"/>
    <w:p w:rsidR="00665D54" w:rsidRPr="00306404" w:rsidRDefault="0087605C" w:rsidP="00306404">
      <w:pPr>
        <w:numPr>
          <w:ilvl w:val="0"/>
          <w:numId w:val="7"/>
        </w:numPr>
        <w:rPr>
          <w:rFonts w:ascii="ＤＦ極太明朝体" w:eastAsia="ＤＦ極太明朝体"/>
          <w:sz w:val="32"/>
          <w:szCs w:val="32"/>
        </w:rPr>
      </w:pPr>
      <w:r>
        <w:rPr>
          <w:rFonts w:ascii="ＤＦ極太明朝体" w:eastAsia="ＤＦ極太明朝体" w:hint="eastAsia"/>
          <w:sz w:val="32"/>
          <w:szCs w:val="32"/>
        </w:rPr>
        <w:t>ＧＨ利用者</w:t>
      </w:r>
    </w:p>
    <w:p w:rsidR="009B5513" w:rsidRDefault="004908FD" w:rsidP="002758E0">
      <w:pPr>
        <w:ind w:leftChars="200" w:left="791" w:hangingChars="100" w:hanging="264"/>
        <w:rPr>
          <w:sz w:val="21"/>
          <w:szCs w:val="21"/>
        </w:rPr>
      </w:pPr>
      <w:r>
        <w:rPr>
          <w:noProof/>
        </w:rPr>
        <mc:AlternateContent>
          <mc:Choice Requires="wps">
            <w:drawing>
              <wp:anchor distT="0" distB="0" distL="114300" distR="114300" simplePos="0" relativeHeight="251667456" behindDoc="0" locked="0" layoutInCell="1" allowOverlap="1" wp14:anchorId="060C302B" wp14:editId="1CA087D6">
                <wp:simplePos x="0" y="0"/>
                <wp:positionH relativeFrom="margin">
                  <wp:align>center</wp:align>
                </wp:positionH>
                <wp:positionV relativeFrom="paragraph">
                  <wp:posOffset>708025</wp:posOffset>
                </wp:positionV>
                <wp:extent cx="396240" cy="1828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96240" cy="1828800"/>
                        </a:xfrm>
                        <a:prstGeom prst="rect">
                          <a:avLst/>
                        </a:prstGeom>
                        <a:noFill/>
                        <a:ln>
                          <a:noFill/>
                        </a:ln>
                      </wps:spPr>
                      <wps:txbx>
                        <w:txbxContent>
                          <w:p w:rsidR="001752D4" w:rsidRPr="00FC201B" w:rsidRDefault="001752D4" w:rsidP="009217CA">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0C302B" id="テキスト ボックス 14" o:spid="_x0000_s1029" type="#_x0000_t202" style="position:absolute;left:0;text-align:left;margin-left:0;margin-top:55.75pt;width:31.2pt;height:2in;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wGSQIAAGAEAAAOAAAAZHJzL2Uyb0RvYy54bWysVN1u2jAUvp+0d7B8PwKUdQERKtaKaRJq&#10;K9Gp18ZxIFJie7YhYZcgVXuIvcK06z1PXmSfzU9Zt6tpN87x+T/fd5zhVV0WZC2MzZVMaKfVpkRI&#10;rtJcLhL66WHyJqbEOiZTVigpEroRll6NXr8aVnogumqpilQYgiTSDiqd0KVzehBFli9FyWxLaSFh&#10;zJQpmcPVLKLUsArZyyLqttuXUaVMqo3iwlpob/ZGOgr5s0xwd5dlVjhSJBS9uXCacM79GY2GbLAw&#10;TC9zfmiD/UMXJcslip5S3TDHyMrkf6Qqc26UVZlrcVVGKstyLsIMmKbTfjHNbMm0CLMAHKtPMNn/&#10;l5bfru8NyVNw16NEshIcNbunZvu92f5sdl9Js/vW7HbN9gfuBD4ArNJ2gLiZRqSr36sawUe9hdLj&#10;UGem9F9MSGAH9JsT3KJ2hEN50b/s9mDhMHXibhy3Ax/Rc7Q21n0QqiReSKgBnQFltp5ah07genTx&#10;xaSa5EURKC3kbwo4ek3kW9+36CVXz+sw+8Wx/blKN5jKqP2iWM0nOUpPmXX3zGAz0C623d3hyApV&#10;JVQdJEqWynz5m977gzBYKamwaQm1n1fMCEqKjxJUvut1+2+xmuESx32UMOeG+ZlBrsprhVXu4FVp&#10;HkTv7oqjmBlVPuJJjH1NmJjkqJxQdxSv3X778aS4GI+DE1ZRMzeVM819ao+ch/WhfmRGH7B3YO1W&#10;HTeSDV5QsPf1kVaPVw5EBH48yntMD+BjjQNthyfn38n5PXg9/xhGvwAAAP//AwBQSwMEFAAGAAgA&#10;AAAhAOpHcz/fAAAABwEAAA8AAABkcnMvZG93bnJldi54bWxMj81OwzAQhO9IfQdrK3GjTgINNI1T&#10;oVZIHGn4UY9uvE0C8TqK3Tbw9F1OcNyZ0cy3+Wq0nTjh4FtHCuJZBAKpcqalWsHb69PNAwgfNBnd&#10;OUIF3+hhVUyucp0Zd6YtnspQCy4hn2kFTQh9JqWvGrTaz1yPxN7BDVYHPodamkGfudx2MomiVFrd&#10;Ei80usd1g9VXebQK3p/X5f3mRUbblD6TdLf5+Cl3Vqnr6fi4BBFwDH9h+MVndCiYae+OZLzoFPAj&#10;gdU4noNgO03uQOwV3C4Wc5BFLv/zFxcAAAD//wMAUEsBAi0AFAAGAAgAAAAhALaDOJL+AAAA4QEA&#10;ABMAAAAAAAAAAAAAAAAAAAAAAFtDb250ZW50X1R5cGVzXS54bWxQSwECLQAUAAYACAAAACEAOP0h&#10;/9YAAACUAQAACwAAAAAAAAAAAAAAAAAvAQAAX3JlbHMvLnJlbHNQSwECLQAUAAYACAAAACEAdmss&#10;BkkCAABgBAAADgAAAAAAAAAAAAAAAAAuAgAAZHJzL2Uyb0RvYy54bWxQSwECLQAUAAYACAAAACEA&#10;6kdzP98AAAAHAQAADwAAAAAAAAAAAAAAAACjBAAAZHJzL2Rvd25yZXYueG1sUEsFBgAAAAAEAAQA&#10;8wAAAK8FAAAAAA==&#10;" filled="f" stroked="f">
                <v:textbox style="mso-fit-shape-to-text:t" inset="5.85pt,.7pt,5.85pt,.7pt">
                  <w:txbxContent>
                    <w:p w:rsidR="001752D4" w:rsidRPr="00FC201B" w:rsidRDefault="001752D4" w:rsidP="009217CA">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24C55">
        <w:rPr>
          <w:rFonts w:ascii="ＭＳ 明朝" w:eastAsia="ＭＳ 明朝" w:hAnsi="ＭＳ 明朝" w:cs="ＭＳ 明朝" w:hint="eastAsia"/>
          <w:sz w:val="21"/>
          <w:szCs w:val="21"/>
        </w:rPr>
        <w:t>●</w:t>
      </w:r>
      <w:r w:rsidR="009B5513">
        <w:rPr>
          <w:rFonts w:hint="eastAsia"/>
          <w:sz w:val="21"/>
          <w:szCs w:val="21"/>
        </w:rPr>
        <w:t>街喫茶寮ひめは、</w:t>
      </w:r>
      <w:r w:rsidR="00D04B9E">
        <w:rPr>
          <w:rFonts w:hint="eastAsia"/>
          <w:sz w:val="21"/>
          <w:szCs w:val="21"/>
        </w:rPr>
        <w:t>ひめ会議という話し合いの場を持つことが不可欠で、それでギリギリバランスを取っている難しい集団</w:t>
      </w:r>
      <w:r w:rsidR="00FC201B">
        <w:rPr>
          <w:rFonts w:hint="eastAsia"/>
          <w:sz w:val="21"/>
          <w:szCs w:val="21"/>
        </w:rPr>
        <w:t>。</w:t>
      </w:r>
      <w:r w:rsidR="00D04B9E">
        <w:rPr>
          <w:rFonts w:hint="eastAsia"/>
          <w:sz w:val="21"/>
          <w:szCs w:val="21"/>
        </w:rPr>
        <w:t>春先に入居してきた癖のある関係性を持ちにくいタイプが、新人女性職員と陰のバトルをしていた。新人職員の問題も大きく報告さ</w:t>
      </w:r>
      <w:r w:rsidR="00D04B9E">
        <w:rPr>
          <w:rFonts w:hint="eastAsia"/>
          <w:sz w:val="21"/>
          <w:szCs w:val="21"/>
        </w:rPr>
        <w:lastRenderedPageBreak/>
        <w:t>れずに進んでいたのは影響が大きかった。</w:t>
      </w:r>
      <w:r w:rsidR="00A87A04">
        <w:rPr>
          <w:rFonts w:hint="eastAsia"/>
          <w:sz w:val="21"/>
          <w:szCs w:val="21"/>
        </w:rPr>
        <w:t>他にも</w:t>
      </w:r>
      <w:r w:rsidR="00D04B9E">
        <w:rPr>
          <w:rFonts w:hint="eastAsia"/>
          <w:sz w:val="21"/>
          <w:szCs w:val="21"/>
        </w:rPr>
        <w:t>いろいろあったが年度末に受け入れた女性が相談事業所等の話と違って本格的な「自閉症」の人だった。本来主眼とする対象ではなく職員もかなり苦労し勉強になった。体験の一月間は無事安定していたが、結局近隣に迷惑をかけるようになり正式契約後まもなく退去してもらうことになった。相談事業所もしっかりと動いてくれた。</w:t>
      </w:r>
    </w:p>
    <w:p w:rsidR="00CF2FAD" w:rsidRDefault="00224C55" w:rsidP="009217CA">
      <w:pPr>
        <w:ind w:leftChars="200" w:left="761" w:hangingChars="100" w:hanging="234"/>
        <w:rPr>
          <w:sz w:val="21"/>
          <w:szCs w:val="21"/>
        </w:rPr>
      </w:pPr>
      <w:r>
        <w:rPr>
          <w:rFonts w:ascii="ＭＳ 明朝" w:eastAsia="ＭＳ 明朝" w:hAnsi="ＭＳ 明朝" w:cs="ＭＳ 明朝" w:hint="eastAsia"/>
          <w:sz w:val="21"/>
          <w:szCs w:val="21"/>
        </w:rPr>
        <w:t>●</w:t>
      </w:r>
      <w:r w:rsidR="00D04B9E">
        <w:rPr>
          <w:rFonts w:hint="eastAsia"/>
          <w:sz w:val="21"/>
          <w:szCs w:val="21"/>
        </w:rPr>
        <w:t>街喫茶寮ともさんは</w:t>
      </w:r>
      <w:r w:rsidR="00A87A04">
        <w:rPr>
          <w:rFonts w:hint="eastAsia"/>
          <w:sz w:val="21"/>
          <w:szCs w:val="21"/>
        </w:rPr>
        <w:t>、</w:t>
      </w:r>
      <w:r w:rsidR="00D04B9E">
        <w:rPr>
          <w:rFonts w:hint="eastAsia"/>
          <w:sz w:val="21"/>
          <w:szCs w:val="21"/>
        </w:rPr>
        <w:t>新築のため最大４名の利用になっているが、その中で最初からトラブルを起こしていた入居者が、救急車を呼</w:t>
      </w:r>
      <w:r w:rsidR="00E825E8">
        <w:rPr>
          <w:rFonts w:hint="eastAsia"/>
          <w:sz w:val="21"/>
          <w:szCs w:val="21"/>
        </w:rPr>
        <w:t>ぶ</w:t>
      </w:r>
      <w:r w:rsidR="000C527B">
        <w:rPr>
          <w:rFonts w:hint="eastAsia"/>
          <w:sz w:val="21"/>
          <w:szCs w:val="21"/>
        </w:rPr>
        <w:t>・</w:t>
      </w:r>
      <w:r w:rsidR="00D04B9E">
        <w:rPr>
          <w:rFonts w:hint="eastAsia"/>
          <w:sz w:val="21"/>
          <w:szCs w:val="21"/>
        </w:rPr>
        <w:t>隣室に迷惑をかけることを繰り返すためにサテライトを利用し、一人暮らしを目指す形にした。一旦安定したが間もなく、やはり警察や救急車を呼ぶトラブルを繰り返す中、家賃支払い不能事態となり、契約解除とした。彼としては勝手に契約してきた入寮できる会社への就職となった。</w:t>
      </w:r>
    </w:p>
    <w:p w:rsidR="00074F9C" w:rsidRDefault="00224C55" w:rsidP="000C527B">
      <w:pPr>
        <w:ind w:leftChars="200" w:left="761" w:hangingChars="100" w:hanging="234"/>
        <w:rPr>
          <w:sz w:val="21"/>
          <w:szCs w:val="21"/>
        </w:rPr>
      </w:pPr>
      <w:r>
        <w:rPr>
          <w:rFonts w:ascii="ＭＳ 明朝" w:eastAsia="ＭＳ 明朝" w:hAnsi="ＭＳ 明朝" w:cs="ＭＳ 明朝" w:hint="eastAsia"/>
          <w:sz w:val="21"/>
          <w:szCs w:val="21"/>
        </w:rPr>
        <w:t>●</w:t>
      </w:r>
      <w:r w:rsidR="00D04B9E">
        <w:rPr>
          <w:rFonts w:hint="eastAsia"/>
          <w:sz w:val="21"/>
          <w:szCs w:val="21"/>
        </w:rPr>
        <w:t>街喫茶寮はる</w:t>
      </w:r>
      <w:r w:rsidR="00E825E8">
        <w:rPr>
          <w:rFonts w:hint="eastAsia"/>
          <w:sz w:val="21"/>
          <w:szCs w:val="21"/>
        </w:rPr>
        <w:t>は新人職員のテコ入れもあり、はる会議を通して、初めてのホーム内</w:t>
      </w:r>
      <w:r w:rsidR="000C527B">
        <w:rPr>
          <w:rFonts w:hint="eastAsia"/>
          <w:sz w:val="21"/>
          <w:szCs w:val="21"/>
        </w:rPr>
        <w:t>での調理・</w:t>
      </w:r>
      <w:r w:rsidR="00E825E8">
        <w:rPr>
          <w:rFonts w:hint="eastAsia"/>
          <w:sz w:val="21"/>
          <w:szCs w:val="21"/>
        </w:rPr>
        <w:t>会食を実現し、街喫茶寮はる全メンバーによる日帰り旅行も実現した</w:t>
      </w:r>
      <w:r w:rsidR="009217CA">
        <w:rPr>
          <w:rFonts w:hint="eastAsia"/>
          <w:sz w:val="21"/>
          <w:szCs w:val="21"/>
        </w:rPr>
        <w:t>。</w:t>
      </w:r>
      <w:r w:rsidR="00E825E8">
        <w:rPr>
          <w:rFonts w:hint="eastAsia"/>
          <w:sz w:val="21"/>
          <w:szCs w:val="21"/>
        </w:rPr>
        <w:t>それぞれのホームの変化が見られて面白い。その中で一人ひとりにも微妙な自分らしい変化が見られる。</w:t>
      </w:r>
    </w:p>
    <w:p w:rsidR="00CF2FAD" w:rsidRDefault="00CF2FAD" w:rsidP="000C527B">
      <w:pPr>
        <w:ind w:leftChars="200" w:left="761" w:hangingChars="100" w:hanging="234"/>
        <w:rPr>
          <w:sz w:val="21"/>
          <w:szCs w:val="21"/>
        </w:rPr>
      </w:pPr>
      <w:r>
        <w:rPr>
          <w:rFonts w:hint="eastAsia"/>
          <w:sz w:val="21"/>
          <w:szCs w:val="21"/>
        </w:rPr>
        <w:t>●</w:t>
      </w:r>
      <w:r w:rsidR="000C527B">
        <w:rPr>
          <w:rFonts w:hint="eastAsia"/>
          <w:sz w:val="21"/>
          <w:szCs w:val="21"/>
        </w:rPr>
        <w:t>下宿型大友ハウスでトラブルを起こしていた人は自分の夢である大型の車</w:t>
      </w:r>
      <w:r w:rsidR="00A87A04">
        <w:rPr>
          <w:rFonts w:hint="eastAsia"/>
          <w:sz w:val="21"/>
          <w:szCs w:val="21"/>
        </w:rPr>
        <w:t>購入</w:t>
      </w:r>
      <w:r w:rsidR="000C527B">
        <w:rPr>
          <w:rFonts w:hint="eastAsia"/>
          <w:sz w:val="21"/>
          <w:szCs w:val="21"/>
        </w:rPr>
        <w:t>を支援者の支えにより実現できてからは嘘</w:t>
      </w:r>
      <w:r w:rsidR="00A87A04">
        <w:rPr>
          <w:rFonts w:hint="eastAsia"/>
          <w:sz w:val="21"/>
          <w:szCs w:val="21"/>
        </w:rPr>
        <w:t>の</w:t>
      </w:r>
      <w:r w:rsidR="000C527B">
        <w:rPr>
          <w:rFonts w:hint="eastAsia"/>
          <w:sz w:val="21"/>
          <w:szCs w:val="21"/>
        </w:rPr>
        <w:t>ように大きなトラブルがなくなり一般就労も比較的安定した</w:t>
      </w:r>
      <w:r w:rsidR="009217CA">
        <w:rPr>
          <w:rFonts w:hint="eastAsia"/>
          <w:sz w:val="21"/>
          <w:szCs w:val="21"/>
        </w:rPr>
        <w:t>。</w:t>
      </w:r>
      <w:r w:rsidR="000C527B">
        <w:rPr>
          <w:rFonts w:hint="eastAsia"/>
          <w:sz w:val="21"/>
          <w:szCs w:val="21"/>
        </w:rPr>
        <w:t>ただ年度末にはそもそも抱えていた身体的問題が発生し</w:t>
      </w:r>
      <w:r w:rsidR="00A87A04">
        <w:rPr>
          <w:rFonts w:hint="eastAsia"/>
          <w:sz w:val="21"/>
          <w:szCs w:val="21"/>
        </w:rPr>
        <w:t>、</w:t>
      </w:r>
      <w:r w:rsidR="000C527B">
        <w:rPr>
          <w:rFonts w:hint="eastAsia"/>
          <w:sz w:val="21"/>
          <w:szCs w:val="21"/>
        </w:rPr>
        <w:t>新たな局面を迎えたのかもしれない。</w:t>
      </w:r>
    </w:p>
    <w:p w:rsidR="008B3662" w:rsidRPr="00306404" w:rsidRDefault="0087605C" w:rsidP="00306404">
      <w:pPr>
        <w:numPr>
          <w:ilvl w:val="0"/>
          <w:numId w:val="7"/>
        </w:numPr>
        <w:rPr>
          <w:rFonts w:ascii="ＤＦ極太明朝体" w:eastAsia="ＤＦ極太明朝体"/>
          <w:sz w:val="32"/>
          <w:szCs w:val="32"/>
        </w:rPr>
      </w:pPr>
      <w:r>
        <w:rPr>
          <w:rFonts w:ascii="ＤＦ極太明朝体" w:eastAsia="ＤＦ極太明朝体" w:hint="eastAsia"/>
          <w:sz w:val="32"/>
          <w:szCs w:val="32"/>
        </w:rPr>
        <w:t>日中</w:t>
      </w:r>
      <w:r w:rsidR="008B3662" w:rsidRPr="00306404">
        <w:rPr>
          <w:rFonts w:ascii="ＤＦ極太明朝体" w:eastAsia="ＤＦ極太明朝体" w:hint="eastAsia"/>
          <w:sz w:val="32"/>
          <w:szCs w:val="32"/>
        </w:rPr>
        <w:t>利用者</w:t>
      </w:r>
    </w:p>
    <w:p w:rsidR="000C527B" w:rsidRDefault="00224C55" w:rsidP="000C527B">
      <w:pPr>
        <w:ind w:leftChars="200" w:left="761" w:hangingChars="100" w:hanging="234"/>
        <w:rPr>
          <w:sz w:val="21"/>
          <w:szCs w:val="21"/>
        </w:rPr>
      </w:pPr>
      <w:r>
        <w:rPr>
          <w:rFonts w:ascii="ＭＳ 明朝" w:eastAsia="ＭＳ 明朝" w:hAnsi="ＭＳ 明朝" w:cs="ＭＳ 明朝" w:hint="eastAsia"/>
          <w:sz w:val="21"/>
          <w:szCs w:val="21"/>
        </w:rPr>
        <w:t>●</w:t>
      </w:r>
      <w:r w:rsidR="00CA724A">
        <w:rPr>
          <w:rFonts w:hint="eastAsia"/>
          <w:sz w:val="21"/>
          <w:szCs w:val="21"/>
        </w:rPr>
        <w:t>集中して織る</w:t>
      </w:r>
      <w:r w:rsidR="000C527B">
        <w:rPr>
          <w:rFonts w:hint="eastAsia"/>
          <w:sz w:val="21"/>
          <w:szCs w:val="21"/>
        </w:rPr>
        <w:t>タイプは「働いてるぞ」という上下意識が強い特徴があり、その中心的な人が2017年に自ら辞めて以降、当事業所スタートから紆余曲折を繰り返していた人が自己主張を強くしたというか混乱した状態になり振り回した。見下していたＧＨ入居も体験し、家族・町障害福祉課・包括支援センター・警察・相談事業所など幅広く巻き込んで</w:t>
      </w:r>
      <w:r w:rsidR="001752D4">
        <w:rPr>
          <w:rFonts w:hint="eastAsia"/>
          <w:sz w:val="21"/>
          <w:szCs w:val="21"/>
        </w:rPr>
        <w:t>、事業所や仲間を罵倒したり持上げたり忙しくしたうえで他事業所利用に移った。まだ休みの日には喫茶に顔を出している。</w:t>
      </w:r>
    </w:p>
    <w:p w:rsidR="00D97425" w:rsidRDefault="00730D6D" w:rsidP="00034A9B">
      <w:pPr>
        <w:ind w:leftChars="200" w:left="761" w:hangingChars="100" w:hanging="234"/>
        <w:rPr>
          <w:sz w:val="21"/>
          <w:szCs w:val="21"/>
        </w:rPr>
      </w:pPr>
      <w:r>
        <w:rPr>
          <w:rFonts w:hint="eastAsia"/>
          <w:sz w:val="21"/>
          <w:szCs w:val="21"/>
        </w:rPr>
        <w:t>●</w:t>
      </w:r>
      <w:r w:rsidR="001752D4">
        <w:rPr>
          <w:rFonts w:hint="eastAsia"/>
          <w:sz w:val="21"/>
          <w:szCs w:val="21"/>
        </w:rPr>
        <w:t>高次脳機能障害の通所利用者が３名いるが、そのうちの一人が状況としては認知症が進んでいくような状態になっていた</w:t>
      </w:r>
      <w:r w:rsidR="00E9431D">
        <w:rPr>
          <w:rFonts w:hint="eastAsia"/>
          <w:sz w:val="21"/>
          <w:szCs w:val="21"/>
        </w:rPr>
        <w:t>。</w:t>
      </w:r>
      <w:r w:rsidR="001752D4">
        <w:rPr>
          <w:rFonts w:hint="eastAsia"/>
          <w:sz w:val="21"/>
          <w:szCs w:val="21"/>
        </w:rPr>
        <w:t>医者いわく癲癇の症状だという。分からないものだが現象としては同じで理解力判断力が急激に減退し、別人のような変化をしていったが、利用者仲間もそれを受け入れ丁寧に対応を重ねてくれた。半年に一回ほどの意識障害も事故に至らず済んだ。その中で介護保険利用への移行を各所と連携を図って進め、本人が不安にならないように仲間の協力も得て、この春に無事、医療保険サービスへの移行を果たした。一つの混乱もなく機嫌よく移行できたことはめでたく、また職員にとっても仲間にとっても記憶すべきよくやってくれた</w:t>
      </w:r>
      <w:r w:rsidR="00A87A04">
        <w:rPr>
          <w:rFonts w:hint="eastAsia"/>
          <w:sz w:val="21"/>
          <w:szCs w:val="21"/>
        </w:rPr>
        <w:t>事</w:t>
      </w:r>
      <w:r w:rsidR="001752D4">
        <w:rPr>
          <w:rFonts w:hint="eastAsia"/>
          <w:sz w:val="21"/>
          <w:szCs w:val="21"/>
        </w:rPr>
        <w:t>だと思う。</w:t>
      </w:r>
    </w:p>
    <w:p w:rsidR="009217CA" w:rsidRDefault="009217CA" w:rsidP="00034A9B">
      <w:pPr>
        <w:ind w:leftChars="200" w:left="761" w:hangingChars="100" w:hanging="234"/>
        <w:rPr>
          <w:sz w:val="21"/>
          <w:szCs w:val="21"/>
        </w:rPr>
      </w:pPr>
    </w:p>
    <w:p w:rsidR="00E9431D" w:rsidRPr="005A66A4" w:rsidRDefault="00E9431D" w:rsidP="00E9431D">
      <w:pPr>
        <w:jc w:val="left"/>
        <w:rPr>
          <w:sz w:val="22"/>
          <w:szCs w:val="22"/>
        </w:rPr>
      </w:pPr>
      <w:r w:rsidRPr="00742D8C">
        <w:rPr>
          <w:rFonts w:ascii="TAあっぱれR" w:eastAsia="TAあっぱれR" w:hAnsi="TAあっぱれR" w:hint="eastAsia"/>
          <w:sz w:val="40"/>
          <w:szCs w:val="40"/>
        </w:rPr>
        <w:t>＜</w:t>
      </w:r>
      <w:r>
        <w:rPr>
          <w:rFonts w:ascii="TAあっぱれR" w:eastAsia="TAあっぱれR" w:hAnsi="TAあっぱれR" w:hint="eastAsia"/>
          <w:sz w:val="40"/>
          <w:szCs w:val="40"/>
        </w:rPr>
        <w:t>そのほか</w:t>
      </w:r>
      <w:r w:rsidRPr="00742D8C">
        <w:rPr>
          <w:rFonts w:ascii="TAあっぱれR" w:eastAsia="TAあっぱれR" w:hAnsi="TAあっぱれR" w:hint="eastAsia"/>
          <w:sz w:val="40"/>
          <w:szCs w:val="40"/>
        </w:rPr>
        <w:t>＞</w:t>
      </w:r>
    </w:p>
    <w:p w:rsidR="009217CA" w:rsidRDefault="00E9431D" w:rsidP="00034A9B">
      <w:pPr>
        <w:ind w:leftChars="200" w:left="761" w:hangingChars="100" w:hanging="234"/>
        <w:rPr>
          <w:sz w:val="21"/>
          <w:szCs w:val="21"/>
        </w:rPr>
      </w:pPr>
      <w:r>
        <w:rPr>
          <w:rFonts w:hint="eastAsia"/>
          <w:sz w:val="21"/>
          <w:szCs w:val="21"/>
        </w:rPr>
        <w:t>●「吉岡宿にしぴりかの映画祭」</w:t>
      </w:r>
    </w:p>
    <w:p w:rsidR="009217CA" w:rsidRDefault="004908FD" w:rsidP="00BD7BDB">
      <w:pPr>
        <w:ind w:leftChars="300" w:left="791"/>
        <w:rPr>
          <w:sz w:val="21"/>
          <w:szCs w:val="21"/>
        </w:rPr>
      </w:pPr>
      <w:r>
        <w:rPr>
          <w:noProof/>
        </w:rPr>
        <mc:AlternateContent>
          <mc:Choice Requires="wps">
            <w:drawing>
              <wp:anchor distT="0" distB="0" distL="114300" distR="114300" simplePos="0" relativeHeight="251678720" behindDoc="0" locked="0" layoutInCell="1" allowOverlap="1" wp14:anchorId="3D5E2A73" wp14:editId="608F5D29">
                <wp:simplePos x="0" y="0"/>
                <wp:positionH relativeFrom="margin">
                  <wp:align>center</wp:align>
                </wp:positionH>
                <wp:positionV relativeFrom="paragraph">
                  <wp:posOffset>472440</wp:posOffset>
                </wp:positionV>
                <wp:extent cx="327660" cy="2362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7660" cy="236220"/>
                        </a:xfrm>
                        <a:prstGeom prst="rect">
                          <a:avLst/>
                        </a:prstGeom>
                        <a:noFill/>
                        <a:ln>
                          <a:noFill/>
                        </a:ln>
                      </wps:spPr>
                      <wps:txbx>
                        <w:txbxContent>
                          <w:p w:rsidR="004908FD" w:rsidRPr="00FC201B" w:rsidRDefault="004908FD" w:rsidP="004908FD">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E2A73" id="テキスト ボックス 2" o:spid="_x0000_s1030" type="#_x0000_t202" style="position:absolute;left:0;text-align:left;margin-left:0;margin-top:37.2pt;width:25.8pt;height:18.6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ToSAIAAF0EAAAOAAAAZHJzL2Uyb0RvYy54bWysVM1u2zAMvg/YOwi6L07cLk2NOEXWIsOA&#10;oC2QDj0rspwYsERNUmJnxwYY9hB7hWHnPY9fZJQcp1m307CLTJEUf76P9PiqliXZCmMLUCkd9PqU&#10;CMUhK9QqpR8fZm9GlFjHVMZKUCKlO2Hp1eT1q3GlExHDGspMGIJBlE0qndK1czqJIsvXQjLbAy0U&#10;GnMwkjm8mlWUGVZhdFlGcb8/jCowmTbAhbWovWmNdBLi57ng7i7PrXCkTCnW5sJpwrn0ZzQZs2Rl&#10;mF4X/FAG+4cqJCsUJj2GumGOkY0p/gglC27AQu56HGQEeV5wEXrAbgb9F90s1kyL0AuCY/URJvv/&#10;wvLb7b0hRZbSmBLFJFLU7L80T9+bp5/N/itp9t+a/b55+oF3Enu4Km0TfLXQ+M7V76BG2ju9RaVH&#10;oc6N9F/sj6Adgd8dwRa1IxyVZ/HFcIgWjqb4bBjHgYzo+bE21r0XIIkXUmqQywAx286tw0LQtXPx&#10;uRTMirIMfJbqNwU6ek3kK28r9JKrl3Vo/LyrfgnZDpsy0E6J1XxWYOo5s+6eGRwLrBZH3d3hkZdQ&#10;pRQOEiVrMJ//pvf+yBZaKalwzFJqP22YEZSUHxTyeHEeX77FuQyX0egSU5hTw/LEoDbyGnCOB7hS&#10;mgfRu7uyE3MD8hH3YepzookpjplT6jrx2rWjj/vExXQanHAONXNztdDch/bIeVgf6kdm9AF7h6Td&#10;QjeOLHlBQevbYj7dOMiLwI9HucX0AD7OcKDtsG9+SU7vwev5rzD5BQAA//8DAFBLAwQUAAYACAAA&#10;ACEAiH3Be90AAAAGAQAADwAAAGRycy9kb3ducmV2LnhtbEyPQUvDQBCF74L/YRnBm91E2igxm5IK&#10;KnixVhGPm+yYBLOzITtto7/e8aS3N7zHe98U69kP6oBT7AMZSBcJKKQmuJ5aA68vdxfXoCJbcnYI&#10;hAa+MMK6PD0pbO7CkZ7xsONWSQnF3BromMdc69h06G1chBFJvI8wectyTq12kz1KuR/0ZZJk2tue&#10;ZKGzI9522Hzu9t7Adx+rh+3ThuvN6v0+2T5m8a3KjDk/m6sbUIwz/4XhF1/QoRSmOuzJRTUYkEfY&#10;wNVyCUrcVZqBqiWVitBlof/jlz8AAAD//wMAUEsBAi0AFAAGAAgAAAAhALaDOJL+AAAA4QEAABMA&#10;AAAAAAAAAAAAAAAAAAAAAFtDb250ZW50X1R5cGVzXS54bWxQSwECLQAUAAYACAAAACEAOP0h/9YA&#10;AACUAQAACwAAAAAAAAAAAAAAAAAvAQAAX3JlbHMvLnJlbHNQSwECLQAUAAYACAAAACEARrBk6EgC&#10;AABdBAAADgAAAAAAAAAAAAAAAAAuAgAAZHJzL2Uyb0RvYy54bWxQSwECLQAUAAYACAAAACEAiH3B&#10;e90AAAAGAQAADwAAAAAAAAAAAAAAAACiBAAAZHJzL2Rvd25yZXYueG1sUEsFBgAAAAAEAAQA8wAA&#10;AKwFAAAAAA==&#10;" filled="f" stroked="f">
                <v:textbox inset="5.85pt,.7pt,5.85pt,.7pt">
                  <w:txbxContent>
                    <w:p w:rsidR="004908FD" w:rsidRPr="00FC201B" w:rsidRDefault="004908FD" w:rsidP="004908FD">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1752D4">
        <w:rPr>
          <w:rFonts w:hint="eastAsia"/>
          <w:sz w:val="21"/>
          <w:szCs w:val="21"/>
        </w:rPr>
        <w:t>当初の考えとは違う形で一般市民の活動として</w:t>
      </w:r>
      <w:r w:rsidR="00E9431D">
        <w:rPr>
          <w:rFonts w:hint="eastAsia"/>
          <w:sz w:val="21"/>
          <w:szCs w:val="21"/>
        </w:rPr>
        <w:t>開かれた組織</w:t>
      </w:r>
      <w:r w:rsidR="001752D4">
        <w:rPr>
          <w:rFonts w:hint="eastAsia"/>
          <w:sz w:val="21"/>
          <w:szCs w:val="21"/>
        </w:rPr>
        <w:t>として３回目の開催が出来た。</w:t>
      </w:r>
      <w:r w:rsidR="00D01227">
        <w:rPr>
          <w:rFonts w:hint="eastAsia"/>
          <w:sz w:val="21"/>
          <w:szCs w:val="21"/>
        </w:rPr>
        <w:t>社会で普通に生活していて、むしろ元気な人が定期的に事業所に出入りして</w:t>
      </w:r>
      <w:r w:rsidR="00D01227">
        <w:rPr>
          <w:rFonts w:hint="eastAsia"/>
          <w:sz w:val="21"/>
          <w:szCs w:val="21"/>
        </w:rPr>
        <w:lastRenderedPageBreak/>
        <w:t>いる事がプラスなのかマイナスなのか分からないが、一つの特徴と言える。</w:t>
      </w:r>
    </w:p>
    <w:p w:rsidR="00A87A04" w:rsidRDefault="00A87A04" w:rsidP="00A87A04">
      <w:pPr>
        <w:ind w:leftChars="200" w:left="761" w:hangingChars="100" w:hanging="234"/>
        <w:rPr>
          <w:sz w:val="21"/>
          <w:szCs w:val="21"/>
        </w:rPr>
      </w:pPr>
      <w:r>
        <w:rPr>
          <w:rFonts w:hint="eastAsia"/>
          <w:sz w:val="21"/>
          <w:szCs w:val="21"/>
        </w:rPr>
        <w:t>●前述の「自閉症」の人が近隣トラブルを起こし一部の不満訴えがあった。区長や仲良くしてくれている近隣の方々と、今後、若手職員が関係構築していく事も課題。</w:t>
      </w:r>
    </w:p>
    <w:p w:rsidR="00A87A04" w:rsidRPr="00A87A04" w:rsidRDefault="00A87A04" w:rsidP="00A87A04">
      <w:pPr>
        <w:ind w:left="234" w:hangingChars="100" w:hanging="234"/>
        <w:rPr>
          <w:sz w:val="21"/>
          <w:szCs w:val="21"/>
        </w:rPr>
      </w:pPr>
    </w:p>
    <w:p w:rsidR="009217CA" w:rsidRPr="00707497" w:rsidRDefault="00BD7BDB" w:rsidP="00034A9B">
      <w:pPr>
        <w:ind w:leftChars="200" w:left="791" w:hangingChars="100" w:hanging="264"/>
        <w:rPr>
          <w:sz w:val="21"/>
          <w:szCs w:val="21"/>
        </w:rPr>
      </w:pPr>
      <w:r>
        <w:rPr>
          <w:noProof/>
        </w:rPr>
        <mc:AlternateContent>
          <mc:Choice Requires="wps">
            <w:drawing>
              <wp:anchor distT="0" distB="0" distL="114300" distR="114300" simplePos="0" relativeHeight="251669504" behindDoc="0" locked="0" layoutInCell="1" allowOverlap="1" wp14:anchorId="5EDD1804" wp14:editId="62EF4A9C">
                <wp:simplePos x="0" y="0"/>
                <wp:positionH relativeFrom="margin">
                  <wp:align>center</wp:align>
                </wp:positionH>
                <wp:positionV relativeFrom="paragraph">
                  <wp:posOffset>433705</wp:posOffset>
                </wp:positionV>
                <wp:extent cx="396240" cy="1828800"/>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396240" cy="1828800"/>
                        </a:xfrm>
                        <a:prstGeom prst="rect">
                          <a:avLst/>
                        </a:prstGeom>
                        <a:noFill/>
                        <a:ln>
                          <a:noFill/>
                        </a:ln>
                      </wps:spPr>
                      <wps:txbx>
                        <w:txbxContent>
                          <w:p w:rsidR="001752D4" w:rsidRPr="00FC201B" w:rsidRDefault="001752D4" w:rsidP="00BD7BDB">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DD1804" id="テキスト ボックス 15" o:spid="_x0000_s1029" type="#_x0000_t202" style="position:absolute;left:0;text-align:left;margin-left:0;margin-top:34.15pt;width:31.2pt;height:2in;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qSAIAAGAEAAAOAAAAZHJzL2Uyb0RvYy54bWysVN1u2jAUvp+0d7B8PwK06wARKtaKaRJq&#10;K9Gp18ZxSKTE9mxDwi6LVO0h9grTrvc8eZF9NoSyblfTbpzj83++7zjjy7osyEYYmysZ016nS4mQ&#10;XCW5XMX00/3szYAS65hMWKGkiOlWWHo5ef1qXOmR6KtMFYkwBEmkHVU6pplzehRFlmeiZLajtJAw&#10;psqUzOFqVlFiWIXsZRH1u92LqFIm0UZxYS2013sjnYT8aSq4u01TKxwpYoreXDhNOJf+jCZjNloZ&#10;prOcH9pg/9BFyXKJosdU18wxsjb5H6nKnBtlVeo6XJWRStOcizADpul1X0yzyJgWYRaAY/URJvv/&#10;0vKbzZ0heQLu3lIiWQmOmt1T8/i9efzZ7L6SZvet2e2axx+4E/gAsErbEeIWGpGufq9qBLd6C6XH&#10;oU5N6b+YkMAO6LdHuEXtCIfybHjRP4eFw9Qb9AeDbuAjeo7WxroPQpXECzE1oDOgzDZz69AJXFsX&#10;X0yqWV4UgdJC/qaAo9dEvvV9i15y9bIOs5+17S9VssVURu0XxWo+y1F6zqy7YwabgXax7e4WR1qo&#10;KqbqIFGSKfPlb3rvD8JgpaTCpsXUfl4zIygpPkpQ+e68PwT2LlwGgyFKmFPD8sQg1+WVwir38Ko0&#10;D6J3d0UrpkaVD3gSU18TJiY5KsfUteKV228/nhQX02lwwipq5uZyoblP7ZHzsN7XD8zoA/YOrN2o&#10;diPZ6AUFe18fafV07UBE4MejvMf0AD7WONB2eHL+nZzeg9fzj2HyCwAA//8DAFBLAwQUAAYACAAA&#10;ACEAi2P8Bd0AAAAGAQAADwAAAGRycy9kb3ducmV2LnhtbEyPwU7DMBBE70j8g7VI3KhDAm4VsqlQ&#10;KySONEDVoxsvSSBeR7HbBr4e9wTH0Yxm3hTLyfbiSKPvHCPczhIQxLUzHTcIb69PNwsQPmg2undM&#10;CN/kYVleXhQ6N+7EGzpWoRGxhH2uEdoQhlxKX7dktZ+5gTh6H260OkQ5NtKM+hTLbS/TJFHS6o7j&#10;QqsHWrVUf1UHi/D+vKrm6xeZbBR/pmq33v5UO4t4fTU9PoAINIW/MJzxIzqUkWnvDmy86BHikYCg&#10;FhmI6Kr0DsQeIbtXGciykP/xy18AAAD//wMAUEsBAi0AFAAGAAgAAAAhALaDOJL+AAAA4QEAABMA&#10;AAAAAAAAAAAAAAAAAAAAAFtDb250ZW50X1R5cGVzXS54bWxQSwECLQAUAAYACAAAACEAOP0h/9YA&#10;AACUAQAACwAAAAAAAAAAAAAAAAAvAQAAX3JlbHMvLnJlbHNQSwECLQAUAAYACAAAACEAePiuqkgC&#10;AABgBAAADgAAAAAAAAAAAAAAAAAuAgAAZHJzL2Uyb0RvYy54bWxQSwECLQAUAAYACAAAACEAi2P8&#10;Bd0AAAAGAQAADwAAAAAAAAAAAAAAAACiBAAAZHJzL2Rvd25yZXYueG1sUEsFBgAAAAAEAAQA8wAA&#10;AKwFAAAAAA==&#10;" filled="f" stroked="f">
                <v:textbox style="mso-fit-shape-to-text:t" inset="5.85pt,.7pt,5.85pt,.7pt">
                  <w:txbxContent>
                    <w:p w:rsidR="001752D4" w:rsidRPr="00FC201B" w:rsidRDefault="001752D4" w:rsidP="00BD7BDB">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176BCF" w:rsidRPr="00176BCF" w:rsidRDefault="00D97425" w:rsidP="00176BCF">
      <w:pPr>
        <w:jc w:val="center"/>
        <w:rPr>
          <w:rFonts w:ascii="CRチハル体" w:eastAsia="CRチハル体" w:hAnsi="CRチハル体"/>
          <w:b/>
          <w:sz w:val="32"/>
          <w:szCs w:val="32"/>
        </w:rPr>
      </w:pPr>
      <w:r>
        <w:rPr>
          <w:rFonts w:ascii="CRチハル体" w:eastAsia="CRチハル体" w:hAnsi="CRチハル体" w:hint="eastAsia"/>
          <w:b/>
          <w:sz w:val="32"/>
          <w:szCs w:val="32"/>
        </w:rPr>
        <w:t>法人運営の</w:t>
      </w:r>
      <w:r w:rsidR="00176BCF">
        <w:rPr>
          <w:rFonts w:ascii="CRチハル体" w:eastAsia="CRチハル体" w:hAnsi="CRチハル体" w:hint="eastAsia"/>
          <w:b/>
          <w:sz w:val="32"/>
          <w:szCs w:val="32"/>
        </w:rPr>
        <w:t>報告</w:t>
      </w:r>
    </w:p>
    <w:p w:rsidR="00176BCF" w:rsidRPr="00EE7B86" w:rsidRDefault="00707B66" w:rsidP="00EE7B86">
      <w:pPr>
        <w:rPr>
          <w:rFonts w:ascii="ＤＦ極太明朝体" w:eastAsia="ＤＦ極太明朝体"/>
          <w:sz w:val="22"/>
          <w:szCs w:val="22"/>
        </w:rPr>
      </w:pPr>
      <w:r w:rsidRPr="00EE7B86">
        <w:rPr>
          <w:rFonts w:ascii="ＤＦ極太明朝体" w:eastAsia="ＤＦ極太明朝体" w:hint="eastAsia"/>
          <w:sz w:val="22"/>
          <w:szCs w:val="22"/>
        </w:rPr>
        <w:t>新築計画について</w:t>
      </w:r>
    </w:p>
    <w:p w:rsidR="00F4770D" w:rsidRDefault="00224C55" w:rsidP="00D01227">
      <w:pPr>
        <w:ind w:leftChars="200" w:left="761" w:hangingChars="100" w:hanging="234"/>
        <w:rPr>
          <w:sz w:val="21"/>
          <w:szCs w:val="21"/>
        </w:rPr>
      </w:pPr>
      <w:r>
        <w:rPr>
          <w:rFonts w:ascii="ＭＳ 明朝" w:eastAsia="ＭＳ 明朝" w:hAnsi="ＭＳ 明朝" w:cs="ＭＳ 明朝" w:hint="eastAsia"/>
          <w:sz w:val="21"/>
          <w:szCs w:val="21"/>
        </w:rPr>
        <w:t>●</w:t>
      </w:r>
      <w:r w:rsidR="00BD7BDB">
        <w:rPr>
          <w:rFonts w:hint="eastAsia"/>
          <w:sz w:val="21"/>
          <w:szCs w:val="21"/>
        </w:rPr>
        <w:t>昨年度</w:t>
      </w:r>
      <w:r w:rsidR="00D01227">
        <w:rPr>
          <w:rFonts w:hint="eastAsia"/>
          <w:sz w:val="21"/>
          <w:szCs w:val="21"/>
        </w:rPr>
        <w:t>一昨年度２度に渡って</w:t>
      </w:r>
      <w:r w:rsidR="00BD7BDB">
        <w:rPr>
          <w:rFonts w:hint="eastAsia"/>
          <w:sz w:val="21"/>
          <w:szCs w:val="21"/>
        </w:rPr>
        <w:t>総会承認</w:t>
      </w:r>
      <w:r w:rsidR="00D01227">
        <w:rPr>
          <w:rFonts w:hint="eastAsia"/>
          <w:sz w:val="21"/>
          <w:szCs w:val="21"/>
        </w:rPr>
        <w:t>を得られたＧＨ新築案件も、前半で報告した通り</w:t>
      </w:r>
      <w:r w:rsidR="00CE1BA2">
        <w:rPr>
          <w:rFonts w:hint="eastAsia"/>
          <w:sz w:val="21"/>
          <w:szCs w:val="21"/>
        </w:rPr>
        <w:t>平成３０年度</w:t>
      </w:r>
      <w:r w:rsidR="00D01227">
        <w:rPr>
          <w:rFonts w:hint="eastAsia"/>
          <w:sz w:val="21"/>
          <w:szCs w:val="21"/>
        </w:rPr>
        <w:t>宮城県グループホーム</w:t>
      </w:r>
      <w:r w:rsidR="00DF3D80">
        <w:rPr>
          <w:rFonts w:hint="eastAsia"/>
          <w:sz w:val="21"/>
          <w:szCs w:val="21"/>
        </w:rPr>
        <w:t>整備事業</w:t>
      </w:r>
      <w:r w:rsidR="00CE1BA2">
        <w:rPr>
          <w:rFonts w:hint="eastAsia"/>
          <w:sz w:val="21"/>
          <w:szCs w:val="21"/>
        </w:rPr>
        <w:t>補助金</w:t>
      </w:r>
      <w:r w:rsidR="00D01227">
        <w:rPr>
          <w:rFonts w:hint="eastAsia"/>
          <w:sz w:val="21"/>
          <w:szCs w:val="21"/>
        </w:rPr>
        <w:t>２千万円余りを得られ、過去の抵当権の問題もクリアし、延び延びになった新築工事着工が、この４月に行われた。</w:t>
      </w:r>
    </w:p>
    <w:p w:rsidR="00BD7BDB" w:rsidRDefault="00BD7BDB" w:rsidP="00D01227">
      <w:pPr>
        <w:ind w:leftChars="200" w:left="761" w:hangingChars="100" w:hanging="234"/>
        <w:rPr>
          <w:sz w:val="21"/>
          <w:szCs w:val="21"/>
        </w:rPr>
      </w:pPr>
      <w:r>
        <w:rPr>
          <w:rFonts w:hint="eastAsia"/>
          <w:sz w:val="21"/>
          <w:szCs w:val="21"/>
        </w:rPr>
        <w:t xml:space="preserve">　</w:t>
      </w:r>
      <w:r w:rsidR="00D01227">
        <w:rPr>
          <w:rFonts w:hint="eastAsia"/>
          <w:sz w:val="21"/>
          <w:szCs w:val="21"/>
        </w:rPr>
        <w:t>新築定員増に伴い、各ホームの位置づけを再検討し活用を進めたい。</w:t>
      </w:r>
    </w:p>
    <w:p w:rsidR="001F7443" w:rsidRDefault="001F7443" w:rsidP="001F7443">
      <w:pPr>
        <w:rPr>
          <w:sz w:val="21"/>
          <w:szCs w:val="21"/>
        </w:rPr>
      </w:pPr>
    </w:p>
    <w:p w:rsidR="001F7443" w:rsidRDefault="001F7443" w:rsidP="001F7443">
      <w:pPr>
        <w:rPr>
          <w:sz w:val="21"/>
          <w:szCs w:val="21"/>
        </w:rPr>
      </w:pPr>
      <w:r>
        <w:rPr>
          <w:rFonts w:hint="eastAsia"/>
          <w:sz w:val="21"/>
          <w:szCs w:val="21"/>
        </w:rPr>
        <w:t>街喫茶寮ともさん</w:t>
      </w:r>
    </w:p>
    <w:p w:rsidR="001F7443" w:rsidRDefault="001F7443" w:rsidP="001F7443">
      <w:pPr>
        <w:rPr>
          <w:sz w:val="21"/>
          <w:szCs w:val="21"/>
        </w:rPr>
      </w:pPr>
      <w:r>
        <w:rPr>
          <w:rFonts w:hint="eastAsia"/>
          <w:sz w:val="21"/>
          <w:szCs w:val="21"/>
        </w:rPr>
        <w:t>共同生活援助事業（グループホーム）ユニット</w:t>
      </w:r>
      <w:r w:rsidR="0031468B">
        <w:rPr>
          <w:rFonts w:hint="eastAsia"/>
          <w:sz w:val="21"/>
          <w:szCs w:val="21"/>
        </w:rPr>
        <w:t>（</w:t>
      </w:r>
      <w:r w:rsidR="00FD5685">
        <w:rPr>
          <w:rFonts w:hint="eastAsia"/>
          <w:sz w:val="21"/>
          <w:szCs w:val="21"/>
        </w:rPr>
        <w:t>201</w:t>
      </w:r>
      <w:r w:rsidR="00D01227">
        <w:rPr>
          <w:rFonts w:hint="eastAsia"/>
          <w:sz w:val="21"/>
          <w:szCs w:val="21"/>
        </w:rPr>
        <w:t>9</w:t>
      </w:r>
      <w:r w:rsidR="0031468B">
        <w:rPr>
          <w:rFonts w:hint="eastAsia"/>
          <w:sz w:val="21"/>
          <w:szCs w:val="21"/>
        </w:rPr>
        <w:t>年5月</w:t>
      </w:r>
      <w:r w:rsidR="00FD5685">
        <w:rPr>
          <w:rFonts w:hint="eastAsia"/>
          <w:sz w:val="21"/>
          <w:szCs w:val="21"/>
        </w:rPr>
        <w:t>9</w:t>
      </w:r>
      <w:r w:rsidR="0031468B">
        <w:rPr>
          <w:rFonts w:hint="eastAsia"/>
          <w:sz w:val="21"/>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010"/>
        <w:gridCol w:w="3434"/>
      </w:tblGrid>
      <w:tr w:rsidR="001F7443" w:rsidRPr="000D4010" w:rsidTr="00857172">
        <w:tc>
          <w:tcPr>
            <w:tcW w:w="2235" w:type="dxa"/>
            <w:tcBorders>
              <w:bottom w:val="double" w:sz="4" w:space="0" w:color="auto"/>
            </w:tcBorders>
            <w:shd w:val="clear" w:color="auto" w:fill="auto"/>
          </w:tcPr>
          <w:p w:rsidR="001F7443" w:rsidRPr="000D4010" w:rsidRDefault="001F7443" w:rsidP="000D4010">
            <w:pPr>
              <w:jc w:val="center"/>
              <w:rPr>
                <w:sz w:val="21"/>
                <w:szCs w:val="21"/>
              </w:rPr>
            </w:pPr>
            <w:r w:rsidRPr="000D4010">
              <w:rPr>
                <w:rFonts w:hint="eastAsia"/>
                <w:sz w:val="21"/>
                <w:szCs w:val="21"/>
              </w:rPr>
              <w:t>ユニット名</w:t>
            </w:r>
          </w:p>
        </w:tc>
        <w:tc>
          <w:tcPr>
            <w:tcW w:w="4110" w:type="dxa"/>
            <w:tcBorders>
              <w:bottom w:val="double" w:sz="4" w:space="0" w:color="auto"/>
            </w:tcBorders>
            <w:shd w:val="clear" w:color="auto" w:fill="auto"/>
          </w:tcPr>
          <w:p w:rsidR="001F7443" w:rsidRPr="000D4010" w:rsidRDefault="001F7443" w:rsidP="000D4010">
            <w:pPr>
              <w:jc w:val="center"/>
              <w:rPr>
                <w:sz w:val="21"/>
                <w:szCs w:val="21"/>
              </w:rPr>
            </w:pPr>
            <w:r w:rsidRPr="000D4010">
              <w:rPr>
                <w:rFonts w:hint="eastAsia"/>
                <w:sz w:val="21"/>
                <w:szCs w:val="21"/>
              </w:rPr>
              <w:t>住所</w:t>
            </w:r>
          </w:p>
        </w:tc>
        <w:tc>
          <w:tcPr>
            <w:tcW w:w="3510" w:type="dxa"/>
            <w:tcBorders>
              <w:bottom w:val="double" w:sz="4" w:space="0" w:color="auto"/>
            </w:tcBorders>
            <w:shd w:val="clear" w:color="auto" w:fill="auto"/>
          </w:tcPr>
          <w:p w:rsidR="001F7443" w:rsidRPr="000D4010" w:rsidRDefault="001F7443" w:rsidP="000D4010">
            <w:pPr>
              <w:jc w:val="center"/>
              <w:rPr>
                <w:sz w:val="21"/>
                <w:szCs w:val="21"/>
              </w:rPr>
            </w:pPr>
            <w:r w:rsidRPr="000D4010">
              <w:rPr>
                <w:rFonts w:hint="eastAsia"/>
                <w:sz w:val="21"/>
                <w:szCs w:val="21"/>
              </w:rPr>
              <w:t>入居利用者数・職員数</w:t>
            </w:r>
          </w:p>
        </w:tc>
      </w:tr>
      <w:tr w:rsidR="001F7443" w:rsidRPr="000D4010" w:rsidTr="00857172">
        <w:tc>
          <w:tcPr>
            <w:tcW w:w="2235" w:type="dxa"/>
            <w:tcBorders>
              <w:top w:val="double" w:sz="4" w:space="0" w:color="auto"/>
            </w:tcBorders>
            <w:shd w:val="clear" w:color="auto" w:fill="auto"/>
          </w:tcPr>
          <w:p w:rsidR="001F7443" w:rsidRPr="000D4010" w:rsidRDefault="001F7443" w:rsidP="001F7443">
            <w:pPr>
              <w:rPr>
                <w:sz w:val="21"/>
                <w:szCs w:val="21"/>
              </w:rPr>
            </w:pPr>
            <w:r w:rsidRPr="000D4010">
              <w:rPr>
                <w:rFonts w:hint="eastAsia"/>
                <w:sz w:val="21"/>
                <w:szCs w:val="21"/>
              </w:rPr>
              <w:t>街喫茶寮ともさん</w:t>
            </w:r>
          </w:p>
        </w:tc>
        <w:tc>
          <w:tcPr>
            <w:tcW w:w="4110" w:type="dxa"/>
            <w:tcBorders>
              <w:top w:val="double" w:sz="4" w:space="0" w:color="auto"/>
            </w:tcBorders>
            <w:shd w:val="clear" w:color="auto" w:fill="auto"/>
          </w:tcPr>
          <w:p w:rsidR="001F7443" w:rsidRPr="000D4010" w:rsidRDefault="001F7443" w:rsidP="001F7443">
            <w:pPr>
              <w:rPr>
                <w:sz w:val="21"/>
                <w:szCs w:val="21"/>
              </w:rPr>
            </w:pPr>
            <w:r w:rsidRPr="000D4010">
              <w:rPr>
                <w:rFonts w:hint="eastAsia"/>
                <w:sz w:val="21"/>
                <w:szCs w:val="21"/>
              </w:rPr>
              <w:t>吉岡字館下４７</w:t>
            </w:r>
          </w:p>
        </w:tc>
        <w:tc>
          <w:tcPr>
            <w:tcW w:w="3510" w:type="dxa"/>
            <w:tcBorders>
              <w:top w:val="double" w:sz="4" w:space="0" w:color="auto"/>
            </w:tcBorders>
            <w:shd w:val="clear" w:color="auto" w:fill="auto"/>
          </w:tcPr>
          <w:p w:rsidR="001F7443" w:rsidRPr="000D4010" w:rsidRDefault="00BD7BDB" w:rsidP="001F7443">
            <w:pPr>
              <w:rPr>
                <w:sz w:val="21"/>
                <w:szCs w:val="21"/>
              </w:rPr>
            </w:pPr>
            <w:r>
              <w:rPr>
                <w:rFonts w:hint="eastAsia"/>
                <w:sz w:val="21"/>
                <w:szCs w:val="21"/>
              </w:rPr>
              <w:t>４</w:t>
            </w:r>
            <w:r w:rsidR="001F7443" w:rsidRPr="000D4010">
              <w:rPr>
                <w:rFonts w:hint="eastAsia"/>
                <w:sz w:val="21"/>
                <w:szCs w:val="21"/>
              </w:rPr>
              <w:t>名（男性）</w:t>
            </w:r>
          </w:p>
        </w:tc>
      </w:tr>
      <w:tr w:rsidR="001F7443" w:rsidRPr="000D4010" w:rsidTr="00857172">
        <w:tc>
          <w:tcPr>
            <w:tcW w:w="2235" w:type="dxa"/>
            <w:shd w:val="clear" w:color="auto" w:fill="auto"/>
          </w:tcPr>
          <w:p w:rsidR="001F7443" w:rsidRPr="000D4010" w:rsidRDefault="001F7443" w:rsidP="001F7443">
            <w:pPr>
              <w:rPr>
                <w:sz w:val="21"/>
                <w:szCs w:val="21"/>
              </w:rPr>
            </w:pPr>
            <w:r w:rsidRPr="000D4010">
              <w:rPr>
                <w:rFonts w:hint="eastAsia"/>
                <w:sz w:val="21"/>
                <w:szCs w:val="21"/>
              </w:rPr>
              <w:t>街喫茶寮ひめ</w:t>
            </w:r>
          </w:p>
        </w:tc>
        <w:tc>
          <w:tcPr>
            <w:tcW w:w="4110" w:type="dxa"/>
            <w:shd w:val="clear" w:color="auto" w:fill="auto"/>
          </w:tcPr>
          <w:p w:rsidR="001F7443" w:rsidRPr="000D4010" w:rsidRDefault="00320029" w:rsidP="001F7443">
            <w:pPr>
              <w:rPr>
                <w:sz w:val="21"/>
                <w:szCs w:val="21"/>
              </w:rPr>
            </w:pPr>
            <w:r w:rsidRPr="000D4010">
              <w:rPr>
                <w:rFonts w:hint="eastAsia"/>
                <w:sz w:val="21"/>
                <w:szCs w:val="21"/>
              </w:rPr>
              <w:t>吉岡字館下４７―２</w:t>
            </w:r>
          </w:p>
        </w:tc>
        <w:tc>
          <w:tcPr>
            <w:tcW w:w="3510" w:type="dxa"/>
            <w:shd w:val="clear" w:color="auto" w:fill="auto"/>
          </w:tcPr>
          <w:p w:rsidR="001F7443" w:rsidRPr="000D4010" w:rsidRDefault="00D01227" w:rsidP="0031468B">
            <w:pPr>
              <w:rPr>
                <w:sz w:val="21"/>
                <w:szCs w:val="21"/>
              </w:rPr>
            </w:pPr>
            <w:r>
              <w:rPr>
                <w:rFonts w:hint="eastAsia"/>
                <w:sz w:val="21"/>
                <w:szCs w:val="21"/>
              </w:rPr>
              <w:t>７</w:t>
            </w:r>
            <w:r w:rsidR="001F7443" w:rsidRPr="000D4010">
              <w:rPr>
                <w:rFonts w:hint="eastAsia"/>
                <w:sz w:val="21"/>
                <w:szCs w:val="21"/>
              </w:rPr>
              <w:t>名（女性）</w:t>
            </w:r>
            <w:r>
              <w:rPr>
                <w:rFonts w:hint="eastAsia"/>
                <w:sz w:val="21"/>
                <w:szCs w:val="21"/>
              </w:rPr>
              <w:t>、空き</w:t>
            </w:r>
            <w:r w:rsidR="00BD7BDB">
              <w:rPr>
                <w:rFonts w:hint="eastAsia"/>
                <w:sz w:val="21"/>
                <w:szCs w:val="21"/>
              </w:rPr>
              <w:t>１名</w:t>
            </w:r>
          </w:p>
        </w:tc>
      </w:tr>
      <w:tr w:rsidR="00034A9B" w:rsidRPr="000D4010" w:rsidTr="00857172">
        <w:tc>
          <w:tcPr>
            <w:tcW w:w="2235" w:type="dxa"/>
            <w:shd w:val="clear" w:color="auto" w:fill="auto"/>
          </w:tcPr>
          <w:p w:rsidR="00034A9B" w:rsidRPr="00034A9B" w:rsidRDefault="00034A9B" w:rsidP="00034A9B">
            <w:pPr>
              <w:rPr>
                <w:sz w:val="21"/>
                <w:szCs w:val="21"/>
              </w:rPr>
            </w:pPr>
            <w:r w:rsidRPr="00034A9B">
              <w:rPr>
                <w:rFonts w:hint="eastAsia"/>
                <w:sz w:val="21"/>
                <w:szCs w:val="21"/>
              </w:rPr>
              <w:t>街喫茶寮はる</w:t>
            </w:r>
          </w:p>
        </w:tc>
        <w:tc>
          <w:tcPr>
            <w:tcW w:w="4110" w:type="dxa"/>
            <w:shd w:val="clear" w:color="auto" w:fill="auto"/>
          </w:tcPr>
          <w:p w:rsidR="00034A9B" w:rsidRPr="00034A9B" w:rsidRDefault="00034A9B" w:rsidP="00034A9B">
            <w:pPr>
              <w:rPr>
                <w:sz w:val="21"/>
                <w:szCs w:val="21"/>
              </w:rPr>
            </w:pPr>
            <w:r w:rsidRPr="00034A9B">
              <w:rPr>
                <w:rFonts w:hint="eastAsia"/>
                <w:sz w:val="21"/>
                <w:szCs w:val="21"/>
              </w:rPr>
              <w:t>吉岡字館下５４－１</w:t>
            </w:r>
          </w:p>
        </w:tc>
        <w:tc>
          <w:tcPr>
            <w:tcW w:w="3510" w:type="dxa"/>
            <w:shd w:val="clear" w:color="auto" w:fill="auto"/>
          </w:tcPr>
          <w:p w:rsidR="00034A9B" w:rsidRDefault="00034A9B" w:rsidP="00034A9B">
            <w:pPr>
              <w:rPr>
                <w:sz w:val="21"/>
                <w:szCs w:val="21"/>
              </w:rPr>
            </w:pPr>
            <w:r w:rsidRPr="00034A9B">
              <w:rPr>
                <w:rFonts w:hint="eastAsia"/>
                <w:sz w:val="21"/>
                <w:szCs w:val="21"/>
              </w:rPr>
              <w:t>３名（女性）</w:t>
            </w:r>
            <w:r w:rsidR="00D01227">
              <w:rPr>
                <w:rFonts w:hint="eastAsia"/>
                <w:sz w:val="21"/>
                <w:szCs w:val="21"/>
              </w:rPr>
              <w:t>、空き１名</w:t>
            </w:r>
          </w:p>
          <w:p w:rsidR="00FD5685" w:rsidRPr="00034A9B" w:rsidRDefault="00FD5685" w:rsidP="00034A9B">
            <w:pPr>
              <w:rPr>
                <w:sz w:val="21"/>
                <w:szCs w:val="21"/>
              </w:rPr>
            </w:pPr>
            <w:r>
              <w:rPr>
                <w:rFonts w:hint="eastAsia"/>
                <w:sz w:val="21"/>
                <w:szCs w:val="21"/>
              </w:rPr>
              <w:t>３名（</w:t>
            </w:r>
            <w:r w:rsidR="00BD7BDB">
              <w:rPr>
                <w:rFonts w:hint="eastAsia"/>
                <w:sz w:val="21"/>
                <w:szCs w:val="21"/>
              </w:rPr>
              <w:t>男性</w:t>
            </w:r>
            <w:r>
              <w:rPr>
                <w:rFonts w:hint="eastAsia"/>
                <w:sz w:val="21"/>
                <w:szCs w:val="21"/>
              </w:rPr>
              <w:t>）・１名（男性）</w:t>
            </w:r>
          </w:p>
        </w:tc>
      </w:tr>
      <w:tr w:rsidR="001F7443" w:rsidRPr="000D4010" w:rsidTr="00857172">
        <w:tc>
          <w:tcPr>
            <w:tcW w:w="2235" w:type="dxa"/>
            <w:shd w:val="clear" w:color="auto" w:fill="auto"/>
          </w:tcPr>
          <w:p w:rsidR="001F7443" w:rsidRPr="000D4010" w:rsidRDefault="001F7443" w:rsidP="001F7443">
            <w:pPr>
              <w:rPr>
                <w:sz w:val="21"/>
                <w:szCs w:val="21"/>
              </w:rPr>
            </w:pPr>
            <w:r w:rsidRPr="000D4010">
              <w:rPr>
                <w:rFonts w:hint="eastAsia"/>
                <w:sz w:val="21"/>
                <w:szCs w:val="21"/>
              </w:rPr>
              <w:t>大友ハウス</w:t>
            </w:r>
          </w:p>
        </w:tc>
        <w:tc>
          <w:tcPr>
            <w:tcW w:w="4110" w:type="dxa"/>
            <w:shd w:val="clear" w:color="auto" w:fill="auto"/>
          </w:tcPr>
          <w:p w:rsidR="001F7443" w:rsidRPr="000D4010" w:rsidRDefault="001F7443" w:rsidP="001F7443">
            <w:pPr>
              <w:rPr>
                <w:sz w:val="21"/>
                <w:szCs w:val="21"/>
              </w:rPr>
            </w:pPr>
            <w:r w:rsidRPr="000D4010">
              <w:rPr>
                <w:rFonts w:hint="eastAsia"/>
                <w:sz w:val="21"/>
                <w:szCs w:val="21"/>
              </w:rPr>
              <w:t>吉岡字白鳥５</w:t>
            </w:r>
          </w:p>
        </w:tc>
        <w:tc>
          <w:tcPr>
            <w:tcW w:w="3510" w:type="dxa"/>
            <w:shd w:val="clear" w:color="auto" w:fill="auto"/>
          </w:tcPr>
          <w:p w:rsidR="001F7443" w:rsidRPr="000D4010" w:rsidRDefault="001F7443" w:rsidP="001F7443">
            <w:pPr>
              <w:rPr>
                <w:sz w:val="21"/>
                <w:szCs w:val="21"/>
              </w:rPr>
            </w:pPr>
            <w:r w:rsidRPr="000D4010">
              <w:rPr>
                <w:rFonts w:hint="eastAsia"/>
                <w:sz w:val="21"/>
                <w:szCs w:val="21"/>
              </w:rPr>
              <w:t>２名（男性）・</w:t>
            </w:r>
          </w:p>
        </w:tc>
      </w:tr>
      <w:tr w:rsidR="001F7443" w:rsidRPr="000D4010" w:rsidTr="00857172">
        <w:tc>
          <w:tcPr>
            <w:tcW w:w="2235" w:type="dxa"/>
            <w:shd w:val="clear" w:color="auto" w:fill="auto"/>
          </w:tcPr>
          <w:p w:rsidR="001F7443" w:rsidRPr="000D4010" w:rsidRDefault="00034A9B" w:rsidP="001F7443">
            <w:pPr>
              <w:rPr>
                <w:sz w:val="21"/>
                <w:szCs w:val="21"/>
              </w:rPr>
            </w:pPr>
            <w:r>
              <w:rPr>
                <w:rFonts w:hint="eastAsia"/>
                <w:sz w:val="21"/>
                <w:szCs w:val="21"/>
              </w:rPr>
              <w:t>サテライトひめ</w:t>
            </w:r>
          </w:p>
        </w:tc>
        <w:tc>
          <w:tcPr>
            <w:tcW w:w="4110" w:type="dxa"/>
            <w:shd w:val="clear" w:color="auto" w:fill="auto"/>
          </w:tcPr>
          <w:p w:rsidR="001F7443" w:rsidRPr="000D4010" w:rsidRDefault="00034A9B" w:rsidP="00034A9B">
            <w:pPr>
              <w:rPr>
                <w:sz w:val="21"/>
                <w:szCs w:val="21"/>
              </w:rPr>
            </w:pPr>
            <w:r>
              <w:rPr>
                <w:rFonts w:hint="eastAsia"/>
                <w:sz w:val="21"/>
                <w:szCs w:val="21"/>
              </w:rPr>
              <w:t>吉岡南2-6-1吉岡ハイム2-205</w:t>
            </w:r>
          </w:p>
        </w:tc>
        <w:tc>
          <w:tcPr>
            <w:tcW w:w="3510" w:type="dxa"/>
            <w:shd w:val="clear" w:color="auto" w:fill="auto"/>
          </w:tcPr>
          <w:p w:rsidR="001F7443" w:rsidRPr="000D4010" w:rsidRDefault="00857172" w:rsidP="001F7443">
            <w:pPr>
              <w:rPr>
                <w:sz w:val="21"/>
                <w:szCs w:val="21"/>
              </w:rPr>
            </w:pPr>
            <w:r>
              <w:rPr>
                <w:rFonts w:hint="eastAsia"/>
                <w:sz w:val="21"/>
                <w:szCs w:val="21"/>
              </w:rPr>
              <w:t>１名（女性）本体＝ひめ</w:t>
            </w:r>
          </w:p>
        </w:tc>
      </w:tr>
    </w:tbl>
    <w:p w:rsidR="009020CC" w:rsidRDefault="009020CC" w:rsidP="001F7443">
      <w:pPr>
        <w:rPr>
          <w:sz w:val="21"/>
          <w:szCs w:val="21"/>
        </w:rPr>
      </w:pPr>
      <w:r>
        <w:rPr>
          <w:rFonts w:hint="eastAsia"/>
          <w:sz w:val="21"/>
          <w:szCs w:val="21"/>
        </w:rPr>
        <w:t>法人職員名簿</w:t>
      </w:r>
      <w:r w:rsidR="00A4401B">
        <w:rPr>
          <w:rFonts w:hint="eastAsia"/>
          <w:sz w:val="21"/>
          <w:szCs w:val="21"/>
        </w:rPr>
        <w:t>（201</w:t>
      </w:r>
      <w:r w:rsidR="00BD7BDB">
        <w:rPr>
          <w:rFonts w:hint="eastAsia"/>
          <w:sz w:val="21"/>
          <w:szCs w:val="21"/>
        </w:rPr>
        <w:t>8</w:t>
      </w:r>
      <w:r w:rsidR="00A4401B">
        <w:rPr>
          <w:rFonts w:hint="eastAsia"/>
          <w:sz w:val="21"/>
          <w:szCs w:val="21"/>
        </w:rPr>
        <w:t>年5月</w:t>
      </w:r>
      <w:r w:rsidR="00BD7BDB">
        <w:rPr>
          <w:rFonts w:hint="eastAsia"/>
          <w:sz w:val="21"/>
          <w:szCs w:val="21"/>
        </w:rPr>
        <w:t>1</w:t>
      </w:r>
      <w:r w:rsidR="00FD5685">
        <w:rPr>
          <w:rFonts w:hint="eastAsia"/>
          <w:sz w:val="21"/>
          <w:szCs w:val="21"/>
        </w:rPr>
        <w:t>9</w:t>
      </w:r>
      <w:r w:rsidR="00A4401B">
        <w:rPr>
          <w:rFonts w:hint="eastAsia"/>
          <w:sz w:val="21"/>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87"/>
        <w:gridCol w:w="837"/>
        <w:gridCol w:w="3892"/>
        <w:gridCol w:w="1449"/>
      </w:tblGrid>
      <w:tr w:rsidR="00320029" w:rsidRPr="000D4010" w:rsidTr="00BD7BDB">
        <w:tc>
          <w:tcPr>
            <w:tcW w:w="664" w:type="dxa"/>
            <w:tcBorders>
              <w:bottom w:val="double" w:sz="4" w:space="0" w:color="auto"/>
            </w:tcBorders>
            <w:shd w:val="clear" w:color="auto" w:fill="auto"/>
          </w:tcPr>
          <w:p w:rsidR="00320029" w:rsidRPr="000D4010" w:rsidRDefault="00320029" w:rsidP="000D4010">
            <w:pPr>
              <w:jc w:val="center"/>
              <w:rPr>
                <w:sz w:val="21"/>
                <w:szCs w:val="21"/>
              </w:rPr>
            </w:pPr>
          </w:p>
        </w:tc>
        <w:tc>
          <w:tcPr>
            <w:tcW w:w="2787" w:type="dxa"/>
            <w:tcBorders>
              <w:bottom w:val="double" w:sz="4" w:space="0" w:color="auto"/>
            </w:tcBorders>
            <w:shd w:val="clear" w:color="auto" w:fill="auto"/>
          </w:tcPr>
          <w:p w:rsidR="00320029" w:rsidRPr="000D4010" w:rsidRDefault="00320029" w:rsidP="000D4010">
            <w:pPr>
              <w:jc w:val="center"/>
              <w:rPr>
                <w:sz w:val="21"/>
                <w:szCs w:val="21"/>
              </w:rPr>
            </w:pPr>
            <w:r w:rsidRPr="000D4010">
              <w:rPr>
                <w:rFonts w:hint="eastAsia"/>
                <w:sz w:val="21"/>
                <w:szCs w:val="21"/>
              </w:rPr>
              <w:t>性別等</w:t>
            </w:r>
          </w:p>
        </w:tc>
        <w:tc>
          <w:tcPr>
            <w:tcW w:w="837" w:type="dxa"/>
            <w:tcBorders>
              <w:bottom w:val="double" w:sz="4" w:space="0" w:color="auto"/>
            </w:tcBorders>
            <w:shd w:val="clear" w:color="auto" w:fill="auto"/>
          </w:tcPr>
          <w:p w:rsidR="00320029" w:rsidRPr="000D4010" w:rsidRDefault="00320029" w:rsidP="000D4010">
            <w:pPr>
              <w:jc w:val="center"/>
              <w:rPr>
                <w:sz w:val="21"/>
                <w:szCs w:val="21"/>
              </w:rPr>
            </w:pPr>
            <w:r w:rsidRPr="000D4010">
              <w:rPr>
                <w:rFonts w:hint="eastAsia"/>
                <w:sz w:val="21"/>
                <w:szCs w:val="21"/>
              </w:rPr>
              <w:t>年齢</w:t>
            </w:r>
          </w:p>
        </w:tc>
        <w:tc>
          <w:tcPr>
            <w:tcW w:w="3892" w:type="dxa"/>
            <w:tcBorders>
              <w:bottom w:val="double" w:sz="4" w:space="0" w:color="auto"/>
            </w:tcBorders>
            <w:shd w:val="clear" w:color="auto" w:fill="auto"/>
          </w:tcPr>
          <w:p w:rsidR="00320029" w:rsidRPr="000D4010" w:rsidRDefault="00320029" w:rsidP="000D4010">
            <w:pPr>
              <w:jc w:val="center"/>
              <w:rPr>
                <w:sz w:val="21"/>
                <w:szCs w:val="21"/>
              </w:rPr>
            </w:pPr>
            <w:r w:rsidRPr="000D4010">
              <w:rPr>
                <w:rFonts w:hint="eastAsia"/>
                <w:sz w:val="21"/>
                <w:szCs w:val="21"/>
              </w:rPr>
              <w:t>業務</w:t>
            </w:r>
          </w:p>
        </w:tc>
        <w:tc>
          <w:tcPr>
            <w:tcW w:w="1449" w:type="dxa"/>
            <w:tcBorders>
              <w:bottom w:val="double" w:sz="4" w:space="0" w:color="auto"/>
            </w:tcBorders>
            <w:shd w:val="clear" w:color="auto" w:fill="auto"/>
          </w:tcPr>
          <w:p w:rsidR="00320029" w:rsidRPr="000D4010" w:rsidRDefault="00320029" w:rsidP="000D4010">
            <w:pPr>
              <w:jc w:val="center"/>
              <w:rPr>
                <w:sz w:val="21"/>
                <w:szCs w:val="21"/>
              </w:rPr>
            </w:pPr>
            <w:r w:rsidRPr="000D4010">
              <w:rPr>
                <w:rFonts w:hint="eastAsia"/>
                <w:sz w:val="21"/>
                <w:szCs w:val="21"/>
              </w:rPr>
              <w:t>採用年等</w:t>
            </w:r>
          </w:p>
        </w:tc>
      </w:tr>
      <w:tr w:rsidR="00320029" w:rsidRPr="000D4010" w:rsidTr="00BD7BDB">
        <w:tc>
          <w:tcPr>
            <w:tcW w:w="664" w:type="dxa"/>
            <w:shd w:val="clear" w:color="auto" w:fill="auto"/>
          </w:tcPr>
          <w:p w:rsidR="00320029" w:rsidRPr="000D4010" w:rsidRDefault="00EE7B86" w:rsidP="001F7443">
            <w:pPr>
              <w:rPr>
                <w:sz w:val="21"/>
                <w:szCs w:val="21"/>
              </w:rPr>
            </w:pPr>
            <w:r>
              <w:rPr>
                <w:rFonts w:hint="eastAsia"/>
                <w:sz w:val="21"/>
                <w:szCs w:val="21"/>
              </w:rPr>
              <w:t>１</w:t>
            </w:r>
          </w:p>
        </w:tc>
        <w:tc>
          <w:tcPr>
            <w:tcW w:w="2787" w:type="dxa"/>
            <w:shd w:val="clear" w:color="auto" w:fill="auto"/>
          </w:tcPr>
          <w:p w:rsidR="00320029" w:rsidRPr="000D4010" w:rsidRDefault="00320029" w:rsidP="001F7443">
            <w:pPr>
              <w:rPr>
                <w:sz w:val="21"/>
                <w:szCs w:val="21"/>
              </w:rPr>
            </w:pPr>
            <w:r w:rsidRPr="000D4010">
              <w:rPr>
                <w:rFonts w:hint="eastAsia"/>
                <w:sz w:val="21"/>
                <w:szCs w:val="21"/>
              </w:rPr>
              <w:t>女性</w:t>
            </w:r>
            <w:r w:rsidR="00EE7B86">
              <w:rPr>
                <w:rFonts w:hint="eastAsia"/>
                <w:sz w:val="21"/>
                <w:szCs w:val="21"/>
              </w:rPr>
              <w:t>（正職員）</w:t>
            </w:r>
          </w:p>
        </w:tc>
        <w:tc>
          <w:tcPr>
            <w:tcW w:w="837" w:type="dxa"/>
            <w:shd w:val="clear" w:color="auto" w:fill="auto"/>
          </w:tcPr>
          <w:p w:rsidR="00320029" w:rsidRPr="000D4010" w:rsidRDefault="00320029" w:rsidP="001F7443">
            <w:pPr>
              <w:rPr>
                <w:sz w:val="21"/>
                <w:szCs w:val="21"/>
              </w:rPr>
            </w:pPr>
            <w:r w:rsidRPr="000D4010">
              <w:rPr>
                <w:rFonts w:hint="eastAsia"/>
                <w:sz w:val="21"/>
                <w:szCs w:val="21"/>
              </w:rPr>
              <w:t>５</w:t>
            </w:r>
            <w:r w:rsidR="00D01227">
              <w:rPr>
                <w:rFonts w:hint="eastAsia"/>
                <w:sz w:val="21"/>
                <w:szCs w:val="21"/>
              </w:rPr>
              <w:t>９</w:t>
            </w:r>
          </w:p>
        </w:tc>
        <w:tc>
          <w:tcPr>
            <w:tcW w:w="3892" w:type="dxa"/>
            <w:shd w:val="clear" w:color="auto" w:fill="auto"/>
          </w:tcPr>
          <w:p w:rsidR="00320029" w:rsidRPr="000D4010" w:rsidRDefault="00320029" w:rsidP="001F7443">
            <w:pPr>
              <w:rPr>
                <w:sz w:val="21"/>
                <w:szCs w:val="21"/>
              </w:rPr>
            </w:pPr>
            <w:r w:rsidRPr="000D4010">
              <w:rPr>
                <w:rFonts w:hint="eastAsia"/>
                <w:sz w:val="21"/>
                <w:szCs w:val="21"/>
              </w:rPr>
              <w:t>就継サービス管理責任者</w:t>
            </w:r>
          </w:p>
        </w:tc>
        <w:tc>
          <w:tcPr>
            <w:tcW w:w="1449" w:type="dxa"/>
            <w:shd w:val="clear" w:color="auto" w:fill="auto"/>
          </w:tcPr>
          <w:p w:rsidR="00320029" w:rsidRPr="000D4010" w:rsidRDefault="008E1A49" w:rsidP="001F7443">
            <w:pPr>
              <w:rPr>
                <w:sz w:val="21"/>
                <w:szCs w:val="21"/>
              </w:rPr>
            </w:pPr>
            <w:r>
              <w:rPr>
                <w:rFonts w:hint="eastAsia"/>
                <w:sz w:val="21"/>
                <w:szCs w:val="21"/>
              </w:rPr>
              <w:t>Ｈ１５</w:t>
            </w:r>
            <w:r w:rsidR="00320029" w:rsidRPr="000D4010">
              <w:rPr>
                <w:rFonts w:hint="eastAsia"/>
                <w:sz w:val="21"/>
                <w:szCs w:val="21"/>
              </w:rPr>
              <w:t>年</w:t>
            </w:r>
          </w:p>
        </w:tc>
      </w:tr>
      <w:tr w:rsidR="00320029" w:rsidRPr="000D4010" w:rsidTr="00BD7BDB">
        <w:tc>
          <w:tcPr>
            <w:tcW w:w="664" w:type="dxa"/>
            <w:shd w:val="clear" w:color="auto" w:fill="auto"/>
          </w:tcPr>
          <w:p w:rsidR="00320029" w:rsidRPr="000D4010" w:rsidRDefault="00EE7B86" w:rsidP="001F7443">
            <w:pPr>
              <w:rPr>
                <w:sz w:val="21"/>
                <w:szCs w:val="21"/>
              </w:rPr>
            </w:pPr>
            <w:r>
              <w:rPr>
                <w:rFonts w:hint="eastAsia"/>
                <w:sz w:val="21"/>
                <w:szCs w:val="21"/>
              </w:rPr>
              <w:t>２</w:t>
            </w:r>
          </w:p>
        </w:tc>
        <w:tc>
          <w:tcPr>
            <w:tcW w:w="2787" w:type="dxa"/>
            <w:shd w:val="clear" w:color="auto" w:fill="auto"/>
          </w:tcPr>
          <w:p w:rsidR="00320029" w:rsidRPr="000D4010" w:rsidRDefault="00320029" w:rsidP="001F7443">
            <w:pPr>
              <w:rPr>
                <w:sz w:val="21"/>
                <w:szCs w:val="21"/>
              </w:rPr>
            </w:pPr>
            <w:r w:rsidRPr="000D4010">
              <w:rPr>
                <w:rFonts w:hint="eastAsia"/>
                <w:sz w:val="21"/>
                <w:szCs w:val="21"/>
              </w:rPr>
              <w:t>女性</w:t>
            </w:r>
            <w:r w:rsidR="00EE7B86">
              <w:rPr>
                <w:rFonts w:hint="eastAsia"/>
                <w:sz w:val="21"/>
                <w:szCs w:val="21"/>
              </w:rPr>
              <w:t>（　〃　）</w:t>
            </w:r>
          </w:p>
        </w:tc>
        <w:tc>
          <w:tcPr>
            <w:tcW w:w="837" w:type="dxa"/>
            <w:shd w:val="clear" w:color="auto" w:fill="auto"/>
          </w:tcPr>
          <w:p w:rsidR="00320029" w:rsidRPr="000D4010" w:rsidRDefault="00D01227" w:rsidP="001F7443">
            <w:pPr>
              <w:rPr>
                <w:sz w:val="21"/>
                <w:szCs w:val="21"/>
              </w:rPr>
            </w:pPr>
            <w:r>
              <w:rPr>
                <w:rFonts w:hint="eastAsia"/>
                <w:sz w:val="21"/>
                <w:szCs w:val="21"/>
              </w:rPr>
              <w:t>４０</w:t>
            </w:r>
          </w:p>
        </w:tc>
        <w:tc>
          <w:tcPr>
            <w:tcW w:w="3892" w:type="dxa"/>
            <w:shd w:val="clear" w:color="auto" w:fill="auto"/>
          </w:tcPr>
          <w:p w:rsidR="00320029" w:rsidRPr="000D4010" w:rsidRDefault="00320029" w:rsidP="001F7443">
            <w:pPr>
              <w:rPr>
                <w:sz w:val="21"/>
                <w:szCs w:val="21"/>
              </w:rPr>
            </w:pPr>
            <w:r w:rsidRPr="000D4010">
              <w:rPr>
                <w:rFonts w:hint="eastAsia"/>
                <w:sz w:val="21"/>
                <w:szCs w:val="21"/>
              </w:rPr>
              <w:t>事務員　生活支援員</w:t>
            </w:r>
          </w:p>
        </w:tc>
        <w:tc>
          <w:tcPr>
            <w:tcW w:w="1449" w:type="dxa"/>
            <w:shd w:val="clear" w:color="auto" w:fill="auto"/>
          </w:tcPr>
          <w:p w:rsidR="00320029" w:rsidRPr="000D4010" w:rsidRDefault="00320029" w:rsidP="001F7443">
            <w:pPr>
              <w:rPr>
                <w:sz w:val="21"/>
                <w:szCs w:val="21"/>
              </w:rPr>
            </w:pPr>
            <w:r w:rsidRPr="000D4010">
              <w:rPr>
                <w:rFonts w:hint="eastAsia"/>
                <w:sz w:val="21"/>
                <w:szCs w:val="21"/>
              </w:rPr>
              <w:t>Ｈ２０年</w:t>
            </w:r>
          </w:p>
        </w:tc>
      </w:tr>
      <w:tr w:rsidR="00320029" w:rsidRPr="000D4010" w:rsidTr="00BD7BDB">
        <w:tc>
          <w:tcPr>
            <w:tcW w:w="664" w:type="dxa"/>
            <w:shd w:val="clear" w:color="auto" w:fill="auto"/>
          </w:tcPr>
          <w:p w:rsidR="00320029" w:rsidRPr="000D4010" w:rsidRDefault="00EE7B86" w:rsidP="001F7443">
            <w:pPr>
              <w:rPr>
                <w:sz w:val="21"/>
                <w:szCs w:val="21"/>
              </w:rPr>
            </w:pPr>
            <w:r>
              <w:rPr>
                <w:rFonts w:hint="eastAsia"/>
                <w:sz w:val="21"/>
                <w:szCs w:val="21"/>
              </w:rPr>
              <w:t>３</w:t>
            </w:r>
          </w:p>
        </w:tc>
        <w:tc>
          <w:tcPr>
            <w:tcW w:w="2787" w:type="dxa"/>
            <w:shd w:val="clear" w:color="auto" w:fill="auto"/>
          </w:tcPr>
          <w:p w:rsidR="00320029" w:rsidRPr="000D4010" w:rsidRDefault="00320029" w:rsidP="001F7443">
            <w:pPr>
              <w:rPr>
                <w:sz w:val="21"/>
                <w:szCs w:val="21"/>
              </w:rPr>
            </w:pPr>
            <w:r w:rsidRPr="000D4010">
              <w:rPr>
                <w:rFonts w:hint="eastAsia"/>
                <w:sz w:val="21"/>
                <w:szCs w:val="21"/>
              </w:rPr>
              <w:t>男性</w:t>
            </w:r>
            <w:r w:rsidR="00EE7B86">
              <w:rPr>
                <w:rFonts w:hint="eastAsia"/>
                <w:sz w:val="21"/>
                <w:szCs w:val="21"/>
              </w:rPr>
              <w:t>（　〃　）</w:t>
            </w:r>
          </w:p>
        </w:tc>
        <w:tc>
          <w:tcPr>
            <w:tcW w:w="837" w:type="dxa"/>
            <w:shd w:val="clear" w:color="auto" w:fill="auto"/>
          </w:tcPr>
          <w:p w:rsidR="00320029" w:rsidRPr="000D4010" w:rsidRDefault="001D2298" w:rsidP="001F7443">
            <w:pPr>
              <w:rPr>
                <w:sz w:val="21"/>
                <w:szCs w:val="21"/>
              </w:rPr>
            </w:pPr>
            <w:r>
              <w:rPr>
                <w:rFonts w:hint="eastAsia"/>
                <w:sz w:val="21"/>
                <w:szCs w:val="21"/>
              </w:rPr>
              <w:t>３０</w:t>
            </w:r>
          </w:p>
        </w:tc>
        <w:tc>
          <w:tcPr>
            <w:tcW w:w="3892" w:type="dxa"/>
            <w:shd w:val="clear" w:color="auto" w:fill="auto"/>
          </w:tcPr>
          <w:p w:rsidR="00320029" w:rsidRPr="000D4010" w:rsidRDefault="00320029" w:rsidP="00857172">
            <w:pPr>
              <w:rPr>
                <w:sz w:val="21"/>
                <w:szCs w:val="21"/>
              </w:rPr>
            </w:pPr>
            <w:r w:rsidRPr="000D4010">
              <w:rPr>
                <w:rFonts w:hint="eastAsia"/>
                <w:sz w:val="21"/>
                <w:szCs w:val="21"/>
              </w:rPr>
              <w:t>共生</w:t>
            </w:r>
            <w:r w:rsidR="00857172">
              <w:rPr>
                <w:rFonts w:hint="eastAsia"/>
                <w:sz w:val="21"/>
                <w:szCs w:val="21"/>
              </w:rPr>
              <w:t>サービス管理責任者</w:t>
            </w:r>
          </w:p>
        </w:tc>
        <w:tc>
          <w:tcPr>
            <w:tcW w:w="1449" w:type="dxa"/>
            <w:shd w:val="clear" w:color="auto" w:fill="auto"/>
          </w:tcPr>
          <w:p w:rsidR="00320029" w:rsidRPr="000D4010" w:rsidRDefault="00320029" w:rsidP="001F7443">
            <w:pPr>
              <w:rPr>
                <w:sz w:val="21"/>
                <w:szCs w:val="21"/>
              </w:rPr>
            </w:pPr>
            <w:r w:rsidRPr="000D4010">
              <w:rPr>
                <w:rFonts w:hint="eastAsia"/>
                <w:sz w:val="21"/>
                <w:szCs w:val="21"/>
              </w:rPr>
              <w:t>Ｈ２３年</w:t>
            </w:r>
          </w:p>
        </w:tc>
      </w:tr>
      <w:tr w:rsidR="00320029" w:rsidRPr="000D4010" w:rsidTr="00BD7BDB">
        <w:tc>
          <w:tcPr>
            <w:tcW w:w="664" w:type="dxa"/>
            <w:shd w:val="clear" w:color="auto" w:fill="auto"/>
          </w:tcPr>
          <w:p w:rsidR="00320029" w:rsidRPr="000D4010" w:rsidRDefault="00EE7B86" w:rsidP="001F7443">
            <w:pPr>
              <w:rPr>
                <w:sz w:val="21"/>
                <w:szCs w:val="21"/>
              </w:rPr>
            </w:pPr>
            <w:r>
              <w:rPr>
                <w:rFonts w:hint="eastAsia"/>
                <w:sz w:val="21"/>
                <w:szCs w:val="21"/>
              </w:rPr>
              <w:t>４</w:t>
            </w:r>
          </w:p>
        </w:tc>
        <w:tc>
          <w:tcPr>
            <w:tcW w:w="2787" w:type="dxa"/>
            <w:shd w:val="clear" w:color="auto" w:fill="auto"/>
          </w:tcPr>
          <w:p w:rsidR="00320029" w:rsidRPr="000D4010" w:rsidRDefault="00320029" w:rsidP="001F7443">
            <w:pPr>
              <w:rPr>
                <w:sz w:val="21"/>
                <w:szCs w:val="21"/>
              </w:rPr>
            </w:pPr>
            <w:r w:rsidRPr="000D4010">
              <w:rPr>
                <w:rFonts w:hint="eastAsia"/>
                <w:sz w:val="21"/>
                <w:szCs w:val="21"/>
              </w:rPr>
              <w:t>女性</w:t>
            </w:r>
            <w:r w:rsidR="00EE7B86">
              <w:rPr>
                <w:rFonts w:hint="eastAsia"/>
                <w:sz w:val="21"/>
                <w:szCs w:val="21"/>
              </w:rPr>
              <w:t>（　〃　）</w:t>
            </w:r>
          </w:p>
        </w:tc>
        <w:tc>
          <w:tcPr>
            <w:tcW w:w="837" w:type="dxa"/>
            <w:shd w:val="clear" w:color="auto" w:fill="auto"/>
          </w:tcPr>
          <w:p w:rsidR="00320029" w:rsidRPr="000D4010" w:rsidRDefault="00320029" w:rsidP="001F7443">
            <w:pPr>
              <w:rPr>
                <w:sz w:val="21"/>
                <w:szCs w:val="21"/>
              </w:rPr>
            </w:pPr>
            <w:r w:rsidRPr="000D4010">
              <w:rPr>
                <w:rFonts w:hint="eastAsia"/>
                <w:sz w:val="21"/>
                <w:szCs w:val="21"/>
              </w:rPr>
              <w:t>２</w:t>
            </w:r>
            <w:r w:rsidR="001D2298">
              <w:rPr>
                <w:rFonts w:hint="eastAsia"/>
                <w:sz w:val="21"/>
                <w:szCs w:val="21"/>
              </w:rPr>
              <w:t>８</w:t>
            </w:r>
          </w:p>
        </w:tc>
        <w:tc>
          <w:tcPr>
            <w:tcW w:w="3892" w:type="dxa"/>
            <w:shd w:val="clear" w:color="auto" w:fill="auto"/>
          </w:tcPr>
          <w:p w:rsidR="00320029" w:rsidRPr="000D4010" w:rsidRDefault="009F63B5" w:rsidP="001F7443">
            <w:pPr>
              <w:rPr>
                <w:sz w:val="21"/>
                <w:szCs w:val="21"/>
              </w:rPr>
            </w:pPr>
            <w:r w:rsidRPr="009F63B5">
              <w:rPr>
                <w:rFonts w:hint="eastAsia"/>
                <w:sz w:val="21"/>
                <w:szCs w:val="21"/>
              </w:rPr>
              <w:t>専任就継職業指導員</w:t>
            </w:r>
          </w:p>
        </w:tc>
        <w:tc>
          <w:tcPr>
            <w:tcW w:w="1449" w:type="dxa"/>
            <w:shd w:val="clear" w:color="auto" w:fill="auto"/>
          </w:tcPr>
          <w:p w:rsidR="00320029" w:rsidRPr="000D4010" w:rsidRDefault="00320029" w:rsidP="001F7443">
            <w:pPr>
              <w:rPr>
                <w:sz w:val="21"/>
                <w:szCs w:val="21"/>
              </w:rPr>
            </w:pPr>
            <w:r w:rsidRPr="000D4010">
              <w:rPr>
                <w:rFonts w:hint="eastAsia"/>
                <w:sz w:val="21"/>
                <w:szCs w:val="21"/>
              </w:rPr>
              <w:t>Ｈ２５年</w:t>
            </w:r>
          </w:p>
        </w:tc>
      </w:tr>
      <w:tr w:rsidR="00320029" w:rsidRPr="000D4010" w:rsidTr="00BD7BDB">
        <w:tc>
          <w:tcPr>
            <w:tcW w:w="664" w:type="dxa"/>
            <w:shd w:val="clear" w:color="auto" w:fill="auto"/>
          </w:tcPr>
          <w:p w:rsidR="00320029" w:rsidRPr="000D4010" w:rsidRDefault="00EE7B86" w:rsidP="001F7443">
            <w:pPr>
              <w:rPr>
                <w:sz w:val="21"/>
                <w:szCs w:val="21"/>
              </w:rPr>
            </w:pPr>
            <w:r>
              <w:rPr>
                <w:rFonts w:hint="eastAsia"/>
                <w:sz w:val="21"/>
                <w:szCs w:val="21"/>
              </w:rPr>
              <w:t>５</w:t>
            </w:r>
          </w:p>
        </w:tc>
        <w:tc>
          <w:tcPr>
            <w:tcW w:w="2787" w:type="dxa"/>
            <w:shd w:val="clear" w:color="auto" w:fill="auto"/>
          </w:tcPr>
          <w:p w:rsidR="00320029" w:rsidRPr="000D4010" w:rsidRDefault="00CF2BD7" w:rsidP="001F7443">
            <w:pPr>
              <w:rPr>
                <w:sz w:val="21"/>
                <w:szCs w:val="21"/>
              </w:rPr>
            </w:pPr>
            <w:r>
              <w:rPr>
                <w:rFonts w:hint="eastAsia"/>
                <w:sz w:val="21"/>
                <w:szCs w:val="21"/>
              </w:rPr>
              <w:t>男</w:t>
            </w:r>
            <w:r w:rsidR="00320029" w:rsidRPr="000D4010">
              <w:rPr>
                <w:rFonts w:hint="eastAsia"/>
                <w:sz w:val="21"/>
                <w:szCs w:val="21"/>
              </w:rPr>
              <w:t>性</w:t>
            </w:r>
            <w:r w:rsidR="00EE7B86">
              <w:rPr>
                <w:rFonts w:hint="eastAsia"/>
                <w:sz w:val="21"/>
                <w:szCs w:val="21"/>
              </w:rPr>
              <w:t>（　〃　）</w:t>
            </w:r>
          </w:p>
        </w:tc>
        <w:tc>
          <w:tcPr>
            <w:tcW w:w="837" w:type="dxa"/>
            <w:shd w:val="clear" w:color="auto" w:fill="auto"/>
          </w:tcPr>
          <w:p w:rsidR="00320029" w:rsidRPr="000D4010" w:rsidRDefault="00320029" w:rsidP="001F7443">
            <w:pPr>
              <w:rPr>
                <w:sz w:val="21"/>
                <w:szCs w:val="21"/>
              </w:rPr>
            </w:pPr>
            <w:r w:rsidRPr="000D4010">
              <w:rPr>
                <w:rFonts w:hint="eastAsia"/>
                <w:sz w:val="21"/>
                <w:szCs w:val="21"/>
              </w:rPr>
              <w:t>２</w:t>
            </w:r>
            <w:r w:rsidR="001D2298">
              <w:rPr>
                <w:rFonts w:hint="eastAsia"/>
                <w:sz w:val="21"/>
                <w:szCs w:val="21"/>
              </w:rPr>
              <w:t>５</w:t>
            </w:r>
          </w:p>
        </w:tc>
        <w:tc>
          <w:tcPr>
            <w:tcW w:w="3892" w:type="dxa"/>
            <w:shd w:val="clear" w:color="auto" w:fill="auto"/>
          </w:tcPr>
          <w:p w:rsidR="00320029" w:rsidRPr="000D4010" w:rsidRDefault="009F63B5" w:rsidP="00857172">
            <w:pPr>
              <w:rPr>
                <w:sz w:val="21"/>
                <w:szCs w:val="21"/>
              </w:rPr>
            </w:pPr>
            <w:r w:rsidRPr="009F63B5">
              <w:rPr>
                <w:rFonts w:hint="eastAsia"/>
                <w:sz w:val="21"/>
                <w:szCs w:val="21"/>
              </w:rPr>
              <w:t>共生・就継目標工賃達成指導員</w:t>
            </w:r>
          </w:p>
        </w:tc>
        <w:tc>
          <w:tcPr>
            <w:tcW w:w="1449" w:type="dxa"/>
            <w:shd w:val="clear" w:color="auto" w:fill="auto"/>
          </w:tcPr>
          <w:p w:rsidR="00320029" w:rsidRPr="000D4010" w:rsidRDefault="00320029" w:rsidP="001F7443">
            <w:pPr>
              <w:rPr>
                <w:sz w:val="21"/>
                <w:szCs w:val="21"/>
              </w:rPr>
            </w:pPr>
            <w:r w:rsidRPr="000D4010">
              <w:rPr>
                <w:rFonts w:hint="eastAsia"/>
                <w:sz w:val="21"/>
                <w:szCs w:val="21"/>
              </w:rPr>
              <w:t>Ｈ</w:t>
            </w:r>
            <w:r w:rsidR="00CF2BD7">
              <w:rPr>
                <w:rFonts w:hint="eastAsia"/>
                <w:sz w:val="21"/>
                <w:szCs w:val="21"/>
              </w:rPr>
              <w:t>２９</w:t>
            </w:r>
            <w:r w:rsidRPr="000D4010">
              <w:rPr>
                <w:rFonts w:hint="eastAsia"/>
                <w:sz w:val="21"/>
                <w:szCs w:val="21"/>
              </w:rPr>
              <w:t>年</w:t>
            </w:r>
          </w:p>
        </w:tc>
      </w:tr>
      <w:tr w:rsidR="009F63B5" w:rsidRPr="000D4010" w:rsidTr="00BD7BDB">
        <w:tc>
          <w:tcPr>
            <w:tcW w:w="664" w:type="dxa"/>
            <w:shd w:val="clear" w:color="auto" w:fill="auto"/>
          </w:tcPr>
          <w:p w:rsidR="009F63B5" w:rsidRPr="000D4010" w:rsidRDefault="00EE7B86" w:rsidP="001F7443">
            <w:pPr>
              <w:rPr>
                <w:sz w:val="21"/>
                <w:szCs w:val="21"/>
              </w:rPr>
            </w:pPr>
            <w:r>
              <w:rPr>
                <w:rFonts w:hint="eastAsia"/>
                <w:sz w:val="21"/>
                <w:szCs w:val="21"/>
              </w:rPr>
              <w:t>６</w:t>
            </w:r>
          </w:p>
        </w:tc>
        <w:tc>
          <w:tcPr>
            <w:tcW w:w="2787" w:type="dxa"/>
            <w:shd w:val="clear" w:color="auto" w:fill="auto"/>
          </w:tcPr>
          <w:p w:rsidR="009F63B5" w:rsidRDefault="009F63B5" w:rsidP="001F7443">
            <w:pPr>
              <w:rPr>
                <w:sz w:val="21"/>
                <w:szCs w:val="21"/>
              </w:rPr>
            </w:pPr>
            <w:r>
              <w:rPr>
                <w:rFonts w:hint="eastAsia"/>
                <w:sz w:val="21"/>
                <w:szCs w:val="21"/>
              </w:rPr>
              <w:t>男性</w:t>
            </w:r>
            <w:r w:rsidR="00EE7B86">
              <w:rPr>
                <w:rFonts w:hint="eastAsia"/>
                <w:sz w:val="21"/>
                <w:szCs w:val="21"/>
              </w:rPr>
              <w:t>（　〃　）</w:t>
            </w:r>
          </w:p>
        </w:tc>
        <w:tc>
          <w:tcPr>
            <w:tcW w:w="837" w:type="dxa"/>
            <w:shd w:val="clear" w:color="auto" w:fill="auto"/>
          </w:tcPr>
          <w:p w:rsidR="009F63B5" w:rsidRPr="000D4010" w:rsidRDefault="009F63B5" w:rsidP="001F7443">
            <w:pPr>
              <w:rPr>
                <w:sz w:val="21"/>
                <w:szCs w:val="21"/>
              </w:rPr>
            </w:pPr>
            <w:r>
              <w:rPr>
                <w:rFonts w:hint="eastAsia"/>
                <w:sz w:val="21"/>
                <w:szCs w:val="21"/>
              </w:rPr>
              <w:t>２</w:t>
            </w:r>
            <w:r w:rsidR="000D11CB">
              <w:rPr>
                <w:rFonts w:hint="eastAsia"/>
                <w:sz w:val="21"/>
                <w:szCs w:val="21"/>
              </w:rPr>
              <w:t>４</w:t>
            </w:r>
          </w:p>
        </w:tc>
        <w:tc>
          <w:tcPr>
            <w:tcW w:w="3892" w:type="dxa"/>
            <w:shd w:val="clear" w:color="auto" w:fill="auto"/>
          </w:tcPr>
          <w:p w:rsidR="009F63B5" w:rsidRPr="000D4010" w:rsidRDefault="00CC4E3D" w:rsidP="00857172">
            <w:pPr>
              <w:rPr>
                <w:sz w:val="21"/>
                <w:szCs w:val="21"/>
              </w:rPr>
            </w:pPr>
            <w:r w:rsidRPr="009F63B5">
              <w:rPr>
                <w:rFonts w:hint="eastAsia"/>
                <w:sz w:val="21"/>
                <w:szCs w:val="21"/>
              </w:rPr>
              <w:t>共生・就継目標工賃達成指導員</w:t>
            </w:r>
          </w:p>
        </w:tc>
        <w:tc>
          <w:tcPr>
            <w:tcW w:w="1449" w:type="dxa"/>
            <w:shd w:val="clear" w:color="auto" w:fill="auto"/>
          </w:tcPr>
          <w:p w:rsidR="009F63B5" w:rsidRPr="000D4010" w:rsidRDefault="009F63B5" w:rsidP="001F7443">
            <w:pPr>
              <w:rPr>
                <w:sz w:val="21"/>
                <w:szCs w:val="21"/>
              </w:rPr>
            </w:pPr>
            <w:r>
              <w:rPr>
                <w:rFonts w:hint="eastAsia"/>
                <w:sz w:val="21"/>
                <w:szCs w:val="21"/>
              </w:rPr>
              <w:t>Ｈ</w:t>
            </w:r>
            <w:r w:rsidR="00CC4E3D">
              <w:rPr>
                <w:rFonts w:hint="eastAsia"/>
                <w:sz w:val="21"/>
                <w:szCs w:val="21"/>
              </w:rPr>
              <w:t>３０</w:t>
            </w:r>
            <w:r>
              <w:rPr>
                <w:rFonts w:hint="eastAsia"/>
                <w:sz w:val="21"/>
                <w:szCs w:val="21"/>
              </w:rPr>
              <w:t>年</w:t>
            </w:r>
          </w:p>
        </w:tc>
      </w:tr>
      <w:tr w:rsidR="00EE7B86" w:rsidRPr="000D4010" w:rsidTr="00BD7BDB">
        <w:tc>
          <w:tcPr>
            <w:tcW w:w="664" w:type="dxa"/>
            <w:shd w:val="clear" w:color="auto" w:fill="auto"/>
          </w:tcPr>
          <w:p w:rsidR="00EE7B86" w:rsidRDefault="000D11CB" w:rsidP="001F7443">
            <w:pPr>
              <w:rPr>
                <w:sz w:val="21"/>
                <w:szCs w:val="21"/>
              </w:rPr>
            </w:pPr>
            <w:r>
              <w:rPr>
                <w:rFonts w:hint="eastAsia"/>
                <w:sz w:val="21"/>
                <w:szCs w:val="21"/>
              </w:rPr>
              <w:t>７</w:t>
            </w:r>
          </w:p>
        </w:tc>
        <w:tc>
          <w:tcPr>
            <w:tcW w:w="2787" w:type="dxa"/>
            <w:shd w:val="clear" w:color="auto" w:fill="auto"/>
          </w:tcPr>
          <w:p w:rsidR="00EE7B86" w:rsidRDefault="00EE7B86" w:rsidP="001F7443">
            <w:pPr>
              <w:rPr>
                <w:sz w:val="21"/>
                <w:szCs w:val="21"/>
              </w:rPr>
            </w:pPr>
            <w:r>
              <w:rPr>
                <w:rFonts w:hint="eastAsia"/>
                <w:sz w:val="21"/>
                <w:szCs w:val="21"/>
              </w:rPr>
              <w:t>女性（準職員）</w:t>
            </w:r>
          </w:p>
        </w:tc>
        <w:tc>
          <w:tcPr>
            <w:tcW w:w="837" w:type="dxa"/>
            <w:shd w:val="clear" w:color="auto" w:fill="auto"/>
          </w:tcPr>
          <w:p w:rsidR="00EE7B86" w:rsidRDefault="00EE7B86" w:rsidP="001F7443">
            <w:pPr>
              <w:rPr>
                <w:sz w:val="21"/>
                <w:szCs w:val="21"/>
              </w:rPr>
            </w:pPr>
            <w:r>
              <w:rPr>
                <w:rFonts w:hint="eastAsia"/>
                <w:sz w:val="21"/>
                <w:szCs w:val="21"/>
              </w:rPr>
              <w:t>２</w:t>
            </w:r>
            <w:r w:rsidR="000D11CB">
              <w:rPr>
                <w:rFonts w:hint="eastAsia"/>
                <w:sz w:val="21"/>
                <w:szCs w:val="21"/>
              </w:rPr>
              <w:t>３</w:t>
            </w:r>
          </w:p>
        </w:tc>
        <w:tc>
          <w:tcPr>
            <w:tcW w:w="3892" w:type="dxa"/>
            <w:shd w:val="clear" w:color="auto" w:fill="auto"/>
          </w:tcPr>
          <w:p w:rsidR="00EE7B86" w:rsidRPr="009F63B5" w:rsidRDefault="00EE7B86" w:rsidP="00857172">
            <w:pPr>
              <w:rPr>
                <w:sz w:val="21"/>
                <w:szCs w:val="21"/>
              </w:rPr>
            </w:pPr>
            <w:r w:rsidRPr="009F63B5">
              <w:rPr>
                <w:rFonts w:hint="eastAsia"/>
                <w:sz w:val="21"/>
                <w:szCs w:val="21"/>
              </w:rPr>
              <w:t>共生</w:t>
            </w:r>
            <w:r w:rsidR="00CC4E3D">
              <w:rPr>
                <w:rFonts w:hint="eastAsia"/>
                <w:sz w:val="21"/>
                <w:szCs w:val="21"/>
              </w:rPr>
              <w:t>専従</w:t>
            </w:r>
            <w:r w:rsidRPr="009F63B5">
              <w:rPr>
                <w:rFonts w:hint="eastAsia"/>
                <w:sz w:val="21"/>
                <w:szCs w:val="21"/>
              </w:rPr>
              <w:t>生活支援員</w:t>
            </w:r>
          </w:p>
        </w:tc>
        <w:tc>
          <w:tcPr>
            <w:tcW w:w="1449" w:type="dxa"/>
            <w:shd w:val="clear" w:color="auto" w:fill="auto"/>
          </w:tcPr>
          <w:p w:rsidR="00EE7B86" w:rsidRDefault="00EE7B86" w:rsidP="001F7443">
            <w:pPr>
              <w:rPr>
                <w:sz w:val="21"/>
                <w:szCs w:val="21"/>
              </w:rPr>
            </w:pPr>
            <w:r>
              <w:rPr>
                <w:rFonts w:hint="eastAsia"/>
                <w:sz w:val="21"/>
                <w:szCs w:val="21"/>
              </w:rPr>
              <w:t>Ｈ２８年</w:t>
            </w:r>
          </w:p>
        </w:tc>
      </w:tr>
      <w:tr w:rsidR="002D174B" w:rsidRPr="000D4010" w:rsidTr="00BD7BDB">
        <w:tc>
          <w:tcPr>
            <w:tcW w:w="664" w:type="dxa"/>
            <w:shd w:val="clear" w:color="auto" w:fill="auto"/>
          </w:tcPr>
          <w:p w:rsidR="002D174B" w:rsidRDefault="002D174B" w:rsidP="001F7443">
            <w:pPr>
              <w:rPr>
                <w:sz w:val="21"/>
                <w:szCs w:val="21"/>
              </w:rPr>
            </w:pPr>
            <w:r>
              <w:rPr>
                <w:rFonts w:hint="eastAsia"/>
                <w:sz w:val="21"/>
                <w:szCs w:val="21"/>
              </w:rPr>
              <w:t>８</w:t>
            </w:r>
          </w:p>
        </w:tc>
        <w:tc>
          <w:tcPr>
            <w:tcW w:w="2787" w:type="dxa"/>
            <w:shd w:val="clear" w:color="auto" w:fill="auto"/>
          </w:tcPr>
          <w:p w:rsidR="002D174B" w:rsidRDefault="002D174B" w:rsidP="001F7443">
            <w:pPr>
              <w:rPr>
                <w:sz w:val="21"/>
                <w:szCs w:val="21"/>
              </w:rPr>
            </w:pPr>
            <w:r>
              <w:rPr>
                <w:rFonts w:hint="eastAsia"/>
                <w:sz w:val="21"/>
                <w:szCs w:val="21"/>
              </w:rPr>
              <w:t>男性（準職員、パート）</w:t>
            </w:r>
          </w:p>
        </w:tc>
        <w:tc>
          <w:tcPr>
            <w:tcW w:w="837" w:type="dxa"/>
            <w:shd w:val="clear" w:color="auto" w:fill="auto"/>
          </w:tcPr>
          <w:p w:rsidR="002D174B" w:rsidRDefault="002D174B" w:rsidP="001F7443">
            <w:pPr>
              <w:rPr>
                <w:sz w:val="21"/>
                <w:szCs w:val="21"/>
              </w:rPr>
            </w:pPr>
            <w:r>
              <w:rPr>
                <w:rFonts w:hint="eastAsia"/>
                <w:sz w:val="21"/>
                <w:szCs w:val="21"/>
              </w:rPr>
              <w:t>２３</w:t>
            </w:r>
          </w:p>
        </w:tc>
        <w:tc>
          <w:tcPr>
            <w:tcW w:w="3892" w:type="dxa"/>
            <w:shd w:val="clear" w:color="auto" w:fill="auto"/>
          </w:tcPr>
          <w:p w:rsidR="002D174B" w:rsidRPr="009F63B5" w:rsidRDefault="002D174B" w:rsidP="00857172">
            <w:pPr>
              <w:rPr>
                <w:sz w:val="21"/>
                <w:szCs w:val="21"/>
              </w:rPr>
            </w:pPr>
            <w:r>
              <w:rPr>
                <w:rFonts w:hint="eastAsia"/>
                <w:sz w:val="21"/>
                <w:szCs w:val="21"/>
              </w:rPr>
              <w:t>共生・就労、生活支援員</w:t>
            </w:r>
          </w:p>
        </w:tc>
        <w:tc>
          <w:tcPr>
            <w:tcW w:w="1449" w:type="dxa"/>
            <w:shd w:val="clear" w:color="auto" w:fill="auto"/>
          </w:tcPr>
          <w:p w:rsidR="002D174B" w:rsidRDefault="00CC4E3D" w:rsidP="001F7443">
            <w:pPr>
              <w:rPr>
                <w:sz w:val="21"/>
                <w:szCs w:val="21"/>
              </w:rPr>
            </w:pPr>
            <w:r>
              <w:rPr>
                <w:rFonts w:hint="eastAsia"/>
                <w:sz w:val="21"/>
                <w:szCs w:val="21"/>
              </w:rPr>
              <w:t>Ｈ３１年</w:t>
            </w:r>
          </w:p>
        </w:tc>
      </w:tr>
      <w:tr w:rsidR="000D4010" w:rsidRPr="000D4010" w:rsidTr="00BD7BDB">
        <w:tc>
          <w:tcPr>
            <w:tcW w:w="664" w:type="dxa"/>
            <w:shd w:val="clear" w:color="auto" w:fill="auto"/>
          </w:tcPr>
          <w:p w:rsidR="00320029" w:rsidRPr="000D4010" w:rsidRDefault="00CC4E3D" w:rsidP="001F7443">
            <w:pPr>
              <w:rPr>
                <w:sz w:val="21"/>
                <w:szCs w:val="21"/>
              </w:rPr>
            </w:pPr>
            <w:r>
              <w:rPr>
                <w:rFonts w:hint="eastAsia"/>
                <w:sz w:val="21"/>
                <w:szCs w:val="21"/>
              </w:rPr>
              <w:t>９</w:t>
            </w:r>
          </w:p>
        </w:tc>
        <w:tc>
          <w:tcPr>
            <w:tcW w:w="2787" w:type="dxa"/>
            <w:shd w:val="clear" w:color="auto" w:fill="auto"/>
          </w:tcPr>
          <w:p w:rsidR="00320029" w:rsidRPr="000D4010" w:rsidRDefault="00320029" w:rsidP="001F7443">
            <w:pPr>
              <w:rPr>
                <w:sz w:val="21"/>
                <w:szCs w:val="21"/>
              </w:rPr>
            </w:pPr>
            <w:r w:rsidRPr="000D4010">
              <w:rPr>
                <w:rFonts w:hint="eastAsia"/>
                <w:sz w:val="21"/>
                <w:szCs w:val="21"/>
              </w:rPr>
              <w:t>女性（</w:t>
            </w:r>
            <w:r w:rsidR="002D174B">
              <w:rPr>
                <w:rFonts w:hint="eastAsia"/>
                <w:sz w:val="21"/>
                <w:szCs w:val="21"/>
              </w:rPr>
              <w:t>準職員</w:t>
            </w:r>
            <w:r w:rsidR="000D11CB">
              <w:rPr>
                <w:rFonts w:hint="eastAsia"/>
                <w:sz w:val="21"/>
                <w:szCs w:val="21"/>
              </w:rPr>
              <w:t>、パート</w:t>
            </w:r>
            <w:r w:rsidRPr="000D4010">
              <w:rPr>
                <w:rFonts w:hint="eastAsia"/>
                <w:sz w:val="21"/>
                <w:szCs w:val="21"/>
              </w:rPr>
              <w:t>）</w:t>
            </w:r>
          </w:p>
        </w:tc>
        <w:tc>
          <w:tcPr>
            <w:tcW w:w="837" w:type="dxa"/>
            <w:shd w:val="clear" w:color="auto" w:fill="auto"/>
          </w:tcPr>
          <w:p w:rsidR="00320029" w:rsidRPr="000D4010" w:rsidRDefault="00320029" w:rsidP="001F7443">
            <w:pPr>
              <w:rPr>
                <w:sz w:val="21"/>
                <w:szCs w:val="21"/>
              </w:rPr>
            </w:pPr>
            <w:r w:rsidRPr="000D4010">
              <w:rPr>
                <w:rFonts w:hint="eastAsia"/>
                <w:sz w:val="21"/>
                <w:szCs w:val="21"/>
              </w:rPr>
              <w:t>４</w:t>
            </w:r>
            <w:r w:rsidR="000D11CB">
              <w:rPr>
                <w:rFonts w:hint="eastAsia"/>
                <w:sz w:val="21"/>
                <w:szCs w:val="21"/>
              </w:rPr>
              <w:t>５</w:t>
            </w:r>
          </w:p>
        </w:tc>
        <w:tc>
          <w:tcPr>
            <w:tcW w:w="3892" w:type="dxa"/>
            <w:shd w:val="clear" w:color="auto" w:fill="auto"/>
          </w:tcPr>
          <w:p w:rsidR="00320029" w:rsidRPr="000D4010" w:rsidRDefault="00320029" w:rsidP="001F7443">
            <w:pPr>
              <w:rPr>
                <w:sz w:val="21"/>
                <w:szCs w:val="21"/>
              </w:rPr>
            </w:pPr>
            <w:r w:rsidRPr="000D4010">
              <w:rPr>
                <w:rFonts w:hint="eastAsia"/>
                <w:sz w:val="21"/>
                <w:szCs w:val="21"/>
              </w:rPr>
              <w:t>共生・就継、調理員・清掃員</w:t>
            </w:r>
          </w:p>
        </w:tc>
        <w:tc>
          <w:tcPr>
            <w:tcW w:w="1449" w:type="dxa"/>
            <w:shd w:val="clear" w:color="auto" w:fill="auto"/>
          </w:tcPr>
          <w:p w:rsidR="00320029" w:rsidRPr="000D4010" w:rsidRDefault="00320029" w:rsidP="001F7443">
            <w:pPr>
              <w:rPr>
                <w:sz w:val="21"/>
                <w:szCs w:val="21"/>
              </w:rPr>
            </w:pPr>
            <w:r w:rsidRPr="000D4010">
              <w:rPr>
                <w:rFonts w:hint="eastAsia"/>
                <w:sz w:val="21"/>
                <w:szCs w:val="21"/>
              </w:rPr>
              <w:t>Ｈ２６年</w:t>
            </w:r>
          </w:p>
        </w:tc>
      </w:tr>
      <w:tr w:rsidR="000D4010" w:rsidRPr="000D4010" w:rsidTr="00BD7BDB">
        <w:tc>
          <w:tcPr>
            <w:tcW w:w="664" w:type="dxa"/>
            <w:shd w:val="clear" w:color="auto" w:fill="auto"/>
          </w:tcPr>
          <w:p w:rsidR="00320029" w:rsidRPr="000D4010" w:rsidRDefault="00CC4E3D" w:rsidP="001F7443">
            <w:pPr>
              <w:rPr>
                <w:sz w:val="21"/>
                <w:szCs w:val="21"/>
              </w:rPr>
            </w:pPr>
            <w:r w:rsidRPr="00EE72DD">
              <w:rPr>
                <w:rFonts w:hint="eastAsia"/>
                <w:sz w:val="21"/>
                <w:szCs w:val="21"/>
              </w:rPr>
              <w:t>1</w:t>
            </w:r>
            <w:r>
              <w:rPr>
                <w:rFonts w:hint="eastAsia"/>
                <w:sz w:val="21"/>
                <w:szCs w:val="21"/>
              </w:rPr>
              <w:t>０</w:t>
            </w:r>
          </w:p>
        </w:tc>
        <w:tc>
          <w:tcPr>
            <w:tcW w:w="2787" w:type="dxa"/>
            <w:shd w:val="clear" w:color="auto" w:fill="auto"/>
          </w:tcPr>
          <w:p w:rsidR="00320029" w:rsidRPr="000D4010" w:rsidRDefault="00320029" w:rsidP="001F7443">
            <w:pPr>
              <w:rPr>
                <w:sz w:val="21"/>
                <w:szCs w:val="21"/>
              </w:rPr>
            </w:pPr>
            <w:r w:rsidRPr="000D4010">
              <w:rPr>
                <w:rFonts w:hint="eastAsia"/>
                <w:sz w:val="21"/>
                <w:szCs w:val="21"/>
              </w:rPr>
              <w:t xml:space="preserve">男性（　</w:t>
            </w:r>
            <w:r w:rsidR="002D174B">
              <w:rPr>
                <w:rFonts w:hint="eastAsia"/>
                <w:sz w:val="21"/>
                <w:szCs w:val="21"/>
              </w:rPr>
              <w:t xml:space="preserve">　　</w:t>
            </w:r>
            <w:r w:rsidRPr="000D4010">
              <w:rPr>
                <w:rFonts w:hint="eastAsia"/>
                <w:sz w:val="21"/>
                <w:szCs w:val="21"/>
              </w:rPr>
              <w:t>〃</w:t>
            </w:r>
            <w:r w:rsidR="002D174B">
              <w:rPr>
                <w:rFonts w:hint="eastAsia"/>
                <w:sz w:val="21"/>
                <w:szCs w:val="21"/>
              </w:rPr>
              <w:t xml:space="preserve">　　</w:t>
            </w:r>
            <w:r w:rsidRPr="000D4010">
              <w:rPr>
                <w:rFonts w:hint="eastAsia"/>
                <w:sz w:val="21"/>
                <w:szCs w:val="21"/>
              </w:rPr>
              <w:t xml:space="preserve">　）</w:t>
            </w:r>
          </w:p>
        </w:tc>
        <w:tc>
          <w:tcPr>
            <w:tcW w:w="837" w:type="dxa"/>
            <w:shd w:val="clear" w:color="auto" w:fill="auto"/>
          </w:tcPr>
          <w:p w:rsidR="00320029" w:rsidRPr="000D4010" w:rsidRDefault="00320029" w:rsidP="001F7443">
            <w:pPr>
              <w:rPr>
                <w:sz w:val="21"/>
                <w:szCs w:val="21"/>
              </w:rPr>
            </w:pPr>
            <w:r w:rsidRPr="000D4010">
              <w:rPr>
                <w:rFonts w:hint="eastAsia"/>
                <w:sz w:val="21"/>
                <w:szCs w:val="21"/>
              </w:rPr>
              <w:t>５</w:t>
            </w:r>
            <w:r w:rsidR="000D11CB">
              <w:rPr>
                <w:rFonts w:hint="eastAsia"/>
                <w:sz w:val="21"/>
                <w:szCs w:val="21"/>
              </w:rPr>
              <w:t>７</w:t>
            </w:r>
          </w:p>
        </w:tc>
        <w:tc>
          <w:tcPr>
            <w:tcW w:w="3892" w:type="dxa"/>
            <w:shd w:val="clear" w:color="auto" w:fill="auto"/>
          </w:tcPr>
          <w:p w:rsidR="00320029" w:rsidRPr="000D4010" w:rsidRDefault="00EE72DD" w:rsidP="00EE72DD">
            <w:pPr>
              <w:rPr>
                <w:sz w:val="21"/>
                <w:szCs w:val="21"/>
              </w:rPr>
            </w:pPr>
            <w:r>
              <w:rPr>
                <w:rFonts w:hint="eastAsia"/>
                <w:sz w:val="21"/>
                <w:szCs w:val="21"/>
              </w:rPr>
              <w:t>共生・</w:t>
            </w:r>
            <w:r w:rsidR="00320029" w:rsidRPr="000D4010">
              <w:rPr>
                <w:rFonts w:hint="eastAsia"/>
                <w:sz w:val="21"/>
                <w:szCs w:val="21"/>
              </w:rPr>
              <w:t>就継、</w:t>
            </w:r>
            <w:r>
              <w:rPr>
                <w:rFonts w:hint="eastAsia"/>
                <w:sz w:val="21"/>
                <w:szCs w:val="21"/>
              </w:rPr>
              <w:t>生活支援員</w:t>
            </w:r>
          </w:p>
        </w:tc>
        <w:tc>
          <w:tcPr>
            <w:tcW w:w="1449" w:type="dxa"/>
            <w:shd w:val="clear" w:color="auto" w:fill="auto"/>
          </w:tcPr>
          <w:p w:rsidR="00320029" w:rsidRPr="000D4010" w:rsidRDefault="00320029" w:rsidP="001F7443">
            <w:pPr>
              <w:rPr>
                <w:sz w:val="21"/>
                <w:szCs w:val="21"/>
              </w:rPr>
            </w:pPr>
            <w:r w:rsidRPr="000D4010">
              <w:rPr>
                <w:rFonts w:hint="eastAsia"/>
                <w:sz w:val="21"/>
                <w:szCs w:val="21"/>
              </w:rPr>
              <w:t>Ｈ２０年</w:t>
            </w:r>
          </w:p>
        </w:tc>
      </w:tr>
      <w:tr w:rsidR="00EE72DD" w:rsidRPr="000D4010" w:rsidTr="00BD7BDB">
        <w:tc>
          <w:tcPr>
            <w:tcW w:w="664" w:type="dxa"/>
            <w:shd w:val="clear" w:color="auto" w:fill="auto"/>
          </w:tcPr>
          <w:p w:rsidR="00EE72DD" w:rsidRPr="00EE72DD" w:rsidRDefault="00EE72DD" w:rsidP="001F7443">
            <w:pPr>
              <w:rPr>
                <w:sz w:val="21"/>
                <w:szCs w:val="21"/>
              </w:rPr>
            </w:pPr>
            <w:r w:rsidRPr="00EE72DD">
              <w:rPr>
                <w:rFonts w:hint="eastAsia"/>
                <w:sz w:val="21"/>
                <w:szCs w:val="21"/>
              </w:rPr>
              <w:t>1</w:t>
            </w:r>
            <w:r w:rsidR="00CC4E3D">
              <w:rPr>
                <w:rFonts w:hint="eastAsia"/>
                <w:sz w:val="21"/>
                <w:szCs w:val="21"/>
              </w:rPr>
              <w:t>１</w:t>
            </w:r>
          </w:p>
        </w:tc>
        <w:tc>
          <w:tcPr>
            <w:tcW w:w="2787" w:type="dxa"/>
            <w:shd w:val="clear" w:color="auto" w:fill="auto"/>
          </w:tcPr>
          <w:p w:rsidR="00EE72DD" w:rsidRPr="000D4010" w:rsidRDefault="00EE72DD" w:rsidP="001F7443">
            <w:pPr>
              <w:rPr>
                <w:sz w:val="21"/>
                <w:szCs w:val="21"/>
              </w:rPr>
            </w:pPr>
            <w:r>
              <w:rPr>
                <w:rFonts w:hint="eastAsia"/>
                <w:sz w:val="21"/>
                <w:szCs w:val="21"/>
              </w:rPr>
              <w:t xml:space="preserve">男性（　</w:t>
            </w:r>
            <w:r w:rsidR="002D174B">
              <w:rPr>
                <w:rFonts w:hint="eastAsia"/>
                <w:sz w:val="21"/>
                <w:szCs w:val="21"/>
              </w:rPr>
              <w:t xml:space="preserve">　　</w:t>
            </w:r>
            <w:r>
              <w:rPr>
                <w:rFonts w:hint="eastAsia"/>
                <w:sz w:val="21"/>
                <w:szCs w:val="21"/>
              </w:rPr>
              <w:t xml:space="preserve">〃　</w:t>
            </w:r>
            <w:r w:rsidR="002D174B">
              <w:rPr>
                <w:rFonts w:hint="eastAsia"/>
                <w:sz w:val="21"/>
                <w:szCs w:val="21"/>
              </w:rPr>
              <w:t xml:space="preserve">　　</w:t>
            </w:r>
            <w:r>
              <w:rPr>
                <w:rFonts w:hint="eastAsia"/>
                <w:sz w:val="21"/>
                <w:szCs w:val="21"/>
              </w:rPr>
              <w:t>）</w:t>
            </w:r>
          </w:p>
        </w:tc>
        <w:tc>
          <w:tcPr>
            <w:tcW w:w="837" w:type="dxa"/>
            <w:shd w:val="clear" w:color="auto" w:fill="auto"/>
          </w:tcPr>
          <w:p w:rsidR="00EE72DD" w:rsidRPr="000D4010" w:rsidRDefault="00EE72DD" w:rsidP="001F7443">
            <w:pPr>
              <w:rPr>
                <w:sz w:val="21"/>
                <w:szCs w:val="21"/>
              </w:rPr>
            </w:pPr>
            <w:r>
              <w:rPr>
                <w:rFonts w:hint="eastAsia"/>
                <w:sz w:val="21"/>
                <w:szCs w:val="21"/>
              </w:rPr>
              <w:t>６</w:t>
            </w:r>
            <w:r w:rsidR="000D11CB">
              <w:rPr>
                <w:rFonts w:hint="eastAsia"/>
                <w:sz w:val="21"/>
                <w:szCs w:val="21"/>
              </w:rPr>
              <w:t>６</w:t>
            </w:r>
          </w:p>
        </w:tc>
        <w:tc>
          <w:tcPr>
            <w:tcW w:w="3892" w:type="dxa"/>
            <w:shd w:val="clear" w:color="auto" w:fill="auto"/>
          </w:tcPr>
          <w:p w:rsidR="00EE72DD" w:rsidRPr="000D4010" w:rsidRDefault="00EE72DD" w:rsidP="001F7443">
            <w:pPr>
              <w:rPr>
                <w:sz w:val="21"/>
                <w:szCs w:val="21"/>
              </w:rPr>
            </w:pPr>
            <w:r>
              <w:rPr>
                <w:rFonts w:hint="eastAsia"/>
                <w:sz w:val="21"/>
                <w:szCs w:val="21"/>
              </w:rPr>
              <w:t>共生・就継、生活支援員</w:t>
            </w:r>
          </w:p>
        </w:tc>
        <w:tc>
          <w:tcPr>
            <w:tcW w:w="1449" w:type="dxa"/>
            <w:shd w:val="clear" w:color="auto" w:fill="auto"/>
          </w:tcPr>
          <w:p w:rsidR="00EE72DD" w:rsidRPr="000D4010" w:rsidRDefault="00EE72DD" w:rsidP="001F7443">
            <w:pPr>
              <w:rPr>
                <w:sz w:val="21"/>
                <w:szCs w:val="21"/>
              </w:rPr>
            </w:pPr>
            <w:r>
              <w:rPr>
                <w:rFonts w:hint="eastAsia"/>
                <w:sz w:val="21"/>
                <w:szCs w:val="21"/>
              </w:rPr>
              <w:t>Ｈ２７年</w:t>
            </w:r>
          </w:p>
        </w:tc>
      </w:tr>
      <w:tr w:rsidR="008E1A49" w:rsidRPr="006F2DAA" w:rsidTr="00BD7BDB">
        <w:tc>
          <w:tcPr>
            <w:tcW w:w="664" w:type="dxa"/>
            <w:shd w:val="clear" w:color="auto" w:fill="auto"/>
          </w:tcPr>
          <w:p w:rsidR="008E1A49" w:rsidRPr="006F2DAA" w:rsidRDefault="008E1A49" w:rsidP="001F7443">
            <w:pPr>
              <w:rPr>
                <w:rFonts w:ascii="ＤＦ新細丸ゴシック体" w:eastAsia="ＤＦ新細丸ゴシック体" w:hAnsi="ＤＦ新細丸ゴシック体"/>
                <w:sz w:val="21"/>
                <w:szCs w:val="21"/>
              </w:rPr>
            </w:pPr>
            <w:r w:rsidRPr="006F2DAA">
              <w:rPr>
                <w:rFonts w:ascii="ＤＦ新細丸ゴシック体" w:eastAsia="ＤＦ新細丸ゴシック体" w:hAnsi="ＤＦ新細丸ゴシック体" w:hint="eastAsia"/>
                <w:sz w:val="21"/>
                <w:szCs w:val="21"/>
              </w:rPr>
              <w:t>1</w:t>
            </w:r>
            <w:r w:rsidR="00CC4E3D">
              <w:rPr>
                <w:rFonts w:ascii="ＤＦ新細丸ゴシック体" w:eastAsia="ＤＦ新細丸ゴシック体" w:hAnsi="ＤＦ新細丸ゴシック体" w:hint="eastAsia"/>
                <w:sz w:val="21"/>
                <w:szCs w:val="21"/>
              </w:rPr>
              <w:t>２</w:t>
            </w:r>
          </w:p>
        </w:tc>
        <w:tc>
          <w:tcPr>
            <w:tcW w:w="2787" w:type="dxa"/>
            <w:shd w:val="clear" w:color="auto" w:fill="auto"/>
          </w:tcPr>
          <w:p w:rsidR="008E1A49" w:rsidRPr="006F2DAA" w:rsidRDefault="008E1A49" w:rsidP="008E1A49">
            <w:pPr>
              <w:rPr>
                <w:rFonts w:ascii="ＤＦ新細丸ゴシック体" w:eastAsia="ＤＦ新細丸ゴシック体" w:hAnsi="ＤＦ新細丸ゴシック体"/>
                <w:sz w:val="21"/>
                <w:szCs w:val="21"/>
              </w:rPr>
            </w:pPr>
            <w:r w:rsidRPr="006F2DAA">
              <w:rPr>
                <w:rFonts w:ascii="ＤＦ新細丸ゴシック体" w:eastAsia="ＤＦ新細丸ゴシック体" w:hAnsi="ＤＦ新細丸ゴシック体" w:hint="eastAsia"/>
                <w:sz w:val="21"/>
                <w:szCs w:val="21"/>
              </w:rPr>
              <w:t>女性（業務委託）</w:t>
            </w:r>
          </w:p>
        </w:tc>
        <w:tc>
          <w:tcPr>
            <w:tcW w:w="837" w:type="dxa"/>
            <w:shd w:val="clear" w:color="auto" w:fill="auto"/>
          </w:tcPr>
          <w:p w:rsidR="008E1A49" w:rsidRPr="006F2DAA" w:rsidRDefault="008E1A49" w:rsidP="001F7443">
            <w:pPr>
              <w:rPr>
                <w:rFonts w:ascii="ＤＦ新細丸ゴシック体" w:eastAsia="ＤＦ新細丸ゴシック体" w:hAnsi="ＤＦ新細丸ゴシック体"/>
                <w:sz w:val="21"/>
                <w:szCs w:val="21"/>
              </w:rPr>
            </w:pPr>
            <w:r w:rsidRPr="006F2DAA">
              <w:rPr>
                <w:rFonts w:ascii="ＤＦ新細丸ゴシック体" w:eastAsia="ＤＦ新細丸ゴシック体" w:hAnsi="ＤＦ新細丸ゴシック体" w:hint="eastAsia"/>
                <w:sz w:val="21"/>
                <w:szCs w:val="21"/>
              </w:rPr>
              <w:t>６</w:t>
            </w:r>
            <w:r w:rsidR="000D11CB">
              <w:rPr>
                <w:rFonts w:ascii="ＤＦ新細丸ゴシック体" w:eastAsia="ＤＦ新細丸ゴシック体" w:hAnsi="ＤＦ新細丸ゴシック体" w:hint="eastAsia"/>
                <w:sz w:val="21"/>
                <w:szCs w:val="21"/>
              </w:rPr>
              <w:t>４</w:t>
            </w:r>
          </w:p>
        </w:tc>
        <w:tc>
          <w:tcPr>
            <w:tcW w:w="3892" w:type="dxa"/>
            <w:shd w:val="clear" w:color="auto" w:fill="auto"/>
          </w:tcPr>
          <w:p w:rsidR="008E1A49" w:rsidRPr="006F2DAA" w:rsidRDefault="008E1A49" w:rsidP="001F7443">
            <w:pPr>
              <w:rPr>
                <w:rFonts w:ascii="ＤＦ新細丸ゴシック体" w:eastAsia="ＤＦ新細丸ゴシック体" w:hAnsi="ＤＦ新細丸ゴシック体"/>
                <w:sz w:val="21"/>
                <w:szCs w:val="21"/>
              </w:rPr>
            </w:pPr>
            <w:r w:rsidRPr="006F2DAA">
              <w:rPr>
                <w:rFonts w:ascii="ＤＦ新細丸ゴシック体" w:eastAsia="ＤＦ新細丸ゴシック体" w:hAnsi="ＤＦ新細丸ゴシック体" w:hint="eastAsia"/>
                <w:sz w:val="21"/>
                <w:szCs w:val="21"/>
              </w:rPr>
              <w:t>共生、世話人</w:t>
            </w:r>
          </w:p>
        </w:tc>
        <w:tc>
          <w:tcPr>
            <w:tcW w:w="1449" w:type="dxa"/>
            <w:shd w:val="clear" w:color="auto" w:fill="auto"/>
          </w:tcPr>
          <w:p w:rsidR="008E1A49" w:rsidRPr="006F2DAA" w:rsidRDefault="008E1A49" w:rsidP="001F7443">
            <w:pPr>
              <w:rPr>
                <w:rFonts w:ascii="ＤＦ新細丸ゴシック体" w:eastAsia="ＤＦ新細丸ゴシック体" w:hAnsi="ＤＦ新細丸ゴシック体"/>
                <w:sz w:val="21"/>
                <w:szCs w:val="21"/>
              </w:rPr>
            </w:pPr>
            <w:r w:rsidRPr="006F2DAA">
              <w:rPr>
                <w:rFonts w:ascii="ＤＦ新細丸ゴシック体" w:eastAsia="ＤＦ新細丸ゴシック体" w:hAnsi="ＤＦ新細丸ゴシック体" w:hint="eastAsia"/>
                <w:sz w:val="21"/>
                <w:szCs w:val="21"/>
              </w:rPr>
              <w:t>Ｈ１８年</w:t>
            </w:r>
          </w:p>
        </w:tc>
      </w:tr>
      <w:tr w:rsidR="00E90086" w:rsidRPr="006F2DAA" w:rsidTr="00BD7BDB">
        <w:tc>
          <w:tcPr>
            <w:tcW w:w="664" w:type="dxa"/>
            <w:shd w:val="clear" w:color="auto" w:fill="auto"/>
          </w:tcPr>
          <w:p w:rsidR="00E90086" w:rsidRPr="006F2DAA" w:rsidRDefault="00E90086" w:rsidP="001F7443">
            <w:pPr>
              <w:rPr>
                <w:rFonts w:ascii="ＤＦ新細丸ゴシック体" w:eastAsia="ＤＦ新細丸ゴシック体" w:hAnsi="ＤＦ新細丸ゴシック体"/>
                <w:sz w:val="21"/>
                <w:szCs w:val="21"/>
              </w:rPr>
            </w:pPr>
          </w:p>
        </w:tc>
        <w:tc>
          <w:tcPr>
            <w:tcW w:w="2787" w:type="dxa"/>
            <w:shd w:val="clear" w:color="auto" w:fill="auto"/>
          </w:tcPr>
          <w:p w:rsidR="00E90086" w:rsidRPr="006F2DAA" w:rsidRDefault="00E90086" w:rsidP="00700E81">
            <w:pPr>
              <w:rPr>
                <w:rFonts w:ascii="ＤＦ新細丸ゴシック体" w:eastAsia="ＤＦ新細丸ゴシック体" w:hAnsi="ＤＦ新細丸ゴシック体"/>
                <w:sz w:val="21"/>
                <w:szCs w:val="21"/>
              </w:rPr>
            </w:pPr>
            <w:r w:rsidRPr="006F2DAA">
              <w:rPr>
                <w:rFonts w:ascii="ＤＦ新細丸ゴシック体" w:eastAsia="ＤＦ新細丸ゴシック体" w:hAnsi="ＤＦ新細丸ゴシック体" w:hint="eastAsia"/>
                <w:sz w:val="21"/>
                <w:szCs w:val="21"/>
              </w:rPr>
              <w:t>理事長</w:t>
            </w:r>
          </w:p>
        </w:tc>
        <w:tc>
          <w:tcPr>
            <w:tcW w:w="837" w:type="dxa"/>
            <w:shd w:val="clear" w:color="auto" w:fill="auto"/>
          </w:tcPr>
          <w:p w:rsidR="00E90086" w:rsidRPr="006F2DAA" w:rsidRDefault="000D11CB" w:rsidP="001F7443">
            <w:pPr>
              <w:rPr>
                <w:rFonts w:ascii="ＤＦ新細丸ゴシック体" w:eastAsia="ＤＦ新細丸ゴシック体" w:hAnsi="ＤＦ新細丸ゴシック体"/>
                <w:sz w:val="21"/>
                <w:szCs w:val="21"/>
              </w:rPr>
            </w:pPr>
            <w:r>
              <w:rPr>
                <w:rFonts w:ascii="ＤＦ新細丸ゴシック体" w:eastAsia="ＤＦ新細丸ゴシック体" w:hAnsi="ＤＦ新細丸ゴシック体" w:hint="eastAsia"/>
                <w:sz w:val="21"/>
                <w:szCs w:val="21"/>
              </w:rPr>
              <w:t>６０</w:t>
            </w:r>
          </w:p>
        </w:tc>
        <w:tc>
          <w:tcPr>
            <w:tcW w:w="3892" w:type="dxa"/>
            <w:shd w:val="clear" w:color="auto" w:fill="auto"/>
          </w:tcPr>
          <w:p w:rsidR="00E90086" w:rsidRPr="006F2DAA" w:rsidRDefault="00EE72DD" w:rsidP="001F7443">
            <w:pPr>
              <w:rPr>
                <w:rFonts w:ascii="ＤＦ新細丸ゴシック体" w:eastAsia="ＤＦ新細丸ゴシック体" w:hAnsi="ＤＦ新細丸ゴシック体"/>
                <w:sz w:val="21"/>
                <w:szCs w:val="21"/>
              </w:rPr>
            </w:pPr>
            <w:r w:rsidRPr="006F2DAA">
              <w:rPr>
                <w:rFonts w:ascii="ＤＦ新細丸ゴシック体" w:eastAsia="ＤＦ新細丸ゴシック体" w:hAnsi="ＤＦ新細丸ゴシック体" w:hint="eastAsia"/>
                <w:sz w:val="21"/>
                <w:szCs w:val="21"/>
              </w:rPr>
              <w:t>共生・就継、生活支援員</w:t>
            </w:r>
          </w:p>
        </w:tc>
        <w:tc>
          <w:tcPr>
            <w:tcW w:w="1449" w:type="dxa"/>
            <w:shd w:val="clear" w:color="auto" w:fill="auto"/>
          </w:tcPr>
          <w:p w:rsidR="00E90086" w:rsidRPr="006F2DAA" w:rsidRDefault="00E90086" w:rsidP="001F7443">
            <w:pPr>
              <w:rPr>
                <w:rFonts w:ascii="ＤＦ新細丸ゴシック体" w:eastAsia="ＤＦ新細丸ゴシック体" w:hAnsi="ＤＦ新細丸ゴシック体"/>
                <w:sz w:val="21"/>
                <w:szCs w:val="21"/>
              </w:rPr>
            </w:pPr>
          </w:p>
        </w:tc>
      </w:tr>
    </w:tbl>
    <w:p w:rsidR="001F7443" w:rsidRPr="006F2DAA" w:rsidRDefault="004908FD" w:rsidP="001F7443">
      <w:pPr>
        <w:rPr>
          <w:rFonts w:ascii="ＤＦ新細丸ゴシック体" w:eastAsia="ＤＦ新細丸ゴシック体" w:hAnsi="ＤＦ新細丸ゴシック体"/>
          <w:sz w:val="21"/>
          <w:szCs w:val="21"/>
        </w:rPr>
      </w:pPr>
      <w:bookmarkStart w:id="1" w:name="_GoBack"/>
      <w:bookmarkEnd w:id="1"/>
      <w:r>
        <w:rPr>
          <w:noProof/>
        </w:rPr>
        <mc:AlternateContent>
          <mc:Choice Requires="wps">
            <w:drawing>
              <wp:anchor distT="0" distB="0" distL="114300" distR="114300" simplePos="0" relativeHeight="251671552" behindDoc="0" locked="0" layoutInCell="1" allowOverlap="1" wp14:anchorId="40F294FF" wp14:editId="354AD440">
                <wp:simplePos x="0" y="0"/>
                <wp:positionH relativeFrom="margin">
                  <wp:align>center</wp:align>
                </wp:positionH>
                <wp:positionV relativeFrom="paragraph">
                  <wp:posOffset>543560</wp:posOffset>
                </wp:positionV>
                <wp:extent cx="327660" cy="23622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27660" cy="236220"/>
                        </a:xfrm>
                        <a:prstGeom prst="rect">
                          <a:avLst/>
                        </a:prstGeom>
                        <a:noFill/>
                        <a:ln>
                          <a:noFill/>
                        </a:ln>
                      </wps:spPr>
                      <wps:txbx>
                        <w:txbxContent>
                          <w:p w:rsidR="001752D4" w:rsidRPr="00FC201B" w:rsidRDefault="001752D4" w:rsidP="00EE7B86">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294FF" id="テキスト ボックス 16" o:spid="_x0000_s1032" type="#_x0000_t202" style="position:absolute;left:0;text-align:left;margin-left:0;margin-top:42.8pt;width:25.8pt;height:18.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5SAIAAF8EAAAOAAAAZHJzL2Uyb0RvYy54bWysVEtu2zAQ3RfoHQjuGzlK6ziG5cBNkKJA&#10;kARIiqxpirIFSByWpCOlyxgIeoheoei659FF+kjZTpp2VXRDDWeG83lvRpPjtq7YnbKuJJ3x/b0B&#10;Z0pLyku9yPinm7M3I86cFzoXFWmV8Xvl+PH09atJY8YqpSVVubIMQbQbNybjS+/NOEmcXKpauD0y&#10;SsNYkK2Fx9UuktyKBtHrKkkHg2HSkM2NJamcg/a0N/JpjF8USvrLonDKsyrjqM3H08ZzHs5kOhHj&#10;hRVmWcpNGeIfqqhFqZF0F+pUeMFWtvwjVF1KS44KvyepTqgoSqliD+hmf/Cim+ulMCr2AnCc2cHk&#10;/l9YeXF3ZVmZg7shZ1rU4KhbP3YP37uHn936K+vW37r1unv4gTuDDwBrjBvj3bXBS9++pxaPt3oH&#10;ZcChLWwdvuiQwQ7o73dwq9YzCeVBejgcwiJhSg+GaRrpSJ4eG+v8B0U1C0LGLdiMIIu7c+dRCFy3&#10;LiGXprOyqiKjlf5NAcegSULlfYVB8u28ja3vuppTfo+mLPVz4ow8K5H6XDh/JSwGA9Vi2P0ljqKi&#10;JuO0kThbkv3yN33wB1+wctZg0DLuPq+EVZxVHzWYPHybHr3DZMbLaHSEFPa5Yf7MoFf1CWGS97FU&#10;RkYxuPtqKxaW6ltsxCzkhEloicwZ91vxxPfDj42SajaLTphEI/y5vjYyhA7IBVhv2lthzQZ7D9Iu&#10;aDuQYvyCgt63x3y28lSUkZ+Aco/pBnxMcaRts3FhTZ7fo9fTf2H6CwAA//8DAFBLAwQUAAYACAAA&#10;ACEA+RtS690AAAAGAQAADwAAAGRycy9kb3ducmV2LnhtbEyPQUvDQBCF74L/YRnBm900kBBiNiUV&#10;VPBibYt43GTHJJidDdltG/31nZ7s6TG8x3vfFKvZDuKIk+8dKVguIhBIjTM9tQr2u+eHDIQPmowe&#10;HKGCX/SwKm9vCp0bd6IPPG5DK7iEfK4VdCGMuZS+6dBqv3AjEnvfbrI68Dm10kz6xOV2kHEUpdLq&#10;nnih0yM+ddj8bA9WwV/vq9fN+zrU6+TrJdq8pf6zSpW6v5urRxAB5/Afhgs+o0PJTLU7kPFiUMCP&#10;BAVZkoJgN1my1pyK4wxkWchr/PIMAAD//wMAUEsBAi0AFAAGAAgAAAAhALaDOJL+AAAA4QEAABMA&#10;AAAAAAAAAAAAAAAAAAAAAFtDb250ZW50X1R5cGVzXS54bWxQSwECLQAUAAYACAAAACEAOP0h/9YA&#10;AACUAQAACwAAAAAAAAAAAAAAAAAvAQAAX3JlbHMvLnJlbHNQSwECLQAUAAYACAAAACEAkGYv+UgC&#10;AABfBAAADgAAAAAAAAAAAAAAAAAuAgAAZHJzL2Uyb0RvYy54bWxQSwECLQAUAAYACAAAACEA+RtS&#10;690AAAAGAQAADwAAAAAAAAAAAAAAAACiBAAAZHJzL2Rvd25yZXYueG1sUEsFBgAAAAAEAAQA8wAA&#10;AKwFAAAAAA==&#10;" filled="f" stroked="f">
                <v:textbox inset="5.85pt,.7pt,5.85pt,.7pt">
                  <w:txbxContent>
                    <w:p w:rsidR="001752D4" w:rsidRPr="00FC201B" w:rsidRDefault="001752D4" w:rsidP="00EE7B86">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401E19">
        <w:rPr>
          <w:noProof/>
        </w:rPr>
        <mc:AlternateContent>
          <mc:Choice Requires="wps">
            <w:drawing>
              <wp:anchor distT="0" distB="0" distL="114300" distR="114300" simplePos="0" relativeHeight="251674624" behindDoc="0" locked="0" layoutInCell="1" allowOverlap="1" wp14:anchorId="38E2D798" wp14:editId="7175B05E">
                <wp:simplePos x="0" y="0"/>
                <wp:positionH relativeFrom="margin">
                  <wp:posOffset>2654588</wp:posOffset>
                </wp:positionH>
                <wp:positionV relativeFrom="paragraph">
                  <wp:posOffset>9418667</wp:posOffset>
                </wp:positionV>
                <wp:extent cx="396240" cy="1828800"/>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396240" cy="1828800"/>
                        </a:xfrm>
                        <a:prstGeom prst="rect">
                          <a:avLst/>
                        </a:prstGeom>
                        <a:noFill/>
                        <a:ln>
                          <a:noFill/>
                        </a:ln>
                      </wps:spPr>
                      <wps:txbx>
                        <w:txbxContent>
                          <w:p w:rsidR="001752D4" w:rsidRPr="00FC201B" w:rsidRDefault="001752D4" w:rsidP="00401E19">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E2D798" id="テキスト ボックス 3" o:spid="_x0000_s1031" type="#_x0000_t202" style="position:absolute;left:0;text-align:left;margin-left:209pt;margin-top:741.65pt;width:31.2pt;height:2in;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CqSgIAAF4EAAAOAAAAZHJzL2Uyb0RvYy54bWysVEtu2zAQ3RfoHQjua/mTpLJgOXATuChg&#10;JAGcImuaoiwBEoclaUvu0gaKHqJXKLrueXSRDinLcdOuim6o4cxwPu/NaHJdlwXZCm1ykDEd9PqU&#10;CMkhyeU6ph8f529CSoxlMmEFSBHTnTD0evr61aRSkRhCBkUiNMEg0kSVimlmrYqCwPBMlMz0QAmJ&#10;xhR0ySxe9TpINKswelkEw37/KqhAJ0oDF8ag9rY10qmPn6aC2/s0NcKSIqZYm/Wn9ufKncF0wqK1&#10;ZirL+bEM9g9VlCyXmPQU6pZZRjY6/yNUmXMNBlLb41AGkKY5F74H7GbQf9HNMmNK+F4QHKNOMJn/&#10;F5bfbR80yZOYjiiRrESKmsOXZv+92f9sDl9Jc/jWHA7N/gfeycjBVSkT4aulwne2fgc10t7pDSod&#10;CnWqS/fF/gjaEfjdCWxRW8JRORpfDS/QwtE0CIdh2PdsBM+vlTb2vYCSOCGmGsn0GLPtwlisBF07&#10;F5dMwjwvCk9oIX9ToKPTBK70tkQn2XpV+84vu/JXkOywKw3tmBjF5zmmXjBjH5jGucBycdbtPR5p&#10;AVVM4ShRkoH+/De980e60EpJhXMWU/Npw7SgpPggkci3F8PxJQ6mv4ThGFPoc8PqzCA35Q3gIA9w&#10;pxT3onO3RSemGsonXIiZy4kmJjlmjqntxBvbzj4uFBezmXfCQVTMLuRScRfaIedgfayfmFZH7C2y&#10;dgfdPLLoBQWtr3tp1GxjkQjPj0O5xfQIPg6xp+24cG5Lzu/e6/m3MP0FAAD//wMAUEsDBBQABgAI&#10;AAAAIQBg0s6I4gAAAA0BAAAPAAAAZHJzL2Rvd25yZXYueG1sTI/BTsMwEETvSPyDtUjcqJ0mSqI0&#10;ToVaIXGkKaAe3dhNAvE6it028PUsJzjuzGj2Tbme7cAuZvK9QwnRQgAz2DjdYyvhdf/0kAPzQaFW&#10;g0Mj4ct4WFe3N6UqtLvizlzq0DIqQV8oCV0IY8G5bzpjlV+40SB5JzdZFeicWq4ndaVyO/ClECm3&#10;qkf60KnRbDrTfNZnK+HteVNn2xcudil+LNPD9v27Plgp7+/mxxWwYObwF4ZffEKHipiO7ozas0FC&#10;EuW0JZCR5HEMjCJJLhJgR5KyLIqBVyX/v6L6AQAA//8DAFBLAQItABQABgAIAAAAIQC2gziS/gAA&#10;AOEBAAATAAAAAAAAAAAAAAAAAAAAAABbQ29udGVudF9UeXBlc10ueG1sUEsBAi0AFAAGAAgAAAAh&#10;ADj9If/WAAAAlAEAAAsAAAAAAAAAAAAAAAAALwEAAF9yZWxzLy5yZWxzUEsBAi0AFAAGAAgAAAAh&#10;AIawwKpKAgAAXgQAAA4AAAAAAAAAAAAAAAAALgIAAGRycy9lMm9Eb2MueG1sUEsBAi0AFAAGAAgA&#10;AAAhAGDSzojiAAAADQEAAA8AAAAAAAAAAAAAAAAApAQAAGRycy9kb3ducmV2LnhtbFBLBQYAAAAA&#10;BAAEAPMAAACzBQAAAAA=&#10;" filled="f" stroked="f">
                <v:textbox style="mso-fit-shape-to-text:t" inset="5.85pt,.7pt,5.85pt,.7pt">
                  <w:txbxContent>
                    <w:p w:rsidR="001752D4" w:rsidRPr="00FC201B" w:rsidRDefault="001752D4" w:rsidP="00401E19">
                      <w:pP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ＤＦ新細丸ゴシック体" w:eastAsia="ＤＦ新細丸ゴシック体" w:hAnsi="ＤＦ新細丸ゴシック体" w:cs="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Pr>
                          <w:rFonts w:ascii="ＤＦ新細丸ゴシック体" w:eastAsia="ＤＦ新細丸ゴシック体" w:hAnsi="ＤＦ新細丸ゴシック体" w:cs="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sectPr w:rsidR="001F7443" w:rsidRPr="006F2DAA" w:rsidSect="004908FD">
      <w:pgSz w:w="11907" w:h="16840" w:code="9"/>
      <w:pgMar w:top="1021" w:right="1134" w:bottom="964" w:left="1134" w:header="851" w:footer="992" w:gutter="0"/>
      <w:cols w:space="2072"/>
      <w:docGrid w:type="linesAndChars" w:linePitch="371" w:charSpace="4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55B" w:rsidRDefault="0056255B" w:rsidP="00FE3B35">
      <w:r>
        <w:separator/>
      </w:r>
    </w:p>
  </w:endnote>
  <w:endnote w:type="continuationSeparator" w:id="0">
    <w:p w:rsidR="0056255B" w:rsidRDefault="0056255B" w:rsidP="00FE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Ｆ細丸ゴシック体">
    <w:panose1 w:val="0201060901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極太明朝体">
    <w:panose1 w:val="02010609010101010101"/>
    <w:charset w:val="80"/>
    <w:family w:val="auto"/>
    <w:pitch w:val="fixed"/>
    <w:sig w:usb0="00000001" w:usb1="08070000" w:usb2="00000010" w:usb3="00000000" w:csb0="00020000" w:csb1="00000000"/>
  </w:font>
  <w:font w:name="CRチハル体">
    <w:panose1 w:val="02000600000000000000"/>
    <w:charset w:val="80"/>
    <w:family w:val="auto"/>
    <w:pitch w:val="variable"/>
    <w:sig w:usb0="A00002BF" w:usb1="68C7FCFB" w:usb2="00000010" w:usb3="00000000" w:csb0="0002009F" w:csb1="00000000"/>
  </w:font>
  <w:font w:name="TAあっぱれR">
    <w:panose1 w:val="02000609000000000000"/>
    <w:charset w:val="80"/>
    <w:family w:val="auto"/>
    <w:pitch w:val="fixed"/>
    <w:sig w:usb0="A00002BF" w:usb1="68C7FCFB" w:usb2="00000010" w:usb3="00000000" w:csb0="0002009F" w:csb1="00000000"/>
  </w:font>
  <w:font w:name="ＤＦ新細丸ゴシック体">
    <w:panose1 w:val="020F0209000000000000"/>
    <w:charset w:val="80"/>
    <w:family w:val="modern"/>
    <w:pitch w:val="fixed"/>
    <w:sig w:usb0="80000283" w:usb1="28C76CF8" w:usb2="00000010" w:usb3="00000000" w:csb0="00020001" w:csb1="00000000"/>
  </w:font>
  <w:font w:name="魚石行書">
    <w:altName w:val="ＭＳ 明朝"/>
    <w:charset w:val="80"/>
    <w:family w:val="auto"/>
    <w:pitch w:val="fixed"/>
    <w:sig w:usb0="00000000"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55B" w:rsidRDefault="0056255B" w:rsidP="00FE3B35">
      <w:r>
        <w:separator/>
      </w:r>
    </w:p>
  </w:footnote>
  <w:footnote w:type="continuationSeparator" w:id="0">
    <w:p w:rsidR="0056255B" w:rsidRDefault="0056255B" w:rsidP="00FE3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379B"/>
    <w:multiLevelType w:val="hybridMultilevel"/>
    <w:tmpl w:val="6C92A9B8"/>
    <w:lvl w:ilvl="0" w:tplc="0409000F">
      <w:start w:val="1"/>
      <w:numFmt w:val="decimal"/>
      <w:lvlText w:val="%1."/>
      <w:lvlJc w:val="left"/>
      <w:pPr>
        <w:tabs>
          <w:tab w:val="num" w:pos="420"/>
        </w:tabs>
        <w:ind w:left="420" w:hanging="420"/>
      </w:pPr>
      <w:rPr>
        <w:rFonts w:hint="default"/>
      </w:rPr>
    </w:lvl>
    <w:lvl w:ilvl="1" w:tplc="7D8A976E">
      <w:numFmt w:val="bullet"/>
      <w:lvlText w:val="※"/>
      <w:lvlJc w:val="left"/>
      <w:pPr>
        <w:tabs>
          <w:tab w:val="num" w:pos="780"/>
        </w:tabs>
        <w:ind w:left="780" w:hanging="360"/>
      </w:pPr>
      <w:rPr>
        <w:rFonts w:ascii="ＤＦ細丸ゴシック体" w:eastAsia="ＤＦ細丸ゴシック体"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F93489"/>
    <w:multiLevelType w:val="hybridMultilevel"/>
    <w:tmpl w:val="8D8CBE92"/>
    <w:lvl w:ilvl="0" w:tplc="0409000F">
      <w:start w:val="1"/>
      <w:numFmt w:val="decimal"/>
      <w:lvlText w:val="%1."/>
      <w:lvlJc w:val="left"/>
      <w:pPr>
        <w:tabs>
          <w:tab w:val="num" w:pos="420"/>
        </w:tabs>
        <w:ind w:left="420" w:hanging="420"/>
      </w:pPr>
      <w:rPr>
        <w:rFonts w:hint="default"/>
      </w:rPr>
    </w:lvl>
    <w:lvl w:ilvl="1" w:tplc="7D8A976E">
      <w:numFmt w:val="bullet"/>
      <w:lvlText w:val="※"/>
      <w:lvlJc w:val="left"/>
      <w:pPr>
        <w:tabs>
          <w:tab w:val="num" w:pos="780"/>
        </w:tabs>
        <w:ind w:left="780" w:hanging="360"/>
      </w:pPr>
      <w:rPr>
        <w:rFonts w:ascii="ＤＦ細丸ゴシック体" w:eastAsia="ＤＦ細丸ゴシック体" w:hAnsi="Century" w:cs="Times New Roman" w:hint="eastAsia"/>
      </w:rPr>
    </w:lvl>
    <w:lvl w:ilvl="2" w:tplc="810AF93E">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C22F56"/>
    <w:multiLevelType w:val="hybridMultilevel"/>
    <w:tmpl w:val="73E0D440"/>
    <w:lvl w:ilvl="0" w:tplc="076AB2A8">
      <w:numFmt w:val="bullet"/>
      <w:lvlText w:val="※"/>
      <w:lvlJc w:val="left"/>
      <w:pPr>
        <w:tabs>
          <w:tab w:val="num" w:pos="780"/>
        </w:tabs>
        <w:ind w:left="780" w:hanging="360"/>
      </w:pPr>
      <w:rPr>
        <w:rFonts w:ascii="ＤＦ細丸ゴシック体" w:eastAsia="ＤＦ細丸ゴシック体"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5441018A"/>
    <w:multiLevelType w:val="hybridMultilevel"/>
    <w:tmpl w:val="A24E2734"/>
    <w:lvl w:ilvl="0" w:tplc="90E670BE">
      <w:start w:val="2"/>
      <w:numFmt w:val="bullet"/>
      <w:lvlText w:val="・"/>
      <w:lvlJc w:val="left"/>
      <w:pPr>
        <w:tabs>
          <w:tab w:val="num" w:pos="780"/>
        </w:tabs>
        <w:ind w:left="780" w:hanging="360"/>
      </w:pPr>
      <w:rPr>
        <w:rFonts w:ascii="ＤＦ細丸ゴシック体" w:eastAsia="ＤＦ細丸ゴシック体"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8A13B08"/>
    <w:multiLevelType w:val="hybridMultilevel"/>
    <w:tmpl w:val="031C925A"/>
    <w:lvl w:ilvl="0" w:tplc="14707410">
      <w:start w:val="1"/>
      <w:numFmt w:val="bullet"/>
      <w:lvlText w:val="○"/>
      <w:lvlJc w:val="left"/>
      <w:pPr>
        <w:tabs>
          <w:tab w:val="num" w:pos="360"/>
        </w:tabs>
        <w:ind w:left="360" w:hanging="360"/>
      </w:pPr>
      <w:rPr>
        <w:rFonts w:ascii="ＤＦ細丸ゴシック体" w:eastAsia="ＤＦ細丸ゴシック体"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95124C"/>
    <w:multiLevelType w:val="hybridMultilevel"/>
    <w:tmpl w:val="6C92A9B8"/>
    <w:lvl w:ilvl="0" w:tplc="0409000F">
      <w:start w:val="1"/>
      <w:numFmt w:val="decimal"/>
      <w:lvlText w:val="%1."/>
      <w:lvlJc w:val="left"/>
      <w:pPr>
        <w:tabs>
          <w:tab w:val="num" w:pos="420"/>
        </w:tabs>
        <w:ind w:left="420" w:hanging="420"/>
      </w:pPr>
      <w:rPr>
        <w:rFonts w:hint="default"/>
      </w:rPr>
    </w:lvl>
    <w:lvl w:ilvl="1" w:tplc="7D8A976E">
      <w:numFmt w:val="bullet"/>
      <w:lvlText w:val="※"/>
      <w:lvlJc w:val="left"/>
      <w:pPr>
        <w:tabs>
          <w:tab w:val="num" w:pos="780"/>
        </w:tabs>
        <w:ind w:left="780" w:hanging="360"/>
      </w:pPr>
      <w:rPr>
        <w:rFonts w:ascii="ＤＦ細丸ゴシック体" w:eastAsia="ＤＦ細丸ゴシック体"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CE7479"/>
    <w:multiLevelType w:val="hybridMultilevel"/>
    <w:tmpl w:val="D0A297A8"/>
    <w:lvl w:ilvl="0" w:tplc="871E27D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71"/>
  <w:displayHorizontalDrawingGridEvery w:val="0"/>
  <w:characterSpacingControl w:val="compressPunctuation"/>
  <w:hdrShapeDefaults>
    <o:shapedefaults v:ext="edit" spidmax="2049">
      <v:textbox inset="5.85pt,.7pt,5.85pt,.7pt"/>
      <o:colormru v:ext="edit" colors="#f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C7"/>
    <w:rsid w:val="000102E2"/>
    <w:rsid w:val="00010FEF"/>
    <w:rsid w:val="00015BFC"/>
    <w:rsid w:val="00034A9B"/>
    <w:rsid w:val="00043773"/>
    <w:rsid w:val="00050948"/>
    <w:rsid w:val="00054DD7"/>
    <w:rsid w:val="000623EE"/>
    <w:rsid w:val="00066CB3"/>
    <w:rsid w:val="000737D7"/>
    <w:rsid w:val="00074F9C"/>
    <w:rsid w:val="00093119"/>
    <w:rsid w:val="000931B8"/>
    <w:rsid w:val="000B2569"/>
    <w:rsid w:val="000B2881"/>
    <w:rsid w:val="000C51AB"/>
    <w:rsid w:val="000C527B"/>
    <w:rsid w:val="000C5A16"/>
    <w:rsid w:val="000D11CB"/>
    <w:rsid w:val="000D1959"/>
    <w:rsid w:val="000D4010"/>
    <w:rsid w:val="000E128A"/>
    <w:rsid w:val="000E44DF"/>
    <w:rsid w:val="000E4C77"/>
    <w:rsid w:val="000E7A8D"/>
    <w:rsid w:val="000F25FB"/>
    <w:rsid w:val="000F668D"/>
    <w:rsid w:val="0010449D"/>
    <w:rsid w:val="00144CAB"/>
    <w:rsid w:val="001463EF"/>
    <w:rsid w:val="001752D4"/>
    <w:rsid w:val="00176BCF"/>
    <w:rsid w:val="00184B72"/>
    <w:rsid w:val="001A3FEF"/>
    <w:rsid w:val="001B0042"/>
    <w:rsid w:val="001B7AAE"/>
    <w:rsid w:val="001C4213"/>
    <w:rsid w:val="001D2298"/>
    <w:rsid w:val="001F7443"/>
    <w:rsid w:val="00204D62"/>
    <w:rsid w:val="0021149D"/>
    <w:rsid w:val="0021213F"/>
    <w:rsid w:val="00214E2A"/>
    <w:rsid w:val="00224C55"/>
    <w:rsid w:val="00227A34"/>
    <w:rsid w:val="00231A3B"/>
    <w:rsid w:val="0025738E"/>
    <w:rsid w:val="00267936"/>
    <w:rsid w:val="0027246D"/>
    <w:rsid w:val="002758E0"/>
    <w:rsid w:val="002A3DC2"/>
    <w:rsid w:val="002C52A6"/>
    <w:rsid w:val="002D174B"/>
    <w:rsid w:val="002D4440"/>
    <w:rsid w:val="002D5B39"/>
    <w:rsid w:val="002E262B"/>
    <w:rsid w:val="002E3B18"/>
    <w:rsid w:val="002F4374"/>
    <w:rsid w:val="00304380"/>
    <w:rsid w:val="00305BB8"/>
    <w:rsid w:val="00306404"/>
    <w:rsid w:val="00311FF2"/>
    <w:rsid w:val="0031468B"/>
    <w:rsid w:val="00320029"/>
    <w:rsid w:val="00325D1C"/>
    <w:rsid w:val="003263B7"/>
    <w:rsid w:val="00334E95"/>
    <w:rsid w:val="00347FF1"/>
    <w:rsid w:val="00353878"/>
    <w:rsid w:val="00356121"/>
    <w:rsid w:val="0036563F"/>
    <w:rsid w:val="003953F1"/>
    <w:rsid w:val="003A14E9"/>
    <w:rsid w:val="003B41E0"/>
    <w:rsid w:val="003C4351"/>
    <w:rsid w:val="003C5B1C"/>
    <w:rsid w:val="003D670D"/>
    <w:rsid w:val="003D6BC4"/>
    <w:rsid w:val="003E72F6"/>
    <w:rsid w:val="003F16AC"/>
    <w:rsid w:val="00401E19"/>
    <w:rsid w:val="00402D9C"/>
    <w:rsid w:val="004064C7"/>
    <w:rsid w:val="00407383"/>
    <w:rsid w:val="004107E0"/>
    <w:rsid w:val="004125ED"/>
    <w:rsid w:val="0041590B"/>
    <w:rsid w:val="00420A6A"/>
    <w:rsid w:val="00447582"/>
    <w:rsid w:val="0045229C"/>
    <w:rsid w:val="004526BF"/>
    <w:rsid w:val="00465EEB"/>
    <w:rsid w:val="0047486E"/>
    <w:rsid w:val="0047684D"/>
    <w:rsid w:val="0047730D"/>
    <w:rsid w:val="00477CCA"/>
    <w:rsid w:val="0048733B"/>
    <w:rsid w:val="004908FD"/>
    <w:rsid w:val="00493E2A"/>
    <w:rsid w:val="004A01E8"/>
    <w:rsid w:val="004A671C"/>
    <w:rsid w:val="004A6A99"/>
    <w:rsid w:val="004B33AB"/>
    <w:rsid w:val="004F43CE"/>
    <w:rsid w:val="00500AB5"/>
    <w:rsid w:val="00501A10"/>
    <w:rsid w:val="005023F2"/>
    <w:rsid w:val="00503B2D"/>
    <w:rsid w:val="0050446F"/>
    <w:rsid w:val="00514D4A"/>
    <w:rsid w:val="0051626B"/>
    <w:rsid w:val="0052185D"/>
    <w:rsid w:val="00530E49"/>
    <w:rsid w:val="00545A4F"/>
    <w:rsid w:val="005605A2"/>
    <w:rsid w:val="0056255B"/>
    <w:rsid w:val="005667B5"/>
    <w:rsid w:val="00576EC2"/>
    <w:rsid w:val="00581963"/>
    <w:rsid w:val="005927A3"/>
    <w:rsid w:val="005A0C2E"/>
    <w:rsid w:val="005A66A4"/>
    <w:rsid w:val="005B1693"/>
    <w:rsid w:val="005B56BD"/>
    <w:rsid w:val="005C21C2"/>
    <w:rsid w:val="005C58AC"/>
    <w:rsid w:val="005D60F4"/>
    <w:rsid w:val="005D743A"/>
    <w:rsid w:val="005F6577"/>
    <w:rsid w:val="006041D9"/>
    <w:rsid w:val="006072C2"/>
    <w:rsid w:val="00612709"/>
    <w:rsid w:val="0061499D"/>
    <w:rsid w:val="00630414"/>
    <w:rsid w:val="00633312"/>
    <w:rsid w:val="00645952"/>
    <w:rsid w:val="00655B06"/>
    <w:rsid w:val="0065767B"/>
    <w:rsid w:val="00657F0B"/>
    <w:rsid w:val="00665D54"/>
    <w:rsid w:val="006807E8"/>
    <w:rsid w:val="0068166A"/>
    <w:rsid w:val="00683645"/>
    <w:rsid w:val="006D38AB"/>
    <w:rsid w:val="006F2DAA"/>
    <w:rsid w:val="00700E81"/>
    <w:rsid w:val="00702C09"/>
    <w:rsid w:val="00706679"/>
    <w:rsid w:val="00706CFC"/>
    <w:rsid w:val="00707497"/>
    <w:rsid w:val="00707B66"/>
    <w:rsid w:val="007237C0"/>
    <w:rsid w:val="00730D6D"/>
    <w:rsid w:val="007363C9"/>
    <w:rsid w:val="00742D8C"/>
    <w:rsid w:val="00755A22"/>
    <w:rsid w:val="0075645D"/>
    <w:rsid w:val="0075719C"/>
    <w:rsid w:val="007746B7"/>
    <w:rsid w:val="007A6EAD"/>
    <w:rsid w:val="007C3F3E"/>
    <w:rsid w:val="007D0DB2"/>
    <w:rsid w:val="007D1048"/>
    <w:rsid w:val="007E23FA"/>
    <w:rsid w:val="007F1F81"/>
    <w:rsid w:val="00801FD2"/>
    <w:rsid w:val="008024DE"/>
    <w:rsid w:val="008160AB"/>
    <w:rsid w:val="00820122"/>
    <w:rsid w:val="00822136"/>
    <w:rsid w:val="00831BFC"/>
    <w:rsid w:val="008440CD"/>
    <w:rsid w:val="00855399"/>
    <w:rsid w:val="00857172"/>
    <w:rsid w:val="008626F9"/>
    <w:rsid w:val="0087338A"/>
    <w:rsid w:val="00873BC6"/>
    <w:rsid w:val="0087605C"/>
    <w:rsid w:val="008920BB"/>
    <w:rsid w:val="00892829"/>
    <w:rsid w:val="00895ADE"/>
    <w:rsid w:val="008A130F"/>
    <w:rsid w:val="008B231F"/>
    <w:rsid w:val="008B3662"/>
    <w:rsid w:val="008C021C"/>
    <w:rsid w:val="008E1A49"/>
    <w:rsid w:val="008F6607"/>
    <w:rsid w:val="009020CC"/>
    <w:rsid w:val="00904191"/>
    <w:rsid w:val="0091027B"/>
    <w:rsid w:val="00916932"/>
    <w:rsid w:val="009217CA"/>
    <w:rsid w:val="009220E3"/>
    <w:rsid w:val="00931E8A"/>
    <w:rsid w:val="00934E97"/>
    <w:rsid w:val="00967439"/>
    <w:rsid w:val="00975B10"/>
    <w:rsid w:val="009854DB"/>
    <w:rsid w:val="009B14C0"/>
    <w:rsid w:val="009B43DC"/>
    <w:rsid w:val="009B5513"/>
    <w:rsid w:val="009E5935"/>
    <w:rsid w:val="009E62E4"/>
    <w:rsid w:val="009F63B5"/>
    <w:rsid w:val="00A02965"/>
    <w:rsid w:val="00A24A1F"/>
    <w:rsid w:val="00A314C2"/>
    <w:rsid w:val="00A327B4"/>
    <w:rsid w:val="00A36E53"/>
    <w:rsid w:val="00A4401B"/>
    <w:rsid w:val="00A47EC1"/>
    <w:rsid w:val="00A612BB"/>
    <w:rsid w:val="00A63A54"/>
    <w:rsid w:val="00A6711B"/>
    <w:rsid w:val="00A67B03"/>
    <w:rsid w:val="00A77ED5"/>
    <w:rsid w:val="00A87A04"/>
    <w:rsid w:val="00A87E7D"/>
    <w:rsid w:val="00AA4B9C"/>
    <w:rsid w:val="00AB6859"/>
    <w:rsid w:val="00AD45C3"/>
    <w:rsid w:val="00AD745A"/>
    <w:rsid w:val="00AF11F7"/>
    <w:rsid w:val="00AF5FFB"/>
    <w:rsid w:val="00AF6705"/>
    <w:rsid w:val="00B10014"/>
    <w:rsid w:val="00B1091C"/>
    <w:rsid w:val="00B148A2"/>
    <w:rsid w:val="00B23712"/>
    <w:rsid w:val="00B36C1A"/>
    <w:rsid w:val="00B47E4E"/>
    <w:rsid w:val="00B64605"/>
    <w:rsid w:val="00B658AD"/>
    <w:rsid w:val="00B9221E"/>
    <w:rsid w:val="00BD7BDB"/>
    <w:rsid w:val="00BE24F6"/>
    <w:rsid w:val="00BE488B"/>
    <w:rsid w:val="00BF55DC"/>
    <w:rsid w:val="00C11B7C"/>
    <w:rsid w:val="00C221B5"/>
    <w:rsid w:val="00C257F4"/>
    <w:rsid w:val="00C35DC6"/>
    <w:rsid w:val="00C40E2C"/>
    <w:rsid w:val="00C46CD4"/>
    <w:rsid w:val="00C85A2B"/>
    <w:rsid w:val="00C87184"/>
    <w:rsid w:val="00CA724A"/>
    <w:rsid w:val="00CB0082"/>
    <w:rsid w:val="00CB316A"/>
    <w:rsid w:val="00CC00B0"/>
    <w:rsid w:val="00CC2E21"/>
    <w:rsid w:val="00CC4E3D"/>
    <w:rsid w:val="00CD0753"/>
    <w:rsid w:val="00CE1BA2"/>
    <w:rsid w:val="00CF0006"/>
    <w:rsid w:val="00CF2BD7"/>
    <w:rsid w:val="00CF2FAD"/>
    <w:rsid w:val="00CF41A6"/>
    <w:rsid w:val="00D01227"/>
    <w:rsid w:val="00D04B9E"/>
    <w:rsid w:val="00D23F6D"/>
    <w:rsid w:val="00D2628D"/>
    <w:rsid w:val="00D335A9"/>
    <w:rsid w:val="00D36501"/>
    <w:rsid w:val="00D97425"/>
    <w:rsid w:val="00DA4684"/>
    <w:rsid w:val="00DA5DC8"/>
    <w:rsid w:val="00DB27CD"/>
    <w:rsid w:val="00DC0CE7"/>
    <w:rsid w:val="00DC1A62"/>
    <w:rsid w:val="00DC3C34"/>
    <w:rsid w:val="00DC6F03"/>
    <w:rsid w:val="00DD2196"/>
    <w:rsid w:val="00DE0A88"/>
    <w:rsid w:val="00DF3D80"/>
    <w:rsid w:val="00DF7ED1"/>
    <w:rsid w:val="00E135CF"/>
    <w:rsid w:val="00E20754"/>
    <w:rsid w:val="00E2425A"/>
    <w:rsid w:val="00E32E16"/>
    <w:rsid w:val="00E47F49"/>
    <w:rsid w:val="00E512E0"/>
    <w:rsid w:val="00E67FCF"/>
    <w:rsid w:val="00E809EE"/>
    <w:rsid w:val="00E825E8"/>
    <w:rsid w:val="00E82910"/>
    <w:rsid w:val="00E82A50"/>
    <w:rsid w:val="00E82C5E"/>
    <w:rsid w:val="00E90086"/>
    <w:rsid w:val="00E9431D"/>
    <w:rsid w:val="00ED6359"/>
    <w:rsid w:val="00EE72DD"/>
    <w:rsid w:val="00EE7776"/>
    <w:rsid w:val="00EE7B86"/>
    <w:rsid w:val="00EF1D85"/>
    <w:rsid w:val="00F01D5B"/>
    <w:rsid w:val="00F07FFD"/>
    <w:rsid w:val="00F16946"/>
    <w:rsid w:val="00F36CA2"/>
    <w:rsid w:val="00F43317"/>
    <w:rsid w:val="00F4770D"/>
    <w:rsid w:val="00F668F6"/>
    <w:rsid w:val="00F740B2"/>
    <w:rsid w:val="00F82A94"/>
    <w:rsid w:val="00FA4E26"/>
    <w:rsid w:val="00FC201B"/>
    <w:rsid w:val="00FC7AD3"/>
    <w:rsid w:val="00FD3423"/>
    <w:rsid w:val="00FD5685"/>
    <w:rsid w:val="00FE3B35"/>
    <w:rsid w:val="00FF1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9"/>
    </o:shapedefaults>
    <o:shapelayout v:ext="edit">
      <o:idmap v:ext="edit" data="1"/>
    </o:shapelayout>
  </w:shapeDefaults>
  <w:decimalSymbol w:val="."/>
  <w:listSeparator w:val=","/>
  <w14:docId w14:val="1564D250"/>
  <w15:chartTrackingRefBased/>
  <w15:docId w15:val="{91DB180E-F008-44F4-9410-E3069192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ＤＦ細丸ゴシック体" w:eastAsia="ＤＦ細丸ゴシック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3B35"/>
    <w:pPr>
      <w:tabs>
        <w:tab w:val="center" w:pos="4252"/>
        <w:tab w:val="right" w:pos="8504"/>
      </w:tabs>
      <w:snapToGrid w:val="0"/>
    </w:pPr>
    <w:rPr>
      <w:lang w:val="x-none" w:eastAsia="x-none"/>
    </w:rPr>
  </w:style>
  <w:style w:type="character" w:customStyle="1" w:styleId="a4">
    <w:name w:val="ヘッダー (文字)"/>
    <w:link w:val="a3"/>
    <w:rsid w:val="00FE3B35"/>
    <w:rPr>
      <w:rFonts w:ascii="ＤＦ細丸ゴシック体" w:eastAsia="ＤＦ細丸ゴシック体"/>
      <w:kern w:val="2"/>
      <w:sz w:val="24"/>
      <w:szCs w:val="24"/>
    </w:rPr>
  </w:style>
  <w:style w:type="paragraph" w:styleId="a5">
    <w:name w:val="footer"/>
    <w:basedOn w:val="a"/>
    <w:link w:val="a6"/>
    <w:rsid w:val="00FE3B35"/>
    <w:pPr>
      <w:tabs>
        <w:tab w:val="center" w:pos="4252"/>
        <w:tab w:val="right" w:pos="8504"/>
      </w:tabs>
      <w:snapToGrid w:val="0"/>
    </w:pPr>
    <w:rPr>
      <w:lang w:val="x-none" w:eastAsia="x-none"/>
    </w:rPr>
  </w:style>
  <w:style w:type="character" w:customStyle="1" w:styleId="a6">
    <w:name w:val="フッター (文字)"/>
    <w:link w:val="a5"/>
    <w:rsid w:val="00FE3B35"/>
    <w:rPr>
      <w:rFonts w:ascii="ＤＦ細丸ゴシック体" w:eastAsia="ＤＦ細丸ゴシック体"/>
      <w:kern w:val="2"/>
      <w:sz w:val="24"/>
      <w:szCs w:val="24"/>
    </w:rPr>
  </w:style>
  <w:style w:type="paragraph" w:styleId="a7">
    <w:name w:val="Balloon Text"/>
    <w:basedOn w:val="a"/>
    <w:link w:val="a8"/>
    <w:rsid w:val="00A63A54"/>
    <w:rPr>
      <w:rFonts w:ascii="Arial" w:eastAsia="ＭＳ ゴシック" w:hAnsi="Arial"/>
      <w:sz w:val="18"/>
      <w:szCs w:val="18"/>
      <w:lang w:val="x-none" w:eastAsia="x-none"/>
    </w:rPr>
  </w:style>
  <w:style w:type="character" w:customStyle="1" w:styleId="a8">
    <w:name w:val="吹き出し (文字)"/>
    <w:link w:val="a7"/>
    <w:rsid w:val="00A63A54"/>
    <w:rPr>
      <w:rFonts w:ascii="Arial" w:eastAsia="ＭＳ ゴシック" w:hAnsi="Arial" w:cs="Times New Roman"/>
      <w:kern w:val="2"/>
      <w:sz w:val="18"/>
      <w:szCs w:val="18"/>
    </w:rPr>
  </w:style>
  <w:style w:type="table" w:styleId="a9">
    <w:name w:val="Table Grid"/>
    <w:basedOn w:val="a1"/>
    <w:rsid w:val="001F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C21C2"/>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52305">
      <w:bodyDiv w:val="1"/>
      <w:marLeft w:val="0"/>
      <w:marRight w:val="0"/>
      <w:marTop w:val="0"/>
      <w:marBottom w:val="0"/>
      <w:divBdr>
        <w:top w:val="none" w:sz="0" w:space="0" w:color="auto"/>
        <w:left w:val="none" w:sz="0" w:space="0" w:color="auto"/>
        <w:bottom w:val="none" w:sz="0" w:space="0" w:color="auto"/>
        <w:right w:val="none" w:sz="0" w:space="0" w:color="auto"/>
      </w:divBdr>
    </w:div>
    <w:div w:id="11312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684</Words>
  <Characters>3905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平成１５年度活動報告</vt:lpstr>
      <vt:lpstr>平成１５年度活動報告</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平成１５年度活動報告</dc:title>
  <dc:subject/>
  <dc:creator>黒川こころの応援団</dc:creator>
  <cp:keywords/>
  <dc:description/>
  <cp:lastModifiedBy>豊 小野田</cp:lastModifiedBy>
  <cp:revision>5</cp:revision>
  <cp:lastPrinted>2019-05-11T08:02:00Z</cp:lastPrinted>
  <dcterms:created xsi:type="dcterms:W3CDTF">2019-05-06T11:33:00Z</dcterms:created>
  <dcterms:modified xsi:type="dcterms:W3CDTF">2019-05-11T08:02:00Z</dcterms:modified>
</cp:coreProperties>
</file>