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</w:t>
      </w:r>
      <w:r w:rsidR="00B5412E">
        <w:rPr>
          <w:rFonts w:ascii="Century" w:hAnsi="Century" w:cs="ＭＳ ゴシック" w:hint="eastAsia"/>
        </w:rPr>
        <w:t>8</w:t>
      </w:r>
      <w:r w:rsidR="00B3742D" w:rsidRPr="009C7567">
        <w:rPr>
          <w:rFonts w:ascii="Century" w:hAnsi="Century" w:cs="ＭＳ ゴシック" w:hint="eastAsia"/>
        </w:rPr>
        <w:t>年度の事業報告書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C415DE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</w:t>
      </w:r>
      <w:r w:rsidR="00B5412E">
        <w:rPr>
          <w:rFonts w:ascii="Century" w:hAnsi="Century" w:cs="ＭＳ ゴシック" w:hint="eastAsia"/>
        </w:rPr>
        <w:t>8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9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201</w:t>
      </w:r>
      <w:r w:rsidR="00B5412E">
        <w:rPr>
          <w:rFonts w:ascii="Century" w:hAnsi="Century" w:cs="ＭＳ ゴシック" w:hint="eastAsia"/>
        </w:rPr>
        <w:t>9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8</w:t>
      </w:r>
      <w:r w:rsidR="00146516">
        <w:rPr>
          <w:rFonts w:ascii="Century" w:hAnsi="Century" w:cs="ＭＳ ゴシック" w:hint="eastAsia"/>
        </w:rPr>
        <w:t xml:space="preserve">月　</w:t>
      </w:r>
      <w:r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146516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C415DE">
        <w:rPr>
          <w:rFonts w:ascii="Century" w:hAnsi="Century" w:cs="ＭＳ ゴシック" w:hint="eastAsia"/>
        </w:rPr>
        <w:t xml:space="preserve">　</w:t>
      </w:r>
      <w:r w:rsidR="00C415DE" w:rsidRPr="00DD4BC6">
        <w:rPr>
          <w:rFonts w:ascii="Century" w:hAnsi="Century" w:cs="ＭＳ ゴシック" w:hint="eastAsia"/>
        </w:rPr>
        <w:t>うつくしい京都</w:t>
      </w: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:rsidR="00AE0C7A" w:rsidRDefault="00AE0C7A" w:rsidP="00AE0C7A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・以下の事業を実施した</w:t>
      </w:r>
      <w:r w:rsidRPr="00DD4BC6">
        <w:rPr>
          <w:rFonts w:hAnsi="ＭＳ 明朝" w:cs="ＭＳ ゴシック" w:hint="eastAsia"/>
        </w:rPr>
        <w:t>。</w:t>
      </w:r>
    </w:p>
    <w:p w:rsidR="00146516" w:rsidRPr="009C7567" w:rsidRDefault="00146516" w:rsidP="00B3742D">
      <w:pPr>
        <w:pStyle w:val="a6"/>
        <w:rPr>
          <w:rFonts w:hAnsi="ＭＳ 明朝" w:cs="ＭＳ ゴシック"/>
        </w:rPr>
      </w:pP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699"/>
        <w:gridCol w:w="2457"/>
        <w:gridCol w:w="2268"/>
      </w:tblGrid>
      <w:tr w:rsidR="00BC5A43" w:rsidRPr="009C7567" w:rsidTr="007B22BC">
        <w:trPr>
          <w:trHeight w:val="135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BC5A43" w:rsidRPr="009C7567" w:rsidRDefault="00BC5A43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BC5A43" w:rsidRPr="009C7567" w:rsidRDefault="00BC5A43" w:rsidP="00BC5A43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:rsidR="00BC5A43" w:rsidRPr="009C7567" w:rsidRDefault="00BC5A43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A43" w:rsidRPr="009C7567" w:rsidRDefault="00BC5A43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:rsidR="00BC5A43" w:rsidRPr="009C7567" w:rsidRDefault="00BC5A43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</w:tr>
      <w:tr w:rsidR="00BC5A43" w:rsidRPr="009C7567" w:rsidTr="00BC5A43">
        <w:trPr>
          <w:trHeight w:val="1477"/>
        </w:trPr>
        <w:tc>
          <w:tcPr>
            <w:tcW w:w="1394" w:type="dxa"/>
            <w:shd w:val="clear" w:color="auto" w:fill="auto"/>
          </w:tcPr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EC2A03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Email（ﾒｰﾘﾝｸﾞﾘｽﾄ等）</w:t>
            </w:r>
            <w:r w:rsidR="00C358CD">
              <w:rPr>
                <w:rFonts w:asciiTheme="minorEastAsia" w:eastAsiaTheme="minorEastAsia" w:hAnsiTheme="minorEastAsia" w:hint="eastAsia"/>
                <w:sz w:val="21"/>
                <w:szCs w:val="21"/>
              </w:rPr>
              <w:t>、およびFacebook</w:t>
            </w:r>
            <w:r w:rsidRPr="004711BA">
              <w:rPr>
                <w:rFonts w:asciiTheme="minorEastAsia" w:eastAsiaTheme="minorEastAsia" w:hAnsiTheme="minorEastAsia" w:hint="eastAsia"/>
                <w:sz w:val="21"/>
                <w:szCs w:val="21"/>
              </w:rPr>
              <w:t>を通じ、各事業の発信、会員相互の情報交流</w:t>
            </w:r>
          </w:p>
          <w:p w:rsidR="00BC5A43" w:rsidRPr="004711BA" w:rsidRDefault="00BC5A43" w:rsidP="00EC2A0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ホームページをリニューアルし、発信力を向上させた。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(A) 9月1日から随時行った。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 委託先の事務所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1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(D)ホームページ閲覧者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:rsidTr="00BC5A43">
        <w:trPr>
          <w:trHeight w:val="1259"/>
        </w:trPr>
        <w:tc>
          <w:tcPr>
            <w:tcW w:w="1394" w:type="dxa"/>
            <w:shd w:val="clear" w:color="auto" w:fill="auto"/>
          </w:tcPr>
          <w:p w:rsidR="00BC5A43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BC5A43" w:rsidRPr="004711BA" w:rsidRDefault="00BC5A43" w:rsidP="00CF5E51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①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情報交流啓発事業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933F73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一五（イチゴサロン）と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会員と非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会員</w:t>
            </w:r>
            <w:r w:rsidR="00933F73">
              <w:rPr>
                <w:rFonts w:asciiTheme="minorEastAsia" w:eastAsiaTheme="minorEastAsia" w:hAnsiTheme="minorEastAsia" w:hint="eastAsia"/>
                <w:szCs w:val="21"/>
              </w:rPr>
              <w:t>の参加者が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共に、京都の暮らしの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について意見交換や情報交流を図った。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(A) 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7月</w:t>
            </w:r>
            <w:r w:rsidR="00DA4362">
              <w:rPr>
                <w:rFonts w:asciiTheme="minorEastAsia" w:eastAsiaTheme="minorEastAsia" w:hAnsiTheme="minorEastAsia" w:cs="ＭＳ ゴシック" w:hint="eastAsia"/>
                <w:szCs w:val="21"/>
              </w:rPr>
              <w:t>1日、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DA4362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26</w:t>
            </w:r>
            <w:r w:rsidR="002859DE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に行った。</w:t>
            </w:r>
          </w:p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(B) 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0F09AD" w:rsidP="001E4C51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(C) 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4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C2A03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(D)会員及び一般参加者</w:t>
            </w:r>
          </w:p>
          <w:p w:rsidR="00BC5A43" w:rsidRPr="004711BA" w:rsidRDefault="00BC5A43" w:rsidP="00DA6CF2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(E)累計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30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BC5A43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BC5A43" w:rsidRPr="004711BA" w:rsidRDefault="00BC5A43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BC5A43" w:rsidP="00DB5D0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京都の生活文化を学び、これからの京都を考える場として連続講座『吉田塾201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』及び『吉田塾201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を開講し</w:t>
            </w:r>
            <w:r w:rsidR="00DB5D08">
              <w:rPr>
                <w:rFonts w:asciiTheme="minorEastAsia" w:eastAsiaTheme="minorEastAsia" w:hAnsiTheme="minorEastAsia" w:hint="eastAsia"/>
                <w:szCs w:val="21"/>
              </w:rPr>
              <w:t>た。また付随して懇親会を開催し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た。</w:t>
            </w:r>
          </w:p>
        </w:tc>
        <w:tc>
          <w:tcPr>
            <w:tcW w:w="2457" w:type="dxa"/>
            <w:shd w:val="clear" w:color="auto" w:fill="auto"/>
          </w:tcPr>
          <w:p w:rsidR="00BC5A43" w:rsidRPr="00B5412E" w:rsidRDefault="00BC5A43" w:rsidP="00B5412E">
            <w:pPr>
              <w:pStyle w:val="a6"/>
              <w:numPr>
                <w:ilvl w:val="0"/>
                <w:numId w:val="16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吉田塾201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回（9月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日）、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（11月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日）、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20BE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F47CCA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6A40">
              <w:rPr>
                <w:rFonts w:asciiTheme="minorEastAsia" w:eastAsiaTheme="minorEastAsia" w:hAnsiTheme="minorEastAsia" w:hint="eastAsia"/>
                <w:szCs w:val="21"/>
              </w:rPr>
              <w:t>日）を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吉田塾201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の第1回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（5月19日）、第2回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6月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5412E" w:rsidRPr="00B5412E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）、第</w:t>
            </w:r>
            <w:r w:rsidR="00B5412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5412E" w:rsidRPr="00B5412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C6A40" w:rsidRPr="00B5412E">
              <w:rPr>
                <w:rFonts w:asciiTheme="minorEastAsia" w:eastAsiaTheme="minorEastAsia" w:hAnsiTheme="minorEastAsia" w:hint="eastAsia"/>
                <w:szCs w:val="21"/>
              </w:rPr>
              <w:t>(7月20日)を</w:t>
            </w:r>
            <w:r w:rsidRPr="00B5412E">
              <w:rPr>
                <w:rFonts w:asciiTheme="minorEastAsia" w:eastAsiaTheme="minorEastAsia" w:hAnsiTheme="minorEastAsia" w:hint="eastAsia"/>
                <w:szCs w:val="21"/>
              </w:rPr>
              <w:t>実施した。</w:t>
            </w:r>
          </w:p>
          <w:p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BC5A43" w:rsidP="000F09A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BC5A43" w:rsidRPr="004711BA" w:rsidRDefault="00BC5A43" w:rsidP="00E37E17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:rsidR="00B5412E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累計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90</w:t>
            </w:r>
          </w:p>
          <w:p w:rsidR="00BC5A43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947C90" w:rsidRPr="009C7567" w:rsidTr="00BC5A43">
        <w:trPr>
          <w:trHeight w:val="1562"/>
        </w:trPr>
        <w:tc>
          <w:tcPr>
            <w:tcW w:w="1394" w:type="dxa"/>
            <w:shd w:val="clear" w:color="auto" w:fill="auto"/>
          </w:tcPr>
          <w:p w:rsidR="00947C90" w:rsidRDefault="00947C90" w:rsidP="002F3FCA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947C90" w:rsidRDefault="00B5412E" w:rsidP="00C61E98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祇園祭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後祭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における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 w:rsidR="00947C90" w:rsidRPr="00947C90">
              <w:rPr>
                <w:rFonts w:asciiTheme="minorEastAsia" w:eastAsiaTheme="minorEastAsia" w:hAnsiTheme="minorEastAsia" w:hint="eastAsia"/>
                <w:szCs w:val="21"/>
              </w:rPr>
              <w:t>屏風祭り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C61E98">
              <w:rPr>
                <w:rFonts w:asciiTheme="minorEastAsia" w:eastAsiaTheme="minorEastAsia" w:hAnsiTheme="minorEastAsia" w:hint="eastAsia"/>
                <w:szCs w:val="21"/>
              </w:rPr>
              <w:t>のサポート業務を行った</w:t>
            </w:r>
            <w:r w:rsidR="00947C9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457" w:type="dxa"/>
            <w:shd w:val="clear" w:color="auto" w:fill="auto"/>
          </w:tcPr>
          <w:p w:rsidR="00947C90" w:rsidRPr="004711BA" w:rsidRDefault="00A27001" w:rsidP="00A27001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947C90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)7月20日から24日</w:t>
            </w:r>
            <w:r w:rsidR="00DB5D08">
              <w:rPr>
                <w:rFonts w:asciiTheme="minorEastAsia" w:eastAsiaTheme="minorEastAsia" w:hAnsiTheme="minorEastAsia" w:cs="ＭＳ ゴシック" w:hint="eastAsia"/>
                <w:szCs w:val="21"/>
              </w:rPr>
              <w:t>に</w:t>
            </w:r>
            <w:r w:rsidR="00947C90">
              <w:rPr>
                <w:rFonts w:asciiTheme="minorEastAsia" w:eastAsiaTheme="minorEastAsia" w:hAnsiTheme="minorEastAsia" w:cs="ＭＳ ゴシック" w:hint="eastAsia"/>
                <w:szCs w:val="21"/>
              </w:rPr>
              <w:t>かけて行った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(D)会員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及び一般参加者</w:t>
            </w:r>
          </w:p>
          <w:p w:rsidR="00947C90" w:rsidRPr="004711BA" w:rsidRDefault="00947C90" w:rsidP="00947C90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(E)不特定多数</w:t>
            </w:r>
          </w:p>
        </w:tc>
      </w:tr>
      <w:tr w:rsidR="00BC5A43" w:rsidRPr="009C7567" w:rsidTr="007B22BC">
        <w:trPr>
          <w:trHeight w:val="1465"/>
        </w:trPr>
        <w:tc>
          <w:tcPr>
            <w:tcW w:w="1394" w:type="dxa"/>
            <w:shd w:val="clear" w:color="auto" w:fill="auto"/>
          </w:tcPr>
          <w:p w:rsidR="00BC5A43" w:rsidRPr="004711BA" w:rsidRDefault="00C358CD" w:rsidP="0040324A">
            <w:pPr>
              <w:pStyle w:val="a6"/>
              <w:ind w:left="210" w:hangingChars="100" w:hanging="210"/>
              <w:rPr>
                <w:rFonts w:asciiTheme="minorEastAsia" w:eastAsiaTheme="minorEastAsia" w:hAnsiTheme="minorEastAsia"/>
                <w:snapToGrid w:val="0"/>
                <w:color w:val="000000"/>
                <w:kern w:val="18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lastRenderedPageBreak/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BC5A43" w:rsidRPr="004711BA" w:rsidRDefault="00287545" w:rsidP="00690EED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="00690EED">
              <w:rPr>
                <w:rFonts w:asciiTheme="minorEastAsia" w:eastAsiaTheme="minorEastAsia" w:hAnsiTheme="minorEastAsia" w:cs="ＭＳ ゴシック" w:hint="eastAsia"/>
                <w:szCs w:val="21"/>
              </w:rPr>
              <w:t>京都生活工藝館の建具替え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を実施した。</w:t>
            </w:r>
          </w:p>
        </w:tc>
        <w:tc>
          <w:tcPr>
            <w:tcW w:w="2457" w:type="dxa"/>
            <w:shd w:val="clear" w:color="auto" w:fill="auto"/>
          </w:tcPr>
          <w:p w:rsidR="00BC5A43" w:rsidRPr="004711BA" w:rsidRDefault="00A27001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 w:rsidR="00BC5A43"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10</w:t>
            </w:r>
            <w:r w:rsidR="00C358CD">
              <w:rPr>
                <w:rFonts w:asciiTheme="minorEastAsia" w:eastAsiaTheme="minorEastAsia" w:hAnsiTheme="minorEastAsia" w:cs="ＭＳ ゴシック" w:hint="eastAsia"/>
                <w:szCs w:val="21"/>
              </w:rPr>
              <w:t>日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および6月1</w:t>
            </w:r>
            <w:r w:rsidR="007B22BC">
              <w:rPr>
                <w:rFonts w:asciiTheme="minorEastAsia" w:eastAsiaTheme="minorEastAsia" w:hAnsiTheme="minorEastAsia" w:cs="ＭＳ ゴシック" w:hint="eastAsia"/>
                <w:szCs w:val="21"/>
              </w:rPr>
              <w:t>6</w:t>
            </w:r>
            <w:r w:rsidR="000F09AD"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C358CD" w:rsidRPr="004711BA" w:rsidRDefault="00BC5A43" w:rsidP="00C358CD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="00C358CD"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BC5A43" w:rsidRPr="004711BA" w:rsidRDefault="000F09A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="00BC5A43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080EBC" w:rsidRPr="004711BA" w:rsidRDefault="00BC5A43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 w:rsidR="00080EBC"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一般見学者</w:t>
            </w:r>
          </w:p>
          <w:p w:rsidR="00BC5A43" w:rsidRDefault="00C358CD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E07798">
              <w:rPr>
                <w:rFonts w:asciiTheme="minorEastAsia" w:eastAsiaTheme="minorEastAsia" w:hAnsiTheme="minorEastAsia" w:cs="ＭＳ ゴシック" w:hint="eastAsia"/>
                <w:szCs w:val="21"/>
              </w:rPr>
              <w:t>不特定多数</w:t>
            </w:r>
          </w:p>
          <w:p w:rsidR="00E07798" w:rsidRPr="004711BA" w:rsidRDefault="00E07798" w:rsidP="00D8657D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7B22BC" w:rsidRPr="009C7567" w:rsidTr="007B22BC">
        <w:trPr>
          <w:trHeight w:val="1171"/>
        </w:trPr>
        <w:tc>
          <w:tcPr>
            <w:tcW w:w="1394" w:type="dxa"/>
            <w:shd w:val="clear" w:color="auto" w:fill="auto"/>
          </w:tcPr>
          <w:p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7B22BC" w:rsidRPr="00E339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京町家で楽しむ「音楽夜会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（チェロを聴く会）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」を実施した。</w:t>
            </w:r>
          </w:p>
        </w:tc>
        <w:tc>
          <w:tcPr>
            <w:tcW w:w="2457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月2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京都生活工藝館・無名舎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5名</w:t>
            </w:r>
          </w:p>
        </w:tc>
        <w:tc>
          <w:tcPr>
            <w:tcW w:w="2268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会員及び一般参加者</w:t>
            </w:r>
          </w:p>
          <w:p w:rsidR="007B22BC" w:rsidRPr="004711BA" w:rsidRDefault="007B22BC" w:rsidP="00080E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(E)1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6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7B22BC" w:rsidRPr="009C7567" w:rsidTr="00DB5D08">
        <w:trPr>
          <w:trHeight w:val="1625"/>
        </w:trPr>
        <w:tc>
          <w:tcPr>
            <w:tcW w:w="1394" w:type="dxa"/>
            <w:shd w:val="clear" w:color="auto" w:fill="auto"/>
          </w:tcPr>
          <w:p w:rsidR="007B22BC" w:rsidRDefault="007B22BC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京都の暮らし文化研究事業</w:t>
            </w:r>
          </w:p>
        </w:tc>
        <w:tc>
          <w:tcPr>
            <w:tcW w:w="2699" w:type="dxa"/>
            <w:shd w:val="clear" w:color="auto" w:fill="auto"/>
          </w:tcPr>
          <w:p w:rsidR="007B22BC" w:rsidRDefault="007B22BC" w:rsidP="007B22BC">
            <w:pPr>
              <w:pStyle w:val="a6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の見学者受付・案内事業を実施した。</w:t>
            </w:r>
          </w:p>
        </w:tc>
        <w:tc>
          <w:tcPr>
            <w:tcW w:w="2457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)インターネットによる見学受付は随時実施した。</w:t>
            </w:r>
          </w:p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インターネットおよび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7B22BC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(C)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7B22BC" w:rsidRPr="004711BA" w:rsidRDefault="007B22BC" w:rsidP="007B22BC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一般参加者</w:t>
            </w:r>
          </w:p>
          <w:p w:rsidR="007B22BC" w:rsidRPr="004711BA" w:rsidRDefault="007B22BC" w:rsidP="00B5412E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 w:rsidR="00080EBC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 累計</w:t>
            </w:r>
            <w:r w:rsidR="00B5412E">
              <w:rPr>
                <w:rFonts w:asciiTheme="minorEastAsia" w:eastAsiaTheme="minorEastAsia" w:hAnsiTheme="minorEastAsia" w:cs="ＭＳ ゴシック" w:hint="eastAsia"/>
                <w:szCs w:val="21"/>
              </w:rPr>
              <w:t>60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  <w:tr w:rsidR="00287545" w:rsidRPr="009C7567" w:rsidTr="00DB5D08">
        <w:trPr>
          <w:trHeight w:val="1625"/>
        </w:trPr>
        <w:tc>
          <w:tcPr>
            <w:tcW w:w="1394" w:type="dxa"/>
            <w:shd w:val="clear" w:color="auto" w:fill="auto"/>
          </w:tcPr>
          <w:p w:rsidR="00287545" w:rsidRDefault="00287545" w:rsidP="007B22BC">
            <w:pPr>
              <w:pStyle w:val="a6"/>
              <w:ind w:left="210" w:hangingChars="100" w:hanging="210"/>
              <w:rPr>
                <w:rFonts w:asciiTheme="minorEastAsia" w:eastAsiaTheme="minorEastAsia" w:hAnsiTheme="minorEastAsia" w:cs="ＭＳ ゴシック" w:hint="eastAsia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②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京都の暮</w:t>
            </w:r>
            <w:bookmarkStart w:id="0" w:name="_GoBack"/>
            <w:bookmarkEnd w:id="0"/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らし文化研究事業</w:t>
            </w:r>
          </w:p>
        </w:tc>
        <w:tc>
          <w:tcPr>
            <w:tcW w:w="2699" w:type="dxa"/>
            <w:shd w:val="clear" w:color="auto" w:fill="auto"/>
          </w:tcPr>
          <w:p w:rsidR="00287545" w:rsidRPr="00936559" w:rsidRDefault="00364F59" w:rsidP="007B22BC">
            <w:pPr>
              <w:pStyle w:val="a6"/>
              <w:rPr>
                <w:rFonts w:asciiTheme="minorEastAsia" w:eastAsiaTheme="minorEastAsia" w:hAnsiTheme="minorEastAsia" w:hint="eastAsia"/>
                <w:szCs w:val="21"/>
              </w:rPr>
            </w:pPr>
            <w:r w:rsidRPr="00936559">
              <w:rPr>
                <w:rFonts w:asciiTheme="minorEastAsia" w:eastAsiaTheme="minorEastAsia" w:hAnsiTheme="minorEastAsia" w:hint="eastAsia"/>
                <w:szCs w:val="21"/>
              </w:rPr>
              <w:t>公益財団法人京都地域創造基金事業指定助成プログラム助成事業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による京都生活工藝館無名舎・吉田家</w:t>
            </w:r>
            <w:r w:rsidRPr="00936559">
              <w:rPr>
                <w:rFonts w:asciiTheme="minorEastAsia" w:eastAsiaTheme="minorEastAsia" w:hAnsiTheme="minorEastAsia" w:hint="eastAsia"/>
                <w:szCs w:val="21"/>
              </w:rPr>
              <w:t>保全・活用プロジェクト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の一環として、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祇園祭の夕べを実施した。</w:t>
            </w:r>
          </w:p>
        </w:tc>
        <w:tc>
          <w:tcPr>
            <w:tcW w:w="2457" w:type="dxa"/>
            <w:shd w:val="clear" w:color="auto" w:fill="auto"/>
          </w:tcPr>
          <w:p w:rsidR="00364F59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A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21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日に行った。</w:t>
            </w:r>
          </w:p>
          <w:p w:rsidR="00364F59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(B)</w:t>
            </w:r>
            <w:r w:rsidRPr="004711BA">
              <w:rPr>
                <w:rFonts w:asciiTheme="minorEastAsia" w:eastAsiaTheme="minorEastAsia" w:hAnsiTheme="minorEastAsia" w:hint="eastAsia"/>
                <w:szCs w:val="21"/>
              </w:rPr>
              <w:t>京都生活工藝館・無名舎</w:t>
            </w:r>
          </w:p>
          <w:p w:rsidR="00287545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 w:hint="eastAsia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(C)8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364F59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一般参加者</w:t>
            </w:r>
          </w:p>
          <w:p w:rsidR="00287545" w:rsidRPr="004711BA" w:rsidRDefault="00364F59" w:rsidP="00364F59">
            <w:pPr>
              <w:pStyle w:val="a6"/>
              <w:ind w:left="313" w:hangingChars="149" w:hanging="313"/>
              <w:rPr>
                <w:rFonts w:asciiTheme="minorEastAsia" w:eastAsiaTheme="minorEastAsia" w:hAnsiTheme="minorEastAsia" w:cs="ＭＳ ゴシック" w:hint="eastAsia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Cs w:val="21"/>
              </w:rPr>
              <w:t>20</w:t>
            </w:r>
            <w:r w:rsidRPr="004711BA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</w:tr>
    </w:tbl>
    <w:p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:rsidR="00B3742D" w:rsidRPr="00C259DE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sectPr w:rsidR="00B3742D" w:rsidRPr="00C259DE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3E" w:rsidRDefault="00AB283E">
      <w:r>
        <w:separator/>
      </w:r>
    </w:p>
  </w:endnote>
  <w:endnote w:type="continuationSeparator" w:id="0">
    <w:p w:rsidR="00AB283E" w:rsidRDefault="00A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3E" w:rsidRDefault="00AB283E">
      <w:r>
        <w:separator/>
      </w:r>
    </w:p>
  </w:footnote>
  <w:footnote w:type="continuationSeparator" w:id="0">
    <w:p w:rsidR="00AB283E" w:rsidRDefault="00AB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D072D1C"/>
    <w:multiLevelType w:val="hybridMultilevel"/>
    <w:tmpl w:val="33B29C50"/>
    <w:lvl w:ilvl="0" w:tplc="EEE0C28E">
      <w:start w:val="1"/>
      <w:numFmt w:val="upperLetter"/>
      <w:lvlText w:val="(%1)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914786A"/>
    <w:multiLevelType w:val="hybridMultilevel"/>
    <w:tmpl w:val="7988E8F8"/>
    <w:lvl w:ilvl="0" w:tplc="0C1C0E7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87E1E83"/>
    <w:multiLevelType w:val="hybridMultilevel"/>
    <w:tmpl w:val="D5687D62"/>
    <w:lvl w:ilvl="0" w:tplc="412463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3B7304D"/>
    <w:multiLevelType w:val="hybridMultilevel"/>
    <w:tmpl w:val="65B6894A"/>
    <w:lvl w:ilvl="0" w:tplc="84EC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9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0EBC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C2C2E"/>
    <w:rsid w:val="000D3DF6"/>
    <w:rsid w:val="000D4171"/>
    <w:rsid w:val="000D7839"/>
    <w:rsid w:val="000E5634"/>
    <w:rsid w:val="000E61CD"/>
    <w:rsid w:val="000F09AD"/>
    <w:rsid w:val="000F16B6"/>
    <w:rsid w:val="000F63A5"/>
    <w:rsid w:val="0010222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7568D"/>
    <w:rsid w:val="00184414"/>
    <w:rsid w:val="00186E36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534D"/>
    <w:rsid w:val="001C6898"/>
    <w:rsid w:val="001D2178"/>
    <w:rsid w:val="001D274F"/>
    <w:rsid w:val="001D3365"/>
    <w:rsid w:val="001D46B8"/>
    <w:rsid w:val="001D6053"/>
    <w:rsid w:val="001E2545"/>
    <w:rsid w:val="001E3363"/>
    <w:rsid w:val="001E4C51"/>
    <w:rsid w:val="001E4FC3"/>
    <w:rsid w:val="001E6877"/>
    <w:rsid w:val="001F48EE"/>
    <w:rsid w:val="00200621"/>
    <w:rsid w:val="00205847"/>
    <w:rsid w:val="00207B08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DE"/>
    <w:rsid w:val="002859F6"/>
    <w:rsid w:val="00286285"/>
    <w:rsid w:val="0028754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71D1"/>
    <w:rsid w:val="002E1BB3"/>
    <w:rsid w:val="002E3D2D"/>
    <w:rsid w:val="002E4AE4"/>
    <w:rsid w:val="002F3AC8"/>
    <w:rsid w:val="002F3FCA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64F59"/>
    <w:rsid w:val="00371AB4"/>
    <w:rsid w:val="00373863"/>
    <w:rsid w:val="003803BA"/>
    <w:rsid w:val="00384DCA"/>
    <w:rsid w:val="00384E63"/>
    <w:rsid w:val="00393BC4"/>
    <w:rsid w:val="00395C32"/>
    <w:rsid w:val="003A07F4"/>
    <w:rsid w:val="003A2133"/>
    <w:rsid w:val="003B3CF8"/>
    <w:rsid w:val="003C5006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24A"/>
    <w:rsid w:val="0040353C"/>
    <w:rsid w:val="00403A97"/>
    <w:rsid w:val="004105A0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5561A"/>
    <w:rsid w:val="00470C0A"/>
    <w:rsid w:val="004711BA"/>
    <w:rsid w:val="0047198F"/>
    <w:rsid w:val="00472C03"/>
    <w:rsid w:val="00473CE1"/>
    <w:rsid w:val="00477E2D"/>
    <w:rsid w:val="00480B42"/>
    <w:rsid w:val="004843C0"/>
    <w:rsid w:val="00486C0B"/>
    <w:rsid w:val="00487D8D"/>
    <w:rsid w:val="00494E7B"/>
    <w:rsid w:val="004A0C34"/>
    <w:rsid w:val="004A3926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770EC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C6A40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322A"/>
    <w:rsid w:val="00654E8B"/>
    <w:rsid w:val="0065503D"/>
    <w:rsid w:val="006628CD"/>
    <w:rsid w:val="0066598D"/>
    <w:rsid w:val="00665FF4"/>
    <w:rsid w:val="00690EED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396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2BC"/>
    <w:rsid w:val="007B2745"/>
    <w:rsid w:val="007B2E46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7F389F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1EC7"/>
    <w:rsid w:val="00873452"/>
    <w:rsid w:val="00875EE7"/>
    <w:rsid w:val="008777B2"/>
    <w:rsid w:val="00880F84"/>
    <w:rsid w:val="00882F93"/>
    <w:rsid w:val="008832AB"/>
    <w:rsid w:val="0088435C"/>
    <w:rsid w:val="00890BBD"/>
    <w:rsid w:val="00893F97"/>
    <w:rsid w:val="00894EC8"/>
    <w:rsid w:val="00895530"/>
    <w:rsid w:val="008955D5"/>
    <w:rsid w:val="008A075C"/>
    <w:rsid w:val="008A195E"/>
    <w:rsid w:val="008B0692"/>
    <w:rsid w:val="008B0D2E"/>
    <w:rsid w:val="008B10D2"/>
    <w:rsid w:val="008B23D1"/>
    <w:rsid w:val="008B272B"/>
    <w:rsid w:val="008B77CB"/>
    <w:rsid w:val="008B7CD9"/>
    <w:rsid w:val="008C2A02"/>
    <w:rsid w:val="008C47EB"/>
    <w:rsid w:val="008C7A3C"/>
    <w:rsid w:val="008D6CC9"/>
    <w:rsid w:val="008E208F"/>
    <w:rsid w:val="008F45AC"/>
    <w:rsid w:val="008F51F3"/>
    <w:rsid w:val="008F67D1"/>
    <w:rsid w:val="008F7B7C"/>
    <w:rsid w:val="00905E89"/>
    <w:rsid w:val="00907545"/>
    <w:rsid w:val="00910BD1"/>
    <w:rsid w:val="0091339B"/>
    <w:rsid w:val="00920BE3"/>
    <w:rsid w:val="009217C6"/>
    <w:rsid w:val="009324C1"/>
    <w:rsid w:val="00933F73"/>
    <w:rsid w:val="00934E37"/>
    <w:rsid w:val="00936559"/>
    <w:rsid w:val="00937A1A"/>
    <w:rsid w:val="00944350"/>
    <w:rsid w:val="0094603E"/>
    <w:rsid w:val="009473C2"/>
    <w:rsid w:val="00947980"/>
    <w:rsid w:val="00947C90"/>
    <w:rsid w:val="00947D3E"/>
    <w:rsid w:val="0095064D"/>
    <w:rsid w:val="00951323"/>
    <w:rsid w:val="00954EC4"/>
    <w:rsid w:val="00955DCD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5FF9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7001"/>
    <w:rsid w:val="00A33E81"/>
    <w:rsid w:val="00A50AEE"/>
    <w:rsid w:val="00A52BDA"/>
    <w:rsid w:val="00A52DF3"/>
    <w:rsid w:val="00A622BB"/>
    <w:rsid w:val="00A65A32"/>
    <w:rsid w:val="00A672BC"/>
    <w:rsid w:val="00A679AD"/>
    <w:rsid w:val="00A70B0E"/>
    <w:rsid w:val="00A72CE6"/>
    <w:rsid w:val="00A743C1"/>
    <w:rsid w:val="00A75374"/>
    <w:rsid w:val="00A760FD"/>
    <w:rsid w:val="00A8397F"/>
    <w:rsid w:val="00A84E9D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283E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0C7A"/>
    <w:rsid w:val="00AE130B"/>
    <w:rsid w:val="00AE6A48"/>
    <w:rsid w:val="00AF4C68"/>
    <w:rsid w:val="00B00050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12E"/>
    <w:rsid w:val="00B54248"/>
    <w:rsid w:val="00B64019"/>
    <w:rsid w:val="00B717A0"/>
    <w:rsid w:val="00B77C9D"/>
    <w:rsid w:val="00B84F0F"/>
    <w:rsid w:val="00B85BC9"/>
    <w:rsid w:val="00B93157"/>
    <w:rsid w:val="00B93FAB"/>
    <w:rsid w:val="00B96DE2"/>
    <w:rsid w:val="00B9759F"/>
    <w:rsid w:val="00BA1A4F"/>
    <w:rsid w:val="00BA3FFA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5A43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BF75A8"/>
    <w:rsid w:val="00C00451"/>
    <w:rsid w:val="00C00AD8"/>
    <w:rsid w:val="00C01DCD"/>
    <w:rsid w:val="00C04E14"/>
    <w:rsid w:val="00C061A1"/>
    <w:rsid w:val="00C14092"/>
    <w:rsid w:val="00C1613F"/>
    <w:rsid w:val="00C163AB"/>
    <w:rsid w:val="00C1738A"/>
    <w:rsid w:val="00C259DE"/>
    <w:rsid w:val="00C32127"/>
    <w:rsid w:val="00C34A6E"/>
    <w:rsid w:val="00C358CD"/>
    <w:rsid w:val="00C36D10"/>
    <w:rsid w:val="00C415DE"/>
    <w:rsid w:val="00C541E3"/>
    <w:rsid w:val="00C61E98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5E51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2D9F"/>
    <w:rsid w:val="00D7360E"/>
    <w:rsid w:val="00D73BA7"/>
    <w:rsid w:val="00D76B58"/>
    <w:rsid w:val="00D80046"/>
    <w:rsid w:val="00D8062C"/>
    <w:rsid w:val="00D8657D"/>
    <w:rsid w:val="00D962D2"/>
    <w:rsid w:val="00DA0A7B"/>
    <w:rsid w:val="00DA2E69"/>
    <w:rsid w:val="00DA4362"/>
    <w:rsid w:val="00DA495E"/>
    <w:rsid w:val="00DA562E"/>
    <w:rsid w:val="00DA6CF2"/>
    <w:rsid w:val="00DB0138"/>
    <w:rsid w:val="00DB02E3"/>
    <w:rsid w:val="00DB58F3"/>
    <w:rsid w:val="00DB5D08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4C73"/>
    <w:rsid w:val="00DF50D1"/>
    <w:rsid w:val="00E02109"/>
    <w:rsid w:val="00E061A4"/>
    <w:rsid w:val="00E07798"/>
    <w:rsid w:val="00E11285"/>
    <w:rsid w:val="00E13976"/>
    <w:rsid w:val="00E15631"/>
    <w:rsid w:val="00E15C8E"/>
    <w:rsid w:val="00E17088"/>
    <w:rsid w:val="00E17AA9"/>
    <w:rsid w:val="00E212E8"/>
    <w:rsid w:val="00E25D45"/>
    <w:rsid w:val="00E31760"/>
    <w:rsid w:val="00E339BC"/>
    <w:rsid w:val="00E37E17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74389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B4517"/>
    <w:rsid w:val="00EB7E81"/>
    <w:rsid w:val="00EC6D1B"/>
    <w:rsid w:val="00EC743F"/>
    <w:rsid w:val="00ED1F87"/>
    <w:rsid w:val="00ED2AB2"/>
    <w:rsid w:val="00ED3AF4"/>
    <w:rsid w:val="00EE1B72"/>
    <w:rsid w:val="00EE5AC6"/>
    <w:rsid w:val="00EF070C"/>
    <w:rsid w:val="00EF4267"/>
    <w:rsid w:val="00EF49E5"/>
    <w:rsid w:val="00EF68B8"/>
    <w:rsid w:val="00F00666"/>
    <w:rsid w:val="00F05695"/>
    <w:rsid w:val="00F14843"/>
    <w:rsid w:val="00F178A0"/>
    <w:rsid w:val="00F22CE8"/>
    <w:rsid w:val="00F2369B"/>
    <w:rsid w:val="00F25ACF"/>
    <w:rsid w:val="00F27CD4"/>
    <w:rsid w:val="00F324D7"/>
    <w:rsid w:val="00F33C7D"/>
    <w:rsid w:val="00F33DA7"/>
    <w:rsid w:val="00F34304"/>
    <w:rsid w:val="00F36294"/>
    <w:rsid w:val="00F36409"/>
    <w:rsid w:val="00F402FB"/>
    <w:rsid w:val="00F47CCA"/>
    <w:rsid w:val="00F55452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A7C7F"/>
    <w:rsid w:val="00FB252C"/>
    <w:rsid w:val="00FB2DBA"/>
    <w:rsid w:val="00FB3D90"/>
    <w:rsid w:val="00FB50C4"/>
    <w:rsid w:val="00FB5ED5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36630D85"/>
  <w15:docId w15:val="{69B6CACB-2A0C-4488-9A3F-DCEA523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石盛　真徳</cp:lastModifiedBy>
  <cp:revision>22</cp:revision>
  <cp:lastPrinted>2017-10-09T04:00:00Z</cp:lastPrinted>
  <dcterms:created xsi:type="dcterms:W3CDTF">2017-10-01T03:36:00Z</dcterms:created>
  <dcterms:modified xsi:type="dcterms:W3CDTF">2019-10-04T23:04:00Z</dcterms:modified>
</cp:coreProperties>
</file>