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6A" w:rsidRPr="005B0B94" w:rsidRDefault="0000606A" w:rsidP="0000606A">
      <w:pPr>
        <w:widowControl/>
        <w:jc w:val="center"/>
        <w:rPr>
          <w:rFonts w:ascii="HGSｺﾞｼｯｸM" w:eastAsia="HGSｺﾞｼｯｸM" w:hAnsi="メイリオ" w:cs="メイリオ"/>
          <w:sz w:val="32"/>
        </w:rPr>
      </w:pPr>
      <w:r w:rsidRPr="005B0B94">
        <w:rPr>
          <w:rFonts w:ascii="HGSｺﾞｼｯｸM" w:eastAsia="HGSｺﾞｼｯｸM" w:hAnsiTheme="majorEastAsia" w:cs="メイリオ" w:hint="eastAsia"/>
          <w:color w:val="000000" w:themeColor="text1"/>
          <w:sz w:val="32"/>
          <w:szCs w:val="18"/>
        </w:rPr>
        <w:t>社会福祉法人あすなろ福祉会定款</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D67090">
      <w:pPr>
        <w:ind w:firstLineChars="300" w:firstLine="720"/>
        <w:rPr>
          <w:rFonts w:ascii="HGSｺﾞｼｯｸM" w:eastAsia="HGSｺﾞｼｯｸM" w:hAnsiTheme="majorEastAsia"/>
          <w:color w:val="000000" w:themeColor="text1"/>
          <w:sz w:val="24"/>
          <w:szCs w:val="18"/>
        </w:rPr>
      </w:pPr>
      <w:r w:rsidRPr="005B0B94">
        <w:rPr>
          <w:rFonts w:ascii="HGSｺﾞｼｯｸM" w:eastAsia="HGSｺﾞｼｯｸM" w:hAnsiTheme="majorEastAsia" w:hint="eastAsia"/>
          <w:color w:val="000000" w:themeColor="text1"/>
          <w:sz w:val="24"/>
          <w:szCs w:val="18"/>
        </w:rPr>
        <w:t>第</w:t>
      </w:r>
      <w:r w:rsidR="00653F6F">
        <w:rPr>
          <w:rFonts w:ascii="HGSｺﾞｼｯｸM" w:eastAsia="HGSｺﾞｼｯｸM" w:hAnsiTheme="majorEastAsia" w:hint="eastAsia"/>
          <w:color w:val="000000" w:themeColor="text1"/>
          <w:sz w:val="24"/>
          <w:szCs w:val="18"/>
        </w:rPr>
        <w:t>１</w:t>
      </w:r>
      <w:r w:rsidRPr="005B0B94">
        <w:rPr>
          <w:rFonts w:ascii="HGSｺﾞｼｯｸM" w:eastAsia="HGSｺﾞｼｯｸM" w:hAnsiTheme="majorEastAsia" w:hint="eastAsia"/>
          <w:color w:val="000000" w:themeColor="text1"/>
          <w:sz w:val="24"/>
          <w:szCs w:val="18"/>
        </w:rPr>
        <w:t>章　総則</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（目的）</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w:t>
      </w:r>
      <w:r w:rsidRPr="005B0B94">
        <w:rPr>
          <w:rFonts w:ascii="HGSｺﾞｼｯｸM" w:eastAsia="HGSｺﾞｼｯｸM" w:hAnsiTheme="majorEastAsia" w:hint="eastAsia"/>
          <w:color w:val="000000" w:themeColor="text1"/>
          <w:sz w:val="22"/>
          <w:szCs w:val="18"/>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（１）第</w:t>
      </w:r>
      <w:r w:rsidR="00653F6F">
        <w:rPr>
          <w:rFonts w:ascii="HGSｺﾞｼｯｸM" w:eastAsia="HGSｺﾞｼｯｸM" w:hAnsiTheme="majorEastAsia" w:hint="eastAsia"/>
          <w:color w:val="000000" w:themeColor="text1"/>
          <w:sz w:val="22"/>
          <w:szCs w:val="18"/>
        </w:rPr>
        <w:t>２</w:t>
      </w:r>
      <w:r w:rsidRPr="005B0B94">
        <w:rPr>
          <w:rFonts w:ascii="HGSｺﾞｼｯｸM" w:eastAsia="HGSｺﾞｼｯｸM" w:hAnsiTheme="majorEastAsia" w:hint="eastAsia"/>
          <w:color w:val="000000" w:themeColor="text1"/>
          <w:sz w:val="22"/>
          <w:szCs w:val="18"/>
        </w:rPr>
        <w:t>種社会福祉事業</w:t>
      </w:r>
    </w:p>
    <w:p w:rsidR="0000606A" w:rsidRPr="005B0B94" w:rsidRDefault="0000606A" w:rsidP="0000606A">
      <w:pPr>
        <w:ind w:leftChars="200" w:left="860" w:hangingChars="200" w:hanging="44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（イ）一般相談支援事業の経営</w:t>
      </w:r>
    </w:p>
    <w:p w:rsidR="0000606A" w:rsidRPr="005B0B94" w:rsidRDefault="0000606A" w:rsidP="0000606A">
      <w:pPr>
        <w:ind w:leftChars="200" w:left="860" w:hangingChars="200" w:hanging="44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（ロ）特定相談支援事業の経営</w:t>
      </w:r>
    </w:p>
    <w:p w:rsidR="0000606A" w:rsidRPr="005B0B94" w:rsidRDefault="0000606A" w:rsidP="0000606A">
      <w:pPr>
        <w:ind w:leftChars="200" w:left="860" w:hangingChars="200" w:hanging="44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（ハ）地域活動支援センターの経営</w:t>
      </w:r>
    </w:p>
    <w:p w:rsidR="0000606A" w:rsidRPr="005B0B94" w:rsidRDefault="0000606A" w:rsidP="0000606A">
      <w:pPr>
        <w:ind w:leftChars="200" w:left="860" w:hangingChars="200" w:hanging="44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（二）障害福祉サービス事業の経営</w:t>
      </w:r>
    </w:p>
    <w:p w:rsidR="0000606A" w:rsidRPr="005B0B94" w:rsidRDefault="0000606A" w:rsidP="0000606A">
      <w:pPr>
        <w:rPr>
          <w:rFonts w:ascii="HGSｺﾞｼｯｸM" w:eastAsia="HGSｺﾞｼｯｸM" w:hAnsiTheme="minorEastAsia"/>
          <w:color w:val="000000" w:themeColor="text1"/>
          <w:sz w:val="18"/>
          <w:szCs w:val="16"/>
        </w:rPr>
      </w:pPr>
      <w:r w:rsidRPr="005B0B94">
        <w:rPr>
          <w:rFonts w:ascii="HGSｺﾞｼｯｸM" w:eastAsia="HGSｺﾞｼｯｸM" w:hAnsiTheme="majorEastAsia" w:hint="eastAsia"/>
          <w:color w:val="000000" w:themeColor="text1"/>
          <w:sz w:val="18"/>
          <w:szCs w:val="18"/>
        </w:rPr>
        <w:t xml:space="preserve">　</w:t>
      </w:r>
    </w:p>
    <w:p w:rsidR="0000606A" w:rsidRPr="005B0B94" w:rsidRDefault="0000606A" w:rsidP="0000606A">
      <w:pPr>
        <w:rPr>
          <w:rFonts w:ascii="HGSｺﾞｼｯｸM" w:eastAsia="HGSｺﾞｼｯｸM" w:hAnsiTheme="majorEastAsia"/>
          <w:color w:val="000000" w:themeColor="text1"/>
          <w:sz w:val="22"/>
          <w:szCs w:val="18"/>
        </w:rPr>
      </w:pPr>
      <w:r w:rsidRPr="005B0B94">
        <w:rPr>
          <w:rFonts w:ascii="HGSｺﾞｼｯｸM" w:eastAsia="HGSｺﾞｼｯｸM" w:hAnsiTheme="minorEastAsia" w:hint="eastAsia"/>
          <w:color w:val="000000" w:themeColor="text1"/>
          <w:sz w:val="18"/>
          <w:szCs w:val="16"/>
        </w:rPr>
        <w:t xml:space="preserve">　</w:t>
      </w:r>
      <w:r w:rsidRPr="005B0B94">
        <w:rPr>
          <w:rFonts w:ascii="HGSｺﾞｼｯｸM" w:eastAsia="HGSｺﾞｼｯｸM" w:hAnsiTheme="majorEastAsia" w:hint="eastAsia"/>
          <w:color w:val="000000" w:themeColor="text1"/>
          <w:sz w:val="22"/>
          <w:szCs w:val="18"/>
        </w:rPr>
        <w:t>（名称）</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２</w:t>
      </w:r>
      <w:r w:rsidRPr="005B0B94">
        <w:rPr>
          <w:rFonts w:ascii="HGSｺﾞｼｯｸM" w:eastAsia="HGSｺﾞｼｯｸM" w:hAnsiTheme="majorEastAsia" w:hint="eastAsia"/>
          <w:color w:val="000000" w:themeColor="text1"/>
          <w:sz w:val="22"/>
          <w:szCs w:val="18"/>
        </w:rPr>
        <w:t>条　この法人は、社会福祉法人あすなろ福祉会という。</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（経営の原則等）</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w:t>
      </w:r>
      <w:r w:rsidRPr="005B0B94">
        <w:rPr>
          <w:rFonts w:ascii="HGSｺﾞｼｯｸM" w:eastAsia="HGSｺﾞｼｯｸM" w:hAnsiTheme="majorEastAsia" w:hint="eastAsia"/>
          <w:color w:val="000000" w:themeColor="text1"/>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9D4427" w:rsidRPr="003B31D0" w:rsidRDefault="009D4427" w:rsidP="0000606A">
      <w:pPr>
        <w:ind w:left="220" w:hangingChars="100" w:hanging="220"/>
        <w:rPr>
          <w:rFonts w:ascii="HGSｺﾞｼｯｸM" w:eastAsia="HGSｺﾞｼｯｸM" w:hAnsiTheme="majorEastAsia"/>
          <w:color w:val="000000" w:themeColor="text1"/>
          <w:sz w:val="24"/>
          <w:szCs w:val="18"/>
        </w:rPr>
      </w:pPr>
      <w:r w:rsidRPr="003B31D0">
        <w:rPr>
          <w:rFonts w:ascii="HGSｺﾞｼｯｸM" w:eastAsia="HGSｺﾞｼｯｸM" w:hAnsi="Helvetica" w:cs="Helvetica" w:hint="eastAsia"/>
          <w:color w:val="111111"/>
          <w:sz w:val="22"/>
        </w:rPr>
        <w:t>２　この法人は、地域社会に貢献する取組として、（地域の独居高齢者、子育て世帯、経済的に困窮する者等）を支援するため、無料又は低額な料金で福祉サービスを積極的に提供するものとする。</w:t>
      </w:r>
    </w:p>
    <w:p w:rsidR="0000606A" w:rsidRPr="005B0B94" w:rsidRDefault="0000606A" w:rsidP="0000606A">
      <w:pPr>
        <w:widowControl/>
        <w:jc w:val="left"/>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（事務所の所在地）</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４</w:t>
      </w:r>
      <w:r w:rsidRPr="005B0B94">
        <w:rPr>
          <w:rFonts w:ascii="HGSｺﾞｼｯｸM" w:eastAsia="HGSｺﾞｼｯｸM" w:hAnsiTheme="majorEastAsia" w:hint="eastAsia"/>
          <w:color w:val="000000" w:themeColor="text1"/>
          <w:sz w:val="22"/>
          <w:szCs w:val="18"/>
        </w:rPr>
        <w:t>条　この法人の事務所を岡山県岡山市中区浜４７５番５に置く。</w:t>
      </w:r>
    </w:p>
    <w:p w:rsidR="0000606A" w:rsidRPr="005B0B94" w:rsidRDefault="0000606A" w:rsidP="0000606A">
      <w:pPr>
        <w:widowControl/>
        <w:jc w:val="left"/>
        <w:rPr>
          <w:rFonts w:ascii="HGSｺﾞｼｯｸM" w:eastAsia="HGSｺﾞｼｯｸM" w:hAnsiTheme="majorEastAsia"/>
          <w:color w:val="000000" w:themeColor="text1"/>
          <w:sz w:val="22"/>
          <w:szCs w:val="18"/>
        </w:rPr>
      </w:pPr>
    </w:p>
    <w:p w:rsidR="0000606A" w:rsidRPr="005B0B94" w:rsidRDefault="0000606A" w:rsidP="00D67090">
      <w:pPr>
        <w:ind w:firstLineChars="300" w:firstLine="720"/>
        <w:jc w:val="left"/>
        <w:rPr>
          <w:rFonts w:ascii="HGSｺﾞｼｯｸM" w:eastAsia="HGSｺﾞｼｯｸM" w:hAnsiTheme="majorEastAsia"/>
          <w:color w:val="000000" w:themeColor="text1"/>
          <w:sz w:val="24"/>
          <w:szCs w:val="18"/>
        </w:rPr>
      </w:pPr>
      <w:r w:rsidRPr="005B0B94">
        <w:rPr>
          <w:rFonts w:ascii="HGSｺﾞｼｯｸM" w:eastAsia="HGSｺﾞｼｯｸM" w:hAnsiTheme="majorEastAsia" w:hint="eastAsia"/>
          <w:color w:val="000000" w:themeColor="text1"/>
          <w:sz w:val="24"/>
          <w:szCs w:val="18"/>
        </w:rPr>
        <w:t>第</w:t>
      </w:r>
      <w:r w:rsidR="00653F6F">
        <w:rPr>
          <w:rFonts w:ascii="HGSｺﾞｼｯｸM" w:eastAsia="HGSｺﾞｼｯｸM" w:hAnsiTheme="majorEastAsia" w:hint="eastAsia"/>
          <w:color w:val="000000" w:themeColor="text1"/>
          <w:sz w:val="24"/>
          <w:szCs w:val="18"/>
        </w:rPr>
        <w:t>２</w:t>
      </w:r>
      <w:r w:rsidRPr="005B0B94">
        <w:rPr>
          <w:rFonts w:ascii="HGSｺﾞｼｯｸM" w:eastAsia="HGSｺﾞｼｯｸM" w:hAnsiTheme="majorEastAsia" w:hint="eastAsia"/>
          <w:color w:val="000000" w:themeColor="text1"/>
          <w:sz w:val="24"/>
          <w:szCs w:val="18"/>
        </w:rPr>
        <w:t>章　評議員</w:t>
      </w:r>
    </w:p>
    <w:p w:rsidR="0000606A" w:rsidRPr="005B0B94" w:rsidRDefault="0000606A" w:rsidP="0000606A">
      <w:pPr>
        <w:widowControl/>
        <w:jc w:val="left"/>
        <w:rPr>
          <w:rFonts w:ascii="HGSｺﾞｼｯｸM" w:eastAsia="HGSｺﾞｼｯｸM" w:hAnsiTheme="majorEastAsia"/>
          <w:color w:val="000000" w:themeColor="text1"/>
          <w:sz w:val="22"/>
          <w:szCs w:val="18"/>
          <w:u w:val="single"/>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（評議員の定数）</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５</w:t>
      </w:r>
      <w:r w:rsidRPr="005B0B94">
        <w:rPr>
          <w:rFonts w:ascii="HGSｺﾞｼｯｸM" w:eastAsia="HGSｺﾞｼｯｸM" w:hAnsiTheme="majorEastAsia" w:hint="eastAsia"/>
          <w:color w:val="000000" w:themeColor="text1"/>
          <w:sz w:val="22"/>
          <w:szCs w:val="18"/>
        </w:rPr>
        <w:t>条　この法人に評議員７名を置く。</w:t>
      </w:r>
    </w:p>
    <w:p w:rsidR="0000606A" w:rsidRPr="005B0B94" w:rsidRDefault="0000606A" w:rsidP="0000606A">
      <w:pPr>
        <w:ind w:firstLineChars="100" w:firstLine="180"/>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（評議員の選任及び解任）</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６</w:t>
      </w:r>
      <w:r w:rsidRPr="005B0B94">
        <w:rPr>
          <w:rFonts w:ascii="HGSｺﾞｼｯｸM" w:eastAsia="HGSｺﾞｼｯｸM" w:hAnsiTheme="majorEastAsia" w:hint="eastAsia"/>
          <w:color w:val="000000" w:themeColor="text1"/>
          <w:sz w:val="22"/>
          <w:szCs w:val="18"/>
        </w:rPr>
        <w:t>条　この法人に評議員選任・解任委員会を置き、評議員の選任及び解任は、評議員選任・解任委員会において行う。</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評議員選任・解任委員会は、監事１名、事務局員１名、外部委員１名の合計３名で構成する。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lastRenderedPageBreak/>
        <w:t>４　選任候補者の推薦及び解任の提案を行う場合には、当該者が評議員として適任及び不適任と判断した理由を委員に説明しなければならない。</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５　評議員選任・解任委員会の決議は、委員の過半数が出席し、その過半数をもって行う。ただし、外部委員が出席し、かつ、外部委員が賛成することを要する。</w:t>
      </w:r>
    </w:p>
    <w:p w:rsidR="0000606A" w:rsidRPr="005B0B94" w:rsidRDefault="0000606A" w:rsidP="0000606A">
      <w:pPr>
        <w:ind w:firstLineChars="100" w:firstLine="180"/>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（評議員の任期）</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７</w:t>
      </w:r>
      <w:r w:rsidRPr="005B0B94">
        <w:rPr>
          <w:rFonts w:ascii="HGSｺﾞｼｯｸM" w:eastAsia="HGSｺﾞｼｯｸM" w:hAnsiTheme="majorEastAsia" w:hint="eastAsia"/>
          <w:color w:val="000000" w:themeColor="text1"/>
          <w:sz w:val="22"/>
          <w:szCs w:val="18"/>
        </w:rPr>
        <w:t>条　評議員の任期は、選任後</w:t>
      </w:r>
      <w:r w:rsidR="003B31D0">
        <w:rPr>
          <w:rFonts w:ascii="HGSｺﾞｼｯｸM" w:eastAsia="HGSｺﾞｼｯｸM" w:hAnsiTheme="majorEastAsia" w:hint="eastAsia"/>
          <w:color w:val="000000" w:themeColor="text1"/>
          <w:sz w:val="22"/>
          <w:szCs w:val="18"/>
        </w:rPr>
        <w:t>４</w:t>
      </w:r>
      <w:r w:rsidRPr="005B0B94">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任期の満了前に退任した評議員の補欠として選任された評議員の任期は、退任した評議員の任期の満了する時までとすることができる。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３　評議員は、第</w:t>
      </w:r>
      <w:r w:rsidR="003B31D0">
        <w:rPr>
          <w:rFonts w:ascii="HGSｺﾞｼｯｸM" w:eastAsia="HGSｺﾞｼｯｸM" w:hAnsiTheme="majorEastAsia" w:hint="eastAsia"/>
          <w:color w:val="000000" w:themeColor="text1"/>
          <w:sz w:val="22"/>
          <w:szCs w:val="18"/>
        </w:rPr>
        <w:t>５</w:t>
      </w:r>
      <w:r w:rsidRPr="005B0B94">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条に定める定数に足りなくなるときは、任期の満了又は辞任により退任した後も、新たに選任された者が就任するまで、なお評議員としての権利義務を有する。</w:t>
      </w:r>
    </w:p>
    <w:p w:rsidR="0000606A" w:rsidRPr="005B0B94" w:rsidRDefault="0000606A" w:rsidP="0000606A">
      <w:pPr>
        <w:ind w:leftChars="100" w:left="390" w:hangingChars="100" w:hanging="180"/>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（評議員の報酬等）</w:t>
      </w:r>
    </w:p>
    <w:p w:rsidR="0000606A" w:rsidRPr="005B0B94" w:rsidRDefault="0000606A" w:rsidP="0000606A">
      <w:pPr>
        <w:ind w:left="220" w:hangingChars="100" w:hanging="220"/>
        <w:rPr>
          <w:rFonts w:ascii="HGSｺﾞｼｯｸM" w:eastAsia="HGSｺﾞｼｯｸM" w:hAnsiTheme="minorEastAsia"/>
          <w:color w:val="000000" w:themeColor="text1"/>
          <w:sz w:val="18"/>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８</w:t>
      </w:r>
      <w:r w:rsidRPr="005B0B94">
        <w:rPr>
          <w:rFonts w:ascii="HGSｺﾞｼｯｸM" w:eastAsia="HGSｺﾞｼｯｸM" w:hAnsiTheme="majorEastAsia" w:hint="eastAsia"/>
          <w:color w:val="000000" w:themeColor="text1"/>
          <w:sz w:val="22"/>
          <w:szCs w:val="18"/>
        </w:rPr>
        <w:t>条　評議員に対して、各年度の総額が</w:t>
      </w:r>
      <w:r w:rsidR="00D67090" w:rsidRPr="005B0B94">
        <w:rPr>
          <w:rFonts w:ascii="HGSｺﾞｼｯｸM" w:eastAsia="HGSｺﾞｼｯｸM" w:hAnsiTheme="majorEastAsia" w:hint="eastAsia"/>
          <w:color w:val="000000" w:themeColor="text1"/>
          <w:sz w:val="22"/>
          <w:szCs w:val="18"/>
        </w:rPr>
        <w:t>５００</w:t>
      </w:r>
      <w:r w:rsidRPr="005B0B94">
        <w:rPr>
          <w:rFonts w:ascii="HGSｺﾞｼｯｸM" w:eastAsia="HGSｺﾞｼｯｸM" w:hAnsiTheme="majorEastAsia" w:hint="eastAsia"/>
          <w:color w:val="000000" w:themeColor="text1"/>
          <w:sz w:val="22"/>
          <w:szCs w:val="18"/>
        </w:rPr>
        <w:t>,</w:t>
      </w:r>
      <w:r w:rsidR="00D67090" w:rsidRPr="005B0B94">
        <w:rPr>
          <w:rFonts w:ascii="HGSｺﾞｼｯｸM" w:eastAsia="HGSｺﾞｼｯｸM" w:hAnsiTheme="majorEastAsia" w:hint="eastAsia"/>
          <w:color w:val="000000" w:themeColor="text1"/>
          <w:sz w:val="22"/>
          <w:szCs w:val="18"/>
        </w:rPr>
        <w:t>０００</w:t>
      </w:r>
      <w:r w:rsidRPr="005B0B94">
        <w:rPr>
          <w:rFonts w:ascii="HGSｺﾞｼｯｸM" w:eastAsia="HGSｺﾞｼｯｸM" w:hAnsiTheme="majorEastAsia" w:hint="eastAsia"/>
          <w:color w:val="000000" w:themeColor="text1"/>
          <w:sz w:val="22"/>
          <w:szCs w:val="18"/>
        </w:rPr>
        <w:t>円を超えない範囲で、評議員会において別に定める報酬等の支給の基準に従って算定した額を、報酬として支給することができる。</w:t>
      </w:r>
    </w:p>
    <w:p w:rsidR="0000606A" w:rsidRPr="005B0B94" w:rsidRDefault="0000606A" w:rsidP="0000606A">
      <w:pPr>
        <w:ind w:firstLineChars="300" w:firstLine="660"/>
        <w:rPr>
          <w:rFonts w:ascii="HGSｺﾞｼｯｸM" w:eastAsia="HGSｺﾞｼｯｸM" w:hAnsiTheme="majorEastAsia"/>
          <w:color w:val="000000" w:themeColor="text1"/>
          <w:sz w:val="22"/>
          <w:szCs w:val="18"/>
        </w:rPr>
      </w:pPr>
    </w:p>
    <w:p w:rsidR="0000606A" w:rsidRPr="005B0B94" w:rsidRDefault="0000606A" w:rsidP="00D67090">
      <w:pPr>
        <w:ind w:firstLineChars="300" w:firstLine="720"/>
        <w:jc w:val="left"/>
        <w:rPr>
          <w:rFonts w:ascii="HGSｺﾞｼｯｸM" w:eastAsia="HGSｺﾞｼｯｸM" w:hAnsiTheme="majorEastAsia"/>
          <w:color w:val="000000" w:themeColor="text1"/>
          <w:sz w:val="24"/>
          <w:szCs w:val="18"/>
        </w:rPr>
      </w:pPr>
      <w:r w:rsidRPr="005B0B94">
        <w:rPr>
          <w:rFonts w:ascii="HGSｺﾞｼｯｸM" w:eastAsia="HGSｺﾞｼｯｸM" w:hAnsiTheme="majorEastAsia" w:hint="eastAsia"/>
          <w:color w:val="000000" w:themeColor="text1"/>
          <w:sz w:val="24"/>
          <w:szCs w:val="18"/>
        </w:rPr>
        <w:t>第</w:t>
      </w:r>
      <w:r w:rsidR="00653F6F">
        <w:rPr>
          <w:rFonts w:ascii="HGSｺﾞｼｯｸM" w:eastAsia="HGSｺﾞｼｯｸM" w:hAnsiTheme="majorEastAsia" w:hint="eastAsia"/>
          <w:color w:val="000000" w:themeColor="text1"/>
          <w:sz w:val="24"/>
          <w:szCs w:val="18"/>
        </w:rPr>
        <w:t>３</w:t>
      </w:r>
      <w:r w:rsidRPr="005B0B94">
        <w:rPr>
          <w:rFonts w:ascii="HGSｺﾞｼｯｸM" w:eastAsia="HGSｺﾞｼｯｸM" w:hAnsiTheme="majorEastAsia" w:hint="eastAsia"/>
          <w:color w:val="000000" w:themeColor="text1"/>
          <w:sz w:val="24"/>
          <w:szCs w:val="18"/>
        </w:rPr>
        <w:t>章　評議員会</w:t>
      </w:r>
    </w:p>
    <w:p w:rsidR="0000606A" w:rsidRPr="005B0B94" w:rsidRDefault="0000606A" w:rsidP="0000606A">
      <w:pPr>
        <w:ind w:leftChars="100" w:left="390" w:hangingChars="100" w:hanging="180"/>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（構成）</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９</w:t>
      </w:r>
      <w:r w:rsidRPr="005B0B94">
        <w:rPr>
          <w:rFonts w:ascii="HGSｺﾞｼｯｸM" w:eastAsia="HGSｺﾞｼｯｸM" w:hAnsiTheme="majorEastAsia" w:hint="eastAsia"/>
          <w:color w:val="000000" w:themeColor="text1"/>
          <w:sz w:val="22"/>
          <w:szCs w:val="18"/>
        </w:rPr>
        <w:t>条　評議員会は、全ての評議員をもって構成する。</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（権限）</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１０</w:t>
      </w:r>
      <w:r w:rsidRPr="005B0B94">
        <w:rPr>
          <w:rFonts w:ascii="HGSｺﾞｼｯｸM" w:eastAsia="HGSｺﾞｼｯｸM" w:hAnsiTheme="majorEastAsia" w:hint="eastAsia"/>
          <w:color w:val="000000" w:themeColor="text1"/>
          <w:sz w:val="22"/>
          <w:szCs w:val="18"/>
        </w:rPr>
        <w:t>条　評議員会は、次の事項について決議する。</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(1)　理事及び監事の選任又は解任</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(2)　理事及び監事の報酬等の額</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(3)　理事及び監事並びに評議員に対する報酬等の支給の基準</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(4)　計算書類（貸借対照表及び収支計算書）及び財産目録の承認</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(5)　定款の変更</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(6)　残余財産の処分</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(7)　基本財産の処分</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(8)　社会福祉充実計画の承認</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(9)　その他評議員会で決議するものとして法令又はこの定款で定められた事項</w:t>
      </w:r>
    </w:p>
    <w:p w:rsidR="0000606A" w:rsidRPr="005B0B94" w:rsidRDefault="0000606A" w:rsidP="0000606A">
      <w:pPr>
        <w:ind w:firstLineChars="100" w:firstLine="180"/>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（開催）</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１１</w:t>
      </w:r>
      <w:r w:rsidRPr="005B0B94">
        <w:rPr>
          <w:rFonts w:ascii="HGSｺﾞｼｯｸM" w:eastAsia="HGSｺﾞｼｯｸM" w:hAnsiTheme="majorEastAsia" w:hint="eastAsia"/>
          <w:color w:val="000000" w:themeColor="text1"/>
          <w:sz w:val="22"/>
          <w:szCs w:val="18"/>
        </w:rPr>
        <w:t>条　評議員会は、定時評議員会として毎会計年度終了後</w:t>
      </w:r>
      <w:r w:rsidR="00F940F3" w:rsidRPr="005B0B94">
        <w:rPr>
          <w:rFonts w:ascii="HGSｺﾞｼｯｸM" w:eastAsia="HGSｺﾞｼｯｸM" w:hAnsiTheme="majorEastAsia" w:hint="eastAsia"/>
          <w:color w:val="000000" w:themeColor="text1"/>
          <w:sz w:val="22"/>
          <w:szCs w:val="18"/>
        </w:rPr>
        <w:t>３</w:t>
      </w:r>
      <w:r w:rsidRPr="005B0B94">
        <w:rPr>
          <w:rFonts w:ascii="HGSｺﾞｼｯｸM" w:eastAsia="HGSｺﾞｼｯｸM" w:hAnsiTheme="majorEastAsia" w:hint="eastAsia"/>
          <w:color w:val="000000" w:themeColor="text1"/>
          <w:sz w:val="22"/>
          <w:szCs w:val="18"/>
        </w:rPr>
        <w:t>か月以内に1回開催するほか、必要がある場合に開催する。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（招集）</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１２</w:t>
      </w:r>
      <w:r w:rsidRPr="005B0B94">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w:t>
      </w:r>
      <w:r w:rsidRPr="005B0B94">
        <w:rPr>
          <w:rFonts w:ascii="HGSｺﾞｼｯｸM" w:eastAsia="HGSｺﾞｼｯｸM" w:hAnsiTheme="majorEastAsia" w:hint="eastAsia"/>
          <w:color w:val="000000" w:themeColor="text1"/>
          <w:sz w:val="22"/>
          <w:szCs w:val="18"/>
        </w:rPr>
        <w:lastRenderedPageBreak/>
        <w:t>する。</w:t>
      </w:r>
    </w:p>
    <w:p w:rsidR="0000606A" w:rsidRPr="005B0B94" w:rsidRDefault="0000606A" w:rsidP="0000606A">
      <w:pPr>
        <w:ind w:left="220" w:hangingChars="100" w:hanging="220"/>
        <w:rPr>
          <w:rFonts w:ascii="HGSｺﾞｼｯｸM" w:eastAsia="HGSｺﾞｼｯｸM" w:hAnsiTheme="minorEastAsia"/>
          <w:color w:val="000000" w:themeColor="text1"/>
          <w:sz w:val="18"/>
          <w:szCs w:val="16"/>
        </w:rPr>
      </w:pPr>
      <w:r w:rsidRPr="005B0B94">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（決議）</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１３</w:t>
      </w:r>
      <w:r w:rsidRPr="005B0B94">
        <w:rPr>
          <w:rFonts w:ascii="HGSｺﾞｼｯｸM" w:eastAsia="HGSｺﾞｼｯｸM" w:hAnsiTheme="majorEastAsia" w:hint="eastAsia"/>
          <w:color w:val="000000" w:themeColor="text1"/>
          <w:sz w:val="22"/>
          <w:szCs w:val="18"/>
        </w:rPr>
        <w:t>条　評議員会の決議は、決議について特別の利害関係を有する評議員を除く評議員の過半数が出席し、その過半数をもって行う。</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前項の規定にかかわらず、次の決議は、決議について特別の利害関係を有する評議員を除く評議員の３分の２以上に当たる多数をもって行わなければならない。</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(1)　監事の解任</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(2)　定款の変更</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(3)　その他法令で定められた事項</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３　理事又は監事を選任する議案を決議するに際しては、各候補者ごとに第1項の決議を行わなければならない。理事又は監事の候補者の合計数が第</w:t>
      </w:r>
      <w:r w:rsidR="0091173A" w:rsidRPr="005B0B94">
        <w:rPr>
          <w:rFonts w:ascii="HGSｺﾞｼｯｸM" w:eastAsia="HGSｺﾞｼｯｸM" w:hAnsiTheme="majorEastAsia" w:hint="eastAsia"/>
          <w:color w:val="000000" w:themeColor="text1"/>
          <w:sz w:val="22"/>
          <w:szCs w:val="18"/>
        </w:rPr>
        <w:t>１５</w:t>
      </w:r>
      <w:r w:rsidRPr="005B0B94">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４　第１項及び</w:t>
      </w:r>
      <w:r w:rsidRPr="005B0B94">
        <w:rPr>
          <w:rFonts w:ascii="HGSｺﾞｼｯｸM" w:eastAsia="HGSｺﾞｼｯｸM" w:hAnsiTheme="majorEastAsia" w:hint="eastAsia"/>
          <w:color w:val="000000" w:themeColor="text1"/>
          <w:sz w:val="22"/>
        </w:rPr>
        <w:t>第２項の規定にかかわらず、</w:t>
      </w:r>
      <w:r w:rsidRPr="005B0B94">
        <w:rPr>
          <w:rFonts w:ascii="HGSｺﾞｼｯｸM" w:eastAsia="HGSｺﾞｼｯｸM" w:hAnsi="ＭＳ Ｐゴシック" w:cs="ＭＳ Ｐゴシック" w:hint="eastAsia"/>
          <w:kern w:val="0"/>
          <w:sz w:val="22"/>
        </w:rPr>
        <w:t>評議員（当該事項について議決に加わることができるものに限る。）の全員が書面又は電磁的記録により同意の意思表示をしたときは、</w:t>
      </w:r>
      <w:r w:rsidRPr="005B0B94">
        <w:rPr>
          <w:rFonts w:ascii="HGSｺﾞｼｯｸM" w:eastAsia="HGSｺﾞｼｯｸM" w:hAnsiTheme="majorEastAsia" w:hint="eastAsia"/>
          <w:color w:val="000000" w:themeColor="text1"/>
          <w:sz w:val="22"/>
        </w:rPr>
        <w:t>評議員会の決議があったものとみなす。</w:t>
      </w:r>
    </w:p>
    <w:p w:rsidR="0000606A" w:rsidRPr="005B0B94" w:rsidRDefault="0000606A" w:rsidP="0000606A">
      <w:pPr>
        <w:ind w:left="220" w:hangingChars="100" w:hanging="220"/>
        <w:rPr>
          <w:rFonts w:ascii="HGSｺﾞｼｯｸM" w:eastAsia="HGSｺﾞｼｯｸM" w:hAnsiTheme="minorEastAsia"/>
          <w:color w:val="000000" w:themeColor="text1"/>
          <w:sz w:val="18"/>
          <w:szCs w:val="16"/>
        </w:rPr>
      </w:pPr>
      <w:r w:rsidRPr="005B0B94">
        <w:rPr>
          <w:rFonts w:ascii="HGSｺﾞｼｯｸM" w:eastAsia="HGSｺﾞｼｯｸM" w:hAnsiTheme="majorEastAsia" w:hint="eastAsia"/>
          <w:color w:val="000000" w:themeColor="text1"/>
          <w:sz w:val="22"/>
          <w:szCs w:val="18"/>
        </w:rPr>
        <w:t xml:space="preserve">　</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（議事録）</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１４</w:t>
      </w:r>
      <w:r w:rsidRPr="005B0B94">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rsidR="0000606A" w:rsidRDefault="000A6C8A" w:rsidP="000A6C8A">
      <w:pPr>
        <w:ind w:left="220" w:hangingChars="100" w:hanging="220"/>
        <w:rPr>
          <w:rFonts w:ascii="HGSｺﾞｼｯｸM" w:eastAsia="HGSｺﾞｼｯｸM" w:hAnsiTheme="minorEastAsia"/>
          <w:color w:val="000000" w:themeColor="text1"/>
          <w:kern w:val="0"/>
          <w:sz w:val="22"/>
          <w:szCs w:val="16"/>
        </w:rPr>
      </w:pPr>
      <w:r w:rsidRPr="000A6C8A">
        <w:rPr>
          <w:rFonts w:ascii="HGSｺﾞｼｯｸM" w:eastAsia="HGSｺﾞｼｯｸM" w:hAnsiTheme="minorEastAsia" w:hint="eastAsia"/>
          <w:color w:val="000000" w:themeColor="text1"/>
          <w:kern w:val="0"/>
          <w:sz w:val="22"/>
          <w:szCs w:val="16"/>
        </w:rPr>
        <w:t>２　議長及び会議に出席した評議員のうちから選出された議事録署名人</w:t>
      </w:r>
      <w:r>
        <w:rPr>
          <w:rFonts w:ascii="HGSｺﾞｼｯｸM" w:eastAsia="HGSｺﾞｼｯｸM" w:hAnsiTheme="minorEastAsia" w:hint="eastAsia"/>
          <w:color w:val="000000" w:themeColor="text1"/>
          <w:kern w:val="0"/>
          <w:sz w:val="22"/>
          <w:szCs w:val="16"/>
        </w:rPr>
        <w:t>２</w:t>
      </w:r>
      <w:r w:rsidRPr="000A6C8A">
        <w:rPr>
          <w:rFonts w:ascii="HGSｺﾞｼｯｸM" w:eastAsia="HGSｺﾞｼｯｸM" w:hAnsiTheme="minorEastAsia" w:hint="eastAsia"/>
          <w:color w:val="000000" w:themeColor="text1"/>
          <w:kern w:val="0"/>
          <w:sz w:val="22"/>
          <w:szCs w:val="16"/>
        </w:rPr>
        <w:t>名がこれに</w:t>
      </w:r>
      <w:r w:rsidRPr="000A6C8A">
        <w:rPr>
          <w:rFonts w:ascii="HGSｺﾞｼｯｸM" w:eastAsia="HGSｺﾞｼｯｸM" w:hAnsiTheme="majorEastAsia" w:hint="eastAsia"/>
          <w:color w:val="000000" w:themeColor="text1"/>
          <w:kern w:val="0"/>
          <w:sz w:val="22"/>
          <w:szCs w:val="18"/>
        </w:rPr>
        <w:t>署名し、又は</w:t>
      </w:r>
      <w:r w:rsidRPr="000A6C8A">
        <w:rPr>
          <w:rFonts w:ascii="HGSｺﾞｼｯｸM" w:eastAsia="HGSｺﾞｼｯｸM" w:hAnsiTheme="minorEastAsia" w:hint="eastAsia"/>
          <w:color w:val="000000" w:themeColor="text1"/>
          <w:kern w:val="0"/>
          <w:sz w:val="22"/>
          <w:szCs w:val="18"/>
        </w:rPr>
        <w:t>記名</w:t>
      </w:r>
      <w:r w:rsidRPr="000A6C8A">
        <w:rPr>
          <w:rFonts w:ascii="HGSｺﾞｼｯｸM" w:eastAsia="HGSｺﾞｼｯｸM" w:hAnsiTheme="minorEastAsia" w:hint="eastAsia"/>
          <w:color w:val="000000" w:themeColor="text1"/>
          <w:kern w:val="0"/>
          <w:sz w:val="22"/>
          <w:szCs w:val="16"/>
        </w:rPr>
        <w:t>押印する</w:t>
      </w:r>
    </w:p>
    <w:p w:rsidR="000A6C8A" w:rsidRPr="000A6C8A" w:rsidRDefault="000A6C8A" w:rsidP="000A6C8A">
      <w:pPr>
        <w:ind w:left="220" w:hangingChars="100" w:hanging="220"/>
        <w:rPr>
          <w:rFonts w:ascii="HGSｺﾞｼｯｸM" w:eastAsia="HGSｺﾞｼｯｸM" w:hAnsiTheme="minorEastAsia"/>
          <w:color w:val="000000" w:themeColor="text1"/>
          <w:sz w:val="22"/>
          <w:szCs w:val="16"/>
        </w:rPr>
      </w:pPr>
    </w:p>
    <w:p w:rsidR="0000606A" w:rsidRPr="005B0B94" w:rsidRDefault="0000606A" w:rsidP="00D67090">
      <w:pPr>
        <w:ind w:firstLineChars="300" w:firstLine="720"/>
        <w:jc w:val="left"/>
        <w:rPr>
          <w:rFonts w:ascii="HGSｺﾞｼｯｸM" w:eastAsia="HGSｺﾞｼｯｸM" w:hAnsiTheme="majorEastAsia"/>
          <w:color w:val="000000" w:themeColor="text1"/>
          <w:sz w:val="24"/>
          <w:szCs w:val="18"/>
        </w:rPr>
      </w:pPr>
      <w:r w:rsidRPr="005B0B94">
        <w:rPr>
          <w:rFonts w:ascii="HGSｺﾞｼｯｸM" w:eastAsia="HGSｺﾞｼｯｸM" w:hAnsiTheme="majorEastAsia" w:hint="eastAsia"/>
          <w:color w:val="000000" w:themeColor="text1"/>
          <w:sz w:val="24"/>
          <w:szCs w:val="18"/>
        </w:rPr>
        <w:t>第</w:t>
      </w:r>
      <w:r w:rsidR="00B22D06">
        <w:rPr>
          <w:rFonts w:ascii="HGSｺﾞｼｯｸM" w:eastAsia="HGSｺﾞｼｯｸM" w:hAnsiTheme="majorEastAsia" w:hint="eastAsia"/>
          <w:color w:val="000000" w:themeColor="text1"/>
          <w:sz w:val="24"/>
          <w:szCs w:val="18"/>
        </w:rPr>
        <w:t>４</w:t>
      </w:r>
      <w:r w:rsidRPr="005B0B94">
        <w:rPr>
          <w:rFonts w:ascii="HGSｺﾞｼｯｸM" w:eastAsia="HGSｺﾞｼｯｸM" w:hAnsiTheme="majorEastAsia" w:hint="eastAsia"/>
          <w:color w:val="000000" w:themeColor="text1"/>
          <w:sz w:val="24"/>
          <w:szCs w:val="18"/>
        </w:rPr>
        <w:t>章　役員及び職員</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leftChars="100" w:left="21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（役員の定数）</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１５</w:t>
      </w:r>
      <w:r w:rsidRPr="005B0B94">
        <w:rPr>
          <w:rFonts w:ascii="HGSｺﾞｼｯｸM" w:eastAsia="HGSｺﾞｼｯｸM" w:hAnsiTheme="majorEastAsia" w:hint="eastAsia"/>
          <w:color w:val="000000" w:themeColor="text1"/>
          <w:sz w:val="22"/>
          <w:szCs w:val="18"/>
        </w:rPr>
        <w:t>条　この法人には、次の役員を置く。</w:t>
      </w:r>
    </w:p>
    <w:p w:rsidR="0000606A" w:rsidRPr="005B0B94" w:rsidRDefault="0000606A" w:rsidP="0000606A">
      <w:pPr>
        <w:ind w:leftChars="100" w:left="650" w:hangingChars="200" w:hanging="44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（１）理事　６名</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（２）監事　２名</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理事のうち</w:t>
      </w:r>
      <w:r w:rsidR="000A6C8A">
        <w:rPr>
          <w:rFonts w:ascii="HGSｺﾞｼｯｸM" w:eastAsia="HGSｺﾞｼｯｸM" w:hAnsiTheme="majorEastAsia" w:hint="eastAsia"/>
          <w:color w:val="000000" w:themeColor="text1"/>
          <w:sz w:val="22"/>
          <w:szCs w:val="18"/>
        </w:rPr>
        <w:t>１</w:t>
      </w:r>
      <w:r w:rsidRPr="005B0B94">
        <w:rPr>
          <w:rFonts w:ascii="HGSｺﾞｼｯｸM" w:eastAsia="HGSｺﾞｼｯｸM" w:hAnsiTheme="majorEastAsia" w:hint="eastAsia"/>
          <w:color w:val="000000" w:themeColor="text1"/>
          <w:sz w:val="22"/>
          <w:szCs w:val="18"/>
        </w:rPr>
        <w:t>名を理事長とする。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３　理事長以外の理事のうち、１名を業務執行理事とすることができる。</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leftChars="100" w:left="21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（役員の選任）</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１６</w:t>
      </w:r>
      <w:r w:rsidRPr="005B0B94">
        <w:rPr>
          <w:rFonts w:ascii="HGSｺﾞｼｯｸM" w:eastAsia="HGSｺﾞｼｯｸM" w:hAnsiTheme="majorEastAsia" w:hint="eastAsia"/>
          <w:color w:val="000000" w:themeColor="text1"/>
          <w:sz w:val="22"/>
          <w:szCs w:val="18"/>
        </w:rPr>
        <w:t>条　理事及び監事は、評議員会の決議によって選任する。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（理事の職務及び権限）</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１７</w:t>
      </w:r>
      <w:r w:rsidRPr="005B0B94">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lastRenderedPageBreak/>
        <w:t>２　理事長は、法令及びこの定款で定めるところにより、この法人を代表し、その業務を執行し、業務執行理事は、理事会において別に定めるところにより、この法人の業務を分担執行する。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３　理事長及び業務執行理事は、毎会計年度に</w:t>
      </w:r>
      <w:r w:rsidR="00CA0E5E" w:rsidRPr="005B0B94">
        <w:rPr>
          <w:rFonts w:ascii="HGSｺﾞｼｯｸM" w:eastAsia="HGSｺﾞｼｯｸM" w:hAnsiTheme="majorEastAsia" w:hint="eastAsia"/>
          <w:color w:val="000000" w:themeColor="text1"/>
          <w:sz w:val="22"/>
          <w:szCs w:val="18"/>
        </w:rPr>
        <w:t>４か月</w:t>
      </w:r>
      <w:r w:rsidRPr="005B0B94">
        <w:rPr>
          <w:rFonts w:ascii="HGSｺﾞｼｯｸM" w:eastAsia="HGSｺﾞｼｯｸM" w:hAnsiTheme="majorEastAsia" w:hint="eastAsia"/>
          <w:color w:val="000000" w:themeColor="text1"/>
          <w:sz w:val="22"/>
          <w:szCs w:val="18"/>
        </w:rPr>
        <w:t>を超える間隔で</w:t>
      </w:r>
      <w:r w:rsidR="00CA0E5E" w:rsidRPr="005B0B94">
        <w:rPr>
          <w:rFonts w:ascii="HGSｺﾞｼｯｸM" w:eastAsia="HGSｺﾞｼｯｸM" w:hAnsiTheme="majorEastAsia" w:hint="eastAsia"/>
          <w:color w:val="000000" w:themeColor="text1"/>
          <w:sz w:val="22"/>
          <w:szCs w:val="18"/>
        </w:rPr>
        <w:t>２</w:t>
      </w:r>
      <w:r w:rsidRPr="005B0B94">
        <w:rPr>
          <w:rFonts w:ascii="HGSｺﾞｼｯｸM" w:eastAsia="HGSｺﾞｼｯｸM" w:hAnsiTheme="majorEastAsia" w:hint="eastAsia"/>
          <w:color w:val="000000" w:themeColor="text1"/>
          <w:sz w:val="22"/>
          <w:szCs w:val="18"/>
        </w:rPr>
        <w:t>回以上、自己の職務の執行の状況を理事会に報告しなければならない。</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（監事の職務及び権限）</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１８</w:t>
      </w:r>
      <w:r w:rsidRPr="005B0B94">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leftChars="100" w:left="21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（役員の任期）</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１９</w:t>
      </w:r>
      <w:r w:rsidRPr="005B0B94">
        <w:rPr>
          <w:rFonts w:ascii="HGSｺﾞｼｯｸM" w:eastAsia="HGSｺﾞｼｯｸM" w:hAnsiTheme="majorEastAsia" w:hint="eastAsia"/>
          <w:color w:val="000000" w:themeColor="text1"/>
          <w:sz w:val="22"/>
          <w:szCs w:val="18"/>
        </w:rPr>
        <w:t>条　理事又は監事の任期は、選任後</w:t>
      </w:r>
      <w:r w:rsidR="00CA0E5E" w:rsidRPr="005B0B94">
        <w:rPr>
          <w:rFonts w:ascii="HGSｺﾞｼｯｸM" w:eastAsia="HGSｺﾞｼｯｸM" w:hAnsiTheme="majorEastAsia" w:hint="eastAsia"/>
          <w:color w:val="000000" w:themeColor="text1"/>
          <w:sz w:val="22"/>
          <w:szCs w:val="18"/>
        </w:rPr>
        <w:t>２</w:t>
      </w:r>
      <w:r w:rsidRPr="005B0B94">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補欠として選任された理事または監事の任期は、前任者の任期の満了する時までとすることができる。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３　理事又は監事は、第</w:t>
      </w:r>
      <w:r w:rsidR="00CA0E5E" w:rsidRPr="005B0B94">
        <w:rPr>
          <w:rFonts w:ascii="HGSｺﾞｼｯｸM" w:eastAsia="HGSｺﾞｼｯｸM" w:hAnsiTheme="majorEastAsia" w:hint="eastAsia"/>
          <w:color w:val="000000" w:themeColor="text1"/>
          <w:sz w:val="22"/>
          <w:szCs w:val="18"/>
        </w:rPr>
        <w:t>１５</w:t>
      </w:r>
      <w:r w:rsidRPr="005B0B94">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leftChars="100" w:left="21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（役員の解任）</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２０</w:t>
      </w:r>
      <w:r w:rsidRPr="005B0B94">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(1)　職務上の義務に違反し、又は職務を怠ったとき。</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(2)　心身の故障のため、職務の執行に支障があり、又はこれに堪えないとき。</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leftChars="100" w:left="21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（役員の報酬等）</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２１</w:t>
      </w:r>
      <w:r w:rsidRPr="005B0B94">
        <w:rPr>
          <w:rFonts w:ascii="HGSｺﾞｼｯｸM" w:eastAsia="HGSｺﾞｼｯｸM" w:hAnsiTheme="majorEastAsia" w:hint="eastAsia"/>
          <w:color w:val="000000" w:themeColor="text1"/>
          <w:sz w:val="22"/>
          <w:szCs w:val="18"/>
        </w:rPr>
        <w:t>条　理事及び監事に対して、評議員会において別に定める総額の範囲内で、評議員会において別に定める報酬等の支給の基準に従って算定した額を報酬等として支給することができる。</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（職員）</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２２</w:t>
      </w:r>
      <w:r w:rsidRPr="005B0B94">
        <w:rPr>
          <w:rFonts w:ascii="HGSｺﾞｼｯｸM" w:eastAsia="HGSｺﾞｼｯｸM" w:hAnsiTheme="majorEastAsia" w:hint="eastAsia"/>
          <w:color w:val="000000" w:themeColor="text1"/>
          <w:sz w:val="22"/>
          <w:szCs w:val="18"/>
        </w:rPr>
        <w:t>条　この法人に、職員を置く。</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３　施設長等以外の職員は、理事長が任免する。</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D67090">
      <w:pPr>
        <w:ind w:firstLineChars="300" w:firstLine="720"/>
        <w:jc w:val="left"/>
        <w:rPr>
          <w:rFonts w:ascii="HGSｺﾞｼｯｸM" w:eastAsia="HGSｺﾞｼｯｸM" w:hAnsiTheme="majorEastAsia"/>
          <w:color w:val="000000" w:themeColor="text1"/>
          <w:sz w:val="24"/>
          <w:szCs w:val="18"/>
        </w:rPr>
      </w:pPr>
      <w:r w:rsidRPr="005B0B94">
        <w:rPr>
          <w:rFonts w:ascii="HGSｺﾞｼｯｸM" w:eastAsia="HGSｺﾞｼｯｸM" w:hAnsiTheme="majorEastAsia" w:hint="eastAsia"/>
          <w:color w:val="000000" w:themeColor="text1"/>
          <w:sz w:val="24"/>
          <w:szCs w:val="18"/>
        </w:rPr>
        <w:t>第</w:t>
      </w:r>
      <w:r w:rsidR="00B22D06">
        <w:rPr>
          <w:rFonts w:ascii="HGSｺﾞｼｯｸM" w:eastAsia="HGSｺﾞｼｯｸM" w:hAnsiTheme="majorEastAsia" w:hint="eastAsia"/>
          <w:color w:val="000000" w:themeColor="text1"/>
          <w:sz w:val="24"/>
          <w:szCs w:val="18"/>
        </w:rPr>
        <w:t>５</w:t>
      </w:r>
      <w:r w:rsidRPr="005B0B94">
        <w:rPr>
          <w:rFonts w:ascii="HGSｺﾞｼｯｸM" w:eastAsia="HGSｺﾞｼｯｸM" w:hAnsiTheme="majorEastAsia" w:hint="eastAsia"/>
          <w:color w:val="000000" w:themeColor="text1"/>
          <w:sz w:val="24"/>
          <w:szCs w:val="18"/>
        </w:rPr>
        <w:t>章　理事会</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（構成）</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２３</w:t>
      </w:r>
      <w:r w:rsidRPr="005B0B94">
        <w:rPr>
          <w:rFonts w:ascii="HGSｺﾞｼｯｸM" w:eastAsia="HGSｺﾞｼｯｸM" w:hAnsiTheme="majorEastAsia" w:hint="eastAsia"/>
          <w:color w:val="000000" w:themeColor="text1"/>
          <w:sz w:val="22"/>
          <w:szCs w:val="18"/>
        </w:rPr>
        <w:t>条　理事会は、全ての理事をもって構成する。</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（権限）</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lastRenderedPageBreak/>
        <w:t>第</w:t>
      </w:r>
      <w:r w:rsidR="00653F6F">
        <w:rPr>
          <w:rFonts w:ascii="HGSｺﾞｼｯｸM" w:eastAsia="HGSｺﾞｼｯｸM" w:hAnsiTheme="majorEastAsia" w:hint="eastAsia"/>
          <w:color w:val="000000" w:themeColor="text1"/>
          <w:sz w:val="22"/>
          <w:szCs w:val="18"/>
        </w:rPr>
        <w:t>２４</w:t>
      </w:r>
      <w:r w:rsidRPr="005B0B94">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(1)　この法人の業務執行の決定</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(2)　理事の職務の執行の監督</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(3)　理事長及び業務執行理事の選定及び解職</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（招集）</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２５</w:t>
      </w:r>
      <w:r w:rsidRPr="005B0B94">
        <w:rPr>
          <w:rFonts w:ascii="HGSｺﾞｼｯｸM" w:eastAsia="HGSｺﾞｼｯｸM" w:hAnsiTheme="majorEastAsia" w:hint="eastAsia"/>
          <w:color w:val="000000" w:themeColor="text1"/>
          <w:sz w:val="22"/>
          <w:szCs w:val="18"/>
        </w:rPr>
        <w:t>条　理事会は、理事長が招集する。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（決議）</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２６</w:t>
      </w:r>
      <w:r w:rsidRPr="005B0B94">
        <w:rPr>
          <w:rFonts w:ascii="HGSｺﾞｼｯｸM" w:eastAsia="HGSｺﾞｼｯｸM" w:hAnsiTheme="majorEastAsia" w:hint="eastAsia"/>
          <w:color w:val="000000" w:themeColor="text1"/>
          <w:sz w:val="22"/>
          <w:szCs w:val="18"/>
        </w:rPr>
        <w:t>条　理事会の決議は、決議について特別の利害関係を有する理事を除く理事の過半数が出席し、その過半数をもって行う。</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前項の規定にかかわらず</w:t>
      </w:r>
      <w:r w:rsidRPr="005B0B94">
        <w:rPr>
          <w:rFonts w:ascii="HGSｺﾞｼｯｸM" w:eastAsia="HGSｺﾞｼｯｸM" w:hAnsiTheme="majorEastAsia" w:hint="eastAsia"/>
          <w:color w:val="000000" w:themeColor="text1"/>
          <w:sz w:val="22"/>
        </w:rPr>
        <w:t>、</w:t>
      </w:r>
      <w:r w:rsidRPr="005B0B94">
        <w:rPr>
          <w:rFonts w:ascii="HGSｺﾞｼｯｸM" w:eastAsia="HGSｺﾞｼｯｸM" w:hAnsi="ＭＳ Ｐゴシック" w:cs="ＭＳ Ｐゴシック" w:hint="eastAsia"/>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5B0B94">
        <w:rPr>
          <w:rFonts w:ascii="HGSｺﾞｼｯｸM" w:eastAsia="HGSｺﾞｼｯｸM" w:hAnsiTheme="majorEastAsia" w:hint="eastAsia"/>
          <w:color w:val="000000" w:themeColor="text1"/>
          <w:sz w:val="22"/>
        </w:rPr>
        <w:t>理事会</w:t>
      </w:r>
      <w:r w:rsidRPr="005B0B94">
        <w:rPr>
          <w:rFonts w:ascii="HGSｺﾞｼｯｸM" w:eastAsia="HGSｺﾞｼｯｸM" w:hAnsiTheme="majorEastAsia" w:hint="eastAsia"/>
          <w:color w:val="000000" w:themeColor="text1"/>
          <w:sz w:val="22"/>
          <w:szCs w:val="18"/>
        </w:rPr>
        <w:t>の決議があったものとみなす。</w:t>
      </w:r>
    </w:p>
    <w:p w:rsidR="0000606A" w:rsidRPr="005B0B94" w:rsidRDefault="0000606A" w:rsidP="0000606A">
      <w:pPr>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（議事録）</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２７</w:t>
      </w:r>
      <w:r w:rsidRPr="005B0B94">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rsidR="000A6C8A" w:rsidRPr="005B0B94" w:rsidRDefault="0000606A" w:rsidP="000A6C8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当該理事会に出席した理事長及び監事</w:t>
      </w:r>
      <w:r w:rsidR="000A6C8A" w:rsidRPr="000A6C8A">
        <w:rPr>
          <w:rFonts w:ascii="HGSｺﾞｼｯｸM" w:eastAsia="HGSｺﾞｼｯｸM" w:hAnsiTheme="minorEastAsia" w:hint="eastAsia"/>
          <w:color w:val="000000" w:themeColor="text1"/>
          <w:kern w:val="0"/>
          <w:sz w:val="22"/>
          <w:szCs w:val="16"/>
        </w:rPr>
        <w:t>のうちから選出された議事録署名人</w:t>
      </w:r>
      <w:r w:rsidR="000A6C8A">
        <w:rPr>
          <w:rFonts w:ascii="HGSｺﾞｼｯｸM" w:eastAsia="HGSｺﾞｼｯｸM" w:hAnsiTheme="minorEastAsia" w:hint="eastAsia"/>
          <w:color w:val="000000" w:themeColor="text1"/>
          <w:kern w:val="0"/>
          <w:sz w:val="22"/>
          <w:szCs w:val="16"/>
        </w:rPr>
        <w:t>２</w:t>
      </w:r>
      <w:r w:rsidR="000A6C8A" w:rsidRPr="000A6C8A">
        <w:rPr>
          <w:rFonts w:ascii="HGSｺﾞｼｯｸM" w:eastAsia="HGSｺﾞｼｯｸM" w:hAnsiTheme="minorEastAsia" w:hint="eastAsia"/>
          <w:color w:val="000000" w:themeColor="text1"/>
          <w:kern w:val="0"/>
          <w:sz w:val="22"/>
          <w:szCs w:val="16"/>
        </w:rPr>
        <w:t>名がこれに</w:t>
      </w:r>
      <w:r w:rsidR="000A6C8A" w:rsidRPr="000A6C8A">
        <w:rPr>
          <w:rFonts w:ascii="HGSｺﾞｼｯｸM" w:eastAsia="HGSｺﾞｼｯｸM" w:hAnsiTheme="majorEastAsia" w:hint="eastAsia"/>
          <w:color w:val="000000" w:themeColor="text1"/>
          <w:kern w:val="0"/>
          <w:sz w:val="22"/>
          <w:szCs w:val="18"/>
        </w:rPr>
        <w:t>署名し、又は</w:t>
      </w:r>
      <w:r w:rsidR="000A6C8A" w:rsidRPr="000A6C8A">
        <w:rPr>
          <w:rFonts w:ascii="HGSｺﾞｼｯｸM" w:eastAsia="HGSｺﾞｼｯｸM" w:hAnsiTheme="minorEastAsia" w:hint="eastAsia"/>
          <w:color w:val="000000" w:themeColor="text1"/>
          <w:kern w:val="0"/>
          <w:sz w:val="22"/>
          <w:szCs w:val="18"/>
        </w:rPr>
        <w:t>記名</w:t>
      </w:r>
      <w:r w:rsidR="000A6C8A" w:rsidRPr="000A6C8A">
        <w:rPr>
          <w:rFonts w:ascii="HGSｺﾞｼｯｸM" w:eastAsia="HGSｺﾞｼｯｸM" w:hAnsiTheme="minorEastAsia" w:hint="eastAsia"/>
          <w:color w:val="000000" w:themeColor="text1"/>
          <w:kern w:val="0"/>
          <w:sz w:val="22"/>
          <w:szCs w:val="16"/>
        </w:rPr>
        <w:t>押印する</w:t>
      </w:r>
      <w:r w:rsidR="000A6C8A">
        <w:rPr>
          <w:rFonts w:ascii="HGSｺﾞｼｯｸM" w:eastAsia="HGSｺﾞｼｯｸM" w:hAnsiTheme="minorEastAsia" w:hint="eastAsia"/>
          <w:color w:val="000000" w:themeColor="text1"/>
          <w:kern w:val="0"/>
          <w:sz w:val="22"/>
          <w:szCs w:val="16"/>
        </w:rPr>
        <w:t>。</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D67090">
      <w:pPr>
        <w:ind w:firstLineChars="300" w:firstLine="720"/>
        <w:jc w:val="left"/>
        <w:rPr>
          <w:rFonts w:ascii="HGSｺﾞｼｯｸM" w:eastAsia="HGSｺﾞｼｯｸM" w:hAnsiTheme="majorEastAsia"/>
          <w:color w:val="000000" w:themeColor="text1"/>
          <w:sz w:val="24"/>
          <w:szCs w:val="18"/>
        </w:rPr>
      </w:pPr>
      <w:r w:rsidRPr="005B0B94">
        <w:rPr>
          <w:rFonts w:ascii="HGSｺﾞｼｯｸM" w:eastAsia="HGSｺﾞｼｯｸM" w:hAnsiTheme="majorEastAsia" w:hint="eastAsia"/>
          <w:color w:val="000000" w:themeColor="text1"/>
          <w:sz w:val="24"/>
          <w:szCs w:val="18"/>
        </w:rPr>
        <w:t>第</w:t>
      </w:r>
      <w:r w:rsidR="00B22D06">
        <w:rPr>
          <w:rFonts w:ascii="HGSｺﾞｼｯｸM" w:eastAsia="HGSｺﾞｼｯｸM" w:hAnsiTheme="majorEastAsia" w:hint="eastAsia"/>
          <w:color w:val="000000" w:themeColor="text1"/>
          <w:sz w:val="24"/>
          <w:szCs w:val="18"/>
        </w:rPr>
        <w:t>６</w:t>
      </w:r>
      <w:r w:rsidRPr="005B0B94">
        <w:rPr>
          <w:rFonts w:ascii="HGSｺﾞｼｯｸM" w:eastAsia="HGSｺﾞｼｯｸM" w:hAnsiTheme="majorEastAsia" w:hint="eastAsia"/>
          <w:color w:val="000000" w:themeColor="text1"/>
          <w:sz w:val="24"/>
          <w:szCs w:val="18"/>
        </w:rPr>
        <w:t>章　資産及び会計</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（資産の区分）</w:t>
      </w:r>
    </w:p>
    <w:p w:rsidR="0000606A" w:rsidRPr="005B0B94" w:rsidRDefault="0000606A" w:rsidP="0000606A">
      <w:pPr>
        <w:ind w:leftChars="48" w:left="321" w:hangingChars="100" w:hanging="220"/>
        <w:rPr>
          <w:rFonts w:ascii="HGSｺﾞｼｯｸM" w:eastAsia="HGSｺﾞｼｯｸM" w:hAnsiTheme="minorEastAsia"/>
          <w:color w:val="000000" w:themeColor="text1"/>
          <w:sz w:val="22"/>
        </w:rPr>
      </w:pPr>
      <w:r w:rsidRPr="005B0B94">
        <w:rPr>
          <w:rFonts w:ascii="HGSｺﾞｼｯｸM" w:eastAsia="HGSｺﾞｼｯｸM" w:hAnsiTheme="minorEastAsia" w:hint="eastAsia"/>
          <w:color w:val="000000" w:themeColor="text1"/>
          <w:sz w:val="22"/>
        </w:rPr>
        <w:t>第</w:t>
      </w:r>
      <w:r w:rsidR="00653F6F">
        <w:rPr>
          <w:rFonts w:ascii="HGSｺﾞｼｯｸM" w:eastAsia="HGSｺﾞｼｯｸM" w:hAnsiTheme="minorEastAsia" w:hint="eastAsia"/>
          <w:color w:val="000000" w:themeColor="text1"/>
          <w:sz w:val="22"/>
        </w:rPr>
        <w:t>２８</w:t>
      </w:r>
      <w:r w:rsidRPr="005B0B94">
        <w:rPr>
          <w:rFonts w:ascii="HGSｺﾞｼｯｸM" w:eastAsia="HGSｺﾞｼｯｸM" w:hAnsiTheme="minorEastAsia" w:hint="eastAsia"/>
          <w:color w:val="000000" w:themeColor="text1"/>
          <w:sz w:val="22"/>
        </w:rPr>
        <w:t>条　この法人の資産は、これを分けて基本財産、その他財産、公益事業用財産の</w:t>
      </w:r>
      <w:r w:rsidR="00E9649D">
        <w:rPr>
          <w:rFonts w:ascii="HGSｺﾞｼｯｸM" w:eastAsia="HGSｺﾞｼｯｸM" w:hAnsiTheme="minorEastAsia" w:hint="eastAsia"/>
          <w:color w:val="000000" w:themeColor="text1"/>
          <w:sz w:val="22"/>
        </w:rPr>
        <w:t>３</w:t>
      </w:r>
      <w:r w:rsidRPr="005B0B94">
        <w:rPr>
          <w:rFonts w:ascii="HGSｺﾞｼｯｸM" w:eastAsia="HGSｺﾞｼｯｸM" w:hAnsiTheme="minorEastAsia" w:hint="eastAsia"/>
          <w:color w:val="000000" w:themeColor="text1"/>
          <w:sz w:val="22"/>
        </w:rPr>
        <w:t>種とする。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基本財産は、次の各号に掲げる財産をもって構成する。</w:t>
      </w:r>
    </w:p>
    <w:p w:rsidR="0000606A" w:rsidRPr="005B0B94" w:rsidRDefault="0000606A" w:rsidP="0000606A">
      <w:pPr>
        <w:ind w:firstLineChars="100" w:firstLine="220"/>
        <w:rPr>
          <w:rFonts w:ascii="HGSｺﾞｼｯｸM" w:eastAsia="HGSｺﾞｼｯｸM"/>
          <w:sz w:val="22"/>
        </w:rPr>
      </w:pPr>
      <w:r w:rsidRPr="005B0B94">
        <w:rPr>
          <w:rFonts w:ascii="HGSｺﾞｼｯｸM" w:eastAsia="HGSｺﾞｼｯｸM" w:hint="eastAsia"/>
          <w:sz w:val="22"/>
        </w:rPr>
        <w:t xml:space="preserve">（１）所在　　　　</w:t>
      </w:r>
      <w:r w:rsidR="00CA0E5E" w:rsidRPr="005B0B94">
        <w:rPr>
          <w:rFonts w:ascii="HGSｺﾞｼｯｸM" w:eastAsia="HGSｺﾞｼｯｸM" w:hint="eastAsia"/>
          <w:sz w:val="22"/>
        </w:rPr>
        <w:t>岡山県</w:t>
      </w:r>
      <w:r w:rsidRPr="005B0B94">
        <w:rPr>
          <w:rFonts w:ascii="HGSｺﾞｼｯｸM" w:eastAsia="HGSｺﾞｼｯｸM" w:hint="eastAsia"/>
          <w:sz w:val="22"/>
        </w:rPr>
        <w:t>岡山市中区浜字上</w:t>
      </w:r>
      <w:r w:rsidR="00D10702">
        <w:rPr>
          <w:rFonts w:ascii="HGSｺﾞｼｯｸM" w:eastAsia="HGSｺﾞｼｯｸM" w:hint="eastAsia"/>
          <w:sz w:val="22"/>
        </w:rPr>
        <w:t>５</w:t>
      </w:r>
      <w:r w:rsidRPr="005B0B94">
        <w:rPr>
          <w:rFonts w:ascii="HGSｺﾞｼｯｸM" w:eastAsia="HGSｺﾞｼｯｸM" w:hint="eastAsia"/>
          <w:sz w:val="22"/>
        </w:rPr>
        <w:t>ノ坪</w:t>
      </w:r>
      <w:r w:rsidR="00D10702">
        <w:rPr>
          <w:rFonts w:ascii="HGSｺﾞｼｯｸM" w:eastAsia="HGSｺﾞｼｯｸM" w:hint="eastAsia"/>
          <w:sz w:val="22"/>
        </w:rPr>
        <w:t>４７５</w:t>
      </w:r>
      <w:r w:rsidRPr="005B0B94">
        <w:rPr>
          <w:rFonts w:ascii="HGSｺﾞｼｯｸM" w:eastAsia="HGSｺﾞｼｯｸM" w:hint="eastAsia"/>
          <w:sz w:val="22"/>
        </w:rPr>
        <w:t>番地</w:t>
      </w:r>
      <w:r w:rsidR="00D10702">
        <w:rPr>
          <w:rFonts w:ascii="HGSｺﾞｼｯｸM" w:eastAsia="HGSｺﾞｼｯｸM" w:hint="eastAsia"/>
          <w:sz w:val="22"/>
        </w:rPr>
        <w:t>５</w:t>
      </w:r>
    </w:p>
    <w:p w:rsidR="0000606A" w:rsidRPr="005B0B94" w:rsidRDefault="0000606A" w:rsidP="0000606A">
      <w:pPr>
        <w:ind w:firstLineChars="400" w:firstLine="880"/>
        <w:rPr>
          <w:rFonts w:ascii="HGSｺﾞｼｯｸM" w:eastAsia="HGSｺﾞｼｯｸM"/>
          <w:sz w:val="22"/>
        </w:rPr>
      </w:pPr>
      <w:r w:rsidRPr="005B0B94">
        <w:rPr>
          <w:rFonts w:ascii="HGSｺﾞｼｯｸM" w:eastAsia="HGSｺﾞｼｯｸM" w:hint="eastAsia"/>
          <w:sz w:val="22"/>
        </w:rPr>
        <w:t xml:space="preserve">家屋番号　　</w:t>
      </w:r>
      <w:r w:rsidR="00D10702">
        <w:rPr>
          <w:rFonts w:ascii="HGSｺﾞｼｯｸM" w:eastAsia="HGSｺﾞｼｯｸM" w:hint="eastAsia"/>
          <w:sz w:val="22"/>
        </w:rPr>
        <w:t>４７５</w:t>
      </w:r>
      <w:r w:rsidRPr="005B0B94">
        <w:rPr>
          <w:rFonts w:ascii="HGSｺﾞｼｯｸM" w:eastAsia="HGSｺﾞｼｯｸM" w:hint="eastAsia"/>
          <w:sz w:val="22"/>
        </w:rPr>
        <w:t>番</w:t>
      </w:r>
      <w:r w:rsidR="00D10702">
        <w:rPr>
          <w:rFonts w:ascii="HGSｺﾞｼｯｸM" w:eastAsia="HGSｺﾞｼｯｸM" w:hint="eastAsia"/>
          <w:sz w:val="22"/>
        </w:rPr>
        <w:t>５</w:t>
      </w:r>
    </w:p>
    <w:p w:rsidR="0000606A" w:rsidRPr="005B0B94" w:rsidRDefault="0000606A" w:rsidP="0000606A">
      <w:pPr>
        <w:rPr>
          <w:rFonts w:ascii="HGSｺﾞｼｯｸM" w:eastAsia="HGSｺﾞｼｯｸM"/>
          <w:sz w:val="22"/>
        </w:rPr>
      </w:pPr>
      <w:r w:rsidRPr="005B0B94">
        <w:rPr>
          <w:rFonts w:ascii="HGSｺﾞｼｯｸM" w:eastAsia="HGSｺﾞｼｯｸM" w:hint="eastAsia"/>
          <w:sz w:val="22"/>
        </w:rPr>
        <w:t xml:space="preserve">　　　　主たる建物　作業所　構造　鉄骨造アルミ亜鉛合金鋼板葺</w:t>
      </w:r>
      <w:r w:rsidR="00303C2A">
        <w:rPr>
          <w:rFonts w:ascii="HGSｺﾞｼｯｸM" w:eastAsia="HGSｺﾞｼｯｸM" w:hint="eastAsia"/>
          <w:sz w:val="22"/>
        </w:rPr>
        <w:t>２</w:t>
      </w:r>
      <w:r w:rsidRPr="005B0B94">
        <w:rPr>
          <w:rFonts w:ascii="HGSｺﾞｼｯｸM" w:eastAsia="HGSｺﾞｼｯｸM" w:hint="eastAsia"/>
          <w:sz w:val="22"/>
        </w:rPr>
        <w:t>階建</w:t>
      </w:r>
    </w:p>
    <w:p w:rsidR="0000606A" w:rsidRPr="005B0B94" w:rsidRDefault="0000606A" w:rsidP="0000606A">
      <w:pPr>
        <w:rPr>
          <w:rFonts w:ascii="HGSｺﾞｼｯｸM" w:eastAsia="HGSｺﾞｼｯｸM"/>
          <w:sz w:val="22"/>
        </w:rPr>
      </w:pPr>
      <w:r w:rsidRPr="005B0B94">
        <w:rPr>
          <w:rFonts w:ascii="HGSｺﾞｼｯｸM" w:eastAsia="HGSｺﾞｼｯｸM" w:hint="eastAsia"/>
          <w:sz w:val="22"/>
        </w:rPr>
        <w:t xml:space="preserve">　　　　床面積　　　</w:t>
      </w:r>
      <w:r w:rsidR="00D10702">
        <w:rPr>
          <w:rFonts w:ascii="HGSｺﾞｼｯｸM" w:eastAsia="HGSｺﾞｼｯｸM" w:hint="eastAsia"/>
          <w:sz w:val="22"/>
        </w:rPr>
        <w:t>１</w:t>
      </w:r>
      <w:r w:rsidRPr="005B0B94">
        <w:rPr>
          <w:rFonts w:ascii="HGSｺﾞｼｯｸM" w:eastAsia="HGSｺﾞｼｯｸM" w:hint="eastAsia"/>
          <w:sz w:val="22"/>
        </w:rPr>
        <w:t xml:space="preserve">階　　</w:t>
      </w:r>
      <w:r w:rsidR="00D10702">
        <w:rPr>
          <w:rFonts w:ascii="HGSｺﾞｼｯｸM" w:eastAsia="HGSｺﾞｼｯｸM" w:hint="eastAsia"/>
          <w:sz w:val="22"/>
        </w:rPr>
        <w:t>２２８．００</w:t>
      </w:r>
      <w:r w:rsidRPr="005B0B94">
        <w:rPr>
          <w:rFonts w:ascii="HGSｺﾞｼｯｸM" w:eastAsia="HGSｺﾞｼｯｸM" w:hint="eastAsia"/>
          <w:sz w:val="22"/>
        </w:rPr>
        <w:t>平方メートル</w:t>
      </w:r>
    </w:p>
    <w:p w:rsidR="0000606A" w:rsidRPr="005B0B94" w:rsidRDefault="0000606A" w:rsidP="0000606A">
      <w:pPr>
        <w:rPr>
          <w:rFonts w:ascii="HGSｺﾞｼｯｸM" w:eastAsia="HGSｺﾞｼｯｸM"/>
          <w:sz w:val="22"/>
        </w:rPr>
      </w:pPr>
      <w:r w:rsidRPr="005B0B94">
        <w:rPr>
          <w:rFonts w:ascii="HGSｺﾞｼｯｸM" w:eastAsia="HGSｺﾞｼｯｸM" w:hint="eastAsia"/>
          <w:sz w:val="22"/>
        </w:rPr>
        <w:t xml:space="preserve">　　　　　　　　　　</w:t>
      </w:r>
      <w:r w:rsidR="00D10702">
        <w:rPr>
          <w:rFonts w:ascii="HGSｺﾞｼｯｸM" w:eastAsia="HGSｺﾞｼｯｸM" w:hint="eastAsia"/>
          <w:sz w:val="22"/>
        </w:rPr>
        <w:t>２</w:t>
      </w:r>
      <w:r w:rsidRPr="005B0B94">
        <w:rPr>
          <w:rFonts w:ascii="HGSｺﾞｼｯｸM" w:eastAsia="HGSｺﾞｼｯｸM" w:hint="eastAsia"/>
          <w:sz w:val="22"/>
        </w:rPr>
        <w:t xml:space="preserve">階　　</w:t>
      </w:r>
      <w:r w:rsidR="00D10702">
        <w:rPr>
          <w:rFonts w:ascii="HGSｺﾞｼｯｸM" w:eastAsia="HGSｺﾞｼｯｸM" w:hint="eastAsia"/>
          <w:sz w:val="22"/>
        </w:rPr>
        <w:t>２２８．００</w:t>
      </w:r>
      <w:r w:rsidRPr="005B0B94">
        <w:rPr>
          <w:rFonts w:ascii="HGSｺﾞｼｯｸM" w:eastAsia="HGSｺﾞｼｯｸM" w:hint="eastAsia"/>
          <w:sz w:val="22"/>
        </w:rPr>
        <w:t>平方メートル</w:t>
      </w:r>
    </w:p>
    <w:p w:rsidR="0000606A" w:rsidRPr="005B0B94" w:rsidRDefault="0000606A" w:rsidP="0000606A">
      <w:pPr>
        <w:rPr>
          <w:rFonts w:ascii="HGSｺﾞｼｯｸM" w:eastAsia="HGSｺﾞｼｯｸM"/>
          <w:sz w:val="22"/>
        </w:rPr>
      </w:pPr>
      <w:r w:rsidRPr="005B0B94">
        <w:rPr>
          <w:rFonts w:ascii="HGSｺﾞｼｯｸM" w:eastAsia="HGSｺﾞｼｯｸM" w:hint="eastAsia"/>
          <w:sz w:val="22"/>
        </w:rPr>
        <w:t xml:space="preserve">　　　　符号１　　　物置　　構造　鉄骨造亜鉛メッキ鋼板葺平屋建</w:t>
      </w:r>
    </w:p>
    <w:p w:rsidR="0000606A" w:rsidRPr="005B0B94" w:rsidRDefault="0000606A" w:rsidP="0000606A">
      <w:pPr>
        <w:rPr>
          <w:rFonts w:ascii="HGSｺﾞｼｯｸM" w:eastAsia="HGSｺﾞｼｯｸM"/>
          <w:sz w:val="22"/>
        </w:rPr>
      </w:pPr>
      <w:r w:rsidRPr="005B0B94">
        <w:rPr>
          <w:rFonts w:ascii="HGSｺﾞｼｯｸM" w:eastAsia="HGSｺﾞｼｯｸM" w:hint="eastAsia"/>
          <w:sz w:val="22"/>
        </w:rPr>
        <w:t xml:space="preserve">　　　　床面積　　　</w:t>
      </w:r>
      <w:r w:rsidR="00D10702">
        <w:rPr>
          <w:rFonts w:ascii="HGSｺﾞｼｯｸM" w:eastAsia="HGSｺﾞｼｯｸM" w:hint="eastAsia"/>
          <w:sz w:val="22"/>
        </w:rPr>
        <w:t>５４．００</w:t>
      </w:r>
      <w:r w:rsidRPr="005B0B94">
        <w:rPr>
          <w:rFonts w:ascii="HGSｺﾞｼｯｸM" w:eastAsia="HGSｺﾞｼｯｸM" w:hint="eastAsia"/>
          <w:sz w:val="22"/>
        </w:rPr>
        <w:t>平方メートル</w:t>
      </w:r>
    </w:p>
    <w:p w:rsidR="0000606A" w:rsidRPr="005B0B94" w:rsidRDefault="0000606A" w:rsidP="0000606A">
      <w:pPr>
        <w:spacing w:line="280" w:lineRule="exact"/>
        <w:ind w:firstLineChars="100" w:firstLine="220"/>
        <w:rPr>
          <w:rFonts w:ascii="HGSｺﾞｼｯｸM" w:eastAsia="HGSｺﾞｼｯｸM"/>
          <w:sz w:val="22"/>
        </w:rPr>
      </w:pPr>
      <w:r w:rsidRPr="005B0B94">
        <w:rPr>
          <w:rFonts w:ascii="HGSｺﾞｼｯｸM" w:eastAsia="HGSｺﾞｼｯｸM" w:hint="eastAsia"/>
          <w:sz w:val="22"/>
        </w:rPr>
        <w:t xml:space="preserve">（２）所在　　　　</w:t>
      </w:r>
      <w:r w:rsidR="00CA0E5E" w:rsidRPr="005B0B94">
        <w:rPr>
          <w:rFonts w:ascii="HGSｺﾞｼｯｸM" w:eastAsia="HGSｺﾞｼｯｸM" w:hint="eastAsia"/>
          <w:sz w:val="22"/>
        </w:rPr>
        <w:t>岡山県</w:t>
      </w:r>
      <w:r w:rsidRPr="005B0B94">
        <w:rPr>
          <w:rFonts w:ascii="HGSｺﾞｼｯｸM" w:eastAsia="HGSｺﾞｼｯｸM" w:hint="eastAsia"/>
          <w:sz w:val="22"/>
        </w:rPr>
        <w:t>岡山市北区西辛川字西山</w:t>
      </w:r>
      <w:r w:rsidR="00D10702">
        <w:rPr>
          <w:rFonts w:ascii="HGSｺﾞｼｯｸM" w:eastAsia="HGSｺﾞｼｯｸM" w:hint="eastAsia"/>
          <w:sz w:val="22"/>
        </w:rPr>
        <w:t>１５００番地１</w:t>
      </w:r>
    </w:p>
    <w:p w:rsidR="0000606A" w:rsidRPr="005B0B94" w:rsidRDefault="0000606A" w:rsidP="0000606A">
      <w:pPr>
        <w:spacing w:line="280" w:lineRule="exact"/>
        <w:rPr>
          <w:rFonts w:ascii="HGSｺﾞｼｯｸM" w:eastAsia="HGSｺﾞｼｯｸM"/>
          <w:sz w:val="22"/>
        </w:rPr>
      </w:pPr>
      <w:r w:rsidRPr="005B0B94">
        <w:rPr>
          <w:rFonts w:ascii="HGSｺﾞｼｯｸM" w:eastAsia="HGSｺﾞｼｯｸM" w:hint="eastAsia"/>
          <w:sz w:val="22"/>
        </w:rPr>
        <w:t xml:space="preserve">　　　　</w:t>
      </w:r>
      <w:r w:rsidR="00D10702">
        <w:rPr>
          <w:rFonts w:ascii="HGSｺﾞｼｯｸM" w:eastAsia="HGSｺﾞｼｯｸM" w:hint="eastAsia"/>
          <w:sz w:val="22"/>
        </w:rPr>
        <w:t>家屋番号</w:t>
      </w:r>
      <w:r w:rsidRPr="005B0B94">
        <w:rPr>
          <w:rFonts w:ascii="HGSｺﾞｼｯｸM" w:eastAsia="HGSｺﾞｼｯｸM" w:hint="eastAsia"/>
          <w:sz w:val="22"/>
        </w:rPr>
        <w:t xml:space="preserve">　　</w:t>
      </w:r>
      <w:r w:rsidR="00D10702">
        <w:rPr>
          <w:rFonts w:ascii="HGSｺﾞｼｯｸM" w:eastAsia="HGSｺﾞｼｯｸM" w:hint="eastAsia"/>
          <w:sz w:val="22"/>
        </w:rPr>
        <w:t>１５００</w:t>
      </w:r>
      <w:r w:rsidRPr="005B0B94">
        <w:rPr>
          <w:rFonts w:ascii="HGSｺﾞｼｯｸM" w:eastAsia="HGSｺﾞｼｯｸM" w:hint="eastAsia"/>
          <w:sz w:val="22"/>
        </w:rPr>
        <w:t>番</w:t>
      </w:r>
      <w:r w:rsidR="00D10702">
        <w:rPr>
          <w:rFonts w:ascii="HGSｺﾞｼｯｸM" w:eastAsia="HGSｺﾞｼｯｸM" w:hint="eastAsia"/>
          <w:sz w:val="22"/>
        </w:rPr>
        <w:t>１</w:t>
      </w:r>
    </w:p>
    <w:p w:rsidR="0000606A" w:rsidRPr="005B0B94" w:rsidRDefault="0000606A" w:rsidP="0000606A">
      <w:pPr>
        <w:spacing w:line="280" w:lineRule="exact"/>
        <w:rPr>
          <w:rFonts w:ascii="HGSｺﾞｼｯｸM" w:eastAsia="HGSｺﾞｼｯｸM"/>
          <w:sz w:val="22"/>
        </w:rPr>
      </w:pPr>
      <w:r w:rsidRPr="005B0B94">
        <w:rPr>
          <w:rFonts w:ascii="HGSｺﾞｼｯｸM" w:eastAsia="HGSｺﾞｼｯｸM" w:hint="eastAsia"/>
          <w:sz w:val="22"/>
        </w:rPr>
        <w:t xml:space="preserve">　　　　地目　　　　宅地</w:t>
      </w:r>
    </w:p>
    <w:p w:rsidR="0000606A" w:rsidRPr="005B0B94" w:rsidRDefault="0000606A" w:rsidP="0000606A">
      <w:pPr>
        <w:spacing w:line="280" w:lineRule="exact"/>
        <w:rPr>
          <w:rFonts w:ascii="HGSｺﾞｼｯｸM" w:eastAsia="HGSｺﾞｼｯｸM"/>
          <w:sz w:val="22"/>
        </w:rPr>
      </w:pPr>
      <w:r w:rsidRPr="005B0B94">
        <w:rPr>
          <w:rFonts w:ascii="HGSｺﾞｼｯｸM" w:eastAsia="HGSｺﾞｼｯｸM" w:hint="eastAsia"/>
          <w:sz w:val="22"/>
        </w:rPr>
        <w:t xml:space="preserve">　　　　地積　　　　</w:t>
      </w:r>
      <w:r w:rsidR="00D10702">
        <w:rPr>
          <w:rFonts w:ascii="HGSｺﾞｼｯｸM" w:eastAsia="HGSｺﾞｼｯｸM" w:hint="eastAsia"/>
          <w:sz w:val="22"/>
        </w:rPr>
        <w:t>６５７</w:t>
      </w:r>
      <w:r w:rsidRPr="005B0B94">
        <w:rPr>
          <w:rFonts w:ascii="HGSｺﾞｼｯｸM" w:eastAsia="HGSｺﾞｼｯｸM" w:hint="eastAsia"/>
          <w:sz w:val="22"/>
        </w:rPr>
        <w:t>、</w:t>
      </w:r>
      <w:r w:rsidR="00D10702">
        <w:rPr>
          <w:rFonts w:ascii="HGSｺﾞｼｯｸM" w:eastAsia="HGSｺﾞｼｯｸM" w:hint="eastAsia"/>
          <w:sz w:val="22"/>
        </w:rPr>
        <w:t>３１</w:t>
      </w:r>
      <w:r w:rsidRPr="005B0B94">
        <w:rPr>
          <w:rFonts w:ascii="HGSｺﾞｼｯｸM" w:eastAsia="HGSｺﾞｼｯｸM" w:hint="eastAsia"/>
          <w:sz w:val="22"/>
        </w:rPr>
        <w:t>平方メートル</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u w:val="single"/>
        </w:rPr>
      </w:pPr>
    </w:p>
    <w:p w:rsidR="0000606A" w:rsidRPr="005B0B94" w:rsidRDefault="0000606A" w:rsidP="0000606A">
      <w:pPr>
        <w:rPr>
          <w:rFonts w:ascii="HGSｺﾞｼｯｸM" w:eastAsia="HGSｺﾞｼｯｸM" w:hAnsiTheme="minorEastAsia"/>
          <w:color w:val="000000" w:themeColor="text1"/>
          <w:sz w:val="22"/>
        </w:rPr>
      </w:pPr>
      <w:r w:rsidRPr="005B0B94">
        <w:rPr>
          <w:rFonts w:ascii="HGSｺﾞｼｯｸM" w:eastAsia="HGSｺﾞｼｯｸM" w:hAnsiTheme="minorEastAsia" w:hint="eastAsia"/>
          <w:color w:val="000000" w:themeColor="text1"/>
          <w:sz w:val="22"/>
        </w:rPr>
        <w:t>３　その他財産は、基本財産、公益事業用財産以外の財産とする。</w:t>
      </w:r>
    </w:p>
    <w:p w:rsidR="0000606A" w:rsidRPr="005B0B94" w:rsidRDefault="0000606A" w:rsidP="0000606A">
      <w:pPr>
        <w:rPr>
          <w:rFonts w:ascii="HGSｺﾞｼｯｸM" w:eastAsia="HGSｺﾞｼｯｸM" w:hAnsiTheme="minorEastAsia"/>
          <w:color w:val="000000" w:themeColor="text1"/>
          <w:sz w:val="22"/>
        </w:rPr>
      </w:pPr>
      <w:r w:rsidRPr="005B0B94">
        <w:rPr>
          <w:rFonts w:ascii="HGSｺﾞｼｯｸM" w:eastAsia="HGSｺﾞｼｯｸM" w:hAnsiTheme="minorEastAsia" w:hint="eastAsia"/>
          <w:color w:val="000000" w:themeColor="text1"/>
          <w:sz w:val="22"/>
        </w:rPr>
        <w:lastRenderedPageBreak/>
        <w:t>４　公益事業用財産は、</w:t>
      </w:r>
      <w:r w:rsidRPr="005B0B94">
        <w:rPr>
          <w:rFonts w:ascii="HGSｺﾞｼｯｸM" w:eastAsia="HGSｺﾞｼｯｸM" w:hAnsiTheme="minorEastAsia" w:hint="eastAsia"/>
          <w:sz w:val="22"/>
        </w:rPr>
        <w:t>第</w:t>
      </w:r>
      <w:r w:rsidR="00E9649D">
        <w:rPr>
          <w:rFonts w:ascii="HGSｺﾞｼｯｸM" w:eastAsia="HGSｺﾞｼｯｸM" w:hAnsiTheme="minorEastAsia" w:hint="eastAsia"/>
          <w:sz w:val="22"/>
        </w:rPr>
        <w:t>３６</w:t>
      </w:r>
      <w:r w:rsidRPr="005B0B94">
        <w:rPr>
          <w:rFonts w:ascii="HGSｺﾞｼｯｸM" w:eastAsia="HGSｺﾞｼｯｸM" w:hAnsiTheme="minorEastAsia" w:hint="eastAsia"/>
          <w:sz w:val="22"/>
        </w:rPr>
        <w:t>条</w:t>
      </w:r>
      <w:r w:rsidRPr="005B0B94">
        <w:rPr>
          <w:rFonts w:ascii="HGSｺﾞｼｯｸM" w:eastAsia="HGSｺﾞｼｯｸM" w:hAnsiTheme="minorEastAsia" w:hint="eastAsia"/>
          <w:color w:val="000000" w:themeColor="text1"/>
          <w:sz w:val="22"/>
        </w:rPr>
        <w:t>に掲げる公益を目的とする事業の用に供する財産とする。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５　基本財産に指定されて寄附された金品は、速やかに第</w:t>
      </w:r>
      <w:r w:rsidR="00D10702">
        <w:rPr>
          <w:rFonts w:ascii="HGSｺﾞｼｯｸM" w:eastAsia="HGSｺﾞｼｯｸM" w:hAnsiTheme="majorEastAsia" w:hint="eastAsia"/>
          <w:color w:val="000000" w:themeColor="text1"/>
          <w:sz w:val="22"/>
          <w:szCs w:val="18"/>
        </w:rPr>
        <w:t>２</w:t>
      </w:r>
      <w:r w:rsidRPr="005B0B94">
        <w:rPr>
          <w:rFonts w:ascii="HGSｺﾞｼｯｸM" w:eastAsia="HGSｺﾞｼｯｸM" w:hAnsiTheme="majorEastAsia" w:hint="eastAsia"/>
          <w:color w:val="000000" w:themeColor="text1"/>
          <w:sz w:val="22"/>
          <w:szCs w:val="18"/>
        </w:rPr>
        <w:t>項に掲げるため、必要な手続をとらなければならない。</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p>
    <w:p w:rsidR="0000606A" w:rsidRPr="005B0B94" w:rsidRDefault="0000606A" w:rsidP="0000606A">
      <w:pPr>
        <w:ind w:firstLineChars="100" w:firstLine="180"/>
        <w:rPr>
          <w:rFonts w:ascii="HGSｺﾞｼｯｸM" w:eastAsia="HGSｺﾞｼｯｸM" w:hAnsiTheme="majorEastAsia"/>
          <w:color w:val="000000" w:themeColor="text1"/>
          <w:sz w:val="22"/>
          <w:szCs w:val="18"/>
        </w:rPr>
      </w:pPr>
      <w:r w:rsidRPr="005B0B94">
        <w:rPr>
          <w:rFonts w:ascii="HGSｺﾞｼｯｸM" w:eastAsia="HGSｺﾞｼｯｸM" w:hAnsiTheme="minorEastAsia" w:hint="eastAsia"/>
          <w:color w:val="000000" w:themeColor="text1"/>
          <w:sz w:val="18"/>
          <w:szCs w:val="18"/>
        </w:rPr>
        <w:t xml:space="preserve">　</w:t>
      </w:r>
      <w:r w:rsidRPr="005B0B94">
        <w:rPr>
          <w:rFonts w:ascii="HGSｺﾞｼｯｸM" w:eastAsia="HGSｺﾞｼｯｸM" w:hAnsiTheme="majorEastAsia" w:hint="eastAsia"/>
          <w:color w:val="000000" w:themeColor="text1"/>
          <w:sz w:val="22"/>
          <w:szCs w:val="18"/>
        </w:rPr>
        <w:t>（基本財産の処分）</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２９</w:t>
      </w:r>
      <w:r w:rsidRPr="005B0B94">
        <w:rPr>
          <w:rFonts w:ascii="HGSｺﾞｼｯｸM" w:eastAsia="HGSｺﾞｼｯｸM" w:hAnsiTheme="majorEastAsia" w:hint="eastAsia"/>
          <w:color w:val="000000" w:themeColor="text1"/>
          <w:sz w:val="22"/>
          <w:szCs w:val="18"/>
        </w:rPr>
        <w:t>条　基本財産を処分し、又は担保に供しようとするときは、理事会及び評議員会の承認を得て、岡山市長の承認を得なければならない。ただし、次の各号に掲げる場合には、岡山市長の承認は必要としない。</w:t>
      </w:r>
    </w:p>
    <w:p w:rsidR="0000606A" w:rsidRPr="005B0B94" w:rsidRDefault="0000606A" w:rsidP="0000606A">
      <w:pPr>
        <w:ind w:leftChars="100" w:left="43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一　独立行政法人福祉医療機構に対して基本財産を担保に供する場合</w:t>
      </w:r>
    </w:p>
    <w:p w:rsidR="0000606A" w:rsidRPr="005B0B94" w:rsidRDefault="0000606A" w:rsidP="0000606A">
      <w:pPr>
        <w:ind w:leftChars="100" w:left="430" w:hangingChars="100" w:hanging="220"/>
        <w:rPr>
          <w:rFonts w:ascii="HGSｺﾞｼｯｸM" w:eastAsia="HGSｺﾞｼｯｸM" w:hAnsiTheme="minorEastAsia"/>
          <w:color w:val="000000" w:themeColor="text1"/>
          <w:sz w:val="18"/>
          <w:szCs w:val="16"/>
        </w:rPr>
      </w:pPr>
      <w:r w:rsidRPr="005B0B94">
        <w:rPr>
          <w:rFonts w:ascii="HGSｺﾞｼｯｸM" w:eastAsia="HGSｺﾞｼｯｸM" w:hAnsiTheme="maj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（資産の管理）</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３０</w:t>
      </w:r>
      <w:r w:rsidRPr="005B0B94">
        <w:rPr>
          <w:rFonts w:ascii="HGSｺﾞｼｯｸM" w:eastAsia="HGSｺﾞｼｯｸM" w:hAnsiTheme="majorEastAsia" w:hint="eastAsia"/>
          <w:color w:val="000000" w:themeColor="text1"/>
          <w:sz w:val="22"/>
          <w:szCs w:val="18"/>
        </w:rPr>
        <w:t>条　この法人の資産は、理事会の定める方法により、理事長が管理する。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（事業計画及び収支予算）</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３１</w:t>
      </w:r>
      <w:r w:rsidRPr="005B0B94">
        <w:rPr>
          <w:rFonts w:ascii="HGSｺﾞｼｯｸM" w:eastAsia="HGSｺﾞｼｯｸM" w:hAnsiTheme="majorEastAsia" w:hint="eastAsia"/>
          <w:color w:val="000000" w:themeColor="text1"/>
          <w:sz w:val="22"/>
          <w:szCs w:val="18"/>
        </w:rPr>
        <w:t>条　この法人の事業計画書及び収支予算書</w:t>
      </w:r>
      <w:r w:rsidRPr="005B0B94">
        <w:rPr>
          <w:rFonts w:ascii="HGSｺﾞｼｯｸM" w:eastAsia="HGSｺﾞｼｯｸM" w:hAnsiTheme="majorEastAsia" w:hint="eastAsia"/>
          <w:sz w:val="22"/>
          <w:szCs w:val="18"/>
        </w:rPr>
        <w:t>に</w:t>
      </w:r>
      <w:r w:rsidRPr="005B0B94">
        <w:rPr>
          <w:rFonts w:ascii="HGSｺﾞｼｯｸM" w:eastAsia="HGSｺﾞｼｯｸM" w:hAnsiTheme="majorEastAsia" w:hint="eastAsia"/>
          <w:color w:val="000000" w:themeColor="text1"/>
          <w:sz w:val="22"/>
          <w:szCs w:val="18"/>
        </w:rPr>
        <w:t>ついては、毎会計年度開始の日の前日までに、理事長が作成し、理事会の承認、理事会の決議を経て、評議員会の承認を受けなければならない。これを変更する場合も、同様とする。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前項の書類については、主たる事務所（及び従たる事務所）に、当該会計年度が終了するまでの間備え置き、一般の閲覧に供するものとする。</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（事業報告及び決算）</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３２</w:t>
      </w:r>
      <w:r w:rsidRPr="005B0B94">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(1)　事業報告</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(2)　事業報告の附属明細書</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(3)　貸借対照表</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(4)　収支計算書（資金収支計算書及び事業活動計算書）</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(5)　貸借対照表及び収支計算書（資金収支計算書及び事業活動計算書）の附属明細書</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(6)　財産目録</w:t>
      </w:r>
    </w:p>
    <w:p w:rsidR="0000606A" w:rsidRPr="005B0B94" w:rsidRDefault="0000606A" w:rsidP="0000606A">
      <w:pPr>
        <w:ind w:leftChars="-1" w:left="251" w:hangingChars="115" w:hanging="253"/>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前項の承認を受けた書類のうち、第</w:t>
      </w:r>
      <w:r w:rsidR="00CA0E5E" w:rsidRPr="005B0B94">
        <w:rPr>
          <w:rFonts w:ascii="HGSｺﾞｼｯｸM" w:eastAsia="HGSｺﾞｼｯｸM" w:hAnsiTheme="majorEastAsia" w:hint="eastAsia"/>
          <w:color w:val="000000" w:themeColor="text1"/>
          <w:sz w:val="22"/>
          <w:szCs w:val="18"/>
        </w:rPr>
        <w:t>１</w:t>
      </w:r>
      <w:r w:rsidRPr="005B0B94">
        <w:rPr>
          <w:rFonts w:ascii="HGSｺﾞｼｯｸM" w:eastAsia="HGSｺﾞｼｯｸM" w:hAnsiTheme="majorEastAsia" w:hint="eastAsia"/>
          <w:color w:val="000000" w:themeColor="text1"/>
          <w:sz w:val="22"/>
          <w:szCs w:val="18"/>
        </w:rPr>
        <w:t>号、第</w:t>
      </w:r>
      <w:r w:rsidR="00CA0E5E" w:rsidRPr="005B0B94">
        <w:rPr>
          <w:rFonts w:ascii="HGSｺﾞｼｯｸM" w:eastAsia="HGSｺﾞｼｯｸM" w:hAnsiTheme="majorEastAsia" w:hint="eastAsia"/>
          <w:color w:val="000000" w:themeColor="text1"/>
          <w:sz w:val="22"/>
          <w:szCs w:val="18"/>
        </w:rPr>
        <w:t>３</w:t>
      </w:r>
      <w:r w:rsidRPr="005B0B94">
        <w:rPr>
          <w:rFonts w:ascii="HGSｺﾞｼｯｸM" w:eastAsia="HGSｺﾞｼｯｸM" w:hAnsiTheme="majorEastAsia" w:hint="eastAsia"/>
          <w:color w:val="000000" w:themeColor="text1"/>
          <w:sz w:val="22"/>
          <w:szCs w:val="18"/>
        </w:rPr>
        <w:t>号、第</w:t>
      </w:r>
      <w:r w:rsidR="00CA0E5E" w:rsidRPr="005B0B94">
        <w:rPr>
          <w:rFonts w:ascii="HGSｺﾞｼｯｸM" w:eastAsia="HGSｺﾞｼｯｸM" w:hAnsiTheme="majorEastAsia" w:hint="eastAsia"/>
          <w:color w:val="000000" w:themeColor="text1"/>
          <w:sz w:val="22"/>
          <w:szCs w:val="18"/>
        </w:rPr>
        <w:t>４</w:t>
      </w:r>
      <w:r w:rsidRPr="005B0B94">
        <w:rPr>
          <w:rFonts w:ascii="HGSｺﾞｼｯｸM" w:eastAsia="HGSｺﾞｼｯｸM" w:hAnsiTheme="majorEastAsia" w:hint="eastAsia"/>
          <w:color w:val="000000" w:themeColor="text1"/>
          <w:sz w:val="22"/>
          <w:szCs w:val="18"/>
        </w:rPr>
        <w:t>号及び第</w:t>
      </w:r>
      <w:r w:rsidR="00CA0E5E" w:rsidRPr="005B0B94">
        <w:rPr>
          <w:rFonts w:ascii="HGSｺﾞｼｯｸM" w:eastAsia="HGSｺﾞｼｯｸM" w:hAnsiTheme="majorEastAsia" w:hint="eastAsia"/>
          <w:color w:val="000000" w:themeColor="text1"/>
          <w:sz w:val="22"/>
          <w:szCs w:val="18"/>
        </w:rPr>
        <w:t>６</w:t>
      </w:r>
      <w:r w:rsidRPr="005B0B94">
        <w:rPr>
          <w:rFonts w:ascii="HGSｺﾞｼｯｸM" w:eastAsia="HGSｺﾞｼｯｸM" w:hAnsiTheme="majorEastAsia" w:hint="eastAsia"/>
          <w:color w:val="000000" w:themeColor="text1"/>
          <w:sz w:val="22"/>
          <w:szCs w:val="18"/>
        </w:rPr>
        <w:t>号の書類については、定時評議員会に提出し、第</w:t>
      </w:r>
      <w:r w:rsidR="00CA0E5E" w:rsidRPr="005B0B94">
        <w:rPr>
          <w:rFonts w:ascii="HGSｺﾞｼｯｸM" w:eastAsia="HGSｺﾞｼｯｸM" w:hAnsiTheme="majorEastAsia" w:hint="eastAsia"/>
          <w:color w:val="000000" w:themeColor="text1"/>
          <w:sz w:val="22"/>
          <w:szCs w:val="18"/>
        </w:rPr>
        <w:t>１</w:t>
      </w:r>
      <w:r w:rsidRPr="005B0B94">
        <w:rPr>
          <w:rFonts w:ascii="HGSｺﾞｼｯｸM" w:eastAsia="HGSｺﾞｼｯｸM" w:hAnsiTheme="majorEastAsia" w:hint="eastAsia"/>
          <w:color w:val="000000" w:themeColor="text1"/>
          <w:sz w:val="22"/>
          <w:szCs w:val="18"/>
        </w:rPr>
        <w:t>号の書類についてはその内容を報告し、その他の書類については、承認を受けなければならない。</w:t>
      </w:r>
    </w:p>
    <w:p w:rsidR="0000606A" w:rsidRPr="005B0B94" w:rsidRDefault="0000606A" w:rsidP="0000606A">
      <w:pPr>
        <w:ind w:leftChars="-1" w:left="251" w:hangingChars="115" w:hanging="253"/>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３　第1項の書類のほか、次の書類を主たる事務所に</w:t>
      </w:r>
      <w:r w:rsidR="00303C2A">
        <w:rPr>
          <w:rFonts w:ascii="HGSｺﾞｼｯｸM" w:eastAsia="HGSｺﾞｼｯｸM" w:hAnsiTheme="majorEastAsia" w:hint="eastAsia"/>
          <w:color w:val="000000" w:themeColor="text1"/>
          <w:sz w:val="22"/>
          <w:szCs w:val="18"/>
        </w:rPr>
        <w:t>５</w:t>
      </w:r>
      <w:r w:rsidRPr="005B0B94">
        <w:rPr>
          <w:rFonts w:ascii="HGSｺﾞｼｯｸM" w:eastAsia="HGSｺﾞｼｯｸM" w:hAnsiTheme="majorEastAsia" w:hint="eastAsia"/>
          <w:color w:val="000000" w:themeColor="text1"/>
          <w:sz w:val="22"/>
          <w:szCs w:val="18"/>
        </w:rPr>
        <w:t>年間（、また、従たる事務所に</w:t>
      </w:r>
      <w:r w:rsidR="00303C2A">
        <w:rPr>
          <w:rFonts w:ascii="HGSｺﾞｼｯｸM" w:eastAsia="HGSｺﾞｼｯｸM" w:hAnsiTheme="majorEastAsia" w:hint="eastAsia"/>
          <w:color w:val="000000" w:themeColor="text1"/>
          <w:sz w:val="22"/>
          <w:szCs w:val="18"/>
        </w:rPr>
        <w:t>３</w:t>
      </w:r>
      <w:r w:rsidRPr="005B0B94">
        <w:rPr>
          <w:rFonts w:ascii="HGSｺﾞｼｯｸM" w:eastAsia="HGSｺﾞｼｯｸM" w:hAnsiTheme="majorEastAsia" w:hint="eastAsia"/>
          <w:color w:val="000000" w:themeColor="text1"/>
          <w:sz w:val="22"/>
          <w:szCs w:val="18"/>
        </w:rPr>
        <w:t>年間）備え置き、一般の閲覧に供するとともに、定款を主たる事務所（及び従たる事務所に）に備え置き、</w:t>
      </w:r>
      <w:r w:rsidRPr="005B0B94">
        <w:rPr>
          <w:rFonts w:ascii="HGSｺﾞｼｯｸM" w:eastAsia="HGSｺﾞｼｯｸM" w:hAnsiTheme="majorEastAsia" w:hint="eastAsia"/>
          <w:color w:val="000000" w:themeColor="text1"/>
          <w:sz w:val="22"/>
          <w:szCs w:val="18"/>
        </w:rPr>
        <w:lastRenderedPageBreak/>
        <w:t>一般の閲覧に供するものとする。</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(1)　監査報告</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(2)　理事及び監事並びに評議員の名簿</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(3)　理事及び監事並びに評議員の報酬等の支給の基準を記載した書類</w:t>
      </w:r>
    </w:p>
    <w:p w:rsidR="0000606A" w:rsidRPr="005B0B94" w:rsidRDefault="0000606A" w:rsidP="0000606A">
      <w:pPr>
        <w:ind w:firstLineChars="114" w:firstLine="251"/>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(4)　事業の概要等を記載した書類</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（会計年度）</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３３</w:t>
      </w:r>
      <w:r w:rsidRPr="005B0B94">
        <w:rPr>
          <w:rFonts w:ascii="HGSｺﾞｼｯｸM" w:eastAsia="HGSｺﾞｼｯｸM" w:hAnsiTheme="majorEastAsia" w:hint="eastAsia"/>
          <w:color w:val="000000" w:themeColor="text1"/>
          <w:sz w:val="22"/>
          <w:szCs w:val="18"/>
        </w:rPr>
        <w:t>条　この法人の会計年度は、毎年</w:t>
      </w:r>
      <w:r w:rsidR="00CA0E5E" w:rsidRPr="005B0B94">
        <w:rPr>
          <w:rFonts w:ascii="HGSｺﾞｼｯｸM" w:eastAsia="HGSｺﾞｼｯｸM" w:hAnsiTheme="majorEastAsia" w:hint="eastAsia"/>
          <w:color w:val="000000" w:themeColor="text1"/>
          <w:sz w:val="22"/>
          <w:szCs w:val="18"/>
        </w:rPr>
        <w:t>４</w:t>
      </w:r>
      <w:r w:rsidRPr="005B0B94">
        <w:rPr>
          <w:rFonts w:ascii="HGSｺﾞｼｯｸM" w:eastAsia="HGSｺﾞｼｯｸM" w:hAnsiTheme="majorEastAsia" w:hint="eastAsia"/>
          <w:color w:val="000000" w:themeColor="text1"/>
          <w:sz w:val="22"/>
          <w:szCs w:val="18"/>
        </w:rPr>
        <w:t>月</w:t>
      </w:r>
      <w:r w:rsidR="00CA0E5E" w:rsidRPr="005B0B94">
        <w:rPr>
          <w:rFonts w:ascii="HGSｺﾞｼｯｸM" w:eastAsia="HGSｺﾞｼｯｸM" w:hAnsiTheme="majorEastAsia" w:hint="eastAsia"/>
          <w:color w:val="000000" w:themeColor="text1"/>
          <w:sz w:val="22"/>
          <w:szCs w:val="18"/>
        </w:rPr>
        <w:t>１</w:t>
      </w:r>
      <w:r w:rsidRPr="005B0B94">
        <w:rPr>
          <w:rFonts w:ascii="HGSｺﾞｼｯｸM" w:eastAsia="HGSｺﾞｼｯｸM" w:hAnsiTheme="majorEastAsia" w:hint="eastAsia"/>
          <w:color w:val="000000" w:themeColor="text1"/>
          <w:sz w:val="22"/>
          <w:szCs w:val="18"/>
        </w:rPr>
        <w:t>日に始まり、翌年</w:t>
      </w:r>
      <w:r w:rsidR="00CA0E5E" w:rsidRPr="005B0B94">
        <w:rPr>
          <w:rFonts w:ascii="HGSｺﾞｼｯｸM" w:eastAsia="HGSｺﾞｼｯｸM" w:hAnsiTheme="majorEastAsia" w:hint="eastAsia"/>
          <w:color w:val="000000" w:themeColor="text1"/>
          <w:sz w:val="22"/>
          <w:szCs w:val="18"/>
        </w:rPr>
        <w:t>３</w:t>
      </w:r>
      <w:r w:rsidRPr="005B0B94">
        <w:rPr>
          <w:rFonts w:ascii="HGSｺﾞｼｯｸM" w:eastAsia="HGSｺﾞｼｯｸM" w:hAnsiTheme="majorEastAsia" w:hint="eastAsia"/>
          <w:color w:val="000000" w:themeColor="text1"/>
          <w:sz w:val="22"/>
          <w:szCs w:val="18"/>
        </w:rPr>
        <w:t>月</w:t>
      </w:r>
      <w:r w:rsidR="00CA0E5E" w:rsidRPr="005B0B94">
        <w:rPr>
          <w:rFonts w:ascii="HGSｺﾞｼｯｸM" w:eastAsia="HGSｺﾞｼｯｸM" w:hAnsiTheme="majorEastAsia" w:hint="eastAsia"/>
          <w:color w:val="000000" w:themeColor="text1"/>
          <w:sz w:val="22"/>
          <w:szCs w:val="18"/>
        </w:rPr>
        <w:t>３１</w:t>
      </w:r>
      <w:r w:rsidRPr="005B0B94">
        <w:rPr>
          <w:rFonts w:ascii="HGSｺﾞｼｯｸM" w:eastAsia="HGSｺﾞｼｯｸM" w:hAnsiTheme="majorEastAsia" w:hint="eastAsia"/>
          <w:color w:val="000000" w:themeColor="text1"/>
          <w:sz w:val="22"/>
          <w:szCs w:val="18"/>
        </w:rPr>
        <w:t>日をもって終わる。</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（会計処理の基準）</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３４</w:t>
      </w:r>
      <w:r w:rsidRPr="005B0B94">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（臨機の措置）</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３５</w:t>
      </w:r>
      <w:r w:rsidRPr="005B0B94">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w:t>
      </w:r>
      <w:r w:rsidR="00CA0E5E" w:rsidRPr="005B0B94">
        <w:rPr>
          <w:rFonts w:ascii="HGSｺﾞｼｯｸM" w:eastAsia="HGSｺﾞｼｯｸM" w:hAnsiTheme="majorEastAsia" w:hint="eastAsia"/>
          <w:color w:val="000000" w:themeColor="text1"/>
          <w:sz w:val="22"/>
          <w:szCs w:val="18"/>
        </w:rPr>
        <w:t>３</w:t>
      </w:r>
      <w:r w:rsidRPr="005B0B94">
        <w:rPr>
          <w:rFonts w:ascii="HGSｺﾞｼｯｸM" w:eastAsia="HGSｺﾞｼｯｸM" w:hAnsiTheme="majorEastAsia" w:hint="eastAsia"/>
          <w:color w:val="000000" w:themeColor="text1"/>
          <w:sz w:val="22"/>
          <w:szCs w:val="18"/>
        </w:rPr>
        <w:t>分の</w:t>
      </w:r>
      <w:r w:rsidR="00CA0E5E" w:rsidRPr="005B0B94">
        <w:rPr>
          <w:rFonts w:ascii="HGSｺﾞｼｯｸM" w:eastAsia="HGSｺﾞｼｯｸM" w:hAnsiTheme="majorEastAsia" w:hint="eastAsia"/>
          <w:color w:val="000000" w:themeColor="text1"/>
          <w:sz w:val="22"/>
          <w:szCs w:val="18"/>
        </w:rPr>
        <w:t>２</w:t>
      </w:r>
      <w:r w:rsidRPr="005B0B94">
        <w:rPr>
          <w:rFonts w:ascii="HGSｺﾞｼｯｸM" w:eastAsia="HGSｺﾞｼｯｸM" w:hAnsiTheme="majorEastAsia" w:hint="eastAsia"/>
          <w:color w:val="000000" w:themeColor="text1"/>
          <w:sz w:val="22"/>
          <w:szCs w:val="18"/>
        </w:rPr>
        <w:t>以上の同意がなければならない。</w:t>
      </w:r>
    </w:p>
    <w:p w:rsidR="0000606A" w:rsidRPr="005B0B94" w:rsidRDefault="0000606A" w:rsidP="0000606A">
      <w:pPr>
        <w:rPr>
          <w:rFonts w:ascii="HGSｺﾞｼｯｸM" w:eastAsia="HGSｺﾞｼｯｸM" w:hAnsiTheme="minorEastAsia"/>
          <w:color w:val="000000" w:themeColor="text1"/>
          <w:sz w:val="18"/>
          <w:szCs w:val="18"/>
        </w:rPr>
      </w:pPr>
      <w:r w:rsidRPr="005B0B94">
        <w:rPr>
          <w:rFonts w:ascii="HGSｺﾞｼｯｸM" w:eastAsia="HGSｺﾞｼｯｸM" w:hAnsiTheme="majorEastAsia" w:hint="eastAsia"/>
          <w:color w:val="000000" w:themeColor="text1"/>
          <w:sz w:val="22"/>
          <w:szCs w:val="18"/>
        </w:rPr>
        <w:t xml:space="preserve">　</w:t>
      </w:r>
    </w:p>
    <w:p w:rsidR="0000606A" w:rsidRPr="005B0B94" w:rsidRDefault="0000606A" w:rsidP="00D67090">
      <w:pPr>
        <w:ind w:leftChars="348" w:left="1045" w:hangingChars="131" w:hanging="314"/>
        <w:jc w:val="left"/>
        <w:rPr>
          <w:rFonts w:ascii="HGSｺﾞｼｯｸM" w:eastAsia="HGSｺﾞｼｯｸM" w:hAnsiTheme="minorEastAsia"/>
          <w:color w:val="000000" w:themeColor="text1"/>
          <w:sz w:val="24"/>
        </w:rPr>
      </w:pPr>
      <w:r w:rsidRPr="005B0B94">
        <w:rPr>
          <w:rFonts w:ascii="HGSｺﾞｼｯｸM" w:eastAsia="HGSｺﾞｼｯｸM" w:hAnsiTheme="minorEastAsia" w:hint="eastAsia"/>
          <w:color w:val="000000" w:themeColor="text1"/>
          <w:sz w:val="24"/>
        </w:rPr>
        <w:t>第</w:t>
      </w:r>
      <w:r w:rsidR="00B22D06">
        <w:rPr>
          <w:rFonts w:ascii="HGSｺﾞｼｯｸM" w:eastAsia="HGSｺﾞｼｯｸM" w:hAnsiTheme="minorEastAsia" w:hint="eastAsia"/>
          <w:color w:val="000000" w:themeColor="text1"/>
          <w:sz w:val="24"/>
        </w:rPr>
        <w:t>７</w:t>
      </w:r>
      <w:r w:rsidRPr="005B0B94">
        <w:rPr>
          <w:rFonts w:ascii="HGSｺﾞｼｯｸM" w:eastAsia="HGSｺﾞｼｯｸM" w:hAnsiTheme="minorEastAsia" w:hint="eastAsia"/>
          <w:color w:val="000000" w:themeColor="text1"/>
          <w:sz w:val="24"/>
        </w:rPr>
        <w:t>章　公益を目的とする事業</w:t>
      </w:r>
    </w:p>
    <w:p w:rsidR="00D67090" w:rsidRPr="005B0B94" w:rsidRDefault="00D67090" w:rsidP="00D67090">
      <w:pPr>
        <w:ind w:firstLineChars="100" w:firstLine="220"/>
        <w:rPr>
          <w:rFonts w:ascii="HGSｺﾞｼｯｸM" w:eastAsia="HGSｺﾞｼｯｸM" w:hAnsiTheme="minorEastAsia"/>
          <w:color w:val="000000" w:themeColor="text1"/>
          <w:sz w:val="22"/>
        </w:rPr>
      </w:pPr>
    </w:p>
    <w:p w:rsidR="0000606A" w:rsidRPr="005B0B94" w:rsidRDefault="0000606A" w:rsidP="00D67090">
      <w:pPr>
        <w:ind w:firstLineChars="100" w:firstLine="220"/>
        <w:rPr>
          <w:rFonts w:ascii="HGSｺﾞｼｯｸM" w:eastAsia="HGSｺﾞｼｯｸM" w:hAnsiTheme="minorEastAsia"/>
          <w:color w:val="000000" w:themeColor="text1"/>
          <w:sz w:val="22"/>
        </w:rPr>
      </w:pPr>
      <w:r w:rsidRPr="005B0B94">
        <w:rPr>
          <w:rFonts w:ascii="HGSｺﾞｼｯｸM" w:eastAsia="HGSｺﾞｼｯｸM" w:hAnsiTheme="minorEastAsia" w:hint="eastAsia"/>
          <w:color w:val="000000" w:themeColor="text1"/>
          <w:sz w:val="22"/>
        </w:rPr>
        <w:t>（種別）</w:t>
      </w:r>
    </w:p>
    <w:p w:rsidR="0000606A" w:rsidRPr="005B0B94" w:rsidRDefault="0000606A" w:rsidP="0000606A">
      <w:pPr>
        <w:ind w:leftChars="48" w:left="321" w:hangingChars="100" w:hanging="220"/>
        <w:rPr>
          <w:rFonts w:ascii="HGSｺﾞｼｯｸM" w:eastAsia="HGSｺﾞｼｯｸM" w:hAnsiTheme="minorEastAsia"/>
          <w:color w:val="000000" w:themeColor="text1"/>
          <w:sz w:val="22"/>
        </w:rPr>
      </w:pPr>
      <w:r w:rsidRPr="005B0B94">
        <w:rPr>
          <w:rFonts w:ascii="HGSｺﾞｼｯｸM" w:eastAsia="HGSｺﾞｼｯｸM" w:hAnsiTheme="minorEastAsia" w:hint="eastAsia"/>
          <w:color w:val="000000" w:themeColor="text1"/>
          <w:sz w:val="22"/>
        </w:rPr>
        <w:t>第</w:t>
      </w:r>
      <w:r w:rsidR="00653F6F">
        <w:rPr>
          <w:rFonts w:ascii="HGSｺﾞｼｯｸM" w:eastAsia="HGSｺﾞｼｯｸM" w:hAnsiTheme="minorEastAsia" w:hint="eastAsia"/>
          <w:color w:val="000000" w:themeColor="text1"/>
          <w:sz w:val="22"/>
        </w:rPr>
        <w:t>３６</w:t>
      </w:r>
      <w:r w:rsidRPr="005B0B94">
        <w:rPr>
          <w:rFonts w:ascii="HGSｺﾞｼｯｸM" w:eastAsia="HGSｺﾞｼｯｸM" w:hAnsiTheme="minorEastAsia" w:hint="eastAsia"/>
          <w:color w:val="000000" w:themeColor="text1"/>
          <w:sz w:val="22"/>
        </w:rPr>
        <w:t>条　この法人は、社会福祉法第</w:t>
      </w:r>
      <w:r w:rsidR="00CA0E5E" w:rsidRPr="005B0B94">
        <w:rPr>
          <w:rFonts w:ascii="HGSｺﾞｼｯｸM" w:eastAsia="HGSｺﾞｼｯｸM" w:hAnsiTheme="minorEastAsia" w:hint="eastAsia"/>
          <w:color w:val="000000" w:themeColor="text1"/>
          <w:sz w:val="22"/>
        </w:rPr>
        <w:t>２６</w:t>
      </w:r>
      <w:r w:rsidRPr="005B0B94">
        <w:rPr>
          <w:rFonts w:ascii="HGSｺﾞｼｯｸM" w:eastAsia="HGSｺﾞｼｯｸM" w:hAnsiTheme="minorEastAsia" w:hint="eastAsia"/>
          <w:color w:val="000000" w:themeColor="text1"/>
          <w:sz w:val="22"/>
        </w:rPr>
        <w:t>条の規定により、利用者が、個人の尊厳を保持しつつ、自立した生活を地域社会において営むことができるよう支援することなどを目的として、次の事業を行う。</w:t>
      </w:r>
    </w:p>
    <w:p w:rsidR="0000606A" w:rsidRPr="005B0B94" w:rsidRDefault="0000606A" w:rsidP="0000606A">
      <w:pPr>
        <w:ind w:leftChars="200" w:left="420"/>
        <w:rPr>
          <w:rFonts w:ascii="HGSｺﾞｼｯｸM" w:eastAsia="HGSｺﾞｼｯｸM" w:hAnsiTheme="minorEastAsia"/>
          <w:color w:val="000000" w:themeColor="text1"/>
          <w:sz w:val="22"/>
        </w:rPr>
      </w:pPr>
      <w:r w:rsidRPr="005B0B94">
        <w:rPr>
          <w:rFonts w:ascii="HGSｺﾞｼｯｸM" w:eastAsia="HGSｺﾞｼｯｸM" w:hAnsiTheme="minorEastAsia" w:hint="eastAsia"/>
          <w:color w:val="000000" w:themeColor="text1"/>
          <w:sz w:val="22"/>
        </w:rPr>
        <w:t>（１）ひきこもり地域支援事業</w:t>
      </w:r>
    </w:p>
    <w:p w:rsidR="0000606A" w:rsidRPr="005B0B94" w:rsidRDefault="0000606A" w:rsidP="0000606A">
      <w:pPr>
        <w:ind w:leftChars="200" w:left="420"/>
        <w:rPr>
          <w:rFonts w:ascii="HGSｺﾞｼｯｸM" w:eastAsia="HGSｺﾞｼｯｸM" w:hAnsiTheme="minorEastAsia"/>
          <w:color w:val="000000" w:themeColor="text1"/>
          <w:sz w:val="22"/>
        </w:rPr>
      </w:pPr>
      <w:r w:rsidRPr="005B0B94">
        <w:rPr>
          <w:rFonts w:ascii="HGSｺﾞｼｯｸM" w:eastAsia="HGSｺﾞｼｯｸM" w:hAnsiTheme="minorEastAsia" w:hint="eastAsia"/>
          <w:color w:val="000000" w:themeColor="text1"/>
          <w:sz w:val="22"/>
        </w:rPr>
        <w:t>（２）精神障害者地域移行地域定着支援事業</w:t>
      </w:r>
    </w:p>
    <w:p w:rsidR="0000606A" w:rsidRPr="005B0B94" w:rsidRDefault="0000606A" w:rsidP="0000606A">
      <w:pPr>
        <w:ind w:leftChars="200" w:left="420"/>
        <w:rPr>
          <w:rFonts w:ascii="HGSｺﾞｼｯｸM" w:eastAsia="HGSｺﾞｼｯｸM" w:hAnsiTheme="minorEastAsia"/>
          <w:color w:val="000000" w:themeColor="text1"/>
          <w:sz w:val="22"/>
        </w:rPr>
      </w:pPr>
      <w:r w:rsidRPr="005B0B94">
        <w:rPr>
          <w:rFonts w:ascii="HGSｺﾞｼｯｸM" w:eastAsia="HGSｺﾞｼｯｸM" w:hAnsiTheme="minorEastAsia" w:hint="eastAsia"/>
          <w:color w:val="000000" w:themeColor="text1"/>
          <w:sz w:val="22"/>
        </w:rPr>
        <w:t xml:space="preserve">（３）働く障害者の交流拠点事業　　</w:t>
      </w:r>
    </w:p>
    <w:p w:rsidR="0000606A" w:rsidRPr="005B0B94" w:rsidRDefault="0000606A" w:rsidP="0000606A">
      <w:pPr>
        <w:ind w:leftChars="100" w:left="430" w:hangingChars="100" w:hanging="220"/>
        <w:rPr>
          <w:rFonts w:ascii="HGSｺﾞｼｯｸM" w:eastAsia="HGSｺﾞｼｯｸM" w:hAnsiTheme="minorEastAsia"/>
          <w:color w:val="000000" w:themeColor="text1"/>
          <w:sz w:val="22"/>
        </w:rPr>
      </w:pPr>
      <w:r w:rsidRPr="005B0B94">
        <w:rPr>
          <w:rFonts w:ascii="HGSｺﾞｼｯｸM" w:eastAsia="HGSｺﾞｼｯｸM" w:hAnsiTheme="minorEastAsia" w:hint="eastAsia"/>
          <w:color w:val="000000" w:themeColor="text1"/>
          <w:sz w:val="22"/>
        </w:rPr>
        <w:t>２　前項の事業の運営に関する事項については、理事総数の</w:t>
      </w:r>
      <w:r w:rsidR="00CA0E5E" w:rsidRPr="005B0B94">
        <w:rPr>
          <w:rFonts w:ascii="HGSｺﾞｼｯｸM" w:eastAsia="HGSｺﾞｼｯｸM" w:hAnsiTheme="minorEastAsia" w:hint="eastAsia"/>
          <w:color w:val="000000" w:themeColor="text1"/>
          <w:sz w:val="22"/>
        </w:rPr>
        <w:t>３</w:t>
      </w:r>
      <w:r w:rsidRPr="005B0B94">
        <w:rPr>
          <w:rFonts w:ascii="HGSｺﾞｼｯｸM" w:eastAsia="HGSｺﾞｼｯｸM" w:hAnsiTheme="minorEastAsia" w:hint="eastAsia"/>
          <w:color w:val="000000" w:themeColor="text1"/>
          <w:sz w:val="22"/>
        </w:rPr>
        <w:t>分の</w:t>
      </w:r>
      <w:r w:rsidR="00CA0E5E" w:rsidRPr="005B0B94">
        <w:rPr>
          <w:rFonts w:ascii="HGSｺﾞｼｯｸM" w:eastAsia="HGSｺﾞｼｯｸM" w:hAnsiTheme="minorEastAsia" w:hint="eastAsia"/>
          <w:color w:val="000000" w:themeColor="text1"/>
          <w:sz w:val="22"/>
        </w:rPr>
        <w:t>２</w:t>
      </w:r>
      <w:r w:rsidRPr="005B0B94">
        <w:rPr>
          <w:rFonts w:ascii="HGSｺﾞｼｯｸM" w:eastAsia="HGSｺﾞｼｯｸM" w:hAnsiTheme="minorEastAsia" w:hint="eastAsia"/>
          <w:color w:val="000000" w:themeColor="text1"/>
          <w:sz w:val="22"/>
        </w:rPr>
        <w:t>以上の同意を得なければならない。</w:t>
      </w:r>
    </w:p>
    <w:p w:rsidR="0000606A" w:rsidRPr="005B0B94" w:rsidRDefault="0000606A" w:rsidP="0000606A">
      <w:pPr>
        <w:ind w:leftChars="200" w:left="420" w:firstLineChars="100" w:firstLine="180"/>
        <w:rPr>
          <w:rFonts w:ascii="HGSｺﾞｼｯｸM" w:eastAsia="HGSｺﾞｼｯｸM" w:hAnsiTheme="minorEastAsia"/>
          <w:color w:val="000000" w:themeColor="text1"/>
          <w:sz w:val="18"/>
          <w:szCs w:val="16"/>
        </w:rPr>
      </w:pPr>
    </w:p>
    <w:p w:rsidR="0000606A" w:rsidRPr="005B0B94" w:rsidRDefault="0000606A" w:rsidP="00D67090">
      <w:pPr>
        <w:ind w:firstLineChars="300" w:firstLine="720"/>
        <w:jc w:val="left"/>
        <w:rPr>
          <w:rFonts w:ascii="HGSｺﾞｼｯｸM" w:eastAsia="HGSｺﾞｼｯｸM" w:hAnsiTheme="majorEastAsia"/>
          <w:color w:val="000000" w:themeColor="text1"/>
          <w:sz w:val="24"/>
          <w:szCs w:val="18"/>
        </w:rPr>
      </w:pPr>
      <w:r w:rsidRPr="005B0B94">
        <w:rPr>
          <w:rFonts w:ascii="HGSｺﾞｼｯｸM" w:eastAsia="HGSｺﾞｼｯｸM" w:hAnsiTheme="majorEastAsia" w:hint="eastAsia"/>
          <w:color w:val="000000" w:themeColor="text1"/>
          <w:sz w:val="24"/>
          <w:szCs w:val="18"/>
        </w:rPr>
        <w:t>第</w:t>
      </w:r>
      <w:r w:rsidR="00B22D06">
        <w:rPr>
          <w:rFonts w:ascii="HGSｺﾞｼｯｸM" w:eastAsia="HGSｺﾞｼｯｸM" w:hAnsiTheme="majorEastAsia" w:hint="eastAsia"/>
          <w:color w:val="000000" w:themeColor="text1"/>
          <w:sz w:val="24"/>
          <w:szCs w:val="18"/>
        </w:rPr>
        <w:t>８</w:t>
      </w:r>
      <w:r w:rsidRPr="005B0B94">
        <w:rPr>
          <w:rFonts w:ascii="HGSｺﾞｼｯｸM" w:eastAsia="HGSｺﾞｼｯｸM" w:hAnsiTheme="majorEastAsia" w:hint="eastAsia"/>
          <w:color w:val="000000" w:themeColor="text1"/>
          <w:sz w:val="24"/>
          <w:szCs w:val="18"/>
        </w:rPr>
        <w:t>章　解散</w:t>
      </w:r>
    </w:p>
    <w:p w:rsidR="0000606A" w:rsidRPr="005B0B94" w:rsidRDefault="0000606A" w:rsidP="0000606A">
      <w:pPr>
        <w:rPr>
          <w:rFonts w:ascii="HGSｺﾞｼｯｸM" w:eastAsia="HGSｺﾞｼｯｸM" w:hAnsiTheme="minorEastAsia"/>
          <w:color w:val="000000" w:themeColor="text1"/>
          <w:sz w:val="18"/>
          <w:szCs w:val="16"/>
          <w:u w:val="single"/>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（解散）</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３７</w:t>
      </w:r>
      <w:r w:rsidRPr="005B0B94">
        <w:rPr>
          <w:rFonts w:ascii="HGSｺﾞｼｯｸM" w:eastAsia="HGSｺﾞｼｯｸM" w:hAnsiTheme="majorEastAsia" w:hint="eastAsia"/>
          <w:color w:val="000000" w:themeColor="text1"/>
          <w:sz w:val="22"/>
          <w:szCs w:val="18"/>
        </w:rPr>
        <w:t>条　この法人は、社会福祉法第</w:t>
      </w:r>
      <w:r w:rsidR="00CA0E5E" w:rsidRPr="005B0B94">
        <w:rPr>
          <w:rFonts w:ascii="HGSｺﾞｼｯｸM" w:eastAsia="HGSｺﾞｼｯｸM" w:hAnsiTheme="majorEastAsia" w:hint="eastAsia"/>
          <w:color w:val="000000" w:themeColor="text1"/>
          <w:sz w:val="22"/>
          <w:szCs w:val="18"/>
        </w:rPr>
        <w:t>４６</w:t>
      </w:r>
      <w:r w:rsidRPr="005B0B94">
        <w:rPr>
          <w:rFonts w:ascii="HGSｺﾞｼｯｸM" w:eastAsia="HGSｺﾞｼｯｸM" w:hAnsiTheme="majorEastAsia" w:hint="eastAsia"/>
          <w:color w:val="000000" w:themeColor="text1"/>
          <w:sz w:val="22"/>
          <w:szCs w:val="18"/>
        </w:rPr>
        <w:t>条第</w:t>
      </w:r>
      <w:r w:rsidR="00CA0E5E" w:rsidRPr="005B0B94">
        <w:rPr>
          <w:rFonts w:ascii="HGSｺﾞｼｯｸM" w:eastAsia="HGSｺﾞｼｯｸM" w:hAnsiTheme="majorEastAsia" w:hint="eastAsia"/>
          <w:color w:val="000000" w:themeColor="text1"/>
          <w:sz w:val="22"/>
          <w:szCs w:val="18"/>
        </w:rPr>
        <w:t>１</w:t>
      </w:r>
      <w:r w:rsidRPr="005B0B94">
        <w:rPr>
          <w:rFonts w:ascii="HGSｺﾞｼｯｸM" w:eastAsia="HGSｺﾞｼｯｸM" w:hAnsiTheme="majorEastAsia" w:hint="eastAsia"/>
          <w:color w:val="000000" w:themeColor="text1"/>
          <w:sz w:val="22"/>
          <w:szCs w:val="18"/>
        </w:rPr>
        <w:t>項第</w:t>
      </w:r>
      <w:r w:rsidR="00CA0E5E" w:rsidRPr="005B0B94">
        <w:rPr>
          <w:rFonts w:ascii="HGSｺﾞｼｯｸM" w:eastAsia="HGSｺﾞｼｯｸM" w:hAnsiTheme="majorEastAsia" w:hint="eastAsia"/>
          <w:color w:val="000000" w:themeColor="text1"/>
          <w:sz w:val="22"/>
          <w:szCs w:val="18"/>
        </w:rPr>
        <w:t>１</w:t>
      </w:r>
      <w:r w:rsidRPr="005B0B94">
        <w:rPr>
          <w:rFonts w:ascii="HGSｺﾞｼｯｸM" w:eastAsia="HGSｺﾞｼｯｸM" w:hAnsiTheme="majorEastAsia" w:hint="eastAsia"/>
          <w:color w:val="000000" w:themeColor="text1"/>
          <w:sz w:val="22"/>
          <w:szCs w:val="18"/>
        </w:rPr>
        <w:t>号及び第</w:t>
      </w:r>
      <w:r w:rsidR="00CA0E5E" w:rsidRPr="005B0B94">
        <w:rPr>
          <w:rFonts w:ascii="HGSｺﾞｼｯｸM" w:eastAsia="HGSｺﾞｼｯｸM" w:hAnsiTheme="majorEastAsia" w:hint="eastAsia"/>
          <w:color w:val="000000" w:themeColor="text1"/>
          <w:sz w:val="22"/>
          <w:szCs w:val="18"/>
        </w:rPr>
        <w:t>３</w:t>
      </w:r>
      <w:r w:rsidRPr="005B0B94">
        <w:rPr>
          <w:rFonts w:ascii="HGSｺﾞｼｯｸM" w:eastAsia="HGSｺﾞｼｯｸM" w:hAnsiTheme="majorEastAsia" w:hint="eastAsia"/>
          <w:color w:val="000000" w:themeColor="text1"/>
          <w:sz w:val="22"/>
          <w:szCs w:val="18"/>
        </w:rPr>
        <w:t>号から第</w:t>
      </w:r>
      <w:r w:rsidR="00CA0E5E" w:rsidRPr="005B0B94">
        <w:rPr>
          <w:rFonts w:ascii="HGSｺﾞｼｯｸM" w:eastAsia="HGSｺﾞｼｯｸM" w:hAnsiTheme="majorEastAsia" w:hint="eastAsia"/>
          <w:color w:val="000000" w:themeColor="text1"/>
          <w:sz w:val="22"/>
          <w:szCs w:val="18"/>
        </w:rPr>
        <w:t>６</w:t>
      </w:r>
      <w:r w:rsidRPr="005B0B94">
        <w:rPr>
          <w:rFonts w:ascii="HGSｺﾞｼｯｸM" w:eastAsia="HGSｺﾞｼｯｸM" w:hAnsiTheme="majorEastAsia" w:hint="eastAsia"/>
          <w:color w:val="000000" w:themeColor="text1"/>
          <w:sz w:val="22"/>
          <w:szCs w:val="18"/>
        </w:rPr>
        <w:t>号までの解散事由により解散する。</w:t>
      </w:r>
    </w:p>
    <w:p w:rsidR="0000606A" w:rsidRPr="005B0B94" w:rsidRDefault="0000606A" w:rsidP="0000606A">
      <w:pPr>
        <w:rPr>
          <w:rFonts w:ascii="HGSｺﾞｼｯｸM" w:eastAsia="HGSｺﾞｼｯｸM" w:hAnsiTheme="minorEastAsia"/>
          <w:color w:val="000000" w:themeColor="text1"/>
          <w:sz w:val="18"/>
          <w:szCs w:val="16"/>
          <w:u w:val="single"/>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（残余財産の帰属）</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３８</w:t>
      </w:r>
      <w:r w:rsidRPr="005B0B94">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D67090">
      <w:pPr>
        <w:ind w:firstLineChars="300" w:firstLine="720"/>
        <w:jc w:val="left"/>
        <w:rPr>
          <w:rFonts w:ascii="HGSｺﾞｼｯｸM" w:eastAsia="HGSｺﾞｼｯｸM" w:hAnsiTheme="minorEastAsia"/>
          <w:color w:val="000000" w:themeColor="text1"/>
          <w:sz w:val="20"/>
          <w:szCs w:val="16"/>
        </w:rPr>
      </w:pPr>
      <w:r w:rsidRPr="005B0B94">
        <w:rPr>
          <w:rFonts w:ascii="HGSｺﾞｼｯｸM" w:eastAsia="HGSｺﾞｼｯｸM" w:hAnsiTheme="majorEastAsia" w:hint="eastAsia"/>
          <w:color w:val="000000" w:themeColor="text1"/>
          <w:sz w:val="24"/>
          <w:szCs w:val="18"/>
        </w:rPr>
        <w:lastRenderedPageBreak/>
        <w:t>第</w:t>
      </w:r>
      <w:r w:rsidR="00B22D06">
        <w:rPr>
          <w:rFonts w:ascii="HGSｺﾞｼｯｸM" w:eastAsia="HGSｺﾞｼｯｸM" w:hAnsiTheme="majorEastAsia" w:hint="eastAsia"/>
          <w:color w:val="000000" w:themeColor="text1"/>
          <w:sz w:val="24"/>
          <w:szCs w:val="18"/>
        </w:rPr>
        <w:t>９</w:t>
      </w:r>
      <w:r w:rsidRPr="005B0B94">
        <w:rPr>
          <w:rFonts w:ascii="HGSｺﾞｼｯｸM" w:eastAsia="HGSｺﾞｼｯｸM" w:hAnsiTheme="majorEastAsia" w:hint="eastAsia"/>
          <w:color w:val="000000" w:themeColor="text1"/>
          <w:sz w:val="24"/>
          <w:szCs w:val="18"/>
        </w:rPr>
        <w:t>章　定款の変更</w:t>
      </w:r>
    </w:p>
    <w:p w:rsidR="0000606A" w:rsidRPr="005B0B94" w:rsidRDefault="0000606A" w:rsidP="0000606A">
      <w:pPr>
        <w:rPr>
          <w:rFonts w:ascii="HGSｺﾞｼｯｸM" w:eastAsia="HGSｺﾞｼｯｸM" w:hAnsiTheme="minorEastAsia"/>
          <w:color w:val="000000" w:themeColor="text1"/>
          <w:sz w:val="18"/>
          <w:szCs w:val="16"/>
          <w:u w:val="single"/>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（定款の変更）</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３９</w:t>
      </w:r>
      <w:r w:rsidRPr="005B0B94">
        <w:rPr>
          <w:rFonts w:ascii="HGSｺﾞｼｯｸM" w:eastAsia="HGSｺﾞｼｯｸM" w:hAnsiTheme="majorEastAsia" w:hint="eastAsia"/>
          <w:color w:val="000000" w:themeColor="text1"/>
          <w:sz w:val="22"/>
          <w:szCs w:val="18"/>
        </w:rPr>
        <w:t>条　この定款を変更しようとするときは、評議員会の決議を得て、岡山市長の認可（社会福祉法第</w:t>
      </w:r>
      <w:r w:rsidR="00CA0E5E" w:rsidRPr="005B0B94">
        <w:rPr>
          <w:rFonts w:ascii="HGSｺﾞｼｯｸM" w:eastAsia="HGSｺﾞｼｯｸM" w:hAnsiTheme="majorEastAsia" w:hint="eastAsia"/>
          <w:color w:val="000000" w:themeColor="text1"/>
          <w:sz w:val="22"/>
          <w:szCs w:val="18"/>
        </w:rPr>
        <w:t>４５</w:t>
      </w:r>
      <w:r w:rsidRPr="005B0B94">
        <w:rPr>
          <w:rFonts w:ascii="HGSｺﾞｼｯｸM" w:eastAsia="HGSｺﾞｼｯｸM" w:hAnsiTheme="majorEastAsia" w:hint="eastAsia"/>
          <w:color w:val="000000" w:themeColor="text1"/>
          <w:sz w:val="22"/>
          <w:szCs w:val="18"/>
        </w:rPr>
        <w:t>条の</w:t>
      </w:r>
      <w:r w:rsidR="00CA0E5E" w:rsidRPr="005B0B94">
        <w:rPr>
          <w:rFonts w:ascii="HGSｺﾞｼｯｸM" w:eastAsia="HGSｺﾞｼｯｸM" w:hAnsiTheme="majorEastAsia" w:hint="eastAsia"/>
          <w:color w:val="000000" w:themeColor="text1"/>
          <w:sz w:val="22"/>
          <w:szCs w:val="18"/>
        </w:rPr>
        <w:t>３６</w:t>
      </w:r>
      <w:r w:rsidRPr="005B0B94">
        <w:rPr>
          <w:rFonts w:ascii="HGSｺﾞｼｯｸM" w:eastAsia="HGSｺﾞｼｯｸM" w:hAnsiTheme="majorEastAsia" w:hint="eastAsia"/>
          <w:color w:val="000000" w:themeColor="text1"/>
          <w:sz w:val="22"/>
          <w:szCs w:val="18"/>
        </w:rPr>
        <w:t>第</w:t>
      </w:r>
      <w:r w:rsidR="00CA0E5E" w:rsidRPr="005B0B94">
        <w:rPr>
          <w:rFonts w:ascii="HGSｺﾞｼｯｸM" w:eastAsia="HGSｺﾞｼｯｸM" w:hAnsiTheme="majorEastAsia" w:hint="eastAsia"/>
          <w:color w:val="000000" w:themeColor="text1"/>
          <w:sz w:val="22"/>
          <w:szCs w:val="18"/>
        </w:rPr>
        <w:t>２</w:t>
      </w:r>
      <w:r w:rsidRPr="005B0B94">
        <w:rPr>
          <w:rFonts w:ascii="HGSｺﾞｼｯｸM" w:eastAsia="HGSｺﾞｼｯｸM" w:hAnsiTheme="majorEastAsia" w:hint="eastAsia"/>
          <w:color w:val="000000" w:themeColor="text1"/>
          <w:sz w:val="22"/>
          <w:szCs w:val="18"/>
        </w:rPr>
        <w:t>項に規定する厚生労働省令で定める事項に係るものを除く。）を受けなければならない。</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前項の厚生労働省令で定める事項に係る定款の変更をしたときは、遅滞なくその旨を岡山市長に届け出なければならない。</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D67090">
      <w:pPr>
        <w:ind w:firstLineChars="300" w:firstLine="720"/>
        <w:jc w:val="left"/>
        <w:rPr>
          <w:rFonts w:ascii="HGSｺﾞｼｯｸM" w:eastAsia="HGSｺﾞｼｯｸM" w:hAnsiTheme="minorEastAsia"/>
          <w:color w:val="000000" w:themeColor="text1"/>
          <w:sz w:val="20"/>
          <w:szCs w:val="16"/>
        </w:rPr>
      </w:pPr>
      <w:r w:rsidRPr="005B0B94">
        <w:rPr>
          <w:rFonts w:ascii="HGSｺﾞｼｯｸM" w:eastAsia="HGSｺﾞｼｯｸM" w:hAnsiTheme="majorEastAsia" w:hint="eastAsia"/>
          <w:color w:val="000000" w:themeColor="text1"/>
          <w:sz w:val="24"/>
          <w:szCs w:val="18"/>
        </w:rPr>
        <w:t>第</w:t>
      </w:r>
      <w:r w:rsidR="00B22D06">
        <w:rPr>
          <w:rFonts w:ascii="HGSｺﾞｼｯｸM" w:eastAsia="HGSｺﾞｼｯｸM" w:hAnsiTheme="majorEastAsia" w:hint="eastAsia"/>
          <w:color w:val="000000" w:themeColor="text1"/>
          <w:sz w:val="24"/>
          <w:szCs w:val="18"/>
        </w:rPr>
        <w:t>１０</w:t>
      </w:r>
      <w:r w:rsidRPr="005B0B94">
        <w:rPr>
          <w:rFonts w:ascii="HGSｺﾞｼｯｸM" w:eastAsia="HGSｺﾞｼｯｸM" w:hAnsiTheme="majorEastAsia" w:hint="eastAsia"/>
          <w:color w:val="000000" w:themeColor="text1"/>
          <w:sz w:val="24"/>
          <w:szCs w:val="18"/>
        </w:rPr>
        <w:t>章　公告の方法その他</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（公告の方法）</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４０</w:t>
      </w:r>
      <w:r w:rsidRPr="005B0B94">
        <w:rPr>
          <w:rFonts w:ascii="HGSｺﾞｼｯｸM" w:eastAsia="HGSｺﾞｼｯｸM" w:hAnsiTheme="majorEastAsia" w:hint="eastAsia"/>
          <w:color w:val="000000" w:themeColor="text1"/>
          <w:sz w:val="22"/>
          <w:szCs w:val="18"/>
        </w:rPr>
        <w:t>条　この法人の公告は、社会福祉法人あすなろ福祉会の掲示場に掲示するとともに、官報、新聞又は電子公告に掲載して行う。</w:t>
      </w:r>
    </w:p>
    <w:p w:rsidR="0000606A" w:rsidRPr="005B0B94" w:rsidRDefault="0000606A" w:rsidP="0000606A">
      <w:pPr>
        <w:rPr>
          <w:rFonts w:ascii="HGSｺﾞｼｯｸM" w:eastAsia="HGSｺﾞｼｯｸM" w:hAnsiTheme="minorEastAsia"/>
          <w:color w:val="000000" w:themeColor="text1"/>
          <w:sz w:val="18"/>
          <w:szCs w:val="16"/>
        </w:rPr>
      </w:pP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（施行細則）</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第</w:t>
      </w:r>
      <w:r w:rsidR="00653F6F">
        <w:rPr>
          <w:rFonts w:ascii="HGSｺﾞｼｯｸM" w:eastAsia="HGSｺﾞｼｯｸM" w:hAnsiTheme="majorEastAsia" w:hint="eastAsia"/>
          <w:color w:val="000000" w:themeColor="text1"/>
          <w:sz w:val="22"/>
          <w:szCs w:val="18"/>
        </w:rPr>
        <w:t>４１</w:t>
      </w:r>
      <w:r w:rsidRPr="005B0B94">
        <w:rPr>
          <w:rFonts w:ascii="HGSｺﾞｼｯｸM" w:eastAsia="HGSｺﾞｼｯｸM" w:hAnsiTheme="majorEastAsia" w:hint="eastAsia"/>
          <w:color w:val="000000" w:themeColor="text1"/>
          <w:sz w:val="22"/>
          <w:szCs w:val="18"/>
        </w:rPr>
        <w:t>条　この定款の施行についての細則は、理事会において定める。</w:t>
      </w:r>
    </w:p>
    <w:p w:rsidR="0000606A" w:rsidRPr="005B0B94" w:rsidRDefault="0000606A" w:rsidP="0000606A">
      <w:pPr>
        <w:ind w:left="220" w:hangingChars="100" w:hanging="220"/>
        <w:rPr>
          <w:rFonts w:ascii="HGSｺﾞｼｯｸM" w:eastAsia="HGSｺﾞｼｯｸM" w:hAnsiTheme="majorEastAsia"/>
          <w:color w:val="000000" w:themeColor="text1"/>
          <w:sz w:val="22"/>
          <w:szCs w:val="18"/>
        </w:rPr>
      </w:pPr>
    </w:p>
    <w:p w:rsidR="0000606A" w:rsidRPr="005B0B94" w:rsidRDefault="0000606A" w:rsidP="0000606A">
      <w:pPr>
        <w:ind w:firstLineChars="300" w:firstLine="66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附　則</w:t>
      </w:r>
    </w:p>
    <w:p w:rsidR="0000606A" w:rsidRPr="005B0B94" w:rsidRDefault="0000606A" w:rsidP="0000606A">
      <w:pPr>
        <w:ind w:firstLineChars="100" w:firstLine="2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この法人の設立当初の役員、評議員は、次のとおりとする。ただし、この法人の成立後遅滞なく、この定款に基づき、役員の選任を行うものとする。</w:t>
      </w:r>
    </w:p>
    <w:p w:rsidR="0000606A" w:rsidRPr="005B0B94" w:rsidRDefault="0000606A" w:rsidP="0000606A">
      <w:pPr>
        <w:ind w:firstLineChars="600" w:firstLine="13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理事長　　　　原野　坦</w:t>
      </w:r>
    </w:p>
    <w:p w:rsidR="0000606A" w:rsidRPr="005B0B94" w:rsidRDefault="0000606A" w:rsidP="0000606A">
      <w:pPr>
        <w:ind w:firstLineChars="600" w:firstLine="1320"/>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理　事　　　　由比濱　省吾</w:t>
      </w:r>
    </w:p>
    <w:p w:rsidR="0000606A" w:rsidRPr="005B0B94" w:rsidRDefault="0000606A" w:rsidP="0000606A">
      <w:pPr>
        <w:jc w:val="left"/>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　　　　　嘉松　喜佐夫</w:t>
      </w:r>
    </w:p>
    <w:p w:rsidR="0000606A" w:rsidRPr="005B0B94" w:rsidRDefault="0000606A" w:rsidP="0000606A">
      <w:pPr>
        <w:jc w:val="left"/>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　　　　　南雲　與志郎</w:t>
      </w:r>
    </w:p>
    <w:p w:rsidR="0000606A" w:rsidRPr="005B0B94" w:rsidRDefault="0000606A" w:rsidP="0000606A">
      <w:pPr>
        <w:jc w:val="left"/>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　　　　　長江　勘次郎</w:t>
      </w:r>
    </w:p>
    <w:p w:rsidR="0000606A" w:rsidRPr="005B0B94" w:rsidRDefault="0000606A" w:rsidP="0000606A">
      <w:pPr>
        <w:jc w:val="left"/>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　　　　　姫井　由美子</w:t>
      </w:r>
    </w:p>
    <w:p w:rsidR="0000606A" w:rsidRPr="005B0B94" w:rsidRDefault="0000606A" w:rsidP="0000606A">
      <w:pPr>
        <w:jc w:val="left"/>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　　　　　雅井　和子</w:t>
      </w:r>
    </w:p>
    <w:p w:rsidR="0000606A" w:rsidRPr="005B0B94" w:rsidRDefault="0000606A" w:rsidP="0000606A">
      <w:pPr>
        <w:jc w:val="left"/>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　　　　　難波　一夫</w:t>
      </w:r>
    </w:p>
    <w:p w:rsidR="0000606A" w:rsidRPr="005B0B94" w:rsidRDefault="0000606A" w:rsidP="0000606A">
      <w:pPr>
        <w:jc w:val="left"/>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　　　　　日野田　公一</w:t>
      </w:r>
    </w:p>
    <w:p w:rsidR="0000606A" w:rsidRPr="005B0B94" w:rsidRDefault="0000606A" w:rsidP="0000606A">
      <w:pPr>
        <w:ind w:firstLineChars="600" w:firstLine="1320"/>
        <w:jc w:val="left"/>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監　事　　　　垰田　富子</w:t>
      </w:r>
    </w:p>
    <w:p w:rsidR="0000606A" w:rsidRPr="005B0B94" w:rsidRDefault="0000606A" w:rsidP="0000606A">
      <w:pPr>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　　　　　波戸　葵</w:t>
      </w:r>
      <w:bookmarkStart w:id="0" w:name="_GoBack"/>
      <w:bookmarkEnd w:id="0"/>
    </w:p>
    <w:p w:rsidR="00CA0E5E" w:rsidRPr="005B0B94" w:rsidRDefault="00CA0E5E" w:rsidP="0000606A">
      <w:pPr>
        <w:rPr>
          <w:rFonts w:ascii="HGSｺﾞｼｯｸM" w:eastAsia="HGSｺﾞｼｯｸM" w:hAnsiTheme="majorEastAsia"/>
          <w:color w:val="000000" w:themeColor="text1"/>
          <w:sz w:val="22"/>
          <w:szCs w:val="18"/>
        </w:rPr>
      </w:pPr>
    </w:p>
    <w:p w:rsidR="00CA0E5E" w:rsidRPr="005B0B94" w:rsidRDefault="00CA0E5E" w:rsidP="0000606A">
      <w:pPr>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附　則</w:t>
      </w:r>
    </w:p>
    <w:p w:rsidR="00CA0E5E" w:rsidRDefault="00CA0E5E" w:rsidP="0000606A">
      <w:pPr>
        <w:rPr>
          <w:rFonts w:ascii="HGSｺﾞｼｯｸM" w:eastAsia="HGSｺﾞｼｯｸM" w:hAnsiTheme="majorEastAsia"/>
          <w:color w:val="000000" w:themeColor="text1"/>
          <w:sz w:val="22"/>
          <w:szCs w:val="18"/>
        </w:rPr>
      </w:pPr>
      <w:r w:rsidRPr="005B0B94">
        <w:rPr>
          <w:rFonts w:ascii="HGSｺﾞｼｯｸM" w:eastAsia="HGSｺﾞｼｯｸM" w:hAnsiTheme="majorEastAsia" w:hint="eastAsia"/>
          <w:color w:val="000000" w:themeColor="text1"/>
          <w:sz w:val="22"/>
          <w:szCs w:val="18"/>
        </w:rPr>
        <w:t xml:space="preserve">　　この定款は、平成２９年４月１日から施行する。</w:t>
      </w:r>
    </w:p>
    <w:p w:rsidR="00AD2047" w:rsidRDefault="00AD2047" w:rsidP="0000606A">
      <w:pPr>
        <w:rPr>
          <w:rFonts w:ascii="HGSｺﾞｼｯｸM" w:eastAsia="HGSｺﾞｼｯｸM" w:hAnsiTheme="majorEastAsia"/>
          <w:color w:val="000000" w:themeColor="text1"/>
          <w:sz w:val="22"/>
          <w:szCs w:val="18"/>
        </w:rPr>
      </w:pPr>
    </w:p>
    <w:p w:rsidR="00AD2047" w:rsidRDefault="00AD2047" w:rsidP="0000606A">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附　則</w:t>
      </w:r>
    </w:p>
    <w:p w:rsidR="00152704" w:rsidRPr="005B0B94" w:rsidRDefault="00AD2047" w:rsidP="00AD2047">
      <w:pPr>
        <w:ind w:leftChars="100" w:left="210" w:firstLineChars="100" w:firstLine="220"/>
        <w:rPr>
          <w:rFonts w:ascii="HGSｺﾞｼｯｸM" w:eastAsia="HGSｺﾞｼｯｸM"/>
        </w:rPr>
      </w:pPr>
      <w:r w:rsidRPr="00AD2047">
        <w:rPr>
          <w:rFonts w:ascii="HGSｺﾞｼｯｸM" w:eastAsia="HGSｺﾞｼｯｸM" w:hAnsiTheme="majorEastAsia" w:hint="eastAsia"/>
          <w:color w:val="000000" w:themeColor="text1"/>
          <w:sz w:val="22"/>
          <w:szCs w:val="18"/>
        </w:rPr>
        <w:t>第</w:t>
      </w:r>
      <w:r>
        <w:rPr>
          <w:rFonts w:ascii="HGSｺﾞｼｯｸM" w:eastAsia="HGSｺﾞｼｯｸM" w:hAnsiTheme="majorEastAsia" w:hint="eastAsia"/>
          <w:color w:val="000000" w:themeColor="text1"/>
          <w:sz w:val="22"/>
          <w:szCs w:val="18"/>
        </w:rPr>
        <w:t>５</w:t>
      </w:r>
      <w:r w:rsidRPr="00AD2047">
        <w:rPr>
          <w:rFonts w:ascii="HGSｺﾞｼｯｸM" w:eastAsia="HGSｺﾞｼｯｸM" w:hAnsiTheme="majorEastAsia" w:hint="eastAsia"/>
          <w:color w:val="000000" w:themeColor="text1"/>
          <w:sz w:val="22"/>
          <w:szCs w:val="18"/>
        </w:rPr>
        <w:t>条で定める評議員の人数は、平成</w:t>
      </w:r>
      <w:r>
        <w:rPr>
          <w:rFonts w:ascii="HGSｺﾞｼｯｸM" w:eastAsia="HGSｺﾞｼｯｸM" w:hAnsiTheme="majorEastAsia" w:hint="eastAsia"/>
          <w:color w:val="000000" w:themeColor="text1"/>
          <w:sz w:val="22"/>
          <w:szCs w:val="18"/>
        </w:rPr>
        <w:t>２９</w:t>
      </w:r>
      <w:r w:rsidRPr="00AD2047">
        <w:rPr>
          <w:rFonts w:ascii="HGSｺﾞｼｯｸM" w:eastAsia="HGSｺﾞｼｯｸM" w:hAnsiTheme="majorEastAsia" w:hint="eastAsia"/>
          <w:color w:val="000000" w:themeColor="text1"/>
          <w:sz w:val="22"/>
          <w:szCs w:val="18"/>
        </w:rPr>
        <w:t>年</w:t>
      </w:r>
      <w:r>
        <w:rPr>
          <w:rFonts w:ascii="HGSｺﾞｼｯｸM" w:eastAsia="HGSｺﾞｼｯｸM" w:hAnsiTheme="majorEastAsia" w:hint="eastAsia"/>
          <w:color w:val="000000" w:themeColor="text1"/>
          <w:sz w:val="22"/>
          <w:szCs w:val="18"/>
        </w:rPr>
        <w:t>４</w:t>
      </w:r>
      <w:r w:rsidRPr="00AD2047">
        <w:rPr>
          <w:rFonts w:ascii="HGSｺﾞｼｯｸM" w:eastAsia="HGSｺﾞｼｯｸM" w:hAnsiTheme="majorEastAsia" w:hint="eastAsia"/>
          <w:color w:val="000000" w:themeColor="text1"/>
          <w:sz w:val="22"/>
          <w:szCs w:val="18"/>
        </w:rPr>
        <w:t>月</w:t>
      </w:r>
      <w:r>
        <w:rPr>
          <w:rFonts w:ascii="HGSｺﾞｼｯｸM" w:eastAsia="HGSｺﾞｼｯｸM" w:hAnsiTheme="majorEastAsia" w:hint="eastAsia"/>
          <w:color w:val="000000" w:themeColor="text1"/>
          <w:sz w:val="22"/>
          <w:szCs w:val="18"/>
        </w:rPr>
        <w:t>１</w:t>
      </w:r>
      <w:r w:rsidRPr="00AD2047">
        <w:rPr>
          <w:rFonts w:ascii="HGSｺﾞｼｯｸM" w:eastAsia="HGSｺﾞｼｯｸM" w:hAnsiTheme="majorEastAsia" w:hint="eastAsia"/>
          <w:color w:val="000000" w:themeColor="text1"/>
          <w:sz w:val="22"/>
          <w:szCs w:val="18"/>
        </w:rPr>
        <w:t>日から平成</w:t>
      </w:r>
      <w:r>
        <w:rPr>
          <w:rFonts w:ascii="HGSｺﾞｼｯｸM" w:eastAsia="HGSｺﾞｼｯｸM" w:hAnsiTheme="majorEastAsia" w:hint="eastAsia"/>
          <w:color w:val="000000" w:themeColor="text1"/>
          <w:sz w:val="22"/>
          <w:szCs w:val="18"/>
        </w:rPr>
        <w:t>３２</w:t>
      </w:r>
      <w:r w:rsidRPr="00AD2047">
        <w:rPr>
          <w:rFonts w:ascii="HGSｺﾞｼｯｸM" w:eastAsia="HGSｺﾞｼｯｸM" w:hAnsiTheme="majorEastAsia" w:hint="eastAsia"/>
          <w:color w:val="000000" w:themeColor="text1"/>
          <w:sz w:val="22"/>
          <w:szCs w:val="18"/>
        </w:rPr>
        <w:t>年</w:t>
      </w:r>
      <w:r>
        <w:rPr>
          <w:rFonts w:ascii="HGSｺﾞｼｯｸM" w:eastAsia="HGSｺﾞｼｯｸM" w:hAnsiTheme="majorEastAsia" w:hint="eastAsia"/>
          <w:color w:val="000000" w:themeColor="text1"/>
          <w:sz w:val="22"/>
          <w:szCs w:val="18"/>
        </w:rPr>
        <w:t>３</w:t>
      </w:r>
      <w:r w:rsidRPr="00AD2047">
        <w:rPr>
          <w:rFonts w:ascii="HGSｺﾞｼｯｸM" w:eastAsia="HGSｺﾞｼｯｸM" w:hAnsiTheme="majorEastAsia" w:hint="eastAsia"/>
          <w:color w:val="000000" w:themeColor="text1"/>
          <w:sz w:val="22"/>
          <w:szCs w:val="18"/>
        </w:rPr>
        <w:t>月</w:t>
      </w:r>
      <w:r>
        <w:rPr>
          <w:rFonts w:ascii="HGSｺﾞｼｯｸM" w:eastAsia="HGSｺﾞｼｯｸM" w:hAnsiTheme="majorEastAsia" w:hint="eastAsia"/>
          <w:color w:val="000000" w:themeColor="text1"/>
          <w:sz w:val="22"/>
          <w:szCs w:val="18"/>
        </w:rPr>
        <w:t>３１</w:t>
      </w:r>
      <w:r w:rsidRPr="00AD2047">
        <w:rPr>
          <w:rFonts w:ascii="HGSｺﾞｼｯｸM" w:eastAsia="HGSｺﾞｼｯｸM" w:hAnsiTheme="majorEastAsia" w:hint="eastAsia"/>
          <w:color w:val="000000" w:themeColor="text1"/>
          <w:sz w:val="22"/>
          <w:szCs w:val="18"/>
        </w:rPr>
        <w:t>日までの間は「４名以上」とする。</w:t>
      </w:r>
    </w:p>
    <w:sectPr w:rsidR="00152704" w:rsidRPr="005B0B94" w:rsidSect="003907BC">
      <w:footerReference w:type="default" r:id="rId6"/>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DB2" w:rsidRDefault="002F4DB2">
      <w:r>
        <w:separator/>
      </w:r>
    </w:p>
  </w:endnote>
  <w:endnote w:type="continuationSeparator" w:id="0">
    <w:p w:rsidR="002F4DB2" w:rsidRDefault="002F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272861"/>
      <w:docPartObj>
        <w:docPartGallery w:val="Page Numbers (Bottom of Page)"/>
        <w:docPartUnique/>
      </w:docPartObj>
    </w:sdtPr>
    <w:sdtEndPr/>
    <w:sdtContent>
      <w:p w:rsidR="00E829B4" w:rsidRDefault="00070B38">
        <w:pPr>
          <w:pStyle w:val="a3"/>
          <w:jc w:val="center"/>
        </w:pPr>
        <w:r>
          <w:fldChar w:fldCharType="begin"/>
        </w:r>
        <w:r>
          <w:instrText>PAGE   \* MERGEFORMAT</w:instrText>
        </w:r>
        <w:r>
          <w:fldChar w:fldCharType="separate"/>
        </w:r>
        <w:r w:rsidR="000E644E" w:rsidRPr="000E644E">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DB2" w:rsidRDefault="002F4DB2">
      <w:r>
        <w:separator/>
      </w:r>
    </w:p>
  </w:footnote>
  <w:footnote w:type="continuationSeparator" w:id="0">
    <w:p w:rsidR="002F4DB2" w:rsidRDefault="002F4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6A"/>
    <w:rsid w:val="0000606A"/>
    <w:rsid w:val="00070B38"/>
    <w:rsid w:val="000A6C8A"/>
    <w:rsid w:val="000E644E"/>
    <w:rsid w:val="00152704"/>
    <w:rsid w:val="0021171C"/>
    <w:rsid w:val="002B0FE0"/>
    <w:rsid w:val="002F4DB2"/>
    <w:rsid w:val="00303C2A"/>
    <w:rsid w:val="003361D3"/>
    <w:rsid w:val="003B31D0"/>
    <w:rsid w:val="003D0F6D"/>
    <w:rsid w:val="005B0B94"/>
    <w:rsid w:val="00653F6F"/>
    <w:rsid w:val="0091173A"/>
    <w:rsid w:val="009D4427"/>
    <w:rsid w:val="00AD2047"/>
    <w:rsid w:val="00B22D06"/>
    <w:rsid w:val="00C7561A"/>
    <w:rsid w:val="00CA0E5E"/>
    <w:rsid w:val="00D10702"/>
    <w:rsid w:val="00D67090"/>
    <w:rsid w:val="00E9649D"/>
    <w:rsid w:val="00F9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0C7E31-5F85-4D91-B3B6-35266B1F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606A"/>
    <w:pPr>
      <w:tabs>
        <w:tab w:val="center" w:pos="4252"/>
        <w:tab w:val="right" w:pos="8504"/>
      </w:tabs>
      <w:snapToGrid w:val="0"/>
    </w:pPr>
  </w:style>
  <w:style w:type="character" w:customStyle="1" w:styleId="a4">
    <w:name w:val="フッター (文字)"/>
    <w:basedOn w:val="a0"/>
    <w:link w:val="a3"/>
    <w:uiPriority w:val="99"/>
    <w:rsid w:val="0000606A"/>
  </w:style>
  <w:style w:type="paragraph" w:styleId="a5">
    <w:name w:val="Balloon Text"/>
    <w:basedOn w:val="a"/>
    <w:link w:val="a6"/>
    <w:uiPriority w:val="99"/>
    <w:semiHidden/>
    <w:unhideWhenUsed/>
    <w:rsid w:val="002B0F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0FE0"/>
    <w:rPr>
      <w:rFonts w:asciiTheme="majorHAnsi" w:eastAsiaTheme="majorEastAsia" w:hAnsiTheme="majorHAnsi" w:cstheme="majorBidi"/>
      <w:sz w:val="18"/>
      <w:szCs w:val="18"/>
    </w:rPr>
  </w:style>
  <w:style w:type="paragraph" w:styleId="a7">
    <w:name w:val="header"/>
    <w:basedOn w:val="a"/>
    <w:link w:val="a8"/>
    <w:uiPriority w:val="99"/>
    <w:unhideWhenUsed/>
    <w:rsid w:val="00653F6F"/>
    <w:pPr>
      <w:tabs>
        <w:tab w:val="center" w:pos="4252"/>
        <w:tab w:val="right" w:pos="8504"/>
      </w:tabs>
      <w:snapToGrid w:val="0"/>
    </w:pPr>
  </w:style>
  <w:style w:type="character" w:customStyle="1" w:styleId="a8">
    <w:name w:val="ヘッダー (文字)"/>
    <w:basedOn w:val="a0"/>
    <w:link w:val="a7"/>
    <w:uiPriority w:val="99"/>
    <w:rsid w:val="0065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979</Words>
  <Characters>5584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CLIENT001</dc:creator>
  <cp:keywords/>
  <dc:description/>
  <cp:lastModifiedBy>CLIENT001</cp:lastModifiedBy>
  <cp:revision>17</cp:revision>
  <cp:lastPrinted>2017-03-21T12:48:00Z</cp:lastPrinted>
  <dcterms:created xsi:type="dcterms:W3CDTF">2016-12-13T06:02:00Z</dcterms:created>
  <dcterms:modified xsi:type="dcterms:W3CDTF">2017-03-21T12:48:00Z</dcterms:modified>
</cp:coreProperties>
</file>