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3411B" w14:textId="0605A04D" w:rsidR="00B10360" w:rsidRDefault="00B10360" w:rsidP="00B10360">
      <w:pPr>
        <w:pStyle w:val="a3"/>
        <w:spacing w:line="322" w:lineRule="exact"/>
        <w:jc w:val="center"/>
        <w:rPr>
          <w:spacing w:val="0"/>
          <w:lang w:eastAsia="zh-TW"/>
        </w:rPr>
      </w:pPr>
      <w:r>
        <w:rPr>
          <w:rFonts w:ascii="ＭＳ ゴシック" w:eastAsia="ＭＳ ゴシック" w:hAnsi="ＭＳ ゴシック" w:cs="ＭＳ ゴシック" w:hint="eastAsia"/>
          <w:sz w:val="32"/>
          <w:szCs w:val="32"/>
        </w:rPr>
        <w:t>令和３</w:t>
      </w:r>
      <w:r>
        <w:rPr>
          <w:rFonts w:ascii="ＭＳ ゴシック" w:eastAsia="ＭＳ ゴシック" w:hAnsi="ＭＳ ゴシック" w:cs="ＭＳ ゴシック" w:hint="eastAsia"/>
          <w:sz w:val="32"/>
          <w:szCs w:val="32"/>
          <w:lang w:eastAsia="zh-TW"/>
        </w:rPr>
        <w:t>年度事業</w:t>
      </w:r>
      <w:r>
        <w:rPr>
          <w:rFonts w:ascii="ＭＳ ゴシック" w:eastAsia="ＭＳ ゴシック" w:hAnsi="ＭＳ ゴシック" w:cs="ＭＳ ゴシック" w:hint="eastAsia"/>
          <w:sz w:val="32"/>
          <w:szCs w:val="32"/>
        </w:rPr>
        <w:t>報告</w:t>
      </w:r>
      <w:r>
        <w:rPr>
          <w:rFonts w:ascii="ＭＳ ゴシック" w:eastAsia="ＭＳ ゴシック" w:hAnsi="ＭＳ ゴシック" w:cs="ＭＳ ゴシック" w:hint="eastAsia"/>
          <w:sz w:val="32"/>
          <w:szCs w:val="32"/>
          <w:lang w:eastAsia="zh-TW"/>
        </w:rPr>
        <w:t>書</w:t>
      </w:r>
    </w:p>
    <w:p w14:paraId="62185E24" w14:textId="39F4DC9F" w:rsidR="00D27535" w:rsidRPr="008E0D3A" w:rsidRDefault="00D27535" w:rsidP="00D27535">
      <w:pPr>
        <w:jc w:val="center"/>
        <w:rPr>
          <w:rFonts w:ascii="ＭＳ 明朝" w:hAnsi="ＭＳ 明朝"/>
        </w:rPr>
      </w:pPr>
      <w:r w:rsidRPr="008E0D3A">
        <w:rPr>
          <w:rFonts w:ascii="ＭＳ 明朝" w:hAnsi="ＭＳ 明朝" w:hint="eastAsia"/>
        </w:rPr>
        <w:t>令和３年４月１日から令和４年３月３１日まで</w:t>
      </w:r>
    </w:p>
    <w:p w14:paraId="01C096FB" w14:textId="381C3576" w:rsidR="00D27535" w:rsidRPr="008E0D3A" w:rsidRDefault="00D27535" w:rsidP="00D27535">
      <w:pPr>
        <w:jc w:val="right"/>
        <w:rPr>
          <w:rFonts w:ascii="ＭＳ 明朝" w:hAnsi="ＭＳ 明朝"/>
        </w:rPr>
      </w:pPr>
      <w:r w:rsidRPr="008E0D3A">
        <w:rPr>
          <w:rFonts w:ascii="ＭＳ 明朝" w:hAnsi="ＭＳ 明朝" w:hint="eastAsia"/>
        </w:rPr>
        <w:t>特定非営利活動法人杜の家</w:t>
      </w:r>
    </w:p>
    <w:p w14:paraId="7C46FE81" w14:textId="4A9E8F87" w:rsidR="00D27535" w:rsidRPr="008E0D3A" w:rsidRDefault="00D27535">
      <w:pPr>
        <w:rPr>
          <w:rFonts w:ascii="ＭＳ 明朝" w:hAnsi="ＭＳ 明朝"/>
        </w:rPr>
      </w:pPr>
    </w:p>
    <w:p w14:paraId="3FF500D7" w14:textId="3B9E7F13" w:rsidR="00D27535" w:rsidRPr="008E0D3A" w:rsidRDefault="00D27535">
      <w:pPr>
        <w:rPr>
          <w:rFonts w:ascii="ＭＳ 明朝" w:hAnsi="ＭＳ 明朝"/>
        </w:rPr>
      </w:pPr>
      <w:r w:rsidRPr="008E0D3A">
        <w:rPr>
          <w:rFonts w:ascii="ＭＳ 明朝" w:hAnsi="ＭＳ 明朝" w:hint="eastAsia"/>
        </w:rPr>
        <w:t>１　事業実施の結果</w:t>
      </w:r>
    </w:p>
    <w:p w14:paraId="35D01616" w14:textId="77777777" w:rsidR="00D27535" w:rsidRPr="008E0D3A" w:rsidRDefault="00D27535" w:rsidP="00D27535">
      <w:pPr>
        <w:pStyle w:val="a3"/>
        <w:rPr>
          <w:rFonts w:ascii="ＭＳ 明朝" w:hAnsi="ＭＳ 明朝"/>
          <w:spacing w:val="0"/>
          <w:bdr w:val="single" w:sz="4" w:space="0" w:color="auto"/>
        </w:rPr>
      </w:pPr>
      <w:r w:rsidRPr="008E0D3A">
        <w:rPr>
          <w:rFonts w:ascii="ＭＳ 明朝" w:hAnsi="ＭＳ 明朝" w:hint="eastAsia"/>
          <w:spacing w:val="0"/>
          <w:bdr w:val="single" w:sz="4" w:space="0" w:color="auto"/>
        </w:rPr>
        <w:t>（</w:t>
      </w:r>
      <w:r w:rsidRPr="008E0D3A">
        <w:rPr>
          <w:rFonts w:ascii="ＭＳ 明朝" w:hAnsi="ＭＳ 明朝" w:hint="eastAsia"/>
          <w:spacing w:val="0"/>
          <w:bdr w:val="single" w:sz="4" w:space="0" w:color="auto"/>
          <w:lang w:eastAsia="zh-TW"/>
        </w:rPr>
        <w:t>就労継続支援</w:t>
      </w:r>
      <w:r w:rsidRPr="008E0D3A">
        <w:rPr>
          <w:rFonts w:ascii="ＭＳ 明朝" w:hAnsi="ＭＳ 明朝"/>
          <w:spacing w:val="0"/>
          <w:bdr w:val="single" w:sz="4" w:space="0" w:color="auto"/>
        </w:rPr>
        <w:t>A</w:t>
      </w:r>
      <w:r w:rsidRPr="008E0D3A">
        <w:rPr>
          <w:rFonts w:ascii="ＭＳ 明朝" w:hAnsi="ＭＳ 明朝" w:hint="eastAsia"/>
          <w:spacing w:val="0"/>
          <w:bdr w:val="single" w:sz="4" w:space="0" w:color="auto"/>
          <w:lang w:eastAsia="zh-TW"/>
        </w:rPr>
        <w:t>型事業</w:t>
      </w:r>
      <w:r w:rsidRPr="008E0D3A">
        <w:rPr>
          <w:rFonts w:ascii="ＭＳ 明朝" w:hAnsi="ＭＳ 明朝" w:hint="eastAsia"/>
          <w:spacing w:val="0"/>
          <w:bdr w:val="single" w:sz="4" w:space="0" w:color="auto"/>
        </w:rPr>
        <w:t>）　杜の家ファーム</w:t>
      </w:r>
    </w:p>
    <w:p w14:paraId="59C16810" w14:textId="0A26DAE9" w:rsidR="008E0D3A" w:rsidRPr="008E0D3A" w:rsidRDefault="00D27535" w:rsidP="008E0D3A">
      <w:pPr>
        <w:rPr>
          <w:rFonts w:ascii="ＭＳ 明朝" w:hAnsi="ＭＳ 明朝"/>
        </w:rPr>
      </w:pPr>
      <w:r w:rsidRPr="008E0D3A">
        <w:rPr>
          <w:rFonts w:ascii="ＭＳ 明朝" w:hAnsi="ＭＳ 明朝" w:hint="eastAsia"/>
        </w:rPr>
        <w:t>・今年度の月平均利用者数は</w:t>
      </w:r>
      <w:r w:rsidR="005A396A">
        <w:rPr>
          <w:rFonts w:ascii="ＭＳ 明朝" w:hAnsi="ＭＳ 明朝" w:hint="eastAsia"/>
        </w:rPr>
        <w:t>1</w:t>
      </w:r>
      <w:r w:rsidR="005A396A">
        <w:rPr>
          <w:rFonts w:ascii="ＭＳ 明朝" w:hAnsi="ＭＳ 明朝"/>
        </w:rPr>
        <w:t>7.5</w:t>
      </w:r>
      <w:r w:rsidR="005A396A">
        <w:rPr>
          <w:rFonts w:ascii="ＭＳ 明朝" w:hAnsi="ＭＳ 明朝" w:hint="eastAsia"/>
        </w:rPr>
        <w:t>名</w:t>
      </w:r>
      <w:r w:rsidRPr="008E0D3A">
        <w:rPr>
          <w:rFonts w:ascii="ＭＳ 明朝" w:hAnsi="ＭＳ 明朝" w:hint="eastAsia"/>
        </w:rPr>
        <w:t>（昨年度</w:t>
      </w:r>
      <w:r w:rsidRPr="008E0D3A">
        <w:rPr>
          <w:rFonts w:ascii="ＭＳ 明朝" w:hAnsi="ＭＳ 明朝"/>
        </w:rPr>
        <w:t>18.8</w:t>
      </w:r>
      <w:r w:rsidRPr="008E0D3A">
        <w:rPr>
          <w:rFonts w:ascii="ＭＳ 明朝" w:hAnsi="ＭＳ 明朝" w:hint="eastAsia"/>
        </w:rPr>
        <w:t>名）でした。</w:t>
      </w:r>
    </w:p>
    <w:p w14:paraId="0A386CDE" w14:textId="584B7FC0" w:rsidR="008E0D3A" w:rsidRPr="008E0D3A" w:rsidRDefault="008E0D3A" w:rsidP="008E0D3A">
      <w:pPr>
        <w:rPr>
          <w:rFonts w:ascii="ＭＳ 明朝" w:hAnsi="ＭＳ 明朝"/>
        </w:rPr>
      </w:pPr>
      <w:r w:rsidRPr="008E0D3A">
        <w:rPr>
          <w:rFonts w:ascii="ＭＳ 明朝" w:hAnsi="ＭＳ 明朝" w:hint="eastAsia"/>
        </w:rPr>
        <w:t>利用者の平均工賃月額は</w:t>
      </w:r>
      <w:r w:rsidR="005A396A">
        <w:rPr>
          <w:rFonts w:ascii="ＭＳ 明朝" w:hAnsi="ＭＳ 明朝"/>
        </w:rPr>
        <w:t>95,676</w:t>
      </w:r>
      <w:r w:rsidR="000F3E35">
        <w:rPr>
          <w:rFonts w:ascii="ＭＳ 明朝" w:hAnsi="ＭＳ 明朝" w:hint="eastAsia"/>
        </w:rPr>
        <w:t>円</w:t>
      </w:r>
      <w:r w:rsidRPr="008E0D3A">
        <w:rPr>
          <w:rFonts w:ascii="ＭＳ 明朝" w:hAnsi="ＭＳ 明朝" w:hint="eastAsia"/>
        </w:rPr>
        <w:t>（昨年度</w:t>
      </w:r>
      <w:r w:rsidRPr="008E0D3A">
        <w:rPr>
          <w:rFonts w:ascii="ＭＳ 明朝" w:hAnsi="ＭＳ 明朝"/>
        </w:rPr>
        <w:t>92,391</w:t>
      </w:r>
      <w:r w:rsidRPr="008E0D3A">
        <w:rPr>
          <w:rFonts w:ascii="ＭＳ 明朝" w:hAnsi="ＭＳ 明朝" w:hint="eastAsia"/>
        </w:rPr>
        <w:t>円）でした。岡山県障害福祉課の調査による「岡山県内の就労継続支援A型における令和元年度工賃実績状況」では月額平均80,502円）</w:t>
      </w:r>
    </w:p>
    <w:p w14:paraId="2C38CA7B" w14:textId="16CA3D15" w:rsidR="00D27535" w:rsidRPr="008E0D3A" w:rsidRDefault="008E0D3A">
      <w:pPr>
        <w:rPr>
          <w:rFonts w:ascii="ＭＳ 明朝" w:hAnsi="ＭＳ 明朝"/>
        </w:rPr>
      </w:pPr>
      <w:r w:rsidRPr="008E0D3A">
        <w:rPr>
          <w:rFonts w:ascii="ＭＳ 明朝" w:hAnsi="ＭＳ 明朝" w:hint="eastAsia"/>
        </w:rPr>
        <w:t>・１２月末をもって、古本市場豊浜店への施設外就労を</w:t>
      </w:r>
      <w:r w:rsidR="005A396A">
        <w:rPr>
          <w:rFonts w:ascii="ＭＳ 明朝" w:hAnsi="ＭＳ 明朝" w:hint="eastAsia"/>
        </w:rPr>
        <w:t>終了</w:t>
      </w:r>
      <w:r w:rsidRPr="008E0D3A">
        <w:rPr>
          <w:rFonts w:ascii="ＭＳ 明朝" w:hAnsi="ＭＳ 明朝" w:hint="eastAsia"/>
        </w:rPr>
        <w:t>することになりました。また畳の請負作業についても新型コロナウイルスの影響が大きく、一旦終了することになりました。</w:t>
      </w:r>
    </w:p>
    <w:p w14:paraId="226C4112" w14:textId="38D90D5D" w:rsidR="008E0D3A" w:rsidRPr="008E0D3A" w:rsidRDefault="008E0D3A">
      <w:pPr>
        <w:rPr>
          <w:rFonts w:ascii="ＭＳ 明朝" w:hAnsi="ＭＳ 明朝"/>
        </w:rPr>
      </w:pPr>
      <w:r w:rsidRPr="008E0D3A">
        <w:rPr>
          <w:rFonts w:ascii="ＭＳ 明朝" w:hAnsi="ＭＳ 明朝" w:hint="eastAsia"/>
        </w:rPr>
        <w:t>・</w:t>
      </w:r>
      <w:r>
        <w:rPr>
          <w:rFonts w:ascii="ＭＳ 明朝" w:hAnsi="ＭＳ 明朝" w:hint="eastAsia"/>
        </w:rPr>
        <w:t>これまで様々な事業にチャレンジしてきましたが、コロナウイルスの影響も大きく、</w:t>
      </w:r>
      <w:r w:rsidR="002437AE">
        <w:rPr>
          <w:rFonts w:ascii="ＭＳ 明朝" w:hAnsi="ＭＳ 明朝" w:hint="eastAsia"/>
        </w:rPr>
        <w:t>今年度は</w:t>
      </w:r>
      <w:r>
        <w:rPr>
          <w:rFonts w:ascii="ＭＳ 明朝" w:hAnsi="ＭＳ 明朝" w:hint="eastAsia"/>
        </w:rPr>
        <w:t>事業を極力コンパクトに運営できるように体制を整えていきました。</w:t>
      </w:r>
      <w:r w:rsidR="002437AE">
        <w:rPr>
          <w:rFonts w:ascii="ＭＳ 明朝" w:hAnsi="ＭＳ 明朝" w:hint="eastAsia"/>
        </w:rPr>
        <w:t>現在ではおおもり農園からの苺委託業務と、企業からの内職を中心とした受託作業を中心に行っており、利用者の安定した仕事の確保ができるようになっています。</w:t>
      </w:r>
    </w:p>
    <w:p w14:paraId="28B45437" w14:textId="77777777" w:rsidR="008E0D3A" w:rsidRPr="008E0D3A" w:rsidRDefault="008E0D3A">
      <w:pPr>
        <w:rPr>
          <w:rFonts w:ascii="ＭＳ 明朝" w:hAnsi="ＭＳ 明朝"/>
        </w:rPr>
      </w:pPr>
    </w:p>
    <w:p w14:paraId="3325A9CD" w14:textId="3E8A3B1B" w:rsidR="002437AE" w:rsidRPr="008E0D3A" w:rsidRDefault="00D27535" w:rsidP="00D27535">
      <w:pPr>
        <w:pStyle w:val="a3"/>
        <w:rPr>
          <w:rFonts w:ascii="ＭＳ 明朝" w:hAnsi="ＭＳ 明朝"/>
          <w:spacing w:val="0"/>
          <w:bdr w:val="single" w:sz="4" w:space="0" w:color="auto"/>
        </w:rPr>
      </w:pPr>
      <w:r w:rsidRPr="008E0D3A">
        <w:rPr>
          <w:rFonts w:ascii="ＭＳ 明朝" w:hAnsi="ＭＳ 明朝" w:hint="eastAsia"/>
          <w:spacing w:val="0"/>
          <w:bdr w:val="single" w:sz="4" w:space="0" w:color="auto"/>
        </w:rPr>
        <w:t>（就労継続支援B型事業）　晴れの国</w:t>
      </w:r>
    </w:p>
    <w:p w14:paraId="12BACD24" w14:textId="145DC76A" w:rsidR="00D27535" w:rsidRDefault="002437AE">
      <w:r>
        <w:rPr>
          <w:rFonts w:hint="eastAsia"/>
        </w:rPr>
        <w:t>・今年度の</w:t>
      </w:r>
      <w:r w:rsidR="00345DAD">
        <w:rPr>
          <w:rFonts w:hint="eastAsia"/>
        </w:rPr>
        <w:t>月</w:t>
      </w:r>
      <w:r>
        <w:rPr>
          <w:rFonts w:hint="eastAsia"/>
        </w:rPr>
        <w:t>平均利用者数は</w:t>
      </w:r>
      <w:r w:rsidR="000152E6">
        <w:t>1</w:t>
      </w:r>
      <w:r w:rsidR="00B2794E">
        <w:t>2.4</w:t>
      </w:r>
      <w:r>
        <w:rPr>
          <w:rFonts w:hint="eastAsia"/>
        </w:rPr>
        <w:t>名（昨年度</w:t>
      </w:r>
      <w:r>
        <w:rPr>
          <w:rFonts w:hint="eastAsia"/>
        </w:rPr>
        <w:t>9.2</w:t>
      </w:r>
      <w:r>
        <w:rPr>
          <w:rFonts w:hint="eastAsia"/>
        </w:rPr>
        <w:t>名）でした。</w:t>
      </w:r>
    </w:p>
    <w:p w14:paraId="7578914A" w14:textId="707BD351" w:rsidR="002437AE" w:rsidRDefault="002437AE" w:rsidP="002437AE">
      <w:pPr>
        <w:pStyle w:val="a4"/>
        <w:ind w:leftChars="0" w:left="210" w:hangingChars="100" w:hanging="210"/>
        <w:rPr>
          <w:sz w:val="24"/>
        </w:rPr>
      </w:pPr>
      <w:r>
        <w:rPr>
          <w:rFonts w:hint="eastAsia"/>
        </w:rPr>
        <w:t>・利用者の平均工賃月額は</w:t>
      </w:r>
      <w:r w:rsidR="000152E6">
        <w:t>15,812</w:t>
      </w:r>
      <w:r w:rsidR="007725D3">
        <w:rPr>
          <w:rFonts w:hint="eastAsia"/>
        </w:rPr>
        <w:t>円</w:t>
      </w:r>
      <w:r>
        <w:rPr>
          <w:rFonts w:hint="eastAsia"/>
        </w:rPr>
        <w:t>（昨年度</w:t>
      </w:r>
      <w:r>
        <w:rPr>
          <w:rFonts w:hint="eastAsia"/>
        </w:rPr>
        <w:t>9,598</w:t>
      </w:r>
      <w:r>
        <w:rPr>
          <w:rFonts w:hint="eastAsia"/>
        </w:rPr>
        <w:t>円）でした。</w:t>
      </w:r>
      <w:r>
        <w:rPr>
          <w:rFonts w:hint="eastAsia"/>
          <w:sz w:val="24"/>
        </w:rPr>
        <w:t>（岡山県障害福祉課の</w:t>
      </w:r>
      <w:r w:rsidRPr="00716CFB">
        <w:rPr>
          <w:rFonts w:hint="eastAsia"/>
          <w:sz w:val="24"/>
        </w:rPr>
        <w:t>調査による「岡山県内の就労継続支援</w:t>
      </w:r>
      <w:r w:rsidRPr="00716CFB">
        <w:rPr>
          <w:rFonts w:hint="eastAsia"/>
          <w:sz w:val="24"/>
        </w:rPr>
        <w:t>B</w:t>
      </w:r>
      <w:r>
        <w:rPr>
          <w:rFonts w:hint="eastAsia"/>
          <w:sz w:val="24"/>
        </w:rPr>
        <w:t>型における令和元</w:t>
      </w:r>
      <w:r w:rsidRPr="00716CFB">
        <w:rPr>
          <w:rFonts w:hint="eastAsia"/>
          <w:sz w:val="24"/>
        </w:rPr>
        <w:t>年度工賃実績状況」では月額平均</w:t>
      </w:r>
      <w:r>
        <w:rPr>
          <w:rFonts w:hint="eastAsia"/>
          <w:sz w:val="24"/>
        </w:rPr>
        <w:t>14,913</w:t>
      </w:r>
      <w:r w:rsidRPr="00716CFB">
        <w:rPr>
          <w:rFonts w:hint="eastAsia"/>
          <w:sz w:val="24"/>
        </w:rPr>
        <w:t>円）</w:t>
      </w:r>
    </w:p>
    <w:p w14:paraId="23339673" w14:textId="70E4B0B9" w:rsidR="00345DAD" w:rsidRPr="00345DAD" w:rsidRDefault="00345DAD" w:rsidP="00345DAD">
      <w:pPr>
        <w:pStyle w:val="a4"/>
        <w:ind w:leftChars="0" w:left="240" w:hangingChars="100" w:hanging="240"/>
        <w:rPr>
          <w:sz w:val="24"/>
        </w:rPr>
      </w:pPr>
      <w:r>
        <w:rPr>
          <w:rFonts w:hint="eastAsia"/>
          <w:sz w:val="24"/>
        </w:rPr>
        <w:t>・前年は様々な業務受託を受けていましたが、現在は</w:t>
      </w:r>
      <w:r>
        <w:rPr>
          <w:rFonts w:hint="eastAsia"/>
          <w:sz w:val="24"/>
        </w:rPr>
        <w:t>A</w:t>
      </w:r>
      <w:r>
        <w:rPr>
          <w:rFonts w:hint="eastAsia"/>
          <w:sz w:val="24"/>
        </w:rPr>
        <w:t>型の農業に付帯する作業をおこなう等、内職関係の作業を多く行いました。これによりこれまで負担が大きかった作業を減らすこととなったため、生活相談等の相談業務がより増え、利用者の安定に繋がっています。</w:t>
      </w:r>
    </w:p>
    <w:p w14:paraId="6CB0B05A" w14:textId="78852895" w:rsidR="002437AE" w:rsidRPr="002437AE" w:rsidRDefault="002437AE">
      <w:r>
        <w:rPr>
          <w:rFonts w:hint="eastAsia"/>
        </w:rPr>
        <w:t>・</w:t>
      </w:r>
      <w:r w:rsidR="00345DAD">
        <w:rPr>
          <w:rFonts w:hint="eastAsia"/>
        </w:rPr>
        <w:t>また、１名利用者から職員（パート従業員）に雇用形態を変更しました。</w:t>
      </w:r>
    </w:p>
    <w:p w14:paraId="1DDD074F" w14:textId="77777777" w:rsidR="002437AE" w:rsidRPr="00D27535" w:rsidRDefault="002437AE"/>
    <w:p w14:paraId="4D982BC1" w14:textId="77777777" w:rsidR="00D27535" w:rsidRPr="00716CFB" w:rsidRDefault="00D27535" w:rsidP="00D27535">
      <w:pPr>
        <w:pStyle w:val="a3"/>
        <w:rPr>
          <w:spacing w:val="0"/>
          <w:bdr w:val="single" w:sz="4" w:space="0" w:color="auto"/>
        </w:rPr>
      </w:pPr>
      <w:r w:rsidRPr="00716CFB">
        <w:rPr>
          <w:rFonts w:hint="eastAsia"/>
          <w:spacing w:val="0"/>
          <w:bdr w:val="single" w:sz="4" w:space="0" w:color="auto"/>
        </w:rPr>
        <w:t>（</w:t>
      </w:r>
      <w:r w:rsidRPr="00716CFB">
        <w:rPr>
          <w:rFonts w:hint="eastAsia"/>
          <w:spacing w:val="0"/>
          <w:bdr w:val="single" w:sz="4" w:space="0" w:color="auto"/>
          <w:lang w:eastAsia="zh-TW"/>
        </w:rPr>
        <w:t>放課後等デイサービス事業</w:t>
      </w:r>
      <w:r w:rsidRPr="00716CFB">
        <w:rPr>
          <w:rFonts w:hint="eastAsia"/>
          <w:spacing w:val="0"/>
          <w:bdr w:val="single" w:sz="4" w:space="0" w:color="auto"/>
        </w:rPr>
        <w:t>）りゅうそう放課後ラボ</w:t>
      </w:r>
    </w:p>
    <w:p w14:paraId="34FA7BB6" w14:textId="4CADB7B4" w:rsidR="00D27535" w:rsidRDefault="00345DAD">
      <w:r>
        <w:rPr>
          <w:rFonts w:hint="eastAsia"/>
        </w:rPr>
        <w:t>・今年度の１日の平均利用者数は</w:t>
      </w:r>
      <w:r w:rsidR="00C556B5">
        <w:rPr>
          <w:rFonts w:hint="eastAsia"/>
        </w:rPr>
        <w:t>７</w:t>
      </w:r>
      <w:r>
        <w:rPr>
          <w:rFonts w:hint="eastAsia"/>
        </w:rPr>
        <w:t>名</w:t>
      </w:r>
      <w:r w:rsidR="00C556B5">
        <w:rPr>
          <w:rFonts w:hint="eastAsia"/>
        </w:rPr>
        <w:t>を切る状態</w:t>
      </w:r>
      <w:r>
        <w:rPr>
          <w:rFonts w:hint="eastAsia"/>
        </w:rPr>
        <w:t>（昨年度</w:t>
      </w:r>
      <w:r>
        <w:t>7.6</w:t>
      </w:r>
      <w:r>
        <w:rPr>
          <w:rFonts w:hint="eastAsia"/>
        </w:rPr>
        <w:t>名）でした。</w:t>
      </w:r>
    </w:p>
    <w:p w14:paraId="73E0E7FF" w14:textId="49A3385B" w:rsidR="00345DAD" w:rsidRDefault="00345DAD">
      <w:r>
        <w:rPr>
          <w:rFonts w:hint="eastAsia"/>
        </w:rPr>
        <w:t>・</w:t>
      </w:r>
      <w:r w:rsidR="00C556B5">
        <w:rPr>
          <w:rFonts w:hint="eastAsia"/>
        </w:rPr>
        <w:t>コロナ対策に関しては</w:t>
      </w:r>
      <w:r w:rsidR="00D10BA8">
        <w:rPr>
          <w:rFonts w:hint="eastAsia"/>
        </w:rPr>
        <w:t>特に上手く出来ており</w:t>
      </w:r>
      <w:r w:rsidR="00C556B5">
        <w:rPr>
          <w:rFonts w:hint="eastAsia"/>
        </w:rPr>
        <w:t>、利用者家族</w:t>
      </w:r>
      <w:r w:rsidR="00D10BA8">
        <w:rPr>
          <w:rFonts w:hint="eastAsia"/>
        </w:rPr>
        <w:t>の</w:t>
      </w:r>
      <w:r w:rsidR="00C556B5">
        <w:rPr>
          <w:rFonts w:hint="eastAsia"/>
        </w:rPr>
        <w:t>コロナ疑い等ありましたが、無事事業を安定して運営することができました。また事業所</w:t>
      </w:r>
      <w:r w:rsidR="00D10BA8">
        <w:rPr>
          <w:rFonts w:hint="eastAsia"/>
        </w:rPr>
        <w:t>内で</w:t>
      </w:r>
      <w:r w:rsidR="00C556B5">
        <w:rPr>
          <w:rFonts w:hint="eastAsia"/>
        </w:rPr>
        <w:t>コロナ感染者が出ることもありませんでした。</w:t>
      </w:r>
    </w:p>
    <w:p w14:paraId="11CEE767" w14:textId="31E509D3" w:rsidR="00C556B5" w:rsidRDefault="00C556B5">
      <w:r>
        <w:rPr>
          <w:rFonts w:hint="eastAsia"/>
        </w:rPr>
        <w:t>隔週の土曜日の運営についても、利用人数が増えたわけでは</w:t>
      </w:r>
      <w:r w:rsidR="00D10BA8">
        <w:rPr>
          <w:rFonts w:hint="eastAsia"/>
        </w:rPr>
        <w:t>あ</w:t>
      </w:r>
      <w:r>
        <w:rPr>
          <w:rFonts w:hint="eastAsia"/>
        </w:rPr>
        <w:t>りませんが、その</w:t>
      </w:r>
      <w:r>
        <w:rPr>
          <w:rFonts w:hint="eastAsia"/>
        </w:rPr>
        <w:lastRenderedPageBreak/>
        <w:t>分平日の対応が丁寧にできたと思います。</w:t>
      </w:r>
    </w:p>
    <w:p w14:paraId="28AB585E" w14:textId="2F57B033" w:rsidR="00C556B5" w:rsidRDefault="00C556B5">
      <w:r>
        <w:rPr>
          <w:rFonts w:hint="eastAsia"/>
        </w:rPr>
        <w:t>・後半は利用人数が落ち込み</w:t>
      </w:r>
      <w:r w:rsidR="00D10BA8">
        <w:rPr>
          <w:rFonts w:hint="eastAsia"/>
        </w:rPr>
        <w:t>ました</w:t>
      </w:r>
      <w:r>
        <w:rPr>
          <w:rFonts w:hint="eastAsia"/>
        </w:rPr>
        <w:t>。具体的な理由として、学童</w:t>
      </w:r>
      <w:r w:rsidR="009C1B16">
        <w:rPr>
          <w:rFonts w:hint="eastAsia"/>
        </w:rPr>
        <w:t>の利用が可能になる</w:t>
      </w:r>
      <w:r>
        <w:rPr>
          <w:rFonts w:hint="eastAsia"/>
        </w:rPr>
        <w:t>、ご家族の病気、学校の活動を優先することになったこと等があげられます</w:t>
      </w:r>
    </w:p>
    <w:p w14:paraId="2976EBEF" w14:textId="6745D41A" w:rsidR="00C556B5" w:rsidRDefault="0031422B">
      <w:r>
        <w:rPr>
          <w:rFonts w:hint="eastAsia"/>
        </w:rPr>
        <w:t>・</w:t>
      </w:r>
      <w:r w:rsidR="00451C36">
        <w:rPr>
          <w:rFonts w:hint="eastAsia"/>
        </w:rPr>
        <w:t>季節のイベント</w:t>
      </w:r>
      <w:r w:rsidR="007A3EC2">
        <w:rPr>
          <w:rFonts w:hint="eastAsia"/>
        </w:rPr>
        <w:t>として</w:t>
      </w:r>
      <w:r>
        <w:rPr>
          <w:rFonts w:hint="eastAsia"/>
        </w:rPr>
        <w:t>毎年恒例のプール活動と、事業所内でのお祭りを開催しました。コロナ対策のために外部イベントへの参加は難しくなっていますが、事業所内でのイベントは</w:t>
      </w:r>
      <w:r w:rsidR="00451C36">
        <w:rPr>
          <w:rFonts w:hint="eastAsia"/>
        </w:rPr>
        <w:t>季節のものを中心に</w:t>
      </w:r>
      <w:r>
        <w:rPr>
          <w:rFonts w:hint="eastAsia"/>
        </w:rPr>
        <w:t>今後も開催していく予定です。</w:t>
      </w:r>
    </w:p>
    <w:p w14:paraId="16C8FE76" w14:textId="37D6A293" w:rsidR="00C556B5" w:rsidRDefault="00C556B5"/>
    <w:p w14:paraId="4027B399" w14:textId="77777777" w:rsidR="00C556B5" w:rsidRPr="00451C36" w:rsidRDefault="00C556B5"/>
    <w:p w14:paraId="530C4841" w14:textId="77777777" w:rsidR="00D27535" w:rsidRPr="00D874AA" w:rsidRDefault="00D27535" w:rsidP="00D27535">
      <w:pPr>
        <w:pStyle w:val="a3"/>
        <w:rPr>
          <w:rFonts w:eastAsia="PMingLiU"/>
          <w:spacing w:val="0"/>
          <w:bdr w:val="single" w:sz="4" w:space="0" w:color="auto"/>
          <w:lang w:eastAsia="zh-TW"/>
        </w:rPr>
      </w:pPr>
      <w:r>
        <w:rPr>
          <w:rFonts w:hint="eastAsia"/>
          <w:spacing w:val="0"/>
          <w:bdr w:val="single" w:sz="4" w:space="0" w:color="auto"/>
        </w:rPr>
        <w:t>（計画相談支援・障害児相談支援事業）ひとむすび</w:t>
      </w:r>
    </w:p>
    <w:p w14:paraId="619683AB" w14:textId="2EFB220D" w:rsidR="000E2EFC" w:rsidRDefault="000E2EFC">
      <w:r>
        <w:rPr>
          <w:rFonts w:hint="eastAsia"/>
        </w:rPr>
        <w:t>・本年度の相談支援の利用契約者数は４名でした。</w:t>
      </w:r>
    </w:p>
    <w:p w14:paraId="4209C11D" w14:textId="520F71BD" w:rsidR="00051B47" w:rsidRDefault="000E2EFC">
      <w:r>
        <w:rPr>
          <w:rFonts w:hint="eastAsia"/>
        </w:rPr>
        <w:t>・現在は</w:t>
      </w:r>
      <w:r w:rsidR="00BD75C3">
        <w:rPr>
          <w:rFonts w:hint="eastAsia"/>
        </w:rPr>
        <w:t>積極的な利用募集は行っていませんが、現在法人で利用している方で希望があった場合に、</w:t>
      </w:r>
      <w:r w:rsidR="00051B47">
        <w:rPr>
          <w:rFonts w:hint="eastAsia"/>
        </w:rPr>
        <w:t>サービスの提供を行っています。</w:t>
      </w:r>
    </w:p>
    <w:p w14:paraId="358B3800" w14:textId="74D40064" w:rsidR="009C1B16" w:rsidRDefault="009C1B16">
      <w:r>
        <w:rPr>
          <w:rFonts w:hint="eastAsia"/>
        </w:rPr>
        <w:t>・現在は</w:t>
      </w:r>
      <w:r w:rsidR="003612D8">
        <w:rPr>
          <w:rFonts w:hint="eastAsia"/>
        </w:rPr>
        <w:t>子供だけでなく、大人のサービス利用も行っています。</w:t>
      </w:r>
    </w:p>
    <w:p w14:paraId="584C3874" w14:textId="77777777" w:rsidR="003612D8" w:rsidRPr="00D27535" w:rsidRDefault="003612D8"/>
    <w:p w14:paraId="0FAFD39E" w14:textId="67560C25" w:rsidR="00D27535" w:rsidRDefault="00D27535"/>
    <w:p w14:paraId="17A9C212" w14:textId="77777777" w:rsidR="00D27535" w:rsidRDefault="00D27535" w:rsidP="00D27535">
      <w:pPr>
        <w:pStyle w:val="a3"/>
        <w:rPr>
          <w:spacing w:val="0"/>
        </w:rPr>
      </w:pPr>
      <w:r>
        <w:rPr>
          <w:rFonts w:ascii="ＭＳ Ｐ明朝" w:eastAsia="ＭＳ Ｐ明朝" w:hAnsi="ＭＳ Ｐ明朝" w:cs="ＭＳ Ｐ明朝" w:hint="eastAsia"/>
        </w:rPr>
        <w:t xml:space="preserve">２　</w:t>
      </w:r>
      <w:r>
        <w:rPr>
          <w:rFonts w:ascii="ＭＳ 明朝" w:hAnsi="ＭＳ 明朝" w:hint="eastAsia"/>
        </w:rPr>
        <w:t>事業の実施に関する事項</w:t>
      </w:r>
    </w:p>
    <w:p w14:paraId="6686F78A" w14:textId="77777777" w:rsidR="00D27535" w:rsidRDefault="00D27535" w:rsidP="00D27535">
      <w:pPr>
        <w:pStyle w:val="a3"/>
        <w:rPr>
          <w:spacing w:val="0"/>
        </w:rPr>
      </w:pPr>
      <w:r>
        <w:rPr>
          <w:rFonts w:ascii="ＭＳ 明朝" w:hAnsi="ＭＳ 明朝" w:hint="eastAsia"/>
        </w:rPr>
        <w:t xml:space="preserve">　（１）特定非営利活動に係る事業</w:t>
      </w:r>
    </w:p>
    <w:p w14:paraId="62D36284" w14:textId="77777777" w:rsidR="00D27535" w:rsidRDefault="00D27535" w:rsidP="00D27535">
      <w:pPr>
        <w:pStyle w:val="a3"/>
        <w:spacing w:line="120" w:lineRule="exact"/>
        <w:rPr>
          <w:spacing w:val="0"/>
        </w:rPr>
      </w:pPr>
    </w:p>
    <w:tbl>
      <w:tblPr>
        <w:tblW w:w="9412" w:type="dxa"/>
        <w:tblInd w:w="13" w:type="dxa"/>
        <w:tblLayout w:type="fixed"/>
        <w:tblCellMar>
          <w:left w:w="13" w:type="dxa"/>
          <w:right w:w="13" w:type="dxa"/>
        </w:tblCellMar>
        <w:tblLook w:val="0000" w:firstRow="0" w:lastRow="0" w:firstColumn="0" w:lastColumn="0" w:noHBand="0" w:noVBand="0"/>
      </w:tblPr>
      <w:tblGrid>
        <w:gridCol w:w="46"/>
        <w:gridCol w:w="1797"/>
        <w:gridCol w:w="1641"/>
        <w:gridCol w:w="1144"/>
        <w:gridCol w:w="1144"/>
        <w:gridCol w:w="1144"/>
        <w:gridCol w:w="1144"/>
        <w:gridCol w:w="1352"/>
      </w:tblGrid>
      <w:tr w:rsidR="00D27535" w14:paraId="24BEB028" w14:textId="77777777" w:rsidTr="002C0599">
        <w:trPr>
          <w:cantSplit/>
          <w:trHeight w:hRule="exact" w:val="1644"/>
        </w:trPr>
        <w:tc>
          <w:tcPr>
            <w:tcW w:w="46" w:type="dxa"/>
            <w:vMerge w:val="restart"/>
            <w:tcBorders>
              <w:top w:val="nil"/>
              <w:left w:val="nil"/>
              <w:bottom w:val="nil"/>
              <w:right w:val="nil"/>
            </w:tcBorders>
          </w:tcPr>
          <w:p w14:paraId="627745AE" w14:textId="77777777" w:rsidR="00D27535" w:rsidRDefault="00D27535" w:rsidP="00E546FC">
            <w:pPr>
              <w:pStyle w:val="a3"/>
              <w:spacing w:before="293"/>
              <w:rPr>
                <w:spacing w:val="0"/>
              </w:rPr>
            </w:pPr>
          </w:p>
        </w:tc>
        <w:tc>
          <w:tcPr>
            <w:tcW w:w="1797" w:type="dxa"/>
            <w:tcBorders>
              <w:top w:val="single" w:sz="4" w:space="0" w:color="000000"/>
              <w:left w:val="single" w:sz="4" w:space="0" w:color="000000"/>
              <w:bottom w:val="single" w:sz="4" w:space="0" w:color="000000"/>
              <w:right w:val="single" w:sz="4" w:space="0" w:color="000000"/>
            </w:tcBorders>
          </w:tcPr>
          <w:p w14:paraId="14B91B5A" w14:textId="77777777" w:rsidR="00D27535" w:rsidRDefault="00D27535" w:rsidP="00E546FC">
            <w:pPr>
              <w:pStyle w:val="a3"/>
              <w:spacing w:before="293"/>
              <w:rPr>
                <w:spacing w:val="0"/>
              </w:rPr>
            </w:pPr>
          </w:p>
          <w:p w14:paraId="1C5AF7D5" w14:textId="77777777" w:rsidR="00D27535" w:rsidRDefault="00D27535" w:rsidP="00E546FC">
            <w:pPr>
              <w:pStyle w:val="a3"/>
              <w:jc w:val="center"/>
              <w:rPr>
                <w:spacing w:val="0"/>
              </w:rPr>
            </w:pPr>
            <w:r>
              <w:rPr>
                <w:rFonts w:ascii="ＭＳ 明朝" w:hAnsi="ＭＳ 明朝" w:hint="eastAsia"/>
                <w:spacing w:val="-17"/>
              </w:rPr>
              <w:t>定款の事業名</w:t>
            </w:r>
          </w:p>
        </w:tc>
        <w:tc>
          <w:tcPr>
            <w:tcW w:w="1641" w:type="dxa"/>
            <w:tcBorders>
              <w:top w:val="single" w:sz="4" w:space="0" w:color="000000"/>
              <w:left w:val="nil"/>
              <w:bottom w:val="single" w:sz="4" w:space="0" w:color="000000"/>
              <w:right w:val="single" w:sz="4" w:space="0" w:color="000000"/>
            </w:tcBorders>
          </w:tcPr>
          <w:p w14:paraId="68E25954" w14:textId="77777777" w:rsidR="00D27535" w:rsidRDefault="00D27535" w:rsidP="00E546FC">
            <w:pPr>
              <w:pStyle w:val="a3"/>
              <w:spacing w:before="293"/>
              <w:rPr>
                <w:spacing w:val="0"/>
              </w:rPr>
            </w:pPr>
          </w:p>
          <w:p w14:paraId="4E89D923" w14:textId="77777777" w:rsidR="00D27535" w:rsidRDefault="00D27535" w:rsidP="00E546FC">
            <w:pPr>
              <w:pStyle w:val="a3"/>
              <w:jc w:val="center"/>
              <w:rPr>
                <w:spacing w:val="0"/>
              </w:rPr>
            </w:pPr>
            <w:r>
              <w:rPr>
                <w:rFonts w:ascii="ＭＳ 明朝" w:hAnsi="ＭＳ 明朝" w:hint="eastAsia"/>
                <w:spacing w:val="-17"/>
              </w:rPr>
              <w:t>事</w:t>
            </w:r>
            <w:r>
              <w:rPr>
                <w:rFonts w:eastAsia="Times New Roman" w:cs="Times New Roman"/>
                <w:spacing w:val="-8"/>
              </w:rPr>
              <w:t xml:space="preserve"> </w:t>
            </w:r>
            <w:r>
              <w:rPr>
                <w:rFonts w:ascii="ＭＳ 明朝" w:hAnsi="ＭＳ 明朝" w:hint="eastAsia"/>
                <w:spacing w:val="-17"/>
              </w:rPr>
              <w:t>業</w:t>
            </w:r>
            <w:r>
              <w:rPr>
                <w:rFonts w:eastAsia="Times New Roman" w:cs="Times New Roman"/>
                <w:spacing w:val="-8"/>
              </w:rPr>
              <w:t xml:space="preserve"> </w:t>
            </w:r>
            <w:r>
              <w:rPr>
                <w:rFonts w:ascii="ＭＳ 明朝" w:hAnsi="ＭＳ 明朝" w:hint="eastAsia"/>
                <w:spacing w:val="-17"/>
              </w:rPr>
              <w:t>内</w:t>
            </w:r>
            <w:r>
              <w:rPr>
                <w:rFonts w:eastAsia="Times New Roman" w:cs="Times New Roman"/>
                <w:spacing w:val="-8"/>
              </w:rPr>
              <w:t xml:space="preserve"> </w:t>
            </w:r>
            <w:r>
              <w:rPr>
                <w:rFonts w:ascii="ＭＳ 明朝" w:hAnsi="ＭＳ 明朝" w:hint="eastAsia"/>
                <w:spacing w:val="-17"/>
              </w:rPr>
              <w:t>容</w:t>
            </w:r>
          </w:p>
        </w:tc>
        <w:tc>
          <w:tcPr>
            <w:tcW w:w="1144" w:type="dxa"/>
            <w:tcBorders>
              <w:top w:val="single" w:sz="4" w:space="0" w:color="000000"/>
              <w:left w:val="nil"/>
              <w:bottom w:val="single" w:sz="4" w:space="0" w:color="000000"/>
              <w:right w:val="single" w:sz="4" w:space="0" w:color="000000"/>
            </w:tcBorders>
          </w:tcPr>
          <w:p w14:paraId="195BE397" w14:textId="77777777" w:rsidR="00D27535" w:rsidRDefault="00D27535" w:rsidP="00E546FC">
            <w:pPr>
              <w:pStyle w:val="a3"/>
              <w:spacing w:before="293"/>
              <w:jc w:val="center"/>
              <w:rPr>
                <w:spacing w:val="0"/>
              </w:rPr>
            </w:pPr>
            <w:r>
              <w:rPr>
                <w:rFonts w:ascii="ＭＳ 明朝" w:hAnsi="ＭＳ 明朝" w:hint="eastAsia"/>
                <w:spacing w:val="-17"/>
              </w:rPr>
              <w:t xml:space="preserve">　　　　　実施日時</w:t>
            </w:r>
          </w:p>
        </w:tc>
        <w:tc>
          <w:tcPr>
            <w:tcW w:w="1144" w:type="dxa"/>
            <w:tcBorders>
              <w:top w:val="single" w:sz="4" w:space="0" w:color="000000"/>
              <w:left w:val="nil"/>
              <w:bottom w:val="single" w:sz="4" w:space="0" w:color="000000"/>
              <w:right w:val="single" w:sz="4" w:space="0" w:color="000000"/>
            </w:tcBorders>
          </w:tcPr>
          <w:p w14:paraId="7536E375" w14:textId="77777777" w:rsidR="00D27535" w:rsidRDefault="00D27535" w:rsidP="00E546FC">
            <w:pPr>
              <w:pStyle w:val="a3"/>
              <w:spacing w:before="293"/>
              <w:jc w:val="center"/>
              <w:rPr>
                <w:spacing w:val="0"/>
              </w:rPr>
            </w:pPr>
            <w:r>
              <w:rPr>
                <w:rFonts w:ascii="ＭＳ 明朝" w:hAnsi="ＭＳ 明朝" w:hint="eastAsia"/>
                <w:spacing w:val="-17"/>
              </w:rPr>
              <w:t xml:space="preserve">　　　　　実施場所</w:t>
            </w:r>
          </w:p>
        </w:tc>
        <w:tc>
          <w:tcPr>
            <w:tcW w:w="1144" w:type="dxa"/>
            <w:tcBorders>
              <w:top w:val="single" w:sz="4" w:space="0" w:color="000000"/>
              <w:left w:val="nil"/>
              <w:bottom w:val="single" w:sz="4" w:space="0" w:color="000000"/>
              <w:right w:val="single" w:sz="4" w:space="0" w:color="000000"/>
            </w:tcBorders>
          </w:tcPr>
          <w:p w14:paraId="55C0E3E8" w14:textId="77777777" w:rsidR="00D27535" w:rsidRDefault="00D27535" w:rsidP="00E546FC">
            <w:pPr>
              <w:pStyle w:val="a3"/>
              <w:spacing w:before="293"/>
              <w:jc w:val="center"/>
              <w:rPr>
                <w:spacing w:val="0"/>
              </w:rPr>
            </w:pPr>
            <w:r>
              <w:rPr>
                <w:rFonts w:ascii="ＭＳ 明朝" w:hAnsi="ＭＳ 明朝" w:hint="eastAsia"/>
                <w:spacing w:val="-17"/>
              </w:rPr>
              <w:t xml:space="preserve">　　　　　従事者の</w:t>
            </w:r>
          </w:p>
          <w:p w14:paraId="63F42467" w14:textId="77777777" w:rsidR="00D27535" w:rsidRDefault="00D27535" w:rsidP="00E546FC">
            <w:pPr>
              <w:pStyle w:val="a3"/>
              <w:ind w:firstLineChars="100" w:firstLine="206"/>
              <w:rPr>
                <w:spacing w:val="0"/>
              </w:rPr>
            </w:pPr>
            <w:r>
              <w:rPr>
                <w:rFonts w:ascii="ＭＳ 明朝" w:hAnsi="ＭＳ 明朝" w:hint="eastAsia"/>
                <w:spacing w:val="-17"/>
              </w:rPr>
              <w:t>人数</w:t>
            </w:r>
          </w:p>
        </w:tc>
        <w:tc>
          <w:tcPr>
            <w:tcW w:w="1144" w:type="dxa"/>
            <w:tcBorders>
              <w:top w:val="single" w:sz="4" w:space="0" w:color="000000"/>
              <w:left w:val="nil"/>
              <w:bottom w:val="single" w:sz="4" w:space="0" w:color="000000"/>
              <w:right w:val="single" w:sz="4" w:space="0" w:color="000000"/>
            </w:tcBorders>
          </w:tcPr>
          <w:p w14:paraId="28257D8E" w14:textId="77777777" w:rsidR="00D27535" w:rsidRDefault="00D27535" w:rsidP="00E546FC">
            <w:pPr>
              <w:pStyle w:val="a3"/>
              <w:spacing w:before="293"/>
              <w:rPr>
                <w:spacing w:val="0"/>
              </w:rPr>
            </w:pPr>
            <w:r>
              <w:rPr>
                <w:rFonts w:ascii="ＭＳ 明朝" w:hAnsi="ＭＳ 明朝" w:hint="eastAsia"/>
                <w:spacing w:val="-17"/>
              </w:rPr>
              <w:t>受益対象者</w:t>
            </w:r>
          </w:p>
          <w:p w14:paraId="414E66E9" w14:textId="77777777" w:rsidR="00D27535" w:rsidRDefault="00D27535" w:rsidP="00E546FC">
            <w:pPr>
              <w:pStyle w:val="a3"/>
              <w:rPr>
                <w:spacing w:val="0"/>
              </w:rPr>
            </w:pPr>
            <w:r>
              <w:rPr>
                <w:rFonts w:ascii="ＭＳ 明朝" w:hAnsi="ＭＳ 明朝" w:hint="eastAsia"/>
                <w:spacing w:val="-17"/>
              </w:rPr>
              <w:t>の範囲及び</w:t>
            </w:r>
          </w:p>
          <w:p w14:paraId="77CEC691" w14:textId="77777777" w:rsidR="00D27535" w:rsidRDefault="00D27535" w:rsidP="00E546FC">
            <w:pPr>
              <w:pStyle w:val="a3"/>
              <w:rPr>
                <w:spacing w:val="0"/>
              </w:rPr>
            </w:pPr>
            <w:r>
              <w:rPr>
                <w:rFonts w:ascii="ＭＳ 明朝" w:hAnsi="ＭＳ 明朝" w:hint="eastAsia"/>
                <w:spacing w:val="-17"/>
              </w:rPr>
              <w:t>人数</w:t>
            </w:r>
          </w:p>
        </w:tc>
        <w:tc>
          <w:tcPr>
            <w:tcW w:w="1352" w:type="dxa"/>
            <w:tcBorders>
              <w:top w:val="single" w:sz="4" w:space="0" w:color="000000"/>
              <w:left w:val="nil"/>
              <w:bottom w:val="single" w:sz="4" w:space="0" w:color="000000"/>
              <w:right w:val="single" w:sz="4" w:space="0" w:color="000000"/>
            </w:tcBorders>
          </w:tcPr>
          <w:p w14:paraId="52A4A548" w14:textId="77777777" w:rsidR="00D27535" w:rsidRPr="00642947" w:rsidRDefault="00D27535" w:rsidP="00E546FC">
            <w:pPr>
              <w:pStyle w:val="a3"/>
              <w:spacing w:before="293"/>
              <w:ind w:leftChars="100" w:left="240" w:firstLineChars="500" w:firstLine="1030"/>
              <w:rPr>
                <w:rFonts w:eastAsia="PMingLiU"/>
                <w:spacing w:val="0"/>
                <w:lang w:eastAsia="zh-TW"/>
              </w:rPr>
            </w:pPr>
            <w:r w:rsidRPr="004E70CC">
              <w:rPr>
                <w:rFonts w:ascii="ＭＳ 明朝" w:hAnsi="ＭＳ 明朝" w:hint="eastAsia"/>
                <w:spacing w:val="-17"/>
              </w:rPr>
              <w:t xml:space="preserve">　</w:t>
            </w:r>
          </w:p>
          <w:p w14:paraId="116597B2" w14:textId="77777777" w:rsidR="00D27535" w:rsidRDefault="00D27535" w:rsidP="00E546FC">
            <w:pPr>
              <w:pStyle w:val="a3"/>
              <w:jc w:val="center"/>
              <w:rPr>
                <w:rFonts w:eastAsia="PMingLiU"/>
                <w:spacing w:val="0"/>
                <w:lang w:eastAsia="zh-TW"/>
              </w:rPr>
            </w:pPr>
            <w:r>
              <w:rPr>
                <w:rFonts w:eastAsia="PMingLiU"/>
                <w:spacing w:val="0"/>
                <w:lang w:eastAsia="zh-TW"/>
              </w:rPr>
              <w:t>支払額</w:t>
            </w:r>
          </w:p>
          <w:p w14:paraId="017947A8" w14:textId="77777777" w:rsidR="00D27535" w:rsidRPr="00642947" w:rsidRDefault="00D27535" w:rsidP="00E546FC">
            <w:pPr>
              <w:pStyle w:val="a3"/>
              <w:jc w:val="center"/>
              <w:rPr>
                <w:rFonts w:eastAsia="PMingLiU"/>
                <w:spacing w:val="0"/>
                <w:lang w:eastAsia="zh-TW"/>
              </w:rPr>
            </w:pPr>
            <w:r>
              <w:rPr>
                <w:rFonts w:eastAsia="PMingLiU"/>
                <w:spacing w:val="0"/>
                <w:lang w:eastAsia="zh-TW"/>
              </w:rPr>
              <w:t>(</w:t>
            </w:r>
            <w:r>
              <w:rPr>
                <w:rFonts w:eastAsia="PMingLiU"/>
                <w:spacing w:val="0"/>
                <w:lang w:eastAsia="zh-TW"/>
              </w:rPr>
              <w:t>千円</w:t>
            </w:r>
            <w:r>
              <w:rPr>
                <w:rFonts w:eastAsia="PMingLiU"/>
                <w:spacing w:val="0"/>
                <w:lang w:eastAsia="zh-TW"/>
              </w:rPr>
              <w:t>)</w:t>
            </w:r>
          </w:p>
        </w:tc>
      </w:tr>
      <w:tr w:rsidR="00D27535" w14:paraId="205EC104" w14:textId="77777777" w:rsidTr="002C0599">
        <w:trPr>
          <w:cantSplit/>
          <w:trHeight w:hRule="exact" w:val="2566"/>
        </w:trPr>
        <w:tc>
          <w:tcPr>
            <w:tcW w:w="46" w:type="dxa"/>
            <w:vMerge/>
            <w:tcBorders>
              <w:top w:val="nil"/>
              <w:left w:val="nil"/>
              <w:bottom w:val="nil"/>
              <w:right w:val="nil"/>
            </w:tcBorders>
          </w:tcPr>
          <w:p w14:paraId="4278A3E2" w14:textId="77777777" w:rsidR="00D27535" w:rsidRDefault="00D27535" w:rsidP="00E546FC">
            <w:pPr>
              <w:pStyle w:val="a3"/>
              <w:wordWrap/>
              <w:spacing w:line="240" w:lineRule="auto"/>
              <w:rPr>
                <w:spacing w:val="0"/>
                <w:lang w:eastAsia="zh-TW"/>
              </w:rPr>
            </w:pPr>
          </w:p>
        </w:tc>
        <w:tc>
          <w:tcPr>
            <w:tcW w:w="1797" w:type="dxa"/>
            <w:vMerge w:val="restart"/>
            <w:tcBorders>
              <w:top w:val="nil"/>
              <w:left w:val="single" w:sz="4" w:space="0" w:color="000000"/>
              <w:right w:val="single" w:sz="4" w:space="0" w:color="000000"/>
            </w:tcBorders>
          </w:tcPr>
          <w:p w14:paraId="2933E0AB" w14:textId="77777777" w:rsidR="00D27535" w:rsidRPr="00612058" w:rsidRDefault="00D27535" w:rsidP="00E546FC">
            <w:pPr>
              <w:pStyle w:val="a3"/>
              <w:spacing w:before="293"/>
              <w:rPr>
                <w:spacing w:val="0"/>
                <w:sz w:val="21"/>
                <w:szCs w:val="21"/>
              </w:rPr>
            </w:pPr>
            <w:r w:rsidRPr="00BA7DE0">
              <w:rPr>
                <w:rFonts w:hint="eastAsia"/>
                <w:spacing w:val="0"/>
                <w:sz w:val="21"/>
                <w:szCs w:val="21"/>
              </w:rPr>
              <w:t>障害者の日常生活及び社会生活を総合的に支援するための法律に基づく</w:t>
            </w:r>
            <w:r>
              <w:rPr>
                <w:rFonts w:hint="eastAsia"/>
                <w:spacing w:val="0"/>
                <w:sz w:val="21"/>
                <w:szCs w:val="21"/>
              </w:rPr>
              <w:t>障害福祉サービス事業</w:t>
            </w:r>
          </w:p>
          <w:p w14:paraId="463ECDE6" w14:textId="77777777" w:rsidR="00D27535" w:rsidRDefault="00D27535" w:rsidP="00E546FC">
            <w:pPr>
              <w:pStyle w:val="a3"/>
              <w:spacing w:before="293"/>
              <w:rPr>
                <w:spacing w:val="0"/>
              </w:rPr>
            </w:pPr>
          </w:p>
          <w:p w14:paraId="726DB8DC" w14:textId="77777777" w:rsidR="00D27535" w:rsidRDefault="00D27535" w:rsidP="00E546FC">
            <w:pPr>
              <w:pStyle w:val="a3"/>
              <w:spacing w:before="293"/>
              <w:rPr>
                <w:spacing w:val="0"/>
              </w:rPr>
            </w:pPr>
          </w:p>
          <w:p w14:paraId="7659B49F" w14:textId="77777777" w:rsidR="00D27535" w:rsidRDefault="00D27535" w:rsidP="00E546FC">
            <w:pPr>
              <w:pStyle w:val="a3"/>
              <w:spacing w:before="293"/>
              <w:rPr>
                <w:spacing w:val="0"/>
              </w:rPr>
            </w:pPr>
          </w:p>
          <w:p w14:paraId="6A733CC2" w14:textId="77777777" w:rsidR="00D27535" w:rsidRDefault="00D27535" w:rsidP="00E546FC">
            <w:pPr>
              <w:pStyle w:val="a3"/>
              <w:spacing w:before="293"/>
              <w:rPr>
                <w:spacing w:val="0"/>
                <w:lang w:eastAsia="zh-TW"/>
              </w:rPr>
            </w:pPr>
          </w:p>
        </w:tc>
        <w:tc>
          <w:tcPr>
            <w:tcW w:w="1641" w:type="dxa"/>
            <w:tcBorders>
              <w:top w:val="nil"/>
              <w:left w:val="nil"/>
              <w:bottom w:val="single" w:sz="4" w:space="0" w:color="000000"/>
              <w:right w:val="single" w:sz="4" w:space="0" w:color="000000"/>
            </w:tcBorders>
          </w:tcPr>
          <w:p w14:paraId="61EEC833" w14:textId="77777777" w:rsidR="00D27535" w:rsidRPr="00BA7DE0" w:rsidRDefault="00D27535" w:rsidP="00E546FC">
            <w:pPr>
              <w:pStyle w:val="a3"/>
              <w:spacing w:before="293"/>
              <w:rPr>
                <w:spacing w:val="0"/>
                <w:sz w:val="21"/>
                <w:szCs w:val="21"/>
                <w:lang w:eastAsia="zh-TW"/>
              </w:rPr>
            </w:pPr>
            <w:r>
              <w:rPr>
                <w:rFonts w:hint="eastAsia"/>
                <w:spacing w:val="0"/>
                <w:sz w:val="21"/>
                <w:szCs w:val="21"/>
              </w:rPr>
              <w:t>杜の家ファーム事業</w:t>
            </w:r>
            <w:r>
              <w:rPr>
                <w:rFonts w:hint="eastAsia"/>
                <w:spacing w:val="0"/>
                <w:sz w:val="21"/>
                <w:szCs w:val="21"/>
              </w:rPr>
              <w:t>(</w:t>
            </w:r>
            <w:r>
              <w:rPr>
                <w:rFonts w:hint="eastAsia"/>
                <w:spacing w:val="0"/>
                <w:sz w:val="21"/>
                <w:szCs w:val="21"/>
              </w:rPr>
              <w:t>就労支援</w:t>
            </w:r>
            <w:r>
              <w:rPr>
                <w:rFonts w:hint="eastAsia"/>
                <w:spacing w:val="0"/>
                <w:sz w:val="21"/>
                <w:szCs w:val="21"/>
              </w:rPr>
              <w:t>A</w:t>
            </w:r>
            <w:r>
              <w:rPr>
                <w:rFonts w:hint="eastAsia"/>
                <w:spacing w:val="0"/>
                <w:sz w:val="21"/>
                <w:szCs w:val="21"/>
              </w:rPr>
              <w:t>型事業による野菜・いちごの生産販売</w:t>
            </w:r>
            <w:r>
              <w:rPr>
                <w:rFonts w:hint="eastAsia"/>
                <w:spacing w:val="0"/>
                <w:sz w:val="21"/>
                <w:szCs w:val="21"/>
              </w:rPr>
              <w:t>)</w:t>
            </w:r>
          </w:p>
        </w:tc>
        <w:tc>
          <w:tcPr>
            <w:tcW w:w="1144" w:type="dxa"/>
            <w:tcBorders>
              <w:top w:val="nil"/>
              <w:left w:val="nil"/>
              <w:bottom w:val="single" w:sz="4" w:space="0" w:color="000000"/>
              <w:right w:val="single" w:sz="4" w:space="0" w:color="000000"/>
            </w:tcBorders>
          </w:tcPr>
          <w:p w14:paraId="208331AF" w14:textId="77777777" w:rsidR="00D27535" w:rsidRDefault="00D27535" w:rsidP="00E546FC">
            <w:pPr>
              <w:pStyle w:val="a3"/>
              <w:spacing w:before="293"/>
              <w:jc w:val="center"/>
              <w:rPr>
                <w:spacing w:val="0"/>
                <w:lang w:eastAsia="zh-TW"/>
              </w:rPr>
            </w:pPr>
            <w:r>
              <w:rPr>
                <w:rFonts w:hint="eastAsia"/>
                <w:spacing w:val="0"/>
              </w:rPr>
              <w:t>通年</w:t>
            </w:r>
          </w:p>
        </w:tc>
        <w:tc>
          <w:tcPr>
            <w:tcW w:w="1144" w:type="dxa"/>
            <w:tcBorders>
              <w:top w:val="nil"/>
              <w:left w:val="nil"/>
              <w:bottom w:val="single" w:sz="4" w:space="0" w:color="000000"/>
              <w:right w:val="single" w:sz="4" w:space="0" w:color="000000"/>
            </w:tcBorders>
          </w:tcPr>
          <w:p w14:paraId="6415C24A" w14:textId="77777777" w:rsidR="00D27535" w:rsidRDefault="00D27535" w:rsidP="00E546FC">
            <w:pPr>
              <w:pStyle w:val="a3"/>
              <w:spacing w:before="293"/>
              <w:jc w:val="center"/>
              <w:rPr>
                <w:spacing w:val="0"/>
                <w:lang w:eastAsia="zh-TW"/>
              </w:rPr>
            </w:pPr>
            <w:r>
              <w:rPr>
                <w:rFonts w:hint="eastAsia"/>
                <w:spacing w:val="0"/>
              </w:rPr>
              <w:t>事業所内</w:t>
            </w:r>
          </w:p>
        </w:tc>
        <w:tc>
          <w:tcPr>
            <w:tcW w:w="1144" w:type="dxa"/>
            <w:tcBorders>
              <w:top w:val="nil"/>
              <w:left w:val="nil"/>
              <w:bottom w:val="single" w:sz="4" w:space="0" w:color="000000"/>
              <w:right w:val="single" w:sz="4" w:space="0" w:color="000000"/>
            </w:tcBorders>
          </w:tcPr>
          <w:p w14:paraId="31CB882B" w14:textId="77777777" w:rsidR="00D27535" w:rsidRDefault="00D27535" w:rsidP="00E546FC">
            <w:pPr>
              <w:pStyle w:val="a3"/>
              <w:spacing w:before="293"/>
              <w:jc w:val="center"/>
              <w:rPr>
                <w:spacing w:val="0"/>
                <w:lang w:eastAsia="zh-TW"/>
              </w:rPr>
            </w:pPr>
            <w:r>
              <w:rPr>
                <w:rFonts w:hint="eastAsia"/>
                <w:spacing w:val="0"/>
              </w:rPr>
              <w:t>6</w:t>
            </w:r>
            <w:r>
              <w:rPr>
                <w:rFonts w:hint="eastAsia"/>
                <w:spacing w:val="0"/>
              </w:rPr>
              <w:t>名</w:t>
            </w:r>
          </w:p>
        </w:tc>
        <w:tc>
          <w:tcPr>
            <w:tcW w:w="1144" w:type="dxa"/>
            <w:tcBorders>
              <w:top w:val="nil"/>
              <w:left w:val="nil"/>
              <w:bottom w:val="single" w:sz="4" w:space="0" w:color="000000"/>
              <w:right w:val="single" w:sz="4" w:space="0" w:color="000000"/>
            </w:tcBorders>
          </w:tcPr>
          <w:p w14:paraId="6833BA0D" w14:textId="77777777" w:rsidR="00D27535" w:rsidRDefault="00D27535" w:rsidP="00E546FC">
            <w:pPr>
              <w:pStyle w:val="a3"/>
              <w:spacing w:before="293"/>
              <w:jc w:val="center"/>
              <w:rPr>
                <w:spacing w:val="0"/>
              </w:rPr>
            </w:pPr>
            <w:r>
              <w:rPr>
                <w:rFonts w:hint="eastAsia"/>
                <w:spacing w:val="0"/>
              </w:rPr>
              <w:t>利用者</w:t>
            </w:r>
          </w:p>
          <w:p w14:paraId="23757C29" w14:textId="77777777" w:rsidR="00D27535" w:rsidRDefault="00D27535" w:rsidP="00E546FC">
            <w:pPr>
              <w:pStyle w:val="a3"/>
              <w:spacing w:before="293"/>
              <w:jc w:val="center"/>
              <w:rPr>
                <w:spacing w:val="0"/>
                <w:lang w:eastAsia="zh-TW"/>
              </w:rPr>
            </w:pPr>
            <w:r>
              <w:rPr>
                <w:rFonts w:hint="eastAsia"/>
                <w:spacing w:val="0"/>
              </w:rPr>
              <w:t>20</w:t>
            </w:r>
            <w:r>
              <w:rPr>
                <w:rFonts w:hint="eastAsia"/>
                <w:spacing w:val="0"/>
              </w:rPr>
              <w:t>名</w:t>
            </w:r>
          </w:p>
        </w:tc>
        <w:tc>
          <w:tcPr>
            <w:tcW w:w="1352" w:type="dxa"/>
            <w:tcBorders>
              <w:top w:val="nil"/>
              <w:left w:val="nil"/>
              <w:bottom w:val="single" w:sz="4" w:space="0" w:color="000000"/>
              <w:right w:val="single" w:sz="4" w:space="0" w:color="000000"/>
            </w:tcBorders>
          </w:tcPr>
          <w:p w14:paraId="6D28F8E6" w14:textId="77777777" w:rsidR="00D27535" w:rsidRPr="000F4DA1" w:rsidRDefault="00D27535" w:rsidP="00E546FC">
            <w:pPr>
              <w:ind w:firstLineChars="100" w:firstLine="240"/>
              <w:jc w:val="center"/>
              <w:rPr>
                <w:rFonts w:ascii="ＭＳ 明朝" w:hAnsi="ＭＳ 明朝"/>
              </w:rPr>
            </w:pPr>
          </w:p>
          <w:p w14:paraId="57E17EBF" w14:textId="22ECB8BA" w:rsidR="00D27535" w:rsidRPr="000F4DA1" w:rsidRDefault="00D27535" w:rsidP="00E546FC">
            <w:pPr>
              <w:ind w:firstLineChars="100" w:firstLine="240"/>
              <w:rPr>
                <w:rFonts w:ascii="ＭＳ 明朝" w:hAnsi="ＭＳ 明朝" w:cs="Times New Roman"/>
              </w:rPr>
            </w:pPr>
          </w:p>
          <w:p w14:paraId="00C85482" w14:textId="27018A7C" w:rsidR="00D27535" w:rsidRPr="00E91066" w:rsidRDefault="000F4DA1" w:rsidP="000F4DA1">
            <w:pPr>
              <w:rPr>
                <w:rFonts w:eastAsia="ＭＳ Ｐゴシック" w:cs="Times New Roman"/>
              </w:rPr>
            </w:pPr>
            <w:r w:rsidRPr="000F4DA1">
              <w:rPr>
                <w:rFonts w:ascii="ＭＳ 明朝" w:hAnsi="ＭＳ 明朝" w:cs="Times New Roman" w:hint="eastAsia"/>
              </w:rPr>
              <w:t>4</w:t>
            </w:r>
            <w:r w:rsidRPr="000F4DA1">
              <w:rPr>
                <w:rFonts w:ascii="ＭＳ 明朝" w:hAnsi="ＭＳ 明朝" w:cs="Times New Roman"/>
              </w:rPr>
              <w:t>4,345</w:t>
            </w:r>
            <w:r w:rsidRPr="000F4DA1">
              <w:rPr>
                <w:rFonts w:ascii="ＭＳ 明朝" w:hAnsi="ＭＳ 明朝" w:cs="Times New Roman" w:hint="eastAsia"/>
              </w:rPr>
              <w:t>千円</w:t>
            </w:r>
          </w:p>
        </w:tc>
      </w:tr>
      <w:tr w:rsidR="00D27535" w14:paraId="4355E646" w14:textId="77777777" w:rsidTr="002C0599">
        <w:trPr>
          <w:cantSplit/>
          <w:trHeight w:hRule="exact" w:val="2134"/>
        </w:trPr>
        <w:tc>
          <w:tcPr>
            <w:tcW w:w="46" w:type="dxa"/>
            <w:vMerge/>
            <w:tcBorders>
              <w:top w:val="nil"/>
              <w:left w:val="nil"/>
              <w:bottom w:val="nil"/>
              <w:right w:val="nil"/>
            </w:tcBorders>
          </w:tcPr>
          <w:p w14:paraId="6E1F7C5C" w14:textId="77777777" w:rsidR="00D27535" w:rsidRDefault="00D27535" w:rsidP="00E546FC">
            <w:pPr>
              <w:pStyle w:val="a3"/>
              <w:wordWrap/>
              <w:spacing w:line="240" w:lineRule="auto"/>
              <w:rPr>
                <w:spacing w:val="0"/>
                <w:lang w:eastAsia="zh-TW"/>
              </w:rPr>
            </w:pPr>
          </w:p>
        </w:tc>
        <w:tc>
          <w:tcPr>
            <w:tcW w:w="1797" w:type="dxa"/>
            <w:vMerge/>
            <w:tcBorders>
              <w:left w:val="single" w:sz="4" w:space="0" w:color="000000"/>
              <w:bottom w:val="single" w:sz="4" w:space="0" w:color="000000"/>
              <w:right w:val="single" w:sz="4" w:space="0" w:color="000000"/>
            </w:tcBorders>
          </w:tcPr>
          <w:p w14:paraId="48F2CCD2" w14:textId="77777777" w:rsidR="00D27535" w:rsidRPr="00C60079" w:rsidRDefault="00D27535" w:rsidP="00E546FC">
            <w:pPr>
              <w:pStyle w:val="a3"/>
              <w:spacing w:before="293"/>
              <w:rPr>
                <w:spacing w:val="0"/>
                <w:lang w:eastAsia="zh-TW"/>
              </w:rPr>
            </w:pPr>
          </w:p>
        </w:tc>
        <w:tc>
          <w:tcPr>
            <w:tcW w:w="1641" w:type="dxa"/>
            <w:tcBorders>
              <w:top w:val="nil"/>
              <w:left w:val="nil"/>
              <w:bottom w:val="single" w:sz="4" w:space="0" w:color="000000"/>
              <w:right w:val="single" w:sz="4" w:space="0" w:color="000000"/>
            </w:tcBorders>
          </w:tcPr>
          <w:p w14:paraId="25A86C08" w14:textId="449AD6A7" w:rsidR="00D27535" w:rsidRPr="008113CD" w:rsidRDefault="00D27535" w:rsidP="00E546FC">
            <w:pPr>
              <w:pStyle w:val="a3"/>
              <w:spacing w:before="293"/>
              <w:rPr>
                <w:spacing w:val="0"/>
                <w:sz w:val="21"/>
                <w:szCs w:val="21"/>
              </w:rPr>
            </w:pPr>
            <w:r>
              <w:rPr>
                <w:rFonts w:hint="eastAsia"/>
                <w:spacing w:val="0"/>
                <w:sz w:val="21"/>
                <w:szCs w:val="21"/>
              </w:rPr>
              <w:t>晴れの国</w:t>
            </w:r>
            <w:r>
              <w:rPr>
                <w:rFonts w:hint="eastAsia"/>
                <w:spacing w:val="0"/>
                <w:sz w:val="21"/>
                <w:szCs w:val="21"/>
              </w:rPr>
              <w:t>(</w:t>
            </w:r>
            <w:r>
              <w:rPr>
                <w:rFonts w:hint="eastAsia"/>
                <w:spacing w:val="0"/>
                <w:sz w:val="21"/>
                <w:szCs w:val="21"/>
              </w:rPr>
              <w:t>就労継続支援</w:t>
            </w:r>
            <w:r>
              <w:rPr>
                <w:rFonts w:hint="eastAsia"/>
                <w:spacing w:val="0"/>
                <w:sz w:val="21"/>
                <w:szCs w:val="21"/>
              </w:rPr>
              <w:t>B</w:t>
            </w:r>
            <w:r>
              <w:rPr>
                <w:rFonts w:hint="eastAsia"/>
                <w:spacing w:val="0"/>
                <w:sz w:val="21"/>
                <w:szCs w:val="21"/>
              </w:rPr>
              <w:t>型事業</w:t>
            </w:r>
            <w:r w:rsidR="002C0599">
              <w:rPr>
                <w:rFonts w:hint="eastAsia"/>
                <w:spacing w:val="0"/>
                <w:sz w:val="21"/>
                <w:szCs w:val="21"/>
              </w:rPr>
              <w:t xml:space="preserve">　軽作業等</w:t>
            </w:r>
            <w:r>
              <w:rPr>
                <w:rFonts w:hint="eastAsia"/>
                <w:spacing w:val="0"/>
                <w:sz w:val="21"/>
                <w:szCs w:val="21"/>
              </w:rPr>
              <w:t>)</w:t>
            </w:r>
          </w:p>
        </w:tc>
        <w:tc>
          <w:tcPr>
            <w:tcW w:w="1144" w:type="dxa"/>
            <w:tcBorders>
              <w:top w:val="nil"/>
              <w:left w:val="nil"/>
              <w:bottom w:val="single" w:sz="4" w:space="0" w:color="000000"/>
              <w:right w:val="single" w:sz="4" w:space="0" w:color="000000"/>
            </w:tcBorders>
          </w:tcPr>
          <w:p w14:paraId="49453D48" w14:textId="77777777" w:rsidR="00D27535" w:rsidRDefault="00D27535" w:rsidP="00E546FC">
            <w:pPr>
              <w:pStyle w:val="a3"/>
              <w:spacing w:before="293"/>
              <w:jc w:val="center"/>
              <w:rPr>
                <w:spacing w:val="0"/>
                <w:lang w:eastAsia="zh-TW"/>
              </w:rPr>
            </w:pPr>
            <w:r>
              <w:rPr>
                <w:rFonts w:hint="eastAsia"/>
                <w:spacing w:val="0"/>
              </w:rPr>
              <w:t>通年</w:t>
            </w:r>
          </w:p>
        </w:tc>
        <w:tc>
          <w:tcPr>
            <w:tcW w:w="1144" w:type="dxa"/>
            <w:tcBorders>
              <w:top w:val="nil"/>
              <w:left w:val="nil"/>
              <w:bottom w:val="single" w:sz="4" w:space="0" w:color="000000"/>
              <w:right w:val="single" w:sz="4" w:space="0" w:color="000000"/>
            </w:tcBorders>
          </w:tcPr>
          <w:p w14:paraId="004CCCDA" w14:textId="77777777" w:rsidR="00D27535" w:rsidRDefault="00D27535" w:rsidP="00E546FC">
            <w:pPr>
              <w:pStyle w:val="a3"/>
              <w:spacing w:before="293"/>
              <w:jc w:val="center"/>
              <w:rPr>
                <w:spacing w:val="0"/>
                <w:lang w:eastAsia="zh-TW"/>
              </w:rPr>
            </w:pPr>
            <w:r>
              <w:rPr>
                <w:rFonts w:hint="eastAsia"/>
                <w:spacing w:val="0"/>
              </w:rPr>
              <w:t>事業所内</w:t>
            </w:r>
          </w:p>
        </w:tc>
        <w:tc>
          <w:tcPr>
            <w:tcW w:w="1144" w:type="dxa"/>
            <w:tcBorders>
              <w:top w:val="nil"/>
              <w:left w:val="nil"/>
              <w:bottom w:val="single" w:sz="4" w:space="0" w:color="000000"/>
              <w:right w:val="single" w:sz="4" w:space="0" w:color="000000"/>
            </w:tcBorders>
          </w:tcPr>
          <w:p w14:paraId="1D5B6492" w14:textId="77777777" w:rsidR="00D27535" w:rsidRDefault="00D27535" w:rsidP="00E546FC">
            <w:pPr>
              <w:pStyle w:val="a3"/>
              <w:spacing w:before="293"/>
              <w:jc w:val="center"/>
              <w:rPr>
                <w:spacing w:val="0"/>
                <w:lang w:eastAsia="zh-TW"/>
              </w:rPr>
            </w:pPr>
            <w:r>
              <w:rPr>
                <w:rFonts w:hint="eastAsia"/>
                <w:spacing w:val="0"/>
              </w:rPr>
              <w:t>4</w:t>
            </w:r>
            <w:r>
              <w:rPr>
                <w:rFonts w:hint="eastAsia"/>
                <w:spacing w:val="0"/>
              </w:rPr>
              <w:t>名</w:t>
            </w:r>
          </w:p>
        </w:tc>
        <w:tc>
          <w:tcPr>
            <w:tcW w:w="1144" w:type="dxa"/>
            <w:tcBorders>
              <w:top w:val="nil"/>
              <w:left w:val="nil"/>
              <w:bottom w:val="single" w:sz="4" w:space="0" w:color="000000"/>
              <w:right w:val="single" w:sz="4" w:space="0" w:color="000000"/>
            </w:tcBorders>
          </w:tcPr>
          <w:p w14:paraId="562DF04F" w14:textId="77777777" w:rsidR="00D27535" w:rsidRDefault="00D27535" w:rsidP="00E546FC">
            <w:pPr>
              <w:pStyle w:val="a3"/>
              <w:spacing w:before="293"/>
              <w:jc w:val="center"/>
              <w:rPr>
                <w:spacing w:val="0"/>
              </w:rPr>
            </w:pPr>
            <w:r>
              <w:rPr>
                <w:rFonts w:hint="eastAsia"/>
                <w:spacing w:val="0"/>
              </w:rPr>
              <w:t>利用者</w:t>
            </w:r>
          </w:p>
          <w:p w14:paraId="3B68E290" w14:textId="77777777" w:rsidR="00D27535" w:rsidRDefault="00D27535" w:rsidP="00E546FC">
            <w:pPr>
              <w:pStyle w:val="a3"/>
              <w:spacing w:before="293"/>
              <w:jc w:val="center"/>
              <w:rPr>
                <w:spacing w:val="0"/>
                <w:lang w:eastAsia="zh-TW"/>
              </w:rPr>
            </w:pPr>
            <w:r>
              <w:rPr>
                <w:rFonts w:hint="eastAsia"/>
                <w:spacing w:val="0"/>
              </w:rPr>
              <w:t>20</w:t>
            </w:r>
            <w:r>
              <w:rPr>
                <w:rFonts w:hint="eastAsia"/>
                <w:spacing w:val="0"/>
              </w:rPr>
              <w:t>名</w:t>
            </w:r>
          </w:p>
        </w:tc>
        <w:tc>
          <w:tcPr>
            <w:tcW w:w="1352" w:type="dxa"/>
            <w:tcBorders>
              <w:top w:val="nil"/>
              <w:left w:val="nil"/>
              <w:bottom w:val="single" w:sz="4" w:space="0" w:color="000000"/>
              <w:right w:val="single" w:sz="4" w:space="0" w:color="000000"/>
            </w:tcBorders>
          </w:tcPr>
          <w:p w14:paraId="41C87C50" w14:textId="3B3785DE" w:rsidR="00D27535" w:rsidRDefault="000F4DA1" w:rsidP="000F4DA1">
            <w:pPr>
              <w:pStyle w:val="a3"/>
              <w:spacing w:before="293"/>
              <w:rPr>
                <w:spacing w:val="0"/>
              </w:rPr>
            </w:pPr>
            <w:r>
              <w:rPr>
                <w:rFonts w:hint="eastAsia"/>
                <w:spacing w:val="0"/>
                <w:lang w:eastAsia="zh-TW"/>
              </w:rPr>
              <w:t>1</w:t>
            </w:r>
            <w:r>
              <w:rPr>
                <w:spacing w:val="0"/>
                <w:lang w:eastAsia="zh-TW"/>
              </w:rPr>
              <w:t>8,559</w:t>
            </w:r>
            <w:r>
              <w:rPr>
                <w:rFonts w:hint="eastAsia"/>
                <w:spacing w:val="0"/>
              </w:rPr>
              <w:t>千円</w:t>
            </w:r>
          </w:p>
        </w:tc>
      </w:tr>
      <w:tr w:rsidR="00D27535" w14:paraId="379738DD" w14:textId="77777777" w:rsidTr="002C0599">
        <w:trPr>
          <w:cantSplit/>
          <w:trHeight w:hRule="exact" w:val="90"/>
        </w:trPr>
        <w:tc>
          <w:tcPr>
            <w:tcW w:w="46" w:type="dxa"/>
            <w:vMerge/>
            <w:tcBorders>
              <w:top w:val="nil"/>
              <w:left w:val="nil"/>
              <w:bottom w:val="nil"/>
              <w:right w:val="nil"/>
            </w:tcBorders>
          </w:tcPr>
          <w:p w14:paraId="516FE3C5" w14:textId="77777777" w:rsidR="00D27535" w:rsidRDefault="00D27535" w:rsidP="00E546FC">
            <w:pPr>
              <w:pStyle w:val="a3"/>
              <w:wordWrap/>
              <w:spacing w:line="240" w:lineRule="auto"/>
              <w:rPr>
                <w:spacing w:val="0"/>
                <w:lang w:eastAsia="zh-TW"/>
              </w:rPr>
            </w:pPr>
          </w:p>
        </w:tc>
        <w:tc>
          <w:tcPr>
            <w:tcW w:w="1797" w:type="dxa"/>
            <w:tcBorders>
              <w:top w:val="nil"/>
              <w:left w:val="single" w:sz="4" w:space="0" w:color="000000"/>
              <w:bottom w:val="single" w:sz="4" w:space="0" w:color="000000"/>
              <w:right w:val="single" w:sz="4" w:space="0" w:color="000000"/>
            </w:tcBorders>
          </w:tcPr>
          <w:p w14:paraId="4C81DC53" w14:textId="77777777" w:rsidR="00D27535" w:rsidRDefault="00D27535" w:rsidP="00E546FC">
            <w:pPr>
              <w:pStyle w:val="a3"/>
              <w:spacing w:before="293"/>
              <w:rPr>
                <w:spacing w:val="0"/>
                <w:sz w:val="21"/>
                <w:szCs w:val="21"/>
              </w:rPr>
            </w:pPr>
          </w:p>
        </w:tc>
        <w:tc>
          <w:tcPr>
            <w:tcW w:w="1641" w:type="dxa"/>
            <w:tcBorders>
              <w:top w:val="nil"/>
              <w:left w:val="nil"/>
              <w:bottom w:val="single" w:sz="4" w:space="0" w:color="000000"/>
              <w:right w:val="single" w:sz="4" w:space="0" w:color="000000"/>
            </w:tcBorders>
          </w:tcPr>
          <w:p w14:paraId="2CEE3B3D" w14:textId="77777777" w:rsidR="00D27535" w:rsidRDefault="00D27535" w:rsidP="00E546FC">
            <w:pPr>
              <w:pStyle w:val="a3"/>
              <w:spacing w:before="293"/>
              <w:rPr>
                <w:spacing w:val="0"/>
                <w:sz w:val="21"/>
                <w:szCs w:val="21"/>
              </w:rPr>
            </w:pPr>
          </w:p>
        </w:tc>
        <w:tc>
          <w:tcPr>
            <w:tcW w:w="1144" w:type="dxa"/>
            <w:tcBorders>
              <w:top w:val="nil"/>
              <w:left w:val="nil"/>
              <w:bottom w:val="single" w:sz="4" w:space="0" w:color="000000"/>
              <w:right w:val="single" w:sz="4" w:space="0" w:color="000000"/>
            </w:tcBorders>
          </w:tcPr>
          <w:p w14:paraId="4A6359E4" w14:textId="77777777" w:rsidR="00D27535" w:rsidRDefault="00D27535" w:rsidP="00E546FC">
            <w:pPr>
              <w:pStyle w:val="a3"/>
              <w:spacing w:before="293"/>
              <w:jc w:val="center"/>
              <w:rPr>
                <w:spacing w:val="0"/>
              </w:rPr>
            </w:pPr>
          </w:p>
        </w:tc>
        <w:tc>
          <w:tcPr>
            <w:tcW w:w="1144" w:type="dxa"/>
            <w:tcBorders>
              <w:top w:val="nil"/>
              <w:left w:val="nil"/>
              <w:bottom w:val="single" w:sz="4" w:space="0" w:color="000000"/>
              <w:right w:val="single" w:sz="4" w:space="0" w:color="000000"/>
            </w:tcBorders>
          </w:tcPr>
          <w:p w14:paraId="607C6BA6" w14:textId="77777777" w:rsidR="00D27535" w:rsidRDefault="00D27535" w:rsidP="00E546FC">
            <w:pPr>
              <w:pStyle w:val="a3"/>
              <w:spacing w:before="293"/>
              <w:jc w:val="center"/>
              <w:rPr>
                <w:spacing w:val="0"/>
              </w:rPr>
            </w:pPr>
          </w:p>
        </w:tc>
        <w:tc>
          <w:tcPr>
            <w:tcW w:w="1144" w:type="dxa"/>
            <w:tcBorders>
              <w:top w:val="nil"/>
              <w:left w:val="nil"/>
              <w:bottom w:val="single" w:sz="4" w:space="0" w:color="000000"/>
              <w:right w:val="single" w:sz="4" w:space="0" w:color="000000"/>
            </w:tcBorders>
          </w:tcPr>
          <w:p w14:paraId="203AA7C2" w14:textId="77777777" w:rsidR="00D27535" w:rsidRDefault="00D27535" w:rsidP="00E546FC">
            <w:pPr>
              <w:pStyle w:val="a3"/>
              <w:spacing w:before="293"/>
              <w:jc w:val="center"/>
              <w:rPr>
                <w:spacing w:val="0"/>
              </w:rPr>
            </w:pPr>
          </w:p>
        </w:tc>
        <w:tc>
          <w:tcPr>
            <w:tcW w:w="1144" w:type="dxa"/>
            <w:tcBorders>
              <w:top w:val="nil"/>
              <w:left w:val="nil"/>
              <w:bottom w:val="single" w:sz="4" w:space="0" w:color="000000"/>
              <w:right w:val="single" w:sz="4" w:space="0" w:color="000000"/>
            </w:tcBorders>
          </w:tcPr>
          <w:p w14:paraId="054278E6" w14:textId="77777777" w:rsidR="00D27535" w:rsidRDefault="00D27535" w:rsidP="00E546FC">
            <w:pPr>
              <w:pStyle w:val="a3"/>
              <w:spacing w:before="293"/>
              <w:jc w:val="center"/>
              <w:rPr>
                <w:spacing w:val="0"/>
              </w:rPr>
            </w:pPr>
          </w:p>
        </w:tc>
        <w:tc>
          <w:tcPr>
            <w:tcW w:w="1352" w:type="dxa"/>
            <w:tcBorders>
              <w:top w:val="nil"/>
              <w:left w:val="nil"/>
              <w:bottom w:val="single" w:sz="4" w:space="0" w:color="000000"/>
              <w:right w:val="single" w:sz="4" w:space="0" w:color="000000"/>
            </w:tcBorders>
          </w:tcPr>
          <w:p w14:paraId="6224C49A" w14:textId="77777777" w:rsidR="00D27535" w:rsidRDefault="00D27535" w:rsidP="00E546FC">
            <w:pPr>
              <w:pStyle w:val="a3"/>
              <w:spacing w:before="293"/>
              <w:jc w:val="center"/>
              <w:rPr>
                <w:spacing w:val="0"/>
              </w:rPr>
            </w:pPr>
          </w:p>
        </w:tc>
      </w:tr>
      <w:tr w:rsidR="00D27535" w14:paraId="0A1D5760" w14:textId="77777777" w:rsidTr="002C0599">
        <w:trPr>
          <w:cantSplit/>
          <w:trHeight w:hRule="exact" w:val="1845"/>
        </w:trPr>
        <w:tc>
          <w:tcPr>
            <w:tcW w:w="46" w:type="dxa"/>
            <w:vMerge/>
            <w:tcBorders>
              <w:top w:val="nil"/>
              <w:left w:val="nil"/>
              <w:bottom w:val="nil"/>
              <w:right w:val="nil"/>
            </w:tcBorders>
          </w:tcPr>
          <w:p w14:paraId="3F6D45DC" w14:textId="77777777" w:rsidR="00D27535" w:rsidRDefault="00D27535" w:rsidP="00E546FC">
            <w:pPr>
              <w:pStyle w:val="a3"/>
              <w:wordWrap/>
              <w:spacing w:line="240" w:lineRule="auto"/>
              <w:rPr>
                <w:spacing w:val="0"/>
                <w:lang w:eastAsia="zh-TW"/>
              </w:rPr>
            </w:pPr>
          </w:p>
        </w:tc>
        <w:tc>
          <w:tcPr>
            <w:tcW w:w="1797" w:type="dxa"/>
            <w:tcBorders>
              <w:top w:val="nil"/>
              <w:left w:val="single" w:sz="4" w:space="0" w:color="000000"/>
              <w:bottom w:val="single" w:sz="4" w:space="0" w:color="000000"/>
              <w:right w:val="single" w:sz="4" w:space="0" w:color="000000"/>
            </w:tcBorders>
          </w:tcPr>
          <w:p w14:paraId="5E1DDF03" w14:textId="77777777" w:rsidR="00D27535" w:rsidRPr="00BA7DE0" w:rsidRDefault="00D27535" w:rsidP="00E546FC">
            <w:pPr>
              <w:pStyle w:val="a3"/>
              <w:spacing w:before="293"/>
              <w:rPr>
                <w:spacing w:val="0"/>
                <w:sz w:val="21"/>
                <w:szCs w:val="21"/>
                <w:lang w:eastAsia="zh-TW"/>
              </w:rPr>
            </w:pPr>
            <w:r>
              <w:rPr>
                <w:rFonts w:hint="eastAsia"/>
                <w:spacing w:val="0"/>
                <w:sz w:val="21"/>
                <w:szCs w:val="21"/>
              </w:rPr>
              <w:t>児童福祉法に基づく児童福祉サービス事業</w:t>
            </w:r>
          </w:p>
        </w:tc>
        <w:tc>
          <w:tcPr>
            <w:tcW w:w="1641" w:type="dxa"/>
            <w:tcBorders>
              <w:top w:val="nil"/>
              <w:left w:val="nil"/>
              <w:bottom w:val="single" w:sz="4" w:space="0" w:color="000000"/>
              <w:right w:val="single" w:sz="4" w:space="0" w:color="000000"/>
            </w:tcBorders>
          </w:tcPr>
          <w:p w14:paraId="3B016AFB" w14:textId="77777777" w:rsidR="00D27535" w:rsidRPr="00BA7DE0" w:rsidRDefault="00D27535" w:rsidP="00E546FC">
            <w:pPr>
              <w:pStyle w:val="a3"/>
              <w:spacing w:before="293"/>
              <w:rPr>
                <w:spacing w:val="0"/>
                <w:sz w:val="21"/>
                <w:szCs w:val="21"/>
                <w:lang w:eastAsia="zh-TW"/>
              </w:rPr>
            </w:pPr>
            <w:r>
              <w:rPr>
                <w:rFonts w:hint="eastAsia"/>
                <w:spacing w:val="0"/>
                <w:sz w:val="21"/>
                <w:szCs w:val="21"/>
              </w:rPr>
              <w:t>りゅうそう放課後ラボ</w:t>
            </w:r>
            <w:r>
              <w:rPr>
                <w:rFonts w:hint="eastAsia"/>
                <w:spacing w:val="0"/>
                <w:sz w:val="21"/>
                <w:szCs w:val="21"/>
              </w:rPr>
              <w:t>(</w:t>
            </w:r>
            <w:r>
              <w:rPr>
                <w:rFonts w:hint="eastAsia"/>
                <w:spacing w:val="0"/>
                <w:sz w:val="21"/>
                <w:szCs w:val="21"/>
              </w:rPr>
              <w:t>放課後等デイサービス</w:t>
            </w:r>
            <w:r>
              <w:rPr>
                <w:rFonts w:hint="eastAsia"/>
                <w:spacing w:val="0"/>
                <w:sz w:val="21"/>
                <w:szCs w:val="21"/>
              </w:rPr>
              <w:t>)</w:t>
            </w:r>
          </w:p>
        </w:tc>
        <w:tc>
          <w:tcPr>
            <w:tcW w:w="1144" w:type="dxa"/>
            <w:tcBorders>
              <w:top w:val="nil"/>
              <w:left w:val="nil"/>
              <w:bottom w:val="single" w:sz="4" w:space="0" w:color="000000"/>
              <w:right w:val="single" w:sz="4" w:space="0" w:color="000000"/>
            </w:tcBorders>
          </w:tcPr>
          <w:p w14:paraId="4071E072" w14:textId="77777777" w:rsidR="00D27535" w:rsidRPr="00BA7DE0" w:rsidRDefault="00D27535" w:rsidP="00E546FC">
            <w:pPr>
              <w:pStyle w:val="a3"/>
              <w:spacing w:before="293"/>
              <w:jc w:val="center"/>
              <w:rPr>
                <w:spacing w:val="0"/>
                <w:lang w:eastAsia="zh-TW"/>
              </w:rPr>
            </w:pPr>
            <w:r>
              <w:rPr>
                <w:rFonts w:hint="eastAsia"/>
                <w:spacing w:val="0"/>
              </w:rPr>
              <w:t>通年</w:t>
            </w:r>
          </w:p>
        </w:tc>
        <w:tc>
          <w:tcPr>
            <w:tcW w:w="1144" w:type="dxa"/>
            <w:tcBorders>
              <w:top w:val="nil"/>
              <w:left w:val="nil"/>
              <w:bottom w:val="single" w:sz="4" w:space="0" w:color="000000"/>
              <w:right w:val="single" w:sz="4" w:space="0" w:color="000000"/>
            </w:tcBorders>
          </w:tcPr>
          <w:p w14:paraId="6BBC5745" w14:textId="77777777" w:rsidR="00D27535" w:rsidRDefault="00D27535" w:rsidP="00E546FC">
            <w:pPr>
              <w:pStyle w:val="a3"/>
              <w:spacing w:before="293"/>
              <w:jc w:val="center"/>
              <w:rPr>
                <w:spacing w:val="0"/>
                <w:lang w:eastAsia="zh-TW"/>
              </w:rPr>
            </w:pPr>
            <w:r>
              <w:rPr>
                <w:rFonts w:hint="eastAsia"/>
                <w:spacing w:val="0"/>
              </w:rPr>
              <w:t>事業所内</w:t>
            </w:r>
          </w:p>
        </w:tc>
        <w:tc>
          <w:tcPr>
            <w:tcW w:w="1144" w:type="dxa"/>
            <w:tcBorders>
              <w:top w:val="nil"/>
              <w:left w:val="nil"/>
              <w:bottom w:val="single" w:sz="4" w:space="0" w:color="000000"/>
              <w:right w:val="single" w:sz="4" w:space="0" w:color="000000"/>
            </w:tcBorders>
          </w:tcPr>
          <w:p w14:paraId="336CD473" w14:textId="77777777" w:rsidR="00D27535" w:rsidRDefault="00D27535" w:rsidP="00E546FC">
            <w:pPr>
              <w:pStyle w:val="a3"/>
              <w:spacing w:before="293"/>
              <w:jc w:val="center"/>
              <w:rPr>
                <w:spacing w:val="0"/>
                <w:lang w:eastAsia="zh-TW"/>
              </w:rPr>
            </w:pPr>
            <w:r>
              <w:rPr>
                <w:rFonts w:hint="eastAsia"/>
                <w:spacing w:val="0"/>
              </w:rPr>
              <w:t>7</w:t>
            </w:r>
            <w:r>
              <w:rPr>
                <w:rFonts w:hint="eastAsia"/>
                <w:spacing w:val="0"/>
              </w:rPr>
              <w:t>名</w:t>
            </w:r>
          </w:p>
        </w:tc>
        <w:tc>
          <w:tcPr>
            <w:tcW w:w="1144" w:type="dxa"/>
            <w:tcBorders>
              <w:top w:val="nil"/>
              <w:left w:val="nil"/>
              <w:bottom w:val="single" w:sz="4" w:space="0" w:color="000000"/>
              <w:right w:val="single" w:sz="4" w:space="0" w:color="000000"/>
            </w:tcBorders>
          </w:tcPr>
          <w:p w14:paraId="711F0648" w14:textId="77777777" w:rsidR="00D27535" w:rsidRDefault="00D27535" w:rsidP="00E546FC">
            <w:pPr>
              <w:pStyle w:val="a3"/>
              <w:spacing w:before="293"/>
              <w:jc w:val="center"/>
              <w:rPr>
                <w:spacing w:val="0"/>
              </w:rPr>
            </w:pPr>
            <w:r>
              <w:rPr>
                <w:rFonts w:hint="eastAsia"/>
                <w:spacing w:val="0"/>
              </w:rPr>
              <w:t>利用者</w:t>
            </w:r>
          </w:p>
          <w:p w14:paraId="4E40F570" w14:textId="77777777" w:rsidR="00D27535" w:rsidRDefault="00D27535" w:rsidP="00E546FC">
            <w:pPr>
              <w:pStyle w:val="a3"/>
              <w:spacing w:before="293"/>
              <w:jc w:val="center"/>
              <w:rPr>
                <w:spacing w:val="0"/>
                <w:lang w:eastAsia="zh-TW"/>
              </w:rPr>
            </w:pPr>
            <w:r>
              <w:rPr>
                <w:rFonts w:hint="eastAsia"/>
                <w:spacing w:val="0"/>
              </w:rPr>
              <w:t>10</w:t>
            </w:r>
            <w:r>
              <w:rPr>
                <w:rFonts w:hint="eastAsia"/>
                <w:spacing w:val="0"/>
              </w:rPr>
              <w:t>名</w:t>
            </w:r>
          </w:p>
        </w:tc>
        <w:tc>
          <w:tcPr>
            <w:tcW w:w="1352" w:type="dxa"/>
            <w:tcBorders>
              <w:top w:val="nil"/>
              <w:left w:val="nil"/>
              <w:bottom w:val="single" w:sz="4" w:space="0" w:color="000000"/>
              <w:right w:val="single" w:sz="4" w:space="0" w:color="000000"/>
            </w:tcBorders>
          </w:tcPr>
          <w:p w14:paraId="2D149824" w14:textId="784D4884" w:rsidR="00D27535" w:rsidRDefault="000F4DA1" w:rsidP="000F4DA1">
            <w:pPr>
              <w:pStyle w:val="a3"/>
              <w:spacing w:before="293"/>
              <w:rPr>
                <w:spacing w:val="0"/>
              </w:rPr>
            </w:pPr>
            <w:r>
              <w:rPr>
                <w:rFonts w:hint="eastAsia"/>
                <w:spacing w:val="0"/>
                <w:lang w:eastAsia="zh-TW"/>
              </w:rPr>
              <w:t>1</w:t>
            </w:r>
            <w:r>
              <w:rPr>
                <w:spacing w:val="0"/>
                <w:lang w:eastAsia="zh-TW"/>
              </w:rPr>
              <w:t>9,077</w:t>
            </w:r>
            <w:r>
              <w:rPr>
                <w:rFonts w:hint="eastAsia"/>
                <w:spacing w:val="0"/>
              </w:rPr>
              <w:t>千円</w:t>
            </w:r>
          </w:p>
        </w:tc>
      </w:tr>
      <w:tr w:rsidR="002C0599" w14:paraId="207DE090" w14:textId="77777777" w:rsidTr="002C0599">
        <w:trPr>
          <w:cantSplit/>
          <w:trHeight w:hRule="exact" w:val="2879"/>
        </w:trPr>
        <w:tc>
          <w:tcPr>
            <w:tcW w:w="46" w:type="dxa"/>
            <w:vMerge/>
            <w:tcBorders>
              <w:top w:val="nil"/>
              <w:left w:val="nil"/>
              <w:bottom w:val="single" w:sz="4" w:space="0" w:color="auto"/>
              <w:right w:val="nil"/>
            </w:tcBorders>
          </w:tcPr>
          <w:p w14:paraId="22ADBD7E" w14:textId="77777777" w:rsidR="002C0599" w:rsidRDefault="002C0599" w:rsidP="00E546FC">
            <w:pPr>
              <w:pStyle w:val="a3"/>
              <w:wordWrap/>
              <w:spacing w:line="240" w:lineRule="auto"/>
              <w:rPr>
                <w:spacing w:val="0"/>
                <w:lang w:eastAsia="zh-TW"/>
              </w:rPr>
            </w:pPr>
          </w:p>
        </w:tc>
        <w:tc>
          <w:tcPr>
            <w:tcW w:w="1797" w:type="dxa"/>
            <w:tcBorders>
              <w:top w:val="nil"/>
              <w:left w:val="single" w:sz="4" w:space="0" w:color="000000"/>
              <w:bottom w:val="single" w:sz="4" w:space="0" w:color="auto"/>
              <w:right w:val="single" w:sz="4" w:space="0" w:color="000000"/>
            </w:tcBorders>
          </w:tcPr>
          <w:p w14:paraId="7E4B466A" w14:textId="77777777" w:rsidR="002C0599" w:rsidRPr="00C60079" w:rsidRDefault="002C0599" w:rsidP="00E546FC">
            <w:pPr>
              <w:pStyle w:val="a3"/>
              <w:spacing w:before="293"/>
              <w:rPr>
                <w:spacing w:val="0"/>
                <w:lang w:eastAsia="zh-TW"/>
              </w:rPr>
            </w:pPr>
            <w:r>
              <w:rPr>
                <w:rFonts w:hint="eastAsia"/>
                <w:spacing w:val="0"/>
                <w:sz w:val="21"/>
                <w:szCs w:val="21"/>
              </w:rPr>
              <w:t>児童福祉法に基づく障害児相談支援事業</w:t>
            </w:r>
          </w:p>
        </w:tc>
        <w:tc>
          <w:tcPr>
            <w:tcW w:w="1641" w:type="dxa"/>
            <w:tcBorders>
              <w:top w:val="nil"/>
              <w:left w:val="nil"/>
              <w:bottom w:val="single" w:sz="4" w:space="0" w:color="auto"/>
              <w:right w:val="single" w:sz="4" w:space="0" w:color="000000"/>
            </w:tcBorders>
          </w:tcPr>
          <w:p w14:paraId="28D940D4" w14:textId="77777777" w:rsidR="002C0599" w:rsidRDefault="002C0599" w:rsidP="00E546FC">
            <w:pPr>
              <w:pStyle w:val="a3"/>
              <w:spacing w:before="293"/>
              <w:rPr>
                <w:spacing w:val="0"/>
              </w:rPr>
            </w:pPr>
            <w:r>
              <w:rPr>
                <w:rFonts w:hint="eastAsia"/>
                <w:spacing w:val="0"/>
                <w:sz w:val="21"/>
                <w:szCs w:val="21"/>
              </w:rPr>
              <w:t>ひとむすび</w:t>
            </w:r>
            <w:r>
              <w:rPr>
                <w:rFonts w:hint="eastAsia"/>
                <w:spacing w:val="0"/>
                <w:sz w:val="21"/>
                <w:szCs w:val="21"/>
              </w:rPr>
              <w:t>(</w:t>
            </w:r>
            <w:r>
              <w:rPr>
                <w:spacing w:val="0"/>
                <w:sz w:val="21"/>
                <w:szCs w:val="21"/>
              </w:rPr>
              <w:t>主にりゅうそう放課後ラボの利用者を対象とした</w:t>
            </w:r>
            <w:r>
              <w:rPr>
                <w:rFonts w:hint="eastAsia"/>
                <w:spacing w:val="0"/>
                <w:sz w:val="21"/>
                <w:szCs w:val="21"/>
              </w:rPr>
              <w:t>障害児相談支援事業</w:t>
            </w:r>
            <w:r>
              <w:rPr>
                <w:rFonts w:hint="eastAsia"/>
                <w:spacing w:val="0"/>
                <w:sz w:val="21"/>
                <w:szCs w:val="21"/>
              </w:rPr>
              <w:t>)</w:t>
            </w:r>
          </w:p>
        </w:tc>
        <w:tc>
          <w:tcPr>
            <w:tcW w:w="1144" w:type="dxa"/>
            <w:tcBorders>
              <w:top w:val="nil"/>
              <w:left w:val="nil"/>
              <w:bottom w:val="single" w:sz="4" w:space="0" w:color="auto"/>
              <w:right w:val="single" w:sz="4" w:space="0" w:color="000000"/>
            </w:tcBorders>
          </w:tcPr>
          <w:p w14:paraId="3198C348" w14:textId="77777777" w:rsidR="002C0599" w:rsidRDefault="002C0599" w:rsidP="00E546FC">
            <w:pPr>
              <w:pStyle w:val="a3"/>
              <w:spacing w:before="293"/>
              <w:jc w:val="center"/>
              <w:rPr>
                <w:spacing w:val="0"/>
              </w:rPr>
            </w:pPr>
            <w:r>
              <w:rPr>
                <w:rFonts w:hint="eastAsia"/>
                <w:spacing w:val="0"/>
              </w:rPr>
              <w:t>通年</w:t>
            </w:r>
          </w:p>
        </w:tc>
        <w:tc>
          <w:tcPr>
            <w:tcW w:w="1144" w:type="dxa"/>
            <w:tcBorders>
              <w:top w:val="nil"/>
              <w:left w:val="nil"/>
              <w:bottom w:val="single" w:sz="4" w:space="0" w:color="auto"/>
              <w:right w:val="single" w:sz="4" w:space="0" w:color="000000"/>
            </w:tcBorders>
          </w:tcPr>
          <w:p w14:paraId="4C8878D2" w14:textId="77777777" w:rsidR="002C0599" w:rsidRDefault="002C0599" w:rsidP="00E546FC">
            <w:pPr>
              <w:pStyle w:val="a3"/>
              <w:spacing w:before="293"/>
              <w:jc w:val="center"/>
              <w:rPr>
                <w:spacing w:val="0"/>
              </w:rPr>
            </w:pPr>
            <w:r>
              <w:rPr>
                <w:rFonts w:hint="eastAsia"/>
                <w:spacing w:val="0"/>
              </w:rPr>
              <w:t>事業所内</w:t>
            </w:r>
          </w:p>
        </w:tc>
        <w:tc>
          <w:tcPr>
            <w:tcW w:w="1144" w:type="dxa"/>
            <w:tcBorders>
              <w:top w:val="nil"/>
              <w:left w:val="nil"/>
              <w:bottom w:val="single" w:sz="4" w:space="0" w:color="auto"/>
              <w:right w:val="single" w:sz="4" w:space="0" w:color="000000"/>
            </w:tcBorders>
          </w:tcPr>
          <w:p w14:paraId="2A8FFE10" w14:textId="77777777" w:rsidR="002C0599" w:rsidRDefault="002C0599" w:rsidP="00E546FC">
            <w:pPr>
              <w:pStyle w:val="a3"/>
              <w:spacing w:before="293"/>
              <w:jc w:val="center"/>
              <w:rPr>
                <w:spacing w:val="0"/>
                <w:lang w:eastAsia="zh-TW"/>
              </w:rPr>
            </w:pPr>
            <w:r>
              <w:rPr>
                <w:spacing w:val="0"/>
                <w:lang w:eastAsia="zh-TW"/>
              </w:rPr>
              <w:t>1</w:t>
            </w:r>
            <w:r>
              <w:rPr>
                <w:spacing w:val="0"/>
                <w:lang w:eastAsia="zh-TW"/>
              </w:rPr>
              <w:t>名</w:t>
            </w:r>
          </w:p>
        </w:tc>
        <w:tc>
          <w:tcPr>
            <w:tcW w:w="1144" w:type="dxa"/>
            <w:tcBorders>
              <w:top w:val="nil"/>
              <w:left w:val="nil"/>
              <w:bottom w:val="single" w:sz="4" w:space="0" w:color="auto"/>
              <w:right w:val="single" w:sz="4" w:space="0" w:color="000000"/>
            </w:tcBorders>
          </w:tcPr>
          <w:p w14:paraId="71126342" w14:textId="77777777" w:rsidR="002C0599" w:rsidRDefault="002C0599" w:rsidP="00E546FC">
            <w:pPr>
              <w:pStyle w:val="a3"/>
              <w:spacing w:before="293"/>
              <w:jc w:val="center"/>
              <w:rPr>
                <w:spacing w:val="0"/>
              </w:rPr>
            </w:pPr>
            <w:r>
              <w:rPr>
                <w:spacing w:val="0"/>
              </w:rPr>
              <w:t>利用者</w:t>
            </w:r>
          </w:p>
          <w:p w14:paraId="6976C4B3" w14:textId="72C850BF" w:rsidR="002C0599" w:rsidRDefault="000F4DA1" w:rsidP="000F4DA1">
            <w:pPr>
              <w:pStyle w:val="a3"/>
              <w:spacing w:before="293"/>
              <w:jc w:val="center"/>
              <w:rPr>
                <w:spacing w:val="0"/>
              </w:rPr>
            </w:pPr>
            <w:r>
              <w:rPr>
                <w:spacing w:val="0"/>
              </w:rPr>
              <w:t>2</w:t>
            </w:r>
            <w:r w:rsidR="002C0599">
              <w:rPr>
                <w:spacing w:val="0"/>
              </w:rPr>
              <w:t>名</w:t>
            </w:r>
          </w:p>
        </w:tc>
        <w:tc>
          <w:tcPr>
            <w:tcW w:w="1352" w:type="dxa"/>
            <w:vMerge w:val="restart"/>
            <w:tcBorders>
              <w:top w:val="nil"/>
              <w:left w:val="nil"/>
              <w:right w:val="single" w:sz="4" w:space="0" w:color="000000"/>
            </w:tcBorders>
          </w:tcPr>
          <w:p w14:paraId="0CC724B6" w14:textId="77777777" w:rsidR="000F4DA1" w:rsidRDefault="000F4DA1" w:rsidP="000F4DA1">
            <w:pPr>
              <w:pStyle w:val="a3"/>
              <w:spacing w:before="293"/>
              <w:rPr>
                <w:spacing w:val="0"/>
              </w:rPr>
            </w:pPr>
          </w:p>
          <w:p w14:paraId="516053F6" w14:textId="77777777" w:rsidR="000F4DA1" w:rsidRDefault="000F4DA1" w:rsidP="000F4DA1">
            <w:pPr>
              <w:pStyle w:val="a3"/>
              <w:spacing w:before="293"/>
              <w:rPr>
                <w:spacing w:val="0"/>
              </w:rPr>
            </w:pPr>
          </w:p>
          <w:p w14:paraId="4A873C53" w14:textId="77777777" w:rsidR="000F4DA1" w:rsidRDefault="000F4DA1" w:rsidP="000F4DA1">
            <w:pPr>
              <w:pStyle w:val="a3"/>
              <w:spacing w:before="293"/>
              <w:rPr>
                <w:spacing w:val="0"/>
              </w:rPr>
            </w:pPr>
          </w:p>
          <w:p w14:paraId="5447FC38" w14:textId="77777777" w:rsidR="000F4DA1" w:rsidRDefault="000F4DA1" w:rsidP="000F4DA1">
            <w:pPr>
              <w:pStyle w:val="a3"/>
              <w:spacing w:before="293"/>
              <w:rPr>
                <w:spacing w:val="0"/>
              </w:rPr>
            </w:pPr>
          </w:p>
          <w:p w14:paraId="70E0641A" w14:textId="77777777" w:rsidR="000F4DA1" w:rsidRDefault="000F4DA1" w:rsidP="000F4DA1">
            <w:pPr>
              <w:pStyle w:val="a3"/>
              <w:spacing w:before="293"/>
              <w:rPr>
                <w:spacing w:val="0"/>
              </w:rPr>
            </w:pPr>
          </w:p>
          <w:p w14:paraId="16C862AA" w14:textId="68A3D99E" w:rsidR="002C0599" w:rsidRDefault="000F4DA1" w:rsidP="000F4DA1">
            <w:pPr>
              <w:pStyle w:val="a3"/>
              <w:spacing w:before="293"/>
              <w:ind w:firstLineChars="50" w:firstLine="120"/>
              <w:rPr>
                <w:spacing w:val="0"/>
                <w:lang w:eastAsia="zh-TW"/>
              </w:rPr>
            </w:pPr>
            <w:r>
              <w:rPr>
                <w:rFonts w:hint="eastAsia"/>
                <w:spacing w:val="0"/>
              </w:rPr>
              <w:t>94</w:t>
            </w:r>
            <w:r>
              <w:rPr>
                <w:rFonts w:hint="eastAsia"/>
                <w:spacing w:val="0"/>
              </w:rPr>
              <w:t>千円</w:t>
            </w:r>
          </w:p>
        </w:tc>
      </w:tr>
      <w:tr w:rsidR="002C0599" w14:paraId="05C37A87" w14:textId="77777777" w:rsidTr="002C0599">
        <w:trPr>
          <w:cantSplit/>
          <w:trHeight w:hRule="exact" w:val="2626"/>
        </w:trPr>
        <w:tc>
          <w:tcPr>
            <w:tcW w:w="46" w:type="dxa"/>
            <w:tcBorders>
              <w:top w:val="single" w:sz="4" w:space="0" w:color="auto"/>
              <w:left w:val="nil"/>
              <w:bottom w:val="nil"/>
              <w:right w:val="nil"/>
            </w:tcBorders>
          </w:tcPr>
          <w:p w14:paraId="181CAEC2" w14:textId="77777777" w:rsidR="002C0599" w:rsidRDefault="002C0599" w:rsidP="00E546FC">
            <w:pPr>
              <w:pStyle w:val="a3"/>
              <w:wordWrap/>
              <w:spacing w:line="240" w:lineRule="auto"/>
              <w:rPr>
                <w:spacing w:val="0"/>
                <w:lang w:eastAsia="zh-TW"/>
              </w:rPr>
            </w:pPr>
          </w:p>
        </w:tc>
        <w:tc>
          <w:tcPr>
            <w:tcW w:w="1797" w:type="dxa"/>
            <w:tcBorders>
              <w:top w:val="single" w:sz="4" w:space="0" w:color="auto"/>
              <w:left w:val="single" w:sz="4" w:space="0" w:color="000000"/>
              <w:bottom w:val="single" w:sz="4" w:space="0" w:color="000000"/>
              <w:right w:val="single" w:sz="4" w:space="0" w:color="000000"/>
            </w:tcBorders>
          </w:tcPr>
          <w:p w14:paraId="1F691608" w14:textId="77777777" w:rsidR="002C0599" w:rsidRDefault="002C0599" w:rsidP="00E546FC">
            <w:pPr>
              <w:pStyle w:val="a3"/>
              <w:spacing w:before="293"/>
              <w:rPr>
                <w:spacing w:val="0"/>
                <w:sz w:val="21"/>
                <w:szCs w:val="21"/>
              </w:rPr>
            </w:pPr>
            <w:r>
              <w:rPr>
                <w:rFonts w:hint="eastAsia"/>
                <w:spacing w:val="0"/>
                <w:sz w:val="21"/>
                <w:szCs w:val="21"/>
              </w:rPr>
              <w:t>障害者の日常生活及び社会生活を総合的に支援するための法律に基づく一般相談支援事業</w:t>
            </w:r>
          </w:p>
        </w:tc>
        <w:tc>
          <w:tcPr>
            <w:tcW w:w="1641" w:type="dxa"/>
            <w:tcBorders>
              <w:top w:val="single" w:sz="4" w:space="0" w:color="auto"/>
              <w:left w:val="nil"/>
              <w:bottom w:val="single" w:sz="4" w:space="0" w:color="000000"/>
              <w:right w:val="single" w:sz="4" w:space="0" w:color="000000"/>
            </w:tcBorders>
          </w:tcPr>
          <w:p w14:paraId="1D7EE44F" w14:textId="77777777" w:rsidR="002C0599" w:rsidRDefault="002C0599" w:rsidP="00E546FC">
            <w:pPr>
              <w:pStyle w:val="a3"/>
              <w:spacing w:before="293"/>
              <w:rPr>
                <w:spacing w:val="0"/>
              </w:rPr>
            </w:pPr>
            <w:r>
              <w:rPr>
                <w:rFonts w:hint="eastAsia"/>
                <w:spacing w:val="0"/>
                <w:sz w:val="21"/>
              </w:rPr>
              <w:t>ひとむすび</w:t>
            </w:r>
            <w:r>
              <w:rPr>
                <w:rFonts w:hint="eastAsia"/>
                <w:spacing w:val="0"/>
                <w:sz w:val="21"/>
              </w:rPr>
              <w:t>(</w:t>
            </w:r>
            <w:r>
              <w:rPr>
                <w:rFonts w:hint="eastAsia"/>
                <w:spacing w:val="0"/>
                <w:sz w:val="21"/>
              </w:rPr>
              <w:t>主に杜の家ファーム、晴れの国の利用者を対象とした一般相談支援</w:t>
            </w:r>
            <w:r>
              <w:rPr>
                <w:rFonts w:hint="eastAsia"/>
                <w:spacing w:val="0"/>
                <w:sz w:val="21"/>
              </w:rPr>
              <w:t>)</w:t>
            </w:r>
          </w:p>
        </w:tc>
        <w:tc>
          <w:tcPr>
            <w:tcW w:w="1144" w:type="dxa"/>
            <w:tcBorders>
              <w:top w:val="single" w:sz="4" w:space="0" w:color="auto"/>
              <w:left w:val="nil"/>
              <w:bottom w:val="single" w:sz="4" w:space="0" w:color="000000"/>
              <w:right w:val="single" w:sz="4" w:space="0" w:color="000000"/>
            </w:tcBorders>
          </w:tcPr>
          <w:p w14:paraId="28097568" w14:textId="77777777" w:rsidR="002C0599" w:rsidRDefault="002C0599" w:rsidP="00E546FC">
            <w:pPr>
              <w:pStyle w:val="a3"/>
              <w:spacing w:before="293"/>
              <w:jc w:val="center"/>
              <w:rPr>
                <w:spacing w:val="0"/>
              </w:rPr>
            </w:pPr>
            <w:r>
              <w:rPr>
                <w:rFonts w:hint="eastAsia"/>
                <w:spacing w:val="0"/>
              </w:rPr>
              <w:t>通年</w:t>
            </w:r>
          </w:p>
        </w:tc>
        <w:tc>
          <w:tcPr>
            <w:tcW w:w="1144" w:type="dxa"/>
            <w:tcBorders>
              <w:top w:val="single" w:sz="4" w:space="0" w:color="auto"/>
              <w:left w:val="nil"/>
              <w:bottom w:val="single" w:sz="4" w:space="0" w:color="000000"/>
              <w:right w:val="single" w:sz="4" w:space="0" w:color="000000"/>
            </w:tcBorders>
          </w:tcPr>
          <w:p w14:paraId="0DE9CDEF" w14:textId="77777777" w:rsidR="002C0599" w:rsidRDefault="002C0599" w:rsidP="00E546FC">
            <w:pPr>
              <w:pStyle w:val="a3"/>
              <w:spacing w:before="293"/>
              <w:jc w:val="center"/>
              <w:rPr>
                <w:spacing w:val="0"/>
              </w:rPr>
            </w:pPr>
            <w:r>
              <w:rPr>
                <w:rFonts w:hint="eastAsia"/>
                <w:spacing w:val="0"/>
              </w:rPr>
              <w:t>事業所内</w:t>
            </w:r>
          </w:p>
        </w:tc>
        <w:tc>
          <w:tcPr>
            <w:tcW w:w="1144" w:type="dxa"/>
            <w:tcBorders>
              <w:top w:val="single" w:sz="4" w:space="0" w:color="auto"/>
              <w:left w:val="nil"/>
              <w:bottom w:val="single" w:sz="4" w:space="0" w:color="000000"/>
              <w:right w:val="single" w:sz="4" w:space="0" w:color="000000"/>
            </w:tcBorders>
          </w:tcPr>
          <w:p w14:paraId="5D8DF14F" w14:textId="77777777" w:rsidR="002C0599" w:rsidRDefault="002C0599" w:rsidP="00E546FC">
            <w:pPr>
              <w:pStyle w:val="a3"/>
              <w:spacing w:before="293"/>
              <w:jc w:val="center"/>
              <w:rPr>
                <w:spacing w:val="0"/>
                <w:lang w:eastAsia="zh-TW"/>
              </w:rPr>
            </w:pPr>
            <w:r>
              <w:rPr>
                <w:spacing w:val="0"/>
                <w:lang w:eastAsia="zh-TW"/>
              </w:rPr>
              <w:t>1</w:t>
            </w:r>
            <w:r>
              <w:rPr>
                <w:spacing w:val="0"/>
                <w:lang w:eastAsia="zh-TW"/>
              </w:rPr>
              <w:t>名</w:t>
            </w:r>
          </w:p>
        </w:tc>
        <w:tc>
          <w:tcPr>
            <w:tcW w:w="1144" w:type="dxa"/>
            <w:tcBorders>
              <w:top w:val="single" w:sz="4" w:space="0" w:color="auto"/>
              <w:left w:val="nil"/>
              <w:bottom w:val="single" w:sz="4" w:space="0" w:color="000000"/>
              <w:right w:val="single" w:sz="4" w:space="0" w:color="000000"/>
            </w:tcBorders>
          </w:tcPr>
          <w:p w14:paraId="296F5957" w14:textId="77777777" w:rsidR="002C0599" w:rsidRDefault="002C0599" w:rsidP="00E546FC">
            <w:pPr>
              <w:pStyle w:val="a3"/>
              <w:spacing w:before="293"/>
              <w:jc w:val="center"/>
              <w:rPr>
                <w:spacing w:val="0"/>
              </w:rPr>
            </w:pPr>
            <w:r>
              <w:rPr>
                <w:spacing w:val="0"/>
              </w:rPr>
              <w:t>利用者</w:t>
            </w:r>
          </w:p>
          <w:p w14:paraId="2FC318D3" w14:textId="77777777" w:rsidR="002C0599" w:rsidRDefault="002C0599" w:rsidP="00E546FC">
            <w:pPr>
              <w:pStyle w:val="a3"/>
              <w:spacing w:before="293"/>
              <w:jc w:val="center"/>
              <w:rPr>
                <w:spacing w:val="0"/>
              </w:rPr>
            </w:pPr>
            <w:r>
              <w:rPr>
                <w:spacing w:val="0"/>
              </w:rPr>
              <w:t>0</w:t>
            </w:r>
            <w:r>
              <w:rPr>
                <w:spacing w:val="0"/>
              </w:rPr>
              <w:t>名</w:t>
            </w:r>
          </w:p>
        </w:tc>
        <w:tc>
          <w:tcPr>
            <w:tcW w:w="1352" w:type="dxa"/>
            <w:vMerge/>
            <w:tcBorders>
              <w:left w:val="nil"/>
              <w:right w:val="single" w:sz="4" w:space="0" w:color="000000"/>
            </w:tcBorders>
          </w:tcPr>
          <w:p w14:paraId="6A9C35A9" w14:textId="43FBBD7C" w:rsidR="002C0599" w:rsidRDefault="002C0599" w:rsidP="00E546FC">
            <w:pPr>
              <w:pStyle w:val="a3"/>
              <w:spacing w:before="293"/>
              <w:ind w:firstLineChars="200" w:firstLine="480"/>
              <w:rPr>
                <w:spacing w:val="0"/>
                <w:lang w:eastAsia="zh-TW"/>
              </w:rPr>
            </w:pPr>
          </w:p>
        </w:tc>
      </w:tr>
      <w:tr w:rsidR="002C0599" w14:paraId="2FF65A53" w14:textId="77777777" w:rsidTr="002C0599">
        <w:trPr>
          <w:cantSplit/>
          <w:trHeight w:hRule="exact" w:val="2538"/>
        </w:trPr>
        <w:tc>
          <w:tcPr>
            <w:tcW w:w="46" w:type="dxa"/>
            <w:tcBorders>
              <w:top w:val="nil"/>
              <w:left w:val="nil"/>
              <w:bottom w:val="single" w:sz="4" w:space="0" w:color="auto"/>
              <w:right w:val="nil"/>
            </w:tcBorders>
          </w:tcPr>
          <w:p w14:paraId="37403043" w14:textId="77777777" w:rsidR="002C0599" w:rsidRDefault="002C0599" w:rsidP="00E546FC">
            <w:pPr>
              <w:pStyle w:val="a3"/>
              <w:wordWrap/>
              <w:spacing w:line="240" w:lineRule="auto"/>
              <w:rPr>
                <w:spacing w:val="0"/>
                <w:lang w:eastAsia="zh-TW"/>
              </w:rPr>
            </w:pPr>
          </w:p>
        </w:tc>
        <w:tc>
          <w:tcPr>
            <w:tcW w:w="1797" w:type="dxa"/>
            <w:tcBorders>
              <w:top w:val="nil"/>
              <w:left w:val="single" w:sz="4" w:space="0" w:color="000000"/>
              <w:bottom w:val="single" w:sz="4" w:space="0" w:color="auto"/>
              <w:right w:val="single" w:sz="4" w:space="0" w:color="000000"/>
            </w:tcBorders>
          </w:tcPr>
          <w:p w14:paraId="34883C0E" w14:textId="77777777" w:rsidR="002C0599" w:rsidRDefault="002C0599" w:rsidP="00E546FC">
            <w:pPr>
              <w:pStyle w:val="a3"/>
              <w:spacing w:before="293"/>
              <w:rPr>
                <w:spacing w:val="0"/>
                <w:sz w:val="21"/>
                <w:szCs w:val="21"/>
              </w:rPr>
            </w:pPr>
            <w:r>
              <w:rPr>
                <w:rFonts w:hint="eastAsia"/>
                <w:spacing w:val="0"/>
                <w:sz w:val="21"/>
                <w:szCs w:val="21"/>
              </w:rPr>
              <w:t>障害者の日常生活及び社会生活を総合的に支援するための法律に基づく特定相談支援事業</w:t>
            </w:r>
          </w:p>
        </w:tc>
        <w:tc>
          <w:tcPr>
            <w:tcW w:w="1641" w:type="dxa"/>
            <w:tcBorders>
              <w:top w:val="nil"/>
              <w:left w:val="nil"/>
              <w:bottom w:val="single" w:sz="4" w:space="0" w:color="auto"/>
              <w:right w:val="single" w:sz="4" w:space="0" w:color="000000"/>
            </w:tcBorders>
          </w:tcPr>
          <w:p w14:paraId="6974A406" w14:textId="77777777" w:rsidR="002C0599" w:rsidRDefault="002C0599" w:rsidP="00E546FC">
            <w:pPr>
              <w:pStyle w:val="a3"/>
              <w:spacing w:before="293"/>
              <w:rPr>
                <w:spacing w:val="0"/>
              </w:rPr>
            </w:pPr>
            <w:r>
              <w:rPr>
                <w:spacing w:val="0"/>
                <w:sz w:val="21"/>
              </w:rPr>
              <w:t>ひとむすび</w:t>
            </w:r>
            <w:r>
              <w:rPr>
                <w:spacing w:val="0"/>
                <w:sz w:val="21"/>
              </w:rPr>
              <w:t>(</w:t>
            </w:r>
            <w:r>
              <w:rPr>
                <w:rFonts w:hint="eastAsia"/>
                <w:spacing w:val="0"/>
                <w:sz w:val="21"/>
              </w:rPr>
              <w:t>主に杜の家ファーム、晴れの国の利用者を対象とした</w:t>
            </w:r>
            <w:r>
              <w:rPr>
                <w:spacing w:val="0"/>
                <w:sz w:val="21"/>
              </w:rPr>
              <w:t>特定相談支援</w:t>
            </w:r>
            <w:r>
              <w:rPr>
                <w:spacing w:val="0"/>
                <w:sz w:val="21"/>
              </w:rPr>
              <w:t>)</w:t>
            </w:r>
          </w:p>
        </w:tc>
        <w:tc>
          <w:tcPr>
            <w:tcW w:w="1144" w:type="dxa"/>
            <w:tcBorders>
              <w:top w:val="nil"/>
              <w:left w:val="nil"/>
              <w:bottom w:val="single" w:sz="4" w:space="0" w:color="auto"/>
              <w:right w:val="single" w:sz="4" w:space="0" w:color="000000"/>
            </w:tcBorders>
          </w:tcPr>
          <w:p w14:paraId="3AC56A33" w14:textId="77777777" w:rsidR="002C0599" w:rsidRDefault="002C0599" w:rsidP="00E546FC">
            <w:pPr>
              <w:pStyle w:val="a3"/>
              <w:spacing w:before="293"/>
              <w:jc w:val="center"/>
              <w:rPr>
                <w:spacing w:val="0"/>
              </w:rPr>
            </w:pPr>
            <w:r>
              <w:rPr>
                <w:rFonts w:hint="eastAsia"/>
                <w:spacing w:val="0"/>
              </w:rPr>
              <w:t>通年</w:t>
            </w:r>
          </w:p>
        </w:tc>
        <w:tc>
          <w:tcPr>
            <w:tcW w:w="1144" w:type="dxa"/>
            <w:tcBorders>
              <w:top w:val="nil"/>
              <w:left w:val="nil"/>
              <w:bottom w:val="single" w:sz="4" w:space="0" w:color="auto"/>
              <w:right w:val="single" w:sz="4" w:space="0" w:color="000000"/>
            </w:tcBorders>
          </w:tcPr>
          <w:p w14:paraId="4287EF35" w14:textId="77777777" w:rsidR="002C0599" w:rsidRDefault="002C0599" w:rsidP="00E546FC">
            <w:pPr>
              <w:pStyle w:val="a3"/>
              <w:spacing w:before="293"/>
              <w:jc w:val="center"/>
              <w:rPr>
                <w:spacing w:val="0"/>
              </w:rPr>
            </w:pPr>
            <w:r>
              <w:rPr>
                <w:rFonts w:hint="eastAsia"/>
                <w:spacing w:val="0"/>
              </w:rPr>
              <w:t>事業所内</w:t>
            </w:r>
          </w:p>
        </w:tc>
        <w:tc>
          <w:tcPr>
            <w:tcW w:w="1144" w:type="dxa"/>
            <w:tcBorders>
              <w:top w:val="nil"/>
              <w:left w:val="nil"/>
              <w:bottom w:val="single" w:sz="4" w:space="0" w:color="auto"/>
              <w:right w:val="single" w:sz="4" w:space="0" w:color="000000"/>
            </w:tcBorders>
          </w:tcPr>
          <w:p w14:paraId="73F0A56F" w14:textId="77777777" w:rsidR="002C0599" w:rsidRDefault="002C0599" w:rsidP="00E546FC">
            <w:pPr>
              <w:pStyle w:val="a3"/>
              <w:spacing w:before="293"/>
              <w:jc w:val="center"/>
              <w:rPr>
                <w:spacing w:val="0"/>
                <w:lang w:eastAsia="zh-TW"/>
              </w:rPr>
            </w:pPr>
            <w:r>
              <w:rPr>
                <w:spacing w:val="0"/>
                <w:lang w:eastAsia="zh-TW"/>
              </w:rPr>
              <w:t>1</w:t>
            </w:r>
            <w:r>
              <w:rPr>
                <w:spacing w:val="0"/>
                <w:lang w:eastAsia="zh-TW"/>
              </w:rPr>
              <w:t>名</w:t>
            </w:r>
          </w:p>
        </w:tc>
        <w:tc>
          <w:tcPr>
            <w:tcW w:w="1144" w:type="dxa"/>
            <w:tcBorders>
              <w:top w:val="nil"/>
              <w:left w:val="nil"/>
              <w:bottom w:val="single" w:sz="4" w:space="0" w:color="auto"/>
              <w:right w:val="single" w:sz="4" w:space="0" w:color="000000"/>
            </w:tcBorders>
          </w:tcPr>
          <w:p w14:paraId="720783B7" w14:textId="77777777" w:rsidR="002C0599" w:rsidRDefault="002C0599" w:rsidP="00E546FC">
            <w:pPr>
              <w:pStyle w:val="a3"/>
              <w:spacing w:before="293"/>
              <w:jc w:val="center"/>
              <w:rPr>
                <w:spacing w:val="0"/>
              </w:rPr>
            </w:pPr>
            <w:r>
              <w:rPr>
                <w:spacing w:val="0"/>
              </w:rPr>
              <w:t>利用者</w:t>
            </w:r>
          </w:p>
          <w:p w14:paraId="2554EF01" w14:textId="77777777" w:rsidR="002C0599" w:rsidRDefault="002C0599" w:rsidP="00E546FC">
            <w:pPr>
              <w:pStyle w:val="a3"/>
              <w:spacing w:before="293"/>
              <w:jc w:val="center"/>
              <w:rPr>
                <w:spacing w:val="0"/>
              </w:rPr>
            </w:pPr>
            <w:r>
              <w:rPr>
                <w:spacing w:val="0"/>
              </w:rPr>
              <w:t>0</w:t>
            </w:r>
            <w:r>
              <w:rPr>
                <w:spacing w:val="0"/>
              </w:rPr>
              <w:t>名</w:t>
            </w:r>
          </w:p>
        </w:tc>
        <w:tc>
          <w:tcPr>
            <w:tcW w:w="1352" w:type="dxa"/>
            <w:vMerge/>
            <w:tcBorders>
              <w:left w:val="nil"/>
              <w:bottom w:val="single" w:sz="4" w:space="0" w:color="auto"/>
              <w:right w:val="single" w:sz="4" w:space="0" w:color="000000"/>
            </w:tcBorders>
          </w:tcPr>
          <w:p w14:paraId="4661C604" w14:textId="2679D881" w:rsidR="002C0599" w:rsidRDefault="002C0599" w:rsidP="00E546FC">
            <w:pPr>
              <w:pStyle w:val="a3"/>
              <w:spacing w:before="293"/>
              <w:ind w:firstLineChars="200" w:firstLine="480"/>
              <w:rPr>
                <w:spacing w:val="0"/>
                <w:lang w:eastAsia="zh-TW"/>
              </w:rPr>
            </w:pPr>
          </w:p>
        </w:tc>
      </w:tr>
    </w:tbl>
    <w:p w14:paraId="18F3F7F3" w14:textId="77777777" w:rsidR="00D27535" w:rsidRDefault="00D27535" w:rsidP="00D27535">
      <w:pPr>
        <w:pStyle w:val="a3"/>
        <w:spacing w:line="293" w:lineRule="exact"/>
        <w:rPr>
          <w:spacing w:val="0"/>
          <w:lang w:eastAsia="zh-TW"/>
        </w:rPr>
      </w:pPr>
    </w:p>
    <w:p w14:paraId="627BD7ED" w14:textId="77777777" w:rsidR="00D27535" w:rsidRDefault="00D27535" w:rsidP="00D27535">
      <w:pPr>
        <w:pStyle w:val="a3"/>
        <w:rPr>
          <w:rFonts w:ascii="ＭＳ 明朝" w:hAnsi="ＭＳ 明朝"/>
        </w:rPr>
      </w:pPr>
      <w:r>
        <w:rPr>
          <w:rFonts w:ascii="ＭＳ 明朝" w:hAnsi="ＭＳ 明朝" w:hint="eastAsia"/>
        </w:rPr>
        <w:t>２）その他の事業</w:t>
      </w:r>
    </w:p>
    <w:p w14:paraId="44179735" w14:textId="77777777" w:rsidR="00D27535" w:rsidRDefault="00D27535" w:rsidP="00D27535">
      <w:pPr>
        <w:pStyle w:val="a3"/>
        <w:rPr>
          <w:rFonts w:ascii="ＭＳ 明朝" w:hAnsi="ＭＳ 明朝"/>
        </w:rPr>
      </w:pPr>
      <w:r>
        <w:rPr>
          <w:rFonts w:ascii="ＭＳ 明朝" w:hAnsi="ＭＳ 明朝" w:hint="eastAsia"/>
        </w:rPr>
        <w:t>なし</w:t>
      </w:r>
    </w:p>
    <w:p w14:paraId="6B1CC6AC" w14:textId="440E6435" w:rsidR="00D27535" w:rsidRDefault="00D27535"/>
    <w:p w14:paraId="772728AE" w14:textId="34509CD7" w:rsidR="0031422B" w:rsidRDefault="0031422B"/>
    <w:sectPr w:rsidR="0031422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535"/>
    <w:rsid w:val="000152E6"/>
    <w:rsid w:val="00040FB6"/>
    <w:rsid w:val="00051B47"/>
    <w:rsid w:val="00067CC7"/>
    <w:rsid w:val="000E2EFC"/>
    <w:rsid w:val="000F3E35"/>
    <w:rsid w:val="000F4DA1"/>
    <w:rsid w:val="001A6FC2"/>
    <w:rsid w:val="002437AE"/>
    <w:rsid w:val="00275608"/>
    <w:rsid w:val="002C0599"/>
    <w:rsid w:val="0031422B"/>
    <w:rsid w:val="00345DAD"/>
    <w:rsid w:val="003612D8"/>
    <w:rsid w:val="003E5D83"/>
    <w:rsid w:val="00451C36"/>
    <w:rsid w:val="004B18A3"/>
    <w:rsid w:val="005A396A"/>
    <w:rsid w:val="00611CB0"/>
    <w:rsid w:val="007725D3"/>
    <w:rsid w:val="007A3EC2"/>
    <w:rsid w:val="007F1002"/>
    <w:rsid w:val="008E0D3A"/>
    <w:rsid w:val="009C1B16"/>
    <w:rsid w:val="00B10360"/>
    <w:rsid w:val="00B2794E"/>
    <w:rsid w:val="00BD75C3"/>
    <w:rsid w:val="00C13719"/>
    <w:rsid w:val="00C556B5"/>
    <w:rsid w:val="00CF1A5B"/>
    <w:rsid w:val="00D10BA8"/>
    <w:rsid w:val="00D27535"/>
    <w:rsid w:val="00E05849"/>
    <w:rsid w:val="00E41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32FE161"/>
  <w15:chartTrackingRefBased/>
  <w15:docId w15:val="{88F70344-0C13-794C-9A98-7E4C262F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7535"/>
    <w:pPr>
      <w:widowControl w:val="0"/>
      <w:kinsoku w:val="0"/>
      <w:overflowPunct w:val="0"/>
      <w:adjustRightInd w:val="0"/>
      <w:jc w:val="both"/>
      <w:textAlignment w:val="baseline"/>
    </w:pPr>
    <w:rPr>
      <w:rFonts w:ascii="Times New Roman" w:eastAsia="ＭＳ 明朝" w:hAnsi="Times New Roman" w:cs="ＭＳ 明朝"/>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27535"/>
    <w:pPr>
      <w:widowControl w:val="0"/>
      <w:wordWrap w:val="0"/>
      <w:autoSpaceDE w:val="0"/>
      <w:autoSpaceDN w:val="0"/>
      <w:adjustRightInd w:val="0"/>
      <w:spacing w:line="413" w:lineRule="exact"/>
      <w:jc w:val="both"/>
    </w:pPr>
    <w:rPr>
      <w:rFonts w:ascii="Times New Roman" w:eastAsia="ＭＳ 明朝" w:hAnsi="Times New Roman" w:cs="ＭＳ 明朝"/>
      <w:spacing w:val="-1"/>
      <w:kern w:val="0"/>
      <w:sz w:val="24"/>
    </w:rPr>
  </w:style>
  <w:style w:type="paragraph" w:styleId="a4">
    <w:name w:val="List Paragraph"/>
    <w:basedOn w:val="a"/>
    <w:uiPriority w:val="34"/>
    <w:qFormat/>
    <w:rsid w:val="008E0D3A"/>
    <w:pPr>
      <w:kinsoku/>
      <w:overflowPunct/>
      <w:adjustRightInd/>
      <w:ind w:leftChars="400" w:left="840"/>
      <w:textAlignment w:val="auto"/>
    </w:pPr>
    <w:rPr>
      <w:rFonts w:ascii="Century" w:hAnsi="Century" w:cs="Times New Roman"/>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288</Words>
  <Characters>1645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大森浩史</dc:creator>
  <cp:keywords/>
  <dc:description/>
  <cp:lastModifiedBy>大森浩史</cp:lastModifiedBy>
  <cp:revision>11</cp:revision>
  <dcterms:created xsi:type="dcterms:W3CDTF">2022-05-09T02:29:00Z</dcterms:created>
  <dcterms:modified xsi:type="dcterms:W3CDTF">2022-06-29T04:00:00Z</dcterms:modified>
</cp:coreProperties>
</file>