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D9" w:rsidRDefault="00810CD9" w:rsidP="00810CD9">
      <w:pPr>
        <w:jc w:val="center"/>
        <w:rPr>
          <w:rFonts w:ascii="ＭＳ 明朝"/>
          <w:sz w:val="28"/>
          <w:szCs w:val="28"/>
        </w:rPr>
      </w:pPr>
      <w:r>
        <w:rPr>
          <w:rFonts w:ascii="ＭＳ 明朝" w:cs="ＭＳ 明朝"/>
          <w:sz w:val="28"/>
          <w:szCs w:val="28"/>
        </w:rPr>
        <w:t>27</w:t>
      </w:r>
      <w:r>
        <w:rPr>
          <w:rFonts w:ascii="ＭＳ 明朝" w:cs="ＭＳ 明朝" w:hint="eastAsia"/>
          <w:sz w:val="28"/>
          <w:szCs w:val="28"/>
        </w:rPr>
        <w:t>年度事業計画書</w:t>
      </w:r>
    </w:p>
    <w:p w:rsidR="00810CD9" w:rsidRDefault="00810CD9" w:rsidP="00810CD9">
      <w:pPr>
        <w:rPr>
          <w:rFonts w:ascii="ＭＳ 明朝"/>
        </w:rPr>
      </w:pPr>
    </w:p>
    <w:p w:rsidR="00810CD9" w:rsidRDefault="00810CD9" w:rsidP="00810CD9">
      <w:pPr>
        <w:rPr>
          <w:rFonts w:ascii="ＭＳ 明朝"/>
        </w:rPr>
      </w:pPr>
      <w:r>
        <w:rPr>
          <w:rFonts w:ascii="ＭＳ 明朝" w:cs="ＭＳ 明朝" w:hint="eastAsia"/>
        </w:rPr>
        <w:t xml:space="preserve">　　　　　</w:t>
      </w:r>
      <w:r w:rsidR="00BF1F0B">
        <w:rPr>
          <w:rFonts w:ascii="ＭＳ 明朝" w:cs="ＭＳ 明朝" w:hint="eastAsia"/>
        </w:rPr>
        <w:t>平成２７</w:t>
      </w:r>
      <w:r>
        <w:rPr>
          <w:rFonts w:ascii="ＭＳ 明朝" w:cs="ＭＳ 明朝" w:hint="eastAsia"/>
        </w:rPr>
        <w:t>年</w:t>
      </w:r>
      <w:r w:rsidR="00BF1F0B">
        <w:rPr>
          <w:rFonts w:ascii="ＭＳ 明朝" w:cs="ＭＳ 明朝" w:hint="eastAsia"/>
        </w:rPr>
        <w:t>４</w:t>
      </w:r>
      <w:r>
        <w:rPr>
          <w:rFonts w:ascii="ＭＳ 明朝" w:cs="ＭＳ 明朝" w:hint="eastAsia"/>
        </w:rPr>
        <w:t>月</w:t>
      </w:r>
      <w:r w:rsidR="00BF1F0B">
        <w:rPr>
          <w:rFonts w:ascii="ＭＳ 明朝" w:cs="ＭＳ 明朝" w:hint="eastAsia"/>
        </w:rPr>
        <w:t>１</w:t>
      </w:r>
      <w:r>
        <w:rPr>
          <w:rFonts w:ascii="ＭＳ 明朝" w:cs="ＭＳ 明朝" w:hint="eastAsia"/>
        </w:rPr>
        <w:t>日から</w:t>
      </w:r>
      <w:r w:rsidR="00BF1F0B">
        <w:rPr>
          <w:rFonts w:ascii="ＭＳ 明朝" w:cs="ＭＳ 明朝" w:hint="eastAsia"/>
        </w:rPr>
        <w:t>平成２８</w:t>
      </w:r>
      <w:r>
        <w:rPr>
          <w:rFonts w:ascii="ＭＳ 明朝" w:cs="ＭＳ 明朝" w:hint="eastAsia"/>
        </w:rPr>
        <w:t>年</w:t>
      </w:r>
      <w:r w:rsidR="00BF1F0B">
        <w:rPr>
          <w:rFonts w:ascii="ＭＳ 明朝" w:cs="ＭＳ 明朝" w:hint="eastAsia"/>
        </w:rPr>
        <w:t>３</w:t>
      </w:r>
      <w:r>
        <w:rPr>
          <w:rFonts w:ascii="ＭＳ 明朝" w:cs="ＭＳ 明朝" w:hint="eastAsia"/>
        </w:rPr>
        <w:t>月</w:t>
      </w:r>
      <w:r w:rsidR="00BF1F0B">
        <w:rPr>
          <w:rFonts w:ascii="ＭＳ 明朝" w:cs="ＭＳ 明朝" w:hint="eastAsia"/>
        </w:rPr>
        <w:t>３１</w:t>
      </w:r>
      <w:r>
        <w:rPr>
          <w:rFonts w:ascii="ＭＳ 明朝" w:cs="ＭＳ 明朝" w:hint="eastAsia"/>
        </w:rPr>
        <w:t>日まで</w:t>
      </w:r>
    </w:p>
    <w:p w:rsidR="00810CD9" w:rsidRDefault="00810CD9" w:rsidP="00810CD9">
      <w:pPr>
        <w:ind w:firstLineChars="900" w:firstLine="1890"/>
        <w:rPr>
          <w:rFonts w:ascii="ＭＳ 明朝"/>
        </w:rPr>
      </w:pPr>
      <w:r>
        <w:rPr>
          <w:rFonts w:ascii="ＭＳ 明朝" w:cs="ＭＳ 明朝" w:hint="eastAsia"/>
        </w:rPr>
        <w:t>（法人成立の日から</w:t>
      </w:r>
      <w:r w:rsidR="00BF1F0B">
        <w:rPr>
          <w:rFonts w:ascii="ＭＳ 明朝" w:cs="ＭＳ 明朝" w:hint="eastAsia"/>
        </w:rPr>
        <w:t>平成２８</w:t>
      </w:r>
      <w:r>
        <w:rPr>
          <w:rFonts w:ascii="ＭＳ 明朝" w:cs="ＭＳ 明朝" w:hint="eastAsia"/>
        </w:rPr>
        <w:t>年</w:t>
      </w:r>
      <w:r w:rsidR="00BF1F0B">
        <w:rPr>
          <w:rFonts w:ascii="ＭＳ 明朝" w:cs="ＭＳ 明朝" w:hint="eastAsia"/>
        </w:rPr>
        <w:t>３</w:t>
      </w:r>
      <w:r>
        <w:rPr>
          <w:rFonts w:ascii="ＭＳ 明朝" w:cs="ＭＳ 明朝" w:hint="eastAsia"/>
        </w:rPr>
        <w:t>月</w:t>
      </w:r>
      <w:r w:rsidR="00BF1F0B">
        <w:rPr>
          <w:rFonts w:ascii="ＭＳ 明朝" w:cs="ＭＳ 明朝" w:hint="eastAsia"/>
        </w:rPr>
        <w:t>３１</w:t>
      </w:r>
      <w:r>
        <w:rPr>
          <w:rFonts w:ascii="ＭＳ 明朝" w:cs="ＭＳ 明朝" w:hint="eastAsia"/>
        </w:rPr>
        <w:t>日まで：設立初年度のみ）</w:t>
      </w:r>
    </w:p>
    <w:p w:rsidR="00810CD9" w:rsidRPr="00BF1F0B" w:rsidRDefault="00810CD9" w:rsidP="00810CD9">
      <w:pPr>
        <w:rPr>
          <w:rFonts w:ascii="ＭＳ 明朝"/>
        </w:rPr>
      </w:pPr>
    </w:p>
    <w:p w:rsidR="00810CD9" w:rsidRDefault="00810CD9" w:rsidP="00810CD9">
      <w:pPr>
        <w:jc w:val="right"/>
        <w:rPr>
          <w:rFonts w:ascii="ＭＳ 明朝"/>
        </w:rPr>
      </w:pPr>
      <w:r>
        <w:rPr>
          <w:rFonts w:ascii="ＭＳ 明朝" w:cs="ＭＳ 明朝" w:hint="eastAsia"/>
        </w:rPr>
        <w:t>特定非営利活動法人　大きな和</w:t>
      </w:r>
      <w:bookmarkStart w:id="0" w:name="_GoBack"/>
      <w:bookmarkEnd w:id="0"/>
    </w:p>
    <w:p w:rsidR="00810CD9" w:rsidRDefault="00810CD9" w:rsidP="00810CD9">
      <w:pPr>
        <w:rPr>
          <w:rFonts w:ascii="ＭＳ 明朝"/>
        </w:rPr>
      </w:pPr>
    </w:p>
    <w:p w:rsidR="00810CD9" w:rsidRDefault="00810CD9" w:rsidP="00810CD9">
      <w:pPr>
        <w:rPr>
          <w:rFonts w:ascii="ＭＳ 明朝"/>
        </w:rPr>
      </w:pPr>
    </w:p>
    <w:p w:rsidR="00810CD9" w:rsidRDefault="00810CD9" w:rsidP="00810CD9">
      <w:pPr>
        <w:rPr>
          <w:rFonts w:ascii="ＭＳ 明朝"/>
        </w:rPr>
      </w:pPr>
      <w:r>
        <w:rPr>
          <w:rFonts w:ascii="ＭＳ 明朝" w:cs="ＭＳ 明朝" w:hint="eastAsia"/>
        </w:rPr>
        <w:t>１　事業実施の方針</w:t>
      </w:r>
    </w:p>
    <w:p w:rsidR="009F2958" w:rsidRDefault="00810CD9" w:rsidP="00810CD9">
      <w:pPr>
        <w:rPr>
          <w:rFonts w:ascii="ＭＳ Ｐ明朝" w:eastAsia="ＭＳ Ｐ明朝" w:hAnsi="ＭＳ Ｐ明朝"/>
          <w:sz w:val="24"/>
          <w:szCs w:val="22"/>
        </w:rPr>
      </w:pPr>
      <w:r w:rsidRPr="002446AF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="001061E4">
        <w:rPr>
          <w:rFonts w:ascii="ＭＳ Ｐ明朝" w:eastAsia="ＭＳ Ｐ明朝" w:hAnsi="ＭＳ Ｐ明朝" w:hint="eastAsia"/>
          <w:sz w:val="24"/>
          <w:szCs w:val="22"/>
        </w:rPr>
        <w:t>本法人の設立初年度である本年度は、</w:t>
      </w:r>
      <w:r>
        <w:rPr>
          <w:rFonts w:ascii="ＭＳ Ｐ明朝" w:eastAsia="ＭＳ Ｐ明朝" w:hAnsi="ＭＳ Ｐ明朝" w:hint="eastAsia"/>
          <w:sz w:val="24"/>
          <w:szCs w:val="22"/>
        </w:rPr>
        <w:t>地域に根差した</w:t>
      </w:r>
      <w:r w:rsidR="0078587F">
        <w:rPr>
          <w:rFonts w:ascii="ＭＳ Ｐ明朝" w:eastAsia="ＭＳ Ｐ明朝" w:hAnsi="ＭＳ Ｐ明朝" w:hint="eastAsia"/>
          <w:sz w:val="24"/>
          <w:szCs w:val="22"/>
        </w:rPr>
        <w:t>訪問介護事業</w:t>
      </w:r>
      <w:r>
        <w:rPr>
          <w:rFonts w:ascii="ＭＳ Ｐ明朝" w:eastAsia="ＭＳ Ｐ明朝" w:hAnsi="ＭＳ Ｐ明朝" w:hint="eastAsia"/>
          <w:sz w:val="24"/>
          <w:szCs w:val="22"/>
        </w:rPr>
        <w:t>、小規模</w:t>
      </w:r>
      <w:r w:rsidR="0078587F">
        <w:rPr>
          <w:rFonts w:ascii="ＭＳ Ｐ明朝" w:eastAsia="ＭＳ Ｐ明朝" w:hAnsi="ＭＳ Ｐ明朝" w:hint="eastAsia"/>
          <w:sz w:val="24"/>
          <w:szCs w:val="22"/>
        </w:rPr>
        <w:t>施設における</w:t>
      </w:r>
      <w:r>
        <w:rPr>
          <w:rFonts w:ascii="ＭＳ Ｐ明朝" w:eastAsia="ＭＳ Ｐ明朝" w:hAnsi="ＭＳ Ｐ明朝" w:hint="eastAsia"/>
          <w:sz w:val="24"/>
          <w:szCs w:val="22"/>
        </w:rPr>
        <w:t>通所介護</w:t>
      </w:r>
      <w:r w:rsidR="0078587F">
        <w:rPr>
          <w:rFonts w:ascii="ＭＳ Ｐ明朝" w:eastAsia="ＭＳ Ｐ明朝" w:hAnsi="ＭＳ Ｐ明朝" w:hint="eastAsia"/>
          <w:sz w:val="24"/>
          <w:szCs w:val="22"/>
        </w:rPr>
        <w:t>事業</w:t>
      </w:r>
      <w:r>
        <w:rPr>
          <w:rFonts w:ascii="ＭＳ Ｐ明朝" w:eastAsia="ＭＳ Ｐ明朝" w:hAnsi="ＭＳ Ｐ明朝" w:hint="eastAsia"/>
          <w:sz w:val="24"/>
          <w:szCs w:val="22"/>
        </w:rPr>
        <w:t>、</w:t>
      </w:r>
      <w:r w:rsidR="0078587F">
        <w:rPr>
          <w:rFonts w:ascii="ＭＳ Ｐ明朝" w:eastAsia="ＭＳ Ｐ明朝" w:hAnsi="ＭＳ Ｐ明朝" w:hint="eastAsia"/>
          <w:sz w:val="24"/>
          <w:szCs w:val="22"/>
        </w:rPr>
        <w:t>配食サービス事業、</w:t>
      </w:r>
      <w:r>
        <w:rPr>
          <w:rFonts w:ascii="ＭＳ Ｐ明朝" w:eastAsia="ＭＳ Ｐ明朝" w:hAnsi="ＭＳ Ｐ明朝" w:hint="eastAsia"/>
          <w:sz w:val="24"/>
          <w:szCs w:val="22"/>
        </w:rPr>
        <w:t>配食や</w:t>
      </w:r>
      <w:r w:rsidR="0078587F">
        <w:rPr>
          <w:rFonts w:ascii="ＭＳ Ｐ明朝" w:eastAsia="ＭＳ Ｐ明朝" w:hAnsi="ＭＳ Ｐ明朝" w:hint="eastAsia"/>
          <w:sz w:val="24"/>
          <w:szCs w:val="22"/>
        </w:rPr>
        <w:t>洗濯掃除など高齢者、障害者の日常生活を支援する事業</w:t>
      </w:r>
      <w:r w:rsidRPr="002446AF">
        <w:rPr>
          <w:rFonts w:ascii="ＭＳ Ｐ明朝" w:eastAsia="ＭＳ Ｐ明朝" w:hAnsi="ＭＳ Ｐ明朝" w:hint="eastAsia"/>
          <w:sz w:val="24"/>
          <w:szCs w:val="22"/>
        </w:rPr>
        <w:t>をスタートします。</w:t>
      </w:r>
      <w:r>
        <w:rPr>
          <w:rFonts w:ascii="ＭＳ Ｐ明朝" w:eastAsia="ＭＳ Ｐ明朝" w:hAnsi="ＭＳ Ｐ明朝" w:hint="eastAsia"/>
          <w:sz w:val="24"/>
          <w:szCs w:val="22"/>
        </w:rPr>
        <w:t>また、高齢者シェアハウス</w:t>
      </w:r>
      <w:r w:rsidR="00BF1F0B">
        <w:rPr>
          <w:rFonts w:ascii="ＭＳ Ｐ明朝" w:eastAsia="ＭＳ Ｐ明朝" w:hAnsi="ＭＳ Ｐ明朝" w:hint="eastAsia"/>
          <w:sz w:val="24"/>
          <w:szCs w:val="22"/>
        </w:rPr>
        <w:t>９</w:t>
      </w:r>
      <w:r>
        <w:rPr>
          <w:rFonts w:ascii="ＭＳ Ｐ明朝" w:eastAsia="ＭＳ Ｐ明朝" w:hAnsi="ＭＳ Ｐ明朝" w:hint="eastAsia"/>
          <w:sz w:val="24"/>
          <w:szCs w:val="22"/>
        </w:rPr>
        <w:t>戸をつくり運営して行きます。</w:t>
      </w:r>
    </w:p>
    <w:p w:rsidR="009F2958" w:rsidRDefault="009F2958" w:rsidP="00810CD9">
      <w:pPr>
        <w:rPr>
          <w:rFonts w:ascii="ＭＳ Ｐ明朝" w:eastAsia="ＭＳ Ｐ明朝" w:hAnsi="ＭＳ Ｐ明朝"/>
          <w:sz w:val="24"/>
          <w:szCs w:val="22"/>
        </w:rPr>
      </w:pPr>
      <w:r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="0078587F">
        <w:rPr>
          <w:rFonts w:ascii="ＭＳ Ｐ明朝" w:eastAsia="ＭＳ Ｐ明朝" w:hAnsi="ＭＳ Ｐ明朝" w:hint="eastAsia"/>
          <w:sz w:val="24"/>
          <w:szCs w:val="22"/>
        </w:rPr>
        <w:t>高齢者や障害者への雇用支援のため</w:t>
      </w:r>
      <w:r>
        <w:rPr>
          <w:rFonts w:ascii="ＭＳ Ｐ明朝" w:eastAsia="ＭＳ Ｐ明朝" w:hAnsi="ＭＳ Ｐ明朝" w:hint="eastAsia"/>
          <w:sz w:val="24"/>
          <w:szCs w:val="22"/>
        </w:rPr>
        <w:t>に</w:t>
      </w:r>
      <w:r w:rsidR="0078587F">
        <w:rPr>
          <w:rFonts w:ascii="ＭＳ Ｐ明朝" w:eastAsia="ＭＳ Ｐ明朝" w:hAnsi="ＭＳ Ｐ明朝" w:hint="eastAsia"/>
          <w:sz w:val="24"/>
          <w:szCs w:val="22"/>
        </w:rPr>
        <w:t>福祉介護に係る教育研修会を開催するほか</w:t>
      </w:r>
      <w:r>
        <w:rPr>
          <w:rFonts w:ascii="ＭＳ Ｐ明朝" w:eastAsia="ＭＳ Ｐ明朝" w:hAnsi="ＭＳ Ｐ明朝" w:hint="eastAsia"/>
          <w:sz w:val="24"/>
          <w:szCs w:val="22"/>
        </w:rPr>
        <w:t>、</w:t>
      </w:r>
      <w:r w:rsidR="0078587F">
        <w:rPr>
          <w:rFonts w:ascii="ＭＳ Ｐ明朝" w:eastAsia="ＭＳ Ｐ明朝" w:hAnsi="ＭＳ Ｐ明朝" w:hint="eastAsia"/>
          <w:sz w:val="24"/>
          <w:szCs w:val="22"/>
        </w:rPr>
        <w:t>機関誌を中心とした広報活動を行います。</w:t>
      </w:r>
    </w:p>
    <w:p w:rsidR="00810CD9" w:rsidRPr="002446AF" w:rsidRDefault="009F2958" w:rsidP="00810CD9">
      <w:pPr>
        <w:rPr>
          <w:rFonts w:ascii="ＭＳ Ｐ明朝" w:eastAsia="ＭＳ Ｐ明朝" w:hAnsi="ＭＳ Ｐ明朝"/>
          <w:sz w:val="24"/>
          <w:szCs w:val="22"/>
        </w:rPr>
      </w:pPr>
      <w:r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="00810CD9">
        <w:rPr>
          <w:rFonts w:ascii="ＭＳ Ｐ明朝" w:eastAsia="ＭＳ Ｐ明朝" w:hAnsi="ＭＳ Ｐ明朝" w:hint="eastAsia"/>
          <w:sz w:val="24"/>
          <w:szCs w:val="22"/>
        </w:rPr>
        <w:t>次年度には、事業</w:t>
      </w:r>
      <w:r w:rsidR="000C2D72">
        <w:rPr>
          <w:rFonts w:ascii="ＭＳ Ｐ明朝" w:eastAsia="ＭＳ Ｐ明朝" w:hAnsi="ＭＳ Ｐ明朝" w:hint="eastAsia"/>
          <w:sz w:val="24"/>
          <w:szCs w:val="22"/>
        </w:rPr>
        <w:t>所</w:t>
      </w:r>
      <w:r w:rsidR="00810CD9">
        <w:rPr>
          <w:rFonts w:ascii="ＭＳ Ｐ明朝" w:eastAsia="ＭＳ Ｐ明朝" w:hAnsi="ＭＳ Ｐ明朝" w:hint="eastAsia"/>
          <w:sz w:val="24"/>
          <w:szCs w:val="22"/>
        </w:rPr>
        <w:t>内保育</w:t>
      </w:r>
      <w:r w:rsidR="000C2D72">
        <w:rPr>
          <w:rFonts w:ascii="ＭＳ Ｐ明朝" w:eastAsia="ＭＳ Ｐ明朝" w:hAnsi="ＭＳ Ｐ明朝" w:hint="eastAsia"/>
          <w:sz w:val="24"/>
          <w:szCs w:val="22"/>
        </w:rPr>
        <w:t>所</w:t>
      </w:r>
      <w:r w:rsidR="00810CD9">
        <w:rPr>
          <w:rFonts w:ascii="ＭＳ Ｐ明朝" w:eastAsia="ＭＳ Ｐ明朝" w:hAnsi="ＭＳ Ｐ明朝" w:hint="eastAsia"/>
          <w:sz w:val="24"/>
          <w:szCs w:val="22"/>
        </w:rPr>
        <w:t>をつくり、老若男女が協力して働ける環境づくりに取り組んで行きます。</w:t>
      </w:r>
    </w:p>
    <w:p w:rsidR="00810CD9" w:rsidRPr="000C2D72" w:rsidRDefault="00810CD9" w:rsidP="00810CD9">
      <w:pPr>
        <w:rPr>
          <w:rFonts w:ascii="ＭＳ 明朝"/>
        </w:rPr>
      </w:pPr>
    </w:p>
    <w:p w:rsidR="00810CD9" w:rsidRDefault="00810CD9" w:rsidP="00810CD9">
      <w:pPr>
        <w:spacing w:line="360" w:lineRule="auto"/>
        <w:rPr>
          <w:rFonts w:ascii="ＭＳ 明朝"/>
        </w:rPr>
      </w:pPr>
      <w:r>
        <w:rPr>
          <w:rFonts w:ascii="ＭＳ 明朝" w:cs="ＭＳ 明朝" w:hint="eastAsia"/>
        </w:rPr>
        <w:t>２　事業の実施に関する事項</w:t>
      </w:r>
    </w:p>
    <w:p w:rsidR="00810CD9" w:rsidRDefault="00810CD9" w:rsidP="00810CD9">
      <w:pPr>
        <w:spacing w:line="360" w:lineRule="auto"/>
        <w:rPr>
          <w:rFonts w:ascii="ＭＳ 明朝"/>
        </w:rPr>
      </w:pPr>
      <w:r>
        <w:rPr>
          <w:rFonts w:ascii="ＭＳ 明朝" w:cs="ＭＳ 明朝" w:hint="eastAsia"/>
        </w:rPr>
        <w:t xml:space="preserve">　　</w:t>
      </w:r>
      <w:r>
        <w:rPr>
          <w:rFonts w:ascii="ＭＳ 明朝" w:cs="ＭＳ 明朝"/>
        </w:rPr>
        <w:t>(1)</w:t>
      </w:r>
      <w:r>
        <w:rPr>
          <w:rFonts w:ascii="ＭＳ 明朝" w:cs="ＭＳ 明朝" w:hint="eastAsia"/>
        </w:rPr>
        <w:t xml:space="preserve">　特定非営利活動に係る事業</w:t>
      </w:r>
    </w:p>
    <w:tbl>
      <w:tblPr>
        <w:tblW w:w="9901" w:type="dxa"/>
        <w:tblInd w:w="74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6"/>
        <w:gridCol w:w="2835"/>
        <w:gridCol w:w="1134"/>
        <w:gridCol w:w="855"/>
        <w:gridCol w:w="988"/>
        <w:gridCol w:w="1559"/>
        <w:gridCol w:w="1134"/>
      </w:tblGrid>
      <w:tr w:rsidR="00810CD9" w:rsidTr="00A86AEC">
        <w:trPr>
          <w:trHeight w:val="1448"/>
        </w:trPr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</w:p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定款の</w:t>
            </w:r>
          </w:p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事業名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</w:p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事　業　内</w:t>
            </w:r>
            <w:r>
              <w:rPr>
                <w:rFonts w:ascii="ＭＳ 明朝" w:cs="ＭＳ 明朝"/>
              </w:rPr>
              <w:t xml:space="preserve">  </w:t>
            </w:r>
            <w:r>
              <w:rPr>
                <w:rFonts w:ascii="ＭＳ 明朝" w:cs="ＭＳ 明朝" w:hint="eastAsia"/>
              </w:rPr>
              <w:t>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</w:p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実施</w:t>
            </w:r>
          </w:p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</w:pPr>
            <w:r>
              <w:rPr>
                <w:rFonts w:ascii="ＭＳ 明朝" w:cs="ＭＳ 明朝" w:hint="eastAsia"/>
              </w:rPr>
              <w:t>日時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</w:p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</w:pPr>
            <w:r>
              <w:rPr>
                <w:rFonts w:ascii="ＭＳ 明朝" w:cs="ＭＳ 明朝" w:hint="eastAsia"/>
              </w:rPr>
              <w:t>実施</w:t>
            </w:r>
          </w:p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場所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</w:p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従事者の人数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</w:p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</w:pPr>
            <w:r>
              <w:rPr>
                <w:rFonts w:ascii="ＭＳ 明朝" w:cs="ＭＳ 明朝" w:hint="eastAsia"/>
              </w:rPr>
              <w:t xml:space="preserve">受益対象者の　</w:t>
            </w:r>
          </w:p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</w:pPr>
            <w:r>
              <w:rPr>
                <w:rFonts w:ascii="ＭＳ 明朝" w:cs="ＭＳ 明朝" w:hint="eastAsia"/>
              </w:rPr>
              <w:t>範囲及び人数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</w:p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事業費の予算額</w:t>
            </w:r>
          </w:p>
          <w:p w:rsidR="00810CD9" w:rsidRDefault="00810CD9" w:rsidP="00FE75DF">
            <w:pPr>
              <w:kinsoku w:val="0"/>
              <w:autoSpaceDE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（千円）</w:t>
            </w:r>
          </w:p>
        </w:tc>
      </w:tr>
      <w:tr w:rsidR="00810CD9" w:rsidTr="006C023A">
        <w:trPr>
          <w:trHeight w:val="1807"/>
        </w:trPr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BF1F0B" w:rsidRPr="00BF1F0B" w:rsidRDefault="00BF1F0B" w:rsidP="0078587F">
            <w:pPr>
              <w:kinsoku w:val="0"/>
              <w:autoSpaceDE w:val="0"/>
              <w:spacing w:line="360" w:lineRule="atLeast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①介護保険法に基づく</w:t>
            </w:r>
            <w:r w:rsidR="0078587F">
              <w:rPr>
                <w:rFonts w:ascii="ＭＳ 明朝" w:hint="eastAsia"/>
              </w:rPr>
              <w:t>訪問介護事業</w:t>
            </w:r>
            <w:r w:rsidRPr="00BF1F0B">
              <w:rPr>
                <w:rFonts w:ascii="ＭＳ 明朝" w:hint="eastAsia"/>
              </w:rPr>
              <w:t xml:space="preserve">　　　　　　　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810CD9" w:rsidRDefault="00B51372" w:rsidP="002F0F32">
            <w:pPr>
              <w:kinsoku w:val="0"/>
              <w:autoSpaceDE w:val="0"/>
              <w:spacing w:line="360" w:lineRule="atLeas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利用者の自宅において、入浴、排せつ、食事等の介護その他の日常生活支援</w:t>
            </w:r>
            <w:r w:rsidR="009F2958">
              <w:rPr>
                <w:rFonts w:ascii="ＭＳ 明朝" w:hint="eastAsia"/>
              </w:rPr>
              <w:t>を行います。</w:t>
            </w:r>
          </w:p>
          <w:p w:rsidR="006C023A" w:rsidRDefault="006C023A" w:rsidP="002F0F3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B51372" w:rsidRDefault="00B51372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通年</w:t>
            </w:r>
          </w:p>
          <w:p w:rsidR="00810CD9" w:rsidRDefault="00810CD9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810CD9" w:rsidRDefault="00A50457" w:rsidP="00BF1F0B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810CD9" w:rsidRDefault="002F0F32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  <w:r w:rsidR="00810CD9">
              <w:rPr>
                <w:rFonts w:ascii="ＭＳ 明朝" w:hint="eastAsia"/>
              </w:rPr>
              <w:t>名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810CD9" w:rsidRDefault="00A50457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名護市在住の</w:t>
            </w:r>
            <w:r w:rsidR="00565752">
              <w:rPr>
                <w:rFonts w:ascii="ＭＳ 明朝" w:hint="eastAsia"/>
              </w:rPr>
              <w:t>高齢者の方</w:t>
            </w:r>
          </w:p>
          <w:p w:rsidR="00810CD9" w:rsidRDefault="00810CD9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/>
              </w:rPr>
              <w:t>15</w:t>
            </w:r>
            <w:r>
              <w:rPr>
                <w:rFonts w:ascii="ＭＳ 明朝" w:hint="eastAsia"/>
              </w:rPr>
              <w:t>名から</w:t>
            </w:r>
            <w:r>
              <w:rPr>
                <w:rFonts w:ascii="ＭＳ 明朝"/>
              </w:rPr>
              <w:t>30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0CD9" w:rsidRDefault="00810CD9" w:rsidP="00FE75DF">
            <w:pPr>
              <w:kinsoku w:val="0"/>
              <w:autoSpaceDE w:val="0"/>
              <w:spacing w:line="360" w:lineRule="atLeast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7,</w:t>
            </w:r>
            <w:r w:rsidR="009576F3">
              <w:rPr>
                <w:rFonts w:ascii="ＭＳ 明朝"/>
              </w:rPr>
              <w:t>144</w:t>
            </w:r>
          </w:p>
        </w:tc>
      </w:tr>
      <w:tr w:rsidR="00810CD9" w:rsidTr="00A86AEC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D9" w:rsidRDefault="001061E4" w:rsidP="00BF1F0B">
            <w:pPr>
              <w:kinsoku w:val="0"/>
              <w:autoSpaceDE w:val="0"/>
              <w:spacing w:line="360" w:lineRule="atLeast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②介護保険法に基づく</w:t>
            </w:r>
            <w:r w:rsidR="0078587F">
              <w:rPr>
                <w:rFonts w:ascii="ＭＳ 明朝" w:hint="eastAsia"/>
              </w:rPr>
              <w:t>通所介護事業</w:t>
            </w:r>
          </w:p>
          <w:p w:rsidR="00810CD9" w:rsidRDefault="00810CD9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0CD9" w:rsidRDefault="00810CD9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小規模事業</w:t>
            </w:r>
            <w:r w:rsidR="00B51372">
              <w:rPr>
                <w:rFonts w:ascii="ＭＳ 明朝" w:hint="eastAsia"/>
              </w:rPr>
              <w:t>所において、入浴、排せつ、食事等の介護その他</w:t>
            </w:r>
            <w:r w:rsidR="002F0F32">
              <w:rPr>
                <w:rFonts w:ascii="ＭＳ 明朝" w:hint="eastAsia"/>
              </w:rPr>
              <w:t>の</w:t>
            </w:r>
            <w:r w:rsidR="00B51372">
              <w:rPr>
                <w:rFonts w:ascii="ＭＳ 明朝" w:hint="eastAsia"/>
              </w:rPr>
              <w:t>日常生活支援</w:t>
            </w:r>
            <w:r w:rsidR="009F2958">
              <w:rPr>
                <w:rFonts w:ascii="ＭＳ 明朝" w:hint="eastAsia"/>
              </w:rPr>
              <w:t>を行います。</w:t>
            </w:r>
          </w:p>
          <w:p w:rsidR="00810CD9" w:rsidRPr="00565752" w:rsidRDefault="00810CD9" w:rsidP="00B5137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10CD9" w:rsidRDefault="00BF1F0B" w:rsidP="002F0F3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平成27年</w:t>
            </w:r>
            <w:r w:rsidR="00AA1AA0">
              <w:rPr>
                <w:rFonts w:ascii="ＭＳ 明朝" w:hint="eastAsia"/>
              </w:rPr>
              <w:t>10</w:t>
            </w:r>
            <w:r>
              <w:rPr>
                <w:rFonts w:ascii="ＭＳ 明朝" w:hint="eastAsia"/>
              </w:rPr>
              <w:t>月1日から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10CD9" w:rsidRDefault="00A50457" w:rsidP="00A50457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名護市伊差川1056番地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10CD9" w:rsidRDefault="002F0F32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  <w:r w:rsidR="00810CD9">
              <w:rPr>
                <w:rFonts w:ascii="ＭＳ 明朝" w:hint="eastAsia"/>
              </w:rPr>
              <w:t>名</w:t>
            </w:r>
          </w:p>
          <w:p w:rsidR="00810CD9" w:rsidRDefault="00810CD9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65752" w:rsidRDefault="00A50457" w:rsidP="0056575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名護市在住の</w:t>
            </w:r>
            <w:r w:rsidR="00565752">
              <w:rPr>
                <w:rFonts w:ascii="ＭＳ 明朝" w:hint="eastAsia"/>
              </w:rPr>
              <w:t>高齢者の方</w:t>
            </w:r>
          </w:p>
          <w:p w:rsidR="00810CD9" w:rsidRDefault="00810CD9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９名</w:t>
            </w:r>
          </w:p>
          <w:p w:rsidR="00810CD9" w:rsidRPr="00565752" w:rsidRDefault="00810CD9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0CD9" w:rsidRDefault="00CE0955" w:rsidP="00CE0955">
            <w:pPr>
              <w:kinsoku w:val="0"/>
              <w:autoSpaceDE w:val="0"/>
              <w:spacing w:line="36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5,</w:t>
            </w:r>
            <w:r w:rsidR="009576F3">
              <w:rPr>
                <w:rFonts w:ascii="ＭＳ 明朝" w:hint="eastAsia"/>
              </w:rPr>
              <w:t>393</w:t>
            </w:r>
          </w:p>
          <w:p w:rsidR="00810CD9" w:rsidRDefault="00810CD9" w:rsidP="00FE75DF">
            <w:pPr>
              <w:kinsoku w:val="0"/>
              <w:autoSpaceDE w:val="0"/>
              <w:spacing w:line="360" w:lineRule="atLeast"/>
              <w:ind w:right="840"/>
              <w:rPr>
                <w:rFonts w:ascii="ＭＳ 明朝"/>
              </w:rPr>
            </w:pPr>
          </w:p>
        </w:tc>
      </w:tr>
      <w:tr w:rsidR="001061E4" w:rsidTr="00EA55E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E4" w:rsidRDefault="001061E4" w:rsidP="001061E4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③高齢者、障害者及びその家族の日常生活支援事業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1F0B" w:rsidRDefault="009F2958" w:rsidP="002F0F3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高齢者や障害者世帯の洗濯</w:t>
            </w:r>
            <w:r w:rsidR="009253F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掃除</w:t>
            </w:r>
            <w:r w:rsidR="009253FC">
              <w:rPr>
                <w:rFonts w:ascii="ＭＳ 明朝" w:hint="eastAsia"/>
              </w:rPr>
              <w:t>、リネン</w:t>
            </w:r>
            <w:r w:rsidR="002F0F32">
              <w:rPr>
                <w:rFonts w:ascii="ＭＳ 明朝" w:hint="eastAsia"/>
              </w:rPr>
              <w:t>交換</w:t>
            </w:r>
            <w:r>
              <w:rPr>
                <w:rFonts w:ascii="ＭＳ 明朝" w:hint="eastAsia"/>
              </w:rPr>
              <w:t>などの日常生活支援を行います。</w:t>
            </w:r>
            <w:r w:rsidR="00565752">
              <w:rPr>
                <w:rFonts w:ascii="ＭＳ 明朝" w:hint="eastAsia"/>
              </w:rPr>
              <w:t>この支援は介護保険対象外の支援となります。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BF1F0B" w:rsidP="002F0F3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平成27年</w:t>
            </w:r>
            <w:r w:rsidR="00AA1AA0">
              <w:rPr>
                <w:rFonts w:ascii="ＭＳ 明朝" w:hint="eastAsia"/>
              </w:rPr>
              <w:t>10</w:t>
            </w:r>
            <w:r>
              <w:rPr>
                <w:rFonts w:ascii="ＭＳ 明朝" w:hint="eastAsia"/>
              </w:rPr>
              <w:t>月1日から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BF1F0B" w:rsidP="00EA55E6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</w:t>
            </w:r>
          </w:p>
          <w:p w:rsidR="001061E4" w:rsidRDefault="001061E4" w:rsidP="00EA55E6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BF1F0B" w:rsidP="00EA55E6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5名</w:t>
            </w:r>
          </w:p>
          <w:p w:rsidR="001061E4" w:rsidRDefault="001061E4" w:rsidP="00EA55E6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65752" w:rsidRDefault="00A50457" w:rsidP="0056575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名護市の</w:t>
            </w:r>
            <w:r w:rsidR="00565752">
              <w:rPr>
                <w:rFonts w:ascii="ＭＳ 明朝" w:hint="eastAsia"/>
              </w:rPr>
              <w:t>高齢者、障害者世帯の方</w:t>
            </w:r>
          </w:p>
          <w:p w:rsidR="001061E4" w:rsidRDefault="00A50457" w:rsidP="00EA55E6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15</w:t>
            </w:r>
            <w:r w:rsidR="001061E4">
              <w:rPr>
                <w:rFonts w:ascii="ＭＳ 明朝" w:hint="eastAsia"/>
              </w:rPr>
              <w:t>名</w:t>
            </w:r>
            <w:r w:rsidR="00BF1F0B">
              <w:rPr>
                <w:rFonts w:ascii="ＭＳ 明朝" w:hint="eastAsia"/>
              </w:rPr>
              <w:t>から50名</w:t>
            </w:r>
          </w:p>
          <w:p w:rsidR="001061E4" w:rsidRPr="00565752" w:rsidRDefault="001061E4" w:rsidP="00EA55E6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61E4" w:rsidRDefault="00BF1F0B" w:rsidP="00EA55E6">
            <w:pPr>
              <w:kinsoku w:val="0"/>
              <w:autoSpaceDE w:val="0"/>
              <w:spacing w:line="36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  <w:r w:rsidR="009576F3">
              <w:rPr>
                <w:rFonts w:ascii="ＭＳ 明朝" w:hint="eastAsia"/>
              </w:rPr>
              <w:t>1</w:t>
            </w:r>
            <w:r>
              <w:rPr>
                <w:rFonts w:ascii="ＭＳ 明朝" w:hint="eastAsia"/>
              </w:rPr>
              <w:t>,</w:t>
            </w:r>
            <w:r w:rsidR="009576F3">
              <w:rPr>
                <w:rFonts w:ascii="ＭＳ 明朝" w:hint="eastAsia"/>
              </w:rPr>
              <w:t>977</w:t>
            </w:r>
          </w:p>
          <w:p w:rsidR="001061E4" w:rsidRDefault="001061E4" w:rsidP="00EA55E6">
            <w:pPr>
              <w:kinsoku w:val="0"/>
              <w:autoSpaceDE w:val="0"/>
              <w:spacing w:line="360" w:lineRule="atLeast"/>
              <w:ind w:right="840"/>
              <w:rPr>
                <w:rFonts w:ascii="ＭＳ 明朝"/>
              </w:rPr>
            </w:pPr>
          </w:p>
        </w:tc>
      </w:tr>
      <w:tr w:rsidR="001061E4" w:rsidTr="006C023A">
        <w:trPr>
          <w:trHeight w:val="177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E4" w:rsidRDefault="001061E4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④配食サービス事業</w:t>
            </w:r>
          </w:p>
          <w:p w:rsidR="001061E4" w:rsidRDefault="001061E4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  <w:p w:rsidR="001061E4" w:rsidRDefault="001061E4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61E4" w:rsidRDefault="009F2958" w:rsidP="009F2958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高齢者の居宅や介護事業所へ配食</w:t>
            </w:r>
            <w:r w:rsidR="00A50457">
              <w:rPr>
                <w:rFonts w:ascii="ＭＳ 明朝" w:hint="eastAsia"/>
              </w:rPr>
              <w:t>を</w:t>
            </w:r>
            <w:r>
              <w:rPr>
                <w:rFonts w:ascii="ＭＳ 明朝" w:hint="eastAsia"/>
              </w:rPr>
              <w:t>行います。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BF1F0B" w:rsidP="002F0F3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平成27年</w:t>
            </w:r>
            <w:r w:rsidR="00AA1AA0">
              <w:rPr>
                <w:rFonts w:ascii="ＭＳ 明朝" w:hint="eastAsia"/>
              </w:rPr>
              <w:t>10</w:t>
            </w:r>
            <w:r>
              <w:rPr>
                <w:rFonts w:ascii="ＭＳ 明朝" w:hint="eastAsia"/>
              </w:rPr>
              <w:t>月1日から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BF1F0B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2F0F32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7</w:t>
            </w:r>
            <w:r w:rsidR="00CA3968">
              <w:rPr>
                <w:rFonts w:ascii="ＭＳ 明朝" w:hint="eastAsia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65752" w:rsidRDefault="00A50457" w:rsidP="0056575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</w:t>
            </w:r>
            <w:r w:rsidR="00565752">
              <w:rPr>
                <w:rFonts w:ascii="ＭＳ 明朝" w:hint="eastAsia"/>
              </w:rPr>
              <w:t>の高齢者、障害者世帯の方</w:t>
            </w:r>
          </w:p>
          <w:p w:rsidR="001061E4" w:rsidRDefault="00A50457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15</w:t>
            </w:r>
            <w:r w:rsidR="00CA3968">
              <w:rPr>
                <w:rFonts w:ascii="ＭＳ 明朝" w:hint="eastAsia"/>
              </w:rPr>
              <w:t>名から50名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1F0B" w:rsidRDefault="00BF1F0B" w:rsidP="00FE75DF">
            <w:pPr>
              <w:kinsoku w:val="0"/>
              <w:autoSpaceDE w:val="0"/>
              <w:spacing w:line="36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  <w:r w:rsidR="009576F3">
              <w:rPr>
                <w:rFonts w:ascii="ＭＳ 明朝" w:hint="eastAsia"/>
              </w:rPr>
              <w:t>5</w:t>
            </w:r>
            <w:r>
              <w:rPr>
                <w:rFonts w:ascii="ＭＳ 明朝" w:hint="eastAsia"/>
              </w:rPr>
              <w:t>,</w:t>
            </w:r>
            <w:r w:rsidR="009576F3">
              <w:rPr>
                <w:rFonts w:ascii="ＭＳ 明朝" w:hint="eastAsia"/>
              </w:rPr>
              <w:t>073</w:t>
            </w:r>
          </w:p>
        </w:tc>
      </w:tr>
      <w:tr w:rsidR="001061E4" w:rsidTr="00A86AEC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E4" w:rsidRDefault="001061E4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⑤一般乗用旅客自動車運送事業</w:t>
            </w:r>
          </w:p>
          <w:p w:rsidR="001061E4" w:rsidRDefault="001061E4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61E4" w:rsidRDefault="009F2958" w:rsidP="00B5137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介護事業</w:t>
            </w:r>
            <w:r w:rsidR="00B51372">
              <w:rPr>
                <w:rFonts w:ascii="ＭＳ 明朝" w:hint="eastAsia"/>
              </w:rPr>
              <w:t>所</w:t>
            </w:r>
            <w:r>
              <w:rPr>
                <w:rFonts w:ascii="ＭＳ 明朝" w:hint="eastAsia"/>
              </w:rPr>
              <w:t>への通所が困難な方のために、</w:t>
            </w:r>
            <w:r w:rsidR="00B51372">
              <w:rPr>
                <w:rFonts w:ascii="ＭＳ 明朝" w:hint="eastAsia"/>
              </w:rPr>
              <w:t>送迎</w:t>
            </w:r>
            <w:r>
              <w:rPr>
                <w:rFonts w:ascii="ＭＳ 明朝" w:hint="eastAsia"/>
              </w:rPr>
              <w:t>サービスを行います。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Pr="00BF1F0B" w:rsidRDefault="00B51372" w:rsidP="00B5137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通年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CA3968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CE0955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1名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65752" w:rsidRDefault="00A50457" w:rsidP="0056575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名護市在住の</w:t>
            </w:r>
            <w:r w:rsidR="00565752">
              <w:rPr>
                <w:rFonts w:ascii="ＭＳ 明朝" w:hint="eastAsia"/>
              </w:rPr>
              <w:t>の高齢者、障害者の方</w:t>
            </w:r>
          </w:p>
          <w:p w:rsidR="001061E4" w:rsidRDefault="00565752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不特定多数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61E4" w:rsidRDefault="00CE0955" w:rsidP="00FE75DF">
            <w:pPr>
              <w:kinsoku w:val="0"/>
              <w:autoSpaceDE w:val="0"/>
              <w:spacing w:line="36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  <w:r w:rsidR="009576F3">
              <w:rPr>
                <w:rFonts w:ascii="ＭＳ 明朝" w:hint="eastAsia"/>
              </w:rPr>
              <w:t>22</w:t>
            </w:r>
          </w:p>
        </w:tc>
      </w:tr>
      <w:tr w:rsidR="001061E4" w:rsidTr="00A86AEC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E4" w:rsidRDefault="001061E4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⑥高齢者シェアハウス</w:t>
            </w:r>
            <w:r w:rsidR="00070F1A">
              <w:rPr>
                <w:rFonts w:ascii="ＭＳ 明朝" w:hint="eastAsia"/>
              </w:rPr>
              <w:t>事業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61E4" w:rsidRDefault="00CA3968" w:rsidP="002F0F3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高齢者シェアハウスの建設運営</w:t>
            </w:r>
            <w:r w:rsidR="009F2958">
              <w:rPr>
                <w:rFonts w:ascii="ＭＳ 明朝" w:hint="eastAsia"/>
              </w:rPr>
              <w:t>します。</w:t>
            </w:r>
            <w:r w:rsidR="002F0F32">
              <w:rPr>
                <w:rFonts w:ascii="ＭＳ 明朝" w:hint="eastAsia"/>
              </w:rPr>
              <w:t>シェアハウスにおいては、一日一度の安否確認などの見守りサービスのほか</w:t>
            </w:r>
            <w:r w:rsidR="000C2D72">
              <w:rPr>
                <w:rFonts w:ascii="ＭＳ 明朝" w:hint="eastAsia"/>
              </w:rPr>
              <w:t>、</w:t>
            </w:r>
            <w:r w:rsidR="002F0F32">
              <w:rPr>
                <w:rFonts w:ascii="ＭＳ 明朝" w:hint="eastAsia"/>
              </w:rPr>
              <w:t>年４回程度入居者間の交流を深めるためのイベントを開催します。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Pr="00BF1F0B" w:rsidRDefault="00BF1F0B" w:rsidP="002F0F3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平成27年</w:t>
            </w:r>
            <w:r w:rsidR="00AA1AA0">
              <w:rPr>
                <w:rFonts w:ascii="ＭＳ 明朝" w:hint="eastAsia"/>
              </w:rPr>
              <w:t>10</w:t>
            </w:r>
            <w:r>
              <w:rPr>
                <w:rFonts w:ascii="ＭＳ 明朝" w:hint="eastAsia"/>
              </w:rPr>
              <w:t>月1日から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CA3968" w:rsidP="00A50457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名護市伊差川</w:t>
            </w:r>
            <w:r w:rsidR="00A50457">
              <w:rPr>
                <w:rFonts w:ascii="ＭＳ 明朝" w:hint="eastAsia"/>
              </w:rPr>
              <w:t>1056</w:t>
            </w:r>
            <w:r>
              <w:rPr>
                <w:rFonts w:ascii="ＭＳ 明朝" w:hint="eastAsia"/>
              </w:rPr>
              <w:t>番地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CA3968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2名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65752" w:rsidRDefault="00565752" w:rsidP="0056575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沖縄県北部地域の高齢者の方</w:t>
            </w:r>
          </w:p>
          <w:p w:rsidR="001061E4" w:rsidRDefault="00CA3968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9名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1F0B" w:rsidRDefault="009576F3" w:rsidP="00FE75DF">
            <w:pPr>
              <w:kinsoku w:val="0"/>
              <w:autoSpaceDE w:val="0"/>
              <w:spacing w:line="36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  <w:r w:rsidR="00BF1F0B">
              <w:rPr>
                <w:rFonts w:ascii="ＭＳ 明朝" w:hint="eastAsia"/>
              </w:rPr>
              <w:t>,</w:t>
            </w:r>
            <w:r>
              <w:rPr>
                <w:rFonts w:ascii="ＭＳ 明朝" w:hint="eastAsia"/>
              </w:rPr>
              <w:t>835</w:t>
            </w:r>
          </w:p>
        </w:tc>
      </w:tr>
      <w:tr w:rsidR="001061E4" w:rsidTr="00A86AEC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E4" w:rsidRDefault="001061E4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⑦高齢者や障害者の雇用支援事業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752" w:rsidRPr="00565752" w:rsidRDefault="009F2958" w:rsidP="002F0F3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高齢者、障害者に対して</w:t>
            </w:r>
            <w:r w:rsidR="00CA3968">
              <w:rPr>
                <w:rFonts w:ascii="ＭＳ 明朝" w:hint="eastAsia"/>
              </w:rPr>
              <w:t>福祉介護に係る教育研修</w:t>
            </w:r>
            <w:r w:rsidR="00565752">
              <w:rPr>
                <w:rFonts w:ascii="ＭＳ 明朝" w:hint="eastAsia"/>
              </w:rPr>
              <w:t>（資格試験取得支援を含む）</w:t>
            </w:r>
            <w:r>
              <w:rPr>
                <w:rFonts w:ascii="ＭＳ 明朝" w:hint="eastAsia"/>
              </w:rPr>
              <w:t>を行います</w:t>
            </w:r>
            <w:r w:rsidR="00565752">
              <w:rPr>
                <w:rFonts w:ascii="ＭＳ 明朝" w:hint="eastAsia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Pr="00BF1F0B" w:rsidRDefault="00BF1F0B" w:rsidP="002F0F3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平成27年</w:t>
            </w:r>
            <w:r w:rsidR="00AA1AA0">
              <w:rPr>
                <w:rFonts w:ascii="ＭＳ 明朝" w:hint="eastAsia"/>
              </w:rPr>
              <w:t>10</w:t>
            </w:r>
            <w:r>
              <w:rPr>
                <w:rFonts w:ascii="ＭＳ 明朝" w:hint="eastAsia"/>
              </w:rPr>
              <w:t>月1日から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CA3968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CE0955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1名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65752" w:rsidRDefault="00565752" w:rsidP="0056575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沖縄県北部地域の方</w:t>
            </w:r>
          </w:p>
          <w:p w:rsidR="001061E4" w:rsidRDefault="00565752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不特定多数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61E4" w:rsidRDefault="009576F3" w:rsidP="00FE75DF">
            <w:pPr>
              <w:kinsoku w:val="0"/>
              <w:autoSpaceDE w:val="0"/>
              <w:spacing w:line="360" w:lineRule="atLeast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283</w:t>
            </w:r>
          </w:p>
        </w:tc>
      </w:tr>
      <w:tr w:rsidR="001061E4" w:rsidTr="00A86AEC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E4" w:rsidRDefault="001061E4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⑧子育て支援事業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61E4" w:rsidRDefault="00BF1F0B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本年度は実施しません。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1061E4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1061E4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1061E4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1061E4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61E4" w:rsidRDefault="00CE0955" w:rsidP="00FE75DF">
            <w:pPr>
              <w:kinsoku w:val="0"/>
              <w:autoSpaceDE w:val="0"/>
              <w:spacing w:line="36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0</w:t>
            </w:r>
          </w:p>
        </w:tc>
      </w:tr>
      <w:tr w:rsidR="001061E4" w:rsidTr="00A86AEC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E4" w:rsidRDefault="001061E4" w:rsidP="009253FC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⑨機関誌発行などの情報提供</w:t>
            </w:r>
            <w:r w:rsidR="00BF1F0B">
              <w:rPr>
                <w:rFonts w:ascii="ＭＳ 明朝" w:hint="eastAsia"/>
              </w:rPr>
              <w:t>事業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1F0B" w:rsidRDefault="00BF1F0B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定期機関誌</w:t>
            </w:r>
            <w:r w:rsidR="009F2958">
              <w:rPr>
                <w:rFonts w:ascii="ＭＳ 明朝" w:hint="eastAsia"/>
              </w:rPr>
              <w:t>を</w:t>
            </w:r>
            <w:r>
              <w:rPr>
                <w:rFonts w:ascii="ＭＳ 明朝" w:hint="eastAsia"/>
              </w:rPr>
              <w:t>発行</w:t>
            </w:r>
            <w:r w:rsidR="009F2958">
              <w:rPr>
                <w:rFonts w:ascii="ＭＳ 明朝" w:hint="eastAsia"/>
              </w:rPr>
              <w:t>します。</w:t>
            </w:r>
            <w:r>
              <w:rPr>
                <w:rFonts w:ascii="ＭＳ 明朝" w:hint="eastAsia"/>
              </w:rPr>
              <w:t>ＨＰの立ち上げ</w:t>
            </w:r>
            <w:r w:rsidR="009F2958">
              <w:rPr>
                <w:rFonts w:ascii="ＭＳ 明朝" w:hint="eastAsia"/>
              </w:rPr>
              <w:t>ます。また、健康維持や介護に役立つセミナーを開催します。</w:t>
            </w:r>
          </w:p>
          <w:p w:rsidR="00CA3968" w:rsidRDefault="00CA3968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  <w:p w:rsidR="00BF1F0B" w:rsidRDefault="00BF1F0B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Pr="00BF1F0B" w:rsidRDefault="00B51372" w:rsidP="00B5137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通年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CA3968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名護市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061E4" w:rsidRDefault="00CA3968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１名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65752" w:rsidRDefault="00565752" w:rsidP="00565752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沖縄県北部地域の方</w:t>
            </w:r>
          </w:p>
          <w:p w:rsidR="001061E4" w:rsidRDefault="00565752" w:rsidP="00FE75DF">
            <w:pPr>
              <w:kinsoku w:val="0"/>
              <w:autoSpaceDE w:val="0"/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不特定多数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61E4" w:rsidRDefault="009576F3" w:rsidP="00FE75DF">
            <w:pPr>
              <w:kinsoku w:val="0"/>
              <w:autoSpaceDE w:val="0"/>
              <w:spacing w:line="36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282</w:t>
            </w:r>
          </w:p>
        </w:tc>
      </w:tr>
    </w:tbl>
    <w:p w:rsidR="00810CD9" w:rsidRDefault="00810CD9" w:rsidP="00810CD9">
      <w:pPr>
        <w:rPr>
          <w:rFonts w:ascii="ＭＳ 明朝"/>
        </w:rPr>
      </w:pPr>
    </w:p>
    <w:sectPr w:rsidR="00810CD9" w:rsidSect="00810CD9">
      <w:pgSz w:w="11906" w:h="16838"/>
      <w:pgMar w:top="720" w:right="1021" w:bottom="567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C4" w:rsidRDefault="00CC02C4" w:rsidP="00CE0955">
      <w:pPr>
        <w:spacing w:before="0" w:after="0"/>
      </w:pPr>
      <w:r>
        <w:separator/>
      </w:r>
    </w:p>
  </w:endnote>
  <w:endnote w:type="continuationSeparator" w:id="0">
    <w:p w:rsidR="00CC02C4" w:rsidRDefault="00CC02C4" w:rsidP="00CE09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C4" w:rsidRDefault="00CC02C4" w:rsidP="00CE0955">
      <w:pPr>
        <w:spacing w:before="0" w:after="0"/>
      </w:pPr>
      <w:r>
        <w:separator/>
      </w:r>
    </w:p>
  </w:footnote>
  <w:footnote w:type="continuationSeparator" w:id="0">
    <w:p w:rsidR="00CC02C4" w:rsidRDefault="00CC02C4" w:rsidP="00CE09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E5354"/>
    <w:multiLevelType w:val="hybridMultilevel"/>
    <w:tmpl w:val="16CE3FDA"/>
    <w:lvl w:ilvl="0" w:tplc="3CE0F2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D9"/>
    <w:rsid w:val="00000504"/>
    <w:rsid w:val="000065C9"/>
    <w:rsid w:val="0000697C"/>
    <w:rsid w:val="000108F6"/>
    <w:rsid w:val="00011240"/>
    <w:rsid w:val="00012B24"/>
    <w:rsid w:val="00021CD1"/>
    <w:rsid w:val="00040661"/>
    <w:rsid w:val="0004229B"/>
    <w:rsid w:val="0004381A"/>
    <w:rsid w:val="000505DF"/>
    <w:rsid w:val="00050AC8"/>
    <w:rsid w:val="00051413"/>
    <w:rsid w:val="0005477A"/>
    <w:rsid w:val="000573BF"/>
    <w:rsid w:val="00061079"/>
    <w:rsid w:val="00063B42"/>
    <w:rsid w:val="000648F7"/>
    <w:rsid w:val="00064CFE"/>
    <w:rsid w:val="00065A56"/>
    <w:rsid w:val="00070F1A"/>
    <w:rsid w:val="000733BE"/>
    <w:rsid w:val="00073CA6"/>
    <w:rsid w:val="00074048"/>
    <w:rsid w:val="00091299"/>
    <w:rsid w:val="00094E3F"/>
    <w:rsid w:val="000A1B21"/>
    <w:rsid w:val="000B0674"/>
    <w:rsid w:val="000B6779"/>
    <w:rsid w:val="000B7FD3"/>
    <w:rsid w:val="000C2D72"/>
    <w:rsid w:val="000D34BF"/>
    <w:rsid w:val="000D4FA5"/>
    <w:rsid w:val="000D5BEF"/>
    <w:rsid w:val="000D7CD0"/>
    <w:rsid w:val="000E5AEE"/>
    <w:rsid w:val="000F1E7E"/>
    <w:rsid w:val="000F7CC4"/>
    <w:rsid w:val="00105109"/>
    <w:rsid w:val="001061E4"/>
    <w:rsid w:val="001141E0"/>
    <w:rsid w:val="001152FA"/>
    <w:rsid w:val="00115661"/>
    <w:rsid w:val="0012508F"/>
    <w:rsid w:val="00133FF8"/>
    <w:rsid w:val="00136140"/>
    <w:rsid w:val="00143477"/>
    <w:rsid w:val="00152A7A"/>
    <w:rsid w:val="00155BC7"/>
    <w:rsid w:val="0015670B"/>
    <w:rsid w:val="001571C5"/>
    <w:rsid w:val="00157AF6"/>
    <w:rsid w:val="001716CC"/>
    <w:rsid w:val="001734CD"/>
    <w:rsid w:val="001901E8"/>
    <w:rsid w:val="001A6A12"/>
    <w:rsid w:val="001A6D28"/>
    <w:rsid w:val="001B2AD1"/>
    <w:rsid w:val="001B3538"/>
    <w:rsid w:val="001B4168"/>
    <w:rsid w:val="001B4A75"/>
    <w:rsid w:val="001C49EC"/>
    <w:rsid w:val="001C5BAC"/>
    <w:rsid w:val="001D26EB"/>
    <w:rsid w:val="001D4DD8"/>
    <w:rsid w:val="001E480B"/>
    <w:rsid w:val="001E7CEA"/>
    <w:rsid w:val="001F60FD"/>
    <w:rsid w:val="001F734B"/>
    <w:rsid w:val="001F74B5"/>
    <w:rsid w:val="002228A3"/>
    <w:rsid w:val="00224D04"/>
    <w:rsid w:val="00241689"/>
    <w:rsid w:val="002537E0"/>
    <w:rsid w:val="00264703"/>
    <w:rsid w:val="00276B2C"/>
    <w:rsid w:val="0028136C"/>
    <w:rsid w:val="0028651C"/>
    <w:rsid w:val="002869E1"/>
    <w:rsid w:val="00287A84"/>
    <w:rsid w:val="002A2432"/>
    <w:rsid w:val="002A53AA"/>
    <w:rsid w:val="002A6C5E"/>
    <w:rsid w:val="002B234B"/>
    <w:rsid w:val="002B3D2F"/>
    <w:rsid w:val="002B71B5"/>
    <w:rsid w:val="002C19DA"/>
    <w:rsid w:val="002D12E5"/>
    <w:rsid w:val="002D500A"/>
    <w:rsid w:val="002E10CA"/>
    <w:rsid w:val="002E12B5"/>
    <w:rsid w:val="002E7DB6"/>
    <w:rsid w:val="002F0F32"/>
    <w:rsid w:val="00300287"/>
    <w:rsid w:val="003121AE"/>
    <w:rsid w:val="003253F2"/>
    <w:rsid w:val="00331E2B"/>
    <w:rsid w:val="00345DFA"/>
    <w:rsid w:val="00346C1B"/>
    <w:rsid w:val="00347133"/>
    <w:rsid w:val="0035058A"/>
    <w:rsid w:val="00353C4E"/>
    <w:rsid w:val="00360BF2"/>
    <w:rsid w:val="00363D2A"/>
    <w:rsid w:val="00364451"/>
    <w:rsid w:val="003779FE"/>
    <w:rsid w:val="0038174E"/>
    <w:rsid w:val="003849DD"/>
    <w:rsid w:val="00385444"/>
    <w:rsid w:val="00386534"/>
    <w:rsid w:val="00393DE5"/>
    <w:rsid w:val="003A2E4A"/>
    <w:rsid w:val="003B0528"/>
    <w:rsid w:val="003B0559"/>
    <w:rsid w:val="003B087F"/>
    <w:rsid w:val="003B4FBB"/>
    <w:rsid w:val="003B7763"/>
    <w:rsid w:val="003D02A6"/>
    <w:rsid w:val="003E0B71"/>
    <w:rsid w:val="003E2E11"/>
    <w:rsid w:val="00400C41"/>
    <w:rsid w:val="004017EA"/>
    <w:rsid w:val="00411952"/>
    <w:rsid w:val="004124D6"/>
    <w:rsid w:val="00421D87"/>
    <w:rsid w:val="00426A59"/>
    <w:rsid w:val="00427357"/>
    <w:rsid w:val="004438D2"/>
    <w:rsid w:val="00447CA5"/>
    <w:rsid w:val="00451572"/>
    <w:rsid w:val="0045352E"/>
    <w:rsid w:val="00457B91"/>
    <w:rsid w:val="00462C5B"/>
    <w:rsid w:val="00464AD6"/>
    <w:rsid w:val="00472169"/>
    <w:rsid w:val="004729A3"/>
    <w:rsid w:val="00477D80"/>
    <w:rsid w:val="004849AB"/>
    <w:rsid w:val="004870E3"/>
    <w:rsid w:val="00496773"/>
    <w:rsid w:val="004A7ABE"/>
    <w:rsid w:val="004C2B65"/>
    <w:rsid w:val="004D4377"/>
    <w:rsid w:val="004D76F4"/>
    <w:rsid w:val="004E61FC"/>
    <w:rsid w:val="004E733F"/>
    <w:rsid w:val="004F3EEC"/>
    <w:rsid w:val="004F4E71"/>
    <w:rsid w:val="00504C23"/>
    <w:rsid w:val="005121F9"/>
    <w:rsid w:val="0051422A"/>
    <w:rsid w:val="005143BE"/>
    <w:rsid w:val="005175FE"/>
    <w:rsid w:val="00532B3C"/>
    <w:rsid w:val="00533196"/>
    <w:rsid w:val="005360F1"/>
    <w:rsid w:val="005377E8"/>
    <w:rsid w:val="005536DB"/>
    <w:rsid w:val="00555871"/>
    <w:rsid w:val="00565752"/>
    <w:rsid w:val="005757C9"/>
    <w:rsid w:val="00575C5A"/>
    <w:rsid w:val="00582105"/>
    <w:rsid w:val="00585C21"/>
    <w:rsid w:val="005A15CB"/>
    <w:rsid w:val="005A32BF"/>
    <w:rsid w:val="005A4B6B"/>
    <w:rsid w:val="005B4CEE"/>
    <w:rsid w:val="005C1499"/>
    <w:rsid w:val="005D08E6"/>
    <w:rsid w:val="005E47BE"/>
    <w:rsid w:val="005F1F55"/>
    <w:rsid w:val="005F5805"/>
    <w:rsid w:val="00600735"/>
    <w:rsid w:val="00606EF1"/>
    <w:rsid w:val="006111F0"/>
    <w:rsid w:val="006135B3"/>
    <w:rsid w:val="00614B5A"/>
    <w:rsid w:val="006154D6"/>
    <w:rsid w:val="00624BD8"/>
    <w:rsid w:val="00626835"/>
    <w:rsid w:val="006268A2"/>
    <w:rsid w:val="00627E0A"/>
    <w:rsid w:val="0063544A"/>
    <w:rsid w:val="00637678"/>
    <w:rsid w:val="00646A63"/>
    <w:rsid w:val="0065422B"/>
    <w:rsid w:val="006543D8"/>
    <w:rsid w:val="006679E0"/>
    <w:rsid w:val="00667C33"/>
    <w:rsid w:val="0067001D"/>
    <w:rsid w:val="00672954"/>
    <w:rsid w:val="006A51EA"/>
    <w:rsid w:val="006A60C2"/>
    <w:rsid w:val="006A6AFA"/>
    <w:rsid w:val="006C023A"/>
    <w:rsid w:val="006C0243"/>
    <w:rsid w:val="006C69DE"/>
    <w:rsid w:val="006D1340"/>
    <w:rsid w:val="006D7345"/>
    <w:rsid w:val="006E0094"/>
    <w:rsid w:val="006E014C"/>
    <w:rsid w:val="006E12DE"/>
    <w:rsid w:val="006E269F"/>
    <w:rsid w:val="006F7535"/>
    <w:rsid w:val="007065DD"/>
    <w:rsid w:val="007210DD"/>
    <w:rsid w:val="007212CF"/>
    <w:rsid w:val="00721817"/>
    <w:rsid w:val="007221A6"/>
    <w:rsid w:val="00726978"/>
    <w:rsid w:val="00736E8E"/>
    <w:rsid w:val="00740468"/>
    <w:rsid w:val="00740617"/>
    <w:rsid w:val="00765BDB"/>
    <w:rsid w:val="00766F2D"/>
    <w:rsid w:val="00771190"/>
    <w:rsid w:val="0077175E"/>
    <w:rsid w:val="0077296F"/>
    <w:rsid w:val="00776B90"/>
    <w:rsid w:val="00781904"/>
    <w:rsid w:val="00783E24"/>
    <w:rsid w:val="0078587F"/>
    <w:rsid w:val="00794127"/>
    <w:rsid w:val="0079656D"/>
    <w:rsid w:val="007A2E80"/>
    <w:rsid w:val="007B42C4"/>
    <w:rsid w:val="007C64DC"/>
    <w:rsid w:val="007C7FC2"/>
    <w:rsid w:val="007E4EE8"/>
    <w:rsid w:val="007E58C9"/>
    <w:rsid w:val="007F40F7"/>
    <w:rsid w:val="007F51F5"/>
    <w:rsid w:val="00810CD9"/>
    <w:rsid w:val="00813053"/>
    <w:rsid w:val="00814069"/>
    <w:rsid w:val="0081525E"/>
    <w:rsid w:val="00823498"/>
    <w:rsid w:val="00823DBB"/>
    <w:rsid w:val="00830DE6"/>
    <w:rsid w:val="00836E72"/>
    <w:rsid w:val="00845884"/>
    <w:rsid w:val="0084606C"/>
    <w:rsid w:val="008556DB"/>
    <w:rsid w:val="00860365"/>
    <w:rsid w:val="0086674A"/>
    <w:rsid w:val="00871617"/>
    <w:rsid w:val="008853E2"/>
    <w:rsid w:val="00892D38"/>
    <w:rsid w:val="008B1551"/>
    <w:rsid w:val="008B4183"/>
    <w:rsid w:val="008C5F99"/>
    <w:rsid w:val="008D2165"/>
    <w:rsid w:val="008D2830"/>
    <w:rsid w:val="008D73C1"/>
    <w:rsid w:val="008E5CFB"/>
    <w:rsid w:val="008E6737"/>
    <w:rsid w:val="008E7B05"/>
    <w:rsid w:val="008F71B0"/>
    <w:rsid w:val="009011D1"/>
    <w:rsid w:val="0090216D"/>
    <w:rsid w:val="00907024"/>
    <w:rsid w:val="00916059"/>
    <w:rsid w:val="009253FC"/>
    <w:rsid w:val="0093089F"/>
    <w:rsid w:val="00941CCA"/>
    <w:rsid w:val="00945E6B"/>
    <w:rsid w:val="00951756"/>
    <w:rsid w:val="009534B5"/>
    <w:rsid w:val="009576F3"/>
    <w:rsid w:val="00962856"/>
    <w:rsid w:val="0096337F"/>
    <w:rsid w:val="00963CAF"/>
    <w:rsid w:val="00967A5B"/>
    <w:rsid w:val="009803C3"/>
    <w:rsid w:val="0098401B"/>
    <w:rsid w:val="00994170"/>
    <w:rsid w:val="00994A98"/>
    <w:rsid w:val="009A1E26"/>
    <w:rsid w:val="009A325D"/>
    <w:rsid w:val="009A42B3"/>
    <w:rsid w:val="009A4870"/>
    <w:rsid w:val="009B65ED"/>
    <w:rsid w:val="009B67A2"/>
    <w:rsid w:val="009C4B5B"/>
    <w:rsid w:val="009C62AB"/>
    <w:rsid w:val="009E044B"/>
    <w:rsid w:val="009E4D17"/>
    <w:rsid w:val="009E5CBC"/>
    <w:rsid w:val="009F177E"/>
    <w:rsid w:val="009F2958"/>
    <w:rsid w:val="009F56FA"/>
    <w:rsid w:val="00A11894"/>
    <w:rsid w:val="00A13603"/>
    <w:rsid w:val="00A24170"/>
    <w:rsid w:val="00A245E7"/>
    <w:rsid w:val="00A454DD"/>
    <w:rsid w:val="00A47664"/>
    <w:rsid w:val="00A50457"/>
    <w:rsid w:val="00A518A1"/>
    <w:rsid w:val="00A619E3"/>
    <w:rsid w:val="00A64106"/>
    <w:rsid w:val="00A64701"/>
    <w:rsid w:val="00A74BA2"/>
    <w:rsid w:val="00A74CD2"/>
    <w:rsid w:val="00A772C7"/>
    <w:rsid w:val="00A81948"/>
    <w:rsid w:val="00A827B1"/>
    <w:rsid w:val="00A86AEC"/>
    <w:rsid w:val="00A8740F"/>
    <w:rsid w:val="00A914E9"/>
    <w:rsid w:val="00A91942"/>
    <w:rsid w:val="00AA1283"/>
    <w:rsid w:val="00AA1AA0"/>
    <w:rsid w:val="00AB0C3E"/>
    <w:rsid w:val="00AB2345"/>
    <w:rsid w:val="00AC0C0B"/>
    <w:rsid w:val="00AC1648"/>
    <w:rsid w:val="00AC7E4C"/>
    <w:rsid w:val="00AE010B"/>
    <w:rsid w:val="00AE361B"/>
    <w:rsid w:val="00AE4456"/>
    <w:rsid w:val="00AE5460"/>
    <w:rsid w:val="00AE642D"/>
    <w:rsid w:val="00AF7213"/>
    <w:rsid w:val="00B07F8D"/>
    <w:rsid w:val="00B12272"/>
    <w:rsid w:val="00B24BAD"/>
    <w:rsid w:val="00B33978"/>
    <w:rsid w:val="00B33C7B"/>
    <w:rsid w:val="00B40DBB"/>
    <w:rsid w:val="00B443AA"/>
    <w:rsid w:val="00B469BC"/>
    <w:rsid w:val="00B51372"/>
    <w:rsid w:val="00B61500"/>
    <w:rsid w:val="00B642A1"/>
    <w:rsid w:val="00B77CD5"/>
    <w:rsid w:val="00B94DE2"/>
    <w:rsid w:val="00B95654"/>
    <w:rsid w:val="00BA595A"/>
    <w:rsid w:val="00BA6CED"/>
    <w:rsid w:val="00BB45F1"/>
    <w:rsid w:val="00BB473C"/>
    <w:rsid w:val="00BB7D99"/>
    <w:rsid w:val="00BC2DB2"/>
    <w:rsid w:val="00BD305D"/>
    <w:rsid w:val="00BD3097"/>
    <w:rsid w:val="00BD763F"/>
    <w:rsid w:val="00BE43EE"/>
    <w:rsid w:val="00BE5A1D"/>
    <w:rsid w:val="00BF1F0B"/>
    <w:rsid w:val="00BF6518"/>
    <w:rsid w:val="00C02CB4"/>
    <w:rsid w:val="00C0642A"/>
    <w:rsid w:val="00C105C6"/>
    <w:rsid w:val="00C155C4"/>
    <w:rsid w:val="00C165FC"/>
    <w:rsid w:val="00C23508"/>
    <w:rsid w:val="00C24EB5"/>
    <w:rsid w:val="00C3462D"/>
    <w:rsid w:val="00C37F72"/>
    <w:rsid w:val="00C40770"/>
    <w:rsid w:val="00C43015"/>
    <w:rsid w:val="00C53207"/>
    <w:rsid w:val="00C579C2"/>
    <w:rsid w:val="00C60F3E"/>
    <w:rsid w:val="00C64D63"/>
    <w:rsid w:val="00C67864"/>
    <w:rsid w:val="00C70D34"/>
    <w:rsid w:val="00C71CB5"/>
    <w:rsid w:val="00C82AC9"/>
    <w:rsid w:val="00C83206"/>
    <w:rsid w:val="00C8451B"/>
    <w:rsid w:val="00C8660A"/>
    <w:rsid w:val="00C92D15"/>
    <w:rsid w:val="00CA3968"/>
    <w:rsid w:val="00CA3F39"/>
    <w:rsid w:val="00CA4EF3"/>
    <w:rsid w:val="00CA5EB7"/>
    <w:rsid w:val="00CB483A"/>
    <w:rsid w:val="00CB5442"/>
    <w:rsid w:val="00CC02C4"/>
    <w:rsid w:val="00CD3197"/>
    <w:rsid w:val="00CD6D63"/>
    <w:rsid w:val="00CE0680"/>
    <w:rsid w:val="00CE0955"/>
    <w:rsid w:val="00CE5E6D"/>
    <w:rsid w:val="00CE6B5B"/>
    <w:rsid w:val="00CF3FC1"/>
    <w:rsid w:val="00CF6CC6"/>
    <w:rsid w:val="00CF7034"/>
    <w:rsid w:val="00D00019"/>
    <w:rsid w:val="00D038E5"/>
    <w:rsid w:val="00D05F01"/>
    <w:rsid w:val="00D1511D"/>
    <w:rsid w:val="00D21E7D"/>
    <w:rsid w:val="00D37EBF"/>
    <w:rsid w:val="00D42099"/>
    <w:rsid w:val="00D42F5F"/>
    <w:rsid w:val="00D47107"/>
    <w:rsid w:val="00D52AFD"/>
    <w:rsid w:val="00D66BEB"/>
    <w:rsid w:val="00D77255"/>
    <w:rsid w:val="00D85C08"/>
    <w:rsid w:val="00D94F79"/>
    <w:rsid w:val="00D972FA"/>
    <w:rsid w:val="00DA1EA4"/>
    <w:rsid w:val="00DA6036"/>
    <w:rsid w:val="00DA6315"/>
    <w:rsid w:val="00DB44B4"/>
    <w:rsid w:val="00DC050A"/>
    <w:rsid w:val="00DC6BC8"/>
    <w:rsid w:val="00DC7A0A"/>
    <w:rsid w:val="00DE0481"/>
    <w:rsid w:val="00DE102C"/>
    <w:rsid w:val="00DE233B"/>
    <w:rsid w:val="00DF29CF"/>
    <w:rsid w:val="00DF4320"/>
    <w:rsid w:val="00DF55A8"/>
    <w:rsid w:val="00E04667"/>
    <w:rsid w:val="00E05199"/>
    <w:rsid w:val="00E15AF9"/>
    <w:rsid w:val="00E22039"/>
    <w:rsid w:val="00E24180"/>
    <w:rsid w:val="00E275D9"/>
    <w:rsid w:val="00E314A5"/>
    <w:rsid w:val="00E421E8"/>
    <w:rsid w:val="00E6003C"/>
    <w:rsid w:val="00E63B8F"/>
    <w:rsid w:val="00E7068D"/>
    <w:rsid w:val="00E70871"/>
    <w:rsid w:val="00E728B7"/>
    <w:rsid w:val="00E73789"/>
    <w:rsid w:val="00E86FD4"/>
    <w:rsid w:val="00E94890"/>
    <w:rsid w:val="00E94F53"/>
    <w:rsid w:val="00EA0F83"/>
    <w:rsid w:val="00EB6FDD"/>
    <w:rsid w:val="00EC5FB7"/>
    <w:rsid w:val="00ED0B74"/>
    <w:rsid w:val="00ED7359"/>
    <w:rsid w:val="00EE0CA4"/>
    <w:rsid w:val="00EE1E0C"/>
    <w:rsid w:val="00EE3937"/>
    <w:rsid w:val="00EE49C7"/>
    <w:rsid w:val="00EE7105"/>
    <w:rsid w:val="00EE78B3"/>
    <w:rsid w:val="00EF3911"/>
    <w:rsid w:val="00F03FF8"/>
    <w:rsid w:val="00F13027"/>
    <w:rsid w:val="00F161C0"/>
    <w:rsid w:val="00F2577A"/>
    <w:rsid w:val="00F272CA"/>
    <w:rsid w:val="00F40251"/>
    <w:rsid w:val="00F41018"/>
    <w:rsid w:val="00F433C4"/>
    <w:rsid w:val="00F51270"/>
    <w:rsid w:val="00F619F2"/>
    <w:rsid w:val="00F61ED4"/>
    <w:rsid w:val="00F70E9E"/>
    <w:rsid w:val="00F8170F"/>
    <w:rsid w:val="00F84102"/>
    <w:rsid w:val="00F87A3D"/>
    <w:rsid w:val="00F92A24"/>
    <w:rsid w:val="00F95F86"/>
    <w:rsid w:val="00F979A6"/>
    <w:rsid w:val="00FA27E2"/>
    <w:rsid w:val="00FA2896"/>
    <w:rsid w:val="00FA6884"/>
    <w:rsid w:val="00FA7970"/>
    <w:rsid w:val="00FB2F0B"/>
    <w:rsid w:val="00FB7266"/>
    <w:rsid w:val="00FC0E8D"/>
    <w:rsid w:val="00FC2F19"/>
    <w:rsid w:val="00FC65CA"/>
    <w:rsid w:val="00FD1D8F"/>
    <w:rsid w:val="00FD51A5"/>
    <w:rsid w:val="00FE548D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D9"/>
    <w:pPr>
      <w:spacing w:before="50" w:after="50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CD9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9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955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CE09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955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E0955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09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D9"/>
    <w:pPr>
      <w:spacing w:before="50" w:after="50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CD9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9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955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CE09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955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E0955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09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E50E-BBF6-40C1-83A0-68177F13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フク木の森事ム所</dc:creator>
  <cp:lastModifiedBy>フク木の森事ム所</cp:lastModifiedBy>
  <cp:revision>22</cp:revision>
  <cp:lastPrinted>2014-12-22T04:32:00Z</cp:lastPrinted>
  <dcterms:created xsi:type="dcterms:W3CDTF">2014-11-12T04:49:00Z</dcterms:created>
  <dcterms:modified xsi:type="dcterms:W3CDTF">2014-12-22T04:32:00Z</dcterms:modified>
</cp:coreProperties>
</file>