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5C67" w14:textId="77777777" w:rsidR="003D0A58" w:rsidRDefault="003D0A58" w:rsidP="003D0A58">
      <w:pPr>
        <w:jc w:val="right"/>
      </w:pPr>
    </w:p>
    <w:p w14:paraId="543EC7FD" w14:textId="77777777" w:rsidR="003D0A58" w:rsidRDefault="003D0A58" w:rsidP="003D0A58">
      <w:pPr>
        <w:jc w:val="center"/>
        <w:rPr>
          <w:sz w:val="28"/>
          <w:szCs w:val="28"/>
        </w:rPr>
      </w:pPr>
      <w:r w:rsidRPr="003D0A58">
        <w:rPr>
          <w:rFonts w:asciiTheme="minorEastAsia" w:eastAsiaTheme="minorEastAsia" w:hAnsiTheme="minorEastAsia"/>
        </w:rPr>
        <w:t>One Step</w:t>
      </w:r>
      <w:r>
        <w:rPr>
          <w:rFonts w:hint="eastAsia"/>
          <w:sz w:val="28"/>
          <w:szCs w:val="28"/>
        </w:rPr>
        <w:t xml:space="preserve">　会則</w:t>
      </w:r>
    </w:p>
    <w:p w14:paraId="078B1652" w14:textId="77777777" w:rsidR="003D0A58" w:rsidRDefault="003D0A58" w:rsidP="003D0A5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rPr>
        <w:t>第１章　総則</w:t>
      </w:r>
    </w:p>
    <w:p w14:paraId="7DE4005B" w14:textId="77777777" w:rsidR="003D0A58" w:rsidRDefault="003D0A58" w:rsidP="003D0A58">
      <w:pPr>
        <w:rPr>
          <w:rFonts w:ascii="ＭＳ 明朝" w:hAnsi="ＭＳ 明朝"/>
        </w:rPr>
      </w:pPr>
      <w:r>
        <w:rPr>
          <w:rFonts w:ascii="ＭＳ 明朝" w:hAnsi="ＭＳ 明朝" w:hint="eastAsia"/>
        </w:rPr>
        <w:t xml:space="preserve">　（名称及び事務局）</w:t>
      </w:r>
    </w:p>
    <w:p w14:paraId="2EEEA895" w14:textId="77777777" w:rsidR="003D0A58" w:rsidRDefault="003D0A58" w:rsidP="003D0A58">
      <w:pPr>
        <w:ind w:left="210" w:hangingChars="100" w:hanging="210"/>
        <w:rPr>
          <w:rFonts w:ascii="ＭＳ 明朝" w:hAnsi="ＭＳ 明朝"/>
        </w:rPr>
      </w:pPr>
      <w:r>
        <w:rPr>
          <w:rFonts w:ascii="ＭＳ 明朝" w:hAnsi="ＭＳ 明朝" w:hint="eastAsia"/>
        </w:rPr>
        <w:t>第１条 本会は</w:t>
      </w:r>
      <w:r>
        <w:rPr>
          <w:rFonts w:ascii="ＭＳ 明朝" w:hAnsi="ＭＳ 明朝"/>
        </w:rPr>
        <w:t>One Step</w:t>
      </w:r>
      <w:r>
        <w:rPr>
          <w:rFonts w:ascii="ＭＳ 明朝" w:hAnsi="ＭＳ 明朝" w:hint="eastAsia"/>
        </w:rPr>
        <w:t>（以下「会」という。）と称し、事務局を（</w:t>
      </w:r>
      <w:r w:rsidRPr="003D0A58">
        <w:rPr>
          <w:rFonts w:asciiTheme="minorEastAsia" w:eastAsiaTheme="minorEastAsia" w:hAnsiTheme="minorEastAsia" w:cs="ＤＦＰ勘亭流" w:hint="eastAsia"/>
        </w:rPr>
        <w:t>千葉県船橋市本町７</w:t>
      </w:r>
      <w:r w:rsidRPr="003D0A58">
        <w:rPr>
          <w:rFonts w:asciiTheme="minorEastAsia" w:eastAsiaTheme="minorEastAsia" w:hAnsiTheme="minorEastAsia" w:cs="Osaka−等幅" w:hint="eastAsia"/>
        </w:rPr>
        <w:t>－</w:t>
      </w:r>
      <w:r w:rsidRPr="003D0A58">
        <w:rPr>
          <w:rFonts w:asciiTheme="minorEastAsia" w:eastAsiaTheme="minorEastAsia" w:hAnsiTheme="minorEastAsia" w:cs="ＤＦＰ勘亭流" w:hint="eastAsia"/>
        </w:rPr>
        <w:t>１５</w:t>
      </w:r>
      <w:r w:rsidRPr="003D0A58">
        <w:rPr>
          <w:rFonts w:asciiTheme="minorEastAsia" w:eastAsiaTheme="minorEastAsia" w:hAnsiTheme="minorEastAsia" w:cs="Osaka−等幅" w:hint="eastAsia"/>
        </w:rPr>
        <w:t>－</w:t>
      </w:r>
      <w:r w:rsidRPr="003D0A58">
        <w:rPr>
          <w:rFonts w:asciiTheme="minorEastAsia" w:eastAsiaTheme="minorEastAsia" w:hAnsiTheme="minorEastAsia" w:cs="ＤＦＰ勘亭流" w:hint="eastAsia"/>
        </w:rPr>
        <w:t>１９</w:t>
      </w:r>
      <w:r w:rsidRPr="003D0A58">
        <w:rPr>
          <w:rFonts w:asciiTheme="minorEastAsia" w:eastAsiaTheme="minorEastAsia" w:hAnsiTheme="minorEastAsia" w:cs="Microsoft Yi Baiti"/>
        </w:rPr>
        <w:t xml:space="preserve">　</w:t>
      </w:r>
      <w:r w:rsidRPr="003D0A58">
        <w:rPr>
          <w:rFonts w:asciiTheme="minorEastAsia" w:eastAsiaTheme="minorEastAsia" w:hAnsiTheme="minorEastAsia" w:cs="ＤＦＰ勘亭流" w:hint="eastAsia"/>
        </w:rPr>
        <w:t>Ｔ</w:t>
      </w:r>
      <w:r w:rsidRPr="003D0A58">
        <w:rPr>
          <w:rFonts w:asciiTheme="minorEastAsia" w:eastAsiaTheme="minorEastAsia" w:hAnsiTheme="minorEastAsia" w:cs="Microsoft Yi Baiti"/>
        </w:rPr>
        <w:t>・</w:t>
      </w:r>
      <w:r w:rsidRPr="003D0A58">
        <w:rPr>
          <w:rFonts w:asciiTheme="minorEastAsia" w:eastAsiaTheme="minorEastAsia" w:hAnsiTheme="minorEastAsia" w:cs="ＤＦＰ勘亭流" w:hint="eastAsia"/>
        </w:rPr>
        <w:t>Ｏビル５３</w:t>
      </w:r>
      <w:r w:rsidRPr="003D0A58">
        <w:rPr>
          <w:rFonts w:asciiTheme="minorEastAsia" w:eastAsiaTheme="minorEastAsia" w:hAnsiTheme="minorEastAsia" w:cs="Microsoft Yi Baiti"/>
        </w:rPr>
        <w:t xml:space="preserve">　</w:t>
      </w:r>
      <w:r w:rsidRPr="003D0A58">
        <w:rPr>
          <w:rFonts w:asciiTheme="minorEastAsia" w:eastAsiaTheme="minorEastAsia" w:hAnsiTheme="minorEastAsia" w:cs="ＤＦＰ勘亭流" w:hint="eastAsia"/>
        </w:rPr>
        <w:t>１０１</w:t>
      </w:r>
      <w:r>
        <w:rPr>
          <w:rFonts w:ascii="ＭＳ 明朝" w:hAnsi="ＭＳ 明朝" w:hint="eastAsia"/>
        </w:rPr>
        <w:t>に置く・）。</w:t>
      </w:r>
    </w:p>
    <w:p w14:paraId="14C629FB" w14:textId="77777777" w:rsidR="003D0A58" w:rsidRDefault="003D0A58" w:rsidP="003D0A58">
      <w:pPr>
        <w:ind w:firstLineChars="100" w:firstLine="210"/>
        <w:rPr>
          <w:rFonts w:ascii="ＭＳ 明朝" w:hAnsi="ＭＳ 明朝"/>
        </w:rPr>
      </w:pPr>
      <w:r>
        <w:rPr>
          <w:rFonts w:ascii="ＭＳ 明朝" w:hAnsi="ＭＳ 明朝" w:hint="eastAsia"/>
        </w:rPr>
        <w:t>（区域）</w:t>
      </w:r>
    </w:p>
    <w:p w14:paraId="11455176" w14:textId="77777777" w:rsidR="003D0A58" w:rsidRDefault="003D0A58" w:rsidP="003D0A58">
      <w:pPr>
        <w:ind w:left="210" w:hangingChars="100" w:hanging="210"/>
        <w:rPr>
          <w:rFonts w:ascii="ＭＳ 明朝" w:hAnsi="ＭＳ 明朝"/>
        </w:rPr>
      </w:pPr>
      <w:r>
        <w:rPr>
          <w:rFonts w:ascii="ＭＳ 明朝" w:hAnsi="ＭＳ 明朝" w:hint="eastAsia"/>
        </w:rPr>
        <w:t>第２条 会の対象区域は、船橋市及び周辺区域とする。</w:t>
      </w:r>
    </w:p>
    <w:p w14:paraId="2B52D617" w14:textId="77777777" w:rsidR="003D0A58" w:rsidRDefault="003D0A58" w:rsidP="003D0A58">
      <w:pPr>
        <w:ind w:firstLineChars="100" w:firstLine="210"/>
        <w:rPr>
          <w:rFonts w:ascii="ＭＳ 明朝" w:hAnsi="ＭＳ 明朝"/>
        </w:rPr>
      </w:pPr>
      <w:r>
        <w:rPr>
          <w:rFonts w:ascii="ＭＳ 明朝" w:hAnsi="ＭＳ 明朝" w:hint="eastAsia"/>
        </w:rPr>
        <w:t>（目的）</w:t>
      </w:r>
    </w:p>
    <w:p w14:paraId="23EBE901" w14:textId="77777777" w:rsidR="003D0A58" w:rsidRPr="007A6A73" w:rsidRDefault="003D0A58" w:rsidP="003D0A58">
      <w:pPr>
        <w:ind w:left="210" w:hangingChars="100" w:hanging="210"/>
        <w:rPr>
          <w:rFonts w:ascii="ＭＳ 明朝" w:hAnsi="ＭＳ 明朝" w:hint="eastAsia"/>
          <w:szCs w:val="21"/>
        </w:rPr>
      </w:pPr>
      <w:r>
        <w:rPr>
          <w:rFonts w:ascii="ＭＳ 明朝" w:hAnsi="ＭＳ 明朝" w:hint="eastAsia"/>
        </w:rPr>
        <w:t xml:space="preserve">第３条　</w:t>
      </w:r>
      <w:r w:rsidR="007A6A73" w:rsidRPr="007A6A73">
        <w:rPr>
          <w:rFonts w:ascii="Helvetica" w:eastAsiaTheme="minorEastAsia" w:hAnsi="Helvetica" w:cs="Helvetica"/>
          <w:noProof w:val="0"/>
          <w:kern w:val="0"/>
          <w:szCs w:val="21"/>
        </w:rPr>
        <w:t>会は、会員相互に協力し、個々の持つ知識、技術を共有、提供することで、どのような環境でも美しく清潔でおしゃれに暮らすまちづくりを推進する。また、児童福祉を推進することを目的とする。</w:t>
      </w:r>
    </w:p>
    <w:p w14:paraId="2C568B21" w14:textId="77777777" w:rsidR="003D0A58" w:rsidRDefault="003D0A58" w:rsidP="003D0A58">
      <w:pPr>
        <w:ind w:left="210" w:hangingChars="100" w:hanging="210"/>
        <w:rPr>
          <w:rFonts w:ascii="ＭＳ 明朝" w:hAnsi="ＭＳ 明朝"/>
        </w:rPr>
      </w:pPr>
      <w:bookmarkStart w:id="0" w:name="_GoBack"/>
      <w:bookmarkEnd w:id="0"/>
      <w:r>
        <w:rPr>
          <w:rFonts w:ascii="ＭＳ 明朝" w:hAnsi="ＭＳ 明朝" w:hint="eastAsia"/>
        </w:rPr>
        <w:t xml:space="preserve">　（活動内容）</w:t>
      </w:r>
    </w:p>
    <w:p w14:paraId="0F243A92" w14:textId="77777777" w:rsidR="003D0A58" w:rsidRDefault="003D0A58" w:rsidP="003D0A58">
      <w:pPr>
        <w:ind w:left="210" w:hangingChars="100" w:hanging="210"/>
        <w:rPr>
          <w:rFonts w:ascii="ＭＳ 明朝" w:hAnsi="ＭＳ 明朝"/>
        </w:rPr>
      </w:pPr>
      <w:r>
        <w:rPr>
          <w:rFonts w:ascii="ＭＳ 明朝" w:hAnsi="ＭＳ 明朝" w:hint="eastAsia"/>
        </w:rPr>
        <w:t>第４条　会は、前条の目的を達成するため、以下の活動を行う。</w:t>
      </w:r>
    </w:p>
    <w:p w14:paraId="7BE7B4BF" w14:textId="77777777" w:rsidR="003D0A58" w:rsidRDefault="003D0A58" w:rsidP="003D0A58">
      <w:pPr>
        <w:ind w:firstLineChars="50" w:firstLine="105"/>
        <w:rPr>
          <w:rFonts w:ascii="ＭＳ 明朝" w:hAnsi="ＭＳ 明朝"/>
        </w:rPr>
      </w:pPr>
      <w:r>
        <w:rPr>
          <w:rFonts w:ascii="ＭＳ 明朝" w:hAnsi="ＭＳ 明朝" w:hint="eastAsia"/>
        </w:rPr>
        <w:t>(1)　美容業に関する検討活動</w:t>
      </w:r>
    </w:p>
    <w:p w14:paraId="030E0F0F" w14:textId="77777777" w:rsidR="003D0A58" w:rsidRDefault="003D0A58" w:rsidP="003D0A58">
      <w:pPr>
        <w:ind w:leftChars="50" w:left="210" w:hangingChars="50" w:hanging="105"/>
        <w:rPr>
          <w:rFonts w:ascii="ＭＳ 明朝" w:hAnsi="ＭＳ 明朝"/>
        </w:rPr>
      </w:pPr>
      <w:r>
        <w:rPr>
          <w:rFonts w:ascii="ＭＳ 明朝" w:hAnsi="ＭＳ 明朝" w:hint="eastAsia"/>
        </w:rPr>
        <w:t>(2)　美容師によるボランティア活動</w:t>
      </w:r>
    </w:p>
    <w:p w14:paraId="4D6455BD" w14:textId="77777777" w:rsidR="003D0A58" w:rsidRDefault="003D0A58" w:rsidP="003D0A58">
      <w:pPr>
        <w:ind w:leftChars="50" w:left="210" w:hangingChars="50" w:hanging="105"/>
        <w:rPr>
          <w:rFonts w:ascii="ＭＳ 明朝" w:hAnsi="ＭＳ 明朝"/>
        </w:rPr>
      </w:pPr>
      <w:r>
        <w:rPr>
          <w:rFonts w:ascii="ＭＳ 明朝" w:hAnsi="ＭＳ 明朝" w:hint="eastAsia"/>
        </w:rPr>
        <w:t>(3)　会員による意見交換会の開催</w:t>
      </w:r>
    </w:p>
    <w:p w14:paraId="1D3A22B5" w14:textId="77777777" w:rsidR="003D0A58" w:rsidRDefault="003D0A58" w:rsidP="003D0A58">
      <w:pPr>
        <w:ind w:leftChars="50" w:left="210" w:hangingChars="50" w:hanging="105"/>
        <w:rPr>
          <w:rFonts w:ascii="ＭＳ 明朝" w:hAnsi="ＭＳ 明朝"/>
        </w:rPr>
      </w:pPr>
      <w:r>
        <w:rPr>
          <w:rFonts w:ascii="ＭＳ 明朝" w:hAnsi="ＭＳ 明朝" w:hint="eastAsia"/>
        </w:rPr>
        <w:t xml:space="preserve">(4)　その他、住み良い魅力あるまちづくりを推進するための活動 </w:t>
      </w:r>
    </w:p>
    <w:p w14:paraId="5A524B93" w14:textId="77777777" w:rsidR="003D0A58" w:rsidRDefault="003D0A58" w:rsidP="003D0A58">
      <w:pPr>
        <w:ind w:left="210" w:hangingChars="100" w:hanging="210"/>
      </w:pPr>
      <w:r>
        <w:rPr>
          <w:rFonts w:hint="eastAsia"/>
        </w:rPr>
        <w:t xml:space="preserve">　</w:t>
      </w:r>
    </w:p>
    <w:p w14:paraId="222A2DBB" w14:textId="77777777" w:rsidR="003D0A58" w:rsidRDefault="003D0A58" w:rsidP="003D0A5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rPr>
        <w:t>第２章　会員及び役員</w:t>
      </w:r>
    </w:p>
    <w:p w14:paraId="472924EB" w14:textId="77777777" w:rsidR="003D0A58" w:rsidRDefault="003D0A58" w:rsidP="003D0A58">
      <w:pPr>
        <w:ind w:firstLineChars="100" w:firstLine="210"/>
        <w:rPr>
          <w:rFonts w:ascii="ＭＳ 明朝" w:hAnsi="ＭＳ 明朝"/>
        </w:rPr>
      </w:pPr>
      <w:r>
        <w:rPr>
          <w:rFonts w:ascii="ＭＳ 明朝" w:hAnsi="ＭＳ 明朝" w:hint="eastAsia"/>
        </w:rPr>
        <w:t>（会員）</w:t>
      </w:r>
    </w:p>
    <w:p w14:paraId="107A17E0" w14:textId="77777777" w:rsidR="003D0A58" w:rsidRDefault="003D0A58" w:rsidP="003D0A58">
      <w:pPr>
        <w:ind w:left="210" w:hangingChars="100" w:hanging="210"/>
        <w:rPr>
          <w:rFonts w:ascii="ＭＳ 明朝" w:hAnsi="ＭＳ 明朝"/>
        </w:rPr>
      </w:pPr>
      <w:r>
        <w:rPr>
          <w:rFonts w:ascii="ＭＳ 明朝" w:hAnsi="ＭＳ 明朝" w:hint="eastAsia"/>
        </w:rPr>
        <w:t>第５条　会の会員は、第２条に定める区域内において、居住するか勤務する者、事業活動を営む者、又は地域で、まちづくりの活動を行う者を対象者とし、会への入会、脱会は妨げないものとする。</w:t>
      </w:r>
    </w:p>
    <w:p w14:paraId="36F2B14F" w14:textId="77777777" w:rsidR="003D0A58" w:rsidRDefault="003D0A58" w:rsidP="003D0A58">
      <w:pPr>
        <w:ind w:firstLineChars="100" w:firstLine="210"/>
        <w:rPr>
          <w:rFonts w:ascii="ＭＳ 明朝" w:hAnsi="ＭＳ 明朝"/>
        </w:rPr>
      </w:pPr>
      <w:r>
        <w:rPr>
          <w:rFonts w:ascii="ＭＳ 明朝" w:hAnsi="ＭＳ 明朝" w:hint="eastAsia"/>
        </w:rPr>
        <w:t>（役員の選任）</w:t>
      </w:r>
    </w:p>
    <w:p w14:paraId="178901BD" w14:textId="77777777" w:rsidR="003D0A58" w:rsidRDefault="003D0A58" w:rsidP="003D0A58">
      <w:pPr>
        <w:rPr>
          <w:rFonts w:ascii="ＭＳ 明朝" w:hAnsi="ＭＳ 明朝"/>
        </w:rPr>
      </w:pPr>
      <w:r>
        <w:rPr>
          <w:rFonts w:ascii="ＭＳ 明朝" w:hAnsi="ＭＳ 明朝" w:hint="eastAsia"/>
        </w:rPr>
        <w:t>第６条　会に、会長及び副会長のほか次の役員を置く。</w:t>
      </w:r>
    </w:p>
    <w:p w14:paraId="7E14618F" w14:textId="77777777" w:rsidR="003D0A58" w:rsidRDefault="003D0A58" w:rsidP="003D0A58">
      <w:pPr>
        <w:ind w:firstLineChars="50" w:firstLine="105"/>
        <w:rPr>
          <w:rFonts w:ascii="ＭＳ 明朝" w:hAnsi="ＭＳ 明朝"/>
        </w:rPr>
      </w:pPr>
      <w:r>
        <w:rPr>
          <w:rFonts w:ascii="ＭＳ 明朝" w:hAnsi="ＭＳ 明朝" w:hint="eastAsia"/>
        </w:rPr>
        <w:t>(1)　理事 １名</w:t>
      </w:r>
    </w:p>
    <w:p w14:paraId="6EEFAA1A" w14:textId="77777777" w:rsidR="003D0A58" w:rsidRDefault="003D0A58" w:rsidP="003D0A58">
      <w:pPr>
        <w:ind w:firstLineChars="50" w:firstLine="105"/>
        <w:rPr>
          <w:rFonts w:ascii="ＭＳ 明朝" w:hAnsi="ＭＳ 明朝"/>
        </w:rPr>
      </w:pPr>
      <w:r>
        <w:rPr>
          <w:rFonts w:ascii="ＭＳ 明朝" w:hAnsi="ＭＳ 明朝" w:hint="eastAsia"/>
        </w:rPr>
        <w:t xml:space="preserve">(2)　会計 </w:t>
      </w:r>
      <w:r w:rsidR="000820E0">
        <w:rPr>
          <w:rFonts w:ascii="ＭＳ 明朝" w:hAnsi="ＭＳ 明朝" w:hint="eastAsia"/>
        </w:rPr>
        <w:t>１</w:t>
      </w:r>
      <w:r>
        <w:rPr>
          <w:rFonts w:ascii="ＭＳ 明朝" w:hAnsi="ＭＳ 明朝" w:hint="eastAsia"/>
        </w:rPr>
        <w:t>名</w:t>
      </w:r>
    </w:p>
    <w:p w14:paraId="7B5D8AB9" w14:textId="77777777" w:rsidR="003D0A58" w:rsidRDefault="003D0A58" w:rsidP="003D0A58">
      <w:pPr>
        <w:ind w:firstLineChars="50" w:firstLine="105"/>
        <w:rPr>
          <w:rFonts w:ascii="ＭＳ 明朝" w:hAnsi="ＭＳ 明朝"/>
        </w:rPr>
      </w:pPr>
      <w:r>
        <w:rPr>
          <w:rFonts w:ascii="ＭＳ 明朝" w:hAnsi="ＭＳ 明朝" w:hint="eastAsia"/>
        </w:rPr>
        <w:t>(3)　監事 若干名</w:t>
      </w:r>
    </w:p>
    <w:p w14:paraId="4E9FCEF8" w14:textId="77777777" w:rsidR="003D0A58" w:rsidRDefault="003D0A58" w:rsidP="003D0A58">
      <w:pPr>
        <w:rPr>
          <w:rFonts w:ascii="ＭＳ 明朝" w:hAnsi="ＭＳ 明朝"/>
        </w:rPr>
      </w:pPr>
      <w:r>
        <w:rPr>
          <w:rFonts w:ascii="ＭＳ 明朝" w:hAnsi="ＭＳ 明朝" w:hint="eastAsia"/>
        </w:rPr>
        <w:t>２　会長及び副会長は、理事の中から総会において選任する。</w:t>
      </w:r>
    </w:p>
    <w:p w14:paraId="63D3F25C" w14:textId="77777777" w:rsidR="003D0A58" w:rsidRDefault="003D0A58" w:rsidP="003D0A58">
      <w:pPr>
        <w:rPr>
          <w:rFonts w:ascii="ＭＳ 明朝" w:hAnsi="ＭＳ 明朝"/>
        </w:rPr>
      </w:pPr>
      <w:r>
        <w:rPr>
          <w:rFonts w:ascii="ＭＳ 明朝" w:hAnsi="ＭＳ 明朝" w:hint="eastAsia"/>
        </w:rPr>
        <w:t>３　理事、会計及び監事は、総会において選任する。</w:t>
      </w:r>
    </w:p>
    <w:p w14:paraId="55058D56" w14:textId="77777777" w:rsidR="003D0A58" w:rsidRDefault="003D0A58" w:rsidP="003D0A58">
      <w:pPr>
        <w:rPr>
          <w:rFonts w:ascii="ＭＳ 明朝" w:hAnsi="ＭＳ 明朝"/>
        </w:rPr>
      </w:pPr>
      <w:r>
        <w:rPr>
          <w:rFonts w:ascii="ＭＳ 明朝" w:hAnsi="ＭＳ 明朝" w:hint="eastAsia"/>
        </w:rPr>
        <w:t xml:space="preserve">　（役員の職務）</w:t>
      </w:r>
    </w:p>
    <w:p w14:paraId="510BF4E2" w14:textId="77777777" w:rsidR="003D0A58" w:rsidRDefault="003D0A58" w:rsidP="003D0A58">
      <w:pPr>
        <w:rPr>
          <w:rFonts w:ascii="ＭＳ 明朝" w:hAnsi="ＭＳ 明朝"/>
        </w:rPr>
      </w:pPr>
      <w:r>
        <w:rPr>
          <w:rFonts w:ascii="ＭＳ 明朝" w:hAnsi="ＭＳ 明朝" w:hint="eastAsia"/>
        </w:rPr>
        <w:t>第７条　会長は、会を代表し、会務を統轄する。</w:t>
      </w:r>
    </w:p>
    <w:p w14:paraId="52BE575F" w14:textId="77777777" w:rsidR="003D0A58" w:rsidRDefault="003D0A58" w:rsidP="003D0A58">
      <w:pPr>
        <w:rPr>
          <w:rFonts w:ascii="ＭＳ 明朝" w:hAnsi="ＭＳ 明朝"/>
        </w:rPr>
      </w:pPr>
      <w:r>
        <w:rPr>
          <w:rFonts w:ascii="ＭＳ 明朝" w:hAnsi="ＭＳ 明朝" w:hint="eastAsia"/>
        </w:rPr>
        <w:lastRenderedPageBreak/>
        <w:t>２　副会長は、会長を補佐し、会長に事故があるとき、又は会長が欠けたときは、その職務を代理する。</w:t>
      </w:r>
    </w:p>
    <w:p w14:paraId="6B2AA61C" w14:textId="77777777" w:rsidR="003D0A58" w:rsidRDefault="003D0A58" w:rsidP="003D0A58">
      <w:pPr>
        <w:rPr>
          <w:rFonts w:ascii="ＭＳ 明朝" w:hAnsi="ＭＳ 明朝"/>
        </w:rPr>
      </w:pPr>
      <w:r>
        <w:rPr>
          <w:rFonts w:ascii="ＭＳ 明朝" w:hAnsi="ＭＳ 明朝" w:hint="eastAsia"/>
        </w:rPr>
        <w:t>３　理事は、各事業を分任し、かつその他会の運営に関することを審議決定する。</w:t>
      </w:r>
    </w:p>
    <w:p w14:paraId="5E336EC4" w14:textId="77777777" w:rsidR="003D0A58" w:rsidRDefault="003D0A58" w:rsidP="003D0A58">
      <w:pPr>
        <w:rPr>
          <w:rFonts w:ascii="ＭＳ 明朝" w:hAnsi="ＭＳ 明朝"/>
        </w:rPr>
      </w:pPr>
      <w:r>
        <w:rPr>
          <w:rFonts w:ascii="ＭＳ 明朝" w:hAnsi="ＭＳ 明朝" w:hint="eastAsia"/>
        </w:rPr>
        <w:t>４　会計は、会の会計を担当する。</w:t>
      </w:r>
    </w:p>
    <w:p w14:paraId="762D32EF" w14:textId="77777777" w:rsidR="003D0A58" w:rsidRDefault="003D0A58" w:rsidP="003D0A58">
      <w:pPr>
        <w:rPr>
          <w:rFonts w:ascii="ＭＳ 明朝" w:hAnsi="ＭＳ 明朝"/>
        </w:rPr>
      </w:pPr>
      <w:r>
        <w:rPr>
          <w:rFonts w:ascii="ＭＳ 明朝" w:hAnsi="ＭＳ 明朝" w:hint="eastAsia"/>
        </w:rPr>
        <w:t>５　監事は、会の会計を監査する。</w:t>
      </w:r>
    </w:p>
    <w:p w14:paraId="3F0803F2" w14:textId="77777777" w:rsidR="003D0A58" w:rsidRDefault="003D0A58" w:rsidP="003D0A58">
      <w:pPr>
        <w:rPr>
          <w:rFonts w:ascii="ＭＳ 明朝" w:hAnsi="ＭＳ 明朝"/>
        </w:rPr>
      </w:pPr>
      <w:r>
        <w:rPr>
          <w:rFonts w:ascii="ＭＳ 明朝" w:hAnsi="ＭＳ 明朝" w:hint="eastAsia"/>
        </w:rPr>
        <w:t xml:space="preserve">　（役員の任期）</w:t>
      </w:r>
    </w:p>
    <w:p w14:paraId="318C1DFA" w14:textId="77777777" w:rsidR="003D0A58" w:rsidRDefault="003D0A58" w:rsidP="003D0A58">
      <w:pPr>
        <w:rPr>
          <w:rFonts w:ascii="ＭＳ 明朝" w:hAnsi="ＭＳ 明朝"/>
        </w:rPr>
      </w:pPr>
      <w:r>
        <w:rPr>
          <w:rFonts w:ascii="ＭＳ 明朝" w:hAnsi="ＭＳ 明朝" w:hint="eastAsia"/>
        </w:rPr>
        <w:t>第８条　役員の任期は、１年とする。ただし、再任を妨げない。</w:t>
      </w:r>
    </w:p>
    <w:p w14:paraId="6766C919" w14:textId="77777777" w:rsidR="003D0A58" w:rsidRDefault="003D0A58" w:rsidP="003D0A58">
      <w:pPr>
        <w:rPr>
          <w:rFonts w:ascii="ＭＳ 明朝" w:hAnsi="ＭＳ 明朝"/>
        </w:rPr>
      </w:pPr>
      <w:r>
        <w:rPr>
          <w:rFonts w:ascii="ＭＳ 明朝" w:hAnsi="ＭＳ 明朝" w:hint="eastAsia"/>
        </w:rPr>
        <w:t>２　補欠により就任した役員の任期は、前任者の残任期間とする。</w:t>
      </w:r>
    </w:p>
    <w:p w14:paraId="6D3DB6A5" w14:textId="77777777" w:rsidR="003D0A58" w:rsidRDefault="003D0A58" w:rsidP="003D0A58">
      <w:pPr>
        <w:rPr>
          <w:rFonts w:ascii="ＭＳ 明朝" w:hAnsi="ＭＳ 明朝"/>
        </w:rPr>
      </w:pPr>
      <w:r>
        <w:rPr>
          <w:rFonts w:ascii="ＭＳ 明朝" w:hAnsi="ＭＳ 明朝" w:hint="eastAsia"/>
        </w:rPr>
        <w:t xml:space="preserve">　（役員の解任）</w:t>
      </w:r>
    </w:p>
    <w:p w14:paraId="7394CDBA" w14:textId="77777777" w:rsidR="003D0A58" w:rsidRDefault="003D0A58" w:rsidP="003D0A58">
      <w:pPr>
        <w:ind w:left="210" w:hangingChars="100" w:hanging="210"/>
        <w:rPr>
          <w:rFonts w:ascii="ＭＳ 明朝" w:hAnsi="ＭＳ 明朝"/>
        </w:rPr>
      </w:pPr>
      <w:r>
        <w:rPr>
          <w:rFonts w:ascii="ＭＳ 明朝" w:hAnsi="ＭＳ 明朝" w:hint="eastAsia"/>
        </w:rPr>
        <w:t>第９条　会は、会則に違反又は会の目的に反する行為があったと認めるときは、総会の決議により役員を解任することができる。</w:t>
      </w:r>
    </w:p>
    <w:p w14:paraId="2EA54717" w14:textId="77777777" w:rsidR="003D0A58" w:rsidRDefault="003D0A58" w:rsidP="003D0A58">
      <w:pPr>
        <w:ind w:left="210" w:hangingChars="100" w:hanging="210"/>
      </w:pPr>
    </w:p>
    <w:p w14:paraId="15A51433" w14:textId="77777777" w:rsidR="003D0A58" w:rsidRDefault="003D0A58" w:rsidP="003D0A5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rPr>
        <w:t>第３章　会の運営</w:t>
      </w:r>
    </w:p>
    <w:p w14:paraId="7904B001" w14:textId="77777777" w:rsidR="003D0A58" w:rsidRDefault="003D0A58" w:rsidP="003D0A58">
      <w:pPr>
        <w:rPr>
          <w:rFonts w:ascii="ＭＳ 明朝" w:hAnsi="ＭＳ 明朝"/>
        </w:rPr>
      </w:pPr>
      <w:r>
        <w:rPr>
          <w:rFonts w:ascii="ＭＳ 明朝" w:hAnsi="ＭＳ 明朝" w:hint="eastAsia"/>
        </w:rPr>
        <w:t xml:space="preserve">　（総会）</w:t>
      </w:r>
    </w:p>
    <w:p w14:paraId="43E12181" w14:textId="77777777" w:rsidR="003D0A58" w:rsidRDefault="003D0A58" w:rsidP="003D0A58">
      <w:pPr>
        <w:rPr>
          <w:rFonts w:ascii="ＭＳ 明朝" w:hAnsi="ＭＳ 明朝"/>
        </w:rPr>
      </w:pPr>
      <w:r>
        <w:rPr>
          <w:rFonts w:ascii="ＭＳ 明朝" w:hAnsi="ＭＳ 明朝" w:hint="eastAsia"/>
        </w:rPr>
        <w:t>第10条　総会は、年１回会長が招集し、その総会において、出席した会員の中から議長を選出する。</w:t>
      </w:r>
    </w:p>
    <w:p w14:paraId="2ECF378B" w14:textId="77777777" w:rsidR="003D0A58" w:rsidRDefault="003D0A58" w:rsidP="003D0A58">
      <w:pPr>
        <w:rPr>
          <w:rFonts w:ascii="ＭＳ 明朝" w:hAnsi="ＭＳ 明朝"/>
        </w:rPr>
      </w:pPr>
      <w:r>
        <w:rPr>
          <w:rFonts w:ascii="ＭＳ 明朝" w:hAnsi="ＭＳ 明朝" w:hint="eastAsia"/>
        </w:rPr>
        <w:t>２　総会は、次の事項を審議決定する。</w:t>
      </w:r>
    </w:p>
    <w:p w14:paraId="5E9295A1" w14:textId="77777777" w:rsidR="003D0A58" w:rsidRDefault="003D0A58" w:rsidP="003D0A58">
      <w:pPr>
        <w:ind w:firstLineChars="50" w:firstLine="105"/>
        <w:rPr>
          <w:rFonts w:ascii="ＭＳ 明朝" w:hAnsi="ＭＳ 明朝"/>
        </w:rPr>
      </w:pPr>
      <w:r>
        <w:rPr>
          <w:rFonts w:ascii="ＭＳ 明朝" w:hAnsi="ＭＳ 明朝" w:hint="eastAsia"/>
        </w:rPr>
        <w:t>(1)　予算、決算に関すること。</w:t>
      </w:r>
    </w:p>
    <w:p w14:paraId="38831BED" w14:textId="77777777" w:rsidR="003D0A58" w:rsidRDefault="003D0A58" w:rsidP="003D0A58">
      <w:pPr>
        <w:ind w:firstLineChars="50" w:firstLine="105"/>
        <w:rPr>
          <w:rFonts w:ascii="ＭＳ 明朝" w:hAnsi="ＭＳ 明朝"/>
        </w:rPr>
      </w:pPr>
      <w:r>
        <w:rPr>
          <w:rFonts w:ascii="ＭＳ 明朝" w:hAnsi="ＭＳ 明朝" w:hint="eastAsia"/>
        </w:rPr>
        <w:t>(2)　役員の選任に関すること。</w:t>
      </w:r>
    </w:p>
    <w:p w14:paraId="18D33628" w14:textId="77777777" w:rsidR="003D0A58" w:rsidRDefault="003D0A58" w:rsidP="003D0A58">
      <w:pPr>
        <w:ind w:firstLineChars="50" w:firstLine="105"/>
        <w:rPr>
          <w:rFonts w:ascii="ＭＳ 明朝" w:hAnsi="ＭＳ 明朝"/>
        </w:rPr>
      </w:pPr>
      <w:r>
        <w:rPr>
          <w:rFonts w:ascii="ＭＳ 明朝" w:hAnsi="ＭＳ 明朝" w:hint="eastAsia"/>
        </w:rPr>
        <w:t>(3)　会則に関すること。</w:t>
      </w:r>
    </w:p>
    <w:p w14:paraId="79D154F3" w14:textId="77777777" w:rsidR="003D0A58" w:rsidRDefault="003D0A58" w:rsidP="003D0A58">
      <w:pPr>
        <w:ind w:firstLineChars="50" w:firstLine="105"/>
        <w:rPr>
          <w:rFonts w:ascii="ＭＳ 明朝" w:hAnsi="ＭＳ 明朝"/>
        </w:rPr>
      </w:pPr>
      <w:r>
        <w:rPr>
          <w:rFonts w:ascii="ＭＳ 明朝" w:hAnsi="ＭＳ 明朝" w:hint="eastAsia"/>
        </w:rPr>
        <w:t>(4)　その他会務運営上必要な事項</w:t>
      </w:r>
    </w:p>
    <w:p w14:paraId="6EB4E5DC" w14:textId="77777777" w:rsidR="003D0A58" w:rsidRDefault="003D0A58" w:rsidP="003D0A58">
      <w:pPr>
        <w:ind w:left="210" w:hangingChars="100" w:hanging="210"/>
        <w:rPr>
          <w:rFonts w:ascii="ＭＳ 明朝" w:hAnsi="ＭＳ 明朝"/>
        </w:rPr>
      </w:pPr>
      <w:r>
        <w:rPr>
          <w:rFonts w:ascii="ＭＳ 明朝" w:hAnsi="ＭＳ 明朝" w:hint="eastAsia"/>
        </w:rPr>
        <w:t>３　会長は、必要があると判断した場合、又は会員の要求があった場合、臨時に総会を開催することができる。</w:t>
      </w:r>
    </w:p>
    <w:p w14:paraId="2CE3253B" w14:textId="77777777" w:rsidR="003D0A58" w:rsidRDefault="003D0A58" w:rsidP="003D0A58">
      <w:pPr>
        <w:ind w:left="210" w:hangingChars="100" w:hanging="210"/>
        <w:rPr>
          <w:rFonts w:ascii="ＭＳ 明朝" w:hAnsi="ＭＳ 明朝"/>
        </w:rPr>
      </w:pPr>
      <w:r>
        <w:rPr>
          <w:rFonts w:ascii="ＭＳ 明朝" w:hAnsi="ＭＳ 明朝" w:hint="eastAsia"/>
        </w:rPr>
        <w:t>４　総会は原則として公開とする。</w:t>
      </w:r>
    </w:p>
    <w:p w14:paraId="21180919" w14:textId="77777777" w:rsidR="003D0A58" w:rsidRDefault="003D0A58" w:rsidP="003D0A58">
      <w:pPr>
        <w:ind w:left="210" w:hangingChars="100" w:hanging="210"/>
        <w:rPr>
          <w:rFonts w:ascii="ＭＳ 明朝" w:hAnsi="ＭＳ 明朝"/>
        </w:rPr>
      </w:pPr>
      <w:r>
        <w:rPr>
          <w:rFonts w:ascii="ＭＳ 明朝" w:hAnsi="ＭＳ 明朝" w:hint="eastAsia"/>
        </w:rPr>
        <w:t>５　総会の開催は、会員の２分の１以上の出席をもって成立する。ただし、止むを得ないときは、委任状をもって出席にかえることができる。</w:t>
      </w:r>
    </w:p>
    <w:p w14:paraId="3221D48E" w14:textId="77777777" w:rsidR="003D0A58" w:rsidRDefault="003D0A58" w:rsidP="003D0A58">
      <w:pPr>
        <w:rPr>
          <w:rFonts w:ascii="ＭＳ 明朝" w:hAnsi="ＭＳ 明朝"/>
        </w:rPr>
      </w:pPr>
      <w:r>
        <w:rPr>
          <w:rFonts w:ascii="ＭＳ 明朝" w:hAnsi="ＭＳ 明朝" w:hint="eastAsia"/>
        </w:rPr>
        <w:t>６　議事は、出席会員の過半数で決する。</w:t>
      </w:r>
    </w:p>
    <w:p w14:paraId="56E42892" w14:textId="77777777" w:rsidR="003D0A58" w:rsidRDefault="003D0A58" w:rsidP="003D0A58">
      <w:pPr>
        <w:rPr>
          <w:rFonts w:ascii="ＭＳ 明朝" w:hAnsi="ＭＳ 明朝"/>
        </w:rPr>
      </w:pPr>
      <w:r>
        <w:rPr>
          <w:rFonts w:ascii="ＭＳ 明朝" w:hAnsi="ＭＳ 明朝" w:hint="eastAsia"/>
        </w:rPr>
        <w:t xml:space="preserve">　（経費）</w:t>
      </w:r>
    </w:p>
    <w:p w14:paraId="09F552D7" w14:textId="77777777" w:rsidR="003D0A58" w:rsidRDefault="003D0A58" w:rsidP="003D0A58">
      <w:pPr>
        <w:rPr>
          <w:rFonts w:ascii="ＭＳ 明朝" w:hAnsi="ＭＳ 明朝"/>
        </w:rPr>
      </w:pPr>
      <w:r>
        <w:rPr>
          <w:rFonts w:ascii="ＭＳ 明朝" w:hAnsi="ＭＳ 明朝" w:hint="eastAsia"/>
        </w:rPr>
        <w:t>第11条　会の運営に要する経費は、会費、寄附金及びその他の収入をもって充てる。</w:t>
      </w:r>
    </w:p>
    <w:p w14:paraId="2377C7DE" w14:textId="77777777" w:rsidR="003D0A58" w:rsidRDefault="003D0A58" w:rsidP="003D0A58">
      <w:pPr>
        <w:rPr>
          <w:rFonts w:ascii="ＭＳ 明朝" w:hAnsi="ＭＳ 明朝"/>
        </w:rPr>
      </w:pPr>
      <w:r>
        <w:rPr>
          <w:rFonts w:ascii="ＭＳ 明朝" w:hAnsi="ＭＳ 明朝" w:hint="eastAsia"/>
        </w:rPr>
        <w:t xml:space="preserve">　（会費）</w:t>
      </w:r>
    </w:p>
    <w:p w14:paraId="453B473F" w14:textId="77777777" w:rsidR="003D0A58" w:rsidRDefault="003D0A58" w:rsidP="003D0A58">
      <w:pPr>
        <w:rPr>
          <w:rFonts w:ascii="ＭＳ 明朝" w:hAnsi="ＭＳ 明朝"/>
        </w:rPr>
      </w:pPr>
      <w:r>
        <w:rPr>
          <w:rFonts w:ascii="ＭＳ 明朝" w:hAnsi="ＭＳ 明朝" w:hint="eastAsia"/>
        </w:rPr>
        <w:t>第12</w:t>
      </w:r>
      <w:r w:rsidR="00281F39">
        <w:rPr>
          <w:rFonts w:ascii="ＭＳ 明朝" w:hAnsi="ＭＳ 明朝" w:hint="eastAsia"/>
        </w:rPr>
        <w:t>条　会費は、</w:t>
      </w:r>
      <w:r w:rsidR="000820E0">
        <w:rPr>
          <w:rFonts w:ascii="ＭＳ 明朝" w:hAnsi="ＭＳ 明朝" w:hint="eastAsia"/>
        </w:rPr>
        <w:t>会員の</w:t>
      </w:r>
      <w:r w:rsidR="00281F39">
        <w:rPr>
          <w:rFonts w:ascii="ＭＳ 明朝" w:hAnsi="ＭＳ 明朝" w:hint="eastAsia"/>
        </w:rPr>
        <w:t>任意による寄附</w:t>
      </w:r>
      <w:r>
        <w:rPr>
          <w:rFonts w:ascii="ＭＳ 明朝" w:hAnsi="ＭＳ 明朝" w:hint="eastAsia"/>
        </w:rPr>
        <w:t>とする。</w:t>
      </w:r>
    </w:p>
    <w:p w14:paraId="0E290D30" w14:textId="77777777" w:rsidR="003D0A58" w:rsidRDefault="003D0A58" w:rsidP="003D0A58">
      <w:pPr>
        <w:rPr>
          <w:rFonts w:ascii="ＭＳ 明朝" w:hAnsi="ＭＳ 明朝"/>
        </w:rPr>
      </w:pPr>
      <w:r>
        <w:rPr>
          <w:rFonts w:ascii="ＭＳ 明朝" w:hAnsi="ＭＳ 明朝" w:hint="eastAsia"/>
        </w:rPr>
        <w:t xml:space="preserve">　（会計年度）</w:t>
      </w:r>
    </w:p>
    <w:p w14:paraId="57EBA0FC" w14:textId="77777777" w:rsidR="003D0A58" w:rsidRDefault="003D0A58" w:rsidP="003D0A58">
      <w:pPr>
        <w:rPr>
          <w:rFonts w:ascii="ＭＳ 明朝" w:hAnsi="ＭＳ 明朝"/>
        </w:rPr>
      </w:pPr>
      <w:r>
        <w:rPr>
          <w:rFonts w:ascii="ＭＳ 明朝" w:hAnsi="ＭＳ 明朝" w:hint="eastAsia"/>
        </w:rPr>
        <w:t>第13条　会の会計年度は、毎年４月１日に始まり翌年３月31日とする。</w:t>
      </w:r>
    </w:p>
    <w:p w14:paraId="058BC662" w14:textId="77777777" w:rsidR="003D0A58" w:rsidRDefault="003D0A58" w:rsidP="003D0A58"/>
    <w:p w14:paraId="5E46411E" w14:textId="77777777" w:rsidR="003D0A58" w:rsidRDefault="003D0A58" w:rsidP="003D0A5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rPr>
        <w:t>第４章　雑則</w:t>
      </w:r>
    </w:p>
    <w:p w14:paraId="483CF97C" w14:textId="77777777" w:rsidR="003D0A58" w:rsidRDefault="003D0A58" w:rsidP="003D0A58">
      <w:pPr>
        <w:ind w:firstLineChars="100" w:firstLine="210"/>
        <w:rPr>
          <w:rFonts w:ascii="ＭＳ 明朝" w:hAnsi="ＭＳ 明朝"/>
        </w:rPr>
      </w:pPr>
      <w:r>
        <w:rPr>
          <w:rFonts w:ascii="ＭＳ 明朝" w:hAnsi="ＭＳ 明朝" w:hint="eastAsia"/>
        </w:rPr>
        <w:t>（細則の制定）</w:t>
      </w:r>
    </w:p>
    <w:p w14:paraId="663BDEDD" w14:textId="77777777" w:rsidR="003D0A58" w:rsidRDefault="003D0A58" w:rsidP="003D0A58">
      <w:pPr>
        <w:rPr>
          <w:rFonts w:ascii="ＭＳ 明朝" w:hAnsi="ＭＳ 明朝"/>
        </w:rPr>
      </w:pPr>
      <w:r>
        <w:rPr>
          <w:rFonts w:ascii="ＭＳ 明朝" w:hAnsi="ＭＳ 明朝" w:hint="eastAsia"/>
        </w:rPr>
        <w:t>第14条　本会則施行のため必要な細則は、総会の議決を経て会長が定める。</w:t>
      </w:r>
    </w:p>
    <w:p w14:paraId="21E1B5CE" w14:textId="77777777" w:rsidR="003D0A58" w:rsidRDefault="003D0A58" w:rsidP="003D0A58">
      <w:pPr>
        <w:ind w:firstLineChars="100" w:firstLine="210"/>
        <w:rPr>
          <w:rFonts w:ascii="ＭＳ 明朝" w:hAnsi="ＭＳ 明朝"/>
        </w:rPr>
      </w:pPr>
      <w:r>
        <w:rPr>
          <w:rFonts w:ascii="ＭＳ 明朝" w:hAnsi="ＭＳ 明朝" w:hint="eastAsia"/>
        </w:rPr>
        <w:t>（会則の改廃）</w:t>
      </w:r>
    </w:p>
    <w:p w14:paraId="6B085A6D" w14:textId="77777777" w:rsidR="003D0A58" w:rsidRDefault="003D0A58" w:rsidP="003D0A58">
      <w:pPr>
        <w:rPr>
          <w:rFonts w:ascii="ＭＳ 明朝" w:hAnsi="ＭＳ 明朝"/>
        </w:rPr>
      </w:pPr>
      <w:r>
        <w:rPr>
          <w:rFonts w:ascii="ＭＳ 明朝" w:hAnsi="ＭＳ 明朝" w:hint="eastAsia"/>
        </w:rPr>
        <w:t>第15</w:t>
      </w:r>
      <w:r w:rsidR="00281F39">
        <w:rPr>
          <w:rFonts w:ascii="ＭＳ 明朝" w:hAnsi="ＭＳ 明朝" w:hint="eastAsia"/>
        </w:rPr>
        <w:t>条　この規約の改廃については、総会において３分の１</w:t>
      </w:r>
      <w:r>
        <w:rPr>
          <w:rFonts w:ascii="ＭＳ 明朝" w:hAnsi="ＭＳ 明朝" w:hint="eastAsia"/>
        </w:rPr>
        <w:t>以上の同意を必要とする。</w:t>
      </w:r>
    </w:p>
    <w:p w14:paraId="3A820973" w14:textId="77777777" w:rsidR="003D0A58" w:rsidRDefault="003D0A58" w:rsidP="003D0A58">
      <w:pPr>
        <w:rPr>
          <w:rFonts w:ascii="ＭＳ 明朝" w:hAnsi="ＭＳ 明朝"/>
        </w:rPr>
      </w:pPr>
    </w:p>
    <w:p w14:paraId="29B15260" w14:textId="77777777" w:rsidR="003D0A58" w:rsidRDefault="003D0A58" w:rsidP="003D0A58">
      <w:pPr>
        <w:rPr>
          <w:rFonts w:ascii="ＭＳ 明朝" w:hAnsi="ＭＳ 明朝"/>
        </w:rPr>
      </w:pPr>
      <w:r>
        <w:rPr>
          <w:rFonts w:ascii="ＭＳ 明朝" w:hAnsi="ＭＳ 明朝" w:hint="eastAsia"/>
        </w:rPr>
        <w:t>附 則</w:t>
      </w:r>
    </w:p>
    <w:p w14:paraId="12B1FF4D" w14:textId="77777777" w:rsidR="003D0A58" w:rsidRDefault="00281F39" w:rsidP="003D0A58">
      <w:pPr>
        <w:spacing w:line="280" w:lineRule="exact"/>
        <w:rPr>
          <w:rFonts w:ascii="ＭＳ 明朝" w:hAnsi="ＭＳ 明朝"/>
        </w:rPr>
      </w:pPr>
      <w:r>
        <w:rPr>
          <w:rFonts w:ascii="ＭＳ 明朝" w:hAnsi="ＭＳ 明朝" w:hint="eastAsia"/>
        </w:rPr>
        <w:t>１　この会則は、平成２７年６月１</w:t>
      </w:r>
      <w:r w:rsidR="003D0A58">
        <w:rPr>
          <w:rFonts w:ascii="ＭＳ 明朝" w:hAnsi="ＭＳ 明朝" w:hint="eastAsia"/>
        </w:rPr>
        <w:t>日から施行する。</w:t>
      </w:r>
    </w:p>
    <w:p w14:paraId="519BD8F4" w14:textId="77777777" w:rsidR="003B7EAC" w:rsidRDefault="003D0A58" w:rsidP="003D0A58">
      <w:r>
        <w:rPr>
          <w:rFonts w:ascii="ＭＳ 明朝" w:hAnsi="ＭＳ 明朝" w:hint="eastAsia"/>
        </w:rPr>
        <w:t>２　会の初年度の会計年度は、第13条の規定にかかわらず、会の設立した日から当該年度の３月31日までとする。</w:t>
      </w:r>
    </w:p>
    <w:sectPr w:rsidR="003B7EAC" w:rsidSect="00792A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ＤＦＰ勘亭流">
    <w:panose1 w:val="03000800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Microsoft Yi Baiti">
    <w:panose1 w:val="03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58"/>
    <w:rsid w:val="000820E0"/>
    <w:rsid w:val="00281F39"/>
    <w:rsid w:val="003B7EAC"/>
    <w:rsid w:val="003D0A58"/>
    <w:rsid w:val="00792A37"/>
    <w:rsid w:val="007A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85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58"/>
    <w:pPr>
      <w:widowControl w:val="0"/>
      <w:jc w:val="both"/>
    </w:pPr>
    <w:rPr>
      <w:rFonts w:ascii="Century" w:eastAsia="ＭＳ 明朝" w:hAnsi="Century" w:cs="Times New Roman"/>
      <w:noProo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58"/>
    <w:pPr>
      <w:widowControl w:val="0"/>
      <w:jc w:val="both"/>
    </w:pPr>
    <w:rPr>
      <w:rFonts w:ascii="Century" w:eastAsia="ＭＳ 明朝" w:hAnsi="Century" w:cs="Times New Roman"/>
      <w:noProo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宮野入</dc:creator>
  <cp:keywords/>
  <dc:description/>
  <cp:lastModifiedBy>聡 宮野入</cp:lastModifiedBy>
  <cp:revision>3</cp:revision>
  <dcterms:created xsi:type="dcterms:W3CDTF">2015-06-03T13:59:00Z</dcterms:created>
  <dcterms:modified xsi:type="dcterms:W3CDTF">2015-08-24T07:08:00Z</dcterms:modified>
</cp:coreProperties>
</file>