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38" w:rsidRPr="00BD0B67" w:rsidRDefault="00BD0B67" w:rsidP="00D13221">
      <w:pPr>
        <w:jc w:val="center"/>
        <w:rPr>
          <w:sz w:val="24"/>
          <w:szCs w:val="24"/>
        </w:rPr>
      </w:pPr>
      <w:r w:rsidRPr="00BD0B67">
        <w:rPr>
          <w:rFonts w:hint="eastAsia"/>
          <w:sz w:val="24"/>
          <w:szCs w:val="24"/>
        </w:rPr>
        <w:t>アートによる対話を考える</w:t>
      </w:r>
      <w:r w:rsidR="00D13221" w:rsidRPr="00BD0B67">
        <w:rPr>
          <w:rFonts w:hint="eastAsia"/>
          <w:sz w:val="24"/>
          <w:szCs w:val="24"/>
        </w:rPr>
        <w:t>実行委員会規約</w:t>
      </w:r>
    </w:p>
    <w:p w:rsidR="00D13221" w:rsidRPr="00BD0B67" w:rsidRDefault="00D13221">
      <w:pPr>
        <w:rPr>
          <w:sz w:val="24"/>
          <w:szCs w:val="24"/>
        </w:rPr>
      </w:pPr>
    </w:p>
    <w:p w:rsidR="0046416B" w:rsidRPr="00D13221" w:rsidRDefault="0046416B">
      <w:pPr>
        <w:rPr>
          <w:sz w:val="24"/>
          <w:szCs w:val="24"/>
        </w:rPr>
      </w:pPr>
      <w:r>
        <w:rPr>
          <w:rFonts w:hint="eastAsia"/>
          <w:sz w:val="24"/>
          <w:szCs w:val="24"/>
        </w:rPr>
        <w:t>第１章　総　則</w:t>
      </w:r>
    </w:p>
    <w:p w:rsidR="00D13221" w:rsidRPr="00D13221" w:rsidRDefault="00D13221">
      <w:pPr>
        <w:rPr>
          <w:sz w:val="24"/>
          <w:szCs w:val="24"/>
        </w:rPr>
      </w:pPr>
      <w:r w:rsidRPr="00D13221">
        <w:rPr>
          <w:rFonts w:hint="eastAsia"/>
          <w:sz w:val="24"/>
          <w:szCs w:val="24"/>
        </w:rPr>
        <w:t>（</w:t>
      </w:r>
      <w:r w:rsidR="00C93026">
        <w:rPr>
          <w:rFonts w:hint="eastAsia"/>
          <w:sz w:val="24"/>
          <w:szCs w:val="24"/>
        </w:rPr>
        <w:t>名称</w:t>
      </w:r>
      <w:r w:rsidRPr="00D13221">
        <w:rPr>
          <w:rFonts w:hint="eastAsia"/>
          <w:sz w:val="24"/>
          <w:szCs w:val="24"/>
        </w:rPr>
        <w:t>）</w:t>
      </w:r>
    </w:p>
    <w:p w:rsidR="00D13221" w:rsidRPr="00BD0B67" w:rsidRDefault="00D13221" w:rsidP="00C93026">
      <w:pPr>
        <w:ind w:left="254" w:hangingChars="100" w:hanging="254"/>
        <w:rPr>
          <w:sz w:val="24"/>
          <w:szCs w:val="24"/>
        </w:rPr>
      </w:pPr>
      <w:r w:rsidRPr="00D13221">
        <w:rPr>
          <w:rFonts w:hint="eastAsia"/>
          <w:sz w:val="24"/>
          <w:szCs w:val="24"/>
        </w:rPr>
        <w:t xml:space="preserve">第１条　</w:t>
      </w:r>
      <w:r w:rsidR="00527464">
        <w:rPr>
          <w:rFonts w:hint="eastAsia"/>
          <w:sz w:val="24"/>
          <w:szCs w:val="24"/>
        </w:rPr>
        <w:t>本会は、</w:t>
      </w:r>
      <w:r w:rsidR="00BD0B67" w:rsidRPr="00BD0B67">
        <w:rPr>
          <w:rFonts w:hint="eastAsia"/>
          <w:sz w:val="24"/>
          <w:szCs w:val="24"/>
        </w:rPr>
        <w:t>アートによる対話を考える</w:t>
      </w:r>
      <w:r w:rsidR="00C93026" w:rsidRPr="00BD0B67">
        <w:rPr>
          <w:rFonts w:hint="eastAsia"/>
          <w:sz w:val="24"/>
          <w:szCs w:val="24"/>
        </w:rPr>
        <w:t>実行委員会（以下「実行委員会」という。）と称する。</w:t>
      </w:r>
    </w:p>
    <w:p w:rsidR="00D13221" w:rsidRPr="00BD0B67" w:rsidRDefault="00C93026">
      <w:pPr>
        <w:rPr>
          <w:sz w:val="24"/>
          <w:szCs w:val="24"/>
        </w:rPr>
      </w:pPr>
      <w:r w:rsidRPr="00BD0B67">
        <w:rPr>
          <w:rFonts w:hint="eastAsia"/>
          <w:sz w:val="24"/>
          <w:szCs w:val="24"/>
        </w:rPr>
        <w:t>（目的）</w:t>
      </w:r>
    </w:p>
    <w:p w:rsidR="00BD0B67" w:rsidRPr="00B0389B" w:rsidRDefault="00527464" w:rsidP="00C93026">
      <w:pPr>
        <w:ind w:left="254" w:hangingChars="100" w:hanging="254"/>
        <w:rPr>
          <w:sz w:val="24"/>
          <w:szCs w:val="24"/>
        </w:rPr>
      </w:pPr>
      <w:r w:rsidRPr="00BD0B67">
        <w:rPr>
          <w:rFonts w:hint="eastAsia"/>
          <w:sz w:val="24"/>
          <w:szCs w:val="24"/>
        </w:rPr>
        <w:t>第２条　実行委員会は</w:t>
      </w:r>
      <w:r w:rsidRPr="00323E19">
        <w:rPr>
          <w:rFonts w:hint="eastAsia"/>
          <w:color w:val="FF0000"/>
          <w:sz w:val="24"/>
          <w:szCs w:val="24"/>
        </w:rPr>
        <w:t>、</w:t>
      </w:r>
      <w:r w:rsidR="00BD0B67" w:rsidRPr="00B0389B">
        <w:rPr>
          <w:rFonts w:hint="eastAsia"/>
          <w:sz w:val="24"/>
          <w:szCs w:val="24"/>
        </w:rPr>
        <w:t>活動を通して、アートを介して可能となるソーシャル・インクルージョン（社会包摂）を核に、地域の市民とアーティストが対話をし、協同することでさらなる</w:t>
      </w:r>
      <w:r w:rsidR="00B0389B" w:rsidRPr="00B0389B">
        <w:rPr>
          <w:rFonts w:hint="eastAsia"/>
          <w:sz w:val="24"/>
          <w:szCs w:val="24"/>
        </w:rPr>
        <w:t>共生社会に近づく場を実現していくことを目的とする。</w:t>
      </w:r>
    </w:p>
    <w:p w:rsidR="00C93026" w:rsidRDefault="00BB0C3A">
      <w:pPr>
        <w:rPr>
          <w:sz w:val="24"/>
          <w:szCs w:val="24"/>
        </w:rPr>
      </w:pPr>
      <w:r>
        <w:rPr>
          <w:rFonts w:hint="eastAsia"/>
          <w:sz w:val="24"/>
          <w:szCs w:val="24"/>
        </w:rPr>
        <w:t>（事業）</w:t>
      </w:r>
    </w:p>
    <w:p w:rsidR="00BB0C3A" w:rsidRPr="00B0389B" w:rsidRDefault="00BB0C3A">
      <w:pPr>
        <w:rPr>
          <w:sz w:val="24"/>
          <w:szCs w:val="24"/>
        </w:rPr>
      </w:pPr>
      <w:r>
        <w:rPr>
          <w:rFonts w:hint="eastAsia"/>
          <w:sz w:val="24"/>
          <w:szCs w:val="24"/>
        </w:rPr>
        <w:t>第</w:t>
      </w:r>
      <w:r w:rsidRPr="00B0389B">
        <w:rPr>
          <w:rFonts w:hint="eastAsia"/>
          <w:sz w:val="24"/>
          <w:szCs w:val="24"/>
        </w:rPr>
        <w:t>３条　実行委員会は、前条の目的を達成するため、次に掲げる事業を行う。</w:t>
      </w:r>
    </w:p>
    <w:p w:rsidR="00BB0C3A" w:rsidRPr="00B0389B" w:rsidRDefault="00B0389B" w:rsidP="00BB0C3A">
      <w:pPr>
        <w:pStyle w:val="a7"/>
        <w:numPr>
          <w:ilvl w:val="0"/>
          <w:numId w:val="1"/>
        </w:numPr>
        <w:tabs>
          <w:tab w:val="left" w:pos="709"/>
        </w:tabs>
        <w:ind w:leftChars="0"/>
        <w:rPr>
          <w:sz w:val="24"/>
          <w:szCs w:val="24"/>
        </w:rPr>
      </w:pPr>
      <w:r w:rsidRPr="00B0389B">
        <w:rPr>
          <w:rFonts w:hint="eastAsia"/>
          <w:sz w:val="24"/>
          <w:szCs w:val="24"/>
        </w:rPr>
        <w:t>展示及びワークショップ等</w:t>
      </w:r>
      <w:r w:rsidR="00BB0C3A" w:rsidRPr="00B0389B">
        <w:rPr>
          <w:rFonts w:hint="eastAsia"/>
          <w:sz w:val="24"/>
          <w:szCs w:val="24"/>
        </w:rPr>
        <w:t>の開催に必要な計画の策定に関すること</w:t>
      </w:r>
    </w:p>
    <w:p w:rsidR="00BB0C3A" w:rsidRPr="00B0389B" w:rsidRDefault="00B0389B" w:rsidP="00BB0C3A">
      <w:pPr>
        <w:pStyle w:val="a7"/>
        <w:numPr>
          <w:ilvl w:val="0"/>
          <w:numId w:val="1"/>
        </w:numPr>
        <w:tabs>
          <w:tab w:val="left" w:pos="709"/>
        </w:tabs>
        <w:ind w:leftChars="0"/>
        <w:rPr>
          <w:sz w:val="24"/>
          <w:szCs w:val="24"/>
        </w:rPr>
      </w:pPr>
      <w:r w:rsidRPr="00B0389B">
        <w:rPr>
          <w:rFonts w:hint="eastAsia"/>
          <w:sz w:val="24"/>
          <w:szCs w:val="24"/>
        </w:rPr>
        <w:t>展示及びワークショップ等</w:t>
      </w:r>
      <w:r w:rsidR="00BB0C3A" w:rsidRPr="00B0389B">
        <w:rPr>
          <w:rFonts w:hint="eastAsia"/>
          <w:sz w:val="24"/>
          <w:szCs w:val="24"/>
        </w:rPr>
        <w:t>の企画、準備及び実施に関すること</w:t>
      </w:r>
    </w:p>
    <w:p w:rsidR="00BB0C3A" w:rsidRPr="00B0389B" w:rsidRDefault="0046416B" w:rsidP="00BB0C3A">
      <w:pPr>
        <w:pStyle w:val="a7"/>
        <w:numPr>
          <w:ilvl w:val="0"/>
          <w:numId w:val="1"/>
        </w:numPr>
        <w:tabs>
          <w:tab w:val="left" w:pos="709"/>
        </w:tabs>
        <w:ind w:leftChars="0"/>
        <w:rPr>
          <w:sz w:val="24"/>
          <w:szCs w:val="24"/>
        </w:rPr>
      </w:pPr>
      <w:r w:rsidRPr="00B0389B">
        <w:rPr>
          <w:rFonts w:hint="eastAsia"/>
          <w:sz w:val="24"/>
          <w:szCs w:val="24"/>
        </w:rPr>
        <w:t>その他目的を達成するために必要な事業に関すること</w:t>
      </w:r>
    </w:p>
    <w:p w:rsidR="0046416B" w:rsidRDefault="0046416B" w:rsidP="0046416B">
      <w:pPr>
        <w:tabs>
          <w:tab w:val="left" w:pos="709"/>
        </w:tabs>
        <w:rPr>
          <w:sz w:val="24"/>
          <w:szCs w:val="24"/>
        </w:rPr>
      </w:pPr>
    </w:p>
    <w:p w:rsidR="0046416B" w:rsidRDefault="0046416B" w:rsidP="0046416B">
      <w:pPr>
        <w:tabs>
          <w:tab w:val="left" w:pos="709"/>
        </w:tabs>
        <w:rPr>
          <w:sz w:val="24"/>
          <w:szCs w:val="24"/>
        </w:rPr>
      </w:pPr>
      <w:r>
        <w:rPr>
          <w:rFonts w:hint="eastAsia"/>
          <w:sz w:val="24"/>
          <w:szCs w:val="24"/>
        </w:rPr>
        <w:t>第２章　組　織</w:t>
      </w:r>
    </w:p>
    <w:p w:rsidR="0046416B" w:rsidRDefault="0046416B" w:rsidP="0046416B">
      <w:pPr>
        <w:tabs>
          <w:tab w:val="left" w:pos="709"/>
        </w:tabs>
        <w:rPr>
          <w:sz w:val="24"/>
          <w:szCs w:val="24"/>
        </w:rPr>
      </w:pPr>
      <w:r>
        <w:rPr>
          <w:rFonts w:hint="eastAsia"/>
          <w:sz w:val="24"/>
          <w:szCs w:val="24"/>
        </w:rPr>
        <w:t>（組織）</w:t>
      </w:r>
    </w:p>
    <w:p w:rsidR="00F24EDD" w:rsidRPr="00527464" w:rsidRDefault="0046416B" w:rsidP="00A775CF">
      <w:pPr>
        <w:tabs>
          <w:tab w:val="left" w:pos="709"/>
        </w:tabs>
        <w:ind w:left="254" w:hangingChars="100" w:hanging="254"/>
        <w:rPr>
          <w:sz w:val="24"/>
          <w:szCs w:val="24"/>
        </w:rPr>
      </w:pPr>
      <w:r>
        <w:rPr>
          <w:rFonts w:hint="eastAsia"/>
          <w:sz w:val="24"/>
          <w:szCs w:val="24"/>
        </w:rPr>
        <w:t>第４条　実行委員会は、</w:t>
      </w:r>
      <w:r w:rsidR="00527464">
        <w:rPr>
          <w:rFonts w:hint="eastAsia"/>
          <w:sz w:val="24"/>
          <w:szCs w:val="24"/>
        </w:rPr>
        <w:t>別表</w:t>
      </w:r>
      <w:r w:rsidR="00A7544E">
        <w:rPr>
          <w:rFonts w:hint="eastAsia"/>
          <w:sz w:val="24"/>
          <w:szCs w:val="24"/>
        </w:rPr>
        <w:t>に掲げる者</w:t>
      </w:r>
      <w:r w:rsidR="00527464">
        <w:rPr>
          <w:rFonts w:hint="eastAsia"/>
          <w:sz w:val="24"/>
          <w:szCs w:val="24"/>
        </w:rPr>
        <w:t>のほか、</w:t>
      </w:r>
      <w:r w:rsidR="00527464" w:rsidRPr="00527464">
        <w:rPr>
          <w:rFonts w:hint="eastAsia"/>
          <w:sz w:val="24"/>
          <w:szCs w:val="24"/>
        </w:rPr>
        <w:t>委員長が特に必要があると認める者</w:t>
      </w:r>
      <w:r w:rsidR="00F24EDD">
        <w:rPr>
          <w:rFonts w:hint="eastAsia"/>
          <w:sz w:val="24"/>
          <w:szCs w:val="24"/>
        </w:rPr>
        <w:t>をもって組織する。</w:t>
      </w:r>
    </w:p>
    <w:p w:rsidR="00592E2B" w:rsidRDefault="00592E2B" w:rsidP="0046416B">
      <w:pPr>
        <w:tabs>
          <w:tab w:val="left" w:pos="709"/>
        </w:tabs>
        <w:rPr>
          <w:sz w:val="24"/>
          <w:szCs w:val="24"/>
        </w:rPr>
      </w:pPr>
      <w:r>
        <w:rPr>
          <w:rFonts w:hint="eastAsia"/>
          <w:sz w:val="24"/>
          <w:szCs w:val="24"/>
        </w:rPr>
        <w:t>（役員）</w:t>
      </w:r>
    </w:p>
    <w:p w:rsidR="00592E2B" w:rsidRDefault="00592E2B" w:rsidP="00592E2B">
      <w:pPr>
        <w:tabs>
          <w:tab w:val="left" w:pos="709"/>
        </w:tabs>
        <w:rPr>
          <w:sz w:val="24"/>
          <w:szCs w:val="24"/>
        </w:rPr>
      </w:pPr>
      <w:r>
        <w:rPr>
          <w:rFonts w:hint="eastAsia"/>
          <w:sz w:val="24"/>
          <w:szCs w:val="24"/>
        </w:rPr>
        <w:t xml:space="preserve">第５条　</w:t>
      </w:r>
      <w:r w:rsidR="0046416B">
        <w:rPr>
          <w:rFonts w:hint="eastAsia"/>
          <w:sz w:val="24"/>
          <w:szCs w:val="24"/>
        </w:rPr>
        <w:t>実行委員会に</w:t>
      </w:r>
      <w:r w:rsidR="00527464">
        <w:rPr>
          <w:rFonts w:hint="eastAsia"/>
          <w:sz w:val="24"/>
          <w:szCs w:val="24"/>
        </w:rPr>
        <w:t>委員長、副委員長、監査を置き、委員の</w:t>
      </w:r>
      <w:r>
        <w:rPr>
          <w:rFonts w:hint="eastAsia"/>
          <w:sz w:val="24"/>
          <w:szCs w:val="24"/>
        </w:rPr>
        <w:t>互選により選出する。</w:t>
      </w:r>
    </w:p>
    <w:p w:rsidR="00592E2B" w:rsidRDefault="00592E2B" w:rsidP="00592E2B">
      <w:pPr>
        <w:tabs>
          <w:tab w:val="left" w:pos="709"/>
        </w:tabs>
        <w:rPr>
          <w:sz w:val="24"/>
          <w:szCs w:val="24"/>
        </w:rPr>
      </w:pPr>
      <w:r>
        <w:rPr>
          <w:rFonts w:hint="eastAsia"/>
          <w:sz w:val="24"/>
          <w:szCs w:val="24"/>
        </w:rPr>
        <w:t>（役員の職務）</w:t>
      </w:r>
    </w:p>
    <w:p w:rsidR="00592E2B" w:rsidRDefault="00527464" w:rsidP="00592E2B">
      <w:pPr>
        <w:tabs>
          <w:tab w:val="left" w:pos="709"/>
        </w:tabs>
        <w:rPr>
          <w:sz w:val="24"/>
          <w:szCs w:val="24"/>
        </w:rPr>
      </w:pPr>
      <w:r>
        <w:rPr>
          <w:rFonts w:hint="eastAsia"/>
          <w:sz w:val="24"/>
          <w:szCs w:val="24"/>
        </w:rPr>
        <w:t>第６</w:t>
      </w:r>
      <w:r w:rsidR="00592E2B">
        <w:rPr>
          <w:rFonts w:hint="eastAsia"/>
          <w:sz w:val="24"/>
          <w:szCs w:val="24"/>
        </w:rPr>
        <w:t>条　役員は次の職務を行う。</w:t>
      </w:r>
    </w:p>
    <w:p w:rsidR="00592E2B" w:rsidRDefault="00AD2E6B" w:rsidP="00AD2E6B">
      <w:pPr>
        <w:pStyle w:val="a7"/>
        <w:numPr>
          <w:ilvl w:val="0"/>
          <w:numId w:val="3"/>
        </w:numPr>
        <w:tabs>
          <w:tab w:val="left" w:pos="709"/>
        </w:tabs>
        <w:ind w:leftChars="0"/>
        <w:rPr>
          <w:rFonts w:asciiTheme="minorEastAsia" w:hAnsiTheme="minorEastAsia"/>
          <w:sz w:val="24"/>
          <w:szCs w:val="24"/>
        </w:rPr>
      </w:pPr>
      <w:r w:rsidRPr="00AD2E6B">
        <w:rPr>
          <w:rFonts w:asciiTheme="minorEastAsia" w:hAnsiTheme="minorEastAsia" w:hint="eastAsia"/>
          <w:sz w:val="24"/>
          <w:szCs w:val="24"/>
        </w:rPr>
        <w:t>委員長は</w:t>
      </w:r>
      <w:r>
        <w:rPr>
          <w:rFonts w:asciiTheme="minorEastAsia" w:hAnsiTheme="minorEastAsia" w:hint="eastAsia"/>
          <w:sz w:val="24"/>
          <w:szCs w:val="24"/>
        </w:rPr>
        <w:t>、実行委員会を代表し、会務を総括する。</w:t>
      </w:r>
    </w:p>
    <w:p w:rsidR="00AD2E6B" w:rsidRPr="00527464" w:rsidRDefault="00AD2E6B" w:rsidP="00527464">
      <w:pPr>
        <w:pStyle w:val="a7"/>
        <w:numPr>
          <w:ilvl w:val="0"/>
          <w:numId w:val="3"/>
        </w:numPr>
        <w:tabs>
          <w:tab w:val="left" w:pos="709"/>
        </w:tabs>
        <w:ind w:leftChars="0" w:left="426" w:hanging="171"/>
        <w:rPr>
          <w:rFonts w:asciiTheme="minorEastAsia" w:hAnsiTheme="minorEastAsia"/>
          <w:sz w:val="24"/>
          <w:szCs w:val="24"/>
        </w:rPr>
      </w:pPr>
      <w:r>
        <w:rPr>
          <w:rFonts w:asciiTheme="minorEastAsia" w:hAnsiTheme="minorEastAsia" w:hint="eastAsia"/>
          <w:sz w:val="24"/>
          <w:szCs w:val="24"/>
        </w:rPr>
        <w:t>副委員長は、委員長を補佐し、委員長に事故があるとき又は</w:t>
      </w:r>
      <w:r w:rsidR="00792F6F">
        <w:rPr>
          <w:rFonts w:asciiTheme="minorEastAsia" w:hAnsiTheme="minorEastAsia" w:hint="eastAsia"/>
          <w:sz w:val="24"/>
          <w:szCs w:val="24"/>
        </w:rPr>
        <w:t>委員長が</w:t>
      </w:r>
      <w:r>
        <w:rPr>
          <w:rFonts w:asciiTheme="minorEastAsia" w:hAnsiTheme="minorEastAsia" w:hint="eastAsia"/>
          <w:sz w:val="24"/>
          <w:szCs w:val="24"/>
        </w:rPr>
        <w:t>欠けたときは、その職務を代行する。</w:t>
      </w:r>
    </w:p>
    <w:p w:rsidR="00AD2E6B" w:rsidRDefault="00AD2E6B" w:rsidP="00AD2E6B">
      <w:pPr>
        <w:pStyle w:val="a7"/>
        <w:numPr>
          <w:ilvl w:val="0"/>
          <w:numId w:val="3"/>
        </w:numPr>
        <w:tabs>
          <w:tab w:val="left" w:pos="709"/>
        </w:tabs>
        <w:ind w:leftChars="0"/>
        <w:rPr>
          <w:rFonts w:asciiTheme="minorEastAsia" w:hAnsiTheme="minorEastAsia"/>
          <w:sz w:val="24"/>
          <w:szCs w:val="24"/>
        </w:rPr>
      </w:pPr>
      <w:r>
        <w:rPr>
          <w:rFonts w:asciiTheme="minorEastAsia" w:hAnsiTheme="minorEastAsia" w:hint="eastAsia"/>
          <w:sz w:val="24"/>
          <w:szCs w:val="24"/>
        </w:rPr>
        <w:t>監査は、実行委員会の監査事務を行う。</w:t>
      </w:r>
    </w:p>
    <w:p w:rsidR="00AD2E6B" w:rsidRDefault="00AD2E6B" w:rsidP="00AD2E6B">
      <w:pPr>
        <w:tabs>
          <w:tab w:val="left" w:pos="709"/>
        </w:tabs>
        <w:rPr>
          <w:rFonts w:asciiTheme="minorEastAsia" w:hAnsiTheme="minorEastAsia"/>
          <w:sz w:val="24"/>
          <w:szCs w:val="24"/>
        </w:rPr>
      </w:pPr>
      <w:r>
        <w:rPr>
          <w:rFonts w:asciiTheme="minorEastAsia" w:hAnsiTheme="minorEastAsia" w:hint="eastAsia"/>
          <w:sz w:val="24"/>
          <w:szCs w:val="24"/>
        </w:rPr>
        <w:t>（任期）</w:t>
      </w:r>
    </w:p>
    <w:p w:rsidR="00AD2E6B" w:rsidRPr="00AD2E6B" w:rsidRDefault="00527464" w:rsidP="00072CF6">
      <w:pPr>
        <w:tabs>
          <w:tab w:val="left" w:pos="709"/>
        </w:tabs>
        <w:ind w:left="254" w:hangingChars="100" w:hanging="254"/>
        <w:rPr>
          <w:rFonts w:asciiTheme="minorEastAsia" w:hAnsiTheme="minorEastAsia"/>
          <w:sz w:val="24"/>
          <w:szCs w:val="24"/>
        </w:rPr>
      </w:pPr>
      <w:r>
        <w:rPr>
          <w:rFonts w:asciiTheme="minorEastAsia" w:hAnsiTheme="minorEastAsia" w:hint="eastAsia"/>
          <w:sz w:val="24"/>
          <w:szCs w:val="24"/>
        </w:rPr>
        <w:t>第７</w:t>
      </w:r>
      <w:r w:rsidR="00AD2E6B">
        <w:rPr>
          <w:rFonts w:asciiTheme="minorEastAsia" w:hAnsiTheme="minorEastAsia" w:hint="eastAsia"/>
          <w:sz w:val="24"/>
          <w:szCs w:val="24"/>
        </w:rPr>
        <w:t xml:space="preserve">条　</w:t>
      </w:r>
      <w:r w:rsidR="00CF546A">
        <w:rPr>
          <w:rFonts w:asciiTheme="minorEastAsia" w:hAnsiTheme="minorEastAsia" w:hint="eastAsia"/>
          <w:sz w:val="24"/>
          <w:szCs w:val="24"/>
        </w:rPr>
        <w:t>委員及び役員の任期は１</w:t>
      </w:r>
      <w:r w:rsidR="00072CF6">
        <w:rPr>
          <w:rFonts w:asciiTheme="minorEastAsia" w:hAnsiTheme="minorEastAsia" w:hint="eastAsia"/>
          <w:sz w:val="24"/>
          <w:szCs w:val="24"/>
        </w:rPr>
        <w:t>年とし、再任を妨げない。ただし、第４条に掲げる委員が就任時の関係機関及び団体の役職を離れた場合は、その後任者が、前任者の残任期間を務めるものとする。</w:t>
      </w:r>
    </w:p>
    <w:p w:rsidR="00960BE5" w:rsidRPr="00592E2B" w:rsidRDefault="00960BE5" w:rsidP="00592E2B">
      <w:pPr>
        <w:tabs>
          <w:tab w:val="left" w:pos="709"/>
        </w:tabs>
        <w:rPr>
          <w:sz w:val="24"/>
          <w:szCs w:val="24"/>
        </w:rPr>
      </w:pPr>
    </w:p>
    <w:p w:rsidR="00D13221" w:rsidRDefault="00072CF6" w:rsidP="00072CF6">
      <w:pPr>
        <w:tabs>
          <w:tab w:val="left" w:pos="709"/>
        </w:tabs>
        <w:rPr>
          <w:sz w:val="24"/>
          <w:szCs w:val="24"/>
        </w:rPr>
      </w:pPr>
      <w:r>
        <w:rPr>
          <w:rFonts w:hint="eastAsia"/>
          <w:sz w:val="24"/>
          <w:szCs w:val="24"/>
        </w:rPr>
        <w:t>第３章　会　議</w:t>
      </w:r>
    </w:p>
    <w:p w:rsidR="00072CF6" w:rsidRDefault="00072CF6" w:rsidP="00072CF6">
      <w:pPr>
        <w:tabs>
          <w:tab w:val="left" w:pos="709"/>
        </w:tabs>
        <w:rPr>
          <w:sz w:val="24"/>
          <w:szCs w:val="24"/>
        </w:rPr>
      </w:pPr>
      <w:r>
        <w:rPr>
          <w:rFonts w:hint="eastAsia"/>
          <w:sz w:val="24"/>
          <w:szCs w:val="24"/>
        </w:rPr>
        <w:t>（会議）</w:t>
      </w:r>
    </w:p>
    <w:p w:rsidR="00072CF6" w:rsidRDefault="004624EA" w:rsidP="00072CF6">
      <w:pPr>
        <w:tabs>
          <w:tab w:val="left" w:pos="709"/>
        </w:tabs>
        <w:rPr>
          <w:sz w:val="24"/>
          <w:szCs w:val="24"/>
        </w:rPr>
      </w:pPr>
      <w:r>
        <w:rPr>
          <w:rFonts w:hint="eastAsia"/>
          <w:sz w:val="24"/>
          <w:szCs w:val="24"/>
        </w:rPr>
        <w:lastRenderedPageBreak/>
        <w:t>第</w:t>
      </w:r>
      <w:r w:rsidR="005639ED">
        <w:rPr>
          <w:rFonts w:hint="eastAsia"/>
          <w:sz w:val="24"/>
          <w:szCs w:val="24"/>
        </w:rPr>
        <w:t>８</w:t>
      </w:r>
      <w:r w:rsidR="00527464">
        <w:rPr>
          <w:rFonts w:hint="eastAsia"/>
          <w:sz w:val="24"/>
          <w:szCs w:val="24"/>
        </w:rPr>
        <w:t>条　会議は、</w:t>
      </w:r>
      <w:r w:rsidR="00072CF6">
        <w:rPr>
          <w:rFonts w:hint="eastAsia"/>
          <w:sz w:val="24"/>
          <w:szCs w:val="24"/>
        </w:rPr>
        <w:t>委員長が召集し、その議長となる。</w:t>
      </w:r>
    </w:p>
    <w:p w:rsidR="00072CF6" w:rsidRDefault="00527464" w:rsidP="00072CF6">
      <w:pPr>
        <w:tabs>
          <w:tab w:val="left" w:pos="709"/>
        </w:tabs>
        <w:rPr>
          <w:sz w:val="24"/>
          <w:szCs w:val="24"/>
        </w:rPr>
      </w:pPr>
      <w:r>
        <w:rPr>
          <w:rFonts w:hint="eastAsia"/>
          <w:sz w:val="24"/>
          <w:szCs w:val="24"/>
        </w:rPr>
        <w:t>２　会議</w:t>
      </w:r>
      <w:r w:rsidR="00330EE3">
        <w:rPr>
          <w:rFonts w:hint="eastAsia"/>
          <w:sz w:val="24"/>
          <w:szCs w:val="24"/>
        </w:rPr>
        <w:t>は、委員の過半数が出席しなければ開くことができない。</w:t>
      </w:r>
    </w:p>
    <w:p w:rsidR="00F24EDD" w:rsidRPr="00D13221" w:rsidRDefault="00527464" w:rsidP="00527464">
      <w:pPr>
        <w:tabs>
          <w:tab w:val="left" w:pos="709"/>
        </w:tabs>
        <w:ind w:left="254" w:hangingChars="100" w:hanging="254"/>
        <w:rPr>
          <w:sz w:val="24"/>
          <w:szCs w:val="24"/>
        </w:rPr>
      </w:pPr>
      <w:r>
        <w:rPr>
          <w:rFonts w:hint="eastAsia"/>
          <w:sz w:val="24"/>
          <w:szCs w:val="24"/>
        </w:rPr>
        <w:t>３　会議</w:t>
      </w:r>
      <w:r w:rsidR="00330EE3">
        <w:rPr>
          <w:rFonts w:hint="eastAsia"/>
          <w:sz w:val="24"/>
          <w:szCs w:val="24"/>
        </w:rPr>
        <w:t>の議事は、出席した委員の過半数をもって決し、可否同数</w:t>
      </w:r>
      <w:r w:rsidR="00686AD0">
        <w:rPr>
          <w:rFonts w:hint="eastAsia"/>
          <w:sz w:val="24"/>
          <w:szCs w:val="24"/>
        </w:rPr>
        <w:t>のときは、委員長の決するところによる。</w:t>
      </w:r>
    </w:p>
    <w:p w:rsidR="00D13221" w:rsidRDefault="00D13221">
      <w:pPr>
        <w:rPr>
          <w:rFonts w:asciiTheme="minorEastAsia" w:hAnsiTheme="minorEastAsia"/>
          <w:sz w:val="24"/>
          <w:szCs w:val="24"/>
        </w:rPr>
      </w:pPr>
    </w:p>
    <w:p w:rsidR="005379E4" w:rsidRDefault="005379E4">
      <w:pPr>
        <w:rPr>
          <w:rFonts w:asciiTheme="minorEastAsia" w:hAnsiTheme="minorEastAsia"/>
          <w:sz w:val="24"/>
          <w:szCs w:val="24"/>
        </w:rPr>
      </w:pPr>
      <w:r>
        <w:rPr>
          <w:rFonts w:asciiTheme="minorEastAsia" w:hAnsiTheme="minorEastAsia" w:hint="eastAsia"/>
          <w:sz w:val="24"/>
          <w:szCs w:val="24"/>
        </w:rPr>
        <w:t>第４章　事務局</w:t>
      </w:r>
    </w:p>
    <w:p w:rsidR="005379E4" w:rsidRDefault="005379E4">
      <w:pPr>
        <w:rPr>
          <w:rFonts w:asciiTheme="minorEastAsia" w:hAnsiTheme="minorEastAsia"/>
          <w:sz w:val="24"/>
          <w:szCs w:val="24"/>
        </w:rPr>
      </w:pPr>
      <w:r>
        <w:rPr>
          <w:rFonts w:asciiTheme="minorEastAsia" w:hAnsiTheme="minorEastAsia" w:hint="eastAsia"/>
          <w:sz w:val="24"/>
          <w:szCs w:val="24"/>
        </w:rPr>
        <w:t>第</w:t>
      </w:r>
      <w:r w:rsidR="005639ED">
        <w:rPr>
          <w:rFonts w:asciiTheme="minorEastAsia" w:hAnsiTheme="minorEastAsia" w:hint="eastAsia"/>
          <w:sz w:val="24"/>
          <w:szCs w:val="24"/>
        </w:rPr>
        <w:t>９</w:t>
      </w:r>
      <w:r>
        <w:rPr>
          <w:rFonts w:asciiTheme="minorEastAsia" w:hAnsiTheme="minorEastAsia" w:hint="eastAsia"/>
          <w:sz w:val="24"/>
          <w:szCs w:val="24"/>
        </w:rPr>
        <w:t>条　実行委員会の事務を処理するため、事務局を設置する。</w:t>
      </w:r>
    </w:p>
    <w:p w:rsidR="00CF546A" w:rsidRDefault="005379E4">
      <w:pPr>
        <w:rPr>
          <w:rFonts w:asciiTheme="minorEastAsia" w:hAnsiTheme="minorEastAsia"/>
          <w:sz w:val="24"/>
          <w:szCs w:val="24"/>
        </w:rPr>
      </w:pPr>
      <w:r>
        <w:rPr>
          <w:rFonts w:asciiTheme="minorEastAsia" w:hAnsiTheme="minorEastAsia" w:hint="eastAsia"/>
          <w:sz w:val="24"/>
          <w:szCs w:val="24"/>
        </w:rPr>
        <w:t xml:space="preserve">２　</w:t>
      </w:r>
      <w:r w:rsidR="00CF546A">
        <w:rPr>
          <w:rFonts w:asciiTheme="minorEastAsia" w:hAnsiTheme="minorEastAsia" w:hint="eastAsia"/>
          <w:sz w:val="24"/>
          <w:szCs w:val="24"/>
        </w:rPr>
        <w:t>事務局に事務局長及び書記を若干名置く。</w:t>
      </w:r>
    </w:p>
    <w:p w:rsidR="005379E4" w:rsidRDefault="00CF546A">
      <w:pPr>
        <w:rPr>
          <w:rFonts w:asciiTheme="minorEastAsia" w:hAnsiTheme="minorEastAsia"/>
          <w:sz w:val="24"/>
          <w:szCs w:val="24"/>
        </w:rPr>
      </w:pPr>
      <w:r>
        <w:rPr>
          <w:rFonts w:asciiTheme="minorEastAsia" w:hAnsiTheme="minorEastAsia" w:hint="eastAsia"/>
          <w:sz w:val="24"/>
          <w:szCs w:val="24"/>
        </w:rPr>
        <w:t>３　その他</w:t>
      </w:r>
      <w:r w:rsidR="005379E4">
        <w:rPr>
          <w:rFonts w:asciiTheme="minorEastAsia" w:hAnsiTheme="minorEastAsia" w:hint="eastAsia"/>
          <w:sz w:val="24"/>
          <w:szCs w:val="24"/>
        </w:rPr>
        <w:t>事務局に関し必要な事項は、委員長が別に定める。</w:t>
      </w:r>
    </w:p>
    <w:p w:rsidR="005379E4" w:rsidRPr="00686AD0" w:rsidRDefault="005379E4">
      <w:pPr>
        <w:rPr>
          <w:rFonts w:asciiTheme="minorEastAsia" w:hAnsiTheme="minorEastAsia"/>
          <w:sz w:val="24"/>
          <w:szCs w:val="24"/>
        </w:rPr>
      </w:pPr>
    </w:p>
    <w:p w:rsidR="00686AD0" w:rsidRPr="00686AD0" w:rsidRDefault="005379E4">
      <w:pPr>
        <w:rPr>
          <w:rFonts w:asciiTheme="minorEastAsia" w:hAnsiTheme="minorEastAsia"/>
          <w:sz w:val="24"/>
          <w:szCs w:val="24"/>
        </w:rPr>
      </w:pPr>
      <w:r>
        <w:rPr>
          <w:rFonts w:asciiTheme="minorEastAsia" w:hAnsiTheme="minorEastAsia" w:hint="eastAsia"/>
          <w:sz w:val="24"/>
          <w:szCs w:val="24"/>
        </w:rPr>
        <w:t>第５</w:t>
      </w:r>
      <w:r w:rsidR="00686AD0" w:rsidRPr="00686AD0">
        <w:rPr>
          <w:rFonts w:asciiTheme="minorEastAsia" w:hAnsiTheme="minorEastAsia" w:hint="eastAsia"/>
          <w:sz w:val="24"/>
          <w:szCs w:val="24"/>
        </w:rPr>
        <w:t>章　補　則</w:t>
      </w:r>
    </w:p>
    <w:p w:rsidR="00686AD0" w:rsidRPr="00686AD0" w:rsidRDefault="00686AD0" w:rsidP="00686AD0">
      <w:pPr>
        <w:ind w:left="254" w:hangingChars="100" w:hanging="254"/>
        <w:rPr>
          <w:rFonts w:asciiTheme="minorEastAsia" w:hAnsiTheme="minorEastAsia"/>
          <w:sz w:val="24"/>
          <w:szCs w:val="24"/>
        </w:rPr>
      </w:pPr>
      <w:r w:rsidRPr="00686AD0">
        <w:rPr>
          <w:rFonts w:asciiTheme="minorEastAsia" w:hAnsiTheme="minorEastAsia" w:hint="eastAsia"/>
          <w:sz w:val="24"/>
          <w:szCs w:val="24"/>
        </w:rPr>
        <w:t>（補則）</w:t>
      </w:r>
    </w:p>
    <w:p w:rsidR="00686AD0" w:rsidRPr="00686AD0" w:rsidRDefault="00686AD0" w:rsidP="00686AD0">
      <w:pPr>
        <w:ind w:left="254" w:hangingChars="100" w:hanging="254"/>
        <w:rPr>
          <w:rFonts w:asciiTheme="minorEastAsia" w:hAnsiTheme="minorEastAsia"/>
          <w:sz w:val="24"/>
          <w:szCs w:val="24"/>
        </w:rPr>
      </w:pPr>
      <w:r w:rsidRPr="00686AD0">
        <w:rPr>
          <w:rFonts w:asciiTheme="minorEastAsia" w:hAnsiTheme="minorEastAsia" w:hint="eastAsia"/>
          <w:sz w:val="24"/>
          <w:szCs w:val="24"/>
        </w:rPr>
        <w:t>第</w:t>
      </w:r>
      <w:r w:rsidR="005639ED">
        <w:rPr>
          <w:rFonts w:asciiTheme="minorEastAsia" w:hAnsiTheme="minorEastAsia" w:hint="eastAsia"/>
          <w:sz w:val="24"/>
          <w:szCs w:val="24"/>
        </w:rPr>
        <w:t>10</w:t>
      </w:r>
      <w:bookmarkStart w:id="0" w:name="_GoBack"/>
      <w:bookmarkEnd w:id="0"/>
      <w:r w:rsidRPr="00686AD0">
        <w:rPr>
          <w:rFonts w:asciiTheme="minorEastAsia" w:hAnsiTheme="minorEastAsia" w:hint="eastAsia"/>
          <w:sz w:val="24"/>
          <w:szCs w:val="24"/>
        </w:rPr>
        <w:t>条　この規約に定めるもののほか、実行委員会の運営に関し必要な事項は、別に定める。</w:t>
      </w:r>
    </w:p>
    <w:p w:rsidR="00D13221" w:rsidRPr="00686AD0" w:rsidRDefault="00D13221">
      <w:pPr>
        <w:rPr>
          <w:rFonts w:asciiTheme="minorEastAsia" w:hAnsiTheme="minorEastAsia"/>
          <w:sz w:val="24"/>
          <w:szCs w:val="24"/>
        </w:rPr>
      </w:pPr>
    </w:p>
    <w:p w:rsidR="00686AD0" w:rsidRPr="00686AD0" w:rsidRDefault="00686AD0">
      <w:pPr>
        <w:rPr>
          <w:rFonts w:asciiTheme="minorEastAsia" w:hAnsiTheme="minorEastAsia"/>
          <w:sz w:val="24"/>
          <w:szCs w:val="24"/>
        </w:rPr>
      </w:pPr>
      <w:r w:rsidRPr="00686AD0">
        <w:rPr>
          <w:rFonts w:asciiTheme="minorEastAsia" w:hAnsiTheme="minorEastAsia" w:hint="eastAsia"/>
          <w:sz w:val="24"/>
          <w:szCs w:val="24"/>
        </w:rPr>
        <w:t xml:space="preserve">　　附　則</w:t>
      </w:r>
    </w:p>
    <w:p w:rsidR="00686AD0" w:rsidRPr="00686AD0" w:rsidRDefault="00686AD0">
      <w:pPr>
        <w:rPr>
          <w:rFonts w:asciiTheme="minorEastAsia" w:hAnsiTheme="minorEastAsia"/>
          <w:sz w:val="24"/>
          <w:szCs w:val="24"/>
        </w:rPr>
      </w:pPr>
      <w:r w:rsidRPr="00686AD0">
        <w:rPr>
          <w:rFonts w:asciiTheme="minorEastAsia" w:hAnsiTheme="minorEastAsia" w:hint="eastAsia"/>
          <w:sz w:val="24"/>
          <w:szCs w:val="24"/>
        </w:rPr>
        <w:t>（施行期日）</w:t>
      </w:r>
    </w:p>
    <w:p w:rsidR="00686AD0" w:rsidRPr="00686AD0" w:rsidRDefault="00CF546A" w:rsidP="00686AD0">
      <w:pPr>
        <w:rPr>
          <w:rFonts w:asciiTheme="minorEastAsia" w:hAnsiTheme="minorEastAsia"/>
          <w:sz w:val="24"/>
          <w:szCs w:val="24"/>
        </w:rPr>
      </w:pPr>
      <w:r>
        <w:rPr>
          <w:rFonts w:asciiTheme="minorEastAsia" w:hAnsiTheme="minorEastAsia" w:hint="eastAsia"/>
          <w:sz w:val="24"/>
          <w:szCs w:val="24"/>
        </w:rPr>
        <w:t>この規約は、平成２</w:t>
      </w:r>
      <w:r w:rsidR="00EB4008">
        <w:rPr>
          <w:rFonts w:asciiTheme="minorEastAsia" w:hAnsiTheme="minorEastAsia" w:hint="eastAsia"/>
          <w:sz w:val="24"/>
          <w:szCs w:val="24"/>
        </w:rPr>
        <w:t>７</w:t>
      </w:r>
      <w:r>
        <w:rPr>
          <w:rFonts w:asciiTheme="minorEastAsia" w:hAnsiTheme="minorEastAsia" w:hint="eastAsia"/>
          <w:sz w:val="24"/>
          <w:szCs w:val="24"/>
        </w:rPr>
        <w:t>年</w:t>
      </w:r>
      <w:r w:rsidR="00EB4008">
        <w:rPr>
          <w:rFonts w:asciiTheme="minorEastAsia" w:hAnsiTheme="minorEastAsia" w:hint="eastAsia"/>
          <w:sz w:val="24"/>
          <w:szCs w:val="24"/>
        </w:rPr>
        <w:t>１０</w:t>
      </w:r>
      <w:r>
        <w:rPr>
          <w:rFonts w:asciiTheme="minorEastAsia" w:hAnsiTheme="minorEastAsia" w:hint="eastAsia"/>
          <w:sz w:val="24"/>
          <w:szCs w:val="24"/>
        </w:rPr>
        <w:t>月</w:t>
      </w:r>
      <w:r w:rsidR="00EB4008">
        <w:rPr>
          <w:rFonts w:asciiTheme="minorEastAsia" w:hAnsiTheme="minorEastAsia" w:hint="eastAsia"/>
          <w:sz w:val="24"/>
          <w:szCs w:val="24"/>
        </w:rPr>
        <w:t>１</w:t>
      </w:r>
      <w:r w:rsidR="00686AD0" w:rsidRPr="00686AD0">
        <w:rPr>
          <w:rFonts w:asciiTheme="minorEastAsia" w:hAnsiTheme="minorEastAsia" w:hint="eastAsia"/>
          <w:sz w:val="24"/>
          <w:szCs w:val="24"/>
        </w:rPr>
        <w:t>日から施行する。</w:t>
      </w:r>
    </w:p>
    <w:p w:rsidR="00D13221" w:rsidRPr="00D13221" w:rsidRDefault="00D13221">
      <w:pPr>
        <w:rPr>
          <w:sz w:val="24"/>
          <w:szCs w:val="24"/>
        </w:rPr>
      </w:pPr>
    </w:p>
    <w:sectPr w:rsidR="00D13221" w:rsidRPr="00D13221" w:rsidSect="00D13221">
      <w:pgSz w:w="11906" w:h="16838" w:code="9"/>
      <w:pgMar w:top="1134" w:right="1134" w:bottom="1134" w:left="1134" w:header="851" w:footer="992" w:gutter="0"/>
      <w:cols w:space="425"/>
      <w:docGrid w:type="linesAndChars" w:linePitch="416"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21" w:rsidRDefault="00D13221" w:rsidP="00D13221">
      <w:r>
        <w:separator/>
      </w:r>
    </w:p>
  </w:endnote>
  <w:endnote w:type="continuationSeparator" w:id="0">
    <w:p w:rsidR="00D13221" w:rsidRDefault="00D13221" w:rsidP="00D1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21" w:rsidRDefault="00D13221" w:rsidP="00D13221">
      <w:r>
        <w:separator/>
      </w:r>
    </w:p>
  </w:footnote>
  <w:footnote w:type="continuationSeparator" w:id="0">
    <w:p w:rsidR="00D13221" w:rsidRDefault="00D13221" w:rsidP="00D13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232"/>
    <w:multiLevelType w:val="hybridMultilevel"/>
    <w:tmpl w:val="31447826"/>
    <w:lvl w:ilvl="0" w:tplc="8FEA8448">
      <w:start w:val="1"/>
      <w:numFmt w:val="decimal"/>
      <w:lvlText w:val="(%1)"/>
      <w:lvlJc w:val="left"/>
      <w:pPr>
        <w:ind w:left="975" w:hanging="72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nsid w:val="15D84302"/>
    <w:multiLevelType w:val="hybridMultilevel"/>
    <w:tmpl w:val="A35EC98A"/>
    <w:lvl w:ilvl="0" w:tplc="59D0F410">
      <w:start w:val="1"/>
      <w:numFmt w:val="decimal"/>
      <w:lvlText w:val="(%1)"/>
      <w:lvlJc w:val="left"/>
      <w:pPr>
        <w:ind w:left="615" w:hanging="360"/>
      </w:pPr>
      <w:rPr>
        <w:rFonts w:asciiTheme="minorEastAsia" w:eastAsiaTheme="minorEastAsia" w:hAnsiTheme="minorEastAsia"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25E1627A"/>
    <w:multiLevelType w:val="hybridMultilevel"/>
    <w:tmpl w:val="BAA4B3F4"/>
    <w:lvl w:ilvl="0" w:tplc="F1C6FFBE">
      <w:start w:val="1"/>
      <w:numFmt w:val="decimal"/>
      <w:lvlText w:val="(%1)"/>
      <w:lvlJc w:val="left"/>
      <w:pPr>
        <w:ind w:left="584" w:hanging="360"/>
      </w:pPr>
      <w:rPr>
        <w:rFonts w:asciiTheme="minorEastAsia" w:hAnsiTheme="minorEastAsia"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nsid w:val="4D601B0C"/>
    <w:multiLevelType w:val="hybridMultilevel"/>
    <w:tmpl w:val="1984441E"/>
    <w:lvl w:ilvl="0" w:tplc="8EF4C7D6">
      <w:start w:val="1"/>
      <w:numFmt w:val="decimal"/>
      <w:lvlText w:val="(%1)"/>
      <w:lvlJc w:val="left"/>
      <w:pPr>
        <w:ind w:left="614" w:hanging="360"/>
      </w:pPr>
      <w:rPr>
        <w:rFonts w:asciiTheme="minorEastAsia" w:hAnsiTheme="minorEastAsia" w:hint="eastAsia"/>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4">
    <w:nsid w:val="703437F3"/>
    <w:multiLevelType w:val="hybridMultilevel"/>
    <w:tmpl w:val="491E7E24"/>
    <w:lvl w:ilvl="0" w:tplc="9E36E53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7"/>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E2"/>
    <w:rsid w:val="00072CF6"/>
    <w:rsid w:val="00323E19"/>
    <w:rsid w:val="00330EE3"/>
    <w:rsid w:val="004624EA"/>
    <w:rsid w:val="0046416B"/>
    <w:rsid w:val="00527464"/>
    <w:rsid w:val="005379E4"/>
    <w:rsid w:val="005447DC"/>
    <w:rsid w:val="005639ED"/>
    <w:rsid w:val="00564124"/>
    <w:rsid w:val="00592E2B"/>
    <w:rsid w:val="005A35E2"/>
    <w:rsid w:val="005B46AA"/>
    <w:rsid w:val="00686AD0"/>
    <w:rsid w:val="00792F6F"/>
    <w:rsid w:val="00960BE5"/>
    <w:rsid w:val="00A7544E"/>
    <w:rsid w:val="00A775CF"/>
    <w:rsid w:val="00AD2E6B"/>
    <w:rsid w:val="00B0389B"/>
    <w:rsid w:val="00B14EF8"/>
    <w:rsid w:val="00BB0C3A"/>
    <w:rsid w:val="00BD0B67"/>
    <w:rsid w:val="00C457BB"/>
    <w:rsid w:val="00C93026"/>
    <w:rsid w:val="00CB2123"/>
    <w:rsid w:val="00CF546A"/>
    <w:rsid w:val="00D06AFF"/>
    <w:rsid w:val="00D13221"/>
    <w:rsid w:val="00DE33AD"/>
    <w:rsid w:val="00E30F25"/>
    <w:rsid w:val="00EB4008"/>
    <w:rsid w:val="00F02431"/>
    <w:rsid w:val="00F02D38"/>
    <w:rsid w:val="00F24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221"/>
    <w:pPr>
      <w:tabs>
        <w:tab w:val="center" w:pos="4252"/>
        <w:tab w:val="right" w:pos="8504"/>
      </w:tabs>
      <w:snapToGrid w:val="0"/>
    </w:pPr>
  </w:style>
  <w:style w:type="character" w:customStyle="1" w:styleId="a4">
    <w:name w:val="ヘッダー (文字)"/>
    <w:basedOn w:val="a0"/>
    <w:link w:val="a3"/>
    <w:uiPriority w:val="99"/>
    <w:rsid w:val="00D13221"/>
  </w:style>
  <w:style w:type="paragraph" w:styleId="a5">
    <w:name w:val="footer"/>
    <w:basedOn w:val="a"/>
    <w:link w:val="a6"/>
    <w:uiPriority w:val="99"/>
    <w:unhideWhenUsed/>
    <w:rsid w:val="00D13221"/>
    <w:pPr>
      <w:tabs>
        <w:tab w:val="center" w:pos="4252"/>
        <w:tab w:val="right" w:pos="8504"/>
      </w:tabs>
      <w:snapToGrid w:val="0"/>
    </w:pPr>
  </w:style>
  <w:style w:type="character" w:customStyle="1" w:styleId="a6">
    <w:name w:val="フッター (文字)"/>
    <w:basedOn w:val="a0"/>
    <w:link w:val="a5"/>
    <w:uiPriority w:val="99"/>
    <w:rsid w:val="00D13221"/>
  </w:style>
  <w:style w:type="paragraph" w:styleId="a7">
    <w:name w:val="List Paragraph"/>
    <w:basedOn w:val="a"/>
    <w:uiPriority w:val="34"/>
    <w:qFormat/>
    <w:rsid w:val="00BB0C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221"/>
    <w:pPr>
      <w:tabs>
        <w:tab w:val="center" w:pos="4252"/>
        <w:tab w:val="right" w:pos="8504"/>
      </w:tabs>
      <w:snapToGrid w:val="0"/>
    </w:pPr>
  </w:style>
  <w:style w:type="character" w:customStyle="1" w:styleId="a4">
    <w:name w:val="ヘッダー (文字)"/>
    <w:basedOn w:val="a0"/>
    <w:link w:val="a3"/>
    <w:uiPriority w:val="99"/>
    <w:rsid w:val="00D13221"/>
  </w:style>
  <w:style w:type="paragraph" w:styleId="a5">
    <w:name w:val="footer"/>
    <w:basedOn w:val="a"/>
    <w:link w:val="a6"/>
    <w:uiPriority w:val="99"/>
    <w:unhideWhenUsed/>
    <w:rsid w:val="00D13221"/>
    <w:pPr>
      <w:tabs>
        <w:tab w:val="center" w:pos="4252"/>
        <w:tab w:val="right" w:pos="8504"/>
      </w:tabs>
      <w:snapToGrid w:val="0"/>
    </w:pPr>
  </w:style>
  <w:style w:type="character" w:customStyle="1" w:styleId="a6">
    <w:name w:val="フッター (文字)"/>
    <w:basedOn w:val="a0"/>
    <w:link w:val="a5"/>
    <w:uiPriority w:val="99"/>
    <w:rsid w:val="00D13221"/>
  </w:style>
  <w:style w:type="paragraph" w:styleId="a7">
    <w:name w:val="List Paragraph"/>
    <w:basedOn w:val="a"/>
    <w:uiPriority w:val="34"/>
    <w:qFormat/>
    <w:rsid w:val="00BB0C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201109</cp:lastModifiedBy>
  <cp:revision>2</cp:revision>
  <cp:lastPrinted>2014-07-24T07:49:00Z</cp:lastPrinted>
  <dcterms:created xsi:type="dcterms:W3CDTF">2015-10-15T08:03:00Z</dcterms:created>
  <dcterms:modified xsi:type="dcterms:W3CDTF">2015-10-15T08:03:00Z</dcterms:modified>
</cp:coreProperties>
</file>