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CEA67" w14:textId="47998D4B" w:rsidR="003C2796" w:rsidRDefault="00A30B2A" w:rsidP="00FC442D">
      <w:pPr>
        <w:jc w:val="center"/>
      </w:pPr>
      <w:r>
        <w:rPr>
          <w:rFonts w:hint="eastAsia"/>
        </w:rPr>
        <w:t>令和</w:t>
      </w:r>
      <w:r w:rsidR="00FC442D">
        <w:rPr>
          <w:rFonts w:hint="eastAsia"/>
        </w:rPr>
        <w:t>２</w:t>
      </w:r>
      <w:r>
        <w:rPr>
          <w:rFonts w:hint="eastAsia"/>
        </w:rPr>
        <w:t>年</w:t>
      </w:r>
      <w:r w:rsidR="00753290">
        <w:rPr>
          <w:rFonts w:hint="eastAsia"/>
        </w:rPr>
        <w:t>度事業計画</w:t>
      </w:r>
      <w:r w:rsidR="003C2796">
        <w:rPr>
          <w:rFonts w:hint="eastAsia"/>
        </w:rPr>
        <w:t>書</w:t>
      </w:r>
    </w:p>
    <w:p w14:paraId="6BE922B8" w14:textId="74FEFB91" w:rsidR="003C2796" w:rsidRDefault="00FC442D" w:rsidP="003C2796">
      <w:pPr>
        <w:jc w:val="center"/>
      </w:pPr>
      <w:r>
        <w:rPr>
          <w:rFonts w:hint="eastAsia"/>
        </w:rPr>
        <w:t>令和２</w:t>
      </w:r>
      <w:r w:rsidR="008F2CA0">
        <w:rPr>
          <w:rFonts w:hint="eastAsia"/>
        </w:rPr>
        <w:t>年</w:t>
      </w:r>
      <w:r w:rsidR="00373CD0">
        <w:rPr>
          <w:rFonts w:hint="eastAsia"/>
        </w:rPr>
        <w:t>４</w:t>
      </w:r>
      <w:r w:rsidR="008F2CA0">
        <w:rPr>
          <w:rFonts w:hint="eastAsia"/>
        </w:rPr>
        <w:t>月</w:t>
      </w:r>
      <w:r w:rsidR="00373CD0">
        <w:rPr>
          <w:rFonts w:hint="eastAsia"/>
        </w:rPr>
        <w:t>１</w:t>
      </w:r>
      <w:r w:rsidR="00A30B2A">
        <w:rPr>
          <w:rFonts w:hint="eastAsia"/>
        </w:rPr>
        <w:t>日から令和</w:t>
      </w:r>
      <w:r>
        <w:rPr>
          <w:rFonts w:hint="eastAsia"/>
        </w:rPr>
        <w:t>３</w:t>
      </w:r>
      <w:r w:rsidR="00A30B2A">
        <w:rPr>
          <w:rFonts w:hint="eastAsia"/>
        </w:rPr>
        <w:t>年</w:t>
      </w:r>
      <w:r w:rsidR="00373CD0">
        <w:rPr>
          <w:rFonts w:hint="eastAsia"/>
        </w:rPr>
        <w:t>３</w:t>
      </w:r>
      <w:r w:rsidR="008F2CA0">
        <w:rPr>
          <w:rFonts w:hint="eastAsia"/>
        </w:rPr>
        <w:t>月</w:t>
      </w:r>
      <w:r w:rsidR="00373CD0">
        <w:rPr>
          <w:rFonts w:hint="eastAsia"/>
        </w:rPr>
        <w:t>３１</w:t>
      </w:r>
      <w:r w:rsidR="003C2796">
        <w:rPr>
          <w:rFonts w:hint="eastAsia"/>
        </w:rPr>
        <w:t>日まで</w:t>
      </w:r>
    </w:p>
    <w:p w14:paraId="69E5DA9D" w14:textId="77777777" w:rsidR="003C2796" w:rsidRDefault="003C2796" w:rsidP="003C2796">
      <w:pPr>
        <w:jc w:val="right"/>
      </w:pPr>
      <w:r>
        <w:rPr>
          <w:rFonts w:hint="eastAsia"/>
        </w:rPr>
        <w:t>特定非営利活動法人コミュニティサポートいずも</w:t>
      </w:r>
    </w:p>
    <w:p w14:paraId="320096EC" w14:textId="77777777" w:rsidR="005A16FA" w:rsidRPr="009578A0" w:rsidRDefault="005A16FA" w:rsidP="005A16FA">
      <w:pPr>
        <w:spacing w:line="300" w:lineRule="exact"/>
        <w:rPr>
          <w:sz w:val="22"/>
          <w:szCs w:val="22"/>
        </w:rPr>
      </w:pPr>
    </w:p>
    <w:p w14:paraId="5BAAA610" w14:textId="77777777" w:rsidR="005A16FA" w:rsidRPr="005A16FA" w:rsidRDefault="005A16FA" w:rsidP="003C2796">
      <w:pPr>
        <w:jc w:val="right"/>
      </w:pPr>
    </w:p>
    <w:p w14:paraId="3CB194D8" w14:textId="77777777" w:rsidR="001D20A2" w:rsidRDefault="00753290" w:rsidP="001D20A2">
      <w:r>
        <w:rPr>
          <w:rFonts w:hint="eastAsia"/>
        </w:rPr>
        <w:t>１　事業計画概要</w:t>
      </w:r>
    </w:p>
    <w:p w14:paraId="03A804EE" w14:textId="77777777" w:rsidR="00D30738" w:rsidRDefault="00D30738" w:rsidP="00EB5C03">
      <w:pPr>
        <w:rPr>
          <w:noProof/>
        </w:rPr>
      </w:pPr>
    </w:p>
    <w:p w14:paraId="0D928B55" w14:textId="16491EED" w:rsidR="00EB5C03" w:rsidRDefault="00FC442D" w:rsidP="00FC442D">
      <w:pPr>
        <w:ind w:firstLineChars="100" w:firstLine="210"/>
        <w:rPr>
          <w:noProof/>
        </w:rPr>
      </w:pPr>
      <w:r>
        <w:rPr>
          <w:rFonts w:hint="eastAsia"/>
          <w:noProof/>
        </w:rPr>
        <w:t>今年度は売上の増は見込めず、助成金に頼る年度となる。来年度への準備として職員の雇用を確保と育成を念頭に、事業を行う。</w:t>
      </w:r>
    </w:p>
    <w:p w14:paraId="49F7E876" w14:textId="77777777" w:rsidR="00EB5C03" w:rsidRPr="00A30B2A" w:rsidRDefault="00EB5C03" w:rsidP="00EB5C03">
      <w:pPr>
        <w:rPr>
          <w:noProof/>
        </w:rPr>
      </w:pPr>
    </w:p>
    <w:p w14:paraId="469DD3A1" w14:textId="77777777" w:rsidR="00EB5C03" w:rsidRDefault="00EB5C03" w:rsidP="00EB5C03">
      <w:pPr>
        <w:rPr>
          <w:noProof/>
        </w:rPr>
      </w:pPr>
      <w:r>
        <w:rPr>
          <w:rFonts w:hint="eastAsia"/>
          <w:noProof/>
        </w:rPr>
        <w:t>以下は各事業の計画について</w:t>
      </w:r>
    </w:p>
    <w:p w14:paraId="2FCC9C62" w14:textId="77777777" w:rsidR="00EB5C03" w:rsidRPr="00EB5C03" w:rsidRDefault="00EB5C03" w:rsidP="00EB5C03">
      <w:pPr>
        <w:rPr>
          <w:noProof/>
        </w:rPr>
      </w:pPr>
    </w:p>
    <w:p w14:paraId="57982DB9" w14:textId="77777777" w:rsidR="00EB5C03" w:rsidRDefault="001D20A2" w:rsidP="00EB5C03">
      <w:pPr>
        <w:rPr>
          <w:noProof/>
        </w:rPr>
      </w:pPr>
      <w:r>
        <w:rPr>
          <w:rFonts w:hint="eastAsia"/>
          <w:noProof/>
        </w:rPr>
        <w:t>・訪問介護</w:t>
      </w:r>
    </w:p>
    <w:p w14:paraId="041EEF0C" w14:textId="511DA30F" w:rsidR="001D20A2" w:rsidRDefault="00EB5C03" w:rsidP="0044797D">
      <w:pPr>
        <w:ind w:firstLineChars="100" w:firstLine="210"/>
        <w:rPr>
          <w:rFonts w:hint="eastAsia"/>
          <w:noProof/>
        </w:rPr>
      </w:pPr>
      <w:r>
        <w:rPr>
          <w:rFonts w:hint="eastAsia"/>
          <w:noProof/>
        </w:rPr>
        <w:t>これまでの障がい児（者）の移動支援（通学支援、余暇支援等）に加え</w:t>
      </w:r>
      <w:r w:rsidR="0044797D">
        <w:rPr>
          <w:rFonts w:hint="eastAsia"/>
          <w:noProof/>
        </w:rPr>
        <w:t>、</w:t>
      </w:r>
      <w:r w:rsidR="00753290">
        <w:rPr>
          <w:rFonts w:hint="eastAsia"/>
          <w:noProof/>
        </w:rPr>
        <w:t>医療的ケアのある利用者への支援</w:t>
      </w:r>
      <w:r w:rsidR="0044797D">
        <w:rPr>
          <w:rFonts w:hint="eastAsia"/>
          <w:noProof/>
        </w:rPr>
        <w:t>として、介護職員による喀痰吸引の研修に職員が積極的に取り組み、利用者の要望に応えうる体制づくりに取り組む。</w:t>
      </w:r>
    </w:p>
    <w:p w14:paraId="31C554DC" w14:textId="77777777" w:rsidR="001D1BF4" w:rsidRPr="00A30B2A" w:rsidRDefault="001D1BF4" w:rsidP="001D20A2">
      <w:pPr>
        <w:rPr>
          <w:noProof/>
        </w:rPr>
      </w:pPr>
    </w:p>
    <w:p w14:paraId="7A5549EB" w14:textId="77777777" w:rsidR="001D20A2" w:rsidRDefault="001D20A2" w:rsidP="001D20A2">
      <w:pPr>
        <w:rPr>
          <w:noProof/>
        </w:rPr>
      </w:pPr>
      <w:r>
        <w:rPr>
          <w:rFonts w:hint="eastAsia"/>
          <w:noProof/>
        </w:rPr>
        <w:t>・放課後デイサービス事業所</w:t>
      </w:r>
    </w:p>
    <w:p w14:paraId="3501BFF2" w14:textId="1886D991" w:rsidR="00203755" w:rsidRDefault="0044797D" w:rsidP="0044797D">
      <w:pPr>
        <w:ind w:firstLineChars="100" w:firstLine="210"/>
        <w:rPr>
          <w:rFonts w:hint="eastAsia"/>
          <w:noProof/>
        </w:rPr>
      </w:pPr>
      <w:r>
        <w:rPr>
          <w:rFonts w:hint="eastAsia"/>
          <w:noProof/>
        </w:rPr>
        <w:t>国が示す放課後等デイサービス運営ガイドラインに沿って、自己評価と公表を行います</w:t>
      </w:r>
      <w:r w:rsidR="00FC442D">
        <w:rPr>
          <w:rFonts w:hint="eastAsia"/>
          <w:noProof/>
        </w:rPr>
        <w:t>。</w:t>
      </w:r>
    </w:p>
    <w:p w14:paraId="1F2D7F42" w14:textId="77777777" w:rsidR="001D20A2" w:rsidRPr="00203755" w:rsidRDefault="001D20A2" w:rsidP="001D20A2">
      <w:pPr>
        <w:rPr>
          <w:noProof/>
        </w:rPr>
      </w:pPr>
    </w:p>
    <w:p w14:paraId="2F77C05F" w14:textId="77777777" w:rsidR="001D20A2" w:rsidRDefault="001D20A2" w:rsidP="001D20A2">
      <w:pPr>
        <w:rPr>
          <w:noProof/>
        </w:rPr>
      </w:pPr>
      <w:r>
        <w:rPr>
          <w:rFonts w:hint="eastAsia"/>
          <w:noProof/>
        </w:rPr>
        <w:t>・短期入所事業所</w:t>
      </w:r>
    </w:p>
    <w:p w14:paraId="201BDB99" w14:textId="693F236D" w:rsidR="0044797D" w:rsidRDefault="001D20A2" w:rsidP="0044797D">
      <w:pPr>
        <w:ind w:firstLineChars="100" w:firstLine="210"/>
        <w:rPr>
          <w:rFonts w:hint="eastAsia"/>
          <w:noProof/>
        </w:rPr>
      </w:pPr>
      <w:r>
        <w:rPr>
          <w:rFonts w:hint="eastAsia"/>
          <w:noProof/>
        </w:rPr>
        <w:t>児童</w:t>
      </w:r>
      <w:r w:rsidR="0044797D">
        <w:rPr>
          <w:rFonts w:hint="eastAsia"/>
          <w:noProof/>
        </w:rPr>
        <w:t>、</w:t>
      </w:r>
      <w:r>
        <w:rPr>
          <w:rFonts w:hint="eastAsia"/>
          <w:noProof/>
        </w:rPr>
        <w:t>保護者になじ</w:t>
      </w:r>
      <w:r w:rsidR="00757D20">
        <w:rPr>
          <w:rFonts w:hint="eastAsia"/>
          <w:noProof/>
        </w:rPr>
        <w:t>みある職員と場所での安心で楽しい短期入所事業</w:t>
      </w:r>
      <w:r w:rsidR="0044797D">
        <w:rPr>
          <w:rFonts w:hint="eastAsia"/>
          <w:noProof/>
        </w:rPr>
        <w:t>を継続して行う。</w:t>
      </w:r>
    </w:p>
    <w:p w14:paraId="67C44350" w14:textId="77777777" w:rsidR="0044797D" w:rsidRDefault="0044797D" w:rsidP="0044797D">
      <w:pPr>
        <w:ind w:firstLineChars="100" w:firstLine="210"/>
        <w:rPr>
          <w:noProof/>
        </w:rPr>
      </w:pPr>
    </w:p>
    <w:p w14:paraId="6F573FE2" w14:textId="77777777" w:rsidR="001D20A2" w:rsidRDefault="001D20A2" w:rsidP="0044797D">
      <w:pPr>
        <w:rPr>
          <w:noProof/>
        </w:rPr>
      </w:pPr>
      <w:r>
        <w:rPr>
          <w:rFonts w:hint="eastAsia"/>
          <w:noProof/>
        </w:rPr>
        <w:t>・相談支援事業所</w:t>
      </w:r>
    </w:p>
    <w:p w14:paraId="013AA98E" w14:textId="77777777" w:rsidR="001D20A2" w:rsidRDefault="004A360A" w:rsidP="00381E29">
      <w:pPr>
        <w:ind w:firstLineChars="100" w:firstLine="210"/>
        <w:rPr>
          <w:noProof/>
        </w:rPr>
      </w:pPr>
      <w:r>
        <w:rPr>
          <w:rFonts w:hint="eastAsia"/>
          <w:noProof/>
        </w:rPr>
        <w:t>相談支援職員の研修</w:t>
      </w:r>
      <w:r w:rsidR="0044797D">
        <w:rPr>
          <w:rFonts w:hint="eastAsia"/>
          <w:noProof/>
        </w:rPr>
        <w:t>、情報交換の場を持ち、また関係機関との連携を図りながら支援の</w:t>
      </w:r>
      <w:r>
        <w:rPr>
          <w:rFonts w:hint="eastAsia"/>
          <w:noProof/>
        </w:rPr>
        <w:t>質の維持向上に取り組む</w:t>
      </w:r>
      <w:r w:rsidR="001D20A2">
        <w:rPr>
          <w:rFonts w:hint="eastAsia"/>
          <w:noProof/>
        </w:rPr>
        <w:t>。</w:t>
      </w:r>
    </w:p>
    <w:p w14:paraId="42876827" w14:textId="77777777" w:rsidR="001D20A2" w:rsidRPr="0044797D" w:rsidRDefault="001D20A2" w:rsidP="001D20A2">
      <w:pPr>
        <w:ind w:leftChars="100" w:left="420" w:hangingChars="100" w:hanging="210"/>
        <w:rPr>
          <w:noProof/>
        </w:rPr>
      </w:pPr>
    </w:p>
    <w:p w14:paraId="5FB38984" w14:textId="77777777" w:rsidR="001D20A2" w:rsidRPr="00017FC9" w:rsidRDefault="001D20A2" w:rsidP="001D20A2">
      <w:pPr>
        <w:jc w:val="left"/>
        <w:rPr>
          <w:noProof/>
        </w:rPr>
      </w:pPr>
      <w:r w:rsidRPr="00017FC9">
        <w:rPr>
          <w:rFonts w:hint="eastAsia"/>
          <w:noProof/>
        </w:rPr>
        <w:t>・一般乗用旅客自動車運送事業</w:t>
      </w:r>
    </w:p>
    <w:p w14:paraId="05AF8119" w14:textId="77777777" w:rsidR="001D20A2" w:rsidRDefault="001D20A2" w:rsidP="001D20A2">
      <w:pPr>
        <w:jc w:val="left"/>
        <w:rPr>
          <w:noProof/>
        </w:rPr>
      </w:pPr>
      <w:r w:rsidRPr="00017FC9">
        <w:rPr>
          <w:rFonts w:hint="eastAsia"/>
          <w:noProof/>
        </w:rPr>
        <w:t xml:space="preserve">　道路運送法</w:t>
      </w:r>
      <w:r w:rsidRPr="00017FC9">
        <w:rPr>
          <w:rFonts w:hint="eastAsia"/>
          <w:noProof/>
        </w:rPr>
        <w:t>78</w:t>
      </w:r>
      <w:r w:rsidRPr="00017FC9">
        <w:rPr>
          <w:rFonts w:hint="eastAsia"/>
          <w:noProof/>
        </w:rPr>
        <w:t>条</w:t>
      </w:r>
      <w:r w:rsidRPr="00017FC9">
        <w:rPr>
          <w:rFonts w:hint="eastAsia"/>
          <w:noProof/>
        </w:rPr>
        <w:t>3</w:t>
      </w:r>
      <w:r w:rsidR="004A360A">
        <w:rPr>
          <w:rFonts w:hint="eastAsia"/>
          <w:noProof/>
        </w:rPr>
        <w:t>項</w:t>
      </w:r>
      <w:r w:rsidR="0044797D">
        <w:rPr>
          <w:rFonts w:hint="eastAsia"/>
          <w:noProof/>
        </w:rPr>
        <w:t>に</w:t>
      </w:r>
      <w:r w:rsidR="004A360A">
        <w:rPr>
          <w:rFonts w:hint="eastAsia"/>
          <w:noProof/>
        </w:rPr>
        <w:t>規定</w:t>
      </w:r>
      <w:r w:rsidR="0044797D">
        <w:rPr>
          <w:rFonts w:hint="eastAsia"/>
          <w:noProof/>
        </w:rPr>
        <w:t>する</w:t>
      </w:r>
      <w:r w:rsidR="004A360A">
        <w:rPr>
          <w:rFonts w:hint="eastAsia"/>
          <w:noProof/>
        </w:rPr>
        <w:t>訪問介護員による福祉有償運送を充実させ</w:t>
      </w:r>
      <w:r w:rsidR="0044797D">
        <w:rPr>
          <w:rFonts w:hint="eastAsia"/>
          <w:noProof/>
        </w:rPr>
        <w:t>、安全運転への意識を啓発し、安全、安心な輸送を行う。</w:t>
      </w:r>
    </w:p>
    <w:p w14:paraId="344A31F2" w14:textId="77777777" w:rsidR="00A30B2A" w:rsidRPr="00017FC9" w:rsidRDefault="00A30B2A" w:rsidP="001D20A2">
      <w:pPr>
        <w:jc w:val="left"/>
        <w:rPr>
          <w:noProof/>
        </w:rPr>
      </w:pPr>
    </w:p>
    <w:p w14:paraId="1D6AEF1A" w14:textId="77777777" w:rsidR="008F603B" w:rsidRDefault="001D1BF4" w:rsidP="003C2796">
      <w:pPr>
        <w:rPr>
          <w:noProof/>
        </w:rPr>
      </w:pPr>
      <w:r>
        <w:rPr>
          <w:rFonts w:hint="eastAsia"/>
          <w:noProof/>
        </w:rPr>
        <w:t>・通所介護事業所</w:t>
      </w:r>
    </w:p>
    <w:p w14:paraId="2A637849" w14:textId="0791993D" w:rsidR="004A360A" w:rsidRDefault="00D30738" w:rsidP="0044797D">
      <w:pPr>
        <w:ind w:firstLineChars="100" w:firstLine="210"/>
        <w:rPr>
          <w:noProof/>
        </w:rPr>
      </w:pPr>
      <w:r>
        <w:rPr>
          <w:rFonts w:hint="eastAsia"/>
          <w:noProof/>
        </w:rPr>
        <w:t>職員同士が連携をとりあう体制づくりを行う。従来からあるデイサービス形態（送迎、入浴、食事、レクレーション）を守り、磨きをかけて、地域ニーズにこたえていく。</w:t>
      </w:r>
    </w:p>
    <w:p w14:paraId="450A5911" w14:textId="77777777" w:rsidR="00E7072C" w:rsidRDefault="00E7072C" w:rsidP="003C2796">
      <w:pPr>
        <w:rPr>
          <w:noProof/>
        </w:rPr>
      </w:pPr>
    </w:p>
    <w:p w14:paraId="3907C522" w14:textId="77777777" w:rsidR="00252ECD" w:rsidRDefault="00252ECD" w:rsidP="003C2796">
      <w:pPr>
        <w:rPr>
          <w:noProof/>
        </w:rPr>
      </w:pPr>
      <w:r>
        <w:rPr>
          <w:rFonts w:hint="eastAsia"/>
          <w:noProof/>
        </w:rPr>
        <w:t>・居宅介護支援事業</w:t>
      </w:r>
    </w:p>
    <w:p w14:paraId="15162E42" w14:textId="30249C2F" w:rsidR="00252ECD" w:rsidRPr="001D1BF4" w:rsidRDefault="00D30738" w:rsidP="00D30738">
      <w:pPr>
        <w:ind w:firstLineChars="100" w:firstLine="210"/>
        <w:rPr>
          <w:noProof/>
        </w:rPr>
      </w:pPr>
      <w:r>
        <w:rPr>
          <w:rFonts w:hint="eastAsia"/>
          <w:noProof/>
        </w:rPr>
        <w:t>複数担当制により、知恵を出し合い協調しながら問題解決を探る体制で、支援の質の向上</w:t>
      </w:r>
      <w:r w:rsidR="00A30B2A">
        <w:rPr>
          <w:rFonts w:hint="eastAsia"/>
          <w:noProof/>
        </w:rPr>
        <w:t>を行う。</w:t>
      </w:r>
      <w:r>
        <w:rPr>
          <w:rFonts w:hint="eastAsia"/>
          <w:noProof/>
        </w:rPr>
        <w:t>出雲</w:t>
      </w:r>
      <w:r w:rsidR="00D549E5">
        <w:rPr>
          <w:rFonts w:hint="eastAsia"/>
          <w:noProof/>
        </w:rPr>
        <w:t>市からの認定調査</w:t>
      </w:r>
      <w:r>
        <w:rPr>
          <w:rFonts w:hint="eastAsia"/>
          <w:noProof/>
        </w:rPr>
        <w:t>委託業務の件数も</w:t>
      </w:r>
      <w:r w:rsidR="00A30B2A">
        <w:rPr>
          <w:rFonts w:hint="eastAsia"/>
          <w:noProof/>
        </w:rPr>
        <w:t>無理のないよう調整していく。</w:t>
      </w:r>
    </w:p>
    <w:p w14:paraId="1D882E8B" w14:textId="77777777" w:rsidR="00FC442D" w:rsidRDefault="00FC442D" w:rsidP="003C2796">
      <w:pPr>
        <w:rPr>
          <w:noProof/>
        </w:rPr>
      </w:pPr>
    </w:p>
    <w:p w14:paraId="7F76E6A8" w14:textId="77777777" w:rsidR="00FC442D" w:rsidRDefault="00FC442D" w:rsidP="003C2796">
      <w:pPr>
        <w:rPr>
          <w:noProof/>
        </w:rPr>
      </w:pPr>
    </w:p>
    <w:p w14:paraId="170A52B9" w14:textId="77777777" w:rsidR="00FC442D" w:rsidRDefault="00FC442D" w:rsidP="003C2796">
      <w:pPr>
        <w:rPr>
          <w:noProof/>
        </w:rPr>
      </w:pPr>
    </w:p>
    <w:p w14:paraId="0EF94E0E" w14:textId="0F7BAF8C" w:rsidR="003C2796" w:rsidRDefault="003C2796" w:rsidP="003C2796">
      <w:pPr>
        <w:rPr>
          <w:noProof/>
        </w:rPr>
      </w:pPr>
      <w:r w:rsidRPr="00017FC9">
        <w:rPr>
          <w:rFonts w:hint="eastAsia"/>
          <w:noProof/>
        </w:rPr>
        <w:lastRenderedPageBreak/>
        <w:t>２．事業の実施について</w:t>
      </w:r>
    </w:p>
    <w:p w14:paraId="0D342BC8" w14:textId="77777777" w:rsidR="00D30738" w:rsidRPr="00017FC9" w:rsidRDefault="00D30738" w:rsidP="003C2796">
      <w:pPr>
        <w:rPr>
          <w:noProof/>
        </w:rPr>
      </w:pPr>
      <w:r>
        <w:rPr>
          <w:rFonts w:hint="eastAsia"/>
          <w:noProof/>
        </w:rPr>
        <w:t>（１）特定非営利活動に係る事業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258"/>
        <w:gridCol w:w="902"/>
        <w:gridCol w:w="900"/>
        <w:gridCol w:w="1620"/>
        <w:gridCol w:w="1080"/>
      </w:tblGrid>
      <w:tr w:rsidR="00D30738" w:rsidRPr="00017FC9" w14:paraId="47E3F39D" w14:textId="77777777" w:rsidTr="00B40833">
        <w:tc>
          <w:tcPr>
            <w:tcW w:w="1908" w:type="dxa"/>
            <w:shd w:val="clear" w:color="auto" w:fill="auto"/>
          </w:tcPr>
          <w:p w14:paraId="25805014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事業名</w:t>
            </w:r>
          </w:p>
        </w:tc>
        <w:tc>
          <w:tcPr>
            <w:tcW w:w="1620" w:type="dxa"/>
            <w:shd w:val="clear" w:color="auto" w:fill="auto"/>
          </w:tcPr>
          <w:p w14:paraId="468CE07D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事業内容</w:t>
            </w:r>
          </w:p>
        </w:tc>
        <w:tc>
          <w:tcPr>
            <w:tcW w:w="1258" w:type="dxa"/>
            <w:shd w:val="clear" w:color="auto" w:fill="auto"/>
          </w:tcPr>
          <w:p w14:paraId="258CF15B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実施日時</w:t>
            </w:r>
          </w:p>
        </w:tc>
        <w:tc>
          <w:tcPr>
            <w:tcW w:w="902" w:type="dxa"/>
            <w:shd w:val="clear" w:color="auto" w:fill="auto"/>
          </w:tcPr>
          <w:p w14:paraId="2B13F0A6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実施場所</w:t>
            </w:r>
          </w:p>
        </w:tc>
        <w:tc>
          <w:tcPr>
            <w:tcW w:w="900" w:type="dxa"/>
            <w:shd w:val="clear" w:color="auto" w:fill="auto"/>
          </w:tcPr>
          <w:p w14:paraId="3703D9CF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従事者の人数</w:t>
            </w:r>
          </w:p>
        </w:tc>
        <w:tc>
          <w:tcPr>
            <w:tcW w:w="1620" w:type="dxa"/>
            <w:shd w:val="clear" w:color="auto" w:fill="auto"/>
          </w:tcPr>
          <w:p w14:paraId="29C7BB4F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受益対象者の範囲及び人数</w:t>
            </w:r>
          </w:p>
        </w:tc>
        <w:tc>
          <w:tcPr>
            <w:tcW w:w="1080" w:type="dxa"/>
            <w:shd w:val="clear" w:color="auto" w:fill="auto"/>
          </w:tcPr>
          <w:p w14:paraId="6E6988C2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支出額</w:t>
            </w:r>
          </w:p>
          <w:p w14:paraId="61B06A1E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（千円）</w:t>
            </w:r>
          </w:p>
        </w:tc>
      </w:tr>
      <w:tr w:rsidR="00D30738" w:rsidRPr="00017FC9" w14:paraId="1C2C88CD" w14:textId="77777777" w:rsidTr="009E6933">
        <w:trPr>
          <w:trHeight w:val="1606"/>
        </w:trPr>
        <w:tc>
          <w:tcPr>
            <w:tcW w:w="1908" w:type="dxa"/>
            <w:shd w:val="clear" w:color="auto" w:fill="auto"/>
          </w:tcPr>
          <w:p w14:paraId="0F05AB66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訪問介護事業</w:t>
            </w:r>
            <w:r w:rsidR="00E7072C">
              <w:rPr>
                <w:rFonts w:hint="eastAsia"/>
                <w:noProof/>
              </w:rPr>
              <w:t>（地域生活支援事業含む）</w:t>
            </w:r>
          </w:p>
        </w:tc>
        <w:tc>
          <w:tcPr>
            <w:tcW w:w="1620" w:type="dxa"/>
            <w:shd w:val="clear" w:color="auto" w:fill="auto"/>
          </w:tcPr>
          <w:p w14:paraId="678D27F7" w14:textId="77777777" w:rsidR="003C2796" w:rsidRPr="009E6933" w:rsidRDefault="003C2796" w:rsidP="00B40833">
            <w:pPr>
              <w:rPr>
                <w:noProof/>
                <w:sz w:val="18"/>
                <w:szCs w:val="18"/>
              </w:rPr>
            </w:pPr>
            <w:r w:rsidRPr="009E6933">
              <w:rPr>
                <w:rFonts w:hint="eastAsia"/>
                <w:noProof/>
                <w:sz w:val="18"/>
                <w:szCs w:val="18"/>
              </w:rPr>
              <w:t>訪問介護・居宅介護・行動援護・移動支援・コミュニケーション支援</w:t>
            </w:r>
          </w:p>
        </w:tc>
        <w:tc>
          <w:tcPr>
            <w:tcW w:w="1258" w:type="dxa"/>
            <w:shd w:val="clear" w:color="auto" w:fill="auto"/>
          </w:tcPr>
          <w:p w14:paraId="2D432C9D" w14:textId="1D2B5FF0" w:rsidR="003C2796" w:rsidRDefault="00FC442D" w:rsidP="00D30738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 w:rsidR="00A30B2A">
              <w:rPr>
                <w:noProof/>
              </w:rPr>
              <w:t>.</w:t>
            </w:r>
            <w:r w:rsidR="00A30B2A">
              <w:rPr>
                <w:rFonts w:hint="eastAsia"/>
                <w:noProof/>
              </w:rPr>
              <w:t>4</w:t>
            </w:r>
            <w:r w:rsidR="00A30B2A">
              <w:rPr>
                <w:rFonts w:hint="eastAsia"/>
                <w:noProof/>
              </w:rPr>
              <w:t>～</w:t>
            </w:r>
          </w:p>
          <w:p w14:paraId="05133C82" w14:textId="09F09153" w:rsidR="00A30B2A" w:rsidRPr="00017FC9" w:rsidRDefault="00FC442D" w:rsidP="00D30738">
            <w:pPr>
              <w:rPr>
                <w:noProof/>
              </w:rPr>
            </w:pPr>
            <w:r>
              <w:rPr>
                <w:rFonts w:hint="eastAsia"/>
                <w:noProof/>
              </w:rPr>
              <w:t>R3</w:t>
            </w:r>
            <w:r w:rsidR="00A30B2A">
              <w:rPr>
                <w:rFonts w:hint="eastAsia"/>
                <w:noProof/>
              </w:rPr>
              <w:t>.3.31</w:t>
            </w:r>
          </w:p>
        </w:tc>
        <w:tc>
          <w:tcPr>
            <w:tcW w:w="902" w:type="dxa"/>
            <w:shd w:val="clear" w:color="auto" w:fill="auto"/>
          </w:tcPr>
          <w:p w14:paraId="4E0506EA" w14:textId="77777777" w:rsidR="003C2796" w:rsidRPr="00017FC9" w:rsidRDefault="003C2796" w:rsidP="00B40833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利用者宅</w:t>
            </w:r>
          </w:p>
        </w:tc>
        <w:tc>
          <w:tcPr>
            <w:tcW w:w="900" w:type="dxa"/>
            <w:shd w:val="clear" w:color="auto" w:fill="auto"/>
          </w:tcPr>
          <w:p w14:paraId="31E727FC" w14:textId="77777777" w:rsidR="003C2796" w:rsidRPr="00017FC9" w:rsidRDefault="00144A9E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60</w:t>
            </w:r>
            <w:r w:rsidR="003C2796"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0BF5B462" w14:textId="77777777" w:rsidR="003C2796" w:rsidRPr="00017FC9" w:rsidRDefault="00144A9E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160</w:t>
            </w:r>
            <w:r w:rsidR="001D20A2"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6C15D22A" w14:textId="7BAF228E" w:rsidR="003C2796" w:rsidRPr="00017FC9" w:rsidRDefault="00A30B2A" w:rsidP="003E5E1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  <w:r w:rsidR="00FC442D"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0,000</w:t>
            </w:r>
          </w:p>
        </w:tc>
      </w:tr>
      <w:tr w:rsidR="00A30B2A" w:rsidRPr="00017FC9" w14:paraId="2DFCAEDB" w14:textId="77777777" w:rsidTr="009E6933">
        <w:trPr>
          <w:trHeight w:val="1969"/>
        </w:trPr>
        <w:tc>
          <w:tcPr>
            <w:tcW w:w="1908" w:type="dxa"/>
            <w:shd w:val="clear" w:color="auto" w:fill="auto"/>
          </w:tcPr>
          <w:p w14:paraId="7388D78B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障がい福祉サービス事業（放課後デイサービス</w:t>
            </w:r>
            <w:r w:rsidRPr="00017FC9">
              <w:rPr>
                <w:rFonts w:hint="eastAsia"/>
                <w:noProof/>
              </w:rPr>
              <w:t>事業</w:t>
            </w:r>
            <w:r>
              <w:rPr>
                <w:rFonts w:hint="eastAsia"/>
                <w:noProof/>
              </w:rPr>
              <w:t>）</w:t>
            </w:r>
          </w:p>
        </w:tc>
        <w:tc>
          <w:tcPr>
            <w:tcW w:w="1620" w:type="dxa"/>
            <w:shd w:val="clear" w:color="auto" w:fill="auto"/>
          </w:tcPr>
          <w:p w14:paraId="63C1DCBD" w14:textId="77777777" w:rsidR="00A30B2A" w:rsidRPr="009E6933" w:rsidRDefault="00A30B2A" w:rsidP="00714649">
            <w:pPr>
              <w:rPr>
                <w:noProof/>
                <w:sz w:val="18"/>
                <w:szCs w:val="18"/>
              </w:rPr>
            </w:pPr>
            <w:r w:rsidRPr="009E6933">
              <w:rPr>
                <w:rFonts w:hint="eastAsia"/>
                <w:noProof/>
                <w:sz w:val="18"/>
                <w:szCs w:val="18"/>
              </w:rPr>
              <w:t>放課後等デイサービス、児童発達支援、保育所等訪問支援、日中一時支援、子育て短期支援事業</w:t>
            </w:r>
          </w:p>
        </w:tc>
        <w:tc>
          <w:tcPr>
            <w:tcW w:w="1258" w:type="dxa"/>
            <w:shd w:val="clear" w:color="auto" w:fill="auto"/>
          </w:tcPr>
          <w:p w14:paraId="038A4BA3" w14:textId="77777777" w:rsidR="00FC442D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～</w:t>
            </w:r>
          </w:p>
          <w:p w14:paraId="310D00D2" w14:textId="6B846921" w:rsidR="00A30B2A" w:rsidRPr="00017FC9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R3.3.31</w:t>
            </w:r>
          </w:p>
        </w:tc>
        <w:tc>
          <w:tcPr>
            <w:tcW w:w="902" w:type="dxa"/>
            <w:shd w:val="clear" w:color="auto" w:fill="auto"/>
          </w:tcPr>
          <w:p w14:paraId="5AE55294" w14:textId="77777777" w:rsidR="00A30B2A" w:rsidRPr="00017FC9" w:rsidRDefault="00A30B2A" w:rsidP="00381E29">
            <w:pPr>
              <w:rPr>
                <w:noProof/>
              </w:rPr>
            </w:pPr>
            <w:r>
              <w:rPr>
                <w:rFonts w:hint="eastAsia"/>
                <w:noProof/>
              </w:rPr>
              <w:t>当事業所</w:t>
            </w:r>
          </w:p>
        </w:tc>
        <w:tc>
          <w:tcPr>
            <w:tcW w:w="900" w:type="dxa"/>
            <w:shd w:val="clear" w:color="auto" w:fill="auto"/>
          </w:tcPr>
          <w:p w14:paraId="2A9DCCE3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70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02C9E122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140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15CE7F77" w14:textId="3297E31C" w:rsidR="00A30B2A" w:rsidRPr="00017FC9" w:rsidRDefault="00FC442D" w:rsidP="003E5E1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20</w:t>
            </w:r>
            <w:r w:rsidR="00A30B2A">
              <w:rPr>
                <w:rFonts w:hint="eastAsia"/>
                <w:noProof/>
              </w:rPr>
              <w:t>0,000</w:t>
            </w:r>
          </w:p>
        </w:tc>
      </w:tr>
      <w:tr w:rsidR="00A30B2A" w:rsidRPr="00017FC9" w14:paraId="13FC97BD" w14:textId="77777777" w:rsidTr="00B40833">
        <w:tc>
          <w:tcPr>
            <w:tcW w:w="1908" w:type="dxa"/>
            <w:shd w:val="clear" w:color="auto" w:fill="auto"/>
          </w:tcPr>
          <w:p w14:paraId="51CCE1FF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短期入所事業</w:t>
            </w:r>
          </w:p>
        </w:tc>
        <w:tc>
          <w:tcPr>
            <w:tcW w:w="1620" w:type="dxa"/>
            <w:shd w:val="clear" w:color="auto" w:fill="auto"/>
          </w:tcPr>
          <w:p w14:paraId="3C06D6B1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短期入所</w:t>
            </w:r>
          </w:p>
        </w:tc>
        <w:tc>
          <w:tcPr>
            <w:tcW w:w="1258" w:type="dxa"/>
            <w:shd w:val="clear" w:color="auto" w:fill="auto"/>
          </w:tcPr>
          <w:p w14:paraId="51C20AAD" w14:textId="77777777" w:rsidR="00FC442D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～</w:t>
            </w:r>
          </w:p>
          <w:p w14:paraId="28B9D437" w14:textId="0D67D2F8" w:rsidR="00A30B2A" w:rsidRPr="00017FC9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R3.3.31</w:t>
            </w:r>
          </w:p>
        </w:tc>
        <w:tc>
          <w:tcPr>
            <w:tcW w:w="902" w:type="dxa"/>
            <w:shd w:val="clear" w:color="auto" w:fill="auto"/>
          </w:tcPr>
          <w:p w14:paraId="7C0F17EB" w14:textId="77777777" w:rsidR="00A30B2A" w:rsidRPr="00017FC9" w:rsidRDefault="00A30B2A" w:rsidP="00714649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当事業所</w:t>
            </w:r>
          </w:p>
        </w:tc>
        <w:tc>
          <w:tcPr>
            <w:tcW w:w="900" w:type="dxa"/>
            <w:shd w:val="clear" w:color="auto" w:fill="auto"/>
          </w:tcPr>
          <w:p w14:paraId="6A159FAF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5A9BEC97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2AD04BE7" w14:textId="77777777" w:rsidR="00A30B2A" w:rsidRPr="00017FC9" w:rsidRDefault="00A30B2A" w:rsidP="0071464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700</w:t>
            </w:r>
          </w:p>
        </w:tc>
      </w:tr>
      <w:tr w:rsidR="00A30B2A" w:rsidRPr="00017FC9" w14:paraId="1D6DD454" w14:textId="77777777" w:rsidTr="00B40833">
        <w:tc>
          <w:tcPr>
            <w:tcW w:w="1908" w:type="dxa"/>
            <w:shd w:val="clear" w:color="auto" w:fill="auto"/>
          </w:tcPr>
          <w:p w14:paraId="5C55F7B0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相談支援事業</w:t>
            </w:r>
          </w:p>
        </w:tc>
        <w:tc>
          <w:tcPr>
            <w:tcW w:w="1620" w:type="dxa"/>
            <w:shd w:val="clear" w:color="auto" w:fill="auto"/>
          </w:tcPr>
          <w:p w14:paraId="690C0675" w14:textId="77777777" w:rsidR="00A30B2A" w:rsidRPr="00017FC9" w:rsidRDefault="00A30B2A" w:rsidP="00714649">
            <w:pPr>
              <w:rPr>
                <w:noProof/>
              </w:rPr>
            </w:pPr>
            <w:r w:rsidRPr="008255C5">
              <w:rPr>
                <w:rFonts w:hint="eastAsia"/>
                <w:noProof/>
              </w:rPr>
              <w:t>障がい児相談支援事業・計画相談支援事業</w:t>
            </w:r>
          </w:p>
        </w:tc>
        <w:tc>
          <w:tcPr>
            <w:tcW w:w="1258" w:type="dxa"/>
            <w:shd w:val="clear" w:color="auto" w:fill="auto"/>
          </w:tcPr>
          <w:p w14:paraId="40F1974D" w14:textId="77777777" w:rsidR="00FC442D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～</w:t>
            </w:r>
          </w:p>
          <w:p w14:paraId="50514651" w14:textId="0F464209" w:rsidR="00A30B2A" w:rsidRPr="00017FC9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R3.3.31</w:t>
            </w:r>
          </w:p>
        </w:tc>
        <w:tc>
          <w:tcPr>
            <w:tcW w:w="902" w:type="dxa"/>
            <w:shd w:val="clear" w:color="auto" w:fill="auto"/>
          </w:tcPr>
          <w:p w14:paraId="59036B57" w14:textId="77777777" w:rsidR="00A30B2A" w:rsidRPr="00017FC9" w:rsidRDefault="00A30B2A" w:rsidP="00714649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利用者宅</w:t>
            </w:r>
          </w:p>
        </w:tc>
        <w:tc>
          <w:tcPr>
            <w:tcW w:w="900" w:type="dxa"/>
            <w:shd w:val="clear" w:color="auto" w:fill="auto"/>
          </w:tcPr>
          <w:p w14:paraId="7339C13E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15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09B76329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130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5B63C448" w14:textId="71A67D81" w:rsidR="00A30B2A" w:rsidRPr="00017FC9" w:rsidRDefault="009E6933" w:rsidP="003E5E1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 w:rsidR="00FC442D"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,000</w:t>
            </w:r>
          </w:p>
        </w:tc>
      </w:tr>
      <w:tr w:rsidR="00A30B2A" w:rsidRPr="00017FC9" w14:paraId="67B5CAFC" w14:textId="77777777" w:rsidTr="00B40833">
        <w:tc>
          <w:tcPr>
            <w:tcW w:w="1908" w:type="dxa"/>
            <w:shd w:val="clear" w:color="auto" w:fill="auto"/>
          </w:tcPr>
          <w:p w14:paraId="197749A6" w14:textId="77777777" w:rsidR="00A30B2A" w:rsidRPr="00017FC9" w:rsidRDefault="00A30B2A" w:rsidP="00714649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一般乗用旅客自動車運送事業</w:t>
            </w:r>
          </w:p>
        </w:tc>
        <w:tc>
          <w:tcPr>
            <w:tcW w:w="1620" w:type="dxa"/>
            <w:shd w:val="clear" w:color="auto" w:fill="auto"/>
          </w:tcPr>
          <w:p w14:paraId="10512273" w14:textId="77777777" w:rsidR="00A30B2A" w:rsidRPr="00017FC9" w:rsidRDefault="00A30B2A" w:rsidP="00714649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訪問介護員による福祉有償運送</w:t>
            </w:r>
          </w:p>
        </w:tc>
        <w:tc>
          <w:tcPr>
            <w:tcW w:w="1258" w:type="dxa"/>
            <w:shd w:val="clear" w:color="auto" w:fill="auto"/>
          </w:tcPr>
          <w:p w14:paraId="235F377D" w14:textId="77777777" w:rsidR="00FC442D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～</w:t>
            </w:r>
          </w:p>
          <w:p w14:paraId="7B8005CC" w14:textId="16E06E62" w:rsidR="00A30B2A" w:rsidRPr="00017FC9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R3.3.31</w:t>
            </w:r>
          </w:p>
        </w:tc>
        <w:tc>
          <w:tcPr>
            <w:tcW w:w="902" w:type="dxa"/>
            <w:shd w:val="clear" w:color="auto" w:fill="auto"/>
          </w:tcPr>
          <w:p w14:paraId="796B61A9" w14:textId="77777777" w:rsidR="00A30B2A" w:rsidRPr="00017FC9" w:rsidRDefault="00A30B2A" w:rsidP="00714649">
            <w:pPr>
              <w:rPr>
                <w:noProof/>
              </w:rPr>
            </w:pPr>
            <w:r w:rsidRPr="00017FC9">
              <w:rPr>
                <w:rFonts w:hint="eastAsia"/>
                <w:noProof/>
              </w:rPr>
              <w:t>利用者宅他</w:t>
            </w:r>
          </w:p>
        </w:tc>
        <w:tc>
          <w:tcPr>
            <w:tcW w:w="900" w:type="dxa"/>
            <w:shd w:val="clear" w:color="auto" w:fill="auto"/>
          </w:tcPr>
          <w:p w14:paraId="278E88A8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100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221D5D0A" w14:textId="77777777" w:rsidR="00A30B2A" w:rsidRPr="00017FC9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140</w:t>
            </w:r>
            <w:r w:rsidRPr="00017FC9"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5B871176" w14:textId="0817C76B" w:rsidR="00A30B2A" w:rsidRPr="00017FC9" w:rsidRDefault="00FC442D" w:rsidP="003E5E1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40</w:t>
            </w:r>
            <w:r w:rsidR="009E6933">
              <w:rPr>
                <w:rFonts w:hint="eastAsia"/>
                <w:noProof/>
              </w:rPr>
              <w:t>,000</w:t>
            </w:r>
          </w:p>
        </w:tc>
      </w:tr>
      <w:tr w:rsidR="00A30B2A" w:rsidRPr="00017FC9" w14:paraId="61195D12" w14:textId="77777777" w:rsidTr="00B40833">
        <w:tc>
          <w:tcPr>
            <w:tcW w:w="1908" w:type="dxa"/>
            <w:shd w:val="clear" w:color="auto" w:fill="auto"/>
          </w:tcPr>
          <w:p w14:paraId="44390DB3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通所介護事業</w:t>
            </w:r>
          </w:p>
        </w:tc>
        <w:tc>
          <w:tcPr>
            <w:tcW w:w="1620" w:type="dxa"/>
            <w:shd w:val="clear" w:color="auto" w:fill="auto"/>
          </w:tcPr>
          <w:p w14:paraId="5BCF51EF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高齢者デイサービス</w:t>
            </w:r>
          </w:p>
        </w:tc>
        <w:tc>
          <w:tcPr>
            <w:tcW w:w="1258" w:type="dxa"/>
            <w:shd w:val="clear" w:color="auto" w:fill="auto"/>
          </w:tcPr>
          <w:p w14:paraId="4212188B" w14:textId="77777777" w:rsidR="00FC442D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～</w:t>
            </w:r>
          </w:p>
          <w:p w14:paraId="4B586743" w14:textId="4B447133" w:rsidR="00A30B2A" w:rsidRPr="00017FC9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R3.3.31</w:t>
            </w:r>
          </w:p>
        </w:tc>
        <w:tc>
          <w:tcPr>
            <w:tcW w:w="902" w:type="dxa"/>
            <w:shd w:val="clear" w:color="auto" w:fill="auto"/>
          </w:tcPr>
          <w:p w14:paraId="197E5301" w14:textId="77777777" w:rsidR="00A30B2A" w:rsidRPr="00017FC9" w:rsidRDefault="00A30B2A" w:rsidP="00381E29">
            <w:pPr>
              <w:rPr>
                <w:noProof/>
              </w:rPr>
            </w:pPr>
            <w:r>
              <w:rPr>
                <w:rFonts w:hint="eastAsia"/>
                <w:noProof/>
              </w:rPr>
              <w:t>当事業所</w:t>
            </w:r>
          </w:p>
        </w:tc>
        <w:tc>
          <w:tcPr>
            <w:tcW w:w="900" w:type="dxa"/>
            <w:shd w:val="clear" w:color="auto" w:fill="auto"/>
          </w:tcPr>
          <w:p w14:paraId="1E4302CA" w14:textId="77777777" w:rsidR="00A30B2A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25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0BCEC66B" w14:textId="77777777" w:rsidR="00A30B2A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50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169EB1D8" w14:textId="7D4E7264" w:rsidR="00A30B2A" w:rsidRDefault="00FC442D" w:rsidP="0071464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80</w:t>
            </w:r>
            <w:r w:rsidR="009E6933">
              <w:rPr>
                <w:rFonts w:hint="eastAsia"/>
                <w:noProof/>
              </w:rPr>
              <w:t>,000</w:t>
            </w:r>
          </w:p>
        </w:tc>
      </w:tr>
      <w:tr w:rsidR="00A30B2A" w:rsidRPr="00017FC9" w14:paraId="569CB928" w14:textId="77777777" w:rsidTr="00B40833">
        <w:tc>
          <w:tcPr>
            <w:tcW w:w="1908" w:type="dxa"/>
            <w:shd w:val="clear" w:color="auto" w:fill="auto"/>
          </w:tcPr>
          <w:p w14:paraId="25145ED2" w14:textId="77777777" w:rsidR="00A30B2A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居宅介護支援事業</w:t>
            </w:r>
          </w:p>
        </w:tc>
        <w:tc>
          <w:tcPr>
            <w:tcW w:w="1620" w:type="dxa"/>
            <w:shd w:val="clear" w:color="auto" w:fill="auto"/>
          </w:tcPr>
          <w:p w14:paraId="19866B9E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高齢者ケアマネジメント</w:t>
            </w:r>
          </w:p>
        </w:tc>
        <w:tc>
          <w:tcPr>
            <w:tcW w:w="1258" w:type="dxa"/>
            <w:shd w:val="clear" w:color="auto" w:fill="auto"/>
          </w:tcPr>
          <w:p w14:paraId="6C225E8B" w14:textId="77777777" w:rsidR="00FC442D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R2</w:t>
            </w:r>
            <w:r>
              <w:rPr>
                <w:noProof/>
              </w:rPr>
              <w:t>.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～</w:t>
            </w:r>
          </w:p>
          <w:p w14:paraId="7CC9280A" w14:textId="7D91D8AD" w:rsidR="00A30B2A" w:rsidRPr="00017FC9" w:rsidRDefault="00FC442D" w:rsidP="00FC442D">
            <w:pPr>
              <w:rPr>
                <w:noProof/>
              </w:rPr>
            </w:pPr>
            <w:r>
              <w:rPr>
                <w:rFonts w:hint="eastAsia"/>
                <w:noProof/>
              </w:rPr>
              <w:t>R3.3.31</w:t>
            </w:r>
          </w:p>
        </w:tc>
        <w:tc>
          <w:tcPr>
            <w:tcW w:w="902" w:type="dxa"/>
            <w:shd w:val="clear" w:color="auto" w:fill="auto"/>
          </w:tcPr>
          <w:p w14:paraId="4C120A62" w14:textId="77777777" w:rsidR="00A30B2A" w:rsidRPr="00017FC9" w:rsidRDefault="00A30B2A" w:rsidP="00714649">
            <w:pPr>
              <w:rPr>
                <w:noProof/>
              </w:rPr>
            </w:pPr>
            <w:r>
              <w:rPr>
                <w:rFonts w:hint="eastAsia"/>
                <w:noProof/>
              </w:rPr>
              <w:t>利用者宅</w:t>
            </w:r>
          </w:p>
        </w:tc>
        <w:tc>
          <w:tcPr>
            <w:tcW w:w="900" w:type="dxa"/>
            <w:shd w:val="clear" w:color="auto" w:fill="auto"/>
          </w:tcPr>
          <w:p w14:paraId="6B252A17" w14:textId="77777777" w:rsidR="00A30B2A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20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620" w:type="dxa"/>
            <w:shd w:val="clear" w:color="auto" w:fill="auto"/>
          </w:tcPr>
          <w:p w14:paraId="0BCCA20E" w14:textId="77777777" w:rsidR="00A30B2A" w:rsidRDefault="00A30B2A" w:rsidP="003E5E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300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080" w:type="dxa"/>
            <w:shd w:val="clear" w:color="auto" w:fill="auto"/>
          </w:tcPr>
          <w:p w14:paraId="4471A391" w14:textId="0200A91A" w:rsidR="00A30B2A" w:rsidRDefault="00FC442D" w:rsidP="0071464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80</w:t>
            </w:r>
            <w:r w:rsidR="009E6933">
              <w:rPr>
                <w:rFonts w:hint="eastAsia"/>
                <w:noProof/>
              </w:rPr>
              <w:t>,000</w:t>
            </w:r>
          </w:p>
        </w:tc>
      </w:tr>
    </w:tbl>
    <w:p w14:paraId="5578184F" w14:textId="77777777" w:rsidR="003E5E14" w:rsidRDefault="003E5E14" w:rsidP="003E5E14">
      <w:pPr>
        <w:rPr>
          <w:noProof/>
        </w:rPr>
      </w:pPr>
    </w:p>
    <w:p w14:paraId="4D98CD83" w14:textId="4ED900D7" w:rsidR="003C2796" w:rsidRPr="003E5E14" w:rsidRDefault="003C2796" w:rsidP="00FC442D">
      <w:pPr>
        <w:rPr>
          <w:rFonts w:hint="eastAsia"/>
        </w:rPr>
      </w:pPr>
    </w:p>
    <w:sectPr w:rsidR="003C2796" w:rsidRPr="003E5E14" w:rsidSect="0073069F">
      <w:pgSz w:w="11906" w:h="16838" w:code="9"/>
      <w:pgMar w:top="107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95F25" w14:textId="77777777" w:rsidR="00980640" w:rsidRDefault="00980640" w:rsidP="001D20A2">
      <w:r>
        <w:separator/>
      </w:r>
    </w:p>
  </w:endnote>
  <w:endnote w:type="continuationSeparator" w:id="0">
    <w:p w14:paraId="68406FC8" w14:textId="77777777" w:rsidR="00980640" w:rsidRDefault="00980640" w:rsidP="001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E6BBC" w14:textId="77777777" w:rsidR="00980640" w:rsidRDefault="00980640" w:rsidP="001D20A2">
      <w:r>
        <w:separator/>
      </w:r>
    </w:p>
  </w:footnote>
  <w:footnote w:type="continuationSeparator" w:id="0">
    <w:p w14:paraId="2E9E4BCA" w14:textId="77777777" w:rsidR="00980640" w:rsidRDefault="00980640" w:rsidP="001D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96"/>
    <w:rsid w:val="000872E1"/>
    <w:rsid w:val="00105C22"/>
    <w:rsid w:val="00144A9E"/>
    <w:rsid w:val="0018392C"/>
    <w:rsid w:val="001D1BF4"/>
    <w:rsid w:val="001D20A2"/>
    <w:rsid w:val="00203755"/>
    <w:rsid w:val="00252ECD"/>
    <w:rsid w:val="002A0EAB"/>
    <w:rsid w:val="002F1BBB"/>
    <w:rsid w:val="00373CD0"/>
    <w:rsid w:val="00381E29"/>
    <w:rsid w:val="003C2796"/>
    <w:rsid w:val="003E5E14"/>
    <w:rsid w:val="00404DEA"/>
    <w:rsid w:val="0042180D"/>
    <w:rsid w:val="0044797D"/>
    <w:rsid w:val="004614DB"/>
    <w:rsid w:val="004A360A"/>
    <w:rsid w:val="004D510D"/>
    <w:rsid w:val="00542723"/>
    <w:rsid w:val="005727D0"/>
    <w:rsid w:val="005A16FA"/>
    <w:rsid w:val="005F003C"/>
    <w:rsid w:val="006167CA"/>
    <w:rsid w:val="00655A9E"/>
    <w:rsid w:val="00705067"/>
    <w:rsid w:val="00714649"/>
    <w:rsid w:val="00753290"/>
    <w:rsid w:val="00757D20"/>
    <w:rsid w:val="007A4B19"/>
    <w:rsid w:val="008B32E2"/>
    <w:rsid w:val="008F26CC"/>
    <w:rsid w:val="008F2CA0"/>
    <w:rsid w:val="008F6028"/>
    <w:rsid w:val="008F603B"/>
    <w:rsid w:val="00913571"/>
    <w:rsid w:val="00980640"/>
    <w:rsid w:val="00995034"/>
    <w:rsid w:val="009E6933"/>
    <w:rsid w:val="00A30B2A"/>
    <w:rsid w:val="00A50F67"/>
    <w:rsid w:val="00AE1D50"/>
    <w:rsid w:val="00B46E78"/>
    <w:rsid w:val="00BF4305"/>
    <w:rsid w:val="00C805F6"/>
    <w:rsid w:val="00D11566"/>
    <w:rsid w:val="00D30738"/>
    <w:rsid w:val="00D549E5"/>
    <w:rsid w:val="00E42AB6"/>
    <w:rsid w:val="00E7072C"/>
    <w:rsid w:val="00E758C5"/>
    <w:rsid w:val="00E81DA0"/>
    <w:rsid w:val="00EB5C03"/>
    <w:rsid w:val="00EF386A"/>
    <w:rsid w:val="00F106B0"/>
    <w:rsid w:val="00F37EF6"/>
    <w:rsid w:val="00F669F0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5E18E"/>
  <w15:docId w15:val="{D8744D7D-33F4-4317-A0DC-62B8FF5E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2796"/>
    <w:pPr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4">
    <w:name w:val="記 (文字)"/>
    <w:basedOn w:val="a0"/>
    <w:link w:val="a3"/>
    <w:uiPriority w:val="99"/>
    <w:rsid w:val="003C2796"/>
    <w:rPr>
      <w:szCs w:val="21"/>
    </w:rPr>
  </w:style>
  <w:style w:type="paragraph" w:styleId="a5">
    <w:name w:val="header"/>
    <w:basedOn w:val="a"/>
    <w:link w:val="a6"/>
    <w:uiPriority w:val="99"/>
    <w:unhideWhenUsed/>
    <w:rsid w:val="001D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0A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2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0A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yuyusha</dc:creator>
  <cp:lastModifiedBy>watanabe</cp:lastModifiedBy>
  <cp:revision>2</cp:revision>
  <cp:lastPrinted>2017-07-12T00:47:00Z</cp:lastPrinted>
  <dcterms:created xsi:type="dcterms:W3CDTF">2020-05-18T08:18:00Z</dcterms:created>
  <dcterms:modified xsi:type="dcterms:W3CDTF">2020-05-18T08:18:00Z</dcterms:modified>
</cp:coreProperties>
</file>