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37C" w:rsidRPr="00461FB1" w:rsidRDefault="0099537C" w:rsidP="0099537C">
      <w:pPr>
        <w:ind w:left="1050" w:hangingChars="500" w:hanging="1050"/>
        <w:jc w:val="left"/>
        <w:rPr>
          <w:rFonts w:ascii="IWA新聞明朝体" w:eastAsia="IWA新聞明朝体" w:hAnsi="IWA新聞明朝体"/>
          <w:szCs w:val="21"/>
        </w:rPr>
      </w:pPr>
    </w:p>
    <w:p w:rsidR="0099537C" w:rsidRPr="00461FB1" w:rsidRDefault="0099537C" w:rsidP="0099537C">
      <w:pPr>
        <w:ind w:left="1050" w:hangingChars="500" w:hanging="1050"/>
        <w:jc w:val="left"/>
        <w:rPr>
          <w:rFonts w:ascii="IWA新聞明朝体" w:eastAsia="IWA新聞明朝体" w:hAnsi="IWA新聞明朝体"/>
          <w:szCs w:val="21"/>
        </w:rPr>
      </w:pPr>
    </w:p>
    <w:p w:rsidR="0099537C" w:rsidRPr="00461FB1" w:rsidRDefault="0099537C" w:rsidP="0099537C">
      <w:pPr>
        <w:ind w:left="1050" w:hangingChars="500" w:hanging="1050"/>
        <w:jc w:val="left"/>
        <w:rPr>
          <w:rFonts w:ascii="IWA新聞明朝体" w:eastAsia="IWA新聞明朝体" w:hAnsi="IWA新聞明朝体"/>
          <w:szCs w:val="21"/>
        </w:rPr>
      </w:pPr>
    </w:p>
    <w:p w:rsidR="0099537C" w:rsidRPr="00461FB1" w:rsidRDefault="0099537C" w:rsidP="0099537C">
      <w:pPr>
        <w:ind w:left="1050" w:hangingChars="500" w:hanging="1050"/>
        <w:jc w:val="left"/>
        <w:rPr>
          <w:rFonts w:ascii="IWA新聞明朝体" w:eastAsia="IWA新聞明朝体" w:hAnsi="IWA新聞明朝体"/>
          <w:szCs w:val="21"/>
        </w:rPr>
      </w:pPr>
    </w:p>
    <w:p w:rsidR="0099537C" w:rsidRPr="00461FB1" w:rsidRDefault="0099537C" w:rsidP="0099537C">
      <w:pPr>
        <w:ind w:left="1050" w:hangingChars="500" w:hanging="1050"/>
        <w:jc w:val="left"/>
        <w:rPr>
          <w:rFonts w:ascii="IWA新聞明朝体" w:eastAsia="IWA新聞明朝体" w:hAnsi="IWA新聞明朝体"/>
          <w:szCs w:val="21"/>
        </w:rPr>
      </w:pPr>
    </w:p>
    <w:p w:rsidR="0099537C" w:rsidRPr="00461FB1" w:rsidRDefault="0099537C" w:rsidP="0099537C">
      <w:pPr>
        <w:ind w:left="1050" w:hangingChars="500" w:hanging="1050"/>
        <w:jc w:val="left"/>
        <w:rPr>
          <w:rFonts w:ascii="IWA新聞明朝体" w:eastAsia="IWA新聞明朝体" w:hAnsi="IWA新聞明朝体"/>
          <w:szCs w:val="21"/>
        </w:rPr>
      </w:pPr>
    </w:p>
    <w:p w:rsidR="0099537C" w:rsidRPr="00461FB1" w:rsidRDefault="0099537C" w:rsidP="0099537C">
      <w:pPr>
        <w:ind w:left="1050" w:hangingChars="500" w:hanging="1050"/>
        <w:jc w:val="left"/>
        <w:rPr>
          <w:rFonts w:ascii="IWA新聞明朝体" w:eastAsia="IWA新聞明朝体" w:hAnsi="IWA新聞明朝体"/>
          <w:szCs w:val="21"/>
        </w:rPr>
      </w:pPr>
    </w:p>
    <w:p w:rsidR="0099537C" w:rsidRPr="00461FB1" w:rsidRDefault="0099537C" w:rsidP="0099537C">
      <w:pPr>
        <w:ind w:left="1050" w:hangingChars="500" w:hanging="1050"/>
        <w:jc w:val="left"/>
        <w:rPr>
          <w:rFonts w:ascii="IWA新聞明朝体" w:eastAsia="IWA新聞明朝体" w:hAnsi="IWA新聞明朝体"/>
          <w:szCs w:val="21"/>
        </w:rPr>
      </w:pPr>
    </w:p>
    <w:p w:rsidR="0099537C" w:rsidRPr="00461FB1" w:rsidRDefault="0099537C" w:rsidP="0099537C">
      <w:pPr>
        <w:ind w:left="1050" w:hangingChars="500" w:hanging="1050"/>
        <w:jc w:val="left"/>
        <w:rPr>
          <w:rFonts w:ascii="IWA新聞明朝体" w:eastAsia="IWA新聞明朝体" w:hAnsi="IWA新聞明朝体"/>
          <w:szCs w:val="21"/>
        </w:rPr>
      </w:pPr>
    </w:p>
    <w:p w:rsidR="0099537C" w:rsidRPr="00461FB1" w:rsidRDefault="0099537C" w:rsidP="0099537C">
      <w:pPr>
        <w:ind w:left="1050" w:hangingChars="500" w:hanging="1050"/>
        <w:jc w:val="left"/>
        <w:rPr>
          <w:rFonts w:ascii="IWA新聞明朝体" w:eastAsia="IWA新聞明朝体" w:hAnsi="IWA新聞明朝体"/>
          <w:szCs w:val="21"/>
        </w:rPr>
      </w:pPr>
    </w:p>
    <w:p w:rsidR="0099537C" w:rsidRPr="00461FB1" w:rsidRDefault="0099537C" w:rsidP="00461FB1">
      <w:pPr>
        <w:jc w:val="left"/>
        <w:rPr>
          <w:rFonts w:ascii="IWA新聞明朝体" w:eastAsia="IWA新聞明朝体" w:hAnsi="IWA新聞明朝体"/>
          <w:szCs w:val="21"/>
        </w:rPr>
      </w:pPr>
    </w:p>
    <w:p w:rsidR="0099537C" w:rsidRPr="00461FB1" w:rsidRDefault="0099537C" w:rsidP="00461FB1">
      <w:pPr>
        <w:spacing w:afterLines="50" w:after="180"/>
        <w:jc w:val="center"/>
        <w:rPr>
          <w:rFonts w:ascii="IWA新聞明朝体" w:eastAsia="IWA新聞明朝体" w:hAnsi="IWA新聞明朝体"/>
          <w:sz w:val="44"/>
          <w:szCs w:val="44"/>
        </w:rPr>
      </w:pPr>
      <w:r w:rsidRPr="00461FB1">
        <w:rPr>
          <w:rFonts w:ascii="IWA新聞明朝体" w:eastAsia="IWA新聞明朝体" w:hAnsi="IWA新聞明朝体" w:hint="eastAsia"/>
          <w:sz w:val="44"/>
          <w:szCs w:val="44"/>
        </w:rPr>
        <w:t>一般社団法人</w:t>
      </w:r>
    </w:p>
    <w:p w:rsidR="0099537C" w:rsidRPr="00461FB1" w:rsidRDefault="0099537C" w:rsidP="0099537C">
      <w:pPr>
        <w:ind w:left="3600" w:hangingChars="500" w:hanging="3600"/>
        <w:jc w:val="center"/>
        <w:rPr>
          <w:rFonts w:ascii="IWA新聞明朝体" w:eastAsia="IWA新聞明朝体" w:hAnsi="IWA新聞明朝体"/>
          <w:sz w:val="72"/>
          <w:szCs w:val="72"/>
        </w:rPr>
      </w:pPr>
      <w:r w:rsidRPr="00461FB1">
        <w:rPr>
          <w:rFonts w:ascii="IWA新聞明朝体" w:eastAsia="IWA新聞明朝体" w:hAnsi="IWA新聞明朝体" w:hint="eastAsia"/>
          <w:sz w:val="72"/>
          <w:szCs w:val="72"/>
        </w:rPr>
        <w:t>み</w:t>
      </w:r>
      <w:r w:rsidR="00461FB1">
        <w:rPr>
          <w:rFonts w:ascii="IWA新聞明朝体" w:eastAsia="IWA新聞明朝体" w:hAnsi="IWA新聞明朝体" w:hint="eastAsia"/>
          <w:sz w:val="72"/>
          <w:szCs w:val="72"/>
        </w:rPr>
        <w:t xml:space="preserve"> </w:t>
      </w:r>
      <w:r w:rsidRPr="00461FB1">
        <w:rPr>
          <w:rFonts w:ascii="IWA新聞明朝体" w:eastAsia="IWA新聞明朝体" w:hAnsi="IWA新聞明朝体" w:hint="eastAsia"/>
          <w:sz w:val="72"/>
          <w:szCs w:val="72"/>
        </w:rPr>
        <w:t>つ</w:t>
      </w:r>
      <w:r w:rsidR="00461FB1">
        <w:rPr>
          <w:rFonts w:ascii="IWA新聞明朝体" w:eastAsia="IWA新聞明朝体" w:hAnsi="IWA新聞明朝体" w:hint="eastAsia"/>
          <w:sz w:val="72"/>
          <w:szCs w:val="72"/>
        </w:rPr>
        <w:t xml:space="preserve"> </w:t>
      </w:r>
      <w:r w:rsidRPr="00461FB1">
        <w:rPr>
          <w:rFonts w:ascii="IWA新聞明朝体" w:eastAsia="IWA新聞明朝体" w:hAnsi="IWA新聞明朝体" w:hint="eastAsia"/>
          <w:sz w:val="72"/>
          <w:szCs w:val="72"/>
        </w:rPr>
        <w:t>よ</w:t>
      </w:r>
      <w:r w:rsidR="00461FB1">
        <w:rPr>
          <w:rFonts w:ascii="IWA新聞明朝体" w:eastAsia="IWA新聞明朝体" w:hAnsi="IWA新聞明朝体" w:hint="eastAsia"/>
          <w:sz w:val="72"/>
          <w:szCs w:val="72"/>
        </w:rPr>
        <w:t xml:space="preserve"> </w:t>
      </w:r>
      <w:r w:rsidRPr="00461FB1">
        <w:rPr>
          <w:rFonts w:ascii="IWA新聞明朝体" w:eastAsia="IWA新聞明朝体" w:hAnsi="IWA新聞明朝体" w:hint="eastAsia"/>
          <w:sz w:val="72"/>
          <w:szCs w:val="72"/>
        </w:rPr>
        <w:t>り</w:t>
      </w:r>
    </w:p>
    <w:p w:rsidR="0099537C" w:rsidRPr="00461FB1" w:rsidRDefault="0099537C" w:rsidP="00461FB1">
      <w:pPr>
        <w:spacing w:beforeLines="50" w:before="180"/>
        <w:jc w:val="center"/>
        <w:rPr>
          <w:rFonts w:ascii="IWA新聞明朝体" w:eastAsia="IWA新聞明朝体" w:hAnsi="IWA新聞明朝体"/>
          <w:sz w:val="44"/>
          <w:szCs w:val="44"/>
        </w:rPr>
      </w:pPr>
      <w:r w:rsidRPr="00461FB1">
        <w:rPr>
          <w:rFonts w:ascii="IWA新聞明朝体" w:eastAsia="IWA新聞明朝体" w:hAnsi="IWA新聞明朝体" w:hint="eastAsia"/>
          <w:sz w:val="44"/>
          <w:szCs w:val="44"/>
        </w:rPr>
        <w:t>定</w:t>
      </w:r>
      <w:r w:rsidR="00461FB1">
        <w:rPr>
          <w:rFonts w:ascii="IWA新聞明朝体" w:eastAsia="IWA新聞明朝体" w:hAnsi="IWA新聞明朝体" w:hint="eastAsia"/>
          <w:sz w:val="44"/>
          <w:szCs w:val="44"/>
        </w:rPr>
        <w:t xml:space="preserve"> </w:t>
      </w:r>
      <w:r w:rsidRPr="00461FB1">
        <w:rPr>
          <w:rFonts w:ascii="IWA新聞明朝体" w:eastAsia="IWA新聞明朝体" w:hAnsi="IWA新聞明朝体" w:hint="eastAsia"/>
          <w:sz w:val="44"/>
          <w:szCs w:val="44"/>
        </w:rPr>
        <w:t>款</w:t>
      </w:r>
    </w:p>
    <w:p w:rsidR="0099537C" w:rsidRDefault="0099537C">
      <w:pPr>
        <w:rPr>
          <w:rFonts w:ascii="IWA新聞明朝体" w:eastAsia="IWA新聞明朝体" w:hAnsi="IWA新聞明朝体"/>
          <w:b/>
          <w:szCs w:val="21"/>
        </w:rPr>
      </w:pPr>
    </w:p>
    <w:p w:rsidR="00461FB1" w:rsidRDefault="00461FB1">
      <w:pPr>
        <w:rPr>
          <w:rFonts w:ascii="IWA新聞明朝体" w:eastAsia="IWA新聞明朝体" w:hAnsi="IWA新聞明朝体"/>
          <w:b/>
          <w:szCs w:val="21"/>
        </w:rPr>
      </w:pPr>
    </w:p>
    <w:p w:rsidR="00461FB1" w:rsidRDefault="00461FB1">
      <w:pPr>
        <w:rPr>
          <w:rFonts w:ascii="IWA新聞明朝体" w:eastAsia="IWA新聞明朝体" w:hAnsi="IWA新聞明朝体"/>
          <w:b/>
          <w:szCs w:val="21"/>
        </w:rPr>
      </w:pPr>
    </w:p>
    <w:p w:rsidR="00461FB1" w:rsidRDefault="00461FB1">
      <w:pPr>
        <w:rPr>
          <w:rFonts w:ascii="IWA新聞明朝体" w:eastAsia="IWA新聞明朝体" w:hAnsi="IWA新聞明朝体"/>
          <w:b/>
          <w:szCs w:val="21"/>
        </w:rPr>
      </w:pPr>
    </w:p>
    <w:p w:rsidR="00461FB1" w:rsidRDefault="00461FB1">
      <w:pPr>
        <w:rPr>
          <w:rFonts w:ascii="IWA新聞明朝体" w:eastAsia="IWA新聞明朝体" w:hAnsi="IWA新聞明朝体"/>
          <w:b/>
          <w:szCs w:val="21"/>
        </w:rPr>
      </w:pPr>
    </w:p>
    <w:p w:rsidR="00461FB1" w:rsidRDefault="00461FB1">
      <w:pPr>
        <w:rPr>
          <w:rFonts w:ascii="IWA新聞明朝体" w:eastAsia="IWA新聞明朝体" w:hAnsi="IWA新聞明朝体"/>
          <w:b/>
          <w:szCs w:val="21"/>
        </w:rPr>
      </w:pPr>
    </w:p>
    <w:p w:rsidR="00461FB1" w:rsidRDefault="00461FB1">
      <w:pPr>
        <w:rPr>
          <w:rFonts w:ascii="IWA新聞明朝体" w:eastAsia="IWA新聞明朝体" w:hAnsi="IWA新聞明朝体"/>
          <w:b/>
          <w:szCs w:val="21"/>
        </w:rPr>
      </w:pPr>
    </w:p>
    <w:p w:rsidR="00461FB1" w:rsidRDefault="00461FB1">
      <w:pPr>
        <w:rPr>
          <w:rFonts w:ascii="IWA新聞明朝体" w:eastAsia="IWA新聞明朝体" w:hAnsi="IWA新聞明朝体"/>
          <w:b/>
          <w:szCs w:val="21"/>
        </w:rPr>
      </w:pPr>
    </w:p>
    <w:p w:rsidR="00461FB1" w:rsidRDefault="00461FB1">
      <w:pPr>
        <w:rPr>
          <w:rFonts w:ascii="IWA新聞明朝体" w:eastAsia="IWA新聞明朝体" w:hAnsi="IWA新聞明朝体"/>
          <w:b/>
          <w:szCs w:val="21"/>
        </w:rPr>
      </w:pPr>
    </w:p>
    <w:p w:rsidR="00461FB1" w:rsidRDefault="00461FB1">
      <w:pPr>
        <w:rPr>
          <w:rFonts w:ascii="IWA新聞明朝体" w:eastAsia="IWA新聞明朝体" w:hAnsi="IWA新聞明朝体"/>
          <w:b/>
          <w:szCs w:val="21"/>
        </w:rPr>
      </w:pPr>
    </w:p>
    <w:p w:rsidR="00461FB1" w:rsidRDefault="00461FB1">
      <w:pPr>
        <w:rPr>
          <w:rFonts w:ascii="IWA新聞明朝体" w:eastAsia="IWA新聞明朝体" w:hAnsi="IWA新聞明朝体"/>
          <w:b/>
          <w:szCs w:val="21"/>
        </w:rPr>
      </w:pPr>
    </w:p>
    <w:p w:rsidR="00461FB1" w:rsidRDefault="00461FB1">
      <w:pPr>
        <w:rPr>
          <w:rFonts w:ascii="IWA新聞明朝体" w:eastAsia="IWA新聞明朝体" w:hAnsi="IWA新聞明朝体"/>
          <w:b/>
          <w:szCs w:val="21"/>
        </w:rPr>
      </w:pPr>
    </w:p>
    <w:p w:rsidR="00461FB1" w:rsidRPr="00CF3275" w:rsidRDefault="00461FB1">
      <w:pPr>
        <w:rPr>
          <w:rFonts w:ascii="IWA新聞明朝体" w:eastAsia="IWA新聞明朝体" w:hAnsi="IWA新聞明朝体"/>
          <w:sz w:val="18"/>
          <w:szCs w:val="18"/>
        </w:rPr>
      </w:pPr>
    </w:p>
    <w:p w:rsidR="00461FB1" w:rsidRPr="00CF3275" w:rsidRDefault="00461FB1" w:rsidP="000675B7">
      <w:pPr>
        <w:jc w:val="left"/>
        <w:rPr>
          <w:rFonts w:ascii="IWA新聞明朝体" w:eastAsia="IWA新聞明朝体" w:hAnsi="IWA新聞明朝体"/>
          <w:sz w:val="18"/>
          <w:szCs w:val="18"/>
        </w:rPr>
      </w:pPr>
    </w:p>
    <w:p w:rsidR="00461FB1" w:rsidRPr="000675B7" w:rsidRDefault="00461FB1">
      <w:pPr>
        <w:rPr>
          <w:rFonts w:ascii="IWA新聞明朝体" w:eastAsia="IWA新聞明朝体" w:hAnsi="IWA新聞明朝体"/>
          <w:b/>
          <w:szCs w:val="21"/>
        </w:rPr>
      </w:pPr>
    </w:p>
    <w:p w:rsidR="00461FB1" w:rsidRDefault="00461FB1">
      <w:pPr>
        <w:rPr>
          <w:rFonts w:ascii="IWA新聞明朝体" w:eastAsia="IWA新聞明朝体" w:hAnsi="IWA新聞明朝体"/>
          <w:b/>
          <w:szCs w:val="21"/>
        </w:rPr>
      </w:pPr>
    </w:p>
    <w:p w:rsidR="00392574" w:rsidRPr="00461FB1" w:rsidRDefault="004907BE" w:rsidP="00461FB1">
      <w:pPr>
        <w:jc w:val="center"/>
        <w:rPr>
          <w:rFonts w:ascii="IWA新聞明朝体" w:eastAsia="IWA新聞明朝体" w:hAnsi="IWA新聞明朝体"/>
          <w:b/>
          <w:sz w:val="32"/>
          <w:szCs w:val="32"/>
        </w:rPr>
      </w:pPr>
      <w:r w:rsidRPr="00461FB1">
        <w:rPr>
          <w:rFonts w:ascii="IWA新聞明朝体" w:eastAsia="IWA新聞明朝体" w:hAnsi="IWA新聞明朝体" w:hint="eastAsia"/>
          <w:b/>
          <w:sz w:val="32"/>
          <w:szCs w:val="32"/>
        </w:rPr>
        <w:lastRenderedPageBreak/>
        <w:t>一般社団法人みつより定款</w:t>
      </w:r>
    </w:p>
    <w:p w:rsidR="004907BE" w:rsidRPr="00461FB1" w:rsidRDefault="004907BE">
      <w:pPr>
        <w:rPr>
          <w:rFonts w:ascii="IWA新聞明朝体" w:eastAsia="IWA新聞明朝体" w:hAnsi="IWA新聞明朝体"/>
        </w:rPr>
      </w:pPr>
    </w:p>
    <w:p w:rsidR="004907BE" w:rsidRPr="00AA0637" w:rsidRDefault="004907BE" w:rsidP="004907BE">
      <w:pPr>
        <w:jc w:val="center"/>
        <w:rPr>
          <w:rFonts w:ascii="IWA新聞明朝体" w:eastAsia="IWA新聞明朝体" w:hAnsi="IWA新聞明朝体"/>
          <w:b/>
          <w:sz w:val="22"/>
        </w:rPr>
      </w:pPr>
      <w:r w:rsidRPr="00AA0637">
        <w:rPr>
          <w:rFonts w:ascii="IWA新聞明朝体" w:eastAsia="IWA新聞明朝体" w:hAnsi="IWA新聞明朝体" w:hint="eastAsia"/>
          <w:b/>
          <w:sz w:val="22"/>
        </w:rPr>
        <w:t>第1</w:t>
      </w:r>
      <w:r w:rsidR="00AA0637">
        <w:rPr>
          <w:rFonts w:ascii="IWA新聞明朝体" w:eastAsia="IWA新聞明朝体" w:hAnsi="IWA新聞明朝体" w:hint="eastAsia"/>
          <w:b/>
          <w:sz w:val="22"/>
        </w:rPr>
        <w:t>章</w:t>
      </w:r>
      <w:r w:rsidR="002008AC">
        <w:rPr>
          <w:rFonts w:ascii="IWA新聞明朝体" w:eastAsia="IWA新聞明朝体" w:hAnsi="IWA新聞明朝体" w:hint="eastAsia"/>
          <w:b/>
          <w:sz w:val="22"/>
        </w:rPr>
        <w:t xml:space="preserve">  </w:t>
      </w:r>
      <w:r w:rsidRPr="00AA0637">
        <w:rPr>
          <w:rFonts w:ascii="IWA新聞明朝体" w:eastAsia="IWA新聞明朝体" w:hAnsi="IWA新聞明朝体" w:hint="eastAsia"/>
          <w:b/>
          <w:sz w:val="22"/>
        </w:rPr>
        <w:t>総則</w:t>
      </w:r>
    </w:p>
    <w:p w:rsidR="004907BE" w:rsidRPr="00F261E2" w:rsidRDefault="004907BE" w:rsidP="00F261E2">
      <w:pPr>
        <w:rPr>
          <w:rFonts w:ascii="IWA新聞明朝体" w:eastAsia="IWA新聞明朝体" w:hAnsi="IWA新聞明朝体"/>
          <w:sz w:val="20"/>
          <w:szCs w:val="20"/>
        </w:rPr>
      </w:pPr>
    </w:p>
    <w:p w:rsidR="004907BE" w:rsidRPr="00AA0637" w:rsidRDefault="00AA0637">
      <w:pPr>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4907BE" w:rsidRPr="00AA0637">
        <w:rPr>
          <w:rFonts w:ascii="IWA新聞明朝体" w:eastAsia="IWA新聞明朝体" w:hAnsi="IWA新聞明朝体" w:hint="eastAsia"/>
          <w:sz w:val="20"/>
          <w:szCs w:val="20"/>
        </w:rPr>
        <w:t>名称</w:t>
      </w:r>
      <w:r>
        <w:rPr>
          <w:rFonts w:ascii="IWA新聞明朝体" w:eastAsia="IWA新聞明朝体" w:hAnsi="IWA新聞明朝体" w:hint="eastAsia"/>
          <w:sz w:val="20"/>
          <w:szCs w:val="20"/>
        </w:rPr>
        <w:t>）</w:t>
      </w:r>
    </w:p>
    <w:p w:rsidR="00AA0637" w:rsidRPr="00AA0637" w:rsidRDefault="00AA0637" w:rsidP="002008AC">
      <w:pPr>
        <w:tabs>
          <w:tab w:val="left" w:pos="993"/>
        </w:tabs>
        <w:rPr>
          <w:rFonts w:ascii="IWA新聞明朝体" w:eastAsia="IWA新聞明朝体" w:hAnsi="IWA新聞明朝体"/>
          <w:sz w:val="20"/>
          <w:szCs w:val="20"/>
        </w:rPr>
      </w:pPr>
      <w:r>
        <w:rPr>
          <w:rFonts w:ascii="IWA新聞明朝体" w:eastAsia="IWA新聞明朝体" w:hAnsi="IWA新聞明朝体" w:hint="eastAsia"/>
          <w:sz w:val="20"/>
          <w:szCs w:val="20"/>
        </w:rPr>
        <w:t>第1条</w:t>
      </w:r>
      <w:r>
        <w:rPr>
          <w:rFonts w:ascii="IWA新聞明朝体" w:eastAsia="IWA新聞明朝体" w:hAnsi="IWA新聞明朝体"/>
          <w:sz w:val="20"/>
          <w:szCs w:val="20"/>
        </w:rPr>
        <w:tab/>
      </w:r>
      <w:r w:rsidR="004907BE" w:rsidRPr="00AA0637">
        <w:rPr>
          <w:rFonts w:ascii="IWA新聞明朝体" w:eastAsia="IWA新聞明朝体" w:hAnsi="IWA新聞明朝体" w:hint="eastAsia"/>
          <w:sz w:val="20"/>
          <w:szCs w:val="20"/>
        </w:rPr>
        <w:t>当法人は、一般社団法人みつよりと称する。</w:t>
      </w:r>
    </w:p>
    <w:p w:rsidR="00AA0637" w:rsidRDefault="00AA0637">
      <w:pPr>
        <w:rPr>
          <w:rFonts w:ascii="IWA新聞明朝体" w:eastAsia="IWA新聞明朝体" w:hAnsi="IWA新聞明朝体"/>
          <w:sz w:val="20"/>
          <w:szCs w:val="20"/>
        </w:rPr>
      </w:pPr>
    </w:p>
    <w:p w:rsidR="004907BE" w:rsidRPr="00AA0637" w:rsidRDefault="00AA0637">
      <w:pPr>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4907BE" w:rsidRPr="00AA0637">
        <w:rPr>
          <w:rFonts w:ascii="IWA新聞明朝体" w:eastAsia="IWA新聞明朝体" w:hAnsi="IWA新聞明朝体" w:hint="eastAsia"/>
          <w:sz w:val="20"/>
          <w:szCs w:val="20"/>
        </w:rPr>
        <w:t>主たる事務所</w:t>
      </w:r>
      <w:r>
        <w:rPr>
          <w:rFonts w:ascii="IWA新聞明朝体" w:eastAsia="IWA新聞明朝体" w:hAnsi="IWA新聞明朝体" w:hint="eastAsia"/>
          <w:sz w:val="20"/>
          <w:szCs w:val="20"/>
        </w:rPr>
        <w:t>）</w:t>
      </w:r>
    </w:p>
    <w:p w:rsidR="004907BE" w:rsidRDefault="004907BE" w:rsidP="002008AC">
      <w:pPr>
        <w:tabs>
          <w:tab w:val="left" w:pos="993"/>
        </w:tabs>
        <w:rPr>
          <w:rFonts w:ascii="IWA新聞明朝体" w:eastAsia="IWA新聞明朝体" w:hAnsi="IWA新聞明朝体"/>
          <w:sz w:val="20"/>
          <w:szCs w:val="20"/>
        </w:rPr>
      </w:pPr>
      <w:r w:rsidRPr="00AA0637">
        <w:rPr>
          <w:rFonts w:ascii="IWA新聞明朝体" w:eastAsia="IWA新聞明朝体" w:hAnsi="IWA新聞明朝体" w:hint="eastAsia"/>
          <w:sz w:val="20"/>
          <w:szCs w:val="20"/>
        </w:rPr>
        <w:t>第2</w:t>
      </w:r>
      <w:r w:rsidR="00AA0637">
        <w:rPr>
          <w:rFonts w:ascii="IWA新聞明朝体" w:eastAsia="IWA新聞明朝体" w:hAnsi="IWA新聞明朝体" w:hint="eastAsia"/>
          <w:sz w:val="20"/>
          <w:szCs w:val="20"/>
        </w:rPr>
        <w:t>条</w:t>
      </w:r>
      <w:r w:rsidR="00AA0637">
        <w:rPr>
          <w:rFonts w:ascii="IWA新聞明朝体" w:eastAsia="IWA新聞明朝体" w:hAnsi="IWA新聞明朝体"/>
          <w:sz w:val="20"/>
          <w:szCs w:val="20"/>
        </w:rPr>
        <w:tab/>
      </w:r>
      <w:r w:rsidRPr="00AA0637">
        <w:rPr>
          <w:rFonts w:ascii="IWA新聞明朝体" w:eastAsia="IWA新聞明朝体" w:hAnsi="IWA新聞明朝体" w:hint="eastAsia"/>
          <w:sz w:val="20"/>
          <w:szCs w:val="20"/>
        </w:rPr>
        <w:t>当法人は、主たる事務所を京都府</w:t>
      </w:r>
      <w:r w:rsidR="00FD4E24" w:rsidRPr="00AA0637">
        <w:rPr>
          <w:rFonts w:ascii="IWA新聞明朝体" w:eastAsia="IWA新聞明朝体" w:hAnsi="IWA新聞明朝体" w:hint="eastAsia"/>
          <w:sz w:val="20"/>
          <w:szCs w:val="20"/>
        </w:rPr>
        <w:t>京都市</w:t>
      </w:r>
      <w:r w:rsidRPr="00AA0637">
        <w:rPr>
          <w:rFonts w:ascii="IWA新聞明朝体" w:eastAsia="IWA新聞明朝体" w:hAnsi="IWA新聞明朝体" w:hint="eastAsia"/>
          <w:sz w:val="20"/>
          <w:szCs w:val="20"/>
        </w:rPr>
        <w:t>に置く。</w:t>
      </w:r>
    </w:p>
    <w:p w:rsidR="00AA0637" w:rsidRDefault="00AA0637" w:rsidP="00F261E2">
      <w:pPr>
        <w:rPr>
          <w:rFonts w:ascii="IWA新聞明朝体" w:eastAsia="IWA新聞明朝体" w:hAnsi="IWA新聞明朝体"/>
          <w:sz w:val="20"/>
          <w:szCs w:val="20"/>
        </w:rPr>
      </w:pPr>
    </w:p>
    <w:p w:rsidR="00AA0637" w:rsidRDefault="00AA0637" w:rsidP="00F261E2">
      <w:pPr>
        <w:rPr>
          <w:rFonts w:ascii="IWA新聞明朝体" w:eastAsia="IWA新聞明朝体" w:hAnsi="IWA新聞明朝体"/>
          <w:sz w:val="20"/>
          <w:szCs w:val="20"/>
        </w:rPr>
      </w:pPr>
      <w:r>
        <w:rPr>
          <w:rFonts w:ascii="IWA新聞明朝体" w:eastAsia="IWA新聞明朝体" w:hAnsi="IWA新聞明朝体" w:hint="eastAsia"/>
          <w:sz w:val="20"/>
          <w:szCs w:val="20"/>
        </w:rPr>
        <w:t>（目的）</w:t>
      </w:r>
    </w:p>
    <w:p w:rsidR="004907BE" w:rsidRPr="00AA0637" w:rsidRDefault="00AA0637" w:rsidP="002008AC">
      <w:pPr>
        <w:tabs>
          <w:tab w:val="left" w:pos="993"/>
        </w:tabs>
        <w:ind w:left="992" w:hangingChars="496" w:hanging="992"/>
        <w:rPr>
          <w:rFonts w:ascii="IWA新聞明朝体" w:eastAsia="IWA新聞明朝体" w:hAnsi="IWA新聞明朝体"/>
          <w:sz w:val="20"/>
          <w:szCs w:val="20"/>
        </w:rPr>
      </w:pPr>
      <w:r>
        <w:rPr>
          <w:rFonts w:ascii="IWA新聞明朝体" w:eastAsia="IWA新聞明朝体" w:hAnsi="IWA新聞明朝体" w:hint="eastAsia"/>
          <w:sz w:val="20"/>
          <w:szCs w:val="20"/>
        </w:rPr>
        <w:t>第3条</w:t>
      </w:r>
      <w:r>
        <w:rPr>
          <w:rFonts w:ascii="IWA新聞明朝体" w:eastAsia="IWA新聞明朝体" w:hAnsi="IWA新聞明朝体"/>
          <w:sz w:val="20"/>
          <w:szCs w:val="20"/>
        </w:rPr>
        <w:tab/>
      </w:r>
      <w:r>
        <w:rPr>
          <w:rFonts w:ascii="IWA新聞明朝体" w:eastAsia="IWA新聞明朝体" w:hAnsi="IWA新聞明朝体" w:hint="eastAsia"/>
          <w:sz w:val="20"/>
          <w:szCs w:val="20"/>
        </w:rPr>
        <w:t>当法人は、</w:t>
      </w:r>
      <w:r w:rsidR="004907BE" w:rsidRPr="00AA0637">
        <w:rPr>
          <w:rFonts w:ascii="IWA新聞明朝体" w:eastAsia="IWA新聞明朝体" w:hAnsi="IWA新聞明朝体" w:hint="eastAsia"/>
          <w:sz w:val="20"/>
          <w:szCs w:val="20"/>
        </w:rPr>
        <w:t>社会福祉事業をする</w:t>
      </w:r>
      <w:r w:rsidR="00DA116D" w:rsidRPr="00AA0637">
        <w:rPr>
          <w:rFonts w:ascii="IWA新聞明朝体" w:eastAsia="IWA新聞明朝体" w:hAnsi="IWA新聞明朝体" w:hint="eastAsia"/>
          <w:sz w:val="20"/>
          <w:szCs w:val="20"/>
        </w:rPr>
        <w:t>こと</w:t>
      </w:r>
      <w:r w:rsidR="004907BE" w:rsidRPr="00AA0637">
        <w:rPr>
          <w:rFonts w:ascii="IWA新聞明朝体" w:eastAsia="IWA新聞明朝体" w:hAnsi="IWA新聞明朝体" w:hint="eastAsia"/>
          <w:sz w:val="20"/>
          <w:szCs w:val="20"/>
        </w:rPr>
        <w:t>を目的とし、その目的に資するため、次の事業を行う。</w:t>
      </w:r>
    </w:p>
    <w:p w:rsidR="00AA0637" w:rsidRDefault="00AA0637" w:rsidP="00AA0637">
      <w:pPr>
        <w:ind w:leftChars="675" w:left="1418"/>
        <w:rPr>
          <w:rFonts w:ascii="IWA新聞明朝体" w:eastAsia="IWA新聞明朝体" w:hAnsi="IWA新聞明朝体"/>
          <w:sz w:val="20"/>
          <w:szCs w:val="20"/>
        </w:rPr>
      </w:pPr>
      <w:r>
        <w:rPr>
          <w:rFonts w:ascii="IWA新聞明朝体" w:eastAsia="IWA新聞明朝体" w:hAnsi="IWA新聞明朝体" w:hint="eastAsia"/>
          <w:sz w:val="20"/>
          <w:szCs w:val="20"/>
        </w:rPr>
        <w:t>（1）</w:t>
      </w:r>
      <w:r w:rsidR="00C75EF0">
        <w:rPr>
          <w:rFonts w:ascii="IWA新聞明朝体" w:eastAsia="IWA新聞明朝体" w:hAnsi="IWA新聞明朝体" w:hint="eastAsia"/>
          <w:sz w:val="20"/>
          <w:szCs w:val="20"/>
        </w:rPr>
        <w:t>児童福祉法に基づく障害児通所支援事業</w:t>
      </w:r>
      <w:bookmarkStart w:id="0" w:name="_GoBack"/>
      <w:bookmarkEnd w:id="0"/>
    </w:p>
    <w:p w:rsidR="004907BE" w:rsidRDefault="00AA0637" w:rsidP="00AA0637">
      <w:pPr>
        <w:ind w:leftChars="675" w:left="1418"/>
        <w:rPr>
          <w:rFonts w:ascii="IWA新聞明朝体" w:eastAsia="IWA新聞明朝体" w:hAnsi="IWA新聞明朝体"/>
          <w:sz w:val="20"/>
          <w:szCs w:val="20"/>
        </w:rPr>
      </w:pPr>
      <w:r>
        <w:rPr>
          <w:rFonts w:ascii="IWA新聞明朝体" w:eastAsia="IWA新聞明朝体" w:hAnsi="IWA新聞明朝体" w:hint="eastAsia"/>
          <w:sz w:val="20"/>
          <w:szCs w:val="20"/>
        </w:rPr>
        <w:t>（2）</w:t>
      </w:r>
      <w:r w:rsidR="004907BE" w:rsidRPr="00AA0637">
        <w:rPr>
          <w:rFonts w:ascii="IWA新聞明朝体" w:eastAsia="IWA新聞明朝体" w:hAnsi="IWA新聞明朝体" w:hint="eastAsia"/>
          <w:sz w:val="20"/>
          <w:szCs w:val="20"/>
        </w:rPr>
        <w:t>高齢者ホームヘルパー派遣事業</w:t>
      </w:r>
    </w:p>
    <w:p w:rsidR="004907BE" w:rsidRDefault="00AA0637" w:rsidP="00AA0637">
      <w:pPr>
        <w:ind w:leftChars="675" w:left="1418"/>
        <w:rPr>
          <w:rFonts w:ascii="IWA新聞明朝体" w:eastAsia="IWA新聞明朝体" w:hAnsi="IWA新聞明朝体"/>
          <w:sz w:val="20"/>
          <w:szCs w:val="20"/>
        </w:rPr>
      </w:pPr>
      <w:r>
        <w:rPr>
          <w:rFonts w:ascii="IWA新聞明朝体" w:eastAsia="IWA新聞明朝体" w:hAnsi="IWA新聞明朝体" w:hint="eastAsia"/>
          <w:sz w:val="20"/>
          <w:szCs w:val="20"/>
        </w:rPr>
        <w:t>（3）</w:t>
      </w:r>
      <w:r w:rsidR="004907BE" w:rsidRPr="00AA0637">
        <w:rPr>
          <w:rFonts w:ascii="IWA新聞明朝体" w:eastAsia="IWA新聞明朝体" w:hAnsi="IWA新聞明朝体" w:hint="eastAsia"/>
          <w:sz w:val="20"/>
          <w:szCs w:val="20"/>
        </w:rPr>
        <w:t>前各号に掲げる事業に</w:t>
      </w:r>
      <w:r w:rsidR="00DA116D" w:rsidRPr="00AA0637">
        <w:rPr>
          <w:rFonts w:ascii="IWA新聞明朝体" w:eastAsia="IWA新聞明朝体" w:hAnsi="IWA新聞明朝体" w:hint="eastAsia"/>
          <w:sz w:val="20"/>
          <w:szCs w:val="20"/>
        </w:rPr>
        <w:t>附帯</w:t>
      </w:r>
      <w:r w:rsidR="004907BE" w:rsidRPr="00AA0637">
        <w:rPr>
          <w:rFonts w:ascii="IWA新聞明朝体" w:eastAsia="IWA新聞明朝体" w:hAnsi="IWA新聞明朝体" w:hint="eastAsia"/>
          <w:sz w:val="20"/>
          <w:szCs w:val="20"/>
        </w:rPr>
        <w:t>又は関連する事業</w:t>
      </w:r>
    </w:p>
    <w:p w:rsidR="00AA0637" w:rsidRPr="00AA0637" w:rsidRDefault="00AA0637" w:rsidP="00AA0637">
      <w:pPr>
        <w:rPr>
          <w:rFonts w:ascii="IWA新聞明朝体" w:eastAsia="IWA新聞明朝体" w:hAnsi="IWA新聞明朝体"/>
          <w:sz w:val="20"/>
          <w:szCs w:val="20"/>
        </w:rPr>
      </w:pPr>
    </w:p>
    <w:p w:rsidR="004907BE" w:rsidRPr="00AA0637" w:rsidRDefault="00AA0637" w:rsidP="00F261E2">
      <w:pPr>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4907BE" w:rsidRPr="00AA0637">
        <w:rPr>
          <w:rFonts w:ascii="IWA新聞明朝体" w:eastAsia="IWA新聞明朝体" w:hAnsi="IWA新聞明朝体" w:hint="eastAsia"/>
          <w:sz w:val="20"/>
          <w:szCs w:val="20"/>
        </w:rPr>
        <w:t>公告</w:t>
      </w:r>
      <w:r>
        <w:rPr>
          <w:rFonts w:ascii="IWA新聞明朝体" w:eastAsia="IWA新聞明朝体" w:hAnsi="IWA新聞明朝体" w:hint="eastAsia"/>
          <w:sz w:val="20"/>
          <w:szCs w:val="20"/>
        </w:rPr>
        <w:t>）</w:t>
      </w:r>
    </w:p>
    <w:p w:rsidR="001C2682" w:rsidRPr="00AA0637" w:rsidRDefault="001C2682" w:rsidP="002008AC">
      <w:pPr>
        <w:tabs>
          <w:tab w:val="left" w:pos="993"/>
        </w:tabs>
        <w:ind w:left="992" w:hangingChars="496" w:hanging="992"/>
        <w:rPr>
          <w:rFonts w:ascii="IWA新聞明朝体" w:eastAsia="IWA新聞明朝体" w:hAnsi="IWA新聞明朝体"/>
          <w:sz w:val="20"/>
          <w:szCs w:val="20"/>
        </w:rPr>
      </w:pPr>
      <w:r w:rsidRPr="00AA0637">
        <w:rPr>
          <w:rFonts w:ascii="IWA新聞明朝体" w:eastAsia="IWA新聞明朝体" w:hAnsi="IWA新聞明朝体" w:hint="eastAsia"/>
          <w:sz w:val="20"/>
          <w:szCs w:val="20"/>
        </w:rPr>
        <w:t>第4</w:t>
      </w:r>
      <w:r w:rsidR="00AA0637">
        <w:rPr>
          <w:rFonts w:ascii="IWA新聞明朝体" w:eastAsia="IWA新聞明朝体" w:hAnsi="IWA新聞明朝体" w:hint="eastAsia"/>
          <w:sz w:val="20"/>
          <w:szCs w:val="20"/>
        </w:rPr>
        <w:t>条</w:t>
      </w:r>
      <w:r w:rsidR="002008AC">
        <w:rPr>
          <w:rFonts w:ascii="IWA新聞明朝体" w:eastAsia="IWA新聞明朝体" w:hAnsi="IWA新聞明朝体" w:hint="eastAsia"/>
          <w:sz w:val="20"/>
          <w:szCs w:val="20"/>
        </w:rPr>
        <w:tab/>
      </w:r>
      <w:r w:rsidRPr="00AA0637">
        <w:rPr>
          <w:rFonts w:ascii="IWA新聞明朝体" w:eastAsia="IWA新聞明朝体" w:hAnsi="IWA新聞明朝体" w:hint="eastAsia"/>
          <w:sz w:val="20"/>
          <w:szCs w:val="20"/>
        </w:rPr>
        <w:t>当法人の公告は、当法人の主たる事務所、事業所の見やすい場所に掲示する方法による。</w:t>
      </w:r>
    </w:p>
    <w:p w:rsidR="001E3A51" w:rsidRDefault="001E3A51" w:rsidP="00F261E2">
      <w:pPr>
        <w:rPr>
          <w:rFonts w:ascii="IWA新聞明朝体" w:eastAsia="IWA新聞明朝体" w:hAnsi="IWA新聞明朝体"/>
          <w:sz w:val="20"/>
          <w:szCs w:val="20"/>
        </w:rPr>
      </w:pPr>
    </w:p>
    <w:p w:rsidR="002008AC" w:rsidRPr="00AA0637" w:rsidRDefault="002008AC" w:rsidP="00F261E2">
      <w:pPr>
        <w:rPr>
          <w:rFonts w:ascii="IWA新聞明朝体" w:eastAsia="IWA新聞明朝体" w:hAnsi="IWA新聞明朝体"/>
          <w:sz w:val="20"/>
          <w:szCs w:val="20"/>
        </w:rPr>
      </w:pPr>
    </w:p>
    <w:p w:rsidR="001E3A51" w:rsidRPr="002008AC" w:rsidRDefault="001E3A51" w:rsidP="00F261E2">
      <w:pPr>
        <w:ind w:left="1"/>
        <w:jc w:val="center"/>
        <w:rPr>
          <w:rFonts w:ascii="IWA新聞明朝体" w:eastAsia="IWA新聞明朝体" w:hAnsi="IWA新聞明朝体"/>
          <w:b/>
          <w:sz w:val="22"/>
        </w:rPr>
      </w:pPr>
      <w:r w:rsidRPr="002008AC">
        <w:rPr>
          <w:rFonts w:ascii="IWA新聞明朝体" w:eastAsia="IWA新聞明朝体" w:hAnsi="IWA新聞明朝体" w:hint="eastAsia"/>
          <w:b/>
          <w:sz w:val="22"/>
        </w:rPr>
        <w:t>第2</w:t>
      </w:r>
      <w:r w:rsidR="002008AC" w:rsidRPr="002008AC">
        <w:rPr>
          <w:rFonts w:ascii="IWA新聞明朝体" w:eastAsia="IWA新聞明朝体" w:hAnsi="IWA新聞明朝体" w:hint="eastAsia"/>
          <w:b/>
          <w:sz w:val="22"/>
        </w:rPr>
        <w:t xml:space="preserve">章  </w:t>
      </w:r>
      <w:r w:rsidRPr="002008AC">
        <w:rPr>
          <w:rFonts w:ascii="IWA新聞明朝体" w:eastAsia="IWA新聞明朝体" w:hAnsi="IWA新聞明朝体" w:hint="eastAsia"/>
          <w:b/>
          <w:sz w:val="22"/>
        </w:rPr>
        <w:t>社員</w:t>
      </w:r>
    </w:p>
    <w:p w:rsidR="001E3A51" w:rsidRPr="00F261E2" w:rsidRDefault="001E3A51" w:rsidP="00F261E2">
      <w:pPr>
        <w:ind w:left="2"/>
        <w:rPr>
          <w:rFonts w:ascii="IWA新聞明朝体" w:eastAsia="IWA新聞明朝体" w:hAnsi="IWA新聞明朝体"/>
          <w:sz w:val="20"/>
          <w:szCs w:val="20"/>
        </w:rPr>
      </w:pPr>
    </w:p>
    <w:p w:rsidR="001E3A51" w:rsidRPr="002008AC" w:rsidRDefault="002008AC" w:rsidP="00F261E2">
      <w:pPr>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（入社）</w:t>
      </w:r>
    </w:p>
    <w:p w:rsidR="001E3A51" w:rsidRPr="002008AC" w:rsidRDefault="001E3A51" w:rsidP="00793F43">
      <w:pPr>
        <w:tabs>
          <w:tab w:val="left" w:pos="993"/>
        </w:tabs>
        <w:spacing w:afterLines="30" w:after="108"/>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第5</w:t>
      </w:r>
      <w:r w:rsidR="00F261E2">
        <w:rPr>
          <w:rFonts w:ascii="IWA新聞明朝体" w:eastAsia="IWA新聞明朝体" w:hAnsi="IWA新聞明朝体" w:hint="eastAsia"/>
          <w:sz w:val="20"/>
          <w:szCs w:val="20"/>
        </w:rPr>
        <w:t>条</w:t>
      </w:r>
      <w:r w:rsidR="00F261E2">
        <w:rPr>
          <w:rFonts w:ascii="IWA新聞明朝体" w:eastAsia="IWA新聞明朝体" w:hAnsi="IWA新聞明朝体" w:hint="eastAsia"/>
          <w:sz w:val="20"/>
          <w:szCs w:val="20"/>
        </w:rPr>
        <w:tab/>
      </w:r>
      <w:r w:rsidR="003F3723" w:rsidRPr="002008AC">
        <w:rPr>
          <w:rFonts w:ascii="IWA新聞明朝体" w:eastAsia="IWA新聞明朝体" w:hAnsi="IWA新聞明朝体" w:hint="eastAsia"/>
          <w:sz w:val="20"/>
          <w:szCs w:val="20"/>
        </w:rPr>
        <w:t>当法人の目的に賛同し、入社した者を社員とする。</w:t>
      </w:r>
    </w:p>
    <w:p w:rsidR="003F3723" w:rsidRPr="002008AC" w:rsidRDefault="003F3723" w:rsidP="00F261E2">
      <w:pPr>
        <w:ind w:leftChars="120" w:left="992" w:hangingChars="370" w:hanging="740"/>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2</w:t>
      </w:r>
      <w:r w:rsidR="002008AC" w:rsidRPr="002008AC">
        <w:rPr>
          <w:rFonts w:ascii="IWA新聞明朝体" w:eastAsia="IWA新聞明朝体" w:hAnsi="IWA新聞明朝体" w:hint="eastAsia"/>
          <w:sz w:val="20"/>
          <w:szCs w:val="20"/>
        </w:rPr>
        <w:tab/>
      </w:r>
      <w:r w:rsidRPr="002008AC">
        <w:rPr>
          <w:rFonts w:ascii="IWA新聞明朝体" w:eastAsia="IWA新聞明朝体" w:hAnsi="IWA新聞明朝体" w:hint="eastAsia"/>
          <w:sz w:val="20"/>
          <w:szCs w:val="20"/>
        </w:rPr>
        <w:t>社員となるには当法人所定の様式による申込みをし、代表理事の承認を得る</w:t>
      </w:r>
      <w:r w:rsidR="00DA116D" w:rsidRPr="002008AC">
        <w:rPr>
          <w:rFonts w:ascii="IWA新聞明朝体" w:eastAsia="IWA新聞明朝体" w:hAnsi="IWA新聞明朝体" w:hint="eastAsia"/>
          <w:sz w:val="20"/>
          <w:szCs w:val="20"/>
        </w:rPr>
        <w:t>もの</w:t>
      </w:r>
      <w:r w:rsidRPr="002008AC">
        <w:rPr>
          <w:rFonts w:ascii="IWA新聞明朝体" w:eastAsia="IWA新聞明朝体" w:hAnsi="IWA新聞明朝体" w:hint="eastAsia"/>
          <w:sz w:val="20"/>
          <w:szCs w:val="20"/>
        </w:rPr>
        <w:t>とする。</w:t>
      </w:r>
    </w:p>
    <w:p w:rsidR="002008AC" w:rsidRPr="002008AC" w:rsidRDefault="002008AC" w:rsidP="00F261E2">
      <w:pPr>
        <w:tabs>
          <w:tab w:val="left" w:pos="993"/>
        </w:tabs>
        <w:jc w:val="left"/>
        <w:rPr>
          <w:rFonts w:ascii="IWA新聞明朝体" w:eastAsia="IWA新聞明朝体" w:hAnsi="IWA新聞明朝体"/>
          <w:sz w:val="20"/>
          <w:szCs w:val="20"/>
        </w:rPr>
      </w:pPr>
    </w:p>
    <w:p w:rsidR="003F3723" w:rsidRPr="002008AC" w:rsidRDefault="002008AC" w:rsidP="00F261E2">
      <w:pPr>
        <w:ind w:left="1"/>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w:t>
      </w:r>
      <w:r w:rsidR="003F3723" w:rsidRPr="002008AC">
        <w:rPr>
          <w:rFonts w:ascii="IWA新聞明朝体" w:eastAsia="IWA新聞明朝体" w:hAnsi="IWA新聞明朝体" w:hint="eastAsia"/>
          <w:sz w:val="20"/>
          <w:szCs w:val="20"/>
        </w:rPr>
        <w:t>経費等の負担</w:t>
      </w:r>
      <w:r w:rsidRPr="002008AC">
        <w:rPr>
          <w:rFonts w:ascii="IWA新聞明朝体" w:eastAsia="IWA新聞明朝体" w:hAnsi="IWA新聞明朝体" w:hint="eastAsia"/>
          <w:sz w:val="20"/>
          <w:szCs w:val="20"/>
        </w:rPr>
        <w:t>）</w:t>
      </w:r>
    </w:p>
    <w:p w:rsidR="003F3723" w:rsidRPr="002008AC" w:rsidRDefault="003F3723" w:rsidP="00793F43">
      <w:pPr>
        <w:tabs>
          <w:tab w:val="left" w:pos="993"/>
        </w:tabs>
        <w:spacing w:afterLines="30" w:after="108"/>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第6</w:t>
      </w:r>
      <w:r w:rsidR="00F261E2">
        <w:rPr>
          <w:rFonts w:ascii="IWA新聞明朝体" w:eastAsia="IWA新聞明朝体" w:hAnsi="IWA新聞明朝体" w:hint="eastAsia"/>
          <w:sz w:val="20"/>
          <w:szCs w:val="20"/>
        </w:rPr>
        <w:t>条</w:t>
      </w:r>
      <w:r w:rsidR="00F261E2">
        <w:rPr>
          <w:rFonts w:ascii="IWA新聞明朝体" w:eastAsia="IWA新聞明朝体" w:hAnsi="IWA新聞明朝体" w:hint="eastAsia"/>
          <w:sz w:val="20"/>
          <w:szCs w:val="20"/>
        </w:rPr>
        <w:tab/>
      </w:r>
      <w:r w:rsidRPr="002008AC">
        <w:rPr>
          <w:rFonts w:ascii="IWA新聞明朝体" w:eastAsia="IWA新聞明朝体" w:hAnsi="IWA新聞明朝体" w:hint="eastAsia"/>
          <w:sz w:val="20"/>
          <w:szCs w:val="20"/>
        </w:rPr>
        <w:t>社員は、当法人の目的を達成するため、それに必要な経費を支払う義務を負う。</w:t>
      </w:r>
    </w:p>
    <w:p w:rsidR="003F3723" w:rsidRPr="002008AC" w:rsidRDefault="003F3723" w:rsidP="00CF3275">
      <w:pPr>
        <w:tabs>
          <w:tab w:val="left" w:pos="993"/>
        </w:tabs>
        <w:ind w:leftChars="119" w:left="992" w:hangingChars="371" w:hanging="742"/>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2</w:t>
      </w:r>
      <w:r w:rsidR="002008AC" w:rsidRPr="002008AC">
        <w:rPr>
          <w:rFonts w:ascii="IWA新聞明朝体" w:eastAsia="IWA新聞明朝体" w:hAnsi="IWA新聞明朝体" w:hint="eastAsia"/>
          <w:sz w:val="20"/>
          <w:szCs w:val="20"/>
        </w:rPr>
        <w:tab/>
      </w:r>
      <w:r w:rsidRPr="002008AC">
        <w:rPr>
          <w:rFonts w:ascii="IWA新聞明朝体" w:eastAsia="IWA新聞明朝体" w:hAnsi="IWA新聞明朝体" w:hint="eastAsia"/>
          <w:sz w:val="20"/>
          <w:szCs w:val="20"/>
        </w:rPr>
        <w:t>社員は、社員総会において別に定める入会金及び会費を納入しなければならな</w:t>
      </w:r>
      <w:r w:rsidR="00CF3275">
        <w:rPr>
          <w:rFonts w:ascii="IWA新聞明朝体" w:eastAsia="IWA新聞明朝体" w:hAnsi="IWA新聞明朝体" w:hint="eastAsia"/>
          <w:sz w:val="20"/>
          <w:szCs w:val="20"/>
        </w:rPr>
        <w:t>い</w:t>
      </w:r>
      <w:r w:rsidRPr="002008AC">
        <w:rPr>
          <w:rFonts w:ascii="IWA新聞明朝体" w:eastAsia="IWA新聞明朝体" w:hAnsi="IWA新聞明朝体" w:hint="eastAsia"/>
          <w:sz w:val="20"/>
          <w:szCs w:val="20"/>
        </w:rPr>
        <w:t>。</w:t>
      </w:r>
    </w:p>
    <w:p w:rsidR="002008AC" w:rsidRDefault="002008AC" w:rsidP="00F261E2">
      <w:pPr>
        <w:jc w:val="left"/>
        <w:rPr>
          <w:rFonts w:ascii="IWA新聞明朝体" w:eastAsia="IWA新聞明朝体" w:hAnsi="IWA新聞明朝体"/>
          <w:sz w:val="20"/>
          <w:szCs w:val="20"/>
        </w:rPr>
      </w:pPr>
    </w:p>
    <w:p w:rsidR="002008AC" w:rsidRDefault="002008AC" w:rsidP="00F261E2">
      <w:pPr>
        <w:jc w:val="left"/>
        <w:rPr>
          <w:rFonts w:ascii="IWA新聞明朝体" w:eastAsia="IWA新聞明朝体" w:hAnsi="IWA新聞明朝体"/>
          <w:sz w:val="20"/>
          <w:szCs w:val="20"/>
        </w:rPr>
      </w:pPr>
    </w:p>
    <w:p w:rsidR="003F3723" w:rsidRPr="002008AC" w:rsidRDefault="002008AC" w:rsidP="00F261E2">
      <w:pPr>
        <w:ind w:left="1"/>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lastRenderedPageBreak/>
        <w:t>（</w:t>
      </w:r>
      <w:r w:rsidR="003F3723" w:rsidRPr="002008AC">
        <w:rPr>
          <w:rFonts w:ascii="IWA新聞明朝体" w:eastAsia="IWA新聞明朝体" w:hAnsi="IWA新聞明朝体" w:hint="eastAsia"/>
          <w:sz w:val="20"/>
          <w:szCs w:val="20"/>
        </w:rPr>
        <w:t>社員の資格喪失</w:t>
      </w:r>
      <w:r w:rsidRPr="002008AC">
        <w:rPr>
          <w:rFonts w:ascii="IWA新聞明朝体" w:eastAsia="IWA新聞明朝体" w:hAnsi="IWA新聞明朝体" w:hint="eastAsia"/>
          <w:sz w:val="20"/>
          <w:szCs w:val="20"/>
        </w:rPr>
        <w:t>）</w:t>
      </w:r>
    </w:p>
    <w:p w:rsidR="003F3723" w:rsidRPr="002008AC" w:rsidRDefault="003F3723" w:rsidP="00793F43">
      <w:pPr>
        <w:tabs>
          <w:tab w:val="left" w:pos="993"/>
        </w:tabs>
        <w:spacing w:afterLines="30" w:after="108"/>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第7</w:t>
      </w:r>
      <w:r w:rsidR="00F261E2">
        <w:rPr>
          <w:rFonts w:ascii="IWA新聞明朝体" w:eastAsia="IWA新聞明朝体" w:hAnsi="IWA新聞明朝体" w:hint="eastAsia"/>
          <w:sz w:val="20"/>
          <w:szCs w:val="20"/>
        </w:rPr>
        <w:t>条</w:t>
      </w:r>
      <w:r w:rsidR="00F261E2">
        <w:rPr>
          <w:rFonts w:ascii="IWA新聞明朝体" w:eastAsia="IWA新聞明朝体" w:hAnsi="IWA新聞明朝体" w:hint="eastAsia"/>
          <w:sz w:val="20"/>
          <w:szCs w:val="20"/>
        </w:rPr>
        <w:tab/>
      </w:r>
      <w:r w:rsidRPr="002008AC">
        <w:rPr>
          <w:rFonts w:ascii="IWA新聞明朝体" w:eastAsia="IWA新聞明朝体" w:hAnsi="IWA新聞明朝体" w:hint="eastAsia"/>
          <w:sz w:val="20"/>
          <w:szCs w:val="20"/>
        </w:rPr>
        <w:t>社員は、次の各号の一に該当する場合には、その資格を喪失する。</w:t>
      </w:r>
    </w:p>
    <w:p w:rsidR="008D5F87" w:rsidRPr="008D5F87" w:rsidRDefault="008D5F87" w:rsidP="00793F43">
      <w:pPr>
        <w:spacing w:afterLines="30" w:after="108"/>
        <w:ind w:left="1418"/>
        <w:jc w:val="left"/>
        <w:rPr>
          <w:rFonts w:ascii="IWA新聞明朝体" w:eastAsia="IWA新聞明朝体" w:hAnsi="IWA新聞明朝体"/>
          <w:sz w:val="20"/>
          <w:szCs w:val="20"/>
        </w:rPr>
      </w:pPr>
      <w:r>
        <w:rPr>
          <w:rFonts w:ascii="IWA新聞明朝体" w:eastAsia="IWA新聞明朝体" w:hAnsi="IWA新聞明朝体" w:hint="eastAsia"/>
          <w:sz w:val="20"/>
          <w:szCs w:val="20"/>
        </w:rPr>
        <w:t>（1）</w:t>
      </w:r>
      <w:r w:rsidR="003F3723" w:rsidRPr="008D5F87">
        <w:rPr>
          <w:rFonts w:ascii="IWA新聞明朝体" w:eastAsia="IWA新聞明朝体" w:hAnsi="IWA新聞明朝体" w:hint="eastAsia"/>
          <w:sz w:val="20"/>
          <w:szCs w:val="20"/>
        </w:rPr>
        <w:t>退社したとき。</w:t>
      </w:r>
    </w:p>
    <w:p w:rsidR="003F3723" w:rsidRPr="002008AC" w:rsidRDefault="008D5F87" w:rsidP="00793F43">
      <w:pPr>
        <w:spacing w:afterLines="30" w:after="108"/>
        <w:ind w:left="1418"/>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3F3723" w:rsidRPr="002008AC">
        <w:rPr>
          <w:rFonts w:ascii="IWA新聞明朝体" w:eastAsia="IWA新聞明朝体" w:hAnsi="IWA新聞明朝体" w:hint="eastAsia"/>
          <w:sz w:val="20"/>
          <w:szCs w:val="20"/>
        </w:rPr>
        <w:t>2</w:t>
      </w:r>
      <w:r>
        <w:rPr>
          <w:rFonts w:ascii="IWA新聞明朝体" w:eastAsia="IWA新聞明朝体" w:hAnsi="IWA新聞明朝体" w:hint="eastAsia"/>
          <w:sz w:val="20"/>
          <w:szCs w:val="20"/>
        </w:rPr>
        <w:t>）</w:t>
      </w:r>
      <w:r w:rsidR="003F3723" w:rsidRPr="002008AC">
        <w:rPr>
          <w:rFonts w:ascii="IWA新聞明朝体" w:eastAsia="IWA新聞明朝体" w:hAnsi="IWA新聞明朝体" w:hint="eastAsia"/>
          <w:sz w:val="20"/>
          <w:szCs w:val="20"/>
        </w:rPr>
        <w:t>成年被後見人又は被保佐人になったとき。</w:t>
      </w:r>
    </w:p>
    <w:p w:rsidR="008D5F87" w:rsidRDefault="008D5F87" w:rsidP="00793F43">
      <w:pPr>
        <w:spacing w:afterLines="30" w:after="108"/>
        <w:ind w:left="1418"/>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3F3723" w:rsidRPr="002008AC">
        <w:rPr>
          <w:rFonts w:ascii="IWA新聞明朝体" w:eastAsia="IWA新聞明朝体" w:hAnsi="IWA新聞明朝体" w:hint="eastAsia"/>
          <w:sz w:val="20"/>
          <w:szCs w:val="20"/>
        </w:rPr>
        <w:t>3</w:t>
      </w:r>
      <w:r>
        <w:rPr>
          <w:rFonts w:ascii="IWA新聞明朝体" w:eastAsia="IWA新聞明朝体" w:hAnsi="IWA新聞明朝体" w:hint="eastAsia"/>
          <w:sz w:val="20"/>
          <w:szCs w:val="20"/>
        </w:rPr>
        <w:t>）</w:t>
      </w:r>
      <w:r w:rsidR="003F3723" w:rsidRPr="002008AC">
        <w:rPr>
          <w:rFonts w:ascii="IWA新聞明朝体" w:eastAsia="IWA新聞明朝体" w:hAnsi="IWA新聞明朝体" w:hint="eastAsia"/>
          <w:sz w:val="20"/>
          <w:szCs w:val="20"/>
        </w:rPr>
        <w:t>死亡し若しくは失踪宣告を受け又は解散したとき。</w:t>
      </w:r>
    </w:p>
    <w:p w:rsidR="008D5F87" w:rsidRDefault="008D5F87" w:rsidP="00793F43">
      <w:pPr>
        <w:spacing w:afterLines="30" w:after="108"/>
        <w:ind w:left="1418"/>
        <w:jc w:val="left"/>
        <w:rPr>
          <w:rFonts w:ascii="IWA新聞明朝体" w:eastAsia="IWA新聞明朝体" w:hAnsi="IWA新聞明朝体"/>
          <w:sz w:val="20"/>
          <w:szCs w:val="20"/>
        </w:rPr>
      </w:pPr>
      <w:r>
        <w:rPr>
          <w:rFonts w:ascii="IWA新聞明朝体" w:eastAsia="IWA新聞明朝体" w:hAnsi="IWA新聞明朝体" w:hint="eastAsia"/>
          <w:sz w:val="20"/>
          <w:szCs w:val="20"/>
        </w:rPr>
        <w:t>（4）</w:t>
      </w:r>
      <w:r w:rsidR="007B3B69" w:rsidRPr="002008AC">
        <w:rPr>
          <w:rFonts w:ascii="IWA新聞明朝体" w:eastAsia="IWA新聞明朝体" w:hAnsi="IWA新聞明朝体" w:hint="eastAsia"/>
          <w:sz w:val="20"/>
          <w:szCs w:val="20"/>
        </w:rPr>
        <w:t>2年以上会費を滞納したとき。</w:t>
      </w:r>
    </w:p>
    <w:p w:rsidR="008D5F87" w:rsidRDefault="008D5F87" w:rsidP="00793F43">
      <w:pPr>
        <w:spacing w:afterLines="30" w:after="108"/>
        <w:ind w:left="1418"/>
        <w:jc w:val="left"/>
        <w:rPr>
          <w:rFonts w:ascii="IWA新聞明朝体" w:eastAsia="IWA新聞明朝体" w:hAnsi="IWA新聞明朝体"/>
          <w:sz w:val="20"/>
          <w:szCs w:val="20"/>
        </w:rPr>
      </w:pPr>
      <w:r>
        <w:rPr>
          <w:rFonts w:ascii="IWA新聞明朝体" w:eastAsia="IWA新聞明朝体" w:hAnsi="IWA新聞明朝体" w:hint="eastAsia"/>
          <w:sz w:val="20"/>
          <w:szCs w:val="20"/>
        </w:rPr>
        <w:t>（5）</w:t>
      </w:r>
      <w:r w:rsidR="007B3B69" w:rsidRPr="002008AC">
        <w:rPr>
          <w:rFonts w:ascii="IWA新聞明朝体" w:eastAsia="IWA新聞明朝体" w:hAnsi="IWA新聞明朝体" w:hint="eastAsia"/>
          <w:sz w:val="20"/>
          <w:szCs w:val="20"/>
        </w:rPr>
        <w:t>除名されたとき。</w:t>
      </w:r>
    </w:p>
    <w:p w:rsidR="007B3B69" w:rsidRPr="002008AC" w:rsidRDefault="008D5F87" w:rsidP="008D5F87">
      <w:pPr>
        <w:ind w:leftChars="674" w:left="1415" w:firstLine="1"/>
        <w:jc w:val="left"/>
        <w:rPr>
          <w:rFonts w:ascii="IWA新聞明朝体" w:eastAsia="IWA新聞明朝体" w:hAnsi="IWA新聞明朝体"/>
          <w:sz w:val="20"/>
          <w:szCs w:val="20"/>
        </w:rPr>
      </w:pPr>
      <w:r>
        <w:rPr>
          <w:rFonts w:ascii="IWA新聞明朝体" w:eastAsia="IWA新聞明朝体" w:hAnsi="IWA新聞明朝体" w:hint="eastAsia"/>
          <w:sz w:val="20"/>
          <w:szCs w:val="20"/>
        </w:rPr>
        <w:t>（6）総社員の同意があったとき。</w:t>
      </w:r>
    </w:p>
    <w:p w:rsidR="008D5F87" w:rsidRDefault="008D5F87" w:rsidP="00F261E2">
      <w:pPr>
        <w:ind w:leftChars="-1" w:left="-2" w:firstLine="1"/>
        <w:jc w:val="left"/>
        <w:rPr>
          <w:rFonts w:ascii="IWA新聞明朝体" w:eastAsia="IWA新聞明朝体" w:hAnsi="IWA新聞明朝体"/>
          <w:sz w:val="20"/>
          <w:szCs w:val="20"/>
        </w:rPr>
      </w:pPr>
    </w:p>
    <w:p w:rsidR="007B3B69" w:rsidRPr="002008AC" w:rsidRDefault="008D5F87" w:rsidP="00F261E2">
      <w:pPr>
        <w:ind w:left="1"/>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7B3B69" w:rsidRPr="002008AC">
        <w:rPr>
          <w:rFonts w:ascii="IWA新聞明朝体" w:eastAsia="IWA新聞明朝体" w:hAnsi="IWA新聞明朝体" w:hint="eastAsia"/>
          <w:sz w:val="20"/>
          <w:szCs w:val="20"/>
        </w:rPr>
        <w:t>退社</w:t>
      </w:r>
      <w:r>
        <w:rPr>
          <w:rFonts w:ascii="IWA新聞明朝体" w:eastAsia="IWA新聞明朝体" w:hAnsi="IWA新聞明朝体" w:hint="eastAsia"/>
          <w:sz w:val="20"/>
          <w:szCs w:val="20"/>
        </w:rPr>
        <w:t>）</w:t>
      </w:r>
    </w:p>
    <w:p w:rsidR="007B3B69" w:rsidRDefault="007B3B69" w:rsidP="008D5F87">
      <w:pPr>
        <w:ind w:left="992" w:hangingChars="496" w:hanging="992"/>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第8条　　社員は、いつでも退社する</w:t>
      </w:r>
      <w:r w:rsidR="00DA116D" w:rsidRPr="002008AC">
        <w:rPr>
          <w:rFonts w:ascii="IWA新聞明朝体" w:eastAsia="IWA新聞明朝体" w:hAnsi="IWA新聞明朝体" w:hint="eastAsia"/>
          <w:sz w:val="20"/>
          <w:szCs w:val="20"/>
        </w:rPr>
        <w:t>こと</w:t>
      </w:r>
      <w:r w:rsidRPr="002008AC">
        <w:rPr>
          <w:rFonts w:ascii="IWA新聞明朝体" w:eastAsia="IWA新聞明朝体" w:hAnsi="IWA新聞明朝体" w:hint="eastAsia"/>
          <w:sz w:val="20"/>
          <w:szCs w:val="20"/>
        </w:rPr>
        <w:t>ができる。ただし、1カ月以上前に当法人に対して予告をするものとする。</w:t>
      </w:r>
    </w:p>
    <w:p w:rsidR="008D5F87" w:rsidRPr="002008AC" w:rsidRDefault="008D5F87" w:rsidP="00F261E2">
      <w:pPr>
        <w:ind w:left="1"/>
        <w:jc w:val="left"/>
        <w:rPr>
          <w:rFonts w:ascii="IWA新聞明朝体" w:eastAsia="IWA新聞明朝体" w:hAnsi="IWA新聞明朝体"/>
          <w:sz w:val="20"/>
          <w:szCs w:val="20"/>
        </w:rPr>
      </w:pPr>
    </w:p>
    <w:p w:rsidR="007B3B69" w:rsidRPr="002008AC" w:rsidRDefault="008D5F87" w:rsidP="00F261E2">
      <w:pPr>
        <w:ind w:left="1"/>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7B3B69" w:rsidRPr="002008AC">
        <w:rPr>
          <w:rFonts w:ascii="IWA新聞明朝体" w:eastAsia="IWA新聞明朝体" w:hAnsi="IWA新聞明朝体" w:hint="eastAsia"/>
          <w:sz w:val="20"/>
          <w:szCs w:val="20"/>
        </w:rPr>
        <w:t>除名</w:t>
      </w:r>
      <w:r>
        <w:rPr>
          <w:rFonts w:ascii="IWA新聞明朝体" w:eastAsia="IWA新聞明朝体" w:hAnsi="IWA新聞明朝体" w:hint="eastAsia"/>
          <w:sz w:val="20"/>
          <w:szCs w:val="20"/>
        </w:rPr>
        <w:t>）</w:t>
      </w:r>
    </w:p>
    <w:p w:rsidR="007B3B69" w:rsidRDefault="007B3B69" w:rsidP="008D5F87">
      <w:pPr>
        <w:ind w:left="992" w:hangingChars="496" w:hanging="992"/>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第9条　　当法人の社員が、当法人の名誉を毀損し、若しくは当法人の目的に反する行為をした</w:t>
      </w:r>
      <w:r w:rsidR="006D7CB1" w:rsidRPr="002008AC">
        <w:rPr>
          <w:rFonts w:ascii="IWA新聞明朝体" w:eastAsia="IWA新聞明朝体" w:hAnsi="IWA新聞明朝体" w:hint="eastAsia"/>
          <w:sz w:val="20"/>
          <w:szCs w:val="20"/>
        </w:rPr>
        <w:t>とき</w:t>
      </w:r>
      <w:r w:rsidRPr="002008AC">
        <w:rPr>
          <w:rFonts w:ascii="IWA新聞明朝体" w:eastAsia="IWA新聞明朝体" w:hAnsi="IWA新聞明朝体" w:hint="eastAsia"/>
          <w:sz w:val="20"/>
          <w:szCs w:val="20"/>
        </w:rPr>
        <w:t>、又は社員としての義務に違反したときは、一般社団及び一般財団法人に関する法律(</w:t>
      </w:r>
      <w:r w:rsidR="008D5F87">
        <w:rPr>
          <w:rFonts w:ascii="IWA新聞明朝体" w:eastAsia="IWA新聞明朝体" w:hAnsi="IWA新聞明朝体" w:hint="eastAsia"/>
          <w:sz w:val="20"/>
          <w:szCs w:val="20"/>
        </w:rPr>
        <w:t>以下「一般法人法」という。</w:t>
      </w:r>
      <w:r w:rsidRPr="002008AC">
        <w:rPr>
          <w:rFonts w:ascii="IWA新聞明朝体" w:eastAsia="IWA新聞明朝体" w:hAnsi="IWA新聞明朝体" w:hint="eastAsia"/>
          <w:sz w:val="20"/>
          <w:szCs w:val="20"/>
        </w:rPr>
        <w:t>)</w:t>
      </w:r>
      <w:r w:rsidR="008D5F87">
        <w:rPr>
          <w:rFonts w:ascii="IWA新聞明朝体" w:eastAsia="IWA新聞明朝体" w:hAnsi="IWA新聞明朝体" w:hint="eastAsia"/>
          <w:sz w:val="20"/>
          <w:szCs w:val="20"/>
        </w:rPr>
        <w:t xml:space="preserve"> </w:t>
      </w:r>
      <w:r w:rsidRPr="002008AC">
        <w:rPr>
          <w:rFonts w:ascii="IWA新聞明朝体" w:eastAsia="IWA新聞明朝体" w:hAnsi="IWA新聞明朝体" w:hint="eastAsia"/>
          <w:sz w:val="20"/>
          <w:szCs w:val="20"/>
        </w:rPr>
        <w:t>第49条第2項に定める社員総会の特別決議によりその社員を除名する</w:t>
      </w:r>
      <w:r w:rsidR="00DA116D" w:rsidRPr="002008AC">
        <w:rPr>
          <w:rFonts w:ascii="IWA新聞明朝体" w:eastAsia="IWA新聞明朝体" w:hAnsi="IWA新聞明朝体" w:hint="eastAsia"/>
          <w:sz w:val="20"/>
          <w:szCs w:val="20"/>
        </w:rPr>
        <w:t>こと</w:t>
      </w:r>
      <w:r w:rsidRPr="002008AC">
        <w:rPr>
          <w:rFonts w:ascii="IWA新聞明朝体" w:eastAsia="IWA新聞明朝体" w:hAnsi="IWA新聞明朝体" w:hint="eastAsia"/>
          <w:sz w:val="20"/>
          <w:szCs w:val="20"/>
        </w:rPr>
        <w:t>ができる。</w:t>
      </w:r>
    </w:p>
    <w:p w:rsidR="008D5F87" w:rsidRPr="002008AC" w:rsidRDefault="008D5F87" w:rsidP="00F261E2">
      <w:pPr>
        <w:ind w:left="1"/>
        <w:jc w:val="left"/>
        <w:rPr>
          <w:rFonts w:ascii="IWA新聞明朝体" w:eastAsia="IWA新聞明朝体" w:hAnsi="IWA新聞明朝体"/>
          <w:sz w:val="20"/>
          <w:szCs w:val="20"/>
        </w:rPr>
      </w:pPr>
    </w:p>
    <w:p w:rsidR="007B3B69" w:rsidRPr="002008AC" w:rsidRDefault="008D5F87" w:rsidP="007B3B69">
      <w:pPr>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7B3B69" w:rsidRPr="002008AC">
        <w:rPr>
          <w:rFonts w:ascii="IWA新聞明朝体" w:eastAsia="IWA新聞明朝体" w:hAnsi="IWA新聞明朝体" w:hint="eastAsia"/>
          <w:sz w:val="20"/>
          <w:szCs w:val="20"/>
        </w:rPr>
        <w:t>社員名簿</w:t>
      </w:r>
      <w:r>
        <w:rPr>
          <w:rFonts w:ascii="IWA新聞明朝体" w:eastAsia="IWA新聞明朝体" w:hAnsi="IWA新聞明朝体" w:hint="eastAsia"/>
          <w:sz w:val="20"/>
          <w:szCs w:val="20"/>
        </w:rPr>
        <w:t>）</w:t>
      </w:r>
    </w:p>
    <w:p w:rsidR="0091496D" w:rsidRDefault="007B3B69" w:rsidP="007B3B69">
      <w:pPr>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 xml:space="preserve">第10条　</w:t>
      </w:r>
      <w:r w:rsidR="0091496D" w:rsidRPr="002008AC">
        <w:rPr>
          <w:rFonts w:ascii="IWA新聞明朝体" w:eastAsia="IWA新聞明朝体" w:hAnsi="IWA新聞明朝体" w:hint="eastAsia"/>
          <w:sz w:val="20"/>
          <w:szCs w:val="20"/>
        </w:rPr>
        <w:t xml:space="preserve"> </w:t>
      </w:r>
      <w:r w:rsidRPr="002008AC">
        <w:rPr>
          <w:rFonts w:ascii="IWA新聞明朝体" w:eastAsia="IWA新聞明朝体" w:hAnsi="IWA新聞明朝体" w:hint="eastAsia"/>
          <w:sz w:val="20"/>
          <w:szCs w:val="20"/>
        </w:rPr>
        <w:t>当法人は社員の氏名又は名称及び住所を記載した社員名簿を作成する。</w:t>
      </w:r>
    </w:p>
    <w:p w:rsidR="008D5F87" w:rsidRPr="002008AC" w:rsidRDefault="008D5F87" w:rsidP="007B3B69">
      <w:pPr>
        <w:jc w:val="left"/>
        <w:rPr>
          <w:rFonts w:ascii="IWA新聞明朝体" w:eastAsia="IWA新聞明朝体" w:hAnsi="IWA新聞明朝体"/>
          <w:sz w:val="20"/>
          <w:szCs w:val="20"/>
        </w:rPr>
      </w:pPr>
    </w:p>
    <w:p w:rsidR="0091496D" w:rsidRPr="002008AC" w:rsidRDefault="0091496D" w:rsidP="007B3B69">
      <w:pPr>
        <w:jc w:val="left"/>
        <w:rPr>
          <w:rFonts w:ascii="IWA新聞明朝体" w:eastAsia="IWA新聞明朝体" w:hAnsi="IWA新聞明朝体"/>
          <w:sz w:val="20"/>
          <w:szCs w:val="20"/>
        </w:rPr>
      </w:pPr>
    </w:p>
    <w:p w:rsidR="007B3B69" w:rsidRPr="002008AC" w:rsidRDefault="0091496D" w:rsidP="0091496D">
      <w:pPr>
        <w:jc w:val="center"/>
        <w:rPr>
          <w:rFonts w:ascii="IWA新聞明朝体" w:eastAsia="IWA新聞明朝体" w:hAnsi="IWA新聞明朝体"/>
          <w:b/>
          <w:sz w:val="22"/>
        </w:rPr>
      </w:pPr>
      <w:r w:rsidRPr="002008AC">
        <w:rPr>
          <w:rFonts w:ascii="IWA新聞明朝体" w:eastAsia="IWA新聞明朝体" w:hAnsi="IWA新聞明朝体" w:hint="eastAsia"/>
          <w:b/>
          <w:sz w:val="22"/>
        </w:rPr>
        <w:t>第3</w:t>
      </w:r>
      <w:r w:rsidR="008D5F87">
        <w:rPr>
          <w:rFonts w:ascii="IWA新聞明朝体" w:eastAsia="IWA新聞明朝体" w:hAnsi="IWA新聞明朝体" w:hint="eastAsia"/>
          <w:b/>
          <w:sz w:val="22"/>
        </w:rPr>
        <w:t xml:space="preserve">章  </w:t>
      </w:r>
      <w:r w:rsidRPr="002008AC">
        <w:rPr>
          <w:rFonts w:ascii="IWA新聞明朝体" w:eastAsia="IWA新聞明朝体" w:hAnsi="IWA新聞明朝体" w:hint="eastAsia"/>
          <w:b/>
          <w:sz w:val="22"/>
        </w:rPr>
        <w:t>社員総会</w:t>
      </w:r>
    </w:p>
    <w:p w:rsidR="0091496D" w:rsidRPr="00F261E2" w:rsidRDefault="0091496D" w:rsidP="00F261E2">
      <w:pPr>
        <w:jc w:val="left"/>
        <w:rPr>
          <w:rFonts w:ascii="IWA新聞明朝体" w:eastAsia="IWA新聞明朝体" w:hAnsi="IWA新聞明朝体"/>
          <w:sz w:val="20"/>
          <w:szCs w:val="20"/>
        </w:rPr>
      </w:pPr>
    </w:p>
    <w:p w:rsidR="0091496D" w:rsidRPr="002008AC" w:rsidRDefault="00F261E2" w:rsidP="0091496D">
      <w:pPr>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91496D" w:rsidRPr="002008AC">
        <w:rPr>
          <w:rFonts w:ascii="IWA新聞明朝体" w:eastAsia="IWA新聞明朝体" w:hAnsi="IWA新聞明朝体" w:hint="eastAsia"/>
          <w:sz w:val="20"/>
          <w:szCs w:val="20"/>
        </w:rPr>
        <w:t>社員総会</w:t>
      </w:r>
      <w:r>
        <w:rPr>
          <w:rFonts w:ascii="IWA新聞明朝体" w:eastAsia="IWA新聞明朝体" w:hAnsi="IWA新聞明朝体" w:hint="eastAsia"/>
          <w:sz w:val="20"/>
          <w:szCs w:val="20"/>
        </w:rPr>
        <w:t>）</w:t>
      </w:r>
    </w:p>
    <w:p w:rsidR="0091496D" w:rsidRDefault="0091496D" w:rsidP="0091496D">
      <w:pPr>
        <w:ind w:left="1000" w:hangingChars="500" w:hanging="1000"/>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第11条　 当法人の社員総会は、定時社員総会及び臨時社員総会とし、定時社員総会は</w:t>
      </w:r>
      <w:r w:rsidR="00DA116D" w:rsidRPr="002008AC">
        <w:rPr>
          <w:rFonts w:ascii="IWA新聞明朝体" w:eastAsia="IWA新聞明朝体" w:hAnsi="IWA新聞明朝体" w:hint="eastAsia"/>
          <w:sz w:val="20"/>
          <w:szCs w:val="20"/>
        </w:rPr>
        <w:t>、</w:t>
      </w:r>
      <w:r w:rsidRPr="002008AC">
        <w:rPr>
          <w:rFonts w:ascii="IWA新聞明朝体" w:eastAsia="IWA新聞明朝体" w:hAnsi="IWA新聞明朝体" w:hint="eastAsia"/>
          <w:sz w:val="20"/>
          <w:szCs w:val="20"/>
        </w:rPr>
        <w:t>毎事業年度の終了後3カ月以内に開催し、臨時社員総会は、必要に応じて開催する。</w:t>
      </w:r>
    </w:p>
    <w:p w:rsidR="008D5F87" w:rsidRPr="002008AC" w:rsidRDefault="008D5F87" w:rsidP="00F261E2">
      <w:pPr>
        <w:jc w:val="left"/>
        <w:rPr>
          <w:rFonts w:ascii="IWA新聞明朝体" w:eastAsia="IWA新聞明朝体" w:hAnsi="IWA新聞明朝体"/>
          <w:sz w:val="20"/>
          <w:szCs w:val="20"/>
        </w:rPr>
      </w:pPr>
    </w:p>
    <w:p w:rsidR="0091496D" w:rsidRPr="002008AC" w:rsidRDefault="008D5F87" w:rsidP="0091496D">
      <w:pPr>
        <w:ind w:left="1000" w:hangingChars="500" w:hanging="1000"/>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91496D" w:rsidRPr="002008AC">
        <w:rPr>
          <w:rFonts w:ascii="IWA新聞明朝体" w:eastAsia="IWA新聞明朝体" w:hAnsi="IWA新聞明朝体" w:hint="eastAsia"/>
          <w:sz w:val="20"/>
          <w:szCs w:val="20"/>
        </w:rPr>
        <w:t>開催地</w:t>
      </w:r>
      <w:r>
        <w:rPr>
          <w:rFonts w:ascii="IWA新聞明朝体" w:eastAsia="IWA新聞明朝体" w:hAnsi="IWA新聞明朝体" w:hint="eastAsia"/>
          <w:sz w:val="20"/>
          <w:szCs w:val="20"/>
        </w:rPr>
        <w:t>）</w:t>
      </w:r>
    </w:p>
    <w:p w:rsidR="0091496D" w:rsidRDefault="0091496D" w:rsidP="00F261E2">
      <w:pPr>
        <w:tabs>
          <w:tab w:val="left" w:pos="993"/>
        </w:tabs>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第12</w:t>
      </w:r>
      <w:r w:rsidR="00F261E2">
        <w:rPr>
          <w:rFonts w:ascii="IWA新聞明朝体" w:eastAsia="IWA新聞明朝体" w:hAnsi="IWA新聞明朝体" w:hint="eastAsia"/>
          <w:sz w:val="20"/>
          <w:szCs w:val="20"/>
        </w:rPr>
        <w:t>条</w:t>
      </w:r>
      <w:r w:rsidR="00F261E2">
        <w:rPr>
          <w:rFonts w:ascii="IWA新聞明朝体" w:eastAsia="IWA新聞明朝体" w:hAnsi="IWA新聞明朝体" w:hint="eastAsia"/>
          <w:sz w:val="20"/>
          <w:szCs w:val="20"/>
        </w:rPr>
        <w:tab/>
      </w:r>
      <w:r w:rsidRPr="002008AC">
        <w:rPr>
          <w:rFonts w:ascii="IWA新聞明朝体" w:eastAsia="IWA新聞明朝体" w:hAnsi="IWA新聞明朝体" w:hint="eastAsia"/>
          <w:sz w:val="20"/>
          <w:szCs w:val="20"/>
        </w:rPr>
        <w:t>社員総会は、主たる事務所の所在地において開催する。</w:t>
      </w:r>
    </w:p>
    <w:p w:rsidR="008D5F87" w:rsidRDefault="008D5F87" w:rsidP="0091496D">
      <w:pPr>
        <w:ind w:left="1000" w:hangingChars="500" w:hanging="1000"/>
        <w:jc w:val="left"/>
        <w:rPr>
          <w:rFonts w:ascii="IWA新聞明朝体" w:eastAsia="IWA新聞明朝体" w:hAnsi="IWA新聞明朝体"/>
          <w:sz w:val="20"/>
          <w:szCs w:val="20"/>
        </w:rPr>
      </w:pPr>
    </w:p>
    <w:p w:rsidR="00793F43" w:rsidRPr="002008AC" w:rsidRDefault="00793F43" w:rsidP="0091496D">
      <w:pPr>
        <w:ind w:left="1000" w:hangingChars="500" w:hanging="1000"/>
        <w:jc w:val="left"/>
        <w:rPr>
          <w:rFonts w:ascii="IWA新聞明朝体" w:eastAsia="IWA新聞明朝体" w:hAnsi="IWA新聞明朝体"/>
          <w:sz w:val="20"/>
          <w:szCs w:val="20"/>
        </w:rPr>
      </w:pPr>
    </w:p>
    <w:p w:rsidR="0091496D" w:rsidRPr="002008AC" w:rsidRDefault="008D5F87" w:rsidP="00F261E2">
      <w:pPr>
        <w:ind w:leftChars="-3" w:hangingChars="3" w:hanging="6"/>
        <w:jc w:val="left"/>
        <w:rPr>
          <w:rFonts w:ascii="IWA新聞明朝体" w:eastAsia="IWA新聞明朝体" w:hAnsi="IWA新聞明朝体"/>
          <w:sz w:val="20"/>
          <w:szCs w:val="20"/>
        </w:rPr>
      </w:pPr>
      <w:r>
        <w:rPr>
          <w:rFonts w:ascii="IWA新聞明朝体" w:eastAsia="IWA新聞明朝体" w:hAnsi="IWA新聞明朝体" w:hint="eastAsia"/>
          <w:sz w:val="20"/>
          <w:szCs w:val="20"/>
        </w:rPr>
        <w:lastRenderedPageBreak/>
        <w:t>（</w:t>
      </w:r>
      <w:r w:rsidR="0091496D" w:rsidRPr="002008AC">
        <w:rPr>
          <w:rFonts w:ascii="IWA新聞明朝体" w:eastAsia="IWA新聞明朝体" w:hAnsi="IWA新聞明朝体" w:hint="eastAsia"/>
          <w:sz w:val="20"/>
          <w:szCs w:val="20"/>
        </w:rPr>
        <w:t>招集</w:t>
      </w:r>
      <w:r>
        <w:rPr>
          <w:rFonts w:ascii="IWA新聞明朝体" w:eastAsia="IWA新聞明朝体" w:hAnsi="IWA新聞明朝体" w:hint="eastAsia"/>
          <w:sz w:val="20"/>
          <w:szCs w:val="20"/>
        </w:rPr>
        <w:t>）</w:t>
      </w:r>
    </w:p>
    <w:p w:rsidR="00CF3275" w:rsidRPr="002008AC" w:rsidRDefault="0091496D" w:rsidP="00793F43">
      <w:pPr>
        <w:tabs>
          <w:tab w:val="left" w:pos="993"/>
        </w:tabs>
        <w:spacing w:afterLines="30" w:after="108"/>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第13</w:t>
      </w:r>
      <w:r w:rsidR="00F261E2">
        <w:rPr>
          <w:rFonts w:ascii="IWA新聞明朝体" w:eastAsia="IWA新聞明朝体" w:hAnsi="IWA新聞明朝体" w:hint="eastAsia"/>
          <w:sz w:val="20"/>
          <w:szCs w:val="20"/>
        </w:rPr>
        <w:t>条</w:t>
      </w:r>
      <w:r w:rsidR="00F261E2">
        <w:rPr>
          <w:rFonts w:ascii="IWA新聞明朝体" w:eastAsia="IWA新聞明朝体" w:hAnsi="IWA新聞明朝体" w:hint="eastAsia"/>
          <w:sz w:val="20"/>
          <w:szCs w:val="20"/>
        </w:rPr>
        <w:tab/>
      </w:r>
      <w:r w:rsidRPr="002008AC">
        <w:rPr>
          <w:rFonts w:ascii="IWA新聞明朝体" w:eastAsia="IWA新聞明朝体" w:hAnsi="IWA新聞明朝体" w:hint="eastAsia"/>
          <w:sz w:val="20"/>
          <w:szCs w:val="20"/>
        </w:rPr>
        <w:t>社員総会の招集は、理事が過半数をもって決定し、代表理事が招集する。</w:t>
      </w:r>
    </w:p>
    <w:p w:rsidR="0091496D" w:rsidRPr="002008AC" w:rsidRDefault="0091496D" w:rsidP="008D5F87">
      <w:pPr>
        <w:tabs>
          <w:tab w:val="left" w:pos="993"/>
        </w:tabs>
        <w:ind w:leftChars="140" w:left="294"/>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2</w:t>
      </w:r>
      <w:r w:rsidR="008D5F87">
        <w:rPr>
          <w:rFonts w:ascii="IWA新聞明朝体" w:eastAsia="IWA新聞明朝体" w:hAnsi="IWA新聞明朝体" w:hint="eastAsia"/>
          <w:sz w:val="20"/>
          <w:szCs w:val="20"/>
        </w:rPr>
        <w:tab/>
      </w:r>
      <w:r w:rsidRPr="002008AC">
        <w:rPr>
          <w:rFonts w:ascii="IWA新聞明朝体" w:eastAsia="IWA新聞明朝体" w:hAnsi="IWA新聞明朝体" w:hint="eastAsia"/>
          <w:sz w:val="20"/>
          <w:szCs w:val="20"/>
        </w:rPr>
        <w:t>社員総会の招集通知は、会日より5日前までに各社員に対して発する。</w:t>
      </w:r>
    </w:p>
    <w:p w:rsidR="00793F43" w:rsidRDefault="00793F43" w:rsidP="00F261E2">
      <w:pPr>
        <w:jc w:val="left"/>
        <w:rPr>
          <w:rFonts w:ascii="IWA新聞明朝体" w:eastAsia="IWA新聞明朝体" w:hAnsi="IWA新聞明朝体"/>
          <w:sz w:val="20"/>
          <w:szCs w:val="20"/>
        </w:rPr>
      </w:pPr>
    </w:p>
    <w:p w:rsidR="0091496D" w:rsidRPr="002008AC" w:rsidRDefault="008D5F87" w:rsidP="00F261E2">
      <w:pPr>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91496D" w:rsidRPr="002008AC">
        <w:rPr>
          <w:rFonts w:ascii="IWA新聞明朝体" w:eastAsia="IWA新聞明朝体" w:hAnsi="IWA新聞明朝体" w:hint="eastAsia"/>
          <w:sz w:val="20"/>
          <w:szCs w:val="20"/>
        </w:rPr>
        <w:t>決議の方法</w:t>
      </w:r>
      <w:r>
        <w:rPr>
          <w:rFonts w:ascii="IWA新聞明朝体" w:eastAsia="IWA新聞明朝体" w:hAnsi="IWA新聞明朝体" w:hint="eastAsia"/>
          <w:sz w:val="20"/>
          <w:szCs w:val="20"/>
        </w:rPr>
        <w:t>）</w:t>
      </w:r>
    </w:p>
    <w:p w:rsidR="0091496D" w:rsidRDefault="0091496D" w:rsidP="0091496D">
      <w:pPr>
        <w:ind w:left="1000" w:hangingChars="500" w:hanging="1000"/>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第14条　 社員総会の決議は、</w:t>
      </w:r>
      <w:r w:rsidR="00372794" w:rsidRPr="002008AC">
        <w:rPr>
          <w:rFonts w:ascii="IWA新聞明朝体" w:eastAsia="IWA新聞明朝体" w:hAnsi="IWA新聞明朝体" w:hint="eastAsia"/>
          <w:sz w:val="20"/>
          <w:szCs w:val="20"/>
        </w:rPr>
        <w:t>法令に別段の定めがある場合を除き、総社員の議決権の過半数を有する社員が出席し、出席社員の議決権の過半数をもってこれを行う。</w:t>
      </w:r>
    </w:p>
    <w:p w:rsidR="00F261E2" w:rsidRPr="002008AC" w:rsidRDefault="00F261E2" w:rsidP="00F261E2">
      <w:pPr>
        <w:jc w:val="left"/>
        <w:rPr>
          <w:rFonts w:ascii="IWA新聞明朝体" w:eastAsia="IWA新聞明朝体" w:hAnsi="IWA新聞明朝体"/>
          <w:sz w:val="20"/>
          <w:szCs w:val="20"/>
        </w:rPr>
      </w:pPr>
    </w:p>
    <w:p w:rsidR="00372794" w:rsidRPr="002008AC" w:rsidRDefault="00F261E2" w:rsidP="00F261E2">
      <w:pPr>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372794" w:rsidRPr="002008AC">
        <w:rPr>
          <w:rFonts w:ascii="IWA新聞明朝体" w:eastAsia="IWA新聞明朝体" w:hAnsi="IWA新聞明朝体" w:hint="eastAsia"/>
          <w:sz w:val="20"/>
          <w:szCs w:val="20"/>
        </w:rPr>
        <w:t>議決権</w:t>
      </w:r>
      <w:r>
        <w:rPr>
          <w:rFonts w:ascii="IWA新聞明朝体" w:eastAsia="IWA新聞明朝体" w:hAnsi="IWA新聞明朝体" w:hint="eastAsia"/>
          <w:sz w:val="20"/>
          <w:szCs w:val="20"/>
        </w:rPr>
        <w:t>）</w:t>
      </w:r>
    </w:p>
    <w:p w:rsidR="00372794" w:rsidRDefault="00372794" w:rsidP="00F261E2">
      <w:pPr>
        <w:tabs>
          <w:tab w:val="left" w:pos="993"/>
        </w:tabs>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第15</w:t>
      </w:r>
      <w:r w:rsidR="00F261E2">
        <w:rPr>
          <w:rFonts w:ascii="IWA新聞明朝体" w:eastAsia="IWA新聞明朝体" w:hAnsi="IWA新聞明朝体" w:hint="eastAsia"/>
          <w:sz w:val="20"/>
          <w:szCs w:val="20"/>
        </w:rPr>
        <w:t>条</w:t>
      </w:r>
      <w:r w:rsidR="00F261E2">
        <w:rPr>
          <w:rFonts w:ascii="IWA新聞明朝体" w:eastAsia="IWA新聞明朝体" w:hAnsi="IWA新聞明朝体"/>
          <w:sz w:val="20"/>
          <w:szCs w:val="20"/>
        </w:rPr>
        <w:tab/>
      </w:r>
      <w:r w:rsidRPr="002008AC">
        <w:rPr>
          <w:rFonts w:ascii="IWA新聞明朝体" w:eastAsia="IWA新聞明朝体" w:hAnsi="IWA新聞明朝体" w:hint="eastAsia"/>
          <w:sz w:val="20"/>
          <w:szCs w:val="20"/>
        </w:rPr>
        <w:t>各社員は、各1個の議決権を有する。</w:t>
      </w:r>
    </w:p>
    <w:p w:rsidR="00F261E2" w:rsidRPr="002008AC" w:rsidRDefault="00F261E2" w:rsidP="00F261E2">
      <w:pPr>
        <w:jc w:val="left"/>
        <w:rPr>
          <w:rFonts w:ascii="IWA新聞明朝体" w:eastAsia="IWA新聞明朝体" w:hAnsi="IWA新聞明朝体"/>
          <w:sz w:val="20"/>
          <w:szCs w:val="20"/>
        </w:rPr>
      </w:pPr>
    </w:p>
    <w:p w:rsidR="00372794" w:rsidRPr="002008AC" w:rsidRDefault="00F261E2" w:rsidP="00F261E2">
      <w:pPr>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372794" w:rsidRPr="002008AC">
        <w:rPr>
          <w:rFonts w:ascii="IWA新聞明朝体" w:eastAsia="IWA新聞明朝体" w:hAnsi="IWA新聞明朝体" w:hint="eastAsia"/>
          <w:sz w:val="20"/>
          <w:szCs w:val="20"/>
        </w:rPr>
        <w:t>議長</w:t>
      </w:r>
      <w:r>
        <w:rPr>
          <w:rFonts w:ascii="IWA新聞明朝体" w:eastAsia="IWA新聞明朝体" w:hAnsi="IWA新聞明朝体" w:hint="eastAsia"/>
          <w:sz w:val="20"/>
          <w:szCs w:val="20"/>
        </w:rPr>
        <w:t>）</w:t>
      </w:r>
    </w:p>
    <w:p w:rsidR="00372794" w:rsidRDefault="00372794" w:rsidP="0091496D">
      <w:pPr>
        <w:ind w:left="1000" w:hangingChars="500" w:hanging="1000"/>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第16条　 社員総会の議長は、代表理事がこれに当たる。代表理事に事故がある</w:t>
      </w:r>
      <w:r w:rsidR="00DA116D" w:rsidRPr="002008AC">
        <w:rPr>
          <w:rFonts w:ascii="IWA新聞明朝体" w:eastAsia="IWA新聞明朝体" w:hAnsi="IWA新聞明朝体" w:hint="eastAsia"/>
          <w:sz w:val="20"/>
          <w:szCs w:val="20"/>
        </w:rPr>
        <w:t>とき</w:t>
      </w:r>
      <w:r w:rsidRPr="002008AC">
        <w:rPr>
          <w:rFonts w:ascii="IWA新聞明朝体" w:eastAsia="IWA新聞明朝体" w:hAnsi="IWA新聞明朝体" w:hint="eastAsia"/>
          <w:sz w:val="20"/>
          <w:szCs w:val="20"/>
        </w:rPr>
        <w:t>は、当該社員総会で議長を選出する。</w:t>
      </w:r>
    </w:p>
    <w:p w:rsidR="00F261E2" w:rsidRPr="002008AC" w:rsidRDefault="00F261E2" w:rsidP="00F261E2">
      <w:pPr>
        <w:jc w:val="left"/>
        <w:rPr>
          <w:rFonts w:ascii="IWA新聞明朝体" w:eastAsia="IWA新聞明朝体" w:hAnsi="IWA新聞明朝体"/>
          <w:sz w:val="20"/>
          <w:szCs w:val="20"/>
        </w:rPr>
      </w:pPr>
    </w:p>
    <w:p w:rsidR="00372794" w:rsidRPr="002008AC" w:rsidRDefault="00F261E2" w:rsidP="00F261E2">
      <w:pPr>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372794" w:rsidRPr="002008AC">
        <w:rPr>
          <w:rFonts w:ascii="IWA新聞明朝体" w:eastAsia="IWA新聞明朝体" w:hAnsi="IWA新聞明朝体" w:hint="eastAsia"/>
          <w:sz w:val="20"/>
          <w:szCs w:val="20"/>
        </w:rPr>
        <w:t>議事録</w:t>
      </w:r>
      <w:r>
        <w:rPr>
          <w:rFonts w:ascii="IWA新聞明朝体" w:eastAsia="IWA新聞明朝体" w:hAnsi="IWA新聞明朝体" w:hint="eastAsia"/>
          <w:sz w:val="20"/>
          <w:szCs w:val="20"/>
        </w:rPr>
        <w:t>）</w:t>
      </w:r>
    </w:p>
    <w:p w:rsidR="00372794" w:rsidRPr="002008AC" w:rsidRDefault="00372794" w:rsidP="00F261E2">
      <w:pPr>
        <w:ind w:left="992" w:hangingChars="496" w:hanging="992"/>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第17</w:t>
      </w:r>
      <w:r w:rsidR="00F261E2">
        <w:rPr>
          <w:rFonts w:ascii="IWA新聞明朝体" w:eastAsia="IWA新聞明朝体" w:hAnsi="IWA新聞明朝体" w:hint="eastAsia"/>
          <w:sz w:val="20"/>
          <w:szCs w:val="20"/>
        </w:rPr>
        <w:t>条</w:t>
      </w:r>
      <w:r w:rsidR="00F261E2">
        <w:rPr>
          <w:rFonts w:ascii="IWA新聞明朝体" w:eastAsia="IWA新聞明朝体" w:hAnsi="IWA新聞明朝体"/>
          <w:sz w:val="20"/>
          <w:szCs w:val="20"/>
        </w:rPr>
        <w:tab/>
      </w:r>
      <w:r w:rsidRPr="002008AC">
        <w:rPr>
          <w:rFonts w:ascii="IWA新聞明朝体" w:eastAsia="IWA新聞明朝体" w:hAnsi="IWA新聞明朝体" w:hint="eastAsia"/>
          <w:sz w:val="20"/>
          <w:szCs w:val="20"/>
        </w:rPr>
        <w:t>社員総会の議事については、法令の定めるところにより議事録を作成し、社員総会の日から10年間主たる事務所に備え置く。</w:t>
      </w:r>
    </w:p>
    <w:p w:rsidR="00372794" w:rsidRPr="00164AF3" w:rsidRDefault="00372794" w:rsidP="00164AF3">
      <w:pPr>
        <w:ind w:leftChars="-3" w:hangingChars="3" w:hanging="6"/>
        <w:jc w:val="left"/>
        <w:rPr>
          <w:rFonts w:ascii="IWA新聞明朝体" w:eastAsia="IWA新聞明朝体" w:hAnsi="IWA新聞明朝体"/>
          <w:sz w:val="20"/>
          <w:szCs w:val="20"/>
        </w:rPr>
      </w:pPr>
    </w:p>
    <w:p w:rsidR="00372794" w:rsidRPr="00164AF3" w:rsidRDefault="00372794" w:rsidP="00164AF3">
      <w:pPr>
        <w:ind w:leftChars="-3" w:hangingChars="3" w:hanging="6"/>
        <w:jc w:val="left"/>
        <w:rPr>
          <w:rFonts w:ascii="IWA新聞明朝体" w:eastAsia="IWA新聞明朝体" w:hAnsi="IWA新聞明朝体"/>
          <w:sz w:val="20"/>
          <w:szCs w:val="20"/>
        </w:rPr>
      </w:pPr>
    </w:p>
    <w:p w:rsidR="00372794" w:rsidRPr="002008AC" w:rsidRDefault="00372794" w:rsidP="00372794">
      <w:pPr>
        <w:ind w:left="1101" w:hangingChars="500" w:hanging="1101"/>
        <w:jc w:val="center"/>
        <w:rPr>
          <w:rFonts w:ascii="IWA新聞明朝体" w:eastAsia="IWA新聞明朝体" w:hAnsi="IWA新聞明朝体"/>
          <w:b/>
          <w:sz w:val="22"/>
        </w:rPr>
      </w:pPr>
      <w:r w:rsidRPr="002008AC">
        <w:rPr>
          <w:rFonts w:ascii="IWA新聞明朝体" w:eastAsia="IWA新聞明朝体" w:hAnsi="IWA新聞明朝体" w:hint="eastAsia"/>
          <w:b/>
          <w:sz w:val="22"/>
        </w:rPr>
        <w:t>第4章</w:t>
      </w:r>
      <w:r w:rsidR="00164AF3">
        <w:rPr>
          <w:rFonts w:ascii="IWA新聞明朝体" w:eastAsia="IWA新聞明朝体" w:hAnsi="IWA新聞明朝体" w:hint="eastAsia"/>
          <w:b/>
          <w:sz w:val="22"/>
        </w:rPr>
        <w:t xml:space="preserve">  </w:t>
      </w:r>
      <w:r w:rsidRPr="002008AC">
        <w:rPr>
          <w:rFonts w:ascii="IWA新聞明朝体" w:eastAsia="IWA新聞明朝体" w:hAnsi="IWA新聞明朝体" w:hint="eastAsia"/>
          <w:b/>
          <w:sz w:val="22"/>
        </w:rPr>
        <w:t>役員</w:t>
      </w:r>
    </w:p>
    <w:p w:rsidR="00372794" w:rsidRPr="00164AF3" w:rsidRDefault="00372794" w:rsidP="00164AF3">
      <w:pPr>
        <w:jc w:val="left"/>
        <w:rPr>
          <w:rFonts w:ascii="IWA新聞明朝体" w:eastAsia="IWA新聞明朝体" w:hAnsi="IWA新聞明朝体"/>
          <w:sz w:val="20"/>
          <w:szCs w:val="20"/>
        </w:rPr>
      </w:pPr>
    </w:p>
    <w:p w:rsidR="00372794" w:rsidRPr="002008AC" w:rsidRDefault="00164AF3" w:rsidP="00372794">
      <w:pPr>
        <w:ind w:left="1000" w:hangingChars="500" w:hanging="1000"/>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372794" w:rsidRPr="002008AC">
        <w:rPr>
          <w:rFonts w:ascii="IWA新聞明朝体" w:eastAsia="IWA新聞明朝体" w:hAnsi="IWA新聞明朝体" w:hint="eastAsia"/>
          <w:sz w:val="20"/>
          <w:szCs w:val="20"/>
        </w:rPr>
        <w:t>員数</w:t>
      </w:r>
      <w:r>
        <w:rPr>
          <w:rFonts w:ascii="IWA新聞明朝体" w:eastAsia="IWA新聞明朝体" w:hAnsi="IWA新聞明朝体" w:hint="eastAsia"/>
          <w:sz w:val="20"/>
          <w:szCs w:val="20"/>
        </w:rPr>
        <w:t>）</w:t>
      </w:r>
    </w:p>
    <w:p w:rsidR="00372794" w:rsidRPr="002008AC" w:rsidRDefault="00372794" w:rsidP="00793F43">
      <w:pPr>
        <w:tabs>
          <w:tab w:val="left" w:pos="993"/>
        </w:tabs>
        <w:spacing w:afterLines="30" w:after="108"/>
        <w:ind w:leftChars="-3" w:hangingChars="3" w:hanging="6"/>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第18</w:t>
      </w:r>
      <w:r w:rsidR="00164AF3">
        <w:rPr>
          <w:rFonts w:ascii="IWA新聞明朝体" w:eastAsia="IWA新聞明朝体" w:hAnsi="IWA新聞明朝体" w:hint="eastAsia"/>
          <w:sz w:val="20"/>
          <w:szCs w:val="20"/>
        </w:rPr>
        <w:t>条</w:t>
      </w:r>
      <w:r w:rsidR="00164AF3">
        <w:rPr>
          <w:rFonts w:ascii="IWA新聞明朝体" w:eastAsia="IWA新聞明朝体" w:hAnsi="IWA新聞明朝体"/>
          <w:sz w:val="20"/>
          <w:szCs w:val="20"/>
        </w:rPr>
        <w:tab/>
      </w:r>
      <w:r w:rsidRPr="002008AC">
        <w:rPr>
          <w:rFonts w:ascii="IWA新聞明朝体" w:eastAsia="IWA新聞明朝体" w:hAnsi="IWA新聞明朝体" w:hint="eastAsia"/>
          <w:sz w:val="20"/>
          <w:szCs w:val="20"/>
        </w:rPr>
        <w:t>当法人に次の役員を置く。</w:t>
      </w:r>
    </w:p>
    <w:p w:rsidR="00164AF3" w:rsidRPr="00164AF3" w:rsidRDefault="00164AF3" w:rsidP="00793F43">
      <w:pPr>
        <w:spacing w:afterLines="30" w:after="108"/>
        <w:ind w:left="1418"/>
        <w:jc w:val="left"/>
        <w:rPr>
          <w:rFonts w:ascii="IWA新聞明朝体" w:eastAsia="IWA新聞明朝体" w:hAnsi="IWA新聞明朝体"/>
          <w:sz w:val="20"/>
          <w:szCs w:val="20"/>
        </w:rPr>
      </w:pPr>
      <w:r>
        <w:rPr>
          <w:rFonts w:ascii="IWA新聞明朝体" w:eastAsia="IWA新聞明朝体" w:hAnsi="IWA新聞明朝体" w:hint="eastAsia"/>
          <w:sz w:val="20"/>
          <w:szCs w:val="20"/>
        </w:rPr>
        <w:t>（1）</w:t>
      </w:r>
      <w:r w:rsidR="00372794" w:rsidRPr="00164AF3">
        <w:rPr>
          <w:rFonts w:ascii="IWA新聞明朝体" w:eastAsia="IWA新聞明朝体" w:hAnsi="IWA新聞明朝体" w:hint="eastAsia"/>
          <w:sz w:val="20"/>
          <w:szCs w:val="20"/>
        </w:rPr>
        <w:t xml:space="preserve">理事　</w:t>
      </w:r>
      <w:r w:rsidR="00056617">
        <w:rPr>
          <w:rFonts w:ascii="IWA新聞明朝体" w:eastAsia="IWA新聞明朝体" w:hAnsi="IWA新聞明朝体" w:hint="eastAsia"/>
          <w:sz w:val="20"/>
          <w:szCs w:val="20"/>
        </w:rPr>
        <w:t>1</w:t>
      </w:r>
      <w:r w:rsidR="00372794" w:rsidRPr="00164AF3">
        <w:rPr>
          <w:rFonts w:ascii="IWA新聞明朝体" w:eastAsia="IWA新聞明朝体" w:hAnsi="IWA新聞明朝体" w:hint="eastAsia"/>
          <w:sz w:val="20"/>
          <w:szCs w:val="20"/>
        </w:rPr>
        <w:t>名以上</w:t>
      </w:r>
    </w:p>
    <w:p w:rsidR="00164AF3" w:rsidRDefault="00164AF3" w:rsidP="00164AF3">
      <w:pPr>
        <w:ind w:leftChars="675" w:left="1418"/>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372794" w:rsidRPr="002008AC">
        <w:rPr>
          <w:rFonts w:ascii="IWA新聞明朝体" w:eastAsia="IWA新聞明朝体" w:hAnsi="IWA新聞明朝体" w:hint="eastAsia"/>
          <w:sz w:val="20"/>
          <w:szCs w:val="20"/>
        </w:rPr>
        <w:t>2</w:t>
      </w:r>
      <w:r>
        <w:rPr>
          <w:rFonts w:ascii="IWA新聞明朝体" w:eastAsia="IWA新聞明朝体" w:hAnsi="IWA新聞明朝体" w:hint="eastAsia"/>
          <w:sz w:val="20"/>
          <w:szCs w:val="20"/>
        </w:rPr>
        <w:t>）</w:t>
      </w:r>
      <w:r w:rsidR="006D7CB1" w:rsidRPr="002008AC">
        <w:rPr>
          <w:rFonts w:ascii="IWA新聞明朝体" w:eastAsia="IWA新聞明朝体" w:hAnsi="IWA新聞明朝体" w:hint="eastAsia"/>
          <w:sz w:val="20"/>
          <w:szCs w:val="20"/>
        </w:rPr>
        <w:t>監事</w:t>
      </w:r>
      <w:r w:rsidR="00372794" w:rsidRPr="002008AC">
        <w:rPr>
          <w:rFonts w:ascii="IWA新聞明朝体" w:eastAsia="IWA新聞明朝体" w:hAnsi="IWA新聞明朝体" w:hint="eastAsia"/>
          <w:sz w:val="20"/>
          <w:szCs w:val="20"/>
        </w:rPr>
        <w:t xml:space="preserve">　1</w:t>
      </w:r>
      <w:r>
        <w:rPr>
          <w:rFonts w:ascii="IWA新聞明朝体" w:eastAsia="IWA新聞明朝体" w:hAnsi="IWA新聞明朝体" w:hint="eastAsia"/>
          <w:sz w:val="20"/>
          <w:szCs w:val="20"/>
        </w:rPr>
        <w:t>名</w:t>
      </w:r>
    </w:p>
    <w:p w:rsidR="00164AF3" w:rsidRPr="00164AF3" w:rsidRDefault="00164AF3" w:rsidP="00164AF3">
      <w:pPr>
        <w:jc w:val="left"/>
        <w:rPr>
          <w:rFonts w:ascii="IWA新聞明朝体" w:eastAsia="IWA新聞明朝体" w:hAnsi="IWA新聞明朝体"/>
          <w:sz w:val="20"/>
          <w:szCs w:val="20"/>
        </w:rPr>
      </w:pPr>
    </w:p>
    <w:p w:rsidR="00372794" w:rsidRPr="002008AC" w:rsidRDefault="00164AF3" w:rsidP="00372794">
      <w:pPr>
        <w:ind w:left="1000" w:hangingChars="500" w:hanging="1000"/>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372794" w:rsidRPr="002008AC">
        <w:rPr>
          <w:rFonts w:ascii="IWA新聞明朝体" w:eastAsia="IWA新聞明朝体" w:hAnsi="IWA新聞明朝体" w:hint="eastAsia"/>
          <w:sz w:val="20"/>
          <w:szCs w:val="20"/>
        </w:rPr>
        <w:t>選任等</w:t>
      </w:r>
      <w:r>
        <w:rPr>
          <w:rFonts w:ascii="IWA新聞明朝体" w:eastAsia="IWA新聞明朝体" w:hAnsi="IWA新聞明朝体" w:hint="eastAsia"/>
          <w:sz w:val="20"/>
          <w:szCs w:val="20"/>
        </w:rPr>
        <w:t>）</w:t>
      </w:r>
    </w:p>
    <w:p w:rsidR="00372794" w:rsidRDefault="00372794" w:rsidP="00372794">
      <w:pPr>
        <w:ind w:left="1000" w:hangingChars="500" w:hanging="1000"/>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第19条　 理事及び監査は、社員総会の決議によって社員の中から選任する。ただし、必要があるときは、社員以外の者から選任することを妨げない。</w:t>
      </w:r>
    </w:p>
    <w:p w:rsidR="00164AF3" w:rsidRPr="002008AC" w:rsidRDefault="00164AF3" w:rsidP="00164AF3">
      <w:pPr>
        <w:jc w:val="left"/>
        <w:rPr>
          <w:rFonts w:ascii="IWA新聞明朝体" w:eastAsia="IWA新聞明朝体" w:hAnsi="IWA新聞明朝体"/>
          <w:sz w:val="20"/>
          <w:szCs w:val="20"/>
        </w:rPr>
      </w:pPr>
    </w:p>
    <w:p w:rsidR="00372794" w:rsidRPr="002008AC" w:rsidRDefault="00164AF3" w:rsidP="00164AF3">
      <w:pPr>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372794" w:rsidRPr="002008AC">
        <w:rPr>
          <w:rFonts w:ascii="IWA新聞明朝体" w:eastAsia="IWA新聞明朝体" w:hAnsi="IWA新聞明朝体" w:hint="eastAsia"/>
          <w:sz w:val="20"/>
          <w:szCs w:val="20"/>
        </w:rPr>
        <w:t>任期</w:t>
      </w:r>
      <w:r>
        <w:rPr>
          <w:rFonts w:ascii="IWA新聞明朝体" w:eastAsia="IWA新聞明朝体" w:hAnsi="IWA新聞明朝体" w:hint="eastAsia"/>
          <w:sz w:val="20"/>
          <w:szCs w:val="20"/>
        </w:rPr>
        <w:t>）</w:t>
      </w:r>
    </w:p>
    <w:p w:rsidR="00CC794F" w:rsidRPr="002008AC" w:rsidRDefault="00CC794F" w:rsidP="00793F43">
      <w:pPr>
        <w:spacing w:afterLines="30" w:after="108"/>
        <w:ind w:left="1000" w:hangingChars="500" w:hanging="1000"/>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第20</w:t>
      </w:r>
      <w:r w:rsidR="00164AF3">
        <w:rPr>
          <w:rFonts w:ascii="IWA新聞明朝体" w:eastAsia="IWA新聞明朝体" w:hAnsi="IWA新聞明朝体" w:hint="eastAsia"/>
          <w:sz w:val="20"/>
          <w:szCs w:val="20"/>
        </w:rPr>
        <w:t>条</w:t>
      </w:r>
      <w:r w:rsidR="00164AF3">
        <w:rPr>
          <w:rFonts w:ascii="IWA新聞明朝体" w:eastAsia="IWA新聞明朝体" w:hAnsi="IWA新聞明朝体" w:hint="eastAsia"/>
          <w:sz w:val="20"/>
          <w:szCs w:val="20"/>
        </w:rPr>
        <w:tab/>
      </w:r>
      <w:r w:rsidRPr="002008AC">
        <w:rPr>
          <w:rFonts w:ascii="IWA新聞明朝体" w:eastAsia="IWA新聞明朝体" w:hAnsi="IWA新聞明朝体" w:hint="eastAsia"/>
          <w:sz w:val="20"/>
          <w:szCs w:val="20"/>
        </w:rPr>
        <w:t>理事の任期は、選任後2年以内に終了する事業年度のうち最終のものに関する定時社員総会の終結の時までとし、再任を妨げない。</w:t>
      </w:r>
    </w:p>
    <w:p w:rsidR="00CC794F" w:rsidRPr="002008AC" w:rsidRDefault="00CC794F" w:rsidP="00793F43">
      <w:pPr>
        <w:spacing w:afterLines="30" w:after="108"/>
        <w:ind w:leftChars="146" w:left="999" w:hangingChars="346" w:hanging="692"/>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2</w:t>
      </w:r>
      <w:r w:rsidR="00164AF3">
        <w:rPr>
          <w:rFonts w:ascii="IWA新聞明朝体" w:eastAsia="IWA新聞明朝体" w:hAnsi="IWA新聞明朝体" w:hint="eastAsia"/>
          <w:sz w:val="20"/>
          <w:szCs w:val="20"/>
        </w:rPr>
        <w:tab/>
      </w:r>
      <w:r w:rsidR="006D7CB1" w:rsidRPr="002008AC">
        <w:rPr>
          <w:rFonts w:ascii="IWA新聞明朝体" w:eastAsia="IWA新聞明朝体" w:hAnsi="IWA新聞明朝体" w:hint="eastAsia"/>
          <w:sz w:val="20"/>
          <w:szCs w:val="20"/>
        </w:rPr>
        <w:t>監事</w:t>
      </w:r>
      <w:r w:rsidRPr="002008AC">
        <w:rPr>
          <w:rFonts w:ascii="IWA新聞明朝体" w:eastAsia="IWA新聞明朝体" w:hAnsi="IWA新聞明朝体" w:hint="eastAsia"/>
          <w:sz w:val="20"/>
          <w:szCs w:val="20"/>
        </w:rPr>
        <w:t>の任期は、選任後4年以内に終了する事業年度のうち最終のものに関する定</w:t>
      </w:r>
      <w:r w:rsidRPr="002008AC">
        <w:rPr>
          <w:rFonts w:ascii="IWA新聞明朝体" w:eastAsia="IWA新聞明朝体" w:hAnsi="IWA新聞明朝体" w:hint="eastAsia"/>
          <w:sz w:val="20"/>
          <w:szCs w:val="20"/>
        </w:rPr>
        <w:lastRenderedPageBreak/>
        <w:t>時社員総会の終結の時までとし、再任を妨げない。</w:t>
      </w:r>
    </w:p>
    <w:p w:rsidR="00CC794F" w:rsidRPr="002008AC" w:rsidRDefault="00CC794F" w:rsidP="00793F43">
      <w:pPr>
        <w:spacing w:afterLines="30" w:after="108"/>
        <w:ind w:leftChars="146" w:left="999" w:hangingChars="346" w:hanging="692"/>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3</w:t>
      </w:r>
      <w:r w:rsidR="00164AF3">
        <w:rPr>
          <w:rFonts w:ascii="IWA新聞明朝体" w:eastAsia="IWA新聞明朝体" w:hAnsi="IWA新聞明朝体" w:hint="eastAsia"/>
          <w:sz w:val="20"/>
          <w:szCs w:val="20"/>
        </w:rPr>
        <w:tab/>
      </w:r>
      <w:r w:rsidRPr="002008AC">
        <w:rPr>
          <w:rFonts w:ascii="IWA新聞明朝体" w:eastAsia="IWA新聞明朝体" w:hAnsi="IWA新聞明朝体" w:hint="eastAsia"/>
          <w:sz w:val="20"/>
          <w:szCs w:val="20"/>
        </w:rPr>
        <w:t>補欠として選任された理事又は</w:t>
      </w:r>
      <w:r w:rsidR="006D7CB1" w:rsidRPr="002008AC">
        <w:rPr>
          <w:rFonts w:ascii="IWA新聞明朝体" w:eastAsia="IWA新聞明朝体" w:hAnsi="IWA新聞明朝体" w:hint="eastAsia"/>
          <w:sz w:val="20"/>
          <w:szCs w:val="20"/>
        </w:rPr>
        <w:t>監事</w:t>
      </w:r>
      <w:r w:rsidRPr="002008AC">
        <w:rPr>
          <w:rFonts w:ascii="IWA新聞明朝体" w:eastAsia="IWA新聞明朝体" w:hAnsi="IWA新聞明朝体" w:hint="eastAsia"/>
          <w:sz w:val="20"/>
          <w:szCs w:val="20"/>
        </w:rPr>
        <w:t>の任期は、前任者の任期の満了する時までとする。</w:t>
      </w:r>
    </w:p>
    <w:p w:rsidR="001A0F65" w:rsidRDefault="00CC794F" w:rsidP="00164AF3">
      <w:pPr>
        <w:ind w:leftChars="146" w:left="999" w:hangingChars="346" w:hanging="692"/>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4</w:t>
      </w:r>
      <w:r w:rsidR="00164AF3">
        <w:rPr>
          <w:rFonts w:ascii="IWA新聞明朝体" w:eastAsia="IWA新聞明朝体" w:hAnsi="IWA新聞明朝体" w:hint="eastAsia"/>
          <w:sz w:val="20"/>
          <w:szCs w:val="20"/>
        </w:rPr>
        <w:tab/>
      </w:r>
      <w:r w:rsidRPr="002008AC">
        <w:rPr>
          <w:rFonts w:ascii="IWA新聞明朝体" w:eastAsia="IWA新聞明朝体" w:hAnsi="IWA新聞明朝体" w:hint="eastAsia"/>
          <w:sz w:val="20"/>
          <w:szCs w:val="20"/>
        </w:rPr>
        <w:t>理事及び</w:t>
      </w:r>
      <w:r w:rsidR="006D7CB1" w:rsidRPr="002008AC">
        <w:rPr>
          <w:rFonts w:ascii="IWA新聞明朝体" w:eastAsia="IWA新聞明朝体" w:hAnsi="IWA新聞明朝体" w:hint="eastAsia"/>
          <w:sz w:val="20"/>
          <w:szCs w:val="20"/>
        </w:rPr>
        <w:t>監事</w:t>
      </w:r>
      <w:r w:rsidRPr="002008AC">
        <w:rPr>
          <w:rFonts w:ascii="IWA新聞明朝体" w:eastAsia="IWA新聞明朝体" w:hAnsi="IWA新聞明朝体" w:hint="eastAsia"/>
          <w:sz w:val="20"/>
          <w:szCs w:val="20"/>
        </w:rPr>
        <w:t>は、辞任又は</w:t>
      </w:r>
      <w:r w:rsidR="001A0F65" w:rsidRPr="002008AC">
        <w:rPr>
          <w:rFonts w:ascii="IWA新聞明朝体" w:eastAsia="IWA新聞明朝体" w:hAnsi="IWA新聞明朝体" w:hint="eastAsia"/>
          <w:sz w:val="20"/>
          <w:szCs w:val="20"/>
        </w:rPr>
        <w:t>任期満了後において、定員を欠くに至った場合には、新たに選任された者が就任するまでは、その職務を行う権利義務を有する。</w:t>
      </w:r>
    </w:p>
    <w:p w:rsidR="00793F43" w:rsidRDefault="00793F43" w:rsidP="00164AF3">
      <w:pPr>
        <w:ind w:leftChars="146" w:left="999" w:hangingChars="346" w:hanging="692"/>
        <w:jc w:val="left"/>
        <w:rPr>
          <w:rFonts w:ascii="IWA新聞明朝体" w:eastAsia="IWA新聞明朝体" w:hAnsi="IWA新聞明朝体"/>
          <w:sz w:val="20"/>
          <w:szCs w:val="20"/>
        </w:rPr>
      </w:pPr>
    </w:p>
    <w:p w:rsidR="001A0F65" w:rsidRPr="002008AC" w:rsidRDefault="00164AF3" w:rsidP="00372794">
      <w:pPr>
        <w:ind w:left="1000" w:hangingChars="500" w:hanging="1000"/>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1A0F65" w:rsidRPr="002008AC">
        <w:rPr>
          <w:rFonts w:ascii="IWA新聞明朝体" w:eastAsia="IWA新聞明朝体" w:hAnsi="IWA新聞明朝体" w:hint="eastAsia"/>
          <w:sz w:val="20"/>
          <w:szCs w:val="20"/>
        </w:rPr>
        <w:t>代表理事の選定及び職務権限</w:t>
      </w:r>
      <w:r>
        <w:rPr>
          <w:rFonts w:ascii="IWA新聞明朝体" w:eastAsia="IWA新聞明朝体" w:hAnsi="IWA新聞明朝体" w:hint="eastAsia"/>
          <w:sz w:val="20"/>
          <w:szCs w:val="20"/>
        </w:rPr>
        <w:t>）</w:t>
      </w:r>
    </w:p>
    <w:p w:rsidR="001A0F65" w:rsidRPr="002008AC" w:rsidRDefault="001A0F65" w:rsidP="00793F43">
      <w:pPr>
        <w:tabs>
          <w:tab w:val="left" w:pos="993"/>
        </w:tabs>
        <w:spacing w:afterLines="30" w:after="108"/>
        <w:ind w:left="992" w:hangingChars="496" w:hanging="992"/>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第21</w:t>
      </w:r>
      <w:r w:rsidR="00164AF3">
        <w:rPr>
          <w:rFonts w:ascii="IWA新聞明朝体" w:eastAsia="IWA新聞明朝体" w:hAnsi="IWA新聞明朝体" w:hint="eastAsia"/>
          <w:sz w:val="20"/>
          <w:szCs w:val="20"/>
        </w:rPr>
        <w:t>条</w:t>
      </w:r>
      <w:r w:rsidR="00164AF3">
        <w:rPr>
          <w:rFonts w:ascii="IWA新聞明朝体" w:eastAsia="IWA新聞明朝体" w:hAnsi="IWA新聞明朝体"/>
          <w:sz w:val="20"/>
          <w:szCs w:val="20"/>
        </w:rPr>
        <w:tab/>
      </w:r>
      <w:r w:rsidRPr="002008AC">
        <w:rPr>
          <w:rFonts w:ascii="IWA新聞明朝体" w:eastAsia="IWA新聞明朝体" w:hAnsi="IWA新聞明朝体" w:hint="eastAsia"/>
          <w:sz w:val="20"/>
          <w:szCs w:val="20"/>
        </w:rPr>
        <w:t>当法人は、代表理事1名を置き、</w:t>
      </w:r>
      <w:r w:rsidR="00056617">
        <w:rPr>
          <w:rFonts w:ascii="IWA新聞明朝体" w:eastAsia="IWA新聞明朝体" w:hAnsi="IWA新聞明朝体" w:hint="eastAsia"/>
          <w:sz w:val="20"/>
          <w:szCs w:val="20"/>
        </w:rPr>
        <w:t>理事が複数選任された場合は、</w:t>
      </w:r>
      <w:r w:rsidRPr="002008AC">
        <w:rPr>
          <w:rFonts w:ascii="IWA新聞明朝体" w:eastAsia="IWA新聞明朝体" w:hAnsi="IWA新聞明朝体" w:hint="eastAsia"/>
          <w:sz w:val="20"/>
          <w:szCs w:val="20"/>
        </w:rPr>
        <w:t>理事の互選により定める。</w:t>
      </w:r>
    </w:p>
    <w:p w:rsidR="001A0F65" w:rsidRDefault="001A0F65" w:rsidP="00164AF3">
      <w:pPr>
        <w:ind w:leftChars="140" w:left="1000" w:hangingChars="353" w:hanging="706"/>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2</w:t>
      </w:r>
      <w:r w:rsidR="00164AF3">
        <w:rPr>
          <w:rFonts w:ascii="IWA新聞明朝体" w:eastAsia="IWA新聞明朝体" w:hAnsi="IWA新聞明朝体" w:hint="eastAsia"/>
          <w:sz w:val="20"/>
          <w:szCs w:val="20"/>
        </w:rPr>
        <w:tab/>
      </w:r>
      <w:r w:rsidRPr="002008AC">
        <w:rPr>
          <w:rFonts w:ascii="IWA新聞明朝体" w:eastAsia="IWA新聞明朝体" w:hAnsi="IWA新聞明朝体" w:hint="eastAsia"/>
          <w:sz w:val="20"/>
          <w:szCs w:val="20"/>
        </w:rPr>
        <w:t>代表理事は、当法人を代表し、当法人の業務を統括する。</w:t>
      </w:r>
    </w:p>
    <w:p w:rsidR="00164AF3" w:rsidRPr="002008AC" w:rsidRDefault="00164AF3" w:rsidP="00164AF3">
      <w:pPr>
        <w:jc w:val="left"/>
        <w:rPr>
          <w:rFonts w:ascii="IWA新聞明朝体" w:eastAsia="IWA新聞明朝体" w:hAnsi="IWA新聞明朝体"/>
          <w:sz w:val="20"/>
          <w:szCs w:val="20"/>
        </w:rPr>
      </w:pPr>
    </w:p>
    <w:p w:rsidR="004D3F6F" w:rsidRPr="002008AC" w:rsidRDefault="00164AF3" w:rsidP="00372794">
      <w:pPr>
        <w:ind w:left="1000" w:hangingChars="500" w:hanging="1000"/>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1A0F65" w:rsidRPr="002008AC">
        <w:rPr>
          <w:rFonts w:ascii="IWA新聞明朝体" w:eastAsia="IWA新聞明朝体" w:hAnsi="IWA新聞明朝体" w:hint="eastAsia"/>
          <w:sz w:val="20"/>
          <w:szCs w:val="20"/>
        </w:rPr>
        <w:t>監</w:t>
      </w:r>
      <w:r w:rsidR="006D7CB1" w:rsidRPr="002008AC">
        <w:rPr>
          <w:rFonts w:ascii="IWA新聞明朝体" w:eastAsia="IWA新聞明朝体" w:hAnsi="IWA新聞明朝体" w:hint="eastAsia"/>
          <w:sz w:val="20"/>
          <w:szCs w:val="20"/>
        </w:rPr>
        <w:t>事</w:t>
      </w:r>
      <w:r w:rsidR="004D3F6F" w:rsidRPr="002008AC">
        <w:rPr>
          <w:rFonts w:ascii="IWA新聞明朝体" w:eastAsia="IWA新聞明朝体" w:hAnsi="IWA新聞明朝体" w:hint="eastAsia"/>
          <w:sz w:val="20"/>
          <w:szCs w:val="20"/>
        </w:rPr>
        <w:t>の職務権限</w:t>
      </w:r>
      <w:r>
        <w:rPr>
          <w:rFonts w:ascii="IWA新聞明朝体" w:eastAsia="IWA新聞明朝体" w:hAnsi="IWA新聞明朝体" w:hint="eastAsia"/>
          <w:sz w:val="20"/>
          <w:szCs w:val="20"/>
        </w:rPr>
        <w:t>）</w:t>
      </w:r>
    </w:p>
    <w:p w:rsidR="004D3F6F" w:rsidRDefault="004D3F6F" w:rsidP="00372794">
      <w:pPr>
        <w:ind w:left="1000" w:hangingChars="500" w:hanging="1000"/>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第22</w:t>
      </w:r>
      <w:r w:rsidR="00164AF3">
        <w:rPr>
          <w:rFonts w:ascii="IWA新聞明朝体" w:eastAsia="IWA新聞明朝体" w:hAnsi="IWA新聞明朝体" w:hint="eastAsia"/>
          <w:sz w:val="20"/>
          <w:szCs w:val="20"/>
        </w:rPr>
        <w:t>条</w:t>
      </w:r>
      <w:r w:rsidR="00164AF3">
        <w:rPr>
          <w:rFonts w:ascii="IWA新聞明朝体" w:eastAsia="IWA新聞明朝体" w:hAnsi="IWA新聞明朝体" w:hint="eastAsia"/>
          <w:sz w:val="20"/>
          <w:szCs w:val="20"/>
        </w:rPr>
        <w:tab/>
      </w:r>
      <w:r w:rsidRPr="002008AC">
        <w:rPr>
          <w:rFonts w:ascii="IWA新聞明朝体" w:eastAsia="IWA新聞明朝体" w:hAnsi="IWA新聞明朝体" w:hint="eastAsia"/>
          <w:sz w:val="20"/>
          <w:szCs w:val="20"/>
        </w:rPr>
        <w:t>監査は、理事の職務の執行を監査し、法令で定めるところにより、監査報告を作成する。</w:t>
      </w:r>
    </w:p>
    <w:p w:rsidR="00164AF3" w:rsidRPr="002008AC" w:rsidRDefault="00164AF3" w:rsidP="00164AF3">
      <w:pPr>
        <w:jc w:val="left"/>
        <w:rPr>
          <w:rFonts w:ascii="IWA新聞明朝体" w:eastAsia="IWA新聞明朝体" w:hAnsi="IWA新聞明朝体"/>
          <w:sz w:val="20"/>
          <w:szCs w:val="20"/>
        </w:rPr>
      </w:pPr>
    </w:p>
    <w:p w:rsidR="004D3F6F" w:rsidRPr="002008AC" w:rsidRDefault="00164AF3" w:rsidP="00372794">
      <w:pPr>
        <w:ind w:left="1000" w:hangingChars="500" w:hanging="1000"/>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4D3F6F" w:rsidRPr="002008AC">
        <w:rPr>
          <w:rFonts w:ascii="IWA新聞明朝体" w:eastAsia="IWA新聞明朝体" w:hAnsi="IWA新聞明朝体" w:hint="eastAsia"/>
          <w:sz w:val="20"/>
          <w:szCs w:val="20"/>
        </w:rPr>
        <w:t>役員の報酬等</w:t>
      </w:r>
      <w:r>
        <w:rPr>
          <w:rFonts w:ascii="IWA新聞明朝体" w:eastAsia="IWA新聞明朝体" w:hAnsi="IWA新聞明朝体" w:hint="eastAsia"/>
          <w:sz w:val="20"/>
          <w:szCs w:val="20"/>
        </w:rPr>
        <w:t>）</w:t>
      </w:r>
    </w:p>
    <w:p w:rsidR="004D3F6F" w:rsidRDefault="004D3F6F" w:rsidP="00372794">
      <w:pPr>
        <w:ind w:left="1000" w:hangingChars="500" w:hanging="1000"/>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第23条　 役員の報酬、賞与その他の職務執行の対価として当法人から受ける財産上の利益は、社員総会の決議をもって定める。</w:t>
      </w:r>
    </w:p>
    <w:p w:rsidR="00164AF3" w:rsidRPr="002008AC" w:rsidRDefault="00164AF3" w:rsidP="00164AF3">
      <w:pPr>
        <w:jc w:val="left"/>
        <w:rPr>
          <w:rFonts w:ascii="IWA新聞明朝体" w:eastAsia="IWA新聞明朝体" w:hAnsi="IWA新聞明朝体"/>
          <w:sz w:val="20"/>
          <w:szCs w:val="20"/>
        </w:rPr>
      </w:pPr>
    </w:p>
    <w:p w:rsidR="004D3F6F" w:rsidRPr="002008AC" w:rsidRDefault="00164AF3" w:rsidP="00372794">
      <w:pPr>
        <w:ind w:left="1000" w:hangingChars="500" w:hanging="1000"/>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4D3F6F" w:rsidRPr="002008AC">
        <w:rPr>
          <w:rFonts w:ascii="IWA新聞明朝体" w:eastAsia="IWA新聞明朝体" w:hAnsi="IWA新聞明朝体" w:hint="eastAsia"/>
          <w:sz w:val="20"/>
          <w:szCs w:val="20"/>
        </w:rPr>
        <w:t>取引の制限</w:t>
      </w:r>
      <w:r>
        <w:rPr>
          <w:rFonts w:ascii="IWA新聞明朝体" w:eastAsia="IWA新聞明朝体" w:hAnsi="IWA新聞明朝体" w:hint="eastAsia"/>
          <w:sz w:val="20"/>
          <w:szCs w:val="20"/>
        </w:rPr>
        <w:t>）</w:t>
      </w:r>
    </w:p>
    <w:p w:rsidR="004D3F6F" w:rsidRPr="002008AC" w:rsidRDefault="004D3F6F" w:rsidP="00793F43">
      <w:pPr>
        <w:spacing w:afterLines="30" w:after="108"/>
        <w:ind w:left="1000" w:hangingChars="500" w:hanging="1000"/>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第24</w:t>
      </w:r>
      <w:r w:rsidR="00164AF3">
        <w:rPr>
          <w:rFonts w:ascii="IWA新聞明朝体" w:eastAsia="IWA新聞明朝体" w:hAnsi="IWA新聞明朝体" w:hint="eastAsia"/>
          <w:sz w:val="20"/>
          <w:szCs w:val="20"/>
        </w:rPr>
        <w:t>条</w:t>
      </w:r>
      <w:r w:rsidR="000C651D">
        <w:rPr>
          <w:rFonts w:ascii="IWA新聞明朝体" w:eastAsia="IWA新聞明朝体" w:hAnsi="IWA新聞明朝体" w:hint="eastAsia"/>
          <w:sz w:val="20"/>
          <w:szCs w:val="20"/>
        </w:rPr>
        <w:tab/>
      </w:r>
      <w:r w:rsidRPr="002008AC">
        <w:rPr>
          <w:rFonts w:ascii="IWA新聞明朝体" w:eastAsia="IWA新聞明朝体" w:hAnsi="IWA新聞明朝体" w:hint="eastAsia"/>
          <w:sz w:val="20"/>
          <w:szCs w:val="20"/>
        </w:rPr>
        <w:t>理事が次に掲げる取引をしようとする場合には、社員総会において、その取引について重要な事実を開示し、その承認を受けなければならない。</w:t>
      </w:r>
    </w:p>
    <w:p w:rsidR="004D3F6F" w:rsidRPr="002008AC" w:rsidRDefault="00164AF3" w:rsidP="00793F43">
      <w:pPr>
        <w:spacing w:afterLines="30" w:after="108"/>
        <w:ind w:leftChars="476" w:left="1000" w:firstLineChars="209" w:firstLine="418"/>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4D3F6F" w:rsidRPr="002008AC">
        <w:rPr>
          <w:rFonts w:ascii="IWA新聞明朝体" w:eastAsia="IWA新聞明朝体" w:hAnsi="IWA新聞明朝体" w:hint="eastAsia"/>
          <w:sz w:val="20"/>
          <w:szCs w:val="20"/>
        </w:rPr>
        <w:t>1</w:t>
      </w:r>
      <w:r>
        <w:rPr>
          <w:rFonts w:ascii="IWA新聞明朝体" w:eastAsia="IWA新聞明朝体" w:hAnsi="IWA新聞明朝体" w:hint="eastAsia"/>
          <w:sz w:val="20"/>
          <w:szCs w:val="20"/>
        </w:rPr>
        <w:t>）</w:t>
      </w:r>
      <w:r w:rsidR="004D3F6F" w:rsidRPr="002008AC">
        <w:rPr>
          <w:rFonts w:ascii="IWA新聞明朝体" w:eastAsia="IWA新聞明朝体" w:hAnsi="IWA新聞明朝体" w:hint="eastAsia"/>
          <w:sz w:val="20"/>
          <w:szCs w:val="20"/>
        </w:rPr>
        <w:t>自己又は第三者のためにする当法人の事業の部類に属する取引</w:t>
      </w:r>
    </w:p>
    <w:p w:rsidR="004D3F6F" w:rsidRPr="002008AC" w:rsidRDefault="000C651D" w:rsidP="00793F43">
      <w:pPr>
        <w:spacing w:afterLines="30" w:after="108"/>
        <w:ind w:leftChars="476" w:left="1000" w:firstLineChars="209" w:firstLine="418"/>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4D3F6F" w:rsidRPr="002008AC">
        <w:rPr>
          <w:rFonts w:ascii="IWA新聞明朝体" w:eastAsia="IWA新聞明朝体" w:hAnsi="IWA新聞明朝体" w:hint="eastAsia"/>
          <w:sz w:val="20"/>
          <w:szCs w:val="20"/>
        </w:rPr>
        <w:t>2</w:t>
      </w:r>
      <w:r>
        <w:rPr>
          <w:rFonts w:ascii="IWA新聞明朝体" w:eastAsia="IWA新聞明朝体" w:hAnsi="IWA新聞明朝体" w:hint="eastAsia"/>
          <w:sz w:val="20"/>
          <w:szCs w:val="20"/>
        </w:rPr>
        <w:t>）</w:t>
      </w:r>
      <w:r w:rsidR="004D3F6F" w:rsidRPr="002008AC">
        <w:rPr>
          <w:rFonts w:ascii="IWA新聞明朝体" w:eastAsia="IWA新聞明朝体" w:hAnsi="IWA新聞明朝体" w:hint="eastAsia"/>
          <w:sz w:val="20"/>
          <w:szCs w:val="20"/>
        </w:rPr>
        <w:t>自己又は第三者のためにする当法人との取引</w:t>
      </w:r>
    </w:p>
    <w:p w:rsidR="004D3F6F" w:rsidRPr="002008AC" w:rsidRDefault="000C651D" w:rsidP="000C651D">
      <w:pPr>
        <w:ind w:leftChars="675" w:left="1946" w:hangingChars="264" w:hanging="528"/>
        <w:jc w:val="left"/>
        <w:rPr>
          <w:rFonts w:ascii="IWA新聞明朝体" w:eastAsia="IWA新聞明朝体" w:hAnsi="IWA新聞明朝体"/>
          <w:sz w:val="20"/>
          <w:szCs w:val="20"/>
        </w:rPr>
      </w:pPr>
      <w:r>
        <w:rPr>
          <w:rFonts w:ascii="IWA新聞明朝体" w:eastAsia="IWA新聞明朝体" w:hAnsi="IWA新聞明朝体" w:hint="eastAsia"/>
          <w:sz w:val="20"/>
          <w:szCs w:val="20"/>
        </w:rPr>
        <w:t>（3）</w:t>
      </w:r>
      <w:r>
        <w:rPr>
          <w:rFonts w:ascii="IWA新聞明朝体" w:eastAsia="IWA新聞明朝体" w:hAnsi="IWA新聞明朝体"/>
          <w:sz w:val="20"/>
          <w:szCs w:val="20"/>
        </w:rPr>
        <w:tab/>
      </w:r>
      <w:r w:rsidR="004D3F6F" w:rsidRPr="002008AC">
        <w:rPr>
          <w:rFonts w:ascii="IWA新聞明朝体" w:eastAsia="IWA新聞明朝体" w:hAnsi="IWA新聞明朝体" w:hint="eastAsia"/>
          <w:sz w:val="20"/>
          <w:szCs w:val="20"/>
        </w:rPr>
        <w:t>当法人がその理事の債務を保証することその他理事以外の者との間における当法人とその理事との利益が相反する取引</w:t>
      </w:r>
    </w:p>
    <w:p w:rsidR="000C651D" w:rsidRDefault="000C651D" w:rsidP="00372794">
      <w:pPr>
        <w:ind w:left="1000" w:hangingChars="500" w:hanging="1000"/>
        <w:jc w:val="left"/>
        <w:rPr>
          <w:rFonts w:ascii="IWA新聞明朝体" w:eastAsia="IWA新聞明朝体" w:hAnsi="IWA新聞明朝体"/>
          <w:sz w:val="20"/>
          <w:szCs w:val="20"/>
        </w:rPr>
      </w:pPr>
    </w:p>
    <w:p w:rsidR="004D3F6F" w:rsidRPr="002008AC" w:rsidRDefault="000C651D" w:rsidP="000C651D">
      <w:pPr>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4D3F6F" w:rsidRPr="002008AC">
        <w:rPr>
          <w:rFonts w:ascii="IWA新聞明朝体" w:eastAsia="IWA新聞明朝体" w:hAnsi="IWA新聞明朝体" w:hint="eastAsia"/>
          <w:sz w:val="20"/>
          <w:szCs w:val="20"/>
        </w:rPr>
        <w:t>責任の一部免除</w:t>
      </w:r>
      <w:r>
        <w:rPr>
          <w:rFonts w:ascii="IWA新聞明朝体" w:eastAsia="IWA新聞明朝体" w:hAnsi="IWA新聞明朝体" w:hint="eastAsia"/>
          <w:sz w:val="20"/>
          <w:szCs w:val="20"/>
        </w:rPr>
        <w:t>）</w:t>
      </w:r>
    </w:p>
    <w:p w:rsidR="00ED7D31" w:rsidRPr="002008AC" w:rsidRDefault="004D3F6F" w:rsidP="00ED7D31">
      <w:pPr>
        <w:ind w:left="1000" w:hangingChars="500" w:hanging="1000"/>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第25</w:t>
      </w:r>
      <w:r w:rsidR="000C651D">
        <w:rPr>
          <w:rFonts w:ascii="IWA新聞明朝体" w:eastAsia="IWA新聞明朝体" w:hAnsi="IWA新聞明朝体" w:hint="eastAsia"/>
          <w:sz w:val="20"/>
          <w:szCs w:val="20"/>
        </w:rPr>
        <w:t>条</w:t>
      </w:r>
      <w:r w:rsidR="000C651D">
        <w:rPr>
          <w:rFonts w:ascii="IWA新聞明朝体" w:eastAsia="IWA新聞明朝体" w:hAnsi="IWA新聞明朝体" w:hint="eastAsia"/>
          <w:sz w:val="20"/>
          <w:szCs w:val="20"/>
        </w:rPr>
        <w:tab/>
      </w:r>
      <w:r w:rsidRPr="002008AC">
        <w:rPr>
          <w:rFonts w:ascii="IWA新聞明朝体" w:eastAsia="IWA新聞明朝体" w:hAnsi="IWA新聞明朝体" w:hint="eastAsia"/>
          <w:sz w:val="20"/>
          <w:szCs w:val="20"/>
        </w:rPr>
        <w:t>当法人は</w:t>
      </w:r>
      <w:r w:rsidR="00DA116D" w:rsidRPr="002008AC">
        <w:rPr>
          <w:rFonts w:ascii="IWA新聞明朝体" w:eastAsia="IWA新聞明朝体" w:hAnsi="IWA新聞明朝体" w:hint="eastAsia"/>
          <w:sz w:val="20"/>
          <w:szCs w:val="20"/>
        </w:rPr>
        <w:t>、</w:t>
      </w:r>
      <w:r w:rsidRPr="002008AC">
        <w:rPr>
          <w:rFonts w:ascii="IWA新聞明朝体" w:eastAsia="IWA新聞明朝体" w:hAnsi="IWA新聞明朝体" w:hint="eastAsia"/>
          <w:sz w:val="20"/>
          <w:szCs w:val="20"/>
        </w:rPr>
        <w:t>役員の一般法人法第111条第1項の賠償責任について、法令に定める要件に該当する場合には、社員総会の特別決議によって、賠償責任額から法令に定める最低責任限度額</w:t>
      </w:r>
      <w:r w:rsidR="00ED7D31" w:rsidRPr="002008AC">
        <w:rPr>
          <w:rFonts w:ascii="IWA新聞明朝体" w:eastAsia="IWA新聞明朝体" w:hAnsi="IWA新聞明朝体" w:hint="eastAsia"/>
          <w:sz w:val="20"/>
          <w:szCs w:val="20"/>
        </w:rPr>
        <w:t>を控除して得た額を限度として、免除する</w:t>
      </w:r>
      <w:r w:rsidR="00DA116D" w:rsidRPr="002008AC">
        <w:rPr>
          <w:rFonts w:ascii="IWA新聞明朝体" w:eastAsia="IWA新聞明朝体" w:hAnsi="IWA新聞明朝体" w:hint="eastAsia"/>
          <w:sz w:val="20"/>
          <w:szCs w:val="20"/>
        </w:rPr>
        <w:t>こと</w:t>
      </w:r>
      <w:r w:rsidR="00ED7D31" w:rsidRPr="002008AC">
        <w:rPr>
          <w:rFonts w:ascii="IWA新聞明朝体" w:eastAsia="IWA新聞明朝体" w:hAnsi="IWA新聞明朝体" w:hint="eastAsia"/>
          <w:sz w:val="20"/>
          <w:szCs w:val="20"/>
        </w:rPr>
        <w:t>ができる。</w:t>
      </w:r>
    </w:p>
    <w:p w:rsidR="00ED7D31" w:rsidRDefault="00ED7D31" w:rsidP="00ED7D31">
      <w:pPr>
        <w:ind w:left="1000" w:hangingChars="500" w:hanging="1000"/>
        <w:jc w:val="left"/>
        <w:rPr>
          <w:rFonts w:ascii="IWA新聞明朝体" w:eastAsia="IWA新聞明朝体" w:hAnsi="IWA新聞明朝体"/>
          <w:sz w:val="20"/>
          <w:szCs w:val="20"/>
        </w:rPr>
      </w:pPr>
    </w:p>
    <w:p w:rsidR="00793F43" w:rsidRDefault="00793F43" w:rsidP="00ED7D31">
      <w:pPr>
        <w:ind w:left="1000" w:hangingChars="500" w:hanging="1000"/>
        <w:jc w:val="left"/>
        <w:rPr>
          <w:rFonts w:ascii="IWA新聞明朝体" w:eastAsia="IWA新聞明朝体" w:hAnsi="IWA新聞明朝体"/>
          <w:sz w:val="20"/>
          <w:szCs w:val="20"/>
        </w:rPr>
      </w:pPr>
    </w:p>
    <w:p w:rsidR="000C651D" w:rsidRPr="002008AC" w:rsidRDefault="000C651D" w:rsidP="00ED7D31">
      <w:pPr>
        <w:ind w:left="1000" w:hangingChars="500" w:hanging="1000"/>
        <w:jc w:val="left"/>
        <w:rPr>
          <w:rFonts w:ascii="IWA新聞明朝体" w:eastAsia="IWA新聞明朝体" w:hAnsi="IWA新聞明朝体"/>
          <w:sz w:val="20"/>
          <w:szCs w:val="20"/>
        </w:rPr>
      </w:pPr>
    </w:p>
    <w:p w:rsidR="00372794" w:rsidRPr="002008AC" w:rsidRDefault="00ED7D31" w:rsidP="00ED7D31">
      <w:pPr>
        <w:ind w:left="1101" w:hangingChars="500" w:hanging="1101"/>
        <w:jc w:val="center"/>
        <w:rPr>
          <w:rFonts w:ascii="IWA新聞明朝体" w:eastAsia="IWA新聞明朝体" w:hAnsi="IWA新聞明朝体"/>
          <w:b/>
          <w:sz w:val="22"/>
        </w:rPr>
      </w:pPr>
      <w:r w:rsidRPr="002008AC">
        <w:rPr>
          <w:rFonts w:ascii="IWA新聞明朝体" w:eastAsia="IWA新聞明朝体" w:hAnsi="IWA新聞明朝体" w:hint="eastAsia"/>
          <w:b/>
          <w:sz w:val="22"/>
        </w:rPr>
        <w:lastRenderedPageBreak/>
        <w:t>第5章</w:t>
      </w:r>
      <w:r w:rsidR="000C651D">
        <w:rPr>
          <w:rFonts w:ascii="IWA新聞明朝体" w:eastAsia="IWA新聞明朝体" w:hAnsi="IWA新聞明朝体" w:hint="eastAsia"/>
          <w:b/>
          <w:sz w:val="22"/>
        </w:rPr>
        <w:t xml:space="preserve">  </w:t>
      </w:r>
      <w:r w:rsidR="00C63D3B" w:rsidRPr="002008AC">
        <w:rPr>
          <w:rFonts w:ascii="IWA新聞明朝体" w:eastAsia="IWA新聞明朝体" w:hAnsi="IWA新聞明朝体" w:hint="eastAsia"/>
          <w:b/>
          <w:sz w:val="22"/>
        </w:rPr>
        <w:t>基金</w:t>
      </w:r>
    </w:p>
    <w:p w:rsidR="00ED7D31" w:rsidRPr="000C651D" w:rsidRDefault="00ED7D31" w:rsidP="000C651D">
      <w:pPr>
        <w:ind w:left="2"/>
        <w:jc w:val="left"/>
        <w:rPr>
          <w:rFonts w:ascii="IWA新聞明朝体" w:eastAsia="IWA新聞明朝体" w:hAnsi="IWA新聞明朝体"/>
          <w:sz w:val="20"/>
          <w:szCs w:val="20"/>
        </w:rPr>
      </w:pPr>
    </w:p>
    <w:p w:rsidR="00ED7D31" w:rsidRPr="002008AC" w:rsidRDefault="000C651D" w:rsidP="000C651D">
      <w:pPr>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ED7D31" w:rsidRPr="002008AC">
        <w:rPr>
          <w:rFonts w:ascii="IWA新聞明朝体" w:eastAsia="IWA新聞明朝体" w:hAnsi="IWA新聞明朝体" w:hint="eastAsia"/>
          <w:sz w:val="20"/>
          <w:szCs w:val="20"/>
        </w:rPr>
        <w:t>基金の拠出</w:t>
      </w:r>
      <w:r>
        <w:rPr>
          <w:rFonts w:ascii="IWA新聞明朝体" w:eastAsia="IWA新聞明朝体" w:hAnsi="IWA新聞明朝体" w:hint="eastAsia"/>
          <w:sz w:val="20"/>
          <w:szCs w:val="20"/>
        </w:rPr>
        <w:t>）</w:t>
      </w:r>
    </w:p>
    <w:p w:rsidR="00ED7D31" w:rsidRDefault="00ED7D31" w:rsidP="00ED7D31">
      <w:pPr>
        <w:ind w:left="1000" w:hangingChars="500" w:hanging="1000"/>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第26条</w:t>
      </w:r>
      <w:r w:rsidR="000C651D">
        <w:rPr>
          <w:rFonts w:ascii="IWA新聞明朝体" w:eastAsia="IWA新聞明朝体" w:hAnsi="IWA新聞明朝体"/>
          <w:sz w:val="20"/>
          <w:szCs w:val="20"/>
        </w:rPr>
        <w:tab/>
      </w:r>
      <w:r w:rsidRPr="002008AC">
        <w:rPr>
          <w:rFonts w:ascii="IWA新聞明朝体" w:eastAsia="IWA新聞明朝体" w:hAnsi="IWA新聞明朝体" w:hint="eastAsia"/>
          <w:sz w:val="20"/>
          <w:szCs w:val="20"/>
        </w:rPr>
        <w:t>当法人は、社員又は第三者に対し、一般法人法</w:t>
      </w:r>
      <w:r w:rsidR="00334190" w:rsidRPr="002008AC">
        <w:rPr>
          <w:rFonts w:ascii="IWA新聞明朝体" w:eastAsia="IWA新聞明朝体" w:hAnsi="IWA新聞明朝体" w:hint="eastAsia"/>
          <w:sz w:val="20"/>
          <w:szCs w:val="20"/>
        </w:rPr>
        <w:t>第</w:t>
      </w:r>
      <w:r w:rsidRPr="002008AC">
        <w:rPr>
          <w:rFonts w:ascii="IWA新聞明朝体" w:eastAsia="IWA新聞明朝体" w:hAnsi="IWA新聞明朝体" w:hint="eastAsia"/>
          <w:sz w:val="20"/>
          <w:szCs w:val="20"/>
        </w:rPr>
        <w:t>131条に規定する基金の拠出を求める</w:t>
      </w:r>
      <w:r w:rsidR="00DA116D" w:rsidRPr="002008AC">
        <w:rPr>
          <w:rFonts w:ascii="IWA新聞明朝体" w:eastAsia="IWA新聞明朝体" w:hAnsi="IWA新聞明朝体" w:hint="eastAsia"/>
          <w:sz w:val="20"/>
          <w:szCs w:val="20"/>
        </w:rPr>
        <w:t>こと</w:t>
      </w:r>
      <w:r w:rsidRPr="002008AC">
        <w:rPr>
          <w:rFonts w:ascii="IWA新聞明朝体" w:eastAsia="IWA新聞明朝体" w:hAnsi="IWA新聞明朝体" w:hint="eastAsia"/>
          <w:sz w:val="20"/>
          <w:szCs w:val="20"/>
        </w:rPr>
        <w:t>ができるものとする。</w:t>
      </w:r>
    </w:p>
    <w:p w:rsidR="000C651D" w:rsidRPr="002008AC" w:rsidRDefault="000C651D" w:rsidP="000C651D">
      <w:pPr>
        <w:jc w:val="left"/>
        <w:rPr>
          <w:rFonts w:ascii="IWA新聞明朝体" w:eastAsia="IWA新聞明朝体" w:hAnsi="IWA新聞明朝体"/>
          <w:sz w:val="20"/>
          <w:szCs w:val="20"/>
        </w:rPr>
      </w:pPr>
    </w:p>
    <w:p w:rsidR="00ED7D31" w:rsidRPr="002008AC" w:rsidRDefault="000C651D" w:rsidP="000C651D">
      <w:pPr>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ED7D31" w:rsidRPr="002008AC">
        <w:rPr>
          <w:rFonts w:ascii="IWA新聞明朝体" w:eastAsia="IWA新聞明朝体" w:hAnsi="IWA新聞明朝体" w:hint="eastAsia"/>
          <w:sz w:val="20"/>
          <w:szCs w:val="20"/>
        </w:rPr>
        <w:t>基金の募集</w:t>
      </w:r>
      <w:r>
        <w:rPr>
          <w:rFonts w:ascii="IWA新聞明朝体" w:eastAsia="IWA新聞明朝体" w:hAnsi="IWA新聞明朝体" w:hint="eastAsia"/>
          <w:sz w:val="20"/>
          <w:szCs w:val="20"/>
        </w:rPr>
        <w:t>）</w:t>
      </w:r>
    </w:p>
    <w:p w:rsidR="00ED7D31" w:rsidRDefault="00ED7D31" w:rsidP="00CF3275">
      <w:pPr>
        <w:tabs>
          <w:tab w:val="left" w:pos="993"/>
        </w:tabs>
        <w:ind w:left="992" w:hangingChars="496" w:hanging="992"/>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第27</w:t>
      </w:r>
      <w:r w:rsidR="000C651D">
        <w:rPr>
          <w:rFonts w:ascii="IWA新聞明朝体" w:eastAsia="IWA新聞明朝体" w:hAnsi="IWA新聞明朝体" w:hint="eastAsia"/>
          <w:sz w:val="20"/>
          <w:szCs w:val="20"/>
        </w:rPr>
        <w:t>条</w:t>
      </w:r>
      <w:r w:rsidR="000C651D">
        <w:rPr>
          <w:rFonts w:ascii="IWA新聞明朝体" w:eastAsia="IWA新聞明朝体" w:hAnsi="IWA新聞明朝体"/>
          <w:sz w:val="20"/>
          <w:szCs w:val="20"/>
        </w:rPr>
        <w:tab/>
      </w:r>
      <w:r w:rsidRPr="002008AC">
        <w:rPr>
          <w:rFonts w:ascii="IWA新聞明朝体" w:eastAsia="IWA新聞明朝体" w:hAnsi="IWA新聞明朝体" w:hint="eastAsia"/>
          <w:sz w:val="20"/>
          <w:szCs w:val="20"/>
        </w:rPr>
        <w:t>基金の募集、割当て及び払込み等の手続については、理事が決定するものとする。</w:t>
      </w:r>
    </w:p>
    <w:p w:rsidR="00793F43" w:rsidRDefault="00793F43" w:rsidP="00CF3275">
      <w:pPr>
        <w:tabs>
          <w:tab w:val="left" w:pos="993"/>
        </w:tabs>
        <w:ind w:left="992" w:hangingChars="496" w:hanging="992"/>
        <w:jc w:val="left"/>
        <w:rPr>
          <w:rFonts w:ascii="IWA新聞明朝体" w:eastAsia="IWA新聞明朝体" w:hAnsi="IWA新聞明朝体"/>
          <w:sz w:val="20"/>
          <w:szCs w:val="20"/>
        </w:rPr>
      </w:pPr>
    </w:p>
    <w:p w:rsidR="00ED7D31" w:rsidRPr="002008AC" w:rsidRDefault="000C651D" w:rsidP="000C651D">
      <w:pPr>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ED7D31" w:rsidRPr="002008AC">
        <w:rPr>
          <w:rFonts w:ascii="IWA新聞明朝体" w:eastAsia="IWA新聞明朝体" w:hAnsi="IWA新聞明朝体" w:hint="eastAsia"/>
          <w:sz w:val="20"/>
          <w:szCs w:val="20"/>
        </w:rPr>
        <w:t>基金の拠出者の権利</w:t>
      </w:r>
      <w:r>
        <w:rPr>
          <w:rFonts w:ascii="IWA新聞明朝体" w:eastAsia="IWA新聞明朝体" w:hAnsi="IWA新聞明朝体" w:hint="eastAsia"/>
          <w:sz w:val="20"/>
          <w:szCs w:val="20"/>
        </w:rPr>
        <w:t>）</w:t>
      </w:r>
    </w:p>
    <w:p w:rsidR="00ED7D31" w:rsidRDefault="00ED7D31" w:rsidP="000C651D">
      <w:pPr>
        <w:tabs>
          <w:tab w:val="left" w:pos="993"/>
        </w:tabs>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第28条</w:t>
      </w:r>
      <w:r w:rsidR="000C651D">
        <w:rPr>
          <w:rFonts w:ascii="IWA新聞明朝体" w:eastAsia="IWA新聞明朝体" w:hAnsi="IWA新聞明朝体"/>
          <w:sz w:val="20"/>
          <w:szCs w:val="20"/>
        </w:rPr>
        <w:tab/>
      </w:r>
      <w:r w:rsidRPr="002008AC">
        <w:rPr>
          <w:rFonts w:ascii="IWA新聞明朝体" w:eastAsia="IWA新聞明朝体" w:hAnsi="IWA新聞明朝体" w:hint="eastAsia"/>
          <w:sz w:val="20"/>
          <w:szCs w:val="20"/>
        </w:rPr>
        <w:t>拠出された基金は、基金拠出者と合意した</w:t>
      </w:r>
      <w:r w:rsidR="00334190" w:rsidRPr="002008AC">
        <w:rPr>
          <w:rFonts w:ascii="IWA新聞明朝体" w:eastAsia="IWA新聞明朝体" w:hAnsi="IWA新聞明朝体" w:hint="eastAsia"/>
          <w:sz w:val="20"/>
          <w:szCs w:val="20"/>
        </w:rPr>
        <w:t>期日</w:t>
      </w:r>
      <w:r w:rsidRPr="002008AC">
        <w:rPr>
          <w:rFonts w:ascii="IWA新聞明朝体" w:eastAsia="IWA新聞明朝体" w:hAnsi="IWA新聞明朝体" w:hint="eastAsia"/>
          <w:sz w:val="20"/>
          <w:szCs w:val="20"/>
        </w:rPr>
        <w:t>までは返還しない。</w:t>
      </w:r>
    </w:p>
    <w:p w:rsidR="000C651D" w:rsidRPr="002008AC" w:rsidRDefault="000C651D" w:rsidP="000C651D">
      <w:pPr>
        <w:tabs>
          <w:tab w:val="left" w:pos="993"/>
        </w:tabs>
        <w:jc w:val="left"/>
        <w:rPr>
          <w:rFonts w:ascii="IWA新聞明朝体" w:eastAsia="IWA新聞明朝体" w:hAnsi="IWA新聞明朝体"/>
          <w:sz w:val="20"/>
          <w:szCs w:val="20"/>
        </w:rPr>
      </w:pPr>
    </w:p>
    <w:p w:rsidR="00ED7D31" w:rsidRPr="002008AC" w:rsidRDefault="000C651D" w:rsidP="000C651D">
      <w:pPr>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ED7D31" w:rsidRPr="002008AC">
        <w:rPr>
          <w:rFonts w:ascii="IWA新聞明朝体" w:eastAsia="IWA新聞明朝体" w:hAnsi="IWA新聞明朝体" w:hint="eastAsia"/>
          <w:sz w:val="20"/>
          <w:szCs w:val="20"/>
        </w:rPr>
        <w:t>基金の返還の手続</w:t>
      </w:r>
      <w:r>
        <w:rPr>
          <w:rFonts w:ascii="IWA新聞明朝体" w:eastAsia="IWA新聞明朝体" w:hAnsi="IWA新聞明朝体" w:hint="eastAsia"/>
          <w:sz w:val="20"/>
          <w:szCs w:val="20"/>
        </w:rPr>
        <w:t>）</w:t>
      </w:r>
    </w:p>
    <w:p w:rsidR="00ED7D31" w:rsidRPr="002008AC" w:rsidRDefault="00ED7D31" w:rsidP="00ED7D31">
      <w:pPr>
        <w:ind w:left="1000" w:hangingChars="500" w:hanging="1000"/>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第29</w:t>
      </w:r>
      <w:r w:rsidR="000C651D">
        <w:rPr>
          <w:rFonts w:ascii="IWA新聞明朝体" w:eastAsia="IWA新聞明朝体" w:hAnsi="IWA新聞明朝体" w:hint="eastAsia"/>
          <w:sz w:val="20"/>
          <w:szCs w:val="20"/>
        </w:rPr>
        <w:t>条</w:t>
      </w:r>
      <w:r w:rsidR="000C651D">
        <w:rPr>
          <w:rFonts w:ascii="IWA新聞明朝体" w:eastAsia="IWA新聞明朝体" w:hAnsi="IWA新聞明朝体" w:hint="eastAsia"/>
          <w:sz w:val="20"/>
          <w:szCs w:val="20"/>
        </w:rPr>
        <w:tab/>
      </w:r>
      <w:r w:rsidRPr="002008AC">
        <w:rPr>
          <w:rFonts w:ascii="IWA新聞明朝体" w:eastAsia="IWA新聞明朝体" w:hAnsi="IWA新聞明朝体" w:hint="eastAsia"/>
          <w:sz w:val="20"/>
          <w:szCs w:val="20"/>
        </w:rPr>
        <w:t>基金の拠出者に対する返還は、返還する基金の総額について定時社員総会における決議を経た後、理事が決定した所に従って行う。</w:t>
      </w:r>
    </w:p>
    <w:p w:rsidR="00ED7D31" w:rsidRDefault="00ED7D31" w:rsidP="000C651D">
      <w:pPr>
        <w:jc w:val="left"/>
        <w:rPr>
          <w:rFonts w:ascii="IWA新聞明朝体" w:eastAsia="IWA新聞明朝体" w:hAnsi="IWA新聞明朝体"/>
          <w:sz w:val="20"/>
          <w:szCs w:val="20"/>
        </w:rPr>
      </w:pPr>
    </w:p>
    <w:p w:rsidR="000C651D" w:rsidRPr="002008AC" w:rsidRDefault="000C651D" w:rsidP="000C651D">
      <w:pPr>
        <w:jc w:val="left"/>
        <w:rPr>
          <w:rFonts w:ascii="IWA新聞明朝体" w:eastAsia="IWA新聞明朝体" w:hAnsi="IWA新聞明朝体"/>
          <w:sz w:val="20"/>
          <w:szCs w:val="20"/>
        </w:rPr>
      </w:pPr>
    </w:p>
    <w:p w:rsidR="00ED7D31" w:rsidRPr="002008AC" w:rsidRDefault="00ED7D31" w:rsidP="00ED7D31">
      <w:pPr>
        <w:ind w:left="1101" w:hangingChars="500" w:hanging="1101"/>
        <w:jc w:val="center"/>
        <w:rPr>
          <w:rFonts w:ascii="IWA新聞明朝体" w:eastAsia="IWA新聞明朝体" w:hAnsi="IWA新聞明朝体"/>
          <w:b/>
          <w:sz w:val="22"/>
        </w:rPr>
      </w:pPr>
      <w:r w:rsidRPr="002008AC">
        <w:rPr>
          <w:rFonts w:ascii="IWA新聞明朝体" w:eastAsia="IWA新聞明朝体" w:hAnsi="IWA新聞明朝体" w:hint="eastAsia"/>
          <w:b/>
          <w:sz w:val="22"/>
        </w:rPr>
        <w:t>第6</w:t>
      </w:r>
      <w:r w:rsidR="000C651D">
        <w:rPr>
          <w:rFonts w:ascii="IWA新聞明朝体" w:eastAsia="IWA新聞明朝体" w:hAnsi="IWA新聞明朝体" w:hint="eastAsia"/>
          <w:b/>
          <w:sz w:val="22"/>
        </w:rPr>
        <w:t xml:space="preserve">章  </w:t>
      </w:r>
      <w:r w:rsidRPr="002008AC">
        <w:rPr>
          <w:rFonts w:ascii="IWA新聞明朝体" w:eastAsia="IWA新聞明朝体" w:hAnsi="IWA新聞明朝体" w:hint="eastAsia"/>
          <w:b/>
          <w:sz w:val="22"/>
        </w:rPr>
        <w:t>計算</w:t>
      </w:r>
    </w:p>
    <w:p w:rsidR="00C63D3B" w:rsidRPr="000C651D" w:rsidRDefault="00C63D3B" w:rsidP="000C651D">
      <w:pPr>
        <w:ind w:left="1000" w:hangingChars="500" w:hanging="1000"/>
        <w:jc w:val="left"/>
        <w:rPr>
          <w:rFonts w:ascii="IWA新聞明朝体" w:eastAsia="IWA新聞明朝体" w:hAnsi="IWA新聞明朝体"/>
          <w:sz w:val="20"/>
          <w:szCs w:val="20"/>
        </w:rPr>
      </w:pPr>
    </w:p>
    <w:p w:rsidR="00C63D3B" w:rsidRPr="002008AC" w:rsidRDefault="000C651D" w:rsidP="000C651D">
      <w:pPr>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C63D3B" w:rsidRPr="002008AC">
        <w:rPr>
          <w:rFonts w:ascii="IWA新聞明朝体" w:eastAsia="IWA新聞明朝体" w:hAnsi="IWA新聞明朝体" w:hint="eastAsia"/>
          <w:sz w:val="20"/>
          <w:szCs w:val="20"/>
        </w:rPr>
        <w:t>最初の事業年度</w:t>
      </w:r>
      <w:r>
        <w:rPr>
          <w:rFonts w:ascii="IWA新聞明朝体" w:eastAsia="IWA新聞明朝体" w:hAnsi="IWA新聞明朝体" w:hint="eastAsia"/>
          <w:sz w:val="20"/>
          <w:szCs w:val="20"/>
        </w:rPr>
        <w:t>）</w:t>
      </w:r>
    </w:p>
    <w:p w:rsidR="00C63D3B" w:rsidRDefault="00C63D3B" w:rsidP="000C651D">
      <w:pPr>
        <w:tabs>
          <w:tab w:val="left" w:pos="993"/>
        </w:tabs>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第30条</w:t>
      </w:r>
      <w:r w:rsidR="000C651D">
        <w:rPr>
          <w:rFonts w:ascii="IWA新聞明朝体" w:eastAsia="IWA新聞明朝体" w:hAnsi="IWA新聞明朝体"/>
          <w:sz w:val="20"/>
          <w:szCs w:val="20"/>
        </w:rPr>
        <w:tab/>
      </w:r>
      <w:r w:rsidRPr="002008AC">
        <w:rPr>
          <w:rFonts w:ascii="IWA新聞明朝体" w:eastAsia="IWA新聞明朝体" w:hAnsi="IWA新聞明朝体" w:hint="eastAsia"/>
          <w:sz w:val="20"/>
          <w:szCs w:val="20"/>
        </w:rPr>
        <w:t>当法人の事業年度は、毎年4月1日から翌年3月31までの年1期とする。</w:t>
      </w:r>
    </w:p>
    <w:p w:rsidR="000C651D" w:rsidRPr="002008AC" w:rsidRDefault="000C651D" w:rsidP="000C651D">
      <w:pPr>
        <w:tabs>
          <w:tab w:val="left" w:pos="993"/>
        </w:tabs>
        <w:jc w:val="left"/>
        <w:rPr>
          <w:rFonts w:ascii="IWA新聞明朝体" w:eastAsia="IWA新聞明朝体" w:hAnsi="IWA新聞明朝体"/>
          <w:sz w:val="20"/>
          <w:szCs w:val="20"/>
        </w:rPr>
      </w:pPr>
    </w:p>
    <w:p w:rsidR="00C63D3B" w:rsidRPr="002008AC" w:rsidRDefault="000C651D" w:rsidP="000C651D">
      <w:pPr>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C63D3B" w:rsidRPr="002008AC">
        <w:rPr>
          <w:rFonts w:ascii="IWA新聞明朝体" w:eastAsia="IWA新聞明朝体" w:hAnsi="IWA新聞明朝体" w:hint="eastAsia"/>
          <w:sz w:val="20"/>
          <w:szCs w:val="20"/>
        </w:rPr>
        <w:t>事業計画及び収支計算</w:t>
      </w:r>
      <w:r>
        <w:rPr>
          <w:rFonts w:ascii="IWA新聞明朝体" w:eastAsia="IWA新聞明朝体" w:hAnsi="IWA新聞明朝体" w:hint="eastAsia"/>
          <w:sz w:val="20"/>
          <w:szCs w:val="20"/>
        </w:rPr>
        <w:t>）</w:t>
      </w:r>
    </w:p>
    <w:p w:rsidR="00C63D3B" w:rsidRPr="002008AC" w:rsidRDefault="00C63D3B" w:rsidP="00793F43">
      <w:pPr>
        <w:spacing w:afterLines="30" w:after="108"/>
        <w:ind w:left="1000" w:hangingChars="500" w:hanging="1000"/>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第31</w:t>
      </w:r>
      <w:r w:rsidR="000C651D">
        <w:rPr>
          <w:rFonts w:ascii="IWA新聞明朝体" w:eastAsia="IWA新聞明朝体" w:hAnsi="IWA新聞明朝体" w:hint="eastAsia"/>
          <w:sz w:val="20"/>
          <w:szCs w:val="20"/>
        </w:rPr>
        <w:t>条</w:t>
      </w:r>
      <w:r w:rsidR="000C651D">
        <w:rPr>
          <w:rFonts w:ascii="IWA新聞明朝体" w:eastAsia="IWA新聞明朝体" w:hAnsi="IWA新聞明朝体"/>
          <w:sz w:val="20"/>
          <w:szCs w:val="20"/>
        </w:rPr>
        <w:tab/>
      </w:r>
      <w:r w:rsidRPr="002008AC">
        <w:rPr>
          <w:rFonts w:ascii="IWA新聞明朝体" w:eastAsia="IWA新聞明朝体" w:hAnsi="IWA新聞明朝体" w:hint="eastAsia"/>
          <w:sz w:val="20"/>
          <w:szCs w:val="20"/>
        </w:rPr>
        <w:t>当法人の事業計画及び収支予算については、毎事業年度開始日の前日までに代表理事が作成し、直近の社員総会において承認を得るものとする。これを変更する場合も、同様とする。</w:t>
      </w:r>
    </w:p>
    <w:p w:rsidR="00C63D3B" w:rsidRPr="002008AC" w:rsidRDefault="00C63D3B" w:rsidP="00793F43">
      <w:pPr>
        <w:tabs>
          <w:tab w:val="left" w:pos="994"/>
        </w:tabs>
        <w:spacing w:afterLines="30" w:after="108"/>
        <w:ind w:leftChars="153" w:left="1007" w:hangingChars="343" w:hanging="686"/>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2</w:t>
      </w:r>
      <w:r w:rsidR="000C651D">
        <w:rPr>
          <w:rFonts w:ascii="IWA新聞明朝体" w:eastAsia="IWA新聞明朝体" w:hAnsi="IWA新聞明朝体"/>
          <w:sz w:val="20"/>
          <w:szCs w:val="20"/>
        </w:rPr>
        <w:tab/>
      </w:r>
      <w:r w:rsidRPr="002008AC">
        <w:rPr>
          <w:rFonts w:ascii="IWA新聞明朝体" w:eastAsia="IWA新聞明朝体" w:hAnsi="IWA新聞明朝体" w:hint="eastAsia"/>
          <w:sz w:val="20"/>
          <w:szCs w:val="20"/>
        </w:rPr>
        <w:t>前</w:t>
      </w:r>
      <w:r w:rsidR="0026594E" w:rsidRPr="002008AC">
        <w:rPr>
          <w:rFonts w:ascii="IWA新聞明朝体" w:eastAsia="IWA新聞明朝体" w:hAnsi="IWA新聞明朝体" w:hint="eastAsia"/>
          <w:sz w:val="20"/>
          <w:szCs w:val="20"/>
        </w:rPr>
        <w:t>項の規定にかかわらず、やむを得ない理由により予算が成立しないときは、</w:t>
      </w:r>
      <w:r w:rsidR="000C651D">
        <w:rPr>
          <w:rFonts w:ascii="IWA新聞明朝体" w:eastAsia="IWA新聞明朝体" w:hAnsi="IWA新聞明朝体" w:hint="eastAsia"/>
          <w:sz w:val="20"/>
          <w:szCs w:val="20"/>
        </w:rPr>
        <w:t>代</w:t>
      </w:r>
      <w:r w:rsidR="0026594E" w:rsidRPr="002008AC">
        <w:rPr>
          <w:rFonts w:ascii="IWA新聞明朝体" w:eastAsia="IWA新聞明朝体" w:hAnsi="IWA新聞明朝体" w:hint="eastAsia"/>
          <w:sz w:val="20"/>
          <w:szCs w:val="20"/>
        </w:rPr>
        <w:t>表理事は、社員総会の決議に基づき、予算成立の日まで前年度の予算に準じ</w:t>
      </w:r>
      <w:r w:rsidR="008570ED" w:rsidRPr="002008AC">
        <w:rPr>
          <w:rFonts w:ascii="IWA新聞明朝体" w:eastAsia="IWA新聞明朝体" w:hAnsi="IWA新聞明朝体" w:hint="eastAsia"/>
          <w:sz w:val="20"/>
          <w:szCs w:val="20"/>
        </w:rPr>
        <w:t>収入を得又は支出する</w:t>
      </w:r>
      <w:r w:rsidR="00334190" w:rsidRPr="002008AC">
        <w:rPr>
          <w:rFonts w:ascii="IWA新聞明朝体" w:eastAsia="IWA新聞明朝体" w:hAnsi="IWA新聞明朝体" w:hint="eastAsia"/>
          <w:sz w:val="20"/>
          <w:szCs w:val="20"/>
        </w:rPr>
        <w:t>こと</w:t>
      </w:r>
      <w:r w:rsidR="008570ED" w:rsidRPr="002008AC">
        <w:rPr>
          <w:rFonts w:ascii="IWA新聞明朝体" w:eastAsia="IWA新聞明朝体" w:hAnsi="IWA新聞明朝体" w:hint="eastAsia"/>
          <w:sz w:val="20"/>
          <w:szCs w:val="20"/>
        </w:rPr>
        <w:t>ができる。</w:t>
      </w:r>
    </w:p>
    <w:p w:rsidR="008570ED" w:rsidRDefault="008570ED" w:rsidP="000C651D">
      <w:pPr>
        <w:ind w:leftChars="153" w:left="999" w:hangingChars="339" w:hanging="678"/>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3</w:t>
      </w:r>
      <w:r w:rsidR="000C651D">
        <w:rPr>
          <w:rFonts w:ascii="IWA新聞明朝体" w:eastAsia="IWA新聞明朝体" w:hAnsi="IWA新聞明朝体"/>
          <w:sz w:val="20"/>
          <w:szCs w:val="20"/>
        </w:rPr>
        <w:tab/>
      </w:r>
      <w:r w:rsidRPr="002008AC">
        <w:rPr>
          <w:rFonts w:ascii="IWA新聞明朝体" w:eastAsia="IWA新聞明朝体" w:hAnsi="IWA新聞明朝体" w:hint="eastAsia"/>
          <w:sz w:val="20"/>
          <w:szCs w:val="20"/>
        </w:rPr>
        <w:t>前項の収入支出は、新たに成立した予算の収入支出とみなす。</w:t>
      </w:r>
    </w:p>
    <w:p w:rsidR="006818EE" w:rsidRDefault="006818EE" w:rsidP="006818EE">
      <w:pPr>
        <w:jc w:val="left"/>
        <w:rPr>
          <w:rFonts w:ascii="IWA新聞明朝体" w:eastAsia="IWA新聞明朝体" w:hAnsi="IWA新聞明朝体"/>
          <w:sz w:val="20"/>
          <w:szCs w:val="20"/>
        </w:rPr>
      </w:pPr>
    </w:p>
    <w:p w:rsidR="006818EE" w:rsidRDefault="006818EE" w:rsidP="006818EE">
      <w:pPr>
        <w:jc w:val="left"/>
        <w:rPr>
          <w:rFonts w:ascii="IWA新聞明朝体" w:eastAsia="IWA新聞明朝体" w:hAnsi="IWA新聞明朝体"/>
          <w:sz w:val="20"/>
          <w:szCs w:val="20"/>
        </w:rPr>
      </w:pPr>
      <w:r>
        <w:rPr>
          <w:rFonts w:ascii="IWA新聞明朝体" w:eastAsia="IWA新聞明朝体" w:hAnsi="IWA新聞明朝体" w:hint="eastAsia"/>
          <w:sz w:val="20"/>
          <w:szCs w:val="20"/>
        </w:rPr>
        <w:t>（剰余金の分配の禁止）</w:t>
      </w:r>
    </w:p>
    <w:p w:rsidR="006818EE" w:rsidRDefault="006818EE" w:rsidP="006818EE">
      <w:pPr>
        <w:tabs>
          <w:tab w:val="left" w:pos="993"/>
        </w:tabs>
        <w:jc w:val="left"/>
        <w:rPr>
          <w:rFonts w:ascii="IWA新聞明朝体" w:eastAsia="IWA新聞明朝体" w:hAnsi="IWA新聞明朝体"/>
          <w:sz w:val="20"/>
          <w:szCs w:val="20"/>
        </w:rPr>
      </w:pPr>
      <w:r>
        <w:rPr>
          <w:rFonts w:ascii="IWA新聞明朝体" w:eastAsia="IWA新聞明朝体" w:hAnsi="IWA新聞明朝体" w:hint="eastAsia"/>
          <w:sz w:val="20"/>
          <w:szCs w:val="20"/>
        </w:rPr>
        <w:t>第32条</w:t>
      </w:r>
      <w:r>
        <w:rPr>
          <w:rFonts w:ascii="IWA新聞明朝体" w:eastAsia="IWA新聞明朝体" w:hAnsi="IWA新聞明朝体"/>
          <w:sz w:val="20"/>
          <w:szCs w:val="20"/>
        </w:rPr>
        <w:tab/>
      </w:r>
      <w:r>
        <w:rPr>
          <w:rFonts w:ascii="IWA新聞明朝体" w:eastAsia="IWA新聞明朝体" w:hAnsi="IWA新聞明朝体" w:hint="eastAsia"/>
          <w:sz w:val="20"/>
          <w:szCs w:val="20"/>
        </w:rPr>
        <w:t>当法人は、剰余金の分配を行うことができない。</w:t>
      </w:r>
    </w:p>
    <w:p w:rsidR="000675B7" w:rsidRDefault="000675B7" w:rsidP="000675B7">
      <w:pPr>
        <w:jc w:val="left"/>
        <w:rPr>
          <w:rFonts w:ascii="IWA新聞明朝体" w:eastAsia="IWA新聞明朝体" w:hAnsi="IWA新聞明朝体"/>
          <w:sz w:val="20"/>
          <w:szCs w:val="20"/>
        </w:rPr>
      </w:pPr>
    </w:p>
    <w:p w:rsidR="00793F43" w:rsidRPr="002008AC" w:rsidRDefault="00793F43" w:rsidP="000675B7">
      <w:pPr>
        <w:jc w:val="left"/>
        <w:rPr>
          <w:rFonts w:ascii="IWA新聞明朝体" w:eastAsia="IWA新聞明朝体" w:hAnsi="IWA新聞明朝体"/>
          <w:sz w:val="20"/>
          <w:szCs w:val="20"/>
        </w:rPr>
      </w:pPr>
    </w:p>
    <w:p w:rsidR="008570ED" w:rsidRPr="002008AC" w:rsidRDefault="000675B7" w:rsidP="000675B7">
      <w:pPr>
        <w:jc w:val="left"/>
        <w:rPr>
          <w:rFonts w:ascii="IWA新聞明朝体" w:eastAsia="IWA新聞明朝体" w:hAnsi="IWA新聞明朝体"/>
          <w:sz w:val="20"/>
          <w:szCs w:val="20"/>
        </w:rPr>
      </w:pPr>
      <w:r>
        <w:rPr>
          <w:rFonts w:ascii="IWA新聞明朝体" w:eastAsia="IWA新聞明朝体" w:hAnsi="IWA新聞明朝体" w:hint="eastAsia"/>
          <w:sz w:val="20"/>
          <w:szCs w:val="20"/>
        </w:rPr>
        <w:lastRenderedPageBreak/>
        <w:t>（</w:t>
      </w:r>
      <w:r w:rsidR="00DA116D" w:rsidRPr="002008AC">
        <w:rPr>
          <w:rFonts w:ascii="IWA新聞明朝体" w:eastAsia="IWA新聞明朝体" w:hAnsi="IWA新聞明朝体" w:hint="eastAsia"/>
          <w:sz w:val="20"/>
          <w:szCs w:val="20"/>
        </w:rPr>
        <w:t>解散時の</w:t>
      </w:r>
      <w:r w:rsidR="008570ED" w:rsidRPr="002008AC">
        <w:rPr>
          <w:rFonts w:ascii="IWA新聞明朝体" w:eastAsia="IWA新聞明朝体" w:hAnsi="IWA新聞明朝体" w:hint="eastAsia"/>
          <w:sz w:val="20"/>
          <w:szCs w:val="20"/>
        </w:rPr>
        <w:t>残余財産</w:t>
      </w:r>
      <w:r w:rsidR="00DA116D" w:rsidRPr="002008AC">
        <w:rPr>
          <w:rFonts w:ascii="IWA新聞明朝体" w:eastAsia="IWA新聞明朝体" w:hAnsi="IWA新聞明朝体" w:hint="eastAsia"/>
          <w:sz w:val="20"/>
          <w:szCs w:val="20"/>
        </w:rPr>
        <w:t>が公益法人等の一定の公益的な団体に帰属する旨の定め</w:t>
      </w:r>
      <w:r>
        <w:rPr>
          <w:rFonts w:ascii="IWA新聞明朝体" w:eastAsia="IWA新聞明朝体" w:hAnsi="IWA新聞明朝体" w:hint="eastAsia"/>
          <w:sz w:val="20"/>
          <w:szCs w:val="20"/>
        </w:rPr>
        <w:t>）</w:t>
      </w:r>
    </w:p>
    <w:p w:rsidR="008570ED" w:rsidRPr="002008AC" w:rsidRDefault="008570ED" w:rsidP="00C63D3B">
      <w:pPr>
        <w:ind w:left="1000" w:hangingChars="500" w:hanging="1000"/>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w:t>
      </w:r>
      <w:r w:rsidR="00334190" w:rsidRPr="002008AC">
        <w:rPr>
          <w:rFonts w:ascii="IWA新聞明朝体" w:eastAsia="IWA新聞明朝体" w:hAnsi="IWA新聞明朝体" w:hint="eastAsia"/>
          <w:sz w:val="20"/>
          <w:szCs w:val="20"/>
        </w:rPr>
        <w:t>3</w:t>
      </w:r>
      <w:r w:rsidR="006818EE">
        <w:rPr>
          <w:rFonts w:ascii="IWA新聞明朝体" w:eastAsia="IWA新聞明朝体" w:hAnsi="IWA新聞明朝体" w:hint="eastAsia"/>
          <w:sz w:val="20"/>
          <w:szCs w:val="20"/>
        </w:rPr>
        <w:t>3</w:t>
      </w:r>
      <w:r w:rsidRPr="002008AC">
        <w:rPr>
          <w:rFonts w:ascii="IWA新聞明朝体" w:eastAsia="IWA新聞明朝体" w:hAnsi="IWA新聞明朝体" w:hint="eastAsia"/>
          <w:sz w:val="20"/>
          <w:szCs w:val="20"/>
        </w:rPr>
        <w:t>条</w:t>
      </w:r>
      <w:r w:rsidR="000675B7">
        <w:rPr>
          <w:rFonts w:ascii="IWA新聞明朝体" w:eastAsia="IWA新聞明朝体" w:hAnsi="IWA新聞明朝体"/>
          <w:sz w:val="20"/>
          <w:szCs w:val="20"/>
        </w:rPr>
        <w:tab/>
      </w:r>
      <w:r w:rsidR="00DA116D" w:rsidRPr="002008AC">
        <w:rPr>
          <w:rFonts w:ascii="IWA新聞明朝体" w:eastAsia="IWA新聞明朝体" w:hAnsi="IWA新聞明朝体" w:hint="eastAsia"/>
          <w:sz w:val="20"/>
          <w:szCs w:val="20"/>
        </w:rPr>
        <w:t>この</w:t>
      </w:r>
      <w:r w:rsidRPr="002008AC">
        <w:rPr>
          <w:rFonts w:ascii="IWA新聞明朝体" w:eastAsia="IWA新聞明朝体" w:hAnsi="IWA新聞明朝体" w:hint="eastAsia"/>
          <w:sz w:val="20"/>
          <w:szCs w:val="20"/>
        </w:rPr>
        <w:t>法人が清算をする場合において有する残余財産は、社員総会の決議を経て、公益社団法人</w:t>
      </w:r>
      <w:r w:rsidR="00DA116D" w:rsidRPr="002008AC">
        <w:rPr>
          <w:rFonts w:ascii="IWA新聞明朝体" w:eastAsia="IWA新聞明朝体" w:hAnsi="IWA新聞明朝体" w:hint="eastAsia"/>
          <w:sz w:val="20"/>
          <w:szCs w:val="20"/>
        </w:rPr>
        <w:t>及び</w:t>
      </w:r>
      <w:r w:rsidRPr="002008AC">
        <w:rPr>
          <w:rFonts w:ascii="IWA新聞明朝体" w:eastAsia="IWA新聞明朝体" w:hAnsi="IWA新聞明朝体" w:hint="eastAsia"/>
          <w:sz w:val="20"/>
          <w:szCs w:val="20"/>
        </w:rPr>
        <w:t>公益財団法人</w:t>
      </w:r>
      <w:r w:rsidR="00DA116D" w:rsidRPr="002008AC">
        <w:rPr>
          <w:rFonts w:ascii="IWA新聞明朝体" w:eastAsia="IWA新聞明朝体" w:hAnsi="IWA新聞明朝体" w:hint="eastAsia"/>
          <w:sz w:val="20"/>
          <w:szCs w:val="20"/>
        </w:rPr>
        <w:t>の</w:t>
      </w:r>
      <w:r w:rsidR="00033D5E" w:rsidRPr="002008AC">
        <w:rPr>
          <w:rFonts w:ascii="IWA新聞明朝体" w:eastAsia="IWA新聞明朝体" w:hAnsi="IWA新聞明朝体" w:hint="eastAsia"/>
          <w:sz w:val="20"/>
          <w:szCs w:val="20"/>
        </w:rPr>
        <w:t>認定等に関する法律第5条第17号に掲げる法人又は国若しくは地方公共団体に</w:t>
      </w:r>
      <w:r w:rsidRPr="002008AC">
        <w:rPr>
          <w:rFonts w:ascii="IWA新聞明朝体" w:eastAsia="IWA新聞明朝体" w:hAnsi="IWA新聞明朝体" w:hint="eastAsia"/>
          <w:sz w:val="20"/>
          <w:szCs w:val="20"/>
        </w:rPr>
        <w:t>贈与するものとする。</w:t>
      </w:r>
    </w:p>
    <w:p w:rsidR="00334190" w:rsidRPr="000675B7" w:rsidRDefault="00334190" w:rsidP="000675B7">
      <w:pPr>
        <w:ind w:left="1000" w:hangingChars="500" w:hanging="1000"/>
        <w:jc w:val="left"/>
        <w:rPr>
          <w:rFonts w:ascii="IWA新聞明朝体" w:eastAsia="IWA新聞明朝体" w:hAnsi="IWA新聞明朝体"/>
          <w:sz w:val="20"/>
          <w:szCs w:val="20"/>
        </w:rPr>
      </w:pPr>
    </w:p>
    <w:p w:rsidR="00334190" w:rsidRPr="000675B7" w:rsidRDefault="00334190" w:rsidP="000675B7">
      <w:pPr>
        <w:ind w:left="1000" w:hangingChars="500" w:hanging="1000"/>
        <w:jc w:val="left"/>
        <w:rPr>
          <w:rFonts w:ascii="IWA新聞明朝体" w:eastAsia="IWA新聞明朝体" w:hAnsi="IWA新聞明朝体"/>
          <w:sz w:val="20"/>
          <w:szCs w:val="20"/>
        </w:rPr>
      </w:pPr>
    </w:p>
    <w:p w:rsidR="008570ED" w:rsidRPr="002008AC" w:rsidRDefault="008570ED" w:rsidP="00056617">
      <w:pPr>
        <w:ind w:left="1"/>
        <w:jc w:val="center"/>
        <w:rPr>
          <w:rFonts w:ascii="IWA新聞明朝体" w:eastAsia="IWA新聞明朝体" w:hAnsi="IWA新聞明朝体"/>
          <w:b/>
          <w:sz w:val="22"/>
        </w:rPr>
      </w:pPr>
      <w:r w:rsidRPr="002008AC">
        <w:rPr>
          <w:rFonts w:ascii="IWA新聞明朝体" w:eastAsia="IWA新聞明朝体" w:hAnsi="IWA新聞明朝体" w:hint="eastAsia"/>
          <w:b/>
          <w:sz w:val="22"/>
        </w:rPr>
        <w:t>第7章</w:t>
      </w:r>
      <w:r w:rsidR="000675B7">
        <w:rPr>
          <w:rFonts w:ascii="IWA新聞明朝体" w:eastAsia="IWA新聞明朝体" w:hAnsi="IWA新聞明朝体" w:hint="eastAsia"/>
          <w:b/>
          <w:sz w:val="22"/>
        </w:rPr>
        <w:t xml:space="preserve">  </w:t>
      </w:r>
      <w:r w:rsidRPr="002008AC">
        <w:rPr>
          <w:rFonts w:ascii="IWA新聞明朝体" w:eastAsia="IWA新聞明朝体" w:hAnsi="IWA新聞明朝体" w:hint="eastAsia"/>
          <w:b/>
          <w:sz w:val="22"/>
        </w:rPr>
        <w:t>附則</w:t>
      </w:r>
    </w:p>
    <w:p w:rsidR="008570ED" w:rsidRPr="000675B7" w:rsidRDefault="008570ED" w:rsidP="000675B7">
      <w:pPr>
        <w:ind w:left="1000" w:hangingChars="500" w:hanging="1000"/>
        <w:jc w:val="left"/>
        <w:rPr>
          <w:rFonts w:ascii="IWA新聞明朝体" w:eastAsia="IWA新聞明朝体" w:hAnsi="IWA新聞明朝体"/>
          <w:sz w:val="20"/>
          <w:szCs w:val="20"/>
        </w:rPr>
      </w:pPr>
    </w:p>
    <w:p w:rsidR="008570ED" w:rsidRPr="002008AC" w:rsidRDefault="000675B7" w:rsidP="000675B7">
      <w:pPr>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8570ED" w:rsidRPr="002008AC">
        <w:rPr>
          <w:rFonts w:ascii="IWA新聞明朝体" w:eastAsia="IWA新聞明朝体" w:hAnsi="IWA新聞明朝体" w:hint="eastAsia"/>
          <w:sz w:val="20"/>
          <w:szCs w:val="20"/>
        </w:rPr>
        <w:t>最初の事業年度</w:t>
      </w:r>
      <w:r>
        <w:rPr>
          <w:rFonts w:ascii="IWA新聞明朝体" w:eastAsia="IWA新聞明朝体" w:hAnsi="IWA新聞明朝体" w:hint="eastAsia"/>
          <w:sz w:val="20"/>
          <w:szCs w:val="20"/>
        </w:rPr>
        <w:t>）</w:t>
      </w:r>
    </w:p>
    <w:p w:rsidR="008570ED" w:rsidRDefault="008570ED" w:rsidP="009C156B">
      <w:pPr>
        <w:tabs>
          <w:tab w:val="left" w:pos="993"/>
        </w:tabs>
        <w:ind w:left="992" w:hangingChars="496" w:hanging="992"/>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第3</w:t>
      </w:r>
      <w:r w:rsidR="006818EE">
        <w:rPr>
          <w:rFonts w:ascii="IWA新聞明朝体" w:eastAsia="IWA新聞明朝体" w:hAnsi="IWA新聞明朝体" w:hint="eastAsia"/>
          <w:sz w:val="20"/>
          <w:szCs w:val="20"/>
        </w:rPr>
        <w:t>4</w:t>
      </w:r>
      <w:r w:rsidRPr="002008AC">
        <w:rPr>
          <w:rFonts w:ascii="IWA新聞明朝体" w:eastAsia="IWA新聞明朝体" w:hAnsi="IWA新聞明朝体" w:hint="eastAsia"/>
          <w:sz w:val="20"/>
          <w:szCs w:val="20"/>
        </w:rPr>
        <w:t>条</w:t>
      </w:r>
      <w:r w:rsidR="000675B7">
        <w:rPr>
          <w:rFonts w:ascii="IWA新聞明朝体" w:eastAsia="IWA新聞明朝体" w:hAnsi="IWA新聞明朝体"/>
          <w:sz w:val="20"/>
          <w:szCs w:val="20"/>
        </w:rPr>
        <w:tab/>
      </w:r>
      <w:r w:rsidRPr="002008AC">
        <w:rPr>
          <w:rFonts w:ascii="IWA新聞明朝体" w:eastAsia="IWA新聞明朝体" w:hAnsi="IWA新聞明朝体" w:hint="eastAsia"/>
          <w:sz w:val="20"/>
          <w:szCs w:val="20"/>
        </w:rPr>
        <w:t>当法人の最初の事業年度は、当法人成立の日から平成27年3月31日までとする。</w:t>
      </w:r>
    </w:p>
    <w:p w:rsidR="00793F43" w:rsidRPr="002008AC" w:rsidRDefault="00793F43" w:rsidP="009C156B">
      <w:pPr>
        <w:tabs>
          <w:tab w:val="left" w:pos="993"/>
        </w:tabs>
        <w:ind w:left="992" w:hangingChars="496" w:hanging="992"/>
        <w:jc w:val="left"/>
        <w:rPr>
          <w:rFonts w:ascii="IWA新聞明朝体" w:eastAsia="IWA新聞明朝体" w:hAnsi="IWA新聞明朝体"/>
          <w:sz w:val="20"/>
          <w:szCs w:val="20"/>
        </w:rPr>
      </w:pPr>
    </w:p>
    <w:p w:rsidR="008570ED" w:rsidRPr="002008AC" w:rsidRDefault="000675B7" w:rsidP="000675B7">
      <w:pPr>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8570ED" w:rsidRPr="002008AC">
        <w:rPr>
          <w:rFonts w:ascii="IWA新聞明朝体" w:eastAsia="IWA新聞明朝体" w:hAnsi="IWA新聞明朝体" w:hint="eastAsia"/>
          <w:sz w:val="20"/>
          <w:szCs w:val="20"/>
        </w:rPr>
        <w:t>設立時の理事、代表理事及び監</w:t>
      </w:r>
      <w:r w:rsidR="00334190" w:rsidRPr="002008AC">
        <w:rPr>
          <w:rFonts w:ascii="IWA新聞明朝体" w:eastAsia="IWA新聞明朝体" w:hAnsi="IWA新聞明朝体" w:hint="eastAsia"/>
          <w:sz w:val="20"/>
          <w:szCs w:val="20"/>
        </w:rPr>
        <w:t>事</w:t>
      </w:r>
      <w:r>
        <w:rPr>
          <w:rFonts w:ascii="IWA新聞明朝体" w:eastAsia="IWA新聞明朝体" w:hAnsi="IWA新聞明朝体" w:hint="eastAsia"/>
          <w:sz w:val="20"/>
          <w:szCs w:val="20"/>
        </w:rPr>
        <w:t>）</w:t>
      </w:r>
    </w:p>
    <w:p w:rsidR="008570ED" w:rsidRPr="002008AC" w:rsidRDefault="008570ED" w:rsidP="000675B7">
      <w:pPr>
        <w:tabs>
          <w:tab w:val="left" w:pos="993"/>
        </w:tabs>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第34</w:t>
      </w:r>
      <w:r w:rsidR="000675B7">
        <w:rPr>
          <w:rFonts w:ascii="IWA新聞明朝体" w:eastAsia="IWA新聞明朝体" w:hAnsi="IWA新聞明朝体" w:hint="eastAsia"/>
          <w:sz w:val="20"/>
          <w:szCs w:val="20"/>
        </w:rPr>
        <w:t>条</w:t>
      </w:r>
      <w:r w:rsidR="000675B7">
        <w:rPr>
          <w:rFonts w:ascii="IWA新聞明朝体" w:eastAsia="IWA新聞明朝体" w:hAnsi="IWA新聞明朝体" w:hint="eastAsia"/>
          <w:sz w:val="20"/>
          <w:szCs w:val="20"/>
        </w:rPr>
        <w:tab/>
      </w:r>
      <w:r w:rsidRPr="002008AC">
        <w:rPr>
          <w:rFonts w:ascii="IWA新聞明朝体" w:eastAsia="IWA新聞明朝体" w:hAnsi="IWA新聞明朝体" w:hint="eastAsia"/>
          <w:sz w:val="20"/>
          <w:szCs w:val="20"/>
        </w:rPr>
        <w:t>当法人の設立時の理事、代表理事及び監</w:t>
      </w:r>
      <w:r w:rsidR="00334190" w:rsidRPr="002008AC">
        <w:rPr>
          <w:rFonts w:ascii="IWA新聞明朝体" w:eastAsia="IWA新聞明朝体" w:hAnsi="IWA新聞明朝体" w:hint="eastAsia"/>
          <w:sz w:val="20"/>
          <w:szCs w:val="20"/>
        </w:rPr>
        <w:t>事</w:t>
      </w:r>
      <w:r w:rsidRPr="002008AC">
        <w:rPr>
          <w:rFonts w:ascii="IWA新聞明朝体" w:eastAsia="IWA新聞明朝体" w:hAnsi="IWA新聞明朝体" w:hint="eastAsia"/>
          <w:sz w:val="20"/>
          <w:szCs w:val="20"/>
        </w:rPr>
        <w:t>は、次のとおりである。</w:t>
      </w:r>
    </w:p>
    <w:p w:rsidR="008570ED" w:rsidRPr="002008AC" w:rsidRDefault="000675B7" w:rsidP="000675B7">
      <w:pPr>
        <w:tabs>
          <w:tab w:val="left" w:pos="3261"/>
        </w:tabs>
        <w:ind w:leftChars="675" w:left="1418"/>
        <w:jc w:val="left"/>
        <w:rPr>
          <w:rFonts w:ascii="IWA新聞明朝体" w:eastAsia="IWA新聞明朝体" w:hAnsi="IWA新聞明朝体"/>
          <w:sz w:val="20"/>
          <w:szCs w:val="20"/>
        </w:rPr>
      </w:pPr>
      <w:r>
        <w:rPr>
          <w:rFonts w:ascii="IWA新聞明朝体" w:eastAsia="IWA新聞明朝体" w:hAnsi="IWA新聞明朝体" w:hint="eastAsia"/>
          <w:sz w:val="20"/>
          <w:szCs w:val="20"/>
        </w:rPr>
        <w:t>設立時理事</w:t>
      </w:r>
      <w:r>
        <w:rPr>
          <w:rFonts w:ascii="IWA新聞明朝体" w:eastAsia="IWA新聞明朝体" w:hAnsi="IWA新聞明朝体" w:hint="eastAsia"/>
          <w:sz w:val="20"/>
          <w:szCs w:val="20"/>
        </w:rPr>
        <w:tab/>
        <w:t>永田みゆき</w:t>
      </w:r>
    </w:p>
    <w:p w:rsidR="008570ED" w:rsidRPr="002008AC" w:rsidRDefault="000675B7" w:rsidP="000675B7">
      <w:pPr>
        <w:tabs>
          <w:tab w:val="left" w:pos="3261"/>
        </w:tabs>
        <w:ind w:leftChars="675" w:left="1418"/>
        <w:jc w:val="left"/>
        <w:rPr>
          <w:rFonts w:ascii="IWA新聞明朝体" w:eastAsia="IWA新聞明朝体" w:hAnsi="IWA新聞明朝体"/>
          <w:sz w:val="20"/>
          <w:szCs w:val="20"/>
        </w:rPr>
      </w:pPr>
      <w:r>
        <w:rPr>
          <w:rFonts w:ascii="IWA新聞明朝体" w:eastAsia="IWA新聞明朝体" w:hAnsi="IWA新聞明朝体" w:hint="eastAsia"/>
          <w:sz w:val="20"/>
          <w:szCs w:val="20"/>
        </w:rPr>
        <w:t>設立時理事</w:t>
      </w:r>
      <w:r>
        <w:rPr>
          <w:rFonts w:ascii="IWA新聞明朝体" w:eastAsia="IWA新聞明朝体" w:hAnsi="IWA新聞明朝体" w:hint="eastAsia"/>
          <w:sz w:val="20"/>
          <w:szCs w:val="20"/>
        </w:rPr>
        <w:tab/>
      </w:r>
      <w:r w:rsidR="008570ED" w:rsidRPr="002008AC">
        <w:rPr>
          <w:rFonts w:ascii="IWA新聞明朝体" w:eastAsia="IWA新聞明朝体" w:hAnsi="IWA新聞明朝体" w:hint="eastAsia"/>
          <w:sz w:val="20"/>
          <w:szCs w:val="20"/>
        </w:rPr>
        <w:t>福園敬子</w:t>
      </w:r>
    </w:p>
    <w:p w:rsidR="00FD4E24" w:rsidRPr="002008AC" w:rsidRDefault="00190EBB" w:rsidP="000675B7">
      <w:pPr>
        <w:tabs>
          <w:tab w:val="left" w:pos="3486"/>
        </w:tabs>
        <w:ind w:leftChars="675" w:left="1418"/>
        <w:jc w:val="left"/>
        <w:rPr>
          <w:rFonts w:ascii="IWA新聞明朝体" w:eastAsia="IWA新聞明朝体" w:hAnsi="IWA新聞明朝体"/>
          <w:sz w:val="20"/>
          <w:szCs w:val="20"/>
        </w:rPr>
      </w:pPr>
      <w:r w:rsidRPr="002008AC">
        <w:rPr>
          <w:rFonts w:ascii="IWA新聞明朝体" w:eastAsia="IWA新聞明朝体" w:hAnsi="IWA新聞明朝体"/>
          <w:noProof/>
          <w:sz w:val="20"/>
          <w:szCs w:val="20"/>
        </w:rPr>
        <w:drawing>
          <wp:anchor distT="0" distB="0" distL="114300" distR="114300" simplePos="0" relativeHeight="251690496" behindDoc="0" locked="0" layoutInCell="1" allowOverlap="1" wp14:anchorId="727856CF" wp14:editId="0DA73804">
            <wp:simplePos x="0" y="0"/>
            <wp:positionH relativeFrom="column">
              <wp:posOffset>2072640</wp:posOffset>
            </wp:positionH>
            <wp:positionV relativeFrom="paragraph">
              <wp:posOffset>34925</wp:posOffset>
            </wp:positionV>
            <wp:extent cx="144780" cy="144780"/>
            <wp:effectExtent l="0" t="0" r="7620" b="7620"/>
            <wp:wrapNone/>
            <wp:docPr id="6" name="図 6" descr="http://glyphwiki.org/glyph/koseki-3478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lyphwiki.org/glyph/koseki-34784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675B7">
        <w:rPr>
          <w:rFonts w:ascii="IWA新聞明朝体" w:eastAsia="IWA新聞明朝体" w:hAnsi="IWA新聞明朝体" w:hint="eastAsia"/>
          <w:sz w:val="20"/>
          <w:szCs w:val="20"/>
        </w:rPr>
        <w:t>設立時理事</w:t>
      </w:r>
      <w:r w:rsidR="000675B7">
        <w:rPr>
          <w:rFonts w:ascii="IWA新聞明朝体" w:eastAsia="IWA新聞明朝体" w:hAnsi="IWA新聞明朝体" w:hint="eastAsia"/>
          <w:sz w:val="20"/>
          <w:szCs w:val="20"/>
        </w:rPr>
        <w:tab/>
      </w:r>
      <w:r w:rsidR="00442A50" w:rsidRPr="002008AC">
        <w:rPr>
          <w:rFonts w:ascii="IWA新聞明朝体" w:eastAsia="IWA新聞明朝体" w:hAnsi="IWA新聞明朝体" w:hint="eastAsia"/>
          <w:sz w:val="20"/>
          <w:szCs w:val="20"/>
        </w:rPr>
        <w:t>木利恵</w:t>
      </w:r>
    </w:p>
    <w:p w:rsidR="000E31C6" w:rsidRPr="002008AC" w:rsidRDefault="00190EBB" w:rsidP="000675B7">
      <w:pPr>
        <w:tabs>
          <w:tab w:val="left" w:pos="3486"/>
        </w:tabs>
        <w:ind w:leftChars="675" w:left="1418"/>
        <w:jc w:val="left"/>
        <w:rPr>
          <w:rFonts w:ascii="IWA新聞明朝体" w:eastAsia="IWA新聞明朝体" w:hAnsi="IWA新聞明朝体"/>
          <w:sz w:val="20"/>
          <w:szCs w:val="20"/>
        </w:rPr>
      </w:pPr>
      <w:r w:rsidRPr="002008AC">
        <w:rPr>
          <w:rFonts w:ascii="IWA新聞明朝体" w:eastAsia="IWA新聞明朝体" w:hAnsi="IWA新聞明朝体"/>
          <w:noProof/>
          <w:sz w:val="20"/>
          <w:szCs w:val="20"/>
        </w:rPr>
        <w:drawing>
          <wp:anchor distT="0" distB="0" distL="114300" distR="114300" simplePos="0" relativeHeight="251696640" behindDoc="0" locked="0" layoutInCell="1" allowOverlap="1" wp14:anchorId="21F5CFAF" wp14:editId="6E2D36E7">
            <wp:simplePos x="0" y="0"/>
            <wp:positionH relativeFrom="column">
              <wp:posOffset>2072640</wp:posOffset>
            </wp:positionH>
            <wp:positionV relativeFrom="paragraph">
              <wp:posOffset>38735</wp:posOffset>
            </wp:positionV>
            <wp:extent cx="144780" cy="144780"/>
            <wp:effectExtent l="0" t="0" r="7620" b="7620"/>
            <wp:wrapNone/>
            <wp:docPr id="7" name="図 7" descr="http://glyphwiki.org/glyph/koseki-3478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lyphwiki.org/glyph/koseki-34784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1D8" w:rsidRPr="002008AC">
        <w:rPr>
          <w:rFonts w:ascii="IWA新聞明朝体" w:eastAsia="IWA新聞明朝体" w:hAnsi="IWA新聞明朝体" w:hint="eastAsia"/>
          <w:sz w:val="20"/>
          <w:szCs w:val="20"/>
        </w:rPr>
        <w:t>設立</w:t>
      </w:r>
      <w:r w:rsidR="000675B7">
        <w:rPr>
          <w:rFonts w:ascii="IWA新聞明朝体" w:eastAsia="IWA新聞明朝体" w:hAnsi="IWA新聞明朝体" w:hint="eastAsia"/>
          <w:sz w:val="20"/>
          <w:szCs w:val="20"/>
        </w:rPr>
        <w:t>時理事</w:t>
      </w:r>
      <w:r w:rsidR="000675B7">
        <w:rPr>
          <w:rFonts w:ascii="IWA新聞明朝体" w:eastAsia="IWA新聞明朝体" w:hAnsi="IWA新聞明朝体" w:hint="eastAsia"/>
          <w:sz w:val="20"/>
          <w:szCs w:val="20"/>
        </w:rPr>
        <w:tab/>
      </w:r>
      <w:r w:rsidR="00442A50" w:rsidRPr="002008AC">
        <w:rPr>
          <w:rFonts w:ascii="IWA新聞明朝体" w:eastAsia="IWA新聞明朝体" w:hAnsi="IWA新聞明朝体" w:hint="eastAsia"/>
          <w:sz w:val="20"/>
          <w:szCs w:val="20"/>
        </w:rPr>
        <w:t>木聖香</w:t>
      </w:r>
    </w:p>
    <w:p w:rsidR="00FD4E24" w:rsidRPr="002008AC" w:rsidRDefault="000675B7" w:rsidP="000675B7">
      <w:pPr>
        <w:tabs>
          <w:tab w:val="left" w:pos="3261"/>
        </w:tabs>
        <w:ind w:leftChars="675" w:left="1418"/>
        <w:jc w:val="left"/>
        <w:rPr>
          <w:rFonts w:ascii="IWA新聞明朝体" w:eastAsia="IWA新聞明朝体" w:hAnsi="IWA新聞明朝体"/>
          <w:sz w:val="20"/>
          <w:szCs w:val="20"/>
        </w:rPr>
      </w:pPr>
      <w:r>
        <w:rPr>
          <w:rFonts w:ascii="IWA新聞明朝体" w:eastAsia="IWA新聞明朝体" w:hAnsi="IWA新聞明朝体" w:hint="eastAsia"/>
          <w:sz w:val="20"/>
          <w:szCs w:val="20"/>
        </w:rPr>
        <w:t>設立時理事</w:t>
      </w:r>
      <w:r>
        <w:rPr>
          <w:rFonts w:ascii="IWA新聞明朝体" w:eastAsia="IWA新聞明朝体" w:hAnsi="IWA新聞明朝体" w:hint="eastAsia"/>
          <w:sz w:val="20"/>
          <w:szCs w:val="20"/>
        </w:rPr>
        <w:tab/>
      </w:r>
      <w:r w:rsidR="00FD4E24" w:rsidRPr="002008AC">
        <w:rPr>
          <w:rFonts w:ascii="IWA新聞明朝体" w:eastAsia="IWA新聞明朝体" w:hAnsi="IWA新聞明朝体" w:hint="eastAsia"/>
          <w:sz w:val="20"/>
          <w:szCs w:val="20"/>
        </w:rPr>
        <w:t>岩﨑かんな</w:t>
      </w:r>
    </w:p>
    <w:p w:rsidR="007E1534" w:rsidRPr="002008AC" w:rsidRDefault="000675B7" w:rsidP="000675B7">
      <w:pPr>
        <w:tabs>
          <w:tab w:val="left" w:pos="3261"/>
        </w:tabs>
        <w:ind w:leftChars="675" w:left="1418"/>
        <w:jc w:val="left"/>
        <w:rPr>
          <w:rFonts w:ascii="IWA新聞明朝体" w:eastAsia="IWA新聞明朝体" w:hAnsi="IWA新聞明朝体"/>
          <w:sz w:val="20"/>
          <w:szCs w:val="20"/>
        </w:rPr>
      </w:pPr>
      <w:r>
        <w:rPr>
          <w:rFonts w:ascii="IWA新聞明朝体" w:eastAsia="IWA新聞明朝体" w:hAnsi="IWA新聞明朝体" w:hint="eastAsia"/>
          <w:sz w:val="20"/>
          <w:szCs w:val="20"/>
        </w:rPr>
        <w:t>設立時代表理事</w:t>
      </w:r>
      <w:r>
        <w:rPr>
          <w:rFonts w:ascii="IWA新聞明朝体" w:eastAsia="IWA新聞明朝体" w:hAnsi="IWA新聞明朝体" w:hint="eastAsia"/>
          <w:sz w:val="20"/>
          <w:szCs w:val="20"/>
        </w:rPr>
        <w:tab/>
      </w:r>
      <w:r w:rsidR="007E1534" w:rsidRPr="002008AC">
        <w:rPr>
          <w:rFonts w:ascii="IWA新聞明朝体" w:eastAsia="IWA新聞明朝体" w:hAnsi="IWA新聞明朝体" w:hint="eastAsia"/>
          <w:sz w:val="20"/>
          <w:szCs w:val="20"/>
        </w:rPr>
        <w:t>永田みゆき</w:t>
      </w:r>
    </w:p>
    <w:p w:rsidR="007E1534" w:rsidRDefault="000675B7" w:rsidP="000675B7">
      <w:pPr>
        <w:tabs>
          <w:tab w:val="left" w:pos="3261"/>
        </w:tabs>
        <w:ind w:leftChars="675" w:left="1418"/>
        <w:jc w:val="left"/>
        <w:rPr>
          <w:rFonts w:ascii="IWA新聞明朝体" w:eastAsia="IWA新聞明朝体" w:hAnsi="IWA新聞明朝体"/>
          <w:sz w:val="20"/>
          <w:szCs w:val="20"/>
        </w:rPr>
      </w:pPr>
      <w:r>
        <w:rPr>
          <w:rFonts w:ascii="IWA新聞明朝体" w:eastAsia="IWA新聞明朝体" w:hAnsi="IWA新聞明朝体" w:hint="eastAsia"/>
          <w:sz w:val="20"/>
          <w:szCs w:val="20"/>
        </w:rPr>
        <w:t>設立時監事</w:t>
      </w:r>
      <w:r>
        <w:rPr>
          <w:rFonts w:ascii="IWA新聞明朝体" w:eastAsia="IWA新聞明朝体" w:hAnsi="IWA新聞明朝体" w:hint="eastAsia"/>
          <w:sz w:val="20"/>
          <w:szCs w:val="20"/>
        </w:rPr>
        <w:tab/>
      </w:r>
      <w:r w:rsidR="007E1534" w:rsidRPr="002008AC">
        <w:rPr>
          <w:rFonts w:ascii="IWA新聞明朝体" w:eastAsia="IWA新聞明朝体" w:hAnsi="IWA新聞明朝体" w:hint="eastAsia"/>
          <w:sz w:val="20"/>
          <w:szCs w:val="20"/>
        </w:rPr>
        <w:t>長村寛子</w:t>
      </w:r>
    </w:p>
    <w:p w:rsidR="000675B7" w:rsidRPr="002008AC" w:rsidRDefault="000675B7" w:rsidP="000675B7">
      <w:pPr>
        <w:tabs>
          <w:tab w:val="left" w:pos="3261"/>
        </w:tabs>
        <w:jc w:val="left"/>
        <w:rPr>
          <w:rFonts w:ascii="IWA新聞明朝体" w:eastAsia="IWA新聞明朝体" w:hAnsi="IWA新聞明朝体"/>
          <w:sz w:val="20"/>
          <w:szCs w:val="20"/>
        </w:rPr>
      </w:pPr>
    </w:p>
    <w:p w:rsidR="00ED7D31" w:rsidRPr="002008AC" w:rsidRDefault="000675B7" w:rsidP="000675B7">
      <w:pPr>
        <w:jc w:val="left"/>
        <w:rPr>
          <w:rFonts w:ascii="IWA新聞明朝体" w:eastAsia="IWA新聞明朝体" w:hAnsi="IWA新聞明朝体"/>
          <w:sz w:val="20"/>
          <w:szCs w:val="20"/>
        </w:rPr>
      </w:pPr>
      <w:r>
        <w:rPr>
          <w:rFonts w:ascii="IWA新聞明朝体" w:eastAsia="IWA新聞明朝体" w:hAnsi="IWA新聞明朝体" w:hint="eastAsia"/>
          <w:sz w:val="20"/>
          <w:szCs w:val="20"/>
        </w:rPr>
        <w:t>（</w:t>
      </w:r>
      <w:r w:rsidR="00ED521A" w:rsidRPr="002008AC">
        <w:rPr>
          <w:rFonts w:ascii="IWA新聞明朝体" w:eastAsia="IWA新聞明朝体" w:hAnsi="IWA新聞明朝体" w:hint="eastAsia"/>
          <w:sz w:val="20"/>
          <w:szCs w:val="20"/>
        </w:rPr>
        <w:t>設立時の社員の氏名又は名称及び住所</w:t>
      </w:r>
      <w:r>
        <w:rPr>
          <w:rFonts w:ascii="IWA新聞明朝体" w:eastAsia="IWA新聞明朝体" w:hAnsi="IWA新聞明朝体" w:hint="eastAsia"/>
          <w:sz w:val="20"/>
          <w:szCs w:val="20"/>
        </w:rPr>
        <w:t>）</w:t>
      </w:r>
    </w:p>
    <w:p w:rsidR="00ED521A" w:rsidRPr="002008AC" w:rsidRDefault="00ED521A" w:rsidP="000675B7">
      <w:pPr>
        <w:tabs>
          <w:tab w:val="left" w:pos="993"/>
        </w:tabs>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第35条</w:t>
      </w:r>
      <w:r w:rsidR="000675B7">
        <w:rPr>
          <w:rFonts w:ascii="IWA新聞明朝体" w:eastAsia="IWA新聞明朝体" w:hAnsi="IWA新聞明朝体"/>
          <w:sz w:val="20"/>
          <w:szCs w:val="20"/>
        </w:rPr>
        <w:tab/>
      </w:r>
      <w:r w:rsidRPr="002008AC">
        <w:rPr>
          <w:rFonts w:ascii="IWA新聞明朝体" w:eastAsia="IWA新聞明朝体" w:hAnsi="IWA新聞明朝体" w:hint="eastAsia"/>
          <w:sz w:val="20"/>
          <w:szCs w:val="20"/>
        </w:rPr>
        <w:t>当法人の設立時の社員の氏名及び住所は、次のとおりである。</w:t>
      </w:r>
    </w:p>
    <w:p w:rsidR="000675B7" w:rsidRDefault="00ED521A" w:rsidP="000675B7">
      <w:pPr>
        <w:ind w:leftChars="607" w:left="1275"/>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京都府綴喜郡宇治田原町緑苑坂47</w:t>
      </w:r>
      <w:r w:rsidR="007E1534" w:rsidRPr="002008AC">
        <w:rPr>
          <w:rFonts w:ascii="IWA新聞明朝体" w:eastAsia="IWA新聞明朝体" w:hAnsi="IWA新聞明朝体" w:hint="eastAsia"/>
          <w:sz w:val="20"/>
          <w:szCs w:val="20"/>
        </w:rPr>
        <w:t>番地の</w:t>
      </w:r>
      <w:r w:rsidRPr="002008AC">
        <w:rPr>
          <w:rFonts w:ascii="IWA新聞明朝体" w:eastAsia="IWA新聞明朝体" w:hAnsi="IWA新聞明朝体" w:hint="eastAsia"/>
          <w:sz w:val="20"/>
          <w:szCs w:val="20"/>
        </w:rPr>
        <w:t>8</w:t>
      </w:r>
    </w:p>
    <w:p w:rsidR="00ED521A" w:rsidRPr="002008AC" w:rsidRDefault="00ED521A" w:rsidP="000675B7">
      <w:pPr>
        <w:ind w:leftChars="945" w:left="1984"/>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永田みゆき</w:t>
      </w:r>
    </w:p>
    <w:p w:rsidR="000675B7" w:rsidRDefault="00ED521A" w:rsidP="000675B7">
      <w:pPr>
        <w:ind w:leftChars="607" w:left="1275"/>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大阪府枚方市南船橋2丁目7</w:t>
      </w:r>
      <w:r w:rsidR="007E1534" w:rsidRPr="002008AC">
        <w:rPr>
          <w:rFonts w:ascii="IWA新聞明朝体" w:eastAsia="IWA新聞明朝体" w:hAnsi="IWA新聞明朝体" w:hint="eastAsia"/>
          <w:sz w:val="20"/>
          <w:szCs w:val="20"/>
        </w:rPr>
        <w:t>番</w:t>
      </w:r>
      <w:r w:rsidRPr="002008AC">
        <w:rPr>
          <w:rFonts w:ascii="IWA新聞明朝体" w:eastAsia="IWA新聞明朝体" w:hAnsi="IWA新聞明朝体" w:hint="eastAsia"/>
          <w:sz w:val="20"/>
          <w:szCs w:val="20"/>
        </w:rPr>
        <w:t>9-202</w:t>
      </w:r>
      <w:r w:rsidR="00442A50" w:rsidRPr="002008AC">
        <w:rPr>
          <w:rFonts w:ascii="IWA新聞明朝体" w:eastAsia="IWA新聞明朝体" w:hAnsi="IWA新聞明朝体" w:hint="eastAsia"/>
          <w:sz w:val="20"/>
          <w:szCs w:val="20"/>
        </w:rPr>
        <w:t>号</w:t>
      </w:r>
    </w:p>
    <w:p w:rsidR="00ED521A" w:rsidRPr="002008AC" w:rsidRDefault="00ED521A" w:rsidP="000675B7">
      <w:pPr>
        <w:ind w:leftChars="945" w:left="1984"/>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福園敬子</w:t>
      </w:r>
    </w:p>
    <w:p w:rsidR="000675B7" w:rsidRDefault="00ED521A" w:rsidP="000675B7">
      <w:pPr>
        <w:ind w:leftChars="607" w:left="1275"/>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奈良県生駒市松美台118</w:t>
      </w:r>
      <w:r w:rsidR="007E1534" w:rsidRPr="002008AC">
        <w:rPr>
          <w:rFonts w:ascii="IWA新聞明朝体" w:eastAsia="IWA新聞明朝体" w:hAnsi="IWA新聞明朝体" w:hint="eastAsia"/>
          <w:sz w:val="20"/>
          <w:szCs w:val="20"/>
        </w:rPr>
        <w:t>番地</w:t>
      </w:r>
      <w:r w:rsidRPr="002008AC">
        <w:rPr>
          <w:rFonts w:ascii="IWA新聞明朝体" w:eastAsia="IWA新聞明朝体" w:hAnsi="IWA新聞明朝体" w:hint="eastAsia"/>
          <w:sz w:val="20"/>
          <w:szCs w:val="20"/>
        </w:rPr>
        <w:t>21</w:t>
      </w:r>
    </w:p>
    <w:p w:rsidR="00ED521A" w:rsidRPr="002008AC" w:rsidRDefault="00ED521A" w:rsidP="000675B7">
      <w:pPr>
        <w:ind w:leftChars="945" w:left="1984"/>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長村寛子</w:t>
      </w:r>
    </w:p>
    <w:p w:rsidR="000675B7" w:rsidRDefault="00ED521A" w:rsidP="000675B7">
      <w:pPr>
        <w:ind w:leftChars="607" w:left="1275"/>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大阪府枚方市野村中町25</w:t>
      </w:r>
      <w:r w:rsidR="00442A50" w:rsidRPr="002008AC">
        <w:rPr>
          <w:rFonts w:ascii="IWA新聞明朝体" w:eastAsia="IWA新聞明朝体" w:hAnsi="IWA新聞明朝体" w:hint="eastAsia"/>
          <w:sz w:val="20"/>
          <w:szCs w:val="20"/>
        </w:rPr>
        <w:t>番地</w:t>
      </w:r>
      <w:r w:rsidRPr="002008AC">
        <w:rPr>
          <w:rFonts w:ascii="IWA新聞明朝体" w:eastAsia="IWA新聞明朝体" w:hAnsi="IWA新聞明朝体" w:hint="eastAsia"/>
          <w:sz w:val="20"/>
          <w:szCs w:val="20"/>
        </w:rPr>
        <w:t>14</w:t>
      </w:r>
      <w:r w:rsidR="00442A50" w:rsidRPr="002008AC">
        <w:rPr>
          <w:rFonts w:ascii="IWA新聞明朝体" w:eastAsia="IWA新聞明朝体" w:hAnsi="IWA新聞明朝体" w:hint="eastAsia"/>
          <w:sz w:val="20"/>
          <w:szCs w:val="20"/>
        </w:rPr>
        <w:t>号</w:t>
      </w:r>
    </w:p>
    <w:p w:rsidR="00ED521A" w:rsidRPr="002008AC" w:rsidRDefault="005F221A" w:rsidP="000675B7">
      <w:pPr>
        <w:ind w:leftChars="1080" w:left="2268"/>
        <w:jc w:val="left"/>
        <w:rPr>
          <w:rFonts w:ascii="IWA新聞明朝体" w:eastAsia="IWA新聞明朝体" w:hAnsi="IWA新聞明朝体"/>
          <w:sz w:val="20"/>
          <w:szCs w:val="20"/>
        </w:rPr>
      </w:pPr>
      <w:r w:rsidRPr="002008AC">
        <w:rPr>
          <w:rFonts w:ascii="IWA新聞明朝体" w:eastAsia="IWA新聞明朝体" w:hAnsi="IWA新聞明朝体"/>
          <w:noProof/>
          <w:sz w:val="20"/>
          <w:szCs w:val="20"/>
        </w:rPr>
        <w:drawing>
          <wp:anchor distT="0" distB="0" distL="114300" distR="114300" simplePos="0" relativeHeight="251700736" behindDoc="0" locked="0" layoutInCell="1" allowOverlap="1" wp14:anchorId="20A31D92" wp14:editId="2CB22B14">
            <wp:simplePos x="0" y="0"/>
            <wp:positionH relativeFrom="column">
              <wp:posOffset>1295400</wp:posOffset>
            </wp:positionH>
            <wp:positionV relativeFrom="paragraph">
              <wp:posOffset>42545</wp:posOffset>
            </wp:positionV>
            <wp:extent cx="137160" cy="137160"/>
            <wp:effectExtent l="0" t="0" r="0" b="0"/>
            <wp:wrapNone/>
            <wp:docPr id="8" name="図 8" descr="http://glyphwiki.org/glyph/koseki-3478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lyphwiki.org/glyph/koseki-34784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A50" w:rsidRPr="002008AC">
        <w:rPr>
          <w:rFonts w:ascii="IWA新聞明朝体" w:eastAsia="IWA新聞明朝体" w:hAnsi="IWA新聞明朝体" w:hint="eastAsia"/>
          <w:sz w:val="20"/>
          <w:szCs w:val="20"/>
        </w:rPr>
        <w:t>木利恵</w:t>
      </w:r>
    </w:p>
    <w:p w:rsidR="000675B7" w:rsidRDefault="00442A50" w:rsidP="000675B7">
      <w:pPr>
        <w:ind w:leftChars="607" w:left="1275"/>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大阪府枚方市野村中町25番地14号</w:t>
      </w:r>
    </w:p>
    <w:p w:rsidR="00442A50" w:rsidRPr="002008AC" w:rsidRDefault="005F221A" w:rsidP="000675B7">
      <w:pPr>
        <w:ind w:leftChars="1080" w:left="2268"/>
        <w:jc w:val="left"/>
        <w:rPr>
          <w:rFonts w:ascii="IWA新聞明朝体" w:eastAsia="IWA新聞明朝体" w:hAnsi="IWA新聞明朝体"/>
          <w:sz w:val="20"/>
          <w:szCs w:val="20"/>
        </w:rPr>
      </w:pPr>
      <w:r w:rsidRPr="002008AC">
        <w:rPr>
          <w:rFonts w:ascii="IWA新聞明朝体" w:eastAsia="IWA新聞明朝体" w:hAnsi="IWA新聞明朝体"/>
          <w:noProof/>
          <w:sz w:val="20"/>
          <w:szCs w:val="20"/>
        </w:rPr>
        <w:drawing>
          <wp:anchor distT="0" distB="0" distL="114300" distR="114300" simplePos="0" relativeHeight="251703808" behindDoc="0" locked="0" layoutInCell="1" allowOverlap="1" wp14:anchorId="3A67C882" wp14:editId="3A83FA12">
            <wp:simplePos x="0" y="0"/>
            <wp:positionH relativeFrom="column">
              <wp:posOffset>1295400</wp:posOffset>
            </wp:positionH>
            <wp:positionV relativeFrom="paragraph">
              <wp:posOffset>42545</wp:posOffset>
            </wp:positionV>
            <wp:extent cx="137160" cy="137160"/>
            <wp:effectExtent l="0" t="0" r="0" b="0"/>
            <wp:wrapNone/>
            <wp:docPr id="9" name="図 9" descr="http://glyphwiki.org/glyph/koseki-3478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lyphwiki.org/glyph/koseki-34784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A50" w:rsidRPr="002008AC">
        <w:rPr>
          <w:rFonts w:ascii="IWA新聞明朝体" w:eastAsia="IWA新聞明朝体" w:hAnsi="IWA新聞明朝体" w:hint="eastAsia"/>
          <w:sz w:val="20"/>
          <w:szCs w:val="20"/>
        </w:rPr>
        <w:t>木聖香</w:t>
      </w:r>
    </w:p>
    <w:p w:rsidR="000675B7" w:rsidRDefault="00F72F08" w:rsidP="000675B7">
      <w:pPr>
        <w:ind w:leftChars="607" w:left="1275"/>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大阪府枚方市星丘3</w:t>
      </w:r>
      <w:r w:rsidR="00442A50" w:rsidRPr="002008AC">
        <w:rPr>
          <w:rFonts w:ascii="IWA新聞明朝体" w:eastAsia="IWA新聞明朝体" w:hAnsi="IWA新聞明朝体" w:hint="eastAsia"/>
          <w:sz w:val="20"/>
          <w:szCs w:val="20"/>
        </w:rPr>
        <w:t>丁目2番</w:t>
      </w:r>
      <w:r w:rsidRPr="002008AC">
        <w:rPr>
          <w:rFonts w:ascii="IWA新聞明朝体" w:eastAsia="IWA新聞明朝体" w:hAnsi="IWA新聞明朝体" w:hint="eastAsia"/>
          <w:sz w:val="20"/>
          <w:szCs w:val="20"/>
        </w:rPr>
        <w:t>22</w:t>
      </w:r>
      <w:r w:rsidR="00442A50" w:rsidRPr="002008AC">
        <w:rPr>
          <w:rFonts w:ascii="IWA新聞明朝体" w:eastAsia="IWA新聞明朝体" w:hAnsi="IWA新聞明朝体" w:hint="eastAsia"/>
          <w:sz w:val="20"/>
          <w:szCs w:val="20"/>
        </w:rPr>
        <w:t>号</w:t>
      </w:r>
    </w:p>
    <w:p w:rsidR="00ED521A" w:rsidRDefault="00ED521A" w:rsidP="000675B7">
      <w:pPr>
        <w:ind w:leftChars="945" w:left="1984"/>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岩</w:t>
      </w:r>
      <w:r w:rsidR="00974226" w:rsidRPr="002008AC">
        <w:rPr>
          <w:rFonts w:ascii="IWA新聞明朝体" w:eastAsia="IWA新聞明朝体" w:hAnsi="IWA新聞明朝体" w:hint="eastAsia"/>
          <w:sz w:val="20"/>
          <w:szCs w:val="20"/>
        </w:rPr>
        <w:t>﨑</w:t>
      </w:r>
      <w:r w:rsidRPr="002008AC">
        <w:rPr>
          <w:rFonts w:ascii="IWA新聞明朝体" w:eastAsia="IWA新聞明朝体" w:hAnsi="IWA新聞明朝体" w:hint="eastAsia"/>
          <w:sz w:val="20"/>
          <w:szCs w:val="20"/>
        </w:rPr>
        <w:t>かんな</w:t>
      </w:r>
    </w:p>
    <w:p w:rsidR="00ED521A" w:rsidRPr="002008AC" w:rsidRDefault="00190EBB" w:rsidP="00190EBB">
      <w:pPr>
        <w:jc w:val="left"/>
        <w:rPr>
          <w:rFonts w:ascii="IWA新聞明朝体" w:eastAsia="IWA新聞明朝体" w:hAnsi="IWA新聞明朝体"/>
          <w:sz w:val="20"/>
          <w:szCs w:val="20"/>
        </w:rPr>
      </w:pPr>
      <w:r>
        <w:rPr>
          <w:rFonts w:ascii="IWA新聞明朝体" w:eastAsia="IWA新聞明朝体" w:hAnsi="IWA新聞明朝体" w:hint="eastAsia"/>
          <w:sz w:val="20"/>
          <w:szCs w:val="20"/>
        </w:rPr>
        <w:lastRenderedPageBreak/>
        <w:t>（</w:t>
      </w:r>
      <w:r w:rsidR="00ED521A" w:rsidRPr="002008AC">
        <w:rPr>
          <w:rFonts w:ascii="IWA新聞明朝体" w:eastAsia="IWA新聞明朝体" w:hAnsi="IWA新聞明朝体" w:hint="eastAsia"/>
          <w:sz w:val="20"/>
          <w:szCs w:val="20"/>
        </w:rPr>
        <w:t>法令の準拠</w:t>
      </w:r>
      <w:r>
        <w:rPr>
          <w:rFonts w:ascii="IWA新聞明朝体" w:eastAsia="IWA新聞明朝体" w:hAnsi="IWA新聞明朝体" w:hint="eastAsia"/>
          <w:sz w:val="20"/>
          <w:szCs w:val="20"/>
        </w:rPr>
        <w:t>）</w:t>
      </w:r>
    </w:p>
    <w:p w:rsidR="00ED521A" w:rsidRPr="002008AC" w:rsidRDefault="00ED521A" w:rsidP="00190EBB">
      <w:pPr>
        <w:tabs>
          <w:tab w:val="left" w:pos="993"/>
        </w:tabs>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第36条</w:t>
      </w:r>
      <w:r w:rsidR="00190EBB">
        <w:rPr>
          <w:rFonts w:ascii="IWA新聞明朝体" w:eastAsia="IWA新聞明朝体" w:hAnsi="IWA新聞明朝体"/>
          <w:sz w:val="20"/>
          <w:szCs w:val="20"/>
        </w:rPr>
        <w:tab/>
      </w:r>
      <w:r w:rsidRPr="002008AC">
        <w:rPr>
          <w:rFonts w:ascii="IWA新聞明朝体" w:eastAsia="IWA新聞明朝体" w:hAnsi="IWA新聞明朝体" w:hint="eastAsia"/>
          <w:sz w:val="20"/>
          <w:szCs w:val="20"/>
        </w:rPr>
        <w:t>この定款に定めのない事項は、すべて一般法人法その他の法令によるものとする。</w:t>
      </w:r>
    </w:p>
    <w:p w:rsidR="00190EBB" w:rsidRDefault="00190EBB" w:rsidP="00190EBB">
      <w:pPr>
        <w:jc w:val="left"/>
        <w:rPr>
          <w:rFonts w:ascii="IWA新聞明朝体" w:eastAsia="IWA新聞明朝体" w:hAnsi="IWA新聞明朝体"/>
          <w:sz w:val="20"/>
          <w:szCs w:val="20"/>
        </w:rPr>
      </w:pPr>
    </w:p>
    <w:p w:rsidR="00190EBB" w:rsidRDefault="00190EBB" w:rsidP="00190EBB">
      <w:pPr>
        <w:jc w:val="left"/>
        <w:rPr>
          <w:rFonts w:ascii="IWA新聞明朝体" w:eastAsia="IWA新聞明朝体" w:hAnsi="IWA新聞明朝体"/>
          <w:sz w:val="20"/>
          <w:szCs w:val="20"/>
        </w:rPr>
      </w:pPr>
    </w:p>
    <w:p w:rsidR="00190EBB" w:rsidRDefault="00190EBB" w:rsidP="00190EBB">
      <w:pPr>
        <w:jc w:val="left"/>
        <w:rPr>
          <w:rFonts w:ascii="IWA新聞明朝体" w:eastAsia="IWA新聞明朝体" w:hAnsi="IWA新聞明朝体"/>
          <w:sz w:val="20"/>
          <w:szCs w:val="20"/>
        </w:rPr>
      </w:pPr>
    </w:p>
    <w:p w:rsidR="00ED521A" w:rsidRPr="002008AC" w:rsidRDefault="00ED521A" w:rsidP="00190EBB">
      <w:pPr>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以上、一般社団法人みつより設立のためこの定款を作成し、設立時社員が次に記名押印する。</w:t>
      </w:r>
    </w:p>
    <w:p w:rsidR="00190EBB" w:rsidRDefault="00190EBB" w:rsidP="00190EBB">
      <w:pPr>
        <w:jc w:val="left"/>
        <w:rPr>
          <w:rFonts w:ascii="IWA新聞明朝体" w:eastAsia="IWA新聞明朝体" w:hAnsi="IWA新聞明朝体"/>
          <w:sz w:val="20"/>
          <w:szCs w:val="20"/>
        </w:rPr>
      </w:pPr>
    </w:p>
    <w:p w:rsidR="00ED521A" w:rsidRPr="002008AC" w:rsidRDefault="00ED521A" w:rsidP="00190EBB">
      <w:pPr>
        <w:jc w:val="left"/>
        <w:rPr>
          <w:rFonts w:ascii="IWA新聞明朝体" w:eastAsia="IWA新聞明朝体" w:hAnsi="IWA新聞明朝体"/>
          <w:sz w:val="20"/>
          <w:szCs w:val="20"/>
        </w:rPr>
      </w:pPr>
      <w:r w:rsidRPr="002008AC">
        <w:rPr>
          <w:rFonts w:ascii="IWA新聞明朝体" w:eastAsia="IWA新聞明朝体" w:hAnsi="IWA新聞明朝体" w:hint="eastAsia"/>
          <w:sz w:val="20"/>
          <w:szCs w:val="20"/>
        </w:rPr>
        <w:t>平成26年</w:t>
      </w:r>
      <w:r w:rsidR="00442A50" w:rsidRPr="002008AC">
        <w:rPr>
          <w:rFonts w:ascii="IWA新聞明朝体" w:eastAsia="IWA新聞明朝体" w:hAnsi="IWA新聞明朝体" w:hint="eastAsia"/>
          <w:sz w:val="20"/>
          <w:szCs w:val="20"/>
        </w:rPr>
        <w:t>6</w:t>
      </w:r>
      <w:r w:rsidRPr="002008AC">
        <w:rPr>
          <w:rFonts w:ascii="IWA新聞明朝体" w:eastAsia="IWA新聞明朝体" w:hAnsi="IWA新聞明朝体" w:hint="eastAsia"/>
          <w:sz w:val="20"/>
          <w:szCs w:val="20"/>
        </w:rPr>
        <w:t>月</w:t>
      </w:r>
      <w:r w:rsidR="00442A50" w:rsidRPr="002008AC">
        <w:rPr>
          <w:rFonts w:ascii="IWA新聞明朝体" w:eastAsia="IWA新聞明朝体" w:hAnsi="IWA新聞明朝体" w:hint="eastAsia"/>
          <w:sz w:val="20"/>
          <w:szCs w:val="20"/>
        </w:rPr>
        <w:t>8</w:t>
      </w:r>
      <w:r w:rsidRPr="002008AC">
        <w:rPr>
          <w:rFonts w:ascii="IWA新聞明朝体" w:eastAsia="IWA新聞明朝体" w:hAnsi="IWA新聞明朝体" w:hint="eastAsia"/>
          <w:sz w:val="20"/>
          <w:szCs w:val="20"/>
        </w:rPr>
        <w:t>日</w:t>
      </w:r>
    </w:p>
    <w:p w:rsidR="00ED521A" w:rsidRPr="00776E19" w:rsidRDefault="00190EBB" w:rsidP="00776E19">
      <w:pPr>
        <w:tabs>
          <w:tab w:val="left" w:pos="2410"/>
          <w:tab w:val="left" w:pos="4536"/>
        </w:tabs>
        <w:spacing w:line="360" w:lineRule="auto"/>
        <w:ind w:leftChars="472" w:left="991"/>
        <w:jc w:val="left"/>
        <w:rPr>
          <w:rFonts w:ascii="IWA新聞明朝体" w:eastAsia="IWA新聞明朝体" w:hAnsi="IWA新聞明朝体"/>
          <w:sz w:val="20"/>
          <w:szCs w:val="20"/>
        </w:rPr>
      </w:pPr>
      <w:r>
        <w:rPr>
          <w:rFonts w:ascii="IWA新聞明朝体" w:eastAsia="IWA新聞明朝体" w:hAnsi="IWA新聞明朝体" w:hint="eastAsia"/>
          <w:sz w:val="20"/>
          <w:szCs w:val="20"/>
        </w:rPr>
        <w:t>設立時社員</w:t>
      </w:r>
      <w:r>
        <w:rPr>
          <w:rFonts w:ascii="IWA新聞明朝体" w:eastAsia="IWA新聞明朝体" w:hAnsi="IWA新聞明朝体"/>
          <w:sz w:val="20"/>
          <w:szCs w:val="20"/>
        </w:rPr>
        <w:tab/>
      </w:r>
      <w:r w:rsidR="00ED521A" w:rsidRPr="002008AC">
        <w:rPr>
          <w:rFonts w:ascii="IWA新聞明朝体" w:eastAsia="IWA新聞明朝体" w:hAnsi="IWA新聞明朝体" w:hint="eastAsia"/>
          <w:sz w:val="20"/>
          <w:szCs w:val="20"/>
        </w:rPr>
        <w:t>永田みゆき</w:t>
      </w:r>
      <w:r w:rsidR="00776E19">
        <w:rPr>
          <w:rFonts w:ascii="IWA新聞明朝体" w:eastAsia="IWA新聞明朝体" w:hAnsi="IWA新聞明朝体"/>
          <w:sz w:val="20"/>
          <w:szCs w:val="20"/>
        </w:rPr>
        <w:tab/>
      </w:r>
      <w:r w:rsidR="00776E19" w:rsidRPr="00776E19">
        <w:rPr>
          <w:rFonts w:ascii="ＭＳ 明朝" w:eastAsia="IWA新聞明朝体" w:hAnsi="ＭＳ 明朝" w:cs="ＭＳ 明朝"/>
          <w:sz w:val="20"/>
          <w:szCs w:val="20"/>
        </w:rPr>
        <w:t>㊞</w:t>
      </w:r>
    </w:p>
    <w:p w:rsidR="005F3CAD" w:rsidRPr="002008AC" w:rsidRDefault="005F3CAD" w:rsidP="00A96E97">
      <w:pPr>
        <w:spacing w:line="360" w:lineRule="auto"/>
        <w:jc w:val="left"/>
        <w:rPr>
          <w:rFonts w:ascii="IWA新聞明朝体" w:eastAsia="IWA新聞明朝体" w:hAnsi="IWA新聞明朝体"/>
          <w:sz w:val="20"/>
          <w:szCs w:val="20"/>
        </w:rPr>
      </w:pPr>
    </w:p>
    <w:p w:rsidR="00ED521A" w:rsidRPr="002008AC" w:rsidRDefault="00190EBB" w:rsidP="00776E19">
      <w:pPr>
        <w:tabs>
          <w:tab w:val="left" w:pos="2410"/>
          <w:tab w:val="left" w:pos="4536"/>
        </w:tabs>
        <w:spacing w:line="360" w:lineRule="auto"/>
        <w:ind w:leftChars="472" w:left="991"/>
        <w:jc w:val="left"/>
        <w:rPr>
          <w:rFonts w:ascii="IWA新聞明朝体" w:eastAsia="IWA新聞明朝体" w:hAnsi="IWA新聞明朝体"/>
          <w:sz w:val="20"/>
          <w:szCs w:val="20"/>
        </w:rPr>
      </w:pPr>
      <w:r>
        <w:rPr>
          <w:rFonts w:ascii="IWA新聞明朝体" w:eastAsia="IWA新聞明朝体" w:hAnsi="IWA新聞明朝体" w:hint="eastAsia"/>
          <w:sz w:val="20"/>
          <w:szCs w:val="20"/>
        </w:rPr>
        <w:t>設立時社員</w:t>
      </w:r>
      <w:r>
        <w:rPr>
          <w:rFonts w:ascii="IWA新聞明朝体" w:eastAsia="IWA新聞明朝体" w:hAnsi="IWA新聞明朝体"/>
          <w:sz w:val="20"/>
          <w:szCs w:val="20"/>
        </w:rPr>
        <w:tab/>
      </w:r>
      <w:r w:rsidR="006D7CB1" w:rsidRPr="002008AC">
        <w:rPr>
          <w:rFonts w:ascii="IWA新聞明朝体" w:eastAsia="IWA新聞明朝体" w:hAnsi="IWA新聞明朝体" w:hint="eastAsia"/>
          <w:sz w:val="20"/>
          <w:szCs w:val="20"/>
        </w:rPr>
        <w:t>福園敬子</w:t>
      </w:r>
      <w:r w:rsidR="00776E19">
        <w:rPr>
          <w:rFonts w:ascii="IWA新聞明朝体" w:eastAsia="IWA新聞明朝体" w:hAnsi="IWA新聞明朝体"/>
          <w:sz w:val="20"/>
          <w:szCs w:val="20"/>
        </w:rPr>
        <w:tab/>
      </w:r>
      <w:r w:rsidR="00776E19">
        <w:rPr>
          <w:rFonts w:ascii="ＭＳ 明朝" w:eastAsia="ＭＳ 明朝" w:hAnsi="ＭＳ 明朝" w:cs="ＭＳ 明朝" w:hint="eastAsia"/>
          <w:sz w:val="20"/>
          <w:szCs w:val="20"/>
        </w:rPr>
        <w:t>㊞</w:t>
      </w:r>
    </w:p>
    <w:p w:rsidR="005F3CAD" w:rsidRPr="002008AC" w:rsidRDefault="005F3CAD" w:rsidP="00A96E97">
      <w:pPr>
        <w:spacing w:line="360" w:lineRule="auto"/>
        <w:jc w:val="left"/>
        <w:rPr>
          <w:rFonts w:ascii="IWA新聞明朝体" w:eastAsia="IWA新聞明朝体" w:hAnsi="IWA新聞明朝体"/>
          <w:sz w:val="20"/>
          <w:szCs w:val="20"/>
        </w:rPr>
      </w:pPr>
    </w:p>
    <w:p w:rsidR="00ED521A" w:rsidRDefault="00190EBB" w:rsidP="00776E19">
      <w:pPr>
        <w:tabs>
          <w:tab w:val="left" w:pos="2410"/>
          <w:tab w:val="left" w:pos="4536"/>
        </w:tabs>
        <w:spacing w:line="360" w:lineRule="auto"/>
        <w:ind w:leftChars="472" w:left="991"/>
        <w:jc w:val="left"/>
        <w:rPr>
          <w:rFonts w:ascii="IWA新聞明朝体" w:eastAsia="IWA新聞明朝体" w:hAnsi="IWA新聞明朝体"/>
          <w:sz w:val="20"/>
          <w:szCs w:val="20"/>
        </w:rPr>
      </w:pPr>
      <w:r>
        <w:rPr>
          <w:rFonts w:ascii="IWA新聞明朝体" w:eastAsia="IWA新聞明朝体" w:hAnsi="IWA新聞明朝体" w:hint="eastAsia"/>
          <w:sz w:val="20"/>
          <w:szCs w:val="20"/>
        </w:rPr>
        <w:t>設立時社員</w:t>
      </w:r>
      <w:r>
        <w:rPr>
          <w:rFonts w:ascii="IWA新聞明朝体" w:eastAsia="IWA新聞明朝体" w:hAnsi="IWA新聞明朝体"/>
          <w:sz w:val="20"/>
          <w:szCs w:val="20"/>
        </w:rPr>
        <w:tab/>
      </w:r>
      <w:r>
        <w:rPr>
          <w:rFonts w:ascii="IWA新聞明朝体" w:eastAsia="IWA新聞明朝体" w:hAnsi="IWA新聞明朝体" w:hint="eastAsia"/>
          <w:sz w:val="20"/>
          <w:szCs w:val="20"/>
        </w:rPr>
        <w:t>長村寛子</w:t>
      </w:r>
      <w:r w:rsidR="00776E19">
        <w:rPr>
          <w:rFonts w:ascii="IWA新聞明朝体" w:eastAsia="IWA新聞明朝体" w:hAnsi="IWA新聞明朝体"/>
          <w:sz w:val="20"/>
          <w:szCs w:val="20"/>
        </w:rPr>
        <w:tab/>
      </w:r>
      <w:r w:rsidR="00776E19">
        <w:rPr>
          <w:rFonts w:ascii="ＭＳ 明朝" w:eastAsia="ＭＳ 明朝" w:hAnsi="ＭＳ 明朝" w:cs="ＭＳ 明朝" w:hint="eastAsia"/>
          <w:sz w:val="20"/>
          <w:szCs w:val="20"/>
        </w:rPr>
        <w:t>㊞</w:t>
      </w:r>
    </w:p>
    <w:p w:rsidR="00190EBB" w:rsidRDefault="00190EBB" w:rsidP="00A96E97">
      <w:pPr>
        <w:spacing w:line="360" w:lineRule="auto"/>
        <w:jc w:val="left"/>
        <w:rPr>
          <w:rFonts w:ascii="IWA新聞明朝体" w:eastAsia="IWA新聞明朝体" w:hAnsi="IWA新聞明朝体"/>
          <w:sz w:val="20"/>
          <w:szCs w:val="20"/>
        </w:rPr>
      </w:pPr>
    </w:p>
    <w:p w:rsidR="00190EBB" w:rsidRDefault="005F221A" w:rsidP="00776E19">
      <w:pPr>
        <w:tabs>
          <w:tab w:val="left" w:pos="2410"/>
          <w:tab w:val="left" w:pos="4536"/>
        </w:tabs>
        <w:spacing w:line="360" w:lineRule="auto"/>
        <w:ind w:leftChars="472" w:left="991"/>
        <w:jc w:val="left"/>
        <w:rPr>
          <w:rFonts w:ascii="IWA新聞明朝体" w:eastAsia="IWA新聞明朝体" w:hAnsi="IWA新聞明朝体"/>
          <w:sz w:val="20"/>
          <w:szCs w:val="20"/>
        </w:rPr>
      </w:pPr>
      <w:r w:rsidRPr="002008AC">
        <w:rPr>
          <w:rFonts w:ascii="IWA新聞明朝体" w:eastAsia="IWA新聞明朝体" w:hAnsi="IWA新聞明朝体"/>
          <w:noProof/>
          <w:sz w:val="20"/>
          <w:szCs w:val="20"/>
        </w:rPr>
        <w:drawing>
          <wp:anchor distT="0" distB="0" distL="114300" distR="114300" simplePos="0" relativeHeight="251707904" behindDoc="0" locked="0" layoutInCell="1" allowOverlap="1" wp14:anchorId="5FB3F6EE" wp14:editId="1614EA65">
            <wp:simplePos x="0" y="0"/>
            <wp:positionH relativeFrom="column">
              <wp:posOffset>1524000</wp:posOffset>
            </wp:positionH>
            <wp:positionV relativeFrom="paragraph">
              <wp:posOffset>107315</wp:posOffset>
            </wp:positionV>
            <wp:extent cx="144780" cy="144780"/>
            <wp:effectExtent l="0" t="0" r="7620" b="7620"/>
            <wp:wrapNone/>
            <wp:docPr id="10" name="図 10" descr="http://glyphwiki.org/glyph/koseki-3478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lyphwiki.org/glyph/koseki-34784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EBB">
        <w:rPr>
          <w:rFonts w:ascii="IWA新聞明朝体" w:eastAsia="IWA新聞明朝体" w:hAnsi="IWA新聞明朝体" w:hint="eastAsia"/>
          <w:sz w:val="20"/>
          <w:szCs w:val="20"/>
        </w:rPr>
        <w:t>設立時役員</w:t>
      </w:r>
      <w:r w:rsidR="00190EBB">
        <w:rPr>
          <w:rFonts w:ascii="IWA新聞明朝体" w:eastAsia="IWA新聞明朝体" w:hAnsi="IWA新聞明朝体"/>
          <w:sz w:val="20"/>
          <w:szCs w:val="20"/>
        </w:rPr>
        <w:tab/>
      </w:r>
      <w:r w:rsidR="00190EBB">
        <w:rPr>
          <w:rFonts w:ascii="IWA新聞明朝体" w:eastAsia="IWA新聞明朝体" w:hAnsi="IWA新聞明朝体" w:hint="eastAsia"/>
          <w:sz w:val="20"/>
          <w:szCs w:val="20"/>
        </w:rPr>
        <w:t xml:space="preserve">  木利恵</w:t>
      </w:r>
      <w:r w:rsidR="00776E19">
        <w:rPr>
          <w:rFonts w:ascii="IWA新聞明朝体" w:eastAsia="IWA新聞明朝体" w:hAnsi="IWA新聞明朝体"/>
          <w:sz w:val="20"/>
          <w:szCs w:val="20"/>
        </w:rPr>
        <w:tab/>
      </w:r>
      <w:r w:rsidR="00776E19">
        <w:rPr>
          <w:rFonts w:ascii="ＭＳ 明朝" w:eastAsia="ＭＳ 明朝" w:hAnsi="ＭＳ 明朝" w:cs="ＭＳ 明朝" w:hint="eastAsia"/>
          <w:sz w:val="20"/>
          <w:szCs w:val="20"/>
        </w:rPr>
        <w:t>㊞</w:t>
      </w:r>
    </w:p>
    <w:p w:rsidR="00190EBB" w:rsidRDefault="00190EBB" w:rsidP="00A96E97">
      <w:pPr>
        <w:spacing w:line="360" w:lineRule="auto"/>
        <w:jc w:val="left"/>
        <w:rPr>
          <w:rFonts w:ascii="IWA新聞明朝体" w:eastAsia="IWA新聞明朝体" w:hAnsi="IWA新聞明朝体"/>
          <w:sz w:val="20"/>
          <w:szCs w:val="20"/>
        </w:rPr>
      </w:pPr>
    </w:p>
    <w:p w:rsidR="00190EBB" w:rsidRDefault="005F221A" w:rsidP="00776E19">
      <w:pPr>
        <w:tabs>
          <w:tab w:val="left" w:pos="2410"/>
          <w:tab w:val="left" w:pos="4536"/>
        </w:tabs>
        <w:spacing w:line="360" w:lineRule="auto"/>
        <w:ind w:leftChars="472" w:left="991"/>
        <w:jc w:val="left"/>
        <w:rPr>
          <w:rFonts w:ascii="IWA新聞明朝体" w:eastAsia="IWA新聞明朝体" w:hAnsi="IWA新聞明朝体"/>
          <w:sz w:val="20"/>
          <w:szCs w:val="20"/>
        </w:rPr>
      </w:pPr>
      <w:r w:rsidRPr="002008AC">
        <w:rPr>
          <w:rFonts w:ascii="IWA新聞明朝体" w:eastAsia="IWA新聞明朝体" w:hAnsi="IWA新聞明朝体"/>
          <w:noProof/>
          <w:sz w:val="20"/>
          <w:szCs w:val="20"/>
        </w:rPr>
        <w:drawing>
          <wp:anchor distT="0" distB="0" distL="114300" distR="114300" simplePos="0" relativeHeight="251709952" behindDoc="0" locked="0" layoutInCell="1" allowOverlap="1" wp14:anchorId="4C27C866" wp14:editId="2D3FD1A4">
            <wp:simplePos x="0" y="0"/>
            <wp:positionH relativeFrom="column">
              <wp:posOffset>1524000</wp:posOffset>
            </wp:positionH>
            <wp:positionV relativeFrom="paragraph">
              <wp:posOffset>95885</wp:posOffset>
            </wp:positionV>
            <wp:extent cx="144780" cy="144780"/>
            <wp:effectExtent l="0" t="0" r="7620" b="7620"/>
            <wp:wrapNone/>
            <wp:docPr id="11" name="図 11" descr="http://glyphwiki.org/glyph/koseki-3478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lyphwiki.org/glyph/koseki-34784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EBB">
        <w:rPr>
          <w:rFonts w:ascii="IWA新聞明朝体" w:eastAsia="IWA新聞明朝体" w:hAnsi="IWA新聞明朝体" w:hint="eastAsia"/>
          <w:sz w:val="20"/>
          <w:szCs w:val="20"/>
        </w:rPr>
        <w:t>設立時役員</w:t>
      </w:r>
      <w:r w:rsidR="00190EBB">
        <w:rPr>
          <w:rFonts w:ascii="IWA新聞明朝体" w:eastAsia="IWA新聞明朝体" w:hAnsi="IWA新聞明朝体"/>
          <w:sz w:val="20"/>
          <w:szCs w:val="20"/>
        </w:rPr>
        <w:tab/>
      </w:r>
      <w:r w:rsidR="00190EBB">
        <w:rPr>
          <w:rFonts w:ascii="IWA新聞明朝体" w:eastAsia="IWA新聞明朝体" w:hAnsi="IWA新聞明朝体" w:hint="eastAsia"/>
          <w:sz w:val="20"/>
          <w:szCs w:val="20"/>
        </w:rPr>
        <w:t xml:space="preserve">  木聖香</w:t>
      </w:r>
      <w:r w:rsidR="00776E19">
        <w:rPr>
          <w:rFonts w:ascii="IWA新聞明朝体" w:eastAsia="IWA新聞明朝体" w:hAnsi="IWA新聞明朝体"/>
          <w:sz w:val="20"/>
          <w:szCs w:val="20"/>
        </w:rPr>
        <w:tab/>
      </w:r>
      <w:r w:rsidR="00776E19">
        <w:rPr>
          <w:rFonts w:ascii="ＭＳ 明朝" w:eastAsia="ＭＳ 明朝" w:hAnsi="ＭＳ 明朝" w:cs="ＭＳ 明朝" w:hint="eastAsia"/>
          <w:sz w:val="20"/>
          <w:szCs w:val="20"/>
        </w:rPr>
        <w:t>㊞</w:t>
      </w:r>
    </w:p>
    <w:p w:rsidR="00190EBB" w:rsidRDefault="00190EBB" w:rsidP="00A96E97">
      <w:pPr>
        <w:spacing w:line="360" w:lineRule="auto"/>
        <w:jc w:val="left"/>
        <w:rPr>
          <w:rFonts w:ascii="IWA新聞明朝体" w:eastAsia="IWA新聞明朝体" w:hAnsi="IWA新聞明朝体"/>
          <w:sz w:val="20"/>
          <w:szCs w:val="20"/>
        </w:rPr>
      </w:pPr>
    </w:p>
    <w:p w:rsidR="00190EBB" w:rsidRDefault="00190EBB" w:rsidP="00776E19">
      <w:pPr>
        <w:tabs>
          <w:tab w:val="left" w:pos="2410"/>
          <w:tab w:val="left" w:pos="4536"/>
        </w:tabs>
        <w:spacing w:line="360" w:lineRule="auto"/>
        <w:ind w:leftChars="472" w:left="991"/>
        <w:jc w:val="left"/>
        <w:rPr>
          <w:rFonts w:ascii="IWA新聞明朝体" w:eastAsia="IWA新聞明朝体" w:hAnsi="IWA新聞明朝体"/>
          <w:sz w:val="20"/>
          <w:szCs w:val="20"/>
        </w:rPr>
      </w:pPr>
      <w:r>
        <w:rPr>
          <w:rFonts w:ascii="IWA新聞明朝体" w:eastAsia="IWA新聞明朝体" w:hAnsi="IWA新聞明朝体" w:hint="eastAsia"/>
          <w:sz w:val="20"/>
          <w:szCs w:val="20"/>
        </w:rPr>
        <w:t>設立時役員</w:t>
      </w:r>
      <w:r>
        <w:rPr>
          <w:rFonts w:ascii="IWA新聞明朝体" w:eastAsia="IWA新聞明朝体" w:hAnsi="IWA新聞明朝体"/>
          <w:sz w:val="20"/>
          <w:szCs w:val="20"/>
        </w:rPr>
        <w:tab/>
      </w:r>
      <w:r>
        <w:rPr>
          <w:rFonts w:ascii="IWA新聞明朝体" w:eastAsia="IWA新聞明朝体" w:hAnsi="IWA新聞明朝体" w:hint="eastAsia"/>
          <w:sz w:val="20"/>
          <w:szCs w:val="20"/>
        </w:rPr>
        <w:t>岩﨑かんな</w:t>
      </w:r>
      <w:r w:rsidR="00776E19">
        <w:rPr>
          <w:rFonts w:ascii="IWA新聞明朝体" w:eastAsia="IWA新聞明朝体" w:hAnsi="IWA新聞明朝体"/>
          <w:sz w:val="20"/>
          <w:szCs w:val="20"/>
        </w:rPr>
        <w:tab/>
      </w:r>
      <w:r w:rsidR="00776E19">
        <w:rPr>
          <w:rFonts w:ascii="ＭＳ 明朝" w:eastAsia="ＭＳ 明朝" w:hAnsi="ＭＳ 明朝" w:cs="ＭＳ 明朝" w:hint="eastAsia"/>
          <w:sz w:val="20"/>
          <w:szCs w:val="20"/>
        </w:rPr>
        <w:t>㊞</w:t>
      </w:r>
    </w:p>
    <w:p w:rsidR="00056617" w:rsidRDefault="00056617" w:rsidP="00056617">
      <w:pPr>
        <w:tabs>
          <w:tab w:val="left" w:pos="2410"/>
        </w:tabs>
        <w:jc w:val="left"/>
        <w:rPr>
          <w:rFonts w:ascii="IWA新聞明朝体" w:eastAsia="IWA新聞明朝体" w:hAnsi="IWA新聞明朝体"/>
          <w:sz w:val="20"/>
          <w:szCs w:val="20"/>
        </w:rPr>
      </w:pPr>
    </w:p>
    <w:p w:rsidR="00056617" w:rsidRDefault="00056617" w:rsidP="00056617">
      <w:pPr>
        <w:tabs>
          <w:tab w:val="left" w:pos="2410"/>
        </w:tabs>
        <w:jc w:val="left"/>
        <w:rPr>
          <w:rFonts w:ascii="IWA新聞明朝体" w:eastAsia="IWA新聞明朝体" w:hAnsi="IWA新聞明朝体"/>
          <w:sz w:val="20"/>
          <w:szCs w:val="20"/>
        </w:rPr>
      </w:pPr>
    </w:p>
    <w:p w:rsidR="00056617" w:rsidRPr="00056617" w:rsidRDefault="00056617" w:rsidP="00056617">
      <w:pPr>
        <w:tabs>
          <w:tab w:val="left" w:pos="2410"/>
        </w:tabs>
        <w:jc w:val="left"/>
        <w:rPr>
          <w:rFonts w:ascii="IWA新聞明朝体" w:eastAsia="IWA新聞明朝体" w:hAnsi="IWA新聞明朝体"/>
          <w:sz w:val="22"/>
        </w:rPr>
      </w:pPr>
      <w:r w:rsidRPr="00056617">
        <w:rPr>
          <w:rFonts w:ascii="IWA新聞明朝体" w:eastAsia="IWA新聞明朝体" w:hAnsi="IWA新聞明朝体" w:hint="eastAsia"/>
          <w:sz w:val="22"/>
        </w:rPr>
        <w:t>現行定款である</w:t>
      </w:r>
    </w:p>
    <w:p w:rsidR="00056617" w:rsidRDefault="00056617" w:rsidP="00056617">
      <w:pPr>
        <w:tabs>
          <w:tab w:val="left" w:pos="2410"/>
        </w:tabs>
        <w:spacing w:afterLines="50" w:after="180"/>
        <w:ind w:firstLineChars="2300" w:firstLine="4600"/>
        <w:jc w:val="left"/>
        <w:rPr>
          <w:rFonts w:ascii="IWA新聞明朝体" w:eastAsia="IWA新聞明朝体" w:hAnsi="IWA新聞明朝体"/>
          <w:sz w:val="20"/>
          <w:szCs w:val="20"/>
        </w:rPr>
      </w:pPr>
      <w:r>
        <w:rPr>
          <w:rFonts w:ascii="IWA新聞明朝体" w:eastAsia="IWA新聞明朝体" w:hAnsi="IWA新聞明朝体" w:hint="eastAsia"/>
          <w:sz w:val="20"/>
          <w:szCs w:val="20"/>
        </w:rPr>
        <w:t>一般社団法人 みつより</w:t>
      </w:r>
    </w:p>
    <w:p w:rsidR="00056617" w:rsidRPr="002008AC" w:rsidRDefault="00056617" w:rsidP="00056617">
      <w:pPr>
        <w:tabs>
          <w:tab w:val="left" w:pos="2410"/>
        </w:tabs>
        <w:spacing w:afterLines="50" w:after="180"/>
        <w:ind w:firstLineChars="2600" w:firstLine="5200"/>
        <w:jc w:val="left"/>
        <w:rPr>
          <w:rFonts w:ascii="IWA新聞明朝体" w:eastAsia="IWA新聞明朝体" w:hAnsi="IWA新聞明朝体"/>
          <w:sz w:val="20"/>
          <w:szCs w:val="20"/>
        </w:rPr>
      </w:pPr>
      <w:r>
        <w:rPr>
          <w:rFonts w:ascii="IWA新聞明朝体" w:eastAsia="IWA新聞明朝体" w:hAnsi="IWA新聞明朝体" w:hint="eastAsia"/>
          <w:sz w:val="20"/>
          <w:szCs w:val="20"/>
        </w:rPr>
        <w:t xml:space="preserve">代表理事    永田みゆき     </w:t>
      </w:r>
      <w:r>
        <w:rPr>
          <w:rFonts w:ascii="ＭＳ 明朝" w:eastAsia="ＭＳ 明朝" w:hAnsi="ＭＳ 明朝" w:cs="ＭＳ 明朝" w:hint="eastAsia"/>
          <w:sz w:val="20"/>
          <w:szCs w:val="20"/>
        </w:rPr>
        <w:t>㊞</w:t>
      </w:r>
    </w:p>
    <w:sectPr w:rsidR="00056617" w:rsidRPr="002008AC" w:rsidSect="00AA0637">
      <w:pgSz w:w="11906" w:h="16838" w:code="9"/>
      <w:pgMar w:top="1985" w:right="1418" w:bottom="1701" w:left="226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C03" w:rsidRDefault="006D0C03" w:rsidP="001E3A51">
      <w:r>
        <w:separator/>
      </w:r>
    </w:p>
  </w:endnote>
  <w:endnote w:type="continuationSeparator" w:id="0">
    <w:p w:rsidR="006D0C03" w:rsidRDefault="006D0C03" w:rsidP="001E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WA新聞明朝体">
    <w:panose1 w:val="02020509000000000000"/>
    <w:charset w:val="80"/>
    <w:family w:val="roman"/>
    <w:pitch w:val="fixed"/>
    <w:sig w:usb0="80000283" w:usb1="084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C03" w:rsidRDefault="006D0C03" w:rsidP="001E3A51">
      <w:r>
        <w:separator/>
      </w:r>
    </w:p>
  </w:footnote>
  <w:footnote w:type="continuationSeparator" w:id="0">
    <w:p w:rsidR="006D0C03" w:rsidRDefault="006D0C03" w:rsidP="001E3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551CF"/>
    <w:multiLevelType w:val="hybridMultilevel"/>
    <w:tmpl w:val="459CBED4"/>
    <w:lvl w:ilvl="0" w:tplc="B776DD10">
      <w:start w:val="1"/>
      <w:numFmt w:val="decimal"/>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
    <w:nsid w:val="1F0D6CC2"/>
    <w:multiLevelType w:val="hybridMultilevel"/>
    <w:tmpl w:val="BC78F5DC"/>
    <w:lvl w:ilvl="0" w:tplc="DF1A72F6">
      <w:start w:val="1"/>
      <w:numFmt w:val="decimal"/>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
    <w:nsid w:val="5E233D45"/>
    <w:multiLevelType w:val="hybridMultilevel"/>
    <w:tmpl w:val="9F4EF17E"/>
    <w:lvl w:ilvl="0" w:tplc="97C882F0">
      <w:start w:val="1"/>
      <w:numFmt w:val="decimal"/>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BE"/>
    <w:rsid w:val="00033D5E"/>
    <w:rsid w:val="00056617"/>
    <w:rsid w:val="000675B7"/>
    <w:rsid w:val="000708A6"/>
    <w:rsid w:val="000C651D"/>
    <w:rsid w:val="000D6308"/>
    <w:rsid w:val="000E31C6"/>
    <w:rsid w:val="00164AF3"/>
    <w:rsid w:val="00190EBB"/>
    <w:rsid w:val="001A0F65"/>
    <w:rsid w:val="001C2682"/>
    <w:rsid w:val="001E3A51"/>
    <w:rsid w:val="002008AC"/>
    <w:rsid w:val="0026594E"/>
    <w:rsid w:val="00275D01"/>
    <w:rsid w:val="002F096A"/>
    <w:rsid w:val="00334190"/>
    <w:rsid w:val="00372794"/>
    <w:rsid w:val="00383B93"/>
    <w:rsid w:val="00392574"/>
    <w:rsid w:val="003F3723"/>
    <w:rsid w:val="00442A50"/>
    <w:rsid w:val="004522F6"/>
    <w:rsid w:val="00461FB1"/>
    <w:rsid w:val="004907BE"/>
    <w:rsid w:val="004D3F6F"/>
    <w:rsid w:val="005456D9"/>
    <w:rsid w:val="005959FE"/>
    <w:rsid w:val="005F221A"/>
    <w:rsid w:val="005F3CAD"/>
    <w:rsid w:val="00625F7E"/>
    <w:rsid w:val="00632278"/>
    <w:rsid w:val="006802D3"/>
    <w:rsid w:val="006818EE"/>
    <w:rsid w:val="006D0C03"/>
    <w:rsid w:val="006D7CB1"/>
    <w:rsid w:val="007063AB"/>
    <w:rsid w:val="00776E19"/>
    <w:rsid w:val="00793F43"/>
    <w:rsid w:val="007B3B69"/>
    <w:rsid w:val="007E1534"/>
    <w:rsid w:val="008157B6"/>
    <w:rsid w:val="0083771C"/>
    <w:rsid w:val="00842069"/>
    <w:rsid w:val="008570ED"/>
    <w:rsid w:val="008D5F87"/>
    <w:rsid w:val="0091496D"/>
    <w:rsid w:val="00943BBC"/>
    <w:rsid w:val="00974226"/>
    <w:rsid w:val="0099537C"/>
    <w:rsid w:val="009C156B"/>
    <w:rsid w:val="009E4112"/>
    <w:rsid w:val="00A96E97"/>
    <w:rsid w:val="00AA0637"/>
    <w:rsid w:val="00AF29E1"/>
    <w:rsid w:val="00B971D8"/>
    <w:rsid w:val="00C63D3B"/>
    <w:rsid w:val="00C73850"/>
    <w:rsid w:val="00C75EF0"/>
    <w:rsid w:val="00CB344E"/>
    <w:rsid w:val="00CC794F"/>
    <w:rsid w:val="00CF3275"/>
    <w:rsid w:val="00DA116D"/>
    <w:rsid w:val="00DE3395"/>
    <w:rsid w:val="00E10D6F"/>
    <w:rsid w:val="00E213BC"/>
    <w:rsid w:val="00ED521A"/>
    <w:rsid w:val="00ED7D31"/>
    <w:rsid w:val="00EF3462"/>
    <w:rsid w:val="00F261E2"/>
    <w:rsid w:val="00F72F08"/>
    <w:rsid w:val="00FC7670"/>
    <w:rsid w:val="00FD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A75D7C2-2003-4F0C-BA35-261B2B16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F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3A51"/>
    <w:pPr>
      <w:tabs>
        <w:tab w:val="center" w:pos="4252"/>
        <w:tab w:val="right" w:pos="8504"/>
      </w:tabs>
      <w:snapToGrid w:val="0"/>
    </w:pPr>
  </w:style>
  <w:style w:type="character" w:customStyle="1" w:styleId="a4">
    <w:name w:val="ヘッダー (文字)"/>
    <w:basedOn w:val="a0"/>
    <w:link w:val="a3"/>
    <w:uiPriority w:val="99"/>
    <w:semiHidden/>
    <w:rsid w:val="001E3A51"/>
  </w:style>
  <w:style w:type="paragraph" w:styleId="a5">
    <w:name w:val="footer"/>
    <w:basedOn w:val="a"/>
    <w:link w:val="a6"/>
    <w:uiPriority w:val="99"/>
    <w:semiHidden/>
    <w:unhideWhenUsed/>
    <w:rsid w:val="001E3A51"/>
    <w:pPr>
      <w:tabs>
        <w:tab w:val="center" w:pos="4252"/>
        <w:tab w:val="right" w:pos="8504"/>
      </w:tabs>
      <w:snapToGrid w:val="0"/>
    </w:pPr>
  </w:style>
  <w:style w:type="character" w:customStyle="1" w:styleId="a6">
    <w:name w:val="フッター (文字)"/>
    <w:basedOn w:val="a0"/>
    <w:link w:val="a5"/>
    <w:uiPriority w:val="99"/>
    <w:semiHidden/>
    <w:rsid w:val="001E3A51"/>
  </w:style>
  <w:style w:type="paragraph" w:styleId="a7">
    <w:name w:val="Date"/>
    <w:basedOn w:val="a"/>
    <w:next w:val="a"/>
    <w:link w:val="a8"/>
    <w:uiPriority w:val="99"/>
    <w:semiHidden/>
    <w:unhideWhenUsed/>
    <w:rsid w:val="00ED521A"/>
  </w:style>
  <w:style w:type="character" w:customStyle="1" w:styleId="a8">
    <w:name w:val="日付 (文字)"/>
    <w:basedOn w:val="a0"/>
    <w:link w:val="a7"/>
    <w:uiPriority w:val="99"/>
    <w:semiHidden/>
    <w:rsid w:val="00ED521A"/>
  </w:style>
  <w:style w:type="paragraph" w:styleId="a9">
    <w:name w:val="Balloon Text"/>
    <w:basedOn w:val="a"/>
    <w:link w:val="aa"/>
    <w:uiPriority w:val="99"/>
    <w:semiHidden/>
    <w:unhideWhenUsed/>
    <w:rsid w:val="005F3C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3CAD"/>
    <w:rPr>
      <w:rFonts w:asciiTheme="majorHAnsi" w:eastAsiaTheme="majorEastAsia" w:hAnsiTheme="majorHAnsi" w:cstheme="majorBidi"/>
      <w:sz w:val="18"/>
      <w:szCs w:val="18"/>
    </w:rPr>
  </w:style>
  <w:style w:type="paragraph" w:styleId="ab">
    <w:name w:val="List Paragraph"/>
    <w:basedOn w:val="a"/>
    <w:uiPriority w:val="34"/>
    <w:qFormat/>
    <w:rsid w:val="00AA06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45A6F-F418-49A4-B9BF-11FFA48A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542</Words>
  <Characters>3095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MIYUKI</dc:creator>
  <cp:lastModifiedBy>永田みゆき</cp:lastModifiedBy>
  <cp:revision>2</cp:revision>
  <cp:lastPrinted>2014-07-15T05:24:00Z</cp:lastPrinted>
  <dcterms:created xsi:type="dcterms:W3CDTF">2014-09-10T07:35:00Z</dcterms:created>
  <dcterms:modified xsi:type="dcterms:W3CDTF">2014-09-10T07:35:00Z</dcterms:modified>
</cp:coreProperties>
</file>