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ピア・サポートセンター　令和４年度収支報告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繰越額37,293円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収入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24,000円（寄付金）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支出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日本特別ニーズ教育学会参加費用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協力者謝金（交通費等含む）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①27,346円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①の送金手数料２20円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②8,800円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②の送金手数料220円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③7,000円（QUOカード 1,000ｘ７人）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クリスマスプレゼント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7,000円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（図書カード1000円ｘ７人）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緊急支援時　宿泊費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4,500円ｘ２名（令和５年３月実施）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令和５年度への繰越金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3,707円</w:t>
      </w:r>
    </w:p>
    <w:p>
      <w:pPr>
        <w:rPr>
          <w:rFonts w:hint="default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上記の通り報告します。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　　</w:t>
      </w:r>
      <w:bookmarkStart w:id="0" w:name="_GoBack"/>
      <w:bookmarkEnd w:id="0"/>
      <w:r>
        <w:rPr>
          <w:rFonts w:hint="eastAsia"/>
          <w:lang w:val="en-US" w:eastAsia="ja-JP"/>
        </w:rPr>
        <w:t>令和５年４月３日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ピア・サポートセンター事務局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森定　薫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12A70"/>
    <w:rsid w:val="1A1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2023-04-03T10:53:00Z</dcterms:created>
  <dc:creator>user</dc:creator>
  <cp:lastModifiedBy>user</cp:lastModifiedBy>
  <dcterms:modified xsi:type="dcterms:W3CDTF">2023-04-03T11:15:11Z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