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D0" w:rsidRDefault="00CA54D0" w:rsidP="00CA54D0">
      <w:pPr>
        <w:spacing w:line="0" w:lineRule="atLeast"/>
        <w:jc w:val="center"/>
        <w:rPr>
          <w:b/>
          <w:sz w:val="36"/>
        </w:rPr>
      </w:pPr>
      <w:r>
        <w:rPr>
          <w:rFonts w:hint="eastAsia"/>
          <w:b/>
          <w:sz w:val="36"/>
        </w:rPr>
        <w:t>令和１年度事業計画書</w:t>
      </w:r>
    </w:p>
    <w:p w:rsidR="00CA54D0" w:rsidRDefault="00CA54D0" w:rsidP="00CA54D0">
      <w:pPr>
        <w:spacing w:line="0" w:lineRule="atLeast"/>
        <w:jc w:val="center"/>
        <w:rPr>
          <w:b/>
          <w:sz w:val="24"/>
        </w:rPr>
      </w:pPr>
      <w:r>
        <w:rPr>
          <w:rFonts w:hint="eastAsia"/>
          <w:b/>
          <w:sz w:val="24"/>
        </w:rPr>
        <w:t>（平成３１年４月１日から令和２年３月３１日まで）</w:t>
      </w:r>
    </w:p>
    <w:p w:rsidR="00CA54D0" w:rsidRDefault="00CA54D0" w:rsidP="00CA54D0">
      <w:pPr>
        <w:wordWrap w:val="0"/>
        <w:ind w:right="44"/>
        <w:jc w:val="right"/>
        <w:rPr>
          <w:b/>
          <w:sz w:val="28"/>
        </w:rPr>
      </w:pPr>
    </w:p>
    <w:p w:rsidR="00CA54D0" w:rsidRDefault="00CA54D0" w:rsidP="00CA54D0">
      <w:pPr>
        <w:ind w:right="44"/>
        <w:jc w:val="right"/>
        <w:rPr>
          <w:b/>
          <w:sz w:val="28"/>
        </w:rPr>
      </w:pPr>
      <w:r>
        <w:rPr>
          <w:rFonts w:hint="eastAsia"/>
          <w:b/>
          <w:sz w:val="28"/>
        </w:rPr>
        <w:t xml:space="preserve">法人の名称　</w:t>
      </w:r>
      <w:r>
        <w:rPr>
          <w:rFonts w:hint="eastAsia"/>
          <w:b/>
          <w:sz w:val="24"/>
        </w:rPr>
        <w:t>特定非営利活動法人</w:t>
      </w:r>
      <w:r>
        <w:rPr>
          <w:rFonts w:hint="eastAsia"/>
          <w:b/>
          <w:sz w:val="28"/>
        </w:rPr>
        <w:t>神奈川海難救助隊</w:t>
      </w:r>
    </w:p>
    <w:p w:rsidR="00CA54D0" w:rsidRDefault="00CA54D0" w:rsidP="00CA54D0">
      <w:pPr>
        <w:ind w:right="44"/>
        <w:rPr>
          <w:b/>
          <w:sz w:val="28"/>
        </w:rPr>
      </w:pPr>
      <w:r>
        <w:rPr>
          <w:rFonts w:hint="eastAsia"/>
          <w:b/>
          <w:sz w:val="28"/>
        </w:rPr>
        <w:t>１　事業活動方針</w:t>
      </w:r>
    </w:p>
    <w:p w:rsidR="00CA54D0" w:rsidRDefault="00CA54D0" w:rsidP="00CA54D0">
      <w:pPr>
        <w:ind w:leftChars="-51" w:left="853" w:right="44" w:hangingChars="400" w:hanging="960"/>
        <w:rPr>
          <w:b/>
          <w:sz w:val="24"/>
        </w:rPr>
      </w:pPr>
      <w:r>
        <w:rPr>
          <w:rFonts w:hint="eastAsia"/>
          <w:sz w:val="24"/>
        </w:rPr>
        <w:t xml:space="preserve">　　　　　</w:t>
      </w:r>
      <w:r>
        <w:rPr>
          <w:rFonts w:hint="eastAsia"/>
          <w:b/>
          <w:sz w:val="24"/>
        </w:rPr>
        <w:t>事業計画に沿って安全・確実・迅速に事業を遂行し、一般小型船舶（プレジャーボートやヨット及び水上バイク等）や海洋レジャー者への海難事故防止海上安全パトロールの実施。海洋ルールの厳守とマナーの向上に関する啓発活動の実施。</w:t>
      </w:r>
    </w:p>
    <w:p w:rsidR="00CA54D0" w:rsidRDefault="00CA54D0" w:rsidP="00CA54D0">
      <w:pPr>
        <w:ind w:leftChars="449" w:left="943" w:right="44" w:firstLineChars="100" w:firstLine="241"/>
        <w:rPr>
          <w:b/>
          <w:sz w:val="24"/>
        </w:rPr>
      </w:pPr>
      <w:r>
        <w:rPr>
          <w:rFonts w:hint="eastAsia"/>
          <w:b/>
          <w:sz w:val="24"/>
        </w:rPr>
        <w:t>海洋浮遊ごみ等の回収作業の実施と一般市民等の体験乗船を実施し、海洋浮遊ごみ等に関心興味を示してもらい、積極的に海洋環境保全活動参加を推進します。これらの事業実施で一般海洋レジャーの普及と発展に務めます。</w:t>
      </w:r>
    </w:p>
    <w:p w:rsidR="00CA54D0" w:rsidRDefault="00CA54D0" w:rsidP="00CA54D0">
      <w:pPr>
        <w:spacing w:line="0" w:lineRule="atLeast"/>
        <w:ind w:leftChars="400" w:left="960" w:hangingChars="50" w:hanging="120"/>
        <w:rPr>
          <w:b/>
          <w:sz w:val="24"/>
        </w:rPr>
      </w:pPr>
      <w:r>
        <w:rPr>
          <w:rFonts w:hint="eastAsia"/>
          <w:b/>
          <w:sz w:val="24"/>
        </w:rPr>
        <w:t xml:space="preserve">　また、各地域で地震等災害等発生時には、被災者及び被災地の早期復興支援活動等も行います。</w:t>
      </w:r>
    </w:p>
    <w:p w:rsidR="00CA54D0" w:rsidRDefault="00CA54D0" w:rsidP="00CA54D0">
      <w:pPr>
        <w:ind w:right="44"/>
        <w:rPr>
          <w:b/>
          <w:sz w:val="28"/>
        </w:rPr>
      </w:pPr>
    </w:p>
    <w:p w:rsidR="00CA54D0" w:rsidRDefault="00CA54D0" w:rsidP="00CA54D0">
      <w:pPr>
        <w:ind w:right="44"/>
        <w:rPr>
          <w:b/>
          <w:sz w:val="28"/>
        </w:rPr>
      </w:pPr>
      <w:r>
        <w:rPr>
          <w:rFonts w:hint="eastAsia"/>
          <w:b/>
          <w:sz w:val="28"/>
        </w:rPr>
        <w:t>２　事業内容</w:t>
      </w:r>
    </w:p>
    <w:p w:rsidR="00CA54D0" w:rsidRDefault="00CA54D0" w:rsidP="00CA54D0">
      <w:pPr>
        <w:spacing w:line="0" w:lineRule="atLeast"/>
        <w:ind w:right="45" w:firstLineChars="300" w:firstLine="843"/>
        <w:rPr>
          <w:b/>
          <w:sz w:val="28"/>
        </w:rPr>
      </w:pPr>
      <w:r>
        <w:rPr>
          <w:rFonts w:hint="eastAsia"/>
          <w:b/>
          <w:sz w:val="28"/>
        </w:rPr>
        <w:t>１　海上安全パトロール及び海洋浮遊ごみ等回収活動</w:t>
      </w:r>
    </w:p>
    <w:p w:rsidR="00CA54D0" w:rsidRDefault="00CA54D0" w:rsidP="00CA54D0">
      <w:pPr>
        <w:ind w:left="3632" w:right="44" w:hangingChars="1723" w:hanging="3632"/>
        <w:rPr>
          <w:b/>
          <w:sz w:val="24"/>
        </w:rPr>
      </w:pPr>
      <w:r>
        <w:rPr>
          <w:rFonts w:hint="eastAsia"/>
          <w:b/>
        </w:rPr>
        <w:t xml:space="preserve">　　　　　　　　</w:t>
      </w:r>
      <w:r>
        <w:rPr>
          <w:rFonts w:hint="eastAsia"/>
          <w:b/>
          <w:sz w:val="24"/>
        </w:rPr>
        <w:t>・内　　　容　　一般海洋レジャーの活発な海域を船舶等で海上安全パトロールを実施し、海難事故防止等に必要な啓発活動や海上監視等の実施　　海洋浮遊ごみ等の回収を実施</w:t>
      </w:r>
    </w:p>
    <w:p w:rsidR="00CA54D0" w:rsidRDefault="00CA54D0" w:rsidP="00CA54D0">
      <w:pPr>
        <w:ind w:right="44" w:firstLineChars="700" w:firstLine="1687"/>
        <w:rPr>
          <w:b/>
          <w:sz w:val="24"/>
        </w:rPr>
      </w:pPr>
      <w:r>
        <w:rPr>
          <w:rFonts w:hint="eastAsia"/>
          <w:b/>
          <w:sz w:val="24"/>
        </w:rPr>
        <w:t>・期　　　間　　通年（１２回以上の実施）</w:t>
      </w:r>
    </w:p>
    <w:p w:rsidR="00CA54D0" w:rsidRDefault="00CA54D0" w:rsidP="00CA54D0">
      <w:pPr>
        <w:ind w:left="2650" w:right="44" w:hangingChars="1100" w:hanging="2650"/>
        <w:rPr>
          <w:b/>
          <w:sz w:val="24"/>
        </w:rPr>
      </w:pPr>
      <w:r>
        <w:rPr>
          <w:rFonts w:hint="eastAsia"/>
          <w:b/>
          <w:sz w:val="24"/>
        </w:rPr>
        <w:t xml:space="preserve">　　　　　　　・場　　　所　　東京湾・相模湾・横浜港・運河・河川</w:t>
      </w:r>
    </w:p>
    <w:p w:rsidR="00CA54D0" w:rsidRDefault="00CA54D0" w:rsidP="00CA54D0">
      <w:pPr>
        <w:ind w:right="44" w:firstLineChars="700" w:firstLine="1687"/>
        <w:rPr>
          <w:b/>
          <w:sz w:val="24"/>
        </w:rPr>
      </w:pPr>
      <w:r>
        <w:rPr>
          <w:rFonts w:hint="eastAsia"/>
          <w:b/>
          <w:sz w:val="24"/>
        </w:rPr>
        <w:t>・従事者人員　　３名以上</w:t>
      </w:r>
    </w:p>
    <w:p w:rsidR="00CA54D0" w:rsidRDefault="00CA54D0" w:rsidP="00CA54D0">
      <w:pPr>
        <w:ind w:leftChars="794" w:left="3595" w:right="44" w:hangingChars="800" w:hanging="1928"/>
        <w:rPr>
          <w:b/>
          <w:sz w:val="24"/>
        </w:rPr>
      </w:pPr>
      <w:r>
        <w:rPr>
          <w:rFonts w:hint="eastAsia"/>
          <w:b/>
          <w:sz w:val="24"/>
        </w:rPr>
        <w:t>・対　象　者　　一般小型船舶や一般海洋レジャー者及び一般市民や漁業関係者並びに不特定多数の者</w:t>
      </w:r>
    </w:p>
    <w:p w:rsidR="00CA54D0" w:rsidRDefault="00CA54D0" w:rsidP="00CA54D0">
      <w:pPr>
        <w:ind w:right="44" w:firstLineChars="700" w:firstLine="1687"/>
        <w:rPr>
          <w:b/>
          <w:sz w:val="24"/>
        </w:rPr>
      </w:pPr>
      <w:r>
        <w:rPr>
          <w:rFonts w:hint="eastAsia"/>
          <w:b/>
          <w:sz w:val="24"/>
        </w:rPr>
        <w:t>・支出見込額　　７０，０００円</w:t>
      </w:r>
    </w:p>
    <w:p w:rsidR="00CA54D0" w:rsidRDefault="00CA54D0" w:rsidP="00CA54D0">
      <w:pPr>
        <w:spacing w:line="0" w:lineRule="atLeast"/>
        <w:ind w:firstLineChars="300" w:firstLine="843"/>
        <w:rPr>
          <w:b/>
          <w:sz w:val="28"/>
        </w:rPr>
      </w:pPr>
    </w:p>
    <w:p w:rsidR="00CA54D0" w:rsidRDefault="00CA54D0" w:rsidP="00CA54D0">
      <w:pPr>
        <w:spacing w:line="0" w:lineRule="atLeast"/>
        <w:ind w:firstLineChars="300" w:firstLine="843"/>
        <w:rPr>
          <w:b/>
          <w:sz w:val="28"/>
        </w:rPr>
      </w:pPr>
      <w:r>
        <w:rPr>
          <w:rFonts w:hint="eastAsia"/>
          <w:b/>
          <w:sz w:val="28"/>
        </w:rPr>
        <w:t>２　地震等災害発生時の</w:t>
      </w:r>
      <w:r>
        <w:rPr>
          <w:rFonts w:hint="eastAsia"/>
          <w:b/>
          <w:sz w:val="24"/>
        </w:rPr>
        <w:t>被災者及び被災地への復興支援活動</w:t>
      </w:r>
    </w:p>
    <w:p w:rsidR="00CA54D0" w:rsidRDefault="00CA54D0" w:rsidP="00CA54D0">
      <w:pPr>
        <w:spacing w:line="0" w:lineRule="atLeast"/>
        <w:ind w:leftChars="801" w:left="3610" w:hangingChars="800" w:hanging="1928"/>
        <w:rPr>
          <w:b/>
          <w:sz w:val="24"/>
        </w:rPr>
      </w:pPr>
      <w:r>
        <w:rPr>
          <w:rFonts w:hint="eastAsia"/>
          <w:b/>
          <w:sz w:val="24"/>
        </w:rPr>
        <w:t xml:space="preserve">・内　　　容　　被災地への救援物資等を含めた復興支援活動　を行う（実施に当たっては官公庁及び各自治体への協力とする）　　　　　　　　　　　　　　　　　　　　　　　　　　　　　　　　　　　　　　　　　　　　　　　　　　　　</w:t>
      </w:r>
    </w:p>
    <w:p w:rsidR="00CA54D0" w:rsidRDefault="00CA54D0" w:rsidP="00CA54D0">
      <w:pPr>
        <w:spacing w:line="0" w:lineRule="atLeast"/>
        <w:ind w:left="420" w:firstLineChars="500" w:firstLine="1205"/>
        <w:rPr>
          <w:b/>
          <w:sz w:val="24"/>
        </w:rPr>
      </w:pPr>
      <w:r>
        <w:rPr>
          <w:rFonts w:hint="eastAsia"/>
          <w:b/>
          <w:sz w:val="24"/>
        </w:rPr>
        <w:t>・期　　　間　　通年</w:t>
      </w:r>
    </w:p>
    <w:p w:rsidR="00CA54D0" w:rsidRDefault="00CA54D0" w:rsidP="00CA54D0">
      <w:pPr>
        <w:spacing w:line="0" w:lineRule="atLeast"/>
        <w:ind w:left="420" w:firstLineChars="500" w:firstLine="1205"/>
        <w:rPr>
          <w:b/>
          <w:sz w:val="24"/>
        </w:rPr>
      </w:pPr>
      <w:r>
        <w:rPr>
          <w:rFonts w:hint="eastAsia"/>
          <w:b/>
          <w:sz w:val="24"/>
        </w:rPr>
        <w:lastRenderedPageBreak/>
        <w:t>・場　　　所　　全国</w:t>
      </w:r>
    </w:p>
    <w:p w:rsidR="00CA54D0" w:rsidRDefault="00CA54D0" w:rsidP="00CA54D0">
      <w:pPr>
        <w:spacing w:line="0" w:lineRule="atLeast"/>
        <w:ind w:left="420" w:firstLineChars="500" w:firstLine="1205"/>
        <w:rPr>
          <w:b/>
          <w:sz w:val="24"/>
        </w:rPr>
      </w:pPr>
      <w:r>
        <w:rPr>
          <w:rFonts w:hint="eastAsia"/>
          <w:b/>
          <w:sz w:val="24"/>
        </w:rPr>
        <w:t>・従事者人員　　隊員や一般ボランティア等多数名</w:t>
      </w:r>
    </w:p>
    <w:p w:rsidR="00CA54D0" w:rsidRDefault="00CA54D0" w:rsidP="00CA54D0">
      <w:pPr>
        <w:spacing w:line="0" w:lineRule="atLeast"/>
        <w:ind w:leftChars="199" w:left="418" w:firstLineChars="500" w:firstLine="1205"/>
        <w:rPr>
          <w:b/>
          <w:sz w:val="24"/>
        </w:rPr>
      </w:pPr>
      <w:r>
        <w:rPr>
          <w:rFonts w:hint="eastAsia"/>
          <w:b/>
          <w:sz w:val="24"/>
        </w:rPr>
        <w:t>・対　象　者　　地震等災害被災地域における通常生活支障者</w:t>
      </w:r>
    </w:p>
    <w:p w:rsidR="00CA54D0" w:rsidRDefault="00CA54D0" w:rsidP="00CA54D0">
      <w:pPr>
        <w:spacing w:line="0" w:lineRule="atLeast"/>
        <w:ind w:leftChars="199" w:left="418" w:firstLineChars="500" w:firstLine="1205"/>
        <w:rPr>
          <w:b/>
          <w:sz w:val="24"/>
        </w:rPr>
      </w:pPr>
      <w:r>
        <w:rPr>
          <w:rFonts w:hint="eastAsia"/>
          <w:b/>
          <w:sz w:val="24"/>
        </w:rPr>
        <w:t xml:space="preserve">・支出見込額　　０円（地震等災害発生時に理事会で決定）　</w:t>
      </w:r>
    </w:p>
    <w:p w:rsidR="00CA54D0" w:rsidRDefault="00CA54D0" w:rsidP="00CA54D0">
      <w:pPr>
        <w:spacing w:line="0" w:lineRule="atLeast"/>
        <w:rPr>
          <w:b/>
          <w:sz w:val="28"/>
        </w:rPr>
      </w:pPr>
    </w:p>
    <w:p w:rsidR="00CA54D0" w:rsidRDefault="00CA54D0" w:rsidP="00CA54D0">
      <w:pPr>
        <w:spacing w:line="0" w:lineRule="atLeast"/>
        <w:ind w:leftChars="400" w:left="1121" w:hangingChars="100" w:hanging="281"/>
        <w:rPr>
          <w:b/>
          <w:sz w:val="28"/>
        </w:rPr>
      </w:pPr>
      <w:r>
        <w:rPr>
          <w:rFonts w:hint="eastAsia"/>
          <w:b/>
          <w:sz w:val="28"/>
        </w:rPr>
        <w:t>３　その他の事業</w:t>
      </w:r>
    </w:p>
    <w:p w:rsidR="00CA54D0" w:rsidRDefault="00CA54D0" w:rsidP="00CA54D0">
      <w:pPr>
        <w:tabs>
          <w:tab w:val="left" w:pos="1701"/>
        </w:tabs>
        <w:spacing w:line="0" w:lineRule="atLeast"/>
        <w:rPr>
          <w:b/>
          <w:sz w:val="24"/>
        </w:rPr>
      </w:pPr>
      <w:r>
        <w:rPr>
          <w:rFonts w:hint="eastAsia"/>
          <w:b/>
          <w:sz w:val="24"/>
        </w:rPr>
        <w:t xml:space="preserve">　　　　　　他団体イベント応援活動（運河パレード）</w:t>
      </w:r>
    </w:p>
    <w:p w:rsidR="00CA54D0" w:rsidRDefault="00CA54D0" w:rsidP="00CA54D0">
      <w:pPr>
        <w:tabs>
          <w:tab w:val="left" w:pos="1701"/>
        </w:tabs>
        <w:spacing w:line="0" w:lineRule="atLeast"/>
        <w:ind w:leftChars="791" w:left="3589" w:hangingChars="800" w:hanging="1928"/>
        <w:rPr>
          <w:b/>
          <w:sz w:val="24"/>
        </w:rPr>
      </w:pPr>
      <w:r>
        <w:rPr>
          <w:rFonts w:hint="eastAsia"/>
          <w:b/>
          <w:sz w:val="24"/>
        </w:rPr>
        <w:t>・内　　　容　　ボート操船と一般乗船者の安全確保</w:t>
      </w:r>
    </w:p>
    <w:p w:rsidR="00CA54D0" w:rsidRDefault="00CA54D0" w:rsidP="00CA54D0">
      <w:pPr>
        <w:spacing w:line="0" w:lineRule="atLeast"/>
        <w:ind w:left="699"/>
        <w:rPr>
          <w:b/>
          <w:sz w:val="24"/>
        </w:rPr>
      </w:pPr>
      <w:r>
        <w:rPr>
          <w:rFonts w:hint="eastAsia"/>
          <w:b/>
          <w:sz w:val="24"/>
        </w:rPr>
        <w:t xml:space="preserve">　　　　・期　　　間　　平成３１年１１月中旬</w:t>
      </w:r>
    </w:p>
    <w:p w:rsidR="00CA54D0" w:rsidRDefault="00CA54D0" w:rsidP="00CA54D0">
      <w:pPr>
        <w:spacing w:line="0" w:lineRule="atLeast"/>
        <w:ind w:firstLineChars="700" w:firstLine="1687"/>
        <w:rPr>
          <w:b/>
          <w:sz w:val="24"/>
        </w:rPr>
      </w:pPr>
      <w:r>
        <w:rPr>
          <w:rFonts w:hint="eastAsia"/>
          <w:b/>
          <w:sz w:val="24"/>
        </w:rPr>
        <w:t>・場　　　所　　横浜市大岡川</w:t>
      </w:r>
    </w:p>
    <w:p w:rsidR="00CA54D0" w:rsidRDefault="00CA54D0" w:rsidP="00CA54D0">
      <w:pPr>
        <w:spacing w:line="0" w:lineRule="atLeast"/>
        <w:ind w:leftChars="790" w:left="1900" w:hangingChars="100" w:hanging="241"/>
        <w:rPr>
          <w:b/>
          <w:sz w:val="24"/>
        </w:rPr>
      </w:pPr>
      <w:r>
        <w:rPr>
          <w:rFonts w:hint="eastAsia"/>
          <w:b/>
          <w:sz w:val="24"/>
        </w:rPr>
        <w:t>・従事者人員　　３名以上</w:t>
      </w:r>
    </w:p>
    <w:p w:rsidR="00CA54D0" w:rsidRDefault="00CA54D0" w:rsidP="00CA54D0">
      <w:pPr>
        <w:spacing w:line="0" w:lineRule="atLeast"/>
        <w:ind w:leftChars="798" w:left="3604" w:hangingChars="800" w:hanging="1928"/>
        <w:rPr>
          <w:b/>
          <w:sz w:val="24"/>
        </w:rPr>
      </w:pPr>
      <w:r>
        <w:rPr>
          <w:rFonts w:hint="eastAsia"/>
          <w:b/>
          <w:sz w:val="24"/>
        </w:rPr>
        <w:t>・対　象　者　　他団体と一般市民やイベント参加者及び不特定多数の者</w:t>
      </w:r>
    </w:p>
    <w:p w:rsidR="00CA54D0" w:rsidRDefault="00CA54D0" w:rsidP="00CA54D0">
      <w:pPr>
        <w:spacing w:line="0" w:lineRule="atLeast"/>
        <w:ind w:firstLineChars="700" w:firstLine="1687"/>
        <w:rPr>
          <w:b/>
          <w:sz w:val="28"/>
          <w:szCs w:val="28"/>
        </w:rPr>
      </w:pPr>
      <w:r>
        <w:rPr>
          <w:rFonts w:hint="eastAsia"/>
          <w:b/>
          <w:sz w:val="24"/>
        </w:rPr>
        <w:t>・支出見込額　　３，０００円</w:t>
      </w:r>
    </w:p>
    <w:p w:rsidR="00CA54D0" w:rsidRDefault="00CA54D0" w:rsidP="00CA54D0">
      <w:pPr>
        <w:tabs>
          <w:tab w:val="left" w:pos="1701"/>
        </w:tabs>
        <w:spacing w:line="0" w:lineRule="atLeast"/>
        <w:ind w:firstLineChars="300" w:firstLine="843"/>
        <w:rPr>
          <w:b/>
          <w:sz w:val="24"/>
        </w:rPr>
      </w:pPr>
      <w:r>
        <w:rPr>
          <w:rFonts w:hint="eastAsia"/>
          <w:b/>
          <w:sz w:val="28"/>
        </w:rPr>
        <w:t xml:space="preserve">　　</w:t>
      </w:r>
      <w:r>
        <w:rPr>
          <w:rFonts w:hint="eastAsia"/>
          <w:b/>
          <w:sz w:val="24"/>
        </w:rPr>
        <w:t>体験乗船</w:t>
      </w:r>
    </w:p>
    <w:p w:rsidR="00CA54D0" w:rsidRDefault="00CA54D0" w:rsidP="00CA54D0">
      <w:pPr>
        <w:tabs>
          <w:tab w:val="left" w:pos="1701"/>
        </w:tabs>
        <w:spacing w:line="0" w:lineRule="atLeast"/>
        <w:ind w:leftChars="791" w:left="3589" w:hangingChars="800" w:hanging="1928"/>
        <w:rPr>
          <w:b/>
          <w:sz w:val="24"/>
        </w:rPr>
      </w:pPr>
      <w:r>
        <w:rPr>
          <w:rFonts w:hint="eastAsia"/>
          <w:b/>
          <w:sz w:val="24"/>
        </w:rPr>
        <w:t>・内　　　容　　一般市民の体験乗船</w:t>
      </w:r>
    </w:p>
    <w:p w:rsidR="00CA54D0" w:rsidRDefault="00CA54D0" w:rsidP="00CA54D0">
      <w:pPr>
        <w:spacing w:line="0" w:lineRule="atLeast"/>
        <w:ind w:left="699"/>
        <w:rPr>
          <w:b/>
          <w:sz w:val="24"/>
        </w:rPr>
      </w:pPr>
      <w:r>
        <w:rPr>
          <w:rFonts w:hint="eastAsia"/>
          <w:b/>
          <w:sz w:val="24"/>
        </w:rPr>
        <w:t xml:space="preserve">　　　　・期　　　間　　通年</w:t>
      </w:r>
    </w:p>
    <w:p w:rsidR="00CA54D0" w:rsidRDefault="00CA54D0" w:rsidP="00CA54D0">
      <w:pPr>
        <w:spacing w:line="0" w:lineRule="atLeast"/>
        <w:ind w:firstLineChars="700" w:firstLine="1687"/>
        <w:rPr>
          <w:b/>
          <w:sz w:val="24"/>
        </w:rPr>
      </w:pPr>
      <w:r>
        <w:rPr>
          <w:rFonts w:hint="eastAsia"/>
          <w:b/>
          <w:sz w:val="24"/>
        </w:rPr>
        <w:t>・場　　　所　　東京湾や相模湾及び横浜港等</w:t>
      </w:r>
    </w:p>
    <w:p w:rsidR="00CA54D0" w:rsidRDefault="00CA54D0" w:rsidP="00CA54D0">
      <w:pPr>
        <w:spacing w:line="0" w:lineRule="atLeast"/>
        <w:ind w:leftChars="790" w:left="1900" w:hangingChars="100" w:hanging="241"/>
        <w:rPr>
          <w:b/>
          <w:sz w:val="24"/>
        </w:rPr>
      </w:pPr>
      <w:r>
        <w:rPr>
          <w:rFonts w:hint="eastAsia"/>
          <w:b/>
          <w:sz w:val="24"/>
        </w:rPr>
        <w:t>・従事者人員　　３名以上</w:t>
      </w:r>
    </w:p>
    <w:p w:rsidR="00CA54D0" w:rsidRDefault="00CA54D0" w:rsidP="00CA54D0">
      <w:pPr>
        <w:spacing w:line="0" w:lineRule="atLeast"/>
        <w:ind w:leftChars="798" w:left="3604" w:hangingChars="800" w:hanging="1928"/>
        <w:rPr>
          <w:b/>
          <w:sz w:val="24"/>
        </w:rPr>
      </w:pPr>
      <w:r>
        <w:rPr>
          <w:rFonts w:hint="eastAsia"/>
          <w:b/>
          <w:sz w:val="24"/>
        </w:rPr>
        <w:t>・対　象　者　　一般市民や他団体及び企業等</w:t>
      </w:r>
    </w:p>
    <w:p w:rsidR="00CA54D0" w:rsidRDefault="00CA54D0" w:rsidP="00CA54D0">
      <w:pPr>
        <w:spacing w:line="0" w:lineRule="atLeast"/>
        <w:ind w:firstLineChars="700" w:firstLine="1687"/>
        <w:rPr>
          <w:b/>
          <w:sz w:val="24"/>
        </w:rPr>
      </w:pPr>
      <w:r>
        <w:rPr>
          <w:rFonts w:hint="eastAsia"/>
          <w:b/>
          <w:sz w:val="24"/>
        </w:rPr>
        <w:t>・支出見込額　　６０、０００円</w:t>
      </w:r>
    </w:p>
    <w:p w:rsidR="00CA54D0" w:rsidRDefault="00CA54D0" w:rsidP="00CA54D0">
      <w:pPr>
        <w:spacing w:line="0" w:lineRule="atLeast"/>
        <w:ind w:firstLineChars="600" w:firstLine="1446"/>
        <w:jc w:val="left"/>
        <w:rPr>
          <w:b/>
          <w:sz w:val="28"/>
          <w:szCs w:val="28"/>
        </w:rPr>
      </w:pPr>
      <w:r>
        <w:rPr>
          <w:rFonts w:hint="eastAsia"/>
          <w:b/>
          <w:sz w:val="24"/>
        </w:rPr>
        <w:t>安全対策訓練</w:t>
      </w:r>
    </w:p>
    <w:p w:rsidR="00CA54D0" w:rsidRDefault="00CA54D0" w:rsidP="00CA54D0">
      <w:pPr>
        <w:tabs>
          <w:tab w:val="left" w:pos="1701"/>
        </w:tabs>
        <w:spacing w:line="0" w:lineRule="atLeast"/>
        <w:ind w:leftChars="791" w:left="3589" w:hangingChars="800" w:hanging="1928"/>
        <w:rPr>
          <w:b/>
          <w:sz w:val="24"/>
        </w:rPr>
      </w:pPr>
      <w:r>
        <w:rPr>
          <w:rFonts w:hint="eastAsia"/>
          <w:b/>
          <w:sz w:val="24"/>
        </w:rPr>
        <w:t>・内　　　容　　離岸着岸及び中遠距離航海訓練</w:t>
      </w:r>
    </w:p>
    <w:p w:rsidR="00CA54D0" w:rsidRDefault="00CA54D0" w:rsidP="00CA54D0">
      <w:pPr>
        <w:spacing w:line="0" w:lineRule="atLeast"/>
        <w:ind w:left="699"/>
        <w:rPr>
          <w:b/>
          <w:sz w:val="24"/>
        </w:rPr>
      </w:pPr>
      <w:r>
        <w:rPr>
          <w:rFonts w:hint="eastAsia"/>
          <w:b/>
          <w:sz w:val="24"/>
        </w:rPr>
        <w:t xml:space="preserve">　　　　・期　　　間　　通年</w:t>
      </w:r>
    </w:p>
    <w:p w:rsidR="00CA54D0" w:rsidRDefault="00CA54D0" w:rsidP="00CA54D0">
      <w:pPr>
        <w:spacing w:line="0" w:lineRule="atLeast"/>
        <w:ind w:firstLineChars="700" w:firstLine="1687"/>
        <w:rPr>
          <w:b/>
          <w:sz w:val="24"/>
        </w:rPr>
      </w:pPr>
      <w:r>
        <w:rPr>
          <w:rFonts w:hint="eastAsia"/>
          <w:b/>
          <w:sz w:val="24"/>
        </w:rPr>
        <w:t>・場　　　所　　東京湾や相模湾及び横浜港等</w:t>
      </w:r>
    </w:p>
    <w:p w:rsidR="00CA54D0" w:rsidRDefault="00CA54D0" w:rsidP="00CA54D0">
      <w:pPr>
        <w:spacing w:line="0" w:lineRule="atLeast"/>
        <w:ind w:leftChars="790" w:left="1900" w:hangingChars="100" w:hanging="241"/>
        <w:rPr>
          <w:b/>
          <w:sz w:val="24"/>
        </w:rPr>
      </w:pPr>
      <w:r>
        <w:rPr>
          <w:rFonts w:hint="eastAsia"/>
          <w:b/>
          <w:sz w:val="24"/>
        </w:rPr>
        <w:t>・従事者人員　　３名以上</w:t>
      </w:r>
    </w:p>
    <w:p w:rsidR="00CA54D0" w:rsidRDefault="00CA54D0" w:rsidP="00CA54D0">
      <w:pPr>
        <w:spacing w:line="0" w:lineRule="atLeast"/>
        <w:ind w:leftChars="798" w:left="3604" w:hangingChars="800" w:hanging="1928"/>
        <w:rPr>
          <w:b/>
          <w:sz w:val="24"/>
        </w:rPr>
      </w:pPr>
      <w:r>
        <w:rPr>
          <w:rFonts w:hint="eastAsia"/>
          <w:b/>
          <w:sz w:val="24"/>
        </w:rPr>
        <w:t>・対　象　者　　神奈川海難救助隊全員隊員</w:t>
      </w:r>
    </w:p>
    <w:p w:rsidR="00CA54D0" w:rsidRDefault="00CA54D0" w:rsidP="00CA54D0">
      <w:pPr>
        <w:spacing w:line="0" w:lineRule="atLeast"/>
        <w:ind w:firstLineChars="700" w:firstLine="1687"/>
        <w:rPr>
          <w:b/>
          <w:sz w:val="24"/>
        </w:rPr>
      </w:pPr>
      <w:r>
        <w:rPr>
          <w:rFonts w:hint="eastAsia"/>
          <w:b/>
          <w:sz w:val="24"/>
        </w:rPr>
        <w:t>・支出見込額　　６０，０００円</w:t>
      </w:r>
    </w:p>
    <w:p w:rsidR="00CA54D0" w:rsidRDefault="00CA54D0" w:rsidP="00CA54D0">
      <w:pPr>
        <w:spacing w:line="0" w:lineRule="atLeast"/>
        <w:ind w:firstLineChars="300" w:firstLine="843"/>
        <w:rPr>
          <w:b/>
          <w:sz w:val="28"/>
        </w:rPr>
      </w:pPr>
    </w:p>
    <w:p w:rsidR="00CA54D0" w:rsidRDefault="00CA54D0" w:rsidP="00CA54D0">
      <w:pPr>
        <w:spacing w:line="0" w:lineRule="atLeast"/>
        <w:rPr>
          <w:b/>
          <w:sz w:val="28"/>
        </w:rPr>
      </w:pPr>
    </w:p>
    <w:p w:rsidR="00C767B8" w:rsidRDefault="00C767B8">
      <w:bookmarkStart w:id="0" w:name="_GoBack"/>
      <w:bookmarkEnd w:id="0"/>
    </w:p>
    <w:sectPr w:rsidR="00C767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D0"/>
    <w:rsid w:val="00C767B8"/>
    <w:rsid w:val="00CA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2019-09-19T11:44:00Z</dcterms:created>
  <dcterms:modified xsi:type="dcterms:W3CDTF">2019-09-19T11:44:00Z</dcterms:modified>
</cp:coreProperties>
</file>