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FC" w:rsidRPr="0026090F" w:rsidRDefault="001B3CFC" w:rsidP="00C06C38">
      <w:pPr>
        <w:ind w:firstLineChars="1716" w:firstLine="3540"/>
        <w:rPr>
          <w:color w:val="000000" w:themeColor="text1"/>
        </w:rPr>
      </w:pPr>
      <w:r w:rsidRPr="001B3093">
        <w:rPr>
          <w:rFonts w:hint="eastAsia"/>
          <w:b/>
          <w:color w:val="000000" w:themeColor="text1"/>
        </w:rPr>
        <w:t>Ⅰ</w:t>
      </w:r>
      <w:r w:rsidRPr="0026090F">
        <w:rPr>
          <w:rFonts w:hint="eastAsia"/>
          <w:color w:val="000000" w:themeColor="text1"/>
        </w:rPr>
        <w:t xml:space="preserve">　序論</w:t>
      </w:r>
    </w:p>
    <w:p w:rsidR="001B3CFC" w:rsidRPr="0026090F" w:rsidRDefault="001B3CFC" w:rsidP="001B3CFC">
      <w:pPr>
        <w:pStyle w:val="a8"/>
        <w:ind w:leftChars="175" w:left="360" w:firstLineChars="1620" w:firstLine="3329"/>
        <w:rPr>
          <w:color w:val="000000" w:themeColor="text1"/>
        </w:rPr>
      </w:pPr>
    </w:p>
    <w:p w:rsidR="001B3CFC" w:rsidRPr="009112DD" w:rsidRDefault="001B3CFC" w:rsidP="001B3CFC">
      <w:pPr>
        <w:pStyle w:val="a8"/>
        <w:numPr>
          <w:ilvl w:val="0"/>
          <w:numId w:val="19"/>
        </w:numPr>
        <w:ind w:leftChars="0"/>
        <w:rPr>
          <w:color w:val="000000" w:themeColor="text1"/>
        </w:rPr>
      </w:pPr>
      <w:r w:rsidRPr="009112DD">
        <w:rPr>
          <w:rFonts w:hint="eastAsia"/>
          <w:color w:val="000000" w:themeColor="text1"/>
        </w:rPr>
        <w:t>問題</w:t>
      </w:r>
    </w:p>
    <w:p w:rsidR="001B3CFC" w:rsidRPr="009112DD" w:rsidRDefault="001B3CFC" w:rsidP="001B3CFC">
      <w:pPr>
        <w:pStyle w:val="a8"/>
        <w:ind w:leftChars="0" w:left="360"/>
        <w:rPr>
          <w:color w:val="000000" w:themeColor="text1"/>
        </w:rPr>
      </w:pPr>
    </w:p>
    <w:p w:rsidR="001B3CFC" w:rsidRPr="0034551E" w:rsidRDefault="001B3CFC" w:rsidP="0034551E">
      <w:pPr>
        <w:pStyle w:val="a8"/>
        <w:numPr>
          <w:ilvl w:val="0"/>
          <w:numId w:val="29"/>
        </w:numPr>
        <w:ind w:leftChars="0"/>
        <w:rPr>
          <w:color w:val="000000" w:themeColor="text1"/>
        </w:rPr>
      </w:pPr>
      <w:r w:rsidRPr="0034551E">
        <w:rPr>
          <w:rFonts w:hint="eastAsia"/>
          <w:color w:val="000000" w:themeColor="text1"/>
        </w:rPr>
        <w:t>米国における援助付き雇用</w:t>
      </w:r>
    </w:p>
    <w:p w:rsidR="001B3CFC" w:rsidRPr="009112DD" w:rsidRDefault="001B3CFC" w:rsidP="001B3CFC">
      <w:pPr>
        <w:autoSpaceDE w:val="0"/>
        <w:autoSpaceDN w:val="0"/>
        <w:adjustRightInd w:val="0"/>
        <w:jc w:val="left"/>
        <w:rPr>
          <w:rFonts w:ascii="ＭＳ 明朝" w:cs="ＭＳ明朝"/>
          <w:color w:val="000000" w:themeColor="text1"/>
          <w:kern w:val="0"/>
          <w:szCs w:val="21"/>
        </w:rPr>
      </w:pPr>
      <w:r w:rsidRPr="009112DD">
        <w:rPr>
          <w:rFonts w:hint="eastAsia"/>
          <w:color w:val="000000" w:themeColor="text1"/>
        </w:rPr>
        <w:t xml:space="preserve">　米国における職業リハビリテーションは</w:t>
      </w:r>
      <w:r w:rsidR="00841249">
        <w:rPr>
          <w:rFonts w:hint="eastAsia"/>
          <w:color w:val="000000" w:themeColor="text1"/>
        </w:rPr>
        <w:t>，</w:t>
      </w:r>
      <w:r w:rsidRPr="009112DD">
        <w:rPr>
          <w:rFonts w:hint="eastAsia"/>
          <w:color w:val="000000" w:themeColor="text1"/>
        </w:rPr>
        <w:t>身体に障害のある人達を主な対象として発展を遂げてきた。身体に障害のある人達を対象とした</w:t>
      </w:r>
      <w:r w:rsidR="00841249">
        <w:rPr>
          <w:rFonts w:hint="eastAsia"/>
          <w:color w:val="000000" w:themeColor="text1"/>
        </w:rPr>
        <w:t>，</w:t>
      </w:r>
      <w:r w:rsidRPr="009112DD">
        <w:rPr>
          <w:rFonts w:hint="eastAsia"/>
          <w:color w:val="000000" w:themeColor="text1"/>
        </w:rPr>
        <w:t>職業リハビリテーションでは</w:t>
      </w:r>
      <w:r w:rsidR="00841249">
        <w:rPr>
          <w:rFonts w:hint="eastAsia"/>
          <w:color w:val="000000" w:themeColor="text1"/>
        </w:rPr>
        <w:t>，</w:t>
      </w:r>
      <w:r w:rsidR="00BB0602" w:rsidRPr="009112DD">
        <w:rPr>
          <w:rFonts w:ascii="ＭＳ 明朝" w:hAnsi="ＭＳ 明朝" w:cs="ＭＳ明朝" w:hint="eastAsia"/>
          <w:color w:val="000000" w:themeColor="text1"/>
          <w:kern w:val="0"/>
          <w:szCs w:val="21"/>
        </w:rPr>
        <w:t>就職前の相談・評価・準備訓練・就職斡旋等</w:t>
      </w:r>
      <w:r w:rsidR="00175515" w:rsidRPr="009112DD">
        <w:rPr>
          <w:rFonts w:ascii="ＭＳ 明朝" w:hAnsi="ＭＳ 明朝" w:cs="ＭＳ明朝" w:hint="eastAsia"/>
          <w:color w:val="000000" w:themeColor="text1"/>
          <w:kern w:val="0"/>
          <w:szCs w:val="21"/>
        </w:rPr>
        <w:t>に重きが</w:t>
      </w:r>
      <w:r w:rsidRPr="009112DD">
        <w:rPr>
          <w:rFonts w:ascii="ＭＳ 明朝" w:hAnsi="ＭＳ 明朝" w:cs="ＭＳ明朝" w:hint="eastAsia"/>
          <w:color w:val="000000" w:themeColor="text1"/>
          <w:kern w:val="0"/>
          <w:szCs w:val="21"/>
        </w:rPr>
        <w:t>置かれた。このような内容でも</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身体に障害にある人達には効果があったとされている。</w:t>
      </w:r>
      <w:r w:rsidRPr="009112DD">
        <w:rPr>
          <w:rFonts w:hint="eastAsia"/>
          <w:color w:val="000000" w:themeColor="text1"/>
        </w:rPr>
        <w:t>しかし</w:t>
      </w:r>
      <w:r w:rsidR="00841249">
        <w:rPr>
          <w:rFonts w:hint="eastAsia"/>
          <w:color w:val="000000" w:themeColor="text1"/>
        </w:rPr>
        <w:t>，</w:t>
      </w:r>
      <w:r w:rsidRPr="009112DD">
        <w:rPr>
          <w:rFonts w:ascii="ＭＳ 明朝" w:hAnsi="ＭＳ 明朝" w:cs="ＭＳ明朝" w:hint="eastAsia"/>
          <w:color w:val="000000" w:themeColor="text1"/>
          <w:kern w:val="0"/>
          <w:szCs w:val="21"/>
        </w:rPr>
        <w:t>就職前の指導・訓練に重きを置く既存の支援では</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重度障害者の一般雇用を推進することの困難性が問題視されてきた</w:t>
      </w:r>
      <w:r w:rsidR="00C75ABC">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澤邊</w:t>
      </w:r>
      <w:r w:rsidRPr="009112DD">
        <w:rPr>
          <w:rFonts w:cs="ＭＳ明朝"/>
          <w:color w:val="000000" w:themeColor="text1"/>
          <w:kern w:val="0"/>
          <w:szCs w:val="21"/>
        </w:rPr>
        <w:t>1998</w:t>
      </w:r>
      <w:r w:rsidR="00C75ABC">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w:t>
      </w:r>
    </w:p>
    <w:p w:rsidR="001B3CFC" w:rsidRPr="009112DD" w:rsidRDefault="001B3CFC" w:rsidP="001B3CFC">
      <w:pPr>
        <w:autoSpaceDE w:val="0"/>
        <w:autoSpaceDN w:val="0"/>
        <w:adjustRightInd w:val="0"/>
        <w:ind w:firstLineChars="100" w:firstLine="205"/>
        <w:jc w:val="left"/>
        <w:rPr>
          <w:rFonts w:ascii="ＭＳ 明朝" w:cs="ＭＳ明朝"/>
          <w:color w:val="000000" w:themeColor="text1"/>
          <w:kern w:val="0"/>
          <w:szCs w:val="21"/>
        </w:rPr>
      </w:pPr>
      <w:r w:rsidRPr="009112DD">
        <w:rPr>
          <w:rFonts w:ascii="ＭＳ 明朝" w:hAnsi="ＭＳ 明朝" w:cs="ＭＳ明朝" w:hint="eastAsia"/>
          <w:color w:val="000000" w:themeColor="text1"/>
          <w:kern w:val="0"/>
          <w:szCs w:val="21"/>
        </w:rPr>
        <w:t>そのため</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米国の知的や精神に障害のある人達に対しての労働者としての権利を確立するために</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「援助付き雇用」と称される支援方法が創出され</w:t>
      </w:r>
      <w:r w:rsidR="00BB0602" w:rsidRPr="009112DD">
        <w:rPr>
          <w:rFonts w:hAnsi="ＭＳ 明朝" w:cs="ＭＳ明朝" w:hint="eastAsia"/>
          <w:color w:val="000000" w:themeColor="text1"/>
          <w:kern w:val="0"/>
          <w:szCs w:val="21"/>
        </w:rPr>
        <w:t>た。それは</w:t>
      </w:r>
      <w:r w:rsidR="00841249">
        <w:rPr>
          <w:rFonts w:hAnsi="ＭＳ 明朝" w:cs="ＭＳ明朝" w:hint="eastAsia"/>
          <w:color w:val="000000" w:themeColor="text1"/>
          <w:kern w:val="0"/>
          <w:szCs w:val="21"/>
        </w:rPr>
        <w:t>，</w:t>
      </w:r>
      <w:r w:rsidR="00BB0602" w:rsidRPr="009112DD">
        <w:rPr>
          <w:rFonts w:hAnsi="ＭＳ 明朝" w:cs="ＭＳ明朝" w:hint="eastAsia"/>
          <w:color w:val="000000" w:themeColor="text1"/>
          <w:kern w:val="0"/>
          <w:szCs w:val="21"/>
        </w:rPr>
        <w:t>既存の職業リハビリテーションの内容と異なる支援方法</w:t>
      </w:r>
      <w:r w:rsidRPr="009112DD">
        <w:rPr>
          <w:rFonts w:hAnsi="ＭＳ 明朝" w:cs="ＭＳ明朝" w:hint="eastAsia"/>
          <w:color w:val="000000" w:themeColor="text1"/>
          <w:kern w:val="0"/>
          <w:szCs w:val="21"/>
        </w:rPr>
        <w:t>を備えたものとなった。従来の職業リハビリテーションでは</w:t>
      </w:r>
      <w:r w:rsidR="00841249">
        <w:rPr>
          <w:rFonts w:hAnsi="ＭＳ 明朝" w:cs="ＭＳ明朝" w:hint="eastAsia"/>
          <w:color w:val="000000" w:themeColor="text1"/>
          <w:kern w:val="0"/>
          <w:szCs w:val="21"/>
        </w:rPr>
        <w:t>，</w:t>
      </w:r>
      <w:r w:rsidRPr="009112DD">
        <w:rPr>
          <w:rFonts w:hAnsi="ＭＳ 明朝" w:cs="ＭＳ明朝" w:hint="eastAsia"/>
          <w:color w:val="000000" w:themeColor="text1"/>
          <w:kern w:val="0"/>
          <w:szCs w:val="21"/>
        </w:rPr>
        <w:t>知的</w:t>
      </w:r>
      <w:r w:rsidR="00FD32D9" w:rsidRPr="009112DD">
        <w:rPr>
          <w:rFonts w:hAnsi="ＭＳ 明朝" w:cs="ＭＳ明朝" w:hint="eastAsia"/>
          <w:color w:val="000000" w:themeColor="text1"/>
          <w:kern w:val="0"/>
          <w:szCs w:val="21"/>
        </w:rPr>
        <w:t>な</w:t>
      </w:r>
      <w:r w:rsidRPr="009112DD">
        <w:rPr>
          <w:rFonts w:hAnsi="ＭＳ 明朝" w:cs="ＭＳ明朝" w:hint="eastAsia"/>
          <w:color w:val="000000" w:themeColor="text1"/>
          <w:kern w:val="0"/>
          <w:szCs w:val="21"/>
        </w:rPr>
        <w:t>障害や精神</w:t>
      </w:r>
      <w:r w:rsidR="00FD32D9" w:rsidRPr="009112DD">
        <w:rPr>
          <w:rFonts w:hAnsi="ＭＳ 明朝" w:cs="ＭＳ明朝" w:hint="eastAsia"/>
          <w:color w:val="000000" w:themeColor="text1"/>
          <w:kern w:val="0"/>
          <w:szCs w:val="21"/>
        </w:rPr>
        <w:t>に</w:t>
      </w:r>
      <w:r w:rsidR="00BB0602" w:rsidRPr="009112DD">
        <w:rPr>
          <w:rFonts w:hAnsi="ＭＳ 明朝" w:cs="ＭＳ明朝" w:hint="eastAsia"/>
          <w:color w:val="000000" w:themeColor="text1"/>
          <w:kern w:val="0"/>
          <w:szCs w:val="21"/>
        </w:rPr>
        <w:t>障害のある人達の特徴を補えるものではなく</w:t>
      </w:r>
      <w:r w:rsidR="00841249">
        <w:rPr>
          <w:rFonts w:hAnsi="ＭＳ 明朝" w:cs="ＭＳ明朝" w:hint="eastAsia"/>
          <w:color w:val="000000" w:themeColor="text1"/>
          <w:kern w:val="0"/>
          <w:szCs w:val="21"/>
        </w:rPr>
        <w:t>，</w:t>
      </w:r>
      <w:r w:rsidRPr="009112DD">
        <w:rPr>
          <w:rFonts w:hAnsi="ＭＳ 明朝" w:cs="ＭＳ明朝" w:hint="eastAsia"/>
          <w:color w:val="000000" w:themeColor="text1"/>
          <w:kern w:val="0"/>
          <w:szCs w:val="21"/>
        </w:rPr>
        <w:t>特に</w:t>
      </w:r>
      <w:r w:rsidR="00841249">
        <w:rPr>
          <w:rFonts w:hAnsi="ＭＳ 明朝" w:cs="ＭＳ明朝" w:hint="eastAsia"/>
          <w:color w:val="000000" w:themeColor="text1"/>
          <w:kern w:val="0"/>
          <w:szCs w:val="21"/>
        </w:rPr>
        <w:t>，</w:t>
      </w:r>
      <w:r w:rsidRPr="009112DD">
        <w:rPr>
          <w:rFonts w:hAnsi="ＭＳ 明朝" w:cs="ＭＳ明朝" w:hint="eastAsia"/>
          <w:color w:val="000000" w:themeColor="text1"/>
          <w:kern w:val="0"/>
          <w:szCs w:val="21"/>
        </w:rPr>
        <w:t>「変化への対応の乏しさ」</w:t>
      </w:r>
      <w:r w:rsidR="00841249">
        <w:rPr>
          <w:rFonts w:hAnsi="ＭＳ 明朝" w:cs="ＭＳ明朝" w:hint="eastAsia"/>
          <w:color w:val="000000" w:themeColor="text1"/>
          <w:kern w:val="0"/>
          <w:szCs w:val="21"/>
        </w:rPr>
        <w:t>，</w:t>
      </w:r>
      <w:r w:rsidR="00FD32D9" w:rsidRPr="009112DD">
        <w:rPr>
          <w:rFonts w:ascii="ＭＳ 明朝" w:hAnsi="ＭＳ 明朝" w:cs="ＭＳ明朝" w:hint="eastAsia"/>
          <w:color w:val="000000" w:themeColor="text1"/>
          <w:kern w:val="0"/>
          <w:szCs w:val="21"/>
        </w:rPr>
        <w:t>「職業訓練で学んだ技術が</w:t>
      </w:r>
      <w:r w:rsidR="00841249">
        <w:rPr>
          <w:rFonts w:ascii="ＭＳ 明朝" w:hAnsi="ＭＳ 明朝" w:cs="ＭＳ明朝" w:hint="eastAsia"/>
          <w:color w:val="000000" w:themeColor="text1"/>
          <w:kern w:val="0"/>
          <w:szCs w:val="21"/>
        </w:rPr>
        <w:t>，</w:t>
      </w:r>
      <w:r w:rsidR="00FD32D9" w:rsidRPr="009112DD">
        <w:rPr>
          <w:rFonts w:ascii="ＭＳ 明朝" w:hAnsi="ＭＳ 明朝" w:cs="ＭＳ明朝" w:hint="eastAsia"/>
          <w:color w:val="000000" w:themeColor="text1"/>
          <w:kern w:val="0"/>
          <w:szCs w:val="21"/>
        </w:rPr>
        <w:t>実際の仕事とは異なるので</w:t>
      </w:r>
      <w:r w:rsidRPr="009112DD">
        <w:rPr>
          <w:rFonts w:ascii="ＭＳ 明朝" w:hAnsi="ＭＳ 明朝" w:cs="ＭＳ明朝" w:hint="eastAsia"/>
          <w:color w:val="000000" w:themeColor="text1"/>
          <w:kern w:val="0"/>
          <w:szCs w:val="21"/>
        </w:rPr>
        <w:t>職場では</w:t>
      </w:r>
      <w:r w:rsidR="00FD32D9" w:rsidRPr="009112DD">
        <w:rPr>
          <w:rFonts w:ascii="ＭＳ 明朝" w:hAnsi="ＭＳ 明朝" w:cs="ＭＳ明朝" w:hint="eastAsia"/>
          <w:color w:val="000000" w:themeColor="text1"/>
          <w:kern w:val="0"/>
          <w:szCs w:val="21"/>
        </w:rPr>
        <w:t>技術を</w:t>
      </w:r>
      <w:r w:rsidR="00BB0602" w:rsidRPr="009112DD">
        <w:rPr>
          <w:rFonts w:ascii="ＭＳ 明朝" w:hAnsi="ＭＳ 明朝" w:cs="ＭＳ明朝" w:hint="eastAsia"/>
          <w:color w:val="000000" w:themeColor="text1"/>
          <w:kern w:val="0"/>
          <w:szCs w:val="21"/>
        </w:rPr>
        <w:t>出しきれない」等にまで配慮</w:t>
      </w:r>
      <w:r w:rsidRPr="009112DD">
        <w:rPr>
          <w:rFonts w:ascii="ＭＳ 明朝" w:hAnsi="ＭＳ 明朝" w:cs="ＭＳ明朝" w:hint="eastAsia"/>
          <w:color w:val="000000" w:themeColor="text1"/>
          <w:kern w:val="0"/>
          <w:szCs w:val="21"/>
        </w:rPr>
        <w:t>が及ばなかったのである。そして</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そのような弱点を補うために</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ジョブコーチと称される職</w:t>
      </w:r>
      <w:r w:rsidR="00BB0602" w:rsidRPr="009112DD">
        <w:rPr>
          <w:rFonts w:ascii="ＭＳ 明朝" w:hAnsi="ＭＳ 明朝" w:cs="ＭＳ明朝" w:hint="eastAsia"/>
          <w:color w:val="000000" w:themeColor="text1"/>
          <w:kern w:val="0"/>
          <w:szCs w:val="21"/>
        </w:rPr>
        <w:t>業指導の専門家が</w:t>
      </w:r>
      <w:r w:rsidR="00841249">
        <w:rPr>
          <w:rFonts w:ascii="ＭＳ 明朝" w:hAnsi="ＭＳ 明朝" w:cs="ＭＳ明朝" w:hint="eastAsia"/>
          <w:color w:val="000000" w:themeColor="text1"/>
          <w:kern w:val="0"/>
          <w:szCs w:val="21"/>
        </w:rPr>
        <w:t>，</w:t>
      </w:r>
      <w:r w:rsidR="00BB0602" w:rsidRPr="009112DD">
        <w:rPr>
          <w:rFonts w:ascii="ＭＳ 明朝" w:hAnsi="ＭＳ 明朝" w:cs="ＭＳ明朝" w:hint="eastAsia"/>
          <w:color w:val="000000" w:themeColor="text1"/>
          <w:kern w:val="0"/>
          <w:szCs w:val="21"/>
        </w:rPr>
        <w:t>「家庭」や</w:t>
      </w:r>
      <w:r w:rsidRPr="009112DD">
        <w:rPr>
          <w:rFonts w:ascii="ＭＳ 明朝" w:hAnsi="ＭＳ 明朝" w:cs="ＭＳ明朝" w:hint="eastAsia"/>
          <w:color w:val="000000" w:themeColor="text1"/>
          <w:kern w:val="0"/>
          <w:szCs w:val="21"/>
        </w:rPr>
        <w:t>「シェルターテッドワークショップ」</w:t>
      </w:r>
      <w:r w:rsidR="00BB0602" w:rsidRPr="009112DD">
        <w:rPr>
          <w:rFonts w:ascii="ＭＳ 明朝" w:hAnsi="ＭＳ 明朝" w:cs="ＭＳ明朝" w:hint="eastAsia"/>
          <w:color w:val="000000" w:themeColor="text1"/>
          <w:kern w:val="0"/>
          <w:szCs w:val="21"/>
        </w:rPr>
        <w:t>等</w:t>
      </w:r>
      <w:r w:rsidRPr="009112DD">
        <w:rPr>
          <w:rFonts w:ascii="ＭＳ 明朝" w:hAnsi="ＭＳ 明朝" w:cs="ＭＳ明朝" w:hint="eastAsia"/>
          <w:color w:val="000000" w:themeColor="text1"/>
          <w:kern w:val="0"/>
          <w:szCs w:val="21"/>
        </w:rPr>
        <w:t>と連携し</w:t>
      </w:r>
      <w:r w:rsidR="00841249">
        <w:rPr>
          <w:rFonts w:ascii="ＭＳ 明朝" w:hAnsi="ＭＳ 明朝" w:cs="ＭＳ明朝" w:hint="eastAsia"/>
          <w:color w:val="000000" w:themeColor="text1"/>
          <w:kern w:val="0"/>
          <w:szCs w:val="21"/>
        </w:rPr>
        <w:t>，</w:t>
      </w:r>
      <w:r w:rsidR="00BB0602" w:rsidRPr="009112DD">
        <w:rPr>
          <w:rFonts w:ascii="ＭＳ 明朝" w:hAnsi="ＭＳ 明朝" w:cs="ＭＳ明朝" w:hint="eastAsia"/>
          <w:color w:val="000000" w:themeColor="text1"/>
          <w:kern w:val="0"/>
          <w:szCs w:val="21"/>
        </w:rPr>
        <w:t>知的や精神に障害のある人達を伴い</w:t>
      </w:r>
      <w:r w:rsidR="00841249">
        <w:rPr>
          <w:rFonts w:ascii="ＭＳ 明朝" w:hAnsi="ＭＳ 明朝" w:cs="ＭＳ明朝" w:hint="eastAsia"/>
          <w:color w:val="000000" w:themeColor="text1"/>
          <w:kern w:val="0"/>
          <w:szCs w:val="21"/>
        </w:rPr>
        <w:t>，</w:t>
      </w:r>
      <w:r w:rsidR="00BB0602" w:rsidRPr="009112DD">
        <w:rPr>
          <w:rFonts w:ascii="ＭＳ 明朝" w:hAnsi="ＭＳ 明朝" w:cs="ＭＳ明朝" w:hint="eastAsia"/>
          <w:color w:val="000000" w:themeColor="text1"/>
          <w:kern w:val="0"/>
          <w:szCs w:val="21"/>
        </w:rPr>
        <w:t>「実際の職場」に入り</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職場での仕事を通じた直接的な訓練を行い</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徐々にフォローアップを実施して</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最終的には</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職場</w:t>
      </w:r>
      <w:r w:rsidR="00FD32D9" w:rsidRPr="009112DD">
        <w:rPr>
          <w:rFonts w:ascii="ＭＳ 明朝" w:hAnsi="ＭＳ 明朝" w:cs="ＭＳ明朝" w:hint="eastAsia"/>
          <w:color w:val="000000" w:themeColor="text1"/>
          <w:kern w:val="0"/>
          <w:szCs w:val="21"/>
        </w:rPr>
        <w:t>定着をめざすところが従来の職業リハビリテ</w:t>
      </w:r>
      <w:r w:rsidR="00BB0602" w:rsidRPr="009112DD">
        <w:rPr>
          <w:rFonts w:ascii="ＭＳ 明朝" w:hAnsi="ＭＳ 明朝" w:cs="ＭＳ明朝" w:hint="eastAsia"/>
          <w:color w:val="000000" w:themeColor="text1"/>
          <w:kern w:val="0"/>
          <w:szCs w:val="21"/>
        </w:rPr>
        <w:t>ーションと大きく異なる</w:t>
      </w:r>
      <w:r w:rsidR="00175515" w:rsidRPr="009112DD">
        <w:rPr>
          <w:rFonts w:ascii="ＭＳ 明朝" w:hAnsi="ＭＳ 明朝" w:cs="ＭＳ明朝" w:hint="eastAsia"/>
          <w:color w:val="000000" w:themeColor="text1"/>
          <w:kern w:val="0"/>
          <w:szCs w:val="21"/>
        </w:rPr>
        <w:t>ところである</w:t>
      </w:r>
      <w:r w:rsidRPr="009112DD">
        <w:rPr>
          <w:rFonts w:ascii="ＭＳ 明朝" w:hAnsi="ＭＳ 明朝" w:cs="ＭＳ明朝" w:hint="eastAsia"/>
          <w:color w:val="000000" w:themeColor="text1"/>
          <w:kern w:val="0"/>
          <w:szCs w:val="21"/>
        </w:rPr>
        <w:t>。</w:t>
      </w:r>
      <w:r w:rsidR="00BB0602" w:rsidRPr="009112DD">
        <w:rPr>
          <w:rFonts w:hAnsi="ＭＳ 明朝" w:cs="ＭＳ明朝" w:hint="eastAsia"/>
          <w:color w:val="000000" w:themeColor="text1"/>
          <w:kern w:val="0"/>
          <w:szCs w:val="21"/>
        </w:rPr>
        <w:t>そして</w:t>
      </w:r>
      <w:r w:rsidR="00841249">
        <w:rPr>
          <w:rFonts w:hAnsi="ＭＳ 明朝" w:cs="ＭＳ明朝" w:hint="eastAsia"/>
          <w:color w:val="000000" w:themeColor="text1"/>
          <w:kern w:val="0"/>
          <w:szCs w:val="21"/>
        </w:rPr>
        <w:t>，</w:t>
      </w:r>
      <w:r w:rsidR="00175515" w:rsidRPr="009112DD">
        <w:rPr>
          <w:rFonts w:ascii="ＭＳ 明朝" w:hAnsi="ＭＳ 明朝" w:cs="ＭＳ明朝" w:hint="eastAsia"/>
          <w:color w:val="000000" w:themeColor="text1"/>
          <w:kern w:val="0"/>
          <w:szCs w:val="21"/>
        </w:rPr>
        <w:t>「援助付き雇用」は</w:t>
      </w:r>
      <w:r w:rsidR="00841249">
        <w:rPr>
          <w:rFonts w:ascii="ＭＳ 明朝" w:hAnsi="ＭＳ 明朝" w:cs="ＭＳ明朝" w:hint="eastAsia"/>
          <w:color w:val="000000" w:themeColor="text1"/>
          <w:kern w:val="0"/>
          <w:szCs w:val="21"/>
        </w:rPr>
        <w:t>，</w:t>
      </w:r>
      <w:r w:rsidR="00BB0602" w:rsidRPr="009112DD">
        <w:rPr>
          <w:rFonts w:hAnsi="ＭＳ 明朝" w:cs="ＭＳ明朝"/>
          <w:color w:val="000000" w:themeColor="text1"/>
          <w:kern w:val="0"/>
          <w:szCs w:val="21"/>
        </w:rPr>
        <w:t>1</w:t>
      </w:r>
      <w:r w:rsidR="00BB0602" w:rsidRPr="009112DD">
        <w:rPr>
          <w:rFonts w:cs="ＭＳ明朝"/>
          <w:color w:val="000000" w:themeColor="text1"/>
          <w:kern w:val="0"/>
          <w:szCs w:val="21"/>
        </w:rPr>
        <w:t>986</w:t>
      </w:r>
      <w:r w:rsidR="00BB0602" w:rsidRPr="009112DD">
        <w:rPr>
          <w:rFonts w:hAnsi="ＭＳ 明朝" w:cs="ＭＳ明朝" w:hint="eastAsia"/>
          <w:color w:val="000000" w:themeColor="text1"/>
          <w:kern w:val="0"/>
          <w:szCs w:val="21"/>
        </w:rPr>
        <w:t>年のリハビリテーション法改正で制度化され</w:t>
      </w:r>
      <w:r w:rsidR="00841249">
        <w:rPr>
          <w:rFonts w:hAnsi="ＭＳ 明朝" w:cs="ＭＳ明朝" w:hint="eastAsia"/>
          <w:color w:val="000000" w:themeColor="text1"/>
          <w:kern w:val="0"/>
          <w:szCs w:val="21"/>
        </w:rPr>
        <w:t>，</w:t>
      </w:r>
      <w:r w:rsidR="00175515" w:rsidRPr="009112DD">
        <w:rPr>
          <w:rFonts w:ascii="ＭＳ 明朝" w:hAnsi="ＭＳ 明朝" w:cs="ＭＳ明朝" w:hint="eastAsia"/>
          <w:color w:val="000000" w:themeColor="text1"/>
          <w:kern w:val="0"/>
          <w:szCs w:val="21"/>
        </w:rPr>
        <w:t>知的や精神に障害のある人達</w:t>
      </w:r>
      <w:r w:rsidR="00175515" w:rsidRPr="009112DD">
        <w:rPr>
          <w:rFonts w:hAnsi="ＭＳ 明朝" w:cs="ＭＳ明朝" w:hint="eastAsia"/>
          <w:color w:val="000000" w:themeColor="text1"/>
          <w:kern w:val="0"/>
          <w:szCs w:val="21"/>
        </w:rPr>
        <w:t>の</w:t>
      </w:r>
      <w:r w:rsidR="00BB0602" w:rsidRPr="009112DD">
        <w:rPr>
          <w:rFonts w:hAnsi="ＭＳ 明朝" w:cs="ＭＳ明朝" w:hint="eastAsia"/>
          <w:color w:val="000000" w:themeColor="text1"/>
          <w:kern w:val="0"/>
          <w:szCs w:val="21"/>
        </w:rPr>
        <w:t>米国</w:t>
      </w:r>
      <w:r w:rsidR="00175515" w:rsidRPr="009112DD">
        <w:rPr>
          <w:rFonts w:hAnsi="ＭＳ 明朝" w:cs="ＭＳ明朝" w:hint="eastAsia"/>
          <w:color w:val="000000" w:themeColor="text1"/>
          <w:kern w:val="0"/>
          <w:szCs w:val="21"/>
        </w:rPr>
        <w:t>における</w:t>
      </w:r>
      <w:r w:rsidR="00841249">
        <w:rPr>
          <w:rFonts w:hAnsi="ＭＳ 明朝" w:cs="ＭＳ明朝" w:hint="eastAsia"/>
          <w:color w:val="000000" w:themeColor="text1"/>
          <w:kern w:val="0"/>
          <w:szCs w:val="21"/>
        </w:rPr>
        <w:t>，</w:t>
      </w:r>
      <w:r w:rsidR="00BB0602" w:rsidRPr="009112DD">
        <w:rPr>
          <w:rFonts w:hAnsi="ＭＳ 明朝" w:cs="ＭＳ明朝" w:hint="eastAsia"/>
          <w:color w:val="000000" w:themeColor="text1"/>
          <w:kern w:val="0"/>
          <w:szCs w:val="21"/>
        </w:rPr>
        <w:t>職業リハビリテーションの</w:t>
      </w:r>
      <w:r w:rsidR="00175515" w:rsidRPr="009112DD">
        <w:rPr>
          <w:rFonts w:hAnsi="ＭＳ 明朝" w:cs="ＭＳ明朝" w:hint="eastAsia"/>
          <w:color w:val="000000" w:themeColor="text1"/>
          <w:kern w:val="0"/>
          <w:szCs w:val="21"/>
        </w:rPr>
        <w:t>有効な支援方法として定着している</w:t>
      </w:r>
      <w:r w:rsidR="00BB0602" w:rsidRPr="009112DD">
        <w:rPr>
          <w:rFonts w:hAnsi="ＭＳ 明朝" w:cs="ＭＳ明朝" w:hint="eastAsia"/>
          <w:color w:val="000000" w:themeColor="text1"/>
          <w:kern w:val="0"/>
          <w:szCs w:val="21"/>
        </w:rPr>
        <w:t>。</w:t>
      </w:r>
      <w:r w:rsidRPr="009112DD">
        <w:rPr>
          <w:rFonts w:ascii="ＭＳ 明朝" w:hAnsi="ＭＳ 明朝" w:hint="eastAsia"/>
          <w:color w:val="000000" w:themeColor="text1"/>
        </w:rPr>
        <w:t>小川</w:t>
      </w:r>
      <w:r w:rsidR="00C75ABC">
        <w:rPr>
          <w:rFonts w:ascii="ＭＳ 明朝" w:hAnsi="ＭＳ 明朝" w:hint="eastAsia"/>
          <w:color w:val="000000" w:themeColor="text1"/>
        </w:rPr>
        <w:t>(</w:t>
      </w:r>
      <w:r w:rsidRPr="009112DD">
        <w:rPr>
          <w:color w:val="000000" w:themeColor="text1"/>
        </w:rPr>
        <w:t>2001</w:t>
      </w:r>
      <w:r w:rsidR="00C75ABC">
        <w:rPr>
          <w:rFonts w:ascii="ＭＳ 明朝" w:hAnsi="ＭＳ 明朝" w:hint="eastAsia"/>
          <w:color w:val="000000" w:themeColor="text1"/>
        </w:rPr>
        <w:t>)</w:t>
      </w:r>
      <w:r w:rsidRPr="009112DD">
        <w:rPr>
          <w:rFonts w:ascii="ＭＳ 明朝" w:hAnsi="ＭＳ 明朝" w:hint="eastAsia"/>
          <w:color w:val="000000" w:themeColor="text1"/>
        </w:rPr>
        <w:t>によれば</w:t>
      </w:r>
      <w:r w:rsidR="00841249">
        <w:rPr>
          <w:rFonts w:ascii="ＭＳ 明朝" w:hAnsi="ＭＳ 明朝" w:hint="eastAsia"/>
          <w:color w:val="000000" w:themeColor="text1"/>
        </w:rPr>
        <w:t>，</w:t>
      </w:r>
      <w:r w:rsidRPr="009112DD">
        <w:rPr>
          <w:rFonts w:ascii="ＭＳ 明朝" w:hAnsi="ＭＳ 明朝" w:hint="eastAsia"/>
          <w:color w:val="000000" w:themeColor="text1"/>
        </w:rPr>
        <w:t>「</w:t>
      </w:r>
      <w:r w:rsidRPr="009112DD">
        <w:rPr>
          <w:rFonts w:ascii="ＭＳ 明朝" w:hAnsi="ＭＳ 明朝" w:cs="ＭＳ明朝" w:hint="eastAsia"/>
          <w:color w:val="000000" w:themeColor="text1"/>
          <w:kern w:val="0"/>
          <w:szCs w:val="21"/>
        </w:rPr>
        <w:t>援助付き雇用」は</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職業リハビリテーション</w:t>
      </w:r>
      <w:r w:rsidR="00FD32D9" w:rsidRPr="009112DD">
        <w:rPr>
          <w:rFonts w:ascii="ＭＳ 明朝" w:hAnsi="ＭＳ 明朝" w:cs="ＭＳ明朝" w:hint="eastAsia"/>
          <w:color w:val="000000" w:themeColor="text1"/>
          <w:kern w:val="0"/>
          <w:szCs w:val="21"/>
        </w:rPr>
        <w:t>を</w:t>
      </w:r>
      <w:r w:rsidRPr="009112DD">
        <w:rPr>
          <w:rFonts w:ascii="ＭＳ 明朝" w:hAnsi="ＭＳ 明朝" w:cs="ＭＳ明朝" w:hint="eastAsia"/>
          <w:color w:val="000000" w:themeColor="text1"/>
          <w:kern w:val="0"/>
          <w:szCs w:val="21"/>
        </w:rPr>
        <w:t>基本として</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従来行われていた「訓練してからの就職」という発想から</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「就職してからの継続的援助」という発想の転換をもたらした</w:t>
      </w:r>
      <w:r w:rsidR="00857944">
        <w:rPr>
          <w:rFonts w:ascii="ＭＳ 明朝" w:hAnsi="ＭＳ 明朝" w:cs="ＭＳ明朝" w:hint="eastAsia"/>
          <w:color w:val="000000" w:themeColor="text1"/>
          <w:kern w:val="0"/>
          <w:szCs w:val="21"/>
        </w:rPr>
        <w:t>と</w:t>
      </w:r>
      <w:r w:rsidRPr="009112DD">
        <w:rPr>
          <w:rFonts w:ascii="ＭＳ 明朝" w:hAnsi="ＭＳ 明朝" w:cs="ＭＳ明朝" w:hint="eastAsia"/>
          <w:color w:val="000000" w:themeColor="text1"/>
          <w:kern w:val="0"/>
          <w:szCs w:val="21"/>
        </w:rPr>
        <w:t>説明している。</w:t>
      </w:r>
    </w:p>
    <w:p w:rsidR="001B3CFC" w:rsidRPr="009112DD" w:rsidRDefault="001B3CFC" w:rsidP="001B3CFC">
      <w:pPr>
        <w:autoSpaceDE w:val="0"/>
        <w:autoSpaceDN w:val="0"/>
        <w:adjustRightInd w:val="0"/>
        <w:jc w:val="left"/>
        <w:rPr>
          <w:rFonts w:ascii="ＭＳ 明朝" w:cs="ＭＳ明朝"/>
          <w:color w:val="000000" w:themeColor="text1"/>
          <w:kern w:val="0"/>
          <w:szCs w:val="21"/>
        </w:rPr>
      </w:pPr>
    </w:p>
    <w:p w:rsidR="001B3CFC" w:rsidRPr="0034551E" w:rsidRDefault="001B3CFC" w:rsidP="0034551E">
      <w:pPr>
        <w:pStyle w:val="a8"/>
        <w:numPr>
          <w:ilvl w:val="0"/>
          <w:numId w:val="29"/>
        </w:numPr>
        <w:ind w:leftChars="0"/>
        <w:rPr>
          <w:color w:val="000000" w:themeColor="text1"/>
        </w:rPr>
      </w:pPr>
      <w:r w:rsidRPr="0034551E">
        <w:rPr>
          <w:rFonts w:hint="eastAsia"/>
          <w:color w:val="000000" w:themeColor="text1"/>
        </w:rPr>
        <w:t>我が国における福祉的枠組みでの</w:t>
      </w:r>
      <w:r w:rsidR="00D01C62" w:rsidRPr="0034551E">
        <w:rPr>
          <w:rFonts w:ascii="ＭＳ 明朝" w:hAnsi="ＭＳ 明朝" w:cs="ＭＳ明朝" w:hint="eastAsia"/>
          <w:color w:val="000000" w:themeColor="text1"/>
          <w:kern w:val="0"/>
          <w:szCs w:val="21"/>
        </w:rPr>
        <w:t>就労移行支援</w:t>
      </w:r>
    </w:p>
    <w:p w:rsidR="001B3CFC" w:rsidRPr="009112DD" w:rsidRDefault="001B3CFC" w:rsidP="001B3CFC">
      <w:pPr>
        <w:ind w:firstLineChars="100" w:firstLine="205"/>
        <w:rPr>
          <w:color w:val="000000" w:themeColor="text1"/>
        </w:rPr>
      </w:pPr>
      <w:r w:rsidRPr="009112DD">
        <w:rPr>
          <w:rFonts w:cs="ＭＳ明朝" w:hint="eastAsia"/>
          <w:color w:val="000000" w:themeColor="text1"/>
          <w:kern w:val="0"/>
          <w:szCs w:val="21"/>
        </w:rPr>
        <w:t>米国で</w:t>
      </w:r>
      <w:r w:rsidR="00841249">
        <w:rPr>
          <w:rFonts w:cs="ＭＳ明朝" w:hint="eastAsia"/>
          <w:color w:val="000000" w:themeColor="text1"/>
          <w:kern w:val="0"/>
          <w:szCs w:val="21"/>
        </w:rPr>
        <w:t>，</w:t>
      </w:r>
      <w:r w:rsidRPr="009112DD">
        <w:rPr>
          <w:rFonts w:cs="ＭＳ明朝"/>
          <w:color w:val="000000" w:themeColor="text1"/>
          <w:kern w:val="0"/>
          <w:szCs w:val="21"/>
        </w:rPr>
        <w:t>1986</w:t>
      </w:r>
      <w:r w:rsidRPr="009112DD">
        <w:rPr>
          <w:rFonts w:hAnsi="ＭＳ 明朝" w:cs="ＭＳ明朝" w:hint="eastAsia"/>
          <w:color w:val="000000" w:themeColor="text1"/>
          <w:kern w:val="0"/>
          <w:szCs w:val="21"/>
        </w:rPr>
        <w:t>年のリハビリテーション法改正で制度化された「</w:t>
      </w:r>
      <w:r w:rsidRPr="009112DD">
        <w:rPr>
          <w:rFonts w:hint="eastAsia"/>
          <w:color w:val="000000" w:themeColor="text1"/>
        </w:rPr>
        <w:t>援助付き雇用」は</w:t>
      </w:r>
      <w:r w:rsidR="00841249">
        <w:rPr>
          <w:rFonts w:hint="eastAsia"/>
          <w:color w:val="000000" w:themeColor="text1"/>
        </w:rPr>
        <w:t>，</w:t>
      </w:r>
      <w:r w:rsidRPr="009112DD">
        <w:rPr>
          <w:rFonts w:hint="eastAsia"/>
          <w:color w:val="000000" w:themeColor="text1"/>
        </w:rPr>
        <w:t>我が国の</w:t>
      </w:r>
      <w:r w:rsidR="00C34C2B" w:rsidRPr="009112DD">
        <w:rPr>
          <w:rFonts w:hint="eastAsia"/>
          <w:color w:val="000000" w:themeColor="text1"/>
        </w:rPr>
        <w:t>障害のある人達への就労移行支援に多大な影響をもたらしたが</w:t>
      </w:r>
      <w:r w:rsidR="00841249">
        <w:rPr>
          <w:rFonts w:hint="eastAsia"/>
          <w:color w:val="000000" w:themeColor="text1"/>
        </w:rPr>
        <w:t>，</w:t>
      </w:r>
      <w:r w:rsidR="00C34C2B" w:rsidRPr="009112DD">
        <w:rPr>
          <w:rFonts w:hint="eastAsia"/>
          <w:color w:val="000000" w:themeColor="text1"/>
        </w:rPr>
        <w:t>福祉的枠組み</w:t>
      </w:r>
      <w:r w:rsidR="00490BD5" w:rsidRPr="009112DD">
        <w:rPr>
          <w:rFonts w:hint="eastAsia"/>
          <w:color w:val="000000" w:themeColor="text1"/>
        </w:rPr>
        <w:t>での</w:t>
      </w:r>
      <w:r w:rsidR="00C34C2B" w:rsidRPr="009112DD">
        <w:rPr>
          <w:rFonts w:hAnsi="ＭＳ 明朝" w:cs="ＭＳ明朝" w:hint="eastAsia"/>
          <w:color w:val="000000" w:themeColor="text1"/>
          <w:kern w:val="0"/>
          <w:szCs w:val="21"/>
        </w:rPr>
        <w:t>「</w:t>
      </w:r>
      <w:r w:rsidR="00C34C2B" w:rsidRPr="009112DD">
        <w:rPr>
          <w:rFonts w:hint="eastAsia"/>
          <w:color w:val="000000" w:themeColor="text1"/>
        </w:rPr>
        <w:t>援</w:t>
      </w:r>
      <w:r w:rsidR="00C34C2B" w:rsidRPr="009112DD">
        <w:rPr>
          <w:rFonts w:hint="eastAsia"/>
          <w:color w:val="000000" w:themeColor="text1"/>
        </w:rPr>
        <w:lastRenderedPageBreak/>
        <w:t>助付き雇用」は活発な状況ではない。そのため</w:t>
      </w:r>
      <w:r w:rsidR="00841249">
        <w:rPr>
          <w:rFonts w:hint="eastAsia"/>
          <w:color w:val="000000" w:themeColor="text1"/>
        </w:rPr>
        <w:t>，</w:t>
      </w:r>
      <w:r w:rsidR="00AA0A93" w:rsidRPr="009112DD">
        <w:rPr>
          <w:rFonts w:hint="eastAsia"/>
          <w:color w:val="000000" w:themeColor="text1"/>
        </w:rPr>
        <w:t>本研究</w:t>
      </w:r>
      <w:r w:rsidRPr="009112DD">
        <w:rPr>
          <w:rFonts w:hint="eastAsia"/>
          <w:color w:val="000000" w:themeColor="text1"/>
        </w:rPr>
        <w:t>では</w:t>
      </w:r>
      <w:r w:rsidR="00841249">
        <w:rPr>
          <w:rFonts w:hint="eastAsia"/>
          <w:color w:val="000000" w:themeColor="text1"/>
        </w:rPr>
        <w:t>，</w:t>
      </w:r>
      <w:r w:rsidRPr="009112DD">
        <w:rPr>
          <w:rFonts w:hint="eastAsia"/>
          <w:color w:val="000000" w:themeColor="text1"/>
        </w:rPr>
        <w:t>障害者自立支援法に則した</w:t>
      </w:r>
      <w:r w:rsidR="00841249">
        <w:rPr>
          <w:rFonts w:hint="eastAsia"/>
          <w:color w:val="000000" w:themeColor="text1"/>
        </w:rPr>
        <w:t>，</w:t>
      </w:r>
      <w:r w:rsidR="00E546EC" w:rsidRPr="009112DD">
        <w:rPr>
          <w:rFonts w:hint="eastAsia"/>
          <w:color w:val="000000" w:themeColor="text1"/>
        </w:rPr>
        <w:t>福祉的枠組みでの</w:t>
      </w:r>
      <w:r w:rsidR="00C34C2B" w:rsidRPr="009112DD">
        <w:rPr>
          <w:rFonts w:hint="eastAsia"/>
          <w:color w:val="000000" w:themeColor="text1"/>
        </w:rPr>
        <w:t>就労移行支援事業所の知的な障害のある人達の就労移行支援のあり方に限定して</w:t>
      </w:r>
      <w:r w:rsidRPr="009112DD">
        <w:rPr>
          <w:rFonts w:hint="eastAsia"/>
          <w:color w:val="000000" w:themeColor="text1"/>
        </w:rPr>
        <w:t>考察して行く。</w:t>
      </w:r>
    </w:p>
    <w:p w:rsidR="0028394E" w:rsidRPr="009112DD" w:rsidRDefault="009E2AEC" w:rsidP="000309D4">
      <w:pPr>
        <w:autoSpaceDE w:val="0"/>
        <w:autoSpaceDN w:val="0"/>
        <w:adjustRightInd w:val="0"/>
        <w:ind w:firstLineChars="100" w:firstLine="205"/>
        <w:jc w:val="left"/>
        <w:rPr>
          <w:color w:val="000000" w:themeColor="text1"/>
        </w:rPr>
      </w:pPr>
      <w:r w:rsidRPr="009112DD">
        <w:rPr>
          <w:rFonts w:hint="eastAsia"/>
          <w:color w:val="000000" w:themeColor="text1"/>
        </w:rPr>
        <w:t>福祉的枠組みの中で</w:t>
      </w:r>
      <w:r w:rsidR="00841249">
        <w:rPr>
          <w:rFonts w:hint="eastAsia"/>
          <w:color w:val="000000" w:themeColor="text1"/>
        </w:rPr>
        <w:t>，</w:t>
      </w:r>
      <w:r w:rsidRPr="009112DD">
        <w:rPr>
          <w:rFonts w:hint="eastAsia"/>
          <w:color w:val="000000" w:themeColor="text1"/>
        </w:rPr>
        <w:t>知的な</w:t>
      </w:r>
      <w:r w:rsidRPr="009112DD">
        <w:rPr>
          <w:rFonts w:ascii="ＭＳ 明朝" w:hAnsi="ＭＳ 明朝" w:hint="eastAsia"/>
          <w:color w:val="000000" w:themeColor="text1"/>
        </w:rPr>
        <w:t>障害のある人達の働くことに</w:t>
      </w:r>
      <w:r w:rsidR="001B3CFC" w:rsidRPr="009112DD">
        <w:rPr>
          <w:rFonts w:ascii="ＭＳ 明朝" w:hAnsi="ＭＳ 明朝" w:hint="eastAsia"/>
          <w:color w:val="000000" w:themeColor="text1"/>
        </w:rPr>
        <w:t>関する事業は</w:t>
      </w:r>
      <w:r w:rsidR="00841249">
        <w:rPr>
          <w:rFonts w:hint="eastAsia"/>
          <w:color w:val="000000" w:themeColor="text1"/>
        </w:rPr>
        <w:t>，</w:t>
      </w:r>
      <w:r w:rsidRPr="009112DD">
        <w:rPr>
          <w:rFonts w:hint="eastAsia"/>
          <w:color w:val="000000" w:themeColor="text1"/>
        </w:rPr>
        <w:t>福祉的就労から</w:t>
      </w:r>
      <w:r w:rsidR="00841249">
        <w:rPr>
          <w:rFonts w:hint="eastAsia"/>
          <w:color w:val="000000" w:themeColor="text1"/>
        </w:rPr>
        <w:t>，</w:t>
      </w:r>
      <w:r w:rsidRPr="009112DD">
        <w:rPr>
          <w:rFonts w:hint="eastAsia"/>
          <w:color w:val="000000" w:themeColor="text1"/>
        </w:rPr>
        <w:t>企業就職を目指す就労移行支援までに渡り</w:t>
      </w:r>
      <w:r w:rsidR="00841249">
        <w:rPr>
          <w:rFonts w:hint="eastAsia"/>
          <w:color w:val="000000" w:themeColor="text1"/>
        </w:rPr>
        <w:t>，</w:t>
      </w:r>
      <w:r w:rsidR="001B3CFC" w:rsidRPr="009112DD">
        <w:rPr>
          <w:color w:val="000000" w:themeColor="text1"/>
        </w:rPr>
        <w:t>2006</w:t>
      </w:r>
      <w:r w:rsidR="00E50398" w:rsidRPr="009112DD">
        <w:rPr>
          <w:rFonts w:hint="eastAsia"/>
          <w:color w:val="000000" w:themeColor="text1"/>
        </w:rPr>
        <w:t>年度に</w:t>
      </w:r>
      <w:r w:rsidR="00841249">
        <w:rPr>
          <w:rFonts w:hint="eastAsia"/>
          <w:color w:val="000000" w:themeColor="text1"/>
        </w:rPr>
        <w:t>，</w:t>
      </w:r>
      <w:r w:rsidR="001B3CFC" w:rsidRPr="009112DD">
        <w:rPr>
          <w:rFonts w:hint="eastAsia"/>
          <w:color w:val="000000" w:themeColor="text1"/>
        </w:rPr>
        <w:t>厚生労働省が施行した</w:t>
      </w:r>
      <w:r w:rsidR="00841249">
        <w:rPr>
          <w:rFonts w:hint="eastAsia"/>
          <w:color w:val="000000" w:themeColor="text1"/>
        </w:rPr>
        <w:t>，</w:t>
      </w:r>
      <w:r w:rsidRPr="009112DD">
        <w:rPr>
          <w:rFonts w:ascii="ＭＳ 明朝" w:hAnsi="ＭＳ 明朝" w:hint="eastAsia"/>
          <w:color w:val="000000" w:themeColor="text1"/>
        </w:rPr>
        <w:t>障害者自立支援法に則り実施されている。</w:t>
      </w:r>
      <w:r w:rsidR="000309D4" w:rsidRPr="009112DD">
        <w:rPr>
          <w:rFonts w:ascii="ＭＳ 明朝" w:hAnsi="ＭＳ 明朝" w:hint="eastAsia"/>
          <w:color w:val="000000" w:themeColor="text1"/>
        </w:rPr>
        <w:t>そして</w:t>
      </w:r>
      <w:r w:rsidR="00841249">
        <w:rPr>
          <w:rFonts w:ascii="ＭＳ 明朝" w:hAnsi="ＭＳ 明朝" w:hint="eastAsia"/>
          <w:color w:val="000000" w:themeColor="text1"/>
        </w:rPr>
        <w:t>，</w:t>
      </w:r>
      <w:r w:rsidR="000309D4" w:rsidRPr="009112DD">
        <w:rPr>
          <w:rFonts w:hint="eastAsia"/>
          <w:color w:val="000000" w:themeColor="text1"/>
        </w:rPr>
        <w:t>障害</w:t>
      </w:r>
      <w:r w:rsidR="001B3CFC" w:rsidRPr="009112DD">
        <w:rPr>
          <w:rFonts w:hint="eastAsia"/>
          <w:color w:val="000000" w:themeColor="text1"/>
        </w:rPr>
        <w:t>の状態等に応じて</w:t>
      </w:r>
      <w:r w:rsidR="00841249">
        <w:rPr>
          <w:rFonts w:hint="eastAsia"/>
          <w:color w:val="000000" w:themeColor="text1"/>
        </w:rPr>
        <w:t>，</w:t>
      </w:r>
      <w:r w:rsidR="001B3CFC" w:rsidRPr="009112DD">
        <w:rPr>
          <w:color w:val="000000" w:themeColor="text1"/>
        </w:rPr>
        <w:t>3</w:t>
      </w:r>
      <w:r w:rsidR="001B3CFC" w:rsidRPr="009112DD">
        <w:rPr>
          <w:rFonts w:hint="eastAsia"/>
          <w:color w:val="000000" w:themeColor="text1"/>
        </w:rPr>
        <w:t>つの働く場を提供している。先ず</w:t>
      </w:r>
      <w:r w:rsidR="00841249">
        <w:rPr>
          <w:rFonts w:hint="eastAsia"/>
          <w:color w:val="000000" w:themeColor="text1"/>
        </w:rPr>
        <w:t>，</w:t>
      </w:r>
      <w:r w:rsidR="001B3CFC" w:rsidRPr="009112DD">
        <w:rPr>
          <w:rFonts w:hint="eastAsia"/>
          <w:color w:val="000000" w:themeColor="text1"/>
        </w:rPr>
        <w:t>就労継続非雇用型</w:t>
      </w:r>
      <w:r w:rsidR="00C75ABC">
        <w:rPr>
          <w:rFonts w:hint="eastAsia"/>
          <w:color w:val="000000" w:themeColor="text1"/>
        </w:rPr>
        <w:t>(</w:t>
      </w:r>
      <w:r w:rsidR="001B3CFC" w:rsidRPr="009112DD">
        <w:rPr>
          <w:color w:val="000000" w:themeColor="text1"/>
        </w:rPr>
        <w:t>A</w:t>
      </w:r>
      <w:r w:rsidR="001B3CFC" w:rsidRPr="009112DD">
        <w:rPr>
          <w:rFonts w:hint="eastAsia"/>
          <w:color w:val="000000" w:themeColor="text1"/>
        </w:rPr>
        <w:t>型</w:t>
      </w:r>
      <w:r w:rsidR="00C75ABC">
        <w:rPr>
          <w:rFonts w:hint="eastAsia"/>
          <w:color w:val="000000" w:themeColor="text1"/>
        </w:rPr>
        <w:t>)</w:t>
      </w:r>
      <w:r w:rsidR="001B3CFC" w:rsidRPr="009112DD">
        <w:rPr>
          <w:rFonts w:hint="eastAsia"/>
          <w:color w:val="000000" w:themeColor="text1"/>
        </w:rPr>
        <w:t>事業所は</w:t>
      </w:r>
      <w:r w:rsidR="00841249">
        <w:rPr>
          <w:rFonts w:hint="eastAsia"/>
          <w:color w:val="000000" w:themeColor="text1"/>
        </w:rPr>
        <w:t>，</w:t>
      </w:r>
      <w:r w:rsidR="001B3CFC" w:rsidRPr="009112DD">
        <w:rPr>
          <w:rFonts w:hint="eastAsia"/>
          <w:color w:val="000000" w:themeColor="text1"/>
        </w:rPr>
        <w:t>知的障害者福祉法</w:t>
      </w:r>
      <w:r w:rsidR="00C75ABC">
        <w:rPr>
          <w:rFonts w:hint="eastAsia"/>
          <w:color w:val="000000" w:themeColor="text1"/>
        </w:rPr>
        <w:t>(</w:t>
      </w:r>
      <w:r w:rsidR="001B3CFC" w:rsidRPr="009112DD">
        <w:rPr>
          <w:rFonts w:hint="eastAsia"/>
          <w:color w:val="000000" w:themeColor="text1"/>
        </w:rPr>
        <w:t>以下</w:t>
      </w:r>
      <w:r w:rsidR="00841249">
        <w:rPr>
          <w:rFonts w:hint="eastAsia"/>
          <w:color w:val="000000" w:themeColor="text1"/>
        </w:rPr>
        <w:t>，</w:t>
      </w:r>
      <w:r w:rsidR="001B3CFC" w:rsidRPr="009112DD">
        <w:rPr>
          <w:rFonts w:hint="eastAsia"/>
          <w:color w:val="000000" w:themeColor="text1"/>
        </w:rPr>
        <w:t>旧法と記述する</w:t>
      </w:r>
      <w:r w:rsidR="00C75ABC">
        <w:rPr>
          <w:rFonts w:hint="eastAsia"/>
          <w:color w:val="000000" w:themeColor="text1"/>
        </w:rPr>
        <w:t>)</w:t>
      </w:r>
      <w:r w:rsidR="001B3CFC" w:rsidRPr="009112DD">
        <w:rPr>
          <w:rFonts w:hint="eastAsia"/>
          <w:color w:val="000000" w:themeColor="text1"/>
        </w:rPr>
        <w:t>による福祉工場に相当するもので</w:t>
      </w:r>
      <w:r w:rsidR="00841249">
        <w:rPr>
          <w:rFonts w:hint="eastAsia"/>
          <w:color w:val="000000" w:themeColor="text1"/>
        </w:rPr>
        <w:t>，</w:t>
      </w:r>
      <w:r w:rsidR="00C80B95">
        <w:rPr>
          <w:rFonts w:hint="eastAsia"/>
          <w:color w:val="000000" w:themeColor="text1"/>
        </w:rPr>
        <w:t>利用</w:t>
      </w:r>
      <w:r w:rsidR="001B3CFC" w:rsidRPr="009112DD">
        <w:rPr>
          <w:rFonts w:hint="eastAsia"/>
          <w:color w:val="000000" w:themeColor="text1"/>
        </w:rPr>
        <w:t>者と雇用契約を結び</w:t>
      </w:r>
      <w:r w:rsidR="00841249">
        <w:rPr>
          <w:rFonts w:hint="eastAsia"/>
          <w:color w:val="000000" w:themeColor="text1"/>
        </w:rPr>
        <w:t>，</w:t>
      </w:r>
      <w:r w:rsidR="001B3CFC" w:rsidRPr="009112DD">
        <w:rPr>
          <w:rFonts w:hint="eastAsia"/>
          <w:color w:val="000000" w:themeColor="text1"/>
        </w:rPr>
        <w:t>高賃金を保証して働く場を提供することが大きな特徴である。次に</w:t>
      </w:r>
      <w:r w:rsidR="00841249">
        <w:rPr>
          <w:rFonts w:hint="eastAsia"/>
          <w:color w:val="000000" w:themeColor="text1"/>
        </w:rPr>
        <w:t>，</w:t>
      </w:r>
      <w:r w:rsidR="001B3CFC" w:rsidRPr="009112DD">
        <w:rPr>
          <w:rFonts w:hint="eastAsia"/>
          <w:color w:val="000000" w:themeColor="text1"/>
        </w:rPr>
        <w:t>就労継続非雇用型</w:t>
      </w:r>
      <w:r w:rsidR="00C75ABC">
        <w:rPr>
          <w:rFonts w:hint="eastAsia"/>
          <w:color w:val="000000" w:themeColor="text1"/>
        </w:rPr>
        <w:t>(</w:t>
      </w:r>
      <w:r w:rsidR="001B3CFC" w:rsidRPr="009112DD">
        <w:rPr>
          <w:color w:val="000000" w:themeColor="text1"/>
        </w:rPr>
        <w:t>B</w:t>
      </w:r>
      <w:r w:rsidR="001B3CFC" w:rsidRPr="009112DD">
        <w:rPr>
          <w:rFonts w:hint="eastAsia"/>
          <w:color w:val="000000" w:themeColor="text1"/>
        </w:rPr>
        <w:t>型</w:t>
      </w:r>
      <w:r w:rsidR="00C75ABC">
        <w:rPr>
          <w:rFonts w:hint="eastAsia"/>
          <w:color w:val="000000" w:themeColor="text1"/>
        </w:rPr>
        <w:t>)</w:t>
      </w:r>
      <w:r w:rsidR="001B3CFC" w:rsidRPr="009112DD">
        <w:rPr>
          <w:rFonts w:hint="eastAsia"/>
          <w:color w:val="000000" w:themeColor="text1"/>
        </w:rPr>
        <w:t>事業所は</w:t>
      </w:r>
      <w:r w:rsidR="00841249">
        <w:rPr>
          <w:rFonts w:hint="eastAsia"/>
          <w:color w:val="000000" w:themeColor="text1"/>
        </w:rPr>
        <w:t>，</w:t>
      </w:r>
      <w:r w:rsidR="001B3CFC" w:rsidRPr="009112DD">
        <w:rPr>
          <w:rFonts w:hint="eastAsia"/>
          <w:color w:val="000000" w:themeColor="text1"/>
        </w:rPr>
        <w:t>旧法では授産・更生施設に相当す</w:t>
      </w:r>
      <w:r w:rsidR="005166FD" w:rsidRPr="009112DD">
        <w:rPr>
          <w:rFonts w:hint="eastAsia"/>
          <w:color w:val="000000" w:themeColor="text1"/>
        </w:rPr>
        <w:t>るもので</w:t>
      </w:r>
      <w:r w:rsidR="00841249">
        <w:rPr>
          <w:rFonts w:hint="eastAsia"/>
          <w:color w:val="000000" w:themeColor="text1"/>
        </w:rPr>
        <w:t>，</w:t>
      </w:r>
      <w:r w:rsidR="000309D4" w:rsidRPr="009112DD">
        <w:rPr>
          <w:rFonts w:hint="eastAsia"/>
          <w:color w:val="000000" w:themeColor="text1"/>
        </w:rPr>
        <w:t>「</w:t>
      </w:r>
      <w:r w:rsidR="005166FD" w:rsidRPr="009112DD">
        <w:rPr>
          <w:rFonts w:hint="eastAsia"/>
          <w:color w:val="000000" w:themeColor="text1"/>
        </w:rPr>
        <w:t>就職</w:t>
      </w:r>
      <w:r w:rsidR="000309D4" w:rsidRPr="009112DD">
        <w:rPr>
          <w:rFonts w:hint="eastAsia"/>
          <w:color w:val="000000" w:themeColor="text1"/>
        </w:rPr>
        <w:t>」</w:t>
      </w:r>
      <w:r w:rsidR="00DE5E51" w:rsidRPr="009112DD">
        <w:rPr>
          <w:rFonts w:hint="eastAsia"/>
          <w:color w:val="000000" w:themeColor="text1"/>
        </w:rPr>
        <w:t>が難しい</w:t>
      </w:r>
      <w:r w:rsidR="005166FD" w:rsidRPr="009112DD">
        <w:rPr>
          <w:rFonts w:hint="eastAsia"/>
          <w:color w:val="000000" w:themeColor="text1"/>
        </w:rPr>
        <w:t>人達を受け入れ</w:t>
      </w:r>
      <w:r w:rsidR="00841249">
        <w:rPr>
          <w:rFonts w:hint="eastAsia"/>
          <w:color w:val="000000" w:themeColor="text1"/>
        </w:rPr>
        <w:t>，</w:t>
      </w:r>
      <w:r w:rsidR="005166FD" w:rsidRPr="009112DD">
        <w:rPr>
          <w:rFonts w:hint="eastAsia"/>
          <w:color w:val="000000" w:themeColor="text1"/>
        </w:rPr>
        <w:t>下請け作業</w:t>
      </w:r>
      <w:r w:rsidR="00841249">
        <w:rPr>
          <w:rFonts w:hint="eastAsia"/>
          <w:color w:val="000000" w:themeColor="text1"/>
        </w:rPr>
        <w:t>，</w:t>
      </w:r>
      <w:r w:rsidR="000309D4" w:rsidRPr="009112DD">
        <w:rPr>
          <w:rFonts w:hint="eastAsia"/>
          <w:color w:val="000000" w:themeColor="text1"/>
        </w:rPr>
        <w:t>自主製品を作成することを</w:t>
      </w:r>
      <w:r w:rsidR="001B3CFC" w:rsidRPr="009112DD">
        <w:rPr>
          <w:rFonts w:hint="eastAsia"/>
          <w:color w:val="000000" w:themeColor="text1"/>
        </w:rPr>
        <w:t>重点に置き</w:t>
      </w:r>
      <w:r w:rsidR="00841249">
        <w:rPr>
          <w:rFonts w:hint="eastAsia"/>
          <w:color w:val="000000" w:themeColor="text1"/>
        </w:rPr>
        <w:t>，</w:t>
      </w:r>
      <w:r w:rsidR="001B3CFC" w:rsidRPr="009112DD">
        <w:rPr>
          <w:rFonts w:hint="eastAsia"/>
          <w:color w:val="000000" w:themeColor="text1"/>
        </w:rPr>
        <w:t>障害の程度に応じた支援を実施する施設や</w:t>
      </w:r>
      <w:r w:rsidR="00841249">
        <w:rPr>
          <w:rFonts w:hint="eastAsia"/>
          <w:color w:val="000000" w:themeColor="text1"/>
        </w:rPr>
        <w:t>，</w:t>
      </w:r>
      <w:r w:rsidR="005166FD" w:rsidRPr="009112DD">
        <w:rPr>
          <w:rFonts w:hint="eastAsia"/>
          <w:color w:val="000000" w:themeColor="text1"/>
        </w:rPr>
        <w:t>作業よりも</w:t>
      </w:r>
      <w:r w:rsidR="00841249">
        <w:rPr>
          <w:rFonts w:hint="eastAsia"/>
          <w:color w:val="000000" w:themeColor="text1"/>
        </w:rPr>
        <w:t>，</w:t>
      </w:r>
      <w:r w:rsidR="005166FD" w:rsidRPr="009112DD">
        <w:rPr>
          <w:rFonts w:hint="eastAsia"/>
          <w:color w:val="000000" w:themeColor="text1"/>
        </w:rPr>
        <w:t>利用者個々の生き方を尊重する</w:t>
      </w:r>
      <w:r w:rsidR="001B3CFC" w:rsidRPr="009112DD">
        <w:rPr>
          <w:rFonts w:hint="eastAsia"/>
          <w:color w:val="000000" w:themeColor="text1"/>
        </w:rPr>
        <w:t>デイサービス的な支援に重点を置く施設に分けることができるだろう。そして</w:t>
      </w:r>
      <w:r w:rsidR="00841249">
        <w:rPr>
          <w:rFonts w:hint="eastAsia"/>
          <w:color w:val="000000" w:themeColor="text1"/>
        </w:rPr>
        <w:t>，</w:t>
      </w:r>
      <w:r w:rsidR="001B3CFC" w:rsidRPr="009112DD">
        <w:rPr>
          <w:rFonts w:hint="eastAsia"/>
          <w:color w:val="000000" w:themeColor="text1"/>
        </w:rPr>
        <w:t>最後に紹介する就労移行支援事業所が</w:t>
      </w:r>
      <w:r w:rsidR="00841249">
        <w:rPr>
          <w:rFonts w:hint="eastAsia"/>
          <w:color w:val="000000" w:themeColor="text1"/>
        </w:rPr>
        <w:t>，</w:t>
      </w:r>
      <w:r w:rsidR="001B3CFC" w:rsidRPr="009112DD">
        <w:rPr>
          <w:rFonts w:hint="eastAsia"/>
          <w:color w:val="000000" w:themeColor="text1"/>
        </w:rPr>
        <w:t>就労移行支援の役割を</w:t>
      </w:r>
      <w:r w:rsidR="004B02F1" w:rsidRPr="009112DD">
        <w:rPr>
          <w:rFonts w:hint="eastAsia"/>
          <w:color w:val="000000" w:themeColor="text1"/>
        </w:rPr>
        <w:t>担っている</w:t>
      </w:r>
      <w:r w:rsidR="001B3CFC" w:rsidRPr="009112DD">
        <w:rPr>
          <w:rFonts w:hint="eastAsia"/>
          <w:color w:val="000000" w:themeColor="text1"/>
        </w:rPr>
        <w:t>。しかし</w:t>
      </w:r>
      <w:r w:rsidR="00841249">
        <w:rPr>
          <w:rFonts w:hint="eastAsia"/>
          <w:color w:val="000000" w:themeColor="text1"/>
        </w:rPr>
        <w:t>，</w:t>
      </w:r>
      <w:r w:rsidR="00857944">
        <w:rPr>
          <w:rFonts w:hint="eastAsia"/>
          <w:color w:val="000000" w:themeColor="text1"/>
        </w:rPr>
        <w:t>障害者自立</w:t>
      </w:r>
      <w:r w:rsidR="001B3CFC" w:rsidRPr="009112DD">
        <w:rPr>
          <w:rFonts w:hint="eastAsia"/>
          <w:color w:val="000000" w:themeColor="text1"/>
        </w:rPr>
        <w:t>支援法と旧法との大きな相違点は</w:t>
      </w:r>
      <w:r w:rsidR="00841249">
        <w:rPr>
          <w:rFonts w:hint="eastAsia"/>
          <w:color w:val="000000" w:themeColor="text1"/>
        </w:rPr>
        <w:t>，</w:t>
      </w:r>
      <w:r w:rsidR="001B3CFC" w:rsidRPr="009112DD">
        <w:rPr>
          <w:rFonts w:hint="eastAsia"/>
          <w:color w:val="000000" w:themeColor="text1"/>
        </w:rPr>
        <w:t>厚生労働省が</w:t>
      </w:r>
      <w:r w:rsidR="00841249">
        <w:rPr>
          <w:rFonts w:hint="eastAsia"/>
          <w:color w:val="000000" w:themeColor="text1"/>
        </w:rPr>
        <w:t>，</w:t>
      </w:r>
      <w:r w:rsidR="001B3CFC" w:rsidRPr="009112DD">
        <w:rPr>
          <w:rFonts w:hint="eastAsia"/>
          <w:color w:val="000000" w:themeColor="text1"/>
        </w:rPr>
        <w:t>「</w:t>
      </w:r>
      <w:r w:rsidR="001B3CFC" w:rsidRPr="009112DD">
        <w:rPr>
          <w:color w:val="000000" w:themeColor="text1"/>
        </w:rPr>
        <w:t>就労支援の強化</w:t>
      </w:r>
      <w:r w:rsidRPr="009112DD">
        <w:rPr>
          <w:rFonts w:hint="eastAsia"/>
          <w:color w:val="000000" w:themeColor="text1"/>
        </w:rPr>
        <w:t>」を障害者自立支援法の最も大きな目的</w:t>
      </w:r>
      <w:r w:rsidR="001B3CFC" w:rsidRPr="009112DD">
        <w:rPr>
          <w:rFonts w:hint="eastAsia"/>
          <w:color w:val="000000" w:themeColor="text1"/>
        </w:rPr>
        <w:t>に掲げていることである。旧法による授産・更生施設で</w:t>
      </w:r>
      <w:r w:rsidR="008F3CE8">
        <w:rPr>
          <w:rFonts w:hint="eastAsia"/>
          <w:color w:val="000000" w:themeColor="text1"/>
        </w:rPr>
        <w:t>「</w:t>
      </w:r>
      <w:r w:rsidR="001B3CFC" w:rsidRPr="009112DD">
        <w:rPr>
          <w:rFonts w:hint="eastAsia"/>
          <w:color w:val="000000" w:themeColor="text1"/>
        </w:rPr>
        <w:t>就職</w:t>
      </w:r>
      <w:r w:rsidR="008F3CE8">
        <w:rPr>
          <w:rFonts w:hint="eastAsia"/>
          <w:color w:val="000000" w:themeColor="text1"/>
        </w:rPr>
        <w:t>」</w:t>
      </w:r>
      <w:r w:rsidR="001B3CFC" w:rsidRPr="009112DD">
        <w:rPr>
          <w:rFonts w:hint="eastAsia"/>
          <w:color w:val="000000" w:themeColor="text1"/>
        </w:rPr>
        <w:t>を目指す利用者に対して</w:t>
      </w:r>
      <w:r w:rsidR="00841249">
        <w:rPr>
          <w:rFonts w:hint="eastAsia"/>
          <w:color w:val="000000" w:themeColor="text1"/>
        </w:rPr>
        <w:t>，</w:t>
      </w:r>
      <w:r w:rsidR="001B3CFC" w:rsidRPr="009112DD">
        <w:rPr>
          <w:rFonts w:hint="eastAsia"/>
          <w:color w:val="000000" w:themeColor="text1"/>
        </w:rPr>
        <w:t>利用期限を課せられることはなかっ</w:t>
      </w:r>
      <w:r w:rsidR="004B02F1" w:rsidRPr="009112DD">
        <w:rPr>
          <w:rFonts w:hint="eastAsia"/>
          <w:color w:val="000000" w:themeColor="text1"/>
        </w:rPr>
        <w:t>た。それに対して</w:t>
      </w:r>
      <w:r w:rsidR="00841249">
        <w:rPr>
          <w:rFonts w:hint="eastAsia"/>
          <w:color w:val="000000" w:themeColor="text1"/>
        </w:rPr>
        <w:t>，</w:t>
      </w:r>
      <w:r w:rsidR="000309D4" w:rsidRPr="009112DD">
        <w:rPr>
          <w:rFonts w:hint="eastAsia"/>
          <w:color w:val="000000" w:themeColor="text1"/>
        </w:rPr>
        <w:t>障害者自立支援法に則した</w:t>
      </w:r>
      <w:r w:rsidR="00841249">
        <w:rPr>
          <w:rFonts w:hint="eastAsia"/>
          <w:color w:val="000000" w:themeColor="text1"/>
        </w:rPr>
        <w:t>，</w:t>
      </w:r>
      <w:r w:rsidR="000309D4" w:rsidRPr="009112DD">
        <w:rPr>
          <w:rFonts w:hint="eastAsia"/>
          <w:color w:val="000000" w:themeColor="text1"/>
        </w:rPr>
        <w:t>就労移行支援事業所では</w:t>
      </w:r>
      <w:r w:rsidR="00841249">
        <w:rPr>
          <w:rFonts w:hint="eastAsia"/>
          <w:color w:val="000000" w:themeColor="text1"/>
        </w:rPr>
        <w:t>，</w:t>
      </w:r>
      <w:r w:rsidR="004B02F1" w:rsidRPr="009112DD">
        <w:rPr>
          <w:rFonts w:hint="eastAsia"/>
          <w:color w:val="000000" w:themeColor="text1"/>
        </w:rPr>
        <w:t>利用者に対して</w:t>
      </w:r>
      <w:r w:rsidR="00841249">
        <w:rPr>
          <w:rFonts w:hint="eastAsia"/>
          <w:color w:val="000000" w:themeColor="text1"/>
        </w:rPr>
        <w:t>，</w:t>
      </w:r>
      <w:r w:rsidR="004B02F1" w:rsidRPr="009112DD">
        <w:rPr>
          <w:rFonts w:hint="eastAsia"/>
          <w:color w:val="000000" w:themeColor="text1"/>
        </w:rPr>
        <w:t>利用期限</w:t>
      </w:r>
      <w:r w:rsidR="004B02F1" w:rsidRPr="009112DD">
        <w:rPr>
          <w:color w:val="000000" w:themeColor="text1"/>
        </w:rPr>
        <w:t>2</w:t>
      </w:r>
      <w:r w:rsidR="004B02F1" w:rsidRPr="009112DD">
        <w:rPr>
          <w:rFonts w:hint="eastAsia"/>
          <w:color w:val="000000" w:themeColor="text1"/>
        </w:rPr>
        <w:t>年以内</w:t>
      </w:r>
      <w:r w:rsidR="001B3CFC" w:rsidRPr="009112DD">
        <w:rPr>
          <w:rFonts w:hint="eastAsia"/>
          <w:color w:val="000000" w:themeColor="text1"/>
        </w:rPr>
        <w:t>で</w:t>
      </w:r>
      <w:r w:rsidR="000309D4" w:rsidRPr="009112DD">
        <w:rPr>
          <w:rFonts w:hint="eastAsia"/>
          <w:color w:val="000000" w:themeColor="text1"/>
        </w:rPr>
        <w:t>「就職」を果たす</w:t>
      </w:r>
      <w:r w:rsidR="004B02F1" w:rsidRPr="009112DD">
        <w:rPr>
          <w:rFonts w:hint="eastAsia"/>
          <w:color w:val="000000" w:themeColor="text1"/>
        </w:rPr>
        <w:t>ことが目的とされている。</w:t>
      </w:r>
      <w:r w:rsidR="0028394E" w:rsidRPr="009112DD">
        <w:rPr>
          <w:rFonts w:hint="eastAsia"/>
          <w:color w:val="000000" w:themeColor="text1"/>
        </w:rPr>
        <w:t>そして</w:t>
      </w:r>
      <w:r w:rsidR="00841249">
        <w:rPr>
          <w:rFonts w:hint="eastAsia"/>
          <w:color w:val="000000" w:themeColor="text1"/>
        </w:rPr>
        <w:t>，</w:t>
      </w:r>
      <w:r w:rsidR="0028394E" w:rsidRPr="009112DD">
        <w:rPr>
          <w:rFonts w:hint="eastAsia"/>
          <w:color w:val="000000" w:themeColor="text1"/>
        </w:rPr>
        <w:t>支援内容も</w:t>
      </w:r>
      <w:r w:rsidR="001B3CFC" w:rsidRPr="009112DD">
        <w:rPr>
          <w:rFonts w:hint="eastAsia"/>
          <w:color w:val="000000" w:themeColor="text1"/>
        </w:rPr>
        <w:t>利用者に対して「軽作業」を中心とした</w:t>
      </w:r>
      <w:r w:rsidR="00841249">
        <w:rPr>
          <w:rFonts w:hint="eastAsia"/>
          <w:color w:val="000000" w:themeColor="text1"/>
        </w:rPr>
        <w:t>，</w:t>
      </w:r>
      <w:r w:rsidR="001B3CFC" w:rsidRPr="009112DD">
        <w:rPr>
          <w:rFonts w:hint="eastAsia"/>
          <w:color w:val="000000" w:themeColor="text1"/>
        </w:rPr>
        <w:t>「就労トレーニング」を重視し</w:t>
      </w:r>
      <w:r w:rsidR="00841249">
        <w:rPr>
          <w:rFonts w:hint="eastAsia"/>
          <w:color w:val="000000" w:themeColor="text1"/>
        </w:rPr>
        <w:t>，</w:t>
      </w:r>
      <w:r w:rsidR="001B3CFC" w:rsidRPr="009112DD">
        <w:rPr>
          <w:rFonts w:hint="eastAsia"/>
          <w:color w:val="000000" w:themeColor="text1"/>
        </w:rPr>
        <w:t>「企業実習」</w:t>
      </w:r>
      <w:r w:rsidR="00841249">
        <w:rPr>
          <w:rFonts w:hint="eastAsia"/>
          <w:color w:val="000000" w:themeColor="text1"/>
        </w:rPr>
        <w:t>，</w:t>
      </w:r>
      <w:r w:rsidR="001B3CFC" w:rsidRPr="009112DD">
        <w:rPr>
          <w:rFonts w:hint="eastAsia"/>
          <w:color w:val="000000" w:themeColor="text1"/>
        </w:rPr>
        <w:t>「トライアル雇用」等を経て職場定着を目指し</w:t>
      </w:r>
      <w:r w:rsidR="00841249">
        <w:rPr>
          <w:rFonts w:hint="eastAsia"/>
          <w:color w:val="000000" w:themeColor="text1"/>
        </w:rPr>
        <w:t>，</w:t>
      </w:r>
      <w:r w:rsidR="001B3CFC" w:rsidRPr="009112DD">
        <w:rPr>
          <w:rFonts w:hint="eastAsia"/>
          <w:color w:val="000000" w:themeColor="text1"/>
        </w:rPr>
        <w:t>利用者の就職後のフォローアップは</w:t>
      </w:r>
      <w:r w:rsidR="00841249">
        <w:rPr>
          <w:rFonts w:hint="eastAsia"/>
          <w:color w:val="000000" w:themeColor="text1"/>
        </w:rPr>
        <w:t>，</w:t>
      </w:r>
      <w:r w:rsidR="001B3CFC" w:rsidRPr="009112DD">
        <w:rPr>
          <w:rFonts w:hint="eastAsia"/>
          <w:color w:val="000000" w:themeColor="text1"/>
        </w:rPr>
        <w:t>障害</w:t>
      </w:r>
      <w:r w:rsidR="0028394E" w:rsidRPr="009112DD">
        <w:rPr>
          <w:rFonts w:hint="eastAsia"/>
          <w:color w:val="000000" w:themeColor="text1"/>
        </w:rPr>
        <w:t>者就業・生活支援センターに引き継がれ</w:t>
      </w:r>
      <w:r w:rsidR="00841249">
        <w:rPr>
          <w:rFonts w:hint="eastAsia"/>
          <w:color w:val="000000" w:themeColor="text1"/>
        </w:rPr>
        <w:t>，</w:t>
      </w:r>
      <w:r w:rsidR="0028394E" w:rsidRPr="009112DD">
        <w:rPr>
          <w:rFonts w:hint="eastAsia"/>
          <w:color w:val="000000" w:themeColor="text1"/>
        </w:rPr>
        <w:t>米国に追随した形式とは異なるが</w:t>
      </w:r>
      <w:r w:rsidR="00841249">
        <w:rPr>
          <w:rFonts w:hint="eastAsia"/>
          <w:color w:val="000000" w:themeColor="text1"/>
        </w:rPr>
        <w:t>，</w:t>
      </w:r>
      <w:r w:rsidR="0028394E" w:rsidRPr="009112DD">
        <w:rPr>
          <w:rFonts w:hint="eastAsia"/>
          <w:color w:val="000000" w:themeColor="text1"/>
        </w:rPr>
        <w:t>「就職してからの継続的援助」が実施される</w:t>
      </w:r>
      <w:r w:rsidR="001B3CFC" w:rsidRPr="009112DD">
        <w:rPr>
          <w:rFonts w:hint="eastAsia"/>
          <w:color w:val="000000" w:themeColor="text1"/>
        </w:rPr>
        <w:t>。</w:t>
      </w:r>
    </w:p>
    <w:p w:rsidR="001B3CFC" w:rsidRPr="009112DD" w:rsidRDefault="001B3CFC" w:rsidP="004B02F1">
      <w:pPr>
        <w:autoSpaceDE w:val="0"/>
        <w:autoSpaceDN w:val="0"/>
        <w:adjustRightInd w:val="0"/>
        <w:ind w:firstLineChars="100" w:firstLine="205"/>
        <w:jc w:val="left"/>
        <w:rPr>
          <w:color w:val="000000" w:themeColor="text1"/>
        </w:rPr>
      </w:pPr>
      <w:r w:rsidRPr="009112DD">
        <w:rPr>
          <w:rFonts w:hint="eastAsia"/>
          <w:color w:val="000000" w:themeColor="text1"/>
        </w:rPr>
        <w:t>しかし</w:t>
      </w:r>
      <w:r w:rsidR="00841249">
        <w:rPr>
          <w:rFonts w:hint="eastAsia"/>
          <w:color w:val="000000" w:themeColor="text1"/>
        </w:rPr>
        <w:t>，</w:t>
      </w:r>
      <w:r w:rsidRPr="009112DD">
        <w:rPr>
          <w:rFonts w:hint="eastAsia"/>
          <w:color w:val="000000" w:themeColor="text1"/>
        </w:rPr>
        <w:t>就労移行支援事業</w:t>
      </w:r>
      <w:r w:rsidR="0028394E" w:rsidRPr="009112DD">
        <w:rPr>
          <w:rFonts w:hint="eastAsia"/>
          <w:color w:val="000000" w:themeColor="text1"/>
        </w:rPr>
        <w:t>所</w:t>
      </w:r>
      <w:r w:rsidRPr="009112DD">
        <w:rPr>
          <w:rFonts w:hint="eastAsia"/>
          <w:color w:val="000000" w:themeColor="text1"/>
        </w:rPr>
        <w:t>は</w:t>
      </w:r>
      <w:r w:rsidR="00841249">
        <w:rPr>
          <w:rFonts w:hint="eastAsia"/>
          <w:color w:val="000000" w:themeColor="text1"/>
        </w:rPr>
        <w:t>，</w:t>
      </w:r>
      <w:r w:rsidR="0028394E" w:rsidRPr="009112DD">
        <w:rPr>
          <w:rFonts w:hint="eastAsia"/>
          <w:color w:val="000000" w:themeColor="text1"/>
        </w:rPr>
        <w:t>利用期限</w:t>
      </w:r>
      <w:r w:rsidR="0028394E" w:rsidRPr="009112DD">
        <w:rPr>
          <w:color w:val="000000" w:themeColor="text1"/>
        </w:rPr>
        <w:t>2</w:t>
      </w:r>
      <w:r w:rsidR="0028394E" w:rsidRPr="009112DD">
        <w:rPr>
          <w:rFonts w:hint="eastAsia"/>
          <w:color w:val="000000" w:themeColor="text1"/>
        </w:rPr>
        <w:t>年以内で利用者を「就職」に結びつけなければならないが</w:t>
      </w:r>
      <w:r w:rsidR="00841249">
        <w:rPr>
          <w:rFonts w:hint="eastAsia"/>
          <w:color w:val="000000" w:themeColor="text1"/>
        </w:rPr>
        <w:t>，</w:t>
      </w:r>
      <w:r w:rsidRPr="009112DD">
        <w:rPr>
          <w:rFonts w:hint="eastAsia"/>
          <w:color w:val="000000" w:themeColor="text1"/>
        </w:rPr>
        <w:t>どうしても</w:t>
      </w:r>
      <w:r w:rsidR="00841249">
        <w:rPr>
          <w:rFonts w:hint="eastAsia"/>
          <w:color w:val="000000" w:themeColor="text1"/>
        </w:rPr>
        <w:t>，</w:t>
      </w:r>
      <w:r w:rsidRPr="009112DD">
        <w:rPr>
          <w:rFonts w:hint="eastAsia"/>
          <w:color w:val="000000" w:themeColor="text1"/>
        </w:rPr>
        <w:t>「軽作業」を中心とした</w:t>
      </w:r>
      <w:r w:rsidR="00841249">
        <w:rPr>
          <w:rFonts w:hint="eastAsia"/>
          <w:color w:val="000000" w:themeColor="text1"/>
        </w:rPr>
        <w:t>，</w:t>
      </w:r>
      <w:r w:rsidRPr="009112DD">
        <w:rPr>
          <w:rFonts w:hint="eastAsia"/>
          <w:color w:val="000000" w:themeColor="text1"/>
        </w:rPr>
        <w:t>「就労トレーニング」を重視し</w:t>
      </w:r>
      <w:r w:rsidR="00841249">
        <w:rPr>
          <w:rFonts w:hint="eastAsia"/>
          <w:color w:val="000000" w:themeColor="text1"/>
        </w:rPr>
        <w:t>，</w:t>
      </w:r>
      <w:r w:rsidRPr="009112DD">
        <w:rPr>
          <w:rFonts w:hint="eastAsia"/>
          <w:color w:val="000000" w:themeColor="text1"/>
        </w:rPr>
        <w:t>「訓練</w:t>
      </w:r>
      <w:r w:rsidR="0028394E" w:rsidRPr="009112DD">
        <w:rPr>
          <w:rFonts w:hint="eastAsia"/>
          <w:color w:val="000000" w:themeColor="text1"/>
        </w:rPr>
        <w:t>してからの就職」という取り組みが根強い傾向にある。その一因</w:t>
      </w:r>
      <w:r w:rsidR="000309D4" w:rsidRPr="009112DD">
        <w:rPr>
          <w:rFonts w:hint="eastAsia"/>
          <w:color w:val="000000" w:themeColor="text1"/>
        </w:rPr>
        <w:t>として</w:t>
      </w:r>
      <w:r w:rsidR="00841249">
        <w:rPr>
          <w:rFonts w:hint="eastAsia"/>
          <w:color w:val="000000" w:themeColor="text1"/>
        </w:rPr>
        <w:t>，</w:t>
      </w:r>
      <w:r w:rsidRPr="009112DD">
        <w:rPr>
          <w:rFonts w:hint="eastAsia"/>
          <w:color w:val="000000" w:themeColor="text1"/>
        </w:rPr>
        <w:t>就労移行支援事業所の</w:t>
      </w:r>
      <w:r w:rsidR="000309D4" w:rsidRPr="009112DD">
        <w:rPr>
          <w:rFonts w:ascii="ＭＳ 明朝" w:hAnsi="ＭＳ 明朝" w:hint="eastAsia"/>
          <w:color w:val="000000" w:themeColor="text1"/>
          <w:szCs w:val="21"/>
        </w:rPr>
        <w:t>人員配置が</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職業指導員で</w:t>
      </w:r>
      <w:r w:rsidRPr="009112DD">
        <w:rPr>
          <w:rFonts w:hAnsi="ＭＳ 明朝" w:hint="eastAsia"/>
          <w:color w:val="000000" w:themeColor="text1"/>
          <w:szCs w:val="21"/>
        </w:rPr>
        <w:t>は</w:t>
      </w:r>
      <w:r w:rsidRPr="009112DD">
        <w:rPr>
          <w:color w:val="000000" w:themeColor="text1"/>
          <w:szCs w:val="21"/>
        </w:rPr>
        <w:t>6:1</w:t>
      </w:r>
      <w:r w:rsidRPr="009112DD">
        <w:rPr>
          <w:rFonts w:hAnsi="ＭＳ 明朝" w:hint="eastAsia"/>
          <w:color w:val="000000" w:themeColor="text1"/>
          <w:szCs w:val="21"/>
        </w:rPr>
        <w:t>以上</w:t>
      </w:r>
      <w:r w:rsidR="00841249">
        <w:rPr>
          <w:rFonts w:hAnsi="ＭＳ 明朝" w:hint="eastAsia"/>
          <w:color w:val="000000" w:themeColor="text1"/>
          <w:szCs w:val="21"/>
        </w:rPr>
        <w:t>，</w:t>
      </w:r>
      <w:r w:rsidRPr="009112DD">
        <w:rPr>
          <w:rFonts w:ascii="ＭＳ 明朝" w:hAnsi="ＭＳ 明朝" w:hint="eastAsia"/>
          <w:color w:val="000000" w:themeColor="text1"/>
          <w:szCs w:val="21"/>
        </w:rPr>
        <w:t>就労支援員では</w:t>
      </w:r>
      <w:r w:rsidRPr="009112DD">
        <w:rPr>
          <w:color w:val="000000" w:themeColor="text1"/>
          <w:szCs w:val="21"/>
        </w:rPr>
        <w:t>15:1</w:t>
      </w:r>
      <w:r w:rsidRPr="009112DD">
        <w:rPr>
          <w:rFonts w:hAnsi="ＭＳ 明朝" w:hint="eastAsia"/>
          <w:color w:val="000000" w:themeColor="text1"/>
          <w:szCs w:val="21"/>
        </w:rPr>
        <w:t>以上</w:t>
      </w:r>
      <w:r w:rsidR="00C75ABC">
        <w:rPr>
          <w:rFonts w:hint="eastAsia"/>
          <w:color w:val="000000" w:themeColor="text1"/>
          <w:szCs w:val="21"/>
        </w:rPr>
        <w:t>(</w:t>
      </w:r>
      <w:r w:rsidR="00A5319E" w:rsidRPr="009112DD">
        <w:rPr>
          <w:rFonts w:hint="eastAsia"/>
          <w:color w:val="000000" w:themeColor="text1"/>
          <w:szCs w:val="21"/>
        </w:rPr>
        <w:t>厚生労働省</w:t>
      </w:r>
      <w:r w:rsidR="00C80B95">
        <w:rPr>
          <w:rFonts w:hint="eastAsia"/>
          <w:color w:val="000000" w:themeColor="text1"/>
          <w:szCs w:val="21"/>
        </w:rPr>
        <w:t xml:space="preserve"> </w:t>
      </w:r>
      <w:r w:rsidR="00A5319E" w:rsidRPr="009112DD">
        <w:rPr>
          <w:rFonts w:hint="eastAsia"/>
          <w:color w:val="000000" w:themeColor="text1"/>
        </w:rPr>
        <w:t>障害者の雇用・就労促進のための関係行政機関会議資料</w:t>
      </w:r>
      <w:r w:rsidR="00C80B95">
        <w:rPr>
          <w:rFonts w:hint="eastAsia"/>
          <w:color w:val="000000" w:themeColor="text1"/>
        </w:rPr>
        <w:t xml:space="preserve"> </w:t>
      </w:r>
      <w:r w:rsidR="00A5319E" w:rsidRPr="009112DD">
        <w:rPr>
          <w:rFonts w:hint="eastAsia"/>
          <w:color w:val="000000" w:themeColor="text1"/>
        </w:rPr>
        <w:t>資料</w:t>
      </w:r>
      <w:r w:rsidR="00A5319E" w:rsidRPr="009112DD">
        <w:rPr>
          <w:color w:val="000000" w:themeColor="text1"/>
        </w:rPr>
        <w:t>3-1</w:t>
      </w:r>
      <w:r w:rsidR="00A5319E" w:rsidRPr="009112DD">
        <w:rPr>
          <w:rFonts w:hint="eastAsia"/>
          <w:color w:val="000000" w:themeColor="text1"/>
        </w:rPr>
        <w:t>「障害者自立支援法における就労支援と障害福祉計画」</w:t>
      </w:r>
      <w:r w:rsidRPr="009112DD">
        <w:rPr>
          <w:rFonts w:hint="eastAsia"/>
          <w:color w:val="000000" w:themeColor="text1"/>
        </w:rPr>
        <w:t>，</w:t>
      </w:r>
      <w:r w:rsidRPr="009112DD">
        <w:rPr>
          <w:color w:val="000000" w:themeColor="text1"/>
        </w:rPr>
        <w:t>2006</w:t>
      </w:r>
      <w:r w:rsidR="00C75ABC">
        <w:rPr>
          <w:rFonts w:hint="eastAsia"/>
          <w:color w:val="000000" w:themeColor="text1"/>
        </w:rPr>
        <w:t>)</w:t>
      </w:r>
      <w:r w:rsidR="0028394E" w:rsidRPr="009112DD">
        <w:rPr>
          <w:rFonts w:ascii="ＭＳ 明朝" w:hAnsi="ＭＳ 明朝" w:hint="eastAsia"/>
          <w:color w:val="000000" w:themeColor="text1"/>
          <w:szCs w:val="21"/>
        </w:rPr>
        <w:t>と定められていることが挙げられるだろう</w:t>
      </w:r>
      <w:r w:rsidRPr="009112DD">
        <w:rPr>
          <w:rFonts w:ascii="ＭＳ 明朝" w:hAnsi="ＭＳ 明朝" w:hint="eastAsia"/>
          <w:color w:val="000000" w:themeColor="text1"/>
          <w:szCs w:val="21"/>
        </w:rPr>
        <w:t>。</w:t>
      </w:r>
      <w:r w:rsidRPr="009112DD">
        <w:rPr>
          <w:rFonts w:hint="eastAsia"/>
          <w:color w:val="000000" w:themeColor="text1"/>
        </w:rPr>
        <w:t>就労移行支援事業について</w:t>
      </w:r>
      <w:r w:rsidR="00841249">
        <w:rPr>
          <w:rFonts w:hint="eastAsia"/>
          <w:color w:val="000000" w:themeColor="text1"/>
        </w:rPr>
        <w:t>，</w:t>
      </w:r>
      <w:r w:rsidRPr="009112DD">
        <w:rPr>
          <w:rFonts w:hint="eastAsia"/>
          <w:color w:val="000000" w:themeColor="text1"/>
        </w:rPr>
        <w:t>「安井</w:t>
      </w:r>
      <w:r w:rsidR="00C75ABC">
        <w:rPr>
          <w:rFonts w:hint="eastAsia"/>
          <w:color w:val="000000" w:themeColor="text1"/>
        </w:rPr>
        <w:t>(</w:t>
      </w:r>
      <w:r w:rsidR="0034551E">
        <w:rPr>
          <w:color w:val="000000" w:themeColor="text1"/>
        </w:rPr>
        <w:t>2006</w:t>
      </w:r>
      <w:r w:rsidR="00C75ABC">
        <w:rPr>
          <w:rFonts w:hint="eastAsia"/>
          <w:color w:val="000000" w:themeColor="text1"/>
        </w:rPr>
        <w:t>)</w:t>
      </w:r>
      <w:r w:rsidRPr="009112DD">
        <w:rPr>
          <w:rFonts w:hint="eastAsia"/>
          <w:color w:val="000000" w:themeColor="text1"/>
        </w:rPr>
        <w:t>は</w:t>
      </w:r>
      <w:r w:rsidR="00841249">
        <w:rPr>
          <w:rFonts w:hint="eastAsia"/>
          <w:color w:val="000000" w:themeColor="text1"/>
        </w:rPr>
        <w:t>，</w:t>
      </w:r>
      <w:r w:rsidRPr="009112DD">
        <w:rPr>
          <w:rFonts w:hint="eastAsia"/>
          <w:color w:val="000000" w:themeColor="text1"/>
        </w:rPr>
        <w:t>授産施設における一般雇用への移行を目指した訓練機能を『就労移行支援事業』として特化したものであり</w:t>
      </w:r>
      <w:r w:rsidR="00841249">
        <w:rPr>
          <w:rFonts w:hint="eastAsia"/>
          <w:color w:val="000000" w:themeColor="text1"/>
        </w:rPr>
        <w:t>，</w:t>
      </w:r>
      <w:r w:rsidRPr="009112DD">
        <w:rPr>
          <w:rFonts w:hint="eastAsia"/>
          <w:color w:val="000000" w:themeColor="text1"/>
        </w:rPr>
        <w:t>インセンティブの措置が導入さ</w:t>
      </w:r>
      <w:r w:rsidRPr="009112DD">
        <w:rPr>
          <w:rFonts w:hint="eastAsia"/>
          <w:color w:val="000000" w:themeColor="text1"/>
        </w:rPr>
        <w:lastRenderedPageBreak/>
        <w:t>れたとは言え</w:t>
      </w:r>
      <w:r w:rsidR="00841249">
        <w:rPr>
          <w:rFonts w:hint="eastAsia"/>
          <w:color w:val="000000" w:themeColor="text1"/>
        </w:rPr>
        <w:t>，</w:t>
      </w:r>
      <w:r w:rsidRPr="009112DD">
        <w:rPr>
          <w:rFonts w:hint="eastAsia"/>
          <w:color w:val="000000" w:themeColor="text1"/>
        </w:rPr>
        <w:t>目的を達成するためには</w:t>
      </w:r>
      <w:r w:rsidR="00841249">
        <w:rPr>
          <w:rFonts w:hint="eastAsia"/>
          <w:color w:val="000000" w:themeColor="text1"/>
        </w:rPr>
        <w:t>，</w:t>
      </w:r>
      <w:r w:rsidRPr="009112DD">
        <w:rPr>
          <w:rFonts w:hint="eastAsia"/>
          <w:color w:val="000000" w:themeColor="text1"/>
        </w:rPr>
        <w:t>一般雇用における受け入れ努力に加えて</w:t>
      </w:r>
      <w:r w:rsidR="00841249">
        <w:rPr>
          <w:rFonts w:hint="eastAsia"/>
          <w:color w:val="000000" w:themeColor="text1"/>
        </w:rPr>
        <w:t>，</w:t>
      </w:r>
      <w:r w:rsidRPr="009112DD">
        <w:rPr>
          <w:rFonts w:hint="eastAsia"/>
          <w:color w:val="000000" w:themeColor="text1"/>
        </w:rPr>
        <w:t>一般雇用と就労を結ぶ様々な支援策</w:t>
      </w:r>
      <w:r w:rsidR="00C75ABC">
        <w:rPr>
          <w:rFonts w:hint="eastAsia"/>
          <w:color w:val="000000" w:themeColor="text1"/>
        </w:rPr>
        <w:t>(</w:t>
      </w:r>
      <w:r w:rsidRPr="009112DD">
        <w:rPr>
          <w:rFonts w:hint="eastAsia"/>
          <w:color w:val="000000" w:themeColor="text1"/>
        </w:rPr>
        <w:t>グループでの就労支援</w:t>
      </w:r>
      <w:r w:rsidR="00841249">
        <w:rPr>
          <w:rFonts w:hint="eastAsia"/>
          <w:color w:val="000000" w:themeColor="text1"/>
        </w:rPr>
        <w:t>，</w:t>
      </w:r>
      <w:r w:rsidRPr="009112DD">
        <w:rPr>
          <w:rFonts w:hint="eastAsia"/>
          <w:color w:val="000000" w:themeColor="text1"/>
        </w:rPr>
        <w:t>企業内就労</w:t>
      </w:r>
      <w:r w:rsidR="00841249">
        <w:rPr>
          <w:rFonts w:hint="eastAsia"/>
          <w:color w:val="000000" w:themeColor="text1"/>
        </w:rPr>
        <w:t>，</w:t>
      </w:r>
      <w:r w:rsidRPr="009112DD">
        <w:rPr>
          <w:rFonts w:hint="eastAsia"/>
          <w:color w:val="000000" w:themeColor="text1"/>
        </w:rPr>
        <w:t>トライアル雇用など</w:t>
      </w:r>
      <w:r w:rsidR="00C75ABC">
        <w:rPr>
          <w:rFonts w:hint="eastAsia"/>
          <w:color w:val="000000" w:themeColor="text1"/>
        </w:rPr>
        <w:t>)</w:t>
      </w:r>
      <w:r w:rsidR="000309D4" w:rsidRPr="009112DD">
        <w:rPr>
          <w:rFonts w:hint="eastAsia"/>
          <w:color w:val="000000" w:themeColor="text1"/>
        </w:rPr>
        <w:t>の強化が求められる」と報告している。この報告を基にし</w:t>
      </w:r>
      <w:r w:rsidR="00841249">
        <w:rPr>
          <w:rFonts w:hint="eastAsia"/>
          <w:color w:val="000000" w:themeColor="text1"/>
        </w:rPr>
        <w:t>，</w:t>
      </w:r>
      <w:r w:rsidR="000309D4" w:rsidRPr="009112DD">
        <w:rPr>
          <w:rFonts w:hint="eastAsia"/>
          <w:color w:val="000000" w:themeColor="text1"/>
        </w:rPr>
        <w:t>現状の</w:t>
      </w:r>
      <w:r w:rsidRPr="009112DD">
        <w:rPr>
          <w:rFonts w:hint="eastAsia"/>
          <w:color w:val="000000" w:themeColor="text1"/>
        </w:rPr>
        <w:t>人員配置</w:t>
      </w:r>
      <w:r w:rsidR="000309D4" w:rsidRPr="009112DD">
        <w:rPr>
          <w:rFonts w:hint="eastAsia"/>
          <w:color w:val="000000" w:themeColor="text1"/>
        </w:rPr>
        <w:t>通りで</w:t>
      </w:r>
      <w:r w:rsidR="00841249">
        <w:rPr>
          <w:rFonts w:hint="eastAsia"/>
          <w:color w:val="000000" w:themeColor="text1"/>
        </w:rPr>
        <w:t>，</w:t>
      </w:r>
      <w:r w:rsidRPr="009112DD">
        <w:rPr>
          <w:rFonts w:hint="eastAsia"/>
          <w:color w:val="000000" w:themeColor="text1"/>
        </w:rPr>
        <w:t>定員</w:t>
      </w:r>
      <w:r w:rsidRPr="009112DD">
        <w:rPr>
          <w:color w:val="000000" w:themeColor="text1"/>
        </w:rPr>
        <w:t>30</w:t>
      </w:r>
      <w:r w:rsidR="009E2AEC" w:rsidRPr="009112DD">
        <w:rPr>
          <w:rFonts w:hint="eastAsia"/>
          <w:color w:val="000000" w:themeColor="text1"/>
        </w:rPr>
        <w:t>名の就労移行支援事業所</w:t>
      </w:r>
      <w:r w:rsidRPr="009112DD">
        <w:rPr>
          <w:rFonts w:hint="eastAsia"/>
          <w:color w:val="000000" w:themeColor="text1"/>
        </w:rPr>
        <w:t>で</w:t>
      </w:r>
      <w:r w:rsidR="000309D4" w:rsidRPr="009112DD">
        <w:rPr>
          <w:rFonts w:hint="eastAsia"/>
          <w:color w:val="000000" w:themeColor="text1"/>
        </w:rPr>
        <w:t>支援を実施しても</w:t>
      </w:r>
      <w:r w:rsidR="00841249">
        <w:rPr>
          <w:rFonts w:hint="eastAsia"/>
          <w:color w:val="000000" w:themeColor="text1"/>
        </w:rPr>
        <w:t>，</w:t>
      </w:r>
      <w:r w:rsidRPr="009112DD">
        <w:rPr>
          <w:rFonts w:hint="eastAsia"/>
          <w:color w:val="000000" w:themeColor="text1"/>
        </w:rPr>
        <w:t>「就労トレーニング」</w:t>
      </w:r>
      <w:r w:rsidR="00841249">
        <w:rPr>
          <w:rFonts w:hint="eastAsia"/>
          <w:color w:val="000000" w:themeColor="text1"/>
        </w:rPr>
        <w:t>，</w:t>
      </w:r>
      <w:r w:rsidRPr="009112DD">
        <w:rPr>
          <w:rFonts w:hint="eastAsia"/>
          <w:color w:val="000000" w:themeColor="text1"/>
        </w:rPr>
        <w:t>「実習先開拓」</w:t>
      </w:r>
      <w:r w:rsidR="00841249">
        <w:rPr>
          <w:rFonts w:hint="eastAsia"/>
          <w:color w:val="000000" w:themeColor="text1"/>
        </w:rPr>
        <w:t>，</w:t>
      </w:r>
      <w:r w:rsidRPr="009112DD">
        <w:rPr>
          <w:rFonts w:hint="eastAsia"/>
          <w:color w:val="000000" w:themeColor="text1"/>
        </w:rPr>
        <w:t>「職場開拓」</w:t>
      </w:r>
      <w:r w:rsidR="00841249">
        <w:rPr>
          <w:rFonts w:hint="eastAsia"/>
          <w:color w:val="000000" w:themeColor="text1"/>
        </w:rPr>
        <w:t>，</w:t>
      </w:r>
      <w:r w:rsidRPr="009112DD">
        <w:rPr>
          <w:rFonts w:hint="eastAsia"/>
          <w:color w:val="000000" w:themeColor="text1"/>
        </w:rPr>
        <w:t>「職場定着支援」</w:t>
      </w:r>
      <w:r w:rsidR="00841249">
        <w:rPr>
          <w:rFonts w:hint="eastAsia"/>
          <w:color w:val="000000" w:themeColor="text1"/>
        </w:rPr>
        <w:t>，</w:t>
      </w:r>
      <w:r w:rsidRPr="009112DD">
        <w:rPr>
          <w:rFonts w:hint="eastAsia"/>
          <w:color w:val="000000" w:themeColor="text1"/>
        </w:rPr>
        <w:t>「フォローアップ」等を同時に並行して行う</w:t>
      </w:r>
      <w:r w:rsidR="009E2AEC" w:rsidRPr="009112DD">
        <w:rPr>
          <w:rFonts w:hint="eastAsia"/>
          <w:color w:val="000000" w:themeColor="text1"/>
        </w:rPr>
        <w:t>のは</w:t>
      </w:r>
      <w:r w:rsidR="00841249">
        <w:rPr>
          <w:rFonts w:hint="eastAsia"/>
          <w:color w:val="000000" w:themeColor="text1"/>
        </w:rPr>
        <w:t>，</w:t>
      </w:r>
      <w:r w:rsidR="009E2AEC" w:rsidRPr="009112DD">
        <w:rPr>
          <w:rFonts w:hint="eastAsia"/>
          <w:color w:val="000000" w:themeColor="text1"/>
        </w:rPr>
        <w:t>非常に難しいと判断するのが妥当だろう。それは</w:t>
      </w:r>
      <w:r w:rsidR="00841249">
        <w:rPr>
          <w:rFonts w:hint="eastAsia"/>
          <w:color w:val="000000" w:themeColor="text1"/>
        </w:rPr>
        <w:t>，</w:t>
      </w:r>
      <w:r w:rsidR="009E2AEC" w:rsidRPr="009112DD">
        <w:rPr>
          <w:rFonts w:hint="eastAsia"/>
          <w:color w:val="000000" w:themeColor="text1"/>
        </w:rPr>
        <w:t>明らかに</w:t>
      </w:r>
      <w:r w:rsidR="00841249">
        <w:rPr>
          <w:rFonts w:hint="eastAsia"/>
          <w:color w:val="000000" w:themeColor="text1"/>
        </w:rPr>
        <w:t>，</w:t>
      </w:r>
      <w:r w:rsidR="004B57BF" w:rsidRPr="009112DD">
        <w:rPr>
          <w:rFonts w:ascii="ＭＳ 明朝" w:hAnsi="ＭＳ 明朝" w:hint="eastAsia"/>
          <w:color w:val="000000" w:themeColor="text1"/>
          <w:szCs w:val="21"/>
        </w:rPr>
        <w:t>人員配置の設定に無理があり</w:t>
      </w:r>
      <w:r w:rsidR="00841249">
        <w:rPr>
          <w:rFonts w:ascii="ＭＳ 明朝" w:hAnsi="ＭＳ 明朝" w:hint="eastAsia"/>
          <w:color w:val="000000" w:themeColor="text1"/>
          <w:szCs w:val="21"/>
        </w:rPr>
        <w:t>，</w:t>
      </w:r>
      <w:r w:rsidR="0028394E" w:rsidRPr="009112DD">
        <w:rPr>
          <w:rFonts w:hint="eastAsia"/>
          <w:color w:val="000000" w:themeColor="text1"/>
        </w:rPr>
        <w:t>マンパワーが不足している状況があるからだ</w:t>
      </w:r>
      <w:r w:rsidRPr="009112DD">
        <w:rPr>
          <w:rFonts w:hint="eastAsia"/>
          <w:color w:val="000000" w:themeColor="text1"/>
        </w:rPr>
        <w:t>。そのため</w:t>
      </w:r>
      <w:r w:rsidR="004B57BF" w:rsidRPr="009112DD">
        <w:rPr>
          <w:rFonts w:hint="eastAsia"/>
          <w:color w:val="000000" w:themeColor="text1"/>
        </w:rPr>
        <w:t>に</w:t>
      </w:r>
      <w:r w:rsidR="00841249">
        <w:rPr>
          <w:rFonts w:hint="eastAsia"/>
          <w:color w:val="000000" w:themeColor="text1"/>
        </w:rPr>
        <w:t>，</w:t>
      </w:r>
      <w:r w:rsidRPr="009112DD">
        <w:rPr>
          <w:rFonts w:hint="eastAsia"/>
          <w:color w:val="000000" w:themeColor="text1"/>
        </w:rPr>
        <w:t>就労移行支援事業所は</w:t>
      </w:r>
      <w:r w:rsidR="00841249">
        <w:rPr>
          <w:rFonts w:hint="eastAsia"/>
          <w:color w:val="000000" w:themeColor="text1"/>
        </w:rPr>
        <w:t>，</w:t>
      </w:r>
      <w:r w:rsidR="004B57BF" w:rsidRPr="009112DD">
        <w:rPr>
          <w:rFonts w:hint="eastAsia"/>
          <w:color w:val="000000" w:themeColor="text1"/>
        </w:rPr>
        <w:t>複数の利用者を</w:t>
      </w:r>
      <w:r w:rsidR="008F3CE8">
        <w:rPr>
          <w:rFonts w:hint="eastAsia"/>
          <w:color w:val="000000" w:themeColor="text1"/>
        </w:rPr>
        <w:t>「</w:t>
      </w:r>
      <w:r w:rsidR="004B57BF" w:rsidRPr="009112DD">
        <w:rPr>
          <w:rFonts w:hint="eastAsia"/>
          <w:color w:val="000000" w:themeColor="text1"/>
        </w:rPr>
        <w:t>企業実習</w:t>
      </w:r>
      <w:r w:rsidR="008F3CE8">
        <w:rPr>
          <w:rFonts w:hint="eastAsia"/>
          <w:color w:val="000000" w:themeColor="text1"/>
        </w:rPr>
        <w:t>」</w:t>
      </w:r>
      <w:r w:rsidR="004B57BF" w:rsidRPr="009112DD">
        <w:rPr>
          <w:rFonts w:hint="eastAsia"/>
          <w:color w:val="000000" w:themeColor="text1"/>
        </w:rPr>
        <w:t>に派遣するこが困難となり</w:t>
      </w:r>
      <w:r w:rsidR="00841249">
        <w:rPr>
          <w:rFonts w:hint="eastAsia"/>
          <w:color w:val="000000" w:themeColor="text1"/>
        </w:rPr>
        <w:t>，</w:t>
      </w:r>
      <w:r w:rsidRPr="009112DD">
        <w:rPr>
          <w:rFonts w:ascii="ＭＳ 明朝" w:hAnsi="ＭＳ 明朝" w:hint="eastAsia"/>
          <w:color w:val="000000" w:themeColor="text1"/>
          <w:szCs w:val="21"/>
        </w:rPr>
        <w:t>施設内での「軽作業」を中心とした「就</w:t>
      </w:r>
      <w:r w:rsidR="00C34C2B" w:rsidRPr="009112DD">
        <w:rPr>
          <w:rFonts w:ascii="ＭＳ 明朝" w:hAnsi="ＭＳ 明朝" w:hint="eastAsia"/>
          <w:color w:val="000000" w:themeColor="text1"/>
          <w:szCs w:val="21"/>
        </w:rPr>
        <w:t>労トレーニング」を重視し</w:t>
      </w:r>
      <w:r w:rsidR="00841249">
        <w:rPr>
          <w:rFonts w:ascii="ＭＳ 明朝" w:hAnsi="ＭＳ 明朝" w:hint="eastAsia"/>
          <w:color w:val="000000" w:themeColor="text1"/>
          <w:szCs w:val="21"/>
        </w:rPr>
        <w:t>，</w:t>
      </w:r>
      <w:r w:rsidR="00C80B95">
        <w:rPr>
          <w:rFonts w:ascii="ＭＳ 明朝" w:hAnsi="ＭＳ 明朝" w:hint="eastAsia"/>
          <w:color w:val="000000" w:themeColor="text1"/>
          <w:szCs w:val="21"/>
        </w:rPr>
        <w:t>「トライアル雇用」での公的な実習制度を利用することが可能な</w:t>
      </w:r>
      <w:r w:rsidRPr="009112DD">
        <w:rPr>
          <w:rFonts w:ascii="ＭＳ 明朝" w:hAnsi="ＭＳ 明朝" w:hint="eastAsia"/>
          <w:color w:val="000000" w:themeColor="text1"/>
          <w:szCs w:val="21"/>
        </w:rPr>
        <w:t>利用</w:t>
      </w:r>
      <w:r w:rsidR="00C34C2B" w:rsidRPr="009112DD">
        <w:rPr>
          <w:rFonts w:ascii="ＭＳ 明朝" w:hAnsi="ＭＳ 明朝" w:hint="eastAsia"/>
          <w:color w:val="000000" w:themeColor="text1"/>
          <w:szCs w:val="21"/>
        </w:rPr>
        <w:t>者に</w:t>
      </w:r>
      <w:r w:rsidR="00841249">
        <w:rPr>
          <w:rFonts w:ascii="ＭＳ 明朝" w:hAnsi="ＭＳ 明朝" w:hint="eastAsia"/>
          <w:color w:val="000000" w:themeColor="text1"/>
          <w:szCs w:val="21"/>
        </w:rPr>
        <w:t>，</w:t>
      </w:r>
      <w:r w:rsidR="00C80B95">
        <w:rPr>
          <w:rFonts w:ascii="ＭＳ 明朝" w:hAnsi="ＭＳ 明朝" w:hint="eastAsia"/>
          <w:color w:val="000000" w:themeColor="text1"/>
          <w:szCs w:val="21"/>
        </w:rPr>
        <w:t>ジョブコーチ派遣を行うか</w:t>
      </w:r>
      <w:r w:rsidR="00841249">
        <w:rPr>
          <w:rFonts w:ascii="ＭＳ 明朝" w:hAnsi="ＭＳ 明朝" w:hint="eastAsia"/>
          <w:color w:val="000000" w:themeColor="text1"/>
          <w:szCs w:val="21"/>
        </w:rPr>
        <w:t>，</w:t>
      </w:r>
      <w:r w:rsidR="00C80B95">
        <w:rPr>
          <w:rFonts w:ascii="ＭＳ 明朝" w:hAnsi="ＭＳ 明朝" w:hint="eastAsia"/>
          <w:color w:val="000000" w:themeColor="text1"/>
          <w:szCs w:val="21"/>
        </w:rPr>
        <w:t>または，</w:t>
      </w:r>
      <w:r w:rsidR="00C34C2B" w:rsidRPr="009112DD">
        <w:rPr>
          <w:rFonts w:ascii="ＭＳ 明朝" w:hAnsi="ＭＳ 明朝" w:hint="eastAsia"/>
          <w:color w:val="000000" w:themeColor="text1"/>
          <w:szCs w:val="21"/>
        </w:rPr>
        <w:t>職員が付き添う施設外就労</w:t>
      </w:r>
      <w:r w:rsidR="00DB3E34" w:rsidRPr="009112DD">
        <w:rPr>
          <w:rFonts w:ascii="ＭＳ 明朝" w:hAnsi="ＭＳ 明朝" w:hint="eastAsia"/>
          <w:color w:val="000000" w:themeColor="text1"/>
          <w:szCs w:val="21"/>
        </w:rPr>
        <w:t>という形式</w:t>
      </w:r>
      <w:r w:rsidR="002F5731">
        <w:rPr>
          <w:rFonts w:ascii="ＭＳ 明朝" w:hAnsi="ＭＳ 明朝" w:hint="eastAsia"/>
          <w:color w:val="000000" w:themeColor="text1"/>
          <w:szCs w:val="21"/>
        </w:rPr>
        <w:t>で対応できる</w:t>
      </w:r>
      <w:r w:rsidR="00C80B95">
        <w:rPr>
          <w:rFonts w:ascii="ＭＳ 明朝" w:hAnsi="ＭＳ 明朝" w:hint="eastAsia"/>
          <w:color w:val="000000" w:themeColor="text1"/>
          <w:szCs w:val="21"/>
        </w:rPr>
        <w:t>利用者に対して「</w:t>
      </w:r>
      <w:r w:rsidRPr="009112DD">
        <w:rPr>
          <w:rFonts w:ascii="ＭＳ 明朝" w:hAnsi="ＭＳ 明朝" w:hint="eastAsia"/>
          <w:color w:val="000000" w:themeColor="text1"/>
          <w:szCs w:val="21"/>
        </w:rPr>
        <w:t>企業実習</w:t>
      </w:r>
      <w:r w:rsidR="00C80B95">
        <w:rPr>
          <w:rFonts w:ascii="ＭＳ 明朝" w:hAnsi="ＭＳ 明朝" w:hint="eastAsia"/>
          <w:color w:val="000000" w:themeColor="text1"/>
          <w:szCs w:val="21"/>
        </w:rPr>
        <w:t>」を行わなければ</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就労移行支援事業所としての責任を十分に果たせないのが実情</w:t>
      </w:r>
      <w:r w:rsidR="004B57BF" w:rsidRPr="009112DD">
        <w:rPr>
          <w:rFonts w:ascii="ＭＳ 明朝" w:hAnsi="ＭＳ 明朝" w:hint="eastAsia"/>
          <w:color w:val="000000" w:themeColor="text1"/>
          <w:szCs w:val="21"/>
        </w:rPr>
        <w:t>である。それ故に</w:t>
      </w:r>
      <w:r w:rsidR="00841249">
        <w:rPr>
          <w:rFonts w:ascii="ＭＳ 明朝" w:hAnsi="ＭＳ 明朝" w:hint="eastAsia"/>
          <w:color w:val="000000" w:themeColor="text1"/>
          <w:szCs w:val="21"/>
        </w:rPr>
        <w:t>，</w:t>
      </w:r>
      <w:r w:rsidR="004B57BF" w:rsidRPr="009112DD">
        <w:rPr>
          <w:rFonts w:ascii="ＭＳ 明朝" w:hAnsi="ＭＳ 明朝" w:hint="eastAsia"/>
          <w:color w:val="000000" w:themeColor="text1"/>
          <w:szCs w:val="21"/>
        </w:rPr>
        <w:t>福祉的枠組みの中で実践される就労移行支援事業</w:t>
      </w:r>
      <w:r w:rsidRPr="009112DD">
        <w:rPr>
          <w:rFonts w:ascii="ＭＳ 明朝" w:hAnsi="ＭＳ 明朝" w:hint="eastAsia"/>
          <w:color w:val="000000" w:themeColor="text1"/>
          <w:szCs w:val="21"/>
        </w:rPr>
        <w:t>は</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抜本的な改革がない限り</w:t>
      </w:r>
      <w:r w:rsidR="00841249">
        <w:rPr>
          <w:rFonts w:ascii="ＭＳ 明朝" w:hAnsi="ＭＳ 明朝" w:hint="eastAsia"/>
          <w:color w:val="000000" w:themeColor="text1"/>
          <w:szCs w:val="21"/>
        </w:rPr>
        <w:t>，</w:t>
      </w:r>
      <w:r w:rsidR="0026090F" w:rsidRPr="009112DD">
        <w:rPr>
          <w:rFonts w:ascii="ＭＳ 明朝" w:hAnsi="ＭＳ 明朝" w:hint="eastAsia"/>
          <w:color w:val="000000" w:themeColor="text1"/>
        </w:rPr>
        <w:t>「</w:t>
      </w:r>
      <w:r w:rsidR="0026090F" w:rsidRPr="009112DD">
        <w:rPr>
          <w:rFonts w:ascii="ＭＳ 明朝" w:hAnsi="ＭＳ 明朝" w:cs="ＭＳ明朝" w:hint="eastAsia"/>
          <w:color w:val="000000" w:themeColor="text1"/>
          <w:kern w:val="0"/>
          <w:szCs w:val="21"/>
        </w:rPr>
        <w:t>援助付き雇用」という支援の実現は難しく</w:t>
      </w:r>
      <w:r w:rsidR="00841249">
        <w:rPr>
          <w:rFonts w:ascii="ＭＳ 明朝" w:hAnsi="ＭＳ 明朝" w:cs="ＭＳ明朝" w:hint="eastAsia"/>
          <w:color w:val="000000" w:themeColor="text1"/>
          <w:kern w:val="0"/>
          <w:szCs w:val="21"/>
        </w:rPr>
        <w:t>，</w:t>
      </w:r>
      <w:r w:rsidRPr="009112DD">
        <w:rPr>
          <w:rFonts w:ascii="ＭＳ 明朝" w:hAnsi="ＭＳ 明朝" w:hint="eastAsia"/>
          <w:color w:val="000000" w:themeColor="text1"/>
          <w:szCs w:val="21"/>
        </w:rPr>
        <w:t>「軽作業」を中心とした「就労トレーニング」を実施し</w:t>
      </w:r>
      <w:r w:rsidR="00841249">
        <w:rPr>
          <w:rFonts w:ascii="ＭＳ 明朝" w:hAnsi="ＭＳ 明朝" w:hint="eastAsia"/>
          <w:color w:val="000000" w:themeColor="text1"/>
          <w:szCs w:val="21"/>
        </w:rPr>
        <w:t>，</w:t>
      </w:r>
      <w:r w:rsidR="007955E2" w:rsidRPr="009112DD">
        <w:rPr>
          <w:rFonts w:hint="eastAsia"/>
          <w:color w:val="000000" w:themeColor="text1"/>
        </w:rPr>
        <w:t>「訓練してからの就職」という取り組みが今後も続くものと推測される</w:t>
      </w:r>
      <w:r w:rsidRPr="009112DD">
        <w:rPr>
          <w:rFonts w:hint="eastAsia"/>
          <w:color w:val="000000" w:themeColor="text1"/>
        </w:rPr>
        <w:t>。</w:t>
      </w:r>
    </w:p>
    <w:p w:rsidR="001B3CFC" w:rsidRPr="009112DD" w:rsidRDefault="001B3CFC" w:rsidP="001B3CFC">
      <w:pPr>
        <w:rPr>
          <w:color w:val="000000" w:themeColor="text1"/>
        </w:rPr>
      </w:pPr>
    </w:p>
    <w:p w:rsidR="001B3CFC" w:rsidRPr="0034551E" w:rsidRDefault="001B3CFC" w:rsidP="0034551E">
      <w:pPr>
        <w:pStyle w:val="a8"/>
        <w:numPr>
          <w:ilvl w:val="0"/>
          <w:numId w:val="29"/>
        </w:numPr>
        <w:autoSpaceDE w:val="0"/>
        <w:autoSpaceDN w:val="0"/>
        <w:adjustRightInd w:val="0"/>
        <w:ind w:leftChars="0"/>
        <w:jc w:val="left"/>
        <w:rPr>
          <w:color w:val="000000" w:themeColor="text1"/>
          <w:szCs w:val="21"/>
        </w:rPr>
      </w:pPr>
      <w:r w:rsidRPr="0034551E">
        <w:rPr>
          <w:rFonts w:hint="eastAsia"/>
          <w:color w:val="000000" w:themeColor="text1"/>
          <w:szCs w:val="21"/>
        </w:rPr>
        <w:t>模擬訓練の導入と企業への情報移行</w:t>
      </w:r>
    </w:p>
    <w:p w:rsidR="001B3CFC" w:rsidRPr="009112DD" w:rsidRDefault="007074B7" w:rsidP="00771A54">
      <w:pPr>
        <w:autoSpaceDE w:val="0"/>
        <w:autoSpaceDN w:val="0"/>
        <w:adjustRightInd w:val="0"/>
        <w:ind w:firstLineChars="100" w:firstLine="205"/>
        <w:jc w:val="left"/>
        <w:rPr>
          <w:rFonts w:ascii="ＭＳ 明朝" w:hAnsi="ＭＳ 明朝" w:cs="ＭＳ明朝"/>
          <w:color w:val="000000" w:themeColor="text1"/>
          <w:kern w:val="0"/>
          <w:szCs w:val="21"/>
        </w:rPr>
      </w:pPr>
      <w:r w:rsidRPr="009112DD">
        <w:rPr>
          <w:rFonts w:hint="eastAsia"/>
          <w:color w:val="000000" w:themeColor="text1"/>
          <w:szCs w:val="21"/>
        </w:rPr>
        <w:t>前項では</w:t>
      </w:r>
      <w:r w:rsidR="00841249">
        <w:rPr>
          <w:rFonts w:hint="eastAsia"/>
          <w:color w:val="000000" w:themeColor="text1"/>
          <w:szCs w:val="21"/>
        </w:rPr>
        <w:t>，</w:t>
      </w:r>
      <w:r w:rsidRPr="009112DD">
        <w:rPr>
          <w:rFonts w:hint="eastAsia"/>
          <w:color w:val="000000" w:themeColor="text1"/>
          <w:szCs w:val="21"/>
        </w:rPr>
        <w:t>障害者自立支援法と旧法の相違点</w:t>
      </w:r>
      <w:r w:rsidR="00841249">
        <w:rPr>
          <w:rFonts w:hint="eastAsia"/>
          <w:color w:val="000000" w:themeColor="text1"/>
          <w:szCs w:val="21"/>
        </w:rPr>
        <w:t>，</w:t>
      </w:r>
      <w:r w:rsidRPr="009112DD">
        <w:rPr>
          <w:rFonts w:hint="eastAsia"/>
          <w:color w:val="000000" w:themeColor="text1"/>
          <w:szCs w:val="21"/>
        </w:rPr>
        <w:t>就労移行支援事業所の特徴と問題点を指摘し</w:t>
      </w:r>
      <w:r w:rsidR="00841249">
        <w:rPr>
          <w:rFonts w:hint="eastAsia"/>
          <w:color w:val="000000" w:themeColor="text1"/>
          <w:szCs w:val="21"/>
        </w:rPr>
        <w:t>，</w:t>
      </w:r>
      <w:r w:rsidR="00AA0A93" w:rsidRPr="009112DD">
        <w:rPr>
          <w:rFonts w:hint="eastAsia"/>
          <w:color w:val="000000" w:themeColor="text1"/>
          <w:szCs w:val="21"/>
        </w:rPr>
        <w:t>障害者自立支援法では</w:t>
      </w:r>
      <w:r w:rsidR="00841249">
        <w:rPr>
          <w:rFonts w:hint="eastAsia"/>
          <w:color w:val="000000" w:themeColor="text1"/>
          <w:szCs w:val="21"/>
        </w:rPr>
        <w:t>，</w:t>
      </w:r>
      <w:r w:rsidR="00E50398" w:rsidRPr="009112DD">
        <w:rPr>
          <w:rFonts w:hint="eastAsia"/>
          <w:color w:val="000000" w:themeColor="text1"/>
        </w:rPr>
        <w:t>「</w:t>
      </w:r>
      <w:r w:rsidR="00E50398" w:rsidRPr="009112DD">
        <w:rPr>
          <w:color w:val="000000" w:themeColor="text1"/>
        </w:rPr>
        <w:t>就労支援の強化</w:t>
      </w:r>
      <w:r w:rsidR="00E50398" w:rsidRPr="009112DD">
        <w:rPr>
          <w:rFonts w:hint="eastAsia"/>
          <w:color w:val="000000" w:themeColor="text1"/>
        </w:rPr>
        <w:t>」</w:t>
      </w:r>
      <w:r w:rsidR="001B3CFC" w:rsidRPr="009112DD">
        <w:rPr>
          <w:rFonts w:hint="eastAsia"/>
          <w:color w:val="000000" w:themeColor="text1"/>
          <w:szCs w:val="21"/>
        </w:rPr>
        <w:t>という非常に難しい課題を</w:t>
      </w:r>
      <w:r w:rsidR="00841249">
        <w:rPr>
          <w:rFonts w:hint="eastAsia"/>
          <w:color w:val="000000" w:themeColor="text1"/>
          <w:szCs w:val="21"/>
        </w:rPr>
        <w:t>，</w:t>
      </w:r>
      <w:r w:rsidR="0028394E" w:rsidRPr="009112DD">
        <w:rPr>
          <w:rFonts w:hint="eastAsia"/>
          <w:color w:val="000000" w:themeColor="text1"/>
          <w:szCs w:val="21"/>
        </w:rPr>
        <w:t>就労移行支援事業所</w:t>
      </w:r>
      <w:r w:rsidR="00AA0A93" w:rsidRPr="009112DD">
        <w:rPr>
          <w:rFonts w:hint="eastAsia"/>
          <w:color w:val="000000" w:themeColor="text1"/>
          <w:szCs w:val="21"/>
        </w:rPr>
        <w:t>に課してきた</w:t>
      </w:r>
      <w:r w:rsidRPr="009112DD">
        <w:rPr>
          <w:rFonts w:hint="eastAsia"/>
          <w:color w:val="000000" w:themeColor="text1"/>
          <w:szCs w:val="21"/>
        </w:rPr>
        <w:t>こと</w:t>
      </w:r>
      <w:r w:rsidR="00D04B43" w:rsidRPr="009112DD">
        <w:rPr>
          <w:rFonts w:hint="eastAsia"/>
          <w:color w:val="000000" w:themeColor="text1"/>
          <w:szCs w:val="21"/>
        </w:rPr>
        <w:t>に触れたが</w:t>
      </w:r>
      <w:r w:rsidR="00841249">
        <w:rPr>
          <w:rFonts w:hint="eastAsia"/>
          <w:color w:val="000000" w:themeColor="text1"/>
          <w:szCs w:val="21"/>
        </w:rPr>
        <w:t>，</w:t>
      </w:r>
      <w:r w:rsidR="00D04B43" w:rsidRPr="009112DD">
        <w:rPr>
          <w:rFonts w:hint="eastAsia"/>
          <w:color w:val="000000" w:themeColor="text1"/>
          <w:szCs w:val="21"/>
        </w:rPr>
        <w:t>最も大きな問題として挙げられることは</w:t>
      </w:r>
      <w:r w:rsidR="00841249">
        <w:rPr>
          <w:rFonts w:hint="eastAsia"/>
          <w:color w:val="000000" w:themeColor="text1"/>
          <w:szCs w:val="21"/>
        </w:rPr>
        <w:t>，</w:t>
      </w:r>
      <w:r w:rsidR="00E50398" w:rsidRPr="009112DD">
        <w:rPr>
          <w:rFonts w:hint="eastAsia"/>
          <w:color w:val="000000" w:themeColor="text1"/>
          <w:szCs w:val="21"/>
        </w:rPr>
        <w:t>今まで経験したことがない</w:t>
      </w:r>
      <w:r w:rsidR="00841249">
        <w:rPr>
          <w:rFonts w:ascii="ＭＳ 明朝" w:hAnsi="ＭＳ 明朝" w:cs="ＭＳ明朝" w:hint="eastAsia"/>
          <w:color w:val="000000" w:themeColor="text1"/>
          <w:kern w:val="0"/>
          <w:szCs w:val="21"/>
        </w:rPr>
        <w:t>，</w:t>
      </w:r>
      <w:r w:rsidR="00D04B43" w:rsidRPr="009112DD">
        <w:rPr>
          <w:rFonts w:hint="eastAsia"/>
          <w:color w:val="000000" w:themeColor="text1"/>
          <w:szCs w:val="21"/>
        </w:rPr>
        <w:t>就労移行支援という非常に難しい課題を</w:t>
      </w:r>
      <w:r w:rsidR="00841249">
        <w:rPr>
          <w:rFonts w:hint="eastAsia"/>
          <w:color w:val="000000" w:themeColor="text1"/>
          <w:szCs w:val="21"/>
        </w:rPr>
        <w:t>，</w:t>
      </w:r>
      <w:r w:rsidR="00771A54" w:rsidRPr="009112DD">
        <w:rPr>
          <w:rFonts w:hint="eastAsia"/>
          <w:color w:val="000000" w:themeColor="text1"/>
          <w:szCs w:val="21"/>
        </w:rPr>
        <w:t>厚生労働省が就労移行支援事業所</w:t>
      </w:r>
      <w:r w:rsidR="00D04B43" w:rsidRPr="009112DD">
        <w:rPr>
          <w:rFonts w:hint="eastAsia"/>
          <w:color w:val="000000" w:themeColor="text1"/>
          <w:szCs w:val="21"/>
        </w:rPr>
        <w:t>側に「丸投げ」してきたことが挙げられるだろう。</w:t>
      </w:r>
      <w:r w:rsidR="00F56C55" w:rsidRPr="009112DD">
        <w:rPr>
          <w:rFonts w:hint="eastAsia"/>
          <w:color w:val="000000" w:themeColor="text1"/>
        </w:rPr>
        <w:t>厚生労働省が</w:t>
      </w:r>
      <w:r w:rsidR="00841249">
        <w:rPr>
          <w:rFonts w:hint="eastAsia"/>
          <w:color w:val="000000" w:themeColor="text1"/>
        </w:rPr>
        <w:t>，</w:t>
      </w:r>
      <w:r w:rsidR="00F56C55" w:rsidRPr="009112DD">
        <w:rPr>
          <w:rFonts w:hint="eastAsia"/>
          <w:color w:val="000000" w:themeColor="text1"/>
        </w:rPr>
        <w:t>「</w:t>
      </w:r>
      <w:r w:rsidR="00F56C55" w:rsidRPr="009112DD">
        <w:rPr>
          <w:color w:val="000000" w:themeColor="text1"/>
        </w:rPr>
        <w:t>就労支援の強化</w:t>
      </w:r>
      <w:r w:rsidR="00F56C55" w:rsidRPr="009112DD">
        <w:rPr>
          <w:rFonts w:hint="eastAsia"/>
          <w:color w:val="000000" w:themeColor="text1"/>
        </w:rPr>
        <w:t>」を</w:t>
      </w:r>
      <w:r w:rsidR="00F56C55" w:rsidRPr="009112DD">
        <w:rPr>
          <w:rFonts w:hint="eastAsia"/>
          <w:color w:val="000000" w:themeColor="text1"/>
          <w:szCs w:val="21"/>
        </w:rPr>
        <w:t>障害者自立支援法の</w:t>
      </w:r>
      <w:r w:rsidR="009E2AEC" w:rsidRPr="009112DD">
        <w:rPr>
          <w:rFonts w:hint="eastAsia"/>
          <w:color w:val="000000" w:themeColor="text1"/>
        </w:rPr>
        <w:t>最も大きな目的</w:t>
      </w:r>
      <w:r w:rsidR="00F56C55" w:rsidRPr="009112DD">
        <w:rPr>
          <w:rFonts w:hint="eastAsia"/>
          <w:color w:val="000000" w:themeColor="text1"/>
        </w:rPr>
        <w:t>に掲げるのならば</w:t>
      </w:r>
      <w:r w:rsidR="00841249">
        <w:rPr>
          <w:rFonts w:ascii="ＭＳ 明朝" w:hAnsi="ＭＳ 明朝" w:cs="ＭＳ明朝" w:hint="eastAsia"/>
          <w:color w:val="000000" w:themeColor="text1"/>
          <w:kern w:val="0"/>
          <w:szCs w:val="21"/>
        </w:rPr>
        <w:t>，</w:t>
      </w:r>
      <w:r w:rsidR="00F56C55" w:rsidRPr="009112DD">
        <w:rPr>
          <w:rFonts w:hint="eastAsia"/>
          <w:color w:val="000000" w:themeColor="text1"/>
          <w:szCs w:val="21"/>
        </w:rPr>
        <w:t>障害者自立支援法</w:t>
      </w:r>
      <w:r w:rsidR="00F56C55" w:rsidRPr="009112DD">
        <w:rPr>
          <w:rFonts w:ascii="ＭＳ 明朝" w:hAnsi="ＭＳ 明朝" w:cs="ＭＳ明朝" w:hint="eastAsia"/>
          <w:color w:val="000000" w:themeColor="text1"/>
          <w:kern w:val="0"/>
          <w:szCs w:val="21"/>
        </w:rPr>
        <w:t>を施行</w:t>
      </w:r>
      <w:r w:rsidR="001B3CFC" w:rsidRPr="009112DD">
        <w:rPr>
          <w:rFonts w:ascii="ＭＳ 明朝" w:hAnsi="ＭＳ 明朝" w:cs="ＭＳ明朝" w:hint="eastAsia"/>
          <w:color w:val="000000" w:themeColor="text1"/>
          <w:kern w:val="0"/>
          <w:szCs w:val="21"/>
        </w:rPr>
        <w:t>する前に</w:t>
      </w:r>
      <w:r w:rsidR="00841249">
        <w:rPr>
          <w:rFonts w:ascii="ＭＳ 明朝" w:hAnsi="ＭＳ 明朝" w:cs="ＭＳ明朝" w:hint="eastAsia"/>
          <w:color w:val="000000" w:themeColor="text1"/>
          <w:kern w:val="0"/>
          <w:szCs w:val="21"/>
        </w:rPr>
        <w:t>，</w:t>
      </w:r>
      <w:r w:rsidR="00771A54" w:rsidRPr="009112DD">
        <w:rPr>
          <w:rFonts w:ascii="ＭＳ 明朝" w:hAnsi="ＭＳ 明朝" w:cs="ＭＳ明朝" w:hint="eastAsia"/>
          <w:color w:val="000000" w:themeColor="text1"/>
          <w:kern w:val="0"/>
          <w:szCs w:val="21"/>
        </w:rPr>
        <w:t>厚生労働省の</w:t>
      </w:r>
      <w:r w:rsidR="001B3CFC" w:rsidRPr="009112DD">
        <w:rPr>
          <w:rFonts w:ascii="ＭＳ 明朝" w:hAnsi="ＭＳ 明朝" w:cs="ＭＳ明朝" w:hint="eastAsia"/>
          <w:color w:val="000000" w:themeColor="text1"/>
          <w:kern w:val="0"/>
          <w:szCs w:val="21"/>
        </w:rPr>
        <w:t>管轄下にある既存の職業リハビリテーション</w:t>
      </w:r>
      <w:r w:rsidR="00771A54" w:rsidRPr="009112DD">
        <w:rPr>
          <w:rFonts w:ascii="ＭＳ 明朝" w:hAnsi="ＭＳ 明朝" w:cs="ＭＳ明朝" w:hint="eastAsia"/>
          <w:color w:val="000000" w:themeColor="text1"/>
          <w:kern w:val="0"/>
          <w:szCs w:val="21"/>
        </w:rPr>
        <w:t>による枠組み</w:t>
      </w:r>
      <w:r w:rsidR="001B3CFC" w:rsidRPr="009112DD">
        <w:rPr>
          <w:rFonts w:ascii="ＭＳ 明朝" w:hAnsi="ＭＳ 明朝" w:cs="ＭＳ明朝" w:hint="eastAsia"/>
          <w:color w:val="000000" w:themeColor="text1"/>
          <w:kern w:val="0"/>
          <w:szCs w:val="21"/>
        </w:rPr>
        <w:t>と</w:t>
      </w:r>
      <w:r w:rsidR="00841249">
        <w:rPr>
          <w:rFonts w:ascii="ＭＳ 明朝" w:hAnsi="ＭＳ 明朝" w:cs="ＭＳ明朝" w:hint="eastAsia"/>
          <w:color w:val="000000" w:themeColor="text1"/>
          <w:kern w:val="0"/>
          <w:szCs w:val="21"/>
        </w:rPr>
        <w:t>，</w:t>
      </w:r>
      <w:r w:rsidR="004B57BF" w:rsidRPr="009112DD">
        <w:rPr>
          <w:rFonts w:ascii="ＭＳ 明朝" w:hAnsi="ＭＳ 明朝" w:cs="ＭＳ明朝" w:hint="eastAsia"/>
          <w:color w:val="000000" w:themeColor="text1"/>
          <w:kern w:val="0"/>
          <w:szCs w:val="21"/>
        </w:rPr>
        <w:t>福祉的枠組みの</w:t>
      </w:r>
      <w:r w:rsidR="001B3CFC" w:rsidRPr="009112DD">
        <w:rPr>
          <w:rFonts w:ascii="ＭＳ 明朝" w:hAnsi="ＭＳ 明朝" w:cs="ＭＳ明朝" w:hint="eastAsia"/>
          <w:color w:val="000000" w:themeColor="text1"/>
          <w:kern w:val="0"/>
          <w:szCs w:val="21"/>
        </w:rPr>
        <w:t>就労</w:t>
      </w:r>
      <w:r w:rsidR="00771A54" w:rsidRPr="009112DD">
        <w:rPr>
          <w:rFonts w:ascii="ＭＳ 明朝" w:hAnsi="ＭＳ 明朝" w:cs="ＭＳ明朝" w:hint="eastAsia"/>
          <w:color w:val="000000" w:themeColor="text1"/>
          <w:kern w:val="0"/>
          <w:szCs w:val="21"/>
        </w:rPr>
        <w:t>移行支援事業</w:t>
      </w:r>
      <w:r w:rsidR="00C82C22" w:rsidRPr="009112DD">
        <w:rPr>
          <w:rFonts w:ascii="ＭＳ 明朝" w:hAnsi="ＭＳ 明朝" w:cs="ＭＳ明朝" w:hint="eastAsia"/>
          <w:color w:val="000000" w:themeColor="text1"/>
          <w:kern w:val="0"/>
          <w:szCs w:val="21"/>
        </w:rPr>
        <w:t>所</w:t>
      </w:r>
      <w:r w:rsidR="00771A54" w:rsidRPr="009112DD">
        <w:rPr>
          <w:rFonts w:ascii="ＭＳ 明朝" w:hAnsi="ＭＳ 明朝" w:cs="ＭＳ明朝" w:hint="eastAsia"/>
          <w:color w:val="000000" w:themeColor="text1"/>
          <w:kern w:val="0"/>
          <w:szCs w:val="21"/>
        </w:rPr>
        <w:t>との</w:t>
      </w:r>
      <w:r w:rsidR="00DB3E34" w:rsidRPr="009112DD">
        <w:rPr>
          <w:rFonts w:ascii="ＭＳ 明朝" w:hAnsi="ＭＳ 明朝" w:cs="ＭＳ明朝" w:hint="eastAsia"/>
          <w:color w:val="000000" w:themeColor="text1"/>
          <w:kern w:val="0"/>
          <w:szCs w:val="21"/>
        </w:rPr>
        <w:t>「</w:t>
      </w:r>
      <w:r w:rsidR="00771A54" w:rsidRPr="009112DD">
        <w:rPr>
          <w:rFonts w:ascii="ＭＳ 明朝" w:hAnsi="ＭＳ 明朝" w:cs="ＭＳ明朝" w:hint="eastAsia"/>
          <w:color w:val="000000" w:themeColor="text1"/>
          <w:kern w:val="0"/>
          <w:szCs w:val="21"/>
        </w:rPr>
        <w:t>連携と融合</w:t>
      </w:r>
      <w:r w:rsidR="00DB3E34" w:rsidRPr="009112DD">
        <w:rPr>
          <w:rFonts w:ascii="ＭＳ 明朝" w:hAnsi="ＭＳ 明朝" w:cs="ＭＳ明朝" w:hint="eastAsia"/>
          <w:color w:val="000000" w:themeColor="text1"/>
          <w:kern w:val="0"/>
          <w:szCs w:val="21"/>
        </w:rPr>
        <w:t>」</w:t>
      </w:r>
      <w:r w:rsidR="00771A54" w:rsidRPr="009112DD">
        <w:rPr>
          <w:rFonts w:ascii="ＭＳ 明朝" w:hAnsi="ＭＳ 明朝" w:cs="ＭＳ明朝" w:hint="eastAsia"/>
          <w:color w:val="000000" w:themeColor="text1"/>
          <w:kern w:val="0"/>
          <w:szCs w:val="21"/>
        </w:rPr>
        <w:t>を机</w:t>
      </w:r>
      <w:r w:rsidR="00DB3E34" w:rsidRPr="009112DD">
        <w:rPr>
          <w:rFonts w:ascii="ＭＳ 明朝" w:hAnsi="ＭＳ 明朝" w:cs="ＭＳ明朝" w:hint="eastAsia"/>
          <w:color w:val="000000" w:themeColor="text1"/>
          <w:kern w:val="0"/>
          <w:szCs w:val="21"/>
        </w:rPr>
        <w:t>上で実施するだけでなく</w:t>
      </w:r>
      <w:r w:rsidR="00841249">
        <w:rPr>
          <w:rFonts w:ascii="ＭＳ 明朝" w:hAnsi="ＭＳ 明朝" w:cs="ＭＳ明朝" w:hint="eastAsia"/>
          <w:color w:val="000000" w:themeColor="text1"/>
          <w:kern w:val="0"/>
          <w:szCs w:val="21"/>
        </w:rPr>
        <w:t>，</w:t>
      </w:r>
      <w:r w:rsidR="00DB3E34" w:rsidRPr="009112DD">
        <w:rPr>
          <w:rFonts w:ascii="ＭＳ 明朝" w:hAnsi="ＭＳ 明朝" w:cs="ＭＳ明朝" w:hint="eastAsia"/>
          <w:color w:val="000000" w:themeColor="text1"/>
          <w:kern w:val="0"/>
          <w:szCs w:val="21"/>
        </w:rPr>
        <w:t>実際に機能的に働くシステムとして</w:t>
      </w:r>
      <w:r w:rsidR="00C82C22" w:rsidRPr="009112DD">
        <w:rPr>
          <w:rFonts w:ascii="ＭＳ 明朝" w:hAnsi="ＭＳ 明朝" w:cs="ＭＳ明朝" w:hint="eastAsia"/>
          <w:color w:val="000000" w:themeColor="text1"/>
          <w:kern w:val="0"/>
          <w:szCs w:val="21"/>
        </w:rPr>
        <w:t>構築すべきであった</w:t>
      </w:r>
      <w:r w:rsidR="00771A54" w:rsidRPr="009112DD">
        <w:rPr>
          <w:rFonts w:ascii="ＭＳ 明朝" w:hAnsi="ＭＳ 明朝" w:cs="ＭＳ明朝" w:hint="eastAsia"/>
          <w:color w:val="000000" w:themeColor="text1"/>
          <w:kern w:val="0"/>
          <w:szCs w:val="21"/>
        </w:rPr>
        <w:t>。</w:t>
      </w:r>
      <w:r w:rsidR="00C82C22" w:rsidRPr="009112DD">
        <w:rPr>
          <w:rFonts w:ascii="ＭＳ 明朝" w:hAnsi="ＭＳ 明朝" w:cs="ＭＳ明朝" w:hint="eastAsia"/>
          <w:color w:val="000000" w:themeColor="text1"/>
          <w:kern w:val="0"/>
          <w:szCs w:val="21"/>
        </w:rPr>
        <w:t>その結果</w:t>
      </w:r>
      <w:r w:rsidR="00841249">
        <w:rPr>
          <w:rFonts w:ascii="ＭＳ 明朝" w:hAnsi="ＭＳ 明朝" w:cs="ＭＳ明朝" w:hint="eastAsia"/>
          <w:color w:val="000000" w:themeColor="text1"/>
          <w:kern w:val="0"/>
          <w:szCs w:val="21"/>
        </w:rPr>
        <w:t>，</w:t>
      </w:r>
      <w:r w:rsidR="00C82C22" w:rsidRPr="009112DD">
        <w:rPr>
          <w:rFonts w:ascii="ＭＳ 明朝" w:hAnsi="ＭＳ 明朝" w:cs="ＭＳ明朝" w:hint="eastAsia"/>
          <w:color w:val="000000" w:themeColor="text1"/>
          <w:kern w:val="0"/>
          <w:szCs w:val="21"/>
        </w:rPr>
        <w:t>現在も</w:t>
      </w:r>
      <w:r w:rsidR="00771A54" w:rsidRPr="009112DD">
        <w:rPr>
          <w:rFonts w:ascii="ＭＳ 明朝" w:hAnsi="ＭＳ 明朝" w:cs="ＭＳ明朝" w:hint="eastAsia"/>
          <w:color w:val="000000" w:themeColor="text1"/>
          <w:kern w:val="0"/>
          <w:szCs w:val="21"/>
        </w:rPr>
        <w:t>職業リハビリテーションによる枠組みと</w:t>
      </w:r>
      <w:r w:rsidR="00841249">
        <w:rPr>
          <w:rFonts w:ascii="ＭＳ 明朝" w:hAnsi="ＭＳ 明朝" w:cs="ＭＳ明朝" w:hint="eastAsia"/>
          <w:color w:val="000000" w:themeColor="text1"/>
          <w:kern w:val="0"/>
          <w:szCs w:val="21"/>
        </w:rPr>
        <w:t>，</w:t>
      </w:r>
      <w:r w:rsidR="004B57BF" w:rsidRPr="009112DD">
        <w:rPr>
          <w:rFonts w:ascii="ＭＳ 明朝" w:hAnsi="ＭＳ 明朝" w:cs="ＭＳ明朝" w:hint="eastAsia"/>
          <w:color w:val="000000" w:themeColor="text1"/>
          <w:kern w:val="0"/>
          <w:szCs w:val="21"/>
        </w:rPr>
        <w:t>福祉的枠組みの</w:t>
      </w:r>
      <w:r w:rsidR="00771A54" w:rsidRPr="009112DD">
        <w:rPr>
          <w:rFonts w:ascii="ＭＳ 明朝" w:hAnsi="ＭＳ 明朝" w:cs="ＭＳ明朝" w:hint="eastAsia"/>
          <w:color w:val="000000" w:themeColor="text1"/>
          <w:kern w:val="0"/>
          <w:szCs w:val="21"/>
        </w:rPr>
        <w:t>就労移行支援事業所</w:t>
      </w:r>
      <w:r w:rsidR="00EE524F" w:rsidRPr="009112DD">
        <w:rPr>
          <w:rFonts w:ascii="ＭＳ 明朝" w:hAnsi="ＭＳ 明朝" w:cs="ＭＳ明朝" w:hint="eastAsia"/>
          <w:color w:val="000000" w:themeColor="text1"/>
          <w:kern w:val="0"/>
          <w:szCs w:val="21"/>
        </w:rPr>
        <w:t>との</w:t>
      </w:r>
      <w:r w:rsidR="002F5731">
        <w:rPr>
          <w:rFonts w:ascii="ＭＳ 明朝" w:hAnsi="ＭＳ 明朝" w:cs="ＭＳ明朝" w:hint="eastAsia"/>
          <w:color w:val="000000" w:themeColor="text1"/>
          <w:kern w:val="0"/>
          <w:szCs w:val="21"/>
        </w:rPr>
        <w:t>「</w:t>
      </w:r>
      <w:r w:rsidR="00EE524F" w:rsidRPr="009112DD">
        <w:rPr>
          <w:rFonts w:ascii="ＭＳ 明朝" w:hAnsi="ＭＳ 明朝" w:cs="ＭＳ明朝" w:hint="eastAsia"/>
          <w:color w:val="000000" w:themeColor="text1"/>
          <w:kern w:val="0"/>
          <w:szCs w:val="21"/>
        </w:rPr>
        <w:t>連携と融合</w:t>
      </w:r>
      <w:r w:rsidR="002F5731">
        <w:rPr>
          <w:rFonts w:ascii="ＭＳ 明朝" w:hAnsi="ＭＳ 明朝" w:cs="ＭＳ明朝" w:hint="eastAsia"/>
          <w:color w:val="000000" w:themeColor="text1"/>
          <w:kern w:val="0"/>
          <w:szCs w:val="21"/>
        </w:rPr>
        <w:t>」</w:t>
      </w:r>
      <w:r w:rsidR="00EE524F" w:rsidRPr="009112DD">
        <w:rPr>
          <w:rFonts w:ascii="ＭＳ 明朝" w:hAnsi="ＭＳ 明朝" w:cs="ＭＳ明朝" w:hint="eastAsia"/>
          <w:color w:val="000000" w:themeColor="text1"/>
          <w:kern w:val="0"/>
          <w:szCs w:val="21"/>
        </w:rPr>
        <w:t>は</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難しいものとなっている。</w:t>
      </w:r>
    </w:p>
    <w:p w:rsidR="001B3CFC" w:rsidRPr="009112DD" w:rsidRDefault="001B3CFC" w:rsidP="001B3CFC">
      <w:pPr>
        <w:autoSpaceDE w:val="0"/>
        <w:autoSpaceDN w:val="0"/>
        <w:adjustRightInd w:val="0"/>
        <w:ind w:firstLineChars="100" w:firstLine="205"/>
        <w:jc w:val="left"/>
        <w:rPr>
          <w:color w:val="000000" w:themeColor="text1"/>
        </w:rPr>
      </w:pPr>
      <w:r w:rsidRPr="009112DD">
        <w:rPr>
          <w:rFonts w:ascii="ＭＳ 明朝" w:hAnsi="ＭＳ 明朝" w:cs="ＭＳ明朝" w:hint="eastAsia"/>
          <w:color w:val="000000" w:themeColor="text1"/>
          <w:kern w:val="0"/>
          <w:szCs w:val="21"/>
        </w:rPr>
        <w:t>具体例を提示すると</w:t>
      </w:r>
      <w:r w:rsidR="00841249">
        <w:rPr>
          <w:rFonts w:ascii="ＭＳ 明朝" w:hAnsi="ＭＳ 明朝" w:cs="ＭＳ明朝" w:hint="eastAsia"/>
          <w:color w:val="000000" w:themeColor="text1"/>
          <w:kern w:val="0"/>
          <w:szCs w:val="21"/>
        </w:rPr>
        <w:t>，</w:t>
      </w:r>
      <w:r w:rsidRPr="009112DD">
        <w:rPr>
          <w:rFonts w:hint="eastAsia"/>
          <w:color w:val="000000" w:themeColor="text1"/>
        </w:rPr>
        <w:t>厚生労働省の</w:t>
      </w:r>
      <w:r w:rsidR="0073686C" w:rsidRPr="009112DD">
        <w:rPr>
          <w:rFonts w:ascii="ＭＳ 明朝" w:hAnsi="ＭＳ 明朝" w:cs="ＭＳ明朝" w:hint="eastAsia"/>
          <w:color w:val="000000" w:themeColor="text1"/>
          <w:kern w:val="0"/>
          <w:szCs w:val="21"/>
        </w:rPr>
        <w:t>管轄下</w:t>
      </w:r>
      <w:r w:rsidRPr="009112DD">
        <w:rPr>
          <w:rFonts w:hint="eastAsia"/>
          <w:color w:val="000000" w:themeColor="text1"/>
        </w:rPr>
        <w:t>に置かれている</w:t>
      </w:r>
      <w:r w:rsidRPr="009112DD">
        <w:rPr>
          <w:rFonts w:hAnsi="ＭＳ 明朝" w:hint="eastAsia"/>
          <w:color w:val="000000" w:themeColor="text1"/>
          <w:szCs w:val="21"/>
        </w:rPr>
        <w:t>地域障害者職業セ</w:t>
      </w:r>
      <w:r w:rsidRPr="009112DD">
        <w:rPr>
          <w:rFonts w:ascii="ＭＳ 明朝" w:hAnsi="ＭＳ 明朝" w:hint="eastAsia"/>
          <w:color w:val="000000" w:themeColor="text1"/>
          <w:szCs w:val="21"/>
        </w:rPr>
        <w:t>ンターに</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ジョブコーチが常駐されるようになった</w:t>
      </w:r>
      <w:r w:rsidR="00F65D5C" w:rsidRPr="009112DD">
        <w:rPr>
          <w:rFonts w:ascii="ＭＳ 明朝" w:hAnsi="ＭＳ 明朝" w:hint="eastAsia"/>
          <w:color w:val="000000" w:themeColor="text1"/>
          <w:szCs w:val="21"/>
        </w:rPr>
        <w:t>の</w:t>
      </w:r>
      <w:r w:rsidRPr="009112DD">
        <w:rPr>
          <w:rFonts w:ascii="ＭＳ 明朝" w:hAnsi="ＭＳ 明朝" w:hint="eastAsia"/>
          <w:color w:val="000000" w:themeColor="text1"/>
          <w:szCs w:val="21"/>
        </w:rPr>
        <w:t>は</w:t>
      </w:r>
      <w:r w:rsidR="00841249">
        <w:rPr>
          <w:rFonts w:ascii="ＭＳ 明朝" w:hAnsi="ＭＳ 明朝" w:hint="eastAsia"/>
          <w:color w:val="000000" w:themeColor="text1"/>
          <w:szCs w:val="21"/>
        </w:rPr>
        <w:t>，</w:t>
      </w:r>
      <w:r w:rsidRPr="009112DD">
        <w:rPr>
          <w:color w:val="000000" w:themeColor="text1"/>
        </w:rPr>
        <w:t>2002</w:t>
      </w:r>
      <w:r w:rsidRPr="009112DD">
        <w:rPr>
          <w:rFonts w:hint="eastAsia"/>
          <w:color w:val="000000" w:themeColor="text1"/>
        </w:rPr>
        <w:t>年に</w:t>
      </w:r>
      <w:r w:rsidR="00841249">
        <w:rPr>
          <w:rFonts w:hint="eastAsia"/>
          <w:color w:val="000000" w:themeColor="text1"/>
        </w:rPr>
        <w:t>，</w:t>
      </w:r>
      <w:r w:rsidRPr="009112DD">
        <w:rPr>
          <w:rFonts w:ascii="ＭＳ 明朝" w:hAnsi="ＭＳ 明朝" w:cs="Ryumin-Light-Identity-H" w:hint="eastAsia"/>
          <w:color w:val="000000" w:themeColor="text1"/>
          <w:kern w:val="0"/>
          <w:szCs w:val="21"/>
        </w:rPr>
        <w:t>職場適応援助者</w:t>
      </w:r>
      <w:r w:rsidR="00C75ABC">
        <w:rPr>
          <w:rFonts w:ascii="ＭＳ 明朝" w:hAnsi="ＭＳ 明朝" w:cs="Ryumin-Light-Identity-H" w:hint="eastAsia"/>
          <w:color w:val="000000" w:themeColor="text1"/>
          <w:kern w:val="0"/>
          <w:szCs w:val="21"/>
        </w:rPr>
        <w:t>(</w:t>
      </w:r>
      <w:r w:rsidRPr="009112DD">
        <w:rPr>
          <w:rFonts w:ascii="ＭＳ 明朝" w:hAnsi="ＭＳ 明朝" w:cs="Ryumin-Light-Identity-H" w:hint="eastAsia"/>
          <w:color w:val="000000" w:themeColor="text1"/>
          <w:kern w:val="0"/>
          <w:szCs w:val="21"/>
        </w:rPr>
        <w:t>ジョブコーチ</w:t>
      </w:r>
      <w:r w:rsidR="00C75ABC">
        <w:rPr>
          <w:rFonts w:ascii="ＭＳ 明朝" w:hAnsi="ＭＳ 明朝" w:cs="Ryumin-Light-Identity-H" w:hint="eastAsia"/>
          <w:color w:val="000000" w:themeColor="text1"/>
          <w:kern w:val="0"/>
          <w:szCs w:val="21"/>
        </w:rPr>
        <w:t>)</w:t>
      </w:r>
      <w:r w:rsidRPr="009112DD">
        <w:rPr>
          <w:rFonts w:ascii="ＭＳ 明朝" w:hAnsi="ＭＳ 明朝" w:cs="Ryumin-Light-Identity-H" w:hint="eastAsia"/>
          <w:color w:val="000000" w:themeColor="text1"/>
          <w:kern w:val="0"/>
          <w:szCs w:val="21"/>
        </w:rPr>
        <w:lastRenderedPageBreak/>
        <w:t>制度が制度化されてからである</w:t>
      </w:r>
      <w:r w:rsidRPr="009112DD">
        <w:rPr>
          <w:rFonts w:ascii="ＭＳ 明朝" w:hAnsi="ＭＳ 明朝" w:hint="eastAsia"/>
          <w:color w:val="000000" w:themeColor="text1"/>
          <w:szCs w:val="21"/>
        </w:rPr>
        <w:t>。しかし</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就労移行支援事業所は地域障害者職業センターのジョブコーチ派遣を十分に活用できない現実がある。就労移行事業所が</w:t>
      </w:r>
      <w:r w:rsidR="00C82C22" w:rsidRPr="009112DD">
        <w:rPr>
          <w:rFonts w:ascii="ＭＳ 明朝" w:hAnsi="ＭＳ 明朝" w:hint="eastAsia"/>
          <w:color w:val="000000" w:themeColor="text1"/>
          <w:szCs w:val="21"/>
        </w:rPr>
        <w:t>重度の</w:t>
      </w:r>
      <w:r w:rsidRPr="009112DD">
        <w:rPr>
          <w:rFonts w:ascii="ＭＳ 明朝" w:hAnsi="ＭＳ 明朝" w:hint="eastAsia"/>
          <w:color w:val="000000" w:themeColor="text1"/>
          <w:szCs w:val="21"/>
        </w:rPr>
        <w:t>利用者の職能判</w:t>
      </w:r>
      <w:r w:rsidR="00C82C22" w:rsidRPr="009112DD">
        <w:rPr>
          <w:rFonts w:ascii="ＭＳ 明朝" w:hAnsi="ＭＳ 明朝" w:hint="eastAsia"/>
          <w:color w:val="000000" w:themeColor="text1"/>
          <w:szCs w:val="21"/>
        </w:rPr>
        <w:t>定を地域障害者職業センターに依頼し</w:t>
      </w:r>
      <w:r w:rsidR="00841249">
        <w:rPr>
          <w:rFonts w:ascii="ＭＳ 明朝" w:hAnsi="ＭＳ 明朝" w:hint="eastAsia"/>
          <w:color w:val="000000" w:themeColor="text1"/>
          <w:szCs w:val="21"/>
        </w:rPr>
        <w:t>，</w:t>
      </w:r>
      <w:r w:rsidR="00C82C22" w:rsidRPr="009112DD">
        <w:rPr>
          <w:rFonts w:ascii="ＭＳ 明朝" w:hAnsi="ＭＳ 明朝" w:hint="eastAsia"/>
          <w:color w:val="000000" w:themeColor="text1"/>
          <w:szCs w:val="21"/>
        </w:rPr>
        <w:t>その利用者のジョブコーチ派遣</w:t>
      </w:r>
      <w:r w:rsidRPr="009112DD">
        <w:rPr>
          <w:rFonts w:ascii="ＭＳ 明朝" w:hAnsi="ＭＳ 明朝" w:hint="eastAsia"/>
          <w:color w:val="000000" w:themeColor="text1"/>
          <w:szCs w:val="21"/>
        </w:rPr>
        <w:t>を依頼しても</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支援期間は</w:t>
      </w:r>
      <w:r w:rsidR="00841249">
        <w:rPr>
          <w:rFonts w:ascii="ＭＳ 明朝" w:hAnsi="ＭＳ 明朝" w:hint="eastAsia"/>
          <w:color w:val="000000" w:themeColor="text1"/>
          <w:szCs w:val="21"/>
        </w:rPr>
        <w:t>，</w:t>
      </w:r>
      <w:r w:rsidRPr="009112DD">
        <w:rPr>
          <w:rFonts w:ascii="ＭＳ 明朝" w:hAnsi="ＭＳ 明朝" w:cs="ＭＳ明朝" w:hint="eastAsia"/>
          <w:color w:val="000000" w:themeColor="text1"/>
          <w:kern w:val="0"/>
          <w:szCs w:val="21"/>
        </w:rPr>
        <w:t>標</w:t>
      </w:r>
      <w:r w:rsidRPr="002F5731">
        <w:rPr>
          <w:rFonts w:hAnsi="ＭＳ 明朝" w:cs="ＭＳ明朝"/>
          <w:color w:val="000000" w:themeColor="text1"/>
          <w:kern w:val="0"/>
          <w:szCs w:val="21"/>
        </w:rPr>
        <w:t>準で</w:t>
      </w:r>
      <w:r w:rsidRPr="002F5731">
        <w:rPr>
          <w:rFonts w:cs="ＭＳ明朝"/>
          <w:color w:val="000000" w:themeColor="text1"/>
          <w:kern w:val="0"/>
          <w:szCs w:val="21"/>
        </w:rPr>
        <w:t>2</w:t>
      </w:r>
      <w:r w:rsidR="002F5731" w:rsidRPr="002F5731">
        <w:rPr>
          <w:rFonts w:cs="ＭＳ明朝"/>
          <w:color w:val="000000" w:themeColor="text1"/>
          <w:kern w:val="0"/>
          <w:szCs w:val="21"/>
        </w:rPr>
        <w:t>～</w:t>
      </w:r>
      <w:r w:rsidRPr="002F5731">
        <w:rPr>
          <w:rFonts w:cs="ＭＳ明朝"/>
          <w:color w:val="000000" w:themeColor="text1"/>
          <w:kern w:val="0"/>
          <w:szCs w:val="21"/>
        </w:rPr>
        <w:t>4</w:t>
      </w:r>
      <w:r w:rsidRPr="002F5731">
        <w:rPr>
          <w:rFonts w:hAnsi="ＭＳ 明朝" w:cs="ＭＳ明朝"/>
          <w:color w:val="000000" w:themeColor="text1"/>
          <w:kern w:val="0"/>
          <w:szCs w:val="21"/>
        </w:rPr>
        <w:t>カ</w:t>
      </w:r>
      <w:r w:rsidRPr="009112DD">
        <w:rPr>
          <w:rFonts w:ascii="ＭＳ 明朝" w:hAnsi="ＭＳ 明朝" w:cs="ＭＳ明朝" w:hint="eastAsia"/>
          <w:color w:val="000000" w:themeColor="text1"/>
          <w:kern w:val="0"/>
          <w:szCs w:val="21"/>
        </w:rPr>
        <w:t>月</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最大で</w:t>
      </w:r>
      <w:r w:rsidRPr="009112DD">
        <w:rPr>
          <w:rFonts w:cs="ＭＳ明朝"/>
          <w:color w:val="000000" w:themeColor="text1"/>
          <w:kern w:val="0"/>
          <w:szCs w:val="21"/>
        </w:rPr>
        <w:t>1</w:t>
      </w:r>
      <w:r w:rsidRPr="009112DD">
        <w:rPr>
          <w:rFonts w:hAnsi="ＭＳ 明朝" w:cs="ＭＳ明朝" w:hint="eastAsia"/>
          <w:color w:val="000000" w:themeColor="text1"/>
          <w:kern w:val="0"/>
          <w:szCs w:val="21"/>
        </w:rPr>
        <w:t>～</w:t>
      </w:r>
      <w:r w:rsidRPr="009112DD">
        <w:rPr>
          <w:rFonts w:cs="ＭＳ明朝"/>
          <w:color w:val="000000" w:themeColor="text1"/>
          <w:kern w:val="0"/>
          <w:szCs w:val="21"/>
        </w:rPr>
        <w:t>7</w:t>
      </w:r>
      <w:r w:rsidRPr="009112DD">
        <w:rPr>
          <w:rFonts w:ascii="ＭＳ 明朝" w:hAnsi="ＭＳ 明朝" w:cs="ＭＳ明朝" w:hint="eastAsia"/>
          <w:color w:val="000000" w:themeColor="text1"/>
          <w:kern w:val="0"/>
          <w:szCs w:val="21"/>
        </w:rPr>
        <w:t>カ月で</w:t>
      </w:r>
      <w:r w:rsidR="00C75ABC">
        <w:rPr>
          <w:rFonts w:ascii="ＭＳ 明朝" w:hAnsi="ＭＳ 明朝" w:cs="ＭＳ明朝" w:hint="eastAsia"/>
          <w:color w:val="000000" w:themeColor="text1"/>
          <w:kern w:val="0"/>
          <w:szCs w:val="21"/>
        </w:rPr>
        <w:t>(</w:t>
      </w:r>
      <w:r w:rsidR="00466770" w:rsidRPr="009112DD">
        <w:rPr>
          <w:rFonts w:hint="eastAsia"/>
          <w:bCs/>
          <w:color w:val="000000" w:themeColor="text1"/>
          <w:szCs w:val="21"/>
        </w:rPr>
        <w:t>厚生労働省</w:t>
      </w:r>
      <w:r w:rsidR="00466770">
        <w:rPr>
          <w:rFonts w:hint="eastAsia"/>
          <w:bCs/>
          <w:color w:val="000000" w:themeColor="text1"/>
          <w:szCs w:val="21"/>
        </w:rPr>
        <w:t xml:space="preserve"> </w:t>
      </w:r>
      <w:r w:rsidR="00466770" w:rsidRPr="00466770">
        <w:rPr>
          <w:color w:val="000000" w:themeColor="text1"/>
          <w:szCs w:val="21"/>
        </w:rPr>
        <w:t>障害者雇用対策の概要</w:t>
      </w:r>
      <w:r w:rsidR="00466770">
        <w:rPr>
          <w:rFonts w:hint="eastAsia"/>
          <w:color w:val="000000" w:themeColor="text1"/>
          <w:szCs w:val="21"/>
        </w:rPr>
        <w:t xml:space="preserve"> </w:t>
      </w:r>
      <w:r w:rsidR="00466770">
        <w:t>職場適応援助者</w:t>
      </w:r>
      <w:r w:rsidR="00466770">
        <w:rPr>
          <w:rFonts w:hint="eastAsia"/>
        </w:rPr>
        <w:t>「</w:t>
      </w:r>
      <w:r w:rsidR="00466770">
        <w:t>ジョブコーチ</w:t>
      </w:r>
      <w:r w:rsidR="00466770">
        <w:rPr>
          <w:rFonts w:hint="eastAsia"/>
        </w:rPr>
        <w:t>」</w:t>
      </w:r>
      <w:r w:rsidR="00466770">
        <w:t>による支援</w:t>
      </w:r>
      <w:r w:rsidR="00304978">
        <w:rPr>
          <w:rFonts w:hint="eastAsia"/>
          <w:bCs/>
          <w:color w:val="000000" w:themeColor="text1"/>
          <w:szCs w:val="21"/>
        </w:rPr>
        <w:t>，</w:t>
      </w:r>
      <w:r w:rsidR="00466770" w:rsidRPr="009112DD">
        <w:rPr>
          <w:rFonts w:hint="eastAsia"/>
          <w:bCs/>
          <w:color w:val="000000" w:themeColor="text1"/>
          <w:szCs w:val="21"/>
        </w:rPr>
        <w:t>2008</w:t>
      </w:r>
      <w:r w:rsidR="00C75ABC">
        <w:rPr>
          <w:rFonts w:hint="eastAsia"/>
          <w:bCs/>
          <w:color w:val="000000" w:themeColor="text1"/>
          <w:szCs w:val="21"/>
        </w:rPr>
        <w:t>)</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長期の対応が必要となる重度の障害者にとっては適応することは難しい。</w:t>
      </w:r>
      <w:r w:rsidR="00F65D5C" w:rsidRPr="009112DD">
        <w:rPr>
          <w:rFonts w:ascii="ＭＳ 明朝" w:hAnsi="ＭＳ 明朝" w:cs="ＭＳ明朝" w:hint="eastAsia"/>
          <w:color w:val="000000" w:themeColor="text1"/>
          <w:kern w:val="0"/>
          <w:szCs w:val="21"/>
        </w:rPr>
        <w:t>また</w:t>
      </w:r>
      <w:r w:rsidR="00841249">
        <w:rPr>
          <w:rFonts w:ascii="ＭＳ 明朝" w:hAnsi="ＭＳ 明朝" w:cs="ＭＳ明朝" w:hint="eastAsia"/>
          <w:color w:val="000000" w:themeColor="text1"/>
          <w:kern w:val="0"/>
          <w:szCs w:val="21"/>
        </w:rPr>
        <w:t>，</w:t>
      </w:r>
      <w:r w:rsidRPr="009112DD">
        <w:rPr>
          <w:rFonts w:hAnsi="ＭＳ 明朝" w:cs="ＭＳ明朝" w:hint="eastAsia"/>
          <w:color w:val="000000" w:themeColor="text1"/>
          <w:kern w:val="0"/>
          <w:szCs w:val="21"/>
        </w:rPr>
        <w:t>平成</w:t>
      </w:r>
      <w:r w:rsidRPr="009112DD">
        <w:rPr>
          <w:rFonts w:cs="ＭＳ明朝"/>
          <w:color w:val="000000" w:themeColor="text1"/>
          <w:kern w:val="0"/>
          <w:szCs w:val="21"/>
        </w:rPr>
        <w:t>20</w:t>
      </w:r>
      <w:r w:rsidRPr="009112DD">
        <w:rPr>
          <w:rFonts w:hAnsi="ＭＳ 明朝" w:cs="ＭＳ明朝" w:hint="eastAsia"/>
          <w:color w:val="000000" w:themeColor="text1"/>
          <w:kern w:val="0"/>
          <w:szCs w:val="21"/>
        </w:rPr>
        <w:t>年</w:t>
      </w:r>
      <w:r w:rsidRPr="009112DD">
        <w:rPr>
          <w:rFonts w:cs="ＭＳ明朝"/>
          <w:color w:val="000000" w:themeColor="text1"/>
          <w:kern w:val="0"/>
          <w:szCs w:val="21"/>
        </w:rPr>
        <w:t>3</w:t>
      </w:r>
      <w:r w:rsidRPr="009112DD">
        <w:rPr>
          <w:rFonts w:cs="ＭＳ明朝" w:hint="eastAsia"/>
          <w:color w:val="000000" w:themeColor="text1"/>
          <w:kern w:val="0"/>
          <w:szCs w:val="21"/>
        </w:rPr>
        <w:t>月現在</w:t>
      </w:r>
      <w:r w:rsidR="00841249">
        <w:rPr>
          <w:rFonts w:cs="ＭＳ明朝" w:hint="eastAsia"/>
          <w:color w:val="000000" w:themeColor="text1"/>
          <w:kern w:val="0"/>
          <w:szCs w:val="21"/>
        </w:rPr>
        <w:t>，</w:t>
      </w:r>
      <w:r w:rsidRPr="009112DD">
        <w:rPr>
          <w:rFonts w:cs="ＭＳ明朝" w:hint="eastAsia"/>
          <w:color w:val="000000" w:themeColor="text1"/>
          <w:kern w:val="0"/>
          <w:szCs w:val="21"/>
        </w:rPr>
        <w:t>全国の地域障害者職業センターに常駐する</w:t>
      </w:r>
      <w:r w:rsidRPr="009112DD">
        <w:rPr>
          <w:rFonts w:hAnsi="ＭＳ 明朝" w:cs="ＭＳ明朝" w:hint="eastAsia"/>
          <w:color w:val="000000" w:themeColor="text1"/>
          <w:kern w:val="0"/>
          <w:szCs w:val="21"/>
        </w:rPr>
        <w:t>ジ</w:t>
      </w:r>
      <w:r w:rsidRPr="009112DD">
        <w:rPr>
          <w:rFonts w:ascii="ＭＳ 明朝" w:hAnsi="ＭＳ 明朝" w:cs="ＭＳ明朝" w:hint="eastAsia"/>
          <w:color w:val="000000" w:themeColor="text1"/>
          <w:kern w:val="0"/>
          <w:szCs w:val="21"/>
        </w:rPr>
        <w:t>ョブコーチは</w:t>
      </w:r>
      <w:r w:rsidRPr="009112DD">
        <w:rPr>
          <w:rFonts w:cs="ＭＳ明朝"/>
          <w:color w:val="000000" w:themeColor="text1"/>
          <w:kern w:val="0"/>
          <w:szCs w:val="21"/>
        </w:rPr>
        <w:t>304</w:t>
      </w:r>
      <w:r w:rsidRPr="009112DD">
        <w:rPr>
          <w:rFonts w:ascii="ＭＳ 明朝" w:hAnsi="ＭＳ 明朝" w:cs="ＭＳ明朝" w:hint="eastAsia"/>
          <w:color w:val="000000" w:themeColor="text1"/>
          <w:kern w:val="0"/>
          <w:szCs w:val="21"/>
        </w:rPr>
        <w:t>人</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福祉施設等に配置される協力機関型のジョブコーチは</w:t>
      </w:r>
      <w:r w:rsidRPr="009112DD">
        <w:rPr>
          <w:color w:val="000000" w:themeColor="text1"/>
          <w:szCs w:val="21"/>
        </w:rPr>
        <w:t>56</w:t>
      </w:r>
      <w:r w:rsidR="00FC2942">
        <w:rPr>
          <w:rFonts w:hint="eastAsia"/>
          <w:color w:val="000000" w:themeColor="text1"/>
          <w:szCs w:val="21"/>
        </w:rPr>
        <w:t>7</w:t>
      </w:r>
      <w:r w:rsidRPr="009112DD">
        <w:rPr>
          <w:rFonts w:hint="eastAsia"/>
          <w:color w:val="000000" w:themeColor="text1"/>
          <w:szCs w:val="21"/>
        </w:rPr>
        <w:t>人である</w:t>
      </w:r>
      <w:r w:rsidR="00C75ABC">
        <w:rPr>
          <w:rFonts w:hint="eastAsia"/>
          <w:color w:val="000000" w:themeColor="text1"/>
          <w:szCs w:val="21"/>
        </w:rPr>
        <w:t>(</w:t>
      </w:r>
      <w:r w:rsidRPr="009112DD">
        <w:rPr>
          <w:rFonts w:ascii="ＭＳ 明朝" w:hAnsi="ＭＳ 明朝" w:hint="eastAsia"/>
          <w:bCs/>
          <w:color w:val="000000" w:themeColor="text1"/>
          <w:szCs w:val="21"/>
        </w:rPr>
        <w:t>厚生労働省</w:t>
      </w:r>
      <w:r w:rsidR="00C16FFC" w:rsidRPr="009112DD">
        <w:rPr>
          <w:rFonts w:ascii="ＭＳ 明朝" w:hAnsi="ＭＳ 明朝" w:hint="eastAsia"/>
          <w:bCs/>
          <w:color w:val="000000" w:themeColor="text1"/>
          <w:szCs w:val="21"/>
        </w:rPr>
        <w:t xml:space="preserve"> </w:t>
      </w:r>
      <w:r w:rsidRPr="009112DD">
        <w:rPr>
          <w:rFonts w:hint="eastAsia"/>
          <w:bCs/>
          <w:color w:val="000000" w:themeColor="text1"/>
          <w:szCs w:val="21"/>
        </w:rPr>
        <w:t>障害者雇用対策の概要</w:t>
      </w:r>
      <w:r w:rsidR="00C16FFC" w:rsidRPr="009112DD">
        <w:rPr>
          <w:rFonts w:hint="eastAsia"/>
          <w:bCs/>
          <w:color w:val="000000" w:themeColor="text1"/>
          <w:szCs w:val="21"/>
        </w:rPr>
        <w:t xml:space="preserve"> </w:t>
      </w:r>
      <w:r w:rsidR="00C82C22" w:rsidRPr="009112DD">
        <w:rPr>
          <w:rFonts w:hint="eastAsia"/>
          <w:color w:val="000000" w:themeColor="text1"/>
          <w:szCs w:val="21"/>
        </w:rPr>
        <w:t>職場適応援助者「ジョブコーチ」</w:t>
      </w:r>
      <w:r w:rsidRPr="009112DD">
        <w:rPr>
          <w:rFonts w:hint="eastAsia"/>
          <w:color w:val="000000" w:themeColor="text1"/>
          <w:szCs w:val="21"/>
        </w:rPr>
        <w:t>による支援</w:t>
      </w:r>
      <w:r w:rsidR="004D5666">
        <w:rPr>
          <w:rFonts w:ascii="ＭＳ 明朝" w:hAnsi="ＭＳ 明朝" w:cs="ＭＳ明朝" w:hint="eastAsia"/>
          <w:color w:val="000000" w:themeColor="text1"/>
          <w:kern w:val="0"/>
          <w:szCs w:val="21"/>
        </w:rPr>
        <w:t>，</w:t>
      </w:r>
      <w:r w:rsidR="0034551E">
        <w:rPr>
          <w:color w:val="000000" w:themeColor="text1"/>
          <w:szCs w:val="21"/>
        </w:rPr>
        <w:t>2008</w:t>
      </w:r>
      <w:r w:rsidR="00C75ABC">
        <w:rPr>
          <w:rFonts w:hint="eastAsia"/>
          <w:color w:val="000000" w:themeColor="text1"/>
          <w:szCs w:val="21"/>
        </w:rPr>
        <w:t>)</w:t>
      </w:r>
      <w:r w:rsidRPr="009112DD">
        <w:rPr>
          <w:rFonts w:hint="eastAsia"/>
          <w:color w:val="000000" w:themeColor="text1"/>
          <w:szCs w:val="21"/>
        </w:rPr>
        <w:t>。</w:t>
      </w:r>
      <w:r w:rsidRPr="009112DD">
        <w:rPr>
          <w:rFonts w:cs="ＭＳ明朝"/>
          <w:color w:val="000000" w:themeColor="text1"/>
          <w:kern w:val="0"/>
          <w:szCs w:val="21"/>
        </w:rPr>
        <w:t>K</w:t>
      </w:r>
      <w:r w:rsidRPr="009112DD">
        <w:rPr>
          <w:rFonts w:cs="ＭＳ明朝" w:hint="eastAsia"/>
          <w:color w:val="000000" w:themeColor="text1"/>
          <w:kern w:val="0"/>
          <w:szCs w:val="21"/>
        </w:rPr>
        <w:t>府の地域障害者職業センターに常駐されているジョブコーチは</w:t>
      </w:r>
      <w:r w:rsidRPr="009112DD">
        <w:rPr>
          <w:rFonts w:cs="ＭＳ明朝"/>
          <w:color w:val="000000" w:themeColor="text1"/>
          <w:kern w:val="0"/>
          <w:szCs w:val="21"/>
        </w:rPr>
        <w:t>8</w:t>
      </w:r>
      <w:r w:rsidRPr="009112DD">
        <w:rPr>
          <w:rFonts w:cs="ＭＳ明朝" w:hint="eastAsia"/>
          <w:color w:val="000000" w:themeColor="text1"/>
          <w:kern w:val="0"/>
          <w:szCs w:val="21"/>
        </w:rPr>
        <w:t>名</w:t>
      </w:r>
      <w:r w:rsidR="00841249">
        <w:rPr>
          <w:rFonts w:cs="ＭＳ明朝" w:hint="eastAsia"/>
          <w:color w:val="000000" w:themeColor="text1"/>
          <w:kern w:val="0"/>
          <w:szCs w:val="21"/>
        </w:rPr>
        <w:t>，</w:t>
      </w:r>
      <w:r w:rsidRPr="009112DD">
        <w:rPr>
          <w:rFonts w:cs="ＭＳ明朝" w:hint="eastAsia"/>
          <w:color w:val="000000" w:themeColor="text1"/>
          <w:kern w:val="0"/>
          <w:szCs w:val="21"/>
        </w:rPr>
        <w:t>社会福祉法人等に所属する</w:t>
      </w:r>
      <w:r w:rsidRPr="009112DD">
        <w:rPr>
          <w:rFonts w:ascii="ＭＳ 明朝" w:hAnsi="ＭＳ 明朝" w:cs="ＭＳ明朝" w:hint="eastAsia"/>
          <w:color w:val="000000" w:themeColor="text1"/>
          <w:kern w:val="0"/>
          <w:szCs w:val="21"/>
        </w:rPr>
        <w:t>協力機関型のジョブコーチは</w:t>
      </w:r>
      <w:r w:rsidRPr="009112DD">
        <w:rPr>
          <w:rFonts w:cs="ＭＳ明朝"/>
          <w:color w:val="000000" w:themeColor="text1"/>
          <w:kern w:val="0"/>
          <w:szCs w:val="21"/>
        </w:rPr>
        <w:t>1</w:t>
      </w:r>
      <w:r w:rsidR="00490BD5" w:rsidRPr="009112DD">
        <w:rPr>
          <w:rFonts w:cs="ＭＳ明朝" w:hint="eastAsia"/>
          <w:color w:val="000000" w:themeColor="text1"/>
          <w:kern w:val="0"/>
          <w:szCs w:val="21"/>
        </w:rPr>
        <w:t>2</w:t>
      </w:r>
      <w:r w:rsidR="009E2AEC" w:rsidRPr="009112DD">
        <w:rPr>
          <w:rFonts w:ascii="ＭＳ 明朝" w:hAnsi="ＭＳ 明朝" w:cs="ＭＳ明朝" w:hint="eastAsia"/>
          <w:color w:val="000000" w:themeColor="text1"/>
          <w:kern w:val="0"/>
          <w:szCs w:val="21"/>
        </w:rPr>
        <w:t>名で</w:t>
      </w:r>
      <w:r w:rsidR="00841249">
        <w:rPr>
          <w:rFonts w:ascii="ＭＳ 明朝" w:hAnsi="ＭＳ 明朝" w:cs="ＭＳ明朝" w:hint="eastAsia"/>
          <w:color w:val="000000" w:themeColor="text1"/>
          <w:kern w:val="0"/>
          <w:szCs w:val="21"/>
        </w:rPr>
        <w:t>，</w:t>
      </w:r>
      <w:r w:rsidR="009E2AEC" w:rsidRPr="009112DD">
        <w:rPr>
          <w:rFonts w:ascii="ＭＳ 明朝" w:hAnsi="ＭＳ 明朝" w:cs="ＭＳ明朝" w:hint="eastAsia"/>
          <w:color w:val="000000" w:themeColor="text1"/>
          <w:kern w:val="0"/>
          <w:szCs w:val="21"/>
        </w:rPr>
        <w:t>ジョブコーチのマンパワー</w:t>
      </w:r>
      <w:r w:rsidR="00F65D5C" w:rsidRPr="009112DD">
        <w:rPr>
          <w:rFonts w:ascii="ＭＳ 明朝" w:hAnsi="ＭＳ 明朝" w:cs="ＭＳ明朝" w:hint="eastAsia"/>
          <w:color w:val="000000" w:themeColor="text1"/>
          <w:kern w:val="0"/>
          <w:szCs w:val="21"/>
        </w:rPr>
        <w:t>が</w:t>
      </w:r>
      <w:r w:rsidRPr="009112DD">
        <w:rPr>
          <w:rFonts w:ascii="ＭＳ 明朝" w:hAnsi="ＭＳ 明朝" w:cs="ＭＳ明朝" w:hint="eastAsia"/>
          <w:color w:val="000000" w:themeColor="text1"/>
          <w:kern w:val="0"/>
          <w:szCs w:val="21"/>
        </w:rPr>
        <w:t>不足していることも</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就労移行支援事業所が</w:t>
      </w:r>
      <w:r w:rsidR="00F65D5C" w:rsidRPr="009112DD">
        <w:rPr>
          <w:rFonts w:ascii="ＭＳ 明朝" w:hAnsi="ＭＳ 明朝" w:hint="eastAsia"/>
          <w:color w:val="000000" w:themeColor="text1"/>
          <w:szCs w:val="21"/>
        </w:rPr>
        <w:t>地域障害者職業センターのジョブコーチ派遣</w:t>
      </w:r>
      <w:r w:rsidRPr="009112DD">
        <w:rPr>
          <w:rFonts w:ascii="ＭＳ 明朝" w:hAnsi="ＭＳ 明朝" w:cs="ＭＳ明朝" w:hint="eastAsia"/>
          <w:color w:val="000000" w:themeColor="text1"/>
          <w:kern w:val="0"/>
          <w:szCs w:val="21"/>
        </w:rPr>
        <w:t>を活用できない要因として挙げられるだろう。</w:t>
      </w:r>
    </w:p>
    <w:p w:rsidR="001B3CFC" w:rsidRPr="009112DD" w:rsidRDefault="00C82C22" w:rsidP="004B57BF">
      <w:pPr>
        <w:autoSpaceDE w:val="0"/>
        <w:autoSpaceDN w:val="0"/>
        <w:adjustRightInd w:val="0"/>
        <w:ind w:firstLineChars="100" w:firstLine="205"/>
        <w:jc w:val="left"/>
        <w:rPr>
          <w:rFonts w:ascii="ＭＳ 明朝" w:hAnsi="ＭＳ 明朝" w:cs="ＭＳ明朝"/>
          <w:color w:val="000000" w:themeColor="text1"/>
          <w:kern w:val="0"/>
          <w:szCs w:val="21"/>
        </w:rPr>
      </w:pPr>
      <w:r w:rsidRPr="009112DD">
        <w:rPr>
          <w:rFonts w:ascii="ＭＳ 明朝" w:hAnsi="ＭＳ 明朝" w:cs="ＭＳ明朝" w:hint="eastAsia"/>
          <w:color w:val="000000" w:themeColor="text1"/>
          <w:kern w:val="0"/>
          <w:szCs w:val="21"/>
        </w:rPr>
        <w:t>以上のように</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職業リハビリテーションによる枠組みと</w:t>
      </w:r>
      <w:r w:rsidR="00841249">
        <w:rPr>
          <w:rFonts w:ascii="ＭＳ 明朝" w:hAnsi="ＭＳ 明朝" w:cs="ＭＳ明朝" w:hint="eastAsia"/>
          <w:color w:val="000000" w:themeColor="text1"/>
          <w:kern w:val="0"/>
          <w:szCs w:val="21"/>
        </w:rPr>
        <w:t>，</w:t>
      </w:r>
      <w:r w:rsidR="004B57BF" w:rsidRPr="009112DD">
        <w:rPr>
          <w:rFonts w:ascii="ＭＳ 明朝" w:hAnsi="ＭＳ 明朝" w:cs="ＭＳ明朝" w:hint="eastAsia"/>
          <w:color w:val="000000" w:themeColor="text1"/>
          <w:kern w:val="0"/>
          <w:szCs w:val="21"/>
        </w:rPr>
        <w:t>福祉的枠組みの</w:t>
      </w:r>
      <w:r w:rsidRPr="009112DD">
        <w:rPr>
          <w:rFonts w:ascii="ＭＳ 明朝" w:hAnsi="ＭＳ 明朝" w:cs="ＭＳ明朝" w:hint="eastAsia"/>
          <w:color w:val="000000" w:themeColor="text1"/>
          <w:kern w:val="0"/>
          <w:szCs w:val="21"/>
        </w:rPr>
        <w:t>就労移行支援事業所との</w:t>
      </w:r>
      <w:r w:rsidR="002F5731">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連携と融合</w:t>
      </w:r>
      <w:r w:rsidR="002F5731">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が十分に機能</w:t>
      </w:r>
      <w:r w:rsidR="00FC2942">
        <w:rPr>
          <w:rFonts w:ascii="ＭＳ 明朝" w:hAnsi="ＭＳ 明朝" w:cs="ＭＳ明朝" w:hint="eastAsia"/>
          <w:color w:val="000000" w:themeColor="text1"/>
          <w:kern w:val="0"/>
          <w:szCs w:val="21"/>
        </w:rPr>
        <w:t>し</w:t>
      </w:r>
      <w:r w:rsidRPr="009112DD">
        <w:rPr>
          <w:rFonts w:ascii="ＭＳ 明朝" w:hAnsi="ＭＳ 明朝" w:cs="ＭＳ明朝" w:hint="eastAsia"/>
          <w:color w:val="000000" w:themeColor="text1"/>
          <w:kern w:val="0"/>
          <w:szCs w:val="21"/>
        </w:rPr>
        <w:t>ないことは憂慮すべき状況で</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両</w:t>
      </w:r>
      <w:r w:rsidR="004B57BF" w:rsidRPr="009112DD">
        <w:rPr>
          <w:rFonts w:ascii="ＭＳ 明朝" w:hAnsi="ＭＳ 明朝" w:cs="ＭＳ明朝" w:hint="eastAsia"/>
          <w:color w:val="000000" w:themeColor="text1"/>
          <w:kern w:val="0"/>
          <w:szCs w:val="21"/>
        </w:rPr>
        <w:t>枠組みのマンパワー不足も深刻な問題である。</w:t>
      </w:r>
      <w:r w:rsidR="001B3CFC" w:rsidRPr="009112DD">
        <w:rPr>
          <w:rFonts w:ascii="ＭＳ 明朝" w:hAnsi="ＭＳ 明朝" w:cs="ＭＳ明朝" w:hint="eastAsia"/>
          <w:color w:val="000000" w:themeColor="text1"/>
          <w:kern w:val="0"/>
          <w:szCs w:val="21"/>
        </w:rPr>
        <w:t>そして</w:t>
      </w:r>
      <w:r w:rsidR="00841249">
        <w:rPr>
          <w:rFonts w:ascii="ＭＳ 明朝" w:hAnsi="ＭＳ 明朝" w:cs="ＭＳ明朝" w:hint="eastAsia"/>
          <w:color w:val="000000" w:themeColor="text1"/>
          <w:kern w:val="0"/>
          <w:szCs w:val="21"/>
        </w:rPr>
        <w:t>，</w:t>
      </w:r>
      <w:r w:rsidR="004B57BF" w:rsidRPr="009112DD">
        <w:rPr>
          <w:rFonts w:ascii="ＭＳ 明朝" w:hAnsi="ＭＳ 明朝" w:cs="ＭＳ明朝" w:hint="eastAsia"/>
          <w:color w:val="000000" w:themeColor="text1"/>
          <w:kern w:val="0"/>
          <w:szCs w:val="21"/>
        </w:rPr>
        <w:t>今後もこのような状況が続けば</w:t>
      </w:r>
      <w:r w:rsidR="00841249">
        <w:rPr>
          <w:rFonts w:ascii="ＭＳ 明朝" w:hAnsi="ＭＳ 明朝" w:cs="ＭＳ明朝" w:hint="eastAsia"/>
          <w:color w:val="000000" w:themeColor="text1"/>
          <w:kern w:val="0"/>
          <w:szCs w:val="21"/>
        </w:rPr>
        <w:t>，</w:t>
      </w:r>
      <w:r w:rsidR="0023379E" w:rsidRPr="009112DD">
        <w:rPr>
          <w:rFonts w:ascii="ＭＳ 明朝" w:hAnsi="ＭＳ 明朝" w:cs="ＭＳ明朝" w:hint="eastAsia"/>
          <w:color w:val="000000" w:themeColor="text1"/>
          <w:kern w:val="0"/>
          <w:szCs w:val="21"/>
        </w:rPr>
        <w:t>就労移行支援事業所は</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限られた人材で</w:t>
      </w:r>
      <w:r w:rsidR="00841249">
        <w:rPr>
          <w:rFonts w:ascii="ＭＳ 明朝" w:hAnsi="ＭＳ 明朝" w:cs="ＭＳ明朝" w:hint="eastAsia"/>
          <w:color w:val="000000" w:themeColor="text1"/>
          <w:kern w:val="0"/>
          <w:szCs w:val="21"/>
        </w:rPr>
        <w:t>，</w:t>
      </w:r>
      <w:r w:rsidR="001B3CFC" w:rsidRPr="009112DD">
        <w:rPr>
          <w:rFonts w:ascii="ＭＳ 明朝" w:hAnsi="ＭＳ 明朝" w:hint="eastAsia"/>
          <w:color w:val="000000" w:themeColor="text1"/>
          <w:szCs w:val="21"/>
        </w:rPr>
        <w:t>「軽作業」を中心とした</w:t>
      </w:r>
      <w:r w:rsidR="00F65D5C" w:rsidRPr="009112DD">
        <w:rPr>
          <w:rFonts w:ascii="ＭＳ 明朝" w:hAnsi="ＭＳ 明朝" w:hint="eastAsia"/>
          <w:color w:val="000000" w:themeColor="text1"/>
          <w:szCs w:val="21"/>
        </w:rPr>
        <w:t>「</w:t>
      </w:r>
      <w:r w:rsidR="001B3CFC" w:rsidRPr="009112DD">
        <w:rPr>
          <w:rFonts w:ascii="ＭＳ 明朝" w:hAnsi="ＭＳ 明朝" w:hint="eastAsia"/>
          <w:color w:val="000000" w:themeColor="text1"/>
          <w:szCs w:val="21"/>
        </w:rPr>
        <w:t>就労トレーニング</w:t>
      </w:r>
      <w:r w:rsidR="00F65D5C" w:rsidRPr="009112DD">
        <w:rPr>
          <w:rFonts w:ascii="ＭＳ 明朝" w:hAnsi="ＭＳ 明朝" w:hint="eastAsia"/>
          <w:color w:val="000000" w:themeColor="text1"/>
          <w:szCs w:val="21"/>
        </w:rPr>
        <w:t>」</w:t>
      </w:r>
      <w:r w:rsidR="001B3CFC" w:rsidRPr="009112DD">
        <w:rPr>
          <w:rFonts w:ascii="ＭＳ 明朝" w:hAnsi="ＭＳ 明朝" w:hint="eastAsia"/>
          <w:color w:val="000000" w:themeColor="text1"/>
          <w:szCs w:val="21"/>
        </w:rPr>
        <w:t>を実施し</w:t>
      </w:r>
      <w:r w:rsidR="00841249">
        <w:rPr>
          <w:rFonts w:ascii="ＭＳ 明朝" w:hAnsi="ＭＳ 明朝" w:hint="eastAsia"/>
          <w:color w:val="000000" w:themeColor="text1"/>
          <w:szCs w:val="21"/>
        </w:rPr>
        <w:t>，</w:t>
      </w:r>
      <w:r w:rsidR="004B57BF" w:rsidRPr="009112DD">
        <w:rPr>
          <w:rFonts w:hint="eastAsia"/>
          <w:color w:val="000000" w:themeColor="text1"/>
        </w:rPr>
        <w:t>「訓練してからの就職」という取り組みを続けることが推測され</w:t>
      </w:r>
      <w:r w:rsidR="00841249">
        <w:rPr>
          <w:rFonts w:hint="eastAsia"/>
          <w:color w:val="000000" w:themeColor="text1"/>
        </w:rPr>
        <w:t>，</w:t>
      </w:r>
      <w:r w:rsidR="004B57BF" w:rsidRPr="009112DD">
        <w:rPr>
          <w:rFonts w:ascii="ＭＳ 明朝" w:hAnsi="ＭＳ 明朝" w:cs="ＭＳ明朝" w:hint="eastAsia"/>
          <w:color w:val="000000" w:themeColor="text1"/>
          <w:kern w:val="0"/>
          <w:szCs w:val="21"/>
        </w:rPr>
        <w:t>利用者の「</w:t>
      </w:r>
      <w:r w:rsidR="001B3CFC" w:rsidRPr="009112DD">
        <w:rPr>
          <w:rFonts w:ascii="ＭＳ 明朝" w:hAnsi="ＭＳ 明朝" w:cs="ＭＳ明朝" w:hint="eastAsia"/>
          <w:color w:val="000000" w:themeColor="text1"/>
          <w:kern w:val="0"/>
          <w:szCs w:val="21"/>
        </w:rPr>
        <w:t>就職</w:t>
      </w:r>
      <w:r w:rsidR="004B57BF" w:rsidRPr="009112DD">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を実現することは非常に難しいと判断しなければならないのが妥当であろう。そのためには</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マンパワー不足を補う別の支援方法を検討することが必要である。</w:t>
      </w:r>
    </w:p>
    <w:p w:rsidR="001B3CFC" w:rsidRPr="009112DD" w:rsidRDefault="0034551E" w:rsidP="001B3CFC">
      <w:pPr>
        <w:autoSpaceDE w:val="0"/>
        <w:autoSpaceDN w:val="0"/>
        <w:adjustRightInd w:val="0"/>
        <w:ind w:firstLineChars="100" w:firstLine="205"/>
        <w:jc w:val="left"/>
        <w:rPr>
          <w:color w:val="000000" w:themeColor="text1"/>
          <w:szCs w:val="21"/>
        </w:rPr>
      </w:pPr>
      <w:r>
        <w:rPr>
          <w:rFonts w:hint="eastAsia"/>
          <w:color w:val="000000" w:themeColor="text1"/>
          <w:szCs w:val="21"/>
        </w:rPr>
        <w:t>梅永</w:t>
      </w:r>
      <w:r w:rsidR="00C75ABC">
        <w:rPr>
          <w:rFonts w:hint="eastAsia"/>
          <w:color w:val="000000" w:themeColor="text1"/>
          <w:szCs w:val="21"/>
        </w:rPr>
        <w:t>(</w:t>
      </w:r>
      <w:r w:rsidR="001B3CFC" w:rsidRPr="009112DD">
        <w:rPr>
          <w:color w:val="000000" w:themeColor="text1"/>
          <w:szCs w:val="21"/>
        </w:rPr>
        <w:t>1995</w:t>
      </w:r>
      <w:r w:rsidR="00C75ABC">
        <w:rPr>
          <w:rFonts w:hint="eastAsia"/>
          <w:color w:val="000000" w:themeColor="text1"/>
          <w:szCs w:val="21"/>
        </w:rPr>
        <w:t>)</w:t>
      </w:r>
      <w:r w:rsidR="001B3CFC" w:rsidRPr="009112DD">
        <w:rPr>
          <w:rFonts w:hint="eastAsia"/>
          <w:color w:val="000000" w:themeColor="text1"/>
          <w:szCs w:val="21"/>
        </w:rPr>
        <w:t>は</w:t>
      </w:r>
      <w:r w:rsidR="00841249">
        <w:rPr>
          <w:rFonts w:hint="eastAsia"/>
          <w:color w:val="000000" w:themeColor="text1"/>
          <w:szCs w:val="21"/>
        </w:rPr>
        <w:t>，</w:t>
      </w:r>
      <w:r w:rsidR="001B3CFC" w:rsidRPr="009112DD">
        <w:rPr>
          <w:rFonts w:hint="eastAsia"/>
          <w:color w:val="000000" w:themeColor="text1"/>
          <w:szCs w:val="21"/>
        </w:rPr>
        <w:t>職業評価の結果</w:t>
      </w:r>
      <w:r w:rsidR="00841249">
        <w:rPr>
          <w:rFonts w:hint="eastAsia"/>
          <w:color w:val="000000" w:themeColor="text1"/>
          <w:szCs w:val="21"/>
        </w:rPr>
        <w:t>，</w:t>
      </w:r>
      <w:r w:rsidR="001B3CFC" w:rsidRPr="009112DD">
        <w:rPr>
          <w:rFonts w:hint="eastAsia"/>
          <w:color w:val="000000" w:themeColor="text1"/>
          <w:szCs w:val="21"/>
        </w:rPr>
        <w:t>受け入れ企業が存在するのなら企業の業務に適応した職業訓練が必要となると報告している。また</w:t>
      </w:r>
      <w:r w:rsidR="00841249">
        <w:rPr>
          <w:rFonts w:hint="eastAsia"/>
          <w:color w:val="000000" w:themeColor="text1"/>
          <w:szCs w:val="21"/>
        </w:rPr>
        <w:t>，</w:t>
      </w:r>
      <w:r w:rsidR="001B3CFC" w:rsidRPr="009112DD">
        <w:rPr>
          <w:rFonts w:ascii="ＭＳ 明朝" w:hAnsi="ＭＳ 明朝" w:cs="ＭＳ明朝" w:hint="eastAsia"/>
          <w:color w:val="000000" w:themeColor="text1"/>
          <w:kern w:val="0"/>
          <w:szCs w:val="21"/>
        </w:rPr>
        <w:t>坂井</w:t>
      </w:r>
      <w:r w:rsidR="00C75ABC">
        <w:rPr>
          <w:rFonts w:ascii="ＭＳ 明朝" w:hAnsi="ＭＳ 明朝" w:cs="ＭＳ明朝" w:hint="eastAsia"/>
          <w:color w:val="000000" w:themeColor="text1"/>
          <w:kern w:val="0"/>
          <w:szCs w:val="21"/>
        </w:rPr>
        <w:t>(</w:t>
      </w:r>
      <w:r w:rsidR="001B3CFC" w:rsidRPr="009112DD">
        <w:rPr>
          <w:rFonts w:cs="ＭＳＰ明朝"/>
          <w:color w:val="000000" w:themeColor="text1"/>
          <w:kern w:val="0"/>
          <w:szCs w:val="21"/>
        </w:rPr>
        <w:t>1998</w:t>
      </w:r>
      <w:r w:rsidR="00C75ABC">
        <w:rPr>
          <w:rFonts w:ascii="ＭＳ 明朝" w:hAnsi="ＭＳ 明朝" w:cs="ＭＳＰ明朝" w:hint="eastAsia"/>
          <w:color w:val="000000" w:themeColor="text1"/>
          <w:kern w:val="0"/>
          <w:szCs w:val="21"/>
        </w:rPr>
        <w:t>)</w:t>
      </w:r>
      <w:r w:rsidR="001B3CFC" w:rsidRPr="009112DD">
        <w:rPr>
          <w:rFonts w:ascii="ＭＳ 明朝" w:hAnsi="ＭＳ 明朝" w:cs="ＭＳＰ明朝" w:hint="eastAsia"/>
          <w:color w:val="000000" w:themeColor="text1"/>
          <w:kern w:val="0"/>
          <w:szCs w:val="21"/>
        </w:rPr>
        <w:t>は</w:t>
      </w:r>
      <w:r w:rsidR="00841249">
        <w:rPr>
          <w:rFonts w:ascii="ＭＳ 明朝" w:hAnsi="ＭＳ 明朝" w:cs="ＭＳＰ明朝" w:hint="eastAsia"/>
          <w:color w:val="000000" w:themeColor="text1"/>
          <w:kern w:val="0"/>
          <w:szCs w:val="21"/>
        </w:rPr>
        <w:t>，</w:t>
      </w:r>
      <w:r w:rsidR="001B3CFC" w:rsidRPr="009112DD">
        <w:rPr>
          <w:rFonts w:ascii="ＭＳ 明朝" w:hAnsi="ＭＳ 明朝" w:cs="ＭＳＰ明朝" w:hint="eastAsia"/>
          <w:color w:val="000000" w:themeColor="text1"/>
          <w:kern w:val="0"/>
          <w:szCs w:val="21"/>
        </w:rPr>
        <w:t>養護学校卒業前の自閉症児の</w:t>
      </w:r>
      <w:r w:rsidR="000309D4" w:rsidRPr="009112DD">
        <w:rPr>
          <w:rFonts w:ascii="ＭＳ 明朝" w:hAnsi="ＭＳ 明朝" w:cs="ＭＳＰ明朝" w:hint="eastAsia"/>
          <w:color w:val="000000" w:themeColor="text1"/>
          <w:kern w:val="0"/>
          <w:szCs w:val="21"/>
        </w:rPr>
        <w:t>「</w:t>
      </w:r>
      <w:r w:rsidR="001B3CFC" w:rsidRPr="009112DD">
        <w:rPr>
          <w:rFonts w:ascii="ＭＳ 明朝" w:hAnsi="ＭＳ 明朝" w:cs="ＭＳＰ明朝" w:hint="eastAsia"/>
          <w:color w:val="000000" w:themeColor="text1"/>
          <w:kern w:val="0"/>
          <w:szCs w:val="21"/>
        </w:rPr>
        <w:t>就労トレーニング</w:t>
      </w:r>
      <w:r w:rsidR="000309D4" w:rsidRPr="009112DD">
        <w:rPr>
          <w:rFonts w:ascii="ＭＳ 明朝" w:hAnsi="ＭＳ 明朝" w:cs="ＭＳＰ明朝" w:hint="eastAsia"/>
          <w:color w:val="000000" w:themeColor="text1"/>
          <w:kern w:val="0"/>
          <w:szCs w:val="21"/>
        </w:rPr>
        <w:t>」</w:t>
      </w:r>
      <w:r w:rsidR="001B3CFC" w:rsidRPr="009112DD">
        <w:rPr>
          <w:rFonts w:ascii="ＭＳ 明朝" w:hAnsi="ＭＳ 明朝" w:cs="ＭＳＰ明朝" w:hint="eastAsia"/>
          <w:color w:val="000000" w:themeColor="text1"/>
          <w:kern w:val="0"/>
          <w:szCs w:val="21"/>
        </w:rPr>
        <w:t>において</w:t>
      </w:r>
      <w:r w:rsidR="00841249">
        <w:rPr>
          <w:rFonts w:ascii="ＭＳ 明朝" w:hAnsi="ＭＳ 明朝" w:cs="ＭＳＰ明朝" w:hint="eastAsia"/>
          <w:color w:val="000000" w:themeColor="text1"/>
          <w:kern w:val="0"/>
          <w:szCs w:val="21"/>
        </w:rPr>
        <w:t>，</w:t>
      </w:r>
      <w:r w:rsidR="001B3CFC" w:rsidRPr="009112DD">
        <w:rPr>
          <w:rFonts w:ascii="ＭＳ 明朝" w:hAnsi="ＭＳ 明朝" w:cs="ＭＳ明朝" w:hint="eastAsia"/>
          <w:color w:val="000000" w:themeColor="text1"/>
          <w:kern w:val="0"/>
          <w:szCs w:val="21"/>
        </w:rPr>
        <w:t>実習先で必要な技能については</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簡単な分析をしておき</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指導が必要なら事業所から工具を借り</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学校内で指導する必要があると報告をしている。更に</w:t>
      </w:r>
      <w:r w:rsidR="00841249">
        <w:rPr>
          <w:rFonts w:ascii="ＭＳ 明朝" w:hAnsi="ＭＳ 明朝" w:cs="ＭＳ明朝" w:hint="eastAsia"/>
          <w:color w:val="000000" w:themeColor="text1"/>
          <w:kern w:val="0"/>
          <w:szCs w:val="21"/>
        </w:rPr>
        <w:t>，</w:t>
      </w:r>
      <w:r w:rsidR="000430E9" w:rsidRPr="002021A0">
        <w:rPr>
          <w:rFonts w:cs="AdvP5D8B"/>
          <w:color w:val="000000" w:themeColor="text1"/>
          <w:kern w:val="0"/>
          <w:szCs w:val="21"/>
        </w:rPr>
        <w:t>Lattimore</w:t>
      </w:r>
      <w:r w:rsidR="001B3CFC" w:rsidRPr="009112DD">
        <w:rPr>
          <w:rFonts w:cs="AdvP5D8B"/>
          <w:color w:val="000000" w:themeColor="text1"/>
          <w:kern w:val="0"/>
          <w:szCs w:val="21"/>
        </w:rPr>
        <w:t>,Parsons and Reid</w:t>
      </w:r>
      <w:r w:rsidR="00C75ABC">
        <w:rPr>
          <w:rFonts w:ascii="ＭＳ 明朝" w:hAnsi="ＭＳ 明朝" w:cs="ＭＳ明朝" w:hint="eastAsia"/>
          <w:color w:val="000000" w:themeColor="text1"/>
          <w:kern w:val="0"/>
          <w:szCs w:val="21"/>
        </w:rPr>
        <w:t>(</w:t>
      </w:r>
      <w:r w:rsidR="001B3CFC" w:rsidRPr="009112DD">
        <w:rPr>
          <w:rFonts w:cs="ＭＳ明朝"/>
          <w:color w:val="000000" w:themeColor="text1"/>
          <w:kern w:val="0"/>
          <w:szCs w:val="21"/>
        </w:rPr>
        <w:t>2006</w:t>
      </w:r>
      <w:r w:rsidR="00C75ABC">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は</w:t>
      </w:r>
      <w:r w:rsidR="00841249">
        <w:rPr>
          <w:rFonts w:ascii="ＭＳ 明朝" w:hAnsi="ＭＳ 明朝" w:cs="ＭＳ明朝" w:hint="eastAsia"/>
          <w:color w:val="000000" w:themeColor="text1"/>
          <w:kern w:val="0"/>
          <w:szCs w:val="21"/>
        </w:rPr>
        <w:t>，</w:t>
      </w:r>
      <w:r w:rsidR="001B3CFC" w:rsidRPr="009112DD">
        <w:rPr>
          <w:rFonts w:ascii="ＭＳ 明朝" w:hAnsi="ＭＳ 明朝" w:cs="ＭＳ明朝" w:hint="eastAsia"/>
          <w:color w:val="000000" w:themeColor="text1"/>
          <w:kern w:val="0"/>
          <w:szCs w:val="21"/>
        </w:rPr>
        <w:t>ジョブコーチの支援付きで</w:t>
      </w:r>
      <w:r w:rsidR="00841249">
        <w:rPr>
          <w:rFonts w:ascii="ＭＳ 明朝" w:hAnsi="ＭＳ 明朝" w:cs="ＭＳ明朝" w:hint="eastAsia"/>
          <w:color w:val="000000" w:themeColor="text1"/>
          <w:kern w:val="0"/>
          <w:szCs w:val="21"/>
        </w:rPr>
        <w:t>，</w:t>
      </w:r>
      <w:r w:rsidR="001B3CFC" w:rsidRPr="009112DD">
        <w:rPr>
          <w:rFonts w:hint="eastAsia"/>
          <w:color w:val="000000" w:themeColor="text1"/>
        </w:rPr>
        <w:t>自閉症の援助付き労働者に</w:t>
      </w:r>
      <w:r w:rsidR="00841249">
        <w:rPr>
          <w:rFonts w:hint="eastAsia"/>
          <w:color w:val="000000" w:themeColor="text1"/>
        </w:rPr>
        <w:t>，</w:t>
      </w:r>
      <w:r w:rsidR="001B3CFC" w:rsidRPr="009112DD">
        <w:rPr>
          <w:rFonts w:hint="eastAsia"/>
          <w:color w:val="000000" w:themeColor="text1"/>
        </w:rPr>
        <w:t>企業実習と模擬訓練も併せて受けさせた群と</w:t>
      </w:r>
      <w:r w:rsidR="00841249">
        <w:rPr>
          <w:rFonts w:hint="eastAsia"/>
          <w:color w:val="000000" w:themeColor="text1"/>
        </w:rPr>
        <w:t>，</w:t>
      </w:r>
      <w:r w:rsidR="001B3CFC" w:rsidRPr="009112DD">
        <w:rPr>
          <w:rFonts w:hint="eastAsia"/>
          <w:color w:val="000000" w:themeColor="text1"/>
        </w:rPr>
        <w:t>企業実習のみを受けさせた群との比較調査を行った。その結果</w:t>
      </w:r>
      <w:r w:rsidR="00841249">
        <w:rPr>
          <w:rFonts w:hint="eastAsia"/>
          <w:color w:val="000000" w:themeColor="text1"/>
        </w:rPr>
        <w:t>，</w:t>
      </w:r>
      <w:r w:rsidR="001B3CFC" w:rsidRPr="009112DD">
        <w:rPr>
          <w:rFonts w:hint="eastAsia"/>
          <w:color w:val="000000" w:themeColor="text1"/>
        </w:rPr>
        <w:t>企業実習と模擬訓練も併せて受けさせた群の方が</w:t>
      </w:r>
      <w:r w:rsidR="00841249">
        <w:rPr>
          <w:rFonts w:hint="eastAsia"/>
          <w:color w:val="000000" w:themeColor="text1"/>
        </w:rPr>
        <w:t>，</w:t>
      </w:r>
      <w:r w:rsidR="001B3CFC" w:rsidRPr="009112DD">
        <w:rPr>
          <w:rFonts w:hint="eastAsia"/>
          <w:color w:val="000000" w:themeColor="text1"/>
        </w:rPr>
        <w:t>技術習得のレベルが高く</w:t>
      </w:r>
      <w:r w:rsidR="00841249">
        <w:rPr>
          <w:rFonts w:hint="eastAsia"/>
          <w:color w:val="000000" w:themeColor="text1"/>
        </w:rPr>
        <w:t>，</w:t>
      </w:r>
      <w:r w:rsidR="001B3CFC" w:rsidRPr="009112DD">
        <w:rPr>
          <w:rFonts w:hint="eastAsia"/>
          <w:color w:val="000000" w:themeColor="text1"/>
        </w:rPr>
        <w:t>また</w:t>
      </w:r>
      <w:r w:rsidR="00841249">
        <w:rPr>
          <w:rFonts w:hint="eastAsia"/>
          <w:color w:val="000000" w:themeColor="text1"/>
        </w:rPr>
        <w:t>，</w:t>
      </w:r>
      <w:r w:rsidR="001B3CFC" w:rsidRPr="009112DD">
        <w:rPr>
          <w:rFonts w:hint="eastAsia"/>
          <w:color w:val="000000" w:themeColor="text1"/>
        </w:rPr>
        <w:t>その習得のスピードも速いとの結果が示された。職業技術を教えるのに最善と思われる「援助付き雇用」であるが</w:t>
      </w:r>
      <w:r w:rsidR="00841249">
        <w:rPr>
          <w:rFonts w:hint="eastAsia"/>
          <w:color w:val="000000" w:themeColor="text1"/>
        </w:rPr>
        <w:t>，</w:t>
      </w:r>
      <w:r w:rsidR="001B3CFC" w:rsidRPr="009112DD">
        <w:rPr>
          <w:rFonts w:hint="eastAsia"/>
          <w:color w:val="000000" w:themeColor="text1"/>
        </w:rPr>
        <w:t>模擬訓練をプラスすればより効果的であろうとの結果が示唆されていた。</w:t>
      </w:r>
    </w:p>
    <w:p w:rsidR="001B3CFC" w:rsidRPr="009112DD" w:rsidRDefault="001B3CFC" w:rsidP="001B3CFC">
      <w:pPr>
        <w:autoSpaceDE w:val="0"/>
        <w:autoSpaceDN w:val="0"/>
        <w:adjustRightInd w:val="0"/>
        <w:ind w:firstLineChars="100" w:firstLine="205"/>
        <w:jc w:val="left"/>
        <w:rPr>
          <w:rFonts w:ascii="ＭＳ 明朝" w:cs="ＭＳ明朝"/>
          <w:color w:val="000000" w:themeColor="text1"/>
          <w:kern w:val="0"/>
          <w:szCs w:val="21"/>
        </w:rPr>
      </w:pPr>
      <w:r w:rsidRPr="009112DD">
        <w:rPr>
          <w:rFonts w:ascii="ＭＳ 明朝" w:hAnsi="ＭＳ 明朝" w:cs="ＭＳ明朝" w:hint="eastAsia"/>
          <w:color w:val="000000" w:themeColor="text1"/>
          <w:kern w:val="0"/>
          <w:szCs w:val="21"/>
        </w:rPr>
        <w:t>梅永</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坂井</w:t>
      </w:r>
      <w:r w:rsidR="00841249">
        <w:rPr>
          <w:rFonts w:ascii="ＭＳ 明朝" w:hAnsi="ＭＳ 明朝" w:cs="ＭＳ明朝" w:hint="eastAsia"/>
          <w:color w:val="000000" w:themeColor="text1"/>
          <w:kern w:val="0"/>
          <w:szCs w:val="21"/>
        </w:rPr>
        <w:t>，</w:t>
      </w:r>
      <w:r w:rsidR="000430E9" w:rsidRPr="002021A0">
        <w:rPr>
          <w:rFonts w:cs="AdvP5D8B"/>
          <w:color w:val="000000" w:themeColor="text1"/>
          <w:kern w:val="0"/>
          <w:szCs w:val="21"/>
        </w:rPr>
        <w:t>Lattimore</w:t>
      </w:r>
      <w:r w:rsidRPr="009112DD">
        <w:rPr>
          <w:rFonts w:cs="AdvP5D8B"/>
          <w:color w:val="000000" w:themeColor="text1"/>
          <w:kern w:val="0"/>
          <w:szCs w:val="21"/>
        </w:rPr>
        <w:t>,Parsons and Reid</w:t>
      </w:r>
      <w:r w:rsidR="00743A37" w:rsidRPr="009112DD">
        <w:rPr>
          <w:rFonts w:ascii="ＭＳ 明朝" w:hAnsi="ＭＳ 明朝" w:cs="ＭＳ明朝" w:hint="eastAsia"/>
          <w:color w:val="000000" w:themeColor="text1"/>
          <w:kern w:val="0"/>
          <w:szCs w:val="21"/>
        </w:rPr>
        <w:t>の報告を検討すると</w:t>
      </w:r>
      <w:r w:rsidR="00841249">
        <w:rPr>
          <w:rFonts w:ascii="ＭＳ 明朝" w:hAnsi="ＭＳ 明朝" w:cs="ＭＳ明朝" w:hint="eastAsia"/>
          <w:color w:val="000000" w:themeColor="text1"/>
          <w:kern w:val="0"/>
          <w:szCs w:val="21"/>
        </w:rPr>
        <w:t>，</w:t>
      </w:r>
      <w:r w:rsidR="00743A37" w:rsidRPr="009112DD">
        <w:rPr>
          <w:rFonts w:ascii="ＭＳ 明朝" w:hAnsi="ＭＳ 明朝" w:cs="ＭＳ明朝" w:hint="eastAsia"/>
          <w:color w:val="000000" w:themeColor="text1"/>
          <w:kern w:val="0"/>
          <w:szCs w:val="21"/>
        </w:rPr>
        <w:t>もし</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特定の利用者に</w:t>
      </w:r>
      <w:r w:rsidRPr="009112DD">
        <w:rPr>
          <w:rFonts w:ascii="ＭＳ 明朝" w:hAnsi="ＭＳ 明朝" w:cs="ＭＳ明朝" w:hint="eastAsia"/>
          <w:color w:val="000000" w:themeColor="text1"/>
          <w:kern w:val="0"/>
          <w:szCs w:val="21"/>
        </w:rPr>
        <w:lastRenderedPageBreak/>
        <w:t>対して</w:t>
      </w:r>
      <w:r w:rsidR="00841249">
        <w:rPr>
          <w:rFonts w:ascii="ＭＳ 明朝" w:hAnsi="ＭＳ 明朝" w:cs="ＭＳ明朝" w:hint="eastAsia"/>
          <w:color w:val="000000" w:themeColor="text1"/>
          <w:kern w:val="0"/>
          <w:szCs w:val="21"/>
        </w:rPr>
        <w:t>，</w:t>
      </w:r>
      <w:r w:rsidRPr="009112DD">
        <w:rPr>
          <w:rFonts w:hint="eastAsia"/>
          <w:color w:val="000000" w:themeColor="text1"/>
          <w:szCs w:val="21"/>
        </w:rPr>
        <w:t>受け入れ企業が存在するのなら</w:t>
      </w:r>
      <w:r w:rsidR="00841249">
        <w:rPr>
          <w:rFonts w:hint="eastAsia"/>
          <w:color w:val="000000" w:themeColor="text1"/>
          <w:szCs w:val="21"/>
        </w:rPr>
        <w:t>，</w:t>
      </w:r>
      <w:r w:rsidRPr="009112DD">
        <w:rPr>
          <w:rFonts w:ascii="ＭＳ 明朝" w:hAnsi="ＭＳ 明朝" w:cs="ＭＳ明朝" w:hint="eastAsia"/>
          <w:color w:val="000000" w:themeColor="text1"/>
          <w:kern w:val="0"/>
          <w:szCs w:val="21"/>
        </w:rPr>
        <w:t>受け入れ企業の業務を就労移行支援事業所内</w:t>
      </w:r>
      <w:r w:rsidR="0073686C">
        <w:rPr>
          <w:rFonts w:ascii="ＭＳ 明朝" w:hAnsi="ＭＳ 明朝" w:cs="ＭＳ明朝" w:hint="eastAsia"/>
          <w:color w:val="000000" w:themeColor="text1"/>
          <w:kern w:val="0"/>
          <w:szCs w:val="21"/>
        </w:rPr>
        <w:t>に持ち込み</w:t>
      </w:r>
      <w:r w:rsidR="00841249">
        <w:rPr>
          <w:rFonts w:ascii="ＭＳ 明朝" w:hAnsi="ＭＳ 明朝" w:cs="ＭＳ明朝" w:hint="eastAsia"/>
          <w:color w:val="000000" w:themeColor="text1"/>
          <w:kern w:val="0"/>
          <w:szCs w:val="21"/>
        </w:rPr>
        <w:t>，</w:t>
      </w:r>
      <w:r w:rsidR="0073686C">
        <w:rPr>
          <w:rFonts w:ascii="ＭＳ 明朝" w:hAnsi="ＭＳ 明朝" w:cs="ＭＳ明朝" w:hint="eastAsia"/>
          <w:color w:val="000000" w:themeColor="text1"/>
          <w:kern w:val="0"/>
          <w:szCs w:val="21"/>
        </w:rPr>
        <w:t>対象</w:t>
      </w:r>
      <w:r w:rsidRPr="009112DD">
        <w:rPr>
          <w:rFonts w:ascii="ＭＳ 明朝" w:hAnsi="ＭＳ 明朝" w:cs="ＭＳ明朝" w:hint="eastAsia"/>
          <w:color w:val="000000" w:themeColor="text1"/>
          <w:kern w:val="0"/>
          <w:szCs w:val="21"/>
        </w:rPr>
        <w:t>利用者に対して</w:t>
      </w:r>
      <w:r w:rsidR="00841249">
        <w:rPr>
          <w:rFonts w:ascii="ＭＳ 明朝" w:hAnsi="ＭＳ 明朝" w:cs="ＭＳ明朝" w:hint="eastAsia"/>
          <w:color w:val="000000" w:themeColor="text1"/>
          <w:kern w:val="0"/>
          <w:szCs w:val="21"/>
        </w:rPr>
        <w:t>，</w:t>
      </w:r>
      <w:r w:rsidRPr="009112DD">
        <w:rPr>
          <w:rFonts w:hint="eastAsia"/>
          <w:color w:val="000000" w:themeColor="text1"/>
          <w:szCs w:val="21"/>
        </w:rPr>
        <w:t>受け入れ企業の</w:t>
      </w:r>
      <w:r w:rsidRPr="009112DD">
        <w:rPr>
          <w:rFonts w:ascii="ＭＳ 明朝" w:hAnsi="ＭＳ 明朝" w:cs="ＭＳ明朝" w:hint="eastAsia"/>
          <w:color w:val="000000" w:themeColor="text1"/>
          <w:kern w:val="0"/>
          <w:szCs w:val="21"/>
        </w:rPr>
        <w:t>業務を模擬訓練として実施する。そして</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受け入れ企業が求める水準に達してから</w:t>
      </w:r>
      <w:r w:rsidR="002F5731">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企業実習</w:t>
      </w:r>
      <w:r w:rsidR="002F5731">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に送り出せば</w:t>
      </w:r>
      <w:r w:rsidR="00841249">
        <w:rPr>
          <w:rFonts w:ascii="ＭＳ 明朝" w:hAnsi="ＭＳ 明朝" w:cs="ＭＳ明朝" w:hint="eastAsia"/>
          <w:color w:val="000000" w:themeColor="text1"/>
          <w:kern w:val="0"/>
          <w:szCs w:val="21"/>
        </w:rPr>
        <w:t>，</w:t>
      </w:r>
      <w:r w:rsidRPr="009112DD">
        <w:rPr>
          <w:rFonts w:ascii="ＭＳ 明朝" w:hAnsi="ＭＳ 明朝" w:cs="ＭＳ明朝" w:hint="eastAsia"/>
          <w:color w:val="000000" w:themeColor="text1"/>
          <w:kern w:val="0"/>
          <w:szCs w:val="21"/>
        </w:rPr>
        <w:t>す</w:t>
      </w:r>
      <w:r w:rsidR="00561278" w:rsidRPr="009112DD">
        <w:rPr>
          <w:rFonts w:ascii="ＭＳ 明朝" w:hAnsi="ＭＳ 明朝" w:cs="ＭＳ明朝" w:hint="eastAsia"/>
          <w:color w:val="000000" w:themeColor="text1"/>
          <w:kern w:val="0"/>
          <w:szCs w:val="21"/>
        </w:rPr>
        <w:t>でに</w:t>
      </w:r>
      <w:r w:rsidR="00841249">
        <w:rPr>
          <w:rFonts w:ascii="ＭＳ 明朝" w:hAnsi="ＭＳ 明朝" w:cs="ＭＳ明朝" w:hint="eastAsia"/>
          <w:color w:val="000000" w:themeColor="text1"/>
          <w:kern w:val="0"/>
          <w:szCs w:val="21"/>
        </w:rPr>
        <w:t>，</w:t>
      </w:r>
      <w:r w:rsidR="00561278" w:rsidRPr="009112DD">
        <w:rPr>
          <w:rFonts w:ascii="ＭＳ 明朝" w:hAnsi="ＭＳ 明朝" w:cs="ＭＳ明朝" w:hint="eastAsia"/>
          <w:color w:val="000000" w:themeColor="text1"/>
          <w:kern w:val="0"/>
          <w:szCs w:val="21"/>
        </w:rPr>
        <w:t>水準に達しているために採用の可能性は大きく高まるものと推測</w:t>
      </w:r>
      <w:r w:rsidRPr="009112DD">
        <w:rPr>
          <w:rFonts w:ascii="ＭＳ 明朝" w:hAnsi="ＭＳ 明朝" w:cs="ＭＳ明朝" w:hint="eastAsia"/>
          <w:color w:val="000000" w:themeColor="text1"/>
          <w:kern w:val="0"/>
          <w:szCs w:val="21"/>
        </w:rPr>
        <w:t>するのである。</w:t>
      </w:r>
    </w:p>
    <w:p w:rsidR="00743A37" w:rsidRPr="009112DD" w:rsidRDefault="00A07D96" w:rsidP="00743A37">
      <w:pPr>
        <w:autoSpaceDE w:val="0"/>
        <w:autoSpaceDN w:val="0"/>
        <w:adjustRightInd w:val="0"/>
        <w:ind w:firstLineChars="100" w:firstLine="205"/>
        <w:jc w:val="left"/>
        <w:rPr>
          <w:rFonts w:cs="AdvP5D8B"/>
          <w:color w:val="000000" w:themeColor="text1"/>
          <w:kern w:val="0"/>
          <w:szCs w:val="21"/>
        </w:rPr>
      </w:pPr>
      <w:r w:rsidRPr="009112DD">
        <w:rPr>
          <w:rFonts w:cs="Courier" w:hint="eastAsia"/>
          <w:color w:val="000000" w:themeColor="text1"/>
          <w:kern w:val="0"/>
          <w:szCs w:val="21"/>
        </w:rPr>
        <w:t>また</w:t>
      </w:r>
      <w:r w:rsidR="00841249">
        <w:rPr>
          <w:rFonts w:cs="Courier" w:hint="eastAsia"/>
          <w:color w:val="000000" w:themeColor="text1"/>
          <w:kern w:val="0"/>
          <w:szCs w:val="21"/>
        </w:rPr>
        <w:t>，</w:t>
      </w:r>
      <w:r w:rsidR="001B3CFC" w:rsidRPr="009112DD">
        <w:rPr>
          <w:rFonts w:ascii="ＭＳ 明朝" w:hAnsi="ＭＳ 明朝" w:cs="Courier New" w:hint="eastAsia"/>
          <w:color w:val="000000" w:themeColor="text1"/>
          <w:szCs w:val="21"/>
        </w:rPr>
        <w:t>「</w:t>
      </w:r>
      <w:r w:rsidR="001B3CFC" w:rsidRPr="009112DD">
        <w:rPr>
          <w:rFonts w:cs="AdvP5D8B" w:hint="eastAsia"/>
          <w:color w:val="000000" w:themeColor="text1"/>
          <w:kern w:val="0"/>
          <w:szCs w:val="21"/>
        </w:rPr>
        <w:t>高津・望月</w:t>
      </w:r>
      <w:r w:rsidR="00C75ABC">
        <w:rPr>
          <w:rFonts w:cs="AdvP5D8B" w:hint="eastAsia"/>
          <w:color w:val="000000" w:themeColor="text1"/>
          <w:kern w:val="0"/>
          <w:szCs w:val="21"/>
        </w:rPr>
        <w:t>(</w:t>
      </w:r>
      <w:r w:rsidR="0034551E">
        <w:rPr>
          <w:rFonts w:cs="AdvP5D8B"/>
          <w:color w:val="000000" w:themeColor="text1"/>
          <w:kern w:val="0"/>
          <w:szCs w:val="21"/>
        </w:rPr>
        <w:t>2006</w:t>
      </w:r>
      <w:r w:rsidR="00C75ABC">
        <w:rPr>
          <w:rFonts w:cs="AdvP5D8B" w:hint="eastAsia"/>
          <w:color w:val="000000" w:themeColor="text1"/>
          <w:kern w:val="0"/>
          <w:szCs w:val="21"/>
        </w:rPr>
        <w:t>)</w:t>
      </w:r>
      <w:r w:rsidR="001B3CFC" w:rsidRPr="009112DD">
        <w:rPr>
          <w:rFonts w:cs="AdvP5D8B" w:hint="eastAsia"/>
          <w:color w:val="000000" w:themeColor="text1"/>
          <w:kern w:val="0"/>
          <w:szCs w:val="21"/>
        </w:rPr>
        <w:t>によれば</w:t>
      </w:r>
      <w:r w:rsidR="00841249">
        <w:rPr>
          <w:rFonts w:cs="AdvP5D8B" w:hint="eastAsia"/>
          <w:color w:val="000000" w:themeColor="text1"/>
          <w:kern w:val="0"/>
          <w:szCs w:val="21"/>
        </w:rPr>
        <w:t>，</w:t>
      </w:r>
      <w:r w:rsidR="001B3CFC" w:rsidRPr="009112DD">
        <w:rPr>
          <w:rFonts w:cs="AdvP5D8B" w:hint="eastAsia"/>
          <w:color w:val="000000" w:themeColor="text1"/>
          <w:kern w:val="0"/>
          <w:szCs w:val="21"/>
        </w:rPr>
        <w:t>養護学校や協力店舗に必要な情報をフィードバックしていくことは</w:t>
      </w:r>
      <w:r w:rsidR="00841249">
        <w:rPr>
          <w:rFonts w:cs="AdvP5D8B" w:hint="eastAsia"/>
          <w:color w:val="000000" w:themeColor="text1"/>
          <w:kern w:val="0"/>
          <w:szCs w:val="21"/>
        </w:rPr>
        <w:t>，</w:t>
      </w:r>
      <w:r w:rsidR="001B3CFC" w:rsidRPr="009112DD">
        <w:rPr>
          <w:rFonts w:cs="AdvP5D8B" w:hint="eastAsia"/>
          <w:color w:val="000000" w:themeColor="text1"/>
          <w:kern w:val="0"/>
          <w:szCs w:val="21"/>
        </w:rPr>
        <w:t>既存のジョブコーチには困難であるがゆえに</w:t>
      </w:r>
      <w:r w:rsidR="00841249">
        <w:rPr>
          <w:rFonts w:cs="AdvP5D8B" w:hint="eastAsia"/>
          <w:color w:val="000000" w:themeColor="text1"/>
          <w:kern w:val="0"/>
          <w:szCs w:val="21"/>
        </w:rPr>
        <w:t>，</w:t>
      </w:r>
      <w:r w:rsidR="001B3CFC" w:rsidRPr="009112DD">
        <w:rPr>
          <w:rFonts w:cs="AdvP5D8B" w:hint="eastAsia"/>
          <w:color w:val="000000" w:themeColor="text1"/>
          <w:kern w:val="0"/>
          <w:szCs w:val="21"/>
        </w:rPr>
        <w:t>学生ジョブコーチに求められている役割であるといえる」と報告している。そして</w:t>
      </w:r>
      <w:r w:rsidR="00841249">
        <w:rPr>
          <w:rFonts w:cs="AdvP5D8B" w:hint="eastAsia"/>
          <w:color w:val="000000" w:themeColor="text1"/>
          <w:kern w:val="0"/>
          <w:szCs w:val="21"/>
        </w:rPr>
        <w:t>，</w:t>
      </w:r>
      <w:r w:rsidR="00F65D5C" w:rsidRPr="009112DD">
        <w:rPr>
          <w:rFonts w:cs="AdvP5D8B" w:hint="eastAsia"/>
          <w:color w:val="000000" w:themeColor="text1"/>
          <w:kern w:val="0"/>
          <w:szCs w:val="21"/>
        </w:rPr>
        <w:t>高津・望月</w:t>
      </w:r>
      <w:r w:rsidR="001B3CFC" w:rsidRPr="009112DD">
        <w:rPr>
          <w:rFonts w:cs="AdvP5D8B" w:hint="eastAsia"/>
          <w:color w:val="000000" w:themeColor="text1"/>
          <w:kern w:val="0"/>
          <w:szCs w:val="21"/>
        </w:rPr>
        <w:t>の</w:t>
      </w:r>
      <w:r w:rsidR="00743A37" w:rsidRPr="009112DD">
        <w:rPr>
          <w:rFonts w:cs="Courier New" w:hint="eastAsia"/>
          <w:color w:val="000000" w:themeColor="text1"/>
          <w:szCs w:val="21"/>
        </w:rPr>
        <w:t>報告を検討すると</w:t>
      </w:r>
      <w:r w:rsidR="00841249">
        <w:rPr>
          <w:rFonts w:cs="Courier New" w:hint="eastAsia"/>
          <w:color w:val="000000" w:themeColor="text1"/>
          <w:szCs w:val="21"/>
        </w:rPr>
        <w:t>，</w:t>
      </w:r>
      <w:r w:rsidR="00F65D5C" w:rsidRPr="009112DD">
        <w:rPr>
          <w:rFonts w:cs="Courier New" w:hint="eastAsia"/>
          <w:color w:val="000000" w:themeColor="text1"/>
          <w:szCs w:val="21"/>
        </w:rPr>
        <w:t>知的な障害のある人達の</w:t>
      </w:r>
      <w:r w:rsidR="00084419">
        <w:rPr>
          <w:rFonts w:cs="Courier New" w:hint="eastAsia"/>
          <w:color w:val="000000" w:themeColor="text1"/>
          <w:szCs w:val="21"/>
        </w:rPr>
        <w:t>「</w:t>
      </w:r>
      <w:r w:rsidR="00F65D5C" w:rsidRPr="009112DD">
        <w:rPr>
          <w:rFonts w:cs="Courier New" w:hint="eastAsia"/>
          <w:color w:val="000000" w:themeColor="text1"/>
          <w:szCs w:val="21"/>
        </w:rPr>
        <w:t>企業実習</w:t>
      </w:r>
      <w:r w:rsidR="00084419">
        <w:rPr>
          <w:rFonts w:cs="Courier New" w:hint="eastAsia"/>
          <w:color w:val="000000" w:themeColor="text1"/>
          <w:szCs w:val="21"/>
        </w:rPr>
        <w:t>」</w:t>
      </w:r>
      <w:r w:rsidR="001B3CFC" w:rsidRPr="009112DD">
        <w:rPr>
          <w:rFonts w:cs="Courier New" w:hint="eastAsia"/>
          <w:color w:val="000000" w:themeColor="text1"/>
          <w:szCs w:val="21"/>
        </w:rPr>
        <w:t>では</w:t>
      </w:r>
      <w:r w:rsidR="00841249">
        <w:rPr>
          <w:rFonts w:cs="Courier New" w:hint="eastAsia"/>
          <w:color w:val="000000" w:themeColor="text1"/>
          <w:szCs w:val="21"/>
        </w:rPr>
        <w:t>，</w:t>
      </w:r>
      <w:r w:rsidR="001B3CFC" w:rsidRPr="009112DD">
        <w:rPr>
          <w:rFonts w:cs="AdvP5D8B" w:hint="eastAsia"/>
          <w:color w:val="000000" w:themeColor="text1"/>
          <w:kern w:val="0"/>
          <w:szCs w:val="21"/>
        </w:rPr>
        <w:t>「ど</w:t>
      </w:r>
      <w:r w:rsidR="00F65D5C" w:rsidRPr="009112DD">
        <w:rPr>
          <w:rFonts w:cs="AdvP5D8B" w:hint="eastAsia"/>
          <w:color w:val="000000" w:themeColor="text1"/>
          <w:kern w:val="0"/>
          <w:szCs w:val="21"/>
        </w:rPr>
        <w:t>のような支援があれば</w:t>
      </w:r>
      <w:r w:rsidR="00841249">
        <w:rPr>
          <w:rFonts w:cs="AdvP5D8B" w:hint="eastAsia"/>
          <w:color w:val="000000" w:themeColor="text1"/>
          <w:kern w:val="0"/>
          <w:szCs w:val="21"/>
        </w:rPr>
        <w:t>，</w:t>
      </w:r>
      <w:r w:rsidR="00F65D5C" w:rsidRPr="009112DD">
        <w:rPr>
          <w:rFonts w:cs="AdvP5D8B" w:hint="eastAsia"/>
          <w:color w:val="000000" w:themeColor="text1"/>
          <w:kern w:val="0"/>
          <w:szCs w:val="21"/>
        </w:rPr>
        <w:t>どのような行動が『できる』」という情報</w:t>
      </w:r>
      <w:r w:rsidR="001B3CFC" w:rsidRPr="009112DD">
        <w:rPr>
          <w:rFonts w:cs="AdvP5D8B" w:hint="eastAsia"/>
          <w:color w:val="000000" w:themeColor="text1"/>
          <w:kern w:val="0"/>
          <w:szCs w:val="21"/>
        </w:rPr>
        <w:t>を企業側に</w:t>
      </w:r>
      <w:r w:rsidR="00F65D5C" w:rsidRPr="009112DD">
        <w:rPr>
          <w:rFonts w:cs="AdvP5D8B" w:hint="eastAsia"/>
          <w:color w:val="000000" w:themeColor="text1"/>
          <w:kern w:val="0"/>
          <w:szCs w:val="21"/>
        </w:rPr>
        <w:t>移行させれば</w:t>
      </w:r>
      <w:r w:rsidR="00841249">
        <w:rPr>
          <w:rFonts w:cs="AdvP5D8B" w:hint="eastAsia"/>
          <w:color w:val="000000" w:themeColor="text1"/>
          <w:kern w:val="0"/>
          <w:szCs w:val="21"/>
        </w:rPr>
        <w:t>，</w:t>
      </w:r>
      <w:r w:rsidR="00F65D5C" w:rsidRPr="009112DD">
        <w:rPr>
          <w:rFonts w:cs="AdvP5D8B" w:hint="eastAsia"/>
          <w:color w:val="000000" w:themeColor="text1"/>
          <w:kern w:val="0"/>
          <w:szCs w:val="21"/>
        </w:rPr>
        <w:t>従業員による</w:t>
      </w:r>
      <w:r w:rsidR="00561278" w:rsidRPr="009112DD">
        <w:rPr>
          <w:rFonts w:cs="AdvP5D8B" w:hint="eastAsia"/>
          <w:color w:val="000000" w:themeColor="text1"/>
          <w:kern w:val="0"/>
          <w:szCs w:val="21"/>
        </w:rPr>
        <w:t>支援対象者の</w:t>
      </w:r>
      <w:r w:rsidR="00F65D5C" w:rsidRPr="009112DD">
        <w:rPr>
          <w:rFonts w:cs="AdvP5D8B" w:hint="eastAsia"/>
          <w:color w:val="000000" w:themeColor="text1"/>
          <w:kern w:val="0"/>
          <w:szCs w:val="21"/>
        </w:rPr>
        <w:t>支援・指導が</w:t>
      </w:r>
      <w:r w:rsidR="00841249">
        <w:rPr>
          <w:rFonts w:cs="AdvP5D8B" w:hint="eastAsia"/>
          <w:color w:val="000000" w:themeColor="text1"/>
          <w:kern w:val="0"/>
          <w:szCs w:val="21"/>
        </w:rPr>
        <w:t>，</w:t>
      </w:r>
      <w:r w:rsidR="00F65D5C" w:rsidRPr="009112DD">
        <w:rPr>
          <w:rFonts w:cs="AdvP5D8B" w:hint="eastAsia"/>
          <w:color w:val="000000" w:themeColor="text1"/>
          <w:kern w:val="0"/>
          <w:szCs w:val="21"/>
        </w:rPr>
        <w:t>円滑に実施できると考えるのだ</w:t>
      </w:r>
      <w:r w:rsidR="001B3CFC" w:rsidRPr="009112DD">
        <w:rPr>
          <w:rFonts w:cs="AdvP5D8B" w:hint="eastAsia"/>
          <w:color w:val="000000" w:themeColor="text1"/>
          <w:kern w:val="0"/>
          <w:szCs w:val="21"/>
        </w:rPr>
        <w:t>。就労</w:t>
      </w:r>
      <w:r w:rsidR="00561278" w:rsidRPr="009112DD">
        <w:rPr>
          <w:rFonts w:cs="AdvP5D8B" w:hint="eastAsia"/>
          <w:color w:val="000000" w:themeColor="text1"/>
          <w:kern w:val="0"/>
          <w:szCs w:val="21"/>
        </w:rPr>
        <w:t>移行支援事業所の職員が支援対象</w:t>
      </w:r>
      <w:r w:rsidRPr="009112DD">
        <w:rPr>
          <w:rFonts w:cs="AdvP5D8B" w:hint="eastAsia"/>
          <w:color w:val="000000" w:themeColor="text1"/>
          <w:kern w:val="0"/>
          <w:szCs w:val="21"/>
        </w:rPr>
        <w:t>者の模擬訓練中の支援にあ</w:t>
      </w:r>
      <w:r w:rsidR="001B3CFC" w:rsidRPr="009112DD">
        <w:rPr>
          <w:rFonts w:cs="AdvP5D8B" w:hint="eastAsia"/>
          <w:color w:val="000000" w:themeColor="text1"/>
          <w:kern w:val="0"/>
          <w:szCs w:val="21"/>
        </w:rPr>
        <w:t>たり</w:t>
      </w:r>
      <w:r w:rsidR="00841249">
        <w:rPr>
          <w:rFonts w:cs="AdvP5D8B" w:hint="eastAsia"/>
          <w:color w:val="000000" w:themeColor="text1"/>
          <w:kern w:val="0"/>
          <w:szCs w:val="21"/>
        </w:rPr>
        <w:t>，</w:t>
      </w:r>
      <w:r w:rsidR="001B3CFC" w:rsidRPr="009112DD">
        <w:rPr>
          <w:rFonts w:cs="AdvP5D8B" w:hint="eastAsia"/>
          <w:color w:val="000000" w:themeColor="text1"/>
          <w:kern w:val="0"/>
          <w:szCs w:val="21"/>
        </w:rPr>
        <w:t>その結果とスキル獲得の経過を</w:t>
      </w:r>
      <w:r w:rsidR="0026411F" w:rsidRPr="009112DD">
        <w:rPr>
          <w:rFonts w:cs="AdvP5D8B" w:hint="eastAsia"/>
          <w:color w:val="000000" w:themeColor="text1"/>
          <w:kern w:val="0"/>
          <w:szCs w:val="21"/>
        </w:rPr>
        <w:t>「</w:t>
      </w:r>
      <w:r w:rsidR="001B3CFC" w:rsidRPr="009112DD">
        <w:rPr>
          <w:rFonts w:cs="AdvP5D8B" w:hint="eastAsia"/>
          <w:color w:val="000000" w:themeColor="text1"/>
          <w:kern w:val="0"/>
          <w:szCs w:val="21"/>
        </w:rPr>
        <w:t>包括支援シート</w:t>
      </w:r>
      <w:r w:rsidR="0026411F" w:rsidRPr="009112DD">
        <w:rPr>
          <w:rFonts w:cs="AdvP5D8B" w:hint="eastAsia"/>
          <w:color w:val="000000" w:themeColor="text1"/>
          <w:kern w:val="0"/>
          <w:szCs w:val="21"/>
        </w:rPr>
        <w:t>」</w:t>
      </w:r>
      <w:r w:rsidR="001B3CFC" w:rsidRPr="009112DD">
        <w:rPr>
          <w:rFonts w:cs="AdvP5D8B" w:hint="eastAsia"/>
          <w:color w:val="000000" w:themeColor="text1"/>
          <w:kern w:val="0"/>
          <w:szCs w:val="21"/>
        </w:rPr>
        <w:t>に盛り込み</w:t>
      </w:r>
      <w:r w:rsidR="00841249">
        <w:rPr>
          <w:rFonts w:cs="AdvP5D8B" w:hint="eastAsia"/>
          <w:color w:val="000000" w:themeColor="text1"/>
          <w:kern w:val="0"/>
          <w:szCs w:val="21"/>
        </w:rPr>
        <w:t>，</w:t>
      </w:r>
      <w:r w:rsidR="002F5731">
        <w:rPr>
          <w:rFonts w:cs="AdvP5D8B" w:hint="eastAsia"/>
          <w:color w:val="000000" w:themeColor="text1"/>
          <w:kern w:val="0"/>
          <w:szCs w:val="21"/>
        </w:rPr>
        <w:t>受け入れ</w:t>
      </w:r>
      <w:r w:rsidR="001B3CFC" w:rsidRPr="009112DD">
        <w:rPr>
          <w:rFonts w:cs="AdvP5D8B" w:hint="eastAsia"/>
          <w:color w:val="000000" w:themeColor="text1"/>
          <w:kern w:val="0"/>
          <w:szCs w:val="21"/>
        </w:rPr>
        <w:t>企業に情報移行することで</w:t>
      </w:r>
      <w:r w:rsidR="00841249">
        <w:rPr>
          <w:rFonts w:cs="AdvP5D8B" w:hint="eastAsia"/>
          <w:color w:val="000000" w:themeColor="text1"/>
          <w:kern w:val="0"/>
          <w:szCs w:val="21"/>
        </w:rPr>
        <w:t>，</w:t>
      </w:r>
      <w:r w:rsidR="002F5731">
        <w:rPr>
          <w:rFonts w:cs="AdvP5D8B" w:hint="eastAsia"/>
          <w:color w:val="000000" w:themeColor="text1"/>
          <w:kern w:val="0"/>
          <w:szCs w:val="21"/>
        </w:rPr>
        <w:t>「</w:t>
      </w:r>
      <w:r w:rsidR="001B3CFC" w:rsidRPr="009112DD">
        <w:rPr>
          <w:rFonts w:cs="AdvP5D8B" w:hint="eastAsia"/>
          <w:color w:val="000000" w:themeColor="text1"/>
          <w:kern w:val="0"/>
          <w:szCs w:val="21"/>
        </w:rPr>
        <w:t>雇</w:t>
      </w:r>
      <w:r w:rsidR="00561278" w:rsidRPr="009112DD">
        <w:rPr>
          <w:rFonts w:cs="AdvP5D8B" w:hint="eastAsia"/>
          <w:color w:val="000000" w:themeColor="text1"/>
          <w:kern w:val="0"/>
          <w:szCs w:val="21"/>
        </w:rPr>
        <w:t>用前実習</w:t>
      </w:r>
      <w:r w:rsidR="002F5731">
        <w:rPr>
          <w:rFonts w:cs="AdvP5D8B" w:hint="eastAsia"/>
          <w:color w:val="000000" w:themeColor="text1"/>
          <w:kern w:val="0"/>
          <w:szCs w:val="21"/>
        </w:rPr>
        <w:t>」</w:t>
      </w:r>
      <w:r w:rsidR="00561278" w:rsidRPr="009112DD">
        <w:rPr>
          <w:rFonts w:cs="AdvP5D8B" w:hint="eastAsia"/>
          <w:color w:val="000000" w:themeColor="text1"/>
          <w:kern w:val="0"/>
          <w:szCs w:val="21"/>
        </w:rPr>
        <w:t>での支援対象者の指導は</w:t>
      </w:r>
      <w:r w:rsidR="002F5731">
        <w:rPr>
          <w:rFonts w:cs="AdvP5D8B" w:hint="eastAsia"/>
          <w:color w:val="000000" w:themeColor="text1"/>
          <w:kern w:val="0"/>
          <w:szCs w:val="21"/>
        </w:rPr>
        <w:t>受け入れ</w:t>
      </w:r>
      <w:r w:rsidR="00561278" w:rsidRPr="009112DD">
        <w:rPr>
          <w:rFonts w:cs="AdvP5D8B" w:hint="eastAsia"/>
          <w:color w:val="000000" w:themeColor="text1"/>
          <w:kern w:val="0"/>
          <w:szCs w:val="21"/>
        </w:rPr>
        <w:t>企業の従業員に任すことも可能となると推測するのである</w:t>
      </w:r>
      <w:r w:rsidR="001B3CFC" w:rsidRPr="009112DD">
        <w:rPr>
          <w:rFonts w:cs="AdvP5D8B" w:hint="eastAsia"/>
          <w:color w:val="000000" w:themeColor="text1"/>
          <w:kern w:val="0"/>
          <w:szCs w:val="21"/>
        </w:rPr>
        <w:t>。</w:t>
      </w:r>
    </w:p>
    <w:p w:rsidR="002F64CB" w:rsidRPr="009112DD" w:rsidRDefault="00825E48" w:rsidP="00561278">
      <w:pPr>
        <w:autoSpaceDE w:val="0"/>
        <w:autoSpaceDN w:val="0"/>
        <w:adjustRightInd w:val="0"/>
        <w:ind w:firstLineChars="100" w:firstLine="205"/>
        <w:jc w:val="left"/>
        <w:rPr>
          <w:rFonts w:ascii="ＭＳ 明朝" w:hAnsi="ＭＳ 明朝"/>
          <w:color w:val="000000" w:themeColor="text1"/>
          <w:szCs w:val="21"/>
        </w:rPr>
      </w:pPr>
      <w:r w:rsidRPr="009112DD">
        <w:rPr>
          <w:rFonts w:cs="AdvP5D8B" w:hint="eastAsia"/>
          <w:color w:val="000000" w:themeColor="text1"/>
          <w:kern w:val="0"/>
          <w:szCs w:val="21"/>
        </w:rPr>
        <w:t>以上の</w:t>
      </w:r>
      <w:r w:rsidR="00841249">
        <w:rPr>
          <w:rFonts w:cs="AdvP5D8B" w:hint="eastAsia"/>
          <w:color w:val="000000" w:themeColor="text1"/>
          <w:kern w:val="0"/>
          <w:szCs w:val="21"/>
        </w:rPr>
        <w:t>，</w:t>
      </w:r>
      <w:r w:rsidRPr="009112DD">
        <w:rPr>
          <w:rFonts w:cs="AdvP5D8B" w:hint="eastAsia"/>
          <w:color w:val="000000" w:themeColor="text1"/>
          <w:kern w:val="0"/>
          <w:szCs w:val="21"/>
        </w:rPr>
        <w:t>連携</w:t>
      </w:r>
      <w:r w:rsidR="00F12756" w:rsidRPr="009112DD">
        <w:rPr>
          <w:rFonts w:cs="AdvP5D8B" w:hint="eastAsia"/>
          <w:color w:val="000000" w:themeColor="text1"/>
          <w:kern w:val="0"/>
          <w:szCs w:val="21"/>
        </w:rPr>
        <w:t>を前提にし</w:t>
      </w:r>
      <w:r w:rsidR="00841249">
        <w:rPr>
          <w:rFonts w:cs="AdvP5D8B" w:hint="eastAsia"/>
          <w:color w:val="000000" w:themeColor="text1"/>
          <w:kern w:val="0"/>
          <w:szCs w:val="21"/>
        </w:rPr>
        <w:t>，</w:t>
      </w:r>
      <w:r w:rsidR="00F12756" w:rsidRPr="009112DD">
        <w:rPr>
          <w:rFonts w:cs="AdvP5D8B" w:hint="eastAsia"/>
          <w:color w:val="000000" w:themeColor="text1"/>
          <w:kern w:val="0"/>
          <w:szCs w:val="21"/>
        </w:rPr>
        <w:t>対象利用者の「就職」めざすのならば</w:t>
      </w:r>
      <w:r w:rsidR="00841249">
        <w:rPr>
          <w:rFonts w:cs="AdvP5D8B" w:hint="eastAsia"/>
          <w:color w:val="000000" w:themeColor="text1"/>
          <w:kern w:val="0"/>
          <w:szCs w:val="21"/>
        </w:rPr>
        <w:t>，</w:t>
      </w:r>
      <w:r w:rsidR="00F12756" w:rsidRPr="009112DD">
        <w:rPr>
          <w:rFonts w:cs="AdvP5D8B" w:hint="eastAsia"/>
          <w:color w:val="000000" w:themeColor="text1"/>
          <w:kern w:val="0"/>
          <w:szCs w:val="21"/>
        </w:rPr>
        <w:t>「パッシブ・シュミレーション」</w:t>
      </w:r>
      <w:r w:rsidR="00F907FD" w:rsidRPr="009112DD">
        <w:rPr>
          <w:rFonts w:cs="AdvP5D8B" w:hint="eastAsia"/>
          <w:color w:val="000000" w:themeColor="text1"/>
          <w:kern w:val="0"/>
          <w:szCs w:val="21"/>
        </w:rPr>
        <w:t>と「アクティブ・シュミレーション」による支援が求められるだろう。就労移行支援事業所と受け入れ企業が連携して対象利用者の</w:t>
      </w:r>
      <w:r w:rsidR="000A04A5" w:rsidRPr="009112DD">
        <w:rPr>
          <w:rFonts w:cs="AdvP5D8B" w:hint="eastAsia"/>
          <w:color w:val="000000" w:themeColor="text1"/>
          <w:kern w:val="0"/>
          <w:szCs w:val="21"/>
        </w:rPr>
        <w:t>就労移行</w:t>
      </w:r>
      <w:r w:rsidR="00F907FD" w:rsidRPr="009112DD">
        <w:rPr>
          <w:rFonts w:cs="AdvP5D8B" w:hint="eastAsia"/>
          <w:color w:val="000000" w:themeColor="text1"/>
          <w:kern w:val="0"/>
          <w:szCs w:val="21"/>
        </w:rPr>
        <w:t>支援を実施する場合の</w:t>
      </w:r>
      <w:r w:rsidR="000A04A5" w:rsidRPr="009112DD">
        <w:rPr>
          <w:rFonts w:cs="AdvP5D8B" w:hint="eastAsia"/>
          <w:color w:val="000000" w:themeColor="text1"/>
          <w:kern w:val="0"/>
          <w:szCs w:val="21"/>
        </w:rPr>
        <w:t>「パッシブ・シュミレーション」</w:t>
      </w:r>
      <w:r w:rsidR="002F5731">
        <w:rPr>
          <w:rFonts w:cs="AdvP5D8B" w:hint="eastAsia"/>
          <w:color w:val="000000" w:themeColor="text1"/>
          <w:kern w:val="0"/>
          <w:szCs w:val="21"/>
        </w:rPr>
        <w:t>と</w:t>
      </w:r>
      <w:r w:rsidR="000A04A5" w:rsidRPr="009112DD">
        <w:rPr>
          <w:rFonts w:cs="AdvP5D8B" w:hint="eastAsia"/>
          <w:color w:val="000000" w:themeColor="text1"/>
          <w:kern w:val="0"/>
          <w:szCs w:val="21"/>
        </w:rPr>
        <w:t>は</w:t>
      </w:r>
      <w:r w:rsidR="00841249">
        <w:rPr>
          <w:rFonts w:cs="AdvP5D8B" w:hint="eastAsia"/>
          <w:color w:val="000000" w:themeColor="text1"/>
          <w:kern w:val="0"/>
          <w:szCs w:val="21"/>
        </w:rPr>
        <w:t>，</w:t>
      </w:r>
      <w:r w:rsidR="000A04A5" w:rsidRPr="009112DD">
        <w:rPr>
          <w:rFonts w:cs="AdvP5D8B" w:hint="eastAsia"/>
          <w:color w:val="000000" w:themeColor="text1"/>
          <w:kern w:val="0"/>
          <w:szCs w:val="21"/>
        </w:rPr>
        <w:t>受け入れ企業</w:t>
      </w:r>
      <w:r w:rsidR="005242D9" w:rsidRPr="009112DD">
        <w:rPr>
          <w:rFonts w:cs="AdvP5D8B" w:hint="eastAsia"/>
          <w:color w:val="000000" w:themeColor="text1"/>
          <w:kern w:val="0"/>
          <w:szCs w:val="21"/>
        </w:rPr>
        <w:t>の業務を就労移行支援事業所内に持ち込み対象利用者に</w:t>
      </w:r>
      <w:r w:rsidR="00E351C4" w:rsidRPr="009112DD">
        <w:rPr>
          <w:rFonts w:cs="AdvP5D8B" w:hint="eastAsia"/>
          <w:color w:val="000000" w:themeColor="text1"/>
          <w:kern w:val="0"/>
          <w:szCs w:val="21"/>
        </w:rPr>
        <w:t>対</w:t>
      </w:r>
      <w:r w:rsidR="005242D9" w:rsidRPr="009112DD">
        <w:rPr>
          <w:rFonts w:cs="AdvP5D8B" w:hint="eastAsia"/>
          <w:color w:val="000000" w:themeColor="text1"/>
          <w:kern w:val="0"/>
          <w:szCs w:val="21"/>
        </w:rPr>
        <w:t>して</w:t>
      </w:r>
      <w:r w:rsidR="00841249">
        <w:rPr>
          <w:rFonts w:cs="AdvP5D8B" w:hint="eastAsia"/>
          <w:color w:val="000000" w:themeColor="text1"/>
          <w:kern w:val="0"/>
          <w:szCs w:val="21"/>
        </w:rPr>
        <w:t>，</w:t>
      </w:r>
      <w:r w:rsidR="005242D9" w:rsidRPr="009112DD">
        <w:rPr>
          <w:rFonts w:cs="AdvP5D8B" w:hint="eastAsia"/>
          <w:color w:val="000000" w:themeColor="text1"/>
          <w:kern w:val="0"/>
          <w:szCs w:val="21"/>
        </w:rPr>
        <w:t>受け入れ企業の環境を再現した</w:t>
      </w:r>
      <w:r w:rsidR="00F907FD" w:rsidRPr="009112DD">
        <w:rPr>
          <w:rFonts w:cs="AdvP5D8B" w:hint="eastAsia"/>
          <w:color w:val="000000" w:themeColor="text1"/>
          <w:kern w:val="0"/>
          <w:szCs w:val="21"/>
        </w:rPr>
        <w:t>場面での</w:t>
      </w:r>
      <w:r w:rsidR="005E7A99" w:rsidRPr="009112DD">
        <w:rPr>
          <w:rFonts w:cs="AdvP5D8B" w:hint="eastAsia"/>
          <w:color w:val="000000" w:themeColor="text1"/>
          <w:kern w:val="0"/>
          <w:szCs w:val="21"/>
        </w:rPr>
        <w:t>模擬</w:t>
      </w:r>
      <w:r w:rsidR="00F907FD" w:rsidRPr="009112DD">
        <w:rPr>
          <w:rFonts w:cs="AdvP5D8B" w:hint="eastAsia"/>
          <w:color w:val="000000" w:themeColor="text1"/>
          <w:kern w:val="0"/>
          <w:szCs w:val="21"/>
        </w:rPr>
        <w:t>訓練を実施する</w:t>
      </w:r>
      <w:r w:rsidR="00E351C4" w:rsidRPr="009112DD">
        <w:rPr>
          <w:rFonts w:cs="AdvP5D8B" w:hint="eastAsia"/>
          <w:color w:val="000000" w:themeColor="text1"/>
          <w:kern w:val="0"/>
          <w:szCs w:val="21"/>
        </w:rPr>
        <w:t>。</w:t>
      </w:r>
      <w:r w:rsidR="000A04A5" w:rsidRPr="009112DD">
        <w:rPr>
          <w:rFonts w:cs="AdvP5D8B" w:hint="eastAsia"/>
          <w:color w:val="000000" w:themeColor="text1"/>
          <w:kern w:val="0"/>
          <w:szCs w:val="21"/>
        </w:rPr>
        <w:t>そして</w:t>
      </w:r>
      <w:r w:rsidR="00841249">
        <w:rPr>
          <w:rFonts w:cs="AdvP5D8B" w:hint="eastAsia"/>
          <w:color w:val="000000" w:themeColor="text1"/>
          <w:kern w:val="0"/>
          <w:szCs w:val="21"/>
        </w:rPr>
        <w:t>，</w:t>
      </w:r>
      <w:r w:rsidR="005242D9" w:rsidRPr="009112DD">
        <w:rPr>
          <w:rFonts w:cs="AdvP5D8B" w:hint="eastAsia"/>
          <w:color w:val="000000" w:themeColor="text1"/>
          <w:kern w:val="0"/>
          <w:szCs w:val="21"/>
        </w:rPr>
        <w:t>「アクティブ・シュミレーション」</w:t>
      </w:r>
      <w:r w:rsidR="002F5731">
        <w:rPr>
          <w:rFonts w:cs="AdvP5D8B" w:hint="eastAsia"/>
          <w:color w:val="000000" w:themeColor="text1"/>
          <w:kern w:val="0"/>
          <w:szCs w:val="21"/>
        </w:rPr>
        <w:t>と</w:t>
      </w:r>
      <w:r w:rsidR="005242D9" w:rsidRPr="009112DD">
        <w:rPr>
          <w:rFonts w:cs="AdvP5D8B" w:hint="eastAsia"/>
          <w:color w:val="000000" w:themeColor="text1"/>
          <w:kern w:val="0"/>
          <w:szCs w:val="21"/>
        </w:rPr>
        <w:t>は</w:t>
      </w:r>
      <w:r w:rsidR="00841249">
        <w:rPr>
          <w:rFonts w:cs="AdvP5D8B" w:hint="eastAsia"/>
          <w:color w:val="000000" w:themeColor="text1"/>
          <w:kern w:val="0"/>
          <w:szCs w:val="21"/>
        </w:rPr>
        <w:t>，</w:t>
      </w:r>
      <w:r w:rsidR="005242D9" w:rsidRPr="009112DD">
        <w:rPr>
          <w:rFonts w:cs="AdvP5D8B" w:hint="eastAsia"/>
          <w:color w:val="000000" w:themeColor="text1"/>
          <w:kern w:val="0"/>
          <w:szCs w:val="21"/>
        </w:rPr>
        <w:t>就労移行支援事業所で対象利用者</w:t>
      </w:r>
      <w:r w:rsidR="00E351C4" w:rsidRPr="009112DD">
        <w:rPr>
          <w:rFonts w:cs="AdvP5D8B" w:hint="eastAsia"/>
          <w:color w:val="000000" w:themeColor="text1"/>
          <w:kern w:val="0"/>
          <w:szCs w:val="21"/>
        </w:rPr>
        <w:t>が</w:t>
      </w:r>
      <w:r w:rsidR="00841249">
        <w:rPr>
          <w:rFonts w:cs="AdvP5D8B" w:hint="eastAsia"/>
          <w:color w:val="000000" w:themeColor="text1"/>
          <w:kern w:val="0"/>
          <w:szCs w:val="21"/>
        </w:rPr>
        <w:t>，</w:t>
      </w:r>
      <w:r w:rsidR="005E7A99" w:rsidRPr="009112DD">
        <w:rPr>
          <w:rFonts w:cs="AdvP5D8B" w:hint="eastAsia"/>
          <w:color w:val="000000" w:themeColor="text1"/>
          <w:kern w:val="0"/>
          <w:szCs w:val="21"/>
        </w:rPr>
        <w:t>模擬訓練によって</w:t>
      </w:r>
      <w:r w:rsidR="00F907FD" w:rsidRPr="009112DD">
        <w:rPr>
          <w:rFonts w:cs="AdvP5D8B" w:hint="eastAsia"/>
          <w:color w:val="000000" w:themeColor="text1"/>
          <w:kern w:val="0"/>
          <w:szCs w:val="21"/>
        </w:rPr>
        <w:t>受け入れ企業の業務</w:t>
      </w:r>
      <w:r w:rsidR="0073686C">
        <w:rPr>
          <w:rFonts w:cs="AdvP5D8B" w:hint="eastAsia"/>
          <w:color w:val="000000" w:themeColor="text1"/>
          <w:kern w:val="0"/>
          <w:szCs w:val="21"/>
        </w:rPr>
        <w:t>を遂行することが可能となる</w:t>
      </w:r>
      <w:r w:rsidR="000A04A5" w:rsidRPr="009112DD">
        <w:rPr>
          <w:rFonts w:cs="AdvP5D8B" w:hint="eastAsia"/>
          <w:color w:val="000000" w:themeColor="text1"/>
          <w:kern w:val="0"/>
          <w:szCs w:val="21"/>
        </w:rPr>
        <w:t>援助設定に必要な手続きを</w:t>
      </w:r>
      <w:r w:rsidR="00F907FD" w:rsidRPr="009112DD">
        <w:rPr>
          <w:rFonts w:cs="AdvP5D8B" w:hint="eastAsia"/>
          <w:color w:val="000000" w:themeColor="text1"/>
          <w:kern w:val="0"/>
          <w:szCs w:val="21"/>
        </w:rPr>
        <w:t>同定</w:t>
      </w:r>
      <w:r w:rsidR="000A04A5" w:rsidRPr="009112DD">
        <w:rPr>
          <w:rFonts w:cs="AdvP5D8B" w:hint="eastAsia"/>
          <w:color w:val="000000" w:themeColor="text1"/>
          <w:kern w:val="0"/>
          <w:szCs w:val="21"/>
        </w:rPr>
        <w:t>した後</w:t>
      </w:r>
      <w:r w:rsidR="00841249">
        <w:rPr>
          <w:rFonts w:cs="AdvP5D8B" w:hint="eastAsia"/>
          <w:color w:val="000000" w:themeColor="text1"/>
          <w:kern w:val="0"/>
          <w:szCs w:val="21"/>
        </w:rPr>
        <w:t>，</w:t>
      </w:r>
      <w:r w:rsidR="000A04A5" w:rsidRPr="009112DD">
        <w:rPr>
          <w:rFonts w:cs="AdvP5D8B" w:hint="eastAsia"/>
          <w:color w:val="000000" w:themeColor="text1"/>
          <w:kern w:val="0"/>
          <w:szCs w:val="21"/>
        </w:rPr>
        <w:t>受け入れ</w:t>
      </w:r>
      <w:r w:rsidR="00E351C4" w:rsidRPr="009112DD">
        <w:rPr>
          <w:rFonts w:cs="AdvP5D8B" w:hint="eastAsia"/>
          <w:color w:val="000000" w:themeColor="text1"/>
          <w:kern w:val="0"/>
          <w:szCs w:val="21"/>
        </w:rPr>
        <w:t>企業に対象利用者の援助設定を情報移行し</w:t>
      </w:r>
      <w:r w:rsidR="00841249">
        <w:rPr>
          <w:rFonts w:cs="AdvP5D8B" w:hint="eastAsia"/>
          <w:color w:val="000000" w:themeColor="text1"/>
          <w:kern w:val="0"/>
          <w:szCs w:val="21"/>
        </w:rPr>
        <w:t>，</w:t>
      </w:r>
      <w:r w:rsidR="005E7A99" w:rsidRPr="009112DD">
        <w:rPr>
          <w:rFonts w:cs="AdvP5D8B" w:hint="eastAsia"/>
          <w:color w:val="000000" w:themeColor="text1"/>
          <w:kern w:val="0"/>
          <w:szCs w:val="21"/>
        </w:rPr>
        <w:t>企業の従業員が</w:t>
      </w:r>
      <w:r w:rsidR="00E351C4" w:rsidRPr="009112DD">
        <w:rPr>
          <w:rFonts w:cs="AdvP5D8B" w:hint="eastAsia"/>
          <w:color w:val="000000" w:themeColor="text1"/>
          <w:kern w:val="0"/>
          <w:szCs w:val="21"/>
        </w:rPr>
        <w:t>実際の</w:t>
      </w:r>
      <w:r w:rsidR="000A04A5" w:rsidRPr="009112DD">
        <w:rPr>
          <w:rFonts w:cs="AdvP5D8B" w:hint="eastAsia"/>
          <w:color w:val="000000" w:themeColor="text1"/>
          <w:kern w:val="0"/>
          <w:szCs w:val="21"/>
        </w:rPr>
        <w:t>支援対象者の</w:t>
      </w:r>
      <w:r w:rsidR="00E351C4" w:rsidRPr="009112DD">
        <w:rPr>
          <w:rFonts w:cs="AdvP5D8B" w:hint="eastAsia"/>
          <w:color w:val="000000" w:themeColor="text1"/>
          <w:kern w:val="0"/>
          <w:szCs w:val="21"/>
        </w:rPr>
        <w:t>業務</w:t>
      </w:r>
      <w:r w:rsidR="00F12756" w:rsidRPr="009112DD">
        <w:rPr>
          <w:rFonts w:cs="AdvP5D8B" w:hint="eastAsia"/>
          <w:color w:val="000000" w:themeColor="text1"/>
          <w:kern w:val="0"/>
          <w:szCs w:val="21"/>
        </w:rPr>
        <w:t>の</w:t>
      </w:r>
      <w:r w:rsidR="00E73F1C" w:rsidRPr="009112DD">
        <w:rPr>
          <w:rFonts w:cs="AdvP5D8B" w:hint="eastAsia"/>
          <w:color w:val="000000" w:themeColor="text1"/>
          <w:kern w:val="0"/>
          <w:szCs w:val="21"/>
        </w:rPr>
        <w:t>支援</w:t>
      </w:r>
      <w:r w:rsidR="00E351C4" w:rsidRPr="009112DD">
        <w:rPr>
          <w:rFonts w:cs="AdvP5D8B" w:hint="eastAsia"/>
          <w:color w:val="000000" w:themeColor="text1"/>
          <w:kern w:val="0"/>
          <w:szCs w:val="21"/>
        </w:rPr>
        <w:t>にあたることを指すものである。</w:t>
      </w:r>
      <w:r w:rsidR="00FF764B" w:rsidRPr="009112DD">
        <w:rPr>
          <w:rFonts w:cs="AdvP5D8B" w:hint="eastAsia"/>
          <w:color w:val="000000" w:themeColor="text1"/>
          <w:kern w:val="0"/>
          <w:szCs w:val="21"/>
        </w:rPr>
        <w:t>以上を</w:t>
      </w:r>
      <w:r w:rsidR="00FA55B0" w:rsidRPr="009112DD">
        <w:rPr>
          <w:rFonts w:cs="AdvP5D8B" w:hint="eastAsia"/>
          <w:color w:val="000000" w:themeColor="text1"/>
          <w:kern w:val="0"/>
          <w:szCs w:val="21"/>
        </w:rPr>
        <w:t>「</w:t>
      </w:r>
      <w:r w:rsidR="00FA55B0" w:rsidRPr="009112DD">
        <w:rPr>
          <w:rFonts w:hAnsiTheme="minorEastAsia" w:cs="ＭＳ明朝"/>
          <w:color w:val="000000" w:themeColor="text1"/>
          <w:kern w:val="0"/>
          <w:szCs w:val="21"/>
        </w:rPr>
        <w:t>望月・野崎</w:t>
      </w:r>
      <w:r w:rsidR="00C75ABC">
        <w:rPr>
          <w:rFonts w:hAnsiTheme="minorEastAsia" w:cs="ＭＳ明朝" w:hint="eastAsia"/>
          <w:color w:val="000000" w:themeColor="text1"/>
          <w:kern w:val="0"/>
          <w:szCs w:val="21"/>
        </w:rPr>
        <w:t>(</w:t>
      </w:r>
      <w:r w:rsidR="00FA55B0" w:rsidRPr="009112DD">
        <w:rPr>
          <w:rFonts w:cs="Times New Roman"/>
          <w:color w:val="000000" w:themeColor="text1"/>
          <w:kern w:val="0"/>
          <w:szCs w:val="21"/>
        </w:rPr>
        <w:t>1998</w:t>
      </w:r>
      <w:r w:rsidR="00C75ABC">
        <w:rPr>
          <w:rFonts w:cs="Times New Roman" w:hint="eastAsia"/>
          <w:color w:val="000000" w:themeColor="text1"/>
          <w:kern w:val="0"/>
          <w:szCs w:val="21"/>
        </w:rPr>
        <w:t>)</w:t>
      </w:r>
      <w:r w:rsidR="00FA55B0" w:rsidRPr="009112DD">
        <w:rPr>
          <w:rFonts w:cs="Times New Roman" w:hint="eastAsia"/>
          <w:color w:val="000000" w:themeColor="text1"/>
          <w:kern w:val="0"/>
          <w:szCs w:val="21"/>
        </w:rPr>
        <w:t>よれば</w:t>
      </w:r>
      <w:r w:rsidR="00841249">
        <w:rPr>
          <w:rFonts w:cs="Times New Roman" w:hint="eastAsia"/>
          <w:color w:val="000000" w:themeColor="text1"/>
          <w:kern w:val="0"/>
          <w:szCs w:val="21"/>
        </w:rPr>
        <w:t>，</w:t>
      </w:r>
      <w:r w:rsidR="00FA55B0" w:rsidRPr="009112DD">
        <w:rPr>
          <w:rFonts w:cs="Times New Roman" w:hint="eastAsia"/>
          <w:color w:val="000000" w:themeColor="text1"/>
          <w:kern w:val="0"/>
          <w:szCs w:val="21"/>
        </w:rPr>
        <w:t>常にアクティブ・シュミレーションの可能性を探すことが重要である。この領域の進歩というものは</w:t>
      </w:r>
      <w:r w:rsidR="00841249">
        <w:rPr>
          <w:rFonts w:cs="Times New Roman" w:hint="eastAsia"/>
          <w:color w:val="000000" w:themeColor="text1"/>
          <w:kern w:val="0"/>
          <w:szCs w:val="21"/>
        </w:rPr>
        <w:t>，</w:t>
      </w:r>
      <w:r w:rsidR="00FA55B0" w:rsidRPr="009112DD">
        <w:rPr>
          <w:rFonts w:cs="Times New Roman" w:hint="eastAsia"/>
          <w:color w:val="000000" w:themeColor="text1"/>
          <w:kern w:val="0"/>
          <w:szCs w:val="21"/>
        </w:rPr>
        <w:t>もはや『教授作業』単独ではあり得ない。行動成立に必要な新たな環境を設定すること</w:t>
      </w:r>
      <w:r w:rsidR="00C75ABC">
        <w:rPr>
          <w:rFonts w:cs="Times New Roman" w:hint="eastAsia"/>
          <w:color w:val="000000" w:themeColor="text1"/>
          <w:kern w:val="0"/>
          <w:szCs w:val="21"/>
        </w:rPr>
        <w:t>(</w:t>
      </w:r>
      <w:r w:rsidR="00FA55B0" w:rsidRPr="009112DD">
        <w:rPr>
          <w:rFonts w:cs="Times New Roman" w:hint="eastAsia"/>
          <w:color w:val="000000" w:themeColor="text1"/>
          <w:kern w:val="0"/>
          <w:szCs w:val="21"/>
        </w:rPr>
        <w:t>＝援助</w:t>
      </w:r>
      <w:r w:rsidR="00C75ABC">
        <w:rPr>
          <w:rFonts w:cs="Times New Roman" w:hint="eastAsia"/>
          <w:color w:val="000000" w:themeColor="text1"/>
          <w:kern w:val="0"/>
          <w:szCs w:val="21"/>
        </w:rPr>
        <w:t>)</w:t>
      </w:r>
      <w:r w:rsidR="00841249">
        <w:rPr>
          <w:rFonts w:cs="Times New Roman" w:hint="eastAsia"/>
          <w:color w:val="000000" w:themeColor="text1"/>
          <w:kern w:val="0"/>
          <w:szCs w:val="21"/>
        </w:rPr>
        <w:t>，</w:t>
      </w:r>
      <w:r w:rsidR="00F12756" w:rsidRPr="009112DD">
        <w:rPr>
          <w:rFonts w:cs="Times New Roman" w:hint="eastAsia"/>
          <w:color w:val="000000" w:themeColor="text1"/>
          <w:kern w:val="0"/>
          <w:szCs w:val="21"/>
        </w:rPr>
        <w:t>そして</w:t>
      </w:r>
      <w:r w:rsidR="00841249">
        <w:rPr>
          <w:rFonts w:cs="Times New Roman" w:hint="eastAsia"/>
          <w:color w:val="000000" w:themeColor="text1"/>
          <w:kern w:val="0"/>
          <w:szCs w:val="21"/>
        </w:rPr>
        <w:t>，</w:t>
      </w:r>
      <w:r w:rsidR="00F12756" w:rsidRPr="009112DD">
        <w:rPr>
          <w:rFonts w:cs="Times New Roman" w:hint="eastAsia"/>
          <w:color w:val="000000" w:themeColor="text1"/>
          <w:kern w:val="0"/>
          <w:szCs w:val="21"/>
        </w:rPr>
        <w:t>それを要請する</w:t>
      </w:r>
      <w:r w:rsidR="00FA55B0" w:rsidRPr="009112DD">
        <w:rPr>
          <w:rFonts w:cs="Times New Roman" w:hint="eastAsia"/>
          <w:color w:val="000000" w:themeColor="text1"/>
          <w:kern w:val="0"/>
          <w:szCs w:val="21"/>
        </w:rPr>
        <w:t>作業</w:t>
      </w:r>
      <w:r w:rsidR="00C75ABC">
        <w:rPr>
          <w:rFonts w:cs="Times New Roman" w:hint="eastAsia"/>
          <w:color w:val="000000" w:themeColor="text1"/>
          <w:kern w:val="0"/>
          <w:szCs w:val="21"/>
        </w:rPr>
        <w:t>(</w:t>
      </w:r>
      <w:r w:rsidR="00FA55B0" w:rsidRPr="009112DD">
        <w:rPr>
          <w:rFonts w:cs="Times New Roman" w:hint="eastAsia"/>
          <w:color w:val="000000" w:themeColor="text1"/>
          <w:kern w:val="0"/>
          <w:szCs w:val="21"/>
        </w:rPr>
        <w:t>＝援護</w:t>
      </w:r>
      <w:r w:rsidR="00C75ABC">
        <w:rPr>
          <w:rFonts w:cs="Times New Roman" w:hint="eastAsia"/>
          <w:color w:val="000000" w:themeColor="text1"/>
          <w:kern w:val="0"/>
          <w:szCs w:val="21"/>
        </w:rPr>
        <w:t>)</w:t>
      </w:r>
      <w:r w:rsidR="00FF764B" w:rsidRPr="009112DD">
        <w:rPr>
          <w:rFonts w:cs="Times New Roman" w:hint="eastAsia"/>
          <w:color w:val="000000" w:themeColor="text1"/>
          <w:kern w:val="0"/>
          <w:szCs w:val="21"/>
        </w:rPr>
        <w:t>は</w:t>
      </w:r>
      <w:r w:rsidR="00841249">
        <w:rPr>
          <w:rFonts w:cs="Times New Roman" w:hint="eastAsia"/>
          <w:color w:val="000000" w:themeColor="text1"/>
          <w:kern w:val="0"/>
          <w:szCs w:val="21"/>
        </w:rPr>
        <w:t>，</w:t>
      </w:r>
      <w:r w:rsidR="00FF764B" w:rsidRPr="009112DD">
        <w:rPr>
          <w:rFonts w:cs="Times New Roman" w:hint="eastAsia"/>
          <w:color w:val="000000" w:themeColor="text1"/>
          <w:kern w:val="0"/>
          <w:szCs w:val="21"/>
        </w:rPr>
        <w:t>障害を持つ個人の行動成立を先送りすることなく</w:t>
      </w:r>
      <w:r w:rsidR="00841249">
        <w:rPr>
          <w:rFonts w:cs="Times New Roman" w:hint="eastAsia"/>
          <w:color w:val="000000" w:themeColor="text1"/>
          <w:kern w:val="0"/>
          <w:szCs w:val="21"/>
        </w:rPr>
        <w:t>，</w:t>
      </w:r>
      <w:r w:rsidR="00FF764B" w:rsidRPr="009112DD">
        <w:rPr>
          <w:rFonts w:cs="Times New Roman" w:hint="eastAsia"/>
          <w:color w:val="000000" w:themeColor="text1"/>
          <w:kern w:val="0"/>
          <w:szCs w:val="21"/>
        </w:rPr>
        <w:t>今</w:t>
      </w:r>
      <w:r w:rsidR="00841249">
        <w:rPr>
          <w:rFonts w:cs="Times New Roman" w:hint="eastAsia"/>
          <w:color w:val="000000" w:themeColor="text1"/>
          <w:kern w:val="0"/>
          <w:szCs w:val="21"/>
        </w:rPr>
        <w:t>，</w:t>
      </w:r>
      <w:r w:rsidR="00FF764B" w:rsidRPr="009112DD">
        <w:rPr>
          <w:rFonts w:cs="Times New Roman" w:hint="eastAsia"/>
          <w:color w:val="000000" w:themeColor="text1"/>
          <w:kern w:val="0"/>
          <w:szCs w:val="21"/>
        </w:rPr>
        <w:t>成立</w:t>
      </w:r>
      <w:r w:rsidR="00F12756" w:rsidRPr="009112DD">
        <w:rPr>
          <w:rFonts w:cs="Times New Roman" w:hint="eastAsia"/>
          <w:color w:val="000000" w:themeColor="text1"/>
          <w:kern w:val="0"/>
          <w:szCs w:val="21"/>
        </w:rPr>
        <w:t>するためには必要不可欠なことだからである」と報告している</w:t>
      </w:r>
      <w:r w:rsidR="007F7D8D" w:rsidRPr="009112DD">
        <w:rPr>
          <w:rFonts w:cs="Times New Roman" w:hint="eastAsia"/>
          <w:color w:val="000000" w:themeColor="text1"/>
          <w:kern w:val="0"/>
          <w:szCs w:val="21"/>
        </w:rPr>
        <w:t>。</w:t>
      </w:r>
      <w:r w:rsidR="00FE2DE9" w:rsidRPr="009112DD">
        <w:rPr>
          <w:rFonts w:asciiTheme="minorEastAsia" w:hAnsiTheme="minorEastAsia" w:cs="ＭＳ明朝" w:hint="eastAsia"/>
          <w:color w:val="000000" w:themeColor="text1"/>
          <w:kern w:val="0"/>
          <w:szCs w:val="21"/>
        </w:rPr>
        <w:t>この場合の</w:t>
      </w:r>
      <w:r w:rsidR="009E3E95" w:rsidRPr="009112DD">
        <w:rPr>
          <w:rFonts w:asciiTheme="minorEastAsia" w:hAnsiTheme="minorEastAsia" w:cs="ＭＳ明朝" w:hint="eastAsia"/>
          <w:color w:val="000000" w:themeColor="text1"/>
          <w:kern w:val="0"/>
          <w:szCs w:val="21"/>
        </w:rPr>
        <w:t>援護作業こそが</w:t>
      </w:r>
      <w:r w:rsidR="00841249">
        <w:rPr>
          <w:rFonts w:asciiTheme="minorEastAsia" w:hAnsiTheme="minorEastAsia" w:cs="ＭＳ明朝" w:hint="eastAsia"/>
          <w:color w:val="000000" w:themeColor="text1"/>
          <w:kern w:val="0"/>
          <w:szCs w:val="21"/>
        </w:rPr>
        <w:t>，</w:t>
      </w:r>
      <w:r w:rsidR="009E3E95" w:rsidRPr="009112DD">
        <w:rPr>
          <w:rFonts w:asciiTheme="minorEastAsia" w:hAnsiTheme="minorEastAsia" w:cs="ＭＳ明朝" w:hint="eastAsia"/>
          <w:color w:val="000000" w:themeColor="text1"/>
          <w:kern w:val="0"/>
          <w:szCs w:val="21"/>
        </w:rPr>
        <w:t>対象利用者の</w:t>
      </w:r>
      <w:r w:rsidR="000A04A5" w:rsidRPr="009112DD">
        <w:rPr>
          <w:rFonts w:cs="AdvP5D8B" w:hint="eastAsia"/>
          <w:color w:val="000000" w:themeColor="text1"/>
          <w:kern w:val="0"/>
          <w:szCs w:val="21"/>
        </w:rPr>
        <w:t>援助設定に必要な手続きを</w:t>
      </w:r>
      <w:r w:rsidR="005E7A99" w:rsidRPr="009112DD">
        <w:rPr>
          <w:rFonts w:cs="AdvP5D8B" w:hint="eastAsia"/>
          <w:color w:val="000000" w:themeColor="text1"/>
          <w:kern w:val="0"/>
          <w:szCs w:val="21"/>
        </w:rPr>
        <w:t>確立</w:t>
      </w:r>
      <w:r w:rsidR="005E7A99" w:rsidRPr="009112DD">
        <w:rPr>
          <w:rFonts w:asciiTheme="minorEastAsia" w:hAnsiTheme="minorEastAsia" w:cs="ＭＳ明朝" w:hint="eastAsia"/>
          <w:color w:val="000000" w:themeColor="text1"/>
          <w:kern w:val="0"/>
          <w:szCs w:val="21"/>
        </w:rPr>
        <w:t>させ企業へ</w:t>
      </w:r>
      <w:r w:rsidR="009E3E95" w:rsidRPr="009112DD">
        <w:rPr>
          <w:rFonts w:asciiTheme="minorEastAsia" w:hAnsiTheme="minorEastAsia" w:cs="ＭＳ明朝" w:hint="eastAsia"/>
          <w:color w:val="000000" w:themeColor="text1"/>
          <w:kern w:val="0"/>
          <w:szCs w:val="21"/>
        </w:rPr>
        <w:t>情報移行</w:t>
      </w:r>
      <w:r w:rsidR="005E7A99" w:rsidRPr="009112DD">
        <w:rPr>
          <w:rFonts w:asciiTheme="minorEastAsia" w:hAnsiTheme="minorEastAsia" w:cs="ＭＳ明朝" w:hint="eastAsia"/>
          <w:color w:val="000000" w:themeColor="text1"/>
          <w:kern w:val="0"/>
          <w:szCs w:val="21"/>
        </w:rPr>
        <w:t>すること</w:t>
      </w:r>
      <w:r w:rsidR="009E3E95" w:rsidRPr="009112DD">
        <w:rPr>
          <w:rFonts w:asciiTheme="minorEastAsia" w:hAnsiTheme="minorEastAsia" w:cs="ＭＳ明朝" w:hint="eastAsia"/>
          <w:color w:val="000000" w:themeColor="text1"/>
          <w:kern w:val="0"/>
          <w:szCs w:val="21"/>
        </w:rPr>
        <w:t>であろう。</w:t>
      </w:r>
    </w:p>
    <w:p w:rsidR="0026090F" w:rsidRPr="009112DD" w:rsidRDefault="00FF764B" w:rsidP="00D24A21">
      <w:pPr>
        <w:autoSpaceDE w:val="0"/>
        <w:autoSpaceDN w:val="0"/>
        <w:adjustRightInd w:val="0"/>
        <w:ind w:firstLineChars="100" w:firstLine="205"/>
        <w:jc w:val="left"/>
        <w:rPr>
          <w:rFonts w:ascii="ＭＳ 明朝" w:hAnsi="ＭＳ 明朝" w:cs="ＭＳ明朝"/>
          <w:color w:val="000000" w:themeColor="text1"/>
          <w:kern w:val="0"/>
          <w:szCs w:val="21"/>
        </w:rPr>
      </w:pPr>
      <w:r w:rsidRPr="009112DD">
        <w:rPr>
          <w:rFonts w:ascii="ＭＳ 明朝" w:hAnsi="ＭＳ 明朝" w:hint="eastAsia"/>
          <w:color w:val="000000" w:themeColor="text1"/>
          <w:szCs w:val="21"/>
        </w:rPr>
        <w:t>また</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対象利用者の</w:t>
      </w:r>
      <w:r w:rsidR="0073686C">
        <w:rPr>
          <w:rFonts w:ascii="ＭＳ 明朝" w:hAnsi="ＭＳ 明朝" w:hint="eastAsia"/>
          <w:color w:val="000000" w:themeColor="text1"/>
          <w:szCs w:val="21"/>
        </w:rPr>
        <w:t>援助設定が可能</w:t>
      </w:r>
      <w:r w:rsidR="001C0C30">
        <w:rPr>
          <w:rFonts w:ascii="ＭＳ 明朝" w:hAnsi="ＭＳ 明朝" w:hint="eastAsia"/>
          <w:color w:val="000000" w:themeColor="text1"/>
          <w:szCs w:val="21"/>
        </w:rPr>
        <w:t>と</w:t>
      </w:r>
      <w:r w:rsidR="0073686C">
        <w:rPr>
          <w:rFonts w:ascii="ＭＳ 明朝" w:hAnsi="ＭＳ 明朝" w:hint="eastAsia"/>
          <w:color w:val="000000" w:themeColor="text1"/>
          <w:szCs w:val="21"/>
        </w:rPr>
        <w:t>なった場合</w:t>
      </w:r>
      <w:r w:rsidR="00841249">
        <w:rPr>
          <w:rFonts w:ascii="ＭＳ 明朝" w:hAnsi="ＭＳ 明朝" w:hint="eastAsia"/>
          <w:color w:val="000000" w:themeColor="text1"/>
          <w:szCs w:val="21"/>
        </w:rPr>
        <w:t>，</w:t>
      </w:r>
      <w:r w:rsidR="000666D4">
        <w:rPr>
          <w:rFonts w:ascii="ＭＳ 明朝" w:hAnsi="ＭＳ 明朝" w:hint="eastAsia"/>
          <w:color w:val="000000" w:themeColor="text1"/>
          <w:szCs w:val="21"/>
        </w:rPr>
        <w:t>「包括支援シート」の</w:t>
      </w:r>
      <w:r w:rsidR="0073686C">
        <w:rPr>
          <w:rFonts w:ascii="ＭＳ 明朝" w:hAnsi="ＭＳ 明朝" w:hint="eastAsia"/>
          <w:color w:val="000000" w:themeColor="text1"/>
          <w:szCs w:val="21"/>
        </w:rPr>
        <w:t>必要</w:t>
      </w:r>
      <w:r w:rsidR="000666D4">
        <w:rPr>
          <w:rFonts w:ascii="ＭＳ 明朝" w:hAnsi="ＭＳ 明朝" w:hint="eastAsia"/>
          <w:color w:val="000000" w:themeColor="text1"/>
          <w:szCs w:val="21"/>
        </w:rPr>
        <w:t>は</w:t>
      </w:r>
      <w:r w:rsidR="0073686C">
        <w:rPr>
          <w:rFonts w:ascii="ＭＳ 明朝" w:hAnsi="ＭＳ 明朝" w:hint="eastAsia"/>
          <w:color w:val="000000" w:themeColor="text1"/>
          <w:szCs w:val="21"/>
        </w:rPr>
        <w:t>なく</w:t>
      </w:r>
      <w:r w:rsidR="00841249">
        <w:rPr>
          <w:rFonts w:ascii="ＭＳ 明朝" w:hAnsi="ＭＳ 明朝" w:hint="eastAsia"/>
          <w:color w:val="000000" w:themeColor="text1"/>
          <w:szCs w:val="21"/>
        </w:rPr>
        <w:t>，</w:t>
      </w:r>
      <w:r w:rsidR="0073686C">
        <w:rPr>
          <w:rFonts w:ascii="ＭＳ 明朝" w:hAnsi="ＭＳ 明朝" w:hint="eastAsia"/>
          <w:color w:val="000000" w:themeColor="text1"/>
          <w:szCs w:val="21"/>
        </w:rPr>
        <w:t>企業側に援助設定の情報移行だけ</w:t>
      </w:r>
      <w:r w:rsidR="001C0C30">
        <w:rPr>
          <w:rFonts w:ascii="ＭＳ 明朝" w:hAnsi="ＭＳ 明朝" w:hint="eastAsia"/>
          <w:color w:val="000000" w:themeColor="text1"/>
          <w:szCs w:val="21"/>
        </w:rPr>
        <w:t>を</w:t>
      </w:r>
      <w:r w:rsidR="0073686C">
        <w:rPr>
          <w:rFonts w:ascii="ＭＳ 明朝" w:hAnsi="ＭＳ 明朝" w:hint="eastAsia"/>
          <w:color w:val="000000" w:themeColor="text1"/>
          <w:szCs w:val="21"/>
        </w:rPr>
        <w:t>実施すれば</w:t>
      </w:r>
      <w:r w:rsidR="00841249">
        <w:rPr>
          <w:rFonts w:ascii="ＭＳ 明朝" w:hAnsi="ＭＳ 明朝" w:hint="eastAsia"/>
          <w:color w:val="000000" w:themeColor="text1"/>
          <w:szCs w:val="21"/>
        </w:rPr>
        <w:t>，</w:t>
      </w:r>
      <w:r w:rsidR="0073686C">
        <w:rPr>
          <w:rFonts w:ascii="ＭＳ 明朝" w:hAnsi="ＭＳ 明朝" w:hint="eastAsia"/>
          <w:color w:val="000000" w:themeColor="text1"/>
          <w:szCs w:val="21"/>
        </w:rPr>
        <w:t>対象利用者の</w:t>
      </w:r>
      <w:r w:rsidR="000666D4">
        <w:rPr>
          <w:rFonts w:ascii="ＭＳ 明朝" w:hAnsi="ＭＳ 明朝" w:hint="eastAsia"/>
          <w:color w:val="000000" w:themeColor="text1"/>
          <w:szCs w:val="21"/>
        </w:rPr>
        <w:t>「</w:t>
      </w:r>
      <w:r w:rsidR="0073686C">
        <w:rPr>
          <w:rFonts w:ascii="ＭＳ 明朝" w:hAnsi="ＭＳ 明朝" w:hint="eastAsia"/>
          <w:color w:val="000000" w:themeColor="text1"/>
          <w:szCs w:val="21"/>
        </w:rPr>
        <w:t>企業実習</w:t>
      </w:r>
      <w:r w:rsidR="000666D4">
        <w:rPr>
          <w:rFonts w:ascii="ＭＳ 明朝" w:hAnsi="ＭＳ 明朝" w:hint="eastAsia"/>
          <w:color w:val="000000" w:themeColor="text1"/>
          <w:szCs w:val="21"/>
        </w:rPr>
        <w:t>」</w:t>
      </w:r>
      <w:r w:rsidR="001C0C30">
        <w:rPr>
          <w:rFonts w:ascii="ＭＳ 明朝" w:hAnsi="ＭＳ 明朝" w:hint="eastAsia"/>
          <w:color w:val="000000" w:themeColor="text1"/>
          <w:szCs w:val="21"/>
        </w:rPr>
        <w:t>が行えることも</w:t>
      </w:r>
      <w:r w:rsidR="001C0C30">
        <w:rPr>
          <w:rFonts w:ascii="ＭＳ 明朝" w:hAnsi="ＭＳ 明朝" w:hint="eastAsia"/>
          <w:color w:val="000000" w:themeColor="text1"/>
          <w:szCs w:val="21"/>
        </w:rPr>
        <w:lastRenderedPageBreak/>
        <w:t>考えられるだろうが</w:t>
      </w:r>
      <w:r w:rsidR="00841249">
        <w:rPr>
          <w:rFonts w:ascii="ＭＳ 明朝" w:hAnsi="ＭＳ 明朝" w:hint="eastAsia"/>
          <w:color w:val="000000" w:themeColor="text1"/>
          <w:szCs w:val="21"/>
        </w:rPr>
        <w:t>，</w:t>
      </w:r>
      <w:r w:rsidR="001C0C30">
        <w:rPr>
          <w:rFonts w:ascii="ＭＳ 明朝" w:hAnsi="ＭＳ 明朝" w:hint="eastAsia"/>
          <w:color w:val="000000" w:themeColor="text1"/>
          <w:szCs w:val="21"/>
        </w:rPr>
        <w:t>やはり</w:t>
      </w:r>
      <w:r w:rsidR="00841249">
        <w:rPr>
          <w:rFonts w:ascii="ＭＳ 明朝" w:hAnsi="ＭＳ 明朝" w:hint="eastAsia"/>
          <w:color w:val="000000" w:themeColor="text1"/>
          <w:szCs w:val="21"/>
        </w:rPr>
        <w:t>，</w:t>
      </w:r>
      <w:r w:rsidR="001C0C30">
        <w:rPr>
          <w:rFonts w:ascii="ＭＳ 明朝" w:hAnsi="ＭＳ 明朝" w:hint="eastAsia"/>
          <w:color w:val="000000" w:themeColor="text1"/>
          <w:szCs w:val="21"/>
        </w:rPr>
        <w:t>「包括支援シート」は必要である。その理由として</w:t>
      </w:r>
      <w:r w:rsidR="00841249">
        <w:rPr>
          <w:rFonts w:ascii="ＭＳ 明朝" w:hAnsi="ＭＳ 明朝" w:hint="eastAsia"/>
          <w:color w:val="000000" w:themeColor="text1"/>
          <w:szCs w:val="21"/>
        </w:rPr>
        <w:t>，</w:t>
      </w:r>
      <w:r w:rsidRPr="009112DD">
        <w:rPr>
          <w:rFonts w:ascii="ＭＳ 明朝" w:hAnsi="ＭＳ 明朝" w:hint="eastAsia"/>
          <w:color w:val="000000" w:themeColor="text1"/>
          <w:szCs w:val="21"/>
        </w:rPr>
        <w:t>「包括支援シート」</w:t>
      </w:r>
      <w:r w:rsidR="001C0C30">
        <w:rPr>
          <w:rFonts w:ascii="ＭＳ 明朝" w:hAnsi="ＭＳ 明朝" w:hint="eastAsia"/>
          <w:color w:val="000000" w:themeColor="text1"/>
          <w:szCs w:val="21"/>
        </w:rPr>
        <w:t>での</w:t>
      </w:r>
      <w:r w:rsidRPr="009112DD">
        <w:rPr>
          <w:rFonts w:cs="AdvP5D8B" w:hint="eastAsia"/>
          <w:color w:val="000000" w:themeColor="text1"/>
          <w:kern w:val="0"/>
          <w:szCs w:val="21"/>
        </w:rPr>
        <w:t>情報移行による援護作業は</w:t>
      </w:r>
      <w:r w:rsidR="00841249" w:rsidRPr="00D24A21">
        <w:rPr>
          <w:rFonts w:asciiTheme="minorEastAsia" w:hAnsiTheme="minorEastAsia" w:cs="AdvP5D8B" w:hint="eastAsia"/>
          <w:color w:val="000000" w:themeColor="text1"/>
          <w:kern w:val="0"/>
          <w:szCs w:val="21"/>
        </w:rPr>
        <w:t>，</w:t>
      </w:r>
      <w:r w:rsidR="00D62474" w:rsidRPr="00D24A21">
        <w:rPr>
          <w:rFonts w:asciiTheme="minorEastAsia" w:hAnsiTheme="minorEastAsia" w:cs="AdvP5D8B" w:hint="eastAsia"/>
          <w:color w:val="000000" w:themeColor="text1"/>
          <w:kern w:val="0"/>
          <w:szCs w:val="21"/>
        </w:rPr>
        <w:t>どのような支援によって</w:t>
      </w:r>
      <w:r w:rsidR="00D62474" w:rsidRPr="00D24A21">
        <w:rPr>
          <w:rFonts w:asciiTheme="minorEastAsia" w:hAnsiTheme="minorEastAsia" w:hint="eastAsia"/>
          <w:color w:val="000000" w:themeColor="text1"/>
          <w:szCs w:val="21"/>
        </w:rPr>
        <w:t>対象利用者</w:t>
      </w:r>
      <w:r w:rsidR="00D62474" w:rsidRPr="00D24A21">
        <w:rPr>
          <w:rFonts w:asciiTheme="minorEastAsia" w:hAnsiTheme="minorEastAsia" w:cs="AdvP5D8B" w:hint="eastAsia"/>
          <w:color w:val="000000" w:themeColor="text1"/>
          <w:kern w:val="0"/>
          <w:szCs w:val="21"/>
        </w:rPr>
        <w:t>の「できる」ことが，拡大してきたかの過程の情報</w:t>
      </w:r>
      <w:r w:rsidR="00DB6602">
        <w:rPr>
          <w:rFonts w:asciiTheme="minorEastAsia" w:hAnsiTheme="minorEastAsia" w:cs="AdvP5D8B" w:hint="eastAsia"/>
          <w:color w:val="000000" w:themeColor="text1"/>
          <w:kern w:val="0"/>
          <w:szCs w:val="21"/>
        </w:rPr>
        <w:t>，</w:t>
      </w:r>
      <w:r w:rsidR="00D62474" w:rsidRPr="00D24A21">
        <w:rPr>
          <w:rFonts w:asciiTheme="minorEastAsia" w:hAnsiTheme="minorEastAsia" w:cs="AdvP5D8B" w:hint="eastAsia"/>
          <w:color w:val="000000" w:themeColor="text1"/>
          <w:kern w:val="0"/>
          <w:szCs w:val="21"/>
        </w:rPr>
        <w:t>つまり</w:t>
      </w:r>
      <w:r w:rsidR="00DB6602">
        <w:rPr>
          <w:rFonts w:asciiTheme="minorEastAsia" w:hAnsiTheme="minorEastAsia" w:cs="AdvP5D8B" w:hint="eastAsia"/>
          <w:color w:val="000000" w:themeColor="text1"/>
          <w:kern w:val="0"/>
          <w:szCs w:val="21"/>
        </w:rPr>
        <w:t>，</w:t>
      </w:r>
      <w:r w:rsidR="004B5C30" w:rsidRPr="00D24A21">
        <w:rPr>
          <w:rFonts w:asciiTheme="minorEastAsia" w:hAnsiTheme="minorEastAsia" w:hint="eastAsia"/>
          <w:color w:val="000000" w:themeColor="text1"/>
          <w:szCs w:val="21"/>
        </w:rPr>
        <w:t>対象利用者</w:t>
      </w:r>
      <w:r w:rsidR="00DE6E27">
        <w:rPr>
          <w:rFonts w:asciiTheme="minorEastAsia" w:hAnsiTheme="minorEastAsia" w:cs="AdvP5D8B" w:hint="eastAsia"/>
          <w:color w:val="000000" w:themeColor="text1"/>
          <w:kern w:val="0"/>
          <w:szCs w:val="21"/>
        </w:rPr>
        <w:t>に向いている教授方法等</w:t>
      </w:r>
      <w:r w:rsidR="00D62474" w:rsidRPr="00D24A21">
        <w:rPr>
          <w:rFonts w:asciiTheme="minorEastAsia" w:hAnsiTheme="minorEastAsia" w:cs="AdvP5D8B" w:hint="eastAsia"/>
          <w:color w:val="000000" w:themeColor="text1"/>
          <w:kern w:val="0"/>
          <w:szCs w:val="21"/>
        </w:rPr>
        <w:t>も含めた情報を</w:t>
      </w:r>
      <w:r w:rsidR="000C4719" w:rsidRPr="00D24A21">
        <w:rPr>
          <w:rFonts w:asciiTheme="minorEastAsia" w:hAnsiTheme="minorEastAsia" w:cs="AdvP5D8B" w:hint="eastAsia"/>
          <w:color w:val="000000" w:themeColor="text1"/>
          <w:kern w:val="0"/>
          <w:szCs w:val="21"/>
        </w:rPr>
        <w:t>記述し</w:t>
      </w:r>
      <w:r w:rsidR="00841249" w:rsidRPr="00D24A21">
        <w:rPr>
          <w:rFonts w:asciiTheme="minorEastAsia" w:hAnsiTheme="minorEastAsia" w:cs="AdvP5D8B" w:hint="eastAsia"/>
          <w:color w:val="000000" w:themeColor="text1"/>
          <w:kern w:val="0"/>
          <w:szCs w:val="21"/>
        </w:rPr>
        <w:t>，</w:t>
      </w:r>
      <w:r w:rsidR="000C4719" w:rsidRPr="00D24A21">
        <w:rPr>
          <w:rFonts w:asciiTheme="minorEastAsia" w:hAnsiTheme="minorEastAsia" w:cs="AdvP5D8B" w:hint="eastAsia"/>
          <w:color w:val="000000" w:themeColor="text1"/>
          <w:kern w:val="0"/>
          <w:szCs w:val="21"/>
        </w:rPr>
        <w:t>受け入れ企業側に</w:t>
      </w:r>
      <w:r w:rsidR="001C0C30" w:rsidRPr="00D24A21">
        <w:rPr>
          <w:rFonts w:asciiTheme="minorEastAsia" w:hAnsiTheme="minorEastAsia" w:cs="AdvP5D8B" w:hint="eastAsia"/>
          <w:color w:val="000000" w:themeColor="text1"/>
          <w:kern w:val="0"/>
          <w:szCs w:val="21"/>
        </w:rPr>
        <w:t>対象利用者に対する理解を得てこそ</w:t>
      </w:r>
      <w:r w:rsidR="00841249" w:rsidRPr="00D24A21">
        <w:rPr>
          <w:rFonts w:asciiTheme="minorEastAsia" w:hAnsiTheme="minorEastAsia" w:cs="AdvP5D8B" w:hint="eastAsia"/>
          <w:color w:val="000000" w:themeColor="text1"/>
          <w:kern w:val="0"/>
          <w:szCs w:val="21"/>
        </w:rPr>
        <w:t>，</w:t>
      </w:r>
      <w:r w:rsidR="000C4719" w:rsidRPr="00D24A21">
        <w:rPr>
          <w:rFonts w:asciiTheme="minorEastAsia" w:hAnsiTheme="minorEastAsia" w:hint="eastAsia"/>
          <w:color w:val="000000" w:themeColor="text1"/>
          <w:szCs w:val="21"/>
        </w:rPr>
        <w:t>「包括支援シート」</w:t>
      </w:r>
      <w:r w:rsidR="002658A2" w:rsidRPr="00D24A21">
        <w:rPr>
          <w:rFonts w:asciiTheme="minorEastAsia" w:hAnsiTheme="minorEastAsia" w:hint="eastAsia"/>
          <w:color w:val="000000" w:themeColor="text1"/>
          <w:szCs w:val="21"/>
        </w:rPr>
        <w:t>による</w:t>
      </w:r>
      <w:r w:rsidR="002658A2" w:rsidRPr="00D24A21">
        <w:rPr>
          <w:rFonts w:asciiTheme="minorEastAsia" w:hAnsiTheme="minorEastAsia" w:cs="AdvP5D8B" w:hint="eastAsia"/>
          <w:color w:val="000000" w:themeColor="text1"/>
          <w:kern w:val="0"/>
          <w:szCs w:val="21"/>
        </w:rPr>
        <w:t>情報移行での援護</w:t>
      </w:r>
      <w:r w:rsidR="002658A2">
        <w:rPr>
          <w:rFonts w:cs="AdvP5D8B" w:hint="eastAsia"/>
          <w:color w:val="000000" w:themeColor="text1"/>
          <w:kern w:val="0"/>
          <w:szCs w:val="21"/>
        </w:rPr>
        <w:t>作業が成立すると推測するからである</w:t>
      </w:r>
      <w:r w:rsidR="007F7D8D" w:rsidRPr="009112DD">
        <w:rPr>
          <w:rFonts w:cs="AdvP5D8B" w:hint="eastAsia"/>
          <w:color w:val="000000" w:themeColor="text1"/>
          <w:kern w:val="0"/>
          <w:szCs w:val="21"/>
        </w:rPr>
        <w:t>。それにより</w:t>
      </w:r>
      <w:r w:rsidR="00D24A21">
        <w:rPr>
          <w:rFonts w:asciiTheme="minorEastAsia" w:hAnsiTheme="minorEastAsia" w:cs="AdvP5D8B" w:hint="eastAsia"/>
          <w:color w:val="000000" w:themeColor="text1"/>
          <w:kern w:val="0"/>
          <w:szCs w:val="21"/>
        </w:rPr>
        <w:t>，</w:t>
      </w:r>
      <w:r w:rsidR="000C4719" w:rsidRPr="009112DD">
        <w:rPr>
          <w:rFonts w:cs="AdvP5D8B" w:hint="eastAsia"/>
          <w:color w:val="000000" w:themeColor="text1"/>
          <w:kern w:val="0"/>
          <w:szCs w:val="21"/>
        </w:rPr>
        <w:t>受け入れ</w:t>
      </w:r>
      <w:r w:rsidR="008C0665" w:rsidRPr="009112DD">
        <w:rPr>
          <w:rFonts w:ascii="ＭＳ 明朝" w:hAnsi="ＭＳ 明朝" w:cs="ＭＳ明朝" w:hint="eastAsia"/>
          <w:color w:val="000000" w:themeColor="text1"/>
          <w:kern w:val="0"/>
          <w:szCs w:val="21"/>
        </w:rPr>
        <w:t>企業の従業員</w:t>
      </w:r>
      <w:r w:rsidR="00D24A21">
        <w:rPr>
          <w:rFonts w:ascii="ＭＳ 明朝" w:hAnsi="ＭＳ 明朝" w:cs="ＭＳ明朝" w:hint="eastAsia"/>
          <w:color w:val="000000" w:themeColor="text1"/>
          <w:kern w:val="0"/>
          <w:szCs w:val="21"/>
        </w:rPr>
        <w:t>に，「</w:t>
      </w:r>
      <w:r w:rsidR="00D24A21" w:rsidRPr="00D24A21">
        <w:rPr>
          <w:rFonts w:asciiTheme="minorEastAsia" w:hAnsiTheme="minorEastAsia" w:hint="eastAsia"/>
          <w:color w:val="000000" w:themeColor="text1"/>
          <w:szCs w:val="21"/>
        </w:rPr>
        <w:t>包括支援シート」による</w:t>
      </w:r>
      <w:r w:rsidR="00D24A21" w:rsidRPr="00D24A21">
        <w:rPr>
          <w:rFonts w:asciiTheme="minorEastAsia" w:hAnsiTheme="minorEastAsia" w:cs="AdvP5D8B" w:hint="eastAsia"/>
          <w:color w:val="000000" w:themeColor="text1"/>
          <w:kern w:val="0"/>
          <w:szCs w:val="21"/>
        </w:rPr>
        <w:t>情報移行</w:t>
      </w:r>
      <w:r w:rsidR="008C0665" w:rsidRPr="009112DD">
        <w:rPr>
          <w:rFonts w:ascii="ＭＳ 明朝" w:hAnsi="ＭＳ 明朝" w:cs="ＭＳ明朝" w:hint="eastAsia"/>
          <w:color w:val="000000" w:themeColor="text1"/>
          <w:kern w:val="0"/>
          <w:szCs w:val="21"/>
        </w:rPr>
        <w:t>が</w:t>
      </w:r>
      <w:r w:rsidR="00D24A21">
        <w:rPr>
          <w:rFonts w:ascii="ＭＳ 明朝" w:hAnsi="ＭＳ 明朝" w:cs="ＭＳ明朝" w:hint="eastAsia"/>
          <w:color w:val="000000" w:themeColor="text1"/>
          <w:kern w:val="0"/>
          <w:szCs w:val="21"/>
        </w:rPr>
        <w:t>行われることで，</w:t>
      </w:r>
      <w:r w:rsidR="008C0665" w:rsidRPr="009112DD">
        <w:rPr>
          <w:rFonts w:ascii="ＭＳ 明朝" w:hAnsi="ＭＳ 明朝" w:cs="ＭＳ明朝" w:hint="eastAsia"/>
          <w:color w:val="000000" w:themeColor="text1"/>
          <w:kern w:val="0"/>
          <w:szCs w:val="21"/>
        </w:rPr>
        <w:t>職員の替わりとなって</w:t>
      </w:r>
      <w:r w:rsidR="000666D4">
        <w:rPr>
          <w:rFonts w:ascii="ＭＳ 明朝" w:hAnsi="ＭＳ 明朝" w:cs="ＭＳ明朝" w:hint="eastAsia"/>
          <w:color w:val="000000" w:themeColor="text1"/>
          <w:kern w:val="0"/>
          <w:szCs w:val="21"/>
        </w:rPr>
        <w:t>支援対象者の業務の支援</w:t>
      </w:r>
      <w:r w:rsidR="007F7D8D" w:rsidRPr="009112DD">
        <w:rPr>
          <w:rFonts w:ascii="ＭＳ 明朝" w:hAnsi="ＭＳ 明朝" w:cs="ＭＳ明朝" w:hint="eastAsia"/>
          <w:color w:val="000000" w:themeColor="text1"/>
          <w:kern w:val="0"/>
          <w:szCs w:val="21"/>
        </w:rPr>
        <w:t>を実施できるため</w:t>
      </w:r>
      <w:r w:rsidR="00841249">
        <w:rPr>
          <w:rFonts w:ascii="ＭＳ 明朝" w:hAnsi="ＭＳ 明朝" w:cs="ＭＳ明朝" w:hint="eastAsia"/>
          <w:color w:val="000000" w:themeColor="text1"/>
          <w:kern w:val="0"/>
          <w:szCs w:val="21"/>
        </w:rPr>
        <w:t>，</w:t>
      </w:r>
      <w:r w:rsidR="008C0665" w:rsidRPr="009112DD">
        <w:rPr>
          <w:rFonts w:ascii="ＭＳ 明朝" w:hAnsi="ＭＳ 明朝" w:cs="ＭＳ明朝" w:hint="eastAsia"/>
          <w:color w:val="000000" w:themeColor="text1"/>
          <w:kern w:val="0"/>
          <w:szCs w:val="21"/>
        </w:rPr>
        <w:t>職員が対象利用</w:t>
      </w:r>
      <w:r w:rsidR="007F7D8D" w:rsidRPr="009112DD">
        <w:rPr>
          <w:rFonts w:ascii="ＭＳ 明朝" w:hAnsi="ＭＳ 明朝" w:cs="ＭＳ明朝" w:hint="eastAsia"/>
          <w:color w:val="000000" w:themeColor="text1"/>
          <w:kern w:val="0"/>
          <w:szCs w:val="21"/>
        </w:rPr>
        <w:t>者に</w:t>
      </w:r>
      <w:r w:rsidR="00A07D96" w:rsidRPr="009112DD">
        <w:rPr>
          <w:rFonts w:ascii="ＭＳ 明朝" w:hAnsi="ＭＳ 明朝" w:cs="ＭＳ明朝" w:hint="eastAsia"/>
          <w:color w:val="000000" w:themeColor="text1"/>
          <w:kern w:val="0"/>
          <w:szCs w:val="21"/>
        </w:rPr>
        <w:t>付き添わない施設外支援が可能となり</w:t>
      </w:r>
      <w:r w:rsidR="00841249">
        <w:rPr>
          <w:rFonts w:ascii="ＭＳ 明朝" w:hAnsi="ＭＳ 明朝" w:cs="ＭＳ明朝" w:hint="eastAsia"/>
          <w:color w:val="000000" w:themeColor="text1"/>
          <w:kern w:val="0"/>
          <w:szCs w:val="21"/>
        </w:rPr>
        <w:t>，</w:t>
      </w:r>
      <w:r w:rsidR="00A07D96" w:rsidRPr="009112DD">
        <w:rPr>
          <w:rFonts w:ascii="ＭＳ 明朝" w:hAnsi="ＭＳ 明朝" w:cs="ＭＳ明朝" w:hint="eastAsia"/>
          <w:color w:val="000000" w:themeColor="text1"/>
          <w:kern w:val="0"/>
          <w:szCs w:val="21"/>
        </w:rPr>
        <w:t>職員は就労移行支援事業所内に常駐して</w:t>
      </w:r>
      <w:r w:rsidR="00841249">
        <w:rPr>
          <w:rFonts w:ascii="ＭＳ 明朝" w:hAnsi="ＭＳ 明朝" w:cs="ＭＳ明朝" w:hint="eastAsia"/>
          <w:color w:val="000000" w:themeColor="text1"/>
          <w:kern w:val="0"/>
          <w:szCs w:val="21"/>
        </w:rPr>
        <w:t>，</w:t>
      </w:r>
      <w:r w:rsidR="00A07D96" w:rsidRPr="009112DD">
        <w:rPr>
          <w:rFonts w:ascii="ＭＳ 明朝" w:hAnsi="ＭＳ 明朝" w:cs="ＭＳ明朝" w:hint="eastAsia"/>
          <w:color w:val="000000" w:themeColor="text1"/>
          <w:kern w:val="0"/>
          <w:szCs w:val="21"/>
        </w:rPr>
        <w:t>他の利用者の支援にあたることが</w:t>
      </w:r>
      <w:r w:rsidR="00E54D70" w:rsidRPr="009112DD">
        <w:rPr>
          <w:rFonts w:ascii="ＭＳ 明朝" w:hAnsi="ＭＳ 明朝" w:cs="ＭＳ明朝" w:hint="eastAsia"/>
          <w:color w:val="000000" w:themeColor="text1"/>
          <w:kern w:val="0"/>
          <w:szCs w:val="21"/>
        </w:rPr>
        <w:t>見込めると予測するのだ</w:t>
      </w:r>
      <w:r w:rsidR="00743A37" w:rsidRPr="009112DD">
        <w:rPr>
          <w:rFonts w:ascii="ＭＳ 明朝" w:hAnsi="ＭＳ 明朝" w:cs="ＭＳ明朝" w:hint="eastAsia"/>
          <w:color w:val="000000" w:themeColor="text1"/>
          <w:kern w:val="0"/>
          <w:szCs w:val="21"/>
        </w:rPr>
        <w:t>。そして</w:t>
      </w:r>
      <w:r w:rsidR="00841249">
        <w:rPr>
          <w:rFonts w:ascii="ＭＳ 明朝" w:hAnsi="ＭＳ 明朝" w:cs="ＭＳ明朝" w:hint="eastAsia"/>
          <w:color w:val="000000" w:themeColor="text1"/>
          <w:kern w:val="0"/>
          <w:szCs w:val="21"/>
        </w:rPr>
        <w:t>，</w:t>
      </w:r>
      <w:r w:rsidR="00743A37" w:rsidRPr="009112DD">
        <w:rPr>
          <w:rFonts w:ascii="ＭＳ 明朝" w:hAnsi="ＭＳ 明朝" w:cs="ＭＳ明朝" w:hint="eastAsia"/>
          <w:color w:val="000000" w:themeColor="text1"/>
          <w:kern w:val="0"/>
          <w:szCs w:val="21"/>
        </w:rPr>
        <w:t>支援対象者の</w:t>
      </w:r>
      <w:r w:rsidR="000666D4">
        <w:rPr>
          <w:rFonts w:ascii="ＭＳ 明朝" w:hAnsi="ＭＳ 明朝" w:cs="ＭＳ明朝" w:hint="eastAsia"/>
          <w:color w:val="000000" w:themeColor="text1"/>
          <w:kern w:val="0"/>
          <w:szCs w:val="21"/>
        </w:rPr>
        <w:t>業務の支援</w:t>
      </w:r>
      <w:r w:rsidR="000666D4">
        <w:rPr>
          <w:rFonts w:cs="AdvP5D8B" w:hint="eastAsia"/>
          <w:color w:val="000000" w:themeColor="text1"/>
          <w:kern w:val="0"/>
          <w:szCs w:val="21"/>
        </w:rPr>
        <w:t>は受け入れ</w:t>
      </w:r>
      <w:r w:rsidR="00743A37" w:rsidRPr="009112DD">
        <w:rPr>
          <w:rFonts w:cs="AdvP5D8B" w:hint="eastAsia"/>
          <w:color w:val="000000" w:themeColor="text1"/>
          <w:kern w:val="0"/>
          <w:szCs w:val="21"/>
        </w:rPr>
        <w:t>企業の従業員に任すことができるため</w:t>
      </w:r>
      <w:r w:rsidR="00841249">
        <w:rPr>
          <w:rFonts w:cs="AdvP5D8B" w:hint="eastAsia"/>
          <w:color w:val="000000" w:themeColor="text1"/>
          <w:kern w:val="0"/>
          <w:szCs w:val="21"/>
        </w:rPr>
        <w:t>，</w:t>
      </w:r>
      <w:r w:rsidR="00743A37" w:rsidRPr="009112DD">
        <w:rPr>
          <w:rFonts w:cs="AdvP5D8B" w:hint="eastAsia"/>
          <w:color w:val="000000" w:themeColor="text1"/>
          <w:kern w:val="0"/>
          <w:szCs w:val="21"/>
        </w:rPr>
        <w:t>ジョブコーチ派遣の必要がない状況もあり得るだろう。そして</w:t>
      </w:r>
      <w:r w:rsidR="00841249">
        <w:rPr>
          <w:rFonts w:cs="AdvP5D8B" w:hint="eastAsia"/>
          <w:color w:val="000000" w:themeColor="text1"/>
          <w:kern w:val="0"/>
          <w:szCs w:val="21"/>
        </w:rPr>
        <w:t>，</w:t>
      </w:r>
      <w:r w:rsidR="00743A37" w:rsidRPr="009112DD">
        <w:rPr>
          <w:rFonts w:cs="AdvP5D8B" w:hint="eastAsia"/>
          <w:color w:val="000000" w:themeColor="text1"/>
          <w:kern w:val="0"/>
          <w:szCs w:val="21"/>
        </w:rPr>
        <w:t>両枠組みのマンパワー不足の解消に</w:t>
      </w:r>
      <w:r w:rsidR="00561278" w:rsidRPr="009112DD">
        <w:rPr>
          <w:rFonts w:cs="AdvP5D8B" w:hint="eastAsia"/>
          <w:color w:val="000000" w:themeColor="text1"/>
          <w:kern w:val="0"/>
          <w:szCs w:val="21"/>
        </w:rPr>
        <w:t>つながる</w:t>
      </w:r>
      <w:r w:rsidR="00B376D5" w:rsidRPr="009112DD">
        <w:rPr>
          <w:rFonts w:cs="AdvP5D8B" w:hint="eastAsia"/>
          <w:color w:val="000000" w:themeColor="text1"/>
          <w:kern w:val="0"/>
          <w:szCs w:val="21"/>
        </w:rPr>
        <w:t>と</w:t>
      </w:r>
      <w:r w:rsidR="00743A37" w:rsidRPr="009112DD">
        <w:rPr>
          <w:rFonts w:cs="AdvP5D8B" w:hint="eastAsia"/>
          <w:color w:val="000000" w:themeColor="text1"/>
          <w:kern w:val="0"/>
          <w:szCs w:val="21"/>
        </w:rPr>
        <w:t>推測するのである。</w:t>
      </w:r>
      <w:r w:rsidR="001B3CFC" w:rsidRPr="009112DD">
        <w:rPr>
          <w:rFonts w:cs="AdvP5D8B" w:hint="eastAsia"/>
          <w:color w:val="000000" w:themeColor="text1"/>
          <w:kern w:val="0"/>
          <w:szCs w:val="21"/>
        </w:rPr>
        <w:t>我が国の障害者自立支援法に則した</w:t>
      </w:r>
      <w:r w:rsidR="00841249">
        <w:rPr>
          <w:rFonts w:cs="AdvP5D8B" w:hint="eastAsia"/>
          <w:color w:val="000000" w:themeColor="text1"/>
          <w:kern w:val="0"/>
          <w:szCs w:val="21"/>
        </w:rPr>
        <w:t>，</w:t>
      </w:r>
      <w:r w:rsidR="009E3E95" w:rsidRPr="009112DD">
        <w:rPr>
          <w:rFonts w:hint="eastAsia"/>
          <w:color w:val="000000" w:themeColor="text1"/>
        </w:rPr>
        <w:t>福祉的枠組みの中で</w:t>
      </w:r>
      <w:r w:rsidR="00841249">
        <w:rPr>
          <w:rFonts w:hint="eastAsia"/>
          <w:color w:val="000000" w:themeColor="text1"/>
        </w:rPr>
        <w:t>，</w:t>
      </w:r>
      <w:r w:rsidR="009E3E95" w:rsidRPr="009112DD">
        <w:rPr>
          <w:rFonts w:hint="eastAsia"/>
          <w:color w:val="000000" w:themeColor="text1"/>
        </w:rPr>
        <w:t>就労移行支援事業所の職員の人員配置を規定人員のままにして</w:t>
      </w:r>
      <w:r w:rsidR="00841249">
        <w:rPr>
          <w:rFonts w:hint="eastAsia"/>
          <w:color w:val="000000" w:themeColor="text1"/>
        </w:rPr>
        <w:t>，</w:t>
      </w:r>
      <w:r w:rsidR="009E3E95" w:rsidRPr="009112DD">
        <w:rPr>
          <w:rFonts w:hint="eastAsia"/>
          <w:color w:val="000000" w:themeColor="text1"/>
        </w:rPr>
        <w:t>事業所の利用期限</w:t>
      </w:r>
      <w:r w:rsidR="009E3E95" w:rsidRPr="009112DD">
        <w:rPr>
          <w:rFonts w:hint="eastAsia"/>
          <w:color w:val="000000" w:themeColor="text1"/>
        </w:rPr>
        <w:t>2</w:t>
      </w:r>
      <w:r w:rsidR="009E3E95" w:rsidRPr="009112DD">
        <w:rPr>
          <w:rFonts w:hint="eastAsia"/>
          <w:color w:val="000000" w:themeColor="text1"/>
        </w:rPr>
        <w:t>年以内に就労移行支援を実施するのならば</w:t>
      </w:r>
      <w:r w:rsidR="00841249">
        <w:rPr>
          <w:rFonts w:hint="eastAsia"/>
          <w:color w:val="000000" w:themeColor="text1"/>
        </w:rPr>
        <w:t>，</w:t>
      </w:r>
      <w:r w:rsidR="009E3E95" w:rsidRPr="009112DD">
        <w:rPr>
          <w:rFonts w:hint="eastAsia"/>
          <w:color w:val="000000" w:themeColor="text1"/>
        </w:rPr>
        <w:t>「訓練してからの就職」</w:t>
      </w:r>
      <w:r w:rsidR="00841249">
        <w:rPr>
          <w:rFonts w:hint="eastAsia"/>
          <w:color w:val="000000" w:themeColor="text1"/>
        </w:rPr>
        <w:t>，</w:t>
      </w:r>
      <w:r w:rsidR="009E3E95" w:rsidRPr="009112DD">
        <w:rPr>
          <w:rFonts w:asciiTheme="minorEastAsia" w:hAnsiTheme="minorEastAsia" w:cs="ＭＳ明朝" w:hint="eastAsia"/>
          <w:color w:val="000000" w:themeColor="text1"/>
          <w:kern w:val="0"/>
          <w:szCs w:val="21"/>
        </w:rPr>
        <w:t>「就職してからの継続的援助」というサービスの発想を更に転換した</w:t>
      </w:r>
      <w:r w:rsidR="00841249">
        <w:rPr>
          <w:rFonts w:asciiTheme="minorEastAsia" w:hAnsiTheme="minorEastAsia" w:cs="ＭＳ明朝" w:hint="eastAsia"/>
          <w:color w:val="000000" w:themeColor="text1"/>
          <w:kern w:val="0"/>
          <w:szCs w:val="21"/>
        </w:rPr>
        <w:t>，</w:t>
      </w:r>
      <w:r w:rsidR="009E3E95" w:rsidRPr="009112DD">
        <w:rPr>
          <w:rFonts w:ascii="ＭＳ 明朝" w:hAnsi="ＭＳ 明朝" w:cs="ＭＳ明朝" w:hint="eastAsia"/>
          <w:color w:val="000000" w:themeColor="text1"/>
          <w:kern w:val="0"/>
          <w:szCs w:val="21"/>
        </w:rPr>
        <w:t>「模擬訓練</w:t>
      </w:r>
      <w:r w:rsidR="006E2C03">
        <w:rPr>
          <w:rFonts w:ascii="ＭＳ 明朝" w:hAnsi="ＭＳ 明朝" w:cs="ＭＳ明朝" w:hint="eastAsia"/>
          <w:color w:val="000000" w:themeColor="text1"/>
          <w:kern w:val="0"/>
          <w:szCs w:val="21"/>
        </w:rPr>
        <w:t>を実施してからの企業への情報移行と就職</w:t>
      </w:r>
      <w:r w:rsidR="00841249">
        <w:rPr>
          <w:rFonts w:ascii="ＭＳ 明朝" w:hAnsi="ＭＳ 明朝" w:cs="ＭＳ明朝" w:hint="eastAsia"/>
          <w:color w:val="000000" w:themeColor="text1"/>
          <w:kern w:val="0"/>
          <w:szCs w:val="21"/>
        </w:rPr>
        <w:t>，</w:t>
      </w:r>
      <w:r w:rsidR="006E2C03">
        <w:rPr>
          <w:rFonts w:ascii="ＭＳ 明朝" w:hAnsi="ＭＳ 明朝" w:cs="ＭＳ明朝" w:hint="eastAsia"/>
          <w:color w:val="000000" w:themeColor="text1"/>
          <w:kern w:val="0"/>
          <w:szCs w:val="21"/>
        </w:rPr>
        <w:t>その後の</w:t>
      </w:r>
      <w:r w:rsidR="009E3E95" w:rsidRPr="009112DD">
        <w:rPr>
          <w:rFonts w:ascii="ＭＳ 明朝" w:hAnsi="ＭＳ 明朝" w:cs="ＭＳ明朝" w:hint="eastAsia"/>
          <w:color w:val="000000" w:themeColor="text1"/>
          <w:kern w:val="0"/>
          <w:szCs w:val="21"/>
        </w:rPr>
        <w:t>継続的援助」という支援法を検討するべきだろう。</w:t>
      </w:r>
    </w:p>
    <w:p w:rsidR="009E3E95" w:rsidRPr="009112DD" w:rsidRDefault="009E3E95" w:rsidP="009E3E95">
      <w:pPr>
        <w:autoSpaceDE w:val="0"/>
        <w:autoSpaceDN w:val="0"/>
        <w:adjustRightInd w:val="0"/>
        <w:ind w:firstLineChars="100" w:firstLine="205"/>
        <w:jc w:val="left"/>
        <w:rPr>
          <w:rFonts w:ascii="ＭＳ 明朝" w:cs="ＭＳ明朝"/>
          <w:color w:val="000000" w:themeColor="text1"/>
          <w:kern w:val="0"/>
          <w:szCs w:val="21"/>
        </w:rPr>
      </w:pPr>
    </w:p>
    <w:p w:rsidR="00CC792D" w:rsidRPr="009112DD" w:rsidRDefault="00CC792D" w:rsidP="00246084">
      <w:pPr>
        <w:pStyle w:val="a8"/>
        <w:numPr>
          <w:ilvl w:val="0"/>
          <w:numId w:val="2"/>
        </w:numPr>
        <w:autoSpaceDE w:val="0"/>
        <w:autoSpaceDN w:val="0"/>
        <w:adjustRightInd w:val="0"/>
        <w:ind w:leftChars="0"/>
        <w:jc w:val="left"/>
        <w:rPr>
          <w:color w:val="000000" w:themeColor="text1"/>
        </w:rPr>
      </w:pPr>
      <w:r w:rsidRPr="009112DD">
        <w:rPr>
          <w:rFonts w:hint="eastAsia"/>
          <w:color w:val="000000" w:themeColor="text1"/>
        </w:rPr>
        <w:t>目的</w:t>
      </w:r>
    </w:p>
    <w:p w:rsidR="002B0036" w:rsidRPr="009112DD" w:rsidRDefault="008F3CE8" w:rsidP="002B0036">
      <w:pPr>
        <w:autoSpaceDE w:val="0"/>
        <w:autoSpaceDN w:val="0"/>
        <w:adjustRightInd w:val="0"/>
        <w:ind w:firstLineChars="100" w:firstLine="205"/>
        <w:jc w:val="left"/>
        <w:rPr>
          <w:rFonts w:ascii="ＭＳ 明朝" w:hAnsi="ＭＳ 明朝" w:cs="ＭＳ明朝"/>
          <w:color w:val="000000" w:themeColor="text1"/>
          <w:kern w:val="0"/>
          <w:szCs w:val="21"/>
        </w:rPr>
      </w:pPr>
      <w:r>
        <w:rPr>
          <w:rFonts w:cs="Courier New" w:hint="eastAsia"/>
          <w:color w:val="000000" w:themeColor="text1"/>
          <w:szCs w:val="21"/>
        </w:rPr>
        <w:t>「</w:t>
      </w:r>
      <w:r w:rsidR="002B0036" w:rsidRPr="009112DD">
        <w:rPr>
          <w:rFonts w:cs="Courier New" w:hint="eastAsia"/>
          <w:color w:val="000000" w:themeColor="text1"/>
          <w:szCs w:val="21"/>
        </w:rPr>
        <w:t>就職</w:t>
      </w:r>
      <w:r>
        <w:rPr>
          <w:rFonts w:cs="Courier New" w:hint="eastAsia"/>
          <w:color w:val="000000" w:themeColor="text1"/>
          <w:szCs w:val="21"/>
        </w:rPr>
        <w:t>」</w:t>
      </w:r>
      <w:r w:rsidR="002B0036" w:rsidRPr="009112DD">
        <w:rPr>
          <w:rFonts w:cs="Courier New" w:hint="eastAsia"/>
          <w:color w:val="000000" w:themeColor="text1"/>
          <w:szCs w:val="21"/>
        </w:rPr>
        <w:t>を目前とした</w:t>
      </w:r>
      <w:r w:rsidR="00841249">
        <w:rPr>
          <w:rFonts w:cs="Courier New" w:hint="eastAsia"/>
          <w:color w:val="000000" w:themeColor="text1"/>
          <w:szCs w:val="21"/>
        </w:rPr>
        <w:t>，</w:t>
      </w:r>
      <w:r w:rsidR="00B376D5" w:rsidRPr="009112DD">
        <w:rPr>
          <w:rFonts w:cs="Courier New" w:hint="eastAsia"/>
          <w:color w:val="000000" w:themeColor="text1"/>
          <w:szCs w:val="21"/>
        </w:rPr>
        <w:t>福祉施設の利用者が</w:t>
      </w:r>
      <w:r w:rsidR="00890571">
        <w:rPr>
          <w:rFonts w:cs="Courier New" w:hint="eastAsia"/>
          <w:color w:val="000000" w:themeColor="text1"/>
          <w:szCs w:val="21"/>
        </w:rPr>
        <w:t>「</w:t>
      </w:r>
      <w:r w:rsidR="00B376D5" w:rsidRPr="009112DD">
        <w:rPr>
          <w:rFonts w:cs="Courier New" w:hint="eastAsia"/>
          <w:color w:val="000000" w:themeColor="text1"/>
          <w:szCs w:val="21"/>
        </w:rPr>
        <w:t>雇用前実習</w:t>
      </w:r>
      <w:r w:rsidR="00890571">
        <w:rPr>
          <w:rFonts w:cs="Courier New" w:hint="eastAsia"/>
          <w:color w:val="000000" w:themeColor="text1"/>
          <w:szCs w:val="21"/>
        </w:rPr>
        <w:t>」</w:t>
      </w:r>
      <w:r w:rsidR="00B376D5" w:rsidRPr="009112DD">
        <w:rPr>
          <w:rFonts w:cs="Courier New" w:hint="eastAsia"/>
          <w:color w:val="000000" w:themeColor="text1"/>
          <w:szCs w:val="21"/>
        </w:rPr>
        <w:t>や</w:t>
      </w:r>
      <w:r w:rsidR="00890571">
        <w:rPr>
          <w:rFonts w:cs="Courier New" w:hint="eastAsia"/>
          <w:color w:val="000000" w:themeColor="text1"/>
          <w:szCs w:val="21"/>
        </w:rPr>
        <w:t>「</w:t>
      </w:r>
      <w:r w:rsidR="00B376D5" w:rsidRPr="009112DD">
        <w:rPr>
          <w:rFonts w:cs="Courier New" w:hint="eastAsia"/>
          <w:color w:val="000000" w:themeColor="text1"/>
          <w:szCs w:val="21"/>
        </w:rPr>
        <w:t>トライアル雇用</w:t>
      </w:r>
      <w:r w:rsidR="00890571">
        <w:rPr>
          <w:rFonts w:cs="Courier New" w:hint="eastAsia"/>
          <w:color w:val="000000" w:themeColor="text1"/>
          <w:szCs w:val="21"/>
        </w:rPr>
        <w:t>」</w:t>
      </w:r>
      <w:r w:rsidR="00B376D5" w:rsidRPr="009112DD">
        <w:rPr>
          <w:rFonts w:cs="Courier New" w:hint="eastAsia"/>
          <w:color w:val="000000" w:themeColor="text1"/>
          <w:szCs w:val="21"/>
        </w:rPr>
        <w:t>の前に</w:t>
      </w:r>
      <w:r w:rsidR="00841249">
        <w:rPr>
          <w:rFonts w:cs="Courier New" w:hint="eastAsia"/>
          <w:color w:val="000000" w:themeColor="text1"/>
          <w:szCs w:val="21"/>
        </w:rPr>
        <w:t>，</w:t>
      </w:r>
      <w:r w:rsidR="00B376D5" w:rsidRPr="009112DD">
        <w:rPr>
          <w:rFonts w:cs="Courier New" w:hint="eastAsia"/>
          <w:color w:val="000000" w:themeColor="text1"/>
          <w:szCs w:val="21"/>
        </w:rPr>
        <w:t>受け入れ</w:t>
      </w:r>
      <w:r w:rsidR="002B0036" w:rsidRPr="009112DD">
        <w:rPr>
          <w:rFonts w:cs="Courier New" w:hint="eastAsia"/>
          <w:color w:val="000000" w:themeColor="text1"/>
          <w:szCs w:val="21"/>
        </w:rPr>
        <w:t>企業の業務を模擬訓練として取り入れた研究は</w:t>
      </w:r>
      <w:r w:rsidR="00841249">
        <w:rPr>
          <w:rFonts w:cs="Courier New" w:hint="eastAsia"/>
          <w:color w:val="000000" w:themeColor="text1"/>
          <w:szCs w:val="21"/>
        </w:rPr>
        <w:t>，</w:t>
      </w:r>
      <w:r w:rsidR="002B0036" w:rsidRPr="009112DD">
        <w:rPr>
          <w:rFonts w:cs="Courier New" w:hint="eastAsia"/>
          <w:color w:val="000000" w:themeColor="text1"/>
          <w:szCs w:val="21"/>
        </w:rPr>
        <w:t>今まで十分に検討されてこなかった。また</w:t>
      </w:r>
      <w:r w:rsidR="00841249">
        <w:rPr>
          <w:rFonts w:cs="Courier New" w:hint="eastAsia"/>
          <w:color w:val="000000" w:themeColor="text1"/>
          <w:szCs w:val="21"/>
        </w:rPr>
        <w:t>，</w:t>
      </w:r>
      <w:r w:rsidR="002B0036" w:rsidRPr="009112DD">
        <w:rPr>
          <w:rFonts w:cs="Courier New" w:hint="eastAsia"/>
          <w:color w:val="000000" w:themeColor="text1"/>
          <w:szCs w:val="21"/>
        </w:rPr>
        <w:t>福祉施設の職員が</w:t>
      </w:r>
      <w:r w:rsidR="00841249">
        <w:rPr>
          <w:rFonts w:cs="Courier New" w:hint="eastAsia"/>
          <w:color w:val="000000" w:themeColor="text1"/>
          <w:szCs w:val="21"/>
        </w:rPr>
        <w:t>，</w:t>
      </w:r>
      <w:r w:rsidR="00A8085E">
        <w:rPr>
          <w:rFonts w:cs="AdvP5D8B" w:hint="eastAsia"/>
          <w:color w:val="000000" w:themeColor="text1"/>
          <w:kern w:val="0"/>
          <w:szCs w:val="21"/>
        </w:rPr>
        <w:t>利用者の「就職」</w:t>
      </w:r>
      <w:r w:rsidR="00B376D5" w:rsidRPr="009112DD">
        <w:rPr>
          <w:rFonts w:cs="AdvP5D8B" w:hint="eastAsia"/>
          <w:color w:val="000000" w:themeColor="text1"/>
          <w:kern w:val="0"/>
          <w:szCs w:val="21"/>
        </w:rPr>
        <w:t>に向けての支援にあ</w:t>
      </w:r>
      <w:r w:rsidR="002B0036" w:rsidRPr="009112DD">
        <w:rPr>
          <w:rFonts w:cs="AdvP5D8B" w:hint="eastAsia"/>
          <w:color w:val="000000" w:themeColor="text1"/>
          <w:kern w:val="0"/>
          <w:szCs w:val="21"/>
        </w:rPr>
        <w:t>たり</w:t>
      </w:r>
      <w:r w:rsidR="00841249">
        <w:rPr>
          <w:rFonts w:cs="AdvP5D8B" w:hint="eastAsia"/>
          <w:color w:val="000000" w:themeColor="text1"/>
          <w:kern w:val="0"/>
          <w:szCs w:val="21"/>
        </w:rPr>
        <w:t>，</w:t>
      </w:r>
      <w:r w:rsidR="002B0036" w:rsidRPr="009112DD">
        <w:rPr>
          <w:rFonts w:cs="AdvP5D8B" w:hint="eastAsia"/>
          <w:color w:val="000000" w:themeColor="text1"/>
          <w:kern w:val="0"/>
          <w:szCs w:val="21"/>
        </w:rPr>
        <w:t>その結果とスキル獲得の経過をまとめた情報を企業側に提供する研究も十分に検討されてこなかった。</w:t>
      </w:r>
      <w:r w:rsidR="002B0036" w:rsidRPr="009112DD">
        <w:rPr>
          <w:rFonts w:ascii="ＭＳ 明朝" w:hAnsi="ＭＳ 明朝" w:cs="ＭＳ明朝" w:hint="eastAsia"/>
          <w:color w:val="000000" w:themeColor="text1"/>
          <w:kern w:val="0"/>
          <w:szCs w:val="21"/>
        </w:rPr>
        <w:t>望月</w:t>
      </w:r>
      <w:r w:rsidR="00C75ABC">
        <w:rPr>
          <w:rFonts w:ascii="ＭＳ 明朝" w:hAnsi="ＭＳ 明朝" w:cs="ＭＳ明朝" w:hint="eastAsia"/>
          <w:color w:val="000000" w:themeColor="text1"/>
          <w:kern w:val="0"/>
          <w:szCs w:val="21"/>
        </w:rPr>
        <w:t>(</w:t>
      </w:r>
      <w:r w:rsidR="0034551E">
        <w:rPr>
          <w:rFonts w:cs="ＭＳ明朝"/>
          <w:color w:val="000000" w:themeColor="text1"/>
          <w:kern w:val="0"/>
          <w:szCs w:val="21"/>
        </w:rPr>
        <w:t>2001</w:t>
      </w:r>
      <w:r w:rsidR="00C75ABC">
        <w:rPr>
          <w:rFonts w:cs="ＭＳ明朝" w:hint="eastAsia"/>
          <w:color w:val="000000" w:themeColor="text1"/>
          <w:kern w:val="0"/>
          <w:szCs w:val="21"/>
        </w:rPr>
        <w:t>)</w:t>
      </w:r>
      <w:r w:rsidR="002B0036" w:rsidRPr="009112DD">
        <w:rPr>
          <w:rFonts w:cs="ＭＳ明朝" w:hint="eastAsia"/>
          <w:color w:val="000000" w:themeColor="text1"/>
          <w:kern w:val="0"/>
          <w:szCs w:val="21"/>
        </w:rPr>
        <w:t>は</w:t>
      </w:r>
      <w:r w:rsidR="00841249">
        <w:rPr>
          <w:rFonts w:cs="ＭＳ明朝" w:hint="eastAsia"/>
          <w:color w:val="000000" w:themeColor="text1"/>
          <w:kern w:val="0"/>
          <w:szCs w:val="21"/>
        </w:rPr>
        <w:t>，</w:t>
      </w:r>
      <w:r w:rsidR="002B0036" w:rsidRPr="009112DD">
        <w:rPr>
          <w:rFonts w:ascii="ＭＳ 明朝" w:hAnsi="ＭＳ 明朝" w:cs="ＭＳ明朝" w:hint="eastAsia"/>
          <w:color w:val="000000" w:themeColor="text1"/>
          <w:kern w:val="0"/>
          <w:szCs w:val="21"/>
        </w:rPr>
        <w:t>新しい「援助」の制度を創造するには，周囲に対する援護作業が必要であると報告している。</w:t>
      </w:r>
      <w:r w:rsidR="003400BD" w:rsidRPr="009112DD">
        <w:rPr>
          <w:rFonts w:ascii="ＭＳ 明朝" w:hAnsi="ＭＳ 明朝" w:cs="ＭＳ明朝" w:hint="eastAsia"/>
          <w:color w:val="000000" w:themeColor="text1"/>
          <w:kern w:val="0"/>
          <w:szCs w:val="21"/>
        </w:rPr>
        <w:t>そして</w:t>
      </w:r>
      <w:r w:rsidR="00841249">
        <w:rPr>
          <w:rFonts w:ascii="ＭＳ 明朝" w:hAnsi="ＭＳ 明朝" w:cs="ＭＳ明朝" w:hint="eastAsia"/>
          <w:color w:val="000000" w:themeColor="text1"/>
          <w:kern w:val="0"/>
          <w:szCs w:val="21"/>
        </w:rPr>
        <w:t>，</w:t>
      </w:r>
      <w:r w:rsidR="00E80CA7" w:rsidRPr="009112DD">
        <w:rPr>
          <w:rFonts w:ascii="ＭＳ 明朝" w:hAnsi="ＭＳ 明朝" w:cs="ＭＳ明朝" w:hint="eastAsia"/>
          <w:color w:val="000000" w:themeColor="text1"/>
          <w:kern w:val="0"/>
          <w:szCs w:val="21"/>
        </w:rPr>
        <w:t>就労移行支援事業所が</w:t>
      </w:r>
      <w:r w:rsidR="00841249">
        <w:rPr>
          <w:rFonts w:ascii="ＭＳ 明朝" w:hAnsi="ＭＳ 明朝" w:cs="ＭＳ明朝" w:hint="eastAsia"/>
          <w:color w:val="000000" w:themeColor="text1"/>
          <w:kern w:val="0"/>
          <w:szCs w:val="21"/>
        </w:rPr>
        <w:t>，</w:t>
      </w:r>
      <w:r w:rsidR="000666D4">
        <w:rPr>
          <w:rFonts w:ascii="ＭＳ 明朝" w:hAnsi="ＭＳ 明朝" w:cs="ＭＳ明朝" w:hint="eastAsia"/>
          <w:color w:val="000000" w:themeColor="text1"/>
          <w:kern w:val="0"/>
          <w:szCs w:val="21"/>
        </w:rPr>
        <w:t>受け入れ</w:t>
      </w:r>
      <w:r w:rsidR="003400BD" w:rsidRPr="009112DD">
        <w:rPr>
          <w:rFonts w:ascii="ＭＳ 明朝" w:hAnsi="ＭＳ 明朝" w:cs="ＭＳ明朝" w:hint="eastAsia"/>
          <w:color w:val="000000" w:themeColor="text1"/>
          <w:kern w:val="0"/>
          <w:szCs w:val="21"/>
        </w:rPr>
        <w:t>企業に対して</w:t>
      </w:r>
      <w:r w:rsidR="00E80CA7" w:rsidRPr="009112DD">
        <w:rPr>
          <w:rFonts w:ascii="ＭＳ 明朝" w:hAnsi="ＭＳ 明朝" w:cs="ＭＳ明朝" w:hint="eastAsia"/>
          <w:color w:val="000000" w:themeColor="text1"/>
          <w:kern w:val="0"/>
          <w:szCs w:val="21"/>
        </w:rPr>
        <w:t>支援対象者の</w:t>
      </w:r>
      <w:r w:rsidR="000666D4">
        <w:rPr>
          <w:rFonts w:ascii="ＭＳ 明朝" w:hAnsi="ＭＳ 明朝" w:cs="ＭＳ明朝" w:hint="eastAsia"/>
          <w:color w:val="000000" w:themeColor="text1"/>
          <w:kern w:val="0"/>
          <w:szCs w:val="21"/>
        </w:rPr>
        <w:t>「企業</w:t>
      </w:r>
      <w:r w:rsidR="003400BD" w:rsidRPr="009112DD">
        <w:rPr>
          <w:rFonts w:ascii="ＭＳ 明朝" w:hAnsi="ＭＳ 明朝" w:cs="ＭＳ明朝" w:hint="eastAsia"/>
          <w:color w:val="000000" w:themeColor="text1"/>
          <w:kern w:val="0"/>
          <w:szCs w:val="21"/>
        </w:rPr>
        <w:t>実習</w:t>
      </w:r>
      <w:r w:rsidR="000666D4">
        <w:rPr>
          <w:rFonts w:ascii="ＭＳ 明朝" w:hAnsi="ＭＳ 明朝" w:cs="ＭＳ明朝" w:hint="eastAsia"/>
          <w:color w:val="000000" w:themeColor="text1"/>
          <w:kern w:val="0"/>
          <w:szCs w:val="21"/>
        </w:rPr>
        <w:t>」</w:t>
      </w:r>
      <w:r w:rsidR="005E7A99" w:rsidRPr="009112DD">
        <w:rPr>
          <w:rFonts w:ascii="ＭＳ 明朝" w:hAnsi="ＭＳ 明朝" w:cs="ＭＳ明朝" w:hint="eastAsia"/>
          <w:color w:val="000000" w:themeColor="text1"/>
          <w:kern w:val="0"/>
          <w:szCs w:val="21"/>
        </w:rPr>
        <w:t>を一任するのならば</w:t>
      </w:r>
      <w:r w:rsidR="00FE2DE9" w:rsidRPr="009112DD">
        <w:rPr>
          <w:rFonts w:ascii="ＭＳ 明朝" w:hAnsi="ＭＳ 明朝" w:cs="ＭＳ明朝" w:hint="eastAsia"/>
          <w:color w:val="000000" w:themeColor="text1"/>
          <w:kern w:val="0"/>
          <w:szCs w:val="21"/>
        </w:rPr>
        <w:t>支援対象者の情報を記述した</w:t>
      </w:r>
      <w:r w:rsidR="000666D4">
        <w:rPr>
          <w:rFonts w:ascii="ＭＳ 明朝" w:hAnsi="ＭＳ 明朝" w:cs="ＭＳ明朝" w:hint="eastAsia"/>
          <w:color w:val="000000" w:themeColor="text1"/>
          <w:kern w:val="0"/>
          <w:szCs w:val="21"/>
        </w:rPr>
        <w:t>「</w:t>
      </w:r>
      <w:r w:rsidR="00E80CA7" w:rsidRPr="009112DD">
        <w:rPr>
          <w:rFonts w:ascii="ＭＳ 明朝" w:hAnsi="ＭＳ 明朝" w:cs="ＭＳ明朝" w:hint="eastAsia"/>
          <w:color w:val="000000" w:themeColor="text1"/>
          <w:kern w:val="0"/>
          <w:szCs w:val="21"/>
        </w:rPr>
        <w:t>包括支援シート</w:t>
      </w:r>
      <w:r w:rsidR="000666D4">
        <w:rPr>
          <w:rFonts w:ascii="ＭＳ 明朝" w:hAnsi="ＭＳ 明朝" w:cs="ＭＳ明朝" w:hint="eastAsia"/>
          <w:color w:val="000000" w:themeColor="text1"/>
          <w:kern w:val="0"/>
          <w:szCs w:val="21"/>
        </w:rPr>
        <w:t>」</w:t>
      </w:r>
      <w:r w:rsidR="00E80CA7" w:rsidRPr="009112DD">
        <w:rPr>
          <w:rFonts w:ascii="ＭＳ 明朝" w:hAnsi="ＭＳ 明朝" w:cs="ＭＳ明朝" w:hint="eastAsia"/>
          <w:color w:val="000000" w:themeColor="text1"/>
          <w:kern w:val="0"/>
          <w:szCs w:val="21"/>
        </w:rPr>
        <w:t>を作成し</w:t>
      </w:r>
      <w:r w:rsidR="00841249">
        <w:rPr>
          <w:rFonts w:ascii="ＭＳ 明朝" w:hAnsi="ＭＳ 明朝" w:cs="ＭＳ明朝" w:hint="eastAsia"/>
          <w:color w:val="000000" w:themeColor="text1"/>
          <w:kern w:val="0"/>
          <w:szCs w:val="21"/>
        </w:rPr>
        <w:t>，</w:t>
      </w:r>
      <w:r w:rsidR="00E80CA7" w:rsidRPr="009112DD">
        <w:rPr>
          <w:rFonts w:ascii="ＭＳ 明朝" w:hAnsi="ＭＳ 明朝" w:cs="ＭＳ明朝" w:hint="eastAsia"/>
          <w:color w:val="000000" w:themeColor="text1"/>
          <w:kern w:val="0"/>
          <w:szCs w:val="21"/>
        </w:rPr>
        <w:t>提出することが</w:t>
      </w:r>
      <w:r w:rsidR="00841249">
        <w:rPr>
          <w:rFonts w:ascii="ＭＳ 明朝" w:hAnsi="ＭＳ 明朝" w:cs="ＭＳ明朝" w:hint="eastAsia"/>
          <w:color w:val="000000" w:themeColor="text1"/>
          <w:kern w:val="0"/>
          <w:szCs w:val="21"/>
        </w:rPr>
        <w:t>，</w:t>
      </w:r>
      <w:r w:rsidR="00E80CA7" w:rsidRPr="009112DD">
        <w:rPr>
          <w:rFonts w:ascii="ＭＳ 明朝" w:hAnsi="ＭＳ 明朝" w:cs="ＭＳ明朝" w:hint="eastAsia"/>
          <w:color w:val="000000" w:themeColor="text1"/>
          <w:kern w:val="0"/>
          <w:szCs w:val="21"/>
        </w:rPr>
        <w:t>企業に対する</w:t>
      </w:r>
      <w:r w:rsidR="003400BD" w:rsidRPr="009112DD">
        <w:rPr>
          <w:rFonts w:ascii="ＭＳ 明朝" w:hAnsi="ＭＳ 明朝" w:cs="ＭＳ明朝" w:hint="eastAsia"/>
          <w:color w:val="000000" w:themeColor="text1"/>
          <w:kern w:val="0"/>
          <w:szCs w:val="21"/>
        </w:rPr>
        <w:t>援護作業となるだろう。</w:t>
      </w:r>
    </w:p>
    <w:p w:rsidR="002B0036" w:rsidRPr="009112DD" w:rsidRDefault="002B0036" w:rsidP="002B0036">
      <w:pPr>
        <w:ind w:firstLineChars="100" w:firstLine="205"/>
        <w:rPr>
          <w:color w:val="000000" w:themeColor="text1"/>
        </w:rPr>
      </w:pPr>
      <w:r w:rsidRPr="009112DD">
        <w:rPr>
          <w:rFonts w:hint="eastAsia"/>
          <w:color w:val="000000" w:themeColor="text1"/>
        </w:rPr>
        <w:t>本研究では</w:t>
      </w:r>
      <w:r w:rsidR="00841249">
        <w:rPr>
          <w:rFonts w:hint="eastAsia"/>
          <w:color w:val="000000" w:themeColor="text1"/>
        </w:rPr>
        <w:t>，</w:t>
      </w:r>
      <w:r w:rsidRPr="009112DD">
        <w:rPr>
          <w:rFonts w:hint="eastAsia"/>
          <w:color w:val="000000" w:themeColor="text1"/>
        </w:rPr>
        <w:t>筆者が勤務する</w:t>
      </w:r>
      <w:r w:rsidRPr="009112DD">
        <w:rPr>
          <w:rFonts w:hint="eastAsia"/>
          <w:color w:val="000000" w:themeColor="text1"/>
        </w:rPr>
        <w:t>A</w:t>
      </w:r>
      <w:r w:rsidRPr="009112DD">
        <w:rPr>
          <w:rFonts w:hint="eastAsia"/>
          <w:color w:val="000000" w:themeColor="text1"/>
        </w:rPr>
        <w:t>型事業所に通所する知的</w:t>
      </w:r>
      <w:r w:rsidR="00C16FFC" w:rsidRPr="009112DD">
        <w:rPr>
          <w:rFonts w:hint="eastAsia"/>
          <w:color w:val="000000" w:themeColor="text1"/>
        </w:rPr>
        <w:t>な</w:t>
      </w:r>
      <w:r w:rsidRPr="009112DD">
        <w:rPr>
          <w:rFonts w:hint="eastAsia"/>
          <w:color w:val="000000" w:themeColor="text1"/>
        </w:rPr>
        <w:t>障害のある支援対象者のスキルアップと企業への</w:t>
      </w:r>
      <w:r w:rsidR="00394DEE">
        <w:rPr>
          <w:rFonts w:hint="eastAsia"/>
          <w:color w:val="000000" w:themeColor="text1"/>
        </w:rPr>
        <w:t>「</w:t>
      </w:r>
      <w:r w:rsidRPr="009112DD">
        <w:rPr>
          <w:rFonts w:hint="eastAsia"/>
          <w:color w:val="000000" w:themeColor="text1"/>
        </w:rPr>
        <w:t>就職</w:t>
      </w:r>
      <w:r w:rsidR="00394DEE">
        <w:rPr>
          <w:rFonts w:hint="eastAsia"/>
          <w:color w:val="000000" w:themeColor="text1"/>
        </w:rPr>
        <w:t>」</w:t>
      </w:r>
      <w:r w:rsidRPr="009112DD">
        <w:rPr>
          <w:rFonts w:hint="eastAsia"/>
          <w:color w:val="000000" w:themeColor="text1"/>
        </w:rPr>
        <w:t>を目指し</w:t>
      </w:r>
      <w:r w:rsidR="00841249">
        <w:rPr>
          <w:rFonts w:hint="eastAsia"/>
          <w:color w:val="000000" w:themeColor="text1"/>
        </w:rPr>
        <w:t>，</w:t>
      </w:r>
      <w:r w:rsidRPr="009112DD">
        <w:rPr>
          <w:rFonts w:hint="eastAsia"/>
          <w:color w:val="000000" w:themeColor="text1"/>
        </w:rPr>
        <w:t>A</w:t>
      </w:r>
      <w:r w:rsidRPr="009112DD">
        <w:rPr>
          <w:rFonts w:hint="eastAsia"/>
          <w:color w:val="000000" w:themeColor="text1"/>
        </w:rPr>
        <w:t>型事業所を「仮装就労移行支援事業所」とし</w:t>
      </w:r>
      <w:r w:rsidR="00841249">
        <w:rPr>
          <w:rFonts w:hint="eastAsia"/>
          <w:color w:val="000000" w:themeColor="text1"/>
        </w:rPr>
        <w:t>，</w:t>
      </w:r>
      <w:r w:rsidR="00FD32D9" w:rsidRPr="009112DD">
        <w:rPr>
          <w:rFonts w:hint="eastAsia"/>
          <w:color w:val="000000" w:themeColor="text1"/>
        </w:rPr>
        <w:t>受け入れ</w:t>
      </w:r>
      <w:r w:rsidRPr="009112DD">
        <w:rPr>
          <w:rFonts w:hint="eastAsia"/>
          <w:color w:val="000000" w:themeColor="text1"/>
        </w:rPr>
        <w:t>企業</w:t>
      </w:r>
      <w:r w:rsidR="00FD32D9" w:rsidRPr="009112DD">
        <w:rPr>
          <w:rFonts w:hint="eastAsia"/>
          <w:color w:val="000000" w:themeColor="text1"/>
        </w:rPr>
        <w:t>と連携し</w:t>
      </w:r>
      <w:r w:rsidR="00841249">
        <w:rPr>
          <w:rFonts w:hint="eastAsia"/>
          <w:color w:val="000000" w:themeColor="text1"/>
        </w:rPr>
        <w:t>，</w:t>
      </w:r>
      <w:r w:rsidR="00FD32D9" w:rsidRPr="009112DD">
        <w:rPr>
          <w:rFonts w:hint="eastAsia"/>
          <w:color w:val="000000" w:themeColor="text1"/>
        </w:rPr>
        <w:t>受け入れ企業</w:t>
      </w:r>
      <w:r w:rsidRPr="009112DD">
        <w:rPr>
          <w:rFonts w:hint="eastAsia"/>
          <w:color w:val="000000" w:themeColor="text1"/>
        </w:rPr>
        <w:t>の業務を</w:t>
      </w:r>
      <w:r w:rsidRPr="009112DD">
        <w:rPr>
          <w:rFonts w:hint="eastAsia"/>
          <w:color w:val="000000" w:themeColor="text1"/>
        </w:rPr>
        <w:t>A</w:t>
      </w:r>
      <w:r w:rsidRPr="009112DD">
        <w:rPr>
          <w:rFonts w:hint="eastAsia"/>
          <w:color w:val="000000" w:themeColor="text1"/>
        </w:rPr>
        <w:t>型事業所</w:t>
      </w:r>
      <w:r w:rsidR="00C16FFC" w:rsidRPr="009112DD">
        <w:rPr>
          <w:rFonts w:hint="eastAsia"/>
          <w:color w:val="000000" w:themeColor="text1"/>
        </w:rPr>
        <w:t>内</w:t>
      </w:r>
      <w:r w:rsidR="000666D4">
        <w:rPr>
          <w:rFonts w:hint="eastAsia"/>
          <w:color w:val="000000" w:themeColor="text1"/>
        </w:rPr>
        <w:t>に持ち込み</w:t>
      </w:r>
      <w:r w:rsidRPr="009112DD">
        <w:rPr>
          <w:rFonts w:hint="eastAsia"/>
          <w:color w:val="000000" w:themeColor="text1"/>
        </w:rPr>
        <w:t>模擬訓練を</w:t>
      </w:r>
      <w:r w:rsidR="00D24A21">
        <w:rPr>
          <w:rFonts w:hint="eastAsia"/>
          <w:color w:val="000000" w:themeColor="text1"/>
        </w:rPr>
        <w:t>行った</w:t>
      </w:r>
      <w:r w:rsidRPr="009112DD">
        <w:rPr>
          <w:rFonts w:hint="eastAsia"/>
          <w:color w:val="000000" w:themeColor="text1"/>
        </w:rPr>
        <w:t>。模擬訓練では</w:t>
      </w:r>
      <w:r w:rsidR="00841249">
        <w:rPr>
          <w:rFonts w:hint="eastAsia"/>
          <w:color w:val="000000" w:themeColor="text1"/>
        </w:rPr>
        <w:t>，</w:t>
      </w:r>
      <w:r w:rsidR="00ED1A76">
        <w:rPr>
          <w:rFonts w:hint="eastAsia"/>
          <w:color w:val="000000" w:themeColor="text1"/>
        </w:rPr>
        <w:t>筆者がセルフマネジメント手続きを用いて対象利用者に対して介入を行い</w:t>
      </w:r>
      <w:r w:rsidR="00841249">
        <w:rPr>
          <w:rFonts w:hint="eastAsia"/>
          <w:color w:val="000000" w:themeColor="text1"/>
        </w:rPr>
        <w:t>，</w:t>
      </w:r>
      <w:r w:rsidR="00FD32D9" w:rsidRPr="009112DD">
        <w:rPr>
          <w:rFonts w:hint="eastAsia"/>
          <w:color w:val="000000" w:themeColor="text1"/>
        </w:rPr>
        <w:lastRenderedPageBreak/>
        <w:t>受け入れ</w:t>
      </w:r>
      <w:r w:rsidRPr="009112DD">
        <w:rPr>
          <w:rFonts w:hint="eastAsia"/>
          <w:color w:val="000000" w:themeColor="text1"/>
        </w:rPr>
        <w:t>企業側から出された採用条件</w:t>
      </w:r>
      <w:r w:rsidR="00C75ABC">
        <w:rPr>
          <w:rFonts w:hint="eastAsia"/>
          <w:color w:val="000000" w:themeColor="text1"/>
        </w:rPr>
        <w:t>(</w:t>
      </w:r>
      <w:r w:rsidRPr="009112DD">
        <w:rPr>
          <w:rFonts w:hint="eastAsia"/>
          <w:color w:val="000000" w:themeColor="text1"/>
        </w:rPr>
        <w:t>目標値</w:t>
      </w:r>
      <w:r w:rsidR="00C75ABC">
        <w:rPr>
          <w:rFonts w:hint="eastAsia"/>
          <w:color w:val="000000" w:themeColor="text1"/>
        </w:rPr>
        <w:t>)</w:t>
      </w:r>
      <w:r w:rsidR="00A8085E">
        <w:rPr>
          <w:rFonts w:hint="eastAsia"/>
          <w:color w:val="000000" w:themeColor="text1"/>
        </w:rPr>
        <w:t>の達成が可能</w:t>
      </w:r>
      <w:r w:rsidR="00C72912">
        <w:rPr>
          <w:rFonts w:hint="eastAsia"/>
          <w:color w:val="000000" w:themeColor="text1"/>
        </w:rPr>
        <w:t>となるように支援を行う</w:t>
      </w:r>
      <w:r w:rsidR="00A8085E">
        <w:rPr>
          <w:rFonts w:hint="eastAsia"/>
          <w:color w:val="000000" w:themeColor="text1"/>
        </w:rPr>
        <w:t>。そして</w:t>
      </w:r>
      <w:r w:rsidR="00841249">
        <w:rPr>
          <w:rFonts w:hint="eastAsia"/>
          <w:color w:val="000000" w:themeColor="text1"/>
        </w:rPr>
        <w:t>，</w:t>
      </w:r>
      <w:r w:rsidRPr="009112DD">
        <w:rPr>
          <w:rFonts w:hint="eastAsia"/>
          <w:color w:val="000000" w:themeColor="text1"/>
        </w:rPr>
        <w:t>対象利用者が獲得したセルフマネジメント手続きによって</w:t>
      </w:r>
      <w:r w:rsidR="005C6753">
        <w:rPr>
          <w:rFonts w:hint="eastAsia"/>
          <w:color w:val="000000" w:themeColor="text1"/>
        </w:rPr>
        <w:t>，</w:t>
      </w:r>
      <w:r w:rsidRPr="009112DD">
        <w:rPr>
          <w:rFonts w:hint="eastAsia"/>
          <w:color w:val="000000" w:themeColor="text1"/>
        </w:rPr>
        <w:t>採用条件</w:t>
      </w:r>
      <w:r w:rsidR="00C75ABC">
        <w:rPr>
          <w:rFonts w:hint="eastAsia"/>
          <w:color w:val="000000" w:themeColor="text1"/>
        </w:rPr>
        <w:t>(</w:t>
      </w:r>
      <w:r w:rsidRPr="009112DD">
        <w:rPr>
          <w:rFonts w:hint="eastAsia"/>
          <w:color w:val="000000" w:themeColor="text1"/>
        </w:rPr>
        <w:t>目標値</w:t>
      </w:r>
      <w:r w:rsidR="00C75ABC">
        <w:rPr>
          <w:rFonts w:hint="eastAsia"/>
          <w:color w:val="000000" w:themeColor="text1"/>
        </w:rPr>
        <w:t>)</w:t>
      </w:r>
      <w:r w:rsidR="002366AE">
        <w:rPr>
          <w:rFonts w:hint="eastAsia"/>
          <w:color w:val="000000" w:themeColor="text1"/>
        </w:rPr>
        <w:t>達成が検証されたならば</w:t>
      </w:r>
      <w:r w:rsidR="00A8085E">
        <w:rPr>
          <w:rFonts w:hint="eastAsia"/>
          <w:color w:val="000000" w:themeColor="text1"/>
        </w:rPr>
        <w:t>，</w:t>
      </w:r>
      <w:r w:rsidR="00A8085E" w:rsidRPr="00D24A21">
        <w:rPr>
          <w:rFonts w:asciiTheme="minorEastAsia" w:hAnsiTheme="minorEastAsia" w:cs="AdvP5D8B" w:hint="eastAsia"/>
          <w:color w:val="000000" w:themeColor="text1"/>
          <w:kern w:val="0"/>
          <w:szCs w:val="21"/>
        </w:rPr>
        <w:t>どのような</w:t>
      </w:r>
      <w:r w:rsidR="00A8085E" w:rsidRPr="009112DD">
        <w:rPr>
          <w:rFonts w:hint="eastAsia"/>
          <w:color w:val="000000" w:themeColor="text1"/>
        </w:rPr>
        <w:t>セルフマネジメント手続き</w:t>
      </w:r>
      <w:r w:rsidR="00ED1A76">
        <w:rPr>
          <w:rFonts w:asciiTheme="minorEastAsia" w:hAnsiTheme="minorEastAsia" w:cs="AdvP5D8B" w:hint="eastAsia"/>
          <w:color w:val="000000" w:themeColor="text1"/>
          <w:kern w:val="0"/>
          <w:szCs w:val="21"/>
        </w:rPr>
        <w:t>が</w:t>
      </w:r>
      <w:r w:rsidR="00A8085E" w:rsidRPr="00D24A21">
        <w:rPr>
          <w:rFonts w:asciiTheme="minorEastAsia" w:hAnsiTheme="minorEastAsia" w:hint="eastAsia"/>
          <w:color w:val="000000" w:themeColor="text1"/>
          <w:szCs w:val="21"/>
        </w:rPr>
        <w:t>対象利用者</w:t>
      </w:r>
      <w:r w:rsidR="00ED1A76">
        <w:rPr>
          <w:rFonts w:asciiTheme="minorEastAsia" w:hAnsiTheme="minorEastAsia" w:cs="AdvP5D8B" w:hint="eastAsia"/>
          <w:color w:val="000000" w:themeColor="text1"/>
          <w:kern w:val="0"/>
          <w:szCs w:val="21"/>
        </w:rPr>
        <w:t>の能力</w:t>
      </w:r>
      <w:r w:rsidR="004D5666">
        <w:rPr>
          <w:rFonts w:asciiTheme="minorEastAsia" w:hAnsiTheme="minorEastAsia" w:cs="AdvP5D8B" w:hint="eastAsia"/>
          <w:color w:val="000000" w:themeColor="text1"/>
          <w:kern w:val="0"/>
          <w:szCs w:val="21"/>
        </w:rPr>
        <w:t>向上</w:t>
      </w:r>
      <w:r w:rsidR="00ED1A76">
        <w:rPr>
          <w:rFonts w:asciiTheme="minorEastAsia" w:hAnsiTheme="minorEastAsia" w:cs="AdvP5D8B" w:hint="eastAsia"/>
          <w:color w:val="000000" w:themeColor="text1"/>
          <w:kern w:val="0"/>
          <w:szCs w:val="21"/>
        </w:rPr>
        <w:t>を可能と</w:t>
      </w:r>
      <w:r w:rsidR="00A8085E" w:rsidRPr="00D24A21">
        <w:rPr>
          <w:rFonts w:asciiTheme="minorEastAsia" w:hAnsiTheme="minorEastAsia" w:cs="AdvP5D8B" w:hint="eastAsia"/>
          <w:color w:val="000000" w:themeColor="text1"/>
          <w:kern w:val="0"/>
          <w:szCs w:val="21"/>
        </w:rPr>
        <w:t>し</w:t>
      </w:r>
      <w:r w:rsidR="002366AE">
        <w:rPr>
          <w:rFonts w:asciiTheme="minorEastAsia" w:hAnsiTheme="minorEastAsia" w:cs="AdvP5D8B" w:hint="eastAsia"/>
          <w:color w:val="000000" w:themeColor="text1"/>
          <w:kern w:val="0"/>
          <w:szCs w:val="21"/>
        </w:rPr>
        <w:t>，</w:t>
      </w:r>
      <w:r w:rsidR="00ED1A76">
        <w:rPr>
          <w:rFonts w:asciiTheme="minorEastAsia" w:hAnsiTheme="minorEastAsia" w:cs="AdvP5D8B" w:hint="eastAsia"/>
          <w:color w:val="000000" w:themeColor="text1"/>
          <w:kern w:val="0"/>
          <w:szCs w:val="21"/>
        </w:rPr>
        <w:t>採用条件</w:t>
      </w:r>
      <w:r w:rsidR="00C75ABC">
        <w:rPr>
          <w:rFonts w:asciiTheme="minorEastAsia" w:hAnsiTheme="minorEastAsia" w:cs="AdvP5D8B" w:hint="eastAsia"/>
          <w:color w:val="000000" w:themeColor="text1"/>
          <w:kern w:val="0"/>
          <w:szCs w:val="21"/>
        </w:rPr>
        <w:t>(</w:t>
      </w:r>
      <w:r w:rsidR="00AD1048">
        <w:rPr>
          <w:rFonts w:asciiTheme="minorEastAsia" w:hAnsiTheme="minorEastAsia" w:cs="AdvP5D8B" w:hint="eastAsia"/>
          <w:color w:val="000000" w:themeColor="text1"/>
          <w:kern w:val="0"/>
          <w:szCs w:val="21"/>
        </w:rPr>
        <w:t>目標値</w:t>
      </w:r>
      <w:r w:rsidR="00C75ABC">
        <w:rPr>
          <w:rFonts w:asciiTheme="minorEastAsia" w:hAnsiTheme="minorEastAsia" w:cs="AdvP5D8B" w:hint="eastAsia"/>
          <w:color w:val="000000" w:themeColor="text1"/>
          <w:kern w:val="0"/>
          <w:szCs w:val="21"/>
        </w:rPr>
        <w:t>)</w:t>
      </w:r>
      <w:r w:rsidR="00AD1048">
        <w:rPr>
          <w:rFonts w:asciiTheme="minorEastAsia" w:hAnsiTheme="minorEastAsia" w:cs="AdvP5D8B" w:hint="eastAsia"/>
          <w:color w:val="000000" w:themeColor="text1"/>
          <w:kern w:val="0"/>
          <w:szCs w:val="21"/>
        </w:rPr>
        <w:t>達成</w:t>
      </w:r>
      <w:r w:rsidR="00ED1A76">
        <w:rPr>
          <w:rFonts w:asciiTheme="minorEastAsia" w:hAnsiTheme="minorEastAsia" w:cs="AdvP5D8B" w:hint="eastAsia"/>
          <w:color w:val="000000" w:themeColor="text1"/>
          <w:kern w:val="0"/>
          <w:szCs w:val="21"/>
        </w:rPr>
        <w:t>までの</w:t>
      </w:r>
      <w:r w:rsidR="00A8085E" w:rsidRPr="00D24A21">
        <w:rPr>
          <w:rFonts w:asciiTheme="minorEastAsia" w:hAnsiTheme="minorEastAsia" w:cs="AdvP5D8B" w:hint="eastAsia"/>
          <w:color w:val="000000" w:themeColor="text1"/>
          <w:kern w:val="0"/>
          <w:szCs w:val="21"/>
        </w:rPr>
        <w:t>過程</w:t>
      </w:r>
      <w:r w:rsidR="004D5666">
        <w:rPr>
          <w:rFonts w:asciiTheme="minorEastAsia" w:hAnsiTheme="minorEastAsia" w:cs="AdvP5D8B" w:hint="eastAsia"/>
          <w:color w:val="000000" w:themeColor="text1"/>
          <w:kern w:val="0"/>
          <w:szCs w:val="21"/>
        </w:rPr>
        <w:t>を</w:t>
      </w:r>
      <w:r w:rsidR="004D5666">
        <w:rPr>
          <w:rFonts w:hint="eastAsia"/>
          <w:color w:val="000000" w:themeColor="text1"/>
        </w:rPr>
        <w:t>詳</w:t>
      </w:r>
      <w:r w:rsidR="007D7F1E">
        <w:rPr>
          <w:rFonts w:hint="eastAsia"/>
          <w:color w:val="000000" w:themeColor="text1"/>
        </w:rPr>
        <w:t>述した，</w:t>
      </w:r>
      <w:r w:rsidR="000666D4">
        <w:rPr>
          <w:rFonts w:cs="AdvP5D8B" w:hint="eastAsia"/>
          <w:color w:val="000000" w:themeColor="text1"/>
          <w:kern w:val="0"/>
          <w:szCs w:val="21"/>
        </w:rPr>
        <w:t>「</w:t>
      </w:r>
      <w:r w:rsidRPr="009112DD">
        <w:rPr>
          <w:rFonts w:cs="AdvP5D8B" w:hint="eastAsia"/>
          <w:color w:val="000000" w:themeColor="text1"/>
          <w:kern w:val="0"/>
          <w:szCs w:val="21"/>
        </w:rPr>
        <w:t>包括支援シート</w:t>
      </w:r>
      <w:r w:rsidR="000666D4">
        <w:rPr>
          <w:rFonts w:cs="AdvP5D8B" w:hint="eastAsia"/>
          <w:color w:val="000000" w:themeColor="text1"/>
          <w:kern w:val="0"/>
          <w:szCs w:val="21"/>
        </w:rPr>
        <w:t>」</w:t>
      </w:r>
      <w:r w:rsidRPr="009112DD">
        <w:rPr>
          <w:rFonts w:cs="AdvP5D8B" w:hint="eastAsia"/>
          <w:color w:val="000000" w:themeColor="text1"/>
          <w:kern w:val="0"/>
          <w:szCs w:val="21"/>
        </w:rPr>
        <w:t>を作成し</w:t>
      </w:r>
      <w:r w:rsidR="00841249">
        <w:rPr>
          <w:rFonts w:cs="AdvP5D8B" w:hint="eastAsia"/>
          <w:color w:val="000000" w:themeColor="text1"/>
          <w:kern w:val="0"/>
          <w:szCs w:val="21"/>
        </w:rPr>
        <w:t>，</w:t>
      </w:r>
      <w:r w:rsidR="00FD32D9" w:rsidRPr="009112DD">
        <w:rPr>
          <w:rFonts w:cs="AdvP5D8B" w:hint="eastAsia"/>
          <w:color w:val="000000" w:themeColor="text1"/>
          <w:kern w:val="0"/>
          <w:szCs w:val="21"/>
        </w:rPr>
        <w:t>受け入れ</w:t>
      </w:r>
      <w:r w:rsidRPr="009112DD">
        <w:rPr>
          <w:rFonts w:cs="AdvP5D8B" w:hint="eastAsia"/>
          <w:color w:val="000000" w:themeColor="text1"/>
          <w:kern w:val="0"/>
          <w:szCs w:val="21"/>
        </w:rPr>
        <w:t>企業側に対して情報移行を行う。そして</w:t>
      </w:r>
      <w:r w:rsidR="00841249">
        <w:rPr>
          <w:rFonts w:cs="AdvP5D8B" w:hint="eastAsia"/>
          <w:color w:val="000000" w:themeColor="text1"/>
          <w:kern w:val="0"/>
          <w:szCs w:val="21"/>
        </w:rPr>
        <w:t>，</w:t>
      </w:r>
      <w:r w:rsidR="00394DEE">
        <w:rPr>
          <w:rFonts w:cs="AdvP5D8B" w:hint="eastAsia"/>
          <w:color w:val="000000" w:themeColor="text1"/>
          <w:kern w:val="0"/>
          <w:szCs w:val="21"/>
        </w:rPr>
        <w:t>「</w:t>
      </w:r>
      <w:r w:rsidRPr="009112DD">
        <w:rPr>
          <w:rFonts w:hint="eastAsia"/>
          <w:color w:val="000000" w:themeColor="text1"/>
        </w:rPr>
        <w:t>雇用前実習</w:t>
      </w:r>
      <w:r w:rsidR="00394DEE">
        <w:rPr>
          <w:rFonts w:hint="eastAsia"/>
          <w:color w:val="000000" w:themeColor="text1"/>
        </w:rPr>
        <w:t>」</w:t>
      </w:r>
      <w:r w:rsidRPr="009112DD">
        <w:rPr>
          <w:rFonts w:hint="eastAsia"/>
          <w:color w:val="000000" w:themeColor="text1"/>
        </w:rPr>
        <w:t>で</w:t>
      </w:r>
      <w:r w:rsidR="00841249">
        <w:rPr>
          <w:rFonts w:hint="eastAsia"/>
          <w:color w:val="000000" w:themeColor="text1"/>
        </w:rPr>
        <w:t>，</w:t>
      </w:r>
      <w:r w:rsidR="00FD32D9" w:rsidRPr="009112DD">
        <w:rPr>
          <w:rFonts w:hint="eastAsia"/>
          <w:color w:val="000000" w:themeColor="text1"/>
        </w:rPr>
        <w:t>受け入れ</w:t>
      </w:r>
      <w:r w:rsidR="008F3CE8">
        <w:rPr>
          <w:rFonts w:cs="AdvP5D8B" w:hint="eastAsia"/>
          <w:color w:val="000000" w:themeColor="text1"/>
          <w:kern w:val="0"/>
          <w:szCs w:val="21"/>
        </w:rPr>
        <w:t>企業側の従業員が</w:t>
      </w:r>
      <w:r w:rsidR="000666D4">
        <w:rPr>
          <w:rFonts w:cs="AdvP5D8B" w:hint="eastAsia"/>
          <w:color w:val="000000" w:themeColor="text1"/>
          <w:kern w:val="0"/>
          <w:szCs w:val="21"/>
        </w:rPr>
        <w:t>「</w:t>
      </w:r>
      <w:r w:rsidRPr="009112DD">
        <w:rPr>
          <w:rFonts w:cs="AdvP5D8B" w:hint="eastAsia"/>
          <w:color w:val="000000" w:themeColor="text1"/>
          <w:kern w:val="0"/>
          <w:szCs w:val="21"/>
        </w:rPr>
        <w:t>包括支援シート</w:t>
      </w:r>
      <w:r w:rsidR="000666D4">
        <w:rPr>
          <w:rFonts w:cs="AdvP5D8B" w:hint="eastAsia"/>
          <w:color w:val="000000" w:themeColor="text1"/>
          <w:kern w:val="0"/>
          <w:szCs w:val="21"/>
        </w:rPr>
        <w:t>」</w:t>
      </w:r>
      <w:r w:rsidRPr="009112DD">
        <w:rPr>
          <w:rFonts w:cs="AdvP5D8B" w:hint="eastAsia"/>
          <w:color w:val="000000" w:themeColor="text1"/>
          <w:kern w:val="0"/>
          <w:szCs w:val="21"/>
        </w:rPr>
        <w:t>を基にして</w:t>
      </w:r>
      <w:r w:rsidR="00841249">
        <w:rPr>
          <w:rFonts w:cs="AdvP5D8B" w:hint="eastAsia"/>
          <w:color w:val="000000" w:themeColor="text1"/>
          <w:kern w:val="0"/>
          <w:szCs w:val="21"/>
        </w:rPr>
        <w:t>，</w:t>
      </w:r>
      <w:r w:rsidRPr="009112DD">
        <w:rPr>
          <w:rFonts w:cs="AdvP5D8B" w:hint="eastAsia"/>
          <w:color w:val="000000" w:themeColor="text1"/>
          <w:kern w:val="0"/>
          <w:szCs w:val="21"/>
        </w:rPr>
        <w:t>支援対象者の直接支援にあたって</w:t>
      </w:r>
      <w:r w:rsidR="00FD32D9" w:rsidRPr="009112DD">
        <w:rPr>
          <w:rFonts w:cs="AdvP5D8B" w:hint="eastAsia"/>
          <w:color w:val="000000" w:themeColor="text1"/>
          <w:kern w:val="0"/>
          <w:szCs w:val="21"/>
        </w:rPr>
        <w:t>も</w:t>
      </w:r>
      <w:r w:rsidR="00841249">
        <w:rPr>
          <w:rFonts w:cs="AdvP5D8B" w:hint="eastAsia"/>
          <w:color w:val="000000" w:themeColor="text1"/>
          <w:kern w:val="0"/>
          <w:szCs w:val="21"/>
        </w:rPr>
        <w:t>，</w:t>
      </w:r>
      <w:r w:rsidR="00B376D5" w:rsidRPr="009112DD">
        <w:rPr>
          <w:rFonts w:cs="AdvP5D8B" w:hint="eastAsia"/>
          <w:color w:val="000000" w:themeColor="text1"/>
          <w:kern w:val="0"/>
          <w:szCs w:val="21"/>
        </w:rPr>
        <w:t>支援対象者が</w:t>
      </w:r>
      <w:r w:rsidR="00ED1A76">
        <w:rPr>
          <w:rFonts w:cs="AdvP5D8B" w:hint="eastAsia"/>
          <w:color w:val="000000" w:themeColor="text1"/>
          <w:kern w:val="0"/>
          <w:szCs w:val="21"/>
        </w:rPr>
        <w:t>獲得した</w:t>
      </w:r>
      <w:r w:rsidRPr="009112DD">
        <w:rPr>
          <w:rFonts w:hint="eastAsia"/>
          <w:color w:val="000000" w:themeColor="text1"/>
        </w:rPr>
        <w:t>セルフマネジメント手続き</w:t>
      </w:r>
      <w:r w:rsidR="004D5666">
        <w:rPr>
          <w:rFonts w:hint="eastAsia"/>
          <w:color w:val="000000" w:themeColor="text1"/>
        </w:rPr>
        <w:t>を用いることが可能となっているか</w:t>
      </w:r>
      <w:r w:rsidR="00CB63E3">
        <w:rPr>
          <w:rFonts w:hint="eastAsia"/>
          <w:color w:val="000000" w:themeColor="text1"/>
        </w:rPr>
        <w:t>の検証</w:t>
      </w:r>
      <w:r w:rsidR="004B5C30">
        <w:rPr>
          <w:rFonts w:hint="eastAsia"/>
          <w:color w:val="000000" w:themeColor="text1"/>
        </w:rPr>
        <w:t>を</w:t>
      </w:r>
      <w:r w:rsidR="004D5666">
        <w:rPr>
          <w:rFonts w:hint="eastAsia"/>
          <w:color w:val="000000" w:themeColor="text1"/>
        </w:rPr>
        <w:t>筆者が</w:t>
      </w:r>
      <w:r w:rsidR="004B5C30">
        <w:rPr>
          <w:rFonts w:hint="eastAsia"/>
          <w:color w:val="000000" w:themeColor="text1"/>
        </w:rPr>
        <w:t>行い</w:t>
      </w:r>
      <w:r w:rsidR="00841249">
        <w:rPr>
          <w:rFonts w:hint="eastAsia"/>
          <w:color w:val="000000" w:themeColor="text1"/>
        </w:rPr>
        <w:t>，</w:t>
      </w:r>
      <w:r w:rsidR="00ED1A76">
        <w:rPr>
          <w:rFonts w:hint="eastAsia"/>
          <w:color w:val="000000" w:themeColor="text1"/>
        </w:rPr>
        <w:t>その後，支援対象者が，</w:t>
      </w:r>
      <w:r w:rsidR="00A8085E" w:rsidRPr="009112DD">
        <w:rPr>
          <w:rFonts w:hint="eastAsia"/>
          <w:color w:val="000000" w:themeColor="text1"/>
        </w:rPr>
        <w:t>セルフマネジメント手続き</w:t>
      </w:r>
      <w:r w:rsidR="005C6753">
        <w:rPr>
          <w:rFonts w:hint="eastAsia"/>
          <w:color w:val="000000" w:themeColor="text1"/>
        </w:rPr>
        <w:t>を用いて</w:t>
      </w:r>
      <w:r w:rsidR="00CB63E3">
        <w:rPr>
          <w:rFonts w:hint="eastAsia"/>
          <w:color w:val="000000" w:themeColor="text1"/>
        </w:rPr>
        <w:t>作業を行い，</w:t>
      </w:r>
      <w:r w:rsidR="00B376D5" w:rsidRPr="009112DD">
        <w:rPr>
          <w:rFonts w:hint="eastAsia"/>
          <w:color w:val="000000" w:themeColor="text1"/>
        </w:rPr>
        <w:t>模擬訓練で達成された</w:t>
      </w:r>
      <w:r w:rsidRPr="009112DD">
        <w:rPr>
          <w:rFonts w:cs="AdvP5D8B" w:hint="eastAsia"/>
          <w:color w:val="000000" w:themeColor="text1"/>
          <w:kern w:val="0"/>
          <w:szCs w:val="21"/>
        </w:rPr>
        <w:t>目標値</w:t>
      </w:r>
      <w:r w:rsidR="00C75ABC">
        <w:rPr>
          <w:rFonts w:cs="AdvP5D8B" w:hint="eastAsia"/>
          <w:color w:val="000000" w:themeColor="text1"/>
          <w:kern w:val="0"/>
          <w:szCs w:val="21"/>
        </w:rPr>
        <w:t>(</w:t>
      </w:r>
      <w:r w:rsidRPr="009112DD">
        <w:rPr>
          <w:rFonts w:cs="AdvP5D8B" w:hint="eastAsia"/>
          <w:color w:val="000000" w:themeColor="text1"/>
          <w:kern w:val="0"/>
          <w:szCs w:val="21"/>
        </w:rPr>
        <w:t>採用条件</w:t>
      </w:r>
      <w:r w:rsidR="00C75ABC">
        <w:rPr>
          <w:rFonts w:cs="AdvP5D8B" w:hint="eastAsia"/>
          <w:color w:val="000000" w:themeColor="text1"/>
          <w:kern w:val="0"/>
          <w:szCs w:val="21"/>
        </w:rPr>
        <w:t>)</w:t>
      </w:r>
      <w:r w:rsidRPr="009112DD">
        <w:rPr>
          <w:rFonts w:cs="AdvP5D8B" w:hint="eastAsia"/>
          <w:color w:val="000000" w:themeColor="text1"/>
          <w:kern w:val="0"/>
          <w:szCs w:val="21"/>
        </w:rPr>
        <w:t>が維持・向上されているのなら</w:t>
      </w:r>
      <w:r w:rsidR="00841249">
        <w:rPr>
          <w:rFonts w:cs="AdvP5D8B" w:hint="eastAsia"/>
          <w:color w:val="000000" w:themeColor="text1"/>
          <w:kern w:val="0"/>
          <w:szCs w:val="21"/>
        </w:rPr>
        <w:t>，</w:t>
      </w:r>
      <w:r w:rsidR="00B376D5" w:rsidRPr="009112DD">
        <w:rPr>
          <w:rFonts w:hint="eastAsia"/>
          <w:color w:val="000000" w:themeColor="text1"/>
        </w:rPr>
        <w:t>福祉的枠組みで行われる就労移行支援において</w:t>
      </w:r>
      <w:r w:rsidR="00841249">
        <w:rPr>
          <w:rFonts w:hint="eastAsia"/>
          <w:color w:val="000000" w:themeColor="text1"/>
        </w:rPr>
        <w:t>，</w:t>
      </w:r>
      <w:r w:rsidRPr="009112DD">
        <w:rPr>
          <w:rFonts w:hint="eastAsia"/>
          <w:color w:val="000000" w:themeColor="text1"/>
        </w:rPr>
        <w:t>模擬訓練</w:t>
      </w:r>
      <w:r w:rsidRPr="009112DD">
        <w:rPr>
          <w:rFonts w:cs="Courier New" w:hint="eastAsia"/>
          <w:color w:val="000000" w:themeColor="text1"/>
          <w:szCs w:val="21"/>
        </w:rPr>
        <w:t>は</w:t>
      </w:r>
      <w:r w:rsidR="00841249">
        <w:rPr>
          <w:rFonts w:hint="eastAsia"/>
          <w:color w:val="000000" w:themeColor="text1"/>
        </w:rPr>
        <w:t>，</w:t>
      </w:r>
      <w:r w:rsidR="00B376D5" w:rsidRPr="009112DD">
        <w:rPr>
          <w:rFonts w:hint="eastAsia"/>
          <w:color w:val="000000" w:themeColor="text1"/>
        </w:rPr>
        <w:t>知的な</w:t>
      </w:r>
      <w:r w:rsidR="00394DEE">
        <w:rPr>
          <w:rFonts w:hint="eastAsia"/>
          <w:color w:val="000000" w:themeColor="text1"/>
        </w:rPr>
        <w:t>障害のある人達の「雇用前実習」</w:t>
      </w:r>
      <w:r w:rsidR="000666D4">
        <w:rPr>
          <w:rFonts w:hint="eastAsia"/>
          <w:color w:val="000000" w:themeColor="text1"/>
        </w:rPr>
        <w:t>において</w:t>
      </w:r>
      <w:r w:rsidRPr="009112DD">
        <w:rPr>
          <w:rFonts w:hint="eastAsia"/>
          <w:color w:val="000000" w:themeColor="text1"/>
        </w:rPr>
        <w:t>有効であり</w:t>
      </w:r>
      <w:r w:rsidR="00841249">
        <w:rPr>
          <w:rFonts w:hint="eastAsia"/>
          <w:color w:val="000000" w:themeColor="text1"/>
        </w:rPr>
        <w:t>，</w:t>
      </w:r>
      <w:r w:rsidRPr="009112DD">
        <w:rPr>
          <w:rFonts w:hint="eastAsia"/>
          <w:color w:val="000000" w:themeColor="text1"/>
        </w:rPr>
        <w:t>企業側が</w:t>
      </w:r>
      <w:r w:rsidR="000666D4">
        <w:rPr>
          <w:rFonts w:hint="eastAsia"/>
          <w:color w:val="000000" w:themeColor="text1"/>
        </w:rPr>
        <w:t>「</w:t>
      </w:r>
      <w:r w:rsidRPr="009112DD">
        <w:rPr>
          <w:rFonts w:hint="eastAsia"/>
          <w:color w:val="000000" w:themeColor="text1"/>
        </w:rPr>
        <w:t>包括支援シート</w:t>
      </w:r>
      <w:r w:rsidR="000666D4">
        <w:rPr>
          <w:rFonts w:hint="eastAsia"/>
          <w:color w:val="000000" w:themeColor="text1"/>
        </w:rPr>
        <w:t>」</w:t>
      </w:r>
      <w:r w:rsidR="00394DEE">
        <w:rPr>
          <w:rFonts w:hint="eastAsia"/>
          <w:color w:val="000000" w:themeColor="text1"/>
        </w:rPr>
        <w:t>を指示通りに使用することによって</w:t>
      </w:r>
      <w:r w:rsidR="00841249">
        <w:rPr>
          <w:rFonts w:hint="eastAsia"/>
          <w:color w:val="000000" w:themeColor="text1"/>
        </w:rPr>
        <w:t>，</w:t>
      </w:r>
      <w:r w:rsidR="00E80CA7" w:rsidRPr="009112DD">
        <w:rPr>
          <w:rFonts w:hint="eastAsia"/>
          <w:color w:val="000000" w:themeColor="text1"/>
        </w:rPr>
        <w:t>企業側の従業員も</w:t>
      </w:r>
      <w:r w:rsidR="00841249">
        <w:rPr>
          <w:rFonts w:hint="eastAsia"/>
          <w:color w:val="000000" w:themeColor="text1"/>
        </w:rPr>
        <w:t>，</w:t>
      </w:r>
      <w:r w:rsidR="008F3CE8">
        <w:rPr>
          <w:rFonts w:hint="eastAsia"/>
          <w:color w:val="000000" w:themeColor="text1"/>
        </w:rPr>
        <w:t>支援対象者の支援を行うことが</w:t>
      </w:r>
      <w:r w:rsidR="00ED1A76">
        <w:rPr>
          <w:rFonts w:hint="eastAsia"/>
          <w:color w:val="000000" w:themeColor="text1"/>
        </w:rPr>
        <w:t>可能となるかを</w:t>
      </w:r>
      <w:r w:rsidR="004B5C30">
        <w:rPr>
          <w:rFonts w:hint="eastAsia"/>
          <w:color w:val="000000" w:themeColor="text1"/>
        </w:rPr>
        <w:t>検討</w:t>
      </w:r>
      <w:r w:rsidR="00A8085E">
        <w:rPr>
          <w:rFonts w:hint="eastAsia"/>
          <w:color w:val="000000" w:themeColor="text1"/>
        </w:rPr>
        <w:t>することを</w:t>
      </w:r>
      <w:r w:rsidRPr="009112DD">
        <w:rPr>
          <w:rFonts w:hint="eastAsia"/>
          <w:color w:val="000000" w:themeColor="text1"/>
        </w:rPr>
        <w:t>目的とする。</w:t>
      </w:r>
    </w:p>
    <w:p w:rsidR="00F56C55" w:rsidRPr="009112DD" w:rsidRDefault="00F56C55" w:rsidP="00DF7129">
      <w:pPr>
        <w:tabs>
          <w:tab w:val="left" w:pos="3686"/>
        </w:tabs>
        <w:autoSpaceDE w:val="0"/>
        <w:autoSpaceDN w:val="0"/>
        <w:adjustRightInd w:val="0"/>
        <w:jc w:val="left"/>
        <w:rPr>
          <w:rFonts w:cs="AdvP5D8B"/>
          <w:color w:val="000000" w:themeColor="text1"/>
          <w:kern w:val="0"/>
          <w:szCs w:val="21"/>
        </w:rPr>
      </w:pPr>
    </w:p>
    <w:p w:rsidR="0028394E" w:rsidRPr="009112DD" w:rsidRDefault="0028394E" w:rsidP="001B3CFC">
      <w:pPr>
        <w:tabs>
          <w:tab w:val="left" w:pos="3686"/>
        </w:tabs>
        <w:autoSpaceDE w:val="0"/>
        <w:autoSpaceDN w:val="0"/>
        <w:adjustRightInd w:val="0"/>
        <w:jc w:val="left"/>
        <w:rPr>
          <w:rFonts w:cs="AdvP5D8B"/>
          <w:color w:val="000000" w:themeColor="text1"/>
          <w:kern w:val="0"/>
          <w:szCs w:val="21"/>
        </w:rPr>
      </w:pPr>
    </w:p>
    <w:p w:rsidR="00B376D5" w:rsidRPr="009112DD" w:rsidRDefault="00B376D5" w:rsidP="001B3CFC">
      <w:pPr>
        <w:tabs>
          <w:tab w:val="left" w:pos="3686"/>
        </w:tabs>
        <w:autoSpaceDE w:val="0"/>
        <w:autoSpaceDN w:val="0"/>
        <w:adjustRightInd w:val="0"/>
        <w:jc w:val="left"/>
        <w:rPr>
          <w:rFonts w:cs="AdvP5D8B"/>
          <w:color w:val="000000" w:themeColor="text1"/>
          <w:kern w:val="0"/>
          <w:szCs w:val="21"/>
        </w:rPr>
      </w:pPr>
    </w:p>
    <w:p w:rsidR="00B376D5" w:rsidRPr="009112DD" w:rsidRDefault="00B376D5"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26411F" w:rsidRPr="009112DD" w:rsidRDefault="0026411F" w:rsidP="001B3CFC">
      <w:pPr>
        <w:tabs>
          <w:tab w:val="left" w:pos="3686"/>
        </w:tabs>
        <w:autoSpaceDE w:val="0"/>
        <w:autoSpaceDN w:val="0"/>
        <w:adjustRightInd w:val="0"/>
        <w:jc w:val="left"/>
        <w:rPr>
          <w:rFonts w:cs="AdvP5D8B"/>
          <w:color w:val="000000" w:themeColor="text1"/>
          <w:kern w:val="0"/>
          <w:szCs w:val="21"/>
        </w:rPr>
      </w:pPr>
    </w:p>
    <w:p w:rsidR="000C4719" w:rsidRPr="009112DD" w:rsidRDefault="000C4719" w:rsidP="001B3CFC">
      <w:pPr>
        <w:tabs>
          <w:tab w:val="left" w:pos="3686"/>
        </w:tabs>
        <w:autoSpaceDE w:val="0"/>
        <w:autoSpaceDN w:val="0"/>
        <w:adjustRightInd w:val="0"/>
        <w:jc w:val="left"/>
        <w:rPr>
          <w:rFonts w:cs="AdvP5D8B"/>
          <w:color w:val="000000" w:themeColor="text1"/>
          <w:kern w:val="0"/>
          <w:szCs w:val="21"/>
        </w:rPr>
      </w:pPr>
    </w:p>
    <w:p w:rsidR="00FC2942" w:rsidRDefault="00FC2942" w:rsidP="00173DD7">
      <w:pPr>
        <w:tabs>
          <w:tab w:val="left" w:pos="3686"/>
        </w:tabs>
        <w:autoSpaceDE w:val="0"/>
        <w:autoSpaceDN w:val="0"/>
        <w:adjustRightInd w:val="0"/>
        <w:jc w:val="left"/>
        <w:rPr>
          <w:rFonts w:cs="AdvP5D8B"/>
          <w:b/>
          <w:color w:val="000000" w:themeColor="text1"/>
          <w:kern w:val="0"/>
          <w:szCs w:val="21"/>
        </w:rPr>
      </w:pPr>
    </w:p>
    <w:p w:rsidR="00C06C38" w:rsidRDefault="00C06C38" w:rsidP="001B3093">
      <w:pPr>
        <w:tabs>
          <w:tab w:val="left" w:pos="3686"/>
        </w:tabs>
        <w:autoSpaceDE w:val="0"/>
        <w:autoSpaceDN w:val="0"/>
        <w:adjustRightInd w:val="0"/>
        <w:ind w:firstLineChars="1827" w:firstLine="3769"/>
        <w:jc w:val="left"/>
        <w:rPr>
          <w:rFonts w:cs="AdvP5D8B" w:hint="eastAsia"/>
          <w:b/>
          <w:color w:val="000000" w:themeColor="text1"/>
          <w:kern w:val="0"/>
          <w:szCs w:val="21"/>
        </w:rPr>
      </w:pPr>
    </w:p>
    <w:p w:rsidR="001B3CFC" w:rsidRPr="00722249" w:rsidRDefault="001B3CFC" w:rsidP="001B3093">
      <w:pPr>
        <w:tabs>
          <w:tab w:val="left" w:pos="3686"/>
        </w:tabs>
        <w:autoSpaceDE w:val="0"/>
        <w:autoSpaceDN w:val="0"/>
        <w:adjustRightInd w:val="0"/>
        <w:ind w:firstLineChars="1827" w:firstLine="3769"/>
        <w:jc w:val="left"/>
        <w:rPr>
          <w:rFonts w:cs="AdvP5D8B"/>
          <w:color w:val="000000" w:themeColor="text1"/>
          <w:kern w:val="0"/>
          <w:szCs w:val="21"/>
        </w:rPr>
      </w:pPr>
      <w:r w:rsidRPr="00722249">
        <w:rPr>
          <w:rFonts w:cs="AdvP5D8B" w:hint="eastAsia"/>
          <w:b/>
          <w:color w:val="000000" w:themeColor="text1"/>
          <w:kern w:val="0"/>
          <w:szCs w:val="21"/>
        </w:rPr>
        <w:lastRenderedPageBreak/>
        <w:t>Ⅱ</w:t>
      </w:r>
      <w:r w:rsidRPr="00722249">
        <w:rPr>
          <w:rFonts w:cs="AdvP5D8B" w:hint="eastAsia"/>
          <w:color w:val="000000" w:themeColor="text1"/>
          <w:kern w:val="0"/>
          <w:szCs w:val="21"/>
        </w:rPr>
        <w:t xml:space="preserve">　本論</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722249" w:rsidRDefault="001B3CFC" w:rsidP="001B3CFC">
      <w:pPr>
        <w:pStyle w:val="a8"/>
        <w:numPr>
          <w:ilvl w:val="0"/>
          <w:numId w:val="21"/>
        </w:numPr>
        <w:autoSpaceDE w:val="0"/>
        <w:autoSpaceDN w:val="0"/>
        <w:adjustRightInd w:val="0"/>
        <w:ind w:leftChars="0"/>
        <w:jc w:val="left"/>
        <w:rPr>
          <w:rFonts w:cs="AdvP5D8B"/>
          <w:color w:val="000000" w:themeColor="text1"/>
          <w:kern w:val="0"/>
          <w:szCs w:val="21"/>
        </w:rPr>
      </w:pPr>
      <w:r w:rsidRPr="00722249">
        <w:rPr>
          <w:rFonts w:cs="AdvP5D8B" w:hint="eastAsia"/>
          <w:color w:val="000000" w:themeColor="text1"/>
          <w:kern w:val="0"/>
          <w:szCs w:val="21"/>
        </w:rPr>
        <w:t>方法</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EE78E0" w:rsidRDefault="00EE78E0" w:rsidP="00EE78E0">
      <w:pPr>
        <w:autoSpaceDE w:val="0"/>
        <w:autoSpaceDN w:val="0"/>
        <w:adjustRightInd w:val="0"/>
        <w:jc w:val="left"/>
        <w:rPr>
          <w:rFonts w:cs="AdvP5D8B"/>
          <w:color w:val="000000" w:themeColor="text1"/>
          <w:kern w:val="0"/>
          <w:szCs w:val="21"/>
        </w:rPr>
      </w:pPr>
      <w:r w:rsidRPr="00EE78E0">
        <w:rPr>
          <w:rFonts w:cs="AdvP5D8B" w:hint="eastAsia"/>
          <w:color w:val="000000" w:themeColor="text1"/>
          <w:kern w:val="0"/>
          <w:szCs w:val="21"/>
        </w:rPr>
        <w:t>1)</w:t>
      </w:r>
      <w:r>
        <w:rPr>
          <w:rFonts w:cs="AdvP5D8B" w:hint="eastAsia"/>
          <w:color w:val="000000" w:themeColor="text1"/>
          <w:kern w:val="0"/>
          <w:szCs w:val="21"/>
        </w:rPr>
        <w:t xml:space="preserve">　</w:t>
      </w:r>
      <w:r w:rsidR="001B3CFC" w:rsidRPr="00EE78E0">
        <w:rPr>
          <w:rFonts w:cs="AdvP5D8B" w:hint="eastAsia"/>
          <w:color w:val="000000" w:themeColor="text1"/>
          <w:kern w:val="0"/>
          <w:szCs w:val="21"/>
        </w:rPr>
        <w:t>研究者</w:t>
      </w:r>
      <w:r w:rsidR="00C75ABC" w:rsidRPr="00EE78E0">
        <w:rPr>
          <w:rFonts w:cs="AdvP5D8B" w:hint="eastAsia"/>
          <w:color w:val="000000" w:themeColor="text1"/>
          <w:kern w:val="0"/>
          <w:szCs w:val="21"/>
        </w:rPr>
        <w:t>(</w:t>
      </w:r>
      <w:r w:rsidR="001B3CFC" w:rsidRPr="00EE78E0">
        <w:rPr>
          <w:rFonts w:cs="AdvP5D8B" w:hint="eastAsia"/>
          <w:color w:val="000000" w:themeColor="text1"/>
          <w:kern w:val="0"/>
          <w:szCs w:val="21"/>
        </w:rPr>
        <w:t>筆者</w:t>
      </w:r>
      <w:r w:rsidR="00C75ABC" w:rsidRPr="00EE78E0">
        <w:rPr>
          <w:rFonts w:cs="AdvP5D8B" w:hint="eastAsia"/>
          <w:color w:val="000000" w:themeColor="text1"/>
          <w:kern w:val="0"/>
          <w:szCs w:val="21"/>
        </w:rPr>
        <w:t>)</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研究者</w:t>
      </w:r>
      <w:r w:rsidR="00C75ABC">
        <w:rPr>
          <w:rFonts w:cs="AdvP5D8B" w:hint="eastAsia"/>
          <w:color w:val="000000" w:themeColor="text1"/>
          <w:kern w:val="0"/>
          <w:szCs w:val="21"/>
        </w:rPr>
        <w:t>(</w:t>
      </w:r>
      <w:r w:rsidRPr="00722249">
        <w:rPr>
          <w:rFonts w:cs="AdvP5D8B" w:hint="eastAsia"/>
          <w:color w:val="000000" w:themeColor="text1"/>
          <w:kern w:val="0"/>
          <w:szCs w:val="21"/>
        </w:rPr>
        <w:t>筆者</w:t>
      </w:r>
      <w:r w:rsidR="00C75ABC">
        <w:rPr>
          <w:rFonts w:cs="AdvP5D8B" w:hint="eastAsia"/>
          <w:color w:val="000000" w:themeColor="text1"/>
          <w:kern w:val="0"/>
          <w:szCs w:val="21"/>
        </w:rPr>
        <w:t>)</w:t>
      </w:r>
      <w:r w:rsidR="0026090F"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64009A" w:rsidRPr="00722249">
        <w:rPr>
          <w:rFonts w:cs="AdvP5D8B" w:hint="eastAsia"/>
          <w:color w:val="000000" w:themeColor="text1"/>
          <w:kern w:val="0"/>
          <w:szCs w:val="21"/>
        </w:rPr>
        <w:t>以前勤務していた就労移行支援事業所</w:t>
      </w:r>
      <w:r w:rsidRPr="00722249">
        <w:rPr>
          <w:rFonts w:cs="AdvP5D8B" w:hint="eastAsia"/>
          <w:color w:val="000000" w:themeColor="text1"/>
          <w:kern w:val="0"/>
          <w:szCs w:val="21"/>
        </w:rPr>
        <w:t>の元上司が立ち上げた</w:t>
      </w:r>
      <w:r w:rsidR="00841249" w:rsidRPr="00722249">
        <w:rPr>
          <w:rFonts w:cs="AdvP5D8B" w:hint="eastAsia"/>
          <w:color w:val="000000" w:themeColor="text1"/>
          <w:kern w:val="0"/>
          <w:szCs w:val="21"/>
        </w:rPr>
        <w:t>，</w:t>
      </w:r>
      <w:r w:rsidRPr="00722249">
        <w:rPr>
          <w:rFonts w:cs="AdvP5D8B"/>
          <w:color w:val="000000" w:themeColor="text1"/>
          <w:kern w:val="0"/>
          <w:szCs w:val="21"/>
        </w:rPr>
        <w:t>A</w:t>
      </w:r>
      <w:r w:rsidR="0026090F" w:rsidRPr="00722249">
        <w:rPr>
          <w:rFonts w:cs="AdvP5D8B" w:hint="eastAsia"/>
          <w:color w:val="000000" w:themeColor="text1"/>
          <w:kern w:val="0"/>
          <w:szCs w:val="21"/>
        </w:rPr>
        <w:t>型事業所の</w:t>
      </w:r>
      <w:r w:rsidRPr="00722249">
        <w:rPr>
          <w:rFonts w:cs="AdvP5D8B" w:hint="eastAsia"/>
          <w:color w:val="000000" w:themeColor="text1"/>
          <w:kern w:val="0"/>
          <w:szCs w:val="21"/>
        </w:rPr>
        <w:t>職員で</w:t>
      </w:r>
      <w:r w:rsidR="006E2C03" w:rsidRPr="00722249">
        <w:rPr>
          <w:rFonts w:cs="AdvP5D8B" w:hint="eastAsia"/>
          <w:color w:val="000000" w:themeColor="text1"/>
          <w:kern w:val="0"/>
          <w:szCs w:val="21"/>
        </w:rPr>
        <w:t>あるが</w:t>
      </w:r>
      <w:r w:rsidR="00841249" w:rsidRPr="00722249">
        <w:rPr>
          <w:rFonts w:cs="AdvP5D8B" w:hint="eastAsia"/>
          <w:color w:val="000000" w:themeColor="text1"/>
          <w:kern w:val="0"/>
          <w:szCs w:val="21"/>
        </w:rPr>
        <w:t>，</w:t>
      </w:r>
      <w:r w:rsidR="001C7A64" w:rsidRPr="00722249">
        <w:rPr>
          <w:rFonts w:cs="AdvP5D8B" w:hint="eastAsia"/>
          <w:color w:val="000000" w:themeColor="text1"/>
          <w:kern w:val="0"/>
          <w:szCs w:val="21"/>
        </w:rPr>
        <w:t>「仮想就労移行支援事業所の職業指導員及び</w:t>
      </w:r>
      <w:r w:rsidR="00DB6602" w:rsidRPr="00722249">
        <w:rPr>
          <w:rFonts w:cs="AdvP5D8B" w:hint="eastAsia"/>
          <w:color w:val="000000" w:themeColor="text1"/>
          <w:kern w:val="0"/>
          <w:szCs w:val="21"/>
        </w:rPr>
        <w:t>，</w:t>
      </w:r>
      <w:r w:rsidR="001C7A64" w:rsidRPr="00722249">
        <w:rPr>
          <w:rFonts w:cs="AdvP5D8B" w:hint="eastAsia"/>
          <w:color w:val="000000" w:themeColor="text1"/>
          <w:kern w:val="0"/>
          <w:szCs w:val="21"/>
        </w:rPr>
        <w:t>就労支援員」</w:t>
      </w:r>
      <w:r w:rsidRPr="00722249">
        <w:rPr>
          <w:rFonts w:cs="AdvP5D8B" w:hint="eastAsia"/>
          <w:color w:val="000000" w:themeColor="text1"/>
          <w:kern w:val="0"/>
          <w:szCs w:val="21"/>
        </w:rPr>
        <w:t>としての立場で</w:t>
      </w:r>
      <w:r w:rsidR="0026090F" w:rsidRPr="00722249">
        <w:rPr>
          <w:rFonts w:cs="AdvP5D8B" w:hint="eastAsia"/>
          <w:color w:val="000000" w:themeColor="text1"/>
          <w:kern w:val="0"/>
          <w:szCs w:val="21"/>
        </w:rPr>
        <w:t>支援</w:t>
      </w:r>
      <w:r w:rsidRPr="00722249">
        <w:rPr>
          <w:rFonts w:cs="AdvP5D8B" w:hint="eastAsia"/>
          <w:color w:val="000000" w:themeColor="text1"/>
          <w:kern w:val="0"/>
          <w:szCs w:val="21"/>
        </w:rPr>
        <w:t>対象者に介入し本研究を実施した。</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722249" w:rsidRDefault="002B0036"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2</w:t>
      </w:r>
      <w:r w:rsidR="00C75ABC">
        <w:rPr>
          <w:rFonts w:cs="AdvP5D8B" w:hint="eastAsia"/>
          <w:color w:val="000000" w:themeColor="text1"/>
          <w:kern w:val="0"/>
          <w:szCs w:val="21"/>
        </w:rPr>
        <w:t>)</w:t>
      </w:r>
      <w:r w:rsidR="00EE78E0">
        <w:rPr>
          <w:rFonts w:cs="AdvP5D8B" w:hint="eastAsia"/>
          <w:color w:val="000000" w:themeColor="text1"/>
          <w:kern w:val="0"/>
          <w:szCs w:val="21"/>
        </w:rPr>
        <w:t xml:space="preserve">　</w:t>
      </w:r>
      <w:r w:rsidR="001B3CFC" w:rsidRPr="00722249">
        <w:rPr>
          <w:rFonts w:cs="AdvP5D8B" w:hint="eastAsia"/>
          <w:color w:val="000000" w:themeColor="text1"/>
          <w:kern w:val="0"/>
          <w:szCs w:val="21"/>
        </w:rPr>
        <w:t>対象者</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対象利用者</w:t>
      </w:r>
      <w:r w:rsidR="00C75ABC">
        <w:rPr>
          <w:rFonts w:cs="AdvP5D8B" w:hint="eastAsia"/>
          <w:color w:val="000000" w:themeColor="text1"/>
          <w:kern w:val="0"/>
          <w:szCs w:val="21"/>
        </w:rPr>
        <w:t>(</w:t>
      </w:r>
      <w:r w:rsidRPr="00722249">
        <w:rPr>
          <w:rFonts w:cs="AdvP5D8B" w:hint="eastAsia"/>
          <w:color w:val="000000" w:themeColor="text1"/>
          <w:kern w:val="0"/>
          <w:szCs w:val="21"/>
        </w:rPr>
        <w:t>以下</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000C4719" w:rsidRPr="00722249">
        <w:rPr>
          <w:rFonts w:cs="AdvP5D8B" w:hint="eastAsia"/>
          <w:color w:val="000000" w:themeColor="text1"/>
          <w:kern w:val="0"/>
          <w:szCs w:val="21"/>
        </w:rPr>
        <w:t>と記述</w:t>
      </w:r>
      <w:r w:rsidRPr="00722249">
        <w:rPr>
          <w:rFonts w:cs="AdvP5D8B" w:hint="eastAsia"/>
          <w:color w:val="000000" w:themeColor="text1"/>
          <w:kern w:val="0"/>
          <w:szCs w:val="21"/>
        </w:rPr>
        <w:t>す</w:t>
      </w:r>
      <w:r w:rsidR="000C4719" w:rsidRPr="00722249">
        <w:rPr>
          <w:rFonts w:cs="AdvP5D8B" w:hint="eastAsia"/>
          <w:color w:val="000000" w:themeColor="text1"/>
          <w:kern w:val="0"/>
          <w:szCs w:val="21"/>
        </w:rPr>
        <w:t>る</w:t>
      </w:r>
      <w:r w:rsidR="00C75ABC">
        <w:rPr>
          <w:rFonts w:cs="AdvP5D8B" w:hint="eastAsia"/>
          <w:color w:val="000000" w:themeColor="text1"/>
          <w:kern w:val="0"/>
          <w:szCs w:val="21"/>
        </w:rPr>
        <w:t>)</w:t>
      </w:r>
      <w:r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実習開始直後に</w:t>
      </w:r>
      <w:r w:rsidRPr="00722249">
        <w:rPr>
          <w:rFonts w:cs="AdvP5D8B"/>
          <w:color w:val="000000" w:themeColor="text1"/>
          <w:kern w:val="0"/>
          <w:szCs w:val="21"/>
        </w:rPr>
        <w:t>25</w:t>
      </w:r>
      <w:r w:rsidRPr="00722249">
        <w:rPr>
          <w:rFonts w:cs="AdvP5D8B" w:hint="eastAsia"/>
          <w:color w:val="000000" w:themeColor="text1"/>
          <w:kern w:val="0"/>
          <w:szCs w:val="21"/>
        </w:rPr>
        <w:t>歳となり</w:t>
      </w:r>
      <w:r w:rsidR="00841249" w:rsidRPr="00722249">
        <w:rPr>
          <w:rFonts w:cs="AdvP5D8B" w:hint="eastAsia"/>
          <w:color w:val="000000" w:themeColor="text1"/>
          <w:kern w:val="0"/>
          <w:szCs w:val="21"/>
        </w:rPr>
        <w:t>，</w:t>
      </w:r>
      <w:r w:rsidRPr="00722249">
        <w:rPr>
          <w:rFonts w:cs="AdvP5D8B"/>
          <w:color w:val="000000" w:themeColor="text1"/>
          <w:kern w:val="0"/>
          <w:szCs w:val="21"/>
        </w:rPr>
        <w:t>200X</w:t>
      </w:r>
      <w:r w:rsidRPr="00722249">
        <w:rPr>
          <w:rFonts w:cs="AdvP5D8B" w:hint="eastAsia"/>
          <w:color w:val="000000" w:themeColor="text1"/>
          <w:kern w:val="0"/>
          <w:szCs w:val="21"/>
        </w:rPr>
        <w:t>年度に</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町に設立された</w:t>
      </w:r>
      <w:r w:rsidRPr="00722249">
        <w:rPr>
          <w:rFonts w:cs="AdvP5D8B"/>
          <w:color w:val="000000" w:themeColor="text1"/>
          <w:kern w:val="0"/>
          <w:szCs w:val="21"/>
        </w:rPr>
        <w:t>A</w:t>
      </w:r>
      <w:r w:rsidRPr="00722249">
        <w:rPr>
          <w:rFonts w:cs="AdvP5D8B" w:hint="eastAsia"/>
          <w:color w:val="000000" w:themeColor="text1"/>
          <w:kern w:val="0"/>
          <w:szCs w:val="21"/>
        </w:rPr>
        <w:t>型事業所に</w:t>
      </w:r>
      <w:r w:rsidRPr="00722249">
        <w:rPr>
          <w:rFonts w:cs="AdvP5D8B"/>
          <w:color w:val="000000" w:themeColor="text1"/>
          <w:kern w:val="0"/>
          <w:szCs w:val="21"/>
        </w:rPr>
        <w:t>5</w:t>
      </w:r>
      <w:r w:rsidRPr="00722249">
        <w:rPr>
          <w:rFonts w:cs="AdvP5D8B" w:hint="eastAsia"/>
          <w:color w:val="000000" w:themeColor="text1"/>
          <w:kern w:val="0"/>
          <w:szCs w:val="21"/>
        </w:rPr>
        <w:t>月から通所している。</w:t>
      </w:r>
      <w:r w:rsidRPr="00722249">
        <w:rPr>
          <w:rFonts w:cs="AdvP5D8B"/>
          <w:color w:val="000000" w:themeColor="text1"/>
          <w:kern w:val="0"/>
          <w:szCs w:val="21"/>
        </w:rPr>
        <w:t>A</w:t>
      </w:r>
      <w:r w:rsidRPr="00722249">
        <w:rPr>
          <w:rFonts w:cs="AdvP5D8B" w:hint="eastAsia"/>
          <w:color w:val="000000" w:themeColor="text1"/>
          <w:kern w:val="0"/>
          <w:szCs w:val="21"/>
        </w:rPr>
        <w:t>型事業所の所長</w:t>
      </w:r>
      <w:r w:rsidR="00841249" w:rsidRPr="00722249">
        <w:rPr>
          <w:rFonts w:cs="AdvP5D8B" w:hint="eastAsia"/>
          <w:color w:val="000000" w:themeColor="text1"/>
          <w:kern w:val="0"/>
          <w:szCs w:val="21"/>
        </w:rPr>
        <w:t>，</w:t>
      </w:r>
      <w:r w:rsidR="000666D4" w:rsidRPr="00722249">
        <w:rPr>
          <w:rFonts w:cs="AdvP5D8B" w:hint="eastAsia"/>
          <w:color w:val="000000" w:themeColor="text1"/>
          <w:kern w:val="0"/>
          <w:szCs w:val="21"/>
        </w:rPr>
        <w:t>T</w:t>
      </w:r>
      <w:r w:rsidR="000666D4" w:rsidRPr="00722249">
        <w:rPr>
          <w:rFonts w:cs="AdvP5D8B" w:hint="eastAsia"/>
          <w:color w:val="000000" w:themeColor="text1"/>
          <w:kern w:val="0"/>
          <w:szCs w:val="21"/>
        </w:rPr>
        <w:t>の</w:t>
      </w:r>
      <w:r w:rsidRPr="00722249">
        <w:rPr>
          <w:rFonts w:cs="AdvP5D8B" w:hint="eastAsia"/>
          <w:color w:val="000000" w:themeColor="text1"/>
          <w:kern w:val="0"/>
          <w:szCs w:val="21"/>
        </w:rPr>
        <w:t>母親によれば</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小学校</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中学校ともに地元の普通学級で過ごすが成績は振るわず</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いじめも経験し不登校を繰り返していたという。中学校卒業後は専修学校に進学するが中途退学</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更に通信制高等学校に進学するも中途退学している。</w:t>
      </w:r>
      <w:r w:rsidRPr="00722249">
        <w:rPr>
          <w:rFonts w:cs="AdvP5D8B"/>
          <w:color w:val="000000" w:themeColor="text1"/>
          <w:kern w:val="0"/>
          <w:szCs w:val="21"/>
        </w:rPr>
        <w:t>T</w:t>
      </w:r>
      <w:r w:rsidRPr="00722249">
        <w:rPr>
          <w:rFonts w:cs="AdvP5D8B" w:hint="eastAsia"/>
          <w:color w:val="000000" w:themeColor="text1"/>
          <w:kern w:val="0"/>
          <w:szCs w:val="21"/>
        </w:rPr>
        <w:t>が</w:t>
      </w:r>
      <w:r w:rsidRPr="00722249">
        <w:rPr>
          <w:rFonts w:cs="AdvP5D8B"/>
          <w:color w:val="000000" w:themeColor="text1"/>
          <w:kern w:val="0"/>
          <w:szCs w:val="21"/>
        </w:rPr>
        <w:t>200</w:t>
      </w:r>
      <w:r w:rsidRPr="00722249">
        <w:rPr>
          <w:rFonts w:cs="AdvP5D8B" w:hint="eastAsia"/>
          <w:color w:val="000000" w:themeColor="text1"/>
          <w:kern w:val="0"/>
          <w:szCs w:val="21"/>
        </w:rPr>
        <w:t>Ⅹ</w:t>
      </w:r>
      <w:r w:rsidR="006E2C03" w:rsidRPr="00722249">
        <w:rPr>
          <w:rFonts w:cs="AdvP5D8B"/>
          <w:color w:val="000000" w:themeColor="text1"/>
          <w:kern w:val="0"/>
          <w:szCs w:val="21"/>
        </w:rPr>
        <w:t>-</w:t>
      </w:r>
      <w:r w:rsidR="006E2C03" w:rsidRPr="00722249">
        <w:rPr>
          <w:rFonts w:cs="AdvP5D8B" w:hint="eastAsia"/>
          <w:color w:val="000000" w:themeColor="text1"/>
          <w:kern w:val="0"/>
          <w:szCs w:val="21"/>
        </w:rPr>
        <w:t>3</w:t>
      </w:r>
      <w:r w:rsidRPr="00722249">
        <w:rPr>
          <w:rFonts w:cs="AdvP5D8B" w:hint="eastAsia"/>
          <w:color w:val="000000" w:themeColor="text1"/>
          <w:kern w:val="0"/>
          <w:szCs w:val="21"/>
        </w:rPr>
        <w:t>年に</w:t>
      </w:r>
      <w:r w:rsidRPr="00722249">
        <w:rPr>
          <w:rFonts w:cs="AdvP5D8B"/>
          <w:color w:val="000000" w:themeColor="text1"/>
          <w:kern w:val="0"/>
          <w:szCs w:val="21"/>
        </w:rPr>
        <w:t>19</w:t>
      </w:r>
      <w:r w:rsidRPr="00722249">
        <w:rPr>
          <w:rFonts w:cs="AdvP5D8B" w:hint="eastAsia"/>
          <w:color w:val="000000" w:themeColor="text1"/>
          <w:kern w:val="0"/>
          <w:szCs w:val="21"/>
        </w:rPr>
        <w:t>歳で通信制高等学校を退学したのを契機に</w:t>
      </w:r>
      <w:r w:rsidR="00841249" w:rsidRPr="00722249">
        <w:rPr>
          <w:rFonts w:cs="AdvP5D8B" w:hint="eastAsia"/>
          <w:color w:val="000000" w:themeColor="text1"/>
          <w:kern w:val="0"/>
          <w:szCs w:val="21"/>
        </w:rPr>
        <w:t>，</w:t>
      </w:r>
      <w:r w:rsidR="000666D4" w:rsidRPr="00722249">
        <w:rPr>
          <w:rFonts w:cs="AdvP5D8B" w:hint="eastAsia"/>
          <w:color w:val="000000" w:themeColor="text1"/>
          <w:kern w:val="0"/>
          <w:szCs w:val="21"/>
        </w:rPr>
        <w:t>T</w:t>
      </w:r>
      <w:r w:rsidR="000666D4" w:rsidRPr="00722249">
        <w:rPr>
          <w:rFonts w:cs="AdvP5D8B" w:hint="eastAsia"/>
          <w:color w:val="000000" w:themeColor="text1"/>
          <w:kern w:val="0"/>
          <w:szCs w:val="21"/>
        </w:rPr>
        <w:t>の</w:t>
      </w:r>
      <w:r w:rsidRPr="00722249">
        <w:rPr>
          <w:rFonts w:cs="AdvP5D8B" w:hint="eastAsia"/>
          <w:color w:val="000000" w:themeColor="text1"/>
          <w:kern w:val="0"/>
          <w:szCs w:val="21"/>
        </w:rPr>
        <w:t>母親が福祉事務所に相談したところ</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発達検査を受けるように指導され</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市による検査の結果</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学習障害を伴う知的障害者であると診断され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療育判定</w:t>
      </w:r>
      <w:r w:rsidRPr="00722249">
        <w:rPr>
          <w:rFonts w:cs="AdvP5D8B"/>
          <w:color w:val="000000" w:themeColor="text1"/>
          <w:kern w:val="0"/>
          <w:szCs w:val="21"/>
        </w:rPr>
        <w:t>B</w:t>
      </w:r>
      <w:r w:rsidRPr="00722249">
        <w:rPr>
          <w:rFonts w:cs="AdvP5D8B" w:hint="eastAsia"/>
          <w:color w:val="000000" w:themeColor="text1"/>
          <w:kern w:val="0"/>
          <w:szCs w:val="21"/>
        </w:rPr>
        <w:t>の障害者基礎年金受給者であるとの報告が所長からあった。その後</w:t>
      </w:r>
      <w:r w:rsidR="00841249" w:rsidRPr="00722249">
        <w:rPr>
          <w:rFonts w:cs="AdvP5D8B" w:hint="eastAsia"/>
          <w:color w:val="000000" w:themeColor="text1"/>
          <w:kern w:val="0"/>
          <w:szCs w:val="21"/>
        </w:rPr>
        <w:t>，</w:t>
      </w:r>
      <w:r w:rsidRPr="00722249">
        <w:rPr>
          <w:rFonts w:cs="AdvP5D8B"/>
          <w:color w:val="000000" w:themeColor="text1"/>
          <w:kern w:val="0"/>
          <w:szCs w:val="21"/>
        </w:rPr>
        <w:t>200</w:t>
      </w:r>
      <w:r w:rsidRPr="00722249">
        <w:rPr>
          <w:rFonts w:cs="AdvP5D8B" w:hint="eastAsia"/>
          <w:color w:val="000000" w:themeColor="text1"/>
          <w:kern w:val="0"/>
          <w:szCs w:val="21"/>
        </w:rPr>
        <w:t>Ⅹ</w:t>
      </w:r>
      <w:r w:rsidR="006E2C03" w:rsidRPr="00722249">
        <w:rPr>
          <w:rFonts w:cs="AdvP5D8B"/>
          <w:color w:val="000000" w:themeColor="text1"/>
          <w:kern w:val="0"/>
          <w:szCs w:val="21"/>
        </w:rPr>
        <w:t>-</w:t>
      </w:r>
      <w:r w:rsidR="006E2C03" w:rsidRPr="00722249">
        <w:rPr>
          <w:rFonts w:cs="AdvP5D8B" w:hint="eastAsia"/>
          <w:color w:val="000000" w:themeColor="text1"/>
          <w:kern w:val="0"/>
          <w:szCs w:val="21"/>
        </w:rPr>
        <w:t>2</w:t>
      </w:r>
      <w:r w:rsidRPr="00722249">
        <w:rPr>
          <w:rFonts w:cs="AdvP5D8B" w:hint="eastAsia"/>
          <w:color w:val="000000" w:themeColor="text1"/>
          <w:kern w:val="0"/>
          <w:szCs w:val="21"/>
        </w:rPr>
        <w:t>年</w:t>
      </w:r>
      <w:r w:rsidRPr="00722249">
        <w:rPr>
          <w:rFonts w:cs="AdvP5D8B"/>
          <w:color w:val="000000" w:themeColor="text1"/>
          <w:kern w:val="0"/>
          <w:szCs w:val="21"/>
        </w:rPr>
        <w:t>12</w:t>
      </w:r>
      <w:r w:rsidRPr="00722249">
        <w:rPr>
          <w:rFonts w:cs="AdvP5D8B" w:hint="eastAsia"/>
          <w:color w:val="000000" w:themeColor="text1"/>
          <w:kern w:val="0"/>
          <w:szCs w:val="21"/>
        </w:rPr>
        <w:t>月より</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知的障害があることを伏せて約</w:t>
      </w:r>
      <w:r w:rsidRPr="00722249">
        <w:rPr>
          <w:rFonts w:cs="AdvP5D8B"/>
          <w:color w:val="000000" w:themeColor="text1"/>
          <w:kern w:val="0"/>
          <w:szCs w:val="21"/>
        </w:rPr>
        <w:t>9</w:t>
      </w:r>
      <w:r w:rsidRPr="00722249">
        <w:rPr>
          <w:rFonts w:cs="AdvP5D8B" w:hint="eastAsia"/>
          <w:color w:val="000000" w:themeColor="text1"/>
          <w:kern w:val="0"/>
          <w:szCs w:val="21"/>
        </w:rPr>
        <w:t>ヵ月間</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派遣会社に登録して仕事に励むも</w:t>
      </w:r>
      <w:r w:rsidR="00841249" w:rsidRPr="00722249">
        <w:rPr>
          <w:rFonts w:cs="AdvP5D8B" w:hint="eastAsia"/>
          <w:color w:val="000000" w:themeColor="text1"/>
          <w:kern w:val="0"/>
          <w:szCs w:val="21"/>
        </w:rPr>
        <w:t>，</w:t>
      </w:r>
      <w:r w:rsidRPr="00722249">
        <w:rPr>
          <w:rFonts w:cs="AdvP5D8B"/>
          <w:color w:val="000000" w:themeColor="text1"/>
          <w:kern w:val="0"/>
          <w:szCs w:val="21"/>
        </w:rPr>
        <w:t>1</w:t>
      </w:r>
      <w:r w:rsidRPr="00722249">
        <w:rPr>
          <w:rFonts w:cs="AdvP5D8B" w:hint="eastAsia"/>
          <w:color w:val="000000" w:themeColor="text1"/>
          <w:kern w:val="0"/>
          <w:szCs w:val="21"/>
        </w:rPr>
        <w:t>日で派遣先の会社から送り返されることが多く</w:t>
      </w:r>
      <w:r w:rsidR="00841249" w:rsidRPr="00722249">
        <w:rPr>
          <w:rFonts w:cs="AdvP5D8B" w:hint="eastAsia"/>
          <w:color w:val="000000" w:themeColor="text1"/>
          <w:kern w:val="0"/>
          <w:szCs w:val="21"/>
        </w:rPr>
        <w:t>，</w:t>
      </w:r>
      <w:r w:rsidRPr="00722249">
        <w:rPr>
          <w:rFonts w:cs="AdvP5D8B" w:hint="eastAsia"/>
          <w:color w:val="000000" w:themeColor="text1"/>
          <w:kern w:val="0"/>
          <w:szCs w:val="21"/>
        </w:rPr>
        <w:t>長くて</w:t>
      </w:r>
      <w:r w:rsidRPr="00722249">
        <w:rPr>
          <w:rFonts w:cs="AdvP5D8B"/>
          <w:color w:val="000000" w:themeColor="text1"/>
          <w:kern w:val="0"/>
          <w:szCs w:val="21"/>
        </w:rPr>
        <w:t>10</w:t>
      </w:r>
      <w:r w:rsidRPr="00722249">
        <w:rPr>
          <w:rFonts w:cs="AdvP5D8B" w:hint="eastAsia"/>
          <w:color w:val="000000" w:themeColor="text1"/>
          <w:kern w:val="0"/>
          <w:szCs w:val="21"/>
        </w:rPr>
        <w:t>日程度派遣される生活を繰り返していた。派遣会社の登録解除後</w:t>
      </w:r>
      <w:r w:rsidR="00841249" w:rsidRPr="00722249">
        <w:rPr>
          <w:rFonts w:cs="AdvP5D8B" w:hint="eastAsia"/>
          <w:color w:val="000000" w:themeColor="text1"/>
          <w:kern w:val="0"/>
          <w:szCs w:val="21"/>
        </w:rPr>
        <w:t>，</w:t>
      </w:r>
      <w:r w:rsidR="006E2C03" w:rsidRPr="00722249">
        <w:rPr>
          <w:color w:val="000000" w:themeColor="text1"/>
        </w:rPr>
        <w:t>200X-</w:t>
      </w:r>
      <w:r w:rsidR="006E2C03" w:rsidRPr="00722249">
        <w:rPr>
          <w:rFonts w:hint="eastAsia"/>
          <w:color w:val="000000" w:themeColor="text1"/>
        </w:rPr>
        <w:t>1</w:t>
      </w:r>
      <w:r w:rsidRPr="00722249">
        <w:rPr>
          <w:rFonts w:hint="eastAsia"/>
          <w:color w:val="000000" w:themeColor="text1"/>
        </w:rPr>
        <w:t>年</w:t>
      </w:r>
      <w:r w:rsidRPr="00722249">
        <w:rPr>
          <w:color w:val="000000" w:themeColor="text1"/>
        </w:rPr>
        <w:t>3</w:t>
      </w:r>
      <w:r w:rsidRPr="00722249">
        <w:rPr>
          <w:rFonts w:hint="eastAsia"/>
          <w:color w:val="000000" w:themeColor="text1"/>
        </w:rPr>
        <w:t>月より</w:t>
      </w:r>
      <w:r w:rsidR="00841249" w:rsidRPr="00722249">
        <w:rPr>
          <w:rFonts w:hint="eastAsia"/>
          <w:color w:val="000000" w:themeColor="text1"/>
        </w:rPr>
        <w:t>，</w:t>
      </w:r>
      <w:r w:rsidRPr="00722249">
        <w:rPr>
          <w:rFonts w:hint="eastAsia"/>
          <w:color w:val="000000" w:themeColor="text1"/>
        </w:rPr>
        <w:t>地元の大手</w:t>
      </w:r>
      <w:r w:rsidRPr="00722249">
        <w:rPr>
          <w:rFonts w:cs="AdvP5D8B" w:hint="eastAsia"/>
          <w:color w:val="000000" w:themeColor="text1"/>
          <w:kern w:val="0"/>
          <w:szCs w:val="21"/>
        </w:rPr>
        <w:t>運送会社に</w:t>
      </w:r>
      <w:r w:rsidR="000666D4" w:rsidRPr="00722249">
        <w:rPr>
          <w:rFonts w:cs="AdvP5D8B" w:hint="eastAsia"/>
          <w:color w:val="000000" w:themeColor="text1"/>
          <w:kern w:val="0"/>
          <w:szCs w:val="21"/>
        </w:rPr>
        <w:t>「</w:t>
      </w:r>
      <w:r w:rsidRPr="00722249">
        <w:rPr>
          <w:rFonts w:cs="AdvP5D8B" w:hint="eastAsia"/>
          <w:color w:val="000000" w:themeColor="text1"/>
          <w:kern w:val="0"/>
          <w:szCs w:val="21"/>
        </w:rPr>
        <w:t>就職</w:t>
      </w:r>
      <w:r w:rsidR="000666D4" w:rsidRPr="00722249">
        <w:rPr>
          <w:rFonts w:cs="AdvP5D8B" w:hint="eastAsia"/>
          <w:color w:val="000000" w:themeColor="text1"/>
          <w:kern w:val="0"/>
          <w:szCs w:val="21"/>
        </w:rPr>
        <w:t>」</w:t>
      </w:r>
      <w:r w:rsidRPr="00722249">
        <w:rPr>
          <w:rFonts w:cs="AdvP5D8B" w:hint="eastAsia"/>
          <w:color w:val="000000" w:themeColor="text1"/>
          <w:kern w:val="0"/>
          <w:szCs w:val="21"/>
        </w:rPr>
        <w:t>する。しかし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再び</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知的障害があることを伏せての</w:t>
      </w:r>
      <w:r w:rsidR="000666D4" w:rsidRPr="00722249">
        <w:rPr>
          <w:rFonts w:cs="AdvP5D8B" w:hint="eastAsia"/>
          <w:color w:val="000000" w:themeColor="text1"/>
          <w:kern w:val="0"/>
          <w:szCs w:val="21"/>
        </w:rPr>
        <w:t>「</w:t>
      </w:r>
      <w:r w:rsidRPr="00722249">
        <w:rPr>
          <w:rFonts w:cs="AdvP5D8B" w:hint="eastAsia"/>
          <w:color w:val="000000" w:themeColor="text1"/>
          <w:kern w:val="0"/>
          <w:szCs w:val="21"/>
        </w:rPr>
        <w:t>就職</w:t>
      </w:r>
      <w:r w:rsidR="000666D4" w:rsidRPr="00722249">
        <w:rPr>
          <w:rFonts w:cs="AdvP5D8B" w:hint="eastAsia"/>
          <w:color w:val="000000" w:themeColor="text1"/>
          <w:kern w:val="0"/>
          <w:szCs w:val="21"/>
        </w:rPr>
        <w:t>」</w:t>
      </w:r>
      <w:r w:rsidRPr="00722249">
        <w:rPr>
          <w:rFonts w:cs="AdvP5D8B" w:hint="eastAsia"/>
          <w:color w:val="000000" w:themeColor="text1"/>
          <w:kern w:val="0"/>
          <w:szCs w:val="21"/>
        </w:rPr>
        <w:t>であったが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約</w:t>
      </w:r>
      <w:r w:rsidRPr="00722249">
        <w:rPr>
          <w:rFonts w:cs="AdvP5D8B"/>
          <w:color w:val="000000" w:themeColor="text1"/>
          <w:kern w:val="0"/>
          <w:szCs w:val="21"/>
        </w:rPr>
        <w:t>4</w:t>
      </w:r>
      <w:r w:rsidRPr="00722249">
        <w:rPr>
          <w:rFonts w:cs="AdvP5D8B" w:hint="eastAsia"/>
          <w:color w:val="000000" w:themeColor="text1"/>
          <w:kern w:val="0"/>
          <w:szCs w:val="21"/>
        </w:rPr>
        <w:t>ヵ月で解雇されている。その後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約</w:t>
      </w:r>
      <w:r w:rsidRPr="00722249">
        <w:rPr>
          <w:rFonts w:cs="AdvP5D8B"/>
          <w:color w:val="000000" w:themeColor="text1"/>
          <w:kern w:val="0"/>
          <w:szCs w:val="21"/>
        </w:rPr>
        <w:t>2</w:t>
      </w:r>
      <w:r w:rsidRPr="00722249">
        <w:rPr>
          <w:rFonts w:cs="AdvP5D8B" w:hint="eastAsia"/>
          <w:color w:val="000000" w:themeColor="text1"/>
          <w:kern w:val="0"/>
          <w:szCs w:val="21"/>
        </w:rPr>
        <w:t>年間</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知的障害者であることを伏せて公共職業安定所通いを繰り返していたが</w:t>
      </w:r>
      <w:r w:rsidR="00841249" w:rsidRPr="00722249">
        <w:rPr>
          <w:rFonts w:cs="AdvP5D8B" w:hint="eastAsia"/>
          <w:color w:val="000000" w:themeColor="text1"/>
          <w:kern w:val="0"/>
          <w:szCs w:val="21"/>
        </w:rPr>
        <w:t>，</w:t>
      </w:r>
      <w:r w:rsidRPr="00722249">
        <w:rPr>
          <w:rFonts w:cs="AdvP5D8B"/>
          <w:color w:val="000000" w:themeColor="text1"/>
          <w:kern w:val="0"/>
          <w:szCs w:val="21"/>
        </w:rPr>
        <w:t>200X</w:t>
      </w:r>
      <w:r w:rsidRPr="00722249">
        <w:rPr>
          <w:rFonts w:cs="AdvP5D8B" w:hint="eastAsia"/>
          <w:color w:val="000000" w:themeColor="text1"/>
          <w:kern w:val="0"/>
          <w:szCs w:val="21"/>
        </w:rPr>
        <w:t>年になって公共職業安定所に</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知的障害者であることをオープンにすると</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市の</w:t>
      </w:r>
      <w:r w:rsidR="006E2C03" w:rsidRPr="00722249">
        <w:rPr>
          <w:rFonts w:cs="AdvP5D8B" w:hint="eastAsia"/>
          <w:color w:val="000000" w:themeColor="text1"/>
          <w:kern w:val="0"/>
          <w:szCs w:val="21"/>
        </w:rPr>
        <w:t>地域障害者職業</w:t>
      </w:r>
      <w:r w:rsidRPr="00722249">
        <w:rPr>
          <w:rFonts w:cs="AdvP5D8B" w:hint="eastAsia"/>
          <w:color w:val="000000" w:themeColor="text1"/>
          <w:kern w:val="0"/>
          <w:szCs w:val="21"/>
        </w:rPr>
        <w:t>センターより</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現在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通所する</w:t>
      </w:r>
      <w:r w:rsidRPr="00722249">
        <w:rPr>
          <w:rFonts w:cs="AdvP5D8B"/>
          <w:color w:val="000000" w:themeColor="text1"/>
          <w:kern w:val="0"/>
          <w:szCs w:val="21"/>
        </w:rPr>
        <w:t>A</w:t>
      </w:r>
      <w:r w:rsidRPr="00722249">
        <w:rPr>
          <w:rFonts w:cs="AdvP5D8B" w:hint="eastAsia"/>
          <w:color w:val="000000" w:themeColor="text1"/>
          <w:kern w:val="0"/>
          <w:szCs w:val="21"/>
        </w:rPr>
        <w:t>型事業所を紹介されている。</w:t>
      </w:r>
      <w:r w:rsidRPr="00722249">
        <w:rPr>
          <w:rFonts w:cs="AdvP5D8B"/>
          <w:color w:val="000000" w:themeColor="text1"/>
          <w:kern w:val="0"/>
          <w:szCs w:val="21"/>
        </w:rPr>
        <w:t>A</w:t>
      </w:r>
      <w:r w:rsidRPr="00722249">
        <w:rPr>
          <w:rFonts w:cs="AdvP5D8B" w:hint="eastAsia"/>
          <w:color w:val="000000" w:themeColor="text1"/>
          <w:kern w:val="0"/>
          <w:szCs w:val="21"/>
        </w:rPr>
        <w:t>型事業所はクリーニング事業を実施しているが</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に与えられる仕事は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主にオシボリ加工の検品作業やタオルたたみであるが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手際も悪く</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失敗も多い。また</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職員からの</w:t>
      </w:r>
      <w:r w:rsidR="006E2C03" w:rsidRPr="00722249">
        <w:rPr>
          <w:rFonts w:cs="AdvP5D8B" w:hint="eastAsia"/>
          <w:color w:val="000000" w:themeColor="text1"/>
          <w:kern w:val="0"/>
          <w:szCs w:val="21"/>
        </w:rPr>
        <w:t>指示に対して</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「わかりました」</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「はい」等の返答をし</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指示を理解</w:t>
      </w:r>
      <w:r w:rsidRPr="00722249">
        <w:rPr>
          <w:rFonts w:cs="AdvP5D8B" w:hint="eastAsia"/>
          <w:color w:val="000000" w:themeColor="text1"/>
          <w:kern w:val="0"/>
          <w:szCs w:val="21"/>
        </w:rPr>
        <w:t>しているように見えるのだが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行動と結果が伴わない言行不一致行動が毎日のように確認されていると所長から報告があった。しかし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日常会話は巧みで</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小学校高学年程度の読み書き</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買い物での金銭の計算は可能で</w:t>
      </w:r>
      <w:r w:rsidR="00841249" w:rsidRPr="00722249">
        <w:rPr>
          <w:rFonts w:cs="AdvP5D8B" w:hint="eastAsia"/>
          <w:color w:val="000000" w:themeColor="text1"/>
          <w:kern w:val="0"/>
          <w:szCs w:val="21"/>
        </w:rPr>
        <w:t>，</w:t>
      </w:r>
      <w:r w:rsidRPr="00722249">
        <w:rPr>
          <w:rFonts w:cs="AdvP5D8B" w:hint="eastAsia"/>
          <w:color w:val="000000" w:themeColor="text1"/>
          <w:kern w:val="0"/>
          <w:szCs w:val="21"/>
        </w:rPr>
        <w:lastRenderedPageBreak/>
        <w:t>休日は</w:t>
      </w:r>
      <w:r w:rsidRPr="00722249">
        <w:rPr>
          <w:rFonts w:cs="AdvP5D8B"/>
          <w:color w:val="000000" w:themeColor="text1"/>
          <w:kern w:val="0"/>
          <w:szCs w:val="21"/>
        </w:rPr>
        <w:t>A</w:t>
      </w:r>
      <w:r w:rsidRPr="00722249">
        <w:rPr>
          <w:rFonts w:cs="AdvP5D8B" w:hint="eastAsia"/>
          <w:color w:val="000000" w:themeColor="text1"/>
          <w:kern w:val="0"/>
          <w:szCs w:val="21"/>
        </w:rPr>
        <w:t>型事業所の仲間と電車を利用して</w:t>
      </w:r>
      <w:r w:rsidRPr="00722249">
        <w:rPr>
          <w:rFonts w:cs="AdvP5D8B"/>
          <w:color w:val="000000" w:themeColor="text1"/>
          <w:kern w:val="0"/>
          <w:szCs w:val="21"/>
        </w:rPr>
        <w:t>K</w:t>
      </w:r>
      <w:r w:rsidRPr="00722249">
        <w:rPr>
          <w:rFonts w:cs="AdvP5D8B" w:hint="eastAsia"/>
          <w:color w:val="000000" w:themeColor="text1"/>
          <w:kern w:val="0"/>
          <w:szCs w:val="21"/>
        </w:rPr>
        <w:t>市の繁華街に買い物に出かけたりし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興味のあるゲームソフトや</w:t>
      </w:r>
      <w:r w:rsidRPr="00722249">
        <w:rPr>
          <w:rFonts w:cs="AdvP5D8B"/>
          <w:color w:val="000000" w:themeColor="text1"/>
          <w:kern w:val="0"/>
          <w:szCs w:val="21"/>
        </w:rPr>
        <w:t>DVD</w:t>
      </w:r>
      <w:r w:rsidRPr="00722249">
        <w:rPr>
          <w:rFonts w:cs="AdvP5D8B" w:hint="eastAsia"/>
          <w:color w:val="000000" w:themeColor="text1"/>
          <w:kern w:val="0"/>
          <w:szCs w:val="21"/>
        </w:rPr>
        <w:t>を購入して過ごしている。更に</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服装や靴も流行の物を好み</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携帯電話も不自由なく使用して日常生活を過ごしている。</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当初は</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に</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地域障害者職業</w:t>
      </w:r>
      <w:r w:rsidRPr="00722249">
        <w:rPr>
          <w:rFonts w:cs="AdvP5D8B" w:hint="eastAsia"/>
          <w:color w:val="000000" w:themeColor="text1"/>
          <w:kern w:val="0"/>
          <w:szCs w:val="21"/>
        </w:rPr>
        <w:t>センターで職能判定を受けてもらい</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トライアル雇用制度を利用して</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受け入れ企業で調査を開始する計画を所長に提案した。しかし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所長</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の母親との相談の中で</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派遣会社や運送会社</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現在通所している</w:t>
      </w:r>
      <w:r w:rsidRPr="00722249">
        <w:rPr>
          <w:rFonts w:cs="AdvP5D8B"/>
          <w:color w:val="000000" w:themeColor="text1"/>
          <w:kern w:val="0"/>
          <w:szCs w:val="21"/>
        </w:rPr>
        <w:t>A</w:t>
      </w:r>
      <w:r w:rsidRPr="00722249">
        <w:rPr>
          <w:rFonts w:cs="AdvP5D8B" w:hint="eastAsia"/>
          <w:color w:val="000000" w:themeColor="text1"/>
          <w:kern w:val="0"/>
          <w:szCs w:val="21"/>
        </w:rPr>
        <w:t>型事業所でも仕事での成功体験が不足しているとの説明があった。詳細を確認すると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どこで働いても上司からの指示を全うすることが難しく</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そのため</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現在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所長が</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に対して段階的に仕事への成功体験を積み上げていく方針で支援している過程であるので</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筆者は所長の指示を仰ぐこととなり</w:t>
      </w:r>
      <w:r w:rsidR="00841249" w:rsidRPr="00722249">
        <w:rPr>
          <w:rFonts w:cs="AdvP5D8B" w:hint="eastAsia"/>
          <w:color w:val="000000" w:themeColor="text1"/>
          <w:kern w:val="0"/>
          <w:szCs w:val="21"/>
        </w:rPr>
        <w:t>，</w:t>
      </w:r>
      <w:r w:rsidR="000666D4" w:rsidRPr="00722249">
        <w:rPr>
          <w:rFonts w:cs="AdvP5D8B" w:hint="eastAsia"/>
          <w:color w:val="000000" w:themeColor="text1"/>
          <w:kern w:val="0"/>
          <w:szCs w:val="21"/>
        </w:rPr>
        <w:t>「</w:t>
      </w:r>
      <w:r w:rsidRPr="00722249">
        <w:rPr>
          <w:rFonts w:cs="AdvP5D8B" w:hint="eastAsia"/>
          <w:color w:val="000000" w:themeColor="text1"/>
          <w:kern w:val="0"/>
          <w:szCs w:val="21"/>
        </w:rPr>
        <w:t>就職</w:t>
      </w:r>
      <w:r w:rsidR="000666D4" w:rsidRPr="00722249">
        <w:rPr>
          <w:rFonts w:cs="AdvP5D8B" w:hint="eastAsia"/>
          <w:color w:val="000000" w:themeColor="text1"/>
          <w:kern w:val="0"/>
          <w:szCs w:val="21"/>
        </w:rPr>
        <w:t>」</w:t>
      </w:r>
      <w:r w:rsidRPr="00722249">
        <w:rPr>
          <w:rFonts w:cs="AdvP5D8B" w:hint="eastAsia"/>
          <w:color w:val="000000" w:themeColor="text1"/>
          <w:kern w:val="0"/>
          <w:szCs w:val="21"/>
        </w:rPr>
        <w:t>を前提としての実習ではなく</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調査に限られた実習に変更することとなった。そして</w:t>
      </w:r>
      <w:r w:rsidR="00841249" w:rsidRPr="00722249">
        <w:rPr>
          <w:rFonts w:cs="AdvP5D8B" w:hint="eastAsia"/>
          <w:color w:val="000000" w:themeColor="text1"/>
          <w:kern w:val="0"/>
          <w:szCs w:val="21"/>
        </w:rPr>
        <w:t>，</w:t>
      </w:r>
      <w:r w:rsidR="005A2DB0" w:rsidRPr="00722249">
        <w:rPr>
          <w:rFonts w:cs="AdvP5D8B" w:hint="eastAsia"/>
          <w:color w:val="000000" w:themeColor="text1"/>
          <w:kern w:val="0"/>
          <w:szCs w:val="21"/>
        </w:rPr>
        <w:t>受け入れ</w:t>
      </w:r>
      <w:r w:rsidRPr="00722249">
        <w:rPr>
          <w:rFonts w:cs="AdvP5D8B" w:hint="eastAsia"/>
          <w:color w:val="000000" w:themeColor="text1"/>
          <w:kern w:val="0"/>
          <w:szCs w:val="21"/>
        </w:rPr>
        <w:t>企業にも報告し了承を得た。更に</w:t>
      </w:r>
      <w:r w:rsidR="00841249" w:rsidRPr="00722249">
        <w:rPr>
          <w:rFonts w:cs="AdvP5D8B" w:hint="eastAsia"/>
          <w:color w:val="000000" w:themeColor="text1"/>
          <w:kern w:val="0"/>
          <w:szCs w:val="21"/>
        </w:rPr>
        <w:t>，</w:t>
      </w:r>
      <w:r w:rsidRPr="00722249">
        <w:rPr>
          <w:rFonts w:cs="AdvP5D8B"/>
          <w:color w:val="000000" w:themeColor="text1"/>
          <w:kern w:val="0"/>
          <w:szCs w:val="21"/>
        </w:rPr>
        <w:t>10</w:t>
      </w:r>
      <w:r w:rsidRPr="00722249">
        <w:rPr>
          <w:rFonts w:cs="AdvP5D8B" w:hint="eastAsia"/>
          <w:color w:val="000000" w:themeColor="text1"/>
          <w:kern w:val="0"/>
          <w:szCs w:val="21"/>
        </w:rPr>
        <w:t>月になって</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所長より頻繁に漏便が起こるとの情報がもたらされた。実際に</w:t>
      </w:r>
      <w:r w:rsidR="00841249" w:rsidRPr="00722249">
        <w:rPr>
          <w:rFonts w:cs="AdvP5D8B" w:hint="eastAsia"/>
          <w:color w:val="000000" w:themeColor="text1"/>
          <w:kern w:val="0"/>
          <w:szCs w:val="21"/>
        </w:rPr>
        <w:t>，</w:t>
      </w:r>
      <w:r w:rsidR="005A2DB0" w:rsidRPr="00722249">
        <w:rPr>
          <w:rFonts w:cs="AdvP5D8B" w:hint="eastAsia"/>
          <w:color w:val="000000" w:themeColor="text1"/>
          <w:kern w:val="0"/>
          <w:szCs w:val="21"/>
        </w:rPr>
        <w:t>T</w:t>
      </w:r>
      <w:r w:rsidR="005A2DB0" w:rsidRPr="00722249">
        <w:rPr>
          <w:rFonts w:cs="AdvP5D8B" w:hint="eastAsia"/>
          <w:color w:val="000000" w:themeColor="text1"/>
          <w:kern w:val="0"/>
          <w:szCs w:val="21"/>
        </w:rPr>
        <w:t>が，</w:t>
      </w:r>
      <w:r w:rsidRPr="00722249">
        <w:rPr>
          <w:rFonts w:cs="AdvP5D8B" w:hint="eastAsia"/>
          <w:color w:val="000000" w:themeColor="text1"/>
          <w:kern w:val="0"/>
          <w:szCs w:val="21"/>
        </w:rPr>
        <w:t>お尻を茶色に染めて異臭を発しながら作業をしている場面を筆者も確認した。漏便の情報を受け入れ企業に報告すると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「採用を予定しない調査のみの実習なので問題はない」との了承を得た。</w:t>
      </w:r>
      <w:r w:rsidRPr="00722249">
        <w:rPr>
          <w:rFonts w:cs="AdvP5D8B"/>
          <w:color w:val="000000" w:themeColor="text1"/>
          <w:kern w:val="0"/>
          <w:szCs w:val="21"/>
        </w:rPr>
        <w:t>T</w:t>
      </w:r>
      <w:r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就職経験もあるが</w:t>
      </w:r>
      <w:r w:rsidR="00841249" w:rsidRPr="00722249">
        <w:rPr>
          <w:rFonts w:cs="AdvP5D8B" w:hint="eastAsia"/>
          <w:color w:val="000000" w:themeColor="text1"/>
          <w:kern w:val="0"/>
          <w:szCs w:val="21"/>
        </w:rPr>
        <w:t>，</w:t>
      </w:r>
      <w:r w:rsidR="0061448A">
        <w:rPr>
          <w:rFonts w:cs="AdvP5D8B"/>
          <w:color w:val="000000" w:themeColor="text1"/>
          <w:kern w:val="0"/>
          <w:szCs w:val="21"/>
        </w:rPr>
        <w:t>200</w:t>
      </w:r>
      <w:r w:rsidR="0061448A">
        <w:rPr>
          <w:rFonts w:cs="AdvP5D8B" w:hint="eastAsia"/>
          <w:color w:val="000000" w:themeColor="text1"/>
          <w:kern w:val="0"/>
          <w:szCs w:val="21"/>
        </w:rPr>
        <w:t>X</w:t>
      </w:r>
      <w:r w:rsidRPr="00722249">
        <w:rPr>
          <w:rFonts w:cs="AdvP5D8B" w:hint="eastAsia"/>
          <w:color w:val="000000" w:themeColor="text1"/>
          <w:kern w:val="0"/>
          <w:szCs w:val="21"/>
        </w:rPr>
        <w:t>年</w:t>
      </w:r>
      <w:r w:rsidRPr="00722249">
        <w:rPr>
          <w:rFonts w:cs="AdvP5D8B"/>
          <w:color w:val="000000" w:themeColor="text1"/>
          <w:kern w:val="0"/>
          <w:szCs w:val="21"/>
        </w:rPr>
        <w:t>9</w:t>
      </w:r>
      <w:r w:rsidRPr="00722249">
        <w:rPr>
          <w:rFonts w:cs="AdvP5D8B" w:hint="eastAsia"/>
          <w:color w:val="000000" w:themeColor="text1"/>
          <w:kern w:val="0"/>
          <w:szCs w:val="21"/>
        </w:rPr>
        <w:t>月中旬から開始された</w:t>
      </w:r>
      <w:r w:rsidR="005A2DB0" w:rsidRPr="00722249">
        <w:rPr>
          <w:rFonts w:cs="AdvP5D8B" w:hint="eastAsia"/>
          <w:color w:val="000000" w:themeColor="text1"/>
          <w:kern w:val="0"/>
          <w:szCs w:val="21"/>
        </w:rPr>
        <w:t>「</w:t>
      </w:r>
      <w:r w:rsidRPr="00722249">
        <w:rPr>
          <w:rFonts w:cs="AdvP5D8B" w:hint="eastAsia"/>
          <w:color w:val="000000" w:themeColor="text1"/>
          <w:kern w:val="0"/>
          <w:szCs w:val="21"/>
        </w:rPr>
        <w:t>企業実習</w:t>
      </w:r>
      <w:r w:rsidR="005A2DB0" w:rsidRPr="00722249">
        <w:rPr>
          <w:rFonts w:cs="AdvP5D8B" w:hint="eastAsia"/>
          <w:color w:val="000000" w:themeColor="text1"/>
          <w:kern w:val="0"/>
          <w:szCs w:val="21"/>
        </w:rPr>
        <w:t>」</w:t>
      </w:r>
      <w:r w:rsidRPr="00722249">
        <w:rPr>
          <w:rFonts w:cs="AdvP5D8B" w:hint="eastAsia"/>
          <w:color w:val="000000" w:themeColor="text1"/>
          <w:kern w:val="0"/>
          <w:szCs w:val="21"/>
        </w:rPr>
        <w:t>は初めての経験である。</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722249" w:rsidRDefault="006E32D1" w:rsidP="001B3CFC">
      <w:pPr>
        <w:autoSpaceDE w:val="0"/>
        <w:autoSpaceDN w:val="0"/>
        <w:adjustRightInd w:val="0"/>
        <w:jc w:val="left"/>
        <w:rPr>
          <w:rFonts w:cs="AdvP5D8B"/>
          <w:color w:val="000000" w:themeColor="text1"/>
          <w:kern w:val="0"/>
          <w:szCs w:val="21"/>
        </w:rPr>
      </w:pPr>
      <w:r>
        <w:rPr>
          <w:rFonts w:cs="AdvP5D8B"/>
          <w:color w:val="000000" w:themeColor="text1"/>
          <w:kern w:val="0"/>
          <w:szCs w:val="21"/>
        </w:rPr>
        <w:t>3</w:t>
      </w:r>
      <w:r w:rsidR="00C75ABC">
        <w:rPr>
          <w:rFonts w:cs="AdvP5D8B" w:hint="eastAsia"/>
          <w:color w:val="000000" w:themeColor="text1"/>
          <w:kern w:val="0"/>
          <w:szCs w:val="21"/>
        </w:rPr>
        <w:t>)</w:t>
      </w:r>
      <w:r w:rsidR="00EE78E0">
        <w:rPr>
          <w:rFonts w:cs="AdvP5D8B" w:hint="eastAsia"/>
          <w:color w:val="000000" w:themeColor="text1"/>
          <w:kern w:val="0"/>
          <w:szCs w:val="21"/>
        </w:rPr>
        <w:t xml:space="preserve">　</w:t>
      </w:r>
      <w:r w:rsidR="001B3CFC" w:rsidRPr="00722249">
        <w:rPr>
          <w:rFonts w:cs="AdvP5D8B" w:hint="eastAsia"/>
          <w:color w:val="000000" w:themeColor="text1"/>
          <w:kern w:val="0"/>
          <w:szCs w:val="21"/>
        </w:rPr>
        <w:t>体験実習・プレ雇用前実習場所</w:t>
      </w:r>
    </w:p>
    <w:p w:rsidR="001B3CFC" w:rsidRPr="00722249" w:rsidRDefault="001B3CFC" w:rsidP="001B3CFC">
      <w:pPr>
        <w:rPr>
          <w:color w:val="000000" w:themeColor="text1"/>
        </w:rPr>
      </w:pPr>
      <w:r w:rsidRPr="00722249">
        <w:rPr>
          <w:rFonts w:cs="AdvP5D8B" w:hint="eastAsia"/>
          <w:color w:val="000000" w:themeColor="text1"/>
          <w:kern w:val="0"/>
          <w:szCs w:val="21"/>
        </w:rPr>
        <w:t xml:space="preserve">　</w:t>
      </w:r>
      <w:r w:rsidRPr="00722249">
        <w:rPr>
          <w:rFonts w:cs="AdvP5D8B"/>
          <w:color w:val="000000" w:themeColor="text1"/>
          <w:kern w:val="0"/>
          <w:szCs w:val="21"/>
        </w:rPr>
        <w:t>U</w:t>
      </w:r>
      <w:r w:rsidRPr="00722249">
        <w:rPr>
          <w:rFonts w:cs="AdvP5D8B" w:hint="eastAsia"/>
          <w:color w:val="000000" w:themeColor="text1"/>
          <w:kern w:val="0"/>
          <w:szCs w:val="21"/>
        </w:rPr>
        <w:t>市の</w:t>
      </w:r>
      <w:r w:rsidRPr="00722249">
        <w:rPr>
          <w:rFonts w:hint="eastAsia"/>
          <w:color w:val="000000" w:themeColor="text1"/>
        </w:rPr>
        <w:t>紙器加工会社</w:t>
      </w:r>
      <w:r w:rsidR="00C75ABC">
        <w:rPr>
          <w:rFonts w:hint="eastAsia"/>
          <w:color w:val="000000" w:themeColor="text1"/>
        </w:rPr>
        <w:t>(</w:t>
      </w:r>
      <w:r w:rsidRPr="00722249">
        <w:rPr>
          <w:rFonts w:hint="eastAsia"/>
          <w:color w:val="000000" w:themeColor="text1"/>
        </w:rPr>
        <w:t>有</w:t>
      </w:r>
      <w:r w:rsidR="00C75ABC">
        <w:rPr>
          <w:rFonts w:hint="eastAsia"/>
          <w:color w:val="000000" w:themeColor="text1"/>
        </w:rPr>
        <w:t>)</w:t>
      </w:r>
      <w:r w:rsidRPr="00722249">
        <w:rPr>
          <w:color w:val="000000" w:themeColor="text1"/>
        </w:rPr>
        <w:t>K</w:t>
      </w:r>
      <w:r w:rsidRPr="00722249">
        <w:rPr>
          <w:rFonts w:hint="eastAsia"/>
          <w:color w:val="000000" w:themeColor="text1"/>
        </w:rPr>
        <w:t>カンパニー</w:t>
      </w:r>
      <w:r w:rsidR="00C75ABC">
        <w:rPr>
          <w:rFonts w:hint="eastAsia"/>
          <w:color w:val="000000" w:themeColor="text1"/>
        </w:rPr>
        <w:t>(</w:t>
      </w:r>
      <w:r w:rsidRPr="00722249">
        <w:rPr>
          <w:rFonts w:hint="eastAsia"/>
          <w:color w:val="000000" w:themeColor="text1"/>
        </w:rPr>
        <w:t>仮名</w:t>
      </w:r>
      <w:r w:rsidR="00841249" w:rsidRPr="00722249">
        <w:rPr>
          <w:rFonts w:hint="eastAsia"/>
          <w:color w:val="000000" w:themeColor="text1"/>
        </w:rPr>
        <w:t>，</w:t>
      </w:r>
      <w:r w:rsidRPr="00722249">
        <w:rPr>
          <w:color w:val="000000" w:themeColor="text1"/>
        </w:rPr>
        <w:t>200X</w:t>
      </w:r>
      <w:r w:rsidRPr="00722249">
        <w:rPr>
          <w:rFonts w:hint="eastAsia"/>
          <w:color w:val="000000" w:themeColor="text1"/>
        </w:rPr>
        <w:t>年</w:t>
      </w:r>
      <w:r w:rsidRPr="00722249">
        <w:rPr>
          <w:color w:val="000000" w:themeColor="text1"/>
        </w:rPr>
        <w:t>1</w:t>
      </w:r>
      <w:r w:rsidRPr="00722249">
        <w:rPr>
          <w:rFonts w:hint="eastAsia"/>
          <w:color w:val="000000" w:themeColor="text1"/>
        </w:rPr>
        <w:t>月現在</w:t>
      </w:r>
      <w:r w:rsidR="00841249" w:rsidRPr="00722249">
        <w:rPr>
          <w:rFonts w:hint="eastAsia"/>
          <w:color w:val="000000" w:themeColor="text1"/>
        </w:rPr>
        <w:t>，</w:t>
      </w:r>
      <w:r w:rsidRPr="00722249">
        <w:rPr>
          <w:rFonts w:hint="eastAsia"/>
          <w:color w:val="000000" w:themeColor="text1"/>
        </w:rPr>
        <w:t>社長</w:t>
      </w:r>
      <w:r w:rsidRPr="00722249">
        <w:rPr>
          <w:color w:val="000000" w:themeColor="text1"/>
        </w:rPr>
        <w:t>1</w:t>
      </w:r>
      <w:r w:rsidRPr="00722249">
        <w:rPr>
          <w:rFonts w:hint="eastAsia"/>
          <w:color w:val="000000" w:themeColor="text1"/>
        </w:rPr>
        <w:t>人</w:t>
      </w:r>
      <w:r w:rsidR="00841249" w:rsidRPr="00722249">
        <w:rPr>
          <w:rFonts w:hint="eastAsia"/>
          <w:color w:val="000000" w:themeColor="text1"/>
        </w:rPr>
        <w:t>，</w:t>
      </w:r>
      <w:r w:rsidRPr="00722249">
        <w:rPr>
          <w:rFonts w:hint="eastAsia"/>
          <w:color w:val="000000" w:themeColor="text1"/>
        </w:rPr>
        <w:t>従業員</w:t>
      </w:r>
      <w:r w:rsidRPr="00722249">
        <w:rPr>
          <w:color w:val="000000" w:themeColor="text1"/>
        </w:rPr>
        <w:t>1</w:t>
      </w:r>
      <w:r w:rsidRPr="00722249">
        <w:rPr>
          <w:rFonts w:hint="eastAsia"/>
          <w:color w:val="000000" w:themeColor="text1"/>
        </w:rPr>
        <w:t>人で運営されている</w:t>
      </w:r>
      <w:r w:rsidR="00841249" w:rsidRPr="00722249">
        <w:rPr>
          <w:rFonts w:hint="eastAsia"/>
          <w:color w:val="000000" w:themeColor="text1"/>
        </w:rPr>
        <w:t>，</w:t>
      </w:r>
      <w:r w:rsidRPr="00722249">
        <w:rPr>
          <w:color w:val="000000" w:themeColor="text1"/>
        </w:rPr>
        <w:t>U</w:t>
      </w:r>
      <w:r w:rsidRPr="00722249">
        <w:rPr>
          <w:rFonts w:hint="eastAsia"/>
          <w:color w:val="000000" w:themeColor="text1"/>
        </w:rPr>
        <w:t>市の工業地域に立地する中小企業である。以下</w:t>
      </w:r>
      <w:r w:rsidR="0061448A">
        <w:rPr>
          <w:rFonts w:hint="eastAsia"/>
          <w:color w:val="000000" w:themeColor="text1"/>
        </w:rPr>
        <w:t>，</w:t>
      </w:r>
      <w:r w:rsidRPr="00722249">
        <w:rPr>
          <w:color w:val="000000" w:themeColor="text1"/>
        </w:rPr>
        <w:t>K</w:t>
      </w:r>
      <w:r w:rsidRPr="00722249">
        <w:rPr>
          <w:rFonts w:hint="eastAsia"/>
          <w:color w:val="000000" w:themeColor="text1"/>
        </w:rPr>
        <w:t>カンパニーと記述する</w:t>
      </w:r>
      <w:r w:rsidR="00C75ABC">
        <w:rPr>
          <w:rFonts w:hint="eastAsia"/>
          <w:color w:val="000000" w:themeColor="text1"/>
        </w:rPr>
        <w:t>)</w:t>
      </w:r>
      <w:r w:rsidRPr="00722249">
        <w:rPr>
          <w:rFonts w:hint="eastAsia"/>
          <w:color w:val="000000" w:themeColor="text1"/>
        </w:rPr>
        <w:t>で行われた。</w:t>
      </w:r>
      <w:r w:rsidRPr="00722249">
        <w:rPr>
          <w:color w:val="000000" w:themeColor="text1"/>
        </w:rPr>
        <w:t>K</w:t>
      </w:r>
      <w:r w:rsidR="006E2C03" w:rsidRPr="00722249">
        <w:rPr>
          <w:rFonts w:hint="eastAsia"/>
          <w:color w:val="000000" w:themeColor="text1"/>
        </w:rPr>
        <w:t>カンパニーの主たる業務は</w:t>
      </w:r>
      <w:r w:rsidR="00841249" w:rsidRPr="00722249">
        <w:rPr>
          <w:rFonts w:hint="eastAsia"/>
          <w:color w:val="000000" w:themeColor="text1"/>
        </w:rPr>
        <w:t>，</w:t>
      </w:r>
      <w:r w:rsidRPr="00722249">
        <w:rPr>
          <w:rFonts w:hint="eastAsia"/>
          <w:color w:val="000000" w:themeColor="text1"/>
        </w:rPr>
        <w:t>パック詰めされた佃煮を工場からスーパー等の市場に運送されるまでの間に使われる外装パッケージ</w:t>
      </w:r>
      <w:r w:rsidR="00C75ABC">
        <w:rPr>
          <w:rFonts w:hint="eastAsia"/>
          <w:color w:val="000000" w:themeColor="text1"/>
        </w:rPr>
        <w:t>(</w:t>
      </w:r>
      <w:r w:rsidRPr="00722249">
        <w:rPr>
          <w:rFonts w:hint="eastAsia"/>
          <w:color w:val="000000" w:themeColor="text1"/>
        </w:rPr>
        <w:t>外装パッケージを一般的には箱と称す</w:t>
      </w:r>
      <w:r w:rsidR="00841249" w:rsidRPr="00722249">
        <w:rPr>
          <w:rFonts w:hint="eastAsia"/>
          <w:color w:val="000000" w:themeColor="text1"/>
        </w:rPr>
        <w:t>，</w:t>
      </w:r>
      <w:r w:rsidRPr="00722249">
        <w:rPr>
          <w:rFonts w:hint="eastAsia"/>
          <w:color w:val="000000" w:themeColor="text1"/>
        </w:rPr>
        <w:t>以下</w:t>
      </w:r>
      <w:r w:rsidR="00841249" w:rsidRPr="00722249">
        <w:rPr>
          <w:rFonts w:hint="eastAsia"/>
          <w:color w:val="000000" w:themeColor="text1"/>
        </w:rPr>
        <w:t>，</w:t>
      </w:r>
      <w:r w:rsidRPr="00722249">
        <w:rPr>
          <w:rFonts w:hint="eastAsia"/>
          <w:color w:val="000000" w:themeColor="text1"/>
        </w:rPr>
        <w:t>箱と記述する</w:t>
      </w:r>
      <w:r w:rsidR="00C75ABC">
        <w:rPr>
          <w:rFonts w:hint="eastAsia"/>
          <w:color w:val="000000" w:themeColor="text1"/>
        </w:rPr>
        <w:t>)</w:t>
      </w:r>
      <w:r w:rsidRPr="00722249">
        <w:rPr>
          <w:rFonts w:hint="eastAsia"/>
          <w:color w:val="000000" w:themeColor="text1"/>
        </w:rPr>
        <w:t>を手作業で折り上げ</w:t>
      </w:r>
      <w:r w:rsidR="00841249" w:rsidRPr="00722249">
        <w:rPr>
          <w:rFonts w:hint="eastAsia"/>
          <w:color w:val="000000" w:themeColor="text1"/>
        </w:rPr>
        <w:t>，</w:t>
      </w:r>
      <w:r w:rsidRPr="00722249">
        <w:rPr>
          <w:rFonts w:hint="eastAsia"/>
          <w:color w:val="000000" w:themeColor="text1"/>
        </w:rPr>
        <w:t>折り上げた箱を結束機で結束して納入することである。</w:t>
      </w:r>
      <w:r w:rsidRPr="00722249">
        <w:rPr>
          <w:rFonts w:cs="Courier New"/>
          <w:color w:val="000000" w:themeColor="text1"/>
          <w:szCs w:val="21"/>
        </w:rPr>
        <w:t>K</w:t>
      </w:r>
      <w:r w:rsidRPr="00722249">
        <w:rPr>
          <w:rFonts w:cs="Courier New" w:hint="eastAsia"/>
          <w:color w:val="000000" w:themeColor="text1"/>
          <w:szCs w:val="21"/>
        </w:rPr>
        <w:t>カンパニーの社長及び従業員に</w:t>
      </w:r>
      <w:r w:rsidR="00841249" w:rsidRPr="00722249">
        <w:rPr>
          <w:rFonts w:cs="Courier New" w:hint="eastAsia"/>
          <w:color w:val="000000" w:themeColor="text1"/>
          <w:szCs w:val="21"/>
        </w:rPr>
        <w:t>，</w:t>
      </w:r>
      <w:r w:rsidRPr="00722249">
        <w:rPr>
          <w:rFonts w:cs="Courier New"/>
          <w:color w:val="000000" w:themeColor="text1"/>
          <w:szCs w:val="21"/>
        </w:rPr>
        <w:t>T</w:t>
      </w:r>
      <w:r w:rsidRPr="00722249">
        <w:rPr>
          <w:rFonts w:cs="Courier New" w:hint="eastAsia"/>
          <w:color w:val="000000" w:themeColor="text1"/>
          <w:szCs w:val="21"/>
        </w:rPr>
        <w:t>の体験実習</w:t>
      </w:r>
      <w:r w:rsidR="00841249" w:rsidRPr="00722249">
        <w:rPr>
          <w:rFonts w:cs="Courier New" w:hint="eastAsia"/>
          <w:color w:val="000000" w:themeColor="text1"/>
          <w:szCs w:val="21"/>
        </w:rPr>
        <w:t>，</w:t>
      </w:r>
      <w:r w:rsidRPr="00722249">
        <w:rPr>
          <w:rFonts w:cs="Courier New" w:hint="eastAsia"/>
          <w:color w:val="000000" w:themeColor="text1"/>
          <w:szCs w:val="21"/>
        </w:rPr>
        <w:t>プレ雇用前実習での指導を依頼する理由は</w:t>
      </w:r>
      <w:r w:rsidR="00841249" w:rsidRPr="00722249">
        <w:rPr>
          <w:rFonts w:cs="Courier New" w:hint="eastAsia"/>
          <w:color w:val="000000" w:themeColor="text1"/>
          <w:szCs w:val="21"/>
        </w:rPr>
        <w:t>，</w:t>
      </w:r>
      <w:r w:rsidRPr="00722249">
        <w:rPr>
          <w:rFonts w:cs="Courier New" w:hint="eastAsia"/>
          <w:color w:val="000000" w:themeColor="text1"/>
          <w:szCs w:val="21"/>
        </w:rPr>
        <w:t>両名は熟練の箱折り職人であり</w:t>
      </w:r>
      <w:r w:rsidR="00841249" w:rsidRPr="00722249">
        <w:rPr>
          <w:rFonts w:cs="Courier New" w:hint="eastAsia"/>
          <w:color w:val="000000" w:themeColor="text1"/>
          <w:szCs w:val="21"/>
        </w:rPr>
        <w:t>，</w:t>
      </w:r>
      <w:r w:rsidRPr="00722249">
        <w:rPr>
          <w:rFonts w:cs="Courier New" w:hint="eastAsia"/>
          <w:color w:val="000000" w:themeColor="text1"/>
          <w:szCs w:val="21"/>
        </w:rPr>
        <w:t>また</w:t>
      </w:r>
      <w:r w:rsidR="00841249" w:rsidRPr="00722249">
        <w:rPr>
          <w:rFonts w:cs="Courier New" w:hint="eastAsia"/>
          <w:color w:val="000000" w:themeColor="text1"/>
          <w:szCs w:val="21"/>
        </w:rPr>
        <w:t>，</w:t>
      </w:r>
      <w:r w:rsidRPr="00722249">
        <w:rPr>
          <w:rFonts w:cs="Courier New"/>
          <w:color w:val="000000" w:themeColor="text1"/>
          <w:szCs w:val="21"/>
        </w:rPr>
        <w:t>K</w:t>
      </w:r>
      <w:r w:rsidRPr="00722249">
        <w:rPr>
          <w:rFonts w:cs="Courier New" w:hint="eastAsia"/>
          <w:color w:val="000000" w:themeColor="text1"/>
          <w:szCs w:val="21"/>
        </w:rPr>
        <w:t>カンパニーは</w:t>
      </w:r>
      <w:r w:rsidR="00841249" w:rsidRPr="00722249">
        <w:rPr>
          <w:rFonts w:cs="Courier New" w:hint="eastAsia"/>
          <w:color w:val="000000" w:themeColor="text1"/>
          <w:szCs w:val="21"/>
        </w:rPr>
        <w:t>，</w:t>
      </w:r>
      <w:r w:rsidRPr="00722249">
        <w:rPr>
          <w:rFonts w:cs="Courier New"/>
          <w:color w:val="000000" w:themeColor="text1"/>
          <w:szCs w:val="21"/>
        </w:rPr>
        <w:t>2</w:t>
      </w:r>
      <w:r w:rsidRPr="00722249">
        <w:rPr>
          <w:rFonts w:cs="Courier New" w:hint="eastAsia"/>
          <w:color w:val="000000" w:themeColor="text1"/>
          <w:szCs w:val="21"/>
        </w:rPr>
        <w:t>ヶ所の福祉施設に業務委託を行い</w:t>
      </w:r>
      <w:r w:rsidR="00841249" w:rsidRPr="00722249">
        <w:rPr>
          <w:rFonts w:cs="Courier New" w:hint="eastAsia"/>
          <w:color w:val="000000" w:themeColor="text1"/>
          <w:szCs w:val="21"/>
        </w:rPr>
        <w:t>，</w:t>
      </w:r>
      <w:r w:rsidRPr="00722249">
        <w:rPr>
          <w:rFonts w:cs="Courier New" w:hint="eastAsia"/>
          <w:color w:val="000000" w:themeColor="text1"/>
          <w:szCs w:val="21"/>
        </w:rPr>
        <w:t>社長</w:t>
      </w:r>
      <w:r w:rsidR="006E2C03" w:rsidRPr="00722249">
        <w:rPr>
          <w:rFonts w:cs="Courier New" w:hint="eastAsia"/>
          <w:color w:val="000000" w:themeColor="text1"/>
          <w:szCs w:val="21"/>
        </w:rPr>
        <w:t>及び従業員は</w:t>
      </w:r>
      <w:r w:rsidR="00841249" w:rsidRPr="00722249">
        <w:rPr>
          <w:rFonts w:cs="Courier New" w:hint="eastAsia"/>
          <w:color w:val="000000" w:themeColor="text1"/>
          <w:szCs w:val="21"/>
        </w:rPr>
        <w:t>，</w:t>
      </w:r>
      <w:r w:rsidR="006E2C03" w:rsidRPr="00722249">
        <w:rPr>
          <w:rFonts w:cs="Courier New" w:hint="eastAsia"/>
          <w:color w:val="000000" w:themeColor="text1"/>
          <w:szCs w:val="21"/>
        </w:rPr>
        <w:t>そこに通所する知的</w:t>
      </w:r>
      <w:r w:rsidR="005A2DB0" w:rsidRPr="00722249">
        <w:rPr>
          <w:rFonts w:cs="Courier New" w:hint="eastAsia"/>
          <w:color w:val="000000" w:themeColor="text1"/>
          <w:szCs w:val="21"/>
        </w:rPr>
        <w:t>な</w:t>
      </w:r>
      <w:r w:rsidR="006E2C03" w:rsidRPr="00722249">
        <w:rPr>
          <w:rFonts w:cs="Courier New" w:hint="eastAsia"/>
          <w:color w:val="000000" w:themeColor="text1"/>
          <w:szCs w:val="21"/>
        </w:rPr>
        <w:t>障害のある利用者に対して箱折り</w:t>
      </w:r>
      <w:r w:rsidRPr="00722249">
        <w:rPr>
          <w:rFonts w:cs="Courier New" w:hint="eastAsia"/>
          <w:color w:val="000000" w:themeColor="text1"/>
          <w:szCs w:val="21"/>
        </w:rPr>
        <w:t>作業の技術指導も行っており</w:t>
      </w:r>
      <w:r w:rsidR="00841249" w:rsidRPr="00722249">
        <w:rPr>
          <w:rFonts w:cs="Courier New" w:hint="eastAsia"/>
          <w:color w:val="000000" w:themeColor="text1"/>
          <w:szCs w:val="21"/>
        </w:rPr>
        <w:t>，</w:t>
      </w:r>
      <w:r w:rsidRPr="00722249">
        <w:rPr>
          <w:rFonts w:cs="Courier New"/>
          <w:color w:val="000000" w:themeColor="text1"/>
          <w:szCs w:val="21"/>
        </w:rPr>
        <w:t>T</w:t>
      </w:r>
      <w:r w:rsidRPr="00722249">
        <w:rPr>
          <w:rFonts w:cs="Courier New" w:hint="eastAsia"/>
          <w:color w:val="000000" w:themeColor="text1"/>
          <w:szCs w:val="21"/>
        </w:rPr>
        <w:t>に対して適切な指導を行うことが可能な人材であると判断したからである。</w:t>
      </w:r>
    </w:p>
    <w:p w:rsidR="001B3CFC" w:rsidRPr="00722249" w:rsidRDefault="001B3CFC" w:rsidP="001B3CFC">
      <w:pPr>
        <w:autoSpaceDE w:val="0"/>
        <w:autoSpaceDN w:val="0"/>
        <w:adjustRightInd w:val="0"/>
        <w:ind w:firstLineChars="100" w:firstLine="205"/>
        <w:jc w:val="left"/>
        <w:rPr>
          <w:rFonts w:cs="AdvP5D8B"/>
          <w:color w:val="000000" w:themeColor="text1"/>
          <w:kern w:val="0"/>
          <w:szCs w:val="21"/>
        </w:rPr>
      </w:pPr>
    </w:p>
    <w:p w:rsidR="001B3CFC" w:rsidRPr="00722249" w:rsidRDefault="006E32D1" w:rsidP="001B3CFC">
      <w:pPr>
        <w:autoSpaceDE w:val="0"/>
        <w:autoSpaceDN w:val="0"/>
        <w:adjustRightInd w:val="0"/>
        <w:jc w:val="left"/>
        <w:rPr>
          <w:rFonts w:cs="AdvP5D8B"/>
          <w:color w:val="000000" w:themeColor="text1"/>
          <w:kern w:val="0"/>
          <w:szCs w:val="21"/>
        </w:rPr>
      </w:pPr>
      <w:r>
        <w:rPr>
          <w:rFonts w:cs="AdvP5D8B"/>
          <w:color w:val="000000" w:themeColor="text1"/>
          <w:kern w:val="0"/>
          <w:szCs w:val="21"/>
        </w:rPr>
        <w:t>4</w:t>
      </w:r>
      <w:r w:rsidR="00C75ABC">
        <w:rPr>
          <w:rFonts w:cs="AdvP5D8B" w:hint="eastAsia"/>
          <w:color w:val="000000" w:themeColor="text1"/>
          <w:kern w:val="0"/>
          <w:szCs w:val="21"/>
        </w:rPr>
        <w:t>)</w:t>
      </w:r>
      <w:r w:rsidR="00EE78E0">
        <w:rPr>
          <w:rFonts w:cs="AdvP5D8B" w:hint="eastAsia"/>
          <w:color w:val="000000" w:themeColor="text1"/>
          <w:kern w:val="0"/>
          <w:szCs w:val="21"/>
        </w:rPr>
        <w:t xml:space="preserve">　</w:t>
      </w:r>
      <w:r w:rsidR="001B3CFC" w:rsidRPr="00722249">
        <w:rPr>
          <w:rFonts w:cs="AdvP5D8B" w:hint="eastAsia"/>
          <w:color w:val="000000" w:themeColor="text1"/>
          <w:kern w:val="0"/>
          <w:szCs w:val="21"/>
        </w:rPr>
        <w:t>模擬訓練場所</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w:t>
      </w:r>
      <w:r w:rsidRPr="00722249">
        <w:rPr>
          <w:rFonts w:cs="AdvP5D8B"/>
          <w:color w:val="000000" w:themeColor="text1"/>
          <w:kern w:val="0"/>
          <w:szCs w:val="21"/>
        </w:rPr>
        <w:t>K</w:t>
      </w:r>
      <w:r w:rsidRPr="00722249">
        <w:rPr>
          <w:rFonts w:cs="AdvP5D8B" w:hint="eastAsia"/>
          <w:color w:val="000000" w:themeColor="text1"/>
          <w:kern w:val="0"/>
          <w:szCs w:val="21"/>
        </w:rPr>
        <w:t>町内の</w:t>
      </w:r>
      <w:r w:rsidRPr="00722249">
        <w:rPr>
          <w:rFonts w:cs="AdvP5D8B"/>
          <w:color w:val="000000" w:themeColor="text1"/>
          <w:kern w:val="0"/>
          <w:szCs w:val="21"/>
        </w:rPr>
        <w:t>T</w:t>
      </w:r>
      <w:r w:rsidRPr="00722249">
        <w:rPr>
          <w:rFonts w:cs="AdvP5D8B" w:hint="eastAsia"/>
          <w:color w:val="000000" w:themeColor="text1"/>
          <w:kern w:val="0"/>
          <w:szCs w:val="21"/>
        </w:rPr>
        <w:t>が現在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通所する</w:t>
      </w:r>
      <w:r w:rsidRPr="00722249">
        <w:rPr>
          <w:rFonts w:cs="AdvP5D8B"/>
          <w:color w:val="000000" w:themeColor="text1"/>
          <w:kern w:val="0"/>
          <w:szCs w:val="21"/>
        </w:rPr>
        <w:t>A</w:t>
      </w:r>
      <w:r w:rsidRPr="00722249">
        <w:rPr>
          <w:rFonts w:cs="AdvP5D8B" w:hint="eastAsia"/>
          <w:color w:val="000000" w:themeColor="text1"/>
          <w:kern w:val="0"/>
          <w:szCs w:val="21"/>
        </w:rPr>
        <w:t>型事業所において模擬訓練が行われた。</w:t>
      </w:r>
      <w:r w:rsidRPr="00722249">
        <w:rPr>
          <w:rFonts w:cs="AdvP5D8B"/>
          <w:color w:val="000000" w:themeColor="text1"/>
          <w:kern w:val="0"/>
          <w:szCs w:val="21"/>
        </w:rPr>
        <w:t>A</w:t>
      </w:r>
      <w:r w:rsidRPr="00722249">
        <w:rPr>
          <w:rFonts w:cs="AdvP5D8B" w:hint="eastAsia"/>
          <w:color w:val="000000" w:themeColor="text1"/>
          <w:kern w:val="0"/>
          <w:szCs w:val="21"/>
        </w:rPr>
        <w:t>型事業所は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ク</w:t>
      </w:r>
      <w:r w:rsidRPr="00722249">
        <w:rPr>
          <w:rFonts w:cs="AdvP5D8B" w:hint="eastAsia"/>
          <w:color w:val="000000" w:themeColor="text1"/>
          <w:kern w:val="0"/>
          <w:szCs w:val="21"/>
        </w:rPr>
        <w:lastRenderedPageBreak/>
        <w:t>リーニング工場として操業し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病院や介護施設から回収されたタオル類のクリーニング業務を行っているため雑菌も多い。</w:t>
      </w:r>
      <w:r w:rsidRPr="00722249">
        <w:rPr>
          <w:rFonts w:cs="AdvP5D8B"/>
          <w:color w:val="000000" w:themeColor="text1"/>
          <w:kern w:val="0"/>
          <w:szCs w:val="21"/>
        </w:rPr>
        <w:t>K</w:t>
      </w:r>
      <w:r w:rsidRPr="00722249">
        <w:rPr>
          <w:rFonts w:cs="AdvP5D8B" w:hint="eastAsia"/>
          <w:color w:val="000000" w:themeColor="text1"/>
          <w:kern w:val="0"/>
          <w:szCs w:val="21"/>
        </w:rPr>
        <w:t>カンパニーでの作業内容である食品を詰め込む箱を折り上げる作業を同じ場所で行うのは衛生的にも不適当であるため</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作業場から一定の距離がある職員事務所の一角に置かれているテーブルを用いて</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K</w:t>
      </w:r>
      <w:r w:rsidR="006E2C03" w:rsidRPr="00722249">
        <w:rPr>
          <w:rFonts w:cs="AdvP5D8B" w:hint="eastAsia"/>
          <w:color w:val="000000" w:themeColor="text1"/>
          <w:kern w:val="0"/>
          <w:szCs w:val="21"/>
        </w:rPr>
        <w:t>カンパニーの作業環境を再現し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箱折</w:t>
      </w:r>
      <w:r w:rsidR="006E2C03" w:rsidRPr="00722249">
        <w:rPr>
          <w:rFonts w:cs="AdvP5D8B" w:hint="eastAsia"/>
          <w:color w:val="000000" w:themeColor="text1"/>
          <w:kern w:val="0"/>
          <w:szCs w:val="21"/>
        </w:rPr>
        <w:t>り作業の模擬訓練を行った。また</w:t>
      </w:r>
      <w:r w:rsidR="00841249" w:rsidRPr="00722249">
        <w:rPr>
          <w:rFonts w:cs="AdvP5D8B" w:hint="eastAsia"/>
          <w:color w:val="000000" w:themeColor="text1"/>
          <w:kern w:val="0"/>
          <w:szCs w:val="21"/>
        </w:rPr>
        <w:t>，</w:t>
      </w:r>
      <w:r w:rsidR="006E2C03" w:rsidRPr="00722249">
        <w:rPr>
          <w:rFonts w:cs="AdvP5D8B" w:hint="eastAsia"/>
          <w:color w:val="000000" w:themeColor="text1"/>
          <w:kern w:val="0"/>
          <w:szCs w:val="21"/>
        </w:rPr>
        <w:t>この作業に付帯する結束作業</w:t>
      </w:r>
      <w:r w:rsidRPr="00722249">
        <w:rPr>
          <w:rFonts w:cs="AdvP5D8B" w:hint="eastAsia"/>
          <w:color w:val="000000" w:themeColor="text1"/>
          <w:kern w:val="0"/>
          <w:szCs w:val="21"/>
        </w:rPr>
        <w:t>については</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カンパニーより不必要となった</w:t>
      </w:r>
      <w:r w:rsidRPr="00722249">
        <w:rPr>
          <w:rFonts w:cs="AdvP5D8B"/>
          <w:color w:val="000000" w:themeColor="text1"/>
          <w:kern w:val="0"/>
          <w:szCs w:val="21"/>
        </w:rPr>
        <w:t>10</w:t>
      </w:r>
      <w:r w:rsidRPr="00722249">
        <w:rPr>
          <w:rFonts w:cs="AdvP5D8B" w:hint="eastAsia"/>
          <w:color w:val="000000" w:themeColor="text1"/>
          <w:kern w:val="0"/>
          <w:szCs w:val="21"/>
        </w:rPr>
        <w:t>段積みの箱を</w:t>
      </w:r>
      <w:r w:rsidR="00841249" w:rsidRPr="00722249">
        <w:rPr>
          <w:rFonts w:cs="AdvP5D8B" w:hint="eastAsia"/>
          <w:color w:val="000000" w:themeColor="text1"/>
          <w:kern w:val="0"/>
          <w:szCs w:val="21"/>
        </w:rPr>
        <w:t>，</w:t>
      </w:r>
      <w:r w:rsidRPr="00722249">
        <w:rPr>
          <w:rFonts w:cs="AdvP5D8B"/>
          <w:color w:val="000000" w:themeColor="text1"/>
          <w:kern w:val="0"/>
          <w:szCs w:val="21"/>
        </w:rPr>
        <w:t>30</w:t>
      </w:r>
      <w:r w:rsidRPr="00722249">
        <w:rPr>
          <w:rFonts w:cs="AdvP5D8B" w:hint="eastAsia"/>
          <w:color w:val="000000" w:themeColor="text1"/>
          <w:kern w:val="0"/>
          <w:szCs w:val="21"/>
        </w:rPr>
        <w:t>箱準備して頂き</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結束作業の練習用とし譲り受け</w:t>
      </w:r>
      <w:r w:rsidR="00841249" w:rsidRPr="00722249">
        <w:rPr>
          <w:rFonts w:cs="AdvP5D8B" w:hint="eastAsia"/>
          <w:color w:val="000000" w:themeColor="text1"/>
          <w:kern w:val="0"/>
          <w:szCs w:val="21"/>
        </w:rPr>
        <w:t>，</w:t>
      </w:r>
      <w:r w:rsidR="005A2DB0" w:rsidRPr="00722249">
        <w:rPr>
          <w:rFonts w:cs="AdvP5D8B" w:hint="eastAsia"/>
          <w:color w:val="000000" w:themeColor="text1"/>
          <w:kern w:val="0"/>
          <w:szCs w:val="21"/>
        </w:rPr>
        <w:t>クリニーニング工場内に設置されている</w:t>
      </w:r>
      <w:r w:rsidRPr="00722249">
        <w:rPr>
          <w:rFonts w:cs="AdvP5D8B" w:hint="eastAsia"/>
          <w:color w:val="000000" w:themeColor="text1"/>
          <w:kern w:val="0"/>
          <w:szCs w:val="21"/>
        </w:rPr>
        <w:t>結束機を用いて結束作業の模擬訓練に使用した。</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6E32D1" w:rsidRDefault="001B3CFC" w:rsidP="006E32D1">
      <w:pPr>
        <w:pStyle w:val="a8"/>
        <w:numPr>
          <w:ilvl w:val="0"/>
          <w:numId w:val="31"/>
        </w:numPr>
        <w:autoSpaceDE w:val="0"/>
        <w:autoSpaceDN w:val="0"/>
        <w:adjustRightInd w:val="0"/>
        <w:ind w:leftChars="0"/>
        <w:jc w:val="left"/>
        <w:rPr>
          <w:rFonts w:cs="AdvP5D8B"/>
          <w:color w:val="000000" w:themeColor="text1"/>
          <w:kern w:val="0"/>
          <w:szCs w:val="21"/>
        </w:rPr>
      </w:pPr>
      <w:r w:rsidRPr="006E32D1">
        <w:rPr>
          <w:rFonts w:cs="AdvP5D8B" w:hint="eastAsia"/>
          <w:color w:val="000000" w:themeColor="text1"/>
          <w:kern w:val="0"/>
          <w:szCs w:val="21"/>
        </w:rPr>
        <w:t>作業目標</w:t>
      </w:r>
    </w:p>
    <w:p w:rsidR="001B3CFC" w:rsidRPr="00722249" w:rsidRDefault="001B3CFC" w:rsidP="005A2DB0">
      <w:pPr>
        <w:autoSpaceDE w:val="0"/>
        <w:autoSpaceDN w:val="0"/>
        <w:adjustRightInd w:val="0"/>
        <w:ind w:firstLineChars="100" w:firstLine="205"/>
        <w:jc w:val="left"/>
        <w:rPr>
          <w:rFonts w:cs="Courier New"/>
          <w:color w:val="000000" w:themeColor="text1"/>
          <w:szCs w:val="21"/>
        </w:rPr>
      </w:pPr>
      <w:r w:rsidRPr="00722249">
        <w:rPr>
          <w:rFonts w:cs="AdvP5D8B"/>
          <w:color w:val="000000" w:themeColor="text1"/>
          <w:kern w:val="0"/>
          <w:szCs w:val="21"/>
        </w:rPr>
        <w:t>K</w:t>
      </w:r>
      <w:r w:rsidRPr="00722249">
        <w:rPr>
          <w:rFonts w:cs="AdvP5D8B" w:hint="eastAsia"/>
          <w:color w:val="000000" w:themeColor="text1"/>
          <w:kern w:val="0"/>
          <w:szCs w:val="21"/>
        </w:rPr>
        <w:t>カンパニーでは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作業場に接した倉庫のパレットの上に箱の材料は</w:t>
      </w:r>
      <w:r w:rsidRPr="00722249">
        <w:rPr>
          <w:rFonts w:cs="AdvP5D8B"/>
          <w:color w:val="000000" w:themeColor="text1"/>
          <w:kern w:val="0"/>
          <w:szCs w:val="21"/>
        </w:rPr>
        <w:t>1</w:t>
      </w:r>
      <w:r w:rsidRPr="00722249">
        <w:rPr>
          <w:rFonts w:cs="AdvP5D8B" w:hint="eastAsia"/>
          <w:color w:val="000000" w:themeColor="text1"/>
          <w:kern w:val="0"/>
          <w:szCs w:val="21"/>
        </w:rPr>
        <w:t>束</w:t>
      </w:r>
      <w:r w:rsidRPr="00722249">
        <w:rPr>
          <w:rFonts w:cs="AdvP5D8B"/>
          <w:color w:val="000000" w:themeColor="text1"/>
          <w:kern w:val="0"/>
          <w:szCs w:val="21"/>
        </w:rPr>
        <w:t>50</w:t>
      </w:r>
      <w:r w:rsidRPr="00722249">
        <w:rPr>
          <w:rFonts w:cs="AdvP5D8B" w:hint="eastAsia"/>
          <w:color w:val="000000" w:themeColor="text1"/>
          <w:kern w:val="0"/>
          <w:szCs w:val="21"/>
        </w:rPr>
        <w:t>枚毎に束ねられて積み上げてある。</w:t>
      </w:r>
      <w:r w:rsidRPr="00722249">
        <w:rPr>
          <w:rFonts w:cs="AdvP5D8B"/>
          <w:color w:val="000000" w:themeColor="text1"/>
          <w:kern w:val="0"/>
          <w:szCs w:val="21"/>
        </w:rPr>
        <w:t>2</w:t>
      </w:r>
      <w:r w:rsidRPr="00722249">
        <w:rPr>
          <w:rFonts w:cs="AdvP5D8B" w:hint="eastAsia"/>
          <w:color w:val="000000" w:themeColor="text1"/>
          <w:kern w:val="0"/>
          <w:szCs w:val="21"/>
        </w:rPr>
        <w:t>束で計</w:t>
      </w:r>
      <w:r w:rsidRPr="00722249">
        <w:rPr>
          <w:rFonts w:cs="AdvP5D8B"/>
          <w:color w:val="000000" w:themeColor="text1"/>
          <w:kern w:val="0"/>
          <w:szCs w:val="21"/>
        </w:rPr>
        <w:t>100</w:t>
      </w:r>
      <w:r w:rsidRPr="00722249">
        <w:rPr>
          <w:rFonts w:cs="AdvP5D8B" w:hint="eastAsia"/>
          <w:color w:val="000000" w:themeColor="text1"/>
          <w:kern w:val="0"/>
          <w:szCs w:val="21"/>
        </w:rPr>
        <w:t>枚の材料をパレットから作業場の作業台に運搬し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箱折り作業を開始する。</w:t>
      </w:r>
      <w:r w:rsidRPr="00722249">
        <w:rPr>
          <w:rFonts w:cs="AdvP5D8B"/>
          <w:color w:val="000000" w:themeColor="text1"/>
          <w:kern w:val="0"/>
          <w:szCs w:val="21"/>
        </w:rPr>
        <w:t>T</w:t>
      </w:r>
      <w:r w:rsidRPr="00722249">
        <w:rPr>
          <w:rFonts w:cs="AdvP5D8B" w:hint="eastAsia"/>
          <w:color w:val="000000" w:themeColor="text1"/>
          <w:kern w:val="0"/>
          <w:szCs w:val="21"/>
        </w:rPr>
        <w:t>が行う箱折りの工程は</w:t>
      </w:r>
      <w:r w:rsidRPr="00722249">
        <w:rPr>
          <w:rFonts w:cs="AdvP5D8B"/>
          <w:color w:val="000000" w:themeColor="text1"/>
          <w:kern w:val="0"/>
          <w:szCs w:val="21"/>
        </w:rPr>
        <w:t>5</w:t>
      </w:r>
      <w:r w:rsidRPr="00722249">
        <w:rPr>
          <w:rFonts w:cs="AdvP5D8B" w:hint="eastAsia"/>
          <w:color w:val="000000" w:themeColor="text1"/>
          <w:kern w:val="0"/>
          <w:szCs w:val="21"/>
        </w:rPr>
        <w:t>工程に分かれており</w:t>
      </w:r>
      <w:r w:rsidR="00C75ABC">
        <w:rPr>
          <w:rFonts w:cs="AdvP5D8B" w:hint="eastAsia"/>
          <w:color w:val="000000" w:themeColor="text1"/>
          <w:kern w:val="0"/>
          <w:szCs w:val="21"/>
        </w:rPr>
        <w:t>(</w:t>
      </w:r>
      <w:r w:rsidRPr="00722249">
        <w:rPr>
          <w:rFonts w:cs="AdvP5D8B" w:hint="eastAsia"/>
          <w:color w:val="000000" w:themeColor="text1"/>
          <w:kern w:val="0"/>
          <w:szCs w:val="21"/>
        </w:rPr>
        <w:t>巻末の</w:t>
      </w:r>
      <w:r w:rsidRPr="00722249">
        <w:rPr>
          <w:rFonts w:cs="AdvP5D8B"/>
          <w:color w:val="000000" w:themeColor="text1"/>
          <w:kern w:val="0"/>
          <w:szCs w:val="21"/>
        </w:rPr>
        <w:t>Table2</w:t>
      </w:r>
      <w:r w:rsidR="006E2C03" w:rsidRPr="00722249">
        <w:rPr>
          <w:rFonts w:cs="AdvP5D8B" w:hint="eastAsia"/>
          <w:color w:val="000000" w:themeColor="text1"/>
          <w:kern w:val="0"/>
          <w:szCs w:val="21"/>
        </w:rPr>
        <w:t>の</w:t>
      </w:r>
      <w:r w:rsidR="00AD1557" w:rsidRPr="00722249">
        <w:rPr>
          <w:rFonts w:cs="AdvP5D8B" w:hint="eastAsia"/>
          <w:color w:val="000000" w:themeColor="text1"/>
          <w:kern w:val="0"/>
          <w:szCs w:val="21"/>
        </w:rPr>
        <w:t>箱折りの</w:t>
      </w:r>
      <w:r w:rsidR="006E2C03" w:rsidRPr="00722249">
        <w:rPr>
          <w:rFonts w:cs="AdvP5D8B" w:hint="eastAsia"/>
          <w:color w:val="000000" w:themeColor="text1"/>
          <w:kern w:val="0"/>
          <w:szCs w:val="21"/>
        </w:rPr>
        <w:t>工程表</w:t>
      </w:r>
      <w:r w:rsidR="00AD1557" w:rsidRPr="00722249">
        <w:rPr>
          <w:rFonts w:cs="AdvP5D8B" w:hint="eastAsia"/>
          <w:color w:val="000000" w:themeColor="text1"/>
          <w:kern w:val="0"/>
          <w:szCs w:val="21"/>
        </w:rPr>
        <w:t>を参照</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Pr="00722249">
        <w:rPr>
          <w:rFonts w:hint="eastAsia"/>
          <w:color w:val="000000" w:themeColor="text1"/>
        </w:rPr>
        <w:t>不良を出すことなく</w:t>
      </w:r>
      <w:r w:rsidRPr="00722249">
        <w:rPr>
          <w:color w:val="000000" w:themeColor="text1"/>
        </w:rPr>
        <w:t>100</w:t>
      </w:r>
      <w:r w:rsidRPr="00722249">
        <w:rPr>
          <w:rFonts w:hint="eastAsia"/>
          <w:color w:val="000000" w:themeColor="text1"/>
        </w:rPr>
        <w:t>個の箱を折り上げ</w:t>
      </w:r>
      <w:r w:rsidR="00841249" w:rsidRPr="00722249">
        <w:rPr>
          <w:rFonts w:hint="eastAsia"/>
          <w:color w:val="000000" w:themeColor="text1"/>
        </w:rPr>
        <w:t>，</w:t>
      </w:r>
      <w:r w:rsidRPr="00722249">
        <w:rPr>
          <w:rFonts w:hint="eastAsia"/>
          <w:color w:val="000000" w:themeColor="text1"/>
        </w:rPr>
        <w:t>折り上げた箱を</w:t>
      </w:r>
      <w:r w:rsidR="0061448A" w:rsidRPr="00722249">
        <w:rPr>
          <w:color w:val="000000" w:themeColor="text1"/>
          <w:szCs w:val="21"/>
        </w:rPr>
        <w:t>10</w:t>
      </w:r>
      <w:r w:rsidR="0061448A" w:rsidRPr="00722249">
        <w:rPr>
          <w:rFonts w:hint="eastAsia"/>
          <w:color w:val="000000" w:themeColor="text1"/>
          <w:szCs w:val="21"/>
        </w:rPr>
        <w:t>段</w:t>
      </w:r>
      <w:r w:rsidR="0061448A">
        <w:rPr>
          <w:rFonts w:hint="eastAsia"/>
          <w:color w:val="000000" w:themeColor="text1"/>
          <w:szCs w:val="21"/>
        </w:rPr>
        <w:t>ずつに</w:t>
      </w:r>
      <w:r w:rsidR="0061448A" w:rsidRPr="00722249">
        <w:rPr>
          <w:rFonts w:hint="eastAsia"/>
          <w:color w:val="000000" w:themeColor="text1"/>
          <w:szCs w:val="21"/>
        </w:rPr>
        <w:t>積み</w:t>
      </w:r>
      <w:r w:rsidR="0061448A">
        <w:rPr>
          <w:rFonts w:hint="eastAsia"/>
          <w:color w:val="000000" w:themeColor="text1"/>
          <w:szCs w:val="21"/>
        </w:rPr>
        <w:t>上げて</w:t>
      </w:r>
      <w:r w:rsidRPr="00722249">
        <w:rPr>
          <w:rFonts w:hint="eastAsia"/>
          <w:color w:val="000000" w:themeColor="text1"/>
        </w:rPr>
        <w:t>結束機を使用して結束するまでの作業を</w:t>
      </w:r>
      <w:r w:rsidRPr="00722249">
        <w:rPr>
          <w:color w:val="000000" w:themeColor="text1"/>
        </w:rPr>
        <w:t>1</w:t>
      </w:r>
      <w:r w:rsidRPr="00722249">
        <w:rPr>
          <w:rFonts w:hint="eastAsia"/>
          <w:color w:val="000000" w:themeColor="text1"/>
        </w:rPr>
        <w:t>時間以内で仕上げることがすべての業務であ</w:t>
      </w:r>
      <w:r w:rsidR="0023379E" w:rsidRPr="00722249">
        <w:rPr>
          <w:rFonts w:hint="eastAsia"/>
          <w:color w:val="000000" w:themeColor="text1"/>
        </w:rPr>
        <w:t>り</w:t>
      </w:r>
      <w:r w:rsidR="00841249" w:rsidRPr="00722249">
        <w:rPr>
          <w:rFonts w:hint="eastAsia"/>
          <w:color w:val="000000" w:themeColor="text1"/>
        </w:rPr>
        <w:t>，</w:t>
      </w:r>
      <w:r w:rsidR="0023379E" w:rsidRPr="00722249">
        <w:rPr>
          <w:rFonts w:hint="eastAsia"/>
          <w:color w:val="000000" w:themeColor="text1"/>
        </w:rPr>
        <w:t>仮の採用条件</w:t>
      </w:r>
      <w:r w:rsidR="00C75ABC">
        <w:rPr>
          <w:rFonts w:hint="eastAsia"/>
          <w:color w:val="000000" w:themeColor="text1"/>
        </w:rPr>
        <w:t>(</w:t>
      </w:r>
      <w:r w:rsidR="005A2DB0" w:rsidRPr="00722249">
        <w:rPr>
          <w:rFonts w:hint="eastAsia"/>
          <w:color w:val="000000" w:themeColor="text1"/>
        </w:rPr>
        <w:t>目標値</w:t>
      </w:r>
      <w:r w:rsidR="00C75ABC">
        <w:rPr>
          <w:rFonts w:hint="eastAsia"/>
          <w:color w:val="000000" w:themeColor="text1"/>
        </w:rPr>
        <w:t>)</w:t>
      </w:r>
      <w:r w:rsidRPr="00722249">
        <w:rPr>
          <w:rFonts w:hint="eastAsia"/>
          <w:color w:val="000000" w:themeColor="text1"/>
        </w:rPr>
        <w:t>である。</w:t>
      </w:r>
      <w:r w:rsidRPr="00722249">
        <w:rPr>
          <w:rFonts w:cs="AdvP5D8B" w:hint="eastAsia"/>
          <w:color w:val="000000" w:themeColor="text1"/>
          <w:kern w:val="0"/>
          <w:szCs w:val="21"/>
        </w:rPr>
        <w:t>また</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がフルタイムで働ける能力は</w:t>
      </w:r>
      <w:r w:rsidRPr="00722249">
        <w:rPr>
          <w:rFonts w:cs="AdvP5D8B"/>
          <w:color w:val="000000" w:themeColor="text1"/>
          <w:kern w:val="0"/>
          <w:szCs w:val="21"/>
        </w:rPr>
        <w:t>A</w:t>
      </w:r>
      <w:r w:rsidRPr="00722249">
        <w:rPr>
          <w:rFonts w:cs="AdvP5D8B" w:hint="eastAsia"/>
          <w:color w:val="000000" w:themeColor="text1"/>
          <w:kern w:val="0"/>
          <w:szCs w:val="21"/>
        </w:rPr>
        <w:t>型事業所で確認済みなので</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体験実習</w:t>
      </w:r>
      <w:r w:rsidR="008F3CE8">
        <w:rPr>
          <w:rFonts w:cs="AdvP5D8B" w:hint="eastAsia"/>
          <w:color w:val="000000" w:themeColor="text1"/>
          <w:kern w:val="0"/>
          <w:szCs w:val="21"/>
        </w:rPr>
        <w:t>(</w:t>
      </w:r>
      <w:r w:rsidR="008F3CE8">
        <w:rPr>
          <w:rFonts w:cs="AdvP5D8B" w:hint="eastAsia"/>
          <w:color w:val="000000" w:themeColor="text1"/>
          <w:kern w:val="0"/>
          <w:szCs w:val="21"/>
        </w:rPr>
        <w:t>ベースライン</w:t>
      </w:r>
      <w:r w:rsidR="008F3CE8">
        <w:rPr>
          <w:rFonts w:cs="AdvP5D8B" w:hint="eastAsia"/>
          <w:color w:val="000000" w:themeColor="text1"/>
          <w:kern w:val="0"/>
          <w:szCs w:val="21"/>
        </w:rPr>
        <w:t>)</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模擬訓練</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プレ雇用前実習では作業時間を</w:t>
      </w:r>
      <w:r w:rsidRPr="00722249">
        <w:rPr>
          <w:rFonts w:cs="AdvP5D8B"/>
          <w:color w:val="000000" w:themeColor="text1"/>
          <w:kern w:val="0"/>
          <w:szCs w:val="21"/>
        </w:rPr>
        <w:t>1</w:t>
      </w:r>
      <w:r w:rsidRPr="00722249">
        <w:rPr>
          <w:rFonts w:cs="AdvP5D8B" w:hint="eastAsia"/>
          <w:color w:val="000000" w:themeColor="text1"/>
          <w:kern w:val="0"/>
          <w:szCs w:val="21"/>
        </w:rPr>
        <w:t>時間に限定した。最後に</w:t>
      </w:r>
      <w:r w:rsidR="00841249" w:rsidRPr="00722249">
        <w:rPr>
          <w:rFonts w:cs="AdvP5D8B" w:hint="eastAsia"/>
          <w:color w:val="000000" w:themeColor="text1"/>
          <w:kern w:val="0"/>
          <w:szCs w:val="21"/>
        </w:rPr>
        <w:t>，</w:t>
      </w:r>
      <w:r w:rsidRPr="00722249">
        <w:rPr>
          <w:rFonts w:cs="Courier New" w:hint="eastAsia"/>
          <w:color w:val="000000" w:themeColor="text1"/>
          <w:szCs w:val="21"/>
        </w:rPr>
        <w:t>体験実習</w:t>
      </w:r>
      <w:r w:rsidR="00C75ABC">
        <w:rPr>
          <w:rFonts w:cs="Courier New" w:hint="eastAsia"/>
          <w:color w:val="000000" w:themeColor="text1"/>
          <w:szCs w:val="21"/>
        </w:rPr>
        <w:t>(</w:t>
      </w:r>
      <w:r w:rsidRPr="00722249">
        <w:rPr>
          <w:rFonts w:cs="Courier New" w:hint="eastAsia"/>
          <w:color w:val="000000" w:themeColor="text1"/>
          <w:szCs w:val="21"/>
        </w:rPr>
        <w:t>ベースライン</w:t>
      </w:r>
      <w:r w:rsidR="00C75ABC">
        <w:rPr>
          <w:rFonts w:cs="Courier New" w:hint="eastAsia"/>
          <w:color w:val="000000" w:themeColor="text1"/>
          <w:szCs w:val="21"/>
        </w:rPr>
        <w:t>)</w:t>
      </w:r>
      <w:r w:rsidR="006E32D1" w:rsidRPr="00722249">
        <w:rPr>
          <w:rFonts w:cs="AdvP5D8B" w:hint="eastAsia"/>
          <w:color w:val="000000" w:themeColor="text1"/>
          <w:kern w:val="0"/>
          <w:szCs w:val="21"/>
        </w:rPr>
        <w:t>，</w:t>
      </w:r>
      <w:r w:rsidRPr="00722249">
        <w:rPr>
          <w:rFonts w:cs="Courier New" w:hint="eastAsia"/>
          <w:color w:val="000000" w:themeColor="text1"/>
          <w:szCs w:val="21"/>
        </w:rPr>
        <w:t>模擬訓練</w:t>
      </w:r>
      <w:r w:rsidR="00841249" w:rsidRPr="00722249">
        <w:rPr>
          <w:rFonts w:cs="Courier New" w:hint="eastAsia"/>
          <w:color w:val="000000" w:themeColor="text1"/>
          <w:szCs w:val="21"/>
        </w:rPr>
        <w:t>，</w:t>
      </w:r>
      <w:r w:rsidRPr="00722249">
        <w:rPr>
          <w:rFonts w:cs="Courier New" w:hint="eastAsia"/>
          <w:color w:val="000000" w:themeColor="text1"/>
          <w:szCs w:val="21"/>
        </w:rPr>
        <w:t>プレ雇用前実習を通じて</w:t>
      </w:r>
      <w:r w:rsidR="00841249" w:rsidRPr="00722249">
        <w:rPr>
          <w:rFonts w:cs="Courier New" w:hint="eastAsia"/>
          <w:color w:val="000000" w:themeColor="text1"/>
          <w:szCs w:val="21"/>
        </w:rPr>
        <w:t>，</w:t>
      </w:r>
      <w:r w:rsidRPr="00722249">
        <w:rPr>
          <w:rFonts w:cs="Courier New"/>
          <w:color w:val="000000" w:themeColor="text1"/>
          <w:szCs w:val="21"/>
        </w:rPr>
        <w:t>F-6</w:t>
      </w:r>
      <w:r w:rsidRPr="00722249">
        <w:rPr>
          <w:rFonts w:cs="Courier New" w:hint="eastAsia"/>
          <w:color w:val="000000" w:themeColor="text1"/>
          <w:szCs w:val="21"/>
        </w:rPr>
        <w:t>という品番の箱のみを扱うこととなった。</w:t>
      </w:r>
    </w:p>
    <w:p w:rsidR="001B3CFC" w:rsidRPr="00722249" w:rsidRDefault="001B3CFC" w:rsidP="001B3CFC">
      <w:pPr>
        <w:autoSpaceDE w:val="0"/>
        <w:autoSpaceDN w:val="0"/>
        <w:adjustRightInd w:val="0"/>
        <w:jc w:val="left"/>
        <w:rPr>
          <w:color w:val="000000" w:themeColor="text1"/>
        </w:rPr>
      </w:pPr>
    </w:p>
    <w:p w:rsidR="001B3CFC" w:rsidRPr="00722249" w:rsidRDefault="002B0036" w:rsidP="001B3CFC">
      <w:pPr>
        <w:autoSpaceDE w:val="0"/>
        <w:autoSpaceDN w:val="0"/>
        <w:adjustRightInd w:val="0"/>
        <w:jc w:val="left"/>
        <w:rPr>
          <w:color w:val="000000" w:themeColor="text1"/>
        </w:rPr>
      </w:pPr>
      <w:r w:rsidRPr="00722249">
        <w:rPr>
          <w:rFonts w:hint="eastAsia"/>
          <w:color w:val="000000" w:themeColor="text1"/>
        </w:rPr>
        <w:t>6</w:t>
      </w:r>
      <w:r w:rsidR="00C75ABC">
        <w:rPr>
          <w:rFonts w:hint="eastAsia"/>
          <w:color w:val="000000" w:themeColor="text1"/>
        </w:rPr>
        <w:t>)</w:t>
      </w:r>
      <w:r w:rsidR="00EE78E0">
        <w:rPr>
          <w:rFonts w:hint="eastAsia"/>
          <w:color w:val="000000" w:themeColor="text1"/>
        </w:rPr>
        <w:t xml:space="preserve">　</w:t>
      </w:r>
      <w:r w:rsidR="001B3CFC" w:rsidRPr="00722249">
        <w:rPr>
          <w:rFonts w:hint="eastAsia"/>
          <w:color w:val="000000" w:themeColor="text1"/>
        </w:rPr>
        <w:t>不良品</w:t>
      </w:r>
      <w:r w:rsidR="00841249" w:rsidRPr="00722249">
        <w:rPr>
          <w:rFonts w:hint="eastAsia"/>
          <w:color w:val="000000" w:themeColor="text1"/>
        </w:rPr>
        <w:t>，</w:t>
      </w:r>
      <w:r w:rsidR="001B3CFC" w:rsidRPr="00722249">
        <w:rPr>
          <w:rFonts w:hint="eastAsia"/>
          <w:color w:val="000000" w:themeColor="text1"/>
        </w:rPr>
        <w:t>良品率について</w:t>
      </w:r>
    </w:p>
    <w:p w:rsidR="008D181D" w:rsidRPr="00722249" w:rsidRDefault="005A2DB0" w:rsidP="001C7A64">
      <w:pPr>
        <w:ind w:firstLineChars="100" w:firstLine="205"/>
        <w:rPr>
          <w:color w:val="000000" w:themeColor="text1"/>
          <w:szCs w:val="21"/>
        </w:rPr>
      </w:pPr>
      <w:r w:rsidRPr="00722249">
        <w:rPr>
          <w:rFonts w:hint="eastAsia"/>
          <w:color w:val="000000" w:themeColor="text1"/>
          <w:szCs w:val="21"/>
        </w:rPr>
        <w:t>箱の</w:t>
      </w:r>
      <w:r w:rsidR="001B3CFC" w:rsidRPr="00722249">
        <w:rPr>
          <w:rFonts w:hint="eastAsia"/>
          <w:color w:val="000000" w:themeColor="text1"/>
          <w:szCs w:val="21"/>
        </w:rPr>
        <w:t>不良</w:t>
      </w:r>
      <w:r w:rsidRPr="00722249">
        <w:rPr>
          <w:rFonts w:hint="eastAsia"/>
          <w:color w:val="000000" w:themeColor="text1"/>
          <w:szCs w:val="21"/>
        </w:rPr>
        <w:t>の確認</w:t>
      </w:r>
      <w:r w:rsidR="001B3CFC" w:rsidRPr="00722249">
        <w:rPr>
          <w:rFonts w:hint="eastAsia"/>
          <w:color w:val="000000" w:themeColor="text1"/>
          <w:szCs w:val="21"/>
        </w:rPr>
        <w:t>については</w:t>
      </w:r>
      <w:r w:rsidRPr="00722249">
        <w:rPr>
          <w:rFonts w:hint="eastAsia"/>
          <w:color w:val="000000" w:themeColor="text1"/>
          <w:szCs w:val="21"/>
        </w:rPr>
        <w:t>，</w:t>
      </w:r>
      <w:r w:rsidR="001B3CFC" w:rsidRPr="00722249">
        <w:rPr>
          <w:rFonts w:hint="eastAsia"/>
          <w:color w:val="000000" w:themeColor="text1"/>
          <w:szCs w:val="21"/>
        </w:rPr>
        <w:t>マチの</w:t>
      </w:r>
      <w:r w:rsidR="001B3CFC" w:rsidRPr="00722249">
        <w:rPr>
          <w:color w:val="000000" w:themeColor="text1"/>
          <w:szCs w:val="21"/>
        </w:rPr>
        <w:t>4</w:t>
      </w:r>
      <w:r w:rsidR="001B3CFC" w:rsidRPr="00722249">
        <w:rPr>
          <w:rFonts w:hint="eastAsia"/>
          <w:color w:val="000000" w:themeColor="text1"/>
          <w:szCs w:val="21"/>
        </w:rPr>
        <w:t>ヶ所ある凹部に</w:t>
      </w:r>
      <w:r w:rsidR="00841249" w:rsidRPr="00722249">
        <w:rPr>
          <w:rFonts w:hint="eastAsia"/>
          <w:color w:val="000000" w:themeColor="text1"/>
          <w:szCs w:val="21"/>
        </w:rPr>
        <w:t>，</w:t>
      </w:r>
      <w:r w:rsidR="001B3CFC" w:rsidRPr="00722249">
        <w:rPr>
          <w:rFonts w:hint="eastAsia"/>
          <w:color w:val="000000" w:themeColor="text1"/>
          <w:szCs w:val="21"/>
        </w:rPr>
        <w:t>凹部をロックする部位を入れ</w:t>
      </w:r>
      <w:r w:rsidR="00841249" w:rsidRPr="00722249">
        <w:rPr>
          <w:rFonts w:hint="eastAsia"/>
          <w:color w:val="000000" w:themeColor="text1"/>
          <w:szCs w:val="21"/>
        </w:rPr>
        <w:t>，</w:t>
      </w:r>
      <w:r w:rsidR="001B3CFC" w:rsidRPr="00722249">
        <w:rPr>
          <w:rFonts w:hint="eastAsia"/>
          <w:color w:val="000000" w:themeColor="text1"/>
          <w:szCs w:val="21"/>
        </w:rPr>
        <w:t>ロックされたか箱の裏面を指でチェックすることである。ロックされていれば</w:t>
      </w:r>
      <w:r w:rsidR="00841249" w:rsidRPr="00722249">
        <w:rPr>
          <w:rFonts w:hint="eastAsia"/>
          <w:color w:val="000000" w:themeColor="text1"/>
          <w:szCs w:val="21"/>
        </w:rPr>
        <w:t>，</w:t>
      </w:r>
      <w:r w:rsidR="001B3CFC" w:rsidRPr="00722249">
        <w:rPr>
          <w:rFonts w:hint="eastAsia"/>
          <w:color w:val="000000" w:themeColor="text1"/>
          <w:szCs w:val="21"/>
        </w:rPr>
        <w:t>指で触れることができて良品となる。指で触れることがなければ</w:t>
      </w:r>
      <w:r w:rsidR="00841249" w:rsidRPr="00722249">
        <w:rPr>
          <w:rFonts w:hint="eastAsia"/>
          <w:color w:val="000000" w:themeColor="text1"/>
          <w:szCs w:val="21"/>
        </w:rPr>
        <w:t>，</w:t>
      </w:r>
      <w:r w:rsidR="001B3CFC" w:rsidRPr="00722249">
        <w:rPr>
          <w:rFonts w:hint="eastAsia"/>
          <w:color w:val="000000" w:themeColor="text1"/>
          <w:szCs w:val="21"/>
        </w:rPr>
        <w:t>ロックされていないので不良品となる。結束の不良については</w:t>
      </w:r>
      <w:r w:rsidR="00841249" w:rsidRPr="00722249">
        <w:rPr>
          <w:rFonts w:hint="eastAsia"/>
          <w:color w:val="000000" w:themeColor="text1"/>
          <w:szCs w:val="21"/>
        </w:rPr>
        <w:t>，</w:t>
      </w:r>
      <w:r w:rsidR="001B3CFC" w:rsidRPr="00722249">
        <w:rPr>
          <w:color w:val="000000" w:themeColor="text1"/>
          <w:szCs w:val="21"/>
        </w:rPr>
        <w:t>10</w:t>
      </w:r>
      <w:r w:rsidR="001B3CFC" w:rsidRPr="00722249">
        <w:rPr>
          <w:rFonts w:hint="eastAsia"/>
          <w:color w:val="000000" w:themeColor="text1"/>
          <w:szCs w:val="21"/>
        </w:rPr>
        <w:t>段積みの箱に対して十字型に結束されるように</w:t>
      </w:r>
      <w:r w:rsidR="00841249" w:rsidRPr="00722249">
        <w:rPr>
          <w:rFonts w:hint="eastAsia"/>
          <w:color w:val="000000" w:themeColor="text1"/>
          <w:szCs w:val="21"/>
        </w:rPr>
        <w:t>，</w:t>
      </w:r>
      <w:r w:rsidR="001B3CFC" w:rsidRPr="00722249">
        <w:rPr>
          <w:rFonts w:hint="eastAsia"/>
          <w:color w:val="000000" w:themeColor="text1"/>
          <w:szCs w:val="21"/>
        </w:rPr>
        <w:t>結束機を用いて結束作業を行う。しかし</w:t>
      </w:r>
      <w:r w:rsidR="00841249" w:rsidRPr="00722249">
        <w:rPr>
          <w:rFonts w:hint="eastAsia"/>
          <w:color w:val="000000" w:themeColor="text1"/>
          <w:szCs w:val="21"/>
        </w:rPr>
        <w:t>，</w:t>
      </w:r>
      <w:r w:rsidR="001B3CFC" w:rsidRPr="00722249">
        <w:rPr>
          <w:rFonts w:hint="eastAsia"/>
          <w:color w:val="000000" w:themeColor="text1"/>
          <w:szCs w:val="21"/>
        </w:rPr>
        <w:t>作業後には</w:t>
      </w:r>
      <w:r w:rsidR="00841249" w:rsidRPr="00722249">
        <w:rPr>
          <w:rFonts w:hint="eastAsia"/>
          <w:color w:val="000000" w:themeColor="text1"/>
          <w:szCs w:val="21"/>
        </w:rPr>
        <w:t>，</w:t>
      </w:r>
      <w:r w:rsidR="001B3CFC" w:rsidRPr="00722249">
        <w:rPr>
          <w:rFonts w:hint="eastAsia"/>
          <w:color w:val="000000" w:themeColor="text1"/>
          <w:szCs w:val="21"/>
        </w:rPr>
        <w:t>必ず</w:t>
      </w:r>
      <w:r w:rsidR="00841249" w:rsidRPr="00722249">
        <w:rPr>
          <w:rFonts w:hint="eastAsia"/>
          <w:color w:val="000000" w:themeColor="text1"/>
          <w:szCs w:val="21"/>
        </w:rPr>
        <w:t>，</w:t>
      </w:r>
      <w:r w:rsidR="001B3CFC" w:rsidRPr="00722249">
        <w:rPr>
          <w:color w:val="000000" w:themeColor="text1"/>
          <w:szCs w:val="21"/>
        </w:rPr>
        <w:t>10</w:t>
      </w:r>
      <w:r w:rsidR="001B3CFC" w:rsidRPr="00722249">
        <w:rPr>
          <w:rFonts w:hint="eastAsia"/>
          <w:color w:val="000000" w:themeColor="text1"/>
          <w:szCs w:val="21"/>
        </w:rPr>
        <w:t>箱は波打った状態になるため</w:t>
      </w:r>
      <w:r w:rsidR="00841249" w:rsidRPr="00722249">
        <w:rPr>
          <w:rFonts w:hint="eastAsia"/>
          <w:color w:val="000000" w:themeColor="text1"/>
          <w:szCs w:val="21"/>
        </w:rPr>
        <w:t>，</w:t>
      </w:r>
      <w:r w:rsidR="001B3CFC" w:rsidRPr="00722249">
        <w:rPr>
          <w:rFonts w:hint="eastAsia"/>
          <w:color w:val="000000" w:themeColor="text1"/>
          <w:szCs w:val="21"/>
        </w:rPr>
        <w:t>結束された箱の表面を叩いて成形し</w:t>
      </w:r>
      <w:r w:rsidR="00841249" w:rsidRPr="00722249">
        <w:rPr>
          <w:rFonts w:hint="eastAsia"/>
          <w:color w:val="000000" w:themeColor="text1"/>
          <w:szCs w:val="21"/>
        </w:rPr>
        <w:t>，</w:t>
      </w:r>
      <w:r w:rsidR="001B3CFC" w:rsidRPr="00722249">
        <w:rPr>
          <w:rFonts w:hint="eastAsia"/>
          <w:color w:val="000000" w:themeColor="text1"/>
          <w:szCs w:val="21"/>
        </w:rPr>
        <w:t>立方体状になっていなければ不良扱いとなる。</w:t>
      </w:r>
      <w:r w:rsidR="001B3CFC" w:rsidRPr="00722249">
        <w:rPr>
          <w:color w:val="000000" w:themeColor="text1"/>
          <w:szCs w:val="21"/>
        </w:rPr>
        <w:t>K</w:t>
      </w:r>
      <w:r w:rsidR="001B3CFC" w:rsidRPr="00722249">
        <w:rPr>
          <w:rFonts w:hint="eastAsia"/>
          <w:color w:val="000000" w:themeColor="text1"/>
          <w:szCs w:val="21"/>
        </w:rPr>
        <w:t>カンパニーより</w:t>
      </w:r>
      <w:r w:rsidR="00841249" w:rsidRPr="00722249">
        <w:rPr>
          <w:rFonts w:hint="eastAsia"/>
          <w:color w:val="000000" w:themeColor="text1"/>
          <w:szCs w:val="21"/>
        </w:rPr>
        <w:t>，</w:t>
      </w:r>
      <w:r w:rsidR="001B3CFC" w:rsidRPr="00722249">
        <w:rPr>
          <w:rFonts w:hint="eastAsia"/>
          <w:color w:val="000000" w:themeColor="text1"/>
          <w:szCs w:val="21"/>
        </w:rPr>
        <w:t>不良品に対する具体的な指示はなかったが</w:t>
      </w:r>
      <w:r w:rsidR="00841249" w:rsidRPr="00722249">
        <w:rPr>
          <w:rFonts w:hint="eastAsia"/>
          <w:color w:val="000000" w:themeColor="text1"/>
          <w:szCs w:val="21"/>
        </w:rPr>
        <w:t>，</w:t>
      </w:r>
      <w:r w:rsidR="001B3CFC" w:rsidRPr="00722249">
        <w:rPr>
          <w:rFonts w:hint="eastAsia"/>
          <w:color w:val="000000" w:themeColor="text1"/>
          <w:szCs w:val="21"/>
        </w:rPr>
        <w:t>社長より</w:t>
      </w:r>
      <w:r w:rsidR="00841249" w:rsidRPr="00722249">
        <w:rPr>
          <w:rFonts w:hint="eastAsia"/>
          <w:color w:val="000000" w:themeColor="text1"/>
          <w:szCs w:val="21"/>
        </w:rPr>
        <w:t>，</w:t>
      </w:r>
      <w:r w:rsidR="001B3CFC" w:rsidRPr="00722249">
        <w:rPr>
          <w:rFonts w:hint="eastAsia"/>
          <w:color w:val="000000" w:themeColor="text1"/>
          <w:szCs w:val="21"/>
        </w:rPr>
        <w:t>「限りなく</w:t>
      </w:r>
      <w:r w:rsidR="001B3CFC" w:rsidRPr="00722249">
        <w:rPr>
          <w:color w:val="000000" w:themeColor="text1"/>
          <w:szCs w:val="21"/>
        </w:rPr>
        <w:t>0</w:t>
      </w:r>
      <w:r w:rsidR="001B3CFC" w:rsidRPr="00722249">
        <w:rPr>
          <w:rFonts w:hint="eastAsia"/>
          <w:color w:val="000000" w:themeColor="text1"/>
          <w:szCs w:val="21"/>
        </w:rPr>
        <w:t>に近づけて欲しい」との要望があったので</w:t>
      </w:r>
      <w:r w:rsidR="00841249" w:rsidRPr="00722249">
        <w:rPr>
          <w:rFonts w:hint="eastAsia"/>
          <w:color w:val="000000" w:themeColor="text1"/>
          <w:szCs w:val="21"/>
        </w:rPr>
        <w:t>，</w:t>
      </w:r>
      <w:r w:rsidR="001B3CFC" w:rsidRPr="00722249">
        <w:rPr>
          <w:rFonts w:hint="eastAsia"/>
          <w:color w:val="000000" w:themeColor="text1"/>
          <w:szCs w:val="21"/>
        </w:rPr>
        <w:t>調査中は</w:t>
      </w:r>
      <w:r w:rsidR="00841249" w:rsidRPr="00722249">
        <w:rPr>
          <w:rFonts w:hint="eastAsia"/>
          <w:color w:val="000000" w:themeColor="text1"/>
          <w:szCs w:val="21"/>
        </w:rPr>
        <w:t>，</w:t>
      </w:r>
      <w:r w:rsidR="001B3CFC" w:rsidRPr="00722249">
        <w:rPr>
          <w:rFonts w:hint="eastAsia"/>
          <w:color w:val="000000" w:themeColor="text1"/>
          <w:szCs w:val="21"/>
        </w:rPr>
        <w:t>すべての作業で不良品のチェックは筆者が行い</w:t>
      </w:r>
      <w:r w:rsidR="00841249" w:rsidRPr="00722249">
        <w:rPr>
          <w:rFonts w:hint="eastAsia"/>
          <w:color w:val="000000" w:themeColor="text1"/>
          <w:szCs w:val="21"/>
        </w:rPr>
        <w:t>，</w:t>
      </w:r>
      <w:r w:rsidR="001B3CFC" w:rsidRPr="00722249">
        <w:rPr>
          <w:rFonts w:hint="eastAsia"/>
          <w:color w:val="000000" w:themeColor="text1"/>
          <w:szCs w:val="21"/>
        </w:rPr>
        <w:t>良品率を算出した。</w:t>
      </w:r>
    </w:p>
    <w:p w:rsidR="001B3CFC" w:rsidRPr="00722249" w:rsidRDefault="00DB3EC3" w:rsidP="002B0036">
      <w:pPr>
        <w:autoSpaceDE w:val="0"/>
        <w:autoSpaceDN w:val="0"/>
        <w:adjustRightInd w:val="0"/>
        <w:jc w:val="left"/>
        <w:rPr>
          <w:rFonts w:cs="AdvP5D8B"/>
          <w:color w:val="000000" w:themeColor="text1"/>
          <w:kern w:val="0"/>
          <w:szCs w:val="21"/>
        </w:rPr>
      </w:pPr>
      <w:r>
        <w:rPr>
          <w:rFonts w:hint="eastAsia"/>
          <w:color w:val="000000" w:themeColor="text1"/>
        </w:rPr>
        <w:lastRenderedPageBreak/>
        <w:t>7</w:t>
      </w:r>
      <w:r w:rsidR="00C75ABC">
        <w:rPr>
          <w:rFonts w:hint="eastAsia"/>
          <w:color w:val="000000" w:themeColor="text1"/>
        </w:rPr>
        <w:t>)</w:t>
      </w:r>
      <w:r w:rsidR="00EE78E0">
        <w:rPr>
          <w:rFonts w:hint="eastAsia"/>
          <w:color w:val="000000" w:themeColor="text1"/>
        </w:rPr>
        <w:t xml:space="preserve">　</w:t>
      </w:r>
      <w:r w:rsidR="001B3CFC" w:rsidRPr="00722249">
        <w:rPr>
          <w:rFonts w:hint="eastAsia"/>
          <w:color w:val="000000" w:themeColor="text1"/>
        </w:rPr>
        <w:t>実習期間</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体験実習は</w:t>
      </w:r>
      <w:r w:rsidR="005A2DB0" w:rsidRPr="00722249">
        <w:rPr>
          <w:rFonts w:cs="AdvP5D8B"/>
          <w:color w:val="000000" w:themeColor="text1"/>
          <w:kern w:val="0"/>
          <w:szCs w:val="21"/>
        </w:rPr>
        <w:t>200</w:t>
      </w:r>
      <w:r w:rsidR="005A2DB0" w:rsidRPr="00722249">
        <w:rPr>
          <w:rFonts w:cs="AdvP5D8B" w:hint="eastAsia"/>
          <w:color w:val="000000" w:themeColor="text1"/>
          <w:kern w:val="0"/>
          <w:szCs w:val="21"/>
        </w:rPr>
        <w:t>X</w:t>
      </w:r>
      <w:r w:rsidRPr="00722249">
        <w:rPr>
          <w:rFonts w:cs="AdvP5D8B" w:hint="eastAsia"/>
          <w:color w:val="000000" w:themeColor="text1"/>
          <w:kern w:val="0"/>
          <w:szCs w:val="21"/>
        </w:rPr>
        <w:t>年</w:t>
      </w:r>
      <w:r w:rsidRPr="00722249">
        <w:rPr>
          <w:rFonts w:cs="AdvP5D8B"/>
          <w:color w:val="000000" w:themeColor="text1"/>
          <w:kern w:val="0"/>
          <w:szCs w:val="21"/>
        </w:rPr>
        <w:t>9</w:t>
      </w:r>
      <w:r w:rsidRPr="00722249">
        <w:rPr>
          <w:rFonts w:cs="AdvP5D8B" w:hint="eastAsia"/>
          <w:color w:val="000000" w:themeColor="text1"/>
          <w:kern w:val="0"/>
          <w:szCs w:val="21"/>
        </w:rPr>
        <w:t>月</w:t>
      </w:r>
      <w:r w:rsidRPr="00722249">
        <w:rPr>
          <w:rFonts w:cs="AdvP5D8B"/>
          <w:color w:val="000000" w:themeColor="text1"/>
          <w:kern w:val="0"/>
          <w:szCs w:val="21"/>
        </w:rPr>
        <w:t>13</w:t>
      </w:r>
      <w:r w:rsidRPr="00722249">
        <w:rPr>
          <w:rFonts w:cs="AdvP5D8B" w:hint="eastAsia"/>
          <w:color w:val="000000" w:themeColor="text1"/>
          <w:kern w:val="0"/>
          <w:szCs w:val="21"/>
        </w:rPr>
        <w:t>日</w:t>
      </w:r>
      <w:r w:rsidR="00C75ABC">
        <w:rPr>
          <w:rFonts w:cs="AdvP5D8B" w:hint="eastAsia"/>
          <w:color w:val="000000" w:themeColor="text1"/>
          <w:kern w:val="0"/>
          <w:szCs w:val="21"/>
        </w:rPr>
        <w:t>(</w:t>
      </w:r>
      <w:r w:rsidRPr="00722249">
        <w:rPr>
          <w:rFonts w:cs="AdvP5D8B"/>
          <w:color w:val="000000" w:themeColor="text1"/>
          <w:kern w:val="0"/>
          <w:szCs w:val="21"/>
        </w:rPr>
        <w:t>2</w:t>
      </w:r>
      <w:r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Pr="00722249">
        <w:rPr>
          <w:rFonts w:cs="AdvP5D8B"/>
          <w:color w:val="000000" w:themeColor="text1"/>
          <w:kern w:val="0"/>
          <w:szCs w:val="21"/>
        </w:rPr>
        <w:t>16</w:t>
      </w:r>
      <w:r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Pr="00722249">
        <w:rPr>
          <w:rFonts w:cs="AdvP5D8B"/>
          <w:color w:val="000000" w:themeColor="text1"/>
          <w:kern w:val="0"/>
          <w:szCs w:val="21"/>
        </w:rPr>
        <w:t>20</w:t>
      </w:r>
      <w:r w:rsidRPr="00722249">
        <w:rPr>
          <w:rFonts w:cs="AdvP5D8B" w:hint="eastAsia"/>
          <w:color w:val="000000" w:themeColor="text1"/>
          <w:kern w:val="0"/>
          <w:szCs w:val="21"/>
        </w:rPr>
        <w:t>日</w:t>
      </w:r>
      <w:r w:rsidR="00C75ABC">
        <w:rPr>
          <w:rFonts w:cs="AdvP5D8B" w:hint="eastAsia"/>
          <w:color w:val="000000" w:themeColor="text1"/>
          <w:kern w:val="0"/>
          <w:szCs w:val="21"/>
        </w:rPr>
        <w:t>(</w:t>
      </w:r>
      <w:r w:rsidRPr="00722249">
        <w:rPr>
          <w:rFonts w:cs="AdvP5D8B"/>
          <w:color w:val="000000" w:themeColor="text1"/>
          <w:kern w:val="0"/>
          <w:szCs w:val="21"/>
        </w:rPr>
        <w:t>2</w:t>
      </w:r>
      <w:r w:rsidRPr="00722249">
        <w:rPr>
          <w:rFonts w:cs="AdvP5D8B" w:hint="eastAsia"/>
          <w:color w:val="000000" w:themeColor="text1"/>
          <w:kern w:val="0"/>
          <w:szCs w:val="21"/>
        </w:rPr>
        <w:t>回測定</w:t>
      </w:r>
      <w:r w:rsidR="00C75ABC">
        <w:rPr>
          <w:rFonts w:cs="AdvP5D8B" w:hint="eastAsia"/>
          <w:color w:val="000000" w:themeColor="text1"/>
          <w:kern w:val="0"/>
          <w:szCs w:val="21"/>
        </w:rPr>
        <w:t>)</w:t>
      </w:r>
      <w:r w:rsidRPr="00722249">
        <w:rPr>
          <w:rFonts w:cs="AdvP5D8B" w:hint="eastAsia"/>
          <w:color w:val="000000" w:themeColor="text1"/>
          <w:kern w:val="0"/>
          <w:szCs w:val="21"/>
        </w:rPr>
        <w:t>の</w:t>
      </w:r>
      <w:r w:rsidRPr="00722249">
        <w:rPr>
          <w:rFonts w:cs="AdvP5D8B"/>
          <w:color w:val="000000" w:themeColor="text1"/>
          <w:kern w:val="0"/>
          <w:szCs w:val="21"/>
        </w:rPr>
        <w:t>3</w:t>
      </w:r>
      <w:r w:rsidRPr="00722249">
        <w:rPr>
          <w:rFonts w:cs="AdvP5D8B" w:hint="eastAsia"/>
          <w:color w:val="000000" w:themeColor="text1"/>
          <w:kern w:val="0"/>
          <w:szCs w:val="21"/>
        </w:rPr>
        <w:t>日間で行った</w:t>
      </w:r>
      <w:r w:rsidR="00841249" w:rsidRPr="00722249">
        <w:rPr>
          <w:rFonts w:cs="AdvP5D8B" w:hint="eastAsia"/>
          <w:color w:val="000000" w:themeColor="text1"/>
          <w:kern w:val="0"/>
          <w:szCs w:val="21"/>
        </w:rPr>
        <w:t>，</w:t>
      </w:r>
      <w:r w:rsidRPr="00722249">
        <w:rPr>
          <w:rFonts w:cs="AdvP5D8B"/>
          <w:color w:val="000000" w:themeColor="text1"/>
          <w:kern w:val="0"/>
          <w:szCs w:val="21"/>
        </w:rPr>
        <w:t>1</w:t>
      </w:r>
      <w:r w:rsidRPr="00722249">
        <w:rPr>
          <w:rFonts w:cs="AdvP5D8B" w:hint="eastAsia"/>
          <w:color w:val="000000" w:themeColor="text1"/>
          <w:kern w:val="0"/>
          <w:szCs w:val="21"/>
        </w:rPr>
        <w:t>日で</w:t>
      </w:r>
      <w:r w:rsidRPr="00722249">
        <w:rPr>
          <w:rFonts w:cs="AdvP5D8B"/>
          <w:color w:val="000000" w:themeColor="text1"/>
          <w:kern w:val="0"/>
          <w:szCs w:val="21"/>
        </w:rPr>
        <w:t>2</w:t>
      </w:r>
      <w:r w:rsidRPr="00722249">
        <w:rPr>
          <w:rFonts w:cs="AdvP5D8B" w:hint="eastAsia"/>
          <w:color w:val="000000" w:themeColor="text1"/>
          <w:kern w:val="0"/>
          <w:szCs w:val="21"/>
        </w:rPr>
        <w:t>回測定する時は午後</w:t>
      </w:r>
      <w:r w:rsidRPr="00722249">
        <w:rPr>
          <w:rFonts w:cs="AdvP5D8B"/>
          <w:color w:val="000000" w:themeColor="text1"/>
          <w:kern w:val="0"/>
          <w:szCs w:val="21"/>
        </w:rPr>
        <w:t>1</w:t>
      </w:r>
      <w:r w:rsidRPr="00722249">
        <w:rPr>
          <w:rFonts w:cs="AdvP5D8B" w:hint="eastAsia"/>
          <w:color w:val="000000" w:themeColor="text1"/>
          <w:kern w:val="0"/>
          <w:szCs w:val="21"/>
        </w:rPr>
        <w:t>時から午後</w:t>
      </w:r>
      <w:r w:rsidRPr="00722249">
        <w:rPr>
          <w:rFonts w:cs="AdvP5D8B"/>
          <w:color w:val="000000" w:themeColor="text1"/>
          <w:kern w:val="0"/>
          <w:szCs w:val="21"/>
        </w:rPr>
        <w:t>4</w:t>
      </w:r>
      <w:r w:rsidRPr="00722249">
        <w:rPr>
          <w:rFonts w:cs="AdvP5D8B" w:hint="eastAsia"/>
          <w:color w:val="000000" w:themeColor="text1"/>
          <w:kern w:val="0"/>
          <w:szCs w:val="21"/>
        </w:rPr>
        <w:t>時まで</w:t>
      </w:r>
      <w:r w:rsidR="00841249" w:rsidRPr="00722249">
        <w:rPr>
          <w:rFonts w:cs="AdvP5D8B" w:hint="eastAsia"/>
          <w:color w:val="000000" w:themeColor="text1"/>
          <w:kern w:val="0"/>
          <w:szCs w:val="21"/>
        </w:rPr>
        <w:t>，</w:t>
      </w:r>
      <w:r w:rsidRPr="00722249">
        <w:rPr>
          <w:rFonts w:cs="AdvP5D8B"/>
          <w:color w:val="000000" w:themeColor="text1"/>
          <w:kern w:val="0"/>
          <w:szCs w:val="21"/>
        </w:rPr>
        <w:t>1</w:t>
      </w:r>
      <w:r w:rsidRPr="00722249">
        <w:rPr>
          <w:rFonts w:cs="AdvP5D8B" w:hint="eastAsia"/>
          <w:color w:val="000000" w:themeColor="text1"/>
          <w:kern w:val="0"/>
          <w:szCs w:val="21"/>
        </w:rPr>
        <w:t>日に</w:t>
      </w:r>
      <w:r w:rsidRPr="00722249">
        <w:rPr>
          <w:rFonts w:cs="AdvP5D8B"/>
          <w:color w:val="000000" w:themeColor="text1"/>
          <w:kern w:val="0"/>
          <w:szCs w:val="21"/>
        </w:rPr>
        <w:t>1</w:t>
      </w:r>
      <w:r w:rsidRPr="00722249">
        <w:rPr>
          <w:rFonts w:cs="AdvP5D8B" w:hint="eastAsia"/>
          <w:color w:val="000000" w:themeColor="text1"/>
          <w:kern w:val="0"/>
          <w:szCs w:val="21"/>
        </w:rPr>
        <w:t>回測定する時は午後</w:t>
      </w:r>
      <w:r w:rsidRPr="00722249">
        <w:rPr>
          <w:rFonts w:cs="AdvP5D8B"/>
          <w:color w:val="000000" w:themeColor="text1"/>
          <w:kern w:val="0"/>
          <w:szCs w:val="21"/>
        </w:rPr>
        <w:t>1</w:t>
      </w:r>
      <w:r w:rsidRPr="00722249">
        <w:rPr>
          <w:rFonts w:cs="AdvP5D8B" w:hint="eastAsia"/>
          <w:color w:val="000000" w:themeColor="text1"/>
          <w:kern w:val="0"/>
          <w:szCs w:val="21"/>
        </w:rPr>
        <w:t>時から午後</w:t>
      </w:r>
      <w:r w:rsidRPr="00722249">
        <w:rPr>
          <w:rFonts w:cs="AdvP5D8B"/>
          <w:color w:val="000000" w:themeColor="text1"/>
          <w:kern w:val="0"/>
          <w:szCs w:val="21"/>
        </w:rPr>
        <w:t>2</w:t>
      </w:r>
      <w:r w:rsidRPr="00722249">
        <w:rPr>
          <w:rFonts w:cs="AdvP5D8B" w:hint="eastAsia"/>
          <w:color w:val="000000" w:themeColor="text1"/>
          <w:kern w:val="0"/>
          <w:szCs w:val="21"/>
        </w:rPr>
        <w:t>時半の間で行った。</w:t>
      </w:r>
    </w:p>
    <w:p w:rsidR="001B3CFC" w:rsidRPr="00722249" w:rsidRDefault="00AD1557" w:rsidP="001B3CFC">
      <w:pPr>
        <w:autoSpaceDE w:val="0"/>
        <w:autoSpaceDN w:val="0"/>
        <w:adjustRightInd w:val="0"/>
        <w:ind w:firstLineChars="100" w:firstLine="205"/>
        <w:jc w:val="left"/>
        <w:rPr>
          <w:rFonts w:cs="AdvP5D8B"/>
          <w:color w:val="000000" w:themeColor="text1"/>
          <w:kern w:val="0"/>
          <w:szCs w:val="21"/>
        </w:rPr>
      </w:pPr>
      <w:r w:rsidRPr="00722249">
        <w:rPr>
          <w:rFonts w:cs="AdvP5D8B" w:hint="eastAsia"/>
          <w:color w:val="000000" w:themeColor="text1"/>
          <w:kern w:val="0"/>
          <w:szCs w:val="21"/>
        </w:rPr>
        <w:t>シミュレーション</w:t>
      </w:r>
      <w:r w:rsidR="001B3CFC" w:rsidRPr="00722249">
        <w:rPr>
          <w:rFonts w:cs="AdvP5D8B" w:hint="eastAsia"/>
          <w:color w:val="000000" w:themeColor="text1"/>
          <w:kern w:val="0"/>
          <w:szCs w:val="21"/>
        </w:rPr>
        <w:t>・ステップ</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日</w:t>
      </w:r>
      <w:r w:rsidR="00C75ABC">
        <w:rPr>
          <w:rFonts w:cs="AdvP5D8B" w:hint="eastAsia"/>
          <w:color w:val="000000" w:themeColor="text1"/>
          <w:kern w:val="0"/>
          <w:szCs w:val="21"/>
        </w:rPr>
        <w:t>(</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4</w:t>
      </w:r>
      <w:r w:rsidR="001B3CFC" w:rsidRPr="00722249">
        <w:rPr>
          <w:rFonts w:cs="AdvP5D8B" w:hint="eastAsia"/>
          <w:color w:val="000000" w:themeColor="text1"/>
          <w:kern w:val="0"/>
          <w:szCs w:val="21"/>
        </w:rPr>
        <w:t>日</w:t>
      </w:r>
      <w:r w:rsidR="00C75ABC">
        <w:rPr>
          <w:rFonts w:cs="AdvP5D8B" w:hint="eastAsia"/>
          <w:color w:val="000000" w:themeColor="text1"/>
          <w:kern w:val="0"/>
          <w:szCs w:val="21"/>
        </w:rPr>
        <w:t>(</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6</w:t>
      </w:r>
      <w:r w:rsidR="001B3CFC" w:rsidRPr="00722249">
        <w:rPr>
          <w:rFonts w:cs="AdvP5D8B" w:hint="eastAsia"/>
          <w:color w:val="000000" w:themeColor="text1"/>
          <w:kern w:val="0"/>
          <w:szCs w:val="21"/>
        </w:rPr>
        <w:t>日の</w:t>
      </w:r>
      <w:r w:rsidR="001B3CFC" w:rsidRPr="00722249">
        <w:rPr>
          <w:rFonts w:cs="AdvP5D8B"/>
          <w:color w:val="000000" w:themeColor="text1"/>
          <w:kern w:val="0"/>
          <w:szCs w:val="21"/>
        </w:rPr>
        <w:t>3</w:t>
      </w:r>
      <w:r w:rsidR="001B3CFC" w:rsidRPr="00722249">
        <w:rPr>
          <w:rFonts w:cs="AdvP5D8B" w:hint="eastAsia"/>
          <w:color w:val="000000" w:themeColor="text1"/>
          <w:kern w:val="0"/>
          <w:szCs w:val="21"/>
        </w:rPr>
        <w:t>日間で</w:t>
      </w:r>
      <w:r w:rsidR="00841249" w:rsidRPr="00722249">
        <w:rPr>
          <w:rFonts w:cs="AdvP5D8B" w:hint="eastAsia"/>
          <w:color w:val="000000" w:themeColor="text1"/>
          <w:kern w:val="0"/>
          <w:szCs w:val="21"/>
        </w:rPr>
        <w:t>，</w:t>
      </w:r>
      <w:r w:rsidR="001B3CFC" w:rsidRPr="00722249">
        <w:rPr>
          <w:rFonts w:cs="AdvP5D8B" w:hint="eastAsia"/>
          <w:color w:val="000000" w:themeColor="text1"/>
          <w:kern w:val="0"/>
          <w:szCs w:val="21"/>
        </w:rPr>
        <w:t>箱折り</w:t>
      </w:r>
      <w:r w:rsidR="001B3CFC" w:rsidRPr="00722249">
        <w:rPr>
          <w:rFonts w:cs="AdvP5D8B"/>
          <w:color w:val="000000" w:themeColor="text1"/>
          <w:kern w:val="0"/>
          <w:szCs w:val="21"/>
        </w:rPr>
        <w:t>50</w:t>
      </w:r>
      <w:r w:rsidR="001B3CFC" w:rsidRPr="00722249">
        <w:rPr>
          <w:rFonts w:cs="AdvP5D8B" w:hint="eastAsia"/>
          <w:color w:val="000000" w:themeColor="text1"/>
          <w:kern w:val="0"/>
          <w:szCs w:val="21"/>
        </w:rPr>
        <w:t>個の訓練を行った。</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日で</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回測定する時は午後</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時から午後</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時まで</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日に</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回測定する時は午後</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時から午後</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時半の間で行った。</w:t>
      </w:r>
    </w:p>
    <w:p w:rsidR="001B3CFC" w:rsidRPr="00722249" w:rsidRDefault="00AD1557" w:rsidP="001B3CFC">
      <w:pPr>
        <w:autoSpaceDE w:val="0"/>
        <w:autoSpaceDN w:val="0"/>
        <w:adjustRightInd w:val="0"/>
        <w:ind w:firstLineChars="100" w:firstLine="205"/>
        <w:jc w:val="left"/>
        <w:rPr>
          <w:rFonts w:cs="AdvP5D8B"/>
          <w:color w:val="000000" w:themeColor="text1"/>
          <w:kern w:val="0"/>
          <w:szCs w:val="21"/>
        </w:rPr>
      </w:pPr>
      <w:r w:rsidRPr="00722249">
        <w:rPr>
          <w:rFonts w:cs="AdvP5D8B" w:hint="eastAsia"/>
          <w:color w:val="000000" w:themeColor="text1"/>
          <w:kern w:val="0"/>
          <w:szCs w:val="21"/>
        </w:rPr>
        <w:t>シミュレーション</w:t>
      </w:r>
      <w:r w:rsidR="001B3CFC" w:rsidRPr="00722249">
        <w:rPr>
          <w:rFonts w:cs="AdvP5D8B" w:hint="eastAsia"/>
          <w:color w:val="000000" w:themeColor="text1"/>
          <w:kern w:val="0"/>
          <w:szCs w:val="21"/>
        </w:rPr>
        <w:t>・ステップ</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月７日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8</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日の</w:t>
      </w:r>
      <w:r w:rsidR="001B3CFC" w:rsidRPr="00722249">
        <w:rPr>
          <w:rFonts w:cs="AdvP5D8B"/>
          <w:color w:val="000000" w:themeColor="text1"/>
          <w:kern w:val="0"/>
          <w:szCs w:val="21"/>
        </w:rPr>
        <w:t>3</w:t>
      </w:r>
      <w:r w:rsidR="001B3CFC" w:rsidRPr="00722249">
        <w:rPr>
          <w:rFonts w:cs="AdvP5D8B" w:hint="eastAsia"/>
          <w:color w:val="000000" w:themeColor="text1"/>
          <w:kern w:val="0"/>
          <w:szCs w:val="21"/>
        </w:rPr>
        <w:t>日間で</w:t>
      </w:r>
      <w:r w:rsidR="00841249" w:rsidRPr="00722249">
        <w:rPr>
          <w:rFonts w:cs="AdvP5D8B" w:hint="eastAsia"/>
          <w:color w:val="000000" w:themeColor="text1"/>
          <w:kern w:val="0"/>
          <w:szCs w:val="21"/>
        </w:rPr>
        <w:t>，</w:t>
      </w:r>
      <w:r w:rsidR="001B3CFC" w:rsidRPr="00722249">
        <w:rPr>
          <w:rFonts w:cs="AdvP5D8B" w:hint="eastAsia"/>
          <w:color w:val="000000" w:themeColor="text1"/>
          <w:kern w:val="0"/>
          <w:szCs w:val="21"/>
        </w:rPr>
        <w:t>箱折り</w:t>
      </w:r>
      <w:r w:rsidR="001B3CFC" w:rsidRPr="00722249">
        <w:rPr>
          <w:rFonts w:cs="AdvP5D8B"/>
          <w:color w:val="000000" w:themeColor="text1"/>
          <w:kern w:val="0"/>
          <w:szCs w:val="21"/>
        </w:rPr>
        <w:t>100</w:t>
      </w:r>
      <w:r w:rsidR="001B3CFC" w:rsidRPr="00722249">
        <w:rPr>
          <w:rFonts w:cs="AdvP5D8B" w:hint="eastAsia"/>
          <w:color w:val="000000" w:themeColor="text1"/>
          <w:kern w:val="0"/>
          <w:szCs w:val="21"/>
        </w:rPr>
        <w:t>個の訓練を</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回ずつ行った。測定は午後</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時から午後</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時の間で行った。</w:t>
      </w:r>
    </w:p>
    <w:p w:rsidR="001B3CFC" w:rsidRPr="00722249" w:rsidRDefault="00AD1557" w:rsidP="001B3CFC">
      <w:pPr>
        <w:autoSpaceDE w:val="0"/>
        <w:autoSpaceDN w:val="0"/>
        <w:adjustRightInd w:val="0"/>
        <w:ind w:firstLineChars="100" w:firstLine="205"/>
        <w:jc w:val="left"/>
        <w:rPr>
          <w:rFonts w:cs="AdvP5D8B"/>
          <w:color w:val="000000" w:themeColor="text1"/>
          <w:kern w:val="0"/>
          <w:szCs w:val="21"/>
        </w:rPr>
      </w:pPr>
      <w:r w:rsidRPr="00722249">
        <w:rPr>
          <w:rFonts w:cs="AdvP5D8B" w:hint="eastAsia"/>
          <w:color w:val="000000" w:themeColor="text1"/>
          <w:kern w:val="0"/>
          <w:szCs w:val="21"/>
        </w:rPr>
        <w:t>シミュレーション</w:t>
      </w:r>
      <w:r w:rsidR="001B3CFC" w:rsidRPr="00722249">
        <w:rPr>
          <w:rFonts w:cs="AdvP5D8B" w:hint="eastAsia"/>
          <w:color w:val="000000" w:themeColor="text1"/>
          <w:kern w:val="0"/>
          <w:szCs w:val="21"/>
        </w:rPr>
        <w:t>・ステップ</w:t>
      </w:r>
      <w:r w:rsidR="001B3CFC" w:rsidRPr="00722249">
        <w:rPr>
          <w:rFonts w:cs="AdvP5D8B"/>
          <w:color w:val="000000" w:themeColor="text1"/>
          <w:kern w:val="0"/>
          <w:szCs w:val="21"/>
        </w:rPr>
        <w:t>3</w:t>
      </w:r>
      <w:r w:rsidR="001B3CFC"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23</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24</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25</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28</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30</w:t>
      </w:r>
      <w:r w:rsidR="001B3CFC" w:rsidRPr="00722249">
        <w:rPr>
          <w:rFonts w:cs="AdvP5D8B" w:hint="eastAsia"/>
          <w:color w:val="000000" w:themeColor="text1"/>
          <w:kern w:val="0"/>
          <w:szCs w:val="21"/>
        </w:rPr>
        <w:t>日の</w:t>
      </w:r>
      <w:r w:rsidR="001B3CFC" w:rsidRPr="00722249">
        <w:rPr>
          <w:rFonts w:cs="AdvP5D8B"/>
          <w:color w:val="000000" w:themeColor="text1"/>
          <w:kern w:val="0"/>
          <w:szCs w:val="21"/>
        </w:rPr>
        <w:t>5</w:t>
      </w:r>
      <w:r w:rsidR="001B3CFC" w:rsidRPr="00722249">
        <w:rPr>
          <w:rFonts w:cs="AdvP5D8B" w:hint="eastAsia"/>
          <w:color w:val="000000" w:themeColor="text1"/>
          <w:kern w:val="0"/>
          <w:szCs w:val="21"/>
        </w:rPr>
        <w:t>日間で</w:t>
      </w:r>
      <w:r w:rsidR="00841249" w:rsidRPr="00722249">
        <w:rPr>
          <w:rFonts w:cs="AdvP5D8B" w:hint="eastAsia"/>
          <w:color w:val="000000" w:themeColor="text1"/>
          <w:kern w:val="0"/>
          <w:szCs w:val="21"/>
        </w:rPr>
        <w:t>，</w:t>
      </w:r>
      <w:r w:rsidR="001B3CFC" w:rsidRPr="00722249">
        <w:rPr>
          <w:rFonts w:cs="AdvP5D8B" w:hint="eastAsia"/>
          <w:color w:val="000000" w:themeColor="text1"/>
          <w:kern w:val="0"/>
          <w:szCs w:val="21"/>
        </w:rPr>
        <w:t>箱折り</w:t>
      </w:r>
      <w:r w:rsidR="001B3CFC" w:rsidRPr="00722249">
        <w:rPr>
          <w:rFonts w:cs="AdvP5D8B"/>
          <w:color w:val="000000" w:themeColor="text1"/>
          <w:kern w:val="0"/>
          <w:szCs w:val="21"/>
        </w:rPr>
        <w:t>100</w:t>
      </w:r>
      <w:r w:rsidR="001B3CFC" w:rsidRPr="00722249">
        <w:rPr>
          <w:rFonts w:cs="AdvP5D8B" w:hint="eastAsia"/>
          <w:color w:val="000000" w:themeColor="text1"/>
          <w:kern w:val="0"/>
          <w:szCs w:val="21"/>
        </w:rPr>
        <w:t>個の訓練を</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回ずつ行った。測定は午後</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時から午後</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時の間で行った。</w:t>
      </w:r>
    </w:p>
    <w:p w:rsidR="001B3CFC" w:rsidRPr="00722249" w:rsidRDefault="00AD1557" w:rsidP="001B3CFC">
      <w:pPr>
        <w:autoSpaceDE w:val="0"/>
        <w:autoSpaceDN w:val="0"/>
        <w:adjustRightInd w:val="0"/>
        <w:ind w:firstLineChars="100" w:firstLine="205"/>
        <w:jc w:val="left"/>
        <w:rPr>
          <w:rFonts w:cs="AdvP5D8B"/>
          <w:color w:val="000000" w:themeColor="text1"/>
          <w:kern w:val="0"/>
          <w:szCs w:val="21"/>
        </w:rPr>
      </w:pPr>
      <w:r w:rsidRPr="00722249">
        <w:rPr>
          <w:rFonts w:cs="AdvP5D8B" w:hint="eastAsia"/>
          <w:color w:val="000000" w:themeColor="text1"/>
          <w:kern w:val="0"/>
          <w:szCs w:val="21"/>
        </w:rPr>
        <w:t>シミュレーション・</w:t>
      </w:r>
      <w:r w:rsidR="001B3CFC" w:rsidRPr="00722249">
        <w:rPr>
          <w:rFonts w:cs="AdvP5D8B" w:hint="eastAsia"/>
          <w:color w:val="000000" w:themeColor="text1"/>
          <w:kern w:val="0"/>
          <w:szCs w:val="21"/>
        </w:rPr>
        <w:t>ステップ</w:t>
      </w:r>
      <w:r w:rsidR="001B3CFC" w:rsidRPr="00722249">
        <w:rPr>
          <w:rFonts w:cs="AdvP5D8B"/>
          <w:color w:val="000000" w:themeColor="text1"/>
          <w:kern w:val="0"/>
          <w:szCs w:val="21"/>
        </w:rPr>
        <w:t>4</w:t>
      </w:r>
      <w:r w:rsidR="001B3CFC"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30</w:t>
      </w:r>
      <w:r w:rsidR="001B3CFC" w:rsidRPr="00722249">
        <w:rPr>
          <w:rFonts w:cs="AdvP5D8B" w:hint="eastAsia"/>
          <w:color w:val="000000" w:themeColor="text1"/>
          <w:kern w:val="0"/>
          <w:szCs w:val="21"/>
        </w:rPr>
        <w:t>日</w:t>
      </w:r>
      <w:r w:rsidR="00C75ABC">
        <w:rPr>
          <w:rFonts w:cs="AdvP5D8B" w:hint="eastAsia"/>
          <w:color w:val="000000" w:themeColor="text1"/>
          <w:kern w:val="0"/>
          <w:szCs w:val="21"/>
        </w:rPr>
        <w:t>(</w:t>
      </w:r>
      <w:r w:rsidR="001B3CFC" w:rsidRPr="00722249">
        <w:rPr>
          <w:rFonts w:cs="AdvP5D8B"/>
          <w:color w:val="000000" w:themeColor="text1"/>
          <w:kern w:val="0"/>
          <w:szCs w:val="21"/>
        </w:rPr>
        <w:t>4</w:t>
      </w:r>
      <w:r w:rsidR="001B3CFC"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31</w:t>
      </w:r>
      <w:r w:rsidR="001B3CFC" w:rsidRPr="00722249">
        <w:rPr>
          <w:rFonts w:cs="AdvP5D8B" w:hint="eastAsia"/>
          <w:color w:val="000000" w:themeColor="text1"/>
          <w:kern w:val="0"/>
          <w:szCs w:val="21"/>
        </w:rPr>
        <w:t>日</w:t>
      </w:r>
      <w:r w:rsidR="00C75ABC">
        <w:rPr>
          <w:rFonts w:cs="AdvP5D8B" w:hint="eastAsia"/>
          <w:color w:val="000000" w:themeColor="text1"/>
          <w:kern w:val="0"/>
          <w:szCs w:val="21"/>
        </w:rPr>
        <w:t>(</w:t>
      </w:r>
      <w:r w:rsidR="001B3CFC" w:rsidRPr="00722249">
        <w:rPr>
          <w:rFonts w:cs="AdvP5D8B"/>
          <w:color w:val="000000" w:themeColor="text1"/>
          <w:kern w:val="0"/>
          <w:szCs w:val="21"/>
        </w:rPr>
        <w:t>5</w:t>
      </w:r>
      <w:r w:rsidR="001B3CFC"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11</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日</w:t>
      </w:r>
      <w:r w:rsidR="00C75ABC">
        <w:rPr>
          <w:rFonts w:cs="AdvP5D8B" w:hint="eastAsia"/>
          <w:color w:val="000000" w:themeColor="text1"/>
          <w:kern w:val="0"/>
          <w:szCs w:val="21"/>
        </w:rPr>
        <w:t>(</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1B3CFC" w:rsidRPr="00722249">
        <w:rPr>
          <w:rFonts w:cs="AdvP5D8B" w:hint="eastAsia"/>
          <w:color w:val="000000" w:themeColor="text1"/>
          <w:kern w:val="0"/>
          <w:szCs w:val="21"/>
        </w:rPr>
        <w:t>の</w:t>
      </w:r>
      <w:r w:rsidR="001B3CFC" w:rsidRPr="00722249">
        <w:rPr>
          <w:rFonts w:cs="AdvP5D8B"/>
          <w:color w:val="000000" w:themeColor="text1"/>
          <w:kern w:val="0"/>
          <w:szCs w:val="21"/>
        </w:rPr>
        <w:t>3</w:t>
      </w:r>
      <w:r w:rsidR="001B3CFC" w:rsidRPr="00722249">
        <w:rPr>
          <w:rFonts w:cs="AdvP5D8B" w:hint="eastAsia"/>
          <w:color w:val="000000" w:themeColor="text1"/>
          <w:kern w:val="0"/>
          <w:szCs w:val="21"/>
        </w:rPr>
        <w:t>日間で行った。</w:t>
      </w:r>
      <w:r w:rsidR="001B3CFC" w:rsidRPr="00722249">
        <w:rPr>
          <w:rFonts w:cs="AdvP5D8B"/>
          <w:color w:val="000000" w:themeColor="text1"/>
          <w:kern w:val="0"/>
          <w:szCs w:val="21"/>
        </w:rPr>
        <w:t>10</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30</w:t>
      </w:r>
      <w:r w:rsidR="001B3CFC"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001B3CFC" w:rsidRPr="00722249">
        <w:rPr>
          <w:rFonts w:cs="AdvP5D8B"/>
          <w:color w:val="000000" w:themeColor="text1"/>
          <w:kern w:val="0"/>
          <w:szCs w:val="21"/>
        </w:rPr>
        <w:t>31</w:t>
      </w:r>
      <w:r w:rsidR="001B3CFC" w:rsidRPr="00722249">
        <w:rPr>
          <w:rFonts w:cs="AdvP5D8B" w:hint="eastAsia"/>
          <w:color w:val="000000" w:themeColor="text1"/>
          <w:kern w:val="0"/>
          <w:szCs w:val="21"/>
        </w:rPr>
        <w:t>日の測定は午後</w:t>
      </w:r>
      <w:r w:rsidR="00F80CC3">
        <w:rPr>
          <w:rFonts w:cs="AdvP5D8B" w:hint="eastAsia"/>
          <w:color w:val="000000" w:themeColor="text1"/>
          <w:kern w:val="0"/>
          <w:szCs w:val="21"/>
        </w:rPr>
        <w:t>2</w:t>
      </w:r>
      <w:r w:rsidR="001B3CFC" w:rsidRPr="00722249">
        <w:rPr>
          <w:rFonts w:cs="AdvP5D8B" w:hint="eastAsia"/>
          <w:color w:val="000000" w:themeColor="text1"/>
          <w:kern w:val="0"/>
          <w:szCs w:val="21"/>
        </w:rPr>
        <w:t>時から午後</w:t>
      </w:r>
      <w:r w:rsidR="00F80CC3">
        <w:rPr>
          <w:rFonts w:cs="AdvP5D8B" w:hint="eastAsia"/>
          <w:color w:val="000000" w:themeColor="text1"/>
          <w:kern w:val="0"/>
          <w:szCs w:val="21"/>
        </w:rPr>
        <w:t>3</w:t>
      </w:r>
      <w:r w:rsidR="001B3CFC" w:rsidRPr="00722249">
        <w:rPr>
          <w:rFonts w:cs="AdvP5D8B" w:hint="eastAsia"/>
          <w:color w:val="000000" w:themeColor="text1"/>
          <w:kern w:val="0"/>
          <w:szCs w:val="21"/>
        </w:rPr>
        <w:t>時の間で行った。</w:t>
      </w:r>
      <w:r w:rsidR="001B3CFC" w:rsidRPr="00722249">
        <w:rPr>
          <w:rFonts w:cs="AdvP5D8B"/>
          <w:color w:val="000000" w:themeColor="text1"/>
          <w:kern w:val="0"/>
          <w:szCs w:val="21"/>
        </w:rPr>
        <w:t>11</w:t>
      </w:r>
      <w:r w:rsidR="001B3CFC" w:rsidRPr="00722249">
        <w:rPr>
          <w:rFonts w:cs="AdvP5D8B" w:hint="eastAsia"/>
          <w:color w:val="000000" w:themeColor="text1"/>
          <w:kern w:val="0"/>
          <w:szCs w:val="21"/>
        </w:rPr>
        <w:t>月</w:t>
      </w:r>
      <w:r w:rsidR="001B3CFC" w:rsidRPr="00722249">
        <w:rPr>
          <w:rFonts w:cs="AdvP5D8B"/>
          <w:color w:val="000000" w:themeColor="text1"/>
          <w:kern w:val="0"/>
          <w:szCs w:val="21"/>
        </w:rPr>
        <w:t>1</w:t>
      </w:r>
      <w:r w:rsidR="001B3CFC" w:rsidRPr="00722249">
        <w:rPr>
          <w:rFonts w:cs="AdvP5D8B" w:hint="eastAsia"/>
          <w:color w:val="000000" w:themeColor="text1"/>
          <w:kern w:val="0"/>
          <w:szCs w:val="21"/>
        </w:rPr>
        <w:t>日の測定は午後</w:t>
      </w:r>
      <w:r w:rsidR="001B3CFC" w:rsidRPr="00722249">
        <w:rPr>
          <w:rFonts w:cs="AdvP5D8B"/>
          <w:color w:val="000000" w:themeColor="text1"/>
          <w:kern w:val="0"/>
          <w:szCs w:val="21"/>
        </w:rPr>
        <w:t>2</w:t>
      </w:r>
      <w:r w:rsidR="001B3CFC" w:rsidRPr="00722249">
        <w:rPr>
          <w:rFonts w:cs="AdvP5D8B" w:hint="eastAsia"/>
          <w:color w:val="000000" w:themeColor="text1"/>
          <w:kern w:val="0"/>
          <w:szCs w:val="21"/>
        </w:rPr>
        <w:t>時半から午後</w:t>
      </w:r>
      <w:r w:rsidR="001B3CFC" w:rsidRPr="00722249">
        <w:rPr>
          <w:rFonts w:cs="AdvP5D8B"/>
          <w:color w:val="000000" w:themeColor="text1"/>
          <w:kern w:val="0"/>
          <w:szCs w:val="21"/>
        </w:rPr>
        <w:t>4</w:t>
      </w:r>
      <w:r w:rsidR="001B3CFC" w:rsidRPr="00722249">
        <w:rPr>
          <w:rFonts w:cs="AdvP5D8B" w:hint="eastAsia"/>
          <w:color w:val="000000" w:themeColor="text1"/>
          <w:kern w:val="0"/>
          <w:szCs w:val="21"/>
        </w:rPr>
        <w:t>時の間で行った。</w:t>
      </w:r>
    </w:p>
    <w:p w:rsidR="001B3CFC" w:rsidRPr="00722249" w:rsidRDefault="001B3CFC" w:rsidP="001B3CFC">
      <w:pPr>
        <w:autoSpaceDE w:val="0"/>
        <w:autoSpaceDN w:val="0"/>
        <w:adjustRightInd w:val="0"/>
        <w:ind w:firstLineChars="100" w:firstLine="205"/>
        <w:jc w:val="left"/>
        <w:rPr>
          <w:rFonts w:cs="AdvP5D8B"/>
          <w:color w:val="000000" w:themeColor="text1"/>
          <w:kern w:val="0"/>
          <w:szCs w:val="21"/>
        </w:rPr>
      </w:pPr>
      <w:r w:rsidRPr="00722249">
        <w:rPr>
          <w:rFonts w:cs="AdvP5D8B" w:hint="eastAsia"/>
          <w:color w:val="000000" w:themeColor="text1"/>
          <w:kern w:val="0"/>
          <w:szCs w:val="21"/>
        </w:rPr>
        <w:t>プレ雇用前実習は</w:t>
      </w:r>
      <w:r w:rsidR="00841249" w:rsidRPr="00722249">
        <w:rPr>
          <w:rFonts w:cs="AdvP5D8B" w:hint="eastAsia"/>
          <w:color w:val="000000" w:themeColor="text1"/>
          <w:kern w:val="0"/>
          <w:szCs w:val="21"/>
        </w:rPr>
        <w:t>，</w:t>
      </w:r>
      <w:r w:rsidRPr="00722249">
        <w:rPr>
          <w:rFonts w:cs="AdvP5D8B"/>
          <w:color w:val="000000" w:themeColor="text1"/>
          <w:kern w:val="0"/>
          <w:szCs w:val="21"/>
        </w:rPr>
        <w:t>11</w:t>
      </w:r>
      <w:r w:rsidRPr="00722249">
        <w:rPr>
          <w:rFonts w:cs="AdvP5D8B" w:hint="eastAsia"/>
          <w:color w:val="000000" w:themeColor="text1"/>
          <w:kern w:val="0"/>
          <w:szCs w:val="21"/>
        </w:rPr>
        <w:t>月</w:t>
      </w:r>
      <w:r w:rsidRPr="00722249">
        <w:rPr>
          <w:rFonts w:cs="AdvP5D8B"/>
          <w:color w:val="000000" w:themeColor="text1"/>
          <w:kern w:val="0"/>
          <w:szCs w:val="21"/>
        </w:rPr>
        <w:t>8</w:t>
      </w:r>
      <w:r w:rsidRPr="00722249">
        <w:rPr>
          <w:rFonts w:cs="AdvP5D8B" w:hint="eastAsia"/>
          <w:color w:val="000000" w:themeColor="text1"/>
          <w:kern w:val="0"/>
          <w:szCs w:val="21"/>
        </w:rPr>
        <w:t>日</w:t>
      </w:r>
      <w:r w:rsidR="00C75ABC">
        <w:rPr>
          <w:rFonts w:cs="AdvP5D8B" w:hint="eastAsia"/>
          <w:color w:val="000000" w:themeColor="text1"/>
          <w:kern w:val="0"/>
          <w:szCs w:val="21"/>
        </w:rPr>
        <w:t>(</w:t>
      </w:r>
      <w:r w:rsidRPr="00722249">
        <w:rPr>
          <w:rFonts w:cs="AdvP5D8B"/>
          <w:color w:val="000000" w:themeColor="text1"/>
          <w:kern w:val="0"/>
          <w:szCs w:val="21"/>
        </w:rPr>
        <w:t>2</w:t>
      </w:r>
      <w:r w:rsidRPr="00722249">
        <w:rPr>
          <w:rFonts w:cs="AdvP5D8B" w:hint="eastAsia"/>
          <w:color w:val="000000" w:themeColor="text1"/>
          <w:kern w:val="0"/>
          <w:szCs w:val="21"/>
        </w:rPr>
        <w:t>回測定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Pr="00722249">
        <w:rPr>
          <w:rFonts w:cs="AdvP5D8B"/>
          <w:color w:val="000000" w:themeColor="text1"/>
          <w:kern w:val="0"/>
          <w:szCs w:val="21"/>
        </w:rPr>
        <w:t>10</w:t>
      </w:r>
      <w:r w:rsidRPr="00722249">
        <w:rPr>
          <w:rFonts w:cs="AdvP5D8B" w:hint="eastAsia"/>
          <w:color w:val="000000" w:themeColor="text1"/>
          <w:kern w:val="0"/>
          <w:szCs w:val="21"/>
        </w:rPr>
        <w:t>日</w:t>
      </w:r>
      <w:r w:rsidR="00C75ABC">
        <w:rPr>
          <w:rFonts w:cs="AdvP5D8B" w:hint="eastAsia"/>
          <w:color w:val="000000" w:themeColor="text1"/>
          <w:kern w:val="0"/>
          <w:szCs w:val="21"/>
        </w:rPr>
        <w:t>(</w:t>
      </w:r>
      <w:r w:rsidRPr="00722249">
        <w:rPr>
          <w:rFonts w:cs="AdvP5D8B"/>
          <w:color w:val="000000" w:themeColor="text1"/>
          <w:kern w:val="0"/>
          <w:szCs w:val="21"/>
        </w:rPr>
        <w:t>2</w:t>
      </w:r>
      <w:r w:rsidR="00FC2942">
        <w:rPr>
          <w:rFonts w:cs="AdvP5D8B" w:hint="eastAsia"/>
          <w:color w:val="000000" w:themeColor="text1"/>
          <w:kern w:val="0"/>
          <w:szCs w:val="21"/>
        </w:rPr>
        <w:t>回</w:t>
      </w:r>
      <w:r w:rsidRPr="00722249">
        <w:rPr>
          <w:rFonts w:cs="AdvP5D8B" w:hint="eastAsia"/>
          <w:color w:val="000000" w:themeColor="text1"/>
          <w:kern w:val="0"/>
          <w:szCs w:val="21"/>
        </w:rPr>
        <w:t>測定</w:t>
      </w:r>
      <w:r w:rsidR="00C75ABC">
        <w:rPr>
          <w:rFonts w:cs="AdvP5D8B" w:hint="eastAsia"/>
          <w:color w:val="000000" w:themeColor="text1"/>
          <w:kern w:val="0"/>
          <w:szCs w:val="21"/>
        </w:rPr>
        <w:t>)</w:t>
      </w:r>
      <w:r w:rsidR="00841249" w:rsidRPr="00722249">
        <w:rPr>
          <w:rFonts w:cs="AdvP5D8B" w:hint="eastAsia"/>
          <w:color w:val="000000" w:themeColor="text1"/>
          <w:kern w:val="0"/>
          <w:szCs w:val="21"/>
        </w:rPr>
        <w:t>，</w:t>
      </w:r>
      <w:r w:rsidRPr="00722249">
        <w:rPr>
          <w:rFonts w:cs="AdvP5D8B"/>
          <w:color w:val="000000" w:themeColor="text1"/>
          <w:kern w:val="0"/>
          <w:szCs w:val="21"/>
        </w:rPr>
        <w:t>12</w:t>
      </w:r>
      <w:r w:rsidRPr="00722249">
        <w:rPr>
          <w:rFonts w:cs="AdvP5D8B" w:hint="eastAsia"/>
          <w:color w:val="000000" w:themeColor="text1"/>
          <w:kern w:val="0"/>
          <w:szCs w:val="21"/>
        </w:rPr>
        <w:t>日の</w:t>
      </w:r>
      <w:r w:rsidRPr="00722249">
        <w:rPr>
          <w:rFonts w:cs="AdvP5D8B"/>
          <w:color w:val="000000" w:themeColor="text1"/>
          <w:kern w:val="0"/>
          <w:szCs w:val="21"/>
        </w:rPr>
        <w:t>3</w:t>
      </w:r>
      <w:r w:rsidRPr="00722249">
        <w:rPr>
          <w:rFonts w:cs="AdvP5D8B" w:hint="eastAsia"/>
          <w:color w:val="000000" w:themeColor="text1"/>
          <w:kern w:val="0"/>
          <w:szCs w:val="21"/>
        </w:rPr>
        <w:t>日間で行った。</w:t>
      </w:r>
      <w:r w:rsidRPr="00722249">
        <w:rPr>
          <w:rFonts w:cs="AdvP5D8B"/>
          <w:color w:val="000000" w:themeColor="text1"/>
          <w:kern w:val="0"/>
          <w:szCs w:val="21"/>
        </w:rPr>
        <w:t>11</w:t>
      </w:r>
      <w:r w:rsidRPr="00722249">
        <w:rPr>
          <w:rFonts w:cs="AdvP5D8B" w:hint="eastAsia"/>
          <w:color w:val="000000" w:themeColor="text1"/>
          <w:kern w:val="0"/>
          <w:szCs w:val="21"/>
        </w:rPr>
        <w:t>月</w:t>
      </w:r>
      <w:r w:rsidRPr="00722249">
        <w:rPr>
          <w:rFonts w:cs="AdvP5D8B"/>
          <w:color w:val="000000" w:themeColor="text1"/>
          <w:kern w:val="0"/>
          <w:szCs w:val="21"/>
        </w:rPr>
        <w:t>8</w:t>
      </w:r>
      <w:r w:rsidRPr="00722249">
        <w:rPr>
          <w:rFonts w:cs="AdvP5D8B" w:hint="eastAsia"/>
          <w:color w:val="000000" w:themeColor="text1"/>
          <w:kern w:val="0"/>
          <w:szCs w:val="21"/>
        </w:rPr>
        <w:t>日</w:t>
      </w:r>
      <w:r w:rsidR="00841249" w:rsidRPr="00722249">
        <w:rPr>
          <w:rFonts w:cs="AdvP5D8B" w:hint="eastAsia"/>
          <w:color w:val="000000" w:themeColor="text1"/>
          <w:kern w:val="0"/>
          <w:szCs w:val="21"/>
        </w:rPr>
        <w:t>，</w:t>
      </w:r>
      <w:r w:rsidRPr="00722249">
        <w:rPr>
          <w:rFonts w:cs="AdvP5D8B"/>
          <w:color w:val="000000" w:themeColor="text1"/>
          <w:kern w:val="0"/>
          <w:szCs w:val="21"/>
        </w:rPr>
        <w:t>10</w:t>
      </w:r>
      <w:r w:rsidRPr="00722249">
        <w:rPr>
          <w:rFonts w:cs="AdvP5D8B" w:hint="eastAsia"/>
          <w:color w:val="000000" w:themeColor="text1"/>
          <w:kern w:val="0"/>
          <w:szCs w:val="21"/>
        </w:rPr>
        <w:t>日の</w:t>
      </w:r>
      <w:r w:rsidR="005A2DB0" w:rsidRPr="00722249">
        <w:rPr>
          <w:rFonts w:cs="AdvP5D8B" w:hint="eastAsia"/>
          <w:color w:val="000000" w:themeColor="text1"/>
          <w:kern w:val="0"/>
          <w:szCs w:val="21"/>
        </w:rPr>
        <w:t>2</w:t>
      </w:r>
      <w:r w:rsidR="005A2DB0" w:rsidRPr="00722249">
        <w:rPr>
          <w:rFonts w:cs="AdvP5D8B" w:hint="eastAsia"/>
          <w:color w:val="000000" w:themeColor="text1"/>
          <w:kern w:val="0"/>
          <w:szCs w:val="21"/>
        </w:rPr>
        <w:t>回測定する時は，</w:t>
      </w:r>
      <w:r w:rsidRPr="00722249">
        <w:rPr>
          <w:rFonts w:cs="AdvP5D8B" w:hint="eastAsia"/>
          <w:color w:val="000000" w:themeColor="text1"/>
          <w:kern w:val="0"/>
          <w:szCs w:val="21"/>
        </w:rPr>
        <w:t>午後</w:t>
      </w:r>
      <w:r w:rsidRPr="00722249">
        <w:rPr>
          <w:rFonts w:cs="AdvP5D8B"/>
          <w:color w:val="000000" w:themeColor="text1"/>
          <w:kern w:val="0"/>
          <w:szCs w:val="21"/>
        </w:rPr>
        <w:t>1</w:t>
      </w:r>
      <w:r w:rsidRPr="00722249">
        <w:rPr>
          <w:rFonts w:cs="AdvP5D8B" w:hint="eastAsia"/>
          <w:color w:val="000000" w:themeColor="text1"/>
          <w:kern w:val="0"/>
          <w:szCs w:val="21"/>
        </w:rPr>
        <w:t>時から午後</w:t>
      </w:r>
      <w:r w:rsidRPr="00722249">
        <w:rPr>
          <w:rFonts w:cs="AdvP5D8B"/>
          <w:color w:val="000000" w:themeColor="text1"/>
          <w:kern w:val="0"/>
          <w:szCs w:val="21"/>
        </w:rPr>
        <w:t>3</w:t>
      </w:r>
      <w:r w:rsidRPr="00722249">
        <w:rPr>
          <w:rFonts w:cs="AdvP5D8B" w:hint="eastAsia"/>
          <w:color w:val="000000" w:themeColor="text1"/>
          <w:kern w:val="0"/>
          <w:szCs w:val="21"/>
        </w:rPr>
        <w:t>時の間で行った。</w:t>
      </w:r>
      <w:r w:rsidRPr="00722249">
        <w:rPr>
          <w:rFonts w:cs="AdvP5D8B"/>
          <w:color w:val="000000" w:themeColor="text1"/>
          <w:kern w:val="0"/>
          <w:szCs w:val="21"/>
        </w:rPr>
        <w:t>12</w:t>
      </w:r>
      <w:r w:rsidRPr="00722249">
        <w:rPr>
          <w:rFonts w:cs="AdvP5D8B" w:hint="eastAsia"/>
          <w:color w:val="000000" w:themeColor="text1"/>
          <w:kern w:val="0"/>
          <w:szCs w:val="21"/>
        </w:rPr>
        <w:t>日の測定は午後</w:t>
      </w:r>
      <w:r w:rsidRPr="00722249">
        <w:rPr>
          <w:rFonts w:cs="AdvP5D8B"/>
          <w:color w:val="000000" w:themeColor="text1"/>
          <w:kern w:val="0"/>
          <w:szCs w:val="21"/>
        </w:rPr>
        <w:t>1</w:t>
      </w:r>
      <w:r w:rsidRPr="00722249">
        <w:rPr>
          <w:rFonts w:cs="AdvP5D8B" w:hint="eastAsia"/>
          <w:color w:val="000000" w:themeColor="text1"/>
          <w:kern w:val="0"/>
          <w:szCs w:val="21"/>
        </w:rPr>
        <w:t>時から</w:t>
      </w:r>
      <w:r w:rsidRPr="00722249">
        <w:rPr>
          <w:rFonts w:cs="AdvP5D8B"/>
          <w:color w:val="000000" w:themeColor="text1"/>
          <w:kern w:val="0"/>
          <w:szCs w:val="21"/>
        </w:rPr>
        <w:t>2</w:t>
      </w:r>
      <w:r w:rsidRPr="00722249">
        <w:rPr>
          <w:rFonts w:cs="AdvP5D8B" w:hint="eastAsia"/>
          <w:color w:val="000000" w:themeColor="text1"/>
          <w:kern w:val="0"/>
          <w:szCs w:val="21"/>
        </w:rPr>
        <w:t>時の間で行った。</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w:t>
      </w:r>
    </w:p>
    <w:p w:rsidR="001B3CFC" w:rsidRPr="00EE78E0" w:rsidRDefault="001B3CFC" w:rsidP="00EE78E0">
      <w:pPr>
        <w:pStyle w:val="a8"/>
        <w:numPr>
          <w:ilvl w:val="0"/>
          <w:numId w:val="35"/>
        </w:numPr>
        <w:autoSpaceDE w:val="0"/>
        <w:autoSpaceDN w:val="0"/>
        <w:adjustRightInd w:val="0"/>
        <w:ind w:leftChars="0"/>
        <w:jc w:val="left"/>
        <w:rPr>
          <w:rFonts w:cs="AdvP5D8B"/>
          <w:color w:val="000000" w:themeColor="text1"/>
          <w:kern w:val="0"/>
          <w:szCs w:val="21"/>
        </w:rPr>
      </w:pPr>
      <w:r w:rsidRPr="00EE78E0">
        <w:rPr>
          <w:rFonts w:cs="AdvP5D8B" w:hint="eastAsia"/>
          <w:color w:val="000000" w:themeColor="text1"/>
          <w:kern w:val="0"/>
          <w:szCs w:val="21"/>
        </w:rPr>
        <w:t>実習・模擬訓練指導者</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体験実習では</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カンパニーの社長及び従業員から</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に対して直接支援が行われ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筆者が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作業の様子を観察し記録した。模擬訓練期おける期間中は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筆者が直接支援を行いながら</w:t>
      </w:r>
      <w:r w:rsidRPr="00722249">
        <w:rPr>
          <w:rFonts w:cs="AdvP5D8B"/>
          <w:color w:val="000000" w:themeColor="text1"/>
          <w:kern w:val="0"/>
          <w:szCs w:val="21"/>
        </w:rPr>
        <w:t>T</w:t>
      </w:r>
      <w:r w:rsidRPr="00722249">
        <w:rPr>
          <w:rFonts w:cs="AdvP5D8B" w:hint="eastAsia"/>
          <w:color w:val="000000" w:themeColor="text1"/>
          <w:kern w:val="0"/>
          <w:szCs w:val="21"/>
        </w:rPr>
        <w:t>の作業の様子を観察し記録した。プレ雇用前実習では</w:t>
      </w:r>
      <w:r w:rsidR="00841249" w:rsidRPr="00722249">
        <w:rPr>
          <w:rFonts w:cs="AdvP5D8B" w:hint="eastAsia"/>
          <w:color w:val="000000" w:themeColor="text1"/>
          <w:kern w:val="0"/>
          <w:szCs w:val="21"/>
        </w:rPr>
        <w:t>，</w:t>
      </w:r>
      <w:r w:rsidR="005A2DB0" w:rsidRPr="00722249">
        <w:rPr>
          <w:rFonts w:cs="AdvP5D8B" w:hint="eastAsia"/>
          <w:color w:val="000000" w:themeColor="text1"/>
          <w:kern w:val="0"/>
          <w:szCs w:val="21"/>
        </w:rPr>
        <w:t>「</w:t>
      </w:r>
      <w:r w:rsidRPr="00722249">
        <w:rPr>
          <w:rFonts w:cs="AdvP5D8B" w:hint="eastAsia"/>
          <w:color w:val="000000" w:themeColor="text1"/>
          <w:kern w:val="0"/>
          <w:szCs w:val="21"/>
        </w:rPr>
        <w:t>包括支援シート</w:t>
      </w:r>
      <w:r w:rsidR="005A2DB0" w:rsidRPr="00722249">
        <w:rPr>
          <w:rFonts w:cs="AdvP5D8B" w:hint="eastAsia"/>
          <w:color w:val="000000" w:themeColor="text1"/>
          <w:kern w:val="0"/>
          <w:szCs w:val="21"/>
        </w:rPr>
        <w:t>」</w:t>
      </w:r>
      <w:r w:rsidRPr="00722249">
        <w:rPr>
          <w:rFonts w:cs="AdvP5D8B" w:hint="eastAsia"/>
          <w:color w:val="000000" w:themeColor="text1"/>
          <w:kern w:val="0"/>
          <w:szCs w:val="21"/>
        </w:rPr>
        <w:t>を</w:t>
      </w:r>
      <w:r w:rsidRPr="00722249">
        <w:rPr>
          <w:rFonts w:cs="AdvP5D8B"/>
          <w:color w:val="000000" w:themeColor="text1"/>
          <w:kern w:val="0"/>
          <w:szCs w:val="21"/>
        </w:rPr>
        <w:t>K</w:t>
      </w:r>
      <w:r w:rsidRPr="00722249">
        <w:rPr>
          <w:rFonts w:cs="AdvP5D8B" w:hint="eastAsia"/>
          <w:color w:val="000000" w:themeColor="text1"/>
          <w:kern w:val="0"/>
          <w:szCs w:val="21"/>
        </w:rPr>
        <w:t>カンパニーに提出し</w:t>
      </w:r>
      <w:r w:rsidR="00841249" w:rsidRPr="00722249">
        <w:rPr>
          <w:rFonts w:cs="AdvP5D8B" w:hint="eastAsia"/>
          <w:color w:val="000000" w:themeColor="text1"/>
          <w:kern w:val="0"/>
          <w:szCs w:val="21"/>
        </w:rPr>
        <w:t>，</w:t>
      </w:r>
      <w:r w:rsidR="005A2DB0" w:rsidRPr="00722249">
        <w:rPr>
          <w:rFonts w:cs="AdvP5D8B" w:hint="eastAsia"/>
          <w:color w:val="000000" w:themeColor="text1"/>
          <w:kern w:val="0"/>
          <w:szCs w:val="21"/>
        </w:rPr>
        <w:t>「</w:t>
      </w:r>
      <w:r w:rsidRPr="00722249">
        <w:rPr>
          <w:rFonts w:cs="AdvP5D8B" w:hint="eastAsia"/>
          <w:color w:val="000000" w:themeColor="text1"/>
          <w:kern w:val="0"/>
          <w:szCs w:val="21"/>
        </w:rPr>
        <w:t>包括支援シート</w:t>
      </w:r>
      <w:r w:rsidR="005A2DB0" w:rsidRPr="00722249">
        <w:rPr>
          <w:rFonts w:cs="AdvP5D8B" w:hint="eastAsia"/>
          <w:color w:val="000000" w:themeColor="text1"/>
          <w:kern w:val="0"/>
          <w:szCs w:val="21"/>
        </w:rPr>
        <w:t>」</w:t>
      </w:r>
      <w:r w:rsidRPr="00722249">
        <w:rPr>
          <w:rFonts w:cs="AdvP5D8B" w:hint="eastAsia"/>
          <w:color w:val="000000" w:themeColor="text1"/>
          <w:kern w:val="0"/>
          <w:szCs w:val="21"/>
        </w:rPr>
        <w:t>を基に社長及び従業員によって直接支援が行われ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そして</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筆者が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作業の様子を観察し記録した。</w:t>
      </w:r>
    </w:p>
    <w:p w:rsidR="00BF4517" w:rsidRPr="00722249" w:rsidRDefault="00BF4517" w:rsidP="001B3CFC">
      <w:pPr>
        <w:autoSpaceDE w:val="0"/>
        <w:autoSpaceDN w:val="0"/>
        <w:adjustRightInd w:val="0"/>
        <w:jc w:val="left"/>
        <w:rPr>
          <w:rFonts w:cs="AdvP5D8B"/>
          <w:color w:val="000000" w:themeColor="text1"/>
          <w:kern w:val="0"/>
          <w:szCs w:val="21"/>
        </w:rPr>
      </w:pPr>
    </w:p>
    <w:p w:rsidR="001B3CFC" w:rsidRPr="00722249" w:rsidRDefault="001B3CFC" w:rsidP="001B3CFC">
      <w:pPr>
        <w:pStyle w:val="a8"/>
        <w:numPr>
          <w:ilvl w:val="0"/>
          <w:numId w:val="21"/>
        </w:numPr>
        <w:autoSpaceDE w:val="0"/>
        <w:autoSpaceDN w:val="0"/>
        <w:adjustRightInd w:val="0"/>
        <w:ind w:leftChars="0"/>
        <w:jc w:val="left"/>
        <w:rPr>
          <w:rFonts w:cs="AdvP5D8B"/>
          <w:color w:val="000000" w:themeColor="text1"/>
          <w:kern w:val="0"/>
          <w:szCs w:val="21"/>
        </w:rPr>
      </w:pPr>
      <w:r w:rsidRPr="00722249">
        <w:rPr>
          <w:rFonts w:cs="AdvP5D8B" w:hint="eastAsia"/>
          <w:color w:val="000000" w:themeColor="text1"/>
          <w:kern w:val="0"/>
          <w:szCs w:val="21"/>
        </w:rPr>
        <w:t>支援手続き</w:t>
      </w:r>
    </w:p>
    <w:p w:rsidR="001B3CFC" w:rsidRPr="00722249" w:rsidRDefault="001B3CFC" w:rsidP="001B3CFC">
      <w:pPr>
        <w:pStyle w:val="a8"/>
        <w:autoSpaceDE w:val="0"/>
        <w:autoSpaceDN w:val="0"/>
        <w:adjustRightInd w:val="0"/>
        <w:ind w:leftChars="0" w:left="360"/>
        <w:jc w:val="left"/>
        <w:rPr>
          <w:rFonts w:cs="AdvP5D8B"/>
          <w:color w:val="000000" w:themeColor="text1"/>
          <w:kern w:val="0"/>
          <w:szCs w:val="21"/>
        </w:rPr>
      </w:pPr>
    </w:p>
    <w:p w:rsidR="001B3CFC" w:rsidRPr="00EE78E0" w:rsidRDefault="00EE78E0" w:rsidP="00EE78E0">
      <w:pPr>
        <w:autoSpaceDE w:val="0"/>
        <w:autoSpaceDN w:val="0"/>
        <w:adjustRightInd w:val="0"/>
        <w:jc w:val="left"/>
        <w:rPr>
          <w:rFonts w:cs="AdvP5D8B"/>
          <w:color w:val="000000" w:themeColor="text1"/>
          <w:kern w:val="0"/>
          <w:szCs w:val="21"/>
        </w:rPr>
      </w:pPr>
      <w:r w:rsidRPr="00EE78E0">
        <w:rPr>
          <w:rFonts w:cs="AdvP5D8B" w:hint="eastAsia"/>
          <w:color w:val="000000" w:themeColor="text1"/>
          <w:kern w:val="0"/>
          <w:szCs w:val="21"/>
        </w:rPr>
        <w:t>1)</w:t>
      </w:r>
      <w:r>
        <w:rPr>
          <w:rFonts w:cs="AdvP5D8B" w:hint="eastAsia"/>
          <w:color w:val="000000" w:themeColor="text1"/>
          <w:kern w:val="0"/>
          <w:szCs w:val="21"/>
        </w:rPr>
        <w:t xml:space="preserve">　</w:t>
      </w:r>
      <w:r w:rsidR="001B3CFC" w:rsidRPr="00EE78E0">
        <w:rPr>
          <w:rFonts w:cs="AdvP5D8B" w:hint="eastAsia"/>
          <w:color w:val="000000" w:themeColor="text1"/>
          <w:kern w:val="0"/>
          <w:szCs w:val="21"/>
        </w:rPr>
        <w:t>体験実習と介入方法を決定するまでの経緯</w:t>
      </w:r>
    </w:p>
    <w:p w:rsidR="00BF4517" w:rsidRPr="00722249" w:rsidRDefault="00A95146" w:rsidP="00A95146">
      <w:pPr>
        <w:ind w:firstLineChars="100" w:firstLine="205"/>
        <w:rPr>
          <w:color w:val="000000" w:themeColor="text1"/>
          <w:kern w:val="0"/>
        </w:rPr>
      </w:pPr>
      <w:r w:rsidRPr="00722249">
        <w:rPr>
          <w:rFonts w:hint="eastAsia"/>
          <w:color w:val="000000" w:themeColor="text1"/>
          <w:kern w:val="0"/>
        </w:rPr>
        <w:t>紙器加工の仕事は</w:t>
      </w:r>
      <w:r w:rsidR="00841249" w:rsidRPr="00722249">
        <w:rPr>
          <w:rFonts w:hint="eastAsia"/>
          <w:color w:val="000000" w:themeColor="text1"/>
          <w:kern w:val="0"/>
        </w:rPr>
        <w:t>，</w:t>
      </w:r>
      <w:r w:rsidRPr="00722249">
        <w:rPr>
          <w:rFonts w:hint="eastAsia"/>
          <w:color w:val="000000" w:themeColor="text1"/>
          <w:kern w:val="0"/>
        </w:rPr>
        <w:t>初体験であることが</w:t>
      </w:r>
      <w:r w:rsidRPr="00722249">
        <w:rPr>
          <w:rFonts w:hint="eastAsia"/>
          <w:color w:val="000000" w:themeColor="text1"/>
          <w:kern w:val="0"/>
        </w:rPr>
        <w:t>T</w:t>
      </w:r>
      <w:r w:rsidRPr="00722249">
        <w:rPr>
          <w:rFonts w:hint="eastAsia"/>
          <w:color w:val="000000" w:themeColor="text1"/>
          <w:kern w:val="0"/>
        </w:rPr>
        <w:t>自身から報告された</w:t>
      </w:r>
      <w:r w:rsidR="00BF4517" w:rsidRPr="00722249">
        <w:rPr>
          <w:rFonts w:hint="eastAsia"/>
          <w:color w:val="000000" w:themeColor="text1"/>
          <w:kern w:val="0"/>
        </w:rPr>
        <w:t>。そのため</w:t>
      </w:r>
      <w:r w:rsidR="00841249" w:rsidRPr="00722249">
        <w:rPr>
          <w:rFonts w:hint="eastAsia"/>
          <w:color w:val="000000" w:themeColor="text1"/>
          <w:kern w:val="0"/>
        </w:rPr>
        <w:t>，</w:t>
      </w:r>
      <w:r w:rsidR="00BF4517" w:rsidRPr="00722249">
        <w:rPr>
          <w:rFonts w:hint="eastAsia"/>
          <w:color w:val="000000" w:themeColor="text1"/>
          <w:kern w:val="0"/>
        </w:rPr>
        <w:t>K</w:t>
      </w:r>
      <w:r w:rsidR="00BF4517" w:rsidRPr="00722249">
        <w:rPr>
          <w:rFonts w:hint="eastAsia"/>
          <w:color w:val="000000" w:themeColor="text1"/>
          <w:kern w:val="0"/>
        </w:rPr>
        <w:t>カンパニーで体験実習を実施して</w:t>
      </w:r>
      <w:r w:rsidR="00841249" w:rsidRPr="00722249">
        <w:rPr>
          <w:rFonts w:hint="eastAsia"/>
          <w:color w:val="000000" w:themeColor="text1"/>
          <w:kern w:val="0"/>
        </w:rPr>
        <w:t>，</w:t>
      </w:r>
      <w:r w:rsidR="00BF4517" w:rsidRPr="00722249">
        <w:rPr>
          <w:rFonts w:hint="eastAsia"/>
          <w:color w:val="000000" w:themeColor="text1"/>
          <w:kern w:val="0"/>
        </w:rPr>
        <w:t>ベースラインの測定</w:t>
      </w:r>
      <w:r w:rsidR="00841249" w:rsidRPr="00722249">
        <w:rPr>
          <w:rFonts w:hint="eastAsia"/>
          <w:color w:val="000000" w:themeColor="text1"/>
          <w:kern w:val="0"/>
        </w:rPr>
        <w:t>，</w:t>
      </w:r>
      <w:r w:rsidR="00BF4517" w:rsidRPr="00722249">
        <w:rPr>
          <w:color w:val="000000" w:themeColor="text1"/>
          <w:kern w:val="0"/>
        </w:rPr>
        <w:t>T</w:t>
      </w:r>
      <w:r w:rsidR="00BF4517" w:rsidRPr="00722249">
        <w:rPr>
          <w:rFonts w:hint="eastAsia"/>
          <w:color w:val="000000" w:themeColor="text1"/>
          <w:kern w:val="0"/>
        </w:rPr>
        <w:t>と箱折り作業とのマッチングの確認</w:t>
      </w:r>
      <w:r w:rsidR="00841249" w:rsidRPr="00722249">
        <w:rPr>
          <w:rFonts w:hint="eastAsia"/>
          <w:color w:val="000000" w:themeColor="text1"/>
          <w:kern w:val="0"/>
        </w:rPr>
        <w:t>，</w:t>
      </w:r>
      <w:r w:rsidR="00BF4517" w:rsidRPr="00722249">
        <w:rPr>
          <w:rFonts w:hint="eastAsia"/>
          <w:color w:val="000000" w:themeColor="text1"/>
          <w:kern w:val="0"/>
        </w:rPr>
        <w:lastRenderedPageBreak/>
        <w:t>業務の課題分析を行うことを目的とした。また</w:t>
      </w:r>
      <w:r w:rsidR="00841249" w:rsidRPr="00722249">
        <w:rPr>
          <w:rFonts w:hint="eastAsia"/>
          <w:color w:val="000000" w:themeColor="text1"/>
          <w:kern w:val="0"/>
        </w:rPr>
        <w:t>，</w:t>
      </w:r>
      <w:r w:rsidR="00BF4517" w:rsidRPr="00722249">
        <w:rPr>
          <w:rFonts w:hint="eastAsia"/>
          <w:color w:val="000000" w:themeColor="text1"/>
          <w:szCs w:val="21"/>
        </w:rPr>
        <w:t>体験実習を行うことで</w:t>
      </w:r>
      <w:r w:rsidR="00841249" w:rsidRPr="00722249">
        <w:rPr>
          <w:rFonts w:hint="eastAsia"/>
          <w:color w:val="000000" w:themeColor="text1"/>
          <w:szCs w:val="21"/>
        </w:rPr>
        <w:t>，</w:t>
      </w:r>
      <w:r w:rsidR="00BF4517" w:rsidRPr="00722249">
        <w:rPr>
          <w:rFonts w:hint="eastAsia"/>
          <w:color w:val="000000" w:themeColor="text1"/>
          <w:szCs w:val="21"/>
        </w:rPr>
        <w:t>K</w:t>
      </w:r>
      <w:r w:rsidR="00BF4517" w:rsidRPr="00722249">
        <w:rPr>
          <w:rFonts w:hint="eastAsia"/>
          <w:color w:val="000000" w:themeColor="text1"/>
          <w:szCs w:val="21"/>
        </w:rPr>
        <w:t>カンパニー側に</w:t>
      </w:r>
      <w:r w:rsidR="00821903" w:rsidRPr="00722249">
        <w:rPr>
          <w:rFonts w:hint="eastAsia"/>
          <w:color w:val="000000" w:themeColor="text1"/>
          <w:szCs w:val="21"/>
        </w:rPr>
        <w:t>T</w:t>
      </w:r>
      <w:r w:rsidR="00821903" w:rsidRPr="00722249">
        <w:rPr>
          <w:rFonts w:hint="eastAsia"/>
          <w:color w:val="000000" w:themeColor="text1"/>
          <w:szCs w:val="21"/>
        </w:rPr>
        <w:t>を</w:t>
      </w:r>
      <w:r w:rsidR="00BF4517" w:rsidRPr="00722249">
        <w:rPr>
          <w:rFonts w:hint="eastAsia"/>
          <w:color w:val="000000" w:themeColor="text1"/>
          <w:szCs w:val="21"/>
        </w:rPr>
        <w:t>紹介し</w:t>
      </w:r>
      <w:r w:rsidR="00841249" w:rsidRPr="00722249">
        <w:rPr>
          <w:rFonts w:hint="eastAsia"/>
          <w:color w:val="000000" w:themeColor="text1"/>
          <w:szCs w:val="21"/>
        </w:rPr>
        <w:t>，</w:t>
      </w:r>
      <w:r w:rsidR="00BF4517" w:rsidRPr="00722249">
        <w:rPr>
          <w:rFonts w:hint="eastAsia"/>
          <w:color w:val="000000" w:themeColor="text1"/>
          <w:szCs w:val="21"/>
        </w:rPr>
        <w:t>T</w:t>
      </w:r>
      <w:r w:rsidR="00BF4517" w:rsidRPr="00722249">
        <w:rPr>
          <w:rFonts w:hint="eastAsia"/>
          <w:color w:val="000000" w:themeColor="text1"/>
          <w:szCs w:val="21"/>
        </w:rPr>
        <w:t>に対する理解を</w:t>
      </w:r>
      <w:r w:rsidR="00841249" w:rsidRPr="00722249">
        <w:rPr>
          <w:rFonts w:hint="eastAsia"/>
          <w:color w:val="000000" w:themeColor="text1"/>
          <w:szCs w:val="21"/>
        </w:rPr>
        <w:t>，</w:t>
      </w:r>
      <w:r w:rsidR="00BF4517" w:rsidRPr="00722249">
        <w:rPr>
          <w:rFonts w:hint="eastAsia"/>
          <w:color w:val="000000" w:themeColor="text1"/>
          <w:szCs w:val="21"/>
        </w:rPr>
        <w:t>深めてもらうことも目的とした。そのため</w:t>
      </w:r>
      <w:r w:rsidR="00841249" w:rsidRPr="00722249">
        <w:rPr>
          <w:rFonts w:hint="eastAsia"/>
          <w:color w:val="000000" w:themeColor="text1"/>
          <w:szCs w:val="21"/>
        </w:rPr>
        <w:t>，</w:t>
      </w:r>
      <w:r w:rsidR="00BF4517" w:rsidRPr="00722249">
        <w:rPr>
          <w:rFonts w:hint="eastAsia"/>
          <w:color w:val="000000" w:themeColor="text1"/>
          <w:kern w:val="0"/>
        </w:rPr>
        <w:t>体験実習期間を設けることとした。</w:t>
      </w:r>
    </w:p>
    <w:p w:rsidR="001B3CFC" w:rsidRPr="00722249" w:rsidRDefault="001B3CFC" w:rsidP="001B3CFC">
      <w:pPr>
        <w:rPr>
          <w:color w:val="000000" w:themeColor="text1"/>
          <w:kern w:val="0"/>
        </w:rPr>
      </w:pPr>
    </w:p>
    <w:p w:rsidR="001B3CFC" w:rsidRPr="00722249" w:rsidRDefault="00DB3EC3" w:rsidP="001B3CFC">
      <w:pPr>
        <w:rPr>
          <w:color w:val="000000" w:themeColor="text1"/>
          <w:kern w:val="0"/>
        </w:rPr>
      </w:pPr>
      <w:r>
        <w:rPr>
          <w:color w:val="000000" w:themeColor="text1"/>
          <w:kern w:val="0"/>
        </w:rPr>
        <w:t>2</w:t>
      </w:r>
      <w:r w:rsidR="00C75ABC">
        <w:rPr>
          <w:rFonts w:hint="eastAsia"/>
          <w:color w:val="000000" w:themeColor="text1"/>
          <w:kern w:val="0"/>
        </w:rPr>
        <w:t>)</w:t>
      </w:r>
      <w:r w:rsidR="00EE78E0">
        <w:rPr>
          <w:rFonts w:hint="eastAsia"/>
          <w:color w:val="000000" w:themeColor="text1"/>
          <w:kern w:val="0"/>
        </w:rPr>
        <w:t xml:space="preserve">　</w:t>
      </w:r>
      <w:r w:rsidR="001B3CFC" w:rsidRPr="00722249">
        <w:rPr>
          <w:rFonts w:hint="eastAsia"/>
          <w:color w:val="000000" w:themeColor="text1"/>
          <w:kern w:val="0"/>
        </w:rPr>
        <w:t>従属変数</w:t>
      </w:r>
    </w:p>
    <w:p w:rsidR="001B3CFC" w:rsidRPr="00722249" w:rsidRDefault="001B3CFC" w:rsidP="001B3CFC">
      <w:pPr>
        <w:rPr>
          <w:color w:val="000000" w:themeColor="text1"/>
        </w:rPr>
      </w:pPr>
      <w:r w:rsidRPr="00722249">
        <w:rPr>
          <w:rFonts w:cs="AdvP5D8B"/>
          <w:color w:val="000000" w:themeColor="text1"/>
          <w:kern w:val="0"/>
          <w:szCs w:val="21"/>
        </w:rPr>
        <w:t>100</w:t>
      </w:r>
      <w:r w:rsidRPr="00722249">
        <w:rPr>
          <w:rFonts w:cs="AdvP5D8B" w:hint="eastAsia"/>
          <w:color w:val="000000" w:themeColor="text1"/>
          <w:kern w:val="0"/>
          <w:szCs w:val="21"/>
        </w:rPr>
        <w:t>個の箱の完成に要した時間</w:t>
      </w:r>
      <w:r w:rsidR="00841249" w:rsidRPr="00722249">
        <w:rPr>
          <w:rFonts w:cs="AdvP5D8B" w:hint="eastAsia"/>
          <w:color w:val="000000" w:themeColor="text1"/>
          <w:kern w:val="0"/>
          <w:szCs w:val="21"/>
        </w:rPr>
        <w:t>，</w:t>
      </w:r>
      <w:r w:rsidRPr="00722249">
        <w:rPr>
          <w:color w:val="000000" w:themeColor="text1"/>
        </w:rPr>
        <w:t>100</w:t>
      </w:r>
      <w:r w:rsidRPr="00722249">
        <w:rPr>
          <w:rFonts w:hint="eastAsia"/>
          <w:color w:val="000000" w:themeColor="text1"/>
        </w:rPr>
        <w:t>個の箱の良品率を従属変数とした。</w:t>
      </w:r>
    </w:p>
    <w:p w:rsidR="001B3CFC" w:rsidRPr="00722249" w:rsidRDefault="001B3CFC" w:rsidP="001B3CFC">
      <w:pPr>
        <w:rPr>
          <w:color w:val="000000" w:themeColor="text1"/>
        </w:rPr>
      </w:pPr>
    </w:p>
    <w:p w:rsidR="001B3CFC" w:rsidRPr="00722249" w:rsidRDefault="00DB3EC3" w:rsidP="001B3CFC">
      <w:pPr>
        <w:rPr>
          <w:color w:val="000000" w:themeColor="text1"/>
          <w:kern w:val="0"/>
        </w:rPr>
      </w:pPr>
      <w:r>
        <w:rPr>
          <w:color w:val="000000" w:themeColor="text1"/>
          <w:kern w:val="0"/>
        </w:rPr>
        <w:t>3</w:t>
      </w:r>
      <w:r w:rsidR="00C75ABC">
        <w:rPr>
          <w:rFonts w:hint="eastAsia"/>
          <w:color w:val="000000" w:themeColor="text1"/>
          <w:kern w:val="0"/>
        </w:rPr>
        <w:t>)</w:t>
      </w:r>
      <w:r w:rsidR="00EE78E0">
        <w:rPr>
          <w:rFonts w:hint="eastAsia"/>
          <w:color w:val="000000" w:themeColor="text1"/>
          <w:kern w:val="0"/>
        </w:rPr>
        <w:t xml:space="preserve">　</w:t>
      </w:r>
      <w:r w:rsidR="001B3CFC" w:rsidRPr="00722249">
        <w:rPr>
          <w:rFonts w:hint="eastAsia"/>
          <w:color w:val="000000" w:themeColor="text1"/>
          <w:kern w:val="0"/>
        </w:rPr>
        <w:t>標的行動</w:t>
      </w:r>
    </w:p>
    <w:p w:rsidR="002B0036" w:rsidRPr="00722249" w:rsidRDefault="001B3CFC" w:rsidP="002B0036">
      <w:pPr>
        <w:autoSpaceDE w:val="0"/>
        <w:autoSpaceDN w:val="0"/>
        <w:adjustRightInd w:val="0"/>
        <w:jc w:val="left"/>
        <w:rPr>
          <w:rFonts w:cs="AdvP5D8B"/>
          <w:color w:val="000000" w:themeColor="text1"/>
          <w:kern w:val="0"/>
          <w:szCs w:val="21"/>
        </w:rPr>
      </w:pPr>
      <w:r w:rsidRPr="00722249">
        <w:rPr>
          <w:rFonts w:hint="eastAsia"/>
          <w:color w:val="000000" w:themeColor="text1"/>
          <w:kern w:val="0"/>
        </w:rPr>
        <w:t xml:space="preserve">　</w:t>
      </w:r>
      <w:r w:rsidR="002B0036" w:rsidRPr="00722249">
        <w:rPr>
          <w:color w:val="000000" w:themeColor="text1"/>
          <w:kern w:val="0"/>
        </w:rPr>
        <w:t>K</w:t>
      </w:r>
      <w:r w:rsidR="002B0036" w:rsidRPr="00722249">
        <w:rPr>
          <w:rFonts w:hint="eastAsia"/>
          <w:color w:val="000000" w:themeColor="text1"/>
          <w:kern w:val="0"/>
        </w:rPr>
        <w:t>カンパニー側の直接支援</w:t>
      </w:r>
      <w:r w:rsidR="00841249" w:rsidRPr="00722249">
        <w:rPr>
          <w:rFonts w:hint="eastAsia"/>
          <w:color w:val="000000" w:themeColor="text1"/>
          <w:kern w:val="0"/>
        </w:rPr>
        <w:t>，</w:t>
      </w:r>
      <w:r w:rsidR="002B0036" w:rsidRPr="00722249">
        <w:rPr>
          <w:rFonts w:hint="eastAsia"/>
          <w:color w:val="000000" w:themeColor="text1"/>
          <w:kern w:val="0"/>
        </w:rPr>
        <w:t>筆者による直接支援によって</w:t>
      </w:r>
      <w:r w:rsidR="00841249" w:rsidRPr="00722249">
        <w:rPr>
          <w:rFonts w:hint="eastAsia"/>
          <w:color w:val="000000" w:themeColor="text1"/>
          <w:kern w:val="0"/>
        </w:rPr>
        <w:t>，</w:t>
      </w:r>
      <w:r w:rsidR="002B0036" w:rsidRPr="00722249">
        <w:rPr>
          <w:rFonts w:hint="eastAsia"/>
          <w:color w:val="000000" w:themeColor="text1"/>
          <w:kern w:val="0"/>
        </w:rPr>
        <w:t>単に</w:t>
      </w:r>
      <w:r w:rsidR="00841249" w:rsidRPr="00722249">
        <w:rPr>
          <w:rFonts w:hint="eastAsia"/>
          <w:color w:val="000000" w:themeColor="text1"/>
          <w:kern w:val="0"/>
        </w:rPr>
        <w:t>，</w:t>
      </w:r>
      <w:r w:rsidR="002B0036" w:rsidRPr="00722249">
        <w:rPr>
          <w:color w:val="000000" w:themeColor="text1"/>
          <w:kern w:val="0"/>
        </w:rPr>
        <w:t>T</w:t>
      </w:r>
      <w:r w:rsidR="002B0036" w:rsidRPr="00722249">
        <w:rPr>
          <w:rFonts w:hint="eastAsia"/>
          <w:color w:val="000000" w:themeColor="text1"/>
          <w:kern w:val="0"/>
        </w:rPr>
        <w:t>の作業性が向上するのではなく</w:t>
      </w:r>
      <w:r w:rsidR="00841249" w:rsidRPr="00722249">
        <w:rPr>
          <w:rFonts w:hint="eastAsia"/>
          <w:color w:val="000000" w:themeColor="text1"/>
          <w:kern w:val="0"/>
        </w:rPr>
        <w:t>，</w:t>
      </w:r>
      <w:r w:rsidR="002B0036" w:rsidRPr="00722249">
        <w:rPr>
          <w:color w:val="000000" w:themeColor="text1"/>
          <w:kern w:val="0"/>
        </w:rPr>
        <w:t>T</w:t>
      </w:r>
      <w:r w:rsidR="002B0036" w:rsidRPr="00722249">
        <w:rPr>
          <w:rFonts w:hint="eastAsia"/>
          <w:color w:val="000000" w:themeColor="text1"/>
          <w:kern w:val="0"/>
        </w:rPr>
        <w:t>自身の自己強化</w:t>
      </w:r>
      <w:r w:rsidR="00841249" w:rsidRPr="00722249">
        <w:rPr>
          <w:rFonts w:hint="eastAsia"/>
          <w:color w:val="000000" w:themeColor="text1"/>
          <w:kern w:val="0"/>
        </w:rPr>
        <w:t>，</w:t>
      </w:r>
      <w:r w:rsidR="002B0036" w:rsidRPr="00722249">
        <w:rPr>
          <w:rFonts w:hint="eastAsia"/>
          <w:color w:val="000000" w:themeColor="text1"/>
          <w:kern w:val="0"/>
        </w:rPr>
        <w:t>セルフマネジメントによって</w:t>
      </w:r>
      <w:r w:rsidR="005A2DB0" w:rsidRPr="00722249">
        <w:rPr>
          <w:rFonts w:hint="eastAsia"/>
          <w:color w:val="000000" w:themeColor="text1"/>
          <w:kern w:val="0"/>
        </w:rPr>
        <w:t>，仮の採用条件</w:t>
      </w:r>
      <w:r w:rsidR="00C75ABC">
        <w:rPr>
          <w:rFonts w:hint="eastAsia"/>
          <w:color w:val="000000" w:themeColor="text1"/>
          <w:kern w:val="0"/>
        </w:rPr>
        <w:t>(</w:t>
      </w:r>
      <w:r w:rsidR="005A2DB0" w:rsidRPr="00722249">
        <w:rPr>
          <w:rFonts w:hint="eastAsia"/>
          <w:color w:val="000000" w:themeColor="text1"/>
          <w:kern w:val="0"/>
        </w:rPr>
        <w:t>目標値</w:t>
      </w:r>
      <w:r w:rsidR="00C75ABC">
        <w:rPr>
          <w:rFonts w:hint="eastAsia"/>
          <w:color w:val="000000" w:themeColor="text1"/>
          <w:kern w:val="0"/>
        </w:rPr>
        <w:t>)</w:t>
      </w:r>
      <w:r w:rsidR="002B0036" w:rsidRPr="00722249">
        <w:rPr>
          <w:rFonts w:hint="eastAsia"/>
          <w:color w:val="000000" w:themeColor="text1"/>
          <w:kern w:val="0"/>
        </w:rPr>
        <w:t>を達成することとした。</w:t>
      </w:r>
      <w:r w:rsidR="002B0036" w:rsidRPr="00722249">
        <w:rPr>
          <w:color w:val="000000" w:themeColor="text1"/>
          <w:kern w:val="0"/>
        </w:rPr>
        <w:t>T</w:t>
      </w:r>
      <w:r w:rsidR="002B0036" w:rsidRPr="00722249">
        <w:rPr>
          <w:rFonts w:hint="eastAsia"/>
          <w:color w:val="000000" w:themeColor="text1"/>
          <w:kern w:val="0"/>
        </w:rPr>
        <w:t>はテレビゲームを趣味としており</w:t>
      </w:r>
      <w:r w:rsidR="00841249" w:rsidRPr="00722249">
        <w:rPr>
          <w:rFonts w:hint="eastAsia"/>
          <w:color w:val="000000" w:themeColor="text1"/>
          <w:kern w:val="0"/>
        </w:rPr>
        <w:t>，</w:t>
      </w:r>
      <w:r w:rsidR="002B0036" w:rsidRPr="00722249">
        <w:rPr>
          <w:rFonts w:hint="eastAsia"/>
          <w:color w:val="000000" w:themeColor="text1"/>
          <w:kern w:val="0"/>
        </w:rPr>
        <w:t>常にハイスコアを目指して毎日のように自宅で遊んでいることを常々語ってたいた。時間制限のあるテレビゲームではカウントダウンタイマーやストップウオッチが</w:t>
      </w:r>
      <w:r w:rsidR="00841249" w:rsidRPr="00722249">
        <w:rPr>
          <w:rFonts w:hint="eastAsia"/>
          <w:color w:val="000000" w:themeColor="text1"/>
          <w:kern w:val="0"/>
        </w:rPr>
        <w:t>，</w:t>
      </w:r>
      <w:r w:rsidR="002B0036" w:rsidRPr="00722249">
        <w:rPr>
          <w:rFonts w:hint="eastAsia"/>
          <w:color w:val="000000" w:themeColor="text1"/>
          <w:kern w:val="0"/>
        </w:rPr>
        <w:t>ゲームオーバーを抑止するための機能となっている。そのため</w:t>
      </w:r>
      <w:r w:rsidR="00841249" w:rsidRPr="00722249">
        <w:rPr>
          <w:rFonts w:hint="eastAsia"/>
          <w:color w:val="000000" w:themeColor="text1"/>
          <w:kern w:val="0"/>
        </w:rPr>
        <w:t>，</w:t>
      </w:r>
      <w:r w:rsidR="002B0036" w:rsidRPr="00722249">
        <w:rPr>
          <w:rFonts w:hint="eastAsia"/>
          <w:color w:val="000000" w:themeColor="text1"/>
          <w:kern w:val="0"/>
        </w:rPr>
        <w:t>カウントダウンタイマーや</w:t>
      </w:r>
      <w:r w:rsidR="00841249" w:rsidRPr="00722249">
        <w:rPr>
          <w:rFonts w:hint="eastAsia"/>
          <w:color w:val="000000" w:themeColor="text1"/>
          <w:kern w:val="0"/>
        </w:rPr>
        <w:t>，</w:t>
      </w:r>
      <w:r w:rsidR="002B0036" w:rsidRPr="00722249">
        <w:rPr>
          <w:rFonts w:hint="eastAsia"/>
          <w:color w:val="000000" w:themeColor="text1"/>
          <w:kern w:val="0"/>
        </w:rPr>
        <w:t>ストップウオッチを組み込んだ援助設定を</w:t>
      </w:r>
      <w:r w:rsidR="005F36CB" w:rsidRPr="00722249">
        <w:rPr>
          <w:rFonts w:hint="eastAsia"/>
          <w:color w:val="000000" w:themeColor="text1"/>
          <w:kern w:val="0"/>
        </w:rPr>
        <w:t>変数として</w:t>
      </w:r>
      <w:r w:rsidR="002B0036" w:rsidRPr="00722249">
        <w:rPr>
          <w:rFonts w:hint="eastAsia"/>
          <w:color w:val="000000" w:themeColor="text1"/>
          <w:kern w:val="0"/>
        </w:rPr>
        <w:t>セルフマネジメント手続きに組</w:t>
      </w:r>
      <w:r w:rsidR="00BF4517" w:rsidRPr="00722249">
        <w:rPr>
          <w:rFonts w:hint="eastAsia"/>
          <w:color w:val="000000" w:themeColor="text1"/>
          <w:kern w:val="0"/>
        </w:rPr>
        <w:t>み込めば</w:t>
      </w:r>
      <w:r w:rsidR="00841249" w:rsidRPr="00722249">
        <w:rPr>
          <w:rFonts w:hint="eastAsia"/>
          <w:color w:val="000000" w:themeColor="text1"/>
          <w:kern w:val="0"/>
        </w:rPr>
        <w:t>，</w:t>
      </w:r>
      <w:r w:rsidR="00BF4517" w:rsidRPr="00722249">
        <w:rPr>
          <w:rFonts w:hint="eastAsia"/>
          <w:color w:val="000000" w:themeColor="text1"/>
          <w:kern w:val="0"/>
        </w:rPr>
        <w:t>箱折</w:t>
      </w:r>
      <w:r w:rsidR="00431835" w:rsidRPr="00722249">
        <w:rPr>
          <w:rFonts w:hint="eastAsia"/>
          <w:color w:val="000000" w:themeColor="text1"/>
          <w:kern w:val="0"/>
        </w:rPr>
        <w:t>り</w:t>
      </w:r>
      <w:r w:rsidR="00BF4517" w:rsidRPr="00722249">
        <w:rPr>
          <w:rFonts w:hint="eastAsia"/>
          <w:color w:val="000000" w:themeColor="text1"/>
          <w:kern w:val="0"/>
        </w:rPr>
        <w:t>作業と</w:t>
      </w:r>
      <w:r w:rsidR="00841249" w:rsidRPr="00722249">
        <w:rPr>
          <w:rFonts w:hint="eastAsia"/>
          <w:color w:val="000000" w:themeColor="text1"/>
          <w:kern w:val="0"/>
        </w:rPr>
        <w:t>，</w:t>
      </w:r>
      <w:r w:rsidR="0061448A">
        <w:rPr>
          <w:rFonts w:hint="eastAsia"/>
          <w:color w:val="000000" w:themeColor="text1"/>
          <w:kern w:val="0"/>
        </w:rPr>
        <w:t>それに付帯する結束作業の時間短縮を</w:t>
      </w:r>
      <w:r w:rsidR="00BF4517" w:rsidRPr="00722249">
        <w:rPr>
          <w:rFonts w:hint="eastAsia"/>
          <w:color w:val="000000" w:themeColor="text1"/>
          <w:kern w:val="0"/>
        </w:rPr>
        <w:t>見込める</w:t>
      </w:r>
      <w:r w:rsidR="002B0036" w:rsidRPr="00722249">
        <w:rPr>
          <w:rFonts w:hint="eastAsia"/>
          <w:color w:val="000000" w:themeColor="text1"/>
          <w:kern w:val="0"/>
        </w:rPr>
        <w:t>ことが期待された。その結果</w:t>
      </w:r>
      <w:r w:rsidR="00841249" w:rsidRPr="00722249">
        <w:rPr>
          <w:rFonts w:hint="eastAsia"/>
          <w:color w:val="000000" w:themeColor="text1"/>
          <w:kern w:val="0"/>
        </w:rPr>
        <w:t>，</w:t>
      </w:r>
      <w:r w:rsidR="00BF4517" w:rsidRPr="00722249">
        <w:rPr>
          <w:rFonts w:cs="AdvP5D8B" w:hint="eastAsia"/>
          <w:color w:val="000000" w:themeColor="text1"/>
          <w:kern w:val="0"/>
          <w:szCs w:val="21"/>
        </w:rPr>
        <w:t>模擬訓練で</w:t>
      </w:r>
      <w:r w:rsidR="002B0036" w:rsidRPr="00722249">
        <w:rPr>
          <w:rFonts w:cs="AdvP5D8B"/>
          <w:color w:val="000000" w:themeColor="text1"/>
          <w:kern w:val="0"/>
          <w:szCs w:val="21"/>
        </w:rPr>
        <w:t>T</w:t>
      </w:r>
      <w:r w:rsidR="002B0036" w:rsidRPr="00722249">
        <w:rPr>
          <w:rFonts w:cs="AdvP5D8B" w:hint="eastAsia"/>
          <w:color w:val="000000" w:themeColor="text1"/>
          <w:kern w:val="0"/>
          <w:szCs w:val="21"/>
        </w:rPr>
        <w:t>が</w:t>
      </w:r>
      <w:r w:rsidR="00BF4517" w:rsidRPr="00722249">
        <w:rPr>
          <w:rFonts w:cs="AdvP5D8B" w:hint="eastAsia"/>
          <w:color w:val="000000" w:themeColor="text1"/>
          <w:kern w:val="0"/>
          <w:szCs w:val="21"/>
        </w:rPr>
        <w:t>仮の</w:t>
      </w:r>
      <w:r w:rsidR="00BF4517" w:rsidRPr="00722249">
        <w:rPr>
          <w:rFonts w:hint="eastAsia"/>
          <w:color w:val="000000" w:themeColor="text1"/>
        </w:rPr>
        <w:t>採用条件</w:t>
      </w:r>
      <w:r w:rsidR="00C75ABC">
        <w:rPr>
          <w:rFonts w:hint="eastAsia"/>
          <w:color w:val="000000" w:themeColor="text1"/>
        </w:rPr>
        <w:t>(</w:t>
      </w:r>
      <w:r w:rsidR="00BF4517" w:rsidRPr="00722249">
        <w:rPr>
          <w:rFonts w:hint="eastAsia"/>
          <w:color w:val="000000" w:themeColor="text1"/>
        </w:rPr>
        <w:t>目標値</w:t>
      </w:r>
      <w:r w:rsidR="00C75ABC">
        <w:rPr>
          <w:rFonts w:hint="eastAsia"/>
          <w:color w:val="000000" w:themeColor="text1"/>
        </w:rPr>
        <w:t>)</w:t>
      </w:r>
      <w:r w:rsidR="002B0036" w:rsidRPr="00722249">
        <w:rPr>
          <w:rFonts w:cs="AdvP5D8B" w:hint="eastAsia"/>
          <w:color w:val="000000" w:themeColor="text1"/>
          <w:kern w:val="0"/>
          <w:szCs w:val="21"/>
        </w:rPr>
        <w:t>達成し</w:t>
      </w:r>
      <w:r w:rsidR="00841249" w:rsidRPr="00722249">
        <w:rPr>
          <w:rFonts w:cs="AdvP5D8B" w:hint="eastAsia"/>
          <w:color w:val="000000" w:themeColor="text1"/>
          <w:kern w:val="0"/>
          <w:szCs w:val="21"/>
        </w:rPr>
        <w:t>，</w:t>
      </w:r>
      <w:r w:rsidR="00BF4517" w:rsidRPr="00722249">
        <w:rPr>
          <w:rFonts w:cs="AdvP5D8B" w:hint="eastAsia"/>
          <w:color w:val="000000" w:themeColor="text1"/>
          <w:kern w:val="0"/>
          <w:szCs w:val="21"/>
        </w:rPr>
        <w:t>プレ雇用前実習でも</w:t>
      </w:r>
      <w:r w:rsidR="002B0036" w:rsidRPr="00722249">
        <w:rPr>
          <w:rFonts w:cs="AdvP5D8B" w:hint="eastAsia"/>
          <w:color w:val="000000" w:themeColor="text1"/>
          <w:kern w:val="0"/>
          <w:szCs w:val="21"/>
        </w:rPr>
        <w:t>仮の</w:t>
      </w:r>
      <w:r w:rsidR="002B0036" w:rsidRPr="00722249">
        <w:rPr>
          <w:rFonts w:hint="eastAsia"/>
          <w:color w:val="000000" w:themeColor="text1"/>
        </w:rPr>
        <w:t>採用条件</w:t>
      </w:r>
      <w:r w:rsidR="00C75ABC">
        <w:rPr>
          <w:rFonts w:hint="eastAsia"/>
          <w:color w:val="000000" w:themeColor="text1"/>
        </w:rPr>
        <w:t>(</w:t>
      </w:r>
      <w:r w:rsidR="002B0036" w:rsidRPr="00722249">
        <w:rPr>
          <w:rFonts w:hint="eastAsia"/>
          <w:color w:val="000000" w:themeColor="text1"/>
        </w:rPr>
        <w:t>目標値</w:t>
      </w:r>
      <w:r w:rsidR="00C75ABC">
        <w:rPr>
          <w:rFonts w:hint="eastAsia"/>
          <w:color w:val="000000" w:themeColor="text1"/>
        </w:rPr>
        <w:t>)</w:t>
      </w:r>
      <w:r w:rsidR="002B0036" w:rsidRPr="00722249">
        <w:rPr>
          <w:rFonts w:cs="AdvP5D8B" w:hint="eastAsia"/>
          <w:color w:val="000000" w:themeColor="text1"/>
          <w:kern w:val="0"/>
          <w:szCs w:val="21"/>
        </w:rPr>
        <w:t>が</w:t>
      </w:r>
      <w:r w:rsidR="00841249" w:rsidRPr="00722249">
        <w:rPr>
          <w:rFonts w:cs="AdvP5D8B" w:hint="eastAsia"/>
          <w:color w:val="000000" w:themeColor="text1"/>
          <w:kern w:val="0"/>
          <w:szCs w:val="21"/>
        </w:rPr>
        <w:t>，</w:t>
      </w:r>
      <w:r w:rsidR="002B0036" w:rsidRPr="00722249">
        <w:rPr>
          <w:rFonts w:cs="AdvP5D8B" w:hint="eastAsia"/>
          <w:color w:val="000000" w:themeColor="text1"/>
          <w:kern w:val="0"/>
          <w:szCs w:val="21"/>
        </w:rPr>
        <w:t>維持・向上されることを標的行動とした</w:t>
      </w:r>
      <w:r w:rsidR="00821903" w:rsidRPr="00722249">
        <w:rPr>
          <w:rFonts w:cs="AdvP5D8B" w:hint="eastAsia"/>
          <w:color w:val="000000" w:themeColor="text1"/>
          <w:kern w:val="0"/>
          <w:szCs w:val="21"/>
        </w:rPr>
        <w:t>。</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722249" w:rsidRDefault="00DB3EC3" w:rsidP="001B3CFC">
      <w:pPr>
        <w:autoSpaceDE w:val="0"/>
        <w:autoSpaceDN w:val="0"/>
        <w:adjustRightInd w:val="0"/>
        <w:jc w:val="left"/>
        <w:rPr>
          <w:rFonts w:cs="AdvP5D8B"/>
          <w:color w:val="000000" w:themeColor="text1"/>
          <w:kern w:val="0"/>
          <w:szCs w:val="21"/>
        </w:rPr>
      </w:pPr>
      <w:r>
        <w:rPr>
          <w:rFonts w:cs="AdvP5D8B"/>
          <w:color w:val="000000" w:themeColor="text1"/>
          <w:kern w:val="0"/>
          <w:szCs w:val="21"/>
        </w:rPr>
        <w:t>4</w:t>
      </w:r>
      <w:r w:rsidR="00C75ABC">
        <w:rPr>
          <w:rFonts w:cs="AdvP5D8B" w:hint="eastAsia"/>
          <w:color w:val="000000" w:themeColor="text1"/>
          <w:kern w:val="0"/>
          <w:szCs w:val="21"/>
        </w:rPr>
        <w:t>)</w:t>
      </w:r>
      <w:r w:rsidR="00EE78E0">
        <w:rPr>
          <w:rFonts w:cs="AdvP5D8B" w:hint="eastAsia"/>
          <w:color w:val="000000" w:themeColor="text1"/>
          <w:kern w:val="0"/>
          <w:szCs w:val="21"/>
        </w:rPr>
        <w:t xml:space="preserve">　</w:t>
      </w:r>
      <w:r w:rsidR="001B3CFC" w:rsidRPr="00722249">
        <w:rPr>
          <w:rFonts w:cs="AdvP5D8B" w:hint="eastAsia"/>
          <w:color w:val="000000" w:themeColor="text1"/>
          <w:kern w:val="0"/>
          <w:szCs w:val="21"/>
        </w:rPr>
        <w:t>体験実習</w:t>
      </w:r>
      <w:r w:rsidR="00C75ABC">
        <w:rPr>
          <w:rFonts w:cs="AdvP5D8B" w:hint="eastAsia"/>
          <w:color w:val="000000" w:themeColor="text1"/>
          <w:kern w:val="0"/>
          <w:szCs w:val="21"/>
        </w:rPr>
        <w:t>(</w:t>
      </w:r>
      <w:r w:rsidR="001B3CFC" w:rsidRPr="00722249">
        <w:rPr>
          <w:rFonts w:cs="AdvP5D8B" w:hint="eastAsia"/>
          <w:color w:val="000000" w:themeColor="text1"/>
          <w:kern w:val="0"/>
          <w:szCs w:val="21"/>
        </w:rPr>
        <w:t>ベースライン</w:t>
      </w:r>
      <w:r w:rsidR="00C75ABC">
        <w:rPr>
          <w:rFonts w:cs="AdvP5D8B" w:hint="eastAsia"/>
          <w:color w:val="000000" w:themeColor="text1"/>
          <w:kern w:val="0"/>
          <w:szCs w:val="21"/>
        </w:rPr>
        <w:t>)</w:t>
      </w:r>
    </w:p>
    <w:p w:rsidR="001B3CFC" w:rsidRPr="00722249" w:rsidRDefault="001B3CFC" w:rsidP="001B3CFC">
      <w:pPr>
        <w:autoSpaceDE w:val="0"/>
        <w:autoSpaceDN w:val="0"/>
        <w:adjustRightInd w:val="0"/>
        <w:jc w:val="left"/>
        <w:rPr>
          <w:rFonts w:cs="AdvP5D8B"/>
          <w:color w:val="000000" w:themeColor="text1"/>
          <w:kern w:val="0"/>
          <w:szCs w:val="21"/>
        </w:rPr>
      </w:pPr>
      <w:r w:rsidRPr="00722249">
        <w:rPr>
          <w:rFonts w:cs="AdvP5D8B" w:hint="eastAsia"/>
          <w:color w:val="000000" w:themeColor="text1"/>
          <w:kern w:val="0"/>
          <w:szCs w:val="21"/>
        </w:rPr>
        <w:t xml:space="preserve">　社長と従業員の</w:t>
      </w:r>
      <w:r w:rsidRPr="00722249">
        <w:rPr>
          <w:rFonts w:cs="AdvP5D8B"/>
          <w:color w:val="000000" w:themeColor="text1"/>
          <w:kern w:val="0"/>
          <w:szCs w:val="21"/>
        </w:rPr>
        <w:t>S</w:t>
      </w:r>
      <w:r w:rsidRPr="00722249">
        <w:rPr>
          <w:rFonts w:cs="AdvP5D8B" w:hint="eastAsia"/>
          <w:color w:val="000000" w:themeColor="text1"/>
          <w:kern w:val="0"/>
          <w:szCs w:val="21"/>
        </w:rPr>
        <w:t>さんに</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依頼したことは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作業手順の説明</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不良を確認するチェック作業を指示すること</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失敗しても肯定的な声掛け</w:t>
      </w:r>
      <w:r w:rsidR="00AD1557" w:rsidRPr="00722249">
        <w:rPr>
          <w:rFonts w:cs="AdvP5D8B" w:hint="eastAsia"/>
          <w:color w:val="000000" w:themeColor="text1"/>
          <w:kern w:val="0"/>
          <w:szCs w:val="21"/>
        </w:rPr>
        <w:t>を行うこと</w:t>
      </w:r>
      <w:r w:rsidRPr="00722249">
        <w:rPr>
          <w:rFonts w:cs="AdvP5D8B" w:hint="eastAsia"/>
          <w:color w:val="000000" w:themeColor="text1"/>
          <w:kern w:val="0"/>
          <w:szCs w:val="21"/>
        </w:rPr>
        <w:t>である。筆者は</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が行う箱</w:t>
      </w:r>
      <w:r w:rsidRPr="00722249">
        <w:rPr>
          <w:rFonts w:cs="AdvP5D8B"/>
          <w:color w:val="000000" w:themeColor="text1"/>
          <w:kern w:val="0"/>
          <w:szCs w:val="21"/>
        </w:rPr>
        <w:t>100</w:t>
      </w:r>
      <w:r w:rsidRPr="00722249">
        <w:rPr>
          <w:rFonts w:cs="AdvP5D8B" w:hint="eastAsia"/>
          <w:color w:val="000000" w:themeColor="text1"/>
          <w:kern w:val="0"/>
          <w:szCs w:val="21"/>
        </w:rPr>
        <w:t>個の作成時間</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結束作業時間</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不良数を記録した。また</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の箱折り作業</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結束作業の行動を観察し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どの工程で時間がかかっているのかの観察も行った。</w:t>
      </w:r>
    </w:p>
    <w:p w:rsidR="00821903" w:rsidRPr="00722249" w:rsidRDefault="00821903" w:rsidP="001B3CFC">
      <w:pPr>
        <w:autoSpaceDE w:val="0"/>
        <w:autoSpaceDN w:val="0"/>
        <w:adjustRightInd w:val="0"/>
        <w:jc w:val="left"/>
        <w:rPr>
          <w:rFonts w:cs="AdvP5D8B"/>
          <w:color w:val="000000" w:themeColor="text1"/>
          <w:kern w:val="0"/>
          <w:szCs w:val="21"/>
        </w:rPr>
      </w:pPr>
    </w:p>
    <w:p w:rsidR="001B3CFC" w:rsidRPr="00722249" w:rsidRDefault="00DB3EC3" w:rsidP="001B3CFC">
      <w:pPr>
        <w:rPr>
          <w:color w:val="000000" w:themeColor="text1"/>
          <w:kern w:val="0"/>
        </w:rPr>
      </w:pPr>
      <w:r>
        <w:rPr>
          <w:color w:val="000000" w:themeColor="text1"/>
          <w:kern w:val="0"/>
        </w:rPr>
        <w:t>5</w:t>
      </w:r>
      <w:r w:rsidR="00C75ABC">
        <w:rPr>
          <w:rFonts w:hint="eastAsia"/>
          <w:color w:val="000000" w:themeColor="text1"/>
          <w:kern w:val="0"/>
        </w:rPr>
        <w:t>)</w:t>
      </w:r>
      <w:r w:rsidR="00EE78E0">
        <w:rPr>
          <w:rFonts w:hint="eastAsia"/>
          <w:color w:val="000000" w:themeColor="text1"/>
          <w:kern w:val="0"/>
        </w:rPr>
        <w:t xml:space="preserve">　</w:t>
      </w:r>
      <w:r w:rsidR="00035EE1" w:rsidRPr="00722249">
        <w:rPr>
          <w:rFonts w:hint="eastAsia"/>
          <w:color w:val="000000" w:themeColor="text1"/>
          <w:kern w:val="0"/>
        </w:rPr>
        <w:t>シミュレーション</w:t>
      </w:r>
      <w:r w:rsidR="001B3CFC" w:rsidRPr="00722249">
        <w:rPr>
          <w:rFonts w:hint="eastAsia"/>
          <w:color w:val="000000" w:themeColor="text1"/>
          <w:kern w:val="0"/>
        </w:rPr>
        <w:t>・ステップ</w:t>
      </w:r>
      <w:r w:rsidR="001B3CFC" w:rsidRPr="00722249">
        <w:rPr>
          <w:color w:val="000000" w:themeColor="text1"/>
          <w:kern w:val="0"/>
        </w:rPr>
        <w:t>1</w:t>
      </w:r>
      <w:r w:rsidR="00C75ABC">
        <w:rPr>
          <w:rFonts w:hint="eastAsia"/>
          <w:color w:val="000000" w:themeColor="text1"/>
          <w:kern w:val="0"/>
        </w:rPr>
        <w:t>(</w:t>
      </w:r>
      <w:r w:rsidR="001B3CFC" w:rsidRPr="00722249">
        <w:rPr>
          <w:rFonts w:hint="eastAsia"/>
          <w:color w:val="000000" w:themeColor="text1"/>
          <w:kern w:val="0"/>
        </w:rPr>
        <w:t>箱</w:t>
      </w:r>
      <w:r w:rsidR="001B3CFC" w:rsidRPr="00722249">
        <w:rPr>
          <w:color w:val="000000" w:themeColor="text1"/>
          <w:kern w:val="0"/>
        </w:rPr>
        <w:t>50</w:t>
      </w:r>
      <w:r w:rsidR="001B3CFC" w:rsidRPr="00722249">
        <w:rPr>
          <w:rFonts w:hint="eastAsia"/>
          <w:color w:val="000000" w:themeColor="text1"/>
          <w:kern w:val="0"/>
        </w:rPr>
        <w:t>個の作成</w:t>
      </w:r>
      <w:r w:rsidR="00C75ABC">
        <w:rPr>
          <w:rFonts w:hint="eastAsia"/>
          <w:color w:val="000000" w:themeColor="text1"/>
          <w:kern w:val="0"/>
        </w:rPr>
        <w:t>)</w:t>
      </w:r>
    </w:p>
    <w:p w:rsidR="002B0036" w:rsidRPr="00722249" w:rsidRDefault="001B3CFC" w:rsidP="001B3CFC">
      <w:pPr>
        <w:rPr>
          <w:color w:val="000000" w:themeColor="text1"/>
        </w:rPr>
      </w:pPr>
      <w:r w:rsidRPr="00722249">
        <w:rPr>
          <w:rFonts w:hint="eastAsia"/>
          <w:color w:val="000000" w:themeColor="text1"/>
          <w:kern w:val="0"/>
        </w:rPr>
        <w:t xml:space="preserve">　</w:t>
      </w:r>
      <w:r w:rsidR="0061448A" w:rsidRPr="00722249">
        <w:rPr>
          <w:rFonts w:hint="eastAsia"/>
          <w:color w:val="000000" w:themeColor="text1"/>
          <w:kern w:val="0"/>
        </w:rPr>
        <w:t>シミュレーション</w:t>
      </w:r>
      <w:r w:rsidRPr="00722249">
        <w:rPr>
          <w:rFonts w:hint="eastAsia"/>
          <w:color w:val="000000" w:themeColor="text1"/>
          <w:kern w:val="0"/>
        </w:rPr>
        <w:t>・ステップ</w:t>
      </w:r>
      <w:r w:rsidRPr="00722249">
        <w:rPr>
          <w:color w:val="000000" w:themeColor="text1"/>
          <w:kern w:val="0"/>
        </w:rPr>
        <w:t>1</w:t>
      </w:r>
      <w:r w:rsidRPr="00722249">
        <w:rPr>
          <w:rFonts w:hint="eastAsia"/>
          <w:color w:val="000000" w:themeColor="text1"/>
          <w:kern w:val="0"/>
        </w:rPr>
        <w:t>では</w:t>
      </w:r>
      <w:r w:rsidR="00841249" w:rsidRPr="00722249">
        <w:rPr>
          <w:rFonts w:hint="eastAsia"/>
          <w:color w:val="000000" w:themeColor="text1"/>
          <w:kern w:val="0"/>
        </w:rPr>
        <w:t>，</w:t>
      </w:r>
      <w:r w:rsidRPr="00722249">
        <w:rPr>
          <w:rFonts w:cs="AdvP5D8B" w:hint="eastAsia"/>
          <w:color w:val="000000" w:themeColor="text1"/>
          <w:kern w:val="0"/>
          <w:szCs w:val="21"/>
        </w:rPr>
        <w:t>箱折り作業を身に付けることを優先とし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作業開始前には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作業手順を遵守し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確実に行うように口頭でプロンプトを与えた。そのため</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実際の設定よりも箱折り作業を減らし</w:t>
      </w:r>
      <w:r w:rsidR="00841249" w:rsidRPr="00722249">
        <w:rPr>
          <w:rFonts w:cs="AdvP5D8B" w:hint="eastAsia"/>
          <w:color w:val="000000" w:themeColor="text1"/>
          <w:kern w:val="0"/>
          <w:szCs w:val="21"/>
        </w:rPr>
        <w:t>，</w:t>
      </w:r>
      <w:r w:rsidR="00587C44" w:rsidRPr="00722249">
        <w:rPr>
          <w:rFonts w:cs="AdvP5D8B" w:hint="eastAsia"/>
          <w:color w:val="000000" w:themeColor="text1"/>
          <w:kern w:val="0"/>
          <w:szCs w:val="21"/>
        </w:rPr>
        <w:t>巻末の</w:t>
      </w:r>
      <w:r w:rsidR="000C4719" w:rsidRPr="00722249">
        <w:rPr>
          <w:color w:val="000000" w:themeColor="text1"/>
        </w:rPr>
        <w:t>Table</w:t>
      </w:r>
      <w:r w:rsidR="00AD1557" w:rsidRPr="00722249">
        <w:rPr>
          <w:rFonts w:hint="eastAsia"/>
          <w:color w:val="000000" w:themeColor="text1"/>
        </w:rPr>
        <w:t>1</w:t>
      </w:r>
      <w:r w:rsidRPr="00722249">
        <w:rPr>
          <w:rFonts w:hint="eastAsia"/>
          <w:color w:val="000000" w:themeColor="text1"/>
        </w:rPr>
        <w:t>の課題分析表を基に</w:t>
      </w:r>
      <w:r w:rsidR="00841249" w:rsidRPr="00722249">
        <w:rPr>
          <w:rFonts w:hint="eastAsia"/>
          <w:color w:val="000000" w:themeColor="text1"/>
          <w:kern w:val="0"/>
          <w:szCs w:val="21"/>
        </w:rPr>
        <w:t>，</w:t>
      </w:r>
      <w:r w:rsidRPr="00722249">
        <w:rPr>
          <w:rFonts w:hint="eastAsia"/>
          <w:color w:val="000000" w:themeColor="text1"/>
          <w:kern w:val="0"/>
          <w:szCs w:val="21"/>
        </w:rPr>
        <w:t>先ず</w:t>
      </w:r>
      <w:r w:rsidR="00841249" w:rsidRPr="00722249">
        <w:rPr>
          <w:rFonts w:hint="eastAsia"/>
          <w:color w:val="000000" w:themeColor="text1"/>
          <w:kern w:val="0"/>
          <w:szCs w:val="21"/>
        </w:rPr>
        <w:t>，</w:t>
      </w:r>
      <w:r w:rsidRPr="00722249">
        <w:rPr>
          <w:color w:val="000000" w:themeColor="text1"/>
          <w:kern w:val="0"/>
          <w:szCs w:val="21"/>
        </w:rPr>
        <w:t>50</w:t>
      </w:r>
      <w:r w:rsidRPr="00722249">
        <w:rPr>
          <w:rFonts w:hint="eastAsia"/>
          <w:color w:val="000000" w:themeColor="text1"/>
          <w:kern w:val="0"/>
          <w:szCs w:val="21"/>
        </w:rPr>
        <w:t>個の箱を作成することから開始した。また</w:t>
      </w:r>
      <w:r w:rsidR="00841249" w:rsidRPr="00722249">
        <w:rPr>
          <w:rFonts w:hint="eastAsia"/>
          <w:color w:val="000000" w:themeColor="text1"/>
          <w:kern w:val="0"/>
          <w:szCs w:val="21"/>
        </w:rPr>
        <w:t>，</w:t>
      </w:r>
      <w:r w:rsidRPr="00722249">
        <w:rPr>
          <w:rFonts w:hint="eastAsia"/>
          <w:color w:val="000000" w:themeColor="text1"/>
          <w:kern w:val="0"/>
          <w:szCs w:val="21"/>
        </w:rPr>
        <w:t>今後</w:t>
      </w:r>
      <w:r w:rsidR="00841249" w:rsidRPr="00722249">
        <w:rPr>
          <w:rFonts w:hint="eastAsia"/>
          <w:color w:val="000000" w:themeColor="text1"/>
          <w:kern w:val="0"/>
          <w:szCs w:val="21"/>
        </w:rPr>
        <w:t>，</w:t>
      </w:r>
      <w:r w:rsidRPr="00722249">
        <w:rPr>
          <w:rFonts w:hint="eastAsia"/>
          <w:color w:val="000000" w:themeColor="text1"/>
          <w:kern w:val="0"/>
          <w:szCs w:val="21"/>
        </w:rPr>
        <w:t>箱の作成時間を短縮するために</w:t>
      </w:r>
      <w:r w:rsidR="00841249" w:rsidRPr="00722249">
        <w:rPr>
          <w:rFonts w:hint="eastAsia"/>
          <w:color w:val="000000" w:themeColor="text1"/>
          <w:kern w:val="0"/>
          <w:szCs w:val="21"/>
        </w:rPr>
        <w:t>，</w:t>
      </w:r>
      <w:r w:rsidRPr="00722249">
        <w:rPr>
          <w:rFonts w:cs="AGaramond-Regular" w:hint="eastAsia"/>
          <w:color w:val="000000" w:themeColor="text1"/>
          <w:kern w:val="0"/>
          <w:szCs w:val="21"/>
        </w:rPr>
        <w:t>カウン</w:t>
      </w:r>
      <w:r w:rsidRPr="00722249">
        <w:rPr>
          <w:rFonts w:cs="AGaramond-Regular" w:hint="eastAsia"/>
          <w:color w:val="000000" w:themeColor="text1"/>
          <w:kern w:val="0"/>
          <w:szCs w:val="21"/>
        </w:rPr>
        <w:lastRenderedPageBreak/>
        <w:t>トダウンタイマーとストップウォッチを併用し</w:t>
      </w:r>
      <w:r w:rsidR="00841249" w:rsidRPr="00722249">
        <w:rPr>
          <w:rFonts w:cs="AGaramond-Regular" w:hint="eastAsia"/>
          <w:color w:val="000000" w:themeColor="text1"/>
          <w:kern w:val="0"/>
          <w:szCs w:val="21"/>
        </w:rPr>
        <w:t>，</w:t>
      </w:r>
      <w:r w:rsidRPr="00722249">
        <w:rPr>
          <w:rFonts w:cs="AGaramond-Regular"/>
          <w:color w:val="000000" w:themeColor="text1"/>
          <w:kern w:val="0"/>
          <w:szCs w:val="21"/>
        </w:rPr>
        <w:t>T</w:t>
      </w:r>
      <w:r w:rsidRPr="00722249">
        <w:rPr>
          <w:rFonts w:cs="AGaramond-Regular" w:hint="eastAsia"/>
          <w:color w:val="000000" w:themeColor="text1"/>
          <w:kern w:val="0"/>
          <w:szCs w:val="21"/>
        </w:rPr>
        <w:t>自身が</w:t>
      </w:r>
      <w:r w:rsidR="00841249" w:rsidRPr="00722249">
        <w:rPr>
          <w:rFonts w:cs="AGaramond-Regular" w:hint="eastAsia"/>
          <w:color w:val="000000" w:themeColor="text1"/>
          <w:kern w:val="0"/>
          <w:szCs w:val="21"/>
        </w:rPr>
        <w:t>，</w:t>
      </w:r>
      <w:r w:rsidRPr="00722249">
        <w:rPr>
          <w:rFonts w:cs="AGaramond-Regular" w:hint="eastAsia"/>
          <w:color w:val="000000" w:themeColor="text1"/>
          <w:kern w:val="0"/>
          <w:szCs w:val="21"/>
        </w:rPr>
        <w:t>カウントダウン</w:t>
      </w:r>
      <w:r w:rsidRPr="00722249">
        <w:rPr>
          <w:rFonts w:hint="eastAsia"/>
          <w:color w:val="000000" w:themeColor="text1"/>
          <w:kern w:val="0"/>
          <w:szCs w:val="21"/>
        </w:rPr>
        <w:t>タイマーの目標時間を</w:t>
      </w:r>
      <w:r w:rsidRPr="00722249">
        <w:rPr>
          <w:color w:val="000000" w:themeColor="text1"/>
          <w:kern w:val="0"/>
          <w:szCs w:val="21"/>
        </w:rPr>
        <w:t>20</w:t>
      </w:r>
      <w:r w:rsidRPr="00722249">
        <w:rPr>
          <w:rFonts w:hint="eastAsia"/>
          <w:color w:val="000000" w:themeColor="text1"/>
          <w:kern w:val="0"/>
          <w:szCs w:val="21"/>
        </w:rPr>
        <w:t>分に設定し</w:t>
      </w:r>
      <w:r w:rsidR="00841249" w:rsidRPr="00722249">
        <w:rPr>
          <w:rFonts w:hint="eastAsia"/>
          <w:color w:val="000000" w:themeColor="text1"/>
          <w:kern w:val="0"/>
          <w:szCs w:val="21"/>
        </w:rPr>
        <w:t>，</w:t>
      </w:r>
      <w:r w:rsidRPr="00722249">
        <w:rPr>
          <w:rFonts w:hint="eastAsia"/>
          <w:color w:val="000000" w:themeColor="text1"/>
          <w:kern w:val="0"/>
          <w:szCs w:val="21"/>
        </w:rPr>
        <w:t>作業の目安となるようにし</w:t>
      </w:r>
      <w:r w:rsidR="00841249" w:rsidRPr="00722249">
        <w:rPr>
          <w:rFonts w:hint="eastAsia"/>
          <w:color w:val="000000" w:themeColor="text1"/>
          <w:kern w:val="0"/>
          <w:szCs w:val="21"/>
        </w:rPr>
        <w:t>，</w:t>
      </w:r>
      <w:r w:rsidRPr="00722249">
        <w:rPr>
          <w:rFonts w:hint="eastAsia"/>
          <w:color w:val="000000" w:themeColor="text1"/>
          <w:kern w:val="0"/>
          <w:szCs w:val="21"/>
        </w:rPr>
        <w:t>そして</w:t>
      </w:r>
      <w:r w:rsidR="00841249" w:rsidRPr="00722249">
        <w:rPr>
          <w:rFonts w:hint="eastAsia"/>
          <w:color w:val="000000" w:themeColor="text1"/>
          <w:kern w:val="0"/>
          <w:szCs w:val="21"/>
        </w:rPr>
        <w:t>，</w:t>
      </w:r>
      <w:r w:rsidRPr="00722249">
        <w:rPr>
          <w:color w:val="000000" w:themeColor="text1"/>
          <w:kern w:val="0"/>
        </w:rPr>
        <w:t>T</w:t>
      </w:r>
      <w:r w:rsidR="00AD1557" w:rsidRPr="00722249">
        <w:rPr>
          <w:rFonts w:hint="eastAsia"/>
          <w:color w:val="000000" w:themeColor="text1"/>
          <w:kern w:val="0"/>
        </w:rPr>
        <w:t>自身が</w:t>
      </w:r>
      <w:r w:rsidR="00841249" w:rsidRPr="00722249">
        <w:rPr>
          <w:rFonts w:hint="eastAsia"/>
          <w:color w:val="000000" w:themeColor="text1"/>
          <w:kern w:val="0"/>
        </w:rPr>
        <w:t>，</w:t>
      </w:r>
      <w:r w:rsidR="00AD1557" w:rsidRPr="00722249">
        <w:rPr>
          <w:rFonts w:hint="eastAsia"/>
          <w:color w:val="000000" w:themeColor="text1"/>
          <w:kern w:val="0"/>
        </w:rPr>
        <w:t>作業時間をストップウォッチで管理するセルフマネジメント手続きと</w:t>
      </w:r>
      <w:r w:rsidR="00841249" w:rsidRPr="00722249">
        <w:rPr>
          <w:rFonts w:hint="eastAsia"/>
          <w:color w:val="000000" w:themeColor="text1"/>
          <w:kern w:val="0"/>
        </w:rPr>
        <w:t>，</w:t>
      </w:r>
      <w:r w:rsidR="005A2DB0" w:rsidRPr="00722249">
        <w:rPr>
          <w:rFonts w:cs="Arial" w:hint="eastAsia"/>
          <w:color w:val="000000" w:themeColor="text1"/>
          <w:kern w:val="0"/>
          <w:szCs w:val="21"/>
        </w:rPr>
        <w:t>記録用紙に自己記録を記入させるセルフマネジメント手続き</w:t>
      </w:r>
      <w:r w:rsidRPr="00722249">
        <w:rPr>
          <w:rFonts w:hint="eastAsia"/>
          <w:color w:val="000000" w:themeColor="text1"/>
          <w:kern w:val="0"/>
        </w:rPr>
        <w:t>を行い</w:t>
      </w:r>
      <w:r w:rsidR="00841249" w:rsidRPr="00722249">
        <w:rPr>
          <w:rFonts w:hint="eastAsia"/>
          <w:color w:val="000000" w:themeColor="text1"/>
          <w:kern w:val="0"/>
        </w:rPr>
        <w:t>，</w:t>
      </w:r>
      <w:r w:rsidRPr="00722249">
        <w:rPr>
          <w:rFonts w:hint="eastAsia"/>
          <w:color w:val="000000" w:themeColor="text1"/>
          <w:kern w:val="0"/>
          <w:szCs w:val="21"/>
        </w:rPr>
        <w:t>箱</w:t>
      </w:r>
      <w:r w:rsidRPr="00722249">
        <w:rPr>
          <w:color w:val="000000" w:themeColor="text1"/>
          <w:kern w:val="0"/>
          <w:szCs w:val="21"/>
        </w:rPr>
        <w:t>50</w:t>
      </w:r>
      <w:r w:rsidRPr="00722249">
        <w:rPr>
          <w:rFonts w:hint="eastAsia"/>
          <w:color w:val="000000" w:themeColor="text1"/>
          <w:kern w:val="0"/>
          <w:szCs w:val="21"/>
        </w:rPr>
        <w:t>個の作成を実施することを求めた。</w:t>
      </w:r>
      <w:r w:rsidRPr="00722249">
        <w:rPr>
          <w:rFonts w:hint="eastAsia"/>
          <w:color w:val="000000" w:themeColor="text1"/>
          <w:kern w:val="0"/>
        </w:rPr>
        <w:t>しかし</w:t>
      </w:r>
      <w:r w:rsidR="00841249" w:rsidRPr="00722249">
        <w:rPr>
          <w:rFonts w:hint="eastAsia"/>
          <w:color w:val="000000" w:themeColor="text1"/>
          <w:kern w:val="0"/>
        </w:rPr>
        <w:t>，</w:t>
      </w:r>
      <w:r w:rsidRPr="00722249">
        <w:rPr>
          <w:color w:val="000000" w:themeColor="text1"/>
          <w:kern w:val="0"/>
        </w:rPr>
        <w:t>T</w:t>
      </w:r>
      <w:r w:rsidRPr="00722249">
        <w:rPr>
          <w:rFonts w:hint="eastAsia"/>
          <w:color w:val="000000" w:themeColor="text1"/>
          <w:kern w:val="0"/>
        </w:rPr>
        <w:t>は</w:t>
      </w:r>
      <w:r w:rsidR="00841249" w:rsidRPr="00722249">
        <w:rPr>
          <w:rFonts w:hint="eastAsia"/>
          <w:color w:val="000000" w:themeColor="text1"/>
          <w:kern w:val="0"/>
        </w:rPr>
        <w:t>，</w:t>
      </w:r>
      <w:r w:rsidRPr="00722249">
        <w:rPr>
          <w:rFonts w:hint="eastAsia"/>
          <w:color w:val="000000" w:themeColor="text1"/>
          <w:kern w:val="0"/>
        </w:rPr>
        <w:t>カウントダウンタイマーとストップウォッチのボタンを同時に押すことが難しく</w:t>
      </w:r>
      <w:r w:rsidR="00841249" w:rsidRPr="00722249">
        <w:rPr>
          <w:rFonts w:hint="eastAsia"/>
          <w:color w:val="000000" w:themeColor="text1"/>
          <w:kern w:val="0"/>
        </w:rPr>
        <w:t>，</w:t>
      </w:r>
      <w:r w:rsidRPr="00722249">
        <w:rPr>
          <w:color w:val="000000" w:themeColor="text1"/>
          <w:kern w:val="0"/>
        </w:rPr>
        <w:t>T</w:t>
      </w:r>
      <w:r w:rsidRPr="00722249">
        <w:rPr>
          <w:rFonts w:hint="eastAsia"/>
          <w:color w:val="000000" w:themeColor="text1"/>
          <w:kern w:val="0"/>
        </w:rPr>
        <w:t>がカウントダウンタイマーのスイッチを</w:t>
      </w:r>
      <w:r w:rsidR="00841249" w:rsidRPr="00722249">
        <w:rPr>
          <w:rFonts w:hint="eastAsia"/>
          <w:color w:val="000000" w:themeColor="text1"/>
          <w:kern w:val="0"/>
        </w:rPr>
        <w:t>，</w:t>
      </w:r>
      <w:r w:rsidRPr="00722249">
        <w:rPr>
          <w:rFonts w:hint="eastAsia"/>
          <w:color w:val="000000" w:themeColor="text1"/>
          <w:kern w:val="0"/>
        </w:rPr>
        <w:t>筆者がストップウォッチのスイッチを合</w:t>
      </w:r>
      <w:r w:rsidR="00C020F4" w:rsidRPr="00722249">
        <w:rPr>
          <w:rFonts w:hint="eastAsia"/>
          <w:color w:val="000000" w:themeColor="text1"/>
          <w:kern w:val="0"/>
        </w:rPr>
        <w:t>図</w:t>
      </w:r>
      <w:r w:rsidRPr="00722249">
        <w:rPr>
          <w:rFonts w:hint="eastAsia"/>
          <w:color w:val="000000" w:themeColor="text1"/>
          <w:kern w:val="0"/>
        </w:rPr>
        <w:t>して同時に押した。そして</w:t>
      </w:r>
      <w:r w:rsidR="00841249" w:rsidRPr="00722249">
        <w:rPr>
          <w:rFonts w:hint="eastAsia"/>
          <w:color w:val="000000" w:themeColor="text1"/>
          <w:kern w:val="0"/>
        </w:rPr>
        <w:t>，</w:t>
      </w:r>
      <w:r w:rsidRPr="00722249">
        <w:rPr>
          <w:rFonts w:hint="eastAsia"/>
          <w:color w:val="000000" w:themeColor="text1"/>
          <w:kern w:val="0"/>
        </w:rPr>
        <w:t>筆者がストップウォッチで測定した記録を</w:t>
      </w:r>
      <w:r w:rsidRPr="00722249">
        <w:rPr>
          <w:color w:val="000000" w:themeColor="text1"/>
          <w:kern w:val="0"/>
        </w:rPr>
        <w:t>T</w:t>
      </w:r>
      <w:r w:rsidRPr="00722249">
        <w:rPr>
          <w:rFonts w:hint="eastAsia"/>
          <w:color w:val="000000" w:themeColor="text1"/>
          <w:kern w:val="0"/>
        </w:rPr>
        <w:t>自身に記録することを求めた。また</w:t>
      </w:r>
      <w:r w:rsidR="00841249" w:rsidRPr="00722249">
        <w:rPr>
          <w:rFonts w:hint="eastAsia"/>
          <w:color w:val="000000" w:themeColor="text1"/>
          <w:kern w:val="0"/>
        </w:rPr>
        <w:t>，</w:t>
      </w:r>
      <w:r w:rsidRPr="00722249">
        <w:rPr>
          <w:color w:val="000000" w:themeColor="text1"/>
          <w:kern w:val="0"/>
        </w:rPr>
        <w:t>T</w:t>
      </w:r>
      <w:r w:rsidRPr="00722249">
        <w:rPr>
          <w:rFonts w:hint="eastAsia"/>
          <w:color w:val="000000" w:themeColor="text1"/>
          <w:kern w:val="0"/>
        </w:rPr>
        <w:t>に対して</w:t>
      </w:r>
      <w:r w:rsidR="00841249" w:rsidRPr="00722249">
        <w:rPr>
          <w:rFonts w:hint="eastAsia"/>
          <w:color w:val="000000" w:themeColor="text1"/>
          <w:kern w:val="0"/>
        </w:rPr>
        <w:t>，</w:t>
      </w:r>
      <w:r w:rsidRPr="00722249">
        <w:rPr>
          <w:color w:val="000000" w:themeColor="text1"/>
        </w:rPr>
        <w:t>10</w:t>
      </w:r>
      <w:r w:rsidRPr="00722249">
        <w:rPr>
          <w:rFonts w:hint="eastAsia"/>
          <w:color w:val="000000" w:themeColor="text1"/>
        </w:rPr>
        <w:t>個のおはじきを</w:t>
      </w:r>
      <w:r w:rsidRPr="00722249">
        <w:rPr>
          <w:color w:val="000000" w:themeColor="text1"/>
        </w:rPr>
        <w:t>1</w:t>
      </w:r>
      <w:r w:rsidRPr="00722249">
        <w:rPr>
          <w:rFonts w:hint="eastAsia"/>
          <w:color w:val="000000" w:themeColor="text1"/>
        </w:rPr>
        <w:t>箱折るたびに</w:t>
      </w:r>
      <w:r w:rsidR="00841249" w:rsidRPr="00722249">
        <w:rPr>
          <w:rFonts w:hint="eastAsia"/>
          <w:color w:val="000000" w:themeColor="text1"/>
        </w:rPr>
        <w:t>，</w:t>
      </w:r>
      <w:r w:rsidRPr="00722249">
        <w:rPr>
          <w:color w:val="000000" w:themeColor="text1"/>
        </w:rPr>
        <w:t>1</w:t>
      </w:r>
      <w:r w:rsidRPr="00722249">
        <w:rPr>
          <w:rFonts w:hint="eastAsia"/>
          <w:color w:val="000000" w:themeColor="text1"/>
        </w:rPr>
        <w:t>個ずつ紙コップの中に入れ</w:t>
      </w:r>
      <w:r w:rsidR="00841249" w:rsidRPr="00722249">
        <w:rPr>
          <w:rFonts w:hint="eastAsia"/>
          <w:color w:val="000000" w:themeColor="text1"/>
        </w:rPr>
        <w:t>，</w:t>
      </w:r>
      <w:r w:rsidRPr="00722249">
        <w:rPr>
          <w:rFonts w:hint="eastAsia"/>
          <w:color w:val="000000" w:themeColor="text1"/>
        </w:rPr>
        <w:t>おはじきが無くなれば</w:t>
      </w:r>
      <w:r w:rsidR="00841249" w:rsidRPr="00722249">
        <w:rPr>
          <w:rFonts w:hint="eastAsia"/>
          <w:color w:val="000000" w:themeColor="text1"/>
        </w:rPr>
        <w:t>，</w:t>
      </w:r>
      <w:r w:rsidRPr="00722249">
        <w:rPr>
          <w:rFonts w:hint="eastAsia"/>
          <w:color w:val="000000" w:themeColor="text1"/>
        </w:rPr>
        <w:t>箱</w:t>
      </w:r>
      <w:r w:rsidRPr="00722249">
        <w:rPr>
          <w:color w:val="000000" w:themeColor="text1"/>
        </w:rPr>
        <w:t>10</w:t>
      </w:r>
      <w:r w:rsidRPr="00722249">
        <w:rPr>
          <w:rFonts w:hint="eastAsia"/>
          <w:color w:val="000000" w:themeColor="text1"/>
        </w:rPr>
        <w:t>個が積み上がったこととなり</w:t>
      </w:r>
      <w:r w:rsidR="00841249" w:rsidRPr="00722249">
        <w:rPr>
          <w:rFonts w:hint="eastAsia"/>
          <w:color w:val="000000" w:themeColor="text1"/>
        </w:rPr>
        <w:t>，</w:t>
      </w:r>
      <w:r w:rsidRPr="00722249">
        <w:rPr>
          <w:rFonts w:hint="eastAsia"/>
          <w:color w:val="000000" w:themeColor="text1"/>
        </w:rPr>
        <w:t>最初の</w:t>
      </w:r>
      <w:r w:rsidRPr="00722249">
        <w:rPr>
          <w:color w:val="000000" w:themeColor="text1"/>
        </w:rPr>
        <w:t>10</w:t>
      </w:r>
      <w:r w:rsidRPr="00722249">
        <w:rPr>
          <w:rFonts w:hint="eastAsia"/>
          <w:color w:val="000000" w:themeColor="text1"/>
        </w:rPr>
        <w:t>箱をテーブルの隅に置き目印として</w:t>
      </w:r>
      <w:r w:rsidR="00841249" w:rsidRPr="00722249">
        <w:rPr>
          <w:rFonts w:hint="eastAsia"/>
          <w:color w:val="000000" w:themeColor="text1"/>
        </w:rPr>
        <w:t>，</w:t>
      </w:r>
      <w:r w:rsidRPr="00722249">
        <w:rPr>
          <w:rFonts w:hint="eastAsia"/>
          <w:color w:val="000000" w:themeColor="text1"/>
        </w:rPr>
        <w:t>残り</w:t>
      </w:r>
      <w:r w:rsidRPr="00722249">
        <w:rPr>
          <w:color w:val="000000" w:themeColor="text1"/>
        </w:rPr>
        <w:t>40</w:t>
      </w:r>
      <w:r w:rsidRPr="00722249">
        <w:rPr>
          <w:rFonts w:hint="eastAsia"/>
          <w:color w:val="000000" w:themeColor="text1"/>
        </w:rPr>
        <w:t>個の箱を</w:t>
      </w:r>
      <w:r w:rsidRPr="00722249">
        <w:rPr>
          <w:color w:val="000000" w:themeColor="text1"/>
        </w:rPr>
        <w:t>10</w:t>
      </w:r>
      <w:r w:rsidRPr="00722249">
        <w:rPr>
          <w:rFonts w:hint="eastAsia"/>
          <w:color w:val="000000" w:themeColor="text1"/>
        </w:rPr>
        <w:t>個ずつに積み上げるセルフマネジメント手続を</w:t>
      </w:r>
      <w:r w:rsidR="00AD1557" w:rsidRPr="00722249">
        <w:rPr>
          <w:rFonts w:hint="eastAsia"/>
          <w:color w:val="000000" w:themeColor="text1"/>
        </w:rPr>
        <w:t>行うことを</w:t>
      </w:r>
      <w:r w:rsidRPr="00722249">
        <w:rPr>
          <w:rFonts w:hint="eastAsia"/>
          <w:color w:val="000000" w:themeColor="text1"/>
        </w:rPr>
        <w:t>求めた。更に</w:t>
      </w:r>
      <w:r w:rsidR="00841249" w:rsidRPr="00722249">
        <w:rPr>
          <w:rFonts w:hint="eastAsia"/>
          <w:color w:val="000000" w:themeColor="text1"/>
        </w:rPr>
        <w:t>，</w:t>
      </w:r>
      <w:r w:rsidRPr="00722249">
        <w:rPr>
          <w:rFonts w:hint="eastAsia"/>
          <w:color w:val="000000" w:themeColor="text1"/>
        </w:rPr>
        <w:t>筆者は</w:t>
      </w:r>
      <w:r w:rsidR="00841249" w:rsidRPr="00722249">
        <w:rPr>
          <w:rFonts w:hint="eastAsia"/>
          <w:color w:val="000000" w:themeColor="text1"/>
        </w:rPr>
        <w:t>，</w:t>
      </w:r>
      <w:r w:rsidRPr="00722249">
        <w:rPr>
          <w:rFonts w:hint="eastAsia"/>
          <w:color w:val="000000" w:themeColor="text1"/>
        </w:rPr>
        <w:t>作業中に</w:t>
      </w:r>
      <w:r w:rsidRPr="00722249">
        <w:rPr>
          <w:color w:val="000000" w:themeColor="text1"/>
        </w:rPr>
        <w:t>T</w:t>
      </w:r>
      <w:r w:rsidRPr="00722249">
        <w:rPr>
          <w:rFonts w:hint="eastAsia"/>
          <w:color w:val="000000" w:themeColor="text1"/>
        </w:rPr>
        <w:t>の隣で</w:t>
      </w:r>
      <w:r w:rsidR="00841249" w:rsidRPr="00722249">
        <w:rPr>
          <w:rFonts w:hint="eastAsia"/>
          <w:color w:val="000000" w:themeColor="text1"/>
        </w:rPr>
        <w:t>，</w:t>
      </w:r>
      <w:r w:rsidRPr="00722249">
        <w:rPr>
          <w:rFonts w:hint="eastAsia"/>
          <w:color w:val="000000" w:themeColor="text1"/>
        </w:rPr>
        <w:t>作成された箱を検品しながら</w:t>
      </w:r>
      <w:r w:rsidRPr="00722249">
        <w:rPr>
          <w:color w:val="000000" w:themeColor="text1"/>
        </w:rPr>
        <w:t>2</w:t>
      </w:r>
      <w:r w:rsidRPr="00722249">
        <w:rPr>
          <w:rFonts w:hint="eastAsia"/>
          <w:color w:val="000000" w:themeColor="text1"/>
        </w:rPr>
        <w:t>～</w:t>
      </w:r>
      <w:r w:rsidRPr="00722249">
        <w:rPr>
          <w:color w:val="000000" w:themeColor="text1"/>
        </w:rPr>
        <w:t>3</w:t>
      </w:r>
      <w:r w:rsidRPr="00722249">
        <w:rPr>
          <w:rFonts w:hint="eastAsia"/>
          <w:color w:val="000000" w:themeColor="text1"/>
        </w:rPr>
        <w:t>箱毎に肯定的なフィードバックを与えて</w:t>
      </w:r>
      <w:r w:rsidR="00841249" w:rsidRPr="00722249">
        <w:rPr>
          <w:rFonts w:hint="eastAsia"/>
          <w:color w:val="000000" w:themeColor="text1"/>
        </w:rPr>
        <w:t>，</w:t>
      </w:r>
      <w:r w:rsidRPr="00722249">
        <w:rPr>
          <w:rFonts w:hint="eastAsia"/>
          <w:color w:val="000000" w:themeColor="text1"/>
        </w:rPr>
        <w:t>その後も称賛的なフィードバックを与え続けた。最後に</w:t>
      </w:r>
      <w:r w:rsidR="00841249" w:rsidRPr="00722249">
        <w:rPr>
          <w:rFonts w:hint="eastAsia"/>
          <w:color w:val="000000" w:themeColor="text1"/>
        </w:rPr>
        <w:t>，</w:t>
      </w:r>
      <w:r w:rsidRPr="00722249">
        <w:rPr>
          <w:color w:val="000000" w:themeColor="text1"/>
        </w:rPr>
        <w:t>T</w:t>
      </w:r>
      <w:r w:rsidRPr="00722249">
        <w:rPr>
          <w:rFonts w:hint="eastAsia"/>
          <w:color w:val="000000" w:themeColor="text1"/>
        </w:rPr>
        <w:t>が確認できる位置に巻末に添付した</w:t>
      </w:r>
      <w:r w:rsidRPr="00722249">
        <w:rPr>
          <w:color w:val="000000" w:themeColor="text1"/>
        </w:rPr>
        <w:t>Table2</w:t>
      </w:r>
      <w:r w:rsidRPr="00722249">
        <w:rPr>
          <w:rFonts w:hint="eastAsia"/>
          <w:color w:val="000000" w:themeColor="text1"/>
        </w:rPr>
        <w:t>の工程表を張り付けておいた。</w:t>
      </w:r>
    </w:p>
    <w:p w:rsidR="00BF4517" w:rsidRPr="00722249" w:rsidRDefault="00BF4517" w:rsidP="001B3CFC">
      <w:pPr>
        <w:rPr>
          <w:color w:val="000000" w:themeColor="text1"/>
          <w:kern w:val="0"/>
          <w:szCs w:val="21"/>
        </w:rPr>
      </w:pPr>
    </w:p>
    <w:p w:rsidR="001B3CFC" w:rsidRPr="00722249" w:rsidRDefault="001B3CFC" w:rsidP="001B3CFC">
      <w:pPr>
        <w:rPr>
          <w:color w:val="000000" w:themeColor="text1"/>
          <w:kern w:val="0"/>
        </w:rPr>
      </w:pPr>
      <w:r w:rsidRPr="00722249">
        <w:rPr>
          <w:color w:val="000000" w:themeColor="text1"/>
          <w:kern w:val="0"/>
        </w:rPr>
        <w:t>6</w:t>
      </w:r>
      <w:r w:rsidR="00C75ABC">
        <w:rPr>
          <w:rFonts w:hint="eastAsia"/>
          <w:color w:val="000000" w:themeColor="text1"/>
          <w:kern w:val="0"/>
        </w:rPr>
        <w:t>)</w:t>
      </w:r>
      <w:r w:rsidR="00EE78E0">
        <w:rPr>
          <w:rFonts w:hint="eastAsia"/>
          <w:color w:val="000000" w:themeColor="text1"/>
          <w:kern w:val="0"/>
        </w:rPr>
        <w:t xml:space="preserve">　</w:t>
      </w:r>
      <w:r w:rsidR="00035EE1" w:rsidRPr="00722249">
        <w:rPr>
          <w:rFonts w:hint="eastAsia"/>
          <w:color w:val="000000" w:themeColor="text1"/>
          <w:kern w:val="0"/>
        </w:rPr>
        <w:t>シミュレーション</w:t>
      </w:r>
      <w:r w:rsidRPr="00722249">
        <w:rPr>
          <w:rFonts w:hint="eastAsia"/>
          <w:color w:val="000000" w:themeColor="text1"/>
          <w:kern w:val="0"/>
        </w:rPr>
        <w:t>・ステップ</w:t>
      </w:r>
      <w:r w:rsidRPr="00722249">
        <w:rPr>
          <w:color w:val="000000" w:themeColor="text1"/>
          <w:kern w:val="0"/>
        </w:rPr>
        <w:t>2</w:t>
      </w:r>
      <w:r w:rsidR="00C75ABC">
        <w:rPr>
          <w:rFonts w:hint="eastAsia"/>
          <w:color w:val="000000" w:themeColor="text1"/>
          <w:kern w:val="0"/>
        </w:rPr>
        <w:t>(</w:t>
      </w:r>
      <w:r w:rsidRPr="00722249">
        <w:rPr>
          <w:rFonts w:hint="eastAsia"/>
          <w:color w:val="000000" w:themeColor="text1"/>
          <w:kern w:val="0"/>
        </w:rPr>
        <w:t>箱</w:t>
      </w:r>
      <w:r w:rsidRPr="00722249">
        <w:rPr>
          <w:color w:val="000000" w:themeColor="text1"/>
          <w:kern w:val="0"/>
        </w:rPr>
        <w:t>100</w:t>
      </w:r>
      <w:r w:rsidRPr="00722249">
        <w:rPr>
          <w:rFonts w:hint="eastAsia"/>
          <w:color w:val="000000" w:themeColor="text1"/>
          <w:kern w:val="0"/>
        </w:rPr>
        <w:t>個の作成</w:t>
      </w:r>
      <w:r w:rsidR="00C75ABC">
        <w:rPr>
          <w:rFonts w:hint="eastAsia"/>
          <w:color w:val="000000" w:themeColor="text1"/>
          <w:kern w:val="0"/>
        </w:rPr>
        <w:t>)</w:t>
      </w:r>
    </w:p>
    <w:p w:rsidR="001B3CFC" w:rsidRPr="00722249" w:rsidRDefault="0061448A" w:rsidP="001B3CFC">
      <w:pPr>
        <w:ind w:firstLineChars="100" w:firstLine="205"/>
        <w:rPr>
          <w:color w:val="000000" w:themeColor="text1"/>
          <w:kern w:val="0"/>
        </w:rPr>
      </w:pPr>
      <w:r w:rsidRPr="00722249">
        <w:rPr>
          <w:rFonts w:hint="eastAsia"/>
          <w:color w:val="000000" w:themeColor="text1"/>
          <w:kern w:val="0"/>
        </w:rPr>
        <w:t>シミュレーション</w:t>
      </w:r>
      <w:r w:rsidR="001B3CFC" w:rsidRPr="00722249">
        <w:rPr>
          <w:rFonts w:hint="eastAsia"/>
          <w:color w:val="000000" w:themeColor="text1"/>
          <w:kern w:val="0"/>
        </w:rPr>
        <w:t>・ステップ</w:t>
      </w:r>
      <w:r w:rsidR="001B3CFC" w:rsidRPr="00722249">
        <w:rPr>
          <w:color w:val="000000" w:themeColor="text1"/>
          <w:kern w:val="0"/>
        </w:rPr>
        <w:t>2</w:t>
      </w:r>
      <w:r w:rsidR="001B3CFC" w:rsidRPr="00722249">
        <w:rPr>
          <w:rFonts w:hint="eastAsia"/>
          <w:color w:val="000000" w:themeColor="text1"/>
          <w:kern w:val="0"/>
        </w:rPr>
        <w:t>では</w:t>
      </w:r>
      <w:r w:rsidR="00841249" w:rsidRPr="00722249">
        <w:rPr>
          <w:rFonts w:hint="eastAsia"/>
          <w:color w:val="000000" w:themeColor="text1"/>
          <w:kern w:val="0"/>
        </w:rPr>
        <w:t>，</w:t>
      </w:r>
      <w:r w:rsidR="001B3CFC" w:rsidRPr="00722249">
        <w:rPr>
          <w:rFonts w:cs="AGaramond-Regular"/>
          <w:color w:val="000000" w:themeColor="text1"/>
          <w:kern w:val="0"/>
          <w:szCs w:val="21"/>
        </w:rPr>
        <w:t>T</w:t>
      </w:r>
      <w:r w:rsidR="001B3CFC" w:rsidRPr="00722249">
        <w:rPr>
          <w:rFonts w:cs="AGaramond-Regular" w:hint="eastAsia"/>
          <w:color w:val="000000" w:themeColor="text1"/>
          <w:kern w:val="0"/>
          <w:szCs w:val="21"/>
        </w:rPr>
        <w:t>自身が</w:t>
      </w:r>
      <w:r w:rsidR="00841249" w:rsidRPr="00722249">
        <w:rPr>
          <w:rFonts w:cs="AGaramond-Regular" w:hint="eastAsia"/>
          <w:color w:val="000000" w:themeColor="text1"/>
          <w:kern w:val="0"/>
          <w:szCs w:val="21"/>
        </w:rPr>
        <w:t>，</w:t>
      </w:r>
      <w:r w:rsidR="001B3CFC" w:rsidRPr="00722249">
        <w:rPr>
          <w:rFonts w:cs="AGaramond-Regular" w:hint="eastAsia"/>
          <w:color w:val="000000" w:themeColor="text1"/>
          <w:kern w:val="0"/>
          <w:szCs w:val="21"/>
        </w:rPr>
        <w:t>カウントダウン</w:t>
      </w:r>
      <w:r w:rsidR="001B3CFC" w:rsidRPr="00722249">
        <w:rPr>
          <w:rFonts w:hint="eastAsia"/>
          <w:color w:val="000000" w:themeColor="text1"/>
          <w:kern w:val="0"/>
          <w:szCs w:val="21"/>
        </w:rPr>
        <w:t>タイマーの目標時間を</w:t>
      </w:r>
      <w:r w:rsidR="001B3CFC" w:rsidRPr="00722249">
        <w:rPr>
          <w:color w:val="000000" w:themeColor="text1"/>
          <w:kern w:val="0"/>
          <w:szCs w:val="21"/>
        </w:rPr>
        <w:t>40</w:t>
      </w:r>
      <w:r w:rsidR="001B3CFC" w:rsidRPr="00722249">
        <w:rPr>
          <w:rFonts w:hint="eastAsia"/>
          <w:color w:val="000000" w:themeColor="text1"/>
          <w:kern w:val="0"/>
          <w:szCs w:val="21"/>
        </w:rPr>
        <w:t>分に設定し</w:t>
      </w:r>
      <w:r w:rsidR="00841249" w:rsidRPr="00722249">
        <w:rPr>
          <w:rFonts w:hint="eastAsia"/>
          <w:color w:val="000000" w:themeColor="text1"/>
          <w:kern w:val="0"/>
          <w:szCs w:val="21"/>
        </w:rPr>
        <w:t>，</w:t>
      </w:r>
      <w:r w:rsidR="001B3CFC" w:rsidRPr="00722249">
        <w:rPr>
          <w:color w:val="000000" w:themeColor="text1"/>
          <w:kern w:val="0"/>
        </w:rPr>
        <w:t>T</w:t>
      </w:r>
      <w:r w:rsidR="001B3CFC" w:rsidRPr="00722249">
        <w:rPr>
          <w:rFonts w:hint="eastAsia"/>
          <w:color w:val="000000" w:themeColor="text1"/>
          <w:kern w:val="0"/>
        </w:rPr>
        <w:t>がカウントダウンタイマーのスイッチを</w:t>
      </w:r>
      <w:r w:rsidR="00841249" w:rsidRPr="00722249">
        <w:rPr>
          <w:rFonts w:hint="eastAsia"/>
          <w:color w:val="000000" w:themeColor="text1"/>
          <w:kern w:val="0"/>
        </w:rPr>
        <w:t>，</w:t>
      </w:r>
      <w:r w:rsidR="001B3CFC" w:rsidRPr="00722249">
        <w:rPr>
          <w:rFonts w:hint="eastAsia"/>
          <w:color w:val="000000" w:themeColor="text1"/>
          <w:kern w:val="0"/>
        </w:rPr>
        <w:t>筆者がストップウォッチのスイッチを合</w:t>
      </w:r>
      <w:r w:rsidR="00C020F4" w:rsidRPr="00722249">
        <w:rPr>
          <w:rFonts w:hint="eastAsia"/>
          <w:color w:val="000000" w:themeColor="text1"/>
          <w:kern w:val="0"/>
        </w:rPr>
        <w:t>図</w:t>
      </w:r>
      <w:r w:rsidR="001B3CFC" w:rsidRPr="00722249">
        <w:rPr>
          <w:rFonts w:hint="eastAsia"/>
          <w:color w:val="000000" w:themeColor="text1"/>
          <w:kern w:val="0"/>
        </w:rPr>
        <w:t>して同時に押すことにした。そして</w:t>
      </w:r>
      <w:r w:rsidR="00841249" w:rsidRPr="00722249">
        <w:rPr>
          <w:rFonts w:hint="eastAsia"/>
          <w:color w:val="000000" w:themeColor="text1"/>
          <w:kern w:val="0"/>
        </w:rPr>
        <w:t>，</w:t>
      </w:r>
      <w:r w:rsidR="001B3CFC" w:rsidRPr="00722249">
        <w:rPr>
          <w:rFonts w:hint="eastAsia"/>
          <w:color w:val="000000" w:themeColor="text1"/>
          <w:kern w:val="0"/>
        </w:rPr>
        <w:t>筆者がストップウォッチで測定した記録を</w:t>
      </w:r>
      <w:r w:rsidR="001B3CFC" w:rsidRPr="00722249">
        <w:rPr>
          <w:color w:val="000000" w:themeColor="text1"/>
          <w:kern w:val="0"/>
        </w:rPr>
        <w:t>T</w:t>
      </w:r>
      <w:r w:rsidR="001B3CFC" w:rsidRPr="00722249">
        <w:rPr>
          <w:rFonts w:hint="eastAsia"/>
          <w:color w:val="000000" w:themeColor="text1"/>
          <w:kern w:val="0"/>
        </w:rPr>
        <w:t>自身に記録することを求めた。また</w:t>
      </w:r>
      <w:r w:rsidR="00841249" w:rsidRPr="00722249">
        <w:rPr>
          <w:rFonts w:hint="eastAsia"/>
          <w:color w:val="000000" w:themeColor="text1"/>
          <w:kern w:val="0"/>
        </w:rPr>
        <w:t>，</w:t>
      </w:r>
      <w:r w:rsidR="001B3CFC" w:rsidRPr="00722249">
        <w:rPr>
          <w:color w:val="000000" w:themeColor="text1"/>
          <w:kern w:val="0"/>
        </w:rPr>
        <w:t>T</w:t>
      </w:r>
      <w:r w:rsidR="001B3CFC" w:rsidRPr="00722249">
        <w:rPr>
          <w:rFonts w:hint="eastAsia"/>
          <w:color w:val="000000" w:themeColor="text1"/>
          <w:kern w:val="0"/>
        </w:rPr>
        <w:t>に対して</w:t>
      </w:r>
      <w:r w:rsidR="00841249" w:rsidRPr="00722249">
        <w:rPr>
          <w:rFonts w:hint="eastAsia"/>
          <w:color w:val="000000" w:themeColor="text1"/>
          <w:kern w:val="0"/>
        </w:rPr>
        <w:t>，</w:t>
      </w:r>
      <w:r w:rsidR="00C020F4" w:rsidRPr="00722249">
        <w:rPr>
          <w:rFonts w:hint="eastAsia"/>
          <w:color w:val="000000" w:themeColor="text1"/>
          <w:kern w:val="0"/>
        </w:rPr>
        <w:t>シミュレーション</w:t>
      </w:r>
      <w:r w:rsidR="001B3CFC" w:rsidRPr="00722249">
        <w:rPr>
          <w:rFonts w:hint="eastAsia"/>
          <w:color w:val="000000" w:themeColor="text1"/>
          <w:kern w:val="0"/>
        </w:rPr>
        <w:t>・ステップ</w:t>
      </w:r>
      <w:r w:rsidR="001B3CFC" w:rsidRPr="00722249">
        <w:rPr>
          <w:color w:val="000000" w:themeColor="text1"/>
          <w:kern w:val="0"/>
        </w:rPr>
        <w:t>1</w:t>
      </w:r>
      <w:r w:rsidR="001B3CFC" w:rsidRPr="00722249">
        <w:rPr>
          <w:rFonts w:hint="eastAsia"/>
          <w:color w:val="000000" w:themeColor="text1"/>
          <w:kern w:val="0"/>
        </w:rPr>
        <w:t>で説明した</w:t>
      </w:r>
      <w:r w:rsidR="00841249" w:rsidRPr="00722249">
        <w:rPr>
          <w:rFonts w:hint="eastAsia"/>
          <w:color w:val="000000" w:themeColor="text1"/>
          <w:kern w:val="0"/>
        </w:rPr>
        <w:t>，</w:t>
      </w:r>
      <w:r w:rsidR="001B3CFC" w:rsidRPr="00722249">
        <w:rPr>
          <w:rFonts w:hint="eastAsia"/>
          <w:color w:val="000000" w:themeColor="text1"/>
          <w:kern w:val="0"/>
        </w:rPr>
        <w:t>おはじきを使用するセルフマネジメント手続を求めた。更に</w:t>
      </w:r>
      <w:r w:rsidR="00841249" w:rsidRPr="00722249">
        <w:rPr>
          <w:rFonts w:hint="eastAsia"/>
          <w:color w:val="000000" w:themeColor="text1"/>
          <w:kern w:val="0"/>
        </w:rPr>
        <w:t>，</w:t>
      </w:r>
      <w:r w:rsidR="001B3CFC" w:rsidRPr="00722249">
        <w:rPr>
          <w:rFonts w:hint="eastAsia"/>
          <w:color w:val="000000" w:themeColor="text1"/>
          <w:kern w:val="0"/>
        </w:rPr>
        <w:t>筆者は</w:t>
      </w:r>
      <w:r w:rsidR="00841249" w:rsidRPr="00722249">
        <w:rPr>
          <w:rFonts w:hint="eastAsia"/>
          <w:color w:val="000000" w:themeColor="text1"/>
          <w:kern w:val="0"/>
        </w:rPr>
        <w:t>，</w:t>
      </w:r>
      <w:r w:rsidR="001B3CFC" w:rsidRPr="00722249">
        <w:rPr>
          <w:rFonts w:hint="eastAsia"/>
          <w:color w:val="000000" w:themeColor="text1"/>
          <w:kern w:val="0"/>
        </w:rPr>
        <w:t>作業中に</w:t>
      </w:r>
      <w:r w:rsidR="001B3CFC" w:rsidRPr="00722249">
        <w:rPr>
          <w:color w:val="000000" w:themeColor="text1"/>
        </w:rPr>
        <w:t>T</w:t>
      </w:r>
      <w:r w:rsidR="001B3CFC" w:rsidRPr="00722249">
        <w:rPr>
          <w:rFonts w:hint="eastAsia"/>
          <w:color w:val="000000" w:themeColor="text1"/>
        </w:rPr>
        <w:t>の隣で</w:t>
      </w:r>
      <w:r w:rsidR="00841249" w:rsidRPr="00722249">
        <w:rPr>
          <w:rFonts w:hint="eastAsia"/>
          <w:color w:val="000000" w:themeColor="text1"/>
        </w:rPr>
        <w:t>，</w:t>
      </w:r>
      <w:r w:rsidR="001B3CFC" w:rsidRPr="00722249">
        <w:rPr>
          <w:rFonts w:hint="eastAsia"/>
          <w:color w:val="000000" w:themeColor="text1"/>
        </w:rPr>
        <w:t>作成された箱を検品しながら</w:t>
      </w:r>
      <w:r w:rsidR="001B3CFC" w:rsidRPr="00722249">
        <w:rPr>
          <w:color w:val="000000" w:themeColor="text1"/>
        </w:rPr>
        <w:t>2</w:t>
      </w:r>
      <w:r w:rsidR="001B3CFC" w:rsidRPr="00722249">
        <w:rPr>
          <w:rFonts w:hint="eastAsia"/>
          <w:color w:val="000000" w:themeColor="text1"/>
        </w:rPr>
        <w:t>～</w:t>
      </w:r>
      <w:r w:rsidR="001B3CFC" w:rsidRPr="00722249">
        <w:rPr>
          <w:color w:val="000000" w:themeColor="text1"/>
        </w:rPr>
        <w:t>3</w:t>
      </w:r>
      <w:r w:rsidR="001B3CFC" w:rsidRPr="00722249">
        <w:rPr>
          <w:rFonts w:hint="eastAsia"/>
          <w:color w:val="000000" w:themeColor="text1"/>
        </w:rPr>
        <w:t>箱毎に肯定的なフィードバックを与えて</w:t>
      </w:r>
      <w:r w:rsidR="00841249" w:rsidRPr="00722249">
        <w:rPr>
          <w:rFonts w:hint="eastAsia"/>
          <w:color w:val="000000" w:themeColor="text1"/>
        </w:rPr>
        <w:t>，</w:t>
      </w:r>
      <w:r w:rsidR="001B3CFC" w:rsidRPr="00722249">
        <w:rPr>
          <w:rFonts w:hint="eastAsia"/>
          <w:color w:val="000000" w:themeColor="text1"/>
        </w:rPr>
        <w:t>その後も称賛的なフィードバックを与え続けた。最後に</w:t>
      </w:r>
      <w:r w:rsidR="00841249" w:rsidRPr="00722249">
        <w:rPr>
          <w:rFonts w:hint="eastAsia"/>
          <w:color w:val="000000" w:themeColor="text1"/>
        </w:rPr>
        <w:t>，</w:t>
      </w:r>
      <w:r w:rsidR="001B3CFC" w:rsidRPr="00722249">
        <w:rPr>
          <w:color w:val="000000" w:themeColor="text1"/>
        </w:rPr>
        <w:t>T</w:t>
      </w:r>
      <w:r w:rsidR="001B3CFC" w:rsidRPr="00722249">
        <w:rPr>
          <w:rFonts w:hint="eastAsia"/>
          <w:color w:val="000000" w:themeColor="text1"/>
        </w:rPr>
        <w:t>が確認できる位置に巻末に添付した</w:t>
      </w:r>
      <w:r w:rsidR="001B3CFC" w:rsidRPr="00722249">
        <w:rPr>
          <w:color w:val="000000" w:themeColor="text1"/>
        </w:rPr>
        <w:t>Table2</w:t>
      </w:r>
      <w:r w:rsidR="001B3CFC" w:rsidRPr="00722249">
        <w:rPr>
          <w:rFonts w:hint="eastAsia"/>
          <w:color w:val="000000" w:themeColor="text1"/>
        </w:rPr>
        <w:t>の工程表を張り付けておいた。</w:t>
      </w:r>
    </w:p>
    <w:p w:rsidR="00BF4517" w:rsidRPr="00722249" w:rsidRDefault="00BF4517" w:rsidP="001B3CFC">
      <w:pPr>
        <w:rPr>
          <w:color w:val="000000" w:themeColor="text1"/>
        </w:rPr>
      </w:pPr>
    </w:p>
    <w:p w:rsidR="001B3CFC" w:rsidRPr="00EE78E0" w:rsidRDefault="00035EE1" w:rsidP="00EE78E0">
      <w:pPr>
        <w:pStyle w:val="a8"/>
        <w:numPr>
          <w:ilvl w:val="0"/>
          <w:numId w:val="36"/>
        </w:numPr>
        <w:ind w:leftChars="0"/>
        <w:rPr>
          <w:color w:val="000000" w:themeColor="text1"/>
          <w:kern w:val="0"/>
        </w:rPr>
      </w:pPr>
      <w:r w:rsidRPr="00EE78E0">
        <w:rPr>
          <w:rFonts w:hint="eastAsia"/>
          <w:color w:val="000000" w:themeColor="text1"/>
          <w:kern w:val="0"/>
        </w:rPr>
        <w:t>シミュレーション</w:t>
      </w:r>
      <w:r w:rsidR="001B3CFC" w:rsidRPr="00EE78E0">
        <w:rPr>
          <w:rFonts w:hint="eastAsia"/>
          <w:color w:val="000000" w:themeColor="text1"/>
          <w:kern w:val="0"/>
        </w:rPr>
        <w:t>・ステップ</w:t>
      </w:r>
      <w:r w:rsidR="001B3CFC" w:rsidRPr="00EE78E0">
        <w:rPr>
          <w:color w:val="000000" w:themeColor="text1"/>
          <w:kern w:val="0"/>
        </w:rPr>
        <w:t>3</w:t>
      </w:r>
      <w:r w:rsidR="00C75ABC" w:rsidRPr="00EE78E0">
        <w:rPr>
          <w:rFonts w:hint="eastAsia"/>
          <w:color w:val="000000" w:themeColor="text1"/>
          <w:kern w:val="0"/>
        </w:rPr>
        <w:t>(</w:t>
      </w:r>
      <w:r w:rsidR="001B3CFC" w:rsidRPr="00EE78E0">
        <w:rPr>
          <w:rFonts w:hint="eastAsia"/>
          <w:color w:val="000000" w:themeColor="text1"/>
          <w:kern w:val="0"/>
        </w:rPr>
        <w:t>箱</w:t>
      </w:r>
      <w:r w:rsidR="001B3CFC" w:rsidRPr="00EE78E0">
        <w:rPr>
          <w:color w:val="000000" w:themeColor="text1"/>
          <w:kern w:val="0"/>
        </w:rPr>
        <w:t>100</w:t>
      </w:r>
      <w:r w:rsidR="001B3CFC" w:rsidRPr="00EE78E0">
        <w:rPr>
          <w:rFonts w:hint="eastAsia"/>
          <w:color w:val="000000" w:themeColor="text1"/>
          <w:kern w:val="0"/>
        </w:rPr>
        <w:t>個の作成</w:t>
      </w:r>
      <w:r w:rsidR="00C75ABC" w:rsidRPr="00EE78E0">
        <w:rPr>
          <w:rFonts w:hint="eastAsia"/>
          <w:color w:val="000000" w:themeColor="text1"/>
          <w:kern w:val="0"/>
        </w:rPr>
        <w:t>)</w:t>
      </w:r>
    </w:p>
    <w:p w:rsidR="001B3CFC" w:rsidRPr="00722249" w:rsidRDefault="001B3CFC" w:rsidP="001B3CFC">
      <w:pPr>
        <w:ind w:firstLineChars="49" w:firstLine="101"/>
        <w:rPr>
          <w:color w:val="000000" w:themeColor="text1"/>
          <w:kern w:val="0"/>
        </w:rPr>
      </w:pPr>
      <w:r w:rsidRPr="00722249">
        <w:rPr>
          <w:rFonts w:hint="eastAsia"/>
          <w:color w:val="000000" w:themeColor="text1"/>
          <w:kern w:val="0"/>
        </w:rPr>
        <w:t>目標時間を</w:t>
      </w:r>
      <w:r w:rsidRPr="00722249">
        <w:rPr>
          <w:color w:val="000000" w:themeColor="text1"/>
          <w:kern w:val="0"/>
        </w:rPr>
        <w:t>40</w:t>
      </w:r>
      <w:r w:rsidRPr="00722249">
        <w:rPr>
          <w:rFonts w:hint="eastAsia"/>
          <w:color w:val="000000" w:themeColor="text1"/>
          <w:kern w:val="0"/>
        </w:rPr>
        <w:t>分に設定し</w:t>
      </w:r>
      <w:r w:rsidR="00841249" w:rsidRPr="00722249">
        <w:rPr>
          <w:rFonts w:hint="eastAsia"/>
          <w:color w:val="000000" w:themeColor="text1"/>
          <w:kern w:val="0"/>
        </w:rPr>
        <w:t>，</w:t>
      </w:r>
      <w:r w:rsidRPr="00722249">
        <w:rPr>
          <w:color w:val="000000" w:themeColor="text1"/>
          <w:kern w:val="0"/>
        </w:rPr>
        <w:t>T</w:t>
      </w:r>
      <w:r w:rsidRPr="00722249">
        <w:rPr>
          <w:rFonts w:hint="eastAsia"/>
          <w:color w:val="000000" w:themeColor="text1"/>
          <w:kern w:val="0"/>
        </w:rPr>
        <w:t>自身が</w:t>
      </w:r>
      <w:r w:rsidR="00841249" w:rsidRPr="00722249">
        <w:rPr>
          <w:rFonts w:hint="eastAsia"/>
          <w:color w:val="000000" w:themeColor="text1"/>
          <w:kern w:val="0"/>
        </w:rPr>
        <w:t>，</w:t>
      </w:r>
      <w:r w:rsidRPr="00722249">
        <w:rPr>
          <w:rFonts w:hint="eastAsia"/>
          <w:color w:val="000000" w:themeColor="text1"/>
          <w:kern w:val="0"/>
        </w:rPr>
        <w:t>作業時間をストップウォッチで管理</w:t>
      </w:r>
      <w:r w:rsidR="00AD1557" w:rsidRPr="00722249">
        <w:rPr>
          <w:rFonts w:hint="eastAsia"/>
          <w:color w:val="000000" w:themeColor="text1"/>
          <w:kern w:val="0"/>
        </w:rPr>
        <w:t>するセルフマネジメント手続きと</w:t>
      </w:r>
      <w:r w:rsidR="00841249" w:rsidRPr="00722249">
        <w:rPr>
          <w:rFonts w:hint="eastAsia"/>
          <w:color w:val="000000" w:themeColor="text1"/>
          <w:kern w:val="0"/>
        </w:rPr>
        <w:t>，</w:t>
      </w:r>
      <w:r w:rsidR="00C020F4" w:rsidRPr="00722249">
        <w:rPr>
          <w:rFonts w:cs="Arial" w:hint="eastAsia"/>
          <w:color w:val="000000" w:themeColor="text1"/>
          <w:kern w:val="0"/>
          <w:szCs w:val="21"/>
        </w:rPr>
        <w:t>記録用紙に自己記録を記入させるセルフマネジメント手続き</w:t>
      </w:r>
      <w:r w:rsidRPr="00722249">
        <w:rPr>
          <w:rFonts w:hint="eastAsia"/>
          <w:color w:val="000000" w:themeColor="text1"/>
          <w:kern w:val="0"/>
        </w:rPr>
        <w:t>を求めた。また</w:t>
      </w:r>
      <w:r w:rsidR="00841249" w:rsidRPr="00722249">
        <w:rPr>
          <w:rFonts w:hint="eastAsia"/>
          <w:color w:val="000000" w:themeColor="text1"/>
          <w:kern w:val="0"/>
        </w:rPr>
        <w:t>，</w:t>
      </w:r>
      <w:r w:rsidRPr="00722249">
        <w:rPr>
          <w:color w:val="000000" w:themeColor="text1"/>
          <w:kern w:val="0"/>
        </w:rPr>
        <w:t>T</w:t>
      </w:r>
      <w:r w:rsidRPr="00722249">
        <w:rPr>
          <w:rFonts w:hint="eastAsia"/>
          <w:color w:val="000000" w:themeColor="text1"/>
          <w:kern w:val="0"/>
        </w:rPr>
        <w:t>に対して</w:t>
      </w:r>
      <w:r w:rsidR="00841249" w:rsidRPr="00722249">
        <w:rPr>
          <w:rFonts w:hint="eastAsia"/>
          <w:color w:val="000000" w:themeColor="text1"/>
          <w:kern w:val="0"/>
        </w:rPr>
        <w:t>，</w:t>
      </w:r>
      <w:r w:rsidR="00C020F4" w:rsidRPr="00722249">
        <w:rPr>
          <w:rFonts w:hint="eastAsia"/>
          <w:color w:val="000000" w:themeColor="text1"/>
          <w:kern w:val="0"/>
        </w:rPr>
        <w:t>シミュレーション</w:t>
      </w:r>
      <w:r w:rsidRPr="00722249">
        <w:rPr>
          <w:rFonts w:hint="eastAsia"/>
          <w:color w:val="000000" w:themeColor="text1"/>
          <w:kern w:val="0"/>
        </w:rPr>
        <w:t>・ステップ</w:t>
      </w:r>
      <w:r w:rsidRPr="00722249">
        <w:rPr>
          <w:color w:val="000000" w:themeColor="text1"/>
          <w:kern w:val="0"/>
        </w:rPr>
        <w:t>1</w:t>
      </w:r>
      <w:r w:rsidRPr="00722249">
        <w:rPr>
          <w:rFonts w:hint="eastAsia"/>
          <w:color w:val="000000" w:themeColor="text1"/>
          <w:kern w:val="0"/>
        </w:rPr>
        <w:t>で説明した</w:t>
      </w:r>
      <w:r w:rsidR="00841249" w:rsidRPr="00722249">
        <w:rPr>
          <w:rFonts w:hint="eastAsia"/>
          <w:color w:val="000000" w:themeColor="text1"/>
          <w:kern w:val="0"/>
        </w:rPr>
        <w:t>，</w:t>
      </w:r>
      <w:r w:rsidR="00C020F4" w:rsidRPr="00722249">
        <w:rPr>
          <w:rFonts w:hint="eastAsia"/>
          <w:color w:val="000000" w:themeColor="text1"/>
          <w:kern w:val="0"/>
        </w:rPr>
        <w:t>おはじきを使用するセルフマネジメント手続きも</w:t>
      </w:r>
      <w:r w:rsidRPr="00722249">
        <w:rPr>
          <w:rFonts w:hint="eastAsia"/>
          <w:color w:val="000000" w:themeColor="text1"/>
          <w:kern w:val="0"/>
        </w:rPr>
        <w:t>求めた。最後に</w:t>
      </w:r>
      <w:r w:rsidR="00841249" w:rsidRPr="00722249">
        <w:rPr>
          <w:rFonts w:hint="eastAsia"/>
          <w:color w:val="000000" w:themeColor="text1"/>
          <w:kern w:val="0"/>
        </w:rPr>
        <w:t>，</w:t>
      </w:r>
      <w:r w:rsidRPr="00722249">
        <w:rPr>
          <w:rFonts w:hint="eastAsia"/>
          <w:color w:val="000000" w:themeColor="text1"/>
          <w:kern w:val="0"/>
        </w:rPr>
        <w:t>筆者は</w:t>
      </w:r>
      <w:r w:rsidRPr="00722249">
        <w:rPr>
          <w:color w:val="000000" w:themeColor="text1"/>
        </w:rPr>
        <w:t>T</w:t>
      </w:r>
      <w:r w:rsidRPr="00722249">
        <w:rPr>
          <w:rFonts w:hint="eastAsia"/>
          <w:color w:val="000000" w:themeColor="text1"/>
        </w:rPr>
        <w:t>と同じ事務所には同室せずに</w:t>
      </w:r>
      <w:r w:rsidR="00841249" w:rsidRPr="00722249">
        <w:rPr>
          <w:rFonts w:hint="eastAsia"/>
          <w:color w:val="000000" w:themeColor="text1"/>
        </w:rPr>
        <w:t>，</w:t>
      </w:r>
      <w:r w:rsidRPr="00722249">
        <w:rPr>
          <w:color w:val="000000" w:themeColor="text1"/>
        </w:rPr>
        <w:t>50</w:t>
      </w:r>
      <w:r w:rsidRPr="00722249">
        <w:rPr>
          <w:rFonts w:hint="eastAsia"/>
          <w:color w:val="000000" w:themeColor="text1"/>
        </w:rPr>
        <w:lastRenderedPageBreak/>
        <w:t>箱毎に作業が終了したら連絡するように指示し</w:t>
      </w:r>
      <w:r w:rsidR="00841249" w:rsidRPr="00722249">
        <w:rPr>
          <w:rFonts w:hint="eastAsia"/>
          <w:color w:val="000000" w:themeColor="text1"/>
        </w:rPr>
        <w:t>，</w:t>
      </w:r>
      <w:r w:rsidR="00C020F4" w:rsidRPr="00722249">
        <w:rPr>
          <w:rFonts w:hint="eastAsia"/>
          <w:color w:val="000000" w:themeColor="text1"/>
          <w:kern w:val="0"/>
        </w:rPr>
        <w:t>おはじきを使用するセルフマネジメント手続きを実施</w:t>
      </w:r>
      <w:r w:rsidRPr="00722249">
        <w:rPr>
          <w:rFonts w:hint="eastAsia"/>
          <w:color w:val="000000" w:themeColor="text1"/>
        </w:rPr>
        <w:t>していることを確認してから隣室で待機した。そして</w:t>
      </w:r>
      <w:r w:rsidR="00841249" w:rsidRPr="00722249">
        <w:rPr>
          <w:rFonts w:hint="eastAsia"/>
          <w:color w:val="000000" w:themeColor="text1"/>
        </w:rPr>
        <w:t>，</w:t>
      </w:r>
      <w:r w:rsidRPr="00722249">
        <w:rPr>
          <w:color w:val="000000" w:themeColor="text1"/>
        </w:rPr>
        <w:t>T</w:t>
      </w:r>
      <w:r w:rsidRPr="00722249">
        <w:rPr>
          <w:rFonts w:hint="eastAsia"/>
          <w:color w:val="000000" w:themeColor="text1"/>
        </w:rPr>
        <w:t>から連絡を受けると</w:t>
      </w:r>
      <w:r w:rsidR="00841249" w:rsidRPr="00722249">
        <w:rPr>
          <w:rFonts w:hint="eastAsia"/>
          <w:color w:val="000000" w:themeColor="text1"/>
        </w:rPr>
        <w:t>，</w:t>
      </w:r>
      <w:r w:rsidRPr="00722249">
        <w:rPr>
          <w:rFonts w:hint="eastAsia"/>
          <w:color w:val="000000" w:themeColor="text1"/>
        </w:rPr>
        <w:t>作成した箱を数個確認し</w:t>
      </w:r>
      <w:r w:rsidR="00841249" w:rsidRPr="00722249">
        <w:rPr>
          <w:rFonts w:hint="eastAsia"/>
          <w:color w:val="000000" w:themeColor="text1"/>
        </w:rPr>
        <w:t>，</w:t>
      </w:r>
      <w:r w:rsidRPr="00722249">
        <w:rPr>
          <w:rFonts w:hint="eastAsia"/>
          <w:color w:val="000000" w:themeColor="text1"/>
        </w:rPr>
        <w:t>肯定的なフィードバックを与えた。作業終了後</w:t>
      </w:r>
      <w:r w:rsidR="00841249" w:rsidRPr="00722249">
        <w:rPr>
          <w:rFonts w:hint="eastAsia"/>
          <w:color w:val="000000" w:themeColor="text1"/>
        </w:rPr>
        <w:t>，</w:t>
      </w:r>
      <w:r w:rsidRPr="00722249">
        <w:rPr>
          <w:color w:val="000000" w:themeColor="text1"/>
        </w:rPr>
        <w:t>T</w:t>
      </w:r>
      <w:r w:rsidRPr="00722249">
        <w:rPr>
          <w:rFonts w:hint="eastAsia"/>
          <w:color w:val="000000" w:themeColor="text1"/>
        </w:rPr>
        <w:t>が模擬訓練の後片付けをしている間に箱の検品作業を行った。</w:t>
      </w:r>
    </w:p>
    <w:p w:rsidR="001B3CFC" w:rsidRPr="00722249" w:rsidRDefault="001B3CFC" w:rsidP="001B3CFC">
      <w:pPr>
        <w:autoSpaceDE w:val="0"/>
        <w:autoSpaceDN w:val="0"/>
        <w:adjustRightInd w:val="0"/>
        <w:jc w:val="left"/>
        <w:rPr>
          <w:rFonts w:cs="AdvP5D8B"/>
          <w:color w:val="000000" w:themeColor="text1"/>
          <w:kern w:val="0"/>
          <w:szCs w:val="21"/>
        </w:rPr>
      </w:pPr>
    </w:p>
    <w:p w:rsidR="001B3CFC" w:rsidRPr="00EE78E0" w:rsidRDefault="00035EE1" w:rsidP="00EE78E0">
      <w:pPr>
        <w:pStyle w:val="a8"/>
        <w:numPr>
          <w:ilvl w:val="0"/>
          <w:numId w:val="36"/>
        </w:numPr>
        <w:ind w:leftChars="0"/>
        <w:rPr>
          <w:color w:val="000000" w:themeColor="text1"/>
          <w:kern w:val="0"/>
        </w:rPr>
      </w:pPr>
      <w:r w:rsidRPr="00EE78E0">
        <w:rPr>
          <w:rFonts w:hint="eastAsia"/>
          <w:color w:val="000000" w:themeColor="text1"/>
          <w:kern w:val="0"/>
        </w:rPr>
        <w:t>シミュレーション</w:t>
      </w:r>
      <w:r w:rsidR="001B3CFC" w:rsidRPr="00EE78E0">
        <w:rPr>
          <w:rFonts w:hint="eastAsia"/>
          <w:color w:val="000000" w:themeColor="text1"/>
          <w:kern w:val="0"/>
        </w:rPr>
        <w:t>・ステップ</w:t>
      </w:r>
      <w:r w:rsidR="001B3CFC" w:rsidRPr="00EE78E0">
        <w:rPr>
          <w:color w:val="000000" w:themeColor="text1"/>
          <w:kern w:val="0"/>
        </w:rPr>
        <w:t>4</w:t>
      </w:r>
      <w:r w:rsidR="00C75ABC" w:rsidRPr="00EE78E0">
        <w:rPr>
          <w:rFonts w:hint="eastAsia"/>
          <w:color w:val="000000" w:themeColor="text1"/>
          <w:kern w:val="0"/>
        </w:rPr>
        <w:t>(</w:t>
      </w:r>
      <w:r w:rsidR="001B3CFC" w:rsidRPr="00EE78E0">
        <w:rPr>
          <w:rFonts w:hint="eastAsia"/>
          <w:color w:val="000000" w:themeColor="text1"/>
          <w:kern w:val="0"/>
        </w:rPr>
        <w:t>結束作業</w:t>
      </w:r>
      <w:r w:rsidR="00C75ABC" w:rsidRPr="00EE78E0">
        <w:rPr>
          <w:rFonts w:cs="AdvP5D8B" w:hint="eastAsia"/>
          <w:color w:val="000000" w:themeColor="text1"/>
          <w:kern w:val="0"/>
          <w:szCs w:val="21"/>
        </w:rPr>
        <w:t>)</w:t>
      </w:r>
    </w:p>
    <w:p w:rsidR="001B3CFC" w:rsidRPr="00722249" w:rsidRDefault="001B3CFC" w:rsidP="001B3CFC">
      <w:pPr>
        <w:autoSpaceDE w:val="0"/>
        <w:autoSpaceDN w:val="0"/>
        <w:adjustRightInd w:val="0"/>
        <w:ind w:firstLineChars="100" w:firstLine="205"/>
        <w:jc w:val="left"/>
        <w:rPr>
          <w:rFonts w:cs="AdvP5D8B"/>
          <w:color w:val="000000" w:themeColor="text1"/>
          <w:kern w:val="0"/>
          <w:szCs w:val="21"/>
        </w:rPr>
      </w:pPr>
      <w:r w:rsidRPr="00722249">
        <w:rPr>
          <w:color w:val="000000" w:themeColor="text1"/>
          <w:kern w:val="0"/>
        </w:rPr>
        <w:t>T</w:t>
      </w:r>
      <w:r w:rsidRPr="00722249">
        <w:rPr>
          <w:rFonts w:hint="eastAsia"/>
          <w:color w:val="000000" w:themeColor="text1"/>
          <w:kern w:val="0"/>
        </w:rPr>
        <w:t>自身が</w:t>
      </w:r>
      <w:r w:rsidR="00841249" w:rsidRPr="00722249">
        <w:rPr>
          <w:rFonts w:hint="eastAsia"/>
          <w:color w:val="000000" w:themeColor="text1"/>
          <w:kern w:val="0"/>
        </w:rPr>
        <w:t>，</w:t>
      </w:r>
      <w:r w:rsidRPr="00722249">
        <w:rPr>
          <w:rFonts w:hint="eastAsia"/>
          <w:color w:val="000000" w:themeColor="text1"/>
          <w:kern w:val="0"/>
        </w:rPr>
        <w:t>作業時間をストップウォッチで管理</w:t>
      </w:r>
      <w:r w:rsidR="00A95146" w:rsidRPr="00722249">
        <w:rPr>
          <w:rFonts w:hint="eastAsia"/>
          <w:color w:val="000000" w:themeColor="text1"/>
          <w:kern w:val="0"/>
        </w:rPr>
        <w:t>するセルフマネジメント手続きと</w:t>
      </w:r>
      <w:r w:rsidR="00841249" w:rsidRPr="00722249">
        <w:rPr>
          <w:rFonts w:hint="eastAsia"/>
          <w:color w:val="000000" w:themeColor="text1"/>
          <w:kern w:val="0"/>
        </w:rPr>
        <w:t>，</w:t>
      </w:r>
      <w:r w:rsidR="00C020F4" w:rsidRPr="00722249">
        <w:rPr>
          <w:rFonts w:cs="Arial" w:hint="eastAsia"/>
          <w:color w:val="000000" w:themeColor="text1"/>
          <w:kern w:val="0"/>
          <w:szCs w:val="21"/>
        </w:rPr>
        <w:t>記録用紙に自己記録を記入させるセルフマネジメント手続き</w:t>
      </w:r>
      <w:r w:rsidRPr="00722249">
        <w:rPr>
          <w:rFonts w:hint="eastAsia"/>
          <w:color w:val="000000" w:themeColor="text1"/>
          <w:kern w:val="0"/>
        </w:rPr>
        <w:t>を求めた</w:t>
      </w:r>
      <w:r w:rsidRPr="00722249">
        <w:rPr>
          <w:rFonts w:cs="AdvP5D8B" w:hint="eastAsia"/>
          <w:color w:val="000000" w:themeColor="text1"/>
          <w:kern w:val="0"/>
          <w:szCs w:val="21"/>
        </w:rPr>
        <w:t>。模擬訓練では</w:t>
      </w:r>
      <w:r w:rsidR="00841249" w:rsidRPr="00722249">
        <w:rPr>
          <w:rFonts w:cs="AdvP5D8B" w:hint="eastAsia"/>
          <w:color w:val="000000" w:themeColor="text1"/>
          <w:kern w:val="0"/>
          <w:szCs w:val="21"/>
        </w:rPr>
        <w:t>，</w:t>
      </w:r>
      <w:r w:rsidRPr="00722249">
        <w:rPr>
          <w:rFonts w:cs="AdvP5D8B"/>
          <w:color w:val="000000" w:themeColor="text1"/>
          <w:kern w:val="0"/>
          <w:szCs w:val="21"/>
        </w:rPr>
        <w:t>K</w:t>
      </w:r>
      <w:r w:rsidRPr="00722249">
        <w:rPr>
          <w:rFonts w:cs="AdvP5D8B" w:hint="eastAsia"/>
          <w:color w:val="000000" w:themeColor="text1"/>
          <w:kern w:val="0"/>
          <w:szCs w:val="21"/>
        </w:rPr>
        <w:t>カンパニーより不必要となった</w:t>
      </w:r>
      <w:r w:rsidRPr="00722249">
        <w:rPr>
          <w:rFonts w:cs="AdvP5D8B"/>
          <w:color w:val="000000" w:themeColor="text1"/>
          <w:kern w:val="0"/>
          <w:szCs w:val="21"/>
        </w:rPr>
        <w:t>10</w:t>
      </w:r>
      <w:r w:rsidRPr="00722249">
        <w:rPr>
          <w:rFonts w:cs="AdvP5D8B" w:hint="eastAsia"/>
          <w:color w:val="000000" w:themeColor="text1"/>
          <w:kern w:val="0"/>
          <w:szCs w:val="21"/>
        </w:rPr>
        <w:t>段積み</w:t>
      </w:r>
      <w:r w:rsidR="00841249" w:rsidRPr="00722249">
        <w:rPr>
          <w:rFonts w:cs="AdvP5D8B" w:hint="eastAsia"/>
          <w:color w:val="000000" w:themeColor="text1"/>
          <w:kern w:val="0"/>
          <w:szCs w:val="21"/>
        </w:rPr>
        <w:t>，</w:t>
      </w:r>
      <w:r w:rsidRPr="00722249">
        <w:rPr>
          <w:rFonts w:cs="AdvP5D8B"/>
          <w:color w:val="000000" w:themeColor="text1"/>
          <w:kern w:val="0"/>
          <w:szCs w:val="21"/>
        </w:rPr>
        <w:t>30</w:t>
      </w:r>
      <w:r w:rsidRPr="00722249">
        <w:rPr>
          <w:rFonts w:cs="AdvP5D8B" w:hint="eastAsia"/>
          <w:color w:val="000000" w:themeColor="text1"/>
          <w:kern w:val="0"/>
          <w:szCs w:val="21"/>
        </w:rPr>
        <w:t>箱の箱を貰い受け</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結束機を使用して</w:t>
      </w:r>
      <w:r w:rsidR="00841249" w:rsidRPr="00722249">
        <w:rPr>
          <w:rFonts w:cs="AdvP5D8B" w:hint="eastAsia"/>
          <w:color w:val="000000" w:themeColor="text1"/>
          <w:kern w:val="0"/>
          <w:szCs w:val="21"/>
        </w:rPr>
        <w:t>，</w:t>
      </w:r>
      <w:r w:rsidRPr="00722249">
        <w:rPr>
          <w:rFonts w:cs="AdvP5D8B"/>
          <w:color w:val="000000" w:themeColor="text1"/>
          <w:kern w:val="0"/>
          <w:szCs w:val="21"/>
        </w:rPr>
        <w:t>10</w:t>
      </w:r>
      <w:r w:rsidRPr="00722249">
        <w:rPr>
          <w:rFonts w:cs="AdvP5D8B" w:hint="eastAsia"/>
          <w:color w:val="000000" w:themeColor="text1"/>
          <w:kern w:val="0"/>
          <w:szCs w:val="21"/>
        </w:rPr>
        <w:t>回行う結束作業の練習用とした。</w:t>
      </w:r>
      <w:r w:rsidRPr="00722249">
        <w:rPr>
          <w:rFonts w:cs="AdvP5D8B"/>
          <w:color w:val="000000" w:themeColor="text1"/>
          <w:kern w:val="0"/>
          <w:szCs w:val="21"/>
        </w:rPr>
        <w:t>10</w:t>
      </w:r>
      <w:r w:rsidRPr="00722249">
        <w:rPr>
          <w:rFonts w:cs="AdvP5D8B" w:hint="eastAsia"/>
          <w:color w:val="000000" w:themeColor="text1"/>
          <w:kern w:val="0"/>
          <w:szCs w:val="21"/>
        </w:rPr>
        <w:t>段積み</w:t>
      </w:r>
      <w:r w:rsidR="00841249" w:rsidRPr="00722249">
        <w:rPr>
          <w:rFonts w:cs="AdvP5D8B" w:hint="eastAsia"/>
          <w:color w:val="000000" w:themeColor="text1"/>
          <w:kern w:val="0"/>
          <w:szCs w:val="21"/>
        </w:rPr>
        <w:t>，</w:t>
      </w:r>
      <w:r w:rsidRPr="00722249">
        <w:rPr>
          <w:rFonts w:cs="AdvP5D8B"/>
          <w:color w:val="000000" w:themeColor="text1"/>
          <w:kern w:val="0"/>
          <w:szCs w:val="21"/>
        </w:rPr>
        <w:t>30</w:t>
      </w:r>
      <w:r w:rsidRPr="00722249">
        <w:rPr>
          <w:rFonts w:cs="AdvP5D8B" w:hint="eastAsia"/>
          <w:color w:val="000000" w:themeColor="text1"/>
          <w:kern w:val="0"/>
          <w:szCs w:val="21"/>
        </w:rPr>
        <w:t>箱の箱を結束すれば</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筆者が検品し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検品後</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紐を解き</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紐を解いた後は</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から見えない位置に姿を隠し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作業の安全確保も含めて見守った。そして</w:t>
      </w:r>
      <w:r w:rsidR="00841249" w:rsidRPr="00722249">
        <w:rPr>
          <w:rFonts w:cs="AdvP5D8B" w:hint="eastAsia"/>
          <w:color w:val="000000" w:themeColor="text1"/>
          <w:kern w:val="0"/>
          <w:szCs w:val="21"/>
        </w:rPr>
        <w:t>，</w:t>
      </w:r>
      <w:r w:rsidRPr="00722249">
        <w:rPr>
          <w:rFonts w:cs="AdvP5D8B"/>
          <w:color w:val="000000" w:themeColor="text1"/>
          <w:kern w:val="0"/>
          <w:szCs w:val="21"/>
        </w:rPr>
        <w:t>10</w:t>
      </w:r>
      <w:r w:rsidRPr="00722249">
        <w:rPr>
          <w:rFonts w:cs="AdvP5D8B" w:hint="eastAsia"/>
          <w:color w:val="000000" w:themeColor="text1"/>
          <w:kern w:val="0"/>
          <w:szCs w:val="21"/>
        </w:rPr>
        <w:t>回の結束作業の終了後に結束作業の出来栄えを</w:t>
      </w:r>
      <w:r w:rsidRPr="00722249">
        <w:rPr>
          <w:rFonts w:cs="AdvP5D8B"/>
          <w:color w:val="000000" w:themeColor="text1"/>
          <w:kern w:val="0"/>
          <w:szCs w:val="21"/>
        </w:rPr>
        <w:t>T</w:t>
      </w:r>
      <w:r w:rsidRPr="00722249">
        <w:rPr>
          <w:rFonts w:cs="AdvP5D8B" w:hint="eastAsia"/>
          <w:color w:val="000000" w:themeColor="text1"/>
          <w:kern w:val="0"/>
          <w:szCs w:val="21"/>
        </w:rPr>
        <w:t>に伝え</w:t>
      </w:r>
      <w:r w:rsidR="00841249" w:rsidRPr="00722249">
        <w:rPr>
          <w:rFonts w:cs="AdvP5D8B" w:hint="eastAsia"/>
          <w:color w:val="000000" w:themeColor="text1"/>
          <w:kern w:val="0"/>
          <w:szCs w:val="21"/>
        </w:rPr>
        <w:t>，</w:t>
      </w:r>
      <w:r w:rsidRPr="00722249">
        <w:rPr>
          <w:rFonts w:cs="AdvP5D8B" w:hint="eastAsia"/>
          <w:color w:val="000000" w:themeColor="text1"/>
          <w:kern w:val="0"/>
          <w:szCs w:val="21"/>
        </w:rPr>
        <w:t>称賛的なフィードバックを与えた。</w:t>
      </w:r>
      <w:r w:rsidRPr="00722249">
        <w:rPr>
          <w:rFonts w:hint="eastAsia"/>
          <w:color w:val="000000" w:themeColor="text1"/>
          <w:kern w:val="0"/>
        </w:rPr>
        <w:t>危険が伴う結束機を使用する結束作業なので</w:t>
      </w:r>
      <w:r w:rsidR="00841249" w:rsidRPr="00722249">
        <w:rPr>
          <w:rFonts w:hint="eastAsia"/>
          <w:color w:val="000000" w:themeColor="text1"/>
          <w:kern w:val="0"/>
        </w:rPr>
        <w:t>，</w:t>
      </w:r>
      <w:r w:rsidRPr="00722249">
        <w:rPr>
          <w:rFonts w:hint="eastAsia"/>
          <w:color w:val="000000" w:themeColor="text1"/>
          <w:kern w:val="0"/>
        </w:rPr>
        <w:t>初日の模擬訓練では</w:t>
      </w:r>
      <w:r w:rsidR="00841249" w:rsidRPr="00722249">
        <w:rPr>
          <w:rFonts w:hint="eastAsia"/>
          <w:color w:val="000000" w:themeColor="text1"/>
          <w:kern w:val="0"/>
        </w:rPr>
        <w:t>，</w:t>
      </w:r>
      <w:r w:rsidRPr="00722249">
        <w:rPr>
          <w:rFonts w:hint="eastAsia"/>
          <w:color w:val="000000" w:themeColor="text1"/>
          <w:kern w:val="0"/>
        </w:rPr>
        <w:t>訓練前と</w:t>
      </w:r>
      <w:r w:rsidRPr="00722249">
        <w:rPr>
          <w:rFonts w:cs="AdvP5D8B"/>
          <w:color w:val="000000" w:themeColor="text1"/>
          <w:kern w:val="0"/>
          <w:szCs w:val="21"/>
        </w:rPr>
        <w:t>10</w:t>
      </w:r>
      <w:r w:rsidRPr="00722249">
        <w:rPr>
          <w:rFonts w:cs="AdvP5D8B" w:hint="eastAsia"/>
          <w:color w:val="000000" w:themeColor="text1"/>
          <w:kern w:val="0"/>
          <w:szCs w:val="21"/>
        </w:rPr>
        <w:t>回の結束作業</w:t>
      </w:r>
      <w:r w:rsidRPr="00722249">
        <w:rPr>
          <w:rFonts w:hint="eastAsia"/>
          <w:color w:val="000000" w:themeColor="text1"/>
          <w:kern w:val="0"/>
        </w:rPr>
        <w:t>が終了するごとに</w:t>
      </w:r>
      <w:r w:rsidRPr="00722249">
        <w:rPr>
          <w:rFonts w:cs="AdvP5D8B" w:hint="eastAsia"/>
          <w:color w:val="000000" w:themeColor="text1"/>
          <w:kern w:val="0"/>
          <w:szCs w:val="21"/>
        </w:rPr>
        <w:t>プロンプトを与えた。直接支援によるプロンプトレベルは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「言語指示」</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「モデリング」の順で行った。</w:t>
      </w:r>
    </w:p>
    <w:p w:rsidR="001B3CFC" w:rsidRPr="00722249" w:rsidRDefault="001B3CFC" w:rsidP="001B3CFC">
      <w:pPr>
        <w:autoSpaceDE w:val="0"/>
        <w:autoSpaceDN w:val="0"/>
        <w:adjustRightInd w:val="0"/>
        <w:ind w:firstLineChars="100" w:firstLine="205"/>
        <w:jc w:val="left"/>
        <w:rPr>
          <w:rFonts w:cs="AdvP5D8B"/>
          <w:color w:val="000000" w:themeColor="text1"/>
          <w:kern w:val="0"/>
          <w:szCs w:val="21"/>
        </w:rPr>
      </w:pPr>
    </w:p>
    <w:p w:rsidR="001B3CFC" w:rsidRPr="00EE78E0" w:rsidRDefault="001B3CFC" w:rsidP="00EE78E0">
      <w:pPr>
        <w:pStyle w:val="a8"/>
        <w:numPr>
          <w:ilvl w:val="0"/>
          <w:numId w:val="36"/>
        </w:numPr>
        <w:autoSpaceDE w:val="0"/>
        <w:autoSpaceDN w:val="0"/>
        <w:adjustRightInd w:val="0"/>
        <w:ind w:leftChars="0"/>
        <w:jc w:val="left"/>
        <w:rPr>
          <w:rFonts w:cs="AdvP5D8B"/>
          <w:color w:val="000000" w:themeColor="text1"/>
          <w:kern w:val="0"/>
          <w:szCs w:val="21"/>
        </w:rPr>
      </w:pPr>
      <w:r w:rsidRPr="00EE78E0">
        <w:rPr>
          <w:rFonts w:cs="AdvP5D8B" w:hint="eastAsia"/>
          <w:color w:val="000000" w:themeColor="text1"/>
          <w:kern w:val="0"/>
          <w:szCs w:val="21"/>
        </w:rPr>
        <w:t>プレ雇用前実習</w:t>
      </w:r>
    </w:p>
    <w:p w:rsidR="00DE4469" w:rsidRDefault="001B3CFC" w:rsidP="00DE4469">
      <w:pPr>
        <w:ind w:leftChars="100" w:left="205"/>
        <w:rPr>
          <w:rFonts w:cs="AdvP5D8B"/>
          <w:color w:val="000000" w:themeColor="text1"/>
          <w:kern w:val="0"/>
          <w:szCs w:val="21"/>
        </w:rPr>
      </w:pPr>
      <w:r w:rsidRPr="00722249">
        <w:rPr>
          <w:rFonts w:cs="AdvP5D8B"/>
          <w:color w:val="000000" w:themeColor="text1"/>
          <w:kern w:val="0"/>
          <w:szCs w:val="21"/>
        </w:rPr>
        <w:t>K</w:t>
      </w:r>
      <w:r w:rsidRPr="00722249">
        <w:rPr>
          <w:rFonts w:cs="AdvP5D8B" w:hint="eastAsia"/>
          <w:color w:val="000000" w:themeColor="text1"/>
          <w:kern w:val="0"/>
          <w:szCs w:val="21"/>
        </w:rPr>
        <w:t>カンパニー</w:t>
      </w:r>
      <w:r w:rsidR="004F3B93" w:rsidRPr="00722249">
        <w:rPr>
          <w:rFonts w:cs="AdvP5D8B" w:hint="eastAsia"/>
          <w:color w:val="000000" w:themeColor="text1"/>
          <w:kern w:val="0"/>
          <w:szCs w:val="21"/>
        </w:rPr>
        <w:t>側</w:t>
      </w:r>
      <w:r w:rsidRPr="00722249">
        <w:rPr>
          <w:rFonts w:cs="AdvP5D8B" w:hint="eastAsia"/>
          <w:color w:val="000000" w:themeColor="text1"/>
          <w:kern w:val="0"/>
          <w:szCs w:val="21"/>
        </w:rPr>
        <w:t>に</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に関する</w:t>
      </w:r>
      <w:r w:rsidR="000E2B8F" w:rsidRPr="00722249">
        <w:rPr>
          <w:rFonts w:hint="eastAsia"/>
          <w:color w:val="000000" w:themeColor="text1"/>
          <w:szCs w:val="21"/>
        </w:rPr>
        <w:t>「</w:t>
      </w:r>
      <w:r w:rsidRPr="00722249">
        <w:rPr>
          <w:rFonts w:hint="eastAsia"/>
          <w:color w:val="000000" w:themeColor="text1"/>
          <w:szCs w:val="21"/>
        </w:rPr>
        <w:t>包括支援シート</w:t>
      </w:r>
      <w:r w:rsidR="000E2B8F" w:rsidRPr="00722249">
        <w:rPr>
          <w:rFonts w:hint="eastAsia"/>
          <w:color w:val="000000" w:themeColor="text1"/>
          <w:szCs w:val="21"/>
        </w:rPr>
        <w:t>」</w:t>
      </w:r>
      <w:r w:rsidR="00035EE1" w:rsidRPr="00722249">
        <w:rPr>
          <w:rFonts w:hint="eastAsia"/>
          <w:color w:val="000000" w:themeColor="text1"/>
          <w:szCs w:val="21"/>
        </w:rPr>
        <w:t>を</w:t>
      </w:r>
      <w:r w:rsidRPr="00722249">
        <w:rPr>
          <w:rFonts w:hint="eastAsia"/>
          <w:color w:val="000000" w:themeColor="text1"/>
          <w:szCs w:val="21"/>
        </w:rPr>
        <w:t>提出し</w:t>
      </w:r>
      <w:r w:rsidR="000E2B8F" w:rsidRPr="00722249">
        <w:rPr>
          <w:rFonts w:hint="eastAsia"/>
          <w:color w:val="000000" w:themeColor="text1"/>
          <w:szCs w:val="21"/>
        </w:rPr>
        <w:t>た</w:t>
      </w:r>
      <w:r w:rsidRPr="00722249">
        <w:rPr>
          <w:rFonts w:hint="eastAsia"/>
          <w:color w:val="000000" w:themeColor="text1"/>
          <w:szCs w:val="21"/>
        </w:rPr>
        <w:t>。</w:t>
      </w:r>
      <w:r w:rsidRPr="00722249">
        <w:rPr>
          <w:rFonts w:cs="AdvP5D8B" w:hint="eastAsia"/>
          <w:color w:val="000000" w:themeColor="text1"/>
          <w:kern w:val="0"/>
          <w:szCs w:val="21"/>
        </w:rPr>
        <w:t>主に従業員の</w:t>
      </w:r>
      <w:r w:rsidRPr="00722249">
        <w:rPr>
          <w:rFonts w:cs="AdvP5D8B"/>
          <w:color w:val="000000" w:themeColor="text1"/>
          <w:kern w:val="0"/>
          <w:szCs w:val="21"/>
        </w:rPr>
        <w:t>S</w:t>
      </w:r>
      <w:r w:rsidRPr="00722249">
        <w:rPr>
          <w:rFonts w:cs="AdvP5D8B" w:hint="eastAsia"/>
          <w:color w:val="000000" w:themeColor="text1"/>
          <w:kern w:val="0"/>
          <w:szCs w:val="21"/>
        </w:rPr>
        <w:t>さんか</w:t>
      </w:r>
    </w:p>
    <w:p w:rsidR="00DC483C" w:rsidRPr="00722249" w:rsidRDefault="001B3CFC" w:rsidP="00DE4469">
      <w:pPr>
        <w:rPr>
          <w:color w:val="000000" w:themeColor="text1"/>
          <w:szCs w:val="21"/>
        </w:rPr>
      </w:pPr>
      <w:r w:rsidRPr="00722249">
        <w:rPr>
          <w:rFonts w:cs="AdvP5D8B" w:hint="eastAsia"/>
          <w:color w:val="000000" w:themeColor="text1"/>
          <w:kern w:val="0"/>
          <w:szCs w:val="21"/>
        </w:rPr>
        <w:t>ら</w:t>
      </w:r>
      <w:r w:rsidR="00841249" w:rsidRPr="00722249">
        <w:rPr>
          <w:rFonts w:cs="AdvP5D8B" w:hint="eastAsia"/>
          <w:color w:val="000000" w:themeColor="text1"/>
          <w:kern w:val="0"/>
          <w:szCs w:val="21"/>
        </w:rPr>
        <w:t>，</w:t>
      </w:r>
      <w:r w:rsidR="004F3B93" w:rsidRPr="00722249">
        <w:rPr>
          <w:rFonts w:cs="AdvP5D8B" w:hint="eastAsia"/>
          <w:color w:val="000000" w:themeColor="text1"/>
          <w:kern w:val="0"/>
          <w:szCs w:val="21"/>
        </w:rPr>
        <w:t>「</w:t>
      </w:r>
      <w:r w:rsidRPr="00722249">
        <w:rPr>
          <w:rFonts w:hint="eastAsia"/>
          <w:color w:val="000000" w:themeColor="text1"/>
          <w:szCs w:val="21"/>
        </w:rPr>
        <w:t>包括支援シート</w:t>
      </w:r>
      <w:r w:rsidR="004F3B93" w:rsidRPr="00722249">
        <w:rPr>
          <w:rFonts w:hint="eastAsia"/>
          <w:color w:val="000000" w:themeColor="text1"/>
          <w:szCs w:val="21"/>
        </w:rPr>
        <w:t>」</w:t>
      </w:r>
      <w:r w:rsidRPr="00722249">
        <w:rPr>
          <w:rFonts w:hint="eastAsia"/>
          <w:color w:val="000000" w:themeColor="text1"/>
          <w:szCs w:val="21"/>
        </w:rPr>
        <w:t>を基に</w:t>
      </w:r>
      <w:r w:rsidRPr="00722249">
        <w:rPr>
          <w:rFonts w:cs="AdvP5D8B" w:hint="eastAsia"/>
          <w:color w:val="000000" w:themeColor="text1"/>
          <w:kern w:val="0"/>
          <w:szCs w:val="21"/>
        </w:rPr>
        <w:t>指示を出してもらい作業を行った。</w:t>
      </w:r>
      <w:r w:rsidR="000E2B8F" w:rsidRPr="00722249">
        <w:rPr>
          <w:rFonts w:cs="AdvP5D8B" w:hint="eastAsia"/>
          <w:color w:val="000000" w:themeColor="text1"/>
          <w:kern w:val="0"/>
          <w:szCs w:val="21"/>
        </w:rPr>
        <w:t>その内容は</w:t>
      </w:r>
      <w:r w:rsidR="00841249" w:rsidRPr="00722249">
        <w:rPr>
          <w:rFonts w:cs="AdvP5D8B" w:hint="eastAsia"/>
          <w:color w:val="000000" w:themeColor="text1"/>
          <w:kern w:val="0"/>
          <w:szCs w:val="21"/>
        </w:rPr>
        <w:t>，</w:t>
      </w:r>
      <w:r w:rsidR="000E2B8F" w:rsidRPr="00722249">
        <w:rPr>
          <w:rFonts w:hint="eastAsia"/>
          <w:color w:val="000000" w:themeColor="text1"/>
        </w:rPr>
        <w:t>「</w:t>
      </w:r>
      <w:r w:rsidR="000E2B8F" w:rsidRPr="00722249">
        <w:rPr>
          <w:rFonts w:hint="eastAsia"/>
          <w:color w:val="000000" w:themeColor="text1"/>
          <w:szCs w:val="21"/>
        </w:rPr>
        <w:t>模擬訓練での能力獲得の経過」</w:t>
      </w:r>
      <w:r w:rsidR="00841249" w:rsidRPr="00722249">
        <w:rPr>
          <w:rFonts w:hint="eastAsia"/>
          <w:color w:val="000000" w:themeColor="text1"/>
          <w:szCs w:val="21"/>
        </w:rPr>
        <w:t>，</w:t>
      </w:r>
      <w:r w:rsidR="000E2B8F" w:rsidRPr="00722249">
        <w:rPr>
          <w:rFonts w:hint="eastAsia"/>
          <w:color w:val="000000" w:themeColor="text1"/>
          <w:szCs w:val="21"/>
        </w:rPr>
        <w:t>「</w:t>
      </w:r>
      <w:r w:rsidR="00C020F4" w:rsidRPr="00722249">
        <w:rPr>
          <w:rFonts w:hint="eastAsia"/>
          <w:color w:val="000000" w:themeColor="text1"/>
          <w:szCs w:val="21"/>
        </w:rPr>
        <w:t>実習中の指示依頼内容</w:t>
      </w:r>
      <w:r w:rsidR="000E2B8F" w:rsidRPr="00722249">
        <w:rPr>
          <w:rFonts w:hint="eastAsia"/>
          <w:color w:val="000000" w:themeColor="text1"/>
          <w:szCs w:val="21"/>
        </w:rPr>
        <w:t>」</w:t>
      </w:r>
      <w:r w:rsidR="00841249" w:rsidRPr="00722249">
        <w:rPr>
          <w:rFonts w:hint="eastAsia"/>
          <w:color w:val="000000" w:themeColor="text1"/>
          <w:szCs w:val="21"/>
        </w:rPr>
        <w:t>，</w:t>
      </w:r>
      <w:r w:rsidR="000E2B8F" w:rsidRPr="00722249">
        <w:rPr>
          <w:rFonts w:hint="eastAsia"/>
          <w:color w:val="000000" w:themeColor="text1"/>
          <w:szCs w:val="21"/>
        </w:rPr>
        <w:t>「注意事項」を記述したものであった。</w:t>
      </w:r>
      <w:r w:rsidRPr="00722249">
        <w:rPr>
          <w:rFonts w:cs="AdvP5D8B" w:hint="eastAsia"/>
          <w:color w:val="000000" w:themeColor="text1"/>
          <w:kern w:val="0"/>
          <w:szCs w:val="21"/>
        </w:rPr>
        <w:t>筆者は</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事前に</w:t>
      </w:r>
      <w:r w:rsidR="00841249" w:rsidRPr="00722249">
        <w:rPr>
          <w:rFonts w:cs="AdvP5D8B" w:hint="eastAsia"/>
          <w:color w:val="000000" w:themeColor="text1"/>
          <w:kern w:val="0"/>
          <w:szCs w:val="21"/>
        </w:rPr>
        <w:t>，</w:t>
      </w:r>
      <w:r w:rsidRPr="00722249">
        <w:rPr>
          <w:rFonts w:cs="AdvP5D8B"/>
          <w:color w:val="000000" w:themeColor="text1"/>
          <w:kern w:val="0"/>
          <w:szCs w:val="21"/>
        </w:rPr>
        <w:t>T</w:t>
      </w:r>
      <w:r w:rsidRPr="00722249">
        <w:rPr>
          <w:rFonts w:ascii="ＭＳ 明朝" w:hAnsi="ＭＳ 明朝" w:cs="AdvP5D8B" w:hint="eastAsia"/>
          <w:color w:val="000000" w:themeColor="text1"/>
          <w:kern w:val="0"/>
          <w:szCs w:val="21"/>
        </w:rPr>
        <w:t>には</w:t>
      </w:r>
      <w:r w:rsidR="00841249" w:rsidRPr="00722249">
        <w:rPr>
          <w:rFonts w:ascii="ＭＳ 明朝" w:hAnsi="ＭＳ 明朝" w:cs="AdvP5D8B" w:hint="eastAsia"/>
          <w:color w:val="000000" w:themeColor="text1"/>
          <w:kern w:val="0"/>
          <w:szCs w:val="21"/>
        </w:rPr>
        <w:t>，</w:t>
      </w:r>
      <w:r w:rsidRPr="00722249">
        <w:rPr>
          <w:rFonts w:ascii="ＭＳ 明朝" w:hAnsi="ＭＳ 明朝" w:hint="eastAsia"/>
          <w:color w:val="000000" w:themeColor="text1"/>
          <w:szCs w:val="21"/>
        </w:rPr>
        <w:t>箱折り</w:t>
      </w:r>
      <w:r w:rsidR="00841249" w:rsidRPr="00722249">
        <w:rPr>
          <w:rFonts w:ascii="ＭＳ 明朝" w:hAnsi="ＭＳ 明朝" w:hint="eastAsia"/>
          <w:color w:val="000000" w:themeColor="text1"/>
          <w:szCs w:val="21"/>
        </w:rPr>
        <w:t>，</w:t>
      </w:r>
      <w:r w:rsidRPr="00722249">
        <w:rPr>
          <w:rFonts w:ascii="ＭＳ 明朝" w:hAnsi="ＭＳ 明朝" w:hint="eastAsia"/>
          <w:color w:val="000000" w:themeColor="text1"/>
          <w:szCs w:val="21"/>
        </w:rPr>
        <w:t>結束作業時のトラブルで</w:t>
      </w:r>
      <w:r w:rsidR="00841249" w:rsidRPr="00722249">
        <w:rPr>
          <w:rFonts w:ascii="ＭＳ 明朝" w:hAnsi="ＭＳ 明朝" w:hint="eastAsia"/>
          <w:color w:val="000000" w:themeColor="text1"/>
          <w:szCs w:val="21"/>
        </w:rPr>
        <w:t>，</w:t>
      </w:r>
      <w:r w:rsidRPr="00722249">
        <w:rPr>
          <w:rFonts w:ascii="ＭＳ 明朝" w:hAnsi="ＭＳ 明朝" w:hint="eastAsia"/>
          <w:color w:val="000000" w:themeColor="text1"/>
          <w:szCs w:val="21"/>
        </w:rPr>
        <w:t>対応が困難な場合</w:t>
      </w:r>
      <w:r w:rsidR="00841249" w:rsidRPr="00722249">
        <w:rPr>
          <w:rFonts w:ascii="ＭＳ 明朝" w:hAnsi="ＭＳ 明朝" w:hint="eastAsia"/>
          <w:color w:val="000000" w:themeColor="text1"/>
          <w:szCs w:val="21"/>
        </w:rPr>
        <w:t>，</w:t>
      </w:r>
      <w:r w:rsidRPr="00722249">
        <w:rPr>
          <w:rFonts w:ascii="ＭＳ 明朝" w:hAnsi="ＭＳ 明朝" w:hint="eastAsia"/>
          <w:color w:val="000000" w:themeColor="text1"/>
          <w:szCs w:val="21"/>
        </w:rPr>
        <w:t>社長及び</w:t>
      </w:r>
      <w:r w:rsidRPr="00722249">
        <w:rPr>
          <w:color w:val="000000" w:themeColor="text1"/>
          <w:szCs w:val="21"/>
        </w:rPr>
        <w:t>S</w:t>
      </w:r>
      <w:r w:rsidRPr="00722249">
        <w:rPr>
          <w:rFonts w:ascii="ＭＳ 明朝" w:hAnsi="ＭＳ 明朝" w:cs="AdvP5D8B" w:hint="eastAsia"/>
          <w:color w:val="000000" w:themeColor="text1"/>
          <w:kern w:val="0"/>
          <w:szCs w:val="21"/>
        </w:rPr>
        <w:t>さんに尋ねるように指示を出し</w:t>
      </w:r>
      <w:r w:rsidR="00841249" w:rsidRPr="00722249">
        <w:rPr>
          <w:rFonts w:ascii="ＭＳ 明朝" w:hAnsi="ＭＳ 明朝" w:cs="AdvP5D8B" w:hint="eastAsia"/>
          <w:color w:val="000000" w:themeColor="text1"/>
          <w:kern w:val="0"/>
          <w:szCs w:val="21"/>
        </w:rPr>
        <w:t>，</w:t>
      </w:r>
      <w:r w:rsidR="000E2B8F" w:rsidRPr="00722249">
        <w:rPr>
          <w:rFonts w:ascii="ＭＳ 明朝" w:hAnsi="ＭＳ 明朝" w:cs="AdvP5D8B" w:hint="eastAsia"/>
          <w:color w:val="000000" w:themeColor="text1"/>
          <w:kern w:val="0"/>
          <w:szCs w:val="21"/>
        </w:rPr>
        <w:t>獲得した</w:t>
      </w:r>
      <w:r w:rsidRPr="00722249">
        <w:rPr>
          <w:rFonts w:ascii="ＭＳ 明朝" w:hAnsi="ＭＳ 明朝" w:cs="AdvP5D8B" w:hint="eastAsia"/>
          <w:color w:val="000000" w:themeColor="text1"/>
          <w:kern w:val="0"/>
          <w:szCs w:val="21"/>
        </w:rPr>
        <w:t>セルフマネジメント手続きで作業を行うように指示を出した。箱折り作業終了後に</w:t>
      </w:r>
      <w:r w:rsidR="00841249" w:rsidRPr="00722249">
        <w:rPr>
          <w:rFonts w:ascii="ＭＳ 明朝" w:hAnsi="ＭＳ 明朝" w:cs="AdvP5D8B" w:hint="eastAsia"/>
          <w:color w:val="000000" w:themeColor="text1"/>
          <w:kern w:val="0"/>
          <w:szCs w:val="21"/>
        </w:rPr>
        <w:t>，</w:t>
      </w:r>
      <w:r w:rsidRPr="00722249">
        <w:rPr>
          <w:rFonts w:ascii="ＭＳ 明朝" w:hAnsi="ＭＳ 明朝" w:cs="AdvP5D8B" w:hint="eastAsia"/>
          <w:color w:val="000000" w:themeColor="text1"/>
          <w:kern w:val="0"/>
          <w:szCs w:val="21"/>
        </w:rPr>
        <w:t>直ちに結束作業が行われるため</w:t>
      </w:r>
      <w:r w:rsidR="00841249" w:rsidRPr="00722249">
        <w:rPr>
          <w:rFonts w:ascii="ＭＳ 明朝" w:hAnsi="ＭＳ 明朝" w:cs="AdvP5D8B" w:hint="eastAsia"/>
          <w:color w:val="000000" w:themeColor="text1"/>
          <w:kern w:val="0"/>
          <w:szCs w:val="21"/>
        </w:rPr>
        <w:t>，</w:t>
      </w:r>
      <w:r w:rsidRPr="00722249">
        <w:rPr>
          <w:rFonts w:cs="AdvP5D8B"/>
          <w:color w:val="000000" w:themeColor="text1"/>
          <w:kern w:val="0"/>
          <w:szCs w:val="21"/>
        </w:rPr>
        <w:t>T</w:t>
      </w:r>
      <w:r w:rsidRPr="00722249">
        <w:rPr>
          <w:rFonts w:cs="AdvP5D8B" w:hint="eastAsia"/>
          <w:color w:val="000000" w:themeColor="text1"/>
          <w:kern w:val="0"/>
          <w:szCs w:val="21"/>
        </w:rPr>
        <w:t>の背後で</w:t>
      </w:r>
      <w:r w:rsidR="00841249" w:rsidRPr="00722249">
        <w:rPr>
          <w:rFonts w:cs="AdvP5D8B" w:hint="eastAsia"/>
          <w:color w:val="000000" w:themeColor="text1"/>
          <w:kern w:val="0"/>
          <w:szCs w:val="21"/>
        </w:rPr>
        <w:t>，</w:t>
      </w:r>
      <w:r w:rsidRPr="00722249">
        <w:rPr>
          <w:rFonts w:cs="AdvP5D8B"/>
          <w:color w:val="000000" w:themeColor="text1"/>
          <w:kern w:val="0"/>
          <w:szCs w:val="21"/>
        </w:rPr>
        <w:t>20</w:t>
      </w:r>
      <w:r w:rsidRPr="00722249">
        <w:rPr>
          <w:rFonts w:cs="AdvP5D8B" w:hint="eastAsia"/>
          <w:color w:val="000000" w:themeColor="text1"/>
          <w:kern w:val="0"/>
          <w:szCs w:val="21"/>
        </w:rPr>
        <w:t>箱作成する毎に</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床に置かれた箱を作業室外に持ち出し</w:t>
      </w:r>
      <w:r w:rsidR="00841249" w:rsidRPr="00722249">
        <w:rPr>
          <w:rFonts w:cs="AdvP5D8B" w:hint="eastAsia"/>
          <w:color w:val="000000" w:themeColor="text1"/>
          <w:kern w:val="0"/>
          <w:szCs w:val="21"/>
        </w:rPr>
        <w:t>，</w:t>
      </w:r>
      <w:r w:rsidRPr="00722249">
        <w:rPr>
          <w:rFonts w:cs="AdvP5D8B" w:hint="eastAsia"/>
          <w:color w:val="000000" w:themeColor="text1"/>
          <w:kern w:val="0"/>
          <w:szCs w:val="21"/>
        </w:rPr>
        <w:t>不良品チェックを行い</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チェック後に室内に箱を戻した。そして</w:t>
      </w:r>
      <w:r w:rsidR="00841249" w:rsidRPr="00722249">
        <w:rPr>
          <w:rFonts w:cs="AdvP5D8B" w:hint="eastAsia"/>
          <w:color w:val="000000" w:themeColor="text1"/>
          <w:kern w:val="0"/>
          <w:szCs w:val="21"/>
        </w:rPr>
        <w:t>，</w:t>
      </w:r>
      <w:r w:rsidRPr="00722249">
        <w:rPr>
          <w:rFonts w:cs="AdvP5D8B" w:hint="eastAsia"/>
          <w:color w:val="000000" w:themeColor="text1"/>
          <w:kern w:val="0"/>
          <w:szCs w:val="21"/>
        </w:rPr>
        <w:t>安全確保も含めて作業室外から</w:t>
      </w:r>
      <w:r w:rsidRPr="00722249">
        <w:rPr>
          <w:rFonts w:cs="AdvP5D8B"/>
          <w:color w:val="000000" w:themeColor="text1"/>
          <w:kern w:val="0"/>
          <w:szCs w:val="21"/>
        </w:rPr>
        <w:t>T</w:t>
      </w:r>
      <w:r w:rsidRPr="00722249">
        <w:rPr>
          <w:rFonts w:cs="AdvP5D8B" w:hint="eastAsia"/>
          <w:color w:val="000000" w:themeColor="text1"/>
          <w:kern w:val="0"/>
          <w:szCs w:val="21"/>
        </w:rPr>
        <w:t>の作業を見守った。</w:t>
      </w:r>
    </w:p>
    <w:p w:rsidR="002854E0" w:rsidRPr="00722249" w:rsidRDefault="002854E0" w:rsidP="00587C44">
      <w:pPr>
        <w:autoSpaceDE w:val="0"/>
        <w:autoSpaceDN w:val="0"/>
        <w:adjustRightInd w:val="0"/>
        <w:rPr>
          <w:rFonts w:cs="AdvP5D8B"/>
          <w:color w:val="000000" w:themeColor="text1"/>
          <w:kern w:val="0"/>
          <w:szCs w:val="21"/>
        </w:rPr>
      </w:pPr>
    </w:p>
    <w:p w:rsidR="00035EE1" w:rsidRPr="00EE78E0" w:rsidRDefault="00C020F4" w:rsidP="00EE78E0">
      <w:pPr>
        <w:pStyle w:val="a8"/>
        <w:numPr>
          <w:ilvl w:val="0"/>
          <w:numId w:val="36"/>
        </w:numPr>
        <w:autoSpaceDE w:val="0"/>
        <w:autoSpaceDN w:val="0"/>
        <w:adjustRightInd w:val="0"/>
        <w:ind w:leftChars="0"/>
        <w:rPr>
          <w:rFonts w:cs="AdvP5D8B"/>
          <w:color w:val="000000" w:themeColor="text1"/>
          <w:kern w:val="0"/>
          <w:szCs w:val="21"/>
        </w:rPr>
      </w:pPr>
      <w:r w:rsidRPr="00EE78E0">
        <w:rPr>
          <w:rFonts w:cs="AdvP5D8B" w:hint="eastAsia"/>
          <w:color w:val="000000" w:themeColor="text1"/>
          <w:kern w:val="0"/>
          <w:szCs w:val="21"/>
        </w:rPr>
        <w:t>「</w:t>
      </w:r>
      <w:r w:rsidR="00035EE1" w:rsidRPr="00EE78E0">
        <w:rPr>
          <w:rFonts w:cs="AdvP5D8B" w:hint="eastAsia"/>
          <w:color w:val="000000" w:themeColor="text1"/>
          <w:kern w:val="0"/>
          <w:szCs w:val="21"/>
        </w:rPr>
        <w:t>包括支援シート</w:t>
      </w:r>
      <w:r w:rsidRPr="00EE78E0">
        <w:rPr>
          <w:rFonts w:cs="AdvP5D8B" w:hint="eastAsia"/>
          <w:color w:val="000000" w:themeColor="text1"/>
          <w:kern w:val="0"/>
          <w:szCs w:val="21"/>
        </w:rPr>
        <w:t>」</w:t>
      </w:r>
      <w:r w:rsidR="00035EE1" w:rsidRPr="00EE78E0">
        <w:rPr>
          <w:rFonts w:cs="AdvP5D8B" w:hint="eastAsia"/>
          <w:color w:val="000000" w:themeColor="text1"/>
          <w:kern w:val="0"/>
          <w:szCs w:val="21"/>
        </w:rPr>
        <w:t>についての</w:t>
      </w:r>
      <w:r w:rsidR="000E2B8F" w:rsidRPr="00EE78E0">
        <w:rPr>
          <w:rFonts w:cs="AdvP5D8B" w:hint="eastAsia"/>
          <w:color w:val="000000" w:themeColor="text1"/>
          <w:kern w:val="0"/>
          <w:szCs w:val="21"/>
        </w:rPr>
        <w:t>アンケート</w:t>
      </w:r>
      <w:r w:rsidR="00035EE1" w:rsidRPr="00EE78E0">
        <w:rPr>
          <w:rFonts w:cs="AdvP5D8B" w:hint="eastAsia"/>
          <w:color w:val="000000" w:themeColor="text1"/>
          <w:kern w:val="0"/>
          <w:szCs w:val="21"/>
        </w:rPr>
        <w:t>調査</w:t>
      </w:r>
    </w:p>
    <w:p w:rsidR="00782DCD" w:rsidRPr="00722249" w:rsidRDefault="00A95146" w:rsidP="00A95146">
      <w:pPr>
        <w:autoSpaceDE w:val="0"/>
        <w:autoSpaceDN w:val="0"/>
        <w:adjustRightInd w:val="0"/>
        <w:ind w:firstLineChars="100" w:firstLine="205"/>
        <w:jc w:val="left"/>
        <w:rPr>
          <w:color w:val="000000" w:themeColor="text1"/>
        </w:rPr>
      </w:pPr>
      <w:r w:rsidRPr="00722249">
        <w:rPr>
          <w:rFonts w:hint="eastAsia"/>
          <w:color w:val="000000" w:themeColor="text1"/>
        </w:rPr>
        <w:t>すべての介入の終了後</w:t>
      </w:r>
      <w:r w:rsidR="00841249" w:rsidRPr="00722249">
        <w:rPr>
          <w:rFonts w:hint="eastAsia"/>
          <w:color w:val="000000" w:themeColor="text1"/>
        </w:rPr>
        <w:t>，</w:t>
      </w:r>
      <w:r w:rsidR="00035EE1" w:rsidRPr="00722249">
        <w:rPr>
          <w:rFonts w:hint="eastAsia"/>
          <w:color w:val="000000" w:themeColor="text1"/>
        </w:rPr>
        <w:t>K</w:t>
      </w:r>
      <w:r w:rsidR="00A6345B" w:rsidRPr="00722249">
        <w:rPr>
          <w:rFonts w:hint="eastAsia"/>
          <w:color w:val="000000" w:themeColor="text1"/>
        </w:rPr>
        <w:t>カンパニー側が</w:t>
      </w:r>
      <w:r w:rsidR="00841249" w:rsidRPr="00722249">
        <w:rPr>
          <w:rFonts w:hint="eastAsia"/>
          <w:color w:val="000000" w:themeColor="text1"/>
        </w:rPr>
        <w:t>，</w:t>
      </w:r>
      <w:r w:rsidR="004F3B93" w:rsidRPr="00722249">
        <w:rPr>
          <w:rFonts w:hint="eastAsia"/>
          <w:color w:val="000000" w:themeColor="text1"/>
        </w:rPr>
        <w:t>巻末に添付した</w:t>
      </w:r>
      <w:r w:rsidR="000E2B8F" w:rsidRPr="00722249">
        <w:rPr>
          <w:rFonts w:hint="eastAsia"/>
          <w:color w:val="000000" w:themeColor="text1"/>
        </w:rPr>
        <w:t>「</w:t>
      </w:r>
      <w:r w:rsidR="00035EE1" w:rsidRPr="00722249">
        <w:rPr>
          <w:rFonts w:hint="eastAsia"/>
          <w:color w:val="000000" w:themeColor="text1"/>
        </w:rPr>
        <w:t>包括支援シート</w:t>
      </w:r>
      <w:r w:rsidR="000E2B8F" w:rsidRPr="00722249">
        <w:rPr>
          <w:rFonts w:hint="eastAsia"/>
          <w:color w:val="000000" w:themeColor="text1"/>
        </w:rPr>
        <w:t>」</w:t>
      </w:r>
      <w:r w:rsidR="00035EE1" w:rsidRPr="00722249">
        <w:rPr>
          <w:rFonts w:hint="eastAsia"/>
          <w:color w:val="000000" w:themeColor="text1"/>
        </w:rPr>
        <w:t>による情報移行を</w:t>
      </w:r>
      <w:r w:rsidR="00841249" w:rsidRPr="00722249">
        <w:rPr>
          <w:rFonts w:hint="eastAsia"/>
          <w:color w:val="000000" w:themeColor="text1"/>
        </w:rPr>
        <w:t>，</w:t>
      </w:r>
      <w:r w:rsidR="00035EE1" w:rsidRPr="00722249">
        <w:rPr>
          <w:rFonts w:hint="eastAsia"/>
          <w:color w:val="000000" w:themeColor="text1"/>
        </w:rPr>
        <w:t>どのように受け止め支援を実施したのか</w:t>
      </w:r>
      <w:r w:rsidR="00841249" w:rsidRPr="00722249">
        <w:rPr>
          <w:rFonts w:hint="eastAsia"/>
          <w:color w:val="000000" w:themeColor="text1"/>
        </w:rPr>
        <w:t>，</w:t>
      </w:r>
      <w:r w:rsidR="00035EE1" w:rsidRPr="00722249">
        <w:rPr>
          <w:rFonts w:hint="eastAsia"/>
          <w:color w:val="000000" w:themeColor="text1"/>
        </w:rPr>
        <w:t>また</w:t>
      </w:r>
      <w:r w:rsidR="00841249" w:rsidRPr="00722249">
        <w:rPr>
          <w:rFonts w:hint="eastAsia"/>
          <w:color w:val="000000" w:themeColor="text1"/>
        </w:rPr>
        <w:t>，</w:t>
      </w:r>
      <w:r w:rsidR="000E2B8F" w:rsidRPr="00722249">
        <w:rPr>
          <w:rFonts w:hint="eastAsia"/>
          <w:color w:val="000000" w:themeColor="text1"/>
        </w:rPr>
        <w:t>「包括支援シート」</w:t>
      </w:r>
      <w:r w:rsidRPr="00722249">
        <w:rPr>
          <w:rFonts w:hint="eastAsia"/>
          <w:color w:val="000000" w:themeColor="text1"/>
        </w:rPr>
        <w:t>の</w:t>
      </w:r>
      <w:r w:rsidR="000E2B8F" w:rsidRPr="00722249">
        <w:rPr>
          <w:rFonts w:hint="eastAsia"/>
          <w:color w:val="000000" w:themeColor="text1"/>
        </w:rPr>
        <w:t>どの</w:t>
      </w:r>
      <w:r w:rsidRPr="00722249">
        <w:rPr>
          <w:rFonts w:hint="eastAsia"/>
          <w:color w:val="000000" w:themeColor="text1"/>
        </w:rPr>
        <w:t>ような</w:t>
      </w:r>
      <w:r w:rsidR="000E2B8F" w:rsidRPr="00722249">
        <w:rPr>
          <w:rFonts w:hint="eastAsia"/>
          <w:color w:val="000000" w:themeColor="text1"/>
        </w:rPr>
        <w:t>部分に効果があったのか確認するため</w:t>
      </w:r>
      <w:r w:rsidR="00841249" w:rsidRPr="00722249">
        <w:rPr>
          <w:rFonts w:hint="eastAsia"/>
          <w:color w:val="000000" w:themeColor="text1"/>
        </w:rPr>
        <w:t>，</w:t>
      </w:r>
      <w:r w:rsidRPr="00722249">
        <w:rPr>
          <w:rFonts w:hint="eastAsia"/>
          <w:color w:val="000000" w:themeColor="text1"/>
        </w:rPr>
        <w:t>アンケート調査の実施を予定した</w:t>
      </w:r>
      <w:r w:rsidR="00035EE1" w:rsidRPr="00722249">
        <w:rPr>
          <w:rFonts w:hint="eastAsia"/>
          <w:color w:val="000000" w:themeColor="text1"/>
        </w:rPr>
        <w:t>。</w:t>
      </w:r>
    </w:p>
    <w:p w:rsidR="00C13969" w:rsidRPr="00722249" w:rsidRDefault="009A67AB" w:rsidP="001B3093">
      <w:pPr>
        <w:autoSpaceDE w:val="0"/>
        <w:autoSpaceDN w:val="0"/>
        <w:adjustRightInd w:val="0"/>
        <w:ind w:firstLineChars="1731" w:firstLine="3571"/>
        <w:jc w:val="left"/>
        <w:rPr>
          <w:rFonts w:ascii="ＭＳ 明朝" w:hAnsi="ＭＳ 明朝" w:cs="Arial"/>
          <w:color w:val="000000" w:themeColor="text1"/>
          <w:kern w:val="0"/>
          <w:szCs w:val="21"/>
        </w:rPr>
      </w:pPr>
      <w:r w:rsidRPr="00722249">
        <w:rPr>
          <w:rFonts w:ascii="ＭＳ 明朝" w:hAnsi="ＭＳ 明朝" w:cs="Arial" w:hint="eastAsia"/>
          <w:b/>
          <w:color w:val="000000" w:themeColor="text1"/>
          <w:kern w:val="0"/>
          <w:szCs w:val="21"/>
        </w:rPr>
        <w:lastRenderedPageBreak/>
        <w:t>Ⅲ</w:t>
      </w:r>
      <w:r w:rsidRPr="00722249">
        <w:rPr>
          <w:rFonts w:ascii="ＭＳ 明朝" w:hAnsi="ＭＳ 明朝" w:cs="Arial" w:hint="eastAsia"/>
          <w:color w:val="000000" w:themeColor="text1"/>
          <w:kern w:val="0"/>
          <w:szCs w:val="21"/>
        </w:rPr>
        <w:t xml:space="preserve">　</w:t>
      </w:r>
      <w:r w:rsidR="00C13969" w:rsidRPr="00722249">
        <w:rPr>
          <w:rFonts w:ascii="ＭＳ 明朝" w:hAnsi="ＭＳ 明朝" w:cs="Arial" w:hint="eastAsia"/>
          <w:color w:val="000000" w:themeColor="text1"/>
          <w:kern w:val="0"/>
          <w:szCs w:val="21"/>
        </w:rPr>
        <w:t>結果</w:t>
      </w:r>
    </w:p>
    <w:p w:rsidR="00FE35CF" w:rsidRPr="00722249" w:rsidRDefault="00FE35CF" w:rsidP="00C13969">
      <w:pPr>
        <w:autoSpaceDE w:val="0"/>
        <w:autoSpaceDN w:val="0"/>
        <w:adjustRightInd w:val="0"/>
        <w:ind w:firstLineChars="1827" w:firstLine="3754"/>
        <w:jc w:val="left"/>
        <w:rPr>
          <w:rFonts w:ascii="ＭＳ 明朝" w:hAnsi="ＭＳ 明朝" w:cs="Arial"/>
          <w:color w:val="000000" w:themeColor="text1"/>
          <w:kern w:val="0"/>
          <w:szCs w:val="21"/>
        </w:rPr>
      </w:pPr>
    </w:p>
    <w:p w:rsidR="00DD63DF" w:rsidRPr="00722249" w:rsidRDefault="00DD63DF" w:rsidP="00DD63DF">
      <w:pPr>
        <w:autoSpaceDE w:val="0"/>
        <w:autoSpaceDN w:val="0"/>
        <w:adjustRightInd w:val="0"/>
        <w:jc w:val="left"/>
        <w:rPr>
          <w:rFonts w:ascii="ＭＳ 明朝" w:hAnsi="ＭＳ 明朝" w:cs="Arial"/>
          <w:color w:val="000000" w:themeColor="text1"/>
          <w:kern w:val="0"/>
          <w:szCs w:val="21"/>
        </w:rPr>
      </w:pPr>
    </w:p>
    <w:p w:rsidR="00EE7158" w:rsidRPr="00722249" w:rsidRDefault="00DD63DF" w:rsidP="00DD63DF">
      <w:pPr>
        <w:autoSpaceDE w:val="0"/>
        <w:autoSpaceDN w:val="0"/>
        <w:adjustRightInd w:val="0"/>
        <w:jc w:val="left"/>
        <w:rPr>
          <w:rFonts w:cs="Arial"/>
          <w:color w:val="000000" w:themeColor="text1"/>
          <w:kern w:val="0"/>
          <w:szCs w:val="21"/>
        </w:rPr>
      </w:pPr>
      <w:r w:rsidRPr="00722249">
        <w:rPr>
          <w:rFonts w:cs="Arial"/>
          <w:color w:val="000000" w:themeColor="text1"/>
          <w:kern w:val="0"/>
          <w:szCs w:val="21"/>
        </w:rPr>
        <w:t>1</w:t>
      </w:r>
      <w:r w:rsidRPr="00722249">
        <w:rPr>
          <w:rFonts w:cs="Arial" w:hint="eastAsia"/>
          <w:color w:val="000000" w:themeColor="text1"/>
          <w:kern w:val="0"/>
          <w:szCs w:val="21"/>
        </w:rPr>
        <w:t>.</w:t>
      </w:r>
      <w:r w:rsidRPr="00722249">
        <w:rPr>
          <w:rFonts w:cs="Arial"/>
          <w:color w:val="000000" w:themeColor="text1"/>
          <w:kern w:val="0"/>
          <w:szCs w:val="21"/>
        </w:rPr>
        <w:t xml:space="preserve">　</w:t>
      </w:r>
      <w:r w:rsidR="00C13969" w:rsidRPr="00722249">
        <w:rPr>
          <w:rFonts w:cs="Arial"/>
          <w:color w:val="000000" w:themeColor="text1"/>
          <w:kern w:val="0"/>
          <w:szCs w:val="21"/>
        </w:rPr>
        <w:t>体験実</w:t>
      </w:r>
      <w:r w:rsidR="00C13969" w:rsidRPr="00722249">
        <w:rPr>
          <w:rFonts w:cs="Arial" w:hint="eastAsia"/>
          <w:color w:val="000000" w:themeColor="text1"/>
          <w:kern w:val="0"/>
          <w:szCs w:val="21"/>
        </w:rPr>
        <w:t>習</w:t>
      </w:r>
      <w:r w:rsidR="00C75ABC">
        <w:rPr>
          <w:rFonts w:cs="Arial" w:hint="eastAsia"/>
          <w:color w:val="000000" w:themeColor="text1"/>
          <w:kern w:val="0"/>
          <w:szCs w:val="21"/>
        </w:rPr>
        <w:t>(</w:t>
      </w:r>
      <w:r w:rsidR="00C13969" w:rsidRPr="00722249">
        <w:rPr>
          <w:rFonts w:cs="Arial" w:hint="eastAsia"/>
          <w:color w:val="000000" w:themeColor="text1"/>
          <w:kern w:val="0"/>
          <w:szCs w:val="21"/>
        </w:rPr>
        <w:t>ベースライン</w:t>
      </w:r>
      <w:r w:rsidR="00C75ABC">
        <w:rPr>
          <w:rFonts w:cs="Arial" w:hint="eastAsia"/>
          <w:color w:val="000000" w:themeColor="text1"/>
          <w:kern w:val="0"/>
          <w:szCs w:val="21"/>
        </w:rPr>
        <w:t>)</w:t>
      </w:r>
      <w:r w:rsidR="005D6B93" w:rsidRPr="00722249">
        <w:rPr>
          <w:rFonts w:cs="Arial" w:hint="eastAsia"/>
          <w:color w:val="000000" w:themeColor="text1"/>
          <w:kern w:val="0"/>
          <w:szCs w:val="21"/>
        </w:rPr>
        <w:t>について</w:t>
      </w:r>
    </w:p>
    <w:p w:rsidR="00FA2FE4" w:rsidRPr="00722249" w:rsidRDefault="00FA2FE4" w:rsidP="00FA2FE4">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t xml:space="preserve">　</w:t>
      </w:r>
      <w:r w:rsidR="00841249" w:rsidRPr="00722249">
        <w:rPr>
          <w:rFonts w:cs="Arial"/>
          <w:color w:val="000000" w:themeColor="text1"/>
          <w:kern w:val="0"/>
          <w:szCs w:val="21"/>
        </w:rPr>
        <w:t>F</w:t>
      </w:r>
      <w:r w:rsidR="00841249" w:rsidRPr="00722249">
        <w:rPr>
          <w:rFonts w:cs="Arial" w:hint="eastAsia"/>
          <w:color w:val="000000" w:themeColor="text1"/>
          <w:kern w:val="0"/>
          <w:szCs w:val="21"/>
        </w:rPr>
        <w:t>igure</w:t>
      </w:r>
      <w:r w:rsidRPr="00722249">
        <w:rPr>
          <w:rFonts w:cs="Arial" w:hint="eastAsia"/>
          <w:color w:val="000000" w:themeColor="text1"/>
          <w:kern w:val="0"/>
          <w:szCs w:val="21"/>
        </w:rPr>
        <w:t>1</w:t>
      </w:r>
      <w:r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Pr="00722249">
        <w:rPr>
          <w:rFonts w:cs="Arial" w:hint="eastAsia"/>
          <w:color w:val="000000" w:themeColor="text1"/>
          <w:kern w:val="0"/>
          <w:szCs w:val="21"/>
        </w:rPr>
        <w:t>箱折り</w:t>
      </w:r>
      <w:r w:rsidRPr="00722249">
        <w:rPr>
          <w:rFonts w:cs="Arial" w:hint="eastAsia"/>
          <w:color w:val="000000" w:themeColor="text1"/>
          <w:kern w:val="0"/>
          <w:szCs w:val="21"/>
        </w:rPr>
        <w:t>100</w:t>
      </w:r>
      <w:r w:rsidRPr="00722249">
        <w:rPr>
          <w:rFonts w:cs="Arial" w:hint="eastAsia"/>
          <w:color w:val="000000" w:themeColor="text1"/>
          <w:kern w:val="0"/>
          <w:szCs w:val="21"/>
        </w:rPr>
        <w:t>個</w:t>
      </w:r>
      <w:r w:rsidR="00A95146" w:rsidRPr="00722249">
        <w:rPr>
          <w:rFonts w:cs="Arial" w:hint="eastAsia"/>
          <w:color w:val="000000" w:themeColor="text1"/>
          <w:kern w:val="0"/>
          <w:szCs w:val="21"/>
        </w:rPr>
        <w:t>の</w:t>
      </w:r>
      <w:r w:rsidRPr="00722249">
        <w:rPr>
          <w:rFonts w:cs="Arial" w:hint="eastAsia"/>
          <w:color w:val="000000" w:themeColor="text1"/>
          <w:kern w:val="0"/>
          <w:szCs w:val="21"/>
        </w:rPr>
        <w:t>作業時間</w:t>
      </w:r>
      <w:r w:rsidR="00841249" w:rsidRPr="00722249">
        <w:rPr>
          <w:rFonts w:cs="Arial" w:hint="eastAsia"/>
          <w:color w:val="000000" w:themeColor="text1"/>
          <w:kern w:val="0"/>
          <w:szCs w:val="21"/>
        </w:rPr>
        <w:t>，</w:t>
      </w:r>
      <w:r w:rsidR="006D572E" w:rsidRPr="00722249">
        <w:rPr>
          <w:rFonts w:cs="Arial" w:hint="eastAsia"/>
          <w:color w:val="000000" w:themeColor="text1"/>
          <w:kern w:val="0"/>
          <w:szCs w:val="21"/>
        </w:rPr>
        <w:t>10</w:t>
      </w:r>
      <w:r w:rsidR="006D572E" w:rsidRPr="00722249">
        <w:rPr>
          <w:rFonts w:cs="Arial" w:hint="eastAsia"/>
          <w:color w:val="000000" w:themeColor="text1"/>
          <w:kern w:val="0"/>
          <w:szCs w:val="21"/>
        </w:rPr>
        <w:t>回の</w:t>
      </w:r>
      <w:r w:rsidRPr="00722249">
        <w:rPr>
          <w:rFonts w:cs="Arial" w:hint="eastAsia"/>
          <w:color w:val="000000" w:themeColor="text1"/>
          <w:kern w:val="0"/>
          <w:szCs w:val="21"/>
        </w:rPr>
        <w:t>結束作業時間</w:t>
      </w:r>
      <w:r w:rsidR="00841249" w:rsidRPr="00722249">
        <w:rPr>
          <w:rFonts w:cs="Arial" w:hint="eastAsia"/>
          <w:color w:val="000000" w:themeColor="text1"/>
          <w:kern w:val="0"/>
          <w:szCs w:val="21"/>
        </w:rPr>
        <w:t>，</w:t>
      </w:r>
      <w:r w:rsidRPr="00722249">
        <w:rPr>
          <w:rFonts w:cs="Arial" w:hint="eastAsia"/>
          <w:color w:val="000000" w:themeColor="text1"/>
          <w:kern w:val="0"/>
          <w:szCs w:val="21"/>
        </w:rPr>
        <w:t>合計作業時間の推移</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Pr="00722249">
        <w:rPr>
          <w:rFonts w:cs="Arial" w:hint="eastAsia"/>
          <w:color w:val="000000" w:themeColor="text1"/>
          <w:kern w:val="0"/>
          <w:szCs w:val="21"/>
        </w:rPr>
        <w:t>2</w:t>
      </w:r>
      <w:r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Pr="00722249">
        <w:rPr>
          <w:rFonts w:cs="Arial" w:hint="eastAsia"/>
          <w:color w:val="000000" w:themeColor="text1"/>
          <w:kern w:val="0"/>
          <w:szCs w:val="21"/>
        </w:rPr>
        <w:t>箱折り</w:t>
      </w:r>
      <w:r w:rsidR="00A95146" w:rsidRPr="00722249">
        <w:rPr>
          <w:rFonts w:cs="Arial" w:hint="eastAsia"/>
          <w:color w:val="000000" w:themeColor="text1"/>
          <w:kern w:val="0"/>
          <w:szCs w:val="21"/>
        </w:rPr>
        <w:t>の</w:t>
      </w:r>
      <w:r w:rsidR="00A6345B" w:rsidRPr="00722249">
        <w:rPr>
          <w:rFonts w:cs="Arial" w:hint="eastAsia"/>
          <w:color w:val="000000" w:themeColor="text1"/>
          <w:kern w:val="0"/>
          <w:szCs w:val="21"/>
        </w:rPr>
        <w:t>100</w:t>
      </w:r>
      <w:r w:rsidR="00A6345B" w:rsidRPr="00722249">
        <w:rPr>
          <w:rFonts w:cs="Arial" w:hint="eastAsia"/>
          <w:color w:val="000000" w:themeColor="text1"/>
          <w:kern w:val="0"/>
          <w:szCs w:val="21"/>
        </w:rPr>
        <w:t>個の</w:t>
      </w:r>
      <w:r w:rsidRPr="00722249">
        <w:rPr>
          <w:rFonts w:cs="Arial" w:hint="eastAsia"/>
          <w:color w:val="000000" w:themeColor="text1"/>
          <w:kern w:val="0"/>
          <w:szCs w:val="21"/>
        </w:rPr>
        <w:t>良品率・不良数</w:t>
      </w:r>
      <w:r w:rsidR="00841249" w:rsidRPr="00722249">
        <w:rPr>
          <w:rFonts w:cs="Arial" w:hint="eastAsia"/>
          <w:color w:val="000000" w:themeColor="text1"/>
          <w:kern w:val="0"/>
          <w:szCs w:val="21"/>
        </w:rPr>
        <w:t>，</w:t>
      </w:r>
      <w:r w:rsidR="00A6345B" w:rsidRPr="00722249">
        <w:rPr>
          <w:rFonts w:cs="Arial" w:hint="eastAsia"/>
          <w:color w:val="000000" w:themeColor="text1"/>
          <w:kern w:val="0"/>
          <w:szCs w:val="21"/>
        </w:rPr>
        <w:t>10</w:t>
      </w:r>
      <w:r w:rsidR="00A6345B" w:rsidRPr="00722249">
        <w:rPr>
          <w:rFonts w:cs="Arial" w:hint="eastAsia"/>
          <w:color w:val="000000" w:themeColor="text1"/>
          <w:kern w:val="0"/>
          <w:szCs w:val="21"/>
        </w:rPr>
        <w:t>回の</w:t>
      </w:r>
      <w:r w:rsidRPr="00722249">
        <w:rPr>
          <w:rFonts w:cs="Arial" w:hint="eastAsia"/>
          <w:color w:val="000000" w:themeColor="text1"/>
          <w:kern w:val="0"/>
          <w:szCs w:val="21"/>
        </w:rPr>
        <w:t>結束作業</w:t>
      </w:r>
      <w:r w:rsidR="00045B4F" w:rsidRPr="00722249">
        <w:rPr>
          <w:rFonts w:cs="Arial" w:hint="eastAsia"/>
          <w:color w:val="000000" w:themeColor="text1"/>
          <w:kern w:val="0"/>
          <w:szCs w:val="21"/>
        </w:rPr>
        <w:t>の</w:t>
      </w:r>
      <w:r w:rsidRPr="00722249">
        <w:rPr>
          <w:rFonts w:cs="Arial" w:hint="eastAsia"/>
          <w:color w:val="000000" w:themeColor="text1"/>
          <w:kern w:val="0"/>
          <w:szCs w:val="21"/>
        </w:rPr>
        <w:t>良品率・不良数の推移を示した。</w:t>
      </w:r>
    </w:p>
    <w:p w:rsidR="00F57979" w:rsidRPr="00722249" w:rsidRDefault="00F57979" w:rsidP="00F57979">
      <w:pPr>
        <w:autoSpaceDE w:val="0"/>
        <w:autoSpaceDN w:val="0"/>
        <w:adjustRightInd w:val="0"/>
        <w:ind w:firstLineChars="100" w:firstLine="205"/>
        <w:jc w:val="left"/>
        <w:rPr>
          <w:rFonts w:cs="Arial"/>
          <w:color w:val="000000" w:themeColor="text1"/>
          <w:kern w:val="0"/>
          <w:szCs w:val="21"/>
        </w:rPr>
      </w:pPr>
      <w:r w:rsidRPr="00722249">
        <w:rPr>
          <w:rFonts w:cs="Arial" w:hint="eastAsia"/>
          <w:color w:val="000000" w:themeColor="text1"/>
          <w:kern w:val="0"/>
          <w:szCs w:val="21"/>
        </w:rPr>
        <w:t>T</w:t>
      </w:r>
      <w:r w:rsidRPr="00722249">
        <w:rPr>
          <w:rFonts w:cs="Arial" w:hint="eastAsia"/>
          <w:color w:val="000000" w:themeColor="text1"/>
          <w:kern w:val="0"/>
          <w:szCs w:val="21"/>
        </w:rPr>
        <w:t>は，初めて行う箱折り作業であったが，</w:t>
      </w:r>
      <w:r w:rsidRPr="00722249">
        <w:rPr>
          <w:rFonts w:cs="Arial" w:hint="eastAsia"/>
          <w:color w:val="000000" w:themeColor="text1"/>
          <w:kern w:val="0"/>
          <w:szCs w:val="21"/>
        </w:rPr>
        <w:t>Figure1</w:t>
      </w:r>
      <w:r w:rsidRPr="00722249">
        <w:rPr>
          <w:rFonts w:cs="Arial" w:hint="eastAsia"/>
          <w:color w:val="000000" w:themeColor="text1"/>
          <w:kern w:val="0"/>
          <w:szCs w:val="21"/>
        </w:rPr>
        <w:t>に示したように，箱折り</w:t>
      </w:r>
      <w:r w:rsidRPr="00722249">
        <w:rPr>
          <w:rFonts w:cs="Arial" w:hint="eastAsia"/>
          <w:color w:val="000000" w:themeColor="text1"/>
          <w:kern w:val="0"/>
          <w:szCs w:val="21"/>
        </w:rPr>
        <w:t>100</w:t>
      </w:r>
      <w:r w:rsidRPr="00722249">
        <w:rPr>
          <w:rFonts w:cs="Arial" w:hint="eastAsia"/>
          <w:color w:val="000000" w:themeColor="text1"/>
          <w:kern w:val="0"/>
          <w:szCs w:val="21"/>
        </w:rPr>
        <w:t>個の作業を，</w:t>
      </w:r>
      <w:r w:rsidRPr="00722249">
        <w:rPr>
          <w:rFonts w:cs="Arial" w:hint="eastAsia"/>
          <w:color w:val="000000" w:themeColor="text1"/>
          <w:kern w:val="0"/>
          <w:szCs w:val="21"/>
        </w:rPr>
        <w:t>13</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回目の作業以外は</w:t>
      </w:r>
      <w:r w:rsidRPr="00722249">
        <w:rPr>
          <w:rFonts w:cs="Arial" w:hint="eastAsia"/>
          <w:color w:val="000000" w:themeColor="text1"/>
          <w:kern w:val="0"/>
          <w:szCs w:val="21"/>
        </w:rPr>
        <w:t>60</w:t>
      </w:r>
      <w:r w:rsidRPr="00722249">
        <w:rPr>
          <w:rFonts w:cs="Arial" w:hint="eastAsia"/>
          <w:color w:val="000000" w:themeColor="text1"/>
          <w:kern w:val="0"/>
          <w:szCs w:val="21"/>
        </w:rPr>
        <w:t>分以内に仕上げていた。</w:t>
      </w:r>
      <w:r w:rsidRPr="00722249">
        <w:rPr>
          <w:rFonts w:cs="Arial" w:hint="eastAsia"/>
          <w:color w:val="000000" w:themeColor="text1"/>
          <w:kern w:val="0"/>
          <w:szCs w:val="21"/>
        </w:rPr>
        <w:t>13</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回目で</w:t>
      </w:r>
      <w:r w:rsidRPr="00722249">
        <w:rPr>
          <w:rFonts w:cs="Arial" w:hint="eastAsia"/>
          <w:color w:val="000000" w:themeColor="text1"/>
          <w:kern w:val="0"/>
          <w:szCs w:val="21"/>
        </w:rPr>
        <w:t>52</w:t>
      </w:r>
      <w:r w:rsidRPr="00722249">
        <w:rPr>
          <w:rFonts w:cs="Arial" w:hint="eastAsia"/>
          <w:color w:val="000000" w:themeColor="text1"/>
          <w:kern w:val="0"/>
          <w:szCs w:val="21"/>
        </w:rPr>
        <w:t>分</w:t>
      </w:r>
      <w:r w:rsidRPr="00722249">
        <w:rPr>
          <w:rFonts w:cs="Arial" w:hint="eastAsia"/>
          <w:color w:val="000000" w:themeColor="text1"/>
          <w:kern w:val="0"/>
          <w:szCs w:val="21"/>
        </w:rPr>
        <w:t>35</w:t>
      </w:r>
      <w:r w:rsidRPr="00722249">
        <w:rPr>
          <w:rFonts w:cs="Arial" w:hint="eastAsia"/>
          <w:color w:val="000000" w:themeColor="text1"/>
          <w:kern w:val="0"/>
          <w:szCs w:val="21"/>
        </w:rPr>
        <w:t>秒，</w:t>
      </w:r>
      <w:r w:rsidRPr="00722249">
        <w:rPr>
          <w:rFonts w:cs="Arial" w:hint="eastAsia"/>
          <w:color w:val="000000" w:themeColor="text1"/>
          <w:kern w:val="0"/>
          <w:szCs w:val="21"/>
        </w:rPr>
        <w:t>13</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回目で</w:t>
      </w:r>
      <w:r w:rsidRPr="00722249">
        <w:rPr>
          <w:rFonts w:cs="Arial" w:hint="eastAsia"/>
          <w:color w:val="000000" w:themeColor="text1"/>
          <w:kern w:val="0"/>
          <w:szCs w:val="21"/>
        </w:rPr>
        <w:t>63</w:t>
      </w:r>
      <w:r w:rsidRPr="00722249">
        <w:rPr>
          <w:rFonts w:cs="Arial" w:hint="eastAsia"/>
          <w:color w:val="000000" w:themeColor="text1"/>
          <w:kern w:val="0"/>
          <w:szCs w:val="21"/>
        </w:rPr>
        <w:t>分</w:t>
      </w:r>
      <w:r w:rsidRPr="00722249">
        <w:rPr>
          <w:rFonts w:cs="Arial" w:hint="eastAsia"/>
          <w:color w:val="000000" w:themeColor="text1"/>
          <w:kern w:val="0"/>
          <w:szCs w:val="21"/>
        </w:rPr>
        <w:t>51</w:t>
      </w:r>
      <w:r w:rsidRPr="00722249">
        <w:rPr>
          <w:rFonts w:cs="Arial" w:hint="eastAsia"/>
          <w:color w:val="000000" w:themeColor="text1"/>
          <w:kern w:val="0"/>
          <w:szCs w:val="21"/>
        </w:rPr>
        <w:t>秒に上昇したが，</w:t>
      </w:r>
      <w:r w:rsidRPr="00722249">
        <w:rPr>
          <w:rFonts w:cs="Arial" w:hint="eastAsia"/>
          <w:color w:val="000000" w:themeColor="text1"/>
          <w:kern w:val="0"/>
          <w:szCs w:val="21"/>
        </w:rPr>
        <w:t>16</w:t>
      </w:r>
      <w:r w:rsidRPr="00722249">
        <w:rPr>
          <w:rFonts w:cs="Arial" w:hint="eastAsia"/>
          <w:color w:val="000000" w:themeColor="text1"/>
          <w:kern w:val="0"/>
          <w:szCs w:val="21"/>
        </w:rPr>
        <w:t>日には</w:t>
      </w:r>
      <w:r w:rsidRPr="00722249">
        <w:rPr>
          <w:rFonts w:cs="Arial" w:hint="eastAsia"/>
          <w:color w:val="000000" w:themeColor="text1"/>
          <w:kern w:val="0"/>
          <w:szCs w:val="21"/>
        </w:rPr>
        <w:t>57</w:t>
      </w:r>
      <w:r w:rsidRPr="00722249">
        <w:rPr>
          <w:rFonts w:cs="Arial" w:hint="eastAsia"/>
          <w:color w:val="000000" w:themeColor="text1"/>
          <w:kern w:val="0"/>
          <w:szCs w:val="21"/>
        </w:rPr>
        <w:t>分</w:t>
      </w:r>
      <w:r w:rsidRPr="00722249">
        <w:rPr>
          <w:rFonts w:cs="Arial" w:hint="eastAsia"/>
          <w:color w:val="000000" w:themeColor="text1"/>
          <w:kern w:val="0"/>
          <w:szCs w:val="21"/>
        </w:rPr>
        <w:t>52</w:t>
      </w:r>
      <w:r w:rsidRPr="00722249">
        <w:rPr>
          <w:rFonts w:cs="Arial" w:hint="eastAsia"/>
          <w:color w:val="000000" w:themeColor="text1"/>
          <w:kern w:val="0"/>
          <w:szCs w:val="21"/>
        </w:rPr>
        <w:t>秒，</w:t>
      </w:r>
      <w:r w:rsidRPr="00722249">
        <w:rPr>
          <w:rFonts w:cs="Arial" w:hint="eastAsia"/>
          <w:color w:val="000000" w:themeColor="text1"/>
          <w:kern w:val="0"/>
          <w:szCs w:val="21"/>
        </w:rPr>
        <w:t>20</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回目で</w:t>
      </w:r>
      <w:r w:rsidRPr="00722249">
        <w:rPr>
          <w:rFonts w:cs="Arial" w:hint="eastAsia"/>
          <w:color w:val="000000" w:themeColor="text1"/>
          <w:kern w:val="0"/>
          <w:szCs w:val="21"/>
        </w:rPr>
        <w:t>48</w:t>
      </w:r>
      <w:r w:rsidRPr="00722249">
        <w:rPr>
          <w:rFonts w:cs="Arial" w:hint="eastAsia"/>
          <w:color w:val="000000" w:themeColor="text1"/>
          <w:kern w:val="0"/>
          <w:szCs w:val="21"/>
        </w:rPr>
        <w:t>分</w:t>
      </w:r>
      <w:r w:rsidRPr="00722249">
        <w:rPr>
          <w:rFonts w:cs="Arial" w:hint="eastAsia"/>
          <w:color w:val="000000" w:themeColor="text1"/>
          <w:kern w:val="0"/>
          <w:szCs w:val="21"/>
        </w:rPr>
        <w:t>51</w:t>
      </w:r>
      <w:r w:rsidRPr="00722249">
        <w:rPr>
          <w:rFonts w:cs="Arial" w:hint="eastAsia"/>
          <w:color w:val="000000" w:themeColor="text1"/>
          <w:kern w:val="0"/>
          <w:szCs w:val="21"/>
        </w:rPr>
        <w:t>秒，</w:t>
      </w:r>
      <w:r w:rsidRPr="00722249">
        <w:rPr>
          <w:rFonts w:cs="Arial" w:hint="eastAsia"/>
          <w:color w:val="000000" w:themeColor="text1"/>
          <w:kern w:val="0"/>
          <w:szCs w:val="21"/>
        </w:rPr>
        <w:t>20</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回目で</w:t>
      </w:r>
      <w:r w:rsidRPr="00722249">
        <w:rPr>
          <w:rFonts w:cs="Arial" w:hint="eastAsia"/>
          <w:color w:val="000000" w:themeColor="text1"/>
          <w:kern w:val="0"/>
          <w:szCs w:val="21"/>
        </w:rPr>
        <w:t>50</w:t>
      </w:r>
      <w:r w:rsidRPr="00722249">
        <w:rPr>
          <w:rFonts w:cs="Arial" w:hint="eastAsia"/>
          <w:color w:val="000000" w:themeColor="text1"/>
          <w:kern w:val="0"/>
          <w:szCs w:val="21"/>
        </w:rPr>
        <w:t>分</w:t>
      </w:r>
      <w:r w:rsidRPr="00722249">
        <w:rPr>
          <w:rFonts w:cs="Arial" w:hint="eastAsia"/>
          <w:color w:val="000000" w:themeColor="text1"/>
          <w:kern w:val="0"/>
          <w:szCs w:val="21"/>
        </w:rPr>
        <w:t>23</w:t>
      </w:r>
      <w:r w:rsidRPr="00722249">
        <w:rPr>
          <w:rFonts w:cs="Arial" w:hint="eastAsia"/>
          <w:color w:val="000000" w:themeColor="text1"/>
          <w:kern w:val="0"/>
          <w:szCs w:val="21"/>
        </w:rPr>
        <w:t>秒に上昇し，平均作業時間は，</w:t>
      </w:r>
      <w:r w:rsidRPr="00722249">
        <w:rPr>
          <w:rFonts w:cs="Arial" w:hint="eastAsia"/>
          <w:color w:val="000000" w:themeColor="text1"/>
          <w:kern w:val="0"/>
          <w:szCs w:val="21"/>
        </w:rPr>
        <w:t>55</w:t>
      </w:r>
      <w:r w:rsidRPr="00722249">
        <w:rPr>
          <w:rFonts w:cs="Arial" w:hint="eastAsia"/>
          <w:color w:val="000000" w:themeColor="text1"/>
          <w:kern w:val="0"/>
          <w:szCs w:val="21"/>
        </w:rPr>
        <w:t>分</w:t>
      </w:r>
      <w:r w:rsidRPr="00722249">
        <w:rPr>
          <w:rFonts w:cs="Arial" w:hint="eastAsia"/>
          <w:color w:val="000000" w:themeColor="text1"/>
          <w:kern w:val="0"/>
          <w:szCs w:val="21"/>
        </w:rPr>
        <w:t>01</w:t>
      </w:r>
      <w:r w:rsidRPr="00722249">
        <w:rPr>
          <w:rFonts w:cs="Arial" w:hint="eastAsia"/>
          <w:color w:val="000000" w:themeColor="text1"/>
          <w:kern w:val="0"/>
          <w:szCs w:val="21"/>
        </w:rPr>
        <w:t>秒を記録した。社長からは，「初め</w:t>
      </w:r>
    </w:p>
    <w:p w:rsidR="00F57979" w:rsidRPr="00FA2FE4" w:rsidRDefault="00F57979" w:rsidP="00FA2FE4">
      <w:pPr>
        <w:autoSpaceDE w:val="0"/>
        <w:autoSpaceDN w:val="0"/>
        <w:adjustRightInd w:val="0"/>
        <w:jc w:val="left"/>
        <w:rPr>
          <w:rFonts w:cs="Arial"/>
          <w:color w:val="000000"/>
          <w:kern w:val="0"/>
          <w:szCs w:val="21"/>
        </w:rPr>
      </w:pPr>
    </w:p>
    <w:p w:rsidR="00DD3210" w:rsidRDefault="00DA1F66" w:rsidP="00F57979">
      <w:pPr>
        <w:autoSpaceDE w:val="0"/>
        <w:autoSpaceDN w:val="0"/>
        <w:adjustRightInd w:val="0"/>
        <w:ind w:firstLineChars="602" w:firstLine="1237"/>
        <w:jc w:val="left"/>
        <w:rPr>
          <w:rFonts w:ascii="ＭＳ 明朝" w:hAnsi="ＭＳ 明朝" w:cs="Arial"/>
          <w:color w:val="000000"/>
          <w:kern w:val="0"/>
          <w:szCs w:val="21"/>
        </w:rPr>
      </w:pPr>
      <w:r>
        <w:rPr>
          <w:rFonts w:ascii="ＭＳ 明朝" w:hAnsi="ＭＳ 明朝" w:cs="Arial"/>
          <w:noProof/>
          <w:color w:val="000000"/>
          <w:kern w:val="0"/>
          <w:szCs w:val="21"/>
        </w:rPr>
        <w:pict>
          <v:rect id="_x0000_s1044" style="position:absolute;left:0;text-align:left;margin-left:73.1pt;margin-top:166.9pt;width:289.2pt;height:21.3pt;z-index:251670528" strokecolor="white [3212]">
            <v:textbox inset="5.85pt,.7pt,5.85pt,.7pt">
              <w:txbxContent>
                <w:p w:rsidR="00C75ABC" w:rsidRPr="00FA2FE4" w:rsidRDefault="00C75ABC" w:rsidP="00DD3210">
                  <w:pPr>
                    <w:autoSpaceDE w:val="0"/>
                    <w:autoSpaceDN w:val="0"/>
                    <w:adjustRightInd w:val="0"/>
                    <w:jc w:val="left"/>
                    <w:rPr>
                      <w:rFonts w:ascii="ＭＳ 明朝" w:hAnsi="ＭＳ 明朝" w:cs="Arial"/>
                      <w:color w:val="000000"/>
                      <w:kern w:val="0"/>
                      <w:szCs w:val="21"/>
                    </w:rPr>
                  </w:pPr>
                  <w:r w:rsidRPr="00841249">
                    <w:rPr>
                      <w:rFonts w:cs="Arial"/>
                      <w:color w:val="000000" w:themeColor="text1"/>
                      <w:kern w:val="0"/>
                      <w:sz w:val="16"/>
                      <w:szCs w:val="16"/>
                    </w:rPr>
                    <w:t>F</w:t>
                  </w:r>
                  <w:r w:rsidRPr="00841249">
                    <w:rPr>
                      <w:rFonts w:cs="Arial" w:hint="eastAsia"/>
                      <w:color w:val="000000" w:themeColor="text1"/>
                      <w:kern w:val="0"/>
                      <w:sz w:val="16"/>
                      <w:szCs w:val="16"/>
                    </w:rPr>
                    <w:t>igure1</w:t>
                  </w:r>
                  <w:r>
                    <w:rPr>
                      <w:rFonts w:cs="Arial" w:hint="eastAsia"/>
                      <w:color w:val="000000" w:themeColor="text1"/>
                      <w:kern w:val="0"/>
                      <w:sz w:val="16"/>
                      <w:szCs w:val="16"/>
                    </w:rPr>
                    <w:t xml:space="preserve">  </w:t>
                  </w:r>
                  <w:r w:rsidRPr="00841249">
                    <w:rPr>
                      <w:rFonts w:ascii="ＭＳ 明朝" w:hAnsi="ＭＳ 明朝" w:cs="Arial" w:hint="eastAsia"/>
                      <w:color w:val="000000"/>
                      <w:kern w:val="0"/>
                      <w:sz w:val="16"/>
                      <w:szCs w:val="16"/>
                    </w:rPr>
                    <w:t>箱折り</w:t>
                  </w:r>
                  <w:r w:rsidRPr="00332C85">
                    <w:rPr>
                      <w:rFonts w:cs="Arial"/>
                      <w:color w:val="000000"/>
                      <w:kern w:val="0"/>
                      <w:sz w:val="16"/>
                      <w:szCs w:val="16"/>
                    </w:rPr>
                    <w:t>100</w:t>
                  </w:r>
                  <w:r>
                    <w:rPr>
                      <w:rFonts w:ascii="ＭＳ 明朝" w:hAnsi="ＭＳ 明朝" w:cs="Arial" w:hint="eastAsia"/>
                      <w:color w:val="000000"/>
                      <w:kern w:val="0"/>
                      <w:sz w:val="16"/>
                      <w:szCs w:val="16"/>
                    </w:rPr>
                    <w:t>個の作業時間・10回の結束作業時間・合計作業時間の推移</w:t>
                  </w:r>
                </w:p>
                <w:p w:rsidR="00C75ABC" w:rsidRPr="00DD3210" w:rsidRDefault="00C75ABC"/>
              </w:txbxContent>
            </v:textbox>
          </v:rect>
        </w:pict>
      </w:r>
      <w:r>
        <w:rPr>
          <w:rFonts w:ascii="ＭＳ 明朝" w:hAnsi="ＭＳ 明朝" w:cs="Arial"/>
          <w:noProof/>
          <w:color w:val="000000"/>
          <w:kern w:val="0"/>
          <w:szCs w:val="21"/>
        </w:rPr>
        <w:pict>
          <v:rect id="_x0000_s1026" style="position:absolute;left:0;text-align:left;margin-left:39pt;margin-top:28.65pt;width:28.8pt;height:38pt;flip:y;z-index:251658240" strokecolor="white">
            <v:textbox style="layout-flow:vertical-ideographic;mso-next-textbox:#_x0000_s1026" inset="5.85pt,.7pt,5.85pt,.7pt">
              <w:txbxContent>
                <w:p w:rsidR="00C75ABC" w:rsidRPr="00DE4469" w:rsidRDefault="00C75ABC" w:rsidP="00927DEE">
                  <w:pPr>
                    <w:jc w:val="left"/>
                    <w:rPr>
                      <w:rFonts w:asciiTheme="minorEastAsia" w:hAnsiTheme="minorEastAsia"/>
                      <w:sz w:val="16"/>
                      <w:szCs w:val="16"/>
                    </w:rPr>
                  </w:pPr>
                  <w:r w:rsidRPr="00DE4469">
                    <w:rPr>
                      <w:rFonts w:asciiTheme="minorEastAsia" w:hAnsiTheme="minorEastAsia" w:hint="eastAsia"/>
                      <w:sz w:val="16"/>
                      <w:szCs w:val="16"/>
                    </w:rPr>
                    <w:t>時間</w:t>
                  </w:r>
                  <w:r>
                    <w:rPr>
                      <w:rFonts w:asciiTheme="minorEastAsia" w:hAnsiTheme="minorEastAsia" w:hint="eastAsia"/>
                      <w:sz w:val="16"/>
                      <w:szCs w:val="16"/>
                    </w:rPr>
                    <w:t>(</w:t>
                  </w:r>
                  <w:r w:rsidRPr="00DE4469">
                    <w:rPr>
                      <w:rFonts w:asciiTheme="minorEastAsia" w:hAnsiTheme="minorEastAsia" w:hint="eastAsia"/>
                      <w:sz w:val="16"/>
                      <w:szCs w:val="16"/>
                    </w:rPr>
                    <w:t>分</w:t>
                  </w:r>
                  <w:r>
                    <w:rPr>
                      <w:rFonts w:asciiTheme="minorEastAsia" w:hAnsiTheme="minorEastAsia" w:hint="eastAsia"/>
                      <w:sz w:val="16"/>
                      <w:szCs w:val="16"/>
                    </w:rPr>
                    <w:t>)</w:t>
                  </w:r>
                </w:p>
              </w:txbxContent>
            </v:textbox>
          </v:rect>
        </w:pict>
      </w:r>
      <w:r>
        <w:rPr>
          <w:rFonts w:ascii="ＭＳ 明朝" w:hAnsi="ＭＳ 明朝" w:cs="Arial"/>
          <w:noProof/>
          <w:color w:val="000000"/>
          <w:kern w:val="0"/>
          <w:szCs w:val="21"/>
        </w:rPr>
        <w:pict>
          <v:rect id="_x0000_s1027" style="position:absolute;left:0;text-align:left;margin-left:90.7pt;margin-top:148.1pt;width:28.35pt;height:24.55pt;z-index:251659264" strokecolor="white [3212]">
            <v:textbox style="mso-next-textbox:#_x0000_s1027" inset="5.85pt,.7pt,5.85pt,.7pt">
              <w:txbxContent>
                <w:p w:rsidR="00C75ABC" w:rsidRPr="008F5359" w:rsidRDefault="00C75ABC">
                  <w:pPr>
                    <w:rPr>
                      <w:sz w:val="16"/>
                    </w:rPr>
                  </w:pPr>
                  <w:r w:rsidRPr="008F5359">
                    <w:rPr>
                      <w:rFonts w:hint="eastAsia"/>
                      <w:sz w:val="16"/>
                    </w:rPr>
                    <w:t>9</w:t>
                  </w:r>
                  <w:r w:rsidRPr="008F5359">
                    <w:rPr>
                      <w:rFonts w:hint="eastAsia"/>
                      <w:sz w:val="16"/>
                    </w:rPr>
                    <w:t>月</w:t>
                  </w:r>
                </w:p>
              </w:txbxContent>
            </v:textbox>
          </v:rect>
        </w:pict>
      </w:r>
      <w:r w:rsidR="005D6B93">
        <w:rPr>
          <w:rFonts w:ascii="ＭＳ 明朝" w:hAnsi="ＭＳ 明朝" w:cs="Arial" w:hint="eastAsia"/>
          <w:color w:val="000000"/>
          <w:kern w:val="0"/>
          <w:szCs w:val="21"/>
        </w:rPr>
        <w:t xml:space="preserve">　</w:t>
      </w:r>
      <w:r w:rsidR="00EE7158">
        <w:rPr>
          <w:noProof/>
        </w:rPr>
        <w:drawing>
          <wp:inline distT="0" distB="0" distL="0" distR="0">
            <wp:extent cx="3694176" cy="2172614"/>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979" w:rsidRDefault="00F57979" w:rsidP="00F57979">
      <w:pPr>
        <w:autoSpaceDE w:val="0"/>
        <w:autoSpaceDN w:val="0"/>
        <w:adjustRightInd w:val="0"/>
        <w:ind w:firstLineChars="602" w:firstLine="1237"/>
        <w:jc w:val="left"/>
        <w:rPr>
          <w:rFonts w:ascii="ＭＳ 明朝" w:hAnsi="ＭＳ 明朝" w:cs="Arial"/>
          <w:color w:val="000000"/>
          <w:kern w:val="0"/>
          <w:szCs w:val="21"/>
        </w:rPr>
      </w:pPr>
    </w:p>
    <w:p w:rsidR="0037092F"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30" style="position:absolute;margin-left:39.15pt;margin-top:33pt;width:33.95pt;height:76.15pt;z-index:251660288" strokecolor="white [3212]">
            <v:textbox style="layout-flow:vertical-ideographic;mso-next-textbox:#_x0000_s1030" inset="5.85pt,.7pt,5.85pt,.7pt">
              <w:txbxContent>
                <w:p w:rsidR="00C75ABC" w:rsidRPr="001E536A" w:rsidRDefault="00C75ABC">
                  <w:pPr>
                    <w:rPr>
                      <w:sz w:val="16"/>
                      <w:szCs w:val="16"/>
                    </w:rPr>
                  </w:pPr>
                  <w:r>
                    <w:rPr>
                      <w:rFonts w:hint="eastAsia"/>
                      <w:sz w:val="16"/>
                      <w:szCs w:val="16"/>
                    </w:rPr>
                    <w:t>良品</w:t>
                  </w:r>
                  <w:r>
                    <w:rPr>
                      <w:rFonts w:hint="eastAsia"/>
                      <w:sz w:val="16"/>
                      <w:szCs w:val="16"/>
                    </w:rPr>
                    <w:t>(</w:t>
                  </w:r>
                  <w:r w:rsidRPr="001E536A">
                    <w:rPr>
                      <w:rFonts w:hint="eastAsia"/>
                      <w:sz w:val="16"/>
                      <w:szCs w:val="16"/>
                    </w:rPr>
                    <w:t>％</w:t>
                  </w:r>
                  <w:r>
                    <w:rPr>
                      <w:rFonts w:hint="eastAsia"/>
                      <w:sz w:val="16"/>
                      <w:szCs w:val="16"/>
                    </w:rPr>
                    <w:t>)</w:t>
                  </w:r>
                  <w:r w:rsidRPr="001E536A">
                    <w:rPr>
                      <w:rFonts w:hint="eastAsia"/>
                      <w:sz w:val="16"/>
                      <w:szCs w:val="16"/>
                    </w:rPr>
                    <w:t>・不良数</w:t>
                  </w:r>
                </w:p>
              </w:txbxContent>
            </v:textbox>
          </v:rect>
        </w:pict>
      </w:r>
      <w:r>
        <w:rPr>
          <w:rFonts w:ascii="ＭＳ 明朝" w:hAnsi="ＭＳ 明朝" w:cs="Arial"/>
          <w:noProof/>
          <w:color w:val="000000"/>
          <w:kern w:val="0"/>
          <w:szCs w:val="21"/>
        </w:rPr>
        <w:pict>
          <v:rect id="_x0000_s1031" style="position:absolute;margin-left:97.75pt;margin-top:173.1pt;width:26.4pt;height:16.7pt;z-index:251661312" strokecolor="white [3212]">
            <v:textbox style="mso-next-textbox:#_x0000_s1031" inset="5.85pt,.7pt,5.85pt,.7pt">
              <w:txbxContent>
                <w:p w:rsidR="00C75ABC" w:rsidRPr="001E536A" w:rsidRDefault="00C75ABC">
                  <w:pPr>
                    <w:rPr>
                      <w:sz w:val="16"/>
                      <w:szCs w:val="16"/>
                    </w:rPr>
                  </w:pPr>
                  <w:r w:rsidRPr="001E536A">
                    <w:rPr>
                      <w:rFonts w:hint="eastAsia"/>
                      <w:sz w:val="16"/>
                      <w:szCs w:val="16"/>
                    </w:rPr>
                    <w:t>9</w:t>
                  </w:r>
                  <w:r w:rsidRPr="001E536A">
                    <w:rPr>
                      <w:rFonts w:hint="eastAsia"/>
                      <w:sz w:val="16"/>
                      <w:szCs w:val="16"/>
                    </w:rPr>
                    <w:t>月</w:t>
                  </w:r>
                </w:p>
              </w:txbxContent>
            </v:textbox>
          </v:rect>
        </w:pict>
      </w:r>
      <w:r w:rsidR="00927DEE">
        <w:rPr>
          <w:rFonts w:ascii="ＭＳ 明朝" w:hAnsi="ＭＳ 明朝" w:cs="Arial" w:hint="eastAsia"/>
          <w:color w:val="000000"/>
          <w:kern w:val="0"/>
          <w:szCs w:val="21"/>
        </w:rPr>
        <w:t xml:space="preserve">　</w:t>
      </w:r>
      <w:r w:rsidR="00FA2FE4" w:rsidRPr="00FA2FE4">
        <w:rPr>
          <w:rFonts w:ascii="ＭＳ 明朝" w:hAnsi="ＭＳ 明朝" w:cs="Arial"/>
          <w:noProof/>
          <w:color w:val="000000"/>
          <w:kern w:val="0"/>
          <w:szCs w:val="21"/>
        </w:rPr>
        <w:drawing>
          <wp:inline distT="0" distB="0" distL="0" distR="0">
            <wp:extent cx="4813402" cy="2114092"/>
            <wp:effectExtent l="0" t="0" r="0" b="0"/>
            <wp:docPr id="3"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249" w:rsidRPr="001E536A"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46" style="position:absolute;margin-left:80.45pt;margin-top:11pt;width:319.45pt;height:21.3pt;z-index:251671552" strokecolor="white [3212]">
            <v:textbox inset="5.85pt,.7pt,5.85pt,.7pt">
              <w:txbxContent>
                <w:p w:rsidR="00C75ABC" w:rsidRPr="005C569B" w:rsidRDefault="00C75ABC" w:rsidP="00EF1949">
                  <w:pPr>
                    <w:autoSpaceDE w:val="0"/>
                    <w:autoSpaceDN w:val="0"/>
                    <w:adjustRightInd w:val="0"/>
                    <w:jc w:val="left"/>
                    <w:rPr>
                      <w:rFonts w:ascii="ＭＳ 明朝" w:hAnsi="ＭＳ 明朝" w:cs="Arial"/>
                      <w:color w:val="000000"/>
                      <w:kern w:val="0"/>
                      <w:szCs w:val="21"/>
                    </w:rPr>
                  </w:pPr>
                  <w:r w:rsidRPr="00841249">
                    <w:rPr>
                      <w:rFonts w:cs="Arial"/>
                      <w:color w:val="000000" w:themeColor="text1"/>
                      <w:kern w:val="0"/>
                      <w:sz w:val="16"/>
                      <w:szCs w:val="16"/>
                    </w:rPr>
                    <w:t>F</w:t>
                  </w:r>
                  <w:r w:rsidRPr="00841249">
                    <w:rPr>
                      <w:rFonts w:cs="Arial" w:hint="eastAsia"/>
                      <w:color w:val="000000" w:themeColor="text1"/>
                      <w:kern w:val="0"/>
                      <w:sz w:val="16"/>
                      <w:szCs w:val="16"/>
                    </w:rPr>
                    <w:t>igure</w:t>
                  </w:r>
                  <w:r w:rsidRPr="00E92A72">
                    <w:rPr>
                      <w:rFonts w:cs="Arial"/>
                      <w:color w:val="000000"/>
                      <w:kern w:val="0"/>
                      <w:sz w:val="16"/>
                      <w:szCs w:val="16"/>
                    </w:rPr>
                    <w:t xml:space="preserve"> 2</w:t>
                  </w:r>
                  <w:r>
                    <w:rPr>
                      <w:rFonts w:cs="Arial" w:hint="eastAsia"/>
                      <w:color w:val="000000"/>
                      <w:kern w:val="0"/>
                      <w:sz w:val="16"/>
                      <w:szCs w:val="16"/>
                    </w:rPr>
                    <w:t xml:space="preserve">  </w:t>
                  </w:r>
                  <w:r w:rsidRPr="00E92A72">
                    <w:rPr>
                      <w:rFonts w:cs="Arial" w:hint="eastAsia"/>
                      <w:color w:val="000000"/>
                      <w:kern w:val="0"/>
                      <w:sz w:val="16"/>
                      <w:szCs w:val="16"/>
                    </w:rPr>
                    <w:t>箱折り</w:t>
                  </w:r>
                  <w:r>
                    <w:rPr>
                      <w:rFonts w:cs="Arial" w:hint="eastAsia"/>
                      <w:color w:val="000000"/>
                      <w:kern w:val="0"/>
                      <w:sz w:val="16"/>
                      <w:szCs w:val="16"/>
                    </w:rPr>
                    <w:t>の</w:t>
                  </w:r>
                  <w:r>
                    <w:rPr>
                      <w:rFonts w:cs="Arial" w:hint="eastAsia"/>
                      <w:color w:val="000000"/>
                      <w:kern w:val="0"/>
                      <w:sz w:val="16"/>
                      <w:szCs w:val="16"/>
                    </w:rPr>
                    <w:t>100</w:t>
                  </w:r>
                  <w:r>
                    <w:rPr>
                      <w:rFonts w:cs="Arial" w:hint="eastAsia"/>
                      <w:color w:val="000000"/>
                      <w:kern w:val="0"/>
                      <w:sz w:val="16"/>
                      <w:szCs w:val="16"/>
                    </w:rPr>
                    <w:t>個の</w:t>
                  </w:r>
                  <w:r w:rsidRPr="00E92A72">
                    <w:rPr>
                      <w:rFonts w:cs="Arial" w:hint="eastAsia"/>
                      <w:color w:val="000000"/>
                      <w:kern w:val="0"/>
                      <w:sz w:val="16"/>
                      <w:szCs w:val="16"/>
                    </w:rPr>
                    <w:t>良品率・不良数</w:t>
                  </w:r>
                  <w:r>
                    <w:rPr>
                      <w:rFonts w:cs="Arial" w:hint="eastAsia"/>
                      <w:color w:val="000000"/>
                      <w:kern w:val="0"/>
                      <w:sz w:val="16"/>
                      <w:szCs w:val="16"/>
                    </w:rPr>
                    <w:t>，</w:t>
                  </w:r>
                  <w:r>
                    <w:rPr>
                      <w:rFonts w:cs="Arial" w:hint="eastAsia"/>
                      <w:color w:val="000000"/>
                      <w:kern w:val="0"/>
                      <w:sz w:val="16"/>
                      <w:szCs w:val="16"/>
                    </w:rPr>
                    <w:t>10</w:t>
                  </w:r>
                  <w:r>
                    <w:rPr>
                      <w:rFonts w:cs="Arial" w:hint="eastAsia"/>
                      <w:color w:val="000000"/>
                      <w:kern w:val="0"/>
                      <w:sz w:val="16"/>
                      <w:szCs w:val="16"/>
                    </w:rPr>
                    <w:t>回の</w:t>
                  </w:r>
                  <w:r w:rsidRPr="00E92A72">
                    <w:rPr>
                      <w:rFonts w:cs="Arial" w:hint="eastAsia"/>
                      <w:color w:val="000000"/>
                      <w:kern w:val="0"/>
                      <w:sz w:val="16"/>
                      <w:szCs w:val="16"/>
                    </w:rPr>
                    <w:t>結束作業</w:t>
                  </w:r>
                  <w:r>
                    <w:rPr>
                      <w:rFonts w:cs="Arial" w:hint="eastAsia"/>
                      <w:color w:val="000000"/>
                      <w:kern w:val="0"/>
                      <w:sz w:val="16"/>
                      <w:szCs w:val="16"/>
                    </w:rPr>
                    <w:t>の</w:t>
                  </w:r>
                  <w:r w:rsidRPr="00E92A72">
                    <w:rPr>
                      <w:rFonts w:cs="Arial" w:hint="eastAsia"/>
                      <w:color w:val="000000"/>
                      <w:kern w:val="0"/>
                      <w:sz w:val="16"/>
                      <w:szCs w:val="16"/>
                    </w:rPr>
                    <w:t>良品率・不良数の推移</w:t>
                  </w:r>
                </w:p>
                <w:p w:rsidR="00C75ABC" w:rsidRPr="00EF1949" w:rsidRDefault="00C75ABC" w:rsidP="00EF1949"/>
              </w:txbxContent>
            </v:textbox>
          </v:rect>
        </w:pict>
      </w:r>
    </w:p>
    <w:p w:rsidR="001E536A" w:rsidRPr="00722249" w:rsidRDefault="00F57979" w:rsidP="00F57979">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lastRenderedPageBreak/>
        <w:t>て</w:t>
      </w:r>
      <w:r w:rsidR="0024403B" w:rsidRPr="00722249">
        <w:rPr>
          <w:rFonts w:cs="Arial" w:hint="eastAsia"/>
          <w:color w:val="000000" w:themeColor="text1"/>
          <w:kern w:val="0"/>
          <w:szCs w:val="21"/>
        </w:rPr>
        <w:t>にしては</w:t>
      </w:r>
      <w:r w:rsidR="00841249" w:rsidRPr="00722249">
        <w:rPr>
          <w:rFonts w:cs="Arial" w:hint="eastAsia"/>
          <w:color w:val="000000" w:themeColor="text1"/>
          <w:kern w:val="0"/>
          <w:szCs w:val="21"/>
        </w:rPr>
        <w:t>，</w:t>
      </w:r>
      <w:r w:rsidR="0024403B" w:rsidRPr="00722249">
        <w:rPr>
          <w:rFonts w:cs="Arial" w:hint="eastAsia"/>
          <w:color w:val="000000" w:themeColor="text1"/>
          <w:kern w:val="0"/>
          <w:szCs w:val="21"/>
        </w:rPr>
        <w:t>手は早い」との評価を得た。</w:t>
      </w:r>
      <w:r w:rsidR="003E2EA1"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3E2EA1" w:rsidRPr="00722249">
        <w:rPr>
          <w:rFonts w:cs="Arial" w:hint="eastAsia"/>
          <w:color w:val="000000" w:themeColor="text1"/>
          <w:kern w:val="0"/>
          <w:szCs w:val="21"/>
        </w:rPr>
        <w:t>初日に社長から作業の注意点を確認した</w:t>
      </w:r>
      <w:r w:rsidR="003E2EA1" w:rsidRPr="00722249">
        <w:rPr>
          <w:rFonts w:cs="Arial" w:hint="eastAsia"/>
          <w:color w:val="000000" w:themeColor="text1"/>
          <w:kern w:val="0"/>
          <w:szCs w:val="21"/>
        </w:rPr>
        <w:t>T</w:t>
      </w:r>
      <w:r w:rsidR="003E2EA1" w:rsidRPr="00722249">
        <w:rPr>
          <w:rFonts w:cs="Arial" w:hint="eastAsia"/>
          <w:color w:val="000000" w:themeColor="text1"/>
          <w:kern w:val="0"/>
          <w:szCs w:val="21"/>
        </w:rPr>
        <w:t>であったが</w:t>
      </w:r>
      <w:r w:rsidR="00841249" w:rsidRPr="00722249">
        <w:rPr>
          <w:rFonts w:cs="Arial" w:hint="eastAsia"/>
          <w:color w:val="000000" w:themeColor="text1"/>
          <w:kern w:val="0"/>
          <w:szCs w:val="21"/>
        </w:rPr>
        <w:t>，</w:t>
      </w:r>
      <w:r w:rsidR="003E2EA1" w:rsidRPr="00722249">
        <w:rPr>
          <w:rFonts w:cs="Arial" w:hint="eastAsia"/>
          <w:color w:val="000000" w:themeColor="text1"/>
          <w:kern w:val="0"/>
          <w:szCs w:val="21"/>
        </w:rPr>
        <w:t>注意点を守って仕事を遂行することが難しい状態が続いていた。</w:t>
      </w:r>
      <w:r w:rsidR="00841249" w:rsidRPr="00722249">
        <w:rPr>
          <w:rFonts w:cs="Arial" w:hint="eastAsia"/>
          <w:color w:val="000000" w:themeColor="text1"/>
          <w:kern w:val="0"/>
          <w:szCs w:val="21"/>
        </w:rPr>
        <w:t>Figure</w:t>
      </w:r>
      <w:r w:rsidR="00E92A72" w:rsidRPr="00722249">
        <w:rPr>
          <w:rFonts w:cs="Arial" w:hint="eastAsia"/>
          <w:color w:val="000000" w:themeColor="text1"/>
          <w:kern w:val="0"/>
          <w:szCs w:val="21"/>
        </w:rPr>
        <w:t>2</w:t>
      </w:r>
      <w:r w:rsidR="00045B4F"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045B4F" w:rsidRPr="00722249">
        <w:rPr>
          <w:rFonts w:cs="Arial" w:hint="eastAsia"/>
          <w:color w:val="000000" w:themeColor="text1"/>
          <w:kern w:val="0"/>
          <w:szCs w:val="21"/>
        </w:rPr>
        <w:t>箱</w:t>
      </w:r>
      <w:r w:rsidR="006D572E" w:rsidRPr="00722249">
        <w:rPr>
          <w:rFonts w:cs="Arial" w:hint="eastAsia"/>
          <w:color w:val="000000" w:themeColor="text1"/>
          <w:kern w:val="0"/>
          <w:szCs w:val="21"/>
        </w:rPr>
        <w:t>100</w:t>
      </w:r>
      <w:r w:rsidR="00045B4F" w:rsidRPr="00722249">
        <w:rPr>
          <w:rFonts w:cs="Arial" w:hint="eastAsia"/>
          <w:color w:val="000000" w:themeColor="text1"/>
          <w:kern w:val="0"/>
          <w:szCs w:val="21"/>
        </w:rPr>
        <w:t>個の不良数・良品率</w:t>
      </w:r>
      <w:r w:rsidR="006D572E"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6E414B" w:rsidRPr="00722249">
        <w:rPr>
          <w:rFonts w:cs="Arial" w:hint="eastAsia"/>
          <w:color w:val="000000" w:themeColor="text1"/>
          <w:kern w:val="0"/>
          <w:szCs w:val="21"/>
        </w:rPr>
        <w:t>13</w:t>
      </w:r>
      <w:r w:rsidR="006E414B" w:rsidRPr="00722249">
        <w:rPr>
          <w:rFonts w:cs="Arial" w:hint="eastAsia"/>
          <w:color w:val="000000" w:themeColor="text1"/>
          <w:kern w:val="0"/>
          <w:szCs w:val="21"/>
        </w:rPr>
        <w:t>日の</w:t>
      </w:r>
      <w:r w:rsidR="006E414B" w:rsidRPr="00722249">
        <w:rPr>
          <w:rFonts w:cs="Arial" w:hint="eastAsia"/>
          <w:color w:val="000000" w:themeColor="text1"/>
          <w:kern w:val="0"/>
          <w:szCs w:val="21"/>
        </w:rPr>
        <w:t>1</w:t>
      </w:r>
      <w:r w:rsidR="006E414B" w:rsidRPr="00722249">
        <w:rPr>
          <w:rFonts w:cs="Arial" w:hint="eastAsia"/>
          <w:color w:val="000000" w:themeColor="text1"/>
          <w:kern w:val="0"/>
          <w:szCs w:val="21"/>
        </w:rPr>
        <w:t>回目での不良数は</w:t>
      </w:r>
      <w:r w:rsidR="006E414B" w:rsidRPr="00722249">
        <w:rPr>
          <w:rFonts w:cs="Arial" w:hint="eastAsia"/>
          <w:color w:val="000000" w:themeColor="text1"/>
          <w:kern w:val="0"/>
          <w:szCs w:val="21"/>
        </w:rPr>
        <w:t>14</w:t>
      </w:r>
      <w:r w:rsidR="006E414B" w:rsidRPr="00722249">
        <w:rPr>
          <w:rFonts w:cs="Arial" w:hint="eastAsia"/>
          <w:color w:val="000000" w:themeColor="text1"/>
          <w:kern w:val="0"/>
          <w:szCs w:val="21"/>
        </w:rPr>
        <w:t>個</w:t>
      </w:r>
      <w:r w:rsidR="00841249" w:rsidRPr="00722249">
        <w:rPr>
          <w:rFonts w:cs="Arial" w:hint="eastAsia"/>
          <w:color w:val="000000" w:themeColor="text1"/>
          <w:kern w:val="0"/>
          <w:szCs w:val="21"/>
        </w:rPr>
        <w:t>，</w:t>
      </w:r>
      <w:r w:rsidR="006E414B" w:rsidRPr="00722249">
        <w:rPr>
          <w:rFonts w:cs="Arial" w:hint="eastAsia"/>
          <w:color w:val="000000" w:themeColor="text1"/>
          <w:kern w:val="0"/>
          <w:szCs w:val="21"/>
        </w:rPr>
        <w:t>良品率は</w:t>
      </w:r>
      <w:r w:rsidR="00DE4469">
        <w:rPr>
          <w:rFonts w:cs="Arial" w:hint="eastAsia"/>
          <w:color w:val="000000" w:themeColor="text1"/>
          <w:kern w:val="0"/>
          <w:szCs w:val="21"/>
        </w:rPr>
        <w:t>86</w:t>
      </w:r>
      <w:r w:rsidR="006E414B" w:rsidRPr="00722249">
        <w:rPr>
          <w:rFonts w:cs="Arial" w:hint="eastAsia"/>
          <w:color w:val="000000" w:themeColor="text1"/>
          <w:kern w:val="0"/>
          <w:szCs w:val="21"/>
        </w:rPr>
        <w:t>%</w:t>
      </w:r>
      <w:r w:rsidR="00841249" w:rsidRPr="00722249">
        <w:rPr>
          <w:rFonts w:cs="Arial" w:hint="eastAsia"/>
          <w:color w:val="000000" w:themeColor="text1"/>
          <w:kern w:val="0"/>
          <w:szCs w:val="21"/>
        </w:rPr>
        <w:t>，</w:t>
      </w:r>
      <w:r w:rsidR="006E414B" w:rsidRPr="00722249">
        <w:rPr>
          <w:rFonts w:cs="Arial" w:hint="eastAsia"/>
          <w:color w:val="000000" w:themeColor="text1"/>
          <w:kern w:val="0"/>
          <w:szCs w:val="21"/>
        </w:rPr>
        <w:t>13</w:t>
      </w:r>
      <w:r w:rsidR="006E414B" w:rsidRPr="00722249">
        <w:rPr>
          <w:rFonts w:cs="Arial" w:hint="eastAsia"/>
          <w:color w:val="000000" w:themeColor="text1"/>
          <w:kern w:val="0"/>
          <w:szCs w:val="21"/>
        </w:rPr>
        <w:t>日の</w:t>
      </w:r>
      <w:r w:rsidR="006E414B" w:rsidRPr="00722249">
        <w:rPr>
          <w:rFonts w:cs="Arial" w:hint="eastAsia"/>
          <w:color w:val="000000" w:themeColor="text1"/>
          <w:kern w:val="0"/>
          <w:szCs w:val="21"/>
        </w:rPr>
        <w:t>2</w:t>
      </w:r>
      <w:r w:rsidR="006E414B" w:rsidRPr="00722249">
        <w:rPr>
          <w:rFonts w:cs="Arial" w:hint="eastAsia"/>
          <w:color w:val="000000" w:themeColor="text1"/>
          <w:kern w:val="0"/>
          <w:szCs w:val="21"/>
        </w:rPr>
        <w:t>回目で</w:t>
      </w:r>
      <w:r w:rsidR="00690B54" w:rsidRPr="00722249">
        <w:rPr>
          <w:rFonts w:cs="Arial" w:hint="eastAsia"/>
          <w:color w:val="000000" w:themeColor="text1"/>
          <w:kern w:val="0"/>
          <w:szCs w:val="21"/>
        </w:rPr>
        <w:t>の</w:t>
      </w:r>
      <w:r w:rsidR="006E414B" w:rsidRPr="00722249">
        <w:rPr>
          <w:rFonts w:cs="Arial" w:hint="eastAsia"/>
          <w:color w:val="000000" w:themeColor="text1"/>
          <w:kern w:val="0"/>
          <w:szCs w:val="21"/>
        </w:rPr>
        <w:t>不良数は</w:t>
      </w:r>
      <w:r w:rsidR="006E414B" w:rsidRPr="00722249">
        <w:rPr>
          <w:rFonts w:cs="Arial" w:hint="eastAsia"/>
          <w:color w:val="000000" w:themeColor="text1"/>
          <w:kern w:val="0"/>
          <w:szCs w:val="21"/>
        </w:rPr>
        <w:t>10</w:t>
      </w:r>
      <w:r w:rsidR="006E414B" w:rsidRPr="00722249">
        <w:rPr>
          <w:rFonts w:cs="Arial" w:hint="eastAsia"/>
          <w:color w:val="000000" w:themeColor="text1"/>
          <w:kern w:val="0"/>
          <w:szCs w:val="21"/>
        </w:rPr>
        <w:t>個</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良品率は</w:t>
      </w:r>
      <w:r w:rsidR="00690B54" w:rsidRPr="00722249">
        <w:rPr>
          <w:rFonts w:cs="Arial" w:hint="eastAsia"/>
          <w:color w:val="000000" w:themeColor="text1"/>
          <w:kern w:val="0"/>
          <w:szCs w:val="21"/>
        </w:rPr>
        <w:t>90%</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20</w:t>
      </w:r>
      <w:r w:rsidR="00690B54" w:rsidRPr="00722249">
        <w:rPr>
          <w:rFonts w:cs="Arial" w:hint="eastAsia"/>
          <w:color w:val="000000" w:themeColor="text1"/>
          <w:kern w:val="0"/>
          <w:szCs w:val="21"/>
        </w:rPr>
        <w:t>日の</w:t>
      </w:r>
      <w:r w:rsidR="00690B54" w:rsidRPr="00722249">
        <w:rPr>
          <w:rFonts w:cs="Arial" w:hint="eastAsia"/>
          <w:color w:val="000000" w:themeColor="text1"/>
          <w:kern w:val="0"/>
          <w:szCs w:val="21"/>
        </w:rPr>
        <w:t>1</w:t>
      </w:r>
      <w:r w:rsidR="00690B54" w:rsidRPr="00722249">
        <w:rPr>
          <w:rFonts w:cs="Arial" w:hint="eastAsia"/>
          <w:color w:val="000000" w:themeColor="text1"/>
          <w:kern w:val="0"/>
          <w:szCs w:val="21"/>
        </w:rPr>
        <w:t>回目での不良数は</w:t>
      </w:r>
      <w:r w:rsidR="00690B54" w:rsidRPr="00722249">
        <w:rPr>
          <w:rFonts w:cs="Arial" w:hint="eastAsia"/>
          <w:color w:val="000000" w:themeColor="text1"/>
          <w:kern w:val="0"/>
          <w:szCs w:val="21"/>
        </w:rPr>
        <w:t>7</w:t>
      </w:r>
      <w:r w:rsidR="00690B54" w:rsidRPr="00722249">
        <w:rPr>
          <w:rFonts w:cs="Arial" w:hint="eastAsia"/>
          <w:color w:val="000000" w:themeColor="text1"/>
          <w:kern w:val="0"/>
          <w:szCs w:val="21"/>
        </w:rPr>
        <w:t>個</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良品率は</w:t>
      </w:r>
      <w:r w:rsidR="00690B54" w:rsidRPr="00722249">
        <w:rPr>
          <w:rFonts w:cs="Arial" w:hint="eastAsia"/>
          <w:color w:val="000000" w:themeColor="text1"/>
          <w:kern w:val="0"/>
          <w:szCs w:val="21"/>
        </w:rPr>
        <w:t>93%</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20</w:t>
      </w:r>
      <w:r w:rsidR="00690B54" w:rsidRPr="00722249">
        <w:rPr>
          <w:rFonts w:cs="Arial" w:hint="eastAsia"/>
          <w:color w:val="000000" w:themeColor="text1"/>
          <w:kern w:val="0"/>
          <w:szCs w:val="21"/>
        </w:rPr>
        <w:t>日の</w:t>
      </w:r>
      <w:r w:rsidR="00690B54" w:rsidRPr="00722249">
        <w:rPr>
          <w:rFonts w:cs="Arial" w:hint="eastAsia"/>
          <w:color w:val="000000" w:themeColor="text1"/>
          <w:kern w:val="0"/>
          <w:szCs w:val="21"/>
        </w:rPr>
        <w:t>2</w:t>
      </w:r>
      <w:r w:rsidR="00690B54" w:rsidRPr="00722249">
        <w:rPr>
          <w:rFonts w:cs="Arial" w:hint="eastAsia"/>
          <w:color w:val="000000" w:themeColor="text1"/>
          <w:kern w:val="0"/>
          <w:szCs w:val="21"/>
        </w:rPr>
        <w:t>回目での不良数は</w:t>
      </w:r>
      <w:r w:rsidR="00690B54" w:rsidRPr="00722249">
        <w:rPr>
          <w:rFonts w:cs="Arial" w:hint="eastAsia"/>
          <w:color w:val="000000" w:themeColor="text1"/>
          <w:kern w:val="0"/>
          <w:szCs w:val="21"/>
        </w:rPr>
        <w:t>12</w:t>
      </w:r>
      <w:r w:rsidR="00690B54" w:rsidRPr="00722249">
        <w:rPr>
          <w:rFonts w:cs="Arial" w:hint="eastAsia"/>
          <w:color w:val="000000" w:themeColor="text1"/>
          <w:kern w:val="0"/>
          <w:szCs w:val="21"/>
        </w:rPr>
        <w:t>個</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良品率は</w:t>
      </w:r>
      <w:r w:rsidR="00690B54" w:rsidRPr="00722249">
        <w:rPr>
          <w:rFonts w:cs="Arial" w:hint="eastAsia"/>
          <w:color w:val="000000" w:themeColor="text1"/>
          <w:kern w:val="0"/>
          <w:szCs w:val="21"/>
        </w:rPr>
        <w:t>88%</w:t>
      </w:r>
      <w:r w:rsidR="00690B54" w:rsidRPr="00722249">
        <w:rPr>
          <w:rFonts w:cs="Arial" w:hint="eastAsia"/>
          <w:color w:val="000000" w:themeColor="text1"/>
          <w:kern w:val="0"/>
          <w:szCs w:val="21"/>
        </w:rPr>
        <w:t>であった。ただし</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16</w:t>
      </w:r>
      <w:r w:rsidR="0037092F" w:rsidRPr="00722249">
        <w:rPr>
          <w:rFonts w:cs="Arial" w:hint="eastAsia"/>
          <w:color w:val="000000" w:themeColor="text1"/>
          <w:kern w:val="0"/>
          <w:szCs w:val="21"/>
        </w:rPr>
        <w:t>日の</w:t>
      </w:r>
      <w:r w:rsidR="00690B54" w:rsidRPr="00722249">
        <w:rPr>
          <w:rFonts w:cs="Arial" w:hint="eastAsia"/>
          <w:color w:val="000000" w:themeColor="text1"/>
          <w:kern w:val="0"/>
          <w:szCs w:val="21"/>
        </w:rPr>
        <w:t>不良数</w:t>
      </w:r>
      <w:r w:rsidR="003E2EA1" w:rsidRPr="00722249">
        <w:rPr>
          <w:rFonts w:cs="Arial" w:hint="eastAsia"/>
          <w:color w:val="000000" w:themeColor="text1"/>
          <w:kern w:val="0"/>
          <w:szCs w:val="21"/>
        </w:rPr>
        <w:t>は</w:t>
      </w:r>
      <w:r w:rsidR="00690B54" w:rsidRPr="00722249">
        <w:rPr>
          <w:rFonts w:cs="Arial" w:hint="eastAsia"/>
          <w:color w:val="000000" w:themeColor="text1"/>
          <w:kern w:val="0"/>
          <w:szCs w:val="21"/>
        </w:rPr>
        <w:t>1</w:t>
      </w:r>
      <w:r w:rsidR="00690B54" w:rsidRPr="00722249">
        <w:rPr>
          <w:rFonts w:cs="Arial" w:hint="eastAsia"/>
          <w:color w:val="000000" w:themeColor="text1"/>
          <w:kern w:val="0"/>
          <w:szCs w:val="21"/>
        </w:rPr>
        <w:t>個で</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良品率は</w:t>
      </w:r>
      <w:r w:rsidR="00690B54" w:rsidRPr="00722249">
        <w:rPr>
          <w:rFonts w:cs="Arial" w:hint="eastAsia"/>
          <w:color w:val="000000" w:themeColor="text1"/>
          <w:kern w:val="0"/>
          <w:szCs w:val="21"/>
        </w:rPr>
        <w:t>99%</w:t>
      </w:r>
      <w:r w:rsidR="0037092F" w:rsidRPr="00722249">
        <w:rPr>
          <w:rFonts w:cs="Arial" w:hint="eastAsia"/>
          <w:color w:val="000000" w:themeColor="text1"/>
          <w:kern w:val="0"/>
          <w:szCs w:val="21"/>
        </w:rPr>
        <w:t>であった。</w:t>
      </w:r>
      <w:r w:rsidR="00690B54" w:rsidRPr="00722249">
        <w:rPr>
          <w:rFonts w:cs="Arial" w:hint="eastAsia"/>
          <w:color w:val="000000" w:themeColor="text1"/>
          <w:kern w:val="0"/>
          <w:szCs w:val="21"/>
        </w:rPr>
        <w:t>この日は</w:t>
      </w:r>
      <w:r w:rsidR="00841249" w:rsidRPr="00722249">
        <w:rPr>
          <w:rFonts w:cs="Arial" w:hint="eastAsia"/>
          <w:color w:val="000000" w:themeColor="text1"/>
          <w:kern w:val="0"/>
          <w:szCs w:val="21"/>
        </w:rPr>
        <w:t>，</w:t>
      </w:r>
      <w:r w:rsidR="003E2EA1" w:rsidRPr="00722249">
        <w:rPr>
          <w:rFonts w:cs="Arial" w:hint="eastAsia"/>
          <w:color w:val="000000" w:themeColor="text1"/>
          <w:kern w:val="0"/>
          <w:szCs w:val="21"/>
        </w:rPr>
        <w:t>社長が不在で</w:t>
      </w:r>
      <w:r w:rsidR="00841249" w:rsidRPr="00722249">
        <w:rPr>
          <w:rFonts w:cs="Arial" w:hint="eastAsia"/>
          <w:color w:val="000000" w:themeColor="text1"/>
          <w:kern w:val="0"/>
          <w:szCs w:val="21"/>
        </w:rPr>
        <w:t>，</w:t>
      </w:r>
      <w:r w:rsidR="003E2EA1" w:rsidRPr="00722249">
        <w:rPr>
          <w:rFonts w:cs="Arial" w:hint="eastAsia"/>
          <w:color w:val="000000" w:themeColor="text1"/>
          <w:kern w:val="0"/>
          <w:szCs w:val="21"/>
        </w:rPr>
        <w:t>従業員の</w:t>
      </w:r>
      <w:r w:rsidR="003E2EA1" w:rsidRPr="00722249">
        <w:rPr>
          <w:rFonts w:cs="Arial" w:hint="eastAsia"/>
          <w:color w:val="000000" w:themeColor="text1"/>
          <w:kern w:val="0"/>
          <w:szCs w:val="21"/>
        </w:rPr>
        <w:t>S</w:t>
      </w:r>
      <w:r w:rsidR="003E2EA1" w:rsidRPr="00722249">
        <w:rPr>
          <w:rFonts w:cs="Arial" w:hint="eastAsia"/>
          <w:color w:val="000000" w:themeColor="text1"/>
          <w:kern w:val="0"/>
          <w:szCs w:val="21"/>
        </w:rPr>
        <w:t>さんと二人だけの作業となったため</w:t>
      </w:r>
      <w:r w:rsidR="00841249" w:rsidRPr="00722249">
        <w:rPr>
          <w:rFonts w:cs="Arial" w:hint="eastAsia"/>
          <w:color w:val="000000" w:themeColor="text1"/>
          <w:kern w:val="0"/>
          <w:szCs w:val="21"/>
        </w:rPr>
        <w:t>，</w:t>
      </w:r>
      <w:r w:rsidR="003E2EA1" w:rsidRPr="00722249">
        <w:rPr>
          <w:rFonts w:cs="Arial" w:hint="eastAsia"/>
          <w:color w:val="000000" w:themeColor="text1"/>
          <w:kern w:val="0"/>
          <w:szCs w:val="21"/>
        </w:rPr>
        <w:t>S</w:t>
      </w:r>
      <w:r w:rsidR="003E2EA1" w:rsidRPr="00722249">
        <w:rPr>
          <w:rFonts w:cs="Arial" w:hint="eastAsia"/>
          <w:color w:val="000000" w:themeColor="text1"/>
          <w:kern w:val="0"/>
          <w:szCs w:val="21"/>
        </w:rPr>
        <w:t>さんが</w:t>
      </w:r>
      <w:r w:rsidR="003E2EA1" w:rsidRPr="00722249">
        <w:rPr>
          <w:rFonts w:cs="Arial" w:hint="eastAsia"/>
          <w:color w:val="000000" w:themeColor="text1"/>
          <w:kern w:val="0"/>
          <w:szCs w:val="21"/>
        </w:rPr>
        <w:t>T</w:t>
      </w:r>
      <w:r w:rsidR="00D41A21" w:rsidRPr="00722249">
        <w:rPr>
          <w:rFonts w:cs="Arial" w:hint="eastAsia"/>
          <w:color w:val="000000" w:themeColor="text1"/>
          <w:kern w:val="0"/>
          <w:szCs w:val="21"/>
        </w:rPr>
        <w:t>に付きっきり</w:t>
      </w:r>
      <w:r w:rsidR="00BF1AA2" w:rsidRPr="00722249">
        <w:rPr>
          <w:rFonts w:cs="Arial" w:hint="eastAsia"/>
          <w:color w:val="000000" w:themeColor="text1"/>
          <w:kern w:val="0"/>
          <w:szCs w:val="21"/>
        </w:rPr>
        <w:t>で</w:t>
      </w:r>
      <w:r w:rsidR="00D41A21" w:rsidRPr="00722249">
        <w:rPr>
          <w:rFonts w:cs="Arial" w:hint="eastAsia"/>
          <w:color w:val="000000" w:themeColor="text1"/>
          <w:kern w:val="0"/>
          <w:szCs w:val="21"/>
        </w:rPr>
        <w:t>指導</w:t>
      </w:r>
      <w:r w:rsidR="006D572E" w:rsidRPr="00722249">
        <w:rPr>
          <w:rFonts w:cs="Arial" w:hint="eastAsia"/>
          <w:color w:val="000000" w:themeColor="text1"/>
          <w:kern w:val="0"/>
          <w:szCs w:val="21"/>
        </w:rPr>
        <w:t>で行い</w:t>
      </w:r>
      <w:r w:rsidR="00841249" w:rsidRPr="00722249">
        <w:rPr>
          <w:rFonts w:cs="Arial" w:hint="eastAsia"/>
          <w:color w:val="000000" w:themeColor="text1"/>
          <w:kern w:val="0"/>
          <w:szCs w:val="21"/>
        </w:rPr>
        <w:t>，</w:t>
      </w:r>
      <w:r w:rsidR="00C1739D" w:rsidRPr="00722249">
        <w:rPr>
          <w:rFonts w:cs="Arial" w:hint="eastAsia"/>
          <w:color w:val="000000" w:themeColor="text1"/>
          <w:kern w:val="0"/>
          <w:szCs w:val="21"/>
        </w:rPr>
        <w:t>口</w:t>
      </w:r>
      <w:r w:rsidR="00C762B9" w:rsidRPr="00722249">
        <w:rPr>
          <w:rFonts w:cs="Arial" w:hint="eastAsia"/>
          <w:color w:val="000000" w:themeColor="text1"/>
          <w:kern w:val="0"/>
          <w:szCs w:val="21"/>
        </w:rPr>
        <w:t>頭での指示や</w:t>
      </w:r>
      <w:r w:rsidR="00841249" w:rsidRPr="00722249">
        <w:rPr>
          <w:rFonts w:cs="Arial" w:hint="eastAsia"/>
          <w:color w:val="000000" w:themeColor="text1"/>
          <w:kern w:val="0"/>
          <w:szCs w:val="21"/>
        </w:rPr>
        <w:t>，</w:t>
      </w:r>
      <w:r w:rsidR="00C762B9" w:rsidRPr="00722249">
        <w:rPr>
          <w:rFonts w:cs="Arial" w:hint="eastAsia"/>
          <w:color w:val="000000" w:themeColor="text1"/>
          <w:kern w:val="0"/>
          <w:szCs w:val="21"/>
        </w:rPr>
        <w:t>お手本を示しての</w:t>
      </w:r>
      <w:r w:rsidR="00E92A72" w:rsidRPr="00722249">
        <w:rPr>
          <w:rFonts w:cs="Arial" w:hint="eastAsia"/>
          <w:color w:val="000000" w:themeColor="text1"/>
          <w:kern w:val="0"/>
          <w:szCs w:val="21"/>
        </w:rPr>
        <w:t>指導があったために</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不良数</w:t>
      </w:r>
      <w:r w:rsidR="00841249" w:rsidRPr="00722249">
        <w:rPr>
          <w:rFonts w:cs="Arial" w:hint="eastAsia"/>
          <w:color w:val="000000" w:themeColor="text1"/>
          <w:kern w:val="0"/>
          <w:szCs w:val="21"/>
        </w:rPr>
        <w:t>，</w:t>
      </w:r>
      <w:r w:rsidR="00690B54" w:rsidRPr="00722249">
        <w:rPr>
          <w:rFonts w:cs="Arial" w:hint="eastAsia"/>
          <w:color w:val="000000" w:themeColor="text1"/>
          <w:kern w:val="0"/>
          <w:szCs w:val="21"/>
        </w:rPr>
        <w:t>良品率も抑えられたと考えられる。</w:t>
      </w:r>
    </w:p>
    <w:p w:rsidR="00C13969" w:rsidRPr="00722249" w:rsidRDefault="006D572E" w:rsidP="001E536A">
      <w:pPr>
        <w:autoSpaceDE w:val="0"/>
        <w:autoSpaceDN w:val="0"/>
        <w:adjustRightInd w:val="0"/>
        <w:ind w:firstLineChars="100" w:firstLine="205"/>
        <w:jc w:val="left"/>
        <w:rPr>
          <w:rFonts w:cs="Arial"/>
          <w:color w:val="000000" w:themeColor="text1"/>
          <w:kern w:val="0"/>
          <w:szCs w:val="21"/>
        </w:rPr>
      </w:pPr>
      <w:r w:rsidRPr="00722249">
        <w:rPr>
          <w:rFonts w:cs="Arial"/>
          <w:color w:val="000000" w:themeColor="text1"/>
          <w:kern w:val="0"/>
          <w:szCs w:val="21"/>
        </w:rPr>
        <w:t>10</w:t>
      </w:r>
      <w:r w:rsidRPr="00722249">
        <w:rPr>
          <w:rFonts w:ascii="ＭＳ 明朝" w:hAnsi="ＭＳ 明朝" w:cs="Arial" w:hint="eastAsia"/>
          <w:color w:val="000000" w:themeColor="text1"/>
          <w:kern w:val="0"/>
          <w:szCs w:val="21"/>
        </w:rPr>
        <w:t>回の</w:t>
      </w:r>
      <w:r w:rsidR="0037092F" w:rsidRPr="00722249">
        <w:rPr>
          <w:rFonts w:ascii="ＭＳ 明朝" w:hAnsi="ＭＳ 明朝" w:cs="Arial" w:hint="eastAsia"/>
          <w:color w:val="000000" w:themeColor="text1"/>
          <w:kern w:val="0"/>
          <w:szCs w:val="21"/>
        </w:rPr>
        <w:t>結束作業に関して</w:t>
      </w:r>
      <w:r w:rsidR="0037092F" w:rsidRPr="00722249">
        <w:rPr>
          <w:rFonts w:cs="Arial"/>
          <w:color w:val="000000" w:themeColor="text1"/>
          <w:kern w:val="0"/>
          <w:szCs w:val="21"/>
        </w:rPr>
        <w:t>T</w:t>
      </w:r>
      <w:r w:rsidR="0024403B" w:rsidRPr="00722249">
        <w:rPr>
          <w:rFonts w:cs="Arial" w:hint="eastAsia"/>
          <w:color w:val="000000" w:themeColor="text1"/>
          <w:kern w:val="0"/>
          <w:szCs w:val="21"/>
        </w:rPr>
        <w:t>自身</w:t>
      </w:r>
      <w:r w:rsidR="0037092F"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37092F" w:rsidRPr="00722249">
        <w:rPr>
          <w:rFonts w:cs="Arial" w:hint="eastAsia"/>
          <w:color w:val="000000" w:themeColor="text1"/>
          <w:kern w:val="0"/>
          <w:szCs w:val="21"/>
        </w:rPr>
        <w:t>「</w:t>
      </w:r>
      <w:r w:rsidR="0037092F" w:rsidRPr="00722249">
        <w:rPr>
          <w:rFonts w:cs="Arial" w:hint="eastAsia"/>
          <w:color w:val="000000" w:themeColor="text1"/>
          <w:kern w:val="0"/>
          <w:szCs w:val="21"/>
        </w:rPr>
        <w:t>1</w:t>
      </w:r>
      <w:r w:rsidR="0037092F" w:rsidRPr="00722249">
        <w:rPr>
          <w:rFonts w:cs="Arial" w:hint="eastAsia"/>
          <w:color w:val="000000" w:themeColor="text1"/>
          <w:kern w:val="0"/>
          <w:szCs w:val="21"/>
        </w:rPr>
        <w:t>回やりたかったんです。すごく興味あります」という旨を</w:t>
      </w:r>
      <w:r w:rsidR="001F4A41" w:rsidRPr="00722249">
        <w:rPr>
          <w:rFonts w:cs="Arial" w:hint="eastAsia"/>
          <w:color w:val="000000" w:themeColor="text1"/>
          <w:kern w:val="0"/>
          <w:szCs w:val="21"/>
        </w:rPr>
        <w:t>語っていた</w:t>
      </w:r>
      <w:r w:rsidR="0037092F" w:rsidRPr="00722249">
        <w:rPr>
          <w:rFonts w:cs="Arial" w:hint="eastAsia"/>
          <w:color w:val="000000" w:themeColor="text1"/>
          <w:kern w:val="0"/>
          <w:szCs w:val="21"/>
        </w:rPr>
        <w:t>。社長から何度も注意点を指導されていたが</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D80F30" w:rsidRPr="00722249">
        <w:rPr>
          <w:rFonts w:cs="Arial" w:hint="eastAsia"/>
          <w:color w:val="000000" w:themeColor="text1"/>
          <w:kern w:val="0"/>
          <w:szCs w:val="21"/>
        </w:rPr>
        <w:t>1</w:t>
      </w:r>
      <w:r w:rsidR="00045B4F"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Pr="00722249">
        <w:rPr>
          <w:rFonts w:cs="Arial" w:hint="eastAsia"/>
          <w:color w:val="000000" w:themeColor="text1"/>
          <w:kern w:val="0"/>
          <w:szCs w:val="21"/>
        </w:rPr>
        <w:t>10</w:t>
      </w:r>
      <w:r w:rsidRPr="00722249">
        <w:rPr>
          <w:rFonts w:cs="Arial" w:hint="eastAsia"/>
          <w:color w:val="000000" w:themeColor="text1"/>
          <w:kern w:val="0"/>
          <w:szCs w:val="21"/>
        </w:rPr>
        <w:t>回の結束作業時間は</w:t>
      </w:r>
      <w:r w:rsidR="00841249" w:rsidRPr="00722249">
        <w:rPr>
          <w:rFonts w:cs="Arial" w:hint="eastAsia"/>
          <w:color w:val="000000" w:themeColor="text1"/>
          <w:kern w:val="0"/>
          <w:szCs w:val="21"/>
        </w:rPr>
        <w:t>，</w:t>
      </w:r>
      <w:r w:rsidR="00D80F30" w:rsidRPr="00722249">
        <w:rPr>
          <w:rFonts w:cs="Arial" w:hint="eastAsia"/>
          <w:color w:val="000000" w:themeColor="text1"/>
          <w:kern w:val="0"/>
          <w:szCs w:val="21"/>
        </w:rPr>
        <w:t>13</w:t>
      </w:r>
      <w:r w:rsidR="00D80F30" w:rsidRPr="00722249">
        <w:rPr>
          <w:rFonts w:cs="Arial" w:hint="eastAsia"/>
          <w:color w:val="000000" w:themeColor="text1"/>
          <w:kern w:val="0"/>
          <w:szCs w:val="21"/>
        </w:rPr>
        <w:t>日の</w:t>
      </w:r>
      <w:r w:rsidR="00D80F30" w:rsidRPr="00722249">
        <w:rPr>
          <w:rFonts w:cs="Arial" w:hint="eastAsia"/>
          <w:color w:val="000000" w:themeColor="text1"/>
          <w:kern w:val="0"/>
          <w:szCs w:val="21"/>
        </w:rPr>
        <w:t>1</w:t>
      </w:r>
      <w:r w:rsidR="00D80F30" w:rsidRPr="00722249">
        <w:rPr>
          <w:rFonts w:cs="Arial" w:hint="eastAsia"/>
          <w:color w:val="000000" w:themeColor="text1"/>
          <w:kern w:val="0"/>
          <w:szCs w:val="21"/>
        </w:rPr>
        <w:t>回目</w:t>
      </w:r>
      <w:r w:rsidR="002567EB" w:rsidRPr="00722249">
        <w:rPr>
          <w:rFonts w:cs="Arial" w:hint="eastAsia"/>
          <w:color w:val="000000" w:themeColor="text1"/>
          <w:kern w:val="0"/>
          <w:szCs w:val="21"/>
        </w:rPr>
        <w:t>の</w:t>
      </w:r>
      <w:r w:rsidR="00D80F30" w:rsidRPr="00722249">
        <w:rPr>
          <w:rFonts w:cs="Arial" w:hint="eastAsia"/>
          <w:color w:val="000000" w:themeColor="text1"/>
          <w:kern w:val="0"/>
          <w:szCs w:val="21"/>
        </w:rPr>
        <w:t>作業で</w:t>
      </w:r>
      <w:r w:rsidR="00D80F30" w:rsidRPr="00722249">
        <w:rPr>
          <w:rFonts w:cs="Arial" w:hint="eastAsia"/>
          <w:color w:val="000000" w:themeColor="text1"/>
          <w:kern w:val="0"/>
          <w:szCs w:val="21"/>
        </w:rPr>
        <w:t>15</w:t>
      </w:r>
      <w:r w:rsidR="00D80F30" w:rsidRPr="00722249">
        <w:rPr>
          <w:rFonts w:cs="Arial" w:hint="eastAsia"/>
          <w:color w:val="000000" w:themeColor="text1"/>
          <w:kern w:val="0"/>
          <w:szCs w:val="21"/>
        </w:rPr>
        <w:t>分</w:t>
      </w:r>
      <w:r w:rsidR="00D80F30" w:rsidRPr="00722249">
        <w:rPr>
          <w:rFonts w:cs="Arial" w:hint="eastAsia"/>
          <w:color w:val="000000" w:themeColor="text1"/>
          <w:kern w:val="0"/>
          <w:szCs w:val="21"/>
        </w:rPr>
        <w:t>17</w:t>
      </w:r>
      <w:r w:rsidR="00D80F30" w:rsidRPr="00722249">
        <w:rPr>
          <w:rFonts w:cs="Arial" w:hint="eastAsia"/>
          <w:color w:val="000000" w:themeColor="text1"/>
          <w:kern w:val="0"/>
          <w:szCs w:val="21"/>
        </w:rPr>
        <w:t>秒を記録し</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それ以後は</w:t>
      </w:r>
      <w:r w:rsidR="00841249" w:rsidRPr="00722249">
        <w:rPr>
          <w:rFonts w:cs="Arial" w:hint="eastAsia"/>
          <w:color w:val="000000" w:themeColor="text1"/>
          <w:kern w:val="0"/>
          <w:szCs w:val="21"/>
        </w:rPr>
        <w:t>，</w:t>
      </w:r>
      <w:r w:rsidR="00D80F30" w:rsidRPr="00722249">
        <w:rPr>
          <w:rFonts w:cs="Arial" w:hint="eastAsia"/>
          <w:color w:val="000000" w:themeColor="text1"/>
          <w:kern w:val="0"/>
          <w:szCs w:val="21"/>
        </w:rPr>
        <w:t>13</w:t>
      </w:r>
      <w:r w:rsidR="00D80F30" w:rsidRPr="00722249">
        <w:rPr>
          <w:rFonts w:cs="Arial" w:hint="eastAsia"/>
          <w:color w:val="000000" w:themeColor="text1"/>
          <w:kern w:val="0"/>
          <w:szCs w:val="21"/>
        </w:rPr>
        <w:t>日の</w:t>
      </w:r>
      <w:r w:rsidR="00D80F30" w:rsidRPr="00722249">
        <w:rPr>
          <w:rFonts w:cs="Arial" w:hint="eastAsia"/>
          <w:color w:val="000000" w:themeColor="text1"/>
          <w:kern w:val="0"/>
          <w:szCs w:val="21"/>
        </w:rPr>
        <w:t>2</w:t>
      </w:r>
      <w:r w:rsidR="00D80F30" w:rsidRPr="00722249">
        <w:rPr>
          <w:rFonts w:cs="Arial" w:hint="eastAsia"/>
          <w:color w:val="000000" w:themeColor="text1"/>
          <w:kern w:val="0"/>
          <w:szCs w:val="21"/>
        </w:rPr>
        <w:t>回目で</w:t>
      </w:r>
      <w:r w:rsidR="002567EB" w:rsidRPr="00722249">
        <w:rPr>
          <w:rFonts w:cs="Arial" w:hint="eastAsia"/>
          <w:color w:val="000000" w:themeColor="text1"/>
          <w:kern w:val="0"/>
          <w:szCs w:val="21"/>
        </w:rPr>
        <w:t>9</w:t>
      </w:r>
      <w:r w:rsidR="002567EB" w:rsidRPr="00722249">
        <w:rPr>
          <w:rFonts w:cs="Arial" w:hint="eastAsia"/>
          <w:color w:val="000000" w:themeColor="text1"/>
          <w:kern w:val="0"/>
          <w:szCs w:val="21"/>
        </w:rPr>
        <w:t>分</w:t>
      </w:r>
      <w:r w:rsidR="002567EB" w:rsidRPr="00722249">
        <w:rPr>
          <w:rFonts w:cs="Arial" w:hint="eastAsia"/>
          <w:color w:val="000000" w:themeColor="text1"/>
          <w:kern w:val="0"/>
          <w:szCs w:val="21"/>
        </w:rPr>
        <w:t>58</w:t>
      </w:r>
      <w:r w:rsidR="002567EB"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16</w:t>
      </w:r>
      <w:r w:rsidR="002567EB" w:rsidRPr="00722249">
        <w:rPr>
          <w:rFonts w:cs="Arial" w:hint="eastAsia"/>
          <w:color w:val="000000" w:themeColor="text1"/>
          <w:kern w:val="0"/>
          <w:szCs w:val="21"/>
        </w:rPr>
        <w:t>日にも</w:t>
      </w:r>
      <w:r w:rsidR="002567EB" w:rsidRPr="00722249">
        <w:rPr>
          <w:rFonts w:cs="Arial" w:hint="eastAsia"/>
          <w:color w:val="000000" w:themeColor="text1"/>
          <w:kern w:val="0"/>
          <w:szCs w:val="21"/>
        </w:rPr>
        <w:t>9</w:t>
      </w:r>
      <w:r w:rsidR="002567EB" w:rsidRPr="00722249">
        <w:rPr>
          <w:rFonts w:cs="Arial" w:hint="eastAsia"/>
          <w:color w:val="000000" w:themeColor="text1"/>
          <w:kern w:val="0"/>
          <w:szCs w:val="21"/>
        </w:rPr>
        <w:t>分</w:t>
      </w:r>
      <w:r w:rsidR="002567EB" w:rsidRPr="00722249">
        <w:rPr>
          <w:rFonts w:cs="Arial" w:hint="eastAsia"/>
          <w:color w:val="000000" w:themeColor="text1"/>
          <w:kern w:val="0"/>
          <w:szCs w:val="21"/>
        </w:rPr>
        <w:t>58</w:t>
      </w:r>
      <w:r w:rsidR="002567EB"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20</w:t>
      </w:r>
      <w:r w:rsidR="002567EB" w:rsidRPr="00722249">
        <w:rPr>
          <w:rFonts w:cs="Arial" w:hint="eastAsia"/>
          <w:color w:val="000000" w:themeColor="text1"/>
          <w:kern w:val="0"/>
          <w:szCs w:val="21"/>
        </w:rPr>
        <w:t>日の</w:t>
      </w:r>
      <w:r w:rsidR="002567EB" w:rsidRPr="00722249">
        <w:rPr>
          <w:rFonts w:cs="Arial" w:hint="eastAsia"/>
          <w:color w:val="000000" w:themeColor="text1"/>
          <w:kern w:val="0"/>
          <w:szCs w:val="21"/>
        </w:rPr>
        <w:t>1</w:t>
      </w:r>
      <w:r w:rsidR="002567EB" w:rsidRPr="00722249">
        <w:rPr>
          <w:rFonts w:cs="Arial" w:hint="eastAsia"/>
          <w:color w:val="000000" w:themeColor="text1"/>
          <w:kern w:val="0"/>
          <w:szCs w:val="21"/>
        </w:rPr>
        <w:t>回目で</w:t>
      </w:r>
      <w:r w:rsidR="002567EB" w:rsidRPr="00722249">
        <w:rPr>
          <w:rFonts w:cs="Arial" w:hint="eastAsia"/>
          <w:color w:val="000000" w:themeColor="text1"/>
          <w:kern w:val="0"/>
          <w:szCs w:val="21"/>
        </w:rPr>
        <w:t>9</w:t>
      </w:r>
      <w:r w:rsidR="002567EB" w:rsidRPr="00722249">
        <w:rPr>
          <w:rFonts w:cs="Arial" w:hint="eastAsia"/>
          <w:color w:val="000000" w:themeColor="text1"/>
          <w:kern w:val="0"/>
          <w:szCs w:val="21"/>
        </w:rPr>
        <w:t>分</w:t>
      </w:r>
      <w:r w:rsidR="002567EB" w:rsidRPr="00722249">
        <w:rPr>
          <w:rFonts w:cs="Arial" w:hint="eastAsia"/>
          <w:color w:val="000000" w:themeColor="text1"/>
          <w:kern w:val="0"/>
          <w:szCs w:val="21"/>
        </w:rPr>
        <w:t>44</w:t>
      </w:r>
      <w:r w:rsidR="002567EB"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20</w:t>
      </w:r>
      <w:r w:rsidR="002567EB" w:rsidRPr="00722249">
        <w:rPr>
          <w:rFonts w:cs="Arial" w:hint="eastAsia"/>
          <w:color w:val="000000" w:themeColor="text1"/>
          <w:kern w:val="0"/>
          <w:szCs w:val="21"/>
        </w:rPr>
        <w:t>日の</w:t>
      </w:r>
      <w:r w:rsidR="002567EB" w:rsidRPr="00722249">
        <w:rPr>
          <w:rFonts w:cs="Arial" w:hint="eastAsia"/>
          <w:color w:val="000000" w:themeColor="text1"/>
          <w:kern w:val="0"/>
          <w:szCs w:val="21"/>
        </w:rPr>
        <w:t>2</w:t>
      </w:r>
      <w:r w:rsidR="002567EB" w:rsidRPr="00722249">
        <w:rPr>
          <w:rFonts w:cs="Arial" w:hint="eastAsia"/>
          <w:color w:val="000000" w:themeColor="text1"/>
          <w:kern w:val="0"/>
          <w:szCs w:val="21"/>
        </w:rPr>
        <w:t>回目で</w:t>
      </w:r>
      <w:r w:rsidR="00577864" w:rsidRPr="00722249">
        <w:rPr>
          <w:rFonts w:cs="Arial" w:hint="eastAsia"/>
          <w:color w:val="000000" w:themeColor="text1"/>
          <w:kern w:val="0"/>
          <w:szCs w:val="21"/>
        </w:rPr>
        <w:t>は</w:t>
      </w:r>
      <w:r w:rsidR="002567EB" w:rsidRPr="00722249">
        <w:rPr>
          <w:rFonts w:cs="Arial" w:hint="eastAsia"/>
          <w:color w:val="000000" w:themeColor="text1"/>
          <w:kern w:val="0"/>
          <w:szCs w:val="21"/>
        </w:rPr>
        <w:t>10</w:t>
      </w:r>
      <w:r w:rsidR="002567EB" w:rsidRPr="00722249">
        <w:rPr>
          <w:rFonts w:cs="Arial" w:hint="eastAsia"/>
          <w:color w:val="000000" w:themeColor="text1"/>
          <w:kern w:val="0"/>
          <w:szCs w:val="21"/>
        </w:rPr>
        <w:t>分</w:t>
      </w:r>
      <w:r w:rsidR="002567EB" w:rsidRPr="00722249">
        <w:rPr>
          <w:rFonts w:cs="Arial" w:hint="eastAsia"/>
          <w:color w:val="000000" w:themeColor="text1"/>
          <w:kern w:val="0"/>
          <w:szCs w:val="21"/>
        </w:rPr>
        <w:t>57</w:t>
      </w:r>
      <w:r w:rsidR="00BE530F" w:rsidRPr="00722249">
        <w:rPr>
          <w:rFonts w:cs="Arial" w:hint="eastAsia"/>
          <w:color w:val="000000" w:themeColor="text1"/>
          <w:kern w:val="0"/>
          <w:szCs w:val="21"/>
        </w:rPr>
        <w:t>秒で</w:t>
      </w:r>
      <w:r w:rsidR="00841249" w:rsidRPr="00722249">
        <w:rPr>
          <w:rFonts w:cs="Arial" w:hint="eastAsia"/>
          <w:color w:val="000000" w:themeColor="text1"/>
          <w:kern w:val="0"/>
          <w:szCs w:val="21"/>
        </w:rPr>
        <w:t>，</w:t>
      </w:r>
      <w:r w:rsidR="00BE530F" w:rsidRPr="00722249">
        <w:rPr>
          <w:rFonts w:cs="Arial" w:hint="eastAsia"/>
          <w:color w:val="000000" w:themeColor="text1"/>
          <w:kern w:val="0"/>
          <w:szCs w:val="21"/>
        </w:rPr>
        <w:t>ほぼ安定した時間を記録し</w:t>
      </w:r>
      <w:r w:rsidR="00841249" w:rsidRPr="00722249">
        <w:rPr>
          <w:rFonts w:cs="Arial" w:hint="eastAsia"/>
          <w:color w:val="000000" w:themeColor="text1"/>
          <w:kern w:val="0"/>
          <w:szCs w:val="21"/>
        </w:rPr>
        <w:t>，</w:t>
      </w:r>
      <w:r w:rsidR="00BE530F" w:rsidRPr="00722249">
        <w:rPr>
          <w:rFonts w:cs="Arial" w:hint="eastAsia"/>
          <w:color w:val="000000" w:themeColor="text1"/>
          <w:kern w:val="0"/>
          <w:szCs w:val="21"/>
        </w:rPr>
        <w:t>平均作業時間は</w:t>
      </w:r>
      <w:r w:rsidR="00BE530F" w:rsidRPr="00722249">
        <w:rPr>
          <w:rFonts w:cs="Arial" w:hint="eastAsia"/>
          <w:color w:val="000000" w:themeColor="text1"/>
          <w:kern w:val="0"/>
          <w:szCs w:val="21"/>
        </w:rPr>
        <w:t>11</w:t>
      </w:r>
      <w:r w:rsidR="00BE530F" w:rsidRPr="00722249">
        <w:rPr>
          <w:rFonts w:cs="Arial" w:hint="eastAsia"/>
          <w:color w:val="000000" w:themeColor="text1"/>
          <w:kern w:val="0"/>
          <w:szCs w:val="21"/>
        </w:rPr>
        <w:t>分</w:t>
      </w:r>
      <w:r w:rsidR="00BE530F" w:rsidRPr="00722249">
        <w:rPr>
          <w:rFonts w:cs="Arial" w:hint="eastAsia"/>
          <w:color w:val="000000" w:themeColor="text1"/>
          <w:kern w:val="0"/>
          <w:szCs w:val="21"/>
        </w:rPr>
        <w:t>18</w:t>
      </w:r>
      <w:r w:rsidR="00BE530F" w:rsidRPr="00722249">
        <w:rPr>
          <w:rFonts w:cs="Arial" w:hint="eastAsia"/>
          <w:color w:val="000000" w:themeColor="text1"/>
          <w:kern w:val="0"/>
          <w:szCs w:val="21"/>
        </w:rPr>
        <w:t>秒であった。</w:t>
      </w:r>
      <w:r w:rsidRPr="00722249">
        <w:rPr>
          <w:rFonts w:cs="Arial" w:hint="eastAsia"/>
          <w:color w:val="000000" w:themeColor="text1"/>
          <w:kern w:val="0"/>
          <w:szCs w:val="21"/>
        </w:rPr>
        <w:t>社長からは</w:t>
      </w:r>
      <w:r w:rsidR="00841249" w:rsidRPr="00722249">
        <w:rPr>
          <w:rFonts w:cs="Arial" w:hint="eastAsia"/>
          <w:color w:val="000000" w:themeColor="text1"/>
          <w:kern w:val="0"/>
          <w:szCs w:val="21"/>
        </w:rPr>
        <w:t>，</w:t>
      </w:r>
      <w:r w:rsidRPr="00722249">
        <w:rPr>
          <w:rFonts w:cs="Arial" w:hint="eastAsia"/>
          <w:color w:val="000000" w:themeColor="text1"/>
          <w:kern w:val="0"/>
          <w:szCs w:val="21"/>
        </w:rPr>
        <w:t>「遅すぎる</w:t>
      </w:r>
      <w:r w:rsidR="00841249" w:rsidRPr="00722249">
        <w:rPr>
          <w:rFonts w:cs="Arial" w:hint="eastAsia"/>
          <w:color w:val="000000" w:themeColor="text1"/>
          <w:kern w:val="0"/>
          <w:szCs w:val="21"/>
        </w:rPr>
        <w:t>，</w:t>
      </w:r>
      <w:r w:rsidRPr="00722249">
        <w:rPr>
          <w:rFonts w:cs="Arial" w:hint="eastAsia"/>
          <w:color w:val="000000" w:themeColor="text1"/>
          <w:kern w:val="0"/>
          <w:szCs w:val="21"/>
        </w:rPr>
        <w:t>5</w:t>
      </w:r>
      <w:r w:rsidRPr="00722249">
        <w:rPr>
          <w:rFonts w:cs="Arial" w:hint="eastAsia"/>
          <w:color w:val="000000" w:themeColor="text1"/>
          <w:kern w:val="0"/>
          <w:szCs w:val="21"/>
        </w:rPr>
        <w:t>分程度で</w:t>
      </w:r>
      <w:r w:rsidR="00803F68" w:rsidRPr="00722249">
        <w:rPr>
          <w:rFonts w:cs="Arial" w:hint="eastAsia"/>
          <w:color w:val="000000" w:themeColor="text1"/>
          <w:kern w:val="0"/>
          <w:szCs w:val="21"/>
        </w:rPr>
        <w:t>仕上げて欲しい」との要望があった</w:t>
      </w:r>
      <w:r w:rsidR="0024403B" w:rsidRPr="00722249">
        <w:rPr>
          <w:rFonts w:cs="Arial" w:hint="eastAsia"/>
          <w:color w:val="000000" w:themeColor="text1"/>
          <w:kern w:val="0"/>
          <w:szCs w:val="21"/>
        </w:rPr>
        <w:t>。</w:t>
      </w:r>
      <w:r w:rsidR="002567EB" w:rsidRPr="00722249">
        <w:rPr>
          <w:rFonts w:cs="Arial" w:hint="eastAsia"/>
          <w:color w:val="000000" w:themeColor="text1"/>
          <w:kern w:val="0"/>
          <w:szCs w:val="21"/>
        </w:rPr>
        <w:t>結束後に結束された</w:t>
      </w:r>
      <w:r w:rsidR="002567EB" w:rsidRPr="00722249">
        <w:rPr>
          <w:rFonts w:cs="Arial" w:hint="eastAsia"/>
          <w:color w:val="000000" w:themeColor="text1"/>
          <w:kern w:val="0"/>
          <w:szCs w:val="21"/>
        </w:rPr>
        <w:t>10</w:t>
      </w:r>
      <w:r w:rsidR="00961466" w:rsidRPr="00722249">
        <w:rPr>
          <w:rFonts w:cs="Arial" w:hint="eastAsia"/>
          <w:color w:val="000000" w:themeColor="text1"/>
          <w:kern w:val="0"/>
          <w:szCs w:val="21"/>
        </w:rPr>
        <w:t>個の箱を結束機</w:t>
      </w:r>
      <w:r w:rsidR="002567EB" w:rsidRPr="00722249">
        <w:rPr>
          <w:rFonts w:cs="Arial" w:hint="eastAsia"/>
          <w:color w:val="000000" w:themeColor="text1"/>
          <w:kern w:val="0"/>
          <w:szCs w:val="21"/>
        </w:rPr>
        <w:t>の上で叩いて立方体状にする作業は</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5</w:t>
      </w:r>
      <w:r w:rsidR="00D51771" w:rsidRPr="00722249">
        <w:rPr>
          <w:rFonts w:cs="Arial" w:hint="eastAsia"/>
          <w:color w:val="000000" w:themeColor="text1"/>
          <w:kern w:val="0"/>
          <w:szCs w:val="21"/>
        </w:rPr>
        <w:t>回の作業で</w:t>
      </w:r>
      <w:r w:rsidR="002567EB" w:rsidRPr="00722249">
        <w:rPr>
          <w:rFonts w:cs="Arial" w:hint="eastAsia"/>
          <w:color w:val="000000" w:themeColor="text1"/>
          <w:kern w:val="0"/>
          <w:szCs w:val="21"/>
        </w:rPr>
        <w:t>全数不良を出し</w:t>
      </w:r>
      <w:r w:rsidR="00841249" w:rsidRPr="00722249">
        <w:rPr>
          <w:rFonts w:cs="Arial" w:hint="eastAsia"/>
          <w:color w:val="000000" w:themeColor="text1"/>
          <w:kern w:val="0"/>
          <w:szCs w:val="21"/>
        </w:rPr>
        <w:t>，</w:t>
      </w:r>
      <w:r w:rsidR="002567EB" w:rsidRPr="00722249">
        <w:rPr>
          <w:rFonts w:cs="Arial" w:hint="eastAsia"/>
          <w:color w:val="000000" w:themeColor="text1"/>
          <w:kern w:val="0"/>
          <w:szCs w:val="21"/>
        </w:rPr>
        <w:t>良品率</w:t>
      </w:r>
      <w:r w:rsidR="00D51771" w:rsidRPr="00722249">
        <w:rPr>
          <w:rFonts w:cs="Arial" w:hint="eastAsia"/>
          <w:color w:val="000000" w:themeColor="text1"/>
          <w:kern w:val="0"/>
          <w:szCs w:val="21"/>
        </w:rPr>
        <w:t>は</w:t>
      </w:r>
      <w:r w:rsidR="002567EB" w:rsidRPr="00722249">
        <w:rPr>
          <w:rFonts w:cs="Arial" w:hint="eastAsia"/>
          <w:color w:val="000000" w:themeColor="text1"/>
          <w:kern w:val="0"/>
          <w:szCs w:val="21"/>
        </w:rPr>
        <w:t>0%</w:t>
      </w:r>
      <w:r w:rsidR="002567EB" w:rsidRPr="00722249">
        <w:rPr>
          <w:rFonts w:cs="Arial" w:hint="eastAsia"/>
          <w:color w:val="000000" w:themeColor="text1"/>
          <w:kern w:val="0"/>
          <w:szCs w:val="21"/>
        </w:rPr>
        <w:t>であった。</w:t>
      </w:r>
    </w:p>
    <w:p w:rsidR="00C020F4" w:rsidRPr="00722249" w:rsidRDefault="002567EB" w:rsidP="00C1739D">
      <w:pPr>
        <w:ind w:left="4932" w:hangingChars="2400" w:hanging="4932"/>
        <w:rPr>
          <w:rFonts w:cs="Arial"/>
          <w:color w:val="000000" w:themeColor="text1"/>
          <w:kern w:val="0"/>
          <w:szCs w:val="21"/>
        </w:rPr>
      </w:pPr>
      <w:r w:rsidRPr="00722249">
        <w:rPr>
          <w:rFonts w:cs="Arial" w:hint="eastAsia"/>
          <w:color w:val="000000" w:themeColor="text1"/>
          <w:kern w:val="0"/>
          <w:szCs w:val="21"/>
        </w:rPr>
        <w:t xml:space="preserve">　</w:t>
      </w:r>
      <w:r w:rsidR="00C020F4" w:rsidRPr="00722249">
        <w:rPr>
          <w:rFonts w:cs="Arial" w:hint="eastAsia"/>
          <w:color w:val="000000" w:themeColor="text1"/>
          <w:kern w:val="0"/>
          <w:szCs w:val="21"/>
        </w:rPr>
        <w:t>Figure1</w:t>
      </w:r>
      <w:r w:rsidR="00C020F4" w:rsidRPr="00722249">
        <w:rPr>
          <w:rFonts w:cs="Arial" w:hint="eastAsia"/>
          <w:color w:val="000000" w:themeColor="text1"/>
          <w:kern w:val="0"/>
          <w:szCs w:val="21"/>
        </w:rPr>
        <w:t>に示したように，</w:t>
      </w:r>
      <w:r w:rsidRPr="00722249">
        <w:rPr>
          <w:rFonts w:cs="Arial" w:hint="eastAsia"/>
          <w:color w:val="000000" w:themeColor="text1"/>
          <w:kern w:val="0"/>
          <w:szCs w:val="21"/>
        </w:rPr>
        <w:t>合計作業時間は</w:t>
      </w:r>
      <w:r w:rsidR="00841249" w:rsidRPr="00722249">
        <w:rPr>
          <w:rFonts w:cs="Arial" w:hint="eastAsia"/>
          <w:color w:val="000000" w:themeColor="text1"/>
          <w:kern w:val="0"/>
          <w:szCs w:val="21"/>
        </w:rPr>
        <w:t>，</w:t>
      </w:r>
      <w:r w:rsidRPr="00722249">
        <w:rPr>
          <w:rFonts w:cs="Arial" w:hint="eastAsia"/>
          <w:color w:val="000000" w:themeColor="text1"/>
          <w:kern w:val="0"/>
          <w:szCs w:val="21"/>
        </w:rPr>
        <w:t>13</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w:t>
      </w:r>
      <w:r w:rsidR="00655C57" w:rsidRPr="00722249">
        <w:rPr>
          <w:rFonts w:cs="Arial" w:hint="eastAsia"/>
          <w:color w:val="000000" w:themeColor="text1"/>
          <w:kern w:val="0"/>
          <w:szCs w:val="21"/>
        </w:rPr>
        <w:t>で</w:t>
      </w:r>
      <w:r w:rsidR="00655C57" w:rsidRPr="00722249">
        <w:rPr>
          <w:rFonts w:cs="Arial" w:hint="eastAsia"/>
          <w:color w:val="000000" w:themeColor="text1"/>
          <w:kern w:val="0"/>
          <w:szCs w:val="21"/>
        </w:rPr>
        <w:t>67</w:t>
      </w:r>
      <w:r w:rsidR="00655C57" w:rsidRPr="00722249">
        <w:rPr>
          <w:rFonts w:cs="Arial" w:hint="eastAsia"/>
          <w:color w:val="000000" w:themeColor="text1"/>
          <w:kern w:val="0"/>
          <w:szCs w:val="21"/>
        </w:rPr>
        <w:t>分</w:t>
      </w:r>
      <w:r w:rsidR="00655C57" w:rsidRPr="00722249">
        <w:rPr>
          <w:rFonts w:cs="Arial" w:hint="eastAsia"/>
          <w:color w:val="000000" w:themeColor="text1"/>
          <w:kern w:val="0"/>
          <w:szCs w:val="21"/>
        </w:rPr>
        <w:t>42</w:t>
      </w:r>
      <w:r w:rsidR="00655C57"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655C57" w:rsidRPr="00722249">
        <w:rPr>
          <w:rFonts w:cs="Arial" w:hint="eastAsia"/>
          <w:color w:val="000000" w:themeColor="text1"/>
          <w:kern w:val="0"/>
          <w:szCs w:val="21"/>
        </w:rPr>
        <w:t>13</w:t>
      </w:r>
      <w:r w:rsidR="00655C57" w:rsidRPr="00722249">
        <w:rPr>
          <w:rFonts w:cs="Arial" w:hint="eastAsia"/>
          <w:color w:val="000000" w:themeColor="text1"/>
          <w:kern w:val="0"/>
          <w:szCs w:val="21"/>
        </w:rPr>
        <w:t>日の</w:t>
      </w:r>
      <w:r w:rsidR="00655C57" w:rsidRPr="00722249">
        <w:rPr>
          <w:rFonts w:cs="Arial" w:hint="eastAsia"/>
          <w:color w:val="000000" w:themeColor="text1"/>
          <w:kern w:val="0"/>
          <w:szCs w:val="21"/>
        </w:rPr>
        <w:t>2</w:t>
      </w:r>
      <w:r w:rsidR="00655C57" w:rsidRPr="00722249">
        <w:rPr>
          <w:rFonts w:cs="Arial" w:hint="eastAsia"/>
          <w:color w:val="000000" w:themeColor="text1"/>
          <w:kern w:val="0"/>
          <w:szCs w:val="21"/>
        </w:rPr>
        <w:t>回</w:t>
      </w:r>
    </w:p>
    <w:p w:rsidR="00C020F4" w:rsidRPr="00722249" w:rsidRDefault="00655C57" w:rsidP="00C020F4">
      <w:pPr>
        <w:ind w:left="4932" w:hangingChars="2400" w:hanging="4932"/>
        <w:rPr>
          <w:rFonts w:cs="Arial"/>
          <w:color w:val="000000" w:themeColor="text1"/>
          <w:kern w:val="0"/>
          <w:szCs w:val="21"/>
        </w:rPr>
      </w:pPr>
      <w:r w:rsidRPr="00722249">
        <w:rPr>
          <w:rFonts w:cs="Arial" w:hint="eastAsia"/>
          <w:color w:val="000000" w:themeColor="text1"/>
          <w:kern w:val="0"/>
          <w:szCs w:val="21"/>
        </w:rPr>
        <w:t>目で</w:t>
      </w:r>
      <w:r w:rsidR="00D51771"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Pr="00722249">
        <w:rPr>
          <w:rFonts w:cs="Arial" w:hint="eastAsia"/>
          <w:color w:val="000000" w:themeColor="text1"/>
          <w:kern w:val="0"/>
          <w:szCs w:val="21"/>
        </w:rPr>
        <w:t>73</w:t>
      </w:r>
      <w:r w:rsidRPr="00722249">
        <w:rPr>
          <w:rFonts w:cs="Arial" w:hint="eastAsia"/>
          <w:color w:val="000000" w:themeColor="text1"/>
          <w:kern w:val="0"/>
          <w:szCs w:val="21"/>
        </w:rPr>
        <w:t>分</w:t>
      </w:r>
      <w:r w:rsidRPr="00722249">
        <w:rPr>
          <w:rFonts w:cs="Arial" w:hint="eastAsia"/>
          <w:color w:val="000000" w:themeColor="text1"/>
          <w:kern w:val="0"/>
          <w:szCs w:val="21"/>
        </w:rPr>
        <w:t>09</w:t>
      </w:r>
      <w:r w:rsidR="006D572E" w:rsidRPr="00722249">
        <w:rPr>
          <w:rFonts w:cs="Arial" w:hint="eastAsia"/>
          <w:color w:val="000000" w:themeColor="text1"/>
          <w:kern w:val="0"/>
          <w:szCs w:val="21"/>
        </w:rPr>
        <w:t>秒</w:t>
      </w:r>
      <w:r w:rsidRPr="00722249">
        <w:rPr>
          <w:rFonts w:cs="Arial" w:hint="eastAsia"/>
          <w:color w:val="000000" w:themeColor="text1"/>
          <w:kern w:val="0"/>
          <w:szCs w:val="21"/>
        </w:rPr>
        <w:t>まで上昇</w:t>
      </w:r>
      <w:r w:rsidR="006D572E" w:rsidRPr="00722249">
        <w:rPr>
          <w:rFonts w:cs="Arial" w:hint="eastAsia"/>
          <w:color w:val="000000" w:themeColor="text1"/>
          <w:kern w:val="0"/>
          <w:szCs w:val="21"/>
        </w:rPr>
        <w:t>したが</w:t>
      </w:r>
      <w:r w:rsidR="00841249" w:rsidRPr="00722249">
        <w:rPr>
          <w:rFonts w:cs="Arial" w:hint="eastAsia"/>
          <w:color w:val="000000" w:themeColor="text1"/>
          <w:kern w:val="0"/>
          <w:szCs w:val="21"/>
        </w:rPr>
        <w:t>，</w:t>
      </w:r>
      <w:r w:rsidRPr="00722249">
        <w:rPr>
          <w:rFonts w:cs="Arial" w:hint="eastAsia"/>
          <w:color w:val="000000" w:themeColor="text1"/>
          <w:kern w:val="0"/>
          <w:szCs w:val="21"/>
        </w:rPr>
        <w:t>16</w:t>
      </w:r>
      <w:r w:rsidRPr="00722249">
        <w:rPr>
          <w:rFonts w:cs="Arial" w:hint="eastAsia"/>
          <w:color w:val="000000" w:themeColor="text1"/>
          <w:kern w:val="0"/>
          <w:szCs w:val="21"/>
        </w:rPr>
        <w:t>日には</w:t>
      </w:r>
      <w:r w:rsidRPr="00722249">
        <w:rPr>
          <w:rFonts w:cs="Arial" w:hint="eastAsia"/>
          <w:color w:val="000000" w:themeColor="text1"/>
          <w:kern w:val="0"/>
          <w:szCs w:val="21"/>
        </w:rPr>
        <w:t>67</w:t>
      </w:r>
      <w:r w:rsidRPr="00722249">
        <w:rPr>
          <w:rFonts w:cs="Arial" w:hint="eastAsia"/>
          <w:color w:val="000000" w:themeColor="text1"/>
          <w:kern w:val="0"/>
          <w:szCs w:val="21"/>
        </w:rPr>
        <w:t>分</w:t>
      </w:r>
      <w:r w:rsidRPr="00722249">
        <w:rPr>
          <w:rFonts w:cs="Arial" w:hint="eastAsia"/>
          <w:color w:val="000000" w:themeColor="text1"/>
          <w:kern w:val="0"/>
          <w:szCs w:val="21"/>
        </w:rPr>
        <w:t>53</w:t>
      </w:r>
      <w:r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Pr="00722249">
        <w:rPr>
          <w:rFonts w:cs="Arial" w:hint="eastAsia"/>
          <w:color w:val="000000" w:themeColor="text1"/>
          <w:kern w:val="0"/>
          <w:szCs w:val="21"/>
        </w:rPr>
        <w:t>20</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回目で</w:t>
      </w:r>
      <w:r w:rsidRPr="00722249">
        <w:rPr>
          <w:rFonts w:cs="Arial" w:hint="eastAsia"/>
          <w:color w:val="000000" w:themeColor="text1"/>
          <w:kern w:val="0"/>
          <w:szCs w:val="21"/>
        </w:rPr>
        <w:t>58</w:t>
      </w:r>
      <w:r w:rsidRPr="00722249">
        <w:rPr>
          <w:rFonts w:cs="Arial" w:hint="eastAsia"/>
          <w:color w:val="000000" w:themeColor="text1"/>
          <w:kern w:val="0"/>
          <w:szCs w:val="21"/>
        </w:rPr>
        <w:t>分</w:t>
      </w:r>
      <w:r w:rsidRPr="00722249">
        <w:rPr>
          <w:rFonts w:cs="Arial" w:hint="eastAsia"/>
          <w:color w:val="000000" w:themeColor="text1"/>
          <w:kern w:val="0"/>
          <w:szCs w:val="21"/>
        </w:rPr>
        <w:t>35</w:t>
      </w:r>
      <w:r w:rsidR="00961466" w:rsidRPr="00722249">
        <w:rPr>
          <w:rFonts w:cs="Arial" w:hint="eastAsia"/>
          <w:color w:val="000000" w:themeColor="text1"/>
          <w:kern w:val="0"/>
          <w:szCs w:val="21"/>
        </w:rPr>
        <w:t>秒</w:t>
      </w:r>
    </w:p>
    <w:p w:rsidR="00C020F4" w:rsidRPr="00722249" w:rsidRDefault="00961466" w:rsidP="00C020F4">
      <w:pPr>
        <w:ind w:left="4932" w:hangingChars="2400" w:hanging="4932"/>
        <w:rPr>
          <w:rFonts w:cs="Arial"/>
          <w:color w:val="000000" w:themeColor="text1"/>
          <w:kern w:val="0"/>
          <w:szCs w:val="21"/>
        </w:rPr>
      </w:pPr>
      <w:r w:rsidRPr="00722249">
        <w:rPr>
          <w:rFonts w:cs="Arial" w:hint="eastAsia"/>
          <w:color w:val="000000" w:themeColor="text1"/>
          <w:kern w:val="0"/>
          <w:szCs w:val="21"/>
        </w:rPr>
        <w:t>と記録を短縮させた</w:t>
      </w:r>
      <w:r w:rsidR="006D572E" w:rsidRPr="00722249">
        <w:rPr>
          <w:rFonts w:cs="Arial" w:hint="eastAsia"/>
          <w:color w:val="000000" w:themeColor="text1"/>
          <w:kern w:val="0"/>
          <w:szCs w:val="21"/>
        </w:rPr>
        <w:t>。し</w:t>
      </w:r>
      <w:r w:rsidR="00D51771" w:rsidRPr="00722249">
        <w:rPr>
          <w:rFonts w:cs="Arial" w:hint="eastAsia"/>
          <w:color w:val="000000" w:themeColor="text1"/>
          <w:kern w:val="0"/>
          <w:szCs w:val="21"/>
        </w:rPr>
        <w:t>かし</w:t>
      </w:r>
      <w:r w:rsidR="00841249" w:rsidRPr="00722249">
        <w:rPr>
          <w:rFonts w:cs="Arial" w:hint="eastAsia"/>
          <w:color w:val="000000" w:themeColor="text1"/>
          <w:kern w:val="0"/>
          <w:szCs w:val="21"/>
        </w:rPr>
        <w:t>，</w:t>
      </w:r>
      <w:r w:rsidR="00655C57" w:rsidRPr="00722249">
        <w:rPr>
          <w:rFonts w:cs="Arial" w:hint="eastAsia"/>
          <w:color w:val="000000" w:themeColor="text1"/>
          <w:kern w:val="0"/>
          <w:szCs w:val="21"/>
        </w:rPr>
        <w:t>20</w:t>
      </w:r>
      <w:r w:rsidR="00655C57" w:rsidRPr="00722249">
        <w:rPr>
          <w:rFonts w:cs="Arial" w:hint="eastAsia"/>
          <w:color w:val="000000" w:themeColor="text1"/>
          <w:kern w:val="0"/>
          <w:szCs w:val="21"/>
        </w:rPr>
        <w:t>日の</w:t>
      </w:r>
      <w:r w:rsidR="00655C57" w:rsidRPr="00722249">
        <w:rPr>
          <w:rFonts w:cs="Arial" w:hint="eastAsia"/>
          <w:color w:val="000000" w:themeColor="text1"/>
          <w:kern w:val="0"/>
          <w:szCs w:val="21"/>
        </w:rPr>
        <w:t>2</w:t>
      </w:r>
      <w:r w:rsidR="00655C57" w:rsidRPr="00722249">
        <w:rPr>
          <w:rFonts w:cs="Arial" w:hint="eastAsia"/>
          <w:color w:val="000000" w:themeColor="text1"/>
          <w:kern w:val="0"/>
          <w:szCs w:val="21"/>
        </w:rPr>
        <w:t>回目で</w:t>
      </w:r>
      <w:r w:rsidR="00D51771"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655C57" w:rsidRPr="00722249">
        <w:rPr>
          <w:rFonts w:cs="Arial" w:hint="eastAsia"/>
          <w:color w:val="000000" w:themeColor="text1"/>
          <w:kern w:val="0"/>
          <w:szCs w:val="21"/>
        </w:rPr>
        <w:t>61</w:t>
      </w:r>
      <w:r w:rsidR="00655C57" w:rsidRPr="00722249">
        <w:rPr>
          <w:rFonts w:cs="Arial" w:hint="eastAsia"/>
          <w:color w:val="000000" w:themeColor="text1"/>
          <w:kern w:val="0"/>
          <w:szCs w:val="21"/>
        </w:rPr>
        <w:t>分</w:t>
      </w:r>
      <w:r w:rsidR="00655C57" w:rsidRPr="00722249">
        <w:rPr>
          <w:rFonts w:cs="Arial" w:hint="eastAsia"/>
          <w:color w:val="000000" w:themeColor="text1"/>
          <w:kern w:val="0"/>
          <w:szCs w:val="21"/>
        </w:rPr>
        <w:t>20</w:t>
      </w:r>
      <w:r w:rsidR="00D51771" w:rsidRPr="00722249">
        <w:rPr>
          <w:rFonts w:cs="Arial" w:hint="eastAsia"/>
          <w:color w:val="000000" w:themeColor="text1"/>
          <w:kern w:val="0"/>
          <w:szCs w:val="21"/>
        </w:rPr>
        <w:t>秒に記録は上昇した。そして</w:t>
      </w:r>
      <w:r w:rsidR="00841249" w:rsidRPr="00722249">
        <w:rPr>
          <w:rFonts w:cs="Arial" w:hint="eastAsia"/>
          <w:color w:val="000000" w:themeColor="text1"/>
          <w:kern w:val="0"/>
          <w:szCs w:val="21"/>
        </w:rPr>
        <w:t>，</w:t>
      </w:r>
    </w:p>
    <w:p w:rsidR="00E91307" w:rsidRPr="00722249" w:rsidRDefault="00655C57" w:rsidP="00C020F4">
      <w:pPr>
        <w:ind w:left="4932" w:hangingChars="2400" w:hanging="4932"/>
        <w:rPr>
          <w:rFonts w:cs="Arial"/>
          <w:color w:val="000000" w:themeColor="text1"/>
          <w:kern w:val="0"/>
          <w:szCs w:val="21"/>
        </w:rPr>
      </w:pPr>
      <w:r w:rsidRPr="00722249">
        <w:rPr>
          <w:rFonts w:cs="Arial" w:hint="eastAsia"/>
          <w:color w:val="000000" w:themeColor="text1"/>
          <w:kern w:val="0"/>
          <w:szCs w:val="21"/>
        </w:rPr>
        <w:t>ベースライン期の合計作業時間の平均</w:t>
      </w:r>
      <w:r w:rsidR="006D572E" w:rsidRPr="00722249">
        <w:rPr>
          <w:rFonts w:cs="Arial" w:hint="eastAsia"/>
          <w:color w:val="000000" w:themeColor="text1"/>
          <w:kern w:val="0"/>
          <w:szCs w:val="21"/>
        </w:rPr>
        <w:t>作業時間</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0B1A95" w:rsidRPr="00722249">
        <w:rPr>
          <w:rFonts w:cs="Arial" w:hint="eastAsia"/>
          <w:color w:val="000000" w:themeColor="text1"/>
          <w:kern w:val="0"/>
          <w:szCs w:val="21"/>
        </w:rPr>
        <w:t>67</w:t>
      </w:r>
      <w:r w:rsidR="00C1739D" w:rsidRPr="00722249">
        <w:rPr>
          <w:rFonts w:cs="Arial" w:hint="eastAsia"/>
          <w:color w:val="000000" w:themeColor="text1"/>
          <w:kern w:val="0"/>
          <w:szCs w:val="21"/>
        </w:rPr>
        <w:t>分</w:t>
      </w:r>
      <w:r w:rsidR="000B1A95" w:rsidRPr="00722249">
        <w:rPr>
          <w:rFonts w:cs="Arial" w:hint="eastAsia"/>
          <w:color w:val="000000" w:themeColor="text1"/>
          <w:kern w:val="0"/>
          <w:szCs w:val="21"/>
        </w:rPr>
        <w:t>53</w:t>
      </w:r>
      <w:r w:rsidR="00C1739D" w:rsidRPr="00722249">
        <w:rPr>
          <w:rFonts w:cs="Arial" w:hint="eastAsia"/>
          <w:color w:val="000000" w:themeColor="text1"/>
          <w:kern w:val="0"/>
          <w:szCs w:val="21"/>
        </w:rPr>
        <w:t>秒であった。</w:t>
      </w:r>
    </w:p>
    <w:p w:rsidR="00246379" w:rsidRPr="00722249" w:rsidRDefault="00E91307" w:rsidP="00246379">
      <w:pPr>
        <w:ind w:left="4932" w:hangingChars="2400" w:hanging="4932"/>
        <w:rPr>
          <w:rFonts w:cs="AdvP5D8B"/>
          <w:color w:val="000000" w:themeColor="text1"/>
          <w:kern w:val="0"/>
          <w:szCs w:val="21"/>
        </w:rPr>
      </w:pPr>
      <w:r w:rsidRPr="00722249">
        <w:rPr>
          <w:rFonts w:cs="Arial" w:hint="eastAsia"/>
          <w:color w:val="000000" w:themeColor="text1"/>
          <w:kern w:val="0"/>
          <w:szCs w:val="21"/>
        </w:rPr>
        <w:t xml:space="preserve">　</w:t>
      </w:r>
      <w:r w:rsidR="00C1739D" w:rsidRPr="00722249">
        <w:rPr>
          <w:rFonts w:cs="Arial" w:hint="eastAsia"/>
          <w:color w:val="000000" w:themeColor="text1"/>
          <w:kern w:val="0"/>
          <w:szCs w:val="21"/>
        </w:rPr>
        <w:t>最後に</w:t>
      </w:r>
      <w:r w:rsidR="00841249" w:rsidRPr="00722249">
        <w:rPr>
          <w:rFonts w:cs="Arial" w:hint="eastAsia"/>
          <w:color w:val="000000" w:themeColor="text1"/>
          <w:kern w:val="0"/>
          <w:szCs w:val="21"/>
        </w:rPr>
        <w:t>，</w:t>
      </w:r>
      <w:r w:rsidR="00C1739D" w:rsidRPr="00722249">
        <w:rPr>
          <w:rFonts w:cs="AdvP5D8B" w:hint="eastAsia"/>
          <w:color w:val="000000" w:themeColor="text1"/>
          <w:kern w:val="0"/>
          <w:szCs w:val="21"/>
        </w:rPr>
        <w:t>T</w:t>
      </w:r>
      <w:r w:rsidR="00C1739D" w:rsidRPr="00722249">
        <w:rPr>
          <w:rFonts w:cs="AdvP5D8B" w:hint="eastAsia"/>
          <w:color w:val="000000" w:themeColor="text1"/>
          <w:kern w:val="0"/>
          <w:szCs w:val="21"/>
        </w:rPr>
        <w:t>の箱折り作業</w:t>
      </w:r>
      <w:r w:rsidR="00841249" w:rsidRPr="00722249">
        <w:rPr>
          <w:rFonts w:cs="AdvP5D8B" w:hint="eastAsia"/>
          <w:color w:val="000000" w:themeColor="text1"/>
          <w:kern w:val="0"/>
          <w:szCs w:val="21"/>
        </w:rPr>
        <w:t>，</w:t>
      </w:r>
      <w:r w:rsidR="00C1739D" w:rsidRPr="00722249">
        <w:rPr>
          <w:rFonts w:cs="AdvP5D8B" w:hint="eastAsia"/>
          <w:color w:val="000000" w:themeColor="text1"/>
          <w:kern w:val="0"/>
          <w:szCs w:val="21"/>
        </w:rPr>
        <w:t>結束作業</w:t>
      </w:r>
      <w:r w:rsidR="00246379" w:rsidRPr="00722249">
        <w:rPr>
          <w:rFonts w:cs="AdvP5D8B" w:hint="eastAsia"/>
          <w:color w:val="000000" w:themeColor="text1"/>
          <w:kern w:val="0"/>
          <w:szCs w:val="21"/>
        </w:rPr>
        <w:t>時の行動を観察し</w:t>
      </w:r>
      <w:r w:rsidR="00841249" w:rsidRPr="00722249">
        <w:rPr>
          <w:rFonts w:cs="AdvP5D8B" w:hint="eastAsia"/>
          <w:color w:val="000000" w:themeColor="text1"/>
          <w:kern w:val="0"/>
          <w:szCs w:val="21"/>
        </w:rPr>
        <w:t>，</w:t>
      </w:r>
      <w:r w:rsidR="00246379" w:rsidRPr="00722249">
        <w:rPr>
          <w:rFonts w:cs="AdvP5D8B" w:hint="eastAsia"/>
          <w:color w:val="000000" w:themeColor="text1"/>
          <w:kern w:val="0"/>
          <w:szCs w:val="21"/>
        </w:rPr>
        <w:t>どの工程で</w:t>
      </w:r>
      <w:r w:rsidR="00841249" w:rsidRPr="00722249">
        <w:rPr>
          <w:rFonts w:cs="AdvP5D8B" w:hint="eastAsia"/>
          <w:color w:val="000000" w:themeColor="text1"/>
          <w:kern w:val="0"/>
          <w:szCs w:val="21"/>
        </w:rPr>
        <w:t>，</w:t>
      </w:r>
      <w:r w:rsidR="00246379" w:rsidRPr="00722249">
        <w:rPr>
          <w:rFonts w:cs="AdvP5D8B" w:hint="eastAsia"/>
          <w:color w:val="000000" w:themeColor="text1"/>
          <w:kern w:val="0"/>
          <w:szCs w:val="21"/>
        </w:rPr>
        <w:t>手間取っているか</w:t>
      </w:r>
    </w:p>
    <w:p w:rsidR="00246379" w:rsidRPr="00722249" w:rsidRDefault="00246379" w:rsidP="00246379">
      <w:pPr>
        <w:ind w:left="4932" w:hangingChars="2400" w:hanging="4932"/>
        <w:rPr>
          <w:color w:val="000000" w:themeColor="text1"/>
          <w:szCs w:val="21"/>
        </w:rPr>
      </w:pPr>
      <w:r w:rsidRPr="00722249">
        <w:rPr>
          <w:rFonts w:cs="AdvP5D8B" w:hint="eastAsia"/>
          <w:color w:val="000000" w:themeColor="text1"/>
          <w:kern w:val="0"/>
          <w:szCs w:val="21"/>
        </w:rPr>
        <w:t>の</w:t>
      </w:r>
      <w:r w:rsidR="00C1739D" w:rsidRPr="00722249">
        <w:rPr>
          <w:rFonts w:cs="AdvP5D8B" w:hint="eastAsia"/>
          <w:color w:val="000000" w:themeColor="text1"/>
          <w:kern w:val="0"/>
          <w:szCs w:val="21"/>
        </w:rPr>
        <w:t>観察を行ったが</w:t>
      </w:r>
      <w:r w:rsidR="00841249" w:rsidRPr="00722249">
        <w:rPr>
          <w:rFonts w:cs="AdvP5D8B" w:hint="eastAsia"/>
          <w:color w:val="000000" w:themeColor="text1"/>
          <w:kern w:val="0"/>
          <w:szCs w:val="21"/>
        </w:rPr>
        <w:t>，</w:t>
      </w:r>
      <w:r w:rsidR="00C1739D" w:rsidRPr="00722249">
        <w:rPr>
          <w:rFonts w:cs="AdvP5D8B" w:hint="eastAsia"/>
          <w:color w:val="000000" w:themeColor="text1"/>
          <w:kern w:val="0"/>
          <w:szCs w:val="21"/>
        </w:rPr>
        <w:t>箱折り作業に関しては</w:t>
      </w:r>
      <w:r w:rsidR="00841249" w:rsidRPr="00722249">
        <w:rPr>
          <w:rFonts w:cs="AdvP5D8B" w:hint="eastAsia"/>
          <w:color w:val="000000" w:themeColor="text1"/>
          <w:kern w:val="0"/>
          <w:szCs w:val="21"/>
        </w:rPr>
        <w:t>，</w:t>
      </w:r>
      <w:r w:rsidR="00C1739D" w:rsidRPr="00722249">
        <w:rPr>
          <w:rFonts w:hint="eastAsia"/>
          <w:color w:val="000000" w:themeColor="text1"/>
          <w:szCs w:val="21"/>
        </w:rPr>
        <w:t>マチの</w:t>
      </w:r>
      <w:r w:rsidR="00C1739D" w:rsidRPr="00722249">
        <w:rPr>
          <w:rFonts w:hint="eastAsia"/>
          <w:color w:val="000000" w:themeColor="text1"/>
          <w:szCs w:val="21"/>
        </w:rPr>
        <w:t>4</w:t>
      </w:r>
      <w:r w:rsidR="00C1739D" w:rsidRPr="00722249">
        <w:rPr>
          <w:rFonts w:hint="eastAsia"/>
          <w:color w:val="000000" w:themeColor="text1"/>
          <w:szCs w:val="21"/>
        </w:rPr>
        <w:t>ヶ所ある凹部の穴へ</w:t>
      </w:r>
      <w:r w:rsidR="00841249" w:rsidRPr="00722249">
        <w:rPr>
          <w:rFonts w:hint="eastAsia"/>
          <w:color w:val="000000" w:themeColor="text1"/>
          <w:szCs w:val="21"/>
        </w:rPr>
        <w:t>，</w:t>
      </w:r>
      <w:r w:rsidR="00C1739D" w:rsidRPr="00722249">
        <w:rPr>
          <w:rFonts w:hint="eastAsia"/>
          <w:color w:val="000000" w:themeColor="text1"/>
          <w:szCs w:val="21"/>
        </w:rPr>
        <w:t>凹部をロック</w:t>
      </w:r>
    </w:p>
    <w:p w:rsidR="00246379" w:rsidRPr="00722249" w:rsidRDefault="00C1739D" w:rsidP="00246379">
      <w:pPr>
        <w:ind w:left="4932" w:hangingChars="2400" w:hanging="4932"/>
        <w:rPr>
          <w:color w:val="000000" w:themeColor="text1"/>
          <w:szCs w:val="21"/>
        </w:rPr>
      </w:pPr>
      <w:r w:rsidRPr="00722249">
        <w:rPr>
          <w:rFonts w:hint="eastAsia"/>
          <w:color w:val="000000" w:themeColor="text1"/>
          <w:szCs w:val="21"/>
        </w:rPr>
        <w:t>する部位を入れ</w:t>
      </w:r>
      <w:r w:rsidR="00841249" w:rsidRPr="00722249">
        <w:rPr>
          <w:rFonts w:hint="eastAsia"/>
          <w:color w:val="000000" w:themeColor="text1"/>
          <w:szCs w:val="21"/>
        </w:rPr>
        <w:t>，</w:t>
      </w:r>
      <w:r w:rsidRPr="00722249">
        <w:rPr>
          <w:rFonts w:hint="eastAsia"/>
          <w:color w:val="000000" w:themeColor="text1"/>
          <w:szCs w:val="21"/>
        </w:rPr>
        <w:t>ロックされたか箱の裏面を指でチェック</w:t>
      </w:r>
      <w:r w:rsidR="00E91307" w:rsidRPr="00722249">
        <w:rPr>
          <w:rFonts w:hint="eastAsia"/>
          <w:color w:val="000000" w:themeColor="text1"/>
          <w:szCs w:val="21"/>
        </w:rPr>
        <w:t>し</w:t>
      </w:r>
      <w:r w:rsidR="00841249" w:rsidRPr="00722249">
        <w:rPr>
          <w:rFonts w:hint="eastAsia"/>
          <w:color w:val="000000" w:themeColor="text1"/>
          <w:szCs w:val="21"/>
        </w:rPr>
        <w:t>，</w:t>
      </w:r>
      <w:r w:rsidR="00E91307" w:rsidRPr="00722249">
        <w:rPr>
          <w:rFonts w:hint="eastAsia"/>
          <w:color w:val="000000" w:themeColor="text1"/>
          <w:szCs w:val="21"/>
        </w:rPr>
        <w:t>良品か不良品かを調べる作</w:t>
      </w:r>
    </w:p>
    <w:p w:rsidR="00246379" w:rsidRPr="00722249" w:rsidRDefault="00E91307" w:rsidP="00246379">
      <w:pPr>
        <w:ind w:left="4932" w:hangingChars="2400" w:hanging="4932"/>
        <w:rPr>
          <w:color w:val="000000" w:themeColor="text1"/>
          <w:szCs w:val="21"/>
        </w:rPr>
      </w:pPr>
      <w:r w:rsidRPr="00722249">
        <w:rPr>
          <w:rFonts w:hint="eastAsia"/>
          <w:color w:val="000000" w:themeColor="text1"/>
          <w:szCs w:val="21"/>
        </w:rPr>
        <w:t>業</w:t>
      </w:r>
      <w:r w:rsidR="005D6D29" w:rsidRPr="00722249">
        <w:rPr>
          <w:rFonts w:hint="eastAsia"/>
          <w:color w:val="000000" w:themeColor="text1"/>
          <w:szCs w:val="21"/>
        </w:rPr>
        <w:t>に時間がかかっていた。また</w:t>
      </w:r>
      <w:r w:rsidR="00841249" w:rsidRPr="00722249">
        <w:rPr>
          <w:rFonts w:hint="eastAsia"/>
          <w:color w:val="000000" w:themeColor="text1"/>
          <w:szCs w:val="21"/>
        </w:rPr>
        <w:t>，</w:t>
      </w:r>
      <w:r w:rsidR="005D6D29" w:rsidRPr="00722249">
        <w:rPr>
          <w:rFonts w:hint="eastAsia"/>
          <w:color w:val="000000" w:themeColor="text1"/>
          <w:szCs w:val="21"/>
        </w:rPr>
        <w:t>調べる作業も</w:t>
      </w:r>
      <w:r w:rsidRPr="00722249">
        <w:rPr>
          <w:rFonts w:hint="eastAsia"/>
          <w:color w:val="000000" w:themeColor="text1"/>
          <w:szCs w:val="21"/>
        </w:rPr>
        <w:t>頻繁</w:t>
      </w:r>
      <w:r w:rsidR="00084419">
        <w:rPr>
          <w:rFonts w:hint="eastAsia"/>
          <w:color w:val="000000" w:themeColor="text1"/>
          <w:szCs w:val="21"/>
        </w:rPr>
        <w:t>に忘れていた。更に</w:t>
      </w:r>
      <w:r w:rsidR="00841249" w:rsidRPr="00722249">
        <w:rPr>
          <w:rFonts w:hint="eastAsia"/>
          <w:color w:val="000000" w:themeColor="text1"/>
          <w:szCs w:val="21"/>
        </w:rPr>
        <w:t>，</w:t>
      </w:r>
      <w:r w:rsidR="00D51771" w:rsidRPr="00722249">
        <w:rPr>
          <w:rFonts w:hint="eastAsia"/>
          <w:color w:val="000000" w:themeColor="text1"/>
          <w:szCs w:val="21"/>
        </w:rPr>
        <w:t>力を入れなくて</w:t>
      </w:r>
    </w:p>
    <w:p w:rsidR="00246379" w:rsidRPr="00722249" w:rsidRDefault="00D51771" w:rsidP="00246379">
      <w:pPr>
        <w:ind w:left="4932" w:hangingChars="2400" w:hanging="4932"/>
        <w:rPr>
          <w:color w:val="000000" w:themeColor="text1"/>
          <w:szCs w:val="21"/>
        </w:rPr>
      </w:pPr>
      <w:r w:rsidRPr="00722249">
        <w:rPr>
          <w:rFonts w:hint="eastAsia"/>
          <w:color w:val="000000" w:themeColor="text1"/>
          <w:szCs w:val="21"/>
        </w:rPr>
        <w:t>も</w:t>
      </w:r>
      <w:r w:rsidR="00841249" w:rsidRPr="00722249">
        <w:rPr>
          <w:rFonts w:hint="eastAsia"/>
          <w:color w:val="000000" w:themeColor="text1"/>
          <w:szCs w:val="21"/>
        </w:rPr>
        <w:t>，</w:t>
      </w:r>
      <w:r w:rsidRPr="00722249">
        <w:rPr>
          <w:rFonts w:hint="eastAsia"/>
          <w:color w:val="000000" w:themeColor="text1"/>
          <w:szCs w:val="21"/>
        </w:rPr>
        <w:t>箱折り作業は可能であるが</w:t>
      </w:r>
      <w:r w:rsidR="00841249" w:rsidRPr="00722249">
        <w:rPr>
          <w:rFonts w:hint="eastAsia"/>
          <w:color w:val="000000" w:themeColor="text1"/>
          <w:szCs w:val="21"/>
        </w:rPr>
        <w:t>，</w:t>
      </w:r>
      <w:r w:rsidR="0024403B" w:rsidRPr="00722249">
        <w:rPr>
          <w:rFonts w:hint="eastAsia"/>
          <w:color w:val="000000" w:themeColor="text1"/>
          <w:szCs w:val="21"/>
        </w:rPr>
        <w:t>時々</w:t>
      </w:r>
      <w:r w:rsidR="00841249" w:rsidRPr="00722249">
        <w:rPr>
          <w:rFonts w:hint="eastAsia"/>
          <w:color w:val="000000" w:themeColor="text1"/>
          <w:szCs w:val="21"/>
        </w:rPr>
        <w:t>，</w:t>
      </w:r>
      <w:r w:rsidR="00E91307" w:rsidRPr="00722249">
        <w:rPr>
          <w:rFonts w:hint="eastAsia"/>
          <w:color w:val="000000" w:themeColor="text1"/>
          <w:szCs w:val="21"/>
        </w:rPr>
        <w:t>全力</w:t>
      </w:r>
      <w:r w:rsidRPr="00722249">
        <w:rPr>
          <w:rFonts w:hint="eastAsia"/>
          <w:color w:val="000000" w:themeColor="text1"/>
          <w:szCs w:val="21"/>
        </w:rPr>
        <w:t>で箱を折るため箱の裏</w:t>
      </w:r>
      <w:r w:rsidR="00E91307" w:rsidRPr="00722249">
        <w:rPr>
          <w:rFonts w:hint="eastAsia"/>
          <w:color w:val="000000" w:themeColor="text1"/>
          <w:szCs w:val="21"/>
        </w:rPr>
        <w:t>面にしわが付くこと</w:t>
      </w:r>
      <w:r w:rsidR="005D6D29" w:rsidRPr="00722249">
        <w:rPr>
          <w:rFonts w:hint="eastAsia"/>
          <w:color w:val="000000" w:themeColor="text1"/>
          <w:szCs w:val="21"/>
        </w:rPr>
        <w:t>が</w:t>
      </w:r>
    </w:p>
    <w:p w:rsidR="00246379" w:rsidRPr="00722249" w:rsidRDefault="00E91307" w:rsidP="00246379">
      <w:pPr>
        <w:ind w:left="4932" w:hangingChars="2400" w:hanging="4932"/>
        <w:rPr>
          <w:color w:val="000000" w:themeColor="text1"/>
          <w:szCs w:val="21"/>
        </w:rPr>
      </w:pPr>
      <w:r w:rsidRPr="00722249">
        <w:rPr>
          <w:rFonts w:hint="eastAsia"/>
          <w:color w:val="000000" w:themeColor="text1"/>
          <w:szCs w:val="21"/>
        </w:rPr>
        <w:t>あった</w:t>
      </w:r>
      <w:r w:rsidR="00C75ABC">
        <w:rPr>
          <w:rFonts w:hint="eastAsia"/>
          <w:color w:val="000000" w:themeColor="text1"/>
          <w:szCs w:val="21"/>
        </w:rPr>
        <w:t>(</w:t>
      </w:r>
      <w:r w:rsidR="00F621F8" w:rsidRPr="00722249">
        <w:rPr>
          <w:rFonts w:hint="eastAsia"/>
          <w:color w:val="000000" w:themeColor="text1"/>
          <w:szCs w:val="21"/>
        </w:rPr>
        <w:t>不良品とはならないが見た目が悪くなる</w:t>
      </w:r>
      <w:r w:rsidR="00C75ABC">
        <w:rPr>
          <w:rFonts w:hint="eastAsia"/>
          <w:color w:val="000000" w:themeColor="text1"/>
          <w:szCs w:val="21"/>
        </w:rPr>
        <w:t>)</w:t>
      </w:r>
      <w:r w:rsidR="00770EE1">
        <w:rPr>
          <w:rFonts w:hint="eastAsia"/>
          <w:color w:val="000000" w:themeColor="text1"/>
          <w:szCs w:val="21"/>
        </w:rPr>
        <w:t>。</w:t>
      </w:r>
      <w:r w:rsidR="00D51771" w:rsidRPr="00722249">
        <w:rPr>
          <w:rFonts w:hint="eastAsia"/>
          <w:color w:val="000000" w:themeColor="text1"/>
          <w:szCs w:val="21"/>
        </w:rPr>
        <w:t>更に</w:t>
      </w:r>
      <w:r w:rsidR="00841249" w:rsidRPr="00722249">
        <w:rPr>
          <w:rFonts w:hint="eastAsia"/>
          <w:color w:val="000000" w:themeColor="text1"/>
          <w:szCs w:val="21"/>
        </w:rPr>
        <w:t>，</w:t>
      </w:r>
      <w:r w:rsidR="00D57E4C" w:rsidRPr="00722249">
        <w:rPr>
          <w:rFonts w:hint="eastAsia"/>
          <w:color w:val="000000" w:themeColor="text1"/>
          <w:szCs w:val="21"/>
        </w:rPr>
        <w:t>箱を</w:t>
      </w:r>
      <w:r w:rsidR="00D57E4C" w:rsidRPr="00722249">
        <w:rPr>
          <w:rFonts w:hint="eastAsia"/>
          <w:color w:val="000000" w:themeColor="text1"/>
          <w:szCs w:val="21"/>
        </w:rPr>
        <w:t>10</w:t>
      </w:r>
      <w:r w:rsidR="00D51771" w:rsidRPr="00722249">
        <w:rPr>
          <w:rFonts w:hint="eastAsia"/>
          <w:color w:val="000000" w:themeColor="text1"/>
          <w:szCs w:val="21"/>
        </w:rPr>
        <w:t>段にして重ねる作業は</w:t>
      </w:r>
      <w:r w:rsidR="00841249" w:rsidRPr="00722249">
        <w:rPr>
          <w:rFonts w:hint="eastAsia"/>
          <w:color w:val="000000" w:themeColor="text1"/>
          <w:szCs w:val="21"/>
        </w:rPr>
        <w:t>，</w:t>
      </w:r>
    </w:p>
    <w:p w:rsidR="00C1739D" w:rsidRPr="00722249" w:rsidRDefault="00D57E4C" w:rsidP="00246379">
      <w:pPr>
        <w:ind w:left="4932" w:hangingChars="2400" w:hanging="4932"/>
        <w:rPr>
          <w:rFonts w:cs="AdvP5D8B"/>
          <w:color w:val="000000" w:themeColor="text1"/>
          <w:kern w:val="0"/>
          <w:szCs w:val="21"/>
        </w:rPr>
      </w:pPr>
      <w:r w:rsidRPr="00722249">
        <w:rPr>
          <w:rFonts w:hint="eastAsia"/>
          <w:color w:val="000000" w:themeColor="text1"/>
          <w:szCs w:val="21"/>
        </w:rPr>
        <w:t>何度も数えな</w:t>
      </w:r>
      <w:r w:rsidR="00D51771" w:rsidRPr="00722249">
        <w:rPr>
          <w:rFonts w:hint="eastAsia"/>
          <w:color w:val="000000" w:themeColor="text1"/>
          <w:szCs w:val="21"/>
        </w:rPr>
        <w:t>がら</w:t>
      </w:r>
      <w:r w:rsidRPr="00722249">
        <w:rPr>
          <w:rFonts w:hint="eastAsia"/>
          <w:color w:val="000000" w:themeColor="text1"/>
          <w:szCs w:val="21"/>
        </w:rPr>
        <w:t>積み重ねる作業振りが確認された。</w:t>
      </w:r>
    </w:p>
    <w:p w:rsidR="00E91307" w:rsidRPr="00722249" w:rsidRDefault="00E91307" w:rsidP="00E91307">
      <w:pPr>
        <w:ind w:left="4932" w:hangingChars="2400" w:hanging="4932"/>
        <w:rPr>
          <w:color w:val="000000" w:themeColor="text1"/>
          <w:szCs w:val="21"/>
        </w:rPr>
      </w:pPr>
      <w:r w:rsidRPr="00722249">
        <w:rPr>
          <w:rFonts w:hint="eastAsia"/>
          <w:color w:val="000000" w:themeColor="text1"/>
          <w:szCs w:val="21"/>
        </w:rPr>
        <w:t xml:space="preserve">　結束作業に関しては</w:t>
      </w:r>
      <w:r w:rsidR="00841249" w:rsidRPr="00722249">
        <w:rPr>
          <w:rFonts w:hint="eastAsia"/>
          <w:color w:val="000000" w:themeColor="text1"/>
          <w:szCs w:val="21"/>
        </w:rPr>
        <w:t>，</w:t>
      </w:r>
      <w:r w:rsidRPr="00722249">
        <w:rPr>
          <w:rFonts w:hint="eastAsia"/>
          <w:color w:val="000000" w:themeColor="text1"/>
          <w:szCs w:val="21"/>
        </w:rPr>
        <w:t>結束機を用いて</w:t>
      </w:r>
      <w:r w:rsidR="00C1739D" w:rsidRPr="00722249">
        <w:rPr>
          <w:rFonts w:hint="eastAsia"/>
          <w:color w:val="000000" w:themeColor="text1"/>
          <w:szCs w:val="21"/>
        </w:rPr>
        <w:t>10</w:t>
      </w:r>
      <w:r w:rsidR="00C1739D" w:rsidRPr="00722249">
        <w:rPr>
          <w:rFonts w:hint="eastAsia"/>
          <w:color w:val="000000" w:themeColor="text1"/>
          <w:szCs w:val="21"/>
        </w:rPr>
        <w:t>段積みの箱</w:t>
      </w:r>
      <w:r w:rsidRPr="00722249">
        <w:rPr>
          <w:rFonts w:hint="eastAsia"/>
          <w:color w:val="000000" w:themeColor="text1"/>
          <w:szCs w:val="21"/>
        </w:rPr>
        <w:t>に対して十字型に結束するのだが</w:t>
      </w:r>
      <w:r w:rsidR="00841249" w:rsidRPr="00722249">
        <w:rPr>
          <w:rFonts w:hint="eastAsia"/>
          <w:color w:val="000000" w:themeColor="text1"/>
          <w:szCs w:val="21"/>
        </w:rPr>
        <w:t>，</w:t>
      </w:r>
    </w:p>
    <w:p w:rsidR="005D6D29" w:rsidRPr="00722249" w:rsidRDefault="00E91307" w:rsidP="00E91307">
      <w:pPr>
        <w:ind w:left="4932" w:hangingChars="2400" w:hanging="4932"/>
        <w:rPr>
          <w:color w:val="000000" w:themeColor="text1"/>
          <w:szCs w:val="21"/>
        </w:rPr>
      </w:pPr>
      <w:r w:rsidRPr="00722249">
        <w:rPr>
          <w:rFonts w:hint="eastAsia"/>
          <w:color w:val="000000" w:themeColor="text1"/>
          <w:szCs w:val="21"/>
        </w:rPr>
        <w:t>結束後</w:t>
      </w:r>
      <w:r w:rsidR="00841249" w:rsidRPr="00722249">
        <w:rPr>
          <w:rFonts w:hint="eastAsia"/>
          <w:color w:val="000000" w:themeColor="text1"/>
          <w:szCs w:val="21"/>
        </w:rPr>
        <w:t>，</w:t>
      </w:r>
      <w:r w:rsidRPr="00722249">
        <w:rPr>
          <w:rFonts w:hint="eastAsia"/>
          <w:color w:val="000000" w:themeColor="text1"/>
          <w:szCs w:val="21"/>
        </w:rPr>
        <w:t>箱は波打った状態になるため</w:t>
      </w:r>
      <w:r w:rsidR="00841249" w:rsidRPr="00722249">
        <w:rPr>
          <w:rFonts w:hint="eastAsia"/>
          <w:color w:val="000000" w:themeColor="text1"/>
          <w:szCs w:val="21"/>
        </w:rPr>
        <w:t>，</w:t>
      </w:r>
      <w:r w:rsidRPr="00722249">
        <w:rPr>
          <w:rFonts w:hint="eastAsia"/>
          <w:color w:val="000000" w:themeColor="text1"/>
          <w:szCs w:val="21"/>
        </w:rPr>
        <w:t>結束された箱の表面を叩いて成形し</w:t>
      </w:r>
      <w:r w:rsidR="00841249" w:rsidRPr="00722249">
        <w:rPr>
          <w:rFonts w:hint="eastAsia"/>
          <w:color w:val="000000" w:themeColor="text1"/>
          <w:szCs w:val="21"/>
        </w:rPr>
        <w:t>，</w:t>
      </w:r>
      <w:r w:rsidRPr="00722249">
        <w:rPr>
          <w:rFonts w:hint="eastAsia"/>
          <w:color w:val="000000" w:themeColor="text1"/>
          <w:szCs w:val="21"/>
        </w:rPr>
        <w:t>立方体状</w:t>
      </w:r>
    </w:p>
    <w:p w:rsidR="00246379" w:rsidRPr="00722249" w:rsidRDefault="00867EF2" w:rsidP="005D6D29">
      <w:pPr>
        <w:ind w:left="4932" w:hangingChars="2400" w:hanging="4932"/>
        <w:rPr>
          <w:color w:val="000000" w:themeColor="text1"/>
          <w:szCs w:val="21"/>
        </w:rPr>
      </w:pPr>
      <w:r w:rsidRPr="00722249">
        <w:rPr>
          <w:rFonts w:hint="eastAsia"/>
          <w:color w:val="000000" w:themeColor="text1"/>
          <w:szCs w:val="21"/>
        </w:rPr>
        <w:t>になっていなければ</w:t>
      </w:r>
      <w:r w:rsidR="005C569B" w:rsidRPr="00722249">
        <w:rPr>
          <w:rFonts w:hint="eastAsia"/>
          <w:color w:val="000000" w:themeColor="text1"/>
          <w:szCs w:val="21"/>
        </w:rPr>
        <w:t>不</w:t>
      </w:r>
      <w:r w:rsidRPr="00722249">
        <w:rPr>
          <w:rFonts w:hint="eastAsia"/>
          <w:color w:val="000000" w:themeColor="text1"/>
          <w:szCs w:val="21"/>
        </w:rPr>
        <w:t>良品</w:t>
      </w:r>
      <w:r w:rsidR="00E91307" w:rsidRPr="00722249">
        <w:rPr>
          <w:rFonts w:hint="eastAsia"/>
          <w:color w:val="000000" w:themeColor="text1"/>
          <w:szCs w:val="21"/>
        </w:rPr>
        <w:t>扱いとなる</w:t>
      </w:r>
      <w:r w:rsidR="005D6D29" w:rsidRPr="00722249">
        <w:rPr>
          <w:rFonts w:hint="eastAsia"/>
          <w:color w:val="000000" w:themeColor="text1"/>
          <w:szCs w:val="21"/>
        </w:rPr>
        <w:t>。</w:t>
      </w:r>
      <w:r w:rsidR="00246379" w:rsidRPr="00722249">
        <w:rPr>
          <w:rFonts w:hint="eastAsia"/>
          <w:color w:val="000000" w:themeColor="text1"/>
          <w:szCs w:val="21"/>
        </w:rPr>
        <w:t>作業終了後</w:t>
      </w:r>
      <w:r w:rsidR="00841249" w:rsidRPr="00722249">
        <w:rPr>
          <w:rFonts w:hint="eastAsia"/>
          <w:color w:val="000000" w:themeColor="text1"/>
          <w:szCs w:val="21"/>
        </w:rPr>
        <w:t>，</w:t>
      </w:r>
      <w:r w:rsidR="00246379" w:rsidRPr="00722249">
        <w:rPr>
          <w:rFonts w:hint="eastAsia"/>
          <w:color w:val="000000" w:themeColor="text1"/>
          <w:szCs w:val="21"/>
        </w:rPr>
        <w:t>毎回</w:t>
      </w:r>
      <w:r w:rsidR="00841249" w:rsidRPr="00722249">
        <w:rPr>
          <w:rFonts w:hint="eastAsia"/>
          <w:color w:val="000000" w:themeColor="text1"/>
          <w:szCs w:val="21"/>
        </w:rPr>
        <w:t>，</w:t>
      </w:r>
      <w:r w:rsidR="00E91307" w:rsidRPr="00722249">
        <w:rPr>
          <w:rFonts w:hint="eastAsia"/>
          <w:color w:val="000000" w:themeColor="text1"/>
          <w:szCs w:val="21"/>
        </w:rPr>
        <w:t>社長及び従業員の</w:t>
      </w:r>
      <w:r w:rsidR="00E91307" w:rsidRPr="00722249">
        <w:rPr>
          <w:rFonts w:hint="eastAsia"/>
          <w:color w:val="000000" w:themeColor="text1"/>
          <w:szCs w:val="21"/>
        </w:rPr>
        <w:t>S</w:t>
      </w:r>
      <w:r w:rsidR="00E91307" w:rsidRPr="00722249">
        <w:rPr>
          <w:rFonts w:hint="eastAsia"/>
          <w:color w:val="000000" w:themeColor="text1"/>
          <w:szCs w:val="21"/>
        </w:rPr>
        <w:t>さん</w:t>
      </w:r>
      <w:r w:rsidR="005D6D29" w:rsidRPr="00722249">
        <w:rPr>
          <w:rFonts w:hint="eastAsia"/>
          <w:color w:val="000000" w:themeColor="text1"/>
          <w:szCs w:val="21"/>
        </w:rPr>
        <w:t>は</w:t>
      </w:r>
      <w:r w:rsidR="00841249" w:rsidRPr="00722249">
        <w:rPr>
          <w:rFonts w:hint="eastAsia"/>
          <w:color w:val="000000" w:themeColor="text1"/>
          <w:szCs w:val="21"/>
        </w:rPr>
        <w:t>，</w:t>
      </w:r>
    </w:p>
    <w:p w:rsidR="00246379" w:rsidRPr="00722249" w:rsidRDefault="005D6D29" w:rsidP="00246379">
      <w:pPr>
        <w:ind w:left="4932" w:hangingChars="2400" w:hanging="4932"/>
        <w:rPr>
          <w:rFonts w:cs="Arial"/>
          <w:color w:val="000000" w:themeColor="text1"/>
          <w:kern w:val="0"/>
          <w:szCs w:val="21"/>
        </w:rPr>
      </w:pPr>
      <w:r w:rsidRPr="00722249">
        <w:rPr>
          <w:rFonts w:hint="eastAsia"/>
          <w:color w:val="000000" w:themeColor="text1"/>
          <w:szCs w:val="21"/>
        </w:rPr>
        <w:lastRenderedPageBreak/>
        <w:t>「波打って</w:t>
      </w:r>
      <w:r w:rsidR="00841249" w:rsidRPr="00722249">
        <w:rPr>
          <w:rFonts w:hint="eastAsia"/>
          <w:color w:val="000000" w:themeColor="text1"/>
          <w:szCs w:val="21"/>
        </w:rPr>
        <w:t>，</w:t>
      </w:r>
      <w:r w:rsidRPr="00722249">
        <w:rPr>
          <w:rFonts w:hint="eastAsia"/>
          <w:color w:val="000000" w:themeColor="text1"/>
          <w:szCs w:val="21"/>
        </w:rPr>
        <w:t>歪んでい</w:t>
      </w:r>
      <w:r w:rsidR="005C569B" w:rsidRPr="00722249">
        <w:rPr>
          <w:rFonts w:hint="eastAsia"/>
          <w:color w:val="000000" w:themeColor="text1"/>
          <w:szCs w:val="21"/>
        </w:rPr>
        <w:t>る部分だけを叩いて整えなさい</w:t>
      </w:r>
      <w:r w:rsidRPr="00722249">
        <w:rPr>
          <w:rFonts w:hint="eastAsia"/>
          <w:color w:val="000000" w:themeColor="text1"/>
          <w:szCs w:val="21"/>
        </w:rPr>
        <w:t>」と</w:t>
      </w:r>
      <w:r w:rsidR="00841249" w:rsidRPr="00722249">
        <w:rPr>
          <w:rFonts w:hint="eastAsia"/>
          <w:color w:val="000000" w:themeColor="text1"/>
          <w:szCs w:val="21"/>
        </w:rPr>
        <w:t>，</w:t>
      </w:r>
      <w:r w:rsidR="00246379" w:rsidRPr="00722249">
        <w:rPr>
          <w:rFonts w:cs="Arial" w:hint="eastAsia"/>
          <w:color w:val="000000" w:themeColor="text1"/>
          <w:kern w:val="0"/>
          <w:szCs w:val="21"/>
        </w:rPr>
        <w:t>口頭で指示を与え</w:t>
      </w:r>
      <w:r w:rsidR="00841249" w:rsidRPr="00722249">
        <w:rPr>
          <w:rFonts w:cs="Arial" w:hint="eastAsia"/>
          <w:color w:val="000000" w:themeColor="text1"/>
          <w:kern w:val="0"/>
          <w:szCs w:val="21"/>
        </w:rPr>
        <w:t>，</w:t>
      </w:r>
      <w:r w:rsidR="00246379" w:rsidRPr="00722249">
        <w:rPr>
          <w:rFonts w:cs="Arial" w:hint="eastAsia"/>
          <w:color w:val="000000" w:themeColor="text1"/>
          <w:kern w:val="0"/>
          <w:szCs w:val="21"/>
        </w:rPr>
        <w:t>お手本</w:t>
      </w:r>
      <w:r w:rsidRPr="00722249">
        <w:rPr>
          <w:rFonts w:cs="Arial" w:hint="eastAsia"/>
          <w:color w:val="000000" w:themeColor="text1"/>
          <w:kern w:val="0"/>
          <w:szCs w:val="21"/>
        </w:rPr>
        <w:t>を</w:t>
      </w:r>
    </w:p>
    <w:p w:rsidR="00246379" w:rsidRPr="00722249" w:rsidRDefault="005D6D29" w:rsidP="00246379">
      <w:pPr>
        <w:ind w:left="4932" w:hangingChars="2400" w:hanging="4932"/>
        <w:rPr>
          <w:rFonts w:cs="Arial"/>
          <w:color w:val="000000" w:themeColor="text1"/>
          <w:kern w:val="0"/>
          <w:szCs w:val="21"/>
        </w:rPr>
      </w:pPr>
      <w:r w:rsidRPr="00722249">
        <w:rPr>
          <w:rFonts w:cs="Arial" w:hint="eastAsia"/>
          <w:color w:val="000000" w:themeColor="text1"/>
          <w:kern w:val="0"/>
          <w:szCs w:val="21"/>
        </w:rPr>
        <w:t>交えての指導を行うのだが</w:t>
      </w:r>
      <w:r w:rsidR="00841249" w:rsidRPr="00722249">
        <w:rPr>
          <w:rFonts w:cs="Arial" w:hint="eastAsia"/>
          <w:color w:val="000000" w:themeColor="text1"/>
          <w:kern w:val="0"/>
          <w:szCs w:val="21"/>
        </w:rPr>
        <w:t>，</w:t>
      </w:r>
      <w:r w:rsidRPr="00722249">
        <w:rPr>
          <w:rFonts w:cs="Arial" w:hint="eastAsia"/>
          <w:color w:val="000000" w:themeColor="text1"/>
          <w:kern w:val="0"/>
          <w:szCs w:val="21"/>
        </w:rPr>
        <w:t>T</w:t>
      </w:r>
      <w:r w:rsidRPr="00722249">
        <w:rPr>
          <w:rFonts w:cs="Arial" w:hint="eastAsia"/>
          <w:color w:val="000000" w:themeColor="text1"/>
          <w:kern w:val="0"/>
          <w:szCs w:val="21"/>
        </w:rPr>
        <w:t>自身は</w:t>
      </w:r>
      <w:r w:rsidR="00841249" w:rsidRPr="00722249">
        <w:rPr>
          <w:rFonts w:cs="Arial" w:hint="eastAsia"/>
          <w:color w:val="000000" w:themeColor="text1"/>
          <w:kern w:val="0"/>
          <w:szCs w:val="21"/>
        </w:rPr>
        <w:t>，</w:t>
      </w:r>
      <w:r w:rsidRPr="00722249">
        <w:rPr>
          <w:rFonts w:cs="Arial" w:hint="eastAsia"/>
          <w:color w:val="000000" w:themeColor="text1"/>
          <w:kern w:val="0"/>
          <w:szCs w:val="21"/>
        </w:rPr>
        <w:t>どこの場所が波打</w:t>
      </w:r>
      <w:r w:rsidR="00F9453F" w:rsidRPr="00722249">
        <w:rPr>
          <w:rFonts w:cs="Arial" w:hint="eastAsia"/>
          <w:color w:val="000000" w:themeColor="text1"/>
          <w:kern w:val="0"/>
          <w:szCs w:val="21"/>
        </w:rPr>
        <w:t>って</w:t>
      </w:r>
      <w:r w:rsidRPr="00722249">
        <w:rPr>
          <w:rFonts w:cs="Arial" w:hint="eastAsia"/>
          <w:color w:val="000000" w:themeColor="text1"/>
          <w:kern w:val="0"/>
          <w:szCs w:val="21"/>
        </w:rPr>
        <w:t>いるのかを確認するよりも</w:t>
      </w:r>
      <w:r w:rsidR="00841249" w:rsidRPr="00722249">
        <w:rPr>
          <w:rFonts w:cs="Arial" w:hint="eastAsia"/>
          <w:color w:val="000000" w:themeColor="text1"/>
          <w:kern w:val="0"/>
          <w:szCs w:val="21"/>
        </w:rPr>
        <w:t>，</w:t>
      </w:r>
    </w:p>
    <w:p w:rsidR="00981E22" w:rsidRPr="00722249" w:rsidRDefault="00F9453F" w:rsidP="00981E22">
      <w:pPr>
        <w:ind w:left="4932" w:hangingChars="2400" w:hanging="4932"/>
        <w:rPr>
          <w:rFonts w:cs="Arial"/>
          <w:color w:val="000000" w:themeColor="text1"/>
          <w:kern w:val="0"/>
          <w:szCs w:val="21"/>
        </w:rPr>
      </w:pPr>
      <w:r w:rsidRPr="00722249">
        <w:rPr>
          <w:rFonts w:cs="Arial" w:hint="eastAsia"/>
          <w:color w:val="000000" w:themeColor="text1"/>
          <w:kern w:val="0"/>
          <w:szCs w:val="21"/>
        </w:rPr>
        <w:t>「</w:t>
      </w:r>
      <w:r w:rsidR="00246379" w:rsidRPr="00722249">
        <w:rPr>
          <w:rFonts w:cs="Arial" w:hint="eastAsia"/>
          <w:color w:val="000000" w:themeColor="text1"/>
          <w:kern w:val="0"/>
          <w:szCs w:val="21"/>
        </w:rPr>
        <w:t>焦るし</w:t>
      </w:r>
      <w:r w:rsidR="00841249" w:rsidRPr="00722249">
        <w:rPr>
          <w:rFonts w:cs="Arial" w:hint="eastAsia"/>
          <w:color w:val="000000" w:themeColor="text1"/>
          <w:kern w:val="0"/>
          <w:szCs w:val="21"/>
        </w:rPr>
        <w:t>，</w:t>
      </w:r>
      <w:r w:rsidR="00981E22" w:rsidRPr="00722249">
        <w:rPr>
          <w:rFonts w:cs="Arial" w:hint="eastAsia"/>
          <w:color w:val="000000" w:themeColor="text1"/>
          <w:kern w:val="0"/>
          <w:szCs w:val="21"/>
        </w:rPr>
        <w:t>一生懸命ですけど</w:t>
      </w:r>
      <w:r w:rsidR="00841249" w:rsidRPr="00722249">
        <w:rPr>
          <w:rFonts w:cs="Arial" w:hint="eastAsia"/>
          <w:color w:val="000000" w:themeColor="text1"/>
          <w:kern w:val="0"/>
          <w:szCs w:val="21"/>
        </w:rPr>
        <w:t>，</w:t>
      </w:r>
      <w:r w:rsidR="003B4D52" w:rsidRPr="00722249">
        <w:rPr>
          <w:rFonts w:cs="Arial" w:hint="eastAsia"/>
          <w:color w:val="000000" w:themeColor="text1"/>
          <w:kern w:val="0"/>
          <w:szCs w:val="21"/>
        </w:rPr>
        <w:t>少しでも</w:t>
      </w:r>
      <w:r w:rsidR="00841249" w:rsidRPr="00722249">
        <w:rPr>
          <w:rFonts w:cs="Arial" w:hint="eastAsia"/>
          <w:color w:val="000000" w:themeColor="text1"/>
          <w:kern w:val="0"/>
          <w:szCs w:val="21"/>
        </w:rPr>
        <w:t>，</w:t>
      </w:r>
      <w:r w:rsidR="00246379" w:rsidRPr="00722249">
        <w:rPr>
          <w:rFonts w:cs="Arial" w:hint="eastAsia"/>
          <w:color w:val="000000" w:themeColor="text1"/>
          <w:kern w:val="0"/>
          <w:szCs w:val="21"/>
        </w:rPr>
        <w:t>早く叩いて仕上げたい</w:t>
      </w:r>
      <w:r w:rsidR="00981E22" w:rsidRPr="00722249">
        <w:rPr>
          <w:rFonts w:cs="Arial" w:hint="eastAsia"/>
          <w:color w:val="000000" w:themeColor="text1"/>
          <w:kern w:val="0"/>
          <w:szCs w:val="21"/>
        </w:rPr>
        <w:t>気持ちでした」という旨</w:t>
      </w:r>
    </w:p>
    <w:p w:rsidR="00981E22" w:rsidRPr="00722249" w:rsidRDefault="00981E22" w:rsidP="00981E22">
      <w:pPr>
        <w:ind w:left="4932" w:hangingChars="2400" w:hanging="4932"/>
        <w:rPr>
          <w:rFonts w:cs="Arial"/>
          <w:color w:val="000000" w:themeColor="text1"/>
          <w:kern w:val="0"/>
          <w:szCs w:val="21"/>
        </w:rPr>
      </w:pPr>
      <w:r w:rsidRPr="00722249">
        <w:rPr>
          <w:rFonts w:cs="Arial" w:hint="eastAsia"/>
          <w:color w:val="000000" w:themeColor="text1"/>
          <w:kern w:val="0"/>
          <w:szCs w:val="21"/>
        </w:rPr>
        <w:t>を</w:t>
      </w:r>
      <w:r w:rsidR="00841249" w:rsidRPr="00722249">
        <w:rPr>
          <w:rFonts w:cs="Arial" w:hint="eastAsia"/>
          <w:color w:val="000000" w:themeColor="text1"/>
          <w:kern w:val="0"/>
          <w:szCs w:val="21"/>
        </w:rPr>
        <w:t>，</w:t>
      </w:r>
      <w:r w:rsidRPr="00722249">
        <w:rPr>
          <w:rFonts w:cs="Arial" w:hint="eastAsia"/>
          <w:color w:val="000000" w:themeColor="text1"/>
          <w:kern w:val="0"/>
          <w:szCs w:val="21"/>
        </w:rPr>
        <w:t>毎回</w:t>
      </w:r>
      <w:r w:rsidR="00841249" w:rsidRPr="00722249">
        <w:rPr>
          <w:rFonts w:cs="Arial" w:hint="eastAsia"/>
          <w:color w:val="000000" w:themeColor="text1"/>
          <w:kern w:val="0"/>
          <w:szCs w:val="21"/>
        </w:rPr>
        <w:t>，</w:t>
      </w:r>
      <w:r w:rsidRPr="00722249">
        <w:rPr>
          <w:rFonts w:cs="Arial" w:hint="eastAsia"/>
          <w:color w:val="000000" w:themeColor="text1"/>
          <w:kern w:val="0"/>
          <w:szCs w:val="21"/>
        </w:rPr>
        <w:t>作業後に</w:t>
      </w:r>
      <w:r w:rsidR="00B43FF2" w:rsidRPr="00722249">
        <w:rPr>
          <w:rFonts w:cs="Arial" w:hint="eastAsia"/>
          <w:color w:val="000000" w:themeColor="text1"/>
          <w:kern w:val="0"/>
          <w:szCs w:val="21"/>
        </w:rPr>
        <w:t>語ってお</w:t>
      </w:r>
      <w:r w:rsidR="003B4D52" w:rsidRPr="00722249">
        <w:rPr>
          <w:rFonts w:cs="Arial" w:hint="eastAsia"/>
          <w:color w:val="000000" w:themeColor="text1"/>
          <w:kern w:val="0"/>
          <w:szCs w:val="21"/>
        </w:rPr>
        <w:t>り</w:t>
      </w:r>
      <w:r w:rsidR="00841249" w:rsidRPr="00722249">
        <w:rPr>
          <w:rFonts w:cs="Arial" w:hint="eastAsia"/>
          <w:color w:val="000000" w:themeColor="text1"/>
          <w:kern w:val="0"/>
          <w:szCs w:val="21"/>
        </w:rPr>
        <w:t>，</w:t>
      </w:r>
      <w:r w:rsidR="003B4D52" w:rsidRPr="00722249">
        <w:rPr>
          <w:rFonts w:cs="Arial" w:hint="eastAsia"/>
          <w:color w:val="000000" w:themeColor="text1"/>
          <w:kern w:val="0"/>
          <w:szCs w:val="21"/>
        </w:rPr>
        <w:t>作業内容を理解して正確に仕上げることよりも</w:t>
      </w:r>
      <w:r w:rsidR="00841249" w:rsidRPr="00722249">
        <w:rPr>
          <w:rFonts w:cs="Arial" w:hint="eastAsia"/>
          <w:color w:val="000000" w:themeColor="text1"/>
          <w:kern w:val="0"/>
          <w:szCs w:val="21"/>
        </w:rPr>
        <w:t>，</w:t>
      </w:r>
      <w:r w:rsidR="00246379" w:rsidRPr="00722249">
        <w:rPr>
          <w:rFonts w:cs="Arial" w:hint="eastAsia"/>
          <w:color w:val="000000" w:themeColor="text1"/>
          <w:kern w:val="0"/>
          <w:szCs w:val="21"/>
        </w:rPr>
        <w:t>結束作</w:t>
      </w:r>
    </w:p>
    <w:p w:rsidR="00F9453F" w:rsidRPr="00722249" w:rsidRDefault="00246379" w:rsidP="00981E22">
      <w:pPr>
        <w:ind w:left="4932" w:hangingChars="2400" w:hanging="4932"/>
        <w:rPr>
          <w:rFonts w:cs="Arial"/>
          <w:color w:val="000000" w:themeColor="text1"/>
          <w:kern w:val="0"/>
          <w:szCs w:val="21"/>
        </w:rPr>
      </w:pPr>
      <w:r w:rsidRPr="00722249">
        <w:rPr>
          <w:rFonts w:cs="Arial" w:hint="eastAsia"/>
          <w:color w:val="000000" w:themeColor="text1"/>
          <w:kern w:val="0"/>
          <w:szCs w:val="21"/>
        </w:rPr>
        <w:t>業を早く終わ</w:t>
      </w:r>
      <w:r w:rsidR="00981E22" w:rsidRPr="00722249">
        <w:rPr>
          <w:rFonts w:cs="Arial" w:hint="eastAsia"/>
          <w:color w:val="000000" w:themeColor="text1"/>
          <w:kern w:val="0"/>
          <w:szCs w:val="21"/>
        </w:rPr>
        <w:t>らせたい思いが</w:t>
      </w:r>
      <w:r w:rsidR="003B4D52" w:rsidRPr="00722249">
        <w:rPr>
          <w:rFonts w:cs="Arial" w:hint="eastAsia"/>
          <w:color w:val="000000" w:themeColor="text1"/>
          <w:kern w:val="0"/>
          <w:szCs w:val="21"/>
        </w:rPr>
        <w:t>T</w:t>
      </w:r>
      <w:r w:rsidR="00981E22" w:rsidRPr="00722249">
        <w:rPr>
          <w:rFonts w:cs="Arial" w:hint="eastAsia"/>
          <w:color w:val="000000" w:themeColor="text1"/>
          <w:kern w:val="0"/>
          <w:szCs w:val="21"/>
        </w:rPr>
        <w:t>の言葉より確認できた</w:t>
      </w:r>
      <w:r w:rsidR="003B4D52" w:rsidRPr="00722249">
        <w:rPr>
          <w:rFonts w:cs="Arial" w:hint="eastAsia"/>
          <w:color w:val="000000" w:themeColor="text1"/>
          <w:kern w:val="0"/>
          <w:szCs w:val="21"/>
        </w:rPr>
        <w:t>。</w:t>
      </w:r>
    </w:p>
    <w:p w:rsidR="00E91307" w:rsidRPr="00722249" w:rsidRDefault="00E91307" w:rsidP="00F9453F">
      <w:pPr>
        <w:ind w:left="4932" w:hangingChars="2400" w:hanging="4932"/>
        <w:rPr>
          <w:rFonts w:cs="Arial"/>
          <w:color w:val="000000" w:themeColor="text1"/>
          <w:kern w:val="0"/>
          <w:szCs w:val="21"/>
        </w:rPr>
      </w:pPr>
    </w:p>
    <w:p w:rsidR="00C1739D" w:rsidRPr="00722249" w:rsidRDefault="00F9453F" w:rsidP="005D6D29">
      <w:pPr>
        <w:rPr>
          <w:color w:val="000000" w:themeColor="text1"/>
          <w:szCs w:val="21"/>
        </w:rPr>
      </w:pPr>
      <w:r w:rsidRPr="00722249">
        <w:rPr>
          <w:rFonts w:hint="eastAsia"/>
          <w:color w:val="000000" w:themeColor="text1"/>
          <w:szCs w:val="21"/>
        </w:rPr>
        <w:t>2</w:t>
      </w:r>
      <w:r w:rsidR="00DD63DF" w:rsidRPr="00722249">
        <w:rPr>
          <w:rFonts w:hint="eastAsia"/>
          <w:color w:val="000000" w:themeColor="text1"/>
          <w:szCs w:val="21"/>
        </w:rPr>
        <w:t>.</w:t>
      </w:r>
      <w:r w:rsidR="00045B4F" w:rsidRPr="00722249">
        <w:rPr>
          <w:rFonts w:hint="eastAsia"/>
          <w:color w:val="000000" w:themeColor="text1"/>
          <w:szCs w:val="21"/>
        </w:rPr>
        <w:t xml:space="preserve">　シミュレーション</w:t>
      </w:r>
      <w:r w:rsidR="000B1A95" w:rsidRPr="00722249">
        <w:rPr>
          <w:rFonts w:hint="eastAsia"/>
          <w:color w:val="000000" w:themeColor="text1"/>
          <w:szCs w:val="21"/>
        </w:rPr>
        <w:t>・ステップ</w:t>
      </w:r>
      <w:r w:rsidR="000B1A95" w:rsidRPr="00722249">
        <w:rPr>
          <w:rFonts w:hint="eastAsia"/>
          <w:color w:val="000000" w:themeColor="text1"/>
          <w:szCs w:val="21"/>
        </w:rPr>
        <w:t>1</w:t>
      </w:r>
      <w:r w:rsidR="000B1A95" w:rsidRPr="00722249">
        <w:rPr>
          <w:rFonts w:hint="eastAsia"/>
          <w:color w:val="000000" w:themeColor="text1"/>
          <w:szCs w:val="21"/>
        </w:rPr>
        <w:t>・ステップ</w:t>
      </w:r>
      <w:r w:rsidR="000B1A95" w:rsidRPr="00722249">
        <w:rPr>
          <w:rFonts w:hint="eastAsia"/>
          <w:color w:val="000000" w:themeColor="text1"/>
          <w:szCs w:val="21"/>
        </w:rPr>
        <w:t>2</w:t>
      </w:r>
      <w:r w:rsidR="000B1A95" w:rsidRPr="00722249">
        <w:rPr>
          <w:rFonts w:hint="eastAsia"/>
          <w:color w:val="000000" w:themeColor="text1"/>
          <w:szCs w:val="21"/>
        </w:rPr>
        <w:t>・ステップ</w:t>
      </w:r>
      <w:r w:rsidR="000B1A95" w:rsidRPr="00722249">
        <w:rPr>
          <w:rFonts w:hint="eastAsia"/>
          <w:color w:val="000000" w:themeColor="text1"/>
          <w:szCs w:val="21"/>
        </w:rPr>
        <w:t>3</w:t>
      </w:r>
      <w:r w:rsidR="001B3093" w:rsidRPr="00722249">
        <w:rPr>
          <w:rFonts w:hint="eastAsia"/>
          <w:color w:val="000000" w:themeColor="text1"/>
          <w:szCs w:val="21"/>
        </w:rPr>
        <w:t>について</w:t>
      </w:r>
    </w:p>
    <w:p w:rsidR="003175ED" w:rsidRPr="00722249" w:rsidRDefault="003338EE" w:rsidP="003175ED">
      <w:pPr>
        <w:autoSpaceDE w:val="0"/>
        <w:autoSpaceDN w:val="0"/>
        <w:adjustRightInd w:val="0"/>
        <w:jc w:val="left"/>
        <w:rPr>
          <w:rFonts w:cs="Arial"/>
          <w:color w:val="000000" w:themeColor="text1"/>
          <w:kern w:val="0"/>
          <w:szCs w:val="21"/>
        </w:rPr>
      </w:pPr>
      <w:r w:rsidRPr="00722249">
        <w:rPr>
          <w:rFonts w:cs="AdvP5D8B" w:hint="eastAsia"/>
          <w:color w:val="000000" w:themeColor="text1"/>
          <w:kern w:val="0"/>
          <w:szCs w:val="21"/>
        </w:rPr>
        <w:t xml:space="preserve">　</w:t>
      </w:r>
      <w:r w:rsidR="00841249" w:rsidRPr="00722249">
        <w:rPr>
          <w:rFonts w:cs="Arial" w:hint="eastAsia"/>
          <w:color w:val="000000" w:themeColor="text1"/>
          <w:kern w:val="0"/>
          <w:szCs w:val="21"/>
        </w:rPr>
        <w:t>Figure</w:t>
      </w:r>
      <w:r w:rsidR="003175ED" w:rsidRPr="00722249">
        <w:rPr>
          <w:rFonts w:cs="Arial" w:hint="eastAsia"/>
          <w:color w:val="000000" w:themeColor="text1"/>
          <w:kern w:val="0"/>
          <w:szCs w:val="21"/>
        </w:rPr>
        <w:t>3</w:t>
      </w:r>
      <w:r w:rsidR="003175ED"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00045B4F" w:rsidRPr="00722249">
        <w:rPr>
          <w:rFonts w:hint="eastAsia"/>
          <w:color w:val="000000" w:themeColor="text1"/>
          <w:szCs w:val="21"/>
        </w:rPr>
        <w:t>シミュレーション・</w:t>
      </w:r>
      <w:r w:rsidR="00045B4F" w:rsidRPr="00722249">
        <w:rPr>
          <w:rFonts w:cs="Arial" w:hint="eastAsia"/>
          <w:color w:val="000000" w:themeColor="text1"/>
          <w:kern w:val="0"/>
          <w:szCs w:val="21"/>
        </w:rPr>
        <w:t>ステップ</w:t>
      </w:r>
      <w:r w:rsidR="00045B4F" w:rsidRPr="00722249">
        <w:rPr>
          <w:rFonts w:cs="Arial" w:hint="eastAsia"/>
          <w:color w:val="000000" w:themeColor="text1"/>
          <w:kern w:val="0"/>
          <w:szCs w:val="21"/>
        </w:rPr>
        <w:t>1</w:t>
      </w:r>
      <w:r w:rsidR="00045B4F" w:rsidRPr="00722249">
        <w:rPr>
          <w:rFonts w:cs="Arial" w:hint="eastAsia"/>
          <w:color w:val="000000" w:themeColor="text1"/>
          <w:kern w:val="0"/>
          <w:szCs w:val="21"/>
        </w:rPr>
        <w:t>・ステップ</w:t>
      </w:r>
      <w:r w:rsidR="00045B4F" w:rsidRPr="00722249">
        <w:rPr>
          <w:rFonts w:cs="Arial" w:hint="eastAsia"/>
          <w:color w:val="000000" w:themeColor="text1"/>
          <w:kern w:val="0"/>
          <w:szCs w:val="21"/>
        </w:rPr>
        <w:t>2</w:t>
      </w:r>
      <w:r w:rsidR="00045B4F" w:rsidRPr="00722249">
        <w:rPr>
          <w:rFonts w:cs="Arial" w:hint="eastAsia"/>
          <w:color w:val="000000" w:themeColor="text1"/>
          <w:kern w:val="0"/>
          <w:szCs w:val="21"/>
        </w:rPr>
        <w:t>・ステップ</w:t>
      </w:r>
      <w:r w:rsidR="00045B4F" w:rsidRPr="00722249">
        <w:rPr>
          <w:rFonts w:cs="Arial" w:hint="eastAsia"/>
          <w:color w:val="000000" w:themeColor="text1"/>
          <w:kern w:val="0"/>
          <w:szCs w:val="21"/>
        </w:rPr>
        <w:t>3</w:t>
      </w:r>
      <w:r w:rsidR="00045B4F" w:rsidRPr="00722249">
        <w:rPr>
          <w:rFonts w:cs="Arial" w:hint="eastAsia"/>
          <w:color w:val="000000" w:themeColor="text1"/>
          <w:kern w:val="0"/>
          <w:szCs w:val="21"/>
        </w:rPr>
        <w:t>での箱折り作業時間</w:t>
      </w:r>
      <w:r w:rsidR="003175ED" w:rsidRPr="00722249">
        <w:rPr>
          <w:rFonts w:cs="Arial" w:hint="eastAsia"/>
          <w:color w:val="000000" w:themeColor="text1"/>
          <w:kern w:val="0"/>
          <w:szCs w:val="21"/>
        </w:rPr>
        <w:t>の推移</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3175ED" w:rsidRPr="00722249">
        <w:rPr>
          <w:rFonts w:cs="Arial" w:hint="eastAsia"/>
          <w:color w:val="000000" w:themeColor="text1"/>
          <w:kern w:val="0"/>
          <w:szCs w:val="21"/>
        </w:rPr>
        <w:t>4</w:t>
      </w:r>
      <w:r w:rsidR="003175ED"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00DE4469" w:rsidRPr="00722249">
        <w:rPr>
          <w:rFonts w:hint="eastAsia"/>
          <w:color w:val="000000" w:themeColor="text1"/>
          <w:szCs w:val="21"/>
        </w:rPr>
        <w:t>シミュレーション・</w:t>
      </w:r>
      <w:r w:rsidR="00DE4469" w:rsidRPr="00722249">
        <w:rPr>
          <w:rFonts w:cs="Arial" w:hint="eastAsia"/>
          <w:color w:val="000000" w:themeColor="text1"/>
          <w:kern w:val="0"/>
          <w:szCs w:val="21"/>
        </w:rPr>
        <w:t>ステップ</w:t>
      </w:r>
      <w:r w:rsidR="00DE4469" w:rsidRPr="00722249">
        <w:rPr>
          <w:rFonts w:cs="Arial" w:hint="eastAsia"/>
          <w:color w:val="000000" w:themeColor="text1"/>
          <w:kern w:val="0"/>
          <w:szCs w:val="21"/>
        </w:rPr>
        <w:t>1</w:t>
      </w:r>
      <w:r w:rsidR="00DE4469" w:rsidRPr="00722249">
        <w:rPr>
          <w:rFonts w:cs="Arial" w:hint="eastAsia"/>
          <w:color w:val="000000" w:themeColor="text1"/>
          <w:kern w:val="0"/>
          <w:szCs w:val="21"/>
        </w:rPr>
        <w:t>・ステップ</w:t>
      </w:r>
      <w:r w:rsidR="00DE4469" w:rsidRPr="00722249">
        <w:rPr>
          <w:rFonts w:cs="Arial" w:hint="eastAsia"/>
          <w:color w:val="000000" w:themeColor="text1"/>
          <w:kern w:val="0"/>
          <w:szCs w:val="21"/>
        </w:rPr>
        <w:t>2</w:t>
      </w:r>
      <w:r w:rsidR="00DE4469" w:rsidRPr="00722249">
        <w:rPr>
          <w:rFonts w:cs="Arial" w:hint="eastAsia"/>
          <w:color w:val="000000" w:themeColor="text1"/>
          <w:kern w:val="0"/>
          <w:szCs w:val="21"/>
        </w:rPr>
        <w:t>・ステップ</w:t>
      </w:r>
      <w:r w:rsidR="00DE4469" w:rsidRPr="00722249">
        <w:rPr>
          <w:rFonts w:cs="Arial" w:hint="eastAsia"/>
          <w:color w:val="000000" w:themeColor="text1"/>
          <w:kern w:val="0"/>
          <w:szCs w:val="21"/>
        </w:rPr>
        <w:t>3</w:t>
      </w:r>
      <w:r w:rsidR="00DE4469" w:rsidRPr="00722249">
        <w:rPr>
          <w:rFonts w:cs="Arial" w:hint="eastAsia"/>
          <w:color w:val="000000" w:themeColor="text1"/>
          <w:kern w:val="0"/>
          <w:szCs w:val="21"/>
        </w:rPr>
        <w:t>での</w:t>
      </w:r>
      <w:r w:rsidR="003175ED" w:rsidRPr="00722249">
        <w:rPr>
          <w:rFonts w:cs="Arial" w:hint="eastAsia"/>
          <w:color w:val="000000" w:themeColor="text1"/>
          <w:kern w:val="0"/>
          <w:szCs w:val="21"/>
        </w:rPr>
        <w:t>箱折り</w:t>
      </w:r>
      <w:r w:rsidR="003175ED" w:rsidRPr="00722249">
        <w:rPr>
          <w:rFonts w:cs="Arial" w:hint="eastAsia"/>
          <w:color w:val="000000" w:themeColor="text1"/>
          <w:kern w:val="0"/>
          <w:szCs w:val="21"/>
        </w:rPr>
        <w:t>50</w:t>
      </w:r>
      <w:r w:rsidR="003175ED" w:rsidRPr="00722249">
        <w:rPr>
          <w:rFonts w:cs="Arial" w:hint="eastAsia"/>
          <w:color w:val="000000" w:themeColor="text1"/>
          <w:kern w:val="0"/>
          <w:szCs w:val="21"/>
        </w:rPr>
        <w:t>個の良品率・不良数</w:t>
      </w:r>
      <w:r w:rsidR="00841249" w:rsidRPr="00722249">
        <w:rPr>
          <w:rFonts w:cs="Arial" w:hint="eastAsia"/>
          <w:color w:val="000000" w:themeColor="text1"/>
          <w:kern w:val="0"/>
          <w:szCs w:val="21"/>
        </w:rPr>
        <w:t>，</w:t>
      </w:r>
      <w:r w:rsidR="003175ED" w:rsidRPr="00722249">
        <w:rPr>
          <w:rFonts w:cs="Arial" w:hint="eastAsia"/>
          <w:color w:val="000000" w:themeColor="text1"/>
          <w:kern w:val="0"/>
          <w:szCs w:val="21"/>
        </w:rPr>
        <w:t>箱折り</w:t>
      </w:r>
      <w:r w:rsidR="003175ED" w:rsidRPr="00722249">
        <w:rPr>
          <w:rFonts w:cs="Arial" w:hint="eastAsia"/>
          <w:color w:val="000000" w:themeColor="text1"/>
          <w:kern w:val="0"/>
          <w:szCs w:val="21"/>
        </w:rPr>
        <w:t>100</w:t>
      </w:r>
      <w:r w:rsidR="003175ED" w:rsidRPr="00722249">
        <w:rPr>
          <w:rFonts w:cs="Arial" w:hint="eastAsia"/>
          <w:color w:val="000000" w:themeColor="text1"/>
          <w:kern w:val="0"/>
          <w:szCs w:val="21"/>
        </w:rPr>
        <w:t>個の良品率・不良数の推移を示した。</w:t>
      </w:r>
    </w:p>
    <w:p w:rsidR="00C1739D" w:rsidRPr="00841249" w:rsidRDefault="00C1739D" w:rsidP="00C1739D">
      <w:pPr>
        <w:autoSpaceDE w:val="0"/>
        <w:autoSpaceDN w:val="0"/>
        <w:adjustRightInd w:val="0"/>
        <w:jc w:val="left"/>
        <w:rPr>
          <w:rFonts w:cs="AdvP5D8B"/>
          <w:color w:val="000000" w:themeColor="text1"/>
          <w:kern w:val="0"/>
          <w:szCs w:val="21"/>
        </w:rPr>
      </w:pPr>
    </w:p>
    <w:p w:rsidR="002567EB" w:rsidRPr="00C1739D" w:rsidRDefault="00DA1F66" w:rsidP="00C24526">
      <w:pPr>
        <w:autoSpaceDE w:val="0"/>
        <w:autoSpaceDN w:val="0"/>
        <w:adjustRightInd w:val="0"/>
        <w:jc w:val="left"/>
        <w:rPr>
          <w:rFonts w:cs="Arial"/>
          <w:color w:val="000000"/>
          <w:kern w:val="0"/>
          <w:szCs w:val="21"/>
        </w:rPr>
      </w:pPr>
      <w:r w:rsidRPr="00DA1F66">
        <w:rPr>
          <w:noProof/>
          <w:color w:val="000000" w:themeColor="text1"/>
        </w:rPr>
        <w:pict>
          <v:rect id="_x0000_s1032" style="position:absolute;margin-left:89.1pt;margin-top:163.65pt;width:46.1pt;height:17.85pt;z-index:251662336" strokecolor="white [3212]">
            <v:textbox style="mso-next-textbox:#_x0000_s1032" inset="5.85pt,.7pt,5.85pt,.7pt">
              <w:txbxContent>
                <w:p w:rsidR="00C75ABC" w:rsidRPr="005C2A72" w:rsidRDefault="00C75ABC">
                  <w:pPr>
                    <w:rPr>
                      <w:sz w:val="16"/>
                    </w:rPr>
                  </w:pPr>
                  <w:r w:rsidRPr="005C2A72">
                    <w:rPr>
                      <w:rFonts w:hint="eastAsia"/>
                      <w:sz w:val="16"/>
                    </w:rPr>
                    <w:t>10</w:t>
                  </w:r>
                  <w:r w:rsidRPr="005C2A72">
                    <w:rPr>
                      <w:rFonts w:hint="eastAsia"/>
                      <w:sz w:val="16"/>
                    </w:rPr>
                    <w:t>月</w:t>
                  </w:r>
                </w:p>
              </w:txbxContent>
            </v:textbox>
          </v:rect>
        </w:pict>
      </w:r>
      <w:r w:rsidR="000B1A95">
        <w:rPr>
          <w:noProof/>
        </w:rPr>
        <w:drawing>
          <wp:inline distT="0" distB="0" distL="0" distR="0">
            <wp:extent cx="5223053" cy="2245766"/>
            <wp:effectExtent l="0" t="0" r="0" b="0"/>
            <wp:docPr id="2"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0F30" w:rsidRPr="00F57979" w:rsidRDefault="00841249" w:rsidP="00F57979">
      <w:pPr>
        <w:autoSpaceDE w:val="0"/>
        <w:autoSpaceDN w:val="0"/>
        <w:adjustRightInd w:val="0"/>
        <w:ind w:firstLineChars="1112" w:firstLine="1729"/>
        <w:jc w:val="left"/>
        <w:rPr>
          <w:rFonts w:ascii="ＭＳ 明朝" w:hAnsi="ＭＳ 明朝" w:cs="Arial"/>
          <w:color w:val="000000"/>
          <w:kern w:val="0"/>
          <w:szCs w:val="21"/>
        </w:rPr>
      </w:pPr>
      <w:r>
        <w:rPr>
          <w:rFonts w:hAnsi="ＭＳ 明朝" w:cs="Arial" w:hint="eastAsia"/>
          <w:color w:val="000000"/>
          <w:kern w:val="0"/>
          <w:sz w:val="16"/>
          <w:szCs w:val="16"/>
        </w:rPr>
        <w:t>Figure</w:t>
      </w:r>
      <w:r w:rsidR="005C2A72">
        <w:rPr>
          <w:rFonts w:cs="Arial" w:hint="eastAsia"/>
          <w:color w:val="000000"/>
          <w:kern w:val="0"/>
          <w:sz w:val="16"/>
          <w:szCs w:val="16"/>
        </w:rPr>
        <w:t>3</w:t>
      </w:r>
      <w:r w:rsidR="00084419">
        <w:rPr>
          <w:rFonts w:cs="Arial" w:hint="eastAsia"/>
          <w:color w:val="000000"/>
          <w:kern w:val="0"/>
          <w:sz w:val="16"/>
          <w:szCs w:val="16"/>
        </w:rPr>
        <w:t xml:space="preserve"> </w:t>
      </w:r>
      <w:r w:rsidR="00F57979">
        <w:rPr>
          <w:rFonts w:cs="Arial" w:hint="eastAsia"/>
          <w:color w:val="000000"/>
          <w:kern w:val="0"/>
          <w:sz w:val="16"/>
          <w:szCs w:val="16"/>
        </w:rPr>
        <w:t xml:space="preserve"> </w:t>
      </w:r>
      <w:r w:rsidR="00045B4F" w:rsidRPr="00045B4F">
        <w:rPr>
          <w:rFonts w:cs="Arial" w:hint="eastAsia"/>
          <w:color w:val="000000"/>
          <w:kern w:val="0"/>
          <w:sz w:val="16"/>
          <w:szCs w:val="16"/>
        </w:rPr>
        <w:t>シミュレーション</w:t>
      </w:r>
      <w:r w:rsidR="00045B4F">
        <w:rPr>
          <w:rFonts w:cs="Arial" w:hint="eastAsia"/>
          <w:color w:val="000000"/>
          <w:kern w:val="0"/>
          <w:sz w:val="16"/>
          <w:szCs w:val="16"/>
        </w:rPr>
        <w:t>・ステップ</w:t>
      </w:r>
      <w:r w:rsidR="00045B4F">
        <w:rPr>
          <w:rFonts w:cs="Arial" w:hint="eastAsia"/>
          <w:color w:val="000000"/>
          <w:kern w:val="0"/>
          <w:sz w:val="16"/>
          <w:szCs w:val="16"/>
        </w:rPr>
        <w:t>1</w:t>
      </w:r>
      <w:r w:rsidR="00045B4F">
        <w:rPr>
          <w:rFonts w:cs="Arial" w:hint="eastAsia"/>
          <w:color w:val="000000"/>
          <w:kern w:val="0"/>
          <w:sz w:val="16"/>
          <w:szCs w:val="16"/>
        </w:rPr>
        <w:t>・ステップ</w:t>
      </w:r>
      <w:r w:rsidR="00045B4F">
        <w:rPr>
          <w:rFonts w:cs="Arial" w:hint="eastAsia"/>
          <w:color w:val="000000"/>
          <w:kern w:val="0"/>
          <w:sz w:val="16"/>
          <w:szCs w:val="16"/>
        </w:rPr>
        <w:t>2</w:t>
      </w:r>
      <w:r w:rsidR="00045B4F">
        <w:rPr>
          <w:rFonts w:cs="Arial" w:hint="eastAsia"/>
          <w:color w:val="000000"/>
          <w:kern w:val="0"/>
          <w:sz w:val="16"/>
          <w:szCs w:val="16"/>
        </w:rPr>
        <w:t>・ステップ</w:t>
      </w:r>
      <w:r w:rsidR="00045B4F">
        <w:rPr>
          <w:rFonts w:cs="Arial" w:hint="eastAsia"/>
          <w:color w:val="000000"/>
          <w:kern w:val="0"/>
          <w:sz w:val="16"/>
          <w:szCs w:val="16"/>
        </w:rPr>
        <w:t>3</w:t>
      </w:r>
      <w:r w:rsidR="00045B4F">
        <w:rPr>
          <w:rFonts w:cs="Arial" w:hint="eastAsia"/>
          <w:color w:val="000000"/>
          <w:kern w:val="0"/>
          <w:sz w:val="16"/>
          <w:szCs w:val="16"/>
        </w:rPr>
        <w:t>での</w:t>
      </w:r>
      <w:r w:rsidR="005C2A72" w:rsidRPr="00E92A72">
        <w:rPr>
          <w:rFonts w:cs="Arial" w:hint="eastAsia"/>
          <w:color w:val="000000"/>
          <w:kern w:val="0"/>
          <w:sz w:val="16"/>
          <w:szCs w:val="16"/>
        </w:rPr>
        <w:t>箱折り</w:t>
      </w:r>
      <w:r w:rsidR="00045B4F">
        <w:rPr>
          <w:rFonts w:cs="Arial" w:hint="eastAsia"/>
          <w:color w:val="000000"/>
          <w:kern w:val="0"/>
          <w:sz w:val="16"/>
          <w:szCs w:val="16"/>
        </w:rPr>
        <w:t>作業時間</w:t>
      </w:r>
      <w:r w:rsidR="005C2A72">
        <w:rPr>
          <w:rFonts w:cs="Arial" w:hint="eastAsia"/>
          <w:color w:val="000000"/>
          <w:kern w:val="0"/>
          <w:sz w:val="16"/>
          <w:szCs w:val="16"/>
        </w:rPr>
        <w:t>の推移</w:t>
      </w:r>
    </w:p>
    <w:p w:rsidR="00C13969"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34" style="position:absolute;margin-left:89.1pt;margin-top:165.6pt;width:41.45pt;height:16.95pt;z-index:251663360" strokecolor="white [3212]">
            <v:textbox style="mso-next-textbox:#_x0000_s1034" inset="5.85pt,.7pt,5.85pt,.7pt">
              <w:txbxContent>
                <w:p w:rsidR="00C75ABC" w:rsidRPr="005C2A72" w:rsidRDefault="00C75ABC" w:rsidP="00A54663">
                  <w:pPr>
                    <w:rPr>
                      <w:sz w:val="16"/>
                    </w:rPr>
                  </w:pPr>
                  <w:r w:rsidRPr="005C2A72">
                    <w:rPr>
                      <w:rFonts w:hint="eastAsia"/>
                      <w:sz w:val="16"/>
                    </w:rPr>
                    <w:t>10</w:t>
                  </w:r>
                  <w:r w:rsidRPr="005C2A72">
                    <w:rPr>
                      <w:rFonts w:hint="eastAsia"/>
                      <w:sz w:val="16"/>
                    </w:rPr>
                    <w:t>月</w:t>
                  </w:r>
                </w:p>
              </w:txbxContent>
            </v:textbox>
          </v:rect>
        </w:pict>
      </w:r>
      <w:r w:rsidR="005C2A72">
        <w:rPr>
          <w:noProof/>
        </w:rPr>
        <w:drawing>
          <wp:inline distT="0" distB="0" distL="0" distR="0">
            <wp:extent cx="5223053" cy="2267712"/>
            <wp:effectExtent l="0" t="0" r="0" b="0"/>
            <wp:docPr id="4"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7C44" w:rsidRPr="00F57979" w:rsidRDefault="00841249" w:rsidP="00F57979">
      <w:pPr>
        <w:autoSpaceDE w:val="0"/>
        <w:autoSpaceDN w:val="0"/>
        <w:adjustRightInd w:val="0"/>
        <w:ind w:leftChars="818" w:left="1681"/>
        <w:jc w:val="left"/>
        <w:rPr>
          <w:rFonts w:ascii="ＭＳ 明朝" w:hAnsi="ＭＳ 明朝" w:cs="Arial"/>
          <w:color w:val="000000"/>
          <w:kern w:val="0"/>
          <w:sz w:val="16"/>
          <w:szCs w:val="16"/>
        </w:rPr>
      </w:pPr>
      <w:r w:rsidRPr="00F57979">
        <w:rPr>
          <w:rFonts w:hAnsi="ＭＳ 明朝" w:cs="Arial" w:hint="eastAsia"/>
          <w:color w:val="000000"/>
          <w:kern w:val="0"/>
          <w:sz w:val="16"/>
          <w:szCs w:val="16"/>
        </w:rPr>
        <w:t>Figure</w:t>
      </w:r>
      <w:r w:rsidR="00A54663" w:rsidRPr="00F57979">
        <w:rPr>
          <w:rFonts w:cs="Arial" w:hint="eastAsia"/>
          <w:color w:val="000000"/>
          <w:kern w:val="0"/>
          <w:sz w:val="16"/>
          <w:szCs w:val="16"/>
        </w:rPr>
        <w:t>４</w:t>
      </w:r>
      <w:r w:rsidR="00A54663" w:rsidRPr="00F57979">
        <w:rPr>
          <w:rFonts w:cs="Arial" w:hint="eastAsia"/>
          <w:color w:val="000000"/>
          <w:kern w:val="0"/>
          <w:sz w:val="16"/>
          <w:szCs w:val="16"/>
        </w:rPr>
        <w:t xml:space="preserve"> </w:t>
      </w:r>
      <w:r w:rsidR="00F57979">
        <w:rPr>
          <w:rFonts w:cs="Arial" w:hint="eastAsia"/>
          <w:color w:val="000000"/>
          <w:kern w:val="0"/>
          <w:sz w:val="16"/>
          <w:szCs w:val="16"/>
        </w:rPr>
        <w:t xml:space="preserve"> </w:t>
      </w:r>
      <w:r w:rsidR="00974CED" w:rsidRPr="00F57979">
        <w:rPr>
          <w:rFonts w:cs="Arial" w:hint="eastAsia"/>
          <w:color w:val="000000"/>
          <w:kern w:val="0"/>
          <w:sz w:val="16"/>
          <w:szCs w:val="16"/>
        </w:rPr>
        <w:t>シミュレーション・ステップ</w:t>
      </w:r>
      <w:r w:rsidR="00974CED" w:rsidRPr="00F57979">
        <w:rPr>
          <w:rFonts w:cs="Arial" w:hint="eastAsia"/>
          <w:color w:val="000000"/>
          <w:kern w:val="0"/>
          <w:sz w:val="16"/>
          <w:szCs w:val="16"/>
        </w:rPr>
        <w:t>1</w:t>
      </w:r>
      <w:r w:rsidR="00974CED" w:rsidRPr="00F57979">
        <w:rPr>
          <w:rFonts w:cs="Arial" w:hint="eastAsia"/>
          <w:color w:val="000000"/>
          <w:kern w:val="0"/>
          <w:sz w:val="16"/>
          <w:szCs w:val="16"/>
        </w:rPr>
        <w:t>・ステップ</w:t>
      </w:r>
      <w:r w:rsidR="00974CED" w:rsidRPr="00F57979">
        <w:rPr>
          <w:rFonts w:cs="Arial" w:hint="eastAsia"/>
          <w:color w:val="000000"/>
          <w:kern w:val="0"/>
          <w:sz w:val="16"/>
          <w:szCs w:val="16"/>
        </w:rPr>
        <w:t>2</w:t>
      </w:r>
      <w:r w:rsidR="00974CED" w:rsidRPr="00F57979">
        <w:rPr>
          <w:rFonts w:cs="Arial" w:hint="eastAsia"/>
          <w:color w:val="000000"/>
          <w:kern w:val="0"/>
          <w:sz w:val="16"/>
          <w:szCs w:val="16"/>
        </w:rPr>
        <w:t>・ステップ</w:t>
      </w:r>
      <w:r w:rsidR="00974CED" w:rsidRPr="00F57979">
        <w:rPr>
          <w:rFonts w:cs="Arial" w:hint="eastAsia"/>
          <w:color w:val="000000"/>
          <w:kern w:val="0"/>
          <w:sz w:val="16"/>
          <w:szCs w:val="16"/>
        </w:rPr>
        <w:t>3</w:t>
      </w:r>
      <w:r w:rsidR="00974CED" w:rsidRPr="00F57979">
        <w:rPr>
          <w:rFonts w:cs="Arial" w:hint="eastAsia"/>
          <w:color w:val="000000"/>
          <w:kern w:val="0"/>
          <w:sz w:val="16"/>
          <w:szCs w:val="16"/>
        </w:rPr>
        <w:t>での</w:t>
      </w:r>
      <w:r w:rsidR="00A54663" w:rsidRPr="00F57979">
        <w:rPr>
          <w:rFonts w:cs="Arial" w:hint="eastAsia"/>
          <w:color w:val="000000"/>
          <w:kern w:val="0"/>
          <w:sz w:val="16"/>
          <w:szCs w:val="16"/>
        </w:rPr>
        <w:t>箱折り</w:t>
      </w:r>
      <w:r w:rsidR="00A54663" w:rsidRPr="00F57979">
        <w:rPr>
          <w:rFonts w:cs="Arial" w:hint="eastAsia"/>
          <w:color w:val="000000"/>
          <w:kern w:val="0"/>
          <w:sz w:val="16"/>
          <w:szCs w:val="16"/>
        </w:rPr>
        <w:t>50</w:t>
      </w:r>
      <w:r w:rsidR="00974CED" w:rsidRPr="00F57979">
        <w:rPr>
          <w:rFonts w:cs="Arial" w:hint="eastAsia"/>
          <w:color w:val="000000"/>
          <w:kern w:val="0"/>
          <w:sz w:val="16"/>
          <w:szCs w:val="16"/>
        </w:rPr>
        <w:t>個</w:t>
      </w:r>
      <w:r w:rsidR="00DE4469">
        <w:rPr>
          <w:rFonts w:cs="Arial" w:hint="eastAsia"/>
          <w:color w:val="000000"/>
          <w:kern w:val="0"/>
          <w:sz w:val="16"/>
          <w:szCs w:val="16"/>
        </w:rPr>
        <w:t>の</w:t>
      </w:r>
      <w:r w:rsidR="00DE4469" w:rsidRPr="00F57979">
        <w:rPr>
          <w:rFonts w:cs="Arial" w:hint="eastAsia"/>
          <w:color w:val="000000"/>
          <w:kern w:val="0"/>
          <w:sz w:val="16"/>
          <w:szCs w:val="16"/>
        </w:rPr>
        <w:t>良品率・不良数</w:t>
      </w:r>
      <w:r w:rsidRPr="00F57979">
        <w:rPr>
          <w:rFonts w:cs="Arial" w:hint="eastAsia"/>
          <w:color w:val="000000"/>
          <w:kern w:val="0"/>
          <w:sz w:val="16"/>
          <w:szCs w:val="16"/>
        </w:rPr>
        <w:t>，</w:t>
      </w:r>
      <w:r w:rsidR="00A54663" w:rsidRPr="00F57979">
        <w:rPr>
          <w:rFonts w:cs="Arial" w:hint="eastAsia"/>
          <w:color w:val="000000"/>
          <w:kern w:val="0"/>
          <w:sz w:val="16"/>
          <w:szCs w:val="16"/>
        </w:rPr>
        <w:t>箱折り</w:t>
      </w:r>
      <w:r w:rsidR="00A54663" w:rsidRPr="00F57979">
        <w:rPr>
          <w:rFonts w:cs="Arial" w:hint="eastAsia"/>
          <w:color w:val="000000"/>
          <w:kern w:val="0"/>
          <w:sz w:val="16"/>
          <w:szCs w:val="16"/>
        </w:rPr>
        <w:t>100</w:t>
      </w:r>
      <w:r w:rsidR="00A54663" w:rsidRPr="00F57979">
        <w:rPr>
          <w:rFonts w:cs="Arial" w:hint="eastAsia"/>
          <w:color w:val="000000"/>
          <w:kern w:val="0"/>
          <w:sz w:val="16"/>
          <w:szCs w:val="16"/>
        </w:rPr>
        <w:t>個の良品率・不良数</w:t>
      </w:r>
      <w:r w:rsidR="00B43FF2" w:rsidRPr="00F57979">
        <w:rPr>
          <w:rFonts w:cs="Arial" w:hint="eastAsia"/>
          <w:color w:val="000000"/>
          <w:kern w:val="0"/>
          <w:sz w:val="16"/>
          <w:szCs w:val="16"/>
        </w:rPr>
        <w:t>の推移</w:t>
      </w:r>
    </w:p>
    <w:p w:rsidR="005A586C" w:rsidRPr="00722249" w:rsidRDefault="00836E05" w:rsidP="006C70F0">
      <w:pPr>
        <w:ind w:firstLineChars="100" w:firstLine="205"/>
        <w:rPr>
          <w:rFonts w:cs="Arial"/>
          <w:color w:val="000000" w:themeColor="text1"/>
          <w:kern w:val="0"/>
          <w:szCs w:val="21"/>
        </w:rPr>
      </w:pPr>
      <w:r w:rsidRPr="00722249">
        <w:rPr>
          <w:rFonts w:ascii="ＭＳ 明朝" w:hAnsi="ＭＳ 明朝" w:cs="Arial" w:hint="eastAsia"/>
          <w:color w:val="000000" w:themeColor="text1"/>
          <w:kern w:val="0"/>
          <w:szCs w:val="21"/>
        </w:rPr>
        <w:lastRenderedPageBreak/>
        <w:t>シミュレーション・</w:t>
      </w:r>
      <w:r w:rsidR="00D57E4C" w:rsidRPr="00722249">
        <w:rPr>
          <w:rFonts w:cs="Arial" w:hint="eastAsia"/>
          <w:color w:val="000000" w:themeColor="text1"/>
          <w:kern w:val="0"/>
          <w:szCs w:val="21"/>
        </w:rPr>
        <w:t>ステップ</w:t>
      </w:r>
      <w:r w:rsidR="00D57E4C" w:rsidRPr="00722249">
        <w:rPr>
          <w:rFonts w:cs="Arial" w:hint="eastAsia"/>
          <w:color w:val="000000" w:themeColor="text1"/>
          <w:kern w:val="0"/>
          <w:szCs w:val="21"/>
        </w:rPr>
        <w:t>1</w:t>
      </w:r>
      <w:r w:rsidR="00CF4F73" w:rsidRPr="00722249">
        <w:rPr>
          <w:rFonts w:cs="Arial" w:hint="eastAsia"/>
          <w:color w:val="000000" w:themeColor="text1"/>
          <w:kern w:val="0"/>
          <w:szCs w:val="21"/>
        </w:rPr>
        <w:t>での</w:t>
      </w:r>
      <w:r w:rsidR="00B65913" w:rsidRPr="00722249">
        <w:rPr>
          <w:rFonts w:cs="Arial" w:hint="eastAsia"/>
          <w:color w:val="000000" w:themeColor="text1"/>
          <w:kern w:val="0"/>
          <w:szCs w:val="21"/>
        </w:rPr>
        <w:t>箱折り</w:t>
      </w:r>
      <w:r w:rsidR="00B65913" w:rsidRPr="00722249">
        <w:rPr>
          <w:rFonts w:cs="Arial" w:hint="eastAsia"/>
          <w:color w:val="000000" w:themeColor="text1"/>
          <w:kern w:val="0"/>
          <w:szCs w:val="21"/>
        </w:rPr>
        <w:t>50</w:t>
      </w:r>
      <w:r w:rsidR="00B65913" w:rsidRPr="00722249">
        <w:rPr>
          <w:rFonts w:cs="Arial" w:hint="eastAsia"/>
          <w:color w:val="000000" w:themeColor="text1"/>
          <w:kern w:val="0"/>
          <w:szCs w:val="21"/>
        </w:rPr>
        <w:t>個の作業時間は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6D5A87" w:rsidRPr="00722249">
        <w:rPr>
          <w:rFonts w:cs="Arial" w:hint="eastAsia"/>
          <w:color w:val="000000" w:themeColor="text1"/>
          <w:kern w:val="0"/>
          <w:szCs w:val="21"/>
        </w:rPr>
        <w:t>3</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10</w:t>
      </w:r>
      <w:r w:rsidR="00B65913" w:rsidRPr="00722249">
        <w:rPr>
          <w:rFonts w:cs="Arial" w:hint="eastAsia"/>
          <w:color w:val="000000" w:themeColor="text1"/>
          <w:kern w:val="0"/>
          <w:szCs w:val="21"/>
        </w:rPr>
        <w:t>月</w:t>
      </w:r>
      <w:r w:rsidR="00B65913" w:rsidRPr="00722249">
        <w:rPr>
          <w:rFonts w:cs="Arial" w:hint="eastAsia"/>
          <w:color w:val="000000" w:themeColor="text1"/>
          <w:kern w:val="0"/>
          <w:szCs w:val="21"/>
        </w:rPr>
        <w:t>2</w:t>
      </w:r>
      <w:r w:rsidR="00B65913" w:rsidRPr="00722249">
        <w:rPr>
          <w:rFonts w:cs="Arial" w:hint="eastAsia"/>
          <w:color w:val="000000" w:themeColor="text1"/>
          <w:kern w:val="0"/>
          <w:szCs w:val="21"/>
        </w:rPr>
        <w:t>日の</w:t>
      </w:r>
      <w:r w:rsidR="00B65913" w:rsidRPr="00722249">
        <w:rPr>
          <w:rFonts w:cs="Arial" w:hint="eastAsia"/>
          <w:color w:val="000000" w:themeColor="text1"/>
          <w:kern w:val="0"/>
          <w:szCs w:val="21"/>
        </w:rPr>
        <w:t>1</w:t>
      </w:r>
      <w:r w:rsidR="00B65913" w:rsidRPr="00722249">
        <w:rPr>
          <w:rFonts w:cs="Arial" w:hint="eastAsia"/>
          <w:color w:val="000000" w:themeColor="text1"/>
          <w:kern w:val="0"/>
          <w:szCs w:val="21"/>
        </w:rPr>
        <w:t>回目の作業のみが</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18</w:t>
      </w:r>
      <w:r w:rsidR="00B65913" w:rsidRPr="00722249">
        <w:rPr>
          <w:rFonts w:cs="Arial" w:hint="eastAsia"/>
          <w:color w:val="000000" w:themeColor="text1"/>
          <w:kern w:val="0"/>
          <w:szCs w:val="21"/>
        </w:rPr>
        <w:t>分</w:t>
      </w:r>
      <w:r w:rsidR="00B65913" w:rsidRPr="00722249">
        <w:rPr>
          <w:rFonts w:cs="Arial" w:hint="eastAsia"/>
          <w:color w:val="000000" w:themeColor="text1"/>
          <w:kern w:val="0"/>
          <w:szCs w:val="21"/>
        </w:rPr>
        <w:t>40</w:t>
      </w:r>
      <w:r w:rsidR="00B65913" w:rsidRPr="00722249">
        <w:rPr>
          <w:rFonts w:cs="Arial" w:hint="eastAsia"/>
          <w:color w:val="000000" w:themeColor="text1"/>
          <w:kern w:val="0"/>
          <w:szCs w:val="21"/>
        </w:rPr>
        <w:t>秒であったが</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2</w:t>
      </w:r>
      <w:r w:rsidR="00B65913" w:rsidRPr="00722249">
        <w:rPr>
          <w:rFonts w:cs="Arial" w:hint="eastAsia"/>
          <w:color w:val="000000" w:themeColor="text1"/>
          <w:kern w:val="0"/>
          <w:szCs w:val="21"/>
        </w:rPr>
        <w:t>日の</w:t>
      </w:r>
      <w:r w:rsidR="00B65913" w:rsidRPr="00722249">
        <w:rPr>
          <w:rFonts w:cs="Arial" w:hint="eastAsia"/>
          <w:color w:val="000000" w:themeColor="text1"/>
          <w:kern w:val="0"/>
          <w:szCs w:val="21"/>
        </w:rPr>
        <w:t>2</w:t>
      </w:r>
      <w:r w:rsidR="00B65913"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4</w:t>
      </w:r>
      <w:r w:rsidR="00B65913" w:rsidRPr="00722249">
        <w:rPr>
          <w:rFonts w:cs="Arial" w:hint="eastAsia"/>
          <w:color w:val="000000" w:themeColor="text1"/>
          <w:kern w:val="0"/>
          <w:szCs w:val="21"/>
        </w:rPr>
        <w:t>日の</w:t>
      </w:r>
      <w:r w:rsidR="00B65913" w:rsidRPr="00722249">
        <w:rPr>
          <w:rFonts w:cs="Arial" w:hint="eastAsia"/>
          <w:color w:val="000000" w:themeColor="text1"/>
          <w:kern w:val="0"/>
          <w:szCs w:val="21"/>
        </w:rPr>
        <w:t>1</w:t>
      </w:r>
      <w:r w:rsidR="00B65913"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2</w:t>
      </w:r>
      <w:r w:rsidR="00B65913"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6</w:t>
      </w:r>
      <w:r w:rsidR="00B65913" w:rsidRPr="00722249">
        <w:rPr>
          <w:rFonts w:cs="Arial" w:hint="eastAsia"/>
          <w:color w:val="000000" w:themeColor="text1"/>
          <w:kern w:val="0"/>
          <w:szCs w:val="21"/>
        </w:rPr>
        <w:t>日の作業時間は</w:t>
      </w:r>
      <w:r w:rsidR="00841249" w:rsidRPr="00722249">
        <w:rPr>
          <w:rFonts w:cs="Arial" w:hint="eastAsia"/>
          <w:color w:val="000000" w:themeColor="text1"/>
          <w:kern w:val="0"/>
          <w:szCs w:val="21"/>
        </w:rPr>
        <w:t>，</w:t>
      </w:r>
      <w:r w:rsidR="00B65913" w:rsidRPr="00722249">
        <w:rPr>
          <w:rFonts w:cs="Arial" w:hint="eastAsia"/>
          <w:color w:val="000000" w:themeColor="text1"/>
          <w:kern w:val="0"/>
          <w:szCs w:val="21"/>
        </w:rPr>
        <w:t>すべて</w:t>
      </w:r>
      <w:r w:rsidR="00B65913" w:rsidRPr="00722249">
        <w:rPr>
          <w:rFonts w:cs="Arial" w:hint="eastAsia"/>
          <w:color w:val="000000" w:themeColor="text1"/>
          <w:kern w:val="0"/>
          <w:szCs w:val="21"/>
        </w:rPr>
        <w:t>16</w:t>
      </w:r>
      <w:r w:rsidR="00335972" w:rsidRPr="00722249">
        <w:rPr>
          <w:rFonts w:cs="Arial" w:hint="eastAsia"/>
          <w:color w:val="000000" w:themeColor="text1"/>
          <w:kern w:val="0"/>
          <w:szCs w:val="21"/>
        </w:rPr>
        <w:t>分台で行われ</w:t>
      </w:r>
      <w:r w:rsidR="00841249" w:rsidRPr="00722249">
        <w:rPr>
          <w:rFonts w:cs="Arial" w:hint="eastAsia"/>
          <w:color w:val="000000" w:themeColor="text1"/>
          <w:kern w:val="0"/>
          <w:szCs w:val="21"/>
        </w:rPr>
        <w:t>，</w:t>
      </w:r>
      <w:r w:rsidR="00B30B85" w:rsidRPr="00722249">
        <w:rPr>
          <w:rFonts w:cs="Arial" w:hint="eastAsia"/>
          <w:color w:val="000000" w:themeColor="text1"/>
          <w:kern w:val="0"/>
          <w:szCs w:val="21"/>
        </w:rPr>
        <w:t>平均作業時間は</w:t>
      </w:r>
      <w:r w:rsidR="00B30B85" w:rsidRPr="00722249">
        <w:rPr>
          <w:rFonts w:cs="Arial" w:hint="eastAsia"/>
          <w:color w:val="000000" w:themeColor="text1"/>
          <w:kern w:val="0"/>
          <w:szCs w:val="21"/>
        </w:rPr>
        <w:t>17</w:t>
      </w:r>
      <w:r w:rsidR="00B30B85" w:rsidRPr="00722249">
        <w:rPr>
          <w:rFonts w:cs="Arial" w:hint="eastAsia"/>
          <w:color w:val="000000" w:themeColor="text1"/>
          <w:kern w:val="0"/>
          <w:szCs w:val="21"/>
        </w:rPr>
        <w:t>分</w:t>
      </w:r>
      <w:r w:rsidR="00B30B85" w:rsidRPr="00722249">
        <w:rPr>
          <w:rFonts w:cs="Arial" w:hint="eastAsia"/>
          <w:color w:val="000000" w:themeColor="text1"/>
          <w:kern w:val="0"/>
          <w:szCs w:val="21"/>
        </w:rPr>
        <w:t>04</w:t>
      </w:r>
      <w:r w:rsidR="00B30B85" w:rsidRPr="00722249">
        <w:rPr>
          <w:rFonts w:cs="Arial" w:hint="eastAsia"/>
          <w:color w:val="000000" w:themeColor="text1"/>
          <w:kern w:val="0"/>
          <w:szCs w:val="21"/>
        </w:rPr>
        <w:t>秒を記録した。</w:t>
      </w:r>
    </w:p>
    <w:p w:rsidR="005A586C" w:rsidRPr="00722249" w:rsidRDefault="00B65913" w:rsidP="006C70F0">
      <w:pPr>
        <w:ind w:firstLineChars="100" w:firstLine="205"/>
        <w:rPr>
          <w:rFonts w:cs="Arial"/>
          <w:color w:val="000000" w:themeColor="text1"/>
          <w:kern w:val="0"/>
          <w:szCs w:val="21"/>
        </w:rPr>
      </w:pPr>
      <w:r w:rsidRPr="00722249">
        <w:rPr>
          <w:rFonts w:cs="Arial" w:hint="eastAsia"/>
          <w:color w:val="000000" w:themeColor="text1"/>
          <w:kern w:val="0"/>
          <w:szCs w:val="21"/>
        </w:rPr>
        <w:t>不良品</w:t>
      </w:r>
      <w:r w:rsidR="000916D7" w:rsidRPr="00722249">
        <w:rPr>
          <w:rFonts w:cs="Arial" w:hint="eastAsia"/>
          <w:color w:val="000000" w:themeColor="text1"/>
          <w:kern w:val="0"/>
          <w:szCs w:val="21"/>
        </w:rPr>
        <w:t>と良品率</w:t>
      </w:r>
      <w:r w:rsidR="00A34D6F" w:rsidRPr="00722249">
        <w:rPr>
          <w:rFonts w:cs="Arial" w:hint="eastAsia"/>
          <w:color w:val="000000" w:themeColor="text1"/>
          <w:kern w:val="0"/>
          <w:szCs w:val="21"/>
        </w:rPr>
        <w:t>について</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5A586C" w:rsidRPr="00722249">
        <w:rPr>
          <w:rFonts w:cs="Arial" w:hint="eastAsia"/>
          <w:color w:val="000000" w:themeColor="text1"/>
          <w:kern w:val="0"/>
          <w:szCs w:val="21"/>
        </w:rPr>
        <w:t>4</w:t>
      </w:r>
      <w:r w:rsidR="009073E9" w:rsidRPr="00722249">
        <w:rPr>
          <w:rFonts w:cs="Arial" w:hint="eastAsia"/>
          <w:color w:val="000000" w:themeColor="text1"/>
          <w:kern w:val="0"/>
          <w:szCs w:val="21"/>
        </w:rPr>
        <w:t>に示すように</w:t>
      </w:r>
      <w:r w:rsidR="00841249" w:rsidRPr="00722249">
        <w:rPr>
          <w:rFonts w:cs="Arial" w:hint="eastAsia"/>
          <w:color w:val="000000" w:themeColor="text1"/>
          <w:kern w:val="0"/>
          <w:szCs w:val="21"/>
        </w:rPr>
        <w:t>，</w:t>
      </w:r>
      <w:r w:rsidRPr="00722249">
        <w:rPr>
          <w:rFonts w:cs="Arial" w:hint="eastAsia"/>
          <w:color w:val="000000" w:themeColor="text1"/>
          <w:kern w:val="0"/>
          <w:szCs w:val="21"/>
        </w:rPr>
        <w:t>2</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Pr="00722249">
        <w:rPr>
          <w:rFonts w:cs="Arial" w:hint="eastAsia"/>
          <w:color w:val="000000" w:themeColor="text1"/>
          <w:kern w:val="0"/>
          <w:szCs w:val="21"/>
        </w:rPr>
        <w:t>2</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Pr="00722249">
        <w:rPr>
          <w:rFonts w:cs="Arial" w:hint="eastAsia"/>
          <w:color w:val="000000" w:themeColor="text1"/>
          <w:kern w:val="0"/>
          <w:szCs w:val="21"/>
        </w:rPr>
        <w:t>4</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00981E22" w:rsidRPr="00722249">
        <w:rPr>
          <w:rFonts w:cs="Arial" w:hint="eastAsia"/>
          <w:color w:val="000000" w:themeColor="text1"/>
          <w:kern w:val="0"/>
          <w:szCs w:val="21"/>
        </w:rPr>
        <w:t>4</w:t>
      </w:r>
      <w:r w:rsidR="00981E22"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回目まで</w:t>
      </w:r>
      <w:r w:rsidR="00A34D6F" w:rsidRPr="00722249">
        <w:rPr>
          <w:rFonts w:cs="Arial" w:hint="eastAsia"/>
          <w:color w:val="000000" w:themeColor="text1"/>
          <w:kern w:val="0"/>
          <w:szCs w:val="21"/>
        </w:rPr>
        <w:t>の作業では</w:t>
      </w:r>
      <w:r w:rsidR="00841249" w:rsidRPr="00722249">
        <w:rPr>
          <w:rFonts w:cs="Arial" w:hint="eastAsia"/>
          <w:color w:val="000000" w:themeColor="text1"/>
          <w:kern w:val="0"/>
          <w:szCs w:val="21"/>
        </w:rPr>
        <w:t>，</w:t>
      </w:r>
      <w:r w:rsidR="000916D7" w:rsidRPr="00722249">
        <w:rPr>
          <w:rFonts w:cs="Arial" w:hint="eastAsia"/>
          <w:color w:val="000000" w:themeColor="text1"/>
          <w:kern w:val="0"/>
          <w:szCs w:val="21"/>
        </w:rPr>
        <w:t>不良品を</w:t>
      </w:r>
      <w:r w:rsidR="00A34D6F" w:rsidRPr="00722249">
        <w:rPr>
          <w:rFonts w:cs="Arial" w:hint="eastAsia"/>
          <w:color w:val="000000" w:themeColor="text1"/>
          <w:kern w:val="0"/>
          <w:szCs w:val="21"/>
        </w:rPr>
        <w:t>記録することはなく</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良品率は</w:t>
      </w:r>
      <w:r w:rsidR="00A34D6F" w:rsidRPr="00722249">
        <w:rPr>
          <w:rFonts w:cs="Arial" w:hint="eastAsia"/>
          <w:color w:val="000000" w:themeColor="text1"/>
          <w:kern w:val="0"/>
          <w:szCs w:val="21"/>
        </w:rPr>
        <w:t>100%</w:t>
      </w:r>
      <w:r w:rsidR="00A34D6F" w:rsidRPr="00722249">
        <w:rPr>
          <w:rFonts w:cs="Arial" w:hint="eastAsia"/>
          <w:color w:val="000000" w:themeColor="text1"/>
          <w:kern w:val="0"/>
          <w:szCs w:val="21"/>
        </w:rPr>
        <w:t>で推移したが</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6</w:t>
      </w:r>
      <w:r w:rsidR="00A34D6F" w:rsidRPr="00722249">
        <w:rPr>
          <w:rFonts w:cs="Arial" w:hint="eastAsia"/>
          <w:color w:val="000000" w:themeColor="text1"/>
          <w:kern w:val="0"/>
          <w:szCs w:val="21"/>
        </w:rPr>
        <w:t>日の作業で</w:t>
      </w:r>
      <w:r w:rsidR="00A34D6F" w:rsidRPr="00722249">
        <w:rPr>
          <w:rFonts w:cs="Arial" w:hint="eastAsia"/>
          <w:color w:val="000000" w:themeColor="text1"/>
          <w:kern w:val="0"/>
          <w:szCs w:val="21"/>
        </w:rPr>
        <w:t>1</w:t>
      </w:r>
      <w:r w:rsidR="000916D7" w:rsidRPr="00722249">
        <w:rPr>
          <w:rFonts w:cs="Arial" w:hint="eastAsia"/>
          <w:color w:val="000000" w:themeColor="text1"/>
          <w:kern w:val="0"/>
          <w:szCs w:val="21"/>
        </w:rPr>
        <w:t>個の不良品を出し</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良品率は</w:t>
      </w:r>
      <w:r w:rsidR="00A34D6F" w:rsidRPr="00722249">
        <w:rPr>
          <w:rFonts w:cs="Arial" w:hint="eastAsia"/>
          <w:color w:val="000000" w:themeColor="text1"/>
          <w:kern w:val="0"/>
          <w:szCs w:val="21"/>
        </w:rPr>
        <w:t>99%</w:t>
      </w:r>
      <w:r w:rsidR="006C70F0" w:rsidRPr="00722249">
        <w:rPr>
          <w:rFonts w:cs="Arial" w:hint="eastAsia"/>
          <w:color w:val="000000" w:themeColor="text1"/>
          <w:kern w:val="0"/>
          <w:szCs w:val="21"/>
        </w:rPr>
        <w:t>に低下した。</w:t>
      </w:r>
    </w:p>
    <w:p w:rsidR="006C70F0" w:rsidRPr="00722249" w:rsidRDefault="00C730F0" w:rsidP="006C70F0">
      <w:pPr>
        <w:ind w:firstLineChars="100" w:firstLine="205"/>
        <w:rPr>
          <w:color w:val="000000" w:themeColor="text1"/>
          <w:kern w:val="0"/>
        </w:rPr>
      </w:pPr>
      <w:r w:rsidRPr="00722249">
        <w:rPr>
          <w:rFonts w:cs="Arial" w:hint="eastAsia"/>
          <w:color w:val="000000" w:themeColor="text1"/>
          <w:kern w:val="0"/>
          <w:szCs w:val="21"/>
        </w:rPr>
        <w:t>5</w:t>
      </w:r>
      <w:r w:rsidRPr="00722249">
        <w:rPr>
          <w:rFonts w:cs="Arial" w:hint="eastAsia"/>
          <w:color w:val="000000" w:themeColor="text1"/>
          <w:kern w:val="0"/>
          <w:szCs w:val="21"/>
        </w:rPr>
        <w:t>日間の</w:t>
      </w:r>
      <w:r w:rsidR="00FC4B17" w:rsidRPr="00722249">
        <w:rPr>
          <w:rFonts w:cs="Arial" w:hint="eastAsia"/>
          <w:color w:val="000000" w:themeColor="text1"/>
          <w:kern w:val="0"/>
          <w:szCs w:val="21"/>
        </w:rPr>
        <w:t>作業を観察していたが</w:t>
      </w:r>
      <w:r w:rsidR="00841249" w:rsidRPr="00722249">
        <w:rPr>
          <w:rFonts w:cs="Arial" w:hint="eastAsia"/>
          <w:color w:val="000000" w:themeColor="text1"/>
          <w:kern w:val="0"/>
          <w:szCs w:val="21"/>
        </w:rPr>
        <w:t>，</w:t>
      </w:r>
      <w:r w:rsidR="00E6054E" w:rsidRPr="00722249">
        <w:rPr>
          <w:rFonts w:cs="Arial" w:hint="eastAsia"/>
          <w:color w:val="000000" w:themeColor="text1"/>
          <w:kern w:val="0"/>
          <w:szCs w:val="21"/>
        </w:rPr>
        <w:t>最初の</w:t>
      </w:r>
      <w:r w:rsidR="003714C3" w:rsidRPr="00722249">
        <w:rPr>
          <w:rFonts w:cs="Arial" w:hint="eastAsia"/>
          <w:color w:val="000000" w:themeColor="text1"/>
          <w:kern w:val="0"/>
          <w:szCs w:val="21"/>
        </w:rPr>
        <w:t>箱</w:t>
      </w:r>
      <w:r w:rsidR="00E6054E" w:rsidRPr="00722249">
        <w:rPr>
          <w:rFonts w:cs="Arial" w:hint="eastAsia"/>
          <w:color w:val="000000" w:themeColor="text1"/>
          <w:kern w:val="0"/>
          <w:szCs w:val="21"/>
        </w:rPr>
        <w:t>10</w:t>
      </w:r>
      <w:r w:rsidR="003714C3" w:rsidRPr="00722249">
        <w:rPr>
          <w:rFonts w:cs="Arial" w:hint="eastAsia"/>
          <w:color w:val="000000" w:themeColor="text1"/>
          <w:kern w:val="0"/>
          <w:szCs w:val="21"/>
        </w:rPr>
        <w:t>箱を積み上げる作業</w:t>
      </w:r>
      <w:r w:rsidR="000916D7" w:rsidRPr="00722249">
        <w:rPr>
          <w:rFonts w:cs="Arial" w:hint="eastAsia"/>
          <w:color w:val="000000" w:themeColor="text1"/>
          <w:kern w:val="0"/>
          <w:szCs w:val="21"/>
        </w:rPr>
        <w:t>で</w:t>
      </w:r>
      <w:r w:rsidR="003714C3"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E6054E" w:rsidRPr="00722249">
        <w:rPr>
          <w:rFonts w:cs="Arial" w:hint="eastAsia"/>
          <w:color w:val="000000" w:themeColor="text1"/>
          <w:kern w:val="0"/>
          <w:szCs w:val="21"/>
        </w:rPr>
        <w:t>確実におはじきを使用するセルフマネジメント手続きを遂行し</w:t>
      </w:r>
      <w:r w:rsidR="00841249" w:rsidRPr="00722249">
        <w:rPr>
          <w:rFonts w:cs="Arial" w:hint="eastAsia"/>
          <w:color w:val="000000" w:themeColor="text1"/>
          <w:kern w:val="0"/>
          <w:szCs w:val="21"/>
        </w:rPr>
        <w:t>，</w:t>
      </w:r>
      <w:r w:rsidR="00E6054E" w:rsidRPr="00722249">
        <w:rPr>
          <w:rFonts w:cs="Arial" w:hint="eastAsia"/>
          <w:color w:val="000000" w:themeColor="text1"/>
          <w:kern w:val="0"/>
          <w:szCs w:val="21"/>
        </w:rPr>
        <w:t>不良品をチェックする作業は</w:t>
      </w:r>
      <w:r w:rsidR="003714C3" w:rsidRPr="00722249">
        <w:rPr>
          <w:rFonts w:cs="Arial" w:hint="eastAsia"/>
          <w:color w:val="000000" w:themeColor="text1"/>
          <w:kern w:val="0"/>
          <w:szCs w:val="21"/>
        </w:rPr>
        <w:t>全作業で遂行することができた</w:t>
      </w:r>
      <w:r w:rsidR="0009782D" w:rsidRPr="00722249">
        <w:rPr>
          <w:rFonts w:cs="Arial" w:hint="eastAsia"/>
          <w:color w:val="000000" w:themeColor="text1"/>
          <w:kern w:val="0"/>
          <w:szCs w:val="21"/>
        </w:rPr>
        <w:t>。</w:t>
      </w:r>
      <w:r w:rsidR="003B4D52" w:rsidRPr="00722249">
        <w:rPr>
          <w:rFonts w:cs="Arial" w:hint="eastAsia"/>
          <w:color w:val="000000" w:themeColor="text1"/>
          <w:kern w:val="0"/>
          <w:szCs w:val="21"/>
        </w:rPr>
        <w:t>また</w:t>
      </w:r>
      <w:r w:rsidR="00841249" w:rsidRPr="00722249">
        <w:rPr>
          <w:rFonts w:cs="Arial" w:hint="eastAsia"/>
          <w:color w:val="000000" w:themeColor="text1"/>
          <w:kern w:val="0"/>
          <w:szCs w:val="21"/>
        </w:rPr>
        <w:t>，</w:t>
      </w:r>
      <w:r w:rsidR="003714C3" w:rsidRPr="00722249">
        <w:rPr>
          <w:rFonts w:cs="Arial" w:hint="eastAsia"/>
          <w:color w:val="000000" w:themeColor="text1"/>
          <w:kern w:val="0"/>
          <w:szCs w:val="21"/>
        </w:rPr>
        <w:t>全力で箱を折る作業振りも</w:t>
      </w:r>
      <w:r w:rsidR="00F621F8" w:rsidRPr="00722249">
        <w:rPr>
          <w:rFonts w:cs="Arial" w:hint="eastAsia"/>
          <w:color w:val="000000" w:themeColor="text1"/>
          <w:kern w:val="0"/>
          <w:szCs w:val="21"/>
        </w:rPr>
        <w:t>4</w:t>
      </w:r>
      <w:r w:rsidR="00F621F8" w:rsidRPr="00722249">
        <w:rPr>
          <w:rFonts w:cs="Arial" w:hint="eastAsia"/>
          <w:color w:val="000000" w:themeColor="text1"/>
          <w:kern w:val="0"/>
          <w:szCs w:val="21"/>
        </w:rPr>
        <w:t>日の</w:t>
      </w:r>
      <w:r w:rsidR="00F621F8" w:rsidRPr="00722249">
        <w:rPr>
          <w:rFonts w:cs="Arial" w:hint="eastAsia"/>
          <w:color w:val="000000" w:themeColor="text1"/>
          <w:kern w:val="0"/>
          <w:szCs w:val="21"/>
        </w:rPr>
        <w:t>1</w:t>
      </w:r>
      <w:r w:rsidR="00F621F8" w:rsidRPr="00722249">
        <w:rPr>
          <w:rFonts w:cs="Arial" w:hint="eastAsia"/>
          <w:color w:val="000000" w:themeColor="text1"/>
          <w:kern w:val="0"/>
          <w:szCs w:val="21"/>
        </w:rPr>
        <w:t>回目以降は</w:t>
      </w:r>
      <w:r w:rsidR="003B4D52" w:rsidRPr="00722249">
        <w:rPr>
          <w:rFonts w:cs="Arial" w:hint="eastAsia"/>
          <w:color w:val="000000" w:themeColor="text1"/>
          <w:kern w:val="0"/>
          <w:szCs w:val="21"/>
        </w:rPr>
        <w:t>確認されなかった。</w:t>
      </w:r>
      <w:r w:rsidR="00A34D6F" w:rsidRPr="00722249">
        <w:rPr>
          <w:rFonts w:cs="Arial" w:hint="eastAsia"/>
          <w:color w:val="000000" w:themeColor="text1"/>
          <w:kern w:val="0"/>
          <w:szCs w:val="21"/>
        </w:rPr>
        <w:t>T</w:t>
      </w:r>
      <w:r w:rsidR="00A34D6F"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836E05" w:rsidRPr="00722249">
        <w:rPr>
          <w:rFonts w:ascii="ＭＳ 明朝" w:hAnsi="ＭＳ 明朝" w:cs="Arial" w:hint="eastAsia"/>
          <w:color w:val="000000" w:themeColor="text1"/>
          <w:kern w:val="0"/>
          <w:szCs w:val="21"/>
        </w:rPr>
        <w:t>シミュレーション・</w:t>
      </w:r>
      <w:r w:rsidR="00F17B3B" w:rsidRPr="00722249">
        <w:rPr>
          <w:rFonts w:cs="Arial" w:hint="eastAsia"/>
          <w:color w:val="000000" w:themeColor="text1"/>
          <w:kern w:val="0"/>
          <w:szCs w:val="21"/>
        </w:rPr>
        <w:t>ステップ</w:t>
      </w:r>
      <w:r w:rsidR="00F17B3B" w:rsidRPr="00722249">
        <w:rPr>
          <w:rFonts w:cs="Arial" w:hint="eastAsia"/>
          <w:color w:val="000000" w:themeColor="text1"/>
          <w:kern w:val="0"/>
          <w:szCs w:val="21"/>
        </w:rPr>
        <w:t>1</w:t>
      </w:r>
      <w:r w:rsidR="00F17B3B" w:rsidRPr="00722249">
        <w:rPr>
          <w:rFonts w:cs="Arial" w:hint="eastAsia"/>
          <w:color w:val="000000" w:themeColor="text1"/>
          <w:kern w:val="0"/>
          <w:szCs w:val="21"/>
        </w:rPr>
        <w:t>を開始する初日に</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w:t>
      </w:r>
      <w:r w:rsidR="00A34D6F" w:rsidRPr="00722249">
        <w:rPr>
          <w:rFonts w:cs="Arial" w:hint="eastAsia"/>
          <w:color w:val="000000" w:themeColor="text1"/>
          <w:kern w:val="0"/>
          <w:szCs w:val="21"/>
        </w:rPr>
        <w:t>K</w:t>
      </w:r>
      <w:r w:rsidR="00A34D6F" w:rsidRPr="00722249">
        <w:rPr>
          <w:rFonts w:cs="Arial" w:hint="eastAsia"/>
          <w:color w:val="000000" w:themeColor="text1"/>
          <w:kern w:val="0"/>
          <w:szCs w:val="21"/>
        </w:rPr>
        <w:t>カンパニーでの実習は緊張したけど</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自分の施設なら気楽に作業できます」</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w:t>
      </w:r>
      <w:r w:rsidR="00A34D6F" w:rsidRPr="00722249">
        <w:rPr>
          <w:rFonts w:cs="Arial" w:hint="eastAsia"/>
          <w:color w:val="000000" w:themeColor="text1"/>
          <w:kern w:val="0"/>
          <w:szCs w:val="21"/>
        </w:rPr>
        <w:t>50</w:t>
      </w:r>
      <w:r w:rsidR="00A34D6F" w:rsidRPr="00722249">
        <w:rPr>
          <w:rFonts w:cs="Arial" w:hint="eastAsia"/>
          <w:color w:val="000000" w:themeColor="text1"/>
          <w:kern w:val="0"/>
          <w:szCs w:val="21"/>
        </w:rPr>
        <w:t>個なら</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気持も楽やし</w:t>
      </w:r>
      <w:r w:rsidR="00841249" w:rsidRPr="00722249">
        <w:rPr>
          <w:rFonts w:cs="Arial" w:hint="eastAsia"/>
          <w:color w:val="000000" w:themeColor="text1"/>
          <w:kern w:val="0"/>
          <w:szCs w:val="21"/>
        </w:rPr>
        <w:t>，</w:t>
      </w:r>
      <w:r w:rsidR="00A34D6F" w:rsidRPr="00722249">
        <w:rPr>
          <w:rFonts w:cs="Arial" w:hint="eastAsia"/>
          <w:color w:val="000000" w:themeColor="text1"/>
          <w:kern w:val="0"/>
          <w:szCs w:val="21"/>
        </w:rPr>
        <w:t>不良のチェックも忘れ</w:t>
      </w:r>
      <w:r w:rsidR="007D0A75" w:rsidRPr="00722249">
        <w:rPr>
          <w:rFonts w:cs="Arial" w:hint="eastAsia"/>
          <w:color w:val="000000" w:themeColor="text1"/>
          <w:kern w:val="0"/>
          <w:szCs w:val="21"/>
        </w:rPr>
        <w:t>ませんでした」</w:t>
      </w:r>
      <w:r w:rsidR="00841249" w:rsidRPr="00722249">
        <w:rPr>
          <w:rFonts w:cs="Arial" w:hint="eastAsia"/>
          <w:color w:val="000000" w:themeColor="text1"/>
          <w:kern w:val="0"/>
          <w:szCs w:val="21"/>
        </w:rPr>
        <w:t>，</w:t>
      </w:r>
      <w:r w:rsidR="007D0A75" w:rsidRPr="00722249">
        <w:rPr>
          <w:rFonts w:cs="Arial" w:hint="eastAsia"/>
          <w:color w:val="000000" w:themeColor="text1"/>
          <w:kern w:val="0"/>
          <w:szCs w:val="21"/>
        </w:rPr>
        <w:t>「タイマーとストップウォッチは時間の目安になるけど</w:t>
      </w:r>
      <w:r w:rsidR="00841249" w:rsidRPr="00722249">
        <w:rPr>
          <w:rFonts w:cs="Arial" w:hint="eastAsia"/>
          <w:color w:val="000000" w:themeColor="text1"/>
          <w:kern w:val="0"/>
          <w:szCs w:val="21"/>
        </w:rPr>
        <w:t>，</w:t>
      </w:r>
      <w:r w:rsidR="007D0A75" w:rsidRPr="00722249">
        <w:rPr>
          <w:rFonts w:cs="Arial" w:hint="eastAsia"/>
          <w:color w:val="000000" w:themeColor="text1"/>
          <w:kern w:val="0"/>
          <w:szCs w:val="21"/>
        </w:rPr>
        <w:t>ストップウォッチの方が</w:t>
      </w:r>
      <w:r w:rsidR="00981E22" w:rsidRPr="00722249">
        <w:rPr>
          <w:rFonts w:cs="Arial" w:hint="eastAsia"/>
          <w:color w:val="000000" w:themeColor="text1"/>
          <w:kern w:val="0"/>
          <w:szCs w:val="21"/>
        </w:rPr>
        <w:t>ゲームでハイスコアを目指すようで</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作業時間と不良数の</w:t>
      </w:r>
      <w:r w:rsidR="00A34D6F" w:rsidRPr="00722249">
        <w:rPr>
          <w:rFonts w:cs="Arial" w:hint="eastAsia"/>
          <w:color w:val="000000" w:themeColor="text1"/>
          <w:kern w:val="0"/>
          <w:szCs w:val="21"/>
        </w:rPr>
        <w:t>更新を</w:t>
      </w:r>
      <w:r w:rsidR="00310D61" w:rsidRPr="00722249">
        <w:rPr>
          <w:rFonts w:cs="Arial" w:hint="eastAsia"/>
          <w:color w:val="000000" w:themeColor="text1"/>
          <w:kern w:val="0"/>
          <w:szCs w:val="21"/>
        </w:rPr>
        <w:t>狙う感覚で仕事ができて張り合いがあった」</w:t>
      </w:r>
      <w:r w:rsidR="00A34D6F" w:rsidRPr="00722249">
        <w:rPr>
          <w:rFonts w:cs="Arial" w:hint="eastAsia"/>
          <w:color w:val="000000" w:themeColor="text1"/>
          <w:kern w:val="0"/>
          <w:szCs w:val="21"/>
        </w:rPr>
        <w:t>という旨を語っていた。</w:t>
      </w:r>
      <w:r w:rsidR="00F621F8" w:rsidRPr="00722249">
        <w:rPr>
          <w:rFonts w:cs="Arial" w:hint="eastAsia"/>
          <w:color w:val="000000" w:themeColor="text1"/>
          <w:kern w:val="0"/>
          <w:szCs w:val="21"/>
        </w:rPr>
        <w:t>最後に</w:t>
      </w:r>
      <w:r w:rsidR="00841249" w:rsidRPr="00722249">
        <w:rPr>
          <w:rFonts w:cs="Arial" w:hint="eastAsia"/>
          <w:color w:val="000000" w:themeColor="text1"/>
          <w:kern w:val="0"/>
          <w:szCs w:val="21"/>
        </w:rPr>
        <w:t>，</w:t>
      </w:r>
      <w:r w:rsidR="00836E05" w:rsidRPr="00722249">
        <w:rPr>
          <w:rFonts w:ascii="ＭＳ 明朝" w:hAnsi="ＭＳ 明朝" w:cs="Arial" w:hint="eastAsia"/>
          <w:color w:val="000000" w:themeColor="text1"/>
          <w:kern w:val="0"/>
          <w:szCs w:val="21"/>
        </w:rPr>
        <w:t>シミュレーション・ステップ</w:t>
      </w:r>
      <w:r w:rsidR="006C70F0" w:rsidRPr="00722249">
        <w:rPr>
          <w:rFonts w:hint="eastAsia"/>
          <w:color w:val="000000" w:themeColor="text1"/>
          <w:szCs w:val="21"/>
        </w:rPr>
        <w:t>1</w:t>
      </w:r>
      <w:r w:rsidR="006C70F0" w:rsidRPr="00722249">
        <w:rPr>
          <w:rFonts w:hint="eastAsia"/>
          <w:color w:val="000000" w:themeColor="text1"/>
          <w:szCs w:val="21"/>
        </w:rPr>
        <w:t>では</w:t>
      </w:r>
      <w:r w:rsidR="00841249" w:rsidRPr="00722249">
        <w:rPr>
          <w:rFonts w:hint="eastAsia"/>
          <w:color w:val="000000" w:themeColor="text1"/>
          <w:szCs w:val="21"/>
        </w:rPr>
        <w:t>，</w:t>
      </w:r>
      <w:r w:rsidR="009073E9" w:rsidRPr="00722249">
        <w:rPr>
          <w:rFonts w:hint="eastAsia"/>
          <w:color w:val="000000" w:themeColor="text1"/>
          <w:kern w:val="0"/>
        </w:rPr>
        <w:t>8</w:t>
      </w:r>
      <w:r w:rsidR="006C70F0" w:rsidRPr="00722249">
        <w:rPr>
          <w:rFonts w:hint="eastAsia"/>
          <w:color w:val="000000" w:themeColor="text1"/>
          <w:kern w:val="0"/>
        </w:rPr>
        <w:t>つの変数が入っていたが</w:t>
      </w:r>
      <w:r w:rsidR="00841249" w:rsidRPr="00722249">
        <w:rPr>
          <w:rFonts w:hint="eastAsia"/>
          <w:color w:val="000000" w:themeColor="text1"/>
          <w:kern w:val="0"/>
        </w:rPr>
        <w:t>，</w:t>
      </w:r>
      <w:r w:rsidR="009073E9" w:rsidRPr="00722249">
        <w:rPr>
          <w:rFonts w:cs="Arial" w:hint="eastAsia"/>
          <w:color w:val="000000" w:themeColor="text1"/>
          <w:kern w:val="0"/>
          <w:szCs w:val="21"/>
        </w:rPr>
        <w:t>おはじきを使用するセルフマネジメント手続きが</w:t>
      </w:r>
      <w:r w:rsidR="00841249" w:rsidRPr="00722249">
        <w:rPr>
          <w:rFonts w:cs="Arial" w:hint="eastAsia"/>
          <w:color w:val="000000" w:themeColor="text1"/>
          <w:kern w:val="0"/>
          <w:szCs w:val="21"/>
        </w:rPr>
        <w:t>，</w:t>
      </w:r>
      <w:r w:rsidR="009073E9" w:rsidRPr="00722249">
        <w:rPr>
          <w:rFonts w:cs="Arial" w:hint="eastAsia"/>
          <w:color w:val="000000" w:themeColor="text1"/>
          <w:kern w:val="0"/>
          <w:szCs w:val="21"/>
        </w:rPr>
        <w:t>箱折り作業の</w:t>
      </w:r>
      <w:r w:rsidR="007577B1" w:rsidRPr="00722249">
        <w:rPr>
          <w:rFonts w:cs="Arial" w:hint="eastAsia"/>
          <w:color w:val="000000" w:themeColor="text1"/>
          <w:kern w:val="0"/>
          <w:szCs w:val="21"/>
        </w:rPr>
        <w:t>時間短縮</w:t>
      </w:r>
      <w:r w:rsidR="009073E9" w:rsidRPr="00722249">
        <w:rPr>
          <w:rFonts w:cs="Arial" w:hint="eastAsia"/>
          <w:color w:val="000000" w:themeColor="text1"/>
          <w:kern w:val="0"/>
          <w:szCs w:val="21"/>
        </w:rPr>
        <w:t>を促したことは確認した</w:t>
      </w:r>
      <w:r w:rsidR="00C61A4A"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9073E9" w:rsidRPr="00722249">
        <w:rPr>
          <w:rFonts w:hint="eastAsia"/>
          <w:color w:val="000000" w:themeColor="text1"/>
          <w:kern w:val="0"/>
        </w:rPr>
        <w:t>他の</w:t>
      </w:r>
      <w:r w:rsidR="006C70F0" w:rsidRPr="00722249">
        <w:rPr>
          <w:rFonts w:hint="eastAsia"/>
          <w:color w:val="000000" w:themeColor="text1"/>
          <w:kern w:val="0"/>
        </w:rPr>
        <w:t>変数が</w:t>
      </w:r>
      <w:r w:rsidR="00841249" w:rsidRPr="00722249">
        <w:rPr>
          <w:rFonts w:hint="eastAsia"/>
          <w:color w:val="000000" w:themeColor="text1"/>
          <w:kern w:val="0"/>
        </w:rPr>
        <w:t>，</w:t>
      </w:r>
      <w:r w:rsidR="006C70F0" w:rsidRPr="00722249">
        <w:rPr>
          <w:rFonts w:hint="eastAsia"/>
          <w:color w:val="000000" w:themeColor="text1"/>
          <w:kern w:val="0"/>
        </w:rPr>
        <w:t>箱</w:t>
      </w:r>
      <w:r w:rsidR="00836E05" w:rsidRPr="00722249">
        <w:rPr>
          <w:rFonts w:hint="eastAsia"/>
          <w:color w:val="000000" w:themeColor="text1"/>
          <w:kern w:val="0"/>
        </w:rPr>
        <w:t>折り作業</w:t>
      </w:r>
      <w:r w:rsidR="00841249" w:rsidRPr="00722249">
        <w:rPr>
          <w:rFonts w:hint="eastAsia"/>
          <w:color w:val="000000" w:themeColor="text1"/>
          <w:kern w:val="0"/>
        </w:rPr>
        <w:t>，</w:t>
      </w:r>
      <w:r w:rsidR="00836E05" w:rsidRPr="00722249">
        <w:rPr>
          <w:rFonts w:hint="eastAsia"/>
          <w:color w:val="000000" w:themeColor="text1"/>
          <w:kern w:val="0"/>
        </w:rPr>
        <w:t>不良品</w:t>
      </w:r>
      <w:r w:rsidR="00841249" w:rsidRPr="00722249">
        <w:rPr>
          <w:rFonts w:hint="eastAsia"/>
          <w:color w:val="000000" w:themeColor="text1"/>
          <w:kern w:val="0"/>
        </w:rPr>
        <w:t>，</w:t>
      </w:r>
      <w:r w:rsidR="00836E05" w:rsidRPr="00722249">
        <w:rPr>
          <w:rFonts w:hint="eastAsia"/>
          <w:color w:val="000000" w:themeColor="text1"/>
          <w:kern w:val="0"/>
        </w:rPr>
        <w:t>良品率に対して効果を上げているのかを確認で</w:t>
      </w:r>
      <w:r w:rsidR="006C70F0" w:rsidRPr="00722249">
        <w:rPr>
          <w:rFonts w:hint="eastAsia"/>
          <w:color w:val="000000" w:themeColor="text1"/>
          <w:kern w:val="0"/>
        </w:rPr>
        <w:t>きない結果となった。</w:t>
      </w:r>
    </w:p>
    <w:p w:rsidR="001B2848" w:rsidRPr="00722249" w:rsidRDefault="00836E05" w:rsidP="001E12DF">
      <w:pPr>
        <w:ind w:firstLineChars="100" w:firstLine="205"/>
        <w:rPr>
          <w:rFonts w:cs="Arial"/>
          <w:color w:val="000000" w:themeColor="text1"/>
          <w:kern w:val="0"/>
          <w:szCs w:val="21"/>
        </w:rPr>
      </w:pPr>
      <w:r w:rsidRPr="00722249">
        <w:rPr>
          <w:rFonts w:ascii="ＭＳ 明朝" w:hAnsi="ＭＳ 明朝" w:cs="Arial" w:hint="eastAsia"/>
          <w:color w:val="000000" w:themeColor="text1"/>
          <w:kern w:val="0"/>
          <w:szCs w:val="21"/>
        </w:rPr>
        <w:t>シミュレーション</w:t>
      </w:r>
      <w:r w:rsidR="00B30B85" w:rsidRPr="00722249">
        <w:rPr>
          <w:rFonts w:ascii="ＭＳ 明朝" w:hAnsi="ＭＳ 明朝" w:cs="Arial" w:hint="eastAsia"/>
          <w:color w:val="000000" w:themeColor="text1"/>
          <w:kern w:val="0"/>
          <w:szCs w:val="21"/>
        </w:rPr>
        <w:t>・ステップ</w:t>
      </w:r>
      <w:r w:rsidR="00B30B85" w:rsidRPr="00722249">
        <w:rPr>
          <w:rFonts w:cs="Arial"/>
          <w:color w:val="000000" w:themeColor="text1"/>
          <w:kern w:val="0"/>
          <w:szCs w:val="21"/>
        </w:rPr>
        <w:t>2</w:t>
      </w:r>
      <w:r w:rsidR="00B30B85" w:rsidRPr="00722249">
        <w:rPr>
          <w:rFonts w:cs="Arial" w:hint="eastAsia"/>
          <w:color w:val="000000" w:themeColor="text1"/>
          <w:kern w:val="0"/>
          <w:szCs w:val="21"/>
        </w:rPr>
        <w:t>で</w:t>
      </w:r>
      <w:r w:rsidR="00CF4F73" w:rsidRPr="00722249">
        <w:rPr>
          <w:rFonts w:cs="Arial" w:hint="eastAsia"/>
          <w:color w:val="000000" w:themeColor="text1"/>
          <w:kern w:val="0"/>
          <w:szCs w:val="21"/>
        </w:rPr>
        <w:t>の</w:t>
      </w:r>
      <w:r w:rsidR="00B30B85" w:rsidRPr="00722249">
        <w:rPr>
          <w:rFonts w:cs="Arial" w:hint="eastAsia"/>
          <w:color w:val="000000" w:themeColor="text1"/>
          <w:kern w:val="0"/>
          <w:szCs w:val="21"/>
        </w:rPr>
        <w:t>箱折り</w:t>
      </w:r>
      <w:r w:rsidR="00B30B85" w:rsidRPr="00722249">
        <w:rPr>
          <w:rFonts w:cs="Arial" w:hint="eastAsia"/>
          <w:color w:val="000000" w:themeColor="text1"/>
          <w:kern w:val="0"/>
          <w:szCs w:val="21"/>
        </w:rPr>
        <w:t>100</w:t>
      </w:r>
      <w:r w:rsidR="00B30B85" w:rsidRPr="00722249">
        <w:rPr>
          <w:rFonts w:cs="Arial" w:hint="eastAsia"/>
          <w:color w:val="000000" w:themeColor="text1"/>
          <w:kern w:val="0"/>
          <w:szCs w:val="21"/>
        </w:rPr>
        <w:t>個の作業時間は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6D5A87" w:rsidRPr="00722249">
        <w:rPr>
          <w:rFonts w:cs="Arial" w:hint="eastAsia"/>
          <w:color w:val="000000" w:themeColor="text1"/>
          <w:kern w:val="0"/>
          <w:szCs w:val="21"/>
        </w:rPr>
        <w:t>3</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7</w:t>
      </w:r>
      <w:r w:rsidR="00CF4F73" w:rsidRPr="00722249">
        <w:rPr>
          <w:rFonts w:cs="Arial" w:hint="eastAsia"/>
          <w:color w:val="000000" w:themeColor="text1"/>
          <w:kern w:val="0"/>
          <w:szCs w:val="21"/>
        </w:rPr>
        <w:t>日は</w:t>
      </w:r>
      <w:r w:rsidR="00CF4F73" w:rsidRPr="00722249">
        <w:rPr>
          <w:rFonts w:cs="Arial" w:hint="eastAsia"/>
          <w:color w:val="000000" w:themeColor="text1"/>
          <w:kern w:val="0"/>
          <w:szCs w:val="21"/>
        </w:rPr>
        <w:t>41</w:t>
      </w:r>
      <w:r w:rsidR="00CF4F73" w:rsidRPr="00722249">
        <w:rPr>
          <w:rFonts w:cs="Arial" w:hint="eastAsia"/>
          <w:color w:val="000000" w:themeColor="text1"/>
          <w:kern w:val="0"/>
          <w:szCs w:val="21"/>
        </w:rPr>
        <w:t>分</w:t>
      </w:r>
      <w:r w:rsidR="00CF4F73" w:rsidRPr="00722249">
        <w:rPr>
          <w:rFonts w:cs="Arial" w:hint="eastAsia"/>
          <w:color w:val="000000" w:themeColor="text1"/>
          <w:kern w:val="0"/>
          <w:szCs w:val="21"/>
        </w:rPr>
        <w:t>15</w:t>
      </w:r>
      <w:r w:rsidR="00CF4F73"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8</w:t>
      </w:r>
      <w:r w:rsidR="00CF4F73" w:rsidRPr="00722249">
        <w:rPr>
          <w:rFonts w:cs="Arial" w:hint="eastAsia"/>
          <w:color w:val="000000" w:themeColor="text1"/>
          <w:kern w:val="0"/>
          <w:szCs w:val="21"/>
        </w:rPr>
        <w:t>日は</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41</w:t>
      </w:r>
      <w:r w:rsidR="00CF4F73" w:rsidRPr="00722249">
        <w:rPr>
          <w:rFonts w:cs="Arial" w:hint="eastAsia"/>
          <w:color w:val="000000" w:themeColor="text1"/>
          <w:kern w:val="0"/>
          <w:szCs w:val="21"/>
        </w:rPr>
        <w:t>分</w:t>
      </w:r>
      <w:r w:rsidR="00CF4F73" w:rsidRPr="00722249">
        <w:rPr>
          <w:rFonts w:cs="Arial" w:hint="eastAsia"/>
          <w:color w:val="000000" w:themeColor="text1"/>
          <w:kern w:val="0"/>
          <w:szCs w:val="21"/>
        </w:rPr>
        <w:t>41</w:t>
      </w:r>
      <w:r w:rsidR="00CF4F73"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10</w:t>
      </w:r>
      <w:r w:rsidR="00CF4F73" w:rsidRPr="00722249">
        <w:rPr>
          <w:rFonts w:cs="Arial" w:hint="eastAsia"/>
          <w:color w:val="000000" w:themeColor="text1"/>
          <w:kern w:val="0"/>
          <w:szCs w:val="21"/>
        </w:rPr>
        <w:t>日は</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41</w:t>
      </w:r>
      <w:r w:rsidR="00CF4F73" w:rsidRPr="00722249">
        <w:rPr>
          <w:rFonts w:cs="Arial" w:hint="eastAsia"/>
          <w:color w:val="000000" w:themeColor="text1"/>
          <w:kern w:val="0"/>
          <w:szCs w:val="21"/>
        </w:rPr>
        <w:t>分</w:t>
      </w:r>
      <w:r w:rsidR="00CF4F73" w:rsidRPr="00722249">
        <w:rPr>
          <w:rFonts w:cs="Arial" w:hint="eastAsia"/>
          <w:color w:val="000000" w:themeColor="text1"/>
          <w:kern w:val="0"/>
          <w:szCs w:val="21"/>
        </w:rPr>
        <w:t>24</w:t>
      </w:r>
      <w:r w:rsidR="00B15C13" w:rsidRPr="00722249">
        <w:rPr>
          <w:rFonts w:cs="Arial" w:hint="eastAsia"/>
          <w:color w:val="000000" w:themeColor="text1"/>
          <w:kern w:val="0"/>
          <w:szCs w:val="21"/>
        </w:rPr>
        <w:t>秒と作業時間は安定し</w:t>
      </w:r>
      <w:r w:rsidR="00841249" w:rsidRPr="00722249">
        <w:rPr>
          <w:rFonts w:cs="Arial" w:hint="eastAsia"/>
          <w:color w:val="000000" w:themeColor="text1"/>
          <w:kern w:val="0"/>
          <w:szCs w:val="21"/>
        </w:rPr>
        <w:t>，</w:t>
      </w:r>
      <w:r w:rsidR="00CF4F73" w:rsidRPr="00722249">
        <w:rPr>
          <w:rFonts w:cs="Arial" w:hint="eastAsia"/>
          <w:color w:val="000000" w:themeColor="text1"/>
          <w:kern w:val="0"/>
          <w:szCs w:val="21"/>
        </w:rPr>
        <w:t>平均作業時間は</w:t>
      </w:r>
      <w:r w:rsidR="00841249" w:rsidRPr="00722249">
        <w:rPr>
          <w:rFonts w:cs="Arial" w:hint="eastAsia"/>
          <w:color w:val="000000" w:themeColor="text1"/>
          <w:kern w:val="0"/>
          <w:szCs w:val="21"/>
        </w:rPr>
        <w:t>，</w:t>
      </w:r>
      <w:r w:rsidR="00EA2CEA" w:rsidRPr="00722249">
        <w:rPr>
          <w:rFonts w:cs="Arial" w:hint="eastAsia"/>
          <w:color w:val="000000" w:themeColor="text1"/>
          <w:kern w:val="0"/>
          <w:szCs w:val="21"/>
        </w:rPr>
        <w:t>41</w:t>
      </w:r>
      <w:r w:rsidR="00EA2CEA" w:rsidRPr="00722249">
        <w:rPr>
          <w:rFonts w:cs="Arial" w:hint="eastAsia"/>
          <w:color w:val="000000" w:themeColor="text1"/>
          <w:kern w:val="0"/>
          <w:szCs w:val="21"/>
        </w:rPr>
        <w:t>分</w:t>
      </w:r>
      <w:r w:rsidR="00EA2CEA" w:rsidRPr="00722249">
        <w:rPr>
          <w:rFonts w:cs="Arial" w:hint="eastAsia"/>
          <w:color w:val="000000" w:themeColor="text1"/>
          <w:kern w:val="0"/>
          <w:szCs w:val="21"/>
        </w:rPr>
        <w:t>44</w:t>
      </w:r>
      <w:r w:rsidR="00EA2CEA" w:rsidRPr="00722249">
        <w:rPr>
          <w:rFonts w:cs="Arial" w:hint="eastAsia"/>
          <w:color w:val="000000" w:themeColor="text1"/>
          <w:kern w:val="0"/>
          <w:szCs w:val="21"/>
        </w:rPr>
        <w:t>秒を記録した。</w:t>
      </w:r>
      <w:r w:rsidR="006D5A87" w:rsidRPr="00722249">
        <w:rPr>
          <w:rFonts w:cs="Arial" w:hint="eastAsia"/>
          <w:color w:val="000000" w:themeColor="text1"/>
          <w:kern w:val="0"/>
          <w:szCs w:val="21"/>
        </w:rPr>
        <w:t>作業回数は異なるが</w:t>
      </w:r>
      <w:r w:rsidR="00841249" w:rsidRPr="00722249">
        <w:rPr>
          <w:rFonts w:cs="Arial" w:hint="eastAsia"/>
          <w:color w:val="000000" w:themeColor="text1"/>
          <w:kern w:val="0"/>
          <w:szCs w:val="21"/>
        </w:rPr>
        <w:t>，</w:t>
      </w:r>
      <w:r w:rsidR="006C70F0" w:rsidRPr="00722249">
        <w:rPr>
          <w:rFonts w:cs="Arial" w:hint="eastAsia"/>
          <w:color w:val="000000" w:themeColor="text1"/>
          <w:kern w:val="0"/>
          <w:szCs w:val="21"/>
        </w:rPr>
        <w:t>体験実習の平均作業時間より</w:t>
      </w:r>
      <w:r w:rsidR="006C70F0" w:rsidRPr="00722249">
        <w:rPr>
          <w:rFonts w:cs="Arial" w:hint="eastAsia"/>
          <w:color w:val="000000" w:themeColor="text1"/>
          <w:kern w:val="0"/>
          <w:szCs w:val="21"/>
        </w:rPr>
        <w:t>13</w:t>
      </w:r>
      <w:r w:rsidR="006C70F0" w:rsidRPr="00722249">
        <w:rPr>
          <w:rFonts w:cs="Arial" w:hint="eastAsia"/>
          <w:color w:val="000000" w:themeColor="text1"/>
          <w:kern w:val="0"/>
          <w:szCs w:val="21"/>
        </w:rPr>
        <w:t>分</w:t>
      </w:r>
      <w:r w:rsidR="006C70F0" w:rsidRPr="00722249">
        <w:rPr>
          <w:rFonts w:cs="Arial" w:hint="eastAsia"/>
          <w:color w:val="000000" w:themeColor="text1"/>
          <w:kern w:val="0"/>
          <w:szCs w:val="21"/>
        </w:rPr>
        <w:t>45</w:t>
      </w:r>
      <w:r w:rsidR="006C70F0" w:rsidRPr="00722249">
        <w:rPr>
          <w:rFonts w:cs="Arial" w:hint="eastAsia"/>
          <w:color w:val="000000" w:themeColor="text1"/>
          <w:kern w:val="0"/>
          <w:szCs w:val="21"/>
        </w:rPr>
        <w:t>秒も短縮された。</w:t>
      </w:r>
    </w:p>
    <w:p w:rsidR="001B2848" w:rsidRPr="00722249" w:rsidRDefault="00EA2CEA" w:rsidP="001E12DF">
      <w:pPr>
        <w:ind w:firstLineChars="100" w:firstLine="205"/>
        <w:rPr>
          <w:rFonts w:cs="Arial"/>
          <w:color w:val="000000" w:themeColor="text1"/>
          <w:kern w:val="0"/>
          <w:szCs w:val="21"/>
        </w:rPr>
      </w:pPr>
      <w:r w:rsidRPr="00722249">
        <w:rPr>
          <w:rFonts w:cs="Arial" w:hint="eastAsia"/>
          <w:color w:val="000000" w:themeColor="text1"/>
          <w:kern w:val="0"/>
          <w:szCs w:val="21"/>
        </w:rPr>
        <w:t>不良品</w:t>
      </w:r>
      <w:r w:rsidR="000916D7" w:rsidRPr="00722249">
        <w:rPr>
          <w:rFonts w:cs="Arial" w:hint="eastAsia"/>
          <w:color w:val="000000" w:themeColor="text1"/>
          <w:kern w:val="0"/>
          <w:szCs w:val="21"/>
        </w:rPr>
        <w:t>と良品率</w:t>
      </w:r>
      <w:r w:rsidR="001B2848" w:rsidRPr="00722249">
        <w:rPr>
          <w:rFonts w:cs="Arial" w:hint="eastAsia"/>
          <w:color w:val="000000" w:themeColor="text1"/>
          <w:kern w:val="0"/>
          <w:szCs w:val="21"/>
        </w:rPr>
        <w:t>について</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1B2848" w:rsidRPr="00722249">
        <w:rPr>
          <w:rFonts w:cs="Arial" w:hint="eastAsia"/>
          <w:color w:val="000000" w:themeColor="text1"/>
          <w:kern w:val="0"/>
          <w:szCs w:val="21"/>
        </w:rPr>
        <w:t>4</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Pr="00722249">
        <w:rPr>
          <w:rFonts w:cs="Arial" w:hint="eastAsia"/>
          <w:color w:val="000000" w:themeColor="text1"/>
          <w:kern w:val="0"/>
          <w:szCs w:val="21"/>
        </w:rPr>
        <w:t>7</w:t>
      </w:r>
      <w:r w:rsidRPr="00722249">
        <w:rPr>
          <w:rFonts w:cs="Arial" w:hint="eastAsia"/>
          <w:color w:val="000000" w:themeColor="text1"/>
          <w:kern w:val="0"/>
          <w:szCs w:val="21"/>
        </w:rPr>
        <w:t>日は</w:t>
      </w:r>
      <w:r w:rsidRPr="00722249">
        <w:rPr>
          <w:rFonts w:cs="Arial" w:hint="eastAsia"/>
          <w:color w:val="000000" w:themeColor="text1"/>
          <w:kern w:val="0"/>
          <w:szCs w:val="21"/>
        </w:rPr>
        <w:t>12</w:t>
      </w:r>
      <w:r w:rsidRPr="00722249">
        <w:rPr>
          <w:rFonts w:cs="Arial" w:hint="eastAsia"/>
          <w:color w:val="000000" w:themeColor="text1"/>
          <w:kern w:val="0"/>
          <w:szCs w:val="21"/>
        </w:rPr>
        <w:t>個で良品率は</w:t>
      </w:r>
      <w:r w:rsidR="00981E22" w:rsidRPr="00722249">
        <w:rPr>
          <w:rFonts w:cs="Arial" w:hint="eastAsia"/>
          <w:color w:val="000000" w:themeColor="text1"/>
          <w:kern w:val="0"/>
          <w:szCs w:val="21"/>
        </w:rPr>
        <w:t>88</w:t>
      </w:r>
      <w:r w:rsidRPr="00722249">
        <w:rPr>
          <w:rFonts w:cs="Arial" w:hint="eastAsia"/>
          <w:color w:val="000000" w:themeColor="text1"/>
          <w:kern w:val="0"/>
          <w:szCs w:val="21"/>
        </w:rPr>
        <w:t>%</w:t>
      </w:r>
      <w:r w:rsidR="006D5A87"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Pr="00722249">
        <w:rPr>
          <w:rFonts w:cs="Arial" w:hint="eastAsia"/>
          <w:color w:val="000000" w:themeColor="text1"/>
          <w:kern w:val="0"/>
          <w:szCs w:val="21"/>
        </w:rPr>
        <w:t>8</w:t>
      </w:r>
      <w:r w:rsidRPr="00722249">
        <w:rPr>
          <w:rFonts w:cs="Arial" w:hint="eastAsia"/>
          <w:color w:val="000000" w:themeColor="text1"/>
          <w:kern w:val="0"/>
          <w:szCs w:val="21"/>
        </w:rPr>
        <w:t>日は</w:t>
      </w:r>
      <w:r w:rsidRPr="00722249">
        <w:rPr>
          <w:rFonts w:cs="Arial" w:hint="eastAsia"/>
          <w:color w:val="000000" w:themeColor="text1"/>
          <w:kern w:val="0"/>
          <w:szCs w:val="21"/>
        </w:rPr>
        <w:t>17</w:t>
      </w:r>
      <w:r w:rsidRPr="00722249">
        <w:rPr>
          <w:rFonts w:cs="Arial" w:hint="eastAsia"/>
          <w:color w:val="000000" w:themeColor="text1"/>
          <w:kern w:val="0"/>
          <w:szCs w:val="21"/>
        </w:rPr>
        <w:t>個で良品率は</w:t>
      </w:r>
      <w:r w:rsidRPr="00722249">
        <w:rPr>
          <w:rFonts w:cs="Arial" w:hint="eastAsia"/>
          <w:color w:val="000000" w:themeColor="text1"/>
          <w:kern w:val="0"/>
          <w:szCs w:val="21"/>
        </w:rPr>
        <w:t>83%</w:t>
      </w:r>
      <w:r w:rsidR="004B4711" w:rsidRPr="00722249">
        <w:rPr>
          <w:rFonts w:cs="Arial" w:hint="eastAsia"/>
          <w:color w:val="000000" w:themeColor="text1"/>
          <w:kern w:val="0"/>
          <w:szCs w:val="21"/>
        </w:rPr>
        <w:t>と</w:t>
      </w:r>
      <w:r w:rsidR="00841249" w:rsidRPr="00722249">
        <w:rPr>
          <w:rFonts w:cs="Arial" w:hint="eastAsia"/>
          <w:color w:val="000000" w:themeColor="text1"/>
          <w:kern w:val="0"/>
          <w:szCs w:val="21"/>
        </w:rPr>
        <w:t>，</w:t>
      </w:r>
      <w:r w:rsidR="00F17B3B" w:rsidRPr="00722249">
        <w:rPr>
          <w:rFonts w:ascii="ＭＳ 明朝" w:hAnsi="ＭＳ 明朝" w:cs="Arial" w:hint="eastAsia"/>
          <w:color w:val="000000" w:themeColor="text1"/>
          <w:kern w:val="0"/>
          <w:szCs w:val="21"/>
        </w:rPr>
        <w:t>体験実習</w:t>
      </w:r>
      <w:r w:rsidR="00C75ABC">
        <w:rPr>
          <w:rFonts w:ascii="ＭＳ 明朝" w:hAnsi="ＭＳ 明朝" w:cs="Arial" w:hint="eastAsia"/>
          <w:color w:val="000000" w:themeColor="text1"/>
          <w:kern w:val="0"/>
          <w:szCs w:val="21"/>
        </w:rPr>
        <w:t>(</w:t>
      </w:r>
      <w:r w:rsidR="00F17B3B" w:rsidRPr="00722249">
        <w:rPr>
          <w:rFonts w:ascii="ＭＳ 明朝" w:hAnsi="ＭＳ 明朝" w:cs="Arial" w:hint="eastAsia"/>
          <w:color w:val="000000" w:themeColor="text1"/>
          <w:kern w:val="0"/>
          <w:szCs w:val="21"/>
        </w:rPr>
        <w:t>ベースライン</w:t>
      </w:r>
      <w:r w:rsidR="00C75ABC">
        <w:rPr>
          <w:rFonts w:ascii="ＭＳ 明朝" w:hAnsi="ＭＳ 明朝" w:cs="Arial" w:hint="eastAsia"/>
          <w:color w:val="000000" w:themeColor="text1"/>
          <w:kern w:val="0"/>
          <w:szCs w:val="21"/>
        </w:rPr>
        <w:t>)</w:t>
      </w:r>
      <w:r w:rsidR="00F17B3B" w:rsidRPr="00722249">
        <w:rPr>
          <w:rFonts w:ascii="ＭＳ 明朝" w:hAnsi="ＭＳ 明朝" w:cs="Arial" w:hint="eastAsia"/>
          <w:color w:val="000000" w:themeColor="text1"/>
          <w:kern w:val="0"/>
          <w:szCs w:val="21"/>
        </w:rPr>
        <w:t>と同等の数値を記録した</w:t>
      </w:r>
      <w:r w:rsidR="003714C3" w:rsidRPr="00722249">
        <w:rPr>
          <w:rFonts w:cs="Arial" w:hint="eastAsia"/>
          <w:color w:val="000000" w:themeColor="text1"/>
          <w:kern w:val="0"/>
          <w:szCs w:val="21"/>
        </w:rPr>
        <w:t>。</w:t>
      </w:r>
      <w:r w:rsidR="00F621F8"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F17B3B" w:rsidRPr="00722249">
        <w:rPr>
          <w:rFonts w:cs="Arial" w:hint="eastAsia"/>
          <w:color w:val="000000" w:themeColor="text1"/>
          <w:kern w:val="0"/>
          <w:szCs w:val="21"/>
        </w:rPr>
        <w:t>不良品をチェックする作業は全作業で遂行することが確認できており</w:t>
      </w:r>
      <w:r w:rsidR="00841249" w:rsidRPr="00722249">
        <w:rPr>
          <w:rFonts w:cs="Arial" w:hint="eastAsia"/>
          <w:color w:val="000000" w:themeColor="text1"/>
          <w:kern w:val="0"/>
          <w:szCs w:val="21"/>
        </w:rPr>
        <w:t>，</w:t>
      </w:r>
      <w:r w:rsidR="00F17B3B" w:rsidRPr="00722249">
        <w:rPr>
          <w:rFonts w:cs="Arial" w:hint="eastAsia"/>
          <w:color w:val="000000" w:themeColor="text1"/>
          <w:kern w:val="0"/>
          <w:szCs w:val="21"/>
        </w:rPr>
        <w:t>作業手順は遵守していた</w:t>
      </w:r>
      <w:r w:rsidR="007D0A75" w:rsidRPr="00722249">
        <w:rPr>
          <w:rFonts w:cs="Arial" w:hint="eastAsia"/>
          <w:color w:val="000000" w:themeColor="text1"/>
          <w:kern w:val="0"/>
          <w:szCs w:val="21"/>
        </w:rPr>
        <w:t>が</w:t>
      </w:r>
      <w:r w:rsidR="00841249" w:rsidRPr="00722249">
        <w:rPr>
          <w:rFonts w:cs="Arial" w:hint="eastAsia"/>
          <w:color w:val="000000" w:themeColor="text1"/>
          <w:kern w:val="0"/>
          <w:szCs w:val="21"/>
        </w:rPr>
        <w:t>，</w:t>
      </w:r>
      <w:r w:rsidR="007D0A75" w:rsidRPr="00722249">
        <w:rPr>
          <w:rFonts w:cs="Arial" w:hint="eastAsia"/>
          <w:color w:val="000000" w:themeColor="text1"/>
          <w:kern w:val="0"/>
          <w:szCs w:val="21"/>
        </w:rPr>
        <w:t>作業振りは荒っぽい印象を受けた</w:t>
      </w:r>
      <w:r w:rsidR="00F621F8" w:rsidRPr="00722249">
        <w:rPr>
          <w:rFonts w:cs="Arial" w:hint="eastAsia"/>
          <w:color w:val="000000" w:themeColor="text1"/>
          <w:kern w:val="0"/>
          <w:szCs w:val="21"/>
        </w:rPr>
        <w:t>。</w:t>
      </w:r>
      <w:r w:rsidR="00E54D70"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6D5A87" w:rsidRPr="00722249">
        <w:rPr>
          <w:rFonts w:cs="Arial" w:hint="eastAsia"/>
          <w:color w:val="000000" w:themeColor="text1"/>
          <w:kern w:val="0"/>
          <w:szCs w:val="21"/>
        </w:rPr>
        <w:t>最終日の</w:t>
      </w:r>
      <w:r w:rsidRPr="00722249">
        <w:rPr>
          <w:rFonts w:cs="Arial" w:hint="eastAsia"/>
          <w:color w:val="000000" w:themeColor="text1"/>
          <w:kern w:val="0"/>
          <w:szCs w:val="21"/>
        </w:rPr>
        <w:t>10</w:t>
      </w:r>
      <w:r w:rsidR="004B4711" w:rsidRPr="00722249">
        <w:rPr>
          <w:rFonts w:cs="Arial" w:hint="eastAsia"/>
          <w:color w:val="000000" w:themeColor="text1"/>
          <w:kern w:val="0"/>
          <w:szCs w:val="21"/>
        </w:rPr>
        <w:t>日</w:t>
      </w:r>
      <w:r w:rsidR="004B7373"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6D5A87" w:rsidRPr="00722249">
        <w:rPr>
          <w:rFonts w:cs="Arial" w:hint="eastAsia"/>
          <w:color w:val="000000" w:themeColor="text1"/>
          <w:kern w:val="0"/>
          <w:szCs w:val="21"/>
        </w:rPr>
        <w:t>不良品は</w:t>
      </w:r>
      <w:r w:rsidRPr="00722249">
        <w:rPr>
          <w:rFonts w:cs="Arial" w:hint="eastAsia"/>
          <w:color w:val="000000" w:themeColor="text1"/>
          <w:kern w:val="0"/>
          <w:szCs w:val="21"/>
        </w:rPr>
        <w:t>2</w:t>
      </w:r>
      <w:r w:rsidRPr="00722249">
        <w:rPr>
          <w:rFonts w:cs="Arial" w:hint="eastAsia"/>
          <w:color w:val="000000" w:themeColor="text1"/>
          <w:kern w:val="0"/>
          <w:szCs w:val="21"/>
        </w:rPr>
        <w:t>個で良品率</w:t>
      </w:r>
      <w:r w:rsidR="004B4711" w:rsidRPr="00722249">
        <w:rPr>
          <w:rFonts w:cs="Arial" w:hint="eastAsia"/>
          <w:color w:val="000000" w:themeColor="text1"/>
          <w:kern w:val="0"/>
          <w:szCs w:val="21"/>
        </w:rPr>
        <w:t>が</w:t>
      </w:r>
      <w:r w:rsidRPr="00722249">
        <w:rPr>
          <w:rFonts w:cs="Arial" w:hint="eastAsia"/>
          <w:color w:val="000000" w:themeColor="text1"/>
          <w:kern w:val="0"/>
          <w:szCs w:val="21"/>
        </w:rPr>
        <w:t>98%</w:t>
      </w:r>
      <w:r w:rsidRPr="00722249">
        <w:rPr>
          <w:rFonts w:cs="Arial" w:hint="eastAsia"/>
          <w:color w:val="000000" w:themeColor="text1"/>
          <w:kern w:val="0"/>
          <w:szCs w:val="21"/>
        </w:rPr>
        <w:t>まで上昇した。</w:t>
      </w:r>
    </w:p>
    <w:p w:rsidR="001B2848" w:rsidRPr="00722249" w:rsidRDefault="004B7373" w:rsidP="001E12DF">
      <w:pPr>
        <w:ind w:firstLineChars="100" w:firstLine="205"/>
        <w:rPr>
          <w:rFonts w:cs="Arial"/>
          <w:color w:val="000000" w:themeColor="text1"/>
          <w:kern w:val="0"/>
          <w:szCs w:val="21"/>
        </w:rPr>
      </w:pPr>
      <w:r w:rsidRPr="00722249">
        <w:rPr>
          <w:rFonts w:cs="Arial" w:hint="eastAsia"/>
          <w:color w:val="000000" w:themeColor="text1"/>
          <w:kern w:val="0"/>
          <w:szCs w:val="21"/>
        </w:rPr>
        <w:t>3</w:t>
      </w:r>
      <w:r w:rsidR="004954CA" w:rsidRPr="00722249">
        <w:rPr>
          <w:rFonts w:cs="Arial" w:hint="eastAsia"/>
          <w:color w:val="000000" w:themeColor="text1"/>
          <w:kern w:val="0"/>
          <w:szCs w:val="21"/>
        </w:rPr>
        <w:t>日間</w:t>
      </w:r>
      <w:r w:rsidR="007D0A75" w:rsidRPr="00722249">
        <w:rPr>
          <w:rFonts w:cs="Arial" w:hint="eastAsia"/>
          <w:color w:val="000000" w:themeColor="text1"/>
          <w:kern w:val="0"/>
          <w:szCs w:val="21"/>
        </w:rPr>
        <w:t>を通して作業を観察していたが</w:t>
      </w:r>
      <w:r w:rsidR="00841249" w:rsidRPr="00722249">
        <w:rPr>
          <w:rFonts w:cs="Arial" w:hint="eastAsia"/>
          <w:color w:val="000000" w:themeColor="text1"/>
          <w:kern w:val="0"/>
          <w:szCs w:val="21"/>
        </w:rPr>
        <w:t>，</w:t>
      </w:r>
      <w:r w:rsidR="00836E05" w:rsidRPr="00722249">
        <w:rPr>
          <w:rFonts w:ascii="ＭＳ 明朝" w:hAnsi="ＭＳ 明朝" w:cs="Arial" w:hint="eastAsia"/>
          <w:color w:val="000000" w:themeColor="text1"/>
          <w:kern w:val="0"/>
          <w:szCs w:val="21"/>
        </w:rPr>
        <w:t>シミュレーション・</w:t>
      </w:r>
      <w:r w:rsidR="007D0A75" w:rsidRPr="00722249">
        <w:rPr>
          <w:rFonts w:cs="Arial" w:hint="eastAsia"/>
          <w:color w:val="000000" w:themeColor="text1"/>
          <w:kern w:val="0"/>
          <w:szCs w:val="21"/>
        </w:rPr>
        <w:t>ステップ</w:t>
      </w:r>
      <w:r w:rsidR="007D0A75" w:rsidRPr="00722249">
        <w:rPr>
          <w:rFonts w:cs="Arial" w:hint="eastAsia"/>
          <w:color w:val="000000" w:themeColor="text1"/>
          <w:kern w:val="0"/>
          <w:szCs w:val="21"/>
        </w:rPr>
        <w:t>1</w:t>
      </w:r>
      <w:r w:rsidR="004954CA" w:rsidRPr="00722249">
        <w:rPr>
          <w:rFonts w:cs="Arial" w:hint="eastAsia"/>
          <w:color w:val="000000" w:themeColor="text1"/>
          <w:kern w:val="0"/>
          <w:szCs w:val="21"/>
        </w:rPr>
        <w:t>で箱折りの作業手順は身に付いており</w:t>
      </w:r>
      <w:r w:rsidR="00841249" w:rsidRPr="00722249">
        <w:rPr>
          <w:rFonts w:cs="Arial" w:hint="eastAsia"/>
          <w:color w:val="000000" w:themeColor="text1"/>
          <w:kern w:val="0"/>
          <w:szCs w:val="21"/>
        </w:rPr>
        <w:t>，</w:t>
      </w:r>
      <w:r w:rsidR="00D81F3A" w:rsidRPr="00722249">
        <w:rPr>
          <w:rFonts w:cs="Arial" w:hint="eastAsia"/>
          <w:color w:val="000000" w:themeColor="text1"/>
          <w:kern w:val="0"/>
          <w:szCs w:val="21"/>
        </w:rPr>
        <w:t>7</w:t>
      </w:r>
      <w:r w:rsidR="00D81F3A" w:rsidRPr="00722249">
        <w:rPr>
          <w:rFonts w:cs="Arial" w:hint="eastAsia"/>
          <w:color w:val="000000" w:themeColor="text1"/>
          <w:kern w:val="0"/>
          <w:szCs w:val="21"/>
        </w:rPr>
        <w:t>日と</w:t>
      </w:r>
      <w:r w:rsidR="00D81F3A" w:rsidRPr="00722249">
        <w:rPr>
          <w:rFonts w:cs="Arial" w:hint="eastAsia"/>
          <w:color w:val="000000" w:themeColor="text1"/>
          <w:kern w:val="0"/>
          <w:szCs w:val="21"/>
        </w:rPr>
        <w:t>8</w:t>
      </w:r>
      <w:r w:rsidR="00D81F3A" w:rsidRPr="00722249">
        <w:rPr>
          <w:rFonts w:cs="Arial" w:hint="eastAsia"/>
          <w:color w:val="000000" w:themeColor="text1"/>
          <w:kern w:val="0"/>
          <w:szCs w:val="21"/>
        </w:rPr>
        <w:t>日は</w:t>
      </w:r>
      <w:r w:rsidR="00841249" w:rsidRPr="00722249">
        <w:rPr>
          <w:rFonts w:cs="Arial" w:hint="eastAsia"/>
          <w:color w:val="000000" w:themeColor="text1"/>
          <w:kern w:val="0"/>
          <w:szCs w:val="21"/>
        </w:rPr>
        <w:t>，</w:t>
      </w:r>
      <w:r w:rsidR="00D81F3A" w:rsidRPr="00722249">
        <w:rPr>
          <w:rFonts w:cs="Arial" w:hint="eastAsia"/>
          <w:color w:val="000000" w:themeColor="text1"/>
          <w:kern w:val="0"/>
          <w:szCs w:val="21"/>
        </w:rPr>
        <w:t>作業振りは荒っぽい印象を受けたが</w:t>
      </w:r>
      <w:r w:rsidR="00841249" w:rsidRPr="00722249">
        <w:rPr>
          <w:rFonts w:cs="Arial" w:hint="eastAsia"/>
          <w:color w:val="000000" w:themeColor="text1"/>
          <w:kern w:val="0"/>
          <w:szCs w:val="21"/>
        </w:rPr>
        <w:t>，</w:t>
      </w:r>
      <w:r w:rsidR="003B4D52" w:rsidRPr="00722249">
        <w:rPr>
          <w:rFonts w:cs="Arial" w:hint="eastAsia"/>
          <w:color w:val="000000" w:themeColor="text1"/>
          <w:kern w:val="0"/>
          <w:szCs w:val="21"/>
        </w:rPr>
        <w:t>最初の箱</w:t>
      </w:r>
      <w:r w:rsidR="003B4D52" w:rsidRPr="00722249">
        <w:rPr>
          <w:rFonts w:cs="Arial" w:hint="eastAsia"/>
          <w:color w:val="000000" w:themeColor="text1"/>
          <w:kern w:val="0"/>
          <w:szCs w:val="21"/>
        </w:rPr>
        <w:t>10</w:t>
      </w:r>
      <w:r w:rsidR="003B4D52" w:rsidRPr="00722249">
        <w:rPr>
          <w:rFonts w:cs="Arial" w:hint="eastAsia"/>
          <w:color w:val="000000" w:themeColor="text1"/>
          <w:kern w:val="0"/>
          <w:szCs w:val="21"/>
        </w:rPr>
        <w:lastRenderedPageBreak/>
        <w:t>箱を積み上げる作業</w:t>
      </w:r>
      <w:r w:rsidR="000916D7" w:rsidRPr="00722249">
        <w:rPr>
          <w:rFonts w:cs="Arial" w:hint="eastAsia"/>
          <w:color w:val="000000" w:themeColor="text1"/>
          <w:kern w:val="0"/>
          <w:szCs w:val="21"/>
        </w:rPr>
        <w:t>で</w:t>
      </w:r>
      <w:r w:rsidR="003B4D52"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3B4D52" w:rsidRPr="00722249">
        <w:rPr>
          <w:rFonts w:cs="Arial" w:hint="eastAsia"/>
          <w:color w:val="000000" w:themeColor="text1"/>
          <w:kern w:val="0"/>
          <w:szCs w:val="21"/>
        </w:rPr>
        <w:t>確実におはじきを使用するセルフマネジメント手続きを遂行し</w:t>
      </w:r>
      <w:r w:rsidR="00841249" w:rsidRPr="00722249">
        <w:rPr>
          <w:rFonts w:cs="Arial" w:hint="eastAsia"/>
          <w:color w:val="000000" w:themeColor="text1"/>
          <w:kern w:val="0"/>
          <w:szCs w:val="21"/>
        </w:rPr>
        <w:t>，</w:t>
      </w:r>
      <w:r w:rsidR="003B4D52" w:rsidRPr="00722249">
        <w:rPr>
          <w:rFonts w:cs="Arial" w:hint="eastAsia"/>
          <w:color w:val="000000" w:themeColor="text1"/>
          <w:kern w:val="0"/>
          <w:szCs w:val="21"/>
        </w:rPr>
        <w:t>不良品をチェックする作</w:t>
      </w:r>
      <w:r w:rsidRPr="00722249">
        <w:rPr>
          <w:rFonts w:cs="Arial" w:hint="eastAsia"/>
          <w:color w:val="000000" w:themeColor="text1"/>
          <w:kern w:val="0"/>
          <w:szCs w:val="21"/>
        </w:rPr>
        <w:t>業は全作業で遂行することができた。また</w:t>
      </w:r>
      <w:r w:rsidR="00841249" w:rsidRPr="00722249">
        <w:rPr>
          <w:rFonts w:cs="Arial" w:hint="eastAsia"/>
          <w:color w:val="000000" w:themeColor="text1"/>
          <w:kern w:val="0"/>
          <w:szCs w:val="21"/>
        </w:rPr>
        <w:t>，</w:t>
      </w:r>
      <w:r w:rsidRPr="00722249">
        <w:rPr>
          <w:rFonts w:cs="Arial" w:hint="eastAsia"/>
          <w:color w:val="000000" w:themeColor="text1"/>
          <w:kern w:val="0"/>
          <w:szCs w:val="21"/>
        </w:rPr>
        <w:t>全力で箱を折る作業振りは</w:t>
      </w:r>
      <w:r w:rsidR="003B4D52" w:rsidRPr="00722249">
        <w:rPr>
          <w:rFonts w:cs="Arial" w:hint="eastAsia"/>
          <w:color w:val="000000" w:themeColor="text1"/>
          <w:kern w:val="0"/>
          <w:szCs w:val="21"/>
        </w:rPr>
        <w:t>確認されなかった</w:t>
      </w:r>
      <w:r w:rsidR="007D0A75" w:rsidRPr="00722249">
        <w:rPr>
          <w:rFonts w:cs="Arial" w:hint="eastAsia"/>
          <w:color w:val="000000" w:themeColor="text1"/>
          <w:kern w:val="0"/>
          <w:szCs w:val="21"/>
        </w:rPr>
        <w:t>。</w:t>
      </w:r>
    </w:p>
    <w:p w:rsidR="00DE7E1A" w:rsidRPr="00722249" w:rsidRDefault="00EA2CEA" w:rsidP="00C61A4A">
      <w:pPr>
        <w:ind w:firstLineChars="100" w:firstLine="205"/>
        <w:rPr>
          <w:rFonts w:cs="Arial"/>
          <w:color w:val="000000" w:themeColor="text1"/>
          <w:kern w:val="0"/>
          <w:szCs w:val="21"/>
        </w:rPr>
      </w:pPr>
      <w:r w:rsidRPr="00722249">
        <w:rPr>
          <w:rFonts w:cs="Arial" w:hint="eastAsia"/>
          <w:color w:val="000000" w:themeColor="text1"/>
          <w:kern w:val="0"/>
          <w:szCs w:val="21"/>
        </w:rPr>
        <w:t>T</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0916D7" w:rsidRPr="00722249">
        <w:rPr>
          <w:rFonts w:cs="Arial" w:hint="eastAsia"/>
          <w:color w:val="000000" w:themeColor="text1"/>
          <w:kern w:val="0"/>
          <w:szCs w:val="21"/>
        </w:rPr>
        <w:t>7</w:t>
      </w:r>
      <w:r w:rsidR="00841249" w:rsidRPr="00722249">
        <w:rPr>
          <w:rFonts w:cs="Arial" w:hint="eastAsia"/>
          <w:color w:val="000000" w:themeColor="text1"/>
          <w:kern w:val="0"/>
          <w:szCs w:val="21"/>
        </w:rPr>
        <w:t>，</w:t>
      </w:r>
      <w:r w:rsidR="000958E9" w:rsidRPr="00722249">
        <w:rPr>
          <w:rFonts w:cs="Arial" w:hint="eastAsia"/>
          <w:color w:val="000000" w:themeColor="text1"/>
          <w:kern w:val="0"/>
          <w:szCs w:val="21"/>
        </w:rPr>
        <w:t>8</w:t>
      </w:r>
      <w:r w:rsidR="000958E9" w:rsidRPr="00722249">
        <w:rPr>
          <w:rFonts w:cs="Arial" w:hint="eastAsia"/>
          <w:color w:val="000000" w:themeColor="text1"/>
          <w:kern w:val="0"/>
          <w:szCs w:val="21"/>
        </w:rPr>
        <w:t>日の作業終了後に</w:t>
      </w:r>
      <w:r w:rsidR="00841249" w:rsidRPr="00722249">
        <w:rPr>
          <w:rFonts w:cs="Arial" w:hint="eastAsia"/>
          <w:color w:val="000000" w:themeColor="text1"/>
          <w:kern w:val="0"/>
          <w:szCs w:val="21"/>
        </w:rPr>
        <w:t>，</w:t>
      </w:r>
      <w:r w:rsidRPr="00722249">
        <w:rPr>
          <w:rFonts w:hint="eastAsia"/>
          <w:color w:val="000000" w:themeColor="text1"/>
          <w:szCs w:val="21"/>
        </w:rPr>
        <w:t>「箱の数が</w:t>
      </w:r>
      <w:r w:rsidRPr="00722249">
        <w:rPr>
          <w:rFonts w:hint="eastAsia"/>
          <w:color w:val="000000" w:themeColor="text1"/>
          <w:szCs w:val="21"/>
        </w:rPr>
        <w:t>100</w:t>
      </w:r>
      <w:r w:rsidR="004B4711" w:rsidRPr="00722249">
        <w:rPr>
          <w:rFonts w:hint="eastAsia"/>
          <w:color w:val="000000" w:themeColor="text1"/>
          <w:szCs w:val="21"/>
        </w:rPr>
        <w:t>個</w:t>
      </w:r>
      <w:r w:rsidRPr="00722249">
        <w:rPr>
          <w:rFonts w:hint="eastAsia"/>
          <w:color w:val="000000" w:themeColor="text1"/>
          <w:szCs w:val="21"/>
        </w:rPr>
        <w:t>に増えて</w:t>
      </w:r>
      <w:r w:rsidR="00841249" w:rsidRPr="00722249">
        <w:rPr>
          <w:rFonts w:hint="eastAsia"/>
          <w:color w:val="000000" w:themeColor="text1"/>
          <w:szCs w:val="21"/>
        </w:rPr>
        <w:t>，</w:t>
      </w:r>
      <w:r w:rsidRPr="00722249">
        <w:rPr>
          <w:rFonts w:hint="eastAsia"/>
          <w:color w:val="000000" w:themeColor="text1"/>
          <w:szCs w:val="21"/>
        </w:rPr>
        <w:t>タイマーの設定も倍の</w:t>
      </w:r>
      <w:r w:rsidRPr="00722249">
        <w:rPr>
          <w:rFonts w:hint="eastAsia"/>
          <w:color w:val="000000" w:themeColor="text1"/>
          <w:szCs w:val="21"/>
        </w:rPr>
        <w:t>40</w:t>
      </w:r>
      <w:r w:rsidR="00F17B3B" w:rsidRPr="00722249">
        <w:rPr>
          <w:rFonts w:hint="eastAsia"/>
          <w:color w:val="000000" w:themeColor="text1"/>
          <w:szCs w:val="21"/>
        </w:rPr>
        <w:t>分になったら</w:t>
      </w:r>
      <w:r w:rsidR="00841249" w:rsidRPr="00722249">
        <w:rPr>
          <w:rFonts w:hint="eastAsia"/>
          <w:color w:val="000000" w:themeColor="text1"/>
          <w:szCs w:val="21"/>
        </w:rPr>
        <w:t>，</w:t>
      </w:r>
      <w:r w:rsidR="00F17B3B" w:rsidRPr="00722249">
        <w:rPr>
          <w:rFonts w:hint="eastAsia"/>
          <w:color w:val="000000" w:themeColor="text1"/>
          <w:szCs w:val="21"/>
        </w:rPr>
        <w:t>焦ります</w:t>
      </w:r>
      <w:r w:rsidRPr="00722249">
        <w:rPr>
          <w:rFonts w:hint="eastAsia"/>
          <w:color w:val="000000" w:themeColor="text1"/>
          <w:szCs w:val="21"/>
        </w:rPr>
        <w:t>」</w:t>
      </w:r>
      <w:r w:rsidRPr="00722249">
        <w:rPr>
          <w:rFonts w:asciiTheme="minorEastAsia" w:hAnsiTheme="minorEastAsia" w:hint="eastAsia"/>
          <w:color w:val="000000" w:themeColor="text1"/>
          <w:szCs w:val="21"/>
        </w:rPr>
        <w:t>という旨を</w:t>
      </w:r>
      <w:r w:rsidR="00F17B3B" w:rsidRPr="00722249">
        <w:rPr>
          <w:rFonts w:asciiTheme="minorEastAsia" w:hAnsiTheme="minorEastAsia" w:hint="eastAsia"/>
          <w:color w:val="000000" w:themeColor="text1"/>
          <w:szCs w:val="21"/>
        </w:rPr>
        <w:t>語っており</w:t>
      </w:r>
      <w:r w:rsidR="00841249" w:rsidRPr="00722249">
        <w:rPr>
          <w:rFonts w:asciiTheme="minorEastAsia" w:hAnsiTheme="minorEastAsia" w:hint="eastAsia"/>
          <w:color w:val="000000" w:themeColor="text1"/>
          <w:szCs w:val="21"/>
        </w:rPr>
        <w:t>，</w:t>
      </w:r>
      <w:r w:rsidR="004B7373" w:rsidRPr="00722249">
        <w:rPr>
          <w:rFonts w:asciiTheme="minorEastAsia" w:hAnsiTheme="minorEastAsia" w:hint="eastAsia"/>
          <w:color w:val="000000" w:themeColor="text1"/>
          <w:szCs w:val="21"/>
        </w:rPr>
        <w:t>更に</w:t>
      </w:r>
      <w:r w:rsidR="00841249" w:rsidRPr="00722249">
        <w:rPr>
          <w:rFonts w:asciiTheme="minorEastAsia" w:hAnsiTheme="minorEastAsia" w:hint="eastAsia"/>
          <w:color w:val="000000" w:themeColor="text1"/>
          <w:szCs w:val="21"/>
        </w:rPr>
        <w:t>，</w:t>
      </w:r>
      <w:r w:rsidR="009052E3" w:rsidRPr="00722249">
        <w:rPr>
          <w:color w:val="000000" w:themeColor="text1"/>
          <w:szCs w:val="21"/>
        </w:rPr>
        <w:t>10</w:t>
      </w:r>
      <w:r w:rsidR="00421DEA" w:rsidRPr="00722249">
        <w:rPr>
          <w:rFonts w:hint="eastAsia"/>
          <w:color w:val="000000" w:themeColor="text1"/>
          <w:szCs w:val="21"/>
        </w:rPr>
        <w:t>日の</w:t>
      </w:r>
      <w:r w:rsidR="000958E9" w:rsidRPr="00722249">
        <w:rPr>
          <w:rFonts w:cs="Arial" w:hint="eastAsia"/>
          <w:color w:val="000000" w:themeColor="text1"/>
          <w:kern w:val="0"/>
          <w:szCs w:val="21"/>
        </w:rPr>
        <w:t>作業の直前に</w:t>
      </w:r>
      <w:r w:rsidR="00981E22" w:rsidRPr="00722249">
        <w:rPr>
          <w:rFonts w:hint="eastAsia"/>
          <w:color w:val="000000" w:themeColor="text1"/>
          <w:szCs w:val="21"/>
        </w:rPr>
        <w:t>は</w:t>
      </w:r>
      <w:r w:rsidR="00841249" w:rsidRPr="00722249">
        <w:rPr>
          <w:rFonts w:hint="eastAsia"/>
          <w:color w:val="000000" w:themeColor="text1"/>
          <w:szCs w:val="21"/>
        </w:rPr>
        <w:t>，</w:t>
      </w:r>
      <w:r w:rsidR="004B4711" w:rsidRPr="00722249">
        <w:rPr>
          <w:rFonts w:hint="eastAsia"/>
          <w:color w:val="000000" w:themeColor="text1"/>
          <w:szCs w:val="21"/>
        </w:rPr>
        <w:t>「</w:t>
      </w:r>
      <w:r w:rsidR="000958E9" w:rsidRPr="00722249">
        <w:rPr>
          <w:rFonts w:hint="eastAsia"/>
          <w:color w:val="000000" w:themeColor="text1"/>
          <w:szCs w:val="21"/>
        </w:rPr>
        <w:t>タイマーの設定が</w:t>
      </w:r>
      <w:r w:rsidR="004B4711" w:rsidRPr="00722249">
        <w:rPr>
          <w:rFonts w:hint="eastAsia"/>
          <w:color w:val="000000" w:themeColor="text1"/>
          <w:szCs w:val="21"/>
        </w:rPr>
        <w:t>倍の</w:t>
      </w:r>
      <w:r w:rsidR="004B4711" w:rsidRPr="00722249">
        <w:rPr>
          <w:rFonts w:hint="eastAsia"/>
          <w:color w:val="000000" w:themeColor="text1"/>
          <w:szCs w:val="21"/>
        </w:rPr>
        <w:t>40</w:t>
      </w:r>
      <w:r w:rsidR="000958E9" w:rsidRPr="00722249">
        <w:rPr>
          <w:rFonts w:hint="eastAsia"/>
          <w:color w:val="000000" w:themeColor="text1"/>
          <w:szCs w:val="21"/>
        </w:rPr>
        <w:t>分だったら</w:t>
      </w:r>
      <w:r w:rsidR="00841249" w:rsidRPr="00722249">
        <w:rPr>
          <w:rFonts w:hint="eastAsia"/>
          <w:color w:val="000000" w:themeColor="text1"/>
          <w:szCs w:val="21"/>
        </w:rPr>
        <w:t>，</w:t>
      </w:r>
      <w:r w:rsidR="007D0A75" w:rsidRPr="00722249">
        <w:rPr>
          <w:rFonts w:hint="eastAsia"/>
          <w:color w:val="000000" w:themeColor="text1"/>
          <w:szCs w:val="21"/>
        </w:rPr>
        <w:t>タイマーが気になって</w:t>
      </w:r>
      <w:r w:rsidR="00841249" w:rsidRPr="00722249">
        <w:rPr>
          <w:rFonts w:hint="eastAsia"/>
          <w:color w:val="000000" w:themeColor="text1"/>
          <w:szCs w:val="21"/>
        </w:rPr>
        <w:t>，</w:t>
      </w:r>
      <w:r w:rsidR="000958E9" w:rsidRPr="00722249">
        <w:rPr>
          <w:rFonts w:hint="eastAsia"/>
          <w:color w:val="000000" w:themeColor="text1"/>
          <w:szCs w:val="21"/>
        </w:rPr>
        <w:t>気持ちが重いです」と訴えるので</w:t>
      </w:r>
      <w:r w:rsidR="00841249" w:rsidRPr="00722249">
        <w:rPr>
          <w:rFonts w:hint="eastAsia"/>
          <w:color w:val="000000" w:themeColor="text1"/>
          <w:szCs w:val="21"/>
        </w:rPr>
        <w:t>，</w:t>
      </w:r>
      <w:r w:rsidR="004B4711" w:rsidRPr="00722249">
        <w:rPr>
          <w:rFonts w:asciiTheme="minorEastAsia" w:hAnsiTheme="minorEastAsia" w:hint="eastAsia"/>
          <w:color w:val="000000" w:themeColor="text1"/>
          <w:szCs w:val="21"/>
        </w:rPr>
        <w:t>タイマーを</w:t>
      </w:r>
      <w:r w:rsidR="004B4711" w:rsidRPr="00722249">
        <w:rPr>
          <w:color w:val="000000" w:themeColor="text1"/>
          <w:szCs w:val="21"/>
        </w:rPr>
        <w:t>20</w:t>
      </w:r>
      <w:r w:rsidR="004B4711" w:rsidRPr="00722249">
        <w:rPr>
          <w:rFonts w:asciiTheme="minorEastAsia" w:hAnsiTheme="minorEastAsia" w:hint="eastAsia"/>
          <w:color w:val="000000" w:themeColor="text1"/>
          <w:szCs w:val="21"/>
        </w:rPr>
        <w:t>分の設定</w:t>
      </w:r>
      <w:r w:rsidR="00421DEA" w:rsidRPr="00722249">
        <w:rPr>
          <w:rFonts w:asciiTheme="minorEastAsia" w:hAnsiTheme="minorEastAsia" w:hint="eastAsia"/>
          <w:color w:val="000000" w:themeColor="text1"/>
          <w:szCs w:val="21"/>
        </w:rPr>
        <w:t>に指示して</w:t>
      </w:r>
      <w:r w:rsidR="00974CED" w:rsidRPr="00722249">
        <w:rPr>
          <w:rFonts w:asciiTheme="minorEastAsia" w:hAnsiTheme="minorEastAsia" w:hint="eastAsia"/>
          <w:color w:val="000000" w:themeColor="text1"/>
          <w:szCs w:val="21"/>
        </w:rPr>
        <w:t>使用</w:t>
      </w:r>
      <w:r w:rsidR="000958E9" w:rsidRPr="00722249">
        <w:rPr>
          <w:rFonts w:asciiTheme="minorEastAsia" w:hAnsiTheme="minorEastAsia" w:hint="eastAsia"/>
          <w:color w:val="000000" w:themeColor="text1"/>
          <w:szCs w:val="21"/>
        </w:rPr>
        <w:t>させ</w:t>
      </w:r>
      <w:r w:rsidR="00841249" w:rsidRPr="00722249">
        <w:rPr>
          <w:rFonts w:asciiTheme="minorEastAsia" w:hAnsiTheme="minorEastAsia" w:hint="eastAsia"/>
          <w:color w:val="000000" w:themeColor="text1"/>
          <w:szCs w:val="21"/>
        </w:rPr>
        <w:t>，</w:t>
      </w:r>
      <w:r w:rsidR="004B4711" w:rsidRPr="00722249">
        <w:rPr>
          <w:rFonts w:asciiTheme="minorEastAsia" w:hAnsiTheme="minorEastAsia" w:hint="eastAsia"/>
          <w:color w:val="000000" w:themeColor="text1"/>
          <w:szCs w:val="21"/>
        </w:rPr>
        <w:t>タイマーのブザーが鳴れば再度</w:t>
      </w:r>
      <w:r w:rsidR="004B4711" w:rsidRPr="00722249">
        <w:rPr>
          <w:color w:val="000000" w:themeColor="text1"/>
          <w:szCs w:val="21"/>
        </w:rPr>
        <w:t>20</w:t>
      </w:r>
      <w:r w:rsidR="004B4711" w:rsidRPr="00722249">
        <w:rPr>
          <w:rFonts w:asciiTheme="minorEastAsia" w:hAnsiTheme="minorEastAsia" w:hint="eastAsia"/>
          <w:color w:val="000000" w:themeColor="text1"/>
          <w:szCs w:val="21"/>
        </w:rPr>
        <w:t>分に設定して</w:t>
      </w:r>
      <w:r w:rsidR="00974CED" w:rsidRPr="00722249">
        <w:rPr>
          <w:rFonts w:asciiTheme="minorEastAsia" w:hAnsiTheme="minorEastAsia" w:hint="eastAsia"/>
          <w:color w:val="000000" w:themeColor="text1"/>
          <w:szCs w:val="21"/>
        </w:rPr>
        <w:t>使用</w:t>
      </w:r>
      <w:r w:rsidR="007D0A75" w:rsidRPr="00722249">
        <w:rPr>
          <w:rFonts w:asciiTheme="minorEastAsia" w:hAnsiTheme="minorEastAsia" w:hint="eastAsia"/>
          <w:color w:val="000000" w:themeColor="text1"/>
          <w:szCs w:val="21"/>
        </w:rPr>
        <w:t>し</w:t>
      </w:r>
      <w:r w:rsidR="00841249" w:rsidRPr="00722249">
        <w:rPr>
          <w:rFonts w:asciiTheme="minorEastAsia" w:hAnsiTheme="minorEastAsia" w:hint="eastAsia"/>
          <w:color w:val="000000" w:themeColor="text1"/>
          <w:szCs w:val="21"/>
        </w:rPr>
        <w:t>，</w:t>
      </w:r>
      <w:r w:rsidR="009052E3" w:rsidRPr="00722249">
        <w:rPr>
          <w:rFonts w:asciiTheme="minorEastAsia" w:hAnsiTheme="minorEastAsia" w:hint="eastAsia"/>
          <w:color w:val="000000" w:themeColor="text1"/>
          <w:szCs w:val="21"/>
        </w:rPr>
        <w:t>箱折り</w:t>
      </w:r>
      <w:r w:rsidR="009052E3" w:rsidRPr="00722249">
        <w:rPr>
          <w:color w:val="000000" w:themeColor="text1"/>
          <w:szCs w:val="21"/>
        </w:rPr>
        <w:t>100</w:t>
      </w:r>
      <w:r w:rsidR="009052E3" w:rsidRPr="00722249">
        <w:rPr>
          <w:rFonts w:asciiTheme="minorEastAsia" w:hAnsiTheme="minorEastAsia" w:hint="eastAsia"/>
          <w:color w:val="000000" w:themeColor="text1"/>
          <w:szCs w:val="21"/>
        </w:rPr>
        <w:t>個の</w:t>
      </w:r>
      <w:r w:rsidR="004B4711" w:rsidRPr="00722249">
        <w:rPr>
          <w:rFonts w:asciiTheme="minorEastAsia" w:hAnsiTheme="minorEastAsia" w:hint="eastAsia"/>
          <w:color w:val="000000" w:themeColor="text1"/>
          <w:szCs w:val="21"/>
        </w:rPr>
        <w:t>作業を行</w:t>
      </w:r>
      <w:r w:rsidR="00421DEA" w:rsidRPr="00722249">
        <w:rPr>
          <w:rFonts w:asciiTheme="minorEastAsia" w:hAnsiTheme="minorEastAsia" w:hint="eastAsia"/>
          <w:color w:val="000000" w:themeColor="text1"/>
          <w:szCs w:val="21"/>
        </w:rPr>
        <w:t>うと</w:t>
      </w:r>
      <w:r w:rsidR="00841249" w:rsidRPr="00722249">
        <w:rPr>
          <w:rFonts w:asciiTheme="minorEastAsia" w:hAnsiTheme="minorEastAsia" w:hint="eastAsia"/>
          <w:color w:val="000000" w:themeColor="text1"/>
          <w:szCs w:val="21"/>
        </w:rPr>
        <w:t>，</w:t>
      </w:r>
      <w:r w:rsidR="00A00D70" w:rsidRPr="00722249">
        <w:rPr>
          <w:rFonts w:cs="Arial" w:hint="eastAsia"/>
          <w:color w:val="000000" w:themeColor="text1"/>
          <w:kern w:val="0"/>
          <w:szCs w:val="21"/>
        </w:rPr>
        <w:t>不良品が</w:t>
      </w:r>
      <w:r w:rsidR="00A00D70" w:rsidRPr="00722249">
        <w:rPr>
          <w:rFonts w:cs="Arial" w:hint="eastAsia"/>
          <w:color w:val="000000" w:themeColor="text1"/>
          <w:kern w:val="0"/>
          <w:szCs w:val="21"/>
        </w:rPr>
        <w:t>2</w:t>
      </w:r>
      <w:r w:rsidR="00B05F3D" w:rsidRPr="00722249">
        <w:rPr>
          <w:rFonts w:cs="Arial" w:hint="eastAsia"/>
          <w:color w:val="000000" w:themeColor="text1"/>
          <w:kern w:val="0"/>
          <w:szCs w:val="21"/>
        </w:rPr>
        <w:t>個まで減少し</w:t>
      </w:r>
      <w:r w:rsidR="00841249" w:rsidRPr="00722249">
        <w:rPr>
          <w:rFonts w:cs="Arial" w:hint="eastAsia"/>
          <w:color w:val="000000" w:themeColor="text1"/>
          <w:kern w:val="0"/>
          <w:szCs w:val="21"/>
        </w:rPr>
        <w:t>，</w:t>
      </w:r>
      <w:r w:rsidR="00A00D70" w:rsidRPr="00722249">
        <w:rPr>
          <w:rFonts w:cs="Arial" w:hint="eastAsia"/>
          <w:color w:val="000000" w:themeColor="text1"/>
          <w:kern w:val="0"/>
          <w:szCs w:val="21"/>
        </w:rPr>
        <w:t>良品率が</w:t>
      </w:r>
      <w:r w:rsidR="00A00D70" w:rsidRPr="00722249">
        <w:rPr>
          <w:rFonts w:cs="Arial" w:hint="eastAsia"/>
          <w:color w:val="000000" w:themeColor="text1"/>
          <w:kern w:val="0"/>
          <w:szCs w:val="21"/>
        </w:rPr>
        <w:t>98%</w:t>
      </w:r>
      <w:r w:rsidR="00A00D70" w:rsidRPr="00722249">
        <w:rPr>
          <w:rFonts w:cs="Arial" w:hint="eastAsia"/>
          <w:color w:val="000000" w:themeColor="text1"/>
          <w:kern w:val="0"/>
          <w:szCs w:val="21"/>
        </w:rPr>
        <w:t>まで上昇した。</w:t>
      </w:r>
      <w:r w:rsidR="009052E3" w:rsidRPr="00722249">
        <w:rPr>
          <w:color w:val="000000" w:themeColor="text1"/>
          <w:szCs w:val="21"/>
        </w:rPr>
        <w:t>T</w:t>
      </w:r>
      <w:r w:rsidR="009052E3" w:rsidRPr="00722249">
        <w:rPr>
          <w:rFonts w:asciiTheme="minorEastAsia" w:hAnsiTheme="minorEastAsia" w:hint="eastAsia"/>
          <w:color w:val="000000" w:themeColor="text1"/>
          <w:szCs w:val="21"/>
        </w:rPr>
        <w:t>は</w:t>
      </w:r>
      <w:r w:rsidR="009052E3" w:rsidRPr="00722249">
        <w:rPr>
          <w:color w:val="000000" w:themeColor="text1"/>
          <w:szCs w:val="21"/>
        </w:rPr>
        <w:t>10</w:t>
      </w:r>
      <w:r w:rsidR="009052E3" w:rsidRPr="00722249">
        <w:rPr>
          <w:rFonts w:hint="eastAsia"/>
          <w:color w:val="000000" w:themeColor="text1"/>
          <w:szCs w:val="21"/>
        </w:rPr>
        <w:t>日の作業終了後</w:t>
      </w:r>
      <w:r w:rsidR="00841249" w:rsidRPr="00722249">
        <w:rPr>
          <w:rFonts w:hint="eastAsia"/>
          <w:color w:val="000000" w:themeColor="text1"/>
          <w:szCs w:val="21"/>
        </w:rPr>
        <w:t>，</w:t>
      </w:r>
      <w:r w:rsidR="009052E3" w:rsidRPr="00722249">
        <w:rPr>
          <w:rFonts w:asciiTheme="minorEastAsia" w:hAnsiTheme="minorEastAsia" w:hint="eastAsia"/>
          <w:color w:val="000000" w:themeColor="text1"/>
          <w:szCs w:val="21"/>
        </w:rPr>
        <w:t>「タイマーの設定が</w:t>
      </w:r>
      <w:r w:rsidR="009052E3" w:rsidRPr="00722249">
        <w:rPr>
          <w:color w:val="000000" w:themeColor="text1"/>
          <w:szCs w:val="21"/>
        </w:rPr>
        <w:t>20</w:t>
      </w:r>
      <w:r w:rsidR="009052E3" w:rsidRPr="00722249">
        <w:rPr>
          <w:rFonts w:asciiTheme="minorEastAsia" w:hAnsiTheme="minorEastAsia" w:hint="eastAsia"/>
          <w:color w:val="000000" w:themeColor="text1"/>
          <w:szCs w:val="21"/>
        </w:rPr>
        <w:t>分になったら気持も楽になりました。でも</w:t>
      </w:r>
      <w:r w:rsidR="00841249" w:rsidRPr="00722249">
        <w:rPr>
          <w:rFonts w:asciiTheme="minorEastAsia" w:hAnsiTheme="minorEastAsia" w:hint="eastAsia"/>
          <w:color w:val="000000" w:themeColor="text1"/>
          <w:szCs w:val="21"/>
        </w:rPr>
        <w:t>，</w:t>
      </w:r>
      <w:r w:rsidR="009052E3" w:rsidRPr="00722249">
        <w:rPr>
          <w:rFonts w:asciiTheme="minorEastAsia" w:hAnsiTheme="minorEastAsia" w:hint="eastAsia"/>
          <w:color w:val="000000" w:themeColor="text1"/>
          <w:szCs w:val="21"/>
        </w:rPr>
        <w:t>ストップウォッチの方が</w:t>
      </w:r>
      <w:r w:rsidR="001E12DF" w:rsidRPr="00722249">
        <w:rPr>
          <w:rFonts w:cs="Arial" w:hint="eastAsia"/>
          <w:color w:val="000000" w:themeColor="text1"/>
          <w:kern w:val="0"/>
          <w:szCs w:val="21"/>
        </w:rPr>
        <w:t>ゲームでハイスコアを目指すように</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作業時間と不良数の更新を狙う感覚で仕事ができて張り合いがあり</w:t>
      </w:r>
      <w:r w:rsidR="00841249" w:rsidRPr="00722249">
        <w:rPr>
          <w:rFonts w:cs="Arial" w:hint="eastAsia"/>
          <w:color w:val="000000" w:themeColor="text1"/>
          <w:kern w:val="0"/>
          <w:szCs w:val="21"/>
        </w:rPr>
        <w:t>，</w:t>
      </w:r>
      <w:r w:rsidR="001E12DF" w:rsidRPr="00722249">
        <w:rPr>
          <w:rFonts w:asciiTheme="minorEastAsia" w:hAnsiTheme="minorEastAsia" w:hint="eastAsia"/>
          <w:color w:val="000000" w:themeColor="text1"/>
          <w:szCs w:val="21"/>
        </w:rPr>
        <w:t>頑張れます</w:t>
      </w:r>
      <w:r w:rsidR="00DE7E1A" w:rsidRPr="00722249">
        <w:rPr>
          <w:rFonts w:asciiTheme="minorEastAsia" w:hAnsiTheme="minorEastAsia" w:hint="eastAsia"/>
          <w:color w:val="000000" w:themeColor="text1"/>
          <w:szCs w:val="21"/>
        </w:rPr>
        <w:t>」という旨を語っていた。また</w:t>
      </w:r>
      <w:r w:rsidR="00841249" w:rsidRPr="00722249">
        <w:rPr>
          <w:rFonts w:asciiTheme="minorEastAsia" w:hAnsiTheme="minorEastAsia" w:hint="eastAsia"/>
          <w:color w:val="000000" w:themeColor="text1"/>
          <w:szCs w:val="21"/>
        </w:rPr>
        <w:t>，</w:t>
      </w:r>
      <w:r w:rsidR="006C70F0" w:rsidRPr="00722249">
        <w:rPr>
          <w:rFonts w:asciiTheme="minorEastAsia" w:hAnsiTheme="minorEastAsia" w:hint="eastAsia"/>
          <w:color w:val="000000" w:themeColor="text1"/>
          <w:szCs w:val="21"/>
        </w:rPr>
        <w:t>筆者が同じ作業室でチェック作業を行い</w:t>
      </w:r>
      <w:r w:rsidR="00841249" w:rsidRPr="00722249">
        <w:rPr>
          <w:rFonts w:asciiTheme="minorEastAsia" w:hAnsiTheme="minorEastAsia" w:hint="eastAsia"/>
          <w:color w:val="000000" w:themeColor="text1"/>
          <w:szCs w:val="21"/>
        </w:rPr>
        <w:t>，</w:t>
      </w:r>
      <w:r w:rsidR="00981E22" w:rsidRPr="00722249">
        <w:rPr>
          <w:rFonts w:asciiTheme="minorEastAsia" w:hAnsiTheme="minorEastAsia" w:hint="eastAsia"/>
          <w:color w:val="000000" w:themeColor="text1"/>
          <w:szCs w:val="21"/>
        </w:rPr>
        <w:t>常に声かけをおこなう</w:t>
      </w:r>
      <w:r w:rsidR="000916D7" w:rsidRPr="00722249">
        <w:rPr>
          <w:rFonts w:asciiTheme="minorEastAsia" w:hAnsiTheme="minorEastAsia" w:hint="eastAsia"/>
          <w:color w:val="000000" w:themeColor="text1"/>
          <w:szCs w:val="21"/>
        </w:rPr>
        <w:t>状況について</w:t>
      </w:r>
      <w:r w:rsidR="00841249" w:rsidRPr="00722249">
        <w:rPr>
          <w:rFonts w:hAnsiTheme="minorEastAsia" w:hint="eastAsia"/>
          <w:color w:val="000000" w:themeColor="text1"/>
          <w:szCs w:val="21"/>
        </w:rPr>
        <w:t>，</w:t>
      </w:r>
      <w:r w:rsidR="006C70F0" w:rsidRPr="00722249">
        <w:rPr>
          <w:color w:val="000000" w:themeColor="text1"/>
          <w:szCs w:val="21"/>
        </w:rPr>
        <w:t>T</w:t>
      </w:r>
      <w:r w:rsidR="006C70F0" w:rsidRPr="00722249">
        <w:rPr>
          <w:rFonts w:hint="eastAsia"/>
          <w:color w:val="000000" w:themeColor="text1"/>
          <w:szCs w:val="21"/>
        </w:rPr>
        <w:t>に</w:t>
      </w:r>
      <w:r w:rsidR="000916D7" w:rsidRPr="00722249">
        <w:rPr>
          <w:rFonts w:asciiTheme="minorEastAsia" w:hAnsiTheme="minorEastAsia" w:hint="eastAsia"/>
          <w:color w:val="000000" w:themeColor="text1"/>
          <w:szCs w:val="21"/>
        </w:rPr>
        <w:t>質問すると</w:t>
      </w:r>
      <w:r w:rsidR="00841249" w:rsidRPr="00722249">
        <w:rPr>
          <w:rFonts w:asciiTheme="minorEastAsia" w:hAnsiTheme="minorEastAsia" w:hint="eastAsia"/>
          <w:color w:val="000000" w:themeColor="text1"/>
          <w:szCs w:val="21"/>
        </w:rPr>
        <w:t>，</w:t>
      </w:r>
      <w:r w:rsidR="00FC4B17" w:rsidRPr="00722249">
        <w:rPr>
          <w:rFonts w:asciiTheme="minorEastAsia" w:hAnsiTheme="minorEastAsia" w:hint="eastAsia"/>
          <w:color w:val="000000" w:themeColor="text1"/>
          <w:szCs w:val="21"/>
        </w:rPr>
        <w:t>「作業中に</w:t>
      </w:r>
      <w:r w:rsidR="00841249" w:rsidRPr="00722249">
        <w:rPr>
          <w:rFonts w:asciiTheme="minorEastAsia" w:hAnsiTheme="minorEastAsia" w:hint="eastAsia"/>
          <w:color w:val="000000" w:themeColor="text1"/>
          <w:szCs w:val="21"/>
        </w:rPr>
        <w:t>，</w:t>
      </w:r>
      <w:r w:rsidR="00FC4B17" w:rsidRPr="00722249">
        <w:rPr>
          <w:rFonts w:asciiTheme="minorEastAsia" w:hAnsiTheme="minorEastAsia" w:hint="eastAsia"/>
          <w:color w:val="000000" w:themeColor="text1"/>
          <w:szCs w:val="21"/>
        </w:rPr>
        <w:t>僕の横で検品して</w:t>
      </w:r>
      <w:r w:rsidR="00841249" w:rsidRPr="00722249">
        <w:rPr>
          <w:rFonts w:asciiTheme="minorEastAsia" w:hAnsiTheme="minorEastAsia" w:hint="eastAsia"/>
          <w:color w:val="000000" w:themeColor="text1"/>
          <w:szCs w:val="21"/>
        </w:rPr>
        <w:t>，</w:t>
      </w:r>
      <w:r w:rsidR="00FC4B17" w:rsidRPr="00722249">
        <w:rPr>
          <w:rFonts w:asciiTheme="minorEastAsia" w:hAnsiTheme="minorEastAsia" w:hint="eastAsia"/>
          <w:color w:val="000000" w:themeColor="text1"/>
          <w:szCs w:val="21"/>
        </w:rPr>
        <w:t>声をかけられるのも</w:t>
      </w:r>
      <w:r w:rsidR="00841249" w:rsidRPr="00722249">
        <w:rPr>
          <w:rFonts w:asciiTheme="minorEastAsia" w:hAnsiTheme="minorEastAsia" w:hint="eastAsia"/>
          <w:color w:val="000000" w:themeColor="text1"/>
          <w:szCs w:val="21"/>
        </w:rPr>
        <w:t>，</w:t>
      </w:r>
      <w:r w:rsidR="00FC4B17" w:rsidRPr="00722249">
        <w:rPr>
          <w:rFonts w:asciiTheme="minorEastAsia" w:hAnsiTheme="minorEastAsia" w:hint="eastAsia"/>
          <w:color w:val="000000" w:themeColor="text1"/>
          <w:szCs w:val="21"/>
        </w:rPr>
        <w:t>少し</w:t>
      </w:r>
      <w:r w:rsidR="00841249" w:rsidRPr="00722249">
        <w:rPr>
          <w:rFonts w:asciiTheme="minorEastAsia" w:hAnsiTheme="minorEastAsia" w:hint="eastAsia"/>
          <w:color w:val="000000" w:themeColor="text1"/>
          <w:szCs w:val="21"/>
        </w:rPr>
        <w:t>，</w:t>
      </w:r>
      <w:r w:rsidR="00FC4B17" w:rsidRPr="00722249">
        <w:rPr>
          <w:rFonts w:asciiTheme="minorEastAsia" w:hAnsiTheme="minorEastAsia" w:hint="eastAsia"/>
          <w:color w:val="000000" w:themeColor="text1"/>
          <w:szCs w:val="21"/>
        </w:rPr>
        <w:t>ウザイです</w:t>
      </w:r>
      <w:r w:rsidR="007D0A75" w:rsidRPr="00722249">
        <w:rPr>
          <w:rFonts w:asciiTheme="minorEastAsia" w:hAnsiTheme="minorEastAsia" w:hint="eastAsia"/>
          <w:color w:val="000000" w:themeColor="text1"/>
          <w:szCs w:val="21"/>
        </w:rPr>
        <w:t>し</w:t>
      </w:r>
      <w:r w:rsidR="00841249" w:rsidRPr="00722249">
        <w:rPr>
          <w:rFonts w:asciiTheme="minorEastAsia" w:hAnsiTheme="minorEastAsia" w:hint="eastAsia"/>
          <w:color w:val="000000" w:themeColor="text1"/>
          <w:szCs w:val="21"/>
        </w:rPr>
        <w:t>，</w:t>
      </w:r>
      <w:r w:rsidR="007D0A75" w:rsidRPr="00722249">
        <w:rPr>
          <w:rFonts w:asciiTheme="minorEastAsia" w:hAnsiTheme="minorEastAsia" w:hint="eastAsia"/>
          <w:color w:val="000000" w:themeColor="text1"/>
          <w:szCs w:val="21"/>
        </w:rPr>
        <w:t>少し</w:t>
      </w:r>
      <w:r w:rsidR="009A3164" w:rsidRPr="00722249">
        <w:rPr>
          <w:rFonts w:asciiTheme="minorEastAsia" w:hAnsiTheme="minorEastAsia" w:hint="eastAsia"/>
          <w:color w:val="000000" w:themeColor="text1"/>
          <w:szCs w:val="21"/>
        </w:rPr>
        <w:t>やりにくい</w:t>
      </w:r>
      <w:r w:rsidR="00FC4B17" w:rsidRPr="00722249">
        <w:rPr>
          <w:rFonts w:asciiTheme="minorEastAsia" w:hAnsiTheme="minorEastAsia" w:hint="eastAsia"/>
          <w:color w:val="000000" w:themeColor="text1"/>
          <w:szCs w:val="21"/>
        </w:rPr>
        <w:t>」という旨</w:t>
      </w:r>
      <w:r w:rsidR="00421DEA" w:rsidRPr="00722249">
        <w:rPr>
          <w:rFonts w:asciiTheme="minorEastAsia" w:hAnsiTheme="minorEastAsia" w:hint="eastAsia"/>
          <w:color w:val="000000" w:themeColor="text1"/>
          <w:szCs w:val="21"/>
        </w:rPr>
        <w:t>を語って</w:t>
      </w:r>
      <w:r w:rsidR="00FC4B17" w:rsidRPr="00722249">
        <w:rPr>
          <w:rFonts w:asciiTheme="minorEastAsia" w:hAnsiTheme="minorEastAsia" w:hint="eastAsia"/>
          <w:color w:val="000000" w:themeColor="text1"/>
          <w:szCs w:val="21"/>
        </w:rPr>
        <w:t>いた。最後に</w:t>
      </w:r>
      <w:r w:rsidR="00841249" w:rsidRPr="00722249">
        <w:rPr>
          <w:rFonts w:asciiTheme="minorEastAsia" w:hAnsiTheme="minorEastAsia" w:hint="eastAsia"/>
          <w:color w:val="000000" w:themeColor="text1"/>
          <w:szCs w:val="21"/>
        </w:rPr>
        <w:t>，</w:t>
      </w:r>
      <w:r w:rsidR="00836E05" w:rsidRPr="00722249">
        <w:rPr>
          <w:rFonts w:asciiTheme="minorEastAsia" w:hAnsiTheme="minorEastAsia" w:hint="eastAsia"/>
          <w:color w:val="000000" w:themeColor="text1"/>
          <w:szCs w:val="21"/>
        </w:rPr>
        <w:t>シミュレーション・ステップ</w:t>
      </w:r>
      <w:r w:rsidR="00DE7E1A" w:rsidRPr="00722249">
        <w:rPr>
          <w:color w:val="000000" w:themeColor="text1"/>
          <w:szCs w:val="21"/>
        </w:rPr>
        <w:t>2</w:t>
      </w:r>
      <w:r w:rsidR="00DE7E1A" w:rsidRPr="00722249">
        <w:rPr>
          <w:rFonts w:hint="eastAsia"/>
          <w:color w:val="000000" w:themeColor="text1"/>
          <w:szCs w:val="21"/>
        </w:rPr>
        <w:t>でも</w:t>
      </w:r>
      <w:r w:rsidR="00841249" w:rsidRPr="00722249">
        <w:rPr>
          <w:rFonts w:hint="eastAsia"/>
          <w:color w:val="000000" w:themeColor="text1"/>
          <w:szCs w:val="21"/>
        </w:rPr>
        <w:t>，</w:t>
      </w:r>
      <w:r w:rsidR="00C61A4A" w:rsidRPr="00722249">
        <w:rPr>
          <w:rFonts w:hint="eastAsia"/>
          <w:color w:val="000000" w:themeColor="text1"/>
          <w:kern w:val="0"/>
        </w:rPr>
        <w:t>8</w:t>
      </w:r>
      <w:r w:rsidR="006C70F0" w:rsidRPr="00722249">
        <w:rPr>
          <w:rFonts w:hint="eastAsia"/>
          <w:color w:val="000000" w:themeColor="text1"/>
          <w:kern w:val="0"/>
        </w:rPr>
        <w:t>つの変数が入っていたが</w:t>
      </w:r>
      <w:r w:rsidR="00841249" w:rsidRPr="00722249">
        <w:rPr>
          <w:rFonts w:hint="eastAsia"/>
          <w:color w:val="000000" w:themeColor="text1"/>
          <w:kern w:val="0"/>
        </w:rPr>
        <w:t>，</w:t>
      </w:r>
      <w:r w:rsidR="00C61A4A" w:rsidRPr="00722249">
        <w:rPr>
          <w:rFonts w:cs="Arial" w:hint="eastAsia"/>
          <w:color w:val="000000" w:themeColor="text1"/>
          <w:kern w:val="0"/>
          <w:szCs w:val="21"/>
        </w:rPr>
        <w:t>おはじきを使用するセルフマネジメント手続きが</w:t>
      </w:r>
      <w:r w:rsidR="00841249" w:rsidRPr="00722249">
        <w:rPr>
          <w:rFonts w:cs="Arial" w:hint="eastAsia"/>
          <w:color w:val="000000" w:themeColor="text1"/>
          <w:kern w:val="0"/>
          <w:szCs w:val="21"/>
        </w:rPr>
        <w:t>，</w:t>
      </w:r>
      <w:r w:rsidR="00C61A4A" w:rsidRPr="00722249">
        <w:rPr>
          <w:rFonts w:cs="Arial" w:hint="eastAsia"/>
          <w:color w:val="000000" w:themeColor="text1"/>
          <w:kern w:val="0"/>
          <w:szCs w:val="21"/>
        </w:rPr>
        <w:t>箱折り作業の</w:t>
      </w:r>
      <w:r w:rsidR="007577B1" w:rsidRPr="00722249">
        <w:rPr>
          <w:rFonts w:cs="Arial" w:hint="eastAsia"/>
          <w:color w:val="000000" w:themeColor="text1"/>
          <w:kern w:val="0"/>
          <w:szCs w:val="21"/>
        </w:rPr>
        <w:t>時間短縮</w:t>
      </w:r>
      <w:r w:rsidR="00C61A4A" w:rsidRPr="00722249">
        <w:rPr>
          <w:rFonts w:cs="Arial" w:hint="eastAsia"/>
          <w:color w:val="000000" w:themeColor="text1"/>
          <w:kern w:val="0"/>
          <w:szCs w:val="21"/>
        </w:rPr>
        <w:t>を促したことは確認した。しかし</w:t>
      </w:r>
      <w:r w:rsidR="00841249" w:rsidRPr="00722249">
        <w:rPr>
          <w:rFonts w:cs="Arial" w:hint="eastAsia"/>
          <w:color w:val="000000" w:themeColor="text1"/>
          <w:kern w:val="0"/>
          <w:szCs w:val="21"/>
        </w:rPr>
        <w:t>，</w:t>
      </w:r>
      <w:r w:rsidR="00C61A4A" w:rsidRPr="00722249">
        <w:rPr>
          <w:rFonts w:hint="eastAsia"/>
          <w:color w:val="000000" w:themeColor="text1"/>
          <w:kern w:val="0"/>
        </w:rPr>
        <w:t>他の</w:t>
      </w:r>
      <w:r w:rsidR="00DE7E1A" w:rsidRPr="00722249">
        <w:rPr>
          <w:rFonts w:hint="eastAsia"/>
          <w:color w:val="000000" w:themeColor="text1"/>
          <w:kern w:val="0"/>
        </w:rPr>
        <w:t>変数が</w:t>
      </w:r>
      <w:r w:rsidR="00841249" w:rsidRPr="00722249">
        <w:rPr>
          <w:rFonts w:hint="eastAsia"/>
          <w:color w:val="000000" w:themeColor="text1"/>
          <w:kern w:val="0"/>
        </w:rPr>
        <w:t>，</w:t>
      </w:r>
      <w:r w:rsidR="006C70F0" w:rsidRPr="00722249">
        <w:rPr>
          <w:rFonts w:hint="eastAsia"/>
          <w:color w:val="000000" w:themeColor="text1"/>
          <w:kern w:val="0"/>
        </w:rPr>
        <w:t>箱折り作業</w:t>
      </w:r>
      <w:r w:rsidR="00841249" w:rsidRPr="00722249">
        <w:rPr>
          <w:rFonts w:hint="eastAsia"/>
          <w:color w:val="000000" w:themeColor="text1"/>
          <w:kern w:val="0"/>
        </w:rPr>
        <w:t>，</w:t>
      </w:r>
      <w:r w:rsidR="006C70F0" w:rsidRPr="00722249">
        <w:rPr>
          <w:rFonts w:hint="eastAsia"/>
          <w:color w:val="000000" w:themeColor="text1"/>
          <w:kern w:val="0"/>
        </w:rPr>
        <w:t>不良品</w:t>
      </w:r>
      <w:r w:rsidR="00841249" w:rsidRPr="00722249">
        <w:rPr>
          <w:rFonts w:hint="eastAsia"/>
          <w:color w:val="000000" w:themeColor="text1"/>
          <w:kern w:val="0"/>
        </w:rPr>
        <w:t>，</w:t>
      </w:r>
      <w:r w:rsidR="006C70F0" w:rsidRPr="00722249">
        <w:rPr>
          <w:rFonts w:hint="eastAsia"/>
          <w:color w:val="000000" w:themeColor="text1"/>
          <w:kern w:val="0"/>
        </w:rPr>
        <w:t>良品率に対して</w:t>
      </w:r>
      <w:r w:rsidR="00836E05" w:rsidRPr="00722249">
        <w:rPr>
          <w:rFonts w:hint="eastAsia"/>
          <w:color w:val="000000" w:themeColor="text1"/>
          <w:kern w:val="0"/>
        </w:rPr>
        <w:t>効果を上げているのかを確認</w:t>
      </w:r>
      <w:r w:rsidR="00DE7E1A" w:rsidRPr="00722249">
        <w:rPr>
          <w:rFonts w:hint="eastAsia"/>
          <w:color w:val="000000" w:themeColor="text1"/>
          <w:kern w:val="0"/>
        </w:rPr>
        <w:t>できない結果となった</w:t>
      </w:r>
      <w:r w:rsidR="000958E9" w:rsidRPr="00722249">
        <w:rPr>
          <w:rFonts w:hint="eastAsia"/>
          <w:color w:val="000000" w:themeColor="text1"/>
          <w:kern w:val="0"/>
        </w:rPr>
        <w:t>。</w:t>
      </w:r>
    </w:p>
    <w:p w:rsidR="001B2848" w:rsidRPr="00722249" w:rsidRDefault="00836E05" w:rsidP="000D08FE">
      <w:pPr>
        <w:autoSpaceDE w:val="0"/>
        <w:autoSpaceDN w:val="0"/>
        <w:adjustRightInd w:val="0"/>
        <w:ind w:firstLineChars="100" w:firstLine="205"/>
        <w:jc w:val="left"/>
        <w:rPr>
          <w:rFonts w:cs="Arial"/>
          <w:color w:val="000000" w:themeColor="text1"/>
          <w:kern w:val="0"/>
          <w:szCs w:val="21"/>
        </w:rPr>
      </w:pPr>
      <w:r w:rsidRPr="00722249">
        <w:rPr>
          <w:rFonts w:ascii="ＭＳ 明朝" w:hAnsi="ＭＳ 明朝" w:cs="Arial" w:hint="eastAsia"/>
          <w:color w:val="000000" w:themeColor="text1"/>
          <w:kern w:val="0"/>
          <w:szCs w:val="21"/>
        </w:rPr>
        <w:t>シミュレーション・</w:t>
      </w:r>
      <w:r w:rsidR="00BF1AA2" w:rsidRPr="00722249">
        <w:rPr>
          <w:rFonts w:ascii="ＭＳ 明朝" w:hAnsi="ＭＳ 明朝" w:cs="Arial" w:hint="eastAsia"/>
          <w:color w:val="000000" w:themeColor="text1"/>
          <w:kern w:val="0"/>
          <w:szCs w:val="21"/>
        </w:rPr>
        <w:t>ステップ</w:t>
      </w:r>
      <w:r w:rsidR="00BF1AA2" w:rsidRPr="00722249">
        <w:rPr>
          <w:rFonts w:cs="Arial" w:hint="eastAsia"/>
          <w:color w:val="000000" w:themeColor="text1"/>
          <w:kern w:val="0"/>
          <w:szCs w:val="21"/>
        </w:rPr>
        <w:t>3</w:t>
      </w:r>
      <w:r w:rsidR="00BF1AA2" w:rsidRPr="00722249">
        <w:rPr>
          <w:rFonts w:cs="Arial" w:hint="eastAsia"/>
          <w:color w:val="000000" w:themeColor="text1"/>
          <w:kern w:val="0"/>
          <w:szCs w:val="21"/>
        </w:rPr>
        <w:t>での箱折り</w:t>
      </w:r>
      <w:r w:rsidR="00BF1AA2" w:rsidRPr="00722249">
        <w:rPr>
          <w:rFonts w:cs="Arial" w:hint="eastAsia"/>
          <w:color w:val="000000" w:themeColor="text1"/>
          <w:kern w:val="0"/>
          <w:szCs w:val="21"/>
        </w:rPr>
        <w:t>100</w:t>
      </w:r>
      <w:r w:rsidR="00BF1AA2" w:rsidRPr="00722249">
        <w:rPr>
          <w:rFonts w:cs="Arial" w:hint="eastAsia"/>
          <w:color w:val="000000" w:themeColor="text1"/>
          <w:kern w:val="0"/>
          <w:szCs w:val="21"/>
        </w:rPr>
        <w:t>個の作業時間は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9A2444" w:rsidRPr="00722249">
        <w:rPr>
          <w:rFonts w:cs="Arial" w:hint="eastAsia"/>
          <w:color w:val="000000" w:themeColor="text1"/>
          <w:kern w:val="0"/>
          <w:szCs w:val="21"/>
        </w:rPr>
        <w:t>3</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23</w:t>
      </w:r>
      <w:r w:rsidR="00BF1AA2" w:rsidRPr="00722249">
        <w:rPr>
          <w:rFonts w:cs="Arial" w:hint="eastAsia"/>
          <w:color w:val="000000" w:themeColor="text1"/>
          <w:kern w:val="0"/>
          <w:szCs w:val="21"/>
        </w:rPr>
        <w:t>日は</w:t>
      </w:r>
      <w:r w:rsidR="00BF1AA2" w:rsidRPr="00722249">
        <w:rPr>
          <w:rFonts w:cs="Arial" w:hint="eastAsia"/>
          <w:color w:val="000000" w:themeColor="text1"/>
          <w:kern w:val="0"/>
          <w:szCs w:val="21"/>
        </w:rPr>
        <w:t>38</w:t>
      </w:r>
      <w:r w:rsidR="00BF1AA2" w:rsidRPr="00722249">
        <w:rPr>
          <w:rFonts w:cs="Arial" w:hint="eastAsia"/>
          <w:color w:val="000000" w:themeColor="text1"/>
          <w:kern w:val="0"/>
          <w:szCs w:val="21"/>
        </w:rPr>
        <w:t>分</w:t>
      </w:r>
      <w:r w:rsidR="00BF1AA2" w:rsidRPr="00722249">
        <w:rPr>
          <w:rFonts w:cs="Arial" w:hint="eastAsia"/>
          <w:color w:val="000000" w:themeColor="text1"/>
          <w:kern w:val="0"/>
          <w:szCs w:val="21"/>
        </w:rPr>
        <w:t>17</w:t>
      </w:r>
      <w:r w:rsidR="00BF1AA2"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24</w:t>
      </w:r>
      <w:r w:rsidR="00BF1AA2" w:rsidRPr="00722249">
        <w:rPr>
          <w:rFonts w:cs="Arial" w:hint="eastAsia"/>
          <w:color w:val="000000" w:themeColor="text1"/>
          <w:kern w:val="0"/>
          <w:szCs w:val="21"/>
        </w:rPr>
        <w:t>日は</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35</w:t>
      </w:r>
      <w:r w:rsidR="00BF1AA2" w:rsidRPr="00722249">
        <w:rPr>
          <w:rFonts w:cs="Arial" w:hint="eastAsia"/>
          <w:color w:val="000000" w:themeColor="text1"/>
          <w:kern w:val="0"/>
          <w:szCs w:val="21"/>
        </w:rPr>
        <w:t>分</w:t>
      </w:r>
      <w:r w:rsidR="00BF1AA2" w:rsidRPr="00722249">
        <w:rPr>
          <w:rFonts w:cs="Arial" w:hint="eastAsia"/>
          <w:color w:val="000000" w:themeColor="text1"/>
          <w:kern w:val="0"/>
          <w:szCs w:val="21"/>
        </w:rPr>
        <w:t>13</w:t>
      </w:r>
      <w:r w:rsidR="00BF1AA2"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25</w:t>
      </w:r>
      <w:r w:rsidR="00BF1AA2" w:rsidRPr="00722249">
        <w:rPr>
          <w:rFonts w:cs="Arial" w:hint="eastAsia"/>
          <w:color w:val="000000" w:themeColor="text1"/>
          <w:kern w:val="0"/>
          <w:szCs w:val="21"/>
        </w:rPr>
        <w:t>日は</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31</w:t>
      </w:r>
      <w:r w:rsidR="00BF1AA2" w:rsidRPr="00722249">
        <w:rPr>
          <w:rFonts w:cs="Arial" w:hint="eastAsia"/>
          <w:color w:val="000000" w:themeColor="text1"/>
          <w:kern w:val="0"/>
          <w:szCs w:val="21"/>
        </w:rPr>
        <w:t>分</w:t>
      </w:r>
      <w:r w:rsidR="00BF1AA2" w:rsidRPr="00722249">
        <w:rPr>
          <w:rFonts w:cs="Arial" w:hint="eastAsia"/>
          <w:color w:val="000000" w:themeColor="text1"/>
          <w:kern w:val="0"/>
          <w:szCs w:val="21"/>
        </w:rPr>
        <w:t>18</w:t>
      </w:r>
      <w:r w:rsidR="00BF1AA2" w:rsidRPr="00722249">
        <w:rPr>
          <w:rFonts w:cs="Arial" w:hint="eastAsia"/>
          <w:color w:val="000000" w:themeColor="text1"/>
          <w:kern w:val="0"/>
          <w:szCs w:val="21"/>
        </w:rPr>
        <w:t>秒と短縮され</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28</w:t>
      </w:r>
      <w:r w:rsidR="00BF1AA2" w:rsidRPr="00722249">
        <w:rPr>
          <w:rFonts w:cs="Arial" w:hint="eastAsia"/>
          <w:color w:val="000000" w:themeColor="text1"/>
          <w:kern w:val="0"/>
          <w:szCs w:val="21"/>
        </w:rPr>
        <w:t>日に</w:t>
      </w:r>
      <w:r w:rsidR="00BF1AA2" w:rsidRPr="00722249">
        <w:rPr>
          <w:rFonts w:cs="Arial" w:hint="eastAsia"/>
          <w:color w:val="000000" w:themeColor="text1"/>
          <w:kern w:val="0"/>
          <w:szCs w:val="21"/>
        </w:rPr>
        <w:t>33</w:t>
      </w:r>
      <w:r w:rsidR="00BF1AA2" w:rsidRPr="00722249">
        <w:rPr>
          <w:rFonts w:cs="Arial" w:hint="eastAsia"/>
          <w:color w:val="000000" w:themeColor="text1"/>
          <w:kern w:val="0"/>
          <w:szCs w:val="21"/>
        </w:rPr>
        <w:t>分</w:t>
      </w:r>
      <w:r w:rsidR="00BF1AA2" w:rsidRPr="00722249">
        <w:rPr>
          <w:rFonts w:cs="Arial" w:hint="eastAsia"/>
          <w:color w:val="000000" w:themeColor="text1"/>
          <w:kern w:val="0"/>
          <w:szCs w:val="21"/>
        </w:rPr>
        <w:t>35</w:t>
      </w:r>
      <w:r w:rsidR="00BF1AA2" w:rsidRPr="00722249">
        <w:rPr>
          <w:rFonts w:cs="Arial" w:hint="eastAsia"/>
          <w:color w:val="000000" w:themeColor="text1"/>
          <w:kern w:val="0"/>
          <w:szCs w:val="21"/>
        </w:rPr>
        <w:t>秒まで上昇するが</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30</w:t>
      </w:r>
      <w:r w:rsidR="00BF1AA2" w:rsidRPr="00722249">
        <w:rPr>
          <w:rFonts w:cs="Arial" w:hint="eastAsia"/>
          <w:color w:val="000000" w:themeColor="text1"/>
          <w:kern w:val="0"/>
          <w:szCs w:val="21"/>
        </w:rPr>
        <w:t>日には</w:t>
      </w:r>
      <w:r w:rsidR="00841249" w:rsidRPr="00722249">
        <w:rPr>
          <w:rFonts w:cs="Arial" w:hint="eastAsia"/>
          <w:color w:val="000000" w:themeColor="text1"/>
          <w:kern w:val="0"/>
          <w:szCs w:val="21"/>
        </w:rPr>
        <w:t>，</w:t>
      </w:r>
      <w:r w:rsidR="00BF1AA2" w:rsidRPr="00722249">
        <w:rPr>
          <w:rFonts w:cs="Arial" w:hint="eastAsia"/>
          <w:color w:val="000000" w:themeColor="text1"/>
          <w:kern w:val="0"/>
          <w:szCs w:val="21"/>
        </w:rPr>
        <w:t>31</w:t>
      </w:r>
      <w:r w:rsidR="00BF1AA2" w:rsidRPr="00722249">
        <w:rPr>
          <w:rFonts w:cs="Arial" w:hint="eastAsia"/>
          <w:color w:val="000000" w:themeColor="text1"/>
          <w:kern w:val="0"/>
          <w:szCs w:val="21"/>
        </w:rPr>
        <w:t>分</w:t>
      </w:r>
      <w:r w:rsidR="00BF1AA2" w:rsidRPr="00722249">
        <w:rPr>
          <w:rFonts w:cs="Arial" w:hint="eastAsia"/>
          <w:color w:val="000000" w:themeColor="text1"/>
          <w:kern w:val="0"/>
          <w:szCs w:val="21"/>
        </w:rPr>
        <w:t>36</w:t>
      </w:r>
      <w:r w:rsidR="00BF1AA2" w:rsidRPr="00722249">
        <w:rPr>
          <w:rFonts w:cs="Arial" w:hint="eastAsia"/>
          <w:color w:val="000000" w:themeColor="text1"/>
          <w:kern w:val="0"/>
          <w:szCs w:val="21"/>
        </w:rPr>
        <w:t>秒</w:t>
      </w:r>
      <w:r w:rsidR="005F7D01" w:rsidRPr="00722249">
        <w:rPr>
          <w:rFonts w:cs="Arial" w:hint="eastAsia"/>
          <w:color w:val="000000" w:themeColor="text1"/>
          <w:kern w:val="0"/>
          <w:szCs w:val="21"/>
        </w:rPr>
        <w:t>に短縮された。</w:t>
      </w:r>
      <w:r w:rsidR="00BF1AA2" w:rsidRPr="00722249">
        <w:rPr>
          <w:rFonts w:cs="Arial" w:hint="eastAsia"/>
          <w:color w:val="000000" w:themeColor="text1"/>
          <w:kern w:val="0"/>
          <w:szCs w:val="21"/>
        </w:rPr>
        <w:t>平均作業時間は</w:t>
      </w:r>
      <w:r w:rsidR="00841249" w:rsidRPr="00722249">
        <w:rPr>
          <w:rFonts w:cs="Arial" w:hint="eastAsia"/>
          <w:color w:val="000000" w:themeColor="text1"/>
          <w:kern w:val="0"/>
          <w:szCs w:val="21"/>
        </w:rPr>
        <w:t>，</w:t>
      </w:r>
      <w:r w:rsidR="009E5DE6" w:rsidRPr="00722249">
        <w:rPr>
          <w:rFonts w:cs="Arial" w:hint="eastAsia"/>
          <w:color w:val="000000" w:themeColor="text1"/>
          <w:kern w:val="0"/>
          <w:szCs w:val="21"/>
        </w:rPr>
        <w:t>34</w:t>
      </w:r>
      <w:r w:rsidR="009E5DE6" w:rsidRPr="00722249">
        <w:rPr>
          <w:rFonts w:cs="Arial" w:hint="eastAsia"/>
          <w:color w:val="000000" w:themeColor="text1"/>
          <w:kern w:val="0"/>
          <w:szCs w:val="21"/>
        </w:rPr>
        <w:t>分</w:t>
      </w:r>
      <w:r w:rsidR="009E5DE6" w:rsidRPr="00722249">
        <w:rPr>
          <w:rFonts w:cs="Arial" w:hint="eastAsia"/>
          <w:color w:val="000000" w:themeColor="text1"/>
          <w:kern w:val="0"/>
          <w:szCs w:val="21"/>
        </w:rPr>
        <w:t>00</w:t>
      </w:r>
      <w:r w:rsidR="009E5DE6" w:rsidRPr="00722249">
        <w:rPr>
          <w:rFonts w:cs="Arial" w:hint="eastAsia"/>
          <w:color w:val="000000" w:themeColor="text1"/>
          <w:kern w:val="0"/>
          <w:szCs w:val="21"/>
        </w:rPr>
        <w:t>秒を記録し</w:t>
      </w:r>
      <w:r w:rsidR="00841249" w:rsidRPr="00722249">
        <w:rPr>
          <w:rFonts w:cs="Arial" w:hint="eastAsia"/>
          <w:color w:val="000000" w:themeColor="text1"/>
          <w:kern w:val="0"/>
          <w:szCs w:val="21"/>
        </w:rPr>
        <w:t>，</w:t>
      </w:r>
      <w:r w:rsidR="009E5DE6" w:rsidRPr="00722249">
        <w:rPr>
          <w:rFonts w:cs="Arial" w:hint="eastAsia"/>
          <w:color w:val="000000" w:themeColor="text1"/>
          <w:kern w:val="0"/>
          <w:szCs w:val="21"/>
        </w:rPr>
        <w:t>体験実習の平均作業時間より</w:t>
      </w:r>
      <w:r w:rsidR="00E60544">
        <w:rPr>
          <w:rFonts w:cs="Arial" w:hint="eastAsia"/>
          <w:color w:val="000000" w:themeColor="text1"/>
          <w:kern w:val="0"/>
          <w:szCs w:val="21"/>
        </w:rPr>
        <w:t>21</w:t>
      </w:r>
      <w:r w:rsidR="009E5DE6" w:rsidRPr="00722249">
        <w:rPr>
          <w:rFonts w:cs="Arial" w:hint="eastAsia"/>
          <w:color w:val="000000" w:themeColor="text1"/>
          <w:kern w:val="0"/>
          <w:szCs w:val="21"/>
        </w:rPr>
        <w:t>分</w:t>
      </w:r>
      <w:r w:rsidR="00E60544">
        <w:rPr>
          <w:rFonts w:cs="Arial" w:hint="eastAsia"/>
          <w:color w:val="000000" w:themeColor="text1"/>
          <w:kern w:val="0"/>
          <w:szCs w:val="21"/>
        </w:rPr>
        <w:t>0</w:t>
      </w:r>
      <w:r w:rsidR="005F7D01" w:rsidRPr="00722249">
        <w:rPr>
          <w:rFonts w:cs="Arial" w:hint="eastAsia"/>
          <w:color w:val="000000" w:themeColor="text1"/>
          <w:kern w:val="0"/>
          <w:szCs w:val="21"/>
        </w:rPr>
        <w:t>1</w:t>
      </w:r>
      <w:r w:rsidR="009E5DE6" w:rsidRPr="00722249">
        <w:rPr>
          <w:rFonts w:cs="Arial" w:hint="eastAsia"/>
          <w:color w:val="000000" w:themeColor="text1"/>
          <w:kern w:val="0"/>
          <w:szCs w:val="21"/>
        </w:rPr>
        <w:t>秒も短縮され</w:t>
      </w:r>
      <w:r w:rsidR="005F7D01" w:rsidRPr="00722249">
        <w:rPr>
          <w:rFonts w:cs="Arial" w:hint="eastAsia"/>
          <w:color w:val="000000" w:themeColor="text1"/>
          <w:kern w:val="0"/>
          <w:szCs w:val="21"/>
        </w:rPr>
        <w:t>た。</w:t>
      </w:r>
    </w:p>
    <w:p w:rsidR="001B2848" w:rsidRPr="00722249" w:rsidRDefault="006D5A87" w:rsidP="000D08FE">
      <w:pPr>
        <w:autoSpaceDE w:val="0"/>
        <w:autoSpaceDN w:val="0"/>
        <w:adjustRightInd w:val="0"/>
        <w:ind w:firstLineChars="100" w:firstLine="205"/>
        <w:jc w:val="left"/>
        <w:rPr>
          <w:rFonts w:cs="Arial"/>
          <w:color w:val="000000" w:themeColor="text1"/>
          <w:kern w:val="0"/>
          <w:szCs w:val="21"/>
        </w:rPr>
      </w:pPr>
      <w:r w:rsidRPr="00722249">
        <w:rPr>
          <w:rFonts w:cs="Arial" w:hint="eastAsia"/>
          <w:color w:val="000000" w:themeColor="text1"/>
          <w:kern w:val="0"/>
          <w:szCs w:val="21"/>
        </w:rPr>
        <w:t>不良品と良品率については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1B2848" w:rsidRPr="00722249">
        <w:rPr>
          <w:rFonts w:cs="Arial" w:hint="eastAsia"/>
          <w:color w:val="000000" w:themeColor="text1"/>
          <w:kern w:val="0"/>
          <w:szCs w:val="21"/>
        </w:rPr>
        <w:t>4</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25</w:t>
      </w:r>
      <w:r w:rsidR="004B7373" w:rsidRPr="00722249">
        <w:rPr>
          <w:rFonts w:cs="Arial" w:hint="eastAsia"/>
          <w:color w:val="000000" w:themeColor="text1"/>
          <w:kern w:val="0"/>
          <w:szCs w:val="21"/>
        </w:rPr>
        <w:t>日に不良品を</w:t>
      </w:r>
      <w:r w:rsidR="004B7373" w:rsidRPr="00722249">
        <w:rPr>
          <w:rFonts w:cs="Arial" w:hint="eastAsia"/>
          <w:color w:val="000000" w:themeColor="text1"/>
          <w:kern w:val="0"/>
          <w:szCs w:val="21"/>
        </w:rPr>
        <w:t>1</w:t>
      </w:r>
      <w:r w:rsidR="004B7373" w:rsidRPr="00722249">
        <w:rPr>
          <w:rFonts w:cs="Arial" w:hint="eastAsia"/>
          <w:color w:val="000000" w:themeColor="text1"/>
          <w:kern w:val="0"/>
          <w:szCs w:val="21"/>
        </w:rPr>
        <w:t>つ出し</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良品率は</w:t>
      </w:r>
      <w:r w:rsidR="004B7373" w:rsidRPr="00722249">
        <w:rPr>
          <w:rFonts w:cs="Arial" w:hint="eastAsia"/>
          <w:color w:val="000000" w:themeColor="text1"/>
          <w:kern w:val="0"/>
          <w:szCs w:val="21"/>
        </w:rPr>
        <w:t>99%</w:t>
      </w:r>
      <w:r w:rsidR="004B7373" w:rsidRPr="00722249">
        <w:rPr>
          <w:rFonts w:cs="Arial" w:hint="eastAsia"/>
          <w:color w:val="000000" w:themeColor="text1"/>
          <w:kern w:val="0"/>
          <w:szCs w:val="21"/>
        </w:rPr>
        <w:t>となったが</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それ以外の</w:t>
      </w:r>
      <w:r w:rsidR="003C5EFE" w:rsidRPr="00722249">
        <w:rPr>
          <w:rFonts w:cs="Arial" w:hint="eastAsia"/>
          <w:color w:val="000000" w:themeColor="text1"/>
          <w:kern w:val="0"/>
          <w:szCs w:val="21"/>
        </w:rPr>
        <w:t>訓練</w:t>
      </w:r>
      <w:r w:rsidR="004B7373" w:rsidRPr="00722249">
        <w:rPr>
          <w:rFonts w:cs="Arial" w:hint="eastAsia"/>
          <w:color w:val="000000" w:themeColor="text1"/>
          <w:kern w:val="0"/>
          <w:szCs w:val="21"/>
        </w:rPr>
        <w:t>日では</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不良品は</w:t>
      </w:r>
      <w:r w:rsidR="004B7373" w:rsidRPr="00722249">
        <w:rPr>
          <w:rFonts w:cs="Arial" w:hint="eastAsia"/>
          <w:color w:val="000000" w:themeColor="text1"/>
          <w:kern w:val="0"/>
          <w:szCs w:val="21"/>
        </w:rPr>
        <w:t>0</w:t>
      </w:r>
      <w:r w:rsidR="001E2516" w:rsidRPr="00722249">
        <w:rPr>
          <w:rFonts w:cs="Arial" w:hint="eastAsia"/>
          <w:color w:val="000000" w:themeColor="text1"/>
          <w:kern w:val="0"/>
          <w:szCs w:val="21"/>
        </w:rPr>
        <w:t>個</w:t>
      </w:r>
      <w:r w:rsidR="004B7373" w:rsidRPr="00722249">
        <w:rPr>
          <w:rFonts w:cs="Arial" w:hint="eastAsia"/>
          <w:color w:val="000000" w:themeColor="text1"/>
          <w:kern w:val="0"/>
          <w:szCs w:val="21"/>
        </w:rPr>
        <w:t>で</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良品率は</w:t>
      </w:r>
      <w:r w:rsidR="004B7373" w:rsidRPr="00722249">
        <w:rPr>
          <w:rFonts w:cs="Arial" w:hint="eastAsia"/>
          <w:color w:val="000000" w:themeColor="text1"/>
          <w:kern w:val="0"/>
          <w:szCs w:val="21"/>
        </w:rPr>
        <w:t>100%</w:t>
      </w:r>
      <w:r w:rsidR="004B7373" w:rsidRPr="00722249">
        <w:rPr>
          <w:rFonts w:cs="Arial" w:hint="eastAsia"/>
          <w:color w:val="000000" w:themeColor="text1"/>
          <w:kern w:val="0"/>
          <w:szCs w:val="21"/>
        </w:rPr>
        <w:t>と</w:t>
      </w:r>
      <w:r w:rsidR="00701FAE" w:rsidRPr="00722249">
        <w:rPr>
          <w:rFonts w:cs="Arial" w:hint="eastAsia"/>
          <w:color w:val="000000" w:themeColor="text1"/>
          <w:kern w:val="0"/>
          <w:szCs w:val="21"/>
        </w:rPr>
        <w:t>と</w:t>
      </w:r>
      <w:r w:rsidR="004B7373" w:rsidRPr="00722249">
        <w:rPr>
          <w:rFonts w:cs="Arial" w:hint="eastAsia"/>
          <w:color w:val="000000" w:themeColor="text1"/>
          <w:kern w:val="0"/>
          <w:szCs w:val="21"/>
        </w:rPr>
        <w:t>なった。また</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最初の</w:t>
      </w:r>
      <w:r w:rsidR="004B7373" w:rsidRPr="00722249">
        <w:rPr>
          <w:rFonts w:cs="Arial" w:hint="eastAsia"/>
          <w:color w:val="000000" w:themeColor="text1"/>
          <w:kern w:val="0"/>
          <w:szCs w:val="21"/>
        </w:rPr>
        <w:t>50</w:t>
      </w:r>
      <w:r w:rsidR="004B7373" w:rsidRPr="00722249">
        <w:rPr>
          <w:rFonts w:cs="Arial" w:hint="eastAsia"/>
          <w:color w:val="000000" w:themeColor="text1"/>
          <w:kern w:val="0"/>
          <w:szCs w:val="21"/>
        </w:rPr>
        <w:t>箱が終了すれば</w:t>
      </w:r>
      <w:r w:rsidR="00841249" w:rsidRPr="00722249">
        <w:rPr>
          <w:rFonts w:cs="Arial" w:hint="eastAsia"/>
          <w:color w:val="000000" w:themeColor="text1"/>
          <w:kern w:val="0"/>
          <w:szCs w:val="21"/>
        </w:rPr>
        <w:t>，</w:t>
      </w:r>
      <w:r w:rsidR="004B7373" w:rsidRPr="00722249">
        <w:rPr>
          <w:rFonts w:cs="Arial" w:hint="eastAsia"/>
          <w:color w:val="000000" w:themeColor="text1"/>
          <w:kern w:val="0"/>
          <w:szCs w:val="21"/>
        </w:rPr>
        <w:t>隣室に待機する筆者に報告することも忘れなかった。</w:t>
      </w:r>
    </w:p>
    <w:p w:rsidR="00C13969" w:rsidRPr="00722249" w:rsidRDefault="00836E05" w:rsidP="000D08FE">
      <w:pPr>
        <w:autoSpaceDE w:val="0"/>
        <w:autoSpaceDN w:val="0"/>
        <w:adjustRightInd w:val="0"/>
        <w:ind w:firstLineChars="100" w:firstLine="205"/>
        <w:jc w:val="left"/>
        <w:rPr>
          <w:rFonts w:ascii="ＭＳ 明朝" w:hAnsi="ＭＳ 明朝" w:cs="Arial"/>
          <w:color w:val="000000" w:themeColor="text1"/>
          <w:kern w:val="0"/>
          <w:szCs w:val="21"/>
        </w:rPr>
      </w:pPr>
      <w:r w:rsidRPr="00722249">
        <w:rPr>
          <w:rFonts w:ascii="ＭＳ 明朝" w:hAnsi="ＭＳ 明朝" w:cs="Arial" w:hint="eastAsia"/>
          <w:color w:val="000000" w:themeColor="text1"/>
          <w:kern w:val="0"/>
          <w:szCs w:val="21"/>
        </w:rPr>
        <w:t>シミュレーション・</w:t>
      </w:r>
      <w:r w:rsidR="00D81F3A" w:rsidRPr="00722249">
        <w:rPr>
          <w:rFonts w:cs="Arial" w:hint="eastAsia"/>
          <w:color w:val="000000" w:themeColor="text1"/>
          <w:kern w:val="0"/>
          <w:szCs w:val="21"/>
        </w:rPr>
        <w:t>ステップ</w:t>
      </w:r>
      <w:r w:rsidR="00D81F3A" w:rsidRPr="00722249">
        <w:rPr>
          <w:rFonts w:cs="Arial" w:hint="eastAsia"/>
          <w:color w:val="000000" w:themeColor="text1"/>
          <w:kern w:val="0"/>
          <w:szCs w:val="21"/>
        </w:rPr>
        <w:t>3</w:t>
      </w:r>
      <w:r w:rsidR="00281472" w:rsidRPr="00722249">
        <w:rPr>
          <w:rFonts w:cs="Arial" w:hint="eastAsia"/>
          <w:color w:val="000000" w:themeColor="text1"/>
          <w:kern w:val="0"/>
          <w:szCs w:val="21"/>
        </w:rPr>
        <w:t>を</w:t>
      </w:r>
      <w:r w:rsidR="00A00D70" w:rsidRPr="00722249">
        <w:rPr>
          <w:rFonts w:cs="Arial" w:hint="eastAsia"/>
          <w:color w:val="000000" w:themeColor="text1"/>
          <w:kern w:val="0"/>
          <w:szCs w:val="21"/>
        </w:rPr>
        <w:t>実施する前に</w:t>
      </w:r>
      <w:r w:rsidR="00841249" w:rsidRPr="00722249">
        <w:rPr>
          <w:rFonts w:cs="Arial" w:hint="eastAsia"/>
          <w:color w:val="000000" w:themeColor="text1"/>
          <w:kern w:val="0"/>
          <w:szCs w:val="21"/>
        </w:rPr>
        <w:t>，</w:t>
      </w:r>
      <w:r w:rsidRPr="00722249">
        <w:rPr>
          <w:rFonts w:ascii="ＭＳ 明朝" w:hAnsi="ＭＳ 明朝" w:cs="Arial" w:hint="eastAsia"/>
          <w:color w:val="000000" w:themeColor="text1"/>
          <w:kern w:val="0"/>
          <w:szCs w:val="21"/>
        </w:rPr>
        <w:t>シミュレーション・</w:t>
      </w:r>
      <w:r w:rsidR="00421DEA" w:rsidRPr="00722249">
        <w:rPr>
          <w:rFonts w:cs="Arial" w:hint="eastAsia"/>
          <w:color w:val="000000" w:themeColor="text1"/>
          <w:kern w:val="0"/>
          <w:szCs w:val="21"/>
        </w:rPr>
        <w:t>ステップ</w:t>
      </w:r>
      <w:r w:rsidR="00421DEA" w:rsidRPr="00722249">
        <w:rPr>
          <w:rFonts w:cs="Arial" w:hint="eastAsia"/>
          <w:color w:val="000000" w:themeColor="text1"/>
          <w:kern w:val="0"/>
          <w:szCs w:val="21"/>
        </w:rPr>
        <w:t>1</w:t>
      </w:r>
      <w:r w:rsidR="00421DEA" w:rsidRPr="00722249">
        <w:rPr>
          <w:rFonts w:cs="Arial" w:hint="eastAsia"/>
          <w:color w:val="000000" w:themeColor="text1"/>
          <w:kern w:val="0"/>
          <w:szCs w:val="21"/>
        </w:rPr>
        <w:t>・ステップ</w:t>
      </w:r>
      <w:r w:rsidR="00421DEA" w:rsidRPr="00722249">
        <w:rPr>
          <w:rFonts w:cs="Arial" w:hint="eastAsia"/>
          <w:color w:val="000000" w:themeColor="text1"/>
          <w:kern w:val="0"/>
          <w:szCs w:val="21"/>
        </w:rPr>
        <w:t>2</w:t>
      </w:r>
      <w:r w:rsidR="00421DEA" w:rsidRPr="00722249">
        <w:rPr>
          <w:rFonts w:cs="Arial" w:hint="eastAsia"/>
          <w:color w:val="000000" w:themeColor="text1"/>
          <w:kern w:val="0"/>
          <w:szCs w:val="21"/>
        </w:rPr>
        <w:t>で</w:t>
      </w:r>
      <w:r w:rsidR="00841249" w:rsidRPr="00722249">
        <w:rPr>
          <w:rFonts w:cs="Arial" w:hint="eastAsia"/>
          <w:color w:val="000000" w:themeColor="text1"/>
          <w:kern w:val="0"/>
          <w:szCs w:val="21"/>
        </w:rPr>
        <w:t>，</w:t>
      </w:r>
      <w:r w:rsidR="00421DEA" w:rsidRPr="00722249">
        <w:rPr>
          <w:rFonts w:cs="Arial" w:hint="eastAsia"/>
          <w:color w:val="000000" w:themeColor="text1"/>
          <w:kern w:val="0"/>
          <w:szCs w:val="21"/>
        </w:rPr>
        <w:t>T</w:t>
      </w:r>
      <w:r w:rsidR="00281472" w:rsidRPr="00722249">
        <w:rPr>
          <w:rFonts w:cs="Arial" w:hint="eastAsia"/>
          <w:color w:val="000000" w:themeColor="text1"/>
          <w:kern w:val="0"/>
          <w:szCs w:val="21"/>
        </w:rPr>
        <w:t>が語った言葉を</w:t>
      </w:r>
      <w:r w:rsidR="00B05F3D" w:rsidRPr="00722249">
        <w:rPr>
          <w:rFonts w:cs="Arial" w:hint="eastAsia"/>
          <w:color w:val="000000" w:themeColor="text1"/>
          <w:kern w:val="0"/>
          <w:szCs w:val="21"/>
        </w:rPr>
        <w:t>整理した。</w:t>
      </w:r>
      <w:r w:rsidR="00B05F3D" w:rsidRPr="00722249">
        <w:rPr>
          <w:rFonts w:cs="Arial" w:hint="eastAsia"/>
          <w:color w:val="000000" w:themeColor="text1"/>
          <w:kern w:val="0"/>
          <w:szCs w:val="21"/>
        </w:rPr>
        <w:t>T</w:t>
      </w:r>
      <w:r w:rsidR="00B05F3D"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B05F3D" w:rsidRPr="00722249">
        <w:rPr>
          <w:rFonts w:cs="Arial" w:hint="eastAsia"/>
          <w:color w:val="000000" w:themeColor="text1"/>
          <w:kern w:val="0"/>
          <w:szCs w:val="21"/>
        </w:rPr>
        <w:t>作業</w:t>
      </w:r>
      <w:r w:rsidR="00577864" w:rsidRPr="00722249">
        <w:rPr>
          <w:rFonts w:cs="Arial" w:hint="eastAsia"/>
          <w:color w:val="000000" w:themeColor="text1"/>
          <w:kern w:val="0"/>
          <w:szCs w:val="21"/>
        </w:rPr>
        <w:t>直前</w:t>
      </w:r>
      <w:r w:rsidR="00B05F3D" w:rsidRPr="00722249">
        <w:rPr>
          <w:rFonts w:cs="Arial" w:hint="eastAsia"/>
          <w:color w:val="000000" w:themeColor="text1"/>
          <w:kern w:val="0"/>
          <w:szCs w:val="21"/>
        </w:rPr>
        <w:t>には</w:t>
      </w:r>
      <w:r w:rsidR="00841249" w:rsidRPr="00722249">
        <w:rPr>
          <w:rFonts w:cs="Arial" w:hint="eastAsia"/>
          <w:color w:val="000000" w:themeColor="text1"/>
          <w:kern w:val="0"/>
          <w:szCs w:val="21"/>
        </w:rPr>
        <w:t>，</w:t>
      </w:r>
      <w:r w:rsidR="00B05F3D" w:rsidRPr="00722249">
        <w:rPr>
          <w:rFonts w:cs="Arial" w:hint="eastAsia"/>
          <w:color w:val="000000" w:themeColor="text1"/>
          <w:kern w:val="0"/>
          <w:szCs w:val="21"/>
        </w:rPr>
        <w:t>「</w:t>
      </w:r>
      <w:r w:rsidR="003C5EFE" w:rsidRPr="00722249">
        <w:rPr>
          <w:rFonts w:cs="Arial" w:hint="eastAsia"/>
          <w:color w:val="000000" w:themeColor="text1"/>
          <w:kern w:val="0"/>
          <w:szCs w:val="21"/>
        </w:rPr>
        <w:t>時間も不良数も</w:t>
      </w:r>
      <w:r w:rsidR="00B05F3D" w:rsidRPr="00722249">
        <w:rPr>
          <w:rFonts w:cs="Arial" w:hint="eastAsia"/>
          <w:color w:val="000000" w:themeColor="text1"/>
          <w:kern w:val="0"/>
          <w:szCs w:val="21"/>
        </w:rPr>
        <w:t>ハイスコアの更新を目指す」</w:t>
      </w:r>
      <w:r w:rsidR="00841249" w:rsidRPr="00722249">
        <w:rPr>
          <w:rFonts w:cs="Arial" w:hint="eastAsia"/>
          <w:color w:val="000000" w:themeColor="text1"/>
          <w:kern w:val="0"/>
          <w:szCs w:val="21"/>
        </w:rPr>
        <w:t>，</w:t>
      </w:r>
      <w:r w:rsidR="0041537E" w:rsidRPr="00722249">
        <w:rPr>
          <w:rFonts w:cs="Arial" w:hint="eastAsia"/>
          <w:color w:val="000000" w:themeColor="text1"/>
          <w:kern w:val="0"/>
          <w:szCs w:val="21"/>
        </w:rPr>
        <w:t>「ストップウォッチの方がゲームでハイスコアの更新を狙う感覚で仕事ができて張り合いがある」</w:t>
      </w:r>
      <w:r w:rsidR="003C5EFE" w:rsidRPr="00722249">
        <w:rPr>
          <w:rFonts w:cs="Arial" w:hint="eastAsia"/>
          <w:color w:val="000000" w:themeColor="text1"/>
          <w:kern w:val="0"/>
          <w:szCs w:val="21"/>
        </w:rPr>
        <w:t>という旨を</w:t>
      </w:r>
      <w:r w:rsidR="00B05F3D" w:rsidRPr="00722249">
        <w:rPr>
          <w:rFonts w:cs="Arial" w:hint="eastAsia"/>
          <w:color w:val="000000" w:themeColor="text1"/>
          <w:kern w:val="0"/>
          <w:szCs w:val="21"/>
        </w:rPr>
        <w:t>語</w:t>
      </w:r>
      <w:r w:rsidR="00577864" w:rsidRPr="00722249">
        <w:rPr>
          <w:rFonts w:cs="Arial" w:hint="eastAsia"/>
          <w:color w:val="000000" w:themeColor="text1"/>
          <w:kern w:val="0"/>
          <w:szCs w:val="21"/>
        </w:rPr>
        <w:t>っていた。</w:t>
      </w:r>
      <w:r w:rsidR="00C61A4A" w:rsidRPr="00722249">
        <w:rPr>
          <w:rFonts w:cs="Arial" w:hint="eastAsia"/>
          <w:color w:val="000000" w:themeColor="text1"/>
          <w:kern w:val="0"/>
          <w:szCs w:val="21"/>
        </w:rPr>
        <w:t>T</w:t>
      </w:r>
      <w:r w:rsidR="00C61A4A"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C61A4A" w:rsidRPr="00722249">
        <w:rPr>
          <w:rFonts w:cs="Arial" w:hint="eastAsia"/>
          <w:color w:val="000000" w:themeColor="text1"/>
          <w:kern w:val="0"/>
          <w:szCs w:val="21"/>
        </w:rPr>
        <w:t>標的行動の設定時に見込んだ通りストップウォッチに興味を示しており</w:t>
      </w:r>
      <w:r w:rsidR="00841249" w:rsidRPr="00722249">
        <w:rPr>
          <w:rFonts w:cs="Arial" w:hint="eastAsia"/>
          <w:color w:val="000000" w:themeColor="text1"/>
          <w:kern w:val="0"/>
          <w:szCs w:val="21"/>
        </w:rPr>
        <w:t>，</w:t>
      </w:r>
      <w:r w:rsidR="00A00D70" w:rsidRPr="00722249">
        <w:rPr>
          <w:rFonts w:cs="Arial" w:hint="eastAsia"/>
          <w:color w:val="000000" w:themeColor="text1"/>
          <w:kern w:val="0"/>
          <w:szCs w:val="21"/>
        </w:rPr>
        <w:t>T</w:t>
      </w:r>
      <w:r w:rsidR="0041537E" w:rsidRPr="00722249">
        <w:rPr>
          <w:rFonts w:cs="Arial" w:hint="eastAsia"/>
          <w:color w:val="000000" w:themeColor="text1"/>
          <w:kern w:val="0"/>
          <w:szCs w:val="21"/>
        </w:rPr>
        <w:t>自身が</w:t>
      </w:r>
      <w:r w:rsidR="00841249" w:rsidRPr="00722249">
        <w:rPr>
          <w:rFonts w:cs="Arial" w:hint="eastAsia"/>
          <w:color w:val="000000" w:themeColor="text1"/>
          <w:kern w:val="0"/>
          <w:szCs w:val="21"/>
        </w:rPr>
        <w:t>，</w:t>
      </w:r>
      <w:r w:rsidR="00E07886" w:rsidRPr="00722249">
        <w:rPr>
          <w:rFonts w:cs="Arial" w:hint="eastAsia"/>
          <w:color w:val="000000" w:themeColor="text1"/>
          <w:kern w:val="0"/>
          <w:szCs w:val="21"/>
        </w:rPr>
        <w:t>ストップウォッチを使用して作業時間を管理するセルフマネジメント手続き</w:t>
      </w:r>
      <w:r w:rsidR="00782DCD" w:rsidRPr="00722249">
        <w:rPr>
          <w:rFonts w:cs="Arial" w:hint="eastAsia"/>
          <w:color w:val="000000" w:themeColor="text1"/>
          <w:kern w:val="0"/>
          <w:szCs w:val="21"/>
        </w:rPr>
        <w:t>と</w:t>
      </w:r>
      <w:r w:rsidR="00841249" w:rsidRPr="00722249">
        <w:rPr>
          <w:rFonts w:cs="Arial" w:hint="eastAsia"/>
          <w:color w:val="000000" w:themeColor="text1"/>
          <w:kern w:val="0"/>
          <w:szCs w:val="21"/>
        </w:rPr>
        <w:t>，</w:t>
      </w:r>
      <w:r w:rsidR="00B05F3D" w:rsidRPr="00722249">
        <w:rPr>
          <w:rFonts w:cs="Arial" w:hint="eastAsia"/>
          <w:color w:val="000000" w:themeColor="text1"/>
          <w:kern w:val="0"/>
          <w:szCs w:val="21"/>
        </w:rPr>
        <w:t>記</w:t>
      </w:r>
      <w:r w:rsidR="0041537E" w:rsidRPr="00722249">
        <w:rPr>
          <w:rFonts w:cs="Arial" w:hint="eastAsia"/>
          <w:color w:val="000000" w:themeColor="text1"/>
          <w:kern w:val="0"/>
          <w:szCs w:val="21"/>
        </w:rPr>
        <w:t>録用紙に自己記録を記入させるセルフマネ</w:t>
      </w:r>
      <w:r w:rsidR="0041537E" w:rsidRPr="00722249">
        <w:rPr>
          <w:rFonts w:cs="Arial" w:hint="eastAsia"/>
          <w:color w:val="000000" w:themeColor="text1"/>
          <w:kern w:val="0"/>
          <w:szCs w:val="21"/>
        </w:rPr>
        <w:lastRenderedPageBreak/>
        <w:t>ジメント手続き取り入れた結果</w:t>
      </w:r>
      <w:r w:rsidR="00841249" w:rsidRPr="00722249">
        <w:rPr>
          <w:rFonts w:cs="Arial" w:hint="eastAsia"/>
          <w:color w:val="000000" w:themeColor="text1"/>
          <w:kern w:val="0"/>
          <w:szCs w:val="21"/>
        </w:rPr>
        <w:t>，</w:t>
      </w:r>
      <w:r w:rsidR="0041537E" w:rsidRPr="00722249">
        <w:rPr>
          <w:rFonts w:cs="Arial" w:hint="eastAsia"/>
          <w:color w:val="000000" w:themeColor="text1"/>
          <w:kern w:val="0"/>
          <w:szCs w:val="21"/>
        </w:rPr>
        <w:t>T</w:t>
      </w:r>
      <w:r w:rsidR="0041537E" w:rsidRPr="00722249">
        <w:rPr>
          <w:rFonts w:cs="Arial" w:hint="eastAsia"/>
          <w:color w:val="000000" w:themeColor="text1"/>
          <w:kern w:val="0"/>
          <w:szCs w:val="21"/>
        </w:rPr>
        <w:t>の作業</w:t>
      </w:r>
      <w:r w:rsidR="000D08FE" w:rsidRPr="00722249">
        <w:rPr>
          <w:rFonts w:cs="Arial" w:hint="eastAsia"/>
          <w:color w:val="000000" w:themeColor="text1"/>
          <w:kern w:val="0"/>
          <w:szCs w:val="21"/>
        </w:rPr>
        <w:t>時間</w:t>
      </w:r>
      <w:r w:rsidR="00E40821" w:rsidRPr="00722249">
        <w:rPr>
          <w:rFonts w:cs="Arial" w:hint="eastAsia"/>
          <w:color w:val="000000" w:themeColor="text1"/>
          <w:kern w:val="0"/>
          <w:szCs w:val="21"/>
        </w:rPr>
        <w:t>の</w:t>
      </w:r>
      <w:r w:rsidR="0041537E" w:rsidRPr="00722249">
        <w:rPr>
          <w:rFonts w:cs="Arial" w:hint="eastAsia"/>
          <w:color w:val="000000" w:themeColor="text1"/>
          <w:kern w:val="0"/>
          <w:szCs w:val="21"/>
        </w:rPr>
        <w:t>短縮</w:t>
      </w:r>
      <w:r w:rsidR="00E40821" w:rsidRPr="00722249">
        <w:rPr>
          <w:rFonts w:cs="Arial" w:hint="eastAsia"/>
          <w:color w:val="000000" w:themeColor="text1"/>
          <w:kern w:val="0"/>
          <w:szCs w:val="21"/>
        </w:rPr>
        <w:t>と不良品の抑制</w:t>
      </w:r>
      <w:r w:rsidR="0041537E" w:rsidRPr="00722249">
        <w:rPr>
          <w:rFonts w:cs="Arial" w:hint="eastAsia"/>
          <w:color w:val="000000" w:themeColor="text1"/>
          <w:kern w:val="0"/>
          <w:szCs w:val="21"/>
        </w:rPr>
        <w:t>を促した</w:t>
      </w:r>
      <w:r w:rsidR="00C61A4A" w:rsidRPr="00722249">
        <w:rPr>
          <w:rFonts w:cs="Arial" w:hint="eastAsia"/>
          <w:color w:val="000000" w:themeColor="text1"/>
          <w:kern w:val="0"/>
          <w:szCs w:val="21"/>
        </w:rPr>
        <w:t>ことが示されたと考えるのだ</w:t>
      </w:r>
      <w:r w:rsidR="0041537E" w:rsidRPr="00722249">
        <w:rPr>
          <w:rFonts w:cs="Arial" w:hint="eastAsia"/>
          <w:color w:val="000000" w:themeColor="text1"/>
          <w:kern w:val="0"/>
          <w:szCs w:val="21"/>
        </w:rPr>
        <w:t>。</w:t>
      </w:r>
      <w:r w:rsidR="006A6900" w:rsidRPr="00722249">
        <w:rPr>
          <w:rFonts w:cs="Arial" w:hint="eastAsia"/>
          <w:color w:val="000000" w:themeColor="text1"/>
          <w:kern w:val="0"/>
          <w:szCs w:val="21"/>
        </w:rPr>
        <w:t>また</w:t>
      </w:r>
      <w:r w:rsidR="00841249" w:rsidRPr="00722249">
        <w:rPr>
          <w:rFonts w:cs="Arial" w:hint="eastAsia"/>
          <w:color w:val="000000" w:themeColor="text1"/>
          <w:kern w:val="0"/>
          <w:szCs w:val="21"/>
        </w:rPr>
        <w:t>，</w:t>
      </w:r>
      <w:r w:rsidR="00834D43" w:rsidRPr="00722249">
        <w:rPr>
          <w:rFonts w:cs="Arial" w:hint="eastAsia"/>
          <w:color w:val="000000" w:themeColor="text1"/>
          <w:kern w:val="0"/>
          <w:szCs w:val="21"/>
        </w:rPr>
        <w:t>T</w:t>
      </w:r>
      <w:r w:rsidR="00834D43"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834D43" w:rsidRPr="00722249">
        <w:rPr>
          <w:rFonts w:cs="Arial" w:hint="eastAsia"/>
          <w:color w:val="000000" w:themeColor="text1"/>
          <w:kern w:val="0"/>
          <w:szCs w:val="21"/>
        </w:rPr>
        <w:t>プレ雇用前実習</w:t>
      </w:r>
      <w:r w:rsidR="00701FAE" w:rsidRPr="00722249">
        <w:rPr>
          <w:rFonts w:cs="Arial" w:hint="eastAsia"/>
          <w:color w:val="000000" w:themeColor="text1"/>
          <w:kern w:val="0"/>
          <w:szCs w:val="21"/>
        </w:rPr>
        <w:t>で</w:t>
      </w:r>
      <w:r w:rsidR="00834D43"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41537E" w:rsidRPr="00722249">
        <w:rPr>
          <w:rFonts w:cs="Arial" w:hint="eastAsia"/>
          <w:color w:val="000000" w:themeColor="text1"/>
          <w:kern w:val="0"/>
          <w:szCs w:val="21"/>
        </w:rPr>
        <w:t>K</w:t>
      </w:r>
      <w:r w:rsidR="0041537E" w:rsidRPr="00722249">
        <w:rPr>
          <w:rFonts w:cs="Arial" w:hint="eastAsia"/>
          <w:color w:val="000000" w:themeColor="text1"/>
          <w:kern w:val="0"/>
          <w:szCs w:val="21"/>
        </w:rPr>
        <w:t>カンパニーでの指導の下</w:t>
      </w:r>
      <w:r w:rsidR="00841249" w:rsidRPr="00722249">
        <w:rPr>
          <w:rFonts w:cs="Arial" w:hint="eastAsia"/>
          <w:color w:val="000000" w:themeColor="text1"/>
          <w:kern w:val="0"/>
          <w:szCs w:val="21"/>
        </w:rPr>
        <w:t>，</w:t>
      </w:r>
      <w:r w:rsidR="0041537E" w:rsidRPr="00722249">
        <w:rPr>
          <w:rFonts w:cs="Arial" w:hint="eastAsia"/>
          <w:color w:val="000000" w:themeColor="text1"/>
          <w:kern w:val="0"/>
          <w:szCs w:val="21"/>
        </w:rPr>
        <w:t>1</w:t>
      </w:r>
      <w:r w:rsidR="001E12DF" w:rsidRPr="00722249">
        <w:rPr>
          <w:rFonts w:cs="Arial" w:hint="eastAsia"/>
          <w:color w:val="000000" w:themeColor="text1"/>
          <w:kern w:val="0"/>
          <w:szCs w:val="21"/>
        </w:rPr>
        <w:t>人で作業を行わなければならないので</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筆者の存在を</w:t>
      </w:r>
      <w:r w:rsidR="0041537E" w:rsidRPr="00722249">
        <w:rPr>
          <w:rFonts w:cs="Arial" w:hint="eastAsia"/>
          <w:color w:val="000000" w:themeColor="text1"/>
          <w:kern w:val="0"/>
          <w:szCs w:val="21"/>
        </w:rPr>
        <w:t>排除するために</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最初の箱</w:t>
      </w:r>
      <w:r w:rsidR="001E12DF" w:rsidRPr="00722249">
        <w:rPr>
          <w:rFonts w:cs="Arial" w:hint="eastAsia"/>
          <w:color w:val="000000" w:themeColor="text1"/>
          <w:kern w:val="0"/>
          <w:szCs w:val="21"/>
        </w:rPr>
        <w:t>10</w:t>
      </w:r>
      <w:r w:rsidR="001E12DF" w:rsidRPr="00722249">
        <w:rPr>
          <w:rFonts w:cs="Arial" w:hint="eastAsia"/>
          <w:color w:val="000000" w:themeColor="text1"/>
          <w:kern w:val="0"/>
          <w:szCs w:val="21"/>
        </w:rPr>
        <w:t>箱を積み上げる作業で</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おはじきを使用するセルフマネジメント手続きを遂行するのを確認してから隣室で待機し</w:t>
      </w:r>
      <w:r w:rsidR="0041537E" w:rsidRPr="00722249">
        <w:rPr>
          <w:rFonts w:cs="Arial" w:hint="eastAsia"/>
          <w:color w:val="000000" w:themeColor="text1"/>
          <w:kern w:val="0"/>
          <w:szCs w:val="21"/>
        </w:rPr>
        <w:t>た</w:t>
      </w:r>
      <w:r w:rsidR="001E12DF" w:rsidRPr="00722249">
        <w:rPr>
          <w:rFonts w:cs="Arial" w:hint="eastAsia"/>
          <w:color w:val="000000" w:themeColor="text1"/>
          <w:kern w:val="0"/>
          <w:szCs w:val="21"/>
        </w:rPr>
        <w:t>。作業終了後</w:t>
      </w:r>
      <w:r w:rsidR="00841249" w:rsidRPr="00722249">
        <w:rPr>
          <w:rFonts w:cs="Arial" w:hint="eastAsia"/>
          <w:color w:val="000000" w:themeColor="text1"/>
          <w:kern w:val="0"/>
          <w:szCs w:val="21"/>
        </w:rPr>
        <w:t>，</w:t>
      </w:r>
      <w:r w:rsidR="001E12DF" w:rsidRPr="00722249">
        <w:rPr>
          <w:rFonts w:cs="Arial" w:hint="eastAsia"/>
          <w:color w:val="000000" w:themeColor="text1"/>
          <w:kern w:val="0"/>
          <w:szCs w:val="21"/>
        </w:rPr>
        <w:t>作成された箱をチェック</w:t>
      </w:r>
      <w:r w:rsidR="00C730F0" w:rsidRPr="00722249">
        <w:rPr>
          <w:rFonts w:cs="Arial" w:hint="eastAsia"/>
          <w:color w:val="000000" w:themeColor="text1"/>
          <w:kern w:val="0"/>
          <w:szCs w:val="21"/>
        </w:rPr>
        <w:t>したが</w:t>
      </w:r>
      <w:r w:rsidR="00841249" w:rsidRPr="00722249">
        <w:rPr>
          <w:rFonts w:cs="Arial" w:hint="eastAsia"/>
          <w:color w:val="000000" w:themeColor="text1"/>
          <w:kern w:val="0"/>
          <w:szCs w:val="21"/>
        </w:rPr>
        <w:t>，</w:t>
      </w:r>
      <w:r w:rsidR="00981E22" w:rsidRPr="00722249">
        <w:rPr>
          <w:rFonts w:cs="Arial" w:hint="eastAsia"/>
          <w:color w:val="000000" w:themeColor="text1"/>
          <w:kern w:val="0"/>
          <w:szCs w:val="21"/>
        </w:rPr>
        <w:t>5</w:t>
      </w:r>
      <w:r w:rsidR="00981E22" w:rsidRPr="00722249">
        <w:rPr>
          <w:rFonts w:cs="Arial" w:hint="eastAsia"/>
          <w:color w:val="000000" w:themeColor="text1"/>
          <w:kern w:val="0"/>
          <w:szCs w:val="21"/>
        </w:rPr>
        <w:t>日間</w:t>
      </w:r>
      <w:r w:rsidR="00C730F0" w:rsidRPr="00722249">
        <w:rPr>
          <w:rFonts w:cs="Arial" w:hint="eastAsia"/>
          <w:color w:val="000000" w:themeColor="text1"/>
          <w:kern w:val="0"/>
          <w:szCs w:val="21"/>
        </w:rPr>
        <w:t>の作業で不良品は</w:t>
      </w:r>
      <w:r w:rsidR="00C730F0" w:rsidRPr="00722249">
        <w:rPr>
          <w:rFonts w:cs="Arial" w:hint="eastAsia"/>
          <w:color w:val="000000" w:themeColor="text1"/>
          <w:kern w:val="0"/>
          <w:szCs w:val="21"/>
        </w:rPr>
        <w:t>1</w:t>
      </w:r>
      <w:r w:rsidR="00C730F0" w:rsidRPr="00722249">
        <w:rPr>
          <w:rFonts w:cs="Arial" w:hint="eastAsia"/>
          <w:color w:val="000000" w:themeColor="text1"/>
          <w:kern w:val="0"/>
          <w:szCs w:val="21"/>
        </w:rPr>
        <w:t>個のみで</w:t>
      </w:r>
      <w:r w:rsidR="00841249" w:rsidRPr="00722249">
        <w:rPr>
          <w:rFonts w:cs="Arial" w:hint="eastAsia"/>
          <w:color w:val="000000" w:themeColor="text1"/>
          <w:kern w:val="0"/>
          <w:szCs w:val="21"/>
        </w:rPr>
        <w:t>，</w:t>
      </w:r>
      <w:r w:rsidR="00C730F0" w:rsidRPr="00722249">
        <w:rPr>
          <w:rFonts w:cs="Arial" w:hint="eastAsia"/>
          <w:color w:val="000000" w:themeColor="text1"/>
          <w:kern w:val="0"/>
          <w:szCs w:val="21"/>
        </w:rPr>
        <w:t>不良品をチェックする作</w:t>
      </w:r>
      <w:r w:rsidR="00522464" w:rsidRPr="00722249">
        <w:rPr>
          <w:rFonts w:cs="Arial" w:hint="eastAsia"/>
          <w:color w:val="000000" w:themeColor="text1"/>
          <w:kern w:val="0"/>
          <w:szCs w:val="21"/>
        </w:rPr>
        <w:t>業は全作業で遂行さ</w:t>
      </w:r>
      <w:r w:rsidR="003C5EFE" w:rsidRPr="00722249">
        <w:rPr>
          <w:rFonts w:cs="Arial" w:hint="eastAsia"/>
          <w:color w:val="000000" w:themeColor="text1"/>
          <w:kern w:val="0"/>
          <w:szCs w:val="21"/>
        </w:rPr>
        <w:t>れたと判断した</w:t>
      </w:r>
      <w:r w:rsidR="00C730F0" w:rsidRPr="00722249">
        <w:rPr>
          <w:rFonts w:cs="Arial" w:hint="eastAsia"/>
          <w:color w:val="000000" w:themeColor="text1"/>
          <w:kern w:val="0"/>
          <w:szCs w:val="21"/>
        </w:rPr>
        <w:t>。</w:t>
      </w:r>
      <w:r w:rsidR="00E40821" w:rsidRPr="00722249">
        <w:rPr>
          <w:rFonts w:cs="Arial" w:hint="eastAsia"/>
          <w:color w:val="000000" w:themeColor="text1"/>
          <w:kern w:val="0"/>
          <w:szCs w:val="21"/>
        </w:rPr>
        <w:t>更には箱</w:t>
      </w:r>
      <w:r w:rsidR="00522464" w:rsidRPr="00722249">
        <w:rPr>
          <w:rFonts w:cs="Arial" w:hint="eastAsia"/>
          <w:color w:val="000000" w:themeColor="text1"/>
          <w:kern w:val="0"/>
          <w:szCs w:val="21"/>
        </w:rPr>
        <w:t>の表面を観察したが</w:t>
      </w:r>
      <w:r w:rsidR="00841249" w:rsidRPr="00722249">
        <w:rPr>
          <w:rFonts w:cs="Arial" w:hint="eastAsia"/>
          <w:color w:val="000000" w:themeColor="text1"/>
          <w:kern w:val="0"/>
          <w:szCs w:val="21"/>
        </w:rPr>
        <w:t>，</w:t>
      </w:r>
      <w:r w:rsidR="00522464" w:rsidRPr="00722249">
        <w:rPr>
          <w:rFonts w:cs="Arial" w:hint="eastAsia"/>
          <w:color w:val="000000" w:themeColor="text1"/>
          <w:kern w:val="0"/>
          <w:szCs w:val="21"/>
        </w:rPr>
        <w:t>シワは</w:t>
      </w:r>
      <w:r w:rsidR="000D08FE" w:rsidRPr="00722249">
        <w:rPr>
          <w:rFonts w:cs="Arial" w:hint="eastAsia"/>
          <w:color w:val="000000" w:themeColor="text1"/>
          <w:kern w:val="0"/>
          <w:szCs w:val="21"/>
        </w:rPr>
        <w:t>全</w:t>
      </w:r>
      <w:r w:rsidR="00522464" w:rsidRPr="00722249">
        <w:rPr>
          <w:rFonts w:cs="Arial" w:hint="eastAsia"/>
          <w:color w:val="000000" w:themeColor="text1"/>
          <w:kern w:val="0"/>
          <w:szCs w:val="21"/>
        </w:rPr>
        <w:t>数で確</w:t>
      </w:r>
      <w:r w:rsidR="003C5EFE" w:rsidRPr="00722249">
        <w:rPr>
          <w:rFonts w:cs="Arial" w:hint="eastAsia"/>
          <w:color w:val="000000" w:themeColor="text1"/>
          <w:kern w:val="0"/>
          <w:szCs w:val="21"/>
        </w:rPr>
        <w:t>認できなかったので</w:t>
      </w:r>
      <w:r w:rsidR="00841249" w:rsidRPr="00722249">
        <w:rPr>
          <w:rFonts w:cs="Arial" w:hint="eastAsia"/>
          <w:color w:val="000000" w:themeColor="text1"/>
          <w:kern w:val="0"/>
          <w:szCs w:val="21"/>
        </w:rPr>
        <w:t>，</w:t>
      </w:r>
      <w:r w:rsidR="003C5EFE" w:rsidRPr="00722249">
        <w:rPr>
          <w:rFonts w:cs="Arial" w:hint="eastAsia"/>
          <w:color w:val="000000" w:themeColor="text1"/>
          <w:kern w:val="0"/>
          <w:szCs w:val="21"/>
        </w:rPr>
        <w:t>全力で箱を折る行為は行われなかった</w:t>
      </w:r>
      <w:r w:rsidR="00534A9B" w:rsidRPr="00722249">
        <w:rPr>
          <w:rFonts w:cs="Arial" w:hint="eastAsia"/>
          <w:color w:val="000000" w:themeColor="text1"/>
          <w:kern w:val="0"/>
          <w:szCs w:val="21"/>
        </w:rPr>
        <w:t>こ</w:t>
      </w:r>
      <w:r w:rsidR="003C5EFE" w:rsidRPr="00722249">
        <w:rPr>
          <w:rFonts w:cs="Arial" w:hint="eastAsia"/>
          <w:color w:val="000000" w:themeColor="text1"/>
          <w:kern w:val="0"/>
          <w:szCs w:val="21"/>
        </w:rPr>
        <w:t>とを確認した</w:t>
      </w:r>
      <w:r w:rsidR="00522464" w:rsidRPr="00722249">
        <w:rPr>
          <w:rFonts w:cs="Arial" w:hint="eastAsia"/>
          <w:color w:val="000000" w:themeColor="text1"/>
          <w:kern w:val="0"/>
          <w:szCs w:val="21"/>
        </w:rPr>
        <w:t>。</w:t>
      </w:r>
    </w:p>
    <w:p w:rsidR="00C13969" w:rsidRPr="00722249" w:rsidRDefault="00C13969" w:rsidP="00C24526">
      <w:pPr>
        <w:autoSpaceDE w:val="0"/>
        <w:autoSpaceDN w:val="0"/>
        <w:adjustRightInd w:val="0"/>
        <w:jc w:val="left"/>
        <w:rPr>
          <w:rFonts w:ascii="ＭＳ 明朝" w:hAnsi="ＭＳ 明朝" w:cs="Arial"/>
          <w:color w:val="000000" w:themeColor="text1"/>
          <w:kern w:val="0"/>
          <w:szCs w:val="21"/>
        </w:rPr>
      </w:pPr>
    </w:p>
    <w:p w:rsidR="00C13969" w:rsidRPr="00722249" w:rsidRDefault="006B7801" w:rsidP="005E228D">
      <w:pPr>
        <w:autoSpaceDE w:val="0"/>
        <w:autoSpaceDN w:val="0"/>
        <w:adjustRightInd w:val="0"/>
        <w:rPr>
          <w:rFonts w:hAnsi="ＭＳ 明朝" w:cs="Arial"/>
          <w:color w:val="000000" w:themeColor="text1"/>
          <w:szCs w:val="21"/>
        </w:rPr>
      </w:pPr>
      <w:r w:rsidRPr="00722249">
        <w:rPr>
          <w:rFonts w:hAnsi="ＭＳ 明朝" w:cs="Arial" w:hint="eastAsia"/>
          <w:color w:val="000000" w:themeColor="text1"/>
          <w:kern w:val="0"/>
          <w:szCs w:val="21"/>
        </w:rPr>
        <w:t>3</w:t>
      </w:r>
      <w:r w:rsidR="00DD63DF" w:rsidRPr="00722249">
        <w:rPr>
          <w:rFonts w:hAnsi="ＭＳ 明朝" w:cs="Arial" w:hint="eastAsia"/>
          <w:color w:val="000000" w:themeColor="text1"/>
          <w:kern w:val="0"/>
          <w:szCs w:val="21"/>
        </w:rPr>
        <w:t>.</w:t>
      </w:r>
      <w:r w:rsidRPr="00722249">
        <w:rPr>
          <w:rFonts w:hAnsi="ＭＳ 明朝" w:cs="Arial" w:hint="eastAsia"/>
          <w:color w:val="000000" w:themeColor="text1"/>
          <w:kern w:val="0"/>
          <w:szCs w:val="21"/>
        </w:rPr>
        <w:t xml:space="preserve">　</w:t>
      </w:r>
      <w:r w:rsidR="00974CED" w:rsidRPr="00722249">
        <w:rPr>
          <w:rFonts w:hAnsi="ＭＳ 明朝" w:cs="Arial" w:hint="eastAsia"/>
          <w:color w:val="000000" w:themeColor="text1"/>
          <w:szCs w:val="21"/>
        </w:rPr>
        <w:t>シミュレーション</w:t>
      </w:r>
      <w:r w:rsidR="00F811AB" w:rsidRPr="00722249">
        <w:rPr>
          <w:rFonts w:hAnsi="ＭＳ 明朝" w:cs="Arial" w:hint="eastAsia"/>
          <w:color w:val="000000" w:themeColor="text1"/>
          <w:kern w:val="0"/>
          <w:szCs w:val="21"/>
        </w:rPr>
        <w:t>・ステップ</w:t>
      </w:r>
      <w:r w:rsidR="00F811AB" w:rsidRPr="00722249">
        <w:rPr>
          <w:rFonts w:hAnsi="ＭＳ 明朝" w:cs="Arial" w:hint="eastAsia"/>
          <w:color w:val="000000" w:themeColor="text1"/>
          <w:kern w:val="0"/>
          <w:szCs w:val="21"/>
        </w:rPr>
        <w:t>4</w:t>
      </w:r>
      <w:r w:rsidR="0024113D" w:rsidRPr="00722249">
        <w:rPr>
          <w:rFonts w:hAnsi="ＭＳ 明朝" w:cs="Arial" w:hint="eastAsia"/>
          <w:color w:val="000000" w:themeColor="text1"/>
          <w:kern w:val="0"/>
          <w:szCs w:val="21"/>
        </w:rPr>
        <w:t>について</w:t>
      </w:r>
    </w:p>
    <w:p w:rsidR="00836E05" w:rsidRPr="00722249" w:rsidRDefault="00841249" w:rsidP="00834D43">
      <w:pPr>
        <w:autoSpaceDE w:val="0"/>
        <w:autoSpaceDN w:val="0"/>
        <w:adjustRightInd w:val="0"/>
        <w:ind w:firstLineChars="100" w:firstLine="205"/>
        <w:jc w:val="left"/>
        <w:rPr>
          <w:rFonts w:ascii="ＭＳ 明朝" w:hAnsi="ＭＳ 明朝" w:cs="Arial"/>
          <w:color w:val="000000" w:themeColor="text1"/>
          <w:kern w:val="0"/>
          <w:szCs w:val="21"/>
        </w:rPr>
      </w:pPr>
      <w:r w:rsidRPr="00722249">
        <w:rPr>
          <w:rFonts w:cs="Arial" w:hint="eastAsia"/>
          <w:color w:val="000000" w:themeColor="text1"/>
          <w:kern w:val="0"/>
          <w:szCs w:val="21"/>
        </w:rPr>
        <w:t>Figure</w:t>
      </w:r>
      <w:r w:rsidR="003175ED" w:rsidRPr="00722249">
        <w:rPr>
          <w:rFonts w:cs="Arial" w:hint="eastAsia"/>
          <w:color w:val="000000" w:themeColor="text1"/>
          <w:kern w:val="0"/>
          <w:szCs w:val="21"/>
        </w:rPr>
        <w:t>5</w:t>
      </w:r>
      <w:r w:rsidR="005E228D" w:rsidRPr="00722249">
        <w:rPr>
          <w:rFonts w:cs="Arial" w:hint="eastAsia"/>
          <w:color w:val="000000" w:themeColor="text1"/>
          <w:kern w:val="0"/>
          <w:szCs w:val="21"/>
        </w:rPr>
        <w:t>に</w:t>
      </w:r>
      <w:r w:rsidRPr="00722249">
        <w:rPr>
          <w:rFonts w:cs="Arial" w:hint="eastAsia"/>
          <w:color w:val="000000" w:themeColor="text1"/>
          <w:kern w:val="0"/>
          <w:szCs w:val="21"/>
        </w:rPr>
        <w:t>，</w:t>
      </w:r>
      <w:r w:rsidR="00981E22" w:rsidRPr="00722249">
        <w:rPr>
          <w:rFonts w:cs="Arial" w:hint="eastAsia"/>
          <w:color w:val="000000" w:themeColor="text1"/>
          <w:kern w:val="0"/>
          <w:szCs w:val="21"/>
        </w:rPr>
        <w:t>10</w:t>
      </w:r>
      <w:r w:rsidR="00981E22" w:rsidRPr="00722249">
        <w:rPr>
          <w:rFonts w:cs="Arial" w:hint="eastAsia"/>
          <w:color w:val="000000" w:themeColor="text1"/>
          <w:kern w:val="0"/>
          <w:szCs w:val="21"/>
        </w:rPr>
        <w:t>回の</w:t>
      </w:r>
      <w:r w:rsidR="003175ED" w:rsidRPr="00722249">
        <w:rPr>
          <w:rFonts w:cs="Arial" w:hint="eastAsia"/>
          <w:color w:val="000000" w:themeColor="text1"/>
          <w:kern w:val="0"/>
          <w:szCs w:val="21"/>
        </w:rPr>
        <w:t>結束作業時間の推移</w:t>
      </w:r>
      <w:r w:rsidRPr="00722249">
        <w:rPr>
          <w:rFonts w:ascii="ＭＳ 明朝" w:hAnsi="ＭＳ 明朝" w:cs="Arial" w:hint="eastAsia"/>
          <w:color w:val="000000" w:themeColor="text1"/>
          <w:kern w:val="0"/>
          <w:szCs w:val="21"/>
        </w:rPr>
        <w:t>，</w:t>
      </w:r>
      <w:r w:rsidRPr="00722249">
        <w:rPr>
          <w:rFonts w:cs="Arial" w:hint="eastAsia"/>
          <w:color w:val="000000" w:themeColor="text1"/>
          <w:kern w:val="0"/>
          <w:szCs w:val="21"/>
        </w:rPr>
        <w:t>Figure</w:t>
      </w:r>
      <w:r w:rsidR="003175ED" w:rsidRPr="00722249">
        <w:rPr>
          <w:rFonts w:cs="Arial" w:hint="eastAsia"/>
          <w:color w:val="000000" w:themeColor="text1"/>
          <w:kern w:val="0"/>
          <w:szCs w:val="21"/>
        </w:rPr>
        <w:t>6</w:t>
      </w:r>
      <w:r w:rsidR="003175ED" w:rsidRPr="00722249">
        <w:rPr>
          <w:rFonts w:cs="Arial" w:hint="eastAsia"/>
          <w:color w:val="000000" w:themeColor="text1"/>
          <w:kern w:val="0"/>
          <w:szCs w:val="21"/>
        </w:rPr>
        <w:t>に</w:t>
      </w:r>
      <w:r w:rsidRPr="00722249">
        <w:rPr>
          <w:rFonts w:cs="Arial" w:hint="eastAsia"/>
          <w:color w:val="000000" w:themeColor="text1"/>
          <w:kern w:val="0"/>
          <w:szCs w:val="21"/>
        </w:rPr>
        <w:t>，</w:t>
      </w:r>
      <w:r w:rsidR="002F374B" w:rsidRPr="00722249">
        <w:rPr>
          <w:rFonts w:cs="Arial" w:hint="eastAsia"/>
          <w:color w:val="000000" w:themeColor="text1"/>
          <w:kern w:val="0"/>
          <w:szCs w:val="21"/>
        </w:rPr>
        <w:t>10</w:t>
      </w:r>
      <w:r w:rsidR="002F374B" w:rsidRPr="00722249">
        <w:rPr>
          <w:rFonts w:cs="Arial" w:hint="eastAsia"/>
          <w:color w:val="000000" w:themeColor="text1"/>
          <w:kern w:val="0"/>
          <w:szCs w:val="21"/>
        </w:rPr>
        <w:t>回の</w:t>
      </w:r>
      <w:r w:rsidR="003175ED" w:rsidRPr="00722249">
        <w:rPr>
          <w:rFonts w:cs="Arial" w:hint="eastAsia"/>
          <w:color w:val="000000" w:themeColor="text1"/>
          <w:kern w:val="0"/>
          <w:szCs w:val="21"/>
        </w:rPr>
        <w:t>結束作業</w:t>
      </w:r>
      <w:r w:rsidR="005E228D" w:rsidRPr="00722249">
        <w:rPr>
          <w:rFonts w:cs="Arial" w:hint="eastAsia"/>
          <w:color w:val="000000" w:themeColor="text1"/>
          <w:kern w:val="0"/>
          <w:szCs w:val="21"/>
        </w:rPr>
        <w:t>の良品</w:t>
      </w:r>
      <w:r w:rsidR="00836E05" w:rsidRPr="00722249">
        <w:rPr>
          <w:rFonts w:cs="Arial" w:hint="eastAsia"/>
          <w:color w:val="000000" w:themeColor="text1"/>
          <w:kern w:val="0"/>
          <w:szCs w:val="21"/>
        </w:rPr>
        <w:t>率・</w:t>
      </w:r>
      <w:r w:rsidR="003175ED" w:rsidRPr="00722249">
        <w:rPr>
          <w:rFonts w:cs="Arial" w:hint="eastAsia"/>
          <w:color w:val="000000" w:themeColor="text1"/>
          <w:kern w:val="0"/>
          <w:szCs w:val="21"/>
        </w:rPr>
        <w:t>不良数の推移を示した。</w:t>
      </w:r>
    </w:p>
    <w:p w:rsidR="00E54D70" w:rsidRPr="00E54D70" w:rsidRDefault="00DA1F66" w:rsidP="00E54D70">
      <w:pPr>
        <w:autoSpaceDE w:val="0"/>
        <w:autoSpaceDN w:val="0"/>
        <w:adjustRightInd w:val="0"/>
        <w:jc w:val="left"/>
        <w:rPr>
          <w:rFonts w:ascii="ＭＳ 明朝" w:hAnsi="ＭＳ 明朝" w:cs="Arial"/>
          <w:color w:val="000000"/>
          <w:kern w:val="0"/>
          <w:szCs w:val="21"/>
        </w:rPr>
      </w:pPr>
      <w:r w:rsidRPr="00DA1F66">
        <w:rPr>
          <w:rFonts w:ascii="ＭＳ 明朝" w:hAnsi="ＭＳ 明朝" w:cs="Arial"/>
          <w:noProof/>
          <w:color w:val="000000" w:themeColor="text1"/>
          <w:kern w:val="0"/>
          <w:szCs w:val="21"/>
        </w:rPr>
        <w:pict>
          <v:rect id="_x0000_s1038" style="position:absolute;margin-left:85.65pt;margin-top:143.6pt;width:47.7pt;height:17.75pt;z-index:251665408" strokecolor="white [3212]">
            <v:textbox style="mso-next-textbox:#_x0000_s1038" inset="5.85pt,.7pt,5.85pt,.7pt">
              <w:txbxContent>
                <w:p w:rsidR="00C75ABC" w:rsidRPr="005C2A72" w:rsidRDefault="00C75ABC" w:rsidP="00BD600A">
                  <w:pPr>
                    <w:rPr>
                      <w:sz w:val="16"/>
                    </w:rPr>
                  </w:pPr>
                  <w:r w:rsidRPr="005C2A72">
                    <w:rPr>
                      <w:rFonts w:hint="eastAsia"/>
                      <w:sz w:val="16"/>
                    </w:rPr>
                    <w:t>10</w:t>
                  </w:r>
                  <w:r w:rsidRPr="005C2A72">
                    <w:rPr>
                      <w:rFonts w:hint="eastAsia"/>
                      <w:sz w:val="16"/>
                    </w:rPr>
                    <w:t>月</w:t>
                  </w:r>
                </w:p>
              </w:txbxContent>
            </v:textbox>
          </v:rect>
        </w:pict>
      </w:r>
      <w:r w:rsidRPr="00DA1F66">
        <w:rPr>
          <w:rFonts w:ascii="ＭＳ 明朝" w:hAnsi="ＭＳ 明朝" w:cs="Arial"/>
          <w:noProof/>
          <w:color w:val="000000" w:themeColor="text1"/>
          <w:kern w:val="0"/>
          <w:szCs w:val="21"/>
        </w:rPr>
        <w:pict>
          <v:rect id="_x0000_s1039" style="position:absolute;margin-left:224.95pt;margin-top:146.5pt;width:41.45pt;height:17.75pt;z-index:251666432" strokecolor="white [3212]">
            <v:textbox style="mso-next-textbox:#_x0000_s1039" inset="5.85pt,.7pt,5.85pt,.7pt">
              <w:txbxContent>
                <w:p w:rsidR="00C75ABC" w:rsidRPr="005C2A72" w:rsidRDefault="00C75ABC" w:rsidP="00BD600A">
                  <w:pPr>
                    <w:rPr>
                      <w:sz w:val="16"/>
                    </w:rPr>
                  </w:pPr>
                  <w:r>
                    <w:rPr>
                      <w:rFonts w:hint="eastAsia"/>
                      <w:sz w:val="16"/>
                    </w:rPr>
                    <w:t>11</w:t>
                  </w:r>
                  <w:r w:rsidRPr="005C2A72">
                    <w:rPr>
                      <w:rFonts w:hint="eastAsia"/>
                      <w:sz w:val="16"/>
                    </w:rPr>
                    <w:t>月</w:t>
                  </w:r>
                </w:p>
              </w:txbxContent>
            </v:textbox>
          </v:rect>
        </w:pict>
      </w:r>
      <w:r w:rsidRPr="00DA1F66">
        <w:rPr>
          <w:noProof/>
          <w:color w:val="000000" w:themeColor="text1"/>
        </w:rPr>
        <w:pict>
          <v:rect id="_x0000_s1037" style="position:absolute;margin-left:47.05pt;margin-top:22.65pt;width:29.4pt;height:48.95pt;z-index:251664384" strokecolor="white [3212]">
            <v:textbox style="layout-flow:vertical-ideographic;mso-next-textbox:#_x0000_s1037" inset="5.85pt,.7pt,5.85pt,.7pt">
              <w:txbxContent>
                <w:p w:rsidR="00C75ABC" w:rsidRPr="00697A60" w:rsidRDefault="00C75ABC">
                  <w:pPr>
                    <w:rPr>
                      <w:sz w:val="16"/>
                      <w:szCs w:val="16"/>
                    </w:rPr>
                  </w:pPr>
                  <w:r w:rsidRPr="00697A60">
                    <w:rPr>
                      <w:rFonts w:hint="eastAsia"/>
                      <w:sz w:val="16"/>
                      <w:szCs w:val="16"/>
                    </w:rPr>
                    <w:t>時間</w:t>
                  </w:r>
                  <w:r>
                    <w:rPr>
                      <w:rFonts w:hint="eastAsia"/>
                      <w:sz w:val="16"/>
                      <w:szCs w:val="16"/>
                    </w:rPr>
                    <w:t>(</w:t>
                  </w:r>
                  <w:r w:rsidRPr="00697A60">
                    <w:rPr>
                      <w:rFonts w:hint="eastAsia"/>
                      <w:sz w:val="16"/>
                      <w:szCs w:val="16"/>
                    </w:rPr>
                    <w:t>分</w:t>
                  </w:r>
                  <w:r>
                    <w:rPr>
                      <w:rFonts w:hint="eastAsia"/>
                      <w:sz w:val="16"/>
                      <w:szCs w:val="16"/>
                    </w:rPr>
                    <w:t>)</w:t>
                  </w:r>
                </w:p>
              </w:txbxContent>
            </v:textbox>
          </v:rect>
        </w:pict>
      </w:r>
      <w:r w:rsidR="00F811AB">
        <w:rPr>
          <w:noProof/>
        </w:rPr>
        <w:drawing>
          <wp:inline distT="0" distB="0" distL="0" distR="0">
            <wp:extent cx="5223053" cy="1843430"/>
            <wp:effectExtent l="0" t="0" r="0" b="0"/>
            <wp:docPr id="5"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7979" w:rsidRDefault="00F57979" w:rsidP="00F57979">
      <w:pPr>
        <w:autoSpaceDE w:val="0"/>
        <w:autoSpaceDN w:val="0"/>
        <w:adjustRightInd w:val="0"/>
        <w:ind w:firstLineChars="1009" w:firstLine="1569"/>
        <w:jc w:val="left"/>
        <w:rPr>
          <w:rFonts w:hAnsi="ＭＳ 明朝" w:cs="Arial"/>
          <w:color w:val="000000"/>
          <w:kern w:val="0"/>
          <w:sz w:val="16"/>
          <w:szCs w:val="16"/>
        </w:rPr>
      </w:pPr>
    </w:p>
    <w:p w:rsidR="00F57979" w:rsidRPr="00F57979" w:rsidRDefault="00841249" w:rsidP="00F57979">
      <w:pPr>
        <w:autoSpaceDE w:val="0"/>
        <w:autoSpaceDN w:val="0"/>
        <w:adjustRightInd w:val="0"/>
        <w:ind w:firstLineChars="1009" w:firstLine="1569"/>
        <w:jc w:val="left"/>
        <w:rPr>
          <w:rFonts w:ascii="ＭＳ 明朝" w:hAnsi="ＭＳ 明朝" w:cs="Arial"/>
          <w:color w:val="000000"/>
          <w:kern w:val="0"/>
          <w:szCs w:val="21"/>
        </w:rPr>
      </w:pPr>
      <w:r>
        <w:rPr>
          <w:rFonts w:hAnsi="ＭＳ 明朝" w:cs="Arial" w:hint="eastAsia"/>
          <w:color w:val="000000"/>
          <w:kern w:val="0"/>
          <w:sz w:val="16"/>
          <w:szCs w:val="16"/>
        </w:rPr>
        <w:t>Figure</w:t>
      </w:r>
      <w:r w:rsidR="00BD600A">
        <w:rPr>
          <w:rFonts w:cs="Arial" w:hint="eastAsia"/>
          <w:color w:val="000000"/>
          <w:kern w:val="0"/>
          <w:sz w:val="16"/>
          <w:szCs w:val="16"/>
        </w:rPr>
        <w:t>5</w:t>
      </w:r>
      <w:r w:rsidR="00F57979">
        <w:rPr>
          <w:rFonts w:cs="Arial" w:hint="eastAsia"/>
          <w:color w:val="000000"/>
          <w:kern w:val="0"/>
          <w:sz w:val="16"/>
          <w:szCs w:val="16"/>
        </w:rPr>
        <w:t xml:space="preserve">  </w:t>
      </w:r>
      <w:r w:rsidR="00981E22">
        <w:rPr>
          <w:rFonts w:cs="Arial" w:hint="eastAsia"/>
          <w:color w:val="000000"/>
          <w:kern w:val="0"/>
          <w:sz w:val="16"/>
          <w:szCs w:val="16"/>
        </w:rPr>
        <w:t>10</w:t>
      </w:r>
      <w:r w:rsidR="00981E22">
        <w:rPr>
          <w:rFonts w:cs="Arial" w:hint="eastAsia"/>
          <w:color w:val="000000"/>
          <w:kern w:val="0"/>
          <w:sz w:val="16"/>
          <w:szCs w:val="16"/>
        </w:rPr>
        <w:t>回の</w:t>
      </w:r>
      <w:r w:rsidR="00BD600A" w:rsidRPr="00A54663">
        <w:rPr>
          <w:rFonts w:cs="Arial" w:hint="eastAsia"/>
          <w:color w:val="000000"/>
          <w:kern w:val="0"/>
          <w:sz w:val="16"/>
          <w:szCs w:val="16"/>
        </w:rPr>
        <w:t xml:space="preserve"> </w:t>
      </w:r>
      <w:r w:rsidR="00BD600A">
        <w:rPr>
          <w:rFonts w:cs="Arial" w:hint="eastAsia"/>
          <w:color w:val="000000"/>
          <w:kern w:val="0"/>
          <w:sz w:val="16"/>
          <w:szCs w:val="16"/>
        </w:rPr>
        <w:t>結束作業時間の推移</w:t>
      </w:r>
    </w:p>
    <w:p w:rsidR="00C13969"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48" style="position:absolute;margin-left:44.2pt;margin-top:21.4pt;width:32.25pt;height:81.65pt;z-index:251672576" strokecolor="white [3212]">
            <v:textbox style="layout-flow:vertical-ideographic;mso-next-textbox:#_x0000_s1048" inset="5.85pt,.7pt,5.85pt,.7pt">
              <w:txbxContent>
                <w:p w:rsidR="00C75ABC" w:rsidRPr="006B7801" w:rsidRDefault="00C75ABC">
                  <w:pPr>
                    <w:rPr>
                      <w:sz w:val="16"/>
                      <w:szCs w:val="16"/>
                    </w:rPr>
                  </w:pPr>
                  <w:r>
                    <w:rPr>
                      <w:rFonts w:hint="eastAsia"/>
                      <w:sz w:val="16"/>
                      <w:szCs w:val="16"/>
                    </w:rPr>
                    <w:t>良品</w:t>
                  </w:r>
                  <w:r w:rsidRPr="006B7801">
                    <w:rPr>
                      <w:rFonts w:hint="eastAsia"/>
                      <w:sz w:val="16"/>
                      <w:szCs w:val="16"/>
                    </w:rPr>
                    <w:t>率</w:t>
                  </w:r>
                  <w:r>
                    <w:rPr>
                      <w:rFonts w:hint="eastAsia"/>
                      <w:sz w:val="16"/>
                      <w:szCs w:val="16"/>
                    </w:rPr>
                    <w:t>(</w:t>
                  </w:r>
                  <w:r>
                    <w:rPr>
                      <w:rFonts w:hint="eastAsia"/>
                      <w:sz w:val="16"/>
                      <w:szCs w:val="16"/>
                    </w:rPr>
                    <w:t>％</w:t>
                  </w:r>
                  <w:r>
                    <w:rPr>
                      <w:rFonts w:hint="eastAsia"/>
                      <w:sz w:val="16"/>
                      <w:szCs w:val="16"/>
                    </w:rPr>
                    <w:t>)</w:t>
                  </w:r>
                  <w:r>
                    <w:rPr>
                      <w:rFonts w:hint="eastAsia"/>
                      <w:sz w:val="16"/>
                      <w:szCs w:val="16"/>
                    </w:rPr>
                    <w:t>・不良数</w:t>
                  </w:r>
                </w:p>
              </w:txbxContent>
            </v:textbox>
          </v:rect>
        </w:pict>
      </w:r>
      <w:r>
        <w:rPr>
          <w:rFonts w:ascii="ＭＳ 明朝" w:hAnsi="ＭＳ 明朝" w:cs="Arial"/>
          <w:noProof/>
          <w:color w:val="000000"/>
          <w:kern w:val="0"/>
          <w:szCs w:val="21"/>
        </w:rPr>
        <w:pict>
          <v:rect id="_x0000_s1042" style="position:absolute;margin-left:224.95pt;margin-top:154.45pt;width:41.45pt;height:17.75pt;z-index:251668480" strokecolor="white [3212]">
            <v:textbox style="mso-next-textbox:#_x0000_s1042" inset="5.85pt,.7pt,5.85pt,.7pt">
              <w:txbxContent>
                <w:p w:rsidR="00C75ABC" w:rsidRPr="005C2A72" w:rsidRDefault="00C75ABC" w:rsidP="00BD600A">
                  <w:pPr>
                    <w:rPr>
                      <w:sz w:val="16"/>
                    </w:rPr>
                  </w:pPr>
                  <w:r>
                    <w:rPr>
                      <w:rFonts w:hint="eastAsia"/>
                      <w:sz w:val="16"/>
                    </w:rPr>
                    <w:t>11</w:t>
                  </w:r>
                  <w:r w:rsidRPr="005C2A72">
                    <w:rPr>
                      <w:rFonts w:hint="eastAsia"/>
                      <w:sz w:val="16"/>
                    </w:rPr>
                    <w:t>月</w:t>
                  </w:r>
                </w:p>
              </w:txbxContent>
            </v:textbox>
          </v:rect>
        </w:pict>
      </w:r>
      <w:r>
        <w:rPr>
          <w:rFonts w:ascii="ＭＳ 明朝" w:hAnsi="ＭＳ 明朝" w:cs="Arial"/>
          <w:noProof/>
          <w:color w:val="000000"/>
          <w:kern w:val="0"/>
          <w:szCs w:val="21"/>
        </w:rPr>
        <w:pict>
          <v:rect id="_x0000_s1040" style="position:absolute;margin-left:88.55pt;margin-top:154.45pt;width:40.3pt;height:17.75pt;z-index:251667456" strokecolor="white [3212]">
            <v:textbox style="mso-next-textbox:#_x0000_s1040" inset="5.85pt,.7pt,5.85pt,.7pt">
              <w:txbxContent>
                <w:p w:rsidR="00C75ABC" w:rsidRPr="005C2A72" w:rsidRDefault="00C75ABC" w:rsidP="00BD600A">
                  <w:pPr>
                    <w:rPr>
                      <w:sz w:val="16"/>
                    </w:rPr>
                  </w:pPr>
                  <w:r w:rsidRPr="005C2A72">
                    <w:rPr>
                      <w:rFonts w:hint="eastAsia"/>
                      <w:sz w:val="16"/>
                    </w:rPr>
                    <w:t>10</w:t>
                  </w:r>
                  <w:r w:rsidRPr="005C2A72">
                    <w:rPr>
                      <w:rFonts w:hint="eastAsia"/>
                      <w:sz w:val="16"/>
                    </w:rPr>
                    <w:t>月</w:t>
                  </w:r>
                </w:p>
              </w:txbxContent>
            </v:textbox>
          </v:rect>
        </w:pict>
      </w:r>
      <w:r w:rsidR="00F811AB">
        <w:rPr>
          <w:noProof/>
        </w:rPr>
        <w:drawing>
          <wp:inline distT="0" distB="0" distL="0" distR="0">
            <wp:extent cx="5223053" cy="1880006"/>
            <wp:effectExtent l="0" t="0" r="0" b="0"/>
            <wp:docPr id="6" name="オブジェクト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249" w:rsidRPr="00173DD7" w:rsidRDefault="00DA1F66" w:rsidP="00F57979">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43" style="position:absolute;margin-left:76.45pt;margin-top:15.75pt;width:233.75pt;height:22.55pt;z-index:251669504" strokecolor="white [3212]">
            <v:textbox style="mso-next-textbox:#_x0000_s1043" inset="5.85pt,.7pt,5.85pt,.7pt">
              <w:txbxContent>
                <w:p w:rsidR="00C75ABC" w:rsidRPr="005C569B" w:rsidRDefault="00C75ABC" w:rsidP="00DD3210">
                  <w:pPr>
                    <w:autoSpaceDE w:val="0"/>
                    <w:autoSpaceDN w:val="0"/>
                    <w:adjustRightInd w:val="0"/>
                    <w:jc w:val="left"/>
                    <w:rPr>
                      <w:rFonts w:ascii="ＭＳ 明朝" w:hAnsi="ＭＳ 明朝" w:cs="Arial"/>
                      <w:color w:val="000000"/>
                      <w:kern w:val="0"/>
                      <w:szCs w:val="21"/>
                    </w:rPr>
                  </w:pPr>
                  <w:r>
                    <w:rPr>
                      <w:rFonts w:hAnsi="ＭＳ 明朝" w:cs="Arial" w:hint="eastAsia"/>
                      <w:color w:val="000000"/>
                      <w:kern w:val="0"/>
                      <w:sz w:val="16"/>
                      <w:szCs w:val="16"/>
                    </w:rPr>
                    <w:t>Figure</w:t>
                  </w:r>
                  <w:r>
                    <w:rPr>
                      <w:rFonts w:cs="Arial" w:hint="eastAsia"/>
                      <w:color w:val="000000"/>
                      <w:kern w:val="0"/>
                      <w:sz w:val="16"/>
                      <w:szCs w:val="16"/>
                    </w:rPr>
                    <w:t xml:space="preserve"> 6  10</w:t>
                  </w:r>
                  <w:r>
                    <w:rPr>
                      <w:rFonts w:cs="Arial" w:hint="eastAsia"/>
                      <w:color w:val="000000"/>
                      <w:kern w:val="0"/>
                      <w:sz w:val="16"/>
                      <w:szCs w:val="16"/>
                    </w:rPr>
                    <w:t>回の結束作業の良品率・不良数の推移</w:t>
                  </w:r>
                </w:p>
                <w:p w:rsidR="00C75ABC" w:rsidRDefault="00C75ABC"/>
              </w:txbxContent>
            </v:textbox>
          </v:rect>
        </w:pict>
      </w:r>
      <w:r w:rsidR="00BD600A">
        <w:rPr>
          <w:rFonts w:ascii="ＭＳ 明朝" w:hAnsi="ＭＳ 明朝" w:cs="Arial" w:hint="eastAsia"/>
          <w:color w:val="000000"/>
          <w:kern w:val="0"/>
          <w:szCs w:val="21"/>
        </w:rPr>
        <w:t xml:space="preserve">　　　　　　　　　</w:t>
      </w:r>
    </w:p>
    <w:p w:rsidR="00173DD7" w:rsidRDefault="00173DD7" w:rsidP="00E54D70">
      <w:pPr>
        <w:autoSpaceDE w:val="0"/>
        <w:autoSpaceDN w:val="0"/>
        <w:adjustRightInd w:val="0"/>
        <w:ind w:firstLineChars="100" w:firstLine="205"/>
        <w:jc w:val="left"/>
        <w:rPr>
          <w:color w:val="000000" w:themeColor="text1"/>
          <w:kern w:val="0"/>
        </w:rPr>
      </w:pPr>
    </w:p>
    <w:p w:rsidR="00A705F7" w:rsidRPr="00722249" w:rsidRDefault="009A2444" w:rsidP="00E54D70">
      <w:pPr>
        <w:autoSpaceDE w:val="0"/>
        <w:autoSpaceDN w:val="0"/>
        <w:adjustRightInd w:val="0"/>
        <w:ind w:firstLineChars="100" w:firstLine="205"/>
        <w:jc w:val="left"/>
        <w:rPr>
          <w:rFonts w:cs="AdvP5D8B"/>
          <w:color w:val="000000" w:themeColor="text1"/>
          <w:kern w:val="0"/>
          <w:szCs w:val="21"/>
        </w:rPr>
      </w:pPr>
      <w:r w:rsidRPr="00722249">
        <w:rPr>
          <w:rFonts w:hint="eastAsia"/>
          <w:color w:val="000000" w:themeColor="text1"/>
          <w:kern w:val="0"/>
        </w:rPr>
        <w:lastRenderedPageBreak/>
        <w:t>初日の訓練では</w:t>
      </w:r>
      <w:r w:rsidR="00841249" w:rsidRPr="00722249">
        <w:rPr>
          <w:rFonts w:hint="eastAsia"/>
          <w:color w:val="000000" w:themeColor="text1"/>
          <w:kern w:val="0"/>
        </w:rPr>
        <w:t>，</w:t>
      </w:r>
      <w:r w:rsidR="00A705F7" w:rsidRPr="00722249">
        <w:rPr>
          <w:rFonts w:hint="eastAsia"/>
          <w:color w:val="000000" w:themeColor="text1"/>
          <w:kern w:val="0"/>
        </w:rPr>
        <w:t>T</w:t>
      </w:r>
      <w:r w:rsidR="00A705F7" w:rsidRPr="00722249">
        <w:rPr>
          <w:rFonts w:hint="eastAsia"/>
          <w:color w:val="000000" w:themeColor="text1"/>
          <w:kern w:val="0"/>
        </w:rPr>
        <w:t>が</w:t>
      </w:r>
      <w:r w:rsidRPr="00722249">
        <w:rPr>
          <w:rFonts w:hint="eastAsia"/>
          <w:color w:val="000000" w:themeColor="text1"/>
          <w:kern w:val="0"/>
        </w:rPr>
        <w:t>作業手順を</w:t>
      </w:r>
      <w:r w:rsidR="00A705F7" w:rsidRPr="00722249">
        <w:rPr>
          <w:rFonts w:hint="eastAsia"/>
          <w:color w:val="000000" w:themeColor="text1"/>
          <w:kern w:val="0"/>
        </w:rPr>
        <w:t>身に付けるために</w:t>
      </w:r>
      <w:r w:rsidR="00841249" w:rsidRPr="00722249">
        <w:rPr>
          <w:rFonts w:hint="eastAsia"/>
          <w:color w:val="000000" w:themeColor="text1"/>
          <w:kern w:val="0"/>
        </w:rPr>
        <w:t>，</w:t>
      </w:r>
      <w:r w:rsidRPr="00722249">
        <w:rPr>
          <w:rFonts w:hint="eastAsia"/>
          <w:color w:val="000000" w:themeColor="text1"/>
          <w:kern w:val="0"/>
        </w:rPr>
        <w:t>訓練前と</w:t>
      </w:r>
      <w:r w:rsidRPr="00722249">
        <w:rPr>
          <w:rFonts w:cs="AdvP5D8B" w:hint="eastAsia"/>
          <w:color w:val="000000" w:themeColor="text1"/>
          <w:kern w:val="0"/>
          <w:szCs w:val="21"/>
        </w:rPr>
        <w:t>10</w:t>
      </w:r>
      <w:r w:rsidRPr="00722249">
        <w:rPr>
          <w:rFonts w:cs="AdvP5D8B" w:hint="eastAsia"/>
          <w:color w:val="000000" w:themeColor="text1"/>
          <w:kern w:val="0"/>
          <w:szCs w:val="21"/>
        </w:rPr>
        <w:t>回の結束作業</w:t>
      </w:r>
      <w:r w:rsidR="00701FAE" w:rsidRPr="00722249">
        <w:rPr>
          <w:rFonts w:hint="eastAsia"/>
          <w:color w:val="000000" w:themeColor="text1"/>
          <w:kern w:val="0"/>
        </w:rPr>
        <w:t>が終了する毎</w:t>
      </w:r>
      <w:r w:rsidRPr="00722249">
        <w:rPr>
          <w:rFonts w:hint="eastAsia"/>
          <w:color w:val="000000" w:themeColor="text1"/>
          <w:kern w:val="0"/>
        </w:rPr>
        <w:t>に</w:t>
      </w:r>
      <w:r w:rsidR="00841249" w:rsidRPr="00722249">
        <w:rPr>
          <w:rFonts w:hint="eastAsia"/>
          <w:color w:val="000000" w:themeColor="text1"/>
          <w:kern w:val="0"/>
        </w:rPr>
        <w:t>，</w:t>
      </w:r>
      <w:r w:rsidRPr="00722249">
        <w:rPr>
          <w:rFonts w:cs="AdvP5D8B" w:hint="eastAsia"/>
          <w:color w:val="000000" w:themeColor="text1"/>
          <w:kern w:val="0"/>
          <w:szCs w:val="21"/>
        </w:rPr>
        <w:t>「言語指示」</w:t>
      </w:r>
      <w:r w:rsidR="00841249" w:rsidRPr="00722249">
        <w:rPr>
          <w:rFonts w:cs="AdvP5D8B" w:hint="eastAsia"/>
          <w:color w:val="000000" w:themeColor="text1"/>
          <w:kern w:val="0"/>
          <w:szCs w:val="21"/>
        </w:rPr>
        <w:t>，</w:t>
      </w:r>
      <w:r w:rsidRPr="00722249">
        <w:rPr>
          <w:rFonts w:cs="AdvP5D8B" w:hint="eastAsia"/>
          <w:color w:val="000000" w:themeColor="text1"/>
          <w:kern w:val="0"/>
          <w:szCs w:val="21"/>
        </w:rPr>
        <w:t>「モデリング」を交えプロンプトを与えた。</w:t>
      </w:r>
      <w:r w:rsidR="00A705F7" w:rsidRPr="00722249">
        <w:rPr>
          <w:rFonts w:cs="AdvP5D8B" w:hint="eastAsia"/>
          <w:color w:val="000000" w:themeColor="text1"/>
          <w:kern w:val="0"/>
          <w:szCs w:val="21"/>
        </w:rPr>
        <w:t>1</w:t>
      </w:r>
      <w:r w:rsidR="00A705F7" w:rsidRPr="00722249">
        <w:rPr>
          <w:rFonts w:cs="Arial" w:hint="eastAsia"/>
          <w:color w:val="000000" w:themeColor="text1"/>
          <w:kern w:val="0"/>
          <w:szCs w:val="21"/>
        </w:rPr>
        <w:t>0</w:t>
      </w:r>
      <w:r w:rsidR="00834D43" w:rsidRPr="00722249">
        <w:rPr>
          <w:rFonts w:cs="Arial" w:hint="eastAsia"/>
          <w:color w:val="000000" w:themeColor="text1"/>
          <w:kern w:val="0"/>
          <w:szCs w:val="21"/>
        </w:rPr>
        <w:t>回の結束作業時間は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A705F7" w:rsidRPr="00722249">
        <w:rPr>
          <w:rFonts w:cs="Arial" w:hint="eastAsia"/>
          <w:color w:val="000000" w:themeColor="text1"/>
          <w:kern w:val="0"/>
          <w:szCs w:val="21"/>
        </w:rPr>
        <w:t>5</w:t>
      </w:r>
      <w:r w:rsidR="00495DB3"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354D50" w:rsidRPr="00722249">
        <w:rPr>
          <w:rFonts w:cs="AdvP5D8B" w:hint="eastAsia"/>
          <w:color w:val="000000" w:themeColor="text1"/>
          <w:kern w:val="0"/>
          <w:szCs w:val="21"/>
        </w:rPr>
        <w:t>30</w:t>
      </w:r>
      <w:r w:rsidR="00354D50" w:rsidRPr="00722249">
        <w:rPr>
          <w:rFonts w:cs="AdvP5D8B" w:hint="eastAsia"/>
          <w:color w:val="000000" w:themeColor="text1"/>
          <w:kern w:val="0"/>
          <w:szCs w:val="21"/>
        </w:rPr>
        <w:t>日の</w:t>
      </w:r>
      <w:r w:rsidR="00354D50" w:rsidRPr="00722249">
        <w:rPr>
          <w:rFonts w:cs="AdvP5D8B" w:hint="eastAsia"/>
          <w:color w:val="000000" w:themeColor="text1"/>
          <w:kern w:val="0"/>
          <w:szCs w:val="21"/>
        </w:rPr>
        <w:t>1</w:t>
      </w:r>
      <w:r w:rsidR="00354D50" w:rsidRPr="00722249">
        <w:rPr>
          <w:rFonts w:cs="AdvP5D8B" w:hint="eastAsia"/>
          <w:color w:val="000000" w:themeColor="text1"/>
          <w:kern w:val="0"/>
          <w:szCs w:val="21"/>
        </w:rPr>
        <w:t>回目の作業で</w:t>
      </w:r>
      <w:r w:rsidR="00841249" w:rsidRPr="00722249">
        <w:rPr>
          <w:rFonts w:cs="AdvP5D8B" w:hint="eastAsia"/>
          <w:color w:val="000000" w:themeColor="text1"/>
          <w:kern w:val="0"/>
          <w:szCs w:val="21"/>
        </w:rPr>
        <w:t>，</w:t>
      </w:r>
      <w:r w:rsidR="00354D50" w:rsidRPr="00722249">
        <w:rPr>
          <w:rFonts w:cs="AdvP5D8B" w:hint="eastAsia"/>
          <w:color w:val="000000" w:themeColor="text1"/>
          <w:kern w:val="0"/>
          <w:szCs w:val="21"/>
        </w:rPr>
        <w:t>12</w:t>
      </w:r>
      <w:r w:rsidR="00354D50" w:rsidRPr="00722249">
        <w:rPr>
          <w:rFonts w:cs="AdvP5D8B" w:hint="eastAsia"/>
          <w:color w:val="000000" w:themeColor="text1"/>
          <w:kern w:val="0"/>
          <w:szCs w:val="21"/>
        </w:rPr>
        <w:t>分</w:t>
      </w:r>
      <w:r w:rsidR="00354D50" w:rsidRPr="00722249">
        <w:rPr>
          <w:rFonts w:cs="AdvP5D8B" w:hint="eastAsia"/>
          <w:color w:val="000000" w:themeColor="text1"/>
          <w:kern w:val="0"/>
          <w:szCs w:val="21"/>
        </w:rPr>
        <w:t>41</w:t>
      </w:r>
      <w:r w:rsidR="00354D50" w:rsidRPr="00722249">
        <w:rPr>
          <w:rFonts w:cs="AdvP5D8B" w:hint="eastAsia"/>
          <w:color w:val="000000" w:themeColor="text1"/>
          <w:kern w:val="0"/>
          <w:szCs w:val="21"/>
        </w:rPr>
        <w:t>秒を記録したが</w:t>
      </w:r>
      <w:r w:rsidR="00841249" w:rsidRPr="00722249">
        <w:rPr>
          <w:rFonts w:cs="AdvP5D8B" w:hint="eastAsia"/>
          <w:color w:val="000000" w:themeColor="text1"/>
          <w:kern w:val="0"/>
          <w:szCs w:val="21"/>
        </w:rPr>
        <w:t>，</w:t>
      </w:r>
      <w:r w:rsidR="00354D50" w:rsidRPr="00722249">
        <w:rPr>
          <w:rFonts w:cs="AdvP5D8B" w:hint="eastAsia"/>
          <w:color w:val="000000" w:themeColor="text1"/>
          <w:kern w:val="0"/>
          <w:szCs w:val="21"/>
        </w:rPr>
        <w:t>2</w:t>
      </w:r>
      <w:r w:rsidR="00354D50" w:rsidRPr="00722249">
        <w:rPr>
          <w:rFonts w:cs="AdvP5D8B" w:hint="eastAsia"/>
          <w:color w:val="000000" w:themeColor="text1"/>
          <w:kern w:val="0"/>
          <w:szCs w:val="21"/>
        </w:rPr>
        <w:t>回目は</w:t>
      </w:r>
      <w:r w:rsidR="00841249" w:rsidRPr="00722249">
        <w:rPr>
          <w:rFonts w:cs="AdvP5D8B" w:hint="eastAsia"/>
          <w:color w:val="000000" w:themeColor="text1"/>
          <w:kern w:val="0"/>
          <w:szCs w:val="21"/>
        </w:rPr>
        <w:t>，</w:t>
      </w:r>
      <w:r w:rsidR="00354D50" w:rsidRPr="00722249">
        <w:rPr>
          <w:rFonts w:cs="AdvP5D8B" w:hint="eastAsia"/>
          <w:color w:val="000000" w:themeColor="text1"/>
          <w:kern w:val="0"/>
          <w:szCs w:val="21"/>
        </w:rPr>
        <w:t>8</w:t>
      </w:r>
      <w:r w:rsidR="00354D50" w:rsidRPr="00722249">
        <w:rPr>
          <w:rFonts w:cs="AdvP5D8B" w:hint="eastAsia"/>
          <w:color w:val="000000" w:themeColor="text1"/>
          <w:kern w:val="0"/>
          <w:szCs w:val="21"/>
        </w:rPr>
        <w:t>分</w:t>
      </w:r>
      <w:r w:rsidR="00354D50" w:rsidRPr="00722249">
        <w:rPr>
          <w:rFonts w:cs="AdvP5D8B" w:hint="eastAsia"/>
          <w:color w:val="000000" w:themeColor="text1"/>
          <w:kern w:val="0"/>
          <w:szCs w:val="21"/>
        </w:rPr>
        <w:t>26</w:t>
      </w:r>
      <w:r w:rsidR="00354D50" w:rsidRPr="00722249">
        <w:rPr>
          <w:rFonts w:cs="AdvP5D8B" w:hint="eastAsia"/>
          <w:color w:val="000000" w:themeColor="text1"/>
          <w:kern w:val="0"/>
          <w:szCs w:val="21"/>
        </w:rPr>
        <w:t>秒</w:t>
      </w:r>
      <w:r w:rsidR="00841249" w:rsidRPr="00722249">
        <w:rPr>
          <w:rFonts w:cs="AdvP5D8B" w:hint="eastAsia"/>
          <w:color w:val="000000" w:themeColor="text1"/>
          <w:kern w:val="0"/>
          <w:szCs w:val="21"/>
        </w:rPr>
        <w:t>，</w:t>
      </w:r>
      <w:r w:rsidR="00354D50" w:rsidRPr="00722249">
        <w:rPr>
          <w:rFonts w:cs="AdvP5D8B" w:hint="eastAsia"/>
          <w:color w:val="000000" w:themeColor="text1"/>
          <w:kern w:val="0"/>
          <w:szCs w:val="21"/>
        </w:rPr>
        <w:t>3</w:t>
      </w:r>
      <w:r w:rsidR="00354D50" w:rsidRPr="00722249">
        <w:rPr>
          <w:rFonts w:cs="AdvP5D8B" w:hint="eastAsia"/>
          <w:color w:val="000000" w:themeColor="text1"/>
          <w:kern w:val="0"/>
          <w:szCs w:val="21"/>
        </w:rPr>
        <w:t>回目が</w:t>
      </w:r>
      <w:r w:rsidR="00354D50" w:rsidRPr="00722249">
        <w:rPr>
          <w:rFonts w:cs="AdvP5D8B" w:hint="eastAsia"/>
          <w:color w:val="000000" w:themeColor="text1"/>
          <w:kern w:val="0"/>
          <w:szCs w:val="21"/>
        </w:rPr>
        <w:t>8</w:t>
      </w:r>
      <w:r w:rsidR="00354D50" w:rsidRPr="00722249">
        <w:rPr>
          <w:rFonts w:cs="AdvP5D8B" w:hint="eastAsia"/>
          <w:color w:val="000000" w:themeColor="text1"/>
          <w:kern w:val="0"/>
          <w:szCs w:val="21"/>
        </w:rPr>
        <w:t>分</w:t>
      </w:r>
      <w:r w:rsidR="00354D50" w:rsidRPr="00722249">
        <w:rPr>
          <w:rFonts w:cs="AdvP5D8B" w:hint="eastAsia"/>
          <w:color w:val="000000" w:themeColor="text1"/>
          <w:kern w:val="0"/>
          <w:szCs w:val="21"/>
        </w:rPr>
        <w:t>03</w:t>
      </w:r>
      <w:r w:rsidR="00354D50" w:rsidRPr="00722249">
        <w:rPr>
          <w:rFonts w:cs="AdvP5D8B" w:hint="eastAsia"/>
          <w:color w:val="000000" w:themeColor="text1"/>
          <w:kern w:val="0"/>
          <w:szCs w:val="21"/>
        </w:rPr>
        <w:t>秒</w:t>
      </w:r>
      <w:r w:rsidR="00841249" w:rsidRPr="00722249">
        <w:rPr>
          <w:rFonts w:cs="AdvP5D8B" w:hint="eastAsia"/>
          <w:color w:val="000000" w:themeColor="text1"/>
          <w:kern w:val="0"/>
          <w:szCs w:val="21"/>
        </w:rPr>
        <w:t>，</w:t>
      </w:r>
      <w:r w:rsidR="00354D50" w:rsidRPr="00722249">
        <w:rPr>
          <w:rFonts w:cs="AdvP5D8B" w:hint="eastAsia"/>
          <w:color w:val="000000" w:themeColor="text1"/>
          <w:kern w:val="0"/>
          <w:szCs w:val="21"/>
        </w:rPr>
        <w:t>4</w:t>
      </w:r>
      <w:r w:rsidR="00354D50" w:rsidRPr="00722249">
        <w:rPr>
          <w:rFonts w:cs="AdvP5D8B" w:hint="eastAsia"/>
          <w:color w:val="000000" w:themeColor="text1"/>
          <w:kern w:val="0"/>
          <w:szCs w:val="21"/>
        </w:rPr>
        <w:t>回目が</w:t>
      </w:r>
      <w:r w:rsidR="00354D50" w:rsidRPr="00722249">
        <w:rPr>
          <w:rFonts w:cs="AdvP5D8B" w:hint="eastAsia"/>
          <w:color w:val="000000" w:themeColor="text1"/>
          <w:kern w:val="0"/>
          <w:szCs w:val="21"/>
        </w:rPr>
        <w:t>7</w:t>
      </w:r>
      <w:r w:rsidR="00354D50" w:rsidRPr="00722249">
        <w:rPr>
          <w:rFonts w:cs="AdvP5D8B" w:hint="eastAsia"/>
          <w:color w:val="000000" w:themeColor="text1"/>
          <w:kern w:val="0"/>
          <w:szCs w:val="21"/>
        </w:rPr>
        <w:t>分</w:t>
      </w:r>
      <w:r w:rsidR="00354D50" w:rsidRPr="00722249">
        <w:rPr>
          <w:rFonts w:cs="AdvP5D8B" w:hint="eastAsia"/>
          <w:color w:val="000000" w:themeColor="text1"/>
          <w:kern w:val="0"/>
          <w:szCs w:val="21"/>
        </w:rPr>
        <w:t>16</w:t>
      </w:r>
      <w:r w:rsidR="00354D50" w:rsidRPr="00722249">
        <w:rPr>
          <w:rFonts w:cs="AdvP5D8B" w:hint="eastAsia"/>
          <w:color w:val="000000" w:themeColor="text1"/>
          <w:kern w:val="0"/>
          <w:szCs w:val="21"/>
        </w:rPr>
        <w:t>秒と短縮された</w:t>
      </w:r>
      <w:r w:rsidR="00803F68" w:rsidRPr="00722249">
        <w:rPr>
          <w:rFonts w:cs="AdvP5D8B" w:hint="eastAsia"/>
          <w:color w:val="000000" w:themeColor="text1"/>
          <w:kern w:val="0"/>
          <w:szCs w:val="21"/>
        </w:rPr>
        <w:t>。しかし</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慎重には取り組んでいるためか</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機敏に動くことはなかった。</w:t>
      </w:r>
      <w:r w:rsidR="00803F68" w:rsidRPr="00722249">
        <w:rPr>
          <w:rFonts w:cs="AdvP5D8B" w:hint="eastAsia"/>
          <w:color w:val="000000" w:themeColor="text1"/>
          <w:kern w:val="0"/>
          <w:szCs w:val="21"/>
        </w:rPr>
        <w:t>31</w:t>
      </w:r>
      <w:r w:rsidR="00803F68" w:rsidRPr="00722249">
        <w:rPr>
          <w:rFonts w:cs="AdvP5D8B" w:hint="eastAsia"/>
          <w:color w:val="000000" w:themeColor="text1"/>
          <w:kern w:val="0"/>
          <w:szCs w:val="21"/>
        </w:rPr>
        <w:t>日の</w:t>
      </w:r>
      <w:r w:rsidR="00803F68" w:rsidRPr="00722249">
        <w:rPr>
          <w:rFonts w:cs="AdvP5D8B" w:hint="eastAsia"/>
          <w:color w:val="000000" w:themeColor="text1"/>
          <w:kern w:val="0"/>
          <w:szCs w:val="21"/>
        </w:rPr>
        <w:t>2</w:t>
      </w:r>
      <w:r w:rsidR="00803F68" w:rsidRPr="00722249">
        <w:rPr>
          <w:rFonts w:cs="AdvP5D8B" w:hint="eastAsia"/>
          <w:color w:val="000000" w:themeColor="text1"/>
          <w:kern w:val="0"/>
          <w:szCs w:val="21"/>
        </w:rPr>
        <w:t>回目</w:t>
      </w:r>
      <w:r w:rsidR="001D1388" w:rsidRPr="00722249">
        <w:rPr>
          <w:rFonts w:cs="AdvP5D8B" w:hint="eastAsia"/>
          <w:color w:val="000000" w:themeColor="text1"/>
          <w:kern w:val="0"/>
          <w:szCs w:val="21"/>
        </w:rPr>
        <w:t>の作業時間が</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9</w:t>
      </w:r>
      <w:r w:rsidR="00803F68" w:rsidRPr="00722249">
        <w:rPr>
          <w:rFonts w:cs="AdvP5D8B" w:hint="eastAsia"/>
          <w:color w:val="000000" w:themeColor="text1"/>
          <w:kern w:val="0"/>
          <w:szCs w:val="21"/>
        </w:rPr>
        <w:t>分</w:t>
      </w:r>
      <w:r w:rsidR="00803F68" w:rsidRPr="00722249">
        <w:rPr>
          <w:rFonts w:cs="AdvP5D8B" w:hint="eastAsia"/>
          <w:color w:val="000000" w:themeColor="text1"/>
          <w:kern w:val="0"/>
          <w:szCs w:val="21"/>
        </w:rPr>
        <w:t>00</w:t>
      </w:r>
      <w:r w:rsidR="00803F68" w:rsidRPr="00722249">
        <w:rPr>
          <w:rFonts w:cs="AdvP5D8B" w:hint="eastAsia"/>
          <w:color w:val="000000" w:themeColor="text1"/>
          <w:kern w:val="0"/>
          <w:szCs w:val="21"/>
        </w:rPr>
        <w:t>秒まで上昇したので</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「作業手順は身に付いて</w:t>
      </w:r>
      <w:r w:rsidR="003175ED" w:rsidRPr="00722249">
        <w:rPr>
          <w:rFonts w:cs="AdvP5D8B" w:hint="eastAsia"/>
          <w:color w:val="000000" w:themeColor="text1"/>
          <w:kern w:val="0"/>
          <w:szCs w:val="21"/>
        </w:rPr>
        <w:t>い</w:t>
      </w:r>
      <w:r w:rsidR="00803F68" w:rsidRPr="00722249">
        <w:rPr>
          <w:rFonts w:cs="AdvP5D8B" w:hint="eastAsia"/>
          <w:color w:val="000000" w:themeColor="text1"/>
          <w:kern w:val="0"/>
          <w:szCs w:val="21"/>
        </w:rPr>
        <w:t>る</w:t>
      </w:r>
      <w:r w:rsidR="002953FD" w:rsidRPr="00722249">
        <w:rPr>
          <w:rFonts w:cs="AdvP5D8B" w:hint="eastAsia"/>
          <w:color w:val="000000" w:themeColor="text1"/>
          <w:kern w:val="0"/>
          <w:szCs w:val="21"/>
        </w:rPr>
        <w:t>ので</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もう少し早く仕事をして下さい」と</w:t>
      </w:r>
      <w:r w:rsidR="00841249" w:rsidRPr="00722249">
        <w:rPr>
          <w:rFonts w:cs="AdvP5D8B" w:hint="eastAsia"/>
          <w:color w:val="000000" w:themeColor="text1"/>
          <w:kern w:val="0"/>
          <w:szCs w:val="21"/>
        </w:rPr>
        <w:t>，</w:t>
      </w:r>
      <w:r w:rsidR="00803F68" w:rsidRPr="00722249">
        <w:rPr>
          <w:rFonts w:cs="AdvP5D8B" w:hint="eastAsia"/>
          <w:color w:val="000000" w:themeColor="text1"/>
          <w:kern w:val="0"/>
          <w:szCs w:val="21"/>
        </w:rPr>
        <w:t>口頭でプロンプトを</w:t>
      </w:r>
      <w:r w:rsidR="001D1388" w:rsidRPr="00722249">
        <w:rPr>
          <w:rFonts w:cs="AdvP5D8B" w:hint="eastAsia"/>
          <w:color w:val="000000" w:themeColor="text1"/>
          <w:kern w:val="0"/>
          <w:szCs w:val="21"/>
        </w:rPr>
        <w:t>与えると</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31</w:t>
      </w:r>
      <w:r w:rsidR="001D1388" w:rsidRPr="00722249">
        <w:rPr>
          <w:rFonts w:cs="AdvP5D8B" w:hint="eastAsia"/>
          <w:color w:val="000000" w:themeColor="text1"/>
          <w:kern w:val="0"/>
          <w:szCs w:val="21"/>
        </w:rPr>
        <w:t>日の</w:t>
      </w:r>
      <w:r w:rsidR="001D1388" w:rsidRPr="00722249">
        <w:rPr>
          <w:rFonts w:cs="AdvP5D8B" w:hint="eastAsia"/>
          <w:color w:val="000000" w:themeColor="text1"/>
          <w:kern w:val="0"/>
          <w:szCs w:val="21"/>
        </w:rPr>
        <w:t>3</w:t>
      </w:r>
      <w:r w:rsidR="001D1388" w:rsidRPr="00722249">
        <w:rPr>
          <w:rFonts w:cs="AdvP5D8B" w:hint="eastAsia"/>
          <w:color w:val="000000" w:themeColor="text1"/>
          <w:kern w:val="0"/>
          <w:szCs w:val="21"/>
        </w:rPr>
        <w:t>回目で</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6</w:t>
      </w:r>
      <w:r w:rsidR="001D1388" w:rsidRPr="00722249">
        <w:rPr>
          <w:rFonts w:cs="AdvP5D8B" w:hint="eastAsia"/>
          <w:color w:val="000000" w:themeColor="text1"/>
          <w:kern w:val="0"/>
          <w:szCs w:val="21"/>
        </w:rPr>
        <w:t>分</w:t>
      </w:r>
      <w:r w:rsidR="001D1388" w:rsidRPr="00722249">
        <w:rPr>
          <w:rFonts w:cs="AdvP5D8B" w:hint="eastAsia"/>
          <w:color w:val="000000" w:themeColor="text1"/>
          <w:kern w:val="0"/>
          <w:szCs w:val="21"/>
        </w:rPr>
        <w:t>28</w:t>
      </w:r>
      <w:r w:rsidR="001D1388" w:rsidRPr="00722249">
        <w:rPr>
          <w:rFonts w:cs="AdvP5D8B" w:hint="eastAsia"/>
          <w:color w:val="000000" w:themeColor="text1"/>
          <w:kern w:val="0"/>
          <w:szCs w:val="21"/>
        </w:rPr>
        <w:t>秒</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31</w:t>
      </w:r>
      <w:r w:rsidR="001D1388" w:rsidRPr="00722249">
        <w:rPr>
          <w:rFonts w:cs="AdvP5D8B" w:hint="eastAsia"/>
          <w:color w:val="000000" w:themeColor="text1"/>
          <w:kern w:val="0"/>
          <w:szCs w:val="21"/>
        </w:rPr>
        <w:t>日の</w:t>
      </w:r>
      <w:r w:rsidR="001D1388" w:rsidRPr="00722249">
        <w:rPr>
          <w:rFonts w:cs="AdvP5D8B" w:hint="eastAsia"/>
          <w:color w:val="000000" w:themeColor="text1"/>
          <w:kern w:val="0"/>
          <w:szCs w:val="21"/>
        </w:rPr>
        <w:t>4</w:t>
      </w:r>
      <w:r w:rsidR="001D1388" w:rsidRPr="00722249">
        <w:rPr>
          <w:rFonts w:cs="AdvP5D8B" w:hint="eastAsia"/>
          <w:color w:val="000000" w:themeColor="text1"/>
          <w:kern w:val="0"/>
          <w:szCs w:val="21"/>
        </w:rPr>
        <w:t>回目で</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5</w:t>
      </w:r>
      <w:r w:rsidR="001D1388" w:rsidRPr="00722249">
        <w:rPr>
          <w:rFonts w:cs="AdvP5D8B" w:hint="eastAsia"/>
          <w:color w:val="000000" w:themeColor="text1"/>
          <w:kern w:val="0"/>
          <w:szCs w:val="21"/>
        </w:rPr>
        <w:t>分</w:t>
      </w:r>
      <w:r w:rsidR="001D1388" w:rsidRPr="00722249">
        <w:rPr>
          <w:rFonts w:cs="AdvP5D8B" w:hint="eastAsia"/>
          <w:color w:val="000000" w:themeColor="text1"/>
          <w:kern w:val="0"/>
          <w:szCs w:val="21"/>
        </w:rPr>
        <w:t>46</w:t>
      </w:r>
      <w:r w:rsidR="001D1388" w:rsidRPr="00722249">
        <w:rPr>
          <w:rFonts w:cs="AdvP5D8B" w:hint="eastAsia"/>
          <w:color w:val="000000" w:themeColor="text1"/>
          <w:kern w:val="0"/>
          <w:szCs w:val="21"/>
        </w:rPr>
        <w:t>秒</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31</w:t>
      </w:r>
      <w:r w:rsidR="001D1388" w:rsidRPr="00722249">
        <w:rPr>
          <w:rFonts w:cs="AdvP5D8B" w:hint="eastAsia"/>
          <w:color w:val="000000" w:themeColor="text1"/>
          <w:kern w:val="0"/>
          <w:szCs w:val="21"/>
        </w:rPr>
        <w:t>日の</w:t>
      </w:r>
      <w:r w:rsidR="001D1388" w:rsidRPr="00722249">
        <w:rPr>
          <w:rFonts w:cs="AdvP5D8B" w:hint="eastAsia"/>
          <w:color w:val="000000" w:themeColor="text1"/>
          <w:kern w:val="0"/>
          <w:szCs w:val="21"/>
        </w:rPr>
        <w:t>5</w:t>
      </w:r>
      <w:r w:rsidR="001D1388" w:rsidRPr="00722249">
        <w:rPr>
          <w:rFonts w:cs="AdvP5D8B" w:hint="eastAsia"/>
          <w:color w:val="000000" w:themeColor="text1"/>
          <w:kern w:val="0"/>
          <w:szCs w:val="21"/>
        </w:rPr>
        <w:t>回目で</w:t>
      </w:r>
      <w:r w:rsidR="001D1388" w:rsidRPr="00722249">
        <w:rPr>
          <w:rFonts w:cs="AdvP5D8B" w:hint="eastAsia"/>
          <w:color w:val="000000" w:themeColor="text1"/>
          <w:kern w:val="0"/>
          <w:szCs w:val="21"/>
        </w:rPr>
        <w:t>4</w:t>
      </w:r>
      <w:r w:rsidR="001D1388" w:rsidRPr="00722249">
        <w:rPr>
          <w:rFonts w:cs="AdvP5D8B" w:hint="eastAsia"/>
          <w:color w:val="000000" w:themeColor="text1"/>
          <w:kern w:val="0"/>
          <w:szCs w:val="21"/>
        </w:rPr>
        <w:t>分</w:t>
      </w:r>
      <w:r w:rsidR="001D1388" w:rsidRPr="00722249">
        <w:rPr>
          <w:rFonts w:cs="AdvP5D8B" w:hint="eastAsia"/>
          <w:color w:val="000000" w:themeColor="text1"/>
          <w:kern w:val="0"/>
          <w:szCs w:val="21"/>
        </w:rPr>
        <w:t>55</w:t>
      </w:r>
      <w:r w:rsidR="001D1388" w:rsidRPr="00722249">
        <w:rPr>
          <w:rFonts w:cs="AdvP5D8B" w:hint="eastAsia"/>
          <w:color w:val="000000" w:themeColor="text1"/>
          <w:kern w:val="0"/>
          <w:szCs w:val="21"/>
        </w:rPr>
        <w:t>秒まで短縮された。</w:t>
      </w:r>
      <w:r w:rsidR="001D1388" w:rsidRPr="00722249">
        <w:rPr>
          <w:rFonts w:cs="AdvP5D8B" w:hint="eastAsia"/>
          <w:color w:val="000000" w:themeColor="text1"/>
          <w:kern w:val="0"/>
          <w:szCs w:val="21"/>
        </w:rPr>
        <w:t>T</w:t>
      </w:r>
      <w:r w:rsidR="001D1388" w:rsidRPr="00722249">
        <w:rPr>
          <w:rFonts w:cs="AdvP5D8B" w:hint="eastAsia"/>
          <w:color w:val="000000" w:themeColor="text1"/>
          <w:kern w:val="0"/>
          <w:szCs w:val="21"/>
        </w:rPr>
        <w:t>は</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「そうか</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早く動いたらいいのか」という旨を語り</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嬉しそうな表情を見せた。</w:t>
      </w:r>
      <w:r w:rsidR="001D1388" w:rsidRPr="00722249">
        <w:rPr>
          <w:rFonts w:cs="AdvP5D8B" w:hint="eastAsia"/>
          <w:color w:val="000000" w:themeColor="text1"/>
          <w:kern w:val="0"/>
          <w:szCs w:val="21"/>
        </w:rPr>
        <w:t>11</w:t>
      </w:r>
      <w:r w:rsidR="001D1388" w:rsidRPr="00722249">
        <w:rPr>
          <w:rFonts w:cs="AdvP5D8B" w:hint="eastAsia"/>
          <w:color w:val="000000" w:themeColor="text1"/>
          <w:kern w:val="0"/>
          <w:szCs w:val="21"/>
        </w:rPr>
        <w:t>月の</w:t>
      </w:r>
      <w:r w:rsidR="001D1388" w:rsidRPr="00722249">
        <w:rPr>
          <w:rFonts w:cs="AdvP5D8B" w:hint="eastAsia"/>
          <w:color w:val="000000" w:themeColor="text1"/>
          <w:kern w:val="0"/>
          <w:szCs w:val="21"/>
        </w:rPr>
        <w:t>1</w:t>
      </w:r>
      <w:r w:rsidR="001D1388" w:rsidRPr="00722249">
        <w:rPr>
          <w:rFonts w:cs="AdvP5D8B" w:hint="eastAsia"/>
          <w:color w:val="000000" w:themeColor="text1"/>
          <w:kern w:val="0"/>
          <w:szCs w:val="21"/>
        </w:rPr>
        <w:t>日には</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10</w:t>
      </w:r>
      <w:r w:rsidR="001D1388" w:rsidRPr="00722249">
        <w:rPr>
          <w:rFonts w:cs="AdvP5D8B" w:hint="eastAsia"/>
          <w:color w:val="000000" w:themeColor="text1"/>
          <w:kern w:val="0"/>
          <w:szCs w:val="21"/>
        </w:rPr>
        <w:t>回の訓練を行ったが</w:t>
      </w:r>
      <w:r w:rsidR="00841249" w:rsidRPr="00722249">
        <w:rPr>
          <w:rFonts w:cs="AdvP5D8B" w:hint="eastAsia"/>
          <w:color w:val="000000" w:themeColor="text1"/>
          <w:kern w:val="0"/>
          <w:szCs w:val="21"/>
        </w:rPr>
        <w:t>，</w:t>
      </w:r>
      <w:r w:rsidR="001D1388" w:rsidRPr="00722249">
        <w:rPr>
          <w:rFonts w:cs="AdvP5D8B" w:hint="eastAsia"/>
          <w:color w:val="000000" w:themeColor="text1"/>
          <w:kern w:val="0"/>
          <w:szCs w:val="21"/>
        </w:rPr>
        <w:t>5</w:t>
      </w:r>
      <w:r w:rsidR="001D1388" w:rsidRPr="00722249">
        <w:rPr>
          <w:rFonts w:cs="AdvP5D8B" w:hint="eastAsia"/>
          <w:color w:val="000000" w:themeColor="text1"/>
          <w:kern w:val="0"/>
          <w:szCs w:val="21"/>
        </w:rPr>
        <w:t>分以上</w:t>
      </w:r>
      <w:r w:rsidR="001D1388" w:rsidRPr="00722249">
        <w:rPr>
          <w:rFonts w:cs="AdvP5D8B" w:hint="eastAsia"/>
          <w:color w:val="000000" w:themeColor="text1"/>
          <w:kern w:val="0"/>
          <w:szCs w:val="21"/>
        </w:rPr>
        <w:t>7</w:t>
      </w:r>
      <w:r w:rsidR="001D1388" w:rsidRPr="00722249">
        <w:rPr>
          <w:rFonts w:cs="AdvP5D8B" w:hint="eastAsia"/>
          <w:color w:val="000000" w:themeColor="text1"/>
          <w:kern w:val="0"/>
          <w:szCs w:val="21"/>
        </w:rPr>
        <w:t>分未満で作業時間が推移し</w:t>
      </w:r>
      <w:r w:rsidR="00421416" w:rsidRPr="00722249">
        <w:rPr>
          <w:rFonts w:cs="AdvP5D8B" w:hint="eastAsia"/>
          <w:color w:val="000000" w:themeColor="text1"/>
          <w:kern w:val="0"/>
          <w:szCs w:val="21"/>
        </w:rPr>
        <w:t>た。</w:t>
      </w:r>
      <w:r w:rsidR="00A705F7" w:rsidRPr="00722249">
        <w:rPr>
          <w:rFonts w:cs="AdvP5D8B" w:hint="eastAsia"/>
          <w:color w:val="000000" w:themeColor="text1"/>
          <w:kern w:val="0"/>
          <w:szCs w:val="21"/>
        </w:rPr>
        <w:t>3</w:t>
      </w:r>
      <w:r w:rsidR="00A705F7" w:rsidRPr="00722249">
        <w:rPr>
          <w:rFonts w:cs="AdvP5D8B" w:hint="eastAsia"/>
          <w:color w:val="000000" w:themeColor="text1"/>
          <w:kern w:val="0"/>
          <w:szCs w:val="21"/>
        </w:rPr>
        <w:t>日間の結束作業の訓練で</w:t>
      </w:r>
      <w:r w:rsidR="00841249" w:rsidRPr="00722249">
        <w:rPr>
          <w:rFonts w:cs="AdvP5D8B" w:hint="eastAsia"/>
          <w:color w:val="000000" w:themeColor="text1"/>
          <w:kern w:val="0"/>
          <w:szCs w:val="21"/>
        </w:rPr>
        <w:t>，</w:t>
      </w:r>
      <w:r w:rsidR="00421416" w:rsidRPr="00722249">
        <w:rPr>
          <w:rFonts w:cs="AdvP5D8B" w:hint="eastAsia"/>
          <w:color w:val="000000" w:themeColor="text1"/>
          <w:kern w:val="0"/>
          <w:szCs w:val="21"/>
        </w:rPr>
        <w:t>目標の</w:t>
      </w:r>
      <w:r w:rsidR="00421416" w:rsidRPr="00722249">
        <w:rPr>
          <w:rFonts w:cs="AdvP5D8B" w:hint="eastAsia"/>
          <w:color w:val="000000" w:themeColor="text1"/>
          <w:kern w:val="0"/>
          <w:szCs w:val="21"/>
        </w:rPr>
        <w:t>5</w:t>
      </w:r>
      <w:r w:rsidR="00421416" w:rsidRPr="00722249">
        <w:rPr>
          <w:rFonts w:cs="AdvP5D8B" w:hint="eastAsia"/>
          <w:color w:val="000000" w:themeColor="text1"/>
          <w:kern w:val="0"/>
          <w:szCs w:val="21"/>
        </w:rPr>
        <w:t>分以内での作業時間の達成は</w:t>
      </w:r>
      <w:r w:rsidR="00841249" w:rsidRPr="00722249">
        <w:rPr>
          <w:rFonts w:cs="AdvP5D8B" w:hint="eastAsia"/>
          <w:color w:val="000000" w:themeColor="text1"/>
          <w:kern w:val="0"/>
          <w:szCs w:val="21"/>
        </w:rPr>
        <w:t>，</w:t>
      </w:r>
      <w:r w:rsidR="00421416" w:rsidRPr="00722249">
        <w:rPr>
          <w:rFonts w:cs="AdvP5D8B" w:hint="eastAsia"/>
          <w:color w:val="000000" w:themeColor="text1"/>
          <w:kern w:val="0"/>
          <w:szCs w:val="21"/>
        </w:rPr>
        <w:t>31</w:t>
      </w:r>
      <w:r w:rsidR="00421416" w:rsidRPr="00722249">
        <w:rPr>
          <w:rFonts w:cs="AdvP5D8B" w:hint="eastAsia"/>
          <w:color w:val="000000" w:themeColor="text1"/>
          <w:kern w:val="0"/>
          <w:szCs w:val="21"/>
        </w:rPr>
        <w:t>日の</w:t>
      </w:r>
      <w:r w:rsidR="00421416" w:rsidRPr="00722249">
        <w:rPr>
          <w:rFonts w:cs="AdvP5D8B" w:hint="eastAsia"/>
          <w:color w:val="000000" w:themeColor="text1"/>
          <w:kern w:val="0"/>
          <w:szCs w:val="21"/>
        </w:rPr>
        <w:t>5</w:t>
      </w:r>
      <w:r w:rsidR="00421416" w:rsidRPr="00722249">
        <w:rPr>
          <w:rFonts w:cs="AdvP5D8B" w:hint="eastAsia"/>
          <w:color w:val="000000" w:themeColor="text1"/>
          <w:kern w:val="0"/>
          <w:szCs w:val="21"/>
        </w:rPr>
        <w:t>回目で</w:t>
      </w:r>
      <w:r w:rsidR="00421416" w:rsidRPr="00722249">
        <w:rPr>
          <w:rFonts w:cs="AdvP5D8B" w:hint="eastAsia"/>
          <w:color w:val="000000" w:themeColor="text1"/>
          <w:kern w:val="0"/>
          <w:szCs w:val="21"/>
        </w:rPr>
        <w:t>4</w:t>
      </w:r>
      <w:r w:rsidR="00421416" w:rsidRPr="00722249">
        <w:rPr>
          <w:rFonts w:cs="AdvP5D8B" w:hint="eastAsia"/>
          <w:color w:val="000000" w:themeColor="text1"/>
          <w:kern w:val="0"/>
          <w:szCs w:val="21"/>
        </w:rPr>
        <w:t>分</w:t>
      </w:r>
      <w:r w:rsidR="00421416" w:rsidRPr="00722249">
        <w:rPr>
          <w:rFonts w:cs="AdvP5D8B" w:hint="eastAsia"/>
          <w:color w:val="000000" w:themeColor="text1"/>
          <w:kern w:val="0"/>
          <w:szCs w:val="21"/>
        </w:rPr>
        <w:t>55</w:t>
      </w:r>
      <w:r w:rsidR="00421416" w:rsidRPr="00722249">
        <w:rPr>
          <w:rFonts w:cs="AdvP5D8B" w:hint="eastAsia"/>
          <w:color w:val="000000" w:themeColor="text1"/>
          <w:kern w:val="0"/>
          <w:szCs w:val="21"/>
        </w:rPr>
        <w:t>秒を</w:t>
      </w:r>
      <w:r w:rsidR="00421416" w:rsidRPr="00722249">
        <w:rPr>
          <w:rFonts w:cs="AdvP5D8B" w:hint="eastAsia"/>
          <w:color w:val="000000" w:themeColor="text1"/>
          <w:kern w:val="0"/>
          <w:szCs w:val="21"/>
        </w:rPr>
        <w:t>1</w:t>
      </w:r>
      <w:r w:rsidR="00BE530F" w:rsidRPr="00722249">
        <w:rPr>
          <w:rFonts w:cs="AdvP5D8B" w:hint="eastAsia"/>
          <w:color w:val="000000" w:themeColor="text1"/>
          <w:kern w:val="0"/>
          <w:szCs w:val="21"/>
        </w:rPr>
        <w:t>度記録しただけで</w:t>
      </w:r>
      <w:r w:rsidR="00841249" w:rsidRPr="00722249">
        <w:rPr>
          <w:rFonts w:cs="AdvP5D8B" w:hint="eastAsia"/>
          <w:color w:val="000000" w:themeColor="text1"/>
          <w:kern w:val="0"/>
          <w:szCs w:val="21"/>
        </w:rPr>
        <w:t>，</w:t>
      </w:r>
      <w:r w:rsidR="00BE530F" w:rsidRPr="00722249">
        <w:rPr>
          <w:rFonts w:cs="AdvP5D8B" w:hint="eastAsia"/>
          <w:color w:val="000000" w:themeColor="text1"/>
          <w:kern w:val="0"/>
          <w:szCs w:val="21"/>
        </w:rPr>
        <w:t>平均作業時間は</w:t>
      </w:r>
      <w:r w:rsidR="00BE530F" w:rsidRPr="00722249">
        <w:rPr>
          <w:rFonts w:cs="AdvP5D8B" w:hint="eastAsia"/>
          <w:color w:val="000000" w:themeColor="text1"/>
          <w:kern w:val="0"/>
          <w:szCs w:val="21"/>
        </w:rPr>
        <w:t>7</w:t>
      </w:r>
      <w:r w:rsidR="00BE530F" w:rsidRPr="00722249">
        <w:rPr>
          <w:rFonts w:cs="AdvP5D8B" w:hint="eastAsia"/>
          <w:color w:val="000000" w:themeColor="text1"/>
          <w:kern w:val="0"/>
          <w:szCs w:val="21"/>
        </w:rPr>
        <w:t>分</w:t>
      </w:r>
      <w:r w:rsidR="00BE530F" w:rsidRPr="00722249">
        <w:rPr>
          <w:rFonts w:cs="AdvP5D8B" w:hint="eastAsia"/>
          <w:color w:val="000000" w:themeColor="text1"/>
          <w:kern w:val="0"/>
          <w:szCs w:val="21"/>
        </w:rPr>
        <w:t>34</w:t>
      </w:r>
      <w:r w:rsidR="00BE530F" w:rsidRPr="00722249">
        <w:rPr>
          <w:rFonts w:cs="AdvP5D8B" w:hint="eastAsia"/>
          <w:color w:val="000000" w:themeColor="text1"/>
          <w:kern w:val="0"/>
          <w:szCs w:val="21"/>
        </w:rPr>
        <w:t>秒であった。</w:t>
      </w:r>
    </w:p>
    <w:p w:rsidR="009A2444" w:rsidRPr="00722249" w:rsidRDefault="00421416" w:rsidP="001D1388">
      <w:pPr>
        <w:autoSpaceDE w:val="0"/>
        <w:autoSpaceDN w:val="0"/>
        <w:adjustRightInd w:val="0"/>
        <w:ind w:firstLineChars="100" w:firstLine="205"/>
        <w:jc w:val="left"/>
        <w:rPr>
          <w:rFonts w:cs="AdvP5D8B"/>
          <w:color w:val="000000" w:themeColor="text1"/>
          <w:kern w:val="0"/>
          <w:szCs w:val="21"/>
        </w:rPr>
      </w:pPr>
      <w:r w:rsidRPr="00722249">
        <w:rPr>
          <w:rFonts w:cs="Arial" w:hint="eastAsia"/>
          <w:color w:val="000000" w:themeColor="text1"/>
          <w:kern w:val="0"/>
          <w:szCs w:val="21"/>
        </w:rPr>
        <w:t>不良品と良品率については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A705F7" w:rsidRPr="00722249">
        <w:rPr>
          <w:rFonts w:cs="Arial" w:hint="eastAsia"/>
          <w:color w:val="000000" w:themeColor="text1"/>
          <w:kern w:val="0"/>
          <w:szCs w:val="21"/>
        </w:rPr>
        <w:t>6</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Pr="00722249">
        <w:rPr>
          <w:rFonts w:cs="Arial" w:hint="eastAsia"/>
          <w:color w:val="000000" w:themeColor="text1"/>
          <w:kern w:val="0"/>
          <w:szCs w:val="21"/>
        </w:rPr>
        <w:t>31</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回目の作業で不良を出しただけで</w:t>
      </w:r>
      <w:r w:rsidR="00841249" w:rsidRPr="00722249">
        <w:rPr>
          <w:rFonts w:cs="Arial" w:hint="eastAsia"/>
          <w:color w:val="000000" w:themeColor="text1"/>
          <w:kern w:val="0"/>
          <w:szCs w:val="21"/>
        </w:rPr>
        <w:t>，</w:t>
      </w:r>
      <w:r w:rsidR="002953FD" w:rsidRPr="00722249">
        <w:rPr>
          <w:rFonts w:cs="Arial" w:hint="eastAsia"/>
          <w:color w:val="000000" w:themeColor="text1"/>
          <w:kern w:val="0"/>
          <w:szCs w:val="21"/>
        </w:rPr>
        <w:t>他の作業ではすべて良品に仕上げていた</w:t>
      </w:r>
      <w:r w:rsidR="00534A9B" w:rsidRPr="00722249">
        <w:rPr>
          <w:rFonts w:cs="Arial" w:hint="eastAsia"/>
          <w:color w:val="000000" w:themeColor="text1"/>
          <w:kern w:val="0"/>
          <w:szCs w:val="21"/>
        </w:rPr>
        <w:t>。</w:t>
      </w:r>
      <w:r w:rsidR="003C5EFE" w:rsidRPr="00722249">
        <w:rPr>
          <w:rFonts w:cs="AdvP5D8B" w:hint="eastAsia"/>
          <w:color w:val="000000" w:themeColor="text1"/>
          <w:kern w:val="0"/>
          <w:szCs w:val="21"/>
        </w:rPr>
        <w:t>結束作業でも</w:t>
      </w:r>
      <w:r w:rsidR="00841249" w:rsidRPr="00722249">
        <w:rPr>
          <w:rFonts w:cs="AdvP5D8B" w:hint="eastAsia"/>
          <w:color w:val="000000" w:themeColor="text1"/>
          <w:kern w:val="0"/>
          <w:szCs w:val="21"/>
        </w:rPr>
        <w:t>，</w:t>
      </w:r>
      <w:r w:rsidR="003C5EFE" w:rsidRPr="00722249">
        <w:rPr>
          <w:rFonts w:cs="Arial" w:hint="eastAsia"/>
          <w:color w:val="000000" w:themeColor="text1"/>
          <w:kern w:val="0"/>
          <w:szCs w:val="21"/>
        </w:rPr>
        <w:t>T</w:t>
      </w:r>
      <w:r w:rsidR="00782DCD" w:rsidRPr="00722249">
        <w:rPr>
          <w:rFonts w:cs="Arial" w:hint="eastAsia"/>
          <w:color w:val="000000" w:themeColor="text1"/>
          <w:kern w:val="0"/>
          <w:szCs w:val="21"/>
        </w:rPr>
        <w:t>自身が</w:t>
      </w:r>
      <w:r w:rsidR="00841249" w:rsidRPr="00722249">
        <w:rPr>
          <w:rFonts w:cs="Arial" w:hint="eastAsia"/>
          <w:color w:val="000000" w:themeColor="text1"/>
          <w:kern w:val="0"/>
          <w:szCs w:val="21"/>
        </w:rPr>
        <w:t>，</w:t>
      </w:r>
      <w:r w:rsidR="00E07886" w:rsidRPr="00722249">
        <w:rPr>
          <w:rFonts w:cs="Arial" w:hint="eastAsia"/>
          <w:color w:val="000000" w:themeColor="text1"/>
          <w:kern w:val="0"/>
          <w:szCs w:val="21"/>
        </w:rPr>
        <w:t>ストップウォッチを使用して作業時間を管理するセルフマネジメント手続き</w:t>
      </w:r>
      <w:r w:rsidR="00782DCD" w:rsidRPr="00722249">
        <w:rPr>
          <w:rFonts w:cs="Arial" w:hint="eastAsia"/>
          <w:color w:val="000000" w:themeColor="text1"/>
          <w:kern w:val="0"/>
          <w:szCs w:val="21"/>
        </w:rPr>
        <w:t>と</w:t>
      </w:r>
      <w:r w:rsidR="00841249" w:rsidRPr="00722249">
        <w:rPr>
          <w:rFonts w:cs="Arial" w:hint="eastAsia"/>
          <w:color w:val="000000" w:themeColor="text1"/>
          <w:kern w:val="0"/>
          <w:szCs w:val="21"/>
        </w:rPr>
        <w:t>，</w:t>
      </w:r>
      <w:r w:rsidR="003C5EFE" w:rsidRPr="00722249">
        <w:rPr>
          <w:rFonts w:cs="Arial" w:hint="eastAsia"/>
          <w:color w:val="000000" w:themeColor="text1"/>
          <w:kern w:val="0"/>
          <w:szCs w:val="21"/>
        </w:rPr>
        <w:t>記録用紙に自己記録を記入させるセルフマネジメント手続き取り入れたために</w:t>
      </w:r>
      <w:r w:rsidR="00841249" w:rsidRPr="00722249">
        <w:rPr>
          <w:rFonts w:cs="Arial" w:hint="eastAsia"/>
          <w:color w:val="000000" w:themeColor="text1"/>
          <w:kern w:val="0"/>
          <w:szCs w:val="21"/>
        </w:rPr>
        <w:t>，</w:t>
      </w:r>
      <w:r w:rsidR="003C5EFE" w:rsidRPr="00722249">
        <w:rPr>
          <w:rFonts w:cs="Arial" w:hint="eastAsia"/>
          <w:color w:val="000000" w:themeColor="text1"/>
          <w:kern w:val="0"/>
          <w:szCs w:val="21"/>
        </w:rPr>
        <w:t>T</w:t>
      </w:r>
      <w:r w:rsidR="003C5EFE" w:rsidRPr="00722249">
        <w:rPr>
          <w:rFonts w:cs="Arial" w:hint="eastAsia"/>
          <w:color w:val="000000" w:themeColor="text1"/>
          <w:kern w:val="0"/>
          <w:szCs w:val="21"/>
        </w:rPr>
        <w:t>の作業時間の短縮と</w:t>
      </w:r>
      <w:r w:rsidR="00534A9B" w:rsidRPr="00722249">
        <w:rPr>
          <w:rFonts w:cs="Arial" w:hint="eastAsia"/>
          <w:color w:val="000000" w:themeColor="text1"/>
          <w:kern w:val="0"/>
          <w:szCs w:val="21"/>
        </w:rPr>
        <w:t>同様に</w:t>
      </w:r>
      <w:r w:rsidR="00841249" w:rsidRPr="00722249">
        <w:rPr>
          <w:rFonts w:cs="Arial" w:hint="eastAsia"/>
          <w:color w:val="000000" w:themeColor="text1"/>
          <w:kern w:val="0"/>
          <w:szCs w:val="21"/>
        </w:rPr>
        <w:t>，</w:t>
      </w:r>
      <w:r w:rsidR="003C5EFE" w:rsidRPr="00722249">
        <w:rPr>
          <w:rFonts w:cs="Arial" w:hint="eastAsia"/>
          <w:color w:val="000000" w:themeColor="text1"/>
          <w:kern w:val="0"/>
          <w:szCs w:val="21"/>
        </w:rPr>
        <w:t>不良品の抑制</w:t>
      </w:r>
      <w:r w:rsidR="00534A9B" w:rsidRPr="00722249">
        <w:rPr>
          <w:rFonts w:cs="Arial" w:hint="eastAsia"/>
          <w:color w:val="000000" w:themeColor="text1"/>
          <w:kern w:val="0"/>
          <w:szCs w:val="21"/>
        </w:rPr>
        <w:t>をも</w:t>
      </w:r>
      <w:r w:rsidR="003C5EFE" w:rsidRPr="00722249">
        <w:rPr>
          <w:rFonts w:cs="Arial" w:hint="eastAsia"/>
          <w:color w:val="000000" w:themeColor="text1"/>
          <w:kern w:val="0"/>
          <w:szCs w:val="21"/>
        </w:rPr>
        <w:t>促した</w:t>
      </w:r>
      <w:r w:rsidR="00701FAE" w:rsidRPr="00722249">
        <w:rPr>
          <w:rFonts w:cs="Arial" w:hint="eastAsia"/>
          <w:color w:val="000000" w:themeColor="text1"/>
          <w:kern w:val="0"/>
          <w:szCs w:val="21"/>
        </w:rPr>
        <w:t>と考える</w:t>
      </w:r>
      <w:r w:rsidR="003C5EFE" w:rsidRPr="00722249">
        <w:rPr>
          <w:rFonts w:cs="Arial" w:hint="eastAsia"/>
          <w:color w:val="000000" w:themeColor="text1"/>
          <w:kern w:val="0"/>
          <w:szCs w:val="21"/>
        </w:rPr>
        <w:t>。</w:t>
      </w:r>
    </w:p>
    <w:p w:rsidR="00EF2A1B" w:rsidRPr="00722249" w:rsidRDefault="00EF2A1B" w:rsidP="00C24526">
      <w:pPr>
        <w:autoSpaceDE w:val="0"/>
        <w:autoSpaceDN w:val="0"/>
        <w:adjustRightInd w:val="0"/>
        <w:jc w:val="left"/>
        <w:rPr>
          <w:rFonts w:ascii="ＭＳ 明朝" w:hAnsi="ＭＳ 明朝" w:cs="Arial"/>
          <w:color w:val="000000" w:themeColor="text1"/>
          <w:kern w:val="0"/>
          <w:szCs w:val="21"/>
        </w:rPr>
      </w:pPr>
    </w:p>
    <w:p w:rsidR="00C13969" w:rsidRPr="00722249" w:rsidRDefault="003C5EFE" w:rsidP="00C24526">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t>4</w:t>
      </w:r>
      <w:r w:rsidR="00DD63DF" w:rsidRPr="00722249">
        <w:rPr>
          <w:rFonts w:cs="Arial" w:hint="eastAsia"/>
          <w:color w:val="000000" w:themeColor="text1"/>
          <w:kern w:val="0"/>
          <w:szCs w:val="21"/>
        </w:rPr>
        <w:t>.</w:t>
      </w:r>
      <w:r w:rsidRPr="00722249">
        <w:rPr>
          <w:rFonts w:cs="Arial" w:hint="eastAsia"/>
          <w:color w:val="000000" w:themeColor="text1"/>
          <w:kern w:val="0"/>
          <w:szCs w:val="21"/>
        </w:rPr>
        <w:t xml:space="preserve">　体験実習とプレ雇用前実習の比較</w:t>
      </w:r>
      <w:r w:rsidR="0024113D" w:rsidRPr="00722249">
        <w:rPr>
          <w:rFonts w:cs="Arial" w:hint="eastAsia"/>
          <w:color w:val="000000" w:themeColor="text1"/>
          <w:kern w:val="0"/>
          <w:szCs w:val="21"/>
        </w:rPr>
        <w:t>について</w:t>
      </w:r>
    </w:p>
    <w:p w:rsidR="0005286C" w:rsidRPr="00495DB3" w:rsidRDefault="003175ED" w:rsidP="00495DB3">
      <w:pPr>
        <w:rPr>
          <w:color w:val="000000" w:themeColor="text1"/>
          <w:szCs w:val="21"/>
        </w:rPr>
      </w:pPr>
      <w:r w:rsidRPr="00722249">
        <w:rPr>
          <w:rFonts w:ascii="ＭＳ 明朝" w:hAnsi="ＭＳ 明朝" w:cs="Arial" w:hint="eastAsia"/>
          <w:color w:val="000000" w:themeColor="text1"/>
          <w:kern w:val="0"/>
          <w:szCs w:val="21"/>
        </w:rPr>
        <w:t xml:space="preserve">　</w:t>
      </w:r>
      <w:r w:rsidR="00841249" w:rsidRPr="00722249">
        <w:rPr>
          <w:rFonts w:cs="Arial" w:hint="eastAsia"/>
          <w:color w:val="000000" w:themeColor="text1"/>
          <w:kern w:val="0"/>
          <w:szCs w:val="21"/>
        </w:rPr>
        <w:t>Figure</w:t>
      </w:r>
      <w:r w:rsidR="00724370" w:rsidRPr="00722249">
        <w:rPr>
          <w:rFonts w:cs="Arial" w:hint="eastAsia"/>
          <w:color w:val="000000" w:themeColor="text1"/>
          <w:kern w:val="0"/>
          <w:szCs w:val="21"/>
        </w:rPr>
        <w:t>7</w:t>
      </w:r>
      <w:r w:rsidR="00724370"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00724370" w:rsidRPr="00722249">
        <w:rPr>
          <w:rFonts w:hint="eastAsia"/>
          <w:color w:val="000000" w:themeColor="text1"/>
          <w:szCs w:val="21"/>
        </w:rPr>
        <w:t>体験実習</w:t>
      </w:r>
      <w:r w:rsidR="00C75ABC">
        <w:rPr>
          <w:rFonts w:hint="eastAsia"/>
          <w:color w:val="000000" w:themeColor="text1"/>
          <w:szCs w:val="21"/>
        </w:rPr>
        <w:t>(</w:t>
      </w:r>
      <w:r w:rsidR="00724370" w:rsidRPr="00722249">
        <w:rPr>
          <w:rFonts w:hint="eastAsia"/>
          <w:color w:val="000000" w:themeColor="text1"/>
          <w:szCs w:val="21"/>
        </w:rPr>
        <w:t>ベースライン</w:t>
      </w:r>
      <w:r w:rsidR="00C75ABC">
        <w:rPr>
          <w:rFonts w:hint="eastAsia"/>
          <w:color w:val="000000" w:themeColor="text1"/>
          <w:szCs w:val="21"/>
        </w:rPr>
        <w:t>)</w:t>
      </w:r>
      <w:r w:rsidR="00724370" w:rsidRPr="00722249">
        <w:rPr>
          <w:rFonts w:hint="eastAsia"/>
          <w:color w:val="000000" w:themeColor="text1"/>
          <w:szCs w:val="21"/>
        </w:rPr>
        <w:t>とプレ雇用前実習での</w:t>
      </w:r>
      <w:r w:rsidR="00724370" w:rsidRPr="00722249">
        <w:rPr>
          <w:rFonts w:cs="Arial" w:hint="eastAsia"/>
          <w:color w:val="000000" w:themeColor="text1"/>
          <w:kern w:val="0"/>
          <w:szCs w:val="21"/>
        </w:rPr>
        <w:t>箱折り</w:t>
      </w:r>
      <w:r w:rsidR="00724370" w:rsidRPr="00722249">
        <w:rPr>
          <w:rFonts w:cs="Arial" w:hint="eastAsia"/>
          <w:color w:val="000000" w:themeColor="text1"/>
          <w:kern w:val="0"/>
          <w:szCs w:val="21"/>
        </w:rPr>
        <w:t>100</w:t>
      </w:r>
      <w:r w:rsidR="00724370" w:rsidRPr="00722249">
        <w:rPr>
          <w:rFonts w:cs="Arial" w:hint="eastAsia"/>
          <w:color w:val="000000" w:themeColor="text1"/>
          <w:kern w:val="0"/>
          <w:szCs w:val="21"/>
        </w:rPr>
        <w:t>個</w:t>
      </w:r>
      <w:r w:rsidR="00495DB3" w:rsidRPr="00722249">
        <w:rPr>
          <w:rFonts w:cs="Arial" w:hint="eastAsia"/>
          <w:color w:val="000000" w:themeColor="text1"/>
          <w:kern w:val="0"/>
          <w:szCs w:val="21"/>
        </w:rPr>
        <w:t>の</w:t>
      </w:r>
      <w:r w:rsidR="00724370" w:rsidRPr="00722249">
        <w:rPr>
          <w:rFonts w:cs="Arial" w:hint="eastAsia"/>
          <w:color w:val="000000" w:themeColor="text1"/>
          <w:kern w:val="0"/>
          <w:szCs w:val="21"/>
        </w:rPr>
        <w:t>作業時間</w:t>
      </w:r>
      <w:r w:rsidR="00841249" w:rsidRPr="00722249">
        <w:rPr>
          <w:rFonts w:cs="Arial" w:hint="eastAsia"/>
          <w:color w:val="000000" w:themeColor="text1"/>
          <w:kern w:val="0"/>
          <w:szCs w:val="21"/>
        </w:rPr>
        <w:t>，</w:t>
      </w:r>
      <w:r w:rsidR="00A705F7" w:rsidRPr="00722249">
        <w:rPr>
          <w:rFonts w:cs="Arial" w:hint="eastAsia"/>
          <w:color w:val="000000" w:themeColor="text1"/>
          <w:kern w:val="0"/>
          <w:szCs w:val="21"/>
        </w:rPr>
        <w:t>10</w:t>
      </w:r>
      <w:r w:rsidR="00A705F7" w:rsidRPr="00722249">
        <w:rPr>
          <w:rFonts w:cs="Arial" w:hint="eastAsia"/>
          <w:color w:val="000000" w:themeColor="text1"/>
          <w:kern w:val="0"/>
          <w:szCs w:val="21"/>
        </w:rPr>
        <w:t>回の</w:t>
      </w:r>
      <w:r w:rsidR="00724370" w:rsidRPr="00722249">
        <w:rPr>
          <w:rFonts w:cs="Arial" w:hint="eastAsia"/>
          <w:color w:val="000000" w:themeColor="text1"/>
          <w:kern w:val="0"/>
          <w:szCs w:val="21"/>
        </w:rPr>
        <w:t>結束作業時間</w:t>
      </w:r>
      <w:r w:rsidR="00841249" w:rsidRPr="00722249">
        <w:rPr>
          <w:rFonts w:cs="Arial" w:hint="eastAsia"/>
          <w:color w:val="000000" w:themeColor="text1"/>
          <w:kern w:val="0"/>
          <w:szCs w:val="21"/>
        </w:rPr>
        <w:t>，</w:t>
      </w:r>
      <w:r w:rsidR="00724370" w:rsidRPr="00722249">
        <w:rPr>
          <w:rFonts w:cs="Arial" w:hint="eastAsia"/>
          <w:color w:val="000000" w:themeColor="text1"/>
          <w:kern w:val="0"/>
          <w:szCs w:val="21"/>
        </w:rPr>
        <w:t>合計作業時間の推移の比較</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724370" w:rsidRPr="00722249">
        <w:rPr>
          <w:rFonts w:cs="Arial" w:hint="eastAsia"/>
          <w:color w:val="000000" w:themeColor="text1"/>
          <w:kern w:val="0"/>
          <w:szCs w:val="21"/>
        </w:rPr>
        <w:t>8</w:t>
      </w:r>
      <w:r w:rsidR="00724370" w:rsidRPr="00722249">
        <w:rPr>
          <w:rFonts w:cs="Arial" w:hint="eastAsia"/>
          <w:color w:val="000000" w:themeColor="text1"/>
          <w:kern w:val="0"/>
          <w:szCs w:val="21"/>
        </w:rPr>
        <w:t>に</w:t>
      </w:r>
      <w:r w:rsidR="00841249" w:rsidRPr="00722249">
        <w:rPr>
          <w:rFonts w:cs="Arial" w:hint="eastAsia"/>
          <w:color w:val="000000" w:themeColor="text1"/>
          <w:kern w:val="0"/>
          <w:szCs w:val="21"/>
        </w:rPr>
        <w:t>，</w:t>
      </w:r>
      <w:r w:rsidR="00724370" w:rsidRPr="00722249">
        <w:rPr>
          <w:rFonts w:hint="eastAsia"/>
          <w:color w:val="000000" w:themeColor="text1"/>
          <w:szCs w:val="21"/>
        </w:rPr>
        <w:t>体験実習</w:t>
      </w:r>
      <w:r w:rsidR="00C75ABC">
        <w:rPr>
          <w:rFonts w:hint="eastAsia"/>
          <w:color w:val="000000" w:themeColor="text1"/>
          <w:szCs w:val="21"/>
        </w:rPr>
        <w:t>(</w:t>
      </w:r>
      <w:r w:rsidR="00724370" w:rsidRPr="00722249">
        <w:rPr>
          <w:rFonts w:hint="eastAsia"/>
          <w:color w:val="000000" w:themeColor="text1"/>
          <w:szCs w:val="21"/>
        </w:rPr>
        <w:t>ベースライン</w:t>
      </w:r>
      <w:r w:rsidR="00C75ABC">
        <w:rPr>
          <w:rFonts w:hint="eastAsia"/>
          <w:color w:val="000000" w:themeColor="text1"/>
          <w:szCs w:val="21"/>
        </w:rPr>
        <w:t>)</w:t>
      </w:r>
      <w:r w:rsidR="00724370" w:rsidRPr="00722249">
        <w:rPr>
          <w:rFonts w:hint="eastAsia"/>
          <w:color w:val="000000" w:themeColor="text1"/>
          <w:szCs w:val="21"/>
        </w:rPr>
        <w:t>とプレ雇用前実習</w:t>
      </w:r>
      <w:r w:rsidR="00A05161" w:rsidRPr="00722249">
        <w:rPr>
          <w:rFonts w:hint="eastAsia"/>
          <w:color w:val="000000" w:themeColor="text1"/>
          <w:szCs w:val="21"/>
        </w:rPr>
        <w:t>での</w:t>
      </w:r>
      <w:r w:rsidR="00724370" w:rsidRPr="00722249">
        <w:rPr>
          <w:rFonts w:cs="Arial" w:hint="eastAsia"/>
          <w:color w:val="000000" w:themeColor="text1"/>
          <w:kern w:val="0"/>
          <w:szCs w:val="21"/>
        </w:rPr>
        <w:t>箱折り</w:t>
      </w:r>
      <w:r w:rsidR="00495DB3" w:rsidRPr="00722249">
        <w:rPr>
          <w:rFonts w:cs="Arial" w:hint="eastAsia"/>
          <w:color w:val="000000" w:themeColor="text1"/>
          <w:kern w:val="0"/>
          <w:szCs w:val="21"/>
        </w:rPr>
        <w:t>作業</w:t>
      </w:r>
      <w:r w:rsidR="00834D43" w:rsidRPr="00722249">
        <w:rPr>
          <w:rFonts w:cs="Arial" w:hint="eastAsia"/>
          <w:color w:val="000000" w:themeColor="text1"/>
          <w:kern w:val="0"/>
          <w:szCs w:val="21"/>
        </w:rPr>
        <w:t>100</w:t>
      </w:r>
      <w:r w:rsidR="00834D43" w:rsidRPr="00722249">
        <w:rPr>
          <w:rFonts w:cs="Arial" w:hint="eastAsia"/>
          <w:color w:val="000000" w:themeColor="text1"/>
          <w:kern w:val="0"/>
          <w:szCs w:val="21"/>
        </w:rPr>
        <w:t>個</w:t>
      </w:r>
      <w:r w:rsidR="00495DB3" w:rsidRPr="00722249">
        <w:rPr>
          <w:rFonts w:cs="Arial" w:hint="eastAsia"/>
          <w:color w:val="000000" w:themeColor="text1"/>
          <w:kern w:val="0"/>
          <w:szCs w:val="21"/>
        </w:rPr>
        <w:t>の</w:t>
      </w:r>
      <w:r w:rsidR="00724370" w:rsidRPr="00722249">
        <w:rPr>
          <w:rFonts w:cs="Arial" w:hint="eastAsia"/>
          <w:color w:val="000000" w:themeColor="text1"/>
          <w:kern w:val="0"/>
          <w:szCs w:val="21"/>
        </w:rPr>
        <w:t>良品率・不良数</w:t>
      </w:r>
      <w:r w:rsidR="00841249" w:rsidRPr="00722249">
        <w:rPr>
          <w:rFonts w:cs="Arial" w:hint="eastAsia"/>
          <w:color w:val="000000" w:themeColor="text1"/>
          <w:kern w:val="0"/>
          <w:szCs w:val="21"/>
        </w:rPr>
        <w:t>，</w:t>
      </w:r>
      <w:r w:rsidR="00834D43" w:rsidRPr="00722249">
        <w:rPr>
          <w:rFonts w:cs="Arial" w:hint="eastAsia"/>
          <w:color w:val="000000" w:themeColor="text1"/>
          <w:kern w:val="0"/>
          <w:szCs w:val="21"/>
        </w:rPr>
        <w:t>10</w:t>
      </w:r>
      <w:r w:rsidR="00834D43" w:rsidRPr="00722249">
        <w:rPr>
          <w:rFonts w:cs="Arial" w:hint="eastAsia"/>
          <w:color w:val="000000" w:themeColor="text1"/>
          <w:kern w:val="0"/>
          <w:szCs w:val="21"/>
        </w:rPr>
        <w:t>回の</w:t>
      </w:r>
      <w:r w:rsidR="00724370" w:rsidRPr="00722249">
        <w:rPr>
          <w:rFonts w:cs="Arial" w:hint="eastAsia"/>
          <w:color w:val="000000" w:themeColor="text1"/>
          <w:kern w:val="0"/>
          <w:szCs w:val="21"/>
        </w:rPr>
        <w:t>結束作業</w:t>
      </w:r>
      <w:r w:rsidR="00495DB3" w:rsidRPr="00722249">
        <w:rPr>
          <w:rFonts w:cs="Arial" w:hint="eastAsia"/>
          <w:color w:val="000000" w:themeColor="text1"/>
          <w:kern w:val="0"/>
          <w:szCs w:val="21"/>
        </w:rPr>
        <w:t>の</w:t>
      </w:r>
      <w:r w:rsidR="00724370" w:rsidRPr="00722249">
        <w:rPr>
          <w:rFonts w:cs="Arial" w:hint="eastAsia"/>
          <w:color w:val="000000" w:themeColor="text1"/>
          <w:kern w:val="0"/>
          <w:szCs w:val="21"/>
        </w:rPr>
        <w:t>良品率・不良数の推移の</w:t>
      </w:r>
      <w:r w:rsidR="00440725" w:rsidRPr="00722249">
        <w:rPr>
          <w:rFonts w:cs="Arial" w:hint="eastAsia"/>
          <w:color w:val="000000" w:themeColor="text1"/>
          <w:kern w:val="0"/>
          <w:szCs w:val="21"/>
        </w:rPr>
        <w:t>比較</w:t>
      </w:r>
      <w:r w:rsidR="00724370" w:rsidRPr="00722249">
        <w:rPr>
          <w:rFonts w:cs="Arial" w:hint="eastAsia"/>
          <w:color w:val="000000" w:themeColor="text1"/>
          <w:kern w:val="0"/>
          <w:szCs w:val="21"/>
        </w:rPr>
        <w:t>を示した。</w:t>
      </w:r>
      <w:r w:rsidR="0005286C" w:rsidRPr="00722249">
        <w:rPr>
          <w:rFonts w:ascii="ＭＳ 明朝" w:hAnsi="ＭＳ 明朝" w:cs="Arial" w:hint="eastAsia"/>
          <w:color w:val="000000" w:themeColor="text1"/>
          <w:kern w:val="0"/>
          <w:szCs w:val="21"/>
        </w:rPr>
        <w:t xml:space="preserve">　　　</w:t>
      </w:r>
      <w:r w:rsidR="0005286C">
        <w:rPr>
          <w:rFonts w:ascii="ＭＳ 明朝" w:hAnsi="ＭＳ 明朝" w:cs="Arial" w:hint="eastAsia"/>
          <w:color w:val="000000"/>
          <w:kern w:val="0"/>
          <w:szCs w:val="21"/>
        </w:rPr>
        <w:t xml:space="preserve">　　　　　　　　　　　　　　　　　　　　　　　　　　　　　　　</w:t>
      </w:r>
    </w:p>
    <w:p w:rsidR="001E12DF" w:rsidRPr="00485C0F" w:rsidRDefault="00DA1F66" w:rsidP="00485C0F">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rect id="_x0000_s1055" style="position:absolute;margin-left:238.45pt;margin-top:140.6pt;width:46.05pt;height:17.25pt;z-index:251677696" strokecolor="white [3212]">
            <v:textbox inset="5.85pt,.7pt,5.85pt,.7pt">
              <w:txbxContent>
                <w:p w:rsidR="00C75ABC" w:rsidRPr="00440725" w:rsidRDefault="00C75ABC">
                  <w:pPr>
                    <w:rPr>
                      <w:sz w:val="16"/>
                      <w:szCs w:val="16"/>
                    </w:rPr>
                  </w:pPr>
                  <w:r>
                    <w:rPr>
                      <w:rFonts w:hint="eastAsia"/>
                      <w:sz w:val="16"/>
                      <w:szCs w:val="16"/>
                    </w:rPr>
                    <w:t>11</w:t>
                  </w:r>
                  <w:r w:rsidRPr="00440725">
                    <w:rPr>
                      <w:rFonts w:hint="eastAsia"/>
                      <w:sz w:val="16"/>
                      <w:szCs w:val="16"/>
                    </w:rPr>
                    <w:t>月</w:t>
                  </w:r>
                </w:p>
              </w:txbxContent>
            </v:textbox>
          </v:rect>
        </w:pict>
      </w:r>
      <w:r w:rsidRPr="00DA1F66">
        <w:rPr>
          <w:noProof/>
        </w:rPr>
        <w:pict>
          <v:rect id="_x0000_s1054" style="position:absolute;margin-left:97.75pt;margin-top:140.6pt;width:34pt;height:17.25pt;z-index:251676672" strokecolor="white [3212]">
            <v:textbox inset="5.85pt,.7pt,5.85pt,.7pt">
              <w:txbxContent>
                <w:p w:rsidR="00C75ABC" w:rsidRPr="00440725" w:rsidRDefault="00C75ABC">
                  <w:pPr>
                    <w:rPr>
                      <w:sz w:val="16"/>
                    </w:rPr>
                  </w:pPr>
                  <w:r>
                    <w:rPr>
                      <w:rFonts w:hint="eastAsia"/>
                      <w:sz w:val="16"/>
                    </w:rPr>
                    <w:t>9</w:t>
                  </w:r>
                  <w:r>
                    <w:rPr>
                      <w:rFonts w:hint="eastAsia"/>
                      <w:sz w:val="16"/>
                    </w:rPr>
                    <w:t>月</w:t>
                  </w:r>
                </w:p>
              </w:txbxContent>
            </v:textbox>
          </v:rect>
        </w:pict>
      </w:r>
      <w:r w:rsidRPr="00DA1F66">
        <w:rPr>
          <w:noProof/>
        </w:rPr>
        <w:pict>
          <v:shapetype id="_x0000_t32" coordsize="21600,21600" o:spt="32" o:oned="t" path="m,l21600,21600e" filled="f">
            <v:path arrowok="t" fillok="f" o:connecttype="none"/>
            <o:lock v:ext="edit" shapetype="t"/>
          </v:shapetype>
          <v:shape id="_x0000_s1052" type="#_x0000_t32" style="position:absolute;margin-left:233.1pt;margin-top:30.05pt;width:0;height:93.3pt;flip:y;z-index:251675648" o:connectortype="straight"/>
        </w:pict>
      </w:r>
      <w:r w:rsidRPr="00DA1F66">
        <w:rPr>
          <w:noProof/>
        </w:rPr>
        <w:pict>
          <v:rect id="_x0000_s1051" style="position:absolute;margin-left:259pt;margin-top:39.8pt;width:73.15pt;height:21.35pt;z-index:251674624" strokecolor="white [3212]">
            <v:textbox inset="5.85pt,.7pt,5.85pt,.7pt">
              <w:txbxContent>
                <w:p w:rsidR="00C75ABC" w:rsidRPr="0005286C" w:rsidRDefault="00C75ABC">
                  <w:pPr>
                    <w:rPr>
                      <w:sz w:val="16"/>
                      <w:szCs w:val="16"/>
                    </w:rPr>
                  </w:pPr>
                  <w:r>
                    <w:rPr>
                      <w:rFonts w:hint="eastAsia"/>
                      <w:sz w:val="16"/>
                      <w:szCs w:val="16"/>
                    </w:rPr>
                    <w:t>プレ雇用前実習</w:t>
                  </w:r>
                </w:p>
              </w:txbxContent>
            </v:textbox>
          </v:rect>
        </w:pict>
      </w:r>
      <w:r w:rsidRPr="00DA1F66">
        <w:rPr>
          <w:noProof/>
        </w:rPr>
        <w:pict>
          <v:rect id="_x0000_s1050" style="position:absolute;margin-left:108.1pt;margin-top:74.4pt;width:99.65pt;height:22.45pt;z-index:251673600" strokecolor="white [3212]">
            <v:textbox inset="5.85pt,.7pt,5.85pt,.7pt">
              <w:txbxContent>
                <w:p w:rsidR="00C75ABC" w:rsidRPr="0005286C" w:rsidRDefault="00C75ABC">
                  <w:pPr>
                    <w:rPr>
                      <w:sz w:val="16"/>
                      <w:szCs w:val="16"/>
                    </w:rPr>
                  </w:pPr>
                  <w:r>
                    <w:rPr>
                      <w:rFonts w:hint="eastAsia"/>
                      <w:sz w:val="16"/>
                      <w:szCs w:val="16"/>
                    </w:rPr>
                    <w:t>体験実習</w:t>
                  </w:r>
                  <w:r>
                    <w:rPr>
                      <w:rFonts w:hint="eastAsia"/>
                      <w:sz w:val="16"/>
                      <w:szCs w:val="16"/>
                    </w:rPr>
                    <w:t>(</w:t>
                  </w:r>
                  <w:r>
                    <w:rPr>
                      <w:rFonts w:hint="eastAsia"/>
                      <w:sz w:val="16"/>
                      <w:szCs w:val="16"/>
                    </w:rPr>
                    <w:t>ベースライン</w:t>
                  </w:r>
                  <w:r>
                    <w:rPr>
                      <w:rFonts w:hint="eastAsia"/>
                      <w:sz w:val="16"/>
                      <w:szCs w:val="16"/>
                    </w:rPr>
                    <w:t>)</w:t>
                  </w:r>
                </w:p>
              </w:txbxContent>
            </v:textbox>
          </v:rect>
        </w:pict>
      </w:r>
      <w:r w:rsidR="00AB7D44">
        <w:rPr>
          <w:noProof/>
        </w:rPr>
        <w:drawing>
          <wp:inline distT="0" distB="0" distL="0" distR="0">
            <wp:extent cx="5223053" cy="1770278"/>
            <wp:effectExtent l="0" t="0" r="0" b="0"/>
            <wp:docPr id="7"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41249">
        <w:rPr>
          <w:rFonts w:hint="eastAsia"/>
          <w:sz w:val="14"/>
          <w:szCs w:val="14"/>
        </w:rPr>
        <w:t>Figure</w:t>
      </w:r>
      <w:r w:rsidR="00084419">
        <w:rPr>
          <w:rFonts w:hint="eastAsia"/>
          <w:sz w:val="14"/>
          <w:szCs w:val="14"/>
        </w:rPr>
        <w:t>7</w:t>
      </w:r>
      <w:r w:rsidR="002A6282" w:rsidRPr="00495DB3">
        <w:rPr>
          <w:rFonts w:hint="eastAsia"/>
          <w:sz w:val="14"/>
          <w:szCs w:val="14"/>
        </w:rPr>
        <w:t xml:space="preserve"> </w:t>
      </w:r>
      <w:r w:rsidR="00F57979">
        <w:rPr>
          <w:rFonts w:hint="eastAsia"/>
          <w:sz w:val="14"/>
          <w:szCs w:val="14"/>
        </w:rPr>
        <w:t xml:space="preserve"> </w:t>
      </w:r>
      <w:r w:rsidR="002A6282" w:rsidRPr="00495DB3">
        <w:rPr>
          <w:rFonts w:hint="eastAsia"/>
          <w:sz w:val="14"/>
          <w:szCs w:val="14"/>
        </w:rPr>
        <w:t>体験実習</w:t>
      </w:r>
      <w:r w:rsidR="00C75ABC">
        <w:rPr>
          <w:rFonts w:hint="eastAsia"/>
          <w:sz w:val="14"/>
          <w:szCs w:val="14"/>
        </w:rPr>
        <w:t>(</w:t>
      </w:r>
      <w:r w:rsidR="002A6282" w:rsidRPr="00495DB3">
        <w:rPr>
          <w:rFonts w:hint="eastAsia"/>
          <w:sz w:val="14"/>
          <w:szCs w:val="14"/>
        </w:rPr>
        <w:t>ベースライン</w:t>
      </w:r>
      <w:r w:rsidR="00C75ABC">
        <w:rPr>
          <w:rFonts w:hint="eastAsia"/>
          <w:sz w:val="14"/>
          <w:szCs w:val="14"/>
        </w:rPr>
        <w:t>)</w:t>
      </w:r>
      <w:r w:rsidR="002A6282" w:rsidRPr="00495DB3">
        <w:rPr>
          <w:rFonts w:hint="eastAsia"/>
          <w:sz w:val="14"/>
          <w:szCs w:val="14"/>
        </w:rPr>
        <w:t>とプレ雇用前実習での</w:t>
      </w:r>
      <w:r w:rsidR="002A6282" w:rsidRPr="00495DB3">
        <w:rPr>
          <w:rFonts w:cs="Arial" w:hint="eastAsia"/>
          <w:color w:val="000000"/>
          <w:kern w:val="0"/>
          <w:sz w:val="14"/>
          <w:szCs w:val="14"/>
        </w:rPr>
        <w:t>箱折り</w:t>
      </w:r>
      <w:r w:rsidR="002A6282" w:rsidRPr="00495DB3">
        <w:rPr>
          <w:rFonts w:cs="Arial" w:hint="eastAsia"/>
          <w:color w:val="000000"/>
          <w:kern w:val="0"/>
          <w:sz w:val="14"/>
          <w:szCs w:val="14"/>
        </w:rPr>
        <w:t>100</w:t>
      </w:r>
      <w:r w:rsidR="002A6282" w:rsidRPr="00495DB3">
        <w:rPr>
          <w:rFonts w:cs="Arial" w:hint="eastAsia"/>
          <w:color w:val="000000"/>
          <w:kern w:val="0"/>
          <w:sz w:val="14"/>
          <w:szCs w:val="14"/>
        </w:rPr>
        <w:t>個</w:t>
      </w:r>
      <w:r w:rsidR="00701FAE">
        <w:rPr>
          <w:rFonts w:cs="Arial" w:hint="eastAsia"/>
          <w:color w:val="000000"/>
          <w:kern w:val="0"/>
          <w:sz w:val="14"/>
          <w:szCs w:val="14"/>
        </w:rPr>
        <w:t>の</w:t>
      </w:r>
      <w:r w:rsidR="002A6282" w:rsidRPr="00495DB3">
        <w:rPr>
          <w:rFonts w:cs="Arial" w:hint="eastAsia"/>
          <w:color w:val="000000"/>
          <w:kern w:val="0"/>
          <w:sz w:val="14"/>
          <w:szCs w:val="14"/>
        </w:rPr>
        <w:t>作業時間</w:t>
      </w:r>
      <w:r w:rsidR="00841249">
        <w:rPr>
          <w:rFonts w:cs="Arial" w:hint="eastAsia"/>
          <w:color w:val="000000"/>
          <w:kern w:val="0"/>
          <w:sz w:val="14"/>
          <w:szCs w:val="14"/>
        </w:rPr>
        <w:t>，</w:t>
      </w:r>
      <w:r w:rsidR="00DC0540">
        <w:rPr>
          <w:rFonts w:cs="Arial" w:hint="eastAsia"/>
          <w:color w:val="000000"/>
          <w:kern w:val="0"/>
          <w:sz w:val="14"/>
          <w:szCs w:val="14"/>
        </w:rPr>
        <w:t>10</w:t>
      </w:r>
      <w:r w:rsidR="00DC0540">
        <w:rPr>
          <w:rFonts w:cs="Arial" w:hint="eastAsia"/>
          <w:color w:val="000000"/>
          <w:kern w:val="0"/>
          <w:sz w:val="14"/>
          <w:szCs w:val="14"/>
        </w:rPr>
        <w:t>回の</w:t>
      </w:r>
      <w:r w:rsidR="002A6282" w:rsidRPr="00495DB3">
        <w:rPr>
          <w:rFonts w:cs="Arial" w:hint="eastAsia"/>
          <w:color w:val="000000"/>
          <w:kern w:val="0"/>
          <w:sz w:val="14"/>
          <w:szCs w:val="14"/>
        </w:rPr>
        <w:t>結束作業時間</w:t>
      </w:r>
      <w:r w:rsidR="00841249">
        <w:rPr>
          <w:rFonts w:cs="Arial" w:hint="eastAsia"/>
          <w:color w:val="000000"/>
          <w:kern w:val="0"/>
          <w:sz w:val="14"/>
          <w:szCs w:val="14"/>
        </w:rPr>
        <w:t>，</w:t>
      </w:r>
      <w:r w:rsidR="002A6282" w:rsidRPr="00495DB3">
        <w:rPr>
          <w:rFonts w:cs="Arial" w:hint="eastAsia"/>
          <w:color w:val="000000"/>
          <w:kern w:val="0"/>
          <w:sz w:val="14"/>
          <w:szCs w:val="14"/>
        </w:rPr>
        <w:t>合計作業時間の推移の比較</w:t>
      </w:r>
    </w:p>
    <w:p w:rsidR="001E12DF"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lastRenderedPageBreak/>
        <w:pict>
          <v:shapetype id="_x0000_t202" coordsize="21600,21600" o:spt="202" path="m,l,21600r21600,l21600,xe">
            <v:stroke joinstyle="miter"/>
            <v:path gradientshapeok="t" o:connecttype="rect"/>
          </v:shapetype>
          <v:shape id="_x0000_s1059" type="#_x0000_t202" style="position:absolute;margin-left:97.75pt;margin-top:149.95pt;width:27.65pt;height:16.1pt;z-index:251680768" strokecolor="white [3212]">
            <v:textbox inset="5.85pt,.7pt,5.85pt,.7pt">
              <w:txbxContent>
                <w:p w:rsidR="00C75ABC" w:rsidRPr="00C01599" w:rsidRDefault="00C75ABC">
                  <w:pPr>
                    <w:rPr>
                      <w:sz w:val="16"/>
                    </w:rPr>
                  </w:pPr>
                  <w:r>
                    <w:rPr>
                      <w:rFonts w:hint="eastAsia"/>
                      <w:sz w:val="16"/>
                    </w:rPr>
                    <w:t>9</w:t>
                  </w:r>
                  <w:r>
                    <w:rPr>
                      <w:rFonts w:hint="eastAsia"/>
                      <w:sz w:val="16"/>
                    </w:rPr>
                    <w:t>月</w:t>
                  </w:r>
                </w:p>
              </w:txbxContent>
            </v:textbox>
          </v:shape>
        </w:pict>
      </w:r>
      <w:r>
        <w:rPr>
          <w:rFonts w:ascii="ＭＳ 明朝" w:hAnsi="ＭＳ 明朝" w:cs="Arial"/>
          <w:noProof/>
          <w:color w:val="000000"/>
          <w:kern w:val="0"/>
          <w:szCs w:val="21"/>
        </w:rPr>
        <w:pict>
          <v:shape id="_x0000_s1060" type="#_x0000_t202" style="position:absolute;margin-left:238.45pt;margin-top:149.95pt;width:29.8pt;height:16.1pt;z-index:251681792" strokecolor="white [3212]">
            <v:textbox inset="5.85pt,.7pt,5.85pt,.7pt">
              <w:txbxContent>
                <w:p w:rsidR="00C75ABC" w:rsidRPr="00C01599" w:rsidRDefault="00C75ABC">
                  <w:pPr>
                    <w:rPr>
                      <w:sz w:val="16"/>
                    </w:rPr>
                  </w:pPr>
                  <w:r>
                    <w:rPr>
                      <w:rFonts w:hint="eastAsia"/>
                      <w:sz w:val="16"/>
                    </w:rPr>
                    <w:t>11</w:t>
                  </w:r>
                  <w:r>
                    <w:rPr>
                      <w:rFonts w:hint="eastAsia"/>
                      <w:sz w:val="16"/>
                    </w:rPr>
                    <w:t>月</w:t>
                  </w:r>
                </w:p>
              </w:txbxContent>
            </v:textbox>
          </v:shape>
        </w:pict>
      </w:r>
      <w:r w:rsidRPr="00DA1F66">
        <w:rPr>
          <w:noProof/>
        </w:rPr>
        <w:pict>
          <v:shape id="_x0000_s1058" type="#_x0000_t202" style="position:absolute;margin-left:259pt;margin-top:57.2pt;width:1in;height:24.75pt;z-index:251679744" strokecolor="white [3212]">
            <v:textbox inset="5.85pt,.7pt,5.85pt,.7pt">
              <w:txbxContent>
                <w:p w:rsidR="00C75ABC" w:rsidRPr="00C01599" w:rsidRDefault="00C75ABC">
                  <w:pPr>
                    <w:rPr>
                      <w:sz w:val="16"/>
                      <w:szCs w:val="16"/>
                    </w:rPr>
                  </w:pPr>
                  <w:r>
                    <w:rPr>
                      <w:rFonts w:hint="eastAsia"/>
                      <w:sz w:val="16"/>
                      <w:szCs w:val="16"/>
                    </w:rPr>
                    <w:t>プレ雇用前実習</w:t>
                  </w:r>
                </w:p>
              </w:txbxContent>
            </v:textbox>
          </v:shape>
        </w:pict>
      </w:r>
      <w:r w:rsidRPr="00DA1F66">
        <w:rPr>
          <w:noProof/>
        </w:rPr>
        <w:pict>
          <v:shape id="_x0000_s1057" type="#_x0000_t32" style="position:absolute;margin-left:233.1pt;margin-top:31.3pt;width:.05pt;height:100.2pt;flip:x y;z-index:251678720" o:connectortype="straight"/>
        </w:pict>
      </w:r>
      <w:r w:rsidR="002A6282">
        <w:rPr>
          <w:noProof/>
        </w:rPr>
        <w:drawing>
          <wp:inline distT="0" distB="0" distL="0" distR="0">
            <wp:extent cx="5223053" cy="1741018"/>
            <wp:effectExtent l="0" t="0" r="0" b="0"/>
            <wp:docPr id="8"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5161" w:rsidRDefault="00DA1F66" w:rsidP="00C24526">
      <w:pPr>
        <w:autoSpaceDE w:val="0"/>
        <w:autoSpaceDN w:val="0"/>
        <w:adjustRightInd w:val="0"/>
        <w:jc w:val="left"/>
        <w:rPr>
          <w:rFonts w:ascii="ＭＳ 明朝" w:hAnsi="ＭＳ 明朝" w:cs="Arial"/>
          <w:color w:val="000000"/>
          <w:kern w:val="0"/>
          <w:szCs w:val="21"/>
        </w:rPr>
      </w:pPr>
      <w:r>
        <w:rPr>
          <w:rFonts w:ascii="ＭＳ 明朝" w:hAnsi="ＭＳ 明朝" w:cs="Arial"/>
          <w:noProof/>
          <w:color w:val="000000"/>
          <w:kern w:val="0"/>
          <w:szCs w:val="21"/>
        </w:rPr>
        <w:pict>
          <v:shape id="_x0000_s1061" type="#_x0000_t202" style="position:absolute;margin-left:-12.2pt;margin-top:13.4pt;width:449.2pt;height:26.35pt;z-index:251682816" strokecolor="white [3212]">
            <v:textbox style="mso-next-textbox:#_x0000_s1061" inset="5.85pt,.7pt,5.85pt,.7pt">
              <w:txbxContent>
                <w:p w:rsidR="00C75ABC" w:rsidRPr="00173189" w:rsidRDefault="00C75ABC" w:rsidP="00173189">
                  <w:pPr>
                    <w:autoSpaceDE w:val="0"/>
                    <w:autoSpaceDN w:val="0"/>
                    <w:adjustRightInd w:val="0"/>
                    <w:jc w:val="left"/>
                    <w:rPr>
                      <w:rFonts w:cs="Arial"/>
                      <w:color w:val="000000"/>
                      <w:kern w:val="0"/>
                      <w:sz w:val="14"/>
                      <w:szCs w:val="14"/>
                    </w:rPr>
                  </w:pPr>
                  <w:r w:rsidRPr="00173189">
                    <w:rPr>
                      <w:rFonts w:hAnsi="ＭＳ 明朝" w:cs="Arial" w:hint="eastAsia"/>
                      <w:color w:val="000000"/>
                      <w:kern w:val="0"/>
                      <w:sz w:val="14"/>
                      <w:szCs w:val="14"/>
                    </w:rPr>
                    <w:t>Figure</w:t>
                  </w:r>
                  <w:r w:rsidRPr="00173189">
                    <w:rPr>
                      <w:rFonts w:cs="Arial"/>
                      <w:color w:val="000000"/>
                      <w:kern w:val="0"/>
                      <w:sz w:val="14"/>
                      <w:szCs w:val="14"/>
                    </w:rPr>
                    <w:t xml:space="preserve"> 8</w:t>
                  </w:r>
                  <w:r w:rsidRPr="00173189">
                    <w:rPr>
                      <w:rFonts w:hint="eastAsia"/>
                      <w:sz w:val="14"/>
                      <w:szCs w:val="14"/>
                    </w:rPr>
                    <w:t xml:space="preserve">  </w:t>
                  </w:r>
                  <w:r w:rsidRPr="00173189">
                    <w:rPr>
                      <w:rFonts w:hint="eastAsia"/>
                      <w:sz w:val="14"/>
                      <w:szCs w:val="14"/>
                    </w:rPr>
                    <w:t>体験実習</w:t>
                  </w:r>
                  <w:r>
                    <w:rPr>
                      <w:rFonts w:hint="eastAsia"/>
                      <w:sz w:val="14"/>
                      <w:szCs w:val="14"/>
                    </w:rPr>
                    <w:t>(</w:t>
                  </w:r>
                  <w:r w:rsidRPr="00173189">
                    <w:rPr>
                      <w:rFonts w:hint="eastAsia"/>
                      <w:sz w:val="14"/>
                      <w:szCs w:val="14"/>
                    </w:rPr>
                    <w:t>ベースライン</w:t>
                  </w:r>
                  <w:r>
                    <w:rPr>
                      <w:rFonts w:hint="eastAsia"/>
                      <w:sz w:val="14"/>
                      <w:szCs w:val="14"/>
                    </w:rPr>
                    <w:t>)</w:t>
                  </w:r>
                  <w:r w:rsidRPr="00173189">
                    <w:rPr>
                      <w:rFonts w:hint="eastAsia"/>
                      <w:sz w:val="14"/>
                      <w:szCs w:val="14"/>
                    </w:rPr>
                    <w:t>とプレ雇用前実習での</w:t>
                  </w:r>
                  <w:r w:rsidRPr="00173189">
                    <w:rPr>
                      <w:rFonts w:cs="Arial" w:hint="eastAsia"/>
                      <w:color w:val="000000"/>
                      <w:kern w:val="0"/>
                      <w:sz w:val="14"/>
                      <w:szCs w:val="14"/>
                    </w:rPr>
                    <w:t>箱折り</w:t>
                  </w:r>
                  <w:r>
                    <w:rPr>
                      <w:rFonts w:cs="Arial" w:hint="eastAsia"/>
                      <w:color w:val="000000"/>
                      <w:kern w:val="0"/>
                      <w:sz w:val="14"/>
                      <w:szCs w:val="14"/>
                    </w:rPr>
                    <w:t>作業</w:t>
                  </w:r>
                  <w:r w:rsidRPr="00173189">
                    <w:rPr>
                      <w:rFonts w:cs="Arial" w:hint="eastAsia"/>
                      <w:color w:val="000000"/>
                      <w:kern w:val="0"/>
                      <w:sz w:val="14"/>
                      <w:szCs w:val="14"/>
                    </w:rPr>
                    <w:t>100</w:t>
                  </w:r>
                  <w:r w:rsidRPr="00173189">
                    <w:rPr>
                      <w:rFonts w:cs="Arial" w:hint="eastAsia"/>
                      <w:color w:val="000000"/>
                      <w:kern w:val="0"/>
                      <w:sz w:val="14"/>
                      <w:szCs w:val="14"/>
                    </w:rPr>
                    <w:t>個の良品率・不良数，</w:t>
                  </w:r>
                  <w:r w:rsidRPr="00173189">
                    <w:rPr>
                      <w:rFonts w:cs="Arial" w:hint="eastAsia"/>
                      <w:color w:val="000000"/>
                      <w:kern w:val="0"/>
                      <w:sz w:val="14"/>
                      <w:szCs w:val="14"/>
                    </w:rPr>
                    <w:t>10</w:t>
                  </w:r>
                  <w:r w:rsidRPr="00173189">
                    <w:rPr>
                      <w:rFonts w:cs="Arial" w:hint="eastAsia"/>
                      <w:color w:val="000000"/>
                      <w:kern w:val="0"/>
                      <w:sz w:val="14"/>
                      <w:szCs w:val="14"/>
                    </w:rPr>
                    <w:t>回の結束作業の良品率・不良数の推移の比較</w:t>
                  </w:r>
                </w:p>
                <w:p w:rsidR="00C75ABC" w:rsidRPr="00A05161" w:rsidRDefault="00C75ABC">
                  <w:pPr>
                    <w:rPr>
                      <w:sz w:val="16"/>
                      <w:szCs w:val="16"/>
                    </w:rPr>
                  </w:pPr>
                </w:p>
              </w:txbxContent>
            </v:textbox>
          </v:shape>
        </w:pict>
      </w:r>
      <w:r w:rsidR="00A05161">
        <w:rPr>
          <w:rFonts w:ascii="ＭＳ 明朝" w:hAnsi="ＭＳ 明朝" w:cs="Arial" w:hint="eastAsia"/>
          <w:color w:val="000000"/>
          <w:kern w:val="0"/>
          <w:szCs w:val="21"/>
        </w:rPr>
        <w:t xml:space="preserve">　　　　　　　　</w:t>
      </w:r>
    </w:p>
    <w:p w:rsidR="00495DB3" w:rsidRDefault="00495DB3" w:rsidP="00DC0540">
      <w:pPr>
        <w:autoSpaceDE w:val="0"/>
        <w:autoSpaceDN w:val="0"/>
        <w:adjustRightInd w:val="0"/>
        <w:jc w:val="left"/>
        <w:rPr>
          <w:rFonts w:ascii="ＭＳ 明朝" w:hAnsi="ＭＳ 明朝" w:cs="Arial"/>
          <w:color w:val="000000"/>
          <w:kern w:val="0"/>
          <w:szCs w:val="21"/>
        </w:rPr>
      </w:pPr>
    </w:p>
    <w:p w:rsidR="001B2848" w:rsidRPr="00722249" w:rsidRDefault="00424B64" w:rsidP="00C317F5">
      <w:pPr>
        <w:autoSpaceDE w:val="0"/>
        <w:autoSpaceDN w:val="0"/>
        <w:adjustRightInd w:val="0"/>
        <w:rPr>
          <w:rFonts w:cs="Arial"/>
          <w:color w:val="000000" w:themeColor="text1"/>
          <w:szCs w:val="21"/>
        </w:rPr>
      </w:pPr>
      <w:r w:rsidRPr="00722249">
        <w:rPr>
          <w:rFonts w:ascii="ＭＳ 明朝" w:hAnsi="ＭＳ 明朝" w:cs="Arial" w:hint="eastAsia"/>
          <w:color w:val="000000" w:themeColor="text1"/>
          <w:kern w:val="0"/>
          <w:szCs w:val="21"/>
        </w:rPr>
        <w:t xml:space="preserve">　</w:t>
      </w:r>
      <w:r w:rsidR="00834D43" w:rsidRPr="00722249">
        <w:rPr>
          <w:rFonts w:cs="Arial" w:hint="eastAsia"/>
          <w:color w:val="000000" w:themeColor="text1"/>
          <w:kern w:val="0"/>
          <w:szCs w:val="21"/>
        </w:rPr>
        <w:t>T</w:t>
      </w:r>
      <w:r w:rsidR="00834D43"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DF2D19" w:rsidRPr="00722249">
        <w:rPr>
          <w:rFonts w:cs="Arial" w:hint="eastAsia"/>
          <w:color w:val="000000" w:themeColor="text1"/>
          <w:kern w:val="0"/>
          <w:szCs w:val="21"/>
        </w:rPr>
        <w:t>プレ雇用前実習でも</w:t>
      </w:r>
      <w:r w:rsidR="00841249" w:rsidRPr="00722249">
        <w:rPr>
          <w:rFonts w:cs="Arial" w:hint="eastAsia"/>
          <w:color w:val="000000" w:themeColor="text1"/>
          <w:kern w:val="0"/>
          <w:szCs w:val="21"/>
        </w:rPr>
        <w:t>，</w:t>
      </w:r>
      <w:r w:rsidR="00834D43"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00834D43" w:rsidRPr="00722249">
        <w:rPr>
          <w:rFonts w:cs="Arial" w:hint="eastAsia"/>
          <w:color w:val="000000" w:themeColor="text1"/>
          <w:kern w:val="0"/>
          <w:szCs w:val="21"/>
        </w:rPr>
        <w:t>記録用紙に自己記録を記入させるセルフマネジメント手続きと</w:t>
      </w:r>
      <w:r w:rsidR="00841249" w:rsidRPr="00722249">
        <w:rPr>
          <w:rFonts w:cs="Arial" w:hint="eastAsia"/>
          <w:color w:val="000000" w:themeColor="text1"/>
          <w:kern w:val="0"/>
          <w:szCs w:val="21"/>
        </w:rPr>
        <w:t>，</w:t>
      </w:r>
      <w:r w:rsidR="00DF2D19" w:rsidRPr="00722249">
        <w:rPr>
          <w:rFonts w:cs="Arial" w:hint="eastAsia"/>
          <w:color w:val="000000" w:themeColor="text1"/>
          <w:kern w:val="0"/>
          <w:szCs w:val="21"/>
        </w:rPr>
        <w:t>おはじきを使用するセルフマネジメント手続き用いて</w:t>
      </w:r>
      <w:r w:rsidR="00841249" w:rsidRPr="00722249">
        <w:rPr>
          <w:rFonts w:cs="Arial" w:hint="eastAsia"/>
          <w:color w:val="000000" w:themeColor="text1"/>
          <w:kern w:val="0"/>
          <w:szCs w:val="21"/>
        </w:rPr>
        <w:t>，</w:t>
      </w:r>
      <w:r w:rsidR="00DF2D19" w:rsidRPr="00722249">
        <w:rPr>
          <w:rFonts w:cs="Arial" w:hint="eastAsia"/>
          <w:color w:val="000000" w:themeColor="text1"/>
          <w:kern w:val="0"/>
          <w:szCs w:val="21"/>
        </w:rPr>
        <w:t>箱折り</w:t>
      </w:r>
      <w:r w:rsidR="00DF2D19" w:rsidRPr="00722249">
        <w:rPr>
          <w:rFonts w:cs="Arial" w:hint="eastAsia"/>
          <w:color w:val="000000" w:themeColor="text1"/>
          <w:kern w:val="0"/>
          <w:szCs w:val="21"/>
        </w:rPr>
        <w:t>100</w:t>
      </w:r>
      <w:r w:rsidR="00DF2D19" w:rsidRPr="00722249">
        <w:rPr>
          <w:rFonts w:cs="Arial" w:hint="eastAsia"/>
          <w:color w:val="000000" w:themeColor="text1"/>
          <w:kern w:val="0"/>
          <w:szCs w:val="21"/>
        </w:rPr>
        <w:t>個</w:t>
      </w:r>
      <w:r w:rsidR="00145C1E" w:rsidRPr="00722249">
        <w:rPr>
          <w:rFonts w:cs="Arial" w:hint="eastAsia"/>
          <w:color w:val="000000" w:themeColor="text1"/>
          <w:kern w:val="0"/>
          <w:szCs w:val="21"/>
        </w:rPr>
        <w:t>を折り上げる</w:t>
      </w:r>
      <w:r w:rsidR="00DF2D19" w:rsidRPr="00722249">
        <w:rPr>
          <w:rFonts w:cs="Arial" w:hint="eastAsia"/>
          <w:color w:val="000000" w:themeColor="text1"/>
          <w:kern w:val="0"/>
          <w:szCs w:val="21"/>
        </w:rPr>
        <w:t>作業を行った。</w:t>
      </w:r>
      <w:r w:rsidRPr="00722249">
        <w:rPr>
          <w:rFonts w:ascii="ＭＳ 明朝" w:hAnsi="ＭＳ 明朝" w:cs="Arial" w:hint="eastAsia"/>
          <w:color w:val="000000" w:themeColor="text1"/>
          <w:kern w:val="0"/>
          <w:szCs w:val="21"/>
        </w:rPr>
        <w:t>プレ雇用前実習での</w:t>
      </w:r>
      <w:r w:rsidRPr="00722249">
        <w:rPr>
          <w:rFonts w:cs="Arial" w:hint="eastAsia"/>
          <w:color w:val="000000" w:themeColor="text1"/>
          <w:kern w:val="0"/>
          <w:szCs w:val="21"/>
        </w:rPr>
        <w:t>箱折り</w:t>
      </w:r>
      <w:r w:rsidRPr="00722249">
        <w:rPr>
          <w:rFonts w:cs="Arial" w:hint="eastAsia"/>
          <w:color w:val="000000" w:themeColor="text1"/>
          <w:kern w:val="0"/>
          <w:szCs w:val="21"/>
        </w:rPr>
        <w:t>100</w:t>
      </w:r>
      <w:r w:rsidRPr="00722249">
        <w:rPr>
          <w:rFonts w:cs="Arial" w:hint="eastAsia"/>
          <w:color w:val="000000" w:themeColor="text1"/>
          <w:kern w:val="0"/>
          <w:szCs w:val="21"/>
        </w:rPr>
        <w:t>個の作業時間は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D01CF5" w:rsidRPr="00722249">
        <w:rPr>
          <w:rFonts w:cs="Arial" w:hint="eastAsia"/>
          <w:color w:val="000000" w:themeColor="text1"/>
          <w:kern w:val="0"/>
          <w:szCs w:val="21"/>
        </w:rPr>
        <w:t>7</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A03678" w:rsidRPr="00722249">
        <w:rPr>
          <w:rFonts w:cs="Arial" w:hint="eastAsia"/>
          <w:color w:val="000000" w:themeColor="text1"/>
          <w:kern w:val="0"/>
          <w:szCs w:val="21"/>
        </w:rPr>
        <w:t>8</w:t>
      </w:r>
      <w:r w:rsidR="00A03678" w:rsidRPr="00722249">
        <w:rPr>
          <w:rFonts w:cs="Arial" w:hint="eastAsia"/>
          <w:color w:val="000000" w:themeColor="text1"/>
          <w:kern w:val="0"/>
          <w:szCs w:val="21"/>
        </w:rPr>
        <w:t>日の</w:t>
      </w:r>
      <w:r w:rsidR="00A03678" w:rsidRPr="00722249">
        <w:rPr>
          <w:rFonts w:cs="Arial" w:hint="eastAsia"/>
          <w:color w:val="000000" w:themeColor="text1"/>
          <w:kern w:val="0"/>
          <w:szCs w:val="21"/>
        </w:rPr>
        <w:t>1</w:t>
      </w:r>
      <w:r w:rsidR="00A03678" w:rsidRPr="00722249">
        <w:rPr>
          <w:rFonts w:cs="Arial" w:hint="eastAsia"/>
          <w:color w:val="000000" w:themeColor="text1"/>
          <w:kern w:val="0"/>
          <w:szCs w:val="21"/>
        </w:rPr>
        <w:t>回目で</w:t>
      </w:r>
      <w:r w:rsidR="00841249" w:rsidRPr="00722249">
        <w:rPr>
          <w:rFonts w:cs="Arial" w:hint="eastAsia"/>
          <w:color w:val="000000" w:themeColor="text1"/>
          <w:kern w:val="0"/>
          <w:szCs w:val="21"/>
        </w:rPr>
        <w:t>，</w:t>
      </w:r>
      <w:r w:rsidR="00A03678" w:rsidRPr="00722249">
        <w:rPr>
          <w:rFonts w:cs="Arial" w:hint="eastAsia"/>
          <w:color w:val="000000" w:themeColor="text1"/>
          <w:kern w:val="0"/>
          <w:szCs w:val="21"/>
        </w:rPr>
        <w:t>30</w:t>
      </w:r>
      <w:r w:rsidR="00A03678" w:rsidRPr="00722249">
        <w:rPr>
          <w:rFonts w:cs="Arial" w:hint="eastAsia"/>
          <w:color w:val="000000" w:themeColor="text1"/>
          <w:kern w:val="0"/>
          <w:szCs w:val="21"/>
        </w:rPr>
        <w:t>分</w:t>
      </w:r>
      <w:r w:rsidR="00A03678" w:rsidRPr="00722249">
        <w:rPr>
          <w:rFonts w:cs="Arial" w:hint="eastAsia"/>
          <w:color w:val="000000" w:themeColor="text1"/>
          <w:kern w:val="0"/>
          <w:szCs w:val="21"/>
        </w:rPr>
        <w:t>17</w:t>
      </w:r>
      <w:r w:rsidR="00A03678"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A03678" w:rsidRPr="00722249">
        <w:rPr>
          <w:rFonts w:cs="Arial" w:hint="eastAsia"/>
          <w:color w:val="000000" w:themeColor="text1"/>
          <w:kern w:val="0"/>
          <w:szCs w:val="21"/>
        </w:rPr>
        <w:t>8</w:t>
      </w:r>
      <w:r w:rsidR="00A03678" w:rsidRPr="00722249">
        <w:rPr>
          <w:rFonts w:cs="Arial" w:hint="eastAsia"/>
          <w:color w:val="000000" w:themeColor="text1"/>
          <w:kern w:val="0"/>
          <w:szCs w:val="21"/>
        </w:rPr>
        <w:t>日の</w:t>
      </w:r>
      <w:r w:rsidR="00A03678" w:rsidRPr="00722249">
        <w:rPr>
          <w:rFonts w:cs="Arial" w:hint="eastAsia"/>
          <w:color w:val="000000" w:themeColor="text1"/>
          <w:kern w:val="0"/>
          <w:szCs w:val="21"/>
        </w:rPr>
        <w:t>2</w:t>
      </w:r>
      <w:r w:rsidR="00A03678" w:rsidRPr="00722249">
        <w:rPr>
          <w:rFonts w:cs="Arial" w:hint="eastAsia"/>
          <w:color w:val="000000" w:themeColor="text1"/>
          <w:kern w:val="0"/>
          <w:szCs w:val="21"/>
        </w:rPr>
        <w:t>回目の作業で</w:t>
      </w:r>
      <w:r w:rsidR="00A03678" w:rsidRPr="00722249">
        <w:rPr>
          <w:rFonts w:cs="Arial" w:hint="eastAsia"/>
          <w:color w:val="000000" w:themeColor="text1"/>
          <w:kern w:val="0"/>
          <w:szCs w:val="21"/>
        </w:rPr>
        <w:t>27</w:t>
      </w:r>
      <w:r w:rsidR="00A03678" w:rsidRPr="00722249">
        <w:rPr>
          <w:rFonts w:cs="Arial" w:hint="eastAsia"/>
          <w:color w:val="000000" w:themeColor="text1"/>
          <w:kern w:val="0"/>
          <w:szCs w:val="21"/>
        </w:rPr>
        <w:t>分</w:t>
      </w:r>
      <w:r w:rsidR="00A03678" w:rsidRPr="00722249">
        <w:rPr>
          <w:rFonts w:cs="Arial" w:hint="eastAsia"/>
          <w:color w:val="000000" w:themeColor="text1"/>
          <w:kern w:val="0"/>
          <w:szCs w:val="21"/>
        </w:rPr>
        <w:t>08</w:t>
      </w:r>
      <w:r w:rsidR="00A03678"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AF1A7D" w:rsidRPr="00722249">
        <w:rPr>
          <w:rFonts w:cs="Arial" w:hint="eastAsia"/>
          <w:color w:val="000000" w:themeColor="text1"/>
          <w:kern w:val="0"/>
          <w:szCs w:val="21"/>
        </w:rPr>
        <w:t>10</w:t>
      </w:r>
      <w:r w:rsidR="00AF1A7D" w:rsidRPr="00722249">
        <w:rPr>
          <w:rFonts w:cs="Arial" w:hint="eastAsia"/>
          <w:color w:val="000000" w:themeColor="text1"/>
          <w:kern w:val="0"/>
          <w:szCs w:val="21"/>
        </w:rPr>
        <w:t>日の</w:t>
      </w:r>
      <w:r w:rsidR="00AF1A7D" w:rsidRPr="00722249">
        <w:rPr>
          <w:rFonts w:cs="Arial" w:hint="eastAsia"/>
          <w:color w:val="000000" w:themeColor="text1"/>
          <w:kern w:val="0"/>
          <w:szCs w:val="21"/>
        </w:rPr>
        <w:t>1</w:t>
      </w:r>
      <w:r w:rsidR="00AF1A7D" w:rsidRPr="00722249">
        <w:rPr>
          <w:rFonts w:cs="Arial" w:hint="eastAsia"/>
          <w:color w:val="000000" w:themeColor="text1"/>
          <w:kern w:val="0"/>
          <w:szCs w:val="21"/>
        </w:rPr>
        <w:t>回目の作業で</w:t>
      </w:r>
      <w:r w:rsidR="00AF1A7D" w:rsidRPr="00722249">
        <w:rPr>
          <w:rFonts w:cs="Arial" w:hint="eastAsia"/>
          <w:color w:val="000000" w:themeColor="text1"/>
          <w:kern w:val="0"/>
          <w:szCs w:val="21"/>
        </w:rPr>
        <w:t>26</w:t>
      </w:r>
      <w:r w:rsidR="00AF1A7D" w:rsidRPr="00722249">
        <w:rPr>
          <w:rFonts w:cs="Arial" w:hint="eastAsia"/>
          <w:color w:val="000000" w:themeColor="text1"/>
          <w:kern w:val="0"/>
          <w:szCs w:val="21"/>
        </w:rPr>
        <w:t>分</w:t>
      </w:r>
      <w:r w:rsidR="00AF1A7D" w:rsidRPr="00722249">
        <w:rPr>
          <w:rFonts w:cs="Arial" w:hint="eastAsia"/>
          <w:color w:val="000000" w:themeColor="text1"/>
          <w:kern w:val="0"/>
          <w:szCs w:val="21"/>
        </w:rPr>
        <w:t>11</w:t>
      </w:r>
      <w:r w:rsidR="00AF1A7D" w:rsidRPr="00722249">
        <w:rPr>
          <w:rFonts w:cs="Arial" w:hint="eastAsia"/>
          <w:color w:val="000000" w:themeColor="text1"/>
          <w:kern w:val="0"/>
          <w:szCs w:val="21"/>
        </w:rPr>
        <w:t>秒</w:t>
      </w:r>
      <w:r w:rsidR="00841249" w:rsidRPr="00722249">
        <w:rPr>
          <w:rFonts w:cs="Arial" w:hint="eastAsia"/>
          <w:color w:val="000000" w:themeColor="text1"/>
          <w:kern w:val="0"/>
          <w:szCs w:val="21"/>
        </w:rPr>
        <w:t>，</w:t>
      </w:r>
      <w:r w:rsidR="00AF1A7D" w:rsidRPr="00722249">
        <w:rPr>
          <w:rFonts w:cs="Arial" w:hint="eastAsia"/>
          <w:color w:val="000000" w:themeColor="text1"/>
          <w:kern w:val="0"/>
          <w:szCs w:val="21"/>
        </w:rPr>
        <w:t>10</w:t>
      </w:r>
      <w:r w:rsidR="00AF1A7D" w:rsidRPr="00722249">
        <w:rPr>
          <w:rFonts w:cs="Arial" w:hint="eastAsia"/>
          <w:color w:val="000000" w:themeColor="text1"/>
          <w:kern w:val="0"/>
          <w:szCs w:val="21"/>
        </w:rPr>
        <w:t>日の</w:t>
      </w:r>
      <w:r w:rsidR="00AF1A7D" w:rsidRPr="00722249">
        <w:rPr>
          <w:rFonts w:cs="Arial" w:hint="eastAsia"/>
          <w:color w:val="000000" w:themeColor="text1"/>
          <w:kern w:val="0"/>
          <w:szCs w:val="21"/>
        </w:rPr>
        <w:t>2</w:t>
      </w:r>
      <w:r w:rsidR="00AF1A7D" w:rsidRPr="00722249">
        <w:rPr>
          <w:rFonts w:cs="Arial" w:hint="eastAsia"/>
          <w:color w:val="000000" w:themeColor="text1"/>
          <w:kern w:val="0"/>
          <w:szCs w:val="21"/>
        </w:rPr>
        <w:t>回目の作業で</w:t>
      </w:r>
      <w:r w:rsidR="00AF1A7D" w:rsidRPr="00722249">
        <w:rPr>
          <w:rFonts w:cs="Arial" w:hint="eastAsia"/>
          <w:color w:val="000000" w:themeColor="text1"/>
          <w:kern w:val="0"/>
          <w:szCs w:val="21"/>
        </w:rPr>
        <w:t>24</w:t>
      </w:r>
      <w:r w:rsidR="00AF1A7D" w:rsidRPr="00722249">
        <w:rPr>
          <w:rFonts w:cs="Arial" w:hint="eastAsia"/>
          <w:color w:val="000000" w:themeColor="text1"/>
          <w:kern w:val="0"/>
          <w:szCs w:val="21"/>
        </w:rPr>
        <w:t>分</w:t>
      </w:r>
      <w:r w:rsidR="00AF1A7D" w:rsidRPr="00722249">
        <w:rPr>
          <w:rFonts w:cs="Arial" w:hint="eastAsia"/>
          <w:color w:val="000000" w:themeColor="text1"/>
          <w:kern w:val="0"/>
          <w:szCs w:val="21"/>
        </w:rPr>
        <w:t>53</w:t>
      </w:r>
      <w:r w:rsidR="00AF1A7D" w:rsidRPr="00722249">
        <w:rPr>
          <w:rFonts w:cs="Arial" w:hint="eastAsia"/>
          <w:color w:val="000000" w:themeColor="text1"/>
          <w:kern w:val="0"/>
          <w:szCs w:val="21"/>
        </w:rPr>
        <w:t>秒まで短縮され</w:t>
      </w:r>
      <w:r w:rsidR="00841249" w:rsidRPr="00722249">
        <w:rPr>
          <w:rFonts w:cs="Arial" w:hint="eastAsia"/>
          <w:color w:val="000000" w:themeColor="text1"/>
          <w:kern w:val="0"/>
          <w:szCs w:val="21"/>
        </w:rPr>
        <w:t>，</w:t>
      </w:r>
      <w:r w:rsidR="00AF1A7D" w:rsidRPr="00722249">
        <w:rPr>
          <w:rFonts w:cs="Arial" w:hint="eastAsia"/>
          <w:color w:val="000000" w:themeColor="text1"/>
          <w:kern w:val="0"/>
          <w:szCs w:val="21"/>
        </w:rPr>
        <w:t>12</w:t>
      </w:r>
      <w:r w:rsidR="00AF1A7D" w:rsidRPr="00722249">
        <w:rPr>
          <w:rFonts w:cs="Arial" w:hint="eastAsia"/>
          <w:color w:val="000000" w:themeColor="text1"/>
          <w:kern w:val="0"/>
          <w:szCs w:val="21"/>
        </w:rPr>
        <w:t>日は</w:t>
      </w:r>
      <w:r w:rsidR="00AF1A7D" w:rsidRPr="00722249">
        <w:rPr>
          <w:rFonts w:cs="Arial" w:hint="eastAsia"/>
          <w:color w:val="000000" w:themeColor="text1"/>
          <w:kern w:val="0"/>
          <w:szCs w:val="21"/>
        </w:rPr>
        <w:t>28</w:t>
      </w:r>
      <w:r w:rsidR="00AF1A7D" w:rsidRPr="00722249">
        <w:rPr>
          <w:rFonts w:cs="Arial" w:hint="eastAsia"/>
          <w:color w:val="000000" w:themeColor="text1"/>
          <w:kern w:val="0"/>
          <w:szCs w:val="21"/>
        </w:rPr>
        <w:t>分</w:t>
      </w:r>
      <w:r w:rsidR="006F63C8">
        <w:rPr>
          <w:rFonts w:cs="Arial" w:hint="eastAsia"/>
          <w:color w:val="000000" w:themeColor="text1"/>
          <w:kern w:val="0"/>
          <w:szCs w:val="21"/>
        </w:rPr>
        <w:t>48</w:t>
      </w:r>
      <w:r w:rsidR="00AF1A7D" w:rsidRPr="00722249">
        <w:rPr>
          <w:rFonts w:cs="Arial" w:hint="eastAsia"/>
          <w:color w:val="000000" w:themeColor="text1"/>
          <w:kern w:val="0"/>
          <w:szCs w:val="21"/>
        </w:rPr>
        <w:t>秒まで上昇した。平均作業時間は</w:t>
      </w:r>
      <w:r w:rsidR="00841249" w:rsidRPr="00722249">
        <w:rPr>
          <w:rFonts w:cs="Arial" w:hint="eastAsia"/>
          <w:color w:val="000000" w:themeColor="text1"/>
          <w:kern w:val="0"/>
          <w:szCs w:val="21"/>
        </w:rPr>
        <w:t>，</w:t>
      </w:r>
      <w:r w:rsidR="00C317F5" w:rsidRPr="00722249">
        <w:rPr>
          <w:rFonts w:cs="Arial" w:hint="eastAsia"/>
          <w:color w:val="000000" w:themeColor="text1"/>
          <w:kern w:val="0"/>
          <w:szCs w:val="21"/>
        </w:rPr>
        <w:t>27</w:t>
      </w:r>
      <w:r w:rsidR="00C317F5" w:rsidRPr="00722249">
        <w:rPr>
          <w:rFonts w:cs="Arial" w:hint="eastAsia"/>
          <w:color w:val="000000" w:themeColor="text1"/>
          <w:kern w:val="0"/>
          <w:szCs w:val="21"/>
        </w:rPr>
        <w:t>分</w:t>
      </w:r>
      <w:r w:rsidR="00C317F5" w:rsidRPr="00722249">
        <w:rPr>
          <w:rFonts w:cs="Arial" w:hint="eastAsia"/>
          <w:color w:val="000000" w:themeColor="text1"/>
          <w:kern w:val="0"/>
          <w:szCs w:val="21"/>
        </w:rPr>
        <w:t>30</w:t>
      </w:r>
      <w:r w:rsidR="00C317F5" w:rsidRPr="00722249">
        <w:rPr>
          <w:rFonts w:cs="Arial" w:hint="eastAsia"/>
          <w:color w:val="000000" w:themeColor="text1"/>
          <w:kern w:val="0"/>
          <w:szCs w:val="21"/>
        </w:rPr>
        <w:t>秒で</w:t>
      </w:r>
      <w:r w:rsidR="00841249" w:rsidRPr="00722249">
        <w:rPr>
          <w:rFonts w:cs="Arial" w:hint="eastAsia"/>
          <w:color w:val="000000" w:themeColor="text1"/>
          <w:kern w:val="0"/>
          <w:szCs w:val="21"/>
        </w:rPr>
        <w:t>，</w:t>
      </w:r>
      <w:r w:rsidR="00C317F5" w:rsidRPr="00722249">
        <w:rPr>
          <w:rFonts w:cs="Arial" w:hint="eastAsia"/>
          <w:color w:val="000000" w:themeColor="text1"/>
          <w:szCs w:val="21"/>
        </w:rPr>
        <w:t>体験実習</w:t>
      </w:r>
      <w:r w:rsidR="00C75ABC">
        <w:rPr>
          <w:rFonts w:cs="Arial" w:hint="eastAsia"/>
          <w:color w:val="000000" w:themeColor="text1"/>
          <w:szCs w:val="21"/>
        </w:rPr>
        <w:t>(</w:t>
      </w:r>
      <w:r w:rsidR="00C317F5" w:rsidRPr="00722249">
        <w:rPr>
          <w:rFonts w:cs="Arial" w:hint="eastAsia"/>
          <w:color w:val="000000" w:themeColor="text1"/>
          <w:szCs w:val="21"/>
        </w:rPr>
        <w:t>ベースライン</w:t>
      </w:r>
      <w:r w:rsidR="00C75ABC">
        <w:rPr>
          <w:rFonts w:cs="Arial" w:hint="eastAsia"/>
          <w:color w:val="000000" w:themeColor="text1"/>
          <w:szCs w:val="21"/>
        </w:rPr>
        <w:t>)</w:t>
      </w:r>
      <w:r w:rsidR="00C317F5" w:rsidRPr="00722249">
        <w:rPr>
          <w:rFonts w:cs="Arial" w:hint="eastAsia"/>
          <w:color w:val="000000" w:themeColor="text1"/>
          <w:szCs w:val="21"/>
        </w:rPr>
        <w:t>より</w:t>
      </w:r>
      <w:r w:rsidR="00A5477A" w:rsidRPr="00722249">
        <w:rPr>
          <w:rFonts w:cs="Arial" w:hint="eastAsia"/>
          <w:color w:val="000000" w:themeColor="text1"/>
          <w:szCs w:val="21"/>
        </w:rPr>
        <w:t>も</w:t>
      </w:r>
      <w:r w:rsidR="00841249" w:rsidRPr="00722249">
        <w:rPr>
          <w:rFonts w:cs="Arial" w:hint="eastAsia"/>
          <w:color w:val="000000" w:themeColor="text1"/>
          <w:szCs w:val="21"/>
        </w:rPr>
        <w:t>，</w:t>
      </w:r>
      <w:r w:rsidR="00C317F5" w:rsidRPr="00722249">
        <w:rPr>
          <w:rFonts w:cs="Arial" w:hint="eastAsia"/>
          <w:color w:val="000000" w:themeColor="text1"/>
          <w:szCs w:val="21"/>
        </w:rPr>
        <w:t>作業時間を</w:t>
      </w:r>
      <w:r w:rsidR="00C317F5" w:rsidRPr="00722249">
        <w:rPr>
          <w:rFonts w:cs="Arial" w:hint="eastAsia"/>
          <w:color w:val="000000" w:themeColor="text1"/>
          <w:szCs w:val="21"/>
        </w:rPr>
        <w:t>28</w:t>
      </w:r>
      <w:r w:rsidR="00C317F5" w:rsidRPr="00722249">
        <w:rPr>
          <w:rFonts w:cs="Arial" w:hint="eastAsia"/>
          <w:color w:val="000000" w:themeColor="text1"/>
          <w:szCs w:val="21"/>
        </w:rPr>
        <w:t>分</w:t>
      </w:r>
      <w:r w:rsidR="00C317F5" w:rsidRPr="00722249">
        <w:rPr>
          <w:rFonts w:cs="Arial" w:hint="eastAsia"/>
          <w:color w:val="000000" w:themeColor="text1"/>
          <w:szCs w:val="21"/>
        </w:rPr>
        <w:t>21</w:t>
      </w:r>
      <w:r w:rsidR="00C317F5" w:rsidRPr="00722249">
        <w:rPr>
          <w:rFonts w:cs="Arial" w:hint="eastAsia"/>
          <w:color w:val="000000" w:themeColor="text1"/>
          <w:szCs w:val="21"/>
        </w:rPr>
        <w:t>秒も短縮した。</w:t>
      </w:r>
    </w:p>
    <w:p w:rsidR="009E0959" w:rsidRPr="00722249" w:rsidRDefault="00796705" w:rsidP="00145C1E">
      <w:pPr>
        <w:ind w:firstLineChars="100" w:firstLine="205"/>
        <w:rPr>
          <w:rFonts w:cs="Arial"/>
          <w:color w:val="000000" w:themeColor="text1"/>
          <w:kern w:val="0"/>
          <w:szCs w:val="21"/>
        </w:rPr>
      </w:pPr>
      <w:r w:rsidRPr="00722249">
        <w:rPr>
          <w:rFonts w:cs="Arial" w:hint="eastAsia"/>
          <w:color w:val="000000" w:themeColor="text1"/>
          <w:kern w:val="0"/>
          <w:szCs w:val="21"/>
        </w:rPr>
        <w:t>箱折り</w:t>
      </w:r>
      <w:r w:rsidRPr="00722249">
        <w:rPr>
          <w:rFonts w:cs="Arial" w:hint="eastAsia"/>
          <w:color w:val="000000" w:themeColor="text1"/>
          <w:kern w:val="0"/>
          <w:szCs w:val="21"/>
        </w:rPr>
        <w:t>100</w:t>
      </w:r>
      <w:r w:rsidRPr="00722249">
        <w:rPr>
          <w:rFonts w:cs="Arial" w:hint="eastAsia"/>
          <w:color w:val="000000" w:themeColor="text1"/>
          <w:kern w:val="0"/>
          <w:szCs w:val="21"/>
        </w:rPr>
        <w:t>個の作業</w:t>
      </w:r>
      <w:r w:rsidR="00DC0540" w:rsidRPr="00722249">
        <w:rPr>
          <w:rFonts w:cs="Arial" w:hint="eastAsia"/>
          <w:color w:val="000000" w:themeColor="text1"/>
          <w:kern w:val="0"/>
          <w:szCs w:val="21"/>
        </w:rPr>
        <w:t>での</w:t>
      </w:r>
      <w:r w:rsidRPr="00722249">
        <w:rPr>
          <w:rFonts w:cs="Arial" w:hint="eastAsia"/>
          <w:color w:val="000000" w:themeColor="text1"/>
          <w:kern w:val="0"/>
          <w:szCs w:val="21"/>
        </w:rPr>
        <w:t>不良品と良品率については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Pr="00722249">
        <w:rPr>
          <w:rFonts w:cs="Arial" w:hint="eastAsia"/>
          <w:color w:val="000000" w:themeColor="text1"/>
          <w:kern w:val="0"/>
          <w:szCs w:val="21"/>
        </w:rPr>
        <w:t>8</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Pr="00722249">
        <w:rPr>
          <w:rFonts w:cs="Arial" w:hint="eastAsia"/>
          <w:color w:val="000000" w:themeColor="text1"/>
          <w:kern w:val="0"/>
          <w:szCs w:val="21"/>
        </w:rPr>
        <w:t>8</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回目は</w:t>
      </w:r>
      <w:r w:rsidR="00841249" w:rsidRPr="00722249">
        <w:rPr>
          <w:rFonts w:cs="Arial" w:hint="eastAsia"/>
          <w:color w:val="000000" w:themeColor="text1"/>
          <w:kern w:val="0"/>
          <w:szCs w:val="21"/>
        </w:rPr>
        <w:t>，</w:t>
      </w:r>
      <w:r w:rsidRPr="00722249">
        <w:rPr>
          <w:rFonts w:cs="Arial" w:hint="eastAsia"/>
          <w:color w:val="000000" w:themeColor="text1"/>
          <w:kern w:val="0"/>
          <w:szCs w:val="21"/>
        </w:rPr>
        <w:t>不良数は</w:t>
      </w:r>
      <w:r w:rsidRPr="00722249">
        <w:rPr>
          <w:rFonts w:cs="Arial" w:hint="eastAsia"/>
          <w:color w:val="000000" w:themeColor="text1"/>
          <w:kern w:val="0"/>
          <w:szCs w:val="21"/>
        </w:rPr>
        <w:t>0</w:t>
      </w:r>
      <w:r w:rsidRPr="00722249">
        <w:rPr>
          <w:rFonts w:cs="Arial" w:hint="eastAsia"/>
          <w:color w:val="000000" w:themeColor="text1"/>
          <w:kern w:val="0"/>
          <w:szCs w:val="21"/>
        </w:rPr>
        <w:t>で</w:t>
      </w:r>
      <w:r w:rsidR="00841249" w:rsidRPr="00722249">
        <w:rPr>
          <w:rFonts w:cs="Arial" w:hint="eastAsia"/>
          <w:color w:val="000000" w:themeColor="text1"/>
          <w:kern w:val="0"/>
          <w:szCs w:val="21"/>
        </w:rPr>
        <w:t>，</w:t>
      </w:r>
      <w:r w:rsidRPr="00722249">
        <w:rPr>
          <w:rFonts w:cs="Arial" w:hint="eastAsia"/>
          <w:color w:val="000000" w:themeColor="text1"/>
          <w:kern w:val="0"/>
          <w:szCs w:val="21"/>
        </w:rPr>
        <w:t>良品率は</w:t>
      </w:r>
      <w:r w:rsidRPr="00722249">
        <w:rPr>
          <w:rFonts w:cs="Arial" w:hint="eastAsia"/>
          <w:color w:val="000000" w:themeColor="text1"/>
          <w:kern w:val="0"/>
          <w:szCs w:val="21"/>
        </w:rPr>
        <w:t>100%</w:t>
      </w:r>
      <w:r w:rsidRPr="00722249">
        <w:rPr>
          <w:rFonts w:cs="Arial" w:hint="eastAsia"/>
          <w:color w:val="000000" w:themeColor="text1"/>
          <w:kern w:val="0"/>
          <w:szCs w:val="21"/>
        </w:rPr>
        <w:t>を記録した</w:t>
      </w:r>
      <w:r w:rsidR="00841249" w:rsidRPr="00722249">
        <w:rPr>
          <w:rFonts w:cs="Arial" w:hint="eastAsia"/>
          <w:color w:val="000000" w:themeColor="text1"/>
          <w:kern w:val="0"/>
          <w:szCs w:val="21"/>
        </w:rPr>
        <w:t>，</w:t>
      </w:r>
      <w:r w:rsidRPr="00722249">
        <w:rPr>
          <w:rFonts w:cs="Arial" w:hint="eastAsia"/>
          <w:color w:val="000000" w:themeColor="text1"/>
          <w:kern w:val="0"/>
          <w:szCs w:val="21"/>
        </w:rPr>
        <w:t>8</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Pr="00722249">
        <w:rPr>
          <w:rFonts w:cs="Arial" w:hint="eastAsia"/>
          <w:color w:val="000000" w:themeColor="text1"/>
          <w:kern w:val="0"/>
          <w:szCs w:val="21"/>
        </w:rPr>
        <w:t>10</w:t>
      </w:r>
      <w:r w:rsidRPr="00722249">
        <w:rPr>
          <w:rFonts w:cs="Arial" w:hint="eastAsia"/>
          <w:color w:val="000000" w:themeColor="text1"/>
          <w:kern w:val="0"/>
          <w:szCs w:val="21"/>
        </w:rPr>
        <w:t>日の</w:t>
      </w:r>
      <w:r w:rsidRPr="00722249">
        <w:rPr>
          <w:rFonts w:cs="Arial" w:hint="eastAsia"/>
          <w:color w:val="000000" w:themeColor="text1"/>
          <w:kern w:val="0"/>
          <w:szCs w:val="21"/>
        </w:rPr>
        <w:t>1</w:t>
      </w:r>
      <w:r w:rsidRPr="00722249">
        <w:rPr>
          <w:rFonts w:cs="Arial" w:hint="eastAsia"/>
          <w:color w:val="000000" w:themeColor="text1"/>
          <w:kern w:val="0"/>
          <w:szCs w:val="21"/>
        </w:rPr>
        <w:t>回目</w:t>
      </w:r>
      <w:r w:rsidR="00841249" w:rsidRPr="00722249">
        <w:rPr>
          <w:rFonts w:cs="Arial" w:hint="eastAsia"/>
          <w:color w:val="000000" w:themeColor="text1"/>
          <w:kern w:val="0"/>
          <w:szCs w:val="21"/>
        </w:rPr>
        <w:t>，</w:t>
      </w:r>
      <w:r w:rsidRPr="00722249">
        <w:rPr>
          <w:rFonts w:cs="Arial" w:hint="eastAsia"/>
          <w:color w:val="000000" w:themeColor="text1"/>
          <w:kern w:val="0"/>
          <w:szCs w:val="21"/>
        </w:rPr>
        <w:t>10</w:t>
      </w:r>
      <w:r w:rsidRPr="00722249">
        <w:rPr>
          <w:rFonts w:cs="Arial" w:hint="eastAsia"/>
          <w:color w:val="000000" w:themeColor="text1"/>
          <w:kern w:val="0"/>
          <w:szCs w:val="21"/>
        </w:rPr>
        <w:t>日の</w:t>
      </w:r>
      <w:r w:rsidRPr="00722249">
        <w:rPr>
          <w:rFonts w:cs="Arial" w:hint="eastAsia"/>
          <w:color w:val="000000" w:themeColor="text1"/>
          <w:kern w:val="0"/>
          <w:szCs w:val="21"/>
        </w:rPr>
        <w:t>2</w:t>
      </w:r>
      <w:r w:rsidRPr="00722249">
        <w:rPr>
          <w:rFonts w:cs="Arial" w:hint="eastAsia"/>
          <w:color w:val="000000" w:themeColor="text1"/>
          <w:kern w:val="0"/>
          <w:szCs w:val="21"/>
        </w:rPr>
        <w:t>回目には</w:t>
      </w:r>
      <w:r w:rsidR="00841249" w:rsidRPr="00722249">
        <w:rPr>
          <w:rFonts w:cs="Arial" w:hint="eastAsia"/>
          <w:color w:val="000000" w:themeColor="text1"/>
          <w:kern w:val="0"/>
          <w:szCs w:val="21"/>
        </w:rPr>
        <w:t>，</w:t>
      </w:r>
      <w:r w:rsidRPr="00722249">
        <w:rPr>
          <w:rFonts w:cs="Arial" w:hint="eastAsia"/>
          <w:color w:val="000000" w:themeColor="text1"/>
          <w:kern w:val="0"/>
          <w:szCs w:val="21"/>
        </w:rPr>
        <w:t>不良数は</w:t>
      </w:r>
      <w:r w:rsidRPr="00722249">
        <w:rPr>
          <w:rFonts w:cs="Arial" w:hint="eastAsia"/>
          <w:color w:val="000000" w:themeColor="text1"/>
          <w:kern w:val="0"/>
          <w:szCs w:val="21"/>
        </w:rPr>
        <w:t>2</w:t>
      </w:r>
      <w:r w:rsidRPr="00722249">
        <w:rPr>
          <w:rFonts w:cs="Arial" w:hint="eastAsia"/>
          <w:color w:val="000000" w:themeColor="text1"/>
          <w:kern w:val="0"/>
          <w:szCs w:val="21"/>
        </w:rPr>
        <w:t>個ずつで</w:t>
      </w:r>
      <w:r w:rsidR="00841249" w:rsidRPr="00722249">
        <w:rPr>
          <w:rFonts w:cs="Arial" w:hint="eastAsia"/>
          <w:color w:val="000000" w:themeColor="text1"/>
          <w:kern w:val="0"/>
          <w:szCs w:val="21"/>
        </w:rPr>
        <w:t>，</w:t>
      </w:r>
      <w:r w:rsidRPr="00722249">
        <w:rPr>
          <w:rFonts w:cs="Arial" w:hint="eastAsia"/>
          <w:color w:val="000000" w:themeColor="text1"/>
          <w:kern w:val="0"/>
          <w:szCs w:val="21"/>
        </w:rPr>
        <w:t>良品率は</w:t>
      </w:r>
      <w:r w:rsidRPr="00722249">
        <w:rPr>
          <w:rFonts w:cs="Arial" w:hint="eastAsia"/>
          <w:color w:val="000000" w:themeColor="text1"/>
          <w:kern w:val="0"/>
          <w:szCs w:val="21"/>
        </w:rPr>
        <w:t>98%</w:t>
      </w:r>
      <w:r w:rsidRPr="00722249">
        <w:rPr>
          <w:rFonts w:cs="Arial" w:hint="eastAsia"/>
          <w:color w:val="000000" w:themeColor="text1"/>
          <w:kern w:val="0"/>
          <w:szCs w:val="21"/>
        </w:rPr>
        <w:t>に低下した</w:t>
      </w:r>
      <w:r w:rsidR="00841249" w:rsidRPr="00722249">
        <w:rPr>
          <w:rFonts w:cs="Arial" w:hint="eastAsia"/>
          <w:color w:val="000000" w:themeColor="text1"/>
          <w:kern w:val="0"/>
          <w:szCs w:val="21"/>
        </w:rPr>
        <w:t>，</w:t>
      </w:r>
      <w:r w:rsidRPr="00722249">
        <w:rPr>
          <w:rFonts w:cs="Arial" w:hint="eastAsia"/>
          <w:color w:val="000000" w:themeColor="text1"/>
          <w:kern w:val="0"/>
          <w:szCs w:val="21"/>
        </w:rPr>
        <w:t>12</w:t>
      </w:r>
      <w:r w:rsidRPr="00722249">
        <w:rPr>
          <w:rFonts w:cs="Arial" w:hint="eastAsia"/>
          <w:color w:val="000000" w:themeColor="text1"/>
          <w:kern w:val="0"/>
          <w:szCs w:val="21"/>
        </w:rPr>
        <w:t>日</w:t>
      </w:r>
      <w:r w:rsidR="00D94E09" w:rsidRPr="00722249">
        <w:rPr>
          <w:rFonts w:cs="Arial" w:hint="eastAsia"/>
          <w:color w:val="000000" w:themeColor="text1"/>
          <w:kern w:val="0"/>
          <w:szCs w:val="21"/>
        </w:rPr>
        <w:t>の</w:t>
      </w:r>
      <w:r w:rsidRPr="00722249">
        <w:rPr>
          <w:rFonts w:cs="Arial" w:hint="eastAsia"/>
          <w:color w:val="000000" w:themeColor="text1"/>
          <w:kern w:val="0"/>
          <w:szCs w:val="21"/>
        </w:rPr>
        <w:t>不良数は</w:t>
      </w:r>
      <w:r w:rsidRPr="00722249">
        <w:rPr>
          <w:rFonts w:cs="Arial" w:hint="eastAsia"/>
          <w:color w:val="000000" w:themeColor="text1"/>
          <w:kern w:val="0"/>
          <w:szCs w:val="21"/>
        </w:rPr>
        <w:t>0</w:t>
      </w:r>
      <w:r w:rsidRPr="00722249">
        <w:rPr>
          <w:rFonts w:cs="Arial" w:hint="eastAsia"/>
          <w:color w:val="000000" w:themeColor="text1"/>
          <w:kern w:val="0"/>
          <w:szCs w:val="21"/>
        </w:rPr>
        <w:t>個で</w:t>
      </w:r>
      <w:r w:rsidR="00841249" w:rsidRPr="00722249">
        <w:rPr>
          <w:rFonts w:cs="Arial" w:hint="eastAsia"/>
          <w:color w:val="000000" w:themeColor="text1"/>
          <w:kern w:val="0"/>
          <w:szCs w:val="21"/>
        </w:rPr>
        <w:t>，</w:t>
      </w:r>
      <w:r w:rsidRPr="00722249">
        <w:rPr>
          <w:rFonts w:cs="Arial" w:hint="eastAsia"/>
          <w:color w:val="000000" w:themeColor="text1"/>
          <w:kern w:val="0"/>
          <w:szCs w:val="21"/>
        </w:rPr>
        <w:t>良品数は</w:t>
      </w:r>
      <w:r w:rsidRPr="00722249">
        <w:rPr>
          <w:rFonts w:cs="Arial" w:hint="eastAsia"/>
          <w:color w:val="000000" w:themeColor="text1"/>
          <w:kern w:val="0"/>
          <w:szCs w:val="21"/>
        </w:rPr>
        <w:t>100%</w:t>
      </w:r>
      <w:r w:rsidRPr="00722249">
        <w:rPr>
          <w:rFonts w:cs="Arial" w:hint="eastAsia"/>
          <w:color w:val="000000" w:themeColor="text1"/>
          <w:kern w:val="0"/>
          <w:szCs w:val="21"/>
        </w:rPr>
        <w:t>に上昇した</w:t>
      </w:r>
      <w:r w:rsidR="00D94E09" w:rsidRPr="00722249">
        <w:rPr>
          <w:rFonts w:cs="Arial" w:hint="eastAsia"/>
          <w:color w:val="000000" w:themeColor="text1"/>
          <w:kern w:val="0"/>
          <w:szCs w:val="21"/>
        </w:rPr>
        <w:t>。</w:t>
      </w:r>
      <w:r w:rsidR="009E0959" w:rsidRPr="00722249">
        <w:rPr>
          <w:rFonts w:cs="Arial" w:hint="eastAsia"/>
          <w:color w:val="000000" w:themeColor="text1"/>
          <w:kern w:val="0"/>
          <w:szCs w:val="21"/>
        </w:rPr>
        <w:t>5</w:t>
      </w:r>
      <w:r w:rsidR="009E0959" w:rsidRPr="00722249">
        <w:rPr>
          <w:rFonts w:cs="Arial" w:hint="eastAsia"/>
          <w:color w:val="000000" w:themeColor="text1"/>
          <w:kern w:val="0"/>
          <w:szCs w:val="21"/>
        </w:rPr>
        <w:t>回行われた作業を観察していたが</w:t>
      </w:r>
      <w:r w:rsidR="00841249" w:rsidRPr="00722249">
        <w:rPr>
          <w:rFonts w:cs="Arial" w:hint="eastAsia"/>
          <w:color w:val="000000" w:themeColor="text1"/>
          <w:kern w:val="0"/>
          <w:szCs w:val="21"/>
        </w:rPr>
        <w:t>，</w:t>
      </w:r>
      <w:r w:rsidR="009E0959" w:rsidRPr="00722249">
        <w:rPr>
          <w:rFonts w:cs="Arial" w:hint="eastAsia"/>
          <w:color w:val="000000" w:themeColor="text1"/>
          <w:kern w:val="0"/>
          <w:szCs w:val="21"/>
        </w:rPr>
        <w:t>不良品をチェックする作業は全作業で遂行することができた。また</w:t>
      </w:r>
      <w:r w:rsidR="00841249" w:rsidRPr="00722249">
        <w:rPr>
          <w:rFonts w:cs="Arial" w:hint="eastAsia"/>
          <w:color w:val="000000" w:themeColor="text1"/>
          <w:kern w:val="0"/>
          <w:szCs w:val="21"/>
        </w:rPr>
        <w:t>，</w:t>
      </w:r>
      <w:r w:rsidR="009E0959" w:rsidRPr="00722249">
        <w:rPr>
          <w:rFonts w:cs="Arial" w:hint="eastAsia"/>
          <w:color w:val="000000" w:themeColor="text1"/>
          <w:kern w:val="0"/>
          <w:szCs w:val="21"/>
        </w:rPr>
        <w:t>全力で箱を折る作業振りは確認されなかった。</w:t>
      </w:r>
    </w:p>
    <w:p w:rsidR="00281472" w:rsidRPr="00722249" w:rsidRDefault="00DF2D19" w:rsidP="00B71DBA">
      <w:pPr>
        <w:autoSpaceDE w:val="0"/>
        <w:autoSpaceDN w:val="0"/>
        <w:adjustRightInd w:val="0"/>
        <w:ind w:firstLineChars="100" w:firstLine="205"/>
        <w:rPr>
          <w:rFonts w:cs="Arial"/>
          <w:color w:val="000000" w:themeColor="text1"/>
          <w:szCs w:val="21"/>
        </w:rPr>
      </w:pPr>
      <w:r w:rsidRPr="00722249">
        <w:rPr>
          <w:rFonts w:cs="Arial" w:hint="eastAsia"/>
          <w:color w:val="000000" w:themeColor="text1"/>
          <w:szCs w:val="21"/>
        </w:rPr>
        <w:t>また</w:t>
      </w:r>
      <w:r w:rsidR="00841249" w:rsidRPr="00722249">
        <w:rPr>
          <w:rFonts w:cs="Arial" w:hint="eastAsia"/>
          <w:color w:val="000000" w:themeColor="text1"/>
          <w:szCs w:val="21"/>
        </w:rPr>
        <w:t>，</w:t>
      </w:r>
      <w:r w:rsidRPr="00722249">
        <w:rPr>
          <w:rFonts w:cs="Arial" w:hint="eastAsia"/>
          <w:color w:val="000000" w:themeColor="text1"/>
          <w:szCs w:val="21"/>
        </w:rPr>
        <w:t>結束作業でも</w:t>
      </w:r>
      <w:r w:rsidR="00841249" w:rsidRPr="00722249">
        <w:rPr>
          <w:rFonts w:cs="Arial" w:hint="eastAsia"/>
          <w:color w:val="000000" w:themeColor="text1"/>
          <w:szCs w:val="21"/>
        </w:rPr>
        <w:t>，</w:t>
      </w:r>
      <w:r w:rsidRPr="00722249">
        <w:rPr>
          <w:rFonts w:cs="Arial" w:hint="eastAsia"/>
          <w:color w:val="000000" w:themeColor="text1"/>
          <w:szCs w:val="21"/>
        </w:rPr>
        <w:t>T</w:t>
      </w:r>
      <w:r w:rsidRPr="00722249">
        <w:rPr>
          <w:rFonts w:cs="Arial" w:hint="eastAsia"/>
          <w:color w:val="000000" w:themeColor="text1"/>
          <w:szCs w:val="21"/>
        </w:rPr>
        <w:t>は</w:t>
      </w:r>
      <w:r w:rsidR="00841249" w:rsidRPr="00722249">
        <w:rPr>
          <w:rFonts w:cs="Arial" w:hint="eastAsia"/>
          <w:color w:val="000000" w:themeColor="text1"/>
          <w:szCs w:val="21"/>
        </w:rPr>
        <w:t>，</w:t>
      </w:r>
      <w:r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Pr="00722249">
        <w:rPr>
          <w:rFonts w:cs="Arial" w:hint="eastAsia"/>
          <w:color w:val="000000" w:themeColor="text1"/>
          <w:kern w:val="0"/>
          <w:szCs w:val="21"/>
        </w:rPr>
        <w:t>記録用紙に自己記録を記入させるセルフマネジメント手続きを用いて結束作業を行った。</w:t>
      </w:r>
      <w:r w:rsidR="00FF6947" w:rsidRPr="00722249">
        <w:rPr>
          <w:rFonts w:cs="Arial" w:hint="eastAsia"/>
          <w:color w:val="000000" w:themeColor="text1"/>
          <w:szCs w:val="21"/>
        </w:rPr>
        <w:t>10</w:t>
      </w:r>
      <w:r w:rsidR="00FF6947" w:rsidRPr="00722249">
        <w:rPr>
          <w:rFonts w:cs="Arial" w:hint="eastAsia"/>
          <w:color w:val="000000" w:themeColor="text1"/>
          <w:szCs w:val="21"/>
        </w:rPr>
        <w:t>回の</w:t>
      </w:r>
      <w:r w:rsidR="006C5520" w:rsidRPr="00722249">
        <w:rPr>
          <w:rFonts w:cs="Arial" w:hint="eastAsia"/>
          <w:color w:val="000000" w:themeColor="text1"/>
          <w:szCs w:val="21"/>
        </w:rPr>
        <w:t>結束作業時間は</w:t>
      </w:r>
      <w:r w:rsidR="00841249" w:rsidRPr="00722249">
        <w:rPr>
          <w:rFonts w:cs="Arial" w:hint="eastAsia"/>
          <w:color w:val="000000" w:themeColor="text1"/>
          <w:szCs w:val="21"/>
        </w:rPr>
        <w:t>Figure</w:t>
      </w:r>
      <w:r w:rsidR="00D01CF5" w:rsidRPr="00722249">
        <w:rPr>
          <w:rFonts w:cs="Arial" w:hint="eastAsia"/>
          <w:color w:val="000000" w:themeColor="text1"/>
          <w:szCs w:val="21"/>
        </w:rPr>
        <w:t>7</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6C5520" w:rsidRPr="00722249">
        <w:rPr>
          <w:rFonts w:cs="Arial" w:hint="eastAsia"/>
          <w:color w:val="000000" w:themeColor="text1"/>
          <w:szCs w:val="21"/>
        </w:rPr>
        <w:t>8</w:t>
      </w:r>
      <w:r w:rsidR="006C5520" w:rsidRPr="00722249">
        <w:rPr>
          <w:rFonts w:cs="Arial" w:hint="eastAsia"/>
          <w:color w:val="000000" w:themeColor="text1"/>
          <w:szCs w:val="21"/>
        </w:rPr>
        <w:t>日の</w:t>
      </w:r>
      <w:r w:rsidR="006C5520" w:rsidRPr="00722249">
        <w:rPr>
          <w:rFonts w:cs="Arial" w:hint="eastAsia"/>
          <w:color w:val="000000" w:themeColor="text1"/>
          <w:szCs w:val="21"/>
        </w:rPr>
        <w:t>1</w:t>
      </w:r>
      <w:r w:rsidR="006C5520" w:rsidRPr="00722249">
        <w:rPr>
          <w:rFonts w:cs="Arial" w:hint="eastAsia"/>
          <w:color w:val="000000" w:themeColor="text1"/>
          <w:szCs w:val="21"/>
        </w:rPr>
        <w:t>回目の作業では</w:t>
      </w:r>
      <w:r w:rsidR="006C5520" w:rsidRPr="00722249">
        <w:rPr>
          <w:rFonts w:cs="Arial" w:hint="eastAsia"/>
          <w:color w:val="000000" w:themeColor="text1"/>
          <w:szCs w:val="21"/>
        </w:rPr>
        <w:t>9</w:t>
      </w:r>
      <w:r w:rsidR="006C5520" w:rsidRPr="00722249">
        <w:rPr>
          <w:rFonts w:cs="Arial" w:hint="eastAsia"/>
          <w:color w:val="000000" w:themeColor="text1"/>
          <w:szCs w:val="21"/>
        </w:rPr>
        <w:t>分</w:t>
      </w:r>
      <w:r w:rsidR="006C5520" w:rsidRPr="00722249">
        <w:rPr>
          <w:rFonts w:cs="Arial" w:hint="eastAsia"/>
          <w:color w:val="000000" w:themeColor="text1"/>
          <w:szCs w:val="21"/>
        </w:rPr>
        <w:t>16</w:t>
      </w:r>
      <w:r w:rsidR="006C5520" w:rsidRPr="00722249">
        <w:rPr>
          <w:rFonts w:cs="Arial" w:hint="eastAsia"/>
          <w:color w:val="000000" w:themeColor="text1"/>
          <w:szCs w:val="21"/>
        </w:rPr>
        <w:t>秒で</w:t>
      </w:r>
      <w:r w:rsidR="00841249" w:rsidRPr="00722249">
        <w:rPr>
          <w:rFonts w:cs="Arial" w:hint="eastAsia"/>
          <w:color w:val="000000" w:themeColor="text1"/>
          <w:szCs w:val="21"/>
        </w:rPr>
        <w:t>，</w:t>
      </w:r>
      <w:r w:rsidR="006C5520" w:rsidRPr="00722249">
        <w:rPr>
          <w:rFonts w:cs="Arial" w:hint="eastAsia"/>
          <w:color w:val="000000" w:themeColor="text1"/>
          <w:szCs w:val="21"/>
        </w:rPr>
        <w:t>8</w:t>
      </w:r>
      <w:r w:rsidR="006C5520" w:rsidRPr="00722249">
        <w:rPr>
          <w:rFonts w:cs="Arial" w:hint="eastAsia"/>
          <w:color w:val="000000" w:themeColor="text1"/>
          <w:szCs w:val="21"/>
        </w:rPr>
        <w:t>日の</w:t>
      </w:r>
      <w:r w:rsidR="006C5520" w:rsidRPr="00722249">
        <w:rPr>
          <w:rFonts w:cs="Arial" w:hint="eastAsia"/>
          <w:color w:val="000000" w:themeColor="text1"/>
          <w:szCs w:val="21"/>
        </w:rPr>
        <w:t>2</w:t>
      </w:r>
      <w:r w:rsidR="006C5520" w:rsidRPr="00722249">
        <w:rPr>
          <w:rFonts w:cs="Arial" w:hint="eastAsia"/>
          <w:color w:val="000000" w:themeColor="text1"/>
          <w:szCs w:val="21"/>
        </w:rPr>
        <w:t>回目の作業では</w:t>
      </w:r>
      <w:r w:rsidR="006C5520" w:rsidRPr="00722249">
        <w:rPr>
          <w:rFonts w:cs="Arial" w:hint="eastAsia"/>
          <w:color w:val="000000" w:themeColor="text1"/>
          <w:szCs w:val="21"/>
        </w:rPr>
        <w:t>7</w:t>
      </w:r>
      <w:r w:rsidR="006C5520" w:rsidRPr="00722249">
        <w:rPr>
          <w:rFonts w:cs="Arial" w:hint="eastAsia"/>
          <w:color w:val="000000" w:themeColor="text1"/>
          <w:szCs w:val="21"/>
        </w:rPr>
        <w:t>分</w:t>
      </w:r>
      <w:r w:rsidR="006C5520" w:rsidRPr="00722249">
        <w:rPr>
          <w:rFonts w:cs="Arial" w:hint="eastAsia"/>
          <w:color w:val="000000" w:themeColor="text1"/>
          <w:szCs w:val="21"/>
        </w:rPr>
        <w:t>38</w:t>
      </w:r>
      <w:r w:rsidR="006C5520" w:rsidRPr="00722249">
        <w:rPr>
          <w:rFonts w:cs="Arial" w:hint="eastAsia"/>
          <w:color w:val="000000" w:themeColor="text1"/>
          <w:szCs w:val="21"/>
        </w:rPr>
        <w:t>秒まで短縮された。</w:t>
      </w:r>
      <w:r w:rsidR="006C5520" w:rsidRPr="00722249">
        <w:rPr>
          <w:rFonts w:cs="Arial" w:hint="eastAsia"/>
          <w:color w:val="000000" w:themeColor="text1"/>
          <w:szCs w:val="21"/>
        </w:rPr>
        <w:t>10</w:t>
      </w:r>
      <w:r w:rsidR="006C5520" w:rsidRPr="00722249">
        <w:rPr>
          <w:rFonts w:cs="Arial" w:hint="eastAsia"/>
          <w:color w:val="000000" w:themeColor="text1"/>
          <w:szCs w:val="21"/>
        </w:rPr>
        <w:t>日の</w:t>
      </w:r>
      <w:r w:rsidR="006C5520" w:rsidRPr="00722249">
        <w:rPr>
          <w:rFonts w:cs="Arial" w:hint="eastAsia"/>
          <w:color w:val="000000" w:themeColor="text1"/>
          <w:szCs w:val="21"/>
        </w:rPr>
        <w:t>1</w:t>
      </w:r>
      <w:r w:rsidR="006C5520" w:rsidRPr="00722249">
        <w:rPr>
          <w:rFonts w:cs="Arial" w:hint="eastAsia"/>
          <w:color w:val="000000" w:themeColor="text1"/>
          <w:szCs w:val="21"/>
        </w:rPr>
        <w:t>回目の作業では</w:t>
      </w:r>
      <w:r w:rsidR="00841249" w:rsidRPr="00722249">
        <w:rPr>
          <w:rFonts w:cs="Arial" w:hint="eastAsia"/>
          <w:color w:val="000000" w:themeColor="text1"/>
          <w:szCs w:val="21"/>
        </w:rPr>
        <w:t>，</w:t>
      </w:r>
      <w:r w:rsidR="006C5520" w:rsidRPr="00722249">
        <w:rPr>
          <w:rFonts w:cs="Arial" w:hint="eastAsia"/>
          <w:color w:val="000000" w:themeColor="text1"/>
          <w:szCs w:val="21"/>
        </w:rPr>
        <w:t>9</w:t>
      </w:r>
      <w:r w:rsidR="006C5520" w:rsidRPr="00722249">
        <w:rPr>
          <w:rFonts w:cs="Arial" w:hint="eastAsia"/>
          <w:color w:val="000000" w:themeColor="text1"/>
          <w:szCs w:val="21"/>
        </w:rPr>
        <w:t>分</w:t>
      </w:r>
      <w:r w:rsidR="006C5520" w:rsidRPr="00722249">
        <w:rPr>
          <w:rFonts w:cs="Arial" w:hint="eastAsia"/>
          <w:color w:val="000000" w:themeColor="text1"/>
          <w:szCs w:val="21"/>
        </w:rPr>
        <w:t>34</w:t>
      </w:r>
      <w:r w:rsidR="006C5520" w:rsidRPr="00722249">
        <w:rPr>
          <w:rFonts w:cs="Arial" w:hint="eastAsia"/>
          <w:color w:val="000000" w:themeColor="text1"/>
          <w:szCs w:val="21"/>
        </w:rPr>
        <w:t>秒まで上昇し</w:t>
      </w:r>
      <w:r w:rsidR="00841249" w:rsidRPr="00722249">
        <w:rPr>
          <w:rFonts w:cs="Arial" w:hint="eastAsia"/>
          <w:color w:val="000000" w:themeColor="text1"/>
          <w:szCs w:val="21"/>
        </w:rPr>
        <w:t>，</w:t>
      </w:r>
      <w:r w:rsidR="006C5520" w:rsidRPr="00722249">
        <w:rPr>
          <w:rFonts w:cs="Arial" w:hint="eastAsia"/>
          <w:color w:val="000000" w:themeColor="text1"/>
          <w:szCs w:val="21"/>
        </w:rPr>
        <w:t>10</w:t>
      </w:r>
      <w:r w:rsidR="006C5520" w:rsidRPr="00722249">
        <w:rPr>
          <w:rFonts w:cs="Arial" w:hint="eastAsia"/>
          <w:color w:val="000000" w:themeColor="text1"/>
          <w:szCs w:val="21"/>
        </w:rPr>
        <w:t>日の</w:t>
      </w:r>
      <w:r w:rsidR="006C5520" w:rsidRPr="00722249">
        <w:rPr>
          <w:rFonts w:cs="Arial" w:hint="eastAsia"/>
          <w:color w:val="000000" w:themeColor="text1"/>
          <w:szCs w:val="21"/>
        </w:rPr>
        <w:t>2</w:t>
      </w:r>
      <w:r w:rsidR="006C5520" w:rsidRPr="00722249">
        <w:rPr>
          <w:rFonts w:cs="Arial" w:hint="eastAsia"/>
          <w:color w:val="000000" w:themeColor="text1"/>
          <w:szCs w:val="21"/>
        </w:rPr>
        <w:t>回目の作業では</w:t>
      </w:r>
      <w:r w:rsidR="006C5520" w:rsidRPr="00722249">
        <w:rPr>
          <w:rFonts w:cs="Arial" w:hint="eastAsia"/>
          <w:color w:val="000000" w:themeColor="text1"/>
          <w:szCs w:val="21"/>
        </w:rPr>
        <w:t>7</w:t>
      </w:r>
      <w:r w:rsidR="006C5520" w:rsidRPr="00722249">
        <w:rPr>
          <w:rFonts w:cs="Arial" w:hint="eastAsia"/>
          <w:color w:val="000000" w:themeColor="text1"/>
          <w:szCs w:val="21"/>
        </w:rPr>
        <w:t>分</w:t>
      </w:r>
      <w:r w:rsidR="006C5520" w:rsidRPr="00722249">
        <w:rPr>
          <w:rFonts w:cs="Arial" w:hint="eastAsia"/>
          <w:color w:val="000000" w:themeColor="text1"/>
          <w:szCs w:val="21"/>
        </w:rPr>
        <w:t>39</w:t>
      </w:r>
      <w:r w:rsidR="006C5520" w:rsidRPr="00722249">
        <w:rPr>
          <w:rFonts w:cs="Arial" w:hint="eastAsia"/>
          <w:color w:val="000000" w:themeColor="text1"/>
          <w:szCs w:val="21"/>
        </w:rPr>
        <w:t>まで短縮されたが</w:t>
      </w:r>
      <w:r w:rsidR="00841249" w:rsidRPr="00722249">
        <w:rPr>
          <w:rFonts w:cs="Arial" w:hint="eastAsia"/>
          <w:color w:val="000000" w:themeColor="text1"/>
          <w:szCs w:val="21"/>
        </w:rPr>
        <w:t>，</w:t>
      </w:r>
      <w:r w:rsidR="006C5520" w:rsidRPr="00722249">
        <w:rPr>
          <w:rFonts w:cs="Arial" w:hint="eastAsia"/>
          <w:color w:val="000000" w:themeColor="text1"/>
          <w:szCs w:val="21"/>
        </w:rPr>
        <w:t>12</w:t>
      </w:r>
      <w:r w:rsidR="006C5520" w:rsidRPr="00722249">
        <w:rPr>
          <w:rFonts w:cs="Arial" w:hint="eastAsia"/>
          <w:color w:val="000000" w:themeColor="text1"/>
          <w:szCs w:val="21"/>
        </w:rPr>
        <w:t>日の作業では</w:t>
      </w:r>
      <w:r w:rsidR="006C5520" w:rsidRPr="00722249">
        <w:rPr>
          <w:rFonts w:cs="Arial" w:hint="eastAsia"/>
          <w:color w:val="000000" w:themeColor="text1"/>
          <w:szCs w:val="21"/>
        </w:rPr>
        <w:t>8</w:t>
      </w:r>
      <w:r w:rsidR="006C5520" w:rsidRPr="00722249">
        <w:rPr>
          <w:rFonts w:cs="Arial" w:hint="eastAsia"/>
          <w:color w:val="000000" w:themeColor="text1"/>
          <w:szCs w:val="21"/>
        </w:rPr>
        <w:t>分</w:t>
      </w:r>
      <w:r w:rsidR="006C5520" w:rsidRPr="00722249">
        <w:rPr>
          <w:rFonts w:cs="Arial" w:hint="eastAsia"/>
          <w:color w:val="000000" w:themeColor="text1"/>
          <w:szCs w:val="21"/>
        </w:rPr>
        <w:t>08</w:t>
      </w:r>
      <w:r w:rsidR="006C5520" w:rsidRPr="00722249">
        <w:rPr>
          <w:rFonts w:cs="Arial" w:hint="eastAsia"/>
          <w:color w:val="000000" w:themeColor="text1"/>
          <w:szCs w:val="21"/>
        </w:rPr>
        <w:t>秒まで上昇した</w:t>
      </w:r>
      <w:r w:rsidR="00841249" w:rsidRPr="00722249">
        <w:rPr>
          <w:rFonts w:cs="Arial" w:hint="eastAsia"/>
          <w:color w:val="000000" w:themeColor="text1"/>
          <w:szCs w:val="21"/>
        </w:rPr>
        <w:t>，</w:t>
      </w:r>
      <w:r w:rsidR="00A5477A" w:rsidRPr="00722249">
        <w:rPr>
          <w:rFonts w:cs="Arial" w:hint="eastAsia"/>
          <w:color w:val="000000" w:themeColor="text1"/>
          <w:szCs w:val="21"/>
        </w:rPr>
        <w:t>平均作業時間は</w:t>
      </w:r>
      <w:r w:rsidR="00A5477A" w:rsidRPr="00722249">
        <w:rPr>
          <w:rFonts w:cs="Arial" w:hint="eastAsia"/>
          <w:color w:val="000000" w:themeColor="text1"/>
          <w:szCs w:val="21"/>
        </w:rPr>
        <w:t>8</w:t>
      </w:r>
      <w:r w:rsidR="00A5477A" w:rsidRPr="00722249">
        <w:rPr>
          <w:rFonts w:cs="Arial" w:hint="eastAsia"/>
          <w:color w:val="000000" w:themeColor="text1"/>
          <w:szCs w:val="21"/>
        </w:rPr>
        <w:t>分</w:t>
      </w:r>
      <w:r w:rsidR="00A5477A" w:rsidRPr="00722249">
        <w:rPr>
          <w:rFonts w:cs="Arial" w:hint="eastAsia"/>
          <w:color w:val="000000" w:themeColor="text1"/>
          <w:szCs w:val="21"/>
        </w:rPr>
        <w:t>45</w:t>
      </w:r>
      <w:r w:rsidR="00A5477A" w:rsidRPr="00722249">
        <w:rPr>
          <w:rFonts w:cs="Arial" w:hint="eastAsia"/>
          <w:color w:val="000000" w:themeColor="text1"/>
          <w:szCs w:val="21"/>
        </w:rPr>
        <w:t>秒で</w:t>
      </w:r>
      <w:r w:rsidR="00841249" w:rsidRPr="00722249">
        <w:rPr>
          <w:rFonts w:cs="Arial" w:hint="eastAsia"/>
          <w:color w:val="000000" w:themeColor="text1"/>
          <w:szCs w:val="21"/>
        </w:rPr>
        <w:t>，</w:t>
      </w:r>
      <w:r w:rsidR="00A5477A" w:rsidRPr="00722249">
        <w:rPr>
          <w:rFonts w:cs="Arial" w:hint="eastAsia"/>
          <w:color w:val="000000" w:themeColor="text1"/>
          <w:szCs w:val="21"/>
        </w:rPr>
        <w:t>体験実習</w:t>
      </w:r>
      <w:r w:rsidR="00C75ABC">
        <w:rPr>
          <w:rFonts w:cs="Arial" w:hint="eastAsia"/>
          <w:color w:val="000000" w:themeColor="text1"/>
          <w:szCs w:val="21"/>
        </w:rPr>
        <w:t>(</w:t>
      </w:r>
      <w:r w:rsidR="00A5477A" w:rsidRPr="00722249">
        <w:rPr>
          <w:rFonts w:cs="Arial" w:hint="eastAsia"/>
          <w:color w:val="000000" w:themeColor="text1"/>
          <w:szCs w:val="21"/>
        </w:rPr>
        <w:t>ベースライン</w:t>
      </w:r>
      <w:r w:rsidR="00C75ABC">
        <w:rPr>
          <w:rFonts w:cs="Arial" w:hint="eastAsia"/>
          <w:color w:val="000000" w:themeColor="text1"/>
          <w:szCs w:val="21"/>
        </w:rPr>
        <w:t>)</w:t>
      </w:r>
      <w:r w:rsidR="00A5477A" w:rsidRPr="00722249">
        <w:rPr>
          <w:rFonts w:cs="Arial" w:hint="eastAsia"/>
          <w:color w:val="000000" w:themeColor="text1"/>
          <w:szCs w:val="21"/>
        </w:rPr>
        <w:t>よりも</w:t>
      </w:r>
      <w:r w:rsidR="00841249" w:rsidRPr="00722249">
        <w:rPr>
          <w:rFonts w:cs="Arial" w:hint="eastAsia"/>
          <w:color w:val="000000" w:themeColor="text1"/>
          <w:szCs w:val="21"/>
        </w:rPr>
        <w:t>，</w:t>
      </w:r>
      <w:r w:rsidR="00A5477A" w:rsidRPr="00722249">
        <w:rPr>
          <w:rFonts w:cs="Arial" w:hint="eastAsia"/>
          <w:color w:val="000000" w:themeColor="text1"/>
          <w:szCs w:val="21"/>
        </w:rPr>
        <w:t>作業時間を</w:t>
      </w:r>
      <w:r w:rsidR="00AE2A74" w:rsidRPr="00722249">
        <w:rPr>
          <w:rFonts w:cs="Arial" w:hint="eastAsia"/>
          <w:color w:val="000000" w:themeColor="text1"/>
          <w:szCs w:val="21"/>
        </w:rPr>
        <w:t>3</w:t>
      </w:r>
      <w:r w:rsidR="00A5477A" w:rsidRPr="00722249">
        <w:rPr>
          <w:rFonts w:cs="Arial" w:hint="eastAsia"/>
          <w:color w:val="000000" w:themeColor="text1"/>
          <w:szCs w:val="21"/>
        </w:rPr>
        <w:t>分</w:t>
      </w:r>
      <w:r w:rsidR="00AE2A74" w:rsidRPr="00722249">
        <w:rPr>
          <w:rFonts w:cs="Arial" w:hint="eastAsia"/>
          <w:color w:val="000000" w:themeColor="text1"/>
          <w:szCs w:val="21"/>
        </w:rPr>
        <w:t>13</w:t>
      </w:r>
      <w:r w:rsidR="00C762B9" w:rsidRPr="00722249">
        <w:rPr>
          <w:rFonts w:cs="Arial" w:hint="eastAsia"/>
          <w:color w:val="000000" w:themeColor="text1"/>
          <w:szCs w:val="21"/>
        </w:rPr>
        <w:t>秒も短縮した</w:t>
      </w:r>
      <w:r w:rsidR="00A5477A" w:rsidRPr="00722249">
        <w:rPr>
          <w:rFonts w:cs="Arial" w:hint="eastAsia"/>
          <w:color w:val="000000" w:themeColor="text1"/>
          <w:szCs w:val="21"/>
        </w:rPr>
        <w:t>。</w:t>
      </w:r>
    </w:p>
    <w:p w:rsidR="009E0959" w:rsidRPr="00722249" w:rsidRDefault="00701FAE" w:rsidP="00B71DBA">
      <w:pPr>
        <w:autoSpaceDE w:val="0"/>
        <w:autoSpaceDN w:val="0"/>
        <w:adjustRightInd w:val="0"/>
        <w:ind w:firstLineChars="100" w:firstLine="205"/>
        <w:rPr>
          <w:rFonts w:cs="Arial"/>
          <w:color w:val="000000" w:themeColor="text1"/>
          <w:szCs w:val="21"/>
        </w:rPr>
      </w:pPr>
      <w:r w:rsidRPr="00722249">
        <w:rPr>
          <w:rFonts w:cs="Arial" w:hint="eastAsia"/>
          <w:color w:val="000000" w:themeColor="text1"/>
          <w:kern w:val="0"/>
          <w:szCs w:val="21"/>
        </w:rPr>
        <w:t>10</w:t>
      </w:r>
      <w:r w:rsidRPr="00722249">
        <w:rPr>
          <w:rFonts w:cs="Arial" w:hint="eastAsia"/>
          <w:color w:val="000000" w:themeColor="text1"/>
          <w:kern w:val="0"/>
          <w:szCs w:val="21"/>
        </w:rPr>
        <w:t>回の</w:t>
      </w:r>
      <w:r w:rsidR="000348CA" w:rsidRPr="00722249">
        <w:rPr>
          <w:rFonts w:cs="Arial" w:hint="eastAsia"/>
          <w:color w:val="000000" w:themeColor="text1"/>
          <w:kern w:val="0"/>
          <w:szCs w:val="21"/>
        </w:rPr>
        <w:t>結束作業</w:t>
      </w:r>
      <w:r w:rsidRPr="00722249">
        <w:rPr>
          <w:rFonts w:cs="Arial" w:hint="eastAsia"/>
          <w:color w:val="000000" w:themeColor="text1"/>
          <w:kern w:val="0"/>
          <w:szCs w:val="21"/>
        </w:rPr>
        <w:t>の</w:t>
      </w:r>
      <w:r w:rsidR="009E0959" w:rsidRPr="00722249">
        <w:rPr>
          <w:rFonts w:cs="Arial" w:hint="eastAsia"/>
          <w:color w:val="000000" w:themeColor="text1"/>
          <w:kern w:val="0"/>
          <w:szCs w:val="21"/>
        </w:rPr>
        <w:t>不良品と良品率については</w:t>
      </w:r>
      <w:r w:rsidR="00841249" w:rsidRPr="00722249">
        <w:rPr>
          <w:rFonts w:cs="Arial" w:hint="eastAsia"/>
          <w:color w:val="000000" w:themeColor="text1"/>
          <w:kern w:val="0"/>
          <w:szCs w:val="21"/>
        </w:rPr>
        <w:t>，</w:t>
      </w:r>
      <w:r w:rsidR="00841249" w:rsidRPr="00722249">
        <w:rPr>
          <w:rFonts w:cs="Arial" w:hint="eastAsia"/>
          <w:color w:val="000000" w:themeColor="text1"/>
          <w:kern w:val="0"/>
          <w:szCs w:val="21"/>
        </w:rPr>
        <w:t>Figure</w:t>
      </w:r>
      <w:r w:rsidR="000348CA" w:rsidRPr="00722249">
        <w:rPr>
          <w:rFonts w:cs="Arial" w:hint="eastAsia"/>
          <w:color w:val="000000" w:themeColor="text1"/>
          <w:kern w:val="0"/>
          <w:szCs w:val="21"/>
        </w:rPr>
        <w:t>8</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000348CA" w:rsidRPr="00722249">
        <w:rPr>
          <w:rFonts w:cs="Arial" w:hint="eastAsia"/>
          <w:color w:val="000000" w:themeColor="text1"/>
          <w:kern w:val="0"/>
          <w:szCs w:val="21"/>
        </w:rPr>
        <w:t>10</w:t>
      </w:r>
      <w:r w:rsidR="000348CA" w:rsidRPr="00722249">
        <w:rPr>
          <w:rFonts w:cs="Arial" w:hint="eastAsia"/>
          <w:color w:val="000000" w:themeColor="text1"/>
          <w:kern w:val="0"/>
          <w:szCs w:val="21"/>
        </w:rPr>
        <w:t>日の</w:t>
      </w:r>
      <w:r w:rsidR="000348CA" w:rsidRPr="00722249">
        <w:rPr>
          <w:rFonts w:cs="Arial" w:hint="eastAsia"/>
          <w:color w:val="000000" w:themeColor="text1"/>
          <w:kern w:val="0"/>
          <w:szCs w:val="21"/>
        </w:rPr>
        <w:t>1</w:t>
      </w:r>
      <w:r w:rsidR="00DC0540" w:rsidRPr="00722249">
        <w:rPr>
          <w:rFonts w:cs="Arial" w:hint="eastAsia"/>
          <w:color w:val="000000" w:themeColor="text1"/>
          <w:kern w:val="0"/>
          <w:szCs w:val="21"/>
        </w:rPr>
        <w:t>回目の</w:t>
      </w:r>
      <w:r w:rsidR="00DC0540" w:rsidRPr="00722249">
        <w:rPr>
          <w:rFonts w:cs="Arial" w:hint="eastAsia"/>
          <w:color w:val="000000" w:themeColor="text1"/>
          <w:kern w:val="0"/>
          <w:szCs w:val="21"/>
        </w:rPr>
        <w:lastRenderedPageBreak/>
        <w:t>作業で</w:t>
      </w:r>
      <w:r w:rsidR="00841249" w:rsidRPr="00722249">
        <w:rPr>
          <w:rFonts w:cs="Arial" w:hint="eastAsia"/>
          <w:color w:val="000000" w:themeColor="text1"/>
          <w:kern w:val="0"/>
          <w:szCs w:val="21"/>
        </w:rPr>
        <w:t>，</w:t>
      </w:r>
      <w:r w:rsidR="00DC0540" w:rsidRPr="00722249">
        <w:rPr>
          <w:rFonts w:cs="Arial" w:hint="eastAsia"/>
          <w:color w:val="000000" w:themeColor="text1"/>
          <w:kern w:val="0"/>
          <w:szCs w:val="21"/>
        </w:rPr>
        <w:t>不良品</w:t>
      </w:r>
      <w:r w:rsidR="000348CA" w:rsidRPr="00722249">
        <w:rPr>
          <w:rFonts w:cs="Arial" w:hint="eastAsia"/>
          <w:color w:val="000000" w:themeColor="text1"/>
          <w:kern w:val="0"/>
          <w:szCs w:val="21"/>
        </w:rPr>
        <w:t>は</w:t>
      </w:r>
      <w:r w:rsidR="000348CA" w:rsidRPr="00722249">
        <w:rPr>
          <w:rFonts w:cs="Arial" w:hint="eastAsia"/>
          <w:color w:val="000000" w:themeColor="text1"/>
          <w:kern w:val="0"/>
          <w:szCs w:val="21"/>
        </w:rPr>
        <w:t>1</w:t>
      </w:r>
      <w:r w:rsidR="00DC0540" w:rsidRPr="00722249">
        <w:rPr>
          <w:rFonts w:cs="Arial" w:hint="eastAsia"/>
          <w:color w:val="000000" w:themeColor="text1"/>
          <w:kern w:val="0"/>
          <w:szCs w:val="21"/>
        </w:rPr>
        <w:t>個</w:t>
      </w:r>
      <w:r w:rsidR="000348CA" w:rsidRPr="00722249">
        <w:rPr>
          <w:rFonts w:cs="Arial" w:hint="eastAsia"/>
          <w:color w:val="000000" w:themeColor="text1"/>
          <w:kern w:val="0"/>
          <w:szCs w:val="21"/>
        </w:rPr>
        <w:t>で</w:t>
      </w:r>
      <w:r w:rsidR="00841249" w:rsidRPr="00722249">
        <w:rPr>
          <w:rFonts w:cs="Arial" w:hint="eastAsia"/>
          <w:color w:val="000000" w:themeColor="text1"/>
          <w:kern w:val="0"/>
          <w:szCs w:val="21"/>
        </w:rPr>
        <w:t>，</w:t>
      </w:r>
      <w:r w:rsidR="000348CA" w:rsidRPr="00722249">
        <w:rPr>
          <w:rFonts w:cs="Arial" w:hint="eastAsia"/>
          <w:color w:val="000000" w:themeColor="text1"/>
          <w:kern w:val="0"/>
          <w:szCs w:val="21"/>
        </w:rPr>
        <w:t>良品率は</w:t>
      </w:r>
      <w:r w:rsidR="000348CA" w:rsidRPr="00722249">
        <w:rPr>
          <w:rFonts w:cs="Arial" w:hint="eastAsia"/>
          <w:color w:val="000000" w:themeColor="text1"/>
          <w:kern w:val="0"/>
          <w:szCs w:val="21"/>
        </w:rPr>
        <w:t>90%</w:t>
      </w:r>
      <w:r w:rsidR="000348CA" w:rsidRPr="00722249">
        <w:rPr>
          <w:rFonts w:cs="Arial" w:hint="eastAsia"/>
          <w:color w:val="000000" w:themeColor="text1"/>
          <w:kern w:val="0"/>
          <w:szCs w:val="21"/>
        </w:rPr>
        <w:t>と</w:t>
      </w:r>
      <w:r w:rsidR="00084419">
        <w:rPr>
          <w:rFonts w:cs="Arial" w:hint="eastAsia"/>
          <w:color w:val="000000" w:themeColor="text1"/>
          <w:kern w:val="0"/>
          <w:szCs w:val="21"/>
        </w:rPr>
        <w:t>と</w:t>
      </w:r>
      <w:r w:rsidR="000348CA" w:rsidRPr="00722249">
        <w:rPr>
          <w:rFonts w:cs="Arial" w:hint="eastAsia"/>
          <w:color w:val="000000" w:themeColor="text1"/>
          <w:kern w:val="0"/>
          <w:szCs w:val="21"/>
        </w:rPr>
        <w:t>なったが</w:t>
      </w:r>
      <w:r w:rsidR="00841249" w:rsidRPr="00722249">
        <w:rPr>
          <w:rFonts w:cs="Arial" w:hint="eastAsia"/>
          <w:color w:val="000000" w:themeColor="text1"/>
          <w:kern w:val="0"/>
          <w:szCs w:val="21"/>
        </w:rPr>
        <w:t>，</w:t>
      </w:r>
      <w:r w:rsidR="000348CA" w:rsidRPr="00722249">
        <w:rPr>
          <w:rFonts w:cs="Arial" w:hint="eastAsia"/>
          <w:color w:val="000000" w:themeColor="text1"/>
          <w:kern w:val="0"/>
          <w:szCs w:val="21"/>
        </w:rPr>
        <w:t>他の</w:t>
      </w:r>
      <w:r w:rsidR="000348CA" w:rsidRPr="00722249">
        <w:rPr>
          <w:rFonts w:cs="Arial" w:hint="eastAsia"/>
          <w:color w:val="000000" w:themeColor="text1"/>
          <w:kern w:val="0"/>
          <w:szCs w:val="21"/>
        </w:rPr>
        <w:t>4</w:t>
      </w:r>
      <w:r w:rsidR="000348CA" w:rsidRPr="00722249">
        <w:rPr>
          <w:rFonts w:cs="Arial" w:hint="eastAsia"/>
          <w:color w:val="000000" w:themeColor="text1"/>
          <w:kern w:val="0"/>
          <w:szCs w:val="21"/>
        </w:rPr>
        <w:t>回の作業では</w:t>
      </w:r>
      <w:r w:rsidR="00841249" w:rsidRPr="00722249">
        <w:rPr>
          <w:rFonts w:cs="Arial" w:hint="eastAsia"/>
          <w:color w:val="000000" w:themeColor="text1"/>
          <w:kern w:val="0"/>
          <w:szCs w:val="21"/>
        </w:rPr>
        <w:t>，</w:t>
      </w:r>
      <w:r w:rsidR="000348CA" w:rsidRPr="00722249">
        <w:rPr>
          <w:rFonts w:cs="Arial" w:hint="eastAsia"/>
          <w:color w:val="000000" w:themeColor="text1"/>
          <w:kern w:val="0"/>
          <w:szCs w:val="21"/>
        </w:rPr>
        <w:t>不良数は</w:t>
      </w:r>
      <w:r w:rsidR="000348CA" w:rsidRPr="00722249">
        <w:rPr>
          <w:rFonts w:cs="Arial" w:hint="eastAsia"/>
          <w:color w:val="000000" w:themeColor="text1"/>
          <w:kern w:val="0"/>
          <w:szCs w:val="21"/>
        </w:rPr>
        <w:t>0</w:t>
      </w:r>
      <w:r w:rsidR="000348CA" w:rsidRPr="00722249">
        <w:rPr>
          <w:rFonts w:cs="Arial" w:hint="eastAsia"/>
          <w:color w:val="000000" w:themeColor="text1"/>
          <w:kern w:val="0"/>
          <w:szCs w:val="21"/>
        </w:rPr>
        <w:t>で</w:t>
      </w:r>
      <w:r w:rsidR="00841249" w:rsidRPr="00722249">
        <w:rPr>
          <w:rFonts w:cs="Arial" w:hint="eastAsia"/>
          <w:color w:val="000000" w:themeColor="text1"/>
          <w:kern w:val="0"/>
          <w:szCs w:val="21"/>
        </w:rPr>
        <w:t>，</w:t>
      </w:r>
      <w:r w:rsidR="000348CA" w:rsidRPr="00722249">
        <w:rPr>
          <w:rFonts w:cs="Arial" w:hint="eastAsia"/>
          <w:color w:val="000000" w:themeColor="text1"/>
          <w:kern w:val="0"/>
          <w:szCs w:val="21"/>
        </w:rPr>
        <w:t>良品率は</w:t>
      </w:r>
      <w:r w:rsidR="000348CA" w:rsidRPr="00722249">
        <w:rPr>
          <w:rFonts w:cs="Arial" w:hint="eastAsia"/>
          <w:color w:val="000000" w:themeColor="text1"/>
          <w:kern w:val="0"/>
          <w:szCs w:val="21"/>
        </w:rPr>
        <w:t>100%</w:t>
      </w:r>
      <w:r w:rsidR="000348CA" w:rsidRPr="00722249">
        <w:rPr>
          <w:rFonts w:cs="Arial" w:hint="eastAsia"/>
          <w:color w:val="000000" w:themeColor="text1"/>
          <w:kern w:val="0"/>
          <w:szCs w:val="21"/>
        </w:rPr>
        <w:t>であった。</w:t>
      </w:r>
    </w:p>
    <w:p w:rsidR="00C317F5" w:rsidRPr="00722249" w:rsidRDefault="00D01CF5" w:rsidP="001B2848">
      <w:pPr>
        <w:autoSpaceDE w:val="0"/>
        <w:autoSpaceDN w:val="0"/>
        <w:adjustRightInd w:val="0"/>
        <w:ind w:firstLineChars="100" w:firstLine="205"/>
        <w:rPr>
          <w:rFonts w:cs="Arial"/>
          <w:color w:val="000000" w:themeColor="text1"/>
          <w:szCs w:val="21"/>
        </w:rPr>
      </w:pPr>
      <w:r w:rsidRPr="00722249">
        <w:rPr>
          <w:rFonts w:cs="Arial" w:hint="eastAsia"/>
          <w:color w:val="000000" w:themeColor="text1"/>
          <w:szCs w:val="21"/>
        </w:rPr>
        <w:t>合計作業時間は</w:t>
      </w:r>
      <w:r w:rsidR="00841249" w:rsidRPr="00722249">
        <w:rPr>
          <w:rFonts w:cs="Arial" w:hint="eastAsia"/>
          <w:color w:val="000000" w:themeColor="text1"/>
          <w:szCs w:val="21"/>
        </w:rPr>
        <w:t>，</w:t>
      </w:r>
      <w:r w:rsidR="00841249" w:rsidRPr="00722249">
        <w:rPr>
          <w:rFonts w:cs="Arial" w:hint="eastAsia"/>
          <w:color w:val="000000" w:themeColor="text1"/>
          <w:szCs w:val="21"/>
        </w:rPr>
        <w:t>Figure</w:t>
      </w:r>
      <w:r w:rsidRPr="00722249">
        <w:rPr>
          <w:rFonts w:cs="Arial" w:hint="eastAsia"/>
          <w:color w:val="000000" w:themeColor="text1"/>
          <w:szCs w:val="21"/>
        </w:rPr>
        <w:t>7</w:t>
      </w:r>
      <w:r w:rsidR="00C20A0A" w:rsidRPr="00722249">
        <w:rPr>
          <w:rFonts w:cs="Arial" w:hint="eastAsia"/>
          <w:color w:val="000000" w:themeColor="text1"/>
          <w:kern w:val="0"/>
          <w:szCs w:val="21"/>
        </w:rPr>
        <w:t>に示したように</w:t>
      </w:r>
      <w:r w:rsidR="00841249" w:rsidRPr="00722249">
        <w:rPr>
          <w:rFonts w:cs="Arial" w:hint="eastAsia"/>
          <w:color w:val="000000" w:themeColor="text1"/>
          <w:kern w:val="0"/>
          <w:szCs w:val="21"/>
        </w:rPr>
        <w:t>，</w:t>
      </w:r>
      <w:r w:rsidRPr="00722249">
        <w:rPr>
          <w:rFonts w:cs="Arial" w:hint="eastAsia"/>
          <w:color w:val="000000" w:themeColor="text1"/>
          <w:szCs w:val="21"/>
        </w:rPr>
        <w:t>8</w:t>
      </w:r>
      <w:r w:rsidRPr="00722249">
        <w:rPr>
          <w:rFonts w:cs="Arial" w:hint="eastAsia"/>
          <w:color w:val="000000" w:themeColor="text1"/>
          <w:szCs w:val="21"/>
        </w:rPr>
        <w:t>日の</w:t>
      </w:r>
      <w:r w:rsidRPr="00722249">
        <w:rPr>
          <w:rFonts w:cs="Arial" w:hint="eastAsia"/>
          <w:color w:val="000000" w:themeColor="text1"/>
          <w:szCs w:val="21"/>
        </w:rPr>
        <w:t>1</w:t>
      </w:r>
      <w:r w:rsidRPr="00722249">
        <w:rPr>
          <w:rFonts w:cs="Arial" w:hint="eastAsia"/>
          <w:color w:val="000000" w:themeColor="text1"/>
          <w:szCs w:val="21"/>
        </w:rPr>
        <w:t>回目の作業で</w:t>
      </w:r>
      <w:r w:rsidR="00841249" w:rsidRPr="00722249">
        <w:rPr>
          <w:rFonts w:cs="Arial" w:hint="eastAsia"/>
          <w:color w:val="000000" w:themeColor="text1"/>
          <w:szCs w:val="21"/>
        </w:rPr>
        <w:t>，</w:t>
      </w:r>
      <w:r w:rsidRPr="00722249">
        <w:rPr>
          <w:rFonts w:cs="Arial" w:hint="eastAsia"/>
          <w:color w:val="000000" w:themeColor="text1"/>
          <w:szCs w:val="21"/>
        </w:rPr>
        <w:t>39</w:t>
      </w:r>
      <w:r w:rsidRPr="00722249">
        <w:rPr>
          <w:rFonts w:cs="Arial" w:hint="eastAsia"/>
          <w:color w:val="000000" w:themeColor="text1"/>
          <w:szCs w:val="21"/>
        </w:rPr>
        <w:t>分</w:t>
      </w:r>
      <w:r w:rsidRPr="00722249">
        <w:rPr>
          <w:rFonts w:cs="Arial" w:hint="eastAsia"/>
          <w:color w:val="000000" w:themeColor="text1"/>
          <w:szCs w:val="21"/>
        </w:rPr>
        <w:t>33</w:t>
      </w:r>
      <w:r w:rsidRPr="00722249">
        <w:rPr>
          <w:rFonts w:cs="Arial" w:hint="eastAsia"/>
          <w:color w:val="000000" w:themeColor="text1"/>
          <w:szCs w:val="21"/>
        </w:rPr>
        <w:t>秒で</w:t>
      </w:r>
      <w:r w:rsidR="00841249" w:rsidRPr="00722249">
        <w:rPr>
          <w:rFonts w:cs="Arial" w:hint="eastAsia"/>
          <w:color w:val="000000" w:themeColor="text1"/>
          <w:szCs w:val="21"/>
        </w:rPr>
        <w:t>，</w:t>
      </w:r>
      <w:r w:rsidRPr="00722249">
        <w:rPr>
          <w:rFonts w:cs="Arial" w:hint="eastAsia"/>
          <w:color w:val="000000" w:themeColor="text1"/>
          <w:szCs w:val="21"/>
        </w:rPr>
        <w:t>8</w:t>
      </w:r>
      <w:r w:rsidRPr="00722249">
        <w:rPr>
          <w:rFonts w:cs="Arial" w:hint="eastAsia"/>
          <w:color w:val="000000" w:themeColor="text1"/>
          <w:szCs w:val="21"/>
        </w:rPr>
        <w:t>日の</w:t>
      </w:r>
      <w:r w:rsidRPr="00722249">
        <w:rPr>
          <w:rFonts w:cs="Arial" w:hint="eastAsia"/>
          <w:color w:val="000000" w:themeColor="text1"/>
          <w:szCs w:val="21"/>
        </w:rPr>
        <w:t>2</w:t>
      </w:r>
      <w:r w:rsidRPr="00722249">
        <w:rPr>
          <w:rFonts w:cs="Arial" w:hint="eastAsia"/>
          <w:color w:val="000000" w:themeColor="text1"/>
          <w:szCs w:val="21"/>
        </w:rPr>
        <w:t>回目の作業では</w:t>
      </w:r>
      <w:r w:rsidRPr="00722249">
        <w:rPr>
          <w:rFonts w:cs="Arial" w:hint="eastAsia"/>
          <w:color w:val="000000" w:themeColor="text1"/>
          <w:szCs w:val="21"/>
        </w:rPr>
        <w:t>34</w:t>
      </w:r>
      <w:r w:rsidRPr="00722249">
        <w:rPr>
          <w:rFonts w:cs="Arial" w:hint="eastAsia"/>
          <w:color w:val="000000" w:themeColor="text1"/>
          <w:szCs w:val="21"/>
        </w:rPr>
        <w:t>分</w:t>
      </w:r>
      <w:r w:rsidRPr="00722249">
        <w:rPr>
          <w:rFonts w:cs="Arial" w:hint="eastAsia"/>
          <w:color w:val="000000" w:themeColor="text1"/>
          <w:szCs w:val="21"/>
        </w:rPr>
        <w:t>46</w:t>
      </w:r>
      <w:r w:rsidRPr="00722249">
        <w:rPr>
          <w:rFonts w:cs="Arial" w:hint="eastAsia"/>
          <w:color w:val="000000" w:themeColor="text1"/>
          <w:szCs w:val="21"/>
        </w:rPr>
        <w:t>秒に短縮された。</w:t>
      </w:r>
      <w:r w:rsidRPr="00722249">
        <w:rPr>
          <w:rFonts w:cs="Arial" w:hint="eastAsia"/>
          <w:color w:val="000000" w:themeColor="text1"/>
          <w:szCs w:val="21"/>
        </w:rPr>
        <w:t>10</w:t>
      </w:r>
      <w:r w:rsidRPr="00722249">
        <w:rPr>
          <w:rFonts w:cs="Arial" w:hint="eastAsia"/>
          <w:color w:val="000000" w:themeColor="text1"/>
          <w:szCs w:val="21"/>
        </w:rPr>
        <w:t>日の</w:t>
      </w:r>
      <w:r w:rsidRPr="00722249">
        <w:rPr>
          <w:rFonts w:cs="Arial" w:hint="eastAsia"/>
          <w:color w:val="000000" w:themeColor="text1"/>
          <w:szCs w:val="21"/>
        </w:rPr>
        <w:t>1</w:t>
      </w:r>
      <w:r w:rsidRPr="00722249">
        <w:rPr>
          <w:rFonts w:cs="Arial" w:hint="eastAsia"/>
          <w:color w:val="000000" w:themeColor="text1"/>
          <w:szCs w:val="21"/>
        </w:rPr>
        <w:t>回目の作業では</w:t>
      </w:r>
      <w:r w:rsidRPr="00722249">
        <w:rPr>
          <w:rFonts w:cs="Arial" w:hint="eastAsia"/>
          <w:color w:val="000000" w:themeColor="text1"/>
          <w:szCs w:val="21"/>
        </w:rPr>
        <w:t>35</w:t>
      </w:r>
      <w:r w:rsidRPr="00722249">
        <w:rPr>
          <w:rFonts w:cs="Arial" w:hint="eastAsia"/>
          <w:color w:val="000000" w:themeColor="text1"/>
          <w:szCs w:val="21"/>
        </w:rPr>
        <w:t>分</w:t>
      </w:r>
      <w:r w:rsidRPr="00722249">
        <w:rPr>
          <w:rFonts w:cs="Arial" w:hint="eastAsia"/>
          <w:color w:val="000000" w:themeColor="text1"/>
          <w:szCs w:val="21"/>
        </w:rPr>
        <w:t>45</w:t>
      </w:r>
      <w:r w:rsidRPr="00722249">
        <w:rPr>
          <w:rFonts w:cs="Arial" w:hint="eastAsia"/>
          <w:color w:val="000000" w:themeColor="text1"/>
          <w:szCs w:val="21"/>
        </w:rPr>
        <w:t>秒で若干の上昇を示し</w:t>
      </w:r>
      <w:r w:rsidR="00841249" w:rsidRPr="00722249">
        <w:rPr>
          <w:rFonts w:cs="Arial" w:hint="eastAsia"/>
          <w:color w:val="000000" w:themeColor="text1"/>
          <w:szCs w:val="21"/>
        </w:rPr>
        <w:t>，</w:t>
      </w:r>
      <w:r w:rsidRPr="00722249">
        <w:rPr>
          <w:rFonts w:cs="Arial" w:hint="eastAsia"/>
          <w:color w:val="000000" w:themeColor="text1"/>
          <w:szCs w:val="21"/>
        </w:rPr>
        <w:t>10</w:t>
      </w:r>
      <w:r w:rsidRPr="00722249">
        <w:rPr>
          <w:rFonts w:cs="Arial" w:hint="eastAsia"/>
          <w:color w:val="000000" w:themeColor="text1"/>
          <w:szCs w:val="21"/>
        </w:rPr>
        <w:t>日の</w:t>
      </w:r>
      <w:r w:rsidRPr="00722249">
        <w:rPr>
          <w:rFonts w:cs="Arial" w:hint="eastAsia"/>
          <w:color w:val="000000" w:themeColor="text1"/>
          <w:szCs w:val="21"/>
        </w:rPr>
        <w:t>2</w:t>
      </w:r>
      <w:r w:rsidRPr="00722249">
        <w:rPr>
          <w:rFonts w:cs="Arial" w:hint="eastAsia"/>
          <w:color w:val="000000" w:themeColor="text1"/>
          <w:szCs w:val="21"/>
        </w:rPr>
        <w:t>回目の作業では</w:t>
      </w:r>
      <w:r w:rsidRPr="00722249">
        <w:rPr>
          <w:rFonts w:cs="Arial" w:hint="eastAsia"/>
          <w:color w:val="000000" w:themeColor="text1"/>
          <w:szCs w:val="21"/>
        </w:rPr>
        <w:t>32</w:t>
      </w:r>
      <w:r w:rsidRPr="00722249">
        <w:rPr>
          <w:rFonts w:cs="Arial" w:hint="eastAsia"/>
          <w:color w:val="000000" w:themeColor="text1"/>
          <w:szCs w:val="21"/>
        </w:rPr>
        <w:t>分</w:t>
      </w:r>
      <w:r w:rsidR="006F63C8">
        <w:rPr>
          <w:rFonts w:cs="Arial" w:hint="eastAsia"/>
          <w:color w:val="000000" w:themeColor="text1"/>
          <w:szCs w:val="21"/>
        </w:rPr>
        <w:t>32</w:t>
      </w:r>
      <w:r w:rsidRPr="00722249">
        <w:rPr>
          <w:rFonts w:cs="Arial" w:hint="eastAsia"/>
          <w:color w:val="000000" w:themeColor="text1"/>
          <w:szCs w:val="21"/>
        </w:rPr>
        <w:t>秒まで短縮された。</w:t>
      </w:r>
      <w:r w:rsidRPr="00722249">
        <w:rPr>
          <w:rFonts w:cs="Arial" w:hint="eastAsia"/>
          <w:color w:val="000000" w:themeColor="text1"/>
          <w:szCs w:val="21"/>
        </w:rPr>
        <w:t>12</w:t>
      </w:r>
      <w:r w:rsidRPr="00722249">
        <w:rPr>
          <w:rFonts w:cs="Arial" w:hint="eastAsia"/>
          <w:color w:val="000000" w:themeColor="text1"/>
          <w:szCs w:val="21"/>
        </w:rPr>
        <w:t>日の作業では</w:t>
      </w:r>
      <w:r w:rsidR="00841249" w:rsidRPr="00722249">
        <w:rPr>
          <w:rFonts w:cs="Arial" w:hint="eastAsia"/>
          <w:color w:val="000000" w:themeColor="text1"/>
          <w:szCs w:val="21"/>
        </w:rPr>
        <w:t>，</w:t>
      </w:r>
      <w:r w:rsidRPr="00722249">
        <w:rPr>
          <w:rFonts w:cs="Arial" w:hint="eastAsia"/>
          <w:color w:val="000000" w:themeColor="text1"/>
          <w:szCs w:val="21"/>
        </w:rPr>
        <w:t>再び</w:t>
      </w:r>
      <w:r w:rsidRPr="00722249">
        <w:rPr>
          <w:rFonts w:cs="Arial" w:hint="eastAsia"/>
          <w:color w:val="000000" w:themeColor="text1"/>
          <w:szCs w:val="21"/>
        </w:rPr>
        <w:t>36</w:t>
      </w:r>
      <w:r w:rsidRPr="00722249">
        <w:rPr>
          <w:rFonts w:cs="Arial" w:hint="eastAsia"/>
          <w:color w:val="000000" w:themeColor="text1"/>
          <w:szCs w:val="21"/>
        </w:rPr>
        <w:t>分</w:t>
      </w:r>
      <w:r w:rsidRPr="00722249">
        <w:rPr>
          <w:rFonts w:cs="Arial" w:hint="eastAsia"/>
          <w:color w:val="000000" w:themeColor="text1"/>
          <w:szCs w:val="21"/>
        </w:rPr>
        <w:t>56</w:t>
      </w:r>
      <w:r w:rsidRPr="00722249">
        <w:rPr>
          <w:rFonts w:cs="Arial" w:hint="eastAsia"/>
          <w:color w:val="000000" w:themeColor="text1"/>
          <w:szCs w:val="21"/>
        </w:rPr>
        <w:t>秒まで上昇したが</w:t>
      </w:r>
      <w:r w:rsidR="00841249" w:rsidRPr="00722249">
        <w:rPr>
          <w:rFonts w:cs="Arial" w:hint="eastAsia"/>
          <w:color w:val="000000" w:themeColor="text1"/>
          <w:szCs w:val="21"/>
        </w:rPr>
        <w:t>，</w:t>
      </w:r>
      <w:r w:rsidR="002E6A27" w:rsidRPr="00722249">
        <w:rPr>
          <w:rFonts w:cs="Arial" w:hint="eastAsia"/>
          <w:color w:val="000000" w:themeColor="text1"/>
          <w:szCs w:val="21"/>
        </w:rPr>
        <w:t>平均作業時間は</w:t>
      </w:r>
      <w:r w:rsidR="00841249" w:rsidRPr="00722249">
        <w:rPr>
          <w:rFonts w:cs="Arial" w:hint="eastAsia"/>
          <w:color w:val="000000" w:themeColor="text1"/>
          <w:szCs w:val="21"/>
        </w:rPr>
        <w:t>，</w:t>
      </w:r>
      <w:r w:rsidR="005A586C" w:rsidRPr="00722249">
        <w:rPr>
          <w:rFonts w:cs="Arial" w:hint="eastAsia"/>
          <w:color w:val="000000" w:themeColor="text1"/>
          <w:szCs w:val="21"/>
        </w:rPr>
        <w:t>36</w:t>
      </w:r>
      <w:r w:rsidR="005A586C" w:rsidRPr="00722249">
        <w:rPr>
          <w:rFonts w:cs="Arial" w:hint="eastAsia"/>
          <w:color w:val="000000" w:themeColor="text1"/>
          <w:szCs w:val="21"/>
        </w:rPr>
        <w:t>分</w:t>
      </w:r>
      <w:r w:rsidR="005A586C" w:rsidRPr="00722249">
        <w:rPr>
          <w:rFonts w:cs="Arial" w:hint="eastAsia"/>
          <w:color w:val="000000" w:themeColor="text1"/>
          <w:szCs w:val="21"/>
        </w:rPr>
        <w:t>31</w:t>
      </w:r>
      <w:r w:rsidR="005A586C" w:rsidRPr="00722249">
        <w:rPr>
          <w:rFonts w:cs="Arial" w:hint="eastAsia"/>
          <w:color w:val="000000" w:themeColor="text1"/>
          <w:szCs w:val="21"/>
        </w:rPr>
        <w:t>秒で</w:t>
      </w:r>
      <w:r w:rsidR="00841249" w:rsidRPr="00722249">
        <w:rPr>
          <w:rFonts w:cs="Arial" w:hint="eastAsia"/>
          <w:color w:val="000000" w:themeColor="text1"/>
          <w:szCs w:val="21"/>
        </w:rPr>
        <w:t>，</w:t>
      </w:r>
      <w:r w:rsidR="005A586C" w:rsidRPr="00722249">
        <w:rPr>
          <w:rFonts w:cs="Arial" w:hint="eastAsia"/>
          <w:color w:val="000000" w:themeColor="text1"/>
          <w:szCs w:val="21"/>
        </w:rPr>
        <w:t>体験実習</w:t>
      </w:r>
      <w:r w:rsidR="00C75ABC">
        <w:rPr>
          <w:rFonts w:cs="Arial" w:hint="eastAsia"/>
          <w:color w:val="000000" w:themeColor="text1"/>
          <w:szCs w:val="21"/>
        </w:rPr>
        <w:t>(</w:t>
      </w:r>
      <w:r w:rsidR="005A586C" w:rsidRPr="00722249">
        <w:rPr>
          <w:rFonts w:cs="Arial" w:hint="eastAsia"/>
          <w:color w:val="000000" w:themeColor="text1"/>
          <w:szCs w:val="21"/>
        </w:rPr>
        <w:t>ベースライン</w:t>
      </w:r>
      <w:r w:rsidR="00C75ABC">
        <w:rPr>
          <w:rFonts w:cs="Arial" w:hint="eastAsia"/>
          <w:color w:val="000000" w:themeColor="text1"/>
          <w:szCs w:val="21"/>
        </w:rPr>
        <w:t>)</w:t>
      </w:r>
      <w:r w:rsidR="005A586C" w:rsidRPr="00722249">
        <w:rPr>
          <w:rFonts w:cs="Arial" w:hint="eastAsia"/>
          <w:color w:val="000000" w:themeColor="text1"/>
          <w:szCs w:val="21"/>
        </w:rPr>
        <w:t>よりも</w:t>
      </w:r>
      <w:r w:rsidR="00841249" w:rsidRPr="00722249">
        <w:rPr>
          <w:rFonts w:cs="Arial" w:hint="eastAsia"/>
          <w:color w:val="000000" w:themeColor="text1"/>
          <w:szCs w:val="21"/>
        </w:rPr>
        <w:t>，</w:t>
      </w:r>
      <w:r w:rsidR="005A586C" w:rsidRPr="00722249">
        <w:rPr>
          <w:rFonts w:cs="Arial" w:hint="eastAsia"/>
          <w:color w:val="000000" w:themeColor="text1"/>
          <w:szCs w:val="21"/>
        </w:rPr>
        <w:t>作業時間を</w:t>
      </w:r>
      <w:r w:rsidR="005A586C" w:rsidRPr="00722249">
        <w:rPr>
          <w:rFonts w:cs="Arial" w:hint="eastAsia"/>
          <w:color w:val="000000" w:themeColor="text1"/>
          <w:szCs w:val="21"/>
        </w:rPr>
        <w:t>30</w:t>
      </w:r>
      <w:r w:rsidR="005A586C" w:rsidRPr="00722249">
        <w:rPr>
          <w:rFonts w:cs="Arial" w:hint="eastAsia"/>
          <w:color w:val="000000" w:themeColor="text1"/>
          <w:szCs w:val="21"/>
        </w:rPr>
        <w:t>分</w:t>
      </w:r>
      <w:r w:rsidR="005A586C" w:rsidRPr="00722249">
        <w:rPr>
          <w:rFonts w:cs="Arial" w:hint="eastAsia"/>
          <w:color w:val="000000" w:themeColor="text1"/>
          <w:szCs w:val="21"/>
        </w:rPr>
        <w:t>22</w:t>
      </w:r>
      <w:r w:rsidR="00DC0540" w:rsidRPr="00722249">
        <w:rPr>
          <w:rFonts w:cs="Arial" w:hint="eastAsia"/>
          <w:color w:val="000000" w:themeColor="text1"/>
          <w:szCs w:val="21"/>
        </w:rPr>
        <w:t>秒も短縮し</w:t>
      </w:r>
      <w:r w:rsidR="00B71DBA" w:rsidRPr="00722249">
        <w:rPr>
          <w:rFonts w:cs="Arial" w:hint="eastAsia"/>
          <w:color w:val="000000" w:themeColor="text1"/>
          <w:szCs w:val="21"/>
        </w:rPr>
        <w:t>た。この結果</w:t>
      </w:r>
      <w:r w:rsidR="00841249" w:rsidRPr="00722249">
        <w:rPr>
          <w:rFonts w:cs="Arial" w:hint="eastAsia"/>
          <w:color w:val="000000" w:themeColor="text1"/>
          <w:szCs w:val="21"/>
        </w:rPr>
        <w:t>，</w:t>
      </w:r>
      <w:r w:rsidR="00B71DBA" w:rsidRPr="00722249">
        <w:rPr>
          <w:rFonts w:cs="Arial" w:hint="eastAsia"/>
          <w:color w:val="000000" w:themeColor="text1"/>
          <w:szCs w:val="21"/>
        </w:rPr>
        <w:t>3</w:t>
      </w:r>
      <w:r w:rsidR="00B71DBA" w:rsidRPr="00722249">
        <w:rPr>
          <w:rFonts w:cs="Arial" w:hint="eastAsia"/>
          <w:color w:val="000000" w:themeColor="text1"/>
          <w:szCs w:val="21"/>
        </w:rPr>
        <w:t>つのセルフマネジメント手続きが</w:t>
      </w:r>
      <w:r w:rsidR="00841249" w:rsidRPr="00722249">
        <w:rPr>
          <w:rFonts w:cs="Arial" w:hint="eastAsia"/>
          <w:color w:val="000000" w:themeColor="text1"/>
          <w:szCs w:val="21"/>
        </w:rPr>
        <w:t>，</w:t>
      </w:r>
      <w:r w:rsidR="00B71DBA" w:rsidRPr="00722249">
        <w:rPr>
          <w:rFonts w:cs="Arial"/>
          <w:color w:val="000000" w:themeColor="text1"/>
          <w:kern w:val="0"/>
          <w:szCs w:val="21"/>
        </w:rPr>
        <w:t>T</w:t>
      </w:r>
      <w:r w:rsidR="00281472" w:rsidRPr="00722249">
        <w:rPr>
          <w:rFonts w:cs="Arial" w:hint="eastAsia"/>
          <w:color w:val="000000" w:themeColor="text1"/>
          <w:kern w:val="0"/>
          <w:szCs w:val="21"/>
        </w:rPr>
        <w:t>の作業時間の短縮と不良品の抑制を促したことが示され</w:t>
      </w:r>
      <w:r w:rsidR="00841249" w:rsidRPr="00722249">
        <w:rPr>
          <w:rFonts w:cs="Arial" w:hint="eastAsia"/>
          <w:color w:val="000000" w:themeColor="text1"/>
          <w:kern w:val="0"/>
          <w:szCs w:val="21"/>
        </w:rPr>
        <w:t>，</w:t>
      </w:r>
      <w:r w:rsidR="00145C1E" w:rsidRPr="00722249">
        <w:rPr>
          <w:rFonts w:cs="Arial" w:hint="eastAsia"/>
          <w:color w:val="000000" w:themeColor="text1"/>
          <w:szCs w:val="21"/>
        </w:rPr>
        <w:t>採用条件を大きく上回る結果を示した。</w:t>
      </w:r>
    </w:p>
    <w:p w:rsidR="000E2B8F" w:rsidRPr="00722249" w:rsidRDefault="000E2B8F" w:rsidP="00C24526">
      <w:pPr>
        <w:autoSpaceDE w:val="0"/>
        <w:autoSpaceDN w:val="0"/>
        <w:adjustRightInd w:val="0"/>
        <w:jc w:val="left"/>
        <w:rPr>
          <w:rFonts w:ascii="ＭＳ 明朝" w:hAnsi="ＭＳ 明朝" w:cs="Arial"/>
          <w:color w:val="000000" w:themeColor="text1"/>
          <w:kern w:val="0"/>
          <w:szCs w:val="21"/>
        </w:rPr>
      </w:pPr>
    </w:p>
    <w:p w:rsidR="000E2B8F" w:rsidRPr="00722249" w:rsidRDefault="000E2B8F" w:rsidP="000E2B8F">
      <w:pPr>
        <w:autoSpaceDE w:val="0"/>
        <w:autoSpaceDN w:val="0"/>
        <w:adjustRightInd w:val="0"/>
        <w:rPr>
          <w:rFonts w:cs="AdvP5D8B"/>
          <w:color w:val="000000" w:themeColor="text1"/>
          <w:kern w:val="0"/>
          <w:szCs w:val="21"/>
        </w:rPr>
      </w:pPr>
      <w:r w:rsidRPr="00722249">
        <w:rPr>
          <w:rFonts w:cs="Arial"/>
          <w:color w:val="000000" w:themeColor="text1"/>
          <w:kern w:val="0"/>
          <w:szCs w:val="21"/>
        </w:rPr>
        <w:t>5.</w:t>
      </w:r>
      <w:r w:rsidRPr="00722249">
        <w:rPr>
          <w:rFonts w:cs="Arial" w:hint="eastAsia"/>
          <w:color w:val="000000" w:themeColor="text1"/>
          <w:kern w:val="0"/>
          <w:szCs w:val="21"/>
        </w:rPr>
        <w:t xml:space="preserve">　</w:t>
      </w:r>
      <w:r w:rsidR="00701FAE" w:rsidRPr="00722249">
        <w:rPr>
          <w:rFonts w:cs="Arial" w:hint="eastAsia"/>
          <w:color w:val="000000" w:themeColor="text1"/>
          <w:kern w:val="0"/>
          <w:szCs w:val="21"/>
        </w:rPr>
        <w:t>「</w:t>
      </w:r>
      <w:r w:rsidRPr="00722249">
        <w:rPr>
          <w:rFonts w:cs="AdvP5D8B" w:hint="eastAsia"/>
          <w:color w:val="000000" w:themeColor="text1"/>
          <w:kern w:val="0"/>
          <w:szCs w:val="21"/>
        </w:rPr>
        <w:t>包括支援シート</w:t>
      </w:r>
      <w:r w:rsidR="00701FAE" w:rsidRPr="00722249">
        <w:rPr>
          <w:rFonts w:cs="AdvP5D8B" w:hint="eastAsia"/>
          <w:color w:val="000000" w:themeColor="text1"/>
          <w:kern w:val="0"/>
          <w:szCs w:val="21"/>
        </w:rPr>
        <w:t>」</w:t>
      </w:r>
      <w:r w:rsidRPr="00722249">
        <w:rPr>
          <w:rFonts w:cs="AdvP5D8B" w:hint="eastAsia"/>
          <w:color w:val="000000" w:themeColor="text1"/>
          <w:kern w:val="0"/>
          <w:szCs w:val="21"/>
        </w:rPr>
        <w:t>についてのアンケート調査結果</w:t>
      </w:r>
      <w:r w:rsidR="0024113D" w:rsidRPr="00722249">
        <w:rPr>
          <w:rFonts w:cs="AdvP5D8B" w:hint="eastAsia"/>
          <w:color w:val="000000" w:themeColor="text1"/>
          <w:kern w:val="0"/>
          <w:szCs w:val="21"/>
        </w:rPr>
        <w:t>について</w:t>
      </w:r>
    </w:p>
    <w:p w:rsidR="00776F77" w:rsidRPr="00722249" w:rsidRDefault="00776F77" w:rsidP="00776F77">
      <w:pPr>
        <w:autoSpaceDE w:val="0"/>
        <w:autoSpaceDN w:val="0"/>
        <w:adjustRightInd w:val="0"/>
        <w:ind w:firstLineChars="100" w:firstLine="205"/>
        <w:jc w:val="left"/>
        <w:rPr>
          <w:color w:val="000000" w:themeColor="text1"/>
        </w:rPr>
      </w:pPr>
      <w:r w:rsidRPr="00722249">
        <w:rPr>
          <w:rFonts w:hint="eastAsia"/>
          <w:color w:val="000000" w:themeColor="text1"/>
        </w:rPr>
        <w:t>アンケート調査</w:t>
      </w:r>
      <w:r w:rsidR="008F65DB" w:rsidRPr="00722249">
        <w:rPr>
          <w:rFonts w:hint="eastAsia"/>
          <w:color w:val="000000" w:themeColor="text1"/>
        </w:rPr>
        <w:t>は</w:t>
      </w:r>
      <w:r w:rsidR="00841249" w:rsidRPr="00722249">
        <w:rPr>
          <w:rFonts w:hint="eastAsia"/>
          <w:color w:val="000000" w:themeColor="text1"/>
        </w:rPr>
        <w:t>，</w:t>
      </w:r>
      <w:r w:rsidR="00AB3BAA" w:rsidRPr="00722249">
        <w:rPr>
          <w:rFonts w:hint="eastAsia"/>
          <w:color w:val="000000" w:themeColor="text1"/>
        </w:rPr>
        <w:t>調査</w:t>
      </w:r>
      <w:r w:rsidR="00D94121" w:rsidRPr="00722249">
        <w:rPr>
          <w:rFonts w:hint="eastAsia"/>
          <w:color w:val="000000" w:themeColor="text1"/>
        </w:rPr>
        <w:t>を実施する前に</w:t>
      </w:r>
      <w:r w:rsidR="00841249" w:rsidRPr="00722249">
        <w:rPr>
          <w:rFonts w:hint="eastAsia"/>
          <w:color w:val="000000" w:themeColor="text1"/>
        </w:rPr>
        <w:t>，</w:t>
      </w:r>
      <w:r w:rsidR="00AB3BAA" w:rsidRPr="00722249">
        <w:rPr>
          <w:rFonts w:hint="eastAsia"/>
          <w:color w:val="000000" w:themeColor="text1"/>
        </w:rPr>
        <w:t>K</w:t>
      </w:r>
      <w:r w:rsidR="00DF2D19" w:rsidRPr="00722249">
        <w:rPr>
          <w:rFonts w:hint="eastAsia"/>
          <w:color w:val="000000" w:themeColor="text1"/>
        </w:rPr>
        <w:t>カンパニー側に断られていた</w:t>
      </w:r>
      <w:r w:rsidR="00AB3BAA" w:rsidRPr="00722249">
        <w:rPr>
          <w:rFonts w:hint="eastAsia"/>
          <w:color w:val="000000" w:themeColor="text1"/>
        </w:rPr>
        <w:t>。</w:t>
      </w:r>
      <w:r w:rsidR="00145C1E" w:rsidRPr="00722249">
        <w:rPr>
          <w:rFonts w:hint="eastAsia"/>
          <w:color w:val="000000" w:themeColor="text1"/>
        </w:rPr>
        <w:t>理由は</w:t>
      </w:r>
      <w:r w:rsidR="00841249" w:rsidRPr="00722249">
        <w:rPr>
          <w:rFonts w:hint="eastAsia"/>
          <w:color w:val="000000" w:themeColor="text1"/>
        </w:rPr>
        <w:t>，</w:t>
      </w:r>
      <w:r w:rsidR="00173189" w:rsidRPr="00722249">
        <w:rPr>
          <w:rFonts w:hint="eastAsia"/>
          <w:color w:val="000000" w:themeColor="text1"/>
        </w:rPr>
        <w:t>年末年始は多忙であるため，</w:t>
      </w:r>
      <w:r w:rsidR="004F3B93" w:rsidRPr="00722249">
        <w:rPr>
          <w:rFonts w:hint="eastAsia"/>
          <w:color w:val="000000" w:themeColor="text1"/>
        </w:rPr>
        <w:t>「</w:t>
      </w:r>
      <w:r w:rsidR="00145C1E" w:rsidRPr="00722249">
        <w:rPr>
          <w:rFonts w:hint="eastAsia"/>
          <w:color w:val="000000" w:themeColor="text1"/>
        </w:rPr>
        <w:t>面倒である</w:t>
      </w:r>
      <w:r w:rsidR="004F3B93" w:rsidRPr="00722249">
        <w:rPr>
          <w:rFonts w:hint="eastAsia"/>
          <w:color w:val="000000" w:themeColor="text1"/>
        </w:rPr>
        <w:t>」</w:t>
      </w:r>
      <w:r w:rsidR="00145C1E" w:rsidRPr="00722249">
        <w:rPr>
          <w:rFonts w:hint="eastAsia"/>
          <w:color w:val="000000" w:themeColor="text1"/>
        </w:rPr>
        <w:t>とのことだった。</w:t>
      </w:r>
      <w:r w:rsidR="00AB3BAA" w:rsidRPr="00722249">
        <w:rPr>
          <w:rFonts w:hint="eastAsia"/>
          <w:color w:val="000000" w:themeColor="text1"/>
        </w:rPr>
        <w:t>しかし</w:t>
      </w:r>
      <w:r w:rsidR="00841249" w:rsidRPr="00722249">
        <w:rPr>
          <w:rFonts w:hint="eastAsia"/>
          <w:color w:val="000000" w:themeColor="text1"/>
        </w:rPr>
        <w:t>，</w:t>
      </w:r>
      <w:r w:rsidR="00E60544">
        <w:rPr>
          <w:rFonts w:hint="eastAsia"/>
          <w:color w:val="000000" w:themeColor="text1"/>
        </w:rPr>
        <w:t>2</w:t>
      </w:r>
      <w:r w:rsidR="00E60544">
        <w:rPr>
          <w:rFonts w:hint="eastAsia"/>
          <w:color w:val="000000" w:themeColor="text1"/>
        </w:rPr>
        <w:t>～</w:t>
      </w:r>
      <w:r w:rsidR="00AB3BAA" w:rsidRPr="00722249">
        <w:rPr>
          <w:rFonts w:hint="eastAsia"/>
          <w:color w:val="000000" w:themeColor="text1"/>
        </w:rPr>
        <w:t>3</w:t>
      </w:r>
      <w:r w:rsidR="004F3B93" w:rsidRPr="00722249">
        <w:rPr>
          <w:rFonts w:hint="eastAsia"/>
          <w:color w:val="000000" w:themeColor="text1"/>
        </w:rPr>
        <w:t>分以内の</w:t>
      </w:r>
      <w:r w:rsidR="00173189" w:rsidRPr="00722249">
        <w:rPr>
          <w:rFonts w:hint="eastAsia"/>
          <w:color w:val="000000" w:themeColor="text1"/>
        </w:rPr>
        <w:t>簡単な質問には口頭で応じる</w:t>
      </w:r>
      <w:r w:rsidR="00AB3BAA" w:rsidRPr="00722249">
        <w:rPr>
          <w:rFonts w:hint="eastAsia"/>
          <w:color w:val="000000" w:themeColor="text1"/>
        </w:rPr>
        <w:t>承諾を得た。社長には</w:t>
      </w:r>
      <w:r w:rsidR="00E60544">
        <w:rPr>
          <w:rFonts w:hint="eastAsia"/>
          <w:color w:val="000000" w:themeColor="text1"/>
        </w:rPr>
        <w:t>「</w:t>
      </w:r>
      <w:r w:rsidR="00AB3BAA" w:rsidRPr="00722249">
        <w:rPr>
          <w:rFonts w:hint="eastAsia"/>
          <w:color w:val="000000" w:themeColor="text1"/>
        </w:rPr>
        <w:t>包括支援シート</w:t>
      </w:r>
      <w:r w:rsidR="00E60544">
        <w:rPr>
          <w:rFonts w:hint="eastAsia"/>
          <w:color w:val="000000" w:themeColor="text1"/>
        </w:rPr>
        <w:t>」</w:t>
      </w:r>
      <w:r w:rsidR="00AB3BAA" w:rsidRPr="00722249">
        <w:rPr>
          <w:rFonts w:hint="eastAsia"/>
          <w:color w:val="000000" w:themeColor="text1"/>
        </w:rPr>
        <w:t>による情報移行に関する感想を伺い</w:t>
      </w:r>
      <w:r w:rsidR="00841249" w:rsidRPr="00722249">
        <w:rPr>
          <w:rFonts w:hint="eastAsia"/>
          <w:color w:val="000000" w:themeColor="text1"/>
        </w:rPr>
        <w:t>，</w:t>
      </w:r>
      <w:r w:rsidR="00AB3BAA" w:rsidRPr="00722249">
        <w:rPr>
          <w:rFonts w:hint="eastAsia"/>
          <w:color w:val="000000" w:themeColor="text1"/>
        </w:rPr>
        <w:t>主にキーパーソン役を担って下さった従業員の</w:t>
      </w:r>
      <w:r w:rsidR="00AB3BAA" w:rsidRPr="00722249">
        <w:rPr>
          <w:rFonts w:hint="eastAsia"/>
          <w:color w:val="000000" w:themeColor="text1"/>
        </w:rPr>
        <w:t>S</w:t>
      </w:r>
      <w:r w:rsidR="00145C1E" w:rsidRPr="00722249">
        <w:rPr>
          <w:rFonts w:hint="eastAsia"/>
          <w:color w:val="000000" w:themeColor="text1"/>
        </w:rPr>
        <w:t>さんには作業中の</w:t>
      </w:r>
      <w:r w:rsidR="00AB3BAA" w:rsidRPr="00722249">
        <w:rPr>
          <w:rFonts w:hint="eastAsia"/>
          <w:color w:val="000000" w:themeColor="text1"/>
        </w:rPr>
        <w:t>状況の感想を伺った結果を以下の表にまとめた。</w:t>
      </w:r>
    </w:p>
    <w:p w:rsidR="00776F77" w:rsidRPr="00722249" w:rsidRDefault="00776F77" w:rsidP="00776F77">
      <w:pPr>
        <w:autoSpaceDE w:val="0"/>
        <w:autoSpaceDN w:val="0"/>
        <w:adjustRightInd w:val="0"/>
        <w:ind w:firstLineChars="100" w:firstLine="205"/>
        <w:jc w:val="left"/>
        <w:rPr>
          <w:color w:val="000000" w:themeColor="text1"/>
        </w:rPr>
      </w:pPr>
    </w:p>
    <w:p w:rsidR="00A078E2" w:rsidRPr="00722249" w:rsidRDefault="00A078E2" w:rsidP="00776F77">
      <w:pPr>
        <w:autoSpaceDE w:val="0"/>
        <w:autoSpaceDN w:val="0"/>
        <w:adjustRightInd w:val="0"/>
        <w:jc w:val="left"/>
        <w:rPr>
          <w:color w:val="000000" w:themeColor="text1"/>
          <w:sz w:val="16"/>
          <w:szCs w:val="16"/>
        </w:rPr>
      </w:pPr>
      <w:r w:rsidRPr="00722249">
        <w:rPr>
          <w:color w:val="000000" w:themeColor="text1"/>
          <w:sz w:val="16"/>
          <w:szCs w:val="16"/>
        </w:rPr>
        <w:t>T</w:t>
      </w:r>
      <w:r w:rsidRPr="00722249">
        <w:rPr>
          <w:rFonts w:hint="eastAsia"/>
          <w:color w:val="000000" w:themeColor="text1"/>
          <w:sz w:val="16"/>
          <w:szCs w:val="16"/>
        </w:rPr>
        <w:t xml:space="preserve">able1  </w:t>
      </w:r>
      <w:r w:rsidRPr="00722249">
        <w:rPr>
          <w:rFonts w:hint="eastAsia"/>
          <w:color w:val="000000" w:themeColor="text1"/>
          <w:sz w:val="16"/>
          <w:szCs w:val="16"/>
        </w:rPr>
        <w:t>「包括支援シート」と「作業中の状況」の感想</w:t>
      </w:r>
    </w:p>
    <w:tbl>
      <w:tblPr>
        <w:tblStyle w:val="ab"/>
        <w:tblW w:w="0" w:type="auto"/>
        <w:tblLook w:val="04A0"/>
      </w:tblPr>
      <w:tblGrid>
        <w:gridCol w:w="2376"/>
        <w:gridCol w:w="6042"/>
      </w:tblGrid>
      <w:tr w:rsidR="00AB3BAA" w:rsidRPr="00722249" w:rsidTr="00A078E2">
        <w:trPr>
          <w:trHeight w:val="308"/>
        </w:trPr>
        <w:tc>
          <w:tcPr>
            <w:tcW w:w="2376" w:type="dxa"/>
          </w:tcPr>
          <w:p w:rsidR="00AB3BAA" w:rsidRPr="00722249" w:rsidRDefault="008F65DB" w:rsidP="008F65DB">
            <w:pPr>
              <w:autoSpaceDE w:val="0"/>
              <w:autoSpaceDN w:val="0"/>
              <w:adjustRightInd w:val="0"/>
              <w:jc w:val="center"/>
              <w:rPr>
                <w:rFonts w:cs="Arial"/>
                <w:color w:val="000000" w:themeColor="text1"/>
                <w:kern w:val="0"/>
                <w:szCs w:val="21"/>
              </w:rPr>
            </w:pPr>
            <w:r w:rsidRPr="00722249">
              <w:rPr>
                <w:rFonts w:cs="Arial" w:hint="eastAsia"/>
                <w:color w:val="000000" w:themeColor="text1"/>
                <w:kern w:val="0"/>
                <w:szCs w:val="21"/>
              </w:rPr>
              <w:t>質問内容</w:t>
            </w:r>
          </w:p>
        </w:tc>
        <w:tc>
          <w:tcPr>
            <w:tcW w:w="6042" w:type="dxa"/>
          </w:tcPr>
          <w:p w:rsidR="00AB3BAA" w:rsidRPr="00722249" w:rsidRDefault="008F65DB" w:rsidP="008F65DB">
            <w:pPr>
              <w:autoSpaceDE w:val="0"/>
              <w:autoSpaceDN w:val="0"/>
              <w:adjustRightInd w:val="0"/>
              <w:jc w:val="center"/>
              <w:rPr>
                <w:rFonts w:cs="Arial"/>
                <w:color w:val="000000" w:themeColor="text1"/>
                <w:kern w:val="0"/>
                <w:szCs w:val="21"/>
              </w:rPr>
            </w:pPr>
            <w:r w:rsidRPr="00722249">
              <w:rPr>
                <w:rFonts w:cs="Arial" w:hint="eastAsia"/>
                <w:color w:val="000000" w:themeColor="text1"/>
                <w:kern w:val="0"/>
                <w:szCs w:val="21"/>
              </w:rPr>
              <w:t>K</w:t>
            </w:r>
            <w:r w:rsidRPr="00722249">
              <w:rPr>
                <w:rFonts w:cs="Arial" w:hint="eastAsia"/>
                <w:color w:val="000000" w:themeColor="text1"/>
                <w:kern w:val="0"/>
                <w:szCs w:val="21"/>
              </w:rPr>
              <w:t>カンパニー側からの回答</w:t>
            </w:r>
          </w:p>
        </w:tc>
      </w:tr>
      <w:tr w:rsidR="00AB3BAA" w:rsidRPr="00722249" w:rsidTr="008F65DB">
        <w:tc>
          <w:tcPr>
            <w:tcW w:w="2376" w:type="dxa"/>
          </w:tcPr>
          <w:p w:rsidR="00AB3BAA" w:rsidRPr="00722249" w:rsidRDefault="008F65DB" w:rsidP="008F65DB">
            <w:pPr>
              <w:autoSpaceDE w:val="0"/>
              <w:autoSpaceDN w:val="0"/>
              <w:adjustRightInd w:val="0"/>
              <w:jc w:val="center"/>
              <w:rPr>
                <w:rFonts w:cs="Arial"/>
                <w:color w:val="000000" w:themeColor="text1"/>
                <w:kern w:val="0"/>
                <w:sz w:val="16"/>
                <w:szCs w:val="16"/>
              </w:rPr>
            </w:pPr>
            <w:r w:rsidRPr="00722249">
              <w:rPr>
                <w:rFonts w:hint="eastAsia"/>
                <w:color w:val="000000" w:themeColor="text1"/>
                <w:sz w:val="16"/>
                <w:szCs w:val="16"/>
              </w:rPr>
              <w:t>包括支援シートに記述した「模擬訓練での能力獲得の経過」</w:t>
            </w:r>
          </w:p>
        </w:tc>
        <w:tc>
          <w:tcPr>
            <w:tcW w:w="6042" w:type="dxa"/>
          </w:tcPr>
          <w:p w:rsidR="00AB3BAA" w:rsidRPr="00722249" w:rsidRDefault="008F65DB" w:rsidP="008F65DB">
            <w:pPr>
              <w:autoSpaceDE w:val="0"/>
              <w:autoSpaceDN w:val="0"/>
              <w:adjustRightInd w:val="0"/>
              <w:jc w:val="left"/>
              <w:rPr>
                <w:rFonts w:cs="Arial"/>
                <w:color w:val="000000" w:themeColor="text1"/>
                <w:kern w:val="0"/>
                <w:sz w:val="16"/>
                <w:szCs w:val="16"/>
              </w:rPr>
            </w:pPr>
            <w:r w:rsidRPr="00722249">
              <w:rPr>
                <w:rFonts w:cs="Arial" w:hint="eastAsia"/>
                <w:color w:val="000000" w:themeColor="text1"/>
                <w:kern w:val="0"/>
                <w:sz w:val="16"/>
                <w:szCs w:val="16"/>
              </w:rPr>
              <w:t>特に</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必要性は感じない。施設の職員の勉強にはなるだろうが</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企業側としては</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仕事さえ</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してくれれば十分なので必要性は感じない</w:t>
            </w:r>
            <w:r w:rsidR="00776F77" w:rsidRPr="00722249">
              <w:rPr>
                <w:rFonts w:cs="Arial" w:hint="eastAsia"/>
                <w:color w:val="000000" w:themeColor="text1"/>
                <w:kern w:val="0"/>
                <w:sz w:val="16"/>
                <w:szCs w:val="16"/>
              </w:rPr>
              <w:t>。</w:t>
            </w:r>
          </w:p>
        </w:tc>
      </w:tr>
      <w:tr w:rsidR="00AB3BAA" w:rsidRPr="00722249" w:rsidTr="008F65DB">
        <w:tc>
          <w:tcPr>
            <w:tcW w:w="2376" w:type="dxa"/>
          </w:tcPr>
          <w:p w:rsidR="008F65DB" w:rsidRPr="00722249" w:rsidRDefault="008F65DB" w:rsidP="00D94121">
            <w:pPr>
              <w:autoSpaceDE w:val="0"/>
              <w:autoSpaceDN w:val="0"/>
              <w:adjustRightInd w:val="0"/>
              <w:jc w:val="left"/>
              <w:rPr>
                <w:color w:val="000000" w:themeColor="text1"/>
                <w:sz w:val="16"/>
                <w:szCs w:val="16"/>
              </w:rPr>
            </w:pPr>
            <w:r w:rsidRPr="00722249">
              <w:rPr>
                <w:rFonts w:hint="eastAsia"/>
                <w:color w:val="000000" w:themeColor="text1"/>
                <w:sz w:val="16"/>
                <w:szCs w:val="16"/>
              </w:rPr>
              <w:t>包括支援シートに記述した</w:t>
            </w:r>
            <w:r w:rsidR="00D94121" w:rsidRPr="00722249">
              <w:rPr>
                <w:rFonts w:hint="eastAsia"/>
                <w:color w:val="000000" w:themeColor="text1"/>
                <w:sz w:val="16"/>
                <w:szCs w:val="16"/>
              </w:rPr>
              <w:t>「</w:t>
            </w:r>
            <w:r w:rsidRPr="00722249">
              <w:rPr>
                <w:rFonts w:hint="eastAsia"/>
                <w:color w:val="000000" w:themeColor="text1"/>
                <w:sz w:val="16"/>
                <w:szCs w:val="16"/>
              </w:rPr>
              <w:t>実習中の指示依頼内容</w:t>
            </w:r>
            <w:r w:rsidR="00D94121" w:rsidRPr="00722249">
              <w:rPr>
                <w:rFonts w:hint="eastAsia"/>
                <w:color w:val="000000" w:themeColor="text1"/>
                <w:sz w:val="16"/>
                <w:szCs w:val="16"/>
              </w:rPr>
              <w:t>」</w:t>
            </w:r>
          </w:p>
        </w:tc>
        <w:tc>
          <w:tcPr>
            <w:tcW w:w="6042" w:type="dxa"/>
          </w:tcPr>
          <w:p w:rsidR="00AB3BAA" w:rsidRPr="00722249" w:rsidRDefault="008F65DB" w:rsidP="00AB3BAA">
            <w:pPr>
              <w:autoSpaceDE w:val="0"/>
              <w:autoSpaceDN w:val="0"/>
              <w:adjustRightInd w:val="0"/>
              <w:jc w:val="left"/>
              <w:rPr>
                <w:rFonts w:cs="Arial"/>
                <w:color w:val="000000" w:themeColor="text1"/>
                <w:kern w:val="0"/>
                <w:sz w:val="16"/>
                <w:szCs w:val="16"/>
              </w:rPr>
            </w:pPr>
            <w:r w:rsidRPr="00722249">
              <w:rPr>
                <w:rFonts w:cs="Arial" w:hint="eastAsia"/>
                <w:color w:val="000000" w:themeColor="text1"/>
                <w:kern w:val="0"/>
                <w:sz w:val="16"/>
                <w:szCs w:val="16"/>
              </w:rPr>
              <w:t>知的障害のある人材を受け入れるに当たって</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その人の</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特徴や作業の進め方は未知なものである。また</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施設の職員が実習に付き添わないのなら</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企業側で責任を持って対処しなければならないので</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必要な情報である</w:t>
            </w:r>
            <w:r w:rsidR="00776F77" w:rsidRPr="00722249">
              <w:rPr>
                <w:rFonts w:cs="Arial" w:hint="eastAsia"/>
                <w:color w:val="000000" w:themeColor="text1"/>
                <w:kern w:val="0"/>
                <w:sz w:val="16"/>
                <w:szCs w:val="16"/>
              </w:rPr>
              <w:t>。</w:t>
            </w:r>
          </w:p>
        </w:tc>
      </w:tr>
      <w:tr w:rsidR="00AB3BAA" w:rsidRPr="00722249" w:rsidTr="004F3B93">
        <w:trPr>
          <w:trHeight w:val="1304"/>
        </w:trPr>
        <w:tc>
          <w:tcPr>
            <w:tcW w:w="2376" w:type="dxa"/>
          </w:tcPr>
          <w:p w:rsidR="00AB3BAA" w:rsidRPr="00722249" w:rsidRDefault="00D94121" w:rsidP="00D94121">
            <w:pPr>
              <w:autoSpaceDE w:val="0"/>
              <w:autoSpaceDN w:val="0"/>
              <w:adjustRightInd w:val="0"/>
              <w:jc w:val="left"/>
              <w:rPr>
                <w:color w:val="000000" w:themeColor="text1"/>
                <w:sz w:val="16"/>
                <w:szCs w:val="16"/>
              </w:rPr>
            </w:pPr>
            <w:r w:rsidRPr="00722249">
              <w:rPr>
                <w:rFonts w:hint="eastAsia"/>
                <w:color w:val="000000" w:themeColor="text1"/>
                <w:sz w:val="16"/>
                <w:szCs w:val="16"/>
              </w:rPr>
              <w:t>包括支援シートに記述した「</w:t>
            </w:r>
            <w:r w:rsidR="008F65DB" w:rsidRPr="00722249">
              <w:rPr>
                <w:rFonts w:hint="eastAsia"/>
                <w:color w:val="000000" w:themeColor="text1"/>
                <w:sz w:val="16"/>
                <w:szCs w:val="16"/>
              </w:rPr>
              <w:t>お願いする注意事項</w:t>
            </w:r>
            <w:r w:rsidR="00DC0540" w:rsidRPr="00722249">
              <w:rPr>
                <w:rFonts w:hint="eastAsia"/>
                <w:color w:val="000000" w:themeColor="text1"/>
                <w:sz w:val="16"/>
                <w:szCs w:val="16"/>
              </w:rPr>
              <w:t>」</w:t>
            </w:r>
          </w:p>
          <w:p w:rsidR="00D94121" w:rsidRPr="00722249" w:rsidRDefault="00D94121" w:rsidP="008F65DB">
            <w:pPr>
              <w:autoSpaceDE w:val="0"/>
              <w:autoSpaceDN w:val="0"/>
              <w:adjustRightInd w:val="0"/>
              <w:jc w:val="center"/>
              <w:rPr>
                <w:rFonts w:cs="Arial"/>
                <w:color w:val="000000" w:themeColor="text1"/>
                <w:kern w:val="0"/>
                <w:sz w:val="16"/>
                <w:szCs w:val="16"/>
              </w:rPr>
            </w:pPr>
          </w:p>
        </w:tc>
        <w:tc>
          <w:tcPr>
            <w:tcW w:w="6042" w:type="dxa"/>
          </w:tcPr>
          <w:p w:rsidR="00AB3BAA" w:rsidRPr="00722249" w:rsidRDefault="008F65DB" w:rsidP="00AB3BAA">
            <w:pPr>
              <w:autoSpaceDE w:val="0"/>
              <w:autoSpaceDN w:val="0"/>
              <w:adjustRightInd w:val="0"/>
              <w:jc w:val="left"/>
              <w:rPr>
                <w:rFonts w:cs="Arial"/>
                <w:color w:val="000000" w:themeColor="text1"/>
                <w:kern w:val="0"/>
                <w:sz w:val="16"/>
                <w:szCs w:val="16"/>
              </w:rPr>
            </w:pPr>
            <w:r w:rsidRPr="00722249">
              <w:rPr>
                <w:rFonts w:cs="Arial" w:hint="eastAsia"/>
                <w:color w:val="000000" w:themeColor="text1"/>
                <w:kern w:val="0"/>
                <w:sz w:val="16"/>
                <w:szCs w:val="16"/>
              </w:rPr>
              <w:t>利用者の特徴をまとめたものは</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必要不可欠で</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どのような</w:t>
            </w:r>
            <w:r w:rsidR="00841249" w:rsidRPr="00722249">
              <w:rPr>
                <w:rFonts w:cs="Arial" w:hint="eastAsia"/>
                <w:color w:val="000000" w:themeColor="text1"/>
                <w:kern w:val="0"/>
                <w:sz w:val="16"/>
                <w:szCs w:val="16"/>
              </w:rPr>
              <w:t>，</w:t>
            </w:r>
            <w:r w:rsidR="00084419">
              <w:rPr>
                <w:rFonts w:cs="Arial" w:hint="eastAsia"/>
                <w:color w:val="000000" w:themeColor="text1"/>
                <w:kern w:val="0"/>
                <w:sz w:val="16"/>
                <w:szCs w:val="16"/>
              </w:rPr>
              <w:t>突発的事項にも対処できるように詳細な資料は必要</w:t>
            </w:r>
            <w:r w:rsidRPr="00722249">
              <w:rPr>
                <w:rFonts w:cs="Arial" w:hint="eastAsia"/>
                <w:color w:val="000000" w:themeColor="text1"/>
                <w:kern w:val="0"/>
                <w:sz w:val="16"/>
                <w:szCs w:val="16"/>
              </w:rPr>
              <w:t>だ。実習を引き受けたからには企業側にも責任があるので</w:t>
            </w:r>
            <w:r w:rsidR="00841249" w:rsidRPr="00722249">
              <w:rPr>
                <w:rFonts w:cs="Arial" w:hint="eastAsia"/>
                <w:color w:val="000000" w:themeColor="text1"/>
                <w:kern w:val="0"/>
                <w:sz w:val="16"/>
                <w:szCs w:val="16"/>
              </w:rPr>
              <w:t>，</w:t>
            </w:r>
            <w:r w:rsidRPr="00722249">
              <w:rPr>
                <w:rFonts w:cs="Arial" w:hint="eastAsia"/>
                <w:color w:val="000000" w:themeColor="text1"/>
                <w:kern w:val="0"/>
                <w:sz w:val="16"/>
                <w:szCs w:val="16"/>
              </w:rPr>
              <w:t>事故防止のためにも欲しい情報である</w:t>
            </w:r>
            <w:r w:rsidR="00776F77" w:rsidRPr="00722249">
              <w:rPr>
                <w:rFonts w:cs="Arial" w:hint="eastAsia"/>
                <w:color w:val="000000" w:themeColor="text1"/>
                <w:kern w:val="0"/>
                <w:sz w:val="16"/>
                <w:szCs w:val="16"/>
              </w:rPr>
              <w:t>。</w:t>
            </w:r>
          </w:p>
        </w:tc>
      </w:tr>
      <w:tr w:rsidR="00AB3BAA" w:rsidRPr="00722249" w:rsidTr="008F65DB">
        <w:tc>
          <w:tcPr>
            <w:tcW w:w="2376" w:type="dxa"/>
          </w:tcPr>
          <w:p w:rsidR="00AB3BAA" w:rsidRPr="00722249" w:rsidRDefault="008F65DB" w:rsidP="00AB3BAA">
            <w:pPr>
              <w:autoSpaceDE w:val="0"/>
              <w:autoSpaceDN w:val="0"/>
              <w:adjustRightInd w:val="0"/>
              <w:jc w:val="left"/>
              <w:rPr>
                <w:rFonts w:cs="Arial"/>
                <w:color w:val="000000" w:themeColor="text1"/>
                <w:kern w:val="0"/>
                <w:sz w:val="16"/>
                <w:szCs w:val="16"/>
              </w:rPr>
            </w:pPr>
            <w:r w:rsidRPr="00722249">
              <w:rPr>
                <w:rFonts w:cs="Arial" w:hint="eastAsia"/>
                <w:color w:val="000000" w:themeColor="text1"/>
                <w:kern w:val="0"/>
                <w:sz w:val="16"/>
                <w:szCs w:val="16"/>
              </w:rPr>
              <w:t>作業中の状況</w:t>
            </w:r>
          </w:p>
        </w:tc>
        <w:tc>
          <w:tcPr>
            <w:tcW w:w="6042" w:type="dxa"/>
          </w:tcPr>
          <w:p w:rsidR="00AB3BAA" w:rsidRPr="00722249" w:rsidRDefault="00D94121" w:rsidP="00776F77">
            <w:pPr>
              <w:autoSpaceDE w:val="0"/>
              <w:autoSpaceDN w:val="0"/>
              <w:adjustRightInd w:val="0"/>
              <w:jc w:val="left"/>
              <w:rPr>
                <w:rFonts w:cs="Arial"/>
                <w:color w:val="000000" w:themeColor="text1"/>
                <w:kern w:val="0"/>
                <w:sz w:val="14"/>
                <w:szCs w:val="14"/>
              </w:rPr>
            </w:pPr>
            <w:r w:rsidRPr="00722249">
              <w:rPr>
                <w:rFonts w:hint="eastAsia"/>
                <w:color w:val="000000" w:themeColor="text1"/>
                <w:sz w:val="14"/>
                <w:szCs w:val="14"/>
              </w:rPr>
              <w:t>実習中に指示依頼内容通りに</w:t>
            </w:r>
            <w:r w:rsidR="00841249" w:rsidRPr="00722249">
              <w:rPr>
                <w:rFonts w:hint="eastAsia"/>
                <w:color w:val="000000" w:themeColor="text1"/>
                <w:sz w:val="14"/>
                <w:szCs w:val="14"/>
              </w:rPr>
              <w:t>，</w:t>
            </w:r>
            <w:r w:rsidRPr="00722249">
              <w:rPr>
                <w:color w:val="000000" w:themeColor="text1"/>
                <w:sz w:val="14"/>
                <w:szCs w:val="14"/>
              </w:rPr>
              <w:t>T</w:t>
            </w:r>
            <w:r w:rsidRPr="00722249">
              <w:rPr>
                <w:rFonts w:hint="eastAsia"/>
                <w:color w:val="000000" w:themeColor="text1"/>
                <w:sz w:val="14"/>
                <w:szCs w:val="14"/>
              </w:rPr>
              <w:t>も素直に働いてくれ</w:t>
            </w:r>
            <w:r w:rsidR="00841249" w:rsidRPr="00722249">
              <w:rPr>
                <w:rFonts w:hint="eastAsia"/>
                <w:color w:val="000000" w:themeColor="text1"/>
                <w:sz w:val="14"/>
                <w:szCs w:val="14"/>
              </w:rPr>
              <w:t>，</w:t>
            </w:r>
            <w:r w:rsidRPr="00722249">
              <w:rPr>
                <w:rFonts w:hint="eastAsia"/>
                <w:color w:val="000000" w:themeColor="text1"/>
                <w:sz w:val="14"/>
                <w:szCs w:val="14"/>
              </w:rPr>
              <w:t>愛着感は深まった。今まで</w:t>
            </w:r>
            <w:r w:rsidR="00841249" w:rsidRPr="00722249">
              <w:rPr>
                <w:rFonts w:hint="eastAsia"/>
                <w:color w:val="000000" w:themeColor="text1"/>
                <w:sz w:val="14"/>
                <w:szCs w:val="14"/>
              </w:rPr>
              <w:t>，</w:t>
            </w:r>
            <w:r w:rsidRPr="00722249">
              <w:rPr>
                <w:rFonts w:hint="eastAsia"/>
                <w:color w:val="000000" w:themeColor="text1"/>
                <w:sz w:val="14"/>
                <w:szCs w:val="14"/>
              </w:rPr>
              <w:t>社長と</w:t>
            </w:r>
            <w:r w:rsidRPr="00722249">
              <w:rPr>
                <w:color w:val="000000" w:themeColor="text1"/>
                <w:sz w:val="14"/>
                <w:szCs w:val="14"/>
              </w:rPr>
              <w:t>2</w:t>
            </w:r>
            <w:r w:rsidRPr="00722249">
              <w:rPr>
                <w:rFonts w:hint="eastAsia"/>
                <w:color w:val="000000" w:themeColor="text1"/>
                <w:sz w:val="14"/>
                <w:szCs w:val="14"/>
              </w:rPr>
              <w:t>人で仕事をしていたが</w:t>
            </w:r>
            <w:r w:rsidR="00841249" w:rsidRPr="00722249">
              <w:rPr>
                <w:rFonts w:hint="eastAsia"/>
                <w:color w:val="000000" w:themeColor="text1"/>
                <w:sz w:val="14"/>
                <w:szCs w:val="14"/>
              </w:rPr>
              <w:t>，</w:t>
            </w:r>
            <w:r w:rsidRPr="00722249">
              <w:rPr>
                <w:color w:val="000000" w:themeColor="text1"/>
                <w:sz w:val="14"/>
                <w:szCs w:val="14"/>
              </w:rPr>
              <w:t>T</w:t>
            </w:r>
            <w:r w:rsidR="00776F77" w:rsidRPr="00722249">
              <w:rPr>
                <w:rFonts w:hint="eastAsia"/>
                <w:color w:val="000000" w:themeColor="text1"/>
                <w:sz w:val="14"/>
                <w:szCs w:val="14"/>
              </w:rPr>
              <w:t>が働いてくれて</w:t>
            </w:r>
            <w:r w:rsidR="00841249" w:rsidRPr="00722249">
              <w:rPr>
                <w:rFonts w:hint="eastAsia"/>
                <w:color w:val="000000" w:themeColor="text1"/>
                <w:sz w:val="14"/>
                <w:szCs w:val="14"/>
              </w:rPr>
              <w:t>，</w:t>
            </w:r>
            <w:r w:rsidRPr="00722249">
              <w:rPr>
                <w:rFonts w:hint="eastAsia"/>
                <w:color w:val="000000" w:themeColor="text1"/>
                <w:sz w:val="14"/>
                <w:szCs w:val="14"/>
              </w:rPr>
              <w:t>職場に活気が出てきた。最初は</w:t>
            </w:r>
            <w:r w:rsidR="00841249" w:rsidRPr="00722249">
              <w:rPr>
                <w:rFonts w:hint="eastAsia"/>
                <w:color w:val="000000" w:themeColor="text1"/>
                <w:sz w:val="14"/>
                <w:szCs w:val="14"/>
              </w:rPr>
              <w:t>，</w:t>
            </w:r>
            <w:r w:rsidRPr="00722249">
              <w:rPr>
                <w:rFonts w:hint="eastAsia"/>
                <w:color w:val="000000" w:themeColor="text1"/>
                <w:sz w:val="14"/>
                <w:szCs w:val="14"/>
              </w:rPr>
              <w:t>少々</w:t>
            </w:r>
            <w:r w:rsidR="00841249" w:rsidRPr="00722249">
              <w:rPr>
                <w:rFonts w:hint="eastAsia"/>
                <w:color w:val="000000" w:themeColor="text1"/>
                <w:sz w:val="14"/>
                <w:szCs w:val="14"/>
              </w:rPr>
              <w:t>，</w:t>
            </w:r>
            <w:r w:rsidRPr="00722249">
              <w:rPr>
                <w:rFonts w:hint="eastAsia"/>
                <w:color w:val="000000" w:themeColor="text1"/>
                <w:sz w:val="14"/>
                <w:szCs w:val="14"/>
              </w:rPr>
              <w:t>面倒な仕事を引き受けたと考えたが</w:t>
            </w:r>
            <w:r w:rsidR="00841249" w:rsidRPr="00722249">
              <w:rPr>
                <w:rFonts w:hint="eastAsia"/>
                <w:color w:val="000000" w:themeColor="text1"/>
                <w:sz w:val="14"/>
                <w:szCs w:val="14"/>
              </w:rPr>
              <w:t>，</w:t>
            </w:r>
            <w:r w:rsidRPr="00722249">
              <w:rPr>
                <w:color w:val="000000" w:themeColor="text1"/>
                <w:sz w:val="14"/>
                <w:szCs w:val="14"/>
              </w:rPr>
              <w:t>T</w:t>
            </w:r>
            <w:r w:rsidRPr="00722249">
              <w:rPr>
                <w:rFonts w:hint="eastAsia"/>
                <w:color w:val="000000" w:themeColor="text1"/>
                <w:sz w:val="14"/>
                <w:szCs w:val="14"/>
              </w:rPr>
              <w:t>の存在が楽しい雰囲気と活気を職場に与えたことは良いことであった</w:t>
            </w:r>
            <w:r w:rsidR="00776F77" w:rsidRPr="00722249">
              <w:rPr>
                <w:rFonts w:hint="eastAsia"/>
                <w:color w:val="000000" w:themeColor="text1"/>
                <w:sz w:val="14"/>
                <w:szCs w:val="14"/>
              </w:rPr>
              <w:t>。</w:t>
            </w:r>
          </w:p>
        </w:tc>
      </w:tr>
    </w:tbl>
    <w:p w:rsidR="00776F77" w:rsidRDefault="00776F77" w:rsidP="00C20A0A">
      <w:pPr>
        <w:autoSpaceDE w:val="0"/>
        <w:autoSpaceDN w:val="0"/>
        <w:adjustRightInd w:val="0"/>
        <w:ind w:firstLineChars="1723" w:firstLine="3541"/>
        <w:jc w:val="left"/>
        <w:rPr>
          <w:rFonts w:ascii="ＭＳ 明朝" w:hAnsi="ＭＳ 明朝" w:cs="Arial"/>
          <w:color w:val="000000" w:themeColor="text1"/>
          <w:kern w:val="0"/>
          <w:szCs w:val="21"/>
        </w:rPr>
      </w:pPr>
    </w:p>
    <w:p w:rsidR="009378AC" w:rsidRPr="00722249" w:rsidRDefault="009A67AB" w:rsidP="0024113D">
      <w:pPr>
        <w:autoSpaceDE w:val="0"/>
        <w:autoSpaceDN w:val="0"/>
        <w:adjustRightInd w:val="0"/>
        <w:ind w:firstLineChars="1723" w:firstLine="3555"/>
        <w:jc w:val="left"/>
        <w:rPr>
          <w:rFonts w:ascii="ＭＳ 明朝" w:hAnsi="ＭＳ 明朝" w:cs="Arial"/>
          <w:color w:val="000000" w:themeColor="text1"/>
          <w:kern w:val="0"/>
          <w:szCs w:val="21"/>
        </w:rPr>
      </w:pPr>
      <w:r w:rsidRPr="00722249">
        <w:rPr>
          <w:rFonts w:ascii="ＭＳ 明朝" w:hAnsi="ＭＳ 明朝" w:cs="Arial" w:hint="eastAsia"/>
          <w:b/>
          <w:color w:val="000000" w:themeColor="text1"/>
          <w:kern w:val="0"/>
          <w:szCs w:val="21"/>
        </w:rPr>
        <w:lastRenderedPageBreak/>
        <w:t>Ⅳ</w:t>
      </w:r>
      <w:r w:rsidR="009378AC" w:rsidRPr="00722249">
        <w:rPr>
          <w:rFonts w:ascii="ＭＳ 明朝" w:hAnsi="ＭＳ 明朝" w:cs="Arial" w:hint="eastAsia"/>
          <w:color w:val="000000" w:themeColor="text1"/>
          <w:kern w:val="0"/>
          <w:szCs w:val="21"/>
        </w:rPr>
        <w:t xml:space="preserve">　考察</w:t>
      </w:r>
    </w:p>
    <w:p w:rsidR="009378AC" w:rsidRPr="00722249" w:rsidRDefault="009378AC" w:rsidP="00C24526">
      <w:pPr>
        <w:autoSpaceDE w:val="0"/>
        <w:autoSpaceDN w:val="0"/>
        <w:adjustRightInd w:val="0"/>
        <w:jc w:val="left"/>
        <w:rPr>
          <w:rFonts w:ascii="ＭＳ 明朝" w:hAnsi="ＭＳ 明朝" w:cs="Arial"/>
          <w:color w:val="000000" w:themeColor="text1"/>
          <w:kern w:val="0"/>
          <w:szCs w:val="21"/>
        </w:rPr>
      </w:pPr>
    </w:p>
    <w:p w:rsidR="00F97542" w:rsidRPr="00722249" w:rsidRDefault="00DD63DF" w:rsidP="00DD63DF">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t>1.</w:t>
      </w:r>
      <w:r w:rsidRPr="00722249">
        <w:rPr>
          <w:rFonts w:cs="Arial" w:hint="eastAsia"/>
          <w:color w:val="000000" w:themeColor="text1"/>
          <w:kern w:val="0"/>
          <w:szCs w:val="21"/>
        </w:rPr>
        <w:t xml:space="preserve">　</w:t>
      </w:r>
      <w:r w:rsidR="005C537C" w:rsidRPr="00722249">
        <w:rPr>
          <w:rFonts w:cs="Arial" w:hint="eastAsia"/>
          <w:color w:val="000000" w:themeColor="text1"/>
          <w:kern w:val="0"/>
          <w:szCs w:val="21"/>
        </w:rPr>
        <w:t>対象者に</w:t>
      </w:r>
      <w:r w:rsidR="0024113D" w:rsidRPr="00722249">
        <w:rPr>
          <w:rFonts w:cs="Arial" w:hint="eastAsia"/>
          <w:color w:val="000000" w:themeColor="text1"/>
          <w:kern w:val="0"/>
          <w:szCs w:val="21"/>
        </w:rPr>
        <w:t>対する</w:t>
      </w:r>
      <w:r w:rsidR="00F97542" w:rsidRPr="00722249">
        <w:rPr>
          <w:rFonts w:cs="Arial" w:hint="eastAsia"/>
          <w:color w:val="000000" w:themeColor="text1"/>
          <w:kern w:val="0"/>
          <w:szCs w:val="21"/>
        </w:rPr>
        <w:t>介入による効果について</w:t>
      </w:r>
    </w:p>
    <w:p w:rsidR="00BB6E1D" w:rsidRPr="00722249" w:rsidRDefault="00BB6E1D" w:rsidP="00E471FA">
      <w:pPr>
        <w:ind w:firstLineChars="100" w:firstLine="205"/>
        <w:rPr>
          <w:color w:val="000000" w:themeColor="text1"/>
        </w:rPr>
      </w:pPr>
      <w:r w:rsidRPr="00722249">
        <w:rPr>
          <w:rFonts w:cs="Arial" w:hint="eastAsia"/>
          <w:color w:val="000000" w:themeColor="text1"/>
          <w:kern w:val="0"/>
          <w:szCs w:val="21"/>
        </w:rPr>
        <w:t>本研究の結果として</w:t>
      </w:r>
      <w:r w:rsidR="00841249" w:rsidRPr="00722249">
        <w:rPr>
          <w:rFonts w:cs="Arial" w:hint="eastAsia"/>
          <w:color w:val="000000" w:themeColor="text1"/>
          <w:kern w:val="0"/>
          <w:szCs w:val="21"/>
        </w:rPr>
        <w:t>，</w:t>
      </w:r>
      <w:r w:rsidRPr="00722249">
        <w:rPr>
          <w:rFonts w:cs="Arial" w:hint="eastAsia"/>
          <w:color w:val="000000" w:themeColor="text1"/>
          <w:kern w:val="0"/>
          <w:szCs w:val="21"/>
        </w:rPr>
        <w:t>T</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2854E0" w:rsidRPr="00722249">
        <w:rPr>
          <w:rFonts w:cs="Arial" w:hint="eastAsia"/>
          <w:color w:val="000000" w:themeColor="text1"/>
          <w:kern w:val="0"/>
          <w:szCs w:val="21"/>
        </w:rPr>
        <w:t>箱折り作業と</w:t>
      </w:r>
      <w:r w:rsidR="00841249" w:rsidRPr="00722249">
        <w:rPr>
          <w:rFonts w:cs="Arial" w:hint="eastAsia"/>
          <w:color w:val="000000" w:themeColor="text1"/>
          <w:kern w:val="0"/>
          <w:szCs w:val="21"/>
        </w:rPr>
        <w:t>，</w:t>
      </w:r>
      <w:r w:rsidR="002854E0" w:rsidRPr="00722249">
        <w:rPr>
          <w:rFonts w:cs="Arial" w:hint="eastAsia"/>
          <w:color w:val="000000" w:themeColor="text1"/>
          <w:kern w:val="0"/>
          <w:szCs w:val="21"/>
        </w:rPr>
        <w:t>それに付帯する結束作業の</w:t>
      </w:r>
      <w:r w:rsidRPr="00722249">
        <w:rPr>
          <w:rFonts w:cs="Arial" w:hint="eastAsia"/>
          <w:color w:val="000000" w:themeColor="text1"/>
          <w:kern w:val="0"/>
          <w:szCs w:val="21"/>
        </w:rPr>
        <w:t>模擬訓練において</w:t>
      </w:r>
      <w:r w:rsidR="00841249" w:rsidRPr="00722249">
        <w:rPr>
          <w:rFonts w:cs="Arial" w:hint="eastAsia"/>
          <w:color w:val="000000" w:themeColor="text1"/>
          <w:kern w:val="0"/>
          <w:szCs w:val="21"/>
        </w:rPr>
        <w:t>，</w:t>
      </w:r>
      <w:r w:rsidR="00782DCD" w:rsidRPr="00722249">
        <w:rPr>
          <w:rFonts w:cs="Arial" w:hint="eastAsia"/>
          <w:color w:val="000000" w:themeColor="text1"/>
          <w:kern w:val="0"/>
          <w:szCs w:val="21"/>
        </w:rPr>
        <w:t>ストップウォッチを使用して作業時間を管理するセルフマネジメント手続き</w:t>
      </w:r>
      <w:r w:rsidR="00841249" w:rsidRPr="00722249">
        <w:rPr>
          <w:rFonts w:cs="Arial" w:hint="eastAsia"/>
          <w:color w:val="000000" w:themeColor="text1"/>
          <w:kern w:val="0"/>
          <w:szCs w:val="21"/>
        </w:rPr>
        <w:t>，</w:t>
      </w:r>
      <w:r w:rsidR="00E471FA" w:rsidRPr="00722249">
        <w:rPr>
          <w:rFonts w:cs="Arial" w:hint="eastAsia"/>
          <w:color w:val="000000" w:themeColor="text1"/>
          <w:kern w:val="0"/>
          <w:szCs w:val="21"/>
        </w:rPr>
        <w:t>記録用紙に自己記録を記入させるセルフマネジメント</w:t>
      </w:r>
      <w:r w:rsidR="00782DCD" w:rsidRPr="00722249">
        <w:rPr>
          <w:rFonts w:cs="Arial" w:hint="eastAsia"/>
          <w:color w:val="000000" w:themeColor="text1"/>
          <w:kern w:val="0"/>
          <w:szCs w:val="21"/>
        </w:rPr>
        <w:t>手続き</w:t>
      </w:r>
      <w:r w:rsidR="00841249" w:rsidRPr="00722249">
        <w:rPr>
          <w:rFonts w:cs="Arial" w:hint="eastAsia"/>
          <w:color w:val="000000" w:themeColor="text1"/>
          <w:kern w:val="0"/>
          <w:szCs w:val="21"/>
        </w:rPr>
        <w:t>，</w:t>
      </w:r>
      <w:r w:rsidR="00A04FE1" w:rsidRPr="00722249">
        <w:rPr>
          <w:rFonts w:cs="Arial" w:hint="eastAsia"/>
          <w:color w:val="000000" w:themeColor="text1"/>
          <w:kern w:val="0"/>
          <w:szCs w:val="21"/>
        </w:rPr>
        <w:t>おはじきを使用するセルフマネジメント手続きを獲得し</w:t>
      </w:r>
      <w:r w:rsidR="00841249" w:rsidRPr="00722249">
        <w:rPr>
          <w:rFonts w:cs="Arial" w:hint="eastAsia"/>
          <w:color w:val="000000" w:themeColor="text1"/>
          <w:kern w:val="0"/>
          <w:szCs w:val="21"/>
        </w:rPr>
        <w:t>，</w:t>
      </w:r>
      <w:r w:rsidR="00A04FE1" w:rsidRPr="00722249">
        <w:rPr>
          <w:rFonts w:cs="Arial" w:hint="eastAsia"/>
          <w:color w:val="000000" w:themeColor="text1"/>
          <w:kern w:val="0"/>
          <w:szCs w:val="21"/>
        </w:rPr>
        <w:t>目標とした</w:t>
      </w:r>
      <w:r w:rsidR="002854E0" w:rsidRPr="00722249">
        <w:rPr>
          <w:rFonts w:cs="AdvP5D8B" w:hint="eastAsia"/>
          <w:color w:val="000000" w:themeColor="text1"/>
          <w:kern w:val="0"/>
          <w:szCs w:val="21"/>
        </w:rPr>
        <w:t>仮の採用条件</w:t>
      </w:r>
      <w:r w:rsidR="00C75ABC">
        <w:rPr>
          <w:rFonts w:cs="AdvP5D8B" w:hint="eastAsia"/>
          <w:color w:val="000000" w:themeColor="text1"/>
          <w:kern w:val="0"/>
          <w:szCs w:val="21"/>
        </w:rPr>
        <w:t>(</w:t>
      </w:r>
      <w:r w:rsidR="002854E0" w:rsidRPr="00722249">
        <w:rPr>
          <w:rFonts w:cs="AdvP5D8B" w:hint="eastAsia"/>
          <w:color w:val="000000" w:themeColor="text1"/>
          <w:kern w:val="0"/>
          <w:szCs w:val="21"/>
        </w:rPr>
        <w:t>目標値</w:t>
      </w:r>
      <w:r w:rsidR="00C75ABC">
        <w:rPr>
          <w:rFonts w:cs="AdvP5D8B" w:hint="eastAsia"/>
          <w:color w:val="000000" w:themeColor="text1"/>
          <w:kern w:val="0"/>
          <w:szCs w:val="21"/>
        </w:rPr>
        <w:t>)</w:t>
      </w:r>
      <w:r w:rsidR="00E471FA" w:rsidRPr="00722249">
        <w:rPr>
          <w:rFonts w:cs="AdvP5D8B" w:hint="eastAsia"/>
          <w:color w:val="000000" w:themeColor="text1"/>
          <w:kern w:val="0"/>
          <w:szCs w:val="21"/>
        </w:rPr>
        <w:t>を達成した。そして</w:t>
      </w:r>
      <w:r w:rsidR="00841249" w:rsidRPr="00722249">
        <w:rPr>
          <w:rFonts w:cs="AdvP5D8B" w:hint="eastAsia"/>
          <w:color w:val="000000" w:themeColor="text1"/>
          <w:kern w:val="0"/>
          <w:szCs w:val="21"/>
        </w:rPr>
        <w:t>，</w:t>
      </w:r>
      <w:r w:rsidR="00946FDC" w:rsidRPr="00722249">
        <w:rPr>
          <w:rFonts w:cs="AdvP5D8B" w:hint="eastAsia"/>
          <w:color w:val="000000" w:themeColor="text1"/>
          <w:kern w:val="0"/>
          <w:szCs w:val="21"/>
        </w:rPr>
        <w:t>プレ</w:t>
      </w:r>
      <w:r w:rsidR="00E471FA" w:rsidRPr="00722249">
        <w:rPr>
          <w:rFonts w:hint="eastAsia"/>
          <w:color w:val="000000" w:themeColor="text1"/>
        </w:rPr>
        <w:t>雇用前実習において</w:t>
      </w:r>
      <w:r w:rsidR="00841249" w:rsidRPr="00722249">
        <w:rPr>
          <w:rFonts w:hint="eastAsia"/>
          <w:color w:val="000000" w:themeColor="text1"/>
        </w:rPr>
        <w:t>，</w:t>
      </w:r>
      <w:r w:rsidR="00E471FA" w:rsidRPr="00722249">
        <w:rPr>
          <w:rFonts w:hint="eastAsia"/>
          <w:color w:val="000000" w:themeColor="text1"/>
        </w:rPr>
        <w:t>K</w:t>
      </w:r>
      <w:r w:rsidR="00E471FA" w:rsidRPr="00722249">
        <w:rPr>
          <w:rFonts w:hint="eastAsia"/>
          <w:color w:val="000000" w:themeColor="text1"/>
        </w:rPr>
        <w:t>カンパニー側</w:t>
      </w:r>
      <w:r w:rsidR="00E471FA" w:rsidRPr="00722249">
        <w:rPr>
          <w:rFonts w:cs="AdvP5D8B" w:hint="eastAsia"/>
          <w:color w:val="000000" w:themeColor="text1"/>
          <w:kern w:val="0"/>
          <w:szCs w:val="21"/>
        </w:rPr>
        <w:t>が</w:t>
      </w:r>
      <w:r w:rsidR="00782DCD" w:rsidRPr="00722249">
        <w:rPr>
          <w:rFonts w:cs="AdvP5D8B" w:hint="eastAsia"/>
          <w:color w:val="000000" w:themeColor="text1"/>
          <w:kern w:val="0"/>
          <w:szCs w:val="21"/>
        </w:rPr>
        <w:t>T</w:t>
      </w:r>
      <w:r w:rsidR="00782DCD" w:rsidRPr="00722249">
        <w:rPr>
          <w:rFonts w:cs="AdvP5D8B" w:hint="eastAsia"/>
          <w:color w:val="000000" w:themeColor="text1"/>
          <w:kern w:val="0"/>
          <w:szCs w:val="21"/>
        </w:rPr>
        <w:t>の援助設定が記述された</w:t>
      </w:r>
      <w:r w:rsidR="00145C1E" w:rsidRPr="00722249">
        <w:rPr>
          <w:rFonts w:cs="AdvP5D8B" w:hint="eastAsia"/>
          <w:color w:val="000000" w:themeColor="text1"/>
          <w:kern w:val="0"/>
          <w:szCs w:val="21"/>
        </w:rPr>
        <w:t>「</w:t>
      </w:r>
      <w:r w:rsidR="00E471FA" w:rsidRPr="00722249">
        <w:rPr>
          <w:rFonts w:cs="AdvP5D8B" w:hint="eastAsia"/>
          <w:color w:val="000000" w:themeColor="text1"/>
          <w:kern w:val="0"/>
          <w:szCs w:val="21"/>
        </w:rPr>
        <w:t>包括支援シート</w:t>
      </w:r>
      <w:r w:rsidR="00145C1E" w:rsidRPr="00722249">
        <w:rPr>
          <w:rFonts w:cs="AdvP5D8B" w:hint="eastAsia"/>
          <w:color w:val="000000" w:themeColor="text1"/>
          <w:kern w:val="0"/>
          <w:szCs w:val="21"/>
        </w:rPr>
        <w:t>」</w:t>
      </w:r>
      <w:r w:rsidR="00E471FA" w:rsidRPr="00722249">
        <w:rPr>
          <w:rFonts w:cs="AdvP5D8B" w:hint="eastAsia"/>
          <w:color w:val="000000" w:themeColor="text1"/>
          <w:kern w:val="0"/>
          <w:szCs w:val="21"/>
        </w:rPr>
        <w:t>を基に</w:t>
      </w:r>
      <w:r w:rsidR="00841249" w:rsidRPr="00722249">
        <w:rPr>
          <w:rFonts w:cs="AdvP5D8B" w:hint="eastAsia"/>
          <w:color w:val="000000" w:themeColor="text1"/>
          <w:kern w:val="0"/>
          <w:szCs w:val="21"/>
        </w:rPr>
        <w:t>，</w:t>
      </w:r>
      <w:r w:rsidR="00E471FA" w:rsidRPr="00722249">
        <w:rPr>
          <w:rFonts w:cs="AdvP5D8B" w:hint="eastAsia"/>
          <w:color w:val="000000" w:themeColor="text1"/>
          <w:kern w:val="0"/>
          <w:szCs w:val="21"/>
        </w:rPr>
        <w:t>T</w:t>
      </w:r>
      <w:r w:rsidR="00E471FA" w:rsidRPr="00722249">
        <w:rPr>
          <w:rFonts w:cs="AdvP5D8B" w:hint="eastAsia"/>
          <w:color w:val="000000" w:themeColor="text1"/>
          <w:kern w:val="0"/>
          <w:szCs w:val="21"/>
        </w:rPr>
        <w:t>の直接支援にあたったが</w:t>
      </w:r>
      <w:r w:rsidR="00841249" w:rsidRPr="00722249">
        <w:rPr>
          <w:rFonts w:cs="AdvP5D8B" w:hint="eastAsia"/>
          <w:color w:val="000000" w:themeColor="text1"/>
          <w:kern w:val="0"/>
          <w:szCs w:val="21"/>
        </w:rPr>
        <w:t>，</w:t>
      </w:r>
      <w:r w:rsidR="00E471FA" w:rsidRPr="00722249">
        <w:rPr>
          <w:rFonts w:cs="AdvP5D8B" w:hint="eastAsia"/>
          <w:color w:val="000000" w:themeColor="text1"/>
          <w:kern w:val="0"/>
          <w:szCs w:val="21"/>
        </w:rPr>
        <w:t>T</w:t>
      </w:r>
      <w:r w:rsidR="00E471FA" w:rsidRPr="00722249">
        <w:rPr>
          <w:rFonts w:cs="AdvP5D8B" w:hint="eastAsia"/>
          <w:color w:val="000000" w:themeColor="text1"/>
          <w:kern w:val="0"/>
          <w:szCs w:val="21"/>
        </w:rPr>
        <w:t>自身も忠実に</w:t>
      </w:r>
      <w:r w:rsidR="00E471FA" w:rsidRPr="00722249">
        <w:rPr>
          <w:rFonts w:cs="AdvP5D8B" w:hint="eastAsia"/>
          <w:color w:val="000000" w:themeColor="text1"/>
          <w:kern w:val="0"/>
          <w:szCs w:val="21"/>
        </w:rPr>
        <w:t>K</w:t>
      </w:r>
      <w:r w:rsidR="00E471FA" w:rsidRPr="00722249">
        <w:rPr>
          <w:rFonts w:cs="AdvP5D8B" w:hint="eastAsia"/>
          <w:color w:val="000000" w:themeColor="text1"/>
          <w:kern w:val="0"/>
          <w:szCs w:val="21"/>
        </w:rPr>
        <w:t>カンパニー側の指示を遵守し</w:t>
      </w:r>
      <w:r w:rsidR="00841249" w:rsidRPr="00722249">
        <w:rPr>
          <w:rFonts w:cs="AdvP5D8B" w:hint="eastAsia"/>
          <w:color w:val="000000" w:themeColor="text1"/>
          <w:kern w:val="0"/>
          <w:szCs w:val="21"/>
        </w:rPr>
        <w:t>，</w:t>
      </w:r>
      <w:r w:rsidR="00E04C66" w:rsidRPr="00722249">
        <w:rPr>
          <w:rFonts w:cs="AdvP5D8B" w:hint="eastAsia"/>
          <w:color w:val="000000" w:themeColor="text1"/>
          <w:kern w:val="0"/>
          <w:szCs w:val="21"/>
        </w:rPr>
        <w:t>模擬訓練で獲得した</w:t>
      </w:r>
      <w:r w:rsidR="00841249" w:rsidRPr="00722249">
        <w:rPr>
          <w:rFonts w:cs="AdvP5D8B" w:hint="eastAsia"/>
          <w:color w:val="000000" w:themeColor="text1"/>
          <w:kern w:val="0"/>
          <w:szCs w:val="21"/>
        </w:rPr>
        <w:t>，</w:t>
      </w:r>
      <w:r w:rsidR="00782DCD" w:rsidRPr="00722249">
        <w:rPr>
          <w:rFonts w:cs="AdvP5D8B" w:hint="eastAsia"/>
          <w:color w:val="000000" w:themeColor="text1"/>
          <w:kern w:val="0"/>
          <w:szCs w:val="21"/>
        </w:rPr>
        <w:t>3</w:t>
      </w:r>
      <w:r w:rsidR="00E04C66" w:rsidRPr="00722249">
        <w:rPr>
          <w:rFonts w:cs="AdvP5D8B" w:hint="eastAsia"/>
          <w:color w:val="000000" w:themeColor="text1"/>
          <w:kern w:val="0"/>
          <w:szCs w:val="21"/>
        </w:rPr>
        <w:t>つの</w:t>
      </w:r>
      <w:r w:rsidR="00E471FA" w:rsidRPr="00722249">
        <w:rPr>
          <w:rFonts w:hint="eastAsia"/>
          <w:color w:val="000000" w:themeColor="text1"/>
        </w:rPr>
        <w:t>セルフマネジメント手続きにより</w:t>
      </w:r>
      <w:r w:rsidR="00841249" w:rsidRPr="00722249">
        <w:rPr>
          <w:rFonts w:hint="eastAsia"/>
          <w:color w:val="000000" w:themeColor="text1"/>
        </w:rPr>
        <w:t>，</w:t>
      </w:r>
      <w:r w:rsidR="00A04FE1" w:rsidRPr="00722249">
        <w:rPr>
          <w:rFonts w:hint="eastAsia"/>
          <w:color w:val="000000" w:themeColor="text1"/>
        </w:rPr>
        <w:t>仮の</w:t>
      </w:r>
      <w:r w:rsidR="002854E0" w:rsidRPr="00722249">
        <w:rPr>
          <w:rFonts w:cs="AdvP5D8B" w:hint="eastAsia"/>
          <w:color w:val="000000" w:themeColor="text1"/>
          <w:kern w:val="0"/>
          <w:szCs w:val="21"/>
        </w:rPr>
        <w:t>採用条件</w:t>
      </w:r>
      <w:r w:rsidR="00C75ABC">
        <w:rPr>
          <w:rFonts w:cs="AdvP5D8B" w:hint="eastAsia"/>
          <w:color w:val="000000" w:themeColor="text1"/>
          <w:kern w:val="0"/>
          <w:szCs w:val="21"/>
        </w:rPr>
        <w:t>(</w:t>
      </w:r>
      <w:r w:rsidR="002854E0" w:rsidRPr="00722249">
        <w:rPr>
          <w:rFonts w:cs="AdvP5D8B" w:hint="eastAsia"/>
          <w:color w:val="000000" w:themeColor="text1"/>
          <w:kern w:val="0"/>
          <w:szCs w:val="21"/>
        </w:rPr>
        <w:t>目標値</w:t>
      </w:r>
      <w:r w:rsidR="00C75ABC">
        <w:rPr>
          <w:rFonts w:cs="AdvP5D8B" w:hint="eastAsia"/>
          <w:color w:val="000000" w:themeColor="text1"/>
          <w:kern w:val="0"/>
          <w:szCs w:val="21"/>
        </w:rPr>
        <w:t>)</w:t>
      </w:r>
      <w:r w:rsidR="00E471FA" w:rsidRPr="00722249">
        <w:rPr>
          <w:rFonts w:cs="AdvP5D8B" w:hint="eastAsia"/>
          <w:color w:val="000000" w:themeColor="text1"/>
          <w:kern w:val="0"/>
          <w:szCs w:val="21"/>
        </w:rPr>
        <w:t>を更に向上させた。この結果</w:t>
      </w:r>
      <w:r w:rsidR="00841249" w:rsidRPr="00722249">
        <w:rPr>
          <w:rFonts w:cs="AdvP5D8B" w:hint="eastAsia"/>
          <w:color w:val="000000" w:themeColor="text1"/>
          <w:kern w:val="0"/>
          <w:szCs w:val="21"/>
        </w:rPr>
        <w:t>，</w:t>
      </w:r>
      <w:r w:rsidRPr="00722249">
        <w:rPr>
          <w:rFonts w:hint="eastAsia"/>
          <w:color w:val="000000" w:themeColor="text1"/>
        </w:rPr>
        <w:t>福祉的枠組みで行われる就労移行支援では</w:t>
      </w:r>
      <w:r w:rsidR="00841249" w:rsidRPr="00722249">
        <w:rPr>
          <w:rFonts w:hint="eastAsia"/>
          <w:color w:val="000000" w:themeColor="text1"/>
        </w:rPr>
        <w:t>，</w:t>
      </w:r>
      <w:r w:rsidRPr="00722249">
        <w:rPr>
          <w:rFonts w:hint="eastAsia"/>
          <w:color w:val="000000" w:themeColor="text1"/>
        </w:rPr>
        <w:t>模擬訓練と</w:t>
      </w:r>
      <w:r w:rsidR="00145C1E" w:rsidRPr="00722249">
        <w:rPr>
          <w:rFonts w:hint="eastAsia"/>
          <w:color w:val="000000" w:themeColor="text1"/>
        </w:rPr>
        <w:t>「</w:t>
      </w:r>
      <w:r w:rsidRPr="00722249">
        <w:rPr>
          <w:rFonts w:cs="Courier New" w:hint="eastAsia"/>
          <w:color w:val="000000" w:themeColor="text1"/>
          <w:szCs w:val="21"/>
        </w:rPr>
        <w:t>包括支援シート</w:t>
      </w:r>
      <w:r w:rsidR="00145C1E" w:rsidRPr="00722249">
        <w:rPr>
          <w:rFonts w:cs="Courier New" w:hint="eastAsia"/>
          <w:color w:val="000000" w:themeColor="text1"/>
          <w:szCs w:val="21"/>
        </w:rPr>
        <w:t>」</w:t>
      </w:r>
      <w:r w:rsidRPr="00722249">
        <w:rPr>
          <w:rFonts w:cs="Courier New" w:hint="eastAsia"/>
          <w:color w:val="000000" w:themeColor="text1"/>
          <w:szCs w:val="21"/>
        </w:rPr>
        <w:t>の導入は</w:t>
      </w:r>
      <w:r w:rsidR="00841249" w:rsidRPr="00722249">
        <w:rPr>
          <w:rFonts w:hint="eastAsia"/>
          <w:color w:val="000000" w:themeColor="text1"/>
        </w:rPr>
        <w:t>，</w:t>
      </w:r>
      <w:r w:rsidR="00145C1E" w:rsidRPr="00722249">
        <w:rPr>
          <w:rFonts w:hint="eastAsia"/>
          <w:color w:val="000000" w:themeColor="text1"/>
        </w:rPr>
        <w:t>知的な障害のある人達の</w:t>
      </w:r>
      <w:r w:rsidR="00E60544">
        <w:rPr>
          <w:rFonts w:hint="eastAsia"/>
          <w:color w:val="000000" w:themeColor="text1"/>
        </w:rPr>
        <w:t>「</w:t>
      </w:r>
      <w:r w:rsidR="00145C1E" w:rsidRPr="00722249">
        <w:rPr>
          <w:rFonts w:hint="eastAsia"/>
          <w:color w:val="000000" w:themeColor="text1"/>
        </w:rPr>
        <w:t>雇用前実習</w:t>
      </w:r>
      <w:r w:rsidR="00E60544">
        <w:rPr>
          <w:rFonts w:hint="eastAsia"/>
          <w:color w:val="000000" w:themeColor="text1"/>
        </w:rPr>
        <w:t>」</w:t>
      </w:r>
      <w:r w:rsidR="00145C1E" w:rsidRPr="00722249">
        <w:rPr>
          <w:rFonts w:hint="eastAsia"/>
          <w:color w:val="000000" w:themeColor="text1"/>
        </w:rPr>
        <w:t>において</w:t>
      </w:r>
      <w:r w:rsidRPr="00722249">
        <w:rPr>
          <w:rFonts w:hint="eastAsia"/>
          <w:color w:val="000000" w:themeColor="text1"/>
        </w:rPr>
        <w:t>有効であり</w:t>
      </w:r>
      <w:r w:rsidR="00841249" w:rsidRPr="00722249">
        <w:rPr>
          <w:rFonts w:hint="eastAsia"/>
          <w:color w:val="000000" w:themeColor="text1"/>
        </w:rPr>
        <w:t>，</w:t>
      </w:r>
      <w:r w:rsidRPr="00722249">
        <w:rPr>
          <w:rFonts w:hint="eastAsia"/>
          <w:color w:val="000000" w:themeColor="text1"/>
        </w:rPr>
        <w:t>企業側が</w:t>
      </w:r>
      <w:r w:rsidR="00145C1E" w:rsidRPr="00722249">
        <w:rPr>
          <w:rFonts w:hint="eastAsia"/>
          <w:color w:val="000000" w:themeColor="text1"/>
        </w:rPr>
        <w:t>「</w:t>
      </w:r>
      <w:r w:rsidRPr="00722249">
        <w:rPr>
          <w:rFonts w:hint="eastAsia"/>
          <w:color w:val="000000" w:themeColor="text1"/>
        </w:rPr>
        <w:t>包括支援シート</w:t>
      </w:r>
      <w:r w:rsidR="00145C1E" w:rsidRPr="00722249">
        <w:rPr>
          <w:rFonts w:hint="eastAsia"/>
          <w:color w:val="000000" w:themeColor="text1"/>
        </w:rPr>
        <w:t>」を指示通りに使用</w:t>
      </w:r>
      <w:r w:rsidRPr="00722249">
        <w:rPr>
          <w:rFonts w:hint="eastAsia"/>
          <w:color w:val="000000" w:themeColor="text1"/>
        </w:rPr>
        <w:t>すれば</w:t>
      </w:r>
      <w:r w:rsidR="00841249" w:rsidRPr="00722249">
        <w:rPr>
          <w:rFonts w:hint="eastAsia"/>
          <w:color w:val="000000" w:themeColor="text1"/>
        </w:rPr>
        <w:t>，</w:t>
      </w:r>
      <w:r w:rsidRPr="00722249">
        <w:rPr>
          <w:rFonts w:hint="eastAsia"/>
          <w:color w:val="000000" w:themeColor="text1"/>
        </w:rPr>
        <w:t>企業側の従業員も</w:t>
      </w:r>
      <w:r w:rsidR="00841249" w:rsidRPr="00722249">
        <w:rPr>
          <w:rFonts w:hint="eastAsia"/>
          <w:color w:val="000000" w:themeColor="text1"/>
        </w:rPr>
        <w:t>，</w:t>
      </w:r>
      <w:r w:rsidRPr="00722249">
        <w:rPr>
          <w:rFonts w:hint="eastAsia"/>
          <w:color w:val="000000" w:themeColor="text1"/>
        </w:rPr>
        <w:t>支援対象者の支援者になる</w:t>
      </w:r>
      <w:r w:rsidR="00A04FE1" w:rsidRPr="00722249">
        <w:rPr>
          <w:rFonts w:hint="eastAsia"/>
          <w:color w:val="000000" w:themeColor="text1"/>
        </w:rPr>
        <w:t>ことは</w:t>
      </w:r>
      <w:r w:rsidRPr="00722249">
        <w:rPr>
          <w:rFonts w:hint="eastAsia"/>
          <w:color w:val="000000" w:themeColor="text1"/>
        </w:rPr>
        <w:t>可能</w:t>
      </w:r>
      <w:r w:rsidR="00A04FE1" w:rsidRPr="00722249">
        <w:rPr>
          <w:rFonts w:hint="eastAsia"/>
          <w:color w:val="000000" w:themeColor="text1"/>
        </w:rPr>
        <w:t>であること</w:t>
      </w:r>
      <w:r w:rsidR="00E471FA" w:rsidRPr="00722249">
        <w:rPr>
          <w:rFonts w:hint="eastAsia"/>
          <w:color w:val="000000" w:themeColor="text1"/>
        </w:rPr>
        <w:t>が示唆された。</w:t>
      </w:r>
    </w:p>
    <w:p w:rsidR="00F97542" w:rsidRPr="00722249" w:rsidRDefault="00F97542" w:rsidP="000519E0">
      <w:pPr>
        <w:autoSpaceDE w:val="0"/>
        <w:autoSpaceDN w:val="0"/>
        <w:adjustRightInd w:val="0"/>
        <w:ind w:firstLineChars="100" w:firstLine="205"/>
        <w:jc w:val="left"/>
        <w:rPr>
          <w:rFonts w:cs="Arial"/>
          <w:color w:val="000000" w:themeColor="text1"/>
          <w:kern w:val="0"/>
          <w:szCs w:val="21"/>
        </w:rPr>
      </w:pPr>
      <w:r w:rsidRPr="00722249">
        <w:rPr>
          <w:rFonts w:cs="Arial"/>
          <w:color w:val="000000" w:themeColor="text1"/>
          <w:kern w:val="0"/>
          <w:szCs w:val="21"/>
        </w:rPr>
        <w:t>K</w:t>
      </w:r>
      <w:r w:rsidRPr="00722249">
        <w:rPr>
          <w:rFonts w:cs="Arial" w:hint="eastAsia"/>
          <w:color w:val="000000" w:themeColor="text1"/>
          <w:kern w:val="0"/>
          <w:szCs w:val="21"/>
        </w:rPr>
        <w:t>カンパニーで実施した体験実習</w:t>
      </w:r>
      <w:r w:rsidR="00C75ABC">
        <w:rPr>
          <w:rFonts w:cs="Arial" w:hint="eastAsia"/>
          <w:color w:val="000000" w:themeColor="text1"/>
          <w:kern w:val="0"/>
          <w:szCs w:val="21"/>
        </w:rPr>
        <w:t>(</w:t>
      </w:r>
      <w:r w:rsidR="00946FDC" w:rsidRPr="00722249">
        <w:rPr>
          <w:rFonts w:cs="Arial" w:hint="eastAsia"/>
          <w:color w:val="000000" w:themeColor="text1"/>
          <w:kern w:val="0"/>
          <w:szCs w:val="21"/>
        </w:rPr>
        <w:t>ベースライン</w:t>
      </w:r>
      <w:r w:rsidR="00C75ABC">
        <w:rPr>
          <w:rFonts w:cs="Arial" w:hint="eastAsia"/>
          <w:color w:val="000000" w:themeColor="text1"/>
          <w:kern w:val="0"/>
          <w:szCs w:val="21"/>
        </w:rPr>
        <w:t>)</w:t>
      </w:r>
      <w:r w:rsidRPr="00722249">
        <w:rPr>
          <w:rFonts w:cs="Arial" w:hint="eastAsia"/>
          <w:color w:val="000000" w:themeColor="text1"/>
          <w:kern w:val="0"/>
          <w:szCs w:val="21"/>
        </w:rPr>
        <w:t>において</w:t>
      </w:r>
      <w:r w:rsidR="00841249" w:rsidRPr="00722249">
        <w:rPr>
          <w:rFonts w:cs="Arial" w:hint="eastAsia"/>
          <w:color w:val="000000" w:themeColor="text1"/>
          <w:kern w:val="0"/>
          <w:szCs w:val="21"/>
        </w:rPr>
        <w:t>，</w:t>
      </w:r>
      <w:r w:rsidRPr="00722249">
        <w:rPr>
          <w:rFonts w:cs="Arial"/>
          <w:color w:val="000000" w:themeColor="text1"/>
          <w:kern w:val="0"/>
          <w:szCs w:val="21"/>
        </w:rPr>
        <w:t>T</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Pr="00722249">
        <w:rPr>
          <w:rFonts w:cs="Arial" w:hint="eastAsia"/>
          <w:color w:val="000000" w:themeColor="text1"/>
          <w:kern w:val="0"/>
          <w:szCs w:val="21"/>
        </w:rPr>
        <w:t>箱折り</w:t>
      </w:r>
      <w:r w:rsidRPr="00722249">
        <w:rPr>
          <w:rFonts w:cs="Arial"/>
          <w:color w:val="000000" w:themeColor="text1"/>
          <w:kern w:val="0"/>
          <w:szCs w:val="21"/>
        </w:rPr>
        <w:t>100</w:t>
      </w:r>
      <w:r w:rsidRPr="00722249">
        <w:rPr>
          <w:rFonts w:cs="Arial" w:hint="eastAsia"/>
          <w:color w:val="000000" w:themeColor="text1"/>
          <w:kern w:val="0"/>
          <w:szCs w:val="21"/>
        </w:rPr>
        <w:t>個の平均作業時間は</w:t>
      </w:r>
      <w:r w:rsidR="00841249" w:rsidRPr="00722249">
        <w:rPr>
          <w:rFonts w:cs="Arial" w:hint="eastAsia"/>
          <w:color w:val="000000" w:themeColor="text1"/>
          <w:kern w:val="0"/>
          <w:szCs w:val="21"/>
        </w:rPr>
        <w:t>，</w:t>
      </w:r>
      <w:r w:rsidRPr="00722249">
        <w:rPr>
          <w:rFonts w:cs="Arial"/>
          <w:color w:val="000000" w:themeColor="text1"/>
          <w:kern w:val="0"/>
          <w:szCs w:val="21"/>
        </w:rPr>
        <w:t>55</w:t>
      </w:r>
      <w:r w:rsidRPr="00722249">
        <w:rPr>
          <w:rFonts w:cs="Arial" w:hint="eastAsia"/>
          <w:color w:val="000000" w:themeColor="text1"/>
          <w:kern w:val="0"/>
          <w:szCs w:val="21"/>
        </w:rPr>
        <w:t>分</w:t>
      </w:r>
      <w:r w:rsidRPr="00722249">
        <w:rPr>
          <w:rFonts w:cs="Arial"/>
          <w:color w:val="000000" w:themeColor="text1"/>
          <w:kern w:val="0"/>
          <w:szCs w:val="21"/>
        </w:rPr>
        <w:t>01</w:t>
      </w:r>
      <w:r w:rsidRPr="00722249">
        <w:rPr>
          <w:rFonts w:cs="Arial" w:hint="eastAsia"/>
          <w:color w:val="000000" w:themeColor="text1"/>
          <w:kern w:val="0"/>
          <w:szCs w:val="21"/>
        </w:rPr>
        <w:t>秒を記録した。社長からは</w:t>
      </w:r>
      <w:r w:rsidR="00841249" w:rsidRPr="00722249">
        <w:rPr>
          <w:rFonts w:cs="Arial" w:hint="eastAsia"/>
          <w:color w:val="000000" w:themeColor="text1"/>
          <w:kern w:val="0"/>
          <w:szCs w:val="21"/>
        </w:rPr>
        <w:t>，</w:t>
      </w:r>
      <w:r w:rsidRPr="00722249">
        <w:rPr>
          <w:rFonts w:cs="Arial" w:hint="eastAsia"/>
          <w:color w:val="000000" w:themeColor="text1"/>
          <w:kern w:val="0"/>
          <w:szCs w:val="21"/>
        </w:rPr>
        <w:t>「初めてにしては</w:t>
      </w:r>
      <w:r w:rsidR="00841249" w:rsidRPr="00722249">
        <w:rPr>
          <w:rFonts w:cs="Arial" w:hint="eastAsia"/>
          <w:color w:val="000000" w:themeColor="text1"/>
          <w:kern w:val="0"/>
          <w:szCs w:val="21"/>
        </w:rPr>
        <w:t>，</w:t>
      </w:r>
      <w:r w:rsidRPr="00722249">
        <w:rPr>
          <w:rFonts w:cs="Arial" w:hint="eastAsia"/>
          <w:color w:val="000000" w:themeColor="text1"/>
          <w:kern w:val="0"/>
          <w:szCs w:val="21"/>
        </w:rPr>
        <w:t>手は</w:t>
      </w:r>
      <w:r w:rsidR="00431835" w:rsidRPr="00722249">
        <w:rPr>
          <w:rFonts w:cs="Arial" w:hint="eastAsia"/>
          <w:color w:val="000000" w:themeColor="text1"/>
          <w:kern w:val="0"/>
          <w:szCs w:val="21"/>
        </w:rPr>
        <w:t>早い」との評価を得た。しかし</w:t>
      </w:r>
      <w:r w:rsidR="00841249" w:rsidRPr="00722249">
        <w:rPr>
          <w:rFonts w:cs="Arial" w:hint="eastAsia"/>
          <w:color w:val="000000" w:themeColor="text1"/>
          <w:kern w:val="0"/>
          <w:szCs w:val="21"/>
        </w:rPr>
        <w:t>，</w:t>
      </w:r>
      <w:r w:rsidR="00431835" w:rsidRPr="00722249">
        <w:rPr>
          <w:rFonts w:cs="Arial" w:hint="eastAsia"/>
          <w:color w:val="000000" w:themeColor="text1"/>
          <w:kern w:val="0"/>
          <w:szCs w:val="21"/>
        </w:rPr>
        <w:t>作業手順は身に付いておらず</w:t>
      </w:r>
      <w:r w:rsidR="00841249" w:rsidRPr="00722249">
        <w:rPr>
          <w:rFonts w:cs="Arial" w:hint="eastAsia"/>
          <w:color w:val="000000" w:themeColor="text1"/>
          <w:kern w:val="0"/>
          <w:szCs w:val="21"/>
        </w:rPr>
        <w:t>，</w:t>
      </w:r>
      <w:r w:rsidR="00431835" w:rsidRPr="00722249">
        <w:rPr>
          <w:rFonts w:cs="Arial" w:hint="eastAsia"/>
          <w:color w:val="000000" w:themeColor="text1"/>
          <w:kern w:val="0"/>
          <w:szCs w:val="21"/>
        </w:rPr>
        <w:t>不良を</w:t>
      </w:r>
      <w:r w:rsidRPr="00722249">
        <w:rPr>
          <w:rFonts w:cs="Arial" w:hint="eastAsia"/>
          <w:color w:val="000000" w:themeColor="text1"/>
          <w:kern w:val="0"/>
          <w:szCs w:val="21"/>
        </w:rPr>
        <w:t>頻発させた。結束作業では</w:t>
      </w:r>
      <w:r w:rsidR="00841249" w:rsidRPr="00722249">
        <w:rPr>
          <w:rFonts w:cs="Arial" w:hint="eastAsia"/>
          <w:color w:val="000000" w:themeColor="text1"/>
          <w:kern w:val="0"/>
          <w:szCs w:val="21"/>
        </w:rPr>
        <w:t>，</w:t>
      </w:r>
      <w:r w:rsidRPr="00722249">
        <w:rPr>
          <w:rFonts w:cs="Arial" w:hint="eastAsia"/>
          <w:color w:val="000000" w:themeColor="text1"/>
          <w:kern w:val="0"/>
          <w:szCs w:val="21"/>
        </w:rPr>
        <w:t>平均作業時間は</w:t>
      </w:r>
      <w:r w:rsidRPr="00722249">
        <w:rPr>
          <w:rFonts w:cs="Arial"/>
          <w:color w:val="000000" w:themeColor="text1"/>
          <w:kern w:val="0"/>
          <w:szCs w:val="21"/>
        </w:rPr>
        <w:t>11</w:t>
      </w:r>
      <w:r w:rsidRPr="00722249">
        <w:rPr>
          <w:rFonts w:cs="Arial" w:hint="eastAsia"/>
          <w:color w:val="000000" w:themeColor="text1"/>
          <w:kern w:val="0"/>
          <w:szCs w:val="21"/>
        </w:rPr>
        <w:t>分</w:t>
      </w:r>
      <w:r w:rsidRPr="00722249">
        <w:rPr>
          <w:rFonts w:cs="Arial"/>
          <w:color w:val="000000" w:themeColor="text1"/>
          <w:kern w:val="0"/>
          <w:szCs w:val="21"/>
        </w:rPr>
        <w:t>18</w:t>
      </w:r>
      <w:r w:rsidRPr="00722249">
        <w:rPr>
          <w:rFonts w:cs="Arial" w:hint="eastAsia"/>
          <w:color w:val="000000" w:themeColor="text1"/>
          <w:kern w:val="0"/>
          <w:szCs w:val="21"/>
        </w:rPr>
        <w:t>秒であった。また</w:t>
      </w:r>
      <w:r w:rsidR="00841249" w:rsidRPr="00722249">
        <w:rPr>
          <w:rFonts w:cs="Arial" w:hint="eastAsia"/>
          <w:color w:val="000000" w:themeColor="text1"/>
          <w:kern w:val="0"/>
          <w:szCs w:val="21"/>
        </w:rPr>
        <w:t>，</w:t>
      </w:r>
      <w:r w:rsidRPr="00722249">
        <w:rPr>
          <w:rFonts w:cs="Arial" w:hint="eastAsia"/>
          <w:color w:val="000000" w:themeColor="text1"/>
          <w:kern w:val="0"/>
          <w:szCs w:val="21"/>
        </w:rPr>
        <w:t>毎回前数不良を出していた。そして</w:t>
      </w:r>
      <w:r w:rsidR="00841249" w:rsidRPr="00722249">
        <w:rPr>
          <w:rFonts w:cs="Arial" w:hint="eastAsia"/>
          <w:color w:val="000000" w:themeColor="text1"/>
          <w:kern w:val="0"/>
          <w:szCs w:val="21"/>
        </w:rPr>
        <w:t>，</w:t>
      </w:r>
      <w:r w:rsidRPr="00722249">
        <w:rPr>
          <w:rFonts w:cs="Arial" w:hint="eastAsia"/>
          <w:color w:val="000000" w:themeColor="text1"/>
          <w:kern w:val="0"/>
          <w:szCs w:val="21"/>
        </w:rPr>
        <w:t>箱折り作業と結束作業の合計平均時間は</w:t>
      </w:r>
      <w:r w:rsidRPr="00722249">
        <w:rPr>
          <w:rFonts w:cs="Arial"/>
          <w:color w:val="000000" w:themeColor="text1"/>
          <w:kern w:val="0"/>
          <w:szCs w:val="21"/>
        </w:rPr>
        <w:t>67</w:t>
      </w:r>
      <w:r w:rsidRPr="00722249">
        <w:rPr>
          <w:rFonts w:cs="Arial" w:hint="eastAsia"/>
          <w:color w:val="000000" w:themeColor="text1"/>
          <w:kern w:val="0"/>
          <w:szCs w:val="21"/>
        </w:rPr>
        <w:t>分</w:t>
      </w:r>
      <w:r w:rsidRPr="00722249">
        <w:rPr>
          <w:rFonts w:cs="Arial"/>
          <w:color w:val="000000" w:themeColor="text1"/>
          <w:kern w:val="0"/>
          <w:szCs w:val="21"/>
        </w:rPr>
        <w:t>53</w:t>
      </w:r>
      <w:r w:rsidRPr="00722249">
        <w:rPr>
          <w:rFonts w:cs="Arial" w:hint="eastAsia"/>
          <w:color w:val="000000" w:themeColor="text1"/>
          <w:kern w:val="0"/>
          <w:szCs w:val="21"/>
        </w:rPr>
        <w:t>であった。そして</w:t>
      </w:r>
      <w:r w:rsidR="00841249" w:rsidRPr="00722249">
        <w:rPr>
          <w:rFonts w:cs="Arial" w:hint="eastAsia"/>
          <w:color w:val="000000" w:themeColor="text1"/>
          <w:kern w:val="0"/>
          <w:szCs w:val="21"/>
        </w:rPr>
        <w:t>，</w:t>
      </w:r>
      <w:r w:rsidRPr="00722249">
        <w:rPr>
          <w:rFonts w:cs="Arial" w:hint="eastAsia"/>
          <w:color w:val="000000" w:themeColor="text1"/>
          <w:kern w:val="0"/>
          <w:szCs w:val="21"/>
        </w:rPr>
        <w:t>体験実習</w:t>
      </w:r>
      <w:r w:rsidR="00C75ABC">
        <w:rPr>
          <w:rFonts w:cs="Arial" w:hint="eastAsia"/>
          <w:color w:val="000000" w:themeColor="text1"/>
          <w:kern w:val="0"/>
          <w:szCs w:val="21"/>
        </w:rPr>
        <w:t>(</w:t>
      </w:r>
      <w:r w:rsidR="00946FDC" w:rsidRPr="00722249">
        <w:rPr>
          <w:rFonts w:cs="Arial" w:hint="eastAsia"/>
          <w:color w:val="000000" w:themeColor="text1"/>
          <w:kern w:val="0"/>
          <w:szCs w:val="21"/>
        </w:rPr>
        <w:t>ベースライン</w:t>
      </w:r>
      <w:r w:rsidR="00C75ABC">
        <w:rPr>
          <w:rFonts w:cs="Arial" w:hint="eastAsia"/>
          <w:color w:val="000000" w:themeColor="text1"/>
          <w:kern w:val="0"/>
          <w:szCs w:val="21"/>
        </w:rPr>
        <w:t>)</w:t>
      </w:r>
      <w:r w:rsidRPr="00722249">
        <w:rPr>
          <w:rFonts w:cs="Arial" w:hint="eastAsia"/>
          <w:color w:val="000000" w:themeColor="text1"/>
          <w:kern w:val="0"/>
          <w:szCs w:val="21"/>
        </w:rPr>
        <w:t>における</w:t>
      </w:r>
      <w:r w:rsidRPr="00722249">
        <w:rPr>
          <w:rFonts w:cs="Arial"/>
          <w:color w:val="000000" w:themeColor="text1"/>
          <w:kern w:val="0"/>
          <w:szCs w:val="21"/>
        </w:rPr>
        <w:t>T</w:t>
      </w:r>
      <w:r w:rsidR="000519E0" w:rsidRPr="00722249">
        <w:rPr>
          <w:rFonts w:cs="Arial" w:hint="eastAsia"/>
          <w:color w:val="000000" w:themeColor="text1"/>
          <w:kern w:val="0"/>
          <w:szCs w:val="21"/>
        </w:rPr>
        <w:t>の課題分析を行った結果</w:t>
      </w:r>
      <w:r w:rsidR="00841249" w:rsidRPr="00722249">
        <w:rPr>
          <w:rFonts w:cs="Arial" w:hint="eastAsia"/>
          <w:color w:val="000000" w:themeColor="text1"/>
          <w:kern w:val="0"/>
          <w:szCs w:val="21"/>
        </w:rPr>
        <w:t>，</w:t>
      </w:r>
      <w:r w:rsidR="000519E0" w:rsidRPr="00722249">
        <w:rPr>
          <w:rFonts w:cs="Arial" w:hint="eastAsia"/>
          <w:color w:val="000000" w:themeColor="text1"/>
          <w:kern w:val="0"/>
          <w:szCs w:val="21"/>
        </w:rPr>
        <w:t>「箱折りと</w:t>
      </w:r>
      <w:r w:rsidR="00841249" w:rsidRPr="00722249">
        <w:rPr>
          <w:rFonts w:cs="Arial" w:hint="eastAsia"/>
          <w:color w:val="000000" w:themeColor="text1"/>
          <w:kern w:val="0"/>
          <w:szCs w:val="21"/>
        </w:rPr>
        <w:t>，</w:t>
      </w:r>
      <w:r w:rsidR="000519E0" w:rsidRPr="00722249">
        <w:rPr>
          <w:rFonts w:cs="Arial" w:hint="eastAsia"/>
          <w:color w:val="000000" w:themeColor="text1"/>
          <w:kern w:val="0"/>
          <w:szCs w:val="21"/>
        </w:rPr>
        <w:t>それに付帯する結束作業に対してセルフマネジメント手続きを用いて介入する」ことと</w:t>
      </w:r>
      <w:r w:rsidR="00841249" w:rsidRPr="00722249">
        <w:rPr>
          <w:rFonts w:cs="Arial" w:hint="eastAsia"/>
          <w:color w:val="000000" w:themeColor="text1"/>
          <w:kern w:val="0"/>
          <w:szCs w:val="21"/>
        </w:rPr>
        <w:t>，</w:t>
      </w:r>
      <w:r w:rsidRPr="00722249">
        <w:rPr>
          <w:rFonts w:cs="Arial" w:hint="eastAsia"/>
          <w:color w:val="000000" w:themeColor="text1"/>
          <w:kern w:val="0"/>
          <w:szCs w:val="21"/>
        </w:rPr>
        <w:t>箱を</w:t>
      </w:r>
      <w:r w:rsidRPr="00722249">
        <w:rPr>
          <w:rFonts w:cs="Arial"/>
          <w:color w:val="000000" w:themeColor="text1"/>
          <w:kern w:val="0"/>
          <w:szCs w:val="21"/>
        </w:rPr>
        <w:t>10</w:t>
      </w:r>
      <w:r w:rsidRPr="00722249">
        <w:rPr>
          <w:rFonts w:cs="Arial" w:hint="eastAsia"/>
          <w:color w:val="000000" w:themeColor="text1"/>
          <w:kern w:val="0"/>
          <w:szCs w:val="21"/>
        </w:rPr>
        <w:t>段</w:t>
      </w:r>
      <w:r w:rsidR="00912E64" w:rsidRPr="00722249">
        <w:rPr>
          <w:rFonts w:cs="Arial" w:hint="eastAsia"/>
          <w:color w:val="000000" w:themeColor="text1"/>
          <w:kern w:val="0"/>
          <w:szCs w:val="21"/>
        </w:rPr>
        <w:t>に</w:t>
      </w:r>
      <w:r w:rsidRPr="00722249">
        <w:rPr>
          <w:rFonts w:cs="Arial" w:hint="eastAsia"/>
          <w:color w:val="000000" w:themeColor="text1"/>
          <w:kern w:val="0"/>
          <w:szCs w:val="21"/>
        </w:rPr>
        <w:t>積み上げる</w:t>
      </w:r>
      <w:r w:rsidR="000519E0" w:rsidRPr="00722249">
        <w:rPr>
          <w:rFonts w:cs="Arial" w:hint="eastAsia"/>
          <w:color w:val="000000" w:themeColor="text1"/>
          <w:kern w:val="0"/>
          <w:szCs w:val="21"/>
        </w:rPr>
        <w:t>のに</w:t>
      </w:r>
      <w:r w:rsidR="000519E0" w:rsidRPr="00722249">
        <w:rPr>
          <w:rFonts w:cs="Arial" w:hint="eastAsia"/>
          <w:color w:val="000000" w:themeColor="text1"/>
          <w:kern w:val="0"/>
          <w:szCs w:val="21"/>
        </w:rPr>
        <w:t>T</w:t>
      </w:r>
      <w:r w:rsidR="000519E0" w:rsidRPr="00722249">
        <w:rPr>
          <w:rFonts w:cs="Arial" w:hint="eastAsia"/>
          <w:color w:val="000000" w:themeColor="text1"/>
          <w:kern w:val="0"/>
          <w:szCs w:val="21"/>
        </w:rPr>
        <w:t>が何ども確認していた行動を</w:t>
      </w:r>
      <w:r w:rsidR="00841249" w:rsidRPr="00722249">
        <w:rPr>
          <w:rFonts w:cs="Arial" w:hint="eastAsia"/>
          <w:color w:val="000000" w:themeColor="text1"/>
          <w:kern w:val="0"/>
          <w:szCs w:val="21"/>
        </w:rPr>
        <w:t>，</w:t>
      </w:r>
      <w:r w:rsidR="000519E0" w:rsidRPr="00722249">
        <w:rPr>
          <w:rFonts w:cs="Arial" w:hint="eastAsia"/>
          <w:color w:val="000000" w:themeColor="text1"/>
          <w:kern w:val="0"/>
          <w:szCs w:val="21"/>
        </w:rPr>
        <w:t>「確認する必要がないセルフマネジメントの手続きを用いて介入」す</w:t>
      </w:r>
      <w:r w:rsidR="00B201B5" w:rsidRPr="00722249">
        <w:rPr>
          <w:rFonts w:cs="Arial" w:hint="eastAsia"/>
          <w:color w:val="000000" w:themeColor="text1"/>
          <w:kern w:val="0"/>
          <w:szCs w:val="21"/>
        </w:rPr>
        <w:t>ることで</w:t>
      </w:r>
      <w:r w:rsidR="00841249" w:rsidRPr="00722249">
        <w:rPr>
          <w:rFonts w:cs="Arial" w:hint="eastAsia"/>
          <w:color w:val="000000" w:themeColor="text1"/>
          <w:kern w:val="0"/>
          <w:szCs w:val="21"/>
        </w:rPr>
        <w:t>，</w:t>
      </w:r>
      <w:r w:rsidR="000519E0" w:rsidRPr="00722249">
        <w:rPr>
          <w:rFonts w:cs="Arial" w:hint="eastAsia"/>
          <w:color w:val="000000" w:themeColor="text1"/>
          <w:kern w:val="0"/>
          <w:szCs w:val="21"/>
        </w:rPr>
        <w:t>作業性の向上を目指せることが</w:t>
      </w:r>
      <w:r w:rsidRPr="00722249">
        <w:rPr>
          <w:rFonts w:cs="Arial" w:hint="eastAsia"/>
          <w:color w:val="000000" w:themeColor="text1"/>
          <w:kern w:val="0"/>
          <w:szCs w:val="21"/>
        </w:rPr>
        <w:t>確認できた。</w:t>
      </w:r>
    </w:p>
    <w:p w:rsidR="00F97542" w:rsidRPr="00722249" w:rsidRDefault="00431835" w:rsidP="00F97542">
      <w:pPr>
        <w:autoSpaceDE w:val="0"/>
        <w:autoSpaceDN w:val="0"/>
        <w:adjustRightInd w:val="0"/>
        <w:ind w:firstLineChars="100" w:firstLine="205"/>
        <w:jc w:val="left"/>
        <w:rPr>
          <w:rFonts w:cs="Arial"/>
          <w:color w:val="000000" w:themeColor="text1"/>
          <w:kern w:val="0"/>
          <w:szCs w:val="21"/>
        </w:rPr>
      </w:pPr>
      <w:r w:rsidRPr="00722249">
        <w:rPr>
          <w:rFonts w:cs="Arial" w:hint="eastAsia"/>
          <w:color w:val="000000" w:themeColor="text1"/>
          <w:kern w:val="0"/>
          <w:szCs w:val="21"/>
        </w:rPr>
        <w:t>シミュレーション</w:t>
      </w:r>
      <w:r w:rsidR="00F97542" w:rsidRPr="00722249">
        <w:rPr>
          <w:rFonts w:cs="Arial" w:hint="eastAsia"/>
          <w:color w:val="000000" w:themeColor="text1"/>
          <w:kern w:val="0"/>
          <w:szCs w:val="21"/>
        </w:rPr>
        <w:t>・ステップ</w:t>
      </w:r>
      <w:r w:rsidR="00F97542" w:rsidRPr="00722249">
        <w:rPr>
          <w:rFonts w:cs="Arial"/>
          <w:color w:val="000000" w:themeColor="text1"/>
          <w:kern w:val="0"/>
          <w:szCs w:val="21"/>
        </w:rPr>
        <w:t>1</w:t>
      </w:r>
      <w:r w:rsidR="00F97542" w:rsidRPr="00722249">
        <w:rPr>
          <w:rFonts w:cs="Arial" w:hint="eastAsia"/>
          <w:color w:val="000000" w:themeColor="text1"/>
          <w:kern w:val="0"/>
          <w:szCs w:val="21"/>
        </w:rPr>
        <w:t>・</w:t>
      </w:r>
      <w:r w:rsidR="00C75ABC">
        <w:rPr>
          <w:rFonts w:cs="Arial" w:hint="eastAsia"/>
          <w:color w:val="000000" w:themeColor="text1"/>
          <w:kern w:val="0"/>
          <w:szCs w:val="21"/>
        </w:rPr>
        <w:t>(</w:t>
      </w:r>
      <w:r w:rsidR="00F97542" w:rsidRPr="00722249">
        <w:rPr>
          <w:rFonts w:cs="Arial" w:hint="eastAsia"/>
          <w:color w:val="000000" w:themeColor="text1"/>
          <w:kern w:val="0"/>
          <w:szCs w:val="21"/>
        </w:rPr>
        <w:t>箱折り</w:t>
      </w:r>
      <w:r w:rsidR="00F97542" w:rsidRPr="00722249">
        <w:rPr>
          <w:rFonts w:cs="Arial"/>
          <w:color w:val="000000" w:themeColor="text1"/>
          <w:kern w:val="0"/>
          <w:szCs w:val="21"/>
        </w:rPr>
        <w:t>50</w:t>
      </w:r>
      <w:r w:rsidR="00F97542" w:rsidRPr="00722249">
        <w:rPr>
          <w:rFonts w:cs="Arial" w:hint="eastAsia"/>
          <w:color w:val="000000" w:themeColor="text1"/>
          <w:kern w:val="0"/>
          <w:szCs w:val="21"/>
        </w:rPr>
        <w:t>個</w:t>
      </w:r>
      <w:r w:rsidRPr="00722249">
        <w:rPr>
          <w:rFonts w:cs="Arial" w:hint="eastAsia"/>
          <w:color w:val="000000" w:themeColor="text1"/>
          <w:kern w:val="0"/>
          <w:szCs w:val="21"/>
        </w:rPr>
        <w:t>・</w:t>
      </w:r>
      <w:r w:rsidR="00F97542" w:rsidRPr="00722249">
        <w:rPr>
          <w:rFonts w:cs="Arial" w:hint="eastAsia"/>
          <w:color w:val="000000" w:themeColor="text1"/>
          <w:kern w:val="0"/>
          <w:szCs w:val="21"/>
        </w:rPr>
        <w:t>目標時間</w:t>
      </w:r>
      <w:r w:rsidR="00F97542" w:rsidRPr="00722249">
        <w:rPr>
          <w:rFonts w:cs="Arial"/>
          <w:color w:val="000000" w:themeColor="text1"/>
          <w:kern w:val="0"/>
          <w:szCs w:val="21"/>
        </w:rPr>
        <w:t>20</w:t>
      </w:r>
      <w:r w:rsidR="00F97542" w:rsidRPr="00722249">
        <w:rPr>
          <w:rFonts w:cs="Arial" w:hint="eastAsia"/>
          <w:color w:val="000000" w:themeColor="text1"/>
          <w:kern w:val="0"/>
          <w:szCs w:val="21"/>
        </w:rPr>
        <w:t>分</w:t>
      </w:r>
      <w:r w:rsidR="00C75ABC">
        <w:rPr>
          <w:rFonts w:cs="Arial" w:hint="eastAsia"/>
          <w:color w:val="000000" w:themeColor="text1"/>
          <w:kern w:val="0"/>
          <w:szCs w:val="21"/>
        </w:rPr>
        <w:t>)</w:t>
      </w:r>
      <w:r w:rsidR="00F97542" w:rsidRPr="00722249">
        <w:rPr>
          <w:rFonts w:cs="Arial" w:hint="eastAsia"/>
          <w:color w:val="000000" w:themeColor="text1"/>
          <w:kern w:val="0"/>
          <w:szCs w:val="21"/>
        </w:rPr>
        <w:t>では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先ず</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箱折り</w:t>
      </w:r>
      <w:r w:rsidR="00E546EC" w:rsidRPr="00722249">
        <w:rPr>
          <w:rFonts w:cs="Arial" w:hint="eastAsia"/>
          <w:color w:val="000000" w:themeColor="text1"/>
          <w:kern w:val="0"/>
          <w:szCs w:val="21"/>
        </w:rPr>
        <w:t>作業の手順を身に付けることを優先とし</w:t>
      </w:r>
      <w:r w:rsidR="00841249" w:rsidRPr="00722249">
        <w:rPr>
          <w:rFonts w:cs="Arial" w:hint="eastAsia"/>
          <w:color w:val="000000" w:themeColor="text1"/>
          <w:kern w:val="0"/>
          <w:szCs w:val="21"/>
        </w:rPr>
        <w:t>，</w:t>
      </w:r>
      <w:r w:rsidRPr="00722249">
        <w:rPr>
          <w:rFonts w:cs="Arial" w:hint="eastAsia"/>
          <w:color w:val="000000" w:themeColor="text1"/>
          <w:kern w:val="0"/>
          <w:szCs w:val="21"/>
        </w:rPr>
        <w:t>T</w:t>
      </w:r>
      <w:r w:rsidRPr="00722249">
        <w:rPr>
          <w:rFonts w:cs="Arial" w:hint="eastAsia"/>
          <w:color w:val="000000" w:themeColor="text1"/>
          <w:kern w:val="0"/>
          <w:szCs w:val="21"/>
        </w:rPr>
        <w:t>に対して</w:t>
      </w:r>
      <w:r w:rsidR="00841249" w:rsidRPr="00722249">
        <w:rPr>
          <w:rFonts w:cs="Arial" w:hint="eastAsia"/>
          <w:color w:val="000000" w:themeColor="text1"/>
          <w:kern w:val="0"/>
          <w:szCs w:val="21"/>
        </w:rPr>
        <w:t>，</w:t>
      </w:r>
      <w:r w:rsidRPr="00722249">
        <w:rPr>
          <w:rFonts w:cs="Arial" w:hint="eastAsia"/>
          <w:color w:val="000000" w:themeColor="text1"/>
          <w:kern w:val="0"/>
          <w:szCs w:val="21"/>
        </w:rPr>
        <w:t>作業前に作業手順を</w:t>
      </w:r>
      <w:r w:rsidR="006F63C8">
        <w:rPr>
          <w:rFonts w:cs="Arial" w:hint="eastAsia"/>
          <w:color w:val="000000" w:themeColor="text1"/>
          <w:kern w:val="0"/>
          <w:szCs w:val="21"/>
        </w:rPr>
        <w:t>身に付け</w:t>
      </w:r>
      <w:r w:rsidR="00A13E64" w:rsidRPr="00722249">
        <w:rPr>
          <w:rFonts w:cs="Arial" w:hint="eastAsia"/>
          <w:color w:val="000000" w:themeColor="text1"/>
          <w:kern w:val="0"/>
          <w:szCs w:val="21"/>
        </w:rPr>
        <w:t>るために</w:t>
      </w:r>
      <w:r w:rsidR="00841249" w:rsidRPr="00722249">
        <w:rPr>
          <w:rFonts w:cs="Arial" w:hint="eastAsia"/>
          <w:color w:val="000000" w:themeColor="text1"/>
          <w:kern w:val="0"/>
          <w:szCs w:val="21"/>
        </w:rPr>
        <w:t>，</w:t>
      </w:r>
      <w:r w:rsidR="00A13E64" w:rsidRPr="00722249">
        <w:rPr>
          <w:rFonts w:cs="Arial" w:hint="eastAsia"/>
          <w:color w:val="000000" w:themeColor="text1"/>
          <w:kern w:val="0"/>
          <w:szCs w:val="21"/>
        </w:rPr>
        <w:t>口頭による</w:t>
      </w:r>
      <w:r w:rsidR="00E546EC" w:rsidRPr="00722249">
        <w:rPr>
          <w:rFonts w:cs="Arial" w:hint="eastAsia"/>
          <w:color w:val="000000" w:themeColor="text1"/>
          <w:kern w:val="0"/>
          <w:szCs w:val="21"/>
        </w:rPr>
        <w:t>プロンプト</w:t>
      </w:r>
      <w:r w:rsidR="001F6484" w:rsidRPr="00722249">
        <w:rPr>
          <w:rFonts w:cs="Arial" w:hint="eastAsia"/>
          <w:color w:val="000000" w:themeColor="text1"/>
          <w:kern w:val="0"/>
          <w:szCs w:val="21"/>
        </w:rPr>
        <w:t>を与え</w:t>
      </w:r>
      <w:r w:rsidR="00841249" w:rsidRPr="00722249">
        <w:rPr>
          <w:rFonts w:cs="Arial" w:hint="eastAsia"/>
          <w:color w:val="000000" w:themeColor="text1"/>
          <w:kern w:val="0"/>
          <w:szCs w:val="21"/>
        </w:rPr>
        <w:t>，</w:t>
      </w:r>
      <w:r w:rsidR="001F6484" w:rsidRPr="00722249">
        <w:rPr>
          <w:rFonts w:cs="Arial" w:hint="eastAsia"/>
          <w:color w:val="000000" w:themeColor="text1"/>
          <w:kern w:val="0"/>
          <w:szCs w:val="21"/>
        </w:rPr>
        <w:t>詳細に作業手順を確認した。</w:t>
      </w:r>
      <w:r w:rsidR="00F97542" w:rsidRPr="00722249">
        <w:rPr>
          <w:rFonts w:cs="Arial" w:hint="eastAsia"/>
          <w:color w:val="000000" w:themeColor="text1"/>
          <w:kern w:val="0"/>
          <w:szCs w:val="21"/>
        </w:rPr>
        <w:t>そして</w:t>
      </w:r>
      <w:r w:rsidR="00841249" w:rsidRPr="00722249">
        <w:rPr>
          <w:rFonts w:cs="Arial" w:hint="eastAsia"/>
          <w:color w:val="000000" w:themeColor="text1"/>
          <w:kern w:val="0"/>
          <w:szCs w:val="21"/>
        </w:rPr>
        <w:t>，</w:t>
      </w:r>
      <w:r w:rsidR="001F6484" w:rsidRPr="00722249">
        <w:rPr>
          <w:rFonts w:cs="Arial" w:hint="eastAsia"/>
          <w:color w:val="000000" w:themeColor="text1"/>
          <w:kern w:val="0"/>
          <w:szCs w:val="21"/>
        </w:rPr>
        <w:t>その後の介入では</w:t>
      </w:r>
      <w:r w:rsidR="00841249" w:rsidRPr="00722249">
        <w:rPr>
          <w:rFonts w:cs="Arial" w:hint="eastAsia"/>
          <w:color w:val="000000" w:themeColor="text1"/>
          <w:kern w:val="0"/>
          <w:szCs w:val="21"/>
        </w:rPr>
        <w:t>，</w:t>
      </w:r>
      <w:r w:rsidRPr="00722249">
        <w:rPr>
          <w:rFonts w:cs="Arial" w:hint="eastAsia"/>
          <w:color w:val="000000" w:themeColor="text1"/>
          <w:kern w:val="0"/>
          <w:szCs w:val="21"/>
        </w:rPr>
        <w:t>標的行動で</w:t>
      </w:r>
      <w:r w:rsidR="003F7670" w:rsidRPr="00722249">
        <w:rPr>
          <w:rFonts w:cs="Arial" w:hint="eastAsia"/>
          <w:color w:val="000000" w:themeColor="text1"/>
          <w:kern w:val="0"/>
          <w:szCs w:val="21"/>
        </w:rPr>
        <w:t>見込んでいた</w:t>
      </w:r>
      <w:r w:rsidR="00F97542" w:rsidRPr="00722249">
        <w:rPr>
          <w:rFonts w:cs="Arial" w:hint="eastAsia"/>
          <w:color w:val="000000" w:themeColor="text1"/>
          <w:kern w:val="0"/>
          <w:szCs w:val="21"/>
        </w:rPr>
        <w:t>「</w:t>
      </w:r>
      <w:r w:rsidR="003F7670" w:rsidRPr="00722249">
        <w:rPr>
          <w:rFonts w:cs="Arial" w:hint="eastAsia"/>
          <w:color w:val="000000" w:themeColor="text1"/>
          <w:kern w:val="0"/>
          <w:szCs w:val="21"/>
        </w:rPr>
        <w:t>カウントダウン</w:t>
      </w:r>
      <w:r w:rsidR="00F97542" w:rsidRPr="00722249">
        <w:rPr>
          <w:rFonts w:cs="Arial" w:hint="eastAsia"/>
          <w:color w:val="000000" w:themeColor="text1"/>
          <w:kern w:val="0"/>
          <w:szCs w:val="21"/>
        </w:rPr>
        <w:t>タイマー」</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「ストップウォッチ」</w:t>
      </w:r>
      <w:r w:rsidR="003F7670" w:rsidRPr="00722249">
        <w:rPr>
          <w:rFonts w:hint="eastAsia"/>
          <w:color w:val="000000" w:themeColor="text1"/>
          <w:kern w:val="0"/>
        </w:rPr>
        <w:t>以外に</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w:t>
      </w:r>
      <w:r w:rsidR="001F6484" w:rsidRPr="00722249">
        <w:rPr>
          <w:rFonts w:cs="Arial" w:hint="eastAsia"/>
          <w:color w:val="000000" w:themeColor="text1"/>
          <w:kern w:val="0"/>
          <w:szCs w:val="21"/>
        </w:rPr>
        <w:t>自己記録の</w:t>
      </w:r>
      <w:r w:rsidR="00F97542" w:rsidRPr="00722249">
        <w:rPr>
          <w:rFonts w:cs="Arial" w:hint="eastAsia"/>
          <w:color w:val="000000" w:themeColor="text1"/>
          <w:kern w:val="0"/>
          <w:szCs w:val="21"/>
        </w:rPr>
        <w:t>記録用紙」</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「おはじき」</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「工程表」</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「称賛的なフィードバック」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「肯定的なフィードバック」と</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「筆者の存在」を合わせれば</w:t>
      </w:r>
      <w:r w:rsidR="00DC3E60" w:rsidRPr="00722249">
        <w:rPr>
          <w:rFonts w:cs="Arial" w:hint="eastAsia"/>
          <w:color w:val="000000" w:themeColor="text1"/>
          <w:kern w:val="0"/>
          <w:szCs w:val="21"/>
        </w:rPr>
        <w:t>8</w:t>
      </w:r>
      <w:r w:rsidR="00A13E64" w:rsidRPr="00722249">
        <w:rPr>
          <w:rFonts w:cs="Arial" w:hint="eastAsia"/>
          <w:color w:val="000000" w:themeColor="text1"/>
          <w:kern w:val="0"/>
          <w:szCs w:val="21"/>
        </w:rPr>
        <w:t>つの変数をパッケージとして組み込んだ。その理由として</w:t>
      </w:r>
      <w:r w:rsidR="00841249" w:rsidRPr="00722249">
        <w:rPr>
          <w:rFonts w:cs="Arial" w:hint="eastAsia"/>
          <w:color w:val="000000" w:themeColor="text1"/>
          <w:kern w:val="0"/>
          <w:szCs w:val="21"/>
        </w:rPr>
        <w:t>，</w:t>
      </w:r>
      <w:r w:rsidR="003F7670" w:rsidRPr="00722249">
        <w:rPr>
          <w:rFonts w:cs="Arial" w:hint="eastAsia"/>
          <w:color w:val="000000" w:themeColor="text1"/>
          <w:kern w:val="0"/>
          <w:szCs w:val="21"/>
        </w:rPr>
        <w:t>他</w:t>
      </w:r>
      <w:r w:rsidRPr="00722249">
        <w:rPr>
          <w:rFonts w:cs="Arial" w:hint="eastAsia"/>
          <w:color w:val="000000" w:themeColor="text1"/>
          <w:kern w:val="0"/>
          <w:szCs w:val="21"/>
        </w:rPr>
        <w:t>の変数にも</w:t>
      </w:r>
      <w:r w:rsidR="003F7670" w:rsidRPr="00722249">
        <w:rPr>
          <w:rFonts w:cs="Arial" w:hint="eastAsia"/>
          <w:color w:val="000000" w:themeColor="text1"/>
          <w:kern w:val="0"/>
          <w:szCs w:val="21"/>
        </w:rPr>
        <w:t>セルフマネジメント手続きによる援助設定の</w:t>
      </w:r>
      <w:r w:rsidRPr="00722249">
        <w:rPr>
          <w:rFonts w:cs="Arial" w:hint="eastAsia"/>
          <w:color w:val="000000" w:themeColor="text1"/>
          <w:kern w:val="0"/>
          <w:szCs w:val="21"/>
        </w:rPr>
        <w:t>効</w:t>
      </w:r>
      <w:r w:rsidRPr="00722249">
        <w:rPr>
          <w:rFonts w:cs="Arial" w:hint="eastAsia"/>
          <w:color w:val="000000" w:themeColor="text1"/>
          <w:kern w:val="0"/>
          <w:szCs w:val="21"/>
        </w:rPr>
        <w:lastRenderedPageBreak/>
        <w:t>果</w:t>
      </w:r>
      <w:r w:rsidR="001F6484" w:rsidRPr="00722249">
        <w:rPr>
          <w:rFonts w:cs="Arial" w:hint="eastAsia"/>
          <w:color w:val="000000" w:themeColor="text1"/>
          <w:kern w:val="0"/>
          <w:szCs w:val="21"/>
        </w:rPr>
        <w:t>が</w:t>
      </w:r>
      <w:r w:rsidR="003F7670" w:rsidRPr="00722249">
        <w:rPr>
          <w:rFonts w:cs="Arial" w:hint="eastAsia"/>
          <w:color w:val="000000" w:themeColor="text1"/>
          <w:kern w:val="0"/>
          <w:szCs w:val="21"/>
        </w:rPr>
        <w:t>見込めれば取り入れ</w:t>
      </w:r>
      <w:r w:rsidR="00841249" w:rsidRPr="00722249">
        <w:rPr>
          <w:rFonts w:cs="Arial" w:hint="eastAsia"/>
          <w:color w:val="000000" w:themeColor="text1"/>
          <w:kern w:val="0"/>
          <w:szCs w:val="21"/>
        </w:rPr>
        <w:t>，</w:t>
      </w:r>
      <w:r w:rsidR="00A13E64" w:rsidRPr="00722249">
        <w:rPr>
          <w:rFonts w:cs="Arial" w:hint="eastAsia"/>
          <w:color w:val="000000" w:themeColor="text1"/>
          <w:kern w:val="0"/>
          <w:szCs w:val="21"/>
        </w:rPr>
        <w:t>効果のなかった</w:t>
      </w:r>
      <w:r w:rsidR="001F6484" w:rsidRPr="00722249">
        <w:rPr>
          <w:rFonts w:cs="Arial" w:hint="eastAsia"/>
          <w:color w:val="000000" w:themeColor="text1"/>
          <w:kern w:val="0"/>
          <w:szCs w:val="21"/>
        </w:rPr>
        <w:t>場合には</w:t>
      </w:r>
      <w:r w:rsidR="00A13E64" w:rsidRPr="00722249">
        <w:rPr>
          <w:rFonts w:cs="Arial" w:hint="eastAsia"/>
          <w:color w:val="000000" w:themeColor="text1"/>
          <w:kern w:val="0"/>
          <w:szCs w:val="21"/>
        </w:rPr>
        <w:t>介入毎に取り除く手法を用いた</w:t>
      </w:r>
      <w:r w:rsidR="003F7670" w:rsidRPr="00722249">
        <w:rPr>
          <w:rFonts w:cs="Arial" w:hint="eastAsia"/>
          <w:color w:val="000000" w:themeColor="text1"/>
          <w:kern w:val="0"/>
          <w:szCs w:val="21"/>
        </w:rPr>
        <w:t>からだ</w:t>
      </w:r>
      <w:r w:rsidR="00A13E64" w:rsidRPr="00722249">
        <w:rPr>
          <w:rFonts w:cs="Arial" w:hint="eastAsia"/>
          <w:color w:val="000000" w:themeColor="text1"/>
          <w:kern w:val="0"/>
          <w:szCs w:val="21"/>
        </w:rPr>
        <w:t>。</w:t>
      </w:r>
      <w:r w:rsidR="00F97542" w:rsidRPr="00722249">
        <w:rPr>
          <w:rFonts w:cs="Arial"/>
          <w:color w:val="000000" w:themeColor="text1"/>
          <w:kern w:val="0"/>
          <w:szCs w:val="21"/>
        </w:rPr>
        <w:t>5</w:t>
      </w:r>
      <w:r w:rsidR="00F97542" w:rsidRPr="00722249">
        <w:rPr>
          <w:rFonts w:cs="Arial" w:hint="eastAsia"/>
          <w:color w:val="000000" w:themeColor="text1"/>
          <w:kern w:val="0"/>
          <w:szCs w:val="21"/>
        </w:rPr>
        <w:t>回の箱折り作業の平均時間は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早いペースで平均</w:t>
      </w:r>
      <w:r w:rsidR="00F97542" w:rsidRPr="00722249">
        <w:rPr>
          <w:rFonts w:cs="Arial"/>
          <w:color w:val="000000" w:themeColor="text1"/>
          <w:kern w:val="0"/>
          <w:szCs w:val="21"/>
        </w:rPr>
        <w:t>17</w:t>
      </w:r>
      <w:r w:rsidR="00F97542" w:rsidRPr="00722249">
        <w:rPr>
          <w:rFonts w:cs="Arial" w:hint="eastAsia"/>
          <w:color w:val="000000" w:themeColor="text1"/>
          <w:kern w:val="0"/>
          <w:szCs w:val="21"/>
        </w:rPr>
        <w:t>分</w:t>
      </w:r>
      <w:r w:rsidR="00F97542" w:rsidRPr="00722249">
        <w:rPr>
          <w:rFonts w:cs="Arial"/>
          <w:color w:val="000000" w:themeColor="text1"/>
          <w:kern w:val="0"/>
          <w:szCs w:val="21"/>
        </w:rPr>
        <w:t>04</w:t>
      </w:r>
      <w:r w:rsidR="00F97542" w:rsidRPr="00722249">
        <w:rPr>
          <w:rFonts w:cs="Arial" w:hint="eastAsia"/>
          <w:color w:val="000000" w:themeColor="text1"/>
          <w:kern w:val="0"/>
          <w:szCs w:val="21"/>
        </w:rPr>
        <w:t>秒であった。作業中は</w:t>
      </w:r>
      <w:r w:rsidR="00841249" w:rsidRPr="00722249">
        <w:rPr>
          <w:rFonts w:cs="Arial" w:hint="eastAsia"/>
          <w:color w:val="000000" w:themeColor="text1"/>
          <w:kern w:val="0"/>
          <w:szCs w:val="21"/>
        </w:rPr>
        <w:t>，</w:t>
      </w:r>
      <w:r w:rsidR="00F97542" w:rsidRPr="00722249">
        <w:rPr>
          <w:rFonts w:hint="eastAsia"/>
          <w:color w:val="000000" w:themeColor="text1"/>
          <w:kern w:val="0"/>
        </w:rPr>
        <w:t>おはじきを使用するセルフマネジメント手続</w:t>
      </w:r>
      <w:r w:rsidR="00084419">
        <w:rPr>
          <w:rFonts w:hint="eastAsia"/>
          <w:color w:val="000000" w:themeColor="text1"/>
          <w:kern w:val="0"/>
        </w:rPr>
        <w:t>き</w:t>
      </w:r>
      <w:r w:rsidR="00F97542" w:rsidRPr="00722249">
        <w:rPr>
          <w:rFonts w:hint="eastAsia"/>
          <w:color w:val="000000" w:themeColor="text1"/>
          <w:kern w:val="0"/>
        </w:rPr>
        <w:t>の使用が箱折り作業時間の短縮を促す要因となったことが確認できたが</w:t>
      </w:r>
      <w:r w:rsidR="00841249" w:rsidRPr="00722249">
        <w:rPr>
          <w:rFonts w:cs="Arial" w:hint="eastAsia"/>
          <w:color w:val="000000" w:themeColor="text1"/>
          <w:kern w:val="0"/>
          <w:szCs w:val="21"/>
        </w:rPr>
        <w:t>，</w:t>
      </w:r>
      <w:r w:rsidR="00B201B5" w:rsidRPr="00722249">
        <w:rPr>
          <w:rFonts w:cs="Arial" w:hint="eastAsia"/>
          <w:color w:val="000000" w:themeColor="text1"/>
          <w:kern w:val="0"/>
          <w:szCs w:val="21"/>
        </w:rPr>
        <w:t>他の変数がどのようにして</w:t>
      </w:r>
      <w:r w:rsidR="00841249" w:rsidRPr="00722249">
        <w:rPr>
          <w:rFonts w:cs="Arial" w:hint="eastAsia"/>
          <w:color w:val="000000" w:themeColor="text1"/>
          <w:kern w:val="0"/>
          <w:szCs w:val="21"/>
        </w:rPr>
        <w:t>，</w:t>
      </w:r>
      <w:r w:rsidR="00B201B5" w:rsidRPr="00722249">
        <w:rPr>
          <w:rFonts w:cs="Arial" w:hint="eastAsia"/>
          <w:color w:val="000000" w:themeColor="text1"/>
          <w:kern w:val="0"/>
          <w:szCs w:val="21"/>
        </w:rPr>
        <w:t>箱折りの作業性の向上</w:t>
      </w:r>
      <w:r w:rsidR="00F97542" w:rsidRPr="00722249">
        <w:rPr>
          <w:rFonts w:cs="Arial" w:hint="eastAsia"/>
          <w:color w:val="000000" w:themeColor="text1"/>
          <w:kern w:val="0"/>
          <w:szCs w:val="21"/>
        </w:rPr>
        <w:t>を促したかは断定できなかった。不良品・良品率についてであるが</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不良品の基準は</w:t>
      </w:r>
      <w:r w:rsidR="00841249" w:rsidRPr="00722249">
        <w:rPr>
          <w:rFonts w:cs="Arial" w:hint="eastAsia"/>
          <w:color w:val="000000" w:themeColor="text1"/>
          <w:kern w:val="0"/>
          <w:szCs w:val="21"/>
        </w:rPr>
        <w:t>，</w:t>
      </w:r>
      <w:r w:rsidR="00F97542" w:rsidRPr="00722249">
        <w:rPr>
          <w:color w:val="000000" w:themeColor="text1"/>
          <w:szCs w:val="21"/>
        </w:rPr>
        <w:t>4</w:t>
      </w:r>
      <w:r w:rsidR="00F97542" w:rsidRPr="00722249">
        <w:rPr>
          <w:rFonts w:hint="eastAsia"/>
          <w:color w:val="000000" w:themeColor="text1"/>
          <w:szCs w:val="21"/>
        </w:rPr>
        <w:t>ヶ所ある凹部に</w:t>
      </w:r>
      <w:r w:rsidR="00841249" w:rsidRPr="00722249">
        <w:rPr>
          <w:rFonts w:hint="eastAsia"/>
          <w:color w:val="000000" w:themeColor="text1"/>
          <w:szCs w:val="21"/>
        </w:rPr>
        <w:t>，</w:t>
      </w:r>
      <w:r w:rsidR="00F97542" w:rsidRPr="00722249">
        <w:rPr>
          <w:rFonts w:hint="eastAsia"/>
          <w:color w:val="000000" w:themeColor="text1"/>
          <w:szCs w:val="21"/>
        </w:rPr>
        <w:t>凹部をロックする部位を入れ</w:t>
      </w:r>
      <w:r w:rsidR="00841249" w:rsidRPr="00722249">
        <w:rPr>
          <w:rFonts w:hint="eastAsia"/>
          <w:color w:val="000000" w:themeColor="text1"/>
          <w:szCs w:val="21"/>
        </w:rPr>
        <w:t>，</w:t>
      </w:r>
      <w:r w:rsidR="00F97542" w:rsidRPr="00722249">
        <w:rPr>
          <w:rFonts w:hint="eastAsia"/>
          <w:color w:val="000000" w:themeColor="text1"/>
          <w:szCs w:val="21"/>
        </w:rPr>
        <w:t>ロ</w:t>
      </w:r>
      <w:r w:rsidR="00B201B5" w:rsidRPr="00722249">
        <w:rPr>
          <w:rFonts w:hint="eastAsia"/>
          <w:color w:val="000000" w:themeColor="text1"/>
          <w:szCs w:val="21"/>
        </w:rPr>
        <w:t>ックされたかを箱の裏面を指でチェックし</w:t>
      </w:r>
      <w:r w:rsidR="00841249" w:rsidRPr="00722249">
        <w:rPr>
          <w:rFonts w:hint="eastAsia"/>
          <w:color w:val="000000" w:themeColor="text1"/>
          <w:szCs w:val="21"/>
        </w:rPr>
        <w:t>，</w:t>
      </w:r>
      <w:r w:rsidR="00B201B5" w:rsidRPr="00722249">
        <w:rPr>
          <w:rFonts w:hint="eastAsia"/>
          <w:color w:val="000000" w:themeColor="text1"/>
          <w:szCs w:val="21"/>
        </w:rPr>
        <w:t>指で触れることができれば</w:t>
      </w:r>
      <w:r w:rsidR="00F97542" w:rsidRPr="00722249">
        <w:rPr>
          <w:rFonts w:hint="eastAsia"/>
          <w:color w:val="000000" w:themeColor="text1"/>
          <w:szCs w:val="21"/>
        </w:rPr>
        <w:t>良品となる。しかし</w:t>
      </w:r>
      <w:r w:rsidR="00841249" w:rsidRPr="00722249">
        <w:rPr>
          <w:rFonts w:hint="eastAsia"/>
          <w:color w:val="000000" w:themeColor="text1"/>
          <w:szCs w:val="21"/>
        </w:rPr>
        <w:t>，</w:t>
      </w:r>
      <w:r w:rsidR="00946FDC" w:rsidRPr="00722249">
        <w:rPr>
          <w:rFonts w:hint="eastAsia"/>
          <w:color w:val="000000" w:themeColor="text1"/>
          <w:szCs w:val="21"/>
        </w:rPr>
        <w:t>ロックされた部分が歪んでいたりした場合等でも</w:t>
      </w:r>
      <w:r w:rsidR="00F97542" w:rsidRPr="00722249">
        <w:rPr>
          <w:rFonts w:hint="eastAsia"/>
          <w:color w:val="000000" w:themeColor="text1"/>
          <w:szCs w:val="21"/>
        </w:rPr>
        <w:t>不良品とした。</w:t>
      </w:r>
      <w:r w:rsidR="00F97542" w:rsidRPr="00722249">
        <w:rPr>
          <w:rFonts w:cs="Arial"/>
          <w:color w:val="000000" w:themeColor="text1"/>
          <w:kern w:val="0"/>
          <w:szCs w:val="21"/>
        </w:rPr>
        <w:t>5</w:t>
      </w:r>
      <w:r w:rsidR="00F97542" w:rsidRPr="00722249">
        <w:rPr>
          <w:rFonts w:cs="Arial" w:hint="eastAsia"/>
          <w:color w:val="000000" w:themeColor="text1"/>
          <w:kern w:val="0"/>
          <w:szCs w:val="21"/>
        </w:rPr>
        <w:t>回の作業で</w:t>
      </w:r>
      <w:r w:rsidR="00F97542" w:rsidRPr="00722249">
        <w:rPr>
          <w:rFonts w:cs="Arial"/>
          <w:color w:val="000000" w:themeColor="text1"/>
          <w:kern w:val="0"/>
          <w:szCs w:val="21"/>
        </w:rPr>
        <w:t>1</w:t>
      </w:r>
      <w:r w:rsidR="00F97542" w:rsidRPr="00722249">
        <w:rPr>
          <w:rFonts w:cs="Arial" w:hint="eastAsia"/>
          <w:color w:val="000000" w:themeColor="text1"/>
          <w:kern w:val="0"/>
          <w:szCs w:val="21"/>
        </w:rPr>
        <w:t>個</w:t>
      </w:r>
      <w:r w:rsidR="007F3ABC" w:rsidRPr="00722249">
        <w:rPr>
          <w:rFonts w:cs="Arial" w:hint="eastAsia"/>
          <w:color w:val="000000" w:themeColor="text1"/>
          <w:kern w:val="0"/>
          <w:szCs w:val="21"/>
        </w:rPr>
        <w:t>の不良を出しただけで</w:t>
      </w:r>
      <w:r w:rsidR="00841249" w:rsidRPr="00722249">
        <w:rPr>
          <w:rFonts w:cs="Arial" w:hint="eastAsia"/>
          <w:color w:val="000000" w:themeColor="text1"/>
          <w:kern w:val="0"/>
          <w:szCs w:val="21"/>
        </w:rPr>
        <w:t>，</w:t>
      </w:r>
      <w:r w:rsidR="007F3ABC" w:rsidRPr="00722249">
        <w:rPr>
          <w:rFonts w:cs="Arial" w:hint="eastAsia"/>
          <w:color w:val="000000" w:themeColor="text1"/>
          <w:kern w:val="0"/>
          <w:szCs w:val="21"/>
        </w:rPr>
        <w:t>作業手順が</w:t>
      </w:r>
      <w:r w:rsidR="00841249" w:rsidRPr="00722249">
        <w:rPr>
          <w:rFonts w:cs="Arial" w:hint="eastAsia"/>
          <w:color w:val="000000" w:themeColor="text1"/>
          <w:kern w:val="0"/>
          <w:szCs w:val="21"/>
        </w:rPr>
        <w:t>，</w:t>
      </w:r>
      <w:r w:rsidR="007F3ABC" w:rsidRPr="00722249">
        <w:rPr>
          <w:rFonts w:cs="Arial" w:hint="eastAsia"/>
          <w:color w:val="000000" w:themeColor="text1"/>
          <w:kern w:val="0"/>
          <w:szCs w:val="21"/>
        </w:rPr>
        <w:t>ほぼ身に付いたのは</w:t>
      </w:r>
      <w:r w:rsidR="00841249" w:rsidRPr="00722249">
        <w:rPr>
          <w:rFonts w:cs="Arial" w:hint="eastAsia"/>
          <w:color w:val="000000" w:themeColor="text1"/>
          <w:kern w:val="0"/>
          <w:szCs w:val="21"/>
        </w:rPr>
        <w:t>，</w:t>
      </w:r>
      <w:r w:rsidR="007F3ABC" w:rsidRPr="00722249">
        <w:rPr>
          <w:rFonts w:cs="Arial" w:hint="eastAsia"/>
          <w:color w:val="000000" w:themeColor="text1"/>
          <w:kern w:val="0"/>
          <w:szCs w:val="21"/>
        </w:rPr>
        <w:t>作業前の</w:t>
      </w:r>
      <w:r w:rsidR="00F97542" w:rsidRPr="00722249">
        <w:rPr>
          <w:rFonts w:cs="Arial" w:hint="eastAsia"/>
          <w:color w:val="000000" w:themeColor="text1"/>
          <w:kern w:val="0"/>
          <w:szCs w:val="21"/>
        </w:rPr>
        <w:t>口頭での</w:t>
      </w:r>
      <w:r w:rsidR="007F3ABC" w:rsidRPr="00722249">
        <w:rPr>
          <w:rFonts w:cs="Arial" w:hint="eastAsia"/>
          <w:color w:val="000000" w:themeColor="text1"/>
          <w:kern w:val="0"/>
          <w:szCs w:val="21"/>
        </w:rPr>
        <w:t>「</w:t>
      </w:r>
      <w:r w:rsidR="00F97542" w:rsidRPr="00722249">
        <w:rPr>
          <w:rFonts w:cs="Arial" w:hint="eastAsia"/>
          <w:color w:val="000000" w:themeColor="text1"/>
          <w:kern w:val="0"/>
          <w:szCs w:val="21"/>
        </w:rPr>
        <w:t>プロンプト」が</w:t>
      </w:r>
      <w:r w:rsidR="00F97542" w:rsidRPr="00722249">
        <w:rPr>
          <w:rFonts w:cs="Arial"/>
          <w:color w:val="000000" w:themeColor="text1"/>
          <w:kern w:val="0"/>
          <w:szCs w:val="21"/>
        </w:rPr>
        <w:t>T</w:t>
      </w:r>
      <w:r w:rsidR="00A04FE1" w:rsidRPr="00722249">
        <w:rPr>
          <w:rFonts w:cs="Arial" w:hint="eastAsia"/>
          <w:color w:val="000000" w:themeColor="text1"/>
          <w:kern w:val="0"/>
          <w:szCs w:val="21"/>
        </w:rPr>
        <w:t>の不良数の減少を促したと推測するのだ</w:t>
      </w:r>
      <w:r w:rsidR="00F97542" w:rsidRPr="00722249">
        <w:rPr>
          <w:rFonts w:cs="Arial" w:hint="eastAsia"/>
          <w:color w:val="000000" w:themeColor="text1"/>
          <w:kern w:val="0"/>
          <w:szCs w:val="21"/>
        </w:rPr>
        <w:t>。</w:t>
      </w:r>
    </w:p>
    <w:p w:rsidR="00F97542" w:rsidRPr="00722249" w:rsidRDefault="001F6484" w:rsidP="00677DF5">
      <w:pPr>
        <w:autoSpaceDE w:val="0"/>
        <w:autoSpaceDN w:val="0"/>
        <w:adjustRightInd w:val="0"/>
        <w:ind w:firstLineChars="100" w:firstLine="205"/>
        <w:jc w:val="left"/>
        <w:rPr>
          <w:rFonts w:cs="Arial"/>
          <w:color w:val="000000" w:themeColor="text1"/>
          <w:kern w:val="0"/>
          <w:szCs w:val="21"/>
        </w:rPr>
      </w:pPr>
      <w:r w:rsidRPr="00722249">
        <w:rPr>
          <w:rFonts w:cs="Arial" w:hint="eastAsia"/>
          <w:color w:val="000000" w:themeColor="text1"/>
          <w:kern w:val="0"/>
          <w:szCs w:val="21"/>
        </w:rPr>
        <w:t>シミュレーション</w:t>
      </w:r>
      <w:r w:rsidR="00F97542" w:rsidRPr="00722249">
        <w:rPr>
          <w:rFonts w:cs="Arial" w:hint="eastAsia"/>
          <w:color w:val="000000" w:themeColor="text1"/>
          <w:kern w:val="0"/>
          <w:szCs w:val="21"/>
        </w:rPr>
        <w:t>・ステップ</w:t>
      </w:r>
      <w:r w:rsidR="00F97542" w:rsidRPr="00722249">
        <w:rPr>
          <w:rFonts w:cs="Arial"/>
          <w:color w:val="000000" w:themeColor="text1"/>
          <w:kern w:val="0"/>
          <w:szCs w:val="21"/>
        </w:rPr>
        <w:t>2</w:t>
      </w:r>
      <w:r w:rsidR="00F97542" w:rsidRPr="00722249">
        <w:rPr>
          <w:rFonts w:cs="Arial" w:hint="eastAsia"/>
          <w:color w:val="000000" w:themeColor="text1"/>
          <w:kern w:val="0"/>
          <w:szCs w:val="21"/>
        </w:rPr>
        <w:t>・</w:t>
      </w:r>
      <w:r w:rsidR="00C75ABC">
        <w:rPr>
          <w:rFonts w:cs="Arial" w:hint="eastAsia"/>
          <w:color w:val="000000" w:themeColor="text1"/>
          <w:kern w:val="0"/>
          <w:szCs w:val="21"/>
        </w:rPr>
        <w:t>(</w:t>
      </w:r>
      <w:r w:rsidR="00F97542" w:rsidRPr="00722249">
        <w:rPr>
          <w:rFonts w:cs="Arial" w:hint="eastAsia"/>
          <w:color w:val="000000" w:themeColor="text1"/>
          <w:kern w:val="0"/>
          <w:szCs w:val="21"/>
        </w:rPr>
        <w:t>箱折り</w:t>
      </w:r>
      <w:r w:rsidR="00F97542" w:rsidRPr="00722249">
        <w:rPr>
          <w:rFonts w:cs="Arial"/>
          <w:color w:val="000000" w:themeColor="text1"/>
          <w:kern w:val="0"/>
          <w:szCs w:val="21"/>
        </w:rPr>
        <w:t>100</w:t>
      </w:r>
      <w:r w:rsidR="00F97542" w:rsidRPr="00722249">
        <w:rPr>
          <w:rFonts w:cs="Arial" w:hint="eastAsia"/>
          <w:color w:val="000000" w:themeColor="text1"/>
          <w:kern w:val="0"/>
          <w:szCs w:val="21"/>
        </w:rPr>
        <w:t>個</w:t>
      </w:r>
      <w:r w:rsidRPr="00722249">
        <w:rPr>
          <w:rFonts w:cs="Arial" w:hint="eastAsia"/>
          <w:color w:val="000000" w:themeColor="text1"/>
          <w:kern w:val="0"/>
          <w:szCs w:val="21"/>
        </w:rPr>
        <w:t>・</w:t>
      </w:r>
      <w:r w:rsidR="00F97542" w:rsidRPr="00722249">
        <w:rPr>
          <w:rFonts w:cs="Arial" w:hint="eastAsia"/>
          <w:color w:val="000000" w:themeColor="text1"/>
          <w:kern w:val="0"/>
          <w:szCs w:val="21"/>
        </w:rPr>
        <w:t>目標時間</w:t>
      </w:r>
      <w:r w:rsidR="00F97542" w:rsidRPr="00722249">
        <w:rPr>
          <w:rFonts w:cs="Arial"/>
          <w:color w:val="000000" w:themeColor="text1"/>
          <w:kern w:val="0"/>
          <w:szCs w:val="21"/>
        </w:rPr>
        <w:t>40</w:t>
      </w:r>
      <w:r w:rsidR="00F97542" w:rsidRPr="00722249">
        <w:rPr>
          <w:rFonts w:cs="Arial" w:hint="eastAsia"/>
          <w:color w:val="000000" w:themeColor="text1"/>
          <w:kern w:val="0"/>
          <w:szCs w:val="21"/>
        </w:rPr>
        <w:t>分</w:t>
      </w:r>
      <w:r w:rsidR="00C75ABC">
        <w:rPr>
          <w:rFonts w:cs="Arial" w:hint="eastAsia"/>
          <w:color w:val="000000" w:themeColor="text1"/>
          <w:kern w:val="0"/>
          <w:szCs w:val="21"/>
        </w:rPr>
        <w:t>)</w:t>
      </w:r>
      <w:r w:rsidR="00F97542" w:rsidRPr="00722249">
        <w:rPr>
          <w:rFonts w:cs="Arial" w:hint="eastAsia"/>
          <w:color w:val="000000" w:themeColor="text1"/>
          <w:kern w:val="0"/>
          <w:szCs w:val="21"/>
        </w:rPr>
        <w:t>では</w:t>
      </w:r>
      <w:r w:rsidR="00841249" w:rsidRPr="00722249">
        <w:rPr>
          <w:rFonts w:cs="Arial" w:hint="eastAsia"/>
          <w:color w:val="000000" w:themeColor="text1"/>
          <w:kern w:val="0"/>
          <w:szCs w:val="21"/>
        </w:rPr>
        <w:t>，</w:t>
      </w:r>
      <w:r w:rsidR="00F97542" w:rsidRPr="00722249">
        <w:rPr>
          <w:rFonts w:hint="eastAsia"/>
          <w:color w:val="000000" w:themeColor="text1"/>
          <w:kern w:val="0"/>
        </w:rPr>
        <w:t>おはじきを使用するセルフマネジメント手続以外の</w:t>
      </w:r>
      <w:r w:rsidR="00841249" w:rsidRPr="00722249">
        <w:rPr>
          <w:rFonts w:hint="eastAsia"/>
          <w:color w:val="000000" w:themeColor="text1"/>
          <w:kern w:val="0"/>
        </w:rPr>
        <w:t>，</w:t>
      </w:r>
      <w:r w:rsidR="00F97542" w:rsidRPr="00722249">
        <w:rPr>
          <w:rFonts w:hint="eastAsia"/>
          <w:color w:val="000000" w:themeColor="text1"/>
          <w:kern w:val="0"/>
        </w:rPr>
        <w:t>どの変数が</w:t>
      </w:r>
      <w:r w:rsidR="00841249" w:rsidRPr="00722249">
        <w:rPr>
          <w:rFonts w:hint="eastAsia"/>
          <w:color w:val="000000" w:themeColor="text1"/>
          <w:kern w:val="0"/>
        </w:rPr>
        <w:t>，</w:t>
      </w:r>
      <w:r w:rsidR="00F97542" w:rsidRPr="00722249">
        <w:rPr>
          <w:color w:val="000000" w:themeColor="text1"/>
        </w:rPr>
        <w:t>T</w:t>
      </w:r>
      <w:r w:rsidR="00F97542" w:rsidRPr="00722249">
        <w:rPr>
          <w:rFonts w:hint="eastAsia"/>
          <w:color w:val="000000" w:themeColor="text1"/>
        </w:rPr>
        <w:t>の箱折り作業の</w:t>
      </w:r>
      <w:r w:rsidR="00946FDC" w:rsidRPr="00722249">
        <w:rPr>
          <w:rFonts w:hint="eastAsia"/>
          <w:color w:val="000000" w:themeColor="text1"/>
        </w:rPr>
        <w:t>時間短縮</w:t>
      </w:r>
      <w:r w:rsidR="00F97542" w:rsidRPr="00722249">
        <w:rPr>
          <w:rFonts w:hint="eastAsia"/>
          <w:color w:val="000000" w:themeColor="text1"/>
        </w:rPr>
        <w:t>を促しているのかを確認するために</w:t>
      </w:r>
      <w:r w:rsidR="00841249" w:rsidRPr="00722249">
        <w:rPr>
          <w:rFonts w:hint="eastAsia"/>
          <w:color w:val="000000" w:themeColor="text1"/>
        </w:rPr>
        <w:t>，</w:t>
      </w:r>
      <w:r w:rsidR="00F97542" w:rsidRPr="00722249">
        <w:rPr>
          <w:rFonts w:cs="Arial" w:hint="eastAsia"/>
          <w:color w:val="000000" w:themeColor="text1"/>
          <w:kern w:val="0"/>
          <w:szCs w:val="21"/>
        </w:rPr>
        <w:t>再度</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w:t>
      </w:r>
      <w:r w:rsidRPr="00722249">
        <w:rPr>
          <w:rFonts w:cs="Arial" w:hint="eastAsia"/>
          <w:color w:val="000000" w:themeColor="text1"/>
          <w:kern w:val="0"/>
          <w:szCs w:val="21"/>
        </w:rPr>
        <w:t>カウントダウン</w:t>
      </w:r>
      <w:r w:rsidR="00F97542" w:rsidRPr="00722249">
        <w:rPr>
          <w:rFonts w:cs="Arial" w:hint="eastAsia"/>
          <w:color w:val="000000" w:themeColor="text1"/>
          <w:kern w:val="0"/>
          <w:szCs w:val="21"/>
        </w:rPr>
        <w:t>タイマー」</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「ストップウォッチ」</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w:t>
      </w:r>
      <w:r w:rsidRPr="00722249">
        <w:rPr>
          <w:rFonts w:cs="Arial" w:hint="eastAsia"/>
          <w:color w:val="000000" w:themeColor="text1"/>
          <w:kern w:val="0"/>
          <w:szCs w:val="21"/>
        </w:rPr>
        <w:t>自己記録の</w:t>
      </w:r>
      <w:r w:rsidR="00F97542" w:rsidRPr="00722249">
        <w:rPr>
          <w:rFonts w:cs="Arial" w:hint="eastAsia"/>
          <w:color w:val="000000" w:themeColor="text1"/>
          <w:kern w:val="0"/>
          <w:szCs w:val="21"/>
        </w:rPr>
        <w:t>記録用紙」</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「おはじき」</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「工程表」</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「称賛的なフィードバック」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「肯定的なフィードバック」と</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「筆者の存在」を合わせれば</w:t>
      </w:r>
      <w:r w:rsidR="00F97542" w:rsidRPr="00722249">
        <w:rPr>
          <w:rFonts w:cs="Arial"/>
          <w:color w:val="000000" w:themeColor="text1"/>
          <w:kern w:val="0"/>
          <w:szCs w:val="21"/>
        </w:rPr>
        <w:t>8</w:t>
      </w:r>
      <w:r w:rsidR="00F97542" w:rsidRPr="00722249">
        <w:rPr>
          <w:rFonts w:cs="Arial" w:hint="eastAsia"/>
          <w:color w:val="000000" w:themeColor="text1"/>
          <w:kern w:val="0"/>
          <w:szCs w:val="21"/>
        </w:rPr>
        <w:t>つの変数をパッケージとして組み込んだ。</w:t>
      </w:r>
      <w:r w:rsidR="00F97542" w:rsidRPr="00722249">
        <w:rPr>
          <w:rFonts w:cs="Arial"/>
          <w:color w:val="000000" w:themeColor="text1"/>
          <w:kern w:val="0"/>
          <w:szCs w:val="21"/>
        </w:rPr>
        <w:t>3</w:t>
      </w:r>
      <w:r w:rsidR="00F97542" w:rsidRPr="00722249">
        <w:rPr>
          <w:rFonts w:cs="Arial" w:hint="eastAsia"/>
          <w:color w:val="000000" w:themeColor="text1"/>
          <w:kern w:val="0"/>
          <w:szCs w:val="21"/>
        </w:rPr>
        <w:t>回の作業の平均時間は</w:t>
      </w:r>
      <w:r w:rsidR="00841249" w:rsidRPr="00722249">
        <w:rPr>
          <w:rFonts w:cs="Arial" w:hint="eastAsia"/>
          <w:color w:val="000000" w:themeColor="text1"/>
          <w:kern w:val="0"/>
          <w:szCs w:val="21"/>
        </w:rPr>
        <w:t>，</w:t>
      </w:r>
      <w:r w:rsidR="00F97542" w:rsidRPr="00722249">
        <w:rPr>
          <w:rFonts w:cs="Arial"/>
          <w:color w:val="000000" w:themeColor="text1"/>
          <w:kern w:val="0"/>
          <w:szCs w:val="21"/>
        </w:rPr>
        <w:t>41</w:t>
      </w:r>
      <w:r w:rsidR="00F97542" w:rsidRPr="00722249">
        <w:rPr>
          <w:rFonts w:cs="Arial" w:hint="eastAsia"/>
          <w:color w:val="000000" w:themeColor="text1"/>
          <w:kern w:val="0"/>
          <w:szCs w:val="21"/>
        </w:rPr>
        <w:t>分</w:t>
      </w:r>
      <w:r w:rsidR="00F97542" w:rsidRPr="00722249">
        <w:rPr>
          <w:rFonts w:cs="Arial"/>
          <w:color w:val="000000" w:themeColor="text1"/>
          <w:kern w:val="0"/>
          <w:szCs w:val="21"/>
        </w:rPr>
        <w:t>44</w:t>
      </w:r>
      <w:r w:rsidR="00F97542" w:rsidRPr="00722249">
        <w:rPr>
          <w:rFonts w:cs="Arial" w:hint="eastAsia"/>
          <w:color w:val="000000" w:themeColor="text1"/>
          <w:kern w:val="0"/>
          <w:szCs w:val="21"/>
        </w:rPr>
        <w:t>秒で</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体験実習と比較すると回数は異なるが</w:t>
      </w:r>
      <w:r w:rsidR="00841249" w:rsidRPr="00722249">
        <w:rPr>
          <w:rFonts w:cs="Arial" w:hint="eastAsia"/>
          <w:color w:val="000000" w:themeColor="text1"/>
          <w:kern w:val="0"/>
          <w:szCs w:val="21"/>
        </w:rPr>
        <w:t>，</w:t>
      </w:r>
      <w:r w:rsidR="00F97542" w:rsidRPr="00722249">
        <w:rPr>
          <w:rFonts w:cs="Arial"/>
          <w:color w:val="000000" w:themeColor="text1"/>
          <w:kern w:val="0"/>
          <w:szCs w:val="21"/>
        </w:rPr>
        <w:t>13</w:t>
      </w:r>
      <w:r w:rsidR="00F97542" w:rsidRPr="00722249">
        <w:rPr>
          <w:rFonts w:cs="Arial" w:hint="eastAsia"/>
          <w:color w:val="000000" w:themeColor="text1"/>
          <w:kern w:val="0"/>
          <w:szCs w:val="21"/>
        </w:rPr>
        <w:t>分</w:t>
      </w:r>
      <w:r w:rsidR="00F97542" w:rsidRPr="00722249">
        <w:rPr>
          <w:rFonts w:cs="Arial"/>
          <w:color w:val="000000" w:themeColor="text1"/>
          <w:kern w:val="0"/>
          <w:szCs w:val="21"/>
        </w:rPr>
        <w:t>45</w:t>
      </w:r>
      <w:r w:rsidR="00F97542" w:rsidRPr="00722249">
        <w:rPr>
          <w:rFonts w:cs="Arial" w:hint="eastAsia"/>
          <w:color w:val="000000" w:themeColor="text1"/>
          <w:kern w:val="0"/>
          <w:szCs w:val="21"/>
        </w:rPr>
        <w:t>秒も短縮された。</w:t>
      </w:r>
      <w:r w:rsidR="00F97542" w:rsidRPr="00722249">
        <w:rPr>
          <w:rFonts w:cs="Arial"/>
          <w:color w:val="000000" w:themeColor="text1"/>
          <w:kern w:val="0"/>
          <w:szCs w:val="21"/>
        </w:rPr>
        <w:t>T</w:t>
      </w:r>
      <w:r w:rsidR="00F97542"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タイマーとストップウォッチを見ながら作業を行っていた。そして</w:t>
      </w:r>
      <w:r w:rsidR="00841249" w:rsidRPr="00722249">
        <w:rPr>
          <w:rFonts w:cs="Arial" w:hint="eastAsia"/>
          <w:color w:val="000000" w:themeColor="text1"/>
          <w:kern w:val="0"/>
          <w:szCs w:val="21"/>
        </w:rPr>
        <w:t>，</w:t>
      </w:r>
      <w:r w:rsidR="006F63C8" w:rsidRPr="00722249">
        <w:rPr>
          <w:rFonts w:cs="Arial" w:hint="eastAsia"/>
          <w:color w:val="000000" w:themeColor="text1"/>
          <w:kern w:val="0"/>
          <w:szCs w:val="21"/>
        </w:rPr>
        <w:t>シミュレーション</w:t>
      </w:r>
      <w:r w:rsidR="00F97542" w:rsidRPr="00722249">
        <w:rPr>
          <w:rFonts w:cs="Arial" w:hint="eastAsia"/>
          <w:color w:val="000000" w:themeColor="text1"/>
          <w:kern w:val="0"/>
          <w:szCs w:val="21"/>
        </w:rPr>
        <w:t>・ステップ</w:t>
      </w:r>
      <w:r w:rsidR="00F97542" w:rsidRPr="00722249">
        <w:rPr>
          <w:rFonts w:cs="Arial"/>
          <w:color w:val="000000" w:themeColor="text1"/>
          <w:kern w:val="0"/>
          <w:szCs w:val="21"/>
        </w:rPr>
        <w:t>1</w:t>
      </w:r>
      <w:r w:rsidR="00F97542" w:rsidRPr="00722249">
        <w:rPr>
          <w:rFonts w:cs="Arial" w:hint="eastAsia"/>
          <w:color w:val="000000" w:themeColor="text1"/>
          <w:kern w:val="0"/>
          <w:szCs w:val="21"/>
        </w:rPr>
        <w:t>でも語っていたように</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「タイマーより</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ストップウォッチの方がゲーム感覚でハイスコア目指す感じで面白い」という旨を訴えていたので</w:t>
      </w:r>
      <w:r w:rsidR="00841249" w:rsidRPr="00722249">
        <w:rPr>
          <w:rFonts w:cs="Arial" w:hint="eastAsia"/>
          <w:color w:val="000000" w:themeColor="text1"/>
          <w:kern w:val="0"/>
          <w:szCs w:val="21"/>
        </w:rPr>
        <w:t>，</w:t>
      </w:r>
      <w:r w:rsidR="008E4836">
        <w:rPr>
          <w:rFonts w:cs="Arial" w:hint="eastAsia"/>
          <w:color w:val="000000" w:themeColor="text1"/>
          <w:kern w:val="0"/>
          <w:szCs w:val="21"/>
        </w:rPr>
        <w:t>箱折り作業の時間短縮</w:t>
      </w:r>
      <w:r w:rsidR="00F97542" w:rsidRPr="00722249">
        <w:rPr>
          <w:rFonts w:cs="Arial" w:hint="eastAsia"/>
          <w:color w:val="000000" w:themeColor="text1"/>
          <w:kern w:val="0"/>
          <w:szCs w:val="21"/>
        </w:rPr>
        <w:t>を促しているのは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目標時間とストップウォッチによる自己記録の更新であると予測した。しかし</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不良品・良品率について</w:t>
      </w:r>
      <w:r w:rsidR="00841249" w:rsidRPr="00722249">
        <w:rPr>
          <w:rFonts w:cs="Arial" w:hint="eastAsia"/>
          <w:color w:val="000000" w:themeColor="text1"/>
          <w:kern w:val="0"/>
          <w:szCs w:val="21"/>
        </w:rPr>
        <w:t>，</w:t>
      </w:r>
      <w:r w:rsidR="00F97542" w:rsidRPr="00722249">
        <w:rPr>
          <w:rFonts w:cs="Arial"/>
          <w:color w:val="000000" w:themeColor="text1"/>
          <w:kern w:val="0"/>
          <w:szCs w:val="21"/>
        </w:rPr>
        <w:t>1</w:t>
      </w:r>
      <w:r w:rsidR="00F97542" w:rsidRPr="00722249">
        <w:rPr>
          <w:rFonts w:cs="Arial" w:hint="eastAsia"/>
          <w:color w:val="000000" w:themeColor="text1"/>
          <w:kern w:val="0"/>
          <w:szCs w:val="21"/>
        </w:rPr>
        <w:t>回目は</w:t>
      </w:r>
      <w:r w:rsidR="00F97542" w:rsidRPr="00722249">
        <w:rPr>
          <w:rFonts w:cs="Arial"/>
          <w:color w:val="000000" w:themeColor="text1"/>
          <w:kern w:val="0"/>
          <w:szCs w:val="21"/>
        </w:rPr>
        <w:t>12</w:t>
      </w:r>
      <w:r w:rsidR="00F97542" w:rsidRPr="00722249">
        <w:rPr>
          <w:rFonts w:cs="Arial" w:hint="eastAsia"/>
          <w:color w:val="000000" w:themeColor="text1"/>
          <w:kern w:val="0"/>
          <w:szCs w:val="21"/>
        </w:rPr>
        <w:t>個の不良で</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良品率は</w:t>
      </w:r>
      <w:r w:rsidR="00F97542" w:rsidRPr="00722249">
        <w:rPr>
          <w:rFonts w:cs="Arial"/>
          <w:color w:val="000000" w:themeColor="text1"/>
          <w:kern w:val="0"/>
          <w:szCs w:val="21"/>
        </w:rPr>
        <w:t>88%</w:t>
      </w:r>
      <w:r w:rsidR="00841249" w:rsidRPr="00722249">
        <w:rPr>
          <w:rFonts w:cs="Arial" w:hint="eastAsia"/>
          <w:color w:val="000000" w:themeColor="text1"/>
          <w:kern w:val="0"/>
          <w:szCs w:val="21"/>
        </w:rPr>
        <w:t>，</w:t>
      </w:r>
      <w:r w:rsidR="00F97542" w:rsidRPr="00722249">
        <w:rPr>
          <w:rFonts w:cs="Arial"/>
          <w:color w:val="000000" w:themeColor="text1"/>
          <w:kern w:val="0"/>
          <w:szCs w:val="21"/>
        </w:rPr>
        <w:t>2</w:t>
      </w:r>
      <w:r w:rsidR="00F97542" w:rsidRPr="00722249">
        <w:rPr>
          <w:rFonts w:cs="Arial" w:hint="eastAsia"/>
          <w:color w:val="000000" w:themeColor="text1"/>
          <w:kern w:val="0"/>
          <w:szCs w:val="21"/>
        </w:rPr>
        <w:t>回目は</w:t>
      </w:r>
      <w:r w:rsidR="00F97542" w:rsidRPr="00722249">
        <w:rPr>
          <w:rFonts w:cs="Arial"/>
          <w:color w:val="000000" w:themeColor="text1"/>
          <w:kern w:val="0"/>
          <w:szCs w:val="21"/>
        </w:rPr>
        <w:t>17</w:t>
      </w:r>
      <w:r w:rsidR="00F97542" w:rsidRPr="00722249">
        <w:rPr>
          <w:rFonts w:cs="Arial" w:hint="eastAsia"/>
          <w:color w:val="000000" w:themeColor="text1"/>
          <w:kern w:val="0"/>
          <w:szCs w:val="21"/>
        </w:rPr>
        <w:t>個で</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良品率は</w:t>
      </w:r>
      <w:r w:rsidR="00677DF5" w:rsidRPr="00722249">
        <w:rPr>
          <w:rFonts w:cs="Arial"/>
          <w:color w:val="000000" w:themeColor="text1"/>
          <w:kern w:val="0"/>
          <w:szCs w:val="21"/>
        </w:rPr>
        <w:t>8</w:t>
      </w:r>
      <w:r w:rsidR="00677DF5" w:rsidRPr="00722249">
        <w:rPr>
          <w:rFonts w:cs="Arial" w:hint="eastAsia"/>
          <w:color w:val="000000" w:themeColor="text1"/>
          <w:kern w:val="0"/>
          <w:szCs w:val="21"/>
        </w:rPr>
        <w:t>3</w:t>
      </w:r>
      <w:r w:rsidR="00F97542" w:rsidRPr="00722249">
        <w:rPr>
          <w:rFonts w:cs="Arial"/>
          <w:color w:val="000000" w:themeColor="text1"/>
          <w:kern w:val="0"/>
          <w:szCs w:val="21"/>
        </w:rPr>
        <w:t>%</w:t>
      </w:r>
      <w:r w:rsidR="00F97542" w:rsidRPr="00722249">
        <w:rPr>
          <w:rFonts w:cs="Arial" w:hint="eastAsia"/>
          <w:color w:val="000000" w:themeColor="text1"/>
          <w:kern w:val="0"/>
          <w:szCs w:val="21"/>
        </w:rPr>
        <w:t>まで低下した。</w:t>
      </w:r>
      <w:r w:rsidR="00F97542" w:rsidRPr="00722249">
        <w:rPr>
          <w:rFonts w:cs="Arial"/>
          <w:color w:val="000000" w:themeColor="text1"/>
          <w:kern w:val="0"/>
          <w:szCs w:val="21"/>
        </w:rPr>
        <w:t>T</w:t>
      </w:r>
      <w:r w:rsidR="00F97542"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F97542" w:rsidRPr="00722249">
        <w:rPr>
          <w:rFonts w:cs="Arial"/>
          <w:color w:val="000000" w:themeColor="text1"/>
          <w:kern w:val="0"/>
          <w:szCs w:val="21"/>
        </w:rPr>
        <w:t>3</w:t>
      </w:r>
      <w:r w:rsidR="00F97542" w:rsidRPr="00722249">
        <w:rPr>
          <w:rFonts w:cs="Arial" w:hint="eastAsia"/>
          <w:color w:val="000000" w:themeColor="text1"/>
          <w:kern w:val="0"/>
          <w:szCs w:val="21"/>
        </w:rPr>
        <w:t>回目の作業日に</w:t>
      </w:r>
      <w:r w:rsidR="00841249" w:rsidRPr="00722249">
        <w:rPr>
          <w:rFonts w:cs="Arial" w:hint="eastAsia"/>
          <w:color w:val="000000" w:themeColor="text1"/>
          <w:kern w:val="0"/>
          <w:szCs w:val="21"/>
        </w:rPr>
        <w:t>，</w:t>
      </w:r>
      <w:r w:rsidR="00F97542" w:rsidRPr="00722249">
        <w:rPr>
          <w:rFonts w:hint="eastAsia"/>
          <w:color w:val="000000" w:themeColor="text1"/>
          <w:szCs w:val="21"/>
        </w:rPr>
        <w:t>「箱の数が</w:t>
      </w:r>
      <w:r w:rsidR="00F97542" w:rsidRPr="00722249">
        <w:rPr>
          <w:color w:val="000000" w:themeColor="text1"/>
          <w:szCs w:val="21"/>
        </w:rPr>
        <w:t>100</w:t>
      </w:r>
      <w:r w:rsidR="00F97542" w:rsidRPr="00722249">
        <w:rPr>
          <w:rFonts w:hint="eastAsia"/>
          <w:color w:val="000000" w:themeColor="text1"/>
          <w:szCs w:val="21"/>
        </w:rPr>
        <w:t>個に増えて</w:t>
      </w:r>
      <w:r w:rsidR="00841249" w:rsidRPr="00722249">
        <w:rPr>
          <w:rFonts w:hint="eastAsia"/>
          <w:color w:val="000000" w:themeColor="text1"/>
          <w:szCs w:val="21"/>
        </w:rPr>
        <w:t>，</w:t>
      </w:r>
      <w:r w:rsidR="00F97542" w:rsidRPr="00722249">
        <w:rPr>
          <w:rFonts w:hint="eastAsia"/>
          <w:color w:val="000000" w:themeColor="text1"/>
          <w:szCs w:val="21"/>
        </w:rPr>
        <w:t>タイマーの設定も倍の</w:t>
      </w:r>
      <w:r w:rsidR="00F97542" w:rsidRPr="00722249">
        <w:rPr>
          <w:color w:val="000000" w:themeColor="text1"/>
          <w:szCs w:val="21"/>
        </w:rPr>
        <w:t>40</w:t>
      </w:r>
      <w:r w:rsidR="00F97542" w:rsidRPr="00722249">
        <w:rPr>
          <w:rFonts w:hint="eastAsia"/>
          <w:color w:val="000000" w:themeColor="text1"/>
          <w:szCs w:val="21"/>
        </w:rPr>
        <w:t>分になったら</w:t>
      </w:r>
      <w:r w:rsidR="00841249" w:rsidRPr="00722249">
        <w:rPr>
          <w:rFonts w:hint="eastAsia"/>
          <w:color w:val="000000" w:themeColor="text1"/>
          <w:szCs w:val="21"/>
        </w:rPr>
        <w:t>，</w:t>
      </w:r>
      <w:r w:rsidR="00F97542" w:rsidRPr="00722249">
        <w:rPr>
          <w:rFonts w:hint="eastAsia"/>
          <w:color w:val="000000" w:themeColor="text1"/>
          <w:szCs w:val="21"/>
        </w:rPr>
        <w:t>焦ります」と訴えたので</w:t>
      </w:r>
      <w:r w:rsidR="00841249" w:rsidRPr="00722249">
        <w:rPr>
          <w:rFonts w:hint="eastAsia"/>
          <w:color w:val="000000" w:themeColor="text1"/>
          <w:szCs w:val="21"/>
        </w:rPr>
        <w:t>，</w:t>
      </w:r>
      <w:r w:rsidR="00F97542" w:rsidRPr="00722249">
        <w:rPr>
          <w:rFonts w:ascii="ＭＳ 明朝" w:hAnsi="ＭＳ 明朝" w:hint="eastAsia"/>
          <w:color w:val="000000" w:themeColor="text1"/>
          <w:szCs w:val="21"/>
        </w:rPr>
        <w:t>タイ</w:t>
      </w:r>
      <w:r w:rsidR="00F97542" w:rsidRPr="00722249">
        <w:rPr>
          <w:rFonts w:hAnsi="ＭＳ 明朝" w:hint="eastAsia"/>
          <w:color w:val="000000" w:themeColor="text1"/>
          <w:szCs w:val="21"/>
        </w:rPr>
        <w:t>マー</w:t>
      </w:r>
      <w:r w:rsidR="00E834B2" w:rsidRPr="00722249">
        <w:rPr>
          <w:rFonts w:hAnsi="ＭＳ 明朝" w:hint="eastAsia"/>
          <w:color w:val="000000" w:themeColor="text1"/>
          <w:szCs w:val="21"/>
        </w:rPr>
        <w:t>の使用</w:t>
      </w:r>
      <w:r w:rsidR="00B201B5" w:rsidRPr="00722249">
        <w:rPr>
          <w:rFonts w:hAnsi="ＭＳ 明朝" w:hint="eastAsia"/>
          <w:color w:val="000000" w:themeColor="text1"/>
          <w:szCs w:val="21"/>
        </w:rPr>
        <w:t>を</w:t>
      </w:r>
      <w:r w:rsidR="00F97542" w:rsidRPr="00722249">
        <w:rPr>
          <w:color w:val="000000" w:themeColor="text1"/>
          <w:szCs w:val="21"/>
        </w:rPr>
        <w:t>2</w:t>
      </w:r>
      <w:r w:rsidR="00F97542" w:rsidRPr="00722249">
        <w:rPr>
          <w:rFonts w:hint="eastAsia"/>
          <w:color w:val="000000" w:themeColor="text1"/>
          <w:szCs w:val="21"/>
        </w:rPr>
        <w:t>回に分けて</w:t>
      </w:r>
      <w:r w:rsidR="00841249" w:rsidRPr="00722249">
        <w:rPr>
          <w:rFonts w:hint="eastAsia"/>
          <w:color w:val="000000" w:themeColor="text1"/>
          <w:szCs w:val="21"/>
        </w:rPr>
        <w:t>，</w:t>
      </w:r>
      <w:r w:rsidR="00F97542" w:rsidRPr="00722249">
        <w:rPr>
          <w:color w:val="000000" w:themeColor="text1"/>
          <w:szCs w:val="21"/>
        </w:rPr>
        <w:t>20</w:t>
      </w:r>
      <w:r w:rsidR="00E834B2" w:rsidRPr="00722249">
        <w:rPr>
          <w:rFonts w:ascii="ＭＳ 明朝" w:hAnsi="ＭＳ 明朝" w:hint="eastAsia"/>
          <w:color w:val="000000" w:themeColor="text1"/>
          <w:szCs w:val="21"/>
        </w:rPr>
        <w:t>分の設定に指示して使用</w:t>
      </w:r>
      <w:r w:rsidR="00F97542" w:rsidRPr="00722249">
        <w:rPr>
          <w:rFonts w:ascii="ＭＳ 明朝" w:hAnsi="ＭＳ 明朝" w:hint="eastAsia"/>
          <w:color w:val="000000" w:themeColor="text1"/>
          <w:szCs w:val="21"/>
        </w:rPr>
        <w:t>させ</w:t>
      </w:r>
      <w:r w:rsidR="00841249" w:rsidRPr="00722249">
        <w:rPr>
          <w:rFonts w:ascii="ＭＳ 明朝" w:hAnsi="ＭＳ 明朝" w:hint="eastAsia"/>
          <w:color w:val="000000" w:themeColor="text1"/>
          <w:szCs w:val="21"/>
        </w:rPr>
        <w:t>，</w:t>
      </w:r>
      <w:r w:rsidR="00F97542" w:rsidRPr="00722249">
        <w:rPr>
          <w:rFonts w:ascii="ＭＳ 明朝" w:hAnsi="ＭＳ 明朝" w:hint="eastAsia"/>
          <w:color w:val="000000" w:themeColor="text1"/>
          <w:szCs w:val="21"/>
        </w:rPr>
        <w:t>箱折り作業を行うと</w:t>
      </w:r>
      <w:r w:rsidR="00841249" w:rsidRPr="00722249">
        <w:rPr>
          <w:rFonts w:ascii="ＭＳ 明朝" w:hAnsi="ＭＳ 明朝" w:hint="eastAsia"/>
          <w:color w:val="000000" w:themeColor="text1"/>
          <w:szCs w:val="21"/>
        </w:rPr>
        <w:t>，</w:t>
      </w:r>
      <w:r w:rsidR="00F97542" w:rsidRPr="00722249">
        <w:rPr>
          <w:rFonts w:cs="Arial" w:hint="eastAsia"/>
          <w:color w:val="000000" w:themeColor="text1"/>
          <w:kern w:val="0"/>
          <w:szCs w:val="21"/>
        </w:rPr>
        <w:t>不良品が</w:t>
      </w:r>
      <w:r w:rsidR="00F97542" w:rsidRPr="00722249">
        <w:rPr>
          <w:rFonts w:cs="Arial"/>
          <w:color w:val="000000" w:themeColor="text1"/>
          <w:kern w:val="0"/>
          <w:szCs w:val="21"/>
        </w:rPr>
        <w:t>2</w:t>
      </w:r>
      <w:r w:rsidR="00F97542" w:rsidRPr="00722249">
        <w:rPr>
          <w:rFonts w:cs="Arial" w:hint="eastAsia"/>
          <w:color w:val="000000" w:themeColor="text1"/>
          <w:kern w:val="0"/>
          <w:szCs w:val="21"/>
        </w:rPr>
        <w:t>個まで減少し</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良品率が</w:t>
      </w:r>
      <w:r w:rsidR="00F97542" w:rsidRPr="00722249">
        <w:rPr>
          <w:rFonts w:cs="Arial"/>
          <w:color w:val="000000" w:themeColor="text1"/>
          <w:kern w:val="0"/>
          <w:szCs w:val="21"/>
        </w:rPr>
        <w:t>98%</w:t>
      </w:r>
      <w:r w:rsidR="00F97542" w:rsidRPr="00722249">
        <w:rPr>
          <w:rFonts w:cs="Arial" w:hint="eastAsia"/>
          <w:color w:val="000000" w:themeColor="text1"/>
          <w:kern w:val="0"/>
          <w:szCs w:val="21"/>
        </w:rPr>
        <w:t>まで上昇した。</w:t>
      </w:r>
      <w:r w:rsidR="00F97542" w:rsidRPr="00722249">
        <w:rPr>
          <w:rFonts w:cs="Arial"/>
          <w:color w:val="000000" w:themeColor="text1"/>
          <w:kern w:val="0"/>
          <w:szCs w:val="21"/>
        </w:rPr>
        <w:t>T</w:t>
      </w:r>
      <w:r w:rsidR="00F97542" w:rsidRPr="00722249">
        <w:rPr>
          <w:rFonts w:cs="Arial" w:hint="eastAsia"/>
          <w:color w:val="000000" w:themeColor="text1"/>
          <w:kern w:val="0"/>
          <w:szCs w:val="21"/>
        </w:rPr>
        <w:t>にとっては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カウントダウン式のタイマーは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作業時間の目安ともなるが</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作業の残り時間を知らせるもので</w:t>
      </w:r>
      <w:r w:rsidR="00841249" w:rsidRPr="00722249">
        <w:rPr>
          <w:rFonts w:cs="Arial" w:hint="eastAsia"/>
          <w:color w:val="000000" w:themeColor="text1"/>
          <w:kern w:val="0"/>
          <w:szCs w:val="21"/>
        </w:rPr>
        <w:t>，</w:t>
      </w:r>
      <w:r w:rsidR="00F97542" w:rsidRPr="00722249">
        <w:rPr>
          <w:rFonts w:cs="Arial"/>
          <w:color w:val="000000" w:themeColor="text1"/>
          <w:kern w:val="0"/>
          <w:szCs w:val="21"/>
        </w:rPr>
        <w:t>T</w:t>
      </w:r>
      <w:r w:rsidR="00B201B5" w:rsidRPr="00722249">
        <w:rPr>
          <w:rFonts w:cs="Arial" w:hint="eastAsia"/>
          <w:color w:val="000000" w:themeColor="text1"/>
          <w:kern w:val="0"/>
          <w:szCs w:val="21"/>
        </w:rPr>
        <w:t>の訴え通り</w:t>
      </w:r>
      <w:r w:rsidR="00841249" w:rsidRPr="00722249">
        <w:rPr>
          <w:rFonts w:cs="Arial" w:hint="eastAsia"/>
          <w:color w:val="000000" w:themeColor="text1"/>
          <w:kern w:val="0"/>
          <w:szCs w:val="21"/>
        </w:rPr>
        <w:t>，</w:t>
      </w:r>
      <w:r w:rsidR="00B201B5" w:rsidRPr="00722249">
        <w:rPr>
          <w:rFonts w:cs="Arial" w:hint="eastAsia"/>
          <w:color w:val="000000" w:themeColor="text1"/>
          <w:kern w:val="0"/>
          <w:szCs w:val="21"/>
        </w:rPr>
        <w:t>カウントダウン式のタイマーは</w:t>
      </w:r>
      <w:r w:rsidR="00841249" w:rsidRPr="00722249">
        <w:rPr>
          <w:rFonts w:cs="Arial" w:hint="eastAsia"/>
          <w:color w:val="000000" w:themeColor="text1"/>
          <w:kern w:val="0"/>
          <w:szCs w:val="21"/>
        </w:rPr>
        <w:t>，</w:t>
      </w:r>
      <w:r w:rsidR="00145C1E" w:rsidRPr="00722249">
        <w:rPr>
          <w:rFonts w:cs="Arial" w:hint="eastAsia"/>
          <w:color w:val="000000" w:themeColor="text1"/>
          <w:kern w:val="0"/>
          <w:szCs w:val="21"/>
        </w:rPr>
        <w:t>T</w:t>
      </w:r>
      <w:r w:rsidR="00145C1E" w:rsidRPr="00722249">
        <w:rPr>
          <w:rFonts w:cs="Arial" w:hint="eastAsia"/>
          <w:color w:val="000000" w:themeColor="text1"/>
          <w:kern w:val="0"/>
          <w:szCs w:val="21"/>
        </w:rPr>
        <w:t>に対して</w:t>
      </w:r>
      <w:r w:rsidR="00841249" w:rsidRPr="00722249">
        <w:rPr>
          <w:rFonts w:cs="Arial" w:hint="eastAsia"/>
          <w:color w:val="000000" w:themeColor="text1"/>
          <w:kern w:val="0"/>
          <w:szCs w:val="21"/>
        </w:rPr>
        <w:t>，</w:t>
      </w:r>
      <w:r w:rsidR="00B201B5" w:rsidRPr="00722249">
        <w:rPr>
          <w:rFonts w:cs="Arial" w:hint="eastAsia"/>
          <w:color w:val="000000" w:themeColor="text1"/>
          <w:kern w:val="0"/>
          <w:szCs w:val="21"/>
        </w:rPr>
        <w:t>「焦り」を促す</w:t>
      </w:r>
      <w:r w:rsidR="00677DF5" w:rsidRPr="00722249">
        <w:rPr>
          <w:rFonts w:cs="Arial" w:hint="eastAsia"/>
          <w:color w:val="000000" w:themeColor="text1"/>
          <w:kern w:val="0"/>
          <w:szCs w:val="21"/>
        </w:rPr>
        <w:t>効果があったと推測した。それは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発生した</w:t>
      </w:r>
      <w:r w:rsidR="00677DF5" w:rsidRPr="00722249">
        <w:rPr>
          <w:rFonts w:cs="Arial" w:hint="eastAsia"/>
          <w:color w:val="000000" w:themeColor="text1"/>
          <w:kern w:val="0"/>
          <w:szCs w:val="21"/>
        </w:rPr>
        <w:t>不良の多くが</w:t>
      </w:r>
      <w:r w:rsidR="00841249" w:rsidRPr="00722249">
        <w:rPr>
          <w:rFonts w:cs="Arial" w:hint="eastAsia"/>
          <w:color w:val="000000" w:themeColor="text1"/>
          <w:kern w:val="0"/>
          <w:szCs w:val="21"/>
        </w:rPr>
        <w:t>，</w:t>
      </w:r>
      <w:r w:rsidR="00677DF5" w:rsidRPr="00722249">
        <w:rPr>
          <w:rFonts w:hint="eastAsia"/>
          <w:color w:val="000000" w:themeColor="text1"/>
          <w:szCs w:val="21"/>
        </w:rPr>
        <w:t>ロックされた部位が</w:t>
      </w:r>
      <w:r w:rsidR="00DC3E60" w:rsidRPr="00722249">
        <w:rPr>
          <w:rFonts w:cs="Arial" w:hint="eastAsia"/>
          <w:color w:val="000000" w:themeColor="text1"/>
          <w:kern w:val="0"/>
          <w:szCs w:val="21"/>
        </w:rPr>
        <w:t>少し歪んだり</w:t>
      </w:r>
      <w:r w:rsidR="00841249" w:rsidRPr="00722249">
        <w:rPr>
          <w:rFonts w:cs="Arial" w:hint="eastAsia"/>
          <w:color w:val="000000" w:themeColor="text1"/>
          <w:kern w:val="0"/>
          <w:szCs w:val="21"/>
        </w:rPr>
        <w:t>，</w:t>
      </w:r>
      <w:r w:rsidR="00677DF5" w:rsidRPr="00722249">
        <w:rPr>
          <w:rFonts w:cs="Arial" w:hint="eastAsia"/>
          <w:color w:val="000000" w:themeColor="text1"/>
          <w:kern w:val="0"/>
          <w:szCs w:val="21"/>
        </w:rPr>
        <w:t>半分程度</w:t>
      </w:r>
      <w:r w:rsidR="00841249" w:rsidRPr="00722249">
        <w:rPr>
          <w:rFonts w:cs="Arial" w:hint="eastAsia"/>
          <w:color w:val="000000" w:themeColor="text1"/>
          <w:kern w:val="0"/>
          <w:szCs w:val="21"/>
        </w:rPr>
        <w:t>，</w:t>
      </w:r>
      <w:r w:rsidR="00677DF5" w:rsidRPr="00722249">
        <w:rPr>
          <w:rFonts w:cs="Arial" w:hint="eastAsia"/>
          <w:color w:val="000000" w:themeColor="text1"/>
          <w:kern w:val="0"/>
          <w:szCs w:val="21"/>
        </w:rPr>
        <w:t>露出したものばかりであったからだ。</w:t>
      </w:r>
      <w:r w:rsidR="00F97542" w:rsidRPr="00722249">
        <w:rPr>
          <w:rFonts w:cs="Arial"/>
          <w:color w:val="000000" w:themeColor="text1"/>
          <w:kern w:val="0"/>
          <w:szCs w:val="21"/>
        </w:rPr>
        <w:t>T</w:t>
      </w:r>
      <w:r w:rsidR="00F97542"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チェック作業は漏れなく行っているのだ</w:t>
      </w:r>
      <w:r w:rsidR="00677DF5" w:rsidRPr="00722249">
        <w:rPr>
          <w:rFonts w:cs="Arial" w:hint="eastAsia"/>
          <w:color w:val="000000" w:themeColor="text1"/>
          <w:kern w:val="0"/>
          <w:szCs w:val="21"/>
        </w:rPr>
        <w:t>が</w:t>
      </w:r>
      <w:r w:rsidR="00841249" w:rsidRPr="00722249">
        <w:rPr>
          <w:rFonts w:cs="Arial" w:hint="eastAsia"/>
          <w:color w:val="000000" w:themeColor="text1"/>
          <w:kern w:val="0"/>
          <w:szCs w:val="21"/>
        </w:rPr>
        <w:t>，</w:t>
      </w:r>
      <w:r w:rsidR="00E04C66" w:rsidRPr="00722249">
        <w:rPr>
          <w:rFonts w:cs="Arial" w:hint="eastAsia"/>
          <w:color w:val="000000" w:themeColor="text1"/>
          <w:kern w:val="0"/>
          <w:szCs w:val="21"/>
        </w:rPr>
        <w:t>「焦る」ことなく</w:t>
      </w:r>
      <w:r w:rsidR="00677DF5" w:rsidRPr="00722249">
        <w:rPr>
          <w:rFonts w:cs="Arial" w:hint="eastAsia"/>
          <w:color w:val="000000" w:themeColor="text1"/>
          <w:kern w:val="0"/>
          <w:szCs w:val="21"/>
        </w:rPr>
        <w:t>慎重にチェックすれば防げた不良ばかりであった。</w:t>
      </w:r>
    </w:p>
    <w:p w:rsidR="00F97542" w:rsidRPr="00722249" w:rsidRDefault="00DC3E60" w:rsidP="00F97542">
      <w:pPr>
        <w:autoSpaceDE w:val="0"/>
        <w:autoSpaceDN w:val="0"/>
        <w:adjustRightInd w:val="0"/>
        <w:ind w:firstLineChars="100" w:firstLine="205"/>
        <w:jc w:val="left"/>
        <w:rPr>
          <w:rFonts w:ascii="Century" w:cs="Arial"/>
          <w:color w:val="000000" w:themeColor="text1"/>
          <w:kern w:val="0"/>
          <w:szCs w:val="21"/>
        </w:rPr>
      </w:pPr>
      <w:r w:rsidRPr="00722249">
        <w:rPr>
          <w:rFonts w:cs="Arial" w:hint="eastAsia"/>
          <w:color w:val="000000" w:themeColor="text1"/>
          <w:kern w:val="0"/>
          <w:szCs w:val="21"/>
        </w:rPr>
        <w:t>シミュレーション</w:t>
      </w:r>
      <w:r w:rsidR="00F97542" w:rsidRPr="00722249">
        <w:rPr>
          <w:rFonts w:cs="Arial" w:hint="eastAsia"/>
          <w:color w:val="000000" w:themeColor="text1"/>
          <w:kern w:val="0"/>
          <w:szCs w:val="21"/>
        </w:rPr>
        <w:t>・ステップ</w:t>
      </w:r>
      <w:r w:rsidR="00F97542" w:rsidRPr="00722249">
        <w:rPr>
          <w:rFonts w:cs="Arial"/>
          <w:color w:val="000000" w:themeColor="text1"/>
          <w:kern w:val="0"/>
          <w:szCs w:val="21"/>
        </w:rPr>
        <w:t>3</w:t>
      </w:r>
      <w:r w:rsidR="00F97542" w:rsidRPr="00722249">
        <w:rPr>
          <w:rFonts w:cs="Arial" w:hint="eastAsia"/>
          <w:color w:val="000000" w:themeColor="text1"/>
          <w:kern w:val="0"/>
          <w:szCs w:val="21"/>
        </w:rPr>
        <w:t>・</w:t>
      </w:r>
      <w:r w:rsidR="00C75ABC">
        <w:rPr>
          <w:rFonts w:cs="Arial" w:hint="eastAsia"/>
          <w:color w:val="000000" w:themeColor="text1"/>
          <w:kern w:val="0"/>
          <w:szCs w:val="21"/>
        </w:rPr>
        <w:t>(</w:t>
      </w:r>
      <w:r w:rsidR="00F97542" w:rsidRPr="00722249">
        <w:rPr>
          <w:rFonts w:cs="Arial" w:hint="eastAsia"/>
          <w:color w:val="000000" w:themeColor="text1"/>
          <w:kern w:val="0"/>
          <w:szCs w:val="21"/>
        </w:rPr>
        <w:t>箱折り</w:t>
      </w:r>
      <w:r w:rsidR="00F97542" w:rsidRPr="00722249">
        <w:rPr>
          <w:rFonts w:cs="Arial"/>
          <w:color w:val="000000" w:themeColor="text1"/>
          <w:kern w:val="0"/>
          <w:szCs w:val="21"/>
        </w:rPr>
        <w:t>100</w:t>
      </w:r>
      <w:r w:rsidR="00F97542" w:rsidRPr="00722249">
        <w:rPr>
          <w:rFonts w:cs="Arial" w:hint="eastAsia"/>
          <w:color w:val="000000" w:themeColor="text1"/>
          <w:kern w:val="0"/>
          <w:szCs w:val="21"/>
        </w:rPr>
        <w:t>個</w:t>
      </w:r>
      <w:r w:rsidRPr="00722249">
        <w:rPr>
          <w:rFonts w:cs="Arial" w:hint="eastAsia"/>
          <w:color w:val="000000" w:themeColor="text1"/>
          <w:kern w:val="0"/>
          <w:szCs w:val="21"/>
        </w:rPr>
        <w:t>・</w:t>
      </w:r>
      <w:r w:rsidR="00F97542" w:rsidRPr="00722249">
        <w:rPr>
          <w:rFonts w:cs="Arial" w:hint="eastAsia"/>
          <w:color w:val="000000" w:themeColor="text1"/>
          <w:kern w:val="0"/>
          <w:szCs w:val="21"/>
        </w:rPr>
        <w:t>目標時間</w:t>
      </w:r>
      <w:r w:rsidR="00F97542" w:rsidRPr="00722249">
        <w:rPr>
          <w:rFonts w:cs="Arial"/>
          <w:color w:val="000000" w:themeColor="text1"/>
          <w:kern w:val="0"/>
          <w:szCs w:val="21"/>
        </w:rPr>
        <w:t>40</w:t>
      </w:r>
      <w:r w:rsidR="00F97542" w:rsidRPr="00722249">
        <w:rPr>
          <w:rFonts w:cs="Arial" w:hint="eastAsia"/>
          <w:color w:val="000000" w:themeColor="text1"/>
          <w:kern w:val="0"/>
          <w:szCs w:val="21"/>
        </w:rPr>
        <w:t>分</w:t>
      </w:r>
      <w:r w:rsidR="00C75ABC">
        <w:rPr>
          <w:rFonts w:cs="Arial" w:hint="eastAsia"/>
          <w:color w:val="000000" w:themeColor="text1"/>
          <w:kern w:val="0"/>
          <w:szCs w:val="21"/>
        </w:rPr>
        <w:t>)</w:t>
      </w:r>
      <w:r w:rsidR="00F97542" w:rsidRPr="00722249">
        <w:rPr>
          <w:rFonts w:cs="Arial" w:hint="eastAsia"/>
          <w:color w:val="000000" w:themeColor="text1"/>
          <w:kern w:val="0"/>
          <w:szCs w:val="21"/>
        </w:rPr>
        <w:t>では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プレ雇用前実習で</w:t>
      </w:r>
      <w:r w:rsidR="00F97542" w:rsidRPr="00722249">
        <w:rPr>
          <w:rFonts w:cs="Arial" w:hint="eastAsia"/>
          <w:color w:val="000000" w:themeColor="text1"/>
          <w:kern w:val="0"/>
          <w:szCs w:val="21"/>
        </w:rPr>
        <w:lastRenderedPageBreak/>
        <w:t>は</w:t>
      </w:r>
      <w:r w:rsidR="00841249" w:rsidRPr="00722249">
        <w:rPr>
          <w:rFonts w:cs="Arial" w:hint="eastAsia"/>
          <w:color w:val="000000" w:themeColor="text1"/>
          <w:kern w:val="0"/>
          <w:szCs w:val="21"/>
        </w:rPr>
        <w:t>，</w:t>
      </w:r>
      <w:r w:rsidR="00F97542" w:rsidRPr="00722249">
        <w:rPr>
          <w:rFonts w:cs="Arial"/>
          <w:color w:val="000000" w:themeColor="text1"/>
          <w:kern w:val="0"/>
          <w:szCs w:val="21"/>
        </w:rPr>
        <w:t>1</w:t>
      </w:r>
      <w:r w:rsidR="00F97542" w:rsidRPr="00722249">
        <w:rPr>
          <w:rFonts w:cs="Arial" w:hint="eastAsia"/>
          <w:color w:val="000000" w:themeColor="text1"/>
          <w:kern w:val="0"/>
          <w:szCs w:val="21"/>
        </w:rPr>
        <w:t>人で作業</w:t>
      </w:r>
      <w:r w:rsidR="00946FDC" w:rsidRPr="00722249">
        <w:rPr>
          <w:rFonts w:cs="Arial" w:hint="eastAsia"/>
          <w:color w:val="000000" w:themeColor="text1"/>
          <w:kern w:val="0"/>
          <w:szCs w:val="21"/>
        </w:rPr>
        <w:t>を</w:t>
      </w:r>
      <w:r w:rsidR="00F97542" w:rsidRPr="00722249">
        <w:rPr>
          <w:rFonts w:cs="Arial" w:hint="eastAsia"/>
          <w:color w:val="000000" w:themeColor="text1"/>
          <w:kern w:val="0"/>
          <w:szCs w:val="21"/>
        </w:rPr>
        <w:t>しなければならないので</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筆者は隣室で待機していた。そして</w:t>
      </w:r>
      <w:r w:rsidR="00841249" w:rsidRPr="00722249">
        <w:rPr>
          <w:rFonts w:cs="Arial" w:hint="eastAsia"/>
          <w:color w:val="000000" w:themeColor="text1"/>
          <w:kern w:val="0"/>
          <w:szCs w:val="21"/>
        </w:rPr>
        <w:t>，</w:t>
      </w:r>
      <w:r w:rsidR="00706575" w:rsidRPr="00722249">
        <w:rPr>
          <w:rFonts w:cs="Arial" w:hint="eastAsia"/>
          <w:color w:val="000000" w:themeColor="text1"/>
          <w:kern w:val="0"/>
          <w:szCs w:val="21"/>
        </w:rPr>
        <w:t>変数は</w:t>
      </w:r>
      <w:r w:rsidR="00841249" w:rsidRPr="00722249">
        <w:rPr>
          <w:rFonts w:cs="Arial" w:hint="eastAsia"/>
          <w:color w:val="000000" w:themeColor="text1"/>
          <w:kern w:val="0"/>
          <w:szCs w:val="21"/>
        </w:rPr>
        <w:t>，</w:t>
      </w:r>
      <w:r w:rsidR="00706575" w:rsidRPr="00722249">
        <w:rPr>
          <w:rFonts w:cs="Arial" w:hint="eastAsia"/>
          <w:color w:val="000000" w:themeColor="text1"/>
          <w:kern w:val="0"/>
          <w:szCs w:val="21"/>
        </w:rPr>
        <w:t>T</w:t>
      </w:r>
      <w:r w:rsidRPr="00722249">
        <w:rPr>
          <w:rFonts w:cs="Arial" w:hint="eastAsia"/>
          <w:color w:val="000000" w:themeColor="text1"/>
          <w:kern w:val="0"/>
          <w:szCs w:val="21"/>
        </w:rPr>
        <w:t>自身が</w:t>
      </w:r>
      <w:r w:rsidR="00841249" w:rsidRPr="00722249">
        <w:rPr>
          <w:rFonts w:cs="Arial" w:hint="eastAsia"/>
          <w:color w:val="000000" w:themeColor="text1"/>
          <w:kern w:val="0"/>
          <w:szCs w:val="21"/>
        </w:rPr>
        <w:t>，</w:t>
      </w:r>
      <w:r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記録用紙に自己記録を</w:t>
      </w:r>
      <w:r w:rsidR="00F97542" w:rsidRPr="00722249">
        <w:rPr>
          <w:rFonts w:cs="Arial" w:hint="eastAsia"/>
          <w:color w:val="000000" w:themeColor="text1"/>
          <w:kern w:val="0"/>
          <w:szCs w:val="21"/>
        </w:rPr>
        <w:t>記入させるセルフマネジメント手続きと</w:t>
      </w:r>
      <w:r w:rsidR="00841249" w:rsidRPr="00722249">
        <w:rPr>
          <w:rFonts w:cs="Arial" w:hint="eastAsia"/>
          <w:color w:val="000000" w:themeColor="text1"/>
          <w:kern w:val="0"/>
          <w:szCs w:val="21"/>
        </w:rPr>
        <w:t>，</w:t>
      </w:r>
      <w:r w:rsidR="00706575" w:rsidRPr="00722249">
        <w:rPr>
          <w:rFonts w:hint="eastAsia"/>
          <w:color w:val="000000" w:themeColor="text1"/>
          <w:kern w:val="0"/>
        </w:rPr>
        <w:t>おはじきを使用するセルフマネジメント手続きの</w:t>
      </w:r>
      <w:r w:rsidRPr="00722249">
        <w:rPr>
          <w:rFonts w:hint="eastAsia"/>
          <w:color w:val="000000" w:themeColor="text1"/>
          <w:kern w:val="0"/>
        </w:rPr>
        <w:t>3</w:t>
      </w:r>
      <w:r w:rsidR="00706575" w:rsidRPr="00722249">
        <w:rPr>
          <w:rFonts w:hint="eastAsia"/>
          <w:color w:val="000000" w:themeColor="text1"/>
          <w:kern w:val="0"/>
        </w:rPr>
        <w:t>つに絞り込んだ。その</w:t>
      </w:r>
      <w:r w:rsidR="00F97542" w:rsidRPr="00722249">
        <w:rPr>
          <w:rFonts w:cs="Arial" w:hint="eastAsia"/>
          <w:color w:val="000000" w:themeColor="text1"/>
          <w:kern w:val="0"/>
          <w:szCs w:val="21"/>
        </w:rPr>
        <w:t>結果</w:t>
      </w:r>
      <w:r w:rsidR="00841249" w:rsidRPr="00722249">
        <w:rPr>
          <w:rFonts w:cs="Arial" w:hint="eastAsia"/>
          <w:color w:val="000000" w:themeColor="text1"/>
          <w:kern w:val="0"/>
          <w:szCs w:val="21"/>
        </w:rPr>
        <w:t>，</w:t>
      </w:r>
      <w:r w:rsidR="00F97542" w:rsidRPr="00722249">
        <w:rPr>
          <w:rFonts w:cs="Arial"/>
          <w:color w:val="000000" w:themeColor="text1"/>
          <w:kern w:val="0"/>
          <w:szCs w:val="21"/>
        </w:rPr>
        <w:t>5</w:t>
      </w:r>
      <w:r w:rsidR="00F97542" w:rsidRPr="00722249">
        <w:rPr>
          <w:rFonts w:cs="Arial" w:hint="eastAsia"/>
          <w:color w:val="000000" w:themeColor="text1"/>
          <w:kern w:val="0"/>
          <w:szCs w:val="21"/>
        </w:rPr>
        <w:t>日</w:t>
      </w:r>
      <w:r w:rsidR="00706575" w:rsidRPr="00722249">
        <w:rPr>
          <w:rFonts w:cs="Arial" w:hint="eastAsia"/>
          <w:color w:val="000000" w:themeColor="text1"/>
          <w:kern w:val="0"/>
          <w:szCs w:val="21"/>
        </w:rPr>
        <w:t>間</w:t>
      </w:r>
      <w:r w:rsidR="00F97542" w:rsidRPr="00722249">
        <w:rPr>
          <w:rFonts w:cs="Arial" w:hint="eastAsia"/>
          <w:color w:val="000000" w:themeColor="text1"/>
          <w:kern w:val="0"/>
          <w:szCs w:val="21"/>
        </w:rPr>
        <w:t>の平均作業時間は</w:t>
      </w:r>
      <w:r w:rsidR="00841249" w:rsidRPr="00722249">
        <w:rPr>
          <w:rFonts w:cs="Arial" w:hint="eastAsia"/>
          <w:color w:val="000000" w:themeColor="text1"/>
          <w:kern w:val="0"/>
          <w:szCs w:val="21"/>
        </w:rPr>
        <w:t>，</w:t>
      </w:r>
      <w:r w:rsidR="00F97542" w:rsidRPr="00722249">
        <w:rPr>
          <w:rFonts w:cs="Arial"/>
          <w:color w:val="000000" w:themeColor="text1"/>
          <w:kern w:val="0"/>
          <w:szCs w:val="21"/>
        </w:rPr>
        <w:t>34</w:t>
      </w:r>
      <w:r w:rsidR="00F97542" w:rsidRPr="00722249">
        <w:rPr>
          <w:rFonts w:cs="Arial" w:hint="eastAsia"/>
          <w:color w:val="000000" w:themeColor="text1"/>
          <w:kern w:val="0"/>
          <w:szCs w:val="21"/>
        </w:rPr>
        <w:t>分</w:t>
      </w:r>
      <w:r w:rsidR="00F97542" w:rsidRPr="00722249">
        <w:rPr>
          <w:rFonts w:cs="Arial"/>
          <w:color w:val="000000" w:themeColor="text1"/>
          <w:kern w:val="0"/>
          <w:szCs w:val="21"/>
        </w:rPr>
        <w:t>00</w:t>
      </w:r>
      <w:r w:rsidR="00F97542" w:rsidRPr="00722249">
        <w:rPr>
          <w:rFonts w:cs="Arial" w:hint="eastAsia"/>
          <w:color w:val="000000" w:themeColor="text1"/>
          <w:kern w:val="0"/>
          <w:szCs w:val="21"/>
        </w:rPr>
        <w:t>秒を記録し</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体験実習の平均作業時間より</w:t>
      </w:r>
      <w:r w:rsidR="00E60544">
        <w:rPr>
          <w:rFonts w:cs="Arial"/>
          <w:color w:val="000000" w:themeColor="text1"/>
          <w:kern w:val="0"/>
          <w:szCs w:val="21"/>
        </w:rPr>
        <w:t>2</w:t>
      </w:r>
      <w:r w:rsidR="00E60544">
        <w:rPr>
          <w:rFonts w:cs="Arial" w:hint="eastAsia"/>
          <w:color w:val="000000" w:themeColor="text1"/>
          <w:kern w:val="0"/>
          <w:szCs w:val="21"/>
        </w:rPr>
        <w:t>1</w:t>
      </w:r>
      <w:r w:rsidR="00F97542" w:rsidRPr="00722249">
        <w:rPr>
          <w:rFonts w:cs="Arial" w:hint="eastAsia"/>
          <w:color w:val="000000" w:themeColor="text1"/>
          <w:kern w:val="0"/>
          <w:szCs w:val="21"/>
        </w:rPr>
        <w:t>分</w:t>
      </w:r>
      <w:r w:rsidR="00E60544">
        <w:rPr>
          <w:rFonts w:cs="Arial" w:hint="eastAsia"/>
          <w:color w:val="000000" w:themeColor="text1"/>
          <w:kern w:val="0"/>
          <w:szCs w:val="21"/>
        </w:rPr>
        <w:t>0</w:t>
      </w:r>
      <w:r w:rsidR="00F97542" w:rsidRPr="00722249">
        <w:rPr>
          <w:rFonts w:cs="Arial"/>
          <w:color w:val="000000" w:themeColor="text1"/>
          <w:kern w:val="0"/>
          <w:szCs w:val="21"/>
        </w:rPr>
        <w:t>1</w:t>
      </w:r>
      <w:r w:rsidR="00F97542" w:rsidRPr="00722249">
        <w:rPr>
          <w:rFonts w:cs="Arial" w:hint="eastAsia"/>
          <w:color w:val="000000" w:themeColor="text1"/>
          <w:kern w:val="0"/>
          <w:szCs w:val="21"/>
        </w:rPr>
        <w:t>秒も短縮された。不良品も</w:t>
      </w:r>
      <w:r w:rsidR="00841249" w:rsidRPr="00722249">
        <w:rPr>
          <w:rFonts w:cs="Arial" w:hint="eastAsia"/>
          <w:color w:val="000000" w:themeColor="text1"/>
          <w:kern w:val="0"/>
          <w:szCs w:val="21"/>
        </w:rPr>
        <w:t>，</w:t>
      </w:r>
      <w:r w:rsidR="00F97542" w:rsidRPr="00722249">
        <w:rPr>
          <w:rFonts w:cs="Arial"/>
          <w:color w:val="000000" w:themeColor="text1"/>
          <w:kern w:val="0"/>
          <w:szCs w:val="21"/>
        </w:rPr>
        <w:t>5</w:t>
      </w:r>
      <w:r w:rsidR="00F97542" w:rsidRPr="00722249">
        <w:rPr>
          <w:rFonts w:cs="Arial" w:hint="eastAsia"/>
          <w:color w:val="000000" w:themeColor="text1"/>
          <w:kern w:val="0"/>
          <w:szCs w:val="21"/>
        </w:rPr>
        <w:t>日間で</w:t>
      </w:r>
      <w:r w:rsidR="00F97542" w:rsidRPr="00722249">
        <w:rPr>
          <w:rFonts w:cs="Arial"/>
          <w:color w:val="000000" w:themeColor="text1"/>
          <w:kern w:val="0"/>
          <w:szCs w:val="21"/>
        </w:rPr>
        <w:t>1</w:t>
      </w:r>
      <w:r w:rsidR="00F97542" w:rsidRPr="00722249">
        <w:rPr>
          <w:rFonts w:cs="Arial" w:hint="eastAsia"/>
          <w:color w:val="000000" w:themeColor="text1"/>
          <w:kern w:val="0"/>
          <w:szCs w:val="21"/>
        </w:rPr>
        <w:t>個の不良を出しただけであった。</w:t>
      </w:r>
      <w:r w:rsidR="00F97542" w:rsidRPr="00722249">
        <w:rPr>
          <w:rFonts w:cs="Arial"/>
          <w:color w:val="000000" w:themeColor="text1"/>
          <w:kern w:val="0"/>
          <w:szCs w:val="21"/>
        </w:rPr>
        <w:t>T</w:t>
      </w:r>
      <w:r w:rsidR="00F97542" w:rsidRPr="00722249">
        <w:rPr>
          <w:rFonts w:cs="Arial" w:hint="eastAsia"/>
          <w:color w:val="000000" w:themeColor="text1"/>
          <w:kern w:val="0"/>
          <w:szCs w:val="21"/>
        </w:rPr>
        <w:t>の作業時間の短縮と不良品の抑制を促した要因として</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目標時間の設定とその達成が強化となったことが</w:t>
      </w:r>
      <w:r w:rsidR="001B41F7" w:rsidRPr="00722249">
        <w:rPr>
          <w:rFonts w:cs="Arial" w:hint="eastAsia"/>
          <w:color w:val="000000" w:themeColor="text1"/>
          <w:kern w:val="0"/>
          <w:szCs w:val="21"/>
        </w:rPr>
        <w:t>示されたと</w:t>
      </w:r>
      <w:r w:rsidR="00F97542" w:rsidRPr="00722249">
        <w:rPr>
          <w:rFonts w:cs="Arial" w:hint="eastAsia"/>
          <w:color w:val="000000" w:themeColor="text1"/>
          <w:kern w:val="0"/>
          <w:szCs w:val="21"/>
        </w:rPr>
        <w:t>考えられる。</w:t>
      </w:r>
    </w:p>
    <w:p w:rsidR="00F97542" w:rsidRPr="00722249" w:rsidRDefault="00DC3E60" w:rsidP="00F97542">
      <w:pPr>
        <w:autoSpaceDE w:val="0"/>
        <w:autoSpaceDN w:val="0"/>
        <w:adjustRightInd w:val="0"/>
        <w:ind w:firstLineChars="100" w:firstLine="205"/>
        <w:jc w:val="left"/>
        <w:rPr>
          <w:rFonts w:cs="AdvP5D8B"/>
          <w:color w:val="000000" w:themeColor="text1"/>
          <w:kern w:val="0"/>
          <w:szCs w:val="21"/>
        </w:rPr>
      </w:pPr>
      <w:r w:rsidRPr="00722249">
        <w:rPr>
          <w:rFonts w:hAnsi="ＭＳ 明朝" w:cs="Arial" w:hint="eastAsia"/>
          <w:color w:val="000000" w:themeColor="text1"/>
          <w:kern w:val="0"/>
          <w:szCs w:val="21"/>
        </w:rPr>
        <w:t>シミュレーション</w:t>
      </w:r>
      <w:r w:rsidR="00F97542" w:rsidRPr="00722249">
        <w:rPr>
          <w:rFonts w:hAnsi="ＭＳ 明朝" w:cs="Arial" w:hint="eastAsia"/>
          <w:color w:val="000000" w:themeColor="text1"/>
          <w:kern w:val="0"/>
          <w:szCs w:val="21"/>
        </w:rPr>
        <w:t>・ステップ</w:t>
      </w:r>
      <w:r w:rsidR="00F97542" w:rsidRPr="00722249">
        <w:rPr>
          <w:rFonts w:cs="Arial"/>
          <w:color w:val="000000" w:themeColor="text1"/>
          <w:kern w:val="0"/>
          <w:szCs w:val="21"/>
        </w:rPr>
        <w:t>4</w:t>
      </w:r>
      <w:r w:rsidR="00F97542" w:rsidRPr="00722249">
        <w:rPr>
          <w:rFonts w:cs="Arial" w:hint="eastAsia"/>
          <w:color w:val="000000" w:themeColor="text1"/>
          <w:kern w:val="0"/>
          <w:szCs w:val="21"/>
        </w:rPr>
        <w:t>・</w:t>
      </w:r>
      <w:r w:rsidR="00C75ABC">
        <w:rPr>
          <w:rFonts w:cs="Arial" w:hint="eastAsia"/>
          <w:color w:val="000000" w:themeColor="text1"/>
          <w:kern w:val="0"/>
          <w:szCs w:val="21"/>
        </w:rPr>
        <w:t>(</w:t>
      </w:r>
      <w:r w:rsidR="00F97542" w:rsidRPr="00722249">
        <w:rPr>
          <w:rFonts w:cs="Arial" w:hint="eastAsia"/>
          <w:color w:val="000000" w:themeColor="text1"/>
          <w:kern w:val="0"/>
          <w:szCs w:val="21"/>
        </w:rPr>
        <w:t>結束作業</w:t>
      </w:r>
      <w:r w:rsidRPr="00722249">
        <w:rPr>
          <w:rFonts w:cs="Arial" w:hint="eastAsia"/>
          <w:color w:val="000000" w:themeColor="text1"/>
          <w:kern w:val="0"/>
          <w:szCs w:val="21"/>
        </w:rPr>
        <w:t>・</w:t>
      </w:r>
      <w:r w:rsidR="00F97542" w:rsidRPr="00722249">
        <w:rPr>
          <w:rFonts w:cs="Arial" w:hint="eastAsia"/>
          <w:color w:val="000000" w:themeColor="text1"/>
          <w:kern w:val="0"/>
          <w:szCs w:val="21"/>
        </w:rPr>
        <w:t>目標時間</w:t>
      </w:r>
      <w:r w:rsidR="00F97542" w:rsidRPr="00722249">
        <w:rPr>
          <w:rFonts w:cs="Arial"/>
          <w:color w:val="000000" w:themeColor="text1"/>
          <w:kern w:val="0"/>
          <w:szCs w:val="21"/>
        </w:rPr>
        <w:t>5</w:t>
      </w:r>
      <w:r w:rsidR="00F97542" w:rsidRPr="00722249">
        <w:rPr>
          <w:rFonts w:cs="Arial" w:hint="eastAsia"/>
          <w:color w:val="000000" w:themeColor="text1"/>
          <w:kern w:val="0"/>
          <w:szCs w:val="21"/>
        </w:rPr>
        <w:t>分</w:t>
      </w:r>
      <w:r w:rsidR="00C75ABC">
        <w:rPr>
          <w:rFonts w:cs="Arial" w:hint="eastAsia"/>
          <w:color w:val="000000" w:themeColor="text1"/>
          <w:kern w:val="0"/>
          <w:szCs w:val="21"/>
        </w:rPr>
        <w:t>)</w:t>
      </w:r>
      <w:r w:rsidR="00F97542" w:rsidRPr="00722249">
        <w:rPr>
          <w:rFonts w:cs="Arial" w:hint="eastAsia"/>
          <w:color w:val="000000" w:themeColor="text1"/>
          <w:kern w:val="0"/>
          <w:szCs w:val="21"/>
        </w:rPr>
        <w:t>では</w:t>
      </w:r>
      <w:r w:rsidR="00841249" w:rsidRPr="00722249">
        <w:rPr>
          <w:rFonts w:cs="Arial" w:hint="eastAsia"/>
          <w:color w:val="000000" w:themeColor="text1"/>
          <w:kern w:val="0"/>
          <w:szCs w:val="21"/>
        </w:rPr>
        <w:t>，</w:t>
      </w:r>
      <w:r w:rsidR="007B33E9" w:rsidRPr="00722249">
        <w:rPr>
          <w:rFonts w:hint="eastAsia"/>
          <w:color w:val="000000" w:themeColor="text1"/>
          <w:kern w:val="0"/>
        </w:rPr>
        <w:t>初日の作業で</w:t>
      </w:r>
      <w:r w:rsidR="00841249" w:rsidRPr="00722249">
        <w:rPr>
          <w:rFonts w:hint="eastAsia"/>
          <w:color w:val="000000" w:themeColor="text1"/>
          <w:kern w:val="0"/>
        </w:rPr>
        <w:t>，</w:t>
      </w:r>
      <w:r w:rsidR="00F97542" w:rsidRPr="00722249">
        <w:rPr>
          <w:rFonts w:hint="eastAsia"/>
          <w:color w:val="000000" w:themeColor="text1"/>
          <w:kern w:val="0"/>
        </w:rPr>
        <w:t>作業手順を作業前と</w:t>
      </w:r>
      <w:r w:rsidR="00F97542" w:rsidRPr="00722249">
        <w:rPr>
          <w:rFonts w:cs="AdvP5D8B"/>
          <w:color w:val="000000" w:themeColor="text1"/>
          <w:kern w:val="0"/>
          <w:szCs w:val="21"/>
        </w:rPr>
        <w:t>1</w:t>
      </w:r>
      <w:r w:rsidR="008F3CE8">
        <w:rPr>
          <w:rFonts w:cs="AdvP5D8B" w:hint="eastAsia"/>
          <w:color w:val="000000" w:themeColor="text1"/>
          <w:kern w:val="0"/>
          <w:szCs w:val="21"/>
        </w:rPr>
        <w:t>0</w:t>
      </w:r>
      <w:r w:rsidR="00F97542" w:rsidRPr="00722249">
        <w:rPr>
          <w:rFonts w:cs="AdvP5D8B" w:hint="eastAsia"/>
          <w:color w:val="000000" w:themeColor="text1"/>
          <w:kern w:val="0"/>
          <w:szCs w:val="21"/>
        </w:rPr>
        <w:t>回の結束作業</w:t>
      </w:r>
      <w:r w:rsidR="00F97542" w:rsidRPr="00722249">
        <w:rPr>
          <w:rFonts w:hint="eastAsia"/>
          <w:color w:val="000000" w:themeColor="text1"/>
          <w:kern w:val="0"/>
        </w:rPr>
        <w:t>が終了するごとに</w:t>
      </w:r>
      <w:r w:rsidR="00841249" w:rsidRPr="00722249">
        <w:rPr>
          <w:rFonts w:hint="eastAsia"/>
          <w:color w:val="000000" w:themeColor="text1"/>
          <w:kern w:val="0"/>
        </w:rPr>
        <w:t>，</w:t>
      </w:r>
      <w:r w:rsidR="007B33E9" w:rsidRPr="00722249">
        <w:rPr>
          <w:rFonts w:cs="AdvP5D8B" w:hint="eastAsia"/>
          <w:color w:val="000000" w:themeColor="text1"/>
          <w:kern w:val="0"/>
          <w:szCs w:val="21"/>
        </w:rPr>
        <w:t>「言語指示」</w:t>
      </w:r>
      <w:r w:rsidR="00841249" w:rsidRPr="00722249">
        <w:rPr>
          <w:rFonts w:cs="AdvP5D8B" w:hint="eastAsia"/>
          <w:color w:val="000000" w:themeColor="text1"/>
          <w:kern w:val="0"/>
          <w:szCs w:val="21"/>
        </w:rPr>
        <w:t>，</w:t>
      </w:r>
      <w:r w:rsidR="007B33E9" w:rsidRPr="00722249">
        <w:rPr>
          <w:rFonts w:cs="AdvP5D8B" w:hint="eastAsia"/>
          <w:color w:val="000000" w:themeColor="text1"/>
          <w:kern w:val="0"/>
          <w:szCs w:val="21"/>
        </w:rPr>
        <w:t>「モデリング」を交えプロンプトを与えた。そして</w:t>
      </w:r>
      <w:r w:rsidR="00841249" w:rsidRPr="00722249">
        <w:rPr>
          <w:rFonts w:cs="AdvP5D8B" w:hint="eastAsia"/>
          <w:color w:val="000000" w:themeColor="text1"/>
          <w:kern w:val="0"/>
          <w:szCs w:val="21"/>
        </w:rPr>
        <w:t>，</w:t>
      </w:r>
      <w:r w:rsidR="00F97542" w:rsidRPr="00722249">
        <w:rPr>
          <w:rFonts w:cs="Arial" w:hint="eastAsia"/>
          <w:color w:val="000000" w:themeColor="text1"/>
          <w:kern w:val="0"/>
          <w:szCs w:val="21"/>
        </w:rPr>
        <w:t>筆者もできる限り</w:t>
      </w:r>
      <w:r w:rsidR="00F97542" w:rsidRPr="00722249">
        <w:rPr>
          <w:rFonts w:cs="Arial"/>
          <w:color w:val="000000" w:themeColor="text1"/>
          <w:kern w:val="0"/>
          <w:szCs w:val="21"/>
        </w:rPr>
        <w:t>T</w:t>
      </w:r>
      <w:r w:rsidR="00F97542" w:rsidRPr="00722249">
        <w:rPr>
          <w:rFonts w:cs="Arial" w:hint="eastAsia"/>
          <w:color w:val="000000" w:themeColor="text1"/>
          <w:kern w:val="0"/>
          <w:szCs w:val="21"/>
        </w:rPr>
        <w:t>の視界から遠ざかり</w:t>
      </w:r>
      <w:r w:rsidR="00841249" w:rsidRPr="00722249">
        <w:rPr>
          <w:rFonts w:cs="Arial" w:hint="eastAsia"/>
          <w:color w:val="000000" w:themeColor="text1"/>
          <w:kern w:val="0"/>
          <w:szCs w:val="21"/>
        </w:rPr>
        <w:t>，</w:t>
      </w:r>
      <w:r w:rsidR="00F97542" w:rsidRPr="00722249">
        <w:rPr>
          <w:rFonts w:cs="Arial"/>
          <w:color w:val="000000" w:themeColor="text1"/>
          <w:kern w:val="0"/>
          <w:szCs w:val="21"/>
        </w:rPr>
        <w:t>T</w:t>
      </w:r>
      <w:r w:rsidR="007B33E9" w:rsidRPr="00722249">
        <w:rPr>
          <w:rFonts w:cs="Arial" w:hint="eastAsia"/>
          <w:color w:val="000000" w:themeColor="text1"/>
          <w:kern w:val="0"/>
          <w:szCs w:val="21"/>
        </w:rPr>
        <w:t>自身が</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記録用紙に自己記録を記入させるセルフマネジメント手続き取り入れた。</w:t>
      </w:r>
      <w:r w:rsidR="00706575"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目標時間の達成は困難であった。</w:t>
      </w:r>
      <w:r w:rsidR="00F97542" w:rsidRPr="00722249">
        <w:rPr>
          <w:rFonts w:cs="AdvP5D8B" w:hint="eastAsia"/>
          <w:color w:val="000000" w:themeColor="text1"/>
          <w:kern w:val="0"/>
          <w:szCs w:val="21"/>
        </w:rPr>
        <w:t>目標の</w:t>
      </w:r>
      <w:r w:rsidR="00F97542" w:rsidRPr="00722249">
        <w:rPr>
          <w:rFonts w:cs="AdvP5D8B"/>
          <w:color w:val="000000" w:themeColor="text1"/>
          <w:kern w:val="0"/>
          <w:szCs w:val="21"/>
        </w:rPr>
        <w:t>5</w:t>
      </w:r>
      <w:r w:rsidR="00F97542" w:rsidRPr="00722249">
        <w:rPr>
          <w:rFonts w:cs="AdvP5D8B" w:hint="eastAsia"/>
          <w:color w:val="000000" w:themeColor="text1"/>
          <w:kern w:val="0"/>
          <w:szCs w:val="21"/>
        </w:rPr>
        <w:t>分以内での作業時間の達成は</w:t>
      </w:r>
      <w:r w:rsidR="00841249" w:rsidRPr="00722249">
        <w:rPr>
          <w:rFonts w:cs="AdvP5D8B" w:hint="eastAsia"/>
          <w:color w:val="000000" w:themeColor="text1"/>
          <w:kern w:val="0"/>
          <w:szCs w:val="21"/>
        </w:rPr>
        <w:t>，</w:t>
      </w:r>
      <w:r w:rsidR="00F97542" w:rsidRPr="00722249">
        <w:rPr>
          <w:rFonts w:cs="AdvP5D8B"/>
          <w:color w:val="000000" w:themeColor="text1"/>
          <w:kern w:val="0"/>
          <w:szCs w:val="21"/>
        </w:rPr>
        <w:t>4</w:t>
      </w:r>
      <w:r w:rsidR="00F97542" w:rsidRPr="00722249">
        <w:rPr>
          <w:rFonts w:cs="AdvP5D8B" w:hint="eastAsia"/>
          <w:color w:val="000000" w:themeColor="text1"/>
          <w:kern w:val="0"/>
          <w:szCs w:val="21"/>
        </w:rPr>
        <w:t>分</w:t>
      </w:r>
      <w:r w:rsidR="00F97542" w:rsidRPr="00722249">
        <w:rPr>
          <w:rFonts w:cs="AdvP5D8B"/>
          <w:color w:val="000000" w:themeColor="text1"/>
          <w:kern w:val="0"/>
          <w:szCs w:val="21"/>
        </w:rPr>
        <w:t>55</w:t>
      </w:r>
      <w:r w:rsidR="00F97542" w:rsidRPr="00722249">
        <w:rPr>
          <w:rFonts w:cs="AdvP5D8B" w:hint="eastAsia"/>
          <w:color w:val="000000" w:themeColor="text1"/>
          <w:kern w:val="0"/>
          <w:szCs w:val="21"/>
        </w:rPr>
        <w:t>秒を</w:t>
      </w:r>
      <w:r w:rsidR="00F97542" w:rsidRPr="00722249">
        <w:rPr>
          <w:rFonts w:cs="AdvP5D8B"/>
          <w:color w:val="000000" w:themeColor="text1"/>
          <w:kern w:val="0"/>
          <w:szCs w:val="21"/>
        </w:rPr>
        <w:t>1</w:t>
      </w:r>
      <w:r w:rsidR="00F97542" w:rsidRPr="00722249">
        <w:rPr>
          <w:rFonts w:cs="AdvP5D8B" w:hint="eastAsia"/>
          <w:color w:val="000000" w:themeColor="text1"/>
          <w:kern w:val="0"/>
          <w:szCs w:val="21"/>
        </w:rPr>
        <w:t>度記録しただけで</w:t>
      </w:r>
      <w:r w:rsidR="00841249" w:rsidRPr="00722249">
        <w:rPr>
          <w:rFonts w:cs="AdvP5D8B" w:hint="eastAsia"/>
          <w:color w:val="000000" w:themeColor="text1"/>
          <w:kern w:val="0"/>
          <w:szCs w:val="21"/>
        </w:rPr>
        <w:t>，</w:t>
      </w:r>
      <w:r w:rsidR="00F97542" w:rsidRPr="00722249">
        <w:rPr>
          <w:rFonts w:cs="AdvP5D8B" w:hint="eastAsia"/>
          <w:color w:val="000000" w:themeColor="text1"/>
          <w:kern w:val="0"/>
          <w:szCs w:val="21"/>
        </w:rPr>
        <w:t>平均作業時間は</w:t>
      </w:r>
      <w:r w:rsidR="00F97542" w:rsidRPr="00722249">
        <w:rPr>
          <w:rFonts w:cs="AdvP5D8B"/>
          <w:color w:val="000000" w:themeColor="text1"/>
          <w:kern w:val="0"/>
          <w:szCs w:val="21"/>
        </w:rPr>
        <w:t>7</w:t>
      </w:r>
      <w:r w:rsidR="00F97542" w:rsidRPr="00722249">
        <w:rPr>
          <w:rFonts w:cs="AdvP5D8B" w:hint="eastAsia"/>
          <w:color w:val="000000" w:themeColor="text1"/>
          <w:kern w:val="0"/>
          <w:szCs w:val="21"/>
        </w:rPr>
        <w:t>分</w:t>
      </w:r>
      <w:r w:rsidR="00F97542" w:rsidRPr="00722249">
        <w:rPr>
          <w:rFonts w:cs="AdvP5D8B"/>
          <w:color w:val="000000" w:themeColor="text1"/>
          <w:kern w:val="0"/>
          <w:szCs w:val="21"/>
        </w:rPr>
        <w:t>34</w:t>
      </w:r>
      <w:r w:rsidR="00F97542" w:rsidRPr="00722249">
        <w:rPr>
          <w:rFonts w:cs="AdvP5D8B" w:hint="eastAsia"/>
          <w:color w:val="000000" w:themeColor="text1"/>
          <w:kern w:val="0"/>
          <w:szCs w:val="21"/>
        </w:rPr>
        <w:t>秒であった。体験実習での</w:t>
      </w:r>
      <w:r w:rsidR="00084419">
        <w:rPr>
          <w:rFonts w:cs="Arial" w:hint="eastAsia"/>
          <w:color w:val="000000" w:themeColor="text1"/>
          <w:kern w:val="0"/>
          <w:szCs w:val="21"/>
        </w:rPr>
        <w:t>平均作業時間より</w:t>
      </w:r>
      <w:r w:rsidR="00841249" w:rsidRPr="00722249">
        <w:rPr>
          <w:rFonts w:cs="Arial" w:hint="eastAsia"/>
          <w:color w:val="000000" w:themeColor="text1"/>
          <w:kern w:val="0"/>
          <w:szCs w:val="21"/>
        </w:rPr>
        <w:t>，</w:t>
      </w:r>
      <w:r w:rsidR="00F97542" w:rsidRPr="00722249">
        <w:rPr>
          <w:rFonts w:cs="AdvP5D8B"/>
          <w:color w:val="000000" w:themeColor="text1"/>
          <w:kern w:val="0"/>
          <w:szCs w:val="21"/>
        </w:rPr>
        <w:t>4</w:t>
      </w:r>
      <w:r w:rsidR="00F97542" w:rsidRPr="00722249">
        <w:rPr>
          <w:rFonts w:cs="AdvP5D8B" w:hint="eastAsia"/>
          <w:color w:val="000000" w:themeColor="text1"/>
          <w:kern w:val="0"/>
          <w:szCs w:val="21"/>
        </w:rPr>
        <w:t>分</w:t>
      </w:r>
      <w:r w:rsidR="00F97542" w:rsidRPr="00722249">
        <w:rPr>
          <w:rFonts w:cs="AdvP5D8B"/>
          <w:color w:val="000000" w:themeColor="text1"/>
          <w:kern w:val="0"/>
          <w:szCs w:val="21"/>
        </w:rPr>
        <w:t>13</w:t>
      </w:r>
      <w:r w:rsidR="00F97542" w:rsidRPr="00722249">
        <w:rPr>
          <w:rFonts w:cs="AdvP5D8B" w:hint="eastAsia"/>
          <w:color w:val="000000" w:themeColor="text1"/>
          <w:kern w:val="0"/>
          <w:szCs w:val="21"/>
        </w:rPr>
        <w:t>秒の短縮に止まった。しかし</w:t>
      </w:r>
      <w:r w:rsidR="00841249" w:rsidRPr="00722249">
        <w:rPr>
          <w:rFonts w:cs="AdvP5D8B" w:hint="eastAsia"/>
          <w:color w:val="000000" w:themeColor="text1"/>
          <w:kern w:val="0"/>
          <w:szCs w:val="21"/>
        </w:rPr>
        <w:t>，</w:t>
      </w:r>
      <w:r w:rsidR="00F97542" w:rsidRPr="00722249">
        <w:rPr>
          <w:rFonts w:cs="AdvP5D8B" w:hint="eastAsia"/>
          <w:color w:val="000000" w:themeColor="text1"/>
          <w:kern w:val="0"/>
          <w:szCs w:val="21"/>
        </w:rPr>
        <w:t>不良品は</w:t>
      </w:r>
      <w:r w:rsidR="00F97542" w:rsidRPr="00722249">
        <w:rPr>
          <w:rFonts w:cs="AdvP5D8B"/>
          <w:color w:val="000000" w:themeColor="text1"/>
          <w:kern w:val="0"/>
          <w:szCs w:val="21"/>
        </w:rPr>
        <w:t>19</w:t>
      </w:r>
      <w:r w:rsidR="00F97542" w:rsidRPr="00722249">
        <w:rPr>
          <w:rFonts w:cs="AdvP5D8B" w:hint="eastAsia"/>
          <w:color w:val="000000" w:themeColor="text1"/>
          <w:kern w:val="0"/>
          <w:szCs w:val="21"/>
        </w:rPr>
        <w:t>回の作業で</w:t>
      </w:r>
      <w:r w:rsidR="00F97542" w:rsidRPr="00722249">
        <w:rPr>
          <w:rFonts w:cs="AdvP5D8B"/>
          <w:color w:val="000000" w:themeColor="text1"/>
          <w:kern w:val="0"/>
          <w:szCs w:val="21"/>
        </w:rPr>
        <w:t>1</w:t>
      </w:r>
      <w:r w:rsidR="00F97542" w:rsidRPr="00722249">
        <w:rPr>
          <w:rFonts w:cs="AdvP5D8B" w:hint="eastAsia"/>
          <w:color w:val="000000" w:themeColor="text1"/>
          <w:kern w:val="0"/>
          <w:szCs w:val="21"/>
        </w:rPr>
        <w:t>度出しただけであった。</w:t>
      </w:r>
      <w:r w:rsidR="00F97542" w:rsidRPr="00722249">
        <w:rPr>
          <w:rFonts w:cs="Arial" w:hint="eastAsia"/>
          <w:color w:val="000000" w:themeColor="text1"/>
          <w:kern w:val="0"/>
          <w:szCs w:val="21"/>
        </w:rPr>
        <w:t>前回よりも記録が短縮されれば「ハイスコア更新や」という旨を語り</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記録が前回よりも下回ると「次は</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ハイスコアを目指す」という旨を語り</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目標時間の設定とその達成が</w:t>
      </w:r>
      <w:r w:rsidR="001B41F7" w:rsidRPr="00722249">
        <w:rPr>
          <w:rFonts w:cs="Arial" w:hint="eastAsia"/>
          <w:color w:val="000000" w:themeColor="text1"/>
          <w:kern w:val="0"/>
          <w:szCs w:val="21"/>
        </w:rPr>
        <w:t>強化となっていたのだが</w:t>
      </w:r>
      <w:r w:rsidR="00841249" w:rsidRPr="00722249">
        <w:rPr>
          <w:rFonts w:cs="Arial" w:hint="eastAsia"/>
          <w:color w:val="000000" w:themeColor="text1"/>
          <w:kern w:val="0"/>
          <w:szCs w:val="21"/>
        </w:rPr>
        <w:t>，</w:t>
      </w:r>
      <w:r w:rsidR="001B41F7" w:rsidRPr="00722249">
        <w:rPr>
          <w:rFonts w:cs="Arial" w:hint="eastAsia"/>
          <w:color w:val="000000" w:themeColor="text1"/>
          <w:kern w:val="0"/>
          <w:szCs w:val="21"/>
        </w:rPr>
        <w:t>目標時間の達成は困難であった。その要因として</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結束作業場が</w:t>
      </w:r>
      <w:r w:rsidR="00841249" w:rsidRPr="00722249">
        <w:rPr>
          <w:rFonts w:cs="Arial" w:hint="eastAsia"/>
          <w:color w:val="000000" w:themeColor="text1"/>
          <w:kern w:val="0"/>
          <w:szCs w:val="21"/>
        </w:rPr>
        <w:t>，</w:t>
      </w:r>
      <w:r w:rsidR="00F97542" w:rsidRPr="00722249">
        <w:rPr>
          <w:rFonts w:cs="Arial"/>
          <w:color w:val="000000" w:themeColor="text1"/>
          <w:kern w:val="0"/>
          <w:szCs w:val="21"/>
        </w:rPr>
        <w:t>A</w:t>
      </w:r>
      <w:r w:rsidR="00706575" w:rsidRPr="00722249">
        <w:rPr>
          <w:rFonts w:cs="Arial" w:hint="eastAsia"/>
          <w:color w:val="000000" w:themeColor="text1"/>
          <w:kern w:val="0"/>
          <w:szCs w:val="21"/>
        </w:rPr>
        <w:t>型事業所のクリーニング工場内にあり</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他の利用者も仕事をしており</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作業中に体が交錯することや</w:t>
      </w:r>
      <w:r w:rsidR="00841249" w:rsidRPr="00722249">
        <w:rPr>
          <w:rFonts w:cs="Arial" w:hint="eastAsia"/>
          <w:color w:val="000000" w:themeColor="text1"/>
          <w:kern w:val="0"/>
          <w:szCs w:val="21"/>
        </w:rPr>
        <w:t>，</w:t>
      </w:r>
      <w:r w:rsidR="00F97542" w:rsidRPr="00722249">
        <w:rPr>
          <w:rFonts w:cs="Arial" w:hint="eastAsia"/>
          <w:color w:val="000000" w:themeColor="text1"/>
          <w:kern w:val="0"/>
          <w:szCs w:val="21"/>
        </w:rPr>
        <w:t>床には品物が数多く積まれており</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結束</w:t>
      </w:r>
      <w:r w:rsidR="00F97542" w:rsidRPr="00722249">
        <w:rPr>
          <w:rFonts w:cs="Arial" w:hint="eastAsia"/>
          <w:color w:val="000000" w:themeColor="text1"/>
          <w:kern w:val="0"/>
          <w:szCs w:val="21"/>
        </w:rPr>
        <w:t>作業に適した環境ではなかったことが挙げられるだろう。</w:t>
      </w:r>
    </w:p>
    <w:p w:rsidR="00F97542" w:rsidRPr="00722249" w:rsidRDefault="00F97542" w:rsidP="00F97542">
      <w:pPr>
        <w:autoSpaceDE w:val="0"/>
        <w:autoSpaceDN w:val="0"/>
        <w:adjustRightInd w:val="0"/>
        <w:ind w:firstLineChars="100" w:firstLine="205"/>
        <w:jc w:val="left"/>
        <w:rPr>
          <w:rFonts w:cs="Arial"/>
          <w:color w:val="000000" w:themeColor="text1"/>
          <w:kern w:val="0"/>
          <w:szCs w:val="21"/>
        </w:rPr>
      </w:pPr>
      <w:r w:rsidRPr="00722249">
        <w:rPr>
          <w:rFonts w:cs="Arial"/>
          <w:color w:val="000000" w:themeColor="text1"/>
          <w:kern w:val="0"/>
          <w:szCs w:val="21"/>
        </w:rPr>
        <w:t>K</w:t>
      </w:r>
      <w:r w:rsidRPr="00722249">
        <w:rPr>
          <w:rFonts w:cs="Arial" w:hint="eastAsia"/>
          <w:color w:val="000000" w:themeColor="text1"/>
          <w:kern w:val="0"/>
          <w:szCs w:val="21"/>
        </w:rPr>
        <w:t>カンパニーで</w:t>
      </w:r>
      <w:r w:rsidR="00841249" w:rsidRPr="00722249">
        <w:rPr>
          <w:rFonts w:cs="Arial" w:hint="eastAsia"/>
          <w:color w:val="000000" w:themeColor="text1"/>
          <w:kern w:val="0"/>
          <w:szCs w:val="21"/>
        </w:rPr>
        <w:t>，</w:t>
      </w:r>
      <w:r w:rsidRPr="00722249">
        <w:rPr>
          <w:rFonts w:cs="Arial" w:hint="eastAsia"/>
          <w:color w:val="000000" w:themeColor="text1"/>
          <w:kern w:val="0"/>
          <w:szCs w:val="21"/>
        </w:rPr>
        <w:t>実施されたプレ雇用前実習では</w:t>
      </w:r>
      <w:r w:rsidR="00841249" w:rsidRPr="00722249">
        <w:rPr>
          <w:rFonts w:cs="Arial" w:hint="eastAsia"/>
          <w:color w:val="000000" w:themeColor="text1"/>
          <w:kern w:val="0"/>
          <w:szCs w:val="21"/>
        </w:rPr>
        <w:t>，</w:t>
      </w:r>
      <w:r w:rsidRPr="00722249">
        <w:rPr>
          <w:rFonts w:cs="Arial"/>
          <w:color w:val="000000" w:themeColor="text1"/>
          <w:kern w:val="0"/>
          <w:szCs w:val="21"/>
        </w:rPr>
        <w:t>K</w:t>
      </w:r>
      <w:r w:rsidRPr="00722249">
        <w:rPr>
          <w:rFonts w:cs="Arial" w:hint="eastAsia"/>
          <w:color w:val="000000" w:themeColor="text1"/>
          <w:kern w:val="0"/>
          <w:szCs w:val="21"/>
        </w:rPr>
        <w:t>カンパニー側に</w:t>
      </w:r>
      <w:r w:rsidR="00E834B2" w:rsidRPr="00722249">
        <w:rPr>
          <w:rFonts w:cs="Arial" w:hint="eastAsia"/>
          <w:color w:val="000000" w:themeColor="text1"/>
          <w:kern w:val="0"/>
          <w:szCs w:val="21"/>
        </w:rPr>
        <w:t>T</w:t>
      </w:r>
      <w:r w:rsidR="00E834B2" w:rsidRPr="00722249">
        <w:rPr>
          <w:rFonts w:cs="Arial" w:hint="eastAsia"/>
          <w:color w:val="000000" w:themeColor="text1"/>
          <w:kern w:val="0"/>
          <w:szCs w:val="21"/>
        </w:rPr>
        <w:t>の援助設定を記述した</w:t>
      </w:r>
      <w:r w:rsidR="00946FDC"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946FDC" w:rsidRPr="00722249">
        <w:rPr>
          <w:rFonts w:cs="Arial" w:hint="eastAsia"/>
          <w:color w:val="000000" w:themeColor="text1"/>
          <w:kern w:val="0"/>
          <w:szCs w:val="21"/>
        </w:rPr>
        <w:t>」</w:t>
      </w:r>
      <w:r w:rsidRPr="00722249">
        <w:rPr>
          <w:rFonts w:cs="Arial" w:hint="eastAsia"/>
          <w:color w:val="000000" w:themeColor="text1"/>
          <w:kern w:val="0"/>
          <w:szCs w:val="21"/>
        </w:rPr>
        <w:t>を提出し</w:t>
      </w:r>
      <w:r w:rsidR="00841249" w:rsidRPr="00722249">
        <w:rPr>
          <w:rFonts w:cs="Arial" w:hint="eastAsia"/>
          <w:color w:val="000000" w:themeColor="text1"/>
          <w:kern w:val="0"/>
          <w:szCs w:val="21"/>
        </w:rPr>
        <w:t>，</w:t>
      </w:r>
      <w:r w:rsidR="00946FDC" w:rsidRPr="00722249">
        <w:rPr>
          <w:rFonts w:cs="Arial" w:hint="eastAsia"/>
          <w:color w:val="000000" w:themeColor="text1"/>
          <w:kern w:val="0"/>
          <w:szCs w:val="21"/>
        </w:rPr>
        <w:t>直接支援</w:t>
      </w:r>
      <w:r w:rsidRPr="00722249">
        <w:rPr>
          <w:rFonts w:cs="Arial" w:hint="eastAsia"/>
          <w:color w:val="000000" w:themeColor="text1"/>
          <w:kern w:val="0"/>
          <w:szCs w:val="21"/>
        </w:rPr>
        <w:t>を依頼した。そして</w:t>
      </w:r>
      <w:r w:rsidR="00841249" w:rsidRPr="00722249">
        <w:rPr>
          <w:rFonts w:cs="Arial" w:hint="eastAsia"/>
          <w:color w:val="000000" w:themeColor="text1"/>
          <w:kern w:val="0"/>
          <w:szCs w:val="21"/>
        </w:rPr>
        <w:t>，</w:t>
      </w:r>
      <w:r w:rsidRPr="00722249">
        <w:rPr>
          <w:rFonts w:cs="Arial"/>
          <w:color w:val="000000" w:themeColor="text1"/>
          <w:kern w:val="0"/>
          <w:szCs w:val="21"/>
        </w:rPr>
        <w:t>T</w:t>
      </w:r>
      <w:r w:rsidRPr="00722249">
        <w:rPr>
          <w:rFonts w:cs="Arial" w:hint="eastAsia"/>
          <w:color w:val="000000" w:themeColor="text1"/>
          <w:kern w:val="0"/>
          <w:szCs w:val="21"/>
        </w:rPr>
        <w:t>は</w:t>
      </w:r>
      <w:r w:rsidR="00841249" w:rsidRPr="00722249">
        <w:rPr>
          <w:rFonts w:cs="Arial" w:hint="eastAsia"/>
          <w:color w:val="000000" w:themeColor="text1"/>
          <w:kern w:val="0"/>
          <w:szCs w:val="21"/>
        </w:rPr>
        <w:t>，</w:t>
      </w:r>
      <w:r w:rsidRPr="00722249">
        <w:rPr>
          <w:rFonts w:cs="Arial"/>
          <w:color w:val="000000" w:themeColor="text1"/>
          <w:kern w:val="0"/>
          <w:szCs w:val="21"/>
        </w:rPr>
        <w:t>K</w:t>
      </w:r>
      <w:r w:rsidRPr="00722249">
        <w:rPr>
          <w:rFonts w:cs="Arial" w:hint="eastAsia"/>
          <w:color w:val="000000" w:themeColor="text1"/>
          <w:kern w:val="0"/>
          <w:szCs w:val="21"/>
        </w:rPr>
        <w:t>カン</w:t>
      </w:r>
      <w:r w:rsidR="007B33E9" w:rsidRPr="00722249">
        <w:rPr>
          <w:rFonts w:cs="Arial" w:hint="eastAsia"/>
          <w:color w:val="000000" w:themeColor="text1"/>
          <w:kern w:val="0"/>
          <w:szCs w:val="21"/>
        </w:rPr>
        <w:t>パニー側の指導の下で</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Pr="00722249">
        <w:rPr>
          <w:rFonts w:cs="Arial" w:hint="eastAsia"/>
          <w:color w:val="000000" w:themeColor="text1"/>
          <w:kern w:val="0"/>
          <w:szCs w:val="21"/>
        </w:rPr>
        <w:t>記録用紙に自己記録を記入させるセルフマネジメント手続きと</w:t>
      </w:r>
      <w:r w:rsidR="00841249" w:rsidRPr="00722249">
        <w:rPr>
          <w:rFonts w:cs="Arial" w:hint="eastAsia"/>
          <w:color w:val="000000" w:themeColor="text1"/>
          <w:kern w:val="0"/>
          <w:szCs w:val="21"/>
        </w:rPr>
        <w:t>，</w:t>
      </w:r>
      <w:r w:rsidRPr="00722249">
        <w:rPr>
          <w:rFonts w:hint="eastAsia"/>
          <w:color w:val="000000" w:themeColor="text1"/>
          <w:kern w:val="0"/>
        </w:rPr>
        <w:t>おはじきを使用するセルフマネジメント手続を行った。</w:t>
      </w:r>
      <w:r w:rsidRPr="00722249">
        <w:rPr>
          <w:color w:val="000000" w:themeColor="text1"/>
        </w:rPr>
        <w:t>5</w:t>
      </w:r>
      <w:r w:rsidRPr="00722249">
        <w:rPr>
          <w:rFonts w:hint="eastAsia"/>
          <w:color w:val="000000" w:themeColor="text1"/>
        </w:rPr>
        <w:t>回の</w:t>
      </w:r>
      <w:r w:rsidRPr="00722249">
        <w:rPr>
          <w:rFonts w:cs="Arial" w:hint="eastAsia"/>
          <w:color w:val="000000" w:themeColor="text1"/>
          <w:kern w:val="0"/>
          <w:szCs w:val="21"/>
        </w:rPr>
        <w:t>箱折り</w:t>
      </w:r>
      <w:r w:rsidRPr="00722249">
        <w:rPr>
          <w:rFonts w:cs="Arial"/>
          <w:color w:val="000000" w:themeColor="text1"/>
          <w:kern w:val="0"/>
          <w:szCs w:val="21"/>
        </w:rPr>
        <w:t>100</w:t>
      </w:r>
      <w:r w:rsidRPr="00722249">
        <w:rPr>
          <w:rFonts w:cs="Arial" w:hint="eastAsia"/>
          <w:color w:val="000000" w:themeColor="text1"/>
          <w:kern w:val="0"/>
          <w:szCs w:val="21"/>
        </w:rPr>
        <w:t>個の平均作業時間は</w:t>
      </w:r>
      <w:r w:rsidR="00841249" w:rsidRPr="00722249">
        <w:rPr>
          <w:rFonts w:cs="Arial" w:hint="eastAsia"/>
          <w:color w:val="000000" w:themeColor="text1"/>
          <w:kern w:val="0"/>
          <w:szCs w:val="21"/>
        </w:rPr>
        <w:t>，</w:t>
      </w:r>
      <w:r w:rsidRPr="00722249">
        <w:rPr>
          <w:rFonts w:cs="Arial"/>
          <w:color w:val="000000" w:themeColor="text1"/>
          <w:kern w:val="0"/>
          <w:szCs w:val="21"/>
        </w:rPr>
        <w:t>27</w:t>
      </w:r>
      <w:r w:rsidRPr="00722249">
        <w:rPr>
          <w:rFonts w:cs="Arial" w:hint="eastAsia"/>
          <w:color w:val="000000" w:themeColor="text1"/>
          <w:kern w:val="0"/>
          <w:szCs w:val="21"/>
        </w:rPr>
        <w:t>分</w:t>
      </w:r>
      <w:r w:rsidRPr="00722249">
        <w:rPr>
          <w:rFonts w:cs="Arial"/>
          <w:color w:val="000000" w:themeColor="text1"/>
          <w:kern w:val="0"/>
          <w:szCs w:val="21"/>
        </w:rPr>
        <w:t>30</w:t>
      </w:r>
      <w:r w:rsidRPr="00722249">
        <w:rPr>
          <w:rFonts w:cs="Arial" w:hint="eastAsia"/>
          <w:color w:val="000000" w:themeColor="text1"/>
          <w:kern w:val="0"/>
          <w:szCs w:val="21"/>
        </w:rPr>
        <w:t>秒で</w:t>
      </w:r>
      <w:r w:rsidR="00841249" w:rsidRPr="00722249">
        <w:rPr>
          <w:rFonts w:cs="Arial" w:hint="eastAsia"/>
          <w:color w:val="000000" w:themeColor="text1"/>
          <w:kern w:val="0"/>
          <w:szCs w:val="21"/>
        </w:rPr>
        <w:t>，</w:t>
      </w:r>
      <w:r w:rsidRPr="00722249">
        <w:rPr>
          <w:rFonts w:cs="Arial" w:hint="eastAsia"/>
          <w:color w:val="000000" w:themeColor="text1"/>
          <w:kern w:val="0"/>
          <w:szCs w:val="21"/>
        </w:rPr>
        <w:t>体験実習</w:t>
      </w:r>
      <w:r w:rsidR="00C75ABC">
        <w:rPr>
          <w:rFonts w:cs="Arial" w:hint="eastAsia"/>
          <w:color w:val="000000" w:themeColor="text1"/>
          <w:szCs w:val="21"/>
        </w:rPr>
        <w:t>(</w:t>
      </w:r>
      <w:r w:rsidRPr="00722249">
        <w:rPr>
          <w:rFonts w:cs="Arial" w:hint="eastAsia"/>
          <w:color w:val="000000" w:themeColor="text1"/>
          <w:szCs w:val="21"/>
        </w:rPr>
        <w:t>ベースライン</w:t>
      </w:r>
      <w:r w:rsidR="00C75ABC">
        <w:rPr>
          <w:rFonts w:cs="Arial" w:hint="eastAsia"/>
          <w:color w:val="000000" w:themeColor="text1"/>
          <w:szCs w:val="21"/>
        </w:rPr>
        <w:t>)</w:t>
      </w:r>
      <w:r w:rsidRPr="00722249">
        <w:rPr>
          <w:rFonts w:cs="Arial" w:hint="eastAsia"/>
          <w:color w:val="000000" w:themeColor="text1"/>
          <w:szCs w:val="21"/>
        </w:rPr>
        <w:t>よりも</w:t>
      </w:r>
      <w:r w:rsidR="00841249" w:rsidRPr="00722249">
        <w:rPr>
          <w:rFonts w:cs="Arial" w:hint="eastAsia"/>
          <w:color w:val="000000" w:themeColor="text1"/>
          <w:szCs w:val="21"/>
        </w:rPr>
        <w:t>，</w:t>
      </w:r>
      <w:r w:rsidRPr="00722249">
        <w:rPr>
          <w:rFonts w:cs="Arial" w:hint="eastAsia"/>
          <w:color w:val="000000" w:themeColor="text1"/>
          <w:szCs w:val="21"/>
        </w:rPr>
        <w:t>作業時間を</w:t>
      </w:r>
      <w:r w:rsidRPr="00722249">
        <w:rPr>
          <w:rFonts w:cs="Arial"/>
          <w:color w:val="000000" w:themeColor="text1"/>
          <w:szCs w:val="21"/>
        </w:rPr>
        <w:t>28</w:t>
      </w:r>
      <w:r w:rsidRPr="00722249">
        <w:rPr>
          <w:rFonts w:cs="Arial" w:hint="eastAsia"/>
          <w:color w:val="000000" w:themeColor="text1"/>
          <w:szCs w:val="21"/>
        </w:rPr>
        <w:t>分</w:t>
      </w:r>
      <w:r w:rsidRPr="00722249">
        <w:rPr>
          <w:rFonts w:cs="Arial"/>
          <w:color w:val="000000" w:themeColor="text1"/>
          <w:szCs w:val="21"/>
        </w:rPr>
        <w:t>21</w:t>
      </w:r>
      <w:r w:rsidR="00706575" w:rsidRPr="00722249">
        <w:rPr>
          <w:rFonts w:cs="Arial" w:hint="eastAsia"/>
          <w:color w:val="000000" w:themeColor="text1"/>
          <w:szCs w:val="21"/>
        </w:rPr>
        <w:t>秒も短縮させた</w:t>
      </w:r>
      <w:r w:rsidRPr="00722249">
        <w:rPr>
          <w:rFonts w:cs="Arial" w:hint="eastAsia"/>
          <w:color w:val="000000" w:themeColor="text1"/>
          <w:szCs w:val="21"/>
        </w:rPr>
        <w:t>。</w:t>
      </w:r>
      <w:r w:rsidR="00706575" w:rsidRPr="00722249">
        <w:rPr>
          <w:rFonts w:cs="Arial" w:hint="eastAsia"/>
          <w:color w:val="000000" w:themeColor="text1"/>
          <w:szCs w:val="21"/>
        </w:rPr>
        <w:t>そして</w:t>
      </w:r>
      <w:r w:rsidR="00841249" w:rsidRPr="00722249">
        <w:rPr>
          <w:rFonts w:cs="Arial" w:hint="eastAsia"/>
          <w:color w:val="000000" w:themeColor="text1"/>
          <w:szCs w:val="21"/>
        </w:rPr>
        <w:t>，</w:t>
      </w:r>
      <w:r w:rsidRPr="00722249">
        <w:rPr>
          <w:rFonts w:cs="Arial" w:hint="eastAsia"/>
          <w:color w:val="000000" w:themeColor="text1"/>
          <w:szCs w:val="21"/>
        </w:rPr>
        <w:t>不良品も合計で</w:t>
      </w:r>
      <w:r w:rsidRPr="00722249">
        <w:rPr>
          <w:rFonts w:cs="Arial"/>
          <w:color w:val="000000" w:themeColor="text1"/>
          <w:szCs w:val="21"/>
        </w:rPr>
        <w:t>4</w:t>
      </w:r>
      <w:r w:rsidR="00A04FE1" w:rsidRPr="00722249">
        <w:rPr>
          <w:rFonts w:cs="Arial" w:hint="eastAsia"/>
          <w:color w:val="000000" w:themeColor="text1"/>
          <w:szCs w:val="21"/>
        </w:rPr>
        <w:t>個発性しただけであった</w:t>
      </w:r>
      <w:r w:rsidRPr="00722249">
        <w:rPr>
          <w:rFonts w:cs="Arial" w:hint="eastAsia"/>
          <w:color w:val="000000" w:themeColor="text1"/>
          <w:szCs w:val="21"/>
        </w:rPr>
        <w:t>。</w:t>
      </w:r>
      <w:r w:rsidR="00706575" w:rsidRPr="00722249">
        <w:rPr>
          <w:rFonts w:cs="Arial" w:hint="eastAsia"/>
          <w:color w:val="000000" w:themeColor="text1"/>
          <w:szCs w:val="21"/>
        </w:rPr>
        <w:t>また</w:t>
      </w:r>
      <w:r w:rsidR="00841249" w:rsidRPr="00722249">
        <w:rPr>
          <w:rFonts w:cs="Arial" w:hint="eastAsia"/>
          <w:color w:val="000000" w:themeColor="text1"/>
          <w:szCs w:val="21"/>
        </w:rPr>
        <w:t>，</w:t>
      </w:r>
      <w:r w:rsidRPr="00722249">
        <w:rPr>
          <w:rFonts w:cs="Arial"/>
          <w:color w:val="000000" w:themeColor="text1"/>
          <w:szCs w:val="21"/>
        </w:rPr>
        <w:t>5</w:t>
      </w:r>
      <w:r w:rsidRPr="00722249">
        <w:rPr>
          <w:rFonts w:cs="Arial" w:hint="eastAsia"/>
          <w:color w:val="000000" w:themeColor="text1"/>
          <w:szCs w:val="21"/>
        </w:rPr>
        <w:t>回の結束作業の平均作業時間は</w:t>
      </w:r>
      <w:r w:rsidRPr="00722249">
        <w:rPr>
          <w:rFonts w:cs="Arial"/>
          <w:color w:val="000000" w:themeColor="text1"/>
          <w:szCs w:val="21"/>
        </w:rPr>
        <w:t>8</w:t>
      </w:r>
      <w:r w:rsidRPr="00722249">
        <w:rPr>
          <w:rFonts w:cs="Arial" w:hint="eastAsia"/>
          <w:color w:val="000000" w:themeColor="text1"/>
          <w:szCs w:val="21"/>
        </w:rPr>
        <w:t>分</w:t>
      </w:r>
      <w:r w:rsidRPr="00722249">
        <w:rPr>
          <w:rFonts w:cs="Arial"/>
          <w:color w:val="000000" w:themeColor="text1"/>
          <w:szCs w:val="21"/>
        </w:rPr>
        <w:t>45</w:t>
      </w:r>
      <w:r w:rsidRPr="00722249">
        <w:rPr>
          <w:rFonts w:cs="Arial" w:hint="eastAsia"/>
          <w:color w:val="000000" w:themeColor="text1"/>
          <w:szCs w:val="21"/>
        </w:rPr>
        <w:t>秒で</w:t>
      </w:r>
      <w:r w:rsidR="00841249" w:rsidRPr="00722249">
        <w:rPr>
          <w:rFonts w:cs="Arial" w:hint="eastAsia"/>
          <w:color w:val="000000" w:themeColor="text1"/>
          <w:szCs w:val="21"/>
        </w:rPr>
        <w:t>，</w:t>
      </w:r>
      <w:r w:rsidRPr="00722249">
        <w:rPr>
          <w:rFonts w:cs="Arial" w:hint="eastAsia"/>
          <w:color w:val="000000" w:themeColor="text1"/>
          <w:szCs w:val="21"/>
        </w:rPr>
        <w:t>体験実習</w:t>
      </w:r>
      <w:r w:rsidR="00C75ABC">
        <w:rPr>
          <w:rFonts w:cs="Arial" w:hint="eastAsia"/>
          <w:color w:val="000000" w:themeColor="text1"/>
          <w:szCs w:val="21"/>
        </w:rPr>
        <w:t>(</w:t>
      </w:r>
      <w:r w:rsidRPr="00722249">
        <w:rPr>
          <w:rFonts w:cs="Arial" w:hint="eastAsia"/>
          <w:color w:val="000000" w:themeColor="text1"/>
          <w:szCs w:val="21"/>
        </w:rPr>
        <w:t>ベースライン</w:t>
      </w:r>
      <w:r w:rsidR="00C75ABC">
        <w:rPr>
          <w:rFonts w:cs="Arial" w:hint="eastAsia"/>
          <w:color w:val="000000" w:themeColor="text1"/>
          <w:szCs w:val="21"/>
        </w:rPr>
        <w:t>)</w:t>
      </w:r>
      <w:r w:rsidR="00A04FE1" w:rsidRPr="00722249">
        <w:rPr>
          <w:rFonts w:cs="Arial" w:hint="eastAsia"/>
          <w:color w:val="000000" w:themeColor="text1"/>
          <w:szCs w:val="21"/>
        </w:rPr>
        <w:t>よりも</w:t>
      </w:r>
      <w:r w:rsidR="00841249" w:rsidRPr="00722249">
        <w:rPr>
          <w:rFonts w:cs="Arial" w:hint="eastAsia"/>
          <w:color w:val="000000" w:themeColor="text1"/>
          <w:szCs w:val="21"/>
        </w:rPr>
        <w:t>，</w:t>
      </w:r>
      <w:r w:rsidRPr="00722249">
        <w:rPr>
          <w:rFonts w:cs="Arial"/>
          <w:color w:val="000000" w:themeColor="text1"/>
          <w:szCs w:val="21"/>
        </w:rPr>
        <w:t>3</w:t>
      </w:r>
      <w:r w:rsidRPr="00722249">
        <w:rPr>
          <w:rFonts w:cs="Arial" w:hint="eastAsia"/>
          <w:color w:val="000000" w:themeColor="text1"/>
          <w:szCs w:val="21"/>
        </w:rPr>
        <w:t>分</w:t>
      </w:r>
      <w:r w:rsidRPr="00722249">
        <w:rPr>
          <w:rFonts w:cs="Arial"/>
          <w:color w:val="000000" w:themeColor="text1"/>
          <w:szCs w:val="21"/>
        </w:rPr>
        <w:t>13</w:t>
      </w:r>
      <w:r w:rsidR="00A04FE1" w:rsidRPr="00722249">
        <w:rPr>
          <w:rFonts w:cs="Arial" w:hint="eastAsia"/>
          <w:color w:val="000000" w:themeColor="text1"/>
          <w:szCs w:val="21"/>
        </w:rPr>
        <w:t>秒の</w:t>
      </w:r>
      <w:r w:rsidR="00706575" w:rsidRPr="00722249">
        <w:rPr>
          <w:rFonts w:cs="Arial" w:hint="eastAsia"/>
          <w:color w:val="000000" w:themeColor="text1"/>
          <w:szCs w:val="21"/>
        </w:rPr>
        <w:t>短縮に止まった</w:t>
      </w:r>
      <w:r w:rsidRPr="00722249">
        <w:rPr>
          <w:rFonts w:cs="Arial" w:hint="eastAsia"/>
          <w:color w:val="000000" w:themeColor="text1"/>
          <w:szCs w:val="21"/>
        </w:rPr>
        <w:t>。</w:t>
      </w:r>
      <w:r w:rsidR="00706575" w:rsidRPr="00722249">
        <w:rPr>
          <w:rFonts w:cs="Arial" w:hint="eastAsia"/>
          <w:color w:val="000000" w:themeColor="text1"/>
          <w:szCs w:val="21"/>
        </w:rPr>
        <w:t>これについては</w:t>
      </w:r>
      <w:r w:rsidR="00841249" w:rsidRPr="00722249">
        <w:rPr>
          <w:rFonts w:cs="Arial" w:hint="eastAsia"/>
          <w:color w:val="000000" w:themeColor="text1"/>
          <w:szCs w:val="21"/>
        </w:rPr>
        <w:t>，</w:t>
      </w:r>
      <w:r w:rsidR="00706575" w:rsidRPr="00722249">
        <w:rPr>
          <w:rFonts w:cs="Arial"/>
          <w:color w:val="000000" w:themeColor="text1"/>
          <w:szCs w:val="21"/>
        </w:rPr>
        <w:t>10</w:t>
      </w:r>
      <w:r w:rsidR="00706575" w:rsidRPr="00722249">
        <w:rPr>
          <w:rFonts w:cs="Arial" w:hint="eastAsia"/>
          <w:color w:val="000000" w:themeColor="text1"/>
          <w:szCs w:val="21"/>
        </w:rPr>
        <w:t>畳程度の狭い作業場で社長や従業員の</w:t>
      </w:r>
      <w:r w:rsidR="00706575" w:rsidRPr="00722249">
        <w:rPr>
          <w:rFonts w:cs="Arial"/>
          <w:color w:val="000000" w:themeColor="text1"/>
          <w:szCs w:val="21"/>
        </w:rPr>
        <w:t>S</w:t>
      </w:r>
      <w:r w:rsidR="00706575" w:rsidRPr="00722249">
        <w:rPr>
          <w:rFonts w:cs="Arial" w:hint="eastAsia"/>
          <w:color w:val="000000" w:themeColor="text1"/>
          <w:szCs w:val="21"/>
        </w:rPr>
        <w:t>さんも箱折り作業を行っており</w:t>
      </w:r>
      <w:r w:rsidR="00841249" w:rsidRPr="00722249">
        <w:rPr>
          <w:rFonts w:cs="Arial" w:hint="eastAsia"/>
          <w:color w:val="000000" w:themeColor="text1"/>
          <w:szCs w:val="21"/>
        </w:rPr>
        <w:t>，</w:t>
      </w:r>
      <w:r w:rsidR="00706575" w:rsidRPr="00722249">
        <w:rPr>
          <w:rFonts w:cs="Arial" w:hint="eastAsia"/>
          <w:color w:val="000000" w:themeColor="text1"/>
          <w:szCs w:val="21"/>
        </w:rPr>
        <w:t>床には製品が積み上げられ</w:t>
      </w:r>
      <w:r w:rsidR="00841249" w:rsidRPr="00722249">
        <w:rPr>
          <w:rFonts w:cs="Arial" w:hint="eastAsia"/>
          <w:color w:val="000000" w:themeColor="text1"/>
          <w:szCs w:val="21"/>
        </w:rPr>
        <w:t>，</w:t>
      </w:r>
      <w:r w:rsidR="00706575" w:rsidRPr="00722249">
        <w:rPr>
          <w:rFonts w:cs="Arial"/>
          <w:color w:val="000000" w:themeColor="text1"/>
          <w:szCs w:val="21"/>
        </w:rPr>
        <w:t>T</w:t>
      </w:r>
      <w:r w:rsidR="00706575" w:rsidRPr="00722249">
        <w:rPr>
          <w:rFonts w:cs="Arial" w:hint="eastAsia"/>
          <w:color w:val="000000" w:themeColor="text1"/>
          <w:szCs w:val="21"/>
        </w:rPr>
        <w:t>にとっては</w:t>
      </w:r>
      <w:r w:rsidR="00841249" w:rsidRPr="00722249">
        <w:rPr>
          <w:rFonts w:cs="Arial" w:hint="eastAsia"/>
          <w:color w:val="000000" w:themeColor="text1"/>
          <w:szCs w:val="21"/>
        </w:rPr>
        <w:t>，</w:t>
      </w:r>
      <w:r w:rsidR="00A04FE1" w:rsidRPr="00722249">
        <w:rPr>
          <w:rFonts w:cs="Arial" w:hint="eastAsia"/>
          <w:color w:val="000000" w:themeColor="text1"/>
          <w:szCs w:val="21"/>
        </w:rPr>
        <w:t>社長や従業員の</w:t>
      </w:r>
      <w:r w:rsidR="00A04FE1" w:rsidRPr="00722249">
        <w:rPr>
          <w:rFonts w:cs="Arial" w:hint="eastAsia"/>
          <w:color w:val="000000" w:themeColor="text1"/>
          <w:szCs w:val="21"/>
        </w:rPr>
        <w:t>S</w:t>
      </w:r>
      <w:r w:rsidR="00A04FE1" w:rsidRPr="00722249">
        <w:rPr>
          <w:rFonts w:cs="Arial" w:hint="eastAsia"/>
          <w:color w:val="000000" w:themeColor="text1"/>
          <w:szCs w:val="21"/>
        </w:rPr>
        <w:t>さんに遠慮しがちになり</w:t>
      </w:r>
      <w:r w:rsidR="00841249" w:rsidRPr="00722249">
        <w:rPr>
          <w:rFonts w:cs="Arial" w:hint="eastAsia"/>
          <w:color w:val="000000" w:themeColor="text1"/>
          <w:szCs w:val="21"/>
        </w:rPr>
        <w:t>，</w:t>
      </w:r>
      <w:r w:rsidR="00A04FE1" w:rsidRPr="00722249">
        <w:rPr>
          <w:rFonts w:cs="Arial" w:hint="eastAsia"/>
          <w:color w:val="000000" w:themeColor="text1"/>
          <w:szCs w:val="21"/>
        </w:rPr>
        <w:t>十分に動くことができなかったこ</w:t>
      </w:r>
      <w:r w:rsidR="00A04FE1" w:rsidRPr="00722249">
        <w:rPr>
          <w:rFonts w:cs="Arial" w:hint="eastAsia"/>
          <w:color w:val="000000" w:themeColor="text1"/>
          <w:szCs w:val="21"/>
        </w:rPr>
        <w:lastRenderedPageBreak/>
        <w:t>とが作業室外から観察できた</w:t>
      </w:r>
      <w:r w:rsidR="00706575" w:rsidRPr="00722249">
        <w:rPr>
          <w:rFonts w:cs="Arial" w:hint="eastAsia"/>
          <w:color w:val="000000" w:themeColor="text1"/>
          <w:szCs w:val="21"/>
        </w:rPr>
        <w:t>。しかし</w:t>
      </w:r>
      <w:r w:rsidR="00841249" w:rsidRPr="00722249">
        <w:rPr>
          <w:rFonts w:cs="Arial" w:hint="eastAsia"/>
          <w:color w:val="000000" w:themeColor="text1"/>
          <w:szCs w:val="21"/>
        </w:rPr>
        <w:t>，</w:t>
      </w:r>
      <w:r w:rsidR="002C43BB" w:rsidRPr="00722249">
        <w:rPr>
          <w:rFonts w:cs="Arial" w:hint="eastAsia"/>
          <w:color w:val="000000" w:themeColor="text1"/>
          <w:szCs w:val="21"/>
        </w:rPr>
        <w:t>結束作業の</w:t>
      </w:r>
      <w:r w:rsidR="00706575" w:rsidRPr="00722249">
        <w:rPr>
          <w:rFonts w:cs="Arial" w:hint="eastAsia"/>
          <w:color w:val="000000" w:themeColor="text1"/>
          <w:szCs w:val="21"/>
        </w:rPr>
        <w:t>不良品は</w:t>
      </w:r>
      <w:r w:rsidRPr="00722249">
        <w:rPr>
          <w:rFonts w:cs="Arial" w:hint="eastAsia"/>
          <w:color w:val="000000" w:themeColor="text1"/>
          <w:szCs w:val="21"/>
        </w:rPr>
        <w:t>合計で１個に止まった。箱折り作業と結束作業の</w:t>
      </w:r>
      <w:r w:rsidRPr="00722249">
        <w:rPr>
          <w:rFonts w:cs="Arial"/>
          <w:color w:val="000000" w:themeColor="text1"/>
          <w:szCs w:val="21"/>
        </w:rPr>
        <w:t>5</w:t>
      </w:r>
      <w:r w:rsidRPr="00722249">
        <w:rPr>
          <w:rFonts w:cs="Arial" w:hint="eastAsia"/>
          <w:color w:val="000000" w:themeColor="text1"/>
          <w:szCs w:val="21"/>
        </w:rPr>
        <w:t>回の合計平均作業時間は</w:t>
      </w:r>
      <w:r w:rsidR="00841249" w:rsidRPr="00722249">
        <w:rPr>
          <w:rFonts w:cs="Arial" w:hint="eastAsia"/>
          <w:color w:val="000000" w:themeColor="text1"/>
          <w:szCs w:val="21"/>
        </w:rPr>
        <w:t>，</w:t>
      </w:r>
      <w:r w:rsidRPr="00722249">
        <w:rPr>
          <w:rFonts w:cs="Arial"/>
          <w:color w:val="000000" w:themeColor="text1"/>
          <w:szCs w:val="21"/>
        </w:rPr>
        <w:t>36</w:t>
      </w:r>
      <w:r w:rsidRPr="00722249">
        <w:rPr>
          <w:rFonts w:cs="Arial" w:hint="eastAsia"/>
          <w:color w:val="000000" w:themeColor="text1"/>
          <w:szCs w:val="21"/>
        </w:rPr>
        <w:t>分</w:t>
      </w:r>
      <w:r w:rsidRPr="00722249">
        <w:rPr>
          <w:rFonts w:cs="Arial"/>
          <w:color w:val="000000" w:themeColor="text1"/>
          <w:szCs w:val="21"/>
        </w:rPr>
        <w:t>31</w:t>
      </w:r>
      <w:r w:rsidRPr="00722249">
        <w:rPr>
          <w:rFonts w:cs="Arial" w:hint="eastAsia"/>
          <w:color w:val="000000" w:themeColor="text1"/>
          <w:szCs w:val="21"/>
        </w:rPr>
        <w:t>秒で</w:t>
      </w:r>
      <w:r w:rsidR="00841249" w:rsidRPr="00722249">
        <w:rPr>
          <w:rFonts w:cs="Arial" w:hint="eastAsia"/>
          <w:color w:val="000000" w:themeColor="text1"/>
          <w:szCs w:val="21"/>
        </w:rPr>
        <w:t>，</w:t>
      </w:r>
      <w:r w:rsidRPr="00722249">
        <w:rPr>
          <w:rFonts w:cs="Arial" w:hint="eastAsia"/>
          <w:color w:val="000000" w:themeColor="text1"/>
          <w:szCs w:val="21"/>
        </w:rPr>
        <w:t>体験実習</w:t>
      </w:r>
      <w:r w:rsidR="00C75ABC">
        <w:rPr>
          <w:rFonts w:cs="Arial" w:hint="eastAsia"/>
          <w:color w:val="000000" w:themeColor="text1"/>
          <w:szCs w:val="21"/>
        </w:rPr>
        <w:t>(</w:t>
      </w:r>
      <w:r w:rsidRPr="00722249">
        <w:rPr>
          <w:rFonts w:cs="Arial" w:hint="eastAsia"/>
          <w:color w:val="000000" w:themeColor="text1"/>
          <w:szCs w:val="21"/>
        </w:rPr>
        <w:t>ベースライン</w:t>
      </w:r>
      <w:r w:rsidR="00C75ABC">
        <w:rPr>
          <w:rFonts w:cs="Arial" w:hint="eastAsia"/>
          <w:color w:val="000000" w:themeColor="text1"/>
          <w:szCs w:val="21"/>
        </w:rPr>
        <w:t>)</w:t>
      </w:r>
      <w:r w:rsidRPr="00722249">
        <w:rPr>
          <w:rFonts w:cs="Arial" w:hint="eastAsia"/>
          <w:color w:val="000000" w:themeColor="text1"/>
          <w:szCs w:val="21"/>
        </w:rPr>
        <w:t>よりも</w:t>
      </w:r>
      <w:r w:rsidR="00841249" w:rsidRPr="00722249">
        <w:rPr>
          <w:rFonts w:cs="Arial" w:hint="eastAsia"/>
          <w:color w:val="000000" w:themeColor="text1"/>
          <w:szCs w:val="21"/>
        </w:rPr>
        <w:t>，</w:t>
      </w:r>
      <w:r w:rsidRPr="00722249">
        <w:rPr>
          <w:rFonts w:cs="Arial" w:hint="eastAsia"/>
          <w:color w:val="000000" w:themeColor="text1"/>
          <w:szCs w:val="21"/>
        </w:rPr>
        <w:t>作業時間を</w:t>
      </w:r>
      <w:r w:rsidRPr="00722249">
        <w:rPr>
          <w:rFonts w:cs="Arial"/>
          <w:color w:val="000000" w:themeColor="text1"/>
          <w:szCs w:val="21"/>
        </w:rPr>
        <w:t>30</w:t>
      </w:r>
      <w:r w:rsidRPr="00722249">
        <w:rPr>
          <w:rFonts w:cs="Arial" w:hint="eastAsia"/>
          <w:color w:val="000000" w:themeColor="text1"/>
          <w:szCs w:val="21"/>
        </w:rPr>
        <w:t>分</w:t>
      </w:r>
      <w:r w:rsidRPr="00722249">
        <w:rPr>
          <w:rFonts w:cs="Arial"/>
          <w:color w:val="000000" w:themeColor="text1"/>
          <w:szCs w:val="21"/>
        </w:rPr>
        <w:t>22</w:t>
      </w:r>
      <w:r w:rsidRPr="00722249">
        <w:rPr>
          <w:rFonts w:cs="Arial" w:hint="eastAsia"/>
          <w:color w:val="000000" w:themeColor="text1"/>
          <w:szCs w:val="21"/>
        </w:rPr>
        <w:t>秒も短縮した。以上の結果によって</w:t>
      </w:r>
      <w:r w:rsidR="00841249" w:rsidRPr="00722249">
        <w:rPr>
          <w:rFonts w:cs="Arial" w:hint="eastAsia"/>
          <w:color w:val="000000" w:themeColor="text1"/>
          <w:szCs w:val="21"/>
        </w:rPr>
        <w:t>，</w:t>
      </w:r>
      <w:r w:rsidRPr="00722249">
        <w:rPr>
          <w:rFonts w:cs="Arial"/>
          <w:color w:val="000000" w:themeColor="text1"/>
          <w:szCs w:val="21"/>
        </w:rPr>
        <w:t>T</w:t>
      </w:r>
      <w:r w:rsidRPr="00722249">
        <w:rPr>
          <w:rFonts w:cs="Arial" w:hint="eastAsia"/>
          <w:color w:val="000000" w:themeColor="text1"/>
          <w:szCs w:val="21"/>
        </w:rPr>
        <w:t>は</w:t>
      </w:r>
      <w:r w:rsidR="00841249" w:rsidRPr="00722249">
        <w:rPr>
          <w:rFonts w:cs="Arial" w:hint="eastAsia"/>
          <w:color w:val="000000" w:themeColor="text1"/>
          <w:szCs w:val="21"/>
        </w:rPr>
        <w:t>，</w:t>
      </w:r>
      <w:r w:rsidRPr="00722249">
        <w:rPr>
          <w:rFonts w:cs="Arial"/>
          <w:color w:val="000000" w:themeColor="text1"/>
          <w:szCs w:val="21"/>
        </w:rPr>
        <w:t>K</w:t>
      </w:r>
      <w:r w:rsidRPr="00722249">
        <w:rPr>
          <w:rFonts w:cs="Arial" w:hint="eastAsia"/>
          <w:color w:val="000000" w:themeColor="text1"/>
          <w:szCs w:val="21"/>
        </w:rPr>
        <w:t>カンパニーが提示した</w:t>
      </w:r>
      <w:r w:rsidR="00706575" w:rsidRPr="00722249">
        <w:rPr>
          <w:rFonts w:cs="Arial" w:hint="eastAsia"/>
          <w:color w:val="000000" w:themeColor="text1"/>
          <w:szCs w:val="21"/>
        </w:rPr>
        <w:t>仮の</w:t>
      </w:r>
      <w:r w:rsidRPr="00722249">
        <w:rPr>
          <w:rFonts w:cs="Arial" w:hint="eastAsia"/>
          <w:color w:val="000000" w:themeColor="text1"/>
          <w:szCs w:val="21"/>
        </w:rPr>
        <w:t>採用条件</w:t>
      </w:r>
      <w:r w:rsidR="00C75ABC">
        <w:rPr>
          <w:rFonts w:cs="Arial" w:hint="eastAsia"/>
          <w:color w:val="000000" w:themeColor="text1"/>
          <w:szCs w:val="21"/>
        </w:rPr>
        <w:t>(</w:t>
      </w:r>
      <w:r w:rsidR="00706575" w:rsidRPr="00722249">
        <w:rPr>
          <w:rFonts w:cs="Arial" w:hint="eastAsia"/>
          <w:color w:val="000000" w:themeColor="text1"/>
          <w:szCs w:val="21"/>
        </w:rPr>
        <w:t>目標値</w:t>
      </w:r>
      <w:r w:rsidR="00C75ABC">
        <w:rPr>
          <w:rFonts w:cs="Arial" w:hint="eastAsia"/>
          <w:color w:val="000000" w:themeColor="text1"/>
          <w:szCs w:val="21"/>
        </w:rPr>
        <w:t>)</w:t>
      </w:r>
      <w:r w:rsidRPr="00722249">
        <w:rPr>
          <w:rFonts w:cs="Arial" w:hint="eastAsia"/>
          <w:color w:val="000000" w:themeColor="text1"/>
          <w:szCs w:val="21"/>
        </w:rPr>
        <w:t>を上回る記録を示した。</w:t>
      </w:r>
      <w:r w:rsidR="007B33E9" w:rsidRPr="00722249">
        <w:rPr>
          <w:rFonts w:cs="Arial" w:hint="eastAsia"/>
          <w:color w:val="000000" w:themeColor="text1"/>
          <w:kern w:val="0"/>
          <w:szCs w:val="21"/>
        </w:rPr>
        <w:t>ストップウォッチを使用して作業時間を管理するセルフマネジメント手続きと</w:t>
      </w:r>
      <w:r w:rsidR="00841249" w:rsidRPr="00722249">
        <w:rPr>
          <w:rFonts w:cs="Arial" w:hint="eastAsia"/>
          <w:color w:val="000000" w:themeColor="text1"/>
          <w:kern w:val="0"/>
          <w:szCs w:val="21"/>
        </w:rPr>
        <w:t>，</w:t>
      </w:r>
      <w:r w:rsidRPr="00722249">
        <w:rPr>
          <w:rFonts w:cs="Arial" w:hint="eastAsia"/>
          <w:color w:val="000000" w:themeColor="text1"/>
          <w:kern w:val="0"/>
          <w:szCs w:val="21"/>
        </w:rPr>
        <w:t>記録用紙に自己記録を記入させるセルフマネジメント手続きと</w:t>
      </w:r>
      <w:r w:rsidR="00841249" w:rsidRPr="00722249">
        <w:rPr>
          <w:rFonts w:cs="Arial" w:hint="eastAsia"/>
          <w:color w:val="000000" w:themeColor="text1"/>
          <w:kern w:val="0"/>
          <w:szCs w:val="21"/>
        </w:rPr>
        <w:t>，</w:t>
      </w:r>
      <w:r w:rsidRPr="00722249">
        <w:rPr>
          <w:rFonts w:hint="eastAsia"/>
          <w:color w:val="000000" w:themeColor="text1"/>
          <w:kern w:val="0"/>
        </w:rPr>
        <w:t>おはじきを使用するセルフマネジメント手続を行い</w:t>
      </w:r>
      <w:r w:rsidR="00841249" w:rsidRPr="00722249">
        <w:rPr>
          <w:rFonts w:hint="eastAsia"/>
          <w:color w:val="000000" w:themeColor="text1"/>
          <w:kern w:val="0"/>
        </w:rPr>
        <w:t>，</w:t>
      </w:r>
      <w:r w:rsidRPr="00722249">
        <w:rPr>
          <w:rFonts w:cs="Arial" w:hint="eastAsia"/>
          <w:color w:val="000000" w:themeColor="text1"/>
          <w:kern w:val="0"/>
          <w:szCs w:val="21"/>
        </w:rPr>
        <w:t>目標時間の設定と</w:t>
      </w:r>
      <w:r w:rsidR="00841249" w:rsidRPr="00722249">
        <w:rPr>
          <w:rFonts w:cs="Arial" w:hint="eastAsia"/>
          <w:color w:val="000000" w:themeColor="text1"/>
          <w:kern w:val="0"/>
          <w:szCs w:val="21"/>
        </w:rPr>
        <w:t>，</w:t>
      </w:r>
      <w:r w:rsidRPr="00722249">
        <w:rPr>
          <w:rFonts w:cs="Arial" w:hint="eastAsia"/>
          <w:color w:val="000000" w:themeColor="text1"/>
          <w:kern w:val="0"/>
          <w:szCs w:val="21"/>
        </w:rPr>
        <w:t>その達成が強化となったことが</w:t>
      </w:r>
      <w:r w:rsidR="00841249" w:rsidRPr="00722249">
        <w:rPr>
          <w:rFonts w:cs="Arial" w:hint="eastAsia"/>
          <w:color w:val="000000" w:themeColor="text1"/>
          <w:kern w:val="0"/>
          <w:szCs w:val="21"/>
        </w:rPr>
        <w:t>，</w:t>
      </w:r>
      <w:r w:rsidRPr="00722249">
        <w:rPr>
          <w:rFonts w:cs="Arial" w:hint="eastAsia"/>
          <w:color w:val="000000" w:themeColor="text1"/>
          <w:kern w:val="0"/>
          <w:szCs w:val="21"/>
        </w:rPr>
        <w:t>更なる作</w:t>
      </w:r>
      <w:r w:rsidR="007F62E2" w:rsidRPr="00722249">
        <w:rPr>
          <w:rFonts w:cs="Arial" w:hint="eastAsia"/>
          <w:color w:val="000000" w:themeColor="text1"/>
          <w:kern w:val="0"/>
          <w:szCs w:val="21"/>
        </w:rPr>
        <w:t>業時間の短縮と不良品の抑制を促しことが示された</w:t>
      </w:r>
      <w:r w:rsidR="0074183A">
        <w:rPr>
          <w:rFonts w:cs="Arial" w:hint="eastAsia"/>
          <w:color w:val="000000" w:themeColor="text1"/>
          <w:kern w:val="0"/>
          <w:szCs w:val="21"/>
        </w:rPr>
        <w:t>と</w:t>
      </w:r>
      <w:r w:rsidR="001B41F7" w:rsidRPr="00722249">
        <w:rPr>
          <w:rFonts w:cs="Arial" w:hint="eastAsia"/>
          <w:color w:val="000000" w:themeColor="text1"/>
          <w:kern w:val="0"/>
          <w:szCs w:val="21"/>
        </w:rPr>
        <w:t>考える</w:t>
      </w:r>
      <w:r w:rsidR="007F62E2" w:rsidRPr="00722249">
        <w:rPr>
          <w:rFonts w:cs="Arial" w:hint="eastAsia"/>
          <w:color w:val="000000" w:themeColor="text1"/>
          <w:kern w:val="0"/>
          <w:szCs w:val="21"/>
        </w:rPr>
        <w:t>。この結果により</w:t>
      </w:r>
      <w:r w:rsidR="00841249" w:rsidRPr="00722249">
        <w:rPr>
          <w:rFonts w:cs="Arial" w:hint="eastAsia"/>
          <w:color w:val="000000" w:themeColor="text1"/>
          <w:kern w:val="0"/>
          <w:szCs w:val="21"/>
        </w:rPr>
        <w:t>，</w:t>
      </w:r>
      <w:r w:rsidR="007F3ABC" w:rsidRPr="00722249">
        <w:rPr>
          <w:rFonts w:hint="eastAsia"/>
          <w:color w:val="000000" w:themeColor="text1"/>
          <w:kern w:val="0"/>
        </w:rPr>
        <w:t>T</w:t>
      </w:r>
      <w:r w:rsidR="007F3ABC" w:rsidRPr="00722249">
        <w:rPr>
          <w:rFonts w:hint="eastAsia"/>
          <w:color w:val="000000" w:themeColor="text1"/>
          <w:kern w:val="0"/>
        </w:rPr>
        <w:t>自身の</w:t>
      </w:r>
      <w:r w:rsidR="007F62E2" w:rsidRPr="00722249">
        <w:rPr>
          <w:rFonts w:hint="eastAsia"/>
          <w:color w:val="000000" w:themeColor="text1"/>
          <w:kern w:val="0"/>
        </w:rPr>
        <w:t>自己強化</w:t>
      </w:r>
      <w:r w:rsidR="00841249" w:rsidRPr="00722249">
        <w:rPr>
          <w:rFonts w:hint="eastAsia"/>
          <w:color w:val="000000" w:themeColor="text1"/>
          <w:kern w:val="0"/>
        </w:rPr>
        <w:t>，</w:t>
      </w:r>
      <w:r w:rsidR="007F62E2" w:rsidRPr="00722249">
        <w:rPr>
          <w:rFonts w:hint="eastAsia"/>
          <w:color w:val="000000" w:themeColor="text1"/>
          <w:kern w:val="0"/>
        </w:rPr>
        <w:t>セルフマネジメント</w:t>
      </w:r>
      <w:r w:rsidR="002C43BB" w:rsidRPr="00722249">
        <w:rPr>
          <w:rFonts w:hint="eastAsia"/>
          <w:color w:val="000000" w:themeColor="text1"/>
          <w:kern w:val="0"/>
        </w:rPr>
        <w:t>手続き</w:t>
      </w:r>
      <w:r w:rsidR="007F62E2" w:rsidRPr="00722249">
        <w:rPr>
          <w:rFonts w:hint="eastAsia"/>
          <w:color w:val="000000" w:themeColor="text1"/>
          <w:kern w:val="0"/>
        </w:rPr>
        <w:t>によって目標となる数値以上の結果が</w:t>
      </w:r>
      <w:r w:rsidR="007F3ABC" w:rsidRPr="00722249">
        <w:rPr>
          <w:rFonts w:hint="eastAsia"/>
          <w:color w:val="000000" w:themeColor="text1"/>
          <w:kern w:val="0"/>
        </w:rPr>
        <w:t>示され</w:t>
      </w:r>
      <w:r w:rsidR="00F13C45" w:rsidRPr="00722249">
        <w:rPr>
          <w:rFonts w:hint="eastAsia"/>
          <w:color w:val="000000" w:themeColor="text1"/>
          <w:kern w:val="0"/>
        </w:rPr>
        <w:t>た</w:t>
      </w:r>
      <w:r w:rsidR="002C43BB" w:rsidRPr="00722249">
        <w:rPr>
          <w:rFonts w:hint="eastAsia"/>
          <w:color w:val="000000" w:themeColor="text1"/>
          <w:kern w:val="0"/>
        </w:rPr>
        <w:t>推測するのである</w:t>
      </w:r>
      <w:r w:rsidR="00F13C45" w:rsidRPr="00722249">
        <w:rPr>
          <w:rFonts w:hint="eastAsia"/>
          <w:color w:val="000000" w:themeColor="text1"/>
          <w:kern w:val="0"/>
        </w:rPr>
        <w:t>。</w:t>
      </w:r>
      <w:r w:rsidRPr="00722249">
        <w:rPr>
          <w:rFonts w:cs="Arial"/>
          <w:color w:val="000000" w:themeColor="text1"/>
          <w:kern w:val="0"/>
          <w:szCs w:val="21"/>
        </w:rPr>
        <w:t>T</w:t>
      </w:r>
      <w:r w:rsidRPr="00722249">
        <w:rPr>
          <w:rFonts w:cs="Arial" w:hint="eastAsia"/>
          <w:color w:val="000000" w:themeColor="text1"/>
          <w:kern w:val="0"/>
          <w:szCs w:val="21"/>
        </w:rPr>
        <w:t>自身は</w:t>
      </w:r>
      <w:r w:rsidR="00841249" w:rsidRPr="00722249">
        <w:rPr>
          <w:rFonts w:cs="Arial" w:hint="eastAsia"/>
          <w:color w:val="000000" w:themeColor="text1"/>
          <w:kern w:val="0"/>
          <w:szCs w:val="21"/>
        </w:rPr>
        <w:t>，</w:t>
      </w:r>
      <w:r w:rsidRPr="00722249">
        <w:rPr>
          <w:rFonts w:cs="Arial" w:hint="eastAsia"/>
          <w:color w:val="000000" w:themeColor="text1"/>
          <w:kern w:val="0"/>
          <w:szCs w:val="21"/>
        </w:rPr>
        <w:t>毎回作業終了後には</w:t>
      </w:r>
      <w:r w:rsidR="00841249" w:rsidRPr="00722249">
        <w:rPr>
          <w:rFonts w:cs="Arial" w:hint="eastAsia"/>
          <w:color w:val="000000" w:themeColor="text1"/>
          <w:kern w:val="0"/>
          <w:szCs w:val="21"/>
        </w:rPr>
        <w:t>，</w:t>
      </w:r>
      <w:r w:rsidRPr="00722249">
        <w:rPr>
          <w:rFonts w:cs="Arial" w:hint="eastAsia"/>
          <w:color w:val="000000" w:themeColor="text1"/>
          <w:kern w:val="0"/>
          <w:szCs w:val="21"/>
        </w:rPr>
        <w:t>「こんなに丁寧に仕事を教えてもらったのは初めてです」</w:t>
      </w:r>
      <w:r w:rsidR="00841249" w:rsidRPr="00722249">
        <w:rPr>
          <w:rFonts w:cs="Arial" w:hint="eastAsia"/>
          <w:color w:val="000000" w:themeColor="text1"/>
          <w:kern w:val="0"/>
          <w:szCs w:val="21"/>
        </w:rPr>
        <w:t>，</w:t>
      </w:r>
      <w:r w:rsidRPr="00722249">
        <w:rPr>
          <w:rFonts w:cs="Arial" w:hint="eastAsia"/>
          <w:color w:val="000000" w:themeColor="text1"/>
          <w:kern w:val="0"/>
          <w:szCs w:val="21"/>
        </w:rPr>
        <w:t>「こんなに仕事で褒められたのは初めて」という旨を嬉しそうな表情で語っていた。当初は</w:t>
      </w:r>
      <w:r w:rsidR="00841249" w:rsidRPr="00722249">
        <w:rPr>
          <w:rFonts w:cs="Arial" w:hint="eastAsia"/>
          <w:color w:val="000000" w:themeColor="text1"/>
          <w:kern w:val="0"/>
          <w:szCs w:val="21"/>
        </w:rPr>
        <w:t>，</w:t>
      </w:r>
      <w:r w:rsidRPr="00722249">
        <w:rPr>
          <w:rFonts w:cs="Arial" w:hint="eastAsia"/>
          <w:color w:val="000000" w:themeColor="text1"/>
          <w:kern w:val="0"/>
          <w:szCs w:val="21"/>
        </w:rPr>
        <w:t>漏弁の件もあり</w:t>
      </w:r>
      <w:r w:rsidR="00841249" w:rsidRPr="00722249">
        <w:rPr>
          <w:rFonts w:cs="Arial" w:hint="eastAsia"/>
          <w:color w:val="000000" w:themeColor="text1"/>
          <w:kern w:val="0"/>
          <w:szCs w:val="21"/>
        </w:rPr>
        <w:t>，</w:t>
      </w:r>
      <w:r w:rsidRPr="00722249">
        <w:rPr>
          <w:rFonts w:cs="Arial" w:hint="eastAsia"/>
          <w:color w:val="000000" w:themeColor="text1"/>
          <w:kern w:val="0"/>
          <w:szCs w:val="21"/>
        </w:rPr>
        <w:t>実習だけの条件での調査であったが</w:t>
      </w:r>
      <w:r w:rsidR="00841249" w:rsidRPr="00722249">
        <w:rPr>
          <w:rFonts w:cs="Arial" w:hint="eastAsia"/>
          <w:color w:val="000000" w:themeColor="text1"/>
          <w:kern w:val="0"/>
          <w:szCs w:val="21"/>
        </w:rPr>
        <w:t>，</w:t>
      </w:r>
      <w:r w:rsidRPr="00722249">
        <w:rPr>
          <w:rFonts w:cs="Arial"/>
          <w:color w:val="000000" w:themeColor="text1"/>
          <w:kern w:val="0"/>
          <w:szCs w:val="21"/>
        </w:rPr>
        <w:t>T</w:t>
      </w:r>
      <w:r w:rsidRPr="00722249">
        <w:rPr>
          <w:rFonts w:cs="Arial" w:hint="eastAsia"/>
          <w:color w:val="000000" w:themeColor="text1"/>
          <w:kern w:val="0"/>
          <w:szCs w:val="21"/>
        </w:rPr>
        <w:t>に対して社長から</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「採用はできないけど</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休みの日には</w:t>
      </w:r>
      <w:r w:rsidR="00841249" w:rsidRPr="00722249">
        <w:rPr>
          <w:rFonts w:cs="Arial" w:hint="eastAsia"/>
          <w:color w:val="000000" w:themeColor="text1"/>
          <w:kern w:val="0"/>
          <w:szCs w:val="21"/>
        </w:rPr>
        <w:t>，</w:t>
      </w:r>
      <w:r w:rsidR="007B33E9" w:rsidRPr="00722249">
        <w:rPr>
          <w:rFonts w:cs="Arial" w:hint="eastAsia"/>
          <w:color w:val="000000" w:themeColor="text1"/>
          <w:kern w:val="0"/>
          <w:szCs w:val="21"/>
        </w:rPr>
        <w:t>アルバイトに来てくれないか</w:t>
      </w:r>
      <w:r w:rsidRPr="00722249">
        <w:rPr>
          <w:rFonts w:cs="Arial" w:hint="eastAsia"/>
          <w:color w:val="000000" w:themeColor="text1"/>
          <w:kern w:val="0"/>
          <w:szCs w:val="21"/>
        </w:rPr>
        <w:t>」という要請があり</w:t>
      </w:r>
      <w:r w:rsidR="00841249" w:rsidRPr="00722249">
        <w:rPr>
          <w:rFonts w:cs="Arial" w:hint="eastAsia"/>
          <w:color w:val="000000" w:themeColor="text1"/>
          <w:kern w:val="0"/>
          <w:szCs w:val="21"/>
        </w:rPr>
        <w:t>，</w:t>
      </w:r>
      <w:r w:rsidR="00F13C45" w:rsidRPr="00722249">
        <w:rPr>
          <w:rFonts w:cs="Arial"/>
          <w:color w:val="000000" w:themeColor="text1"/>
          <w:kern w:val="0"/>
          <w:szCs w:val="21"/>
        </w:rPr>
        <w:t>A</w:t>
      </w:r>
      <w:r w:rsidR="00F13C45" w:rsidRPr="00722249">
        <w:rPr>
          <w:rFonts w:cs="Arial" w:hint="eastAsia"/>
          <w:color w:val="000000" w:themeColor="text1"/>
          <w:kern w:val="0"/>
          <w:szCs w:val="21"/>
        </w:rPr>
        <w:t>型事業所の</w:t>
      </w:r>
      <w:r w:rsidRPr="00722249">
        <w:rPr>
          <w:rFonts w:cs="Arial" w:hint="eastAsia"/>
          <w:color w:val="000000" w:themeColor="text1"/>
          <w:kern w:val="0"/>
          <w:szCs w:val="21"/>
        </w:rPr>
        <w:t>所長は</w:t>
      </w:r>
      <w:r w:rsidR="00841249" w:rsidRPr="00722249">
        <w:rPr>
          <w:rFonts w:cs="Arial" w:hint="eastAsia"/>
          <w:color w:val="000000" w:themeColor="text1"/>
          <w:kern w:val="0"/>
          <w:szCs w:val="21"/>
        </w:rPr>
        <w:t>，</w:t>
      </w:r>
      <w:r w:rsidR="002C43BB" w:rsidRPr="00722249">
        <w:rPr>
          <w:rFonts w:cs="Arial"/>
          <w:color w:val="000000" w:themeColor="text1"/>
          <w:kern w:val="0"/>
          <w:szCs w:val="21"/>
        </w:rPr>
        <w:t>200</w:t>
      </w:r>
      <w:r w:rsidR="002C43BB" w:rsidRPr="00722249">
        <w:rPr>
          <w:rFonts w:cs="Arial" w:hint="eastAsia"/>
          <w:color w:val="000000" w:themeColor="text1"/>
          <w:kern w:val="0"/>
          <w:szCs w:val="21"/>
        </w:rPr>
        <w:t>X</w:t>
      </w:r>
      <w:r w:rsidR="002C43BB" w:rsidRPr="00722249">
        <w:rPr>
          <w:rFonts w:cs="Arial" w:hint="eastAsia"/>
          <w:color w:val="000000" w:themeColor="text1"/>
          <w:kern w:val="0"/>
          <w:szCs w:val="21"/>
        </w:rPr>
        <w:t>＋</w:t>
      </w:r>
      <w:r w:rsidR="002C43BB" w:rsidRPr="00722249">
        <w:rPr>
          <w:rFonts w:cs="Arial" w:hint="eastAsia"/>
          <w:color w:val="000000" w:themeColor="text1"/>
          <w:kern w:val="0"/>
          <w:szCs w:val="21"/>
        </w:rPr>
        <w:t>1</w:t>
      </w:r>
      <w:r w:rsidRPr="00722249">
        <w:rPr>
          <w:rFonts w:cs="Arial" w:hint="eastAsia"/>
          <w:color w:val="000000" w:themeColor="text1"/>
          <w:kern w:val="0"/>
          <w:szCs w:val="21"/>
        </w:rPr>
        <w:t>年</w:t>
      </w:r>
      <w:r w:rsidR="00F13C45" w:rsidRPr="00722249">
        <w:rPr>
          <w:rFonts w:cs="Arial" w:hint="eastAsia"/>
          <w:color w:val="000000" w:themeColor="text1"/>
          <w:kern w:val="0"/>
          <w:szCs w:val="21"/>
        </w:rPr>
        <w:t>2</w:t>
      </w:r>
      <w:r w:rsidR="007B33E9" w:rsidRPr="00722249">
        <w:rPr>
          <w:rFonts w:cs="Arial" w:hint="eastAsia"/>
          <w:color w:val="000000" w:themeColor="text1"/>
          <w:kern w:val="0"/>
          <w:szCs w:val="21"/>
        </w:rPr>
        <w:t>月以降</w:t>
      </w:r>
      <w:r w:rsidR="00841249" w:rsidRPr="00722249">
        <w:rPr>
          <w:rFonts w:cs="Arial" w:hint="eastAsia"/>
          <w:color w:val="000000" w:themeColor="text1"/>
          <w:kern w:val="0"/>
          <w:szCs w:val="21"/>
        </w:rPr>
        <w:t>，</w:t>
      </w:r>
      <w:r w:rsidR="00946FDC" w:rsidRPr="00722249">
        <w:rPr>
          <w:rFonts w:cs="Arial" w:hint="eastAsia"/>
          <w:color w:val="000000" w:themeColor="text1"/>
          <w:kern w:val="0"/>
          <w:szCs w:val="21"/>
        </w:rPr>
        <w:t>T</w:t>
      </w:r>
      <w:r w:rsidR="00946FDC" w:rsidRPr="00722249">
        <w:rPr>
          <w:rFonts w:cs="Arial" w:hint="eastAsia"/>
          <w:color w:val="000000" w:themeColor="text1"/>
          <w:kern w:val="0"/>
          <w:szCs w:val="21"/>
        </w:rPr>
        <w:t>の</w:t>
      </w:r>
      <w:r w:rsidRPr="00722249">
        <w:rPr>
          <w:rFonts w:cs="Arial" w:hint="eastAsia"/>
          <w:color w:val="000000" w:themeColor="text1"/>
          <w:kern w:val="0"/>
          <w:szCs w:val="21"/>
        </w:rPr>
        <w:t>仕事を午前中分しか用意できない時は</w:t>
      </w:r>
      <w:r w:rsidR="00841249" w:rsidRPr="00722249">
        <w:rPr>
          <w:rFonts w:cs="Arial" w:hint="eastAsia"/>
          <w:color w:val="000000" w:themeColor="text1"/>
          <w:kern w:val="0"/>
          <w:szCs w:val="21"/>
        </w:rPr>
        <w:t>，</w:t>
      </w:r>
      <w:r w:rsidRPr="00722249">
        <w:rPr>
          <w:rFonts w:cs="Arial" w:hint="eastAsia"/>
          <w:color w:val="000000" w:themeColor="text1"/>
          <w:kern w:val="0"/>
          <w:szCs w:val="21"/>
        </w:rPr>
        <w:t>午後から施設外支援によって</w:t>
      </w:r>
      <w:r w:rsidRPr="00722249">
        <w:rPr>
          <w:rFonts w:cs="Arial"/>
          <w:color w:val="000000" w:themeColor="text1"/>
          <w:kern w:val="0"/>
          <w:szCs w:val="21"/>
        </w:rPr>
        <w:t>T</w:t>
      </w:r>
      <w:r w:rsidRPr="00722249">
        <w:rPr>
          <w:rFonts w:cs="Arial" w:hint="eastAsia"/>
          <w:color w:val="000000" w:themeColor="text1"/>
          <w:kern w:val="0"/>
          <w:szCs w:val="21"/>
        </w:rPr>
        <w:t>を</w:t>
      </w:r>
      <w:r w:rsidRPr="00722249">
        <w:rPr>
          <w:rFonts w:cs="Arial"/>
          <w:color w:val="000000" w:themeColor="text1"/>
          <w:kern w:val="0"/>
          <w:szCs w:val="21"/>
        </w:rPr>
        <w:t>K</w:t>
      </w:r>
      <w:r w:rsidRPr="00722249">
        <w:rPr>
          <w:rFonts w:cs="Arial" w:hint="eastAsia"/>
          <w:color w:val="000000" w:themeColor="text1"/>
          <w:kern w:val="0"/>
          <w:szCs w:val="21"/>
        </w:rPr>
        <w:t>カンパニーに派遣し</w:t>
      </w:r>
      <w:r w:rsidR="00841249" w:rsidRPr="00722249">
        <w:rPr>
          <w:rFonts w:cs="Arial" w:hint="eastAsia"/>
          <w:color w:val="000000" w:themeColor="text1"/>
          <w:kern w:val="0"/>
          <w:szCs w:val="21"/>
        </w:rPr>
        <w:t>，</w:t>
      </w:r>
      <w:r w:rsidRPr="00722249">
        <w:rPr>
          <w:rFonts w:cs="Arial" w:hint="eastAsia"/>
          <w:color w:val="000000" w:themeColor="text1"/>
          <w:kern w:val="0"/>
          <w:szCs w:val="21"/>
        </w:rPr>
        <w:t>休日には</w:t>
      </w:r>
      <w:r w:rsidR="00841249" w:rsidRPr="00722249">
        <w:rPr>
          <w:rFonts w:cs="Arial" w:hint="eastAsia"/>
          <w:color w:val="000000" w:themeColor="text1"/>
          <w:kern w:val="0"/>
          <w:szCs w:val="21"/>
        </w:rPr>
        <w:t>，</w:t>
      </w:r>
      <w:r w:rsidRPr="00722249">
        <w:rPr>
          <w:rFonts w:cs="Arial" w:hint="eastAsia"/>
          <w:color w:val="000000" w:themeColor="text1"/>
          <w:kern w:val="0"/>
          <w:szCs w:val="21"/>
        </w:rPr>
        <w:t>自由にアルバイトで働く許可を与える方向で調整中である。</w:t>
      </w:r>
    </w:p>
    <w:p w:rsidR="001C7A64" w:rsidRPr="00722249" w:rsidRDefault="001C7A64" w:rsidP="001C7A64">
      <w:pPr>
        <w:autoSpaceDE w:val="0"/>
        <w:autoSpaceDN w:val="0"/>
        <w:adjustRightInd w:val="0"/>
        <w:jc w:val="left"/>
        <w:rPr>
          <w:rFonts w:cs="Arial"/>
          <w:color w:val="000000" w:themeColor="text1"/>
          <w:kern w:val="0"/>
          <w:szCs w:val="21"/>
        </w:rPr>
      </w:pPr>
    </w:p>
    <w:p w:rsidR="005C405D" w:rsidRPr="00722249" w:rsidRDefault="005C405D" w:rsidP="005C405D">
      <w:pPr>
        <w:autoSpaceDE w:val="0"/>
        <w:autoSpaceDN w:val="0"/>
        <w:adjustRightInd w:val="0"/>
        <w:jc w:val="left"/>
        <w:rPr>
          <w:rFonts w:ascii="ＭＳ 明朝" w:cs="Arial"/>
          <w:color w:val="000000" w:themeColor="text1"/>
          <w:kern w:val="0"/>
          <w:szCs w:val="21"/>
        </w:rPr>
      </w:pPr>
      <w:r w:rsidRPr="00722249">
        <w:rPr>
          <w:rFonts w:cs="Arial" w:hint="eastAsia"/>
          <w:color w:val="000000" w:themeColor="text1"/>
          <w:kern w:val="0"/>
          <w:szCs w:val="21"/>
        </w:rPr>
        <w:t>2</w:t>
      </w:r>
      <w:r w:rsidRPr="00722249">
        <w:rPr>
          <w:rFonts w:cs="Arial" w:hint="eastAsia"/>
          <w:color w:val="000000" w:themeColor="text1"/>
          <w:kern w:val="0"/>
          <w:szCs w:val="21"/>
        </w:rPr>
        <w:t>．</w:t>
      </w:r>
      <w:r w:rsidRPr="00722249">
        <w:rPr>
          <w:rFonts w:ascii="ＭＳ 明朝" w:hAnsi="ＭＳ 明朝" w:cs="Arial" w:hint="eastAsia"/>
          <w:color w:val="000000" w:themeColor="text1"/>
          <w:kern w:val="0"/>
          <w:szCs w:val="21"/>
        </w:rPr>
        <w:t>模擬訓練と「包括支援シート」の活用で予測される効果について</w:t>
      </w:r>
    </w:p>
    <w:p w:rsidR="005C405D" w:rsidRPr="00722249" w:rsidRDefault="005C405D" w:rsidP="005C405D">
      <w:pPr>
        <w:autoSpaceDE w:val="0"/>
        <w:autoSpaceDN w:val="0"/>
        <w:adjustRightInd w:val="0"/>
        <w:ind w:firstLineChars="100" w:firstLine="205"/>
        <w:jc w:val="left"/>
        <w:rPr>
          <w:color w:val="000000" w:themeColor="text1"/>
        </w:rPr>
      </w:pPr>
      <w:r w:rsidRPr="00722249">
        <w:rPr>
          <w:rFonts w:ascii="ＭＳ 明朝" w:cs="Arial" w:hint="eastAsia"/>
          <w:color w:val="000000" w:themeColor="text1"/>
          <w:kern w:val="0"/>
        </w:rPr>
        <w:t>就労移行支援</w:t>
      </w:r>
      <w:r w:rsidRPr="00722249">
        <w:rPr>
          <w:rFonts w:hint="eastAsia"/>
          <w:color w:val="000000" w:themeColor="text1"/>
        </w:rPr>
        <w:t>事業所の</w:t>
      </w:r>
      <w:r w:rsidRPr="00722249">
        <w:rPr>
          <w:rFonts w:ascii="ＭＳ 明朝" w:hint="eastAsia"/>
          <w:color w:val="000000" w:themeColor="text1"/>
        </w:rPr>
        <w:t>人員配置は，職業指導員では6:1以上，就労支援員では15:1以上と障害者自立支援法では定められているが，この人員配置通りに，</w:t>
      </w:r>
      <w:r w:rsidRPr="00722249">
        <w:rPr>
          <w:rFonts w:hint="eastAsia"/>
          <w:color w:val="000000" w:themeColor="text1"/>
        </w:rPr>
        <w:t>定員</w:t>
      </w:r>
      <w:r w:rsidRPr="00722249">
        <w:rPr>
          <w:color w:val="000000" w:themeColor="text1"/>
        </w:rPr>
        <w:t>30</w:t>
      </w:r>
      <w:r w:rsidRPr="00722249">
        <w:rPr>
          <w:rFonts w:hint="eastAsia"/>
          <w:color w:val="000000" w:themeColor="text1"/>
        </w:rPr>
        <w:t>人規模の就労移行支援事業所で支援を実施しても，複数の利用者を企業実習に派遣することは容易ではない。利用者が施設外就労に出かければ，職員が付き添うことが定められており，企業に利用者と共に赴かなければならない。このような場合，就労行支援事業所内の人員配置は手薄なものとなり，利用者の工賃支給のために，主に下請け作業等の「軽作業」を中心とした「</w:t>
      </w:r>
      <w:r w:rsidRPr="00722249">
        <w:rPr>
          <w:rFonts w:ascii="ＭＳ 明朝" w:hAnsi="ＭＳ 明朝" w:hint="eastAsia"/>
          <w:color w:val="000000" w:themeColor="text1"/>
          <w:szCs w:val="21"/>
        </w:rPr>
        <w:t>就労トレーニング」も，</w:t>
      </w:r>
      <w:r w:rsidRPr="00722249">
        <w:rPr>
          <w:rFonts w:hint="eastAsia"/>
          <w:color w:val="000000" w:themeColor="text1"/>
        </w:rPr>
        <w:t>納期に間に合わすことに重点がおかれ，実質的に，「就労トレーニング」とは，かけ離れたものに変質してしまうであろう。</w:t>
      </w:r>
    </w:p>
    <w:p w:rsidR="008E5D7E" w:rsidRDefault="005C405D" w:rsidP="008E5D7E">
      <w:pPr>
        <w:autoSpaceDE w:val="0"/>
        <w:autoSpaceDN w:val="0"/>
        <w:adjustRightInd w:val="0"/>
        <w:ind w:firstLineChars="100" w:firstLine="205"/>
        <w:jc w:val="center"/>
        <w:rPr>
          <w:rFonts w:cs="Arial"/>
          <w:color w:val="000000" w:themeColor="text1"/>
          <w:kern w:val="0"/>
          <w:szCs w:val="21"/>
        </w:rPr>
      </w:pPr>
      <w:r w:rsidRPr="00722249">
        <w:rPr>
          <w:rFonts w:hint="eastAsia"/>
          <w:color w:val="000000" w:themeColor="text1"/>
        </w:rPr>
        <w:t>このような，マンパワー不足を補うために，模擬訓練を導入し，利用者を</w:t>
      </w:r>
      <w:r w:rsidRPr="00722249">
        <w:rPr>
          <w:rFonts w:hint="eastAsia"/>
          <w:color w:val="000000" w:themeColor="text1"/>
          <w:szCs w:val="21"/>
        </w:rPr>
        <w:t>受け入れる企業が存在するのなら，職員が，企業に赴き対象利用者と業務との課題分析，マッチングの確認を行う。そして，課題分析，マッチングの確認の結果，模擬訓練導入の可能性があるのなら，対象利用者を</w:t>
      </w:r>
      <w:r w:rsidRPr="00722249">
        <w:rPr>
          <w:color w:val="000000" w:themeColor="text1"/>
          <w:szCs w:val="21"/>
        </w:rPr>
        <w:t>3</w:t>
      </w:r>
      <w:r w:rsidRPr="00722249">
        <w:rPr>
          <w:rFonts w:hint="eastAsia"/>
          <w:color w:val="000000" w:themeColor="text1"/>
          <w:szCs w:val="21"/>
        </w:rPr>
        <w:t>日間程度，職員が付き添う施設外就労として体験実習を実施することが望ましいであろう。この場合の体験実習は，その後の</w:t>
      </w:r>
      <w:r w:rsidR="008F3CE8">
        <w:rPr>
          <w:rFonts w:hint="eastAsia"/>
          <w:color w:val="000000" w:themeColor="text1"/>
          <w:szCs w:val="21"/>
        </w:rPr>
        <w:t>「</w:t>
      </w:r>
      <w:r w:rsidRPr="00722249">
        <w:rPr>
          <w:rFonts w:hint="eastAsia"/>
          <w:color w:val="000000" w:themeColor="text1"/>
          <w:szCs w:val="21"/>
        </w:rPr>
        <w:t>雇用前実習</w:t>
      </w:r>
      <w:r w:rsidR="008F3CE8">
        <w:rPr>
          <w:rFonts w:hint="eastAsia"/>
          <w:color w:val="000000" w:themeColor="text1"/>
          <w:szCs w:val="21"/>
        </w:rPr>
        <w:t>」</w:t>
      </w:r>
      <w:r w:rsidRPr="00722249">
        <w:rPr>
          <w:rFonts w:hint="eastAsia"/>
          <w:color w:val="000000" w:themeColor="text1"/>
          <w:szCs w:val="21"/>
        </w:rPr>
        <w:t>や</w:t>
      </w:r>
      <w:r w:rsidR="008F3CE8">
        <w:rPr>
          <w:rFonts w:hint="eastAsia"/>
          <w:color w:val="000000" w:themeColor="text1"/>
          <w:szCs w:val="21"/>
        </w:rPr>
        <w:t>「</w:t>
      </w:r>
      <w:r w:rsidRPr="00722249">
        <w:rPr>
          <w:rFonts w:hint="eastAsia"/>
          <w:color w:val="000000" w:themeColor="text1"/>
          <w:szCs w:val="21"/>
        </w:rPr>
        <w:t>トライア</w:t>
      </w:r>
      <w:r w:rsidRPr="00722249">
        <w:rPr>
          <w:rFonts w:hint="eastAsia"/>
          <w:color w:val="000000" w:themeColor="text1"/>
          <w:szCs w:val="21"/>
        </w:rPr>
        <w:lastRenderedPageBreak/>
        <w:t>ル雇用</w:t>
      </w:r>
      <w:r w:rsidR="008F3CE8">
        <w:rPr>
          <w:rFonts w:hint="eastAsia"/>
          <w:color w:val="000000" w:themeColor="text1"/>
          <w:szCs w:val="21"/>
        </w:rPr>
        <w:t>」</w:t>
      </w:r>
      <w:r w:rsidRPr="00722249">
        <w:rPr>
          <w:rFonts w:hint="eastAsia"/>
          <w:color w:val="000000" w:themeColor="text1"/>
          <w:szCs w:val="21"/>
        </w:rPr>
        <w:t>を行うための職場との顔合わせと，環境の変化に対して対応力が乏しい知的な障害のある利用者にとって，予め職場体験をさせる位置づけ占めるものである。その後，</w:t>
      </w:r>
      <w:r w:rsidRPr="00722249">
        <w:rPr>
          <w:rFonts w:ascii="ＭＳ 明朝" w:hAnsi="ＭＳ 明朝" w:cs="ＭＳ明朝" w:hint="eastAsia"/>
          <w:color w:val="000000" w:themeColor="text1"/>
          <w:kern w:val="0"/>
          <w:szCs w:val="21"/>
        </w:rPr>
        <w:t>受け入れ企業の業務を就労移行支援事業所内に持ち込み，対象利用者に対して模擬訓練を実施することで，職員が就労移行支援事業所内に常駐して支援することが可能となる。そのため，</w:t>
      </w:r>
      <w:r w:rsidRPr="00722249">
        <w:rPr>
          <w:rFonts w:ascii="ＭＳ 明朝" w:cs="Arial" w:hint="eastAsia"/>
          <w:color w:val="000000" w:themeColor="text1"/>
          <w:kern w:val="0"/>
        </w:rPr>
        <w:t>就労移行支援</w:t>
      </w:r>
      <w:r w:rsidRPr="00722249">
        <w:rPr>
          <w:rFonts w:hint="eastAsia"/>
          <w:color w:val="000000" w:themeColor="text1"/>
        </w:rPr>
        <w:t>事業所の</w:t>
      </w:r>
      <w:r w:rsidRPr="00722249">
        <w:rPr>
          <w:rFonts w:ascii="ＭＳ 明朝" w:hint="eastAsia"/>
          <w:color w:val="000000" w:themeColor="text1"/>
        </w:rPr>
        <w:t>人員配置の範囲内での支援が可能となり，通常通りの人員体制での支援に当たれる方向性が，今回の調査で示されたと考えている。そして，</w:t>
      </w:r>
      <w:r w:rsidRPr="00722249">
        <w:rPr>
          <w:rFonts w:ascii="ＭＳ 明朝" w:hAnsi="ＭＳ 明朝" w:cs="ＭＳ明朝" w:hint="eastAsia"/>
          <w:color w:val="000000" w:themeColor="text1"/>
          <w:kern w:val="0"/>
          <w:szCs w:val="21"/>
        </w:rPr>
        <w:t>その後の「</w:t>
      </w:r>
      <w:r w:rsidRPr="00722249">
        <w:rPr>
          <w:rFonts w:hint="eastAsia"/>
          <w:color w:val="000000" w:themeColor="text1"/>
          <w:szCs w:val="21"/>
        </w:rPr>
        <w:t>雇用前実習」や「トライアル雇用」では，支援対象者の</w:t>
      </w:r>
      <w:r w:rsidR="00E60544">
        <w:rPr>
          <w:rFonts w:cs="AdvP5D8B" w:hint="eastAsia"/>
          <w:color w:val="000000" w:themeColor="text1"/>
          <w:kern w:val="0"/>
          <w:szCs w:val="21"/>
        </w:rPr>
        <w:t>確立された援助設定</w:t>
      </w:r>
      <w:r w:rsidRPr="00722249">
        <w:rPr>
          <w:rFonts w:cs="AdvP5D8B" w:hint="eastAsia"/>
          <w:color w:val="000000" w:themeColor="text1"/>
          <w:kern w:val="0"/>
          <w:szCs w:val="21"/>
        </w:rPr>
        <w:t>を記述した「</w:t>
      </w:r>
      <w:r w:rsidRPr="00722249">
        <w:rPr>
          <w:rFonts w:hint="eastAsia"/>
          <w:color w:val="000000" w:themeColor="text1"/>
          <w:szCs w:val="21"/>
        </w:rPr>
        <w:t>包括支援シート」を企業側に提出し，その内容通りの支援を企業側に実施してもらえれば，</w:t>
      </w:r>
      <w:r w:rsidRPr="00722249">
        <w:rPr>
          <w:rFonts w:ascii="ＭＳ 明朝" w:hAnsi="ＭＳ 明朝" w:cs="ＭＳ明朝" w:hint="eastAsia"/>
          <w:color w:val="000000" w:themeColor="text1"/>
          <w:kern w:val="0"/>
          <w:szCs w:val="21"/>
        </w:rPr>
        <w:t>すでに，模擬訓練によって，対象利用者の援助設定は確立され，技量は企業が求める水準に達しているために採用の可能性や，長期の実習の受け入れの可能性は大きく高まるものと推測するのである。</w:t>
      </w:r>
      <w:r w:rsidRPr="00722249">
        <w:rPr>
          <w:rFonts w:cs="Arial" w:hint="eastAsia"/>
          <w:color w:val="000000" w:themeColor="text1"/>
          <w:kern w:val="0"/>
          <w:szCs w:val="21"/>
        </w:rPr>
        <w:t>そして，職員の対象利用者に対する支援としては，受け入れ企業と訪問日を予め設定し，対象利用者との相談業務，事業主から対象利用者の様子を確認する程度の支援に止めることが可能となり，マンパワー不足も解消され，複数の企業と利用者に模擬訓練と，</w:t>
      </w:r>
      <w:r w:rsidRPr="00722249">
        <w:rPr>
          <w:rFonts w:hint="eastAsia"/>
          <w:color w:val="000000" w:themeColor="text1"/>
          <w:szCs w:val="21"/>
        </w:rPr>
        <w:t>企業側に</w:t>
      </w:r>
      <w:r w:rsidR="008E5D7E">
        <w:rPr>
          <w:rFonts w:hint="eastAsia"/>
          <w:color w:val="000000" w:themeColor="text1"/>
          <w:szCs w:val="21"/>
        </w:rPr>
        <w:t>「包括支援シート」を提出して支援を依頼する「雇用前実習</w:t>
      </w:r>
      <w:r w:rsidR="00846938">
        <w:rPr>
          <w:rFonts w:hint="eastAsia"/>
          <w:color w:val="000000" w:themeColor="text1"/>
          <w:szCs w:val="21"/>
        </w:rPr>
        <w:t>や，「ト</w:t>
      </w:r>
      <w:r w:rsidRPr="00722249">
        <w:rPr>
          <w:rFonts w:hint="eastAsia"/>
          <w:color w:val="000000" w:themeColor="text1"/>
          <w:szCs w:val="21"/>
        </w:rPr>
        <w:t>ライアル雇用」が</w:t>
      </w:r>
      <w:r w:rsidR="008E4836">
        <w:rPr>
          <w:rFonts w:cs="Arial" w:hint="eastAsia"/>
          <w:color w:val="000000" w:themeColor="text1"/>
          <w:kern w:val="0"/>
          <w:szCs w:val="21"/>
        </w:rPr>
        <w:t>行えるものと推測するのである。そして</w:t>
      </w:r>
      <w:r w:rsidR="002366AE">
        <w:rPr>
          <w:rFonts w:cs="Arial" w:hint="eastAsia"/>
          <w:color w:val="000000" w:themeColor="text1"/>
          <w:kern w:val="0"/>
          <w:szCs w:val="21"/>
        </w:rPr>
        <w:t>，</w:t>
      </w:r>
      <w:r w:rsidRPr="00722249">
        <w:rPr>
          <w:rFonts w:cs="Arial" w:hint="eastAsia"/>
          <w:color w:val="000000" w:themeColor="text1"/>
          <w:kern w:val="0"/>
          <w:szCs w:val="21"/>
        </w:rPr>
        <w:t>職員</w:t>
      </w:r>
      <w:r w:rsidR="00C75ABC">
        <w:rPr>
          <w:rFonts w:cs="Arial" w:hint="eastAsia"/>
          <w:color w:val="000000" w:themeColor="text1"/>
          <w:kern w:val="0"/>
          <w:szCs w:val="21"/>
        </w:rPr>
        <w:t>(</w:t>
      </w:r>
      <w:r w:rsidR="008E5D7E">
        <w:rPr>
          <w:rFonts w:cs="Arial" w:hint="eastAsia"/>
          <w:color w:val="000000" w:themeColor="text1"/>
          <w:kern w:val="0"/>
          <w:szCs w:val="21"/>
        </w:rPr>
        <w:t>作業指導員及び</w:t>
      </w:r>
    </w:p>
    <w:p w:rsidR="005C405D" w:rsidRPr="008E5D7E" w:rsidRDefault="005C405D" w:rsidP="008E5D7E">
      <w:pPr>
        <w:autoSpaceDE w:val="0"/>
        <w:autoSpaceDN w:val="0"/>
        <w:adjustRightInd w:val="0"/>
        <w:rPr>
          <w:color w:val="000000" w:themeColor="text1"/>
          <w:szCs w:val="21"/>
        </w:rPr>
      </w:pPr>
      <w:r w:rsidRPr="00722249">
        <w:rPr>
          <w:rFonts w:cs="Arial" w:hint="eastAsia"/>
          <w:color w:val="000000" w:themeColor="text1"/>
          <w:kern w:val="0"/>
          <w:szCs w:val="21"/>
        </w:rPr>
        <w:t>就労支援員</w:t>
      </w:r>
      <w:r w:rsidR="00C75ABC">
        <w:rPr>
          <w:rFonts w:cs="Arial" w:hint="eastAsia"/>
          <w:color w:val="000000" w:themeColor="text1"/>
          <w:kern w:val="0"/>
          <w:szCs w:val="21"/>
        </w:rPr>
        <w:t>)</w:t>
      </w:r>
      <w:r w:rsidR="008E4836">
        <w:rPr>
          <w:rFonts w:cs="Arial" w:hint="eastAsia"/>
          <w:color w:val="000000" w:themeColor="text1"/>
          <w:kern w:val="0"/>
          <w:szCs w:val="21"/>
        </w:rPr>
        <w:t>本来の職務が</w:t>
      </w:r>
      <w:r w:rsidRPr="00722249">
        <w:rPr>
          <w:rFonts w:cs="Arial" w:hint="eastAsia"/>
          <w:color w:val="000000" w:themeColor="text1"/>
          <w:kern w:val="0"/>
          <w:szCs w:val="21"/>
        </w:rPr>
        <w:t>遂行できると考えるのだ。</w:t>
      </w:r>
    </w:p>
    <w:p w:rsidR="005C405D" w:rsidRPr="00722249" w:rsidRDefault="005C405D" w:rsidP="005C405D">
      <w:pPr>
        <w:ind w:firstLineChars="100" w:firstLine="205"/>
        <w:rPr>
          <w:rFonts w:cs="Arial"/>
          <w:color w:val="000000" w:themeColor="text1"/>
          <w:kern w:val="0"/>
          <w:szCs w:val="21"/>
        </w:rPr>
      </w:pPr>
      <w:r w:rsidRPr="00722249">
        <w:rPr>
          <w:rFonts w:cs="Arial" w:hint="eastAsia"/>
          <w:color w:val="000000" w:themeColor="text1"/>
          <w:kern w:val="0"/>
          <w:szCs w:val="21"/>
        </w:rPr>
        <w:t>また，企業と</w:t>
      </w:r>
      <w:r w:rsidRPr="00722249">
        <w:rPr>
          <w:rFonts w:ascii="ＭＳ 明朝" w:hAnsi="ＭＳ 明朝" w:cs="ＭＳ明朝" w:hint="eastAsia"/>
          <w:color w:val="000000" w:themeColor="text1"/>
          <w:kern w:val="0"/>
          <w:szCs w:val="21"/>
        </w:rPr>
        <w:t>就労移行支援事業所が連携し，対象利用者</w:t>
      </w:r>
      <w:r w:rsidR="008F3CE8">
        <w:rPr>
          <w:rFonts w:ascii="ＭＳ 明朝" w:hAnsi="ＭＳ 明朝" w:cs="ＭＳ明朝" w:hint="eastAsia"/>
          <w:color w:val="000000" w:themeColor="text1"/>
          <w:kern w:val="0"/>
          <w:szCs w:val="21"/>
        </w:rPr>
        <w:t>の「トライアル雇用」を実施する場合に，地域障害者職業センターに</w:t>
      </w:r>
      <w:r w:rsidRPr="00722249">
        <w:rPr>
          <w:rFonts w:ascii="ＭＳ 明朝" w:hAnsi="ＭＳ 明朝" w:cs="ＭＳ明朝" w:hint="eastAsia"/>
          <w:color w:val="000000" w:themeColor="text1"/>
          <w:kern w:val="0"/>
          <w:szCs w:val="21"/>
        </w:rPr>
        <w:t>ジョブコーチ派遣の要請をおこなっても，対象利用者は，既に，企業が求めている作業水準に達しているために，ジョブコーチの派遣期間も標準期間内で収まる可能性が見込めるだろう。更に，就労移行支援事業所と企業側の協力による支援だけで，対象利用者の「就職」が実現する可能性もあり，ジョブコーチ派遣の必要性がない状況が生じることも見込めるだろう。このように，「包括支援シート」の活用による企業への援護作業は，</w:t>
      </w:r>
      <w:r w:rsidR="008F3CE8">
        <w:rPr>
          <w:rFonts w:ascii="ＭＳ 明朝" w:hAnsi="ＭＳ 明朝" w:cs="ＭＳ明朝" w:hint="eastAsia"/>
          <w:color w:val="000000" w:themeColor="text1"/>
          <w:kern w:val="0"/>
          <w:szCs w:val="21"/>
        </w:rPr>
        <w:t>地域</w:t>
      </w:r>
      <w:r w:rsidRPr="00722249">
        <w:rPr>
          <w:rFonts w:ascii="ＭＳ 明朝" w:hAnsi="ＭＳ 明朝" w:cs="ＭＳ明朝" w:hint="eastAsia"/>
          <w:color w:val="000000" w:themeColor="text1"/>
          <w:kern w:val="0"/>
          <w:szCs w:val="21"/>
        </w:rPr>
        <w:t>障害者職業センターに常駐するジョブコーチのマンパワー不足を補い，福祉的枠組みの就労移行支援事業所と職業リハビリテーションの枠組みとの「連携と融合」を促す効果も発揮するとことが予測されるだろう。</w:t>
      </w:r>
    </w:p>
    <w:p w:rsidR="005C405D" w:rsidRPr="00722249" w:rsidRDefault="005C405D" w:rsidP="008F3CE8">
      <w:pPr>
        <w:autoSpaceDE w:val="0"/>
        <w:autoSpaceDN w:val="0"/>
        <w:adjustRightInd w:val="0"/>
        <w:ind w:firstLineChars="100" w:firstLine="205"/>
        <w:jc w:val="center"/>
        <w:rPr>
          <w:color w:val="000000" w:themeColor="text1"/>
        </w:rPr>
      </w:pPr>
      <w:r w:rsidRPr="00722249">
        <w:rPr>
          <w:rFonts w:hint="eastAsia"/>
          <w:color w:val="000000" w:themeColor="text1"/>
        </w:rPr>
        <w:t>また，模擬訓練は，短期での就労移行支援の実現の可能性を示したと考えるのである。</w:t>
      </w:r>
      <w:r w:rsidRPr="00722249">
        <w:rPr>
          <w:color w:val="000000" w:themeColor="text1"/>
        </w:rPr>
        <w:t>200</w:t>
      </w:r>
      <w:r w:rsidRPr="00722249">
        <w:rPr>
          <w:rFonts w:hint="eastAsia"/>
          <w:color w:val="000000" w:themeColor="text1"/>
        </w:rPr>
        <w:t>X</w:t>
      </w:r>
      <w:r w:rsidRPr="00722249">
        <w:rPr>
          <w:rFonts w:hint="eastAsia"/>
          <w:color w:val="000000" w:themeColor="text1"/>
        </w:rPr>
        <w:t>年の</w:t>
      </w:r>
      <w:r w:rsidRPr="00722249">
        <w:rPr>
          <w:color w:val="000000" w:themeColor="text1"/>
        </w:rPr>
        <w:t>9</w:t>
      </w:r>
      <w:r w:rsidRPr="00722249">
        <w:rPr>
          <w:rFonts w:hint="eastAsia"/>
          <w:color w:val="000000" w:themeColor="text1"/>
        </w:rPr>
        <w:t>月中旬から</w:t>
      </w:r>
      <w:r w:rsidRPr="00722249">
        <w:rPr>
          <w:color w:val="000000" w:themeColor="text1"/>
        </w:rPr>
        <w:t>11</w:t>
      </w:r>
      <w:r w:rsidRPr="00722249">
        <w:rPr>
          <w:rFonts w:hint="eastAsia"/>
          <w:color w:val="000000" w:themeColor="text1"/>
        </w:rPr>
        <w:t>月中旬にかけ，約</w:t>
      </w:r>
      <w:r w:rsidRPr="00722249">
        <w:rPr>
          <w:color w:val="000000" w:themeColor="text1"/>
        </w:rPr>
        <w:t>3</w:t>
      </w:r>
      <w:r w:rsidRPr="00722249">
        <w:rPr>
          <w:rFonts w:hint="eastAsia"/>
          <w:color w:val="000000" w:themeColor="text1"/>
        </w:rPr>
        <w:t>ヶ月間に渡り，</w:t>
      </w:r>
      <w:r w:rsidRPr="00722249">
        <w:rPr>
          <w:rFonts w:hint="eastAsia"/>
          <w:color w:val="000000" w:themeColor="text1"/>
        </w:rPr>
        <w:t>T</w:t>
      </w:r>
      <w:r w:rsidRPr="00722249">
        <w:rPr>
          <w:rFonts w:hint="eastAsia"/>
          <w:color w:val="000000" w:themeColor="text1"/>
        </w:rPr>
        <w:t>に対して介入を行い，</w:t>
      </w:r>
      <w:r w:rsidRPr="00722249">
        <w:rPr>
          <w:color w:val="000000" w:themeColor="text1"/>
        </w:rPr>
        <w:t>T</w:t>
      </w:r>
      <w:r w:rsidRPr="00722249">
        <w:rPr>
          <w:rFonts w:hint="eastAsia"/>
          <w:color w:val="000000" w:themeColor="text1"/>
        </w:rPr>
        <w:t>は仮の採用条件</w:t>
      </w:r>
      <w:r w:rsidR="00C75ABC">
        <w:rPr>
          <w:rFonts w:hint="eastAsia"/>
          <w:color w:val="000000" w:themeColor="text1"/>
        </w:rPr>
        <w:t>(</w:t>
      </w:r>
      <w:r w:rsidRPr="00722249">
        <w:rPr>
          <w:rFonts w:hint="eastAsia"/>
          <w:color w:val="000000" w:themeColor="text1"/>
        </w:rPr>
        <w:t>目標値</w:t>
      </w:r>
      <w:r w:rsidR="00C75ABC">
        <w:rPr>
          <w:rFonts w:hint="eastAsia"/>
          <w:color w:val="000000" w:themeColor="text1"/>
        </w:rPr>
        <w:t>)</w:t>
      </w:r>
      <w:r w:rsidRPr="00722249">
        <w:rPr>
          <w:rFonts w:hint="eastAsia"/>
          <w:color w:val="000000" w:themeColor="text1"/>
        </w:rPr>
        <w:t>以上の結果を示した。就労移行支援事業所の利用者の利用期限は</w:t>
      </w:r>
      <w:r w:rsidRPr="00722249">
        <w:rPr>
          <w:color w:val="000000" w:themeColor="text1"/>
        </w:rPr>
        <w:t>2</w:t>
      </w:r>
      <w:r w:rsidRPr="00722249">
        <w:rPr>
          <w:rFonts w:hint="eastAsia"/>
          <w:color w:val="000000" w:themeColor="text1"/>
        </w:rPr>
        <w:t>年間と，障害者自立支援法で定められており，</w:t>
      </w:r>
      <w:r w:rsidRPr="00722249">
        <w:rPr>
          <w:rFonts w:hint="eastAsia"/>
          <w:color w:val="000000" w:themeColor="text1"/>
        </w:rPr>
        <w:t>2</w:t>
      </w:r>
      <w:r w:rsidRPr="00722249">
        <w:rPr>
          <w:rFonts w:hint="eastAsia"/>
          <w:color w:val="000000" w:themeColor="text1"/>
        </w:rPr>
        <w:t>年間で，「就職」が困難であった場合，</w:t>
      </w:r>
      <w:r w:rsidRPr="00722249">
        <w:rPr>
          <w:color w:val="000000" w:themeColor="text1"/>
        </w:rPr>
        <w:t>1</w:t>
      </w:r>
      <w:r w:rsidRPr="00722249">
        <w:rPr>
          <w:rFonts w:hint="eastAsia"/>
          <w:color w:val="000000" w:themeColor="text1"/>
        </w:rPr>
        <w:t>年間の利用延長が認められる。</w:t>
      </w:r>
      <w:r w:rsidRPr="008F3CE8">
        <w:rPr>
          <w:rFonts w:hint="eastAsia"/>
          <w:color w:val="000000" w:themeColor="text1"/>
        </w:rPr>
        <w:t>しかし，今回の調査では，</w:t>
      </w:r>
      <w:r w:rsidRPr="008F3CE8">
        <w:rPr>
          <w:rFonts w:hint="eastAsia"/>
          <w:color w:val="000000" w:themeColor="text1"/>
        </w:rPr>
        <w:t>T</w:t>
      </w:r>
      <w:r w:rsidRPr="008F3CE8">
        <w:rPr>
          <w:rFonts w:hint="eastAsia"/>
          <w:color w:val="000000" w:themeColor="text1"/>
        </w:rPr>
        <w:t>に対して，体験実習，模擬訓練，</w:t>
      </w:r>
      <w:r w:rsidRPr="008F3CE8">
        <w:rPr>
          <w:rFonts w:hint="eastAsia"/>
          <w:color w:val="000000" w:themeColor="text1"/>
        </w:rPr>
        <w:lastRenderedPageBreak/>
        <w:t>プレ雇用実習を求め，「就職」が前提の調査ではなかったが，</w:t>
      </w:r>
      <w:r w:rsidRPr="008F3CE8">
        <w:rPr>
          <w:rFonts w:hint="eastAsia"/>
          <w:color w:val="000000" w:themeColor="text1"/>
        </w:rPr>
        <w:t>T</w:t>
      </w:r>
      <w:r w:rsidRPr="008F3CE8">
        <w:rPr>
          <w:rFonts w:hint="eastAsia"/>
          <w:color w:val="000000" w:themeColor="text1"/>
        </w:rPr>
        <w:t>に対して，具体的な仮の採用条件</w:t>
      </w:r>
      <w:r w:rsidR="00C75ABC" w:rsidRPr="008F3CE8">
        <w:rPr>
          <w:rFonts w:hint="eastAsia"/>
          <w:color w:val="000000" w:themeColor="text1"/>
        </w:rPr>
        <w:t>(</w:t>
      </w:r>
      <w:r w:rsidRPr="008F3CE8">
        <w:rPr>
          <w:rFonts w:hint="eastAsia"/>
          <w:color w:val="000000" w:themeColor="text1"/>
        </w:rPr>
        <w:t>目標値</w:t>
      </w:r>
      <w:r w:rsidR="00C75ABC" w:rsidRPr="008F3CE8">
        <w:rPr>
          <w:rFonts w:hint="eastAsia"/>
          <w:color w:val="000000" w:themeColor="text1"/>
        </w:rPr>
        <w:t>)</w:t>
      </w:r>
      <w:r w:rsidR="00846938" w:rsidRPr="008F3CE8">
        <w:rPr>
          <w:rFonts w:hint="eastAsia"/>
          <w:color w:val="000000" w:themeColor="text1"/>
        </w:rPr>
        <w:t>を</w:t>
      </w:r>
      <w:r w:rsidRPr="008F3CE8">
        <w:rPr>
          <w:rFonts w:hint="eastAsia"/>
          <w:color w:val="000000" w:themeColor="text1"/>
        </w:rPr>
        <w:t>提示し，それを達成する目標があったので，セルフマネジメント手続きによる援助設定が有効に作用し，約</w:t>
      </w:r>
      <w:r w:rsidRPr="008F3CE8">
        <w:rPr>
          <w:color w:val="000000" w:themeColor="text1"/>
        </w:rPr>
        <w:t>3</w:t>
      </w:r>
      <w:r w:rsidRPr="008F3CE8">
        <w:rPr>
          <w:rFonts w:hint="eastAsia"/>
          <w:color w:val="000000" w:themeColor="text1"/>
        </w:rPr>
        <w:t>ヶ月で仮の採用条件</w:t>
      </w:r>
      <w:r w:rsidR="00C75ABC" w:rsidRPr="008F3CE8">
        <w:rPr>
          <w:rFonts w:hint="eastAsia"/>
          <w:color w:val="000000" w:themeColor="text1"/>
        </w:rPr>
        <w:t>(</w:t>
      </w:r>
      <w:r w:rsidRPr="008F3CE8">
        <w:rPr>
          <w:rFonts w:hint="eastAsia"/>
          <w:color w:val="000000" w:themeColor="text1"/>
        </w:rPr>
        <w:t>目標値</w:t>
      </w:r>
      <w:r w:rsidR="00C75ABC" w:rsidRPr="008F3CE8">
        <w:rPr>
          <w:rFonts w:hint="eastAsia"/>
          <w:color w:val="000000" w:themeColor="text1"/>
        </w:rPr>
        <w:t>)</w:t>
      </w:r>
      <w:r w:rsidRPr="008F3CE8">
        <w:rPr>
          <w:rFonts w:hint="eastAsia"/>
          <w:color w:val="000000" w:themeColor="text1"/>
        </w:rPr>
        <w:t>以上の成果</w:t>
      </w:r>
      <w:r w:rsidR="008F3CE8" w:rsidRPr="008F3CE8">
        <w:rPr>
          <w:rFonts w:hint="eastAsia"/>
          <w:color w:val="000000" w:themeColor="text1"/>
        </w:rPr>
        <w:t>を</w:t>
      </w:r>
      <w:r w:rsidRPr="008F3CE8">
        <w:rPr>
          <w:rFonts w:hint="eastAsia"/>
          <w:color w:val="000000" w:themeColor="text1"/>
        </w:rPr>
        <w:t>上げること</w:t>
      </w:r>
      <w:r w:rsidR="008F3CE8">
        <w:rPr>
          <w:rFonts w:hint="eastAsia"/>
          <w:color w:val="000000" w:themeColor="text1"/>
        </w:rPr>
        <w:t>が</w:t>
      </w:r>
      <w:r w:rsidRPr="008F3CE8">
        <w:rPr>
          <w:rFonts w:hint="eastAsia"/>
          <w:color w:val="000000" w:themeColor="text1"/>
        </w:rPr>
        <w:t>可能になったと推測するのだ。その結果，模擬訓練は，短期間で対象利用者を企業への「就</w:t>
      </w:r>
      <w:r w:rsidRPr="00722249">
        <w:rPr>
          <w:rFonts w:hint="eastAsia"/>
          <w:color w:val="000000" w:themeColor="text1"/>
        </w:rPr>
        <w:t>職」に結び付けられる可能性を示したであろう。やはり，利用者に対して十分な目標を提示せずに，就労移行支援事業所が同じ</w:t>
      </w:r>
      <w:r w:rsidRPr="00722249">
        <w:rPr>
          <w:rFonts w:ascii="ＭＳ 明朝" w:hAnsi="ＭＳ 明朝" w:hint="eastAsia"/>
          <w:color w:val="000000" w:themeColor="text1"/>
          <w:szCs w:val="21"/>
        </w:rPr>
        <w:t>「軽作業」を平等で，画一的な「就労トレーニング」</w:t>
      </w:r>
      <w:r w:rsidRPr="00722249">
        <w:rPr>
          <w:rFonts w:hint="eastAsia"/>
          <w:color w:val="000000" w:themeColor="text1"/>
        </w:rPr>
        <w:t>として利用者全員に課しても，「就職」に対するモチベーションを維持することは難しいと考えるのが妥当だろう。また，利用者に対して，「就労トレーニング」とまったくと異なる職種に，「雇用前実習」や，「トライアル雇用」に派遣することついて，梅永</w:t>
      </w:r>
      <w:r w:rsidR="00C75ABC">
        <w:rPr>
          <w:rFonts w:hint="eastAsia"/>
          <w:color w:val="000000" w:themeColor="text1"/>
        </w:rPr>
        <w:t>(</w:t>
      </w:r>
      <w:r w:rsidR="00846938">
        <w:rPr>
          <w:color w:val="000000" w:themeColor="text1"/>
        </w:rPr>
        <w:t>1995</w:t>
      </w:r>
      <w:r w:rsidR="00C75ABC">
        <w:rPr>
          <w:rFonts w:hint="eastAsia"/>
          <w:color w:val="000000" w:themeColor="text1"/>
        </w:rPr>
        <w:t>)</w:t>
      </w:r>
      <w:r w:rsidRPr="00722249">
        <w:rPr>
          <w:rFonts w:hint="eastAsia"/>
          <w:color w:val="000000" w:themeColor="text1"/>
        </w:rPr>
        <w:t>は，</w:t>
      </w:r>
      <w:r w:rsidRPr="00722249">
        <w:rPr>
          <w:rFonts w:hint="eastAsia"/>
          <w:color w:val="000000" w:themeColor="text1"/>
          <w:szCs w:val="21"/>
        </w:rPr>
        <w:t>社会的妥当性のない職業訓練なりうる可能性があると報告している。この報告からは，</w:t>
      </w:r>
      <w:r w:rsidRPr="00722249">
        <w:rPr>
          <w:rFonts w:hint="eastAsia"/>
          <w:color w:val="000000" w:themeColor="text1"/>
        </w:rPr>
        <w:t>「就労トレーニング」と「訓練してからの就職」とい</w:t>
      </w:r>
      <w:r w:rsidR="008E4836">
        <w:rPr>
          <w:rFonts w:hint="eastAsia"/>
          <w:color w:val="000000" w:themeColor="text1"/>
        </w:rPr>
        <w:t>う支援の根本的なあり方が問われるであろう。模擬訓練は，受け入れ</w:t>
      </w:r>
      <w:r w:rsidRPr="00722249">
        <w:rPr>
          <w:rFonts w:hint="eastAsia"/>
          <w:color w:val="000000" w:themeColor="text1"/>
        </w:rPr>
        <w:t>企業の業務を就労移行支援事業所内に持ち込み訓練を行うことで，「就職」という目標を対象利用者に「強化子」として具体的に提示することが可能であると予測するのだ。このように，「就職」という目標を確実に提示することが，利用者の「就職」へのモチベーションを維持させ，模擬訓練によって，利用者個々の援助設定を確立し，受け入企業が求める技能水準を短期間で習得させることが可能であると推測するのである。その結果，障害者自立支援法に定められた，就労移行支援事業所の利用期限の</w:t>
      </w:r>
      <w:r w:rsidRPr="00722249">
        <w:rPr>
          <w:color w:val="000000" w:themeColor="text1"/>
        </w:rPr>
        <w:t>2</w:t>
      </w:r>
      <w:r w:rsidRPr="00722249">
        <w:rPr>
          <w:rFonts w:hint="eastAsia"/>
          <w:color w:val="000000" w:themeColor="text1"/>
        </w:rPr>
        <w:t>年以内に「就職」に結びつけられる利用者の増加が見込めるであろう。そして，その後，障害者就業・生活支援センターに，支援対象者のフォローアップを引き継ぐことで，就労移行支援事業所が行う就労移行支援が完結し，</w:t>
      </w:r>
      <w:r w:rsidRPr="00722249">
        <w:rPr>
          <w:rFonts w:ascii="ＭＳ 明朝" w:hAnsi="ＭＳ 明朝" w:cs="ＭＳ明朝" w:hint="eastAsia"/>
          <w:color w:val="000000" w:themeColor="text1"/>
          <w:kern w:val="0"/>
          <w:szCs w:val="21"/>
        </w:rPr>
        <w:t>「模擬訓練を実施してからの企業への情報移行と就職，その後の継続的援助」という支援方法が成り立つものと考えるのである</w:t>
      </w:r>
      <w:r w:rsidRPr="00722249">
        <w:rPr>
          <w:rFonts w:hint="eastAsia"/>
          <w:color w:val="000000" w:themeColor="text1"/>
        </w:rPr>
        <w:t>。</w:t>
      </w:r>
    </w:p>
    <w:p w:rsidR="005C405D" w:rsidRPr="00722249" w:rsidRDefault="005C405D" w:rsidP="005C405D">
      <w:pPr>
        <w:ind w:firstLineChars="100" w:firstLine="205"/>
        <w:rPr>
          <w:color w:val="000000" w:themeColor="text1"/>
        </w:rPr>
      </w:pPr>
      <w:r w:rsidRPr="00722249">
        <w:rPr>
          <w:rFonts w:hint="eastAsia"/>
          <w:color w:val="000000" w:themeColor="text1"/>
        </w:rPr>
        <w:t>最後に，本研究は</w:t>
      </w:r>
      <w:r w:rsidRPr="00722249">
        <w:rPr>
          <w:rFonts w:hint="eastAsia"/>
          <w:color w:val="000000" w:themeColor="text1"/>
        </w:rPr>
        <w:t>1</w:t>
      </w:r>
      <w:r w:rsidRPr="00722249">
        <w:rPr>
          <w:rFonts w:hint="eastAsia"/>
          <w:color w:val="000000" w:themeColor="text1"/>
        </w:rPr>
        <w:t>人で実施したが，企業側に対しては，調査であっても納品日と品質を求められ，</w:t>
      </w:r>
      <w:r w:rsidRPr="00722249">
        <w:rPr>
          <w:rFonts w:hint="eastAsia"/>
          <w:color w:val="000000" w:themeColor="text1"/>
        </w:rPr>
        <w:t>T</w:t>
      </w:r>
      <w:r w:rsidRPr="00722249">
        <w:rPr>
          <w:rFonts w:hint="eastAsia"/>
          <w:color w:val="000000" w:themeColor="text1"/>
        </w:rPr>
        <w:t>に対しての支援も行わなければならず，改めて，就労移行支援という仕事の厳しさを思い知ることとなった。福祉系の大学，専門学校を卒業して，就労移行支援事業所に就職した職員にとっては，営業能力等が求められる模擬訓練や，「包括支援シート」による支援を直ぐに実施することは難しいであろう。しかし，</w:t>
      </w:r>
      <w:r w:rsidR="008E4836">
        <w:rPr>
          <w:rFonts w:asciiTheme="minorEastAsia" w:hAnsiTheme="minorEastAsia" w:hint="eastAsia"/>
          <w:color w:val="000000" w:themeColor="text1"/>
          <w:szCs w:val="21"/>
        </w:rPr>
        <w:t>公的な制度を利用した就労移行支援を実施する方法</w:t>
      </w:r>
      <w:r w:rsidRPr="00722249">
        <w:rPr>
          <w:rFonts w:asciiTheme="minorEastAsia" w:hAnsiTheme="minorEastAsia" w:hint="eastAsia"/>
          <w:color w:val="000000" w:themeColor="text1"/>
          <w:szCs w:val="21"/>
        </w:rPr>
        <w:t>が存在する。</w:t>
      </w:r>
      <w:r w:rsidRPr="00722249">
        <w:rPr>
          <w:color w:val="000000" w:themeColor="text1"/>
          <w:szCs w:val="21"/>
        </w:rPr>
        <w:t>社団法人</w:t>
      </w:r>
      <w:r w:rsidRPr="00722249">
        <w:rPr>
          <w:rFonts w:hint="eastAsia"/>
          <w:color w:val="000000" w:themeColor="text1"/>
          <w:szCs w:val="21"/>
        </w:rPr>
        <w:t xml:space="preserve"> </w:t>
      </w:r>
      <w:r w:rsidRPr="00722249">
        <w:rPr>
          <w:color w:val="000000" w:themeColor="text1"/>
          <w:szCs w:val="21"/>
        </w:rPr>
        <w:t>高齢・</w:t>
      </w:r>
      <w:r w:rsidRPr="00722249">
        <w:rPr>
          <w:color w:val="000000" w:themeColor="text1"/>
          <w:sz w:val="22"/>
        </w:rPr>
        <w:t>障害者雇用支援協会</w:t>
      </w:r>
      <w:r w:rsidRPr="00722249">
        <w:rPr>
          <w:rFonts w:hint="eastAsia"/>
          <w:color w:val="000000" w:themeColor="text1"/>
          <w:sz w:val="22"/>
        </w:rPr>
        <w:t>が窓口となる</w:t>
      </w:r>
      <w:r w:rsidRPr="00722249">
        <w:rPr>
          <w:rFonts w:asciiTheme="minorEastAsia" w:hAnsiTheme="minorEastAsia" w:hint="eastAsia"/>
          <w:color w:val="000000" w:themeColor="text1"/>
          <w:szCs w:val="21"/>
        </w:rPr>
        <w:t>「</w:t>
      </w:r>
      <w:r w:rsidRPr="00722249">
        <w:rPr>
          <w:rFonts w:asciiTheme="minorEastAsia" w:hAnsiTheme="minorEastAsia"/>
          <w:color w:val="000000" w:themeColor="text1"/>
          <w:szCs w:val="21"/>
        </w:rPr>
        <w:t>障害者能力開発助成金</w:t>
      </w:r>
      <w:r w:rsidRPr="00722249">
        <w:rPr>
          <w:rFonts w:asciiTheme="minorEastAsia" w:hAnsiTheme="minorEastAsia" w:hint="eastAsia"/>
          <w:color w:val="000000" w:themeColor="text1"/>
          <w:szCs w:val="21"/>
        </w:rPr>
        <w:t>・</w:t>
      </w:r>
      <w:r w:rsidRPr="00722249">
        <w:rPr>
          <w:rStyle w:val="ac"/>
          <w:rFonts w:hAnsiTheme="minorEastAsia"/>
          <w:b w:val="0"/>
          <w:color w:val="000000" w:themeColor="text1"/>
          <w:szCs w:val="21"/>
        </w:rPr>
        <w:t>第</w:t>
      </w:r>
      <w:r w:rsidRPr="00722249">
        <w:rPr>
          <w:rStyle w:val="ac"/>
          <w:b w:val="0"/>
          <w:color w:val="000000" w:themeColor="text1"/>
          <w:szCs w:val="21"/>
        </w:rPr>
        <w:t>4</w:t>
      </w:r>
      <w:r w:rsidRPr="00722249">
        <w:rPr>
          <w:rStyle w:val="ac"/>
          <w:rFonts w:hAnsiTheme="minorEastAsia"/>
          <w:b w:val="0"/>
          <w:color w:val="000000" w:themeColor="text1"/>
          <w:szCs w:val="21"/>
        </w:rPr>
        <w:t>種</w:t>
      </w:r>
      <w:r w:rsidR="00C75ABC">
        <w:rPr>
          <w:rStyle w:val="ac"/>
          <w:rFonts w:asciiTheme="minorEastAsia" w:hAnsiTheme="minorEastAsia" w:hint="eastAsia"/>
          <w:b w:val="0"/>
          <w:color w:val="000000" w:themeColor="text1"/>
          <w:szCs w:val="21"/>
        </w:rPr>
        <w:t>(</w:t>
      </w:r>
      <w:r w:rsidR="00846938">
        <w:rPr>
          <w:rStyle w:val="ac"/>
          <w:rFonts w:asciiTheme="minorEastAsia" w:hAnsiTheme="minorEastAsia" w:hint="eastAsia"/>
          <w:b w:val="0"/>
          <w:color w:val="000000" w:themeColor="text1"/>
          <w:szCs w:val="21"/>
        </w:rPr>
        <w:t>グループ就労訓練請負型</w:t>
      </w:r>
      <w:r w:rsidR="00C75ABC">
        <w:rPr>
          <w:rStyle w:val="ac"/>
          <w:rFonts w:asciiTheme="minorEastAsia" w:hAnsiTheme="minorEastAsia" w:hint="eastAsia"/>
          <w:b w:val="0"/>
          <w:color w:val="000000" w:themeColor="text1"/>
          <w:szCs w:val="21"/>
        </w:rPr>
        <w:t>)</w:t>
      </w:r>
      <w:r w:rsidRPr="00722249">
        <w:rPr>
          <w:rStyle w:val="ac"/>
          <w:rFonts w:asciiTheme="minorEastAsia" w:hAnsiTheme="minorEastAsia" w:hint="eastAsia"/>
          <w:b w:val="0"/>
          <w:color w:val="000000" w:themeColor="text1"/>
          <w:szCs w:val="21"/>
        </w:rPr>
        <w:t>助成金」制度は，初めて，</w:t>
      </w:r>
      <w:r w:rsidR="00175F45">
        <w:rPr>
          <w:rStyle w:val="ac"/>
          <w:rFonts w:asciiTheme="minorEastAsia" w:hAnsiTheme="minorEastAsia" w:hint="eastAsia"/>
          <w:b w:val="0"/>
          <w:color w:val="000000" w:themeColor="text1"/>
          <w:szCs w:val="21"/>
        </w:rPr>
        <w:t>就労移行支援事業を始める事業所や職員にも</w:t>
      </w:r>
      <w:r w:rsidRPr="00722249">
        <w:rPr>
          <w:rStyle w:val="ac"/>
          <w:rFonts w:asciiTheme="minorEastAsia" w:hAnsiTheme="minorEastAsia" w:hint="eastAsia"/>
          <w:b w:val="0"/>
          <w:color w:val="000000" w:themeColor="text1"/>
          <w:szCs w:val="21"/>
        </w:rPr>
        <w:t>便利な制度となるであろう。その内容は，</w:t>
      </w:r>
      <w:r w:rsidRPr="00722249">
        <w:rPr>
          <w:rFonts w:asciiTheme="minorEastAsia" w:hAnsiTheme="minorEastAsia" w:hint="eastAsia"/>
          <w:color w:val="000000" w:themeColor="text1"/>
          <w:szCs w:val="21"/>
        </w:rPr>
        <w:t>企業等からの業務を請負，</w:t>
      </w:r>
      <w:r w:rsidRPr="00722249">
        <w:rPr>
          <w:color w:val="000000" w:themeColor="text1"/>
          <w:szCs w:val="21"/>
        </w:rPr>
        <w:t>1</w:t>
      </w:r>
      <w:r w:rsidRPr="00722249">
        <w:rPr>
          <w:rFonts w:hint="eastAsia"/>
          <w:color w:val="000000" w:themeColor="text1"/>
          <w:szCs w:val="21"/>
        </w:rPr>
        <w:t>ユニットに利用者</w:t>
      </w:r>
      <w:r w:rsidRPr="00722249">
        <w:rPr>
          <w:color w:val="000000" w:themeColor="text1"/>
          <w:szCs w:val="21"/>
        </w:rPr>
        <w:t>3</w:t>
      </w:r>
      <w:r w:rsidRPr="00722249">
        <w:rPr>
          <w:color w:val="000000" w:themeColor="text1"/>
          <w:szCs w:val="21"/>
        </w:rPr>
        <w:t>人</w:t>
      </w:r>
      <w:r w:rsidRPr="00722249">
        <w:rPr>
          <w:rFonts w:hint="eastAsia"/>
          <w:color w:val="000000" w:themeColor="text1"/>
          <w:szCs w:val="21"/>
        </w:rPr>
        <w:t>～</w:t>
      </w:r>
      <w:r w:rsidRPr="00722249">
        <w:rPr>
          <w:rFonts w:hint="eastAsia"/>
          <w:color w:val="000000" w:themeColor="text1"/>
          <w:szCs w:val="21"/>
        </w:rPr>
        <w:t>5</w:t>
      </w:r>
      <w:r w:rsidRPr="00722249">
        <w:rPr>
          <w:color w:val="000000" w:themeColor="text1"/>
          <w:szCs w:val="21"/>
        </w:rPr>
        <w:t>人</w:t>
      </w:r>
      <w:r w:rsidRPr="00722249">
        <w:rPr>
          <w:rFonts w:hAnsiTheme="minorEastAsia"/>
          <w:color w:val="000000" w:themeColor="text1"/>
          <w:szCs w:val="21"/>
        </w:rPr>
        <w:t>の範囲で</w:t>
      </w:r>
      <w:r w:rsidRPr="00722249">
        <w:rPr>
          <w:rFonts w:hAnsiTheme="minorEastAsia" w:hint="eastAsia"/>
          <w:color w:val="000000" w:themeColor="text1"/>
          <w:szCs w:val="21"/>
        </w:rPr>
        <w:t>，</w:t>
      </w:r>
      <w:r w:rsidRPr="00722249">
        <w:rPr>
          <w:rFonts w:hAnsiTheme="minorEastAsia"/>
          <w:color w:val="000000" w:themeColor="text1"/>
          <w:szCs w:val="21"/>
        </w:rPr>
        <w:t>その企業で</w:t>
      </w:r>
      <w:r w:rsidRPr="00722249">
        <w:rPr>
          <w:rFonts w:hAnsiTheme="minorEastAsia" w:hint="eastAsia"/>
          <w:color w:val="000000" w:themeColor="text1"/>
          <w:szCs w:val="21"/>
        </w:rPr>
        <w:t>1</w:t>
      </w:r>
      <w:r w:rsidRPr="00722249">
        <w:rPr>
          <w:rFonts w:hAnsiTheme="minorEastAsia"/>
          <w:color w:val="000000" w:themeColor="text1"/>
          <w:szCs w:val="21"/>
        </w:rPr>
        <w:t>人当たり</w:t>
      </w:r>
      <w:r w:rsidRPr="00722249">
        <w:rPr>
          <w:rFonts w:hAnsiTheme="minorEastAsia" w:hint="eastAsia"/>
          <w:color w:val="000000" w:themeColor="text1"/>
          <w:szCs w:val="21"/>
        </w:rPr>
        <w:t>3</w:t>
      </w:r>
      <w:r w:rsidRPr="00722249">
        <w:rPr>
          <w:rFonts w:hAnsiTheme="minorEastAsia"/>
          <w:color w:val="000000" w:themeColor="text1"/>
          <w:szCs w:val="21"/>
        </w:rPr>
        <w:lastRenderedPageBreak/>
        <w:t>ヶ月</w:t>
      </w:r>
      <w:r w:rsidRPr="00722249">
        <w:rPr>
          <w:rFonts w:hAnsiTheme="minorEastAsia" w:hint="eastAsia"/>
          <w:color w:val="000000" w:themeColor="text1"/>
          <w:szCs w:val="21"/>
        </w:rPr>
        <w:t>～</w:t>
      </w:r>
      <w:r w:rsidRPr="00722249">
        <w:rPr>
          <w:rFonts w:hAnsiTheme="minorEastAsia" w:hint="eastAsia"/>
          <w:color w:val="000000" w:themeColor="text1"/>
          <w:szCs w:val="21"/>
        </w:rPr>
        <w:t>3</w:t>
      </w:r>
      <w:r w:rsidRPr="00722249">
        <w:rPr>
          <w:rFonts w:hAnsiTheme="minorEastAsia"/>
          <w:color w:val="000000" w:themeColor="text1"/>
          <w:szCs w:val="21"/>
        </w:rPr>
        <w:t>年未満働き，</w:t>
      </w:r>
      <w:r w:rsidRPr="00722249">
        <w:rPr>
          <w:rFonts w:hAnsiTheme="minorEastAsia" w:hint="eastAsia"/>
          <w:color w:val="000000" w:themeColor="text1"/>
          <w:szCs w:val="21"/>
        </w:rPr>
        <w:t>「就職」</w:t>
      </w:r>
      <w:r w:rsidRPr="00722249">
        <w:rPr>
          <w:rFonts w:hAnsiTheme="minorEastAsia"/>
          <w:color w:val="000000" w:themeColor="text1"/>
          <w:szCs w:val="21"/>
        </w:rPr>
        <w:t>へ向けての訓練を行う場合，そこに派遣</w:t>
      </w:r>
      <w:r w:rsidRPr="00722249">
        <w:rPr>
          <w:rFonts w:hAnsiTheme="minorEastAsia" w:hint="eastAsia"/>
          <w:color w:val="000000" w:themeColor="text1"/>
          <w:szCs w:val="21"/>
        </w:rPr>
        <w:t>される職員</w:t>
      </w:r>
      <w:r w:rsidRPr="00722249">
        <w:rPr>
          <w:rFonts w:hAnsiTheme="minorEastAsia"/>
          <w:color w:val="000000" w:themeColor="text1"/>
          <w:szCs w:val="21"/>
        </w:rPr>
        <w:t>の費用</w:t>
      </w:r>
      <w:r w:rsidRPr="00722249">
        <w:rPr>
          <w:rFonts w:hAnsiTheme="minorEastAsia" w:hint="eastAsia"/>
          <w:color w:val="000000" w:themeColor="text1"/>
          <w:szCs w:val="21"/>
        </w:rPr>
        <w:t>の一部と，</w:t>
      </w:r>
      <w:r w:rsidRPr="00722249">
        <w:rPr>
          <w:rFonts w:hAnsiTheme="minorEastAsia"/>
          <w:color w:val="000000" w:themeColor="text1"/>
          <w:szCs w:val="21"/>
        </w:rPr>
        <w:t>その企業への受入協力金の助成</w:t>
      </w:r>
      <w:r w:rsidRPr="00722249">
        <w:rPr>
          <w:rFonts w:hAnsiTheme="minorEastAsia" w:hint="eastAsia"/>
          <w:color w:val="000000" w:themeColor="text1"/>
          <w:szCs w:val="21"/>
        </w:rPr>
        <w:t>が行われる</w:t>
      </w:r>
      <w:r w:rsidR="00C75ABC">
        <w:rPr>
          <w:rFonts w:hAnsiTheme="minorEastAsia" w:hint="eastAsia"/>
          <w:color w:val="000000" w:themeColor="text1"/>
          <w:szCs w:val="21"/>
        </w:rPr>
        <w:t>(</w:t>
      </w:r>
      <w:r w:rsidRPr="00722249">
        <w:rPr>
          <w:rFonts w:hAnsiTheme="minorEastAsia" w:hint="eastAsia"/>
          <w:color w:val="000000" w:themeColor="text1"/>
          <w:szCs w:val="21"/>
        </w:rPr>
        <w:t>前者は上限</w:t>
      </w:r>
      <w:r w:rsidRPr="00722249">
        <w:rPr>
          <w:rFonts w:hAnsiTheme="minorEastAsia" w:hint="eastAsia"/>
          <w:color w:val="000000" w:themeColor="text1"/>
          <w:szCs w:val="21"/>
        </w:rPr>
        <w:t>24</w:t>
      </w:r>
      <w:r w:rsidRPr="00722249">
        <w:rPr>
          <w:rFonts w:hAnsiTheme="minorEastAsia" w:hint="eastAsia"/>
          <w:color w:val="000000" w:themeColor="text1"/>
          <w:szCs w:val="21"/>
        </w:rPr>
        <w:t>万円，後者は上限</w:t>
      </w:r>
      <w:r w:rsidRPr="00722249">
        <w:rPr>
          <w:rFonts w:hAnsiTheme="minorEastAsia" w:hint="eastAsia"/>
          <w:color w:val="000000" w:themeColor="text1"/>
          <w:szCs w:val="21"/>
        </w:rPr>
        <w:t>5</w:t>
      </w:r>
      <w:r w:rsidRPr="00722249">
        <w:rPr>
          <w:rFonts w:hAnsiTheme="minorEastAsia" w:hint="eastAsia"/>
          <w:color w:val="000000" w:themeColor="text1"/>
          <w:szCs w:val="21"/>
        </w:rPr>
        <w:t>万円</w:t>
      </w:r>
      <w:r w:rsidR="00C75ABC">
        <w:rPr>
          <w:rFonts w:hAnsiTheme="minorEastAsia" w:hint="eastAsia"/>
          <w:color w:val="000000" w:themeColor="text1"/>
          <w:szCs w:val="21"/>
        </w:rPr>
        <w:t>)</w:t>
      </w:r>
      <w:r w:rsidRPr="00722249">
        <w:rPr>
          <w:rFonts w:hAnsiTheme="minorEastAsia"/>
          <w:color w:val="000000" w:themeColor="text1"/>
          <w:szCs w:val="21"/>
        </w:rPr>
        <w:t>。</w:t>
      </w:r>
      <w:r w:rsidRPr="00722249">
        <w:rPr>
          <w:rFonts w:hAnsiTheme="minorEastAsia" w:hint="eastAsia"/>
          <w:color w:val="000000" w:themeColor="text1"/>
          <w:szCs w:val="21"/>
        </w:rPr>
        <w:t>派遣される職員一人に対して，上限</w:t>
      </w:r>
      <w:r w:rsidRPr="00722249">
        <w:rPr>
          <w:rFonts w:hAnsiTheme="minorEastAsia" w:hint="eastAsia"/>
          <w:color w:val="000000" w:themeColor="text1"/>
          <w:szCs w:val="21"/>
        </w:rPr>
        <w:t>24</w:t>
      </w:r>
      <w:r w:rsidRPr="00722249">
        <w:rPr>
          <w:rFonts w:hAnsiTheme="minorEastAsia" w:hint="eastAsia"/>
          <w:color w:val="000000" w:themeColor="text1"/>
          <w:szCs w:val="21"/>
        </w:rPr>
        <w:t>万円の助成金が支給されることで，新たな職員の雇用も可能となり，企業にも助成金が支給され，就労移行支援事業所が企業に実習を持ちかけるには適した制度であると考えるのだ。そして，職員が，「企業実習」という仕事の経験を重ねた後に，</w:t>
      </w:r>
      <w:r w:rsidRPr="00722249">
        <w:rPr>
          <w:rFonts w:hint="eastAsia"/>
          <w:color w:val="000000" w:themeColor="text1"/>
        </w:rPr>
        <w:t>模擬訓練や，「包括支援シート」による支援を実施することや，独自の支援方法を開発することが望ましいであろう。</w:t>
      </w:r>
    </w:p>
    <w:p w:rsidR="00F97542" w:rsidRPr="00722249" w:rsidRDefault="00F97542" w:rsidP="007577B1">
      <w:pPr>
        <w:autoSpaceDE w:val="0"/>
        <w:autoSpaceDN w:val="0"/>
        <w:adjustRightInd w:val="0"/>
        <w:jc w:val="left"/>
        <w:rPr>
          <w:rFonts w:cs="Arial"/>
          <w:color w:val="000000" w:themeColor="text1"/>
          <w:kern w:val="0"/>
          <w:szCs w:val="21"/>
        </w:rPr>
      </w:pPr>
    </w:p>
    <w:p w:rsidR="007577B1" w:rsidRPr="00722249" w:rsidRDefault="001C7A64" w:rsidP="007577B1">
      <w:pPr>
        <w:autoSpaceDE w:val="0"/>
        <w:autoSpaceDN w:val="0"/>
        <w:adjustRightInd w:val="0"/>
        <w:jc w:val="left"/>
        <w:rPr>
          <w:rFonts w:ascii="Century" w:cs="Arial"/>
          <w:color w:val="000000" w:themeColor="text1"/>
          <w:kern w:val="0"/>
          <w:szCs w:val="21"/>
        </w:rPr>
      </w:pPr>
      <w:r w:rsidRPr="00722249">
        <w:rPr>
          <w:rFonts w:cs="Arial" w:hint="eastAsia"/>
          <w:color w:val="000000" w:themeColor="text1"/>
          <w:kern w:val="0"/>
          <w:szCs w:val="21"/>
        </w:rPr>
        <w:t>3</w:t>
      </w:r>
      <w:r w:rsidR="007577B1" w:rsidRPr="00722249">
        <w:rPr>
          <w:rFonts w:cs="Arial"/>
          <w:color w:val="000000" w:themeColor="text1"/>
          <w:kern w:val="0"/>
          <w:szCs w:val="21"/>
        </w:rPr>
        <w:t>.</w:t>
      </w:r>
      <w:r w:rsidR="0024113D" w:rsidRPr="00722249">
        <w:rPr>
          <w:rFonts w:cs="Arial" w:hint="eastAsia"/>
          <w:color w:val="000000" w:themeColor="text1"/>
          <w:kern w:val="0"/>
          <w:szCs w:val="21"/>
        </w:rPr>
        <w:t xml:space="preserve">　</w:t>
      </w:r>
      <w:r w:rsidR="007577B1" w:rsidRPr="00722249">
        <w:rPr>
          <w:rFonts w:cs="Arial" w:hint="eastAsia"/>
          <w:color w:val="000000" w:themeColor="text1"/>
          <w:kern w:val="0"/>
          <w:szCs w:val="21"/>
        </w:rPr>
        <w:t>対象利用者の情報移行と「包括支援シート」の効果について</w:t>
      </w:r>
    </w:p>
    <w:p w:rsidR="007577B1" w:rsidRPr="00722249" w:rsidRDefault="007577B1" w:rsidP="007577B1">
      <w:pPr>
        <w:ind w:firstLineChars="100" w:firstLine="205"/>
        <w:rPr>
          <w:rFonts w:cs="Arial"/>
          <w:color w:val="000000" w:themeColor="text1"/>
          <w:kern w:val="0"/>
          <w:szCs w:val="21"/>
        </w:rPr>
      </w:pPr>
      <w:r w:rsidRPr="00722249">
        <w:rPr>
          <w:rFonts w:hint="eastAsia"/>
          <w:color w:val="000000" w:themeColor="text1"/>
        </w:rPr>
        <w:t>今回の調査で，「包括支援シート」による</w:t>
      </w:r>
      <w:r w:rsidRPr="00722249">
        <w:rPr>
          <w:rFonts w:hint="eastAsia"/>
          <w:color w:val="000000" w:themeColor="text1"/>
        </w:rPr>
        <w:t>K</w:t>
      </w:r>
      <w:r w:rsidRPr="00722249">
        <w:rPr>
          <w:rFonts w:hint="eastAsia"/>
          <w:color w:val="000000" w:themeColor="text1"/>
        </w:rPr>
        <w:t>カンパニーへの情報移行の効果は，</w:t>
      </w:r>
      <w:r w:rsidRPr="00722249">
        <w:rPr>
          <w:rFonts w:hint="eastAsia"/>
          <w:color w:val="000000" w:themeColor="text1"/>
        </w:rPr>
        <w:t>K</w:t>
      </w:r>
      <w:r w:rsidRPr="00722249">
        <w:rPr>
          <w:rFonts w:hint="eastAsia"/>
          <w:color w:val="000000" w:themeColor="text1"/>
        </w:rPr>
        <w:t>カンパニー側が，プレ雇用前実習で「包括支援シート」を基に</w:t>
      </w:r>
      <w:r w:rsidRPr="00722249">
        <w:rPr>
          <w:rFonts w:hint="eastAsia"/>
          <w:color w:val="000000" w:themeColor="text1"/>
        </w:rPr>
        <w:t>T</w:t>
      </w:r>
      <w:r w:rsidRPr="00722249">
        <w:rPr>
          <w:rFonts w:hint="eastAsia"/>
          <w:color w:val="000000" w:themeColor="text1"/>
        </w:rPr>
        <w:t>に対して支援を行った結果，</w:t>
      </w:r>
      <w:r w:rsidRPr="00722249">
        <w:rPr>
          <w:rFonts w:hint="eastAsia"/>
          <w:color w:val="000000" w:themeColor="text1"/>
        </w:rPr>
        <w:t>T</w:t>
      </w:r>
      <w:r w:rsidRPr="00722249">
        <w:rPr>
          <w:rFonts w:hint="eastAsia"/>
          <w:color w:val="000000" w:themeColor="text1"/>
        </w:rPr>
        <w:t>がプレ雇用前実習で，仮の採用条件</w:t>
      </w:r>
      <w:r w:rsidR="00C75ABC">
        <w:rPr>
          <w:rFonts w:hint="eastAsia"/>
          <w:color w:val="000000" w:themeColor="text1"/>
        </w:rPr>
        <w:t>(</w:t>
      </w:r>
      <w:r w:rsidRPr="00722249">
        <w:rPr>
          <w:rFonts w:hint="eastAsia"/>
          <w:color w:val="000000" w:themeColor="text1"/>
        </w:rPr>
        <w:t>目標値</w:t>
      </w:r>
      <w:r w:rsidR="00C75ABC">
        <w:rPr>
          <w:rFonts w:hint="eastAsia"/>
          <w:color w:val="000000" w:themeColor="text1"/>
        </w:rPr>
        <w:t>)</w:t>
      </w:r>
      <w:r w:rsidRPr="00722249">
        <w:rPr>
          <w:rFonts w:hint="eastAsia"/>
          <w:color w:val="000000" w:themeColor="text1"/>
        </w:rPr>
        <w:t>を大幅に上回ったことで示された。しかし，</w:t>
      </w:r>
      <w:r w:rsidRPr="00722249">
        <w:rPr>
          <w:rFonts w:hint="eastAsia"/>
          <w:color w:val="000000" w:themeColor="text1"/>
        </w:rPr>
        <w:t>K</w:t>
      </w:r>
      <w:r w:rsidRPr="00722249">
        <w:rPr>
          <w:rFonts w:hint="eastAsia"/>
          <w:color w:val="000000" w:themeColor="text1"/>
        </w:rPr>
        <w:t>カンパニー側が「包括支援シート」による情報移行を，どのように受け止め支援を実施したのか，また，「包括支援シート」のどの部分に効果があったのか等を含め，アンケート調査で，客観的な指標を求めて評価しようとしたが，</w:t>
      </w:r>
      <w:r w:rsidRPr="00722249">
        <w:rPr>
          <w:rFonts w:hint="eastAsia"/>
          <w:color w:val="000000" w:themeColor="text1"/>
        </w:rPr>
        <w:t>200X</w:t>
      </w:r>
      <w:r w:rsidRPr="00722249">
        <w:rPr>
          <w:rFonts w:hint="eastAsia"/>
          <w:color w:val="000000" w:themeColor="text1"/>
        </w:rPr>
        <w:t>年</w:t>
      </w:r>
      <w:r w:rsidRPr="00722249">
        <w:rPr>
          <w:rFonts w:hint="eastAsia"/>
          <w:color w:val="000000" w:themeColor="text1"/>
        </w:rPr>
        <w:t>9</w:t>
      </w:r>
      <w:r w:rsidRPr="00722249">
        <w:rPr>
          <w:rFonts w:hint="eastAsia"/>
          <w:color w:val="000000" w:themeColor="text1"/>
        </w:rPr>
        <w:t>月の調査を実施する前に断られていた。その代わりとして，</w:t>
      </w:r>
      <w:r w:rsidR="008E4836">
        <w:rPr>
          <w:rFonts w:hint="eastAsia"/>
          <w:color w:val="000000" w:themeColor="text1"/>
        </w:rPr>
        <w:t>2</w:t>
      </w:r>
      <w:r w:rsidR="008E4836">
        <w:rPr>
          <w:rFonts w:hint="eastAsia"/>
          <w:color w:val="000000" w:themeColor="text1"/>
        </w:rPr>
        <w:t>～</w:t>
      </w:r>
      <w:r w:rsidRPr="00722249">
        <w:rPr>
          <w:rFonts w:hint="eastAsia"/>
          <w:color w:val="000000" w:themeColor="text1"/>
        </w:rPr>
        <w:t>3</w:t>
      </w:r>
      <w:r w:rsidRPr="00722249">
        <w:rPr>
          <w:rFonts w:hint="eastAsia"/>
          <w:color w:val="000000" w:themeColor="text1"/>
        </w:rPr>
        <w:t>分以内の簡単な質問には口頭で答えることの承諾を得た。社長には包括支援シートによる情報移行に関する感想を伺い，主にキーパーソン役を担って下さった従業員の</w:t>
      </w:r>
      <w:r w:rsidRPr="00722249">
        <w:rPr>
          <w:rFonts w:hint="eastAsia"/>
          <w:color w:val="000000" w:themeColor="text1"/>
        </w:rPr>
        <w:t>S</w:t>
      </w:r>
      <w:r w:rsidRPr="00722249">
        <w:rPr>
          <w:rFonts w:hint="eastAsia"/>
          <w:color w:val="000000" w:themeColor="text1"/>
        </w:rPr>
        <w:t>さんには作業中の状況の感想を伺ったものを以下に要約し，非常に短い感想の中から「包括支援シート」による</w:t>
      </w:r>
      <w:r w:rsidRPr="00722249">
        <w:rPr>
          <w:rFonts w:hint="eastAsia"/>
          <w:color w:val="000000" w:themeColor="text1"/>
        </w:rPr>
        <w:t>K</w:t>
      </w:r>
      <w:r w:rsidRPr="00722249">
        <w:rPr>
          <w:rFonts w:hint="eastAsia"/>
          <w:color w:val="000000" w:themeColor="text1"/>
        </w:rPr>
        <w:t>カンパニーへの情報移行の効果を考察した。</w:t>
      </w:r>
    </w:p>
    <w:p w:rsidR="00C75ABC" w:rsidRDefault="007577B1" w:rsidP="00846938">
      <w:pPr>
        <w:ind w:firstLineChars="100" w:firstLine="205"/>
        <w:rPr>
          <w:color w:val="000000" w:themeColor="text1"/>
          <w:szCs w:val="21"/>
        </w:rPr>
      </w:pPr>
      <w:r w:rsidRPr="00722249">
        <w:rPr>
          <w:rFonts w:cs="Arial" w:hint="eastAsia"/>
          <w:color w:val="000000" w:themeColor="text1"/>
          <w:kern w:val="0"/>
          <w:szCs w:val="21"/>
        </w:rPr>
        <w:t>短い，社長の口頭での感想からは，「企業の従業員が，知的な障害のある人達に対して，</w:t>
      </w:r>
      <w:r w:rsidR="008E4836">
        <w:rPr>
          <w:rFonts w:cs="Arial" w:hint="eastAsia"/>
          <w:color w:val="000000" w:themeColor="text1"/>
          <w:kern w:val="0"/>
          <w:szCs w:val="21"/>
        </w:rPr>
        <w:t>『</w:t>
      </w:r>
      <w:r w:rsidRPr="00722249">
        <w:rPr>
          <w:rFonts w:cs="Arial" w:hint="eastAsia"/>
          <w:color w:val="000000" w:themeColor="text1"/>
          <w:kern w:val="0"/>
          <w:szCs w:val="21"/>
        </w:rPr>
        <w:t>企業実習</w:t>
      </w:r>
      <w:r w:rsidR="008E4836">
        <w:rPr>
          <w:rFonts w:cs="Arial" w:hint="eastAsia"/>
          <w:color w:val="000000" w:themeColor="text1"/>
          <w:kern w:val="0"/>
          <w:szCs w:val="21"/>
        </w:rPr>
        <w:t>』</w:t>
      </w:r>
      <w:r w:rsidRPr="00722249">
        <w:rPr>
          <w:rFonts w:cs="Arial" w:hint="eastAsia"/>
          <w:color w:val="000000" w:themeColor="text1"/>
          <w:kern w:val="0"/>
          <w:szCs w:val="21"/>
        </w:rPr>
        <w:t>で作業指導を行う場合，就労移行支援事業所側の『包括支援シート』による，従業員への情報移行による支援は必要不可欠であり，</w:t>
      </w:r>
      <w:r w:rsidR="00D04B0B">
        <w:rPr>
          <w:rFonts w:cs="Arial" w:hint="eastAsia"/>
          <w:color w:val="000000" w:themeColor="text1"/>
          <w:kern w:val="0"/>
          <w:szCs w:val="21"/>
        </w:rPr>
        <w:t>『</w:t>
      </w:r>
      <w:r w:rsidRPr="00722249">
        <w:rPr>
          <w:rFonts w:cs="Arial" w:hint="eastAsia"/>
          <w:color w:val="000000" w:themeColor="text1"/>
          <w:kern w:val="0"/>
          <w:szCs w:val="21"/>
        </w:rPr>
        <w:t>企業実習</w:t>
      </w:r>
      <w:r w:rsidR="00D04B0B">
        <w:rPr>
          <w:rFonts w:cs="Arial" w:hint="eastAsia"/>
          <w:color w:val="000000" w:themeColor="text1"/>
          <w:kern w:val="0"/>
          <w:szCs w:val="21"/>
        </w:rPr>
        <w:t>』</w:t>
      </w:r>
      <w:r w:rsidRPr="00722249">
        <w:rPr>
          <w:rFonts w:cs="Arial" w:hint="eastAsia"/>
          <w:color w:val="000000" w:themeColor="text1"/>
          <w:kern w:val="0"/>
          <w:szCs w:val="21"/>
        </w:rPr>
        <w:t>を引き受けたからには，対象利用者の事故防止等を含め，『責任』を持って取り組まなければならないが，</w:t>
      </w:r>
      <w:r w:rsidRPr="00722249">
        <w:rPr>
          <w:rFonts w:hint="eastAsia"/>
          <w:color w:val="000000" w:themeColor="text1"/>
          <w:szCs w:val="21"/>
        </w:rPr>
        <w:t>模擬訓練での『能力獲得の経過』の記述については，仕事ができれば，必要性は感じない」という旨</w:t>
      </w:r>
      <w:r w:rsidRPr="00722249">
        <w:rPr>
          <w:rFonts w:cs="Arial" w:hint="eastAsia"/>
          <w:color w:val="000000" w:themeColor="text1"/>
          <w:kern w:val="0"/>
          <w:szCs w:val="21"/>
        </w:rPr>
        <w:t>が語られた。</w:t>
      </w:r>
      <w:r w:rsidRPr="00722249">
        <w:rPr>
          <w:rFonts w:hint="eastAsia"/>
          <w:color w:val="000000" w:themeColor="text1"/>
          <w:szCs w:val="21"/>
        </w:rPr>
        <w:t>「能力獲得の経過」は，「アクティブ・シミュレーション」であるプレ雇用前実習中の</w:t>
      </w:r>
      <w:r w:rsidRPr="00722249">
        <w:rPr>
          <w:rFonts w:hint="eastAsia"/>
          <w:color w:val="000000" w:themeColor="text1"/>
          <w:szCs w:val="21"/>
        </w:rPr>
        <w:t>T</w:t>
      </w:r>
      <w:r w:rsidRPr="00722249">
        <w:rPr>
          <w:rFonts w:hint="eastAsia"/>
          <w:color w:val="000000" w:themeColor="text1"/>
          <w:szCs w:val="21"/>
        </w:rPr>
        <w:t>に対する支援が，記述された内容から</w:t>
      </w:r>
      <w:r w:rsidRPr="00722249">
        <w:rPr>
          <w:rFonts w:hint="eastAsia"/>
          <w:color w:val="000000" w:themeColor="text1"/>
          <w:szCs w:val="21"/>
        </w:rPr>
        <w:t>K</w:t>
      </w:r>
      <w:r w:rsidRPr="00722249">
        <w:rPr>
          <w:rFonts w:hint="eastAsia"/>
          <w:color w:val="000000" w:themeColor="text1"/>
          <w:szCs w:val="21"/>
        </w:rPr>
        <w:t>カンパニー側が，更に，より良いものを提案することを期待し，詳細に記述し過ぎために十分に読み込んでもらえなかった可能性はあるだろう。しかし，</w:t>
      </w:r>
      <w:r w:rsidRPr="00722249">
        <w:rPr>
          <w:rFonts w:hint="eastAsia"/>
          <w:color w:val="000000" w:themeColor="text1"/>
          <w:szCs w:val="21"/>
        </w:rPr>
        <w:t>T</w:t>
      </w:r>
      <w:r w:rsidRPr="00722249">
        <w:rPr>
          <w:rFonts w:hint="eastAsia"/>
          <w:color w:val="000000" w:themeColor="text1"/>
          <w:szCs w:val="21"/>
        </w:rPr>
        <w:t>を</w:t>
      </w:r>
      <w:r w:rsidRPr="00722249">
        <w:rPr>
          <w:rFonts w:hint="eastAsia"/>
          <w:color w:val="000000" w:themeColor="text1"/>
          <w:szCs w:val="21"/>
        </w:rPr>
        <w:t>K</w:t>
      </w:r>
      <w:r w:rsidRPr="00722249">
        <w:rPr>
          <w:rFonts w:hint="eastAsia"/>
          <w:color w:val="000000" w:themeColor="text1"/>
          <w:szCs w:val="21"/>
        </w:rPr>
        <w:t>カンパニーに受け入れることに対する「責任」に対しては，社長は強い口調で語っていた。</w:t>
      </w:r>
    </w:p>
    <w:p w:rsidR="007577B1" w:rsidRPr="00722249" w:rsidRDefault="007577B1" w:rsidP="00846938">
      <w:pPr>
        <w:ind w:firstLineChars="100" w:firstLine="205"/>
        <w:rPr>
          <w:color w:val="000000" w:themeColor="text1"/>
          <w:szCs w:val="21"/>
        </w:rPr>
      </w:pPr>
      <w:r w:rsidRPr="00722249">
        <w:rPr>
          <w:rFonts w:cs="Arial" w:hint="eastAsia"/>
          <w:color w:val="000000" w:themeColor="text1"/>
          <w:kern w:val="0"/>
          <w:szCs w:val="21"/>
        </w:rPr>
        <w:lastRenderedPageBreak/>
        <w:t>プレ雇用前実習中，終始，キーパーソン役に徹して下さった，</w:t>
      </w:r>
      <w:r w:rsidRPr="00722249">
        <w:rPr>
          <w:rFonts w:cs="Arial" w:hint="eastAsia"/>
          <w:color w:val="000000" w:themeColor="text1"/>
          <w:kern w:val="0"/>
          <w:szCs w:val="21"/>
        </w:rPr>
        <w:t>S</w:t>
      </w:r>
      <w:r w:rsidRPr="00722249">
        <w:rPr>
          <w:rFonts w:cs="Arial" w:hint="eastAsia"/>
          <w:color w:val="000000" w:themeColor="text1"/>
          <w:kern w:val="0"/>
          <w:szCs w:val="21"/>
        </w:rPr>
        <w:t>さんの口頭による短い感想は，「</w:t>
      </w:r>
      <w:r w:rsidRPr="00722249">
        <w:rPr>
          <w:rFonts w:hint="eastAsia"/>
          <w:color w:val="000000" w:themeColor="text1"/>
          <w:szCs w:val="21"/>
        </w:rPr>
        <w:t>指示依頼内容通りに，</w:t>
      </w:r>
      <w:r w:rsidRPr="00722249">
        <w:rPr>
          <w:color w:val="000000" w:themeColor="text1"/>
          <w:szCs w:val="21"/>
        </w:rPr>
        <w:t>T</w:t>
      </w:r>
      <w:r w:rsidRPr="00722249">
        <w:rPr>
          <w:rFonts w:hint="eastAsia"/>
          <w:color w:val="000000" w:themeColor="text1"/>
          <w:szCs w:val="21"/>
        </w:rPr>
        <w:t>も素直に働いてくれ，</w:t>
      </w:r>
      <w:r w:rsidRPr="00722249">
        <w:rPr>
          <w:color w:val="000000" w:themeColor="text1"/>
          <w:szCs w:val="21"/>
        </w:rPr>
        <w:t>T</w:t>
      </w:r>
      <w:r w:rsidRPr="00722249">
        <w:rPr>
          <w:rFonts w:hint="eastAsia"/>
          <w:color w:val="000000" w:themeColor="text1"/>
          <w:szCs w:val="21"/>
        </w:rPr>
        <w:t>に対する愛着感は深まった。</w:t>
      </w:r>
      <w:r w:rsidRPr="00722249">
        <w:rPr>
          <w:color w:val="000000" w:themeColor="text1"/>
          <w:szCs w:val="21"/>
        </w:rPr>
        <w:t>T</w:t>
      </w:r>
      <w:r w:rsidRPr="00722249">
        <w:rPr>
          <w:rFonts w:hint="eastAsia"/>
          <w:color w:val="000000" w:themeColor="text1"/>
          <w:szCs w:val="21"/>
        </w:rPr>
        <w:t>が働いてくれたことによって，職場に活気が出て，楽しい雰囲気と明るさを職場に与えてくれた」という旨が語られた。</w:t>
      </w:r>
    </w:p>
    <w:p w:rsidR="007577B1" w:rsidRPr="00722249" w:rsidRDefault="007577B1" w:rsidP="007577B1">
      <w:pPr>
        <w:ind w:firstLineChars="100" w:firstLine="205"/>
        <w:rPr>
          <w:rFonts w:cs="Arial"/>
          <w:color w:val="000000" w:themeColor="text1"/>
          <w:kern w:val="0"/>
          <w:szCs w:val="21"/>
        </w:rPr>
      </w:pPr>
      <w:r w:rsidRPr="00722249">
        <w:rPr>
          <w:rFonts w:cs="Arial" w:hint="eastAsia"/>
          <w:color w:val="000000" w:themeColor="text1"/>
          <w:kern w:val="0"/>
          <w:szCs w:val="21"/>
        </w:rPr>
        <w:t>短い，アンケート調査</w:t>
      </w:r>
      <w:r w:rsidR="00E91749" w:rsidRPr="00722249">
        <w:rPr>
          <w:rFonts w:cs="Arial" w:hint="eastAsia"/>
          <w:color w:val="000000" w:themeColor="text1"/>
          <w:kern w:val="0"/>
          <w:szCs w:val="21"/>
        </w:rPr>
        <w:t>とプレ雇用前実習を観察して</w:t>
      </w:r>
      <w:r w:rsidRPr="00722249">
        <w:rPr>
          <w:rFonts w:cs="Arial" w:hint="eastAsia"/>
          <w:color w:val="000000" w:themeColor="text1"/>
          <w:kern w:val="0"/>
          <w:szCs w:val="21"/>
        </w:rPr>
        <w:t>導き出した「包括支援シート」の効果として</w:t>
      </w:r>
      <w:r w:rsidR="00DB6602" w:rsidRPr="00722249">
        <w:rPr>
          <w:rFonts w:cs="Arial" w:hint="eastAsia"/>
          <w:color w:val="000000" w:themeColor="text1"/>
          <w:kern w:val="0"/>
          <w:szCs w:val="21"/>
        </w:rPr>
        <w:t>，</w:t>
      </w:r>
      <w:r w:rsidRPr="00722249">
        <w:rPr>
          <w:rFonts w:cs="Arial" w:hint="eastAsia"/>
          <w:color w:val="000000" w:themeColor="text1"/>
          <w:kern w:val="0"/>
          <w:szCs w:val="21"/>
        </w:rPr>
        <w:t>プレ雇用前実習中に，社長は，「包括支援シート」に記述された，確立された援助設定以外に，事故防止等を含めた情報の必要性を訴え，</w:t>
      </w:r>
      <w:r w:rsidRPr="00722249">
        <w:rPr>
          <w:rFonts w:cs="Arial" w:hint="eastAsia"/>
          <w:color w:val="000000" w:themeColor="text1"/>
          <w:kern w:val="0"/>
          <w:szCs w:val="21"/>
        </w:rPr>
        <w:t>T</w:t>
      </w:r>
      <w:r w:rsidRPr="00722249">
        <w:rPr>
          <w:rFonts w:cs="Arial" w:hint="eastAsia"/>
          <w:color w:val="000000" w:themeColor="text1"/>
          <w:kern w:val="0"/>
          <w:szCs w:val="21"/>
        </w:rPr>
        <w:t>の支援にあたっていた。また，「包括支援シート」を基に，</w:t>
      </w:r>
      <w:r w:rsidRPr="00722249">
        <w:rPr>
          <w:rFonts w:cs="Arial" w:hint="eastAsia"/>
          <w:color w:val="000000" w:themeColor="text1"/>
          <w:kern w:val="0"/>
          <w:szCs w:val="21"/>
        </w:rPr>
        <w:t>K</w:t>
      </w:r>
      <w:r w:rsidRPr="00722249">
        <w:rPr>
          <w:rFonts w:cs="Arial" w:hint="eastAsia"/>
          <w:color w:val="000000" w:themeColor="text1"/>
          <w:kern w:val="0"/>
          <w:szCs w:val="21"/>
        </w:rPr>
        <w:t>カンパニー側が忠実に支援を実行し，</w:t>
      </w:r>
      <w:r w:rsidRPr="00722249">
        <w:rPr>
          <w:rFonts w:cs="Arial" w:hint="eastAsia"/>
          <w:color w:val="000000" w:themeColor="text1"/>
          <w:kern w:val="0"/>
          <w:szCs w:val="21"/>
        </w:rPr>
        <w:t>T</w:t>
      </w:r>
      <w:r w:rsidRPr="00722249">
        <w:rPr>
          <w:rFonts w:cs="Arial" w:hint="eastAsia"/>
          <w:color w:val="000000" w:themeColor="text1"/>
          <w:kern w:val="0"/>
          <w:szCs w:val="21"/>
        </w:rPr>
        <w:t>も</w:t>
      </w:r>
      <w:r w:rsidRPr="00722249">
        <w:rPr>
          <w:rFonts w:cs="Arial" w:hint="eastAsia"/>
          <w:color w:val="000000" w:themeColor="text1"/>
          <w:kern w:val="0"/>
          <w:szCs w:val="21"/>
        </w:rPr>
        <w:t>K</w:t>
      </w:r>
      <w:r w:rsidRPr="00722249">
        <w:rPr>
          <w:rFonts w:cs="Arial" w:hint="eastAsia"/>
          <w:color w:val="000000" w:themeColor="text1"/>
          <w:kern w:val="0"/>
          <w:szCs w:val="21"/>
        </w:rPr>
        <w:t>カンパニー側の指示を忠実に実行した。そして，</w:t>
      </w:r>
      <w:r w:rsidR="008E4836">
        <w:rPr>
          <w:rFonts w:cs="Arial" w:hint="eastAsia"/>
          <w:color w:val="000000" w:themeColor="text1"/>
          <w:kern w:val="0"/>
          <w:szCs w:val="21"/>
        </w:rPr>
        <w:t>「</w:t>
      </w:r>
      <w:r w:rsidRPr="00722249">
        <w:rPr>
          <w:rFonts w:cs="Arial" w:hint="eastAsia"/>
          <w:color w:val="000000" w:themeColor="text1"/>
          <w:kern w:val="0"/>
          <w:szCs w:val="21"/>
        </w:rPr>
        <w:t>包括支援シート</w:t>
      </w:r>
      <w:r w:rsidR="008E4836">
        <w:rPr>
          <w:rFonts w:cs="Arial" w:hint="eastAsia"/>
          <w:color w:val="000000" w:themeColor="text1"/>
          <w:kern w:val="0"/>
          <w:szCs w:val="21"/>
        </w:rPr>
        <w:t>」</w:t>
      </w:r>
      <w:r w:rsidRPr="00722249">
        <w:rPr>
          <w:rFonts w:cs="Arial" w:hint="eastAsia"/>
          <w:color w:val="000000" w:themeColor="text1"/>
          <w:kern w:val="0"/>
          <w:szCs w:val="21"/>
        </w:rPr>
        <w:t>を作成した筆者も，「仮想就労移行支援事業所職員」役に徹して，</w:t>
      </w:r>
      <w:r w:rsidRPr="00722249">
        <w:rPr>
          <w:rFonts w:cs="Arial" w:hint="eastAsia"/>
          <w:color w:val="000000" w:themeColor="text1"/>
          <w:kern w:val="0"/>
          <w:szCs w:val="21"/>
        </w:rPr>
        <w:t>K</w:t>
      </w:r>
      <w:r w:rsidRPr="00722249">
        <w:rPr>
          <w:rFonts w:cs="Arial" w:hint="eastAsia"/>
          <w:color w:val="000000" w:themeColor="text1"/>
          <w:kern w:val="0"/>
          <w:szCs w:val="21"/>
        </w:rPr>
        <w:t>カンパ二―側の指示を仰いで，</w:t>
      </w:r>
      <w:r w:rsidRPr="00722249">
        <w:rPr>
          <w:rFonts w:cs="Arial" w:hint="eastAsia"/>
          <w:color w:val="000000" w:themeColor="text1"/>
          <w:kern w:val="0"/>
          <w:szCs w:val="21"/>
        </w:rPr>
        <w:t>K</w:t>
      </w:r>
      <w:r w:rsidRPr="00722249">
        <w:rPr>
          <w:rFonts w:cs="Arial" w:hint="eastAsia"/>
          <w:color w:val="000000" w:themeColor="text1"/>
          <w:kern w:val="0"/>
          <w:szCs w:val="21"/>
        </w:rPr>
        <w:t>カンパニーと</w:t>
      </w:r>
      <w:r w:rsidRPr="00722249">
        <w:rPr>
          <w:rFonts w:cs="Arial" w:hint="eastAsia"/>
          <w:color w:val="000000" w:themeColor="text1"/>
          <w:kern w:val="0"/>
          <w:szCs w:val="21"/>
        </w:rPr>
        <w:t>T</w:t>
      </w:r>
      <w:r w:rsidRPr="00722249">
        <w:rPr>
          <w:rFonts w:cs="Arial" w:hint="eastAsia"/>
          <w:color w:val="000000" w:themeColor="text1"/>
          <w:kern w:val="0"/>
          <w:szCs w:val="21"/>
        </w:rPr>
        <w:t>の間に入り，サポート役に徹した。以上のように，</w:t>
      </w:r>
      <w:r w:rsidRPr="00722249">
        <w:rPr>
          <w:rFonts w:cs="Arial" w:hint="eastAsia"/>
          <w:color w:val="000000" w:themeColor="text1"/>
          <w:kern w:val="0"/>
          <w:szCs w:val="21"/>
        </w:rPr>
        <w:t>K</w:t>
      </w:r>
      <w:r w:rsidRPr="00722249">
        <w:rPr>
          <w:rFonts w:cs="Arial" w:hint="eastAsia"/>
          <w:color w:val="000000" w:themeColor="text1"/>
          <w:kern w:val="0"/>
          <w:szCs w:val="21"/>
        </w:rPr>
        <w:t>カンパニー，</w:t>
      </w:r>
      <w:r w:rsidRPr="00722249">
        <w:rPr>
          <w:rFonts w:cs="Arial" w:hint="eastAsia"/>
          <w:color w:val="000000" w:themeColor="text1"/>
          <w:kern w:val="0"/>
          <w:szCs w:val="21"/>
        </w:rPr>
        <w:t>T</w:t>
      </w:r>
      <w:r w:rsidRPr="00722249">
        <w:rPr>
          <w:rFonts w:cs="Arial" w:hint="eastAsia"/>
          <w:color w:val="000000" w:themeColor="text1"/>
          <w:kern w:val="0"/>
          <w:szCs w:val="21"/>
        </w:rPr>
        <w:t>，そして，「仮想就労移行支援事業所職員」役の筆者による三者の協力関係が成立してこそ，「包括支援シート」による情報移行も円滑に機能を発揮するものと考えるのである。そして，その機能を発揮した場</w:t>
      </w:r>
      <w:r w:rsidR="002829AB">
        <w:rPr>
          <w:rFonts w:cs="Arial" w:hint="eastAsia"/>
          <w:color w:val="000000" w:themeColor="text1"/>
          <w:kern w:val="0"/>
          <w:szCs w:val="21"/>
        </w:rPr>
        <w:t>合に，企業側の従業員も知的な障害のある人たちの職業指導において，</w:t>
      </w:r>
      <w:r w:rsidRPr="00722249">
        <w:rPr>
          <w:rFonts w:cs="Arial" w:hint="eastAsia"/>
          <w:color w:val="000000" w:themeColor="text1"/>
          <w:kern w:val="0"/>
          <w:szCs w:val="21"/>
        </w:rPr>
        <w:t>就労移行支援事業所の職員と同等か，それ以上の能力を発揮するものと推測するのだ。</w:t>
      </w:r>
    </w:p>
    <w:p w:rsidR="00337512" w:rsidRPr="00722249" w:rsidRDefault="00337512" w:rsidP="007577B1">
      <w:pPr>
        <w:rPr>
          <w:rFonts w:cs="Arial"/>
          <w:color w:val="000000" w:themeColor="text1"/>
          <w:kern w:val="0"/>
          <w:szCs w:val="21"/>
        </w:rPr>
      </w:pPr>
    </w:p>
    <w:p w:rsidR="00F97542" w:rsidRPr="00722249" w:rsidRDefault="00EC014C" w:rsidP="00F97542">
      <w:pPr>
        <w:autoSpaceDE w:val="0"/>
        <w:autoSpaceDN w:val="0"/>
        <w:adjustRightInd w:val="0"/>
        <w:rPr>
          <w:rFonts w:ascii="Century" w:cs="Arial"/>
          <w:color w:val="000000" w:themeColor="text1"/>
          <w:kern w:val="0"/>
          <w:szCs w:val="21"/>
        </w:rPr>
      </w:pPr>
      <w:r w:rsidRPr="00722249">
        <w:rPr>
          <w:rFonts w:cs="Arial" w:hint="eastAsia"/>
          <w:color w:val="000000" w:themeColor="text1"/>
          <w:kern w:val="0"/>
          <w:szCs w:val="21"/>
        </w:rPr>
        <w:t>4</w:t>
      </w:r>
      <w:r w:rsidR="007F3ABC" w:rsidRPr="00722249">
        <w:rPr>
          <w:rFonts w:cs="Arial" w:hint="eastAsia"/>
          <w:color w:val="000000" w:themeColor="text1"/>
          <w:kern w:val="0"/>
          <w:szCs w:val="21"/>
        </w:rPr>
        <w:t>．</w:t>
      </w:r>
      <w:r w:rsidR="00F97542" w:rsidRPr="00722249">
        <w:rPr>
          <w:rFonts w:cs="Arial" w:hint="eastAsia"/>
          <w:color w:val="000000" w:themeColor="text1"/>
          <w:kern w:val="0"/>
          <w:szCs w:val="21"/>
        </w:rPr>
        <w:t>問題</w:t>
      </w:r>
      <w:r w:rsidR="0024113D" w:rsidRPr="00722249">
        <w:rPr>
          <w:rFonts w:cs="Arial" w:hint="eastAsia"/>
          <w:color w:val="000000" w:themeColor="text1"/>
          <w:kern w:val="0"/>
          <w:szCs w:val="21"/>
        </w:rPr>
        <w:t>点</w:t>
      </w:r>
      <w:r w:rsidR="00B96BC7" w:rsidRPr="00722249">
        <w:rPr>
          <w:rFonts w:cs="Arial" w:hint="eastAsia"/>
          <w:color w:val="000000" w:themeColor="text1"/>
          <w:kern w:val="0"/>
          <w:szCs w:val="21"/>
        </w:rPr>
        <w:t>と</w:t>
      </w:r>
      <w:r w:rsidR="0024113D" w:rsidRPr="00722249">
        <w:rPr>
          <w:rFonts w:cs="Arial" w:hint="eastAsia"/>
          <w:color w:val="000000" w:themeColor="text1"/>
          <w:kern w:val="0"/>
          <w:szCs w:val="21"/>
        </w:rPr>
        <w:t>今後の展望について</w:t>
      </w:r>
    </w:p>
    <w:p w:rsidR="00C87758" w:rsidRPr="00722249" w:rsidRDefault="006E35B1" w:rsidP="00F97542">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t xml:space="preserve">　知的な障害のある人に対して</w:t>
      </w:r>
      <w:r w:rsidR="00841249" w:rsidRPr="00722249">
        <w:rPr>
          <w:rFonts w:cs="Arial" w:hint="eastAsia"/>
          <w:color w:val="000000" w:themeColor="text1"/>
          <w:kern w:val="0"/>
          <w:szCs w:val="21"/>
        </w:rPr>
        <w:t>，</w:t>
      </w:r>
      <w:r w:rsidRPr="00722249">
        <w:rPr>
          <w:rFonts w:cs="Arial" w:hint="eastAsia"/>
          <w:color w:val="000000" w:themeColor="text1"/>
          <w:kern w:val="0"/>
          <w:szCs w:val="21"/>
        </w:rPr>
        <w:t>模擬訓練と</w:t>
      </w:r>
      <w:r w:rsidR="00766DB2"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766DB2" w:rsidRPr="00722249">
        <w:rPr>
          <w:rFonts w:cs="Arial" w:hint="eastAsia"/>
          <w:color w:val="000000" w:themeColor="text1"/>
          <w:kern w:val="0"/>
          <w:szCs w:val="21"/>
        </w:rPr>
        <w:t>」</w:t>
      </w:r>
      <w:r w:rsidRPr="00722249">
        <w:rPr>
          <w:rFonts w:cs="Arial" w:hint="eastAsia"/>
          <w:color w:val="000000" w:themeColor="text1"/>
          <w:kern w:val="0"/>
          <w:szCs w:val="21"/>
        </w:rPr>
        <w:t>による情報移行は</w:t>
      </w:r>
      <w:r w:rsidR="00841249" w:rsidRPr="00722249">
        <w:rPr>
          <w:rFonts w:cs="Arial" w:hint="eastAsia"/>
          <w:color w:val="000000" w:themeColor="text1"/>
          <w:kern w:val="0"/>
          <w:szCs w:val="21"/>
        </w:rPr>
        <w:t>，</w:t>
      </w:r>
      <w:r w:rsidR="00D04B0B">
        <w:rPr>
          <w:rFonts w:cs="Arial" w:hint="eastAsia"/>
          <w:color w:val="000000" w:themeColor="text1"/>
          <w:kern w:val="0"/>
          <w:szCs w:val="21"/>
        </w:rPr>
        <w:t>「</w:t>
      </w:r>
      <w:r w:rsidR="00C87758" w:rsidRPr="00722249">
        <w:rPr>
          <w:rFonts w:cs="Arial" w:hint="eastAsia"/>
          <w:color w:val="000000" w:themeColor="text1"/>
          <w:kern w:val="0"/>
          <w:szCs w:val="21"/>
        </w:rPr>
        <w:t>雇用前実習</w:t>
      </w:r>
      <w:r w:rsidR="00D04B0B">
        <w:rPr>
          <w:rFonts w:cs="Arial" w:hint="eastAsia"/>
          <w:color w:val="000000" w:themeColor="text1"/>
          <w:kern w:val="0"/>
          <w:szCs w:val="21"/>
        </w:rPr>
        <w:t>」</w:t>
      </w:r>
      <w:r w:rsidR="00C87758" w:rsidRPr="00722249">
        <w:rPr>
          <w:rFonts w:cs="Arial" w:hint="eastAsia"/>
          <w:color w:val="000000" w:themeColor="text1"/>
          <w:kern w:val="0"/>
          <w:szCs w:val="21"/>
        </w:rPr>
        <w:t>において効果があることが今回の調査で示唆された</w:t>
      </w:r>
      <w:r w:rsidR="00766DB2" w:rsidRPr="00722249">
        <w:rPr>
          <w:rFonts w:cs="Arial" w:hint="eastAsia"/>
          <w:color w:val="000000" w:themeColor="text1"/>
          <w:kern w:val="0"/>
          <w:szCs w:val="21"/>
        </w:rPr>
        <w:t>と考えている</w:t>
      </w:r>
      <w:r w:rsidR="00C87758" w:rsidRPr="00722249">
        <w:rPr>
          <w:rFonts w:cs="Arial" w:hint="eastAsia"/>
          <w:color w:val="000000" w:themeColor="text1"/>
          <w:kern w:val="0"/>
          <w:szCs w:val="21"/>
        </w:rPr>
        <w:t>。</w:t>
      </w:r>
      <w:r w:rsidR="005436F5"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00D3308E" w:rsidRPr="00722249">
        <w:rPr>
          <w:rFonts w:cs="Arial" w:hint="eastAsia"/>
          <w:color w:val="000000" w:themeColor="text1"/>
          <w:kern w:val="0"/>
          <w:szCs w:val="21"/>
        </w:rPr>
        <w:t>T</w:t>
      </w:r>
      <w:r w:rsidR="00D3308E" w:rsidRPr="00722249">
        <w:rPr>
          <w:rFonts w:cs="Arial" w:hint="eastAsia"/>
          <w:color w:val="000000" w:themeColor="text1"/>
          <w:kern w:val="0"/>
          <w:szCs w:val="21"/>
        </w:rPr>
        <w:t>と</w:t>
      </w:r>
      <w:r w:rsidRPr="00722249">
        <w:rPr>
          <w:rFonts w:cs="Arial" w:hint="eastAsia"/>
          <w:color w:val="000000" w:themeColor="text1"/>
          <w:kern w:val="0"/>
          <w:szCs w:val="21"/>
        </w:rPr>
        <w:t>箱折り作業の</w:t>
      </w:r>
      <w:r w:rsidR="005436F5" w:rsidRPr="00722249">
        <w:rPr>
          <w:rFonts w:cs="Arial" w:hint="eastAsia"/>
          <w:color w:val="000000" w:themeColor="text1"/>
          <w:kern w:val="0"/>
          <w:szCs w:val="21"/>
        </w:rPr>
        <w:t>課題分析を行い</w:t>
      </w:r>
      <w:r w:rsidR="00841249" w:rsidRPr="00722249">
        <w:rPr>
          <w:rFonts w:cs="Arial" w:hint="eastAsia"/>
          <w:color w:val="000000" w:themeColor="text1"/>
          <w:kern w:val="0"/>
          <w:szCs w:val="21"/>
        </w:rPr>
        <w:t>，</w:t>
      </w:r>
      <w:r w:rsidR="005436F5" w:rsidRPr="00722249">
        <w:rPr>
          <w:rFonts w:cs="Arial" w:hint="eastAsia"/>
          <w:color w:val="000000" w:themeColor="text1"/>
          <w:kern w:val="0"/>
          <w:szCs w:val="21"/>
        </w:rPr>
        <w:t>箱折り作業との</w:t>
      </w:r>
      <w:r w:rsidRPr="00722249">
        <w:rPr>
          <w:rFonts w:cs="Arial" w:hint="eastAsia"/>
          <w:color w:val="000000" w:themeColor="text1"/>
          <w:kern w:val="0"/>
          <w:szCs w:val="21"/>
        </w:rPr>
        <w:t>マッチングを確認したのは体験実習に入ってか</w:t>
      </w:r>
      <w:r w:rsidR="005436F5" w:rsidRPr="00722249">
        <w:rPr>
          <w:rFonts w:cs="Arial" w:hint="eastAsia"/>
          <w:color w:val="000000" w:themeColor="text1"/>
          <w:kern w:val="0"/>
          <w:szCs w:val="21"/>
        </w:rPr>
        <w:t>ら</w:t>
      </w:r>
      <w:r w:rsidRPr="00722249">
        <w:rPr>
          <w:rFonts w:cs="Arial" w:hint="eastAsia"/>
          <w:color w:val="000000" w:themeColor="text1"/>
          <w:kern w:val="0"/>
          <w:szCs w:val="21"/>
        </w:rPr>
        <w:t>であった</w:t>
      </w:r>
      <w:r w:rsidR="00D3308E" w:rsidRPr="00722249">
        <w:rPr>
          <w:rFonts w:cs="Arial" w:hint="eastAsia"/>
          <w:color w:val="000000" w:themeColor="text1"/>
          <w:kern w:val="0"/>
          <w:szCs w:val="21"/>
        </w:rPr>
        <w:t>。就労移行支援</w:t>
      </w:r>
      <w:r w:rsidR="00CF12E0" w:rsidRPr="00722249">
        <w:rPr>
          <w:rFonts w:cs="Arial" w:hint="eastAsia"/>
          <w:color w:val="000000" w:themeColor="text1"/>
          <w:kern w:val="0"/>
          <w:szCs w:val="21"/>
        </w:rPr>
        <w:t>事業所で模擬訓練を行い対象利用者の</w:t>
      </w:r>
      <w:r w:rsidR="00417F29" w:rsidRPr="00722249">
        <w:rPr>
          <w:rFonts w:cs="Arial" w:hint="eastAsia"/>
          <w:color w:val="000000" w:themeColor="text1"/>
          <w:kern w:val="0"/>
          <w:szCs w:val="21"/>
        </w:rPr>
        <w:t>「</w:t>
      </w:r>
      <w:r w:rsidR="00CF12E0" w:rsidRPr="00722249">
        <w:rPr>
          <w:rFonts w:cs="Arial" w:hint="eastAsia"/>
          <w:color w:val="000000" w:themeColor="text1"/>
          <w:kern w:val="0"/>
          <w:szCs w:val="21"/>
        </w:rPr>
        <w:t>就職</w:t>
      </w:r>
      <w:r w:rsidR="00417F29" w:rsidRPr="00722249">
        <w:rPr>
          <w:rFonts w:cs="Arial" w:hint="eastAsia"/>
          <w:color w:val="000000" w:themeColor="text1"/>
          <w:kern w:val="0"/>
          <w:szCs w:val="21"/>
        </w:rPr>
        <w:t>」</w:t>
      </w:r>
      <w:r w:rsidR="00CF12E0" w:rsidRPr="00722249">
        <w:rPr>
          <w:rFonts w:cs="Arial" w:hint="eastAsia"/>
          <w:color w:val="000000" w:themeColor="text1"/>
          <w:kern w:val="0"/>
          <w:szCs w:val="21"/>
        </w:rPr>
        <w:t>を目指すのな</w:t>
      </w:r>
      <w:r w:rsidR="002153FB" w:rsidRPr="00722249">
        <w:rPr>
          <w:rFonts w:cs="Arial" w:hint="eastAsia"/>
          <w:color w:val="000000" w:themeColor="text1"/>
          <w:kern w:val="0"/>
          <w:szCs w:val="21"/>
        </w:rPr>
        <w:t>ら対象利用者の希望職種</w:t>
      </w:r>
      <w:r w:rsidR="00841249" w:rsidRPr="00722249">
        <w:rPr>
          <w:rFonts w:cs="Arial" w:hint="eastAsia"/>
          <w:color w:val="000000" w:themeColor="text1"/>
          <w:kern w:val="0"/>
          <w:szCs w:val="21"/>
        </w:rPr>
        <w:t>，</w:t>
      </w:r>
      <w:r w:rsidR="002153FB" w:rsidRPr="00722249">
        <w:rPr>
          <w:rFonts w:cs="Arial" w:hint="eastAsia"/>
          <w:color w:val="000000" w:themeColor="text1"/>
          <w:kern w:val="0"/>
          <w:szCs w:val="21"/>
        </w:rPr>
        <w:t>それに見合う職能技術を確認することが重要であろう</w:t>
      </w:r>
      <w:r w:rsidR="00CF12E0" w:rsidRPr="00722249">
        <w:rPr>
          <w:rFonts w:cs="Arial" w:hint="eastAsia"/>
          <w:color w:val="000000" w:themeColor="text1"/>
          <w:kern w:val="0"/>
          <w:szCs w:val="21"/>
        </w:rPr>
        <w:t>。また</w:t>
      </w:r>
      <w:r w:rsidR="00841249" w:rsidRPr="00722249">
        <w:rPr>
          <w:rFonts w:cs="Arial" w:hint="eastAsia"/>
          <w:color w:val="000000" w:themeColor="text1"/>
          <w:kern w:val="0"/>
          <w:szCs w:val="21"/>
        </w:rPr>
        <w:t>，</w:t>
      </w:r>
      <w:r w:rsidR="00CF12E0" w:rsidRPr="00722249">
        <w:rPr>
          <w:rFonts w:cs="Arial" w:hint="eastAsia"/>
          <w:color w:val="000000" w:themeColor="text1"/>
          <w:kern w:val="0"/>
          <w:szCs w:val="21"/>
        </w:rPr>
        <w:t>就労</w:t>
      </w:r>
      <w:r w:rsidR="00175F45">
        <w:rPr>
          <w:rFonts w:cs="Arial" w:hint="eastAsia"/>
          <w:color w:val="000000" w:themeColor="text1"/>
          <w:kern w:val="0"/>
          <w:szCs w:val="21"/>
        </w:rPr>
        <w:t>移行</w:t>
      </w:r>
      <w:r w:rsidR="00CF12E0" w:rsidRPr="00722249">
        <w:rPr>
          <w:rFonts w:cs="Arial" w:hint="eastAsia"/>
          <w:color w:val="000000" w:themeColor="text1"/>
          <w:kern w:val="0"/>
          <w:szCs w:val="21"/>
        </w:rPr>
        <w:t>支援事業所の作業室の規模</w:t>
      </w:r>
      <w:r w:rsidRPr="00722249">
        <w:rPr>
          <w:rFonts w:cs="Arial" w:hint="eastAsia"/>
          <w:color w:val="000000" w:themeColor="text1"/>
          <w:kern w:val="0"/>
          <w:szCs w:val="21"/>
        </w:rPr>
        <w:t>等の</w:t>
      </w:r>
      <w:r w:rsidR="005F79AC" w:rsidRPr="00722249">
        <w:rPr>
          <w:rFonts w:cs="Arial" w:hint="eastAsia"/>
          <w:color w:val="000000" w:themeColor="text1"/>
          <w:kern w:val="0"/>
          <w:szCs w:val="21"/>
        </w:rPr>
        <w:t>環境を職員が念頭に置きながら</w:t>
      </w:r>
      <w:r w:rsidR="00766DB2" w:rsidRPr="00722249">
        <w:rPr>
          <w:rFonts w:cs="Arial" w:hint="eastAsia"/>
          <w:color w:val="000000" w:themeColor="text1"/>
          <w:kern w:val="0"/>
          <w:szCs w:val="21"/>
        </w:rPr>
        <w:t>受け入れ</w:t>
      </w:r>
      <w:r w:rsidRPr="00722249">
        <w:rPr>
          <w:rFonts w:cs="Arial" w:hint="eastAsia"/>
          <w:color w:val="000000" w:themeColor="text1"/>
          <w:kern w:val="0"/>
          <w:szCs w:val="21"/>
        </w:rPr>
        <w:t>企業の開拓を行い</w:t>
      </w:r>
      <w:r w:rsidR="00841249" w:rsidRPr="00722249">
        <w:rPr>
          <w:rFonts w:cs="Arial" w:hint="eastAsia"/>
          <w:color w:val="000000" w:themeColor="text1"/>
          <w:kern w:val="0"/>
          <w:szCs w:val="21"/>
        </w:rPr>
        <w:t>，</w:t>
      </w:r>
      <w:r w:rsidRPr="00722249">
        <w:rPr>
          <w:rFonts w:cs="Arial" w:hint="eastAsia"/>
          <w:color w:val="000000" w:themeColor="text1"/>
          <w:kern w:val="0"/>
          <w:szCs w:val="21"/>
        </w:rPr>
        <w:t>すべてが的確に機能することが確認できれば</w:t>
      </w:r>
      <w:r w:rsidR="00841249" w:rsidRPr="00722249">
        <w:rPr>
          <w:rFonts w:cs="Arial" w:hint="eastAsia"/>
          <w:color w:val="000000" w:themeColor="text1"/>
          <w:kern w:val="0"/>
          <w:szCs w:val="21"/>
        </w:rPr>
        <w:t>，</w:t>
      </w:r>
      <w:r w:rsidR="00CF12E0" w:rsidRPr="00722249">
        <w:rPr>
          <w:rFonts w:cs="Arial" w:hint="eastAsia"/>
          <w:color w:val="000000" w:themeColor="text1"/>
          <w:kern w:val="0"/>
          <w:szCs w:val="21"/>
        </w:rPr>
        <w:t>就労移行支援事業所に</w:t>
      </w:r>
      <w:r w:rsidR="005F79AC" w:rsidRPr="00722249">
        <w:rPr>
          <w:rFonts w:cs="Arial" w:hint="eastAsia"/>
          <w:color w:val="000000" w:themeColor="text1"/>
          <w:kern w:val="0"/>
          <w:szCs w:val="21"/>
        </w:rPr>
        <w:t>受け入れ企業の</w:t>
      </w:r>
      <w:r w:rsidR="00CF12E0" w:rsidRPr="00722249">
        <w:rPr>
          <w:rFonts w:cs="Arial" w:hint="eastAsia"/>
          <w:color w:val="000000" w:themeColor="text1"/>
          <w:kern w:val="0"/>
          <w:szCs w:val="21"/>
        </w:rPr>
        <w:t>業務を持ち</w:t>
      </w:r>
      <w:r w:rsidR="005F79AC" w:rsidRPr="00722249">
        <w:rPr>
          <w:rFonts w:cs="Arial" w:hint="eastAsia"/>
          <w:color w:val="000000" w:themeColor="text1"/>
          <w:kern w:val="0"/>
          <w:szCs w:val="21"/>
        </w:rPr>
        <w:t>込み模擬訓練を</w:t>
      </w:r>
      <w:r w:rsidR="00CF12E0" w:rsidRPr="00722249">
        <w:rPr>
          <w:rFonts w:cs="Arial" w:hint="eastAsia"/>
          <w:color w:val="000000" w:themeColor="text1"/>
          <w:kern w:val="0"/>
          <w:szCs w:val="21"/>
        </w:rPr>
        <w:t>行うべきであろう。</w:t>
      </w:r>
    </w:p>
    <w:p w:rsidR="002153FB" w:rsidRPr="00722249" w:rsidRDefault="001E26C9" w:rsidP="00F97542">
      <w:pPr>
        <w:autoSpaceDE w:val="0"/>
        <w:autoSpaceDN w:val="0"/>
        <w:adjustRightInd w:val="0"/>
        <w:jc w:val="left"/>
        <w:rPr>
          <w:rFonts w:cs="Arial"/>
          <w:color w:val="000000" w:themeColor="text1"/>
          <w:kern w:val="0"/>
          <w:szCs w:val="21"/>
        </w:rPr>
      </w:pPr>
      <w:r w:rsidRPr="00722249">
        <w:rPr>
          <w:rFonts w:cs="Arial" w:hint="eastAsia"/>
          <w:color w:val="000000" w:themeColor="text1"/>
          <w:kern w:val="0"/>
          <w:szCs w:val="21"/>
        </w:rPr>
        <w:t xml:space="preserve">　</w:t>
      </w:r>
      <w:r w:rsidRPr="00722249">
        <w:rPr>
          <w:rFonts w:cs="Arial" w:hint="eastAsia"/>
          <w:color w:val="000000" w:themeColor="text1"/>
          <w:kern w:val="0"/>
          <w:szCs w:val="21"/>
        </w:rPr>
        <w:t>K</w:t>
      </w:r>
      <w:r w:rsidRPr="00722249">
        <w:rPr>
          <w:rFonts w:cs="Arial" w:hint="eastAsia"/>
          <w:color w:val="000000" w:themeColor="text1"/>
          <w:kern w:val="0"/>
          <w:szCs w:val="21"/>
        </w:rPr>
        <w:t>カンパニーへの情報移行は</w:t>
      </w:r>
      <w:r w:rsidR="00841249" w:rsidRPr="00722249">
        <w:rPr>
          <w:rFonts w:cs="Arial" w:hint="eastAsia"/>
          <w:color w:val="000000" w:themeColor="text1"/>
          <w:kern w:val="0"/>
          <w:szCs w:val="21"/>
        </w:rPr>
        <w:t>，</w:t>
      </w:r>
      <w:r w:rsidRPr="00722249">
        <w:rPr>
          <w:rFonts w:cs="Arial" w:hint="eastAsia"/>
          <w:color w:val="000000" w:themeColor="text1"/>
          <w:kern w:val="0"/>
          <w:szCs w:val="21"/>
        </w:rPr>
        <w:t>社長と従業員の</w:t>
      </w:r>
      <w:r w:rsidRPr="00722249">
        <w:rPr>
          <w:rFonts w:cs="Arial" w:hint="eastAsia"/>
          <w:color w:val="000000" w:themeColor="text1"/>
          <w:kern w:val="0"/>
          <w:szCs w:val="21"/>
        </w:rPr>
        <w:t>2</w:t>
      </w:r>
      <w:r w:rsidR="008E4836">
        <w:rPr>
          <w:rFonts w:cs="Arial" w:hint="eastAsia"/>
          <w:color w:val="000000" w:themeColor="text1"/>
          <w:kern w:val="0"/>
          <w:szCs w:val="21"/>
        </w:rPr>
        <w:t>人で運営する中小</w:t>
      </w:r>
      <w:r w:rsidRPr="00722249">
        <w:rPr>
          <w:rFonts w:cs="Arial" w:hint="eastAsia"/>
          <w:color w:val="000000" w:themeColor="text1"/>
          <w:kern w:val="0"/>
          <w:szCs w:val="21"/>
        </w:rPr>
        <w:t>企業であったため円滑に事が運ぶことができた。キーパーソンも自動的に社長と従業員の</w:t>
      </w:r>
      <w:r w:rsidRPr="00722249">
        <w:rPr>
          <w:rFonts w:cs="Arial" w:hint="eastAsia"/>
          <w:color w:val="000000" w:themeColor="text1"/>
          <w:kern w:val="0"/>
          <w:szCs w:val="21"/>
        </w:rPr>
        <w:t>2</w:t>
      </w:r>
      <w:r w:rsidRPr="00722249">
        <w:rPr>
          <w:rFonts w:cs="Arial" w:hint="eastAsia"/>
          <w:color w:val="000000" w:themeColor="text1"/>
          <w:kern w:val="0"/>
          <w:szCs w:val="21"/>
        </w:rPr>
        <w:t>人が引き受けることになった。また</w:t>
      </w:r>
      <w:r w:rsidR="00841249" w:rsidRPr="00722249">
        <w:rPr>
          <w:rFonts w:cs="Arial" w:hint="eastAsia"/>
          <w:color w:val="000000" w:themeColor="text1"/>
          <w:kern w:val="0"/>
          <w:szCs w:val="21"/>
        </w:rPr>
        <w:t>，</w:t>
      </w:r>
      <w:r w:rsidR="002153FB"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2153FB" w:rsidRPr="00722249">
        <w:rPr>
          <w:rFonts w:cs="Arial" w:hint="eastAsia"/>
          <w:color w:val="000000" w:themeColor="text1"/>
          <w:kern w:val="0"/>
          <w:szCs w:val="21"/>
        </w:rPr>
        <w:t>」</w:t>
      </w:r>
      <w:r w:rsidRPr="00722249">
        <w:rPr>
          <w:rFonts w:cs="Arial" w:hint="eastAsia"/>
          <w:color w:val="000000" w:themeColor="text1"/>
          <w:kern w:val="0"/>
          <w:szCs w:val="21"/>
        </w:rPr>
        <w:t>に対して意義申し立てもなく</w:t>
      </w:r>
      <w:r w:rsidR="00841249" w:rsidRPr="00722249">
        <w:rPr>
          <w:rFonts w:cs="Arial" w:hint="eastAsia"/>
          <w:color w:val="000000" w:themeColor="text1"/>
          <w:kern w:val="0"/>
          <w:szCs w:val="21"/>
        </w:rPr>
        <w:t>，</w:t>
      </w:r>
      <w:r w:rsidRPr="00722249">
        <w:rPr>
          <w:rFonts w:cs="Arial" w:hint="eastAsia"/>
          <w:color w:val="000000" w:themeColor="text1"/>
          <w:kern w:val="0"/>
          <w:szCs w:val="21"/>
        </w:rPr>
        <w:t>忠実に指導を実行して頂いた。しかし</w:t>
      </w:r>
      <w:r w:rsidR="00841249" w:rsidRPr="00722249">
        <w:rPr>
          <w:rFonts w:cs="Arial" w:hint="eastAsia"/>
          <w:color w:val="000000" w:themeColor="text1"/>
          <w:kern w:val="0"/>
          <w:szCs w:val="21"/>
        </w:rPr>
        <w:t>，</w:t>
      </w:r>
      <w:r w:rsidRPr="00722249">
        <w:rPr>
          <w:rFonts w:cs="Arial" w:hint="eastAsia"/>
          <w:color w:val="000000" w:themeColor="text1"/>
          <w:kern w:val="0"/>
          <w:szCs w:val="21"/>
        </w:rPr>
        <w:t>大きな企業に対して</w:t>
      </w:r>
      <w:r w:rsidR="00841249" w:rsidRPr="00722249">
        <w:rPr>
          <w:rFonts w:cs="Arial" w:hint="eastAsia"/>
          <w:color w:val="000000" w:themeColor="text1"/>
          <w:kern w:val="0"/>
          <w:szCs w:val="21"/>
        </w:rPr>
        <w:t>，</w:t>
      </w:r>
      <w:r w:rsidR="002153FB"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2153FB" w:rsidRPr="00722249">
        <w:rPr>
          <w:rFonts w:cs="Arial" w:hint="eastAsia"/>
          <w:color w:val="000000" w:themeColor="text1"/>
          <w:kern w:val="0"/>
          <w:szCs w:val="21"/>
        </w:rPr>
        <w:t>」</w:t>
      </w:r>
      <w:r w:rsidRPr="00722249">
        <w:rPr>
          <w:rFonts w:cs="Arial" w:hint="eastAsia"/>
          <w:color w:val="000000" w:themeColor="text1"/>
          <w:kern w:val="0"/>
          <w:szCs w:val="21"/>
        </w:rPr>
        <w:t>を提出するにあたっては</w:t>
      </w:r>
      <w:r w:rsidR="00841249" w:rsidRPr="00722249">
        <w:rPr>
          <w:rFonts w:cs="Arial" w:hint="eastAsia"/>
          <w:color w:val="000000" w:themeColor="text1"/>
          <w:kern w:val="0"/>
          <w:szCs w:val="21"/>
        </w:rPr>
        <w:t>，</w:t>
      </w:r>
      <w:r w:rsidRPr="00722249">
        <w:rPr>
          <w:rFonts w:cs="Arial" w:hint="eastAsia"/>
          <w:color w:val="000000" w:themeColor="text1"/>
          <w:kern w:val="0"/>
          <w:szCs w:val="21"/>
        </w:rPr>
        <w:t>K</w:t>
      </w:r>
      <w:r w:rsidRPr="00722249">
        <w:rPr>
          <w:rFonts w:cs="Arial" w:hint="eastAsia"/>
          <w:color w:val="000000" w:themeColor="text1"/>
          <w:kern w:val="0"/>
          <w:szCs w:val="21"/>
        </w:rPr>
        <w:t>カンパニーのようには簡単に</w:t>
      </w:r>
      <w:r w:rsidR="004820D0" w:rsidRPr="00722249">
        <w:rPr>
          <w:rFonts w:cs="Arial" w:hint="eastAsia"/>
          <w:color w:val="000000" w:themeColor="text1"/>
          <w:kern w:val="0"/>
          <w:szCs w:val="21"/>
        </w:rPr>
        <w:t>事は</w:t>
      </w:r>
      <w:r w:rsidRPr="00722249">
        <w:rPr>
          <w:rFonts w:cs="Arial" w:hint="eastAsia"/>
          <w:color w:val="000000" w:themeColor="text1"/>
          <w:kern w:val="0"/>
          <w:szCs w:val="21"/>
        </w:rPr>
        <w:t>進まないだろう</w:t>
      </w:r>
      <w:r w:rsidR="005F79AC" w:rsidRPr="00722249">
        <w:rPr>
          <w:rFonts w:cs="Arial" w:hint="eastAsia"/>
          <w:color w:val="000000" w:themeColor="text1"/>
          <w:kern w:val="0"/>
          <w:szCs w:val="21"/>
        </w:rPr>
        <w:t>。職場の所属長及び監督者等は</w:t>
      </w:r>
      <w:r w:rsidR="00841249" w:rsidRPr="00722249">
        <w:rPr>
          <w:rFonts w:cs="Arial" w:hint="eastAsia"/>
          <w:color w:val="000000" w:themeColor="text1"/>
          <w:kern w:val="0"/>
          <w:szCs w:val="21"/>
        </w:rPr>
        <w:t>，</w:t>
      </w:r>
      <w:r w:rsidR="005F79AC" w:rsidRPr="00722249">
        <w:rPr>
          <w:rFonts w:cs="Arial" w:hint="eastAsia"/>
          <w:color w:val="000000" w:themeColor="text1"/>
          <w:kern w:val="0"/>
          <w:szCs w:val="21"/>
        </w:rPr>
        <w:t>キー</w:t>
      </w:r>
      <w:r w:rsidR="005F79AC" w:rsidRPr="00722249">
        <w:rPr>
          <w:rFonts w:cs="Arial" w:hint="eastAsia"/>
          <w:color w:val="000000" w:themeColor="text1"/>
          <w:kern w:val="0"/>
          <w:szCs w:val="21"/>
        </w:rPr>
        <w:lastRenderedPageBreak/>
        <w:t>パーソンの依頼では</w:t>
      </w:r>
      <w:r w:rsidR="004820D0" w:rsidRPr="00722249">
        <w:rPr>
          <w:rFonts w:cs="Arial" w:hint="eastAsia"/>
          <w:color w:val="000000" w:themeColor="text1"/>
          <w:kern w:val="0"/>
          <w:szCs w:val="21"/>
        </w:rPr>
        <w:t>人選に苦慮し</w:t>
      </w:r>
      <w:r w:rsidR="00841249" w:rsidRPr="00722249">
        <w:rPr>
          <w:rFonts w:cs="Arial" w:hint="eastAsia"/>
          <w:color w:val="000000" w:themeColor="text1"/>
          <w:kern w:val="0"/>
          <w:szCs w:val="21"/>
        </w:rPr>
        <w:t>，</w:t>
      </w:r>
      <w:r w:rsidR="00563EB6" w:rsidRPr="00722249">
        <w:rPr>
          <w:rFonts w:cs="Arial" w:hint="eastAsia"/>
          <w:color w:val="000000" w:themeColor="text1"/>
          <w:kern w:val="0"/>
          <w:szCs w:val="21"/>
        </w:rPr>
        <w:t>「</w:t>
      </w:r>
      <w:r w:rsidR="004820D0" w:rsidRPr="00722249">
        <w:rPr>
          <w:rFonts w:cs="Arial" w:hint="eastAsia"/>
          <w:color w:val="000000" w:themeColor="text1"/>
          <w:kern w:val="0"/>
          <w:szCs w:val="21"/>
        </w:rPr>
        <w:t>包括支援シート</w:t>
      </w:r>
      <w:r w:rsidR="00563EB6" w:rsidRPr="00722249">
        <w:rPr>
          <w:rFonts w:cs="Arial" w:hint="eastAsia"/>
          <w:color w:val="000000" w:themeColor="text1"/>
          <w:kern w:val="0"/>
          <w:szCs w:val="21"/>
        </w:rPr>
        <w:t>」</w:t>
      </w:r>
      <w:r w:rsidR="004820D0" w:rsidRPr="00722249">
        <w:rPr>
          <w:rFonts w:cs="Arial" w:hint="eastAsia"/>
          <w:color w:val="000000" w:themeColor="text1"/>
          <w:kern w:val="0"/>
          <w:szCs w:val="21"/>
        </w:rPr>
        <w:t>に対してもクレームが出されることも予測される。また</w:t>
      </w:r>
      <w:r w:rsidR="00841249" w:rsidRPr="00722249">
        <w:rPr>
          <w:rFonts w:cs="Arial" w:hint="eastAsia"/>
          <w:color w:val="000000" w:themeColor="text1"/>
          <w:kern w:val="0"/>
          <w:szCs w:val="21"/>
        </w:rPr>
        <w:t>，</w:t>
      </w:r>
      <w:r w:rsidR="004820D0" w:rsidRPr="00722249">
        <w:rPr>
          <w:rFonts w:cs="Arial" w:hint="eastAsia"/>
          <w:color w:val="000000" w:themeColor="text1"/>
          <w:kern w:val="0"/>
          <w:szCs w:val="21"/>
        </w:rPr>
        <w:t>支援対象者の障害特性に応じて</w:t>
      </w:r>
      <w:r w:rsidR="00841249" w:rsidRPr="00722249">
        <w:rPr>
          <w:rFonts w:cs="Arial" w:hint="eastAsia"/>
          <w:color w:val="000000" w:themeColor="text1"/>
          <w:kern w:val="0"/>
          <w:szCs w:val="21"/>
        </w:rPr>
        <w:t>，</w:t>
      </w:r>
      <w:r w:rsidR="004820D0" w:rsidRPr="00722249">
        <w:rPr>
          <w:rFonts w:cs="Arial" w:hint="eastAsia"/>
          <w:color w:val="000000" w:themeColor="text1"/>
          <w:kern w:val="0"/>
          <w:szCs w:val="21"/>
        </w:rPr>
        <w:t>職場のレイアウト変更を依頼する場合についても</w:t>
      </w:r>
      <w:r w:rsidR="00841249" w:rsidRPr="00722249">
        <w:rPr>
          <w:rFonts w:cs="Arial" w:hint="eastAsia"/>
          <w:color w:val="000000" w:themeColor="text1"/>
          <w:kern w:val="0"/>
          <w:szCs w:val="21"/>
        </w:rPr>
        <w:t>，</w:t>
      </w:r>
      <w:r w:rsidR="004820D0" w:rsidRPr="00722249">
        <w:rPr>
          <w:rFonts w:cs="Arial" w:hint="eastAsia"/>
          <w:color w:val="000000" w:themeColor="text1"/>
          <w:kern w:val="0"/>
          <w:szCs w:val="21"/>
        </w:rPr>
        <w:t>クレームが出</w:t>
      </w:r>
      <w:r w:rsidR="002441B0" w:rsidRPr="00722249">
        <w:rPr>
          <w:rFonts w:cs="Arial" w:hint="eastAsia"/>
          <w:color w:val="000000" w:themeColor="text1"/>
          <w:kern w:val="0"/>
          <w:szCs w:val="21"/>
        </w:rPr>
        <w:t>さ</w:t>
      </w:r>
      <w:r w:rsidR="00766DB2" w:rsidRPr="00722249">
        <w:rPr>
          <w:rFonts w:cs="Arial" w:hint="eastAsia"/>
          <w:color w:val="000000" w:themeColor="text1"/>
          <w:kern w:val="0"/>
          <w:szCs w:val="21"/>
        </w:rPr>
        <w:t>れることが予測される。大きな企業になるほど</w:t>
      </w:r>
      <w:r w:rsidR="00841249" w:rsidRPr="00722249">
        <w:rPr>
          <w:rFonts w:cs="Arial" w:hint="eastAsia"/>
          <w:color w:val="000000" w:themeColor="text1"/>
          <w:kern w:val="0"/>
          <w:szCs w:val="21"/>
        </w:rPr>
        <w:t>，</w:t>
      </w:r>
      <w:r w:rsidR="00766DB2" w:rsidRPr="00722249">
        <w:rPr>
          <w:rFonts w:cs="Arial" w:hint="eastAsia"/>
          <w:color w:val="000000" w:themeColor="text1"/>
          <w:kern w:val="0"/>
          <w:szCs w:val="21"/>
        </w:rPr>
        <w:t>上記の</w:t>
      </w:r>
      <w:r w:rsidR="002441B0" w:rsidRPr="00722249">
        <w:rPr>
          <w:rFonts w:cs="Arial" w:hint="eastAsia"/>
          <w:color w:val="000000" w:themeColor="text1"/>
          <w:kern w:val="0"/>
          <w:szCs w:val="21"/>
        </w:rPr>
        <w:t>事柄が発生することが予測されるので</w:t>
      </w:r>
      <w:r w:rsidR="00841249" w:rsidRPr="00722249">
        <w:rPr>
          <w:rFonts w:cs="Arial" w:hint="eastAsia"/>
          <w:color w:val="000000" w:themeColor="text1"/>
          <w:kern w:val="0"/>
          <w:szCs w:val="21"/>
        </w:rPr>
        <w:t>，</w:t>
      </w:r>
      <w:r w:rsidR="002441B0" w:rsidRPr="00722249">
        <w:rPr>
          <w:rFonts w:cs="Arial" w:hint="eastAsia"/>
          <w:color w:val="000000" w:themeColor="text1"/>
          <w:kern w:val="0"/>
          <w:szCs w:val="21"/>
        </w:rPr>
        <w:t>就労移行支援事業所としては</w:t>
      </w:r>
      <w:r w:rsidR="00841249" w:rsidRPr="00722249">
        <w:rPr>
          <w:rFonts w:cs="Arial" w:hint="eastAsia"/>
          <w:color w:val="000000" w:themeColor="text1"/>
          <w:kern w:val="0"/>
          <w:szCs w:val="21"/>
        </w:rPr>
        <w:t>，</w:t>
      </w:r>
      <w:r w:rsidR="002441B0" w:rsidRPr="00722249">
        <w:rPr>
          <w:rFonts w:cs="Arial" w:hint="eastAsia"/>
          <w:color w:val="000000" w:themeColor="text1"/>
          <w:kern w:val="0"/>
          <w:szCs w:val="21"/>
        </w:rPr>
        <w:t>企業側と</w:t>
      </w:r>
      <w:r w:rsidR="002153FB" w:rsidRPr="00722249">
        <w:rPr>
          <w:rFonts w:cs="Arial" w:hint="eastAsia"/>
          <w:color w:val="000000" w:themeColor="text1"/>
          <w:kern w:val="0"/>
          <w:szCs w:val="21"/>
        </w:rPr>
        <w:t>の共同作業で</w:t>
      </w:r>
      <w:r w:rsidR="00841249" w:rsidRPr="00722249">
        <w:rPr>
          <w:rFonts w:cs="Arial" w:hint="eastAsia"/>
          <w:color w:val="000000" w:themeColor="text1"/>
          <w:kern w:val="0"/>
          <w:szCs w:val="21"/>
        </w:rPr>
        <w:t>，</w:t>
      </w:r>
      <w:r w:rsidR="00417F29" w:rsidRPr="00722249">
        <w:rPr>
          <w:rFonts w:cs="Arial" w:hint="eastAsia"/>
          <w:color w:val="000000" w:themeColor="text1"/>
          <w:kern w:val="0"/>
          <w:szCs w:val="21"/>
        </w:rPr>
        <w:t>「</w:t>
      </w:r>
      <w:r w:rsidR="002153FB" w:rsidRPr="00722249">
        <w:rPr>
          <w:rFonts w:cs="Arial" w:hint="eastAsia"/>
          <w:color w:val="000000" w:themeColor="text1"/>
          <w:kern w:val="0"/>
          <w:szCs w:val="21"/>
        </w:rPr>
        <w:t>包括支援シート</w:t>
      </w:r>
      <w:r w:rsidR="00417F29" w:rsidRPr="00722249">
        <w:rPr>
          <w:rFonts w:cs="Arial" w:hint="eastAsia"/>
          <w:color w:val="000000" w:themeColor="text1"/>
          <w:kern w:val="0"/>
          <w:szCs w:val="21"/>
        </w:rPr>
        <w:t>」</w:t>
      </w:r>
      <w:r w:rsidR="002153FB" w:rsidRPr="00722249">
        <w:rPr>
          <w:rFonts w:cs="Arial" w:hint="eastAsia"/>
          <w:color w:val="000000" w:themeColor="text1"/>
          <w:kern w:val="0"/>
          <w:szCs w:val="21"/>
        </w:rPr>
        <w:t>を作成し</w:t>
      </w:r>
      <w:r w:rsidR="00841249" w:rsidRPr="00722249">
        <w:rPr>
          <w:rFonts w:cs="Arial" w:hint="eastAsia"/>
          <w:color w:val="000000" w:themeColor="text1"/>
          <w:kern w:val="0"/>
          <w:szCs w:val="21"/>
        </w:rPr>
        <w:t>，</w:t>
      </w:r>
      <w:r w:rsidR="00563EB6" w:rsidRPr="00722249">
        <w:rPr>
          <w:rFonts w:cs="Arial" w:hint="eastAsia"/>
          <w:color w:val="000000" w:themeColor="text1"/>
          <w:kern w:val="0"/>
          <w:szCs w:val="21"/>
        </w:rPr>
        <w:t>「</w:t>
      </w:r>
      <w:r w:rsidR="002153FB" w:rsidRPr="00722249">
        <w:rPr>
          <w:rFonts w:cs="Arial" w:hint="eastAsia"/>
          <w:color w:val="000000" w:themeColor="text1"/>
          <w:kern w:val="0"/>
          <w:szCs w:val="21"/>
        </w:rPr>
        <w:t>雇用前実習</w:t>
      </w:r>
      <w:r w:rsidR="00563EB6" w:rsidRPr="00722249">
        <w:rPr>
          <w:rFonts w:cs="Arial" w:hint="eastAsia"/>
          <w:color w:val="000000" w:themeColor="text1"/>
          <w:kern w:val="0"/>
          <w:szCs w:val="21"/>
        </w:rPr>
        <w:t>」</w:t>
      </w:r>
      <w:r w:rsidR="002153FB" w:rsidRPr="00722249">
        <w:rPr>
          <w:rFonts w:cs="Arial" w:hint="eastAsia"/>
          <w:color w:val="000000" w:themeColor="text1"/>
          <w:kern w:val="0"/>
          <w:szCs w:val="21"/>
        </w:rPr>
        <w:t>や</w:t>
      </w:r>
      <w:r w:rsidR="00563EB6" w:rsidRPr="00722249">
        <w:rPr>
          <w:rFonts w:cs="Arial" w:hint="eastAsia"/>
          <w:color w:val="000000" w:themeColor="text1"/>
          <w:kern w:val="0"/>
          <w:szCs w:val="21"/>
        </w:rPr>
        <w:t>「</w:t>
      </w:r>
      <w:r w:rsidR="002153FB" w:rsidRPr="00722249">
        <w:rPr>
          <w:rFonts w:cs="Arial" w:hint="eastAsia"/>
          <w:color w:val="000000" w:themeColor="text1"/>
          <w:kern w:val="0"/>
          <w:szCs w:val="21"/>
        </w:rPr>
        <w:t>トライアル雇用</w:t>
      </w:r>
      <w:r w:rsidR="00563EB6" w:rsidRPr="00722249">
        <w:rPr>
          <w:rFonts w:cs="Arial" w:hint="eastAsia"/>
          <w:color w:val="000000" w:themeColor="text1"/>
          <w:kern w:val="0"/>
          <w:szCs w:val="21"/>
        </w:rPr>
        <w:t>」</w:t>
      </w:r>
      <w:r w:rsidR="00417F29" w:rsidRPr="00722249">
        <w:rPr>
          <w:rFonts w:cs="Arial" w:hint="eastAsia"/>
          <w:color w:val="000000" w:themeColor="text1"/>
          <w:kern w:val="0"/>
          <w:szCs w:val="21"/>
        </w:rPr>
        <w:t>を実施することも</w:t>
      </w:r>
      <w:r w:rsidR="007C3A31" w:rsidRPr="00722249">
        <w:rPr>
          <w:rFonts w:cs="Arial" w:hint="eastAsia"/>
          <w:color w:val="000000" w:themeColor="text1"/>
          <w:kern w:val="0"/>
          <w:szCs w:val="21"/>
        </w:rPr>
        <w:t>念頭に置かなければならないだろう</w:t>
      </w:r>
      <w:r w:rsidR="002153FB" w:rsidRPr="00722249">
        <w:rPr>
          <w:rFonts w:cs="Arial" w:hint="eastAsia"/>
          <w:color w:val="000000" w:themeColor="text1"/>
          <w:kern w:val="0"/>
          <w:szCs w:val="21"/>
        </w:rPr>
        <w:t>。</w:t>
      </w:r>
    </w:p>
    <w:p w:rsidR="00337512" w:rsidRPr="00722249" w:rsidRDefault="005F79AC" w:rsidP="00337512">
      <w:pPr>
        <w:ind w:firstLineChars="100" w:firstLine="205"/>
        <w:rPr>
          <w:rFonts w:cs="Arial"/>
          <w:color w:val="000000" w:themeColor="text1"/>
          <w:kern w:val="0"/>
          <w:szCs w:val="21"/>
        </w:rPr>
      </w:pPr>
      <w:r w:rsidRPr="00722249">
        <w:rPr>
          <w:rFonts w:cs="Arial" w:hint="eastAsia"/>
          <w:color w:val="000000" w:themeColor="text1"/>
          <w:kern w:val="0"/>
          <w:szCs w:val="21"/>
        </w:rPr>
        <w:t>更に</w:t>
      </w:r>
      <w:r w:rsidR="00841249" w:rsidRPr="00722249">
        <w:rPr>
          <w:rFonts w:cs="Arial" w:hint="eastAsia"/>
          <w:color w:val="000000" w:themeColor="text1"/>
          <w:kern w:val="0"/>
          <w:szCs w:val="21"/>
        </w:rPr>
        <w:t>，</w:t>
      </w:r>
      <w:r w:rsidR="002153FB"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2153FB" w:rsidRPr="00722249">
        <w:rPr>
          <w:rFonts w:cs="Arial" w:hint="eastAsia"/>
          <w:color w:val="000000" w:themeColor="text1"/>
          <w:kern w:val="0"/>
          <w:szCs w:val="21"/>
        </w:rPr>
        <w:t>」の</w:t>
      </w:r>
      <w:r w:rsidRPr="00722249">
        <w:rPr>
          <w:rFonts w:cs="Arial" w:hint="eastAsia"/>
          <w:color w:val="000000" w:themeColor="text1"/>
          <w:kern w:val="0"/>
          <w:szCs w:val="21"/>
        </w:rPr>
        <w:t>作成についての注意点として</w:t>
      </w:r>
      <w:r w:rsidR="00841249" w:rsidRPr="00722249">
        <w:rPr>
          <w:rFonts w:cs="Arial" w:hint="eastAsia"/>
          <w:color w:val="000000" w:themeColor="text1"/>
          <w:kern w:val="0"/>
          <w:szCs w:val="21"/>
        </w:rPr>
        <w:t>，</w:t>
      </w:r>
      <w:r w:rsidRPr="00722249">
        <w:rPr>
          <w:rFonts w:cs="Arial" w:hint="eastAsia"/>
          <w:color w:val="000000" w:themeColor="text1"/>
          <w:kern w:val="0"/>
          <w:szCs w:val="21"/>
        </w:rPr>
        <w:t>「</w:t>
      </w:r>
      <w:r w:rsidRPr="00722249">
        <w:rPr>
          <w:rFonts w:hint="eastAsia"/>
          <w:color w:val="000000" w:themeColor="text1"/>
          <w:szCs w:val="21"/>
        </w:rPr>
        <w:t>模擬訓練での能力獲得の経過</w:t>
      </w:r>
      <w:r w:rsidRPr="00722249">
        <w:rPr>
          <w:rFonts w:cs="Arial" w:hint="eastAsia"/>
          <w:color w:val="000000" w:themeColor="text1"/>
          <w:kern w:val="0"/>
          <w:szCs w:val="21"/>
        </w:rPr>
        <w:t>」</w:t>
      </w:r>
      <w:r w:rsidR="00FA7D6E" w:rsidRPr="00722249">
        <w:rPr>
          <w:rFonts w:cs="Arial" w:hint="eastAsia"/>
          <w:color w:val="000000" w:themeColor="text1"/>
          <w:kern w:val="0"/>
          <w:szCs w:val="21"/>
        </w:rPr>
        <w:t>の項目</w:t>
      </w:r>
      <w:r w:rsidRPr="00722249">
        <w:rPr>
          <w:rFonts w:cs="Arial" w:hint="eastAsia"/>
          <w:color w:val="000000" w:themeColor="text1"/>
          <w:kern w:val="0"/>
          <w:szCs w:val="21"/>
        </w:rPr>
        <w:t>が</w:t>
      </w:r>
      <w:r w:rsidR="00841249" w:rsidRPr="00722249">
        <w:rPr>
          <w:rFonts w:cs="Arial" w:hint="eastAsia"/>
          <w:color w:val="000000" w:themeColor="text1"/>
          <w:kern w:val="0"/>
          <w:szCs w:val="21"/>
        </w:rPr>
        <w:t>，</w:t>
      </w:r>
      <w:r w:rsidRPr="00722249">
        <w:rPr>
          <w:rFonts w:cs="Arial" w:hint="eastAsia"/>
          <w:color w:val="000000" w:themeColor="text1"/>
          <w:kern w:val="0"/>
          <w:szCs w:val="21"/>
        </w:rPr>
        <w:t>K</w:t>
      </w:r>
      <w:r w:rsidRPr="00722249">
        <w:rPr>
          <w:rFonts w:cs="Arial" w:hint="eastAsia"/>
          <w:color w:val="000000" w:themeColor="text1"/>
          <w:kern w:val="0"/>
          <w:szCs w:val="21"/>
        </w:rPr>
        <w:t>カンパニー側で活用されなかったことは</w:t>
      </w:r>
      <w:r w:rsidR="00841249" w:rsidRPr="00722249">
        <w:rPr>
          <w:rFonts w:cs="Arial" w:hint="eastAsia"/>
          <w:color w:val="000000" w:themeColor="text1"/>
          <w:kern w:val="0"/>
          <w:szCs w:val="21"/>
        </w:rPr>
        <w:t>，</w:t>
      </w:r>
      <w:r w:rsidRPr="00722249">
        <w:rPr>
          <w:rFonts w:cs="Arial" w:hint="eastAsia"/>
          <w:color w:val="000000" w:themeColor="text1"/>
          <w:kern w:val="0"/>
          <w:szCs w:val="21"/>
        </w:rPr>
        <w:t>筆者が</w:t>
      </w:r>
      <w:r w:rsidR="00841249" w:rsidRPr="00722249">
        <w:rPr>
          <w:rFonts w:cs="Arial" w:hint="eastAsia"/>
          <w:color w:val="000000" w:themeColor="text1"/>
          <w:kern w:val="0"/>
          <w:szCs w:val="21"/>
        </w:rPr>
        <w:t>，</w:t>
      </w:r>
      <w:r w:rsidRPr="00722249">
        <w:rPr>
          <w:rFonts w:cs="Arial" w:hint="eastAsia"/>
          <w:color w:val="000000" w:themeColor="text1"/>
          <w:kern w:val="0"/>
          <w:szCs w:val="21"/>
        </w:rPr>
        <w:t>「</w:t>
      </w:r>
      <w:r w:rsidRPr="00722249">
        <w:rPr>
          <w:rFonts w:hint="eastAsia"/>
          <w:color w:val="000000" w:themeColor="text1"/>
          <w:szCs w:val="21"/>
        </w:rPr>
        <w:t>模擬訓練での能力獲得の経過</w:t>
      </w:r>
      <w:r w:rsidRPr="00722249">
        <w:rPr>
          <w:rFonts w:cs="Arial" w:hint="eastAsia"/>
          <w:color w:val="000000" w:themeColor="text1"/>
          <w:kern w:val="0"/>
          <w:szCs w:val="21"/>
        </w:rPr>
        <w:t>」</w:t>
      </w:r>
      <w:r w:rsidR="00FA7D6E" w:rsidRPr="00722249">
        <w:rPr>
          <w:rFonts w:cs="Arial" w:hint="eastAsia"/>
          <w:color w:val="000000" w:themeColor="text1"/>
          <w:kern w:val="0"/>
          <w:szCs w:val="21"/>
        </w:rPr>
        <w:t>の項目</w:t>
      </w:r>
      <w:r w:rsidRPr="00722249">
        <w:rPr>
          <w:rFonts w:cs="Arial" w:hint="eastAsia"/>
          <w:color w:val="000000" w:themeColor="text1"/>
          <w:kern w:val="0"/>
          <w:szCs w:val="21"/>
        </w:rPr>
        <w:t>に重点を置き詳細な内容を</w:t>
      </w:r>
      <w:r w:rsidR="00FA7D6E" w:rsidRPr="00722249">
        <w:rPr>
          <w:rFonts w:cs="Arial" w:hint="eastAsia"/>
          <w:color w:val="000000" w:themeColor="text1"/>
          <w:kern w:val="0"/>
          <w:szCs w:val="21"/>
        </w:rPr>
        <w:t>「</w:t>
      </w:r>
      <w:r w:rsidRPr="00722249">
        <w:rPr>
          <w:rFonts w:cs="Arial" w:hint="eastAsia"/>
          <w:color w:val="000000" w:themeColor="text1"/>
          <w:kern w:val="0"/>
          <w:szCs w:val="21"/>
        </w:rPr>
        <w:t>包括支援シート</w:t>
      </w:r>
      <w:r w:rsidR="00FA7D6E" w:rsidRPr="00722249">
        <w:rPr>
          <w:rFonts w:cs="Arial" w:hint="eastAsia"/>
          <w:color w:val="000000" w:themeColor="text1"/>
          <w:kern w:val="0"/>
          <w:szCs w:val="21"/>
        </w:rPr>
        <w:t>」</w:t>
      </w:r>
      <w:r w:rsidRPr="00722249">
        <w:rPr>
          <w:rFonts w:cs="Arial" w:hint="eastAsia"/>
          <w:color w:val="000000" w:themeColor="text1"/>
          <w:kern w:val="0"/>
          <w:szCs w:val="21"/>
        </w:rPr>
        <w:t>に記述し</w:t>
      </w:r>
      <w:r w:rsidR="00841249" w:rsidRPr="00722249">
        <w:rPr>
          <w:rFonts w:cs="Arial" w:hint="eastAsia"/>
          <w:color w:val="000000" w:themeColor="text1"/>
          <w:kern w:val="0"/>
          <w:szCs w:val="21"/>
        </w:rPr>
        <w:t>，</w:t>
      </w:r>
      <w:r w:rsidRPr="00722249">
        <w:rPr>
          <w:rFonts w:cs="Arial" w:hint="eastAsia"/>
          <w:color w:val="000000" w:themeColor="text1"/>
          <w:kern w:val="0"/>
          <w:szCs w:val="21"/>
        </w:rPr>
        <w:t>その結果</w:t>
      </w:r>
      <w:r w:rsidR="00841249" w:rsidRPr="00722249">
        <w:rPr>
          <w:rFonts w:cs="Arial" w:hint="eastAsia"/>
          <w:color w:val="000000" w:themeColor="text1"/>
          <w:kern w:val="0"/>
          <w:szCs w:val="21"/>
        </w:rPr>
        <w:t>，</w:t>
      </w:r>
      <w:r w:rsidR="00417F29" w:rsidRPr="00722249">
        <w:rPr>
          <w:rFonts w:cs="Arial" w:hint="eastAsia"/>
          <w:color w:val="000000" w:themeColor="text1"/>
          <w:kern w:val="0"/>
          <w:szCs w:val="21"/>
        </w:rPr>
        <w:t>読み手の立場を考慮せずに</w:t>
      </w:r>
      <w:r w:rsidRPr="00722249">
        <w:rPr>
          <w:rFonts w:cs="Arial" w:hint="eastAsia"/>
          <w:color w:val="000000" w:themeColor="text1"/>
          <w:kern w:val="0"/>
          <w:szCs w:val="21"/>
        </w:rPr>
        <w:t>長い文章となってしまったことに原因があるだろう。</w:t>
      </w:r>
      <w:r w:rsidR="00E53F1F" w:rsidRPr="00722249">
        <w:rPr>
          <w:rFonts w:cs="Arial" w:hint="eastAsia"/>
          <w:color w:val="000000" w:themeColor="text1"/>
          <w:kern w:val="0"/>
          <w:szCs w:val="21"/>
        </w:rPr>
        <w:t>「</w:t>
      </w:r>
      <w:r w:rsidR="00E53F1F" w:rsidRPr="00722249">
        <w:rPr>
          <w:rFonts w:hint="eastAsia"/>
          <w:color w:val="000000" w:themeColor="text1"/>
          <w:szCs w:val="21"/>
        </w:rPr>
        <w:t>模擬訓練での能力獲得の経過</w:t>
      </w:r>
      <w:r w:rsidR="00E53F1F" w:rsidRPr="00722249">
        <w:rPr>
          <w:rFonts w:cs="Arial" w:hint="eastAsia"/>
          <w:color w:val="000000" w:themeColor="text1"/>
          <w:kern w:val="0"/>
          <w:szCs w:val="21"/>
        </w:rPr>
        <w:t>」</w:t>
      </w:r>
      <w:r w:rsidR="00417F29" w:rsidRPr="00722249">
        <w:rPr>
          <w:rFonts w:cs="Arial" w:hint="eastAsia"/>
          <w:color w:val="000000" w:themeColor="text1"/>
          <w:kern w:val="0"/>
          <w:szCs w:val="21"/>
        </w:rPr>
        <w:t>は「アクティブ・シミュレーション」による「雇用前実習」や「トライアル雇用」を実施するにあたり，</w:t>
      </w:r>
      <w:r w:rsidR="00E53F1F" w:rsidRPr="00722249">
        <w:rPr>
          <w:rFonts w:cs="Arial" w:hint="eastAsia"/>
          <w:color w:val="000000" w:themeColor="text1"/>
          <w:kern w:val="0"/>
          <w:szCs w:val="21"/>
        </w:rPr>
        <w:t>企業側が有効に活用し</w:t>
      </w:r>
      <w:r w:rsidR="00912E64" w:rsidRPr="00722249">
        <w:rPr>
          <w:rFonts w:cs="Arial" w:hint="eastAsia"/>
          <w:color w:val="000000" w:themeColor="text1"/>
          <w:kern w:val="0"/>
          <w:szCs w:val="21"/>
        </w:rPr>
        <w:t>，</w:t>
      </w:r>
      <w:r w:rsidR="00E53F1F" w:rsidRPr="00722249">
        <w:rPr>
          <w:rFonts w:cs="Arial" w:hint="eastAsia"/>
          <w:color w:val="000000" w:themeColor="text1"/>
          <w:kern w:val="0"/>
          <w:szCs w:val="21"/>
        </w:rPr>
        <w:t>更なる</w:t>
      </w:r>
      <w:r w:rsidR="00912E64" w:rsidRPr="00722249">
        <w:rPr>
          <w:rFonts w:cs="Arial" w:hint="eastAsia"/>
          <w:color w:val="000000" w:themeColor="text1"/>
          <w:kern w:val="0"/>
          <w:szCs w:val="21"/>
        </w:rPr>
        <w:t>，</w:t>
      </w:r>
      <w:r w:rsidR="004D6424" w:rsidRPr="00722249">
        <w:rPr>
          <w:rFonts w:cs="Arial" w:hint="eastAsia"/>
          <w:color w:val="000000" w:themeColor="text1"/>
          <w:kern w:val="0"/>
          <w:szCs w:val="21"/>
        </w:rPr>
        <w:t>援助設定を引き</w:t>
      </w:r>
      <w:r w:rsidR="00E53F1F" w:rsidRPr="00722249">
        <w:rPr>
          <w:rFonts w:cs="Arial" w:hint="eastAsia"/>
          <w:color w:val="000000" w:themeColor="text1"/>
          <w:kern w:val="0"/>
          <w:szCs w:val="21"/>
        </w:rPr>
        <w:t>出すためには必要な項目であると考えている。</w:t>
      </w:r>
      <w:r w:rsidR="007C3A31" w:rsidRPr="00722249">
        <w:rPr>
          <w:rFonts w:cs="Arial" w:hint="eastAsia"/>
          <w:color w:val="000000" w:themeColor="text1"/>
          <w:kern w:val="0"/>
          <w:szCs w:val="21"/>
        </w:rPr>
        <w:t>しかし</w:t>
      </w:r>
      <w:r w:rsidR="00841249" w:rsidRPr="00722249">
        <w:rPr>
          <w:rFonts w:cs="Arial" w:hint="eastAsia"/>
          <w:color w:val="000000" w:themeColor="text1"/>
          <w:kern w:val="0"/>
          <w:szCs w:val="21"/>
        </w:rPr>
        <w:t>，</w:t>
      </w:r>
      <w:r w:rsidRPr="00722249">
        <w:rPr>
          <w:rFonts w:cs="Arial" w:hint="eastAsia"/>
          <w:color w:val="000000" w:themeColor="text1"/>
          <w:kern w:val="0"/>
          <w:szCs w:val="21"/>
        </w:rPr>
        <w:t>「</w:t>
      </w:r>
      <w:r w:rsidRPr="00722249">
        <w:rPr>
          <w:rFonts w:hint="eastAsia"/>
          <w:color w:val="000000" w:themeColor="text1"/>
          <w:szCs w:val="21"/>
        </w:rPr>
        <w:t>実習中の指示依頼内容</w:t>
      </w:r>
      <w:r w:rsidRPr="00722249">
        <w:rPr>
          <w:rFonts w:cs="Arial" w:hint="eastAsia"/>
          <w:color w:val="000000" w:themeColor="text1"/>
          <w:kern w:val="0"/>
          <w:szCs w:val="21"/>
        </w:rPr>
        <w:t>」</w:t>
      </w:r>
      <w:r w:rsidR="00841249" w:rsidRPr="00722249">
        <w:rPr>
          <w:rFonts w:cs="Arial" w:hint="eastAsia"/>
          <w:color w:val="000000" w:themeColor="text1"/>
          <w:kern w:val="0"/>
          <w:szCs w:val="21"/>
        </w:rPr>
        <w:t>，</w:t>
      </w:r>
      <w:r w:rsidRPr="00722249">
        <w:rPr>
          <w:rFonts w:cs="Arial" w:hint="eastAsia"/>
          <w:color w:val="000000" w:themeColor="text1"/>
          <w:kern w:val="0"/>
          <w:szCs w:val="21"/>
        </w:rPr>
        <w:t>「</w:t>
      </w:r>
      <w:r w:rsidRPr="00722249">
        <w:rPr>
          <w:rFonts w:hint="eastAsia"/>
          <w:color w:val="000000" w:themeColor="text1"/>
          <w:szCs w:val="21"/>
        </w:rPr>
        <w:t>以来する注意事項</w:t>
      </w:r>
      <w:r w:rsidRPr="00722249">
        <w:rPr>
          <w:rFonts w:cs="Arial" w:hint="eastAsia"/>
          <w:color w:val="000000" w:themeColor="text1"/>
          <w:kern w:val="0"/>
          <w:szCs w:val="21"/>
        </w:rPr>
        <w:t>」は簡潔に箇条書きでまとめたために</w:t>
      </w:r>
      <w:r w:rsidR="00841249" w:rsidRPr="00722249">
        <w:rPr>
          <w:rFonts w:cs="Arial" w:hint="eastAsia"/>
          <w:color w:val="000000" w:themeColor="text1"/>
          <w:kern w:val="0"/>
          <w:szCs w:val="21"/>
        </w:rPr>
        <w:t>，</w:t>
      </w:r>
      <w:r w:rsidRPr="00722249">
        <w:rPr>
          <w:rFonts w:cs="Arial" w:hint="eastAsia"/>
          <w:color w:val="000000" w:themeColor="text1"/>
          <w:kern w:val="0"/>
          <w:szCs w:val="21"/>
        </w:rPr>
        <w:t>K</w:t>
      </w:r>
      <w:r w:rsidRPr="00722249">
        <w:rPr>
          <w:rFonts w:cs="Arial" w:hint="eastAsia"/>
          <w:color w:val="000000" w:themeColor="text1"/>
          <w:kern w:val="0"/>
          <w:szCs w:val="21"/>
        </w:rPr>
        <w:t>カンパニー側に十分に読み込んで活用して頂いたと考えるのだ。今後</w:t>
      </w:r>
      <w:r w:rsidR="00841249" w:rsidRPr="00722249">
        <w:rPr>
          <w:rFonts w:cs="Arial" w:hint="eastAsia"/>
          <w:color w:val="000000" w:themeColor="text1"/>
          <w:kern w:val="0"/>
          <w:szCs w:val="21"/>
        </w:rPr>
        <w:t>，</w:t>
      </w:r>
      <w:r w:rsidR="00E53F1F" w:rsidRPr="00722249">
        <w:rPr>
          <w:rFonts w:cs="Arial" w:hint="eastAsia"/>
          <w:color w:val="000000" w:themeColor="text1"/>
          <w:kern w:val="0"/>
          <w:szCs w:val="21"/>
        </w:rPr>
        <w:t>「</w:t>
      </w:r>
      <w:r w:rsidRPr="00722249">
        <w:rPr>
          <w:rFonts w:cs="Arial" w:hint="eastAsia"/>
          <w:color w:val="000000" w:themeColor="text1"/>
          <w:kern w:val="0"/>
          <w:szCs w:val="21"/>
        </w:rPr>
        <w:t>包括支援</w:t>
      </w:r>
      <w:r w:rsidR="005B25C9" w:rsidRPr="00722249">
        <w:rPr>
          <w:rFonts w:cs="Arial" w:hint="eastAsia"/>
          <w:color w:val="000000" w:themeColor="text1"/>
          <w:kern w:val="0"/>
          <w:szCs w:val="21"/>
        </w:rPr>
        <w:t>シート</w:t>
      </w:r>
      <w:r w:rsidR="00E53F1F" w:rsidRPr="00722249">
        <w:rPr>
          <w:rFonts w:cs="Arial" w:hint="eastAsia"/>
          <w:color w:val="000000" w:themeColor="text1"/>
          <w:kern w:val="0"/>
          <w:szCs w:val="21"/>
        </w:rPr>
        <w:t>」</w:t>
      </w:r>
      <w:r w:rsidR="005B25C9" w:rsidRPr="00722249">
        <w:rPr>
          <w:rFonts w:cs="Arial" w:hint="eastAsia"/>
          <w:color w:val="000000" w:themeColor="text1"/>
          <w:kern w:val="0"/>
          <w:szCs w:val="21"/>
        </w:rPr>
        <w:t>を作成する場合</w:t>
      </w:r>
      <w:r w:rsidR="00841249" w:rsidRPr="00722249">
        <w:rPr>
          <w:rFonts w:cs="Arial" w:hint="eastAsia"/>
          <w:color w:val="000000" w:themeColor="text1"/>
          <w:kern w:val="0"/>
          <w:szCs w:val="21"/>
        </w:rPr>
        <w:t>，</w:t>
      </w:r>
      <w:r w:rsidR="004D6424" w:rsidRPr="00722249">
        <w:rPr>
          <w:rFonts w:cs="Arial" w:hint="eastAsia"/>
          <w:color w:val="000000" w:themeColor="text1"/>
          <w:kern w:val="0"/>
          <w:szCs w:val="21"/>
        </w:rPr>
        <w:t>読み手となる企業側が</w:t>
      </w:r>
      <w:r w:rsidR="00E53F1F" w:rsidRPr="00722249">
        <w:rPr>
          <w:rFonts w:cs="Arial" w:hint="eastAsia"/>
          <w:color w:val="000000" w:themeColor="text1"/>
          <w:kern w:val="0"/>
          <w:szCs w:val="21"/>
        </w:rPr>
        <w:t>支援対象者のために，</w:t>
      </w:r>
      <w:r w:rsidR="002829AB">
        <w:rPr>
          <w:rFonts w:cs="Arial" w:hint="eastAsia"/>
          <w:color w:val="000000" w:themeColor="text1"/>
          <w:kern w:val="0"/>
          <w:szCs w:val="21"/>
        </w:rPr>
        <w:t>「読みたくなる」，「</w:t>
      </w:r>
      <w:r w:rsidR="00E53F1F" w:rsidRPr="00722249">
        <w:rPr>
          <w:rFonts w:cs="Arial" w:hint="eastAsia"/>
          <w:color w:val="000000" w:themeColor="text1"/>
          <w:kern w:val="0"/>
          <w:szCs w:val="21"/>
        </w:rPr>
        <w:t>考えたくなる」</w:t>
      </w:r>
      <w:r w:rsidR="00BF73F9" w:rsidRPr="00722249">
        <w:rPr>
          <w:rFonts w:cs="Arial" w:hint="eastAsia"/>
          <w:color w:val="000000" w:themeColor="text1"/>
          <w:kern w:val="0"/>
          <w:szCs w:val="21"/>
        </w:rPr>
        <w:t>，その結果，「支援したくなる」</w:t>
      </w:r>
      <w:r w:rsidR="00766DB2" w:rsidRPr="00722249">
        <w:rPr>
          <w:rFonts w:cs="Arial" w:hint="eastAsia"/>
          <w:color w:val="000000" w:themeColor="text1"/>
          <w:kern w:val="0"/>
          <w:szCs w:val="21"/>
        </w:rPr>
        <w:t>ような</w:t>
      </w:r>
      <w:r w:rsidR="00E53F1F" w:rsidRPr="00722249">
        <w:rPr>
          <w:rFonts w:cs="Arial" w:hint="eastAsia"/>
          <w:color w:val="000000" w:themeColor="text1"/>
          <w:kern w:val="0"/>
          <w:szCs w:val="21"/>
        </w:rPr>
        <w:t>記述方法を</w:t>
      </w:r>
      <w:r w:rsidR="00337512" w:rsidRPr="00722249">
        <w:rPr>
          <w:rFonts w:cs="Arial" w:hint="eastAsia"/>
          <w:color w:val="000000" w:themeColor="text1"/>
          <w:kern w:val="0"/>
          <w:szCs w:val="21"/>
        </w:rPr>
        <w:t>含め</w:t>
      </w:r>
      <w:r w:rsidR="000A3013" w:rsidRPr="00722249">
        <w:rPr>
          <w:rFonts w:cs="Arial" w:hint="eastAsia"/>
          <w:color w:val="000000" w:themeColor="text1"/>
          <w:kern w:val="0"/>
          <w:szCs w:val="21"/>
        </w:rPr>
        <w:t>伝え方の工夫を今後も検討する必要</w:t>
      </w:r>
      <w:r w:rsidR="00337512" w:rsidRPr="00722249">
        <w:rPr>
          <w:rFonts w:cs="Arial" w:hint="eastAsia"/>
          <w:color w:val="000000" w:themeColor="text1"/>
          <w:kern w:val="0"/>
          <w:szCs w:val="21"/>
        </w:rPr>
        <w:t>があるだろう。</w:t>
      </w:r>
    </w:p>
    <w:p w:rsidR="00FA7D6E" w:rsidRPr="00722249" w:rsidRDefault="002441B0" w:rsidP="007577B1">
      <w:pPr>
        <w:autoSpaceDE w:val="0"/>
        <w:autoSpaceDN w:val="0"/>
        <w:adjustRightInd w:val="0"/>
        <w:ind w:firstLineChars="100" w:firstLine="205"/>
        <w:jc w:val="left"/>
        <w:rPr>
          <w:color w:val="000000" w:themeColor="text1"/>
        </w:rPr>
      </w:pPr>
      <w:r w:rsidRPr="00722249">
        <w:rPr>
          <w:rFonts w:hint="eastAsia"/>
          <w:color w:val="000000" w:themeColor="text1"/>
        </w:rPr>
        <w:t>最後に</w:t>
      </w:r>
      <w:r w:rsidR="00841249" w:rsidRPr="00722249">
        <w:rPr>
          <w:rFonts w:hint="eastAsia"/>
          <w:color w:val="000000" w:themeColor="text1"/>
        </w:rPr>
        <w:t>，</w:t>
      </w:r>
      <w:r w:rsidRPr="00722249">
        <w:rPr>
          <w:rFonts w:hint="eastAsia"/>
          <w:color w:val="000000" w:themeColor="text1"/>
        </w:rPr>
        <w:t>就労移行支援事業所から</w:t>
      </w:r>
      <w:r w:rsidR="00766DB2" w:rsidRPr="00722249">
        <w:rPr>
          <w:rFonts w:hint="eastAsia"/>
          <w:color w:val="000000" w:themeColor="text1"/>
        </w:rPr>
        <w:t>「</w:t>
      </w:r>
      <w:r w:rsidRPr="00722249">
        <w:rPr>
          <w:rFonts w:hint="eastAsia"/>
          <w:color w:val="000000" w:themeColor="text1"/>
        </w:rPr>
        <w:t>就職</w:t>
      </w:r>
      <w:r w:rsidR="00766DB2" w:rsidRPr="00722249">
        <w:rPr>
          <w:rFonts w:hint="eastAsia"/>
          <w:color w:val="000000" w:themeColor="text1"/>
        </w:rPr>
        <w:t>」</w:t>
      </w:r>
      <w:r w:rsidRPr="00722249">
        <w:rPr>
          <w:rFonts w:hint="eastAsia"/>
          <w:color w:val="000000" w:themeColor="text1"/>
        </w:rPr>
        <w:t>を果たした利用者のフォローアップは</w:t>
      </w:r>
      <w:r w:rsidR="00841249" w:rsidRPr="00722249">
        <w:rPr>
          <w:rFonts w:hint="eastAsia"/>
          <w:color w:val="000000" w:themeColor="text1"/>
        </w:rPr>
        <w:t>，</w:t>
      </w:r>
      <w:r w:rsidRPr="00722249">
        <w:rPr>
          <w:rFonts w:hint="eastAsia"/>
          <w:color w:val="000000" w:themeColor="text1"/>
        </w:rPr>
        <w:t>基本的には障害者就業・生活支援センターに移管され</w:t>
      </w:r>
      <w:r w:rsidR="002829AB">
        <w:rPr>
          <w:rFonts w:hint="eastAsia"/>
          <w:color w:val="000000" w:themeColor="text1"/>
        </w:rPr>
        <w:t>ており、</w:t>
      </w:r>
      <w:r w:rsidRPr="00722249">
        <w:rPr>
          <w:rFonts w:hint="eastAsia"/>
          <w:color w:val="000000" w:themeColor="text1"/>
        </w:rPr>
        <w:t>変則的な「援助付き雇用」が行われているのが実情である。</w:t>
      </w:r>
      <w:r w:rsidR="00DC483C" w:rsidRPr="00722249">
        <w:rPr>
          <w:rFonts w:hint="eastAsia"/>
          <w:color w:val="000000" w:themeColor="text1"/>
        </w:rPr>
        <w:t>K</w:t>
      </w:r>
      <w:r w:rsidR="00DC483C" w:rsidRPr="00722249">
        <w:rPr>
          <w:rFonts w:hint="eastAsia"/>
          <w:color w:val="000000" w:themeColor="text1"/>
        </w:rPr>
        <w:t>府下には</w:t>
      </w:r>
      <w:r w:rsidR="00841249" w:rsidRPr="00722249">
        <w:rPr>
          <w:rFonts w:hint="eastAsia"/>
          <w:color w:val="000000" w:themeColor="text1"/>
        </w:rPr>
        <w:t>，</w:t>
      </w:r>
      <w:r w:rsidR="00DC483C" w:rsidRPr="00722249">
        <w:rPr>
          <w:rFonts w:hint="eastAsia"/>
          <w:color w:val="000000" w:themeColor="text1"/>
        </w:rPr>
        <w:t>障害者就業・生活支援センターが</w:t>
      </w:r>
      <w:r w:rsidR="00DC483C" w:rsidRPr="00722249">
        <w:rPr>
          <w:rFonts w:hint="eastAsia"/>
          <w:color w:val="000000" w:themeColor="text1"/>
        </w:rPr>
        <w:t>5</w:t>
      </w:r>
      <w:r w:rsidR="00DC483C" w:rsidRPr="00722249">
        <w:rPr>
          <w:rFonts w:hint="eastAsia"/>
          <w:color w:val="000000" w:themeColor="text1"/>
        </w:rPr>
        <w:t>か所に設置され</w:t>
      </w:r>
      <w:r w:rsidR="00DB6602" w:rsidRPr="00722249">
        <w:rPr>
          <w:rFonts w:hint="eastAsia"/>
          <w:color w:val="000000" w:themeColor="text1"/>
        </w:rPr>
        <w:t>，</w:t>
      </w:r>
      <w:r w:rsidR="009A67AB" w:rsidRPr="00722249">
        <w:rPr>
          <w:rFonts w:hint="eastAsia"/>
          <w:color w:val="000000" w:themeColor="text1"/>
        </w:rPr>
        <w:t>人員配置も</w:t>
      </w:r>
      <w:r w:rsidR="009A67AB" w:rsidRPr="00722249">
        <w:rPr>
          <w:rFonts w:hint="eastAsia"/>
          <w:color w:val="000000" w:themeColor="text1"/>
        </w:rPr>
        <w:t>4</w:t>
      </w:r>
      <w:r w:rsidR="00E91749" w:rsidRPr="00722249">
        <w:rPr>
          <w:rFonts w:hint="eastAsia"/>
          <w:color w:val="000000" w:themeColor="text1"/>
        </w:rPr>
        <w:t>名～</w:t>
      </w:r>
      <w:r w:rsidR="009A67AB" w:rsidRPr="00722249">
        <w:rPr>
          <w:rFonts w:hint="eastAsia"/>
          <w:color w:val="000000" w:themeColor="text1"/>
        </w:rPr>
        <w:t>3</w:t>
      </w:r>
      <w:r w:rsidR="009A67AB" w:rsidRPr="00722249">
        <w:rPr>
          <w:rFonts w:hint="eastAsia"/>
          <w:color w:val="000000" w:themeColor="text1"/>
        </w:rPr>
        <w:t>名で運営されている</w:t>
      </w:r>
      <w:r w:rsidR="005B25C9" w:rsidRPr="00722249">
        <w:rPr>
          <w:rFonts w:hint="eastAsia"/>
          <w:color w:val="000000" w:themeColor="text1"/>
        </w:rPr>
        <w:t>のが実情であり</w:t>
      </w:r>
      <w:r w:rsidR="00841249" w:rsidRPr="00722249">
        <w:rPr>
          <w:rFonts w:hint="eastAsia"/>
          <w:color w:val="000000" w:themeColor="text1"/>
        </w:rPr>
        <w:t>，</w:t>
      </w:r>
      <w:r w:rsidR="00E91749" w:rsidRPr="00722249">
        <w:rPr>
          <w:rFonts w:hint="eastAsia"/>
          <w:color w:val="000000" w:themeColor="text1"/>
        </w:rPr>
        <w:t>フォローアップまでの支援が十分に行き届かない可能性は</w:t>
      </w:r>
      <w:r w:rsidR="005B25C9" w:rsidRPr="00722249">
        <w:rPr>
          <w:rFonts w:hint="eastAsia"/>
          <w:color w:val="000000" w:themeColor="text1"/>
        </w:rPr>
        <w:t>否めない</w:t>
      </w:r>
      <w:r w:rsidR="009A67AB" w:rsidRPr="00722249">
        <w:rPr>
          <w:rFonts w:hint="eastAsia"/>
          <w:color w:val="000000" w:themeColor="text1"/>
        </w:rPr>
        <w:t>。</w:t>
      </w:r>
      <w:r w:rsidR="00DC483C" w:rsidRPr="00722249">
        <w:rPr>
          <w:rFonts w:asciiTheme="minorEastAsia" w:hAnsiTheme="minorEastAsia" w:hint="eastAsia"/>
          <w:color w:val="000000" w:themeColor="text1"/>
          <w:szCs w:val="21"/>
        </w:rPr>
        <w:t>厚生労働省は</w:t>
      </w:r>
      <w:r w:rsidR="00841249" w:rsidRPr="00722249">
        <w:rPr>
          <w:rFonts w:hAnsiTheme="minorEastAsia"/>
          <w:color w:val="000000" w:themeColor="text1"/>
          <w:szCs w:val="21"/>
        </w:rPr>
        <w:t>，</w:t>
      </w:r>
      <w:r w:rsidR="000B5C76" w:rsidRPr="00722249">
        <w:rPr>
          <w:rFonts w:cs="MS-PGothic"/>
          <w:color w:val="000000" w:themeColor="text1"/>
          <w:kern w:val="0"/>
          <w:szCs w:val="21"/>
        </w:rPr>
        <w:t>2008</w:t>
      </w:r>
      <w:r w:rsidR="000B5C76" w:rsidRPr="00722249">
        <w:rPr>
          <w:rFonts w:hAnsiTheme="minorEastAsia" w:cs="MS-PGothic"/>
          <w:color w:val="000000" w:themeColor="text1"/>
          <w:kern w:val="0"/>
          <w:szCs w:val="21"/>
        </w:rPr>
        <w:t>年</w:t>
      </w:r>
      <w:r w:rsidR="000B5C76" w:rsidRPr="00722249">
        <w:rPr>
          <w:rFonts w:cs="MS-PGothic"/>
          <w:color w:val="000000" w:themeColor="text1"/>
          <w:kern w:val="0"/>
          <w:szCs w:val="21"/>
        </w:rPr>
        <w:t>4</w:t>
      </w:r>
      <w:r w:rsidR="000B5C76" w:rsidRPr="00722249">
        <w:rPr>
          <w:rFonts w:hAnsiTheme="minorEastAsia" w:cs="MS-PGothic"/>
          <w:color w:val="000000" w:themeColor="text1"/>
          <w:kern w:val="0"/>
          <w:szCs w:val="21"/>
        </w:rPr>
        <w:t>月</w:t>
      </w:r>
      <w:r w:rsidR="00DC483C" w:rsidRPr="00722249">
        <w:rPr>
          <w:rFonts w:hAnsiTheme="minorEastAsia" w:cs="MS-PGothic"/>
          <w:color w:val="000000" w:themeColor="text1"/>
          <w:kern w:val="0"/>
          <w:szCs w:val="21"/>
        </w:rPr>
        <w:t>現在</w:t>
      </w:r>
      <w:r w:rsidR="00841249" w:rsidRPr="00722249">
        <w:rPr>
          <w:rFonts w:hAnsiTheme="minorEastAsia" w:cs="MS-PGothic"/>
          <w:color w:val="000000" w:themeColor="text1"/>
          <w:kern w:val="0"/>
          <w:szCs w:val="21"/>
        </w:rPr>
        <w:t>，</w:t>
      </w:r>
      <w:r w:rsidR="000B5C76" w:rsidRPr="00722249">
        <w:rPr>
          <w:rFonts w:hAnsiTheme="minorEastAsia" w:cs="MS-PGothic"/>
          <w:color w:val="000000" w:themeColor="text1"/>
          <w:kern w:val="0"/>
          <w:szCs w:val="21"/>
        </w:rPr>
        <w:t>全国に</w:t>
      </w:r>
      <w:r w:rsidR="000B5C76" w:rsidRPr="00722249">
        <w:rPr>
          <w:rFonts w:cs="MS-PGothic" w:hint="eastAsia"/>
          <w:color w:val="000000" w:themeColor="text1"/>
          <w:kern w:val="0"/>
          <w:szCs w:val="21"/>
        </w:rPr>
        <w:t>202</w:t>
      </w:r>
      <w:r w:rsidR="000B5C76" w:rsidRPr="00722249">
        <w:rPr>
          <w:rFonts w:cs="MS-PGothic"/>
          <w:color w:val="000000" w:themeColor="text1"/>
          <w:kern w:val="0"/>
          <w:szCs w:val="21"/>
        </w:rPr>
        <w:t>か所に設</w:t>
      </w:r>
      <w:r w:rsidR="000B5C76" w:rsidRPr="00722249">
        <w:rPr>
          <w:rFonts w:hAnsiTheme="minorEastAsia" w:cs="MS-PGothic"/>
          <w:color w:val="000000" w:themeColor="text1"/>
          <w:kern w:val="0"/>
          <w:szCs w:val="21"/>
        </w:rPr>
        <w:t>置されている障害者就業</w:t>
      </w:r>
      <w:r w:rsidR="009A67AB" w:rsidRPr="00722249">
        <w:rPr>
          <w:rFonts w:hAnsiTheme="minorEastAsia" w:cs="MS-PGothic" w:hint="eastAsia"/>
          <w:color w:val="000000" w:themeColor="text1"/>
          <w:kern w:val="0"/>
          <w:szCs w:val="21"/>
        </w:rPr>
        <w:t>・</w:t>
      </w:r>
      <w:r w:rsidR="00766DB2" w:rsidRPr="00722249">
        <w:rPr>
          <w:rFonts w:hAnsiTheme="minorEastAsia" w:cs="MS-PGothic" w:hint="eastAsia"/>
          <w:color w:val="000000" w:themeColor="text1"/>
          <w:kern w:val="0"/>
          <w:szCs w:val="21"/>
        </w:rPr>
        <w:t>生活</w:t>
      </w:r>
      <w:r w:rsidR="000B5C76" w:rsidRPr="00722249">
        <w:rPr>
          <w:rFonts w:hAnsiTheme="minorEastAsia" w:cs="MS-PGothic"/>
          <w:color w:val="000000" w:themeColor="text1"/>
          <w:kern w:val="0"/>
          <w:szCs w:val="21"/>
        </w:rPr>
        <w:t>支援</w:t>
      </w:r>
      <w:r w:rsidR="00DC483C" w:rsidRPr="00722249">
        <w:rPr>
          <w:rFonts w:hAnsiTheme="minorEastAsia" w:cs="MS-PGothic"/>
          <w:color w:val="000000" w:themeColor="text1"/>
          <w:kern w:val="0"/>
          <w:szCs w:val="21"/>
        </w:rPr>
        <w:t>センター</w:t>
      </w:r>
      <w:r w:rsidR="00C75ABC">
        <w:rPr>
          <w:rFonts w:hAnsiTheme="minorEastAsia" w:cs="MS-PGothic" w:hint="eastAsia"/>
          <w:color w:val="000000" w:themeColor="text1"/>
          <w:kern w:val="0"/>
          <w:szCs w:val="21"/>
        </w:rPr>
        <w:t>(</w:t>
      </w:r>
      <w:r w:rsidR="005B25C9" w:rsidRPr="00722249">
        <w:rPr>
          <w:rFonts w:asciiTheme="minorEastAsia" w:hAnsiTheme="minorEastAsia" w:cs="MS-PGothic" w:hint="eastAsia"/>
          <w:color w:val="000000" w:themeColor="text1"/>
          <w:kern w:val="0"/>
          <w:szCs w:val="21"/>
        </w:rPr>
        <w:t xml:space="preserve">厚生労働省 </w:t>
      </w:r>
      <w:r w:rsidR="005B25C9" w:rsidRPr="00722249">
        <w:rPr>
          <w:rFonts w:hint="eastAsia"/>
          <w:bCs/>
          <w:color w:val="000000" w:themeColor="text1"/>
          <w:szCs w:val="21"/>
        </w:rPr>
        <w:t>障害者雇用対策の概要</w:t>
      </w:r>
      <w:r w:rsidR="005B25C9" w:rsidRPr="00722249">
        <w:rPr>
          <w:rFonts w:hint="eastAsia"/>
          <w:b/>
          <w:bCs/>
          <w:color w:val="000000" w:themeColor="text1"/>
          <w:sz w:val="27"/>
          <w:szCs w:val="27"/>
        </w:rPr>
        <w:t xml:space="preserve"> </w:t>
      </w:r>
      <w:r w:rsidR="005B25C9" w:rsidRPr="00722249">
        <w:rPr>
          <w:rFonts w:asciiTheme="minorEastAsia" w:hAnsiTheme="minorEastAsia" w:cs="MS-PGothic" w:hint="eastAsia"/>
          <w:color w:val="000000" w:themeColor="text1"/>
          <w:kern w:val="0"/>
          <w:szCs w:val="21"/>
        </w:rPr>
        <w:t>障害者就業・生活支援センター一覧</w:t>
      </w:r>
      <w:r w:rsidR="00BF73F9" w:rsidRPr="00722249">
        <w:rPr>
          <w:rFonts w:hAnsiTheme="minorEastAsia" w:cs="MS-PGothic" w:hint="eastAsia"/>
          <w:color w:val="000000" w:themeColor="text1"/>
          <w:kern w:val="0"/>
          <w:szCs w:val="21"/>
        </w:rPr>
        <w:t>，</w:t>
      </w:r>
      <w:r w:rsidR="00846938">
        <w:rPr>
          <w:rFonts w:hAnsiTheme="minorEastAsia" w:cs="MS-PGothic" w:hint="eastAsia"/>
          <w:color w:val="000000" w:themeColor="text1"/>
          <w:kern w:val="0"/>
          <w:szCs w:val="21"/>
        </w:rPr>
        <w:t>2008</w:t>
      </w:r>
      <w:r w:rsidR="00C75ABC">
        <w:rPr>
          <w:rFonts w:hAnsiTheme="minorEastAsia" w:cs="MS-PGothic" w:hint="eastAsia"/>
          <w:color w:val="000000" w:themeColor="text1"/>
          <w:kern w:val="0"/>
          <w:szCs w:val="21"/>
        </w:rPr>
        <w:t>)</w:t>
      </w:r>
      <w:r w:rsidR="000B5C76" w:rsidRPr="00722249">
        <w:rPr>
          <w:rFonts w:hAnsiTheme="minorEastAsia" w:cs="MS-PGothic"/>
          <w:color w:val="000000" w:themeColor="text1"/>
          <w:kern w:val="0"/>
          <w:szCs w:val="21"/>
        </w:rPr>
        <w:t>を</w:t>
      </w:r>
      <w:r w:rsidR="000B5C76" w:rsidRPr="00722249">
        <w:rPr>
          <w:rFonts w:hAnsiTheme="minorEastAsia" w:hint="eastAsia"/>
          <w:color w:val="000000" w:themeColor="text1"/>
          <w:szCs w:val="21"/>
        </w:rPr>
        <w:t>2008</w:t>
      </w:r>
      <w:r w:rsidR="00DC483C" w:rsidRPr="00722249">
        <w:rPr>
          <w:rFonts w:hAnsiTheme="minorEastAsia"/>
          <w:color w:val="000000" w:themeColor="text1"/>
          <w:szCs w:val="21"/>
        </w:rPr>
        <w:t>年度から</w:t>
      </w:r>
      <w:r w:rsidR="00DC483C" w:rsidRPr="00722249">
        <w:rPr>
          <w:color w:val="000000" w:themeColor="text1"/>
          <w:szCs w:val="21"/>
        </w:rPr>
        <w:t>5</w:t>
      </w:r>
      <w:r w:rsidR="00DC483C" w:rsidRPr="00722249">
        <w:rPr>
          <w:rFonts w:hAnsiTheme="minorEastAsia"/>
          <w:color w:val="000000" w:themeColor="text1"/>
          <w:szCs w:val="21"/>
        </w:rPr>
        <w:t>カ年計画で</w:t>
      </w:r>
      <w:r w:rsidR="000B5C76" w:rsidRPr="00722249">
        <w:rPr>
          <w:color w:val="000000" w:themeColor="text1"/>
          <w:szCs w:val="21"/>
        </w:rPr>
        <w:t>400</w:t>
      </w:r>
      <w:r w:rsidR="000B5C76" w:rsidRPr="00722249">
        <w:rPr>
          <w:rFonts w:hAnsiTheme="minorEastAsia"/>
          <w:color w:val="000000" w:themeColor="text1"/>
          <w:szCs w:val="21"/>
        </w:rPr>
        <w:t>か所に増やす方針である</w:t>
      </w:r>
      <w:r w:rsidR="000B5C76" w:rsidRPr="00722249">
        <w:rPr>
          <w:rFonts w:hAnsiTheme="minorEastAsia" w:hint="eastAsia"/>
          <w:color w:val="000000" w:themeColor="text1"/>
          <w:szCs w:val="21"/>
        </w:rPr>
        <w:t>。</w:t>
      </w:r>
      <w:r w:rsidR="009A67AB" w:rsidRPr="00722249">
        <w:rPr>
          <w:rFonts w:hAnsiTheme="minorEastAsia" w:hint="eastAsia"/>
          <w:color w:val="000000" w:themeColor="text1"/>
          <w:szCs w:val="21"/>
        </w:rPr>
        <w:t>しかし</w:t>
      </w:r>
      <w:r w:rsidR="00841249" w:rsidRPr="00722249">
        <w:rPr>
          <w:rFonts w:hAnsiTheme="minorEastAsia" w:hint="eastAsia"/>
          <w:color w:val="000000" w:themeColor="text1"/>
          <w:szCs w:val="21"/>
        </w:rPr>
        <w:t>，</w:t>
      </w:r>
      <w:r w:rsidR="00766DB2" w:rsidRPr="00722249">
        <w:rPr>
          <w:rFonts w:hAnsiTheme="minorEastAsia" w:hint="eastAsia"/>
          <w:color w:val="000000" w:themeColor="text1"/>
          <w:szCs w:val="21"/>
        </w:rPr>
        <w:t>「</w:t>
      </w:r>
      <w:r w:rsidRPr="00722249">
        <w:rPr>
          <w:rFonts w:hAnsiTheme="minorEastAsia"/>
          <w:color w:val="000000" w:themeColor="text1"/>
          <w:szCs w:val="21"/>
        </w:rPr>
        <w:t>就職</w:t>
      </w:r>
      <w:r w:rsidR="00766DB2" w:rsidRPr="00722249">
        <w:rPr>
          <w:rFonts w:hAnsiTheme="minorEastAsia" w:hint="eastAsia"/>
          <w:color w:val="000000" w:themeColor="text1"/>
          <w:szCs w:val="21"/>
        </w:rPr>
        <w:t>」</w:t>
      </w:r>
      <w:r w:rsidRPr="00722249">
        <w:rPr>
          <w:rFonts w:hAnsiTheme="minorEastAsia"/>
          <w:color w:val="000000" w:themeColor="text1"/>
          <w:szCs w:val="21"/>
        </w:rPr>
        <w:t>した利用者の特徴や</w:t>
      </w:r>
      <w:r w:rsidR="00766DB2" w:rsidRPr="00722249">
        <w:rPr>
          <w:rFonts w:hAnsiTheme="minorEastAsia" w:hint="eastAsia"/>
          <w:color w:val="000000" w:themeColor="text1"/>
          <w:szCs w:val="21"/>
        </w:rPr>
        <w:t>「</w:t>
      </w:r>
      <w:r w:rsidRPr="00722249">
        <w:rPr>
          <w:rFonts w:hAnsiTheme="minorEastAsia"/>
          <w:color w:val="000000" w:themeColor="text1"/>
          <w:szCs w:val="21"/>
        </w:rPr>
        <w:t>就職</w:t>
      </w:r>
      <w:r w:rsidR="00766DB2" w:rsidRPr="00722249">
        <w:rPr>
          <w:rFonts w:hAnsiTheme="minorEastAsia" w:hint="eastAsia"/>
          <w:color w:val="000000" w:themeColor="text1"/>
          <w:szCs w:val="21"/>
        </w:rPr>
        <w:t>」</w:t>
      </w:r>
      <w:r w:rsidRPr="00722249">
        <w:rPr>
          <w:rFonts w:hAnsiTheme="minorEastAsia"/>
          <w:color w:val="000000" w:themeColor="text1"/>
          <w:szCs w:val="21"/>
        </w:rPr>
        <w:t>までの経緯を熟知しているのは</w:t>
      </w:r>
      <w:r w:rsidR="00841249" w:rsidRPr="00722249">
        <w:rPr>
          <w:rFonts w:hAnsiTheme="minorEastAsia"/>
          <w:color w:val="000000" w:themeColor="text1"/>
          <w:szCs w:val="21"/>
        </w:rPr>
        <w:t>，</w:t>
      </w:r>
      <w:r w:rsidRPr="00722249">
        <w:rPr>
          <w:rFonts w:hAnsiTheme="minorEastAsia"/>
          <w:color w:val="000000" w:themeColor="text1"/>
          <w:szCs w:val="21"/>
        </w:rPr>
        <w:t>就労移行支援事業所の職員である。</w:t>
      </w:r>
      <w:r w:rsidRPr="00722249">
        <w:rPr>
          <w:color w:val="000000" w:themeColor="text1"/>
          <w:szCs w:val="21"/>
        </w:rPr>
        <w:t>2009</w:t>
      </w:r>
      <w:r w:rsidRPr="00722249">
        <w:rPr>
          <w:rFonts w:hAnsiTheme="minorEastAsia"/>
          <w:color w:val="000000" w:themeColor="text1"/>
          <w:szCs w:val="21"/>
        </w:rPr>
        <w:t>年</w:t>
      </w:r>
      <w:r w:rsidRPr="00722249">
        <w:rPr>
          <w:color w:val="000000" w:themeColor="text1"/>
          <w:szCs w:val="21"/>
        </w:rPr>
        <w:t>4</w:t>
      </w:r>
      <w:r w:rsidRPr="00722249">
        <w:rPr>
          <w:rFonts w:hAnsiTheme="minorEastAsia"/>
          <w:color w:val="000000" w:themeColor="text1"/>
          <w:szCs w:val="21"/>
        </w:rPr>
        <w:t>月に</w:t>
      </w:r>
      <w:r w:rsidR="00841249" w:rsidRPr="00722249">
        <w:rPr>
          <w:rFonts w:hAnsiTheme="minorEastAsia"/>
          <w:color w:val="000000" w:themeColor="text1"/>
          <w:szCs w:val="21"/>
        </w:rPr>
        <w:t>，</w:t>
      </w:r>
      <w:r w:rsidRPr="00722249">
        <w:rPr>
          <w:rFonts w:hAnsiTheme="minorEastAsia"/>
          <w:color w:val="000000" w:themeColor="text1"/>
          <w:szCs w:val="21"/>
        </w:rPr>
        <w:t>障害者自立支援法の初めての改訂が行われるが</w:t>
      </w:r>
      <w:r w:rsidR="00841249" w:rsidRPr="00722249">
        <w:rPr>
          <w:rFonts w:hAnsiTheme="minorEastAsia"/>
          <w:color w:val="000000" w:themeColor="text1"/>
          <w:szCs w:val="21"/>
        </w:rPr>
        <w:t>，</w:t>
      </w:r>
      <w:r w:rsidR="00766DB2" w:rsidRPr="00722249">
        <w:rPr>
          <w:rFonts w:hAnsiTheme="minorEastAsia"/>
          <w:color w:val="000000" w:themeColor="text1"/>
          <w:szCs w:val="21"/>
        </w:rPr>
        <w:t>就労移行支援事業所</w:t>
      </w:r>
      <w:r w:rsidR="00766DB2" w:rsidRPr="00722249">
        <w:rPr>
          <w:rFonts w:hAnsiTheme="minorEastAsia" w:hint="eastAsia"/>
          <w:color w:val="000000" w:themeColor="text1"/>
          <w:szCs w:val="21"/>
        </w:rPr>
        <w:t>から</w:t>
      </w:r>
      <w:r w:rsidR="00841249" w:rsidRPr="00722249">
        <w:rPr>
          <w:rFonts w:hAnsiTheme="minorEastAsia" w:hint="eastAsia"/>
          <w:color w:val="000000" w:themeColor="text1"/>
          <w:szCs w:val="21"/>
        </w:rPr>
        <w:t>，</w:t>
      </w:r>
      <w:r w:rsidR="00766DB2" w:rsidRPr="00722249">
        <w:rPr>
          <w:rFonts w:hAnsiTheme="minorEastAsia" w:hint="eastAsia"/>
          <w:color w:val="000000" w:themeColor="text1"/>
          <w:szCs w:val="21"/>
        </w:rPr>
        <w:t>「</w:t>
      </w:r>
      <w:r w:rsidRPr="00722249">
        <w:rPr>
          <w:rFonts w:hAnsiTheme="minorEastAsia"/>
          <w:color w:val="000000" w:themeColor="text1"/>
          <w:szCs w:val="21"/>
        </w:rPr>
        <w:t>就職</w:t>
      </w:r>
      <w:r w:rsidR="00766DB2" w:rsidRPr="00722249">
        <w:rPr>
          <w:rFonts w:hAnsiTheme="minorEastAsia" w:hint="eastAsia"/>
          <w:color w:val="000000" w:themeColor="text1"/>
          <w:szCs w:val="21"/>
        </w:rPr>
        <w:t>」</w:t>
      </w:r>
      <w:r w:rsidRPr="00722249">
        <w:rPr>
          <w:color w:val="000000" w:themeColor="text1"/>
        </w:rPr>
        <w:t>を果たした</w:t>
      </w:r>
      <w:r w:rsidRPr="00722249">
        <w:rPr>
          <w:rFonts w:hint="eastAsia"/>
          <w:color w:val="000000" w:themeColor="text1"/>
        </w:rPr>
        <w:t>利用者のフォローアップは</w:t>
      </w:r>
      <w:r w:rsidR="00841249" w:rsidRPr="00722249">
        <w:rPr>
          <w:rFonts w:hint="eastAsia"/>
          <w:color w:val="000000" w:themeColor="text1"/>
        </w:rPr>
        <w:t>，</w:t>
      </w:r>
      <w:r w:rsidRPr="00722249">
        <w:rPr>
          <w:rFonts w:hint="eastAsia"/>
          <w:color w:val="000000" w:themeColor="text1"/>
        </w:rPr>
        <w:t>基本的には就労移行支援事業所が最後まで責任を持つこととした内容の改訂が望まれるだろう</w:t>
      </w:r>
      <w:r w:rsidR="00DC483C" w:rsidRPr="00722249">
        <w:rPr>
          <w:rFonts w:hint="eastAsia"/>
          <w:color w:val="000000" w:themeColor="text1"/>
        </w:rPr>
        <w:t>。</w:t>
      </w:r>
    </w:p>
    <w:p w:rsidR="00C75ABC" w:rsidRDefault="00C75ABC" w:rsidP="00466770">
      <w:pPr>
        <w:autoSpaceDE w:val="0"/>
        <w:autoSpaceDN w:val="0"/>
        <w:adjustRightInd w:val="0"/>
        <w:ind w:firstLineChars="1731" w:firstLine="3557"/>
        <w:jc w:val="left"/>
        <w:rPr>
          <w:rFonts w:ascii="ＭＳ 明朝" w:hAnsi="ＭＳ 明朝" w:cs="Arial"/>
          <w:color w:val="000000" w:themeColor="text1"/>
          <w:kern w:val="0"/>
          <w:szCs w:val="21"/>
        </w:rPr>
      </w:pPr>
    </w:p>
    <w:p w:rsidR="008E5D7E" w:rsidRDefault="008E5D7E" w:rsidP="00466770">
      <w:pPr>
        <w:autoSpaceDE w:val="0"/>
        <w:autoSpaceDN w:val="0"/>
        <w:adjustRightInd w:val="0"/>
        <w:ind w:firstLineChars="1731" w:firstLine="3557"/>
        <w:jc w:val="left"/>
        <w:rPr>
          <w:rFonts w:ascii="ＭＳ 明朝" w:hAnsi="ＭＳ 明朝" w:cs="Arial"/>
          <w:color w:val="000000" w:themeColor="text1"/>
          <w:kern w:val="0"/>
          <w:szCs w:val="21"/>
        </w:rPr>
      </w:pPr>
    </w:p>
    <w:p w:rsidR="0053489D" w:rsidRPr="00722249" w:rsidRDefault="009A67AB" w:rsidP="00466770">
      <w:pPr>
        <w:autoSpaceDE w:val="0"/>
        <w:autoSpaceDN w:val="0"/>
        <w:adjustRightInd w:val="0"/>
        <w:ind w:firstLineChars="1731" w:firstLine="3557"/>
        <w:jc w:val="left"/>
        <w:rPr>
          <w:rFonts w:ascii="ＭＳ 明朝" w:hAnsi="ＭＳ 明朝" w:cs="Arial"/>
          <w:color w:val="000000" w:themeColor="text1"/>
          <w:kern w:val="0"/>
          <w:szCs w:val="21"/>
        </w:rPr>
      </w:pPr>
      <w:r w:rsidRPr="00722249">
        <w:rPr>
          <w:rFonts w:ascii="ＭＳ 明朝" w:hAnsi="ＭＳ 明朝" w:cs="Arial" w:hint="eastAsia"/>
          <w:color w:val="000000" w:themeColor="text1"/>
          <w:kern w:val="0"/>
          <w:szCs w:val="21"/>
        </w:rPr>
        <w:lastRenderedPageBreak/>
        <w:t>引用文献</w:t>
      </w:r>
    </w:p>
    <w:p w:rsidR="00466770" w:rsidRPr="00722249" w:rsidRDefault="00466770" w:rsidP="00466770">
      <w:pPr>
        <w:autoSpaceDE w:val="0"/>
        <w:autoSpaceDN w:val="0"/>
        <w:adjustRightInd w:val="0"/>
        <w:ind w:firstLineChars="1731" w:firstLine="3557"/>
        <w:jc w:val="left"/>
        <w:rPr>
          <w:rFonts w:ascii="ＭＳ 明朝" w:hAnsi="ＭＳ 明朝" w:cs="Arial"/>
          <w:color w:val="000000" w:themeColor="text1"/>
          <w:kern w:val="0"/>
          <w:szCs w:val="21"/>
        </w:rPr>
      </w:pPr>
    </w:p>
    <w:p w:rsidR="00D85659" w:rsidRPr="00CF5064" w:rsidRDefault="00D85659" w:rsidP="00D85659">
      <w:pPr>
        <w:autoSpaceDE w:val="0"/>
        <w:autoSpaceDN w:val="0"/>
        <w:adjustRightInd w:val="0"/>
        <w:ind w:left="407" w:hangingChars="198" w:hanging="407"/>
        <w:jc w:val="left"/>
        <w:rPr>
          <w:color w:val="000000" w:themeColor="text1"/>
          <w:szCs w:val="21"/>
        </w:rPr>
      </w:pPr>
      <w:r w:rsidRPr="002021A0">
        <w:rPr>
          <w:color w:val="000000" w:themeColor="text1"/>
          <w:szCs w:val="21"/>
        </w:rPr>
        <w:t>厚生労働省</w:t>
      </w:r>
      <w:r>
        <w:rPr>
          <w:rFonts w:hint="eastAsia"/>
          <w:color w:val="000000" w:themeColor="text1"/>
          <w:szCs w:val="21"/>
        </w:rPr>
        <w:t>(</w:t>
      </w:r>
      <w:r w:rsidRPr="002021A0">
        <w:rPr>
          <w:rFonts w:hint="eastAsia"/>
          <w:color w:val="000000" w:themeColor="text1"/>
          <w:szCs w:val="21"/>
        </w:rPr>
        <w:t>2006</w:t>
      </w:r>
      <w:r>
        <w:rPr>
          <w:rFonts w:hint="eastAsia"/>
          <w:color w:val="000000" w:themeColor="text1"/>
          <w:szCs w:val="21"/>
        </w:rPr>
        <w:t>).</w:t>
      </w:r>
      <w:r w:rsidRPr="002021A0">
        <w:rPr>
          <w:rFonts w:hint="eastAsia"/>
          <w:color w:val="000000" w:themeColor="text1"/>
          <w:szCs w:val="21"/>
        </w:rPr>
        <w:t xml:space="preserve"> </w:t>
      </w:r>
      <w:r w:rsidRPr="002021A0">
        <w:rPr>
          <w:rFonts w:hint="eastAsia"/>
          <w:color w:val="000000" w:themeColor="text1"/>
          <w:szCs w:val="21"/>
        </w:rPr>
        <w:t>障害者の雇用・就労促進のための関係行政機関会議資料</w:t>
      </w:r>
      <w:r>
        <w:rPr>
          <w:rFonts w:hint="eastAsia"/>
          <w:color w:val="000000" w:themeColor="text1"/>
          <w:szCs w:val="21"/>
        </w:rPr>
        <w:t>.</w:t>
      </w:r>
      <w:r w:rsidRPr="002021A0">
        <w:rPr>
          <w:rFonts w:hint="eastAsia"/>
          <w:color w:val="000000" w:themeColor="text1"/>
          <w:szCs w:val="21"/>
        </w:rPr>
        <w:t xml:space="preserve"> </w:t>
      </w:r>
      <w:r w:rsidRPr="002021A0">
        <w:rPr>
          <w:rFonts w:hint="eastAsia"/>
          <w:color w:val="000000" w:themeColor="text1"/>
          <w:szCs w:val="21"/>
        </w:rPr>
        <w:t>資料</w:t>
      </w:r>
      <w:r w:rsidRPr="002021A0">
        <w:rPr>
          <w:color w:val="000000" w:themeColor="text1"/>
          <w:szCs w:val="21"/>
        </w:rPr>
        <w:t>3-1</w:t>
      </w:r>
      <w:r w:rsidRPr="002021A0">
        <w:rPr>
          <w:color w:val="000000" w:themeColor="text1"/>
          <w:szCs w:val="21"/>
        </w:rPr>
        <w:t>「障害者自立支援法における就労支援と障害福祉計画</w:t>
      </w:r>
      <w:r w:rsidRPr="002021A0">
        <w:rPr>
          <w:rFonts w:hint="eastAsia"/>
          <w:color w:val="000000" w:themeColor="text1"/>
          <w:szCs w:val="21"/>
        </w:rPr>
        <w:t>」</w:t>
      </w:r>
      <w:r>
        <w:rPr>
          <w:rFonts w:hint="eastAsia"/>
          <w:color w:val="000000" w:themeColor="text1"/>
          <w:szCs w:val="21"/>
        </w:rPr>
        <w:t>,</w:t>
      </w:r>
      <w:r w:rsidRPr="002021A0">
        <w:rPr>
          <w:rFonts w:hint="eastAsia"/>
          <w:color w:val="000000" w:themeColor="text1"/>
          <w:szCs w:val="21"/>
        </w:rPr>
        <w:t xml:space="preserve"> 9</w:t>
      </w:r>
      <w:r>
        <w:rPr>
          <w:rFonts w:hint="eastAsia"/>
          <w:color w:val="000000" w:themeColor="text1"/>
          <w:szCs w:val="21"/>
        </w:rPr>
        <w:t>.</w:t>
      </w:r>
      <w:r w:rsidRPr="002021A0">
        <w:rPr>
          <w:rFonts w:hint="eastAsia"/>
          <w:color w:val="000000" w:themeColor="text1"/>
          <w:szCs w:val="21"/>
        </w:rPr>
        <w:t xml:space="preserve"> </w:t>
      </w:r>
      <w:r w:rsidRPr="00CF5064">
        <w:rPr>
          <w:color w:val="000000" w:themeColor="text1"/>
          <w:szCs w:val="21"/>
        </w:rPr>
        <w:t>http://www</w:t>
      </w:r>
      <w:r>
        <w:rPr>
          <w:color w:val="000000" w:themeColor="text1"/>
          <w:szCs w:val="21"/>
        </w:rPr>
        <w:t>.</w:t>
      </w:r>
      <w:r w:rsidRPr="00CF5064">
        <w:rPr>
          <w:color w:val="000000" w:themeColor="text1"/>
          <w:szCs w:val="21"/>
        </w:rPr>
        <w:t>mhlw</w:t>
      </w:r>
      <w:r>
        <w:rPr>
          <w:color w:val="000000" w:themeColor="text1"/>
          <w:szCs w:val="21"/>
        </w:rPr>
        <w:t>.</w:t>
      </w:r>
      <w:r w:rsidRPr="00CF5064">
        <w:rPr>
          <w:color w:val="000000" w:themeColor="text1"/>
          <w:szCs w:val="21"/>
        </w:rPr>
        <w:t>go</w:t>
      </w:r>
      <w:r>
        <w:rPr>
          <w:color w:val="000000" w:themeColor="text1"/>
          <w:szCs w:val="21"/>
        </w:rPr>
        <w:t>.</w:t>
      </w:r>
      <w:r w:rsidRPr="00CF5064">
        <w:rPr>
          <w:color w:val="000000" w:themeColor="text1"/>
          <w:szCs w:val="21"/>
        </w:rPr>
        <w:t>jp/bunya/shougaihoken/shingikai01/pdf/3-1b</w:t>
      </w:r>
      <w:r>
        <w:rPr>
          <w:color w:val="000000" w:themeColor="text1"/>
          <w:szCs w:val="21"/>
        </w:rPr>
        <w:t>.</w:t>
      </w:r>
      <w:r w:rsidRPr="00CF5064">
        <w:rPr>
          <w:color w:val="000000" w:themeColor="text1"/>
          <w:szCs w:val="21"/>
        </w:rPr>
        <w:t>pdf</w:t>
      </w:r>
      <w:r>
        <w:rPr>
          <w:rFonts w:hint="eastAsia"/>
          <w:color w:val="000000" w:themeColor="text1"/>
          <w:szCs w:val="21"/>
        </w:rPr>
        <w:t xml:space="preserve"> (</w:t>
      </w:r>
      <w:r w:rsidRPr="002021A0">
        <w:rPr>
          <w:rFonts w:hAnsiTheme="minorEastAsia"/>
          <w:color w:val="000000" w:themeColor="text1"/>
          <w:szCs w:val="21"/>
        </w:rPr>
        <w:t>情報取得</w:t>
      </w:r>
      <w:r w:rsidRPr="002021A0">
        <w:rPr>
          <w:color w:val="000000" w:themeColor="text1"/>
          <w:szCs w:val="21"/>
        </w:rPr>
        <w:t>2009/1/6</w:t>
      </w:r>
      <w:r>
        <w:rPr>
          <w:rFonts w:hint="eastAsia"/>
          <w:color w:val="000000" w:themeColor="text1"/>
          <w:szCs w:val="21"/>
        </w:rPr>
        <w:t>)</w:t>
      </w:r>
    </w:p>
    <w:p w:rsidR="00D85659" w:rsidRPr="002021A0" w:rsidRDefault="00D85659" w:rsidP="00D85659">
      <w:pPr>
        <w:autoSpaceDE w:val="0"/>
        <w:autoSpaceDN w:val="0"/>
        <w:adjustRightInd w:val="0"/>
        <w:ind w:left="407" w:hangingChars="198" w:hanging="407"/>
        <w:jc w:val="left"/>
        <w:rPr>
          <w:rFonts w:hAnsiTheme="minorEastAsia" w:cs="MS-PGothic"/>
          <w:color w:val="000000" w:themeColor="text1"/>
          <w:kern w:val="0"/>
          <w:szCs w:val="21"/>
        </w:rPr>
      </w:pPr>
      <w:r w:rsidRPr="002021A0">
        <w:rPr>
          <w:rFonts w:asciiTheme="minorEastAsia" w:hAnsiTheme="minorEastAsia" w:cs="MS-PGothic" w:hint="eastAsia"/>
          <w:color w:val="000000" w:themeColor="text1"/>
          <w:kern w:val="0"/>
          <w:szCs w:val="21"/>
        </w:rPr>
        <w:t>厚生労働省</w:t>
      </w:r>
      <w:r>
        <w:rPr>
          <w:rFonts w:hAnsiTheme="minorEastAsia" w:cs="MS-PGothic" w:hint="eastAsia"/>
          <w:color w:val="000000" w:themeColor="text1"/>
          <w:kern w:val="0"/>
          <w:szCs w:val="21"/>
        </w:rPr>
        <w:t>(</w:t>
      </w:r>
      <w:r w:rsidRPr="002021A0">
        <w:rPr>
          <w:rFonts w:hAnsiTheme="minorEastAsia" w:cs="MS-PGothic" w:hint="eastAsia"/>
          <w:color w:val="000000" w:themeColor="text1"/>
          <w:kern w:val="0"/>
          <w:szCs w:val="21"/>
        </w:rPr>
        <w:t>2008</w:t>
      </w:r>
      <w:r>
        <w:rPr>
          <w:rFonts w:hAnsiTheme="minorEastAsia" w:cs="MS-PGothic" w:hint="eastAsia"/>
          <w:color w:val="000000" w:themeColor="text1"/>
          <w:kern w:val="0"/>
          <w:szCs w:val="21"/>
        </w:rPr>
        <w:t>).</w:t>
      </w:r>
      <w:r w:rsidRPr="002021A0">
        <w:rPr>
          <w:rFonts w:hAnsiTheme="minorEastAsia" w:cs="MS-PGothic" w:hint="eastAsia"/>
          <w:color w:val="000000" w:themeColor="text1"/>
          <w:kern w:val="0"/>
          <w:szCs w:val="21"/>
        </w:rPr>
        <w:t xml:space="preserve"> </w:t>
      </w:r>
      <w:r w:rsidRPr="002021A0">
        <w:rPr>
          <w:rFonts w:hint="eastAsia"/>
          <w:bCs/>
          <w:color w:val="000000" w:themeColor="text1"/>
          <w:szCs w:val="21"/>
        </w:rPr>
        <w:t>障害者雇用対策の概要</w:t>
      </w:r>
      <w:r>
        <w:rPr>
          <w:rFonts w:hint="eastAsia"/>
          <w:bCs/>
          <w:color w:val="000000" w:themeColor="text1"/>
          <w:szCs w:val="21"/>
        </w:rPr>
        <w:t>.</w:t>
      </w:r>
      <w:r w:rsidRPr="002021A0">
        <w:rPr>
          <w:rFonts w:hint="eastAsia"/>
          <w:bCs/>
          <w:color w:val="000000" w:themeColor="text1"/>
          <w:szCs w:val="21"/>
        </w:rPr>
        <w:t xml:space="preserve"> </w:t>
      </w:r>
      <w:r w:rsidRPr="002021A0">
        <w:rPr>
          <w:rFonts w:asciiTheme="minorEastAsia" w:hAnsiTheme="minorEastAsia" w:cs="MS-PGothic" w:hint="eastAsia"/>
          <w:color w:val="000000" w:themeColor="text1"/>
          <w:kern w:val="0"/>
          <w:szCs w:val="21"/>
        </w:rPr>
        <w:t>障害者就業・生活支援センター一覧</w:t>
      </w:r>
      <w:r>
        <w:rPr>
          <w:rFonts w:hAnsiTheme="minorEastAsia" w:cs="MS-PGothic" w:hint="eastAsia"/>
          <w:color w:val="000000" w:themeColor="text1"/>
          <w:kern w:val="0"/>
          <w:szCs w:val="21"/>
        </w:rPr>
        <w:t>,</w:t>
      </w:r>
      <w:r w:rsidRPr="002021A0">
        <w:rPr>
          <w:color w:val="000000" w:themeColor="text1"/>
          <w:szCs w:val="21"/>
        </w:rPr>
        <w:t xml:space="preserve"> http://www</w:t>
      </w:r>
      <w:r>
        <w:rPr>
          <w:color w:val="000000" w:themeColor="text1"/>
          <w:szCs w:val="21"/>
        </w:rPr>
        <w:t>.</w:t>
      </w:r>
      <w:r w:rsidRPr="002021A0">
        <w:rPr>
          <w:color w:val="000000" w:themeColor="text1"/>
          <w:szCs w:val="21"/>
        </w:rPr>
        <w:t>mhlw</w:t>
      </w:r>
      <w:r>
        <w:rPr>
          <w:color w:val="000000" w:themeColor="text1"/>
          <w:szCs w:val="21"/>
        </w:rPr>
        <w:t>.</w:t>
      </w:r>
      <w:r w:rsidRPr="002021A0">
        <w:rPr>
          <w:color w:val="000000" w:themeColor="text1"/>
          <w:szCs w:val="21"/>
        </w:rPr>
        <w:t>go</w:t>
      </w:r>
      <w:r>
        <w:rPr>
          <w:color w:val="000000" w:themeColor="text1"/>
          <w:szCs w:val="21"/>
        </w:rPr>
        <w:t>.</w:t>
      </w:r>
      <w:r w:rsidRPr="002021A0">
        <w:rPr>
          <w:color w:val="000000" w:themeColor="text1"/>
          <w:szCs w:val="21"/>
        </w:rPr>
        <w:t>jp/bunya/koyou/shougaisha02/pdf/10</w:t>
      </w:r>
      <w:r>
        <w:rPr>
          <w:color w:val="000000" w:themeColor="text1"/>
          <w:szCs w:val="21"/>
        </w:rPr>
        <w:t>.</w:t>
      </w:r>
      <w:r w:rsidRPr="002021A0">
        <w:rPr>
          <w:color w:val="000000" w:themeColor="text1"/>
          <w:szCs w:val="21"/>
        </w:rPr>
        <w:t>pdf</w:t>
      </w:r>
      <w:r w:rsidRPr="002021A0">
        <w:rPr>
          <w:rFonts w:hint="eastAsia"/>
          <w:color w:val="000000" w:themeColor="text1"/>
          <w:szCs w:val="21"/>
        </w:rPr>
        <w:t xml:space="preserve"> </w:t>
      </w:r>
      <w:r>
        <w:rPr>
          <w:rFonts w:hint="eastAsia"/>
          <w:color w:val="000000" w:themeColor="text1"/>
          <w:szCs w:val="21"/>
        </w:rPr>
        <w:t>(</w:t>
      </w:r>
      <w:r w:rsidRPr="002021A0">
        <w:rPr>
          <w:rFonts w:hAnsiTheme="minorEastAsia"/>
          <w:color w:val="000000" w:themeColor="text1"/>
          <w:szCs w:val="21"/>
        </w:rPr>
        <w:t>情報取得</w:t>
      </w:r>
      <w:r w:rsidRPr="002021A0">
        <w:rPr>
          <w:color w:val="000000" w:themeColor="text1"/>
          <w:szCs w:val="21"/>
        </w:rPr>
        <w:t>2009/1/6</w:t>
      </w:r>
      <w:r>
        <w:rPr>
          <w:rFonts w:hint="eastAsia"/>
          <w:color w:val="000000" w:themeColor="text1"/>
          <w:szCs w:val="21"/>
        </w:rPr>
        <w:t>)</w:t>
      </w:r>
    </w:p>
    <w:p w:rsidR="00D85659" w:rsidRPr="002021A0" w:rsidRDefault="00D85659" w:rsidP="00D85659">
      <w:pPr>
        <w:autoSpaceDE w:val="0"/>
        <w:autoSpaceDN w:val="0"/>
        <w:adjustRightInd w:val="0"/>
        <w:ind w:left="407" w:hangingChars="198" w:hanging="407"/>
        <w:jc w:val="left"/>
        <w:rPr>
          <w:color w:val="000000" w:themeColor="text1"/>
          <w:szCs w:val="21"/>
        </w:rPr>
      </w:pPr>
      <w:r w:rsidRPr="002021A0">
        <w:rPr>
          <w:rFonts w:hint="eastAsia"/>
          <w:bCs/>
          <w:color w:val="000000" w:themeColor="text1"/>
          <w:szCs w:val="21"/>
        </w:rPr>
        <w:t>厚生労働省</w:t>
      </w:r>
      <w:r>
        <w:rPr>
          <w:rFonts w:hint="eastAsia"/>
          <w:bCs/>
          <w:color w:val="000000" w:themeColor="text1"/>
          <w:szCs w:val="21"/>
        </w:rPr>
        <w:t>(</w:t>
      </w:r>
      <w:r w:rsidRPr="002021A0">
        <w:rPr>
          <w:rFonts w:hint="eastAsia"/>
          <w:bCs/>
          <w:color w:val="000000" w:themeColor="text1"/>
          <w:szCs w:val="21"/>
        </w:rPr>
        <w:t>2008</w:t>
      </w:r>
      <w:r>
        <w:rPr>
          <w:rFonts w:hint="eastAsia"/>
          <w:bCs/>
          <w:color w:val="000000" w:themeColor="text1"/>
          <w:szCs w:val="21"/>
        </w:rPr>
        <w:t>)</w:t>
      </w:r>
      <w:r>
        <w:rPr>
          <w:rFonts w:hint="eastAsia"/>
          <w:color w:val="000000" w:themeColor="text1"/>
          <w:szCs w:val="21"/>
        </w:rPr>
        <w:t>.</w:t>
      </w:r>
      <w:r w:rsidRPr="002021A0">
        <w:rPr>
          <w:rFonts w:hint="eastAsia"/>
          <w:color w:val="000000" w:themeColor="text1"/>
          <w:szCs w:val="21"/>
        </w:rPr>
        <w:t xml:space="preserve"> </w:t>
      </w:r>
      <w:r w:rsidRPr="002021A0">
        <w:rPr>
          <w:color w:val="000000" w:themeColor="text1"/>
          <w:szCs w:val="21"/>
        </w:rPr>
        <w:t>障害者雇用対策の概要</w:t>
      </w:r>
      <w:r>
        <w:rPr>
          <w:rFonts w:hint="eastAsia"/>
          <w:color w:val="000000" w:themeColor="text1"/>
          <w:szCs w:val="21"/>
        </w:rPr>
        <w:t>.</w:t>
      </w:r>
      <w:r w:rsidRPr="002021A0">
        <w:rPr>
          <w:rFonts w:hint="eastAsia"/>
          <w:color w:val="000000" w:themeColor="text1"/>
          <w:szCs w:val="21"/>
        </w:rPr>
        <w:t xml:space="preserve"> </w:t>
      </w:r>
      <w:r w:rsidRPr="002021A0">
        <w:rPr>
          <w:color w:val="000000" w:themeColor="text1"/>
          <w:szCs w:val="21"/>
        </w:rPr>
        <w:t>職場適応援助者</w:t>
      </w:r>
      <w:r>
        <w:rPr>
          <w:rFonts w:hint="eastAsia"/>
          <w:color w:val="000000" w:themeColor="text1"/>
          <w:szCs w:val="21"/>
        </w:rPr>
        <w:t>(</w:t>
      </w:r>
      <w:r w:rsidRPr="002021A0">
        <w:rPr>
          <w:color w:val="000000" w:themeColor="text1"/>
          <w:szCs w:val="21"/>
        </w:rPr>
        <w:t>ジョブコーチ</w:t>
      </w:r>
      <w:r>
        <w:rPr>
          <w:rFonts w:hint="eastAsia"/>
          <w:color w:val="000000" w:themeColor="text1"/>
          <w:szCs w:val="21"/>
        </w:rPr>
        <w:t>)</w:t>
      </w:r>
      <w:r w:rsidRPr="002021A0">
        <w:rPr>
          <w:color w:val="000000" w:themeColor="text1"/>
          <w:szCs w:val="21"/>
        </w:rPr>
        <w:t>による支援</w:t>
      </w:r>
      <w:r>
        <w:rPr>
          <w:rFonts w:hint="eastAsia"/>
          <w:color w:val="000000" w:themeColor="text1"/>
          <w:szCs w:val="21"/>
        </w:rPr>
        <w:t>,</w:t>
      </w:r>
      <w:r w:rsidRPr="002021A0">
        <w:rPr>
          <w:color w:val="000000" w:themeColor="text1"/>
          <w:szCs w:val="21"/>
        </w:rPr>
        <w:t xml:space="preserve"> http://www</w:t>
      </w:r>
      <w:r>
        <w:rPr>
          <w:color w:val="000000" w:themeColor="text1"/>
          <w:szCs w:val="21"/>
        </w:rPr>
        <w:t>.</w:t>
      </w:r>
      <w:r w:rsidRPr="002021A0">
        <w:rPr>
          <w:color w:val="000000" w:themeColor="text1"/>
          <w:szCs w:val="21"/>
        </w:rPr>
        <w:t>mhlw</w:t>
      </w:r>
      <w:r>
        <w:rPr>
          <w:color w:val="000000" w:themeColor="text1"/>
          <w:szCs w:val="21"/>
        </w:rPr>
        <w:t>.</w:t>
      </w:r>
      <w:r w:rsidRPr="002021A0">
        <w:rPr>
          <w:color w:val="000000" w:themeColor="text1"/>
          <w:szCs w:val="21"/>
        </w:rPr>
        <w:t>go</w:t>
      </w:r>
      <w:r>
        <w:rPr>
          <w:color w:val="000000" w:themeColor="text1"/>
          <w:szCs w:val="21"/>
        </w:rPr>
        <w:t>.</w:t>
      </w:r>
      <w:r w:rsidRPr="002021A0">
        <w:rPr>
          <w:color w:val="000000" w:themeColor="text1"/>
          <w:szCs w:val="21"/>
        </w:rPr>
        <w:t>jp/bunya/koyou/shougaisha02/pdf/13</w:t>
      </w:r>
      <w:r>
        <w:rPr>
          <w:color w:val="000000" w:themeColor="text1"/>
          <w:szCs w:val="21"/>
        </w:rPr>
        <w:t>.</w:t>
      </w:r>
      <w:r w:rsidRPr="002021A0">
        <w:rPr>
          <w:color w:val="000000" w:themeColor="text1"/>
          <w:szCs w:val="21"/>
        </w:rPr>
        <w:t>pdf</w:t>
      </w:r>
      <w:r w:rsidRPr="002021A0">
        <w:rPr>
          <w:rFonts w:hint="eastAsia"/>
          <w:color w:val="000000" w:themeColor="text1"/>
          <w:szCs w:val="21"/>
        </w:rPr>
        <w:t xml:space="preserve"> </w:t>
      </w:r>
      <w:r>
        <w:rPr>
          <w:rFonts w:hint="eastAsia"/>
          <w:color w:val="000000" w:themeColor="text1"/>
          <w:szCs w:val="21"/>
        </w:rPr>
        <w:t>(</w:t>
      </w:r>
      <w:r w:rsidRPr="002021A0">
        <w:rPr>
          <w:rFonts w:hAnsiTheme="minorEastAsia"/>
          <w:color w:val="000000" w:themeColor="text1"/>
          <w:szCs w:val="21"/>
        </w:rPr>
        <w:t>情報取得</w:t>
      </w:r>
      <w:r>
        <w:rPr>
          <w:color w:val="000000" w:themeColor="text1"/>
          <w:szCs w:val="21"/>
        </w:rPr>
        <w:t>2009/1/6</w:t>
      </w:r>
      <w:r>
        <w:rPr>
          <w:rFonts w:hint="eastAsia"/>
          <w:color w:val="000000" w:themeColor="text1"/>
          <w:szCs w:val="21"/>
        </w:rPr>
        <w:t>)</w:t>
      </w:r>
    </w:p>
    <w:p w:rsidR="00D85659" w:rsidRPr="002021A0" w:rsidRDefault="00D85659" w:rsidP="00D85659">
      <w:pPr>
        <w:autoSpaceDE w:val="0"/>
        <w:autoSpaceDN w:val="0"/>
        <w:adjustRightInd w:val="0"/>
        <w:ind w:left="407" w:hangingChars="198" w:hanging="407"/>
        <w:jc w:val="left"/>
        <w:rPr>
          <w:rFonts w:cs="ＭＳ明朝"/>
          <w:color w:val="000000" w:themeColor="text1"/>
          <w:kern w:val="0"/>
          <w:szCs w:val="21"/>
        </w:rPr>
      </w:pPr>
      <w:r w:rsidRPr="002021A0">
        <w:rPr>
          <w:rFonts w:ascii="ＭＳ 明朝" w:hAnsi="ＭＳ 明朝" w:cs="Arial" w:hint="eastAsia"/>
          <w:color w:val="000000" w:themeColor="text1"/>
          <w:kern w:val="0"/>
          <w:szCs w:val="21"/>
        </w:rPr>
        <w:t>工藤正・澤邊みさ子・依田隆男・引馬知子・八島靖夫</w:t>
      </w:r>
      <w:r>
        <w:rPr>
          <w:rFonts w:ascii="ＭＳ 明朝" w:hAnsi="ＭＳ 明朝" w:cs="Arial" w:hint="eastAsia"/>
          <w:color w:val="000000" w:themeColor="text1"/>
          <w:kern w:val="0"/>
          <w:szCs w:val="21"/>
        </w:rPr>
        <w:t>(</w:t>
      </w:r>
      <w:r w:rsidRPr="002021A0">
        <w:rPr>
          <w:rFonts w:cs="Arial"/>
          <w:color w:val="000000" w:themeColor="text1"/>
          <w:kern w:val="0"/>
          <w:szCs w:val="21"/>
        </w:rPr>
        <w:t>1998</w:t>
      </w:r>
      <w:r>
        <w:rPr>
          <w:rFonts w:hint="eastAsia"/>
          <w:color w:val="000000" w:themeColor="text1"/>
          <w:szCs w:val="21"/>
        </w:rPr>
        <w:t>).</w:t>
      </w:r>
      <w:r w:rsidRPr="002021A0">
        <w:rPr>
          <w:rFonts w:ascii="ＭＳ 明朝" w:hAnsi="ＭＳ 明朝" w:cs="Arial" w:hint="eastAsia"/>
          <w:color w:val="000000" w:themeColor="text1"/>
          <w:kern w:val="0"/>
          <w:szCs w:val="21"/>
        </w:rPr>
        <w:t xml:space="preserve"> </w:t>
      </w:r>
      <w:r w:rsidRPr="002021A0">
        <w:rPr>
          <w:rFonts w:asciiTheme="minorEastAsia" w:hAnsiTheme="minorEastAsia" w:cs="ＭＳゴシック" w:hint="eastAsia"/>
          <w:bCs/>
          <w:color w:val="000000" w:themeColor="text1"/>
          <w:kern w:val="0"/>
          <w:szCs w:val="21"/>
        </w:rPr>
        <w:t>欧米諸国における障害者の就業状態と雇用支援サービス</w:t>
      </w:r>
      <w:r>
        <w:rPr>
          <w:rFonts w:hAnsiTheme="minorEastAsia" w:cs="MS-PGothic" w:hint="eastAsia"/>
          <w:color w:val="000000" w:themeColor="text1"/>
          <w:kern w:val="0"/>
          <w:szCs w:val="21"/>
        </w:rPr>
        <w:t>.</w:t>
      </w:r>
      <w:r w:rsidRPr="002021A0">
        <w:rPr>
          <w:rFonts w:asciiTheme="minorEastAsia" w:hAnsiTheme="minorEastAsia" w:cs="ＭＳゴシック" w:hint="eastAsia"/>
          <w:bCs/>
          <w:color w:val="000000" w:themeColor="text1"/>
          <w:kern w:val="0"/>
          <w:szCs w:val="21"/>
        </w:rPr>
        <w:t xml:space="preserve"> </w:t>
      </w:r>
      <w:r w:rsidRPr="002021A0">
        <w:rPr>
          <w:rFonts w:asciiTheme="minorEastAsia" w:hAnsiTheme="minorEastAsia" w:cs="ＭＳ明朝" w:hint="eastAsia"/>
          <w:color w:val="000000" w:themeColor="text1"/>
          <w:kern w:val="0"/>
          <w:szCs w:val="21"/>
        </w:rPr>
        <w:t>日本障害者雇用促進協会障害者職業総合センター</w:t>
      </w:r>
      <w:r>
        <w:rPr>
          <w:rFonts w:asciiTheme="minorEastAsia" w:hAnsiTheme="minorEastAsia" w:cs="ＭＳ明朝" w:hint="eastAsia"/>
          <w:color w:val="000000" w:themeColor="text1"/>
          <w:kern w:val="0"/>
          <w:szCs w:val="21"/>
        </w:rPr>
        <w:t>調査</w:t>
      </w:r>
      <w:r w:rsidRPr="002021A0">
        <w:rPr>
          <w:rFonts w:asciiTheme="minorEastAsia" w:hAnsiTheme="minorEastAsia" w:cs="ＭＳ明朝" w:hint="eastAsia"/>
          <w:color w:val="000000" w:themeColor="text1"/>
          <w:kern w:val="0"/>
          <w:szCs w:val="21"/>
        </w:rPr>
        <w:t>研究報告書</w:t>
      </w:r>
      <w:r>
        <w:rPr>
          <w:rFonts w:asciiTheme="minorEastAsia" w:hAnsiTheme="minorEastAsia" w:cs="ＭＳ明朝" w:hint="eastAsia"/>
          <w:color w:val="000000" w:themeColor="text1"/>
          <w:kern w:val="0"/>
          <w:szCs w:val="21"/>
        </w:rPr>
        <w:t>,</w:t>
      </w:r>
      <w:r w:rsidRPr="002021A0">
        <w:rPr>
          <w:rFonts w:asciiTheme="minorEastAsia" w:hAnsiTheme="minorEastAsia" w:cs="ＭＳ明朝" w:hint="eastAsia"/>
          <w:color w:val="000000" w:themeColor="text1"/>
          <w:kern w:val="0"/>
          <w:szCs w:val="21"/>
        </w:rPr>
        <w:t xml:space="preserve"> </w:t>
      </w:r>
      <w:r w:rsidRPr="002021A0">
        <w:rPr>
          <w:rFonts w:cs="ＭＳ明朝" w:hint="eastAsia"/>
          <w:color w:val="000000" w:themeColor="text1"/>
          <w:kern w:val="0"/>
          <w:szCs w:val="21"/>
        </w:rPr>
        <w:t>28</w:t>
      </w:r>
      <w:r>
        <w:rPr>
          <w:rFonts w:cs="ＭＳ明朝" w:hint="eastAsia"/>
          <w:color w:val="000000" w:themeColor="text1"/>
          <w:kern w:val="0"/>
          <w:szCs w:val="21"/>
        </w:rPr>
        <w:t>,</w:t>
      </w:r>
      <w:r w:rsidRPr="002021A0">
        <w:rPr>
          <w:rFonts w:cs="ＭＳ明朝" w:hint="eastAsia"/>
          <w:color w:val="000000" w:themeColor="text1"/>
          <w:kern w:val="0"/>
          <w:szCs w:val="21"/>
        </w:rPr>
        <w:t xml:space="preserve"> </w:t>
      </w:r>
      <w:r w:rsidRPr="002021A0">
        <w:rPr>
          <w:rFonts w:cs="ＭＳ明朝"/>
          <w:color w:val="000000" w:themeColor="text1"/>
          <w:kern w:val="0"/>
          <w:szCs w:val="21"/>
        </w:rPr>
        <w:t>79</w:t>
      </w:r>
      <w:r>
        <w:rPr>
          <w:rFonts w:cs="ＭＳ明朝" w:hint="eastAsia"/>
          <w:color w:val="000000" w:themeColor="text1"/>
          <w:kern w:val="0"/>
          <w:szCs w:val="21"/>
        </w:rPr>
        <w:t>.</w:t>
      </w:r>
    </w:p>
    <w:p w:rsidR="00D85659" w:rsidRPr="002021A0" w:rsidRDefault="00D85659" w:rsidP="00D85659">
      <w:pPr>
        <w:autoSpaceDE w:val="0"/>
        <w:autoSpaceDN w:val="0"/>
        <w:adjustRightInd w:val="0"/>
        <w:ind w:left="407" w:hangingChars="198" w:hanging="407"/>
        <w:jc w:val="left"/>
        <w:rPr>
          <w:rFonts w:cs="AdvP5D8B"/>
          <w:color w:val="000000" w:themeColor="text1"/>
          <w:kern w:val="0"/>
          <w:szCs w:val="21"/>
        </w:rPr>
      </w:pPr>
      <w:r w:rsidRPr="002021A0">
        <w:rPr>
          <w:rFonts w:cs="AdvP5D8B"/>
          <w:color w:val="000000" w:themeColor="text1"/>
          <w:kern w:val="0"/>
          <w:szCs w:val="21"/>
        </w:rPr>
        <w:t>Lattimore</w:t>
      </w:r>
      <w:r>
        <w:rPr>
          <w:rFonts w:cs="AdvP5D8B" w:hint="eastAsia"/>
          <w:color w:val="000000" w:themeColor="text1"/>
          <w:kern w:val="0"/>
          <w:szCs w:val="21"/>
        </w:rPr>
        <w:t>,</w:t>
      </w:r>
      <w:r w:rsidRPr="002021A0">
        <w:rPr>
          <w:rFonts w:cs="AdvP5D8B" w:hint="eastAsia"/>
          <w:color w:val="000000" w:themeColor="text1"/>
          <w:kern w:val="0"/>
          <w:szCs w:val="21"/>
        </w:rPr>
        <w:t xml:space="preserve"> </w:t>
      </w:r>
      <w:r w:rsidRPr="002021A0">
        <w:rPr>
          <w:rFonts w:cs="AdvP5D8B"/>
          <w:color w:val="000000" w:themeColor="text1"/>
          <w:kern w:val="0"/>
          <w:szCs w:val="21"/>
        </w:rPr>
        <w:t>L</w:t>
      </w:r>
      <w:r>
        <w:rPr>
          <w:rFonts w:cs="AdvP5D8B"/>
          <w:color w:val="000000" w:themeColor="text1"/>
          <w:kern w:val="0"/>
          <w:szCs w:val="21"/>
        </w:rPr>
        <w:t>.</w:t>
      </w:r>
      <w:r w:rsidRPr="002021A0">
        <w:rPr>
          <w:rFonts w:cs="AdvP5D8B"/>
          <w:color w:val="000000" w:themeColor="text1"/>
          <w:kern w:val="0"/>
          <w:szCs w:val="21"/>
        </w:rPr>
        <w:t>P</w:t>
      </w:r>
      <w:r>
        <w:rPr>
          <w:rFonts w:cs="AdvP5D8B"/>
          <w:color w:val="000000" w:themeColor="text1"/>
          <w:kern w:val="0"/>
          <w:szCs w:val="21"/>
        </w:rPr>
        <w:t>.</w:t>
      </w:r>
      <w:r w:rsidRPr="002021A0">
        <w:rPr>
          <w:rFonts w:cs="AdvP5D8B"/>
          <w:color w:val="000000" w:themeColor="text1"/>
          <w:kern w:val="0"/>
          <w:szCs w:val="21"/>
        </w:rPr>
        <w:t xml:space="preserve"> </w:t>
      </w:r>
      <w:r>
        <w:rPr>
          <w:rFonts w:cs="AdvP5D8B" w:hint="eastAsia"/>
          <w:color w:val="000000" w:themeColor="text1"/>
          <w:kern w:val="0"/>
          <w:szCs w:val="21"/>
        </w:rPr>
        <w:t>,</w:t>
      </w:r>
      <w:r w:rsidRPr="002021A0">
        <w:rPr>
          <w:rFonts w:cs="AdvP5D8B"/>
          <w:color w:val="000000" w:themeColor="text1"/>
          <w:kern w:val="0"/>
          <w:szCs w:val="21"/>
        </w:rPr>
        <w:t>&amp; Parsons</w:t>
      </w:r>
      <w:r>
        <w:rPr>
          <w:rFonts w:cs="AdvP5D8B"/>
          <w:color w:val="000000" w:themeColor="text1"/>
          <w:kern w:val="0"/>
          <w:szCs w:val="21"/>
        </w:rPr>
        <w:t>,</w:t>
      </w:r>
      <w:r w:rsidRPr="002021A0">
        <w:rPr>
          <w:rFonts w:cs="AdvP5D8B"/>
          <w:color w:val="000000" w:themeColor="text1"/>
          <w:kern w:val="0"/>
          <w:szCs w:val="21"/>
        </w:rPr>
        <w:t>M</w:t>
      </w:r>
      <w:r>
        <w:rPr>
          <w:rFonts w:cs="AdvP5D8B"/>
          <w:color w:val="000000" w:themeColor="text1"/>
          <w:kern w:val="0"/>
          <w:szCs w:val="21"/>
        </w:rPr>
        <w:t>.</w:t>
      </w:r>
      <w:r w:rsidRPr="002021A0">
        <w:rPr>
          <w:rFonts w:cs="AdvP5D8B"/>
          <w:color w:val="000000" w:themeColor="text1"/>
          <w:kern w:val="0"/>
          <w:szCs w:val="21"/>
        </w:rPr>
        <w:t>B</w:t>
      </w:r>
      <w:r>
        <w:rPr>
          <w:rFonts w:cs="AdvP5D8B"/>
          <w:color w:val="000000" w:themeColor="text1"/>
          <w:kern w:val="0"/>
          <w:szCs w:val="21"/>
        </w:rPr>
        <w:t>.</w:t>
      </w:r>
      <w:r w:rsidRPr="002021A0">
        <w:rPr>
          <w:rFonts w:cs="AdvP5D8B"/>
          <w:color w:val="000000" w:themeColor="text1"/>
          <w:kern w:val="0"/>
          <w:szCs w:val="21"/>
        </w:rPr>
        <w:t xml:space="preserve"> </w:t>
      </w:r>
      <w:r>
        <w:rPr>
          <w:rFonts w:cs="AdvP5D8B" w:hint="eastAsia"/>
          <w:color w:val="000000" w:themeColor="text1"/>
          <w:kern w:val="0"/>
          <w:szCs w:val="21"/>
        </w:rPr>
        <w:t>,</w:t>
      </w:r>
      <w:r w:rsidRPr="002021A0">
        <w:rPr>
          <w:rFonts w:cs="AdvP5D8B"/>
          <w:color w:val="000000" w:themeColor="text1"/>
          <w:kern w:val="0"/>
          <w:szCs w:val="21"/>
        </w:rPr>
        <w:t>＆</w:t>
      </w:r>
      <w:r w:rsidRPr="002021A0">
        <w:rPr>
          <w:rFonts w:cs="AdvP5D8B" w:hint="eastAsia"/>
          <w:color w:val="000000" w:themeColor="text1"/>
          <w:kern w:val="0"/>
          <w:szCs w:val="21"/>
        </w:rPr>
        <w:t xml:space="preserve"> </w:t>
      </w:r>
      <w:r w:rsidRPr="002021A0">
        <w:rPr>
          <w:rFonts w:cs="AdvP5D8B"/>
          <w:color w:val="000000" w:themeColor="text1"/>
          <w:kern w:val="0"/>
          <w:szCs w:val="21"/>
        </w:rPr>
        <w:t xml:space="preserve">Reid </w:t>
      </w:r>
      <w:r>
        <w:rPr>
          <w:rFonts w:cs="AdvP5D8B" w:hint="eastAsia"/>
          <w:color w:val="000000" w:themeColor="text1"/>
          <w:kern w:val="0"/>
          <w:szCs w:val="21"/>
        </w:rPr>
        <w:t>,</w:t>
      </w:r>
      <w:r w:rsidRPr="002021A0">
        <w:rPr>
          <w:rFonts w:cs="AdvP5D8B"/>
          <w:color w:val="000000" w:themeColor="text1"/>
          <w:kern w:val="0"/>
          <w:szCs w:val="21"/>
        </w:rPr>
        <w:t>D</w:t>
      </w:r>
      <w:r>
        <w:rPr>
          <w:rFonts w:cs="AdvP5D8B"/>
          <w:color w:val="000000" w:themeColor="text1"/>
          <w:kern w:val="0"/>
          <w:szCs w:val="21"/>
        </w:rPr>
        <w:t>.</w:t>
      </w:r>
      <w:r w:rsidRPr="002021A0">
        <w:rPr>
          <w:rFonts w:cs="AdvP5D8B"/>
          <w:color w:val="000000" w:themeColor="text1"/>
          <w:kern w:val="0"/>
          <w:szCs w:val="21"/>
        </w:rPr>
        <w:t>H</w:t>
      </w:r>
      <w:r>
        <w:rPr>
          <w:rFonts w:cs="AdvP5D8B"/>
          <w:color w:val="000000" w:themeColor="text1"/>
          <w:kern w:val="0"/>
          <w:szCs w:val="21"/>
        </w:rPr>
        <w:t>.</w:t>
      </w:r>
      <w:r>
        <w:rPr>
          <w:rFonts w:cs="AdvP5D8B" w:hint="eastAsia"/>
          <w:color w:val="000000" w:themeColor="text1"/>
          <w:kern w:val="0"/>
          <w:szCs w:val="21"/>
        </w:rPr>
        <w:t>(</w:t>
      </w:r>
      <w:r w:rsidRPr="002021A0">
        <w:rPr>
          <w:rFonts w:cs="AdvP5D8B"/>
          <w:color w:val="000000" w:themeColor="text1"/>
          <w:kern w:val="0"/>
          <w:szCs w:val="21"/>
        </w:rPr>
        <w:t>2006</w:t>
      </w:r>
      <w:r>
        <w:rPr>
          <w:rFonts w:cs="AdvP5D8B" w:hint="eastAsia"/>
          <w:color w:val="000000" w:themeColor="text1"/>
          <w:kern w:val="0"/>
          <w:szCs w:val="21"/>
        </w:rPr>
        <w:t>)</w:t>
      </w:r>
      <w:r>
        <w:rPr>
          <w:rFonts w:cs="AdvP5D8B"/>
          <w:color w:val="000000" w:themeColor="text1"/>
          <w:kern w:val="0"/>
          <w:szCs w:val="21"/>
        </w:rPr>
        <w:t>.</w:t>
      </w:r>
      <w:r w:rsidRPr="002021A0">
        <w:rPr>
          <w:rFonts w:cs="AdvP5D8B" w:hint="eastAsia"/>
          <w:color w:val="000000" w:themeColor="text1"/>
          <w:kern w:val="0"/>
          <w:szCs w:val="21"/>
        </w:rPr>
        <w:t xml:space="preserve"> </w:t>
      </w:r>
      <w:r w:rsidRPr="002021A0">
        <w:rPr>
          <w:rFonts w:cs="AdvP5D3C"/>
          <w:color w:val="000000" w:themeColor="text1"/>
          <w:kern w:val="0"/>
          <w:szCs w:val="21"/>
        </w:rPr>
        <w:t>Enhancing</w:t>
      </w:r>
      <w:r w:rsidRPr="002021A0">
        <w:rPr>
          <w:rFonts w:cs="AdvP5D3C" w:hint="eastAsia"/>
          <w:color w:val="000000" w:themeColor="text1"/>
          <w:kern w:val="0"/>
          <w:szCs w:val="21"/>
        </w:rPr>
        <w:t xml:space="preserve"> </w:t>
      </w:r>
      <w:r w:rsidRPr="002021A0">
        <w:rPr>
          <w:rFonts w:cs="AdvP5D3C"/>
          <w:color w:val="000000" w:themeColor="text1"/>
          <w:kern w:val="0"/>
          <w:szCs w:val="21"/>
        </w:rPr>
        <w:t>Job-Site Training</w:t>
      </w:r>
      <w:r w:rsidRPr="002021A0">
        <w:rPr>
          <w:rFonts w:cs="AdvP5D3C" w:hint="eastAsia"/>
          <w:color w:val="000000" w:themeColor="text1"/>
          <w:kern w:val="0"/>
          <w:szCs w:val="21"/>
        </w:rPr>
        <w:t xml:space="preserve"> </w:t>
      </w:r>
      <w:r w:rsidRPr="002021A0">
        <w:rPr>
          <w:rFonts w:cs="AdvP5D3C"/>
          <w:color w:val="000000" w:themeColor="text1"/>
          <w:kern w:val="0"/>
          <w:szCs w:val="21"/>
        </w:rPr>
        <w:t>Of Supported Workers</w:t>
      </w:r>
      <w:r w:rsidRPr="002021A0">
        <w:rPr>
          <w:rFonts w:cs="AdvP5D3C" w:hint="eastAsia"/>
          <w:color w:val="000000" w:themeColor="text1"/>
          <w:kern w:val="0"/>
          <w:szCs w:val="21"/>
        </w:rPr>
        <w:t xml:space="preserve"> </w:t>
      </w:r>
      <w:r w:rsidRPr="002021A0">
        <w:rPr>
          <w:rFonts w:cs="AdvP5D3C"/>
          <w:color w:val="000000" w:themeColor="text1"/>
          <w:kern w:val="0"/>
          <w:szCs w:val="21"/>
        </w:rPr>
        <w:t>With Autism</w:t>
      </w:r>
      <w:r w:rsidRPr="002021A0">
        <w:rPr>
          <w:rFonts w:cs="AdvP5D3C" w:hint="eastAsia"/>
          <w:color w:val="000000" w:themeColor="text1"/>
          <w:kern w:val="0"/>
          <w:szCs w:val="21"/>
        </w:rPr>
        <w:t xml:space="preserve"> </w:t>
      </w:r>
      <w:r w:rsidRPr="002021A0">
        <w:rPr>
          <w:rFonts w:cs="AdvP5D3C"/>
          <w:color w:val="000000" w:themeColor="text1"/>
          <w:kern w:val="0"/>
          <w:szCs w:val="21"/>
        </w:rPr>
        <w:t>: A</w:t>
      </w:r>
      <w:r>
        <w:rPr>
          <w:rFonts w:cs="AdvP5D3C" w:hint="eastAsia"/>
          <w:color w:val="000000" w:themeColor="text1"/>
          <w:kern w:val="0"/>
          <w:szCs w:val="21"/>
        </w:rPr>
        <w:t xml:space="preserve"> </w:t>
      </w:r>
      <w:r w:rsidRPr="002021A0">
        <w:rPr>
          <w:rFonts w:cs="AdvP5D3C"/>
          <w:color w:val="000000" w:themeColor="text1"/>
          <w:kern w:val="0"/>
          <w:szCs w:val="21"/>
        </w:rPr>
        <w:t>Reemphasis On</w:t>
      </w:r>
      <w:r w:rsidRPr="002021A0">
        <w:rPr>
          <w:rFonts w:cs="AdvP5D3C" w:hint="eastAsia"/>
          <w:color w:val="000000" w:themeColor="text1"/>
          <w:kern w:val="0"/>
          <w:szCs w:val="21"/>
        </w:rPr>
        <w:t xml:space="preserve"> </w:t>
      </w:r>
      <w:r w:rsidRPr="002021A0">
        <w:rPr>
          <w:rFonts w:cs="AdvP5D3C"/>
          <w:color w:val="000000" w:themeColor="text1"/>
          <w:kern w:val="0"/>
          <w:szCs w:val="21"/>
        </w:rPr>
        <w:t>Simulation</w:t>
      </w:r>
      <w:r>
        <w:rPr>
          <w:rFonts w:cs="AdvP5D8B"/>
          <w:color w:val="000000" w:themeColor="text1"/>
          <w:kern w:val="0"/>
          <w:szCs w:val="21"/>
        </w:rPr>
        <w:t>.</w:t>
      </w:r>
      <w:r w:rsidRPr="002021A0">
        <w:rPr>
          <w:rFonts w:cs="AdvP5D8B"/>
          <w:color w:val="000000" w:themeColor="text1"/>
          <w:kern w:val="0"/>
          <w:szCs w:val="21"/>
        </w:rPr>
        <w:t xml:space="preserve"> </w:t>
      </w:r>
      <w:r w:rsidRPr="002021A0">
        <w:rPr>
          <w:rFonts w:cs="AdvP5D3C"/>
          <w:color w:val="000000" w:themeColor="text1"/>
          <w:kern w:val="0"/>
          <w:szCs w:val="21"/>
        </w:rPr>
        <w:t>Journal</w:t>
      </w:r>
      <w:r w:rsidRPr="002021A0">
        <w:rPr>
          <w:rFonts w:cs="AdvP5D3C" w:hint="eastAsia"/>
          <w:color w:val="000000" w:themeColor="text1"/>
          <w:kern w:val="0"/>
          <w:szCs w:val="21"/>
        </w:rPr>
        <w:t xml:space="preserve"> </w:t>
      </w:r>
      <w:r w:rsidRPr="002021A0">
        <w:rPr>
          <w:rFonts w:cs="AdvP5D3C"/>
          <w:color w:val="000000" w:themeColor="text1"/>
          <w:kern w:val="0"/>
          <w:szCs w:val="21"/>
        </w:rPr>
        <w:t>of Applied Behavior</w:t>
      </w:r>
      <w:r w:rsidRPr="002021A0">
        <w:rPr>
          <w:rFonts w:cs="AdvP5D8B" w:hint="eastAsia"/>
          <w:color w:val="000000" w:themeColor="text1"/>
          <w:kern w:val="0"/>
          <w:szCs w:val="21"/>
        </w:rPr>
        <w:t xml:space="preserve"> </w:t>
      </w:r>
      <w:r w:rsidRPr="002021A0">
        <w:rPr>
          <w:rFonts w:cs="AdvP5D3C"/>
          <w:color w:val="000000" w:themeColor="text1"/>
          <w:kern w:val="0"/>
          <w:szCs w:val="21"/>
        </w:rPr>
        <w:t>Analysis</w:t>
      </w:r>
      <w:r>
        <w:rPr>
          <w:rFonts w:cs="AdvP5D8B"/>
          <w:color w:val="000000" w:themeColor="text1"/>
          <w:kern w:val="0"/>
          <w:szCs w:val="21"/>
        </w:rPr>
        <w:t>,</w:t>
      </w:r>
      <w:r w:rsidRPr="002021A0">
        <w:rPr>
          <w:rFonts w:cs="AdvP5D8B"/>
          <w:color w:val="000000" w:themeColor="text1"/>
          <w:kern w:val="0"/>
          <w:szCs w:val="21"/>
        </w:rPr>
        <w:t xml:space="preserve"> </w:t>
      </w:r>
      <w:r w:rsidRPr="002021A0">
        <w:rPr>
          <w:rFonts w:cs="AdvP5D3C" w:hint="eastAsia"/>
          <w:color w:val="000000" w:themeColor="text1"/>
          <w:kern w:val="0"/>
          <w:szCs w:val="21"/>
        </w:rPr>
        <w:t>3</w:t>
      </w:r>
      <w:r w:rsidRPr="002021A0">
        <w:rPr>
          <w:rFonts w:cs="AdvP5D3C"/>
          <w:color w:val="000000" w:themeColor="text1"/>
          <w:kern w:val="0"/>
          <w:szCs w:val="21"/>
        </w:rPr>
        <w:t>9</w:t>
      </w:r>
      <w:r>
        <w:rPr>
          <w:rFonts w:cs="AdvP5D8B" w:hint="eastAsia"/>
          <w:color w:val="000000" w:themeColor="text1"/>
          <w:kern w:val="0"/>
          <w:szCs w:val="21"/>
        </w:rPr>
        <w:t>,</w:t>
      </w:r>
      <w:r w:rsidRPr="002021A0">
        <w:rPr>
          <w:rFonts w:cs="AdvP5D8B" w:hint="eastAsia"/>
          <w:color w:val="000000" w:themeColor="text1"/>
          <w:kern w:val="0"/>
          <w:szCs w:val="21"/>
        </w:rPr>
        <w:t xml:space="preserve"> </w:t>
      </w:r>
      <w:r w:rsidRPr="002021A0">
        <w:rPr>
          <w:rFonts w:cs="AdvP5D8B"/>
          <w:color w:val="000000" w:themeColor="text1"/>
          <w:kern w:val="0"/>
          <w:szCs w:val="21"/>
        </w:rPr>
        <w:t>91</w:t>
      </w:r>
      <w:r w:rsidRPr="002021A0">
        <w:rPr>
          <w:rFonts w:cs="AdvP5D8B" w:hint="eastAsia"/>
          <w:color w:val="000000" w:themeColor="text1"/>
          <w:kern w:val="0"/>
          <w:szCs w:val="21"/>
        </w:rPr>
        <w:t>–</w:t>
      </w:r>
      <w:r w:rsidRPr="002021A0">
        <w:rPr>
          <w:rFonts w:cs="AdvP5D8B"/>
          <w:color w:val="000000" w:themeColor="text1"/>
          <w:kern w:val="0"/>
          <w:szCs w:val="21"/>
        </w:rPr>
        <w:t>102</w:t>
      </w:r>
      <w:r>
        <w:rPr>
          <w:rFonts w:cs="AdvP5D8B" w:hint="eastAsia"/>
          <w:color w:val="000000" w:themeColor="text1"/>
          <w:kern w:val="0"/>
          <w:szCs w:val="21"/>
        </w:rPr>
        <w:t>.</w:t>
      </w:r>
    </w:p>
    <w:p w:rsidR="00D85659" w:rsidRPr="00487F21" w:rsidRDefault="00D85659" w:rsidP="00D85659">
      <w:pPr>
        <w:autoSpaceDE w:val="0"/>
        <w:autoSpaceDN w:val="0"/>
        <w:adjustRightInd w:val="0"/>
        <w:ind w:left="407" w:hangingChars="198" w:hanging="407"/>
        <w:jc w:val="left"/>
        <w:rPr>
          <w:color w:val="000000" w:themeColor="text1"/>
          <w:szCs w:val="21"/>
        </w:rPr>
      </w:pPr>
      <w:r w:rsidRPr="002021A0">
        <w:rPr>
          <w:rFonts w:hint="eastAsia"/>
          <w:color w:val="000000" w:themeColor="text1"/>
          <w:szCs w:val="21"/>
        </w:rPr>
        <w:t>望月明・野崎和子</w:t>
      </w:r>
      <w:r>
        <w:rPr>
          <w:rFonts w:hint="eastAsia"/>
          <w:color w:val="000000" w:themeColor="text1"/>
          <w:szCs w:val="21"/>
        </w:rPr>
        <w:t>(</w:t>
      </w:r>
      <w:r w:rsidRPr="002021A0">
        <w:rPr>
          <w:rFonts w:hint="eastAsia"/>
          <w:color w:val="000000" w:themeColor="text1"/>
          <w:szCs w:val="21"/>
        </w:rPr>
        <w:t>1998</w:t>
      </w:r>
      <w:r>
        <w:rPr>
          <w:rFonts w:hint="eastAsia"/>
          <w:color w:val="000000" w:themeColor="text1"/>
          <w:szCs w:val="21"/>
        </w:rPr>
        <w:t>).</w:t>
      </w:r>
      <w:r w:rsidRPr="002021A0">
        <w:rPr>
          <w:rFonts w:hint="eastAsia"/>
          <w:color w:val="000000" w:themeColor="text1"/>
          <w:szCs w:val="21"/>
        </w:rPr>
        <w:t xml:space="preserve"> </w:t>
      </w:r>
      <w:r w:rsidRPr="002021A0">
        <w:rPr>
          <w:rFonts w:hint="eastAsia"/>
          <w:color w:val="000000" w:themeColor="text1"/>
          <w:szCs w:val="21"/>
        </w:rPr>
        <w:t>学習した「ことば」をどう般化させるか</w:t>
      </w:r>
      <w:r w:rsidRPr="002021A0">
        <w:rPr>
          <w:rFonts w:hint="eastAsia"/>
          <w:color w:val="000000" w:themeColor="text1"/>
          <w:szCs w:val="21"/>
        </w:rPr>
        <w:t xml:space="preserve"> </w:t>
      </w:r>
      <w:r w:rsidRPr="002021A0">
        <w:rPr>
          <w:rFonts w:hint="eastAsia"/>
          <w:color w:val="000000" w:themeColor="text1"/>
          <w:szCs w:val="21"/>
        </w:rPr>
        <w:t>月刊</w:t>
      </w:r>
      <w:r>
        <w:rPr>
          <w:rFonts w:hint="eastAsia"/>
          <w:color w:val="000000" w:themeColor="text1"/>
          <w:szCs w:val="21"/>
        </w:rPr>
        <w:t>実践</w:t>
      </w:r>
      <w:r w:rsidRPr="002021A0">
        <w:rPr>
          <w:rFonts w:hint="eastAsia"/>
          <w:color w:val="000000" w:themeColor="text1"/>
          <w:szCs w:val="21"/>
        </w:rPr>
        <w:t>障害児教育</w:t>
      </w:r>
      <w:r w:rsidRPr="002021A0">
        <w:rPr>
          <w:rFonts w:hint="eastAsia"/>
          <w:color w:val="000000" w:themeColor="text1"/>
          <w:szCs w:val="21"/>
        </w:rPr>
        <w:t xml:space="preserve"> 304</w:t>
      </w:r>
      <w:r>
        <w:rPr>
          <w:rFonts w:hint="eastAsia"/>
          <w:color w:val="000000" w:themeColor="text1"/>
          <w:szCs w:val="21"/>
        </w:rPr>
        <w:t xml:space="preserve"> </w:t>
      </w:r>
      <w:r w:rsidRPr="002021A0">
        <w:rPr>
          <w:rFonts w:cs="Times New Roman" w:hint="eastAsia"/>
          <w:color w:val="000000" w:themeColor="text1"/>
          <w:kern w:val="0"/>
          <w:szCs w:val="21"/>
        </w:rPr>
        <w:t>pp</w:t>
      </w:r>
      <w:r>
        <w:rPr>
          <w:rFonts w:cs="Times New Roman" w:hint="eastAsia"/>
          <w:color w:val="000000" w:themeColor="text1"/>
          <w:kern w:val="0"/>
          <w:szCs w:val="21"/>
        </w:rPr>
        <w:t>.</w:t>
      </w:r>
      <w:r w:rsidRPr="002021A0">
        <w:rPr>
          <w:rFonts w:cs="Times New Roman"/>
          <w:color w:val="000000" w:themeColor="text1"/>
          <w:kern w:val="0"/>
          <w:szCs w:val="21"/>
        </w:rPr>
        <w:t>50-53</w:t>
      </w:r>
      <w:r>
        <w:rPr>
          <w:rFonts w:cs="Times New Roman"/>
          <w:color w:val="000000" w:themeColor="text1"/>
          <w:kern w:val="0"/>
          <w:szCs w:val="21"/>
        </w:rPr>
        <w:t>.</w:t>
      </w:r>
    </w:p>
    <w:p w:rsidR="00D85659" w:rsidRPr="002021A0" w:rsidRDefault="00D85659" w:rsidP="00D85659">
      <w:pPr>
        <w:autoSpaceDE w:val="0"/>
        <w:autoSpaceDN w:val="0"/>
        <w:adjustRightInd w:val="0"/>
        <w:ind w:left="407" w:hangingChars="198" w:hanging="407"/>
        <w:jc w:val="left"/>
        <w:rPr>
          <w:rFonts w:ascii="ＭＳ 明朝" w:hAnsi="ＭＳ 明朝" w:cs="Arial"/>
          <w:color w:val="000000" w:themeColor="text1"/>
          <w:kern w:val="0"/>
          <w:szCs w:val="21"/>
        </w:rPr>
      </w:pPr>
      <w:r w:rsidRPr="002021A0">
        <w:rPr>
          <w:rFonts w:cs="Courier" w:hint="eastAsia"/>
          <w:color w:val="000000" w:themeColor="text1"/>
          <w:kern w:val="0"/>
          <w:szCs w:val="21"/>
        </w:rPr>
        <w:t>望月昭</w:t>
      </w:r>
      <w:r>
        <w:rPr>
          <w:rFonts w:cs="Courier" w:hint="eastAsia"/>
          <w:color w:val="000000" w:themeColor="text1"/>
          <w:kern w:val="0"/>
          <w:szCs w:val="21"/>
        </w:rPr>
        <w:t>(</w:t>
      </w:r>
      <w:r w:rsidRPr="002021A0">
        <w:rPr>
          <w:rFonts w:cs="Courier" w:hint="eastAsia"/>
          <w:color w:val="000000" w:themeColor="text1"/>
          <w:kern w:val="0"/>
          <w:szCs w:val="21"/>
        </w:rPr>
        <w:t>2001</w:t>
      </w:r>
      <w:r>
        <w:rPr>
          <w:rFonts w:cs="Courier" w:hint="eastAsia"/>
          <w:color w:val="000000" w:themeColor="text1"/>
          <w:kern w:val="0"/>
          <w:szCs w:val="21"/>
        </w:rPr>
        <w:t>).</w:t>
      </w:r>
      <w:r w:rsidRPr="002021A0">
        <w:rPr>
          <w:rFonts w:cs="Courier" w:hint="eastAsia"/>
          <w:color w:val="000000" w:themeColor="text1"/>
          <w:kern w:val="0"/>
          <w:szCs w:val="21"/>
        </w:rPr>
        <w:t xml:space="preserve"> </w:t>
      </w:r>
      <w:r w:rsidRPr="002021A0">
        <w:rPr>
          <w:rFonts w:cs="Courier" w:hint="eastAsia"/>
          <w:color w:val="000000" w:themeColor="text1"/>
          <w:kern w:val="0"/>
          <w:szCs w:val="21"/>
        </w:rPr>
        <w:t>「障害」と行動分析学</w:t>
      </w:r>
      <w:r w:rsidRPr="002021A0">
        <w:rPr>
          <w:rFonts w:cs="Courier" w:hint="eastAsia"/>
          <w:color w:val="000000" w:themeColor="text1"/>
          <w:kern w:val="0"/>
          <w:szCs w:val="21"/>
        </w:rPr>
        <w:t>:</w:t>
      </w:r>
      <w:r w:rsidRPr="002021A0">
        <w:rPr>
          <w:rFonts w:cs="Courier" w:hint="eastAsia"/>
          <w:color w:val="000000" w:themeColor="text1"/>
          <w:kern w:val="0"/>
          <w:szCs w:val="21"/>
        </w:rPr>
        <w:t>「医学モデル」でも「社会モデル」でもなく</w:t>
      </w:r>
      <w:r>
        <w:rPr>
          <w:rFonts w:cs="Courier" w:hint="eastAsia"/>
          <w:color w:val="000000" w:themeColor="text1"/>
          <w:kern w:val="0"/>
          <w:szCs w:val="21"/>
        </w:rPr>
        <w:t>.</w:t>
      </w:r>
      <w:r w:rsidRPr="002021A0">
        <w:rPr>
          <w:rFonts w:cs="Courier" w:hint="eastAsia"/>
          <w:color w:val="000000" w:themeColor="text1"/>
          <w:kern w:val="0"/>
          <w:szCs w:val="21"/>
        </w:rPr>
        <w:t xml:space="preserve"> </w:t>
      </w:r>
      <w:r>
        <w:rPr>
          <w:rFonts w:cs="Courier" w:hint="eastAsia"/>
          <w:color w:val="000000" w:themeColor="text1"/>
          <w:kern w:val="0"/>
          <w:szCs w:val="21"/>
        </w:rPr>
        <w:t>立命館大学人間科学研究</w:t>
      </w:r>
      <w:r>
        <w:rPr>
          <w:rFonts w:cs="Courier" w:hint="eastAsia"/>
          <w:color w:val="000000" w:themeColor="text1"/>
          <w:kern w:val="0"/>
          <w:szCs w:val="21"/>
        </w:rPr>
        <w:t>,</w:t>
      </w:r>
      <w:r w:rsidRPr="002021A0">
        <w:rPr>
          <w:rFonts w:cs="Courier" w:hint="eastAsia"/>
          <w:color w:val="000000" w:themeColor="text1"/>
          <w:kern w:val="0"/>
          <w:szCs w:val="21"/>
        </w:rPr>
        <w:t xml:space="preserve"> 2</w:t>
      </w:r>
      <w:r w:rsidRPr="002021A0">
        <w:rPr>
          <w:rFonts w:cs="Courier" w:hint="eastAsia"/>
          <w:color w:val="000000" w:themeColor="text1"/>
          <w:kern w:val="0"/>
          <w:szCs w:val="21"/>
        </w:rPr>
        <w:t>号</w:t>
      </w:r>
      <w:r>
        <w:rPr>
          <w:rFonts w:cs="Courier" w:hint="eastAsia"/>
          <w:color w:val="000000" w:themeColor="text1"/>
          <w:kern w:val="0"/>
          <w:szCs w:val="21"/>
        </w:rPr>
        <w:t>,</w:t>
      </w:r>
      <w:r w:rsidRPr="002021A0">
        <w:rPr>
          <w:rFonts w:cs="Courier" w:hint="eastAsia"/>
          <w:color w:val="000000" w:themeColor="text1"/>
          <w:kern w:val="0"/>
          <w:szCs w:val="21"/>
        </w:rPr>
        <w:t xml:space="preserve"> 17</w:t>
      </w:r>
      <w:r>
        <w:rPr>
          <w:rFonts w:cs="Courier" w:hint="eastAsia"/>
          <w:color w:val="000000" w:themeColor="text1"/>
          <w:kern w:val="0"/>
          <w:szCs w:val="21"/>
        </w:rPr>
        <w:t>.</w:t>
      </w:r>
    </w:p>
    <w:p w:rsidR="00D85659" w:rsidRPr="002021A0" w:rsidRDefault="00D85659" w:rsidP="00D85659">
      <w:pPr>
        <w:autoSpaceDE w:val="0"/>
        <w:autoSpaceDN w:val="0"/>
        <w:adjustRightInd w:val="0"/>
        <w:ind w:left="407" w:hangingChars="198" w:hanging="407"/>
        <w:jc w:val="left"/>
        <w:rPr>
          <w:color w:val="000000" w:themeColor="text1"/>
          <w:szCs w:val="21"/>
        </w:rPr>
      </w:pPr>
      <w:r w:rsidRPr="002021A0">
        <w:rPr>
          <w:rFonts w:asciiTheme="minorEastAsia" w:hAnsiTheme="minorEastAsia" w:hint="eastAsia"/>
          <w:color w:val="000000" w:themeColor="text1"/>
          <w:szCs w:val="21"/>
        </w:rPr>
        <w:t>小川浩・志賀利一・梅永雄二・藤村出</w:t>
      </w:r>
      <w:r>
        <w:rPr>
          <w:rFonts w:asciiTheme="minorEastAsia" w:hAnsiTheme="minorEastAsia" w:hint="eastAsia"/>
          <w:color w:val="000000" w:themeColor="text1"/>
          <w:szCs w:val="21"/>
        </w:rPr>
        <w:t>(</w:t>
      </w:r>
      <w:r w:rsidRPr="002021A0">
        <w:rPr>
          <w:color w:val="000000" w:themeColor="text1"/>
          <w:szCs w:val="21"/>
        </w:rPr>
        <w:t>2001</w:t>
      </w:r>
      <w:r>
        <w:rPr>
          <w:rFonts w:hint="eastAsia"/>
          <w:color w:val="000000" w:themeColor="text1"/>
          <w:szCs w:val="21"/>
        </w:rPr>
        <w:t>).</w:t>
      </w:r>
      <w:r w:rsidRPr="002021A0">
        <w:rPr>
          <w:rFonts w:asciiTheme="minorEastAsia" w:hAnsiTheme="minorEastAsia" w:hint="eastAsia"/>
          <w:color w:val="000000" w:themeColor="text1"/>
          <w:szCs w:val="21"/>
        </w:rPr>
        <w:t xml:space="preserve"> 援助付き雇用とジョブコーチ 小川浩</w:t>
      </w:r>
      <w:r>
        <w:rPr>
          <w:rFonts w:asciiTheme="minorEastAsia" w:hAnsiTheme="minorEastAsia" w:hint="eastAsia"/>
          <w:color w:val="000000" w:themeColor="text1"/>
          <w:szCs w:val="21"/>
        </w:rPr>
        <w:t>(</w:t>
      </w:r>
      <w:r w:rsidRPr="002021A0">
        <w:rPr>
          <w:rFonts w:asciiTheme="minorEastAsia" w:hAnsiTheme="minorEastAsia" w:hint="eastAsia"/>
          <w:color w:val="000000" w:themeColor="text1"/>
          <w:szCs w:val="21"/>
        </w:rPr>
        <w:t>編</w:t>
      </w:r>
      <w:r>
        <w:rPr>
          <w:rFonts w:asciiTheme="minorEastAsia" w:hAnsiTheme="minorEastAsia" w:hint="eastAsia"/>
          <w:color w:val="000000" w:themeColor="text1"/>
          <w:szCs w:val="21"/>
        </w:rPr>
        <w:t>)</w:t>
      </w:r>
      <w:r w:rsidRPr="002021A0">
        <w:rPr>
          <w:rFonts w:asciiTheme="minorEastAsia" w:hAnsiTheme="minorEastAsia" w:hint="eastAsia"/>
          <w:color w:val="000000" w:themeColor="text1"/>
          <w:szCs w:val="21"/>
        </w:rPr>
        <w:t xml:space="preserve"> 重度障害者の就労支援のためのジョブコーチ実践マニュアル </w:t>
      </w:r>
      <w:r>
        <w:rPr>
          <w:rFonts w:asciiTheme="minorEastAsia" w:hAnsiTheme="minorEastAsia" w:hint="eastAsia"/>
          <w:color w:val="000000" w:themeColor="text1"/>
          <w:szCs w:val="21"/>
        </w:rPr>
        <w:t>エンパワメント研究所</w:t>
      </w:r>
      <w:r w:rsidRPr="002021A0">
        <w:rPr>
          <w:rFonts w:asciiTheme="minorEastAsia" w:hAnsiTheme="minorEastAsia" w:hint="eastAsia"/>
          <w:color w:val="000000" w:themeColor="text1"/>
          <w:szCs w:val="21"/>
        </w:rPr>
        <w:t xml:space="preserve"> </w:t>
      </w:r>
      <w:r w:rsidRPr="002021A0">
        <w:rPr>
          <w:color w:val="000000" w:themeColor="text1"/>
          <w:szCs w:val="21"/>
        </w:rPr>
        <w:t>pp</w:t>
      </w:r>
      <w:r>
        <w:rPr>
          <w:color w:val="000000" w:themeColor="text1"/>
          <w:szCs w:val="21"/>
        </w:rPr>
        <w:t>.</w:t>
      </w:r>
      <w:r w:rsidRPr="002021A0">
        <w:rPr>
          <w:color w:val="000000" w:themeColor="text1"/>
          <w:szCs w:val="21"/>
        </w:rPr>
        <w:t>10</w:t>
      </w:r>
      <w:r>
        <w:rPr>
          <w:rFonts w:hint="eastAsia"/>
          <w:color w:val="000000" w:themeColor="text1"/>
          <w:szCs w:val="21"/>
        </w:rPr>
        <w:t>.</w:t>
      </w:r>
    </w:p>
    <w:p w:rsidR="00096AD3" w:rsidRPr="00095A0B" w:rsidRDefault="00096AD3" w:rsidP="00D85659">
      <w:pPr>
        <w:autoSpaceDE w:val="0"/>
        <w:autoSpaceDN w:val="0"/>
        <w:adjustRightInd w:val="0"/>
        <w:ind w:left="407" w:hangingChars="198" w:hanging="407"/>
        <w:jc w:val="left"/>
        <w:rPr>
          <w:rFonts w:cs="Arial"/>
          <w:color w:val="000000" w:themeColor="text1"/>
          <w:kern w:val="0"/>
          <w:szCs w:val="21"/>
        </w:rPr>
      </w:pPr>
      <w:r>
        <w:rPr>
          <w:rFonts w:cs="Arial" w:hint="eastAsia"/>
          <w:color w:val="000000" w:themeColor="text1"/>
          <w:kern w:val="0"/>
          <w:szCs w:val="21"/>
        </w:rPr>
        <w:t>高津周平・望月昭</w:t>
      </w:r>
      <w:r>
        <w:rPr>
          <w:rFonts w:cs="Arial" w:hint="eastAsia"/>
          <w:color w:val="000000" w:themeColor="text1"/>
          <w:kern w:val="0"/>
          <w:szCs w:val="21"/>
        </w:rPr>
        <w:t>(2006).</w:t>
      </w:r>
      <w:r w:rsidR="00095A0B">
        <w:rPr>
          <w:rFonts w:cs="Arial" w:hint="eastAsia"/>
          <w:color w:val="000000" w:themeColor="text1"/>
          <w:kern w:val="0"/>
          <w:szCs w:val="21"/>
        </w:rPr>
        <w:t xml:space="preserve"> </w:t>
      </w:r>
      <w:r>
        <w:rPr>
          <w:rFonts w:cs="Arial" w:hint="eastAsia"/>
          <w:color w:val="000000" w:themeColor="text1"/>
          <w:kern w:val="0"/>
          <w:szCs w:val="21"/>
        </w:rPr>
        <w:t>学生ジョブコーチシステムという試み</w:t>
      </w:r>
      <w:r>
        <w:rPr>
          <w:rFonts w:cs="Arial" w:hint="eastAsia"/>
          <w:color w:val="000000" w:themeColor="text1"/>
          <w:kern w:val="0"/>
          <w:szCs w:val="21"/>
        </w:rPr>
        <w:t xml:space="preserve">(2) </w:t>
      </w:r>
      <w:r>
        <w:rPr>
          <w:rFonts w:cs="Arial" w:hint="eastAsia"/>
          <w:color w:val="000000" w:themeColor="text1"/>
          <w:kern w:val="0"/>
          <w:szCs w:val="21"/>
        </w:rPr>
        <w:t>－養護学校生徒の飲食店実習</w:t>
      </w:r>
      <w:r w:rsidR="00095A0B">
        <w:rPr>
          <w:rFonts w:cs="Arial" w:hint="eastAsia"/>
          <w:color w:val="000000" w:themeColor="text1"/>
          <w:kern w:val="0"/>
          <w:szCs w:val="21"/>
        </w:rPr>
        <w:t>援助</w:t>
      </w:r>
      <w:r>
        <w:rPr>
          <w:rFonts w:cs="Arial" w:hint="eastAsia"/>
          <w:color w:val="000000" w:themeColor="text1"/>
          <w:kern w:val="0"/>
          <w:szCs w:val="21"/>
        </w:rPr>
        <w:t>における学生ジョブコーチの役割－</w:t>
      </w:r>
      <w:r>
        <w:rPr>
          <w:rFonts w:cs="Arial" w:hint="eastAsia"/>
          <w:color w:val="000000" w:themeColor="text1"/>
          <w:kern w:val="0"/>
          <w:szCs w:val="21"/>
        </w:rPr>
        <w:t>.</w:t>
      </w:r>
      <w:r w:rsidR="00095A0B">
        <w:rPr>
          <w:rFonts w:hint="eastAsia"/>
          <w:b/>
          <w:bCs/>
          <w:kern w:val="36"/>
          <w:sz w:val="15"/>
          <w:szCs w:val="15"/>
        </w:rPr>
        <w:t xml:space="preserve"> </w:t>
      </w:r>
      <w:hyperlink r:id="rId16" w:history="1">
        <w:r w:rsidR="00095A0B" w:rsidRPr="00095A0B">
          <w:rPr>
            <w:rFonts w:asciiTheme="minorEastAsia" w:hAnsiTheme="minorEastAsia"/>
            <w:bCs/>
            <w:color w:val="000000" w:themeColor="text1"/>
            <w:kern w:val="36"/>
            <w:szCs w:val="21"/>
          </w:rPr>
          <w:t>日本行動分析学会年次大会プログラム・発表論文集</w:t>
        </w:r>
      </w:hyperlink>
      <w:r w:rsidR="00EA444D">
        <w:rPr>
          <w:rFonts w:asciiTheme="minorEastAsia" w:hAnsiTheme="minorEastAsia" w:hint="eastAsia"/>
          <w:bCs/>
          <w:color w:val="000000" w:themeColor="text1"/>
          <w:kern w:val="36"/>
          <w:szCs w:val="21"/>
        </w:rPr>
        <w:t xml:space="preserve">, </w:t>
      </w:r>
      <w:r w:rsidR="00095A0B" w:rsidRPr="00095A0B">
        <w:rPr>
          <w:bCs/>
          <w:color w:val="000000" w:themeColor="text1"/>
          <w:kern w:val="36"/>
          <w:szCs w:val="21"/>
        </w:rPr>
        <w:t>24,</w:t>
      </w:r>
      <w:r w:rsidR="00EA444D">
        <w:rPr>
          <w:rFonts w:hint="eastAsia"/>
          <w:bCs/>
          <w:color w:val="000000" w:themeColor="text1"/>
          <w:kern w:val="36"/>
          <w:szCs w:val="21"/>
        </w:rPr>
        <w:t xml:space="preserve"> </w:t>
      </w:r>
      <w:r w:rsidR="00095A0B" w:rsidRPr="00095A0B">
        <w:rPr>
          <w:bCs/>
          <w:color w:val="000000" w:themeColor="text1"/>
          <w:kern w:val="36"/>
          <w:szCs w:val="21"/>
        </w:rPr>
        <w:t>50.</w:t>
      </w:r>
    </w:p>
    <w:p w:rsidR="00D85659" w:rsidRPr="002021A0" w:rsidRDefault="00D85659" w:rsidP="00D85659">
      <w:pPr>
        <w:autoSpaceDE w:val="0"/>
        <w:autoSpaceDN w:val="0"/>
        <w:adjustRightInd w:val="0"/>
        <w:ind w:left="407" w:hangingChars="198" w:hanging="407"/>
        <w:jc w:val="left"/>
        <w:rPr>
          <w:rFonts w:asciiTheme="minorEastAsia" w:hAnsiTheme="minorEastAsia"/>
          <w:color w:val="000000" w:themeColor="text1"/>
          <w:szCs w:val="21"/>
        </w:rPr>
      </w:pPr>
      <w:r w:rsidRPr="002021A0">
        <w:rPr>
          <w:rFonts w:asciiTheme="minorEastAsia" w:hAnsiTheme="minorEastAsia" w:hint="eastAsia"/>
          <w:color w:val="000000" w:themeColor="text1"/>
          <w:szCs w:val="21"/>
        </w:rPr>
        <w:t>梅永雄二</w:t>
      </w:r>
      <w:r>
        <w:rPr>
          <w:rFonts w:asciiTheme="minorEastAsia" w:hAnsiTheme="minorEastAsia" w:hint="eastAsia"/>
          <w:color w:val="000000" w:themeColor="text1"/>
          <w:szCs w:val="21"/>
        </w:rPr>
        <w:t>(</w:t>
      </w:r>
      <w:r w:rsidRPr="002021A0">
        <w:rPr>
          <w:color w:val="000000" w:themeColor="text1"/>
          <w:szCs w:val="21"/>
        </w:rPr>
        <w:t>1995</w:t>
      </w:r>
      <w:r>
        <w:rPr>
          <w:rFonts w:hint="eastAsia"/>
          <w:color w:val="000000" w:themeColor="text1"/>
          <w:szCs w:val="21"/>
        </w:rPr>
        <w:t>).</w:t>
      </w:r>
      <w:r w:rsidRPr="002021A0">
        <w:rPr>
          <w:rFonts w:asciiTheme="minorEastAsia" w:hAnsiTheme="minorEastAsia" w:hint="eastAsia"/>
          <w:color w:val="000000" w:themeColor="text1"/>
          <w:szCs w:val="21"/>
        </w:rPr>
        <w:t xml:space="preserve"> 職業リハビリテーション</w:t>
      </w:r>
      <w:r>
        <w:rPr>
          <w:rFonts w:asciiTheme="minorEastAsia" w:hAnsiTheme="minorEastAsia" w:hint="eastAsia"/>
          <w:color w:val="000000" w:themeColor="text1"/>
          <w:szCs w:val="21"/>
        </w:rPr>
        <w:t>.</w:t>
      </w:r>
      <w:r w:rsidRPr="002021A0">
        <w:rPr>
          <w:rFonts w:asciiTheme="minorEastAsia" w:hAnsiTheme="minorEastAsia" w:hint="eastAsia"/>
          <w:color w:val="000000" w:themeColor="text1"/>
          <w:szCs w:val="21"/>
        </w:rPr>
        <w:t xml:space="preserve"> 日本行動分析学会年次大会プログラム・</w:t>
      </w:r>
    </w:p>
    <w:p w:rsidR="00D85659" w:rsidRPr="002021A0" w:rsidRDefault="00D85659" w:rsidP="00D85659">
      <w:pPr>
        <w:autoSpaceDE w:val="0"/>
        <w:autoSpaceDN w:val="0"/>
        <w:adjustRightInd w:val="0"/>
        <w:ind w:leftChars="197" w:left="405"/>
        <w:jc w:val="left"/>
        <w:rPr>
          <w:color w:val="000000" w:themeColor="text1"/>
          <w:szCs w:val="21"/>
        </w:rPr>
      </w:pPr>
      <w:r w:rsidRPr="002021A0">
        <w:rPr>
          <w:rFonts w:asciiTheme="minorEastAsia" w:hAnsiTheme="minorEastAsia" w:hint="eastAsia"/>
          <w:color w:val="000000" w:themeColor="text1"/>
          <w:szCs w:val="21"/>
        </w:rPr>
        <w:t>発表論文集</w:t>
      </w:r>
      <w:r>
        <w:rPr>
          <w:rFonts w:asciiTheme="minorEastAsia" w:hAnsiTheme="minorEastAsia" w:hint="eastAsia"/>
          <w:color w:val="000000" w:themeColor="text1"/>
          <w:szCs w:val="21"/>
        </w:rPr>
        <w:t>,</w:t>
      </w:r>
      <w:r w:rsidRPr="002021A0">
        <w:rPr>
          <w:rFonts w:asciiTheme="minorEastAsia" w:hAnsiTheme="minorEastAsia" w:hint="eastAsia"/>
          <w:color w:val="000000" w:themeColor="text1"/>
          <w:szCs w:val="21"/>
        </w:rPr>
        <w:t xml:space="preserve"> </w:t>
      </w:r>
      <w:r w:rsidRPr="002021A0">
        <w:rPr>
          <w:color w:val="000000" w:themeColor="text1"/>
          <w:szCs w:val="21"/>
        </w:rPr>
        <w:t>13</w:t>
      </w:r>
      <w:r>
        <w:rPr>
          <w:color w:val="000000" w:themeColor="text1"/>
          <w:szCs w:val="21"/>
        </w:rPr>
        <w:t>,</w:t>
      </w:r>
      <w:r w:rsidRPr="002021A0">
        <w:rPr>
          <w:rFonts w:hint="eastAsia"/>
          <w:color w:val="000000" w:themeColor="text1"/>
          <w:szCs w:val="21"/>
        </w:rPr>
        <w:t xml:space="preserve"> </w:t>
      </w:r>
      <w:r w:rsidRPr="002021A0">
        <w:rPr>
          <w:color w:val="000000" w:themeColor="text1"/>
          <w:szCs w:val="21"/>
        </w:rPr>
        <w:t>3</w:t>
      </w:r>
      <w:r>
        <w:rPr>
          <w:rFonts w:hint="eastAsia"/>
          <w:color w:val="000000" w:themeColor="text1"/>
          <w:szCs w:val="21"/>
        </w:rPr>
        <w:t>.</w:t>
      </w:r>
    </w:p>
    <w:p w:rsidR="00D85659" w:rsidRPr="002021A0" w:rsidRDefault="00D85659" w:rsidP="00D85659">
      <w:pPr>
        <w:autoSpaceDE w:val="0"/>
        <w:autoSpaceDN w:val="0"/>
        <w:adjustRightInd w:val="0"/>
        <w:ind w:left="407" w:hangingChars="198" w:hanging="407"/>
        <w:jc w:val="left"/>
        <w:rPr>
          <w:rFonts w:cs="ＭＳ明朝"/>
          <w:color w:val="000000" w:themeColor="text1"/>
          <w:kern w:val="0"/>
          <w:szCs w:val="21"/>
        </w:rPr>
      </w:pPr>
      <w:r w:rsidRPr="002021A0">
        <w:rPr>
          <w:rFonts w:asciiTheme="minorEastAsia" w:hAnsiTheme="minorEastAsia" w:cs="ＭＳ明朝" w:hint="eastAsia"/>
          <w:color w:val="000000" w:themeColor="text1"/>
          <w:kern w:val="0"/>
          <w:szCs w:val="21"/>
        </w:rPr>
        <w:t>梅永雄二・坂井聡・志賀利一</w:t>
      </w:r>
      <w:r>
        <w:rPr>
          <w:rFonts w:asciiTheme="minorEastAsia" w:hAnsiTheme="minorEastAsia" w:cs="ＭＳ明朝" w:hint="eastAsia"/>
          <w:color w:val="000000" w:themeColor="text1"/>
          <w:kern w:val="0"/>
          <w:szCs w:val="21"/>
        </w:rPr>
        <w:t>(</w:t>
      </w:r>
      <w:r w:rsidRPr="002021A0">
        <w:rPr>
          <w:rFonts w:cs="ＭＳ明朝"/>
          <w:color w:val="000000" w:themeColor="text1"/>
          <w:kern w:val="0"/>
          <w:szCs w:val="21"/>
        </w:rPr>
        <w:t>1998</w:t>
      </w:r>
      <w:r>
        <w:rPr>
          <w:rFonts w:cs="ＭＳ明朝" w:hint="eastAsia"/>
          <w:color w:val="000000" w:themeColor="text1"/>
          <w:kern w:val="0"/>
          <w:szCs w:val="21"/>
        </w:rPr>
        <w:t>).</w:t>
      </w:r>
      <w:r w:rsidRPr="002021A0">
        <w:rPr>
          <w:rFonts w:cs="ＭＳ明朝" w:hint="eastAsia"/>
          <w:color w:val="000000" w:themeColor="text1"/>
          <w:kern w:val="0"/>
          <w:szCs w:val="21"/>
        </w:rPr>
        <w:t xml:space="preserve"> </w:t>
      </w:r>
      <w:r w:rsidRPr="002021A0">
        <w:rPr>
          <w:rFonts w:asciiTheme="minorEastAsia" w:hAnsiTheme="minorEastAsia" w:cs="ＭＳゴシック" w:hint="eastAsia"/>
          <w:color w:val="000000" w:themeColor="text1"/>
          <w:kern w:val="0"/>
          <w:szCs w:val="21"/>
        </w:rPr>
        <w:t>自閉症者の職業上の諸問題に関する研究</w:t>
      </w:r>
      <w:r>
        <w:rPr>
          <w:rFonts w:asciiTheme="minorEastAsia" w:hAnsiTheme="minorEastAsia" w:cs="ＭＳゴシック" w:hint="eastAsia"/>
          <w:color w:val="000000" w:themeColor="text1"/>
          <w:kern w:val="0"/>
          <w:szCs w:val="21"/>
        </w:rPr>
        <w:t>.</w:t>
      </w:r>
      <w:r w:rsidRPr="002021A0">
        <w:rPr>
          <w:rFonts w:asciiTheme="minorEastAsia" w:hAnsiTheme="minorEastAsia" w:cs="ＭＳゴシック" w:hint="eastAsia"/>
          <w:color w:val="000000" w:themeColor="text1"/>
          <w:kern w:val="0"/>
          <w:szCs w:val="21"/>
        </w:rPr>
        <w:t xml:space="preserve"> </w:t>
      </w:r>
      <w:r w:rsidRPr="002021A0">
        <w:rPr>
          <w:rFonts w:asciiTheme="minorEastAsia" w:hAnsiTheme="minorEastAsia" w:cs="ＭＳ明朝" w:hint="eastAsia"/>
          <w:color w:val="000000" w:themeColor="text1"/>
          <w:kern w:val="0"/>
          <w:szCs w:val="21"/>
        </w:rPr>
        <w:t>日本障害者雇用促進協会障害者職業総合センター</w:t>
      </w:r>
      <w:r w:rsidRPr="002021A0">
        <w:rPr>
          <w:rFonts w:asciiTheme="minorEastAsia" w:hAnsiTheme="minorEastAsia" w:cs="ＭＳ明朝"/>
          <w:color w:val="000000" w:themeColor="text1"/>
          <w:kern w:val="0"/>
          <w:szCs w:val="21"/>
        </w:rPr>
        <w:t>調査研究報告書</w:t>
      </w:r>
      <w:r>
        <w:rPr>
          <w:rFonts w:asciiTheme="minorEastAsia" w:hAnsiTheme="minorEastAsia" w:cs="ＭＳ明朝" w:hint="eastAsia"/>
          <w:color w:val="000000" w:themeColor="text1"/>
          <w:kern w:val="0"/>
          <w:szCs w:val="21"/>
        </w:rPr>
        <w:t>,</w:t>
      </w:r>
      <w:r w:rsidRPr="002021A0">
        <w:rPr>
          <w:rFonts w:asciiTheme="minorEastAsia" w:hAnsiTheme="minorEastAsia" w:cs="ＭＳ明朝" w:hint="eastAsia"/>
          <w:color w:val="000000" w:themeColor="text1"/>
          <w:kern w:val="0"/>
          <w:szCs w:val="21"/>
        </w:rPr>
        <w:t xml:space="preserve"> </w:t>
      </w:r>
      <w:r w:rsidRPr="002021A0">
        <w:rPr>
          <w:rFonts w:eastAsia="ＭＳＰ明朝" w:cs="ＭＳＰ明朝"/>
          <w:color w:val="000000" w:themeColor="text1"/>
          <w:kern w:val="0"/>
          <w:szCs w:val="21"/>
        </w:rPr>
        <w:t>26</w:t>
      </w:r>
      <w:r>
        <w:rPr>
          <w:rFonts w:asciiTheme="minorEastAsia" w:hAnsiTheme="minorEastAsia" w:cs="ＭＳ明朝" w:hint="eastAsia"/>
          <w:color w:val="000000" w:themeColor="text1"/>
          <w:kern w:val="0"/>
          <w:szCs w:val="21"/>
        </w:rPr>
        <w:t>,</w:t>
      </w:r>
      <w:r w:rsidRPr="002021A0">
        <w:rPr>
          <w:rFonts w:asciiTheme="minorEastAsia" w:hAnsiTheme="minorEastAsia" w:cs="ＭＳ明朝" w:hint="eastAsia"/>
          <w:color w:val="000000" w:themeColor="text1"/>
          <w:kern w:val="0"/>
          <w:szCs w:val="21"/>
        </w:rPr>
        <w:t xml:space="preserve"> </w:t>
      </w:r>
      <w:r w:rsidRPr="002021A0">
        <w:rPr>
          <w:rFonts w:cs="ＭＳ明朝" w:hint="eastAsia"/>
          <w:color w:val="000000" w:themeColor="text1"/>
          <w:kern w:val="0"/>
          <w:szCs w:val="21"/>
        </w:rPr>
        <w:t>16</w:t>
      </w:r>
      <w:r>
        <w:rPr>
          <w:rFonts w:cs="ＭＳ明朝" w:hint="eastAsia"/>
          <w:color w:val="000000" w:themeColor="text1"/>
          <w:kern w:val="0"/>
          <w:szCs w:val="21"/>
        </w:rPr>
        <w:t>.</w:t>
      </w:r>
    </w:p>
    <w:p w:rsidR="00D85659" w:rsidRPr="002021A0" w:rsidRDefault="00D85659" w:rsidP="00D85659">
      <w:pPr>
        <w:autoSpaceDE w:val="0"/>
        <w:autoSpaceDN w:val="0"/>
        <w:adjustRightInd w:val="0"/>
        <w:ind w:left="407" w:hangingChars="198" w:hanging="407"/>
        <w:jc w:val="left"/>
        <w:rPr>
          <w:rFonts w:cs="Arial"/>
          <w:color w:val="000000" w:themeColor="text1"/>
          <w:kern w:val="0"/>
          <w:szCs w:val="21"/>
        </w:rPr>
      </w:pPr>
      <w:r w:rsidRPr="002021A0">
        <w:rPr>
          <w:rFonts w:ascii="ＭＳ 明朝" w:hAnsi="ＭＳ 明朝" w:cs="Arial" w:hint="eastAsia"/>
          <w:color w:val="000000" w:themeColor="text1"/>
          <w:kern w:val="0"/>
          <w:szCs w:val="21"/>
        </w:rPr>
        <w:lastRenderedPageBreak/>
        <w:t>安井秀作</w:t>
      </w:r>
      <w:r>
        <w:rPr>
          <w:rFonts w:ascii="ＭＳ 明朝" w:hAnsi="ＭＳ 明朝" w:cs="Arial" w:hint="eastAsia"/>
          <w:color w:val="000000" w:themeColor="text1"/>
          <w:kern w:val="0"/>
          <w:szCs w:val="21"/>
        </w:rPr>
        <w:t>(</w:t>
      </w:r>
      <w:r w:rsidRPr="002021A0">
        <w:rPr>
          <w:rFonts w:cs="Arial"/>
          <w:color w:val="000000" w:themeColor="text1"/>
          <w:kern w:val="0"/>
          <w:szCs w:val="21"/>
        </w:rPr>
        <w:t>2006</w:t>
      </w:r>
      <w:r>
        <w:rPr>
          <w:rFonts w:hint="eastAsia"/>
          <w:color w:val="000000" w:themeColor="text1"/>
          <w:szCs w:val="21"/>
        </w:rPr>
        <w:t>).</w:t>
      </w:r>
      <w:r w:rsidRPr="002021A0">
        <w:rPr>
          <w:rFonts w:ascii="ＭＳ 明朝" w:hAnsi="ＭＳ 明朝" w:cs="Arial" w:hint="eastAsia"/>
          <w:color w:val="000000" w:themeColor="text1"/>
          <w:kern w:val="0"/>
          <w:szCs w:val="21"/>
        </w:rPr>
        <w:t xml:space="preserve"> 障害者自立支援法における雇用・就労支援システムの課題</w:t>
      </w:r>
      <w:r>
        <w:rPr>
          <w:rFonts w:ascii="ＭＳ 明朝" w:hAnsi="ＭＳ 明朝" w:cs="Arial" w:hint="eastAsia"/>
          <w:color w:val="000000" w:themeColor="text1"/>
          <w:kern w:val="0"/>
          <w:szCs w:val="21"/>
        </w:rPr>
        <w:t>.</w:t>
      </w:r>
      <w:r w:rsidRPr="002021A0">
        <w:rPr>
          <w:rFonts w:ascii="ＭＳ 明朝" w:hAnsi="ＭＳ 明朝" w:cs="Arial" w:hint="eastAsia"/>
          <w:color w:val="000000" w:themeColor="text1"/>
          <w:kern w:val="0"/>
          <w:szCs w:val="21"/>
        </w:rPr>
        <w:t xml:space="preserve"> 近畿福祉大学紀要</w:t>
      </w:r>
      <w:r>
        <w:rPr>
          <w:rFonts w:ascii="ＭＳ 明朝" w:hAnsi="ＭＳ 明朝" w:cs="Arial" w:hint="eastAsia"/>
          <w:color w:val="000000" w:themeColor="text1"/>
          <w:kern w:val="0"/>
          <w:szCs w:val="21"/>
        </w:rPr>
        <w:t>,</w:t>
      </w:r>
      <w:r w:rsidRPr="002021A0">
        <w:rPr>
          <w:rFonts w:ascii="ＭＳ 明朝" w:hAnsi="ＭＳ 明朝" w:cs="Arial" w:hint="eastAsia"/>
          <w:color w:val="000000" w:themeColor="text1"/>
          <w:kern w:val="0"/>
          <w:szCs w:val="21"/>
        </w:rPr>
        <w:t xml:space="preserve"> </w:t>
      </w:r>
      <w:r w:rsidRPr="002021A0">
        <w:rPr>
          <w:rFonts w:cs="Arial"/>
          <w:color w:val="000000" w:themeColor="text1"/>
          <w:kern w:val="0"/>
          <w:szCs w:val="21"/>
        </w:rPr>
        <w:t>7</w:t>
      </w:r>
      <w:r w:rsidRPr="002021A0">
        <w:rPr>
          <w:rFonts w:ascii="ＭＳ 明朝" w:hAnsi="ＭＳ 明朝" w:cs="Arial" w:hint="eastAsia"/>
          <w:color w:val="000000" w:themeColor="text1"/>
          <w:kern w:val="0"/>
          <w:szCs w:val="21"/>
        </w:rPr>
        <w:t>巻</w:t>
      </w:r>
      <w:r>
        <w:rPr>
          <w:rFonts w:ascii="ＭＳ 明朝" w:hAnsi="ＭＳ 明朝" w:cs="Arial" w:hint="eastAsia"/>
          <w:color w:val="000000" w:themeColor="text1"/>
          <w:kern w:val="0"/>
          <w:szCs w:val="21"/>
        </w:rPr>
        <w:t>,</w:t>
      </w:r>
      <w:r w:rsidRPr="002021A0">
        <w:rPr>
          <w:rFonts w:ascii="ＭＳ 明朝" w:hAnsi="ＭＳ 明朝" w:cs="Arial" w:hint="eastAsia"/>
          <w:color w:val="000000" w:themeColor="text1"/>
          <w:kern w:val="0"/>
          <w:szCs w:val="21"/>
        </w:rPr>
        <w:t xml:space="preserve"> </w:t>
      </w:r>
      <w:r w:rsidRPr="002021A0">
        <w:rPr>
          <w:rFonts w:cs="Arial"/>
          <w:color w:val="000000" w:themeColor="text1"/>
          <w:kern w:val="0"/>
          <w:szCs w:val="21"/>
        </w:rPr>
        <w:t>2</w:t>
      </w:r>
      <w:r w:rsidRPr="002021A0">
        <w:rPr>
          <w:rFonts w:ascii="ＭＳ 明朝" w:hAnsi="ＭＳ 明朝" w:cs="Arial" w:hint="eastAsia"/>
          <w:color w:val="000000" w:themeColor="text1"/>
          <w:kern w:val="0"/>
          <w:szCs w:val="21"/>
        </w:rPr>
        <w:t>号</w:t>
      </w:r>
      <w:r>
        <w:rPr>
          <w:rFonts w:ascii="ＭＳ 明朝" w:hAnsi="ＭＳ 明朝" w:cs="Arial" w:hint="eastAsia"/>
          <w:color w:val="000000" w:themeColor="text1"/>
          <w:kern w:val="0"/>
          <w:szCs w:val="21"/>
        </w:rPr>
        <w:t>,</w:t>
      </w:r>
      <w:r w:rsidRPr="002021A0">
        <w:rPr>
          <w:rFonts w:ascii="ＭＳ 明朝" w:hAnsi="ＭＳ 明朝" w:cs="Arial" w:hint="eastAsia"/>
          <w:color w:val="000000" w:themeColor="text1"/>
          <w:kern w:val="0"/>
          <w:szCs w:val="21"/>
        </w:rPr>
        <w:t xml:space="preserve"> </w:t>
      </w:r>
      <w:r w:rsidRPr="002021A0">
        <w:rPr>
          <w:rFonts w:cs="Arial"/>
          <w:color w:val="000000" w:themeColor="text1"/>
          <w:kern w:val="0"/>
          <w:szCs w:val="21"/>
        </w:rPr>
        <w:t>2</w:t>
      </w:r>
      <w:r w:rsidRPr="002021A0">
        <w:rPr>
          <w:rFonts w:cs="Arial" w:hint="eastAsia"/>
          <w:color w:val="000000" w:themeColor="text1"/>
          <w:kern w:val="0"/>
          <w:szCs w:val="21"/>
        </w:rPr>
        <w:t>0</w:t>
      </w:r>
      <w:r w:rsidRPr="002021A0">
        <w:rPr>
          <w:rFonts w:cs="Arial"/>
          <w:color w:val="000000" w:themeColor="text1"/>
          <w:kern w:val="0"/>
          <w:szCs w:val="21"/>
        </w:rPr>
        <w:t>4</w:t>
      </w:r>
      <w:r>
        <w:rPr>
          <w:rFonts w:cs="Arial" w:hint="eastAsia"/>
          <w:color w:val="000000" w:themeColor="text1"/>
          <w:kern w:val="0"/>
          <w:szCs w:val="21"/>
        </w:rPr>
        <w:t>.</w:t>
      </w:r>
    </w:p>
    <w:p w:rsidR="00D85659" w:rsidRPr="00792A56" w:rsidRDefault="00D85659" w:rsidP="00D85659"/>
    <w:p w:rsidR="00246084" w:rsidRPr="00D85659" w:rsidRDefault="00246084" w:rsidP="00D85659">
      <w:pPr>
        <w:autoSpaceDE w:val="0"/>
        <w:autoSpaceDN w:val="0"/>
        <w:adjustRightInd w:val="0"/>
        <w:ind w:left="407" w:hangingChars="198" w:hanging="407"/>
        <w:jc w:val="left"/>
        <w:rPr>
          <w:rFonts w:cs="Arial"/>
          <w:color w:val="000000" w:themeColor="text1"/>
          <w:kern w:val="0"/>
          <w:szCs w:val="21"/>
        </w:rPr>
      </w:pPr>
    </w:p>
    <w:sectPr w:rsidR="00246084" w:rsidRPr="00D85659" w:rsidSect="00C06C38">
      <w:footerReference w:type="default" r:id="rId17"/>
      <w:pgSz w:w="11906" w:h="16838" w:code="9"/>
      <w:pgMar w:top="1701" w:right="1701" w:bottom="1701" w:left="1985" w:header="851" w:footer="567" w:gutter="0"/>
      <w:cols w:space="425"/>
      <w:docGrid w:type="linesAndChars" w:linePitch="447" w:charSpace="-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BC" w:rsidRDefault="00C75ABC" w:rsidP="00362EB0">
      <w:r>
        <w:separator/>
      </w:r>
    </w:p>
  </w:endnote>
  <w:endnote w:type="continuationSeparator" w:id="1">
    <w:p w:rsidR="00C75ABC" w:rsidRDefault="00C75ABC" w:rsidP="0036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Ryumin-Light-Identity-H">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AdvP5D8B">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dvP5D3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389"/>
      <w:docPartObj>
        <w:docPartGallery w:val="Page Numbers (Bottom of Page)"/>
        <w:docPartUnique/>
      </w:docPartObj>
    </w:sdtPr>
    <w:sdtContent>
      <w:p w:rsidR="00C75ABC" w:rsidRDefault="00DA1F66">
        <w:pPr>
          <w:pStyle w:val="a5"/>
          <w:jc w:val="center"/>
        </w:pPr>
        <w:fldSimple w:instr=" PAGE   \* MERGEFORMAT ">
          <w:r w:rsidR="00C06C38" w:rsidRPr="00C06C38">
            <w:rPr>
              <w:noProof/>
              <w:lang w:val="ja-JP"/>
            </w:rPr>
            <w:t>1</w:t>
          </w:r>
        </w:fldSimple>
      </w:p>
    </w:sdtContent>
  </w:sdt>
  <w:p w:rsidR="00C75ABC" w:rsidRDefault="00C75A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BC" w:rsidRDefault="00C75ABC" w:rsidP="00362EB0">
      <w:r>
        <w:separator/>
      </w:r>
    </w:p>
  </w:footnote>
  <w:footnote w:type="continuationSeparator" w:id="1">
    <w:p w:rsidR="00C75ABC" w:rsidRDefault="00C75ABC" w:rsidP="00362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ADF"/>
    <w:multiLevelType w:val="hybridMultilevel"/>
    <w:tmpl w:val="3E0EF3DE"/>
    <w:lvl w:ilvl="0" w:tplc="769E1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16B05"/>
    <w:multiLevelType w:val="hybridMultilevel"/>
    <w:tmpl w:val="42FC32B0"/>
    <w:lvl w:ilvl="0" w:tplc="28468B74">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07DC45DE"/>
    <w:multiLevelType w:val="hybridMultilevel"/>
    <w:tmpl w:val="96745D76"/>
    <w:lvl w:ilvl="0" w:tplc="D87EDF3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14727"/>
    <w:multiLevelType w:val="hybridMultilevel"/>
    <w:tmpl w:val="A064912E"/>
    <w:lvl w:ilvl="0" w:tplc="D3223B7E">
      <w:start w:val="8"/>
      <w:numFmt w:val="decimal"/>
      <w:lvlText w:val="%1)"/>
      <w:lvlJc w:val="left"/>
      <w:pPr>
        <w:ind w:left="360" w:hanging="360"/>
      </w:pPr>
      <w:rPr>
        <w:rFonts w:hint="default"/>
      </w:rPr>
    </w:lvl>
    <w:lvl w:ilvl="1" w:tplc="57C0BC8C">
      <w:start w:val="1"/>
      <w:numFmt w:val="decimal"/>
      <w:lvlText w:val="%2."/>
      <w:lvlJc w:val="left"/>
      <w:pPr>
        <w:ind w:left="780" w:hanging="360"/>
      </w:pPr>
      <w:rPr>
        <w:rFonts w:hint="default"/>
      </w:rPr>
    </w:lvl>
    <w:lvl w:ilvl="2" w:tplc="17FEE3B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6D7C5B"/>
    <w:multiLevelType w:val="hybridMultilevel"/>
    <w:tmpl w:val="D8F27DA6"/>
    <w:lvl w:ilvl="0" w:tplc="6CB00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A10A9B"/>
    <w:multiLevelType w:val="hybridMultilevel"/>
    <w:tmpl w:val="20BC4ED2"/>
    <w:lvl w:ilvl="0" w:tplc="A38A6E2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nsid w:val="15DF38CD"/>
    <w:multiLevelType w:val="hybridMultilevel"/>
    <w:tmpl w:val="41DC1366"/>
    <w:lvl w:ilvl="0" w:tplc="B12086D8">
      <w:start w:val="1"/>
      <w:numFmt w:val="decimal"/>
      <w:lvlText w:val="%1."/>
      <w:lvlJc w:val="left"/>
      <w:pPr>
        <w:ind w:left="360" w:hanging="360"/>
      </w:pPr>
      <w:rPr>
        <w:rFonts w:hint="default"/>
      </w:rPr>
    </w:lvl>
    <w:lvl w:ilvl="1" w:tplc="6ED2D7F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6224A42"/>
    <w:multiLevelType w:val="multilevel"/>
    <w:tmpl w:val="EB42EB88"/>
    <w:lvl w:ilvl="0">
      <w:start w:val="1"/>
      <w:numFmt w:val="decimal"/>
      <w:lvlText w:val="%1."/>
      <w:lvlJc w:val="left"/>
      <w:pPr>
        <w:ind w:left="360" w:hanging="360"/>
      </w:pPr>
      <w:rPr>
        <w:rFonts w:asciiTheme="minorHAnsi" w:eastAsiaTheme="minorEastAsia" w:hAnsiTheme="minorHAnsi" w:cstheme="minorBidi"/>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FF0893"/>
    <w:multiLevelType w:val="hybridMultilevel"/>
    <w:tmpl w:val="74B48ECE"/>
    <w:lvl w:ilvl="0" w:tplc="87E01596">
      <w:start w:val="7"/>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BE00C1"/>
    <w:multiLevelType w:val="hybridMultilevel"/>
    <w:tmpl w:val="A6C08E5A"/>
    <w:lvl w:ilvl="0" w:tplc="B30A2A7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DB1025"/>
    <w:multiLevelType w:val="hybridMultilevel"/>
    <w:tmpl w:val="18BC5BD4"/>
    <w:lvl w:ilvl="0" w:tplc="4D44A18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A0E0E"/>
    <w:multiLevelType w:val="hybridMultilevel"/>
    <w:tmpl w:val="A48067DC"/>
    <w:lvl w:ilvl="0" w:tplc="00089A96">
      <w:start w:val="1"/>
      <w:numFmt w:val="bullet"/>
      <w:lvlText w:val="•"/>
      <w:lvlJc w:val="left"/>
      <w:pPr>
        <w:tabs>
          <w:tab w:val="num" w:pos="720"/>
        </w:tabs>
        <w:ind w:left="720" w:hanging="360"/>
      </w:pPr>
      <w:rPr>
        <w:rFonts w:ascii="ＭＳ Ｐゴシック" w:hAnsi="ＭＳ Ｐゴシック" w:hint="default"/>
      </w:rPr>
    </w:lvl>
    <w:lvl w:ilvl="1" w:tplc="F8D6D368" w:tentative="1">
      <w:start w:val="1"/>
      <w:numFmt w:val="bullet"/>
      <w:lvlText w:val="•"/>
      <w:lvlJc w:val="left"/>
      <w:pPr>
        <w:tabs>
          <w:tab w:val="num" w:pos="1440"/>
        </w:tabs>
        <w:ind w:left="1440" w:hanging="360"/>
      </w:pPr>
      <w:rPr>
        <w:rFonts w:ascii="ＭＳ Ｐゴシック" w:hAnsi="ＭＳ Ｐゴシック" w:hint="default"/>
      </w:rPr>
    </w:lvl>
    <w:lvl w:ilvl="2" w:tplc="E09451A2" w:tentative="1">
      <w:start w:val="1"/>
      <w:numFmt w:val="bullet"/>
      <w:lvlText w:val="•"/>
      <w:lvlJc w:val="left"/>
      <w:pPr>
        <w:tabs>
          <w:tab w:val="num" w:pos="2160"/>
        </w:tabs>
        <w:ind w:left="2160" w:hanging="360"/>
      </w:pPr>
      <w:rPr>
        <w:rFonts w:ascii="ＭＳ Ｐゴシック" w:hAnsi="ＭＳ Ｐゴシック" w:hint="default"/>
      </w:rPr>
    </w:lvl>
    <w:lvl w:ilvl="3" w:tplc="47D06396" w:tentative="1">
      <w:start w:val="1"/>
      <w:numFmt w:val="bullet"/>
      <w:lvlText w:val="•"/>
      <w:lvlJc w:val="left"/>
      <w:pPr>
        <w:tabs>
          <w:tab w:val="num" w:pos="2880"/>
        </w:tabs>
        <w:ind w:left="2880" w:hanging="360"/>
      </w:pPr>
      <w:rPr>
        <w:rFonts w:ascii="ＭＳ Ｐゴシック" w:hAnsi="ＭＳ Ｐゴシック" w:hint="default"/>
      </w:rPr>
    </w:lvl>
    <w:lvl w:ilvl="4" w:tplc="08FE455E" w:tentative="1">
      <w:start w:val="1"/>
      <w:numFmt w:val="bullet"/>
      <w:lvlText w:val="•"/>
      <w:lvlJc w:val="left"/>
      <w:pPr>
        <w:tabs>
          <w:tab w:val="num" w:pos="3600"/>
        </w:tabs>
        <w:ind w:left="3600" w:hanging="360"/>
      </w:pPr>
      <w:rPr>
        <w:rFonts w:ascii="ＭＳ Ｐゴシック" w:hAnsi="ＭＳ Ｐゴシック" w:hint="default"/>
      </w:rPr>
    </w:lvl>
    <w:lvl w:ilvl="5" w:tplc="9F60A0B8" w:tentative="1">
      <w:start w:val="1"/>
      <w:numFmt w:val="bullet"/>
      <w:lvlText w:val="•"/>
      <w:lvlJc w:val="left"/>
      <w:pPr>
        <w:tabs>
          <w:tab w:val="num" w:pos="4320"/>
        </w:tabs>
        <w:ind w:left="4320" w:hanging="360"/>
      </w:pPr>
      <w:rPr>
        <w:rFonts w:ascii="ＭＳ Ｐゴシック" w:hAnsi="ＭＳ Ｐゴシック" w:hint="default"/>
      </w:rPr>
    </w:lvl>
    <w:lvl w:ilvl="6" w:tplc="21E0E506" w:tentative="1">
      <w:start w:val="1"/>
      <w:numFmt w:val="bullet"/>
      <w:lvlText w:val="•"/>
      <w:lvlJc w:val="left"/>
      <w:pPr>
        <w:tabs>
          <w:tab w:val="num" w:pos="5040"/>
        </w:tabs>
        <w:ind w:left="5040" w:hanging="360"/>
      </w:pPr>
      <w:rPr>
        <w:rFonts w:ascii="ＭＳ Ｐゴシック" w:hAnsi="ＭＳ Ｐゴシック" w:hint="default"/>
      </w:rPr>
    </w:lvl>
    <w:lvl w:ilvl="7" w:tplc="D794C264" w:tentative="1">
      <w:start w:val="1"/>
      <w:numFmt w:val="bullet"/>
      <w:lvlText w:val="•"/>
      <w:lvlJc w:val="left"/>
      <w:pPr>
        <w:tabs>
          <w:tab w:val="num" w:pos="5760"/>
        </w:tabs>
        <w:ind w:left="5760" w:hanging="360"/>
      </w:pPr>
      <w:rPr>
        <w:rFonts w:ascii="ＭＳ Ｐゴシック" w:hAnsi="ＭＳ Ｐゴシック" w:hint="default"/>
      </w:rPr>
    </w:lvl>
    <w:lvl w:ilvl="8" w:tplc="216C98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364946D7"/>
    <w:multiLevelType w:val="hybridMultilevel"/>
    <w:tmpl w:val="D72A07A0"/>
    <w:lvl w:ilvl="0" w:tplc="AF34D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281B3E"/>
    <w:multiLevelType w:val="hybridMultilevel"/>
    <w:tmpl w:val="CBF061F6"/>
    <w:lvl w:ilvl="0" w:tplc="169A8B1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0A0971"/>
    <w:multiLevelType w:val="hybridMultilevel"/>
    <w:tmpl w:val="4DB8038A"/>
    <w:lvl w:ilvl="0" w:tplc="665C76E2">
      <w:start w:val="6"/>
      <w:numFmt w:val="decimal"/>
      <w:lvlText w:val="%1)"/>
      <w:lvlJc w:val="left"/>
      <w:pPr>
        <w:ind w:left="360" w:hanging="360"/>
      </w:pPr>
      <w:rPr>
        <w:rFonts w:cstheme="minorBidi" w:hint="default"/>
        <w:color w:val="auto"/>
      </w:rPr>
    </w:lvl>
    <w:lvl w:ilvl="1" w:tplc="07885CB0">
      <w:start w:val="1"/>
      <w:numFmt w:val="decimalEnclosedCircle"/>
      <w:lvlText w:val="%2"/>
      <w:lvlJc w:val="left"/>
      <w:pPr>
        <w:ind w:left="780" w:hanging="360"/>
      </w:pPr>
      <w:rPr>
        <w:rFonts w:hint="default"/>
      </w:rPr>
    </w:lvl>
    <w:lvl w:ilvl="2" w:tplc="0D2EDD9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A65D1D"/>
    <w:multiLevelType w:val="hybridMultilevel"/>
    <w:tmpl w:val="65BEB33C"/>
    <w:lvl w:ilvl="0" w:tplc="3E221CD4">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41FF07F3"/>
    <w:multiLevelType w:val="hybridMultilevel"/>
    <w:tmpl w:val="80CCB9B6"/>
    <w:lvl w:ilvl="0" w:tplc="8E3AC0DE">
      <w:start w:val="1"/>
      <w:numFmt w:val="decimal"/>
      <w:lvlText w:val="%1."/>
      <w:lvlJc w:val="left"/>
      <w:pPr>
        <w:ind w:left="360" w:hanging="360"/>
      </w:pPr>
      <w:rPr>
        <w:rFonts w:hint="default"/>
      </w:rPr>
    </w:lvl>
    <w:lvl w:ilvl="1" w:tplc="F06036D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BA0386"/>
    <w:multiLevelType w:val="hybridMultilevel"/>
    <w:tmpl w:val="FC54AB02"/>
    <w:lvl w:ilvl="0" w:tplc="12745A78">
      <w:start w:val="1"/>
      <w:numFmt w:val="decimalEnclosedCircle"/>
      <w:lvlText w:val="%1"/>
      <w:lvlJc w:val="left"/>
      <w:pPr>
        <w:ind w:left="555" w:hanging="360"/>
      </w:pPr>
      <w:rPr>
        <w:rFonts w:asciiTheme="minorHAnsi" w:hAnsiTheme="minorHAnsi"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48274D8D"/>
    <w:multiLevelType w:val="hybridMultilevel"/>
    <w:tmpl w:val="E2B62634"/>
    <w:lvl w:ilvl="0" w:tplc="E6C4B1F0">
      <w:start w:val="1"/>
      <w:numFmt w:val="decimal"/>
      <w:lvlText w:val="%1."/>
      <w:lvlJc w:val="left"/>
      <w:pPr>
        <w:ind w:left="360" w:hanging="360"/>
      </w:pPr>
      <w:rPr>
        <w:rFonts w:asciiTheme="minorHAnsi" w:hAnsiTheme="minorHAnsi" w:hint="default"/>
      </w:rPr>
    </w:lvl>
    <w:lvl w:ilvl="1" w:tplc="285250F8">
      <w:start w:val="1"/>
      <w:numFmt w:val="decimal"/>
      <w:lvlText w:val="%2)"/>
      <w:lvlJc w:val="left"/>
      <w:pPr>
        <w:ind w:left="780" w:hanging="360"/>
      </w:pPr>
      <w:rPr>
        <w:rFonts w:hint="default"/>
      </w:rPr>
    </w:lvl>
    <w:lvl w:ilvl="2" w:tplc="6E0656B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5D4364"/>
    <w:multiLevelType w:val="hybridMultilevel"/>
    <w:tmpl w:val="044896CA"/>
    <w:lvl w:ilvl="0" w:tplc="26C47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CF215F"/>
    <w:multiLevelType w:val="hybridMultilevel"/>
    <w:tmpl w:val="D4541B1E"/>
    <w:lvl w:ilvl="0" w:tplc="47E8F8D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EB61EB"/>
    <w:multiLevelType w:val="hybridMultilevel"/>
    <w:tmpl w:val="968264DE"/>
    <w:lvl w:ilvl="0" w:tplc="D802445A">
      <w:start w:val="7"/>
      <w:numFmt w:val="decimal"/>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CE74655"/>
    <w:multiLevelType w:val="hybridMultilevel"/>
    <w:tmpl w:val="25885ADC"/>
    <w:lvl w:ilvl="0" w:tplc="179646A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915C02"/>
    <w:multiLevelType w:val="hybridMultilevel"/>
    <w:tmpl w:val="9FFADD28"/>
    <w:lvl w:ilvl="0" w:tplc="F2F2F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8A0591"/>
    <w:multiLevelType w:val="hybridMultilevel"/>
    <w:tmpl w:val="19C05C70"/>
    <w:lvl w:ilvl="0" w:tplc="390E3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50183C"/>
    <w:multiLevelType w:val="hybridMultilevel"/>
    <w:tmpl w:val="F27AE92E"/>
    <w:lvl w:ilvl="0" w:tplc="36B4F86E">
      <w:start w:val="1"/>
      <w:numFmt w:val="bullet"/>
      <w:lvlText w:val="•"/>
      <w:lvlJc w:val="left"/>
      <w:pPr>
        <w:tabs>
          <w:tab w:val="num" w:pos="720"/>
        </w:tabs>
        <w:ind w:left="720" w:hanging="360"/>
      </w:pPr>
      <w:rPr>
        <w:rFonts w:ascii="ＭＳ Ｐゴシック" w:hAnsi="ＭＳ Ｐゴシック" w:hint="default"/>
      </w:rPr>
    </w:lvl>
    <w:lvl w:ilvl="1" w:tplc="4C84B582" w:tentative="1">
      <w:start w:val="1"/>
      <w:numFmt w:val="bullet"/>
      <w:lvlText w:val="•"/>
      <w:lvlJc w:val="left"/>
      <w:pPr>
        <w:tabs>
          <w:tab w:val="num" w:pos="1440"/>
        </w:tabs>
        <w:ind w:left="1440" w:hanging="360"/>
      </w:pPr>
      <w:rPr>
        <w:rFonts w:ascii="ＭＳ Ｐゴシック" w:hAnsi="ＭＳ Ｐゴシック" w:hint="default"/>
      </w:rPr>
    </w:lvl>
    <w:lvl w:ilvl="2" w:tplc="F4C6D51C" w:tentative="1">
      <w:start w:val="1"/>
      <w:numFmt w:val="bullet"/>
      <w:lvlText w:val="•"/>
      <w:lvlJc w:val="left"/>
      <w:pPr>
        <w:tabs>
          <w:tab w:val="num" w:pos="2160"/>
        </w:tabs>
        <w:ind w:left="2160" w:hanging="360"/>
      </w:pPr>
      <w:rPr>
        <w:rFonts w:ascii="ＭＳ Ｐゴシック" w:hAnsi="ＭＳ Ｐゴシック" w:hint="default"/>
      </w:rPr>
    </w:lvl>
    <w:lvl w:ilvl="3" w:tplc="17266FEA" w:tentative="1">
      <w:start w:val="1"/>
      <w:numFmt w:val="bullet"/>
      <w:lvlText w:val="•"/>
      <w:lvlJc w:val="left"/>
      <w:pPr>
        <w:tabs>
          <w:tab w:val="num" w:pos="2880"/>
        </w:tabs>
        <w:ind w:left="2880" w:hanging="360"/>
      </w:pPr>
      <w:rPr>
        <w:rFonts w:ascii="ＭＳ Ｐゴシック" w:hAnsi="ＭＳ Ｐゴシック" w:hint="default"/>
      </w:rPr>
    </w:lvl>
    <w:lvl w:ilvl="4" w:tplc="CA5CD040" w:tentative="1">
      <w:start w:val="1"/>
      <w:numFmt w:val="bullet"/>
      <w:lvlText w:val="•"/>
      <w:lvlJc w:val="left"/>
      <w:pPr>
        <w:tabs>
          <w:tab w:val="num" w:pos="3600"/>
        </w:tabs>
        <w:ind w:left="3600" w:hanging="360"/>
      </w:pPr>
      <w:rPr>
        <w:rFonts w:ascii="ＭＳ Ｐゴシック" w:hAnsi="ＭＳ Ｐゴシック" w:hint="default"/>
      </w:rPr>
    </w:lvl>
    <w:lvl w:ilvl="5" w:tplc="A078871E" w:tentative="1">
      <w:start w:val="1"/>
      <w:numFmt w:val="bullet"/>
      <w:lvlText w:val="•"/>
      <w:lvlJc w:val="left"/>
      <w:pPr>
        <w:tabs>
          <w:tab w:val="num" w:pos="4320"/>
        </w:tabs>
        <w:ind w:left="4320" w:hanging="360"/>
      </w:pPr>
      <w:rPr>
        <w:rFonts w:ascii="ＭＳ Ｐゴシック" w:hAnsi="ＭＳ Ｐゴシック" w:hint="default"/>
      </w:rPr>
    </w:lvl>
    <w:lvl w:ilvl="6" w:tplc="F0BCE1D6" w:tentative="1">
      <w:start w:val="1"/>
      <w:numFmt w:val="bullet"/>
      <w:lvlText w:val="•"/>
      <w:lvlJc w:val="left"/>
      <w:pPr>
        <w:tabs>
          <w:tab w:val="num" w:pos="5040"/>
        </w:tabs>
        <w:ind w:left="5040" w:hanging="360"/>
      </w:pPr>
      <w:rPr>
        <w:rFonts w:ascii="ＭＳ Ｐゴシック" w:hAnsi="ＭＳ Ｐゴシック" w:hint="default"/>
      </w:rPr>
    </w:lvl>
    <w:lvl w:ilvl="7" w:tplc="56B4920C" w:tentative="1">
      <w:start w:val="1"/>
      <w:numFmt w:val="bullet"/>
      <w:lvlText w:val="•"/>
      <w:lvlJc w:val="left"/>
      <w:pPr>
        <w:tabs>
          <w:tab w:val="num" w:pos="5760"/>
        </w:tabs>
        <w:ind w:left="5760" w:hanging="360"/>
      </w:pPr>
      <w:rPr>
        <w:rFonts w:ascii="ＭＳ Ｐゴシック" w:hAnsi="ＭＳ Ｐゴシック" w:hint="default"/>
      </w:rPr>
    </w:lvl>
    <w:lvl w:ilvl="8" w:tplc="711848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6C15223C"/>
    <w:multiLevelType w:val="hybridMultilevel"/>
    <w:tmpl w:val="68C83892"/>
    <w:lvl w:ilvl="0" w:tplc="324CDCC6">
      <w:start w:val="1"/>
      <w:numFmt w:val="decimal"/>
      <w:lvlText w:val="%1．"/>
      <w:lvlJc w:val="left"/>
      <w:pPr>
        <w:ind w:left="360" w:hanging="360"/>
      </w:pPr>
      <w:rPr>
        <w:rFonts w:hint="default"/>
      </w:rPr>
    </w:lvl>
    <w:lvl w:ilvl="1" w:tplc="ABB4BEF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16A51D1"/>
    <w:multiLevelType w:val="hybridMultilevel"/>
    <w:tmpl w:val="B57609A4"/>
    <w:lvl w:ilvl="0" w:tplc="B2029D8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814342"/>
    <w:multiLevelType w:val="hybridMultilevel"/>
    <w:tmpl w:val="1E3ADC2E"/>
    <w:lvl w:ilvl="0" w:tplc="5FE8DB8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84C36"/>
    <w:multiLevelType w:val="hybridMultilevel"/>
    <w:tmpl w:val="FC946386"/>
    <w:lvl w:ilvl="0" w:tplc="4080E5B6">
      <w:start w:val="1"/>
      <w:numFmt w:val="decimal"/>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A12C53"/>
    <w:multiLevelType w:val="hybridMultilevel"/>
    <w:tmpl w:val="AA98F7F8"/>
    <w:lvl w:ilvl="0" w:tplc="30464BF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3"/>
  </w:num>
  <w:num w:numId="4">
    <w:abstractNumId w:val="17"/>
  </w:num>
  <w:num w:numId="5">
    <w:abstractNumId w:val="12"/>
  </w:num>
  <w:num w:numId="6">
    <w:abstractNumId w:val="1"/>
  </w:num>
  <w:num w:numId="7">
    <w:abstractNumId w:val="5"/>
  </w:num>
  <w:num w:numId="8">
    <w:abstractNumId w:val="16"/>
  </w:num>
  <w:num w:numId="9">
    <w:abstractNumId w:val="26"/>
  </w:num>
  <w:num w:numId="10">
    <w:abstractNumId w:val="24"/>
  </w:num>
  <w:num w:numId="11">
    <w:abstractNumId w:val="6"/>
  </w:num>
  <w:num w:numId="12">
    <w:abstractNumId w:val="18"/>
  </w:num>
  <w:num w:numId="13">
    <w:abstractNumId w:val="14"/>
  </w:num>
  <w:num w:numId="14">
    <w:abstractNumId w:val="25"/>
  </w:num>
  <w:num w:numId="15">
    <w:abstractNumId w:val="11"/>
  </w:num>
  <w:num w:numId="16">
    <w:abstractNumId w:val="29"/>
  </w:num>
  <w:num w:numId="17">
    <w:abstractNumId w:val="4"/>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8"/>
  </w:num>
  <w:num w:numId="27">
    <w:abstractNumId w:val="3"/>
  </w:num>
  <w:num w:numId="28">
    <w:abstractNumId w:val="9"/>
  </w:num>
  <w:num w:numId="29">
    <w:abstractNumId w:val="19"/>
  </w:num>
  <w:num w:numId="30">
    <w:abstractNumId w:val="27"/>
  </w:num>
  <w:num w:numId="31">
    <w:abstractNumId w:val="2"/>
  </w:num>
  <w:num w:numId="32">
    <w:abstractNumId w:val="22"/>
  </w:num>
  <w:num w:numId="33">
    <w:abstractNumId w:val="28"/>
  </w:num>
  <w:num w:numId="34">
    <w:abstractNumId w:val="30"/>
  </w:num>
  <w:num w:numId="35">
    <w:abstractNumId w:val="1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dirty"/>
  <w:defaultTabStop w:val="840"/>
  <w:drawingGridHorizontalSpacing w:val="205"/>
  <w:drawingGridVerticalSpacing w:val="447"/>
  <w:displayHorizontalDrawingGridEvery w:val="0"/>
  <w:characterSpacingControl w:val="compressPunctuation"/>
  <w:hdrShapeDefaults>
    <o:shapedefaults v:ext="edit" spidmax="4280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475"/>
    <w:rsid w:val="00001152"/>
    <w:rsid w:val="0000305A"/>
    <w:rsid w:val="00003488"/>
    <w:rsid w:val="00003956"/>
    <w:rsid w:val="00006C02"/>
    <w:rsid w:val="000074D3"/>
    <w:rsid w:val="00012E67"/>
    <w:rsid w:val="00015ECF"/>
    <w:rsid w:val="00020B98"/>
    <w:rsid w:val="000222C5"/>
    <w:rsid w:val="00023FD6"/>
    <w:rsid w:val="00025612"/>
    <w:rsid w:val="000265E5"/>
    <w:rsid w:val="000309D4"/>
    <w:rsid w:val="000332B6"/>
    <w:rsid w:val="000348CA"/>
    <w:rsid w:val="00035EE1"/>
    <w:rsid w:val="00040594"/>
    <w:rsid w:val="0004238E"/>
    <w:rsid w:val="000430E9"/>
    <w:rsid w:val="00045B4F"/>
    <w:rsid w:val="00046F10"/>
    <w:rsid w:val="00047355"/>
    <w:rsid w:val="000519E0"/>
    <w:rsid w:val="00051BAA"/>
    <w:rsid w:val="00051D8E"/>
    <w:rsid w:val="000525AD"/>
    <w:rsid w:val="0005286C"/>
    <w:rsid w:val="00052900"/>
    <w:rsid w:val="00054B74"/>
    <w:rsid w:val="000600BB"/>
    <w:rsid w:val="00061C29"/>
    <w:rsid w:val="00064346"/>
    <w:rsid w:val="000648EC"/>
    <w:rsid w:val="00064C3F"/>
    <w:rsid w:val="000652B3"/>
    <w:rsid w:val="0006638E"/>
    <w:rsid w:val="000666D4"/>
    <w:rsid w:val="00067D1F"/>
    <w:rsid w:val="0007080D"/>
    <w:rsid w:val="00070E92"/>
    <w:rsid w:val="00072A59"/>
    <w:rsid w:val="00074255"/>
    <w:rsid w:val="000748B7"/>
    <w:rsid w:val="00075ADE"/>
    <w:rsid w:val="00075FE0"/>
    <w:rsid w:val="000775B3"/>
    <w:rsid w:val="0008066B"/>
    <w:rsid w:val="00081628"/>
    <w:rsid w:val="00084419"/>
    <w:rsid w:val="00084F85"/>
    <w:rsid w:val="000851B9"/>
    <w:rsid w:val="00086258"/>
    <w:rsid w:val="00086F72"/>
    <w:rsid w:val="00087717"/>
    <w:rsid w:val="000916D7"/>
    <w:rsid w:val="0009276C"/>
    <w:rsid w:val="000928DE"/>
    <w:rsid w:val="000958E9"/>
    <w:rsid w:val="00095A0B"/>
    <w:rsid w:val="00096AD3"/>
    <w:rsid w:val="00097188"/>
    <w:rsid w:val="0009782D"/>
    <w:rsid w:val="00097F96"/>
    <w:rsid w:val="000A04A5"/>
    <w:rsid w:val="000A119E"/>
    <w:rsid w:val="000A2443"/>
    <w:rsid w:val="000A3013"/>
    <w:rsid w:val="000B0404"/>
    <w:rsid w:val="000B0FB8"/>
    <w:rsid w:val="000B1A95"/>
    <w:rsid w:val="000B4098"/>
    <w:rsid w:val="000B40BC"/>
    <w:rsid w:val="000B5C76"/>
    <w:rsid w:val="000C4025"/>
    <w:rsid w:val="000C4719"/>
    <w:rsid w:val="000C5A99"/>
    <w:rsid w:val="000C61EB"/>
    <w:rsid w:val="000D08FE"/>
    <w:rsid w:val="000D0BBC"/>
    <w:rsid w:val="000D14AF"/>
    <w:rsid w:val="000E2B8F"/>
    <w:rsid w:val="000E711D"/>
    <w:rsid w:val="000F2276"/>
    <w:rsid w:val="000F2316"/>
    <w:rsid w:val="000F27A7"/>
    <w:rsid w:val="00101CB5"/>
    <w:rsid w:val="001052C5"/>
    <w:rsid w:val="00106FC4"/>
    <w:rsid w:val="00110D0A"/>
    <w:rsid w:val="0011145F"/>
    <w:rsid w:val="00112965"/>
    <w:rsid w:val="0011394B"/>
    <w:rsid w:val="001160F2"/>
    <w:rsid w:val="00116660"/>
    <w:rsid w:val="00117D43"/>
    <w:rsid w:val="00120289"/>
    <w:rsid w:val="00122694"/>
    <w:rsid w:val="00123748"/>
    <w:rsid w:val="00125279"/>
    <w:rsid w:val="00126F63"/>
    <w:rsid w:val="00130D59"/>
    <w:rsid w:val="00131811"/>
    <w:rsid w:val="00132A26"/>
    <w:rsid w:val="00135955"/>
    <w:rsid w:val="00137879"/>
    <w:rsid w:val="00140EC2"/>
    <w:rsid w:val="00141DE2"/>
    <w:rsid w:val="00142027"/>
    <w:rsid w:val="00142188"/>
    <w:rsid w:val="00142472"/>
    <w:rsid w:val="00145C1E"/>
    <w:rsid w:val="001526B9"/>
    <w:rsid w:val="00155ADE"/>
    <w:rsid w:val="00157015"/>
    <w:rsid w:val="00160003"/>
    <w:rsid w:val="00161B28"/>
    <w:rsid w:val="00161B78"/>
    <w:rsid w:val="00163199"/>
    <w:rsid w:val="00165EE8"/>
    <w:rsid w:val="0016772C"/>
    <w:rsid w:val="001721E1"/>
    <w:rsid w:val="00173189"/>
    <w:rsid w:val="00173DD7"/>
    <w:rsid w:val="00175515"/>
    <w:rsid w:val="00175C82"/>
    <w:rsid w:val="00175F45"/>
    <w:rsid w:val="00184301"/>
    <w:rsid w:val="00196BAB"/>
    <w:rsid w:val="001A1019"/>
    <w:rsid w:val="001B0539"/>
    <w:rsid w:val="001B203C"/>
    <w:rsid w:val="001B2848"/>
    <w:rsid w:val="001B3093"/>
    <w:rsid w:val="001B3646"/>
    <w:rsid w:val="001B3CFC"/>
    <w:rsid w:val="001B4030"/>
    <w:rsid w:val="001B41F7"/>
    <w:rsid w:val="001B471E"/>
    <w:rsid w:val="001B54A0"/>
    <w:rsid w:val="001B6A44"/>
    <w:rsid w:val="001B71AC"/>
    <w:rsid w:val="001B7BA9"/>
    <w:rsid w:val="001B7EF1"/>
    <w:rsid w:val="001C0C30"/>
    <w:rsid w:val="001C1A52"/>
    <w:rsid w:val="001C3E68"/>
    <w:rsid w:val="001C7A64"/>
    <w:rsid w:val="001D1388"/>
    <w:rsid w:val="001D32EF"/>
    <w:rsid w:val="001D6CA7"/>
    <w:rsid w:val="001E0F07"/>
    <w:rsid w:val="001E12DF"/>
    <w:rsid w:val="001E2516"/>
    <w:rsid w:val="001E26C9"/>
    <w:rsid w:val="001E29C2"/>
    <w:rsid w:val="001E2B89"/>
    <w:rsid w:val="001E536A"/>
    <w:rsid w:val="001E661B"/>
    <w:rsid w:val="001F0E94"/>
    <w:rsid w:val="001F0FDB"/>
    <w:rsid w:val="001F4997"/>
    <w:rsid w:val="001F4A41"/>
    <w:rsid w:val="001F6484"/>
    <w:rsid w:val="001F7C04"/>
    <w:rsid w:val="00201B09"/>
    <w:rsid w:val="002021A0"/>
    <w:rsid w:val="00206AAE"/>
    <w:rsid w:val="002140B1"/>
    <w:rsid w:val="002153FB"/>
    <w:rsid w:val="00217ADC"/>
    <w:rsid w:val="00224EEB"/>
    <w:rsid w:val="00225AD8"/>
    <w:rsid w:val="00231964"/>
    <w:rsid w:val="0023379E"/>
    <w:rsid w:val="002366AE"/>
    <w:rsid w:val="00236CEC"/>
    <w:rsid w:val="0024113D"/>
    <w:rsid w:val="0024114E"/>
    <w:rsid w:val="00243411"/>
    <w:rsid w:val="0024403B"/>
    <w:rsid w:val="002441B0"/>
    <w:rsid w:val="00246084"/>
    <w:rsid w:val="00246379"/>
    <w:rsid w:val="00246C77"/>
    <w:rsid w:val="00250F8A"/>
    <w:rsid w:val="002529E2"/>
    <w:rsid w:val="00253117"/>
    <w:rsid w:val="002541B5"/>
    <w:rsid w:val="00255EC3"/>
    <w:rsid w:val="002567EB"/>
    <w:rsid w:val="0026090F"/>
    <w:rsid w:val="00260A7F"/>
    <w:rsid w:val="0026411F"/>
    <w:rsid w:val="002658A2"/>
    <w:rsid w:val="00267003"/>
    <w:rsid w:val="0027004A"/>
    <w:rsid w:val="00272197"/>
    <w:rsid w:val="0027273D"/>
    <w:rsid w:val="0027480A"/>
    <w:rsid w:val="002812A8"/>
    <w:rsid w:val="00281472"/>
    <w:rsid w:val="002829AB"/>
    <w:rsid w:val="0028394E"/>
    <w:rsid w:val="002854E0"/>
    <w:rsid w:val="0028627D"/>
    <w:rsid w:val="0028703D"/>
    <w:rsid w:val="00290077"/>
    <w:rsid w:val="00291533"/>
    <w:rsid w:val="002935D0"/>
    <w:rsid w:val="002953FD"/>
    <w:rsid w:val="002A09DE"/>
    <w:rsid w:val="002A0FF5"/>
    <w:rsid w:val="002A2CD8"/>
    <w:rsid w:val="002A3890"/>
    <w:rsid w:val="002A4EBA"/>
    <w:rsid w:val="002A52F1"/>
    <w:rsid w:val="002A5824"/>
    <w:rsid w:val="002A6282"/>
    <w:rsid w:val="002A7DB3"/>
    <w:rsid w:val="002B0036"/>
    <w:rsid w:val="002B09A5"/>
    <w:rsid w:val="002B17F3"/>
    <w:rsid w:val="002B1C39"/>
    <w:rsid w:val="002B2E24"/>
    <w:rsid w:val="002B70C6"/>
    <w:rsid w:val="002C2D57"/>
    <w:rsid w:val="002C374F"/>
    <w:rsid w:val="002C43BB"/>
    <w:rsid w:val="002C539A"/>
    <w:rsid w:val="002C5C1D"/>
    <w:rsid w:val="002C69C2"/>
    <w:rsid w:val="002C77D0"/>
    <w:rsid w:val="002C7EC7"/>
    <w:rsid w:val="002D073B"/>
    <w:rsid w:val="002D1055"/>
    <w:rsid w:val="002D3B0B"/>
    <w:rsid w:val="002D55D5"/>
    <w:rsid w:val="002D5C9F"/>
    <w:rsid w:val="002D5D54"/>
    <w:rsid w:val="002E1DC1"/>
    <w:rsid w:val="002E2267"/>
    <w:rsid w:val="002E3F55"/>
    <w:rsid w:val="002E6202"/>
    <w:rsid w:val="002E6A27"/>
    <w:rsid w:val="002F1CDC"/>
    <w:rsid w:val="002F371A"/>
    <w:rsid w:val="002F374B"/>
    <w:rsid w:val="002F5731"/>
    <w:rsid w:val="002F64CB"/>
    <w:rsid w:val="002F7FC6"/>
    <w:rsid w:val="00300B2D"/>
    <w:rsid w:val="00304978"/>
    <w:rsid w:val="00310982"/>
    <w:rsid w:val="00310D61"/>
    <w:rsid w:val="00312497"/>
    <w:rsid w:val="00315E30"/>
    <w:rsid w:val="003175ED"/>
    <w:rsid w:val="0032083E"/>
    <w:rsid w:val="00325E2E"/>
    <w:rsid w:val="00326934"/>
    <w:rsid w:val="00332C85"/>
    <w:rsid w:val="003338EE"/>
    <w:rsid w:val="003344F3"/>
    <w:rsid w:val="00335743"/>
    <w:rsid w:val="0033579D"/>
    <w:rsid w:val="00335972"/>
    <w:rsid w:val="00337512"/>
    <w:rsid w:val="003400BD"/>
    <w:rsid w:val="003424E5"/>
    <w:rsid w:val="00344FC4"/>
    <w:rsid w:val="0034551E"/>
    <w:rsid w:val="0034658B"/>
    <w:rsid w:val="0034779D"/>
    <w:rsid w:val="00350512"/>
    <w:rsid w:val="00350F56"/>
    <w:rsid w:val="003517C4"/>
    <w:rsid w:val="00351E0D"/>
    <w:rsid w:val="00352716"/>
    <w:rsid w:val="00354D50"/>
    <w:rsid w:val="003606BC"/>
    <w:rsid w:val="00362BBE"/>
    <w:rsid w:val="00362EB0"/>
    <w:rsid w:val="00364205"/>
    <w:rsid w:val="00365106"/>
    <w:rsid w:val="0037092F"/>
    <w:rsid w:val="00370D51"/>
    <w:rsid w:val="003714C3"/>
    <w:rsid w:val="0037260A"/>
    <w:rsid w:val="00372960"/>
    <w:rsid w:val="0037652C"/>
    <w:rsid w:val="003772AB"/>
    <w:rsid w:val="003862C3"/>
    <w:rsid w:val="00387245"/>
    <w:rsid w:val="00391833"/>
    <w:rsid w:val="00392A07"/>
    <w:rsid w:val="00394DEE"/>
    <w:rsid w:val="00397F3A"/>
    <w:rsid w:val="003A04B2"/>
    <w:rsid w:val="003A221D"/>
    <w:rsid w:val="003A26B1"/>
    <w:rsid w:val="003A464A"/>
    <w:rsid w:val="003A6B1B"/>
    <w:rsid w:val="003B2416"/>
    <w:rsid w:val="003B25B4"/>
    <w:rsid w:val="003B25EE"/>
    <w:rsid w:val="003B4D52"/>
    <w:rsid w:val="003C5EFE"/>
    <w:rsid w:val="003C6ECA"/>
    <w:rsid w:val="003C72A4"/>
    <w:rsid w:val="003D01B4"/>
    <w:rsid w:val="003D2AB0"/>
    <w:rsid w:val="003D2E18"/>
    <w:rsid w:val="003D54A5"/>
    <w:rsid w:val="003E2EA1"/>
    <w:rsid w:val="003F1614"/>
    <w:rsid w:val="003F4AB4"/>
    <w:rsid w:val="003F7670"/>
    <w:rsid w:val="00400324"/>
    <w:rsid w:val="004026EA"/>
    <w:rsid w:val="00402DFC"/>
    <w:rsid w:val="004033B0"/>
    <w:rsid w:val="00405D42"/>
    <w:rsid w:val="00410B37"/>
    <w:rsid w:val="00411CC2"/>
    <w:rsid w:val="00415172"/>
    <w:rsid w:val="0041537E"/>
    <w:rsid w:val="004167CC"/>
    <w:rsid w:val="00417F29"/>
    <w:rsid w:val="004213C6"/>
    <w:rsid w:val="00421416"/>
    <w:rsid w:val="00421DEA"/>
    <w:rsid w:val="004221CD"/>
    <w:rsid w:val="00424B64"/>
    <w:rsid w:val="0042623B"/>
    <w:rsid w:val="00426654"/>
    <w:rsid w:val="00426E68"/>
    <w:rsid w:val="004270AC"/>
    <w:rsid w:val="0042710F"/>
    <w:rsid w:val="00431835"/>
    <w:rsid w:val="00433093"/>
    <w:rsid w:val="00435A7E"/>
    <w:rsid w:val="00440725"/>
    <w:rsid w:val="00440956"/>
    <w:rsid w:val="0044115B"/>
    <w:rsid w:val="00441CBD"/>
    <w:rsid w:val="00446FFB"/>
    <w:rsid w:val="00447251"/>
    <w:rsid w:val="00450154"/>
    <w:rsid w:val="00460DAB"/>
    <w:rsid w:val="0046662A"/>
    <w:rsid w:val="00466770"/>
    <w:rsid w:val="00467613"/>
    <w:rsid w:val="00472DE1"/>
    <w:rsid w:val="00475063"/>
    <w:rsid w:val="00475F08"/>
    <w:rsid w:val="00477677"/>
    <w:rsid w:val="004820D0"/>
    <w:rsid w:val="0048271D"/>
    <w:rsid w:val="00484FBE"/>
    <w:rsid w:val="00485C0F"/>
    <w:rsid w:val="0048676A"/>
    <w:rsid w:val="004869A0"/>
    <w:rsid w:val="00487F21"/>
    <w:rsid w:val="00490BD5"/>
    <w:rsid w:val="004933B0"/>
    <w:rsid w:val="00494C6D"/>
    <w:rsid w:val="00495081"/>
    <w:rsid w:val="004954CA"/>
    <w:rsid w:val="00495637"/>
    <w:rsid w:val="00495C55"/>
    <w:rsid w:val="00495DB3"/>
    <w:rsid w:val="004A32B8"/>
    <w:rsid w:val="004A75C2"/>
    <w:rsid w:val="004B02F1"/>
    <w:rsid w:val="004B0C9B"/>
    <w:rsid w:val="004B1489"/>
    <w:rsid w:val="004B406B"/>
    <w:rsid w:val="004B4711"/>
    <w:rsid w:val="004B57AE"/>
    <w:rsid w:val="004B57BF"/>
    <w:rsid w:val="004B5C30"/>
    <w:rsid w:val="004B7373"/>
    <w:rsid w:val="004C5F69"/>
    <w:rsid w:val="004D438D"/>
    <w:rsid w:val="004D5666"/>
    <w:rsid w:val="004D5D1F"/>
    <w:rsid w:val="004D6424"/>
    <w:rsid w:val="004E04A2"/>
    <w:rsid w:val="004E2768"/>
    <w:rsid w:val="004E2F3D"/>
    <w:rsid w:val="004E6007"/>
    <w:rsid w:val="004F2148"/>
    <w:rsid w:val="004F23AB"/>
    <w:rsid w:val="004F3B93"/>
    <w:rsid w:val="004F41C4"/>
    <w:rsid w:val="004F455E"/>
    <w:rsid w:val="0050033A"/>
    <w:rsid w:val="00500E7B"/>
    <w:rsid w:val="00507BEB"/>
    <w:rsid w:val="00507E42"/>
    <w:rsid w:val="005166FD"/>
    <w:rsid w:val="00517F59"/>
    <w:rsid w:val="0052092D"/>
    <w:rsid w:val="00522464"/>
    <w:rsid w:val="005224F0"/>
    <w:rsid w:val="00522825"/>
    <w:rsid w:val="005242D9"/>
    <w:rsid w:val="00524B54"/>
    <w:rsid w:val="0052579C"/>
    <w:rsid w:val="00530752"/>
    <w:rsid w:val="0053489D"/>
    <w:rsid w:val="00534A9B"/>
    <w:rsid w:val="00534D96"/>
    <w:rsid w:val="00534FAF"/>
    <w:rsid w:val="00537313"/>
    <w:rsid w:val="00541673"/>
    <w:rsid w:val="00542226"/>
    <w:rsid w:val="005436F5"/>
    <w:rsid w:val="00544A15"/>
    <w:rsid w:val="0054653D"/>
    <w:rsid w:val="00551CA1"/>
    <w:rsid w:val="00556076"/>
    <w:rsid w:val="005608A1"/>
    <w:rsid w:val="00561278"/>
    <w:rsid w:val="00561378"/>
    <w:rsid w:val="00563EB6"/>
    <w:rsid w:val="00564B41"/>
    <w:rsid w:val="00567489"/>
    <w:rsid w:val="005702D1"/>
    <w:rsid w:val="0057037B"/>
    <w:rsid w:val="00570B93"/>
    <w:rsid w:val="005737BB"/>
    <w:rsid w:val="00574251"/>
    <w:rsid w:val="00577864"/>
    <w:rsid w:val="00587C44"/>
    <w:rsid w:val="0059303F"/>
    <w:rsid w:val="00593F68"/>
    <w:rsid w:val="005978AD"/>
    <w:rsid w:val="005A2DB0"/>
    <w:rsid w:val="005A4EA1"/>
    <w:rsid w:val="005A567A"/>
    <w:rsid w:val="005A586C"/>
    <w:rsid w:val="005A6104"/>
    <w:rsid w:val="005B1042"/>
    <w:rsid w:val="005B16D5"/>
    <w:rsid w:val="005B25C9"/>
    <w:rsid w:val="005B4611"/>
    <w:rsid w:val="005B5CE8"/>
    <w:rsid w:val="005B72D1"/>
    <w:rsid w:val="005C2A72"/>
    <w:rsid w:val="005C405D"/>
    <w:rsid w:val="005C537C"/>
    <w:rsid w:val="005C569B"/>
    <w:rsid w:val="005C6753"/>
    <w:rsid w:val="005D338B"/>
    <w:rsid w:val="005D6B93"/>
    <w:rsid w:val="005D6D29"/>
    <w:rsid w:val="005E228D"/>
    <w:rsid w:val="005E3F5A"/>
    <w:rsid w:val="005E6A4E"/>
    <w:rsid w:val="005E799A"/>
    <w:rsid w:val="005E7A99"/>
    <w:rsid w:val="005F0DC7"/>
    <w:rsid w:val="005F36CB"/>
    <w:rsid w:val="005F41DB"/>
    <w:rsid w:val="005F65F9"/>
    <w:rsid w:val="005F79AC"/>
    <w:rsid w:val="005F7D01"/>
    <w:rsid w:val="00600249"/>
    <w:rsid w:val="006046F0"/>
    <w:rsid w:val="0060472D"/>
    <w:rsid w:val="00606BC4"/>
    <w:rsid w:val="00611B73"/>
    <w:rsid w:val="0061448A"/>
    <w:rsid w:val="0061593E"/>
    <w:rsid w:val="0061621D"/>
    <w:rsid w:val="006164FE"/>
    <w:rsid w:val="00621978"/>
    <w:rsid w:val="00622BB5"/>
    <w:rsid w:val="00625487"/>
    <w:rsid w:val="00626A87"/>
    <w:rsid w:val="00626F6B"/>
    <w:rsid w:val="00633C4A"/>
    <w:rsid w:val="00636BA2"/>
    <w:rsid w:val="00636FA7"/>
    <w:rsid w:val="0064009A"/>
    <w:rsid w:val="00644C3F"/>
    <w:rsid w:val="006465EE"/>
    <w:rsid w:val="00651DC3"/>
    <w:rsid w:val="00654C6A"/>
    <w:rsid w:val="00655A08"/>
    <w:rsid w:val="00655C57"/>
    <w:rsid w:val="00655CEE"/>
    <w:rsid w:val="00656E39"/>
    <w:rsid w:val="0065747E"/>
    <w:rsid w:val="00661AF6"/>
    <w:rsid w:val="00665FAD"/>
    <w:rsid w:val="0067081F"/>
    <w:rsid w:val="0067320D"/>
    <w:rsid w:val="0067718D"/>
    <w:rsid w:val="00677730"/>
    <w:rsid w:val="00677DF5"/>
    <w:rsid w:val="00686B25"/>
    <w:rsid w:val="0068720E"/>
    <w:rsid w:val="00690B54"/>
    <w:rsid w:val="006936BB"/>
    <w:rsid w:val="006937C3"/>
    <w:rsid w:val="00695CA8"/>
    <w:rsid w:val="0069700B"/>
    <w:rsid w:val="00697A60"/>
    <w:rsid w:val="00697EE1"/>
    <w:rsid w:val="006A3AE9"/>
    <w:rsid w:val="006A6900"/>
    <w:rsid w:val="006A7AC3"/>
    <w:rsid w:val="006B1556"/>
    <w:rsid w:val="006B1AD4"/>
    <w:rsid w:val="006B2E06"/>
    <w:rsid w:val="006B7801"/>
    <w:rsid w:val="006C41FD"/>
    <w:rsid w:val="006C5520"/>
    <w:rsid w:val="006C690C"/>
    <w:rsid w:val="006C70F0"/>
    <w:rsid w:val="006C77C0"/>
    <w:rsid w:val="006D19F8"/>
    <w:rsid w:val="006D3E29"/>
    <w:rsid w:val="006D572E"/>
    <w:rsid w:val="006D5A87"/>
    <w:rsid w:val="006E2C03"/>
    <w:rsid w:val="006E32D1"/>
    <w:rsid w:val="006E35B1"/>
    <w:rsid w:val="006E414B"/>
    <w:rsid w:val="006E511F"/>
    <w:rsid w:val="006E71BC"/>
    <w:rsid w:val="006E7760"/>
    <w:rsid w:val="006F0B54"/>
    <w:rsid w:val="006F39CC"/>
    <w:rsid w:val="006F3EBF"/>
    <w:rsid w:val="006F3FD0"/>
    <w:rsid w:val="006F63C8"/>
    <w:rsid w:val="006F6869"/>
    <w:rsid w:val="00701FAE"/>
    <w:rsid w:val="007028E5"/>
    <w:rsid w:val="00704B77"/>
    <w:rsid w:val="007061CC"/>
    <w:rsid w:val="00706575"/>
    <w:rsid w:val="007074B7"/>
    <w:rsid w:val="00707C98"/>
    <w:rsid w:val="00710915"/>
    <w:rsid w:val="007111B9"/>
    <w:rsid w:val="0071404E"/>
    <w:rsid w:val="0071575A"/>
    <w:rsid w:val="00716E02"/>
    <w:rsid w:val="00722249"/>
    <w:rsid w:val="00724370"/>
    <w:rsid w:val="00724857"/>
    <w:rsid w:val="007276BA"/>
    <w:rsid w:val="0073335C"/>
    <w:rsid w:val="0073686C"/>
    <w:rsid w:val="0073779B"/>
    <w:rsid w:val="00740BBD"/>
    <w:rsid w:val="0074161B"/>
    <w:rsid w:val="0074183A"/>
    <w:rsid w:val="00743A37"/>
    <w:rsid w:val="00744180"/>
    <w:rsid w:val="0074474C"/>
    <w:rsid w:val="007455E1"/>
    <w:rsid w:val="007521E8"/>
    <w:rsid w:val="007577B1"/>
    <w:rsid w:val="00760B05"/>
    <w:rsid w:val="00766DB2"/>
    <w:rsid w:val="00770EE1"/>
    <w:rsid w:val="00771A54"/>
    <w:rsid w:val="00776A5A"/>
    <w:rsid w:val="00776C05"/>
    <w:rsid w:val="00776F77"/>
    <w:rsid w:val="00782DCD"/>
    <w:rsid w:val="00783921"/>
    <w:rsid w:val="00787391"/>
    <w:rsid w:val="00794425"/>
    <w:rsid w:val="007953EA"/>
    <w:rsid w:val="007955E2"/>
    <w:rsid w:val="00796705"/>
    <w:rsid w:val="00796D27"/>
    <w:rsid w:val="007A23BC"/>
    <w:rsid w:val="007A429F"/>
    <w:rsid w:val="007A49E6"/>
    <w:rsid w:val="007A6C50"/>
    <w:rsid w:val="007B292C"/>
    <w:rsid w:val="007B2F6F"/>
    <w:rsid w:val="007B33E9"/>
    <w:rsid w:val="007B751A"/>
    <w:rsid w:val="007C18A6"/>
    <w:rsid w:val="007C3A31"/>
    <w:rsid w:val="007C4116"/>
    <w:rsid w:val="007C4D4D"/>
    <w:rsid w:val="007C5C2A"/>
    <w:rsid w:val="007D0A75"/>
    <w:rsid w:val="007D3E41"/>
    <w:rsid w:val="007D6820"/>
    <w:rsid w:val="007D7F1E"/>
    <w:rsid w:val="007E352A"/>
    <w:rsid w:val="007E500A"/>
    <w:rsid w:val="007F3ABC"/>
    <w:rsid w:val="007F4539"/>
    <w:rsid w:val="007F4BFB"/>
    <w:rsid w:val="007F62E2"/>
    <w:rsid w:val="007F6C7C"/>
    <w:rsid w:val="007F74FF"/>
    <w:rsid w:val="007F7D8D"/>
    <w:rsid w:val="00800EF0"/>
    <w:rsid w:val="008029B1"/>
    <w:rsid w:val="00803F68"/>
    <w:rsid w:val="00806C93"/>
    <w:rsid w:val="00807ABC"/>
    <w:rsid w:val="00813F07"/>
    <w:rsid w:val="008145ED"/>
    <w:rsid w:val="00814A11"/>
    <w:rsid w:val="00815E39"/>
    <w:rsid w:val="00821903"/>
    <w:rsid w:val="0082308F"/>
    <w:rsid w:val="00824FFE"/>
    <w:rsid w:val="00825E48"/>
    <w:rsid w:val="00834D43"/>
    <w:rsid w:val="00836108"/>
    <w:rsid w:val="00836E05"/>
    <w:rsid w:val="00841249"/>
    <w:rsid w:val="00843283"/>
    <w:rsid w:val="0084428D"/>
    <w:rsid w:val="00846938"/>
    <w:rsid w:val="00851131"/>
    <w:rsid w:val="008521DD"/>
    <w:rsid w:val="00854072"/>
    <w:rsid w:val="00857944"/>
    <w:rsid w:val="008612E3"/>
    <w:rsid w:val="008677D3"/>
    <w:rsid w:val="00867EF2"/>
    <w:rsid w:val="0087061D"/>
    <w:rsid w:val="0087410C"/>
    <w:rsid w:val="00874D47"/>
    <w:rsid w:val="0088510D"/>
    <w:rsid w:val="00885E2B"/>
    <w:rsid w:val="0088672A"/>
    <w:rsid w:val="00890571"/>
    <w:rsid w:val="008922BD"/>
    <w:rsid w:val="00893F4A"/>
    <w:rsid w:val="00896759"/>
    <w:rsid w:val="00896833"/>
    <w:rsid w:val="008A484A"/>
    <w:rsid w:val="008B0282"/>
    <w:rsid w:val="008B09FC"/>
    <w:rsid w:val="008B4ED9"/>
    <w:rsid w:val="008B6E92"/>
    <w:rsid w:val="008C0665"/>
    <w:rsid w:val="008C0E02"/>
    <w:rsid w:val="008C20C6"/>
    <w:rsid w:val="008C4599"/>
    <w:rsid w:val="008D181D"/>
    <w:rsid w:val="008D2EC6"/>
    <w:rsid w:val="008D55AB"/>
    <w:rsid w:val="008D568A"/>
    <w:rsid w:val="008E19BF"/>
    <w:rsid w:val="008E1BF5"/>
    <w:rsid w:val="008E2042"/>
    <w:rsid w:val="008E2AB1"/>
    <w:rsid w:val="008E4836"/>
    <w:rsid w:val="008E5D7E"/>
    <w:rsid w:val="008F3CE8"/>
    <w:rsid w:val="008F5359"/>
    <w:rsid w:val="008F5742"/>
    <w:rsid w:val="008F65DB"/>
    <w:rsid w:val="0090515B"/>
    <w:rsid w:val="009052E3"/>
    <w:rsid w:val="009073E9"/>
    <w:rsid w:val="009112DD"/>
    <w:rsid w:val="00912E64"/>
    <w:rsid w:val="009142A5"/>
    <w:rsid w:val="009156BD"/>
    <w:rsid w:val="00917775"/>
    <w:rsid w:val="00920B43"/>
    <w:rsid w:val="009248CE"/>
    <w:rsid w:val="00925ADF"/>
    <w:rsid w:val="00926E1C"/>
    <w:rsid w:val="00927DEE"/>
    <w:rsid w:val="00934E9B"/>
    <w:rsid w:val="009378AC"/>
    <w:rsid w:val="00940030"/>
    <w:rsid w:val="00941C2F"/>
    <w:rsid w:val="00941C80"/>
    <w:rsid w:val="009463BE"/>
    <w:rsid w:val="00946FDC"/>
    <w:rsid w:val="009510A8"/>
    <w:rsid w:val="00954106"/>
    <w:rsid w:val="00956794"/>
    <w:rsid w:val="009575EE"/>
    <w:rsid w:val="00961466"/>
    <w:rsid w:val="00974CED"/>
    <w:rsid w:val="00975B7F"/>
    <w:rsid w:val="009774E7"/>
    <w:rsid w:val="00981E22"/>
    <w:rsid w:val="00984282"/>
    <w:rsid w:val="00992D23"/>
    <w:rsid w:val="00997AF0"/>
    <w:rsid w:val="009A0DCB"/>
    <w:rsid w:val="009A101D"/>
    <w:rsid w:val="009A2444"/>
    <w:rsid w:val="009A3164"/>
    <w:rsid w:val="009A32C5"/>
    <w:rsid w:val="009A67AB"/>
    <w:rsid w:val="009B2992"/>
    <w:rsid w:val="009B2B5E"/>
    <w:rsid w:val="009B34AB"/>
    <w:rsid w:val="009B395D"/>
    <w:rsid w:val="009B54E3"/>
    <w:rsid w:val="009B6671"/>
    <w:rsid w:val="009C25C6"/>
    <w:rsid w:val="009C315F"/>
    <w:rsid w:val="009C60F2"/>
    <w:rsid w:val="009C6438"/>
    <w:rsid w:val="009C6D6A"/>
    <w:rsid w:val="009D2121"/>
    <w:rsid w:val="009D6DF3"/>
    <w:rsid w:val="009E0959"/>
    <w:rsid w:val="009E2AEC"/>
    <w:rsid w:val="009E3E95"/>
    <w:rsid w:val="009E5DE6"/>
    <w:rsid w:val="009E7948"/>
    <w:rsid w:val="009F3174"/>
    <w:rsid w:val="009F6B38"/>
    <w:rsid w:val="00A00D70"/>
    <w:rsid w:val="00A00DE9"/>
    <w:rsid w:val="00A02048"/>
    <w:rsid w:val="00A03678"/>
    <w:rsid w:val="00A04FE1"/>
    <w:rsid w:val="00A05161"/>
    <w:rsid w:val="00A078E2"/>
    <w:rsid w:val="00A07D96"/>
    <w:rsid w:val="00A1032C"/>
    <w:rsid w:val="00A13E64"/>
    <w:rsid w:val="00A2065B"/>
    <w:rsid w:val="00A20B2C"/>
    <w:rsid w:val="00A24B8C"/>
    <w:rsid w:val="00A30A06"/>
    <w:rsid w:val="00A324CE"/>
    <w:rsid w:val="00A32CAF"/>
    <w:rsid w:val="00A34A25"/>
    <w:rsid w:val="00A34D6F"/>
    <w:rsid w:val="00A370E8"/>
    <w:rsid w:val="00A479A7"/>
    <w:rsid w:val="00A50C6D"/>
    <w:rsid w:val="00A5319E"/>
    <w:rsid w:val="00A54663"/>
    <w:rsid w:val="00A5477A"/>
    <w:rsid w:val="00A6345B"/>
    <w:rsid w:val="00A70413"/>
    <w:rsid w:val="00A705F7"/>
    <w:rsid w:val="00A7068E"/>
    <w:rsid w:val="00A71CC0"/>
    <w:rsid w:val="00A74911"/>
    <w:rsid w:val="00A754F4"/>
    <w:rsid w:val="00A8085E"/>
    <w:rsid w:val="00A808B2"/>
    <w:rsid w:val="00A80F87"/>
    <w:rsid w:val="00A81A4D"/>
    <w:rsid w:val="00A847AB"/>
    <w:rsid w:val="00A922EB"/>
    <w:rsid w:val="00A930E7"/>
    <w:rsid w:val="00A95146"/>
    <w:rsid w:val="00A96D80"/>
    <w:rsid w:val="00A9758C"/>
    <w:rsid w:val="00AA0A93"/>
    <w:rsid w:val="00AA6CB2"/>
    <w:rsid w:val="00AB1D2C"/>
    <w:rsid w:val="00AB3BAA"/>
    <w:rsid w:val="00AB4472"/>
    <w:rsid w:val="00AB7D44"/>
    <w:rsid w:val="00AC04D0"/>
    <w:rsid w:val="00AC4D6A"/>
    <w:rsid w:val="00AC6950"/>
    <w:rsid w:val="00AD00FE"/>
    <w:rsid w:val="00AD1048"/>
    <w:rsid w:val="00AD1557"/>
    <w:rsid w:val="00AD338C"/>
    <w:rsid w:val="00AD5078"/>
    <w:rsid w:val="00AD7238"/>
    <w:rsid w:val="00AE2A74"/>
    <w:rsid w:val="00AE4910"/>
    <w:rsid w:val="00AF1A7D"/>
    <w:rsid w:val="00B00D04"/>
    <w:rsid w:val="00B0166F"/>
    <w:rsid w:val="00B02FEA"/>
    <w:rsid w:val="00B05F3D"/>
    <w:rsid w:val="00B132D6"/>
    <w:rsid w:val="00B145B2"/>
    <w:rsid w:val="00B15C13"/>
    <w:rsid w:val="00B201B5"/>
    <w:rsid w:val="00B21426"/>
    <w:rsid w:val="00B30B85"/>
    <w:rsid w:val="00B351B5"/>
    <w:rsid w:val="00B376D5"/>
    <w:rsid w:val="00B37890"/>
    <w:rsid w:val="00B40275"/>
    <w:rsid w:val="00B415BA"/>
    <w:rsid w:val="00B43FF2"/>
    <w:rsid w:val="00B4407A"/>
    <w:rsid w:val="00B4452A"/>
    <w:rsid w:val="00B44B1C"/>
    <w:rsid w:val="00B45C58"/>
    <w:rsid w:val="00B53F7F"/>
    <w:rsid w:val="00B54D27"/>
    <w:rsid w:val="00B54E43"/>
    <w:rsid w:val="00B56DAE"/>
    <w:rsid w:val="00B57849"/>
    <w:rsid w:val="00B63616"/>
    <w:rsid w:val="00B6409B"/>
    <w:rsid w:val="00B64EDE"/>
    <w:rsid w:val="00B65913"/>
    <w:rsid w:val="00B70380"/>
    <w:rsid w:val="00B70DE6"/>
    <w:rsid w:val="00B71DBA"/>
    <w:rsid w:val="00B7214B"/>
    <w:rsid w:val="00B72657"/>
    <w:rsid w:val="00B74DC1"/>
    <w:rsid w:val="00B75E7D"/>
    <w:rsid w:val="00B76259"/>
    <w:rsid w:val="00B82F1E"/>
    <w:rsid w:val="00B92A3F"/>
    <w:rsid w:val="00B94B66"/>
    <w:rsid w:val="00B96BC7"/>
    <w:rsid w:val="00B97A79"/>
    <w:rsid w:val="00BA5606"/>
    <w:rsid w:val="00BA5724"/>
    <w:rsid w:val="00BA7CB9"/>
    <w:rsid w:val="00BB0602"/>
    <w:rsid w:val="00BB0756"/>
    <w:rsid w:val="00BB6D8F"/>
    <w:rsid w:val="00BB6E1D"/>
    <w:rsid w:val="00BB6E1E"/>
    <w:rsid w:val="00BC03F7"/>
    <w:rsid w:val="00BC457C"/>
    <w:rsid w:val="00BC5245"/>
    <w:rsid w:val="00BC5325"/>
    <w:rsid w:val="00BD3E67"/>
    <w:rsid w:val="00BD5DA9"/>
    <w:rsid w:val="00BD600A"/>
    <w:rsid w:val="00BE0E55"/>
    <w:rsid w:val="00BE0F02"/>
    <w:rsid w:val="00BE1E09"/>
    <w:rsid w:val="00BE31DD"/>
    <w:rsid w:val="00BE530F"/>
    <w:rsid w:val="00BF1AA2"/>
    <w:rsid w:val="00BF2148"/>
    <w:rsid w:val="00BF4517"/>
    <w:rsid w:val="00BF4891"/>
    <w:rsid w:val="00BF73F9"/>
    <w:rsid w:val="00C010F4"/>
    <w:rsid w:val="00C01114"/>
    <w:rsid w:val="00C01599"/>
    <w:rsid w:val="00C020F4"/>
    <w:rsid w:val="00C03B75"/>
    <w:rsid w:val="00C06194"/>
    <w:rsid w:val="00C06A60"/>
    <w:rsid w:val="00C06C38"/>
    <w:rsid w:val="00C13969"/>
    <w:rsid w:val="00C16FFC"/>
    <w:rsid w:val="00C1739D"/>
    <w:rsid w:val="00C1742E"/>
    <w:rsid w:val="00C175AD"/>
    <w:rsid w:val="00C20A0A"/>
    <w:rsid w:val="00C20F37"/>
    <w:rsid w:val="00C21113"/>
    <w:rsid w:val="00C24526"/>
    <w:rsid w:val="00C24A0F"/>
    <w:rsid w:val="00C24AC8"/>
    <w:rsid w:val="00C25366"/>
    <w:rsid w:val="00C25AB3"/>
    <w:rsid w:val="00C317F5"/>
    <w:rsid w:val="00C31A1B"/>
    <w:rsid w:val="00C330B8"/>
    <w:rsid w:val="00C3377D"/>
    <w:rsid w:val="00C34C2B"/>
    <w:rsid w:val="00C40FEE"/>
    <w:rsid w:val="00C44F4C"/>
    <w:rsid w:val="00C476A0"/>
    <w:rsid w:val="00C47E88"/>
    <w:rsid w:val="00C51DAF"/>
    <w:rsid w:val="00C52489"/>
    <w:rsid w:val="00C56240"/>
    <w:rsid w:val="00C56BAF"/>
    <w:rsid w:val="00C60797"/>
    <w:rsid w:val="00C61A4A"/>
    <w:rsid w:val="00C63D8C"/>
    <w:rsid w:val="00C6455B"/>
    <w:rsid w:val="00C64BDF"/>
    <w:rsid w:val="00C65493"/>
    <w:rsid w:val="00C65C5F"/>
    <w:rsid w:val="00C67296"/>
    <w:rsid w:val="00C70216"/>
    <w:rsid w:val="00C72246"/>
    <w:rsid w:val="00C723FF"/>
    <w:rsid w:val="00C72912"/>
    <w:rsid w:val="00C730F0"/>
    <w:rsid w:val="00C7532F"/>
    <w:rsid w:val="00C75ABC"/>
    <w:rsid w:val="00C762B9"/>
    <w:rsid w:val="00C7715C"/>
    <w:rsid w:val="00C77835"/>
    <w:rsid w:val="00C80B95"/>
    <w:rsid w:val="00C824F4"/>
    <w:rsid w:val="00C82C22"/>
    <w:rsid w:val="00C85DE4"/>
    <w:rsid w:val="00C86076"/>
    <w:rsid w:val="00C87758"/>
    <w:rsid w:val="00C91E97"/>
    <w:rsid w:val="00C92B1F"/>
    <w:rsid w:val="00C93C39"/>
    <w:rsid w:val="00CA484A"/>
    <w:rsid w:val="00CB3613"/>
    <w:rsid w:val="00CB63E3"/>
    <w:rsid w:val="00CB790F"/>
    <w:rsid w:val="00CC08F6"/>
    <w:rsid w:val="00CC407B"/>
    <w:rsid w:val="00CC792D"/>
    <w:rsid w:val="00CC7AC8"/>
    <w:rsid w:val="00CD0AC6"/>
    <w:rsid w:val="00CD0BBE"/>
    <w:rsid w:val="00CD5634"/>
    <w:rsid w:val="00CF12E0"/>
    <w:rsid w:val="00CF20FC"/>
    <w:rsid w:val="00CF4F73"/>
    <w:rsid w:val="00CF5064"/>
    <w:rsid w:val="00CF5B4C"/>
    <w:rsid w:val="00D001DE"/>
    <w:rsid w:val="00D01C62"/>
    <w:rsid w:val="00D01CF5"/>
    <w:rsid w:val="00D04B0B"/>
    <w:rsid w:val="00D04B43"/>
    <w:rsid w:val="00D20CEF"/>
    <w:rsid w:val="00D22557"/>
    <w:rsid w:val="00D22739"/>
    <w:rsid w:val="00D22A92"/>
    <w:rsid w:val="00D24A21"/>
    <w:rsid w:val="00D24D8C"/>
    <w:rsid w:val="00D257CD"/>
    <w:rsid w:val="00D27B37"/>
    <w:rsid w:val="00D3308E"/>
    <w:rsid w:val="00D33A48"/>
    <w:rsid w:val="00D351BE"/>
    <w:rsid w:val="00D37AFE"/>
    <w:rsid w:val="00D404A5"/>
    <w:rsid w:val="00D41A21"/>
    <w:rsid w:val="00D4350B"/>
    <w:rsid w:val="00D51065"/>
    <w:rsid w:val="00D51771"/>
    <w:rsid w:val="00D51A97"/>
    <w:rsid w:val="00D51B7A"/>
    <w:rsid w:val="00D57E4C"/>
    <w:rsid w:val="00D62474"/>
    <w:rsid w:val="00D653AC"/>
    <w:rsid w:val="00D67F17"/>
    <w:rsid w:val="00D70426"/>
    <w:rsid w:val="00D70C83"/>
    <w:rsid w:val="00D71B21"/>
    <w:rsid w:val="00D77966"/>
    <w:rsid w:val="00D80F30"/>
    <w:rsid w:val="00D81F3A"/>
    <w:rsid w:val="00D85659"/>
    <w:rsid w:val="00D864AC"/>
    <w:rsid w:val="00D8783F"/>
    <w:rsid w:val="00D92709"/>
    <w:rsid w:val="00D92ABB"/>
    <w:rsid w:val="00D94121"/>
    <w:rsid w:val="00D94E09"/>
    <w:rsid w:val="00DA1F66"/>
    <w:rsid w:val="00DA4C14"/>
    <w:rsid w:val="00DA54B8"/>
    <w:rsid w:val="00DA7832"/>
    <w:rsid w:val="00DB2CA5"/>
    <w:rsid w:val="00DB3E34"/>
    <w:rsid w:val="00DB3EC3"/>
    <w:rsid w:val="00DB3EC7"/>
    <w:rsid w:val="00DB6602"/>
    <w:rsid w:val="00DB6913"/>
    <w:rsid w:val="00DC0540"/>
    <w:rsid w:val="00DC2747"/>
    <w:rsid w:val="00DC2FEE"/>
    <w:rsid w:val="00DC30D4"/>
    <w:rsid w:val="00DC3E60"/>
    <w:rsid w:val="00DC483C"/>
    <w:rsid w:val="00DD3210"/>
    <w:rsid w:val="00DD4D1C"/>
    <w:rsid w:val="00DD63DF"/>
    <w:rsid w:val="00DD78F3"/>
    <w:rsid w:val="00DE1568"/>
    <w:rsid w:val="00DE1F8C"/>
    <w:rsid w:val="00DE4469"/>
    <w:rsid w:val="00DE5E51"/>
    <w:rsid w:val="00DE6E27"/>
    <w:rsid w:val="00DE6F22"/>
    <w:rsid w:val="00DE7D18"/>
    <w:rsid w:val="00DE7E1A"/>
    <w:rsid w:val="00DF2D19"/>
    <w:rsid w:val="00DF400D"/>
    <w:rsid w:val="00DF5C1B"/>
    <w:rsid w:val="00DF7129"/>
    <w:rsid w:val="00E04C66"/>
    <w:rsid w:val="00E068D0"/>
    <w:rsid w:val="00E068EA"/>
    <w:rsid w:val="00E07886"/>
    <w:rsid w:val="00E07BE3"/>
    <w:rsid w:val="00E12022"/>
    <w:rsid w:val="00E2176F"/>
    <w:rsid w:val="00E248E4"/>
    <w:rsid w:val="00E24E28"/>
    <w:rsid w:val="00E251EE"/>
    <w:rsid w:val="00E26371"/>
    <w:rsid w:val="00E272A7"/>
    <w:rsid w:val="00E27BA8"/>
    <w:rsid w:val="00E3061A"/>
    <w:rsid w:val="00E30E9A"/>
    <w:rsid w:val="00E351C4"/>
    <w:rsid w:val="00E354BF"/>
    <w:rsid w:val="00E35662"/>
    <w:rsid w:val="00E40821"/>
    <w:rsid w:val="00E41449"/>
    <w:rsid w:val="00E424DE"/>
    <w:rsid w:val="00E4332F"/>
    <w:rsid w:val="00E440C9"/>
    <w:rsid w:val="00E471FA"/>
    <w:rsid w:val="00E50398"/>
    <w:rsid w:val="00E523A0"/>
    <w:rsid w:val="00E527E0"/>
    <w:rsid w:val="00E52DD5"/>
    <w:rsid w:val="00E53F1F"/>
    <w:rsid w:val="00E546EC"/>
    <w:rsid w:val="00E54D70"/>
    <w:rsid w:val="00E5630C"/>
    <w:rsid w:val="00E57F88"/>
    <w:rsid w:val="00E60544"/>
    <w:rsid w:val="00E6054E"/>
    <w:rsid w:val="00E63699"/>
    <w:rsid w:val="00E637A9"/>
    <w:rsid w:val="00E64535"/>
    <w:rsid w:val="00E64A15"/>
    <w:rsid w:val="00E651B5"/>
    <w:rsid w:val="00E67C8C"/>
    <w:rsid w:val="00E7003B"/>
    <w:rsid w:val="00E73DDE"/>
    <w:rsid w:val="00E73F1C"/>
    <w:rsid w:val="00E807DB"/>
    <w:rsid w:val="00E80CA7"/>
    <w:rsid w:val="00E834B2"/>
    <w:rsid w:val="00E83954"/>
    <w:rsid w:val="00E84268"/>
    <w:rsid w:val="00E84DBB"/>
    <w:rsid w:val="00E8554E"/>
    <w:rsid w:val="00E8666F"/>
    <w:rsid w:val="00E9064A"/>
    <w:rsid w:val="00E91307"/>
    <w:rsid w:val="00E91749"/>
    <w:rsid w:val="00E92A72"/>
    <w:rsid w:val="00E92E2A"/>
    <w:rsid w:val="00E942D5"/>
    <w:rsid w:val="00E95666"/>
    <w:rsid w:val="00E95CC3"/>
    <w:rsid w:val="00E96C92"/>
    <w:rsid w:val="00EA1475"/>
    <w:rsid w:val="00EA2CEA"/>
    <w:rsid w:val="00EA2E23"/>
    <w:rsid w:val="00EA4408"/>
    <w:rsid w:val="00EA444D"/>
    <w:rsid w:val="00EB0D11"/>
    <w:rsid w:val="00EB366B"/>
    <w:rsid w:val="00EB6233"/>
    <w:rsid w:val="00EC014C"/>
    <w:rsid w:val="00EC0B9E"/>
    <w:rsid w:val="00EC49A8"/>
    <w:rsid w:val="00EC56F1"/>
    <w:rsid w:val="00EC7E1C"/>
    <w:rsid w:val="00ED057E"/>
    <w:rsid w:val="00ED0DC9"/>
    <w:rsid w:val="00ED1A76"/>
    <w:rsid w:val="00ED38D3"/>
    <w:rsid w:val="00ED4418"/>
    <w:rsid w:val="00EE524F"/>
    <w:rsid w:val="00EE7158"/>
    <w:rsid w:val="00EE78E0"/>
    <w:rsid w:val="00EF0242"/>
    <w:rsid w:val="00EF0A9C"/>
    <w:rsid w:val="00EF11A2"/>
    <w:rsid w:val="00EF1949"/>
    <w:rsid w:val="00EF2A1B"/>
    <w:rsid w:val="00EF2A43"/>
    <w:rsid w:val="00EF5448"/>
    <w:rsid w:val="00EF76C5"/>
    <w:rsid w:val="00F019B3"/>
    <w:rsid w:val="00F03F65"/>
    <w:rsid w:val="00F06E93"/>
    <w:rsid w:val="00F12756"/>
    <w:rsid w:val="00F13C45"/>
    <w:rsid w:val="00F14A15"/>
    <w:rsid w:val="00F14D02"/>
    <w:rsid w:val="00F17B3B"/>
    <w:rsid w:val="00F208B6"/>
    <w:rsid w:val="00F20A93"/>
    <w:rsid w:val="00F23157"/>
    <w:rsid w:val="00F25A7C"/>
    <w:rsid w:val="00F2604F"/>
    <w:rsid w:val="00F263B3"/>
    <w:rsid w:val="00F26AE2"/>
    <w:rsid w:val="00F43768"/>
    <w:rsid w:val="00F4432B"/>
    <w:rsid w:val="00F470FB"/>
    <w:rsid w:val="00F4717E"/>
    <w:rsid w:val="00F47F5D"/>
    <w:rsid w:val="00F56C55"/>
    <w:rsid w:val="00F57979"/>
    <w:rsid w:val="00F60D50"/>
    <w:rsid w:val="00F621F8"/>
    <w:rsid w:val="00F62686"/>
    <w:rsid w:val="00F638D7"/>
    <w:rsid w:val="00F65D5C"/>
    <w:rsid w:val="00F704D0"/>
    <w:rsid w:val="00F70D05"/>
    <w:rsid w:val="00F760F1"/>
    <w:rsid w:val="00F764BC"/>
    <w:rsid w:val="00F77771"/>
    <w:rsid w:val="00F80CC3"/>
    <w:rsid w:val="00F811AB"/>
    <w:rsid w:val="00F81C8B"/>
    <w:rsid w:val="00F85A80"/>
    <w:rsid w:val="00F8679C"/>
    <w:rsid w:val="00F907FD"/>
    <w:rsid w:val="00F9453F"/>
    <w:rsid w:val="00F9684D"/>
    <w:rsid w:val="00F97542"/>
    <w:rsid w:val="00FA0E66"/>
    <w:rsid w:val="00FA2FE4"/>
    <w:rsid w:val="00FA55B0"/>
    <w:rsid w:val="00FA7208"/>
    <w:rsid w:val="00FA7D6E"/>
    <w:rsid w:val="00FB0D7D"/>
    <w:rsid w:val="00FB38AE"/>
    <w:rsid w:val="00FB41A2"/>
    <w:rsid w:val="00FC1C35"/>
    <w:rsid w:val="00FC2942"/>
    <w:rsid w:val="00FC4B17"/>
    <w:rsid w:val="00FC77D5"/>
    <w:rsid w:val="00FD0E99"/>
    <w:rsid w:val="00FD17E2"/>
    <w:rsid w:val="00FD32D9"/>
    <w:rsid w:val="00FD3644"/>
    <w:rsid w:val="00FD45EE"/>
    <w:rsid w:val="00FE28AA"/>
    <w:rsid w:val="00FE2DE9"/>
    <w:rsid w:val="00FE2FD9"/>
    <w:rsid w:val="00FE35CF"/>
    <w:rsid w:val="00FE5DA4"/>
    <w:rsid w:val="00FE6121"/>
    <w:rsid w:val="00FF1156"/>
    <w:rsid w:val="00FF1DE3"/>
    <w:rsid w:val="00FF548B"/>
    <w:rsid w:val="00FF5FE6"/>
    <w:rsid w:val="00FF6947"/>
    <w:rsid w:val="00FF759B"/>
    <w:rsid w:val="00FF764B"/>
    <w:rsid w:val="00FF7DDC"/>
    <w:rsid w:val="00FF7E21"/>
    <w:rsid w:val="00FF7F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8033">
      <v:textbox inset="5.85pt,.7pt,5.85pt,.7pt"/>
    </o:shapedefaults>
    <o:shapelayout v:ext="edit">
      <o:idmap v:ext="edit" data="1"/>
      <o:rules v:ext="edit">
        <o:r id="V:Rule3" type="connector" idref="#_x0000_s1052"/>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2EB0"/>
    <w:pPr>
      <w:tabs>
        <w:tab w:val="center" w:pos="4252"/>
        <w:tab w:val="right" w:pos="8504"/>
      </w:tabs>
      <w:snapToGrid w:val="0"/>
    </w:pPr>
  </w:style>
  <w:style w:type="character" w:customStyle="1" w:styleId="a4">
    <w:name w:val="ヘッダー (文字)"/>
    <w:basedOn w:val="a0"/>
    <w:link w:val="a3"/>
    <w:uiPriority w:val="99"/>
    <w:semiHidden/>
    <w:rsid w:val="00362EB0"/>
  </w:style>
  <w:style w:type="paragraph" w:styleId="a5">
    <w:name w:val="footer"/>
    <w:basedOn w:val="a"/>
    <w:link w:val="a6"/>
    <w:uiPriority w:val="99"/>
    <w:unhideWhenUsed/>
    <w:rsid w:val="00362EB0"/>
    <w:pPr>
      <w:tabs>
        <w:tab w:val="center" w:pos="4252"/>
        <w:tab w:val="right" w:pos="8504"/>
      </w:tabs>
      <w:snapToGrid w:val="0"/>
    </w:pPr>
  </w:style>
  <w:style w:type="character" w:customStyle="1" w:styleId="a6">
    <w:name w:val="フッター (文字)"/>
    <w:basedOn w:val="a0"/>
    <w:link w:val="a5"/>
    <w:uiPriority w:val="99"/>
    <w:rsid w:val="00362EB0"/>
  </w:style>
  <w:style w:type="character" w:styleId="a7">
    <w:name w:val="Hyperlink"/>
    <w:basedOn w:val="a0"/>
    <w:uiPriority w:val="99"/>
    <w:unhideWhenUsed/>
    <w:rsid w:val="00B94B66"/>
    <w:rPr>
      <w:color w:val="0000FF"/>
      <w:u w:val="single"/>
    </w:rPr>
  </w:style>
  <w:style w:type="paragraph" w:styleId="a8">
    <w:name w:val="List Paragraph"/>
    <w:basedOn w:val="a"/>
    <w:uiPriority w:val="99"/>
    <w:qFormat/>
    <w:rsid w:val="004B57AE"/>
    <w:pPr>
      <w:ind w:leftChars="400" w:left="840"/>
    </w:pPr>
  </w:style>
  <w:style w:type="paragraph" w:styleId="a9">
    <w:name w:val="Balloon Text"/>
    <w:basedOn w:val="a"/>
    <w:link w:val="aa"/>
    <w:uiPriority w:val="99"/>
    <w:semiHidden/>
    <w:unhideWhenUsed/>
    <w:rsid w:val="003A46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464A"/>
    <w:rPr>
      <w:rFonts w:asciiTheme="majorHAnsi" w:eastAsiaTheme="majorEastAsia" w:hAnsiTheme="majorHAnsi" w:cstheme="majorBidi"/>
      <w:sz w:val="18"/>
      <w:szCs w:val="18"/>
    </w:rPr>
  </w:style>
  <w:style w:type="paragraph" w:styleId="Web">
    <w:name w:val="Normal (Web)"/>
    <w:basedOn w:val="a"/>
    <w:uiPriority w:val="99"/>
    <w:semiHidden/>
    <w:unhideWhenUsed/>
    <w:rsid w:val="00C317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s1">
    <w:name w:val="pages1"/>
    <w:basedOn w:val="a0"/>
    <w:rsid w:val="00475063"/>
    <w:rPr>
      <w:sz w:val="13"/>
      <w:szCs w:val="13"/>
    </w:rPr>
  </w:style>
  <w:style w:type="table" w:styleId="ab">
    <w:name w:val="Table Grid"/>
    <w:basedOn w:val="a1"/>
    <w:uiPriority w:val="59"/>
    <w:rsid w:val="00AB3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7C4D4D"/>
    <w:rPr>
      <w:b/>
      <w:bCs/>
    </w:rPr>
  </w:style>
</w:styles>
</file>

<file path=word/webSettings.xml><?xml version="1.0" encoding="utf-8"?>
<w:webSettings xmlns:r="http://schemas.openxmlformats.org/officeDocument/2006/relationships" xmlns:w="http://schemas.openxmlformats.org/wordprocessingml/2006/main">
  <w:divs>
    <w:div w:id="33506817">
      <w:bodyDiv w:val="1"/>
      <w:marLeft w:val="0"/>
      <w:marRight w:val="0"/>
      <w:marTop w:val="0"/>
      <w:marBottom w:val="0"/>
      <w:divBdr>
        <w:top w:val="none" w:sz="0" w:space="0" w:color="auto"/>
        <w:left w:val="none" w:sz="0" w:space="0" w:color="auto"/>
        <w:bottom w:val="none" w:sz="0" w:space="0" w:color="auto"/>
        <w:right w:val="none" w:sz="0" w:space="0" w:color="auto"/>
      </w:divBdr>
    </w:div>
    <w:div w:id="644242876">
      <w:bodyDiv w:val="1"/>
      <w:marLeft w:val="0"/>
      <w:marRight w:val="0"/>
      <w:marTop w:val="0"/>
      <w:marBottom w:val="0"/>
      <w:divBdr>
        <w:top w:val="none" w:sz="0" w:space="0" w:color="auto"/>
        <w:left w:val="none" w:sz="0" w:space="0" w:color="auto"/>
        <w:bottom w:val="none" w:sz="0" w:space="0" w:color="auto"/>
        <w:right w:val="none" w:sz="0" w:space="0" w:color="auto"/>
      </w:divBdr>
      <w:divsChild>
        <w:div w:id="2000771986">
          <w:marLeft w:val="0"/>
          <w:marRight w:val="0"/>
          <w:marTop w:val="0"/>
          <w:marBottom w:val="0"/>
          <w:divBdr>
            <w:top w:val="none" w:sz="0" w:space="0" w:color="auto"/>
            <w:left w:val="none" w:sz="0" w:space="0" w:color="auto"/>
            <w:bottom w:val="none" w:sz="0" w:space="0" w:color="auto"/>
            <w:right w:val="none" w:sz="0" w:space="0" w:color="auto"/>
          </w:divBdr>
          <w:divsChild>
            <w:div w:id="636640632">
              <w:marLeft w:val="0"/>
              <w:marRight w:val="0"/>
              <w:marTop w:val="0"/>
              <w:marBottom w:val="0"/>
              <w:divBdr>
                <w:top w:val="none" w:sz="0" w:space="0" w:color="auto"/>
                <w:left w:val="none" w:sz="0" w:space="0" w:color="auto"/>
                <w:bottom w:val="none" w:sz="0" w:space="0" w:color="auto"/>
                <w:right w:val="none" w:sz="0" w:space="0" w:color="auto"/>
              </w:divBdr>
            </w:div>
            <w:div w:id="1121656263">
              <w:marLeft w:val="0"/>
              <w:marRight w:val="0"/>
              <w:marTop w:val="0"/>
              <w:marBottom w:val="0"/>
              <w:divBdr>
                <w:top w:val="none" w:sz="0" w:space="0" w:color="auto"/>
                <w:left w:val="none" w:sz="0" w:space="0" w:color="auto"/>
                <w:bottom w:val="none" w:sz="0" w:space="0" w:color="auto"/>
                <w:right w:val="none" w:sz="0" w:space="0" w:color="auto"/>
              </w:divBdr>
            </w:div>
            <w:div w:id="1611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0169">
      <w:bodyDiv w:val="1"/>
      <w:marLeft w:val="0"/>
      <w:marRight w:val="0"/>
      <w:marTop w:val="0"/>
      <w:marBottom w:val="0"/>
      <w:divBdr>
        <w:top w:val="none" w:sz="0" w:space="0" w:color="auto"/>
        <w:left w:val="none" w:sz="0" w:space="0" w:color="auto"/>
        <w:bottom w:val="none" w:sz="0" w:space="0" w:color="auto"/>
        <w:right w:val="none" w:sz="0" w:space="0" w:color="auto"/>
      </w:divBdr>
    </w:div>
    <w:div w:id="794905540">
      <w:bodyDiv w:val="1"/>
      <w:marLeft w:val="0"/>
      <w:marRight w:val="0"/>
      <w:marTop w:val="0"/>
      <w:marBottom w:val="0"/>
      <w:divBdr>
        <w:top w:val="none" w:sz="0" w:space="0" w:color="auto"/>
        <w:left w:val="none" w:sz="0" w:space="0" w:color="auto"/>
        <w:bottom w:val="none" w:sz="0" w:space="0" w:color="auto"/>
        <w:right w:val="none" w:sz="0" w:space="0" w:color="auto"/>
      </w:divBdr>
      <w:divsChild>
        <w:div w:id="1476678299">
          <w:marLeft w:val="0"/>
          <w:marRight w:val="0"/>
          <w:marTop w:val="0"/>
          <w:marBottom w:val="0"/>
          <w:divBdr>
            <w:top w:val="none" w:sz="0" w:space="0" w:color="auto"/>
            <w:left w:val="none" w:sz="0" w:space="0" w:color="auto"/>
            <w:bottom w:val="none" w:sz="0" w:space="0" w:color="auto"/>
            <w:right w:val="none" w:sz="0" w:space="0" w:color="auto"/>
          </w:divBdr>
        </w:div>
      </w:divsChild>
    </w:div>
    <w:div w:id="1073742422">
      <w:bodyDiv w:val="1"/>
      <w:marLeft w:val="0"/>
      <w:marRight w:val="0"/>
      <w:marTop w:val="0"/>
      <w:marBottom w:val="0"/>
      <w:divBdr>
        <w:top w:val="none" w:sz="0" w:space="0" w:color="auto"/>
        <w:left w:val="none" w:sz="0" w:space="0" w:color="auto"/>
        <w:bottom w:val="none" w:sz="0" w:space="0" w:color="auto"/>
        <w:right w:val="none" w:sz="0" w:space="0" w:color="auto"/>
      </w:divBdr>
    </w:div>
    <w:div w:id="1258054245">
      <w:bodyDiv w:val="1"/>
      <w:marLeft w:val="0"/>
      <w:marRight w:val="0"/>
      <w:marTop w:val="0"/>
      <w:marBottom w:val="0"/>
      <w:divBdr>
        <w:top w:val="none" w:sz="0" w:space="0" w:color="auto"/>
        <w:left w:val="none" w:sz="0" w:space="0" w:color="auto"/>
        <w:bottom w:val="none" w:sz="0" w:space="0" w:color="auto"/>
        <w:right w:val="none" w:sz="0" w:space="0" w:color="auto"/>
      </w:divBdr>
      <w:divsChild>
        <w:div w:id="1340037058">
          <w:marLeft w:val="236"/>
          <w:marRight w:val="236"/>
          <w:marTop w:val="107"/>
          <w:marBottom w:val="215"/>
          <w:divBdr>
            <w:top w:val="single" w:sz="8" w:space="0" w:color="EEEEEE"/>
            <w:left w:val="single" w:sz="8" w:space="0" w:color="EEEEEE"/>
            <w:bottom w:val="single" w:sz="8" w:space="0" w:color="EEEEEE"/>
            <w:right w:val="single" w:sz="8" w:space="0" w:color="EEEEEE"/>
          </w:divBdr>
          <w:divsChild>
            <w:div w:id="1231886073">
              <w:marLeft w:val="0"/>
              <w:marRight w:val="0"/>
              <w:marTop w:val="0"/>
              <w:marBottom w:val="0"/>
              <w:divBdr>
                <w:top w:val="single" w:sz="8" w:space="11" w:color="EEEEEE"/>
                <w:left w:val="none" w:sz="0" w:space="0" w:color="auto"/>
                <w:bottom w:val="none" w:sz="0" w:space="0" w:color="auto"/>
                <w:right w:val="none" w:sz="0" w:space="0" w:color="auto"/>
              </w:divBdr>
              <w:divsChild>
                <w:div w:id="7671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3855">
      <w:bodyDiv w:val="1"/>
      <w:marLeft w:val="0"/>
      <w:marRight w:val="0"/>
      <w:marTop w:val="0"/>
      <w:marBottom w:val="0"/>
      <w:divBdr>
        <w:top w:val="none" w:sz="0" w:space="0" w:color="auto"/>
        <w:left w:val="none" w:sz="0" w:space="0" w:color="auto"/>
        <w:bottom w:val="none" w:sz="0" w:space="0" w:color="auto"/>
        <w:right w:val="none" w:sz="0" w:space="0" w:color="auto"/>
      </w:divBdr>
      <w:divsChild>
        <w:div w:id="201332256">
          <w:marLeft w:val="0"/>
          <w:marRight w:val="0"/>
          <w:marTop w:val="0"/>
          <w:marBottom w:val="0"/>
          <w:divBdr>
            <w:top w:val="none" w:sz="0" w:space="0" w:color="auto"/>
            <w:left w:val="none" w:sz="0" w:space="0" w:color="auto"/>
            <w:bottom w:val="none" w:sz="0" w:space="0" w:color="auto"/>
            <w:right w:val="none" w:sz="0" w:space="0" w:color="auto"/>
          </w:divBdr>
        </w:div>
      </w:divsChild>
    </w:div>
    <w:div w:id="1387097566">
      <w:bodyDiv w:val="1"/>
      <w:marLeft w:val="0"/>
      <w:marRight w:val="0"/>
      <w:marTop w:val="0"/>
      <w:marBottom w:val="0"/>
      <w:divBdr>
        <w:top w:val="none" w:sz="0" w:space="0" w:color="auto"/>
        <w:left w:val="none" w:sz="0" w:space="0" w:color="auto"/>
        <w:bottom w:val="none" w:sz="0" w:space="0" w:color="auto"/>
        <w:right w:val="none" w:sz="0" w:space="0" w:color="auto"/>
      </w:divBdr>
    </w:div>
    <w:div w:id="1815179314">
      <w:bodyDiv w:val="1"/>
      <w:marLeft w:val="0"/>
      <w:marRight w:val="0"/>
      <w:marTop w:val="0"/>
      <w:marBottom w:val="0"/>
      <w:divBdr>
        <w:top w:val="none" w:sz="0" w:space="0" w:color="auto"/>
        <w:left w:val="none" w:sz="0" w:space="0" w:color="auto"/>
        <w:bottom w:val="none" w:sz="0" w:space="0" w:color="auto"/>
        <w:right w:val="none" w:sz="0" w:space="0" w:color="auto"/>
      </w:divBdr>
      <w:divsChild>
        <w:div w:id="2137024375">
          <w:marLeft w:val="0"/>
          <w:marRight w:val="0"/>
          <w:marTop w:val="0"/>
          <w:marBottom w:val="0"/>
          <w:divBdr>
            <w:top w:val="none" w:sz="0" w:space="0" w:color="auto"/>
            <w:left w:val="none" w:sz="0" w:space="0" w:color="auto"/>
            <w:bottom w:val="none" w:sz="0" w:space="0" w:color="auto"/>
            <w:right w:val="none" w:sz="0" w:space="0" w:color="auto"/>
          </w:divBdr>
          <w:divsChild>
            <w:div w:id="14167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386">
      <w:bodyDiv w:val="1"/>
      <w:marLeft w:val="0"/>
      <w:marRight w:val="0"/>
      <w:marTop w:val="0"/>
      <w:marBottom w:val="0"/>
      <w:divBdr>
        <w:top w:val="none" w:sz="0" w:space="0" w:color="auto"/>
        <w:left w:val="none" w:sz="0" w:space="0" w:color="auto"/>
        <w:bottom w:val="none" w:sz="0" w:space="0" w:color="auto"/>
        <w:right w:val="none" w:sz="0" w:space="0" w:color="auto"/>
      </w:divBdr>
      <w:divsChild>
        <w:div w:id="202905044">
          <w:marLeft w:val="0"/>
          <w:marRight w:val="0"/>
          <w:marTop w:val="0"/>
          <w:marBottom w:val="0"/>
          <w:divBdr>
            <w:top w:val="none" w:sz="0" w:space="0" w:color="auto"/>
            <w:left w:val="none" w:sz="0" w:space="0" w:color="auto"/>
            <w:bottom w:val="none" w:sz="0" w:space="0" w:color="auto"/>
            <w:right w:val="none" w:sz="0" w:space="0" w:color="auto"/>
          </w:divBdr>
          <w:divsChild>
            <w:div w:id="436680944">
              <w:marLeft w:val="0"/>
              <w:marRight w:val="0"/>
              <w:marTop w:val="0"/>
              <w:marBottom w:val="0"/>
              <w:divBdr>
                <w:top w:val="none" w:sz="0" w:space="0" w:color="auto"/>
                <w:left w:val="none" w:sz="0" w:space="0" w:color="auto"/>
                <w:bottom w:val="none" w:sz="0" w:space="0" w:color="auto"/>
                <w:right w:val="none" w:sz="0" w:space="0" w:color="auto"/>
              </w:divBdr>
            </w:div>
            <w:div w:id="779379020">
              <w:marLeft w:val="0"/>
              <w:marRight w:val="0"/>
              <w:marTop w:val="0"/>
              <w:marBottom w:val="0"/>
              <w:divBdr>
                <w:top w:val="none" w:sz="0" w:space="0" w:color="auto"/>
                <w:left w:val="none" w:sz="0" w:space="0" w:color="auto"/>
                <w:bottom w:val="none" w:sz="0" w:space="0" w:color="auto"/>
                <w:right w:val="none" w:sz="0" w:space="0" w:color="auto"/>
              </w:divBdr>
            </w:div>
            <w:div w:id="1099913179">
              <w:marLeft w:val="0"/>
              <w:marRight w:val="0"/>
              <w:marTop w:val="0"/>
              <w:marBottom w:val="0"/>
              <w:divBdr>
                <w:top w:val="none" w:sz="0" w:space="0" w:color="auto"/>
                <w:left w:val="none" w:sz="0" w:space="0" w:color="auto"/>
                <w:bottom w:val="none" w:sz="0" w:space="0" w:color="auto"/>
                <w:right w:val="none" w:sz="0" w:space="0" w:color="auto"/>
              </w:divBdr>
            </w:div>
            <w:div w:id="15951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604">
      <w:bodyDiv w:val="1"/>
      <w:marLeft w:val="0"/>
      <w:marRight w:val="0"/>
      <w:marTop w:val="0"/>
      <w:marBottom w:val="0"/>
      <w:divBdr>
        <w:top w:val="none" w:sz="0" w:space="0" w:color="auto"/>
        <w:left w:val="none" w:sz="0" w:space="0" w:color="auto"/>
        <w:bottom w:val="none" w:sz="0" w:space="0" w:color="auto"/>
        <w:right w:val="none" w:sz="0" w:space="0" w:color="auto"/>
      </w:divBdr>
      <w:divsChild>
        <w:div w:id="148466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nii.ac.jp/vol_issue/nels/AA1141809X_j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__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__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8.850823566609016E-2"/>
          <c:y val="0.16030534351145831"/>
          <c:w val="0.76221896303803605"/>
          <c:h val="0.57260421666674222"/>
        </c:manualLayout>
      </c:layout>
      <c:lineChart>
        <c:grouping val="standard"/>
        <c:ser>
          <c:idx val="0"/>
          <c:order val="0"/>
          <c:tx>
            <c:strRef>
              <c:f>Sheet1!$A$2</c:f>
              <c:strCache>
                <c:ptCount val="1"/>
                <c:pt idx="0">
                  <c:v>箱折り100個の作業時間</c:v>
                </c:pt>
              </c:strCache>
            </c:strRef>
          </c:tx>
          <c:spPr>
            <a:ln w="12689">
              <a:solidFill>
                <a:srgbClr val="000000"/>
              </a:solidFill>
              <a:prstDash val="solid"/>
            </a:ln>
          </c:spPr>
          <c:marker>
            <c:symbol val="diamond"/>
            <c:size val="4"/>
            <c:spPr>
              <a:solidFill>
                <a:srgbClr val="000000"/>
              </a:solidFill>
              <a:ln>
                <a:solidFill>
                  <a:srgbClr val="000000"/>
                </a:solidFill>
                <a:prstDash val="solid"/>
              </a:ln>
            </c:spPr>
          </c:marker>
          <c:cat>
            <c:strRef>
              <c:f>Sheet1!$B$1:$F$1</c:f>
              <c:strCache>
                <c:ptCount val="5"/>
                <c:pt idx="0">
                  <c:v>13日1回目</c:v>
                </c:pt>
                <c:pt idx="1">
                  <c:v>13日2回目</c:v>
                </c:pt>
                <c:pt idx="2">
                  <c:v>16日</c:v>
                </c:pt>
                <c:pt idx="3">
                  <c:v>20日1回目</c:v>
                </c:pt>
                <c:pt idx="4">
                  <c:v>20日2回目</c:v>
                </c:pt>
              </c:strCache>
            </c:strRef>
          </c:cat>
          <c:val>
            <c:numRef>
              <c:f>Sheet1!$B$2:$F$2</c:f>
              <c:numCache>
                <c:formatCode>General</c:formatCode>
                <c:ptCount val="5"/>
                <c:pt idx="0">
                  <c:v>52.35</c:v>
                </c:pt>
                <c:pt idx="1">
                  <c:v>68.510000000000005</c:v>
                </c:pt>
                <c:pt idx="2">
                  <c:v>57.52</c:v>
                </c:pt>
                <c:pt idx="3">
                  <c:v>48.51</c:v>
                </c:pt>
                <c:pt idx="4">
                  <c:v>50.28</c:v>
                </c:pt>
              </c:numCache>
            </c:numRef>
          </c:val>
        </c:ser>
        <c:ser>
          <c:idx val="1"/>
          <c:order val="1"/>
          <c:tx>
            <c:strRef>
              <c:f>Sheet1!$A$3</c:f>
              <c:strCache>
                <c:ptCount val="1"/>
                <c:pt idx="0">
                  <c:v>10回の結束作業時間</c:v>
                </c:pt>
              </c:strCache>
            </c:strRef>
          </c:tx>
          <c:spPr>
            <a:ln w="12689">
              <a:solidFill>
                <a:srgbClr val="000000"/>
              </a:solidFill>
              <a:prstDash val="solid"/>
            </a:ln>
          </c:spPr>
          <c:marker>
            <c:symbol val="square"/>
            <c:size val="4"/>
            <c:spPr>
              <a:solidFill>
                <a:srgbClr val="000000"/>
              </a:solidFill>
              <a:ln>
                <a:solidFill>
                  <a:srgbClr val="000000"/>
                </a:solidFill>
                <a:prstDash val="solid"/>
              </a:ln>
            </c:spPr>
          </c:marker>
          <c:cat>
            <c:strRef>
              <c:f>Sheet1!$B$1:$F$1</c:f>
              <c:strCache>
                <c:ptCount val="5"/>
                <c:pt idx="0">
                  <c:v>13日1回目</c:v>
                </c:pt>
                <c:pt idx="1">
                  <c:v>13日2回目</c:v>
                </c:pt>
                <c:pt idx="2">
                  <c:v>16日</c:v>
                </c:pt>
                <c:pt idx="3">
                  <c:v>20日1回目</c:v>
                </c:pt>
                <c:pt idx="4">
                  <c:v>20日2回目</c:v>
                </c:pt>
              </c:strCache>
            </c:strRef>
          </c:cat>
          <c:val>
            <c:numRef>
              <c:f>Sheet1!$B$3:$F$3</c:f>
              <c:numCache>
                <c:formatCode>General</c:formatCode>
                <c:ptCount val="5"/>
                <c:pt idx="0">
                  <c:v>15.17</c:v>
                </c:pt>
                <c:pt idx="1">
                  <c:v>9.58</c:v>
                </c:pt>
                <c:pt idx="2">
                  <c:v>9.58</c:v>
                </c:pt>
                <c:pt idx="3">
                  <c:v>9.44</c:v>
                </c:pt>
                <c:pt idx="4">
                  <c:v>10.57</c:v>
                </c:pt>
              </c:numCache>
            </c:numRef>
          </c:val>
        </c:ser>
        <c:ser>
          <c:idx val="2"/>
          <c:order val="2"/>
          <c:tx>
            <c:strRef>
              <c:f>Sheet1!$A$4</c:f>
              <c:strCache>
                <c:ptCount val="1"/>
                <c:pt idx="0">
                  <c:v>合計作業時間</c:v>
                </c:pt>
              </c:strCache>
            </c:strRef>
          </c:tx>
          <c:spPr>
            <a:ln w="12689">
              <a:solidFill>
                <a:srgbClr val="000000"/>
              </a:solidFill>
              <a:prstDash val="solid"/>
            </a:ln>
          </c:spPr>
          <c:marker>
            <c:symbol val="triangle"/>
            <c:size val="4"/>
            <c:spPr>
              <a:solidFill>
                <a:srgbClr val="000000"/>
              </a:solidFill>
              <a:ln>
                <a:solidFill>
                  <a:srgbClr val="000000"/>
                </a:solidFill>
                <a:prstDash val="solid"/>
              </a:ln>
            </c:spPr>
          </c:marker>
          <c:cat>
            <c:strRef>
              <c:f>Sheet1!$B$1:$F$1</c:f>
              <c:strCache>
                <c:ptCount val="5"/>
                <c:pt idx="0">
                  <c:v>13日1回目</c:v>
                </c:pt>
                <c:pt idx="1">
                  <c:v>13日2回目</c:v>
                </c:pt>
                <c:pt idx="2">
                  <c:v>16日</c:v>
                </c:pt>
                <c:pt idx="3">
                  <c:v>20日1回目</c:v>
                </c:pt>
                <c:pt idx="4">
                  <c:v>20日2回目</c:v>
                </c:pt>
              </c:strCache>
            </c:strRef>
          </c:cat>
          <c:val>
            <c:numRef>
              <c:f>Sheet1!$B$4:$F$4</c:f>
              <c:numCache>
                <c:formatCode>General</c:formatCode>
                <c:ptCount val="5"/>
                <c:pt idx="0">
                  <c:v>67.42</c:v>
                </c:pt>
                <c:pt idx="1">
                  <c:v>73.09</c:v>
                </c:pt>
                <c:pt idx="2">
                  <c:v>67.53</c:v>
                </c:pt>
                <c:pt idx="3">
                  <c:v>58.35</c:v>
                </c:pt>
                <c:pt idx="4">
                  <c:v>61.2</c:v>
                </c:pt>
              </c:numCache>
            </c:numRef>
          </c:val>
        </c:ser>
        <c:marker val="1"/>
        <c:axId val="77555968"/>
        <c:axId val="77582720"/>
      </c:lineChart>
      <c:catAx>
        <c:axId val="77555968"/>
        <c:scaling>
          <c:orientation val="minMax"/>
        </c:scaling>
        <c:axPos val="b"/>
        <c:numFmt formatCode="General" sourceLinked="1"/>
        <c:majorTickMark val="in"/>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7582720"/>
        <c:crosses val="autoZero"/>
        <c:auto val="1"/>
        <c:lblAlgn val="ctr"/>
        <c:lblOffset val="100"/>
        <c:tickLblSkip val="1"/>
        <c:tickMarkSkip val="1"/>
      </c:catAx>
      <c:valAx>
        <c:axId val="77582720"/>
        <c:scaling>
          <c:orientation val="minMax"/>
        </c:scaling>
        <c:axPos val="l"/>
        <c:majorGridlines>
          <c:spPr>
            <a:ln w="12689">
              <a:solidFill>
                <a:srgbClr val="FFFFFF"/>
              </a:solidFill>
              <a:prstDash val="solid"/>
            </a:ln>
          </c:spPr>
        </c:majorGridlines>
        <c:numFmt formatCode="General" sourceLinked="1"/>
        <c:majorTickMark val="in"/>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7555968"/>
        <c:crosses val="autoZero"/>
        <c:crossBetween val="between"/>
      </c:valAx>
      <c:spPr>
        <a:noFill/>
        <a:ln w="12689">
          <a:solidFill>
            <a:schemeClr val="bg1"/>
          </a:solidFill>
          <a:prstDash val="solid"/>
        </a:ln>
      </c:spPr>
    </c:plotArea>
    <c:legend>
      <c:legendPos val="t"/>
      <c:layout>
        <c:manualLayout>
          <c:xMode val="edge"/>
          <c:yMode val="edge"/>
          <c:x val="0"/>
          <c:y val="3.1067574252359811E-2"/>
          <c:w val="0.97636171097424063"/>
          <c:h val="8.4210080575748844E-2"/>
        </c:manualLayout>
      </c:layout>
      <c:spPr>
        <a:noFill/>
        <a:ln w="3172">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199"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043369325894658"/>
          <c:y val="0.15250225485381241"/>
          <c:w val="0.586520510856957"/>
          <c:h val="0.73885350318471565"/>
        </c:manualLayout>
      </c:layout>
      <c:lineChart>
        <c:grouping val="standard"/>
        <c:ser>
          <c:idx val="0"/>
          <c:order val="0"/>
          <c:tx>
            <c:strRef>
              <c:f>Sheet1!$A$2</c:f>
              <c:strCache>
                <c:ptCount val="1"/>
                <c:pt idx="0">
                  <c:v>箱折り100個の良品率</c:v>
                </c:pt>
              </c:strCache>
            </c:strRef>
          </c:tx>
          <c:spPr>
            <a:ln w="12681">
              <a:solidFill>
                <a:srgbClr val="000000"/>
              </a:solidFill>
              <a:prstDash val="solid"/>
            </a:ln>
          </c:spPr>
          <c:marker>
            <c:symbol val="diamond"/>
            <c:size val="4"/>
            <c:spPr>
              <a:solidFill>
                <a:srgbClr val="000000"/>
              </a:solidFill>
              <a:ln>
                <a:solidFill>
                  <a:srgbClr val="000000"/>
                </a:solidFill>
                <a:prstDash val="solid"/>
              </a:ln>
            </c:spPr>
          </c:marker>
          <c:cat>
            <c:strRef>
              <c:f>Sheet1!$B$1:$F$1</c:f>
              <c:strCache>
                <c:ptCount val="5"/>
                <c:pt idx="0">
                  <c:v>13日１回目</c:v>
                </c:pt>
                <c:pt idx="1">
                  <c:v>13日2回目</c:v>
                </c:pt>
                <c:pt idx="2">
                  <c:v>16日</c:v>
                </c:pt>
                <c:pt idx="3">
                  <c:v>20日1回目</c:v>
                </c:pt>
                <c:pt idx="4">
                  <c:v>20日2回目</c:v>
                </c:pt>
              </c:strCache>
            </c:strRef>
          </c:cat>
          <c:val>
            <c:numRef>
              <c:f>Sheet1!$B$2:$F$2</c:f>
              <c:numCache>
                <c:formatCode>General</c:formatCode>
                <c:ptCount val="5"/>
                <c:pt idx="0">
                  <c:v>84</c:v>
                </c:pt>
                <c:pt idx="1">
                  <c:v>90</c:v>
                </c:pt>
                <c:pt idx="2">
                  <c:v>99</c:v>
                </c:pt>
                <c:pt idx="3">
                  <c:v>93</c:v>
                </c:pt>
                <c:pt idx="4">
                  <c:v>88</c:v>
                </c:pt>
              </c:numCache>
            </c:numRef>
          </c:val>
        </c:ser>
        <c:ser>
          <c:idx val="1"/>
          <c:order val="1"/>
          <c:tx>
            <c:strRef>
              <c:f>Sheet1!$A$3</c:f>
              <c:strCache>
                <c:ptCount val="1"/>
                <c:pt idx="0">
                  <c:v>10回の結束作業の良品率</c:v>
                </c:pt>
              </c:strCache>
            </c:strRef>
          </c:tx>
          <c:spPr>
            <a:ln w="12681">
              <a:solidFill>
                <a:srgbClr val="000000"/>
              </a:solidFill>
              <a:prstDash val="solid"/>
            </a:ln>
          </c:spPr>
          <c:marker>
            <c:symbol val="square"/>
            <c:size val="4"/>
            <c:spPr>
              <a:solidFill>
                <a:srgbClr val="000000"/>
              </a:solidFill>
              <a:ln>
                <a:solidFill>
                  <a:srgbClr val="000000"/>
                </a:solidFill>
                <a:prstDash val="solid"/>
              </a:ln>
            </c:spPr>
          </c:marker>
          <c:cat>
            <c:strRef>
              <c:f>Sheet1!$B$1:$F$1</c:f>
              <c:strCache>
                <c:ptCount val="5"/>
                <c:pt idx="0">
                  <c:v>13日１回目</c:v>
                </c:pt>
                <c:pt idx="1">
                  <c:v>13日2回目</c:v>
                </c:pt>
                <c:pt idx="2">
                  <c:v>16日</c:v>
                </c:pt>
                <c:pt idx="3">
                  <c:v>20日1回目</c:v>
                </c:pt>
                <c:pt idx="4">
                  <c:v>20日2回目</c:v>
                </c:pt>
              </c:strCache>
            </c:strRef>
          </c:cat>
          <c:val>
            <c:numRef>
              <c:f>Sheet1!$B$3:$F$3</c:f>
              <c:numCache>
                <c:formatCode>General</c:formatCode>
                <c:ptCount val="5"/>
                <c:pt idx="0">
                  <c:v>0</c:v>
                </c:pt>
                <c:pt idx="1">
                  <c:v>0</c:v>
                </c:pt>
                <c:pt idx="2">
                  <c:v>0</c:v>
                </c:pt>
                <c:pt idx="3">
                  <c:v>0</c:v>
                </c:pt>
                <c:pt idx="4">
                  <c:v>0</c:v>
                </c:pt>
              </c:numCache>
            </c:numRef>
          </c:val>
        </c:ser>
        <c:ser>
          <c:idx val="2"/>
          <c:order val="2"/>
          <c:tx>
            <c:strRef>
              <c:f>Sheet1!$A$4</c:f>
              <c:strCache>
                <c:ptCount val="1"/>
                <c:pt idx="0">
                  <c:v>箱折り100個の不良数</c:v>
                </c:pt>
              </c:strCache>
            </c:strRef>
          </c:tx>
          <c:spPr>
            <a:ln w="12681">
              <a:solidFill>
                <a:srgbClr val="000000"/>
              </a:solidFill>
              <a:prstDash val="solid"/>
            </a:ln>
          </c:spPr>
          <c:marker>
            <c:symbol val="triangle"/>
            <c:size val="4"/>
            <c:spPr>
              <a:solidFill>
                <a:srgbClr val="000000"/>
              </a:solidFill>
              <a:ln>
                <a:solidFill>
                  <a:srgbClr val="000000"/>
                </a:solidFill>
                <a:prstDash val="solid"/>
              </a:ln>
            </c:spPr>
          </c:marker>
          <c:cat>
            <c:strRef>
              <c:f>Sheet1!$B$1:$F$1</c:f>
              <c:strCache>
                <c:ptCount val="5"/>
                <c:pt idx="0">
                  <c:v>13日１回目</c:v>
                </c:pt>
                <c:pt idx="1">
                  <c:v>13日2回目</c:v>
                </c:pt>
                <c:pt idx="2">
                  <c:v>16日</c:v>
                </c:pt>
                <c:pt idx="3">
                  <c:v>20日1回目</c:v>
                </c:pt>
                <c:pt idx="4">
                  <c:v>20日2回目</c:v>
                </c:pt>
              </c:strCache>
            </c:strRef>
          </c:cat>
          <c:val>
            <c:numRef>
              <c:f>Sheet1!$B$4:$F$4</c:f>
              <c:numCache>
                <c:formatCode>General</c:formatCode>
                <c:ptCount val="5"/>
                <c:pt idx="0">
                  <c:v>14</c:v>
                </c:pt>
                <c:pt idx="1">
                  <c:v>10</c:v>
                </c:pt>
                <c:pt idx="2">
                  <c:v>1</c:v>
                </c:pt>
                <c:pt idx="3">
                  <c:v>7</c:v>
                </c:pt>
                <c:pt idx="4">
                  <c:v>12</c:v>
                </c:pt>
              </c:numCache>
            </c:numRef>
          </c:val>
        </c:ser>
        <c:ser>
          <c:idx val="3"/>
          <c:order val="3"/>
          <c:tx>
            <c:strRef>
              <c:f>Sheet1!$A$5</c:f>
              <c:strCache>
                <c:ptCount val="1"/>
                <c:pt idx="0">
                  <c:v>10回の結束作業の不良数</c:v>
                </c:pt>
              </c:strCache>
            </c:strRef>
          </c:tx>
          <c:spPr>
            <a:ln w="12681">
              <a:solidFill>
                <a:srgbClr val="000000"/>
              </a:solidFill>
              <a:prstDash val="solid"/>
            </a:ln>
          </c:spPr>
          <c:marker>
            <c:symbol val="x"/>
            <c:size val="4"/>
            <c:spPr>
              <a:noFill/>
              <a:ln>
                <a:solidFill>
                  <a:srgbClr val="000000"/>
                </a:solidFill>
                <a:prstDash val="solid"/>
              </a:ln>
            </c:spPr>
          </c:marker>
          <c:cat>
            <c:strRef>
              <c:f>Sheet1!$B$1:$F$1</c:f>
              <c:strCache>
                <c:ptCount val="5"/>
                <c:pt idx="0">
                  <c:v>13日１回目</c:v>
                </c:pt>
                <c:pt idx="1">
                  <c:v>13日2回目</c:v>
                </c:pt>
                <c:pt idx="2">
                  <c:v>16日</c:v>
                </c:pt>
                <c:pt idx="3">
                  <c:v>20日1回目</c:v>
                </c:pt>
                <c:pt idx="4">
                  <c:v>20日2回目</c:v>
                </c:pt>
              </c:strCache>
            </c:strRef>
          </c:cat>
          <c:val>
            <c:numRef>
              <c:f>Sheet1!$B$5:$F$5</c:f>
              <c:numCache>
                <c:formatCode>General</c:formatCode>
                <c:ptCount val="5"/>
                <c:pt idx="0">
                  <c:v>10</c:v>
                </c:pt>
                <c:pt idx="1">
                  <c:v>10</c:v>
                </c:pt>
                <c:pt idx="2">
                  <c:v>10</c:v>
                </c:pt>
                <c:pt idx="3">
                  <c:v>10</c:v>
                </c:pt>
                <c:pt idx="4">
                  <c:v>10</c:v>
                </c:pt>
              </c:numCache>
            </c:numRef>
          </c:val>
        </c:ser>
        <c:marker val="1"/>
        <c:axId val="77981952"/>
        <c:axId val="78188928"/>
      </c:lineChart>
      <c:catAx>
        <c:axId val="77981952"/>
        <c:scaling>
          <c:orientation val="minMax"/>
        </c:scaling>
        <c:axPos val="b"/>
        <c:numFmt formatCode="General" sourceLinked="1"/>
        <c:majorTickMark val="in"/>
        <c:tickLblPos val="nextTo"/>
        <c:spPr>
          <a:ln w="3170">
            <a:solidFill>
              <a:srgbClr val="000000"/>
            </a:solidFill>
            <a:prstDash val="solid"/>
          </a:ln>
        </c:spPr>
        <c:txPr>
          <a:bodyPr rot="0" vert="horz"/>
          <a:lstStyle/>
          <a:p>
            <a:pPr>
              <a:defRPr sz="699" b="0" i="0" u="none" strike="noStrike" baseline="0">
                <a:solidFill>
                  <a:srgbClr val="000000"/>
                </a:solidFill>
                <a:latin typeface="ＭＳ Ｐゴシック"/>
                <a:ea typeface="ＭＳ Ｐゴシック"/>
                <a:cs typeface="ＭＳ Ｐゴシック"/>
              </a:defRPr>
            </a:pPr>
            <a:endParaRPr lang="ja-JP"/>
          </a:p>
        </c:txPr>
        <c:crossAx val="78188928"/>
        <c:crosses val="autoZero"/>
        <c:auto val="1"/>
        <c:lblAlgn val="ctr"/>
        <c:lblOffset val="100"/>
        <c:tickLblSkip val="1"/>
        <c:tickMarkSkip val="1"/>
      </c:catAx>
      <c:valAx>
        <c:axId val="78188928"/>
        <c:scaling>
          <c:orientation val="minMax"/>
          <c:max val="100"/>
        </c:scaling>
        <c:axPos val="l"/>
        <c:majorGridlines>
          <c:spPr>
            <a:ln w="12681">
              <a:solidFill>
                <a:srgbClr val="FFFFFF"/>
              </a:solidFill>
              <a:prstDash val="solid"/>
            </a:ln>
          </c:spPr>
        </c:majorGridlines>
        <c:numFmt formatCode="General" sourceLinked="1"/>
        <c:majorTickMark val="in"/>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7981952"/>
        <c:crosses val="autoZero"/>
        <c:crossBetween val="between"/>
        <c:majorUnit val="10"/>
      </c:valAx>
      <c:spPr>
        <a:solidFill>
          <a:srgbClr val="FFFFFF"/>
        </a:solidFill>
        <a:ln w="12681">
          <a:solidFill>
            <a:schemeClr val="bg1"/>
          </a:solidFill>
          <a:prstDash val="solid"/>
        </a:ln>
      </c:spPr>
    </c:plotArea>
    <c:legend>
      <c:legendPos val="t"/>
      <c:layout>
        <c:manualLayout>
          <c:xMode val="edge"/>
          <c:yMode val="edge"/>
          <c:x val="6.8600129388735873E-2"/>
          <c:y val="3.909006798190469E-3"/>
          <c:w val="0.87309100715045973"/>
          <c:h val="0.11068155974290617"/>
        </c:manualLayout>
      </c:layout>
      <c:spPr>
        <a:noFill/>
        <a:ln w="3170">
          <a:solidFill>
            <a:srgbClr val="000000"/>
          </a:solidFill>
          <a:prstDash val="solid"/>
        </a:ln>
      </c:spPr>
      <c:txPr>
        <a:bodyPr/>
        <a:lstStyle/>
        <a:p>
          <a:pPr>
            <a:defRPr sz="7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548"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447703862089891"/>
          <c:y val="0.14141414141414713"/>
          <c:w val="0.66365055074112445"/>
          <c:h val="0.62001333100767453"/>
        </c:manualLayout>
      </c:layout>
      <c:lineChart>
        <c:grouping val="standard"/>
        <c:ser>
          <c:idx val="0"/>
          <c:order val="0"/>
          <c:tx>
            <c:strRef>
              <c:f>Sheet1!$A$2</c:f>
              <c:strCache>
                <c:ptCount val="1"/>
                <c:pt idx="0">
                  <c:v>箱折り50個の作業時間</c:v>
                </c:pt>
              </c:strCache>
            </c:strRef>
          </c:tx>
          <c:spPr>
            <a:ln w="12693">
              <a:solidFill>
                <a:srgbClr val="000000"/>
              </a:solidFill>
              <a:prstDash val="solid"/>
            </a:ln>
          </c:spPr>
          <c:marker>
            <c:symbol val="diamond"/>
            <c:size val="4"/>
            <c:spPr>
              <a:solidFill>
                <a:srgbClr val="000000"/>
              </a:solidFill>
              <a:ln>
                <a:solidFill>
                  <a:srgbClr val="000000"/>
                </a:solidFill>
                <a:prstDash val="solid"/>
              </a:ln>
            </c:spPr>
          </c:marker>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Sheet1!$B$2:$N$2</c:f>
              <c:numCache>
                <c:formatCode>General</c:formatCode>
                <c:ptCount val="13"/>
                <c:pt idx="0">
                  <c:v>18.399999999999999</c:v>
                </c:pt>
                <c:pt idx="1">
                  <c:v>16.5</c:v>
                </c:pt>
                <c:pt idx="2">
                  <c:v>16.130000000000031</c:v>
                </c:pt>
                <c:pt idx="3">
                  <c:v>16.309999999999999</c:v>
                </c:pt>
                <c:pt idx="4">
                  <c:v>16.579999999999988</c:v>
                </c:pt>
              </c:numCache>
            </c:numRef>
          </c:val>
        </c:ser>
        <c:ser>
          <c:idx val="1"/>
          <c:order val="1"/>
          <c:tx>
            <c:strRef>
              <c:f>Sheet1!$A$3</c:f>
              <c:strCache>
                <c:ptCount val="1"/>
                <c:pt idx="0">
                  <c:v>箱折り100個の作業時間</c:v>
                </c:pt>
              </c:strCache>
            </c:strRef>
          </c:tx>
          <c:spPr>
            <a:ln w="12693">
              <a:solidFill>
                <a:srgbClr val="000000"/>
              </a:solidFill>
              <a:prstDash val="solid"/>
            </a:ln>
          </c:spPr>
          <c:marker>
            <c:symbol val="square"/>
            <c:size val="4"/>
            <c:spPr>
              <a:solidFill>
                <a:srgbClr val="000000"/>
              </a:solidFill>
              <a:ln>
                <a:solidFill>
                  <a:srgbClr val="000000"/>
                </a:solidFill>
                <a:prstDash val="solid"/>
              </a:ln>
            </c:spPr>
          </c:marker>
          <c:dPt>
            <c:idx val="8"/>
            <c:spPr>
              <a:ln w="12693">
                <a:solidFill>
                  <a:srgbClr val="FFFFFF"/>
                </a:solidFill>
                <a:prstDash val="solid"/>
              </a:ln>
            </c:spPr>
          </c:dPt>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Sheet1!$B$3:$N$3</c:f>
              <c:numCache>
                <c:formatCode>General</c:formatCode>
                <c:ptCount val="13"/>
                <c:pt idx="5">
                  <c:v>41.15</c:v>
                </c:pt>
                <c:pt idx="6">
                  <c:v>41.41</c:v>
                </c:pt>
                <c:pt idx="7">
                  <c:v>41.24</c:v>
                </c:pt>
                <c:pt idx="8">
                  <c:v>38.17</c:v>
                </c:pt>
                <c:pt idx="9">
                  <c:v>35.130000000000003</c:v>
                </c:pt>
                <c:pt idx="10">
                  <c:v>31.18</c:v>
                </c:pt>
                <c:pt idx="11">
                  <c:v>33.349999999999994</c:v>
                </c:pt>
                <c:pt idx="12">
                  <c:v>31.36</c:v>
                </c:pt>
              </c:numCache>
            </c:numRef>
          </c:val>
        </c:ser>
        <c:marker val="1"/>
        <c:axId val="78226176"/>
        <c:axId val="78227712"/>
      </c:lineChart>
      <c:catAx>
        <c:axId val="78226176"/>
        <c:scaling>
          <c:orientation val="minMax"/>
        </c:scaling>
        <c:axPos val="b"/>
        <c:numFmt formatCode="General" sourceLinked="1"/>
        <c:majorTickMark val="in"/>
        <c:tickLblPos val="nextTo"/>
        <c:spPr>
          <a:ln w="3173">
            <a:solidFill>
              <a:srgbClr val="000000"/>
            </a:solidFill>
            <a:prstDash val="solid"/>
          </a:ln>
        </c:spPr>
        <c:txPr>
          <a:bodyPr rot="0" vert="horz"/>
          <a:lstStyle/>
          <a:p>
            <a:pPr>
              <a:defRPr sz="700" b="0" i="0" u="none" strike="noStrike" baseline="0">
                <a:solidFill>
                  <a:srgbClr val="000000"/>
                </a:solidFill>
                <a:latin typeface="ＭＳ Ｐゴシック"/>
                <a:ea typeface="ＭＳ Ｐゴシック"/>
                <a:cs typeface="ＭＳ Ｐゴシック"/>
              </a:defRPr>
            </a:pPr>
            <a:endParaRPr lang="ja-JP"/>
          </a:p>
        </c:txPr>
        <c:crossAx val="78227712"/>
        <c:crosses val="autoZero"/>
        <c:auto val="1"/>
        <c:lblAlgn val="ctr"/>
        <c:lblOffset val="100"/>
        <c:tickLblSkip val="1"/>
        <c:tickMarkSkip val="1"/>
      </c:catAx>
      <c:valAx>
        <c:axId val="78227712"/>
        <c:scaling>
          <c:orientation val="minMax"/>
          <c:max val="80"/>
          <c:min val="0"/>
        </c:scaling>
        <c:axPos val="l"/>
        <c:majorGridlines>
          <c:spPr>
            <a:ln w="12693">
              <a:solidFill>
                <a:srgbClr val="FFFFFF"/>
              </a:solidFill>
              <a:prstDash val="solid"/>
            </a:ln>
          </c:spPr>
        </c:majorGridlines>
        <c:numFmt formatCode="General" sourceLinked="1"/>
        <c:majorTickMark val="in"/>
        <c:tickLblPos val="nextTo"/>
        <c:spPr>
          <a:ln w="3173">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8226176"/>
        <c:crosses val="autoZero"/>
        <c:crossBetween val="between"/>
        <c:majorUnit val="10"/>
      </c:valAx>
      <c:spPr>
        <a:solidFill>
          <a:schemeClr val="bg1"/>
        </a:solidFill>
        <a:ln w="12693">
          <a:solidFill>
            <a:schemeClr val="bg1"/>
          </a:solidFill>
          <a:prstDash val="solid"/>
        </a:ln>
      </c:spPr>
    </c:plotArea>
    <c:legend>
      <c:legendPos val="t"/>
      <c:layout>
        <c:manualLayout>
          <c:xMode val="edge"/>
          <c:yMode val="edge"/>
          <c:x val="0.28619528619528617"/>
          <c:y val="1.0101010101010105E-2"/>
          <c:w val="0.54563489974158863"/>
          <c:h val="9.224870266982399E-2"/>
        </c:manualLayout>
      </c:layout>
      <c:spPr>
        <a:noFill/>
        <a:ln w="3173">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474" b="0" i="0" u="none" strike="noStrike" baseline="0">
          <a:solidFill>
            <a:srgbClr val="000000"/>
          </a:solidFill>
          <a:latin typeface="ＭＳ Ｐゴシック"/>
          <a:ea typeface="ＭＳ Ｐゴシック"/>
          <a:cs typeface="ＭＳ Ｐゴシック"/>
        </a:defRPr>
      </a:pPr>
      <a:endParaRPr lang="ja-JP"/>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439720025816321"/>
          <c:y val="0.19454366339288234"/>
          <c:w val="0.66601433032551671"/>
          <c:h val="0.58501476377951656"/>
        </c:manualLayout>
      </c:layout>
      <c:lineChart>
        <c:grouping val="standard"/>
        <c:ser>
          <c:idx val="0"/>
          <c:order val="0"/>
          <c:tx>
            <c:strRef>
              <c:f>Sheet1!$A$2</c:f>
              <c:strCache>
                <c:ptCount val="1"/>
                <c:pt idx="0">
                  <c:v>箱折り50個の良品率</c:v>
                </c:pt>
              </c:strCache>
            </c:strRef>
          </c:tx>
          <c:spPr>
            <a:ln w="12697">
              <a:solidFill>
                <a:srgbClr val="000000"/>
              </a:solidFill>
              <a:prstDash val="solid"/>
            </a:ln>
          </c:spPr>
          <c:marker>
            <c:symbol val="diamond"/>
            <c:size val="4"/>
            <c:spPr>
              <a:solidFill>
                <a:srgbClr val="000000"/>
              </a:solidFill>
              <a:ln>
                <a:solidFill>
                  <a:srgbClr val="000000"/>
                </a:solidFill>
                <a:prstDash val="solid"/>
              </a:ln>
            </c:spPr>
          </c:marker>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Sheet1!$B$2:$N$2</c:f>
              <c:numCache>
                <c:formatCode>General</c:formatCode>
                <c:ptCount val="13"/>
                <c:pt idx="0">
                  <c:v>100</c:v>
                </c:pt>
                <c:pt idx="1">
                  <c:v>100</c:v>
                </c:pt>
                <c:pt idx="2">
                  <c:v>100</c:v>
                </c:pt>
                <c:pt idx="3">
                  <c:v>100</c:v>
                </c:pt>
                <c:pt idx="4">
                  <c:v>99</c:v>
                </c:pt>
              </c:numCache>
            </c:numRef>
          </c:val>
        </c:ser>
        <c:ser>
          <c:idx val="1"/>
          <c:order val="1"/>
          <c:tx>
            <c:strRef>
              <c:f>Sheet1!$A$3</c:f>
              <c:strCache>
                <c:ptCount val="1"/>
                <c:pt idx="0">
                  <c:v>箱折り100個の良品率</c:v>
                </c:pt>
              </c:strCache>
            </c:strRef>
          </c:tx>
          <c:spPr>
            <a:ln w="12697">
              <a:solidFill>
                <a:srgbClr val="000000"/>
              </a:solidFill>
              <a:prstDash val="solid"/>
            </a:ln>
          </c:spPr>
          <c:marker>
            <c:symbol val="square"/>
            <c:size val="4"/>
            <c:spPr>
              <a:solidFill>
                <a:srgbClr val="000000"/>
              </a:solidFill>
              <a:ln>
                <a:solidFill>
                  <a:srgbClr val="000000"/>
                </a:solidFill>
                <a:prstDash val="solid"/>
              </a:ln>
            </c:spPr>
          </c:marker>
          <c:dPt>
            <c:idx val="8"/>
            <c:spPr>
              <a:ln w="12697">
                <a:solidFill>
                  <a:srgbClr val="FFFFFF"/>
                </a:solidFill>
                <a:prstDash val="solid"/>
              </a:ln>
            </c:spPr>
          </c:dPt>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Sheet1!$B$3:$N$3</c:f>
              <c:numCache>
                <c:formatCode>General</c:formatCode>
                <c:ptCount val="13"/>
                <c:pt idx="5">
                  <c:v>88</c:v>
                </c:pt>
                <c:pt idx="6">
                  <c:v>83</c:v>
                </c:pt>
                <c:pt idx="7">
                  <c:v>98</c:v>
                </c:pt>
                <c:pt idx="8">
                  <c:v>100</c:v>
                </c:pt>
                <c:pt idx="9">
                  <c:v>100</c:v>
                </c:pt>
                <c:pt idx="10">
                  <c:v>99</c:v>
                </c:pt>
                <c:pt idx="11">
                  <c:v>100</c:v>
                </c:pt>
                <c:pt idx="12">
                  <c:v>100</c:v>
                </c:pt>
              </c:numCache>
            </c:numRef>
          </c:val>
        </c:ser>
        <c:ser>
          <c:idx val="2"/>
          <c:order val="2"/>
          <c:tx>
            <c:strRef>
              <c:f>Sheet1!$A$4</c:f>
              <c:strCache>
                <c:ptCount val="1"/>
                <c:pt idx="0">
                  <c:v>箱50個の不良数</c:v>
                </c:pt>
              </c:strCache>
            </c:strRef>
          </c:tx>
          <c:spPr>
            <a:ln w="12697">
              <a:solidFill>
                <a:srgbClr val="000000"/>
              </a:solidFill>
              <a:prstDash val="solid"/>
            </a:ln>
          </c:spPr>
          <c:marker>
            <c:symbol val="triangle"/>
            <c:size val="4"/>
            <c:spPr>
              <a:solidFill>
                <a:srgbClr val="000000"/>
              </a:solidFill>
              <a:ln>
                <a:solidFill>
                  <a:srgbClr val="000000"/>
                </a:solidFill>
                <a:prstDash val="solid"/>
              </a:ln>
            </c:spPr>
          </c:marker>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Sheet1!$B$4:$N$4</c:f>
              <c:numCache>
                <c:formatCode>General</c:formatCode>
                <c:ptCount val="13"/>
                <c:pt idx="0">
                  <c:v>0</c:v>
                </c:pt>
                <c:pt idx="1">
                  <c:v>0</c:v>
                </c:pt>
                <c:pt idx="2">
                  <c:v>0</c:v>
                </c:pt>
                <c:pt idx="3">
                  <c:v>0</c:v>
                </c:pt>
                <c:pt idx="4">
                  <c:v>1</c:v>
                </c:pt>
              </c:numCache>
            </c:numRef>
          </c:val>
        </c:ser>
        <c:ser>
          <c:idx val="3"/>
          <c:order val="3"/>
          <c:tx>
            <c:strRef>
              <c:f>Sheet1!$A$5</c:f>
              <c:strCache>
                <c:ptCount val="1"/>
                <c:pt idx="0">
                  <c:v>箱100個の不良数</c:v>
                </c:pt>
              </c:strCache>
            </c:strRef>
          </c:tx>
          <c:spPr>
            <a:ln w="12697">
              <a:solidFill>
                <a:srgbClr val="000000"/>
              </a:solidFill>
              <a:prstDash val="solid"/>
            </a:ln>
          </c:spPr>
          <c:marker>
            <c:symbol val="x"/>
            <c:size val="4"/>
            <c:spPr>
              <a:solidFill>
                <a:sysClr val="window" lastClr="FFFFFF"/>
              </a:solidFill>
              <a:ln>
                <a:solidFill>
                  <a:srgbClr val="000000"/>
                </a:solidFill>
                <a:prstDash val="solid"/>
              </a:ln>
            </c:spPr>
          </c:marker>
          <c:dPt>
            <c:idx val="8"/>
            <c:spPr>
              <a:ln w="12697">
                <a:solidFill>
                  <a:srgbClr val="FFFFFF"/>
                </a:solidFill>
                <a:prstDash val="solid"/>
              </a:ln>
            </c:spPr>
          </c:dPt>
          <c:cat>
            <c:strRef>
              <c:f>Sheet1!$B$1:$N$1</c:f>
              <c:strCache>
                <c:ptCount val="13"/>
                <c:pt idx="0">
                  <c:v>2日1回目</c:v>
                </c:pt>
                <c:pt idx="1">
                  <c:v>2日2回目</c:v>
                </c:pt>
                <c:pt idx="2">
                  <c:v>4日1回目</c:v>
                </c:pt>
                <c:pt idx="3">
                  <c:v>4日2回目</c:v>
                </c:pt>
                <c:pt idx="4">
                  <c:v>6日</c:v>
                </c:pt>
                <c:pt idx="5">
                  <c:v>7日</c:v>
                </c:pt>
                <c:pt idx="6">
                  <c:v>8日</c:v>
                </c:pt>
                <c:pt idx="7">
                  <c:v>10日</c:v>
                </c:pt>
                <c:pt idx="8">
                  <c:v>23日</c:v>
                </c:pt>
                <c:pt idx="9">
                  <c:v>24日</c:v>
                </c:pt>
                <c:pt idx="10">
                  <c:v>25日</c:v>
                </c:pt>
                <c:pt idx="11">
                  <c:v>28日</c:v>
                </c:pt>
                <c:pt idx="12">
                  <c:v>30日</c:v>
                </c:pt>
              </c:strCache>
            </c:strRef>
          </c:cat>
          <c:val>
            <c:numRef>
              <c:f>Sheet1!$B$5:$N$5</c:f>
              <c:numCache>
                <c:formatCode>General</c:formatCode>
                <c:ptCount val="13"/>
                <c:pt idx="5">
                  <c:v>12</c:v>
                </c:pt>
                <c:pt idx="6">
                  <c:v>17</c:v>
                </c:pt>
                <c:pt idx="7">
                  <c:v>2</c:v>
                </c:pt>
                <c:pt idx="8">
                  <c:v>0</c:v>
                </c:pt>
                <c:pt idx="9">
                  <c:v>0</c:v>
                </c:pt>
                <c:pt idx="10">
                  <c:v>1</c:v>
                </c:pt>
                <c:pt idx="11">
                  <c:v>0</c:v>
                </c:pt>
                <c:pt idx="12">
                  <c:v>0</c:v>
                </c:pt>
              </c:numCache>
            </c:numRef>
          </c:val>
        </c:ser>
        <c:marker val="1"/>
        <c:axId val="78378496"/>
        <c:axId val="78380032"/>
      </c:lineChart>
      <c:catAx>
        <c:axId val="78378496"/>
        <c:scaling>
          <c:orientation val="minMax"/>
        </c:scaling>
        <c:axPos val="b"/>
        <c:numFmt formatCode="General" sourceLinked="1"/>
        <c:majorTickMark val="in"/>
        <c:tickLblPos val="nextTo"/>
        <c:spPr>
          <a:ln w="3174">
            <a:solidFill>
              <a:srgbClr val="000000"/>
            </a:solidFill>
            <a:prstDash val="solid"/>
          </a:ln>
        </c:spPr>
        <c:txPr>
          <a:bodyPr rot="0" vert="horz"/>
          <a:lstStyle/>
          <a:p>
            <a:pPr>
              <a:defRPr sz="720" b="0" i="0" u="none" strike="noStrike" baseline="0">
                <a:solidFill>
                  <a:srgbClr val="000000"/>
                </a:solidFill>
                <a:latin typeface="ＭＳ Ｐゴシック"/>
                <a:ea typeface="ＭＳ Ｐゴシック"/>
                <a:cs typeface="ＭＳ Ｐゴシック"/>
              </a:defRPr>
            </a:pPr>
            <a:endParaRPr lang="ja-JP"/>
          </a:p>
        </c:txPr>
        <c:crossAx val="78380032"/>
        <c:crosses val="autoZero"/>
        <c:auto val="1"/>
        <c:lblAlgn val="ctr"/>
        <c:lblOffset val="100"/>
        <c:tickLblSkip val="1"/>
        <c:tickMarkSkip val="1"/>
      </c:catAx>
      <c:valAx>
        <c:axId val="78380032"/>
        <c:scaling>
          <c:orientation val="minMax"/>
          <c:max val="100"/>
        </c:scaling>
        <c:axPos val="l"/>
        <c:majorGridlines>
          <c:spPr>
            <a:ln w="12697">
              <a:solidFill>
                <a:srgbClr val="FFFFFF"/>
              </a:solidFill>
              <a:prstDash val="solid"/>
            </a:ln>
          </c:spPr>
        </c:majorGridlines>
        <c:numFmt formatCode="General" sourceLinked="1"/>
        <c:majorTickMark val="in"/>
        <c:tickLblPos val="nextTo"/>
        <c:spPr>
          <a:ln w="3174">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8378496"/>
        <c:crosses val="autoZero"/>
        <c:crossBetween val="between"/>
        <c:majorUnit val="10"/>
      </c:valAx>
      <c:spPr>
        <a:noFill/>
        <a:ln w="25400">
          <a:noFill/>
        </a:ln>
      </c:spPr>
    </c:plotArea>
    <c:legend>
      <c:legendPos val="t"/>
      <c:layout>
        <c:manualLayout>
          <c:xMode val="edge"/>
          <c:yMode val="edge"/>
          <c:x val="0.13169194339019741"/>
          <c:y val="5.909877444755092E-2"/>
          <c:w val="0.86407432587798749"/>
          <c:h val="8.307404114808721E-2"/>
        </c:manualLayout>
      </c:layout>
      <c:spPr>
        <a:noFill/>
        <a:ln w="3174">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700" b="0" i="0" u="none" strike="noStrike" baseline="0">
          <a:solidFill>
            <a:srgbClr val="000000"/>
          </a:solidFill>
          <a:latin typeface="ＭＳ Ｐゴシック"/>
          <a:ea typeface="ＭＳ Ｐゴシック"/>
          <a:cs typeface="ＭＳ Ｐゴシック"/>
        </a:defRPr>
      </a:pPr>
      <a:endParaRPr lang="ja-JP"/>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288330746977795"/>
          <c:y val="0.13084104811573191"/>
          <c:w val="0.66712052416806933"/>
          <c:h val="0.70132291731609564"/>
        </c:manualLayout>
      </c:layout>
      <c:lineChart>
        <c:grouping val="standard"/>
        <c:ser>
          <c:idx val="0"/>
          <c:order val="0"/>
          <c:tx>
            <c:strRef>
              <c:f>Sheet1!$A$2</c:f>
              <c:strCache>
                <c:ptCount val="1"/>
                <c:pt idx="0">
                  <c:v>10回の結束作業時間</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Sheet1!$B$1:$T$1</c:f>
              <c:strCache>
                <c:ptCount val="19"/>
                <c:pt idx="0">
                  <c:v>30日</c:v>
                </c:pt>
                <c:pt idx="1">
                  <c:v>30日</c:v>
                </c:pt>
                <c:pt idx="2">
                  <c:v>30日</c:v>
                </c:pt>
                <c:pt idx="3">
                  <c:v>30日</c:v>
                </c:pt>
                <c:pt idx="4">
                  <c:v>31日</c:v>
                </c:pt>
                <c:pt idx="5">
                  <c:v>31日</c:v>
                </c:pt>
                <c:pt idx="6">
                  <c:v>31日</c:v>
                </c:pt>
                <c:pt idx="7">
                  <c:v>31日</c:v>
                </c:pt>
                <c:pt idx="8">
                  <c:v>31日</c:v>
                </c:pt>
                <c:pt idx="9">
                  <c:v>1日</c:v>
                </c:pt>
                <c:pt idx="10">
                  <c:v>1日</c:v>
                </c:pt>
                <c:pt idx="11">
                  <c:v>1日</c:v>
                </c:pt>
                <c:pt idx="12">
                  <c:v>1日</c:v>
                </c:pt>
                <c:pt idx="13">
                  <c:v>1日</c:v>
                </c:pt>
                <c:pt idx="14">
                  <c:v>1日</c:v>
                </c:pt>
                <c:pt idx="15">
                  <c:v>1日</c:v>
                </c:pt>
                <c:pt idx="16">
                  <c:v>1日</c:v>
                </c:pt>
                <c:pt idx="17">
                  <c:v>1日</c:v>
                </c:pt>
                <c:pt idx="18">
                  <c:v>1日</c:v>
                </c:pt>
              </c:strCache>
            </c:strRef>
          </c:cat>
          <c:val>
            <c:numRef>
              <c:f>Sheet1!$B$2:$T$2</c:f>
              <c:numCache>
                <c:formatCode>General</c:formatCode>
                <c:ptCount val="19"/>
                <c:pt idx="0">
                  <c:v>12.41</c:v>
                </c:pt>
                <c:pt idx="1">
                  <c:v>8.26</c:v>
                </c:pt>
                <c:pt idx="2">
                  <c:v>8.0300000000000011</c:v>
                </c:pt>
                <c:pt idx="3">
                  <c:v>7.1599999999999975</c:v>
                </c:pt>
                <c:pt idx="4">
                  <c:v>8.11</c:v>
                </c:pt>
                <c:pt idx="5">
                  <c:v>9</c:v>
                </c:pt>
                <c:pt idx="6">
                  <c:v>6.28</c:v>
                </c:pt>
                <c:pt idx="7">
                  <c:v>5.46</c:v>
                </c:pt>
                <c:pt idx="8">
                  <c:v>4.55</c:v>
                </c:pt>
                <c:pt idx="9">
                  <c:v>5.23</c:v>
                </c:pt>
                <c:pt idx="10">
                  <c:v>6</c:v>
                </c:pt>
                <c:pt idx="11">
                  <c:v>5.54</c:v>
                </c:pt>
                <c:pt idx="12">
                  <c:v>5.44</c:v>
                </c:pt>
                <c:pt idx="13">
                  <c:v>6.1</c:v>
                </c:pt>
                <c:pt idx="14">
                  <c:v>6.53</c:v>
                </c:pt>
                <c:pt idx="15">
                  <c:v>6.3</c:v>
                </c:pt>
                <c:pt idx="16">
                  <c:v>6.07</c:v>
                </c:pt>
                <c:pt idx="17">
                  <c:v>6</c:v>
                </c:pt>
                <c:pt idx="18">
                  <c:v>6.04</c:v>
                </c:pt>
              </c:numCache>
            </c:numRef>
          </c:val>
        </c:ser>
        <c:marker val="1"/>
        <c:axId val="78452608"/>
        <c:axId val="78217216"/>
      </c:lineChart>
      <c:catAx>
        <c:axId val="7845260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700" b="0" i="0" u="none" strike="noStrike" baseline="0">
                <a:solidFill>
                  <a:srgbClr val="000000"/>
                </a:solidFill>
                <a:latin typeface="ＭＳ Ｐゴシック"/>
                <a:ea typeface="ＭＳ Ｐゴシック"/>
                <a:cs typeface="ＭＳ Ｐゴシック"/>
              </a:defRPr>
            </a:pPr>
            <a:endParaRPr lang="ja-JP"/>
          </a:p>
        </c:txPr>
        <c:crossAx val="78217216"/>
        <c:crosses val="autoZero"/>
        <c:auto val="1"/>
        <c:lblAlgn val="ctr"/>
        <c:lblOffset val="100"/>
        <c:tickLblSkip val="1"/>
        <c:tickMarkSkip val="1"/>
      </c:catAx>
      <c:valAx>
        <c:axId val="78217216"/>
        <c:scaling>
          <c:orientation val="minMax"/>
          <c:max val="15"/>
        </c:scaling>
        <c:axPos val="l"/>
        <c:majorGridlines>
          <c:spPr>
            <a:ln w="12700">
              <a:solidFill>
                <a:srgbClr val="FFFFFF"/>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8452608"/>
        <c:crosses val="autoZero"/>
        <c:crossBetween val="between"/>
        <c:majorUnit val="1"/>
      </c:valAx>
      <c:spPr>
        <a:solidFill>
          <a:srgbClr val="FFFFFF"/>
        </a:solidFill>
        <a:ln w="12700">
          <a:solidFill>
            <a:schemeClr val="bg1"/>
          </a:solidFill>
          <a:prstDash val="solid"/>
        </a:ln>
      </c:spPr>
    </c:plotArea>
    <c:legend>
      <c:legendPos val="t"/>
      <c:layout>
        <c:manualLayout>
          <c:xMode val="edge"/>
          <c:yMode val="edge"/>
          <c:x val="0.42659758203799658"/>
          <c:y val="9.3457943925237628E-3"/>
          <c:w val="0.24872560167396349"/>
          <c:h val="9.90090379899079E-2"/>
        </c:manualLayout>
      </c:layout>
      <c:spPr>
        <a:no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575"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527348315037838"/>
          <c:y val="0.13375796178343949"/>
          <c:w val="0.66004119010672679"/>
          <c:h val="0.76114649681530111"/>
        </c:manualLayout>
      </c:layout>
      <c:lineChart>
        <c:grouping val="standard"/>
        <c:ser>
          <c:idx val="0"/>
          <c:order val="0"/>
          <c:tx>
            <c:strRef>
              <c:f>Sheet1!$A$2</c:f>
              <c:strCache>
                <c:ptCount val="1"/>
                <c:pt idx="0">
                  <c:v>10回の結束作業の良品率</c:v>
                </c:pt>
              </c:strCache>
            </c:strRef>
          </c:tx>
          <c:spPr>
            <a:ln w="12687">
              <a:solidFill>
                <a:srgbClr val="000000"/>
              </a:solidFill>
              <a:prstDash val="solid"/>
            </a:ln>
          </c:spPr>
          <c:marker>
            <c:symbol val="diamond"/>
            <c:size val="4"/>
            <c:spPr>
              <a:solidFill>
                <a:srgbClr val="000000"/>
              </a:solidFill>
              <a:ln>
                <a:solidFill>
                  <a:srgbClr val="000000"/>
                </a:solidFill>
                <a:prstDash val="solid"/>
              </a:ln>
            </c:spPr>
          </c:marker>
          <c:cat>
            <c:strRef>
              <c:f>Sheet1!$B$1:$T$1</c:f>
              <c:strCache>
                <c:ptCount val="19"/>
                <c:pt idx="0">
                  <c:v>30日</c:v>
                </c:pt>
                <c:pt idx="1">
                  <c:v>30日</c:v>
                </c:pt>
                <c:pt idx="2">
                  <c:v>30日</c:v>
                </c:pt>
                <c:pt idx="3">
                  <c:v>30日</c:v>
                </c:pt>
                <c:pt idx="4">
                  <c:v>31日</c:v>
                </c:pt>
                <c:pt idx="5">
                  <c:v>31日</c:v>
                </c:pt>
                <c:pt idx="6">
                  <c:v>31日</c:v>
                </c:pt>
                <c:pt idx="7">
                  <c:v>31日</c:v>
                </c:pt>
                <c:pt idx="8">
                  <c:v>31日</c:v>
                </c:pt>
                <c:pt idx="9">
                  <c:v>1日</c:v>
                </c:pt>
                <c:pt idx="10">
                  <c:v>1日</c:v>
                </c:pt>
                <c:pt idx="11">
                  <c:v>1日</c:v>
                </c:pt>
                <c:pt idx="12">
                  <c:v>1日</c:v>
                </c:pt>
                <c:pt idx="13">
                  <c:v>1日</c:v>
                </c:pt>
                <c:pt idx="14">
                  <c:v>1日</c:v>
                </c:pt>
                <c:pt idx="15">
                  <c:v>1日</c:v>
                </c:pt>
                <c:pt idx="16">
                  <c:v>1日</c:v>
                </c:pt>
                <c:pt idx="17">
                  <c:v>1日</c:v>
                </c:pt>
                <c:pt idx="18">
                  <c:v>1日</c:v>
                </c:pt>
              </c:strCache>
            </c:strRef>
          </c:cat>
          <c:val>
            <c:numRef>
              <c:f>Sheet1!$B$2:$T$2</c:f>
              <c:numCache>
                <c:formatCode>General</c:formatCode>
                <c:ptCount val="19"/>
                <c:pt idx="0">
                  <c:v>100</c:v>
                </c:pt>
                <c:pt idx="1">
                  <c:v>100</c:v>
                </c:pt>
                <c:pt idx="2">
                  <c:v>100</c:v>
                </c:pt>
                <c:pt idx="3">
                  <c:v>100</c:v>
                </c:pt>
                <c:pt idx="4">
                  <c:v>90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numCache>
            </c:numRef>
          </c:val>
        </c:ser>
        <c:ser>
          <c:idx val="1"/>
          <c:order val="1"/>
          <c:tx>
            <c:strRef>
              <c:f>Sheet1!$A$3</c:f>
              <c:strCache>
                <c:ptCount val="1"/>
                <c:pt idx="0">
                  <c:v>10回の結束作業の不良数</c:v>
                </c:pt>
              </c:strCache>
            </c:strRef>
          </c:tx>
          <c:spPr>
            <a:ln w="12687">
              <a:solidFill>
                <a:srgbClr val="000000"/>
              </a:solidFill>
              <a:prstDash val="solid"/>
            </a:ln>
          </c:spPr>
          <c:marker>
            <c:symbol val="square"/>
            <c:size val="4"/>
            <c:spPr>
              <a:solidFill>
                <a:srgbClr val="000000"/>
              </a:solidFill>
              <a:ln>
                <a:solidFill>
                  <a:srgbClr val="000000"/>
                </a:solidFill>
                <a:prstDash val="solid"/>
              </a:ln>
            </c:spPr>
          </c:marker>
          <c:cat>
            <c:strRef>
              <c:f>Sheet1!$B$1:$T$1</c:f>
              <c:strCache>
                <c:ptCount val="19"/>
                <c:pt idx="0">
                  <c:v>30日</c:v>
                </c:pt>
                <c:pt idx="1">
                  <c:v>30日</c:v>
                </c:pt>
                <c:pt idx="2">
                  <c:v>30日</c:v>
                </c:pt>
                <c:pt idx="3">
                  <c:v>30日</c:v>
                </c:pt>
                <c:pt idx="4">
                  <c:v>31日</c:v>
                </c:pt>
                <c:pt idx="5">
                  <c:v>31日</c:v>
                </c:pt>
                <c:pt idx="6">
                  <c:v>31日</c:v>
                </c:pt>
                <c:pt idx="7">
                  <c:v>31日</c:v>
                </c:pt>
                <c:pt idx="8">
                  <c:v>31日</c:v>
                </c:pt>
                <c:pt idx="9">
                  <c:v>1日</c:v>
                </c:pt>
                <c:pt idx="10">
                  <c:v>1日</c:v>
                </c:pt>
                <c:pt idx="11">
                  <c:v>1日</c:v>
                </c:pt>
                <c:pt idx="12">
                  <c:v>1日</c:v>
                </c:pt>
                <c:pt idx="13">
                  <c:v>1日</c:v>
                </c:pt>
                <c:pt idx="14">
                  <c:v>1日</c:v>
                </c:pt>
                <c:pt idx="15">
                  <c:v>1日</c:v>
                </c:pt>
                <c:pt idx="16">
                  <c:v>1日</c:v>
                </c:pt>
                <c:pt idx="17">
                  <c:v>1日</c:v>
                </c:pt>
                <c:pt idx="18">
                  <c:v>1日</c:v>
                </c:pt>
              </c:strCache>
            </c:strRef>
          </c:cat>
          <c:val>
            <c:numRef>
              <c:f>Sheet1!$B$3:$T$3</c:f>
              <c:numCache>
                <c:formatCode>General</c:formatCode>
                <c:ptCount val="19"/>
                <c:pt idx="0">
                  <c:v>0</c:v>
                </c:pt>
                <c:pt idx="1">
                  <c:v>0</c:v>
                </c:pt>
                <c:pt idx="2">
                  <c:v>0</c:v>
                </c:pt>
                <c:pt idx="3">
                  <c:v>0</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er>
        <c:marker val="1"/>
        <c:axId val="78674944"/>
        <c:axId val="78685312"/>
      </c:lineChart>
      <c:catAx>
        <c:axId val="78674944"/>
        <c:scaling>
          <c:orientation val="minMax"/>
        </c:scaling>
        <c:axPos val="b"/>
        <c:numFmt formatCode="General" sourceLinked="1"/>
        <c:majorTickMark val="in"/>
        <c:tickLblPos val="nextTo"/>
        <c:spPr>
          <a:ln w="3172">
            <a:solidFill>
              <a:srgbClr val="000000"/>
            </a:solidFill>
            <a:prstDash val="solid"/>
          </a:ln>
        </c:spPr>
        <c:txPr>
          <a:bodyPr rot="0" vert="horz"/>
          <a:lstStyle/>
          <a:p>
            <a:pPr>
              <a:defRPr sz="699" b="0" i="0" u="none" strike="noStrike" baseline="0">
                <a:solidFill>
                  <a:srgbClr val="000000"/>
                </a:solidFill>
                <a:latin typeface="ＭＳ Ｐゴシック"/>
                <a:ea typeface="ＭＳ Ｐゴシック"/>
                <a:cs typeface="ＭＳ Ｐゴシック"/>
              </a:defRPr>
            </a:pPr>
            <a:endParaRPr lang="ja-JP"/>
          </a:p>
        </c:txPr>
        <c:crossAx val="78685312"/>
        <c:crosses val="autoZero"/>
        <c:auto val="1"/>
        <c:lblAlgn val="ctr"/>
        <c:lblOffset val="100"/>
        <c:tickLblSkip val="1"/>
        <c:tickMarkSkip val="1"/>
      </c:catAx>
      <c:valAx>
        <c:axId val="78685312"/>
        <c:scaling>
          <c:orientation val="minMax"/>
          <c:max val="100"/>
          <c:min val="0"/>
        </c:scaling>
        <c:axPos val="l"/>
        <c:majorGridlines>
          <c:spPr>
            <a:ln w="12687">
              <a:solidFill>
                <a:srgbClr val="FFFFFF"/>
              </a:solidFill>
              <a:prstDash val="solid"/>
            </a:ln>
          </c:spPr>
        </c:majorGridlines>
        <c:numFmt formatCode="General" sourceLinked="1"/>
        <c:majorTickMark val="in"/>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8674944"/>
        <c:crosses val="autoZero"/>
        <c:crossBetween val="between"/>
        <c:majorUnit val="10"/>
      </c:valAx>
      <c:spPr>
        <a:noFill/>
        <a:ln w="12687">
          <a:solidFill>
            <a:schemeClr val="bg1"/>
          </a:solidFill>
          <a:prstDash val="solid"/>
        </a:ln>
      </c:spPr>
    </c:plotArea>
    <c:legend>
      <c:legendPos val="t"/>
      <c:layout>
        <c:manualLayout>
          <c:xMode val="edge"/>
          <c:yMode val="edge"/>
          <c:x val="0.22786366517820134"/>
          <c:y val="9.5541401273885346E-3"/>
          <c:w val="0.68453393063405632"/>
          <c:h val="8.0775274121465554E-2"/>
        </c:manualLayout>
      </c:layout>
      <c:spPr>
        <a:noFill/>
        <a:ln w="3172">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548" b="0" i="0" u="none" strike="noStrike" baseline="0">
          <a:solidFill>
            <a:srgbClr val="000000"/>
          </a:solidFill>
          <a:latin typeface="ＭＳ Ｐゴシック"/>
          <a:ea typeface="ＭＳ Ｐゴシック"/>
          <a:cs typeface="ＭＳ Ｐゴシック"/>
        </a:defRPr>
      </a:pPr>
      <a:endParaRPr lang="ja-JP"/>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425388432285379"/>
          <c:y val="0.15839985418494082"/>
          <c:w val="0.66693871295286566"/>
          <c:h val="0.66725056742501065"/>
        </c:manualLayout>
      </c:layout>
      <c:lineChart>
        <c:grouping val="standard"/>
        <c:ser>
          <c:idx val="0"/>
          <c:order val="0"/>
          <c:tx>
            <c:strRef>
              <c:f>Sheet1!$A$2</c:f>
              <c:strCache>
                <c:ptCount val="1"/>
                <c:pt idx="0">
                  <c:v>箱折り100個の作業時間</c:v>
                </c:pt>
              </c:strCache>
            </c:strRef>
          </c:tx>
          <c:spPr>
            <a:ln w="12683">
              <a:solidFill>
                <a:srgbClr val="000000"/>
              </a:solidFill>
              <a:prstDash val="solid"/>
            </a:ln>
          </c:spPr>
          <c:marker>
            <c:symbol val="diamond"/>
            <c:size val="4"/>
            <c:spPr>
              <a:solidFill>
                <a:srgbClr val="000000"/>
              </a:solidFill>
              <a:ln>
                <a:solidFill>
                  <a:srgbClr val="000000"/>
                </a:solidFill>
                <a:prstDash val="solid"/>
              </a:ln>
            </c:spPr>
          </c:marker>
          <c:dPt>
            <c:idx val="5"/>
            <c:spPr>
              <a:ln w="12683">
                <a:solidFill>
                  <a:srgbClr val="FFFFFF"/>
                </a:solidFill>
                <a:prstDash val="solid"/>
              </a:ln>
            </c:spPr>
          </c:dPt>
          <c:cat>
            <c:strRef>
              <c:f>Sheet1!$B$1:$K$1</c:f>
              <c:strCache>
                <c:ptCount val="10"/>
                <c:pt idx="0">
                  <c:v>13日1回目</c:v>
                </c:pt>
                <c:pt idx="1">
                  <c:v>13日2回目</c:v>
                </c:pt>
                <c:pt idx="2">
                  <c:v>16日</c:v>
                </c:pt>
                <c:pt idx="3">
                  <c:v>20日1回目</c:v>
                </c:pt>
                <c:pt idx="4">
                  <c:v>20日2回目</c:v>
                </c:pt>
                <c:pt idx="5">
                  <c:v>8日1回目</c:v>
                </c:pt>
                <c:pt idx="6">
                  <c:v>8日2回目</c:v>
                </c:pt>
                <c:pt idx="7">
                  <c:v>10日1回目</c:v>
                </c:pt>
                <c:pt idx="8">
                  <c:v>10日２回目</c:v>
                </c:pt>
                <c:pt idx="9">
                  <c:v>12日</c:v>
                </c:pt>
              </c:strCache>
            </c:strRef>
          </c:cat>
          <c:val>
            <c:numRef>
              <c:f>Sheet1!$B$2:$K$2</c:f>
              <c:numCache>
                <c:formatCode>General</c:formatCode>
                <c:ptCount val="10"/>
                <c:pt idx="0">
                  <c:v>52.349999999999994</c:v>
                </c:pt>
                <c:pt idx="1">
                  <c:v>63.51</c:v>
                </c:pt>
                <c:pt idx="2">
                  <c:v>57.52</c:v>
                </c:pt>
                <c:pt idx="3">
                  <c:v>48.51</c:v>
                </c:pt>
                <c:pt idx="4">
                  <c:v>50.230000000000011</c:v>
                </c:pt>
                <c:pt idx="5">
                  <c:v>30.17</c:v>
                </c:pt>
                <c:pt idx="6">
                  <c:v>27.08</c:v>
                </c:pt>
                <c:pt idx="7">
                  <c:v>26.110000000000031</c:v>
                </c:pt>
                <c:pt idx="8">
                  <c:v>24.53</c:v>
                </c:pt>
                <c:pt idx="9">
                  <c:v>28.479999999999986</c:v>
                </c:pt>
              </c:numCache>
            </c:numRef>
          </c:val>
        </c:ser>
        <c:ser>
          <c:idx val="1"/>
          <c:order val="1"/>
          <c:tx>
            <c:strRef>
              <c:f>Sheet1!$A$3</c:f>
              <c:strCache>
                <c:ptCount val="1"/>
                <c:pt idx="0">
                  <c:v>10回の結束作業時間</c:v>
                </c:pt>
              </c:strCache>
            </c:strRef>
          </c:tx>
          <c:spPr>
            <a:ln w="12683">
              <a:solidFill>
                <a:srgbClr val="000000"/>
              </a:solidFill>
              <a:prstDash val="solid"/>
            </a:ln>
          </c:spPr>
          <c:marker>
            <c:symbol val="square"/>
            <c:size val="4"/>
            <c:spPr>
              <a:solidFill>
                <a:srgbClr val="000000"/>
              </a:solidFill>
              <a:ln>
                <a:solidFill>
                  <a:srgbClr val="000000"/>
                </a:solidFill>
                <a:prstDash val="solid"/>
              </a:ln>
            </c:spPr>
          </c:marker>
          <c:dPt>
            <c:idx val="5"/>
            <c:spPr>
              <a:ln w="12683">
                <a:solidFill>
                  <a:srgbClr val="FFFFFF"/>
                </a:solidFill>
                <a:prstDash val="solid"/>
              </a:ln>
            </c:spPr>
          </c:dPt>
          <c:cat>
            <c:strRef>
              <c:f>Sheet1!$B$1:$K$1</c:f>
              <c:strCache>
                <c:ptCount val="10"/>
                <c:pt idx="0">
                  <c:v>13日1回目</c:v>
                </c:pt>
                <c:pt idx="1">
                  <c:v>13日2回目</c:v>
                </c:pt>
                <c:pt idx="2">
                  <c:v>16日</c:v>
                </c:pt>
                <c:pt idx="3">
                  <c:v>20日1回目</c:v>
                </c:pt>
                <c:pt idx="4">
                  <c:v>20日2回目</c:v>
                </c:pt>
                <c:pt idx="5">
                  <c:v>8日1回目</c:v>
                </c:pt>
                <c:pt idx="6">
                  <c:v>8日2回目</c:v>
                </c:pt>
                <c:pt idx="7">
                  <c:v>10日1回目</c:v>
                </c:pt>
                <c:pt idx="8">
                  <c:v>10日２回目</c:v>
                </c:pt>
                <c:pt idx="9">
                  <c:v>12日</c:v>
                </c:pt>
              </c:strCache>
            </c:strRef>
          </c:cat>
          <c:val>
            <c:numRef>
              <c:f>Sheet1!$B$3:$K$3</c:f>
              <c:numCache>
                <c:formatCode>General</c:formatCode>
                <c:ptCount val="10"/>
                <c:pt idx="0">
                  <c:v>15.17</c:v>
                </c:pt>
                <c:pt idx="1">
                  <c:v>9.58</c:v>
                </c:pt>
                <c:pt idx="2">
                  <c:v>9.58</c:v>
                </c:pt>
                <c:pt idx="3">
                  <c:v>9.44</c:v>
                </c:pt>
                <c:pt idx="4">
                  <c:v>10.57</c:v>
                </c:pt>
                <c:pt idx="5">
                  <c:v>9.16</c:v>
                </c:pt>
                <c:pt idx="6">
                  <c:v>7.38</c:v>
                </c:pt>
                <c:pt idx="7">
                  <c:v>9.34</c:v>
                </c:pt>
                <c:pt idx="8">
                  <c:v>7.39</c:v>
                </c:pt>
                <c:pt idx="9">
                  <c:v>8.08</c:v>
                </c:pt>
              </c:numCache>
            </c:numRef>
          </c:val>
        </c:ser>
        <c:ser>
          <c:idx val="2"/>
          <c:order val="2"/>
          <c:tx>
            <c:strRef>
              <c:f>Sheet1!$A$4</c:f>
              <c:strCache>
                <c:ptCount val="1"/>
                <c:pt idx="0">
                  <c:v>合計作業時間</c:v>
                </c:pt>
              </c:strCache>
            </c:strRef>
          </c:tx>
          <c:spPr>
            <a:ln w="12683">
              <a:solidFill>
                <a:srgbClr val="000000"/>
              </a:solidFill>
              <a:prstDash val="solid"/>
            </a:ln>
          </c:spPr>
          <c:marker>
            <c:symbol val="triangle"/>
            <c:size val="4"/>
            <c:spPr>
              <a:solidFill>
                <a:srgbClr val="000000"/>
              </a:solidFill>
              <a:ln>
                <a:solidFill>
                  <a:srgbClr val="000000"/>
                </a:solidFill>
                <a:prstDash val="solid"/>
              </a:ln>
            </c:spPr>
          </c:marker>
          <c:dPt>
            <c:idx val="5"/>
            <c:spPr>
              <a:ln w="12683">
                <a:solidFill>
                  <a:srgbClr val="FFFFFF"/>
                </a:solidFill>
                <a:prstDash val="solid"/>
              </a:ln>
            </c:spPr>
          </c:dPt>
          <c:cat>
            <c:strRef>
              <c:f>Sheet1!$B$1:$K$1</c:f>
              <c:strCache>
                <c:ptCount val="10"/>
                <c:pt idx="0">
                  <c:v>13日1回目</c:v>
                </c:pt>
                <c:pt idx="1">
                  <c:v>13日2回目</c:v>
                </c:pt>
                <c:pt idx="2">
                  <c:v>16日</c:v>
                </c:pt>
                <c:pt idx="3">
                  <c:v>20日1回目</c:v>
                </c:pt>
                <c:pt idx="4">
                  <c:v>20日2回目</c:v>
                </c:pt>
                <c:pt idx="5">
                  <c:v>8日1回目</c:v>
                </c:pt>
                <c:pt idx="6">
                  <c:v>8日2回目</c:v>
                </c:pt>
                <c:pt idx="7">
                  <c:v>10日1回目</c:v>
                </c:pt>
                <c:pt idx="8">
                  <c:v>10日２回目</c:v>
                </c:pt>
                <c:pt idx="9">
                  <c:v>12日</c:v>
                </c:pt>
              </c:strCache>
            </c:strRef>
          </c:cat>
          <c:val>
            <c:numRef>
              <c:f>Sheet1!$B$4:$K$4</c:f>
              <c:numCache>
                <c:formatCode>General</c:formatCode>
                <c:ptCount val="10"/>
                <c:pt idx="0">
                  <c:v>67.42</c:v>
                </c:pt>
                <c:pt idx="1">
                  <c:v>73.09</c:v>
                </c:pt>
                <c:pt idx="2">
                  <c:v>67.53</c:v>
                </c:pt>
                <c:pt idx="3">
                  <c:v>58.349999999999994</c:v>
                </c:pt>
                <c:pt idx="4">
                  <c:v>61.2</c:v>
                </c:pt>
                <c:pt idx="5">
                  <c:v>39.33</c:v>
                </c:pt>
                <c:pt idx="6">
                  <c:v>34.46</c:v>
                </c:pt>
                <c:pt idx="7">
                  <c:v>35.449999999999996</c:v>
                </c:pt>
                <c:pt idx="8">
                  <c:v>32.32</c:v>
                </c:pt>
                <c:pt idx="9">
                  <c:v>36.56</c:v>
                </c:pt>
              </c:numCache>
            </c:numRef>
          </c:val>
        </c:ser>
        <c:marker val="1"/>
        <c:axId val="78912512"/>
        <c:axId val="78914304"/>
      </c:lineChart>
      <c:catAx>
        <c:axId val="78912512"/>
        <c:scaling>
          <c:orientation val="minMax"/>
        </c:scaling>
        <c:axPos val="b"/>
        <c:numFmt formatCode="General" sourceLinked="1"/>
        <c:majorTickMark val="in"/>
        <c:tickLblPos val="nextTo"/>
        <c:spPr>
          <a:ln w="3171">
            <a:solidFill>
              <a:srgbClr val="000000"/>
            </a:solidFill>
            <a:prstDash val="solid"/>
          </a:ln>
        </c:spPr>
        <c:txPr>
          <a:bodyPr rot="0" vert="horz"/>
          <a:lstStyle/>
          <a:p>
            <a:pPr>
              <a:defRPr sz="600" b="0" i="0" u="none" strike="noStrike" baseline="0">
                <a:solidFill>
                  <a:srgbClr val="000000"/>
                </a:solidFill>
                <a:latin typeface="ＭＳ Ｐゴシック"/>
                <a:ea typeface="ＭＳ Ｐゴシック"/>
                <a:cs typeface="ＭＳ Ｐゴシック"/>
              </a:defRPr>
            </a:pPr>
            <a:endParaRPr lang="ja-JP"/>
          </a:p>
        </c:txPr>
        <c:crossAx val="78914304"/>
        <c:crosses val="autoZero"/>
        <c:auto val="1"/>
        <c:lblAlgn val="ctr"/>
        <c:lblOffset val="100"/>
        <c:tickLblSkip val="1"/>
        <c:tickMarkSkip val="1"/>
      </c:catAx>
      <c:valAx>
        <c:axId val="78914304"/>
        <c:scaling>
          <c:orientation val="minMax"/>
          <c:max val="80"/>
        </c:scaling>
        <c:axPos val="l"/>
        <c:majorGridlines>
          <c:spPr>
            <a:ln w="12683">
              <a:solidFill>
                <a:srgbClr val="FFFFFF"/>
              </a:solidFill>
              <a:prstDash val="solid"/>
            </a:ln>
          </c:spPr>
        </c:majorGridlines>
        <c:numFmt formatCode="General" sourceLinked="1"/>
        <c:majorTickMark val="in"/>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8912512"/>
        <c:crosses val="autoZero"/>
        <c:crossBetween val="between"/>
        <c:majorUnit val="10"/>
      </c:valAx>
      <c:spPr>
        <a:solidFill>
          <a:srgbClr val="FFFFFF"/>
        </a:solidFill>
        <a:ln w="12683">
          <a:solidFill>
            <a:schemeClr val="bg1"/>
          </a:solidFill>
          <a:prstDash val="solid"/>
        </a:ln>
      </c:spPr>
    </c:plotArea>
    <c:legend>
      <c:legendPos val="t"/>
      <c:layout>
        <c:manualLayout>
          <c:xMode val="edge"/>
          <c:yMode val="edge"/>
          <c:x val="0.22550182814533951"/>
          <c:y val="1.3633386829154708E-2"/>
          <c:w val="0.72751741175132556"/>
          <c:h val="8.2201303319086566E-2"/>
        </c:manualLayout>
      </c:layout>
      <c:spPr>
        <a:no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623" b="0" i="0" u="none" strike="noStrike" baseline="0">
          <a:solidFill>
            <a:srgbClr val="000000"/>
          </a:solidFill>
          <a:latin typeface="ＭＳ Ｐゴシック"/>
          <a:ea typeface="ＭＳ Ｐゴシック"/>
          <a:cs typeface="ＭＳ Ｐゴシック"/>
        </a:defRPr>
      </a:pPr>
      <a:endParaRPr lang="ja-JP"/>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3428626166254771"/>
          <c:y val="0.15250296891271578"/>
          <c:w val="0.67042952660116384"/>
          <c:h val="0.73885350318471565"/>
        </c:manualLayout>
      </c:layout>
      <c:lineChart>
        <c:grouping val="standard"/>
        <c:ser>
          <c:idx val="0"/>
          <c:order val="0"/>
          <c:tx>
            <c:strRef>
              <c:f>Sheet1!$A$2</c:f>
              <c:strCache>
                <c:ptCount val="1"/>
                <c:pt idx="0">
                  <c:v>箱折り100個の良品率</c:v>
                </c:pt>
              </c:strCache>
            </c:strRef>
          </c:tx>
          <c:spPr>
            <a:ln w="12701">
              <a:solidFill>
                <a:srgbClr val="000000"/>
              </a:solidFill>
              <a:prstDash val="solid"/>
            </a:ln>
          </c:spPr>
          <c:marker>
            <c:symbol val="diamond"/>
            <c:size val="5"/>
            <c:spPr>
              <a:solidFill>
                <a:srgbClr val="000000"/>
              </a:solidFill>
              <a:ln>
                <a:solidFill>
                  <a:srgbClr val="000000"/>
                </a:solidFill>
                <a:prstDash val="solid"/>
              </a:ln>
            </c:spPr>
          </c:marker>
          <c:dPt>
            <c:idx val="5"/>
            <c:spPr>
              <a:ln w="12701">
                <a:solidFill>
                  <a:srgbClr val="FFFFFF"/>
                </a:solidFill>
                <a:prstDash val="solid"/>
              </a:ln>
            </c:spPr>
          </c:dPt>
          <c:cat>
            <c:strRef>
              <c:f>Sheet1!$B$1:$K$1</c:f>
              <c:strCache>
                <c:ptCount val="10"/>
                <c:pt idx="0">
                  <c:v>13日１回目</c:v>
                </c:pt>
                <c:pt idx="1">
                  <c:v>13日2回目</c:v>
                </c:pt>
                <c:pt idx="2">
                  <c:v>16日</c:v>
                </c:pt>
                <c:pt idx="3">
                  <c:v>20日1回目</c:v>
                </c:pt>
                <c:pt idx="4">
                  <c:v>20日2回目</c:v>
                </c:pt>
                <c:pt idx="5">
                  <c:v>8日1回目</c:v>
                </c:pt>
                <c:pt idx="6">
                  <c:v>8日2回目</c:v>
                </c:pt>
                <c:pt idx="7">
                  <c:v>10日1回目</c:v>
                </c:pt>
                <c:pt idx="8">
                  <c:v>10日2回目</c:v>
                </c:pt>
                <c:pt idx="9">
                  <c:v>12日</c:v>
                </c:pt>
              </c:strCache>
            </c:strRef>
          </c:cat>
          <c:val>
            <c:numRef>
              <c:f>Sheet1!$B$2:$K$2</c:f>
              <c:numCache>
                <c:formatCode>General</c:formatCode>
                <c:ptCount val="10"/>
                <c:pt idx="0">
                  <c:v>84</c:v>
                </c:pt>
                <c:pt idx="1">
                  <c:v>90</c:v>
                </c:pt>
                <c:pt idx="2">
                  <c:v>99</c:v>
                </c:pt>
                <c:pt idx="3">
                  <c:v>93</c:v>
                </c:pt>
                <c:pt idx="4">
                  <c:v>88</c:v>
                </c:pt>
                <c:pt idx="5">
                  <c:v>100</c:v>
                </c:pt>
                <c:pt idx="6">
                  <c:v>98</c:v>
                </c:pt>
                <c:pt idx="7">
                  <c:v>98</c:v>
                </c:pt>
                <c:pt idx="8">
                  <c:v>98</c:v>
                </c:pt>
                <c:pt idx="9">
                  <c:v>100</c:v>
                </c:pt>
              </c:numCache>
            </c:numRef>
          </c:val>
        </c:ser>
        <c:ser>
          <c:idx val="1"/>
          <c:order val="1"/>
          <c:tx>
            <c:strRef>
              <c:f>Sheet1!$A$3</c:f>
              <c:strCache>
                <c:ptCount val="1"/>
                <c:pt idx="0">
                  <c:v>10回の結束作業の良品率</c:v>
                </c:pt>
              </c:strCache>
            </c:strRef>
          </c:tx>
          <c:spPr>
            <a:ln w="12701">
              <a:solidFill>
                <a:srgbClr val="000000"/>
              </a:solidFill>
              <a:prstDash val="solid"/>
            </a:ln>
          </c:spPr>
          <c:marker>
            <c:symbol val="square"/>
            <c:size val="5"/>
            <c:spPr>
              <a:solidFill>
                <a:srgbClr val="000000"/>
              </a:solidFill>
              <a:ln>
                <a:solidFill>
                  <a:srgbClr val="000000"/>
                </a:solidFill>
                <a:prstDash val="solid"/>
              </a:ln>
            </c:spPr>
          </c:marker>
          <c:dPt>
            <c:idx val="5"/>
            <c:spPr>
              <a:ln w="12701">
                <a:solidFill>
                  <a:srgbClr val="FFFFFF"/>
                </a:solidFill>
                <a:prstDash val="solid"/>
              </a:ln>
            </c:spPr>
          </c:dPt>
          <c:cat>
            <c:strRef>
              <c:f>Sheet1!$B$1:$K$1</c:f>
              <c:strCache>
                <c:ptCount val="10"/>
                <c:pt idx="0">
                  <c:v>13日１回目</c:v>
                </c:pt>
                <c:pt idx="1">
                  <c:v>13日2回目</c:v>
                </c:pt>
                <c:pt idx="2">
                  <c:v>16日</c:v>
                </c:pt>
                <c:pt idx="3">
                  <c:v>20日1回目</c:v>
                </c:pt>
                <c:pt idx="4">
                  <c:v>20日2回目</c:v>
                </c:pt>
                <c:pt idx="5">
                  <c:v>8日1回目</c:v>
                </c:pt>
                <c:pt idx="6">
                  <c:v>8日2回目</c:v>
                </c:pt>
                <c:pt idx="7">
                  <c:v>10日1回目</c:v>
                </c:pt>
                <c:pt idx="8">
                  <c:v>10日2回目</c:v>
                </c:pt>
                <c:pt idx="9">
                  <c:v>12日</c:v>
                </c:pt>
              </c:strCache>
            </c:strRef>
          </c:cat>
          <c:val>
            <c:numRef>
              <c:f>Sheet1!$B$3:$K$3</c:f>
              <c:numCache>
                <c:formatCode>General</c:formatCode>
                <c:ptCount val="10"/>
                <c:pt idx="0">
                  <c:v>0</c:v>
                </c:pt>
                <c:pt idx="1">
                  <c:v>0</c:v>
                </c:pt>
                <c:pt idx="2">
                  <c:v>0</c:v>
                </c:pt>
                <c:pt idx="3">
                  <c:v>0</c:v>
                </c:pt>
                <c:pt idx="4">
                  <c:v>0</c:v>
                </c:pt>
                <c:pt idx="5">
                  <c:v>100</c:v>
                </c:pt>
                <c:pt idx="6">
                  <c:v>100</c:v>
                </c:pt>
                <c:pt idx="7">
                  <c:v>90</c:v>
                </c:pt>
                <c:pt idx="8">
                  <c:v>100</c:v>
                </c:pt>
                <c:pt idx="9">
                  <c:v>100</c:v>
                </c:pt>
              </c:numCache>
            </c:numRef>
          </c:val>
        </c:ser>
        <c:ser>
          <c:idx val="2"/>
          <c:order val="2"/>
          <c:tx>
            <c:strRef>
              <c:f>Sheet1!$A$4</c:f>
              <c:strCache>
                <c:ptCount val="1"/>
                <c:pt idx="0">
                  <c:v>箱折り100個の不良数</c:v>
                </c:pt>
              </c:strCache>
            </c:strRef>
          </c:tx>
          <c:spPr>
            <a:ln w="12701">
              <a:solidFill>
                <a:srgbClr val="000000"/>
              </a:solidFill>
              <a:prstDash val="solid"/>
            </a:ln>
          </c:spPr>
          <c:marker>
            <c:symbol val="triangle"/>
            <c:size val="5"/>
            <c:spPr>
              <a:solidFill>
                <a:srgbClr val="000000"/>
              </a:solidFill>
              <a:ln>
                <a:solidFill>
                  <a:srgbClr val="000000"/>
                </a:solidFill>
                <a:prstDash val="solid"/>
              </a:ln>
            </c:spPr>
          </c:marker>
          <c:dPt>
            <c:idx val="5"/>
            <c:spPr>
              <a:ln w="12701">
                <a:solidFill>
                  <a:srgbClr val="FFFFFF"/>
                </a:solidFill>
                <a:prstDash val="solid"/>
              </a:ln>
            </c:spPr>
          </c:dPt>
          <c:cat>
            <c:strRef>
              <c:f>Sheet1!$B$1:$K$1</c:f>
              <c:strCache>
                <c:ptCount val="10"/>
                <c:pt idx="0">
                  <c:v>13日１回目</c:v>
                </c:pt>
                <c:pt idx="1">
                  <c:v>13日2回目</c:v>
                </c:pt>
                <c:pt idx="2">
                  <c:v>16日</c:v>
                </c:pt>
                <c:pt idx="3">
                  <c:v>20日1回目</c:v>
                </c:pt>
                <c:pt idx="4">
                  <c:v>20日2回目</c:v>
                </c:pt>
                <c:pt idx="5">
                  <c:v>8日1回目</c:v>
                </c:pt>
                <c:pt idx="6">
                  <c:v>8日2回目</c:v>
                </c:pt>
                <c:pt idx="7">
                  <c:v>10日1回目</c:v>
                </c:pt>
                <c:pt idx="8">
                  <c:v>10日2回目</c:v>
                </c:pt>
                <c:pt idx="9">
                  <c:v>12日</c:v>
                </c:pt>
              </c:strCache>
            </c:strRef>
          </c:cat>
          <c:val>
            <c:numRef>
              <c:f>Sheet1!$B$4:$K$4</c:f>
              <c:numCache>
                <c:formatCode>General</c:formatCode>
                <c:ptCount val="10"/>
                <c:pt idx="0">
                  <c:v>14</c:v>
                </c:pt>
                <c:pt idx="1">
                  <c:v>10</c:v>
                </c:pt>
                <c:pt idx="2">
                  <c:v>1</c:v>
                </c:pt>
                <c:pt idx="3">
                  <c:v>7</c:v>
                </c:pt>
                <c:pt idx="4">
                  <c:v>12</c:v>
                </c:pt>
                <c:pt idx="5">
                  <c:v>0</c:v>
                </c:pt>
                <c:pt idx="6">
                  <c:v>2</c:v>
                </c:pt>
                <c:pt idx="7">
                  <c:v>2</c:v>
                </c:pt>
                <c:pt idx="8">
                  <c:v>2</c:v>
                </c:pt>
                <c:pt idx="9">
                  <c:v>0</c:v>
                </c:pt>
              </c:numCache>
            </c:numRef>
          </c:val>
        </c:ser>
        <c:ser>
          <c:idx val="3"/>
          <c:order val="3"/>
          <c:tx>
            <c:strRef>
              <c:f>Sheet1!$A$5</c:f>
              <c:strCache>
                <c:ptCount val="1"/>
                <c:pt idx="0">
                  <c:v>10回の結束作業の不良数</c:v>
                </c:pt>
              </c:strCache>
            </c:strRef>
          </c:tx>
          <c:spPr>
            <a:ln w="12701">
              <a:solidFill>
                <a:srgbClr val="000000"/>
              </a:solidFill>
              <a:prstDash val="solid"/>
            </a:ln>
          </c:spPr>
          <c:marker>
            <c:symbol val="x"/>
            <c:size val="5"/>
            <c:spPr>
              <a:noFill/>
              <a:ln>
                <a:solidFill>
                  <a:srgbClr val="000000"/>
                </a:solidFill>
                <a:prstDash val="solid"/>
              </a:ln>
            </c:spPr>
          </c:marker>
          <c:dPt>
            <c:idx val="5"/>
            <c:spPr>
              <a:ln w="12701">
                <a:solidFill>
                  <a:srgbClr val="FFFFFF"/>
                </a:solidFill>
                <a:prstDash val="solid"/>
              </a:ln>
            </c:spPr>
          </c:dPt>
          <c:cat>
            <c:strRef>
              <c:f>Sheet1!$B$1:$K$1</c:f>
              <c:strCache>
                <c:ptCount val="10"/>
                <c:pt idx="0">
                  <c:v>13日１回目</c:v>
                </c:pt>
                <c:pt idx="1">
                  <c:v>13日2回目</c:v>
                </c:pt>
                <c:pt idx="2">
                  <c:v>16日</c:v>
                </c:pt>
                <c:pt idx="3">
                  <c:v>20日1回目</c:v>
                </c:pt>
                <c:pt idx="4">
                  <c:v>20日2回目</c:v>
                </c:pt>
                <c:pt idx="5">
                  <c:v>8日1回目</c:v>
                </c:pt>
                <c:pt idx="6">
                  <c:v>8日2回目</c:v>
                </c:pt>
                <c:pt idx="7">
                  <c:v>10日1回目</c:v>
                </c:pt>
                <c:pt idx="8">
                  <c:v>10日2回目</c:v>
                </c:pt>
                <c:pt idx="9">
                  <c:v>12日</c:v>
                </c:pt>
              </c:strCache>
            </c:strRef>
          </c:cat>
          <c:val>
            <c:numRef>
              <c:f>Sheet1!$B$5:$K$5</c:f>
              <c:numCache>
                <c:formatCode>General</c:formatCode>
                <c:ptCount val="10"/>
                <c:pt idx="0">
                  <c:v>10</c:v>
                </c:pt>
                <c:pt idx="1">
                  <c:v>10</c:v>
                </c:pt>
                <c:pt idx="2">
                  <c:v>10</c:v>
                </c:pt>
                <c:pt idx="3">
                  <c:v>10</c:v>
                </c:pt>
                <c:pt idx="4">
                  <c:v>10</c:v>
                </c:pt>
                <c:pt idx="5">
                  <c:v>0</c:v>
                </c:pt>
                <c:pt idx="6">
                  <c:v>0</c:v>
                </c:pt>
                <c:pt idx="7">
                  <c:v>1</c:v>
                </c:pt>
                <c:pt idx="8">
                  <c:v>0</c:v>
                </c:pt>
                <c:pt idx="9">
                  <c:v>0</c:v>
                </c:pt>
              </c:numCache>
            </c:numRef>
          </c:val>
        </c:ser>
        <c:marker val="1"/>
        <c:axId val="78725504"/>
        <c:axId val="78727040"/>
      </c:lineChart>
      <c:catAx>
        <c:axId val="78725504"/>
        <c:scaling>
          <c:orientation val="minMax"/>
        </c:scaling>
        <c:axPos val="b"/>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ＭＳ Ｐゴシック"/>
                <a:ea typeface="ＭＳ Ｐゴシック"/>
                <a:cs typeface="ＭＳ Ｐゴシック"/>
              </a:defRPr>
            </a:pPr>
            <a:endParaRPr lang="ja-JP"/>
          </a:p>
        </c:txPr>
        <c:crossAx val="78727040"/>
        <c:crosses val="autoZero"/>
        <c:auto val="1"/>
        <c:lblAlgn val="ctr"/>
        <c:lblOffset val="100"/>
        <c:tickLblSkip val="1"/>
        <c:tickMarkSkip val="1"/>
      </c:catAx>
      <c:valAx>
        <c:axId val="78727040"/>
        <c:scaling>
          <c:orientation val="minMax"/>
          <c:max val="100"/>
        </c:scaling>
        <c:axPos val="l"/>
        <c:majorGridlines>
          <c:spPr>
            <a:ln w="12701">
              <a:solidFill>
                <a:srgbClr val="FFFFFF"/>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8725504"/>
        <c:crosses val="autoZero"/>
        <c:crossBetween val="between"/>
        <c:majorUnit val="10"/>
      </c:valAx>
      <c:spPr>
        <a:solidFill>
          <a:srgbClr val="FFFFFF"/>
        </a:solidFill>
        <a:ln w="12701">
          <a:solidFill>
            <a:schemeClr val="bg1"/>
          </a:solidFill>
          <a:prstDash val="solid"/>
        </a:ln>
      </c:spPr>
    </c:plotArea>
    <c:legend>
      <c:legendPos val="t"/>
      <c:layout>
        <c:manualLayout>
          <c:xMode val="edge"/>
          <c:yMode val="edge"/>
          <c:x val="1.5020716810646959E-2"/>
          <c:y val="1.5923566878980895E-2"/>
          <c:w val="0.9684896936715065"/>
          <c:h val="9.5464991995155846E-2"/>
        </c:manualLayout>
      </c:layout>
      <c:spPr>
        <a:noFill/>
        <a:ln w="3175">
          <a:solidFill>
            <a:srgbClr val="000000"/>
          </a:solidFill>
          <a:prstDash val="solid"/>
        </a:ln>
      </c:spPr>
      <c:txPr>
        <a:bodyPr/>
        <a:lstStyle/>
        <a:p>
          <a:pPr>
            <a:defRPr sz="7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chart>
  <c:spPr>
    <a:noFill/>
    <a:ln>
      <a:noFill/>
    </a:ln>
  </c:spPr>
  <c:txPr>
    <a:bodyPr/>
    <a:lstStyle/>
    <a:p>
      <a:pPr>
        <a:defRPr sz="1550" b="0" i="0" u="none" strike="noStrike" baseline="0">
          <a:solidFill>
            <a:srgbClr val="000000"/>
          </a:solidFill>
          <a:latin typeface="ＭＳ Ｐゴシック"/>
          <a:ea typeface="ＭＳ Ｐゴシック"/>
          <a:cs typeface="ＭＳ Ｐゴシック"/>
        </a:defRPr>
      </a:pPr>
      <a:endParaRPr lang="ja-JP"/>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0.2591</cdr:x>
      <cdr:y>0.15309</cdr:y>
    </cdr:from>
    <cdr:to>
      <cdr:x>0.46779</cdr:x>
      <cdr:y>0.35179</cdr:y>
    </cdr:to>
    <cdr:sp macro="" textlink="">
      <cdr:nvSpPr>
        <cdr:cNvPr id="6" name="正方形/長方形 5"/>
        <cdr:cNvSpPr/>
      </cdr:nvSpPr>
      <cdr:spPr>
        <a:xfrm xmlns:a="http://schemas.openxmlformats.org/drawingml/2006/main">
          <a:off x="1353312" y="343814"/>
          <a:ext cx="1089957" cy="446228"/>
        </a:xfrm>
        <a:prstGeom xmlns:a="http://schemas.openxmlformats.org/drawingml/2006/main" prst="rect">
          <a:avLst/>
        </a:prstGeom>
        <a:solidFill xmlns:a="http://schemas.openxmlformats.org/drawingml/2006/main">
          <a:schemeClr val="bg1"/>
        </a:solidFill>
        <a:ln xmlns:a="http://schemas.openxmlformats.org/drawingml/2006/main" w="952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800">
              <a:solidFill>
                <a:schemeClr val="tx1"/>
              </a:solidFill>
              <a:latin typeface="ＭＳ Ｐゴシック" pitchFamily="50" charset="-128"/>
              <a:ea typeface="ＭＳ Ｐゴシック" pitchFamily="50" charset="-128"/>
            </a:rPr>
            <a:t>シミュレーション・ステップ</a:t>
          </a:r>
          <a:r>
            <a:rPr lang="en-US" altLang="ja-JP" sz="800">
              <a:solidFill>
                <a:schemeClr val="tx1"/>
              </a:solidFill>
              <a:latin typeface="ＭＳ Ｐゴシック" pitchFamily="50" charset="-128"/>
              <a:ea typeface="ＭＳ Ｐゴシック" pitchFamily="50" charset="-128"/>
            </a:rPr>
            <a:t>1</a:t>
          </a:r>
          <a:r>
            <a:rPr lang="ja-JP" altLang="en-US" sz="800">
              <a:solidFill>
                <a:schemeClr val="tx1"/>
              </a:solidFill>
              <a:latin typeface="ＭＳ Ｐゴシック" pitchFamily="50" charset="-128"/>
              <a:ea typeface="ＭＳ Ｐゴシック" pitchFamily="50" charset="-128"/>
            </a:rPr>
            <a:t>（箱折り作業</a:t>
          </a:r>
          <a:r>
            <a:rPr lang="en-US" altLang="ja-JP" sz="800">
              <a:solidFill>
                <a:schemeClr val="tx1"/>
              </a:solidFill>
              <a:latin typeface="ＭＳ Ｐゴシック" pitchFamily="50" charset="-128"/>
              <a:ea typeface="ＭＳ Ｐゴシック" pitchFamily="50" charset="-128"/>
            </a:rPr>
            <a:t>50</a:t>
          </a:r>
          <a:r>
            <a:rPr lang="ja-JP" altLang="en-US" sz="800">
              <a:solidFill>
                <a:schemeClr val="tx1"/>
              </a:solidFill>
              <a:latin typeface="ＭＳ Ｐゴシック" pitchFamily="50" charset="-128"/>
              <a:ea typeface="ＭＳ Ｐゴシック" pitchFamily="50" charset="-128"/>
            </a:rPr>
            <a:t>個）</a:t>
          </a:r>
          <a:endParaRPr lang="ja-JP" sz="800">
            <a:solidFill>
              <a:schemeClr val="tx1"/>
            </a:solidFill>
            <a:latin typeface="ＭＳ Ｐゴシック" pitchFamily="50" charset="-128"/>
            <a:ea typeface="ＭＳ Ｐゴシック" pitchFamily="50" charset="-128"/>
          </a:endParaRPr>
        </a:p>
      </cdr:txBody>
    </cdr:sp>
  </cdr:relSizeAnchor>
  <cdr:relSizeAnchor xmlns:cdr="http://schemas.openxmlformats.org/drawingml/2006/chartDrawing">
    <cdr:from>
      <cdr:x>0.4874</cdr:x>
      <cdr:y>0.13029</cdr:y>
    </cdr:from>
    <cdr:to>
      <cdr:x>0.4888</cdr:x>
      <cdr:y>0.7557</cdr:y>
    </cdr:to>
    <cdr:sp macro="" textlink="">
      <cdr:nvSpPr>
        <cdr:cNvPr id="17" name="直線コネクタ 16"/>
        <cdr:cNvSpPr/>
      </cdr:nvSpPr>
      <cdr:spPr>
        <a:xfrm xmlns:a="http://schemas.openxmlformats.org/drawingml/2006/main" rot="16200000" flipV="1">
          <a:off x="2545690" y="292607"/>
          <a:ext cx="7316" cy="140451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0.493</cdr:x>
      <cdr:y>0.15309</cdr:y>
    </cdr:from>
    <cdr:to>
      <cdr:x>0.64986</cdr:x>
      <cdr:y>0.40109</cdr:y>
    </cdr:to>
    <cdr:sp macro="" textlink="">
      <cdr:nvSpPr>
        <cdr:cNvPr id="20" name="正方形/長方形 19"/>
        <cdr:cNvSpPr/>
      </cdr:nvSpPr>
      <cdr:spPr>
        <a:xfrm xmlns:a="http://schemas.openxmlformats.org/drawingml/2006/main">
          <a:off x="2574965" y="343804"/>
          <a:ext cx="819288" cy="556948"/>
        </a:xfrm>
        <a:prstGeom xmlns:a="http://schemas.openxmlformats.org/drawingml/2006/main" prst="rect">
          <a:avLst/>
        </a:prstGeom>
        <a:solidFill xmlns:a="http://schemas.openxmlformats.org/drawingml/2006/main">
          <a:schemeClr val="bg1"/>
        </a:solidFill>
        <a:ln xmlns:a="http://schemas.openxmlformats.org/drawingml/2006/main" w="952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700">
              <a:solidFill>
                <a:schemeClr val="tx1"/>
              </a:solidFill>
              <a:latin typeface="ＭＳ Ｐゴシック" pitchFamily="50" charset="-128"/>
              <a:ea typeface="ＭＳ Ｐゴシック" pitchFamily="50" charset="-128"/>
            </a:rPr>
            <a:t>シミュレーション・ステップ２（箱折り作業１００個）</a:t>
          </a:r>
          <a:endParaRPr lang="ja-JP" sz="700">
            <a:solidFill>
              <a:schemeClr val="tx1"/>
            </a:solidFill>
            <a:latin typeface="ＭＳ Ｐゴシック" pitchFamily="50" charset="-128"/>
            <a:ea typeface="ＭＳ Ｐゴシック" pitchFamily="50" charset="-128"/>
          </a:endParaRPr>
        </a:p>
      </cdr:txBody>
    </cdr:sp>
  </cdr:relSizeAnchor>
  <cdr:relSizeAnchor xmlns:cdr="http://schemas.openxmlformats.org/drawingml/2006/chartDrawing">
    <cdr:from>
      <cdr:x>0.64271</cdr:x>
      <cdr:y>0.13716</cdr:y>
    </cdr:from>
    <cdr:to>
      <cdr:x>0.64301</cdr:x>
      <cdr:y>0.75931</cdr:y>
    </cdr:to>
    <cdr:sp macro="" textlink="">
      <cdr:nvSpPr>
        <cdr:cNvPr id="22" name="直線コネクタ 21"/>
        <cdr:cNvSpPr/>
      </cdr:nvSpPr>
      <cdr:spPr>
        <a:xfrm xmlns:a="http://schemas.openxmlformats.org/drawingml/2006/main" rot="5400000" flipH="1" flipV="1">
          <a:off x="3356883" y="308032"/>
          <a:ext cx="1589" cy="139720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0.67624</cdr:x>
      <cdr:y>0.15635</cdr:y>
    </cdr:from>
    <cdr:to>
      <cdr:x>0.88212</cdr:x>
      <cdr:y>0.36428</cdr:y>
    </cdr:to>
    <cdr:sp macro="" textlink="">
      <cdr:nvSpPr>
        <cdr:cNvPr id="23" name="正方形/長方形 22"/>
        <cdr:cNvSpPr/>
      </cdr:nvSpPr>
      <cdr:spPr>
        <a:xfrm xmlns:a="http://schemas.openxmlformats.org/drawingml/2006/main">
          <a:off x="3532037" y="351126"/>
          <a:ext cx="1075323" cy="466962"/>
        </a:xfrm>
        <a:prstGeom xmlns:a="http://schemas.openxmlformats.org/drawingml/2006/main" prst="rect">
          <a:avLst/>
        </a:prstGeom>
        <a:solidFill xmlns:a="http://schemas.openxmlformats.org/drawingml/2006/main">
          <a:schemeClr val="bg1"/>
        </a:solidFill>
        <a:ln xmlns:a="http://schemas.openxmlformats.org/drawingml/2006/main" w="952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800">
              <a:solidFill>
                <a:schemeClr val="tx1"/>
              </a:solidFill>
              <a:latin typeface="ＭＳ Ｐゴシック" pitchFamily="50" charset="-128"/>
              <a:ea typeface="ＭＳ Ｐゴシック" pitchFamily="50" charset="-128"/>
            </a:rPr>
            <a:t>シミュレーション・ステップ</a:t>
          </a:r>
          <a:r>
            <a:rPr lang="en-US" altLang="ja-JP" sz="800">
              <a:solidFill>
                <a:schemeClr val="tx1"/>
              </a:solidFill>
              <a:latin typeface="ＭＳ Ｐゴシック" pitchFamily="50" charset="-128"/>
              <a:ea typeface="ＭＳ Ｐゴシック" pitchFamily="50" charset="-128"/>
            </a:rPr>
            <a:t>3</a:t>
          </a:r>
          <a:r>
            <a:rPr lang="ja-JP" altLang="en-US" sz="800">
              <a:solidFill>
                <a:schemeClr val="tx1"/>
              </a:solidFill>
              <a:latin typeface="ＭＳ Ｐゴシック" pitchFamily="50" charset="-128"/>
              <a:ea typeface="ＭＳ Ｐゴシック" pitchFamily="50" charset="-128"/>
            </a:rPr>
            <a:t>（箱折り作業</a:t>
          </a:r>
          <a:r>
            <a:rPr lang="en-US" altLang="ja-JP" sz="800">
              <a:solidFill>
                <a:schemeClr val="tx1"/>
              </a:solidFill>
              <a:latin typeface="ＭＳ Ｐゴシック" pitchFamily="50" charset="-128"/>
              <a:ea typeface="ＭＳ Ｐゴシック" pitchFamily="50" charset="-128"/>
            </a:rPr>
            <a:t>100</a:t>
          </a:r>
          <a:r>
            <a:rPr lang="ja-JP" altLang="en-US" sz="800">
              <a:solidFill>
                <a:schemeClr val="tx1"/>
              </a:solidFill>
              <a:latin typeface="ＭＳ Ｐゴシック" pitchFamily="50" charset="-128"/>
              <a:ea typeface="ＭＳ Ｐゴシック" pitchFamily="50" charset="-128"/>
            </a:rPr>
            <a:t>個）</a:t>
          </a:r>
          <a:endParaRPr lang="ja-JP" sz="800">
            <a:solidFill>
              <a:schemeClr val="tx1"/>
            </a:solidFill>
            <a:latin typeface="ＭＳ Ｐゴシック" pitchFamily="50" charset="-128"/>
            <a:ea typeface="ＭＳ Ｐゴシック" pitchFamily="50" charset="-128"/>
          </a:endParaRPr>
        </a:p>
      </cdr:txBody>
    </cdr:sp>
  </cdr:relSizeAnchor>
  <cdr:relSizeAnchor xmlns:cdr="http://schemas.openxmlformats.org/drawingml/2006/chartDrawing">
    <cdr:from>
      <cdr:x>0.11765</cdr:x>
      <cdr:y>0.12378</cdr:y>
    </cdr:from>
    <cdr:to>
      <cdr:x>0.17927</cdr:x>
      <cdr:y>0.39739</cdr:y>
    </cdr:to>
    <cdr:sp macro="" textlink="">
      <cdr:nvSpPr>
        <cdr:cNvPr id="31" name="テキスト ボックス 30"/>
        <cdr:cNvSpPr txBox="1"/>
      </cdr:nvSpPr>
      <cdr:spPr>
        <a:xfrm xmlns:a="http://schemas.openxmlformats.org/drawingml/2006/main">
          <a:off x="614476" y="277979"/>
          <a:ext cx="321869" cy="614476"/>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ja-JP" altLang="en-US" sz="800"/>
            <a:t>時間（分）</a:t>
          </a:r>
        </a:p>
      </cdr:txBody>
    </cdr:sp>
  </cdr:relSizeAnchor>
</c:userShapes>
</file>

<file path=word/drawings/drawing2.xml><?xml version="1.0" encoding="utf-8"?>
<c:userShapes xmlns:c="http://schemas.openxmlformats.org/drawingml/2006/chart">
  <cdr:relSizeAnchor xmlns:cdr="http://schemas.openxmlformats.org/drawingml/2006/chartDrawing">
    <cdr:from>
      <cdr:x>0.49004</cdr:x>
      <cdr:y>0.18422</cdr:y>
    </cdr:from>
    <cdr:to>
      <cdr:x>0.49035</cdr:x>
      <cdr:y>0.77777</cdr:y>
    </cdr:to>
    <cdr:sp macro="" textlink="">
      <cdr:nvSpPr>
        <cdr:cNvPr id="5" name="直線コネクタ 4"/>
        <cdr:cNvSpPr/>
      </cdr:nvSpPr>
      <cdr:spPr>
        <a:xfrm xmlns:a="http://schemas.openxmlformats.org/drawingml/2006/main" rot="5400000" flipH="1" flipV="1">
          <a:off x="1887323" y="1089964"/>
          <a:ext cx="1345996" cy="158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ja-JP"/>
        </a:p>
      </cdr:txBody>
    </cdr:sp>
  </cdr:relSizeAnchor>
  <cdr:relSizeAnchor xmlns:cdr="http://schemas.openxmlformats.org/drawingml/2006/chartDrawing">
    <cdr:from>
      <cdr:x>0.12605</cdr:x>
      <cdr:y>0.19032</cdr:y>
    </cdr:from>
    <cdr:to>
      <cdr:x>0.18067</cdr:x>
      <cdr:y>0.68007</cdr:y>
    </cdr:to>
    <cdr:sp macro="" textlink="">
      <cdr:nvSpPr>
        <cdr:cNvPr id="8" name="テキスト ボックス 7"/>
        <cdr:cNvSpPr txBox="1"/>
      </cdr:nvSpPr>
      <cdr:spPr>
        <a:xfrm xmlns:a="http://schemas.openxmlformats.org/drawingml/2006/main">
          <a:off x="658366" y="431591"/>
          <a:ext cx="285283" cy="1110606"/>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ja-JP" altLang="en-US" sz="800"/>
            <a:t>良品率（％）・不良数</a:t>
          </a:r>
        </a:p>
      </cdr:txBody>
    </cdr:sp>
  </cdr:relSizeAnchor>
  <cdr:relSizeAnchor xmlns:cdr="http://schemas.openxmlformats.org/drawingml/2006/chartDrawing">
    <cdr:from>
      <cdr:x>0.30812</cdr:x>
      <cdr:y>0.35161</cdr:y>
    </cdr:from>
    <cdr:to>
      <cdr:x>0.48319</cdr:x>
      <cdr:y>0.75484</cdr:y>
    </cdr:to>
    <cdr:sp macro="" textlink="">
      <cdr:nvSpPr>
        <cdr:cNvPr id="6" name="テキスト ボックス 5"/>
        <cdr:cNvSpPr txBox="1"/>
      </cdr:nvSpPr>
      <cdr:spPr>
        <a:xfrm xmlns:a="http://schemas.openxmlformats.org/drawingml/2006/main">
          <a:off x="1609344" y="797357"/>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ja-JP" altLang="en-US" sz="1100">
            <a:latin typeface="MingLiU" pitchFamily="49" charset="-120"/>
            <a:ea typeface="MingLiU" pitchFamily="49" charset="-120"/>
          </a:endParaRPr>
        </a:p>
      </cdr:txBody>
    </cdr:sp>
  </cdr:relSizeAnchor>
  <cdr:relSizeAnchor xmlns:cdr="http://schemas.openxmlformats.org/drawingml/2006/chartDrawing">
    <cdr:from>
      <cdr:x>0.2619</cdr:x>
      <cdr:y>0.26129</cdr:y>
    </cdr:from>
    <cdr:to>
      <cdr:x>0.48319</cdr:x>
      <cdr:y>0.45161</cdr:y>
    </cdr:to>
    <cdr:sp macro="" textlink="">
      <cdr:nvSpPr>
        <cdr:cNvPr id="9" name="正方形/長方形 8"/>
        <cdr:cNvSpPr/>
      </cdr:nvSpPr>
      <cdr:spPr>
        <a:xfrm xmlns:a="http://schemas.openxmlformats.org/drawingml/2006/main">
          <a:off x="1367943" y="592531"/>
          <a:ext cx="1155801" cy="43159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800">
              <a:solidFill>
                <a:schemeClr val="tx1"/>
              </a:solidFill>
              <a:latin typeface="ＭＳ Ｐゴシック" pitchFamily="50" charset="-128"/>
              <a:ea typeface="ＭＳ Ｐゴシック" pitchFamily="50" charset="-128"/>
            </a:rPr>
            <a:t>シミュレーション・ステップ</a:t>
          </a:r>
          <a:r>
            <a:rPr lang="en-US" altLang="ja-JP" sz="800">
              <a:solidFill>
                <a:schemeClr val="tx1"/>
              </a:solidFill>
              <a:latin typeface="ＭＳ Ｐゴシック" pitchFamily="50" charset="-128"/>
              <a:ea typeface="ＭＳ Ｐゴシック" pitchFamily="50" charset="-128"/>
            </a:rPr>
            <a:t>1</a:t>
          </a:r>
          <a:r>
            <a:rPr lang="ja-JP" altLang="en-US" sz="800">
              <a:solidFill>
                <a:schemeClr val="tx1"/>
              </a:solidFill>
              <a:latin typeface="ＭＳ Ｐゴシック" pitchFamily="50" charset="-128"/>
              <a:ea typeface="ＭＳ Ｐゴシック" pitchFamily="50" charset="-128"/>
            </a:rPr>
            <a:t>（箱折り作業</a:t>
          </a:r>
          <a:r>
            <a:rPr lang="en-US" altLang="ja-JP" sz="800">
              <a:solidFill>
                <a:schemeClr val="tx1"/>
              </a:solidFill>
              <a:latin typeface="ＭＳ Ｐゴシック" pitchFamily="50" charset="-128"/>
              <a:ea typeface="ＭＳ Ｐゴシック" pitchFamily="50" charset="-128"/>
            </a:rPr>
            <a:t>50</a:t>
          </a:r>
          <a:r>
            <a:rPr lang="ja-JP" altLang="en-US" sz="800">
              <a:solidFill>
                <a:schemeClr val="tx1"/>
              </a:solidFill>
              <a:latin typeface="ＭＳ Ｐゴシック" pitchFamily="50" charset="-128"/>
              <a:ea typeface="ＭＳ Ｐゴシック" pitchFamily="50" charset="-128"/>
            </a:rPr>
            <a:t>個）</a:t>
          </a:r>
          <a:endParaRPr lang="ja-JP" sz="800">
            <a:solidFill>
              <a:schemeClr val="tx1"/>
            </a:solidFill>
            <a:latin typeface="ＭＳ Ｐゴシック" pitchFamily="50" charset="-128"/>
            <a:ea typeface="ＭＳ Ｐゴシック" pitchFamily="50" charset="-128"/>
          </a:endParaRPr>
        </a:p>
        <a:p xmlns:a="http://schemas.openxmlformats.org/drawingml/2006/main">
          <a:r>
            <a:rPr lang="ja-JP" altLang="en-US" sz="800">
              <a:latin typeface="ＭＳ Ｐゴシック" pitchFamily="50" charset="-128"/>
              <a:ea typeface="ＭＳ Ｐゴシック" pitchFamily="50" charset="-128"/>
            </a:rPr>
            <a:t>訓練　ステップ１</a:t>
          </a:r>
          <a:endParaRPr lang="en-US" altLang="ja-JP" sz="800">
            <a:latin typeface="ＭＳ Ｐゴシック" pitchFamily="50" charset="-128"/>
            <a:ea typeface="ＭＳ Ｐゴシック" pitchFamily="50" charset="-128"/>
          </a:endParaRPr>
        </a:p>
        <a:p xmlns:a="http://schemas.openxmlformats.org/drawingml/2006/main">
          <a:r>
            <a:rPr lang="ja-JP" altLang="en-US" sz="800">
              <a:latin typeface="ＭＳ Ｐゴシック" pitchFamily="50" charset="-128"/>
              <a:ea typeface="ＭＳ Ｐゴシック" pitchFamily="50" charset="-128"/>
            </a:rPr>
            <a:t>箱折り作業</a:t>
          </a:r>
          <a:r>
            <a:rPr lang="en-US" altLang="ja-JP" sz="800">
              <a:latin typeface="ＭＳ Ｐゴシック" pitchFamily="50" charset="-128"/>
              <a:ea typeface="ＭＳ Ｐゴシック" pitchFamily="50" charset="-128"/>
            </a:rPr>
            <a:t>50</a:t>
          </a:r>
          <a:r>
            <a:rPr lang="ja-JP" altLang="en-US" sz="800">
              <a:latin typeface="ＭＳ Ｐゴシック" pitchFamily="50" charset="-128"/>
              <a:ea typeface="ＭＳ Ｐゴシック" pitchFamily="50" charset="-128"/>
            </a:rPr>
            <a:t>個</a:t>
          </a:r>
          <a:endParaRPr lang="ja-JP" sz="800">
            <a:latin typeface="ＭＳ Ｐゴシック" pitchFamily="50" charset="-128"/>
            <a:ea typeface="ＭＳ Ｐゴシック" pitchFamily="50" charset="-128"/>
          </a:endParaRPr>
        </a:p>
      </cdr:txBody>
    </cdr:sp>
  </cdr:relSizeAnchor>
  <cdr:relSizeAnchor xmlns:cdr="http://schemas.openxmlformats.org/drawingml/2006/chartDrawing">
    <cdr:from>
      <cdr:x>0.67344</cdr:x>
      <cdr:y>0.25161</cdr:y>
    </cdr:from>
    <cdr:to>
      <cdr:x>0.89472</cdr:x>
      <cdr:y>0.44516</cdr:y>
    </cdr:to>
    <cdr:sp macro="" textlink="">
      <cdr:nvSpPr>
        <cdr:cNvPr id="10" name="正方形/長方形 9"/>
        <cdr:cNvSpPr/>
      </cdr:nvSpPr>
      <cdr:spPr>
        <a:xfrm xmlns:a="http://schemas.openxmlformats.org/drawingml/2006/main">
          <a:off x="3517393" y="570587"/>
          <a:ext cx="1155801" cy="43891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800">
              <a:solidFill>
                <a:schemeClr val="tx1"/>
              </a:solidFill>
              <a:latin typeface="ＭＳ Ｐゴシック" pitchFamily="50" charset="-128"/>
              <a:ea typeface="ＭＳ Ｐゴシック" pitchFamily="50" charset="-128"/>
            </a:rPr>
            <a:t>シミュレーション・ステップ</a:t>
          </a:r>
          <a:r>
            <a:rPr lang="en-US" altLang="ja-JP" sz="800">
              <a:solidFill>
                <a:schemeClr val="tx1"/>
              </a:solidFill>
              <a:latin typeface="ＭＳ Ｐゴシック" pitchFamily="50" charset="-128"/>
              <a:ea typeface="ＭＳ Ｐゴシック" pitchFamily="50" charset="-128"/>
            </a:rPr>
            <a:t>3</a:t>
          </a:r>
          <a:r>
            <a:rPr lang="ja-JP" altLang="en-US" sz="800">
              <a:solidFill>
                <a:schemeClr val="tx1"/>
              </a:solidFill>
              <a:latin typeface="ＭＳ Ｐゴシック" pitchFamily="50" charset="-128"/>
              <a:ea typeface="ＭＳ Ｐゴシック" pitchFamily="50" charset="-128"/>
            </a:rPr>
            <a:t>（箱折り作業</a:t>
          </a:r>
          <a:r>
            <a:rPr lang="en-US" altLang="ja-JP" sz="800">
              <a:solidFill>
                <a:schemeClr val="tx1"/>
              </a:solidFill>
              <a:latin typeface="ＭＳ Ｐゴシック" pitchFamily="50" charset="-128"/>
              <a:ea typeface="ＭＳ Ｐゴシック" pitchFamily="50" charset="-128"/>
            </a:rPr>
            <a:t>100</a:t>
          </a:r>
          <a:r>
            <a:rPr lang="ja-JP" altLang="en-US" sz="800">
              <a:solidFill>
                <a:schemeClr val="tx1"/>
              </a:solidFill>
              <a:latin typeface="ＭＳ Ｐゴシック" pitchFamily="50" charset="-128"/>
              <a:ea typeface="ＭＳ Ｐゴシック" pitchFamily="50" charset="-128"/>
            </a:rPr>
            <a:t>個）</a:t>
          </a:r>
          <a:endParaRPr lang="ja-JP" sz="800">
            <a:solidFill>
              <a:schemeClr val="tx1"/>
            </a:solidFill>
            <a:latin typeface="ＭＳ Ｐゴシック" pitchFamily="50" charset="-128"/>
            <a:ea typeface="ＭＳ Ｐゴシック" pitchFamily="50" charset="-128"/>
          </a:endParaRPr>
        </a:p>
        <a:p xmlns:a="http://schemas.openxmlformats.org/drawingml/2006/main">
          <a:r>
            <a:rPr lang="ja-JP" altLang="en-US" sz="800">
              <a:latin typeface="ＭＳ Ｐゴシック" pitchFamily="50" charset="-128"/>
              <a:ea typeface="ＭＳ Ｐゴシック" pitchFamily="50" charset="-128"/>
            </a:rPr>
            <a:t>訓練　ステップ１</a:t>
          </a:r>
          <a:endParaRPr lang="en-US" altLang="ja-JP" sz="800">
            <a:latin typeface="ＭＳ Ｐゴシック" pitchFamily="50" charset="-128"/>
            <a:ea typeface="ＭＳ Ｐゴシック" pitchFamily="50" charset="-128"/>
          </a:endParaRPr>
        </a:p>
        <a:p xmlns:a="http://schemas.openxmlformats.org/drawingml/2006/main">
          <a:r>
            <a:rPr lang="ja-JP" altLang="en-US" sz="800">
              <a:latin typeface="ＭＳ Ｐゴシック" pitchFamily="50" charset="-128"/>
              <a:ea typeface="ＭＳ Ｐゴシック" pitchFamily="50" charset="-128"/>
            </a:rPr>
            <a:t>箱折り作業</a:t>
          </a:r>
          <a:r>
            <a:rPr lang="en-US" altLang="ja-JP" sz="800">
              <a:latin typeface="ＭＳ Ｐゴシック" pitchFamily="50" charset="-128"/>
              <a:ea typeface="ＭＳ Ｐゴシック" pitchFamily="50" charset="-128"/>
            </a:rPr>
            <a:t>50</a:t>
          </a:r>
          <a:r>
            <a:rPr lang="ja-JP" altLang="en-US" sz="800">
              <a:latin typeface="ＭＳ Ｐゴシック" pitchFamily="50" charset="-128"/>
              <a:ea typeface="ＭＳ Ｐゴシック" pitchFamily="50" charset="-128"/>
            </a:rPr>
            <a:t>個</a:t>
          </a:r>
          <a:endParaRPr lang="ja-JP" sz="800">
            <a:latin typeface="ＭＳ Ｐゴシック" pitchFamily="50" charset="-128"/>
            <a:ea typeface="ＭＳ Ｐゴシック" pitchFamily="50" charset="-128"/>
          </a:endParaRPr>
        </a:p>
      </cdr:txBody>
    </cdr:sp>
  </cdr:relSizeAnchor>
  <cdr:relSizeAnchor xmlns:cdr="http://schemas.openxmlformats.org/drawingml/2006/chartDrawing">
    <cdr:from>
      <cdr:x>0.4972</cdr:x>
      <cdr:y>0.35806</cdr:y>
    </cdr:from>
    <cdr:to>
      <cdr:x>0.65826</cdr:x>
      <cdr:y>0.60323</cdr:y>
    </cdr:to>
    <cdr:sp macro="" textlink="">
      <cdr:nvSpPr>
        <cdr:cNvPr id="11" name="正方形/長方形 10"/>
        <cdr:cNvSpPr/>
      </cdr:nvSpPr>
      <cdr:spPr>
        <a:xfrm xmlns:a="http://schemas.openxmlformats.org/drawingml/2006/main">
          <a:off x="2596896" y="811987"/>
          <a:ext cx="841247" cy="55595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ja-JP" altLang="en-US" sz="700">
              <a:solidFill>
                <a:schemeClr val="tx1"/>
              </a:solidFill>
              <a:latin typeface="ＭＳ Ｐゴシック" pitchFamily="50" charset="-128"/>
              <a:ea typeface="ＭＳ Ｐゴシック" pitchFamily="50" charset="-128"/>
            </a:rPr>
            <a:t>シミュレーション・ステップ２（箱折り作業１００個）</a:t>
          </a:r>
          <a:endParaRPr lang="ja-JP" sz="700">
            <a:solidFill>
              <a:schemeClr val="tx1"/>
            </a:solidFill>
            <a:latin typeface="ＭＳ Ｐゴシック" pitchFamily="50" charset="-128"/>
            <a:ea typeface="ＭＳ Ｐゴシック" pitchFamily="50" charset="-128"/>
          </a:endParaRPr>
        </a:p>
        <a:p xmlns:a="http://schemas.openxmlformats.org/drawingml/2006/main">
          <a:r>
            <a:rPr lang="ja-JP" altLang="en-US" sz="700">
              <a:latin typeface="ＭＳ Ｐゴシック" pitchFamily="50" charset="-128"/>
              <a:ea typeface="ＭＳ Ｐゴシック" pitchFamily="50" charset="-128"/>
            </a:rPr>
            <a:t>擬訓</a:t>
          </a:r>
          <a:r>
            <a:rPr lang="ja-JP" altLang="en-US" sz="800">
              <a:latin typeface="ＭＳ Ｐゴシック" pitchFamily="50" charset="-128"/>
              <a:ea typeface="ＭＳ Ｐゴシック" pitchFamily="50" charset="-128"/>
            </a:rPr>
            <a:t>練　ステップ１</a:t>
          </a:r>
          <a:endParaRPr lang="en-US" altLang="ja-JP" sz="800">
            <a:latin typeface="ＭＳ Ｐゴシック" pitchFamily="50" charset="-128"/>
            <a:ea typeface="ＭＳ Ｐゴシック" pitchFamily="50" charset="-128"/>
          </a:endParaRPr>
        </a:p>
        <a:p xmlns:a="http://schemas.openxmlformats.org/drawingml/2006/main">
          <a:r>
            <a:rPr lang="ja-JP" altLang="en-US" sz="800">
              <a:latin typeface="ＭＳ Ｐゴシック" pitchFamily="50" charset="-128"/>
              <a:ea typeface="ＭＳ Ｐゴシック" pitchFamily="50" charset="-128"/>
            </a:rPr>
            <a:t>箱折り作業</a:t>
          </a:r>
          <a:r>
            <a:rPr lang="en-US" altLang="ja-JP" sz="800">
              <a:latin typeface="ＭＳ Ｐゴシック" pitchFamily="50" charset="-128"/>
              <a:ea typeface="ＭＳ Ｐゴシック" pitchFamily="50" charset="-128"/>
            </a:rPr>
            <a:t>50</a:t>
          </a:r>
          <a:r>
            <a:rPr lang="ja-JP" altLang="en-US" sz="800">
              <a:latin typeface="ＭＳ Ｐゴシック" pitchFamily="50" charset="-128"/>
              <a:ea typeface="ＭＳ Ｐゴシック" pitchFamily="50" charset="-128"/>
            </a:rPr>
            <a:t>個</a:t>
          </a:r>
          <a:endParaRPr lang="ja-JP" sz="800">
            <a:latin typeface="ＭＳ Ｐゴシック" pitchFamily="50" charset="-128"/>
            <a:ea typeface="ＭＳ Ｐゴシック" pitchFamily="50" charset="-128"/>
          </a:endParaRPr>
        </a:p>
      </cdr:txBody>
    </cdr:sp>
  </cdr:relSizeAnchor>
  <cdr:relSizeAnchor xmlns:cdr="http://schemas.openxmlformats.org/drawingml/2006/chartDrawing">
    <cdr:from>
      <cdr:x>0.64271</cdr:x>
      <cdr:y>0.17777</cdr:y>
    </cdr:from>
    <cdr:to>
      <cdr:x>0.64301</cdr:x>
      <cdr:y>0.77777</cdr:y>
    </cdr:to>
    <cdr:sp macro="" textlink="">
      <cdr:nvSpPr>
        <cdr:cNvPr id="13" name="直線コネクタ 12"/>
        <cdr:cNvSpPr/>
      </cdr:nvSpPr>
      <cdr:spPr>
        <a:xfrm xmlns:a="http://schemas.openxmlformats.org/drawingml/2006/main" rot="5400000" flipH="1" flipV="1">
          <a:off x="3356883" y="403130"/>
          <a:ext cx="1589" cy="136062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ja-JP"/>
        </a:p>
      </cdr:txBody>
    </cdr:sp>
  </cdr:relSizeAnchor>
</c:userShapes>
</file>

<file path=word/drawings/drawing3.xml><?xml version="1.0" encoding="utf-8"?>
<c:userShapes xmlns:c="http://schemas.openxmlformats.org/drawingml/2006/chart">
  <cdr:relSizeAnchor xmlns:cdr="http://schemas.openxmlformats.org/drawingml/2006/chartDrawing">
    <cdr:from>
      <cdr:x>0.13585</cdr:x>
      <cdr:y>0.14876</cdr:y>
    </cdr:from>
    <cdr:to>
      <cdr:x>0.18627</cdr:x>
      <cdr:y>0.45455</cdr:y>
    </cdr:to>
    <cdr:sp macro="" textlink="">
      <cdr:nvSpPr>
        <cdr:cNvPr id="9" name="テキスト ボックス 8"/>
        <cdr:cNvSpPr txBox="1"/>
      </cdr:nvSpPr>
      <cdr:spPr>
        <a:xfrm xmlns:a="http://schemas.openxmlformats.org/drawingml/2006/main">
          <a:off x="709575" y="263347"/>
          <a:ext cx="263347" cy="541325"/>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ja-JP" altLang="en-US" sz="800"/>
            <a:t>時間（分）</a:t>
          </a:r>
        </a:p>
      </cdr:txBody>
    </cdr:sp>
  </cdr:relSizeAnchor>
</c:userShapes>
</file>

<file path=word/drawings/drawing4.xml><?xml version="1.0" encoding="utf-8"?>
<c:userShapes xmlns:c="http://schemas.openxmlformats.org/drawingml/2006/chart">
  <cdr:relSizeAnchor xmlns:cdr="http://schemas.openxmlformats.org/drawingml/2006/chartDrawing">
    <cdr:from>
      <cdr:x>0.28711</cdr:x>
      <cdr:y>0.37815</cdr:y>
    </cdr:from>
    <cdr:to>
      <cdr:x>0.53081</cdr:x>
      <cdr:y>0.51261</cdr:y>
    </cdr:to>
    <cdr:sp macro="" textlink="">
      <cdr:nvSpPr>
        <cdr:cNvPr id="3" name="テキスト ボックス 2"/>
        <cdr:cNvSpPr txBox="1"/>
      </cdr:nvSpPr>
      <cdr:spPr>
        <a:xfrm xmlns:a="http://schemas.openxmlformats.org/drawingml/2006/main">
          <a:off x="1499616" y="658368"/>
          <a:ext cx="1272845" cy="23408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sz="800"/>
            <a:t>体験実習（ベースライン）</a:t>
          </a:r>
        </a:p>
      </cdr:txBody>
    </cdr:sp>
  </cdr:relSizeAnchor>
  <cdr:relSizeAnchor xmlns:cdr="http://schemas.openxmlformats.org/drawingml/2006/chartDrawing">
    <cdr:from>
      <cdr:x>0.11625</cdr:x>
      <cdr:y>0.15966</cdr:y>
    </cdr:from>
    <cdr:to>
      <cdr:x>0.17647</cdr:x>
      <cdr:y>0.70588</cdr:y>
    </cdr:to>
    <cdr:sp macro="" textlink="">
      <cdr:nvSpPr>
        <cdr:cNvPr id="4" name="テキスト ボックス 3"/>
        <cdr:cNvSpPr txBox="1"/>
      </cdr:nvSpPr>
      <cdr:spPr>
        <a:xfrm xmlns:a="http://schemas.openxmlformats.org/drawingml/2006/main">
          <a:off x="607162" y="277978"/>
          <a:ext cx="314555" cy="950976"/>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r>
            <a:rPr lang="ja-JP" altLang="en-US" sz="800"/>
            <a:t>良品率</a:t>
          </a:r>
          <a:r>
            <a:rPr lang="en-US" altLang="ja-JP" sz="800"/>
            <a:t>(</a:t>
          </a:r>
          <a:r>
            <a:rPr lang="ja-JP" altLang="en-US" sz="800"/>
            <a:t>％</a:t>
          </a:r>
          <a:r>
            <a:rPr lang="en-US" altLang="ja-JP" sz="800"/>
            <a:t>)</a:t>
          </a:r>
          <a:r>
            <a:rPr lang="ja-JP" altLang="en-US" sz="800"/>
            <a:t>・不良数</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0AF2-24BE-4744-8307-414EE350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9341</TotalTime>
  <Pages>34</Pages>
  <Words>4968</Words>
  <Characters>28320</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114</cp:revision>
  <cp:lastPrinted>2009-01-25T04:05:00Z</cp:lastPrinted>
  <dcterms:created xsi:type="dcterms:W3CDTF">2008-07-16T12:47:00Z</dcterms:created>
  <dcterms:modified xsi:type="dcterms:W3CDTF">2009-01-25T04:11:00Z</dcterms:modified>
</cp:coreProperties>
</file>