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F9" w:rsidRDefault="005573F9" w:rsidP="00F91167">
      <w:pPr>
        <w:pStyle w:val="af6"/>
        <w:rPr>
          <w:rFonts w:hAnsi="ＭＳ 明朝"/>
          <w:color w:val="000000"/>
          <w:sz w:val="20"/>
        </w:rPr>
      </w:pPr>
    </w:p>
    <w:p w:rsidR="005573F9" w:rsidRDefault="005573F9">
      <w:pPr>
        <w:pStyle w:val="a5"/>
        <w:tabs>
          <w:tab w:val="clear" w:pos="4252"/>
          <w:tab w:val="clear" w:pos="8504"/>
        </w:tabs>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spacing w:before="240" w:after="240"/>
        <w:jc w:val="center"/>
        <w:rPr>
          <w:rFonts w:ascii="ＭＳ 明朝" w:hAnsi="ＭＳ 明朝"/>
          <w:b/>
          <w:bCs/>
          <w:color w:val="000000"/>
          <w:sz w:val="48"/>
          <w:u w:val="single"/>
        </w:rPr>
      </w:pPr>
      <w:r>
        <w:rPr>
          <w:rFonts w:ascii="ＭＳ 明朝" w:hAnsi="ＭＳ 明朝" w:hint="eastAsia"/>
          <w:b/>
          <w:bCs/>
          <w:color w:val="000000"/>
          <w:sz w:val="48"/>
          <w:u w:val="single"/>
        </w:rPr>
        <w:t>計　算　書　類</w:t>
      </w:r>
    </w:p>
    <w:p w:rsidR="005573F9" w:rsidRDefault="005573F9">
      <w:pPr>
        <w:rPr>
          <w:rFonts w:ascii="ＭＳ 明朝" w:hAnsi="ＭＳ 明朝"/>
          <w:color w:val="000000"/>
          <w:sz w:val="20"/>
        </w:rPr>
      </w:pPr>
    </w:p>
    <w:p w:rsidR="005573F9" w:rsidRDefault="005573F9" w:rsidP="00E35FBC">
      <w:pPr>
        <w:pStyle w:val="a0"/>
        <w:spacing w:after="0" w:line="0" w:lineRule="atLeast"/>
        <w:ind w:leftChars="282" w:firstLineChars="1731" w:firstLine="3854"/>
        <w:rPr>
          <w:rFonts w:ascii="ＭＳ 明朝" w:hAnsi="ＭＳ 明朝"/>
          <w:color w:val="000000"/>
          <w:sz w:val="22"/>
        </w:rPr>
      </w:pPr>
      <w:r>
        <w:rPr>
          <w:rFonts w:ascii="ＭＳ 明朝" w:hAnsi="ＭＳ 明朝" w:hint="eastAsia"/>
          <w:color w:val="000000"/>
          <w:sz w:val="22"/>
        </w:rPr>
        <w:t>自 平成</w:t>
      </w:r>
      <w:r w:rsidR="001465A3">
        <w:rPr>
          <w:rFonts w:ascii="ＭＳ 明朝" w:hAnsi="ＭＳ 明朝" w:hint="eastAsia"/>
          <w:color w:val="000000"/>
          <w:sz w:val="22"/>
        </w:rPr>
        <w:t>29</w:t>
      </w:r>
      <w:r w:rsidR="00FA3669">
        <w:rPr>
          <w:rFonts w:ascii="ＭＳ 明朝" w:hAnsi="ＭＳ 明朝" w:hint="eastAsia"/>
          <w:color w:val="000000"/>
          <w:sz w:val="22"/>
        </w:rPr>
        <w:t xml:space="preserve">年 </w:t>
      </w:r>
      <w:r w:rsidR="0046001A">
        <w:rPr>
          <w:rFonts w:ascii="ＭＳ 明朝" w:hAnsi="ＭＳ 明朝" w:hint="eastAsia"/>
          <w:color w:val="000000"/>
          <w:sz w:val="22"/>
        </w:rPr>
        <w:t>4</w:t>
      </w:r>
      <w:r>
        <w:rPr>
          <w:rFonts w:ascii="ＭＳ 明朝" w:hAnsi="ＭＳ 明朝" w:hint="eastAsia"/>
          <w:color w:val="000000"/>
          <w:sz w:val="22"/>
        </w:rPr>
        <w:t>月</w:t>
      </w:r>
      <w:r w:rsidR="0046001A">
        <w:rPr>
          <w:rFonts w:ascii="ＭＳ 明朝" w:hAnsi="ＭＳ 明朝" w:hint="eastAsia"/>
          <w:color w:val="000000"/>
          <w:sz w:val="22"/>
        </w:rPr>
        <w:t xml:space="preserve">  1</w:t>
      </w:r>
      <w:r>
        <w:rPr>
          <w:rFonts w:ascii="ＭＳ 明朝" w:hAnsi="ＭＳ 明朝" w:hint="eastAsia"/>
          <w:color w:val="000000"/>
          <w:sz w:val="22"/>
        </w:rPr>
        <w:t>日</w:t>
      </w:r>
    </w:p>
    <w:p w:rsidR="005573F9" w:rsidRDefault="00CB4CAB" w:rsidP="0046001A">
      <w:pPr>
        <w:spacing w:line="0" w:lineRule="atLeast"/>
        <w:ind w:firstLineChars="903" w:firstLine="2010"/>
        <w:rPr>
          <w:rFonts w:ascii="ＭＳ 明朝" w:hAnsi="ＭＳ 明朝"/>
          <w:color w:val="000000"/>
          <w:sz w:val="22"/>
        </w:rPr>
      </w:pPr>
      <w:r>
        <w:rPr>
          <w:rFonts w:ascii="ＭＳ 明朝" w:hAnsi="ＭＳ 明朝" w:hint="eastAsia"/>
          <w:color w:val="000000"/>
          <w:sz w:val="22"/>
        </w:rPr>
        <w:t>第</w:t>
      </w:r>
      <w:r w:rsidR="001465A3">
        <w:rPr>
          <w:rFonts w:ascii="ＭＳ 明朝" w:hAnsi="ＭＳ 明朝" w:hint="eastAsia"/>
          <w:color w:val="000000"/>
          <w:sz w:val="22"/>
        </w:rPr>
        <w:t>６</w:t>
      </w:r>
      <w:r w:rsidR="005573F9">
        <w:rPr>
          <w:rFonts w:ascii="ＭＳ 明朝" w:hAnsi="ＭＳ 明朝" w:hint="eastAsia"/>
          <w:color w:val="000000"/>
          <w:sz w:val="22"/>
        </w:rPr>
        <w:t>期</w:t>
      </w:r>
      <w:r w:rsidR="0046001A">
        <w:rPr>
          <w:rFonts w:ascii="ＭＳ 明朝" w:hAnsi="ＭＳ 明朝" w:hint="eastAsia"/>
          <w:color w:val="000000"/>
          <w:sz w:val="22"/>
        </w:rPr>
        <w:t>及び７期通算</w:t>
      </w:r>
    </w:p>
    <w:p w:rsidR="005573F9" w:rsidRDefault="005573F9" w:rsidP="00E35FBC">
      <w:pPr>
        <w:spacing w:line="0" w:lineRule="atLeast"/>
        <w:ind w:firstLineChars="1999" w:firstLine="4450"/>
        <w:rPr>
          <w:rFonts w:ascii="ＭＳ 明朝" w:hAnsi="ＭＳ 明朝"/>
          <w:color w:val="000000"/>
          <w:sz w:val="24"/>
        </w:rPr>
      </w:pPr>
      <w:r>
        <w:rPr>
          <w:rFonts w:ascii="ＭＳ 明朝" w:hAnsi="ＭＳ 明朝" w:hint="eastAsia"/>
          <w:color w:val="000000"/>
          <w:sz w:val="22"/>
        </w:rPr>
        <w:t>至 平成</w:t>
      </w:r>
      <w:r w:rsidR="001465A3">
        <w:rPr>
          <w:rFonts w:ascii="ＭＳ 明朝" w:hAnsi="ＭＳ 明朝" w:hint="eastAsia"/>
          <w:color w:val="000000"/>
          <w:sz w:val="22"/>
        </w:rPr>
        <w:t>30</w:t>
      </w:r>
      <w:r>
        <w:rPr>
          <w:rFonts w:ascii="ＭＳ 明朝" w:hAnsi="ＭＳ 明朝" w:hint="eastAsia"/>
          <w:color w:val="000000"/>
          <w:sz w:val="22"/>
        </w:rPr>
        <w:t>年</w:t>
      </w:r>
      <w:r w:rsidR="00FA3669">
        <w:rPr>
          <w:rFonts w:ascii="ＭＳ 明朝" w:hAnsi="ＭＳ 明朝" w:hint="eastAsia"/>
          <w:color w:val="000000"/>
          <w:sz w:val="22"/>
        </w:rPr>
        <w:t xml:space="preserve"> 3</w:t>
      </w:r>
      <w:r>
        <w:rPr>
          <w:rFonts w:ascii="ＭＳ 明朝" w:hAnsi="ＭＳ 明朝" w:hint="eastAsia"/>
          <w:color w:val="000000"/>
          <w:sz w:val="22"/>
        </w:rPr>
        <w:t>月31日</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ED5609" w:rsidRDefault="00ED5609">
      <w:pPr>
        <w:pStyle w:val="10"/>
        <w:overflowPunct/>
        <w:autoSpaceDE/>
        <w:autoSpaceDN/>
        <w:spacing w:before="0" w:after="0" w:line="240" w:lineRule="atLeast"/>
        <w:rPr>
          <w:rFonts w:ascii="ＭＳ 明朝" w:eastAsia="ＭＳ 明朝" w:hAnsi="ＭＳ 明朝"/>
          <w:color w:val="000000"/>
        </w:rPr>
      </w:pPr>
    </w:p>
    <w:p w:rsidR="00ED5609" w:rsidRPr="005C23EC" w:rsidRDefault="00ED5609">
      <w:pPr>
        <w:pStyle w:val="10"/>
        <w:overflowPunct/>
        <w:autoSpaceDE/>
        <w:autoSpaceDN/>
        <w:spacing w:before="0" w:after="0" w:line="240" w:lineRule="atLeast"/>
        <w:rPr>
          <w:rFonts w:ascii="ＭＳ 明朝" w:eastAsia="ＭＳ 明朝" w:hAnsi="ＭＳ 明朝"/>
          <w:color w:val="00000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C23EC" w:rsidP="00122163">
      <w:pPr>
        <w:pStyle w:val="af8"/>
        <w:spacing w:before="120" w:after="120"/>
        <w:rPr>
          <w:rFonts w:hAnsi="ＭＳ 明朝"/>
          <w:color w:val="000000"/>
        </w:rPr>
      </w:pPr>
      <w:r w:rsidRPr="00122163">
        <w:rPr>
          <w:rFonts w:hAnsi="ＭＳ 明朝" w:hint="eastAsia"/>
          <w:color w:val="000000"/>
          <w:spacing w:val="253"/>
          <w:kern w:val="0"/>
          <w:fitText w:val="3122" w:id="-436508416"/>
        </w:rPr>
        <w:t>事</w:t>
      </w:r>
      <w:r w:rsidR="00362C21" w:rsidRPr="00122163">
        <w:rPr>
          <w:rFonts w:hAnsi="ＭＳ 明朝" w:hint="eastAsia"/>
          <w:color w:val="000000"/>
          <w:spacing w:val="253"/>
          <w:kern w:val="0"/>
          <w:fitText w:val="3122" w:id="-436508416"/>
        </w:rPr>
        <w:t>業</w:t>
      </w:r>
      <w:r w:rsidRPr="00122163">
        <w:rPr>
          <w:rFonts w:hAnsi="ＭＳ 明朝" w:hint="eastAsia"/>
          <w:color w:val="000000"/>
          <w:spacing w:val="253"/>
          <w:kern w:val="0"/>
          <w:fitText w:val="3122" w:id="-436508416"/>
        </w:rPr>
        <w:t>報告</w:t>
      </w:r>
      <w:r w:rsidR="005573F9" w:rsidRPr="00122163">
        <w:rPr>
          <w:rFonts w:hAnsi="ＭＳ 明朝" w:hint="eastAsia"/>
          <w:color w:val="000000"/>
          <w:kern w:val="0"/>
          <w:fitText w:val="3122" w:id="-436508416"/>
        </w:rPr>
        <w:t>書</w:t>
      </w:r>
    </w:p>
    <w:p w:rsidR="00122163" w:rsidRPr="00122163" w:rsidRDefault="00122163" w:rsidP="007C7081">
      <w:pPr>
        <w:pStyle w:val="af8"/>
        <w:spacing w:before="120" w:after="120"/>
        <w:rPr>
          <w:rFonts w:hAnsi="ＭＳ 明朝"/>
          <w:color w:val="000000"/>
          <w:szCs w:val="22"/>
        </w:rPr>
      </w:pPr>
      <w:r w:rsidRPr="007C7081">
        <w:rPr>
          <w:rFonts w:hAnsi="ＭＳ 明朝" w:hint="eastAsia"/>
          <w:color w:val="000000"/>
          <w:spacing w:val="253"/>
          <w:kern w:val="0"/>
          <w:szCs w:val="22"/>
          <w:fitText w:val="3122" w:id="912004352"/>
        </w:rPr>
        <w:t>貸借対照</w:t>
      </w:r>
      <w:r w:rsidRPr="007C7081">
        <w:rPr>
          <w:rFonts w:hAnsi="ＭＳ 明朝" w:hint="eastAsia"/>
          <w:color w:val="000000"/>
          <w:kern w:val="0"/>
          <w:szCs w:val="22"/>
          <w:fitText w:val="3122" w:id="912004352"/>
        </w:rPr>
        <w:t>表</w:t>
      </w:r>
    </w:p>
    <w:p w:rsidR="005573F9" w:rsidRDefault="007C7081">
      <w:pPr>
        <w:spacing w:before="120" w:after="120"/>
        <w:jc w:val="center"/>
        <w:rPr>
          <w:rFonts w:ascii="ＭＳ 明朝" w:hAnsi="ＭＳ 明朝"/>
          <w:color w:val="000000"/>
          <w:sz w:val="22"/>
        </w:rPr>
      </w:pPr>
      <w:r w:rsidRPr="007C7081">
        <w:rPr>
          <w:rFonts w:ascii="ＭＳ 明朝" w:hAnsi="ＭＳ 明朝" w:hint="eastAsia"/>
          <w:color w:val="000000"/>
          <w:spacing w:val="253"/>
          <w:sz w:val="22"/>
          <w:fitText w:val="3122" w:id="912004608"/>
        </w:rPr>
        <w:t>損益計算</w:t>
      </w:r>
      <w:r w:rsidRPr="007C7081">
        <w:rPr>
          <w:rFonts w:ascii="ＭＳ 明朝" w:hAnsi="ＭＳ 明朝" w:hint="eastAsia"/>
          <w:color w:val="000000"/>
          <w:sz w:val="22"/>
          <w:fitText w:val="3122" w:id="912004608"/>
        </w:rPr>
        <w:t>書</w:t>
      </w:r>
    </w:p>
    <w:p w:rsidR="00C16750" w:rsidRDefault="007C7081" w:rsidP="0038173D">
      <w:pPr>
        <w:pStyle w:val="af8"/>
        <w:widowControl/>
        <w:adjustRightInd w:val="0"/>
        <w:spacing w:before="120" w:after="120" w:line="240" w:lineRule="atLeast"/>
        <w:textAlignment w:val="baseline"/>
        <w:rPr>
          <w:rFonts w:hAnsi="ＭＳ 明朝"/>
          <w:color w:val="000000"/>
        </w:rPr>
      </w:pPr>
      <w:r w:rsidRPr="007C7081">
        <w:rPr>
          <w:rFonts w:hAnsi="ＭＳ 明朝" w:hint="eastAsia"/>
          <w:color w:val="000000"/>
          <w:spacing w:val="253"/>
          <w:kern w:val="0"/>
          <w:fitText w:val="3122" w:id="912004609"/>
        </w:rPr>
        <w:t>個別注記</w:t>
      </w:r>
      <w:r w:rsidRPr="007C7081">
        <w:rPr>
          <w:rFonts w:hAnsi="ＭＳ 明朝" w:hint="eastAsia"/>
          <w:color w:val="000000"/>
          <w:kern w:val="0"/>
          <w:fitText w:val="3122" w:id="912004609"/>
        </w:rPr>
        <w:t>表</w:t>
      </w:r>
    </w:p>
    <w:p w:rsidR="005573F9" w:rsidRPr="00C16750" w:rsidRDefault="005573F9">
      <w:pPr>
        <w:spacing w:before="120" w:after="120"/>
        <w:rPr>
          <w:rFonts w:ascii="ＭＳ 明朝" w:hAnsi="ＭＳ 明朝"/>
          <w:color w:val="000000"/>
          <w:sz w:val="22"/>
        </w:rPr>
      </w:pPr>
    </w:p>
    <w:p w:rsidR="005573F9" w:rsidRDefault="005573F9">
      <w:pPr>
        <w:spacing w:before="120" w:after="120"/>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5573F9">
      <w:pPr>
        <w:rPr>
          <w:rFonts w:ascii="ＭＳ 明朝" w:hAnsi="ＭＳ 明朝"/>
          <w:color w:val="000000"/>
          <w:sz w:val="20"/>
        </w:rPr>
      </w:pP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Default="00FA3669">
      <w:pPr>
        <w:pStyle w:val="af8"/>
        <w:rPr>
          <w:rFonts w:hAnsi="ＭＳ 明朝"/>
          <w:color w:val="000000"/>
          <w:sz w:val="32"/>
        </w:rPr>
      </w:pPr>
      <w:r>
        <w:rPr>
          <w:rFonts w:hAnsi="ＭＳ 明朝" w:hint="eastAsia"/>
          <w:color w:val="000000"/>
          <w:sz w:val="28"/>
        </w:rPr>
        <w:t>一般社団法人</w:t>
      </w:r>
      <w:r w:rsidR="00764C31">
        <w:rPr>
          <w:rFonts w:hAnsi="ＭＳ 明朝" w:hint="eastAsia"/>
          <w:color w:val="000000"/>
          <w:sz w:val="28"/>
        </w:rPr>
        <w:t>復興支援士業ネットワーク</w:t>
      </w:r>
    </w:p>
    <w:p w:rsidR="005573F9" w:rsidRDefault="005573F9">
      <w:pPr>
        <w:rPr>
          <w:rFonts w:ascii="ＭＳ 明朝" w:hAnsi="ＭＳ 明朝"/>
          <w:color w:val="000000"/>
          <w:sz w:val="20"/>
        </w:rPr>
      </w:pPr>
    </w:p>
    <w:p w:rsidR="005573F9" w:rsidRDefault="005573F9">
      <w:pPr>
        <w:pStyle w:val="10"/>
        <w:overflowPunct/>
        <w:autoSpaceDE/>
        <w:autoSpaceDN/>
        <w:spacing w:before="0" w:after="0" w:line="240" w:lineRule="atLeast"/>
        <w:rPr>
          <w:rFonts w:ascii="ＭＳ 明朝" w:eastAsia="ＭＳ 明朝" w:hAnsi="ＭＳ 明朝"/>
          <w:color w:val="000000"/>
        </w:rPr>
      </w:pPr>
    </w:p>
    <w:p w:rsidR="005573F9" w:rsidRPr="00056FB4" w:rsidRDefault="005573F9" w:rsidP="00545CB1">
      <w:pPr>
        <w:spacing w:after="240"/>
        <w:jc w:val="center"/>
        <w:rPr>
          <w:rFonts w:ascii="ＭＳ 明朝" w:hAnsi="ＭＳ 明朝"/>
          <w:b/>
          <w:color w:val="000000"/>
          <w:sz w:val="28"/>
          <w:szCs w:val="28"/>
          <w:u w:val="double"/>
        </w:rPr>
      </w:pPr>
      <w:r>
        <w:rPr>
          <w:rFonts w:ascii="ＭＳ 明朝" w:hAnsi="ＭＳ 明朝"/>
          <w:color w:val="000000"/>
          <w:sz w:val="20"/>
        </w:rPr>
        <w:br w:type="page"/>
      </w:r>
      <w:r w:rsidR="00362C21" w:rsidRPr="00056FB4">
        <w:rPr>
          <w:rFonts w:ascii="ＭＳ 明朝" w:hAnsi="ＭＳ 明朝" w:hint="eastAsia"/>
          <w:b/>
          <w:color w:val="000000"/>
          <w:sz w:val="28"/>
          <w:szCs w:val="28"/>
          <w:u w:val="double"/>
        </w:rPr>
        <w:lastRenderedPageBreak/>
        <w:t>事　業</w:t>
      </w:r>
      <w:r w:rsidRPr="00056FB4">
        <w:rPr>
          <w:rFonts w:ascii="ＭＳ 明朝" w:hAnsi="ＭＳ 明朝" w:hint="eastAsia"/>
          <w:b/>
          <w:color w:val="000000"/>
          <w:sz w:val="28"/>
          <w:szCs w:val="28"/>
          <w:u w:val="double"/>
        </w:rPr>
        <w:t xml:space="preserve">　報　告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702"/>
        <w:gridCol w:w="542"/>
        <w:gridCol w:w="543"/>
        <w:gridCol w:w="542"/>
        <w:gridCol w:w="547"/>
        <w:gridCol w:w="545"/>
        <w:gridCol w:w="545"/>
        <w:gridCol w:w="8"/>
      </w:tblGrid>
      <w:tr w:rsidR="00A21A3E" w:rsidTr="00A21A3E">
        <w:trPr>
          <w:gridAfter w:val="1"/>
          <w:wAfter w:w="8" w:type="dxa"/>
          <w:trHeight w:val="38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自</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46001A" w:rsidP="009353D3">
            <w:pPr>
              <w:jc w:val="right"/>
              <w:rPr>
                <w:rFonts w:ascii="ＭＳ 明朝" w:hAnsi="ＭＳ 明朝"/>
                <w:color w:val="000000"/>
                <w:sz w:val="20"/>
              </w:rPr>
            </w:pPr>
            <w:r>
              <w:rPr>
                <w:rFonts w:ascii="ＭＳ 明朝" w:hAnsi="ＭＳ 明朝" w:hint="eastAsia"/>
                <w:color w:val="000000"/>
                <w:sz w:val="20"/>
              </w:rPr>
              <w:t>29</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Default="0046001A" w:rsidP="008007CA">
            <w:pPr>
              <w:ind w:right="-99" w:firstLineChars="50" w:firstLine="101"/>
              <w:jc w:val="center"/>
              <w:rPr>
                <w:rFonts w:ascii="ＭＳ 明朝" w:hAnsi="ＭＳ 明朝"/>
                <w:color w:val="000000"/>
                <w:sz w:val="20"/>
              </w:rPr>
            </w:pPr>
            <w:r>
              <w:rPr>
                <w:rFonts w:ascii="ＭＳ 明朝" w:hAnsi="ＭＳ 明朝" w:hint="eastAsia"/>
                <w:color w:val="000000"/>
                <w:sz w:val="20"/>
              </w:rPr>
              <w:t>4</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46001A">
            <w:pPr>
              <w:jc w:val="right"/>
              <w:rPr>
                <w:rFonts w:ascii="ＭＳ 明朝" w:hAnsi="ＭＳ 明朝"/>
                <w:color w:val="000000"/>
                <w:sz w:val="20"/>
              </w:rPr>
            </w:pPr>
            <w:r>
              <w:rPr>
                <w:rFonts w:ascii="ＭＳ 明朝" w:hAnsi="ＭＳ 明朝" w:hint="eastAsia"/>
                <w:color w:val="000000"/>
                <w:sz w:val="20"/>
              </w:rPr>
              <w:t>1</w:t>
            </w:r>
          </w:p>
        </w:tc>
        <w:tc>
          <w:tcPr>
            <w:tcW w:w="545" w:type="dxa"/>
            <w:tcBorders>
              <w:top w:val="nil"/>
              <w:left w:val="nil"/>
              <w:bottom w:val="nil"/>
              <w:right w:val="nil"/>
            </w:tcBorders>
            <w:vAlign w:val="center"/>
          </w:tcPr>
          <w:p w:rsidR="005573F9" w:rsidRDefault="005573F9" w:rsidP="008007CA">
            <w:pPr>
              <w:pStyle w:val="af9"/>
              <w:widowControl/>
              <w:wordWrap/>
              <w:autoSpaceDE/>
              <w:autoSpaceDN/>
              <w:spacing w:line="240" w:lineRule="atLeast"/>
              <w:jc w:val="right"/>
              <w:textAlignment w:val="baseline"/>
              <w:rPr>
                <w:rFonts w:hAnsi="ＭＳ 明朝"/>
                <w:color w:val="000000"/>
                <w:spacing w:val="0"/>
                <w:sz w:val="20"/>
              </w:rPr>
            </w:pPr>
            <w:r>
              <w:rPr>
                <w:rFonts w:hAnsi="ＭＳ 明朝" w:hint="eastAsia"/>
                <w:color w:val="000000"/>
                <w:spacing w:val="0"/>
                <w:sz w:val="20"/>
              </w:rPr>
              <w:t>日</w:t>
            </w:r>
          </w:p>
        </w:tc>
      </w:tr>
      <w:tr w:rsidR="008007CA" w:rsidTr="00A21A3E">
        <w:trPr>
          <w:trHeight w:val="374"/>
          <w:jc w:val="center"/>
        </w:trPr>
        <w:tc>
          <w:tcPr>
            <w:tcW w:w="55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至</w:t>
            </w:r>
          </w:p>
        </w:tc>
        <w:tc>
          <w:tcPr>
            <w:tcW w:w="702"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平成</w:t>
            </w:r>
          </w:p>
        </w:tc>
        <w:tc>
          <w:tcPr>
            <w:tcW w:w="542" w:type="dxa"/>
            <w:tcBorders>
              <w:top w:val="nil"/>
              <w:left w:val="nil"/>
              <w:bottom w:val="nil"/>
              <w:right w:val="nil"/>
            </w:tcBorders>
            <w:vAlign w:val="center"/>
          </w:tcPr>
          <w:p w:rsidR="005573F9" w:rsidRDefault="0046001A" w:rsidP="00860479">
            <w:pPr>
              <w:jc w:val="right"/>
              <w:rPr>
                <w:rFonts w:ascii="ＭＳ 明朝" w:hAnsi="ＭＳ 明朝"/>
                <w:color w:val="000000"/>
                <w:sz w:val="20"/>
              </w:rPr>
            </w:pPr>
            <w:r>
              <w:rPr>
                <w:rFonts w:ascii="ＭＳ 明朝" w:hAnsi="ＭＳ 明朝" w:hint="eastAsia"/>
                <w:color w:val="000000"/>
                <w:sz w:val="20"/>
              </w:rPr>
              <w:t>30</w:t>
            </w:r>
          </w:p>
        </w:tc>
        <w:tc>
          <w:tcPr>
            <w:tcW w:w="543"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年</w:t>
            </w:r>
          </w:p>
        </w:tc>
        <w:tc>
          <w:tcPr>
            <w:tcW w:w="542" w:type="dxa"/>
            <w:tcBorders>
              <w:top w:val="nil"/>
              <w:left w:val="nil"/>
              <w:bottom w:val="nil"/>
              <w:right w:val="nil"/>
            </w:tcBorders>
            <w:vAlign w:val="center"/>
          </w:tcPr>
          <w:p w:rsidR="005573F9" w:rsidRPr="0020018E" w:rsidRDefault="0020018E" w:rsidP="0020018E">
            <w:pPr>
              <w:tabs>
                <w:tab w:val="left" w:pos="0"/>
              </w:tabs>
              <w:ind w:left="-137" w:right="12"/>
              <w:jc w:val="right"/>
              <w:rPr>
                <w:rFonts w:ascii="ＭＳ 明朝" w:hAnsi="ＭＳ 明朝"/>
                <w:color w:val="000000"/>
                <w:sz w:val="22"/>
                <w:szCs w:val="22"/>
              </w:rPr>
            </w:pPr>
            <w:r w:rsidRPr="0020018E">
              <w:rPr>
                <w:rFonts w:ascii="ＭＳ 明朝" w:hAnsi="ＭＳ 明朝" w:hint="eastAsia"/>
                <w:color w:val="000000"/>
                <w:sz w:val="22"/>
                <w:szCs w:val="22"/>
              </w:rPr>
              <w:t>3</w:t>
            </w:r>
          </w:p>
        </w:tc>
        <w:tc>
          <w:tcPr>
            <w:tcW w:w="547"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月</w:t>
            </w:r>
          </w:p>
        </w:tc>
        <w:tc>
          <w:tcPr>
            <w:tcW w:w="545" w:type="dxa"/>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31</w:t>
            </w:r>
          </w:p>
        </w:tc>
        <w:tc>
          <w:tcPr>
            <w:tcW w:w="553" w:type="dxa"/>
            <w:gridSpan w:val="2"/>
            <w:tcBorders>
              <w:top w:val="nil"/>
              <w:left w:val="nil"/>
              <w:bottom w:val="nil"/>
              <w:right w:val="nil"/>
            </w:tcBorders>
            <w:vAlign w:val="center"/>
          </w:tcPr>
          <w:p w:rsidR="005573F9" w:rsidRDefault="005573F9">
            <w:pPr>
              <w:jc w:val="right"/>
              <w:rPr>
                <w:rFonts w:ascii="ＭＳ 明朝" w:hAnsi="ＭＳ 明朝"/>
                <w:color w:val="000000"/>
                <w:sz w:val="20"/>
              </w:rPr>
            </w:pPr>
            <w:r>
              <w:rPr>
                <w:rFonts w:ascii="ＭＳ 明朝" w:hAnsi="ＭＳ 明朝" w:hint="eastAsia"/>
                <w:color w:val="000000"/>
                <w:sz w:val="20"/>
              </w:rPr>
              <w:t>日</w:t>
            </w:r>
          </w:p>
        </w:tc>
      </w:tr>
    </w:tbl>
    <w:p w:rsidR="005573F9" w:rsidRDefault="005573F9">
      <w:pPr>
        <w:pStyle w:val="af6"/>
        <w:ind w:firstLine="634"/>
        <w:rPr>
          <w:rFonts w:hAnsi="ＭＳ 明朝"/>
          <w:b/>
          <w:color w:val="000000"/>
          <w:sz w:val="21"/>
        </w:rPr>
      </w:pPr>
    </w:p>
    <w:p w:rsidR="005573F9" w:rsidRPr="00C340FF" w:rsidRDefault="005573F9" w:rsidP="00670563">
      <w:pPr>
        <w:pStyle w:val="af6"/>
        <w:ind w:firstLine="634"/>
        <w:rPr>
          <w:rFonts w:hAnsi="ＭＳ 明朝"/>
          <w:b/>
          <w:color w:val="000000"/>
          <w:sz w:val="21"/>
        </w:rPr>
      </w:pPr>
      <w:r w:rsidRPr="00C340FF">
        <w:rPr>
          <w:rFonts w:hAnsi="ＭＳ 明朝" w:hint="eastAsia"/>
          <w:b/>
          <w:color w:val="000000"/>
          <w:sz w:val="21"/>
        </w:rPr>
        <w:t>１．</w:t>
      </w:r>
      <w:r w:rsidR="000539B7" w:rsidRPr="00C340FF">
        <w:rPr>
          <w:rFonts w:hAnsi="ＭＳ 明朝" w:hint="eastAsia"/>
          <w:b/>
          <w:color w:val="000000"/>
          <w:sz w:val="21"/>
        </w:rPr>
        <w:t>会社の現況に関する事項</w:t>
      </w:r>
    </w:p>
    <w:p w:rsidR="005573F9" w:rsidRDefault="000539B7" w:rsidP="00670563">
      <w:pPr>
        <w:pStyle w:val="af6"/>
        <w:ind w:left="634"/>
        <w:rPr>
          <w:rFonts w:hAnsi="ＭＳ 明朝"/>
          <w:b/>
          <w:color w:val="000000"/>
          <w:sz w:val="20"/>
        </w:rPr>
      </w:pPr>
      <w:r>
        <w:rPr>
          <w:rFonts w:hAnsi="ＭＳ 明朝" w:hint="eastAsia"/>
          <w:b/>
          <w:color w:val="000000"/>
          <w:sz w:val="20"/>
        </w:rPr>
        <w:t>（１）事業</w:t>
      </w:r>
      <w:r w:rsidR="000B7B73">
        <w:rPr>
          <w:rFonts w:hAnsi="ＭＳ 明朝" w:hint="eastAsia"/>
          <w:b/>
          <w:color w:val="000000"/>
          <w:sz w:val="20"/>
        </w:rPr>
        <w:t>の経過およ</w:t>
      </w:r>
      <w:r w:rsidR="005573F9">
        <w:rPr>
          <w:rFonts w:hAnsi="ＭＳ 明朝" w:hint="eastAsia"/>
          <w:b/>
          <w:color w:val="000000"/>
          <w:sz w:val="20"/>
        </w:rPr>
        <w:t>び</w:t>
      </w:r>
      <w:r>
        <w:rPr>
          <w:rFonts w:hAnsi="ＭＳ 明朝" w:hint="eastAsia"/>
          <w:b/>
          <w:color w:val="000000"/>
          <w:sz w:val="20"/>
        </w:rPr>
        <w:t>その</w:t>
      </w:r>
      <w:r w:rsidR="005573F9">
        <w:rPr>
          <w:rFonts w:hAnsi="ＭＳ 明朝" w:hint="eastAsia"/>
          <w:b/>
          <w:color w:val="000000"/>
          <w:sz w:val="20"/>
        </w:rPr>
        <w:t>成果</w:t>
      </w:r>
    </w:p>
    <w:p w:rsidR="000A4241" w:rsidRDefault="000A4241" w:rsidP="000A4241">
      <w:pPr>
        <w:spacing w:line="240" w:lineRule="auto"/>
        <w:ind w:leftChars="447" w:left="950" w:firstLineChars="100" w:firstLine="203"/>
        <w:jc w:val="both"/>
        <w:rPr>
          <w:rFonts w:hAnsi="ＭＳ 明朝"/>
          <w:sz w:val="20"/>
        </w:rPr>
      </w:pPr>
      <w:r w:rsidRPr="00F06702">
        <w:rPr>
          <w:rFonts w:hAnsi="ＭＳ 明朝" w:hint="eastAsia"/>
          <w:sz w:val="20"/>
        </w:rPr>
        <w:t>当社団は、平成２４年６月、東日本大震災からの復興を専門家という立場で継続的に支援したいという６名の発起人（専門分野：司法書士・公認会計士・税理士・行政書士・社会保険労務士・中小企業診断士・ファイナンシャルプランナー・心理カウンセラー・一部複数資格保有）の賛同をいただき立ち上がりました。</w:t>
      </w:r>
      <w:r w:rsidR="007B2367">
        <w:rPr>
          <w:rFonts w:hAnsi="ＭＳ 明朝" w:hint="eastAsia"/>
          <w:sz w:val="20"/>
        </w:rPr>
        <w:t>平成</w:t>
      </w:r>
      <w:r w:rsidR="007B2367">
        <w:rPr>
          <w:rFonts w:hAnsi="ＭＳ 明朝" w:hint="eastAsia"/>
          <w:sz w:val="20"/>
        </w:rPr>
        <w:t>29</w:t>
      </w:r>
      <w:r w:rsidR="007B2367">
        <w:rPr>
          <w:rFonts w:hAnsi="ＭＳ 明朝" w:hint="eastAsia"/>
          <w:sz w:val="20"/>
        </w:rPr>
        <w:t>年</w:t>
      </w:r>
      <w:r w:rsidR="007B2367">
        <w:rPr>
          <w:rFonts w:hAnsi="ＭＳ 明朝" w:hint="eastAsia"/>
          <w:sz w:val="20"/>
        </w:rPr>
        <w:t>6</w:t>
      </w:r>
      <w:r w:rsidR="007B2367">
        <w:rPr>
          <w:rFonts w:hAnsi="ＭＳ 明朝" w:hint="eastAsia"/>
          <w:sz w:val="20"/>
        </w:rPr>
        <w:t>月</w:t>
      </w:r>
      <w:r w:rsidR="007B2367">
        <w:rPr>
          <w:rFonts w:hAnsi="ＭＳ 明朝" w:hint="eastAsia"/>
          <w:sz w:val="20"/>
        </w:rPr>
        <w:t>22</w:t>
      </w:r>
      <w:r w:rsidR="007B2367">
        <w:rPr>
          <w:rFonts w:hAnsi="ＭＳ 明朝" w:hint="eastAsia"/>
          <w:sz w:val="20"/>
        </w:rPr>
        <w:t>日に当社団は、普通法人から非営利型法人に変更しました。そのため、平成２９年４月</w:t>
      </w:r>
      <w:r w:rsidR="0046001A">
        <w:rPr>
          <w:rFonts w:hAnsi="ＭＳ 明朝" w:hint="eastAsia"/>
          <w:sz w:val="20"/>
        </w:rPr>
        <w:t>１日から平成２９年６月２２日までを第６期。平成２９年６月２３日から平成３０年までを第７期としました。しかし、通年で財政状態及び形成成績の比較を明確にするために、平成２９年度通算の事業報告書を作成した。</w:t>
      </w:r>
      <w:r w:rsidRPr="00F06702">
        <w:rPr>
          <w:rFonts w:hAnsi="ＭＳ 明朝" w:hint="eastAsia"/>
          <w:sz w:val="20"/>
        </w:rPr>
        <w:t>平成２</w:t>
      </w:r>
      <w:r w:rsidR="00C359DE">
        <w:rPr>
          <w:rFonts w:hAnsi="ＭＳ 明朝" w:hint="eastAsia"/>
          <w:sz w:val="20"/>
        </w:rPr>
        <w:t>９</w:t>
      </w:r>
      <w:r w:rsidRPr="00F06702">
        <w:rPr>
          <w:rFonts w:hAnsi="ＭＳ 明朝" w:hint="eastAsia"/>
          <w:sz w:val="20"/>
        </w:rPr>
        <w:t>年度</w:t>
      </w:r>
      <w:r w:rsidR="0046001A">
        <w:rPr>
          <w:rFonts w:hAnsi="ＭＳ 明朝" w:hint="eastAsia"/>
          <w:sz w:val="20"/>
        </w:rPr>
        <w:t>通算</w:t>
      </w:r>
      <w:r w:rsidRPr="00F06702">
        <w:rPr>
          <w:rFonts w:hAnsi="ＭＳ 明朝" w:hint="eastAsia"/>
          <w:sz w:val="20"/>
        </w:rPr>
        <w:t>の事業経過およびその成果は、以下の通りでございます。</w:t>
      </w:r>
    </w:p>
    <w:p w:rsidR="0046001A" w:rsidRPr="00F06702" w:rsidRDefault="0046001A" w:rsidP="000A4241">
      <w:pPr>
        <w:spacing w:line="240" w:lineRule="auto"/>
        <w:ind w:leftChars="447" w:left="950" w:firstLineChars="100" w:firstLine="203"/>
        <w:jc w:val="both"/>
        <w:rPr>
          <w:rFonts w:hAnsi="ＭＳ 明朝"/>
          <w:sz w:val="20"/>
        </w:rPr>
      </w:pPr>
    </w:p>
    <w:p w:rsidR="00C359DE" w:rsidRPr="006E7D02" w:rsidRDefault="00C359DE" w:rsidP="00C359DE">
      <w:pPr>
        <w:numPr>
          <w:ilvl w:val="0"/>
          <w:numId w:val="9"/>
        </w:numPr>
        <w:spacing w:line="240" w:lineRule="auto"/>
        <w:jc w:val="both"/>
        <w:rPr>
          <w:rFonts w:hAnsi="ＭＳ 明朝"/>
          <w:b/>
          <w:sz w:val="20"/>
        </w:rPr>
      </w:pPr>
      <w:r w:rsidRPr="006E7D02">
        <w:rPr>
          <w:rFonts w:hAnsi="ＭＳ 明朝" w:hint="eastAsia"/>
          <w:b/>
          <w:sz w:val="20"/>
        </w:rPr>
        <w:t>平成２９年度宮城県「ＮＰＯ等による心の復興支援事業」</w:t>
      </w:r>
    </w:p>
    <w:p w:rsidR="00C359DE" w:rsidRDefault="00C359DE" w:rsidP="00C359DE">
      <w:pPr>
        <w:spacing w:line="240" w:lineRule="auto"/>
        <w:ind w:left="1153"/>
        <w:jc w:val="both"/>
        <w:rPr>
          <w:rFonts w:hAnsi="ＭＳ 明朝"/>
          <w:sz w:val="20"/>
        </w:rPr>
      </w:pPr>
      <w:r w:rsidRPr="00C359DE">
        <w:rPr>
          <w:rFonts w:hAnsi="ＭＳ 明朝" w:hint="eastAsia"/>
          <w:sz w:val="20"/>
        </w:rPr>
        <w:t>本年度</w:t>
      </w:r>
      <w:r>
        <w:rPr>
          <w:rFonts w:hAnsi="ＭＳ 明朝" w:hint="eastAsia"/>
          <w:sz w:val="20"/>
        </w:rPr>
        <w:t>も</w:t>
      </w:r>
      <w:r w:rsidRPr="00C359DE">
        <w:rPr>
          <w:rFonts w:hAnsi="ＭＳ 明朝" w:hint="eastAsia"/>
          <w:sz w:val="20"/>
        </w:rPr>
        <w:t>、当社団は、荒町こころの学校（本部：宮城県仙台市、代表：出雲征五郎氏）</w:t>
      </w:r>
      <w:r>
        <w:rPr>
          <w:rFonts w:hAnsi="ＭＳ 明朝" w:hint="eastAsia"/>
          <w:sz w:val="20"/>
        </w:rPr>
        <w:t>や郷土歴史研究家である木村紀夫先生、東海林恒英先生</w:t>
      </w:r>
      <w:r w:rsidR="00356BB6">
        <w:rPr>
          <w:rFonts w:hAnsi="ＭＳ 明朝" w:hint="eastAsia"/>
          <w:sz w:val="20"/>
        </w:rPr>
        <w:t>によるご</w:t>
      </w:r>
      <w:r w:rsidRPr="00C359DE">
        <w:rPr>
          <w:rFonts w:hAnsi="ＭＳ 明朝" w:hint="eastAsia"/>
          <w:sz w:val="20"/>
        </w:rPr>
        <w:t>協力のもと、宮城県「ＮＰＯ等による心の復興支援事業」「仙台から歴史を学び地域住民同士のコミュニケーションを目指す」に応募して採択されました。当社団が採択された事業を具体的に申しますと、</w:t>
      </w:r>
      <w:r>
        <w:rPr>
          <w:rFonts w:hAnsi="ＭＳ 明朝" w:hint="eastAsia"/>
          <w:sz w:val="20"/>
        </w:rPr>
        <w:t>①歴史探検ツアー訪問先の事前勉強会</w:t>
      </w:r>
      <w:r w:rsidR="00356BB6">
        <w:rPr>
          <w:rFonts w:hAnsi="ＭＳ 明朝" w:hint="eastAsia"/>
          <w:sz w:val="20"/>
        </w:rPr>
        <w:t>を</w:t>
      </w:r>
      <w:r w:rsidR="00356BB6">
        <w:rPr>
          <w:rFonts w:hAnsi="ＭＳ 明朝" w:hint="eastAsia"/>
          <w:sz w:val="20"/>
        </w:rPr>
        <w:t>12</w:t>
      </w:r>
      <w:r w:rsidR="00356BB6">
        <w:rPr>
          <w:rFonts w:hAnsi="ＭＳ 明朝" w:hint="eastAsia"/>
          <w:sz w:val="20"/>
        </w:rPr>
        <w:t>回②</w:t>
      </w:r>
      <w:r w:rsidRPr="00C359DE">
        <w:rPr>
          <w:rFonts w:hAnsi="ＭＳ 明朝" w:hint="eastAsia"/>
          <w:sz w:val="20"/>
        </w:rPr>
        <w:t>仙台市内を中心の観光地や史跡等へのバスツアーを</w:t>
      </w:r>
      <w:r w:rsidR="00356BB6">
        <w:rPr>
          <w:rFonts w:hAnsi="ＭＳ 明朝" w:hint="eastAsia"/>
          <w:sz w:val="20"/>
        </w:rPr>
        <w:t>4</w:t>
      </w:r>
      <w:r w:rsidR="00356BB6">
        <w:rPr>
          <w:rFonts w:hAnsi="ＭＳ 明朝" w:hint="eastAsia"/>
          <w:sz w:val="20"/>
        </w:rPr>
        <w:t>回</w:t>
      </w:r>
      <w:r w:rsidRPr="00C359DE">
        <w:rPr>
          <w:rFonts w:hAnsi="ＭＳ 明朝" w:hint="eastAsia"/>
          <w:sz w:val="20"/>
        </w:rPr>
        <w:t>おこないました。震災前の地域コミュニティ活動等の維持に努めるとともに、集会施設を活用したコミュニティ活動と心のサポート活動の推進を通じて、住民相互による互助意識の形成と不安の解消を図りま</w:t>
      </w:r>
      <w:r w:rsidR="00356BB6">
        <w:rPr>
          <w:rFonts w:hAnsi="ＭＳ 明朝" w:hint="eastAsia"/>
          <w:sz w:val="20"/>
        </w:rPr>
        <w:t>した</w:t>
      </w:r>
      <w:r w:rsidRPr="00C359DE">
        <w:rPr>
          <w:rFonts w:hAnsi="ＭＳ 明朝" w:hint="eastAsia"/>
          <w:sz w:val="20"/>
        </w:rPr>
        <w:t>。また、この活動を通じて新たに形成するコミュニティ醸成を図り新しい生きがいを作ってまいりました。また、荒町地区歴史探索のツアーを実施については、</w:t>
      </w:r>
      <w:r w:rsidR="00356BB6">
        <w:rPr>
          <w:rFonts w:hAnsi="ＭＳ 明朝" w:hint="eastAsia"/>
          <w:sz w:val="20"/>
        </w:rPr>
        <w:t>昨</w:t>
      </w:r>
      <w:r w:rsidRPr="00C359DE">
        <w:rPr>
          <w:rFonts w:hAnsi="ＭＳ 明朝" w:hint="eastAsia"/>
          <w:sz w:val="20"/>
        </w:rPr>
        <w:t>年が政宗公生誕４５０周年・</w:t>
      </w:r>
      <w:r w:rsidR="00356BB6">
        <w:rPr>
          <w:rFonts w:hAnsi="ＭＳ 明朝" w:hint="eastAsia"/>
          <w:sz w:val="20"/>
        </w:rPr>
        <w:t>本</w:t>
      </w:r>
      <w:r w:rsidRPr="00C359DE">
        <w:rPr>
          <w:rFonts w:hAnsi="ＭＳ 明朝" w:hint="eastAsia"/>
          <w:sz w:val="20"/>
        </w:rPr>
        <w:t>年が戊辰戦争から１５０年であることから、観光地や歴史探索のツアーに組み込むという形で実施しました。この事業は、</w:t>
      </w:r>
      <w:r w:rsidR="00356BB6">
        <w:rPr>
          <w:rFonts w:hAnsi="ＭＳ 明朝" w:hint="eastAsia"/>
          <w:sz w:val="20"/>
        </w:rPr>
        <w:t>仙台市内にご在住</w:t>
      </w:r>
      <w:r w:rsidRPr="00C359DE">
        <w:rPr>
          <w:rFonts w:hAnsi="ＭＳ 明朝" w:hint="eastAsia"/>
          <w:sz w:val="20"/>
        </w:rPr>
        <w:t>の方を中心に郷土歴史研究家の先生にも企画からこの事業に関与してもらいました。ツアーでは郷土歴史研究家の先生自らが率先して、県内被災地の地域文化や地域資源の掘り起こしと</w:t>
      </w:r>
      <w:r w:rsidRPr="00C359DE">
        <w:rPr>
          <w:rFonts w:hAnsi="ＭＳ 明朝" w:hint="eastAsia"/>
          <w:sz w:val="20"/>
        </w:rPr>
        <w:t>PR</w:t>
      </w:r>
      <w:r w:rsidRPr="00C359DE">
        <w:rPr>
          <w:rFonts w:hAnsi="ＭＳ 明朝" w:hint="eastAsia"/>
          <w:sz w:val="20"/>
        </w:rPr>
        <w:t>を行っていただきました。申し込みは地元の方々を中心にしましたが募集がすぐに達してしまい盛況のうちに終わりました。遠く東京からの参加者もありました。政宗公も慶長三陸沖地震を体験され、復興に尽力されました。</w:t>
      </w:r>
      <w:r w:rsidR="00356BB6">
        <w:rPr>
          <w:rFonts w:hAnsi="ＭＳ 明朝" w:hint="eastAsia"/>
          <w:sz w:val="20"/>
        </w:rPr>
        <w:t>本</w:t>
      </w:r>
      <w:r w:rsidRPr="00C359DE">
        <w:rPr>
          <w:rFonts w:hAnsi="ＭＳ 明朝" w:hint="eastAsia"/>
          <w:sz w:val="20"/>
        </w:rPr>
        <w:t>年が戊辰戦争１５０年ということもあり、先人たちが震災や戦災からいかに復興に向けて努力してきた心意気を学びました。</w:t>
      </w:r>
    </w:p>
    <w:p w:rsidR="0046001A" w:rsidRDefault="0046001A" w:rsidP="00C359DE">
      <w:pPr>
        <w:spacing w:line="240" w:lineRule="auto"/>
        <w:ind w:left="1153"/>
        <w:jc w:val="both"/>
        <w:rPr>
          <w:rFonts w:hAnsi="ＭＳ 明朝"/>
          <w:sz w:val="20"/>
        </w:rPr>
      </w:pPr>
    </w:p>
    <w:p w:rsidR="00356BB6" w:rsidRPr="006E7D02" w:rsidRDefault="00356BB6" w:rsidP="00356BB6">
      <w:pPr>
        <w:numPr>
          <w:ilvl w:val="0"/>
          <w:numId w:val="9"/>
        </w:numPr>
        <w:spacing w:line="240" w:lineRule="auto"/>
        <w:jc w:val="both"/>
        <w:rPr>
          <w:rFonts w:hAnsi="ＭＳ 明朝"/>
          <w:b/>
          <w:sz w:val="20"/>
        </w:rPr>
      </w:pPr>
      <w:r w:rsidRPr="006E7D02">
        <w:rPr>
          <w:rFonts w:hAnsi="ＭＳ 明朝" w:hint="eastAsia"/>
          <w:b/>
          <w:sz w:val="20"/>
        </w:rPr>
        <w:t>国土交通省「住み替え円滑化等推進事業」</w:t>
      </w:r>
    </w:p>
    <w:p w:rsidR="00356BB6" w:rsidRDefault="004B753D" w:rsidP="00356BB6">
      <w:pPr>
        <w:spacing w:line="240" w:lineRule="auto"/>
        <w:ind w:left="1153"/>
        <w:jc w:val="both"/>
        <w:rPr>
          <w:rFonts w:hAnsi="ＭＳ 明朝"/>
          <w:sz w:val="20"/>
        </w:rPr>
      </w:pPr>
      <w:r w:rsidRPr="004B753D">
        <w:rPr>
          <w:rFonts w:hAnsi="ＭＳ 明朝" w:hint="eastAsia"/>
          <w:sz w:val="20"/>
        </w:rPr>
        <w:lastRenderedPageBreak/>
        <w:t>当社団は、国土交通省より採択された平成</w:t>
      </w:r>
      <w:r w:rsidRPr="004B753D">
        <w:rPr>
          <w:rFonts w:hAnsi="ＭＳ 明朝" w:hint="eastAsia"/>
          <w:sz w:val="20"/>
        </w:rPr>
        <w:t>29</w:t>
      </w:r>
      <w:r w:rsidRPr="004B753D">
        <w:rPr>
          <w:rFonts w:hAnsi="ＭＳ 明朝" w:hint="eastAsia"/>
          <w:sz w:val="20"/>
        </w:rPr>
        <w:t>年度住み替え等円滑化推進事業を実施するに当たり、主に、仙台市内で相談窓口を設置した。また、石巻市雄勝町で個別に住み替えに関する相談も含め、合計１８回相談会を開催し</w:t>
      </w:r>
      <w:r w:rsidR="008007CA">
        <w:rPr>
          <w:rFonts w:hAnsi="ＭＳ 明朝" w:hint="eastAsia"/>
          <w:sz w:val="20"/>
        </w:rPr>
        <w:t>まし</w:t>
      </w:r>
      <w:r w:rsidRPr="004B753D">
        <w:rPr>
          <w:rFonts w:hAnsi="ＭＳ 明朝" w:hint="eastAsia"/>
          <w:sz w:val="20"/>
        </w:rPr>
        <w:t>た。</w:t>
      </w:r>
    </w:p>
    <w:p w:rsidR="004B753D" w:rsidRPr="004B753D" w:rsidRDefault="004B753D" w:rsidP="008007CA">
      <w:pPr>
        <w:spacing w:line="240" w:lineRule="auto"/>
        <w:ind w:left="1153" w:firstLineChars="100" w:firstLine="203"/>
        <w:jc w:val="both"/>
        <w:rPr>
          <w:rFonts w:hAnsi="ＭＳ 明朝"/>
          <w:sz w:val="20"/>
        </w:rPr>
      </w:pPr>
      <w:r w:rsidRPr="004B753D">
        <w:rPr>
          <w:rFonts w:hAnsi="ＭＳ 明朝" w:hint="eastAsia"/>
          <w:sz w:val="20"/>
        </w:rPr>
        <w:t>相談会は、仙台市内に多数ある市民センターやみやぎ</w:t>
      </w:r>
      <w:r w:rsidRPr="004B753D">
        <w:rPr>
          <w:rFonts w:hAnsi="ＭＳ 明朝" w:hint="eastAsia"/>
          <w:sz w:val="20"/>
        </w:rPr>
        <w:t>NPO</w:t>
      </w:r>
      <w:r w:rsidRPr="004B753D">
        <w:rPr>
          <w:rFonts w:hAnsi="ＭＳ 明朝" w:hint="eastAsia"/>
          <w:sz w:val="20"/>
        </w:rPr>
        <w:t>プラザで開催し</w:t>
      </w:r>
      <w:r w:rsidR="008007CA">
        <w:rPr>
          <w:rFonts w:hAnsi="ＭＳ 明朝" w:hint="eastAsia"/>
          <w:sz w:val="20"/>
        </w:rPr>
        <w:t>まし</w:t>
      </w:r>
      <w:r w:rsidRPr="004B753D">
        <w:rPr>
          <w:rFonts w:hAnsi="ＭＳ 明朝" w:hint="eastAsia"/>
          <w:sz w:val="20"/>
        </w:rPr>
        <w:t>た。そして会場は、固定の市民センターで毎回行うのではなく、</w:t>
      </w:r>
      <w:r w:rsidR="008007CA">
        <w:rPr>
          <w:rFonts w:hAnsi="ＭＳ 明朝" w:hint="eastAsia"/>
          <w:sz w:val="20"/>
        </w:rPr>
        <w:t>基本的に</w:t>
      </w:r>
      <w:r w:rsidRPr="004B753D">
        <w:rPr>
          <w:rFonts w:hAnsi="ＭＳ 明朝" w:hint="eastAsia"/>
          <w:sz w:val="20"/>
        </w:rPr>
        <w:t>市内で高齢者が住んでいる場所を選択しながら市内各所にある市民センターで開催する形とし</w:t>
      </w:r>
      <w:r w:rsidR="008007CA">
        <w:rPr>
          <w:rFonts w:hAnsi="ＭＳ 明朝" w:hint="eastAsia"/>
          <w:sz w:val="20"/>
        </w:rPr>
        <w:t>まし</w:t>
      </w:r>
      <w:r w:rsidRPr="004B753D">
        <w:rPr>
          <w:rFonts w:hAnsi="ＭＳ 明朝" w:hint="eastAsia"/>
          <w:sz w:val="20"/>
        </w:rPr>
        <w:t>た。あわせて、</w:t>
      </w:r>
      <w:r w:rsidR="008007CA">
        <w:rPr>
          <w:rFonts w:hAnsi="ＭＳ 明朝" w:hint="eastAsia"/>
          <w:sz w:val="20"/>
        </w:rPr>
        <w:t>当初は、</w:t>
      </w:r>
      <w:r w:rsidRPr="004B753D">
        <w:rPr>
          <w:rFonts w:hAnsi="ＭＳ 明朝" w:hint="eastAsia"/>
          <w:sz w:val="20"/>
        </w:rPr>
        <w:t>買い物客が多く来店されるザモール長町などのショッピングセンターでも開催し</w:t>
      </w:r>
      <w:r w:rsidR="008007CA">
        <w:rPr>
          <w:rFonts w:hAnsi="ＭＳ 明朝" w:hint="eastAsia"/>
          <w:sz w:val="20"/>
        </w:rPr>
        <w:t>まし</w:t>
      </w:r>
      <w:r w:rsidRPr="004B753D">
        <w:rPr>
          <w:rFonts w:hAnsi="ＭＳ 明朝" w:hint="eastAsia"/>
          <w:sz w:val="20"/>
        </w:rPr>
        <w:t>た。相談会開催に関するチラシは、当初相談会開催</w:t>
      </w:r>
      <w:r w:rsidRPr="004B753D">
        <w:rPr>
          <w:rFonts w:hAnsi="ＭＳ 明朝" w:hint="eastAsia"/>
          <w:sz w:val="20"/>
        </w:rPr>
        <w:t>1</w:t>
      </w:r>
      <w:r w:rsidRPr="004B753D">
        <w:rPr>
          <w:rFonts w:hAnsi="ＭＳ 明朝" w:hint="eastAsia"/>
          <w:sz w:val="20"/>
        </w:rPr>
        <w:t>週間前に折り込み配布という形で、仙台市内各所にある市民センターや公共施設、ショッピングセンター界隈に配布し</w:t>
      </w:r>
      <w:r w:rsidR="008007CA">
        <w:rPr>
          <w:rFonts w:hAnsi="ＭＳ 明朝" w:hint="eastAsia"/>
          <w:sz w:val="20"/>
        </w:rPr>
        <w:t>まし</w:t>
      </w:r>
      <w:r w:rsidRPr="004B753D">
        <w:rPr>
          <w:rFonts w:hAnsi="ＭＳ 明朝" w:hint="eastAsia"/>
          <w:sz w:val="20"/>
        </w:rPr>
        <w:t>た。しかし、相談者が会場にまで足を運ぼうとはしなかった</w:t>
      </w:r>
      <w:r w:rsidR="008007CA">
        <w:rPr>
          <w:rFonts w:hAnsi="ＭＳ 明朝" w:hint="eastAsia"/>
          <w:sz w:val="20"/>
        </w:rPr>
        <w:t>のが実情でした</w:t>
      </w:r>
      <w:r w:rsidRPr="004B753D">
        <w:rPr>
          <w:rFonts w:hAnsi="ＭＳ 明朝" w:hint="eastAsia"/>
          <w:sz w:val="20"/>
        </w:rPr>
        <w:t>。</w:t>
      </w:r>
    </w:p>
    <w:p w:rsidR="004B753D" w:rsidRPr="004B753D" w:rsidRDefault="004B753D" w:rsidP="004B753D">
      <w:pPr>
        <w:spacing w:line="240" w:lineRule="auto"/>
        <w:ind w:left="1153"/>
        <w:jc w:val="both"/>
        <w:rPr>
          <w:rFonts w:hAnsi="ＭＳ 明朝"/>
          <w:sz w:val="20"/>
        </w:rPr>
      </w:pPr>
      <w:r w:rsidRPr="004B753D">
        <w:rPr>
          <w:rFonts w:hAnsi="ＭＳ 明朝" w:hint="eastAsia"/>
          <w:sz w:val="20"/>
        </w:rPr>
        <w:t>そこで、相談者数を増やすために以下の対策を講じ</w:t>
      </w:r>
      <w:r w:rsidR="008007CA">
        <w:rPr>
          <w:rFonts w:hAnsi="ＭＳ 明朝" w:hint="eastAsia"/>
          <w:sz w:val="20"/>
        </w:rPr>
        <w:t>まし</w:t>
      </w:r>
      <w:r w:rsidRPr="004B753D">
        <w:rPr>
          <w:rFonts w:hAnsi="ＭＳ 明朝" w:hint="eastAsia"/>
          <w:sz w:val="20"/>
        </w:rPr>
        <w:t>た。</w:t>
      </w:r>
    </w:p>
    <w:p w:rsidR="004B753D" w:rsidRPr="004B753D" w:rsidRDefault="004B753D" w:rsidP="004B753D">
      <w:pPr>
        <w:pStyle w:val="aff6"/>
        <w:numPr>
          <w:ilvl w:val="0"/>
          <w:numId w:val="12"/>
        </w:numPr>
        <w:spacing w:line="240" w:lineRule="auto"/>
        <w:ind w:leftChars="0"/>
        <w:jc w:val="both"/>
        <w:rPr>
          <w:rFonts w:hAnsi="ＭＳ 明朝"/>
          <w:sz w:val="20"/>
        </w:rPr>
      </w:pPr>
      <w:r w:rsidRPr="004B753D">
        <w:rPr>
          <w:rFonts w:hAnsi="ＭＳ 明朝" w:hint="eastAsia"/>
          <w:sz w:val="20"/>
        </w:rPr>
        <w:t>談会開催チラシ配布を、従来の相談会開催１週間前の１回から、</w:t>
      </w:r>
      <w:r w:rsidRPr="004B753D">
        <w:rPr>
          <w:rFonts w:hAnsi="ＭＳ 明朝" w:hint="eastAsia"/>
          <w:sz w:val="20"/>
        </w:rPr>
        <w:t>1</w:t>
      </w:r>
      <w:r w:rsidRPr="004B753D">
        <w:rPr>
          <w:rFonts w:hAnsi="ＭＳ 明朝" w:hint="eastAsia"/>
          <w:sz w:val="20"/>
        </w:rPr>
        <w:t>月前と</w:t>
      </w:r>
      <w:r w:rsidRPr="004B753D">
        <w:rPr>
          <w:rFonts w:hAnsi="ＭＳ 明朝" w:hint="eastAsia"/>
          <w:sz w:val="20"/>
        </w:rPr>
        <w:t>2</w:t>
      </w:r>
      <w:r w:rsidRPr="004B753D">
        <w:rPr>
          <w:rFonts w:hAnsi="ＭＳ 明朝" w:hint="eastAsia"/>
          <w:sz w:val="20"/>
        </w:rPr>
        <w:t>週間前に前倒して配布。</w:t>
      </w:r>
    </w:p>
    <w:p w:rsidR="004B753D" w:rsidRPr="004B753D" w:rsidRDefault="004B753D" w:rsidP="004B753D">
      <w:pPr>
        <w:pStyle w:val="aff6"/>
        <w:numPr>
          <w:ilvl w:val="0"/>
          <w:numId w:val="12"/>
        </w:numPr>
        <w:spacing w:line="240" w:lineRule="auto"/>
        <w:ind w:leftChars="0"/>
        <w:jc w:val="both"/>
        <w:rPr>
          <w:rFonts w:hAnsi="ＭＳ 明朝"/>
          <w:sz w:val="20"/>
        </w:rPr>
      </w:pPr>
      <w:r w:rsidRPr="004B753D">
        <w:rPr>
          <w:rFonts w:hAnsi="ＭＳ 明朝" w:hint="eastAsia"/>
          <w:sz w:val="20"/>
        </w:rPr>
        <w:t>相談会開催に関するチラシ配布は、折り込み広告による配布ではなく、ポスティングによる配布に変更し</w:t>
      </w:r>
      <w:r w:rsidR="008007CA">
        <w:rPr>
          <w:rFonts w:hAnsi="ＭＳ 明朝" w:hint="eastAsia"/>
          <w:sz w:val="20"/>
        </w:rPr>
        <w:t>まし</w:t>
      </w:r>
      <w:r w:rsidRPr="004B753D">
        <w:rPr>
          <w:rFonts w:hAnsi="ＭＳ 明朝" w:hint="eastAsia"/>
          <w:sz w:val="20"/>
        </w:rPr>
        <w:t>た。</w:t>
      </w:r>
    </w:p>
    <w:p w:rsidR="004B753D" w:rsidRDefault="004B753D" w:rsidP="004B753D">
      <w:pPr>
        <w:spacing w:line="240" w:lineRule="auto"/>
        <w:ind w:left="1153"/>
        <w:jc w:val="both"/>
        <w:rPr>
          <w:rFonts w:hAnsi="ＭＳ 明朝"/>
          <w:sz w:val="20"/>
        </w:rPr>
      </w:pPr>
      <w:r w:rsidRPr="004B753D">
        <w:rPr>
          <w:rFonts w:hAnsi="ＭＳ 明朝" w:hint="eastAsia"/>
          <w:sz w:val="20"/>
        </w:rPr>
        <w:t>その結果、市民センターに相談者が１会場に５名、多い時には１０名来るようになった。１８回行った延べ相談</w:t>
      </w:r>
      <w:r>
        <w:rPr>
          <w:rFonts w:hAnsi="ＭＳ 明朝" w:hint="eastAsia"/>
          <w:sz w:val="20"/>
        </w:rPr>
        <w:t>人数は</w:t>
      </w:r>
      <w:r>
        <w:rPr>
          <w:rFonts w:hAnsi="ＭＳ 明朝" w:hint="eastAsia"/>
          <w:sz w:val="20"/>
        </w:rPr>
        <w:t>40</w:t>
      </w:r>
      <w:r>
        <w:rPr>
          <w:rFonts w:hAnsi="ＭＳ 明朝" w:hint="eastAsia"/>
          <w:sz w:val="20"/>
        </w:rPr>
        <w:t>名であった</w:t>
      </w:r>
      <w:r w:rsidR="008007CA">
        <w:rPr>
          <w:rFonts w:hAnsi="ＭＳ 明朝" w:hint="eastAsia"/>
          <w:sz w:val="20"/>
        </w:rPr>
        <w:t>。</w:t>
      </w:r>
    </w:p>
    <w:p w:rsidR="008007CA" w:rsidRDefault="008007CA" w:rsidP="004B753D">
      <w:pPr>
        <w:spacing w:line="240" w:lineRule="auto"/>
        <w:ind w:left="1153"/>
        <w:jc w:val="both"/>
        <w:rPr>
          <w:rFonts w:hAnsi="ＭＳ 明朝"/>
          <w:sz w:val="20"/>
        </w:rPr>
      </w:pPr>
      <w:r>
        <w:rPr>
          <w:rFonts w:hAnsi="ＭＳ 明朝" w:hint="eastAsia"/>
          <w:sz w:val="20"/>
        </w:rPr>
        <w:t>その他、特筆すべき事項としては、</w:t>
      </w:r>
      <w:r w:rsidRPr="008007CA">
        <w:rPr>
          <w:rFonts w:hAnsi="ＭＳ 明朝" w:hint="eastAsia"/>
          <w:sz w:val="20"/>
        </w:rPr>
        <w:t>相談者に、住みかえという問題にたどり着かせるために、相続や老後資金などの問題をどうするのかといったところから取り上げたため、回り道をしたといえる。老後資金や相続、遺言書作成に関する相談もけっこう</w:t>
      </w:r>
      <w:r>
        <w:rPr>
          <w:rFonts w:hAnsi="ＭＳ 明朝" w:hint="eastAsia"/>
          <w:sz w:val="20"/>
        </w:rPr>
        <w:t>ありました</w:t>
      </w:r>
      <w:r w:rsidRPr="008007CA">
        <w:rPr>
          <w:rFonts w:hAnsi="ＭＳ 明朝" w:hint="eastAsia"/>
          <w:sz w:val="20"/>
        </w:rPr>
        <w:t>。</w:t>
      </w:r>
    </w:p>
    <w:p w:rsidR="008007CA" w:rsidRDefault="008007CA" w:rsidP="004B753D">
      <w:pPr>
        <w:spacing w:line="240" w:lineRule="auto"/>
        <w:ind w:left="1153"/>
        <w:jc w:val="both"/>
        <w:rPr>
          <w:rFonts w:hAnsi="ＭＳ 明朝"/>
          <w:sz w:val="20"/>
        </w:rPr>
      </w:pPr>
    </w:p>
    <w:p w:rsidR="004B753D" w:rsidRPr="004B753D" w:rsidRDefault="004B753D" w:rsidP="004B753D">
      <w:pPr>
        <w:widowControl w:val="0"/>
        <w:adjustRightInd/>
        <w:spacing w:line="240" w:lineRule="auto"/>
        <w:ind w:left="433" w:firstLine="720"/>
        <w:jc w:val="both"/>
        <w:textAlignment w:val="auto"/>
        <w:rPr>
          <w:rFonts w:asciiTheme="minorHAnsi" w:eastAsiaTheme="minorEastAsia" w:hAnsiTheme="minorHAnsi" w:cstheme="minorBidi"/>
          <w:b/>
          <w:bCs/>
          <w:kern w:val="2"/>
          <w:sz w:val="20"/>
        </w:rPr>
      </w:pPr>
      <w:r w:rsidRPr="004B753D">
        <w:rPr>
          <w:rFonts w:asciiTheme="minorHAnsi" w:eastAsiaTheme="minorEastAsia" w:hAnsiTheme="minorHAnsi" w:cstheme="minorBidi" w:hint="eastAsia"/>
          <w:b/>
          <w:bCs/>
          <w:kern w:val="2"/>
          <w:sz w:val="20"/>
        </w:rPr>
        <w:t>表</w:t>
      </w:r>
      <w:r w:rsidRPr="004B753D">
        <w:rPr>
          <w:rFonts w:asciiTheme="minorHAnsi" w:eastAsiaTheme="minorEastAsia" w:hAnsiTheme="minorHAnsi" w:cstheme="minorBidi" w:hint="eastAsia"/>
          <w:b/>
          <w:bCs/>
          <w:kern w:val="2"/>
          <w:sz w:val="20"/>
        </w:rPr>
        <w:t xml:space="preserve"> </w:t>
      </w:r>
      <w:r w:rsidRPr="004B753D">
        <w:rPr>
          <w:rFonts w:asciiTheme="minorHAnsi" w:eastAsiaTheme="minorEastAsia" w:hAnsiTheme="minorHAnsi" w:cstheme="minorBidi"/>
          <w:b/>
          <w:bCs/>
          <w:kern w:val="2"/>
          <w:sz w:val="20"/>
        </w:rPr>
        <w:fldChar w:fldCharType="begin"/>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hint="eastAsia"/>
          <w:b/>
          <w:bCs/>
          <w:kern w:val="2"/>
          <w:sz w:val="20"/>
        </w:rPr>
        <w:instrText xml:space="preserve">SEQ </w:instrText>
      </w:r>
      <w:r w:rsidRPr="004B753D">
        <w:rPr>
          <w:rFonts w:asciiTheme="minorHAnsi" w:eastAsiaTheme="minorEastAsia" w:hAnsiTheme="minorHAnsi" w:cstheme="minorBidi" w:hint="eastAsia"/>
          <w:b/>
          <w:bCs/>
          <w:kern w:val="2"/>
          <w:sz w:val="20"/>
        </w:rPr>
        <w:instrText>表</w:instrText>
      </w:r>
      <w:r w:rsidRPr="004B753D">
        <w:rPr>
          <w:rFonts w:asciiTheme="minorHAnsi" w:eastAsiaTheme="minorEastAsia" w:hAnsiTheme="minorHAnsi" w:cstheme="minorBidi" w:hint="eastAsia"/>
          <w:b/>
          <w:bCs/>
          <w:kern w:val="2"/>
          <w:sz w:val="20"/>
        </w:rPr>
        <w:instrText xml:space="preserve"> \* ARABIC</w:instrText>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b/>
          <w:bCs/>
          <w:kern w:val="2"/>
          <w:sz w:val="20"/>
        </w:rPr>
        <w:fldChar w:fldCharType="separate"/>
      </w:r>
      <w:r w:rsidRPr="004B753D">
        <w:rPr>
          <w:rFonts w:asciiTheme="minorHAnsi" w:eastAsiaTheme="minorEastAsia" w:hAnsiTheme="minorHAnsi" w:cstheme="minorBidi"/>
          <w:b/>
          <w:bCs/>
          <w:noProof/>
          <w:kern w:val="2"/>
          <w:sz w:val="20"/>
        </w:rPr>
        <w:t>1</w:t>
      </w:r>
      <w:r w:rsidRPr="004B753D">
        <w:rPr>
          <w:rFonts w:asciiTheme="minorHAnsi" w:eastAsiaTheme="minorEastAsia" w:hAnsiTheme="minorHAnsi" w:cstheme="minorBidi"/>
          <w:b/>
          <w:bCs/>
          <w:kern w:val="2"/>
          <w:sz w:val="20"/>
        </w:rPr>
        <w:fldChar w:fldCharType="end"/>
      </w:r>
      <w:r w:rsidRPr="004B753D">
        <w:rPr>
          <w:rFonts w:asciiTheme="minorHAnsi" w:eastAsiaTheme="minorEastAsia" w:hAnsiTheme="minorHAnsi" w:cstheme="minorBidi" w:hint="eastAsia"/>
          <w:b/>
          <w:bCs/>
          <w:kern w:val="2"/>
          <w:sz w:val="20"/>
        </w:rPr>
        <w:t xml:space="preserve">　事業実施体制</w:t>
      </w:r>
    </w:p>
    <w:tbl>
      <w:tblPr>
        <w:tblStyle w:val="11"/>
        <w:tblW w:w="0" w:type="auto"/>
        <w:tblInd w:w="790" w:type="dxa"/>
        <w:tblLook w:val="04A0" w:firstRow="1" w:lastRow="0" w:firstColumn="1" w:lastColumn="0" w:noHBand="0" w:noVBand="1"/>
      </w:tblPr>
      <w:tblGrid>
        <w:gridCol w:w="2099"/>
        <w:gridCol w:w="7289"/>
      </w:tblGrid>
      <w:tr w:rsidR="004B753D" w:rsidRPr="004B753D" w:rsidTr="008007CA">
        <w:trPr>
          <w:trHeight w:val="360"/>
        </w:trPr>
        <w:tc>
          <w:tcPr>
            <w:tcW w:w="2099" w:type="dxa"/>
            <w:vMerge w:val="restart"/>
            <w:noWrap/>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相談窓口設置場所・回数</w:t>
            </w:r>
          </w:p>
        </w:tc>
        <w:tc>
          <w:tcPr>
            <w:tcW w:w="7289" w:type="dxa"/>
            <w:vMerge w:val="restart"/>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みやぎ</w:t>
            </w:r>
            <w:r w:rsidRPr="004B753D">
              <w:rPr>
                <w:rFonts w:asciiTheme="minorHAnsi" w:eastAsiaTheme="minorEastAsia" w:hAnsiTheme="minorHAnsi" w:hint="eastAsia"/>
                <w:sz w:val="20"/>
                <w:szCs w:val="20"/>
              </w:rPr>
              <w:t>NPO</w:t>
            </w:r>
            <w:r w:rsidRPr="004B753D">
              <w:rPr>
                <w:rFonts w:asciiTheme="minorHAnsi" w:eastAsiaTheme="minorEastAsia" w:hAnsiTheme="minorHAnsi" w:hint="eastAsia"/>
                <w:sz w:val="20"/>
                <w:szCs w:val="20"/>
              </w:rPr>
              <w:t>プラザ</w:t>
            </w:r>
            <w:r w:rsidRPr="004B753D">
              <w:rPr>
                <w:rFonts w:asciiTheme="minorHAnsi" w:eastAsiaTheme="minorEastAsia" w:hAnsiTheme="minorHAnsi" w:hint="eastAsia"/>
                <w:sz w:val="20"/>
                <w:szCs w:val="20"/>
              </w:rPr>
              <w:t>3</w:t>
            </w:r>
            <w:r w:rsidRPr="004B753D">
              <w:rPr>
                <w:rFonts w:asciiTheme="minorHAnsi" w:eastAsiaTheme="minorEastAsia" w:hAnsiTheme="minorHAnsi" w:hint="eastAsia"/>
                <w:sz w:val="20"/>
                <w:szCs w:val="20"/>
              </w:rPr>
              <w:t>回、仙台市田子西市営公営住宅集会所及び鶴ヶ谷市民センター２回、ザモール長町、イオンタウン仙台泉中央、東部市民センター、黒松市民センター、福沢市民センター、泉中央市民センター、八本松市民センター、中山市民センター、北山市民センター、仙台市あすと長町市営公営住宅集会所各</w:t>
            </w:r>
            <w:r w:rsidRPr="004B753D">
              <w:rPr>
                <w:rFonts w:asciiTheme="minorHAnsi" w:eastAsiaTheme="minorEastAsia" w:hAnsiTheme="minorHAnsi" w:hint="eastAsia"/>
                <w:sz w:val="20"/>
                <w:szCs w:val="20"/>
              </w:rPr>
              <w:t>1</w:t>
            </w:r>
            <w:r w:rsidRPr="004B753D">
              <w:rPr>
                <w:rFonts w:asciiTheme="minorHAnsi" w:eastAsiaTheme="minorEastAsia" w:hAnsiTheme="minorHAnsi" w:hint="eastAsia"/>
                <w:sz w:val="20"/>
                <w:szCs w:val="20"/>
              </w:rPr>
              <w:t>回、個別相談として石巻市雄勝町にて</w:t>
            </w:r>
            <w:r w:rsidRPr="004B753D">
              <w:rPr>
                <w:rFonts w:asciiTheme="minorHAnsi" w:eastAsiaTheme="minorEastAsia" w:hAnsiTheme="minorHAnsi" w:hint="eastAsia"/>
                <w:sz w:val="20"/>
                <w:szCs w:val="20"/>
              </w:rPr>
              <w:t>1</w:t>
            </w:r>
            <w:r w:rsidRPr="004B753D">
              <w:rPr>
                <w:rFonts w:asciiTheme="minorHAnsi" w:eastAsiaTheme="minorEastAsia" w:hAnsiTheme="minorHAnsi" w:hint="eastAsia"/>
                <w:sz w:val="20"/>
                <w:szCs w:val="20"/>
              </w:rPr>
              <w:t>回、合計</w:t>
            </w:r>
            <w:r w:rsidRPr="004B753D">
              <w:rPr>
                <w:rFonts w:asciiTheme="minorHAnsi" w:eastAsiaTheme="minorEastAsia" w:hAnsiTheme="minorHAnsi" w:hint="eastAsia"/>
                <w:sz w:val="20"/>
                <w:szCs w:val="20"/>
              </w:rPr>
              <w:t>18</w:t>
            </w:r>
            <w:r w:rsidRPr="004B753D">
              <w:rPr>
                <w:rFonts w:asciiTheme="minorHAnsi" w:eastAsiaTheme="minorEastAsia" w:hAnsiTheme="minorHAnsi" w:hint="eastAsia"/>
                <w:sz w:val="20"/>
                <w:szCs w:val="20"/>
              </w:rPr>
              <w:t>回</w:t>
            </w:r>
          </w:p>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毎月</w:t>
            </w:r>
            <w:r w:rsidRPr="004B753D">
              <w:rPr>
                <w:rFonts w:asciiTheme="minorHAnsi" w:eastAsiaTheme="minorEastAsia" w:hAnsiTheme="minorHAnsi" w:hint="eastAsia"/>
                <w:sz w:val="20"/>
                <w:szCs w:val="20"/>
              </w:rPr>
              <w:t>3</w:t>
            </w:r>
            <w:r w:rsidRPr="004B753D">
              <w:rPr>
                <w:rFonts w:asciiTheme="minorHAnsi" w:eastAsiaTheme="minorEastAsia" w:hAnsiTheme="minorHAnsi" w:hint="eastAsia"/>
                <w:sz w:val="20"/>
                <w:szCs w:val="20"/>
              </w:rPr>
              <w:t>回実施した。</w:t>
            </w:r>
          </w:p>
        </w:tc>
      </w:tr>
      <w:tr w:rsidR="004B753D" w:rsidRPr="004B753D" w:rsidTr="008007CA">
        <w:trPr>
          <w:trHeight w:val="1509"/>
        </w:trPr>
        <w:tc>
          <w:tcPr>
            <w:tcW w:w="2099" w:type="dxa"/>
            <w:vMerge/>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p>
        </w:tc>
        <w:tc>
          <w:tcPr>
            <w:tcW w:w="7289" w:type="dxa"/>
            <w:vMerge/>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p>
        </w:tc>
      </w:tr>
      <w:tr w:rsidR="004B753D" w:rsidRPr="004B753D" w:rsidTr="008007CA">
        <w:trPr>
          <w:trHeight w:val="757"/>
        </w:trPr>
        <w:tc>
          <w:tcPr>
            <w:tcW w:w="2099" w:type="dxa"/>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相談対応者数</w:t>
            </w:r>
          </w:p>
        </w:tc>
        <w:tc>
          <w:tcPr>
            <w:tcW w:w="7289" w:type="dxa"/>
            <w:noWrap/>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ファイナンシャル・プランナー</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名、宅地建物取引士（行政書士有資格者）</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名が相談会会場に常駐。</w:t>
            </w:r>
          </w:p>
        </w:tc>
      </w:tr>
      <w:tr w:rsidR="004B753D" w:rsidRPr="004B753D" w:rsidTr="008007CA">
        <w:trPr>
          <w:trHeight w:val="2713"/>
        </w:trPr>
        <w:tc>
          <w:tcPr>
            <w:tcW w:w="2099" w:type="dxa"/>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具体的な相談体制</w:t>
            </w:r>
          </w:p>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（宅地建物取引士や建築士、介護支援専門員等の専門家とファイナンシャル・プランナーとの連携体制含む）</w:t>
            </w:r>
          </w:p>
        </w:tc>
        <w:tc>
          <w:tcPr>
            <w:tcW w:w="7289" w:type="dxa"/>
            <w:vAlign w:val="center"/>
            <w:hideMark/>
          </w:tcPr>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当初は、ファイナンシャル・プランナー</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名、宅地建物取引士（行政書士有資格者）</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名、介護支援専門員</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名を相談会会場に常駐させる体制とした。しかし、介護支援専門員への相談がなかったため、ファイナンシャル・プランナー</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名、宅地建物取引士（行政書士有資格者）</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名による体制に変更した。</w:t>
            </w:r>
          </w:p>
          <w:p w:rsidR="004B753D" w:rsidRPr="004B753D" w:rsidRDefault="004B753D" w:rsidP="008007CA">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相談会終了後、まず、</w:t>
            </w:r>
            <w:r w:rsidRPr="004B753D">
              <w:rPr>
                <w:rFonts w:asciiTheme="minorHAnsi" w:eastAsiaTheme="minorEastAsia" w:hAnsiTheme="minorHAnsi" w:hint="eastAsia"/>
                <w:sz w:val="20"/>
                <w:szCs w:val="20"/>
              </w:rPr>
              <w:t>FP</w:t>
            </w:r>
            <w:r w:rsidRPr="004B753D">
              <w:rPr>
                <w:rFonts w:asciiTheme="minorHAnsi" w:eastAsiaTheme="minorEastAsia" w:hAnsiTheme="minorHAnsi" w:hint="eastAsia"/>
                <w:sz w:val="20"/>
                <w:szCs w:val="20"/>
              </w:rPr>
              <w:t>と宅地建物取引士（行政書士有資格者）で相談内容を検討する。その結果、必要があれば、社団が連携している建築士、司法書士、介護支援専門員、税理士に連絡を入れて協議をする。建築士、司法書士、介護支援専門員、税理士有資格者は、状況に応じて</w:t>
            </w: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回目の相談会にて同席してもらう体制とした。</w:t>
            </w:r>
          </w:p>
        </w:tc>
      </w:tr>
    </w:tbl>
    <w:p w:rsidR="004B753D" w:rsidRPr="004B753D" w:rsidRDefault="004B753D" w:rsidP="008007CA">
      <w:pPr>
        <w:widowControl w:val="0"/>
        <w:adjustRightInd/>
        <w:spacing w:line="240" w:lineRule="auto"/>
        <w:ind w:left="720" w:firstLine="720"/>
        <w:jc w:val="both"/>
        <w:textAlignment w:val="auto"/>
        <w:rPr>
          <w:rFonts w:asciiTheme="minorHAnsi" w:eastAsiaTheme="minorEastAsia" w:hAnsiTheme="minorHAnsi" w:cstheme="minorBidi"/>
          <w:b/>
          <w:bCs/>
          <w:kern w:val="2"/>
          <w:sz w:val="20"/>
        </w:rPr>
      </w:pPr>
      <w:r w:rsidRPr="004B753D">
        <w:rPr>
          <w:rFonts w:asciiTheme="minorHAnsi" w:eastAsiaTheme="minorEastAsia" w:hAnsiTheme="minorHAnsi" w:cstheme="minorBidi" w:hint="eastAsia"/>
          <w:b/>
          <w:bCs/>
          <w:kern w:val="2"/>
          <w:sz w:val="20"/>
        </w:rPr>
        <w:t>表</w:t>
      </w:r>
      <w:r w:rsidRPr="004B753D">
        <w:rPr>
          <w:rFonts w:asciiTheme="minorHAnsi" w:eastAsiaTheme="minorEastAsia" w:hAnsiTheme="minorHAnsi" w:cstheme="minorBidi" w:hint="eastAsia"/>
          <w:b/>
          <w:bCs/>
          <w:kern w:val="2"/>
          <w:sz w:val="20"/>
        </w:rPr>
        <w:t xml:space="preserve"> </w:t>
      </w:r>
      <w:r w:rsidRPr="004B753D">
        <w:rPr>
          <w:rFonts w:asciiTheme="minorHAnsi" w:eastAsiaTheme="minorEastAsia" w:hAnsiTheme="minorHAnsi" w:cstheme="minorBidi"/>
          <w:b/>
          <w:bCs/>
          <w:kern w:val="2"/>
          <w:sz w:val="20"/>
        </w:rPr>
        <w:fldChar w:fldCharType="begin"/>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hint="eastAsia"/>
          <w:b/>
          <w:bCs/>
          <w:kern w:val="2"/>
          <w:sz w:val="20"/>
        </w:rPr>
        <w:instrText xml:space="preserve">SEQ </w:instrText>
      </w:r>
      <w:r w:rsidRPr="004B753D">
        <w:rPr>
          <w:rFonts w:asciiTheme="minorHAnsi" w:eastAsiaTheme="minorEastAsia" w:hAnsiTheme="minorHAnsi" w:cstheme="minorBidi" w:hint="eastAsia"/>
          <w:b/>
          <w:bCs/>
          <w:kern w:val="2"/>
          <w:sz w:val="20"/>
        </w:rPr>
        <w:instrText>表</w:instrText>
      </w:r>
      <w:r w:rsidRPr="004B753D">
        <w:rPr>
          <w:rFonts w:asciiTheme="minorHAnsi" w:eastAsiaTheme="minorEastAsia" w:hAnsiTheme="minorHAnsi" w:cstheme="minorBidi" w:hint="eastAsia"/>
          <w:b/>
          <w:bCs/>
          <w:kern w:val="2"/>
          <w:sz w:val="20"/>
        </w:rPr>
        <w:instrText xml:space="preserve"> \* ARABIC</w:instrText>
      </w:r>
      <w:r w:rsidRPr="004B753D">
        <w:rPr>
          <w:rFonts w:asciiTheme="minorHAnsi" w:eastAsiaTheme="minorEastAsia" w:hAnsiTheme="minorHAnsi" w:cstheme="minorBidi"/>
          <w:b/>
          <w:bCs/>
          <w:kern w:val="2"/>
          <w:sz w:val="20"/>
        </w:rPr>
        <w:instrText xml:space="preserve"> </w:instrText>
      </w:r>
      <w:r w:rsidRPr="004B753D">
        <w:rPr>
          <w:rFonts w:asciiTheme="minorHAnsi" w:eastAsiaTheme="minorEastAsia" w:hAnsiTheme="minorHAnsi" w:cstheme="minorBidi"/>
          <w:b/>
          <w:bCs/>
          <w:kern w:val="2"/>
          <w:sz w:val="20"/>
        </w:rPr>
        <w:fldChar w:fldCharType="separate"/>
      </w:r>
      <w:r w:rsidRPr="004B753D">
        <w:rPr>
          <w:rFonts w:asciiTheme="minorHAnsi" w:eastAsiaTheme="minorEastAsia" w:hAnsiTheme="minorHAnsi" w:cstheme="minorBidi"/>
          <w:b/>
          <w:bCs/>
          <w:noProof/>
          <w:kern w:val="2"/>
          <w:sz w:val="20"/>
        </w:rPr>
        <w:t>2</w:t>
      </w:r>
      <w:r w:rsidRPr="004B753D">
        <w:rPr>
          <w:rFonts w:asciiTheme="minorHAnsi" w:eastAsiaTheme="minorEastAsia" w:hAnsiTheme="minorHAnsi" w:cstheme="minorBidi"/>
          <w:b/>
          <w:bCs/>
          <w:kern w:val="2"/>
          <w:sz w:val="20"/>
        </w:rPr>
        <w:fldChar w:fldCharType="end"/>
      </w:r>
      <w:r w:rsidRPr="004B753D">
        <w:rPr>
          <w:rFonts w:asciiTheme="minorHAnsi" w:eastAsiaTheme="minorEastAsia" w:hAnsiTheme="minorHAnsi" w:cstheme="minorBidi" w:hint="eastAsia"/>
          <w:b/>
          <w:bCs/>
          <w:kern w:val="2"/>
          <w:sz w:val="20"/>
        </w:rPr>
        <w:t>（単位：人数）</w:t>
      </w:r>
    </w:p>
    <w:tbl>
      <w:tblPr>
        <w:tblStyle w:val="11"/>
        <w:tblW w:w="0" w:type="auto"/>
        <w:tblInd w:w="850" w:type="dxa"/>
        <w:tblLook w:val="04A0" w:firstRow="1" w:lastRow="0" w:firstColumn="1" w:lastColumn="0" w:noHBand="0" w:noVBand="1"/>
      </w:tblPr>
      <w:tblGrid>
        <w:gridCol w:w="1850"/>
        <w:gridCol w:w="1640"/>
        <w:gridCol w:w="1640"/>
        <w:gridCol w:w="1640"/>
      </w:tblGrid>
      <w:tr w:rsidR="004B753D" w:rsidRPr="004B753D" w:rsidTr="008007CA">
        <w:trPr>
          <w:trHeight w:val="289"/>
        </w:trPr>
        <w:tc>
          <w:tcPr>
            <w:tcW w:w="185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lastRenderedPageBreak/>
              <w:t xml:space="preserve">　</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1</w:t>
            </w:r>
            <w:r w:rsidRPr="004B753D">
              <w:rPr>
                <w:rFonts w:asciiTheme="minorHAnsi" w:eastAsiaTheme="minorEastAsia" w:hAnsiTheme="minorHAnsi" w:hint="eastAsia"/>
                <w:sz w:val="20"/>
                <w:szCs w:val="20"/>
              </w:rPr>
              <w:t>回目相談</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2</w:t>
            </w:r>
            <w:r w:rsidRPr="004B753D">
              <w:rPr>
                <w:rFonts w:asciiTheme="minorHAnsi" w:eastAsiaTheme="minorEastAsia" w:hAnsiTheme="minorHAnsi" w:hint="eastAsia"/>
                <w:sz w:val="20"/>
                <w:szCs w:val="20"/>
              </w:rPr>
              <w:t>回目相談</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事後フォロー</w:t>
            </w:r>
          </w:p>
        </w:tc>
      </w:tr>
      <w:tr w:rsidR="004B753D" w:rsidRPr="004B753D" w:rsidTr="008007CA">
        <w:trPr>
          <w:trHeight w:val="390"/>
        </w:trPr>
        <w:tc>
          <w:tcPr>
            <w:tcW w:w="185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申込者数</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40</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1</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 xml:space="preserve">　</w:t>
            </w:r>
          </w:p>
        </w:tc>
      </w:tr>
      <w:tr w:rsidR="004B753D" w:rsidRPr="004B753D" w:rsidTr="008007CA">
        <w:trPr>
          <w:trHeight w:val="402"/>
        </w:trPr>
        <w:tc>
          <w:tcPr>
            <w:tcW w:w="185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参加者数</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40</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1</w:t>
            </w:r>
          </w:p>
        </w:tc>
        <w:tc>
          <w:tcPr>
            <w:tcW w:w="1640" w:type="dxa"/>
            <w:noWrap/>
            <w:hideMark/>
          </w:tcPr>
          <w:p w:rsidR="004B753D" w:rsidRPr="004B753D" w:rsidRDefault="004B753D" w:rsidP="004B753D">
            <w:pPr>
              <w:widowControl w:val="0"/>
              <w:adjustRightInd/>
              <w:spacing w:line="240" w:lineRule="auto"/>
              <w:jc w:val="both"/>
              <w:textAlignment w:val="auto"/>
              <w:rPr>
                <w:rFonts w:asciiTheme="minorHAnsi" w:eastAsiaTheme="minorEastAsia" w:hAnsiTheme="minorHAnsi"/>
                <w:sz w:val="20"/>
                <w:szCs w:val="20"/>
              </w:rPr>
            </w:pPr>
            <w:r w:rsidRPr="004B753D">
              <w:rPr>
                <w:rFonts w:asciiTheme="minorHAnsi" w:eastAsiaTheme="minorEastAsia" w:hAnsiTheme="minorHAnsi" w:hint="eastAsia"/>
                <w:sz w:val="20"/>
                <w:szCs w:val="20"/>
              </w:rPr>
              <w:t xml:space="preserve">　</w:t>
            </w:r>
          </w:p>
        </w:tc>
      </w:tr>
    </w:tbl>
    <w:p w:rsidR="00A21A3E" w:rsidRPr="006E7D02" w:rsidRDefault="00E6608D" w:rsidP="00E6608D">
      <w:pPr>
        <w:numPr>
          <w:ilvl w:val="0"/>
          <w:numId w:val="9"/>
        </w:numPr>
        <w:spacing w:line="240" w:lineRule="auto"/>
        <w:jc w:val="both"/>
        <w:rPr>
          <w:rFonts w:hAnsi="ＭＳ 明朝"/>
          <w:b/>
          <w:sz w:val="20"/>
        </w:rPr>
      </w:pPr>
      <w:r w:rsidRPr="006E7D02">
        <w:rPr>
          <w:rFonts w:hAnsi="ＭＳ 明朝" w:hint="eastAsia"/>
          <w:b/>
          <w:sz w:val="20"/>
        </w:rPr>
        <w:t>農林水産省「農山漁村振興交付金」（農泊推進事業）</w:t>
      </w:r>
    </w:p>
    <w:p w:rsidR="00E6608D" w:rsidRDefault="00E6608D" w:rsidP="00E6608D">
      <w:pPr>
        <w:spacing w:line="240" w:lineRule="auto"/>
        <w:ind w:left="1166"/>
        <w:jc w:val="both"/>
        <w:rPr>
          <w:rFonts w:hAnsi="ＭＳ 明朝"/>
          <w:sz w:val="20"/>
        </w:rPr>
      </w:pPr>
      <w:r w:rsidRPr="00E6608D">
        <w:rPr>
          <w:rFonts w:hAnsi="ＭＳ 明朝" w:hint="eastAsia"/>
          <w:sz w:val="20"/>
        </w:rPr>
        <w:t>農林水産省から石巻市雄勝町で「農山漁村振興交付金」（農泊推進事業）で採択を受けた。当社団は事務局として地元の方々と共に設立した雄勝町渚泊推進協議会を設立し</w:t>
      </w:r>
      <w:r>
        <w:rPr>
          <w:rFonts w:hAnsi="ＭＳ 明朝" w:hint="eastAsia"/>
          <w:sz w:val="20"/>
        </w:rPr>
        <w:t>まし</w:t>
      </w:r>
      <w:r w:rsidRPr="00E6608D">
        <w:rPr>
          <w:rFonts w:hAnsi="ＭＳ 明朝" w:hint="eastAsia"/>
          <w:sz w:val="20"/>
        </w:rPr>
        <w:t>た。</w:t>
      </w:r>
    </w:p>
    <w:p w:rsidR="00E6608D" w:rsidRPr="0046001A" w:rsidRDefault="00E6608D" w:rsidP="0046001A">
      <w:pPr>
        <w:pStyle w:val="aff6"/>
        <w:numPr>
          <w:ilvl w:val="0"/>
          <w:numId w:val="14"/>
        </w:numPr>
        <w:spacing w:line="240" w:lineRule="auto"/>
        <w:ind w:leftChars="0"/>
        <w:jc w:val="both"/>
        <w:rPr>
          <w:rFonts w:hAnsi="ＭＳ 明朝"/>
          <w:sz w:val="20"/>
        </w:rPr>
      </w:pPr>
      <w:r w:rsidRPr="0046001A">
        <w:rPr>
          <w:rFonts w:hAnsi="ＭＳ 明朝" w:hint="eastAsia"/>
          <w:bCs/>
          <w:sz w:val="20"/>
        </w:rPr>
        <w:t>事業実施地区の現状について</w:t>
      </w:r>
    </w:p>
    <w:p w:rsidR="00E6608D" w:rsidRPr="00E6608D" w:rsidRDefault="00E6608D" w:rsidP="00E6608D">
      <w:pPr>
        <w:spacing w:line="240" w:lineRule="auto"/>
        <w:ind w:left="1166"/>
        <w:jc w:val="both"/>
        <w:rPr>
          <w:rFonts w:hAnsi="ＭＳ 明朝"/>
          <w:sz w:val="20"/>
        </w:rPr>
      </w:pPr>
      <w:r w:rsidRPr="00E6608D">
        <w:rPr>
          <w:rFonts w:hAnsi="ＭＳ 明朝" w:hint="eastAsia"/>
          <w:sz w:val="20"/>
        </w:rPr>
        <w:t>石巻市雄勝町は、伊達藩御用達で</w:t>
      </w:r>
      <w:r w:rsidRPr="00E6608D">
        <w:rPr>
          <w:rFonts w:hAnsi="ＭＳ 明朝" w:hint="eastAsia"/>
          <w:sz w:val="20"/>
        </w:rPr>
        <w:t>600</w:t>
      </w:r>
      <w:r w:rsidRPr="00E6608D">
        <w:rPr>
          <w:rFonts w:hAnsi="ＭＳ 明朝" w:hint="eastAsia"/>
          <w:sz w:val="20"/>
        </w:rPr>
        <w:t>年の伝統を持つ「雄勝硯」の他、国指定重要無形文化財の「雄勝法印神楽」や、貴重な植栽で国指定天然記念物の「八景島（やけいじま）」と、ひとつの町で３つの国指定文化財を持つ、全国的にも大変珍しい地域であ</w:t>
      </w:r>
      <w:r>
        <w:rPr>
          <w:rFonts w:hAnsi="ＭＳ 明朝" w:hint="eastAsia"/>
          <w:sz w:val="20"/>
        </w:rPr>
        <w:t>ります</w:t>
      </w:r>
      <w:r w:rsidRPr="00E6608D">
        <w:rPr>
          <w:rFonts w:hAnsi="ＭＳ 明朝" w:hint="eastAsia"/>
          <w:sz w:val="20"/>
        </w:rPr>
        <w:t>。しかし、震災後の住居や職の問題から人口流出の問題も課題になっており、急速な過疎化が進んでい</w:t>
      </w:r>
      <w:r>
        <w:rPr>
          <w:rFonts w:hAnsi="ＭＳ 明朝" w:hint="eastAsia"/>
          <w:sz w:val="20"/>
        </w:rPr>
        <w:t>ます</w:t>
      </w:r>
      <w:r w:rsidRPr="00E6608D">
        <w:rPr>
          <w:rFonts w:hAnsi="ＭＳ 明朝" w:hint="eastAsia"/>
          <w:sz w:val="20"/>
        </w:rPr>
        <w:t>。石巻市雄勝町は震災前の人口は約</w:t>
      </w:r>
      <w:r w:rsidRPr="00E6608D">
        <w:rPr>
          <w:rFonts w:hAnsi="ＭＳ 明朝" w:hint="eastAsia"/>
          <w:sz w:val="20"/>
        </w:rPr>
        <w:t>4300</w:t>
      </w:r>
      <w:r w:rsidRPr="00E6608D">
        <w:rPr>
          <w:rFonts w:hAnsi="ＭＳ 明朝" w:hint="eastAsia"/>
          <w:sz w:val="20"/>
        </w:rPr>
        <w:t>人。そのうちの</w:t>
      </w:r>
      <w:r w:rsidRPr="00E6608D">
        <w:rPr>
          <w:rFonts w:hAnsi="ＭＳ 明朝" w:hint="eastAsia"/>
          <w:sz w:val="20"/>
        </w:rPr>
        <w:t>3000</w:t>
      </w:r>
      <w:r w:rsidRPr="00E6608D">
        <w:rPr>
          <w:rFonts w:hAnsi="ＭＳ 明朝" w:hint="eastAsia"/>
          <w:sz w:val="20"/>
        </w:rPr>
        <w:t>名ほどが津波により被災し、家屋が流出した。石巻市雄勝町の人口は</w:t>
      </w:r>
      <w:r w:rsidRPr="00E6608D">
        <w:rPr>
          <w:rFonts w:hAnsi="ＭＳ 明朝" w:hint="eastAsia"/>
          <w:sz w:val="20"/>
        </w:rPr>
        <w:t>1000</w:t>
      </w:r>
      <w:r w:rsidRPr="00E6608D">
        <w:rPr>
          <w:rFonts w:hAnsi="ＭＳ 明朝" w:hint="eastAsia"/>
          <w:sz w:val="20"/>
        </w:rPr>
        <w:t>人を切ったといわれており、その結果急速な高齢化と過疎化が進行してい</w:t>
      </w:r>
      <w:r>
        <w:rPr>
          <w:rFonts w:hAnsi="ＭＳ 明朝" w:hint="eastAsia"/>
          <w:sz w:val="20"/>
        </w:rPr>
        <w:t>ます</w:t>
      </w:r>
      <w:r w:rsidRPr="00E6608D">
        <w:rPr>
          <w:rFonts w:hAnsi="ＭＳ 明朝" w:hint="eastAsia"/>
          <w:sz w:val="20"/>
        </w:rPr>
        <w:t>。</w:t>
      </w:r>
    </w:p>
    <w:p w:rsidR="00E6608D" w:rsidRPr="0046001A" w:rsidRDefault="00E6608D" w:rsidP="0046001A">
      <w:pPr>
        <w:pStyle w:val="aff6"/>
        <w:numPr>
          <w:ilvl w:val="0"/>
          <w:numId w:val="14"/>
        </w:numPr>
        <w:spacing w:line="240" w:lineRule="auto"/>
        <w:ind w:leftChars="0"/>
        <w:jc w:val="both"/>
        <w:rPr>
          <w:rFonts w:hAnsi="ＭＳ 明朝"/>
          <w:sz w:val="20"/>
        </w:rPr>
      </w:pPr>
      <w:r w:rsidRPr="0046001A">
        <w:rPr>
          <w:rFonts w:hAnsi="ＭＳ 明朝" w:hint="eastAsia"/>
          <w:bCs/>
          <w:sz w:val="20"/>
        </w:rPr>
        <w:t>事業実施地区の課題</w:t>
      </w:r>
    </w:p>
    <w:p w:rsidR="00E6608D" w:rsidRPr="00E6608D" w:rsidRDefault="00E6608D" w:rsidP="00E6608D">
      <w:pPr>
        <w:spacing w:line="240" w:lineRule="auto"/>
        <w:ind w:left="1166"/>
        <w:jc w:val="both"/>
        <w:rPr>
          <w:rFonts w:hAnsi="ＭＳ 明朝"/>
          <w:sz w:val="20"/>
        </w:rPr>
      </w:pPr>
      <w:r w:rsidRPr="00E6608D">
        <w:rPr>
          <w:rFonts w:hAnsi="ＭＳ 明朝" w:hint="eastAsia"/>
          <w:sz w:val="20"/>
        </w:rPr>
        <w:t>雄勝町では急速に高齢過疎化が進んでい</w:t>
      </w:r>
      <w:r>
        <w:rPr>
          <w:rFonts w:hAnsi="ＭＳ 明朝" w:hint="eastAsia"/>
          <w:sz w:val="20"/>
        </w:rPr>
        <w:t>ます</w:t>
      </w:r>
      <w:r w:rsidRPr="00E6608D">
        <w:rPr>
          <w:rFonts w:hAnsi="ＭＳ 明朝" w:hint="eastAsia"/>
          <w:sz w:val="20"/>
        </w:rPr>
        <w:t>。復興政策の遅れから多くの人が漁を諦めたりして町を去り、空き家や遊休農地が増加してい</w:t>
      </w:r>
      <w:r>
        <w:rPr>
          <w:rFonts w:hAnsi="ＭＳ 明朝" w:hint="eastAsia"/>
          <w:sz w:val="20"/>
        </w:rPr>
        <w:t>ます</w:t>
      </w:r>
      <w:r w:rsidRPr="00E6608D">
        <w:rPr>
          <w:rFonts w:hAnsi="ＭＳ 明朝" w:hint="eastAsia"/>
          <w:sz w:val="20"/>
        </w:rPr>
        <w:t>。このまま進行すると漁業をする人がいなくなり集落が消滅してしまう可能性もあ</w:t>
      </w:r>
      <w:r>
        <w:rPr>
          <w:rFonts w:hAnsi="ＭＳ 明朝" w:hint="eastAsia"/>
          <w:sz w:val="20"/>
        </w:rPr>
        <w:t>ります</w:t>
      </w:r>
      <w:r w:rsidRPr="00E6608D">
        <w:rPr>
          <w:rFonts w:hAnsi="ＭＳ 明朝" w:hint="eastAsia"/>
          <w:sz w:val="20"/>
        </w:rPr>
        <w:t>。地域の住民に諦めに似た機運が蔓延していることが問題である。一方、震災後この地域の旅館が３件になったため、地元住人がボランティアに対して自宅を宿泊施設として提供しており、渚泊を受け入れる素地はあるといえる。渚泊を推進していくには、いかに外部の人にこの町の魅力を</w:t>
      </w:r>
      <w:r w:rsidRPr="00E6608D">
        <w:rPr>
          <w:rFonts w:hAnsi="ＭＳ 明朝" w:hint="eastAsia"/>
          <w:sz w:val="20"/>
        </w:rPr>
        <w:t>PR</w:t>
      </w:r>
      <w:r w:rsidRPr="00E6608D">
        <w:rPr>
          <w:rFonts w:hAnsi="ＭＳ 明朝" w:hint="eastAsia"/>
          <w:sz w:val="20"/>
        </w:rPr>
        <w:t>するか、いかに交流をはかっていくかが重要といえ</w:t>
      </w:r>
      <w:r>
        <w:rPr>
          <w:rFonts w:hAnsi="ＭＳ 明朝" w:hint="eastAsia"/>
          <w:sz w:val="20"/>
        </w:rPr>
        <w:t>ます</w:t>
      </w:r>
      <w:r w:rsidRPr="00E6608D">
        <w:rPr>
          <w:rFonts w:hAnsi="ＭＳ 明朝" w:hint="eastAsia"/>
          <w:sz w:val="20"/>
        </w:rPr>
        <w:t>。</w:t>
      </w:r>
    </w:p>
    <w:p w:rsidR="00E6608D" w:rsidRPr="0046001A" w:rsidRDefault="00E6608D" w:rsidP="0046001A">
      <w:pPr>
        <w:pStyle w:val="aff6"/>
        <w:numPr>
          <w:ilvl w:val="0"/>
          <w:numId w:val="14"/>
        </w:numPr>
        <w:spacing w:line="240" w:lineRule="auto"/>
        <w:ind w:leftChars="0"/>
        <w:jc w:val="both"/>
        <w:rPr>
          <w:rFonts w:hAnsi="ＭＳ 明朝"/>
          <w:sz w:val="20"/>
        </w:rPr>
      </w:pPr>
      <w:r w:rsidRPr="0046001A">
        <w:rPr>
          <w:rFonts w:hAnsi="ＭＳ 明朝" w:hint="eastAsia"/>
          <w:bCs/>
          <w:sz w:val="20"/>
        </w:rPr>
        <w:t>課題に対するこれまでの取組状況</w:t>
      </w:r>
    </w:p>
    <w:p w:rsidR="00E6608D" w:rsidRPr="00E6608D" w:rsidRDefault="00E6608D" w:rsidP="00E6608D">
      <w:pPr>
        <w:spacing w:line="240" w:lineRule="auto"/>
        <w:ind w:left="1166"/>
        <w:jc w:val="both"/>
        <w:rPr>
          <w:rFonts w:hAnsi="ＭＳ 明朝"/>
          <w:sz w:val="20"/>
        </w:rPr>
      </w:pPr>
      <w:r w:rsidRPr="00E6608D">
        <w:rPr>
          <w:rFonts w:hAnsi="ＭＳ 明朝" w:hint="eastAsia"/>
          <w:sz w:val="20"/>
        </w:rPr>
        <w:t>これまで、今回の参加団体である復興支援士業ネットワークは復興庁の「心の復興」を通じて外部の方と雄勝町の住民による地域間交流（各種体験・茶話会・東京での食事会開催）を実施した実績があり、その中には漁業体験もあ</w:t>
      </w:r>
      <w:r>
        <w:rPr>
          <w:rFonts w:hAnsi="ＭＳ 明朝" w:hint="eastAsia"/>
          <w:sz w:val="20"/>
        </w:rPr>
        <w:t>ります</w:t>
      </w:r>
      <w:r w:rsidRPr="00E6608D">
        <w:rPr>
          <w:rFonts w:hAnsi="ＭＳ 明朝" w:hint="eastAsia"/>
          <w:sz w:val="20"/>
        </w:rPr>
        <w:t>。</w:t>
      </w:r>
    </w:p>
    <w:p w:rsidR="00E6608D" w:rsidRPr="0046001A" w:rsidRDefault="00E6608D" w:rsidP="0046001A">
      <w:pPr>
        <w:pStyle w:val="aff6"/>
        <w:numPr>
          <w:ilvl w:val="0"/>
          <w:numId w:val="14"/>
        </w:numPr>
        <w:spacing w:line="240" w:lineRule="auto"/>
        <w:ind w:leftChars="0"/>
        <w:jc w:val="both"/>
        <w:rPr>
          <w:rFonts w:hAnsi="ＭＳ 明朝"/>
          <w:bCs/>
          <w:sz w:val="20"/>
        </w:rPr>
      </w:pPr>
      <w:r w:rsidRPr="0046001A">
        <w:rPr>
          <w:rFonts w:hAnsi="ＭＳ 明朝" w:hint="eastAsia"/>
          <w:bCs/>
          <w:sz w:val="20"/>
        </w:rPr>
        <w:t>平成２９年度実施事業</w:t>
      </w:r>
    </w:p>
    <w:p w:rsidR="006E7D02" w:rsidRPr="0046001A" w:rsidRDefault="006E7D02" w:rsidP="006E7D02">
      <w:pPr>
        <w:spacing w:line="240" w:lineRule="auto"/>
        <w:ind w:left="1166"/>
        <w:jc w:val="both"/>
        <w:rPr>
          <w:rFonts w:hAnsi="ＭＳ 明朝"/>
          <w:bCs/>
          <w:sz w:val="20"/>
        </w:rPr>
      </w:pPr>
      <w:r w:rsidRPr="0046001A">
        <w:rPr>
          <w:rFonts w:hAnsi="ＭＳ 明朝" w:hint="eastAsia"/>
          <w:bCs/>
          <w:sz w:val="20"/>
        </w:rPr>
        <w:t>平成２９年度は、①調査</w:t>
      </w:r>
      <w:r w:rsidRPr="0046001A">
        <w:rPr>
          <w:rFonts w:hAnsi="ＭＳ 明朝" w:hint="eastAsia"/>
          <w:bCs/>
          <w:sz w:val="20"/>
        </w:rPr>
        <w:t>/</w:t>
      </w:r>
      <w:r w:rsidRPr="0046001A">
        <w:rPr>
          <w:rFonts w:hAnsi="ＭＳ 明朝" w:hint="eastAsia"/>
          <w:bCs/>
          <w:sz w:val="20"/>
        </w:rPr>
        <w:t>計画、②商品開発、③プロモーション、④受入環境の構築の事業を実施</w:t>
      </w:r>
      <w:r w:rsidR="0046001A" w:rsidRPr="0046001A">
        <w:rPr>
          <w:rFonts w:hAnsi="ＭＳ 明朝" w:hint="eastAsia"/>
          <w:bCs/>
          <w:sz w:val="20"/>
        </w:rPr>
        <w:t>しました。</w:t>
      </w:r>
    </w:p>
    <w:p w:rsidR="006E7D02" w:rsidRPr="0046001A" w:rsidRDefault="006E7D02" w:rsidP="006E7D02">
      <w:pPr>
        <w:spacing w:line="240" w:lineRule="auto"/>
        <w:ind w:left="1166" w:firstLineChars="100" w:firstLine="203"/>
        <w:jc w:val="both"/>
        <w:rPr>
          <w:rFonts w:hAnsi="ＭＳ 明朝"/>
          <w:bCs/>
          <w:sz w:val="20"/>
        </w:rPr>
      </w:pPr>
      <w:r w:rsidRPr="0046001A">
        <w:rPr>
          <w:rFonts w:hAnsi="ＭＳ 明朝" w:hint="eastAsia"/>
          <w:bCs/>
          <w:sz w:val="20"/>
        </w:rPr>
        <w:t>①調査</w:t>
      </w:r>
      <w:r w:rsidRPr="0046001A">
        <w:rPr>
          <w:rFonts w:hAnsi="ＭＳ 明朝" w:hint="eastAsia"/>
          <w:bCs/>
          <w:sz w:val="20"/>
        </w:rPr>
        <w:t>/</w:t>
      </w:r>
      <w:r w:rsidRPr="0046001A">
        <w:rPr>
          <w:rFonts w:hAnsi="ＭＳ 明朝" w:hint="eastAsia"/>
          <w:bCs/>
          <w:sz w:val="20"/>
        </w:rPr>
        <w:t>計画</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t>国内消費調査</w:t>
      </w:r>
      <w:r w:rsidRPr="0046001A">
        <w:rPr>
          <w:rFonts w:hAnsi="ＭＳ 明朝" w:hint="eastAsia"/>
          <w:sz w:val="20"/>
        </w:rPr>
        <w:t>：計画通り実施しマスタープランに反映</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t>現地受入調査</w:t>
      </w:r>
      <w:r w:rsidRPr="0046001A">
        <w:rPr>
          <w:rFonts w:hAnsi="ＭＳ 明朝" w:hint="eastAsia"/>
          <w:sz w:val="20"/>
        </w:rPr>
        <w:t>：調査自体は実施、マスタープランへは反映済ではあるが、当初のヒアリング　　　　　　　予定数を下回り、次年度に向けて幅広く関係者の意見を確認する必要有り</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t>先進地現地視察等調査</w:t>
      </w:r>
      <w:r w:rsidRPr="0046001A">
        <w:rPr>
          <w:rFonts w:hAnsi="ＭＳ 明朝" w:hint="eastAsia"/>
          <w:sz w:val="20"/>
        </w:rPr>
        <w:t>：商品開発の観点から調査を実施し、マスタープランには反映。しか　　　　　　　しながら、雄勝で展開予定の体験プログラムの企画が漠然としているため、次年度以降サービス提供に向け自組織としての計画の精緻化が必要</w:t>
      </w:r>
    </w:p>
    <w:p w:rsidR="00E6608D" w:rsidRDefault="00E6608D" w:rsidP="00E6608D">
      <w:pPr>
        <w:spacing w:line="240" w:lineRule="auto"/>
        <w:ind w:left="1166"/>
        <w:jc w:val="both"/>
        <w:rPr>
          <w:rFonts w:hAnsi="ＭＳ 明朝"/>
          <w:sz w:val="20"/>
        </w:rPr>
      </w:pPr>
      <w:r w:rsidRPr="0046001A">
        <w:rPr>
          <w:rFonts w:hAnsi="ＭＳ 明朝" w:hint="eastAsia"/>
          <w:bCs/>
          <w:sz w:val="20"/>
        </w:rPr>
        <w:t>マスタープラン</w:t>
      </w:r>
      <w:r w:rsidRPr="0046001A">
        <w:rPr>
          <w:rFonts w:hAnsi="ＭＳ 明朝" w:hint="eastAsia"/>
          <w:sz w:val="20"/>
        </w:rPr>
        <w:t>：平成</w:t>
      </w:r>
      <w:r w:rsidRPr="0046001A">
        <w:rPr>
          <w:rFonts w:hAnsi="ＭＳ 明朝" w:hint="eastAsia"/>
          <w:sz w:val="20"/>
        </w:rPr>
        <w:t>29</w:t>
      </w:r>
      <w:r w:rsidRPr="0046001A">
        <w:rPr>
          <w:rFonts w:hAnsi="ＭＳ 明朝" w:hint="eastAsia"/>
          <w:sz w:val="20"/>
        </w:rPr>
        <w:t>年</w:t>
      </w:r>
      <w:r w:rsidRPr="00E6608D">
        <w:rPr>
          <w:rFonts w:hAnsi="ＭＳ 明朝" w:hint="eastAsia"/>
          <w:sz w:val="20"/>
        </w:rPr>
        <w:t>度事業を基に策定。次年度以降、具体的に取組む方向性･課題が明確化され</w:t>
      </w:r>
      <w:r w:rsidR="006E7D02">
        <w:rPr>
          <w:rFonts w:hAnsi="ＭＳ 明朝" w:hint="eastAsia"/>
          <w:sz w:val="20"/>
        </w:rPr>
        <w:t>まし</w:t>
      </w:r>
      <w:r w:rsidRPr="00E6608D">
        <w:rPr>
          <w:rFonts w:hAnsi="ＭＳ 明朝" w:hint="eastAsia"/>
          <w:sz w:val="20"/>
        </w:rPr>
        <w:t>た</w:t>
      </w:r>
      <w:r w:rsidR="006E7D02">
        <w:rPr>
          <w:rFonts w:hAnsi="ＭＳ 明朝" w:hint="eastAsia"/>
          <w:sz w:val="20"/>
        </w:rPr>
        <w:t>。</w:t>
      </w:r>
    </w:p>
    <w:p w:rsidR="006E7D02" w:rsidRPr="0046001A" w:rsidRDefault="006E7D02" w:rsidP="006E7D02">
      <w:pPr>
        <w:spacing w:line="240" w:lineRule="auto"/>
        <w:ind w:left="1166" w:firstLineChars="100" w:firstLine="203"/>
        <w:jc w:val="both"/>
        <w:rPr>
          <w:rFonts w:hAnsi="ＭＳ 明朝"/>
          <w:sz w:val="20"/>
        </w:rPr>
      </w:pPr>
      <w:r w:rsidRPr="0046001A">
        <w:rPr>
          <w:rFonts w:hAnsi="ＭＳ 明朝" w:hint="eastAsia"/>
          <w:bCs/>
          <w:sz w:val="20"/>
        </w:rPr>
        <w:t>②商品開発</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lastRenderedPageBreak/>
        <w:t>体験プログラム開発</w:t>
      </w:r>
      <w:r w:rsidRPr="0046001A">
        <w:rPr>
          <w:rFonts w:hAnsi="ＭＳ 明朝" w:hint="eastAsia"/>
          <w:sz w:val="20"/>
        </w:rPr>
        <w:t>：さっぱ船クルーズ、シーカヤック、釣りを実施する方向で取組を実施　　　　　　　　平成</w:t>
      </w:r>
      <w:r w:rsidRPr="0046001A">
        <w:rPr>
          <w:rFonts w:hAnsi="ＭＳ 明朝" w:hint="eastAsia"/>
          <w:sz w:val="20"/>
        </w:rPr>
        <w:t>29</w:t>
      </w:r>
      <w:r w:rsidRPr="0046001A">
        <w:rPr>
          <w:rFonts w:hAnsi="ＭＳ 明朝" w:hint="eastAsia"/>
          <w:sz w:val="20"/>
        </w:rPr>
        <w:t>年度内では、各コンテンツの提供に向けて精緻化は図れず、次年度以降の課題となる</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t>新たな｢食｣コンテンツ開発</w:t>
      </w:r>
      <w:r w:rsidRPr="0046001A">
        <w:rPr>
          <w:rFonts w:hAnsi="ＭＳ 明朝" w:hint="eastAsia"/>
          <w:sz w:val="20"/>
        </w:rPr>
        <w:t>：ホタテ石焼ラーメンの基礎的なレシピが開発は完了し、町内飲食関係者の合意を得られた。次年度以降はサービス提供に向けたインフラ整備に取組む</w:t>
      </w:r>
    </w:p>
    <w:p w:rsidR="006E7D02" w:rsidRPr="0046001A" w:rsidRDefault="006E7D02" w:rsidP="006E7D02">
      <w:pPr>
        <w:spacing w:line="240" w:lineRule="auto"/>
        <w:ind w:left="1166" w:firstLineChars="100" w:firstLine="203"/>
        <w:jc w:val="both"/>
        <w:rPr>
          <w:rFonts w:hAnsi="ＭＳ 明朝"/>
          <w:bCs/>
          <w:sz w:val="20"/>
        </w:rPr>
      </w:pPr>
      <w:r w:rsidRPr="0046001A">
        <w:rPr>
          <w:rFonts w:hAnsi="ＭＳ 明朝" w:hint="eastAsia"/>
          <w:bCs/>
          <w:sz w:val="20"/>
        </w:rPr>
        <w:t>③プロモーション</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t>DIY</w:t>
      </w:r>
      <w:r w:rsidRPr="0046001A">
        <w:rPr>
          <w:rFonts w:hAnsi="ＭＳ 明朝" w:hint="eastAsia"/>
          <w:bCs/>
          <w:sz w:val="20"/>
        </w:rPr>
        <w:t>プロジェクト</w:t>
      </w:r>
      <w:r w:rsidRPr="0046001A">
        <w:rPr>
          <w:rFonts w:hAnsi="ＭＳ 明朝" w:hint="eastAsia"/>
          <w:sz w:val="20"/>
        </w:rPr>
        <w:t>：プロジェクト自体のモニター調査を実施し一定の評価は得られた。次年度以降はコンセプトの明確化と具体的な実施フローの具体化が必要</w:t>
      </w:r>
    </w:p>
    <w:p w:rsidR="00E6608D" w:rsidRPr="0046001A" w:rsidRDefault="00E6608D" w:rsidP="00E6608D">
      <w:pPr>
        <w:spacing w:line="240" w:lineRule="auto"/>
        <w:ind w:left="1166"/>
        <w:jc w:val="both"/>
        <w:rPr>
          <w:rFonts w:hAnsi="ＭＳ 明朝"/>
          <w:sz w:val="20"/>
        </w:rPr>
      </w:pPr>
      <w:r w:rsidRPr="0046001A">
        <w:rPr>
          <w:rFonts w:hAnsi="ＭＳ 明朝" w:hint="eastAsia"/>
          <w:bCs/>
          <w:sz w:val="20"/>
        </w:rPr>
        <w:t>動画</w:t>
      </w:r>
      <w:r w:rsidRPr="0046001A">
        <w:rPr>
          <w:rFonts w:hAnsi="ＭＳ 明朝" w:hint="eastAsia"/>
          <w:bCs/>
          <w:sz w:val="20"/>
        </w:rPr>
        <w:t>/WEB</w:t>
      </w:r>
      <w:r w:rsidRPr="0046001A">
        <w:rPr>
          <w:rFonts w:hAnsi="ＭＳ 明朝" w:hint="eastAsia"/>
          <w:bCs/>
          <w:sz w:val="20"/>
        </w:rPr>
        <w:t>サイト制作、リーフレット制作</w:t>
      </w:r>
      <w:r w:rsidRPr="0046001A">
        <w:rPr>
          <w:rFonts w:hAnsi="ＭＳ 明朝" w:hint="eastAsia"/>
          <w:sz w:val="20"/>
        </w:rPr>
        <w:t>：動画および</w:t>
      </w:r>
      <w:r w:rsidRPr="0046001A">
        <w:rPr>
          <w:rFonts w:hAnsi="ＭＳ 明朝" w:hint="eastAsia"/>
          <w:sz w:val="20"/>
        </w:rPr>
        <w:t>WEB</w:t>
      </w:r>
      <w:r w:rsidRPr="0046001A">
        <w:rPr>
          <w:rFonts w:hAnsi="ＭＳ 明朝" w:hint="eastAsia"/>
          <w:sz w:val="20"/>
        </w:rPr>
        <w:t>サイトの制作は実施。リーフ　　　　　　　　レット制作に関しては、サービス概要が明確になるまで制作を次年度まで延期。次年度以降、各ツールの内容拡充とプロモーション計画策定･実施</w:t>
      </w:r>
    </w:p>
    <w:p w:rsidR="006E7D02" w:rsidRPr="0046001A" w:rsidRDefault="006E7D02" w:rsidP="006E7D02">
      <w:pPr>
        <w:spacing w:line="240" w:lineRule="auto"/>
        <w:ind w:left="1166" w:firstLineChars="100" w:firstLine="203"/>
        <w:jc w:val="both"/>
        <w:rPr>
          <w:rFonts w:hAnsi="ＭＳ 明朝"/>
          <w:sz w:val="20"/>
        </w:rPr>
      </w:pPr>
      <w:r w:rsidRPr="0046001A">
        <w:rPr>
          <w:rFonts w:hAnsi="ＭＳ 明朝" w:hint="eastAsia"/>
          <w:bCs/>
          <w:sz w:val="20"/>
        </w:rPr>
        <w:t>④受入環境の構築の事業を実施</w:t>
      </w:r>
    </w:p>
    <w:p w:rsidR="006E7D02" w:rsidRPr="006E7D02" w:rsidRDefault="006E7D02" w:rsidP="006E7D02">
      <w:pPr>
        <w:spacing w:line="240" w:lineRule="auto"/>
        <w:ind w:left="1166"/>
        <w:jc w:val="both"/>
        <w:rPr>
          <w:rFonts w:hAnsi="ＭＳ 明朝"/>
          <w:sz w:val="20"/>
        </w:rPr>
      </w:pPr>
      <w:r w:rsidRPr="0046001A">
        <w:rPr>
          <w:rFonts w:hAnsi="ＭＳ 明朝" w:hint="eastAsia"/>
          <w:bCs/>
          <w:sz w:val="20"/>
        </w:rPr>
        <w:t>民泊整備</w:t>
      </w:r>
      <w:r w:rsidRPr="0046001A">
        <w:rPr>
          <w:rFonts w:hAnsi="ＭＳ 明朝" w:hint="eastAsia"/>
          <w:sz w:val="20"/>
        </w:rPr>
        <w:t>：古民家改修による施設ハード部分は完了しているが、法的環境整備が未対応であ　　　　　るため、事業展開を進めるためにも早急に対応が必要。次年度以降は作成した民泊運営マニュアルを活用し、町内民泊運営希望者を啓蒙し、町内民泊拡充を図るそのためにも、受入環境の整備・サービス概要確立および雄勝渚泊事業と</w:t>
      </w:r>
      <w:r w:rsidRPr="006E7D02">
        <w:rPr>
          <w:rFonts w:hAnsi="ＭＳ 明朝" w:hint="eastAsia"/>
          <w:sz w:val="20"/>
        </w:rPr>
        <w:t>しての事業コンセプトの明確化が必要</w:t>
      </w:r>
      <w:r>
        <w:rPr>
          <w:rFonts w:hAnsi="ＭＳ 明朝" w:hint="eastAsia"/>
          <w:sz w:val="20"/>
        </w:rPr>
        <w:t>である。</w:t>
      </w:r>
    </w:p>
    <w:p w:rsidR="00E6608D" w:rsidRPr="00E6608D" w:rsidRDefault="00E6608D" w:rsidP="00E6608D">
      <w:pPr>
        <w:spacing w:line="240" w:lineRule="auto"/>
        <w:ind w:left="1166"/>
        <w:jc w:val="both"/>
        <w:rPr>
          <w:rFonts w:hAnsi="ＭＳ 明朝"/>
          <w:sz w:val="20"/>
        </w:rPr>
      </w:pPr>
    </w:p>
    <w:p w:rsidR="0046001A" w:rsidRDefault="0046001A" w:rsidP="0046001A">
      <w:pPr>
        <w:numPr>
          <w:ilvl w:val="0"/>
          <w:numId w:val="9"/>
        </w:numPr>
        <w:spacing w:line="240" w:lineRule="auto"/>
        <w:jc w:val="both"/>
        <w:rPr>
          <w:rFonts w:hAnsi="ＭＳ 明朝"/>
          <w:b/>
          <w:sz w:val="20"/>
        </w:rPr>
      </w:pPr>
      <w:r w:rsidRPr="0046001A">
        <w:rPr>
          <w:rFonts w:hAnsi="ＭＳ 明朝" w:hint="eastAsia"/>
          <w:b/>
          <w:sz w:val="20"/>
        </w:rPr>
        <w:t>当社団のコーポレート・ガバナンスの強化</w:t>
      </w:r>
    </w:p>
    <w:p w:rsidR="0046001A" w:rsidRPr="0046001A" w:rsidRDefault="0046001A" w:rsidP="0046001A">
      <w:pPr>
        <w:spacing w:line="240" w:lineRule="auto"/>
        <w:ind w:left="1153" w:firstLineChars="100" w:firstLine="203"/>
        <w:jc w:val="both"/>
        <w:rPr>
          <w:rFonts w:hAnsi="ＭＳ 明朝"/>
          <w:sz w:val="20"/>
        </w:rPr>
      </w:pPr>
      <w:r w:rsidRPr="0046001A">
        <w:rPr>
          <w:rFonts w:hAnsi="ＭＳ 明朝" w:hint="eastAsia"/>
          <w:sz w:val="20"/>
        </w:rPr>
        <w:t>平成２７年度から、当社団は復興庁から、平成２８年度からは宮城県からも「心の復興」事業を受託するようになりました。国や地方公共団体から事業を委託させて頂くということは、当然ながら責任や事業内容の公開も求められるようになります。当社団は、事業拡張により復興支援活動における利害関係者の期待に応え、復興支援活動を立派に果たす団体となるための課題として、①被災者の視点に立った団体運営を推進②経営環境の変化に迅速かつ的確に対応できる団体運営体制を確立③健全で透明性の高い団体運営の実現。言い換えますとコーポレート・ガバナンス</w:t>
      </w:r>
      <w:r w:rsidRPr="0046001A">
        <w:rPr>
          <w:rFonts w:hAnsi="ＭＳ 明朝" w:hint="eastAsia"/>
          <w:sz w:val="20"/>
        </w:rPr>
        <w:t xml:space="preserve"> </w:t>
      </w:r>
      <w:r w:rsidRPr="0046001A">
        <w:rPr>
          <w:rFonts w:hAnsi="ＭＳ 明朝" w:hint="eastAsia"/>
          <w:sz w:val="20"/>
        </w:rPr>
        <w:t>の強化が急務であると認識するに至りました。コーポレート・ガバナンスの強化するために、昨年</w:t>
      </w:r>
      <w:r w:rsidRPr="0046001A">
        <w:rPr>
          <w:rFonts w:hAnsi="ＭＳ 明朝" w:hint="eastAsia"/>
          <w:sz w:val="20"/>
        </w:rPr>
        <w:t>6</w:t>
      </w:r>
      <w:r w:rsidRPr="0046001A">
        <w:rPr>
          <w:rFonts w:hAnsi="ＭＳ 明朝" w:hint="eastAsia"/>
          <w:sz w:val="20"/>
        </w:rPr>
        <w:t>月開催の通常社員総会にて、当社団の運営体制を理事１人体制から、①理事会の設置、②理事の追加選任、③監事の新規選任、④税法上の普通法人から非営利型法人への変換を行いました。</w:t>
      </w:r>
    </w:p>
    <w:p w:rsidR="0046001A" w:rsidRDefault="0046001A" w:rsidP="0046001A">
      <w:pPr>
        <w:spacing w:line="240" w:lineRule="auto"/>
        <w:ind w:left="1153"/>
        <w:jc w:val="both"/>
        <w:rPr>
          <w:rFonts w:hAnsi="ＭＳ 明朝"/>
          <w:sz w:val="20"/>
        </w:rPr>
      </w:pPr>
      <w:r w:rsidRPr="0046001A">
        <w:rPr>
          <w:rFonts w:hAnsi="ＭＳ 明朝" w:hint="eastAsia"/>
          <w:sz w:val="20"/>
        </w:rPr>
        <w:t>理事会を設置することで対外的に信用度が高まり、融資や取引等において有利になります。業務執行を行う理事の相互監視を行うことにより、特定の理事の専断を防止することが出来る体制を構築することで、対外的な信用を高めていきました。あわせて、当社団の事業内容に精通した監事を選任することで、監査を実施する経営体制へ転換を図りました。</w:t>
      </w:r>
    </w:p>
    <w:p w:rsidR="00174F7A" w:rsidRDefault="00174F7A" w:rsidP="0046001A">
      <w:pPr>
        <w:spacing w:line="240" w:lineRule="auto"/>
        <w:ind w:left="1153"/>
        <w:jc w:val="both"/>
        <w:rPr>
          <w:rFonts w:hAnsi="ＭＳ 明朝" w:hint="eastAsia"/>
          <w:sz w:val="20"/>
        </w:rPr>
      </w:pPr>
    </w:p>
    <w:p w:rsidR="00174F7A" w:rsidRPr="00174F7A" w:rsidRDefault="00174F7A" w:rsidP="00174F7A">
      <w:pPr>
        <w:numPr>
          <w:ilvl w:val="0"/>
          <w:numId w:val="9"/>
        </w:numPr>
        <w:spacing w:line="240" w:lineRule="auto"/>
        <w:jc w:val="both"/>
        <w:rPr>
          <w:rFonts w:hAnsi="ＭＳ 明朝" w:hint="eastAsia"/>
          <w:b/>
          <w:sz w:val="20"/>
        </w:rPr>
      </w:pPr>
      <w:r>
        <w:rPr>
          <w:rFonts w:hAnsi="ＭＳ 明朝" w:hint="eastAsia"/>
          <w:b/>
          <w:sz w:val="20"/>
        </w:rPr>
        <w:t>期中における決算実施の件</w:t>
      </w:r>
    </w:p>
    <w:p w:rsidR="0046001A" w:rsidRDefault="0046001A" w:rsidP="0046001A">
      <w:pPr>
        <w:spacing w:line="240" w:lineRule="auto"/>
        <w:ind w:left="1153"/>
        <w:jc w:val="both"/>
        <w:rPr>
          <w:rFonts w:hAnsi="ＭＳ 明朝"/>
          <w:sz w:val="20"/>
        </w:rPr>
      </w:pPr>
      <w:r w:rsidRPr="0046001A">
        <w:rPr>
          <w:rFonts w:hAnsi="ＭＳ 明朝" w:hint="eastAsia"/>
          <w:sz w:val="20"/>
        </w:rPr>
        <w:t>本来であれば、非営利型法人への変換を図った時点で、一度決算を行わなければならなかったのですが、平成３０年度から始まる事業年度から行えばいいという誤った認識をしておりました。しかし、平成２９年度決算作業の際に税務署から体制変換を図った時点で決算をしなければならない旨の指摘を受けました。そこで、平成２９年度決算につきましては、体制変換が行われた平成２９年４月１日から平成２９年６月２２日までを第６期、平成２９年６月２３日から平成３０年３月３１</w:t>
      </w:r>
      <w:r w:rsidRPr="0046001A">
        <w:rPr>
          <w:rFonts w:hAnsi="ＭＳ 明朝" w:hint="eastAsia"/>
          <w:sz w:val="20"/>
        </w:rPr>
        <w:lastRenderedPageBreak/>
        <w:t>日を第７期とする決算を行い、平成３０年６月に行う通常総会で両事業年度の決算承認をいただく事態となりました。会員各位に対しては、認識不足を深くお詫びするとともに、今後は法令順守を徹底させてまいります。</w:t>
      </w:r>
    </w:p>
    <w:p w:rsidR="0046001A" w:rsidRPr="0046001A" w:rsidRDefault="0046001A" w:rsidP="0046001A">
      <w:pPr>
        <w:spacing w:line="240" w:lineRule="auto"/>
        <w:ind w:left="1153"/>
        <w:jc w:val="both"/>
        <w:rPr>
          <w:rFonts w:hAnsi="ＭＳ 明朝"/>
          <w:sz w:val="20"/>
        </w:rPr>
      </w:pPr>
    </w:p>
    <w:p w:rsidR="00545CB1" w:rsidRPr="006E7D02" w:rsidRDefault="00E23A60" w:rsidP="00545CB1">
      <w:pPr>
        <w:numPr>
          <w:ilvl w:val="0"/>
          <w:numId w:val="9"/>
        </w:numPr>
        <w:spacing w:line="240" w:lineRule="auto"/>
        <w:jc w:val="both"/>
        <w:rPr>
          <w:rFonts w:hAnsi="ＭＳ 明朝"/>
          <w:b/>
          <w:sz w:val="20"/>
        </w:rPr>
      </w:pPr>
      <w:r w:rsidRPr="006E7D02">
        <w:rPr>
          <w:rFonts w:hAnsi="ＭＳ 明朝" w:hint="eastAsia"/>
          <w:b/>
          <w:sz w:val="20"/>
        </w:rPr>
        <w:t>総会及び</w:t>
      </w:r>
      <w:r w:rsidR="00545CB1" w:rsidRPr="006E7D02">
        <w:rPr>
          <w:rFonts w:hAnsi="ＭＳ 明朝" w:hint="eastAsia"/>
          <w:b/>
          <w:sz w:val="20"/>
        </w:rPr>
        <w:t>理事会</w:t>
      </w:r>
      <w:r w:rsidR="004B753D" w:rsidRPr="006E7D02">
        <w:rPr>
          <w:rFonts w:hAnsi="ＭＳ 明朝" w:hint="eastAsia"/>
          <w:b/>
          <w:sz w:val="20"/>
        </w:rPr>
        <w:t>の開催</w:t>
      </w:r>
    </w:p>
    <w:p w:rsidR="00E23A60" w:rsidRDefault="001C64E6" w:rsidP="00545CB1">
      <w:pPr>
        <w:spacing w:line="240" w:lineRule="auto"/>
        <w:ind w:left="1153"/>
        <w:jc w:val="both"/>
        <w:rPr>
          <w:rFonts w:hAnsi="ＭＳ 明朝"/>
          <w:sz w:val="20"/>
        </w:rPr>
      </w:pPr>
      <w:r>
        <w:rPr>
          <w:rFonts w:hAnsi="ＭＳ 明朝" w:hint="eastAsia"/>
          <w:sz w:val="20"/>
        </w:rPr>
        <w:t>社員総会：</w:t>
      </w:r>
      <w:r w:rsidR="00E23A60">
        <w:rPr>
          <w:rFonts w:hAnsi="ＭＳ 明朝" w:hint="eastAsia"/>
          <w:sz w:val="20"/>
        </w:rPr>
        <w:t>平成２９年６月２２日</w:t>
      </w:r>
    </w:p>
    <w:p w:rsidR="001C64E6" w:rsidRDefault="00E23A60" w:rsidP="001C64E6">
      <w:pPr>
        <w:spacing w:line="240" w:lineRule="auto"/>
        <w:ind w:left="1153"/>
        <w:jc w:val="both"/>
        <w:rPr>
          <w:rFonts w:hAnsi="ＭＳ 明朝"/>
          <w:sz w:val="20"/>
        </w:rPr>
      </w:pPr>
      <w:r>
        <w:rPr>
          <w:rFonts w:hAnsi="ＭＳ 明朝" w:hint="eastAsia"/>
          <w:sz w:val="20"/>
        </w:rPr>
        <w:t>議題</w:t>
      </w:r>
    </w:p>
    <w:p w:rsidR="001C64E6" w:rsidRPr="001C64E6" w:rsidRDefault="001C64E6" w:rsidP="001C64E6">
      <w:pPr>
        <w:spacing w:line="240" w:lineRule="auto"/>
        <w:ind w:left="1153"/>
        <w:jc w:val="both"/>
        <w:rPr>
          <w:rFonts w:hAnsi="ＭＳ 明朝"/>
          <w:sz w:val="20"/>
        </w:rPr>
      </w:pPr>
      <w:r>
        <w:rPr>
          <w:rFonts w:hAnsi="ＭＳ 明朝" w:hint="eastAsia"/>
          <w:sz w:val="20"/>
        </w:rPr>
        <w:t>第１号議案：</w:t>
      </w:r>
      <w:r w:rsidRPr="001C64E6">
        <w:rPr>
          <w:rFonts w:hAnsi="ＭＳ 明朝" w:hint="eastAsia"/>
          <w:sz w:val="20"/>
        </w:rPr>
        <w:t>第５期　貸借対照表、損益計算書及び個別注記表承認の件</w:t>
      </w:r>
    </w:p>
    <w:p w:rsidR="001C64E6" w:rsidRPr="001C64E6" w:rsidRDefault="001C64E6" w:rsidP="001C64E6">
      <w:pPr>
        <w:spacing w:line="240" w:lineRule="auto"/>
        <w:ind w:left="1153"/>
        <w:jc w:val="both"/>
        <w:rPr>
          <w:rFonts w:hAnsi="ＭＳ 明朝"/>
          <w:sz w:val="20"/>
        </w:rPr>
      </w:pPr>
      <w:r>
        <w:rPr>
          <w:rFonts w:hAnsi="ＭＳ 明朝" w:hint="eastAsia"/>
          <w:sz w:val="20"/>
        </w:rPr>
        <w:t>第２号議案：</w:t>
      </w:r>
      <w:r w:rsidRPr="001C64E6">
        <w:rPr>
          <w:rFonts w:hAnsi="ＭＳ 明朝" w:hint="eastAsia"/>
          <w:sz w:val="20"/>
        </w:rPr>
        <w:t>新規社員入会承認の件</w:t>
      </w:r>
      <w:r>
        <w:rPr>
          <w:rFonts w:hAnsi="ＭＳ 明朝" w:hint="eastAsia"/>
          <w:sz w:val="20"/>
        </w:rPr>
        <w:t>（五十嵐講一）</w:t>
      </w:r>
    </w:p>
    <w:p w:rsidR="001C64E6" w:rsidRPr="001C64E6" w:rsidRDefault="001C64E6" w:rsidP="001C64E6">
      <w:pPr>
        <w:spacing w:line="240" w:lineRule="auto"/>
        <w:ind w:left="1153"/>
        <w:jc w:val="both"/>
        <w:rPr>
          <w:rFonts w:hAnsi="ＭＳ 明朝"/>
          <w:sz w:val="20"/>
        </w:rPr>
      </w:pPr>
      <w:r>
        <w:rPr>
          <w:rFonts w:hAnsi="ＭＳ 明朝" w:hint="eastAsia"/>
          <w:sz w:val="20"/>
        </w:rPr>
        <w:t>第３号議案：</w:t>
      </w:r>
      <w:r w:rsidRPr="001C64E6">
        <w:rPr>
          <w:rFonts w:hAnsi="ＭＳ 明朝" w:hint="eastAsia"/>
          <w:sz w:val="20"/>
        </w:rPr>
        <w:t>定款一部変更の件</w:t>
      </w:r>
    </w:p>
    <w:p w:rsidR="00E23A60" w:rsidRDefault="001C64E6" w:rsidP="001C64E6">
      <w:pPr>
        <w:spacing w:line="240" w:lineRule="auto"/>
        <w:ind w:left="1153"/>
        <w:jc w:val="both"/>
        <w:rPr>
          <w:rFonts w:hAnsi="ＭＳ 明朝"/>
          <w:sz w:val="20"/>
        </w:rPr>
      </w:pPr>
      <w:r>
        <w:rPr>
          <w:rFonts w:hAnsi="ＭＳ 明朝" w:hint="eastAsia"/>
          <w:sz w:val="20"/>
        </w:rPr>
        <w:t>第４号議案：</w:t>
      </w:r>
      <w:r w:rsidRPr="001C64E6">
        <w:rPr>
          <w:rFonts w:hAnsi="ＭＳ 明朝" w:hint="eastAsia"/>
          <w:sz w:val="20"/>
        </w:rPr>
        <w:t>理事及び監事選任の件</w:t>
      </w:r>
    </w:p>
    <w:p w:rsidR="00545CB1" w:rsidRDefault="001C64E6" w:rsidP="00545CB1">
      <w:pPr>
        <w:spacing w:line="240" w:lineRule="auto"/>
        <w:ind w:left="1153"/>
        <w:jc w:val="both"/>
        <w:rPr>
          <w:rFonts w:hAnsi="ＭＳ 明朝"/>
          <w:sz w:val="20"/>
        </w:rPr>
      </w:pPr>
      <w:r>
        <w:rPr>
          <w:rFonts w:hAnsi="ＭＳ 明朝" w:hint="eastAsia"/>
          <w:sz w:val="20"/>
        </w:rPr>
        <w:t>理事会：</w:t>
      </w:r>
      <w:r w:rsidR="00545CB1" w:rsidRPr="00545CB1">
        <w:rPr>
          <w:rFonts w:hAnsi="ＭＳ 明朝" w:hint="eastAsia"/>
          <w:sz w:val="20"/>
        </w:rPr>
        <w:t>平成２９年９月</w:t>
      </w:r>
      <w:r w:rsidR="00416456">
        <w:rPr>
          <w:rFonts w:hAnsi="ＭＳ 明朝" w:hint="eastAsia"/>
          <w:sz w:val="20"/>
        </w:rPr>
        <w:t>、１０月</w:t>
      </w:r>
      <w:r w:rsidR="00545CB1">
        <w:rPr>
          <w:rFonts w:hAnsi="ＭＳ 明朝" w:hint="eastAsia"/>
          <w:sz w:val="20"/>
        </w:rPr>
        <w:t>、</w:t>
      </w:r>
      <w:r w:rsidR="00416456">
        <w:rPr>
          <w:rFonts w:hAnsi="ＭＳ 明朝" w:hint="eastAsia"/>
          <w:sz w:val="20"/>
        </w:rPr>
        <w:t>１１月、１２月、</w:t>
      </w:r>
      <w:r>
        <w:rPr>
          <w:rFonts w:hAnsi="ＭＳ 明朝" w:hint="eastAsia"/>
          <w:sz w:val="20"/>
        </w:rPr>
        <w:t>平成３０年</w:t>
      </w:r>
      <w:r w:rsidR="00416456">
        <w:rPr>
          <w:rFonts w:hAnsi="ＭＳ 明朝" w:hint="eastAsia"/>
          <w:sz w:val="20"/>
        </w:rPr>
        <w:t>１月の</w:t>
      </w:r>
      <w:r w:rsidR="00E23A60">
        <w:rPr>
          <w:rFonts w:hAnsi="ＭＳ 明朝" w:hint="eastAsia"/>
          <w:sz w:val="20"/>
        </w:rPr>
        <w:t>５</w:t>
      </w:r>
      <w:r w:rsidR="00416456">
        <w:rPr>
          <w:rFonts w:hAnsi="ＭＳ 明朝" w:hint="eastAsia"/>
          <w:sz w:val="20"/>
        </w:rPr>
        <w:t>回にわたり理事会を実施。</w:t>
      </w:r>
    </w:p>
    <w:p w:rsidR="00E23A60" w:rsidRPr="0046001A" w:rsidRDefault="00E23A60" w:rsidP="0046001A">
      <w:pPr>
        <w:pStyle w:val="aff6"/>
        <w:numPr>
          <w:ilvl w:val="0"/>
          <w:numId w:val="14"/>
        </w:numPr>
        <w:spacing w:line="240" w:lineRule="auto"/>
        <w:ind w:leftChars="0"/>
        <w:jc w:val="both"/>
        <w:rPr>
          <w:rFonts w:hAnsi="ＭＳ 明朝"/>
          <w:sz w:val="20"/>
        </w:rPr>
      </w:pPr>
      <w:r w:rsidRPr="0046001A">
        <w:rPr>
          <w:rFonts w:hAnsi="ＭＳ 明朝" w:hint="eastAsia"/>
          <w:sz w:val="20"/>
        </w:rPr>
        <w:t>平成２９年９月１</w:t>
      </w:r>
      <w:r w:rsidR="000E5A52" w:rsidRPr="0046001A">
        <w:rPr>
          <w:rFonts w:hAnsi="ＭＳ 明朝" w:hint="eastAsia"/>
          <w:sz w:val="20"/>
        </w:rPr>
        <w:t>６</w:t>
      </w:r>
      <w:r w:rsidRPr="0046001A">
        <w:rPr>
          <w:rFonts w:hAnsi="ＭＳ 明朝" w:hint="eastAsia"/>
          <w:sz w:val="20"/>
        </w:rPr>
        <w:t>日</w:t>
      </w:r>
    </w:p>
    <w:p w:rsidR="000E5A52" w:rsidRDefault="000E5A52" w:rsidP="00545CB1">
      <w:pPr>
        <w:spacing w:line="240" w:lineRule="auto"/>
        <w:ind w:left="1153"/>
        <w:jc w:val="both"/>
        <w:rPr>
          <w:rFonts w:hAnsi="ＭＳ 明朝"/>
          <w:sz w:val="20"/>
        </w:rPr>
      </w:pPr>
      <w:r>
        <w:rPr>
          <w:rFonts w:hAnsi="ＭＳ 明朝" w:hint="eastAsia"/>
          <w:sz w:val="20"/>
        </w:rPr>
        <w:t>報告事項：各助成機関及び行政庁に対する助成金申請の件</w:t>
      </w:r>
      <w:r w:rsidR="001C64E6">
        <w:rPr>
          <w:rFonts w:hAnsi="ＭＳ 明朝" w:hint="eastAsia"/>
          <w:sz w:val="20"/>
        </w:rPr>
        <w:t>。そのうち宮城県及び国土交通省の事業が採択された。</w:t>
      </w:r>
      <w:r w:rsidR="00274E17">
        <w:rPr>
          <w:rFonts w:hAnsi="ＭＳ 明朝" w:hint="eastAsia"/>
          <w:sz w:val="20"/>
        </w:rPr>
        <w:t>当社団の事業と</w:t>
      </w:r>
      <w:r w:rsidR="001C64E6">
        <w:rPr>
          <w:rFonts w:hAnsi="ＭＳ 明朝" w:hint="eastAsia"/>
          <w:sz w:val="20"/>
        </w:rPr>
        <w:t>は別に、農林水産省</w:t>
      </w:r>
      <w:r w:rsidR="00274E17">
        <w:rPr>
          <w:rFonts w:hAnsi="ＭＳ 明朝" w:hint="eastAsia"/>
          <w:sz w:val="20"/>
        </w:rPr>
        <w:t>から石巻市雄勝町で</w:t>
      </w:r>
      <w:r w:rsidR="001C64E6">
        <w:rPr>
          <w:rFonts w:hAnsi="ＭＳ 明朝" w:hint="eastAsia"/>
          <w:sz w:val="20"/>
        </w:rPr>
        <w:t>「</w:t>
      </w:r>
      <w:r w:rsidR="001C64E6" w:rsidRPr="001C64E6">
        <w:rPr>
          <w:rFonts w:hAnsi="ＭＳ 明朝" w:hint="eastAsia"/>
          <w:sz w:val="20"/>
        </w:rPr>
        <w:t>農山漁村振興交付金</w:t>
      </w:r>
      <w:r w:rsidR="001C64E6">
        <w:rPr>
          <w:rFonts w:hAnsi="ＭＳ 明朝" w:hint="eastAsia"/>
          <w:sz w:val="20"/>
        </w:rPr>
        <w:t>」</w:t>
      </w:r>
      <w:r w:rsidR="00274E17">
        <w:rPr>
          <w:rFonts w:hAnsi="ＭＳ 明朝" w:hint="eastAsia"/>
          <w:sz w:val="20"/>
        </w:rPr>
        <w:t>（農泊推進事業）で採択を受けた。当社団は事務局として</w:t>
      </w:r>
      <w:r w:rsidR="001404ED">
        <w:rPr>
          <w:rFonts w:hAnsi="ＭＳ 明朝" w:hint="eastAsia"/>
          <w:sz w:val="20"/>
        </w:rPr>
        <w:t>地元の方々と共に設立した雄勝町渚泊推進協議会を設立した。</w:t>
      </w:r>
    </w:p>
    <w:p w:rsidR="00E23A60" w:rsidRDefault="00E23A60" w:rsidP="00545CB1">
      <w:pPr>
        <w:spacing w:line="240" w:lineRule="auto"/>
        <w:ind w:left="1153"/>
        <w:jc w:val="both"/>
        <w:rPr>
          <w:rFonts w:hAnsi="ＭＳ 明朝"/>
          <w:sz w:val="20"/>
        </w:rPr>
      </w:pPr>
      <w:r>
        <w:rPr>
          <w:rFonts w:hAnsi="ＭＳ 明朝" w:hint="eastAsia"/>
          <w:sz w:val="20"/>
        </w:rPr>
        <w:t>議題：</w:t>
      </w:r>
      <w:r w:rsidR="000E5A52">
        <w:rPr>
          <w:rFonts w:hAnsi="ＭＳ 明朝" w:hint="eastAsia"/>
          <w:sz w:val="20"/>
        </w:rPr>
        <w:t>オブザーバーの理事会出席および意見陳述の</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 xml:space="preserve">　　日本政策金融公庫に対する融資申し込みの件</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 xml:space="preserve">　　新規入会承認の件（天間美由紀）</w:t>
      </w:r>
    </w:p>
    <w:p w:rsidR="00E23A60" w:rsidRPr="0046001A" w:rsidRDefault="00E23A60" w:rsidP="0046001A">
      <w:pPr>
        <w:pStyle w:val="aff6"/>
        <w:numPr>
          <w:ilvl w:val="0"/>
          <w:numId w:val="14"/>
        </w:numPr>
        <w:spacing w:line="240" w:lineRule="auto"/>
        <w:ind w:leftChars="0"/>
        <w:jc w:val="both"/>
        <w:rPr>
          <w:rFonts w:hAnsi="ＭＳ 明朝"/>
          <w:sz w:val="20"/>
        </w:rPr>
      </w:pPr>
      <w:r w:rsidRPr="0046001A">
        <w:rPr>
          <w:rFonts w:hAnsi="ＭＳ 明朝" w:hint="eastAsia"/>
          <w:sz w:val="20"/>
        </w:rPr>
        <w:t>平成２９年１０月</w:t>
      </w:r>
      <w:r w:rsidR="00885C31">
        <w:rPr>
          <w:rFonts w:hAnsi="ＭＳ 明朝" w:hint="eastAsia"/>
          <w:sz w:val="20"/>
        </w:rPr>
        <w:t>１４日</w:t>
      </w:r>
    </w:p>
    <w:p w:rsidR="000E5A52" w:rsidRDefault="000E5A52" w:rsidP="00545CB1">
      <w:pPr>
        <w:spacing w:line="240" w:lineRule="auto"/>
        <w:ind w:left="1153"/>
        <w:jc w:val="both"/>
        <w:rPr>
          <w:rFonts w:hAnsi="ＭＳ 明朝"/>
          <w:sz w:val="20"/>
        </w:rPr>
      </w:pPr>
      <w:r>
        <w:rPr>
          <w:rFonts w:hAnsi="ＭＳ 明朝" w:hint="eastAsia"/>
          <w:sz w:val="20"/>
        </w:rPr>
        <w:t>報告事項：日本政策金融公庫からの融資決定の件</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国土交通省事業「住み替え円滑化等推進事業」事業実施と、理事に対する報酬発生の件</w:t>
      </w:r>
    </w:p>
    <w:p w:rsidR="000E5A52" w:rsidRDefault="000E5A52"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ケアマネージャー</w:t>
      </w:r>
      <w:r w:rsidR="007A262B">
        <w:rPr>
          <w:rFonts w:hAnsi="ＭＳ 明朝" w:hint="eastAsia"/>
          <w:sz w:val="20"/>
        </w:rPr>
        <w:t>交渉不成立の件</w:t>
      </w:r>
    </w:p>
    <w:p w:rsidR="007A262B" w:rsidRDefault="007A262B" w:rsidP="00545CB1">
      <w:pPr>
        <w:spacing w:line="240" w:lineRule="auto"/>
        <w:ind w:left="1153"/>
        <w:jc w:val="both"/>
        <w:rPr>
          <w:rFonts w:hAnsi="ＭＳ 明朝"/>
          <w:sz w:val="20"/>
        </w:rPr>
      </w:pPr>
      <w:r>
        <w:rPr>
          <w:rFonts w:hAnsi="ＭＳ 明朝" w:hint="eastAsia"/>
          <w:sz w:val="20"/>
        </w:rPr>
        <w:t>議題：住み替え円滑化等推進課事業における当面の日程</w:t>
      </w:r>
    </w:p>
    <w:p w:rsidR="007A262B" w:rsidRDefault="00174F7A" w:rsidP="007A262B">
      <w:pPr>
        <w:spacing w:line="240" w:lineRule="auto"/>
        <w:ind w:left="1153" w:firstLineChars="300" w:firstLine="608"/>
        <w:jc w:val="both"/>
        <w:rPr>
          <w:rFonts w:hAnsi="ＭＳ 明朝"/>
          <w:sz w:val="20"/>
        </w:rPr>
      </w:pPr>
      <w:r>
        <w:rPr>
          <w:rFonts w:hAnsi="ＭＳ 明朝" w:hint="eastAsia"/>
          <w:sz w:val="20"/>
        </w:rPr>
        <w:t>無料相談会開催の</w:t>
      </w:r>
      <w:r w:rsidR="007A262B">
        <w:rPr>
          <w:rFonts w:hAnsi="ＭＳ 明朝" w:hint="eastAsia"/>
          <w:sz w:val="20"/>
        </w:rPr>
        <w:t>告知について</w:t>
      </w:r>
    </w:p>
    <w:p w:rsidR="00E23A60" w:rsidRPr="0046001A" w:rsidRDefault="00E23A60" w:rsidP="0046001A">
      <w:pPr>
        <w:pStyle w:val="aff6"/>
        <w:numPr>
          <w:ilvl w:val="0"/>
          <w:numId w:val="14"/>
        </w:numPr>
        <w:spacing w:line="240" w:lineRule="auto"/>
        <w:ind w:leftChars="0"/>
        <w:jc w:val="both"/>
        <w:rPr>
          <w:rFonts w:hAnsi="ＭＳ 明朝"/>
          <w:sz w:val="20"/>
        </w:rPr>
      </w:pPr>
      <w:r w:rsidRPr="0046001A">
        <w:rPr>
          <w:rFonts w:hAnsi="ＭＳ 明朝" w:hint="eastAsia"/>
          <w:sz w:val="20"/>
        </w:rPr>
        <w:t>平成２９年１１月</w:t>
      </w:r>
      <w:r w:rsidR="00BB1171" w:rsidRPr="0046001A">
        <w:rPr>
          <w:rFonts w:hAnsi="ＭＳ 明朝" w:hint="eastAsia"/>
          <w:sz w:val="20"/>
        </w:rPr>
        <w:t>１２日</w:t>
      </w:r>
    </w:p>
    <w:p w:rsidR="00B1747F" w:rsidRDefault="00B1747F" w:rsidP="00545CB1">
      <w:pPr>
        <w:spacing w:line="240" w:lineRule="auto"/>
        <w:ind w:left="1153"/>
        <w:jc w:val="both"/>
        <w:rPr>
          <w:rFonts w:hAnsi="ＭＳ 明朝"/>
          <w:sz w:val="20"/>
        </w:rPr>
      </w:pPr>
      <w:r>
        <w:rPr>
          <w:rFonts w:hAnsi="ＭＳ 明朝" w:hint="eastAsia"/>
          <w:sz w:val="20"/>
        </w:rPr>
        <w:t>報告事項：雄勝町渚泊推進協議会での進捗状況</w:t>
      </w:r>
    </w:p>
    <w:p w:rsidR="00B1747F" w:rsidRDefault="00B1747F"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ショッピングモールでの無料相談会の開催</w:t>
      </w:r>
    </w:p>
    <w:p w:rsidR="00B1747F" w:rsidRDefault="00B1747F" w:rsidP="00545CB1">
      <w:pPr>
        <w:spacing w:line="240" w:lineRule="auto"/>
        <w:ind w:left="1153"/>
        <w:jc w:val="both"/>
        <w:rPr>
          <w:rFonts w:hAnsi="ＭＳ 明朝"/>
          <w:sz w:val="20"/>
        </w:rPr>
      </w:pPr>
      <w:r>
        <w:rPr>
          <w:rFonts w:hAnsi="ＭＳ 明朝" w:hint="eastAsia"/>
          <w:sz w:val="20"/>
        </w:rPr>
        <w:tab/>
      </w:r>
      <w:r>
        <w:rPr>
          <w:rFonts w:hAnsi="ＭＳ 明朝" w:hint="eastAsia"/>
          <w:sz w:val="20"/>
        </w:rPr>
        <w:tab/>
      </w:r>
      <w:r>
        <w:rPr>
          <w:rFonts w:hAnsi="ＭＳ 明朝" w:hint="eastAsia"/>
          <w:sz w:val="20"/>
        </w:rPr>
        <w:t>宮城県「</w:t>
      </w:r>
      <w:r>
        <w:rPr>
          <w:rFonts w:hAnsi="ＭＳ 明朝" w:hint="eastAsia"/>
          <w:sz w:val="20"/>
        </w:rPr>
        <w:t>NPO</w:t>
      </w:r>
      <w:r>
        <w:rPr>
          <w:rFonts w:hAnsi="ＭＳ 明朝" w:hint="eastAsia"/>
          <w:sz w:val="20"/>
        </w:rPr>
        <w:t>等による心の復興支援事業」の件</w:t>
      </w:r>
    </w:p>
    <w:p w:rsidR="00B1747F" w:rsidRDefault="00B1747F" w:rsidP="00545CB1">
      <w:pPr>
        <w:spacing w:line="240" w:lineRule="auto"/>
        <w:ind w:left="1153"/>
        <w:jc w:val="both"/>
        <w:rPr>
          <w:rFonts w:hAnsi="ＭＳ 明朝"/>
          <w:sz w:val="20"/>
        </w:rPr>
      </w:pPr>
      <w:r>
        <w:rPr>
          <w:rFonts w:hAnsi="ＭＳ 明朝" w:hint="eastAsia"/>
          <w:sz w:val="20"/>
        </w:rPr>
        <w:t>議題：住み替え円滑化等推進事業における報酬支払の件</w:t>
      </w:r>
      <w:r w:rsidR="00BE4230">
        <w:rPr>
          <w:rFonts w:hAnsi="ＭＳ 明朝" w:hint="eastAsia"/>
          <w:sz w:val="20"/>
        </w:rPr>
        <w:t>（減額）</w:t>
      </w:r>
    </w:p>
    <w:p w:rsidR="00BE4230" w:rsidRDefault="00BE4230" w:rsidP="00BE4230">
      <w:pPr>
        <w:spacing w:line="240" w:lineRule="auto"/>
        <w:ind w:left="1153" w:firstLineChars="300" w:firstLine="608"/>
        <w:jc w:val="both"/>
        <w:rPr>
          <w:rFonts w:hAnsi="ＭＳ 明朝"/>
          <w:sz w:val="20"/>
        </w:rPr>
      </w:pPr>
      <w:r>
        <w:rPr>
          <w:rFonts w:hAnsi="ＭＳ 明朝" w:hint="eastAsia"/>
          <w:sz w:val="20"/>
        </w:rPr>
        <w:t>復興住宅における無料相談会開催の件</w:t>
      </w:r>
    </w:p>
    <w:p w:rsidR="00BE4230" w:rsidRPr="00BE4230" w:rsidRDefault="00BE4230" w:rsidP="00545CB1">
      <w:pPr>
        <w:spacing w:line="240" w:lineRule="auto"/>
        <w:ind w:left="1153"/>
        <w:jc w:val="both"/>
        <w:rPr>
          <w:rFonts w:hAnsi="ＭＳ 明朝"/>
          <w:sz w:val="20"/>
        </w:rPr>
      </w:pPr>
      <w:r>
        <w:rPr>
          <w:rFonts w:hAnsi="ＭＳ 明朝" w:hint="eastAsia"/>
          <w:sz w:val="20"/>
        </w:rPr>
        <w:t xml:space="preserve">　　　</w:t>
      </w:r>
      <w:r w:rsidR="00E24DA2">
        <w:rPr>
          <w:rFonts w:hAnsi="ＭＳ 明朝" w:hint="eastAsia"/>
          <w:sz w:val="20"/>
        </w:rPr>
        <w:t>無料相談会の</w:t>
      </w:r>
      <w:r>
        <w:rPr>
          <w:rFonts w:hAnsi="ＭＳ 明朝" w:hint="eastAsia"/>
          <w:sz w:val="20"/>
        </w:rPr>
        <w:t>告知について</w:t>
      </w:r>
    </w:p>
    <w:p w:rsidR="00E23A60" w:rsidRPr="0046001A" w:rsidRDefault="00E23A60" w:rsidP="0046001A">
      <w:pPr>
        <w:pStyle w:val="aff6"/>
        <w:numPr>
          <w:ilvl w:val="0"/>
          <w:numId w:val="14"/>
        </w:numPr>
        <w:spacing w:line="240" w:lineRule="auto"/>
        <w:ind w:leftChars="0"/>
        <w:jc w:val="both"/>
        <w:rPr>
          <w:rFonts w:hAnsi="ＭＳ 明朝"/>
          <w:sz w:val="20"/>
        </w:rPr>
      </w:pPr>
      <w:r w:rsidRPr="0046001A">
        <w:rPr>
          <w:rFonts w:hAnsi="ＭＳ 明朝" w:hint="eastAsia"/>
          <w:sz w:val="20"/>
        </w:rPr>
        <w:t>平成２９年１２月</w:t>
      </w:r>
      <w:r w:rsidR="00BB1171" w:rsidRPr="0046001A">
        <w:rPr>
          <w:rFonts w:hAnsi="ＭＳ 明朝" w:hint="eastAsia"/>
          <w:sz w:val="20"/>
        </w:rPr>
        <w:t>２日</w:t>
      </w:r>
    </w:p>
    <w:p w:rsidR="00E24DA2" w:rsidRPr="00E24DA2" w:rsidRDefault="00E24DA2" w:rsidP="00E24DA2">
      <w:pPr>
        <w:spacing w:line="240" w:lineRule="auto"/>
        <w:ind w:left="1153"/>
        <w:jc w:val="both"/>
        <w:rPr>
          <w:rFonts w:hAnsi="ＭＳ 明朝"/>
          <w:sz w:val="20"/>
        </w:rPr>
      </w:pPr>
      <w:r w:rsidRPr="00E24DA2">
        <w:rPr>
          <w:rFonts w:hAnsi="ＭＳ 明朝" w:hint="eastAsia"/>
          <w:sz w:val="20"/>
        </w:rPr>
        <w:t>報告事項：雄勝町渚泊推進協議会での進捗状況</w:t>
      </w:r>
    </w:p>
    <w:p w:rsidR="00E24DA2" w:rsidRDefault="00E24DA2" w:rsidP="00E24DA2">
      <w:pPr>
        <w:spacing w:line="240" w:lineRule="auto"/>
        <w:ind w:left="1153"/>
        <w:jc w:val="both"/>
        <w:rPr>
          <w:rFonts w:hAnsi="ＭＳ 明朝"/>
          <w:sz w:val="20"/>
        </w:rPr>
      </w:pPr>
      <w:r w:rsidRPr="00E24DA2">
        <w:rPr>
          <w:rFonts w:hAnsi="ＭＳ 明朝" w:hint="eastAsia"/>
          <w:sz w:val="20"/>
        </w:rPr>
        <w:tab/>
      </w:r>
      <w:r w:rsidRPr="00E24DA2">
        <w:rPr>
          <w:rFonts w:hAnsi="ＭＳ 明朝" w:hint="eastAsia"/>
          <w:sz w:val="20"/>
        </w:rPr>
        <w:tab/>
      </w:r>
      <w:r>
        <w:rPr>
          <w:rFonts w:hAnsi="ＭＳ 明朝" w:hint="eastAsia"/>
          <w:sz w:val="20"/>
        </w:rPr>
        <w:t>復興公営住宅</w:t>
      </w:r>
      <w:r w:rsidRPr="00E24DA2">
        <w:rPr>
          <w:rFonts w:hAnsi="ＭＳ 明朝" w:hint="eastAsia"/>
          <w:sz w:val="20"/>
        </w:rPr>
        <w:t>での無料相談会の開催</w:t>
      </w:r>
    </w:p>
    <w:p w:rsidR="00E24DA2" w:rsidRPr="00E24DA2" w:rsidRDefault="00E24DA2" w:rsidP="00E24DA2">
      <w:pPr>
        <w:spacing w:line="240" w:lineRule="auto"/>
        <w:ind w:left="1153"/>
        <w:jc w:val="both"/>
        <w:rPr>
          <w:rFonts w:hAnsi="ＭＳ 明朝"/>
          <w:sz w:val="20"/>
        </w:rPr>
      </w:pPr>
      <w:r>
        <w:rPr>
          <w:rFonts w:hAnsi="ＭＳ 明朝" w:hint="eastAsia"/>
          <w:sz w:val="20"/>
        </w:rPr>
        <w:t xml:space="preserve">　　　　　ショッピングモールでの無料相談会開催の件</w:t>
      </w:r>
    </w:p>
    <w:p w:rsidR="00E24DA2" w:rsidRDefault="00E24DA2" w:rsidP="00E24DA2">
      <w:pPr>
        <w:spacing w:line="240" w:lineRule="auto"/>
        <w:ind w:left="1153"/>
        <w:jc w:val="both"/>
        <w:rPr>
          <w:rFonts w:hAnsi="ＭＳ 明朝"/>
          <w:sz w:val="20"/>
        </w:rPr>
      </w:pPr>
      <w:r w:rsidRPr="00E24DA2">
        <w:rPr>
          <w:rFonts w:hAnsi="ＭＳ 明朝" w:hint="eastAsia"/>
          <w:sz w:val="20"/>
        </w:rPr>
        <w:lastRenderedPageBreak/>
        <w:tab/>
      </w:r>
      <w:r w:rsidRPr="00E24DA2">
        <w:rPr>
          <w:rFonts w:hAnsi="ＭＳ 明朝" w:hint="eastAsia"/>
          <w:sz w:val="20"/>
        </w:rPr>
        <w:tab/>
      </w:r>
      <w:r w:rsidRPr="00E24DA2">
        <w:rPr>
          <w:rFonts w:hAnsi="ＭＳ 明朝" w:hint="eastAsia"/>
          <w:sz w:val="20"/>
        </w:rPr>
        <w:t>宮城県「</w:t>
      </w:r>
      <w:r w:rsidRPr="00E24DA2">
        <w:rPr>
          <w:rFonts w:hAnsi="ＭＳ 明朝" w:hint="eastAsia"/>
          <w:sz w:val="20"/>
        </w:rPr>
        <w:t>NPO</w:t>
      </w:r>
      <w:r w:rsidRPr="00E24DA2">
        <w:rPr>
          <w:rFonts w:hAnsi="ＭＳ 明朝" w:hint="eastAsia"/>
          <w:sz w:val="20"/>
        </w:rPr>
        <w:t>等による心の復興支援事業」の件</w:t>
      </w:r>
    </w:p>
    <w:p w:rsidR="00E24DA2" w:rsidRPr="00E24DA2" w:rsidRDefault="00E24DA2" w:rsidP="00E24DA2">
      <w:pPr>
        <w:spacing w:line="240" w:lineRule="auto"/>
        <w:ind w:left="1153"/>
        <w:jc w:val="both"/>
        <w:rPr>
          <w:rFonts w:hAnsi="ＭＳ 明朝"/>
          <w:sz w:val="20"/>
        </w:rPr>
      </w:pPr>
      <w:r>
        <w:rPr>
          <w:rFonts w:hAnsi="ＭＳ 明朝" w:hint="eastAsia"/>
          <w:sz w:val="20"/>
        </w:rPr>
        <w:t xml:space="preserve">　　　　　リース料支払いの件</w:t>
      </w:r>
    </w:p>
    <w:p w:rsidR="00E24DA2" w:rsidRPr="00E24DA2" w:rsidRDefault="00E24DA2" w:rsidP="00E24DA2">
      <w:pPr>
        <w:spacing w:line="240" w:lineRule="auto"/>
        <w:ind w:left="1153"/>
        <w:jc w:val="both"/>
        <w:rPr>
          <w:rFonts w:hAnsi="ＭＳ 明朝"/>
          <w:sz w:val="20"/>
        </w:rPr>
      </w:pPr>
      <w:r w:rsidRPr="00E24DA2">
        <w:rPr>
          <w:rFonts w:hAnsi="ＭＳ 明朝" w:hint="eastAsia"/>
          <w:sz w:val="20"/>
        </w:rPr>
        <w:t>議題：</w:t>
      </w:r>
      <w:r>
        <w:rPr>
          <w:rFonts w:hAnsi="ＭＳ 明朝" w:hint="eastAsia"/>
          <w:sz w:val="20"/>
        </w:rPr>
        <w:t>生命保険加入</w:t>
      </w:r>
      <w:r w:rsidRPr="00E24DA2">
        <w:rPr>
          <w:rFonts w:hAnsi="ＭＳ 明朝" w:hint="eastAsia"/>
          <w:sz w:val="20"/>
        </w:rPr>
        <w:t>の件</w:t>
      </w:r>
    </w:p>
    <w:p w:rsidR="00E24DA2" w:rsidRDefault="00E24DA2" w:rsidP="00E24DA2">
      <w:pPr>
        <w:spacing w:line="240" w:lineRule="auto"/>
        <w:ind w:left="1153" w:firstLineChars="300" w:firstLine="608"/>
        <w:jc w:val="both"/>
        <w:rPr>
          <w:rFonts w:hAnsi="ＭＳ 明朝"/>
          <w:sz w:val="20"/>
        </w:rPr>
      </w:pPr>
      <w:r w:rsidRPr="00E24DA2">
        <w:rPr>
          <w:rFonts w:hAnsi="ＭＳ 明朝" w:hint="eastAsia"/>
          <w:sz w:val="20"/>
        </w:rPr>
        <w:t>復興住宅における無料相談会開催の件</w:t>
      </w:r>
    </w:p>
    <w:p w:rsidR="00E23A60" w:rsidRPr="0046001A" w:rsidRDefault="00E23A60" w:rsidP="0046001A">
      <w:pPr>
        <w:pStyle w:val="aff6"/>
        <w:numPr>
          <w:ilvl w:val="0"/>
          <w:numId w:val="14"/>
        </w:numPr>
        <w:spacing w:line="240" w:lineRule="auto"/>
        <w:ind w:leftChars="0"/>
        <w:jc w:val="both"/>
        <w:rPr>
          <w:rFonts w:hAnsi="ＭＳ 明朝"/>
          <w:sz w:val="20"/>
        </w:rPr>
      </w:pPr>
      <w:r w:rsidRPr="0046001A">
        <w:rPr>
          <w:rFonts w:hAnsi="ＭＳ 明朝" w:hint="eastAsia"/>
          <w:sz w:val="20"/>
        </w:rPr>
        <w:t>平成３０年１月</w:t>
      </w:r>
      <w:r w:rsidR="00BB1171" w:rsidRPr="0046001A">
        <w:rPr>
          <w:rFonts w:hAnsi="ＭＳ 明朝" w:hint="eastAsia"/>
          <w:sz w:val="20"/>
        </w:rPr>
        <w:t>１３日</w:t>
      </w:r>
    </w:p>
    <w:p w:rsidR="00BB1171" w:rsidRPr="00BB1171" w:rsidRDefault="00BB1171" w:rsidP="00BB1171">
      <w:pPr>
        <w:spacing w:line="240" w:lineRule="auto"/>
        <w:ind w:left="1153"/>
        <w:jc w:val="both"/>
        <w:rPr>
          <w:rFonts w:hAnsi="ＭＳ 明朝"/>
          <w:sz w:val="20"/>
        </w:rPr>
      </w:pPr>
      <w:r w:rsidRPr="00BB1171">
        <w:rPr>
          <w:rFonts w:hAnsi="ＭＳ 明朝" w:hint="eastAsia"/>
          <w:sz w:val="20"/>
        </w:rPr>
        <w:t>報告事項：</w:t>
      </w:r>
      <w:r>
        <w:rPr>
          <w:rFonts w:hAnsi="ＭＳ 明朝" w:hint="eastAsia"/>
          <w:sz w:val="20"/>
        </w:rPr>
        <w:t>住み替え円滑化等推進事業</w:t>
      </w:r>
      <w:r w:rsidRPr="00BB1171">
        <w:rPr>
          <w:rFonts w:hAnsi="ＭＳ 明朝" w:hint="eastAsia"/>
          <w:sz w:val="20"/>
        </w:rPr>
        <w:t>での進捗状況</w:t>
      </w:r>
    </w:p>
    <w:p w:rsidR="00BB1171" w:rsidRPr="00BB1171" w:rsidRDefault="00BB1171" w:rsidP="00BB1171">
      <w:pPr>
        <w:spacing w:line="240" w:lineRule="auto"/>
        <w:ind w:left="1153"/>
        <w:jc w:val="both"/>
        <w:rPr>
          <w:rFonts w:hAnsi="ＭＳ 明朝"/>
          <w:sz w:val="20"/>
        </w:rPr>
      </w:pPr>
      <w:r w:rsidRPr="00BB1171">
        <w:rPr>
          <w:rFonts w:hAnsi="ＭＳ 明朝" w:hint="eastAsia"/>
          <w:sz w:val="20"/>
        </w:rPr>
        <w:tab/>
      </w:r>
      <w:r w:rsidRPr="00BB1171">
        <w:rPr>
          <w:rFonts w:hAnsi="ＭＳ 明朝" w:hint="eastAsia"/>
          <w:sz w:val="20"/>
        </w:rPr>
        <w:tab/>
      </w:r>
      <w:r w:rsidRPr="00BB1171">
        <w:rPr>
          <w:rFonts w:hAnsi="ＭＳ 明朝" w:hint="eastAsia"/>
          <w:sz w:val="20"/>
        </w:rPr>
        <w:t>年賀寄附金配分寄付を活用しての就労定着支援事業</w:t>
      </w:r>
      <w:r>
        <w:rPr>
          <w:rFonts w:hAnsi="ＭＳ 明朝" w:hint="eastAsia"/>
          <w:sz w:val="20"/>
        </w:rPr>
        <w:t>申請の件</w:t>
      </w:r>
    </w:p>
    <w:p w:rsidR="00BB1171" w:rsidRDefault="00BB1171" w:rsidP="00BB1171">
      <w:pPr>
        <w:spacing w:line="240" w:lineRule="auto"/>
        <w:ind w:left="1153"/>
        <w:jc w:val="both"/>
        <w:rPr>
          <w:rFonts w:hAnsi="ＭＳ 明朝"/>
          <w:sz w:val="20"/>
        </w:rPr>
      </w:pPr>
      <w:r w:rsidRPr="00BB1171">
        <w:rPr>
          <w:rFonts w:hAnsi="ＭＳ 明朝" w:hint="eastAsia"/>
          <w:sz w:val="20"/>
        </w:rPr>
        <w:t xml:space="preserve">　　　　　ショッピングモールでの無料相談会開催の件</w:t>
      </w:r>
    </w:p>
    <w:p w:rsidR="00BB1171" w:rsidRDefault="00BB1171" w:rsidP="00BB1171">
      <w:pPr>
        <w:spacing w:line="240" w:lineRule="auto"/>
        <w:ind w:left="1153" w:firstLineChars="500" w:firstLine="1013"/>
        <w:jc w:val="both"/>
        <w:rPr>
          <w:rFonts w:hAnsi="ＭＳ 明朝"/>
          <w:sz w:val="20"/>
        </w:rPr>
      </w:pPr>
      <w:r w:rsidRPr="00BB1171">
        <w:rPr>
          <w:rFonts w:hAnsi="ＭＳ 明朝" w:hint="eastAsia"/>
          <w:sz w:val="20"/>
        </w:rPr>
        <w:t>宮城県「</w:t>
      </w:r>
      <w:r w:rsidRPr="00BB1171">
        <w:rPr>
          <w:rFonts w:hAnsi="ＭＳ 明朝" w:hint="eastAsia"/>
          <w:sz w:val="20"/>
        </w:rPr>
        <w:t>NPO</w:t>
      </w:r>
      <w:r w:rsidRPr="00BB1171">
        <w:rPr>
          <w:rFonts w:hAnsi="ＭＳ 明朝" w:hint="eastAsia"/>
          <w:sz w:val="20"/>
        </w:rPr>
        <w:t>等による心の復興支援事業」の件</w:t>
      </w:r>
    </w:p>
    <w:p w:rsidR="00BB1171" w:rsidRDefault="00BB1171" w:rsidP="00BB1171">
      <w:pPr>
        <w:spacing w:line="240" w:lineRule="auto"/>
        <w:ind w:left="1153"/>
        <w:jc w:val="both"/>
        <w:rPr>
          <w:rFonts w:hAnsi="ＭＳ 明朝"/>
          <w:sz w:val="20"/>
        </w:rPr>
      </w:pPr>
      <w:r w:rsidRPr="00E24DA2">
        <w:rPr>
          <w:rFonts w:hAnsi="ＭＳ 明朝" w:hint="eastAsia"/>
          <w:sz w:val="20"/>
        </w:rPr>
        <w:t>議題：</w:t>
      </w:r>
      <w:r w:rsidRPr="00BB1171">
        <w:rPr>
          <w:rFonts w:hAnsi="ＭＳ 明朝" w:hint="eastAsia"/>
          <w:sz w:val="20"/>
        </w:rPr>
        <w:t>住み替え円滑化等推進事業での</w:t>
      </w:r>
      <w:r>
        <w:rPr>
          <w:rFonts w:hAnsi="ＭＳ 明朝" w:hint="eastAsia"/>
          <w:sz w:val="20"/>
        </w:rPr>
        <w:t>今後の日程の件</w:t>
      </w:r>
    </w:p>
    <w:p w:rsidR="00BB1171" w:rsidRPr="00E24DA2" w:rsidRDefault="00BB1171" w:rsidP="00BB1171">
      <w:pPr>
        <w:spacing w:line="240" w:lineRule="auto"/>
        <w:ind w:left="1153"/>
        <w:jc w:val="both"/>
        <w:rPr>
          <w:rFonts w:hAnsi="ＭＳ 明朝"/>
          <w:sz w:val="20"/>
        </w:rPr>
      </w:pPr>
      <w:r>
        <w:rPr>
          <w:rFonts w:hAnsi="ＭＳ 明朝" w:hint="eastAsia"/>
          <w:sz w:val="20"/>
        </w:rPr>
        <w:t xml:space="preserve">　　　相談員報酬支払の件</w:t>
      </w:r>
    </w:p>
    <w:p w:rsidR="00BB1171" w:rsidRPr="00BB1171" w:rsidRDefault="00BB1171" w:rsidP="00BB1171">
      <w:pPr>
        <w:spacing w:line="240" w:lineRule="auto"/>
        <w:ind w:left="1153" w:firstLineChars="300" w:firstLine="608"/>
        <w:jc w:val="both"/>
        <w:rPr>
          <w:rFonts w:hAnsi="ＭＳ 明朝"/>
          <w:sz w:val="20"/>
        </w:rPr>
      </w:pPr>
      <w:r w:rsidRPr="00BB1171">
        <w:rPr>
          <w:rFonts w:hAnsi="ＭＳ 明朝" w:hint="eastAsia"/>
          <w:sz w:val="20"/>
        </w:rPr>
        <w:t>年賀寄附金配分寄付を活用しての就労定着支援事業申請の件</w:t>
      </w:r>
    </w:p>
    <w:p w:rsidR="00356BB6" w:rsidRDefault="00356BB6" w:rsidP="00545CB1">
      <w:pPr>
        <w:spacing w:line="240" w:lineRule="auto"/>
        <w:ind w:left="1153"/>
        <w:jc w:val="both"/>
        <w:rPr>
          <w:rFonts w:hAnsi="ＭＳ 明朝"/>
          <w:sz w:val="20"/>
        </w:rPr>
      </w:pPr>
    </w:p>
    <w:p w:rsidR="00356BB6" w:rsidRDefault="00356BB6" w:rsidP="00356BB6">
      <w:pPr>
        <w:numPr>
          <w:ilvl w:val="0"/>
          <w:numId w:val="9"/>
        </w:numPr>
        <w:spacing w:line="240" w:lineRule="auto"/>
        <w:jc w:val="both"/>
        <w:rPr>
          <w:rFonts w:hAnsi="ＭＳ 明朝"/>
          <w:b/>
          <w:sz w:val="20"/>
        </w:rPr>
      </w:pPr>
      <w:r w:rsidRPr="006E7D02">
        <w:rPr>
          <w:rFonts w:hAnsi="ＭＳ 明朝" w:hint="eastAsia"/>
          <w:b/>
          <w:sz w:val="20"/>
        </w:rPr>
        <w:t>当期の収益および支出状況</w:t>
      </w:r>
    </w:p>
    <w:p w:rsidR="000A4241" w:rsidRPr="00860479" w:rsidRDefault="000A4241" w:rsidP="000A4241">
      <w:pPr>
        <w:spacing w:line="240" w:lineRule="auto"/>
        <w:ind w:leftChars="447" w:left="950" w:firstLineChars="100" w:firstLine="203"/>
        <w:jc w:val="both"/>
        <w:rPr>
          <w:rFonts w:hAnsi="ＭＳ 明朝"/>
          <w:sz w:val="20"/>
          <w:highlight w:val="yellow"/>
        </w:rPr>
      </w:pPr>
      <w:r w:rsidRPr="00770003">
        <w:rPr>
          <w:rFonts w:hAnsi="ＭＳ 明朝" w:hint="eastAsia"/>
          <w:sz w:val="20"/>
        </w:rPr>
        <w:t>今期の</w:t>
      </w:r>
      <w:r w:rsidR="00174F7A">
        <w:rPr>
          <w:rFonts w:hAnsi="ＭＳ 明朝" w:hint="eastAsia"/>
          <w:sz w:val="20"/>
        </w:rPr>
        <w:t>６期及び７期通算</w:t>
      </w:r>
      <w:r w:rsidRPr="00770003">
        <w:rPr>
          <w:rFonts w:hAnsi="ＭＳ 明朝" w:hint="eastAsia"/>
          <w:sz w:val="20"/>
        </w:rPr>
        <w:t>収益状況ですが、売上</w:t>
      </w:r>
      <w:r>
        <w:rPr>
          <w:rFonts w:hAnsi="ＭＳ 明朝" w:hint="eastAsia"/>
          <w:sz w:val="20"/>
        </w:rPr>
        <w:t>高</w:t>
      </w:r>
      <w:r w:rsidRPr="00770003">
        <w:rPr>
          <w:rFonts w:hAnsi="ＭＳ 明朝" w:hint="eastAsia"/>
          <w:sz w:val="20"/>
        </w:rPr>
        <w:t>は、</w:t>
      </w:r>
      <w:r w:rsidR="00E23A60" w:rsidRPr="00B77EA1">
        <w:rPr>
          <w:rFonts w:hAnsi="ＭＳ 明朝" w:hint="eastAsia"/>
          <w:sz w:val="20"/>
        </w:rPr>
        <w:t>国土交通省</w:t>
      </w:r>
      <w:r w:rsidRPr="00B77EA1">
        <w:rPr>
          <w:rFonts w:hAnsi="ＭＳ 明朝" w:hint="eastAsia"/>
          <w:sz w:val="20"/>
        </w:rPr>
        <w:t>からの補助金収入</w:t>
      </w:r>
      <w:r w:rsidR="00B77EA1">
        <w:rPr>
          <w:rFonts w:hAnsi="ＭＳ 明朝" w:hint="eastAsia"/>
          <w:sz w:val="20"/>
        </w:rPr>
        <w:t>２，４１４</w:t>
      </w:r>
      <w:r w:rsidRPr="00B77EA1">
        <w:rPr>
          <w:rFonts w:hAnsi="ＭＳ 明朝" w:hint="eastAsia"/>
          <w:sz w:val="20"/>
        </w:rPr>
        <w:t>千円</w:t>
      </w:r>
      <w:r>
        <w:rPr>
          <w:rFonts w:hAnsi="ＭＳ 明朝" w:hint="eastAsia"/>
          <w:sz w:val="20"/>
        </w:rPr>
        <w:t>、宮城県からの補助金</w:t>
      </w:r>
      <w:r w:rsidR="00A21A3E">
        <w:rPr>
          <w:rFonts w:hAnsi="ＭＳ 明朝" w:hint="eastAsia"/>
          <w:sz w:val="20"/>
        </w:rPr>
        <w:t>収入１，７４９千円、</w:t>
      </w:r>
      <w:r>
        <w:rPr>
          <w:rFonts w:hAnsi="ＭＳ 明朝" w:hint="eastAsia"/>
          <w:sz w:val="20"/>
        </w:rPr>
        <w:t>ツアー会費収入合計</w:t>
      </w:r>
      <w:r w:rsidR="00B87E63">
        <w:rPr>
          <w:rFonts w:hAnsi="ＭＳ 明朝" w:hint="eastAsia"/>
          <w:sz w:val="20"/>
        </w:rPr>
        <w:t>３７１</w:t>
      </w:r>
      <w:r>
        <w:rPr>
          <w:rFonts w:hAnsi="ＭＳ 明朝" w:hint="eastAsia"/>
          <w:sz w:val="20"/>
        </w:rPr>
        <w:t>千円、</w:t>
      </w:r>
      <w:r w:rsidRPr="00B77EA1">
        <w:rPr>
          <w:rFonts w:hAnsi="ＭＳ 明朝" w:hint="eastAsia"/>
          <w:sz w:val="20"/>
        </w:rPr>
        <w:t>東京で</w:t>
      </w:r>
      <w:r w:rsidR="00356BB6" w:rsidRPr="00B77EA1">
        <w:rPr>
          <w:rFonts w:hAnsi="ＭＳ 明朝" w:hint="eastAsia"/>
          <w:sz w:val="20"/>
        </w:rPr>
        <w:t>業務委託</w:t>
      </w:r>
      <w:r w:rsidRPr="00B77EA1">
        <w:rPr>
          <w:rFonts w:hAnsi="ＭＳ 明朝" w:hint="eastAsia"/>
          <w:sz w:val="20"/>
        </w:rPr>
        <w:t>をしたことに伴う</w:t>
      </w:r>
      <w:r w:rsidR="00356BB6" w:rsidRPr="00B77EA1">
        <w:rPr>
          <w:rFonts w:hAnsi="ＭＳ 明朝" w:hint="eastAsia"/>
          <w:sz w:val="20"/>
        </w:rPr>
        <w:t>業務委託料が</w:t>
      </w:r>
      <w:r w:rsidR="00B77EA1">
        <w:rPr>
          <w:rFonts w:hAnsi="ＭＳ 明朝" w:hint="eastAsia"/>
          <w:sz w:val="20"/>
        </w:rPr>
        <w:t>１，０１５</w:t>
      </w:r>
      <w:r w:rsidR="00A21A3E" w:rsidRPr="00B77EA1">
        <w:rPr>
          <w:rFonts w:hAnsi="ＭＳ 明朝" w:hint="eastAsia"/>
          <w:sz w:val="20"/>
        </w:rPr>
        <w:t>千円</w:t>
      </w:r>
      <w:r>
        <w:rPr>
          <w:rFonts w:hAnsi="ＭＳ 明朝" w:hint="eastAsia"/>
          <w:sz w:val="20"/>
        </w:rPr>
        <w:t>、</w:t>
      </w:r>
      <w:r w:rsidRPr="00B77EA1">
        <w:rPr>
          <w:rFonts w:hAnsi="ＭＳ 明朝" w:hint="eastAsia"/>
          <w:sz w:val="20"/>
        </w:rPr>
        <w:t>その他売上</w:t>
      </w:r>
      <w:r w:rsidR="00B77EA1" w:rsidRPr="00B77EA1">
        <w:rPr>
          <w:rFonts w:hAnsi="ＭＳ 明朝" w:hint="eastAsia"/>
          <w:sz w:val="20"/>
        </w:rPr>
        <w:t>２７９</w:t>
      </w:r>
      <w:r w:rsidRPr="00B77EA1">
        <w:rPr>
          <w:rFonts w:hAnsi="ＭＳ 明朝" w:hint="eastAsia"/>
          <w:sz w:val="20"/>
        </w:rPr>
        <w:t>千円</w:t>
      </w:r>
      <w:r>
        <w:rPr>
          <w:rFonts w:hAnsi="ＭＳ 明朝" w:hint="eastAsia"/>
          <w:sz w:val="20"/>
        </w:rPr>
        <w:t>、合計</w:t>
      </w:r>
      <w:r w:rsidR="00B87E63">
        <w:rPr>
          <w:rFonts w:hAnsi="ＭＳ 明朝" w:hint="eastAsia"/>
          <w:sz w:val="20"/>
        </w:rPr>
        <w:t>５，８２８</w:t>
      </w:r>
      <w:r>
        <w:rPr>
          <w:rFonts w:hAnsi="ＭＳ 明朝" w:hint="eastAsia"/>
          <w:sz w:val="20"/>
        </w:rPr>
        <w:t>千円ありました</w:t>
      </w:r>
      <w:r w:rsidRPr="00770003">
        <w:rPr>
          <w:rFonts w:hAnsi="ＭＳ 明朝" w:hint="eastAsia"/>
          <w:sz w:val="20"/>
        </w:rPr>
        <w:t>。</w:t>
      </w:r>
      <w:r>
        <w:rPr>
          <w:rFonts w:hAnsi="ＭＳ 明朝" w:hint="eastAsia"/>
          <w:sz w:val="20"/>
        </w:rPr>
        <w:t>寄付金収入は</w:t>
      </w:r>
      <w:r w:rsidR="00B87E63">
        <w:rPr>
          <w:rFonts w:hAnsi="ＭＳ 明朝" w:hint="eastAsia"/>
          <w:sz w:val="20"/>
        </w:rPr>
        <w:t>１，９７５</w:t>
      </w:r>
      <w:r w:rsidR="00A21A3E">
        <w:rPr>
          <w:rFonts w:hAnsi="ＭＳ 明朝" w:hint="eastAsia"/>
          <w:sz w:val="20"/>
        </w:rPr>
        <w:t>千円</w:t>
      </w:r>
      <w:r>
        <w:rPr>
          <w:rFonts w:hAnsi="ＭＳ 明朝" w:hint="eastAsia"/>
          <w:sz w:val="20"/>
        </w:rPr>
        <w:t>ありました。売上高に寄付金収入を加えた売上高合計は、</w:t>
      </w:r>
      <w:r w:rsidR="00B77EA1">
        <w:rPr>
          <w:rFonts w:hAnsi="ＭＳ 明朝" w:hint="eastAsia"/>
          <w:sz w:val="20"/>
        </w:rPr>
        <w:t>７，８０３千円であり前</w:t>
      </w:r>
      <w:r w:rsidRPr="00770003">
        <w:rPr>
          <w:rFonts w:hAnsi="ＭＳ 明朝" w:hint="eastAsia"/>
          <w:sz w:val="20"/>
        </w:rPr>
        <w:t>年対比</w:t>
      </w:r>
      <w:r w:rsidR="00B87E63">
        <w:rPr>
          <w:rFonts w:hAnsi="ＭＳ 明朝" w:hint="eastAsia"/>
          <w:sz w:val="20"/>
        </w:rPr>
        <w:t>６４４</w:t>
      </w:r>
      <w:r w:rsidRPr="00770003">
        <w:rPr>
          <w:rFonts w:hAnsi="ＭＳ 明朝" w:hint="eastAsia"/>
          <w:sz w:val="20"/>
        </w:rPr>
        <w:t>千円の増加でございました</w:t>
      </w:r>
      <w:r>
        <w:rPr>
          <w:rFonts w:hAnsi="ＭＳ 明朝" w:hint="eastAsia"/>
          <w:sz w:val="20"/>
        </w:rPr>
        <w:t>。</w:t>
      </w:r>
    </w:p>
    <w:p w:rsidR="000A4241" w:rsidRDefault="000A4241" w:rsidP="000A4241">
      <w:pPr>
        <w:spacing w:line="240" w:lineRule="auto"/>
        <w:ind w:leftChars="447" w:left="950" w:firstLineChars="100" w:firstLine="203"/>
        <w:jc w:val="both"/>
        <w:rPr>
          <w:rFonts w:hAnsi="ＭＳ 明朝"/>
          <w:sz w:val="20"/>
        </w:rPr>
      </w:pPr>
      <w:r w:rsidRPr="00770003">
        <w:rPr>
          <w:rFonts w:hAnsi="ＭＳ 明朝" w:hint="eastAsia"/>
          <w:sz w:val="20"/>
        </w:rPr>
        <w:t>これに対して、</w:t>
      </w:r>
      <w:r w:rsidR="00174F7A">
        <w:rPr>
          <w:rFonts w:hAnsi="ＭＳ 明朝" w:hint="eastAsia"/>
          <w:sz w:val="20"/>
        </w:rPr>
        <w:t>６期及び７位通算での</w:t>
      </w:r>
      <w:r w:rsidRPr="00770003">
        <w:rPr>
          <w:rFonts w:hAnsi="ＭＳ 明朝" w:hint="eastAsia"/>
          <w:sz w:val="20"/>
        </w:rPr>
        <w:t>主な支出は、事業費用として主に</w:t>
      </w:r>
      <w:r w:rsidR="00E23A60">
        <w:rPr>
          <w:rFonts w:hAnsi="ＭＳ 明朝" w:hint="eastAsia"/>
          <w:sz w:val="20"/>
        </w:rPr>
        <w:t>国土交通省からの住み替え円滑化等推進</w:t>
      </w:r>
      <w:r w:rsidRPr="00770003">
        <w:rPr>
          <w:rFonts w:hAnsi="ＭＳ 明朝" w:hint="eastAsia"/>
          <w:sz w:val="20"/>
        </w:rPr>
        <w:t>事業</w:t>
      </w:r>
      <w:r>
        <w:rPr>
          <w:rFonts w:hAnsi="ＭＳ 明朝" w:hint="eastAsia"/>
          <w:sz w:val="20"/>
        </w:rPr>
        <w:t>、宮城県「</w:t>
      </w:r>
      <w:r w:rsidRPr="001A0932">
        <w:rPr>
          <w:rFonts w:hAnsi="ＭＳ 明朝" w:hint="eastAsia"/>
          <w:sz w:val="20"/>
        </w:rPr>
        <w:t>ＮＰＯ等による心の復興支援</w:t>
      </w:r>
      <w:r>
        <w:rPr>
          <w:rFonts w:hAnsi="ＭＳ 明朝" w:hint="eastAsia"/>
          <w:sz w:val="20"/>
        </w:rPr>
        <w:t>」</w:t>
      </w:r>
      <w:r w:rsidRPr="001A0932">
        <w:rPr>
          <w:rFonts w:hAnsi="ＭＳ 明朝" w:hint="eastAsia"/>
          <w:sz w:val="20"/>
        </w:rPr>
        <w:t>事業</w:t>
      </w:r>
      <w:r w:rsidRPr="00770003">
        <w:rPr>
          <w:rFonts w:hAnsi="ＭＳ 明朝" w:hint="eastAsia"/>
          <w:sz w:val="20"/>
        </w:rPr>
        <w:t>・無料相談会開催および事前準備のため旅費交通費が</w:t>
      </w:r>
      <w:r w:rsidR="00B87E63">
        <w:rPr>
          <w:rFonts w:hAnsi="ＭＳ 明朝" w:hint="eastAsia"/>
          <w:sz w:val="20"/>
        </w:rPr>
        <w:t>１，８１５</w:t>
      </w:r>
      <w:r w:rsidRPr="00770003">
        <w:rPr>
          <w:rFonts w:hAnsi="ＭＳ 明朝" w:hint="eastAsia"/>
          <w:sz w:val="20"/>
        </w:rPr>
        <w:t>千円・修繕費（自動車）</w:t>
      </w:r>
      <w:r w:rsidR="00B87E63">
        <w:rPr>
          <w:rFonts w:hAnsi="ＭＳ 明朝" w:hint="eastAsia"/>
          <w:sz w:val="20"/>
        </w:rPr>
        <w:t>６１</w:t>
      </w:r>
      <w:r w:rsidRPr="00770003">
        <w:rPr>
          <w:rFonts w:hAnsi="ＭＳ 明朝" w:hint="eastAsia"/>
          <w:sz w:val="20"/>
        </w:rPr>
        <w:t>千円・ガソリンなどの車両費</w:t>
      </w:r>
      <w:r w:rsidR="00B87E63">
        <w:rPr>
          <w:rFonts w:hAnsi="ＭＳ 明朝" w:hint="eastAsia"/>
          <w:sz w:val="20"/>
        </w:rPr>
        <w:t>１３０</w:t>
      </w:r>
      <w:r w:rsidRPr="00770003">
        <w:rPr>
          <w:rFonts w:hAnsi="ＭＳ 明朝" w:hint="eastAsia"/>
          <w:sz w:val="20"/>
        </w:rPr>
        <w:t>千円・自動車保険および興業中止保険などの保険料</w:t>
      </w:r>
      <w:r w:rsidR="00B87E63">
        <w:rPr>
          <w:rFonts w:hAnsi="ＭＳ 明朝" w:hint="eastAsia"/>
          <w:sz w:val="20"/>
        </w:rPr>
        <w:t>９０</w:t>
      </w:r>
      <w:r w:rsidRPr="00770003">
        <w:rPr>
          <w:rFonts w:hAnsi="ＭＳ 明朝" w:hint="eastAsia"/>
          <w:sz w:val="20"/>
        </w:rPr>
        <w:t>千円・税理士報酬や</w:t>
      </w:r>
      <w:r>
        <w:rPr>
          <w:rFonts w:hAnsi="ＭＳ 明朝" w:hint="eastAsia"/>
          <w:sz w:val="20"/>
        </w:rPr>
        <w:t>宮城県の</w:t>
      </w:r>
      <w:r w:rsidRPr="00921537">
        <w:rPr>
          <w:rFonts w:hAnsi="ＭＳ 明朝" w:hint="eastAsia"/>
          <w:sz w:val="20"/>
        </w:rPr>
        <w:t>「ＮＰＯ等による心の復興支援</w:t>
      </w:r>
      <w:r>
        <w:rPr>
          <w:rFonts w:hAnsi="ＭＳ 明朝" w:hint="eastAsia"/>
          <w:sz w:val="20"/>
        </w:rPr>
        <w:t>事業</w:t>
      </w:r>
      <w:r w:rsidRPr="00921537">
        <w:rPr>
          <w:rFonts w:hAnsi="ＭＳ 明朝" w:hint="eastAsia"/>
          <w:sz w:val="20"/>
        </w:rPr>
        <w:t>」</w:t>
      </w:r>
      <w:r>
        <w:rPr>
          <w:rFonts w:hAnsi="ＭＳ 明朝" w:hint="eastAsia"/>
          <w:sz w:val="20"/>
        </w:rPr>
        <w:t>業務委託料としての</w:t>
      </w:r>
      <w:r w:rsidRPr="00770003">
        <w:rPr>
          <w:rFonts w:hAnsi="ＭＳ 明朝" w:hint="eastAsia"/>
          <w:sz w:val="20"/>
        </w:rPr>
        <w:t>委託費</w:t>
      </w:r>
      <w:r w:rsidR="00B87E63">
        <w:rPr>
          <w:rFonts w:hAnsi="ＭＳ 明朝" w:hint="eastAsia"/>
          <w:sz w:val="20"/>
        </w:rPr>
        <w:t>８４１</w:t>
      </w:r>
      <w:r w:rsidRPr="00770003">
        <w:rPr>
          <w:rFonts w:hAnsi="ＭＳ 明朝" w:hint="eastAsia"/>
          <w:sz w:val="20"/>
        </w:rPr>
        <w:t>千円</w:t>
      </w:r>
      <w:r>
        <w:rPr>
          <w:rFonts w:hAnsi="ＭＳ 明朝" w:hint="eastAsia"/>
          <w:sz w:val="20"/>
        </w:rPr>
        <w:t>・主に</w:t>
      </w:r>
      <w:r w:rsidRPr="00921537">
        <w:rPr>
          <w:rFonts w:hAnsi="ＭＳ 明朝" w:hint="eastAsia"/>
          <w:sz w:val="20"/>
        </w:rPr>
        <w:t>宮城県の「ＮＰＯ等による心の復興支援事業」</w:t>
      </w:r>
      <w:r>
        <w:rPr>
          <w:rFonts w:hAnsi="ＭＳ 明朝" w:hint="eastAsia"/>
          <w:sz w:val="20"/>
        </w:rPr>
        <w:t>のお菓子代及び場所代等として会議費</w:t>
      </w:r>
      <w:r w:rsidR="00B87E63">
        <w:rPr>
          <w:rFonts w:hAnsi="ＭＳ 明朝" w:hint="eastAsia"/>
          <w:sz w:val="20"/>
        </w:rPr>
        <w:t>５４９</w:t>
      </w:r>
      <w:r>
        <w:rPr>
          <w:rFonts w:hAnsi="ＭＳ 明朝" w:hint="eastAsia"/>
          <w:sz w:val="20"/>
        </w:rPr>
        <w:t>千円・チラシ印刷代として広告宣伝費</w:t>
      </w:r>
      <w:r w:rsidR="00B6620A">
        <w:rPr>
          <w:rFonts w:hAnsi="ＭＳ 明朝" w:hint="eastAsia"/>
          <w:sz w:val="20"/>
        </w:rPr>
        <w:t>９０７</w:t>
      </w:r>
      <w:r>
        <w:rPr>
          <w:rFonts w:hAnsi="ＭＳ 明朝" w:hint="eastAsia"/>
          <w:sz w:val="20"/>
        </w:rPr>
        <w:t>千円、</w:t>
      </w:r>
      <w:r w:rsidRPr="00770003">
        <w:rPr>
          <w:rFonts w:hAnsi="ＭＳ 明朝" w:hint="eastAsia"/>
          <w:sz w:val="20"/>
        </w:rPr>
        <w:t>一方、管理費用として主に地代家賃</w:t>
      </w:r>
      <w:r w:rsidR="00B6620A">
        <w:rPr>
          <w:rFonts w:hAnsi="ＭＳ 明朝" w:hint="eastAsia"/>
          <w:sz w:val="20"/>
        </w:rPr>
        <w:t>４０８</w:t>
      </w:r>
      <w:r w:rsidRPr="00770003">
        <w:rPr>
          <w:rFonts w:hAnsi="ＭＳ 明朝" w:hint="eastAsia"/>
          <w:sz w:val="20"/>
        </w:rPr>
        <w:t>千円</w:t>
      </w:r>
      <w:r>
        <w:rPr>
          <w:rFonts w:hAnsi="ＭＳ 明朝" w:hint="eastAsia"/>
          <w:sz w:val="20"/>
        </w:rPr>
        <w:t>・租税公課</w:t>
      </w:r>
      <w:r w:rsidR="00B6620A">
        <w:rPr>
          <w:rFonts w:hAnsi="ＭＳ 明朝" w:hint="eastAsia"/>
          <w:sz w:val="20"/>
        </w:rPr>
        <w:t>２０６</w:t>
      </w:r>
      <w:r>
        <w:rPr>
          <w:rFonts w:hAnsi="ＭＳ 明朝" w:hint="eastAsia"/>
          <w:sz w:val="20"/>
        </w:rPr>
        <w:t>千円</w:t>
      </w:r>
      <w:r w:rsidRPr="00770003">
        <w:rPr>
          <w:rFonts w:hAnsi="ＭＳ 明朝" w:hint="eastAsia"/>
          <w:sz w:val="20"/>
        </w:rPr>
        <w:t>がありました。その結果、税引き後当期純利益は</w:t>
      </w:r>
      <w:r w:rsidR="00174F7A">
        <w:rPr>
          <w:rFonts w:hAnsi="ＭＳ 明朝" w:hint="eastAsia"/>
          <w:sz w:val="20"/>
        </w:rPr>
        <w:t>３０千円</w:t>
      </w:r>
      <w:r w:rsidRPr="00770003">
        <w:rPr>
          <w:rFonts w:hAnsi="ＭＳ 明朝" w:hint="eastAsia"/>
          <w:sz w:val="20"/>
        </w:rPr>
        <w:t>となりました。</w:t>
      </w:r>
    </w:p>
    <w:p w:rsidR="00B77EA1" w:rsidRDefault="00B77EA1" w:rsidP="000A4241">
      <w:pPr>
        <w:spacing w:line="240" w:lineRule="auto"/>
        <w:ind w:leftChars="447" w:left="950" w:firstLineChars="100" w:firstLine="203"/>
        <w:jc w:val="both"/>
        <w:rPr>
          <w:rFonts w:hAnsi="ＭＳ 明朝" w:hint="eastAsia"/>
          <w:sz w:val="20"/>
        </w:rPr>
      </w:pPr>
      <w:bookmarkStart w:id="0" w:name="_GoBack"/>
      <w:bookmarkEnd w:id="0"/>
    </w:p>
    <w:p w:rsidR="00174F7A" w:rsidRPr="006E7D02" w:rsidRDefault="00174F7A" w:rsidP="00174F7A">
      <w:pPr>
        <w:numPr>
          <w:ilvl w:val="0"/>
          <w:numId w:val="9"/>
        </w:numPr>
        <w:spacing w:line="240" w:lineRule="auto"/>
        <w:jc w:val="both"/>
        <w:rPr>
          <w:rFonts w:hAnsi="ＭＳ 明朝"/>
          <w:b/>
          <w:sz w:val="20"/>
        </w:rPr>
      </w:pPr>
      <w:r>
        <w:rPr>
          <w:rFonts w:hAnsi="ＭＳ 明朝" w:hint="eastAsia"/>
          <w:b/>
          <w:sz w:val="20"/>
        </w:rPr>
        <w:t>貸倒損失の計上とその処理について</w:t>
      </w:r>
    </w:p>
    <w:p w:rsidR="00174F7A" w:rsidRPr="00174F7A" w:rsidRDefault="00174F7A" w:rsidP="00174F7A">
      <w:pPr>
        <w:spacing w:line="240" w:lineRule="auto"/>
        <w:ind w:leftChars="447" w:left="950" w:firstLineChars="100" w:firstLine="203"/>
        <w:jc w:val="both"/>
        <w:rPr>
          <w:rFonts w:hAnsi="ＭＳ 明朝" w:hint="eastAsia"/>
          <w:sz w:val="20"/>
        </w:rPr>
      </w:pPr>
      <w:r w:rsidRPr="00174F7A">
        <w:rPr>
          <w:rFonts w:hAnsi="ＭＳ 明朝" w:hint="eastAsia"/>
          <w:sz w:val="20"/>
        </w:rPr>
        <w:t>第３期で計上しました、アグリフーズからの売上６５０千円についてご報告致します。平成２６年から東京で株式会社インナップ（本社東京都港区、中谷英雄社長）と共同で千葉県にあります株式会社アグリフーズ（東京都江東区：現在破産済み）の融資に取り組んでおりました。融資は平成２７年３月には日本政策金融公庫から融資が実行される旨の連絡を受けており、融資自体は４月に実行されました。しかし、株式会社インナップと株式会社アグリフーズとの間で融資実行に伴う成功報酬の支払いをめぐり行き違いが生じ、その結果、株式会社インナップは平成２７年９月に株式会社アグリフーズを相手取り裁判となりました。紆余曲折を経て昨年９月に判決が出て、株式会社インナップの敗訴という形で終結しました。アグリフーズは、判決後後しばらくして破産しました。株式会社インナ</w:t>
      </w:r>
      <w:r w:rsidRPr="00174F7A">
        <w:rPr>
          <w:rFonts w:hAnsi="ＭＳ 明朝" w:hint="eastAsia"/>
          <w:sz w:val="20"/>
        </w:rPr>
        <w:lastRenderedPageBreak/>
        <w:t>ップから、今回の裁判に関する判決文を頂くにも、社長が蒸発してしまいました。債権回収が著しく厳しい状況になりました。やむを得ず、アグリフーズからの債権を貸倒損失として計上しました。また、この債権は、磯脇代表が一人理事の時に生じたものであります。代表よりアグリフーズからの債権について、社団が代表に対しての未払い分と相殺することで弁償したいという申し出がありました。</w:t>
      </w:r>
    </w:p>
    <w:p w:rsidR="00174F7A" w:rsidRDefault="00174F7A" w:rsidP="00174F7A">
      <w:pPr>
        <w:spacing w:line="240" w:lineRule="auto"/>
        <w:ind w:leftChars="447" w:left="950" w:firstLineChars="100" w:firstLine="203"/>
        <w:jc w:val="both"/>
        <w:rPr>
          <w:rFonts w:hAnsi="ＭＳ 明朝"/>
          <w:sz w:val="20"/>
        </w:rPr>
      </w:pPr>
      <w:r w:rsidRPr="00174F7A">
        <w:rPr>
          <w:rFonts w:hAnsi="ＭＳ 明朝" w:hint="eastAsia"/>
          <w:sz w:val="20"/>
        </w:rPr>
        <w:t>理事会を開いて協議をした結果、代表に対する未払金６５０千円を、代表からの寄付として受け入れる形で相殺することで、アグリフーズからの債権を弁済することになりました。</w:t>
      </w:r>
    </w:p>
    <w:p w:rsidR="00174F7A" w:rsidRDefault="00174F7A" w:rsidP="00174F7A">
      <w:pPr>
        <w:spacing w:line="240" w:lineRule="auto"/>
        <w:ind w:leftChars="447" w:left="950" w:firstLineChars="100" w:firstLine="203"/>
        <w:jc w:val="both"/>
        <w:rPr>
          <w:rFonts w:hAnsi="ＭＳ 明朝" w:hint="eastAsia"/>
          <w:sz w:val="20"/>
        </w:rPr>
      </w:pPr>
    </w:p>
    <w:p w:rsidR="00A21A3E" w:rsidRPr="0046001A" w:rsidRDefault="00A21A3E" w:rsidP="00A21A3E">
      <w:pPr>
        <w:numPr>
          <w:ilvl w:val="0"/>
          <w:numId w:val="9"/>
        </w:numPr>
        <w:spacing w:line="240" w:lineRule="auto"/>
        <w:jc w:val="both"/>
        <w:rPr>
          <w:rFonts w:hAnsi="ＭＳ 明朝"/>
          <w:b/>
          <w:sz w:val="20"/>
        </w:rPr>
      </w:pPr>
      <w:r w:rsidRPr="0046001A">
        <w:rPr>
          <w:rFonts w:hAnsi="ＭＳ 明朝" w:hint="eastAsia"/>
          <w:b/>
          <w:sz w:val="20"/>
        </w:rPr>
        <w:t>来季に向けての重点項目</w:t>
      </w:r>
    </w:p>
    <w:p w:rsidR="000A4241" w:rsidRPr="00B95504" w:rsidRDefault="000A4241" w:rsidP="000A4241">
      <w:pPr>
        <w:spacing w:line="240" w:lineRule="auto"/>
        <w:ind w:leftChars="447" w:left="950" w:firstLineChars="100" w:firstLine="203"/>
        <w:jc w:val="both"/>
        <w:rPr>
          <w:rFonts w:hAnsi="ＭＳ 明朝"/>
          <w:sz w:val="20"/>
        </w:rPr>
      </w:pPr>
      <w:r w:rsidRPr="008367E7">
        <w:rPr>
          <w:rFonts w:hAnsi="ＭＳ 明朝" w:hint="eastAsia"/>
          <w:sz w:val="20"/>
        </w:rPr>
        <w:t>当社団が、翌事業年度に注力する分野は５つあります。第１に、被災地支援、特に三陸地域の事業所の再開・新規創業支援、事業所の再開・新規創業に伴う労働者の新規雇用創出。</w:t>
      </w:r>
      <w:r>
        <w:rPr>
          <w:rFonts w:hAnsi="ＭＳ 明朝" w:hint="eastAsia"/>
          <w:sz w:val="20"/>
        </w:rPr>
        <w:t>具体的には、</w:t>
      </w:r>
      <w:r w:rsidRPr="004F2819">
        <w:rPr>
          <w:rFonts w:hAnsi="ＭＳ 明朝" w:hint="eastAsia"/>
          <w:sz w:val="20"/>
        </w:rPr>
        <w:t>農林水産</w:t>
      </w:r>
      <w:r>
        <w:rPr>
          <w:rFonts w:hAnsi="ＭＳ 明朝" w:hint="eastAsia"/>
          <w:sz w:val="20"/>
        </w:rPr>
        <w:t>省</w:t>
      </w:r>
      <w:r w:rsidRPr="004F2819">
        <w:rPr>
          <w:rFonts w:hAnsi="ＭＳ 明朝" w:hint="eastAsia"/>
          <w:sz w:val="20"/>
        </w:rPr>
        <w:t>で行っています漁村での民泊</w:t>
      </w:r>
      <w:r>
        <w:rPr>
          <w:rFonts w:hAnsi="ＭＳ 明朝" w:hint="eastAsia"/>
          <w:sz w:val="20"/>
        </w:rPr>
        <w:t>である</w:t>
      </w:r>
      <w:r w:rsidRPr="004F2819">
        <w:rPr>
          <w:rFonts w:hAnsi="ＭＳ 明朝" w:hint="eastAsia"/>
          <w:sz w:val="20"/>
        </w:rPr>
        <w:t>「渚泊」の推進を行います。</w:t>
      </w:r>
      <w:r w:rsidRPr="008367E7">
        <w:rPr>
          <w:rFonts w:hAnsi="ＭＳ 明朝" w:hint="eastAsia"/>
          <w:sz w:val="20"/>
        </w:rPr>
        <w:t>第２に、従来から行っている無料相談会を通じての一般市民の方々に対する支援。</w:t>
      </w:r>
      <w:r>
        <w:rPr>
          <w:rFonts w:hAnsi="ＭＳ 明朝" w:hint="eastAsia"/>
          <w:sz w:val="20"/>
        </w:rPr>
        <w:t>あと、</w:t>
      </w:r>
      <w:r w:rsidR="00B1747F">
        <w:rPr>
          <w:rFonts w:hAnsi="ＭＳ 明朝" w:hint="eastAsia"/>
          <w:sz w:val="20"/>
        </w:rPr>
        <w:t>平成</w:t>
      </w:r>
      <w:r w:rsidR="00B1747F">
        <w:rPr>
          <w:rFonts w:hAnsi="ＭＳ 明朝" w:hint="eastAsia"/>
          <w:sz w:val="20"/>
        </w:rPr>
        <w:t>30</w:t>
      </w:r>
      <w:r w:rsidR="00B1747F">
        <w:rPr>
          <w:rFonts w:hAnsi="ＭＳ 明朝" w:hint="eastAsia"/>
          <w:sz w:val="20"/>
        </w:rPr>
        <w:t>年度も</w:t>
      </w:r>
      <w:r>
        <w:rPr>
          <w:rFonts w:hAnsi="ＭＳ 明朝" w:hint="eastAsia"/>
          <w:sz w:val="20"/>
        </w:rPr>
        <w:t>国土交通省から採択されたらという条件付きですが、</w:t>
      </w:r>
      <w:r w:rsidRPr="004F2819">
        <w:rPr>
          <w:rFonts w:hAnsi="ＭＳ 明朝" w:hint="eastAsia"/>
          <w:sz w:val="20"/>
        </w:rPr>
        <w:t>住み替え等円滑化推進事業</w:t>
      </w:r>
      <w:r>
        <w:rPr>
          <w:rFonts w:hAnsi="ＭＳ 明朝" w:hint="eastAsia"/>
          <w:sz w:val="20"/>
        </w:rPr>
        <w:t>を実施することで相談会事業の充実を図ります。</w:t>
      </w:r>
      <w:r w:rsidRPr="004F2819">
        <w:rPr>
          <w:rFonts w:hAnsi="ＭＳ 明朝" w:hint="eastAsia"/>
          <w:sz w:val="20"/>
        </w:rPr>
        <w:t>住み替え等円滑化推進事業とは、国土交通省で行っている事業です。売却、賃貸、リバースモーゲージ等の住宅の資金化や安心な住まい先の確保といった住宅資産の活用について相談できる体制を整備する事業及び住宅資産の活用について助言する専門家を育成</w:t>
      </w:r>
      <w:r w:rsidRPr="00325495">
        <w:rPr>
          <w:rFonts w:hAnsi="ＭＳ 明朝" w:hint="eastAsia"/>
          <w:sz w:val="20"/>
        </w:rPr>
        <w:t>する事業について公募を行い、優れた事業を提案した応募者に対して、予算の範囲内において、国が当該事業の実施に要する費用を補助することにより、アクティブシニアを中心とした高齢者等が所有する住宅資産の活用を促進し、高齢者等が所有する良質な住宅ストックの住宅市場への供給を促進して、既存住宅市場を活性化することを目的としています。</w:t>
      </w:r>
      <w:r w:rsidRPr="008367E7">
        <w:rPr>
          <w:rFonts w:hAnsi="ＭＳ 明朝" w:hint="eastAsia"/>
          <w:sz w:val="20"/>
        </w:rPr>
        <w:t>第３は、メンタルカウンセリング事業の開始です。</w:t>
      </w:r>
      <w:r w:rsidR="00B1747F">
        <w:rPr>
          <w:rFonts w:hAnsi="ＭＳ 明朝" w:hint="eastAsia"/>
          <w:sz w:val="20"/>
        </w:rPr>
        <w:t>今事業年度は、復興公営住宅でふっとマッサージ付きの相談会及び茶話会。あわせて雄勝町への食事ツアーを実施することで、震災後何かと自宅に引きこもっている方が、外に出ることで元気になってもらう事業を予定しています。</w:t>
      </w:r>
      <w:r w:rsidRPr="008367E7">
        <w:rPr>
          <w:rFonts w:hAnsi="ＭＳ 明朝" w:hint="eastAsia"/>
          <w:sz w:val="20"/>
        </w:rPr>
        <w:t>第４は、金融教育です。震災から</w:t>
      </w:r>
      <w:r>
        <w:rPr>
          <w:rFonts w:hAnsi="ＭＳ 明朝" w:hint="eastAsia"/>
          <w:sz w:val="20"/>
        </w:rPr>
        <w:t>６</w:t>
      </w:r>
      <w:r w:rsidRPr="008367E7">
        <w:rPr>
          <w:rFonts w:hAnsi="ＭＳ 明朝" w:hint="eastAsia"/>
          <w:sz w:val="20"/>
        </w:rPr>
        <w:t>年が経過し、少しずつ復興にむけて動き出しております。従来の相談会ばかりではなく、将来、事業を起こそうとする子供たちを少しでも育てたいと思い始めました。金融教育は、「お金」を切り口に、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経済環境・社会環境が多様化・複雑化するなか、金融教育は、いわば一人ひとりの「生きる力」を育む教育を行っていきます。第５に復興支援を志す専門家の発掘および連携。</w:t>
      </w:r>
      <w:r w:rsidR="00B1747F">
        <w:rPr>
          <w:rFonts w:hAnsi="ＭＳ 明朝" w:hint="eastAsia"/>
          <w:sz w:val="20"/>
        </w:rPr>
        <w:t>現在、東北工業大学と連携を図るべく交渉をしています。</w:t>
      </w:r>
      <w:r w:rsidRPr="008367E7">
        <w:rPr>
          <w:rFonts w:hAnsi="ＭＳ 明朝" w:hint="eastAsia"/>
          <w:sz w:val="20"/>
        </w:rPr>
        <w:t>行政・産業団体・大学などと連携を図ることで被災地支援を図っていきたいと思っております。</w:t>
      </w:r>
    </w:p>
    <w:p w:rsidR="00764C31" w:rsidRPr="000A4241" w:rsidRDefault="00764C31" w:rsidP="00764C31">
      <w:pPr>
        <w:spacing w:line="240" w:lineRule="auto"/>
        <w:ind w:firstLineChars="489" w:firstLine="991"/>
        <w:jc w:val="both"/>
        <w:rPr>
          <w:rFonts w:hAnsi="ＭＳ 明朝"/>
          <w:color w:val="000000"/>
          <w:sz w:val="20"/>
        </w:rPr>
      </w:pPr>
    </w:p>
    <w:p w:rsidR="005573F9" w:rsidRDefault="00764C31" w:rsidP="00356BB6">
      <w:pPr>
        <w:ind w:firstLineChars="300" w:firstLine="610"/>
        <w:rPr>
          <w:rFonts w:ascii="ＭＳ 明朝" w:hAnsi="ＭＳ 明朝"/>
          <w:b/>
          <w:color w:val="000000"/>
          <w:sz w:val="20"/>
        </w:rPr>
      </w:pPr>
      <w:r>
        <w:rPr>
          <w:rFonts w:ascii="ＭＳ 明朝" w:hAnsi="ＭＳ 明朝" w:hint="eastAsia"/>
          <w:b/>
          <w:color w:val="000000"/>
          <w:sz w:val="20"/>
        </w:rPr>
        <w:t>（２</w:t>
      </w:r>
      <w:r w:rsidR="005573F9">
        <w:rPr>
          <w:rFonts w:ascii="ＭＳ 明朝" w:hAnsi="ＭＳ 明朝" w:hint="eastAsia"/>
          <w:b/>
          <w:color w:val="000000"/>
          <w:sz w:val="20"/>
        </w:rPr>
        <w:t>）財産</w:t>
      </w:r>
      <w:r w:rsidR="000B7B73">
        <w:rPr>
          <w:rFonts w:ascii="ＭＳ 明朝" w:hAnsi="ＭＳ 明朝" w:hint="eastAsia"/>
          <w:b/>
          <w:color w:val="000000"/>
          <w:sz w:val="20"/>
        </w:rPr>
        <w:t>および</w:t>
      </w:r>
      <w:r w:rsidR="000539B7">
        <w:rPr>
          <w:rFonts w:ascii="ＭＳ 明朝" w:hAnsi="ＭＳ 明朝" w:hint="eastAsia"/>
          <w:b/>
          <w:color w:val="000000"/>
          <w:sz w:val="20"/>
        </w:rPr>
        <w:t>損益の</w:t>
      </w:r>
      <w:r w:rsidR="005573F9">
        <w:rPr>
          <w:rFonts w:ascii="ＭＳ 明朝" w:hAnsi="ＭＳ 明朝" w:hint="eastAsia"/>
          <w:b/>
          <w:color w:val="000000"/>
          <w:sz w:val="20"/>
        </w:rPr>
        <w:t>状況の推移</w:t>
      </w:r>
      <w:r w:rsidR="005573F9">
        <w:rPr>
          <w:rFonts w:ascii="ＭＳ 明朝" w:hAnsi="ＭＳ 明朝" w:hint="eastAsia"/>
          <w:sz w:val="20"/>
        </w:rPr>
        <w:t>（単位：千円）</w:t>
      </w:r>
    </w:p>
    <w:tbl>
      <w:tblPr>
        <w:tblW w:w="8692"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6"/>
        <w:gridCol w:w="1968"/>
        <w:gridCol w:w="1908"/>
        <w:gridCol w:w="2120"/>
      </w:tblGrid>
      <w:tr w:rsidR="00F13652" w:rsidTr="00A21A3E">
        <w:trPr>
          <w:trHeight w:val="204"/>
        </w:trPr>
        <w:tc>
          <w:tcPr>
            <w:tcW w:w="2696" w:type="dxa"/>
            <w:vMerge w:val="restart"/>
            <w:tcBorders>
              <w:tl2br w:val="single" w:sz="4" w:space="0" w:color="auto"/>
            </w:tcBorders>
          </w:tcPr>
          <w:p w:rsidR="00A21A3E" w:rsidRDefault="00F13652" w:rsidP="009353D3">
            <w:pPr>
              <w:pStyle w:val="8pt-"/>
              <w:jc w:val="left"/>
              <w:rPr>
                <w:rFonts w:hAnsi="ＭＳ 明朝"/>
                <w:sz w:val="20"/>
              </w:rPr>
            </w:pPr>
            <w:r w:rsidRPr="00A21A3E">
              <w:rPr>
                <w:rFonts w:hAnsi="ＭＳ 明朝" w:hint="eastAsia"/>
                <w:sz w:val="20"/>
              </w:rPr>
              <w:t xml:space="preserve">         　    期別</w:t>
            </w:r>
          </w:p>
          <w:p w:rsidR="00F13652" w:rsidRPr="00A21A3E" w:rsidRDefault="00F13652" w:rsidP="009353D3">
            <w:pPr>
              <w:pStyle w:val="8pt-"/>
              <w:jc w:val="left"/>
              <w:rPr>
                <w:rFonts w:hAnsi="ＭＳ 明朝"/>
                <w:sz w:val="20"/>
              </w:rPr>
            </w:pPr>
            <w:r w:rsidRPr="00A21A3E">
              <w:rPr>
                <w:rFonts w:hAnsi="ＭＳ 明朝" w:hint="eastAsia"/>
                <w:sz w:val="20"/>
              </w:rPr>
              <w:t>項目</w:t>
            </w:r>
          </w:p>
        </w:tc>
        <w:tc>
          <w:tcPr>
            <w:tcW w:w="1968" w:type="dxa"/>
          </w:tcPr>
          <w:p w:rsidR="00F13652" w:rsidRPr="00A21A3E" w:rsidRDefault="00A26232" w:rsidP="009353D3">
            <w:pPr>
              <w:pStyle w:val="aff"/>
              <w:spacing w:line="240" w:lineRule="exact"/>
              <w:jc w:val="center"/>
              <w:rPr>
                <w:rFonts w:hAnsi="ＭＳ 明朝"/>
                <w:sz w:val="20"/>
              </w:rPr>
            </w:pPr>
            <w:r w:rsidRPr="00A21A3E">
              <w:rPr>
                <w:rFonts w:hAnsi="ＭＳ 明朝" w:hint="eastAsia"/>
                <w:sz w:val="20"/>
              </w:rPr>
              <w:t>第</w:t>
            </w:r>
            <w:r w:rsidR="00B87E63">
              <w:rPr>
                <w:rFonts w:hAnsi="ＭＳ 明朝" w:hint="eastAsia"/>
                <w:sz w:val="20"/>
              </w:rPr>
              <w:t>４</w:t>
            </w:r>
            <w:r w:rsidR="00F13652" w:rsidRPr="00A21A3E">
              <w:rPr>
                <w:rFonts w:hAnsi="ＭＳ 明朝" w:hint="eastAsia"/>
                <w:sz w:val="20"/>
              </w:rPr>
              <w:t>期</w:t>
            </w:r>
          </w:p>
          <w:p w:rsidR="00F13652" w:rsidRPr="00A21A3E" w:rsidRDefault="00F13652" w:rsidP="009353D3">
            <w:pPr>
              <w:pStyle w:val="aff"/>
              <w:spacing w:line="240" w:lineRule="exact"/>
              <w:jc w:val="center"/>
              <w:rPr>
                <w:rFonts w:hAnsi="ＭＳ 明朝"/>
                <w:sz w:val="20"/>
              </w:rPr>
            </w:pPr>
          </w:p>
        </w:tc>
        <w:tc>
          <w:tcPr>
            <w:tcW w:w="1908" w:type="dxa"/>
          </w:tcPr>
          <w:p w:rsidR="00F13652" w:rsidRPr="00A21A3E" w:rsidRDefault="00A26232" w:rsidP="009353D3">
            <w:pPr>
              <w:pStyle w:val="aff"/>
              <w:spacing w:line="240" w:lineRule="exact"/>
              <w:jc w:val="center"/>
              <w:rPr>
                <w:rFonts w:hAnsi="ＭＳ 明朝"/>
                <w:sz w:val="20"/>
              </w:rPr>
            </w:pPr>
            <w:r w:rsidRPr="00A21A3E">
              <w:rPr>
                <w:rFonts w:hAnsi="ＭＳ 明朝" w:hint="eastAsia"/>
                <w:sz w:val="20"/>
              </w:rPr>
              <w:t>第</w:t>
            </w:r>
            <w:r w:rsidR="00B87E63">
              <w:rPr>
                <w:rFonts w:hAnsi="ＭＳ 明朝" w:hint="eastAsia"/>
                <w:sz w:val="20"/>
              </w:rPr>
              <w:t>５</w:t>
            </w:r>
            <w:r w:rsidR="00F13652" w:rsidRPr="00A21A3E">
              <w:rPr>
                <w:rFonts w:hAnsi="ＭＳ 明朝" w:hint="eastAsia"/>
                <w:sz w:val="20"/>
              </w:rPr>
              <w:t>期</w:t>
            </w:r>
          </w:p>
          <w:p w:rsidR="00F13652" w:rsidRPr="00A21A3E" w:rsidRDefault="00F13652" w:rsidP="009353D3">
            <w:pPr>
              <w:pStyle w:val="aff"/>
              <w:spacing w:line="240" w:lineRule="exact"/>
              <w:jc w:val="center"/>
              <w:rPr>
                <w:rFonts w:hAnsi="ＭＳ 明朝"/>
                <w:sz w:val="20"/>
              </w:rPr>
            </w:pPr>
          </w:p>
        </w:tc>
        <w:tc>
          <w:tcPr>
            <w:tcW w:w="2120" w:type="dxa"/>
          </w:tcPr>
          <w:p w:rsidR="00F13652" w:rsidRPr="00A21A3E" w:rsidRDefault="00A26232" w:rsidP="002F2450">
            <w:pPr>
              <w:pStyle w:val="aff"/>
              <w:spacing w:line="240" w:lineRule="exact"/>
              <w:jc w:val="center"/>
              <w:rPr>
                <w:rFonts w:hAnsi="ＭＳ 明朝"/>
                <w:sz w:val="20"/>
              </w:rPr>
            </w:pPr>
            <w:r w:rsidRPr="00A21A3E">
              <w:rPr>
                <w:rFonts w:hAnsi="ＭＳ 明朝" w:hint="eastAsia"/>
                <w:sz w:val="20"/>
              </w:rPr>
              <w:t>第</w:t>
            </w:r>
            <w:r w:rsidR="00B87E63">
              <w:rPr>
                <w:rFonts w:hAnsi="ＭＳ 明朝" w:hint="eastAsia"/>
                <w:sz w:val="20"/>
              </w:rPr>
              <w:t>６</w:t>
            </w:r>
            <w:r w:rsidR="00885C31">
              <w:rPr>
                <w:rFonts w:hAnsi="ＭＳ 明朝" w:hint="eastAsia"/>
                <w:sz w:val="20"/>
              </w:rPr>
              <w:t>・7</w:t>
            </w:r>
            <w:r w:rsidR="00F13652" w:rsidRPr="00A21A3E">
              <w:rPr>
                <w:rFonts w:hAnsi="ＭＳ 明朝" w:hint="eastAsia"/>
                <w:sz w:val="20"/>
              </w:rPr>
              <w:t>期</w:t>
            </w:r>
            <w:r w:rsidR="00885C31">
              <w:rPr>
                <w:rFonts w:hAnsi="ＭＳ 明朝" w:hint="eastAsia"/>
                <w:sz w:val="20"/>
              </w:rPr>
              <w:t>通算</w:t>
            </w:r>
          </w:p>
          <w:p w:rsidR="00F13652" w:rsidRPr="00A21A3E" w:rsidRDefault="00BA21E1" w:rsidP="00BA21E1">
            <w:pPr>
              <w:pStyle w:val="aff"/>
              <w:spacing w:line="240" w:lineRule="exact"/>
              <w:jc w:val="center"/>
              <w:rPr>
                <w:rFonts w:hAnsi="ＭＳ 明朝"/>
                <w:sz w:val="20"/>
              </w:rPr>
            </w:pPr>
            <w:r w:rsidRPr="00A21A3E">
              <w:rPr>
                <w:rFonts w:hAnsi="ＭＳ 明朝" w:hint="eastAsia"/>
                <w:sz w:val="20"/>
              </w:rPr>
              <w:t>(当期)</w:t>
            </w:r>
          </w:p>
        </w:tc>
      </w:tr>
      <w:tr w:rsidR="00F13652" w:rsidTr="00A21A3E">
        <w:trPr>
          <w:trHeight w:val="234"/>
        </w:trPr>
        <w:tc>
          <w:tcPr>
            <w:tcW w:w="2696" w:type="dxa"/>
            <w:vMerge/>
            <w:tcBorders>
              <w:top w:val="nil"/>
              <w:tl2br w:val="single" w:sz="4" w:space="0" w:color="auto"/>
            </w:tcBorders>
          </w:tcPr>
          <w:p w:rsidR="00F13652" w:rsidRPr="00A21A3E" w:rsidRDefault="00F13652" w:rsidP="009353D3">
            <w:pPr>
              <w:pStyle w:val="-UL"/>
              <w:rPr>
                <w:rFonts w:hAnsi="ＭＳ 明朝"/>
              </w:rPr>
            </w:pPr>
          </w:p>
        </w:tc>
        <w:tc>
          <w:tcPr>
            <w:tcW w:w="1968" w:type="dxa"/>
          </w:tcPr>
          <w:p w:rsidR="00F13652" w:rsidRPr="00A21A3E" w:rsidRDefault="00F13652" w:rsidP="009353D3">
            <w:pPr>
              <w:pStyle w:val="8pt-"/>
              <w:jc w:val="center"/>
              <w:rPr>
                <w:rFonts w:hAnsi="ＭＳ 明朝"/>
                <w:sz w:val="20"/>
              </w:rPr>
            </w:pPr>
            <w:r w:rsidRPr="00A21A3E">
              <w:rPr>
                <w:rFonts w:hAnsi="ＭＳ 明朝"/>
                <w:sz w:val="20"/>
              </w:rPr>
              <w:t>(</w:t>
            </w:r>
            <w:r w:rsidRPr="00A21A3E">
              <w:rPr>
                <w:rFonts w:hAnsi="ＭＳ 明朝" w:hint="eastAsia"/>
                <w:sz w:val="20"/>
              </w:rPr>
              <w:t>平成</w:t>
            </w:r>
            <w:r w:rsidR="00B87E63">
              <w:rPr>
                <w:rFonts w:hAnsi="ＭＳ 明朝" w:hint="eastAsia"/>
                <w:sz w:val="20"/>
              </w:rPr>
              <w:t>28</w:t>
            </w:r>
            <w:r w:rsidRPr="00A21A3E">
              <w:rPr>
                <w:rFonts w:hAnsi="ＭＳ 明朝" w:hint="eastAsia"/>
                <w:sz w:val="20"/>
              </w:rPr>
              <w:t>年3月期</w:t>
            </w:r>
            <w:r w:rsidRPr="00A21A3E">
              <w:rPr>
                <w:rFonts w:hAnsi="ＭＳ 明朝"/>
                <w:sz w:val="20"/>
              </w:rPr>
              <w:t>)</w:t>
            </w:r>
          </w:p>
        </w:tc>
        <w:tc>
          <w:tcPr>
            <w:tcW w:w="1908" w:type="dxa"/>
          </w:tcPr>
          <w:p w:rsidR="00F13652" w:rsidRPr="00A21A3E" w:rsidRDefault="00F13652" w:rsidP="009353D3">
            <w:pPr>
              <w:pStyle w:val="8pt-"/>
              <w:jc w:val="center"/>
              <w:rPr>
                <w:rFonts w:hAnsi="ＭＳ 明朝"/>
                <w:sz w:val="20"/>
              </w:rPr>
            </w:pPr>
            <w:r w:rsidRPr="00A21A3E">
              <w:rPr>
                <w:rFonts w:hAnsi="ＭＳ 明朝"/>
                <w:sz w:val="20"/>
              </w:rPr>
              <w:t>(</w:t>
            </w:r>
            <w:r w:rsidRPr="00A21A3E">
              <w:rPr>
                <w:rFonts w:hAnsi="ＭＳ 明朝" w:hint="eastAsia"/>
                <w:sz w:val="20"/>
              </w:rPr>
              <w:t>平成</w:t>
            </w:r>
            <w:r w:rsidR="00A26232" w:rsidRPr="00A21A3E">
              <w:rPr>
                <w:rFonts w:hAnsi="ＭＳ 明朝" w:hint="eastAsia"/>
                <w:sz w:val="20"/>
              </w:rPr>
              <w:t>2</w:t>
            </w:r>
            <w:r w:rsidR="007C7D8D">
              <w:rPr>
                <w:rFonts w:hAnsi="ＭＳ 明朝" w:hint="eastAsia"/>
                <w:sz w:val="20"/>
              </w:rPr>
              <w:t>9</w:t>
            </w:r>
            <w:r w:rsidRPr="00A21A3E">
              <w:rPr>
                <w:rFonts w:hAnsi="ＭＳ 明朝" w:hint="eastAsia"/>
                <w:sz w:val="20"/>
              </w:rPr>
              <w:t>年3月期</w:t>
            </w:r>
            <w:r w:rsidRPr="00A21A3E">
              <w:rPr>
                <w:rFonts w:hAnsi="ＭＳ 明朝"/>
                <w:sz w:val="20"/>
              </w:rPr>
              <w:t>)</w:t>
            </w:r>
          </w:p>
        </w:tc>
        <w:tc>
          <w:tcPr>
            <w:tcW w:w="2120" w:type="dxa"/>
          </w:tcPr>
          <w:p w:rsidR="00F13652" w:rsidRPr="00A21A3E" w:rsidRDefault="00F13652" w:rsidP="002F2450">
            <w:pPr>
              <w:pStyle w:val="8pt-"/>
              <w:jc w:val="center"/>
              <w:rPr>
                <w:rFonts w:hAnsi="ＭＳ 明朝"/>
                <w:sz w:val="20"/>
              </w:rPr>
            </w:pPr>
            <w:r w:rsidRPr="00A21A3E">
              <w:rPr>
                <w:rFonts w:hAnsi="ＭＳ 明朝"/>
                <w:sz w:val="20"/>
              </w:rPr>
              <w:t>(</w:t>
            </w:r>
            <w:r w:rsidRPr="00A21A3E">
              <w:rPr>
                <w:rFonts w:hAnsi="ＭＳ 明朝" w:hint="eastAsia"/>
                <w:sz w:val="20"/>
              </w:rPr>
              <w:t>平成</w:t>
            </w:r>
            <w:r w:rsidR="007C7D8D">
              <w:rPr>
                <w:rFonts w:hAnsi="ＭＳ 明朝" w:hint="eastAsia"/>
                <w:sz w:val="20"/>
              </w:rPr>
              <w:t>30</w:t>
            </w:r>
            <w:r w:rsidRPr="00A21A3E">
              <w:rPr>
                <w:rFonts w:hAnsi="ＭＳ 明朝" w:hint="eastAsia"/>
                <w:sz w:val="20"/>
              </w:rPr>
              <w:t>年3月期</w:t>
            </w:r>
            <w:r w:rsidRPr="00A21A3E">
              <w:rPr>
                <w:rFonts w:hAnsi="ＭＳ 明朝"/>
                <w:sz w:val="20"/>
              </w:rPr>
              <w:t>)</w:t>
            </w:r>
          </w:p>
        </w:tc>
      </w:tr>
      <w:tr w:rsidR="006556A8" w:rsidTr="00A21A3E">
        <w:trPr>
          <w:trHeight w:val="240"/>
        </w:trPr>
        <w:tc>
          <w:tcPr>
            <w:tcW w:w="2696" w:type="dxa"/>
          </w:tcPr>
          <w:p w:rsidR="006556A8" w:rsidRPr="00A21A3E" w:rsidRDefault="006556A8" w:rsidP="009353D3">
            <w:pPr>
              <w:pStyle w:val="8pt-"/>
              <w:tabs>
                <w:tab w:val="left" w:pos="1700"/>
              </w:tabs>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経常利益</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6556A8" w:rsidRPr="00A21A3E" w:rsidRDefault="00B87E63" w:rsidP="009353D3">
            <w:pPr>
              <w:pStyle w:val="8pt-"/>
              <w:wordWrap w:val="0"/>
              <w:jc w:val="right"/>
              <w:rPr>
                <w:rFonts w:hAnsi="ＭＳ 明朝"/>
                <w:sz w:val="20"/>
              </w:rPr>
            </w:pPr>
            <w:r>
              <w:rPr>
                <w:rFonts w:hAnsi="ＭＳ 明朝" w:hint="eastAsia"/>
                <w:sz w:val="20"/>
              </w:rPr>
              <w:t>144</w:t>
            </w:r>
          </w:p>
        </w:tc>
        <w:tc>
          <w:tcPr>
            <w:tcW w:w="1908" w:type="dxa"/>
          </w:tcPr>
          <w:p w:rsidR="006556A8" w:rsidRPr="00A21A3E" w:rsidRDefault="00B87E63" w:rsidP="009353D3">
            <w:pPr>
              <w:pStyle w:val="8pt-"/>
              <w:wordWrap w:val="0"/>
              <w:jc w:val="right"/>
              <w:rPr>
                <w:rFonts w:hAnsi="ＭＳ 明朝"/>
                <w:sz w:val="20"/>
              </w:rPr>
            </w:pPr>
            <w:r>
              <w:rPr>
                <w:rFonts w:hAnsi="ＭＳ 明朝" w:hint="eastAsia"/>
                <w:sz w:val="20"/>
              </w:rPr>
              <w:t>95</w:t>
            </w:r>
          </w:p>
        </w:tc>
        <w:tc>
          <w:tcPr>
            <w:tcW w:w="2120" w:type="dxa"/>
          </w:tcPr>
          <w:p w:rsidR="006556A8" w:rsidRPr="00A21A3E" w:rsidRDefault="00B87E63" w:rsidP="004C095D">
            <w:pPr>
              <w:pStyle w:val="8pt-"/>
              <w:jc w:val="right"/>
              <w:rPr>
                <w:rFonts w:hAnsi="ＭＳ 明朝"/>
                <w:sz w:val="20"/>
              </w:rPr>
            </w:pPr>
            <w:r>
              <w:rPr>
                <w:rFonts w:hAnsi="ＭＳ 明朝" w:hint="eastAsia"/>
                <w:sz w:val="20"/>
              </w:rPr>
              <w:t>95</w:t>
            </w:r>
          </w:p>
        </w:tc>
      </w:tr>
      <w:tr w:rsidR="006556A8" w:rsidTr="00A21A3E">
        <w:trPr>
          <w:trHeight w:val="240"/>
        </w:trPr>
        <w:tc>
          <w:tcPr>
            <w:tcW w:w="2696" w:type="dxa"/>
          </w:tcPr>
          <w:p w:rsidR="006556A8" w:rsidRPr="00A21A3E" w:rsidRDefault="006556A8" w:rsidP="009353D3">
            <w:pPr>
              <w:pStyle w:val="8pt-"/>
              <w:ind w:right="-91"/>
              <w:rPr>
                <w:rFonts w:hAnsi="ＭＳ 明朝"/>
                <w:sz w:val="20"/>
              </w:rPr>
            </w:pPr>
            <w:r w:rsidRPr="007B2367">
              <w:rPr>
                <w:rFonts w:hAnsi="ＭＳ 明朝" w:hint="eastAsia"/>
                <w:spacing w:val="35"/>
                <w:kern w:val="0"/>
                <w:sz w:val="20"/>
                <w:fitText w:val="1281" w:id="-434985984"/>
              </w:rPr>
              <w:t>当期純利</w:t>
            </w:r>
            <w:r w:rsidRPr="007B2367">
              <w:rPr>
                <w:rFonts w:hAnsi="ＭＳ 明朝" w:hint="eastAsia"/>
                <w:kern w:val="0"/>
                <w:sz w:val="20"/>
                <w:fitText w:val="1281" w:id="-434985984"/>
              </w:rPr>
              <w:t>益</w:t>
            </w:r>
            <w:r w:rsidRPr="00A21A3E">
              <w:rPr>
                <w:rFonts w:hAnsi="ＭＳ 明朝" w:hint="eastAsia"/>
                <w:sz w:val="20"/>
              </w:rPr>
              <w:t xml:space="preserve">  （千円）</w:t>
            </w:r>
          </w:p>
        </w:tc>
        <w:tc>
          <w:tcPr>
            <w:tcW w:w="1968" w:type="dxa"/>
          </w:tcPr>
          <w:p w:rsidR="006556A8" w:rsidRPr="00A21A3E" w:rsidRDefault="00B87E63" w:rsidP="009353D3">
            <w:pPr>
              <w:pStyle w:val="8pt-"/>
              <w:jc w:val="right"/>
              <w:rPr>
                <w:rFonts w:hAnsi="ＭＳ 明朝"/>
                <w:sz w:val="20"/>
              </w:rPr>
            </w:pPr>
            <w:r>
              <w:rPr>
                <w:rFonts w:hAnsi="ＭＳ 明朝" w:hint="eastAsia"/>
                <w:sz w:val="20"/>
              </w:rPr>
              <w:t>41</w:t>
            </w:r>
          </w:p>
        </w:tc>
        <w:tc>
          <w:tcPr>
            <w:tcW w:w="1908" w:type="dxa"/>
          </w:tcPr>
          <w:p w:rsidR="006556A8" w:rsidRPr="00A21A3E" w:rsidRDefault="00B87E63" w:rsidP="009353D3">
            <w:pPr>
              <w:pStyle w:val="8pt-"/>
              <w:jc w:val="right"/>
              <w:rPr>
                <w:rFonts w:hAnsi="ＭＳ 明朝"/>
                <w:sz w:val="20"/>
              </w:rPr>
            </w:pPr>
            <w:r>
              <w:rPr>
                <w:rFonts w:hAnsi="ＭＳ 明朝" w:hint="eastAsia"/>
                <w:sz w:val="20"/>
              </w:rPr>
              <w:t>4</w:t>
            </w:r>
          </w:p>
        </w:tc>
        <w:tc>
          <w:tcPr>
            <w:tcW w:w="2120" w:type="dxa"/>
          </w:tcPr>
          <w:p w:rsidR="006556A8" w:rsidRPr="00A21A3E" w:rsidRDefault="00B87E63" w:rsidP="002F2450">
            <w:pPr>
              <w:pStyle w:val="8pt-"/>
              <w:jc w:val="right"/>
              <w:rPr>
                <w:rFonts w:hAnsi="ＭＳ 明朝"/>
                <w:sz w:val="20"/>
              </w:rPr>
            </w:pPr>
            <w:r>
              <w:rPr>
                <w:rFonts w:hAnsi="ＭＳ 明朝" w:hint="eastAsia"/>
                <w:sz w:val="20"/>
              </w:rPr>
              <w:t>30</w:t>
            </w:r>
          </w:p>
        </w:tc>
      </w:tr>
      <w:tr w:rsidR="006556A8" w:rsidTr="00A21A3E">
        <w:trPr>
          <w:trHeight w:val="73"/>
        </w:trPr>
        <w:tc>
          <w:tcPr>
            <w:tcW w:w="2696" w:type="dxa"/>
          </w:tcPr>
          <w:p w:rsidR="006556A8" w:rsidRPr="00A21A3E" w:rsidRDefault="006556A8" w:rsidP="009353D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総資産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6556A8" w:rsidRPr="00A21A3E" w:rsidRDefault="00B87E63" w:rsidP="009353D3">
            <w:pPr>
              <w:pStyle w:val="8pt-"/>
              <w:jc w:val="right"/>
              <w:rPr>
                <w:rFonts w:hAnsi="ＭＳ 明朝"/>
                <w:sz w:val="20"/>
              </w:rPr>
            </w:pPr>
            <w:r>
              <w:rPr>
                <w:rFonts w:hAnsi="ＭＳ 明朝" w:hint="eastAsia"/>
                <w:sz w:val="20"/>
              </w:rPr>
              <w:t>3,507</w:t>
            </w:r>
          </w:p>
        </w:tc>
        <w:tc>
          <w:tcPr>
            <w:tcW w:w="1908" w:type="dxa"/>
          </w:tcPr>
          <w:p w:rsidR="006556A8" w:rsidRPr="00A21A3E" w:rsidRDefault="00B87E63" w:rsidP="009353D3">
            <w:pPr>
              <w:pStyle w:val="8pt-"/>
              <w:jc w:val="right"/>
              <w:rPr>
                <w:rFonts w:hAnsi="ＭＳ 明朝"/>
                <w:sz w:val="20"/>
              </w:rPr>
            </w:pPr>
            <w:r>
              <w:rPr>
                <w:rFonts w:hAnsi="ＭＳ 明朝" w:hint="eastAsia"/>
                <w:sz w:val="20"/>
              </w:rPr>
              <w:t>3,417</w:t>
            </w:r>
          </w:p>
        </w:tc>
        <w:tc>
          <w:tcPr>
            <w:tcW w:w="2120" w:type="dxa"/>
          </w:tcPr>
          <w:p w:rsidR="006556A8" w:rsidRPr="00A21A3E" w:rsidRDefault="00B87E63" w:rsidP="002F2450">
            <w:pPr>
              <w:pStyle w:val="8pt-"/>
              <w:jc w:val="right"/>
              <w:rPr>
                <w:rFonts w:hAnsi="ＭＳ 明朝"/>
                <w:sz w:val="20"/>
              </w:rPr>
            </w:pPr>
            <w:r>
              <w:rPr>
                <w:rFonts w:hAnsi="ＭＳ 明朝" w:hint="eastAsia"/>
                <w:sz w:val="20"/>
              </w:rPr>
              <w:t>6,713</w:t>
            </w:r>
          </w:p>
        </w:tc>
      </w:tr>
      <w:tr w:rsidR="006556A8" w:rsidTr="00A21A3E">
        <w:trPr>
          <w:trHeight w:val="240"/>
        </w:trPr>
        <w:tc>
          <w:tcPr>
            <w:tcW w:w="2696" w:type="dxa"/>
          </w:tcPr>
          <w:p w:rsidR="006556A8" w:rsidRPr="00A21A3E" w:rsidRDefault="006556A8" w:rsidP="009353D3">
            <w:pPr>
              <w:pStyle w:val="8pt-"/>
              <w:ind w:right="-91"/>
              <w:rPr>
                <w:rFonts w:hAnsi="ＭＳ 明朝"/>
                <w:sz w:val="20"/>
              </w:rPr>
            </w:pPr>
            <w:r w:rsidRPr="00A21A3E">
              <w:rPr>
                <w:rFonts w:hAnsi="ＭＳ 明朝"/>
                <w:sz w:val="20"/>
              </w:rPr>
              <w:fldChar w:fldCharType="begin"/>
            </w:r>
            <w:r w:rsidRPr="00A21A3E">
              <w:rPr>
                <w:rFonts w:hAnsi="ＭＳ 明朝"/>
                <w:sz w:val="20"/>
              </w:rPr>
              <w:instrText xml:space="preserve"> eq \o\ad(</w:instrText>
            </w:r>
            <w:r w:rsidRPr="00A21A3E">
              <w:rPr>
                <w:rFonts w:hAnsi="ＭＳ 明朝" w:hint="eastAsia"/>
                <w:sz w:val="20"/>
              </w:rPr>
              <w:instrText>純資産</w:instrText>
            </w:r>
            <w:r w:rsidRPr="00A21A3E">
              <w:rPr>
                <w:rFonts w:hAnsi="ＭＳ 明朝"/>
                <w:sz w:val="20"/>
              </w:rPr>
              <w:instrText>,　　　　　　　)</w:instrText>
            </w:r>
            <w:r w:rsidRPr="00A21A3E">
              <w:rPr>
                <w:rFonts w:hAnsi="ＭＳ 明朝"/>
                <w:sz w:val="20"/>
              </w:rPr>
              <w:fldChar w:fldCharType="end"/>
            </w:r>
            <w:r w:rsidRPr="00A21A3E">
              <w:rPr>
                <w:rFonts w:hAnsi="ＭＳ 明朝" w:hint="eastAsia"/>
                <w:sz w:val="20"/>
              </w:rPr>
              <w:t xml:space="preserve">  （千円）</w:t>
            </w:r>
          </w:p>
        </w:tc>
        <w:tc>
          <w:tcPr>
            <w:tcW w:w="1968" w:type="dxa"/>
          </w:tcPr>
          <w:p w:rsidR="006556A8" w:rsidRPr="00A21A3E" w:rsidRDefault="00B87E63" w:rsidP="009353D3">
            <w:pPr>
              <w:pStyle w:val="8pt-"/>
              <w:jc w:val="right"/>
              <w:rPr>
                <w:rFonts w:hAnsi="ＭＳ 明朝"/>
                <w:sz w:val="20"/>
              </w:rPr>
            </w:pPr>
            <w:r>
              <w:rPr>
                <w:rFonts w:hAnsi="ＭＳ 明朝" w:hint="eastAsia"/>
                <w:sz w:val="20"/>
              </w:rPr>
              <w:t>741</w:t>
            </w:r>
          </w:p>
        </w:tc>
        <w:tc>
          <w:tcPr>
            <w:tcW w:w="1908" w:type="dxa"/>
          </w:tcPr>
          <w:p w:rsidR="006556A8" w:rsidRPr="00A21A3E" w:rsidRDefault="00B87E63" w:rsidP="009353D3">
            <w:pPr>
              <w:pStyle w:val="8pt-"/>
              <w:jc w:val="right"/>
              <w:rPr>
                <w:rFonts w:hAnsi="ＭＳ 明朝"/>
                <w:sz w:val="20"/>
              </w:rPr>
            </w:pPr>
            <w:r>
              <w:rPr>
                <w:rFonts w:hAnsi="ＭＳ 明朝" w:hint="eastAsia"/>
                <w:sz w:val="20"/>
              </w:rPr>
              <w:t>745</w:t>
            </w:r>
          </w:p>
        </w:tc>
        <w:tc>
          <w:tcPr>
            <w:tcW w:w="2120" w:type="dxa"/>
          </w:tcPr>
          <w:p w:rsidR="006556A8" w:rsidRPr="00A21A3E" w:rsidRDefault="00B87E63" w:rsidP="002F2450">
            <w:pPr>
              <w:pStyle w:val="8pt-"/>
              <w:jc w:val="right"/>
              <w:rPr>
                <w:rFonts w:hAnsi="ＭＳ 明朝"/>
                <w:sz w:val="20"/>
              </w:rPr>
            </w:pPr>
            <w:r>
              <w:rPr>
                <w:rFonts w:hAnsi="ＭＳ 明朝" w:hint="eastAsia"/>
                <w:sz w:val="20"/>
              </w:rPr>
              <w:t>5,938</w:t>
            </w:r>
          </w:p>
        </w:tc>
      </w:tr>
    </w:tbl>
    <w:p w:rsidR="00174F7A" w:rsidRDefault="00174F7A" w:rsidP="00670563">
      <w:pPr>
        <w:pStyle w:val="a5"/>
        <w:tabs>
          <w:tab w:val="clear" w:pos="4252"/>
          <w:tab w:val="clear" w:pos="8504"/>
        </w:tabs>
        <w:ind w:firstLine="634"/>
        <w:rPr>
          <w:rFonts w:ascii="ＭＳ 明朝" w:hAnsi="ＭＳ 明朝"/>
          <w:b/>
          <w:color w:val="000000"/>
          <w:sz w:val="20"/>
        </w:rPr>
      </w:pPr>
    </w:p>
    <w:p w:rsidR="00AF6FFF" w:rsidRPr="007D3F39" w:rsidRDefault="00AF6FFF" w:rsidP="00670563">
      <w:pPr>
        <w:pStyle w:val="a5"/>
        <w:tabs>
          <w:tab w:val="clear" w:pos="4252"/>
          <w:tab w:val="clear" w:pos="8504"/>
        </w:tabs>
        <w:ind w:firstLine="634"/>
        <w:rPr>
          <w:rFonts w:ascii="ＭＳ 明朝" w:hAnsi="ＭＳ 明朝"/>
          <w:b/>
          <w:color w:val="000000"/>
          <w:sz w:val="20"/>
        </w:rPr>
      </w:pPr>
    </w:p>
    <w:p w:rsidR="000539B7" w:rsidRDefault="00764C31"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（３</w:t>
      </w:r>
      <w:r w:rsidR="000539B7">
        <w:rPr>
          <w:rFonts w:ascii="ＭＳ 明朝" w:hAnsi="ＭＳ 明朝" w:hint="eastAsia"/>
          <w:b/>
          <w:color w:val="000000"/>
          <w:sz w:val="20"/>
        </w:rPr>
        <w:t>）主要な事業内容</w:t>
      </w:r>
    </w:p>
    <w:p w:rsidR="000539B7" w:rsidRPr="00764C31" w:rsidRDefault="00764C31" w:rsidP="00764C31">
      <w:pPr>
        <w:pStyle w:val="a5"/>
        <w:tabs>
          <w:tab w:val="clear" w:pos="4252"/>
          <w:tab w:val="clear" w:pos="8504"/>
        </w:tabs>
        <w:ind w:firstLineChars="489" w:firstLine="991"/>
        <w:rPr>
          <w:rFonts w:ascii="ＭＳ 明朝" w:hAnsi="ＭＳ 明朝"/>
          <w:color w:val="000000"/>
          <w:sz w:val="20"/>
        </w:rPr>
      </w:pPr>
      <w:r w:rsidRPr="00764C31">
        <w:rPr>
          <w:rFonts w:ascii="ＭＳ 明朝" w:hAnsi="ＭＳ 明朝" w:hint="eastAsia"/>
          <w:color w:val="000000"/>
          <w:sz w:val="20"/>
        </w:rPr>
        <w:t>被災地</w:t>
      </w:r>
      <w:r>
        <w:rPr>
          <w:rFonts w:ascii="ＭＳ 明朝" w:hAnsi="ＭＳ 明朝" w:hint="eastAsia"/>
          <w:color w:val="000000"/>
          <w:sz w:val="20"/>
        </w:rPr>
        <w:t>等における復興支援</w:t>
      </w:r>
    </w:p>
    <w:p w:rsidR="00ED5609" w:rsidRDefault="00ED5609" w:rsidP="00356BB6">
      <w:pPr>
        <w:pStyle w:val="a5"/>
        <w:tabs>
          <w:tab w:val="clear" w:pos="4252"/>
          <w:tab w:val="clear" w:pos="8504"/>
        </w:tabs>
        <w:ind w:firstLineChars="489" w:firstLine="995"/>
        <w:rPr>
          <w:rFonts w:ascii="ＭＳ 明朝" w:hAnsi="ＭＳ 明朝"/>
          <w:b/>
          <w:color w:val="000000"/>
          <w:sz w:val="20"/>
        </w:rPr>
      </w:pPr>
    </w:p>
    <w:p w:rsidR="000539B7" w:rsidRDefault="00ED5609" w:rsidP="00670563">
      <w:pPr>
        <w:pStyle w:val="a5"/>
        <w:tabs>
          <w:tab w:val="clear" w:pos="4252"/>
          <w:tab w:val="clear" w:pos="8504"/>
        </w:tabs>
        <w:ind w:firstLine="634"/>
        <w:rPr>
          <w:rFonts w:ascii="ＭＳ 明朝" w:hAnsi="ＭＳ 明朝"/>
          <w:b/>
          <w:color w:val="000000"/>
          <w:sz w:val="20"/>
        </w:rPr>
      </w:pPr>
      <w:r>
        <w:rPr>
          <w:rFonts w:ascii="ＭＳ 明朝" w:hAnsi="ＭＳ 明朝" w:hint="eastAsia"/>
          <w:b/>
          <w:color w:val="000000"/>
          <w:sz w:val="20"/>
        </w:rPr>
        <w:t>（</w:t>
      </w:r>
      <w:r w:rsidR="00764C31">
        <w:rPr>
          <w:rFonts w:ascii="ＭＳ 明朝" w:hAnsi="ＭＳ 明朝" w:hint="eastAsia"/>
          <w:b/>
          <w:color w:val="000000"/>
          <w:sz w:val="20"/>
        </w:rPr>
        <w:t>４</w:t>
      </w:r>
      <w:r w:rsidR="000539B7">
        <w:rPr>
          <w:rFonts w:ascii="ＭＳ 明朝" w:hAnsi="ＭＳ 明朝" w:hint="eastAsia"/>
          <w:b/>
          <w:color w:val="000000"/>
          <w:sz w:val="20"/>
        </w:rPr>
        <w:t>）主要な営業所</w:t>
      </w:r>
      <w:r w:rsidR="000B7B73">
        <w:rPr>
          <w:rFonts w:ascii="ＭＳ 明朝" w:hAnsi="ＭＳ 明朝" w:hint="eastAsia"/>
          <w:b/>
          <w:color w:val="000000"/>
          <w:sz w:val="20"/>
        </w:rPr>
        <w:t>およ</w:t>
      </w:r>
      <w:r w:rsidR="000539B7">
        <w:rPr>
          <w:rFonts w:ascii="ＭＳ 明朝" w:hAnsi="ＭＳ 明朝" w:hint="eastAsia"/>
          <w:b/>
          <w:color w:val="000000"/>
          <w:sz w:val="20"/>
        </w:rPr>
        <w:t>び工場</w:t>
      </w:r>
    </w:p>
    <w:p w:rsidR="000539B7" w:rsidRPr="0044127A" w:rsidRDefault="00ED5609" w:rsidP="00AD004B">
      <w:pPr>
        <w:pStyle w:val="aff1"/>
        <w:ind w:firstLineChars="495" w:firstLine="1003"/>
        <w:rPr>
          <w:rFonts w:ascii="ＭＳ 明朝" w:eastAsia="ＭＳ 明朝" w:hAnsi="ＭＳ 明朝"/>
          <w:noProof/>
        </w:rPr>
      </w:pPr>
      <w:r>
        <w:rPr>
          <w:rFonts w:ascii="ＭＳ 明朝" w:eastAsia="ＭＳ 明朝" w:hAnsi="ＭＳ 明朝" w:hint="eastAsia"/>
          <w:color w:val="000000"/>
        </w:rPr>
        <w:t>本　店</w:t>
      </w:r>
      <w:r w:rsidR="000539B7" w:rsidRPr="0044127A">
        <w:rPr>
          <w:rFonts w:ascii="ＭＳ 明朝" w:eastAsia="ＭＳ 明朝" w:hAnsi="ＭＳ 明朝" w:hint="eastAsia"/>
          <w:color w:val="000000"/>
        </w:rPr>
        <w:t xml:space="preserve">　　</w:t>
      </w:r>
      <w:r w:rsidR="00764C31">
        <w:rPr>
          <w:rFonts w:ascii="ＭＳ 明朝" w:eastAsia="ＭＳ 明朝" w:hAnsi="ＭＳ 明朝" w:hint="eastAsia"/>
          <w:color w:val="000000"/>
        </w:rPr>
        <w:t>宮城県仙台市宮城野区二の森２</w:t>
      </w:r>
      <w:r w:rsidR="000539B7" w:rsidRPr="0044127A">
        <w:rPr>
          <w:rFonts w:ascii="ＭＳ 明朝" w:eastAsia="ＭＳ 明朝" w:hAnsi="ＭＳ 明朝" w:hint="eastAsia"/>
          <w:noProof/>
        </w:rPr>
        <w:t>番</w:t>
      </w:r>
      <w:r w:rsidR="00764C31">
        <w:rPr>
          <w:rFonts w:ascii="ＭＳ 明朝" w:eastAsia="ＭＳ 明朝" w:hAnsi="ＭＳ 明朝" w:hint="eastAsia"/>
          <w:noProof/>
        </w:rPr>
        <w:t>２０</w:t>
      </w:r>
      <w:r w:rsidR="000539B7" w:rsidRPr="0044127A">
        <w:rPr>
          <w:rFonts w:ascii="ＭＳ 明朝" w:eastAsia="ＭＳ 明朝" w:hAnsi="ＭＳ 明朝" w:hint="eastAsia"/>
          <w:noProof/>
        </w:rPr>
        <w:t>号</w:t>
      </w:r>
    </w:p>
    <w:p w:rsidR="00F54C15" w:rsidRDefault="00F54C15" w:rsidP="008C530F">
      <w:pPr>
        <w:spacing w:after="240"/>
        <w:rPr>
          <w:rFonts w:ascii="ＭＳ 明朝" w:hAnsi="ＭＳ 明朝"/>
          <w:color w:val="000000"/>
          <w:sz w:val="20"/>
        </w:rPr>
      </w:pPr>
    </w:p>
    <w:p w:rsidR="00961CCD" w:rsidRDefault="00961CCD" w:rsidP="008C530F">
      <w:pPr>
        <w:spacing w:after="240"/>
        <w:rPr>
          <w:rFonts w:ascii="ＭＳ 明朝" w:hAnsi="ＭＳ 明朝"/>
          <w:color w:val="000000"/>
          <w:sz w:val="20"/>
        </w:rPr>
      </w:pPr>
    </w:p>
    <w:p w:rsidR="00961CCD" w:rsidRDefault="00961CCD" w:rsidP="008C530F">
      <w:pPr>
        <w:spacing w:after="240"/>
        <w:rPr>
          <w:rFonts w:ascii="ＭＳ 明朝" w:hAnsi="ＭＳ 明朝"/>
          <w:color w:val="000000"/>
          <w:sz w:val="20"/>
        </w:rPr>
      </w:pPr>
    </w:p>
    <w:p w:rsidR="00961CCD" w:rsidRDefault="00961CCD" w:rsidP="008C530F">
      <w:pPr>
        <w:spacing w:after="240"/>
        <w:rPr>
          <w:rFonts w:ascii="ＭＳ 明朝" w:hAnsi="ＭＳ 明朝"/>
          <w:color w:val="000000"/>
          <w:sz w:val="20"/>
        </w:rPr>
      </w:pPr>
    </w:p>
    <w:p w:rsidR="00B6620A" w:rsidRDefault="00B6620A" w:rsidP="008C530F">
      <w:pPr>
        <w:spacing w:after="240"/>
        <w:rPr>
          <w:rFonts w:ascii="ＭＳ 明朝" w:hAnsi="ＭＳ 明朝"/>
          <w:color w:val="000000"/>
          <w:sz w:val="20"/>
        </w:rPr>
      </w:pPr>
    </w:p>
    <w:p w:rsidR="00B6620A" w:rsidRDefault="00B6620A" w:rsidP="008C530F">
      <w:pPr>
        <w:spacing w:after="240"/>
        <w:rPr>
          <w:rFonts w:ascii="ＭＳ 明朝" w:hAnsi="ＭＳ 明朝"/>
          <w:color w:val="000000"/>
          <w:sz w:val="20"/>
        </w:rPr>
      </w:pPr>
    </w:p>
    <w:p w:rsidR="00174F7A" w:rsidRDefault="00174F7A">
      <w:pPr>
        <w:adjustRightInd/>
        <w:spacing w:line="240" w:lineRule="auto"/>
        <w:textAlignment w:val="auto"/>
        <w:rPr>
          <w:rFonts w:ascii="ＭＳ 明朝" w:hAnsi="ＭＳ 明朝"/>
          <w:color w:val="000000"/>
          <w:sz w:val="20"/>
        </w:rPr>
      </w:pPr>
      <w:r>
        <w:rPr>
          <w:rFonts w:ascii="ＭＳ 明朝" w:hAnsi="ＭＳ 明朝"/>
          <w:color w:val="000000"/>
          <w:sz w:val="20"/>
        </w:rPr>
        <w:br w:type="page"/>
      </w:r>
    </w:p>
    <w:p w:rsidR="00B6620A" w:rsidRDefault="00B6620A" w:rsidP="008C530F">
      <w:pPr>
        <w:spacing w:after="240"/>
        <w:rPr>
          <w:rFonts w:ascii="ＭＳ 明朝" w:hAnsi="ＭＳ 明朝"/>
          <w:color w:val="000000"/>
          <w:sz w:val="20"/>
        </w:rPr>
      </w:pPr>
    </w:p>
    <w:p w:rsidR="00B6620A" w:rsidRPr="00D75C26" w:rsidRDefault="00B6620A" w:rsidP="00B6620A">
      <w:pPr>
        <w:spacing w:after="240"/>
        <w:jc w:val="center"/>
        <w:rPr>
          <w:rFonts w:ascii="ＭＳ 明朝" w:hAnsi="ＭＳ 明朝" w:cs="ＭＳ ゴシック"/>
          <w:sz w:val="20"/>
        </w:rPr>
      </w:pPr>
    </w:p>
    <w:p w:rsidR="00B6620A" w:rsidRPr="00056FB4" w:rsidRDefault="00B6620A" w:rsidP="00B6620A">
      <w:pPr>
        <w:tabs>
          <w:tab w:val="left" w:pos="770"/>
        </w:tabs>
        <w:jc w:val="center"/>
        <w:rPr>
          <w:rFonts w:ascii="ＭＳ 明朝" w:hAnsi="ＭＳ 明朝"/>
          <w:b/>
          <w:color w:val="000000"/>
          <w:sz w:val="32"/>
          <w:szCs w:val="32"/>
        </w:rPr>
      </w:pPr>
      <w:r w:rsidRPr="00056FB4">
        <w:rPr>
          <w:rFonts w:ascii="ＭＳ 明朝" w:hAnsi="ＭＳ 明朝" w:hint="eastAsia"/>
          <w:b/>
          <w:color w:val="000000"/>
          <w:spacing w:val="100"/>
          <w:sz w:val="32"/>
          <w:szCs w:val="32"/>
          <w:u w:val="double"/>
        </w:rPr>
        <w:t>貸借対照</w:t>
      </w:r>
      <w:r w:rsidRPr="00056FB4">
        <w:rPr>
          <w:rFonts w:ascii="ＭＳ 明朝" w:hAnsi="ＭＳ 明朝" w:hint="eastAsia"/>
          <w:b/>
          <w:color w:val="000000"/>
          <w:sz w:val="32"/>
          <w:szCs w:val="32"/>
          <w:u w:val="double"/>
        </w:rPr>
        <w:t>表</w:t>
      </w:r>
    </w:p>
    <w:p w:rsidR="00B6620A" w:rsidRDefault="00B6620A" w:rsidP="00B6620A">
      <w:pPr>
        <w:pStyle w:val="af6"/>
        <w:tabs>
          <w:tab w:val="left" w:pos="8222"/>
        </w:tabs>
        <w:jc w:val="center"/>
        <w:rPr>
          <w:rFonts w:hAnsi="ＭＳ 明朝"/>
          <w:color w:val="000000"/>
          <w:sz w:val="20"/>
        </w:rPr>
      </w:pPr>
      <w:r>
        <w:rPr>
          <w:rFonts w:hAnsi="ＭＳ 明朝" w:hint="eastAsia"/>
          <w:color w:val="000000"/>
          <w:sz w:val="20"/>
        </w:rPr>
        <w:t xml:space="preserve"> （平成30年3月31日現在）</w:t>
      </w:r>
    </w:p>
    <w:tbl>
      <w:tblPr>
        <w:tblW w:w="10207" w:type="dxa"/>
        <w:jc w:val="center"/>
        <w:tblLayout w:type="fixed"/>
        <w:tblCellMar>
          <w:left w:w="30" w:type="dxa"/>
          <w:right w:w="30" w:type="dxa"/>
        </w:tblCellMar>
        <w:tblLook w:val="0000" w:firstRow="0" w:lastRow="0" w:firstColumn="0" w:lastColumn="0" w:noHBand="0" w:noVBand="0"/>
      </w:tblPr>
      <w:tblGrid>
        <w:gridCol w:w="360"/>
        <w:gridCol w:w="2795"/>
        <w:gridCol w:w="2010"/>
        <w:gridCol w:w="2810"/>
        <w:gridCol w:w="2232"/>
      </w:tblGrid>
      <w:tr w:rsidR="00B6620A" w:rsidTr="009321FA">
        <w:trPr>
          <w:gridBefore w:val="1"/>
          <w:wBefore w:w="360" w:type="dxa"/>
          <w:trHeight w:val="252"/>
          <w:jc w:val="center"/>
        </w:trPr>
        <w:tc>
          <w:tcPr>
            <w:tcW w:w="9847" w:type="dxa"/>
            <w:gridSpan w:val="4"/>
          </w:tcPr>
          <w:p w:rsidR="00B6620A" w:rsidRDefault="00B6620A" w:rsidP="009321FA">
            <w:pPr>
              <w:autoSpaceDE w:val="0"/>
              <w:autoSpaceDN w:val="0"/>
              <w:jc w:val="right"/>
              <w:rPr>
                <w:rFonts w:ascii="ＭＳ 明朝" w:hAnsi="ＭＳ 明朝"/>
                <w:color w:val="000000"/>
                <w:sz w:val="20"/>
              </w:rPr>
            </w:pPr>
            <w:bookmarkStart w:id="1" w:name="OLE_LINK1"/>
            <w:r>
              <w:rPr>
                <w:rFonts w:ascii="ＭＳ 明朝" w:hAnsi="ＭＳ 明朝" w:hint="eastAsia"/>
                <w:color w:val="000000"/>
                <w:sz w:val="20"/>
              </w:rPr>
              <w:t>（単位：円）</w:t>
            </w:r>
          </w:p>
        </w:tc>
      </w:tr>
      <w:tr w:rsidR="00B6620A" w:rsidTr="009321FA">
        <w:trPr>
          <w:gridBefore w:val="1"/>
          <w:wBefore w:w="360" w:type="dxa"/>
          <w:trHeight w:val="397"/>
          <w:jc w:val="center"/>
        </w:trPr>
        <w:tc>
          <w:tcPr>
            <w:tcW w:w="2795" w:type="dxa"/>
            <w:tcBorders>
              <w:top w:val="single" w:sz="6" w:space="0" w:color="000000"/>
              <w:left w:val="single" w:sz="6" w:space="0" w:color="000000"/>
              <w:bottom w:val="single" w:sz="6" w:space="0" w:color="000000"/>
            </w:tcBorders>
            <w:vAlign w:val="center"/>
          </w:tcPr>
          <w:p w:rsidR="00B6620A" w:rsidRDefault="00B6620A" w:rsidP="009321FA">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010" w:type="dxa"/>
            <w:tcBorders>
              <w:top w:val="single" w:sz="6" w:space="0" w:color="000000"/>
              <w:left w:val="single" w:sz="6" w:space="0" w:color="000000"/>
              <w:bottom w:val="single" w:sz="6" w:space="0" w:color="000000"/>
            </w:tcBorders>
            <w:vAlign w:val="center"/>
          </w:tcPr>
          <w:p w:rsidR="00B6620A" w:rsidRDefault="00B6620A" w:rsidP="009321FA">
            <w:pPr>
              <w:autoSpaceDE w:val="0"/>
              <w:autoSpaceDN w:val="0"/>
              <w:jc w:val="center"/>
              <w:rPr>
                <w:rFonts w:ascii="ＭＳ 明朝" w:hAnsi="ＭＳ 明朝"/>
                <w:color w:val="000000"/>
                <w:sz w:val="20"/>
              </w:rPr>
            </w:pPr>
            <w:r>
              <w:rPr>
                <w:rFonts w:ascii="ＭＳ 明朝" w:hAnsi="ＭＳ 明朝" w:hint="eastAsia"/>
                <w:color w:val="000000"/>
                <w:sz w:val="20"/>
              </w:rPr>
              <w:t>金　　　額</w:t>
            </w:r>
          </w:p>
        </w:tc>
        <w:tc>
          <w:tcPr>
            <w:tcW w:w="2810" w:type="dxa"/>
            <w:tcBorders>
              <w:top w:val="single" w:sz="6" w:space="0" w:color="000000"/>
              <w:left w:val="single" w:sz="6" w:space="0" w:color="000000"/>
              <w:bottom w:val="single" w:sz="6" w:space="0" w:color="000000"/>
            </w:tcBorders>
            <w:vAlign w:val="center"/>
          </w:tcPr>
          <w:p w:rsidR="00B6620A" w:rsidRDefault="00B6620A" w:rsidP="009321FA">
            <w:pPr>
              <w:autoSpaceDE w:val="0"/>
              <w:autoSpaceDN w:val="0"/>
              <w:jc w:val="center"/>
              <w:rPr>
                <w:rFonts w:ascii="ＭＳ 明朝" w:hAnsi="ＭＳ 明朝"/>
                <w:color w:val="000000"/>
                <w:sz w:val="20"/>
              </w:rPr>
            </w:pPr>
            <w:r>
              <w:rPr>
                <w:rFonts w:ascii="ＭＳ 明朝" w:hAnsi="ＭＳ 明朝" w:hint="eastAsia"/>
                <w:color w:val="000000"/>
                <w:sz w:val="20"/>
              </w:rPr>
              <w:t>科　　　目</w:t>
            </w:r>
          </w:p>
        </w:tc>
        <w:tc>
          <w:tcPr>
            <w:tcW w:w="2232" w:type="dxa"/>
            <w:tcBorders>
              <w:top w:val="single" w:sz="6" w:space="0" w:color="000000"/>
              <w:left w:val="single" w:sz="6" w:space="0" w:color="000000"/>
              <w:bottom w:val="single" w:sz="6" w:space="0" w:color="000000"/>
              <w:right w:val="single" w:sz="6" w:space="0" w:color="000000"/>
            </w:tcBorders>
            <w:vAlign w:val="center"/>
          </w:tcPr>
          <w:p w:rsidR="00B6620A" w:rsidRDefault="00B6620A" w:rsidP="009321FA">
            <w:pPr>
              <w:autoSpaceDE w:val="0"/>
              <w:autoSpaceDN w:val="0"/>
              <w:jc w:val="center"/>
              <w:rPr>
                <w:rFonts w:ascii="ＭＳ 明朝" w:hAnsi="ＭＳ 明朝"/>
                <w:color w:val="000000"/>
                <w:sz w:val="20"/>
              </w:rPr>
            </w:pPr>
            <w:r>
              <w:rPr>
                <w:rFonts w:ascii="ＭＳ 明朝" w:hAnsi="ＭＳ 明朝" w:hint="eastAsia"/>
                <w:color w:val="000000"/>
                <w:sz w:val="20"/>
              </w:rPr>
              <w:t>金　　　額</w:t>
            </w:r>
          </w:p>
        </w:tc>
      </w:tr>
      <w:bookmarkEnd w:id="1"/>
      <w:tr w:rsidR="00B6620A" w:rsidTr="009321FA">
        <w:trPr>
          <w:gridBefore w:val="1"/>
          <w:wBefore w:w="360" w:type="dxa"/>
          <w:trHeight w:val="397"/>
          <w:jc w:val="center"/>
        </w:trPr>
        <w:tc>
          <w:tcPr>
            <w:tcW w:w="2795" w:type="dxa"/>
            <w:tcBorders>
              <w:left w:val="single" w:sz="6" w:space="0" w:color="000000"/>
            </w:tcBorders>
            <w:vAlign w:val="center"/>
          </w:tcPr>
          <w:p w:rsidR="00B6620A" w:rsidRPr="00983E95" w:rsidRDefault="00B6620A" w:rsidP="009321FA">
            <w:pPr>
              <w:autoSpaceDE w:val="0"/>
              <w:autoSpaceDN w:val="0"/>
              <w:ind w:left="330" w:right="606"/>
              <w:jc w:val="distribute"/>
              <w:rPr>
                <w:rFonts w:ascii="ＭＳ 明朝" w:hAnsi="ＭＳ 明朝"/>
                <w:b/>
                <w:color w:val="000000"/>
                <w:szCs w:val="21"/>
              </w:rPr>
            </w:pPr>
            <w:r w:rsidRPr="00983E95">
              <w:rPr>
                <w:rFonts w:ascii="ＭＳ 明朝" w:hAnsi="ＭＳ 明朝" w:hint="eastAsia"/>
                <w:b/>
                <w:color w:val="000000"/>
                <w:szCs w:val="21"/>
              </w:rPr>
              <w:t>（資産の部）</w:t>
            </w:r>
          </w:p>
        </w:tc>
        <w:tc>
          <w:tcPr>
            <w:tcW w:w="2010" w:type="dxa"/>
            <w:tcBorders>
              <w:left w:val="single" w:sz="6" w:space="0" w:color="000000"/>
            </w:tcBorders>
            <w:vAlign w:val="center"/>
          </w:tcPr>
          <w:p w:rsidR="00B6620A" w:rsidRPr="00983E95" w:rsidRDefault="00B6620A" w:rsidP="009321FA">
            <w:pPr>
              <w:autoSpaceDE w:val="0"/>
              <w:autoSpaceDN w:val="0"/>
              <w:ind w:right="184"/>
              <w:rPr>
                <w:rFonts w:ascii="ＭＳ 明朝" w:hAnsi="ＭＳ 明朝"/>
                <w:color w:val="000000"/>
                <w:szCs w:val="21"/>
              </w:rPr>
            </w:pPr>
          </w:p>
        </w:tc>
        <w:tc>
          <w:tcPr>
            <w:tcW w:w="2810" w:type="dxa"/>
            <w:tcBorders>
              <w:left w:val="single" w:sz="6" w:space="0" w:color="000000"/>
            </w:tcBorders>
            <w:vAlign w:val="center"/>
          </w:tcPr>
          <w:p w:rsidR="00B6620A" w:rsidRPr="00983E95" w:rsidRDefault="00B6620A" w:rsidP="009321FA">
            <w:pPr>
              <w:autoSpaceDE w:val="0"/>
              <w:autoSpaceDN w:val="0"/>
              <w:ind w:left="300" w:right="552"/>
              <w:jc w:val="distribute"/>
              <w:rPr>
                <w:rFonts w:ascii="ＭＳ 明朝" w:hAnsi="ＭＳ 明朝"/>
                <w:b/>
                <w:color w:val="000000"/>
                <w:szCs w:val="21"/>
              </w:rPr>
            </w:pPr>
            <w:r w:rsidRPr="00983E95">
              <w:rPr>
                <w:rFonts w:ascii="ＭＳ 明朝" w:hAnsi="ＭＳ 明朝" w:hint="eastAsia"/>
                <w:b/>
                <w:color w:val="000000"/>
                <w:szCs w:val="21"/>
              </w:rPr>
              <w:t>（負債の部）</w:t>
            </w:r>
          </w:p>
        </w:tc>
        <w:tc>
          <w:tcPr>
            <w:tcW w:w="2232" w:type="dxa"/>
            <w:tcBorders>
              <w:left w:val="single" w:sz="6" w:space="0" w:color="000000"/>
              <w:right w:val="single" w:sz="6" w:space="0" w:color="000000"/>
            </w:tcBorders>
            <w:vAlign w:val="center"/>
          </w:tcPr>
          <w:p w:rsidR="00B6620A" w:rsidRPr="00983E95" w:rsidRDefault="00B6620A" w:rsidP="009321FA">
            <w:pPr>
              <w:autoSpaceDE w:val="0"/>
              <w:autoSpaceDN w:val="0"/>
              <w:rPr>
                <w:rFonts w:ascii="ＭＳ 明朝" w:hAnsi="ＭＳ 明朝"/>
                <w:color w:val="000000"/>
                <w:szCs w:val="21"/>
              </w:rPr>
            </w:pPr>
            <w:r w:rsidRPr="00983E95">
              <w:rPr>
                <w:rFonts w:ascii="ＭＳ 明朝" w:hAnsi="ＭＳ 明朝"/>
                <w:color w:val="000000"/>
                <w:szCs w:val="21"/>
              </w:rPr>
              <w:t xml:space="preserve"> </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983E95" w:rsidRDefault="00B6620A" w:rsidP="009321FA">
            <w:pPr>
              <w:tabs>
                <w:tab w:val="left" w:pos="2231"/>
                <w:tab w:val="right" w:pos="2337"/>
                <w:tab w:val="right" w:pos="2443"/>
              </w:tabs>
              <w:autoSpaceDE w:val="0"/>
              <w:autoSpaceDN w:val="0"/>
              <w:ind w:leftChars="100" w:left="213" w:rightChars="435" w:right="925"/>
              <w:rPr>
                <w:rFonts w:ascii="ＭＳ 明朝" w:hAnsi="ＭＳ 明朝"/>
                <w:b/>
                <w:color w:val="000000"/>
                <w:szCs w:val="21"/>
              </w:rPr>
            </w:pPr>
            <w:r w:rsidRPr="00B6620A">
              <w:rPr>
                <w:rFonts w:ascii="ＭＳ 明朝" w:hAnsi="ＭＳ 明朝" w:hint="eastAsia"/>
                <w:b/>
                <w:color w:val="000000"/>
                <w:spacing w:val="215"/>
                <w:szCs w:val="21"/>
                <w:fitText w:val="2130" w:id="1714166528"/>
              </w:rPr>
              <w:t>流動資</w:t>
            </w:r>
            <w:r w:rsidRPr="00B6620A">
              <w:rPr>
                <w:rFonts w:ascii="ＭＳ 明朝" w:hAnsi="ＭＳ 明朝" w:hint="eastAsia"/>
                <w:b/>
                <w:color w:val="000000"/>
                <w:spacing w:val="-1"/>
                <w:szCs w:val="21"/>
                <w:fitText w:val="2130" w:id="1714166528"/>
              </w:rPr>
              <w:t>産</w:t>
            </w:r>
          </w:p>
        </w:tc>
        <w:tc>
          <w:tcPr>
            <w:tcW w:w="2010" w:type="dxa"/>
            <w:tcBorders>
              <w:left w:val="single" w:sz="6" w:space="0" w:color="000000"/>
            </w:tcBorders>
            <w:vAlign w:val="center"/>
          </w:tcPr>
          <w:p w:rsidR="00B6620A" w:rsidRPr="00983E95" w:rsidRDefault="00B6620A" w:rsidP="009321FA">
            <w:pPr>
              <w:autoSpaceDE w:val="0"/>
              <w:autoSpaceDN w:val="0"/>
              <w:ind w:right="137"/>
              <w:jc w:val="right"/>
              <w:rPr>
                <w:rFonts w:ascii="ＭＳ 明朝" w:hAnsi="ＭＳ 明朝"/>
                <w:b/>
                <w:color w:val="000000"/>
                <w:szCs w:val="21"/>
              </w:rPr>
            </w:pPr>
            <w:r>
              <w:rPr>
                <w:rFonts w:ascii="ＭＳ 明朝" w:hAnsi="ＭＳ 明朝" w:hint="eastAsia"/>
                <w:b/>
                <w:color w:val="000000"/>
                <w:szCs w:val="21"/>
              </w:rPr>
              <w:t>6,694,154</w:t>
            </w:r>
          </w:p>
        </w:tc>
        <w:tc>
          <w:tcPr>
            <w:tcW w:w="2810" w:type="dxa"/>
            <w:tcBorders>
              <w:left w:val="single" w:sz="6" w:space="0" w:color="000000"/>
            </w:tcBorders>
            <w:vAlign w:val="center"/>
          </w:tcPr>
          <w:p w:rsidR="00B6620A" w:rsidRPr="00983E95" w:rsidRDefault="00B6620A" w:rsidP="009321FA">
            <w:pPr>
              <w:tabs>
                <w:tab w:val="left" w:pos="1772"/>
              </w:tabs>
              <w:autoSpaceDE w:val="0"/>
              <w:autoSpaceDN w:val="0"/>
              <w:ind w:leftChars="100" w:left="213" w:rightChars="409" w:right="870"/>
              <w:rPr>
                <w:rFonts w:ascii="ＭＳ 明朝" w:hAnsi="ＭＳ 明朝"/>
                <w:b/>
                <w:color w:val="000000"/>
                <w:szCs w:val="21"/>
              </w:rPr>
            </w:pPr>
            <w:r w:rsidRPr="00B6620A">
              <w:rPr>
                <w:rFonts w:ascii="ＭＳ 明朝" w:hAnsi="ＭＳ 明朝" w:hint="eastAsia"/>
                <w:b/>
                <w:color w:val="000000"/>
                <w:spacing w:val="215"/>
                <w:szCs w:val="21"/>
                <w:fitText w:val="2130" w:id="1714166529"/>
              </w:rPr>
              <w:t>流動負</w:t>
            </w:r>
            <w:r w:rsidRPr="00B6620A">
              <w:rPr>
                <w:rFonts w:ascii="ＭＳ 明朝" w:hAnsi="ＭＳ 明朝" w:hint="eastAsia"/>
                <w:b/>
                <w:color w:val="000000"/>
                <w:szCs w:val="21"/>
                <w:fitText w:val="2130" w:id="1714166529"/>
              </w:rPr>
              <w:t>債</w:t>
            </w:r>
          </w:p>
        </w:tc>
        <w:tc>
          <w:tcPr>
            <w:tcW w:w="2232" w:type="dxa"/>
            <w:tcBorders>
              <w:left w:val="single" w:sz="6" w:space="0" w:color="000000"/>
              <w:right w:val="single" w:sz="6" w:space="0" w:color="000000"/>
            </w:tcBorders>
            <w:vAlign w:val="center"/>
          </w:tcPr>
          <w:p w:rsidR="00B6620A" w:rsidRPr="00983E95" w:rsidRDefault="00B6620A" w:rsidP="009321FA">
            <w:pPr>
              <w:autoSpaceDE w:val="0"/>
              <w:autoSpaceDN w:val="0"/>
              <w:ind w:right="173"/>
              <w:jc w:val="right"/>
              <w:rPr>
                <w:rFonts w:ascii="ＭＳ 明朝" w:hAnsi="ＭＳ 明朝"/>
                <w:b/>
                <w:color w:val="000000"/>
                <w:szCs w:val="21"/>
              </w:rPr>
            </w:pPr>
            <w:r>
              <w:rPr>
                <w:rFonts w:ascii="ＭＳ 明朝" w:hAnsi="ＭＳ 明朝" w:hint="eastAsia"/>
                <w:b/>
                <w:color w:val="000000"/>
                <w:szCs w:val="21"/>
              </w:rPr>
              <w:t>5,938,393</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983E95" w:rsidRDefault="00B6620A" w:rsidP="009321FA">
            <w:pPr>
              <w:autoSpaceDE w:val="0"/>
              <w:autoSpaceDN w:val="0"/>
              <w:ind w:right="470" w:firstLine="429"/>
              <w:rPr>
                <w:rFonts w:ascii="ＭＳ 明朝" w:hAnsi="ＭＳ 明朝"/>
                <w:color w:val="000000"/>
                <w:szCs w:val="21"/>
              </w:rPr>
            </w:pPr>
            <w:r w:rsidRPr="00B6620A">
              <w:rPr>
                <w:rFonts w:ascii="ＭＳ 明朝" w:hAnsi="ＭＳ 明朝" w:hint="eastAsia"/>
                <w:color w:val="000000"/>
                <w:spacing w:val="68"/>
                <w:szCs w:val="21"/>
                <w:fitText w:val="1938" w:id="1714166530"/>
              </w:rPr>
              <w:t>現金及び預</w:t>
            </w:r>
            <w:r w:rsidRPr="00B6620A">
              <w:rPr>
                <w:rFonts w:ascii="ＭＳ 明朝" w:hAnsi="ＭＳ 明朝" w:hint="eastAsia"/>
                <w:color w:val="000000"/>
                <w:szCs w:val="21"/>
                <w:fitText w:val="1938" w:id="1714166530"/>
              </w:rPr>
              <w:t>金</w:t>
            </w:r>
          </w:p>
        </w:tc>
        <w:tc>
          <w:tcPr>
            <w:tcW w:w="2010" w:type="dxa"/>
            <w:tcBorders>
              <w:left w:val="single" w:sz="6" w:space="0" w:color="000000"/>
            </w:tcBorders>
            <w:vAlign w:val="center"/>
          </w:tcPr>
          <w:p w:rsidR="00B6620A" w:rsidRPr="00983E95" w:rsidRDefault="00B6620A" w:rsidP="009321F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2,201,421</w:t>
            </w:r>
          </w:p>
        </w:tc>
        <w:tc>
          <w:tcPr>
            <w:tcW w:w="2810" w:type="dxa"/>
            <w:tcBorders>
              <w:left w:val="single" w:sz="6" w:space="0" w:color="000000"/>
            </w:tcBorders>
            <w:vAlign w:val="center"/>
          </w:tcPr>
          <w:p w:rsidR="00B6620A" w:rsidRPr="003D307A" w:rsidRDefault="00B6620A" w:rsidP="009321FA">
            <w:pPr>
              <w:tabs>
                <w:tab w:val="left" w:pos="1772"/>
              </w:tabs>
              <w:autoSpaceDE w:val="0"/>
              <w:autoSpaceDN w:val="0"/>
              <w:ind w:leftChars="200" w:left="425" w:rightChars="409" w:right="870"/>
              <w:rPr>
                <w:rFonts w:ascii="ＭＳ 明朝" w:hAnsi="ＭＳ 明朝"/>
                <w:color w:val="000000"/>
                <w:szCs w:val="21"/>
              </w:rPr>
            </w:pPr>
            <w:r w:rsidRPr="00B6620A">
              <w:rPr>
                <w:rFonts w:ascii="ＭＳ 明朝" w:hAnsi="ＭＳ 明朝" w:hint="eastAsia"/>
                <w:color w:val="000000"/>
                <w:spacing w:val="108"/>
                <w:szCs w:val="21"/>
                <w:fitText w:val="1917" w:id="1714166531"/>
              </w:rPr>
              <w:t>短期借入</w:t>
            </w:r>
            <w:r w:rsidRPr="00B6620A">
              <w:rPr>
                <w:rFonts w:ascii="ＭＳ 明朝" w:hAnsi="ＭＳ 明朝" w:hint="eastAsia"/>
                <w:color w:val="000000"/>
                <w:spacing w:val="2"/>
                <w:szCs w:val="21"/>
                <w:fitText w:val="1917" w:id="1714166531"/>
              </w:rPr>
              <w:t>金</w:t>
            </w:r>
          </w:p>
        </w:tc>
        <w:tc>
          <w:tcPr>
            <w:tcW w:w="2232" w:type="dxa"/>
            <w:tcBorders>
              <w:left w:val="single" w:sz="6" w:space="0" w:color="000000"/>
              <w:right w:val="single" w:sz="6" w:space="0" w:color="000000"/>
            </w:tcBorders>
            <w:vAlign w:val="center"/>
          </w:tcPr>
          <w:p w:rsidR="00B6620A" w:rsidRPr="003D307A" w:rsidRDefault="00B6620A" w:rsidP="009321FA">
            <w:pPr>
              <w:autoSpaceDE w:val="0"/>
              <w:autoSpaceDN w:val="0"/>
              <w:ind w:right="173"/>
              <w:jc w:val="right"/>
              <w:rPr>
                <w:rFonts w:ascii="ＭＳ 明朝" w:hAnsi="ＭＳ 明朝"/>
                <w:color w:val="000000"/>
                <w:szCs w:val="21"/>
              </w:rPr>
            </w:pPr>
            <w:r w:rsidRPr="003D307A">
              <w:rPr>
                <w:rFonts w:ascii="ＭＳ 明朝" w:hAnsi="ＭＳ 明朝" w:hint="eastAsia"/>
                <w:color w:val="000000"/>
                <w:szCs w:val="21"/>
              </w:rPr>
              <w:t>4,640,000</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9F5292" w:rsidRDefault="00B6620A" w:rsidP="009321FA">
            <w:pPr>
              <w:autoSpaceDE w:val="0"/>
              <w:autoSpaceDN w:val="0"/>
              <w:ind w:right="470" w:firstLine="429"/>
              <w:rPr>
                <w:rFonts w:ascii="ＭＳ 明朝" w:hAnsi="ＭＳ 明朝"/>
                <w:color w:val="000000"/>
                <w:szCs w:val="21"/>
              </w:rPr>
            </w:pPr>
            <w:r w:rsidRPr="00B6620A">
              <w:rPr>
                <w:rFonts w:ascii="ＭＳ 明朝" w:hAnsi="ＭＳ 明朝" w:hint="eastAsia"/>
                <w:color w:val="000000"/>
                <w:spacing w:val="322"/>
                <w:szCs w:val="21"/>
                <w:fitText w:val="1917" w:id="1714166532"/>
              </w:rPr>
              <w:t>売掛</w:t>
            </w:r>
            <w:r w:rsidRPr="00B6620A">
              <w:rPr>
                <w:rFonts w:ascii="ＭＳ 明朝" w:hAnsi="ＭＳ 明朝" w:hint="eastAsia"/>
                <w:color w:val="000000"/>
                <w:szCs w:val="21"/>
                <w:fitText w:val="1917" w:id="1714166532"/>
              </w:rPr>
              <w:t>金</w:t>
            </w:r>
          </w:p>
        </w:tc>
        <w:tc>
          <w:tcPr>
            <w:tcW w:w="2010" w:type="dxa"/>
            <w:tcBorders>
              <w:left w:val="single" w:sz="6" w:space="0" w:color="000000"/>
            </w:tcBorders>
            <w:vAlign w:val="center"/>
          </w:tcPr>
          <w:p w:rsidR="00B6620A" w:rsidRDefault="00B6620A" w:rsidP="009321F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4,458,733</w:t>
            </w:r>
          </w:p>
        </w:tc>
        <w:tc>
          <w:tcPr>
            <w:tcW w:w="2810" w:type="dxa"/>
            <w:tcBorders>
              <w:left w:val="single" w:sz="6" w:space="0" w:color="000000"/>
              <w:right w:val="single" w:sz="6" w:space="0" w:color="000000"/>
            </w:tcBorders>
            <w:vAlign w:val="center"/>
          </w:tcPr>
          <w:p w:rsidR="00B6620A" w:rsidRPr="00983E95" w:rsidRDefault="00B6620A" w:rsidP="009321FA">
            <w:pPr>
              <w:autoSpaceDE w:val="0"/>
              <w:autoSpaceDN w:val="0"/>
              <w:ind w:right="470" w:firstLine="429"/>
              <w:rPr>
                <w:rFonts w:ascii="ＭＳ 明朝" w:hAnsi="ＭＳ 明朝"/>
                <w:color w:val="000000"/>
                <w:szCs w:val="21"/>
              </w:rPr>
            </w:pPr>
            <w:r w:rsidRPr="00B6620A">
              <w:rPr>
                <w:rFonts w:ascii="ＭＳ 明朝" w:hAnsi="ＭＳ 明朝" w:hint="eastAsia"/>
                <w:color w:val="000000"/>
                <w:spacing w:val="322"/>
                <w:szCs w:val="21"/>
                <w:fitText w:val="1917" w:id="1714166533"/>
              </w:rPr>
              <w:t>未払</w:t>
            </w:r>
            <w:r w:rsidRPr="00B6620A">
              <w:rPr>
                <w:rFonts w:ascii="ＭＳ 明朝" w:hAnsi="ＭＳ 明朝" w:hint="eastAsia"/>
                <w:color w:val="000000"/>
                <w:szCs w:val="21"/>
                <w:fitText w:val="1917" w:id="1714166533"/>
              </w:rPr>
              <w:t>金</w:t>
            </w:r>
          </w:p>
        </w:tc>
        <w:tc>
          <w:tcPr>
            <w:tcW w:w="2232" w:type="dxa"/>
            <w:tcBorders>
              <w:left w:val="nil"/>
              <w:right w:val="single" w:sz="6" w:space="0" w:color="000000"/>
            </w:tcBorders>
            <w:vAlign w:val="center"/>
          </w:tcPr>
          <w:p w:rsidR="00B6620A" w:rsidRPr="00983E95" w:rsidRDefault="00B6620A" w:rsidP="009321FA">
            <w:pPr>
              <w:autoSpaceDE w:val="0"/>
              <w:autoSpaceDN w:val="0"/>
              <w:ind w:right="178"/>
              <w:jc w:val="right"/>
              <w:rPr>
                <w:rFonts w:ascii="ＭＳ 明朝" w:hAnsi="ＭＳ 明朝"/>
                <w:color w:val="000000"/>
                <w:szCs w:val="21"/>
              </w:rPr>
            </w:pPr>
            <w:r>
              <w:rPr>
                <w:rFonts w:ascii="ＭＳ 明朝" w:hAnsi="ＭＳ 明朝" w:hint="eastAsia"/>
                <w:color w:val="000000"/>
                <w:szCs w:val="21"/>
              </w:rPr>
              <w:t>1,183,293</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1F5101" w:rsidRDefault="00B6620A" w:rsidP="009321FA">
            <w:pPr>
              <w:autoSpaceDE w:val="0"/>
              <w:autoSpaceDN w:val="0"/>
              <w:ind w:right="470" w:firstLine="429"/>
              <w:rPr>
                <w:rFonts w:ascii="ＭＳ 明朝" w:hAnsi="ＭＳ 明朝"/>
                <w:color w:val="000000"/>
                <w:szCs w:val="21"/>
              </w:rPr>
            </w:pPr>
            <w:r w:rsidRPr="00B6620A">
              <w:rPr>
                <w:rFonts w:ascii="ＭＳ 明朝" w:hAnsi="ＭＳ 明朝" w:hint="eastAsia"/>
                <w:color w:val="000000"/>
                <w:spacing w:val="180"/>
                <w:szCs w:val="21"/>
                <w:fitText w:val="1917" w:id="1714166534"/>
              </w:rPr>
              <w:t>前払費</w:t>
            </w:r>
            <w:r w:rsidRPr="00B6620A">
              <w:rPr>
                <w:rFonts w:ascii="ＭＳ 明朝" w:hAnsi="ＭＳ 明朝" w:hint="eastAsia"/>
                <w:color w:val="000000"/>
                <w:spacing w:val="-1"/>
                <w:szCs w:val="21"/>
                <w:fitText w:val="1917" w:id="1714166534"/>
              </w:rPr>
              <w:t>用</w:t>
            </w:r>
          </w:p>
        </w:tc>
        <w:tc>
          <w:tcPr>
            <w:tcW w:w="2010" w:type="dxa"/>
            <w:tcBorders>
              <w:left w:val="single" w:sz="6" w:space="0" w:color="000000"/>
            </w:tcBorders>
            <w:vAlign w:val="center"/>
          </w:tcPr>
          <w:p w:rsidR="00B6620A" w:rsidRDefault="00B6620A" w:rsidP="009321FA">
            <w:pPr>
              <w:autoSpaceDE w:val="0"/>
              <w:autoSpaceDN w:val="0"/>
              <w:ind w:left="-2" w:right="137" w:firstLine="84"/>
              <w:jc w:val="right"/>
              <w:rPr>
                <w:rFonts w:ascii="ＭＳ 明朝" w:hAnsi="ＭＳ 明朝"/>
                <w:color w:val="000000"/>
                <w:szCs w:val="21"/>
              </w:rPr>
            </w:pPr>
            <w:r>
              <w:rPr>
                <w:rFonts w:ascii="ＭＳ 明朝" w:hAnsi="ＭＳ 明朝" w:hint="eastAsia"/>
                <w:color w:val="000000"/>
                <w:szCs w:val="21"/>
              </w:rPr>
              <w:t>34,000</w:t>
            </w:r>
          </w:p>
        </w:tc>
        <w:tc>
          <w:tcPr>
            <w:tcW w:w="2810" w:type="dxa"/>
            <w:tcBorders>
              <w:left w:val="single" w:sz="6" w:space="0" w:color="000000"/>
              <w:right w:val="single" w:sz="6" w:space="0" w:color="000000"/>
            </w:tcBorders>
            <w:vAlign w:val="center"/>
          </w:tcPr>
          <w:p w:rsidR="00B6620A" w:rsidRPr="009353D3" w:rsidRDefault="00B6620A" w:rsidP="009321FA">
            <w:pPr>
              <w:autoSpaceDE w:val="0"/>
              <w:autoSpaceDN w:val="0"/>
              <w:ind w:right="470" w:firstLine="429"/>
              <w:rPr>
                <w:rFonts w:ascii="ＭＳ 明朝" w:hAnsi="ＭＳ 明朝"/>
                <w:color w:val="000000"/>
                <w:szCs w:val="21"/>
              </w:rPr>
            </w:pPr>
            <w:r w:rsidRPr="00B6620A">
              <w:rPr>
                <w:rFonts w:ascii="ＭＳ 明朝" w:hAnsi="ＭＳ 明朝" w:hint="eastAsia"/>
                <w:color w:val="000000"/>
                <w:spacing w:val="65"/>
                <w:szCs w:val="21"/>
                <w:fitText w:val="1917" w:id="1714166535"/>
              </w:rPr>
              <w:t>未払法人税</w:t>
            </w:r>
            <w:r w:rsidRPr="00B6620A">
              <w:rPr>
                <w:rFonts w:ascii="ＭＳ 明朝" w:hAnsi="ＭＳ 明朝" w:hint="eastAsia"/>
                <w:color w:val="000000"/>
                <w:spacing w:val="3"/>
                <w:szCs w:val="21"/>
                <w:fitText w:val="1917" w:id="1714166535"/>
              </w:rPr>
              <w:t>等</w:t>
            </w:r>
          </w:p>
        </w:tc>
        <w:tc>
          <w:tcPr>
            <w:tcW w:w="2232" w:type="dxa"/>
            <w:tcBorders>
              <w:left w:val="nil"/>
              <w:right w:val="single" w:sz="6" w:space="0" w:color="000000"/>
            </w:tcBorders>
            <w:vAlign w:val="center"/>
          </w:tcPr>
          <w:p w:rsidR="00B6620A" w:rsidRDefault="00B6620A" w:rsidP="009321FA">
            <w:pPr>
              <w:autoSpaceDE w:val="0"/>
              <w:autoSpaceDN w:val="0"/>
              <w:ind w:right="178"/>
              <w:jc w:val="right"/>
              <w:rPr>
                <w:rFonts w:ascii="ＭＳ 明朝" w:hAnsi="ＭＳ 明朝"/>
                <w:color w:val="000000"/>
                <w:szCs w:val="21"/>
              </w:rPr>
            </w:pPr>
            <w:r>
              <w:rPr>
                <w:rFonts w:ascii="ＭＳ 明朝" w:hAnsi="ＭＳ 明朝" w:hint="eastAsia"/>
                <w:color w:val="000000"/>
                <w:szCs w:val="21"/>
              </w:rPr>
              <w:t>65,900</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983E95" w:rsidRDefault="00B6620A" w:rsidP="009321FA">
            <w:pPr>
              <w:autoSpaceDE w:val="0"/>
              <w:autoSpaceDN w:val="0"/>
              <w:ind w:leftChars="100" w:left="213" w:rightChars="141" w:right="300"/>
              <w:rPr>
                <w:rFonts w:ascii="ＭＳ 明朝" w:hAnsi="ＭＳ 明朝"/>
                <w:b/>
                <w:color w:val="000000"/>
                <w:szCs w:val="21"/>
              </w:rPr>
            </w:pPr>
            <w:r w:rsidRPr="00B6620A">
              <w:rPr>
                <w:rFonts w:ascii="ＭＳ 明朝" w:hAnsi="ＭＳ 明朝" w:hint="eastAsia"/>
                <w:b/>
                <w:color w:val="000000"/>
                <w:spacing w:val="215"/>
                <w:szCs w:val="21"/>
                <w:fitText w:val="2130" w:id="1714166536"/>
              </w:rPr>
              <w:t>固定資</w:t>
            </w:r>
            <w:r w:rsidRPr="00B6620A">
              <w:rPr>
                <w:rFonts w:ascii="ＭＳ 明朝" w:hAnsi="ＭＳ 明朝" w:hint="eastAsia"/>
                <w:b/>
                <w:color w:val="000000"/>
                <w:spacing w:val="-1"/>
                <w:szCs w:val="21"/>
                <w:fitText w:val="2130" w:id="1714166536"/>
              </w:rPr>
              <w:t>産</w:t>
            </w:r>
          </w:p>
        </w:tc>
        <w:tc>
          <w:tcPr>
            <w:tcW w:w="2010" w:type="dxa"/>
            <w:tcBorders>
              <w:left w:val="single" w:sz="6" w:space="0" w:color="000000"/>
            </w:tcBorders>
            <w:vAlign w:val="center"/>
          </w:tcPr>
          <w:p w:rsidR="00B6620A" w:rsidRPr="007C7081" w:rsidRDefault="00B6620A" w:rsidP="009321FA">
            <w:pPr>
              <w:tabs>
                <w:tab w:val="left" w:pos="1320"/>
              </w:tabs>
              <w:autoSpaceDE w:val="0"/>
              <w:autoSpaceDN w:val="0"/>
              <w:ind w:right="164"/>
              <w:jc w:val="right"/>
              <w:rPr>
                <w:rFonts w:ascii="ＭＳ 明朝" w:hAnsi="ＭＳ 明朝"/>
                <w:b/>
                <w:color w:val="000000"/>
                <w:szCs w:val="21"/>
              </w:rPr>
            </w:pPr>
            <w:r w:rsidRPr="007C7081">
              <w:rPr>
                <w:rFonts w:ascii="ＭＳ 明朝" w:hAnsi="ＭＳ 明朝" w:hint="eastAsia"/>
                <w:b/>
                <w:color w:val="000000"/>
                <w:szCs w:val="21"/>
              </w:rPr>
              <w:t>19,580</w:t>
            </w:r>
          </w:p>
        </w:tc>
        <w:tc>
          <w:tcPr>
            <w:tcW w:w="2810" w:type="dxa"/>
            <w:tcBorders>
              <w:left w:val="single" w:sz="6" w:space="0" w:color="000000"/>
              <w:bottom w:val="single" w:sz="4" w:space="0" w:color="auto"/>
              <w:right w:val="single" w:sz="6" w:space="0" w:color="000000"/>
            </w:tcBorders>
            <w:vAlign w:val="center"/>
          </w:tcPr>
          <w:p w:rsidR="00B6620A" w:rsidRPr="001F5101" w:rsidRDefault="00B6620A" w:rsidP="009321FA">
            <w:pPr>
              <w:autoSpaceDE w:val="0"/>
              <w:autoSpaceDN w:val="0"/>
              <w:ind w:right="470" w:firstLine="429"/>
              <w:rPr>
                <w:rFonts w:ascii="ＭＳ 明朝" w:hAnsi="ＭＳ 明朝"/>
                <w:color w:val="000000"/>
                <w:szCs w:val="21"/>
              </w:rPr>
            </w:pPr>
            <w:r w:rsidRPr="00B6620A">
              <w:rPr>
                <w:rFonts w:ascii="ＭＳ 明朝" w:hAnsi="ＭＳ 明朝" w:hint="eastAsia"/>
                <w:color w:val="000000"/>
                <w:spacing w:val="322"/>
                <w:szCs w:val="21"/>
                <w:fitText w:val="1917" w:id="1714166537"/>
              </w:rPr>
              <w:t>預り</w:t>
            </w:r>
            <w:r w:rsidRPr="00B6620A">
              <w:rPr>
                <w:rFonts w:ascii="ＭＳ 明朝" w:hAnsi="ＭＳ 明朝" w:hint="eastAsia"/>
                <w:color w:val="000000"/>
                <w:szCs w:val="21"/>
                <w:fitText w:val="1917" w:id="1714166537"/>
              </w:rPr>
              <w:t>金</w:t>
            </w:r>
          </w:p>
        </w:tc>
        <w:tc>
          <w:tcPr>
            <w:tcW w:w="2232" w:type="dxa"/>
            <w:tcBorders>
              <w:left w:val="nil"/>
              <w:bottom w:val="single" w:sz="4" w:space="0" w:color="auto"/>
              <w:right w:val="single" w:sz="6" w:space="0" w:color="000000"/>
            </w:tcBorders>
            <w:vAlign w:val="center"/>
          </w:tcPr>
          <w:p w:rsidR="00B6620A" w:rsidRDefault="00B6620A" w:rsidP="009321FA">
            <w:pPr>
              <w:autoSpaceDE w:val="0"/>
              <w:autoSpaceDN w:val="0"/>
              <w:ind w:right="178"/>
              <w:jc w:val="right"/>
              <w:rPr>
                <w:rFonts w:ascii="ＭＳ 明朝" w:hAnsi="ＭＳ 明朝"/>
                <w:color w:val="000000"/>
                <w:szCs w:val="21"/>
              </w:rPr>
            </w:pPr>
            <w:r>
              <w:rPr>
                <w:rFonts w:ascii="ＭＳ 明朝" w:hAnsi="ＭＳ 明朝" w:hint="eastAsia"/>
                <w:color w:val="000000"/>
                <w:szCs w:val="21"/>
              </w:rPr>
              <w:t>49,200</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983E95" w:rsidRDefault="00B6620A" w:rsidP="009321FA">
            <w:pPr>
              <w:autoSpaceDE w:val="0"/>
              <w:autoSpaceDN w:val="0"/>
              <w:ind w:leftChars="100" w:left="213" w:rightChars="141" w:right="300"/>
              <w:rPr>
                <w:rFonts w:ascii="ＭＳ 明朝" w:hAnsi="ＭＳ 明朝"/>
                <w:color w:val="000000"/>
                <w:szCs w:val="21"/>
              </w:rPr>
            </w:pPr>
            <w:r w:rsidRPr="00B6620A">
              <w:rPr>
                <w:rFonts w:ascii="ＭＳ 明朝" w:hAnsi="ＭＳ 明朝" w:hint="eastAsia"/>
                <w:b/>
                <w:color w:val="000000"/>
                <w:spacing w:val="31"/>
                <w:szCs w:val="21"/>
                <w:fitText w:val="2130" w:id="1714166538"/>
              </w:rPr>
              <w:t>投資その他の資</w:t>
            </w:r>
            <w:r w:rsidRPr="00B6620A">
              <w:rPr>
                <w:rFonts w:ascii="ＭＳ 明朝" w:hAnsi="ＭＳ 明朝" w:hint="eastAsia"/>
                <w:b/>
                <w:color w:val="000000"/>
                <w:spacing w:val="5"/>
                <w:szCs w:val="21"/>
                <w:fitText w:val="2130" w:id="1714166538"/>
              </w:rPr>
              <w:t>産</w:t>
            </w:r>
          </w:p>
        </w:tc>
        <w:tc>
          <w:tcPr>
            <w:tcW w:w="2010" w:type="dxa"/>
            <w:tcBorders>
              <w:left w:val="single" w:sz="6" w:space="0" w:color="000000"/>
              <w:right w:val="single" w:sz="4" w:space="0" w:color="auto"/>
            </w:tcBorders>
            <w:vAlign w:val="center"/>
          </w:tcPr>
          <w:p w:rsidR="00B6620A" w:rsidRPr="00F2232F" w:rsidRDefault="00B6620A" w:rsidP="009321FA">
            <w:pPr>
              <w:tabs>
                <w:tab w:val="left" w:pos="1320"/>
              </w:tabs>
              <w:autoSpaceDE w:val="0"/>
              <w:autoSpaceDN w:val="0"/>
              <w:ind w:right="164"/>
              <w:jc w:val="right"/>
              <w:rPr>
                <w:rFonts w:ascii="ＭＳ 明朝" w:hAnsi="ＭＳ 明朝"/>
                <w:b/>
                <w:color w:val="000000"/>
                <w:szCs w:val="21"/>
              </w:rPr>
            </w:pPr>
            <w:r>
              <w:rPr>
                <w:rFonts w:ascii="ＭＳ 明朝" w:hAnsi="ＭＳ 明朝" w:hint="eastAsia"/>
                <w:b/>
                <w:color w:val="000000"/>
                <w:szCs w:val="21"/>
              </w:rPr>
              <w:t>19,580</w:t>
            </w:r>
          </w:p>
        </w:tc>
        <w:tc>
          <w:tcPr>
            <w:tcW w:w="2810" w:type="dxa"/>
            <w:tcBorders>
              <w:top w:val="single" w:sz="4" w:space="0" w:color="auto"/>
              <w:left w:val="single" w:sz="4" w:space="0" w:color="auto"/>
              <w:bottom w:val="single" w:sz="4" w:space="0" w:color="auto"/>
              <w:right w:val="single" w:sz="4" w:space="0" w:color="auto"/>
            </w:tcBorders>
            <w:vAlign w:val="center"/>
          </w:tcPr>
          <w:p w:rsidR="00B6620A" w:rsidRPr="00983E95" w:rsidRDefault="00B6620A" w:rsidP="009321FA">
            <w:pPr>
              <w:autoSpaceDE w:val="0"/>
              <w:autoSpaceDN w:val="0"/>
              <w:ind w:leftChars="100" w:left="213" w:rightChars="273" w:right="580"/>
              <w:rPr>
                <w:rFonts w:ascii="ＭＳ 明朝" w:hAnsi="ＭＳ 明朝"/>
                <w:b/>
                <w:color w:val="000000"/>
                <w:szCs w:val="21"/>
              </w:rPr>
            </w:pPr>
            <w:r w:rsidRPr="00B6620A">
              <w:rPr>
                <w:rFonts w:ascii="ＭＳ 明朝" w:hAnsi="ＭＳ 明朝" w:hint="eastAsia"/>
                <w:b/>
                <w:color w:val="000000"/>
                <w:spacing w:val="215"/>
                <w:szCs w:val="21"/>
                <w:fitText w:val="2130" w:id="1714166539"/>
              </w:rPr>
              <w:t>負債合</w:t>
            </w:r>
            <w:r w:rsidRPr="00B6620A">
              <w:rPr>
                <w:rFonts w:ascii="ＭＳ 明朝" w:hAnsi="ＭＳ 明朝" w:hint="eastAsia"/>
                <w:b/>
                <w:color w:val="000000"/>
                <w:spacing w:val="-1"/>
                <w:szCs w:val="21"/>
                <w:fitText w:val="2130" w:id="1714166539"/>
              </w:rPr>
              <w:t>計</w:t>
            </w:r>
          </w:p>
        </w:tc>
        <w:tc>
          <w:tcPr>
            <w:tcW w:w="2232" w:type="dxa"/>
            <w:tcBorders>
              <w:top w:val="single" w:sz="4" w:space="0" w:color="auto"/>
              <w:left w:val="single" w:sz="4" w:space="0" w:color="auto"/>
              <w:bottom w:val="single" w:sz="4" w:space="0" w:color="auto"/>
              <w:right w:val="single" w:sz="4" w:space="0" w:color="auto"/>
            </w:tcBorders>
            <w:vAlign w:val="center"/>
          </w:tcPr>
          <w:p w:rsidR="00B6620A" w:rsidRPr="00983E95" w:rsidRDefault="00B6620A" w:rsidP="009321FA">
            <w:pPr>
              <w:autoSpaceDE w:val="0"/>
              <w:autoSpaceDN w:val="0"/>
              <w:ind w:right="192"/>
              <w:jc w:val="right"/>
              <w:rPr>
                <w:rFonts w:ascii="ＭＳ 明朝" w:hAnsi="ＭＳ 明朝"/>
                <w:b/>
                <w:color w:val="000000"/>
                <w:szCs w:val="21"/>
              </w:rPr>
            </w:pPr>
            <w:r>
              <w:rPr>
                <w:rFonts w:ascii="ＭＳ 明朝" w:hAnsi="ＭＳ 明朝" w:hint="eastAsia"/>
                <w:b/>
                <w:color w:val="000000"/>
                <w:szCs w:val="21"/>
              </w:rPr>
              <w:t>5,938,393</w:t>
            </w: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983E95" w:rsidRDefault="00B6620A" w:rsidP="009321FA">
            <w:pPr>
              <w:autoSpaceDE w:val="0"/>
              <w:autoSpaceDN w:val="0"/>
              <w:ind w:leftChars="200" w:left="425" w:rightChars="141" w:right="300"/>
              <w:rPr>
                <w:rFonts w:ascii="ＭＳ 明朝" w:hAnsi="ＭＳ 明朝"/>
                <w:b/>
                <w:color w:val="000000"/>
                <w:szCs w:val="21"/>
              </w:rPr>
            </w:pPr>
            <w:r w:rsidRPr="00B6620A">
              <w:rPr>
                <w:rFonts w:ascii="ＭＳ 明朝" w:hAnsi="ＭＳ 明朝" w:hint="eastAsia"/>
                <w:color w:val="000000"/>
                <w:spacing w:val="749"/>
                <w:szCs w:val="21"/>
                <w:fitText w:val="1917" w:id="1714166540"/>
              </w:rPr>
              <w:t>敷</w:t>
            </w:r>
            <w:r w:rsidRPr="00B6620A">
              <w:rPr>
                <w:rFonts w:ascii="ＭＳ 明朝" w:hAnsi="ＭＳ 明朝" w:hint="eastAsia"/>
                <w:color w:val="000000"/>
                <w:szCs w:val="21"/>
                <w:fitText w:val="1917" w:id="1714166540"/>
              </w:rPr>
              <w:t>金</w:t>
            </w:r>
          </w:p>
        </w:tc>
        <w:tc>
          <w:tcPr>
            <w:tcW w:w="2010" w:type="dxa"/>
            <w:tcBorders>
              <w:left w:val="single" w:sz="6" w:space="0" w:color="000000"/>
            </w:tcBorders>
            <w:vAlign w:val="center"/>
          </w:tcPr>
          <w:p w:rsidR="00B6620A" w:rsidRPr="00983E95" w:rsidRDefault="00B6620A" w:rsidP="009321F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6,000</w:t>
            </w:r>
          </w:p>
        </w:tc>
        <w:tc>
          <w:tcPr>
            <w:tcW w:w="2810" w:type="dxa"/>
            <w:tcBorders>
              <w:top w:val="single" w:sz="4" w:space="0" w:color="auto"/>
              <w:left w:val="single" w:sz="6" w:space="0" w:color="000000"/>
              <w:right w:val="single" w:sz="6" w:space="0" w:color="000000"/>
            </w:tcBorders>
            <w:vAlign w:val="center"/>
          </w:tcPr>
          <w:p w:rsidR="00B6620A" w:rsidRPr="00983E95" w:rsidRDefault="00B6620A" w:rsidP="009321FA">
            <w:pPr>
              <w:autoSpaceDE w:val="0"/>
              <w:autoSpaceDN w:val="0"/>
              <w:ind w:left="300" w:right="580" w:hanging="118"/>
              <w:jc w:val="distribute"/>
              <w:rPr>
                <w:rFonts w:ascii="ＭＳ 明朝" w:hAnsi="ＭＳ 明朝"/>
                <w:b/>
                <w:color w:val="000000"/>
                <w:szCs w:val="21"/>
              </w:rPr>
            </w:pPr>
            <w:r w:rsidRPr="00983E95">
              <w:rPr>
                <w:rFonts w:ascii="ＭＳ 明朝" w:hAnsi="ＭＳ 明朝" w:hint="eastAsia"/>
                <w:b/>
                <w:color w:val="000000"/>
                <w:szCs w:val="21"/>
              </w:rPr>
              <w:t>（純 資 産 の 部）</w:t>
            </w:r>
          </w:p>
        </w:tc>
        <w:tc>
          <w:tcPr>
            <w:tcW w:w="2232" w:type="dxa"/>
            <w:tcBorders>
              <w:top w:val="single" w:sz="4" w:space="0" w:color="auto"/>
              <w:left w:val="nil"/>
              <w:right w:val="single" w:sz="6" w:space="0" w:color="000000"/>
            </w:tcBorders>
            <w:vAlign w:val="center"/>
          </w:tcPr>
          <w:p w:rsidR="00B6620A" w:rsidRPr="00983E95" w:rsidRDefault="00B6620A" w:rsidP="009321FA">
            <w:pPr>
              <w:autoSpaceDE w:val="0"/>
              <w:autoSpaceDN w:val="0"/>
              <w:ind w:right="192"/>
              <w:jc w:val="right"/>
              <w:rPr>
                <w:rFonts w:ascii="ＭＳ 明朝" w:hAnsi="ＭＳ 明朝"/>
                <w:b/>
                <w:color w:val="000000"/>
                <w:szCs w:val="21"/>
              </w:rPr>
            </w:pPr>
          </w:p>
        </w:tc>
      </w:tr>
      <w:tr w:rsidR="00B6620A" w:rsidTr="009321FA">
        <w:trPr>
          <w:gridBefore w:val="1"/>
          <w:wBefore w:w="360" w:type="dxa"/>
          <w:trHeight w:val="397"/>
          <w:jc w:val="center"/>
        </w:trPr>
        <w:tc>
          <w:tcPr>
            <w:tcW w:w="2795" w:type="dxa"/>
            <w:tcBorders>
              <w:left w:val="single" w:sz="6" w:space="0" w:color="000000"/>
            </w:tcBorders>
            <w:vAlign w:val="center"/>
          </w:tcPr>
          <w:p w:rsidR="00B6620A" w:rsidRPr="006B0F98" w:rsidRDefault="00B6620A" w:rsidP="009321FA">
            <w:pPr>
              <w:autoSpaceDE w:val="0"/>
              <w:autoSpaceDN w:val="0"/>
              <w:ind w:leftChars="200" w:left="425" w:rightChars="141" w:right="300"/>
              <w:rPr>
                <w:rFonts w:ascii="ＭＳ 明朝" w:hAnsi="ＭＳ 明朝"/>
                <w:color w:val="000000"/>
                <w:sz w:val="22"/>
                <w:szCs w:val="21"/>
              </w:rPr>
            </w:pPr>
            <w:r w:rsidRPr="00B6620A">
              <w:rPr>
                <w:rFonts w:ascii="ＭＳ 明朝" w:hAnsi="ＭＳ 明朝" w:hint="eastAsia"/>
                <w:color w:val="000000"/>
                <w:spacing w:val="322"/>
                <w:szCs w:val="21"/>
                <w:fitText w:val="1917" w:id="1714166541"/>
              </w:rPr>
              <w:t>保証</w:t>
            </w:r>
            <w:r w:rsidRPr="00B6620A">
              <w:rPr>
                <w:rFonts w:ascii="ＭＳ 明朝" w:hAnsi="ＭＳ 明朝" w:hint="eastAsia"/>
                <w:color w:val="000000"/>
                <w:szCs w:val="21"/>
                <w:fitText w:val="1917" w:id="1714166541"/>
              </w:rPr>
              <w:t>金</w:t>
            </w:r>
          </w:p>
        </w:tc>
        <w:tc>
          <w:tcPr>
            <w:tcW w:w="2010" w:type="dxa"/>
            <w:tcBorders>
              <w:left w:val="single" w:sz="6" w:space="0" w:color="000000"/>
            </w:tcBorders>
            <w:vAlign w:val="center"/>
          </w:tcPr>
          <w:p w:rsidR="00B6620A" w:rsidRPr="00983E95" w:rsidRDefault="00B6620A" w:rsidP="009321FA">
            <w:pPr>
              <w:tabs>
                <w:tab w:val="left" w:pos="1320"/>
              </w:tabs>
              <w:autoSpaceDE w:val="0"/>
              <w:autoSpaceDN w:val="0"/>
              <w:ind w:right="164" w:firstLineChars="337" w:firstLine="717"/>
              <w:jc w:val="right"/>
              <w:rPr>
                <w:rFonts w:ascii="ＭＳ 明朝" w:hAnsi="ＭＳ 明朝"/>
                <w:color w:val="000000"/>
                <w:szCs w:val="21"/>
              </w:rPr>
            </w:pPr>
            <w:r>
              <w:rPr>
                <w:rFonts w:ascii="ＭＳ 明朝" w:hAnsi="ＭＳ 明朝" w:hint="eastAsia"/>
                <w:color w:val="000000"/>
                <w:szCs w:val="21"/>
              </w:rPr>
              <w:t>13,580</w:t>
            </w:r>
          </w:p>
        </w:tc>
        <w:tc>
          <w:tcPr>
            <w:tcW w:w="2810" w:type="dxa"/>
            <w:tcBorders>
              <w:left w:val="single" w:sz="6" w:space="0" w:color="000000"/>
            </w:tcBorders>
            <w:vAlign w:val="center"/>
          </w:tcPr>
          <w:p w:rsidR="00B6620A" w:rsidRPr="00983E95" w:rsidRDefault="00B6620A" w:rsidP="009321FA">
            <w:pPr>
              <w:autoSpaceDE w:val="0"/>
              <w:autoSpaceDN w:val="0"/>
              <w:ind w:left="300" w:right="360"/>
              <w:jc w:val="distribute"/>
              <w:rPr>
                <w:rFonts w:ascii="ＭＳ 明朝" w:hAnsi="ＭＳ 明朝"/>
                <w:color w:val="000000"/>
                <w:szCs w:val="21"/>
              </w:rPr>
            </w:pPr>
            <w:r w:rsidRPr="00B6620A">
              <w:rPr>
                <w:rFonts w:ascii="ＭＳ 明朝" w:hAnsi="ＭＳ 明朝" w:hint="eastAsia"/>
                <w:b/>
                <w:color w:val="000000"/>
                <w:spacing w:val="94"/>
                <w:szCs w:val="21"/>
                <w:fitText w:val="1811" w:id="1714166542"/>
              </w:rPr>
              <w:t>利益剰余</w:t>
            </w:r>
            <w:r w:rsidRPr="00B6620A">
              <w:rPr>
                <w:rFonts w:ascii="ＭＳ 明朝" w:hAnsi="ＭＳ 明朝" w:hint="eastAsia"/>
                <w:b/>
                <w:color w:val="000000"/>
                <w:spacing w:val="2"/>
                <w:szCs w:val="21"/>
                <w:fitText w:val="1811" w:id="1714166542"/>
              </w:rPr>
              <w:t>金</w:t>
            </w:r>
          </w:p>
        </w:tc>
        <w:tc>
          <w:tcPr>
            <w:tcW w:w="2232" w:type="dxa"/>
            <w:tcBorders>
              <w:left w:val="single" w:sz="6" w:space="0" w:color="000000"/>
              <w:right w:val="single" w:sz="4" w:space="0" w:color="auto"/>
            </w:tcBorders>
            <w:vAlign w:val="center"/>
          </w:tcPr>
          <w:p w:rsidR="00B6620A" w:rsidRPr="00882757" w:rsidRDefault="00B6620A" w:rsidP="009321FA">
            <w:pPr>
              <w:wordWrap w:val="0"/>
              <w:autoSpaceDE w:val="0"/>
              <w:autoSpaceDN w:val="0"/>
              <w:ind w:right="178"/>
              <w:jc w:val="right"/>
              <w:rPr>
                <w:rFonts w:ascii="ＭＳ 明朝" w:hAnsi="ＭＳ 明朝"/>
                <w:b/>
                <w:color w:val="000000"/>
                <w:szCs w:val="21"/>
              </w:rPr>
            </w:pPr>
            <w:r w:rsidRPr="00882757">
              <w:rPr>
                <w:rFonts w:ascii="ＭＳ 明朝" w:hAnsi="ＭＳ 明朝" w:hint="eastAsia"/>
                <w:b/>
                <w:color w:val="000000"/>
                <w:szCs w:val="21"/>
              </w:rPr>
              <w:t>775,341</w:t>
            </w:r>
          </w:p>
        </w:tc>
      </w:tr>
      <w:tr w:rsidR="00B6620A" w:rsidTr="009321FA">
        <w:trPr>
          <w:gridBefore w:val="1"/>
          <w:wBefore w:w="360" w:type="dxa"/>
          <w:cantSplit/>
          <w:trHeight w:val="397"/>
          <w:jc w:val="center"/>
        </w:trPr>
        <w:tc>
          <w:tcPr>
            <w:tcW w:w="2795" w:type="dxa"/>
            <w:tcBorders>
              <w:left w:val="single" w:sz="6" w:space="0" w:color="000000"/>
            </w:tcBorders>
            <w:vAlign w:val="center"/>
          </w:tcPr>
          <w:p w:rsidR="00B6620A" w:rsidRPr="00983E95" w:rsidRDefault="00B6620A" w:rsidP="009321F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tcBorders>
            <w:vAlign w:val="center"/>
          </w:tcPr>
          <w:p w:rsidR="00B6620A" w:rsidRPr="00983E95" w:rsidRDefault="00B6620A" w:rsidP="009321F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left w:val="single" w:sz="6" w:space="0" w:color="000000"/>
              <w:bottom w:val="single" w:sz="4" w:space="0" w:color="auto"/>
            </w:tcBorders>
            <w:vAlign w:val="center"/>
          </w:tcPr>
          <w:p w:rsidR="00B6620A" w:rsidRPr="00983E95" w:rsidRDefault="00B6620A" w:rsidP="009321FA">
            <w:pPr>
              <w:autoSpaceDE w:val="0"/>
              <w:autoSpaceDN w:val="0"/>
              <w:ind w:left="300" w:right="360"/>
              <w:jc w:val="distribute"/>
              <w:rPr>
                <w:rFonts w:ascii="ＭＳ 明朝" w:hAnsi="ＭＳ 明朝"/>
                <w:b/>
                <w:color w:val="000000"/>
                <w:szCs w:val="21"/>
              </w:rPr>
            </w:pPr>
            <w:r w:rsidRPr="00B6620A">
              <w:rPr>
                <w:rFonts w:ascii="ＭＳ 明朝" w:hAnsi="ＭＳ 明朝" w:hint="eastAsia"/>
                <w:color w:val="000000"/>
                <w:spacing w:val="9"/>
                <w:szCs w:val="21"/>
                <w:fitText w:val="1815" w:id="1714166543"/>
              </w:rPr>
              <w:t>その他利益剰余</w:t>
            </w:r>
            <w:r w:rsidRPr="00B6620A">
              <w:rPr>
                <w:rFonts w:ascii="ＭＳ 明朝" w:hAnsi="ＭＳ 明朝" w:hint="eastAsia"/>
                <w:color w:val="000000"/>
                <w:spacing w:val="5"/>
                <w:szCs w:val="21"/>
                <w:fitText w:val="1815" w:id="1714166543"/>
              </w:rPr>
              <w:t>金</w:t>
            </w:r>
          </w:p>
        </w:tc>
        <w:tc>
          <w:tcPr>
            <w:tcW w:w="2232" w:type="dxa"/>
            <w:tcBorders>
              <w:left w:val="single" w:sz="6" w:space="0" w:color="000000"/>
              <w:bottom w:val="single" w:sz="4" w:space="0" w:color="auto"/>
              <w:right w:val="single" w:sz="4" w:space="0" w:color="auto"/>
            </w:tcBorders>
            <w:vAlign w:val="center"/>
          </w:tcPr>
          <w:p w:rsidR="00B6620A" w:rsidRPr="005F026C" w:rsidRDefault="00B6620A" w:rsidP="009321FA">
            <w:pPr>
              <w:autoSpaceDE w:val="0"/>
              <w:autoSpaceDN w:val="0"/>
              <w:ind w:right="192"/>
              <w:jc w:val="right"/>
              <w:rPr>
                <w:rFonts w:ascii="ＭＳ 明朝" w:hAnsi="ＭＳ 明朝"/>
                <w:color w:val="000000"/>
                <w:szCs w:val="21"/>
              </w:rPr>
            </w:pPr>
            <w:r>
              <w:rPr>
                <w:rFonts w:ascii="ＭＳ 明朝" w:hAnsi="ＭＳ 明朝" w:hint="eastAsia"/>
                <w:color w:val="000000"/>
                <w:szCs w:val="21"/>
              </w:rPr>
              <w:t>775,341</w:t>
            </w:r>
          </w:p>
        </w:tc>
      </w:tr>
      <w:tr w:rsidR="00B6620A" w:rsidTr="009321FA">
        <w:trPr>
          <w:gridBefore w:val="1"/>
          <w:wBefore w:w="360" w:type="dxa"/>
          <w:trHeight w:val="397"/>
          <w:jc w:val="center"/>
        </w:trPr>
        <w:tc>
          <w:tcPr>
            <w:tcW w:w="2795" w:type="dxa"/>
            <w:tcBorders>
              <w:left w:val="single" w:sz="6" w:space="0" w:color="000000"/>
              <w:bottom w:val="single" w:sz="4" w:space="0" w:color="auto"/>
            </w:tcBorders>
            <w:vAlign w:val="center"/>
          </w:tcPr>
          <w:p w:rsidR="00B6620A" w:rsidRPr="00983E95" w:rsidRDefault="00B6620A" w:rsidP="009321FA">
            <w:pPr>
              <w:autoSpaceDE w:val="0"/>
              <w:autoSpaceDN w:val="0"/>
              <w:ind w:leftChars="-3" w:left="-6" w:right="300" w:firstLineChars="75" w:firstLine="160"/>
              <w:rPr>
                <w:rFonts w:ascii="ＭＳ 明朝" w:hAnsi="ＭＳ 明朝"/>
                <w:b/>
                <w:color w:val="000000"/>
                <w:szCs w:val="21"/>
              </w:rPr>
            </w:pPr>
            <w:r>
              <w:rPr>
                <w:rFonts w:ascii="ＭＳ 明朝" w:hAnsi="ＭＳ 明朝" w:hint="eastAsia"/>
                <w:b/>
                <w:color w:val="000000"/>
                <w:szCs w:val="21"/>
              </w:rPr>
              <w:t xml:space="preserve">    </w:t>
            </w:r>
          </w:p>
        </w:tc>
        <w:tc>
          <w:tcPr>
            <w:tcW w:w="2010" w:type="dxa"/>
            <w:tcBorders>
              <w:left w:val="single" w:sz="6" w:space="0" w:color="000000"/>
              <w:bottom w:val="single" w:sz="4" w:space="0" w:color="auto"/>
            </w:tcBorders>
            <w:vAlign w:val="center"/>
          </w:tcPr>
          <w:p w:rsidR="00B6620A" w:rsidRPr="00983E95" w:rsidRDefault="00B6620A" w:rsidP="009321FA">
            <w:pPr>
              <w:tabs>
                <w:tab w:val="left" w:pos="1320"/>
              </w:tabs>
              <w:wordWrap w:val="0"/>
              <w:autoSpaceDE w:val="0"/>
              <w:autoSpaceDN w:val="0"/>
              <w:ind w:right="164"/>
              <w:jc w:val="right"/>
              <w:rPr>
                <w:rFonts w:ascii="ＭＳ 明朝" w:hAnsi="ＭＳ 明朝"/>
                <w:color w:val="000000"/>
                <w:szCs w:val="21"/>
              </w:rPr>
            </w:pPr>
            <w:r>
              <w:rPr>
                <w:rFonts w:ascii="ＭＳ 明朝" w:hAnsi="ＭＳ 明朝" w:hint="eastAsia"/>
                <w:color w:val="000000"/>
                <w:szCs w:val="21"/>
              </w:rPr>
              <w:t xml:space="preserve">　</w:t>
            </w:r>
          </w:p>
        </w:tc>
        <w:tc>
          <w:tcPr>
            <w:tcW w:w="2810" w:type="dxa"/>
            <w:tcBorders>
              <w:top w:val="single" w:sz="4" w:space="0" w:color="auto"/>
              <w:left w:val="single" w:sz="6" w:space="0" w:color="000000"/>
            </w:tcBorders>
            <w:vAlign w:val="center"/>
          </w:tcPr>
          <w:p w:rsidR="00B6620A" w:rsidRPr="00983E95" w:rsidRDefault="00B6620A" w:rsidP="009321FA">
            <w:pPr>
              <w:autoSpaceDE w:val="0"/>
              <w:autoSpaceDN w:val="0"/>
              <w:ind w:left="300" w:right="360"/>
              <w:jc w:val="distribute"/>
              <w:rPr>
                <w:rFonts w:ascii="ＭＳ 明朝" w:hAnsi="ＭＳ 明朝"/>
                <w:b/>
                <w:color w:val="000000"/>
                <w:szCs w:val="21"/>
              </w:rPr>
            </w:pPr>
            <w:r w:rsidRPr="00983E95">
              <w:rPr>
                <w:rFonts w:ascii="ＭＳ 明朝" w:hAnsi="ＭＳ 明朝" w:hint="eastAsia"/>
                <w:b/>
                <w:color w:val="000000"/>
                <w:szCs w:val="21"/>
              </w:rPr>
              <w:t>純資産合計</w:t>
            </w:r>
          </w:p>
        </w:tc>
        <w:tc>
          <w:tcPr>
            <w:tcW w:w="2232" w:type="dxa"/>
            <w:tcBorders>
              <w:top w:val="single" w:sz="4" w:space="0" w:color="auto"/>
              <w:left w:val="single" w:sz="6" w:space="0" w:color="000000"/>
              <w:right w:val="single" w:sz="6" w:space="0" w:color="000000"/>
            </w:tcBorders>
            <w:vAlign w:val="center"/>
          </w:tcPr>
          <w:p w:rsidR="00B6620A" w:rsidRPr="00983E95" w:rsidRDefault="00B6620A" w:rsidP="009321F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775,341</w:t>
            </w:r>
          </w:p>
        </w:tc>
      </w:tr>
      <w:tr w:rsidR="00B6620A" w:rsidTr="009321FA">
        <w:trPr>
          <w:gridBefore w:val="1"/>
          <w:wBefore w:w="360" w:type="dxa"/>
          <w:cantSplit/>
          <w:trHeight w:val="397"/>
          <w:jc w:val="center"/>
        </w:trPr>
        <w:tc>
          <w:tcPr>
            <w:tcW w:w="2795" w:type="dxa"/>
            <w:tcBorders>
              <w:top w:val="single" w:sz="4" w:space="0" w:color="auto"/>
              <w:left w:val="single" w:sz="6" w:space="0" w:color="000000"/>
              <w:bottom w:val="single" w:sz="6" w:space="0" w:color="000000"/>
            </w:tcBorders>
            <w:vAlign w:val="center"/>
          </w:tcPr>
          <w:p w:rsidR="00B6620A" w:rsidRPr="009F5292" w:rsidRDefault="00B6620A" w:rsidP="009321FA">
            <w:pPr>
              <w:autoSpaceDE w:val="0"/>
              <w:autoSpaceDN w:val="0"/>
              <w:ind w:leftChars="99" w:left="210" w:rightChars="221" w:right="470"/>
              <w:jc w:val="center"/>
              <w:rPr>
                <w:rFonts w:ascii="ＭＳ 明朝" w:hAnsi="ＭＳ 明朝"/>
                <w:b/>
                <w:color w:val="000000"/>
                <w:szCs w:val="21"/>
              </w:rPr>
            </w:pPr>
            <w:r w:rsidRPr="00B6620A">
              <w:rPr>
                <w:rFonts w:ascii="ＭＳ 明朝" w:hAnsi="ＭＳ 明朝" w:hint="eastAsia"/>
                <w:b/>
                <w:color w:val="000000"/>
                <w:spacing w:val="86"/>
                <w:szCs w:val="21"/>
                <w:fitText w:val="2130" w:id="1714166544"/>
              </w:rPr>
              <w:t>資産の部合</w:t>
            </w:r>
            <w:r w:rsidRPr="00B6620A">
              <w:rPr>
                <w:rFonts w:ascii="ＭＳ 明朝" w:hAnsi="ＭＳ 明朝" w:hint="eastAsia"/>
                <w:b/>
                <w:color w:val="000000"/>
                <w:spacing w:val="3"/>
                <w:szCs w:val="21"/>
                <w:fitText w:val="2130" w:id="1714166544"/>
              </w:rPr>
              <w:t>計</w:t>
            </w:r>
          </w:p>
        </w:tc>
        <w:tc>
          <w:tcPr>
            <w:tcW w:w="2010" w:type="dxa"/>
            <w:tcBorders>
              <w:top w:val="single" w:sz="4" w:space="0" w:color="auto"/>
              <w:left w:val="single" w:sz="6" w:space="0" w:color="000000"/>
              <w:bottom w:val="single" w:sz="6" w:space="0" w:color="000000"/>
            </w:tcBorders>
            <w:vAlign w:val="center"/>
          </w:tcPr>
          <w:p w:rsidR="00B6620A" w:rsidRPr="009F5292" w:rsidRDefault="00B6620A" w:rsidP="009321FA">
            <w:pPr>
              <w:autoSpaceDE w:val="0"/>
              <w:autoSpaceDN w:val="0"/>
              <w:ind w:left="-2" w:right="137" w:firstLine="84"/>
              <w:jc w:val="right"/>
              <w:rPr>
                <w:rFonts w:ascii="ＭＳ 明朝" w:hAnsi="ＭＳ 明朝"/>
                <w:b/>
                <w:color w:val="000000"/>
                <w:szCs w:val="21"/>
              </w:rPr>
            </w:pPr>
            <w:r>
              <w:rPr>
                <w:rFonts w:ascii="ＭＳ 明朝" w:hAnsi="ＭＳ 明朝" w:hint="eastAsia"/>
                <w:b/>
                <w:color w:val="000000"/>
                <w:szCs w:val="21"/>
              </w:rPr>
              <w:t>6,713,734</w:t>
            </w:r>
          </w:p>
        </w:tc>
        <w:tc>
          <w:tcPr>
            <w:tcW w:w="2810" w:type="dxa"/>
            <w:tcBorders>
              <w:top w:val="single" w:sz="4" w:space="0" w:color="auto"/>
              <w:left w:val="single" w:sz="6" w:space="0" w:color="000000"/>
              <w:bottom w:val="single" w:sz="6" w:space="0" w:color="000000"/>
            </w:tcBorders>
            <w:vAlign w:val="center"/>
          </w:tcPr>
          <w:p w:rsidR="00B6620A" w:rsidRPr="00983E95" w:rsidRDefault="00B6620A" w:rsidP="009321FA">
            <w:pPr>
              <w:autoSpaceDE w:val="0"/>
              <w:autoSpaceDN w:val="0"/>
              <w:ind w:left="300" w:right="360"/>
              <w:rPr>
                <w:rFonts w:ascii="ＭＳ 明朝" w:hAnsi="ＭＳ 明朝"/>
                <w:b/>
                <w:color w:val="000000"/>
                <w:szCs w:val="21"/>
              </w:rPr>
            </w:pPr>
            <w:r w:rsidRPr="00B6620A">
              <w:rPr>
                <w:rFonts w:ascii="ＭＳ 明朝" w:hAnsi="ＭＳ 明朝" w:hint="eastAsia"/>
                <w:b/>
                <w:color w:val="000000"/>
                <w:spacing w:val="2"/>
                <w:szCs w:val="21"/>
                <w:fitText w:val="2130" w:id="1714166528"/>
              </w:rPr>
              <w:t>負債・純資産の部合</w:t>
            </w:r>
            <w:r w:rsidRPr="00B6620A">
              <w:rPr>
                <w:rFonts w:ascii="ＭＳ 明朝" w:hAnsi="ＭＳ 明朝" w:hint="eastAsia"/>
                <w:b/>
                <w:color w:val="000000"/>
                <w:spacing w:val="-7"/>
                <w:szCs w:val="21"/>
                <w:fitText w:val="2130" w:id="1714166528"/>
              </w:rPr>
              <w:t>計</w:t>
            </w:r>
          </w:p>
        </w:tc>
        <w:tc>
          <w:tcPr>
            <w:tcW w:w="2232" w:type="dxa"/>
            <w:tcBorders>
              <w:top w:val="single" w:sz="4" w:space="0" w:color="auto"/>
              <w:left w:val="single" w:sz="6" w:space="0" w:color="000000"/>
              <w:bottom w:val="single" w:sz="6" w:space="0" w:color="000000"/>
              <w:right w:val="single" w:sz="6" w:space="0" w:color="000000"/>
            </w:tcBorders>
            <w:vAlign w:val="center"/>
          </w:tcPr>
          <w:p w:rsidR="00B6620A" w:rsidRDefault="00B6620A" w:rsidP="009321FA">
            <w:pPr>
              <w:wordWrap w:val="0"/>
              <w:autoSpaceDE w:val="0"/>
              <w:autoSpaceDN w:val="0"/>
              <w:ind w:right="192"/>
              <w:jc w:val="right"/>
              <w:rPr>
                <w:rFonts w:ascii="ＭＳ 明朝" w:hAnsi="ＭＳ 明朝"/>
                <w:b/>
                <w:color w:val="000000"/>
                <w:szCs w:val="21"/>
              </w:rPr>
            </w:pPr>
            <w:r>
              <w:rPr>
                <w:rFonts w:ascii="ＭＳ 明朝" w:hAnsi="ＭＳ 明朝" w:hint="eastAsia"/>
                <w:b/>
                <w:color w:val="000000"/>
                <w:szCs w:val="21"/>
              </w:rPr>
              <w:t>6,713,734</w:t>
            </w:r>
          </w:p>
        </w:tc>
      </w:tr>
      <w:tr w:rsidR="00B6620A" w:rsidTr="009321FA">
        <w:tblPrEx>
          <w:jc w:val="left"/>
          <w:tblCellMar>
            <w:left w:w="0" w:type="dxa"/>
            <w:right w:w="0" w:type="dxa"/>
          </w:tblCellMar>
        </w:tblPrEx>
        <w:trPr>
          <w:gridAfter w:val="4"/>
          <w:wAfter w:w="9847" w:type="dxa"/>
        </w:trPr>
        <w:tc>
          <w:tcPr>
            <w:tcW w:w="360" w:type="dxa"/>
          </w:tcPr>
          <w:p w:rsidR="00B6620A" w:rsidRPr="00983E95" w:rsidRDefault="00B6620A" w:rsidP="009321FA">
            <w:pPr>
              <w:autoSpaceDE w:val="0"/>
              <w:autoSpaceDN w:val="0"/>
              <w:ind w:left="300" w:right="360"/>
              <w:rPr>
                <w:rFonts w:ascii="ＭＳ 明朝" w:hAnsi="ＭＳ 明朝"/>
                <w:b/>
                <w:color w:val="000000"/>
                <w:szCs w:val="21"/>
              </w:rPr>
            </w:pPr>
          </w:p>
        </w:tc>
      </w:tr>
    </w:tbl>
    <w:p w:rsidR="00B6620A" w:rsidRPr="00056FB4" w:rsidRDefault="00B6620A" w:rsidP="00B6620A">
      <w:pPr>
        <w:keepNext/>
        <w:tabs>
          <w:tab w:val="left" w:pos="8222"/>
        </w:tabs>
        <w:jc w:val="center"/>
        <w:rPr>
          <w:rFonts w:ascii="ＭＳ 明朝" w:hAnsi="ＭＳ 明朝"/>
          <w:b/>
          <w:color w:val="000000"/>
          <w:sz w:val="32"/>
          <w:szCs w:val="32"/>
          <w:u w:val="double"/>
        </w:rPr>
      </w:pPr>
      <w:r>
        <w:rPr>
          <w:rFonts w:ascii="ＭＳ 明朝" w:hAnsi="ＭＳ 明朝"/>
          <w:b/>
          <w:color w:val="000000"/>
          <w:sz w:val="32"/>
          <w:szCs w:val="32"/>
          <w:u w:val="double"/>
        </w:rPr>
        <w:br w:type="page"/>
      </w:r>
      <w:r w:rsidRPr="00056FB4">
        <w:rPr>
          <w:rFonts w:ascii="ＭＳ 明朝" w:hAnsi="ＭＳ 明朝" w:hint="eastAsia"/>
          <w:b/>
          <w:color w:val="000000"/>
          <w:sz w:val="32"/>
          <w:szCs w:val="32"/>
          <w:u w:val="double"/>
        </w:rPr>
        <w:lastRenderedPageBreak/>
        <w:t>損　益　計　算　書</w:t>
      </w:r>
    </w:p>
    <w:p w:rsidR="00B6620A" w:rsidRPr="00C410A8" w:rsidRDefault="00B6620A" w:rsidP="00B6620A">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自　平成</w:t>
      </w:r>
      <w:r>
        <w:rPr>
          <w:rFonts w:ascii="ＭＳ 明朝" w:hAnsi="ＭＳ 明朝" w:cs="ＭＳ明朝" w:hint="eastAsia"/>
          <w:szCs w:val="21"/>
        </w:rPr>
        <w:t>29</w:t>
      </w:r>
      <w:r w:rsidRPr="00C410A8">
        <w:rPr>
          <w:rFonts w:ascii="ＭＳ 明朝" w:hAnsi="ＭＳ 明朝" w:cs="ＭＳ明朝" w:hint="eastAsia"/>
          <w:szCs w:val="21"/>
        </w:rPr>
        <w:t>年</w:t>
      </w:r>
      <w:r>
        <w:rPr>
          <w:rFonts w:ascii="ＭＳ 明朝" w:hAnsi="ＭＳ 明朝" w:cs="ＭＳ明朝"/>
          <w:szCs w:val="21"/>
        </w:rPr>
        <w:t xml:space="preserve"> 4</w:t>
      </w:r>
      <w:r w:rsidRPr="00C410A8">
        <w:rPr>
          <w:rFonts w:ascii="ＭＳ 明朝" w:hAnsi="ＭＳ 明朝" w:cs="ＭＳ明朝" w:hint="eastAsia"/>
          <w:szCs w:val="21"/>
        </w:rPr>
        <w:t>月</w:t>
      </w:r>
      <w:r>
        <w:rPr>
          <w:rFonts w:ascii="ＭＳ 明朝" w:hAnsi="ＭＳ 明朝" w:cs="ＭＳ明朝" w:hint="eastAsia"/>
          <w:szCs w:val="21"/>
        </w:rPr>
        <w:t xml:space="preserve"> 1</w:t>
      </w:r>
      <w:r w:rsidRPr="00C410A8">
        <w:rPr>
          <w:rFonts w:ascii="ＭＳ 明朝" w:hAnsi="ＭＳ 明朝" w:cs="ＭＳ明朝" w:hint="eastAsia"/>
          <w:szCs w:val="21"/>
        </w:rPr>
        <w:t>日</w:t>
      </w:r>
    </w:p>
    <w:p w:rsidR="00B6620A" w:rsidRPr="00C410A8" w:rsidRDefault="00B6620A" w:rsidP="00B6620A">
      <w:pPr>
        <w:widowControl w:val="0"/>
        <w:autoSpaceDE w:val="0"/>
        <w:autoSpaceDN w:val="0"/>
        <w:spacing w:line="240" w:lineRule="auto"/>
        <w:jc w:val="center"/>
        <w:textAlignment w:val="auto"/>
        <w:rPr>
          <w:rFonts w:ascii="ＭＳ 明朝" w:hAnsi="ＭＳ 明朝" w:cs="ＭＳ明朝"/>
          <w:szCs w:val="21"/>
        </w:rPr>
      </w:pPr>
      <w:r w:rsidRPr="00C410A8">
        <w:rPr>
          <w:rFonts w:ascii="ＭＳ 明朝" w:hAnsi="ＭＳ 明朝" w:cs="ＭＳ明朝" w:hint="eastAsia"/>
          <w:szCs w:val="21"/>
        </w:rPr>
        <w:t>至　平成</w:t>
      </w:r>
      <w:r w:rsidR="007C7D8D">
        <w:rPr>
          <w:rFonts w:ascii="ＭＳ 明朝" w:hAnsi="ＭＳ 明朝" w:cs="ＭＳ明朝" w:hint="eastAsia"/>
          <w:szCs w:val="21"/>
        </w:rPr>
        <w:t>30</w:t>
      </w:r>
      <w:r w:rsidRPr="00C410A8">
        <w:rPr>
          <w:rFonts w:ascii="ＭＳ 明朝" w:hAnsi="ＭＳ 明朝" w:cs="ＭＳ明朝" w:hint="eastAsia"/>
          <w:szCs w:val="21"/>
        </w:rPr>
        <w:t>年</w:t>
      </w:r>
      <w:r>
        <w:rPr>
          <w:rFonts w:ascii="ＭＳ 明朝" w:hAnsi="ＭＳ 明朝" w:cs="ＭＳ明朝"/>
          <w:szCs w:val="21"/>
        </w:rPr>
        <w:t xml:space="preserve"> </w:t>
      </w:r>
      <w:r w:rsidR="007C7D8D">
        <w:rPr>
          <w:rFonts w:ascii="ＭＳ 明朝" w:hAnsi="ＭＳ 明朝" w:cs="ＭＳ明朝" w:hint="eastAsia"/>
          <w:szCs w:val="21"/>
        </w:rPr>
        <w:t>3</w:t>
      </w:r>
      <w:r w:rsidRPr="00C410A8">
        <w:rPr>
          <w:rFonts w:ascii="ＭＳ 明朝" w:hAnsi="ＭＳ 明朝" w:cs="ＭＳ明朝" w:hint="eastAsia"/>
          <w:szCs w:val="21"/>
        </w:rPr>
        <w:t>月</w:t>
      </w:r>
      <w:r w:rsidR="007C7D8D">
        <w:rPr>
          <w:rFonts w:ascii="ＭＳ 明朝" w:hAnsi="ＭＳ 明朝" w:cs="ＭＳ明朝" w:hint="eastAsia"/>
          <w:szCs w:val="21"/>
        </w:rPr>
        <w:t>31</w:t>
      </w:r>
      <w:r w:rsidRPr="00C410A8">
        <w:rPr>
          <w:rFonts w:ascii="ＭＳ 明朝" w:hAnsi="ＭＳ 明朝" w:cs="ＭＳ明朝" w:hint="eastAsia"/>
          <w:szCs w:val="21"/>
        </w:rPr>
        <w:t>日</w:t>
      </w:r>
    </w:p>
    <w:p w:rsidR="00B6620A" w:rsidRDefault="00B6620A" w:rsidP="00B6620A">
      <w:pPr>
        <w:tabs>
          <w:tab w:val="left" w:pos="8222"/>
        </w:tabs>
        <w:spacing w:line="0" w:lineRule="atLeast"/>
        <w:ind w:firstLineChars="4291" w:firstLine="8695"/>
        <w:jc w:val="both"/>
        <w:rPr>
          <w:rFonts w:ascii="ＭＳ 明朝" w:hAnsi="ＭＳ 明朝"/>
          <w:color w:val="000000"/>
          <w:sz w:val="20"/>
        </w:rPr>
      </w:pPr>
      <w:r>
        <w:rPr>
          <w:rFonts w:ascii="ＭＳ 明朝" w:hAnsi="ＭＳ 明朝" w:hint="eastAsia"/>
          <w:color w:val="000000"/>
          <w:sz w:val="20"/>
        </w:rPr>
        <w:t>（単位：円）</w:t>
      </w:r>
    </w:p>
    <w:tbl>
      <w:tblPr>
        <w:tblW w:w="0" w:type="auto"/>
        <w:jc w:val="center"/>
        <w:tblLayout w:type="fixed"/>
        <w:tblCellMar>
          <w:left w:w="99" w:type="dxa"/>
          <w:right w:w="99" w:type="dxa"/>
        </w:tblCellMar>
        <w:tblLook w:val="0000" w:firstRow="0" w:lastRow="0" w:firstColumn="0" w:lastColumn="0" w:noHBand="0" w:noVBand="0"/>
      </w:tblPr>
      <w:tblGrid>
        <w:gridCol w:w="5246"/>
        <w:gridCol w:w="2268"/>
        <w:gridCol w:w="2132"/>
      </w:tblGrid>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科　　　　目</w:t>
            </w:r>
          </w:p>
        </w:tc>
        <w:tc>
          <w:tcPr>
            <w:tcW w:w="4400" w:type="dxa"/>
            <w:gridSpan w:val="2"/>
            <w:tcBorders>
              <w:top w:val="single" w:sz="6" w:space="0" w:color="000000"/>
              <w:left w:val="single" w:sz="6"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center"/>
              <w:rPr>
                <w:rFonts w:ascii="ＭＳ 明朝" w:hAnsi="ＭＳ 明朝"/>
                <w:color w:val="000000"/>
                <w:sz w:val="20"/>
              </w:rPr>
            </w:pPr>
            <w:r>
              <w:rPr>
                <w:rFonts w:ascii="ＭＳ 明朝" w:hAnsi="ＭＳ 明朝" w:hint="eastAsia"/>
                <w:color w:val="000000"/>
                <w:sz w:val="20"/>
              </w:rPr>
              <w:t>金　　　　額</w:t>
            </w:r>
          </w:p>
        </w:tc>
      </w:tr>
      <w:tr w:rsidR="00B6620A" w:rsidTr="009321FA">
        <w:trPr>
          <w:cantSplit/>
          <w:trHeight w:val="284"/>
          <w:jc w:val="center"/>
        </w:trPr>
        <w:tc>
          <w:tcPr>
            <w:tcW w:w="5246" w:type="dxa"/>
            <w:tcBorders>
              <w:top w:val="single" w:sz="6" w:space="0" w:color="000000"/>
              <w:left w:val="single" w:sz="6" w:space="0" w:color="000000"/>
              <w:bottom w:val="single" w:sz="4" w:space="0" w:color="999999"/>
              <w:right w:val="single" w:sz="6" w:space="0" w:color="000000"/>
            </w:tcBorders>
            <w:vAlign w:val="center"/>
          </w:tcPr>
          <w:p w:rsidR="00B6620A" w:rsidRPr="009B7A81" w:rsidRDefault="00B6620A" w:rsidP="009321FA">
            <w:pPr>
              <w:pStyle w:val="a5"/>
              <w:tabs>
                <w:tab w:val="clear" w:pos="4252"/>
                <w:tab w:val="clear" w:pos="8504"/>
              </w:tabs>
              <w:jc w:val="both"/>
              <w:rPr>
                <w:rFonts w:ascii="ＭＳ 明朝" w:hAnsi="ＭＳ 明朝"/>
                <w:color w:val="000000"/>
                <w:szCs w:val="21"/>
              </w:rPr>
            </w:pPr>
            <w:r>
              <w:rPr>
                <w:rFonts w:ascii="ＭＳ 明朝" w:hAnsi="ＭＳ 明朝" w:hint="eastAsia"/>
                <w:b/>
                <w:color w:val="000000"/>
                <w:szCs w:val="21"/>
              </w:rPr>
              <w:t>【経常損益の部</w:t>
            </w:r>
            <w:r w:rsidRPr="00983E95">
              <w:rPr>
                <w:rFonts w:ascii="ＭＳ 明朝" w:hAnsi="ＭＳ 明朝" w:hint="eastAsia"/>
                <w:b/>
                <w:color w:val="000000"/>
                <w:szCs w:val="21"/>
              </w:rPr>
              <w:t>】</w:t>
            </w:r>
          </w:p>
        </w:tc>
        <w:tc>
          <w:tcPr>
            <w:tcW w:w="2268" w:type="dxa"/>
            <w:tcBorders>
              <w:left w:val="single" w:sz="6" w:space="0" w:color="000000"/>
              <w:bottom w:val="single" w:sz="2" w:space="0" w:color="000000"/>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c>
          <w:tcPr>
            <w:tcW w:w="2132" w:type="dxa"/>
            <w:tcBorders>
              <w:left w:val="single" w:sz="2" w:space="0" w:color="000000"/>
              <w:bottom w:val="single" w:sz="2" w:space="0" w:color="000000"/>
              <w:right w:val="single" w:sz="6" w:space="0" w:color="000000"/>
            </w:tcBorders>
            <w:vAlign w:val="center"/>
          </w:tcPr>
          <w:p w:rsidR="00B6620A" w:rsidRPr="00983E95" w:rsidRDefault="00B6620A" w:rsidP="009321FA">
            <w:pPr>
              <w:pStyle w:val="a5"/>
              <w:tabs>
                <w:tab w:val="clear" w:pos="4252"/>
                <w:tab w:val="clear" w:pos="8504"/>
              </w:tabs>
              <w:jc w:val="right"/>
              <w:rPr>
                <w:rFonts w:ascii="ＭＳ 明朝" w:hAnsi="ＭＳ 明朝"/>
                <w:b/>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9321FA">
            <w:pPr>
              <w:pStyle w:val="a5"/>
              <w:ind w:left="283"/>
              <w:jc w:val="both"/>
              <w:rPr>
                <w:rFonts w:ascii="ＭＳ 明朝" w:hAnsi="ＭＳ 明朝"/>
                <w:b/>
                <w:color w:val="000000"/>
                <w:szCs w:val="21"/>
              </w:rPr>
            </w:pPr>
            <w:r w:rsidRPr="00B6620A">
              <w:rPr>
                <w:rFonts w:ascii="ＭＳ 明朝" w:hAnsi="ＭＳ 明朝" w:hint="eastAsia"/>
                <w:b/>
                <w:color w:val="000000"/>
                <w:spacing w:val="250"/>
                <w:szCs w:val="21"/>
                <w:fitText w:val="2343" w:id="1714166529"/>
              </w:rPr>
              <w:t>経常収</w:t>
            </w:r>
            <w:r w:rsidRPr="00B6620A">
              <w:rPr>
                <w:rFonts w:ascii="ＭＳ 明朝" w:hAnsi="ＭＳ 明朝" w:hint="eastAsia"/>
                <w:b/>
                <w:color w:val="000000"/>
                <w:szCs w:val="21"/>
                <w:fitText w:val="2343" w:id="1714166529"/>
              </w:rPr>
              <w:t>益</w:t>
            </w:r>
          </w:p>
        </w:tc>
        <w:tc>
          <w:tcPr>
            <w:tcW w:w="2268" w:type="dxa"/>
            <w:tcBorders>
              <w:top w:val="single" w:sz="2"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2" w:space="0" w:color="000000"/>
              <w:left w:val="single" w:sz="2" w:space="0" w:color="000000"/>
              <w:bottom w:val="single" w:sz="6" w:space="0" w:color="000000"/>
              <w:right w:val="single" w:sz="6"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9321FA">
            <w:pPr>
              <w:pStyle w:val="a5"/>
              <w:ind w:left="283" w:firstLineChars="46" w:firstLine="329"/>
              <w:jc w:val="both"/>
              <w:rPr>
                <w:rFonts w:ascii="ＭＳ 明朝" w:hAnsi="ＭＳ 明朝"/>
                <w:color w:val="000000"/>
                <w:szCs w:val="21"/>
              </w:rPr>
            </w:pPr>
            <w:r w:rsidRPr="00B6620A">
              <w:rPr>
                <w:rFonts w:ascii="ＭＳ 明朝" w:hAnsi="ＭＳ 明朝" w:hint="eastAsia"/>
                <w:color w:val="000000"/>
                <w:spacing w:val="251"/>
                <w:szCs w:val="21"/>
                <w:fitText w:val="2343" w:id="1714166530"/>
              </w:rPr>
              <w:t>事業収</w:t>
            </w:r>
            <w:r w:rsidRPr="00B6620A">
              <w:rPr>
                <w:rFonts w:ascii="ＭＳ 明朝" w:hAnsi="ＭＳ 明朝" w:hint="eastAsia"/>
                <w:color w:val="000000"/>
                <w:spacing w:val="-1"/>
                <w:szCs w:val="21"/>
                <w:fitText w:val="2343" w:id="1714166530"/>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1"/>
              </w:rPr>
              <w:t>売上</w:t>
            </w:r>
            <w:r w:rsidRPr="00B6620A">
              <w:rPr>
                <w:rFonts w:ascii="ＭＳ 明朝" w:hAnsi="ＭＳ 明朝" w:hint="eastAsia"/>
                <w:color w:val="000000"/>
                <w:szCs w:val="21"/>
                <w:fitText w:val="2130" w:id="1714166531"/>
              </w:rPr>
              <w:t>高</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7,803,712</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9321FA">
            <w:pPr>
              <w:pStyle w:val="a5"/>
              <w:ind w:left="283"/>
              <w:jc w:val="both"/>
              <w:rPr>
                <w:rFonts w:ascii="ＭＳ 明朝" w:hAnsi="ＭＳ 明朝"/>
                <w:b/>
                <w:color w:val="000000"/>
                <w:szCs w:val="21"/>
              </w:rPr>
            </w:pPr>
            <w:r w:rsidRPr="00B6620A">
              <w:rPr>
                <w:rFonts w:ascii="ＭＳ 明朝" w:hAnsi="ＭＳ 明朝" w:hint="eastAsia"/>
                <w:b/>
                <w:color w:val="000000"/>
                <w:spacing w:val="250"/>
                <w:szCs w:val="21"/>
                <w:fitText w:val="2343" w:id="1714166532"/>
              </w:rPr>
              <w:t>財務収</w:t>
            </w:r>
            <w:r w:rsidRPr="00B6620A">
              <w:rPr>
                <w:rFonts w:ascii="ＭＳ 明朝" w:hAnsi="ＭＳ 明朝" w:hint="eastAsia"/>
                <w:b/>
                <w:color w:val="000000"/>
                <w:szCs w:val="21"/>
                <w:fitText w:val="2343" w:id="1714166532"/>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9321FA">
            <w:pPr>
              <w:pStyle w:val="a5"/>
              <w:ind w:leftChars="400" w:left="850"/>
              <w:rPr>
                <w:rFonts w:ascii="ＭＳ 明朝" w:hAnsi="ＭＳ 明朝"/>
                <w:color w:val="000000"/>
                <w:szCs w:val="21"/>
              </w:rPr>
            </w:pPr>
            <w:r w:rsidRPr="00B6620A">
              <w:rPr>
                <w:rFonts w:ascii="ＭＳ 明朝" w:hAnsi="ＭＳ 明朝" w:hint="eastAsia"/>
                <w:color w:val="000000"/>
                <w:spacing w:val="215"/>
                <w:szCs w:val="21"/>
                <w:fitText w:val="2130" w:id="1714166533"/>
              </w:rPr>
              <w:t>受取利</w:t>
            </w:r>
            <w:r w:rsidRPr="00B6620A">
              <w:rPr>
                <w:rFonts w:ascii="ＭＳ 明朝" w:hAnsi="ＭＳ 明朝" w:hint="eastAsia"/>
                <w:color w:val="000000"/>
                <w:szCs w:val="21"/>
                <w:fitText w:val="2130" w:id="1714166533"/>
              </w:rPr>
              <w:t>息</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9321FA">
            <w:pPr>
              <w:pStyle w:val="a5"/>
              <w:ind w:left="283"/>
              <w:jc w:val="both"/>
              <w:rPr>
                <w:rFonts w:ascii="ＭＳ 明朝" w:hAnsi="ＭＳ 明朝"/>
                <w:b/>
                <w:color w:val="000000"/>
                <w:szCs w:val="21"/>
              </w:rPr>
            </w:pP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7,803,717</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7,803,717</w:t>
            </w: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FA3669" w:rsidRDefault="00B6620A" w:rsidP="009321FA">
            <w:pPr>
              <w:pStyle w:val="a5"/>
              <w:ind w:left="283"/>
              <w:jc w:val="both"/>
              <w:rPr>
                <w:rFonts w:ascii="ＭＳ 明朝" w:hAnsi="ＭＳ 明朝"/>
                <w:b/>
                <w:color w:val="000000"/>
                <w:szCs w:val="21"/>
              </w:rPr>
            </w:pPr>
            <w:r w:rsidRPr="00B6620A">
              <w:rPr>
                <w:rFonts w:ascii="ＭＳ 明朝" w:hAnsi="ＭＳ 明朝" w:hint="eastAsia"/>
                <w:b/>
                <w:color w:val="000000"/>
                <w:spacing w:val="250"/>
                <w:szCs w:val="21"/>
                <w:fitText w:val="2343" w:id="1714166534"/>
              </w:rPr>
              <w:t>経常費</w:t>
            </w:r>
            <w:r w:rsidRPr="00B6620A">
              <w:rPr>
                <w:rFonts w:ascii="ＭＳ 明朝" w:hAnsi="ＭＳ 明朝" w:hint="eastAsia"/>
                <w:b/>
                <w:color w:val="000000"/>
                <w:szCs w:val="21"/>
                <w:fitText w:val="2343" w:id="1714166534"/>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9321FA">
            <w:pPr>
              <w:pStyle w:val="a5"/>
              <w:ind w:left="283" w:firstLineChars="46" w:firstLine="329"/>
              <w:jc w:val="both"/>
              <w:rPr>
                <w:rFonts w:ascii="ＭＳ 明朝" w:hAnsi="ＭＳ 明朝"/>
                <w:color w:val="000000"/>
                <w:szCs w:val="21"/>
              </w:rPr>
            </w:pPr>
            <w:r w:rsidRPr="00B6620A">
              <w:rPr>
                <w:rFonts w:ascii="ＭＳ 明朝" w:hAnsi="ＭＳ 明朝" w:hint="eastAsia"/>
                <w:color w:val="000000"/>
                <w:spacing w:val="251"/>
                <w:szCs w:val="21"/>
                <w:fitText w:val="2343" w:id="1714166535"/>
              </w:rPr>
              <w:t>事業費</w:t>
            </w:r>
            <w:r w:rsidRPr="00B6620A">
              <w:rPr>
                <w:rFonts w:ascii="ＭＳ 明朝" w:hAnsi="ＭＳ 明朝" w:hint="eastAsia"/>
                <w:color w:val="000000"/>
                <w:spacing w:val="-1"/>
                <w:szCs w:val="21"/>
                <w:fitText w:val="2343" w:id="1714166535"/>
              </w:rPr>
              <w:t>用</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1F5101"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855"/>
                <w:szCs w:val="21"/>
                <w:fitText w:val="2130" w:id="1714166536"/>
              </w:rPr>
              <w:t>雑</w:t>
            </w:r>
            <w:r w:rsidRPr="00B6620A">
              <w:rPr>
                <w:rFonts w:ascii="ＭＳ 明朝" w:hAnsi="ＭＳ 明朝" w:hint="eastAsia"/>
                <w:color w:val="000000"/>
                <w:szCs w:val="21"/>
                <w:fitText w:val="2130" w:id="1714166536"/>
              </w:rPr>
              <w:t>給</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995,000</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215"/>
                <w:szCs w:val="21"/>
                <w:fitText w:val="2130" w:id="1714166537"/>
              </w:rPr>
              <w:t>荷造運</w:t>
            </w:r>
            <w:r w:rsidRPr="00B6620A">
              <w:rPr>
                <w:rFonts w:ascii="ＭＳ 明朝" w:hAnsi="ＭＳ 明朝" w:hint="eastAsia"/>
                <w:color w:val="000000"/>
                <w:szCs w:val="21"/>
                <w:fitText w:val="2130" w:id="1714166537"/>
              </w:rPr>
              <w:t>賃</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19,693</w:t>
            </w: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38"/>
              </w:rPr>
              <w:t>広告宣伝</w:t>
            </w:r>
            <w:r w:rsidRPr="00B6620A">
              <w:rPr>
                <w:rFonts w:ascii="ＭＳ 明朝" w:hAnsi="ＭＳ 明朝" w:hint="eastAsia"/>
                <w:color w:val="000000"/>
                <w:szCs w:val="21"/>
                <w:fitText w:val="2130" w:id="1714166538"/>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907,756</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39"/>
              </w:rPr>
              <w:t>接待交際</w:t>
            </w:r>
            <w:r w:rsidRPr="00B6620A">
              <w:rPr>
                <w:rFonts w:ascii="ＭＳ 明朝" w:hAnsi="ＭＳ 明朝" w:hint="eastAsia"/>
                <w:color w:val="000000"/>
                <w:szCs w:val="21"/>
                <w:fitText w:val="2130" w:id="1714166539"/>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86,906</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40"/>
              </w:rPr>
              <w:t>会議</w:t>
            </w:r>
            <w:r w:rsidRPr="00B6620A">
              <w:rPr>
                <w:rFonts w:ascii="ＭＳ 明朝" w:hAnsi="ＭＳ 明朝" w:hint="eastAsia"/>
                <w:color w:val="000000"/>
                <w:szCs w:val="21"/>
                <w:fitText w:val="2130" w:id="171416654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549,222</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961CCD" w:rsidRDefault="00B6620A" w:rsidP="009321FA">
            <w:pPr>
              <w:pStyle w:val="a5"/>
              <w:adjustRightInd/>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41"/>
              </w:rPr>
              <w:t>旅費交通</w:t>
            </w:r>
            <w:r w:rsidRPr="00B6620A">
              <w:rPr>
                <w:rFonts w:ascii="ＭＳ 明朝" w:hAnsi="ＭＳ 明朝" w:hint="eastAsia"/>
                <w:color w:val="000000"/>
                <w:szCs w:val="21"/>
                <w:fitText w:val="2130" w:id="1714166541"/>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1,815,360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42"/>
              </w:rPr>
              <w:t>通信</w:t>
            </w:r>
            <w:r w:rsidRPr="00B6620A">
              <w:rPr>
                <w:rFonts w:ascii="ＭＳ 明朝" w:hAnsi="ＭＳ 明朝" w:hint="eastAsia"/>
                <w:color w:val="000000"/>
                <w:szCs w:val="21"/>
                <w:fitText w:val="2130" w:id="1714166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284,832</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1F5101" w:rsidRDefault="00B6620A" w:rsidP="009321FA">
            <w:pPr>
              <w:pStyle w:val="a5"/>
              <w:ind w:leftChars="400" w:left="850"/>
              <w:rPr>
                <w:rFonts w:ascii="ＭＳ 明朝" w:hAnsi="ＭＳ 明朝"/>
                <w:color w:val="000000"/>
                <w:szCs w:val="21"/>
              </w:rPr>
            </w:pPr>
            <w:r w:rsidRPr="00B6620A">
              <w:rPr>
                <w:rFonts w:ascii="ＭＳ 明朝" w:hAnsi="ＭＳ 明朝" w:hint="eastAsia"/>
                <w:color w:val="000000"/>
                <w:spacing w:val="87"/>
                <w:szCs w:val="21"/>
                <w:fitText w:val="2130" w:id="1714166543"/>
              </w:rPr>
              <w:t>備品消耗品</w:t>
            </w:r>
            <w:r w:rsidRPr="00B6620A">
              <w:rPr>
                <w:rFonts w:ascii="ＭＳ 明朝" w:hAnsi="ＭＳ 明朝" w:hint="eastAsia"/>
                <w:color w:val="000000"/>
                <w:szCs w:val="21"/>
                <w:fitText w:val="2130" w:id="1714166543"/>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3,574</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BF212E" w:rsidRDefault="00B6620A" w:rsidP="009321FA">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44"/>
              </w:rPr>
              <w:t>車両</w:t>
            </w:r>
            <w:r w:rsidRPr="00B6620A">
              <w:rPr>
                <w:rFonts w:ascii="ＭＳ 明朝" w:hAnsi="ＭＳ 明朝" w:hint="eastAsia"/>
                <w:color w:val="000000"/>
                <w:szCs w:val="21"/>
                <w:fitText w:val="2130" w:id="1714166544"/>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130,871</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1F5101" w:rsidRDefault="00B6620A" w:rsidP="009321FA">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28"/>
              </w:rPr>
              <w:t>保険</w:t>
            </w:r>
            <w:r w:rsidRPr="00B6620A">
              <w:rPr>
                <w:rFonts w:ascii="ＭＳ 明朝" w:hAnsi="ＭＳ 明朝" w:hint="eastAsia"/>
                <w:color w:val="000000"/>
                <w:szCs w:val="21"/>
                <w:fitText w:val="2130" w:id="1714166528"/>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90,265</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BF212E" w:rsidRDefault="00B6620A" w:rsidP="009321FA">
            <w:pPr>
              <w:pStyle w:val="a5"/>
              <w:ind w:leftChars="400" w:left="850"/>
              <w:rPr>
                <w:rFonts w:ascii="ＭＳ 明朝" w:hAnsi="ＭＳ 明朝"/>
                <w:color w:val="000000"/>
                <w:szCs w:val="21"/>
              </w:rPr>
            </w:pPr>
            <w:r w:rsidRPr="00B6620A">
              <w:rPr>
                <w:rFonts w:ascii="ＭＳ 明朝" w:hAnsi="ＭＳ 明朝" w:hint="eastAsia"/>
                <w:color w:val="000000"/>
                <w:spacing w:val="375"/>
                <w:szCs w:val="21"/>
                <w:fitText w:val="2130" w:id="1714166529"/>
              </w:rPr>
              <w:t>委託</w:t>
            </w:r>
            <w:r w:rsidRPr="00B6620A">
              <w:rPr>
                <w:rFonts w:ascii="ＭＳ 明朝" w:hAnsi="ＭＳ 明朝" w:hint="eastAsia"/>
                <w:color w:val="000000"/>
                <w:szCs w:val="21"/>
                <w:fitText w:val="2130" w:id="1714166529"/>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841,400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0"/>
              </w:rPr>
              <w:t>修繕</w:t>
            </w:r>
            <w:r w:rsidRPr="00B6620A">
              <w:rPr>
                <w:rFonts w:ascii="ＭＳ 明朝" w:hAnsi="ＭＳ 明朝" w:hint="eastAsia"/>
                <w:color w:val="000000"/>
                <w:szCs w:val="21"/>
                <w:fitText w:val="2130" w:id="1714166530"/>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61,805</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1F5101"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1"/>
              </w:rPr>
              <w:t>保守</w:t>
            </w:r>
            <w:r w:rsidRPr="00B6620A">
              <w:rPr>
                <w:rFonts w:ascii="ＭＳ 明朝" w:hAnsi="ＭＳ 明朝" w:hint="eastAsia"/>
                <w:color w:val="000000"/>
                <w:szCs w:val="21"/>
                <w:fitText w:val="2130" w:id="1714166531"/>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59,500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7E7240"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375"/>
                <w:szCs w:val="21"/>
                <w:fitText w:val="2130" w:id="1714166532"/>
              </w:rPr>
              <w:t>諸会</w:t>
            </w:r>
            <w:r w:rsidRPr="00B6620A">
              <w:rPr>
                <w:rFonts w:ascii="ＭＳ 明朝" w:hAnsi="ＭＳ 明朝" w:hint="eastAsia"/>
                <w:color w:val="000000"/>
                <w:szCs w:val="21"/>
                <w:fitText w:val="2130" w:id="171416653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35,000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961CCD" w:rsidRDefault="00B6620A" w:rsidP="009321FA">
            <w:pPr>
              <w:pStyle w:val="a5"/>
              <w:ind w:firstLineChars="95" w:firstLine="202"/>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5,881,184</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A25FAD" w:rsidRDefault="00B6620A" w:rsidP="009321FA">
            <w:pPr>
              <w:pStyle w:val="a5"/>
              <w:ind w:leftChars="300" w:left="638"/>
              <w:jc w:val="both"/>
              <w:rPr>
                <w:rFonts w:ascii="ＭＳ 明朝" w:hAnsi="ＭＳ 明朝"/>
                <w:color w:val="000000"/>
                <w:szCs w:val="21"/>
              </w:rPr>
            </w:pPr>
            <w:r w:rsidRPr="00B6620A">
              <w:rPr>
                <w:rFonts w:ascii="ＭＳ 明朝" w:hAnsi="ＭＳ 明朝" w:hint="eastAsia"/>
                <w:color w:val="000000"/>
                <w:spacing w:val="251"/>
                <w:szCs w:val="21"/>
                <w:fitText w:val="2343" w:id="1714166533"/>
              </w:rPr>
              <w:t>管理費</w:t>
            </w:r>
            <w:r w:rsidRPr="00B6620A">
              <w:rPr>
                <w:rFonts w:ascii="ＭＳ 明朝" w:hAnsi="ＭＳ 明朝" w:hint="eastAsia"/>
                <w:color w:val="000000"/>
                <w:spacing w:val="-1"/>
                <w:szCs w:val="21"/>
                <w:fitText w:val="2343" w:id="1714166533"/>
              </w:rPr>
              <w:t>用</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1F5101"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135"/>
                <w:szCs w:val="21"/>
                <w:fitText w:val="2130" w:id="1714166534"/>
              </w:rPr>
              <w:t>福利厚生</w:t>
            </w:r>
            <w:r w:rsidRPr="00B6620A">
              <w:rPr>
                <w:rFonts w:ascii="ＭＳ 明朝" w:hAnsi="ＭＳ 明朝" w:hint="eastAsia"/>
                <w:color w:val="000000"/>
                <w:szCs w:val="21"/>
                <w:fitText w:val="2130" w:id="1714166534"/>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920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145"/>
                <w:w w:val="92"/>
                <w:szCs w:val="21"/>
                <w:fitText w:val="2130" w:id="1714166535"/>
              </w:rPr>
              <w:t>水道光熱</w:t>
            </w:r>
            <w:r w:rsidRPr="00B6620A">
              <w:rPr>
                <w:rFonts w:ascii="ＭＳ 明朝" w:hAnsi="ＭＳ 明朝" w:hint="eastAsia"/>
                <w:color w:val="000000"/>
                <w:spacing w:val="2"/>
                <w:w w:val="92"/>
                <w:szCs w:val="21"/>
                <w:fitText w:val="2130" w:id="1714166535"/>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46,990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83"/>
                <w:w w:val="78"/>
                <w:szCs w:val="21"/>
                <w:fitText w:val="2130" w:id="1714166536"/>
              </w:rPr>
              <w:t>事務用消耗品</w:t>
            </w:r>
            <w:r w:rsidRPr="00B6620A">
              <w:rPr>
                <w:rFonts w:ascii="ＭＳ 明朝" w:hAnsi="ＭＳ 明朝" w:hint="eastAsia"/>
                <w:color w:val="000000"/>
                <w:w w:val="78"/>
                <w:szCs w:val="21"/>
                <w:fitText w:val="2130" w:id="1714166536"/>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423,399</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215"/>
                <w:szCs w:val="21"/>
                <w:fitText w:val="2130" w:id="1714166537"/>
              </w:rPr>
              <w:t>地代家</w:t>
            </w:r>
            <w:r w:rsidRPr="00B6620A">
              <w:rPr>
                <w:rFonts w:ascii="ＭＳ 明朝" w:hAnsi="ＭＳ 明朝" w:hint="eastAsia"/>
                <w:color w:val="000000"/>
                <w:szCs w:val="21"/>
                <w:fitText w:val="2130" w:id="1714166537"/>
              </w:rPr>
              <w:t>賃</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408,000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215"/>
                <w:szCs w:val="21"/>
                <w:fitText w:val="2130" w:id="1714166538"/>
              </w:rPr>
              <w:t>租税公</w:t>
            </w:r>
            <w:r w:rsidRPr="00B6620A">
              <w:rPr>
                <w:rFonts w:ascii="ＭＳ 明朝" w:hAnsi="ＭＳ 明朝" w:hint="eastAsia"/>
                <w:color w:val="000000"/>
                <w:szCs w:val="21"/>
                <w:fitText w:val="2130" w:id="1714166538"/>
              </w:rPr>
              <w:t>課</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206,980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ED5609"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156"/>
                <w:w w:val="84"/>
                <w:szCs w:val="21"/>
                <w:fitText w:val="2130" w:id="1714166539"/>
              </w:rPr>
              <w:t>支払手数</w:t>
            </w:r>
            <w:r w:rsidRPr="00B6620A">
              <w:rPr>
                <w:rFonts w:ascii="ＭＳ 明朝" w:hAnsi="ＭＳ 明朝" w:hint="eastAsia"/>
                <w:color w:val="000000"/>
                <w:w w:val="84"/>
                <w:szCs w:val="21"/>
                <w:fitText w:val="2130" w:id="1714166539"/>
              </w:rPr>
              <w:t>料</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49,684</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1F5101"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215"/>
                <w:szCs w:val="21"/>
                <w:fitText w:val="2130" w:id="1714166540"/>
              </w:rPr>
              <w:t>支払利</w:t>
            </w:r>
            <w:r w:rsidRPr="00B6620A">
              <w:rPr>
                <w:rFonts w:ascii="ＭＳ 明朝" w:hAnsi="ＭＳ 明朝" w:hint="eastAsia"/>
                <w:color w:val="000000"/>
                <w:szCs w:val="21"/>
                <w:fitText w:val="2130" w:id="1714166540"/>
              </w:rPr>
              <w:t>息</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13,797</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1F5101"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215"/>
                <w:szCs w:val="21"/>
                <w:fitText w:val="2130" w:id="1714166541"/>
              </w:rPr>
              <w:t>貸倒損</w:t>
            </w:r>
            <w:r w:rsidRPr="00B6620A">
              <w:rPr>
                <w:rFonts w:ascii="ＭＳ 明朝" w:hAnsi="ＭＳ 明朝" w:hint="eastAsia"/>
                <w:color w:val="000000"/>
                <w:szCs w:val="21"/>
                <w:fitText w:val="2130" w:id="1714166541"/>
              </w:rPr>
              <w:t>失</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650,000</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961CCD" w:rsidRDefault="00B6620A" w:rsidP="009321FA">
            <w:pPr>
              <w:pStyle w:val="a5"/>
              <w:ind w:leftChars="400" w:left="850"/>
              <w:jc w:val="both"/>
              <w:rPr>
                <w:rFonts w:ascii="ＭＳ 明朝" w:hAnsi="ＭＳ 明朝"/>
                <w:color w:val="000000"/>
                <w:szCs w:val="21"/>
              </w:rPr>
            </w:pPr>
            <w:r w:rsidRPr="00B6620A">
              <w:rPr>
                <w:rFonts w:ascii="ＭＳ 明朝" w:hAnsi="ＭＳ 明朝" w:hint="eastAsia"/>
                <w:color w:val="000000"/>
                <w:spacing w:val="855"/>
                <w:szCs w:val="21"/>
                <w:fitText w:val="2130" w:id="1714166542"/>
              </w:rPr>
              <w:t>雑</w:t>
            </w:r>
            <w:r w:rsidRPr="00B6620A">
              <w:rPr>
                <w:rFonts w:ascii="ＭＳ 明朝" w:hAnsi="ＭＳ 明朝" w:hint="eastAsia"/>
                <w:color w:val="000000"/>
                <w:szCs w:val="21"/>
                <w:fitText w:val="2130" w:id="1714166542"/>
              </w:rPr>
              <w:t>費</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26,791</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C141A4" w:rsidRDefault="00B6620A" w:rsidP="009321FA">
            <w:pPr>
              <w:pStyle w:val="a5"/>
              <w:ind w:leftChars="400" w:left="850"/>
              <w:jc w:val="both"/>
              <w:rPr>
                <w:rFonts w:ascii="ＭＳ 明朝" w:hAnsi="ＭＳ 明朝"/>
                <w:color w:val="000000"/>
                <w:szCs w:val="21"/>
              </w:rPr>
            </w:pP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7C7D8D"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1,826,561</w:t>
            </w: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Default="007C7D8D" w:rsidP="009321FA">
            <w:pPr>
              <w:pStyle w:val="a5"/>
              <w:tabs>
                <w:tab w:val="clear" w:pos="4252"/>
                <w:tab w:val="clear" w:pos="8504"/>
              </w:tabs>
              <w:jc w:val="right"/>
              <w:rPr>
                <w:rFonts w:ascii="ＭＳ 明朝" w:hAnsi="ＭＳ 明朝"/>
                <w:color w:val="000000"/>
                <w:szCs w:val="21"/>
              </w:rPr>
            </w:pPr>
            <w:r>
              <w:rPr>
                <w:rFonts w:ascii="ＭＳ 明朝" w:hAnsi="ＭＳ 明朝" w:hint="eastAsia"/>
                <w:color w:val="000000"/>
                <w:szCs w:val="21"/>
              </w:rPr>
              <w:t>7,707,745</w:t>
            </w:r>
          </w:p>
        </w:tc>
      </w:tr>
      <w:tr w:rsidR="00B6620A" w:rsidTr="009321FA">
        <w:trPr>
          <w:cantSplit/>
          <w:trHeight w:val="284"/>
          <w:jc w:val="center"/>
        </w:trPr>
        <w:tc>
          <w:tcPr>
            <w:tcW w:w="5246" w:type="dxa"/>
            <w:tcBorders>
              <w:top w:val="single" w:sz="6" w:space="0" w:color="000000"/>
              <w:left w:val="single" w:sz="6" w:space="0" w:color="000000"/>
              <w:bottom w:val="single" w:sz="4" w:space="0" w:color="auto"/>
              <w:right w:val="single" w:sz="6" w:space="0" w:color="000000"/>
            </w:tcBorders>
            <w:vAlign w:val="center"/>
          </w:tcPr>
          <w:p w:rsidR="00B6620A" w:rsidRPr="00961CCD" w:rsidRDefault="00B6620A" w:rsidP="009321FA">
            <w:pPr>
              <w:pStyle w:val="a5"/>
              <w:ind w:firstLineChars="95" w:firstLine="746"/>
              <w:jc w:val="right"/>
              <w:rPr>
                <w:rFonts w:ascii="ＭＳ 明朝" w:hAnsi="ＭＳ 明朝"/>
                <w:color w:val="000000"/>
                <w:szCs w:val="21"/>
              </w:rPr>
            </w:pPr>
            <w:r w:rsidRPr="00B6620A">
              <w:rPr>
                <w:rFonts w:ascii="ＭＳ 明朝" w:hAnsi="ＭＳ 明朝" w:hint="eastAsia"/>
                <w:b/>
                <w:color w:val="000000"/>
                <w:spacing w:val="286"/>
                <w:szCs w:val="21"/>
                <w:fitText w:val="2556" w:id="1714166543"/>
              </w:rPr>
              <w:t>経常利</w:t>
            </w:r>
            <w:r w:rsidRPr="00B6620A">
              <w:rPr>
                <w:rFonts w:ascii="ＭＳ 明朝" w:hAnsi="ＭＳ 明朝" w:hint="eastAsia"/>
                <w:b/>
                <w:color w:val="000000"/>
                <w:spacing w:val="-1"/>
                <w:szCs w:val="21"/>
                <w:fitText w:val="2556" w:id="1714166543"/>
              </w:rPr>
              <w:t>益</w:t>
            </w:r>
          </w:p>
        </w:tc>
        <w:tc>
          <w:tcPr>
            <w:tcW w:w="2268" w:type="dxa"/>
            <w:tcBorders>
              <w:top w:val="single" w:sz="6" w:space="0" w:color="000000"/>
              <w:left w:val="single" w:sz="6" w:space="0" w:color="000000"/>
              <w:bottom w:val="single" w:sz="4" w:space="0" w:color="auto"/>
              <w:right w:val="single" w:sz="2" w:space="0" w:color="000000"/>
            </w:tcBorders>
            <w:vAlign w:val="center"/>
          </w:tcPr>
          <w:p w:rsidR="00B6620A"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4" w:space="0" w:color="auto"/>
              <w:right w:val="single" w:sz="6" w:space="0" w:color="000000"/>
            </w:tcBorders>
            <w:vAlign w:val="center"/>
          </w:tcPr>
          <w:p w:rsidR="00B6620A" w:rsidRPr="0044225B" w:rsidRDefault="007C7D8D" w:rsidP="009321FA">
            <w:pPr>
              <w:pStyle w:val="a5"/>
              <w:tabs>
                <w:tab w:val="clear" w:pos="4252"/>
                <w:tab w:val="clear" w:pos="8504"/>
              </w:tabs>
              <w:jc w:val="right"/>
              <w:rPr>
                <w:rFonts w:ascii="ＭＳ 明朝" w:hAnsi="ＭＳ 明朝"/>
                <w:b/>
                <w:color w:val="000000"/>
                <w:szCs w:val="21"/>
              </w:rPr>
            </w:pPr>
            <w:r>
              <w:rPr>
                <w:rFonts w:ascii="ＭＳ 明朝" w:hAnsi="ＭＳ 明朝" w:hint="eastAsia"/>
                <w:b/>
                <w:color w:val="000000"/>
                <w:szCs w:val="21"/>
              </w:rPr>
              <w:t>95,973</w:t>
            </w: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3D5D1F" w:rsidRDefault="00B6620A" w:rsidP="009321FA">
            <w:pPr>
              <w:pStyle w:val="a5"/>
              <w:ind w:firstLineChars="93" w:firstLine="314"/>
              <w:jc w:val="right"/>
              <w:rPr>
                <w:rFonts w:ascii="ＭＳ 明朝" w:hAnsi="ＭＳ 明朝"/>
                <w:color w:val="000000"/>
                <w:szCs w:val="21"/>
              </w:rPr>
            </w:pPr>
            <w:r w:rsidRPr="00B6620A">
              <w:rPr>
                <w:rFonts w:ascii="ＭＳ 明朝" w:hAnsi="ＭＳ 明朝" w:hint="eastAsia"/>
                <w:b/>
                <w:snapToGrid w:val="0"/>
                <w:color w:val="000000"/>
                <w:spacing w:val="62"/>
                <w:szCs w:val="21"/>
                <w:fitText w:val="2556" w:id="1714166544"/>
              </w:rPr>
              <w:t>税引前当期純利</w:t>
            </w:r>
            <w:r w:rsidRPr="00B6620A">
              <w:rPr>
                <w:rFonts w:ascii="ＭＳ 明朝" w:hAnsi="ＭＳ 明朝" w:hint="eastAsia"/>
                <w:b/>
                <w:snapToGrid w:val="0"/>
                <w:color w:val="000000"/>
                <w:spacing w:val="1"/>
                <w:szCs w:val="21"/>
                <w:fitText w:val="2556" w:id="1714166544"/>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Default="007C7D8D" w:rsidP="009321FA">
            <w:pPr>
              <w:pStyle w:val="a5"/>
              <w:tabs>
                <w:tab w:val="clear" w:pos="4252"/>
                <w:tab w:val="clear" w:pos="8504"/>
              </w:tabs>
              <w:jc w:val="right"/>
              <w:rPr>
                <w:rFonts w:ascii="ＭＳ 明朝" w:hAnsi="ＭＳ 明朝"/>
                <w:color w:val="000000"/>
                <w:szCs w:val="21"/>
              </w:rPr>
            </w:pPr>
            <w:r>
              <w:rPr>
                <w:rFonts w:ascii="ＭＳ 明朝" w:hAnsi="ＭＳ 明朝" w:hint="eastAsia"/>
                <w:b/>
                <w:color w:val="000000"/>
                <w:szCs w:val="21"/>
              </w:rPr>
              <w:t>95,973</w:t>
            </w: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5277A8" w:rsidRDefault="00B6620A" w:rsidP="009321FA">
            <w:pPr>
              <w:pStyle w:val="a5"/>
              <w:ind w:firstLineChars="139" w:firstLine="302"/>
              <w:jc w:val="right"/>
              <w:rPr>
                <w:rFonts w:ascii="ＭＳ 明朝" w:hAnsi="ＭＳ 明朝"/>
                <w:b/>
                <w:color w:val="000000"/>
                <w:szCs w:val="21"/>
              </w:rPr>
            </w:pPr>
            <w:r w:rsidRPr="00B6620A">
              <w:rPr>
                <w:rFonts w:ascii="ＭＳ 明朝" w:hAnsi="ＭＳ 明朝" w:hint="eastAsia"/>
                <w:b/>
                <w:snapToGrid w:val="0"/>
                <w:color w:val="000000"/>
                <w:spacing w:val="2"/>
                <w:szCs w:val="21"/>
                <w:fitText w:val="2556" w:id="1714166528"/>
              </w:rPr>
              <w:t>法人税、住民税及び事業</w:t>
            </w:r>
            <w:r w:rsidRPr="00B6620A">
              <w:rPr>
                <w:rFonts w:ascii="ＭＳ 明朝" w:hAnsi="ＭＳ 明朝" w:hint="eastAsia"/>
                <w:b/>
                <w:snapToGrid w:val="0"/>
                <w:color w:val="000000"/>
                <w:spacing w:val="-8"/>
                <w:szCs w:val="21"/>
                <w:fitText w:val="2556" w:id="1714166528"/>
              </w:rPr>
              <w:t>税</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B25394" w:rsidRDefault="007C7D8D" w:rsidP="009321FA">
            <w:pPr>
              <w:pStyle w:val="a5"/>
              <w:tabs>
                <w:tab w:val="clear" w:pos="4252"/>
                <w:tab w:val="clear" w:pos="8504"/>
              </w:tabs>
              <w:jc w:val="right"/>
              <w:rPr>
                <w:rFonts w:ascii="ＭＳ 明朝" w:hAnsi="ＭＳ 明朝"/>
                <w:b/>
                <w:color w:val="000000"/>
                <w:szCs w:val="21"/>
              </w:rPr>
            </w:pPr>
            <w:r>
              <w:rPr>
                <w:rFonts w:ascii="ＭＳ 明朝" w:hAnsi="ＭＳ 明朝" w:hint="eastAsia"/>
                <w:color w:val="000000"/>
                <w:szCs w:val="21"/>
              </w:rPr>
              <w:t>65,900</w:t>
            </w:r>
          </w:p>
        </w:tc>
      </w:tr>
      <w:tr w:rsidR="00B6620A" w:rsidTr="009321FA">
        <w:trPr>
          <w:cantSplit/>
          <w:trHeight w:val="284"/>
          <w:jc w:val="center"/>
        </w:trPr>
        <w:tc>
          <w:tcPr>
            <w:tcW w:w="5246" w:type="dxa"/>
            <w:tcBorders>
              <w:top w:val="single" w:sz="6" w:space="0" w:color="000000"/>
              <w:left w:val="single" w:sz="6" w:space="0" w:color="000000"/>
              <w:bottom w:val="single" w:sz="6" w:space="0" w:color="000000"/>
              <w:right w:val="single" w:sz="6" w:space="0" w:color="000000"/>
            </w:tcBorders>
            <w:vAlign w:val="center"/>
          </w:tcPr>
          <w:p w:rsidR="00B6620A" w:rsidRPr="00AE0AFC" w:rsidRDefault="00B6620A" w:rsidP="009321FA">
            <w:pPr>
              <w:pStyle w:val="a5"/>
              <w:ind w:firstLineChars="139" w:firstLine="819"/>
              <w:jc w:val="right"/>
              <w:rPr>
                <w:rFonts w:ascii="ＭＳ 明朝" w:hAnsi="ＭＳ 明朝"/>
                <w:b/>
                <w:color w:val="000000"/>
                <w:szCs w:val="21"/>
              </w:rPr>
            </w:pPr>
            <w:r w:rsidRPr="00B6620A">
              <w:rPr>
                <w:rFonts w:ascii="ＭＳ 明朝" w:hAnsi="ＭＳ 明朝" w:hint="eastAsia"/>
                <w:b/>
                <w:color w:val="000000"/>
                <w:spacing w:val="188"/>
                <w:szCs w:val="21"/>
                <w:fitText w:val="2556" w:id="1714166529"/>
              </w:rPr>
              <w:t>当期純利</w:t>
            </w:r>
            <w:r w:rsidRPr="00B6620A">
              <w:rPr>
                <w:rFonts w:ascii="ＭＳ 明朝" w:hAnsi="ＭＳ 明朝" w:hint="eastAsia"/>
                <w:b/>
                <w:color w:val="000000"/>
                <w:spacing w:val="-1"/>
                <w:szCs w:val="21"/>
                <w:fitText w:val="2556" w:id="1714166529"/>
              </w:rPr>
              <w:t>益</w:t>
            </w:r>
          </w:p>
        </w:tc>
        <w:tc>
          <w:tcPr>
            <w:tcW w:w="2268" w:type="dxa"/>
            <w:tcBorders>
              <w:top w:val="single" w:sz="6" w:space="0" w:color="000000"/>
              <w:left w:val="single" w:sz="6" w:space="0" w:color="000000"/>
              <w:bottom w:val="single" w:sz="6" w:space="0" w:color="000000"/>
              <w:right w:val="single" w:sz="2" w:space="0" w:color="000000"/>
            </w:tcBorders>
            <w:vAlign w:val="center"/>
          </w:tcPr>
          <w:p w:rsidR="00B6620A" w:rsidRPr="00983E95" w:rsidRDefault="00B6620A" w:rsidP="009321FA">
            <w:pPr>
              <w:pStyle w:val="a5"/>
              <w:tabs>
                <w:tab w:val="clear" w:pos="4252"/>
                <w:tab w:val="clear" w:pos="8504"/>
              </w:tabs>
              <w:jc w:val="right"/>
              <w:rPr>
                <w:rFonts w:ascii="ＭＳ 明朝" w:hAnsi="ＭＳ 明朝"/>
                <w:color w:val="000000"/>
                <w:szCs w:val="21"/>
              </w:rPr>
            </w:pPr>
          </w:p>
        </w:tc>
        <w:tc>
          <w:tcPr>
            <w:tcW w:w="2132" w:type="dxa"/>
            <w:tcBorders>
              <w:top w:val="single" w:sz="6" w:space="0" w:color="000000"/>
              <w:left w:val="single" w:sz="2" w:space="0" w:color="000000"/>
              <w:bottom w:val="single" w:sz="6" w:space="0" w:color="000000"/>
              <w:right w:val="single" w:sz="6" w:space="0" w:color="000000"/>
            </w:tcBorders>
            <w:vAlign w:val="center"/>
          </w:tcPr>
          <w:p w:rsidR="00B6620A" w:rsidRPr="00B25394" w:rsidRDefault="007C7D8D" w:rsidP="009321FA">
            <w:pPr>
              <w:pStyle w:val="a5"/>
              <w:tabs>
                <w:tab w:val="clear" w:pos="4252"/>
                <w:tab w:val="clear" w:pos="8504"/>
              </w:tabs>
              <w:wordWrap w:val="0"/>
              <w:jc w:val="right"/>
              <w:rPr>
                <w:rFonts w:ascii="ＭＳ 明朝" w:hAnsi="ＭＳ 明朝"/>
                <w:b/>
                <w:color w:val="000000"/>
                <w:szCs w:val="21"/>
              </w:rPr>
            </w:pPr>
            <w:r>
              <w:rPr>
                <w:rFonts w:ascii="ＭＳ 明朝" w:hAnsi="ＭＳ 明朝" w:hint="eastAsia"/>
                <w:b/>
                <w:color w:val="000000"/>
                <w:szCs w:val="21"/>
              </w:rPr>
              <w:t>30,073</w:t>
            </w:r>
          </w:p>
        </w:tc>
      </w:tr>
    </w:tbl>
    <w:p w:rsidR="00B6620A" w:rsidRPr="00056FB4" w:rsidRDefault="00B6620A" w:rsidP="00B6620A">
      <w:pPr>
        <w:widowControl w:val="0"/>
        <w:autoSpaceDE w:val="0"/>
        <w:autoSpaceDN w:val="0"/>
        <w:spacing w:line="240" w:lineRule="auto"/>
        <w:jc w:val="center"/>
        <w:textAlignment w:val="auto"/>
        <w:rPr>
          <w:rFonts w:ascii="ＭＳ 明朝" w:hAnsi="ＭＳ 明朝"/>
          <w:b/>
          <w:color w:val="000000"/>
          <w:sz w:val="32"/>
          <w:szCs w:val="32"/>
          <w:u w:val="double"/>
        </w:rPr>
      </w:pPr>
      <w:r>
        <w:rPr>
          <w:rFonts w:ascii="ＭＳ 明朝" w:hAnsi="ＭＳ 明朝"/>
          <w:color w:val="000000"/>
          <w:sz w:val="20"/>
        </w:rPr>
        <w:br w:type="page"/>
      </w:r>
      <w:r w:rsidRPr="00056FB4">
        <w:rPr>
          <w:rFonts w:ascii="ＭＳ 明朝" w:hAnsi="ＭＳ 明朝" w:hint="eastAsia"/>
          <w:b/>
          <w:color w:val="000000"/>
          <w:sz w:val="32"/>
          <w:szCs w:val="32"/>
          <w:u w:val="double"/>
        </w:rPr>
        <w:lastRenderedPageBreak/>
        <w:t>個別注記表</w:t>
      </w:r>
    </w:p>
    <w:p w:rsidR="00B6620A" w:rsidRPr="003E1660"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１．重要な会計方針にかかる事項</w:t>
      </w:r>
    </w:p>
    <w:p w:rsidR="00B6620A"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①計算書類及びその附属明細書の作成基準</w:t>
      </w:r>
    </w:p>
    <w:p w:rsidR="00B6620A" w:rsidRPr="003E1660"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一般に公正妥当と認められる企業会計の基準に準拠して作成しております。</w:t>
      </w:r>
    </w:p>
    <w:p w:rsidR="00B6620A" w:rsidRDefault="00B6620A" w:rsidP="00B6620A">
      <w:pPr>
        <w:pStyle w:val="a5"/>
        <w:tabs>
          <w:tab w:val="clear" w:pos="4252"/>
          <w:tab w:val="clear" w:pos="8504"/>
        </w:tabs>
        <w:ind w:left="742"/>
        <w:jc w:val="both"/>
        <w:rPr>
          <w:rFonts w:ascii="ＭＳ 明朝" w:hAnsi="ＭＳ 明朝"/>
          <w:color w:val="000000"/>
          <w:sz w:val="20"/>
        </w:rPr>
      </w:pPr>
      <w:r>
        <w:rPr>
          <w:rFonts w:ascii="ＭＳ 明朝" w:hAnsi="ＭＳ 明朝" w:hint="eastAsia"/>
          <w:color w:val="000000"/>
          <w:sz w:val="20"/>
        </w:rPr>
        <w:t xml:space="preserve">　　②繰延資産の処理方法</w:t>
      </w:r>
    </w:p>
    <w:p w:rsidR="00B6620A" w:rsidRDefault="00B6620A" w:rsidP="00B6620A">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支出時に全額費用として処理しております。</w:t>
      </w:r>
    </w:p>
    <w:p w:rsidR="00B6620A" w:rsidRDefault="00B6620A" w:rsidP="00B6620A">
      <w:pPr>
        <w:pStyle w:val="a5"/>
        <w:tabs>
          <w:tab w:val="clear" w:pos="4252"/>
          <w:tab w:val="clear" w:pos="8504"/>
        </w:tabs>
        <w:ind w:leftChars="348" w:left="3678" w:hangingChars="1450" w:hanging="2938"/>
        <w:jc w:val="both"/>
        <w:rPr>
          <w:rFonts w:ascii="ＭＳ 明朝" w:hAnsi="ＭＳ 明朝"/>
          <w:color w:val="000000"/>
          <w:sz w:val="20"/>
        </w:rPr>
      </w:pPr>
      <w:r>
        <w:rPr>
          <w:rFonts w:ascii="ＭＳ 明朝" w:hAnsi="ＭＳ 明朝" w:hint="eastAsia"/>
          <w:color w:val="000000"/>
          <w:sz w:val="20"/>
        </w:rPr>
        <w:t xml:space="preserve">　　③消費税および地方消費税の会計処理</w:t>
      </w:r>
    </w:p>
    <w:p w:rsidR="00B6620A" w:rsidRDefault="00B6620A" w:rsidP="00B6620A">
      <w:pPr>
        <w:pStyle w:val="a5"/>
        <w:tabs>
          <w:tab w:val="clear" w:pos="4252"/>
          <w:tab w:val="clear" w:pos="8504"/>
        </w:tabs>
        <w:ind w:leftChars="348" w:left="1133" w:hangingChars="194" w:hanging="393"/>
        <w:jc w:val="both"/>
        <w:rPr>
          <w:rFonts w:ascii="ＭＳ 明朝" w:hAnsi="ＭＳ 明朝"/>
          <w:color w:val="000000"/>
          <w:sz w:val="20"/>
        </w:rPr>
      </w:pPr>
      <w:r>
        <w:rPr>
          <w:rFonts w:ascii="ＭＳ 明朝" w:hAnsi="ＭＳ 明朝" w:hint="eastAsia"/>
          <w:color w:val="000000"/>
          <w:sz w:val="20"/>
        </w:rPr>
        <w:t xml:space="preserve">　　　税込方式を採用しております。</w:t>
      </w:r>
    </w:p>
    <w:p w:rsidR="00B6620A" w:rsidRPr="00BE7EAA" w:rsidRDefault="00B6620A" w:rsidP="00B6620A">
      <w:pPr>
        <w:pStyle w:val="a5"/>
        <w:tabs>
          <w:tab w:val="clear" w:pos="4252"/>
          <w:tab w:val="clear" w:pos="8504"/>
        </w:tabs>
        <w:ind w:leftChars="348" w:left="1133" w:hangingChars="194" w:hanging="393"/>
        <w:jc w:val="both"/>
        <w:rPr>
          <w:rFonts w:ascii="ＭＳ 明朝" w:hAnsi="ＭＳ 明朝"/>
          <w:color w:val="000000"/>
          <w:sz w:val="20"/>
        </w:rPr>
      </w:pP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２．貸借対照表の注記</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①理事に対する金銭債権債務</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短期金銭債務　　981,629</w:t>
      </w:r>
      <w:r w:rsidRPr="00365F23">
        <w:rPr>
          <w:rFonts w:ascii="ＭＳ 明朝" w:hAnsi="ＭＳ 明朝" w:hint="eastAsia"/>
          <w:color w:val="000000"/>
          <w:sz w:val="20"/>
        </w:rPr>
        <w:t>円</w:t>
      </w:r>
    </w:p>
    <w:p w:rsidR="00B6620A" w:rsidRPr="007B38CF" w:rsidRDefault="00B6620A" w:rsidP="00B6620A">
      <w:pPr>
        <w:pStyle w:val="a5"/>
        <w:tabs>
          <w:tab w:val="clear" w:pos="4252"/>
          <w:tab w:val="clear" w:pos="8504"/>
        </w:tabs>
        <w:ind w:firstLineChars="349" w:firstLine="707"/>
        <w:rPr>
          <w:rFonts w:ascii="ＭＳ 明朝" w:hAnsi="ＭＳ 明朝"/>
          <w:color w:val="000000"/>
          <w:sz w:val="20"/>
        </w:rPr>
      </w:pP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３．損益計算書の注記</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該当事項なし</w:t>
      </w:r>
    </w:p>
    <w:p w:rsidR="00B6620A" w:rsidRDefault="00B6620A" w:rsidP="00B6620A">
      <w:pPr>
        <w:pStyle w:val="a5"/>
        <w:tabs>
          <w:tab w:val="clear" w:pos="4252"/>
          <w:tab w:val="clear" w:pos="8504"/>
        </w:tabs>
        <w:ind w:firstLineChars="349" w:firstLine="707"/>
        <w:rPr>
          <w:rFonts w:ascii="ＭＳ 明朝" w:hAnsi="ＭＳ 明朝"/>
          <w:color w:val="000000"/>
          <w:sz w:val="20"/>
        </w:rPr>
      </w:pP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４．その他の注記</w:t>
      </w:r>
    </w:p>
    <w:p w:rsidR="00B6620A" w:rsidRDefault="00B6620A" w:rsidP="00B6620A">
      <w:pPr>
        <w:pStyle w:val="a5"/>
        <w:tabs>
          <w:tab w:val="clear" w:pos="4252"/>
          <w:tab w:val="clear" w:pos="8504"/>
        </w:tabs>
        <w:ind w:firstLineChars="349" w:firstLine="707"/>
        <w:rPr>
          <w:rFonts w:ascii="ＭＳ 明朝" w:hAnsi="ＭＳ 明朝"/>
          <w:color w:val="000000"/>
          <w:sz w:val="20"/>
        </w:rPr>
      </w:pPr>
      <w:r>
        <w:rPr>
          <w:rFonts w:ascii="ＭＳ 明朝" w:hAnsi="ＭＳ 明朝" w:hint="eastAsia"/>
          <w:color w:val="000000"/>
          <w:sz w:val="20"/>
        </w:rPr>
        <w:t xml:space="preserve">　　（１）記載金額は表示単位未満の端数を切り捨てて表示しております。</w:t>
      </w:r>
    </w:p>
    <w:p w:rsidR="00B6620A" w:rsidRDefault="00B6620A" w:rsidP="00B6620A">
      <w:pPr>
        <w:pStyle w:val="a5"/>
        <w:tabs>
          <w:tab w:val="clear" w:pos="4252"/>
          <w:tab w:val="clear" w:pos="8504"/>
        </w:tabs>
        <w:ind w:firstLineChars="349" w:firstLine="707"/>
        <w:rPr>
          <w:rFonts w:ascii="ＭＳ 明朝" w:hAnsi="ＭＳ 明朝"/>
          <w:color w:val="000000"/>
          <w:sz w:val="20"/>
        </w:rPr>
      </w:pPr>
    </w:p>
    <w:p w:rsidR="00B6620A" w:rsidRPr="00801A6D" w:rsidRDefault="00B6620A" w:rsidP="00B6620A">
      <w:pPr>
        <w:spacing w:line="320" w:lineRule="exact"/>
        <w:ind w:right="-1"/>
        <w:rPr>
          <w:rFonts w:ascii="ＭＳ 明朝" w:hAnsi="ＭＳ 明朝"/>
          <w:color w:val="000000"/>
          <w:sz w:val="20"/>
        </w:rPr>
      </w:pPr>
    </w:p>
    <w:p w:rsidR="00B6620A" w:rsidRPr="009353D3" w:rsidRDefault="00B6620A" w:rsidP="00B6620A">
      <w:pPr>
        <w:widowControl w:val="0"/>
        <w:autoSpaceDE w:val="0"/>
        <w:autoSpaceDN w:val="0"/>
        <w:spacing w:line="240" w:lineRule="auto"/>
        <w:textAlignment w:val="auto"/>
        <w:rPr>
          <w:rFonts w:ascii="ＭＳ 明朝" w:hAnsi="ＭＳ 明朝"/>
          <w:color w:val="000000"/>
          <w:sz w:val="20"/>
        </w:rPr>
      </w:pPr>
    </w:p>
    <w:p w:rsidR="00B6620A" w:rsidRPr="00961CCD" w:rsidRDefault="00B6620A" w:rsidP="00B6620A">
      <w:pPr>
        <w:spacing w:after="240"/>
        <w:rPr>
          <w:rFonts w:ascii="ＭＳ 明朝" w:hAnsi="ＭＳ 明朝"/>
          <w:color w:val="000000"/>
          <w:sz w:val="20"/>
        </w:rPr>
      </w:pPr>
    </w:p>
    <w:p w:rsidR="00B6620A" w:rsidRPr="001F5101" w:rsidRDefault="00B6620A" w:rsidP="00B6620A">
      <w:pPr>
        <w:spacing w:after="240"/>
        <w:rPr>
          <w:rFonts w:ascii="ＭＳ 明朝" w:hAnsi="ＭＳ 明朝"/>
          <w:color w:val="000000"/>
          <w:sz w:val="20"/>
        </w:rPr>
      </w:pPr>
    </w:p>
    <w:p w:rsidR="00B6620A" w:rsidRPr="00B6620A" w:rsidRDefault="00B6620A" w:rsidP="00B6620A">
      <w:pPr>
        <w:pStyle w:val="a5"/>
        <w:ind w:left="283"/>
        <w:rPr>
          <w:rFonts w:ascii="ＭＳ 明朝" w:hAnsi="ＭＳ 明朝"/>
          <w:b/>
          <w:color w:val="000000"/>
          <w:szCs w:val="21"/>
        </w:rPr>
      </w:pPr>
    </w:p>
    <w:sectPr w:rsidR="00B6620A" w:rsidRPr="00B6620A" w:rsidSect="00FF60E8">
      <w:footerReference w:type="even" r:id="rId8"/>
      <w:footerReference w:type="default" r:id="rId9"/>
      <w:pgSz w:w="11907" w:h="16840" w:code="9"/>
      <w:pgMar w:top="1525" w:right="851" w:bottom="1134" w:left="851" w:header="851" w:footer="567" w:gutter="0"/>
      <w:pgNumType w:start="0"/>
      <w:cols w:space="720"/>
      <w:titlePg/>
      <w:docGrid w:type="linesAndChars" w:linePitch="38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145" w:rsidRDefault="00222145">
      <w:r>
        <w:separator/>
      </w:r>
    </w:p>
  </w:endnote>
  <w:endnote w:type="continuationSeparator" w:id="0">
    <w:p w:rsidR="00222145" w:rsidRDefault="0022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38" w:rsidRDefault="00204638">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04638" w:rsidRDefault="002046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638" w:rsidRPr="00A66E1E" w:rsidRDefault="00204638">
    <w:pPr>
      <w:pStyle w:val="a7"/>
      <w:framePr w:wrap="around" w:vAnchor="text" w:hAnchor="margin" w:xAlign="center" w:y="1"/>
      <w:rPr>
        <w:rStyle w:val="ae"/>
        <w:rFonts w:ascii="ＭＳ 明朝" w:hAnsi="ＭＳ 明朝"/>
      </w:rPr>
    </w:pPr>
    <w:r w:rsidRPr="00A66E1E">
      <w:rPr>
        <w:rStyle w:val="ae"/>
        <w:rFonts w:ascii="ＭＳ 明朝" w:hAnsi="ＭＳ 明朝"/>
      </w:rPr>
      <w:fldChar w:fldCharType="begin"/>
    </w:r>
    <w:r w:rsidRPr="00A66E1E">
      <w:rPr>
        <w:rStyle w:val="ae"/>
        <w:rFonts w:ascii="ＭＳ 明朝" w:hAnsi="ＭＳ 明朝"/>
      </w:rPr>
      <w:instrText xml:space="preserve">PAGE  </w:instrText>
    </w:r>
    <w:r w:rsidRPr="00A66E1E">
      <w:rPr>
        <w:rStyle w:val="ae"/>
        <w:rFonts w:ascii="ＭＳ 明朝" w:hAnsi="ＭＳ 明朝"/>
      </w:rPr>
      <w:fldChar w:fldCharType="separate"/>
    </w:r>
    <w:r w:rsidR="0046001A">
      <w:rPr>
        <w:rStyle w:val="ae"/>
        <w:rFonts w:ascii="ＭＳ 明朝" w:hAnsi="ＭＳ 明朝"/>
        <w:noProof/>
      </w:rPr>
      <w:t>1</w:t>
    </w:r>
    <w:r w:rsidRPr="00A66E1E">
      <w:rPr>
        <w:rStyle w:val="ae"/>
        <w:rFonts w:ascii="ＭＳ 明朝" w:hAnsi="ＭＳ 明朝"/>
      </w:rPr>
      <w:fldChar w:fldCharType="end"/>
    </w:r>
  </w:p>
  <w:p w:rsidR="00204638" w:rsidRDefault="00204638">
    <w:pPr>
      <w:pStyle w:val="a7"/>
      <w:jc w:val="center"/>
      <w:rPr>
        <w:rFonts w:ascii="ＭＳ Ｐ明朝" w:eastAsia="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145" w:rsidRDefault="00222145">
      <w:r>
        <w:separator/>
      </w:r>
    </w:p>
  </w:footnote>
  <w:footnote w:type="continuationSeparator" w:id="0">
    <w:p w:rsidR="00222145" w:rsidRDefault="0022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70" w:legacyIndent="284"/>
      <w:lvlJc w:val="left"/>
      <w:pPr>
        <w:ind w:left="284" w:hanging="284"/>
      </w:pPr>
    </w:lvl>
    <w:lvl w:ilvl="1">
      <w:start w:val="1"/>
      <w:numFmt w:val="decimal"/>
      <w:pStyle w:val="2"/>
      <w:lvlText w:val="%1.%2."/>
      <w:legacy w:legacy="1" w:legacySpace="170" w:legacyIndent="284"/>
      <w:lvlJc w:val="left"/>
      <w:pPr>
        <w:ind w:left="568" w:hanging="284"/>
      </w:pPr>
    </w:lvl>
    <w:lvl w:ilvl="2">
      <w:start w:val="1"/>
      <w:numFmt w:val="decimal"/>
      <w:pStyle w:val="3"/>
      <w:lvlText w:val="%1.%2.%3."/>
      <w:legacy w:legacy="1" w:legacySpace="170" w:legacyIndent="284"/>
      <w:lvlJc w:val="left"/>
      <w:pPr>
        <w:ind w:left="852" w:hanging="284"/>
      </w:pPr>
    </w:lvl>
    <w:lvl w:ilvl="3">
      <w:start w:val="1"/>
      <w:numFmt w:val="decimalEnclosedCircle"/>
      <w:pStyle w:val="4"/>
      <w:lvlText w:val="%4"/>
      <w:legacy w:legacy="1" w:legacySpace="170" w:legacyIndent="284"/>
      <w:lvlJc w:val="left"/>
      <w:pPr>
        <w:ind w:left="919" w:hanging="284"/>
      </w:pPr>
    </w:lvl>
    <w:lvl w:ilvl="4">
      <w:start w:val="1"/>
      <w:numFmt w:val="upperLetter"/>
      <w:pStyle w:val="5"/>
      <w:lvlText w:val="%5."/>
      <w:legacy w:legacy="1" w:legacySpace="170" w:legacyIndent="284"/>
      <w:lvlJc w:val="left"/>
      <w:pPr>
        <w:ind w:left="1220" w:hanging="284"/>
      </w:pPr>
    </w:lvl>
    <w:lvl w:ilvl="5">
      <w:start w:val="1"/>
      <w:numFmt w:val="lowerLetter"/>
      <w:pStyle w:val="6"/>
      <w:lvlText w:val="%6)"/>
      <w:legacy w:legacy="1" w:legacySpace="170" w:legacyIndent="284"/>
      <w:lvlJc w:val="left"/>
      <w:pPr>
        <w:ind w:left="1620" w:hanging="284"/>
      </w:pPr>
    </w:lvl>
    <w:lvl w:ilvl="6">
      <w:start w:val="1"/>
      <w:numFmt w:val="aiueoFullWidth"/>
      <w:pStyle w:val="7"/>
      <w:lvlText w:val="%7."/>
      <w:legacy w:legacy="1" w:legacySpace="170" w:legacyIndent="284"/>
      <w:lvlJc w:val="left"/>
      <w:pPr>
        <w:ind w:left="1220" w:hanging="284"/>
      </w:pPr>
    </w:lvl>
    <w:lvl w:ilvl="7">
      <w:start w:val="1"/>
      <w:numFmt w:val="aiueo"/>
      <w:pStyle w:val="8"/>
      <w:lvlText w:val="%8)"/>
      <w:legacy w:legacy="1" w:legacySpace="170" w:legacyIndent="284"/>
      <w:lvlJc w:val="left"/>
      <w:pPr>
        <w:ind w:left="1620" w:hanging="284"/>
      </w:pPr>
    </w:lvl>
    <w:lvl w:ilvl="8">
      <w:start w:val="1"/>
      <w:numFmt w:val="ideographDigital"/>
      <w:pStyle w:val="9"/>
      <w:lvlText w:val="%9."/>
      <w:legacy w:legacy="1" w:legacySpace="170" w:legacyIndent="284"/>
      <w:lvlJc w:val="left"/>
      <w:pPr>
        <w:ind w:left="1084" w:hanging="284"/>
      </w:pPr>
      <w:rPr>
        <w:rFonts w:ascii="Symbol" w:hAnsi="Symbol" w:hint="default"/>
      </w:rPr>
    </w:lvl>
  </w:abstractNum>
  <w:abstractNum w:abstractNumId="1" w15:restartNumberingAfterBreak="0">
    <w:nsid w:val="1C51062D"/>
    <w:multiLevelType w:val="multilevel"/>
    <w:tmpl w:val="C274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03C33"/>
    <w:multiLevelType w:val="hybridMultilevel"/>
    <w:tmpl w:val="952080DC"/>
    <w:lvl w:ilvl="0" w:tplc="018259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3ACA0872"/>
    <w:multiLevelType w:val="hybridMultilevel"/>
    <w:tmpl w:val="E4926A66"/>
    <w:lvl w:ilvl="0" w:tplc="BBFC232E">
      <w:start w:val="1"/>
      <w:numFmt w:val="decimalEnclosedCircle"/>
      <w:lvlText w:val="%1"/>
      <w:lvlJc w:val="left"/>
      <w:pPr>
        <w:ind w:left="1513" w:hanging="360"/>
      </w:pPr>
      <w:rPr>
        <w:rFonts w:hint="default"/>
      </w:r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4" w15:restartNumberingAfterBreak="0">
    <w:nsid w:val="47AB3BE9"/>
    <w:multiLevelType w:val="hybridMultilevel"/>
    <w:tmpl w:val="1F648908"/>
    <w:lvl w:ilvl="0" w:tplc="0409000F">
      <w:start w:val="1"/>
      <w:numFmt w:val="decimal"/>
      <w:lvlText w:val="%1."/>
      <w:lvlJc w:val="left"/>
      <w:pPr>
        <w:ind w:left="1583" w:hanging="420"/>
      </w:pPr>
    </w:lvl>
    <w:lvl w:ilvl="1" w:tplc="04090017" w:tentative="1">
      <w:start w:val="1"/>
      <w:numFmt w:val="aiueoFullWidth"/>
      <w:lvlText w:val="(%2)"/>
      <w:lvlJc w:val="left"/>
      <w:pPr>
        <w:ind w:left="2003" w:hanging="420"/>
      </w:pPr>
    </w:lvl>
    <w:lvl w:ilvl="2" w:tplc="04090011" w:tentative="1">
      <w:start w:val="1"/>
      <w:numFmt w:val="decimalEnclosedCircle"/>
      <w:lvlText w:val="%3"/>
      <w:lvlJc w:val="left"/>
      <w:pPr>
        <w:ind w:left="2423" w:hanging="420"/>
      </w:pPr>
    </w:lvl>
    <w:lvl w:ilvl="3" w:tplc="0409000F" w:tentative="1">
      <w:start w:val="1"/>
      <w:numFmt w:val="decimal"/>
      <w:lvlText w:val="%4."/>
      <w:lvlJc w:val="left"/>
      <w:pPr>
        <w:ind w:left="2843" w:hanging="420"/>
      </w:pPr>
    </w:lvl>
    <w:lvl w:ilvl="4" w:tplc="04090017" w:tentative="1">
      <w:start w:val="1"/>
      <w:numFmt w:val="aiueoFullWidth"/>
      <w:lvlText w:val="(%5)"/>
      <w:lvlJc w:val="left"/>
      <w:pPr>
        <w:ind w:left="3263" w:hanging="420"/>
      </w:pPr>
    </w:lvl>
    <w:lvl w:ilvl="5" w:tplc="04090011" w:tentative="1">
      <w:start w:val="1"/>
      <w:numFmt w:val="decimalEnclosedCircle"/>
      <w:lvlText w:val="%6"/>
      <w:lvlJc w:val="left"/>
      <w:pPr>
        <w:ind w:left="3683" w:hanging="420"/>
      </w:pPr>
    </w:lvl>
    <w:lvl w:ilvl="6" w:tplc="0409000F" w:tentative="1">
      <w:start w:val="1"/>
      <w:numFmt w:val="decimal"/>
      <w:lvlText w:val="%7."/>
      <w:lvlJc w:val="left"/>
      <w:pPr>
        <w:ind w:left="4103" w:hanging="420"/>
      </w:pPr>
    </w:lvl>
    <w:lvl w:ilvl="7" w:tplc="04090017" w:tentative="1">
      <w:start w:val="1"/>
      <w:numFmt w:val="aiueoFullWidth"/>
      <w:lvlText w:val="(%8)"/>
      <w:lvlJc w:val="left"/>
      <w:pPr>
        <w:ind w:left="4523" w:hanging="420"/>
      </w:pPr>
    </w:lvl>
    <w:lvl w:ilvl="8" w:tplc="04090011" w:tentative="1">
      <w:start w:val="1"/>
      <w:numFmt w:val="decimalEnclosedCircle"/>
      <w:lvlText w:val="%9"/>
      <w:lvlJc w:val="left"/>
      <w:pPr>
        <w:ind w:left="4943" w:hanging="420"/>
      </w:pPr>
    </w:lvl>
  </w:abstractNum>
  <w:abstractNum w:abstractNumId="5" w15:restartNumberingAfterBreak="0">
    <w:nsid w:val="4BCF7750"/>
    <w:multiLevelType w:val="hybridMultilevel"/>
    <w:tmpl w:val="0B983D58"/>
    <w:lvl w:ilvl="0" w:tplc="C2188EBE">
      <w:start w:val="1"/>
      <w:numFmt w:val="lowerLetter"/>
      <w:lvlText w:val="(%1)"/>
      <w:lvlJc w:val="left"/>
      <w:pPr>
        <w:ind w:left="1714" w:hanging="360"/>
      </w:pPr>
      <w:rPr>
        <w:rFonts w:hint="default"/>
      </w:rPr>
    </w:lvl>
    <w:lvl w:ilvl="1" w:tplc="E0301250">
      <w:start w:val="1"/>
      <w:numFmt w:val="irohaFullWidth"/>
      <w:lvlText w:val="%2."/>
      <w:lvlJc w:val="left"/>
      <w:pPr>
        <w:tabs>
          <w:tab w:val="num" w:pos="2134"/>
        </w:tabs>
        <w:ind w:left="2134" w:hanging="360"/>
      </w:pPr>
      <w:rPr>
        <w:rFonts w:hint="default"/>
      </w:rPr>
    </w:lvl>
    <w:lvl w:ilvl="2" w:tplc="D2D00BF0">
      <w:start w:val="3"/>
      <w:numFmt w:val="aiueoFullWidth"/>
      <w:lvlText w:val="%3．"/>
      <w:lvlJc w:val="left"/>
      <w:pPr>
        <w:tabs>
          <w:tab w:val="num" w:pos="2614"/>
        </w:tabs>
        <w:ind w:left="2614" w:hanging="420"/>
      </w:pPr>
      <w:rPr>
        <w:rFonts w:hint="default"/>
      </w:r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abstractNum w:abstractNumId="6" w15:restartNumberingAfterBreak="0">
    <w:nsid w:val="4C92473D"/>
    <w:multiLevelType w:val="hybridMultilevel"/>
    <w:tmpl w:val="7C78817E"/>
    <w:lvl w:ilvl="0" w:tplc="0409000F">
      <w:start w:val="1"/>
      <w:numFmt w:val="decimal"/>
      <w:lvlText w:val="%1."/>
      <w:lvlJc w:val="left"/>
      <w:pPr>
        <w:ind w:left="1573" w:hanging="420"/>
      </w:pPr>
    </w:lvl>
    <w:lvl w:ilvl="1" w:tplc="04090017" w:tentative="1">
      <w:start w:val="1"/>
      <w:numFmt w:val="aiueoFullWidth"/>
      <w:lvlText w:val="(%2)"/>
      <w:lvlJc w:val="left"/>
      <w:pPr>
        <w:ind w:left="1993" w:hanging="420"/>
      </w:pPr>
    </w:lvl>
    <w:lvl w:ilvl="2" w:tplc="04090011" w:tentative="1">
      <w:start w:val="1"/>
      <w:numFmt w:val="decimalEnclosedCircle"/>
      <w:lvlText w:val="%3"/>
      <w:lvlJc w:val="left"/>
      <w:pPr>
        <w:ind w:left="2413" w:hanging="420"/>
      </w:pPr>
    </w:lvl>
    <w:lvl w:ilvl="3" w:tplc="0409000F" w:tentative="1">
      <w:start w:val="1"/>
      <w:numFmt w:val="decimal"/>
      <w:lvlText w:val="%4."/>
      <w:lvlJc w:val="left"/>
      <w:pPr>
        <w:ind w:left="2833" w:hanging="420"/>
      </w:pPr>
    </w:lvl>
    <w:lvl w:ilvl="4" w:tplc="04090017" w:tentative="1">
      <w:start w:val="1"/>
      <w:numFmt w:val="aiueoFullWidth"/>
      <w:lvlText w:val="(%5)"/>
      <w:lvlJc w:val="left"/>
      <w:pPr>
        <w:ind w:left="3253" w:hanging="420"/>
      </w:pPr>
    </w:lvl>
    <w:lvl w:ilvl="5" w:tplc="04090011" w:tentative="1">
      <w:start w:val="1"/>
      <w:numFmt w:val="decimalEnclosedCircle"/>
      <w:lvlText w:val="%6"/>
      <w:lvlJc w:val="left"/>
      <w:pPr>
        <w:ind w:left="3673" w:hanging="420"/>
      </w:pPr>
    </w:lvl>
    <w:lvl w:ilvl="6" w:tplc="0409000F" w:tentative="1">
      <w:start w:val="1"/>
      <w:numFmt w:val="decimal"/>
      <w:lvlText w:val="%7."/>
      <w:lvlJc w:val="left"/>
      <w:pPr>
        <w:ind w:left="4093" w:hanging="420"/>
      </w:pPr>
    </w:lvl>
    <w:lvl w:ilvl="7" w:tplc="04090017" w:tentative="1">
      <w:start w:val="1"/>
      <w:numFmt w:val="aiueoFullWidth"/>
      <w:lvlText w:val="(%8)"/>
      <w:lvlJc w:val="left"/>
      <w:pPr>
        <w:ind w:left="4513" w:hanging="420"/>
      </w:pPr>
    </w:lvl>
    <w:lvl w:ilvl="8" w:tplc="04090011" w:tentative="1">
      <w:start w:val="1"/>
      <w:numFmt w:val="decimalEnclosedCircle"/>
      <w:lvlText w:val="%9"/>
      <w:lvlJc w:val="left"/>
      <w:pPr>
        <w:ind w:left="4933" w:hanging="420"/>
      </w:pPr>
    </w:lvl>
  </w:abstractNum>
  <w:abstractNum w:abstractNumId="7" w15:restartNumberingAfterBreak="0">
    <w:nsid w:val="59392E01"/>
    <w:multiLevelType w:val="hybridMultilevel"/>
    <w:tmpl w:val="C3B46F12"/>
    <w:lvl w:ilvl="0" w:tplc="146CD8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805611E"/>
    <w:multiLevelType w:val="hybridMultilevel"/>
    <w:tmpl w:val="FFAAA4DE"/>
    <w:lvl w:ilvl="0" w:tplc="26FE46A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F753352"/>
    <w:multiLevelType w:val="hybridMultilevel"/>
    <w:tmpl w:val="CA02293C"/>
    <w:lvl w:ilvl="0" w:tplc="A546F1CC">
      <w:start w:val="1"/>
      <w:numFmt w:val="aiueoFullWidth"/>
      <w:lvlText w:val="%1．"/>
      <w:lvlJc w:val="left"/>
      <w:pPr>
        <w:ind w:left="1224" w:hanging="4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0" w15:restartNumberingAfterBreak="0">
    <w:nsid w:val="749B3CAC"/>
    <w:multiLevelType w:val="hybridMultilevel"/>
    <w:tmpl w:val="7C16D9EC"/>
    <w:lvl w:ilvl="0" w:tplc="04090001">
      <w:start w:val="1"/>
      <w:numFmt w:val="bullet"/>
      <w:lvlText w:val=""/>
      <w:lvlJc w:val="left"/>
      <w:pPr>
        <w:ind w:left="1586" w:hanging="420"/>
      </w:pPr>
      <w:rPr>
        <w:rFonts w:ascii="Wingdings" w:hAnsi="Wingdings" w:hint="default"/>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11" w15:restartNumberingAfterBreak="0">
    <w:nsid w:val="7AC10A01"/>
    <w:multiLevelType w:val="hybridMultilevel"/>
    <w:tmpl w:val="157C9B70"/>
    <w:lvl w:ilvl="0" w:tplc="84226AD6">
      <w:start w:val="1"/>
      <w:numFmt w:val="aiueoFullWidth"/>
      <w:lvlText w:val="%1．"/>
      <w:lvlJc w:val="left"/>
      <w:pPr>
        <w:ind w:left="1354" w:hanging="42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2" w15:restartNumberingAfterBreak="0">
    <w:nsid w:val="7CB61FA8"/>
    <w:multiLevelType w:val="hybridMultilevel"/>
    <w:tmpl w:val="D4E0289A"/>
    <w:lvl w:ilvl="0" w:tplc="4CE0C0E6">
      <w:start w:val="1"/>
      <w:numFmt w:val="decimal"/>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3" w15:restartNumberingAfterBreak="0">
    <w:nsid w:val="7ECC1AB7"/>
    <w:multiLevelType w:val="hybridMultilevel"/>
    <w:tmpl w:val="1F881E86"/>
    <w:lvl w:ilvl="0" w:tplc="FFFFFFFF">
      <w:start w:val="1"/>
      <w:numFmt w:val="decimalEnclosedCircle"/>
      <w:lvlText w:val="%1"/>
      <w:lvlJc w:val="left"/>
      <w:pPr>
        <w:tabs>
          <w:tab w:val="num" w:pos="795"/>
        </w:tabs>
        <w:ind w:left="795" w:hanging="360"/>
      </w:pPr>
      <w:rPr>
        <w:rFonts w:hint="eastAsia"/>
      </w:rPr>
    </w:lvl>
    <w:lvl w:ilvl="1" w:tplc="3F2029C4">
      <w:start w:val="3"/>
      <w:numFmt w:val="bullet"/>
      <w:lvlText w:val="・"/>
      <w:lvlJc w:val="left"/>
      <w:pPr>
        <w:tabs>
          <w:tab w:val="num" w:pos="1215"/>
        </w:tabs>
        <w:ind w:left="1215" w:hanging="360"/>
      </w:pPr>
      <w:rPr>
        <w:rFonts w:ascii="Times New Roman" w:eastAsia="ＭＳ Ｐ明朝" w:hAnsi="Times New Roman" w:cs="Times New Roman" w:hint="default"/>
      </w:rPr>
    </w:lvl>
    <w:lvl w:ilvl="2" w:tplc="FFFFFFFF">
      <w:start w:val="1"/>
      <w:numFmt w:val="decimalEnclosedCircle"/>
      <w:lvlText w:val="%3"/>
      <w:lvlJc w:val="left"/>
      <w:pPr>
        <w:tabs>
          <w:tab w:val="num" w:pos="1695"/>
        </w:tabs>
        <w:ind w:left="1695" w:hanging="420"/>
      </w:pPr>
    </w:lvl>
    <w:lvl w:ilvl="3" w:tplc="FFFFFFFF">
      <w:start w:val="1"/>
      <w:numFmt w:val="decimal"/>
      <w:lvlText w:val="%4."/>
      <w:lvlJc w:val="left"/>
      <w:pPr>
        <w:tabs>
          <w:tab w:val="num" w:pos="2115"/>
        </w:tabs>
        <w:ind w:left="2115" w:hanging="420"/>
      </w:pPr>
    </w:lvl>
    <w:lvl w:ilvl="4" w:tplc="FFFFFFFF" w:tentative="1">
      <w:start w:val="1"/>
      <w:numFmt w:val="aiueoFullWidth"/>
      <w:lvlText w:val="(%5)"/>
      <w:lvlJc w:val="left"/>
      <w:pPr>
        <w:tabs>
          <w:tab w:val="num" w:pos="2535"/>
        </w:tabs>
        <w:ind w:left="2535" w:hanging="420"/>
      </w:pPr>
    </w:lvl>
    <w:lvl w:ilvl="5" w:tplc="FFFFFFFF">
      <w:start w:val="1"/>
      <w:numFmt w:val="decimalEnclosedCircle"/>
      <w:lvlText w:val="%6"/>
      <w:lvlJc w:val="lef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aiueoFullWidth"/>
      <w:lvlText w:val="(%8)"/>
      <w:lvlJc w:val="left"/>
      <w:pPr>
        <w:tabs>
          <w:tab w:val="num" w:pos="3795"/>
        </w:tabs>
        <w:ind w:left="3795" w:hanging="420"/>
      </w:pPr>
    </w:lvl>
    <w:lvl w:ilvl="8" w:tplc="FFFFFFFF" w:tentative="1">
      <w:start w:val="1"/>
      <w:numFmt w:val="decimalEnclosedCircle"/>
      <w:lvlText w:val="%9"/>
      <w:lvlJc w:val="left"/>
      <w:pPr>
        <w:tabs>
          <w:tab w:val="num" w:pos="4215"/>
        </w:tabs>
        <w:ind w:left="4215" w:hanging="420"/>
      </w:pPr>
    </w:lvl>
  </w:abstractNum>
  <w:num w:numId="1">
    <w:abstractNumId w:val="0"/>
  </w:num>
  <w:num w:numId="2">
    <w:abstractNumId w:val="13"/>
  </w:num>
  <w:num w:numId="3">
    <w:abstractNumId w:val="11"/>
  </w:num>
  <w:num w:numId="4">
    <w:abstractNumId w:val="5"/>
  </w:num>
  <w:num w:numId="5">
    <w:abstractNumId w:val="8"/>
  </w:num>
  <w:num w:numId="6">
    <w:abstractNumId w:val="12"/>
  </w:num>
  <w:num w:numId="7">
    <w:abstractNumId w:val="9"/>
  </w:num>
  <w:num w:numId="8">
    <w:abstractNumId w:val="1"/>
  </w:num>
  <w:num w:numId="9">
    <w:abstractNumId w:val="3"/>
  </w:num>
  <w:num w:numId="10">
    <w:abstractNumId w:val="4"/>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81"/>
  <w:displayHorizontalDrawingGridEvery w:val="0"/>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2DocOpenMode" w:val="AS2DocumentEdit"/>
    <w:docVar w:name="AS2HasNoAutoHeaderFooter" w:val="OFF"/>
  </w:docVars>
  <w:rsids>
    <w:rsidRoot w:val="00F14B62"/>
    <w:rsid w:val="000005FD"/>
    <w:rsid w:val="000063D5"/>
    <w:rsid w:val="00017A76"/>
    <w:rsid w:val="00024B66"/>
    <w:rsid w:val="0002668B"/>
    <w:rsid w:val="00037C90"/>
    <w:rsid w:val="0005398F"/>
    <w:rsid w:val="000539B7"/>
    <w:rsid w:val="00055E6F"/>
    <w:rsid w:val="00056FB4"/>
    <w:rsid w:val="00070B28"/>
    <w:rsid w:val="00073D42"/>
    <w:rsid w:val="00077DE8"/>
    <w:rsid w:val="000858FB"/>
    <w:rsid w:val="00091290"/>
    <w:rsid w:val="00091F89"/>
    <w:rsid w:val="00094E07"/>
    <w:rsid w:val="000A0776"/>
    <w:rsid w:val="000A4241"/>
    <w:rsid w:val="000A5E37"/>
    <w:rsid w:val="000B746F"/>
    <w:rsid w:val="000B7B73"/>
    <w:rsid w:val="000C45ED"/>
    <w:rsid w:val="000C5BB1"/>
    <w:rsid w:val="000C5ECE"/>
    <w:rsid w:val="000C70BF"/>
    <w:rsid w:val="000D3AE3"/>
    <w:rsid w:val="000E19E1"/>
    <w:rsid w:val="000E4D33"/>
    <w:rsid w:val="000E5A52"/>
    <w:rsid w:val="000E5C19"/>
    <w:rsid w:val="000E7059"/>
    <w:rsid w:val="000E7438"/>
    <w:rsid w:val="000F621A"/>
    <w:rsid w:val="0010411A"/>
    <w:rsid w:val="001136F5"/>
    <w:rsid w:val="001158C1"/>
    <w:rsid w:val="00116C02"/>
    <w:rsid w:val="00117A97"/>
    <w:rsid w:val="00122163"/>
    <w:rsid w:val="00124EE5"/>
    <w:rsid w:val="00127C19"/>
    <w:rsid w:val="00132783"/>
    <w:rsid w:val="001404ED"/>
    <w:rsid w:val="0014100F"/>
    <w:rsid w:val="00145D3E"/>
    <w:rsid w:val="001465A3"/>
    <w:rsid w:val="00146BB7"/>
    <w:rsid w:val="00164F2C"/>
    <w:rsid w:val="00173C14"/>
    <w:rsid w:val="00174F7A"/>
    <w:rsid w:val="00181279"/>
    <w:rsid w:val="00182935"/>
    <w:rsid w:val="00186512"/>
    <w:rsid w:val="001908B7"/>
    <w:rsid w:val="00196575"/>
    <w:rsid w:val="00197022"/>
    <w:rsid w:val="001A65A4"/>
    <w:rsid w:val="001A7BF7"/>
    <w:rsid w:val="001B1346"/>
    <w:rsid w:val="001B23B4"/>
    <w:rsid w:val="001B2E92"/>
    <w:rsid w:val="001B5EFF"/>
    <w:rsid w:val="001B7032"/>
    <w:rsid w:val="001B729A"/>
    <w:rsid w:val="001B7604"/>
    <w:rsid w:val="001C034D"/>
    <w:rsid w:val="001C0DEF"/>
    <w:rsid w:val="001C1A2B"/>
    <w:rsid w:val="001C64E6"/>
    <w:rsid w:val="001D217C"/>
    <w:rsid w:val="001D4BE0"/>
    <w:rsid w:val="001D7912"/>
    <w:rsid w:val="001E0CE3"/>
    <w:rsid w:val="001E28BD"/>
    <w:rsid w:val="001E684E"/>
    <w:rsid w:val="001E6B7E"/>
    <w:rsid w:val="001F1F7E"/>
    <w:rsid w:val="001F3C98"/>
    <w:rsid w:val="001F496C"/>
    <w:rsid w:val="001F4E76"/>
    <w:rsid w:val="0020018E"/>
    <w:rsid w:val="00204638"/>
    <w:rsid w:val="00206334"/>
    <w:rsid w:val="00207E42"/>
    <w:rsid w:val="00217C5E"/>
    <w:rsid w:val="00222145"/>
    <w:rsid w:val="00223484"/>
    <w:rsid w:val="00225CEA"/>
    <w:rsid w:val="0022679F"/>
    <w:rsid w:val="00237F4F"/>
    <w:rsid w:val="00240759"/>
    <w:rsid w:val="00242549"/>
    <w:rsid w:val="00244363"/>
    <w:rsid w:val="002450B0"/>
    <w:rsid w:val="002517C8"/>
    <w:rsid w:val="00256C5D"/>
    <w:rsid w:val="002656BF"/>
    <w:rsid w:val="00270186"/>
    <w:rsid w:val="00274AF3"/>
    <w:rsid w:val="00274E17"/>
    <w:rsid w:val="00287525"/>
    <w:rsid w:val="00290204"/>
    <w:rsid w:val="00290296"/>
    <w:rsid w:val="00291769"/>
    <w:rsid w:val="00293B6E"/>
    <w:rsid w:val="00293E9D"/>
    <w:rsid w:val="002A185D"/>
    <w:rsid w:val="002A373B"/>
    <w:rsid w:val="002A395F"/>
    <w:rsid w:val="002B0373"/>
    <w:rsid w:val="002B6AA2"/>
    <w:rsid w:val="002C54E2"/>
    <w:rsid w:val="002D2C0D"/>
    <w:rsid w:val="002D47D1"/>
    <w:rsid w:val="002D5F26"/>
    <w:rsid w:val="002D6DC2"/>
    <w:rsid w:val="002E31A2"/>
    <w:rsid w:val="002E6D7E"/>
    <w:rsid w:val="002E7E6C"/>
    <w:rsid w:val="002F153B"/>
    <w:rsid w:val="002F2450"/>
    <w:rsid w:val="002F3AD0"/>
    <w:rsid w:val="002F604C"/>
    <w:rsid w:val="00301904"/>
    <w:rsid w:val="003064AC"/>
    <w:rsid w:val="00314117"/>
    <w:rsid w:val="00317332"/>
    <w:rsid w:val="003206A1"/>
    <w:rsid w:val="00323056"/>
    <w:rsid w:val="00324331"/>
    <w:rsid w:val="00326016"/>
    <w:rsid w:val="00333072"/>
    <w:rsid w:val="00354F22"/>
    <w:rsid w:val="00356BB6"/>
    <w:rsid w:val="0036034A"/>
    <w:rsid w:val="00361A7C"/>
    <w:rsid w:val="00362C21"/>
    <w:rsid w:val="00365F23"/>
    <w:rsid w:val="00372088"/>
    <w:rsid w:val="003743D7"/>
    <w:rsid w:val="00374666"/>
    <w:rsid w:val="00375583"/>
    <w:rsid w:val="0038173D"/>
    <w:rsid w:val="00381919"/>
    <w:rsid w:val="00382D91"/>
    <w:rsid w:val="003848EA"/>
    <w:rsid w:val="00385F48"/>
    <w:rsid w:val="0038660D"/>
    <w:rsid w:val="00390A56"/>
    <w:rsid w:val="00391073"/>
    <w:rsid w:val="003945E3"/>
    <w:rsid w:val="003B40A8"/>
    <w:rsid w:val="003B793E"/>
    <w:rsid w:val="003C62C1"/>
    <w:rsid w:val="003C6951"/>
    <w:rsid w:val="003D5D1F"/>
    <w:rsid w:val="003E1660"/>
    <w:rsid w:val="003E2D7D"/>
    <w:rsid w:val="003F212B"/>
    <w:rsid w:val="003F4D31"/>
    <w:rsid w:val="00400AF1"/>
    <w:rsid w:val="00402356"/>
    <w:rsid w:val="00406AEB"/>
    <w:rsid w:val="00415857"/>
    <w:rsid w:val="00415925"/>
    <w:rsid w:val="00416456"/>
    <w:rsid w:val="00416759"/>
    <w:rsid w:val="00417905"/>
    <w:rsid w:val="00420657"/>
    <w:rsid w:val="004230E6"/>
    <w:rsid w:val="00427615"/>
    <w:rsid w:val="00431B65"/>
    <w:rsid w:val="004352EE"/>
    <w:rsid w:val="00435FCA"/>
    <w:rsid w:val="0044127A"/>
    <w:rsid w:val="004423B5"/>
    <w:rsid w:val="00455D56"/>
    <w:rsid w:val="0046001A"/>
    <w:rsid w:val="00461843"/>
    <w:rsid w:val="00463A33"/>
    <w:rsid w:val="00472269"/>
    <w:rsid w:val="004726DF"/>
    <w:rsid w:val="004733F7"/>
    <w:rsid w:val="004862F1"/>
    <w:rsid w:val="00487EB9"/>
    <w:rsid w:val="0049145E"/>
    <w:rsid w:val="00497EC7"/>
    <w:rsid w:val="004A349F"/>
    <w:rsid w:val="004B3D9F"/>
    <w:rsid w:val="004B57A1"/>
    <w:rsid w:val="004B671D"/>
    <w:rsid w:val="004B753D"/>
    <w:rsid w:val="004C072B"/>
    <w:rsid w:val="004C095D"/>
    <w:rsid w:val="004C562E"/>
    <w:rsid w:val="004C69A1"/>
    <w:rsid w:val="004E4644"/>
    <w:rsid w:val="004F1D28"/>
    <w:rsid w:val="00502DC9"/>
    <w:rsid w:val="00505AE9"/>
    <w:rsid w:val="00510343"/>
    <w:rsid w:val="005150B6"/>
    <w:rsid w:val="00515A44"/>
    <w:rsid w:val="00527646"/>
    <w:rsid w:val="005277A8"/>
    <w:rsid w:val="00530C9A"/>
    <w:rsid w:val="005314FD"/>
    <w:rsid w:val="00540FDA"/>
    <w:rsid w:val="005425AC"/>
    <w:rsid w:val="00542DF1"/>
    <w:rsid w:val="00545CB1"/>
    <w:rsid w:val="00551573"/>
    <w:rsid w:val="00554C6E"/>
    <w:rsid w:val="00555D39"/>
    <w:rsid w:val="005573F9"/>
    <w:rsid w:val="005652A4"/>
    <w:rsid w:val="00565906"/>
    <w:rsid w:val="00573A21"/>
    <w:rsid w:val="00576B68"/>
    <w:rsid w:val="00580D2A"/>
    <w:rsid w:val="00584FFC"/>
    <w:rsid w:val="00592331"/>
    <w:rsid w:val="00594E7B"/>
    <w:rsid w:val="005957CC"/>
    <w:rsid w:val="00595920"/>
    <w:rsid w:val="005A38D1"/>
    <w:rsid w:val="005B0117"/>
    <w:rsid w:val="005B5FE7"/>
    <w:rsid w:val="005C23EC"/>
    <w:rsid w:val="005C574B"/>
    <w:rsid w:val="005D2D22"/>
    <w:rsid w:val="005E010E"/>
    <w:rsid w:val="005E1796"/>
    <w:rsid w:val="005E7493"/>
    <w:rsid w:val="005F026C"/>
    <w:rsid w:val="00600363"/>
    <w:rsid w:val="00603CC3"/>
    <w:rsid w:val="006060F1"/>
    <w:rsid w:val="00606F00"/>
    <w:rsid w:val="006121C0"/>
    <w:rsid w:val="00614948"/>
    <w:rsid w:val="00624B12"/>
    <w:rsid w:val="00633AE1"/>
    <w:rsid w:val="006475FC"/>
    <w:rsid w:val="00647C2C"/>
    <w:rsid w:val="006501BD"/>
    <w:rsid w:val="006517FE"/>
    <w:rsid w:val="00653A21"/>
    <w:rsid w:val="00654B6A"/>
    <w:rsid w:val="006556A8"/>
    <w:rsid w:val="006559D9"/>
    <w:rsid w:val="00670563"/>
    <w:rsid w:val="00674402"/>
    <w:rsid w:val="00674661"/>
    <w:rsid w:val="006869BC"/>
    <w:rsid w:val="00697249"/>
    <w:rsid w:val="006A0EE4"/>
    <w:rsid w:val="006A5D9B"/>
    <w:rsid w:val="006B0D19"/>
    <w:rsid w:val="006B406C"/>
    <w:rsid w:val="006B725D"/>
    <w:rsid w:val="006B75BD"/>
    <w:rsid w:val="006C132F"/>
    <w:rsid w:val="006C35DE"/>
    <w:rsid w:val="006C5F20"/>
    <w:rsid w:val="006D40CA"/>
    <w:rsid w:val="006E3428"/>
    <w:rsid w:val="006E7A7F"/>
    <w:rsid w:val="006E7D02"/>
    <w:rsid w:val="00701149"/>
    <w:rsid w:val="00703E70"/>
    <w:rsid w:val="007120E7"/>
    <w:rsid w:val="00716F54"/>
    <w:rsid w:val="007207D7"/>
    <w:rsid w:val="00722EB5"/>
    <w:rsid w:val="00737B86"/>
    <w:rsid w:val="00740D11"/>
    <w:rsid w:val="00744997"/>
    <w:rsid w:val="00752D92"/>
    <w:rsid w:val="00754C9C"/>
    <w:rsid w:val="00760747"/>
    <w:rsid w:val="007638FD"/>
    <w:rsid w:val="00763F43"/>
    <w:rsid w:val="00764B53"/>
    <w:rsid w:val="00764C31"/>
    <w:rsid w:val="007670BA"/>
    <w:rsid w:val="007723AC"/>
    <w:rsid w:val="0078008A"/>
    <w:rsid w:val="00781459"/>
    <w:rsid w:val="007835B1"/>
    <w:rsid w:val="007A09A6"/>
    <w:rsid w:val="007A211C"/>
    <w:rsid w:val="007A262B"/>
    <w:rsid w:val="007B2367"/>
    <w:rsid w:val="007B3B5C"/>
    <w:rsid w:val="007B4480"/>
    <w:rsid w:val="007B702C"/>
    <w:rsid w:val="007C0F33"/>
    <w:rsid w:val="007C56B2"/>
    <w:rsid w:val="007C7081"/>
    <w:rsid w:val="007C7D8D"/>
    <w:rsid w:val="007D3F39"/>
    <w:rsid w:val="007D6C21"/>
    <w:rsid w:val="007D7BD1"/>
    <w:rsid w:val="007E295B"/>
    <w:rsid w:val="007E2D21"/>
    <w:rsid w:val="007E7240"/>
    <w:rsid w:val="007F67FD"/>
    <w:rsid w:val="008007CA"/>
    <w:rsid w:val="00801A6D"/>
    <w:rsid w:val="008027CF"/>
    <w:rsid w:val="0080767A"/>
    <w:rsid w:val="00814035"/>
    <w:rsid w:val="008153F0"/>
    <w:rsid w:val="008243E3"/>
    <w:rsid w:val="0083215A"/>
    <w:rsid w:val="0083414E"/>
    <w:rsid w:val="0084220F"/>
    <w:rsid w:val="008446CD"/>
    <w:rsid w:val="00845727"/>
    <w:rsid w:val="00850765"/>
    <w:rsid w:val="00860479"/>
    <w:rsid w:val="00863019"/>
    <w:rsid w:val="00874E40"/>
    <w:rsid w:val="00881E49"/>
    <w:rsid w:val="00885C31"/>
    <w:rsid w:val="00887232"/>
    <w:rsid w:val="008874FA"/>
    <w:rsid w:val="008933A1"/>
    <w:rsid w:val="0089627A"/>
    <w:rsid w:val="008A5FFA"/>
    <w:rsid w:val="008B65DF"/>
    <w:rsid w:val="008B6CC6"/>
    <w:rsid w:val="008C058B"/>
    <w:rsid w:val="008C362B"/>
    <w:rsid w:val="008C530F"/>
    <w:rsid w:val="008C54D9"/>
    <w:rsid w:val="008D0340"/>
    <w:rsid w:val="008D6262"/>
    <w:rsid w:val="008D6BBA"/>
    <w:rsid w:val="008E76F3"/>
    <w:rsid w:val="008F387B"/>
    <w:rsid w:val="008F5B5D"/>
    <w:rsid w:val="0090211B"/>
    <w:rsid w:val="0090443E"/>
    <w:rsid w:val="009122A1"/>
    <w:rsid w:val="0092169E"/>
    <w:rsid w:val="00921B09"/>
    <w:rsid w:val="00921C35"/>
    <w:rsid w:val="00925D22"/>
    <w:rsid w:val="009275C6"/>
    <w:rsid w:val="00927CDE"/>
    <w:rsid w:val="009353D3"/>
    <w:rsid w:val="009357C4"/>
    <w:rsid w:val="00936D2A"/>
    <w:rsid w:val="00944F03"/>
    <w:rsid w:val="0094589A"/>
    <w:rsid w:val="00961CCD"/>
    <w:rsid w:val="0096563F"/>
    <w:rsid w:val="009742F8"/>
    <w:rsid w:val="00975362"/>
    <w:rsid w:val="009803BB"/>
    <w:rsid w:val="0098048E"/>
    <w:rsid w:val="00982657"/>
    <w:rsid w:val="00983E95"/>
    <w:rsid w:val="009854BE"/>
    <w:rsid w:val="009869B2"/>
    <w:rsid w:val="00992F82"/>
    <w:rsid w:val="00994677"/>
    <w:rsid w:val="00996E9B"/>
    <w:rsid w:val="00997864"/>
    <w:rsid w:val="009A073F"/>
    <w:rsid w:val="009A13E4"/>
    <w:rsid w:val="009A4F8F"/>
    <w:rsid w:val="009A543F"/>
    <w:rsid w:val="009B3630"/>
    <w:rsid w:val="009B3E47"/>
    <w:rsid w:val="009B5940"/>
    <w:rsid w:val="009B7A81"/>
    <w:rsid w:val="009C1B72"/>
    <w:rsid w:val="009C7A8F"/>
    <w:rsid w:val="009D1064"/>
    <w:rsid w:val="00A01153"/>
    <w:rsid w:val="00A0348E"/>
    <w:rsid w:val="00A105C5"/>
    <w:rsid w:val="00A11681"/>
    <w:rsid w:val="00A137AF"/>
    <w:rsid w:val="00A166F5"/>
    <w:rsid w:val="00A21A3E"/>
    <w:rsid w:val="00A2523D"/>
    <w:rsid w:val="00A25FAD"/>
    <w:rsid w:val="00A26232"/>
    <w:rsid w:val="00A303E0"/>
    <w:rsid w:val="00A350E4"/>
    <w:rsid w:val="00A41504"/>
    <w:rsid w:val="00A443A6"/>
    <w:rsid w:val="00A520E6"/>
    <w:rsid w:val="00A52725"/>
    <w:rsid w:val="00A5592D"/>
    <w:rsid w:val="00A6207C"/>
    <w:rsid w:val="00A63964"/>
    <w:rsid w:val="00A647E2"/>
    <w:rsid w:val="00A651B3"/>
    <w:rsid w:val="00A66E1E"/>
    <w:rsid w:val="00A748F1"/>
    <w:rsid w:val="00A77FD8"/>
    <w:rsid w:val="00A81B20"/>
    <w:rsid w:val="00A829EE"/>
    <w:rsid w:val="00A929B2"/>
    <w:rsid w:val="00A9391A"/>
    <w:rsid w:val="00AA7D4B"/>
    <w:rsid w:val="00AB5EDB"/>
    <w:rsid w:val="00AD004B"/>
    <w:rsid w:val="00AE29DF"/>
    <w:rsid w:val="00AE6ADB"/>
    <w:rsid w:val="00AF4B74"/>
    <w:rsid w:val="00AF6FFF"/>
    <w:rsid w:val="00AF7F20"/>
    <w:rsid w:val="00B00F7E"/>
    <w:rsid w:val="00B03AA1"/>
    <w:rsid w:val="00B0472D"/>
    <w:rsid w:val="00B10D1E"/>
    <w:rsid w:val="00B1196C"/>
    <w:rsid w:val="00B140F9"/>
    <w:rsid w:val="00B1509F"/>
    <w:rsid w:val="00B1702A"/>
    <w:rsid w:val="00B1747F"/>
    <w:rsid w:val="00B2068B"/>
    <w:rsid w:val="00B21439"/>
    <w:rsid w:val="00B2176E"/>
    <w:rsid w:val="00B25394"/>
    <w:rsid w:val="00B270BA"/>
    <w:rsid w:val="00B300B3"/>
    <w:rsid w:val="00B326F8"/>
    <w:rsid w:val="00B34F1F"/>
    <w:rsid w:val="00B356A8"/>
    <w:rsid w:val="00B37851"/>
    <w:rsid w:val="00B40530"/>
    <w:rsid w:val="00B51019"/>
    <w:rsid w:val="00B5282C"/>
    <w:rsid w:val="00B5702F"/>
    <w:rsid w:val="00B612C2"/>
    <w:rsid w:val="00B634E7"/>
    <w:rsid w:val="00B6620A"/>
    <w:rsid w:val="00B74FF3"/>
    <w:rsid w:val="00B76F32"/>
    <w:rsid w:val="00B77ADD"/>
    <w:rsid w:val="00B77EA1"/>
    <w:rsid w:val="00B80216"/>
    <w:rsid w:val="00B818D0"/>
    <w:rsid w:val="00B83CF1"/>
    <w:rsid w:val="00B87E63"/>
    <w:rsid w:val="00B9060E"/>
    <w:rsid w:val="00B93735"/>
    <w:rsid w:val="00B95504"/>
    <w:rsid w:val="00BA0A8F"/>
    <w:rsid w:val="00BA21E1"/>
    <w:rsid w:val="00BA71D0"/>
    <w:rsid w:val="00BA792E"/>
    <w:rsid w:val="00BB1171"/>
    <w:rsid w:val="00BB5437"/>
    <w:rsid w:val="00BB6982"/>
    <w:rsid w:val="00BB7725"/>
    <w:rsid w:val="00BC45FB"/>
    <w:rsid w:val="00BC5E43"/>
    <w:rsid w:val="00BD0529"/>
    <w:rsid w:val="00BD514A"/>
    <w:rsid w:val="00BE07F4"/>
    <w:rsid w:val="00BE4230"/>
    <w:rsid w:val="00BE7EAA"/>
    <w:rsid w:val="00BE7FAC"/>
    <w:rsid w:val="00C001DF"/>
    <w:rsid w:val="00C16750"/>
    <w:rsid w:val="00C24DC0"/>
    <w:rsid w:val="00C305A5"/>
    <w:rsid w:val="00C32C83"/>
    <w:rsid w:val="00C340FF"/>
    <w:rsid w:val="00C358D2"/>
    <w:rsid w:val="00C359DE"/>
    <w:rsid w:val="00C35DA1"/>
    <w:rsid w:val="00C410A8"/>
    <w:rsid w:val="00C4113D"/>
    <w:rsid w:val="00C43DA9"/>
    <w:rsid w:val="00C50025"/>
    <w:rsid w:val="00C54C4A"/>
    <w:rsid w:val="00C5572A"/>
    <w:rsid w:val="00C5580A"/>
    <w:rsid w:val="00C5631F"/>
    <w:rsid w:val="00C63F5B"/>
    <w:rsid w:val="00C70790"/>
    <w:rsid w:val="00C91EB4"/>
    <w:rsid w:val="00CA04B4"/>
    <w:rsid w:val="00CA337C"/>
    <w:rsid w:val="00CB365F"/>
    <w:rsid w:val="00CB4CAB"/>
    <w:rsid w:val="00CC0CD7"/>
    <w:rsid w:val="00CE0779"/>
    <w:rsid w:val="00CE0FB6"/>
    <w:rsid w:val="00CE5F3C"/>
    <w:rsid w:val="00CF2B40"/>
    <w:rsid w:val="00D0059D"/>
    <w:rsid w:val="00D02961"/>
    <w:rsid w:val="00D037B3"/>
    <w:rsid w:val="00D05C64"/>
    <w:rsid w:val="00D06C45"/>
    <w:rsid w:val="00D15CEF"/>
    <w:rsid w:val="00D1700E"/>
    <w:rsid w:val="00D23820"/>
    <w:rsid w:val="00D23CE0"/>
    <w:rsid w:val="00D24EBB"/>
    <w:rsid w:val="00D257E6"/>
    <w:rsid w:val="00D25B64"/>
    <w:rsid w:val="00D3497E"/>
    <w:rsid w:val="00D4581A"/>
    <w:rsid w:val="00D53141"/>
    <w:rsid w:val="00D555EF"/>
    <w:rsid w:val="00D615CB"/>
    <w:rsid w:val="00D63148"/>
    <w:rsid w:val="00D63EC7"/>
    <w:rsid w:val="00D70C19"/>
    <w:rsid w:val="00D74A48"/>
    <w:rsid w:val="00D75C26"/>
    <w:rsid w:val="00D75E23"/>
    <w:rsid w:val="00D81B9B"/>
    <w:rsid w:val="00D83FB7"/>
    <w:rsid w:val="00D8417E"/>
    <w:rsid w:val="00D853D1"/>
    <w:rsid w:val="00D94369"/>
    <w:rsid w:val="00DA3D05"/>
    <w:rsid w:val="00DA520A"/>
    <w:rsid w:val="00DB110C"/>
    <w:rsid w:val="00DB14A7"/>
    <w:rsid w:val="00DB485E"/>
    <w:rsid w:val="00DB5374"/>
    <w:rsid w:val="00DB7B49"/>
    <w:rsid w:val="00DC1600"/>
    <w:rsid w:val="00DC21A6"/>
    <w:rsid w:val="00DC7A52"/>
    <w:rsid w:val="00DD0F20"/>
    <w:rsid w:val="00DD2B40"/>
    <w:rsid w:val="00DE16CF"/>
    <w:rsid w:val="00DE3735"/>
    <w:rsid w:val="00DE61A3"/>
    <w:rsid w:val="00E01823"/>
    <w:rsid w:val="00E05296"/>
    <w:rsid w:val="00E11213"/>
    <w:rsid w:val="00E126F9"/>
    <w:rsid w:val="00E13E1F"/>
    <w:rsid w:val="00E14103"/>
    <w:rsid w:val="00E142C2"/>
    <w:rsid w:val="00E23A60"/>
    <w:rsid w:val="00E24DA2"/>
    <w:rsid w:val="00E2508D"/>
    <w:rsid w:val="00E26845"/>
    <w:rsid w:val="00E2770E"/>
    <w:rsid w:val="00E31B27"/>
    <w:rsid w:val="00E352C9"/>
    <w:rsid w:val="00E35FBC"/>
    <w:rsid w:val="00E373B1"/>
    <w:rsid w:val="00E404DA"/>
    <w:rsid w:val="00E46F2C"/>
    <w:rsid w:val="00E47CCA"/>
    <w:rsid w:val="00E5629C"/>
    <w:rsid w:val="00E6608D"/>
    <w:rsid w:val="00E706EE"/>
    <w:rsid w:val="00E708AD"/>
    <w:rsid w:val="00E725D7"/>
    <w:rsid w:val="00E77955"/>
    <w:rsid w:val="00E84E3F"/>
    <w:rsid w:val="00E90E6B"/>
    <w:rsid w:val="00E92114"/>
    <w:rsid w:val="00E9427A"/>
    <w:rsid w:val="00E95F40"/>
    <w:rsid w:val="00EA5FD3"/>
    <w:rsid w:val="00EC1DD8"/>
    <w:rsid w:val="00EC580C"/>
    <w:rsid w:val="00ED02EC"/>
    <w:rsid w:val="00ED5609"/>
    <w:rsid w:val="00EE4DD2"/>
    <w:rsid w:val="00EE62B6"/>
    <w:rsid w:val="00EF0015"/>
    <w:rsid w:val="00EF1EE4"/>
    <w:rsid w:val="00EF2754"/>
    <w:rsid w:val="00EF3AFB"/>
    <w:rsid w:val="00F009E5"/>
    <w:rsid w:val="00F07AFA"/>
    <w:rsid w:val="00F13652"/>
    <w:rsid w:val="00F143C3"/>
    <w:rsid w:val="00F14B62"/>
    <w:rsid w:val="00F168F3"/>
    <w:rsid w:val="00F20ADB"/>
    <w:rsid w:val="00F21C14"/>
    <w:rsid w:val="00F2232F"/>
    <w:rsid w:val="00F22777"/>
    <w:rsid w:val="00F23DC2"/>
    <w:rsid w:val="00F30D59"/>
    <w:rsid w:val="00F37A9A"/>
    <w:rsid w:val="00F45424"/>
    <w:rsid w:val="00F52807"/>
    <w:rsid w:val="00F54C15"/>
    <w:rsid w:val="00F5509A"/>
    <w:rsid w:val="00F563F7"/>
    <w:rsid w:val="00F5666C"/>
    <w:rsid w:val="00F573DA"/>
    <w:rsid w:val="00F57602"/>
    <w:rsid w:val="00F6567F"/>
    <w:rsid w:val="00F75F6A"/>
    <w:rsid w:val="00F82DCA"/>
    <w:rsid w:val="00F91167"/>
    <w:rsid w:val="00FA3669"/>
    <w:rsid w:val="00FA5A42"/>
    <w:rsid w:val="00FD2647"/>
    <w:rsid w:val="00FD7388"/>
    <w:rsid w:val="00FD738C"/>
    <w:rsid w:val="00FE0681"/>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269BEE"/>
  <w15:docId w15:val="{AD2CC0F1-CDB8-4F04-B239-1723D9ED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djustRightInd w:val="0"/>
      <w:spacing w:line="240" w:lineRule="atLeast"/>
      <w:textAlignment w:val="baseline"/>
    </w:pPr>
    <w:rPr>
      <w:rFonts w:ascii="MS Sans Serif" w:eastAsia="ＭＳ 明朝" w:hAnsi="MS Sans Serif"/>
      <w:sz w:val="21"/>
    </w:rPr>
  </w:style>
  <w:style w:type="paragraph" w:styleId="1">
    <w:name w:val="heading 1"/>
    <w:basedOn w:val="a"/>
    <w:next w:val="a0"/>
    <w:autoRedefine/>
    <w:qFormat/>
    <w:pPr>
      <w:keepNext/>
      <w:keepLines/>
      <w:numPr>
        <w:numId w:val="1"/>
      </w:numPr>
      <w:spacing w:before="120" w:after="120"/>
      <w:outlineLvl w:val="0"/>
    </w:pPr>
    <w:rPr>
      <w:rFonts w:ascii="Century" w:hAnsi="Arial"/>
      <w:b/>
      <w:kern w:val="24"/>
      <w:sz w:val="28"/>
      <w:u w:val="thick"/>
    </w:rPr>
  </w:style>
  <w:style w:type="paragraph" w:styleId="2">
    <w:name w:val="heading 2"/>
    <w:basedOn w:val="a"/>
    <w:next w:val="a0"/>
    <w:qFormat/>
    <w:pPr>
      <w:keepNext/>
      <w:keepLines/>
      <w:numPr>
        <w:ilvl w:val="1"/>
        <w:numId w:val="1"/>
      </w:numPr>
      <w:spacing w:after="120"/>
      <w:outlineLvl w:val="1"/>
    </w:pPr>
    <w:rPr>
      <w:rFonts w:ascii="Century" w:eastAsia="ＭＳ ゴシック" w:hAnsi="Arial"/>
      <w:i/>
      <w:sz w:val="24"/>
      <w:u w:val="dotted"/>
    </w:rPr>
  </w:style>
  <w:style w:type="paragraph" w:styleId="3">
    <w:name w:val="heading 3"/>
    <w:basedOn w:val="a"/>
    <w:next w:val="a0"/>
    <w:qFormat/>
    <w:pPr>
      <w:keepNext/>
      <w:numPr>
        <w:ilvl w:val="2"/>
        <w:numId w:val="1"/>
      </w:numPr>
      <w:spacing w:after="120"/>
      <w:outlineLvl w:val="2"/>
    </w:pPr>
    <w:rPr>
      <w:rFonts w:ascii="Arial" w:hAnsi="Arial"/>
      <w:sz w:val="22"/>
      <w:u w:val="single"/>
    </w:rPr>
  </w:style>
  <w:style w:type="paragraph" w:styleId="4">
    <w:name w:val="heading 4"/>
    <w:basedOn w:val="a0"/>
    <w:next w:val="a1"/>
    <w:qFormat/>
    <w:pPr>
      <w:numPr>
        <w:ilvl w:val="3"/>
        <w:numId w:val="1"/>
      </w:numPr>
      <w:ind w:hanging="159"/>
      <w:outlineLvl w:val="3"/>
    </w:pPr>
    <w:rPr>
      <w:rFonts w:eastAsia="ＭＳ ゴシック"/>
    </w:rPr>
  </w:style>
  <w:style w:type="paragraph" w:styleId="5">
    <w:name w:val="heading 5"/>
    <w:basedOn w:val="a0"/>
    <w:next w:val="a1"/>
    <w:qFormat/>
    <w:pPr>
      <w:numPr>
        <w:ilvl w:val="4"/>
        <w:numId w:val="1"/>
      </w:numPr>
      <w:ind w:hanging="420"/>
      <w:outlineLvl w:val="4"/>
    </w:pPr>
    <w:rPr>
      <w:rFonts w:ascii="Arial" w:hAnsi="Arial"/>
      <w:b/>
    </w:rPr>
  </w:style>
  <w:style w:type="paragraph" w:styleId="6">
    <w:name w:val="heading 6"/>
    <w:basedOn w:val="a"/>
    <w:next w:val="a1"/>
    <w:qFormat/>
    <w:pPr>
      <w:numPr>
        <w:ilvl w:val="5"/>
        <w:numId w:val="1"/>
      </w:numPr>
      <w:spacing w:after="120"/>
      <w:ind w:hanging="420"/>
      <w:outlineLvl w:val="5"/>
    </w:pPr>
  </w:style>
  <w:style w:type="paragraph" w:styleId="7">
    <w:name w:val="heading 7"/>
    <w:basedOn w:val="a"/>
    <w:next w:val="a1"/>
    <w:qFormat/>
    <w:pPr>
      <w:keepNext/>
      <w:numPr>
        <w:ilvl w:val="6"/>
        <w:numId w:val="1"/>
      </w:numPr>
      <w:spacing w:after="120"/>
      <w:ind w:hanging="420"/>
      <w:outlineLvl w:val="6"/>
    </w:pPr>
    <w:rPr>
      <w:b/>
    </w:rPr>
  </w:style>
  <w:style w:type="paragraph" w:styleId="8">
    <w:name w:val="heading 8"/>
    <w:basedOn w:val="7"/>
    <w:next w:val="a1"/>
    <w:qFormat/>
    <w:pPr>
      <w:numPr>
        <w:ilvl w:val="7"/>
      </w:numPr>
      <w:ind w:hanging="420"/>
      <w:outlineLvl w:val="7"/>
    </w:pPr>
    <w:rPr>
      <w:b w:val="0"/>
    </w:rPr>
  </w:style>
  <w:style w:type="paragraph" w:styleId="9">
    <w:name w:val="heading 9"/>
    <w:basedOn w:val="a0"/>
    <w:next w:val="a1"/>
    <w:qFormat/>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pPr>
      <w:spacing w:after="120"/>
      <w:ind w:left="600" w:firstLine="170"/>
    </w:pPr>
  </w:style>
  <w:style w:type="paragraph" w:customStyle="1" w:styleId="a1">
    <w:name w:val="標準インデント２"/>
    <w:basedOn w:val="a0"/>
    <w:pPr>
      <w:ind w:left="1000"/>
    </w:pPr>
  </w:style>
  <w:style w:type="paragraph" w:styleId="a5">
    <w:name w:val="header"/>
    <w:basedOn w:val="a"/>
    <w:link w:val="a6"/>
    <w:pPr>
      <w:tabs>
        <w:tab w:val="center" w:pos="4252"/>
        <w:tab w:val="right" w:pos="8504"/>
      </w:tabs>
    </w:pPr>
  </w:style>
  <w:style w:type="paragraph" w:styleId="a7">
    <w:name w:val="footer"/>
    <w:basedOn w:val="a"/>
    <w:pPr>
      <w:tabs>
        <w:tab w:val="center" w:pos="4252"/>
        <w:tab w:val="right" w:pos="8504"/>
      </w:tabs>
    </w:pPr>
  </w:style>
  <w:style w:type="paragraph" w:customStyle="1" w:styleId="10">
    <w:name w:val="本文1"/>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head">
    <w:name w:val="column head"/>
    <w:pPr>
      <w:overflowPunct w:val="0"/>
      <w:autoSpaceDE w:val="0"/>
      <w:autoSpaceDN w:val="0"/>
      <w:adjustRightInd w:val="0"/>
      <w:spacing w:before="120" w:after="120"/>
      <w:jc w:val="center"/>
      <w:textAlignment w:val="baseline"/>
    </w:pPr>
    <w:rPr>
      <w:rFonts w:ascii="Arial" w:hAnsi="Arial"/>
      <w:b/>
    </w:rPr>
  </w:style>
  <w:style w:type="paragraph" w:customStyle="1" w:styleId="response">
    <w:name w:val="response"/>
    <w:basedOn w:val="a"/>
    <w:pPr>
      <w:overflowPunct w:val="0"/>
      <w:autoSpaceDE w:val="0"/>
      <w:autoSpaceDN w:val="0"/>
      <w:spacing w:before="120" w:after="120" w:line="240" w:lineRule="auto"/>
    </w:pPr>
    <w:rPr>
      <w:rFonts w:ascii="Times New Roman" w:eastAsia="Mincho" w:hAnsi="Times New Roman"/>
      <w:sz w:val="20"/>
    </w:rPr>
  </w:style>
  <w:style w:type="paragraph" w:customStyle="1" w:styleId="columnlist">
    <w:name w:val="column list"/>
    <w:basedOn w:val="a"/>
    <w:pPr>
      <w:overflowPunct w:val="0"/>
      <w:autoSpaceDE w:val="0"/>
      <w:autoSpaceDN w:val="0"/>
      <w:spacing w:before="120" w:after="120" w:line="240" w:lineRule="auto"/>
      <w:ind w:left="480" w:hanging="480"/>
    </w:pPr>
    <w:rPr>
      <w:rFonts w:ascii="Arial" w:eastAsia="Mincho" w:hAnsi="Arial"/>
      <w:b/>
      <w:caps/>
      <w:sz w:val="20"/>
    </w:rPr>
  </w:style>
  <w:style w:type="paragraph" w:customStyle="1" w:styleId="step3bullet">
    <w:name w:val="step 3 bullet"/>
    <w:basedOn w:val="a"/>
    <w:pPr>
      <w:keepLines/>
      <w:tabs>
        <w:tab w:val="left" w:pos="288"/>
        <w:tab w:val="left" w:pos="576"/>
        <w:tab w:val="left" w:pos="864"/>
        <w:tab w:val="left" w:pos="1152"/>
        <w:tab w:val="left" w:pos="1728"/>
      </w:tabs>
      <w:overflowPunct w:val="0"/>
      <w:autoSpaceDE w:val="0"/>
      <w:autoSpaceDN w:val="0"/>
      <w:spacing w:line="240" w:lineRule="auto"/>
      <w:ind w:left="864" w:hanging="288"/>
    </w:pPr>
    <w:rPr>
      <w:rFonts w:ascii="Times New Roman" w:eastAsia="Mincho" w:hAnsi="Times New Roman"/>
      <w:sz w:val="20"/>
    </w:rPr>
  </w:style>
  <w:style w:type="paragraph" w:customStyle="1" w:styleId="a8">
    <w:name w:val="箇条書き（番号）"/>
    <w:basedOn w:val="a"/>
    <w:pPr>
      <w:ind w:left="1620" w:hanging="420"/>
      <w:textAlignment w:val="bottom"/>
    </w:pPr>
    <w:rPr>
      <w:rFonts w:eastAsia="ＭＳ ゴシック"/>
    </w:rPr>
  </w:style>
  <w:style w:type="paragraph" w:customStyle="1" w:styleId="a9">
    <w:name w:val="箇条書き(標準)"/>
    <w:basedOn w:val="a0"/>
    <w:pPr>
      <w:spacing w:after="0"/>
      <w:ind w:left="1620" w:hanging="420"/>
    </w:pPr>
    <w:rPr>
      <w:rFonts w:eastAsia="ＭＳ ゴシック"/>
    </w:rPr>
  </w:style>
  <w:style w:type="paragraph" w:customStyle="1" w:styleId="aa">
    <w:name w:val="タイトル"/>
    <w:basedOn w:val="a"/>
    <w:pPr>
      <w:pBdr>
        <w:bottom w:val="single" w:sz="48" w:space="1" w:color="auto"/>
      </w:pBdr>
    </w:pPr>
    <w:rPr>
      <w:rFonts w:eastAsia="ＭＳ ゴシック"/>
      <w:b/>
      <w:sz w:val="32"/>
      <w:u w:val="single"/>
    </w:rPr>
  </w:style>
  <w:style w:type="paragraph" w:customStyle="1" w:styleId="ab">
    <w:name w:val="箇条書き(斜体)"/>
    <w:basedOn w:val="a9"/>
    <w:rPr>
      <w:i/>
    </w:rPr>
  </w:style>
  <w:style w:type="paragraph" w:customStyle="1" w:styleId="-">
    <w:name w:val="表-均等割付"/>
    <w:basedOn w:val="ac"/>
    <w:pPr>
      <w:widowControl w:val="0"/>
      <w:wordWrap w:val="0"/>
      <w:jc w:val="distribute"/>
    </w:pPr>
    <w:rPr>
      <w:rFonts w:ascii="Arial" w:eastAsia="ＭＳ ゴシック" w:hAnsi="Century"/>
    </w:rPr>
  </w:style>
  <w:style w:type="paragraph" w:customStyle="1" w:styleId="ac">
    <w:name w:val="表－左詰め"/>
    <w:basedOn w:val="a0"/>
    <w:pPr>
      <w:spacing w:after="0"/>
      <w:ind w:left="40" w:right="40" w:firstLine="0"/>
    </w:pPr>
  </w:style>
  <w:style w:type="paragraph" w:customStyle="1" w:styleId="ad">
    <w:name w:val="表－数字"/>
    <w:basedOn w:val="a"/>
    <w:pPr>
      <w:ind w:left="40" w:right="40"/>
      <w:jc w:val="right"/>
    </w:pPr>
    <w:rPr>
      <w:rFonts w:ascii="Century" w:hAnsi="Century"/>
      <w:position w:val="-8"/>
    </w:rPr>
  </w:style>
  <w:style w:type="character" w:styleId="ae">
    <w:name w:val="page number"/>
    <w:basedOn w:val="a2"/>
  </w:style>
  <w:style w:type="paragraph" w:customStyle="1" w:styleId="af">
    <w:name w:val="箇条書き()付番号"/>
    <w:basedOn w:val="a9"/>
    <w:rPr>
      <w:rFonts w:ascii="ＭＳ Ｐゴシック"/>
    </w:rPr>
  </w:style>
  <w:style w:type="paragraph" w:customStyle="1" w:styleId="af0">
    <w:name w:val="表－中央"/>
    <w:basedOn w:val="a"/>
    <w:pPr>
      <w:ind w:left="40" w:right="40"/>
      <w:jc w:val="center"/>
    </w:pPr>
  </w:style>
  <w:style w:type="paragraph" w:styleId="af1">
    <w:name w:val="annotation text"/>
    <w:basedOn w:val="a"/>
    <w:semiHidden/>
    <w:pPr>
      <w:spacing w:after="120"/>
      <w:ind w:left="454" w:hanging="454"/>
    </w:pPr>
  </w:style>
  <w:style w:type="paragraph" w:customStyle="1" w:styleId="af2">
    <w:name w:val="ぶら下げインデント"/>
    <w:basedOn w:val="a0"/>
    <w:pPr>
      <w:ind w:left="1395" w:hanging="794"/>
    </w:pPr>
  </w:style>
  <w:style w:type="character" w:styleId="af3">
    <w:name w:val="annotation reference"/>
    <w:semiHidden/>
    <w:rPr>
      <w:color w:val="0000FF"/>
      <w:sz w:val="18"/>
    </w:rPr>
  </w:style>
  <w:style w:type="paragraph" w:customStyle="1" w:styleId="af4">
    <w:name w:val="問題点"/>
    <w:basedOn w:val="a0"/>
    <w:pPr>
      <w:shd w:val="clear" w:color="FF0000" w:fill="auto"/>
    </w:pPr>
    <w:rPr>
      <w:b/>
      <w:color w:val="FF0000"/>
    </w:rPr>
  </w:style>
  <w:style w:type="paragraph" w:customStyle="1" w:styleId="50">
    <w:name w:val="本文 5"/>
    <w:basedOn w:val="a"/>
    <w:pPr>
      <w:widowControl w:val="0"/>
      <w:topLinePunct/>
      <w:autoSpaceDE w:val="0"/>
      <w:autoSpaceDN w:val="0"/>
      <w:adjustRightInd/>
      <w:spacing w:line="360" w:lineRule="exact"/>
      <w:ind w:left="800" w:right="6" w:firstLine="199"/>
      <w:jc w:val="both"/>
      <w:textAlignment w:val="center"/>
    </w:pPr>
    <w:rPr>
      <w:rFonts w:ascii="ＭＳ 明朝" w:hAnsi="Century"/>
      <w:kern w:val="2"/>
      <w:sz w:val="20"/>
    </w:rPr>
  </w:style>
  <w:style w:type="paragraph" w:customStyle="1" w:styleId="af5">
    <w:name w:val="（注）項番なし"/>
    <w:basedOn w:val="a"/>
    <w:pPr>
      <w:widowControl w:val="0"/>
      <w:tabs>
        <w:tab w:val="left" w:pos="720"/>
      </w:tabs>
      <w:topLinePunct/>
      <w:autoSpaceDE w:val="0"/>
      <w:autoSpaceDN w:val="0"/>
      <w:adjustRightInd/>
      <w:spacing w:line="260" w:lineRule="exact"/>
      <w:ind w:left="720" w:right="62" w:hanging="720"/>
      <w:jc w:val="both"/>
      <w:textAlignment w:val="center"/>
    </w:pPr>
    <w:rPr>
      <w:rFonts w:ascii="ＭＳ 明朝" w:hAnsi="Century"/>
      <w:kern w:val="2"/>
      <w:sz w:val="18"/>
    </w:rPr>
  </w:style>
  <w:style w:type="paragraph" w:styleId="af6">
    <w:name w:val="Date"/>
    <w:basedOn w:val="a"/>
    <w:next w:val="a"/>
    <w:link w:val="af7"/>
    <w:pPr>
      <w:widowControl w:val="0"/>
      <w:adjustRightInd/>
      <w:spacing w:line="240" w:lineRule="auto"/>
      <w:jc w:val="both"/>
      <w:textAlignment w:val="auto"/>
    </w:pPr>
    <w:rPr>
      <w:rFonts w:ascii="ＭＳ 明朝" w:hAnsi="Century"/>
      <w:kern w:val="2"/>
      <w:sz w:val="22"/>
    </w:rPr>
  </w:style>
  <w:style w:type="paragraph" w:styleId="af8">
    <w:name w:val="Note Heading"/>
    <w:basedOn w:val="a"/>
    <w:next w:val="a"/>
    <w:pPr>
      <w:widowControl w:val="0"/>
      <w:adjustRightInd/>
      <w:spacing w:line="240" w:lineRule="auto"/>
      <w:jc w:val="center"/>
      <w:textAlignment w:val="auto"/>
    </w:pPr>
    <w:rPr>
      <w:rFonts w:ascii="ＭＳ 明朝" w:hAnsi="Century"/>
      <w:kern w:val="2"/>
      <w:sz w:val="22"/>
    </w:rPr>
  </w:style>
  <w:style w:type="paragraph" w:customStyle="1" w:styleId="af9">
    <w:name w:val="一太郎８"/>
    <w:pPr>
      <w:widowControl w:val="0"/>
      <w:wordWrap w:val="0"/>
      <w:autoSpaceDE w:val="0"/>
      <w:autoSpaceDN w:val="0"/>
      <w:adjustRightInd w:val="0"/>
      <w:spacing w:line="342" w:lineRule="atLeast"/>
      <w:jc w:val="both"/>
    </w:pPr>
    <w:rPr>
      <w:rFonts w:ascii="ＭＳ 明朝" w:eastAsia="ＭＳ 明朝" w:hAnsi="Century"/>
      <w:spacing w:val="4"/>
      <w:sz w:val="21"/>
    </w:rPr>
  </w:style>
  <w:style w:type="paragraph" w:styleId="afa">
    <w:name w:val="Closing"/>
    <w:basedOn w:val="a"/>
    <w:next w:val="a"/>
    <w:pPr>
      <w:widowControl w:val="0"/>
      <w:adjustRightInd/>
      <w:spacing w:line="240" w:lineRule="auto"/>
      <w:jc w:val="right"/>
      <w:textAlignment w:val="auto"/>
    </w:pPr>
    <w:rPr>
      <w:rFonts w:ascii="ＭＳ 明朝" w:hAnsi="Century"/>
      <w:kern w:val="2"/>
      <w:sz w:val="22"/>
    </w:rPr>
  </w:style>
  <w:style w:type="paragraph" w:styleId="afb">
    <w:name w:val="Block Text"/>
    <w:basedOn w:val="a"/>
    <w:pPr>
      <w:tabs>
        <w:tab w:val="num" w:pos="630"/>
        <w:tab w:val="left" w:leader="middleDot" w:pos="1210"/>
        <w:tab w:val="left" w:pos="1430"/>
        <w:tab w:val="left" w:leader="middleDot" w:pos="1760"/>
        <w:tab w:val="left" w:leader="middleDot" w:pos="2200"/>
      </w:tabs>
      <w:ind w:leftChars="248" w:left="2115" w:rightChars="578" w:right="1229" w:hangingChars="747" w:hanging="1588"/>
    </w:pPr>
  </w:style>
  <w:style w:type="paragraph" w:styleId="afc">
    <w:name w:val="Body Text Indent"/>
    <w:basedOn w:val="a"/>
    <w:pPr>
      <w:ind w:leftChars="497" w:left="1057" w:firstLineChars="48" w:firstLine="102"/>
    </w:pPr>
  </w:style>
  <w:style w:type="paragraph" w:styleId="20">
    <w:name w:val="Body Text Indent 2"/>
    <w:basedOn w:val="a"/>
    <w:pPr>
      <w:tabs>
        <w:tab w:val="left" w:leader="middleDot" w:pos="1100"/>
        <w:tab w:val="left" w:leader="middleDot" w:pos="1760"/>
        <w:tab w:val="left" w:leader="middleDot" w:pos="2200"/>
      </w:tabs>
      <w:ind w:leftChars="102" w:left="3391" w:hangingChars="1493" w:hanging="3174"/>
    </w:pPr>
    <w:rPr>
      <w:rFonts w:ascii="ＭＳ 明朝" w:hAnsi="ＭＳ 明朝"/>
    </w:rPr>
  </w:style>
  <w:style w:type="paragraph" w:styleId="afd">
    <w:name w:val="Document Map"/>
    <w:basedOn w:val="a"/>
    <w:semiHidden/>
    <w:pPr>
      <w:shd w:val="clear" w:color="auto" w:fill="000080"/>
    </w:pPr>
    <w:rPr>
      <w:rFonts w:ascii="Arial" w:eastAsia="ＭＳ ゴシック" w:hAnsi="Arial"/>
    </w:rPr>
  </w:style>
  <w:style w:type="paragraph" w:styleId="afe">
    <w:name w:val="Salutation"/>
    <w:basedOn w:val="a"/>
    <w:next w:val="a"/>
    <w:pPr>
      <w:widowControl w:val="0"/>
      <w:adjustRightInd/>
      <w:spacing w:line="240" w:lineRule="auto"/>
      <w:jc w:val="both"/>
      <w:textAlignment w:val="auto"/>
    </w:pPr>
    <w:rPr>
      <w:rFonts w:ascii="Century" w:hAnsi="Century"/>
      <w:kern w:val="2"/>
    </w:rPr>
  </w:style>
  <w:style w:type="paragraph" w:styleId="30">
    <w:name w:val="Body Text Indent 3"/>
    <w:basedOn w:val="a"/>
    <w:pPr>
      <w:widowControl w:val="0"/>
      <w:adjustRightInd/>
      <w:spacing w:line="240" w:lineRule="auto"/>
      <w:ind w:left="810"/>
      <w:jc w:val="both"/>
      <w:textAlignment w:val="auto"/>
    </w:pPr>
    <w:rPr>
      <w:rFonts w:ascii="Century" w:hAnsi="Century"/>
      <w:color w:val="0000FF"/>
      <w:kern w:val="2"/>
    </w:rPr>
  </w:style>
  <w:style w:type="paragraph" w:customStyle="1" w:styleId="-0">
    <w:name w:val="罫表-文章"/>
    <w:basedOn w:val="a"/>
    <w:pPr>
      <w:widowControl w:val="0"/>
      <w:topLinePunct/>
      <w:autoSpaceDE w:val="0"/>
      <w:autoSpaceDN w:val="0"/>
      <w:adjustRightInd/>
      <w:spacing w:line="260" w:lineRule="exact"/>
      <w:ind w:left="91" w:right="91"/>
      <w:jc w:val="both"/>
      <w:textAlignment w:val="center"/>
    </w:pPr>
    <w:rPr>
      <w:rFonts w:ascii="ＭＳ 明朝" w:hAnsi="Century"/>
      <w:kern w:val="2"/>
      <w:sz w:val="18"/>
    </w:rPr>
  </w:style>
  <w:style w:type="paragraph" w:customStyle="1" w:styleId="9pt">
    <w:name w:val="9pt罫表"/>
    <w:basedOn w:val="a"/>
    <w:pPr>
      <w:widowControl w:val="0"/>
      <w:topLinePunct/>
      <w:autoSpaceDE w:val="0"/>
      <w:autoSpaceDN w:val="0"/>
      <w:adjustRightInd/>
      <w:snapToGrid w:val="0"/>
      <w:spacing w:line="240" w:lineRule="auto"/>
      <w:ind w:left="57" w:right="57"/>
      <w:jc w:val="both"/>
      <w:textAlignment w:val="center"/>
    </w:pPr>
    <w:rPr>
      <w:rFonts w:ascii="ＭＳ 明朝" w:hAnsi="Century"/>
      <w:noProof/>
      <w:snapToGrid w:val="0"/>
      <w:kern w:val="2"/>
      <w:sz w:val="18"/>
    </w:rPr>
  </w:style>
  <w:style w:type="paragraph" w:styleId="31">
    <w:name w:val="Body Text 3"/>
    <w:basedOn w:val="a"/>
    <w:pPr>
      <w:widowControl w:val="0"/>
      <w:autoSpaceDE w:val="0"/>
      <w:autoSpaceDN w:val="0"/>
      <w:adjustRightInd/>
      <w:spacing w:line="360" w:lineRule="exact"/>
      <w:ind w:left="397" w:firstLine="199"/>
      <w:jc w:val="both"/>
      <w:textAlignment w:val="center"/>
    </w:pPr>
    <w:rPr>
      <w:rFonts w:ascii="ＭＳ 明朝" w:hAnsi="ＭＳ 明朝"/>
      <w:kern w:val="2"/>
      <w:sz w:val="20"/>
    </w:rPr>
  </w:style>
  <w:style w:type="paragraph" w:customStyle="1" w:styleId="40">
    <w:name w:val="本文 4"/>
    <w:basedOn w:val="a"/>
    <w:pPr>
      <w:widowControl w:val="0"/>
      <w:autoSpaceDE w:val="0"/>
      <w:autoSpaceDN w:val="0"/>
      <w:adjustRightInd/>
      <w:spacing w:line="360" w:lineRule="exact"/>
      <w:ind w:left="595" w:firstLine="199"/>
      <w:jc w:val="both"/>
      <w:textAlignment w:val="center"/>
    </w:pPr>
    <w:rPr>
      <w:rFonts w:ascii="ＭＳ 明朝" w:hAnsi="ＭＳ 明朝"/>
      <w:kern w:val="2"/>
      <w:sz w:val="20"/>
    </w:rPr>
  </w:style>
  <w:style w:type="paragraph" w:customStyle="1" w:styleId="-1">
    <w:name w:val="罫表-中央揃え"/>
    <w:basedOn w:val="a"/>
    <w:pPr>
      <w:widowControl w:val="0"/>
      <w:autoSpaceDE w:val="0"/>
      <w:autoSpaceDN w:val="0"/>
      <w:adjustRightInd/>
      <w:spacing w:line="180" w:lineRule="exact"/>
      <w:jc w:val="center"/>
      <w:textAlignment w:val="center"/>
    </w:pPr>
    <w:rPr>
      <w:rFonts w:ascii="ＭＳ 明朝" w:hAnsi="ＭＳ 明朝"/>
      <w:kern w:val="2"/>
      <w:sz w:val="18"/>
    </w:rPr>
  </w:style>
  <w:style w:type="paragraph" w:customStyle="1" w:styleId="-2">
    <w:name w:val="罫表-両端揃え"/>
    <w:basedOn w:val="a"/>
    <w:pPr>
      <w:widowControl w:val="0"/>
      <w:autoSpaceDE w:val="0"/>
      <w:autoSpaceDN w:val="0"/>
      <w:adjustRightInd/>
      <w:spacing w:line="180" w:lineRule="exact"/>
      <w:ind w:left="91" w:right="91"/>
      <w:jc w:val="both"/>
      <w:textAlignment w:val="center"/>
    </w:pPr>
    <w:rPr>
      <w:rFonts w:ascii="ＭＳ 明朝" w:hAnsi="ＭＳ 明朝"/>
      <w:kern w:val="2"/>
      <w:sz w:val="18"/>
    </w:rPr>
  </w:style>
  <w:style w:type="paragraph" w:customStyle="1" w:styleId="8pt-">
    <w:name w:val="罫表8pt-文章"/>
    <w:basedOn w:val="a"/>
    <w:pPr>
      <w:widowControl w:val="0"/>
      <w:topLinePunct/>
      <w:autoSpaceDE w:val="0"/>
      <w:autoSpaceDN w:val="0"/>
      <w:adjustRightInd/>
      <w:spacing w:line="240" w:lineRule="exact"/>
      <w:ind w:left="79" w:right="79"/>
      <w:jc w:val="both"/>
      <w:textAlignment w:val="center"/>
    </w:pPr>
    <w:rPr>
      <w:rFonts w:ascii="ＭＳ 明朝" w:hAnsi="Century"/>
      <w:kern w:val="2"/>
      <w:sz w:val="16"/>
    </w:rPr>
  </w:style>
  <w:style w:type="paragraph" w:customStyle="1" w:styleId="aff">
    <w:name w:val="罫表"/>
    <w:basedOn w:val="a"/>
    <w:pPr>
      <w:widowControl w:val="0"/>
      <w:topLinePunct/>
      <w:autoSpaceDE w:val="0"/>
      <w:autoSpaceDN w:val="0"/>
      <w:adjustRightInd/>
      <w:spacing w:line="480" w:lineRule="exact"/>
      <w:jc w:val="both"/>
      <w:textAlignment w:val="center"/>
    </w:pPr>
    <w:rPr>
      <w:rFonts w:ascii="ＭＳ 明朝" w:hAnsi="Century"/>
      <w:kern w:val="2"/>
      <w:sz w:val="18"/>
    </w:rPr>
  </w:style>
  <w:style w:type="paragraph" w:customStyle="1" w:styleId="-UL">
    <w:name w:val="見出し-項番なし.ULなし"/>
    <w:basedOn w:val="a"/>
    <w:next w:val="a"/>
    <w:pPr>
      <w:widowControl w:val="0"/>
      <w:topLinePunct/>
      <w:autoSpaceDE w:val="0"/>
      <w:autoSpaceDN w:val="0"/>
      <w:adjustRightInd/>
      <w:spacing w:line="360" w:lineRule="exact"/>
      <w:ind w:left="199"/>
      <w:jc w:val="both"/>
      <w:textAlignment w:val="center"/>
      <w:outlineLvl w:val="2"/>
    </w:pPr>
    <w:rPr>
      <w:rFonts w:ascii="ＭＳ 明朝" w:hAnsi="Arial"/>
      <w:kern w:val="2"/>
      <w:sz w:val="20"/>
    </w:rPr>
  </w:style>
  <w:style w:type="table" w:styleId="aff0">
    <w:name w:val="Table Grid"/>
    <w:basedOn w:val="a3"/>
    <w:rsid w:val="00391073"/>
    <w:pPr>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Plain Text"/>
    <w:basedOn w:val="a"/>
    <w:link w:val="aff2"/>
    <w:uiPriority w:val="99"/>
    <w:unhideWhenUsed/>
    <w:rsid w:val="00A829EE"/>
    <w:pPr>
      <w:widowControl w:val="0"/>
      <w:adjustRightInd/>
      <w:spacing w:line="240" w:lineRule="auto"/>
      <w:textAlignment w:val="auto"/>
    </w:pPr>
    <w:rPr>
      <w:rFonts w:ascii="ＭＳ ゴシック" w:eastAsia="ＭＳ ゴシック" w:hAnsi="Courier New" w:cs="Courier New"/>
      <w:kern w:val="2"/>
      <w:sz w:val="20"/>
      <w:szCs w:val="21"/>
    </w:rPr>
  </w:style>
  <w:style w:type="character" w:customStyle="1" w:styleId="aff2">
    <w:name w:val="書式なし (文字)"/>
    <w:link w:val="aff1"/>
    <w:uiPriority w:val="99"/>
    <w:rsid w:val="00A829EE"/>
    <w:rPr>
      <w:rFonts w:ascii="ＭＳ ゴシック" w:eastAsia="ＭＳ ゴシック" w:hAnsi="Courier New" w:cs="Courier New"/>
      <w:kern w:val="2"/>
      <w:szCs w:val="21"/>
    </w:rPr>
  </w:style>
  <w:style w:type="paragraph" w:styleId="aff3">
    <w:name w:val="Balloon Text"/>
    <w:basedOn w:val="a"/>
    <w:link w:val="aff4"/>
    <w:rsid w:val="00381919"/>
    <w:pPr>
      <w:spacing w:line="240" w:lineRule="auto"/>
    </w:pPr>
    <w:rPr>
      <w:rFonts w:ascii="Arial" w:eastAsia="ＭＳ ゴシック" w:hAnsi="Arial"/>
      <w:sz w:val="18"/>
      <w:szCs w:val="18"/>
    </w:rPr>
  </w:style>
  <w:style w:type="character" w:customStyle="1" w:styleId="aff4">
    <w:name w:val="吹き出し (文字)"/>
    <w:link w:val="aff3"/>
    <w:rsid w:val="00381919"/>
    <w:rPr>
      <w:rFonts w:ascii="Arial" w:eastAsia="ＭＳ ゴシック" w:hAnsi="Arial" w:cs="Times New Roman"/>
      <w:sz w:val="18"/>
      <w:szCs w:val="18"/>
    </w:rPr>
  </w:style>
  <w:style w:type="paragraph" w:styleId="aff5">
    <w:name w:val="annotation subject"/>
    <w:basedOn w:val="af1"/>
    <w:next w:val="af1"/>
    <w:semiHidden/>
    <w:rsid w:val="005425AC"/>
    <w:pPr>
      <w:spacing w:after="0"/>
      <w:ind w:left="0" w:firstLine="0"/>
    </w:pPr>
    <w:rPr>
      <w:b/>
      <w:bCs/>
    </w:rPr>
  </w:style>
  <w:style w:type="character" w:customStyle="1" w:styleId="a6">
    <w:name w:val="ヘッダー (文字)"/>
    <w:link w:val="a5"/>
    <w:rsid w:val="00961CCD"/>
    <w:rPr>
      <w:rFonts w:ascii="MS Sans Serif" w:eastAsia="ＭＳ 明朝" w:hAnsi="MS Sans Serif"/>
      <w:sz w:val="21"/>
    </w:rPr>
  </w:style>
  <w:style w:type="character" w:customStyle="1" w:styleId="af7">
    <w:name w:val="日付 (文字)"/>
    <w:link w:val="af6"/>
    <w:rsid w:val="00961CCD"/>
    <w:rPr>
      <w:rFonts w:ascii="ＭＳ 明朝" w:eastAsia="ＭＳ 明朝" w:hAnsi="Century"/>
      <w:kern w:val="2"/>
      <w:sz w:val="22"/>
    </w:rPr>
  </w:style>
  <w:style w:type="paragraph" w:styleId="aff6">
    <w:name w:val="List Paragraph"/>
    <w:basedOn w:val="a"/>
    <w:uiPriority w:val="34"/>
    <w:qFormat/>
    <w:rsid w:val="004B753D"/>
    <w:pPr>
      <w:ind w:leftChars="400" w:left="840"/>
    </w:pPr>
  </w:style>
  <w:style w:type="table" w:customStyle="1" w:styleId="11">
    <w:name w:val="表 (格子)1"/>
    <w:basedOn w:val="a3"/>
    <w:next w:val="aff0"/>
    <w:uiPriority w:val="59"/>
    <w:rsid w:val="004B75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E7D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054">
      <w:bodyDiv w:val="1"/>
      <w:marLeft w:val="0"/>
      <w:marRight w:val="0"/>
      <w:marTop w:val="0"/>
      <w:marBottom w:val="0"/>
      <w:divBdr>
        <w:top w:val="none" w:sz="0" w:space="0" w:color="auto"/>
        <w:left w:val="none" w:sz="0" w:space="0" w:color="auto"/>
        <w:bottom w:val="none" w:sz="0" w:space="0" w:color="auto"/>
        <w:right w:val="none" w:sz="0" w:space="0" w:color="auto"/>
      </w:divBdr>
    </w:div>
    <w:div w:id="89736965">
      <w:bodyDiv w:val="1"/>
      <w:marLeft w:val="0"/>
      <w:marRight w:val="0"/>
      <w:marTop w:val="0"/>
      <w:marBottom w:val="0"/>
      <w:divBdr>
        <w:top w:val="none" w:sz="0" w:space="0" w:color="auto"/>
        <w:left w:val="none" w:sz="0" w:space="0" w:color="auto"/>
        <w:bottom w:val="none" w:sz="0" w:space="0" w:color="auto"/>
        <w:right w:val="none" w:sz="0" w:space="0" w:color="auto"/>
      </w:divBdr>
    </w:div>
    <w:div w:id="287660681">
      <w:bodyDiv w:val="1"/>
      <w:marLeft w:val="0"/>
      <w:marRight w:val="0"/>
      <w:marTop w:val="0"/>
      <w:marBottom w:val="0"/>
      <w:divBdr>
        <w:top w:val="none" w:sz="0" w:space="0" w:color="auto"/>
        <w:left w:val="none" w:sz="0" w:space="0" w:color="auto"/>
        <w:bottom w:val="none" w:sz="0" w:space="0" w:color="auto"/>
        <w:right w:val="none" w:sz="0" w:space="0" w:color="auto"/>
      </w:divBdr>
    </w:div>
    <w:div w:id="1018848890">
      <w:bodyDiv w:val="1"/>
      <w:marLeft w:val="0"/>
      <w:marRight w:val="0"/>
      <w:marTop w:val="0"/>
      <w:marBottom w:val="0"/>
      <w:divBdr>
        <w:top w:val="none" w:sz="0" w:space="0" w:color="auto"/>
        <w:left w:val="none" w:sz="0" w:space="0" w:color="auto"/>
        <w:bottom w:val="none" w:sz="0" w:space="0" w:color="auto"/>
        <w:right w:val="none" w:sz="0" w:space="0" w:color="auto"/>
      </w:divBdr>
    </w:div>
    <w:div w:id="1036589398">
      <w:bodyDiv w:val="1"/>
      <w:marLeft w:val="0"/>
      <w:marRight w:val="0"/>
      <w:marTop w:val="0"/>
      <w:marBottom w:val="0"/>
      <w:divBdr>
        <w:top w:val="none" w:sz="0" w:space="0" w:color="auto"/>
        <w:left w:val="none" w:sz="0" w:space="0" w:color="auto"/>
        <w:bottom w:val="none" w:sz="0" w:space="0" w:color="auto"/>
        <w:right w:val="none" w:sz="0" w:space="0" w:color="auto"/>
      </w:divBdr>
    </w:div>
    <w:div w:id="1059520873">
      <w:bodyDiv w:val="1"/>
      <w:marLeft w:val="0"/>
      <w:marRight w:val="0"/>
      <w:marTop w:val="0"/>
      <w:marBottom w:val="0"/>
      <w:divBdr>
        <w:top w:val="none" w:sz="0" w:space="0" w:color="auto"/>
        <w:left w:val="none" w:sz="0" w:space="0" w:color="auto"/>
        <w:bottom w:val="none" w:sz="0" w:space="0" w:color="auto"/>
        <w:right w:val="none" w:sz="0" w:space="0" w:color="auto"/>
      </w:divBdr>
    </w:div>
    <w:div w:id="1172571510">
      <w:bodyDiv w:val="1"/>
      <w:marLeft w:val="0"/>
      <w:marRight w:val="0"/>
      <w:marTop w:val="0"/>
      <w:marBottom w:val="0"/>
      <w:divBdr>
        <w:top w:val="none" w:sz="0" w:space="0" w:color="auto"/>
        <w:left w:val="none" w:sz="0" w:space="0" w:color="auto"/>
        <w:bottom w:val="none" w:sz="0" w:space="0" w:color="auto"/>
        <w:right w:val="none" w:sz="0" w:space="0" w:color="auto"/>
      </w:divBdr>
    </w:div>
    <w:div w:id="1280377728">
      <w:bodyDiv w:val="1"/>
      <w:marLeft w:val="0"/>
      <w:marRight w:val="0"/>
      <w:marTop w:val="0"/>
      <w:marBottom w:val="0"/>
      <w:divBdr>
        <w:top w:val="none" w:sz="0" w:space="0" w:color="auto"/>
        <w:left w:val="none" w:sz="0" w:space="0" w:color="auto"/>
        <w:bottom w:val="none" w:sz="0" w:space="0" w:color="auto"/>
        <w:right w:val="none" w:sz="0" w:space="0" w:color="auto"/>
      </w:divBdr>
    </w:div>
    <w:div w:id="1523592375">
      <w:bodyDiv w:val="1"/>
      <w:marLeft w:val="0"/>
      <w:marRight w:val="0"/>
      <w:marTop w:val="0"/>
      <w:marBottom w:val="0"/>
      <w:divBdr>
        <w:top w:val="none" w:sz="0" w:space="0" w:color="auto"/>
        <w:left w:val="none" w:sz="0" w:space="0" w:color="auto"/>
        <w:bottom w:val="none" w:sz="0" w:space="0" w:color="auto"/>
        <w:right w:val="none" w:sz="0" w:space="0" w:color="auto"/>
      </w:divBdr>
    </w:div>
    <w:div w:id="1625958763">
      <w:bodyDiv w:val="1"/>
      <w:marLeft w:val="0"/>
      <w:marRight w:val="0"/>
      <w:marTop w:val="0"/>
      <w:marBottom w:val="0"/>
      <w:divBdr>
        <w:top w:val="none" w:sz="0" w:space="0" w:color="auto"/>
        <w:left w:val="none" w:sz="0" w:space="0" w:color="auto"/>
        <w:bottom w:val="none" w:sz="0" w:space="0" w:color="auto"/>
        <w:right w:val="none" w:sz="0" w:space="0" w:color="auto"/>
      </w:divBdr>
    </w:div>
    <w:div w:id="1765302783">
      <w:bodyDiv w:val="1"/>
      <w:marLeft w:val="0"/>
      <w:marRight w:val="0"/>
      <w:marTop w:val="0"/>
      <w:marBottom w:val="0"/>
      <w:divBdr>
        <w:top w:val="none" w:sz="0" w:space="0" w:color="auto"/>
        <w:left w:val="none" w:sz="0" w:space="0" w:color="auto"/>
        <w:bottom w:val="none" w:sz="0" w:space="0" w:color="auto"/>
        <w:right w:val="none" w:sz="0" w:space="0" w:color="auto"/>
      </w:divBdr>
    </w:div>
    <w:div w:id="1795174299">
      <w:bodyDiv w:val="1"/>
      <w:marLeft w:val="0"/>
      <w:marRight w:val="0"/>
      <w:marTop w:val="0"/>
      <w:marBottom w:val="0"/>
      <w:divBdr>
        <w:top w:val="none" w:sz="0" w:space="0" w:color="auto"/>
        <w:left w:val="none" w:sz="0" w:space="0" w:color="auto"/>
        <w:bottom w:val="none" w:sz="0" w:space="0" w:color="auto"/>
        <w:right w:val="none" w:sz="0" w:space="0" w:color="auto"/>
      </w:divBdr>
    </w:div>
    <w:div w:id="1991865171">
      <w:bodyDiv w:val="1"/>
      <w:marLeft w:val="0"/>
      <w:marRight w:val="0"/>
      <w:marTop w:val="0"/>
      <w:marBottom w:val="0"/>
      <w:divBdr>
        <w:top w:val="none" w:sz="0" w:space="0" w:color="auto"/>
        <w:left w:val="none" w:sz="0" w:space="0" w:color="auto"/>
        <w:bottom w:val="none" w:sz="0" w:space="0" w:color="auto"/>
        <w:right w:val="none" w:sz="0" w:space="0" w:color="auto"/>
      </w:divBdr>
    </w:div>
    <w:div w:id="20331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437D-BBDD-4FEF-A56F-DFF00244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1503</Words>
  <Characters>8569</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商法第２８１条の規定に基づく計算書類</vt:lpstr>
      <vt:lpstr>商法第２８１条の規定に基づく計算書類</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商法第２８１条の規定に基づく計算書類</dc:title>
  <dc:creator>fukuda</dc:creator>
  <cp:lastModifiedBy>株式会社COOI</cp:lastModifiedBy>
  <cp:revision>3</cp:revision>
  <cp:lastPrinted>2016-05-27T11:02:00Z</cp:lastPrinted>
  <dcterms:created xsi:type="dcterms:W3CDTF">2018-06-05T07:44:00Z</dcterms:created>
  <dcterms:modified xsi:type="dcterms:W3CDTF">2018-06-07T05:30:00Z</dcterms:modified>
</cp:coreProperties>
</file>