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723E" w14:textId="77777777" w:rsidR="00C342B2" w:rsidRPr="00C30315" w:rsidRDefault="00C342B2" w:rsidP="00C342B2">
      <w:pPr>
        <w:widowControl w:val="0"/>
        <w:tabs>
          <w:tab w:val="left" w:pos="220"/>
          <w:tab w:val="left" w:pos="720"/>
        </w:tabs>
        <w:autoSpaceDE w:val="0"/>
        <w:autoSpaceDN w:val="0"/>
        <w:adjustRightInd w:val="0"/>
        <w:jc w:val="center"/>
        <w:rPr>
          <w:rFonts w:ascii="Hiragino Kaku Gothic Std W8" w:eastAsia="Hiragino Kaku Gothic Std W8" w:hAnsi="Hiragino Kaku Gothic Std W8" w:cs="Times"/>
          <w:sz w:val="28"/>
          <w:szCs w:val="28"/>
          <w:lang w:eastAsia="ja-JP"/>
        </w:rPr>
      </w:pPr>
      <w:r w:rsidRPr="00C30315">
        <w:rPr>
          <w:rFonts w:ascii="Hiragino Kaku Gothic Std W8" w:eastAsia="Hiragino Kaku Gothic Std W8" w:hAnsi="Hiragino Kaku Gothic Std W8" w:cs="Times"/>
          <w:sz w:val="28"/>
          <w:szCs w:val="28"/>
          <w:lang w:eastAsia="ja-JP"/>
        </w:rPr>
        <w:t>IFCA</w:t>
      </w:r>
      <w:r w:rsidRPr="00C30315">
        <w:rPr>
          <w:rFonts w:ascii="Hiragino Kaku Gothic Std W8" w:eastAsia="Hiragino Kaku Gothic Std W8" w:hAnsi="Hiragino Kaku Gothic Std W8" w:cs="Times" w:hint="eastAsia"/>
          <w:sz w:val="28"/>
          <w:szCs w:val="28"/>
          <w:lang w:eastAsia="ja-JP"/>
        </w:rPr>
        <w:t>日本</w:t>
      </w:r>
      <w:r>
        <w:rPr>
          <w:rFonts w:ascii="Hiragino Kaku Gothic Std W8" w:eastAsia="Hiragino Kaku Gothic Std W8" w:hAnsi="Hiragino Kaku Gothic Std W8" w:cs="Times" w:hint="eastAsia"/>
          <w:sz w:val="28"/>
          <w:szCs w:val="28"/>
          <w:lang w:eastAsia="ja-JP"/>
        </w:rPr>
        <w:t>ユース</w:t>
      </w:r>
      <w:r w:rsidRPr="00C30315">
        <w:rPr>
          <w:rFonts w:ascii="Hiragino Kaku Gothic Std W8" w:eastAsia="Hiragino Kaku Gothic Std W8" w:hAnsi="Hiragino Kaku Gothic Std W8" w:cs="Times"/>
          <w:sz w:val="28"/>
          <w:szCs w:val="28"/>
          <w:lang w:eastAsia="ja-JP"/>
        </w:rPr>
        <w:t>チーム</w:t>
      </w:r>
      <w:r>
        <w:rPr>
          <w:rFonts w:ascii="Hiragino Kaku Gothic Std W8" w:eastAsia="Hiragino Kaku Gothic Std W8" w:hAnsi="Hiragino Kaku Gothic Std W8" w:cs="Times" w:hint="eastAsia"/>
          <w:sz w:val="28"/>
          <w:szCs w:val="28"/>
          <w:lang w:eastAsia="ja-JP"/>
        </w:rPr>
        <w:t xml:space="preserve"> </w:t>
      </w:r>
      <w:r>
        <w:rPr>
          <w:rFonts w:ascii="Hiragino Kaku Gothic Std W8" w:eastAsia="Hiragino Kaku Gothic Std W8" w:hAnsi="Hiragino Kaku Gothic Std W8" w:cs="Times"/>
          <w:sz w:val="28"/>
          <w:szCs w:val="28"/>
          <w:lang w:eastAsia="ja-JP"/>
        </w:rPr>
        <w:t xml:space="preserve">◎ </w:t>
      </w:r>
      <w:r w:rsidRPr="00C30315">
        <w:rPr>
          <w:rFonts w:ascii="Hiragino Kaku Gothic Std W8" w:eastAsia="Hiragino Kaku Gothic Std W8" w:hAnsi="Hiragino Kaku Gothic Std W8" w:cs="Times" w:hint="eastAsia"/>
          <w:sz w:val="28"/>
          <w:szCs w:val="28"/>
          <w:lang w:eastAsia="ja-JP"/>
        </w:rPr>
        <w:t>各支部の</w:t>
      </w:r>
      <w:r>
        <w:rPr>
          <w:rFonts w:ascii="Hiragino Kaku Gothic Std W8" w:eastAsia="Hiragino Kaku Gothic Std W8" w:hAnsi="Hiragino Kaku Gothic Std W8" w:cs="Times" w:hint="eastAsia"/>
          <w:sz w:val="28"/>
          <w:szCs w:val="28"/>
          <w:lang w:eastAsia="ja-JP"/>
        </w:rPr>
        <w:t>2</w:t>
      </w:r>
      <w:r>
        <w:rPr>
          <w:rFonts w:ascii="Hiragino Kaku Gothic Std W8" w:eastAsia="Hiragino Kaku Gothic Std W8" w:hAnsi="Hiragino Kaku Gothic Std W8" w:cs="Times"/>
          <w:sz w:val="28"/>
          <w:szCs w:val="28"/>
          <w:lang w:eastAsia="ja-JP"/>
        </w:rPr>
        <w:t>019</w:t>
      </w:r>
      <w:r w:rsidRPr="00C30315">
        <w:rPr>
          <w:rFonts w:ascii="Hiragino Kaku Gothic Std W8" w:eastAsia="Hiragino Kaku Gothic Std W8" w:hAnsi="Hiragino Kaku Gothic Std W8" w:cs="Times" w:hint="eastAsia"/>
          <w:sz w:val="28"/>
          <w:szCs w:val="28"/>
          <w:lang w:eastAsia="ja-JP"/>
        </w:rPr>
        <w:t>年度の</w:t>
      </w:r>
      <w:r w:rsidRPr="00C30315">
        <w:rPr>
          <w:rFonts w:ascii="Hiragino Kaku Gothic Std W8" w:eastAsia="Hiragino Kaku Gothic Std W8" w:hAnsi="Hiragino Kaku Gothic Std W8" w:cs="Times"/>
          <w:sz w:val="28"/>
          <w:szCs w:val="28"/>
          <w:lang w:eastAsia="ja-JP"/>
        </w:rPr>
        <w:t>目標</w:t>
      </w:r>
      <w:r w:rsidRPr="00C30315">
        <w:rPr>
          <w:rFonts w:ascii="Hiragino Kaku Gothic Std W8" w:eastAsia="Hiragino Kaku Gothic Std W8" w:hAnsi="Hiragino Kaku Gothic Std W8" w:cs="Times" w:hint="eastAsia"/>
          <w:sz w:val="28"/>
          <w:szCs w:val="28"/>
          <w:lang w:eastAsia="ja-JP"/>
        </w:rPr>
        <w:t>と</w:t>
      </w:r>
      <w:r w:rsidRPr="00C30315">
        <w:rPr>
          <w:rFonts w:ascii="Hiragino Kaku Gothic Std W8" w:eastAsia="Hiragino Kaku Gothic Std W8" w:hAnsi="Hiragino Kaku Gothic Std W8" w:cs="Times"/>
          <w:sz w:val="28"/>
          <w:szCs w:val="28"/>
          <w:lang w:eastAsia="ja-JP"/>
        </w:rPr>
        <w:t>アクションプラン</w:t>
      </w:r>
    </w:p>
    <w:p w14:paraId="13788CA4"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p>
    <w:p w14:paraId="12B83A6F"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p>
    <w:p w14:paraId="40A67969" w14:textId="77777777" w:rsidR="00C342B2" w:rsidRPr="00C30315" w:rsidRDefault="00C342B2" w:rsidP="00C342B2">
      <w:pPr>
        <w:widowControl w:val="0"/>
        <w:tabs>
          <w:tab w:val="left" w:pos="220"/>
          <w:tab w:val="left" w:pos="720"/>
        </w:tabs>
        <w:autoSpaceDE w:val="0"/>
        <w:autoSpaceDN w:val="0"/>
        <w:adjustRightInd w:val="0"/>
        <w:rPr>
          <w:rFonts w:ascii="Hiragino Kaku Gothic Std W8" w:eastAsia="Hiragino Kaku Gothic Std W8" w:hAnsi="Hiragino Kaku Gothic Std W8" w:cs="Times"/>
          <w:lang w:eastAsia="ja-JP"/>
        </w:rPr>
      </w:pPr>
      <w:r w:rsidRPr="00C30315">
        <w:rPr>
          <w:rFonts w:ascii="Hiragino Kaku Gothic Std W8" w:eastAsia="Hiragino Kaku Gothic Std W8" w:hAnsi="Hiragino Kaku Gothic Std W8" w:cs="Times" w:hint="eastAsia"/>
          <w:lang w:eastAsia="ja-JP"/>
        </w:rPr>
        <w:t>・</w:t>
      </w:r>
      <w:r w:rsidRPr="00C30315">
        <w:rPr>
          <w:rFonts w:ascii="Hiragino Kaku Gothic Std W8" w:eastAsia="Hiragino Kaku Gothic Std W8" w:hAnsi="Hiragino Kaku Gothic Std W8" w:cs="Times"/>
          <w:lang w:eastAsia="ja-JP"/>
        </w:rPr>
        <w:t>東京支部</w:t>
      </w:r>
    </w:p>
    <w:p w14:paraId="4D8C76C1"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sz w:val="20"/>
          <w:szCs w:val="20"/>
          <w:u w:val="single"/>
          <w:lang w:eastAsia="ja-JP"/>
        </w:rPr>
        <w:t>１「啓発」</w:t>
      </w:r>
    </w:p>
    <w:p w14:paraId="20B49A24"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sz w:val="20"/>
          <w:szCs w:val="20"/>
          <w:lang w:eastAsia="ja-JP"/>
        </w:rPr>
        <w:t>・登壇活動やインタビューなどを</w:t>
      </w:r>
      <w:r w:rsidRPr="00C30315">
        <w:rPr>
          <w:rFonts w:ascii="Hiragino Kaku Gothic Pro W3" w:eastAsia="Hiragino Kaku Gothic Pro W3" w:hAnsi="Hiragino Kaku Gothic Pro W3" w:cs="Times" w:hint="eastAsia"/>
          <w:sz w:val="20"/>
          <w:szCs w:val="20"/>
          <w:lang w:eastAsia="ja-JP"/>
        </w:rPr>
        <w:t>通して</w:t>
      </w:r>
      <w:r w:rsidRPr="00C30315">
        <w:rPr>
          <w:rFonts w:ascii="Hiragino Kaku Gothic Pro W3" w:eastAsia="Hiragino Kaku Gothic Pro W3" w:hAnsi="Hiragino Kaku Gothic Pro W3" w:cs="Times"/>
          <w:sz w:val="20"/>
          <w:szCs w:val="20"/>
          <w:lang w:eastAsia="ja-JP"/>
        </w:rPr>
        <w:t>、社会的養護に対する啓発</w:t>
      </w:r>
      <w:r w:rsidRPr="00C30315">
        <w:rPr>
          <w:rFonts w:ascii="Hiragino Kaku Gothic Pro W3" w:eastAsia="Hiragino Kaku Gothic Pro W3" w:hAnsi="Hiragino Kaku Gothic Pro W3" w:cs="Times" w:hint="eastAsia"/>
          <w:sz w:val="20"/>
          <w:szCs w:val="20"/>
          <w:lang w:eastAsia="ja-JP"/>
        </w:rPr>
        <w:t>活動を</w:t>
      </w:r>
      <w:r w:rsidRPr="00C30315">
        <w:rPr>
          <w:rFonts w:ascii="Hiragino Kaku Gothic Pro W3" w:eastAsia="Hiragino Kaku Gothic Pro W3" w:hAnsi="Hiragino Kaku Gothic Pro W3" w:cs="Times"/>
          <w:sz w:val="20"/>
          <w:szCs w:val="20"/>
          <w:lang w:eastAsia="ja-JP"/>
        </w:rPr>
        <w:t>行う</w:t>
      </w:r>
    </w:p>
    <w:p w14:paraId="4B8A0A41"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多くの人に社会的養護</w:t>
      </w:r>
      <w:r w:rsidRPr="00C30315">
        <w:rPr>
          <w:rFonts w:ascii="Hiragino Kaku Gothic Pro W3" w:eastAsia="Hiragino Kaku Gothic Pro W3" w:hAnsi="Hiragino Kaku Gothic Pro W3" w:cs="Times" w:hint="eastAsia"/>
          <w:sz w:val="20"/>
          <w:szCs w:val="20"/>
          <w:lang w:eastAsia="ja-JP"/>
        </w:rPr>
        <w:t>を身近に</w:t>
      </w:r>
      <w:r w:rsidRPr="00C30315">
        <w:rPr>
          <w:rFonts w:ascii="Hiragino Kaku Gothic Pro W3" w:eastAsia="Hiragino Kaku Gothic Pro W3" w:hAnsi="Hiragino Kaku Gothic Pro W3" w:cs="Times"/>
          <w:sz w:val="20"/>
          <w:szCs w:val="20"/>
          <w:lang w:eastAsia="ja-JP"/>
        </w:rPr>
        <w:t>感じてもらう</w:t>
      </w:r>
      <w:r w:rsidRPr="00C30315">
        <w:rPr>
          <w:rFonts w:ascii="Hiragino Kaku Gothic Pro W3" w:eastAsia="Hiragino Kaku Gothic Pro W3" w:hAnsi="Hiragino Kaku Gothic Pro W3" w:cs="Times" w:hint="eastAsia"/>
          <w:sz w:val="20"/>
          <w:szCs w:val="20"/>
          <w:lang w:eastAsia="ja-JP"/>
        </w:rPr>
        <w:t>ことが</w:t>
      </w:r>
      <w:r w:rsidRPr="00C30315">
        <w:rPr>
          <w:rFonts w:ascii="Hiragino Kaku Gothic Pro W3" w:eastAsia="Hiragino Kaku Gothic Pro W3" w:hAnsi="Hiragino Kaku Gothic Pro W3" w:cs="Times"/>
          <w:sz w:val="20"/>
          <w:szCs w:val="20"/>
          <w:lang w:eastAsia="ja-JP"/>
        </w:rPr>
        <w:t>出来るような活動を実施する</w:t>
      </w:r>
    </w:p>
    <w:p w14:paraId="09B83BC7"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社会的養護の現場で実際に子どもと関わる人</w:t>
      </w:r>
      <w:r w:rsidRPr="00C30315">
        <w:rPr>
          <w:rFonts w:ascii="Hiragino Kaku Gothic Pro W3" w:eastAsia="Hiragino Kaku Gothic Pro W3" w:hAnsi="Hiragino Kaku Gothic Pro W3" w:cs="Times" w:hint="eastAsia"/>
          <w:sz w:val="20"/>
          <w:szCs w:val="20"/>
          <w:lang w:eastAsia="ja-JP"/>
        </w:rPr>
        <w:t>への</w:t>
      </w:r>
      <w:r w:rsidRPr="00C30315">
        <w:rPr>
          <w:rFonts w:ascii="Hiragino Kaku Gothic Pro W3" w:eastAsia="Hiragino Kaku Gothic Pro W3" w:hAnsi="Hiragino Kaku Gothic Pro W3" w:cs="Times"/>
          <w:sz w:val="20"/>
          <w:szCs w:val="20"/>
          <w:lang w:eastAsia="ja-JP"/>
        </w:rPr>
        <w:t>、当事者の声を</w:t>
      </w:r>
      <w:r w:rsidRPr="00C30315">
        <w:rPr>
          <w:rFonts w:ascii="Hiragino Kaku Gothic Pro W3" w:eastAsia="Hiragino Kaku Gothic Pro W3" w:hAnsi="Hiragino Kaku Gothic Pro W3" w:cs="Times" w:hint="eastAsia"/>
          <w:sz w:val="20"/>
          <w:szCs w:val="20"/>
          <w:lang w:eastAsia="ja-JP"/>
        </w:rPr>
        <w:t>聞くことの</w:t>
      </w:r>
      <w:r w:rsidRPr="00C30315">
        <w:rPr>
          <w:rFonts w:ascii="Hiragino Kaku Gothic Pro W3" w:eastAsia="Hiragino Kaku Gothic Pro W3" w:hAnsi="Hiragino Kaku Gothic Pro W3" w:cs="Times"/>
          <w:sz w:val="20"/>
          <w:szCs w:val="20"/>
          <w:lang w:eastAsia="ja-JP"/>
        </w:rPr>
        <w:t>大切さなどの啓発</w:t>
      </w:r>
      <w:r w:rsidRPr="00C30315">
        <w:rPr>
          <w:rFonts w:ascii="Hiragino Kaku Gothic Pro W3" w:eastAsia="Hiragino Kaku Gothic Pro W3" w:hAnsi="Hiragino Kaku Gothic Pro W3" w:cs="Times" w:hint="eastAsia"/>
          <w:sz w:val="20"/>
          <w:szCs w:val="20"/>
          <w:lang w:eastAsia="ja-JP"/>
        </w:rPr>
        <w:t>活動を行う</w:t>
      </w:r>
    </w:p>
    <w:p w14:paraId="7BDA04CD"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75F71F8F"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hint="eastAsia"/>
          <w:sz w:val="20"/>
          <w:szCs w:val="20"/>
          <w:u w:val="single"/>
          <w:lang w:eastAsia="ja-JP"/>
        </w:rPr>
        <w:t>２</w:t>
      </w:r>
      <w:r w:rsidRPr="00C30315">
        <w:rPr>
          <w:rFonts w:ascii="Hiragino Kaku Gothic Pro W3" w:eastAsia="Hiragino Kaku Gothic Pro W3" w:hAnsi="Hiragino Kaku Gothic Pro W3" w:cs="Times"/>
          <w:sz w:val="20"/>
          <w:szCs w:val="20"/>
          <w:u w:val="single"/>
          <w:lang w:eastAsia="ja-JP"/>
        </w:rPr>
        <w:t>「つながり」</w:t>
      </w:r>
    </w:p>
    <w:p w14:paraId="2482B127"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P</w:t>
      </w:r>
      <w:r>
        <w:rPr>
          <w:rFonts w:ascii="Hiragino Kaku Gothic Pro W3" w:eastAsia="Hiragino Kaku Gothic Pro W3" w:hAnsi="Hiragino Kaku Gothic Pro W3" w:cs="Times"/>
          <w:sz w:val="20"/>
          <w:szCs w:val="20"/>
          <w:lang w:eastAsia="ja-JP"/>
        </w:rPr>
        <w:t xml:space="preserve">ermanency </w:t>
      </w:r>
      <w:r w:rsidRPr="00C30315">
        <w:rPr>
          <w:rFonts w:ascii="Hiragino Kaku Gothic Pro W3" w:eastAsia="Hiragino Kaku Gothic Pro W3" w:hAnsi="Hiragino Kaku Gothic Pro W3" w:cs="Times"/>
          <w:sz w:val="20"/>
          <w:szCs w:val="20"/>
          <w:lang w:eastAsia="ja-JP"/>
        </w:rPr>
        <w:t>P</w:t>
      </w:r>
      <w:r>
        <w:rPr>
          <w:rFonts w:ascii="Hiragino Kaku Gothic Pro W3" w:eastAsia="Hiragino Kaku Gothic Pro W3" w:hAnsi="Hiragino Kaku Gothic Pro W3" w:cs="Times"/>
          <w:sz w:val="20"/>
          <w:szCs w:val="20"/>
          <w:lang w:eastAsia="ja-JP"/>
        </w:rPr>
        <w:t>act</w:t>
      </w:r>
      <w:r w:rsidRPr="00C30315">
        <w:rPr>
          <w:rFonts w:ascii="Hiragino Kaku Gothic Pro W3" w:eastAsia="Hiragino Kaku Gothic Pro W3" w:hAnsi="Hiragino Kaku Gothic Pro W3" w:cs="Times"/>
          <w:sz w:val="20"/>
          <w:szCs w:val="20"/>
          <w:lang w:eastAsia="ja-JP"/>
        </w:rPr>
        <w:t>などを</w:t>
      </w:r>
      <w:r w:rsidRPr="00C30315">
        <w:rPr>
          <w:rFonts w:ascii="Hiragino Kaku Gothic Pro W3" w:eastAsia="Hiragino Kaku Gothic Pro W3" w:hAnsi="Hiragino Kaku Gothic Pro W3" w:cs="Times" w:hint="eastAsia"/>
          <w:sz w:val="20"/>
          <w:szCs w:val="20"/>
          <w:lang w:eastAsia="ja-JP"/>
        </w:rPr>
        <w:t>通して社会的養護の</w:t>
      </w:r>
      <w:r w:rsidRPr="00C30315">
        <w:rPr>
          <w:rFonts w:ascii="Hiragino Kaku Gothic Pro W3" w:eastAsia="Hiragino Kaku Gothic Pro W3" w:hAnsi="Hiragino Kaku Gothic Pro W3" w:cs="Times"/>
          <w:sz w:val="20"/>
          <w:szCs w:val="20"/>
          <w:lang w:eastAsia="ja-JP"/>
        </w:rPr>
        <w:t>当事者同士</w:t>
      </w:r>
      <w:r w:rsidRPr="00C30315">
        <w:rPr>
          <w:rFonts w:ascii="Hiragino Kaku Gothic Pro W3" w:eastAsia="Hiragino Kaku Gothic Pro W3" w:hAnsi="Hiragino Kaku Gothic Pro W3" w:cs="Times" w:hint="eastAsia"/>
          <w:sz w:val="20"/>
          <w:szCs w:val="20"/>
          <w:lang w:eastAsia="ja-JP"/>
        </w:rPr>
        <w:t>だけではなく</w:t>
      </w:r>
      <w:r w:rsidRPr="00C30315">
        <w:rPr>
          <w:rFonts w:ascii="Hiragino Kaku Gothic Pro W3" w:eastAsia="Hiragino Kaku Gothic Pro W3" w:hAnsi="Hiragino Kaku Gothic Pro W3" w:cs="Times"/>
          <w:sz w:val="20"/>
          <w:szCs w:val="20"/>
          <w:lang w:eastAsia="ja-JP"/>
        </w:rPr>
        <w:t>、様々</w:t>
      </w:r>
      <w:r w:rsidRPr="00C30315">
        <w:rPr>
          <w:rFonts w:ascii="Hiragino Kaku Gothic Pro W3" w:eastAsia="Hiragino Kaku Gothic Pro W3" w:hAnsi="Hiragino Kaku Gothic Pro W3" w:cs="Times" w:hint="eastAsia"/>
          <w:sz w:val="20"/>
          <w:szCs w:val="20"/>
          <w:lang w:eastAsia="ja-JP"/>
        </w:rPr>
        <w:t>な</w:t>
      </w:r>
      <w:r w:rsidRPr="00C30315">
        <w:rPr>
          <w:rFonts w:ascii="Hiragino Kaku Gothic Pro W3" w:eastAsia="Hiragino Kaku Gothic Pro W3" w:hAnsi="Hiragino Kaku Gothic Pro W3" w:cs="Times"/>
          <w:sz w:val="20"/>
          <w:szCs w:val="20"/>
          <w:lang w:eastAsia="ja-JP"/>
        </w:rPr>
        <w:t>人との繋がりを作っていく</w:t>
      </w:r>
    </w:p>
    <w:p w14:paraId="44D2F6EA"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登壇活動など様々</w:t>
      </w:r>
      <w:r w:rsidRPr="00C30315">
        <w:rPr>
          <w:rFonts w:ascii="Hiragino Kaku Gothic Pro W3" w:eastAsia="Hiragino Kaku Gothic Pro W3" w:hAnsi="Hiragino Kaku Gothic Pro W3" w:cs="Times" w:hint="eastAsia"/>
          <w:sz w:val="20"/>
          <w:szCs w:val="20"/>
          <w:lang w:eastAsia="ja-JP"/>
        </w:rPr>
        <w:t>な</w:t>
      </w:r>
      <w:r w:rsidRPr="00C30315">
        <w:rPr>
          <w:rFonts w:ascii="Hiragino Kaku Gothic Pro W3" w:eastAsia="Hiragino Kaku Gothic Pro W3" w:hAnsi="Hiragino Kaku Gothic Pro W3" w:cs="Times"/>
          <w:sz w:val="20"/>
          <w:szCs w:val="20"/>
          <w:lang w:eastAsia="ja-JP"/>
        </w:rPr>
        <w:t>場面で</w:t>
      </w:r>
      <w:r w:rsidRPr="00C30315">
        <w:rPr>
          <w:rFonts w:ascii="Hiragino Kaku Gothic Pro W3" w:eastAsia="Hiragino Kaku Gothic Pro W3" w:hAnsi="Hiragino Kaku Gothic Pro W3" w:cs="Times" w:hint="eastAsia"/>
          <w:sz w:val="20"/>
          <w:szCs w:val="20"/>
          <w:lang w:eastAsia="ja-JP"/>
        </w:rPr>
        <w:t>仲間を</w:t>
      </w:r>
      <w:r w:rsidRPr="00C30315">
        <w:rPr>
          <w:rFonts w:ascii="Hiragino Kaku Gothic Pro W3" w:eastAsia="Hiragino Kaku Gothic Pro W3" w:hAnsi="Hiragino Kaku Gothic Pro W3" w:cs="Times"/>
          <w:sz w:val="20"/>
          <w:szCs w:val="20"/>
          <w:lang w:eastAsia="ja-JP"/>
        </w:rPr>
        <w:t>増やしていく</w:t>
      </w:r>
    </w:p>
    <w:p w14:paraId="6C574F5D"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社会的養護を知らない人との</w:t>
      </w:r>
      <w:r w:rsidRPr="00C30315">
        <w:rPr>
          <w:rFonts w:ascii="Hiragino Kaku Gothic Pro W3" w:eastAsia="Hiragino Kaku Gothic Pro W3" w:hAnsi="Hiragino Kaku Gothic Pro W3" w:cs="Times" w:hint="eastAsia"/>
          <w:sz w:val="20"/>
          <w:szCs w:val="20"/>
          <w:lang w:eastAsia="ja-JP"/>
        </w:rPr>
        <w:t>繋がりも</w:t>
      </w:r>
      <w:r w:rsidRPr="00C30315">
        <w:rPr>
          <w:rFonts w:ascii="Hiragino Kaku Gothic Pro W3" w:eastAsia="Hiragino Kaku Gothic Pro W3" w:hAnsi="Hiragino Kaku Gothic Pro W3" w:cs="Times"/>
          <w:sz w:val="20"/>
          <w:szCs w:val="20"/>
          <w:lang w:eastAsia="ja-JP"/>
        </w:rPr>
        <w:t>活動を通して広げていく</w:t>
      </w:r>
    </w:p>
    <w:p w14:paraId="6C8C9340"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67F9F0D0"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hint="eastAsia"/>
          <w:sz w:val="20"/>
          <w:szCs w:val="20"/>
          <w:u w:val="single"/>
          <w:lang w:eastAsia="ja-JP"/>
        </w:rPr>
        <w:t>３</w:t>
      </w:r>
      <w:r w:rsidRPr="00C30315">
        <w:rPr>
          <w:rFonts w:ascii="Hiragino Kaku Gothic Pro W3" w:eastAsia="Hiragino Kaku Gothic Pro W3" w:hAnsi="Hiragino Kaku Gothic Pro W3" w:cs="Times"/>
          <w:sz w:val="20"/>
          <w:szCs w:val="20"/>
          <w:u w:val="single"/>
          <w:lang w:eastAsia="ja-JP"/>
        </w:rPr>
        <w:t>「成長」「自己実現」</w:t>
      </w:r>
    </w:p>
    <w:p w14:paraId="7A98516C"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IFCAユースとしての活動で周囲への啓発だけではなく、自分自身も成長出来るよう真剣に取り組む</w:t>
      </w:r>
    </w:p>
    <w:p w14:paraId="407891B9"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w:t>
      </w:r>
      <w:r w:rsidRPr="00C30315">
        <w:rPr>
          <w:rFonts w:ascii="Hiragino Kaku Gothic Pro W3" w:eastAsia="Hiragino Kaku Gothic Pro W3" w:hAnsi="Hiragino Kaku Gothic Pro W3" w:cs="Times"/>
          <w:sz w:val="20"/>
          <w:szCs w:val="20"/>
          <w:lang w:eastAsia="ja-JP"/>
        </w:rPr>
        <w:t>当事者活動を通して、今までの</w:t>
      </w:r>
      <w:r w:rsidRPr="00C30315">
        <w:rPr>
          <w:rFonts w:ascii="Hiragino Kaku Gothic Pro W3" w:eastAsia="Hiragino Kaku Gothic Pro W3" w:hAnsi="Hiragino Kaku Gothic Pro W3" w:cs="Times" w:hint="eastAsia"/>
          <w:sz w:val="20"/>
          <w:szCs w:val="20"/>
          <w:lang w:eastAsia="ja-JP"/>
        </w:rPr>
        <w:t>人生を</w:t>
      </w:r>
      <w:r w:rsidRPr="00C30315">
        <w:rPr>
          <w:rFonts w:ascii="Hiragino Kaku Gothic Pro W3" w:eastAsia="Hiragino Kaku Gothic Pro W3" w:hAnsi="Hiragino Kaku Gothic Pro W3" w:cs="Times"/>
          <w:sz w:val="20"/>
          <w:szCs w:val="20"/>
          <w:lang w:eastAsia="ja-JP"/>
        </w:rPr>
        <w:t>振り返り人に話すことなどで、自己肯定感</w:t>
      </w:r>
      <w:r w:rsidRPr="00C30315">
        <w:rPr>
          <w:rFonts w:ascii="Hiragino Kaku Gothic Pro W3" w:eastAsia="Hiragino Kaku Gothic Pro W3" w:hAnsi="Hiragino Kaku Gothic Pro W3" w:cs="Times" w:hint="eastAsia"/>
          <w:sz w:val="20"/>
          <w:szCs w:val="20"/>
          <w:lang w:eastAsia="ja-JP"/>
        </w:rPr>
        <w:t>を</w:t>
      </w:r>
      <w:r w:rsidRPr="00C30315">
        <w:rPr>
          <w:rFonts w:ascii="Hiragino Kaku Gothic Pro W3" w:eastAsia="Hiragino Kaku Gothic Pro W3" w:hAnsi="Hiragino Kaku Gothic Pro W3" w:cs="Times"/>
          <w:sz w:val="20"/>
          <w:szCs w:val="20"/>
          <w:lang w:eastAsia="ja-JP"/>
        </w:rPr>
        <w:t>高め、</w:t>
      </w:r>
      <w:r w:rsidRPr="00C30315">
        <w:rPr>
          <w:rFonts w:ascii="Hiragino Kaku Gothic Pro W3" w:eastAsia="Hiragino Kaku Gothic Pro W3" w:hAnsi="Hiragino Kaku Gothic Pro W3" w:cs="Times" w:hint="eastAsia"/>
          <w:sz w:val="20"/>
          <w:szCs w:val="20"/>
          <w:lang w:eastAsia="ja-JP"/>
        </w:rPr>
        <w:t>自分に自信</w:t>
      </w:r>
      <w:r w:rsidRPr="00C30315">
        <w:rPr>
          <w:rFonts w:ascii="Hiragino Kaku Gothic Pro W3" w:eastAsia="Hiragino Kaku Gothic Pro W3" w:hAnsi="Hiragino Kaku Gothic Pro W3" w:cs="Times"/>
          <w:sz w:val="20"/>
          <w:szCs w:val="20"/>
          <w:lang w:eastAsia="ja-JP"/>
        </w:rPr>
        <w:t>を</w:t>
      </w:r>
      <w:r w:rsidRPr="00C30315">
        <w:rPr>
          <w:rFonts w:ascii="Hiragino Kaku Gothic Pro W3" w:eastAsia="Hiragino Kaku Gothic Pro W3" w:hAnsi="Hiragino Kaku Gothic Pro W3" w:cs="Times" w:hint="eastAsia"/>
          <w:sz w:val="20"/>
          <w:szCs w:val="20"/>
          <w:lang w:eastAsia="ja-JP"/>
        </w:rPr>
        <w:t>持てるように</w:t>
      </w:r>
      <w:r w:rsidRPr="00C30315">
        <w:rPr>
          <w:rFonts w:ascii="Hiragino Kaku Gothic Pro W3" w:eastAsia="Hiragino Kaku Gothic Pro W3" w:hAnsi="Hiragino Kaku Gothic Pro W3" w:cs="Times"/>
          <w:sz w:val="20"/>
          <w:szCs w:val="20"/>
          <w:lang w:eastAsia="ja-JP"/>
        </w:rPr>
        <w:t>なるのでは</w:t>
      </w:r>
    </w:p>
    <w:p w14:paraId="6C7B38DA"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・当事者</w:t>
      </w:r>
      <w:r w:rsidRPr="00C30315">
        <w:rPr>
          <w:rFonts w:ascii="Hiragino Kaku Gothic Pro W3" w:eastAsia="Hiragino Kaku Gothic Pro W3" w:hAnsi="Hiragino Kaku Gothic Pro W3" w:cs="Times"/>
          <w:sz w:val="20"/>
          <w:szCs w:val="20"/>
          <w:lang w:eastAsia="ja-JP"/>
        </w:rPr>
        <w:t>活動を通して「なりたい自分」を実現していく</w:t>
      </w:r>
    </w:p>
    <w:p w14:paraId="4E40EA72"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2B6EFCF2" w14:textId="77777777" w:rsidR="00C342B2" w:rsidRPr="00C30315" w:rsidRDefault="00C342B2" w:rsidP="00C342B2">
      <w:pPr>
        <w:rPr>
          <w:rFonts w:ascii="Hiragino Kaku Gothic Pro W3" w:eastAsia="Hiragino Kaku Gothic Pro W3" w:hAnsi="Hiragino Kaku Gothic Pro W3"/>
          <w:sz w:val="20"/>
          <w:szCs w:val="20"/>
          <w:u w:val="single"/>
          <w:lang w:eastAsia="ja-JP"/>
        </w:rPr>
      </w:pPr>
      <w:r w:rsidRPr="00C30315">
        <w:rPr>
          <w:rFonts w:ascii="Hiragino Kaku Gothic Pro W3" w:eastAsia="Hiragino Kaku Gothic Pro W3" w:hAnsi="Hiragino Kaku Gothic Pro W3"/>
          <w:sz w:val="20"/>
          <w:szCs w:val="20"/>
          <w:u w:val="single"/>
          <w:lang w:eastAsia="ja-JP"/>
        </w:rPr>
        <w:t>４「権利の</w:t>
      </w:r>
      <w:r>
        <w:rPr>
          <w:rFonts w:ascii="Hiragino Kaku Gothic Pro W3" w:eastAsia="Hiragino Kaku Gothic Pro W3" w:hAnsi="Hiragino Kaku Gothic Pro W3" w:hint="eastAsia"/>
          <w:sz w:val="20"/>
          <w:szCs w:val="20"/>
          <w:u w:val="single"/>
          <w:lang w:eastAsia="ja-JP"/>
        </w:rPr>
        <w:t>保障</w:t>
      </w:r>
      <w:r w:rsidRPr="00C30315">
        <w:rPr>
          <w:rFonts w:ascii="Hiragino Kaku Gothic Pro W3" w:eastAsia="Hiragino Kaku Gothic Pro W3" w:hAnsi="Hiragino Kaku Gothic Pro W3"/>
          <w:sz w:val="20"/>
          <w:szCs w:val="20"/>
          <w:u w:val="single"/>
          <w:lang w:eastAsia="ja-JP"/>
        </w:rPr>
        <w:t>」</w:t>
      </w:r>
    </w:p>
    <w:p w14:paraId="5BEA881C" w14:textId="77777777" w:rsidR="00C342B2" w:rsidRPr="00C30315" w:rsidRDefault="00C342B2" w:rsidP="00C342B2">
      <w:pPr>
        <w:rPr>
          <w:rFonts w:ascii="Hiragino Kaku Gothic Pro W3" w:eastAsia="Hiragino Kaku Gothic Pro W3" w:hAnsi="Hiragino Kaku Gothic Pro W3"/>
          <w:sz w:val="20"/>
          <w:szCs w:val="20"/>
          <w:lang w:eastAsia="ja-JP"/>
        </w:rPr>
      </w:pPr>
      <w:r w:rsidRPr="00C30315">
        <w:rPr>
          <w:rFonts w:ascii="Hiragino Kaku Gothic Pro W3" w:eastAsia="Hiragino Kaku Gothic Pro W3" w:hAnsi="Hiragino Kaku Gothic Pro W3" w:hint="eastAsia"/>
          <w:sz w:val="20"/>
          <w:szCs w:val="20"/>
          <w:lang w:eastAsia="ja-JP"/>
        </w:rPr>
        <w:t>・インケア</w:t>
      </w:r>
      <w:r w:rsidRPr="00C30315">
        <w:rPr>
          <w:rFonts w:ascii="Hiragino Kaku Gothic Pro W3" w:eastAsia="Hiragino Kaku Gothic Pro W3" w:hAnsi="Hiragino Kaku Gothic Pro W3"/>
          <w:sz w:val="20"/>
          <w:szCs w:val="20"/>
          <w:lang w:eastAsia="ja-JP"/>
        </w:rPr>
        <w:t>の時も、ケアを離れた</w:t>
      </w:r>
      <w:r w:rsidRPr="00C30315">
        <w:rPr>
          <w:rFonts w:ascii="Hiragino Kaku Gothic Pro W3" w:eastAsia="Hiragino Kaku Gothic Pro W3" w:hAnsi="Hiragino Kaku Gothic Pro W3" w:hint="eastAsia"/>
          <w:sz w:val="20"/>
          <w:szCs w:val="20"/>
          <w:lang w:eastAsia="ja-JP"/>
        </w:rPr>
        <w:t>後も</w:t>
      </w:r>
      <w:r w:rsidRPr="00C30315">
        <w:rPr>
          <w:rFonts w:ascii="Hiragino Kaku Gothic Pro W3" w:eastAsia="Hiragino Kaku Gothic Pro W3" w:hAnsi="Hiragino Kaku Gothic Pro W3"/>
          <w:sz w:val="20"/>
          <w:szCs w:val="20"/>
          <w:lang w:eastAsia="ja-JP"/>
        </w:rPr>
        <w:t>当事者の権利が守られるよう、政策提言なども視野に入れ活動を実施する</w:t>
      </w:r>
    </w:p>
    <w:p w14:paraId="4F747CDA" w14:textId="77777777" w:rsidR="00C342B2" w:rsidRPr="00C30315" w:rsidRDefault="00C342B2" w:rsidP="00C342B2">
      <w:pPr>
        <w:rPr>
          <w:rFonts w:ascii="Hiragino Kaku Gothic Pro W3" w:eastAsia="Hiragino Kaku Gothic Pro W3" w:hAnsi="Hiragino Kaku Gothic Pro W3"/>
          <w:sz w:val="20"/>
          <w:szCs w:val="20"/>
          <w:lang w:eastAsia="ja-JP"/>
        </w:rPr>
      </w:pPr>
    </w:p>
    <w:p w14:paraId="42E69980" w14:textId="77777777" w:rsidR="00C342B2" w:rsidRPr="00C30315" w:rsidRDefault="00C342B2" w:rsidP="00C342B2">
      <w:pPr>
        <w:rPr>
          <w:rFonts w:ascii="Hiragino Kaku Gothic Pro W3" w:eastAsia="Hiragino Kaku Gothic Pro W3" w:hAnsi="Hiragino Kaku Gothic Pro W3"/>
          <w:sz w:val="20"/>
          <w:szCs w:val="20"/>
          <w:lang w:eastAsia="ja-JP"/>
        </w:rPr>
      </w:pPr>
      <w:r w:rsidRPr="00C30315">
        <w:rPr>
          <w:rFonts w:ascii="Hiragino Kaku Gothic Pro W3" w:eastAsia="Hiragino Kaku Gothic Pro W3" w:hAnsi="Hiragino Kaku Gothic Pro W3" w:hint="eastAsia"/>
          <w:sz w:val="20"/>
          <w:szCs w:val="20"/>
          <w:lang w:eastAsia="ja-JP"/>
        </w:rPr>
        <w:t>→</w:t>
      </w:r>
      <w:r w:rsidRPr="00C30315">
        <w:rPr>
          <w:rFonts w:ascii="Hiragino Kaku Gothic Pro W3" w:eastAsia="Hiragino Kaku Gothic Pro W3" w:hAnsi="Hiragino Kaku Gothic Pro W3"/>
          <w:sz w:val="20"/>
          <w:szCs w:val="20"/>
          <w:lang w:eastAsia="ja-JP"/>
        </w:rPr>
        <w:t>東京支部は１「啓発」</w:t>
      </w:r>
      <w:r w:rsidRPr="00C30315">
        <w:rPr>
          <w:rFonts w:ascii="Hiragino Kaku Gothic Pro W3" w:eastAsia="Hiragino Kaku Gothic Pro W3" w:hAnsi="Hiragino Kaku Gothic Pro W3" w:hint="eastAsia"/>
          <w:sz w:val="20"/>
          <w:szCs w:val="20"/>
          <w:lang w:eastAsia="ja-JP"/>
        </w:rPr>
        <w:t>、</w:t>
      </w:r>
      <w:r w:rsidRPr="00C30315">
        <w:rPr>
          <w:rFonts w:ascii="Hiragino Kaku Gothic Pro W3" w:eastAsia="Hiragino Kaku Gothic Pro W3" w:hAnsi="Hiragino Kaku Gothic Pro W3"/>
          <w:sz w:val="20"/>
          <w:szCs w:val="20"/>
          <w:lang w:eastAsia="ja-JP"/>
        </w:rPr>
        <w:t>２「つながり」</w:t>
      </w:r>
      <w:r w:rsidRPr="00C30315">
        <w:rPr>
          <w:rFonts w:ascii="Hiragino Kaku Gothic Pro W3" w:eastAsia="Hiragino Kaku Gothic Pro W3" w:hAnsi="Hiragino Kaku Gothic Pro W3" w:hint="eastAsia"/>
          <w:sz w:val="20"/>
          <w:szCs w:val="20"/>
          <w:lang w:eastAsia="ja-JP"/>
        </w:rPr>
        <w:t>、</w:t>
      </w:r>
      <w:r w:rsidRPr="00C30315">
        <w:rPr>
          <w:rFonts w:ascii="Hiragino Kaku Gothic Pro W3" w:eastAsia="Hiragino Kaku Gothic Pro W3" w:hAnsi="Hiragino Kaku Gothic Pro W3"/>
          <w:sz w:val="20"/>
          <w:szCs w:val="20"/>
          <w:lang w:eastAsia="ja-JP"/>
        </w:rPr>
        <w:t>３「成長」「自己実現」</w:t>
      </w:r>
      <w:r w:rsidRPr="00C30315">
        <w:rPr>
          <w:rFonts w:ascii="Hiragino Kaku Gothic Pro W3" w:eastAsia="Hiragino Kaku Gothic Pro W3" w:hAnsi="Hiragino Kaku Gothic Pro W3" w:hint="eastAsia"/>
          <w:sz w:val="20"/>
          <w:szCs w:val="20"/>
          <w:lang w:eastAsia="ja-JP"/>
        </w:rPr>
        <w:t>、</w:t>
      </w:r>
      <w:r w:rsidRPr="00C30315">
        <w:rPr>
          <w:rFonts w:ascii="Hiragino Kaku Gothic Pro W3" w:eastAsia="Hiragino Kaku Gothic Pro W3" w:hAnsi="Hiragino Kaku Gothic Pro W3"/>
          <w:sz w:val="20"/>
          <w:szCs w:val="20"/>
          <w:lang w:eastAsia="ja-JP"/>
        </w:rPr>
        <w:t>４「権利の保証」の４つをCYC</w:t>
      </w:r>
      <w:r>
        <w:rPr>
          <w:rFonts w:ascii="Hiragino Kaku Gothic Pro W3" w:eastAsia="Hiragino Kaku Gothic Pro W3" w:hAnsi="Hiragino Kaku Gothic Pro W3"/>
          <w:sz w:val="20"/>
          <w:szCs w:val="20"/>
          <w:lang w:eastAsia="ja-JP"/>
        </w:rPr>
        <w:t xml:space="preserve"> (California Youth Connection)</w:t>
      </w:r>
      <w:r w:rsidRPr="00C30315">
        <w:rPr>
          <w:rFonts w:ascii="Hiragino Kaku Gothic Pro W3" w:eastAsia="Hiragino Kaku Gothic Pro W3" w:hAnsi="Hiragino Kaku Gothic Pro W3" w:hint="eastAsia"/>
          <w:sz w:val="20"/>
          <w:szCs w:val="20"/>
          <w:lang w:eastAsia="ja-JP"/>
        </w:rPr>
        <w:t>の</w:t>
      </w:r>
      <w:r w:rsidRPr="00C30315">
        <w:rPr>
          <w:rFonts w:ascii="Hiragino Kaku Gothic Pro W3" w:eastAsia="Hiragino Kaku Gothic Pro W3" w:hAnsi="Hiragino Kaku Gothic Pro W3"/>
          <w:sz w:val="20"/>
          <w:szCs w:val="20"/>
          <w:lang w:eastAsia="ja-JP"/>
        </w:rPr>
        <w:t>活動指針の様に柱に見立てて、当事者活動を実施することを今年度の目標として話しあっていた</w:t>
      </w:r>
      <w:r w:rsidRPr="00C30315">
        <w:rPr>
          <w:rFonts w:ascii="Hiragino Kaku Gothic Pro W3" w:eastAsia="Hiragino Kaku Gothic Pro W3" w:hAnsi="Hiragino Kaku Gothic Pro W3" w:hint="eastAsia"/>
          <w:sz w:val="20"/>
          <w:szCs w:val="20"/>
          <w:lang w:eastAsia="ja-JP"/>
        </w:rPr>
        <w:t>為</w:t>
      </w:r>
      <w:r w:rsidRPr="00C30315">
        <w:rPr>
          <w:rFonts w:ascii="Hiragino Kaku Gothic Pro W3" w:eastAsia="Hiragino Kaku Gothic Pro W3" w:hAnsi="Hiragino Kaku Gothic Pro W3"/>
          <w:sz w:val="20"/>
          <w:szCs w:val="20"/>
          <w:lang w:eastAsia="ja-JP"/>
        </w:rPr>
        <w:t>、それぞれの柱のアクションプランは考えていませんでした。柱の下のアクションプランは私が</w:t>
      </w:r>
      <w:r>
        <w:rPr>
          <w:rFonts w:ascii="Hiragino Kaku Gothic Pro W3" w:eastAsia="Hiragino Kaku Gothic Pro W3" w:hAnsi="Hiragino Kaku Gothic Pro W3" w:hint="eastAsia"/>
          <w:sz w:val="20"/>
          <w:szCs w:val="20"/>
          <w:lang w:eastAsia="ja-JP"/>
        </w:rPr>
        <w:t>チーム内のディスカッションの</w:t>
      </w:r>
      <w:r w:rsidRPr="00C30315">
        <w:rPr>
          <w:rFonts w:ascii="Hiragino Kaku Gothic Pro W3" w:eastAsia="Hiragino Kaku Gothic Pro W3" w:hAnsi="Hiragino Kaku Gothic Pro W3"/>
          <w:sz w:val="20"/>
          <w:szCs w:val="20"/>
          <w:lang w:eastAsia="ja-JP"/>
        </w:rPr>
        <w:t>内容から</w:t>
      </w:r>
      <w:r w:rsidRPr="00C30315">
        <w:rPr>
          <w:rFonts w:ascii="Hiragino Kaku Gothic Pro W3" w:eastAsia="Hiragino Kaku Gothic Pro W3" w:hAnsi="Hiragino Kaku Gothic Pro W3" w:hint="eastAsia"/>
          <w:sz w:val="20"/>
          <w:szCs w:val="20"/>
          <w:lang w:eastAsia="ja-JP"/>
        </w:rPr>
        <w:t>抽出して</w:t>
      </w:r>
      <w:r w:rsidRPr="00C30315">
        <w:rPr>
          <w:rFonts w:ascii="Hiragino Kaku Gothic Pro W3" w:eastAsia="Hiragino Kaku Gothic Pro W3" w:hAnsi="Hiragino Kaku Gothic Pro W3"/>
          <w:sz w:val="20"/>
          <w:szCs w:val="20"/>
          <w:lang w:eastAsia="ja-JP"/>
        </w:rPr>
        <w:t>書き出したもの</w:t>
      </w:r>
      <w:r>
        <w:rPr>
          <w:rFonts w:ascii="Hiragino Kaku Gothic Pro W3" w:eastAsia="Hiragino Kaku Gothic Pro W3" w:hAnsi="Hiragino Kaku Gothic Pro W3" w:hint="eastAsia"/>
          <w:sz w:val="20"/>
          <w:szCs w:val="20"/>
          <w:lang w:eastAsia="ja-JP"/>
        </w:rPr>
        <w:t>です</w:t>
      </w:r>
      <w:r w:rsidRPr="00C30315">
        <w:rPr>
          <w:rFonts w:ascii="Hiragino Kaku Gothic Pro W3" w:eastAsia="Hiragino Kaku Gothic Pro W3" w:hAnsi="Hiragino Kaku Gothic Pro W3"/>
          <w:sz w:val="20"/>
          <w:szCs w:val="20"/>
          <w:lang w:eastAsia="ja-JP"/>
        </w:rPr>
        <w:t>。</w:t>
      </w:r>
    </w:p>
    <w:p w14:paraId="239BA954"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p>
    <w:p w14:paraId="25BBCF96"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p>
    <w:p w14:paraId="31177FB1" w14:textId="77777777" w:rsidR="00C342B2" w:rsidRPr="00C30315" w:rsidRDefault="00C342B2" w:rsidP="00C342B2">
      <w:pPr>
        <w:widowControl w:val="0"/>
        <w:tabs>
          <w:tab w:val="left" w:pos="220"/>
          <w:tab w:val="left" w:pos="720"/>
        </w:tabs>
        <w:autoSpaceDE w:val="0"/>
        <w:autoSpaceDN w:val="0"/>
        <w:adjustRightInd w:val="0"/>
        <w:rPr>
          <w:rFonts w:ascii="Hiragino Kaku Gothic Std W8" w:eastAsia="Hiragino Kaku Gothic Std W8" w:hAnsi="Hiragino Kaku Gothic Std W8" w:cs="Times"/>
          <w:sz w:val="20"/>
          <w:szCs w:val="20"/>
          <w:lang w:eastAsia="ja-JP"/>
        </w:rPr>
      </w:pPr>
      <w:r w:rsidRPr="00C30315">
        <w:rPr>
          <w:rFonts w:ascii="Hiragino Kaku Gothic Std W8" w:eastAsia="Hiragino Kaku Gothic Std W8" w:hAnsi="Hiragino Kaku Gothic Std W8" w:cs="Times"/>
          <w:sz w:val="20"/>
          <w:szCs w:val="20"/>
          <w:lang w:eastAsia="ja-JP"/>
        </w:rPr>
        <w:t>・静岡</w:t>
      </w:r>
      <w:r w:rsidRPr="00C30315">
        <w:rPr>
          <w:rFonts w:ascii="Hiragino Kaku Gothic Std W8" w:eastAsia="Hiragino Kaku Gothic Std W8" w:hAnsi="Hiragino Kaku Gothic Std W8" w:cs="Times" w:hint="eastAsia"/>
          <w:sz w:val="20"/>
          <w:szCs w:val="20"/>
          <w:lang w:eastAsia="ja-JP"/>
        </w:rPr>
        <w:t>支部</w:t>
      </w:r>
    </w:p>
    <w:p w14:paraId="6D8A66BD"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sz w:val="20"/>
          <w:szCs w:val="20"/>
          <w:u w:val="single"/>
          <w:lang w:eastAsia="ja-JP"/>
        </w:rPr>
        <w:t>１「</w:t>
      </w:r>
      <w:r w:rsidRPr="00C30315">
        <w:rPr>
          <w:rFonts w:ascii="Hiragino Kaku Gothic Pro W3" w:eastAsia="Hiragino Kaku Gothic Pro W3" w:hAnsi="Hiragino Kaku Gothic Pro W3" w:cs="Times" w:hint="eastAsia"/>
          <w:sz w:val="20"/>
          <w:szCs w:val="20"/>
          <w:u w:val="single"/>
          <w:lang w:eastAsia="ja-JP"/>
        </w:rPr>
        <w:t>広める</w:t>
      </w:r>
      <w:r w:rsidRPr="00C30315">
        <w:rPr>
          <w:rFonts w:ascii="Hiragino Kaku Gothic Pro W3" w:eastAsia="Hiragino Kaku Gothic Pro W3" w:hAnsi="Hiragino Kaku Gothic Pro W3" w:cs="Times"/>
          <w:sz w:val="20"/>
          <w:szCs w:val="20"/>
          <w:u w:val="single"/>
          <w:lang w:eastAsia="ja-JP"/>
        </w:rPr>
        <w:t>」</w:t>
      </w:r>
    </w:p>
    <w:p w14:paraId="71945EC3"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・社会的養護の関係者ではない人たちに知ってもらう（先生や教育学部の学生への講演、学校の授業内で子供向けに話す）</w:t>
      </w:r>
    </w:p>
    <w:p w14:paraId="640453A7"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・LGBTQでいうレインボーのように社会的養護のサインをつくり周知</w:t>
      </w:r>
    </w:p>
    <w:p w14:paraId="150A0E67"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・学校で扱う教材の中に家族の多様性を盛り込む、指導要領に入れたい</w:t>
      </w:r>
    </w:p>
    <w:p w14:paraId="3DD74C00"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078B79E4"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sz w:val="20"/>
          <w:szCs w:val="20"/>
          <w:u w:val="single"/>
          <w:lang w:eastAsia="ja-JP"/>
        </w:rPr>
        <w:t>２</w:t>
      </w:r>
      <w:r w:rsidRPr="00C30315">
        <w:rPr>
          <w:rFonts w:ascii="Hiragino Kaku Gothic Pro W3" w:eastAsia="Hiragino Kaku Gothic Pro W3" w:hAnsi="Hiragino Kaku Gothic Pro W3" w:cs="Times" w:hint="eastAsia"/>
          <w:sz w:val="20"/>
          <w:szCs w:val="20"/>
          <w:u w:val="single"/>
          <w:lang w:eastAsia="ja-JP"/>
        </w:rPr>
        <w:t>「つながる</w:t>
      </w:r>
      <w:r w:rsidRPr="00C30315">
        <w:rPr>
          <w:rFonts w:ascii="Hiragino Kaku Gothic Pro W3" w:eastAsia="Hiragino Kaku Gothic Pro W3" w:hAnsi="Hiragino Kaku Gothic Pro W3" w:cs="Times"/>
          <w:sz w:val="20"/>
          <w:szCs w:val="20"/>
          <w:u w:val="single"/>
          <w:lang w:eastAsia="ja-JP"/>
        </w:rPr>
        <w:t>」</w:t>
      </w:r>
    </w:p>
    <w:p w14:paraId="0CCFC3CC"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・性の多様性がどのように社会に広まったか、その取り組みに私たちが学びにいく</w:t>
      </w:r>
    </w:p>
    <w:p w14:paraId="199723C8"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・身近なコミュニティから働きかける（高橋は大学にハラスメント事案として持ち込み全学に広めることを卒業までの目標とします）</w:t>
      </w:r>
    </w:p>
    <w:p w14:paraId="56446BBF"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・静岡の施設のこどもたちと仲良くなる</w:t>
      </w:r>
    </w:p>
    <w:p w14:paraId="19E67227"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・静岡のユースと知り合う</w:t>
      </w:r>
    </w:p>
    <w:p w14:paraId="38B60DFF"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3B43C295"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sz w:val="20"/>
          <w:szCs w:val="20"/>
          <w:u w:val="single"/>
          <w:lang w:eastAsia="ja-JP"/>
        </w:rPr>
        <w:t>３</w:t>
      </w:r>
      <w:r w:rsidRPr="00C30315">
        <w:rPr>
          <w:rFonts w:ascii="Hiragino Kaku Gothic Pro W3" w:eastAsia="Hiragino Kaku Gothic Pro W3" w:hAnsi="Hiragino Kaku Gothic Pro W3" w:cs="Times" w:hint="eastAsia"/>
          <w:sz w:val="20"/>
          <w:szCs w:val="20"/>
          <w:u w:val="single"/>
          <w:lang w:eastAsia="ja-JP"/>
        </w:rPr>
        <w:t>「協働する</w:t>
      </w:r>
      <w:r w:rsidRPr="00C30315">
        <w:rPr>
          <w:rFonts w:ascii="Hiragino Kaku Gothic Pro W3" w:eastAsia="Hiragino Kaku Gothic Pro W3" w:hAnsi="Hiragino Kaku Gothic Pro W3" w:cs="Times"/>
          <w:sz w:val="20"/>
          <w:szCs w:val="20"/>
          <w:u w:val="single"/>
          <w:lang w:eastAsia="ja-JP"/>
        </w:rPr>
        <w:t>」</w:t>
      </w:r>
    </w:p>
    <w:p w14:paraId="318CAAE4"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・施設職員と協働しケアを受ける子供たちと（進学や就労について）語らう機会を設ける</w:t>
      </w:r>
    </w:p>
    <w:p w14:paraId="7C84C1B8"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0C08A855"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432E7B5A" w14:textId="77777777" w:rsidR="00C342B2" w:rsidRPr="00AE6EB6" w:rsidRDefault="00C342B2" w:rsidP="00C342B2">
      <w:pPr>
        <w:widowControl w:val="0"/>
        <w:tabs>
          <w:tab w:val="left" w:pos="220"/>
          <w:tab w:val="left" w:pos="720"/>
        </w:tabs>
        <w:autoSpaceDE w:val="0"/>
        <w:autoSpaceDN w:val="0"/>
        <w:adjustRightInd w:val="0"/>
        <w:rPr>
          <w:rFonts w:ascii="Hiragino Kaku Gothic Std W8" w:eastAsia="Hiragino Kaku Gothic Std W8" w:hAnsi="Hiragino Kaku Gothic Std W8" w:cs="Times"/>
          <w:sz w:val="20"/>
          <w:szCs w:val="20"/>
          <w:lang w:eastAsia="ja-JP"/>
        </w:rPr>
      </w:pPr>
      <w:r w:rsidRPr="00AE6EB6">
        <w:rPr>
          <w:rFonts w:ascii="Hiragino Kaku Gothic Std W8" w:eastAsia="Hiragino Kaku Gothic Std W8" w:hAnsi="Hiragino Kaku Gothic Std W8" w:cs="Times"/>
          <w:sz w:val="20"/>
          <w:szCs w:val="20"/>
          <w:lang w:eastAsia="ja-JP"/>
        </w:rPr>
        <w:t>・</w:t>
      </w:r>
      <w:r w:rsidRPr="00AE6EB6">
        <w:rPr>
          <w:rFonts w:ascii="Hiragino Kaku Gothic Std W8" w:eastAsia="Hiragino Kaku Gothic Std W8" w:hAnsi="Hiragino Kaku Gothic Std W8" w:cs="Times" w:hint="eastAsia"/>
          <w:sz w:val="20"/>
          <w:szCs w:val="20"/>
          <w:lang w:eastAsia="ja-JP"/>
        </w:rPr>
        <w:t>関西支部</w:t>
      </w:r>
    </w:p>
    <w:p w14:paraId="693F078E"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AE6EB6">
        <w:rPr>
          <w:rFonts w:ascii="Hiragino Kaku Gothic Pro W3" w:eastAsia="Hiragino Kaku Gothic Pro W3" w:hAnsi="Hiragino Kaku Gothic Pro W3" w:cs="Times" w:hint="eastAsia"/>
          <w:sz w:val="20"/>
          <w:szCs w:val="20"/>
          <w:u w:val="single"/>
          <w:lang w:eastAsia="ja-JP"/>
        </w:rPr>
        <w:t>１</w:t>
      </w:r>
      <w:r w:rsidRPr="00AE6EB6">
        <w:rPr>
          <w:rFonts w:ascii="Hiragino Kaku Gothic Pro W3" w:eastAsia="Hiragino Kaku Gothic Pro W3" w:hAnsi="Hiragino Kaku Gothic Pro W3" w:cs="Times"/>
          <w:sz w:val="20"/>
          <w:szCs w:val="20"/>
          <w:u w:val="single"/>
          <w:lang w:eastAsia="ja-JP"/>
        </w:rPr>
        <w:t>「啓発」</w:t>
      </w:r>
    </w:p>
    <w:p w14:paraId="3211C6F3"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sz w:val="20"/>
          <w:szCs w:val="20"/>
          <w:lang w:eastAsia="ja-JP"/>
        </w:rPr>
        <w:t>・</w:t>
      </w:r>
      <w:r w:rsidRPr="00AE6EB6">
        <w:rPr>
          <w:rFonts w:ascii="Hiragino Kaku Gothic Pro W3" w:eastAsia="Hiragino Kaku Gothic Pro W3" w:hAnsi="Hiragino Kaku Gothic Pro W3" w:cs="Times" w:hint="eastAsia"/>
          <w:sz w:val="20"/>
          <w:szCs w:val="20"/>
          <w:lang w:eastAsia="ja-JP"/>
        </w:rPr>
        <w:t>関西メンバーを増やす</w:t>
      </w:r>
    </w:p>
    <w:p w14:paraId="6F0A357C"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sz w:val="20"/>
          <w:szCs w:val="20"/>
          <w:lang w:eastAsia="ja-JP"/>
        </w:rPr>
        <w:t>・</w:t>
      </w:r>
      <w:r w:rsidRPr="00AE6EB6">
        <w:rPr>
          <w:rFonts w:ascii="Hiragino Kaku Gothic Pro W3" w:eastAsia="Hiragino Kaku Gothic Pro W3" w:hAnsi="Hiragino Kaku Gothic Pro W3" w:cs="Times" w:hint="eastAsia"/>
          <w:sz w:val="20"/>
          <w:szCs w:val="20"/>
          <w:lang w:eastAsia="ja-JP"/>
        </w:rPr>
        <w:t>京都市の自立支援事業での接点を探す</w:t>
      </w:r>
    </w:p>
    <w:p w14:paraId="75B2D4BF" w14:textId="77777777" w:rsidR="00C342B2" w:rsidRPr="00AE6EB6" w:rsidRDefault="00C342B2" w:rsidP="00C342B2">
      <w:pPr>
        <w:widowControl w:val="0"/>
        <w:tabs>
          <w:tab w:val="left" w:pos="2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sz w:val="20"/>
          <w:szCs w:val="20"/>
          <w:lang w:eastAsia="ja-JP"/>
        </w:rPr>
        <w:t>・FB</w:t>
      </w:r>
      <w:r w:rsidRPr="00AE6EB6">
        <w:rPr>
          <w:rFonts w:ascii="Hiragino Kaku Gothic Pro W3" w:eastAsia="Hiragino Kaku Gothic Pro W3" w:hAnsi="Hiragino Kaku Gothic Pro W3" w:cs="Times" w:hint="eastAsia"/>
          <w:sz w:val="20"/>
          <w:szCs w:val="20"/>
          <w:lang w:eastAsia="ja-JP"/>
        </w:rPr>
        <w:t>等での発信</w:t>
      </w:r>
    </w:p>
    <w:p w14:paraId="6898A995"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sz w:val="20"/>
          <w:szCs w:val="20"/>
          <w:lang w:eastAsia="ja-JP"/>
        </w:rPr>
        <w:lastRenderedPageBreak/>
        <w:t>・</w:t>
      </w:r>
      <w:r w:rsidRPr="00AE6EB6">
        <w:rPr>
          <w:rFonts w:ascii="Hiragino Kaku Gothic Pro W3" w:eastAsia="Hiragino Kaku Gothic Pro W3" w:hAnsi="Hiragino Kaku Gothic Pro W3" w:cs="Times" w:hint="eastAsia"/>
          <w:sz w:val="20"/>
          <w:szCs w:val="20"/>
          <w:lang w:eastAsia="ja-JP"/>
        </w:rPr>
        <w:t>関西チーム帰国報告会を実施する</w:t>
      </w:r>
    </w:p>
    <w:p w14:paraId="43AE9F42"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1D20708F"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AE6EB6">
        <w:rPr>
          <w:rFonts w:ascii="Hiragino Kaku Gothic Pro W3" w:eastAsia="Hiragino Kaku Gothic Pro W3" w:hAnsi="Hiragino Kaku Gothic Pro W3" w:cs="Times"/>
          <w:sz w:val="20"/>
          <w:szCs w:val="20"/>
          <w:u w:val="single"/>
          <w:lang w:eastAsia="ja-JP"/>
        </w:rPr>
        <w:t>２「</w:t>
      </w:r>
      <w:r w:rsidRPr="00AE6EB6">
        <w:rPr>
          <w:rFonts w:ascii="Hiragino Kaku Gothic Pro W3" w:eastAsia="Hiragino Kaku Gothic Pro W3" w:hAnsi="Hiragino Kaku Gothic Pro W3" w:cs="Times" w:hint="eastAsia"/>
          <w:sz w:val="20"/>
          <w:szCs w:val="20"/>
          <w:u w:val="single"/>
          <w:lang w:eastAsia="ja-JP"/>
        </w:rPr>
        <w:t>教育・研修</w:t>
      </w:r>
      <w:r w:rsidRPr="00AE6EB6">
        <w:rPr>
          <w:rFonts w:ascii="Hiragino Kaku Gothic Pro W3" w:eastAsia="Hiragino Kaku Gothic Pro W3" w:hAnsi="Hiragino Kaku Gothic Pro W3" w:cs="Times"/>
          <w:sz w:val="20"/>
          <w:szCs w:val="20"/>
          <w:u w:val="single"/>
          <w:lang w:eastAsia="ja-JP"/>
        </w:rPr>
        <w:t>」</w:t>
      </w:r>
    </w:p>
    <w:p w14:paraId="008ADFAA" w14:textId="77777777" w:rsidR="00C342B2" w:rsidRPr="00AE6EB6" w:rsidRDefault="00C342B2" w:rsidP="00C342B2">
      <w:pPr>
        <w:widowControl w:val="0"/>
        <w:tabs>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hint="eastAsia"/>
          <w:sz w:val="20"/>
          <w:szCs w:val="20"/>
          <w:lang w:eastAsia="ja-JP"/>
        </w:rPr>
        <w:t>・京都市の自立支援コーディネーター対象の研修会を</w:t>
      </w:r>
      <w:r w:rsidRPr="00AE6EB6">
        <w:rPr>
          <w:rFonts w:ascii="Hiragino Kaku Gothic Pro W3" w:eastAsia="Hiragino Kaku Gothic Pro W3" w:hAnsi="Hiragino Kaku Gothic Pro W3" w:cs="Times"/>
          <w:sz w:val="20"/>
          <w:szCs w:val="20"/>
          <w:lang w:eastAsia="ja-JP"/>
        </w:rPr>
        <w:t>IFCA</w:t>
      </w:r>
      <w:r w:rsidRPr="00AE6EB6">
        <w:rPr>
          <w:rFonts w:ascii="Hiragino Kaku Gothic Pro W3" w:eastAsia="Hiragino Kaku Gothic Pro W3" w:hAnsi="Hiragino Kaku Gothic Pro W3" w:cs="Times" w:hint="eastAsia"/>
          <w:sz w:val="20"/>
          <w:szCs w:val="20"/>
          <w:lang w:eastAsia="ja-JP"/>
        </w:rPr>
        <w:t>関西で請け負う（</w:t>
      </w:r>
      <w:r w:rsidRPr="00AE6EB6">
        <w:rPr>
          <w:rFonts w:ascii="Hiragino Kaku Gothic Pro W3" w:eastAsia="Hiragino Kaku Gothic Pro W3" w:hAnsi="Hiragino Kaku Gothic Pro W3" w:cs="Times"/>
          <w:sz w:val="20"/>
          <w:szCs w:val="20"/>
          <w:lang w:eastAsia="ja-JP"/>
        </w:rPr>
        <w:t>S</w:t>
      </w:r>
      <w:r>
        <w:rPr>
          <w:rFonts w:ascii="Hiragino Kaku Gothic Pro W3" w:eastAsia="Hiragino Kaku Gothic Pro W3" w:hAnsi="Hiragino Kaku Gothic Pro W3" w:cs="Times"/>
          <w:sz w:val="20"/>
          <w:szCs w:val="20"/>
          <w:lang w:eastAsia="ja-JP"/>
        </w:rPr>
        <w:t xml:space="preserve">trategic Sharing </w:t>
      </w:r>
      <w:r w:rsidRPr="00AE6EB6">
        <w:rPr>
          <w:rFonts w:ascii="Hiragino Kaku Gothic Pro W3" w:eastAsia="Hiragino Kaku Gothic Pro W3" w:hAnsi="Hiragino Kaku Gothic Pro W3" w:cs="Times" w:hint="eastAsia"/>
          <w:sz w:val="20"/>
          <w:szCs w:val="20"/>
          <w:lang w:eastAsia="ja-JP"/>
        </w:rPr>
        <w:t>や</w:t>
      </w:r>
      <w:r>
        <w:rPr>
          <w:rFonts w:ascii="Hiragino Kaku Gothic Pro W3" w:eastAsia="Hiragino Kaku Gothic Pro W3" w:hAnsi="Hiragino Kaku Gothic Pro W3" w:cs="Times" w:hint="eastAsia"/>
          <w:sz w:val="20"/>
          <w:szCs w:val="20"/>
          <w:lang w:eastAsia="ja-JP"/>
        </w:rPr>
        <w:t xml:space="preserve"> </w:t>
      </w:r>
      <w:r w:rsidRPr="00AE6EB6">
        <w:rPr>
          <w:rFonts w:ascii="Hiragino Kaku Gothic Pro W3" w:eastAsia="Hiragino Kaku Gothic Pro W3" w:hAnsi="Hiragino Kaku Gothic Pro W3" w:cs="Times"/>
          <w:sz w:val="20"/>
          <w:szCs w:val="20"/>
          <w:lang w:eastAsia="ja-JP"/>
        </w:rPr>
        <w:t>P</w:t>
      </w:r>
      <w:r>
        <w:rPr>
          <w:rFonts w:ascii="Hiragino Kaku Gothic Pro W3" w:eastAsia="Hiragino Kaku Gothic Pro W3" w:hAnsi="Hiragino Kaku Gothic Pro W3" w:cs="Times"/>
          <w:sz w:val="20"/>
          <w:szCs w:val="20"/>
          <w:lang w:eastAsia="ja-JP"/>
        </w:rPr>
        <w:t xml:space="preserve">ermanency </w:t>
      </w:r>
      <w:r w:rsidRPr="00AE6EB6">
        <w:rPr>
          <w:rFonts w:ascii="Hiragino Kaku Gothic Pro W3" w:eastAsia="Hiragino Kaku Gothic Pro W3" w:hAnsi="Hiragino Kaku Gothic Pro W3" w:cs="Times"/>
          <w:sz w:val="20"/>
          <w:szCs w:val="20"/>
          <w:lang w:eastAsia="ja-JP"/>
        </w:rPr>
        <w:t>P</w:t>
      </w:r>
      <w:r>
        <w:rPr>
          <w:rFonts w:ascii="Hiragino Kaku Gothic Pro W3" w:eastAsia="Hiragino Kaku Gothic Pro W3" w:hAnsi="Hiragino Kaku Gothic Pro W3" w:cs="Times"/>
          <w:sz w:val="20"/>
          <w:szCs w:val="20"/>
          <w:lang w:eastAsia="ja-JP"/>
        </w:rPr>
        <w:t xml:space="preserve">act </w:t>
      </w:r>
      <w:r w:rsidRPr="00AE6EB6">
        <w:rPr>
          <w:rFonts w:ascii="Hiragino Kaku Gothic Pro W3" w:eastAsia="Hiragino Kaku Gothic Pro W3" w:hAnsi="Hiragino Kaku Gothic Pro W3" w:cs="Times" w:hint="eastAsia"/>
          <w:sz w:val="20"/>
          <w:szCs w:val="20"/>
          <w:lang w:eastAsia="ja-JP"/>
        </w:rPr>
        <w:t>について）</w:t>
      </w:r>
    </w:p>
    <w:p w14:paraId="6AB33BB2" w14:textId="77777777" w:rsidR="00C342B2" w:rsidRPr="00AE6EB6" w:rsidRDefault="00C342B2" w:rsidP="00C342B2">
      <w:pPr>
        <w:widowControl w:val="0"/>
        <w:tabs>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hint="eastAsia"/>
          <w:sz w:val="20"/>
          <w:szCs w:val="20"/>
          <w:lang w:eastAsia="ja-JP"/>
        </w:rPr>
        <w:t>・9月の渡米プロジェクトに合わせて京都市の社会的養護関連事業で何か企画を行う</w:t>
      </w:r>
    </w:p>
    <w:p w14:paraId="79060BAE" w14:textId="77777777" w:rsidR="00C342B2" w:rsidRPr="00AE6EB6" w:rsidRDefault="00C342B2" w:rsidP="00C342B2">
      <w:pPr>
        <w:widowControl w:val="0"/>
        <w:tabs>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77FB0CB7"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AE6EB6">
        <w:rPr>
          <w:rFonts w:ascii="Hiragino Kaku Gothic Pro W3" w:eastAsia="Hiragino Kaku Gothic Pro W3" w:hAnsi="Hiragino Kaku Gothic Pro W3" w:cs="Times"/>
          <w:sz w:val="20"/>
          <w:szCs w:val="20"/>
          <w:u w:val="single"/>
          <w:lang w:eastAsia="ja-JP"/>
        </w:rPr>
        <w:t>３「</w:t>
      </w:r>
      <w:r w:rsidRPr="00AE6EB6">
        <w:rPr>
          <w:rFonts w:ascii="Hiragino Kaku Gothic Pro W3" w:eastAsia="Hiragino Kaku Gothic Pro W3" w:hAnsi="Hiragino Kaku Gothic Pro W3" w:cs="Times" w:hint="eastAsia"/>
          <w:sz w:val="20"/>
          <w:szCs w:val="20"/>
          <w:u w:val="single"/>
          <w:lang w:eastAsia="ja-JP"/>
        </w:rPr>
        <w:t>政策提言</w:t>
      </w:r>
      <w:r w:rsidRPr="00AE6EB6">
        <w:rPr>
          <w:rFonts w:ascii="Hiragino Kaku Gothic Pro W3" w:eastAsia="Hiragino Kaku Gothic Pro W3" w:hAnsi="Hiragino Kaku Gothic Pro W3" w:cs="Times"/>
          <w:sz w:val="20"/>
          <w:szCs w:val="20"/>
          <w:u w:val="single"/>
          <w:lang w:eastAsia="ja-JP"/>
        </w:rPr>
        <w:t>」</w:t>
      </w:r>
    </w:p>
    <w:p w14:paraId="7523C815"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hint="eastAsia"/>
          <w:sz w:val="20"/>
          <w:szCs w:val="20"/>
          <w:lang w:eastAsia="ja-JP"/>
        </w:rPr>
        <w:t>・京都市の都道府県計画委員になるための働きかけをする</w:t>
      </w:r>
    </w:p>
    <w:p w14:paraId="78BFB45A"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6D76E218"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AE6EB6">
        <w:rPr>
          <w:rFonts w:ascii="Hiragino Kaku Gothic Pro W3" w:eastAsia="Hiragino Kaku Gothic Pro W3" w:hAnsi="Hiragino Kaku Gothic Pro W3" w:cs="Times" w:hint="eastAsia"/>
          <w:sz w:val="20"/>
          <w:szCs w:val="20"/>
          <w:u w:val="single"/>
          <w:lang w:eastAsia="ja-JP"/>
        </w:rPr>
        <w:t>４</w:t>
      </w:r>
      <w:r w:rsidRPr="00AE6EB6">
        <w:rPr>
          <w:rFonts w:ascii="Hiragino Kaku Gothic Pro W3" w:eastAsia="Hiragino Kaku Gothic Pro W3" w:hAnsi="Hiragino Kaku Gothic Pro W3" w:cs="Times"/>
          <w:sz w:val="20"/>
          <w:szCs w:val="20"/>
          <w:u w:val="single"/>
          <w:lang w:eastAsia="ja-JP"/>
        </w:rPr>
        <w:t>「</w:t>
      </w:r>
      <w:r w:rsidRPr="00AE6EB6">
        <w:rPr>
          <w:rFonts w:ascii="Hiragino Kaku Gothic Pro W3" w:eastAsia="Hiragino Kaku Gothic Pro W3" w:hAnsi="Hiragino Kaku Gothic Pro W3" w:cs="Times" w:hint="eastAsia"/>
          <w:sz w:val="20"/>
          <w:szCs w:val="20"/>
          <w:u w:val="single"/>
          <w:lang w:eastAsia="ja-JP"/>
        </w:rPr>
        <w:t>交流・子どもの権利保障</w:t>
      </w:r>
      <w:r w:rsidRPr="00AE6EB6">
        <w:rPr>
          <w:rFonts w:ascii="Hiragino Kaku Gothic Pro W3" w:eastAsia="Hiragino Kaku Gothic Pro W3" w:hAnsi="Hiragino Kaku Gothic Pro W3" w:cs="Times"/>
          <w:sz w:val="20"/>
          <w:szCs w:val="20"/>
          <w:u w:val="single"/>
          <w:lang w:eastAsia="ja-JP"/>
        </w:rPr>
        <w:t>」</w:t>
      </w:r>
    </w:p>
    <w:p w14:paraId="04CCA73C"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hint="eastAsia"/>
          <w:sz w:val="20"/>
          <w:szCs w:val="20"/>
          <w:lang w:eastAsia="ja-JP"/>
        </w:rPr>
        <w:t>・アメリカユースが日本に来日した際にどこかの施設に行ってシアトルのことを伝える場を設ける</w:t>
      </w:r>
    </w:p>
    <w:p w14:paraId="3A386DA8"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AE6EB6">
        <w:rPr>
          <w:rFonts w:ascii="Hiragino Kaku Gothic Pro W3" w:eastAsia="Hiragino Kaku Gothic Pro W3" w:hAnsi="Hiragino Kaku Gothic Pro W3" w:cs="Times" w:hint="eastAsia"/>
          <w:sz w:val="20"/>
          <w:szCs w:val="20"/>
          <w:lang w:eastAsia="ja-JP"/>
        </w:rPr>
        <w:t>・将来的に</w:t>
      </w:r>
      <w:r>
        <w:rPr>
          <w:rFonts w:ascii="Hiragino Kaku Gothic Pro W3" w:eastAsia="Hiragino Kaku Gothic Pro W3" w:hAnsi="Hiragino Kaku Gothic Pro W3" w:cs="Times" w:hint="eastAsia"/>
          <w:sz w:val="20"/>
          <w:szCs w:val="20"/>
          <w:lang w:eastAsia="ja-JP"/>
        </w:rPr>
        <w:t xml:space="preserve"> </w:t>
      </w:r>
      <w:r w:rsidRPr="00AE6EB6">
        <w:rPr>
          <w:rFonts w:ascii="Hiragino Kaku Gothic Pro W3" w:eastAsia="Hiragino Kaku Gothic Pro W3" w:hAnsi="Hiragino Kaku Gothic Pro W3" w:cs="Times"/>
          <w:sz w:val="20"/>
          <w:szCs w:val="20"/>
          <w:lang w:eastAsia="ja-JP"/>
        </w:rPr>
        <w:t>S</w:t>
      </w:r>
      <w:r>
        <w:rPr>
          <w:rFonts w:ascii="Hiragino Kaku Gothic Pro W3" w:eastAsia="Hiragino Kaku Gothic Pro W3" w:hAnsi="Hiragino Kaku Gothic Pro W3" w:cs="Times"/>
          <w:sz w:val="20"/>
          <w:szCs w:val="20"/>
          <w:lang w:eastAsia="ja-JP"/>
        </w:rPr>
        <w:t xml:space="preserve">trategic Sharing </w:t>
      </w:r>
      <w:r w:rsidRPr="00AE6EB6">
        <w:rPr>
          <w:rFonts w:ascii="Hiragino Kaku Gothic Pro W3" w:eastAsia="Hiragino Kaku Gothic Pro W3" w:hAnsi="Hiragino Kaku Gothic Pro W3" w:cs="Times" w:hint="eastAsia"/>
          <w:sz w:val="20"/>
          <w:szCs w:val="20"/>
          <w:lang w:eastAsia="ja-JP"/>
        </w:rPr>
        <w:t>の勉強会（措置中の子どもたち）に届けることを目指す</w:t>
      </w:r>
    </w:p>
    <w:p w14:paraId="21D39D1A"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4E3EA478"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54386802"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12FAFB75"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418D6C1B" w14:textId="77777777" w:rsidR="00C342B2" w:rsidRPr="00AE6EB6"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69790EEA" w14:textId="77777777" w:rsidR="00C342B2" w:rsidRPr="00C30315" w:rsidRDefault="00C342B2" w:rsidP="00C342B2">
      <w:pPr>
        <w:widowControl w:val="0"/>
        <w:tabs>
          <w:tab w:val="left" w:pos="220"/>
          <w:tab w:val="left" w:pos="720"/>
        </w:tabs>
        <w:autoSpaceDE w:val="0"/>
        <w:autoSpaceDN w:val="0"/>
        <w:adjustRightInd w:val="0"/>
        <w:rPr>
          <w:rFonts w:ascii="Hiragino Kaku Gothic Std W8" w:eastAsia="Hiragino Kaku Gothic Std W8" w:hAnsi="Hiragino Kaku Gothic Std W8" w:cs="Times"/>
          <w:sz w:val="20"/>
          <w:szCs w:val="20"/>
          <w:lang w:eastAsia="ja-JP"/>
        </w:rPr>
      </w:pPr>
      <w:r w:rsidRPr="00C30315">
        <w:rPr>
          <w:rFonts w:ascii="Hiragino Kaku Gothic Std W8" w:eastAsia="Hiragino Kaku Gothic Std W8" w:hAnsi="Hiragino Kaku Gothic Std W8" w:cs="Times"/>
          <w:sz w:val="20"/>
          <w:szCs w:val="20"/>
          <w:lang w:eastAsia="ja-JP"/>
        </w:rPr>
        <w:t>・</w:t>
      </w:r>
      <w:r w:rsidRPr="00C30315">
        <w:rPr>
          <w:rFonts w:ascii="Hiragino Kaku Gothic Std W8" w:eastAsia="Hiragino Kaku Gothic Std W8" w:hAnsi="Hiragino Kaku Gothic Std W8" w:cs="Times" w:hint="eastAsia"/>
          <w:sz w:val="20"/>
          <w:szCs w:val="20"/>
          <w:lang w:eastAsia="ja-JP"/>
        </w:rPr>
        <w:t>福岡支部</w:t>
      </w:r>
    </w:p>
    <w:p w14:paraId="643E0F4E"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sz w:val="20"/>
          <w:szCs w:val="20"/>
          <w:u w:val="single"/>
          <w:lang w:eastAsia="ja-JP"/>
        </w:rPr>
        <w:t>１「普及」</w:t>
      </w:r>
    </w:p>
    <w:p w14:paraId="3BDE1D8B"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・社会的養護を知らない層にも理解を深める</w:t>
      </w:r>
    </w:p>
    <w:p w14:paraId="53204126"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・広い層に届く新聞の取材やネットでの活動を活性化</w:t>
      </w:r>
    </w:p>
    <w:p w14:paraId="17703EFA"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482CAD13"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hint="eastAsia"/>
          <w:sz w:val="20"/>
          <w:szCs w:val="20"/>
          <w:u w:val="single"/>
          <w:lang w:eastAsia="ja-JP"/>
        </w:rPr>
        <w:t>２「</w:t>
      </w:r>
      <w:r w:rsidRPr="00C30315">
        <w:rPr>
          <w:rFonts w:ascii="Hiragino Kaku Gothic Pro W3" w:eastAsia="Hiragino Kaku Gothic Pro W3" w:hAnsi="Hiragino Kaku Gothic Pro W3" w:cs="Times"/>
          <w:sz w:val="20"/>
          <w:szCs w:val="20"/>
          <w:u w:val="single"/>
          <w:lang w:eastAsia="ja-JP"/>
        </w:rPr>
        <w:t>権利保証</w:t>
      </w:r>
      <w:r w:rsidRPr="00C30315">
        <w:rPr>
          <w:rFonts w:ascii="Hiragino Kaku Gothic Pro W3" w:eastAsia="Hiragino Kaku Gothic Pro W3" w:hAnsi="Hiragino Kaku Gothic Pro W3" w:cs="Times" w:hint="eastAsia"/>
          <w:sz w:val="20"/>
          <w:szCs w:val="20"/>
          <w:u w:val="single"/>
          <w:lang w:eastAsia="ja-JP"/>
        </w:rPr>
        <w:t>」</w:t>
      </w:r>
    </w:p>
    <w:p w14:paraId="74F88AD7"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・社会的養護で育つなかで子どもの権利がはく奪されていないか、誰もが意識化する</w:t>
      </w:r>
    </w:p>
    <w:p w14:paraId="7DF34B3E"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・自分たちも権利について勉強理解し、現状の把握に努める</w:t>
      </w:r>
    </w:p>
    <w:p w14:paraId="799A9483"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・権利は難しくなりがちなので発信する際も届く伝え方を吟味する(エピソードにからめるなど)</w:t>
      </w:r>
    </w:p>
    <w:p w14:paraId="3A4063B2"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533D721D"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u w:val="single"/>
          <w:lang w:eastAsia="ja-JP"/>
        </w:rPr>
      </w:pPr>
      <w:r w:rsidRPr="00C30315">
        <w:rPr>
          <w:rFonts w:ascii="Hiragino Kaku Gothic Pro W3" w:eastAsia="Hiragino Kaku Gothic Pro W3" w:hAnsi="Hiragino Kaku Gothic Pro W3" w:cs="Times" w:hint="eastAsia"/>
          <w:sz w:val="20"/>
          <w:szCs w:val="20"/>
          <w:u w:val="single"/>
          <w:lang w:eastAsia="ja-JP"/>
        </w:rPr>
        <w:t>３</w:t>
      </w:r>
      <w:r w:rsidRPr="00C30315">
        <w:rPr>
          <w:rFonts w:ascii="Hiragino Kaku Gothic Pro W3" w:eastAsia="Hiragino Kaku Gothic Pro W3" w:hAnsi="Hiragino Kaku Gothic Pro W3" w:cs="Times"/>
          <w:sz w:val="20"/>
          <w:szCs w:val="20"/>
          <w:u w:val="single"/>
          <w:lang w:eastAsia="ja-JP"/>
        </w:rPr>
        <w:t>「力を抜いて楽しむ」</w:t>
      </w:r>
    </w:p>
    <w:p w14:paraId="774FA331" w14:textId="77777777" w:rsidR="00C342B2" w:rsidRPr="00C30315"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sidRPr="00C30315">
        <w:rPr>
          <w:rFonts w:ascii="Hiragino Kaku Gothic Pro W3" w:eastAsia="Hiragino Kaku Gothic Pro W3" w:hAnsi="Hiragino Kaku Gothic Pro W3" w:cs="Times" w:hint="eastAsia"/>
          <w:sz w:val="20"/>
          <w:szCs w:val="20"/>
          <w:lang w:eastAsia="ja-JP"/>
        </w:rPr>
        <w:t>・ミッションを堅苦しくなく、楽しく遂行していく</w:t>
      </w:r>
    </w:p>
    <w:p w14:paraId="453474C7"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0870D861"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6C29ABCC"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r>
        <w:rPr>
          <w:rFonts w:ascii="Hiragino Kaku Gothic Pro W3" w:eastAsia="Hiragino Kaku Gothic Pro W3" w:hAnsi="Hiragino Kaku Gothic Pro W3" w:cs="Times" w:hint="eastAsia"/>
          <w:sz w:val="20"/>
          <w:szCs w:val="20"/>
          <w:lang w:eastAsia="ja-JP"/>
        </w:rPr>
        <w:t>文責：佐藤智洋（さとうひちろ・東京チーム）</w:t>
      </w:r>
    </w:p>
    <w:p w14:paraId="15B0918C" w14:textId="77777777" w:rsidR="00C342B2" w:rsidRDefault="00C342B2" w:rsidP="00C342B2">
      <w:pPr>
        <w:widowControl w:val="0"/>
        <w:tabs>
          <w:tab w:val="left" w:pos="220"/>
          <w:tab w:val="left" w:pos="720"/>
        </w:tabs>
        <w:autoSpaceDE w:val="0"/>
        <w:autoSpaceDN w:val="0"/>
        <w:adjustRightInd w:val="0"/>
        <w:rPr>
          <w:rFonts w:ascii="Hiragino Kaku Gothic Pro W3" w:eastAsia="Hiragino Kaku Gothic Pro W3" w:hAnsi="Hiragino Kaku Gothic Pro W3" w:cs="Times"/>
          <w:sz w:val="20"/>
          <w:szCs w:val="20"/>
          <w:lang w:eastAsia="ja-JP"/>
        </w:rPr>
      </w:pPr>
    </w:p>
    <w:p w14:paraId="787CC0A8" w14:textId="6F0AB02B" w:rsidR="00176ECF" w:rsidRPr="00C342B2" w:rsidRDefault="00C342B2" w:rsidP="00C342B2">
      <w:pPr>
        <w:rPr>
          <w:rFonts w:ascii="Hiragino Kaku Gothic Pro W3" w:eastAsia="Hiragino Kaku Gothic Pro W3" w:hAnsi="Hiragino Kaku Gothic Pro W3"/>
          <w:sz w:val="20"/>
          <w:szCs w:val="20"/>
          <w:lang w:eastAsia="ja-JP"/>
        </w:rPr>
      </w:pPr>
      <w:r w:rsidRPr="00C342B2">
        <w:rPr>
          <w:rFonts w:ascii="Hiragino Kaku Gothic Pro W3" w:eastAsia="Hiragino Kaku Gothic Pro W3" w:hAnsi="Hiragino Kaku Gothic Pro W3" w:hint="eastAsia"/>
          <w:sz w:val="20"/>
          <w:szCs w:val="20"/>
          <w:lang w:eastAsia="ja-JP"/>
        </w:rPr>
        <w:t>２０１９年３月３１日</w:t>
      </w:r>
      <w:bookmarkStart w:id="0" w:name="_GoBack"/>
      <w:bookmarkEnd w:id="0"/>
    </w:p>
    <w:sectPr w:rsidR="00176ECF" w:rsidRPr="00C342B2" w:rsidSect="00C342B2">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Kaku Gothic Std W8">
    <w:panose1 w:val="020B0800000000000000"/>
    <w:charset w:val="80"/>
    <w:family w:val="swiss"/>
    <w:pitch w:val="variable"/>
    <w:sig w:usb0="800002CF" w:usb1="68C7FCFC" w:usb2="00000012" w:usb3="00000000" w:csb0="0002000D" w:csb1="00000000"/>
  </w:font>
  <w:font w:name="Times">
    <w:panose1 w:val="00000000000000000000"/>
    <w:charset w:val="00"/>
    <w:family w:val="auto"/>
    <w:pitch w:val="variable"/>
    <w:sig w:usb0="00000003" w:usb1="00000000" w:usb2="00000000" w:usb3="00000000" w:csb0="00000007" w:csb1="00000000"/>
  </w:font>
  <w:font w:name="Hiragino Kaku Gothic Pro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B2"/>
    <w:rsid w:val="00042110"/>
    <w:rsid w:val="001770BD"/>
    <w:rsid w:val="001E16B1"/>
    <w:rsid w:val="00661606"/>
    <w:rsid w:val="008042A4"/>
    <w:rsid w:val="00C342B2"/>
    <w:rsid w:val="00DD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5B7C"/>
  <w15:chartTrackingRefBased/>
  <w15:docId w15:val="{1640DA6F-026D-2641-BC2D-5E932A09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B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 Awazu</dc:creator>
  <cp:keywords/>
  <dc:description/>
  <cp:lastModifiedBy>Miho Awazu</cp:lastModifiedBy>
  <cp:revision>1</cp:revision>
  <dcterms:created xsi:type="dcterms:W3CDTF">2019-04-26T00:11:00Z</dcterms:created>
  <dcterms:modified xsi:type="dcterms:W3CDTF">2019-04-26T00:13:00Z</dcterms:modified>
</cp:coreProperties>
</file>