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0A67A" w14:textId="77777777" w:rsidR="002C24DF" w:rsidRPr="008C521C" w:rsidRDefault="002C24DF" w:rsidP="008B1A82">
      <w:pPr>
        <w:autoSpaceDE w:val="0"/>
        <w:autoSpaceDN w:val="0"/>
        <w:adjustRightInd w:val="0"/>
        <w:snapToGrid w:val="0"/>
        <w:contextualSpacing/>
        <w:jc w:val="center"/>
        <w:rPr>
          <w:rFonts w:ascii="游明朝" w:eastAsia="游明朝" w:hAnsi="游明朝"/>
          <w:b/>
          <w:bCs/>
          <w:color w:val="231F20"/>
          <w:kern w:val="0"/>
          <w:sz w:val="32"/>
          <w:szCs w:val="32"/>
        </w:rPr>
      </w:pPr>
      <w:r w:rsidRPr="008C521C">
        <w:rPr>
          <w:rFonts w:ascii="游明朝" w:eastAsia="游明朝" w:hAnsi="游明朝" w:hint="eastAsia"/>
          <w:b/>
          <w:bCs/>
          <w:color w:val="231F20"/>
          <w:kern w:val="0"/>
          <w:sz w:val="32"/>
          <w:szCs w:val="32"/>
        </w:rPr>
        <w:t>助成事業進行報告書</w:t>
      </w:r>
    </w:p>
    <w:p w14:paraId="415F6DFD" w14:textId="77777777" w:rsidR="004975AD" w:rsidRPr="000E39F9" w:rsidRDefault="004975AD" w:rsidP="008B1A82">
      <w:pPr>
        <w:autoSpaceDE w:val="0"/>
        <w:autoSpaceDN w:val="0"/>
        <w:adjustRightInd w:val="0"/>
        <w:snapToGrid w:val="0"/>
        <w:spacing w:line="480" w:lineRule="exact"/>
        <w:ind w:firstLineChars="100" w:firstLine="210"/>
        <w:contextualSpacing/>
        <w:jc w:val="left"/>
        <w:rPr>
          <w:rFonts w:ascii="游明朝" w:eastAsia="游明朝" w:hAnsi="游明朝"/>
          <w:color w:val="231F20"/>
          <w:kern w:val="0"/>
          <w:szCs w:val="21"/>
        </w:rPr>
      </w:pPr>
    </w:p>
    <w:p w14:paraId="050B4A52" w14:textId="77777777" w:rsidR="00257A5B" w:rsidRPr="000E39F9" w:rsidRDefault="00257A5B" w:rsidP="008B1A82">
      <w:pPr>
        <w:autoSpaceDE w:val="0"/>
        <w:autoSpaceDN w:val="0"/>
        <w:adjustRightInd w:val="0"/>
        <w:snapToGrid w:val="0"/>
        <w:spacing w:line="480" w:lineRule="exact"/>
        <w:ind w:firstLineChars="100" w:firstLine="210"/>
        <w:contextualSpacing/>
        <w:jc w:val="left"/>
        <w:rPr>
          <w:rFonts w:ascii="游明朝" w:eastAsia="游明朝" w:hAnsi="游明朝"/>
          <w:color w:val="231F20"/>
          <w:kern w:val="0"/>
          <w:szCs w:val="21"/>
        </w:rPr>
      </w:pPr>
      <w:r w:rsidRPr="000E39F9">
        <w:rPr>
          <w:rFonts w:ascii="游明朝" w:eastAsia="游明朝" w:hAnsi="游明朝" w:hint="eastAsia"/>
          <w:color w:val="231F20"/>
          <w:kern w:val="0"/>
          <w:szCs w:val="21"/>
        </w:rPr>
        <w:t>日本財団　担当者</w:t>
      </w:r>
      <w:r w:rsidR="005F3233" w:rsidRPr="000E39F9">
        <w:rPr>
          <w:rFonts w:ascii="游明朝" w:eastAsia="游明朝" w:hAnsi="游明朝" w:hint="eastAsia"/>
          <w:color w:val="231F20"/>
          <w:kern w:val="0"/>
          <w:szCs w:val="21"/>
        </w:rPr>
        <w:t xml:space="preserve">　殿</w:t>
      </w:r>
    </w:p>
    <w:p w14:paraId="1D2EE33D" w14:textId="77777777" w:rsidR="005730FA" w:rsidRPr="000E39F9" w:rsidRDefault="005730FA" w:rsidP="008B1A82">
      <w:pPr>
        <w:autoSpaceDE w:val="0"/>
        <w:autoSpaceDN w:val="0"/>
        <w:adjustRightInd w:val="0"/>
        <w:snapToGrid w:val="0"/>
        <w:spacing w:line="480" w:lineRule="exact"/>
        <w:ind w:firstLineChars="100" w:firstLine="210"/>
        <w:contextualSpacing/>
        <w:jc w:val="left"/>
        <w:rPr>
          <w:rFonts w:ascii="游明朝" w:eastAsia="游明朝" w:hAnsi="游明朝"/>
          <w:color w:val="231F20"/>
          <w:kern w:val="0"/>
          <w:szCs w:val="21"/>
        </w:rPr>
      </w:pPr>
    </w:p>
    <w:p w14:paraId="2AD05E86" w14:textId="4068E28C" w:rsidR="002C24DF" w:rsidRPr="009C3C26" w:rsidRDefault="002C24DF" w:rsidP="008B1A82">
      <w:pPr>
        <w:autoSpaceDE w:val="0"/>
        <w:autoSpaceDN w:val="0"/>
        <w:adjustRightInd w:val="0"/>
        <w:snapToGrid w:val="0"/>
        <w:spacing w:line="400" w:lineRule="exact"/>
        <w:ind w:firstLineChars="1600" w:firstLine="3360"/>
        <w:contextualSpacing/>
        <w:jc w:val="left"/>
        <w:rPr>
          <w:rFonts w:ascii="游明朝" w:eastAsia="游明朝" w:hAnsi="游明朝"/>
          <w:color w:val="231F20"/>
          <w:kern w:val="0"/>
          <w:szCs w:val="21"/>
        </w:rPr>
      </w:pPr>
      <w:r w:rsidRPr="000E39F9">
        <w:rPr>
          <w:rFonts w:ascii="游明朝" w:eastAsia="游明朝" w:hAnsi="游明朝" w:hint="eastAsia"/>
          <w:color w:val="231F20"/>
          <w:kern w:val="0"/>
          <w:szCs w:val="21"/>
        </w:rPr>
        <w:t>報告日付：</w:t>
      </w:r>
      <w:r w:rsidR="005F3233" w:rsidRPr="000E39F9">
        <w:rPr>
          <w:rFonts w:ascii="游明朝" w:eastAsia="游明朝" w:hAnsi="游明朝" w:hint="eastAsia"/>
          <w:color w:val="231F20"/>
          <w:kern w:val="0"/>
          <w:szCs w:val="21"/>
        </w:rPr>
        <w:t>20</w:t>
      </w:r>
      <w:r w:rsidR="00061071" w:rsidRPr="000E39F9">
        <w:rPr>
          <w:rFonts w:ascii="游明朝" w:eastAsia="游明朝" w:hAnsi="游明朝"/>
          <w:color w:val="231F20"/>
          <w:kern w:val="0"/>
          <w:szCs w:val="21"/>
        </w:rPr>
        <w:t>2</w:t>
      </w:r>
      <w:r w:rsidR="00B57C2E">
        <w:rPr>
          <w:rFonts w:ascii="游明朝" w:eastAsia="游明朝" w:hAnsi="游明朝" w:hint="eastAsia"/>
          <w:color w:val="231F20"/>
          <w:kern w:val="0"/>
          <w:szCs w:val="21"/>
        </w:rPr>
        <w:t>2</w:t>
      </w:r>
      <w:r w:rsidRPr="000E39F9">
        <w:rPr>
          <w:rFonts w:ascii="游明朝" w:eastAsia="游明朝" w:hAnsi="游明朝" w:hint="eastAsia"/>
          <w:color w:val="231F20"/>
          <w:kern w:val="0"/>
          <w:szCs w:val="21"/>
        </w:rPr>
        <w:t>年</w:t>
      </w:r>
      <w:r w:rsidR="00B57C2E">
        <w:rPr>
          <w:rFonts w:ascii="游明朝" w:eastAsia="游明朝" w:hAnsi="游明朝" w:hint="eastAsia"/>
          <w:color w:val="231F20"/>
          <w:kern w:val="0"/>
          <w:szCs w:val="21"/>
        </w:rPr>
        <w:t>3</w:t>
      </w:r>
      <w:r w:rsidRPr="009C3C26">
        <w:rPr>
          <w:rFonts w:ascii="游明朝" w:eastAsia="游明朝" w:hAnsi="游明朝" w:hint="eastAsia"/>
          <w:color w:val="231F20"/>
          <w:kern w:val="0"/>
          <w:szCs w:val="21"/>
        </w:rPr>
        <w:t>月</w:t>
      </w:r>
      <w:r w:rsidR="00B57C2E">
        <w:rPr>
          <w:rFonts w:ascii="游明朝" w:eastAsia="游明朝" w:hAnsi="游明朝" w:hint="eastAsia"/>
          <w:color w:val="231F20"/>
          <w:kern w:val="0"/>
          <w:szCs w:val="21"/>
        </w:rPr>
        <w:t>31</w:t>
      </w:r>
      <w:r w:rsidRPr="009C3C26">
        <w:rPr>
          <w:rFonts w:ascii="游明朝" w:eastAsia="游明朝" w:hAnsi="游明朝" w:hint="eastAsia"/>
          <w:color w:val="231F20"/>
          <w:kern w:val="0"/>
          <w:szCs w:val="21"/>
        </w:rPr>
        <w:t>日</w:t>
      </w:r>
    </w:p>
    <w:p w14:paraId="16C6F979" w14:textId="2EB55DB5" w:rsidR="002C24DF" w:rsidRPr="009C3C26" w:rsidRDefault="002C24DF" w:rsidP="008B1A82">
      <w:pPr>
        <w:autoSpaceDE w:val="0"/>
        <w:autoSpaceDN w:val="0"/>
        <w:adjustRightInd w:val="0"/>
        <w:snapToGrid w:val="0"/>
        <w:spacing w:line="400" w:lineRule="exact"/>
        <w:ind w:firstLineChars="1600" w:firstLine="3360"/>
        <w:contextualSpacing/>
        <w:jc w:val="left"/>
        <w:rPr>
          <w:rFonts w:ascii="游明朝" w:eastAsia="游明朝" w:hAnsi="游明朝"/>
          <w:color w:val="231F20"/>
          <w:kern w:val="0"/>
          <w:szCs w:val="21"/>
        </w:rPr>
      </w:pPr>
      <w:r w:rsidRPr="009C3C26">
        <w:rPr>
          <w:rFonts w:ascii="游明朝" w:eastAsia="游明朝" w:hAnsi="游明朝" w:hint="eastAsia"/>
          <w:color w:val="231F20"/>
          <w:kern w:val="0"/>
          <w:szCs w:val="21"/>
        </w:rPr>
        <w:t>事業</w:t>
      </w:r>
      <w:r w:rsidRPr="009C3C26">
        <w:rPr>
          <w:rFonts w:ascii="游明朝" w:eastAsia="游明朝" w:hAnsi="游明朝"/>
          <w:color w:val="231F20"/>
          <w:kern w:val="0"/>
          <w:szCs w:val="21"/>
        </w:rPr>
        <w:t>ID</w:t>
      </w:r>
      <w:r w:rsidRPr="009C3C26">
        <w:rPr>
          <w:rFonts w:ascii="游明朝" w:eastAsia="游明朝" w:hAnsi="游明朝" w:hint="eastAsia"/>
          <w:color w:val="231F20"/>
          <w:kern w:val="0"/>
          <w:szCs w:val="21"/>
        </w:rPr>
        <w:t>：</w:t>
      </w:r>
      <w:r w:rsidR="009C3C26" w:rsidRPr="009C3C26">
        <w:rPr>
          <w:rFonts w:ascii="游明朝" w:eastAsia="游明朝" w:hAnsi="游明朝" w:hint="eastAsia"/>
          <w:color w:val="231F20"/>
          <w:kern w:val="0"/>
          <w:szCs w:val="21"/>
        </w:rPr>
        <w:t>2019519405</w:t>
      </w:r>
    </w:p>
    <w:p w14:paraId="6A5D52AC" w14:textId="695D645A" w:rsidR="002C24DF" w:rsidRPr="009C3C26" w:rsidRDefault="002C24DF" w:rsidP="008B1A82">
      <w:pPr>
        <w:autoSpaceDE w:val="0"/>
        <w:autoSpaceDN w:val="0"/>
        <w:adjustRightInd w:val="0"/>
        <w:snapToGrid w:val="0"/>
        <w:spacing w:line="400" w:lineRule="exact"/>
        <w:ind w:firstLineChars="1600" w:firstLine="3360"/>
        <w:contextualSpacing/>
        <w:jc w:val="left"/>
        <w:rPr>
          <w:rFonts w:ascii="游明朝" w:eastAsia="游明朝" w:hAnsi="游明朝"/>
          <w:color w:val="231F20"/>
          <w:kern w:val="0"/>
          <w:szCs w:val="21"/>
        </w:rPr>
      </w:pPr>
      <w:r w:rsidRPr="009C3C26">
        <w:rPr>
          <w:rFonts w:ascii="游明朝" w:eastAsia="游明朝" w:hAnsi="游明朝" w:hint="eastAsia"/>
          <w:color w:val="231F20"/>
          <w:kern w:val="0"/>
          <w:szCs w:val="21"/>
        </w:rPr>
        <w:t>事業名：</w:t>
      </w:r>
      <w:r w:rsidR="005F3233" w:rsidRPr="009C3C26">
        <w:rPr>
          <w:rFonts w:ascii="游明朝" w:eastAsia="游明朝" w:hAnsi="游明朝" w:hint="eastAsia"/>
          <w:color w:val="231F20"/>
          <w:kern w:val="0"/>
          <w:szCs w:val="21"/>
        </w:rPr>
        <w:t>森里海連環再生プログラム</w:t>
      </w:r>
    </w:p>
    <w:p w14:paraId="193987C6" w14:textId="77777777" w:rsidR="002C24DF" w:rsidRPr="000E39F9" w:rsidRDefault="002C24DF" w:rsidP="008B1A82">
      <w:pPr>
        <w:autoSpaceDE w:val="0"/>
        <w:autoSpaceDN w:val="0"/>
        <w:adjustRightInd w:val="0"/>
        <w:snapToGrid w:val="0"/>
        <w:spacing w:line="400" w:lineRule="exact"/>
        <w:ind w:firstLineChars="1600" w:firstLine="3360"/>
        <w:contextualSpacing/>
        <w:jc w:val="left"/>
        <w:rPr>
          <w:rFonts w:ascii="游明朝" w:eastAsia="游明朝" w:hAnsi="游明朝"/>
          <w:color w:val="231F20"/>
          <w:kern w:val="0"/>
          <w:szCs w:val="21"/>
        </w:rPr>
      </w:pPr>
      <w:r w:rsidRPr="009C3C26">
        <w:rPr>
          <w:rFonts w:ascii="游明朝" w:eastAsia="游明朝" w:hAnsi="游明朝" w:hint="eastAsia"/>
          <w:color w:val="231F20"/>
          <w:kern w:val="0"/>
          <w:szCs w:val="21"/>
        </w:rPr>
        <w:t>団体名：</w:t>
      </w:r>
      <w:r w:rsidR="005F3233" w:rsidRPr="009C3C26">
        <w:rPr>
          <w:rFonts w:ascii="游明朝" w:eastAsia="游明朝" w:hAnsi="游明朝" w:hint="eastAsia"/>
          <w:color w:val="231F20"/>
          <w:kern w:val="0"/>
          <w:szCs w:val="21"/>
        </w:rPr>
        <w:t>京都大学</w:t>
      </w:r>
      <w:r w:rsidR="004975AD" w:rsidRPr="009C3C26">
        <w:rPr>
          <w:rFonts w:ascii="游明朝" w:eastAsia="游明朝" w:hAnsi="游明朝" w:hint="eastAsia"/>
          <w:color w:val="231F20"/>
          <w:kern w:val="0"/>
          <w:szCs w:val="21"/>
        </w:rPr>
        <w:t>フィールド科学</w:t>
      </w:r>
      <w:r w:rsidR="004975AD" w:rsidRPr="000E39F9">
        <w:rPr>
          <w:rFonts w:ascii="游明朝" w:eastAsia="游明朝" w:hAnsi="游明朝" w:hint="eastAsia"/>
          <w:color w:val="231F20"/>
          <w:kern w:val="0"/>
          <w:szCs w:val="21"/>
        </w:rPr>
        <w:t>教育研究センター</w:t>
      </w:r>
    </w:p>
    <w:p w14:paraId="4F1A7100" w14:textId="77777777" w:rsidR="002C24DF" w:rsidRPr="000E39F9" w:rsidRDefault="002C24DF" w:rsidP="008B1A82">
      <w:pPr>
        <w:autoSpaceDE w:val="0"/>
        <w:autoSpaceDN w:val="0"/>
        <w:adjustRightInd w:val="0"/>
        <w:snapToGrid w:val="0"/>
        <w:spacing w:line="400" w:lineRule="exact"/>
        <w:ind w:firstLineChars="1600" w:firstLine="3360"/>
        <w:contextualSpacing/>
        <w:jc w:val="left"/>
        <w:rPr>
          <w:rFonts w:ascii="游明朝" w:eastAsia="游明朝" w:hAnsi="游明朝"/>
          <w:color w:val="231F20"/>
          <w:kern w:val="0"/>
          <w:szCs w:val="21"/>
        </w:rPr>
      </w:pPr>
      <w:r w:rsidRPr="000E39F9">
        <w:rPr>
          <w:rFonts w:ascii="游明朝" w:eastAsia="游明朝" w:hAnsi="游明朝" w:hint="eastAsia"/>
          <w:color w:val="231F20"/>
          <w:kern w:val="0"/>
          <w:szCs w:val="21"/>
        </w:rPr>
        <w:t>担当者名：</w:t>
      </w:r>
      <w:r w:rsidR="00061071" w:rsidRPr="000E39F9">
        <w:rPr>
          <w:rFonts w:ascii="游明朝" w:eastAsia="游明朝" w:hAnsi="游明朝" w:hint="eastAsia"/>
          <w:color w:val="231F20"/>
          <w:kern w:val="0"/>
          <w:szCs w:val="21"/>
        </w:rPr>
        <w:t>伊勢　武史</w:t>
      </w:r>
    </w:p>
    <w:p w14:paraId="446DDE13" w14:textId="77777777" w:rsidR="002C24DF" w:rsidRPr="000E39F9" w:rsidRDefault="002C24DF" w:rsidP="008B1A82">
      <w:pPr>
        <w:autoSpaceDE w:val="0"/>
        <w:autoSpaceDN w:val="0"/>
        <w:adjustRightInd w:val="0"/>
        <w:snapToGrid w:val="0"/>
        <w:spacing w:line="400" w:lineRule="exact"/>
        <w:ind w:firstLineChars="1600" w:firstLine="3360"/>
        <w:contextualSpacing/>
        <w:jc w:val="left"/>
        <w:rPr>
          <w:rFonts w:ascii="游明朝" w:eastAsia="游明朝" w:hAnsi="游明朝"/>
          <w:color w:val="231F20"/>
          <w:kern w:val="0"/>
          <w:szCs w:val="21"/>
        </w:rPr>
      </w:pPr>
      <w:r w:rsidRPr="000E39F9">
        <w:rPr>
          <w:rFonts w:ascii="游明朝" w:eastAsia="游明朝" w:hAnsi="游明朝"/>
          <w:color w:val="231F20"/>
          <w:kern w:val="0"/>
          <w:szCs w:val="21"/>
        </w:rPr>
        <w:t>TEL</w:t>
      </w:r>
      <w:r w:rsidRPr="000E39F9">
        <w:rPr>
          <w:rFonts w:ascii="游明朝" w:eastAsia="游明朝" w:hAnsi="游明朝" w:hint="eastAsia"/>
          <w:color w:val="231F20"/>
          <w:kern w:val="0"/>
          <w:szCs w:val="21"/>
        </w:rPr>
        <w:t>：</w:t>
      </w:r>
      <w:r w:rsidR="005F3233" w:rsidRPr="000E39F9">
        <w:rPr>
          <w:rFonts w:ascii="游明朝" w:eastAsia="游明朝" w:hAnsi="游明朝" w:hint="eastAsia"/>
          <w:color w:val="231F20"/>
          <w:kern w:val="0"/>
          <w:szCs w:val="21"/>
        </w:rPr>
        <w:t>075-753-</w:t>
      </w:r>
      <w:r w:rsidR="00061071" w:rsidRPr="000E39F9">
        <w:rPr>
          <w:rFonts w:ascii="游明朝" w:eastAsia="游明朝" w:hAnsi="游明朝"/>
          <w:color w:val="231F20"/>
          <w:kern w:val="0"/>
          <w:szCs w:val="21"/>
        </w:rPr>
        <w:t>2268</w:t>
      </w:r>
    </w:p>
    <w:p w14:paraId="45ED46E9" w14:textId="77777777" w:rsidR="002C24DF" w:rsidRPr="000E39F9" w:rsidRDefault="002C24DF" w:rsidP="008B1A82">
      <w:pPr>
        <w:autoSpaceDE w:val="0"/>
        <w:autoSpaceDN w:val="0"/>
        <w:adjustRightInd w:val="0"/>
        <w:snapToGrid w:val="0"/>
        <w:contextualSpacing/>
        <w:jc w:val="left"/>
        <w:rPr>
          <w:rFonts w:ascii="游明朝" w:eastAsia="游明朝" w:hAnsi="游明朝"/>
          <w:color w:val="231F20"/>
          <w:kern w:val="0"/>
          <w:szCs w:val="21"/>
        </w:rPr>
      </w:pPr>
    </w:p>
    <w:p w14:paraId="3AC6217A" w14:textId="0DD072D1" w:rsidR="002C24DF" w:rsidRPr="000E39F9" w:rsidRDefault="002C24DF" w:rsidP="008B1A82">
      <w:pPr>
        <w:autoSpaceDE w:val="0"/>
        <w:autoSpaceDN w:val="0"/>
        <w:adjustRightInd w:val="0"/>
        <w:snapToGrid w:val="0"/>
        <w:contextualSpacing/>
        <w:jc w:val="left"/>
        <w:rPr>
          <w:rFonts w:ascii="游明朝" w:eastAsia="游明朝" w:hAnsi="游明朝"/>
          <w:b/>
          <w:bCs/>
          <w:color w:val="231F20"/>
          <w:kern w:val="0"/>
          <w:szCs w:val="21"/>
        </w:rPr>
      </w:pPr>
      <w:r w:rsidRPr="000E39F9">
        <w:rPr>
          <w:rFonts w:ascii="游明朝" w:eastAsia="游明朝" w:hAnsi="游明朝" w:hint="eastAsia"/>
          <w:b/>
          <w:bCs/>
          <w:color w:val="231F20"/>
          <w:kern w:val="0"/>
          <w:szCs w:val="21"/>
        </w:rPr>
        <w:t>〈</w:t>
      </w:r>
      <w:r w:rsidR="007F4D87">
        <w:rPr>
          <w:rFonts w:ascii="游明朝" w:eastAsia="游明朝" w:hAnsi="游明朝" w:hint="eastAsia"/>
          <w:b/>
          <w:bCs/>
          <w:color w:val="231F20"/>
          <w:kern w:val="0"/>
          <w:szCs w:val="21"/>
        </w:rPr>
        <w:t>進捗</w:t>
      </w:r>
      <w:r w:rsidRPr="000E39F9">
        <w:rPr>
          <w:rFonts w:ascii="游明朝" w:eastAsia="游明朝" w:hAnsi="游明朝" w:hint="eastAsia"/>
          <w:b/>
          <w:bCs/>
          <w:color w:val="231F20"/>
          <w:kern w:val="0"/>
          <w:szCs w:val="21"/>
        </w:rPr>
        <w:t>の</w:t>
      </w:r>
      <w:r w:rsidR="00061071" w:rsidRPr="000E39F9">
        <w:rPr>
          <w:rFonts w:ascii="游明朝" w:eastAsia="游明朝" w:hAnsi="游明朝" w:hint="eastAsia"/>
          <w:b/>
          <w:bCs/>
          <w:color w:val="231F20"/>
          <w:kern w:val="0"/>
          <w:szCs w:val="21"/>
        </w:rPr>
        <w:t>概要</w:t>
      </w:r>
      <w:r w:rsidRPr="000E39F9">
        <w:rPr>
          <w:rFonts w:ascii="游明朝" w:eastAsia="游明朝" w:hAnsi="游明朝" w:hint="eastAsia"/>
          <w:b/>
          <w:bCs/>
          <w:color w:val="231F20"/>
          <w:kern w:val="0"/>
          <w:szCs w:val="21"/>
        </w:rPr>
        <w:t>〉</w:t>
      </w:r>
    </w:p>
    <w:p w14:paraId="5DFF0E13" w14:textId="76D27F5B" w:rsidR="00446048" w:rsidRPr="000E39F9" w:rsidRDefault="006A3B30" w:rsidP="008B1A82">
      <w:pPr>
        <w:snapToGrid w:val="0"/>
        <w:ind w:firstLineChars="100" w:firstLine="210"/>
        <w:contextualSpacing/>
        <w:rPr>
          <w:rFonts w:ascii="游明朝" w:eastAsia="游明朝" w:hAnsi="游明朝"/>
          <w:color w:val="231F20"/>
          <w:kern w:val="0"/>
          <w:szCs w:val="21"/>
        </w:rPr>
      </w:pPr>
      <w:r w:rsidRPr="000E39F9">
        <w:rPr>
          <w:rFonts w:ascii="游明朝" w:eastAsia="游明朝" w:hAnsi="游明朝" w:hint="eastAsia"/>
          <w:szCs w:val="21"/>
        </w:rPr>
        <w:t>本報告書では、</w:t>
      </w:r>
      <w:r w:rsidRPr="000E39F9">
        <w:rPr>
          <w:rFonts w:ascii="游明朝" w:eastAsia="游明朝" w:hAnsi="游明朝" w:hint="eastAsia"/>
          <w:color w:val="231F20"/>
          <w:kern w:val="0"/>
          <w:szCs w:val="21"/>
        </w:rPr>
        <w:t>日本財団・京都大学森里海連環再生プログラム「</w:t>
      </w:r>
      <w:r w:rsidRPr="000E39F9">
        <w:rPr>
          <w:rFonts w:ascii="游明朝" w:eastAsia="游明朝" w:hAnsi="游明朝"/>
          <w:color w:val="231F20"/>
          <w:kern w:val="0"/>
          <w:szCs w:val="21"/>
        </w:rPr>
        <w:t>Re:connect</w:t>
      </w:r>
      <w:r w:rsidRPr="000E39F9">
        <w:rPr>
          <w:rFonts w:ascii="游明朝" w:eastAsia="游明朝" w:hAnsi="游明朝" w:hint="eastAsia"/>
          <w:color w:val="231F20"/>
          <w:kern w:val="0"/>
          <w:szCs w:val="21"/>
        </w:rPr>
        <w:t>（リコネクト）」事業の</w:t>
      </w:r>
      <w:r w:rsidR="007F4D87">
        <w:rPr>
          <w:rFonts w:ascii="游明朝" w:eastAsia="游明朝" w:hAnsi="游明朝" w:hint="eastAsia"/>
          <w:color w:val="231F20"/>
          <w:kern w:val="0"/>
          <w:szCs w:val="21"/>
        </w:rPr>
        <w:t>進捗</w:t>
      </w:r>
      <w:r w:rsidRPr="000E39F9">
        <w:rPr>
          <w:rFonts w:ascii="游明朝" w:eastAsia="游明朝" w:hAnsi="游明朝" w:hint="eastAsia"/>
          <w:color w:val="231F20"/>
          <w:kern w:val="0"/>
          <w:szCs w:val="21"/>
        </w:rPr>
        <w:t>を以下のとおり取りまとめる。</w:t>
      </w:r>
      <w:r w:rsidR="00B57C2E" w:rsidRPr="000E39F9">
        <w:rPr>
          <w:rFonts w:ascii="游明朝" w:eastAsia="游明朝" w:hAnsi="游明朝" w:hint="eastAsia"/>
          <w:szCs w:val="21"/>
        </w:rPr>
        <w:t>202</w:t>
      </w:r>
      <w:r w:rsidR="00B57C2E">
        <w:rPr>
          <w:rFonts w:ascii="游明朝" w:eastAsia="游明朝" w:hAnsi="游明朝" w:hint="eastAsia"/>
          <w:szCs w:val="21"/>
        </w:rPr>
        <w:t>1</w:t>
      </w:r>
      <w:r w:rsidR="00B57C2E" w:rsidRPr="000E39F9">
        <w:rPr>
          <w:rFonts w:ascii="游明朝" w:eastAsia="游明朝" w:hAnsi="游明朝" w:hint="eastAsia"/>
          <w:szCs w:val="21"/>
        </w:rPr>
        <w:t>年度の事業は、コロナウイルス感染拡大の影響を大きく受けながらも、実施可能な研究および社会連携を着々と進めており、進展がみられ</w:t>
      </w:r>
      <w:r w:rsidR="00B57C2E">
        <w:rPr>
          <w:rFonts w:ascii="游明朝" w:eastAsia="游明朝" w:hAnsi="游明朝" w:hint="eastAsia"/>
          <w:szCs w:val="21"/>
        </w:rPr>
        <w:t>た。本年度は2年間にわたる</w:t>
      </w:r>
      <w:r w:rsidR="00B57C2E">
        <w:rPr>
          <w:rFonts w:ascii="游明朝" w:eastAsia="游明朝" w:hAnsi="游明朝"/>
          <w:szCs w:val="21"/>
        </w:rPr>
        <w:t>Re:connect</w:t>
      </w:r>
      <w:r w:rsidR="00B57C2E">
        <w:rPr>
          <w:rFonts w:ascii="游明朝" w:eastAsia="游明朝" w:hAnsi="游明朝" w:hint="eastAsia"/>
          <w:szCs w:val="21"/>
        </w:rPr>
        <w:t>事業の最終年度であり、これまでの成果を反映させた研究や社会連携の進展に重点を置いた。</w:t>
      </w:r>
    </w:p>
    <w:p w14:paraId="1CCBD70E" w14:textId="77777777" w:rsidR="008B1A82" w:rsidRPr="007F4D87" w:rsidRDefault="008B1A82" w:rsidP="008B1A82">
      <w:pPr>
        <w:snapToGrid w:val="0"/>
        <w:ind w:firstLineChars="100" w:firstLine="210"/>
        <w:contextualSpacing/>
        <w:rPr>
          <w:rFonts w:ascii="游明朝" w:eastAsia="游明朝" w:hAnsi="游明朝"/>
          <w:color w:val="231F20"/>
          <w:kern w:val="0"/>
          <w:szCs w:val="21"/>
        </w:rPr>
      </w:pPr>
    </w:p>
    <w:p w14:paraId="5305F9FE" w14:textId="77777777" w:rsidR="00446048" w:rsidRPr="000E39F9" w:rsidRDefault="00446048" w:rsidP="008B1A82">
      <w:pPr>
        <w:numPr>
          <w:ilvl w:val="0"/>
          <w:numId w:val="4"/>
        </w:numPr>
        <w:snapToGrid w:val="0"/>
        <w:contextualSpacing/>
        <w:rPr>
          <w:rFonts w:ascii="游明朝" w:eastAsia="游明朝" w:hAnsi="游明朝"/>
          <w:b/>
          <w:szCs w:val="21"/>
        </w:rPr>
      </w:pPr>
      <w:r w:rsidRPr="000E39F9">
        <w:rPr>
          <w:rFonts w:ascii="游明朝" w:eastAsia="游明朝" w:hAnsi="游明朝" w:hint="eastAsia"/>
          <w:b/>
          <w:szCs w:val="21"/>
        </w:rPr>
        <w:t>組織について</w:t>
      </w:r>
    </w:p>
    <w:p w14:paraId="2754712C" w14:textId="77777777" w:rsidR="00446048" w:rsidRPr="000E39F9" w:rsidRDefault="00446048" w:rsidP="008B1A82">
      <w:pPr>
        <w:snapToGrid w:val="0"/>
        <w:ind w:firstLineChars="100" w:firstLine="210"/>
        <w:contextualSpacing/>
        <w:rPr>
          <w:rFonts w:ascii="游明朝" w:eastAsia="游明朝" w:hAnsi="游明朝"/>
          <w:bCs/>
          <w:szCs w:val="21"/>
        </w:rPr>
      </w:pPr>
      <w:r w:rsidRPr="000E39F9">
        <w:rPr>
          <w:rFonts w:ascii="游明朝" w:eastAsia="游明朝" w:hAnsi="游明朝" w:hint="eastAsia"/>
          <w:bCs/>
          <w:szCs w:val="21"/>
        </w:rPr>
        <w:t>本事業は、京都大学</w:t>
      </w:r>
      <w:r w:rsidR="00F132DD" w:rsidRPr="000E39F9">
        <w:rPr>
          <w:rFonts w:ascii="游明朝" w:eastAsia="游明朝" w:hAnsi="游明朝" w:hint="eastAsia"/>
          <w:bCs/>
          <w:szCs w:val="21"/>
        </w:rPr>
        <w:t>吉田キャンパス</w:t>
      </w:r>
      <w:r w:rsidRPr="000E39F9">
        <w:rPr>
          <w:rFonts w:ascii="游明朝" w:eastAsia="游明朝" w:hAnsi="游明朝" w:hint="eastAsia"/>
          <w:bCs/>
          <w:szCs w:val="21"/>
        </w:rPr>
        <w:t>および周辺地域においてR</w:t>
      </w:r>
      <w:r w:rsidRPr="000E39F9">
        <w:rPr>
          <w:rFonts w:ascii="游明朝" w:eastAsia="游明朝" w:hAnsi="游明朝"/>
          <w:bCs/>
          <w:szCs w:val="21"/>
        </w:rPr>
        <w:t>e:connect</w:t>
      </w:r>
      <w:r w:rsidRPr="000E39F9">
        <w:rPr>
          <w:rFonts w:ascii="游明朝" w:eastAsia="游明朝" w:hAnsi="游明朝" w:hint="eastAsia"/>
          <w:bCs/>
          <w:szCs w:val="21"/>
        </w:rPr>
        <w:t>事業における研究および社会連携を遂行するコアメンバー・連携研究機関における事業を実施するサテライトメンバー・事務的なサポートを行う事業推進室・</w:t>
      </w:r>
      <w:r w:rsidRPr="000E39F9">
        <w:rPr>
          <w:rFonts w:ascii="游明朝" w:eastAsia="游明朝" w:hAnsi="游明朝"/>
          <w:bCs/>
          <w:szCs w:val="21"/>
        </w:rPr>
        <w:t>Re:connect</w:t>
      </w:r>
      <w:r w:rsidRPr="000E39F9">
        <w:rPr>
          <w:rFonts w:ascii="游明朝" w:eastAsia="游明朝" w:hAnsi="游明朝" w:hint="eastAsia"/>
          <w:bCs/>
          <w:szCs w:val="21"/>
        </w:rPr>
        <w:t>事業が所属する京都大学森里海連環学教育研究ユニットによる進捗管理および重要事項の承認を行う事業推進委員会によって構成されている。事業推進委員会における意思決定を迅速に行うため研究プログラム運営ワーキンググループが</w:t>
      </w:r>
      <w:r w:rsidR="008B1A82" w:rsidRPr="000E39F9">
        <w:rPr>
          <w:rFonts w:ascii="游明朝" w:eastAsia="游明朝" w:hAnsi="游明朝" w:hint="eastAsia"/>
          <w:bCs/>
          <w:szCs w:val="21"/>
        </w:rPr>
        <w:t>設置されている</w:t>
      </w:r>
      <w:r w:rsidRPr="000E39F9">
        <w:rPr>
          <w:rFonts w:ascii="游明朝" w:eastAsia="游明朝" w:hAnsi="游明朝" w:hint="eastAsia"/>
          <w:bCs/>
          <w:szCs w:val="21"/>
        </w:rPr>
        <w:t>。</w:t>
      </w:r>
    </w:p>
    <w:p w14:paraId="6D866E09" w14:textId="77777777" w:rsidR="00446048" w:rsidRPr="000E39F9" w:rsidRDefault="00446048" w:rsidP="008B1A82">
      <w:pPr>
        <w:snapToGrid w:val="0"/>
        <w:contextualSpacing/>
        <w:rPr>
          <w:rFonts w:ascii="游明朝" w:eastAsia="游明朝" w:hAnsi="游明朝"/>
          <w:b/>
          <w:szCs w:val="21"/>
        </w:rPr>
      </w:pPr>
    </w:p>
    <w:p w14:paraId="5938534B" w14:textId="77777777" w:rsidR="00446048" w:rsidRPr="000E39F9" w:rsidRDefault="008B1A82" w:rsidP="008B1A82">
      <w:pPr>
        <w:numPr>
          <w:ilvl w:val="0"/>
          <w:numId w:val="4"/>
        </w:numPr>
        <w:snapToGrid w:val="0"/>
        <w:contextualSpacing/>
        <w:rPr>
          <w:rFonts w:ascii="游明朝" w:eastAsia="游明朝" w:hAnsi="游明朝"/>
          <w:b/>
          <w:szCs w:val="21"/>
        </w:rPr>
      </w:pPr>
      <w:r w:rsidRPr="000E39F9">
        <w:rPr>
          <w:rFonts w:ascii="游明朝" w:eastAsia="游明朝" w:hAnsi="游明朝" w:hint="eastAsia"/>
          <w:b/>
          <w:szCs w:val="21"/>
        </w:rPr>
        <w:t>メンバー</w:t>
      </w:r>
      <w:r w:rsidR="00446048" w:rsidRPr="000E39F9">
        <w:rPr>
          <w:rFonts w:ascii="游明朝" w:eastAsia="游明朝" w:hAnsi="游明朝" w:hint="eastAsia"/>
          <w:b/>
          <w:szCs w:val="21"/>
        </w:rPr>
        <w:t>について</w:t>
      </w:r>
    </w:p>
    <w:p w14:paraId="60E0402E" w14:textId="0D178579" w:rsidR="008B1A82" w:rsidRPr="000E39F9" w:rsidRDefault="008B1A82" w:rsidP="008B1A82">
      <w:pPr>
        <w:snapToGrid w:val="0"/>
        <w:ind w:firstLineChars="100" w:firstLine="210"/>
        <w:contextualSpacing/>
        <w:rPr>
          <w:rFonts w:ascii="游明朝" w:eastAsia="游明朝" w:hAnsi="游明朝"/>
          <w:bCs/>
          <w:szCs w:val="21"/>
        </w:rPr>
      </w:pPr>
      <w:r w:rsidRPr="000E39F9">
        <w:rPr>
          <w:rFonts w:ascii="游明朝" w:eastAsia="游明朝" w:hAnsi="游明朝" w:hint="eastAsia"/>
          <w:bCs/>
          <w:szCs w:val="21"/>
        </w:rPr>
        <w:t>202</w:t>
      </w:r>
      <w:r w:rsidR="00B57C2E">
        <w:rPr>
          <w:rFonts w:ascii="游明朝" w:eastAsia="游明朝" w:hAnsi="游明朝" w:hint="eastAsia"/>
          <w:bCs/>
          <w:szCs w:val="21"/>
        </w:rPr>
        <w:t>2</w:t>
      </w:r>
      <w:r w:rsidRPr="000E39F9">
        <w:rPr>
          <w:rFonts w:ascii="游明朝" w:eastAsia="游明朝" w:hAnsi="游明朝" w:hint="eastAsia"/>
          <w:bCs/>
          <w:szCs w:val="21"/>
        </w:rPr>
        <w:t>年</w:t>
      </w:r>
      <w:r w:rsidR="00A2138B">
        <w:rPr>
          <w:rFonts w:ascii="游明朝" w:eastAsia="游明朝" w:hAnsi="游明朝" w:hint="eastAsia"/>
          <w:bCs/>
          <w:szCs w:val="21"/>
        </w:rPr>
        <w:t>3</w:t>
      </w:r>
      <w:r w:rsidRPr="000E39F9">
        <w:rPr>
          <w:rFonts w:ascii="游明朝" w:eastAsia="游明朝" w:hAnsi="游明朝" w:hint="eastAsia"/>
          <w:bCs/>
          <w:szCs w:val="21"/>
        </w:rPr>
        <w:t>月3</w:t>
      </w:r>
      <w:r w:rsidR="00A2138B">
        <w:rPr>
          <w:rFonts w:ascii="游明朝" w:eastAsia="游明朝" w:hAnsi="游明朝" w:hint="eastAsia"/>
          <w:bCs/>
          <w:szCs w:val="21"/>
        </w:rPr>
        <w:t>1</w:t>
      </w:r>
      <w:r w:rsidRPr="000E39F9">
        <w:rPr>
          <w:rFonts w:ascii="游明朝" w:eastAsia="游明朝" w:hAnsi="游明朝" w:hint="eastAsia"/>
          <w:bCs/>
          <w:szCs w:val="21"/>
        </w:rPr>
        <w:t>日現在、</w:t>
      </w:r>
      <w:r w:rsidR="00446048" w:rsidRPr="000E39F9">
        <w:rPr>
          <w:rFonts w:ascii="游明朝" w:eastAsia="游明朝" w:hAnsi="游明朝" w:hint="eastAsia"/>
          <w:bCs/>
          <w:szCs w:val="21"/>
        </w:rPr>
        <w:t>本事業</w:t>
      </w:r>
      <w:r w:rsidRPr="000E39F9">
        <w:rPr>
          <w:rFonts w:ascii="游明朝" w:eastAsia="游明朝" w:hAnsi="游明朝" w:hint="eastAsia"/>
          <w:bCs/>
          <w:szCs w:val="21"/>
        </w:rPr>
        <w:t>の各構成体に所属するメンバーは以下のとおり。</w:t>
      </w:r>
    </w:p>
    <w:p w14:paraId="160B200C" w14:textId="77777777" w:rsidR="00F132DD" w:rsidRPr="000E39F9" w:rsidRDefault="00F132DD" w:rsidP="008B1A82">
      <w:pPr>
        <w:snapToGrid w:val="0"/>
        <w:ind w:firstLineChars="100" w:firstLine="210"/>
        <w:contextualSpacing/>
        <w:rPr>
          <w:rFonts w:ascii="游明朝" w:eastAsia="游明朝" w:hAnsi="游明朝"/>
          <w:bCs/>
          <w:szCs w:val="21"/>
        </w:rPr>
      </w:pPr>
    </w:p>
    <w:p w14:paraId="43D91F16" w14:textId="0D9C25A9" w:rsidR="008B1A82" w:rsidRPr="007F4D87" w:rsidRDefault="007F4D87" w:rsidP="008B1A82">
      <w:pPr>
        <w:snapToGrid w:val="0"/>
        <w:ind w:firstLineChars="100" w:firstLine="210"/>
        <w:contextualSpacing/>
        <w:rPr>
          <w:rFonts w:ascii="游明朝" w:eastAsia="游明朝" w:hAnsi="游明朝"/>
          <w:bCs/>
          <w:szCs w:val="21"/>
        </w:rPr>
      </w:pPr>
      <w:r w:rsidRPr="007F4D87">
        <w:rPr>
          <w:rFonts w:ascii="游明朝" w:eastAsia="游明朝" w:hAnsi="游明朝" w:hint="eastAsia"/>
          <w:bCs/>
          <w:szCs w:val="21"/>
        </w:rPr>
        <w:t>（１）</w:t>
      </w:r>
      <w:r w:rsidR="008B1A82" w:rsidRPr="007F4D87">
        <w:rPr>
          <w:rFonts w:ascii="游明朝" w:eastAsia="游明朝" w:hAnsi="游明朝" w:hint="eastAsia"/>
          <w:bCs/>
          <w:szCs w:val="21"/>
        </w:rPr>
        <w:t>コアメンバー</w:t>
      </w:r>
    </w:p>
    <w:p w14:paraId="7B8A67B4" w14:textId="77777777" w:rsidR="008B1A82" w:rsidRPr="000E39F9" w:rsidRDefault="008B1A82" w:rsidP="00F132DD">
      <w:pPr>
        <w:snapToGrid w:val="0"/>
        <w:ind w:leftChars="98" w:left="206" w:firstLineChars="100" w:firstLine="210"/>
        <w:contextualSpacing/>
        <w:rPr>
          <w:rFonts w:ascii="游明朝" w:eastAsia="游明朝" w:hAnsi="游明朝"/>
          <w:bCs/>
          <w:szCs w:val="21"/>
        </w:rPr>
      </w:pPr>
      <w:r w:rsidRPr="000E39F9">
        <w:rPr>
          <w:rFonts w:ascii="游明朝" w:eastAsia="游明朝" w:hAnsi="游明朝" w:hint="eastAsia"/>
          <w:bCs/>
          <w:szCs w:val="21"/>
        </w:rPr>
        <w:t>京都大学フィールド科学教育研究センター・准教授・伊勢武史（事業代表者・研究リーダー）</w:t>
      </w:r>
    </w:p>
    <w:p w14:paraId="6EB0E8D3" w14:textId="77777777" w:rsidR="008B1A82" w:rsidRPr="000E39F9" w:rsidRDefault="008B1A82" w:rsidP="00F132DD">
      <w:pPr>
        <w:snapToGrid w:val="0"/>
        <w:ind w:leftChars="98" w:left="206" w:firstLineChars="100" w:firstLine="210"/>
        <w:contextualSpacing/>
        <w:rPr>
          <w:rFonts w:ascii="游明朝" w:eastAsia="游明朝" w:hAnsi="游明朝"/>
          <w:bCs/>
          <w:szCs w:val="21"/>
        </w:rPr>
      </w:pPr>
      <w:r w:rsidRPr="000E39F9">
        <w:rPr>
          <w:rFonts w:ascii="游明朝" w:eastAsia="游明朝" w:hAnsi="游明朝" w:hint="eastAsia"/>
          <w:bCs/>
          <w:szCs w:val="21"/>
        </w:rPr>
        <w:t>京都大学こころの未来研究センター・教授・内田由紀子</w:t>
      </w:r>
    </w:p>
    <w:p w14:paraId="13E0DC98" w14:textId="77777777" w:rsidR="008B1A82" w:rsidRPr="000E39F9" w:rsidRDefault="008B1A82" w:rsidP="00F132DD">
      <w:pPr>
        <w:snapToGrid w:val="0"/>
        <w:ind w:leftChars="98" w:left="206" w:firstLineChars="100" w:firstLine="210"/>
        <w:contextualSpacing/>
        <w:rPr>
          <w:rFonts w:ascii="游明朝" w:eastAsia="游明朝" w:hAnsi="游明朝"/>
          <w:bCs/>
          <w:szCs w:val="21"/>
        </w:rPr>
      </w:pPr>
      <w:r w:rsidRPr="000E39F9">
        <w:rPr>
          <w:rFonts w:ascii="游明朝" w:eastAsia="游明朝" w:hAnsi="游明朝" w:hint="eastAsia"/>
          <w:bCs/>
          <w:szCs w:val="21"/>
        </w:rPr>
        <w:t>滋賀大学データサイエンス学部・准教授・松井秀俊</w:t>
      </w:r>
    </w:p>
    <w:p w14:paraId="347B6319" w14:textId="77777777" w:rsidR="008B1A82" w:rsidRPr="000E39F9" w:rsidRDefault="008B1A82" w:rsidP="00F132DD">
      <w:pPr>
        <w:snapToGrid w:val="0"/>
        <w:ind w:leftChars="98" w:left="206" w:firstLineChars="100" w:firstLine="210"/>
        <w:contextualSpacing/>
        <w:rPr>
          <w:rFonts w:ascii="游明朝" w:eastAsia="游明朝" w:hAnsi="游明朝"/>
          <w:bCs/>
          <w:szCs w:val="21"/>
        </w:rPr>
      </w:pPr>
      <w:r w:rsidRPr="000E39F9">
        <w:rPr>
          <w:rFonts w:ascii="游明朝" w:eastAsia="游明朝" w:hAnsi="游明朝" w:hint="eastAsia"/>
          <w:bCs/>
          <w:szCs w:val="21"/>
        </w:rPr>
        <w:t>京都大学森里海連環学教育研究ユニット・特定助教・大庭ゆりか</w:t>
      </w:r>
    </w:p>
    <w:p w14:paraId="7C95928A" w14:textId="77777777" w:rsidR="008B1A82" w:rsidRPr="008B1A82" w:rsidRDefault="008B1A82" w:rsidP="00F132DD">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lastRenderedPageBreak/>
        <w:t>京都大学森里海連環学教育研究ユニット・特定研究員・村上弘章</w:t>
      </w:r>
    </w:p>
    <w:p w14:paraId="1123BDE2" w14:textId="77777777" w:rsidR="008B1A82" w:rsidRPr="008B1A82" w:rsidRDefault="008B1A82" w:rsidP="00F132DD">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京都大学森里海連環学教育研究ユニット・特定研究員・伊藤真</w:t>
      </w:r>
    </w:p>
    <w:p w14:paraId="3218BF90" w14:textId="331DE432" w:rsidR="00B57C2E" w:rsidRPr="008B1A82" w:rsidRDefault="00B57C2E" w:rsidP="00B57C2E">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京都大学森里海連環学教育研究ユニット・特定研究員・</w:t>
      </w:r>
      <w:r>
        <w:rPr>
          <w:rFonts w:ascii="游明朝" w:eastAsia="游明朝" w:hAnsi="游明朝" w:hint="eastAsia"/>
          <w:bCs/>
          <w:szCs w:val="21"/>
        </w:rPr>
        <w:t>亀岡大真</w:t>
      </w:r>
    </w:p>
    <w:p w14:paraId="191EF3A5" w14:textId="2FF3624B" w:rsidR="00B57C2E" w:rsidRDefault="00B57C2E" w:rsidP="00B57C2E">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京都大学森里海連環学教育研究ユニット・特定研究員・</w:t>
      </w:r>
      <w:r>
        <w:rPr>
          <w:rFonts w:ascii="游明朝" w:eastAsia="游明朝" w:hAnsi="游明朝" w:hint="eastAsia"/>
          <w:bCs/>
          <w:szCs w:val="21"/>
        </w:rPr>
        <w:t>友尻大輝</w:t>
      </w:r>
    </w:p>
    <w:p w14:paraId="270EA71F" w14:textId="2641FE0C" w:rsidR="00B57C2E" w:rsidRDefault="00B57C2E" w:rsidP="00B57C2E">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京都大学森里海連環学教育研究ユニット・特定研究員・</w:t>
      </w:r>
      <w:r w:rsidRPr="00F132DD">
        <w:rPr>
          <w:rFonts w:ascii="游明朝" w:eastAsia="游明朝" w:hAnsi="游明朝" w:hint="eastAsia"/>
          <w:bCs/>
          <w:szCs w:val="21"/>
        </w:rPr>
        <w:t>打田篤彦</w:t>
      </w:r>
    </w:p>
    <w:p w14:paraId="4CBBDABD" w14:textId="12646D73" w:rsidR="00B57C2E" w:rsidRPr="008B1A82" w:rsidRDefault="00B57C2E" w:rsidP="00B57C2E">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京都大学森里海連環学教育研究ユニット・特定研究員・</w:t>
      </w:r>
      <w:r w:rsidRPr="00B57C2E">
        <w:rPr>
          <w:rFonts w:ascii="游明朝" w:eastAsia="游明朝" w:hAnsi="游明朝" w:hint="eastAsia"/>
          <w:bCs/>
          <w:szCs w:val="21"/>
        </w:rPr>
        <w:t>山﨑彩</w:t>
      </w:r>
    </w:p>
    <w:p w14:paraId="2338436C" w14:textId="5A683797" w:rsidR="008B1A82" w:rsidRPr="008B1A82" w:rsidRDefault="008B1A82" w:rsidP="00F132DD">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京都大学森里海連環学教育研究ユニット・研究員・芝田篤紀</w:t>
      </w:r>
    </w:p>
    <w:p w14:paraId="407F422D" w14:textId="21AE5456" w:rsidR="00F132DD" w:rsidRPr="008B1A82" w:rsidRDefault="00F132DD" w:rsidP="00F132DD">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w:t>
      </w:r>
      <w:r w:rsidR="00B57C2E">
        <w:rPr>
          <w:rFonts w:ascii="游明朝" w:eastAsia="游明朝" w:hAnsi="游明朝" w:hint="eastAsia"/>
          <w:bCs/>
          <w:szCs w:val="21"/>
        </w:rPr>
        <w:t>リサーチアシスタント</w:t>
      </w:r>
      <w:r w:rsidRPr="008B1A82">
        <w:rPr>
          <w:rFonts w:ascii="游明朝" w:eastAsia="游明朝" w:hAnsi="游明朝" w:hint="eastAsia"/>
          <w:bCs/>
          <w:szCs w:val="21"/>
        </w:rPr>
        <w:t>・</w:t>
      </w:r>
      <w:r>
        <w:rPr>
          <w:rFonts w:ascii="游明朝" w:eastAsia="游明朝" w:hAnsi="游明朝" w:hint="eastAsia"/>
          <w:bCs/>
          <w:szCs w:val="21"/>
        </w:rPr>
        <w:t>高屋浩介</w:t>
      </w:r>
    </w:p>
    <w:p w14:paraId="3132F86B" w14:textId="77777777" w:rsidR="00F132DD" w:rsidRPr="00F132DD" w:rsidRDefault="00F132DD" w:rsidP="00F132DD">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w:t>
      </w:r>
      <w:r>
        <w:rPr>
          <w:rFonts w:ascii="游明朝" w:eastAsia="游明朝" w:hAnsi="游明朝" w:hint="eastAsia"/>
          <w:bCs/>
          <w:szCs w:val="21"/>
        </w:rPr>
        <w:t>派遣職員</w:t>
      </w:r>
      <w:r w:rsidRPr="008B1A82">
        <w:rPr>
          <w:rFonts w:ascii="游明朝" w:eastAsia="游明朝" w:hAnsi="游明朝" w:hint="eastAsia"/>
          <w:bCs/>
          <w:szCs w:val="21"/>
        </w:rPr>
        <w:t>・</w:t>
      </w:r>
      <w:r w:rsidRPr="00F132DD">
        <w:rPr>
          <w:rFonts w:ascii="游明朝" w:eastAsia="游明朝" w:hAnsi="游明朝" w:hint="eastAsia"/>
          <w:bCs/>
          <w:szCs w:val="21"/>
        </w:rPr>
        <w:t>佐々木優</w:t>
      </w:r>
    </w:p>
    <w:p w14:paraId="504938A5" w14:textId="77777777" w:rsidR="00B57C2E" w:rsidRDefault="00B57C2E" w:rsidP="00F132DD">
      <w:pPr>
        <w:snapToGrid w:val="0"/>
        <w:ind w:firstLineChars="100" w:firstLine="210"/>
        <w:contextualSpacing/>
        <w:rPr>
          <w:rFonts w:ascii="游明朝" w:eastAsia="游明朝" w:hAnsi="游明朝"/>
          <w:bCs/>
          <w:szCs w:val="21"/>
        </w:rPr>
      </w:pPr>
    </w:p>
    <w:p w14:paraId="3572FCE1" w14:textId="5C234635" w:rsidR="00F132DD" w:rsidRPr="007F4D87" w:rsidRDefault="007F4D87" w:rsidP="00F132DD">
      <w:pPr>
        <w:snapToGrid w:val="0"/>
        <w:ind w:firstLineChars="100" w:firstLine="210"/>
        <w:contextualSpacing/>
        <w:rPr>
          <w:rFonts w:ascii="游明朝" w:eastAsia="游明朝" w:hAnsi="游明朝"/>
          <w:bCs/>
          <w:szCs w:val="21"/>
        </w:rPr>
      </w:pPr>
      <w:r w:rsidRPr="007F4D87">
        <w:rPr>
          <w:rFonts w:ascii="游明朝" w:eastAsia="游明朝" w:hAnsi="游明朝" w:hint="eastAsia"/>
          <w:bCs/>
          <w:szCs w:val="21"/>
        </w:rPr>
        <w:t>（２）</w:t>
      </w:r>
      <w:r w:rsidR="00F132DD" w:rsidRPr="007F4D87">
        <w:rPr>
          <w:rFonts w:ascii="游明朝" w:eastAsia="游明朝" w:hAnsi="游明朝" w:hint="eastAsia"/>
          <w:bCs/>
          <w:szCs w:val="21"/>
        </w:rPr>
        <w:t>サテライトメンバー</w:t>
      </w:r>
    </w:p>
    <w:p w14:paraId="175C1663" w14:textId="77777777" w:rsidR="00F132DD" w:rsidRDefault="00F132DD" w:rsidP="00F132DD">
      <w:pPr>
        <w:snapToGrid w:val="0"/>
        <w:ind w:leftChars="98" w:left="206" w:firstLineChars="100" w:firstLine="210"/>
        <w:contextualSpacing/>
        <w:rPr>
          <w:rFonts w:ascii="游明朝" w:eastAsia="游明朝" w:hAnsi="游明朝"/>
          <w:bCs/>
          <w:szCs w:val="21"/>
        </w:rPr>
      </w:pPr>
      <w:r w:rsidRPr="00F132DD">
        <w:rPr>
          <w:rFonts w:ascii="游明朝" w:eastAsia="游明朝" w:hAnsi="游明朝" w:hint="eastAsia"/>
          <w:bCs/>
          <w:szCs w:val="21"/>
        </w:rPr>
        <w:t>京都大学フィールド科学教育研究センター</w:t>
      </w:r>
      <w:r>
        <w:rPr>
          <w:rFonts w:ascii="游明朝" w:eastAsia="游明朝" w:hAnsi="游明朝" w:hint="eastAsia"/>
          <w:bCs/>
          <w:szCs w:val="21"/>
        </w:rPr>
        <w:t>舞鶴水産実験所</w:t>
      </w:r>
      <w:r w:rsidRPr="00F132DD">
        <w:rPr>
          <w:rFonts w:ascii="游明朝" w:eastAsia="游明朝" w:hAnsi="游明朝" w:hint="eastAsia"/>
          <w:bCs/>
          <w:szCs w:val="21"/>
        </w:rPr>
        <w:t>・教授・益田玲爾</w:t>
      </w:r>
    </w:p>
    <w:p w14:paraId="42D394DA" w14:textId="77777777" w:rsidR="00F132DD" w:rsidRDefault="00F132DD" w:rsidP="00F132DD">
      <w:pPr>
        <w:snapToGrid w:val="0"/>
        <w:ind w:leftChars="98" w:left="206" w:firstLineChars="100" w:firstLine="210"/>
        <w:contextualSpacing/>
        <w:rPr>
          <w:rFonts w:ascii="游明朝" w:eastAsia="游明朝" w:hAnsi="游明朝"/>
          <w:bCs/>
          <w:szCs w:val="21"/>
        </w:rPr>
      </w:pPr>
      <w:r w:rsidRPr="00F132DD">
        <w:rPr>
          <w:rFonts w:ascii="游明朝" w:eastAsia="游明朝" w:hAnsi="游明朝" w:hint="eastAsia"/>
          <w:bCs/>
          <w:szCs w:val="21"/>
        </w:rPr>
        <w:t>北海道大学水産科学研究院</w:t>
      </w:r>
      <w:r>
        <w:rPr>
          <w:rFonts w:ascii="游明朝" w:eastAsia="游明朝" w:hAnsi="游明朝" w:hint="eastAsia"/>
          <w:bCs/>
          <w:szCs w:val="21"/>
        </w:rPr>
        <w:t>・教授・</w:t>
      </w:r>
      <w:r w:rsidRPr="00F132DD">
        <w:rPr>
          <w:rFonts w:ascii="游明朝" w:eastAsia="游明朝" w:hAnsi="游明朝" w:hint="eastAsia"/>
          <w:bCs/>
          <w:szCs w:val="21"/>
        </w:rPr>
        <w:t>笠井亮秀</w:t>
      </w:r>
    </w:p>
    <w:p w14:paraId="4A025493" w14:textId="77777777" w:rsidR="00F132DD" w:rsidRDefault="00F132DD" w:rsidP="00F132DD">
      <w:pPr>
        <w:snapToGrid w:val="0"/>
        <w:ind w:leftChars="98" w:left="206" w:firstLineChars="100" w:firstLine="210"/>
        <w:contextualSpacing/>
        <w:rPr>
          <w:rFonts w:ascii="游明朝" w:eastAsia="游明朝" w:hAnsi="游明朝"/>
          <w:bCs/>
          <w:szCs w:val="21"/>
        </w:rPr>
      </w:pPr>
      <w:r w:rsidRPr="00F132DD">
        <w:rPr>
          <w:rFonts w:ascii="游明朝" w:eastAsia="游明朝" w:hAnsi="游明朝" w:hint="eastAsia"/>
          <w:bCs/>
          <w:szCs w:val="21"/>
        </w:rPr>
        <w:t>国立環境研究所</w:t>
      </w:r>
      <w:r>
        <w:rPr>
          <w:rFonts w:ascii="游明朝" w:eastAsia="游明朝" w:hAnsi="游明朝" w:hint="eastAsia"/>
          <w:bCs/>
          <w:szCs w:val="21"/>
        </w:rPr>
        <w:t>・主任研究員・亀山哲</w:t>
      </w:r>
    </w:p>
    <w:p w14:paraId="229E3D1B" w14:textId="77777777" w:rsidR="00F132DD" w:rsidRPr="00F132DD" w:rsidRDefault="00F132DD" w:rsidP="00F132DD">
      <w:pPr>
        <w:snapToGrid w:val="0"/>
        <w:ind w:leftChars="98" w:left="206" w:firstLineChars="100" w:firstLine="210"/>
        <w:contextualSpacing/>
        <w:rPr>
          <w:rFonts w:ascii="游明朝" w:eastAsia="游明朝" w:hAnsi="游明朝"/>
          <w:bCs/>
          <w:szCs w:val="21"/>
        </w:rPr>
      </w:pPr>
    </w:p>
    <w:p w14:paraId="2B9AF001" w14:textId="2ED1EF59" w:rsidR="00F132DD" w:rsidRPr="007F4D87" w:rsidRDefault="007F4D87" w:rsidP="00F132DD">
      <w:pPr>
        <w:snapToGrid w:val="0"/>
        <w:ind w:firstLineChars="100" w:firstLine="210"/>
        <w:contextualSpacing/>
        <w:rPr>
          <w:rFonts w:ascii="游明朝" w:eastAsia="游明朝" w:hAnsi="游明朝"/>
          <w:bCs/>
          <w:szCs w:val="21"/>
        </w:rPr>
      </w:pPr>
      <w:r w:rsidRPr="007F4D87">
        <w:rPr>
          <w:rFonts w:ascii="游明朝" w:eastAsia="游明朝" w:hAnsi="游明朝" w:hint="eastAsia"/>
          <w:bCs/>
          <w:szCs w:val="21"/>
        </w:rPr>
        <w:t>（３）</w:t>
      </w:r>
      <w:r w:rsidR="00F132DD" w:rsidRPr="007F4D87">
        <w:rPr>
          <w:rFonts w:ascii="游明朝" w:eastAsia="游明朝" w:hAnsi="游明朝" w:hint="eastAsia"/>
          <w:bCs/>
          <w:szCs w:val="21"/>
        </w:rPr>
        <w:t>事業推進室</w:t>
      </w:r>
    </w:p>
    <w:p w14:paraId="71F61CDE" w14:textId="77777777" w:rsidR="00F132DD" w:rsidRDefault="00F132DD" w:rsidP="00F132DD">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w:t>
      </w:r>
      <w:r>
        <w:rPr>
          <w:rFonts w:ascii="游明朝" w:eastAsia="游明朝" w:hAnsi="游明朝" w:hint="eastAsia"/>
          <w:bCs/>
          <w:szCs w:val="21"/>
        </w:rPr>
        <w:t>特定職員</w:t>
      </w:r>
      <w:r w:rsidRPr="008B1A82">
        <w:rPr>
          <w:rFonts w:ascii="游明朝" w:eastAsia="游明朝" w:hAnsi="游明朝" w:hint="eastAsia"/>
          <w:bCs/>
          <w:szCs w:val="21"/>
        </w:rPr>
        <w:t>・</w:t>
      </w:r>
      <w:r>
        <w:rPr>
          <w:rFonts w:ascii="游明朝" w:eastAsia="游明朝" w:hAnsi="游明朝" w:hint="eastAsia"/>
          <w:bCs/>
          <w:szCs w:val="21"/>
        </w:rPr>
        <w:t>高見純子</w:t>
      </w:r>
    </w:p>
    <w:p w14:paraId="09BE6DEF" w14:textId="77777777" w:rsidR="00F132DD" w:rsidRPr="00F132DD" w:rsidRDefault="00F132DD" w:rsidP="00F132DD">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w:t>
      </w:r>
      <w:r>
        <w:rPr>
          <w:rFonts w:ascii="游明朝" w:eastAsia="游明朝" w:hAnsi="游明朝" w:hint="eastAsia"/>
          <w:bCs/>
          <w:szCs w:val="21"/>
        </w:rPr>
        <w:t>事務補佐員</w:t>
      </w:r>
      <w:r w:rsidRPr="008B1A82">
        <w:rPr>
          <w:rFonts w:ascii="游明朝" w:eastAsia="游明朝" w:hAnsi="游明朝" w:hint="eastAsia"/>
          <w:bCs/>
          <w:szCs w:val="21"/>
        </w:rPr>
        <w:t>・</w:t>
      </w:r>
      <w:r w:rsidRPr="00F132DD">
        <w:rPr>
          <w:rFonts w:ascii="游明朝" w:eastAsia="游明朝" w:hAnsi="游明朝" w:hint="eastAsia"/>
          <w:bCs/>
          <w:szCs w:val="21"/>
        </w:rPr>
        <w:t>野村眞由美</w:t>
      </w:r>
    </w:p>
    <w:p w14:paraId="698C11E9" w14:textId="77777777" w:rsidR="00F132DD" w:rsidRPr="00F132DD" w:rsidRDefault="00F132DD" w:rsidP="00F132DD">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w:t>
      </w:r>
      <w:r>
        <w:rPr>
          <w:rFonts w:ascii="游明朝" w:eastAsia="游明朝" w:hAnsi="游明朝" w:hint="eastAsia"/>
          <w:bCs/>
          <w:szCs w:val="21"/>
        </w:rPr>
        <w:t>事務補佐員</w:t>
      </w:r>
      <w:r w:rsidRPr="008B1A82">
        <w:rPr>
          <w:rFonts w:ascii="游明朝" w:eastAsia="游明朝" w:hAnsi="游明朝" w:hint="eastAsia"/>
          <w:bCs/>
          <w:szCs w:val="21"/>
        </w:rPr>
        <w:t>・</w:t>
      </w:r>
      <w:r w:rsidRPr="00F132DD">
        <w:rPr>
          <w:rFonts w:ascii="游明朝" w:eastAsia="游明朝" w:hAnsi="游明朝" w:hint="eastAsia"/>
          <w:bCs/>
          <w:szCs w:val="21"/>
        </w:rPr>
        <w:t>濱田綾香</w:t>
      </w:r>
    </w:p>
    <w:p w14:paraId="3D97F84D" w14:textId="1361B3F8" w:rsidR="00F132DD" w:rsidRDefault="00F132DD" w:rsidP="00F132DD">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w:t>
      </w:r>
      <w:r>
        <w:rPr>
          <w:rFonts w:ascii="游明朝" w:eastAsia="游明朝" w:hAnsi="游明朝" w:hint="eastAsia"/>
          <w:bCs/>
          <w:szCs w:val="21"/>
        </w:rPr>
        <w:t>事務補佐員</w:t>
      </w:r>
      <w:r w:rsidRPr="008B1A82">
        <w:rPr>
          <w:rFonts w:ascii="游明朝" w:eastAsia="游明朝" w:hAnsi="游明朝" w:hint="eastAsia"/>
          <w:bCs/>
          <w:szCs w:val="21"/>
        </w:rPr>
        <w:t>・</w:t>
      </w:r>
      <w:r w:rsidR="00B57C2E" w:rsidRPr="00B57C2E">
        <w:rPr>
          <w:rFonts w:ascii="游明朝" w:eastAsia="游明朝" w:hAnsi="游明朝" w:hint="eastAsia"/>
          <w:bCs/>
          <w:szCs w:val="21"/>
        </w:rPr>
        <w:t>冨田寿子</w:t>
      </w:r>
    </w:p>
    <w:p w14:paraId="0A1D87F4" w14:textId="77777777" w:rsidR="00F132DD" w:rsidRPr="00F132DD" w:rsidRDefault="00F132DD" w:rsidP="00F132DD">
      <w:pPr>
        <w:snapToGrid w:val="0"/>
        <w:ind w:leftChars="98" w:left="206" w:firstLineChars="100" w:firstLine="210"/>
        <w:contextualSpacing/>
        <w:rPr>
          <w:rFonts w:ascii="游明朝" w:eastAsia="游明朝" w:hAnsi="游明朝"/>
          <w:bCs/>
          <w:szCs w:val="21"/>
        </w:rPr>
      </w:pPr>
    </w:p>
    <w:p w14:paraId="29F55749" w14:textId="2BA08798" w:rsidR="00B23AC6" w:rsidRPr="007F4D87" w:rsidRDefault="007F4D87" w:rsidP="00B23AC6">
      <w:pPr>
        <w:snapToGrid w:val="0"/>
        <w:ind w:firstLineChars="100" w:firstLine="210"/>
        <w:contextualSpacing/>
        <w:rPr>
          <w:rFonts w:ascii="游明朝" w:eastAsia="游明朝" w:hAnsi="游明朝"/>
          <w:bCs/>
          <w:szCs w:val="21"/>
        </w:rPr>
      </w:pPr>
      <w:r w:rsidRPr="007F4D87">
        <w:rPr>
          <w:rFonts w:ascii="游明朝" w:eastAsia="游明朝" w:hAnsi="游明朝" w:hint="eastAsia"/>
          <w:bCs/>
          <w:szCs w:val="21"/>
        </w:rPr>
        <w:t>（４）</w:t>
      </w:r>
      <w:r w:rsidR="00B23AC6" w:rsidRPr="007F4D87">
        <w:rPr>
          <w:rFonts w:ascii="游明朝" w:eastAsia="游明朝" w:hAnsi="游明朝" w:hint="eastAsia"/>
          <w:bCs/>
          <w:szCs w:val="21"/>
        </w:rPr>
        <w:t>事業推進委員会</w:t>
      </w:r>
    </w:p>
    <w:p w14:paraId="455EF015" w14:textId="77777777" w:rsidR="007B204F" w:rsidRPr="000E39F9" w:rsidRDefault="007B204F" w:rsidP="007B204F">
      <w:pPr>
        <w:snapToGrid w:val="0"/>
        <w:ind w:leftChars="98" w:left="206" w:firstLineChars="100" w:firstLine="210"/>
        <w:contextualSpacing/>
        <w:rPr>
          <w:rFonts w:ascii="游明朝" w:eastAsia="游明朝" w:hAnsi="游明朝"/>
          <w:bCs/>
          <w:szCs w:val="21"/>
        </w:rPr>
      </w:pPr>
      <w:r w:rsidRPr="000E39F9">
        <w:rPr>
          <w:rFonts w:ascii="游明朝" w:eastAsia="游明朝" w:hAnsi="游明朝" w:hint="eastAsia"/>
          <w:bCs/>
          <w:szCs w:val="21"/>
        </w:rPr>
        <w:t>京都大学フィールド科学教育研究センター・准教授・伊勢武史（事業代表者・研究リーダー）</w:t>
      </w:r>
    </w:p>
    <w:p w14:paraId="422DE599" w14:textId="4BCEADB6" w:rsidR="007B204F" w:rsidRDefault="007B204F" w:rsidP="007B204F">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w:t>
      </w:r>
      <w:r>
        <w:rPr>
          <w:rFonts w:ascii="游明朝" w:eastAsia="游明朝" w:hAnsi="游明朝" w:hint="eastAsia"/>
          <w:bCs/>
          <w:szCs w:val="21"/>
        </w:rPr>
        <w:t>フィールド科学教育研究センター・教授・</w:t>
      </w:r>
      <w:r w:rsidRPr="00B23AC6">
        <w:rPr>
          <w:rFonts w:ascii="游明朝" w:eastAsia="游明朝" w:hAnsi="游明朝" w:hint="eastAsia"/>
          <w:bCs/>
          <w:szCs w:val="21"/>
        </w:rPr>
        <w:t>徳地直子</w:t>
      </w:r>
      <w:r>
        <w:rPr>
          <w:rFonts w:ascii="游明朝" w:eastAsia="游明朝" w:hAnsi="游明朝" w:hint="eastAsia"/>
          <w:bCs/>
          <w:szCs w:val="21"/>
        </w:rPr>
        <w:t>（事業推進委員長）</w:t>
      </w:r>
    </w:p>
    <w:p w14:paraId="7435E782" w14:textId="77777777" w:rsidR="00B23AC6" w:rsidRPr="00B23AC6" w:rsidRDefault="00B23AC6" w:rsidP="00B23AC6">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w:t>
      </w:r>
      <w:r>
        <w:rPr>
          <w:rFonts w:ascii="游明朝" w:eastAsia="游明朝" w:hAnsi="游明朝" w:hint="eastAsia"/>
          <w:bCs/>
          <w:szCs w:val="21"/>
        </w:rPr>
        <w:t>フィールド科学教育研究センター・教授・</w:t>
      </w:r>
      <w:r w:rsidRPr="00B23AC6">
        <w:rPr>
          <w:rFonts w:ascii="游明朝" w:eastAsia="游明朝" w:hAnsi="游明朝" w:hint="eastAsia"/>
          <w:bCs/>
          <w:szCs w:val="21"/>
        </w:rPr>
        <w:t>朝倉彰</w:t>
      </w:r>
    </w:p>
    <w:p w14:paraId="29AAAB7D" w14:textId="77777777" w:rsidR="00B23AC6" w:rsidRDefault="00B23AC6" w:rsidP="00B23AC6">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w:t>
      </w:r>
      <w:r>
        <w:rPr>
          <w:rFonts w:ascii="游明朝" w:eastAsia="游明朝" w:hAnsi="游明朝" w:hint="eastAsia"/>
          <w:bCs/>
          <w:szCs w:val="21"/>
        </w:rPr>
        <w:t>フィールド科学教育研究センター・教授・</w:t>
      </w:r>
      <w:r w:rsidRPr="00B23AC6">
        <w:rPr>
          <w:rFonts w:ascii="游明朝" w:eastAsia="游明朝" w:hAnsi="游明朝" w:hint="eastAsia"/>
          <w:bCs/>
          <w:szCs w:val="21"/>
        </w:rPr>
        <w:t>三田村啓理</w:t>
      </w:r>
    </w:p>
    <w:p w14:paraId="13819874" w14:textId="77777777" w:rsidR="00B23AC6" w:rsidRPr="00F132DD" w:rsidRDefault="00B23AC6" w:rsidP="00B23AC6">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w:t>
      </w:r>
      <w:r w:rsidRPr="00F132DD">
        <w:rPr>
          <w:rFonts w:ascii="游明朝" w:eastAsia="游明朝" w:hAnsi="游明朝" w:hint="eastAsia"/>
          <w:bCs/>
          <w:szCs w:val="21"/>
        </w:rPr>
        <w:t>大学院人間・環境学研究科</w:t>
      </w:r>
      <w:r w:rsidRPr="008B1A82">
        <w:rPr>
          <w:rFonts w:ascii="游明朝" w:eastAsia="游明朝" w:hAnsi="游明朝" w:hint="eastAsia"/>
          <w:bCs/>
          <w:szCs w:val="21"/>
        </w:rPr>
        <w:t>・</w:t>
      </w:r>
      <w:r>
        <w:rPr>
          <w:rFonts w:ascii="游明朝" w:eastAsia="游明朝" w:hAnsi="游明朝" w:hint="eastAsia"/>
          <w:bCs/>
          <w:szCs w:val="21"/>
        </w:rPr>
        <w:t>教授</w:t>
      </w:r>
      <w:r w:rsidRPr="008B1A82">
        <w:rPr>
          <w:rFonts w:ascii="游明朝" w:eastAsia="游明朝" w:hAnsi="游明朝" w:hint="eastAsia"/>
          <w:bCs/>
          <w:szCs w:val="21"/>
        </w:rPr>
        <w:t>・</w:t>
      </w:r>
      <w:r w:rsidRPr="00B23AC6">
        <w:rPr>
          <w:rFonts w:ascii="游明朝" w:eastAsia="游明朝" w:hAnsi="游明朝" w:hint="eastAsia"/>
          <w:bCs/>
          <w:szCs w:val="21"/>
        </w:rPr>
        <w:t>浅野耕太</w:t>
      </w:r>
    </w:p>
    <w:p w14:paraId="6DC25CE6" w14:textId="77777777" w:rsidR="00B23AC6" w:rsidRDefault="00B23AC6" w:rsidP="00B23AC6">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w:t>
      </w:r>
      <w:r>
        <w:rPr>
          <w:rFonts w:ascii="游明朝" w:eastAsia="游明朝" w:hAnsi="游明朝" w:hint="eastAsia"/>
          <w:bCs/>
          <w:szCs w:val="21"/>
        </w:rPr>
        <w:t>特定教授</w:t>
      </w:r>
      <w:r w:rsidRPr="008B1A82">
        <w:rPr>
          <w:rFonts w:ascii="游明朝" w:eastAsia="游明朝" w:hAnsi="游明朝" w:hint="eastAsia"/>
          <w:bCs/>
          <w:szCs w:val="21"/>
        </w:rPr>
        <w:t>・</w:t>
      </w:r>
      <w:r>
        <w:rPr>
          <w:rFonts w:ascii="游明朝" w:eastAsia="游明朝" w:hAnsi="游明朝" w:hint="eastAsia"/>
          <w:bCs/>
          <w:szCs w:val="21"/>
        </w:rPr>
        <w:t>山下洋</w:t>
      </w:r>
    </w:p>
    <w:p w14:paraId="5472DDB0" w14:textId="155674CE" w:rsidR="00B23AC6" w:rsidRDefault="00B23AC6" w:rsidP="00B23AC6">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w:t>
      </w:r>
      <w:r>
        <w:rPr>
          <w:rFonts w:ascii="游明朝" w:eastAsia="游明朝" w:hAnsi="游明朝" w:hint="eastAsia"/>
          <w:bCs/>
          <w:szCs w:val="21"/>
        </w:rPr>
        <w:t>特定教授</w:t>
      </w:r>
      <w:r w:rsidRPr="008B1A82">
        <w:rPr>
          <w:rFonts w:ascii="游明朝" w:eastAsia="游明朝" w:hAnsi="游明朝" w:hint="eastAsia"/>
          <w:bCs/>
          <w:szCs w:val="21"/>
        </w:rPr>
        <w:t>・</w:t>
      </w:r>
      <w:r>
        <w:rPr>
          <w:rFonts w:ascii="游明朝" w:eastAsia="游明朝" w:hAnsi="游明朝" w:hint="eastAsia"/>
          <w:bCs/>
          <w:szCs w:val="21"/>
        </w:rPr>
        <w:t>吉川左紀子</w:t>
      </w:r>
    </w:p>
    <w:p w14:paraId="12D554E6" w14:textId="77777777" w:rsidR="00371826" w:rsidRDefault="00371826" w:rsidP="00371826">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w:t>
      </w:r>
      <w:r>
        <w:rPr>
          <w:rFonts w:ascii="游明朝" w:eastAsia="游明朝" w:hAnsi="游明朝" w:hint="eastAsia"/>
          <w:bCs/>
          <w:szCs w:val="21"/>
        </w:rPr>
        <w:t>特定職員</w:t>
      </w:r>
      <w:r w:rsidRPr="008B1A82">
        <w:rPr>
          <w:rFonts w:ascii="游明朝" w:eastAsia="游明朝" w:hAnsi="游明朝" w:hint="eastAsia"/>
          <w:bCs/>
          <w:szCs w:val="21"/>
        </w:rPr>
        <w:t>・</w:t>
      </w:r>
      <w:r>
        <w:rPr>
          <w:rFonts w:ascii="游明朝" w:eastAsia="游明朝" w:hAnsi="游明朝" w:hint="eastAsia"/>
          <w:bCs/>
          <w:szCs w:val="21"/>
        </w:rPr>
        <w:t>高見純子</w:t>
      </w:r>
    </w:p>
    <w:p w14:paraId="55AF85C6" w14:textId="30D03ADE" w:rsidR="00B23AC6" w:rsidRDefault="00B23AC6" w:rsidP="00B23AC6">
      <w:pPr>
        <w:snapToGrid w:val="0"/>
        <w:ind w:leftChars="98" w:left="206" w:firstLineChars="100" w:firstLine="210"/>
        <w:contextualSpacing/>
        <w:rPr>
          <w:rFonts w:ascii="游明朝" w:eastAsia="游明朝" w:hAnsi="游明朝"/>
          <w:bCs/>
          <w:szCs w:val="21"/>
        </w:rPr>
      </w:pPr>
    </w:p>
    <w:p w14:paraId="3F6F2BFE" w14:textId="6EC789B7" w:rsidR="00A2138B" w:rsidRPr="00A2138B" w:rsidRDefault="00A2138B" w:rsidP="00A2138B">
      <w:pPr>
        <w:snapToGrid w:val="0"/>
        <w:contextualSpacing/>
        <w:rPr>
          <w:rFonts w:ascii="游明朝" w:eastAsia="游明朝" w:hAnsi="游明朝"/>
          <w:b/>
          <w:szCs w:val="21"/>
        </w:rPr>
      </w:pPr>
      <w:r w:rsidRPr="00A2138B">
        <w:rPr>
          <w:rFonts w:ascii="游明朝" w:eastAsia="游明朝" w:hAnsi="游明朝" w:hint="eastAsia"/>
          <w:b/>
          <w:szCs w:val="21"/>
        </w:rPr>
        <w:t>メンバーの</w:t>
      </w:r>
      <w:r>
        <w:rPr>
          <w:rFonts w:ascii="游明朝" w:eastAsia="游明朝" w:hAnsi="游明朝" w:hint="eastAsia"/>
          <w:b/>
          <w:szCs w:val="21"/>
        </w:rPr>
        <w:t>着任・</w:t>
      </w:r>
      <w:r w:rsidRPr="00A2138B">
        <w:rPr>
          <w:rFonts w:ascii="游明朝" w:eastAsia="游明朝" w:hAnsi="游明朝" w:hint="eastAsia"/>
          <w:b/>
          <w:szCs w:val="21"/>
        </w:rPr>
        <w:t>異動について</w:t>
      </w:r>
    </w:p>
    <w:p w14:paraId="6F4D66D5" w14:textId="7728BE7A" w:rsidR="003D3DCE" w:rsidRPr="003D3DCE" w:rsidRDefault="00A2138B" w:rsidP="00A2138B">
      <w:pPr>
        <w:snapToGrid w:val="0"/>
        <w:contextualSpacing/>
        <w:rPr>
          <w:rFonts w:ascii="游明朝" w:eastAsia="游明朝" w:hAnsi="游明朝"/>
          <w:bCs/>
          <w:szCs w:val="21"/>
        </w:rPr>
      </w:pPr>
      <w:r>
        <w:rPr>
          <w:rFonts w:ascii="游明朝" w:eastAsia="游明朝" w:hAnsi="游明朝" w:hint="eastAsia"/>
          <w:bCs/>
          <w:szCs w:val="21"/>
        </w:rPr>
        <w:t xml:space="preserve">　2021年</w:t>
      </w:r>
      <w:r w:rsidR="003D3DCE">
        <w:rPr>
          <w:rFonts w:ascii="游明朝" w:eastAsia="游明朝" w:hAnsi="游明朝" w:hint="eastAsia"/>
          <w:bCs/>
          <w:szCs w:val="21"/>
        </w:rPr>
        <w:t>4月1日</w:t>
      </w:r>
      <w:r w:rsidR="00371826">
        <w:rPr>
          <w:rFonts w:ascii="游明朝" w:eastAsia="游明朝" w:hAnsi="游明朝" w:hint="eastAsia"/>
          <w:bCs/>
          <w:szCs w:val="21"/>
        </w:rPr>
        <w:t>より、前年度はリサーチアシスタントとして勤務していた</w:t>
      </w:r>
      <w:r w:rsidR="00371826" w:rsidRPr="00F132DD">
        <w:rPr>
          <w:rFonts w:ascii="游明朝" w:eastAsia="游明朝" w:hAnsi="游明朝" w:hint="eastAsia"/>
          <w:bCs/>
          <w:szCs w:val="21"/>
        </w:rPr>
        <w:t>打田篤彦</w:t>
      </w:r>
      <w:r w:rsidR="00371826">
        <w:rPr>
          <w:rFonts w:ascii="游明朝" w:eastAsia="游明朝" w:hAnsi="游明朝" w:hint="eastAsia"/>
          <w:bCs/>
          <w:szCs w:val="21"/>
        </w:rPr>
        <w:t>氏、亀岡大真氏が、博士号取得見込みの獲得に伴い、特定研究員として勤務することとなった。さらに、</w:t>
      </w:r>
      <w:r w:rsidR="003D3DCE">
        <w:rPr>
          <w:rFonts w:ascii="游明朝" w:eastAsia="游明朝" w:hAnsi="游明朝" w:hint="eastAsia"/>
          <w:bCs/>
          <w:szCs w:val="21"/>
        </w:rPr>
        <w:t>特定研究員の公募を行ったところ、10名の応募があった。</w:t>
      </w:r>
      <w:r w:rsidR="00832AE4" w:rsidRPr="000E39F9">
        <w:rPr>
          <w:rFonts w:ascii="游明朝" w:eastAsia="游明朝" w:hAnsi="游明朝" w:hint="eastAsia"/>
          <w:bCs/>
          <w:szCs w:val="21"/>
        </w:rPr>
        <w:t>研究プログラム運営ワーキンググループ</w:t>
      </w:r>
      <w:r w:rsidR="003D3DCE">
        <w:rPr>
          <w:rFonts w:ascii="游明朝" w:eastAsia="游明朝" w:hAnsi="游明朝" w:hint="eastAsia"/>
          <w:bCs/>
          <w:szCs w:val="21"/>
        </w:rPr>
        <w:t>で構成される人事選考委員によって書類審査を行い、4名の候補者を面接対象とした。人事選考委員による面接</w:t>
      </w:r>
      <w:r w:rsidR="003D3DCE">
        <w:rPr>
          <w:rFonts w:ascii="游明朝" w:eastAsia="游明朝" w:hAnsi="游明朝" w:hint="eastAsia"/>
          <w:bCs/>
          <w:szCs w:val="21"/>
        </w:rPr>
        <w:lastRenderedPageBreak/>
        <w:t>審査の結果、友尻大幹</w:t>
      </w:r>
      <w:r w:rsidR="00371826">
        <w:rPr>
          <w:rFonts w:ascii="游明朝" w:eastAsia="游明朝" w:hAnsi="游明朝" w:hint="eastAsia"/>
          <w:bCs/>
          <w:szCs w:val="21"/>
        </w:rPr>
        <w:t>氏</w:t>
      </w:r>
      <w:r w:rsidR="003D3DCE">
        <w:rPr>
          <w:rFonts w:ascii="游明朝" w:eastAsia="游明朝" w:hAnsi="游明朝" w:hint="eastAsia"/>
          <w:bCs/>
          <w:szCs w:val="21"/>
        </w:rPr>
        <w:t>（前職は大阪大学国際共創大学院学位プログラム機構）</w:t>
      </w:r>
      <w:r w:rsidR="00371826">
        <w:rPr>
          <w:rFonts w:ascii="游明朝" w:eastAsia="游明朝" w:hAnsi="游明朝" w:hint="eastAsia"/>
          <w:bCs/>
          <w:szCs w:val="21"/>
        </w:rPr>
        <w:t>を特定研究員として採用した。また、</w:t>
      </w:r>
      <w:r w:rsidR="00371826" w:rsidRPr="00371826">
        <w:rPr>
          <w:rFonts w:ascii="游明朝" w:eastAsia="游明朝" w:hAnsi="游明朝" w:hint="eastAsia"/>
          <w:bCs/>
          <w:szCs w:val="21"/>
        </w:rPr>
        <w:t>山﨑彩</w:t>
      </w:r>
      <w:r w:rsidR="00371826">
        <w:rPr>
          <w:rFonts w:ascii="游明朝" w:eastAsia="游明朝" w:hAnsi="游明朝" w:hint="eastAsia"/>
          <w:bCs/>
          <w:szCs w:val="21"/>
        </w:rPr>
        <w:t>氏を</w:t>
      </w:r>
      <w:r w:rsidR="00371826" w:rsidRPr="00F132DD">
        <w:rPr>
          <w:rFonts w:ascii="游明朝" w:eastAsia="游明朝" w:hAnsi="游明朝" w:hint="eastAsia"/>
          <w:bCs/>
          <w:szCs w:val="21"/>
        </w:rPr>
        <w:t>北海道大学水産科学研究院</w:t>
      </w:r>
      <w:r w:rsidR="00371826">
        <w:rPr>
          <w:rFonts w:ascii="游明朝" w:eastAsia="游明朝" w:hAnsi="游明朝" w:hint="eastAsia"/>
          <w:bCs/>
          <w:szCs w:val="21"/>
        </w:rPr>
        <w:t>にて勤務する特定研究員として採用した。</w:t>
      </w:r>
    </w:p>
    <w:p w14:paraId="00B01695" w14:textId="77777777" w:rsidR="00A2138B" w:rsidRPr="00B23AC6" w:rsidRDefault="00A2138B" w:rsidP="00B23AC6">
      <w:pPr>
        <w:snapToGrid w:val="0"/>
        <w:ind w:leftChars="98" w:left="206" w:firstLineChars="100" w:firstLine="210"/>
        <w:contextualSpacing/>
        <w:rPr>
          <w:rFonts w:ascii="游明朝" w:eastAsia="游明朝" w:hAnsi="游明朝"/>
          <w:bCs/>
          <w:szCs w:val="21"/>
        </w:rPr>
      </w:pPr>
    </w:p>
    <w:p w14:paraId="49ABD8CB" w14:textId="487E9594" w:rsidR="00B23AC6" w:rsidRDefault="00B23AC6" w:rsidP="00B23AC6">
      <w:pPr>
        <w:numPr>
          <w:ilvl w:val="0"/>
          <w:numId w:val="4"/>
        </w:numPr>
        <w:snapToGrid w:val="0"/>
        <w:contextualSpacing/>
        <w:rPr>
          <w:rFonts w:ascii="游明朝" w:eastAsia="游明朝" w:hAnsi="游明朝"/>
          <w:b/>
          <w:szCs w:val="21"/>
        </w:rPr>
      </w:pPr>
      <w:r>
        <w:rPr>
          <w:rFonts w:ascii="游明朝" w:eastAsia="游明朝" w:hAnsi="游明朝" w:hint="eastAsia"/>
          <w:b/>
          <w:szCs w:val="21"/>
        </w:rPr>
        <w:t>研究の進捗</w:t>
      </w:r>
    </w:p>
    <w:p w14:paraId="3B3D33EB" w14:textId="3C02765A" w:rsidR="007F4D87" w:rsidRDefault="0005743B" w:rsidP="007F4D87">
      <w:pPr>
        <w:snapToGrid w:val="0"/>
        <w:ind w:firstLineChars="100" w:firstLine="210"/>
        <w:contextualSpacing/>
        <w:rPr>
          <w:rFonts w:ascii="游明朝" w:eastAsia="游明朝" w:hAnsi="游明朝"/>
          <w:bCs/>
          <w:szCs w:val="21"/>
        </w:rPr>
      </w:pPr>
      <w:r>
        <w:rPr>
          <w:rFonts w:ascii="游明朝" w:eastAsia="游明朝" w:hAnsi="游明朝"/>
          <w:bCs/>
          <w:szCs w:val="21"/>
        </w:rPr>
        <w:t>Re:connect</w:t>
      </w:r>
      <w:r w:rsidR="007F4D87">
        <w:rPr>
          <w:rFonts w:ascii="游明朝" w:eastAsia="游明朝" w:hAnsi="游明朝" w:hint="eastAsia"/>
          <w:bCs/>
          <w:szCs w:val="21"/>
        </w:rPr>
        <w:t>事業の目的は、森里海連環の解明と、それに</w:t>
      </w:r>
      <w:r w:rsidR="007B204F">
        <w:rPr>
          <w:rFonts w:ascii="游明朝" w:eastAsia="游明朝" w:hAnsi="游明朝" w:hint="eastAsia"/>
          <w:bCs/>
          <w:szCs w:val="21"/>
        </w:rPr>
        <w:t>基づく</w:t>
      </w:r>
      <w:r w:rsidR="007F4D87">
        <w:rPr>
          <w:rFonts w:ascii="游明朝" w:eastAsia="游明朝" w:hAnsi="游明朝" w:hint="eastAsia"/>
          <w:bCs/>
          <w:szCs w:val="21"/>
        </w:rPr>
        <w:t>人と自然の関係性の再構築であり、海洋・河川・里山などの環境保全のため有効な解決策</w:t>
      </w:r>
      <w:r w:rsidR="00832AE4">
        <w:rPr>
          <w:rFonts w:ascii="游明朝" w:eastAsia="游明朝" w:hAnsi="游明朝" w:hint="eastAsia"/>
          <w:bCs/>
          <w:szCs w:val="21"/>
        </w:rPr>
        <w:t>の提案を目指す</w:t>
      </w:r>
      <w:r w:rsidR="007F4D87">
        <w:rPr>
          <w:rFonts w:ascii="游明朝" w:eastAsia="游明朝" w:hAnsi="游明朝" w:hint="eastAsia"/>
          <w:bCs/>
          <w:szCs w:val="21"/>
        </w:rPr>
        <w:t>。人工知能やビッグデータ統計など最先端の情報科学技術を駆使し、従来は困難だった観測や解析を実現することが本研究の特徴である。</w:t>
      </w:r>
    </w:p>
    <w:p w14:paraId="5D272F4B" w14:textId="77777777" w:rsidR="001177CA" w:rsidRDefault="001177CA" w:rsidP="007F4D87">
      <w:pPr>
        <w:snapToGrid w:val="0"/>
        <w:ind w:firstLineChars="100" w:firstLine="210"/>
        <w:contextualSpacing/>
        <w:rPr>
          <w:rFonts w:ascii="游明朝" w:eastAsia="游明朝" w:hAnsi="游明朝"/>
          <w:bCs/>
          <w:szCs w:val="21"/>
        </w:rPr>
      </w:pPr>
    </w:p>
    <w:p w14:paraId="1C60550A" w14:textId="0438FB0D" w:rsidR="007B204F" w:rsidRPr="007B204F" w:rsidRDefault="007B204F" w:rsidP="00435137">
      <w:pPr>
        <w:snapToGrid w:val="0"/>
        <w:contextualSpacing/>
        <w:rPr>
          <w:rFonts w:ascii="游明朝" w:eastAsia="游明朝" w:hAnsi="游明朝"/>
          <w:b/>
          <w:szCs w:val="21"/>
        </w:rPr>
      </w:pPr>
      <w:r w:rsidRPr="007B204F">
        <w:rPr>
          <w:rFonts w:ascii="游明朝" w:eastAsia="游明朝" w:hAnsi="游明朝" w:hint="eastAsia"/>
          <w:b/>
          <w:szCs w:val="21"/>
        </w:rPr>
        <w:t>「</w:t>
      </w:r>
      <w:r w:rsidRPr="007B204F">
        <w:rPr>
          <w:rFonts w:ascii="游明朝" w:eastAsia="游明朝" w:hAnsi="游明朝"/>
          <w:b/>
          <w:szCs w:val="21"/>
        </w:rPr>
        <w:t>for</w:t>
      </w:r>
      <w:r w:rsidRPr="007B204F">
        <w:rPr>
          <w:rFonts w:ascii="游明朝" w:eastAsia="游明朝" w:hAnsi="游明朝" w:hint="eastAsia"/>
          <w:b/>
          <w:szCs w:val="21"/>
        </w:rPr>
        <w:t>から</w:t>
      </w:r>
      <w:r w:rsidRPr="007B204F">
        <w:rPr>
          <w:rFonts w:ascii="游明朝" w:eastAsia="游明朝" w:hAnsi="游明朝"/>
          <w:b/>
          <w:szCs w:val="21"/>
        </w:rPr>
        <w:t>with</w:t>
      </w:r>
      <w:r w:rsidRPr="007B204F">
        <w:rPr>
          <w:rFonts w:ascii="游明朝" w:eastAsia="游明朝" w:hAnsi="游明朝" w:hint="eastAsia"/>
          <w:b/>
          <w:szCs w:val="21"/>
        </w:rPr>
        <w:t>」へ</w:t>
      </w:r>
    </w:p>
    <w:p w14:paraId="1903E131" w14:textId="73832108" w:rsidR="007B204F" w:rsidRDefault="007B204F" w:rsidP="007F4D8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これまでのサイエンスは、社会や環境の「ために」何かをしてあげる、つまり「</w:t>
      </w:r>
      <w:r>
        <w:rPr>
          <w:rFonts w:ascii="游明朝" w:eastAsia="游明朝" w:hAnsi="游明朝"/>
          <w:bCs/>
          <w:szCs w:val="21"/>
        </w:rPr>
        <w:t>for</w:t>
      </w:r>
      <w:r>
        <w:rPr>
          <w:rFonts w:ascii="游明朝" w:eastAsia="游明朝" w:hAnsi="游明朝" w:hint="eastAsia"/>
          <w:bCs/>
          <w:szCs w:val="21"/>
        </w:rPr>
        <w:t>」というマインドセットを持つのが常であった。それは一定の責任感を科学者に与えるという意味では効果があったが、その「上から目線」は、しばしば社会情勢との乖離をもたらすことが指摘されてきた。</w:t>
      </w:r>
    </w:p>
    <w:p w14:paraId="4A7A47EE" w14:textId="08972074" w:rsidR="007B204F" w:rsidRDefault="007B204F" w:rsidP="007F4D8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対してR</w:t>
      </w:r>
      <w:r>
        <w:rPr>
          <w:rFonts w:ascii="游明朝" w:eastAsia="游明朝" w:hAnsi="游明朝"/>
          <w:bCs/>
          <w:szCs w:val="21"/>
        </w:rPr>
        <w:t>e:connect</w:t>
      </w:r>
      <w:r>
        <w:rPr>
          <w:rFonts w:ascii="游明朝" w:eastAsia="游明朝" w:hAnsi="游明朝" w:hint="eastAsia"/>
          <w:bCs/>
          <w:szCs w:val="21"/>
        </w:rPr>
        <w:t>事業では、科学者が市民と「ともに」、つまり「</w:t>
      </w:r>
      <w:r>
        <w:rPr>
          <w:rFonts w:ascii="游明朝" w:eastAsia="游明朝" w:hAnsi="游明朝"/>
          <w:bCs/>
          <w:szCs w:val="21"/>
        </w:rPr>
        <w:t>with</w:t>
      </w:r>
      <w:r>
        <w:rPr>
          <w:rFonts w:ascii="游明朝" w:eastAsia="游明朝" w:hAnsi="游明朝" w:hint="eastAsia"/>
          <w:bCs/>
          <w:szCs w:val="21"/>
        </w:rPr>
        <w:t>」の姿勢でサイエンスを遂行し、その結果を用いた環境保全を実現することが特徴である。そのためにシチズンサイエンスの積極的導入を進めている。シチズンサイエンスは、市民ボランティアが収集に協力して得られたデータを科学者が解析することで環境モニタリングなどを完成させるという枠組みであり、近年欧米などで数多くのプロジェクトが</w:t>
      </w:r>
      <w:r w:rsidR="001177CA">
        <w:rPr>
          <w:rFonts w:ascii="游明朝" w:eastAsia="游明朝" w:hAnsi="游明朝" w:hint="eastAsia"/>
          <w:bCs/>
          <w:szCs w:val="21"/>
        </w:rPr>
        <w:t>進行している。日本国内では本格的導入が遅れていたが、本事業が日本のシチズンサイエンスの最初の本格的実証例となることを目指している。</w:t>
      </w:r>
    </w:p>
    <w:p w14:paraId="562BF58A" w14:textId="434E480E" w:rsidR="007B204F" w:rsidRDefault="007B204F" w:rsidP="007F4D87">
      <w:pPr>
        <w:snapToGrid w:val="0"/>
        <w:ind w:firstLineChars="100" w:firstLine="210"/>
        <w:contextualSpacing/>
        <w:rPr>
          <w:rFonts w:ascii="游明朝" w:eastAsia="游明朝" w:hAnsi="游明朝"/>
          <w:bCs/>
          <w:szCs w:val="21"/>
        </w:rPr>
      </w:pPr>
    </w:p>
    <w:p w14:paraId="1282DB65" w14:textId="04A74705" w:rsidR="001177CA" w:rsidRPr="007B204F" w:rsidRDefault="001177CA" w:rsidP="00435137">
      <w:pPr>
        <w:snapToGrid w:val="0"/>
        <w:contextualSpacing/>
        <w:rPr>
          <w:rFonts w:ascii="游明朝" w:eastAsia="游明朝" w:hAnsi="游明朝"/>
          <w:b/>
          <w:szCs w:val="21"/>
        </w:rPr>
      </w:pPr>
      <w:r>
        <w:rPr>
          <w:rFonts w:ascii="游明朝" w:eastAsia="游明朝" w:hAnsi="游明朝" w:hint="eastAsia"/>
          <w:b/>
          <w:szCs w:val="21"/>
        </w:rPr>
        <w:t>人工知能の活用</w:t>
      </w:r>
    </w:p>
    <w:p w14:paraId="73B8275F" w14:textId="69F9C665" w:rsidR="00832AE4" w:rsidRDefault="001177CA" w:rsidP="00767059">
      <w:pPr>
        <w:snapToGrid w:val="0"/>
        <w:ind w:firstLineChars="100" w:firstLine="210"/>
        <w:contextualSpacing/>
        <w:rPr>
          <w:rFonts w:ascii="游明朝" w:eastAsia="游明朝" w:hAnsi="游明朝"/>
          <w:bCs/>
          <w:szCs w:val="21"/>
        </w:rPr>
      </w:pPr>
      <w:r>
        <w:rPr>
          <w:rFonts w:ascii="游明朝" w:eastAsia="游明朝" w:hAnsi="游明朝" w:hint="eastAsia"/>
          <w:bCs/>
          <w:szCs w:val="21"/>
        </w:rPr>
        <w:t>シチズンサイエンスの起爆剤としてRe:connect事業が着目しているのが人工知能である。たとえば、市民ボランティアから提供される画像に含まれる水辺のごみを人工知能で識別することで、手作業では到底不可能なビッグデータの収集が可能になる。2020年度は、ペットボトルなど水辺で目につき、深刻な環境問題として懸念されているプラスチックごみの自動識別</w:t>
      </w:r>
      <w:r w:rsidR="00435137">
        <w:rPr>
          <w:rFonts w:ascii="游明朝" w:eastAsia="游明朝" w:hAnsi="游明朝" w:hint="eastAsia"/>
          <w:bCs/>
          <w:szCs w:val="21"/>
        </w:rPr>
        <w:t>を進めてきた。</w:t>
      </w:r>
      <w:r w:rsidR="00767059">
        <w:rPr>
          <w:rFonts w:ascii="游明朝" w:eastAsia="游明朝" w:hAnsi="游明朝" w:hint="eastAsia"/>
          <w:bCs/>
          <w:szCs w:val="21"/>
        </w:rPr>
        <w:t>2</w:t>
      </w:r>
      <w:r w:rsidR="00767059">
        <w:rPr>
          <w:rFonts w:ascii="游明朝" w:eastAsia="游明朝" w:hAnsi="游明朝"/>
          <w:bCs/>
          <w:szCs w:val="21"/>
        </w:rPr>
        <w:t>021</w:t>
      </w:r>
      <w:r w:rsidR="00767059">
        <w:rPr>
          <w:rFonts w:ascii="游明朝" w:eastAsia="游明朝" w:hAnsi="游明朝" w:hint="eastAsia"/>
          <w:bCs/>
          <w:szCs w:val="21"/>
        </w:rPr>
        <w:t>年度は、それに基づき人工知能モデルを</w:t>
      </w:r>
      <w:r w:rsidR="00435137">
        <w:rPr>
          <w:rFonts w:ascii="游明朝" w:eastAsia="游明朝" w:hAnsi="游明朝" w:hint="eastAsia"/>
          <w:bCs/>
          <w:szCs w:val="21"/>
        </w:rPr>
        <w:t>スマートフォンアプリ</w:t>
      </w:r>
      <w:r w:rsidR="00D67FA7">
        <w:rPr>
          <w:rFonts w:ascii="游明朝" w:eastAsia="游明朝" w:hAnsi="游明朝" w:hint="eastAsia"/>
          <w:bCs/>
          <w:szCs w:val="21"/>
        </w:rPr>
        <w:t>「</w:t>
      </w:r>
      <w:r w:rsidR="00D67FA7">
        <w:rPr>
          <w:rFonts w:ascii="游明朝" w:eastAsia="游明朝" w:hAnsi="游明朝"/>
          <w:bCs/>
          <w:szCs w:val="21"/>
        </w:rPr>
        <w:t>PicSea</w:t>
      </w:r>
      <w:r w:rsidR="00D67FA7">
        <w:rPr>
          <w:rFonts w:ascii="游明朝" w:eastAsia="游明朝" w:hAnsi="游明朝" w:hint="eastAsia"/>
          <w:bCs/>
          <w:szCs w:val="21"/>
        </w:rPr>
        <w:t>」として</w:t>
      </w:r>
      <w:r w:rsidR="00435137">
        <w:rPr>
          <w:rFonts w:ascii="游明朝" w:eastAsia="游明朝" w:hAnsi="游明朝" w:hint="eastAsia"/>
          <w:bCs/>
          <w:szCs w:val="21"/>
        </w:rPr>
        <w:t>実装を行うことでシチズンサイエンスの実施</w:t>
      </w:r>
      <w:r w:rsidR="00767059">
        <w:rPr>
          <w:rFonts w:ascii="游明朝" w:eastAsia="游明朝" w:hAnsi="游明朝" w:hint="eastAsia"/>
          <w:bCs/>
          <w:szCs w:val="21"/>
        </w:rPr>
        <w:t>を進めた。</w:t>
      </w:r>
      <w:r w:rsidR="00767059" w:rsidRPr="00767059">
        <w:rPr>
          <w:rFonts w:ascii="游明朝" w:eastAsia="游明朝" w:hAnsi="游明朝" w:hint="eastAsia"/>
          <w:bCs/>
          <w:szCs w:val="21"/>
        </w:rPr>
        <w:t>人工知能モデルの構築にあたっては、瀬戸内海沿岸部において広域調査を実施し、実際の漂着ごみの写真データを蓄積して教師データとした。このアプリは2021年11月にGoogle Playにて公開された。アプリのユーザーが海ごみの写真を撮影し投稿すると、その情報がアプリ内のマップに反映され他のユーザーに共有される機能が実装された。これにより、いつ・どこに・どのようなごみが存在するかのデータをシチズンサイエンスで蓄積することができ、効果的な清掃活動の実施に加えて、ごみの発生や移動のメカニズムの解明が可能となる。</w:t>
      </w:r>
    </w:p>
    <w:p w14:paraId="2D2F2BEF" w14:textId="05B54A6B" w:rsidR="001177CA" w:rsidRPr="001177CA" w:rsidRDefault="001177CA" w:rsidP="007F4D87">
      <w:pPr>
        <w:snapToGrid w:val="0"/>
        <w:ind w:firstLineChars="100" w:firstLine="210"/>
        <w:contextualSpacing/>
        <w:rPr>
          <w:rFonts w:ascii="游明朝" w:eastAsia="游明朝" w:hAnsi="游明朝"/>
          <w:bCs/>
          <w:szCs w:val="21"/>
        </w:rPr>
      </w:pPr>
    </w:p>
    <w:p w14:paraId="3F5B407C" w14:textId="7454D204" w:rsidR="00435137" w:rsidRPr="007B204F" w:rsidRDefault="00435137" w:rsidP="00435137">
      <w:pPr>
        <w:snapToGrid w:val="0"/>
        <w:contextualSpacing/>
        <w:rPr>
          <w:rFonts w:ascii="游明朝" w:eastAsia="游明朝" w:hAnsi="游明朝"/>
          <w:b/>
          <w:szCs w:val="21"/>
        </w:rPr>
      </w:pPr>
      <w:r>
        <w:rPr>
          <w:rFonts w:ascii="游明朝" w:eastAsia="游明朝" w:hAnsi="游明朝" w:hint="eastAsia"/>
          <w:b/>
          <w:szCs w:val="21"/>
        </w:rPr>
        <w:t>ビッグデータ解析</w:t>
      </w:r>
    </w:p>
    <w:p w14:paraId="2AC5B435" w14:textId="503AE202" w:rsidR="00435137" w:rsidRDefault="00435137" w:rsidP="0043513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森里海が川によってつながっていることは誰にでもわかる。しかし、何が・いつ・どのようにつながっているのか、定量的かつ総合的な理解は遅れている。サイエンスの対象として森里海のシステム</w:t>
      </w:r>
      <w:r>
        <w:rPr>
          <w:rFonts w:ascii="游明朝" w:eastAsia="游明朝" w:hAnsi="游明朝" w:hint="eastAsia"/>
          <w:bCs/>
          <w:szCs w:val="21"/>
        </w:rPr>
        <w:lastRenderedPageBreak/>
        <w:t>は巨大であるため、観測がむずかしかったのがその原因である。</w:t>
      </w:r>
    </w:p>
    <w:p w14:paraId="7DFD3E17" w14:textId="2624279D" w:rsidR="00435137" w:rsidRDefault="00435137" w:rsidP="0043513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Re</w:t>
      </w:r>
      <w:r>
        <w:rPr>
          <w:rFonts w:ascii="游明朝" w:eastAsia="游明朝" w:hAnsi="游明朝"/>
          <w:bCs/>
          <w:szCs w:val="21"/>
        </w:rPr>
        <w:t>:connect</w:t>
      </w:r>
      <w:r>
        <w:rPr>
          <w:rFonts w:ascii="游明朝" w:eastAsia="游明朝" w:hAnsi="游明朝" w:hint="eastAsia"/>
          <w:bCs/>
          <w:szCs w:val="21"/>
        </w:rPr>
        <w:t>事業では、近年入手が可能になったビッグデータ（人工衛星に搭載されたセンサー・電子化された政府の統計情報・シチズンサイエンスと人工知能により自動取得されるデータなど）を最新の統計技術で処理することで、森里海連環に関する新しい知見の発見を目指している。これにより、私たち市民が都市・田畑・里山で何をすれば、海にどのような影響がおよぶかという</w:t>
      </w:r>
      <w:r w:rsidR="004A29EA">
        <w:rPr>
          <w:rFonts w:ascii="游明朝" w:eastAsia="游明朝" w:hAnsi="游明朝" w:hint="eastAsia"/>
          <w:bCs/>
          <w:szCs w:val="21"/>
        </w:rPr>
        <w:t>関係性がつきとめられ、エビデンスに基づく環境保全が可能となる。</w:t>
      </w:r>
    </w:p>
    <w:p w14:paraId="4F288665" w14:textId="2D7401F5" w:rsidR="00747C89" w:rsidRDefault="00767059" w:rsidP="0043513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2021年度は、</w:t>
      </w:r>
      <w:r w:rsidRPr="00767059">
        <w:rPr>
          <w:rFonts w:ascii="游明朝" w:eastAsia="游明朝" w:hAnsi="游明朝" w:hint="eastAsia"/>
          <w:bCs/>
          <w:szCs w:val="21"/>
        </w:rPr>
        <w:t>人工衛星観測等のビッグデータを最新技術で解析し、森里海のつながりを解明した。人工衛星データから、陸上生態系の植物活性（NDVI）と、その地域を流域とする河川の河口付近の海洋のクロロフィルa濃度との関係性について、グレンジャー因果性による定量化を行った。その結果、北海道・東北など比較的人口密度の低い地域の河川では、流域の植物活性が河口付近のクロロフィルa濃度にグレンジャー因果を持つ確率が比較的高いことが判明した。これは、自然界の森里海のつながりが比較的保たれている度合いを定量化する手法として世界的に例をみないものである。</w:t>
      </w:r>
    </w:p>
    <w:p w14:paraId="567BCD79" w14:textId="128451B5" w:rsidR="00767059" w:rsidRDefault="00767059" w:rsidP="0043513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さらに、</w:t>
      </w:r>
      <w:r w:rsidRPr="00767059">
        <w:rPr>
          <w:rFonts w:ascii="游明朝" w:eastAsia="游明朝" w:hAnsi="游明朝" w:hint="eastAsia"/>
          <w:bCs/>
          <w:szCs w:val="21"/>
        </w:rPr>
        <w:t>最新の技術である環境DNA 定量メタバーコーディングにより、舞鶴湾全域に網羅的に設置した100定点における全魚種の環境DNA濃度を解析し、これまでにない海産魚の生物多様性に関するビッグデータを挙げた。</w:t>
      </w:r>
    </w:p>
    <w:p w14:paraId="16F48F24" w14:textId="3F240842" w:rsidR="001177CA" w:rsidRPr="00435137" w:rsidRDefault="001177CA" w:rsidP="007F4D87">
      <w:pPr>
        <w:snapToGrid w:val="0"/>
        <w:ind w:firstLineChars="100" w:firstLine="210"/>
        <w:contextualSpacing/>
        <w:rPr>
          <w:rFonts w:ascii="游明朝" w:eastAsia="游明朝" w:hAnsi="游明朝"/>
          <w:bCs/>
          <w:szCs w:val="21"/>
        </w:rPr>
      </w:pPr>
    </w:p>
    <w:p w14:paraId="0C109968" w14:textId="25CAF6F1" w:rsidR="007F4D87" w:rsidRPr="008C521C" w:rsidRDefault="007F4D87" w:rsidP="008C521C">
      <w:pPr>
        <w:snapToGrid w:val="0"/>
        <w:contextualSpacing/>
        <w:rPr>
          <w:rFonts w:ascii="游明朝" w:eastAsia="游明朝" w:hAnsi="游明朝"/>
          <w:b/>
          <w:szCs w:val="21"/>
        </w:rPr>
      </w:pPr>
      <w:r w:rsidRPr="008C521C">
        <w:rPr>
          <w:rFonts w:ascii="游明朝" w:eastAsia="游明朝" w:hAnsi="游明朝" w:hint="eastAsia"/>
          <w:b/>
          <w:szCs w:val="21"/>
        </w:rPr>
        <w:t>「</w:t>
      </w:r>
      <w:bookmarkStart w:id="0" w:name="_Hlk73638363"/>
      <w:r w:rsidR="00832AE4">
        <w:rPr>
          <w:rFonts w:ascii="游明朝" w:eastAsia="游明朝" w:hAnsi="游明朝" w:hint="eastAsia"/>
          <w:b/>
          <w:szCs w:val="21"/>
        </w:rPr>
        <w:t>瀬戸内オーシャンズX</w:t>
      </w:r>
      <w:bookmarkEnd w:id="0"/>
      <w:r w:rsidRPr="008C521C">
        <w:rPr>
          <w:rFonts w:ascii="游明朝" w:eastAsia="游明朝" w:hAnsi="游明朝" w:hint="eastAsia"/>
          <w:b/>
          <w:szCs w:val="21"/>
        </w:rPr>
        <w:t>」との連携</w:t>
      </w:r>
    </w:p>
    <w:p w14:paraId="0A514B18" w14:textId="26145DAC" w:rsidR="008C521C" w:rsidRDefault="008C521C" w:rsidP="008C521C">
      <w:pPr>
        <w:snapToGrid w:val="0"/>
        <w:ind w:firstLineChars="100" w:firstLine="210"/>
        <w:contextualSpacing/>
        <w:rPr>
          <w:rFonts w:ascii="游明朝" w:eastAsia="游明朝" w:hAnsi="游明朝"/>
          <w:bCs/>
          <w:szCs w:val="21"/>
        </w:rPr>
      </w:pPr>
      <w:r w:rsidRPr="008C521C">
        <w:rPr>
          <w:rFonts w:ascii="游明朝" w:eastAsia="游明朝" w:hAnsi="游明朝" w:hint="eastAsia"/>
          <w:bCs/>
          <w:szCs w:val="21"/>
        </w:rPr>
        <w:t>日本財団事業「</w:t>
      </w:r>
      <w:r w:rsidR="00832AE4" w:rsidRPr="00832AE4">
        <w:rPr>
          <w:rFonts w:ascii="游明朝" w:eastAsia="游明朝" w:hAnsi="游明朝" w:hint="eastAsia"/>
          <w:bCs/>
          <w:szCs w:val="21"/>
        </w:rPr>
        <w:t>瀬戸内オーシャンズX</w:t>
      </w:r>
      <w:r w:rsidRPr="008C521C">
        <w:rPr>
          <w:rFonts w:ascii="游明朝" w:eastAsia="游明朝" w:hAnsi="游明朝" w:hint="eastAsia"/>
          <w:bCs/>
          <w:szCs w:val="21"/>
        </w:rPr>
        <w:t>」</w:t>
      </w:r>
      <w:r>
        <w:rPr>
          <w:rFonts w:ascii="游明朝" w:eastAsia="游明朝" w:hAnsi="游明朝" w:hint="eastAsia"/>
          <w:bCs/>
          <w:szCs w:val="21"/>
        </w:rPr>
        <w:t>はRe:connect事業との親和性が高く、連携して事業を展開することで相乗効果が期待され、我が国の海辺環境の改善が可能になると考えている。そのため本事業では、研究活動の主要な対象地を瀬戸内海とし、広島・岡山・香川・愛媛の４県の自治体と連携しながら、海ごみの実態調査を進めていく。すでに香川県島しょ部でのフィールド調査およびドローンによるデータ収集を行っており、パイロットスタディを開始している。新型コロナウイルス感染が収束したのちは、市民とともにシチズンサイエンスの実施を行う</w:t>
      </w:r>
      <w:r w:rsidR="009C4E09">
        <w:rPr>
          <w:rFonts w:ascii="游明朝" w:eastAsia="游明朝" w:hAnsi="游明朝" w:hint="eastAsia"/>
          <w:bCs/>
          <w:szCs w:val="21"/>
        </w:rPr>
        <w:t>が、それまでも分散型・オンライン型で実行可能なシチズンサイエンスを積極的に推進する。</w:t>
      </w:r>
      <w:r w:rsidR="00767059">
        <w:rPr>
          <w:rFonts w:ascii="游明朝" w:eastAsia="游明朝" w:hAnsi="游明朝" w:hint="eastAsia"/>
          <w:bCs/>
          <w:szCs w:val="21"/>
        </w:rPr>
        <w:t>2021年度は、瀬戸内オーシャンズX関連事業として、9月のオンライントークイベントおよび2・3月の</w:t>
      </w:r>
      <w:r w:rsidR="00767059">
        <w:rPr>
          <w:rFonts w:ascii="游明朝" w:eastAsia="游明朝" w:hAnsi="游明朝"/>
          <w:bCs/>
          <w:szCs w:val="21"/>
        </w:rPr>
        <w:t>RE:CONNECT WEEKS</w:t>
      </w:r>
      <w:r w:rsidR="00767059">
        <w:rPr>
          <w:rFonts w:ascii="游明朝" w:eastAsia="游明朝" w:hAnsi="游明朝" w:hint="eastAsia"/>
          <w:bCs/>
          <w:szCs w:val="21"/>
        </w:rPr>
        <w:t>を実施した。</w:t>
      </w:r>
    </w:p>
    <w:p w14:paraId="66E76011" w14:textId="77777777" w:rsidR="008C521C" w:rsidRDefault="008C521C" w:rsidP="007F4D87">
      <w:pPr>
        <w:snapToGrid w:val="0"/>
        <w:ind w:firstLineChars="100" w:firstLine="210"/>
        <w:contextualSpacing/>
        <w:rPr>
          <w:rFonts w:ascii="游明朝" w:eastAsia="游明朝" w:hAnsi="游明朝"/>
          <w:bCs/>
          <w:szCs w:val="21"/>
        </w:rPr>
      </w:pPr>
    </w:p>
    <w:p w14:paraId="60A8B1BF" w14:textId="0AC9E3D5" w:rsidR="00B23AC6" w:rsidRDefault="00B23AC6" w:rsidP="00B23AC6">
      <w:pPr>
        <w:numPr>
          <w:ilvl w:val="0"/>
          <w:numId w:val="4"/>
        </w:numPr>
        <w:snapToGrid w:val="0"/>
        <w:contextualSpacing/>
        <w:rPr>
          <w:rFonts w:ascii="游明朝" w:eastAsia="游明朝" w:hAnsi="游明朝"/>
          <w:b/>
          <w:szCs w:val="21"/>
        </w:rPr>
      </w:pPr>
      <w:r>
        <w:rPr>
          <w:rFonts w:ascii="游明朝" w:eastAsia="游明朝" w:hAnsi="游明朝" w:hint="eastAsia"/>
          <w:b/>
          <w:szCs w:val="21"/>
        </w:rPr>
        <w:t>社会連携の進捗</w:t>
      </w:r>
    </w:p>
    <w:p w14:paraId="4B5F324C" w14:textId="38A0B44E" w:rsidR="0005743B" w:rsidRDefault="0005743B" w:rsidP="007F4D8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R</w:t>
      </w:r>
      <w:r>
        <w:rPr>
          <w:rFonts w:ascii="游明朝" w:eastAsia="游明朝" w:hAnsi="游明朝"/>
          <w:bCs/>
          <w:szCs w:val="21"/>
        </w:rPr>
        <w:t>e:connect</w:t>
      </w:r>
      <w:r>
        <w:rPr>
          <w:rFonts w:ascii="游明朝" w:eastAsia="游明朝" w:hAnsi="游明朝" w:hint="eastAsia"/>
          <w:bCs/>
          <w:szCs w:val="21"/>
        </w:rPr>
        <w:t>事業は、市民と科学者がともにサイエンスを進め、そのエビデンスを活かして環境保全を行うところにある。そのためには、科学者による活動を市民に分かりやすく伝達し、賛同を得ることが不可欠である。市民にシチズンサイエンスに参加してもらうためには、相応の動機づけが必要となる。科学だけでなく科学者に親しみを持ってもらうこと・ファンになってもらうことを目的に社会連携を進めている。</w:t>
      </w:r>
    </w:p>
    <w:p w14:paraId="0831D561" w14:textId="2E3D1219" w:rsidR="0005743B" w:rsidRDefault="0005743B" w:rsidP="007F4D8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Re:connectは、従来の社会連携事業と異なる特徴を持っている。従来ボランティアといえば、定年後の時間の余裕のある人たち、一部の意識の高い人たち、学校や職場など組織の意向に合わせる形で参加する人たちなどが主体となることが多かった。しかし本事業は、現代を忙しく生きる社会人（特に若い世代）が、自分の意思で興味を持って学び、参加したくなるような活動を目指している。その</w:t>
      </w:r>
      <w:r>
        <w:rPr>
          <w:rFonts w:ascii="游明朝" w:eastAsia="游明朝" w:hAnsi="游明朝" w:hint="eastAsia"/>
          <w:bCs/>
          <w:szCs w:val="21"/>
        </w:rPr>
        <w:lastRenderedPageBreak/>
        <w:t>ための仕掛けとして、複数のコラボを実現させることで知名度を向上させ、ファンを獲得することを目指している。</w:t>
      </w:r>
    </w:p>
    <w:p w14:paraId="77EC07CB" w14:textId="34F3F839" w:rsidR="00D67FA7" w:rsidRDefault="00D67FA7" w:rsidP="007F4D87">
      <w:pPr>
        <w:snapToGrid w:val="0"/>
        <w:ind w:firstLineChars="100" w:firstLine="210"/>
        <w:contextualSpacing/>
        <w:rPr>
          <w:rFonts w:ascii="游明朝" w:eastAsia="游明朝" w:hAnsi="游明朝"/>
          <w:bCs/>
          <w:szCs w:val="21"/>
        </w:rPr>
      </w:pPr>
    </w:p>
    <w:p w14:paraId="7E362702" w14:textId="1E1968F3" w:rsidR="007F4D87" w:rsidRPr="00206347" w:rsidRDefault="007F4D87" w:rsidP="0005743B">
      <w:pPr>
        <w:snapToGrid w:val="0"/>
        <w:contextualSpacing/>
        <w:rPr>
          <w:rFonts w:ascii="游明朝" w:eastAsia="游明朝" w:hAnsi="游明朝"/>
          <w:b/>
          <w:szCs w:val="21"/>
        </w:rPr>
      </w:pPr>
      <w:r w:rsidRPr="00206347">
        <w:rPr>
          <w:rFonts w:ascii="游明朝" w:eastAsia="游明朝" w:hAnsi="游明朝" w:hint="eastAsia"/>
          <w:b/>
          <w:szCs w:val="21"/>
        </w:rPr>
        <w:t>SNSの活用</w:t>
      </w:r>
    </w:p>
    <w:p w14:paraId="3C85AA21" w14:textId="32E1D051" w:rsidR="00206347" w:rsidRDefault="00206347" w:rsidP="0020634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忙しい現代人はスマートフォンとSNSを使って情報を収集している。もともと環境保全に関心のある人だけでなく、潜在的に関心を持つ層を取り込むため戦略的にSNSを活用する。現在、</w:t>
      </w:r>
      <w:r w:rsidR="00266E5F">
        <w:rPr>
          <w:rFonts w:ascii="游明朝" w:eastAsia="游明朝" w:hAnsi="游明朝"/>
          <w:bCs/>
          <w:szCs w:val="21"/>
        </w:rPr>
        <w:t>Facebook</w:t>
      </w:r>
      <w:r>
        <w:rPr>
          <w:rFonts w:ascii="游明朝" w:eastAsia="游明朝" w:hAnsi="游明朝" w:hint="eastAsia"/>
          <w:bCs/>
          <w:szCs w:val="21"/>
        </w:rPr>
        <w:t>・</w:t>
      </w:r>
      <w:r>
        <w:rPr>
          <w:rFonts w:ascii="游明朝" w:eastAsia="游明朝" w:hAnsi="游明朝"/>
          <w:bCs/>
          <w:szCs w:val="21"/>
        </w:rPr>
        <w:t>Instagram</w:t>
      </w:r>
      <w:r>
        <w:rPr>
          <w:rFonts w:ascii="游明朝" w:eastAsia="游明朝" w:hAnsi="游明朝" w:hint="eastAsia"/>
          <w:bCs/>
          <w:szCs w:val="21"/>
        </w:rPr>
        <w:t>・</w:t>
      </w:r>
      <w:r>
        <w:rPr>
          <w:rFonts w:ascii="游明朝" w:eastAsia="游明朝" w:hAnsi="游明朝"/>
          <w:bCs/>
          <w:szCs w:val="21"/>
        </w:rPr>
        <w:t>twitter</w:t>
      </w:r>
      <w:r>
        <w:rPr>
          <w:rFonts w:ascii="游明朝" w:eastAsia="游明朝" w:hAnsi="游明朝" w:hint="eastAsia"/>
          <w:bCs/>
          <w:szCs w:val="21"/>
        </w:rPr>
        <w:t>・</w:t>
      </w:r>
      <w:r>
        <w:rPr>
          <w:rFonts w:ascii="游明朝" w:eastAsia="游明朝" w:hAnsi="游明朝"/>
          <w:bCs/>
          <w:szCs w:val="21"/>
        </w:rPr>
        <w:t>YouTube</w:t>
      </w:r>
      <w:r>
        <w:rPr>
          <w:rFonts w:ascii="游明朝" w:eastAsia="游明朝" w:hAnsi="游明朝" w:hint="eastAsia"/>
          <w:bCs/>
          <w:szCs w:val="21"/>
        </w:rPr>
        <w:t>で定期的な情報発信を行っており、本事業の成果を分かりやすく伝えるためのプラットフォームとして機能させる。</w:t>
      </w:r>
    </w:p>
    <w:p w14:paraId="0705667A" w14:textId="753917CE" w:rsidR="00D67FA7" w:rsidRDefault="00D67FA7" w:rsidP="00206347">
      <w:pPr>
        <w:snapToGrid w:val="0"/>
        <w:ind w:firstLineChars="100" w:firstLine="210"/>
        <w:contextualSpacing/>
        <w:rPr>
          <w:rFonts w:ascii="游明朝" w:eastAsia="游明朝" w:hAnsi="游明朝"/>
          <w:bCs/>
          <w:szCs w:val="21"/>
        </w:rPr>
      </w:pPr>
    </w:p>
    <w:p w14:paraId="67867960" w14:textId="27534C4A" w:rsidR="00D67FA7" w:rsidRPr="00206347" w:rsidRDefault="00D67FA7" w:rsidP="00D67FA7">
      <w:pPr>
        <w:snapToGrid w:val="0"/>
        <w:contextualSpacing/>
        <w:rPr>
          <w:rFonts w:ascii="游明朝" w:eastAsia="游明朝" w:hAnsi="游明朝"/>
          <w:b/>
          <w:szCs w:val="21"/>
        </w:rPr>
      </w:pPr>
      <w:r>
        <w:rPr>
          <w:rFonts w:ascii="游明朝" w:eastAsia="游明朝" w:hAnsi="游明朝" w:hint="eastAsia"/>
          <w:b/>
          <w:szCs w:val="21"/>
        </w:rPr>
        <w:t>マスメディアとの連携</w:t>
      </w:r>
    </w:p>
    <w:p w14:paraId="2CEB589A" w14:textId="15728D0A" w:rsidR="00D67FA7" w:rsidRDefault="00D67FA7" w:rsidP="00D67FA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スマートフォンアプリ「</w:t>
      </w:r>
      <w:r>
        <w:rPr>
          <w:rFonts w:ascii="游明朝" w:eastAsia="游明朝" w:hAnsi="游明朝"/>
          <w:bCs/>
          <w:szCs w:val="21"/>
        </w:rPr>
        <w:t>PicSea</w:t>
      </w:r>
      <w:r>
        <w:rPr>
          <w:rFonts w:ascii="游明朝" w:eastAsia="游明朝" w:hAnsi="游明朝" w:hint="eastAsia"/>
          <w:bCs/>
          <w:szCs w:val="21"/>
        </w:rPr>
        <w:t>」の運用開始に伴い、香川県に本社を置く西日本放送との連携を実施し、「</w:t>
      </w:r>
      <w:r>
        <w:rPr>
          <w:rFonts w:ascii="游明朝" w:eastAsia="游明朝" w:hAnsi="游明朝"/>
          <w:bCs/>
          <w:szCs w:val="21"/>
        </w:rPr>
        <w:t>PicSea</w:t>
      </w:r>
      <w:r>
        <w:rPr>
          <w:rFonts w:ascii="游明朝" w:eastAsia="游明朝" w:hAnsi="游明朝" w:hint="eastAsia"/>
          <w:bCs/>
          <w:szCs w:val="21"/>
        </w:rPr>
        <w:t>」の普及啓発のためのミニ番組制作を実施した。また、西日本放送のラジオやSNSによる多角的な広報活動も実施し、</w:t>
      </w:r>
      <w:r>
        <w:rPr>
          <w:rFonts w:ascii="游明朝" w:eastAsia="游明朝" w:hAnsi="游明朝"/>
          <w:bCs/>
          <w:szCs w:val="21"/>
        </w:rPr>
        <w:t>Re:connect</w:t>
      </w:r>
      <w:r>
        <w:rPr>
          <w:rFonts w:ascii="游明朝" w:eastAsia="游明朝" w:hAnsi="游明朝" w:hint="eastAsia"/>
          <w:bCs/>
          <w:szCs w:val="21"/>
        </w:rPr>
        <w:t>事業の認知度を高めた。</w:t>
      </w:r>
    </w:p>
    <w:p w14:paraId="383AB2A5" w14:textId="1CDF7F88" w:rsidR="007F4D87" w:rsidRPr="00206347" w:rsidRDefault="007F4D87" w:rsidP="007F4D87">
      <w:pPr>
        <w:snapToGrid w:val="0"/>
        <w:ind w:firstLineChars="100" w:firstLine="210"/>
        <w:contextualSpacing/>
        <w:rPr>
          <w:rFonts w:ascii="游明朝" w:eastAsia="游明朝" w:hAnsi="游明朝"/>
          <w:bCs/>
          <w:szCs w:val="21"/>
        </w:rPr>
      </w:pPr>
    </w:p>
    <w:p w14:paraId="206123D6" w14:textId="3DFCC619" w:rsidR="007F4D87" w:rsidRPr="00206347" w:rsidRDefault="007F4D87" w:rsidP="0005743B">
      <w:pPr>
        <w:snapToGrid w:val="0"/>
        <w:contextualSpacing/>
        <w:rPr>
          <w:rFonts w:ascii="游明朝" w:eastAsia="游明朝" w:hAnsi="游明朝"/>
          <w:b/>
          <w:szCs w:val="21"/>
        </w:rPr>
      </w:pPr>
      <w:r w:rsidRPr="00206347">
        <w:rPr>
          <w:rFonts w:ascii="游明朝" w:eastAsia="游明朝" w:hAnsi="游明朝" w:hint="eastAsia"/>
          <w:b/>
          <w:szCs w:val="21"/>
        </w:rPr>
        <w:t>「劇場型研究」</w:t>
      </w:r>
    </w:p>
    <w:p w14:paraId="4A60E346" w14:textId="3303909B" w:rsidR="00206347" w:rsidRDefault="00206347" w:rsidP="0020634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科学者は、独自の白い巨塔に閉じこもっているだけの存在ではいけない。R</w:t>
      </w:r>
      <w:r>
        <w:rPr>
          <w:rFonts w:ascii="游明朝" w:eastAsia="游明朝" w:hAnsi="游明朝"/>
          <w:bCs/>
          <w:szCs w:val="21"/>
        </w:rPr>
        <w:t>e:connect</w:t>
      </w:r>
      <w:r>
        <w:rPr>
          <w:rFonts w:ascii="游明朝" w:eastAsia="游明朝" w:hAnsi="游明朝" w:hint="eastAsia"/>
          <w:bCs/>
          <w:szCs w:val="21"/>
        </w:rPr>
        <w:t>事業では、現在進行形で研究の様子が市民に開かれた「劇場型研究」を標榜している。科学者と市民が対話できるサイエンスカフェなどの場を設定するだけでなく、「ガラス張り」の研究活動を市民に見せることで、とかくブラックボックスになりがちなサイエンスへの親しみと信頼を向上させる。サテライトオフィスのロケーション候補を選定しており、今後具体的な活用を進めていく。</w:t>
      </w:r>
    </w:p>
    <w:p w14:paraId="34A20121" w14:textId="46121F50" w:rsidR="0005743B" w:rsidRDefault="0005743B" w:rsidP="0005743B">
      <w:pPr>
        <w:snapToGrid w:val="0"/>
        <w:contextualSpacing/>
        <w:rPr>
          <w:rFonts w:ascii="游明朝" w:eastAsia="游明朝" w:hAnsi="游明朝"/>
          <w:bCs/>
          <w:szCs w:val="21"/>
        </w:rPr>
      </w:pPr>
    </w:p>
    <w:p w14:paraId="40480F1D" w14:textId="0E02A21C" w:rsidR="0005743B" w:rsidRPr="00CA083C" w:rsidRDefault="0005743B" w:rsidP="0005743B">
      <w:pPr>
        <w:snapToGrid w:val="0"/>
        <w:contextualSpacing/>
        <w:rPr>
          <w:rFonts w:ascii="游明朝" w:eastAsia="游明朝" w:hAnsi="游明朝"/>
          <w:b/>
          <w:szCs w:val="21"/>
        </w:rPr>
      </w:pPr>
      <w:r w:rsidRPr="00CA083C">
        <w:rPr>
          <w:rFonts w:ascii="游明朝" w:eastAsia="游明朝" w:hAnsi="游明朝" w:hint="eastAsia"/>
          <w:b/>
          <w:szCs w:val="21"/>
        </w:rPr>
        <w:t>企業</w:t>
      </w:r>
      <w:r w:rsidR="00D67FA7">
        <w:rPr>
          <w:rFonts w:ascii="游明朝" w:eastAsia="游明朝" w:hAnsi="游明朝" w:hint="eastAsia"/>
          <w:b/>
          <w:szCs w:val="21"/>
        </w:rPr>
        <w:t>やNPO法人</w:t>
      </w:r>
      <w:r w:rsidRPr="00CA083C">
        <w:rPr>
          <w:rFonts w:ascii="游明朝" w:eastAsia="游明朝" w:hAnsi="游明朝" w:hint="eastAsia"/>
          <w:b/>
          <w:szCs w:val="21"/>
        </w:rPr>
        <w:t>との連携</w:t>
      </w:r>
    </w:p>
    <w:p w14:paraId="666E4E54" w14:textId="1611CE09" w:rsidR="007F4D87" w:rsidRDefault="009C4E09" w:rsidP="007F4D8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202</w:t>
      </w:r>
      <w:r w:rsidR="00767059">
        <w:rPr>
          <w:rFonts w:ascii="游明朝" w:eastAsia="游明朝" w:hAnsi="游明朝" w:hint="eastAsia"/>
          <w:bCs/>
          <w:szCs w:val="21"/>
        </w:rPr>
        <w:t>1</w:t>
      </w:r>
      <w:r>
        <w:rPr>
          <w:rFonts w:ascii="游明朝" w:eastAsia="游明朝" w:hAnsi="游明朝" w:hint="eastAsia"/>
          <w:bCs/>
          <w:szCs w:val="21"/>
        </w:rPr>
        <w:t>年度は、</w:t>
      </w:r>
      <w:r w:rsidR="00CA083C">
        <w:rPr>
          <w:rFonts w:ascii="游明朝" w:eastAsia="游明朝" w:hAnsi="游明朝" w:hint="eastAsia"/>
          <w:bCs/>
          <w:szCs w:val="21"/>
        </w:rPr>
        <w:t>Re:connect事業に賛同する</w:t>
      </w:r>
      <w:r w:rsidR="00767059">
        <w:rPr>
          <w:rFonts w:ascii="游明朝" w:eastAsia="游明朝" w:hAnsi="游明朝" w:hint="eastAsia"/>
          <w:bCs/>
          <w:szCs w:val="21"/>
        </w:rPr>
        <w:t>NTT西日本</w:t>
      </w:r>
      <w:r w:rsidR="00CA083C">
        <w:rPr>
          <w:rFonts w:ascii="游明朝" w:eastAsia="游明朝" w:hAnsi="游明朝" w:hint="eastAsia"/>
          <w:bCs/>
          <w:szCs w:val="21"/>
        </w:rPr>
        <w:t>との連携</w:t>
      </w:r>
      <w:r>
        <w:rPr>
          <w:rFonts w:ascii="游明朝" w:eastAsia="游明朝" w:hAnsi="游明朝" w:hint="eastAsia"/>
          <w:bCs/>
          <w:szCs w:val="21"/>
        </w:rPr>
        <w:t>を実施した。</w:t>
      </w:r>
      <w:r w:rsidR="00767059">
        <w:rPr>
          <w:rFonts w:ascii="游明朝" w:eastAsia="游明朝" w:hAnsi="游明朝" w:hint="eastAsia"/>
          <w:bCs/>
          <w:szCs w:val="21"/>
        </w:rPr>
        <w:t>この連携活動では、</w:t>
      </w:r>
      <w:r w:rsidR="00767059">
        <w:rPr>
          <w:rFonts w:ascii="游明朝" w:eastAsia="游明朝" w:hAnsi="游明朝"/>
          <w:bCs/>
          <w:szCs w:val="21"/>
        </w:rPr>
        <w:t>Re:connect</w:t>
      </w:r>
      <w:r w:rsidR="00767059">
        <w:rPr>
          <w:rFonts w:ascii="游明朝" w:eastAsia="游明朝" w:hAnsi="游明朝" w:hint="eastAsia"/>
          <w:bCs/>
          <w:szCs w:val="21"/>
        </w:rPr>
        <w:t>で開発された人工知能モデルを用いて森林の生物多様性の自動識別を行い、今後の森里海連環など環境科学の発展につながる成果が得られた。今後も、</w:t>
      </w:r>
      <w:r w:rsidR="00CA083C">
        <w:rPr>
          <w:rFonts w:ascii="游明朝" w:eastAsia="游明朝" w:hAnsi="游明朝" w:hint="eastAsia"/>
          <w:bCs/>
          <w:szCs w:val="21"/>
        </w:rPr>
        <w:t>単なるCSR活動にとどまらない環境保全活動への展開を</w:t>
      </w:r>
      <w:r>
        <w:rPr>
          <w:rFonts w:ascii="游明朝" w:eastAsia="游明朝" w:hAnsi="游明朝" w:hint="eastAsia"/>
          <w:bCs/>
          <w:szCs w:val="21"/>
        </w:rPr>
        <w:t>今後も進め、</w:t>
      </w:r>
      <w:r w:rsidR="00CA083C">
        <w:rPr>
          <w:rFonts w:ascii="游明朝" w:eastAsia="游明朝" w:hAnsi="游明朝" w:hint="eastAsia"/>
          <w:bCs/>
          <w:szCs w:val="21"/>
        </w:rPr>
        <w:t>本事業の強みである人工知能による植生識別などを活用し、企業と</w:t>
      </w:r>
      <w:r w:rsidR="00CA083C">
        <w:rPr>
          <w:rFonts w:ascii="游明朝" w:eastAsia="游明朝" w:hAnsi="游明朝"/>
          <w:bCs/>
          <w:szCs w:val="21"/>
        </w:rPr>
        <w:t>win-win</w:t>
      </w:r>
      <w:r w:rsidR="00CA083C">
        <w:rPr>
          <w:rFonts w:ascii="游明朝" w:eastAsia="游明朝" w:hAnsi="游明朝" w:hint="eastAsia"/>
          <w:bCs/>
          <w:szCs w:val="21"/>
        </w:rPr>
        <w:t>の関係の構築を目指していく。</w:t>
      </w:r>
    </w:p>
    <w:p w14:paraId="4419FC25" w14:textId="6638E145" w:rsidR="00D67FA7" w:rsidRDefault="00D67FA7" w:rsidP="007F4D8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さらに、香川県を中心に活動するNPO法人アーキペラゴと密接に連携し、海ごみ情報の共有や、スマートフォンアプリ「</w:t>
      </w:r>
      <w:r>
        <w:rPr>
          <w:rFonts w:ascii="游明朝" w:eastAsia="游明朝" w:hAnsi="游明朝"/>
          <w:bCs/>
          <w:szCs w:val="21"/>
        </w:rPr>
        <w:t>PicSea</w:t>
      </w:r>
      <w:r>
        <w:rPr>
          <w:rFonts w:ascii="游明朝" w:eastAsia="游明朝" w:hAnsi="游明朝" w:hint="eastAsia"/>
          <w:bCs/>
          <w:szCs w:val="21"/>
        </w:rPr>
        <w:t>」の活用方法についての議論などを実施した。</w:t>
      </w:r>
    </w:p>
    <w:p w14:paraId="01CC6DC7" w14:textId="582B3E93" w:rsidR="0005743B" w:rsidRDefault="0005743B" w:rsidP="007F4D87">
      <w:pPr>
        <w:snapToGrid w:val="0"/>
        <w:ind w:firstLineChars="100" w:firstLine="210"/>
        <w:contextualSpacing/>
        <w:rPr>
          <w:rFonts w:ascii="游明朝" w:eastAsia="游明朝" w:hAnsi="游明朝"/>
          <w:bCs/>
          <w:szCs w:val="21"/>
        </w:rPr>
      </w:pPr>
    </w:p>
    <w:p w14:paraId="0C4EEDCB" w14:textId="533B15BC" w:rsidR="00C77D53" w:rsidRDefault="00C77D53" w:rsidP="00C77D53">
      <w:pPr>
        <w:numPr>
          <w:ilvl w:val="0"/>
          <w:numId w:val="4"/>
        </w:numPr>
        <w:snapToGrid w:val="0"/>
        <w:contextualSpacing/>
        <w:rPr>
          <w:rFonts w:ascii="游明朝" w:eastAsia="游明朝" w:hAnsi="游明朝"/>
          <w:b/>
          <w:szCs w:val="21"/>
        </w:rPr>
      </w:pPr>
      <w:r>
        <w:rPr>
          <w:rFonts w:ascii="游明朝" w:eastAsia="游明朝" w:hAnsi="游明朝" w:hint="eastAsia"/>
          <w:b/>
          <w:szCs w:val="21"/>
        </w:rPr>
        <w:t>活動の記録</w:t>
      </w:r>
    </w:p>
    <w:p w14:paraId="11D86F02" w14:textId="0865F2CC" w:rsidR="00C77D53" w:rsidRDefault="00C77D53" w:rsidP="00C77D53">
      <w:pPr>
        <w:snapToGrid w:val="0"/>
        <w:ind w:firstLineChars="100" w:firstLine="210"/>
        <w:contextualSpacing/>
        <w:rPr>
          <w:rFonts w:ascii="游明朝" w:eastAsia="游明朝" w:hAnsi="游明朝"/>
          <w:bCs/>
          <w:szCs w:val="21"/>
        </w:rPr>
      </w:pPr>
      <w:r>
        <w:rPr>
          <w:rFonts w:ascii="游明朝" w:eastAsia="游明朝" w:hAnsi="游明朝" w:hint="eastAsia"/>
          <w:bCs/>
          <w:szCs w:val="21"/>
        </w:rPr>
        <w:t>R</w:t>
      </w:r>
      <w:r>
        <w:rPr>
          <w:rFonts w:ascii="游明朝" w:eastAsia="游明朝" w:hAnsi="游明朝"/>
          <w:bCs/>
          <w:szCs w:val="21"/>
        </w:rPr>
        <w:t>e:connect</w:t>
      </w:r>
      <w:r>
        <w:rPr>
          <w:rFonts w:ascii="游明朝" w:eastAsia="游明朝" w:hAnsi="游明朝" w:hint="eastAsia"/>
          <w:bCs/>
          <w:szCs w:val="21"/>
        </w:rPr>
        <w:t>事業の実施において2020年度</w:t>
      </w:r>
      <w:r w:rsidR="00BC49D7">
        <w:rPr>
          <w:rFonts w:ascii="游明朝" w:eastAsia="游明朝" w:hAnsi="游明朝" w:hint="eastAsia"/>
          <w:bCs/>
          <w:szCs w:val="21"/>
        </w:rPr>
        <w:t>下</w:t>
      </w:r>
      <w:r>
        <w:rPr>
          <w:rFonts w:ascii="游明朝" w:eastAsia="游明朝" w:hAnsi="游明朝" w:hint="eastAsia"/>
          <w:bCs/>
          <w:szCs w:val="21"/>
        </w:rPr>
        <w:t>半期に実施した主な活動は以下のとおりである。</w:t>
      </w:r>
      <w:r w:rsidR="004A6F87">
        <w:rPr>
          <w:rFonts w:ascii="游明朝" w:eastAsia="游明朝" w:hAnsi="游明朝" w:hint="eastAsia"/>
          <w:bCs/>
          <w:szCs w:val="21"/>
        </w:rPr>
        <w:t>なお、学会発表・論文発表などの事業実績は添付資料を参照のこと。</w:t>
      </w:r>
    </w:p>
    <w:p w14:paraId="7D4CE416" w14:textId="09D71D20" w:rsidR="0052386E" w:rsidRPr="00D0064F" w:rsidRDefault="0052386E" w:rsidP="0052386E">
      <w:pPr>
        <w:snapToGrid w:val="0"/>
        <w:ind w:firstLineChars="100" w:firstLine="210"/>
        <w:contextualSpacing/>
        <w:rPr>
          <w:rFonts w:ascii="游明朝" w:eastAsia="游明朝" w:hAnsi="游明朝"/>
          <w:bCs/>
          <w:color w:val="FF0000"/>
          <w:szCs w:val="21"/>
        </w:rPr>
      </w:pPr>
    </w:p>
    <w:p w14:paraId="7E0672DD" w14:textId="6DA8DC07" w:rsidR="0052386E" w:rsidRPr="004B0AF3" w:rsidRDefault="006E1E8E" w:rsidP="0052386E">
      <w:pPr>
        <w:snapToGrid w:val="0"/>
        <w:contextualSpacing/>
        <w:rPr>
          <w:rFonts w:ascii="游明朝" w:eastAsia="游明朝" w:hAnsi="游明朝"/>
          <w:b/>
          <w:szCs w:val="21"/>
        </w:rPr>
      </w:pPr>
      <w:r>
        <w:rPr>
          <w:rFonts w:ascii="游明朝" w:eastAsia="游明朝" w:hAnsi="游明朝" w:hint="eastAsia"/>
          <w:b/>
          <w:szCs w:val="21"/>
        </w:rPr>
        <w:t>研究進捗ミーティング</w:t>
      </w:r>
      <w:r w:rsidR="0052386E" w:rsidRPr="004B0AF3">
        <w:rPr>
          <w:rFonts w:ascii="游明朝" w:eastAsia="游明朝" w:hAnsi="游明朝" w:hint="eastAsia"/>
          <w:b/>
          <w:szCs w:val="21"/>
        </w:rPr>
        <w:t>（</w:t>
      </w:r>
      <w:r>
        <w:rPr>
          <w:rFonts w:ascii="游明朝" w:eastAsia="游明朝" w:hAnsi="游明朝" w:hint="eastAsia"/>
          <w:b/>
          <w:szCs w:val="21"/>
        </w:rPr>
        <w:t>毎月第１・第２金曜日</w:t>
      </w:r>
      <w:r w:rsidR="0052386E" w:rsidRPr="004B0AF3">
        <w:rPr>
          <w:rFonts w:ascii="游明朝" w:eastAsia="游明朝" w:hAnsi="游明朝" w:hint="eastAsia"/>
          <w:b/>
          <w:szCs w:val="21"/>
        </w:rPr>
        <w:t>・1</w:t>
      </w:r>
      <w:r>
        <w:rPr>
          <w:rFonts w:ascii="游明朝" w:eastAsia="游明朝" w:hAnsi="游明朝" w:hint="eastAsia"/>
          <w:b/>
          <w:szCs w:val="21"/>
        </w:rPr>
        <w:t>5</w:t>
      </w:r>
      <w:r w:rsidR="0052386E" w:rsidRPr="004B0AF3">
        <w:rPr>
          <w:rFonts w:ascii="游明朝" w:eastAsia="游明朝" w:hAnsi="游明朝" w:hint="eastAsia"/>
          <w:b/>
          <w:szCs w:val="21"/>
        </w:rPr>
        <w:t>時から実施）</w:t>
      </w:r>
    </w:p>
    <w:p w14:paraId="58718CAF" w14:textId="54B11B2C" w:rsidR="0052386E" w:rsidRPr="004B0AF3" w:rsidRDefault="0052386E" w:rsidP="0052386E">
      <w:pPr>
        <w:snapToGrid w:val="0"/>
        <w:ind w:firstLineChars="100" w:firstLine="210"/>
        <w:contextualSpacing/>
        <w:rPr>
          <w:rFonts w:ascii="游明朝" w:eastAsia="游明朝" w:hAnsi="游明朝"/>
          <w:bCs/>
          <w:szCs w:val="21"/>
        </w:rPr>
      </w:pPr>
      <w:r w:rsidRPr="004B0AF3">
        <w:rPr>
          <w:rFonts w:ascii="游明朝" w:eastAsia="游明朝" w:hAnsi="游明朝" w:hint="eastAsia"/>
          <w:bCs/>
          <w:szCs w:val="21"/>
        </w:rPr>
        <w:t>参加者：Re:connectコアメンバー</w:t>
      </w:r>
    </w:p>
    <w:p w14:paraId="1C85154A" w14:textId="1A729B99" w:rsidR="0052386E" w:rsidRPr="004B0AF3" w:rsidRDefault="000E652C" w:rsidP="0052386E">
      <w:pPr>
        <w:snapToGrid w:val="0"/>
        <w:ind w:firstLineChars="100" w:firstLine="210"/>
        <w:contextualSpacing/>
        <w:rPr>
          <w:rFonts w:ascii="游明朝" w:eastAsia="游明朝" w:hAnsi="游明朝"/>
          <w:bCs/>
          <w:szCs w:val="21"/>
        </w:rPr>
      </w:pPr>
      <w:r w:rsidRPr="004B0AF3">
        <w:rPr>
          <w:rFonts w:ascii="游明朝" w:eastAsia="游明朝" w:hAnsi="游明朝" w:hint="eastAsia"/>
          <w:bCs/>
          <w:szCs w:val="21"/>
        </w:rPr>
        <w:lastRenderedPageBreak/>
        <w:t>Re:connectメンバーが交代で取り組んでいる事業について発表し、進展を共有する会議。研究進捗報告に加えて、新たな研究テーマについての活発な議論</w:t>
      </w:r>
      <w:r w:rsidR="00D67FA7">
        <w:rPr>
          <w:rFonts w:ascii="游明朝" w:eastAsia="游明朝" w:hAnsi="游明朝" w:hint="eastAsia"/>
          <w:bCs/>
          <w:szCs w:val="21"/>
        </w:rPr>
        <w:t>を行った。</w:t>
      </w:r>
    </w:p>
    <w:p w14:paraId="1470733F" w14:textId="296C3BBB" w:rsidR="0052386E" w:rsidRPr="004B0AF3" w:rsidRDefault="0052386E" w:rsidP="0052386E">
      <w:pPr>
        <w:snapToGrid w:val="0"/>
        <w:contextualSpacing/>
        <w:rPr>
          <w:rFonts w:ascii="游明朝" w:eastAsia="游明朝" w:hAnsi="游明朝"/>
          <w:bCs/>
          <w:szCs w:val="21"/>
        </w:rPr>
      </w:pPr>
    </w:p>
    <w:p w14:paraId="043965E9" w14:textId="7E42D20B" w:rsidR="0052386E" w:rsidRPr="004B0AF3" w:rsidRDefault="0052386E" w:rsidP="0052386E">
      <w:pPr>
        <w:snapToGrid w:val="0"/>
        <w:contextualSpacing/>
        <w:rPr>
          <w:rFonts w:ascii="游明朝" w:eastAsia="游明朝" w:hAnsi="游明朝"/>
          <w:b/>
          <w:szCs w:val="21"/>
        </w:rPr>
      </w:pPr>
      <w:r w:rsidRPr="004B0AF3">
        <w:rPr>
          <w:rFonts w:ascii="游明朝" w:eastAsia="游明朝" w:hAnsi="游明朝" w:hint="eastAsia"/>
          <w:b/>
          <w:szCs w:val="21"/>
        </w:rPr>
        <w:t>社会連携ミーティング（</w:t>
      </w:r>
      <w:r w:rsidR="006E1E8E">
        <w:rPr>
          <w:rFonts w:ascii="游明朝" w:eastAsia="游明朝" w:hAnsi="游明朝" w:hint="eastAsia"/>
          <w:b/>
          <w:szCs w:val="21"/>
        </w:rPr>
        <w:t>毎月第３</w:t>
      </w:r>
      <w:r w:rsidRPr="004B0AF3">
        <w:rPr>
          <w:rFonts w:ascii="游明朝" w:eastAsia="游明朝" w:hAnsi="游明朝" w:hint="eastAsia"/>
          <w:b/>
          <w:szCs w:val="21"/>
        </w:rPr>
        <w:t>金曜日・15時から実施）</w:t>
      </w:r>
    </w:p>
    <w:p w14:paraId="29075B09" w14:textId="42B9B84C" w:rsidR="0052386E" w:rsidRPr="004B0AF3" w:rsidRDefault="0052386E" w:rsidP="0052386E">
      <w:pPr>
        <w:snapToGrid w:val="0"/>
        <w:ind w:firstLineChars="100" w:firstLine="210"/>
        <w:contextualSpacing/>
        <w:rPr>
          <w:rFonts w:ascii="游明朝" w:eastAsia="游明朝" w:hAnsi="游明朝"/>
          <w:bCs/>
          <w:szCs w:val="21"/>
        </w:rPr>
      </w:pPr>
      <w:r w:rsidRPr="004B0AF3">
        <w:rPr>
          <w:rFonts w:ascii="游明朝" w:eastAsia="游明朝" w:hAnsi="游明朝" w:hint="eastAsia"/>
          <w:bCs/>
          <w:szCs w:val="21"/>
        </w:rPr>
        <w:t>参加者：Re:connectコアメンバー・株式会社ぬえ</w:t>
      </w:r>
    </w:p>
    <w:p w14:paraId="1A3C3560" w14:textId="46E2DAFA" w:rsidR="0052386E" w:rsidRDefault="000E652C" w:rsidP="0052386E">
      <w:pPr>
        <w:snapToGrid w:val="0"/>
        <w:ind w:firstLineChars="100" w:firstLine="210"/>
        <w:contextualSpacing/>
        <w:rPr>
          <w:rFonts w:ascii="游明朝" w:eastAsia="游明朝" w:hAnsi="游明朝"/>
          <w:bCs/>
          <w:szCs w:val="21"/>
        </w:rPr>
      </w:pPr>
      <w:r w:rsidRPr="004B0AF3">
        <w:rPr>
          <w:rFonts w:ascii="游明朝" w:eastAsia="游明朝" w:hAnsi="游明朝" w:hint="eastAsia"/>
          <w:bCs/>
          <w:szCs w:val="21"/>
        </w:rPr>
        <w:t>本事業について広く社会の認知を集め、シチズンサイエンスを成功に導くための手法を検討する会議。コアメンバーの研究内容や特性を社会連携業務委託先である株式会社ぬえと議論することで、市民に親しまれ協力を集められる企画を生み出す。202</w:t>
      </w:r>
      <w:r w:rsidR="00D67FA7">
        <w:rPr>
          <w:rFonts w:ascii="游明朝" w:eastAsia="游明朝" w:hAnsi="游明朝" w:hint="eastAsia"/>
          <w:bCs/>
          <w:szCs w:val="21"/>
        </w:rPr>
        <w:t>1</w:t>
      </w:r>
      <w:r w:rsidRPr="004B0AF3">
        <w:rPr>
          <w:rFonts w:ascii="游明朝" w:eastAsia="游明朝" w:hAnsi="游明朝" w:hint="eastAsia"/>
          <w:bCs/>
          <w:szCs w:val="21"/>
        </w:rPr>
        <w:t>年度は</w:t>
      </w:r>
      <w:r w:rsidR="00D67FA7">
        <w:rPr>
          <w:rFonts w:ascii="游明朝" w:eastAsia="游明朝" w:hAnsi="游明朝" w:hint="eastAsia"/>
          <w:bCs/>
          <w:szCs w:val="21"/>
        </w:rPr>
        <w:t>これまでに引き続き</w:t>
      </w:r>
      <w:r w:rsidRPr="004B0AF3">
        <w:rPr>
          <w:rFonts w:ascii="游明朝" w:eastAsia="游明朝" w:hAnsi="游明朝" w:hint="eastAsia"/>
          <w:bCs/>
          <w:szCs w:val="21"/>
        </w:rPr>
        <w:t>、ウェブマガジンへの定期掲載・ウェブサイト構築・クリエイターとのコラボなどのアイデアの具体化を進めた。</w:t>
      </w:r>
      <w:r w:rsidR="00D67FA7">
        <w:rPr>
          <w:rFonts w:ascii="游明朝" w:eastAsia="游明朝" w:hAnsi="游明朝" w:hint="eastAsia"/>
          <w:bCs/>
          <w:szCs w:val="21"/>
        </w:rPr>
        <w:t>さらに、9月のトークイベントに著名な芸術家であるヤノベケンジ氏を招聘することや、2・3月の</w:t>
      </w:r>
      <w:r w:rsidR="00D67FA7">
        <w:rPr>
          <w:rFonts w:ascii="游明朝" w:eastAsia="游明朝" w:hAnsi="游明朝"/>
          <w:bCs/>
          <w:szCs w:val="21"/>
        </w:rPr>
        <w:t>RE:CONNECT WEEKS</w:t>
      </w:r>
      <w:r w:rsidR="00D67FA7">
        <w:rPr>
          <w:rFonts w:ascii="游明朝" w:eastAsia="游明朝" w:hAnsi="游明朝" w:hint="eastAsia"/>
          <w:bCs/>
          <w:szCs w:val="21"/>
        </w:rPr>
        <w:t>で岡山県玉野市との連携など、活動について具体的な議論を行った。</w:t>
      </w:r>
    </w:p>
    <w:p w14:paraId="6D4EA63B" w14:textId="7D4C2110" w:rsidR="006E1E8E" w:rsidRDefault="006E1E8E" w:rsidP="0052386E">
      <w:pPr>
        <w:snapToGrid w:val="0"/>
        <w:ind w:firstLineChars="100" w:firstLine="210"/>
        <w:contextualSpacing/>
        <w:rPr>
          <w:rFonts w:ascii="游明朝" w:eastAsia="游明朝" w:hAnsi="游明朝"/>
          <w:bCs/>
          <w:szCs w:val="21"/>
        </w:rPr>
      </w:pPr>
    </w:p>
    <w:p w14:paraId="1832FCF6" w14:textId="3881B824" w:rsidR="006E1E8E" w:rsidRPr="004B0AF3" w:rsidRDefault="006E1E8E" w:rsidP="006E1E8E">
      <w:pPr>
        <w:snapToGrid w:val="0"/>
        <w:contextualSpacing/>
        <w:rPr>
          <w:rFonts w:ascii="游明朝" w:eastAsia="游明朝" w:hAnsi="游明朝"/>
          <w:b/>
          <w:szCs w:val="21"/>
        </w:rPr>
      </w:pPr>
      <w:r>
        <w:rPr>
          <w:rFonts w:ascii="游明朝" w:eastAsia="游明朝" w:hAnsi="游明朝" w:hint="eastAsia"/>
          <w:b/>
          <w:szCs w:val="21"/>
        </w:rPr>
        <w:t>成果報告会</w:t>
      </w:r>
      <w:r w:rsidRPr="004B0AF3">
        <w:rPr>
          <w:rFonts w:ascii="游明朝" w:eastAsia="游明朝" w:hAnsi="游明朝" w:hint="eastAsia"/>
          <w:b/>
          <w:szCs w:val="21"/>
        </w:rPr>
        <w:t>（</w:t>
      </w:r>
      <w:r>
        <w:rPr>
          <w:rFonts w:ascii="游明朝" w:eastAsia="游明朝" w:hAnsi="游明朝" w:hint="eastAsia"/>
          <w:b/>
          <w:szCs w:val="21"/>
        </w:rPr>
        <w:t>毎月第4金曜日</w:t>
      </w:r>
      <w:r w:rsidRPr="004B0AF3">
        <w:rPr>
          <w:rFonts w:ascii="游明朝" w:eastAsia="游明朝" w:hAnsi="游明朝" w:hint="eastAsia"/>
          <w:b/>
          <w:szCs w:val="21"/>
        </w:rPr>
        <w:t>・1</w:t>
      </w:r>
      <w:r>
        <w:rPr>
          <w:rFonts w:ascii="游明朝" w:eastAsia="游明朝" w:hAnsi="游明朝" w:hint="eastAsia"/>
          <w:b/>
          <w:szCs w:val="21"/>
        </w:rPr>
        <w:t>5</w:t>
      </w:r>
      <w:r w:rsidRPr="004B0AF3">
        <w:rPr>
          <w:rFonts w:ascii="游明朝" w:eastAsia="游明朝" w:hAnsi="游明朝" w:hint="eastAsia"/>
          <w:b/>
          <w:szCs w:val="21"/>
        </w:rPr>
        <w:t>時から実施）</w:t>
      </w:r>
    </w:p>
    <w:p w14:paraId="771F37BD" w14:textId="77777777" w:rsidR="006E1E8E" w:rsidRPr="004B0AF3" w:rsidRDefault="006E1E8E" w:rsidP="006E1E8E">
      <w:pPr>
        <w:snapToGrid w:val="0"/>
        <w:ind w:firstLineChars="100" w:firstLine="210"/>
        <w:contextualSpacing/>
        <w:rPr>
          <w:rFonts w:ascii="游明朝" w:eastAsia="游明朝" w:hAnsi="游明朝"/>
          <w:bCs/>
          <w:szCs w:val="21"/>
        </w:rPr>
      </w:pPr>
      <w:r w:rsidRPr="004B0AF3">
        <w:rPr>
          <w:rFonts w:ascii="游明朝" w:eastAsia="游明朝" w:hAnsi="游明朝" w:hint="eastAsia"/>
          <w:bCs/>
          <w:szCs w:val="21"/>
        </w:rPr>
        <w:t>参加者：Re:connectコアメンバー</w:t>
      </w:r>
    </w:p>
    <w:p w14:paraId="11DAF699" w14:textId="6CB5D542" w:rsidR="006E1E8E" w:rsidRPr="004B0AF3" w:rsidRDefault="006E1E8E" w:rsidP="0052386E">
      <w:pPr>
        <w:snapToGrid w:val="0"/>
        <w:ind w:firstLineChars="100" w:firstLine="210"/>
        <w:contextualSpacing/>
        <w:rPr>
          <w:rFonts w:ascii="游明朝" w:eastAsia="游明朝" w:hAnsi="游明朝"/>
          <w:bCs/>
          <w:szCs w:val="21"/>
        </w:rPr>
      </w:pPr>
      <w:r w:rsidRPr="004B0AF3">
        <w:rPr>
          <w:rFonts w:ascii="游明朝" w:eastAsia="游明朝" w:hAnsi="游明朝" w:hint="eastAsia"/>
          <w:bCs/>
          <w:szCs w:val="21"/>
        </w:rPr>
        <w:t>Re:connectメンバーが交代で取り組んでいる事業について</w:t>
      </w:r>
      <w:r w:rsidR="00D67FA7">
        <w:rPr>
          <w:rFonts w:ascii="游明朝" w:eastAsia="游明朝" w:hAnsi="游明朝" w:hint="eastAsia"/>
          <w:bCs/>
          <w:szCs w:val="21"/>
        </w:rPr>
        <w:t>、幅広い研究者を対象とした</w:t>
      </w:r>
      <w:r w:rsidRPr="004B0AF3">
        <w:rPr>
          <w:rFonts w:ascii="游明朝" w:eastAsia="游明朝" w:hAnsi="游明朝" w:hint="eastAsia"/>
          <w:bCs/>
          <w:szCs w:val="21"/>
        </w:rPr>
        <w:t>発表</w:t>
      </w:r>
      <w:r w:rsidR="00D67FA7">
        <w:rPr>
          <w:rFonts w:ascii="游明朝" w:eastAsia="游明朝" w:hAnsi="游明朝" w:hint="eastAsia"/>
          <w:bCs/>
          <w:szCs w:val="21"/>
        </w:rPr>
        <w:t>を行い、本事業の成果</w:t>
      </w:r>
      <w:r w:rsidR="007924A6">
        <w:rPr>
          <w:rFonts w:ascii="游明朝" w:eastAsia="游明朝" w:hAnsi="游明朝" w:hint="eastAsia"/>
          <w:bCs/>
          <w:szCs w:val="21"/>
        </w:rPr>
        <w:t>の啓発と普及を進めた</w:t>
      </w:r>
      <w:r w:rsidR="00D67FA7">
        <w:rPr>
          <w:rFonts w:ascii="游明朝" w:eastAsia="游明朝" w:hAnsi="游明朝" w:hint="eastAsia"/>
          <w:bCs/>
          <w:szCs w:val="21"/>
        </w:rPr>
        <w:t>。</w:t>
      </w:r>
    </w:p>
    <w:p w14:paraId="383C391F" w14:textId="796818F9" w:rsidR="0052386E" w:rsidRPr="00747C89" w:rsidRDefault="0052386E" w:rsidP="0052386E">
      <w:pPr>
        <w:snapToGrid w:val="0"/>
        <w:contextualSpacing/>
        <w:rPr>
          <w:rFonts w:ascii="游明朝" w:eastAsia="游明朝" w:hAnsi="游明朝"/>
          <w:bCs/>
          <w:szCs w:val="21"/>
        </w:rPr>
      </w:pPr>
    </w:p>
    <w:p w14:paraId="79B4EA81" w14:textId="24A55F6F" w:rsidR="0052386E" w:rsidRPr="00747C89" w:rsidRDefault="0052386E" w:rsidP="0052386E">
      <w:pPr>
        <w:snapToGrid w:val="0"/>
        <w:contextualSpacing/>
        <w:rPr>
          <w:rFonts w:ascii="游明朝" w:eastAsia="游明朝" w:hAnsi="游明朝"/>
          <w:b/>
          <w:szCs w:val="21"/>
        </w:rPr>
      </w:pPr>
      <w:r w:rsidRPr="00747C89">
        <w:rPr>
          <w:rFonts w:ascii="游明朝" w:eastAsia="游明朝" w:hAnsi="游明朝" w:hint="eastAsia"/>
          <w:b/>
          <w:szCs w:val="21"/>
        </w:rPr>
        <w:t>チームミーティング（</w:t>
      </w:r>
      <w:r w:rsidR="000E652C" w:rsidRPr="00747C89">
        <w:rPr>
          <w:rFonts w:ascii="游明朝" w:eastAsia="游明朝" w:hAnsi="游明朝" w:hint="eastAsia"/>
          <w:b/>
          <w:szCs w:val="21"/>
        </w:rPr>
        <w:t>週１回を目安に</w:t>
      </w:r>
      <w:r w:rsidRPr="00747C89">
        <w:rPr>
          <w:rFonts w:ascii="游明朝" w:eastAsia="游明朝" w:hAnsi="游明朝" w:hint="eastAsia"/>
          <w:b/>
          <w:szCs w:val="21"/>
        </w:rPr>
        <w:t>適宜実施）</w:t>
      </w:r>
    </w:p>
    <w:p w14:paraId="2C955B7D" w14:textId="017420FE" w:rsidR="0052386E" w:rsidRPr="00747C89" w:rsidRDefault="0052386E" w:rsidP="0052386E">
      <w:pPr>
        <w:snapToGrid w:val="0"/>
        <w:ind w:firstLineChars="100" w:firstLine="210"/>
        <w:contextualSpacing/>
        <w:rPr>
          <w:rFonts w:ascii="游明朝" w:eastAsia="游明朝" w:hAnsi="游明朝"/>
          <w:bCs/>
          <w:szCs w:val="21"/>
        </w:rPr>
      </w:pPr>
      <w:r w:rsidRPr="00747C89">
        <w:rPr>
          <w:rFonts w:ascii="游明朝" w:eastAsia="游明朝" w:hAnsi="游明朝" w:hint="eastAsia"/>
          <w:bCs/>
          <w:szCs w:val="21"/>
        </w:rPr>
        <w:t>参加者：各研究チームメンバー</w:t>
      </w:r>
    </w:p>
    <w:p w14:paraId="78E3915D" w14:textId="519C6ABC" w:rsidR="0052386E" w:rsidRPr="00E64CBF" w:rsidRDefault="000E652C" w:rsidP="0052386E">
      <w:pPr>
        <w:snapToGrid w:val="0"/>
        <w:ind w:firstLineChars="100" w:firstLine="210"/>
        <w:contextualSpacing/>
        <w:rPr>
          <w:rFonts w:ascii="游明朝" w:eastAsia="游明朝" w:hAnsi="游明朝"/>
          <w:bCs/>
          <w:szCs w:val="21"/>
        </w:rPr>
      </w:pPr>
      <w:r w:rsidRPr="00747C89">
        <w:rPr>
          <w:rFonts w:ascii="游明朝" w:eastAsia="游明朝" w:hAnsi="游明朝" w:hint="eastAsia"/>
          <w:bCs/>
          <w:szCs w:val="21"/>
        </w:rPr>
        <w:t>（１）人工知能、（２）ビッグデータ、（３）テキストマイニングそれぞれの研究チームが適宜実施し、</w:t>
      </w:r>
      <w:r w:rsidRPr="00E64CBF">
        <w:rPr>
          <w:rFonts w:ascii="游明朝" w:eastAsia="游明朝" w:hAnsi="游明朝" w:hint="eastAsia"/>
          <w:bCs/>
          <w:szCs w:val="21"/>
        </w:rPr>
        <w:t>作業分担と進捗を確認した。チームとして研究を行うことで迅速な進行が可能になっている。</w:t>
      </w:r>
    </w:p>
    <w:p w14:paraId="299309EF" w14:textId="39B2E650" w:rsidR="0052386E" w:rsidRPr="00E64CBF" w:rsidRDefault="0052386E" w:rsidP="0052386E">
      <w:pPr>
        <w:snapToGrid w:val="0"/>
        <w:contextualSpacing/>
        <w:rPr>
          <w:rFonts w:ascii="游明朝" w:eastAsia="游明朝" w:hAnsi="游明朝"/>
          <w:bCs/>
          <w:szCs w:val="21"/>
        </w:rPr>
      </w:pPr>
    </w:p>
    <w:p w14:paraId="4ACADAF3" w14:textId="4DA298E6" w:rsidR="0052386E" w:rsidRPr="00E64CBF" w:rsidRDefault="0052386E" w:rsidP="0052386E">
      <w:pPr>
        <w:snapToGrid w:val="0"/>
        <w:contextualSpacing/>
        <w:rPr>
          <w:rFonts w:ascii="游明朝" w:eastAsia="游明朝" w:hAnsi="游明朝"/>
          <w:b/>
          <w:szCs w:val="21"/>
        </w:rPr>
      </w:pPr>
      <w:r w:rsidRPr="00E64CBF">
        <w:rPr>
          <w:rFonts w:ascii="游明朝" w:eastAsia="游明朝" w:hAnsi="游明朝" w:hint="eastAsia"/>
          <w:b/>
          <w:szCs w:val="21"/>
        </w:rPr>
        <w:t>日本財団担当者との打ち合わせ（第</w:t>
      </w:r>
      <w:r w:rsidR="004B354C" w:rsidRPr="00E64CBF">
        <w:rPr>
          <w:rFonts w:ascii="游明朝" w:eastAsia="游明朝" w:hAnsi="游明朝" w:hint="eastAsia"/>
          <w:b/>
          <w:szCs w:val="21"/>
        </w:rPr>
        <w:t>6</w:t>
      </w:r>
      <w:r w:rsidRPr="00E64CBF">
        <w:rPr>
          <w:rFonts w:ascii="游明朝" w:eastAsia="游明朝" w:hAnsi="游明朝" w:hint="eastAsia"/>
          <w:b/>
          <w:szCs w:val="21"/>
        </w:rPr>
        <w:t>回：</w:t>
      </w:r>
      <w:r w:rsidR="004B354C" w:rsidRPr="00E64CBF">
        <w:rPr>
          <w:rFonts w:ascii="游明朝" w:eastAsia="游明朝" w:hAnsi="游明朝" w:hint="eastAsia"/>
          <w:b/>
          <w:szCs w:val="21"/>
        </w:rPr>
        <w:t>4</w:t>
      </w:r>
      <w:r w:rsidRPr="00E64CBF">
        <w:rPr>
          <w:rFonts w:ascii="游明朝" w:eastAsia="游明朝" w:hAnsi="游明朝" w:hint="eastAsia"/>
          <w:b/>
          <w:szCs w:val="21"/>
        </w:rPr>
        <w:t>月</w:t>
      </w:r>
      <w:r w:rsidR="004B354C" w:rsidRPr="00E64CBF">
        <w:rPr>
          <w:rFonts w:ascii="游明朝" w:eastAsia="游明朝" w:hAnsi="游明朝" w:hint="eastAsia"/>
          <w:b/>
          <w:szCs w:val="21"/>
        </w:rPr>
        <w:t>23</w:t>
      </w:r>
      <w:r w:rsidRPr="00E64CBF">
        <w:rPr>
          <w:rFonts w:ascii="游明朝" w:eastAsia="游明朝" w:hAnsi="游明朝" w:hint="eastAsia"/>
          <w:b/>
          <w:szCs w:val="21"/>
        </w:rPr>
        <w:t>日）</w:t>
      </w:r>
    </w:p>
    <w:p w14:paraId="633E804E" w14:textId="6FB348D4" w:rsidR="0052386E" w:rsidRPr="00E64CBF" w:rsidRDefault="0052386E" w:rsidP="0052386E">
      <w:pPr>
        <w:snapToGrid w:val="0"/>
        <w:ind w:firstLineChars="100" w:firstLine="210"/>
        <w:contextualSpacing/>
        <w:rPr>
          <w:rFonts w:ascii="游明朝" w:eastAsia="游明朝" w:hAnsi="游明朝"/>
          <w:bCs/>
          <w:szCs w:val="21"/>
        </w:rPr>
      </w:pPr>
      <w:r w:rsidRPr="00E64CBF">
        <w:rPr>
          <w:rFonts w:ascii="游明朝" w:eastAsia="游明朝" w:hAnsi="游明朝" w:hint="eastAsia"/>
          <w:bCs/>
          <w:szCs w:val="21"/>
        </w:rPr>
        <w:t>参加者：</w:t>
      </w:r>
      <w:r w:rsidR="000E652C" w:rsidRPr="00E64CBF">
        <w:rPr>
          <w:rFonts w:ascii="游明朝" w:eastAsia="游明朝" w:hAnsi="游明朝" w:hint="eastAsia"/>
          <w:bCs/>
          <w:szCs w:val="21"/>
        </w:rPr>
        <w:t>コアメンバー・日本財団海野理事・</w:t>
      </w:r>
      <w:r w:rsidR="004B354C" w:rsidRPr="00E64CBF">
        <w:rPr>
          <w:rFonts w:ascii="游明朝" w:eastAsia="游明朝" w:hAnsi="游明朝" w:hint="eastAsia"/>
          <w:bCs/>
          <w:szCs w:val="21"/>
        </w:rPr>
        <w:t>宇田川</w:t>
      </w:r>
      <w:r w:rsidR="000E652C" w:rsidRPr="00E64CBF">
        <w:rPr>
          <w:rFonts w:ascii="游明朝" w:eastAsia="游明朝" w:hAnsi="游明朝" w:hint="eastAsia"/>
          <w:bCs/>
          <w:szCs w:val="21"/>
        </w:rPr>
        <w:t>氏</w:t>
      </w:r>
      <w:r w:rsidR="004B354C" w:rsidRPr="00E64CBF">
        <w:rPr>
          <w:rFonts w:ascii="游明朝" w:eastAsia="游明朝" w:hAnsi="游明朝" w:hint="eastAsia"/>
          <w:bCs/>
          <w:szCs w:val="21"/>
        </w:rPr>
        <w:t>・高階氏</w:t>
      </w:r>
    </w:p>
    <w:p w14:paraId="6FCD1CFB" w14:textId="0F1CB1C2" w:rsidR="0052386E" w:rsidRPr="00E64CBF" w:rsidRDefault="00FB56FA" w:rsidP="0052386E">
      <w:pPr>
        <w:snapToGrid w:val="0"/>
        <w:ind w:firstLineChars="100" w:firstLine="210"/>
        <w:contextualSpacing/>
        <w:rPr>
          <w:rFonts w:ascii="游明朝" w:eastAsia="游明朝" w:hAnsi="游明朝"/>
          <w:bCs/>
          <w:szCs w:val="21"/>
        </w:rPr>
      </w:pPr>
      <w:r w:rsidRPr="00E64CBF">
        <w:rPr>
          <w:rFonts w:ascii="游明朝" w:eastAsia="游明朝" w:hAnsi="游明朝" w:hint="eastAsia"/>
          <w:bCs/>
          <w:szCs w:val="21"/>
        </w:rPr>
        <w:t>今年度の社会連携についての打ち合わせを行った。</w:t>
      </w:r>
      <w:r w:rsidR="007A1A44" w:rsidRPr="00E64CBF">
        <w:rPr>
          <w:rFonts w:ascii="游明朝" w:eastAsia="游明朝" w:hAnsi="游明朝" w:hint="eastAsia"/>
          <w:bCs/>
          <w:szCs w:val="21"/>
        </w:rPr>
        <w:t>R</w:t>
      </w:r>
      <w:r w:rsidR="007A1A44" w:rsidRPr="00E64CBF">
        <w:rPr>
          <w:rFonts w:ascii="游明朝" w:eastAsia="游明朝" w:hAnsi="游明朝"/>
          <w:bCs/>
          <w:szCs w:val="21"/>
        </w:rPr>
        <w:t>e:connect</w:t>
      </w:r>
      <w:r w:rsidR="007A1A44" w:rsidRPr="00E64CBF">
        <w:rPr>
          <w:rFonts w:ascii="游明朝" w:eastAsia="游明朝" w:hAnsi="游明朝" w:hint="eastAsia"/>
          <w:bCs/>
          <w:szCs w:val="21"/>
        </w:rPr>
        <w:t>が実施している海ごみを自動識別するAIモデルおよびテキストマイニング研究に関する打ち合わせ</w:t>
      </w:r>
      <w:r w:rsidRPr="00E64CBF">
        <w:rPr>
          <w:rFonts w:ascii="游明朝" w:eastAsia="游明朝" w:hAnsi="游明朝" w:hint="eastAsia"/>
          <w:bCs/>
          <w:szCs w:val="21"/>
        </w:rPr>
        <w:t>、</w:t>
      </w:r>
      <w:r w:rsidR="007A1A44" w:rsidRPr="00E64CBF">
        <w:rPr>
          <w:rFonts w:ascii="游明朝" w:eastAsia="游明朝" w:hAnsi="游明朝" w:hint="eastAsia"/>
          <w:bCs/>
          <w:szCs w:val="21"/>
        </w:rPr>
        <w:t>「</w:t>
      </w:r>
      <w:r w:rsidR="007A1A44" w:rsidRPr="00E64CBF">
        <w:rPr>
          <w:rFonts w:ascii="游明朝" w:eastAsia="游明朝" w:hAnsi="游明朝"/>
          <w:bCs/>
          <w:szCs w:val="21"/>
        </w:rPr>
        <w:t>Change for the Blue</w:t>
      </w:r>
      <w:r w:rsidR="007A1A44" w:rsidRPr="00E64CBF">
        <w:rPr>
          <w:rFonts w:ascii="游明朝" w:eastAsia="游明朝" w:hAnsi="游明朝" w:hint="eastAsia"/>
          <w:bCs/>
          <w:szCs w:val="21"/>
        </w:rPr>
        <w:t>」および「瀬戸内オーシャンズX」に具体的に貢献する手法についての議論が行われた。</w:t>
      </w:r>
    </w:p>
    <w:p w14:paraId="1B6612D4" w14:textId="35ED01E5" w:rsidR="0052386E" w:rsidRPr="00E64CBF" w:rsidRDefault="0052386E" w:rsidP="0052386E">
      <w:pPr>
        <w:snapToGrid w:val="0"/>
        <w:ind w:firstLineChars="100" w:firstLine="210"/>
        <w:contextualSpacing/>
        <w:rPr>
          <w:rFonts w:ascii="游明朝" w:eastAsia="游明朝" w:hAnsi="游明朝"/>
          <w:bCs/>
          <w:szCs w:val="21"/>
        </w:rPr>
      </w:pPr>
    </w:p>
    <w:p w14:paraId="7EA8DC5A" w14:textId="4B5D4BBB" w:rsidR="0052386E" w:rsidRPr="00E64CBF" w:rsidRDefault="0052386E" w:rsidP="0052386E">
      <w:pPr>
        <w:snapToGrid w:val="0"/>
        <w:contextualSpacing/>
        <w:rPr>
          <w:rFonts w:ascii="游明朝" w:eastAsia="游明朝" w:hAnsi="游明朝"/>
          <w:b/>
          <w:szCs w:val="21"/>
        </w:rPr>
      </w:pPr>
      <w:r w:rsidRPr="00E64CBF">
        <w:rPr>
          <w:rFonts w:ascii="游明朝" w:eastAsia="游明朝" w:hAnsi="游明朝" w:hint="eastAsia"/>
          <w:b/>
          <w:szCs w:val="21"/>
        </w:rPr>
        <w:t>日本財団担当者との打ち合わせ（第</w:t>
      </w:r>
      <w:r w:rsidR="007A1A44" w:rsidRPr="00E64CBF">
        <w:rPr>
          <w:rFonts w:ascii="游明朝" w:eastAsia="游明朝" w:hAnsi="游明朝" w:hint="eastAsia"/>
          <w:b/>
          <w:szCs w:val="21"/>
        </w:rPr>
        <w:t>5</w:t>
      </w:r>
      <w:r w:rsidRPr="00E64CBF">
        <w:rPr>
          <w:rFonts w:ascii="游明朝" w:eastAsia="游明朝" w:hAnsi="游明朝" w:hint="eastAsia"/>
          <w:b/>
          <w:szCs w:val="21"/>
        </w:rPr>
        <w:t>回：</w:t>
      </w:r>
      <w:r w:rsidR="00FB56FA" w:rsidRPr="00E64CBF">
        <w:rPr>
          <w:rFonts w:ascii="游明朝" w:eastAsia="游明朝" w:hAnsi="游明朝" w:hint="eastAsia"/>
          <w:b/>
          <w:szCs w:val="21"/>
        </w:rPr>
        <w:t>6</w:t>
      </w:r>
      <w:r w:rsidRPr="00E64CBF">
        <w:rPr>
          <w:rFonts w:ascii="游明朝" w:eastAsia="游明朝" w:hAnsi="游明朝" w:hint="eastAsia"/>
          <w:b/>
          <w:szCs w:val="21"/>
        </w:rPr>
        <w:t>月1</w:t>
      </w:r>
      <w:r w:rsidR="00FB56FA" w:rsidRPr="00E64CBF">
        <w:rPr>
          <w:rFonts w:ascii="游明朝" w:eastAsia="游明朝" w:hAnsi="游明朝" w:hint="eastAsia"/>
          <w:b/>
          <w:szCs w:val="21"/>
        </w:rPr>
        <w:t>5</w:t>
      </w:r>
      <w:r w:rsidRPr="00E64CBF">
        <w:rPr>
          <w:rFonts w:ascii="游明朝" w:eastAsia="游明朝" w:hAnsi="游明朝" w:hint="eastAsia"/>
          <w:b/>
          <w:szCs w:val="21"/>
        </w:rPr>
        <w:t>日）</w:t>
      </w:r>
    </w:p>
    <w:p w14:paraId="2F1A7749" w14:textId="0C92214F" w:rsidR="0052386E" w:rsidRPr="00E64CBF" w:rsidRDefault="0052386E" w:rsidP="0052386E">
      <w:pPr>
        <w:snapToGrid w:val="0"/>
        <w:ind w:firstLineChars="100" w:firstLine="210"/>
        <w:contextualSpacing/>
        <w:rPr>
          <w:rFonts w:ascii="游明朝" w:eastAsia="游明朝" w:hAnsi="游明朝"/>
          <w:bCs/>
          <w:szCs w:val="21"/>
        </w:rPr>
      </w:pPr>
      <w:r w:rsidRPr="00E64CBF">
        <w:rPr>
          <w:rFonts w:ascii="游明朝" w:eastAsia="游明朝" w:hAnsi="游明朝" w:hint="eastAsia"/>
          <w:bCs/>
          <w:szCs w:val="21"/>
        </w:rPr>
        <w:t>参加者：</w:t>
      </w:r>
      <w:r w:rsidR="007A1A44" w:rsidRPr="00E64CBF">
        <w:rPr>
          <w:rFonts w:ascii="游明朝" w:eastAsia="游明朝" w:hAnsi="游明朝" w:hint="eastAsia"/>
          <w:bCs/>
          <w:szCs w:val="21"/>
        </w:rPr>
        <w:t>伊勢・兼松</w:t>
      </w:r>
      <w:r w:rsidR="001B3C0A" w:rsidRPr="00E64CBF">
        <w:rPr>
          <w:rFonts w:ascii="游明朝" w:eastAsia="游明朝" w:hAnsi="游明朝" w:hint="eastAsia"/>
          <w:bCs/>
          <w:szCs w:val="21"/>
        </w:rPr>
        <w:t>・高階氏</w:t>
      </w:r>
      <w:r w:rsidR="00FB56FA" w:rsidRPr="00E64CBF">
        <w:rPr>
          <w:rFonts w:ascii="游明朝" w:eastAsia="游明朝" w:hAnsi="游明朝" w:hint="eastAsia"/>
          <w:bCs/>
          <w:szCs w:val="21"/>
        </w:rPr>
        <w:t>・塩入氏</w:t>
      </w:r>
    </w:p>
    <w:p w14:paraId="255EF879" w14:textId="04D8009B" w:rsidR="0052386E" w:rsidRPr="00E64CBF" w:rsidRDefault="00FB56FA" w:rsidP="0052386E">
      <w:pPr>
        <w:snapToGrid w:val="0"/>
        <w:ind w:firstLineChars="100" w:firstLine="210"/>
        <w:contextualSpacing/>
        <w:rPr>
          <w:rFonts w:ascii="游明朝" w:eastAsia="游明朝" w:hAnsi="游明朝"/>
          <w:bCs/>
          <w:szCs w:val="21"/>
        </w:rPr>
      </w:pPr>
      <w:r w:rsidRPr="00E64CBF">
        <w:rPr>
          <w:rFonts w:ascii="游明朝" w:eastAsia="游明朝" w:hAnsi="游明朝" w:hint="eastAsia"/>
          <w:bCs/>
          <w:szCs w:val="21"/>
        </w:rPr>
        <w:t>香川県を中心とした瀬戸内地域におけるごみの流れの科学的解明についての議論を行った。</w:t>
      </w:r>
    </w:p>
    <w:p w14:paraId="6D9BDAAD" w14:textId="0F210AAC" w:rsidR="00FB56FA" w:rsidRPr="00E64CBF" w:rsidRDefault="00FB56FA" w:rsidP="0052386E">
      <w:pPr>
        <w:snapToGrid w:val="0"/>
        <w:ind w:firstLineChars="100" w:firstLine="210"/>
        <w:contextualSpacing/>
        <w:rPr>
          <w:rFonts w:ascii="游明朝" w:eastAsia="游明朝" w:hAnsi="游明朝"/>
          <w:bCs/>
          <w:szCs w:val="21"/>
        </w:rPr>
      </w:pPr>
    </w:p>
    <w:p w14:paraId="35608CD0" w14:textId="30AABAEA" w:rsidR="00FB56FA" w:rsidRPr="00E64CBF" w:rsidRDefault="00FB56FA" w:rsidP="00FB56FA">
      <w:pPr>
        <w:snapToGrid w:val="0"/>
        <w:contextualSpacing/>
        <w:rPr>
          <w:rFonts w:ascii="游明朝" w:eastAsia="游明朝" w:hAnsi="游明朝"/>
          <w:b/>
          <w:szCs w:val="21"/>
        </w:rPr>
      </w:pPr>
      <w:r w:rsidRPr="00E64CBF">
        <w:rPr>
          <w:rFonts w:ascii="游明朝" w:eastAsia="游明朝" w:hAnsi="游明朝" w:hint="eastAsia"/>
          <w:b/>
          <w:szCs w:val="21"/>
        </w:rPr>
        <w:t>日本財団担当者との打ち合わせ（第7回：7月1日）</w:t>
      </w:r>
    </w:p>
    <w:p w14:paraId="5406D676" w14:textId="20D169E4" w:rsidR="00FB56FA" w:rsidRPr="00E64CBF" w:rsidRDefault="00FB56FA" w:rsidP="00FB56FA">
      <w:pPr>
        <w:snapToGrid w:val="0"/>
        <w:ind w:firstLineChars="100" w:firstLine="210"/>
        <w:contextualSpacing/>
        <w:rPr>
          <w:rFonts w:ascii="游明朝" w:eastAsia="游明朝" w:hAnsi="游明朝"/>
          <w:bCs/>
          <w:szCs w:val="21"/>
        </w:rPr>
      </w:pPr>
      <w:r w:rsidRPr="00E64CBF">
        <w:rPr>
          <w:rFonts w:ascii="游明朝" w:eastAsia="游明朝" w:hAnsi="游明朝" w:hint="eastAsia"/>
          <w:bCs/>
          <w:szCs w:val="21"/>
        </w:rPr>
        <w:t>参加者：コアメンバー・宇田川氏・高階氏</w:t>
      </w:r>
    </w:p>
    <w:p w14:paraId="255E50F9" w14:textId="67B9EE51" w:rsidR="00FB56FA" w:rsidRPr="00E64CBF" w:rsidRDefault="00FB56FA" w:rsidP="00FB56FA">
      <w:pPr>
        <w:snapToGrid w:val="0"/>
        <w:ind w:firstLineChars="100" w:firstLine="210"/>
        <w:contextualSpacing/>
        <w:rPr>
          <w:rFonts w:ascii="游明朝" w:eastAsia="游明朝" w:hAnsi="游明朝"/>
          <w:bCs/>
          <w:szCs w:val="21"/>
        </w:rPr>
      </w:pPr>
      <w:r w:rsidRPr="00E64CBF">
        <w:rPr>
          <w:rFonts w:ascii="游明朝" w:eastAsia="游明朝" w:hAnsi="游明朝" w:hint="eastAsia"/>
          <w:bCs/>
          <w:szCs w:val="21"/>
        </w:rPr>
        <w:t>社会連携についての打ち合わせを行った。瀬戸内オーシャンズXキックオフシンポジウム・西日本放送での特集番組制作などについての議論が行われた。</w:t>
      </w:r>
    </w:p>
    <w:p w14:paraId="01A32AA6" w14:textId="250FB84B" w:rsidR="00FB56FA" w:rsidRPr="00E64CBF" w:rsidRDefault="00FB56FA" w:rsidP="0052386E">
      <w:pPr>
        <w:snapToGrid w:val="0"/>
        <w:ind w:firstLineChars="100" w:firstLine="210"/>
        <w:contextualSpacing/>
        <w:rPr>
          <w:rFonts w:ascii="游明朝" w:eastAsia="游明朝" w:hAnsi="游明朝"/>
          <w:bCs/>
          <w:szCs w:val="21"/>
        </w:rPr>
      </w:pPr>
    </w:p>
    <w:p w14:paraId="01673C4F" w14:textId="178DAA49" w:rsidR="00E64CBF" w:rsidRPr="00E64CBF" w:rsidRDefault="00E64CBF" w:rsidP="00E64CBF">
      <w:pPr>
        <w:snapToGrid w:val="0"/>
        <w:contextualSpacing/>
        <w:rPr>
          <w:rFonts w:ascii="游明朝" w:eastAsia="游明朝" w:hAnsi="游明朝"/>
          <w:b/>
          <w:szCs w:val="21"/>
        </w:rPr>
      </w:pPr>
      <w:r w:rsidRPr="00E64CBF">
        <w:rPr>
          <w:rFonts w:ascii="游明朝" w:eastAsia="游明朝" w:hAnsi="游明朝" w:hint="eastAsia"/>
          <w:b/>
          <w:szCs w:val="21"/>
        </w:rPr>
        <w:t>瀬戸内オーシャンズXキックオフシンポジウム（7月4日）</w:t>
      </w:r>
    </w:p>
    <w:p w14:paraId="2AD9E4C9" w14:textId="7542F721" w:rsidR="00E64CBF" w:rsidRPr="00E64CBF" w:rsidRDefault="00E64CBF" w:rsidP="00E64CBF">
      <w:pPr>
        <w:snapToGrid w:val="0"/>
        <w:ind w:firstLineChars="100" w:firstLine="210"/>
        <w:contextualSpacing/>
        <w:rPr>
          <w:rFonts w:ascii="游明朝" w:eastAsia="游明朝" w:hAnsi="游明朝"/>
          <w:bCs/>
          <w:szCs w:val="21"/>
        </w:rPr>
      </w:pPr>
      <w:r w:rsidRPr="00E64CBF">
        <w:rPr>
          <w:rFonts w:ascii="游明朝" w:eastAsia="游明朝" w:hAnsi="游明朝" w:hint="eastAsia"/>
          <w:bCs/>
          <w:szCs w:val="21"/>
        </w:rPr>
        <w:t>R</w:t>
      </w:r>
      <w:r w:rsidRPr="00E64CBF">
        <w:rPr>
          <w:rFonts w:ascii="游明朝" w:eastAsia="游明朝" w:hAnsi="游明朝"/>
          <w:bCs/>
          <w:szCs w:val="21"/>
        </w:rPr>
        <w:t>e:connect</w:t>
      </w:r>
      <w:r w:rsidRPr="00E64CBF">
        <w:rPr>
          <w:rFonts w:ascii="游明朝" w:eastAsia="游明朝" w:hAnsi="游明朝" w:hint="eastAsia"/>
          <w:bCs/>
          <w:szCs w:val="21"/>
        </w:rPr>
        <w:t>の概要について、シチズンサイエンスの意義について、人工知能の活用についてなど、京都大学の取り組みを広く啓発した。</w:t>
      </w:r>
    </w:p>
    <w:p w14:paraId="250FB416" w14:textId="667C76A6" w:rsidR="00E64CBF" w:rsidRPr="00E64CBF" w:rsidRDefault="00E64CBF" w:rsidP="00E64CBF">
      <w:pPr>
        <w:snapToGrid w:val="0"/>
        <w:ind w:firstLineChars="100" w:firstLine="210"/>
        <w:contextualSpacing/>
        <w:rPr>
          <w:rFonts w:ascii="游明朝" w:eastAsia="游明朝" w:hAnsi="游明朝"/>
          <w:bCs/>
          <w:szCs w:val="21"/>
        </w:rPr>
      </w:pPr>
    </w:p>
    <w:p w14:paraId="77E02219" w14:textId="186D4DA2" w:rsidR="00E64CBF" w:rsidRPr="00E64CBF" w:rsidRDefault="00E64CBF" w:rsidP="00E64CBF">
      <w:pPr>
        <w:snapToGrid w:val="0"/>
        <w:contextualSpacing/>
        <w:rPr>
          <w:rFonts w:ascii="游明朝" w:eastAsia="游明朝" w:hAnsi="游明朝"/>
          <w:b/>
          <w:szCs w:val="21"/>
        </w:rPr>
      </w:pPr>
      <w:r w:rsidRPr="00E64CBF">
        <w:rPr>
          <w:rFonts w:ascii="游明朝" w:eastAsia="游明朝" w:hAnsi="游明朝" w:hint="eastAsia"/>
          <w:b/>
          <w:szCs w:val="21"/>
        </w:rPr>
        <w:t>日本財団担当者との打ち合わせ（第8回：8月26日）</w:t>
      </w:r>
    </w:p>
    <w:p w14:paraId="6C8920DA" w14:textId="4260B2D3" w:rsidR="00E64CBF" w:rsidRPr="00E64CBF" w:rsidRDefault="00E64CBF" w:rsidP="00E64CBF">
      <w:pPr>
        <w:snapToGrid w:val="0"/>
        <w:ind w:firstLineChars="100" w:firstLine="210"/>
        <w:contextualSpacing/>
        <w:rPr>
          <w:rFonts w:ascii="游明朝" w:eastAsia="游明朝" w:hAnsi="游明朝"/>
          <w:bCs/>
          <w:szCs w:val="21"/>
        </w:rPr>
      </w:pPr>
      <w:r w:rsidRPr="00E64CBF">
        <w:rPr>
          <w:rFonts w:ascii="游明朝" w:eastAsia="游明朝" w:hAnsi="游明朝" w:hint="eastAsia"/>
          <w:bCs/>
          <w:szCs w:val="21"/>
        </w:rPr>
        <w:t>参加者：伊勢・兼松・宇田川氏・高階氏・梅村氏</w:t>
      </w:r>
    </w:p>
    <w:p w14:paraId="63BE2A21" w14:textId="2CEADE66" w:rsidR="00E64CBF" w:rsidRPr="00E64CBF" w:rsidRDefault="00E64CBF" w:rsidP="00E64CBF">
      <w:pPr>
        <w:snapToGrid w:val="0"/>
        <w:ind w:firstLineChars="100" w:firstLine="210"/>
        <w:contextualSpacing/>
        <w:rPr>
          <w:rFonts w:ascii="游明朝" w:eastAsia="游明朝" w:hAnsi="游明朝"/>
          <w:bCs/>
          <w:szCs w:val="21"/>
        </w:rPr>
      </w:pPr>
      <w:r w:rsidRPr="00E64CBF">
        <w:rPr>
          <w:rFonts w:ascii="游明朝" w:eastAsia="游明朝" w:hAnsi="游明朝" w:hint="eastAsia"/>
          <w:bCs/>
          <w:szCs w:val="21"/>
        </w:rPr>
        <w:t>R</w:t>
      </w:r>
      <w:r w:rsidRPr="00E64CBF">
        <w:rPr>
          <w:rFonts w:ascii="游明朝" w:eastAsia="游明朝" w:hAnsi="游明朝"/>
          <w:bCs/>
          <w:szCs w:val="21"/>
        </w:rPr>
        <w:t>e:connect</w:t>
      </w:r>
      <w:r w:rsidRPr="00E64CBF">
        <w:rPr>
          <w:rFonts w:ascii="游明朝" w:eastAsia="游明朝" w:hAnsi="游明朝" w:hint="eastAsia"/>
          <w:bCs/>
          <w:szCs w:val="21"/>
        </w:rPr>
        <w:t>事業の後継事業の目的と座組についての議論を行った。</w:t>
      </w:r>
    </w:p>
    <w:p w14:paraId="4962BF27" w14:textId="6C4C1BAC" w:rsidR="00E64CBF" w:rsidRPr="00E64CBF" w:rsidRDefault="00E64CBF" w:rsidP="00E64CBF">
      <w:pPr>
        <w:snapToGrid w:val="0"/>
        <w:ind w:firstLineChars="100" w:firstLine="210"/>
        <w:contextualSpacing/>
        <w:rPr>
          <w:rFonts w:ascii="游明朝" w:eastAsia="游明朝" w:hAnsi="游明朝"/>
          <w:bCs/>
          <w:szCs w:val="21"/>
        </w:rPr>
      </w:pPr>
    </w:p>
    <w:p w14:paraId="160C55CA" w14:textId="2D5F32EF" w:rsidR="00E64CBF" w:rsidRPr="00E64CBF" w:rsidRDefault="00E64CBF" w:rsidP="00E64CBF">
      <w:pPr>
        <w:snapToGrid w:val="0"/>
        <w:contextualSpacing/>
        <w:rPr>
          <w:rFonts w:ascii="游明朝" w:eastAsia="游明朝" w:hAnsi="游明朝"/>
          <w:b/>
          <w:szCs w:val="21"/>
        </w:rPr>
      </w:pPr>
      <w:r w:rsidRPr="00E64CBF">
        <w:rPr>
          <w:rFonts w:ascii="游明朝" w:eastAsia="游明朝" w:hAnsi="游明朝" w:hint="eastAsia"/>
          <w:b/>
          <w:szCs w:val="21"/>
        </w:rPr>
        <w:t>日本財団担当者との打ち合わせ（第9回：10月12日）</w:t>
      </w:r>
    </w:p>
    <w:p w14:paraId="7243F68E" w14:textId="77777777" w:rsidR="00E64CBF" w:rsidRPr="00E64CBF" w:rsidRDefault="00E64CBF" w:rsidP="00E64CBF">
      <w:pPr>
        <w:snapToGrid w:val="0"/>
        <w:ind w:firstLineChars="100" w:firstLine="210"/>
        <w:contextualSpacing/>
        <w:rPr>
          <w:rFonts w:ascii="游明朝" w:eastAsia="游明朝" w:hAnsi="游明朝"/>
          <w:bCs/>
          <w:szCs w:val="21"/>
        </w:rPr>
      </w:pPr>
      <w:r w:rsidRPr="00E64CBF">
        <w:rPr>
          <w:rFonts w:ascii="游明朝" w:eastAsia="游明朝" w:hAnsi="游明朝" w:hint="eastAsia"/>
          <w:bCs/>
          <w:szCs w:val="21"/>
        </w:rPr>
        <w:t>参加者：伊勢・兼松・宇田川氏・高階氏・梅村氏</w:t>
      </w:r>
    </w:p>
    <w:p w14:paraId="34568D10" w14:textId="77777777" w:rsidR="00E64CBF" w:rsidRPr="00E64CBF" w:rsidRDefault="00E64CBF" w:rsidP="00E64CBF">
      <w:pPr>
        <w:snapToGrid w:val="0"/>
        <w:ind w:firstLineChars="100" w:firstLine="210"/>
        <w:contextualSpacing/>
        <w:rPr>
          <w:rFonts w:ascii="游明朝" w:eastAsia="游明朝" w:hAnsi="游明朝"/>
          <w:bCs/>
          <w:szCs w:val="21"/>
        </w:rPr>
      </w:pPr>
      <w:r w:rsidRPr="00E64CBF">
        <w:rPr>
          <w:rFonts w:ascii="游明朝" w:eastAsia="游明朝" w:hAnsi="游明朝" w:hint="eastAsia"/>
          <w:bCs/>
          <w:szCs w:val="21"/>
        </w:rPr>
        <w:t>R</w:t>
      </w:r>
      <w:r w:rsidRPr="00E64CBF">
        <w:rPr>
          <w:rFonts w:ascii="游明朝" w:eastAsia="游明朝" w:hAnsi="游明朝"/>
          <w:bCs/>
          <w:szCs w:val="21"/>
        </w:rPr>
        <w:t>e:connect</w:t>
      </w:r>
      <w:r w:rsidRPr="00E64CBF">
        <w:rPr>
          <w:rFonts w:ascii="游明朝" w:eastAsia="游明朝" w:hAnsi="游明朝" w:hint="eastAsia"/>
          <w:bCs/>
          <w:szCs w:val="21"/>
        </w:rPr>
        <w:t>事業の後継事業の目的と座組についての議論を行った。</w:t>
      </w:r>
    </w:p>
    <w:p w14:paraId="4FE0A328" w14:textId="77777777" w:rsidR="00E64CBF" w:rsidRPr="00EC4079" w:rsidRDefault="00E64CBF" w:rsidP="00E64CBF">
      <w:pPr>
        <w:snapToGrid w:val="0"/>
        <w:ind w:firstLineChars="100" w:firstLine="210"/>
        <w:contextualSpacing/>
        <w:rPr>
          <w:rFonts w:ascii="游明朝" w:eastAsia="游明朝" w:hAnsi="游明朝"/>
          <w:bCs/>
          <w:szCs w:val="21"/>
        </w:rPr>
      </w:pPr>
    </w:p>
    <w:p w14:paraId="1EFB983A" w14:textId="2A1D82E5" w:rsidR="00FB56FA" w:rsidRPr="00EC4079" w:rsidRDefault="00FB56FA" w:rsidP="00FB56FA">
      <w:pPr>
        <w:snapToGrid w:val="0"/>
        <w:contextualSpacing/>
        <w:rPr>
          <w:rFonts w:ascii="游明朝" w:eastAsia="游明朝" w:hAnsi="游明朝"/>
          <w:b/>
          <w:szCs w:val="21"/>
        </w:rPr>
      </w:pPr>
      <w:r w:rsidRPr="00EC4079">
        <w:rPr>
          <w:rFonts w:ascii="游明朝" w:eastAsia="游明朝" w:hAnsi="游明朝" w:hint="eastAsia"/>
          <w:b/>
          <w:szCs w:val="21"/>
        </w:rPr>
        <w:t>主催イベント</w:t>
      </w:r>
      <w:r w:rsidR="00EC4079" w:rsidRPr="00EC4079">
        <w:rPr>
          <w:rFonts w:ascii="游明朝" w:eastAsia="游明朝" w:hAnsi="游明朝" w:hint="eastAsia"/>
          <w:b/>
          <w:szCs w:val="21"/>
        </w:rPr>
        <w:t>「自然に対する目のツケドコロ」</w:t>
      </w:r>
      <w:r w:rsidRPr="00EC4079">
        <w:rPr>
          <w:rFonts w:ascii="游明朝" w:eastAsia="游明朝" w:hAnsi="游明朝" w:hint="eastAsia"/>
          <w:b/>
          <w:szCs w:val="21"/>
        </w:rPr>
        <w:t>（</w:t>
      </w:r>
      <w:r w:rsidR="00EC4079" w:rsidRPr="00EC4079">
        <w:rPr>
          <w:rFonts w:ascii="游明朝" w:eastAsia="游明朝" w:hAnsi="游明朝" w:hint="eastAsia"/>
          <w:b/>
          <w:szCs w:val="21"/>
        </w:rPr>
        <w:t>6</w:t>
      </w:r>
      <w:r w:rsidRPr="00EC4079">
        <w:rPr>
          <w:rFonts w:ascii="游明朝" w:eastAsia="游明朝" w:hAnsi="游明朝" w:hint="eastAsia"/>
          <w:b/>
          <w:szCs w:val="21"/>
        </w:rPr>
        <w:t>月</w:t>
      </w:r>
      <w:r w:rsidR="00EC4079" w:rsidRPr="00EC4079">
        <w:rPr>
          <w:rFonts w:ascii="游明朝" w:eastAsia="游明朝" w:hAnsi="游明朝" w:hint="eastAsia"/>
          <w:b/>
          <w:szCs w:val="21"/>
        </w:rPr>
        <w:t>26</w:t>
      </w:r>
      <w:r w:rsidRPr="00EC4079">
        <w:rPr>
          <w:rFonts w:ascii="游明朝" w:eastAsia="游明朝" w:hAnsi="游明朝" w:hint="eastAsia"/>
          <w:b/>
          <w:szCs w:val="21"/>
        </w:rPr>
        <w:t>日）</w:t>
      </w:r>
    </w:p>
    <w:p w14:paraId="0F41EE54" w14:textId="37D1076D" w:rsidR="00FB56FA" w:rsidRPr="00EC4079" w:rsidRDefault="00EC4079" w:rsidP="00FB56FA">
      <w:pPr>
        <w:snapToGrid w:val="0"/>
        <w:ind w:firstLineChars="100" w:firstLine="210"/>
        <w:contextualSpacing/>
        <w:rPr>
          <w:rFonts w:ascii="游明朝" w:eastAsia="游明朝" w:hAnsi="游明朝"/>
          <w:bCs/>
          <w:szCs w:val="21"/>
        </w:rPr>
      </w:pPr>
      <w:r w:rsidRPr="00EC4079">
        <w:rPr>
          <w:rFonts w:ascii="游明朝" w:eastAsia="游明朝" w:hAnsi="游明朝" w:hint="eastAsia"/>
          <w:bCs/>
          <w:szCs w:val="21"/>
        </w:rPr>
        <w:t>環境問題に取り組む「目のツケドコロ」について、ピアニストの赤松林太郎氏とのオンライン対談を行った。200名を超す視聴者を交えて、活発な議論が交わされた。</w:t>
      </w:r>
    </w:p>
    <w:p w14:paraId="38DE7CC3" w14:textId="30702232" w:rsidR="00FB56FA" w:rsidRPr="00EC4079" w:rsidRDefault="00FB56FA" w:rsidP="0052386E">
      <w:pPr>
        <w:snapToGrid w:val="0"/>
        <w:ind w:firstLineChars="100" w:firstLine="210"/>
        <w:contextualSpacing/>
        <w:rPr>
          <w:rFonts w:ascii="游明朝" w:eastAsia="游明朝" w:hAnsi="游明朝"/>
          <w:bCs/>
          <w:szCs w:val="21"/>
        </w:rPr>
      </w:pPr>
    </w:p>
    <w:p w14:paraId="268B97B1" w14:textId="1CD7AECD" w:rsidR="00FB56FA" w:rsidRPr="00EC4079" w:rsidRDefault="00FB56FA" w:rsidP="00FB56FA">
      <w:pPr>
        <w:snapToGrid w:val="0"/>
        <w:contextualSpacing/>
        <w:rPr>
          <w:rFonts w:ascii="游明朝" w:eastAsia="游明朝" w:hAnsi="游明朝"/>
          <w:b/>
          <w:szCs w:val="21"/>
        </w:rPr>
      </w:pPr>
      <w:r w:rsidRPr="00EC4079">
        <w:rPr>
          <w:rFonts w:ascii="游明朝" w:eastAsia="游明朝" w:hAnsi="游明朝" w:hint="eastAsia"/>
          <w:b/>
          <w:szCs w:val="21"/>
        </w:rPr>
        <w:t>主催イベント「</w:t>
      </w:r>
      <w:r w:rsidR="00EC4079" w:rsidRPr="00EC4079">
        <w:rPr>
          <w:rFonts w:ascii="游明朝" w:eastAsia="游明朝" w:hAnsi="游明朝" w:hint="eastAsia"/>
          <w:b/>
          <w:szCs w:val="21"/>
        </w:rPr>
        <w:t>ヤノベケンジ・淀川テクニックと語る瀬戸内の環境問題と現代アート</w:t>
      </w:r>
      <w:r w:rsidRPr="00EC4079">
        <w:rPr>
          <w:rFonts w:ascii="游明朝" w:eastAsia="游明朝" w:hAnsi="游明朝" w:hint="eastAsia"/>
          <w:b/>
          <w:szCs w:val="21"/>
        </w:rPr>
        <w:t>」（</w:t>
      </w:r>
      <w:r w:rsidR="00EC4079" w:rsidRPr="00EC4079">
        <w:rPr>
          <w:rFonts w:ascii="游明朝" w:eastAsia="游明朝" w:hAnsi="游明朝" w:hint="eastAsia"/>
          <w:b/>
          <w:szCs w:val="21"/>
        </w:rPr>
        <w:t>9</w:t>
      </w:r>
      <w:r w:rsidRPr="00EC4079">
        <w:rPr>
          <w:rFonts w:ascii="游明朝" w:eastAsia="游明朝" w:hAnsi="游明朝" w:hint="eastAsia"/>
          <w:b/>
          <w:szCs w:val="21"/>
        </w:rPr>
        <w:t>月</w:t>
      </w:r>
      <w:r w:rsidR="00EC4079" w:rsidRPr="00EC4079">
        <w:rPr>
          <w:rFonts w:ascii="游明朝" w:eastAsia="游明朝" w:hAnsi="游明朝" w:hint="eastAsia"/>
          <w:b/>
          <w:szCs w:val="21"/>
        </w:rPr>
        <w:t>25</w:t>
      </w:r>
      <w:r w:rsidRPr="00EC4079">
        <w:rPr>
          <w:rFonts w:ascii="游明朝" w:eastAsia="游明朝" w:hAnsi="游明朝" w:hint="eastAsia"/>
          <w:b/>
          <w:szCs w:val="21"/>
        </w:rPr>
        <w:t>日）</w:t>
      </w:r>
    </w:p>
    <w:p w14:paraId="544723E9" w14:textId="505ECC30" w:rsidR="00FB56FA" w:rsidRPr="00A11868" w:rsidRDefault="00EC4079" w:rsidP="00FB56FA">
      <w:pPr>
        <w:snapToGrid w:val="0"/>
        <w:ind w:firstLineChars="100" w:firstLine="210"/>
        <w:contextualSpacing/>
        <w:rPr>
          <w:rFonts w:ascii="游明朝" w:eastAsia="游明朝" w:hAnsi="游明朝"/>
          <w:bCs/>
          <w:szCs w:val="21"/>
        </w:rPr>
      </w:pPr>
      <w:r w:rsidRPr="00EC4079">
        <w:rPr>
          <w:rFonts w:ascii="游明朝" w:eastAsia="游明朝" w:hAnsi="游明朝" w:hint="eastAsia"/>
          <w:bCs/>
          <w:szCs w:val="21"/>
        </w:rPr>
        <w:t>瀬戸内海を中心として環境問題の啓発に関する芸術活動を実施しているヤノベケンジ氏・淀川テクニック氏とのオンライン対談を行った。NPO法人アーキペラゴの森田氏や、瀬戸内国際芸術祭などで活躍する「こえびネットワーク」の甘利氏も招き、芸術をきっかけとした海ごみ問題の改善について議論を行った。</w:t>
      </w:r>
      <w:r w:rsidR="00A11868">
        <w:rPr>
          <w:rFonts w:ascii="游明朝" w:eastAsia="游明朝" w:hAnsi="游明朝" w:hint="eastAsia"/>
          <w:bCs/>
          <w:szCs w:val="21"/>
        </w:rPr>
        <w:t>スマートフォンアプリ「P</w:t>
      </w:r>
      <w:r w:rsidR="00A11868">
        <w:rPr>
          <w:rFonts w:ascii="游明朝" w:eastAsia="游明朝" w:hAnsi="游明朝"/>
          <w:bCs/>
          <w:szCs w:val="21"/>
        </w:rPr>
        <w:t>icSea</w:t>
      </w:r>
      <w:r w:rsidR="00A11868" w:rsidRPr="00A11868">
        <w:rPr>
          <w:rFonts w:ascii="游明朝" w:eastAsia="游明朝" w:hAnsi="游明朝" w:hint="eastAsia"/>
          <w:bCs/>
          <w:szCs w:val="21"/>
        </w:rPr>
        <w:t>」の実演も行った。</w:t>
      </w:r>
    </w:p>
    <w:p w14:paraId="1F5AFECE" w14:textId="00EDF1B7" w:rsidR="00FB56FA" w:rsidRPr="00A11868" w:rsidRDefault="00FB56FA" w:rsidP="00FB56FA">
      <w:pPr>
        <w:snapToGrid w:val="0"/>
        <w:ind w:firstLineChars="100" w:firstLine="210"/>
        <w:contextualSpacing/>
        <w:rPr>
          <w:rFonts w:ascii="游明朝" w:eastAsia="游明朝" w:hAnsi="游明朝"/>
          <w:bCs/>
          <w:szCs w:val="21"/>
        </w:rPr>
      </w:pPr>
    </w:p>
    <w:p w14:paraId="0F3F1651" w14:textId="03BFB117" w:rsidR="00FB56FA" w:rsidRPr="00A11868" w:rsidRDefault="00FB56FA" w:rsidP="00FB56FA">
      <w:pPr>
        <w:snapToGrid w:val="0"/>
        <w:contextualSpacing/>
        <w:rPr>
          <w:rFonts w:ascii="游明朝" w:eastAsia="游明朝" w:hAnsi="游明朝"/>
          <w:b/>
          <w:szCs w:val="21"/>
        </w:rPr>
      </w:pPr>
      <w:r w:rsidRPr="00A11868">
        <w:rPr>
          <w:rFonts w:ascii="游明朝" w:eastAsia="游明朝" w:hAnsi="游明朝" w:hint="eastAsia"/>
          <w:b/>
          <w:szCs w:val="21"/>
        </w:rPr>
        <w:t>主催イベント「</w:t>
      </w:r>
      <w:r w:rsidR="00EC4079" w:rsidRPr="00A11868">
        <w:rPr>
          <w:rFonts w:ascii="游明朝" w:eastAsia="游明朝" w:hAnsi="游明朝" w:hint="eastAsia"/>
          <w:b/>
          <w:szCs w:val="21"/>
        </w:rPr>
        <w:t>牡蠣養殖用パイプでアイロンビーズ製作！〜海ごみからアートへ〜</w:t>
      </w:r>
      <w:r w:rsidRPr="00A11868">
        <w:rPr>
          <w:rFonts w:ascii="游明朝" w:eastAsia="游明朝" w:hAnsi="游明朝" w:hint="eastAsia"/>
          <w:b/>
          <w:szCs w:val="21"/>
        </w:rPr>
        <w:t>」（</w:t>
      </w:r>
      <w:r w:rsidR="00EC4079" w:rsidRPr="00A11868">
        <w:rPr>
          <w:rFonts w:ascii="游明朝" w:eastAsia="游明朝" w:hAnsi="游明朝" w:hint="eastAsia"/>
          <w:b/>
          <w:szCs w:val="21"/>
        </w:rPr>
        <w:t>11</w:t>
      </w:r>
      <w:r w:rsidRPr="00A11868">
        <w:rPr>
          <w:rFonts w:ascii="游明朝" w:eastAsia="游明朝" w:hAnsi="游明朝" w:hint="eastAsia"/>
          <w:b/>
          <w:szCs w:val="21"/>
        </w:rPr>
        <w:t>月</w:t>
      </w:r>
      <w:r w:rsidR="00EC4079" w:rsidRPr="00A11868">
        <w:rPr>
          <w:rFonts w:ascii="游明朝" w:eastAsia="游明朝" w:hAnsi="游明朝" w:hint="eastAsia"/>
          <w:b/>
          <w:szCs w:val="21"/>
        </w:rPr>
        <w:t>20</w:t>
      </w:r>
      <w:r w:rsidRPr="00A11868">
        <w:rPr>
          <w:rFonts w:ascii="游明朝" w:eastAsia="游明朝" w:hAnsi="游明朝" w:hint="eastAsia"/>
          <w:b/>
          <w:szCs w:val="21"/>
        </w:rPr>
        <w:t>日）</w:t>
      </w:r>
    </w:p>
    <w:p w14:paraId="0247D9A0" w14:textId="1A2DA385" w:rsidR="00FB56FA" w:rsidRPr="005B1D4A" w:rsidRDefault="00EC4079" w:rsidP="00FB56FA">
      <w:pPr>
        <w:snapToGrid w:val="0"/>
        <w:ind w:firstLineChars="100" w:firstLine="210"/>
        <w:contextualSpacing/>
        <w:rPr>
          <w:rFonts w:ascii="游明朝" w:eastAsia="游明朝" w:hAnsi="游明朝"/>
          <w:bCs/>
          <w:szCs w:val="21"/>
        </w:rPr>
      </w:pPr>
      <w:r w:rsidRPr="00A11868">
        <w:rPr>
          <w:rFonts w:ascii="游明朝" w:eastAsia="游明朝" w:hAnsi="游明朝" w:hint="eastAsia"/>
          <w:bCs/>
          <w:szCs w:val="21"/>
        </w:rPr>
        <w:t>瀬戸内海で特に目立つのは、カキ養殖用のパイプ。</w:t>
      </w:r>
      <w:r w:rsidR="00A11868" w:rsidRPr="00A11868">
        <w:rPr>
          <w:rFonts w:ascii="游明朝" w:eastAsia="游明朝" w:hAnsi="游明朝" w:hint="eastAsia"/>
          <w:bCs/>
          <w:szCs w:val="21"/>
        </w:rPr>
        <w:t>市民の身近なところに潜む環境問題を啓発するとともに、海ごみを活用した実用作品・アート作品の制作を提案するワークショップを実施した。</w:t>
      </w:r>
      <w:r w:rsidR="00A11868" w:rsidRPr="00A11868">
        <w:rPr>
          <w:rFonts w:ascii="游明朝" w:eastAsia="游明朝" w:hAnsi="游明朝" w:hint="eastAsia"/>
          <w:bCs/>
          <w:szCs w:val="21"/>
        </w:rPr>
        <w:t>スマ</w:t>
      </w:r>
      <w:r w:rsidR="00A11868" w:rsidRPr="005B1D4A">
        <w:rPr>
          <w:rFonts w:ascii="游明朝" w:eastAsia="游明朝" w:hAnsi="游明朝" w:hint="eastAsia"/>
          <w:bCs/>
          <w:szCs w:val="21"/>
        </w:rPr>
        <w:t>ートフォンアプリ「P</w:t>
      </w:r>
      <w:r w:rsidR="00A11868" w:rsidRPr="005B1D4A">
        <w:rPr>
          <w:rFonts w:ascii="游明朝" w:eastAsia="游明朝" w:hAnsi="游明朝"/>
          <w:bCs/>
          <w:szCs w:val="21"/>
        </w:rPr>
        <w:t>icSea</w:t>
      </w:r>
      <w:r w:rsidR="00A11868" w:rsidRPr="005B1D4A">
        <w:rPr>
          <w:rFonts w:ascii="游明朝" w:eastAsia="游明朝" w:hAnsi="游明朝" w:hint="eastAsia"/>
          <w:bCs/>
          <w:szCs w:val="21"/>
        </w:rPr>
        <w:t>」の実演も行った。</w:t>
      </w:r>
    </w:p>
    <w:p w14:paraId="435EBAE5" w14:textId="397D1FEA" w:rsidR="00FB56FA" w:rsidRPr="005B1D4A" w:rsidRDefault="00FB56FA" w:rsidP="00FB56FA">
      <w:pPr>
        <w:snapToGrid w:val="0"/>
        <w:ind w:firstLineChars="100" w:firstLine="210"/>
        <w:contextualSpacing/>
        <w:rPr>
          <w:rFonts w:ascii="游明朝" w:eastAsia="游明朝" w:hAnsi="游明朝"/>
          <w:bCs/>
          <w:szCs w:val="21"/>
        </w:rPr>
      </w:pPr>
    </w:p>
    <w:p w14:paraId="3BF61511" w14:textId="5E997D60" w:rsidR="00FB56FA" w:rsidRPr="005B1D4A" w:rsidRDefault="00FB56FA" w:rsidP="00FB56FA">
      <w:pPr>
        <w:snapToGrid w:val="0"/>
        <w:contextualSpacing/>
        <w:rPr>
          <w:rFonts w:ascii="游明朝" w:eastAsia="游明朝" w:hAnsi="游明朝"/>
          <w:b/>
          <w:szCs w:val="21"/>
        </w:rPr>
      </w:pPr>
      <w:r w:rsidRPr="005B1D4A">
        <w:rPr>
          <w:rFonts w:ascii="游明朝" w:eastAsia="游明朝" w:hAnsi="游明朝" w:hint="eastAsia"/>
          <w:b/>
          <w:szCs w:val="21"/>
        </w:rPr>
        <w:t>主催イベント「RE：CONNECT WEEKS」（</w:t>
      </w:r>
      <w:r w:rsidR="00A11868" w:rsidRPr="005B1D4A">
        <w:rPr>
          <w:rFonts w:ascii="游明朝" w:eastAsia="游明朝" w:hAnsi="游明朝" w:hint="eastAsia"/>
          <w:b/>
          <w:szCs w:val="21"/>
        </w:rPr>
        <w:t>2</w:t>
      </w:r>
      <w:r w:rsidRPr="005B1D4A">
        <w:rPr>
          <w:rFonts w:ascii="游明朝" w:eastAsia="游明朝" w:hAnsi="游明朝" w:hint="eastAsia"/>
          <w:b/>
          <w:szCs w:val="21"/>
        </w:rPr>
        <w:t>月</w:t>
      </w:r>
      <w:r w:rsidR="00A11868" w:rsidRPr="005B1D4A">
        <w:rPr>
          <w:rFonts w:ascii="游明朝" w:eastAsia="游明朝" w:hAnsi="游明朝" w:hint="eastAsia"/>
          <w:b/>
          <w:szCs w:val="21"/>
        </w:rPr>
        <w:t>20</w:t>
      </w:r>
      <w:r w:rsidRPr="005B1D4A">
        <w:rPr>
          <w:rFonts w:ascii="游明朝" w:eastAsia="游明朝" w:hAnsi="游明朝" w:hint="eastAsia"/>
          <w:b/>
          <w:szCs w:val="21"/>
        </w:rPr>
        <w:t>日</w:t>
      </w:r>
      <w:r w:rsidR="00A11868" w:rsidRPr="005B1D4A">
        <w:rPr>
          <w:rFonts w:ascii="游明朝" w:eastAsia="游明朝" w:hAnsi="游明朝" w:hint="eastAsia"/>
          <w:b/>
          <w:szCs w:val="21"/>
        </w:rPr>
        <w:t>・2月25-3月15日</w:t>
      </w:r>
      <w:r w:rsidRPr="005B1D4A">
        <w:rPr>
          <w:rFonts w:ascii="游明朝" w:eastAsia="游明朝" w:hAnsi="游明朝" w:hint="eastAsia"/>
          <w:b/>
          <w:szCs w:val="21"/>
        </w:rPr>
        <w:t>）</w:t>
      </w:r>
    </w:p>
    <w:p w14:paraId="379449D5" w14:textId="5F511E98" w:rsidR="00A11868" w:rsidRPr="005B1D4A" w:rsidRDefault="00A11868" w:rsidP="00FB56FA">
      <w:pPr>
        <w:snapToGrid w:val="0"/>
        <w:ind w:firstLineChars="100" w:firstLine="210"/>
        <w:contextualSpacing/>
        <w:rPr>
          <w:rFonts w:ascii="游明朝" w:eastAsia="游明朝" w:hAnsi="游明朝" w:hint="eastAsia"/>
          <w:bCs/>
          <w:szCs w:val="21"/>
        </w:rPr>
      </w:pPr>
      <w:r w:rsidRPr="005B1D4A">
        <w:rPr>
          <w:rFonts w:ascii="游明朝" w:eastAsia="游明朝" w:hAnsi="游明朝" w:hint="eastAsia"/>
          <w:bCs/>
          <w:szCs w:val="21"/>
        </w:rPr>
        <w:t>R</w:t>
      </w:r>
      <w:r w:rsidRPr="005B1D4A">
        <w:rPr>
          <w:rFonts w:ascii="游明朝" w:eastAsia="游明朝" w:hAnsi="游明朝"/>
          <w:bCs/>
          <w:szCs w:val="21"/>
        </w:rPr>
        <w:t>E:CONNECT</w:t>
      </w:r>
      <w:r w:rsidRPr="005B1D4A">
        <w:rPr>
          <w:rFonts w:ascii="游明朝" w:eastAsia="游明朝" w:hAnsi="游明朝" w:hint="eastAsia"/>
          <w:bCs/>
          <w:szCs w:val="21"/>
        </w:rPr>
        <w:t>活動を総括するイベントとして</w:t>
      </w:r>
      <w:r w:rsidRPr="005B1D4A">
        <w:rPr>
          <w:rFonts w:ascii="游明朝" w:eastAsia="游明朝" w:hAnsi="游明朝" w:hint="eastAsia"/>
          <w:bCs/>
          <w:szCs w:val="21"/>
        </w:rPr>
        <w:t>「RE：CONNECT WEEKS」</w:t>
      </w:r>
      <w:r w:rsidRPr="005B1D4A">
        <w:rPr>
          <w:rFonts w:ascii="游明朝" w:eastAsia="游明朝" w:hAnsi="游明朝" w:hint="eastAsia"/>
          <w:bCs/>
          <w:szCs w:val="21"/>
        </w:rPr>
        <w:t>を実施した。</w:t>
      </w:r>
      <w:r w:rsidRPr="005B1D4A">
        <w:rPr>
          <w:rFonts w:ascii="游明朝" w:eastAsia="游明朝" w:hAnsi="游明朝" w:hint="eastAsia"/>
          <w:bCs/>
          <w:szCs w:val="21"/>
        </w:rPr>
        <w:t>スマートフォンアプリ「P</w:t>
      </w:r>
      <w:r w:rsidRPr="005B1D4A">
        <w:rPr>
          <w:rFonts w:ascii="游明朝" w:eastAsia="游明朝" w:hAnsi="游明朝"/>
          <w:bCs/>
          <w:szCs w:val="21"/>
        </w:rPr>
        <w:t>icSea</w:t>
      </w:r>
      <w:r w:rsidRPr="005B1D4A">
        <w:rPr>
          <w:rFonts w:ascii="游明朝" w:eastAsia="游明朝" w:hAnsi="游明朝" w:hint="eastAsia"/>
          <w:bCs/>
          <w:szCs w:val="21"/>
        </w:rPr>
        <w:t>」の実演</w:t>
      </w:r>
      <w:r w:rsidRPr="005B1D4A">
        <w:rPr>
          <w:rFonts w:ascii="游明朝" w:eastAsia="游明朝" w:hAnsi="游明朝" w:hint="eastAsia"/>
          <w:bCs/>
          <w:szCs w:val="21"/>
        </w:rPr>
        <w:t>、シチズンサイエンス企画「地Q」の体験会、海ごみ工作ワークショップ、海ごみアーティストによる展覧会を実施し、</w:t>
      </w:r>
      <w:r w:rsidRPr="005B1D4A">
        <w:rPr>
          <w:rFonts w:ascii="游明朝" w:eastAsia="游明朝" w:hAnsi="游明朝"/>
          <w:bCs/>
          <w:szCs w:val="21"/>
        </w:rPr>
        <w:t>1,000</w:t>
      </w:r>
      <w:r w:rsidRPr="005B1D4A">
        <w:rPr>
          <w:rFonts w:ascii="游明朝" w:eastAsia="游明朝" w:hAnsi="游明朝" w:hint="eastAsia"/>
          <w:bCs/>
          <w:szCs w:val="21"/>
        </w:rPr>
        <w:t>名以上の来場者を集めた。メディアにも多数取り上げられた。</w:t>
      </w:r>
    </w:p>
    <w:p w14:paraId="15AE622A" w14:textId="77777777" w:rsidR="00A11868" w:rsidRPr="005B1D4A" w:rsidRDefault="00A11868" w:rsidP="00FB56FA">
      <w:pPr>
        <w:snapToGrid w:val="0"/>
        <w:ind w:firstLineChars="100" w:firstLine="210"/>
        <w:contextualSpacing/>
        <w:rPr>
          <w:rFonts w:ascii="游明朝" w:eastAsia="游明朝" w:hAnsi="游明朝" w:hint="eastAsia"/>
          <w:bCs/>
          <w:szCs w:val="21"/>
        </w:rPr>
      </w:pPr>
    </w:p>
    <w:p w14:paraId="650C642E" w14:textId="0642E95E" w:rsidR="00FB56FA" w:rsidRPr="005B1D4A" w:rsidRDefault="00FB56FA" w:rsidP="00FB56FA">
      <w:pPr>
        <w:snapToGrid w:val="0"/>
        <w:contextualSpacing/>
        <w:rPr>
          <w:rFonts w:ascii="游明朝" w:eastAsia="游明朝" w:hAnsi="游明朝"/>
          <w:b/>
          <w:szCs w:val="21"/>
        </w:rPr>
      </w:pPr>
      <w:r w:rsidRPr="005B1D4A">
        <w:rPr>
          <w:rFonts w:ascii="游明朝" w:eastAsia="游明朝" w:hAnsi="游明朝" w:hint="eastAsia"/>
          <w:b/>
          <w:szCs w:val="21"/>
        </w:rPr>
        <w:t>主催イベント「シチズンサイエンスの教室」（</w:t>
      </w:r>
      <w:r w:rsidR="00A11868" w:rsidRPr="005B1D4A">
        <w:rPr>
          <w:rFonts w:ascii="游明朝" w:eastAsia="游明朝" w:hAnsi="游明朝" w:hint="eastAsia"/>
          <w:b/>
          <w:szCs w:val="21"/>
        </w:rPr>
        <w:t>11</w:t>
      </w:r>
      <w:r w:rsidRPr="005B1D4A">
        <w:rPr>
          <w:rFonts w:ascii="游明朝" w:eastAsia="游明朝" w:hAnsi="游明朝" w:hint="eastAsia"/>
          <w:b/>
          <w:szCs w:val="21"/>
        </w:rPr>
        <w:t>月</w:t>
      </w:r>
      <w:r w:rsidR="00A11868" w:rsidRPr="005B1D4A">
        <w:rPr>
          <w:rFonts w:ascii="游明朝" w:eastAsia="游明朝" w:hAnsi="游明朝" w:hint="eastAsia"/>
          <w:b/>
          <w:szCs w:val="21"/>
        </w:rPr>
        <w:t>16-3月15</w:t>
      </w:r>
      <w:r w:rsidRPr="005B1D4A">
        <w:rPr>
          <w:rFonts w:ascii="游明朝" w:eastAsia="游明朝" w:hAnsi="游明朝" w:hint="eastAsia"/>
          <w:b/>
          <w:szCs w:val="21"/>
        </w:rPr>
        <w:t>日）</w:t>
      </w:r>
    </w:p>
    <w:p w14:paraId="276C1CE4" w14:textId="63761644" w:rsidR="00FB56FA" w:rsidRDefault="00A11868" w:rsidP="00FB56FA">
      <w:pPr>
        <w:snapToGrid w:val="0"/>
        <w:ind w:firstLineChars="100" w:firstLine="210"/>
        <w:contextualSpacing/>
        <w:rPr>
          <w:rFonts w:ascii="游明朝" w:eastAsia="游明朝" w:hAnsi="游明朝"/>
          <w:bCs/>
          <w:szCs w:val="21"/>
        </w:rPr>
      </w:pPr>
      <w:r w:rsidRPr="005B1D4A">
        <w:rPr>
          <w:rFonts w:ascii="游明朝" w:eastAsia="游明朝" w:hAnsi="游明朝" w:hint="eastAsia"/>
          <w:bCs/>
          <w:szCs w:val="21"/>
        </w:rPr>
        <w:t>NPO法人グリーンズの兼松氏をコーディネイターとして、全8回にわたり、シチズンサイエンス</w:t>
      </w:r>
      <w:r w:rsidRPr="005B1D4A">
        <w:rPr>
          <w:rFonts w:ascii="游明朝" w:eastAsia="游明朝" w:hAnsi="游明朝" w:hint="eastAsia"/>
          <w:bCs/>
          <w:szCs w:val="21"/>
        </w:rPr>
        <w:lastRenderedPageBreak/>
        <w:t>にかかわるさまざまなゲストを招いたオンライントークイベントを実施した。</w:t>
      </w:r>
      <w:r w:rsidR="0004076B" w:rsidRPr="005B1D4A">
        <w:rPr>
          <w:rFonts w:ascii="游明朝" w:eastAsia="游明朝" w:hAnsi="游明朝" w:hint="eastAsia"/>
          <w:bCs/>
          <w:szCs w:val="21"/>
        </w:rPr>
        <w:t>市民に対するシチズンサイエンスの啓発となるとともに、シチズンサイエンスで環境問題を改善するためのネットワークづくりとしても機能した。</w:t>
      </w:r>
    </w:p>
    <w:p w14:paraId="58DCB7FF" w14:textId="77777777" w:rsidR="00FB56FA" w:rsidRPr="00747C89" w:rsidRDefault="00FB56FA" w:rsidP="0052386E">
      <w:pPr>
        <w:snapToGrid w:val="0"/>
        <w:ind w:firstLineChars="100" w:firstLine="210"/>
        <w:contextualSpacing/>
        <w:rPr>
          <w:rFonts w:ascii="游明朝" w:eastAsia="游明朝" w:hAnsi="游明朝"/>
          <w:bCs/>
          <w:szCs w:val="21"/>
        </w:rPr>
      </w:pPr>
    </w:p>
    <w:p w14:paraId="42A19EBE" w14:textId="3108980E" w:rsidR="00DB3C49" w:rsidRPr="00DB3C49" w:rsidRDefault="00DB3C49" w:rsidP="00DB3C49">
      <w:pPr>
        <w:snapToGrid w:val="0"/>
        <w:contextualSpacing/>
        <w:rPr>
          <w:rFonts w:ascii="游明朝" w:eastAsia="游明朝" w:hAnsi="游明朝"/>
          <w:b/>
          <w:szCs w:val="21"/>
        </w:rPr>
      </w:pPr>
      <w:r w:rsidRPr="00DB3C49">
        <w:rPr>
          <w:rFonts w:ascii="游明朝" w:eastAsia="游明朝" w:hAnsi="游明朝" w:hint="eastAsia"/>
          <w:b/>
          <w:szCs w:val="21"/>
        </w:rPr>
        <w:t>海洋ごみ調査（第</w:t>
      </w:r>
      <w:r w:rsidR="006D23ED">
        <w:rPr>
          <w:rFonts w:ascii="游明朝" w:eastAsia="游明朝" w:hAnsi="游明朝" w:hint="eastAsia"/>
          <w:b/>
          <w:szCs w:val="21"/>
        </w:rPr>
        <w:t>9</w:t>
      </w:r>
      <w:r w:rsidRPr="00DB3C49">
        <w:rPr>
          <w:rFonts w:ascii="游明朝" w:eastAsia="游明朝" w:hAnsi="游明朝" w:hint="eastAsia"/>
          <w:b/>
          <w:szCs w:val="21"/>
        </w:rPr>
        <w:t>回：</w:t>
      </w:r>
      <w:r w:rsidR="006D23ED">
        <w:rPr>
          <w:rFonts w:ascii="游明朝" w:eastAsia="游明朝" w:hAnsi="游明朝" w:hint="eastAsia"/>
          <w:b/>
          <w:szCs w:val="21"/>
        </w:rPr>
        <w:t>7</w:t>
      </w:r>
      <w:r w:rsidRPr="00DB3C49">
        <w:rPr>
          <w:rFonts w:ascii="游明朝" w:eastAsia="游明朝" w:hAnsi="游明朝" w:hint="eastAsia"/>
          <w:b/>
          <w:szCs w:val="21"/>
        </w:rPr>
        <w:t>月</w:t>
      </w:r>
      <w:r w:rsidR="006D23ED">
        <w:rPr>
          <w:rFonts w:ascii="游明朝" w:eastAsia="游明朝" w:hAnsi="游明朝" w:hint="eastAsia"/>
          <w:b/>
          <w:szCs w:val="21"/>
        </w:rPr>
        <w:t>7-9</w:t>
      </w:r>
      <w:r w:rsidRPr="00DB3C49">
        <w:rPr>
          <w:rFonts w:ascii="游明朝" w:eastAsia="游明朝" w:hAnsi="游明朝" w:hint="eastAsia"/>
          <w:b/>
          <w:szCs w:val="21"/>
        </w:rPr>
        <w:t>日）</w:t>
      </w:r>
    </w:p>
    <w:p w14:paraId="4D53B318" w14:textId="77777777" w:rsidR="00DB3C49" w:rsidRPr="00DB3C49" w:rsidRDefault="00DB3C49" w:rsidP="00DB3C49">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参加者：人工知能担当メンバー</w:t>
      </w:r>
    </w:p>
    <w:p w14:paraId="1F0A71EB" w14:textId="11C7ABFA" w:rsidR="00DB3C49" w:rsidRPr="00DB3C49" w:rsidRDefault="00DB3C49" w:rsidP="00DB3C49">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対象地：</w:t>
      </w:r>
      <w:r w:rsidR="006D23ED">
        <w:rPr>
          <w:rFonts w:ascii="游明朝" w:eastAsia="游明朝" w:hAnsi="游明朝" w:hint="eastAsia"/>
          <w:bCs/>
          <w:szCs w:val="21"/>
        </w:rPr>
        <w:t>香川県本土および小豆島</w:t>
      </w:r>
    </w:p>
    <w:p w14:paraId="6EC101CF" w14:textId="417D5C95" w:rsidR="00DB3C49" w:rsidRPr="00DB3C49" w:rsidRDefault="00DB3C49" w:rsidP="00DB3C49">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海ごみの自動識別とシチズンサイエンス化の実現のためのデータ取得を実施した。海ごみの堆積する海岸を調査し、深刻度の高い対象物を優先して研究対象とした。</w:t>
      </w:r>
      <w:r w:rsidR="006D23ED">
        <w:rPr>
          <w:rFonts w:ascii="游明朝" w:eastAsia="游明朝" w:hAnsi="游明朝" w:hint="eastAsia"/>
          <w:bCs/>
          <w:szCs w:val="21"/>
        </w:rPr>
        <w:t>スマートフォンを用いた画像データ収集を行った。</w:t>
      </w:r>
    </w:p>
    <w:p w14:paraId="7D6F604D" w14:textId="77777777" w:rsidR="00DB3C49" w:rsidRPr="00DB3C49" w:rsidRDefault="00DB3C49" w:rsidP="00DB3C49">
      <w:pPr>
        <w:snapToGrid w:val="0"/>
        <w:contextualSpacing/>
        <w:rPr>
          <w:rFonts w:ascii="游明朝" w:eastAsia="游明朝" w:hAnsi="游明朝"/>
          <w:bCs/>
          <w:szCs w:val="21"/>
        </w:rPr>
      </w:pPr>
    </w:p>
    <w:p w14:paraId="34CE5EC9" w14:textId="4AA3BB28" w:rsidR="00DB3C49" w:rsidRPr="00DB3C49" w:rsidRDefault="00DB3C49" w:rsidP="00DB3C49">
      <w:pPr>
        <w:snapToGrid w:val="0"/>
        <w:contextualSpacing/>
        <w:rPr>
          <w:rFonts w:ascii="游明朝" w:eastAsia="游明朝" w:hAnsi="游明朝"/>
          <w:b/>
          <w:szCs w:val="21"/>
        </w:rPr>
      </w:pPr>
      <w:r w:rsidRPr="00DB3C49">
        <w:rPr>
          <w:rFonts w:ascii="游明朝" w:eastAsia="游明朝" w:hAnsi="游明朝" w:hint="eastAsia"/>
          <w:b/>
          <w:szCs w:val="21"/>
        </w:rPr>
        <w:t>海洋ごみ調査（第</w:t>
      </w:r>
      <w:r w:rsidR="006D23ED">
        <w:rPr>
          <w:rFonts w:ascii="游明朝" w:eastAsia="游明朝" w:hAnsi="游明朝" w:hint="eastAsia"/>
          <w:b/>
          <w:szCs w:val="21"/>
        </w:rPr>
        <w:t>10</w:t>
      </w:r>
      <w:r w:rsidRPr="00DB3C49">
        <w:rPr>
          <w:rFonts w:ascii="游明朝" w:eastAsia="游明朝" w:hAnsi="游明朝" w:hint="eastAsia"/>
          <w:b/>
          <w:szCs w:val="21"/>
        </w:rPr>
        <w:t>回：</w:t>
      </w:r>
      <w:r w:rsidR="006D23ED">
        <w:rPr>
          <w:rFonts w:ascii="游明朝" w:eastAsia="游明朝" w:hAnsi="游明朝" w:hint="eastAsia"/>
          <w:b/>
          <w:szCs w:val="21"/>
        </w:rPr>
        <w:t>7</w:t>
      </w:r>
      <w:r w:rsidRPr="00DB3C49">
        <w:rPr>
          <w:rFonts w:ascii="游明朝" w:eastAsia="游明朝" w:hAnsi="游明朝" w:hint="eastAsia"/>
          <w:b/>
          <w:szCs w:val="21"/>
        </w:rPr>
        <w:t>月</w:t>
      </w:r>
      <w:r w:rsidR="006D23ED">
        <w:rPr>
          <w:rFonts w:ascii="游明朝" w:eastAsia="游明朝" w:hAnsi="游明朝" w:hint="eastAsia"/>
          <w:b/>
          <w:szCs w:val="21"/>
        </w:rPr>
        <w:t>24-25</w:t>
      </w:r>
      <w:r w:rsidRPr="00DB3C49">
        <w:rPr>
          <w:rFonts w:ascii="游明朝" w:eastAsia="游明朝" w:hAnsi="游明朝" w:hint="eastAsia"/>
          <w:b/>
          <w:szCs w:val="21"/>
        </w:rPr>
        <w:t>日）</w:t>
      </w:r>
    </w:p>
    <w:p w14:paraId="6C1725C0" w14:textId="77777777" w:rsidR="00DB3C49" w:rsidRPr="00DB3C49" w:rsidRDefault="00DB3C49" w:rsidP="00DB3C49">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参加者：人工知能担当メンバー</w:t>
      </w:r>
    </w:p>
    <w:p w14:paraId="4F1023B2" w14:textId="75798CC2" w:rsidR="00DB3C49" w:rsidRPr="00DB3C49" w:rsidRDefault="00DB3C49" w:rsidP="00DB3C49">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対象地：</w:t>
      </w:r>
      <w:r w:rsidR="006D23ED">
        <w:rPr>
          <w:rFonts w:ascii="游明朝" w:eastAsia="游明朝" w:hAnsi="游明朝" w:hint="eastAsia"/>
          <w:bCs/>
          <w:szCs w:val="21"/>
        </w:rPr>
        <w:t>和歌山県和歌山市および友ヶ島</w:t>
      </w:r>
    </w:p>
    <w:p w14:paraId="33ADFAC3" w14:textId="77777777" w:rsidR="006D23ED" w:rsidRPr="00DB3C49" w:rsidRDefault="006D23ED" w:rsidP="006D23ED">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海ごみの自動識別とシチズンサイエンス化の実現のためのデータ取得を実施した。海ごみの堆積する海岸を調査し、深刻度の高い対象物を優先して研究対象とした。</w:t>
      </w:r>
      <w:r>
        <w:rPr>
          <w:rFonts w:ascii="游明朝" w:eastAsia="游明朝" w:hAnsi="游明朝" w:hint="eastAsia"/>
          <w:bCs/>
          <w:szCs w:val="21"/>
        </w:rPr>
        <w:t>スマートフォンを用いた画像データ収集を行った。</w:t>
      </w:r>
    </w:p>
    <w:p w14:paraId="7183484A" w14:textId="5319D581" w:rsidR="00DB3C49" w:rsidRDefault="00DB3C49" w:rsidP="00DB3C49">
      <w:pPr>
        <w:snapToGrid w:val="0"/>
        <w:contextualSpacing/>
        <w:rPr>
          <w:rFonts w:ascii="游明朝" w:eastAsia="游明朝" w:hAnsi="游明朝"/>
          <w:bCs/>
          <w:szCs w:val="21"/>
        </w:rPr>
      </w:pPr>
    </w:p>
    <w:p w14:paraId="54793E09" w14:textId="64681299" w:rsidR="00DB3C49" w:rsidRPr="00DB3C49" w:rsidRDefault="00DB3C49" w:rsidP="00DB3C49">
      <w:pPr>
        <w:snapToGrid w:val="0"/>
        <w:contextualSpacing/>
        <w:rPr>
          <w:rFonts w:ascii="游明朝" w:eastAsia="游明朝" w:hAnsi="游明朝"/>
          <w:b/>
          <w:szCs w:val="21"/>
        </w:rPr>
      </w:pPr>
      <w:r w:rsidRPr="00DB3C49">
        <w:rPr>
          <w:rFonts w:ascii="游明朝" w:eastAsia="游明朝" w:hAnsi="游明朝" w:hint="eastAsia"/>
          <w:b/>
          <w:szCs w:val="21"/>
        </w:rPr>
        <w:t>海洋ごみ調査（第</w:t>
      </w:r>
      <w:r w:rsidR="00CE672C">
        <w:rPr>
          <w:rFonts w:ascii="游明朝" w:eastAsia="游明朝" w:hAnsi="游明朝" w:hint="eastAsia"/>
          <w:b/>
          <w:szCs w:val="21"/>
        </w:rPr>
        <w:t>11</w:t>
      </w:r>
      <w:r w:rsidRPr="00DB3C49">
        <w:rPr>
          <w:rFonts w:ascii="游明朝" w:eastAsia="游明朝" w:hAnsi="游明朝" w:hint="eastAsia"/>
          <w:b/>
          <w:szCs w:val="21"/>
        </w:rPr>
        <w:t>回：</w:t>
      </w:r>
      <w:r w:rsidR="00CE672C">
        <w:rPr>
          <w:rFonts w:ascii="游明朝" w:eastAsia="游明朝" w:hAnsi="游明朝" w:hint="eastAsia"/>
          <w:b/>
          <w:szCs w:val="21"/>
        </w:rPr>
        <w:t>8</w:t>
      </w:r>
      <w:r w:rsidRPr="00DB3C49">
        <w:rPr>
          <w:rFonts w:ascii="游明朝" w:eastAsia="游明朝" w:hAnsi="游明朝" w:hint="eastAsia"/>
          <w:b/>
          <w:szCs w:val="21"/>
        </w:rPr>
        <w:t>月</w:t>
      </w:r>
      <w:r w:rsidR="00CE672C">
        <w:rPr>
          <w:rFonts w:ascii="游明朝" w:eastAsia="游明朝" w:hAnsi="游明朝" w:hint="eastAsia"/>
          <w:b/>
          <w:szCs w:val="21"/>
        </w:rPr>
        <w:t>1</w:t>
      </w:r>
      <w:r w:rsidR="00CE672C">
        <w:rPr>
          <w:rFonts w:ascii="游明朝" w:eastAsia="游明朝" w:hAnsi="游明朝"/>
          <w:b/>
          <w:szCs w:val="21"/>
        </w:rPr>
        <w:t>9</w:t>
      </w:r>
      <w:r w:rsidR="00CE672C">
        <w:rPr>
          <w:rFonts w:ascii="游明朝" w:eastAsia="游明朝" w:hAnsi="游明朝" w:hint="eastAsia"/>
          <w:b/>
          <w:szCs w:val="21"/>
        </w:rPr>
        <w:t>-</w:t>
      </w:r>
      <w:r w:rsidR="00CE672C">
        <w:rPr>
          <w:rFonts w:ascii="游明朝" w:eastAsia="游明朝" w:hAnsi="游明朝"/>
          <w:b/>
          <w:szCs w:val="21"/>
        </w:rPr>
        <w:t>21</w:t>
      </w:r>
      <w:r w:rsidRPr="00DB3C49">
        <w:rPr>
          <w:rFonts w:ascii="游明朝" w:eastAsia="游明朝" w:hAnsi="游明朝" w:hint="eastAsia"/>
          <w:b/>
          <w:szCs w:val="21"/>
        </w:rPr>
        <w:t>日）</w:t>
      </w:r>
    </w:p>
    <w:p w14:paraId="4A4DC28D" w14:textId="77777777" w:rsidR="00DB3C49" w:rsidRPr="00DB3C49" w:rsidRDefault="00DB3C49" w:rsidP="00DB3C49">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参加者：人工知能担当メンバー</w:t>
      </w:r>
    </w:p>
    <w:p w14:paraId="242D688D" w14:textId="642B8FB3" w:rsidR="00DB3C49" w:rsidRPr="00DB3C49" w:rsidRDefault="00DB3C49" w:rsidP="00DB3C49">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対象地：</w:t>
      </w:r>
      <w:r w:rsidR="00CE672C">
        <w:rPr>
          <w:rFonts w:ascii="游明朝" w:eastAsia="游明朝" w:hAnsi="游明朝" w:hint="eastAsia"/>
          <w:bCs/>
          <w:szCs w:val="21"/>
        </w:rPr>
        <w:t>和歌山県美浜町から新宮市にかけて</w:t>
      </w:r>
    </w:p>
    <w:p w14:paraId="5C27F658" w14:textId="77777777" w:rsidR="00CE672C" w:rsidRPr="00DB3C49" w:rsidRDefault="00CE672C" w:rsidP="00CE672C">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海ごみの自動識別とシチズンサイエンス化の実現のためのデータ取得を実施した。海ごみの堆積する海岸を調査し、深刻度の高い対象物を優先して研究対象とした。</w:t>
      </w:r>
      <w:r>
        <w:rPr>
          <w:rFonts w:ascii="游明朝" w:eastAsia="游明朝" w:hAnsi="游明朝" w:hint="eastAsia"/>
          <w:bCs/>
          <w:szCs w:val="21"/>
        </w:rPr>
        <w:t>スマートフォンを用いた画像データ収集を行った。</w:t>
      </w:r>
    </w:p>
    <w:p w14:paraId="03F332B3" w14:textId="77777777" w:rsidR="00DB3C49" w:rsidRPr="00DB3C49" w:rsidRDefault="00DB3C49" w:rsidP="00DB3C49">
      <w:pPr>
        <w:snapToGrid w:val="0"/>
        <w:contextualSpacing/>
        <w:rPr>
          <w:rFonts w:ascii="游明朝" w:eastAsia="游明朝" w:hAnsi="游明朝"/>
          <w:bCs/>
          <w:szCs w:val="21"/>
        </w:rPr>
      </w:pPr>
    </w:p>
    <w:p w14:paraId="23ECB334" w14:textId="3784A35B" w:rsidR="00DB3C49" w:rsidRPr="00DB3C49" w:rsidRDefault="00DB3C49" w:rsidP="00DB3C49">
      <w:pPr>
        <w:snapToGrid w:val="0"/>
        <w:contextualSpacing/>
        <w:rPr>
          <w:rFonts w:ascii="游明朝" w:eastAsia="游明朝" w:hAnsi="游明朝"/>
          <w:b/>
          <w:szCs w:val="21"/>
        </w:rPr>
      </w:pPr>
      <w:r w:rsidRPr="00DB3C49">
        <w:rPr>
          <w:rFonts w:ascii="游明朝" w:eastAsia="游明朝" w:hAnsi="游明朝" w:hint="eastAsia"/>
          <w:b/>
          <w:szCs w:val="21"/>
        </w:rPr>
        <w:t>海洋ごみ調査（第</w:t>
      </w:r>
      <w:r w:rsidR="00CE672C">
        <w:rPr>
          <w:rFonts w:ascii="游明朝" w:eastAsia="游明朝" w:hAnsi="游明朝" w:hint="eastAsia"/>
          <w:b/>
          <w:szCs w:val="21"/>
        </w:rPr>
        <w:t>12</w:t>
      </w:r>
      <w:r w:rsidRPr="00DB3C49">
        <w:rPr>
          <w:rFonts w:ascii="游明朝" w:eastAsia="游明朝" w:hAnsi="游明朝" w:hint="eastAsia"/>
          <w:b/>
          <w:szCs w:val="21"/>
        </w:rPr>
        <w:t>回：1</w:t>
      </w:r>
      <w:r w:rsidR="00CE672C">
        <w:rPr>
          <w:rFonts w:ascii="游明朝" w:eastAsia="游明朝" w:hAnsi="游明朝" w:hint="eastAsia"/>
          <w:b/>
          <w:szCs w:val="21"/>
        </w:rPr>
        <w:t>0</w:t>
      </w:r>
      <w:r w:rsidRPr="00DB3C49">
        <w:rPr>
          <w:rFonts w:ascii="游明朝" w:eastAsia="游明朝" w:hAnsi="游明朝" w:hint="eastAsia"/>
          <w:b/>
          <w:szCs w:val="21"/>
        </w:rPr>
        <w:t>月</w:t>
      </w:r>
      <w:r w:rsidR="00CE672C">
        <w:rPr>
          <w:rFonts w:ascii="游明朝" w:eastAsia="游明朝" w:hAnsi="游明朝" w:hint="eastAsia"/>
          <w:b/>
          <w:szCs w:val="21"/>
        </w:rPr>
        <w:t>1-3</w:t>
      </w:r>
      <w:r w:rsidRPr="00DB3C49">
        <w:rPr>
          <w:rFonts w:ascii="游明朝" w:eastAsia="游明朝" w:hAnsi="游明朝" w:hint="eastAsia"/>
          <w:b/>
          <w:szCs w:val="21"/>
        </w:rPr>
        <w:t>日）</w:t>
      </w:r>
    </w:p>
    <w:p w14:paraId="4AA391E1" w14:textId="77777777" w:rsidR="00DB3C49" w:rsidRPr="00DB3C49" w:rsidRDefault="00DB3C49" w:rsidP="00DB3C49">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参加者：人工知能担当メンバー</w:t>
      </w:r>
    </w:p>
    <w:p w14:paraId="00B4C0E7" w14:textId="0B1C4E79" w:rsidR="00CE672C" w:rsidRPr="00DB3C49" w:rsidRDefault="00CE672C" w:rsidP="00CE672C">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対象地：</w:t>
      </w:r>
      <w:r>
        <w:rPr>
          <w:rFonts w:ascii="游明朝" w:eastAsia="游明朝" w:hAnsi="游明朝" w:hint="eastAsia"/>
          <w:bCs/>
          <w:szCs w:val="21"/>
        </w:rPr>
        <w:t>石川県輪島市から珠洲市にかけて</w:t>
      </w:r>
    </w:p>
    <w:p w14:paraId="31591BF6" w14:textId="77777777" w:rsidR="00CE672C" w:rsidRPr="00DB3C49" w:rsidRDefault="00CE672C" w:rsidP="00CE672C">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海ごみの自動識別とシチズンサイエンス化の実現のためのデータ取得を実施した。海ごみの堆積する海岸を調査し、深刻度の高い対象物を優先して研究対象とした。</w:t>
      </w:r>
      <w:r>
        <w:rPr>
          <w:rFonts w:ascii="游明朝" w:eastAsia="游明朝" w:hAnsi="游明朝" w:hint="eastAsia"/>
          <w:bCs/>
          <w:szCs w:val="21"/>
        </w:rPr>
        <w:t>スマートフォンを用いた画像データ収集を行った。</w:t>
      </w:r>
    </w:p>
    <w:p w14:paraId="06D2984E" w14:textId="6BD9C74C" w:rsidR="00DB3C49" w:rsidRDefault="00DB3C49" w:rsidP="00DB3C49">
      <w:pPr>
        <w:snapToGrid w:val="0"/>
        <w:ind w:firstLineChars="100" w:firstLine="210"/>
        <w:contextualSpacing/>
        <w:rPr>
          <w:rFonts w:ascii="游明朝" w:eastAsia="游明朝" w:hAnsi="游明朝"/>
          <w:bCs/>
          <w:szCs w:val="21"/>
        </w:rPr>
      </w:pPr>
    </w:p>
    <w:p w14:paraId="7E634D2C" w14:textId="4343249B" w:rsidR="00CE672C" w:rsidRPr="00DB3C49" w:rsidRDefault="00CE672C" w:rsidP="00CE672C">
      <w:pPr>
        <w:snapToGrid w:val="0"/>
        <w:contextualSpacing/>
        <w:rPr>
          <w:rFonts w:ascii="游明朝" w:eastAsia="游明朝" w:hAnsi="游明朝"/>
          <w:b/>
          <w:szCs w:val="21"/>
        </w:rPr>
      </w:pPr>
      <w:r w:rsidRPr="00DB3C49">
        <w:rPr>
          <w:rFonts w:ascii="游明朝" w:eastAsia="游明朝" w:hAnsi="游明朝" w:hint="eastAsia"/>
          <w:b/>
          <w:szCs w:val="21"/>
        </w:rPr>
        <w:t>海洋ごみ調査（第</w:t>
      </w:r>
      <w:r>
        <w:rPr>
          <w:rFonts w:ascii="游明朝" w:eastAsia="游明朝" w:hAnsi="游明朝" w:hint="eastAsia"/>
          <w:b/>
          <w:szCs w:val="21"/>
        </w:rPr>
        <w:t>13</w:t>
      </w:r>
      <w:r w:rsidRPr="00DB3C49">
        <w:rPr>
          <w:rFonts w:ascii="游明朝" w:eastAsia="游明朝" w:hAnsi="游明朝" w:hint="eastAsia"/>
          <w:b/>
          <w:szCs w:val="21"/>
        </w:rPr>
        <w:t>回：</w:t>
      </w:r>
      <w:r w:rsidR="005D3C52">
        <w:rPr>
          <w:rFonts w:ascii="游明朝" w:eastAsia="游明朝" w:hAnsi="游明朝" w:hint="eastAsia"/>
          <w:b/>
          <w:szCs w:val="21"/>
        </w:rPr>
        <w:t>1</w:t>
      </w:r>
      <w:r w:rsidRPr="00DB3C49">
        <w:rPr>
          <w:rFonts w:ascii="游明朝" w:eastAsia="游明朝" w:hAnsi="游明朝" w:hint="eastAsia"/>
          <w:b/>
          <w:szCs w:val="21"/>
        </w:rPr>
        <w:t>月</w:t>
      </w:r>
      <w:r w:rsidR="005D3C52">
        <w:rPr>
          <w:rFonts w:ascii="游明朝" w:eastAsia="游明朝" w:hAnsi="游明朝" w:hint="eastAsia"/>
          <w:b/>
          <w:szCs w:val="21"/>
        </w:rPr>
        <w:t>26-28</w:t>
      </w:r>
      <w:r w:rsidRPr="00DB3C49">
        <w:rPr>
          <w:rFonts w:ascii="游明朝" w:eastAsia="游明朝" w:hAnsi="游明朝" w:hint="eastAsia"/>
          <w:b/>
          <w:szCs w:val="21"/>
        </w:rPr>
        <w:t>日）</w:t>
      </w:r>
    </w:p>
    <w:p w14:paraId="429483ED" w14:textId="77777777" w:rsidR="00CE672C" w:rsidRPr="00DB3C49" w:rsidRDefault="00CE672C" w:rsidP="00CE672C">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参加者：人工知能担当メンバー</w:t>
      </w:r>
    </w:p>
    <w:p w14:paraId="5695E726" w14:textId="228C12B5" w:rsidR="00CE672C" w:rsidRPr="00DB3C49" w:rsidRDefault="00CE672C" w:rsidP="00CE672C">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対象地：</w:t>
      </w:r>
      <w:r w:rsidR="005D3C52" w:rsidRPr="005D3C52">
        <w:rPr>
          <w:rFonts w:ascii="游明朝" w:eastAsia="游明朝" w:hAnsi="游明朝" w:hint="eastAsia"/>
          <w:bCs/>
          <w:szCs w:val="21"/>
        </w:rPr>
        <w:t>岡山県玉野市周辺と愛媛県四国中央市から香川県東かがわ市にかけて</w:t>
      </w:r>
    </w:p>
    <w:p w14:paraId="1EF7A1A3" w14:textId="4303A468" w:rsidR="008C6916" w:rsidRDefault="005D3C52" w:rsidP="007F4D87">
      <w:pPr>
        <w:snapToGrid w:val="0"/>
        <w:ind w:firstLineChars="100" w:firstLine="210"/>
        <w:contextualSpacing/>
        <w:rPr>
          <w:rFonts w:ascii="游明朝" w:eastAsia="游明朝" w:hAnsi="游明朝"/>
          <w:bCs/>
          <w:szCs w:val="21"/>
        </w:rPr>
      </w:pPr>
      <w:r w:rsidRPr="005D3C52">
        <w:rPr>
          <w:rFonts w:ascii="游明朝" w:eastAsia="游明朝" w:hAnsi="游明朝" w:hint="eastAsia"/>
          <w:bCs/>
          <w:szCs w:val="21"/>
        </w:rPr>
        <w:t>海ごみの自動識別とシチズンサイエンス化の実現のためのデータ取得を実施した。海ごみの堆積す</w:t>
      </w:r>
      <w:r w:rsidRPr="005D3C52">
        <w:rPr>
          <w:rFonts w:ascii="游明朝" w:eastAsia="游明朝" w:hAnsi="游明朝" w:hint="eastAsia"/>
          <w:bCs/>
          <w:szCs w:val="21"/>
        </w:rPr>
        <w:lastRenderedPageBreak/>
        <w:t>る海岸を調査し、深刻度の高い対象物を優先して研究対象とした。スマートフォンを用いた画像データ収集を行った。</w:t>
      </w:r>
    </w:p>
    <w:p w14:paraId="7DC7147A" w14:textId="77777777" w:rsidR="005D3C52" w:rsidRDefault="005D3C52" w:rsidP="007F4D87">
      <w:pPr>
        <w:snapToGrid w:val="0"/>
        <w:ind w:firstLineChars="100" w:firstLine="210"/>
        <w:contextualSpacing/>
        <w:rPr>
          <w:rFonts w:ascii="游明朝" w:eastAsia="游明朝" w:hAnsi="游明朝"/>
          <w:bCs/>
          <w:color w:val="FF0000"/>
          <w:szCs w:val="21"/>
        </w:rPr>
      </w:pPr>
    </w:p>
    <w:p w14:paraId="31CEC7AE" w14:textId="1F80E3A0" w:rsidR="005D3C52" w:rsidRPr="00DB3C49" w:rsidRDefault="005D3C52" w:rsidP="005D3C52">
      <w:pPr>
        <w:snapToGrid w:val="0"/>
        <w:contextualSpacing/>
        <w:rPr>
          <w:rFonts w:ascii="游明朝" w:eastAsia="游明朝" w:hAnsi="游明朝"/>
          <w:b/>
          <w:szCs w:val="21"/>
        </w:rPr>
      </w:pPr>
      <w:r w:rsidRPr="00DB3C49">
        <w:rPr>
          <w:rFonts w:ascii="游明朝" w:eastAsia="游明朝" w:hAnsi="游明朝" w:hint="eastAsia"/>
          <w:b/>
          <w:szCs w:val="21"/>
        </w:rPr>
        <w:t>海洋ごみ調査（第</w:t>
      </w:r>
      <w:r>
        <w:rPr>
          <w:rFonts w:ascii="游明朝" w:eastAsia="游明朝" w:hAnsi="游明朝" w:hint="eastAsia"/>
          <w:b/>
          <w:szCs w:val="21"/>
        </w:rPr>
        <w:t>14</w:t>
      </w:r>
      <w:r w:rsidRPr="00DB3C49">
        <w:rPr>
          <w:rFonts w:ascii="游明朝" w:eastAsia="游明朝" w:hAnsi="游明朝" w:hint="eastAsia"/>
          <w:b/>
          <w:szCs w:val="21"/>
        </w:rPr>
        <w:t>回：</w:t>
      </w:r>
      <w:r>
        <w:rPr>
          <w:rFonts w:ascii="游明朝" w:eastAsia="游明朝" w:hAnsi="游明朝" w:hint="eastAsia"/>
          <w:b/>
          <w:szCs w:val="21"/>
        </w:rPr>
        <w:t>2</w:t>
      </w:r>
      <w:r w:rsidRPr="00DB3C49">
        <w:rPr>
          <w:rFonts w:ascii="游明朝" w:eastAsia="游明朝" w:hAnsi="游明朝" w:hint="eastAsia"/>
          <w:b/>
          <w:szCs w:val="21"/>
        </w:rPr>
        <w:t>月</w:t>
      </w:r>
      <w:r>
        <w:rPr>
          <w:rFonts w:ascii="游明朝" w:eastAsia="游明朝" w:hAnsi="游明朝" w:hint="eastAsia"/>
          <w:b/>
          <w:szCs w:val="21"/>
        </w:rPr>
        <w:t>11</w:t>
      </w:r>
      <w:r w:rsidRPr="00DB3C49">
        <w:rPr>
          <w:rFonts w:ascii="游明朝" w:eastAsia="游明朝" w:hAnsi="游明朝" w:hint="eastAsia"/>
          <w:b/>
          <w:szCs w:val="21"/>
        </w:rPr>
        <w:t>日）</w:t>
      </w:r>
    </w:p>
    <w:p w14:paraId="64CF1D60" w14:textId="77777777" w:rsidR="005D3C52" w:rsidRPr="00DB3C49" w:rsidRDefault="005D3C52" w:rsidP="005D3C52">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参加者：人工知能担当メンバー</w:t>
      </w:r>
    </w:p>
    <w:p w14:paraId="78A6CA6E" w14:textId="77777777" w:rsidR="005D3C52" w:rsidRPr="00DB3C49" w:rsidRDefault="005D3C52" w:rsidP="005D3C52">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対象地：</w:t>
      </w:r>
      <w:r>
        <w:rPr>
          <w:rFonts w:ascii="游明朝" w:eastAsia="游明朝" w:hAnsi="游明朝" w:hint="eastAsia"/>
          <w:bCs/>
          <w:szCs w:val="21"/>
        </w:rPr>
        <w:t>香川県三豊市</w:t>
      </w:r>
    </w:p>
    <w:p w14:paraId="31B0E702" w14:textId="77777777" w:rsidR="005D3C52" w:rsidRPr="00DB3C49" w:rsidRDefault="005D3C52" w:rsidP="005D3C52">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海ごみの自動識別とシチズンサイエンス化の実現のためのデータ取得を実施した。海ごみの堆積する海岸を調査し、深刻度の高い対象物を優先して研究対象とした。</w:t>
      </w:r>
      <w:r>
        <w:rPr>
          <w:rFonts w:ascii="游明朝" w:eastAsia="游明朝" w:hAnsi="游明朝" w:hint="eastAsia"/>
          <w:bCs/>
          <w:szCs w:val="21"/>
        </w:rPr>
        <w:t>スマートフォンを用いた画像データ収集を行った。また、RE：CONNECT WEEKSのためにごみの収集も行った。</w:t>
      </w:r>
    </w:p>
    <w:p w14:paraId="15EFCF4B" w14:textId="7536A668" w:rsidR="005D3C52" w:rsidRDefault="005D3C52" w:rsidP="007F4D87">
      <w:pPr>
        <w:snapToGrid w:val="0"/>
        <w:ind w:firstLineChars="100" w:firstLine="210"/>
        <w:contextualSpacing/>
        <w:rPr>
          <w:rFonts w:ascii="游明朝" w:eastAsia="游明朝" w:hAnsi="游明朝"/>
          <w:bCs/>
          <w:color w:val="FF0000"/>
          <w:szCs w:val="21"/>
        </w:rPr>
      </w:pPr>
    </w:p>
    <w:p w14:paraId="6C4E961F" w14:textId="485DA310" w:rsidR="005D3C52" w:rsidRPr="00DB3C49" w:rsidRDefault="005D3C52" w:rsidP="005D3C52">
      <w:pPr>
        <w:snapToGrid w:val="0"/>
        <w:contextualSpacing/>
        <w:rPr>
          <w:rFonts w:ascii="游明朝" w:eastAsia="游明朝" w:hAnsi="游明朝"/>
          <w:b/>
          <w:szCs w:val="21"/>
        </w:rPr>
      </w:pPr>
      <w:r w:rsidRPr="00DB3C49">
        <w:rPr>
          <w:rFonts w:ascii="游明朝" w:eastAsia="游明朝" w:hAnsi="游明朝" w:hint="eastAsia"/>
          <w:b/>
          <w:szCs w:val="21"/>
        </w:rPr>
        <w:t>海洋ごみ調査（第</w:t>
      </w:r>
      <w:r>
        <w:rPr>
          <w:rFonts w:ascii="游明朝" w:eastAsia="游明朝" w:hAnsi="游明朝" w:hint="eastAsia"/>
          <w:b/>
          <w:szCs w:val="21"/>
        </w:rPr>
        <w:t>15</w:t>
      </w:r>
      <w:r w:rsidRPr="00DB3C49">
        <w:rPr>
          <w:rFonts w:ascii="游明朝" w:eastAsia="游明朝" w:hAnsi="游明朝" w:hint="eastAsia"/>
          <w:b/>
          <w:szCs w:val="21"/>
        </w:rPr>
        <w:t>回：</w:t>
      </w:r>
      <w:r>
        <w:rPr>
          <w:rFonts w:ascii="游明朝" w:eastAsia="游明朝" w:hAnsi="游明朝" w:hint="eastAsia"/>
          <w:b/>
          <w:szCs w:val="21"/>
        </w:rPr>
        <w:t>2</w:t>
      </w:r>
      <w:r w:rsidRPr="00DB3C49">
        <w:rPr>
          <w:rFonts w:ascii="游明朝" w:eastAsia="游明朝" w:hAnsi="游明朝" w:hint="eastAsia"/>
          <w:b/>
          <w:szCs w:val="21"/>
        </w:rPr>
        <w:t>月</w:t>
      </w:r>
      <w:r>
        <w:rPr>
          <w:rFonts w:ascii="游明朝" w:eastAsia="游明朝" w:hAnsi="游明朝" w:hint="eastAsia"/>
          <w:b/>
          <w:szCs w:val="21"/>
        </w:rPr>
        <w:t>12-15</w:t>
      </w:r>
      <w:r w:rsidRPr="00DB3C49">
        <w:rPr>
          <w:rFonts w:ascii="游明朝" w:eastAsia="游明朝" w:hAnsi="游明朝" w:hint="eastAsia"/>
          <w:b/>
          <w:szCs w:val="21"/>
        </w:rPr>
        <w:t>日）</w:t>
      </w:r>
    </w:p>
    <w:p w14:paraId="1DE209EA" w14:textId="77777777" w:rsidR="005D3C52" w:rsidRPr="00DB3C49" w:rsidRDefault="005D3C52" w:rsidP="005D3C52">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参加者：人工知能担当メンバー</w:t>
      </w:r>
    </w:p>
    <w:p w14:paraId="03A32A28" w14:textId="3E2222FA" w:rsidR="005D3C52" w:rsidRPr="00DB3C49" w:rsidRDefault="005D3C52" w:rsidP="005D3C52">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対象地：</w:t>
      </w:r>
      <w:r w:rsidRPr="005D3C52">
        <w:rPr>
          <w:rFonts w:ascii="游明朝" w:eastAsia="游明朝" w:hAnsi="游明朝" w:hint="eastAsia"/>
          <w:bCs/>
          <w:szCs w:val="21"/>
        </w:rPr>
        <w:t>広島県大竹市から岡山県備前市にかけて</w:t>
      </w:r>
    </w:p>
    <w:p w14:paraId="4C9ADE4A" w14:textId="5758D7F4" w:rsidR="005D3C52" w:rsidRDefault="005D3C52" w:rsidP="007F4D87">
      <w:pPr>
        <w:snapToGrid w:val="0"/>
        <w:ind w:firstLineChars="100" w:firstLine="210"/>
        <w:contextualSpacing/>
        <w:rPr>
          <w:rFonts w:ascii="游明朝" w:eastAsia="游明朝" w:hAnsi="游明朝"/>
          <w:bCs/>
          <w:szCs w:val="21"/>
        </w:rPr>
      </w:pPr>
      <w:r w:rsidRPr="005D3C52">
        <w:rPr>
          <w:rFonts w:ascii="游明朝" w:eastAsia="游明朝" w:hAnsi="游明朝" w:hint="eastAsia"/>
          <w:bCs/>
          <w:szCs w:val="21"/>
        </w:rPr>
        <w:t>海ごみ調査アプリ「PicSea」の論文化のためのデータ取得を実施した。海ごみの堆積する海岸を調査し、スマートフォンアプリを用いて画像データ収集を行った。</w:t>
      </w:r>
    </w:p>
    <w:p w14:paraId="0661A22E" w14:textId="77777777" w:rsidR="005D3C52" w:rsidRDefault="005D3C52" w:rsidP="007F4D87">
      <w:pPr>
        <w:snapToGrid w:val="0"/>
        <w:ind w:firstLineChars="100" w:firstLine="210"/>
        <w:contextualSpacing/>
        <w:rPr>
          <w:rFonts w:ascii="游明朝" w:eastAsia="游明朝" w:hAnsi="游明朝"/>
          <w:bCs/>
          <w:color w:val="FF0000"/>
          <w:szCs w:val="21"/>
        </w:rPr>
      </w:pPr>
    </w:p>
    <w:p w14:paraId="59CAA78C" w14:textId="44FC07A7" w:rsidR="005D3C52" w:rsidRPr="00DB3C49" w:rsidRDefault="005D3C52" w:rsidP="005D3C52">
      <w:pPr>
        <w:snapToGrid w:val="0"/>
        <w:contextualSpacing/>
        <w:rPr>
          <w:rFonts w:ascii="游明朝" w:eastAsia="游明朝" w:hAnsi="游明朝"/>
          <w:b/>
          <w:szCs w:val="21"/>
        </w:rPr>
      </w:pPr>
      <w:r w:rsidRPr="00DB3C49">
        <w:rPr>
          <w:rFonts w:ascii="游明朝" w:eastAsia="游明朝" w:hAnsi="游明朝" w:hint="eastAsia"/>
          <w:b/>
          <w:szCs w:val="21"/>
        </w:rPr>
        <w:t>海洋ごみ調査（第</w:t>
      </w:r>
      <w:r>
        <w:rPr>
          <w:rFonts w:ascii="游明朝" w:eastAsia="游明朝" w:hAnsi="游明朝" w:hint="eastAsia"/>
          <w:b/>
          <w:szCs w:val="21"/>
        </w:rPr>
        <w:t>16</w:t>
      </w:r>
      <w:r w:rsidRPr="00DB3C49">
        <w:rPr>
          <w:rFonts w:ascii="游明朝" w:eastAsia="游明朝" w:hAnsi="游明朝" w:hint="eastAsia"/>
          <w:b/>
          <w:szCs w:val="21"/>
        </w:rPr>
        <w:t>回：</w:t>
      </w:r>
      <w:r>
        <w:rPr>
          <w:rFonts w:ascii="游明朝" w:eastAsia="游明朝" w:hAnsi="游明朝" w:hint="eastAsia"/>
          <w:b/>
          <w:szCs w:val="21"/>
        </w:rPr>
        <w:t>3</w:t>
      </w:r>
      <w:r w:rsidRPr="00DB3C49">
        <w:rPr>
          <w:rFonts w:ascii="游明朝" w:eastAsia="游明朝" w:hAnsi="游明朝" w:hint="eastAsia"/>
          <w:b/>
          <w:szCs w:val="21"/>
        </w:rPr>
        <w:t>月</w:t>
      </w:r>
      <w:r>
        <w:rPr>
          <w:rFonts w:ascii="游明朝" w:eastAsia="游明朝" w:hAnsi="游明朝" w:hint="eastAsia"/>
          <w:b/>
          <w:szCs w:val="21"/>
        </w:rPr>
        <w:t>16-19</w:t>
      </w:r>
      <w:r w:rsidRPr="00DB3C49">
        <w:rPr>
          <w:rFonts w:ascii="游明朝" w:eastAsia="游明朝" w:hAnsi="游明朝" w:hint="eastAsia"/>
          <w:b/>
          <w:szCs w:val="21"/>
        </w:rPr>
        <w:t>日）</w:t>
      </w:r>
    </w:p>
    <w:p w14:paraId="4E8A95E1" w14:textId="77777777" w:rsidR="005D3C52" w:rsidRPr="00DB3C49" w:rsidRDefault="005D3C52" w:rsidP="005D3C52">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参加者：人工知能担当メンバー</w:t>
      </w:r>
    </w:p>
    <w:p w14:paraId="35A4B86C" w14:textId="5DB10771" w:rsidR="005D3C52" w:rsidRPr="00DB3C49" w:rsidRDefault="005D3C52" w:rsidP="005D3C52">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対象地：</w:t>
      </w:r>
      <w:r w:rsidRPr="005D3C52">
        <w:rPr>
          <w:rFonts w:ascii="游明朝" w:eastAsia="游明朝" w:hAnsi="游明朝" w:hint="eastAsia"/>
          <w:bCs/>
          <w:szCs w:val="21"/>
        </w:rPr>
        <w:t>愛媛県伊予市から香川県高松市にかけて</w:t>
      </w:r>
    </w:p>
    <w:p w14:paraId="02AA494C" w14:textId="7EAE2B64" w:rsidR="005D3C52" w:rsidRDefault="005D3C52" w:rsidP="007F4D87">
      <w:pPr>
        <w:snapToGrid w:val="0"/>
        <w:ind w:firstLineChars="100" w:firstLine="210"/>
        <w:contextualSpacing/>
        <w:rPr>
          <w:rFonts w:ascii="游明朝" w:eastAsia="游明朝" w:hAnsi="游明朝"/>
          <w:bCs/>
          <w:color w:val="FF0000"/>
          <w:szCs w:val="21"/>
        </w:rPr>
      </w:pPr>
      <w:r w:rsidRPr="005D3C52">
        <w:rPr>
          <w:rFonts w:ascii="游明朝" w:eastAsia="游明朝" w:hAnsi="游明朝" w:hint="eastAsia"/>
          <w:bCs/>
          <w:szCs w:val="21"/>
        </w:rPr>
        <w:t>海ごみ調査アプリ「PicSea」の論文化のためのデータ取得を実施した。海ごみの堆積する海岸を調査し、スマートフォンアプリを用いて画像データ収集を行った。</w:t>
      </w:r>
    </w:p>
    <w:p w14:paraId="09601F97" w14:textId="77777777" w:rsidR="005D3C52" w:rsidRPr="00DB3C49" w:rsidRDefault="005D3C52" w:rsidP="007F4D87">
      <w:pPr>
        <w:snapToGrid w:val="0"/>
        <w:ind w:firstLineChars="100" w:firstLine="210"/>
        <w:contextualSpacing/>
        <w:rPr>
          <w:rFonts w:ascii="游明朝" w:eastAsia="游明朝" w:hAnsi="游明朝"/>
          <w:bCs/>
          <w:color w:val="FF0000"/>
          <w:szCs w:val="21"/>
        </w:rPr>
      </w:pPr>
    </w:p>
    <w:p w14:paraId="7C007619" w14:textId="23F9E3FA" w:rsidR="000E652C" w:rsidRPr="0083760D" w:rsidRDefault="000E652C" w:rsidP="000E652C">
      <w:pPr>
        <w:snapToGrid w:val="0"/>
        <w:contextualSpacing/>
        <w:rPr>
          <w:rFonts w:ascii="游明朝" w:eastAsia="游明朝" w:hAnsi="游明朝"/>
          <w:b/>
          <w:szCs w:val="21"/>
        </w:rPr>
      </w:pPr>
      <w:r w:rsidRPr="0083760D">
        <w:rPr>
          <w:rFonts w:ascii="游明朝" w:eastAsia="游明朝" w:hAnsi="游明朝" w:hint="eastAsia"/>
          <w:b/>
          <w:szCs w:val="21"/>
        </w:rPr>
        <w:t>事業推進委員会（第</w:t>
      </w:r>
      <w:r w:rsidR="00490BB1" w:rsidRPr="0083760D">
        <w:rPr>
          <w:rFonts w:ascii="游明朝" w:eastAsia="游明朝" w:hAnsi="游明朝" w:hint="eastAsia"/>
          <w:b/>
          <w:szCs w:val="21"/>
        </w:rPr>
        <w:t>3</w:t>
      </w:r>
      <w:r w:rsidRPr="0083760D">
        <w:rPr>
          <w:rFonts w:ascii="游明朝" w:eastAsia="游明朝" w:hAnsi="游明朝" w:hint="eastAsia"/>
          <w:b/>
          <w:szCs w:val="21"/>
        </w:rPr>
        <w:t>回：</w:t>
      </w:r>
      <w:r w:rsidR="00490BB1" w:rsidRPr="0083760D">
        <w:rPr>
          <w:rFonts w:ascii="游明朝" w:eastAsia="游明朝" w:hAnsi="游明朝" w:hint="eastAsia"/>
          <w:b/>
          <w:szCs w:val="21"/>
        </w:rPr>
        <w:t>10</w:t>
      </w:r>
      <w:r w:rsidRPr="0083760D">
        <w:rPr>
          <w:rFonts w:ascii="游明朝" w:eastAsia="游明朝" w:hAnsi="游明朝" w:hint="eastAsia"/>
          <w:b/>
          <w:szCs w:val="21"/>
        </w:rPr>
        <w:t>月</w:t>
      </w:r>
      <w:r w:rsidR="00490BB1" w:rsidRPr="0083760D">
        <w:rPr>
          <w:rFonts w:ascii="游明朝" w:eastAsia="游明朝" w:hAnsi="游明朝" w:hint="eastAsia"/>
          <w:b/>
          <w:szCs w:val="21"/>
        </w:rPr>
        <w:t>13</w:t>
      </w:r>
      <w:r w:rsidRPr="0083760D">
        <w:rPr>
          <w:rFonts w:ascii="游明朝" w:eastAsia="游明朝" w:hAnsi="游明朝" w:hint="eastAsia"/>
          <w:b/>
          <w:szCs w:val="21"/>
        </w:rPr>
        <w:t>日）</w:t>
      </w:r>
    </w:p>
    <w:p w14:paraId="38BF86E2" w14:textId="504681B7" w:rsidR="000E652C" w:rsidRPr="0083760D" w:rsidRDefault="000E652C" w:rsidP="000E652C">
      <w:pPr>
        <w:snapToGrid w:val="0"/>
        <w:ind w:firstLineChars="100" w:firstLine="210"/>
        <w:contextualSpacing/>
        <w:rPr>
          <w:rFonts w:ascii="游明朝" w:eastAsia="游明朝" w:hAnsi="游明朝"/>
          <w:bCs/>
          <w:szCs w:val="21"/>
        </w:rPr>
      </w:pPr>
      <w:r w:rsidRPr="0083760D">
        <w:rPr>
          <w:rFonts w:ascii="游明朝" w:eastAsia="游明朝" w:hAnsi="游明朝" w:hint="eastAsia"/>
          <w:bCs/>
          <w:szCs w:val="21"/>
        </w:rPr>
        <w:t>参加者：</w:t>
      </w:r>
      <w:r w:rsidR="00B978F0" w:rsidRPr="0083760D">
        <w:rPr>
          <w:rFonts w:ascii="游明朝" w:eastAsia="游明朝" w:hAnsi="游明朝" w:hint="eastAsia"/>
          <w:bCs/>
          <w:szCs w:val="21"/>
        </w:rPr>
        <w:t>事業推進委員</w:t>
      </w:r>
    </w:p>
    <w:p w14:paraId="26A651DD" w14:textId="24387922" w:rsidR="000E652C" w:rsidRPr="0083760D" w:rsidRDefault="00490BB1" w:rsidP="000E652C">
      <w:pPr>
        <w:snapToGrid w:val="0"/>
        <w:ind w:firstLineChars="100" w:firstLine="210"/>
        <w:contextualSpacing/>
        <w:rPr>
          <w:rFonts w:ascii="游明朝" w:eastAsia="游明朝" w:hAnsi="游明朝"/>
          <w:bCs/>
          <w:szCs w:val="21"/>
        </w:rPr>
      </w:pPr>
      <w:r w:rsidRPr="0083760D">
        <w:rPr>
          <w:rFonts w:ascii="游明朝" w:eastAsia="游明朝" w:hAnsi="游明朝" w:hint="eastAsia"/>
          <w:bCs/>
          <w:szCs w:val="21"/>
        </w:rPr>
        <w:t>手続きにのっとり特定研究員の欠員補充人事が行われ了承された。また、ウェブサイトの運用、社会連携戦略についての議論と情報共有が行われた。</w:t>
      </w:r>
    </w:p>
    <w:p w14:paraId="0DCC91C2" w14:textId="1D1CCD81" w:rsidR="000E652C" w:rsidRPr="0083760D" w:rsidRDefault="000E652C" w:rsidP="007F4D87">
      <w:pPr>
        <w:snapToGrid w:val="0"/>
        <w:ind w:firstLineChars="100" w:firstLine="210"/>
        <w:contextualSpacing/>
        <w:rPr>
          <w:rFonts w:ascii="游明朝" w:eastAsia="游明朝" w:hAnsi="游明朝"/>
          <w:bCs/>
          <w:szCs w:val="21"/>
        </w:rPr>
      </w:pPr>
    </w:p>
    <w:p w14:paraId="4897FBA4" w14:textId="2DB89285" w:rsidR="000E652C" w:rsidRPr="0083760D" w:rsidRDefault="000E652C" w:rsidP="000E652C">
      <w:pPr>
        <w:snapToGrid w:val="0"/>
        <w:contextualSpacing/>
        <w:rPr>
          <w:rFonts w:ascii="游明朝" w:eastAsia="游明朝" w:hAnsi="游明朝"/>
          <w:b/>
          <w:szCs w:val="21"/>
        </w:rPr>
      </w:pPr>
      <w:r w:rsidRPr="0083760D">
        <w:rPr>
          <w:rFonts w:ascii="游明朝" w:eastAsia="游明朝" w:hAnsi="游明朝" w:hint="eastAsia"/>
          <w:b/>
          <w:szCs w:val="21"/>
        </w:rPr>
        <w:t>事業推進委員会（第</w:t>
      </w:r>
      <w:r w:rsidR="00490BB1" w:rsidRPr="0083760D">
        <w:rPr>
          <w:rFonts w:ascii="游明朝" w:eastAsia="游明朝" w:hAnsi="游明朝" w:hint="eastAsia"/>
          <w:b/>
          <w:szCs w:val="21"/>
        </w:rPr>
        <w:t>4</w:t>
      </w:r>
      <w:r w:rsidRPr="0083760D">
        <w:rPr>
          <w:rFonts w:ascii="游明朝" w:eastAsia="游明朝" w:hAnsi="游明朝" w:hint="eastAsia"/>
          <w:b/>
          <w:szCs w:val="21"/>
        </w:rPr>
        <w:t>回：</w:t>
      </w:r>
      <w:r w:rsidR="00490BB1" w:rsidRPr="0083760D">
        <w:rPr>
          <w:rFonts w:ascii="游明朝" w:eastAsia="游明朝" w:hAnsi="游明朝" w:hint="eastAsia"/>
          <w:b/>
          <w:szCs w:val="21"/>
        </w:rPr>
        <w:t>2</w:t>
      </w:r>
      <w:r w:rsidRPr="0083760D">
        <w:rPr>
          <w:rFonts w:ascii="游明朝" w:eastAsia="游明朝" w:hAnsi="游明朝" w:hint="eastAsia"/>
          <w:b/>
          <w:szCs w:val="21"/>
        </w:rPr>
        <w:t>月</w:t>
      </w:r>
      <w:r w:rsidR="00490BB1" w:rsidRPr="0083760D">
        <w:rPr>
          <w:rFonts w:ascii="游明朝" w:eastAsia="游明朝" w:hAnsi="游明朝" w:hint="eastAsia"/>
          <w:b/>
          <w:szCs w:val="21"/>
        </w:rPr>
        <w:t>10</w:t>
      </w:r>
      <w:r w:rsidRPr="0083760D">
        <w:rPr>
          <w:rFonts w:ascii="游明朝" w:eastAsia="游明朝" w:hAnsi="游明朝" w:hint="eastAsia"/>
          <w:b/>
          <w:szCs w:val="21"/>
        </w:rPr>
        <w:t>日）</w:t>
      </w:r>
    </w:p>
    <w:p w14:paraId="099D9407" w14:textId="23A35A5F" w:rsidR="000E652C" w:rsidRPr="0083760D" w:rsidRDefault="000E652C" w:rsidP="000E652C">
      <w:pPr>
        <w:snapToGrid w:val="0"/>
        <w:ind w:firstLineChars="100" w:firstLine="210"/>
        <w:contextualSpacing/>
        <w:rPr>
          <w:rFonts w:ascii="游明朝" w:eastAsia="游明朝" w:hAnsi="游明朝"/>
          <w:bCs/>
          <w:szCs w:val="21"/>
        </w:rPr>
      </w:pPr>
      <w:r w:rsidRPr="0083760D">
        <w:rPr>
          <w:rFonts w:ascii="游明朝" w:eastAsia="游明朝" w:hAnsi="游明朝" w:hint="eastAsia"/>
          <w:bCs/>
          <w:szCs w:val="21"/>
        </w:rPr>
        <w:t>参加者：</w:t>
      </w:r>
      <w:r w:rsidR="00B978F0" w:rsidRPr="0083760D">
        <w:rPr>
          <w:rFonts w:ascii="游明朝" w:eastAsia="游明朝" w:hAnsi="游明朝" w:hint="eastAsia"/>
          <w:bCs/>
          <w:szCs w:val="21"/>
        </w:rPr>
        <w:t>事業推進委員</w:t>
      </w:r>
    </w:p>
    <w:p w14:paraId="75047F63" w14:textId="5465FDE0" w:rsidR="000E652C" w:rsidRPr="0083760D" w:rsidRDefault="00490BB1" w:rsidP="007F4D87">
      <w:pPr>
        <w:snapToGrid w:val="0"/>
        <w:ind w:firstLineChars="100" w:firstLine="210"/>
        <w:contextualSpacing/>
        <w:rPr>
          <w:rFonts w:ascii="游明朝" w:eastAsia="游明朝" w:hAnsi="游明朝"/>
          <w:bCs/>
          <w:szCs w:val="21"/>
        </w:rPr>
      </w:pPr>
      <w:r w:rsidRPr="0083760D">
        <w:rPr>
          <w:rFonts w:ascii="游明朝" w:eastAsia="游明朝" w:hAnsi="游明朝" w:hint="eastAsia"/>
          <w:bCs/>
          <w:szCs w:val="21"/>
        </w:rPr>
        <w:t>2021年度採用の特定研究員人事が議論され、3名の採用が決定した。</w:t>
      </w:r>
    </w:p>
    <w:p w14:paraId="4793F7DA" w14:textId="129851B8" w:rsidR="00B475B9" w:rsidRPr="0083760D" w:rsidRDefault="00B475B9" w:rsidP="007F4D87">
      <w:pPr>
        <w:snapToGrid w:val="0"/>
        <w:ind w:firstLineChars="100" w:firstLine="210"/>
        <w:contextualSpacing/>
        <w:rPr>
          <w:rFonts w:ascii="游明朝" w:eastAsia="游明朝" w:hAnsi="游明朝"/>
          <w:bCs/>
          <w:szCs w:val="21"/>
        </w:rPr>
      </w:pPr>
    </w:p>
    <w:p w14:paraId="73461722" w14:textId="70AA5459" w:rsidR="00B475B9" w:rsidRPr="0083760D" w:rsidRDefault="00490BB1" w:rsidP="00B475B9">
      <w:pPr>
        <w:snapToGrid w:val="0"/>
        <w:contextualSpacing/>
        <w:rPr>
          <w:rFonts w:ascii="游明朝" w:eastAsia="游明朝" w:hAnsi="游明朝"/>
          <w:b/>
          <w:szCs w:val="21"/>
        </w:rPr>
      </w:pPr>
      <w:r w:rsidRPr="0083760D">
        <w:rPr>
          <w:rFonts w:ascii="游明朝" w:eastAsia="游明朝" w:hAnsi="游明朝" w:hint="eastAsia"/>
          <w:b/>
          <w:szCs w:val="21"/>
        </w:rPr>
        <w:t>研究プログラム</w:t>
      </w:r>
      <w:r w:rsidR="00B475B9" w:rsidRPr="0083760D">
        <w:rPr>
          <w:rFonts w:ascii="游明朝" w:eastAsia="游明朝" w:hAnsi="游明朝" w:hint="eastAsia"/>
          <w:b/>
          <w:szCs w:val="21"/>
        </w:rPr>
        <w:t>推進会議（第</w:t>
      </w:r>
      <w:r w:rsidRPr="0083760D">
        <w:rPr>
          <w:rFonts w:ascii="游明朝" w:eastAsia="游明朝" w:hAnsi="游明朝" w:hint="eastAsia"/>
          <w:b/>
          <w:szCs w:val="21"/>
        </w:rPr>
        <w:t>3</w:t>
      </w:r>
      <w:r w:rsidR="00B475B9" w:rsidRPr="0083760D">
        <w:rPr>
          <w:rFonts w:ascii="游明朝" w:eastAsia="游明朝" w:hAnsi="游明朝" w:hint="eastAsia"/>
          <w:b/>
          <w:szCs w:val="21"/>
        </w:rPr>
        <w:t>回：</w:t>
      </w:r>
      <w:r w:rsidRPr="0083760D">
        <w:rPr>
          <w:rFonts w:ascii="游明朝" w:eastAsia="游明朝" w:hAnsi="游明朝" w:hint="eastAsia"/>
          <w:b/>
          <w:szCs w:val="21"/>
        </w:rPr>
        <w:t>12</w:t>
      </w:r>
      <w:r w:rsidR="00B475B9" w:rsidRPr="0083760D">
        <w:rPr>
          <w:rFonts w:ascii="游明朝" w:eastAsia="游明朝" w:hAnsi="游明朝" w:hint="eastAsia"/>
          <w:b/>
          <w:szCs w:val="21"/>
        </w:rPr>
        <w:t>月7日）</w:t>
      </w:r>
    </w:p>
    <w:p w14:paraId="62F273B4" w14:textId="77777777" w:rsidR="00B475B9" w:rsidRPr="0083760D" w:rsidRDefault="00B475B9" w:rsidP="00B475B9">
      <w:pPr>
        <w:snapToGrid w:val="0"/>
        <w:ind w:firstLineChars="100" w:firstLine="210"/>
        <w:contextualSpacing/>
        <w:rPr>
          <w:rFonts w:ascii="游明朝" w:eastAsia="游明朝" w:hAnsi="游明朝"/>
          <w:bCs/>
          <w:szCs w:val="21"/>
        </w:rPr>
      </w:pPr>
      <w:r w:rsidRPr="0083760D">
        <w:rPr>
          <w:rFonts w:ascii="游明朝" w:eastAsia="游明朝" w:hAnsi="游明朝" w:hint="eastAsia"/>
          <w:bCs/>
          <w:szCs w:val="21"/>
        </w:rPr>
        <w:t>参加者：コアメンバー・事業推進室</w:t>
      </w:r>
    </w:p>
    <w:p w14:paraId="0A4DA014" w14:textId="594FF976" w:rsidR="00B475B9" w:rsidRPr="0083760D" w:rsidRDefault="00490BB1" w:rsidP="00B475B9">
      <w:pPr>
        <w:snapToGrid w:val="0"/>
        <w:ind w:firstLineChars="100" w:firstLine="210"/>
        <w:contextualSpacing/>
        <w:rPr>
          <w:rFonts w:ascii="游明朝" w:eastAsia="游明朝" w:hAnsi="游明朝"/>
          <w:bCs/>
          <w:szCs w:val="21"/>
        </w:rPr>
      </w:pPr>
      <w:r w:rsidRPr="0083760D">
        <w:rPr>
          <w:rFonts w:ascii="游明朝" w:eastAsia="游明朝" w:hAnsi="游明朝" w:hint="eastAsia"/>
          <w:bCs/>
          <w:szCs w:val="21"/>
        </w:rPr>
        <w:t>研究の進捗についての共有が</w:t>
      </w:r>
      <w:r w:rsidR="0083760D" w:rsidRPr="0083760D">
        <w:rPr>
          <w:rFonts w:ascii="游明朝" w:eastAsia="游明朝" w:hAnsi="游明朝" w:hint="eastAsia"/>
          <w:bCs/>
          <w:szCs w:val="21"/>
        </w:rPr>
        <w:t>行われた。また、シチズンサイエンスのためのサイエンスリーグ構想についての議論が行われ、方向性を決定した。</w:t>
      </w:r>
    </w:p>
    <w:p w14:paraId="5F02D104" w14:textId="77777777" w:rsidR="00B475B9" w:rsidRPr="0083760D" w:rsidRDefault="00B475B9" w:rsidP="00B475B9">
      <w:pPr>
        <w:snapToGrid w:val="0"/>
        <w:ind w:firstLineChars="100" w:firstLine="210"/>
        <w:contextualSpacing/>
        <w:rPr>
          <w:rFonts w:ascii="游明朝" w:eastAsia="游明朝" w:hAnsi="游明朝"/>
          <w:bCs/>
          <w:szCs w:val="21"/>
        </w:rPr>
      </w:pPr>
    </w:p>
    <w:p w14:paraId="0A1977AC" w14:textId="4D555214" w:rsidR="00B475B9" w:rsidRPr="0083760D" w:rsidRDefault="00490BB1" w:rsidP="00B475B9">
      <w:pPr>
        <w:snapToGrid w:val="0"/>
        <w:contextualSpacing/>
        <w:rPr>
          <w:rFonts w:ascii="游明朝" w:eastAsia="游明朝" w:hAnsi="游明朝"/>
          <w:b/>
          <w:szCs w:val="21"/>
        </w:rPr>
      </w:pPr>
      <w:r w:rsidRPr="0083760D">
        <w:rPr>
          <w:rFonts w:ascii="游明朝" w:eastAsia="游明朝" w:hAnsi="游明朝" w:hint="eastAsia"/>
          <w:b/>
          <w:szCs w:val="21"/>
        </w:rPr>
        <w:lastRenderedPageBreak/>
        <w:t>研究プログラム推進</w:t>
      </w:r>
      <w:r w:rsidR="002A6077">
        <w:rPr>
          <w:rFonts w:ascii="游明朝" w:eastAsia="游明朝" w:hAnsi="游明朝" w:hint="eastAsia"/>
          <w:b/>
          <w:szCs w:val="21"/>
        </w:rPr>
        <w:t>会議</w:t>
      </w:r>
      <w:r w:rsidR="00B475B9" w:rsidRPr="0083760D">
        <w:rPr>
          <w:rFonts w:ascii="游明朝" w:eastAsia="游明朝" w:hAnsi="游明朝" w:hint="eastAsia"/>
          <w:b/>
          <w:szCs w:val="21"/>
        </w:rPr>
        <w:t>（第</w:t>
      </w:r>
      <w:r w:rsidRPr="0083760D">
        <w:rPr>
          <w:rFonts w:ascii="游明朝" w:eastAsia="游明朝" w:hAnsi="游明朝" w:hint="eastAsia"/>
          <w:b/>
          <w:szCs w:val="21"/>
        </w:rPr>
        <w:t>4</w:t>
      </w:r>
      <w:r w:rsidR="00B475B9" w:rsidRPr="0083760D">
        <w:rPr>
          <w:rFonts w:ascii="游明朝" w:eastAsia="游明朝" w:hAnsi="游明朝" w:hint="eastAsia"/>
          <w:b/>
          <w:szCs w:val="21"/>
        </w:rPr>
        <w:t>回：</w:t>
      </w:r>
      <w:r w:rsidR="0083760D" w:rsidRPr="0083760D">
        <w:rPr>
          <w:rFonts w:ascii="游明朝" w:eastAsia="游明朝" w:hAnsi="游明朝" w:hint="eastAsia"/>
          <w:b/>
          <w:szCs w:val="21"/>
        </w:rPr>
        <w:t>3</w:t>
      </w:r>
      <w:r w:rsidR="00B475B9" w:rsidRPr="0083760D">
        <w:rPr>
          <w:rFonts w:ascii="游明朝" w:eastAsia="游明朝" w:hAnsi="游明朝" w:hint="eastAsia"/>
          <w:b/>
          <w:szCs w:val="21"/>
        </w:rPr>
        <w:t>月</w:t>
      </w:r>
      <w:r w:rsidR="0083760D" w:rsidRPr="0083760D">
        <w:rPr>
          <w:rFonts w:ascii="游明朝" w:eastAsia="游明朝" w:hAnsi="游明朝" w:hint="eastAsia"/>
          <w:b/>
          <w:szCs w:val="21"/>
        </w:rPr>
        <w:t>1</w:t>
      </w:r>
      <w:r w:rsidR="00B475B9" w:rsidRPr="0083760D">
        <w:rPr>
          <w:rFonts w:ascii="游明朝" w:eastAsia="游明朝" w:hAnsi="游明朝" w:hint="eastAsia"/>
          <w:b/>
          <w:szCs w:val="21"/>
        </w:rPr>
        <w:t>日）</w:t>
      </w:r>
    </w:p>
    <w:p w14:paraId="0E10C692" w14:textId="77777777" w:rsidR="00B475B9" w:rsidRPr="0083760D" w:rsidRDefault="00B475B9" w:rsidP="00B475B9">
      <w:pPr>
        <w:snapToGrid w:val="0"/>
        <w:ind w:firstLineChars="100" w:firstLine="210"/>
        <w:contextualSpacing/>
        <w:rPr>
          <w:rFonts w:ascii="游明朝" w:eastAsia="游明朝" w:hAnsi="游明朝"/>
          <w:bCs/>
          <w:szCs w:val="21"/>
        </w:rPr>
      </w:pPr>
      <w:r w:rsidRPr="0083760D">
        <w:rPr>
          <w:rFonts w:ascii="游明朝" w:eastAsia="游明朝" w:hAnsi="游明朝" w:hint="eastAsia"/>
          <w:bCs/>
          <w:szCs w:val="21"/>
        </w:rPr>
        <w:t>参加者：コアメンバー・事業推進室</w:t>
      </w:r>
    </w:p>
    <w:p w14:paraId="349E94A6" w14:textId="3BD3448F" w:rsidR="00B475B9" w:rsidRPr="0083760D" w:rsidRDefault="0083760D" w:rsidP="00B475B9">
      <w:pPr>
        <w:snapToGrid w:val="0"/>
        <w:ind w:firstLineChars="100" w:firstLine="210"/>
        <w:contextualSpacing/>
        <w:rPr>
          <w:rFonts w:ascii="游明朝" w:eastAsia="游明朝" w:hAnsi="游明朝"/>
          <w:bCs/>
          <w:szCs w:val="21"/>
        </w:rPr>
      </w:pPr>
      <w:r w:rsidRPr="0083760D">
        <w:rPr>
          <w:rFonts w:ascii="游明朝" w:eastAsia="游明朝" w:hAnsi="游明朝" w:hint="eastAsia"/>
          <w:bCs/>
          <w:szCs w:val="21"/>
        </w:rPr>
        <w:t>研究および</w:t>
      </w:r>
      <w:r w:rsidR="00B475B9" w:rsidRPr="0083760D">
        <w:rPr>
          <w:rFonts w:ascii="游明朝" w:eastAsia="游明朝" w:hAnsi="游明朝" w:hint="eastAsia"/>
          <w:bCs/>
          <w:szCs w:val="21"/>
        </w:rPr>
        <w:t>社会連携の進捗確認</w:t>
      </w:r>
      <w:r w:rsidRPr="0083760D">
        <w:rPr>
          <w:rFonts w:ascii="游明朝" w:eastAsia="游明朝" w:hAnsi="游明朝" w:hint="eastAsia"/>
          <w:bCs/>
          <w:szCs w:val="21"/>
        </w:rPr>
        <w:t>が行われ、次年度に実施する活動の検討が行われた。</w:t>
      </w:r>
    </w:p>
    <w:p w14:paraId="76027FF1" w14:textId="2BB09CD2" w:rsidR="00490BB1" w:rsidRDefault="00490BB1" w:rsidP="00490BB1">
      <w:pPr>
        <w:snapToGrid w:val="0"/>
        <w:contextualSpacing/>
        <w:rPr>
          <w:rFonts w:ascii="游明朝" w:eastAsia="游明朝" w:hAnsi="游明朝"/>
          <w:bCs/>
          <w:szCs w:val="21"/>
        </w:rPr>
      </w:pPr>
    </w:p>
    <w:p w14:paraId="1A2EA393" w14:textId="0952D4E7" w:rsidR="009210E9" w:rsidRPr="009210E9" w:rsidRDefault="009210E9" w:rsidP="009210E9">
      <w:pPr>
        <w:snapToGrid w:val="0"/>
        <w:contextualSpacing/>
        <w:rPr>
          <w:rFonts w:ascii="游明朝" w:eastAsia="游明朝" w:hAnsi="游明朝"/>
          <w:b/>
          <w:szCs w:val="21"/>
        </w:rPr>
      </w:pPr>
      <w:r w:rsidRPr="009210E9">
        <w:rPr>
          <w:rFonts w:ascii="游明朝" w:eastAsia="游明朝" w:hAnsi="游明朝" w:hint="eastAsia"/>
          <w:b/>
          <w:szCs w:val="21"/>
        </w:rPr>
        <w:t>事業推進委員会（第5回：</w:t>
      </w:r>
      <w:r w:rsidRPr="009210E9">
        <w:rPr>
          <w:rFonts w:ascii="游明朝" w:eastAsia="游明朝" w:hAnsi="游明朝"/>
          <w:b/>
          <w:szCs w:val="21"/>
        </w:rPr>
        <w:t>2021</w:t>
      </w:r>
      <w:r w:rsidRPr="009210E9">
        <w:rPr>
          <w:rFonts w:ascii="游明朝" w:eastAsia="游明朝" w:hAnsi="游明朝" w:hint="eastAsia"/>
          <w:b/>
          <w:szCs w:val="21"/>
        </w:rPr>
        <w:t>年</w:t>
      </w:r>
      <w:r w:rsidRPr="009210E9">
        <w:rPr>
          <w:rFonts w:ascii="游明朝" w:eastAsia="游明朝" w:hAnsi="游明朝"/>
          <w:b/>
          <w:szCs w:val="21"/>
        </w:rPr>
        <w:t>6</w:t>
      </w:r>
      <w:r w:rsidRPr="009210E9">
        <w:rPr>
          <w:rFonts w:ascii="游明朝" w:eastAsia="游明朝" w:hAnsi="游明朝" w:hint="eastAsia"/>
          <w:b/>
          <w:szCs w:val="21"/>
        </w:rPr>
        <w:t>月</w:t>
      </w:r>
      <w:r w:rsidRPr="009210E9">
        <w:rPr>
          <w:rFonts w:ascii="游明朝" w:eastAsia="游明朝" w:hAnsi="游明朝"/>
          <w:b/>
          <w:szCs w:val="21"/>
        </w:rPr>
        <w:t>16</w:t>
      </w:r>
      <w:r w:rsidRPr="009210E9">
        <w:rPr>
          <w:rFonts w:ascii="游明朝" w:eastAsia="游明朝" w:hAnsi="游明朝" w:hint="eastAsia"/>
          <w:b/>
          <w:szCs w:val="21"/>
        </w:rPr>
        <w:t>日）</w:t>
      </w:r>
    </w:p>
    <w:p w14:paraId="54A0D664"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議　題　１．事業推進委員会委員の追加について</w:t>
      </w:r>
    </w:p>
    <w:p w14:paraId="394DA387"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 xml:space="preserve">　　　　２．2021年度事業計画について</w:t>
      </w:r>
    </w:p>
    <w:p w14:paraId="72874CC7"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 xml:space="preserve">　　　　３．2021年度の予算について</w:t>
      </w:r>
    </w:p>
    <w:p w14:paraId="4B996D39"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報　告　１．構成メンバーについて</w:t>
      </w:r>
    </w:p>
    <w:p w14:paraId="57FFF228"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 xml:space="preserve">　　　　２．2020年度事業報告について</w:t>
      </w:r>
    </w:p>
    <w:p w14:paraId="10F9C931"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 xml:space="preserve">　　　　（１）RE:CONNECT事業について</w:t>
      </w:r>
    </w:p>
    <w:p w14:paraId="59A81C6A"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 xml:space="preserve">　　　　（２）フィールド研への貢献について</w:t>
      </w:r>
    </w:p>
    <w:p w14:paraId="2156F084"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 xml:space="preserve">　　　　（３）次世代連携事業について</w:t>
      </w:r>
    </w:p>
    <w:p w14:paraId="1F55C1E9"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 xml:space="preserve">　　　　３．2020年度決算報告について</w:t>
      </w:r>
    </w:p>
    <w:p w14:paraId="37FCC5D6"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 xml:space="preserve">　　　　４．経理事務手続きについて</w:t>
      </w:r>
    </w:p>
    <w:p w14:paraId="773E7370" w14:textId="6138A9E6" w:rsidR="009210E9" w:rsidRDefault="009210E9" w:rsidP="009210E9">
      <w:pPr>
        <w:snapToGrid w:val="0"/>
        <w:contextualSpacing/>
        <w:rPr>
          <w:rFonts w:ascii="游明朝" w:eastAsia="游明朝" w:hAnsi="游明朝"/>
          <w:bCs/>
          <w:szCs w:val="21"/>
        </w:rPr>
      </w:pPr>
    </w:p>
    <w:p w14:paraId="55DAD9C3" w14:textId="26BC7BE2" w:rsidR="009270A7" w:rsidRPr="009270A7" w:rsidRDefault="009270A7" w:rsidP="009210E9">
      <w:pPr>
        <w:snapToGrid w:val="0"/>
        <w:contextualSpacing/>
        <w:rPr>
          <w:rFonts w:ascii="游明朝" w:eastAsia="游明朝" w:hAnsi="游明朝"/>
          <w:b/>
          <w:szCs w:val="21"/>
        </w:rPr>
      </w:pPr>
      <w:r w:rsidRPr="009270A7">
        <w:rPr>
          <w:rFonts w:ascii="游明朝" w:eastAsia="游明朝" w:hAnsi="游明朝" w:hint="eastAsia"/>
          <w:b/>
          <w:szCs w:val="21"/>
        </w:rPr>
        <w:t>事業推進委員会（第6回：</w:t>
      </w:r>
      <w:r w:rsidRPr="009270A7">
        <w:rPr>
          <w:rFonts w:ascii="游明朝" w:eastAsia="游明朝" w:hAnsi="游明朝"/>
          <w:b/>
          <w:szCs w:val="21"/>
        </w:rPr>
        <w:t>2021</w:t>
      </w:r>
      <w:r w:rsidRPr="009270A7">
        <w:rPr>
          <w:rFonts w:ascii="游明朝" w:eastAsia="游明朝" w:hAnsi="游明朝" w:hint="eastAsia"/>
          <w:b/>
          <w:szCs w:val="21"/>
        </w:rPr>
        <w:t>年</w:t>
      </w:r>
      <w:r w:rsidRPr="009270A7">
        <w:rPr>
          <w:rFonts w:ascii="游明朝" w:eastAsia="游明朝" w:hAnsi="游明朝"/>
          <w:b/>
          <w:szCs w:val="21"/>
        </w:rPr>
        <w:t>7</w:t>
      </w:r>
      <w:r w:rsidRPr="009270A7">
        <w:rPr>
          <w:rFonts w:ascii="游明朝" w:eastAsia="游明朝" w:hAnsi="游明朝" w:hint="eastAsia"/>
          <w:b/>
          <w:szCs w:val="21"/>
        </w:rPr>
        <w:t>月</w:t>
      </w:r>
      <w:r w:rsidRPr="009270A7">
        <w:rPr>
          <w:rFonts w:ascii="游明朝" w:eastAsia="游明朝" w:hAnsi="游明朝"/>
          <w:b/>
          <w:szCs w:val="21"/>
        </w:rPr>
        <w:t>19</w:t>
      </w:r>
      <w:r w:rsidRPr="009270A7">
        <w:rPr>
          <w:rFonts w:ascii="游明朝" w:eastAsia="游明朝" w:hAnsi="游明朝" w:hint="eastAsia"/>
          <w:b/>
          <w:szCs w:val="21"/>
        </w:rPr>
        <w:t>日）</w:t>
      </w:r>
    </w:p>
    <w:p w14:paraId="667AE833"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議　題　１．人事選考時における過程及び労働条件等の決定に関する申合せの制定について</w:t>
      </w:r>
    </w:p>
    <w:p w14:paraId="142AD9C7"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 xml:space="preserve">　　　　２．年間スケジュール及び進捗状況の確認について</w:t>
      </w:r>
    </w:p>
    <w:p w14:paraId="4AF15453"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 xml:space="preserve">　　　　３．アプリ開発について</w:t>
      </w:r>
    </w:p>
    <w:p w14:paraId="273CD45D"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報　告　１．OAの採用について</w:t>
      </w:r>
    </w:p>
    <w:p w14:paraId="63ABAFF3"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 xml:space="preserve">　　　　２．2021年度次世代連携事業について</w:t>
      </w:r>
    </w:p>
    <w:p w14:paraId="4C89F802" w14:textId="4DE257F0" w:rsidR="009210E9" w:rsidRDefault="009210E9" w:rsidP="009210E9">
      <w:pPr>
        <w:snapToGrid w:val="0"/>
        <w:contextualSpacing/>
        <w:rPr>
          <w:rFonts w:ascii="游明朝" w:eastAsia="游明朝" w:hAnsi="游明朝"/>
          <w:bCs/>
          <w:szCs w:val="21"/>
        </w:rPr>
      </w:pPr>
    </w:p>
    <w:p w14:paraId="632EAC52" w14:textId="7068CFAE" w:rsidR="009270A7" w:rsidRPr="009270A7" w:rsidRDefault="009270A7" w:rsidP="009270A7">
      <w:pPr>
        <w:snapToGrid w:val="0"/>
        <w:contextualSpacing/>
        <w:rPr>
          <w:rFonts w:ascii="游明朝" w:eastAsia="游明朝" w:hAnsi="游明朝"/>
          <w:b/>
          <w:szCs w:val="21"/>
        </w:rPr>
      </w:pPr>
      <w:r w:rsidRPr="009270A7">
        <w:rPr>
          <w:rFonts w:ascii="游明朝" w:eastAsia="游明朝" w:hAnsi="游明朝" w:hint="eastAsia"/>
          <w:b/>
          <w:szCs w:val="21"/>
        </w:rPr>
        <w:t>事業推進委員会（第</w:t>
      </w:r>
      <w:r>
        <w:rPr>
          <w:rFonts w:ascii="游明朝" w:eastAsia="游明朝" w:hAnsi="游明朝" w:hint="eastAsia"/>
          <w:b/>
          <w:szCs w:val="21"/>
        </w:rPr>
        <w:t>7</w:t>
      </w:r>
      <w:r w:rsidRPr="009270A7">
        <w:rPr>
          <w:rFonts w:ascii="游明朝" w:eastAsia="游明朝" w:hAnsi="游明朝" w:hint="eastAsia"/>
          <w:b/>
          <w:szCs w:val="21"/>
        </w:rPr>
        <w:t>回：</w:t>
      </w:r>
      <w:r w:rsidRPr="009270A7">
        <w:rPr>
          <w:rFonts w:ascii="游明朝" w:eastAsia="游明朝" w:hAnsi="游明朝"/>
          <w:b/>
          <w:szCs w:val="21"/>
        </w:rPr>
        <w:t>2021</w:t>
      </w:r>
      <w:r w:rsidRPr="009270A7">
        <w:rPr>
          <w:rFonts w:ascii="游明朝" w:eastAsia="游明朝" w:hAnsi="游明朝" w:hint="eastAsia"/>
          <w:b/>
          <w:szCs w:val="21"/>
        </w:rPr>
        <w:t>年</w:t>
      </w:r>
      <w:r>
        <w:rPr>
          <w:rFonts w:ascii="游明朝" w:eastAsia="游明朝" w:hAnsi="游明朝" w:hint="eastAsia"/>
          <w:b/>
          <w:szCs w:val="21"/>
        </w:rPr>
        <w:t>8</w:t>
      </w:r>
      <w:r w:rsidRPr="009270A7">
        <w:rPr>
          <w:rFonts w:ascii="游明朝" w:eastAsia="游明朝" w:hAnsi="游明朝" w:hint="eastAsia"/>
          <w:b/>
          <w:szCs w:val="21"/>
        </w:rPr>
        <w:t>月</w:t>
      </w:r>
      <w:r>
        <w:rPr>
          <w:rFonts w:ascii="游明朝" w:eastAsia="游明朝" w:hAnsi="游明朝" w:hint="eastAsia"/>
          <w:b/>
          <w:szCs w:val="21"/>
        </w:rPr>
        <w:t>23</w:t>
      </w:r>
      <w:r w:rsidRPr="009270A7">
        <w:rPr>
          <w:rFonts w:ascii="游明朝" w:eastAsia="游明朝" w:hAnsi="游明朝" w:hint="eastAsia"/>
          <w:b/>
          <w:szCs w:val="21"/>
        </w:rPr>
        <w:t>日）</w:t>
      </w:r>
    </w:p>
    <w:p w14:paraId="62012F6E"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議　題　１．事務発注対象の業務委託について</w:t>
      </w:r>
    </w:p>
    <w:p w14:paraId="62856833"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報　告　１．OAの採用について</w:t>
      </w:r>
    </w:p>
    <w:p w14:paraId="32FB532E"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 xml:space="preserve">　　　　２．構成メンバーについて</w:t>
      </w:r>
    </w:p>
    <w:p w14:paraId="6EB2DFB4"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 xml:space="preserve">　　　　３．2021年度次世代連携事業について</w:t>
      </w:r>
    </w:p>
    <w:p w14:paraId="5F3CEDFB" w14:textId="1B159668" w:rsidR="009210E9" w:rsidRDefault="009210E9" w:rsidP="009210E9">
      <w:pPr>
        <w:snapToGrid w:val="0"/>
        <w:contextualSpacing/>
        <w:rPr>
          <w:rFonts w:ascii="游明朝" w:eastAsia="游明朝" w:hAnsi="游明朝"/>
          <w:bCs/>
          <w:szCs w:val="21"/>
        </w:rPr>
      </w:pPr>
    </w:p>
    <w:p w14:paraId="488476E0" w14:textId="4D14ADF3" w:rsidR="009270A7" w:rsidRPr="009270A7" w:rsidRDefault="009270A7" w:rsidP="009270A7">
      <w:pPr>
        <w:snapToGrid w:val="0"/>
        <w:contextualSpacing/>
        <w:rPr>
          <w:rFonts w:ascii="游明朝" w:eastAsia="游明朝" w:hAnsi="游明朝"/>
          <w:b/>
          <w:szCs w:val="21"/>
        </w:rPr>
      </w:pPr>
      <w:r w:rsidRPr="009270A7">
        <w:rPr>
          <w:rFonts w:ascii="游明朝" w:eastAsia="游明朝" w:hAnsi="游明朝" w:hint="eastAsia"/>
          <w:b/>
          <w:szCs w:val="21"/>
        </w:rPr>
        <w:t>事業推進委員会（第</w:t>
      </w:r>
      <w:r>
        <w:rPr>
          <w:rFonts w:ascii="游明朝" w:eastAsia="游明朝" w:hAnsi="游明朝" w:hint="eastAsia"/>
          <w:b/>
          <w:szCs w:val="21"/>
        </w:rPr>
        <w:t>8</w:t>
      </w:r>
      <w:r w:rsidRPr="009270A7">
        <w:rPr>
          <w:rFonts w:ascii="游明朝" w:eastAsia="游明朝" w:hAnsi="游明朝" w:hint="eastAsia"/>
          <w:b/>
          <w:szCs w:val="21"/>
        </w:rPr>
        <w:t>回：</w:t>
      </w:r>
      <w:r w:rsidRPr="009270A7">
        <w:rPr>
          <w:rFonts w:ascii="游明朝" w:eastAsia="游明朝" w:hAnsi="游明朝"/>
          <w:b/>
          <w:szCs w:val="21"/>
        </w:rPr>
        <w:t>2021</w:t>
      </w:r>
      <w:r w:rsidRPr="009270A7">
        <w:rPr>
          <w:rFonts w:ascii="游明朝" w:eastAsia="游明朝" w:hAnsi="游明朝" w:hint="eastAsia"/>
          <w:b/>
          <w:szCs w:val="21"/>
        </w:rPr>
        <w:t>年</w:t>
      </w:r>
      <w:r>
        <w:rPr>
          <w:rFonts w:ascii="游明朝" w:eastAsia="游明朝" w:hAnsi="游明朝" w:hint="eastAsia"/>
          <w:b/>
          <w:szCs w:val="21"/>
        </w:rPr>
        <w:t>9</w:t>
      </w:r>
      <w:r w:rsidRPr="009270A7">
        <w:rPr>
          <w:rFonts w:ascii="游明朝" w:eastAsia="游明朝" w:hAnsi="游明朝" w:hint="eastAsia"/>
          <w:b/>
          <w:szCs w:val="21"/>
        </w:rPr>
        <w:t>月</w:t>
      </w:r>
      <w:r>
        <w:rPr>
          <w:rFonts w:ascii="游明朝" w:eastAsia="游明朝" w:hAnsi="游明朝" w:hint="eastAsia"/>
          <w:b/>
          <w:szCs w:val="21"/>
        </w:rPr>
        <w:t>13</w:t>
      </w:r>
      <w:r w:rsidRPr="009270A7">
        <w:rPr>
          <w:rFonts w:ascii="游明朝" w:eastAsia="游明朝" w:hAnsi="游明朝" w:hint="eastAsia"/>
          <w:b/>
          <w:szCs w:val="21"/>
        </w:rPr>
        <w:t>日）</w:t>
      </w:r>
    </w:p>
    <w:p w14:paraId="10F86F8B"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議　題　１．現プロジェクトについて</w:t>
      </w:r>
    </w:p>
    <w:p w14:paraId="25DBD308"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報　告　１．OAの採用について</w:t>
      </w:r>
    </w:p>
    <w:p w14:paraId="7D3BA1D6"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 xml:space="preserve">　　　　２．2021年度次世代連携事業について</w:t>
      </w:r>
    </w:p>
    <w:p w14:paraId="73BC76F7" w14:textId="2D622031" w:rsidR="009210E9" w:rsidRDefault="009210E9" w:rsidP="009210E9">
      <w:pPr>
        <w:snapToGrid w:val="0"/>
        <w:contextualSpacing/>
        <w:rPr>
          <w:rFonts w:ascii="游明朝" w:eastAsia="游明朝" w:hAnsi="游明朝"/>
          <w:bCs/>
          <w:szCs w:val="21"/>
        </w:rPr>
      </w:pPr>
    </w:p>
    <w:p w14:paraId="4ECA1580" w14:textId="5141B757" w:rsidR="009270A7" w:rsidRPr="009270A7" w:rsidRDefault="009270A7" w:rsidP="009270A7">
      <w:pPr>
        <w:snapToGrid w:val="0"/>
        <w:contextualSpacing/>
        <w:rPr>
          <w:rFonts w:ascii="游明朝" w:eastAsia="游明朝" w:hAnsi="游明朝"/>
          <w:b/>
          <w:szCs w:val="21"/>
        </w:rPr>
      </w:pPr>
      <w:r w:rsidRPr="009270A7">
        <w:rPr>
          <w:rFonts w:ascii="游明朝" w:eastAsia="游明朝" w:hAnsi="游明朝" w:hint="eastAsia"/>
          <w:b/>
          <w:szCs w:val="21"/>
        </w:rPr>
        <w:t>事業推進委員会（第</w:t>
      </w:r>
      <w:r>
        <w:rPr>
          <w:rFonts w:ascii="游明朝" w:eastAsia="游明朝" w:hAnsi="游明朝" w:hint="eastAsia"/>
          <w:b/>
          <w:szCs w:val="21"/>
        </w:rPr>
        <w:t>9</w:t>
      </w:r>
      <w:r w:rsidRPr="009270A7">
        <w:rPr>
          <w:rFonts w:ascii="游明朝" w:eastAsia="游明朝" w:hAnsi="游明朝" w:hint="eastAsia"/>
          <w:b/>
          <w:szCs w:val="21"/>
        </w:rPr>
        <w:t>回：</w:t>
      </w:r>
      <w:r w:rsidRPr="009270A7">
        <w:rPr>
          <w:rFonts w:ascii="游明朝" w:eastAsia="游明朝" w:hAnsi="游明朝"/>
          <w:b/>
          <w:szCs w:val="21"/>
        </w:rPr>
        <w:t>2021</w:t>
      </w:r>
      <w:r w:rsidRPr="009270A7">
        <w:rPr>
          <w:rFonts w:ascii="游明朝" w:eastAsia="游明朝" w:hAnsi="游明朝" w:hint="eastAsia"/>
          <w:b/>
          <w:szCs w:val="21"/>
        </w:rPr>
        <w:t>年</w:t>
      </w:r>
      <w:r>
        <w:rPr>
          <w:rFonts w:ascii="游明朝" w:eastAsia="游明朝" w:hAnsi="游明朝" w:hint="eastAsia"/>
          <w:b/>
          <w:szCs w:val="21"/>
        </w:rPr>
        <w:t>12</w:t>
      </w:r>
      <w:r w:rsidRPr="009270A7">
        <w:rPr>
          <w:rFonts w:ascii="游明朝" w:eastAsia="游明朝" w:hAnsi="游明朝" w:hint="eastAsia"/>
          <w:b/>
          <w:szCs w:val="21"/>
        </w:rPr>
        <w:t>月</w:t>
      </w:r>
      <w:r>
        <w:rPr>
          <w:rFonts w:ascii="游明朝" w:eastAsia="游明朝" w:hAnsi="游明朝" w:hint="eastAsia"/>
          <w:b/>
          <w:szCs w:val="21"/>
        </w:rPr>
        <w:t>14</w:t>
      </w:r>
      <w:r w:rsidRPr="009270A7">
        <w:rPr>
          <w:rFonts w:ascii="游明朝" w:eastAsia="游明朝" w:hAnsi="游明朝" w:hint="eastAsia"/>
          <w:b/>
          <w:szCs w:val="21"/>
        </w:rPr>
        <w:t>日）</w:t>
      </w:r>
    </w:p>
    <w:p w14:paraId="72F5F5D0"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議　題　１．ユニットの廃止について</w:t>
      </w:r>
    </w:p>
    <w:p w14:paraId="60E41F33"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lastRenderedPageBreak/>
        <w:t>報　告　１．社会連携事業の進捗状況について</w:t>
      </w:r>
    </w:p>
    <w:p w14:paraId="2A8DE46F"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 xml:space="preserve">　　　　２．「森里海ラボ by ONLINE 2021」の実施について</w:t>
      </w:r>
    </w:p>
    <w:p w14:paraId="2081484C"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 xml:space="preserve">　　　　３．「第7回京都大学・日本財団森里海シンポジウム」の開催について</w:t>
      </w:r>
    </w:p>
    <w:p w14:paraId="1ABF5A83" w14:textId="77777777" w:rsidR="009210E9" w:rsidRPr="009210E9" w:rsidRDefault="009210E9" w:rsidP="009210E9">
      <w:pPr>
        <w:snapToGrid w:val="0"/>
        <w:contextualSpacing/>
        <w:rPr>
          <w:rFonts w:ascii="游明朝" w:eastAsia="游明朝" w:hAnsi="游明朝"/>
          <w:bCs/>
          <w:szCs w:val="21"/>
        </w:rPr>
      </w:pPr>
    </w:p>
    <w:p w14:paraId="3A001155" w14:textId="469C960F" w:rsidR="009210E9" w:rsidRPr="009270A7" w:rsidRDefault="009210E9" w:rsidP="009210E9">
      <w:pPr>
        <w:snapToGrid w:val="0"/>
        <w:contextualSpacing/>
        <w:rPr>
          <w:rFonts w:ascii="游明朝" w:eastAsia="游明朝" w:hAnsi="游明朝"/>
          <w:b/>
          <w:szCs w:val="21"/>
        </w:rPr>
      </w:pPr>
      <w:r w:rsidRPr="009270A7">
        <w:rPr>
          <w:rFonts w:ascii="游明朝" w:eastAsia="游明朝" w:hAnsi="游明朝" w:hint="eastAsia"/>
          <w:b/>
          <w:szCs w:val="21"/>
        </w:rPr>
        <w:t>研究プログラム推進会議</w:t>
      </w:r>
      <w:r w:rsidR="009270A7" w:rsidRPr="009270A7">
        <w:rPr>
          <w:rFonts w:ascii="游明朝" w:eastAsia="游明朝" w:hAnsi="游明朝" w:hint="eastAsia"/>
          <w:b/>
          <w:szCs w:val="21"/>
        </w:rPr>
        <w:t>（第5回：</w:t>
      </w:r>
      <w:r w:rsidR="009270A7" w:rsidRPr="009270A7">
        <w:rPr>
          <w:rFonts w:ascii="游明朝" w:eastAsia="游明朝" w:hAnsi="游明朝"/>
          <w:b/>
          <w:szCs w:val="21"/>
        </w:rPr>
        <w:t>2021</w:t>
      </w:r>
      <w:r w:rsidR="009270A7" w:rsidRPr="009270A7">
        <w:rPr>
          <w:rFonts w:ascii="游明朝" w:eastAsia="游明朝" w:hAnsi="游明朝" w:hint="eastAsia"/>
          <w:b/>
          <w:szCs w:val="21"/>
        </w:rPr>
        <w:t>年7月5日）</w:t>
      </w:r>
    </w:p>
    <w:p w14:paraId="7BC97161"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議　題　１．社会連携の進捗状況について</w:t>
      </w:r>
    </w:p>
    <w:p w14:paraId="7A0F8FFE"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 xml:space="preserve">　　　　２．構成員について</w:t>
      </w:r>
    </w:p>
    <w:p w14:paraId="421409EB"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 xml:space="preserve">　　　　３．経理等の事務手続きについて</w:t>
      </w:r>
    </w:p>
    <w:p w14:paraId="15CD65F3"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 xml:space="preserve">　　　　４．外部資金への応募について</w:t>
      </w:r>
    </w:p>
    <w:p w14:paraId="03CCCC22"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 xml:space="preserve">　　　　５．兼業について</w:t>
      </w:r>
    </w:p>
    <w:p w14:paraId="62BFF84F"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 xml:space="preserve">　　　　６．研究業績の報告について</w:t>
      </w:r>
    </w:p>
    <w:p w14:paraId="79A5E53C" w14:textId="0035A933" w:rsidR="009210E9" w:rsidRDefault="009210E9" w:rsidP="009210E9">
      <w:pPr>
        <w:snapToGrid w:val="0"/>
        <w:contextualSpacing/>
        <w:rPr>
          <w:rFonts w:ascii="游明朝" w:eastAsia="游明朝" w:hAnsi="游明朝"/>
          <w:bCs/>
          <w:szCs w:val="21"/>
        </w:rPr>
      </w:pPr>
    </w:p>
    <w:p w14:paraId="0C84907A" w14:textId="6E9B3CFE" w:rsidR="009270A7" w:rsidRPr="009270A7" w:rsidRDefault="009270A7" w:rsidP="009270A7">
      <w:pPr>
        <w:snapToGrid w:val="0"/>
        <w:contextualSpacing/>
        <w:rPr>
          <w:rFonts w:ascii="游明朝" w:eastAsia="游明朝" w:hAnsi="游明朝"/>
          <w:b/>
          <w:szCs w:val="21"/>
        </w:rPr>
      </w:pPr>
      <w:r w:rsidRPr="009270A7">
        <w:rPr>
          <w:rFonts w:ascii="游明朝" w:eastAsia="游明朝" w:hAnsi="游明朝" w:hint="eastAsia"/>
          <w:b/>
          <w:szCs w:val="21"/>
        </w:rPr>
        <w:t>研究プログラム推進会議（第</w:t>
      </w:r>
      <w:r>
        <w:rPr>
          <w:rFonts w:ascii="游明朝" w:eastAsia="游明朝" w:hAnsi="游明朝" w:hint="eastAsia"/>
          <w:b/>
          <w:szCs w:val="21"/>
        </w:rPr>
        <w:t>6</w:t>
      </w:r>
      <w:r w:rsidRPr="009270A7">
        <w:rPr>
          <w:rFonts w:ascii="游明朝" w:eastAsia="游明朝" w:hAnsi="游明朝" w:hint="eastAsia"/>
          <w:b/>
          <w:szCs w:val="21"/>
        </w:rPr>
        <w:t>回：</w:t>
      </w:r>
      <w:r w:rsidRPr="009270A7">
        <w:rPr>
          <w:rFonts w:ascii="游明朝" w:eastAsia="游明朝" w:hAnsi="游明朝"/>
          <w:b/>
          <w:szCs w:val="21"/>
        </w:rPr>
        <w:t>2021</w:t>
      </w:r>
      <w:r w:rsidRPr="009270A7">
        <w:rPr>
          <w:rFonts w:ascii="游明朝" w:eastAsia="游明朝" w:hAnsi="游明朝" w:hint="eastAsia"/>
          <w:b/>
          <w:szCs w:val="21"/>
        </w:rPr>
        <w:t>年</w:t>
      </w:r>
      <w:r>
        <w:rPr>
          <w:rFonts w:ascii="游明朝" w:eastAsia="游明朝" w:hAnsi="游明朝" w:hint="eastAsia"/>
          <w:b/>
          <w:szCs w:val="21"/>
        </w:rPr>
        <w:t>10</w:t>
      </w:r>
      <w:r w:rsidRPr="009270A7">
        <w:rPr>
          <w:rFonts w:ascii="游明朝" w:eastAsia="游明朝" w:hAnsi="游明朝" w:hint="eastAsia"/>
          <w:b/>
          <w:szCs w:val="21"/>
        </w:rPr>
        <w:t>月</w:t>
      </w:r>
      <w:r>
        <w:rPr>
          <w:rFonts w:ascii="游明朝" w:eastAsia="游明朝" w:hAnsi="游明朝" w:hint="eastAsia"/>
          <w:b/>
          <w:szCs w:val="21"/>
        </w:rPr>
        <w:t>4</w:t>
      </w:r>
      <w:r w:rsidRPr="009270A7">
        <w:rPr>
          <w:rFonts w:ascii="游明朝" w:eastAsia="游明朝" w:hAnsi="游明朝" w:hint="eastAsia"/>
          <w:b/>
          <w:szCs w:val="21"/>
        </w:rPr>
        <w:t>日）</w:t>
      </w:r>
    </w:p>
    <w:p w14:paraId="0A5B4F6E"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議　題　１．社会連携について</w:t>
      </w:r>
    </w:p>
    <w:p w14:paraId="6C02D3E6" w14:textId="465CDB89" w:rsidR="009210E9" w:rsidRDefault="009210E9" w:rsidP="009210E9">
      <w:pPr>
        <w:snapToGrid w:val="0"/>
        <w:contextualSpacing/>
        <w:rPr>
          <w:rFonts w:ascii="游明朝" w:eastAsia="游明朝" w:hAnsi="游明朝"/>
          <w:bCs/>
          <w:szCs w:val="21"/>
        </w:rPr>
      </w:pPr>
    </w:p>
    <w:p w14:paraId="1C444238" w14:textId="4D463A11" w:rsidR="009270A7" w:rsidRPr="009270A7" w:rsidRDefault="009270A7" w:rsidP="009270A7">
      <w:pPr>
        <w:snapToGrid w:val="0"/>
        <w:contextualSpacing/>
        <w:rPr>
          <w:rFonts w:ascii="游明朝" w:eastAsia="游明朝" w:hAnsi="游明朝"/>
          <w:b/>
          <w:szCs w:val="21"/>
        </w:rPr>
      </w:pPr>
      <w:r w:rsidRPr="009270A7">
        <w:rPr>
          <w:rFonts w:ascii="游明朝" w:eastAsia="游明朝" w:hAnsi="游明朝" w:hint="eastAsia"/>
          <w:b/>
          <w:szCs w:val="21"/>
        </w:rPr>
        <w:t>研究プログラム推進会議（第</w:t>
      </w:r>
      <w:r>
        <w:rPr>
          <w:rFonts w:ascii="游明朝" w:eastAsia="游明朝" w:hAnsi="游明朝" w:hint="eastAsia"/>
          <w:b/>
          <w:szCs w:val="21"/>
        </w:rPr>
        <w:t>7</w:t>
      </w:r>
      <w:r w:rsidRPr="009270A7">
        <w:rPr>
          <w:rFonts w:ascii="游明朝" w:eastAsia="游明朝" w:hAnsi="游明朝" w:hint="eastAsia"/>
          <w:b/>
          <w:szCs w:val="21"/>
        </w:rPr>
        <w:t>回：</w:t>
      </w:r>
      <w:r w:rsidRPr="009270A7">
        <w:rPr>
          <w:rFonts w:ascii="游明朝" w:eastAsia="游明朝" w:hAnsi="游明朝"/>
          <w:b/>
          <w:szCs w:val="21"/>
        </w:rPr>
        <w:t>202</w:t>
      </w:r>
      <w:r>
        <w:rPr>
          <w:rFonts w:ascii="游明朝" w:eastAsia="游明朝" w:hAnsi="游明朝" w:hint="eastAsia"/>
          <w:b/>
          <w:szCs w:val="21"/>
        </w:rPr>
        <w:t>2</w:t>
      </w:r>
      <w:r w:rsidRPr="009270A7">
        <w:rPr>
          <w:rFonts w:ascii="游明朝" w:eastAsia="游明朝" w:hAnsi="游明朝" w:hint="eastAsia"/>
          <w:b/>
          <w:szCs w:val="21"/>
        </w:rPr>
        <w:t>年</w:t>
      </w:r>
      <w:r>
        <w:rPr>
          <w:rFonts w:ascii="游明朝" w:eastAsia="游明朝" w:hAnsi="游明朝" w:hint="eastAsia"/>
          <w:b/>
          <w:szCs w:val="21"/>
        </w:rPr>
        <w:t>1</w:t>
      </w:r>
      <w:r w:rsidRPr="009270A7">
        <w:rPr>
          <w:rFonts w:ascii="游明朝" w:eastAsia="游明朝" w:hAnsi="游明朝" w:hint="eastAsia"/>
          <w:b/>
          <w:szCs w:val="21"/>
        </w:rPr>
        <w:t>月</w:t>
      </w:r>
      <w:r>
        <w:rPr>
          <w:rFonts w:ascii="游明朝" w:eastAsia="游明朝" w:hAnsi="游明朝" w:hint="eastAsia"/>
          <w:b/>
          <w:szCs w:val="21"/>
        </w:rPr>
        <w:t>13</w:t>
      </w:r>
      <w:r w:rsidRPr="009270A7">
        <w:rPr>
          <w:rFonts w:ascii="游明朝" w:eastAsia="游明朝" w:hAnsi="游明朝" w:hint="eastAsia"/>
          <w:b/>
          <w:szCs w:val="21"/>
        </w:rPr>
        <w:t>日）</w:t>
      </w:r>
    </w:p>
    <w:p w14:paraId="5578C806"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議　題　１．社会連携イベントについて</w:t>
      </w:r>
    </w:p>
    <w:p w14:paraId="159E6074" w14:textId="77777777" w:rsidR="009210E9" w:rsidRP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 xml:space="preserve">　　　　２．成果のとりまとめについて</w:t>
      </w:r>
    </w:p>
    <w:p w14:paraId="317CF00B" w14:textId="77E7068C" w:rsidR="009210E9" w:rsidRDefault="009210E9" w:rsidP="009210E9">
      <w:pPr>
        <w:snapToGrid w:val="0"/>
        <w:contextualSpacing/>
        <w:rPr>
          <w:rFonts w:ascii="游明朝" w:eastAsia="游明朝" w:hAnsi="游明朝"/>
          <w:bCs/>
          <w:szCs w:val="21"/>
        </w:rPr>
      </w:pPr>
      <w:r w:rsidRPr="009210E9">
        <w:rPr>
          <w:rFonts w:ascii="游明朝" w:eastAsia="游明朝" w:hAnsi="游明朝" w:hint="eastAsia"/>
          <w:bCs/>
          <w:szCs w:val="21"/>
        </w:rPr>
        <w:t xml:space="preserve">　　　　３．予算執行について</w:t>
      </w:r>
    </w:p>
    <w:p w14:paraId="3C7FAE57" w14:textId="77777777" w:rsidR="009210E9" w:rsidRPr="0083760D" w:rsidRDefault="009210E9" w:rsidP="00490BB1">
      <w:pPr>
        <w:snapToGrid w:val="0"/>
        <w:contextualSpacing/>
        <w:rPr>
          <w:rFonts w:ascii="游明朝" w:eastAsia="游明朝" w:hAnsi="游明朝"/>
          <w:bCs/>
          <w:szCs w:val="21"/>
        </w:rPr>
      </w:pPr>
    </w:p>
    <w:p w14:paraId="0689838E" w14:textId="6E03D947" w:rsidR="00490BB1" w:rsidRPr="0083760D" w:rsidRDefault="00490BB1" w:rsidP="00490BB1">
      <w:pPr>
        <w:snapToGrid w:val="0"/>
        <w:contextualSpacing/>
        <w:rPr>
          <w:rFonts w:ascii="游明朝" w:eastAsia="游明朝" w:hAnsi="游明朝"/>
          <w:b/>
          <w:szCs w:val="21"/>
        </w:rPr>
      </w:pPr>
      <w:r w:rsidRPr="0083760D">
        <w:rPr>
          <w:rFonts w:ascii="游明朝" w:eastAsia="游明朝" w:hAnsi="游明朝" w:hint="eastAsia"/>
          <w:b/>
          <w:szCs w:val="21"/>
        </w:rPr>
        <w:t>著書の出版（</w:t>
      </w:r>
      <w:r w:rsidRPr="0083760D">
        <w:rPr>
          <w:rFonts w:ascii="游明朝" w:eastAsia="游明朝" w:hAnsi="游明朝"/>
          <w:b/>
          <w:szCs w:val="21"/>
        </w:rPr>
        <w:t>202</w:t>
      </w:r>
      <w:r w:rsidR="009210E9">
        <w:rPr>
          <w:rFonts w:ascii="游明朝" w:eastAsia="游明朝" w:hAnsi="游明朝" w:hint="eastAsia"/>
          <w:b/>
          <w:szCs w:val="21"/>
        </w:rPr>
        <w:t>2</w:t>
      </w:r>
      <w:r w:rsidRPr="0083760D">
        <w:rPr>
          <w:rFonts w:ascii="游明朝" w:eastAsia="游明朝" w:hAnsi="游明朝"/>
          <w:b/>
          <w:szCs w:val="21"/>
        </w:rPr>
        <w:t>年</w:t>
      </w:r>
      <w:r w:rsidRPr="0083760D">
        <w:rPr>
          <w:rFonts w:ascii="游明朝" w:eastAsia="游明朝" w:hAnsi="游明朝" w:hint="eastAsia"/>
          <w:b/>
          <w:szCs w:val="21"/>
        </w:rPr>
        <w:t>1</w:t>
      </w:r>
      <w:r w:rsidRPr="0083760D">
        <w:rPr>
          <w:rFonts w:ascii="游明朝" w:eastAsia="游明朝" w:hAnsi="游明朝"/>
          <w:b/>
          <w:szCs w:val="21"/>
        </w:rPr>
        <w:t>月</w:t>
      </w:r>
      <w:r w:rsidR="009210E9">
        <w:rPr>
          <w:rFonts w:ascii="游明朝" w:eastAsia="游明朝" w:hAnsi="游明朝" w:hint="eastAsia"/>
          <w:b/>
          <w:szCs w:val="21"/>
        </w:rPr>
        <w:t>7</w:t>
      </w:r>
      <w:r w:rsidRPr="0083760D">
        <w:rPr>
          <w:rFonts w:ascii="游明朝" w:eastAsia="游明朝" w:hAnsi="游明朝"/>
          <w:b/>
          <w:szCs w:val="21"/>
        </w:rPr>
        <w:t>日</w:t>
      </w:r>
      <w:r w:rsidRPr="0083760D">
        <w:rPr>
          <w:rFonts w:ascii="游明朝" w:eastAsia="游明朝" w:hAnsi="游明朝" w:hint="eastAsia"/>
          <w:b/>
          <w:szCs w:val="21"/>
        </w:rPr>
        <w:t>）</w:t>
      </w:r>
    </w:p>
    <w:p w14:paraId="09B47C1E" w14:textId="236FFB1A" w:rsidR="00490BB1" w:rsidRPr="0083760D" w:rsidRDefault="00490BB1" w:rsidP="00490BB1">
      <w:pPr>
        <w:snapToGrid w:val="0"/>
        <w:contextualSpacing/>
        <w:rPr>
          <w:rFonts w:ascii="游明朝" w:eastAsia="游明朝" w:hAnsi="游明朝"/>
          <w:bCs/>
          <w:szCs w:val="21"/>
        </w:rPr>
      </w:pPr>
      <w:r w:rsidRPr="0083760D">
        <w:rPr>
          <w:rFonts w:ascii="游明朝" w:eastAsia="游明朝" w:hAnsi="游明朝" w:hint="eastAsia"/>
          <w:bCs/>
          <w:szCs w:val="21"/>
        </w:rPr>
        <w:t xml:space="preserve">　伊勢武史、</w:t>
      </w:r>
      <w:r w:rsidR="009210E9">
        <w:rPr>
          <w:rFonts w:ascii="游明朝" w:eastAsia="游明朝" w:hAnsi="游明朝" w:hint="eastAsia"/>
          <w:bCs/>
          <w:szCs w:val="21"/>
        </w:rPr>
        <w:t>「</w:t>
      </w:r>
      <w:r w:rsidR="009210E9" w:rsidRPr="009210E9">
        <w:rPr>
          <w:rFonts w:ascii="游明朝" w:eastAsia="游明朝" w:hAnsi="游明朝" w:hint="eastAsia"/>
          <w:bCs/>
          <w:szCs w:val="21"/>
        </w:rPr>
        <w:t>2050年の地球を予測する ――科学でわかる環境の未来</w:t>
      </w:r>
      <w:r w:rsidR="009210E9">
        <w:rPr>
          <w:rFonts w:ascii="游明朝" w:eastAsia="游明朝" w:hAnsi="游明朝" w:hint="eastAsia"/>
          <w:bCs/>
          <w:szCs w:val="21"/>
        </w:rPr>
        <w:t>」</w:t>
      </w:r>
      <w:r w:rsidR="009210E9" w:rsidRPr="009210E9">
        <w:rPr>
          <w:rFonts w:ascii="游明朝" w:eastAsia="游明朝" w:hAnsi="游明朝" w:hint="eastAsia"/>
          <w:bCs/>
          <w:szCs w:val="21"/>
        </w:rPr>
        <w:t>ちくまプリマー新書</w:t>
      </w:r>
    </w:p>
    <w:p w14:paraId="6C8E1183" w14:textId="0498532B" w:rsidR="00490BB1" w:rsidRPr="0083760D" w:rsidRDefault="00490BB1" w:rsidP="00490BB1">
      <w:pPr>
        <w:snapToGrid w:val="0"/>
        <w:contextualSpacing/>
        <w:rPr>
          <w:rFonts w:ascii="游明朝" w:eastAsia="游明朝" w:hAnsi="游明朝"/>
          <w:bCs/>
          <w:szCs w:val="21"/>
        </w:rPr>
      </w:pPr>
      <w:r w:rsidRPr="0083760D">
        <w:rPr>
          <w:rFonts w:ascii="游明朝" w:eastAsia="游明朝" w:hAnsi="游明朝" w:hint="eastAsia"/>
          <w:bCs/>
          <w:szCs w:val="21"/>
        </w:rPr>
        <w:t xml:space="preserve">　環境問題に関する著書であり、R</w:t>
      </w:r>
      <w:r w:rsidRPr="0083760D">
        <w:rPr>
          <w:rFonts w:ascii="游明朝" w:eastAsia="游明朝" w:hAnsi="游明朝"/>
          <w:bCs/>
          <w:szCs w:val="21"/>
        </w:rPr>
        <w:t>e:connect</w:t>
      </w:r>
      <w:r w:rsidRPr="0083760D">
        <w:rPr>
          <w:rFonts w:ascii="游明朝" w:eastAsia="游明朝" w:hAnsi="游明朝" w:hint="eastAsia"/>
          <w:bCs/>
          <w:szCs w:val="21"/>
        </w:rPr>
        <w:t>活動に関連の深い内容を発表している。</w:t>
      </w:r>
    </w:p>
    <w:p w14:paraId="62BB528A" w14:textId="475A61A2" w:rsidR="00490BB1" w:rsidRPr="0083760D" w:rsidRDefault="00490BB1" w:rsidP="00490BB1">
      <w:pPr>
        <w:snapToGrid w:val="0"/>
        <w:contextualSpacing/>
        <w:rPr>
          <w:rFonts w:ascii="游明朝" w:eastAsia="游明朝" w:hAnsi="游明朝"/>
          <w:bCs/>
          <w:szCs w:val="21"/>
        </w:rPr>
      </w:pPr>
    </w:p>
    <w:p w14:paraId="42B7C999" w14:textId="31921196" w:rsidR="00B23AC6" w:rsidRDefault="00B23AC6" w:rsidP="00B23AC6">
      <w:pPr>
        <w:numPr>
          <w:ilvl w:val="0"/>
          <w:numId w:val="4"/>
        </w:numPr>
        <w:snapToGrid w:val="0"/>
        <w:contextualSpacing/>
        <w:rPr>
          <w:rFonts w:ascii="游明朝" w:eastAsia="游明朝" w:hAnsi="游明朝"/>
          <w:b/>
          <w:szCs w:val="21"/>
        </w:rPr>
      </w:pPr>
      <w:r>
        <w:rPr>
          <w:rFonts w:ascii="游明朝" w:eastAsia="游明朝" w:hAnsi="游明朝" w:hint="eastAsia"/>
          <w:b/>
          <w:szCs w:val="21"/>
        </w:rPr>
        <w:t>予算の執行状況</w:t>
      </w:r>
    </w:p>
    <w:p w14:paraId="4BB96322" w14:textId="4D8927AD" w:rsidR="003E253F" w:rsidRDefault="003E253F" w:rsidP="003E253F">
      <w:pPr>
        <w:snapToGrid w:val="0"/>
        <w:ind w:left="450" w:right="412"/>
        <w:contextualSpacing/>
        <w:jc w:val="right"/>
        <w:rPr>
          <w:rFonts w:ascii="游明朝" w:eastAsia="游明朝" w:hAnsi="游明朝"/>
          <w:b/>
          <w:szCs w:val="21"/>
        </w:rPr>
      </w:pPr>
      <w:r w:rsidRPr="000E39F9">
        <w:rPr>
          <w:rFonts w:ascii="游明朝" w:eastAsia="游明朝" w:hAnsi="游明朝" w:hint="eastAsia"/>
          <w:b/>
          <w:szCs w:val="21"/>
        </w:rPr>
        <w:t xml:space="preserve">　　　　　　　　　　　　　　　　　　　　　　　　　　　　　</w:t>
      </w:r>
      <w:r w:rsidRPr="000E39F9">
        <w:rPr>
          <w:rFonts w:ascii="游明朝" w:eastAsia="游明朝" w:hAnsi="游明朝" w:hint="eastAsia"/>
          <w:szCs w:val="21"/>
        </w:rPr>
        <w:t>（単位：円）</w:t>
      </w:r>
    </w:p>
    <w:tbl>
      <w:tblPr>
        <w:tblW w:w="0" w:type="auto"/>
        <w:tblInd w:w="108" w:type="dxa"/>
        <w:tblBorders>
          <w:top w:val="single" w:sz="4" w:space="0" w:color="C9C9C9"/>
          <w:left w:val="single" w:sz="4" w:space="0" w:color="C9C9C9"/>
          <w:bottom w:val="single" w:sz="4" w:space="0" w:color="C9C9C9"/>
          <w:right w:val="single" w:sz="4" w:space="0" w:color="C9C9C9"/>
          <w:insideH w:val="single" w:sz="4" w:space="0" w:color="C9C9C9"/>
        </w:tblBorders>
        <w:tblLook w:val="04A0" w:firstRow="1" w:lastRow="0" w:firstColumn="1" w:lastColumn="0" w:noHBand="0" w:noVBand="1"/>
      </w:tblPr>
      <w:tblGrid>
        <w:gridCol w:w="2984"/>
        <w:gridCol w:w="3201"/>
        <w:gridCol w:w="3063"/>
      </w:tblGrid>
      <w:tr w:rsidR="00B23AC6" w:rsidRPr="00B23AC6" w14:paraId="07A455A8" w14:textId="77777777" w:rsidTr="000E39F9">
        <w:trPr>
          <w:trHeight w:val="417"/>
        </w:trPr>
        <w:tc>
          <w:tcPr>
            <w:tcW w:w="2984" w:type="dxa"/>
            <w:tcBorders>
              <w:top w:val="single" w:sz="12" w:space="0" w:color="auto"/>
              <w:left w:val="single" w:sz="12" w:space="0" w:color="auto"/>
              <w:bottom w:val="single" w:sz="4" w:space="0" w:color="auto"/>
              <w:right w:val="single" w:sz="4" w:space="0" w:color="auto"/>
            </w:tcBorders>
            <w:shd w:val="clear" w:color="auto" w:fill="A5A5A5"/>
            <w:vAlign w:val="center"/>
          </w:tcPr>
          <w:p w14:paraId="1FBDCAED" w14:textId="77777777" w:rsidR="00B23AC6" w:rsidRPr="00B23AC6" w:rsidRDefault="00B23AC6" w:rsidP="000E39F9">
            <w:pPr>
              <w:snapToGrid w:val="0"/>
              <w:contextualSpacing/>
              <w:jc w:val="center"/>
              <w:rPr>
                <w:rFonts w:ascii="游明朝" w:eastAsia="游明朝" w:hAnsi="游明朝"/>
                <w:b/>
                <w:bCs/>
                <w:color w:val="FFFFFF"/>
                <w:szCs w:val="21"/>
              </w:rPr>
            </w:pPr>
            <w:r w:rsidRPr="00B23AC6">
              <w:rPr>
                <w:rFonts w:ascii="游明朝" w:eastAsia="游明朝" w:hAnsi="游明朝" w:hint="eastAsia"/>
                <w:b/>
                <w:bCs/>
                <w:color w:val="FFFFFF"/>
                <w:szCs w:val="21"/>
              </w:rPr>
              <w:t>予　算　額</w:t>
            </w:r>
          </w:p>
        </w:tc>
        <w:tc>
          <w:tcPr>
            <w:tcW w:w="3201" w:type="dxa"/>
            <w:tcBorders>
              <w:top w:val="single" w:sz="12" w:space="0" w:color="auto"/>
              <w:left w:val="single" w:sz="4" w:space="0" w:color="auto"/>
              <w:bottom w:val="single" w:sz="4" w:space="0" w:color="auto"/>
              <w:right w:val="single" w:sz="4" w:space="0" w:color="auto"/>
            </w:tcBorders>
            <w:shd w:val="clear" w:color="auto" w:fill="A5A5A5"/>
            <w:vAlign w:val="center"/>
          </w:tcPr>
          <w:p w14:paraId="4F1E9F7E" w14:textId="77777777" w:rsidR="00B23AC6" w:rsidRPr="00B23AC6" w:rsidRDefault="00B23AC6" w:rsidP="000E39F9">
            <w:pPr>
              <w:snapToGrid w:val="0"/>
              <w:contextualSpacing/>
              <w:jc w:val="center"/>
              <w:rPr>
                <w:rFonts w:ascii="游明朝" w:eastAsia="游明朝" w:hAnsi="游明朝"/>
                <w:b/>
                <w:bCs/>
                <w:color w:val="FFFFFF"/>
                <w:szCs w:val="21"/>
              </w:rPr>
            </w:pPr>
            <w:r w:rsidRPr="00B23AC6">
              <w:rPr>
                <w:rFonts w:ascii="游明朝" w:eastAsia="游明朝" w:hAnsi="游明朝" w:hint="eastAsia"/>
                <w:b/>
                <w:bCs/>
                <w:color w:val="FFFFFF"/>
                <w:szCs w:val="21"/>
              </w:rPr>
              <w:t>執行済額</w:t>
            </w:r>
          </w:p>
        </w:tc>
        <w:tc>
          <w:tcPr>
            <w:tcW w:w="3063" w:type="dxa"/>
            <w:tcBorders>
              <w:top w:val="single" w:sz="12" w:space="0" w:color="auto"/>
              <w:left w:val="single" w:sz="4" w:space="0" w:color="auto"/>
              <w:bottom w:val="single" w:sz="4" w:space="0" w:color="auto"/>
              <w:right w:val="single" w:sz="12" w:space="0" w:color="auto"/>
            </w:tcBorders>
            <w:shd w:val="clear" w:color="auto" w:fill="A5A5A5"/>
            <w:vAlign w:val="center"/>
          </w:tcPr>
          <w:p w14:paraId="64D983DB" w14:textId="6F16F205" w:rsidR="00B23AC6" w:rsidRPr="00B23AC6" w:rsidRDefault="00A2138B" w:rsidP="000E39F9">
            <w:pPr>
              <w:snapToGrid w:val="0"/>
              <w:contextualSpacing/>
              <w:jc w:val="center"/>
              <w:rPr>
                <w:rFonts w:ascii="游明朝" w:eastAsia="游明朝" w:hAnsi="游明朝"/>
                <w:b/>
                <w:bCs/>
                <w:color w:val="FFFFFF"/>
                <w:szCs w:val="21"/>
              </w:rPr>
            </w:pPr>
            <w:r>
              <w:rPr>
                <w:rFonts w:ascii="游明朝" w:eastAsia="游明朝" w:hAnsi="游明朝" w:hint="eastAsia"/>
                <w:b/>
                <w:bCs/>
                <w:color w:val="FFFFFF"/>
                <w:szCs w:val="21"/>
              </w:rPr>
              <w:t>繰　越</w:t>
            </w:r>
            <w:r w:rsidR="00B23AC6" w:rsidRPr="00B23AC6">
              <w:rPr>
                <w:rFonts w:ascii="游明朝" w:eastAsia="游明朝" w:hAnsi="游明朝" w:hint="eastAsia"/>
                <w:b/>
                <w:bCs/>
                <w:color w:val="FFFFFF"/>
                <w:szCs w:val="21"/>
              </w:rPr>
              <w:t xml:space="preserve">　額</w:t>
            </w:r>
          </w:p>
        </w:tc>
      </w:tr>
      <w:tr w:rsidR="00B23AC6" w:rsidRPr="00B23AC6" w14:paraId="2B5DC3CE" w14:textId="77777777" w:rsidTr="000E39F9">
        <w:trPr>
          <w:trHeight w:val="415"/>
        </w:trPr>
        <w:tc>
          <w:tcPr>
            <w:tcW w:w="2984" w:type="dxa"/>
            <w:tcBorders>
              <w:top w:val="single" w:sz="4" w:space="0" w:color="auto"/>
              <w:left w:val="single" w:sz="12" w:space="0" w:color="auto"/>
              <w:bottom w:val="single" w:sz="12" w:space="0" w:color="auto"/>
              <w:right w:val="single" w:sz="4" w:space="0" w:color="auto"/>
            </w:tcBorders>
            <w:shd w:val="clear" w:color="auto" w:fill="EDEDED"/>
            <w:vAlign w:val="center"/>
          </w:tcPr>
          <w:p w14:paraId="4676D37D" w14:textId="2809A537" w:rsidR="00B23AC6" w:rsidRPr="00B23AC6" w:rsidRDefault="00B23AC6" w:rsidP="000E39F9">
            <w:pPr>
              <w:snapToGrid w:val="0"/>
              <w:contextualSpacing/>
              <w:jc w:val="center"/>
              <w:rPr>
                <w:rFonts w:ascii="游明朝" w:eastAsia="游明朝" w:hAnsi="游明朝"/>
                <w:b/>
                <w:bCs/>
                <w:szCs w:val="21"/>
              </w:rPr>
            </w:pPr>
          </w:p>
        </w:tc>
        <w:tc>
          <w:tcPr>
            <w:tcW w:w="3201" w:type="dxa"/>
            <w:tcBorders>
              <w:top w:val="single" w:sz="4" w:space="0" w:color="auto"/>
              <w:left w:val="single" w:sz="4" w:space="0" w:color="auto"/>
              <w:bottom w:val="single" w:sz="12" w:space="0" w:color="auto"/>
              <w:right w:val="single" w:sz="4" w:space="0" w:color="auto"/>
            </w:tcBorders>
            <w:shd w:val="clear" w:color="auto" w:fill="EDEDED"/>
            <w:vAlign w:val="center"/>
          </w:tcPr>
          <w:p w14:paraId="579C4ADC" w14:textId="7DC274D9" w:rsidR="00B23AC6" w:rsidRPr="00B23AC6" w:rsidRDefault="00B23AC6" w:rsidP="000E39F9">
            <w:pPr>
              <w:snapToGrid w:val="0"/>
              <w:contextualSpacing/>
              <w:jc w:val="center"/>
              <w:rPr>
                <w:rFonts w:ascii="游明朝" w:eastAsia="游明朝" w:hAnsi="游明朝"/>
                <w:b/>
                <w:szCs w:val="21"/>
              </w:rPr>
            </w:pPr>
          </w:p>
        </w:tc>
        <w:tc>
          <w:tcPr>
            <w:tcW w:w="3063" w:type="dxa"/>
            <w:tcBorders>
              <w:top w:val="single" w:sz="4" w:space="0" w:color="auto"/>
              <w:left w:val="single" w:sz="4" w:space="0" w:color="auto"/>
              <w:bottom w:val="single" w:sz="12" w:space="0" w:color="auto"/>
              <w:right w:val="single" w:sz="12" w:space="0" w:color="auto"/>
            </w:tcBorders>
            <w:shd w:val="clear" w:color="auto" w:fill="EDEDED"/>
            <w:vAlign w:val="center"/>
          </w:tcPr>
          <w:p w14:paraId="21F0BBB5" w14:textId="5B2D8E8C" w:rsidR="00B23AC6" w:rsidRPr="00B23AC6" w:rsidRDefault="00B23AC6" w:rsidP="000E39F9">
            <w:pPr>
              <w:snapToGrid w:val="0"/>
              <w:contextualSpacing/>
              <w:jc w:val="center"/>
              <w:rPr>
                <w:rFonts w:ascii="游明朝" w:eastAsia="游明朝" w:hAnsi="游明朝"/>
                <w:b/>
                <w:szCs w:val="21"/>
              </w:rPr>
            </w:pPr>
          </w:p>
        </w:tc>
      </w:tr>
    </w:tbl>
    <w:p w14:paraId="472D8064" w14:textId="5ECF063A" w:rsidR="00B23AC6" w:rsidRPr="00CF23AB" w:rsidRDefault="00A2138B" w:rsidP="00CF23AB">
      <w:pPr>
        <w:numPr>
          <w:ilvl w:val="0"/>
          <w:numId w:val="5"/>
        </w:numPr>
        <w:snapToGrid w:val="0"/>
        <w:contextualSpacing/>
        <w:rPr>
          <w:rFonts w:ascii="游明朝" w:eastAsia="游明朝" w:hAnsi="游明朝"/>
          <w:bCs/>
          <w:szCs w:val="21"/>
        </w:rPr>
      </w:pPr>
      <w:r>
        <w:rPr>
          <w:rFonts w:ascii="游明朝" w:eastAsia="游明朝" w:hAnsi="游明朝" w:hint="eastAsia"/>
          <w:bCs/>
          <w:szCs w:val="21"/>
        </w:rPr>
        <w:t>3</w:t>
      </w:r>
      <w:r w:rsidR="00CF23AB" w:rsidRPr="00CF23AB">
        <w:rPr>
          <w:rFonts w:ascii="游明朝" w:eastAsia="游明朝" w:hAnsi="游明朝" w:hint="eastAsia"/>
          <w:bCs/>
          <w:szCs w:val="21"/>
        </w:rPr>
        <w:t>月3</w:t>
      </w:r>
      <w:r>
        <w:rPr>
          <w:rFonts w:ascii="游明朝" w:eastAsia="游明朝" w:hAnsi="游明朝" w:hint="eastAsia"/>
          <w:bCs/>
          <w:szCs w:val="21"/>
        </w:rPr>
        <w:t>1</w:t>
      </w:r>
      <w:r w:rsidR="00CF23AB" w:rsidRPr="00CF23AB">
        <w:rPr>
          <w:rFonts w:ascii="游明朝" w:eastAsia="游明朝" w:hAnsi="游明朝" w:hint="eastAsia"/>
          <w:bCs/>
          <w:szCs w:val="21"/>
        </w:rPr>
        <w:t>日時点の</w:t>
      </w:r>
      <w:r w:rsidR="00CF23AB">
        <w:rPr>
          <w:rFonts w:ascii="游明朝" w:eastAsia="游明朝" w:hAnsi="游明朝" w:hint="eastAsia"/>
          <w:bCs/>
          <w:szCs w:val="21"/>
        </w:rPr>
        <w:t>支払済分に加え、</w:t>
      </w:r>
      <w:r>
        <w:rPr>
          <w:rFonts w:ascii="游明朝" w:eastAsia="游明朝" w:hAnsi="游明朝" w:hint="eastAsia"/>
          <w:bCs/>
          <w:szCs w:val="21"/>
        </w:rPr>
        <w:t>202</w:t>
      </w:r>
      <w:r w:rsidR="005B1D4A">
        <w:rPr>
          <w:rFonts w:ascii="游明朝" w:eastAsia="游明朝" w:hAnsi="游明朝" w:hint="eastAsia"/>
          <w:bCs/>
          <w:szCs w:val="21"/>
        </w:rPr>
        <w:t>1</w:t>
      </w:r>
      <w:r>
        <w:rPr>
          <w:rFonts w:ascii="游明朝" w:eastAsia="游明朝" w:hAnsi="游明朝" w:hint="eastAsia"/>
          <w:bCs/>
          <w:szCs w:val="21"/>
        </w:rPr>
        <w:t>年度</w:t>
      </w:r>
      <w:r w:rsidR="00CF23AB">
        <w:rPr>
          <w:rFonts w:ascii="游明朝" w:eastAsia="游明朝" w:hAnsi="游明朝" w:hint="eastAsia"/>
          <w:bCs/>
          <w:szCs w:val="21"/>
        </w:rPr>
        <w:t>発注</w:t>
      </w:r>
      <w:r>
        <w:rPr>
          <w:rFonts w:ascii="游明朝" w:eastAsia="游明朝" w:hAnsi="游明朝" w:hint="eastAsia"/>
          <w:bCs/>
          <w:szCs w:val="21"/>
        </w:rPr>
        <w:t>済</w:t>
      </w:r>
      <w:r w:rsidR="00CF23AB">
        <w:rPr>
          <w:rFonts w:ascii="游明朝" w:eastAsia="游明朝" w:hAnsi="游明朝" w:hint="eastAsia"/>
          <w:bCs/>
          <w:szCs w:val="21"/>
        </w:rPr>
        <w:t>の</w:t>
      </w:r>
      <w:r>
        <w:rPr>
          <w:rFonts w:ascii="游明朝" w:eastAsia="游明朝" w:hAnsi="游明朝" w:hint="eastAsia"/>
          <w:bCs/>
          <w:szCs w:val="21"/>
        </w:rPr>
        <w:t>金額</w:t>
      </w:r>
      <w:r w:rsidR="00CF23AB">
        <w:rPr>
          <w:rFonts w:ascii="游明朝" w:eastAsia="游明朝" w:hAnsi="游明朝" w:hint="eastAsia"/>
          <w:bCs/>
          <w:szCs w:val="21"/>
        </w:rPr>
        <w:t>を含む</w:t>
      </w:r>
    </w:p>
    <w:p w14:paraId="37A34BE7" w14:textId="77777777" w:rsidR="00CF23AB" w:rsidRDefault="00CF23AB" w:rsidP="00B23AC6">
      <w:pPr>
        <w:snapToGrid w:val="0"/>
        <w:contextualSpacing/>
        <w:rPr>
          <w:rFonts w:ascii="游明朝" w:eastAsia="游明朝" w:hAnsi="游明朝"/>
          <w:b/>
          <w:szCs w:val="21"/>
        </w:rPr>
      </w:pPr>
    </w:p>
    <w:p w14:paraId="0EA3B304" w14:textId="5693EA94" w:rsidR="00B23AC6" w:rsidRPr="00B23AC6" w:rsidRDefault="00B23AC6" w:rsidP="00B23AC6">
      <w:pPr>
        <w:numPr>
          <w:ilvl w:val="0"/>
          <w:numId w:val="4"/>
        </w:numPr>
        <w:snapToGrid w:val="0"/>
        <w:contextualSpacing/>
        <w:rPr>
          <w:rFonts w:ascii="游明朝" w:eastAsia="游明朝" w:hAnsi="游明朝"/>
          <w:b/>
          <w:szCs w:val="21"/>
        </w:rPr>
      </w:pPr>
      <w:r>
        <w:rPr>
          <w:rFonts w:ascii="游明朝" w:eastAsia="游明朝" w:hAnsi="游明朝" w:hint="eastAsia"/>
          <w:b/>
          <w:szCs w:val="21"/>
        </w:rPr>
        <w:t>今後の</w:t>
      </w:r>
      <w:r w:rsidR="004A25EB">
        <w:rPr>
          <w:rFonts w:ascii="游明朝" w:eastAsia="游明朝" w:hAnsi="游明朝" w:hint="eastAsia"/>
          <w:b/>
          <w:szCs w:val="21"/>
        </w:rPr>
        <w:t>展開</w:t>
      </w:r>
    </w:p>
    <w:p w14:paraId="64114137" w14:textId="35A3C195" w:rsidR="00206347" w:rsidRDefault="00B1253B" w:rsidP="00206347">
      <w:pPr>
        <w:snapToGrid w:val="0"/>
        <w:ind w:firstLineChars="100" w:firstLine="210"/>
        <w:contextualSpacing/>
        <w:rPr>
          <w:rFonts w:ascii="游明朝" w:eastAsia="游明朝" w:hAnsi="游明朝"/>
          <w:bCs/>
          <w:szCs w:val="21"/>
        </w:rPr>
      </w:pPr>
      <w:r>
        <w:rPr>
          <w:rFonts w:ascii="游明朝" w:eastAsia="游明朝" w:hAnsi="游明朝"/>
          <w:bCs/>
          <w:szCs w:val="21"/>
        </w:rPr>
        <w:t>Re:connect</w:t>
      </w:r>
      <w:r>
        <w:rPr>
          <w:rFonts w:ascii="游明朝" w:eastAsia="游明朝" w:hAnsi="游明朝" w:hint="eastAsia"/>
          <w:bCs/>
          <w:szCs w:val="21"/>
        </w:rPr>
        <w:t>期間中において、</w:t>
      </w:r>
      <w:r w:rsidR="00206347">
        <w:rPr>
          <w:rFonts w:ascii="游明朝" w:eastAsia="游明朝" w:hAnsi="游明朝" w:hint="eastAsia"/>
          <w:bCs/>
          <w:szCs w:val="21"/>
        </w:rPr>
        <w:t>新型コロナウイルスが研究活動および社会連携活動に与えた影響は否定できない。しかし我々は現時点で可能な業務を着々と遂行しており、今後感染が収束した際には勢いを持って成果を達成していく準備ができている。</w:t>
      </w:r>
      <w:r>
        <w:rPr>
          <w:rFonts w:ascii="游明朝" w:eastAsia="游明朝" w:hAnsi="游明朝"/>
          <w:bCs/>
          <w:szCs w:val="21"/>
        </w:rPr>
        <w:t>Re:connect</w:t>
      </w:r>
      <w:r>
        <w:rPr>
          <w:rFonts w:ascii="游明朝" w:eastAsia="游明朝" w:hAnsi="游明朝" w:hint="eastAsia"/>
          <w:bCs/>
          <w:szCs w:val="21"/>
        </w:rPr>
        <w:t>事業は2021年度末をもって終了となるが、かかわったメンバーは、今後も事業の成果を活用し、環境問題の解明とシチズンサイエンスの</w:t>
      </w:r>
      <w:r>
        <w:rPr>
          <w:rFonts w:ascii="游明朝" w:eastAsia="游明朝" w:hAnsi="游明朝" w:hint="eastAsia"/>
          <w:bCs/>
          <w:szCs w:val="21"/>
        </w:rPr>
        <w:lastRenderedPageBreak/>
        <w:t>さらなる充実</w:t>
      </w:r>
      <w:r w:rsidR="004B354C">
        <w:rPr>
          <w:rFonts w:ascii="游明朝" w:eastAsia="游明朝" w:hAnsi="游明朝" w:hint="eastAsia"/>
          <w:bCs/>
          <w:szCs w:val="21"/>
        </w:rPr>
        <w:t>のためにはげん</w:t>
      </w:r>
      <w:r w:rsidR="00266E5F">
        <w:rPr>
          <w:rFonts w:ascii="游明朝" w:eastAsia="游明朝" w:hAnsi="游明朝" w:hint="eastAsia"/>
          <w:bCs/>
          <w:szCs w:val="21"/>
        </w:rPr>
        <w:t>で</w:t>
      </w:r>
      <w:r w:rsidR="004B354C">
        <w:rPr>
          <w:rFonts w:ascii="游明朝" w:eastAsia="游明朝" w:hAnsi="游明朝" w:hint="eastAsia"/>
          <w:bCs/>
          <w:szCs w:val="21"/>
        </w:rPr>
        <w:t>いく。</w:t>
      </w:r>
    </w:p>
    <w:p w14:paraId="4D4996A9" w14:textId="77777777" w:rsidR="006A3B30" w:rsidRPr="00206347" w:rsidRDefault="006A3B30" w:rsidP="008B1A82">
      <w:pPr>
        <w:snapToGrid w:val="0"/>
        <w:contextualSpacing/>
        <w:rPr>
          <w:rFonts w:ascii="游明朝" w:eastAsia="游明朝" w:hAnsi="游明朝"/>
          <w:szCs w:val="21"/>
        </w:rPr>
      </w:pPr>
    </w:p>
    <w:p w14:paraId="3A0ABAF7" w14:textId="5F60346B" w:rsidR="00206347" w:rsidRPr="00CA083C" w:rsidRDefault="00206347" w:rsidP="00206347">
      <w:pPr>
        <w:snapToGrid w:val="0"/>
        <w:contextualSpacing/>
        <w:rPr>
          <w:rFonts w:ascii="游明朝" w:eastAsia="游明朝" w:hAnsi="游明朝"/>
          <w:b/>
          <w:szCs w:val="21"/>
        </w:rPr>
      </w:pPr>
      <w:r>
        <w:rPr>
          <w:rFonts w:ascii="游明朝" w:eastAsia="游明朝" w:hAnsi="游明朝" w:hint="eastAsia"/>
          <w:b/>
          <w:szCs w:val="21"/>
        </w:rPr>
        <w:t>研究活動</w:t>
      </w:r>
    </w:p>
    <w:p w14:paraId="48B35F89" w14:textId="6082B17E" w:rsidR="00206347" w:rsidRDefault="004B354C" w:rsidP="00206347">
      <w:pPr>
        <w:snapToGrid w:val="0"/>
        <w:ind w:firstLineChars="100" w:firstLine="210"/>
        <w:contextualSpacing/>
        <w:rPr>
          <w:rFonts w:ascii="游明朝" w:eastAsia="游明朝" w:hAnsi="游明朝"/>
          <w:bCs/>
          <w:szCs w:val="21"/>
        </w:rPr>
      </w:pPr>
      <w:r>
        <w:rPr>
          <w:rFonts w:ascii="游明朝" w:eastAsia="游明朝" w:hAnsi="游明朝"/>
          <w:bCs/>
          <w:szCs w:val="21"/>
        </w:rPr>
        <w:t>Re:connect</w:t>
      </w:r>
      <w:r>
        <w:rPr>
          <w:rFonts w:ascii="游明朝" w:eastAsia="游明朝" w:hAnsi="游明朝" w:hint="eastAsia"/>
          <w:bCs/>
          <w:szCs w:val="21"/>
        </w:rPr>
        <w:t>で得られた成果を活用し、</w:t>
      </w:r>
      <w:r w:rsidR="00D0064F">
        <w:rPr>
          <w:rFonts w:ascii="游明朝" w:eastAsia="游明朝" w:hAnsi="游明朝" w:hint="eastAsia"/>
          <w:bCs/>
          <w:szCs w:val="21"/>
        </w:rPr>
        <w:t>瀬戸内オーシャンズX事業との連携を進め、人工知能を活用した陸から海へのごみの流れの解明・マイクロプラスチックの定量計測なども検討していく。</w:t>
      </w:r>
      <w:r>
        <w:rPr>
          <w:rFonts w:ascii="游明朝" w:eastAsia="游明朝" w:hAnsi="游明朝" w:hint="eastAsia"/>
          <w:bCs/>
          <w:szCs w:val="21"/>
        </w:rPr>
        <w:t>特に、開発されたスマートフォンアプリ「</w:t>
      </w:r>
      <w:r>
        <w:rPr>
          <w:rFonts w:ascii="游明朝" w:eastAsia="游明朝" w:hAnsi="游明朝"/>
          <w:bCs/>
          <w:szCs w:val="21"/>
        </w:rPr>
        <w:t>PicSea</w:t>
      </w:r>
      <w:r>
        <w:rPr>
          <w:rFonts w:ascii="游明朝" w:eastAsia="游明朝" w:hAnsi="游明朝" w:hint="eastAsia"/>
          <w:bCs/>
          <w:szCs w:val="21"/>
        </w:rPr>
        <w:t>」を用いたデータ取得を継続し、これまで未解明だった海岸漂着ごみの動態を解明し、根本的な解決のための糸口をさぐる。</w:t>
      </w:r>
    </w:p>
    <w:p w14:paraId="1765722A" w14:textId="29D983DC" w:rsidR="00AF2FE5" w:rsidRDefault="00AF2FE5" w:rsidP="00206347">
      <w:pPr>
        <w:snapToGrid w:val="0"/>
        <w:ind w:firstLineChars="100" w:firstLine="210"/>
        <w:contextualSpacing/>
        <w:rPr>
          <w:rFonts w:ascii="游明朝" w:eastAsia="游明朝" w:hAnsi="游明朝"/>
          <w:bCs/>
          <w:szCs w:val="21"/>
        </w:rPr>
      </w:pPr>
    </w:p>
    <w:p w14:paraId="38E6FFE9" w14:textId="78D0A807" w:rsidR="00AF2FE5" w:rsidRPr="00CA083C" w:rsidRDefault="00AF2FE5" w:rsidP="00AF2FE5">
      <w:pPr>
        <w:snapToGrid w:val="0"/>
        <w:contextualSpacing/>
        <w:rPr>
          <w:rFonts w:ascii="游明朝" w:eastAsia="游明朝" w:hAnsi="游明朝"/>
          <w:b/>
          <w:szCs w:val="21"/>
        </w:rPr>
      </w:pPr>
      <w:r>
        <w:rPr>
          <w:rFonts w:ascii="游明朝" w:eastAsia="游明朝" w:hAnsi="游明朝" w:hint="eastAsia"/>
          <w:b/>
          <w:szCs w:val="21"/>
        </w:rPr>
        <w:t>社会連携活動</w:t>
      </w:r>
    </w:p>
    <w:p w14:paraId="51572E52" w14:textId="788C6F33" w:rsidR="004B354C" w:rsidRDefault="00AF2FE5" w:rsidP="00FC3564">
      <w:pPr>
        <w:snapToGrid w:val="0"/>
        <w:ind w:firstLineChars="100" w:firstLine="210"/>
        <w:contextualSpacing/>
        <w:rPr>
          <w:rFonts w:ascii="游明朝" w:eastAsia="游明朝" w:hAnsi="游明朝"/>
          <w:bCs/>
          <w:szCs w:val="21"/>
        </w:rPr>
      </w:pPr>
      <w:r>
        <w:rPr>
          <w:rFonts w:ascii="游明朝" w:eastAsia="游明朝" w:hAnsi="游明朝" w:hint="eastAsia"/>
          <w:bCs/>
          <w:szCs w:val="21"/>
        </w:rPr>
        <w:t>ウェブメディアを中心に、</w:t>
      </w:r>
      <w:r>
        <w:rPr>
          <w:rFonts w:ascii="游明朝" w:eastAsia="游明朝" w:hAnsi="游明朝"/>
          <w:bCs/>
          <w:szCs w:val="21"/>
        </w:rPr>
        <w:t>Re:connect</w:t>
      </w:r>
      <w:r>
        <w:rPr>
          <w:rFonts w:ascii="游明朝" w:eastAsia="游明朝" w:hAnsi="游明朝" w:hint="eastAsia"/>
          <w:bCs/>
          <w:szCs w:val="21"/>
        </w:rPr>
        <w:t>事業を紹介する企画を引き続き実施していく。「</w:t>
      </w:r>
      <w:r w:rsidR="00D0064F">
        <w:rPr>
          <w:rFonts w:ascii="游明朝" w:eastAsia="游明朝" w:hAnsi="游明朝" w:hint="eastAsia"/>
          <w:bCs/>
          <w:szCs w:val="21"/>
        </w:rPr>
        <w:t>瀬戸内オーシャンズX</w:t>
      </w:r>
      <w:r>
        <w:rPr>
          <w:rFonts w:ascii="游明朝" w:eastAsia="游明朝" w:hAnsi="游明朝" w:hint="eastAsia"/>
          <w:bCs/>
          <w:szCs w:val="21"/>
        </w:rPr>
        <w:t>」との連携を強化し、瀬戸内地域の行政・NPO・企業と密に連絡を取りつつ社会連携を行う。</w:t>
      </w:r>
      <w:r w:rsidR="004B354C">
        <w:rPr>
          <w:rFonts w:ascii="游明朝" w:eastAsia="游明朝" w:hAnsi="游明朝" w:hint="eastAsia"/>
          <w:bCs/>
          <w:szCs w:val="21"/>
        </w:rPr>
        <w:t>NPO法人グリーンズと連携し、現地でのイベント登壇やステークホルダーとの連携を実施する。現地から得られたデータを科学者として解析する活動を行うことで、シチズンサイエンスの協力者に</w:t>
      </w:r>
      <w:r w:rsidR="004B354C">
        <w:rPr>
          <w:rFonts w:ascii="游明朝" w:eastAsia="游明朝" w:hAnsi="游明朝"/>
          <w:bCs/>
          <w:szCs w:val="21"/>
        </w:rPr>
        <w:t>Re:connect</w:t>
      </w:r>
      <w:r w:rsidR="004B354C">
        <w:rPr>
          <w:rFonts w:ascii="游明朝" w:eastAsia="游明朝" w:hAnsi="游明朝" w:hint="eastAsia"/>
          <w:bCs/>
          <w:szCs w:val="21"/>
        </w:rPr>
        <w:t>事業の価値についての普及啓発を行う。</w:t>
      </w:r>
    </w:p>
    <w:p w14:paraId="1B25B341" w14:textId="77777777" w:rsidR="00184769" w:rsidRPr="00206347" w:rsidRDefault="00184769" w:rsidP="008B1A82">
      <w:pPr>
        <w:snapToGrid w:val="0"/>
        <w:contextualSpacing/>
        <w:rPr>
          <w:rFonts w:ascii="游明朝" w:eastAsia="游明朝" w:hAnsi="游明朝"/>
          <w:szCs w:val="21"/>
        </w:rPr>
      </w:pPr>
    </w:p>
    <w:p w14:paraId="42A671C3" w14:textId="77777777" w:rsidR="00BD2F2D" w:rsidRPr="000E39F9" w:rsidRDefault="00BD2F2D" w:rsidP="008B1A82">
      <w:pPr>
        <w:snapToGrid w:val="0"/>
        <w:contextualSpacing/>
        <w:jc w:val="right"/>
        <w:rPr>
          <w:rFonts w:ascii="游明朝" w:eastAsia="游明朝" w:hAnsi="游明朝"/>
          <w:szCs w:val="21"/>
        </w:rPr>
      </w:pPr>
      <w:r w:rsidRPr="000E39F9">
        <w:rPr>
          <w:rFonts w:ascii="游明朝" w:eastAsia="游明朝" w:hAnsi="游明朝" w:hint="eastAsia"/>
          <w:szCs w:val="21"/>
        </w:rPr>
        <w:t>以上</w:t>
      </w:r>
    </w:p>
    <w:sectPr w:rsidR="00BD2F2D" w:rsidRPr="000E39F9" w:rsidSect="00184769">
      <w:footerReference w:type="default" r:id="rId7"/>
      <w:pgSz w:w="12240" w:h="15840" w:code="1"/>
      <w:pgMar w:top="1701" w:right="1418" w:bottom="1418" w:left="1418" w:header="720" w:footer="720" w:gutter="0"/>
      <w:cols w:space="720"/>
      <w:noEndnote/>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2B275" w14:textId="77777777" w:rsidR="007E382B" w:rsidRDefault="007E382B" w:rsidP="002C24DF">
      <w:r>
        <w:separator/>
      </w:r>
    </w:p>
  </w:endnote>
  <w:endnote w:type="continuationSeparator" w:id="0">
    <w:p w14:paraId="106ADB00" w14:textId="77777777" w:rsidR="007E382B" w:rsidRDefault="007E382B" w:rsidP="002C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5F9B6" w14:textId="77777777" w:rsidR="0052386E" w:rsidRDefault="0052386E">
    <w:pPr>
      <w:pStyle w:val="a5"/>
      <w:jc w:val="center"/>
    </w:pPr>
    <w:r>
      <w:rPr>
        <w:lang w:val="ja-JP"/>
      </w:rPr>
      <w:t xml:space="preserve"> </w:t>
    </w:r>
    <w:r>
      <w:rPr>
        <w:b/>
        <w:bCs/>
        <w:sz w:val="24"/>
      </w:rPr>
      <w:fldChar w:fldCharType="begin"/>
    </w:r>
    <w:r>
      <w:rPr>
        <w:b/>
        <w:bCs/>
      </w:rPr>
      <w:instrText>PAGE</w:instrText>
    </w:r>
    <w:r>
      <w:rPr>
        <w:b/>
        <w:bCs/>
        <w:sz w:val="24"/>
      </w:rPr>
      <w:fldChar w:fldCharType="separate"/>
    </w:r>
    <w:r>
      <w:rPr>
        <w:b/>
        <w:bCs/>
        <w:noProof/>
      </w:rPr>
      <w:t>11</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noProof/>
      </w:rPr>
      <w:t>11</w:t>
    </w:r>
    <w:r>
      <w:rPr>
        <w:b/>
        <w:bCs/>
        <w:sz w:val="24"/>
      </w:rPr>
      <w:fldChar w:fldCharType="end"/>
    </w:r>
  </w:p>
  <w:p w14:paraId="10696E99" w14:textId="77777777" w:rsidR="0052386E" w:rsidRDefault="005238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2347A" w14:textId="77777777" w:rsidR="007E382B" w:rsidRDefault="007E382B" w:rsidP="002C24DF">
      <w:r>
        <w:separator/>
      </w:r>
    </w:p>
  </w:footnote>
  <w:footnote w:type="continuationSeparator" w:id="0">
    <w:p w14:paraId="6457562B" w14:textId="77777777" w:rsidR="007E382B" w:rsidRDefault="007E382B" w:rsidP="002C2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0B78"/>
    <w:multiLevelType w:val="hybridMultilevel"/>
    <w:tmpl w:val="13749E90"/>
    <w:lvl w:ilvl="0" w:tplc="6D0CDA66">
      <w:start w:val="1"/>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486248"/>
    <w:multiLevelType w:val="hybridMultilevel"/>
    <w:tmpl w:val="35B6104E"/>
    <w:lvl w:ilvl="0" w:tplc="96ACE02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93FE2"/>
    <w:multiLevelType w:val="hybridMultilevel"/>
    <w:tmpl w:val="F03A66BC"/>
    <w:lvl w:ilvl="0" w:tplc="F4224B2C">
      <w:start w:val="4"/>
      <w:numFmt w:val="bullet"/>
      <w:lvlText w:val="●"/>
      <w:lvlJc w:val="left"/>
      <w:pPr>
        <w:ind w:left="575" w:hanging="360"/>
      </w:pPr>
      <w:rPr>
        <w:rFonts w:ascii="ＭＳ 明朝" w:eastAsia="ＭＳ 明朝" w:hAnsi="ＭＳ 明朝" w:cs="Times New Roman"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3" w15:restartNumberingAfterBreak="0">
    <w:nsid w:val="37452359"/>
    <w:multiLevelType w:val="hybridMultilevel"/>
    <w:tmpl w:val="7526A20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7D068A7"/>
    <w:multiLevelType w:val="hybridMultilevel"/>
    <w:tmpl w:val="A8BA81D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FD3306A"/>
    <w:multiLevelType w:val="hybridMultilevel"/>
    <w:tmpl w:val="989E5364"/>
    <w:lvl w:ilvl="0" w:tplc="D7EC263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A5B"/>
    <w:rsid w:val="0000241E"/>
    <w:rsid w:val="00015819"/>
    <w:rsid w:val="000267F7"/>
    <w:rsid w:val="00027846"/>
    <w:rsid w:val="00030C22"/>
    <w:rsid w:val="0004076B"/>
    <w:rsid w:val="0005743B"/>
    <w:rsid w:val="00061071"/>
    <w:rsid w:val="000879C5"/>
    <w:rsid w:val="000E39F9"/>
    <w:rsid w:val="000E652C"/>
    <w:rsid w:val="001177CA"/>
    <w:rsid w:val="00125908"/>
    <w:rsid w:val="001466DE"/>
    <w:rsid w:val="00151145"/>
    <w:rsid w:val="00165439"/>
    <w:rsid w:val="001706B3"/>
    <w:rsid w:val="00184769"/>
    <w:rsid w:val="00195F96"/>
    <w:rsid w:val="001B3C0A"/>
    <w:rsid w:val="00206347"/>
    <w:rsid w:val="00214060"/>
    <w:rsid w:val="00257A5B"/>
    <w:rsid w:val="00262F82"/>
    <w:rsid w:val="002653E8"/>
    <w:rsid w:val="00266E5F"/>
    <w:rsid w:val="00282BFF"/>
    <w:rsid w:val="002842F6"/>
    <w:rsid w:val="00292B16"/>
    <w:rsid w:val="002A6077"/>
    <w:rsid w:val="002B1180"/>
    <w:rsid w:val="002B7A7C"/>
    <w:rsid w:val="002C24DF"/>
    <w:rsid w:val="002F030A"/>
    <w:rsid w:val="002F39D9"/>
    <w:rsid w:val="003033EB"/>
    <w:rsid w:val="00371826"/>
    <w:rsid w:val="003946CC"/>
    <w:rsid w:val="003A633A"/>
    <w:rsid w:val="003B3B0C"/>
    <w:rsid w:val="003C06A2"/>
    <w:rsid w:val="003C3ABB"/>
    <w:rsid w:val="003D3DCE"/>
    <w:rsid w:val="003E253F"/>
    <w:rsid w:val="00435137"/>
    <w:rsid w:val="00445108"/>
    <w:rsid w:val="00446048"/>
    <w:rsid w:val="00464F8F"/>
    <w:rsid w:val="00490BB1"/>
    <w:rsid w:val="00495F0D"/>
    <w:rsid w:val="004975AD"/>
    <w:rsid w:val="004A25EB"/>
    <w:rsid w:val="004A29EA"/>
    <w:rsid w:val="004A6357"/>
    <w:rsid w:val="004A6F87"/>
    <w:rsid w:val="004B0AF3"/>
    <w:rsid w:val="004B1478"/>
    <w:rsid w:val="004B354C"/>
    <w:rsid w:val="004C29EF"/>
    <w:rsid w:val="004D20B5"/>
    <w:rsid w:val="004D2129"/>
    <w:rsid w:val="004D3E34"/>
    <w:rsid w:val="004F09CD"/>
    <w:rsid w:val="004F5C51"/>
    <w:rsid w:val="0052386E"/>
    <w:rsid w:val="005730FA"/>
    <w:rsid w:val="00573E94"/>
    <w:rsid w:val="005A002A"/>
    <w:rsid w:val="005A5296"/>
    <w:rsid w:val="005B1D4A"/>
    <w:rsid w:val="005D3C52"/>
    <w:rsid w:val="005E0C6F"/>
    <w:rsid w:val="005F3233"/>
    <w:rsid w:val="005F3D3B"/>
    <w:rsid w:val="00673CF6"/>
    <w:rsid w:val="006775A9"/>
    <w:rsid w:val="006A3B30"/>
    <w:rsid w:val="006B6763"/>
    <w:rsid w:val="006D23ED"/>
    <w:rsid w:val="006E1E8E"/>
    <w:rsid w:val="006E45F9"/>
    <w:rsid w:val="00740819"/>
    <w:rsid w:val="00745388"/>
    <w:rsid w:val="00747C89"/>
    <w:rsid w:val="00762F09"/>
    <w:rsid w:val="00767059"/>
    <w:rsid w:val="00775EB7"/>
    <w:rsid w:val="00782F0C"/>
    <w:rsid w:val="007924A6"/>
    <w:rsid w:val="007A1A44"/>
    <w:rsid w:val="007B204F"/>
    <w:rsid w:val="007C75EF"/>
    <w:rsid w:val="007E382B"/>
    <w:rsid w:val="007F4D87"/>
    <w:rsid w:val="008158E9"/>
    <w:rsid w:val="00832AE4"/>
    <w:rsid w:val="0083760D"/>
    <w:rsid w:val="00863D08"/>
    <w:rsid w:val="00875DC8"/>
    <w:rsid w:val="008902A7"/>
    <w:rsid w:val="008B1A82"/>
    <w:rsid w:val="008B7E24"/>
    <w:rsid w:val="008C521C"/>
    <w:rsid w:val="008C6916"/>
    <w:rsid w:val="009208E8"/>
    <w:rsid w:val="009210E9"/>
    <w:rsid w:val="009270A7"/>
    <w:rsid w:val="00927300"/>
    <w:rsid w:val="00941C9A"/>
    <w:rsid w:val="00951895"/>
    <w:rsid w:val="00966A47"/>
    <w:rsid w:val="0097597D"/>
    <w:rsid w:val="0098578C"/>
    <w:rsid w:val="009868CF"/>
    <w:rsid w:val="009B3839"/>
    <w:rsid w:val="009C3C26"/>
    <w:rsid w:val="009C4E09"/>
    <w:rsid w:val="00A11868"/>
    <w:rsid w:val="00A2138B"/>
    <w:rsid w:val="00A47B63"/>
    <w:rsid w:val="00A62DE8"/>
    <w:rsid w:val="00A8210A"/>
    <w:rsid w:val="00AD6D95"/>
    <w:rsid w:val="00AE1181"/>
    <w:rsid w:val="00AE11E3"/>
    <w:rsid w:val="00AE56B4"/>
    <w:rsid w:val="00AE6ECE"/>
    <w:rsid w:val="00AF2FE5"/>
    <w:rsid w:val="00B04EF3"/>
    <w:rsid w:val="00B1253B"/>
    <w:rsid w:val="00B21E0E"/>
    <w:rsid w:val="00B23766"/>
    <w:rsid w:val="00B23AC6"/>
    <w:rsid w:val="00B475B9"/>
    <w:rsid w:val="00B503C0"/>
    <w:rsid w:val="00B57C2E"/>
    <w:rsid w:val="00B7357E"/>
    <w:rsid w:val="00B80273"/>
    <w:rsid w:val="00B978F0"/>
    <w:rsid w:val="00BC49D7"/>
    <w:rsid w:val="00BD2F2D"/>
    <w:rsid w:val="00C26FEB"/>
    <w:rsid w:val="00C603D6"/>
    <w:rsid w:val="00C6369E"/>
    <w:rsid w:val="00C77D53"/>
    <w:rsid w:val="00CA083C"/>
    <w:rsid w:val="00CE672C"/>
    <w:rsid w:val="00CE7796"/>
    <w:rsid w:val="00CF23AB"/>
    <w:rsid w:val="00D0064F"/>
    <w:rsid w:val="00D03792"/>
    <w:rsid w:val="00D06AD2"/>
    <w:rsid w:val="00D10FAD"/>
    <w:rsid w:val="00D36843"/>
    <w:rsid w:val="00D375B6"/>
    <w:rsid w:val="00D5191F"/>
    <w:rsid w:val="00D67FA7"/>
    <w:rsid w:val="00D72D4D"/>
    <w:rsid w:val="00D76FA3"/>
    <w:rsid w:val="00D80E22"/>
    <w:rsid w:val="00D95448"/>
    <w:rsid w:val="00DB3C49"/>
    <w:rsid w:val="00DB4027"/>
    <w:rsid w:val="00DC6F26"/>
    <w:rsid w:val="00E332F7"/>
    <w:rsid w:val="00E448F5"/>
    <w:rsid w:val="00E52F3A"/>
    <w:rsid w:val="00E64CBF"/>
    <w:rsid w:val="00E70080"/>
    <w:rsid w:val="00EC3DA8"/>
    <w:rsid w:val="00EC4079"/>
    <w:rsid w:val="00EC77AB"/>
    <w:rsid w:val="00ED0C7F"/>
    <w:rsid w:val="00EE0CA9"/>
    <w:rsid w:val="00EF57AA"/>
    <w:rsid w:val="00F132DD"/>
    <w:rsid w:val="00F14AD4"/>
    <w:rsid w:val="00F23935"/>
    <w:rsid w:val="00F96640"/>
    <w:rsid w:val="00FA5CFF"/>
    <w:rsid w:val="00FA6AE6"/>
    <w:rsid w:val="00FB56FA"/>
    <w:rsid w:val="00FC102C"/>
    <w:rsid w:val="00FC3564"/>
    <w:rsid w:val="00FE0FF9"/>
    <w:rsid w:val="00FF0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E6C0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C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24DF"/>
    <w:pPr>
      <w:tabs>
        <w:tab w:val="center" w:pos="4252"/>
        <w:tab w:val="right" w:pos="8504"/>
      </w:tabs>
      <w:snapToGrid w:val="0"/>
    </w:pPr>
  </w:style>
  <w:style w:type="character" w:customStyle="1" w:styleId="a4">
    <w:name w:val="ヘッダー (文字)"/>
    <w:link w:val="a3"/>
    <w:uiPriority w:val="99"/>
    <w:rsid w:val="002C24DF"/>
    <w:rPr>
      <w:kern w:val="2"/>
      <w:sz w:val="21"/>
      <w:szCs w:val="24"/>
    </w:rPr>
  </w:style>
  <w:style w:type="paragraph" w:styleId="a5">
    <w:name w:val="footer"/>
    <w:basedOn w:val="a"/>
    <w:link w:val="a6"/>
    <w:uiPriority w:val="99"/>
    <w:unhideWhenUsed/>
    <w:rsid w:val="002C24DF"/>
    <w:pPr>
      <w:tabs>
        <w:tab w:val="center" w:pos="4252"/>
        <w:tab w:val="right" w:pos="8504"/>
      </w:tabs>
      <w:snapToGrid w:val="0"/>
    </w:pPr>
  </w:style>
  <w:style w:type="character" w:customStyle="1" w:styleId="a6">
    <w:name w:val="フッター (文字)"/>
    <w:link w:val="a5"/>
    <w:uiPriority w:val="99"/>
    <w:rsid w:val="002C24DF"/>
    <w:rPr>
      <w:kern w:val="2"/>
      <w:sz w:val="21"/>
      <w:szCs w:val="24"/>
    </w:rPr>
  </w:style>
  <w:style w:type="paragraph" w:customStyle="1" w:styleId="121">
    <w:name w:val="表 (青) 121"/>
    <w:hidden/>
    <w:uiPriority w:val="99"/>
    <w:semiHidden/>
    <w:rsid w:val="0097597D"/>
    <w:rPr>
      <w:kern w:val="2"/>
      <w:sz w:val="21"/>
      <w:szCs w:val="24"/>
    </w:rPr>
  </w:style>
  <w:style w:type="paragraph" w:styleId="a7">
    <w:name w:val="Balloon Text"/>
    <w:basedOn w:val="a"/>
    <w:link w:val="a8"/>
    <w:uiPriority w:val="99"/>
    <w:semiHidden/>
    <w:unhideWhenUsed/>
    <w:rsid w:val="0097597D"/>
    <w:rPr>
      <w:rFonts w:ascii="游ゴシック Light" w:eastAsia="游ゴシック Light" w:hAnsi="游ゴシック Light"/>
      <w:sz w:val="18"/>
      <w:szCs w:val="18"/>
    </w:rPr>
  </w:style>
  <w:style w:type="character" w:customStyle="1" w:styleId="a8">
    <w:name w:val="吹き出し (文字)"/>
    <w:link w:val="a7"/>
    <w:uiPriority w:val="99"/>
    <w:semiHidden/>
    <w:rsid w:val="0097597D"/>
    <w:rPr>
      <w:rFonts w:ascii="游ゴシック Light" w:eastAsia="游ゴシック Light" w:hAnsi="游ゴシック Light" w:cs="Times New Roman"/>
      <w:kern w:val="2"/>
      <w:sz w:val="18"/>
      <w:szCs w:val="18"/>
    </w:rPr>
  </w:style>
  <w:style w:type="table" w:styleId="a9">
    <w:name w:val="Table Grid"/>
    <w:basedOn w:val="a1"/>
    <w:uiPriority w:val="59"/>
    <w:rsid w:val="00D10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3">
    <w:name w:val="List Table 4 Accent 3"/>
    <w:basedOn w:val="a1"/>
    <w:uiPriority w:val="47"/>
    <w:rsid w:val="009208E8"/>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aa">
    <w:name w:val="annotation reference"/>
    <w:uiPriority w:val="99"/>
    <w:semiHidden/>
    <w:unhideWhenUsed/>
    <w:rsid w:val="00490BB1"/>
    <w:rPr>
      <w:sz w:val="18"/>
      <w:szCs w:val="18"/>
    </w:rPr>
  </w:style>
  <w:style w:type="paragraph" w:styleId="ab">
    <w:name w:val="annotation text"/>
    <w:basedOn w:val="a"/>
    <w:link w:val="ac"/>
    <w:uiPriority w:val="99"/>
    <w:semiHidden/>
    <w:unhideWhenUsed/>
    <w:rsid w:val="00490BB1"/>
    <w:pPr>
      <w:jc w:val="left"/>
    </w:pPr>
  </w:style>
  <w:style w:type="character" w:customStyle="1" w:styleId="ac">
    <w:name w:val="コメント文字列 (文字)"/>
    <w:link w:val="ab"/>
    <w:uiPriority w:val="99"/>
    <w:semiHidden/>
    <w:rsid w:val="00490BB1"/>
    <w:rPr>
      <w:kern w:val="2"/>
      <w:sz w:val="21"/>
      <w:szCs w:val="24"/>
    </w:rPr>
  </w:style>
  <w:style w:type="paragraph" w:styleId="ad">
    <w:name w:val="annotation subject"/>
    <w:basedOn w:val="ab"/>
    <w:next w:val="ab"/>
    <w:link w:val="ae"/>
    <w:uiPriority w:val="99"/>
    <w:semiHidden/>
    <w:unhideWhenUsed/>
    <w:rsid w:val="00490BB1"/>
    <w:rPr>
      <w:b/>
      <w:bCs/>
    </w:rPr>
  </w:style>
  <w:style w:type="character" w:customStyle="1" w:styleId="ae">
    <w:name w:val="コメント内容 (文字)"/>
    <w:link w:val="ad"/>
    <w:uiPriority w:val="99"/>
    <w:semiHidden/>
    <w:rsid w:val="00490BB1"/>
    <w:rPr>
      <w:b/>
      <w:bCs/>
      <w:kern w:val="2"/>
      <w:sz w:val="21"/>
      <w:szCs w:val="24"/>
    </w:rPr>
  </w:style>
  <w:style w:type="paragraph" w:styleId="af">
    <w:name w:val="List Paragraph"/>
    <w:basedOn w:val="a"/>
    <w:uiPriority w:val="72"/>
    <w:qFormat/>
    <w:rsid w:val="009210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95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1638</Words>
  <Characters>9342</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助成事業進行報告書</vt:lpstr>
    </vt:vector>
  </TitlesOfParts>
  <Manager/>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助成事業進行報告書</dc:title>
  <dc:subject/>
  <dc:creator/>
  <cp:keywords/>
  <cp:lastModifiedBy/>
  <cp:revision>1</cp:revision>
  <cp:lastPrinted>2010-04-02T05:39:00Z</cp:lastPrinted>
  <dcterms:created xsi:type="dcterms:W3CDTF">2022-03-22T05:19:00Z</dcterms:created>
  <dcterms:modified xsi:type="dcterms:W3CDTF">2022-03-25T03:03:00Z</dcterms:modified>
</cp:coreProperties>
</file>