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B30F0" w14:textId="790D140B" w:rsidR="000D4F4C" w:rsidRDefault="004D0CB9">
      <w:pPr>
        <w:jc w:val="center"/>
        <w:rPr>
          <w:b/>
          <w:sz w:val="28"/>
        </w:rPr>
      </w:pPr>
      <w:r>
        <w:rPr>
          <w:rFonts w:asciiTheme="minorEastAsia" w:hAnsiTheme="minorEastAsia" w:hint="eastAsia"/>
          <w:b/>
          <w:sz w:val="28"/>
        </w:rPr>
        <w:t xml:space="preserve">　　　　　</w:t>
      </w:r>
      <w:r w:rsidR="00006E25" w:rsidRPr="00006E25">
        <w:rPr>
          <w:rFonts w:ascii="HGPｺﾞｼｯｸE" w:eastAsia="HGPｺﾞｼｯｸE" w:hAnsi="HGPｺﾞｼｯｸE" w:hint="eastAsia"/>
          <w:b/>
          <w:sz w:val="28"/>
        </w:rPr>
        <w:t>Ｒ５年度今治</w:t>
      </w:r>
      <w:r w:rsidR="0039069E" w:rsidRPr="00006E25">
        <w:rPr>
          <w:rFonts w:ascii="HGPｺﾞｼｯｸE" w:eastAsia="HGPｺﾞｼｯｸE" w:hAnsi="HGPｺﾞｼｯｸE" w:hint="eastAsia"/>
          <w:b/>
          <w:sz w:val="28"/>
        </w:rPr>
        <w:t>ブルークリーンプロジェクト</w:t>
      </w:r>
      <w:r w:rsidR="00561E85">
        <w:rPr>
          <w:rFonts w:ascii="HGPｺﾞｼｯｸE" w:eastAsia="HGPｺﾞｼｯｸE" w:hAnsi="HGPｺﾞｼｯｸE" w:hint="eastAsia"/>
          <w:b/>
          <w:sz w:val="28"/>
        </w:rPr>
        <w:t>事業</w:t>
      </w:r>
      <w:r w:rsidR="00BE5C8B" w:rsidRPr="00006E25">
        <w:rPr>
          <w:rFonts w:ascii="HGPｺﾞｼｯｸE" w:eastAsia="HGPｺﾞｼｯｸE" w:hAnsi="HGPｺﾞｼｯｸE" w:hint="eastAsia"/>
          <w:b/>
          <w:sz w:val="28"/>
        </w:rPr>
        <w:t>報告書</w:t>
      </w:r>
      <w:r>
        <w:rPr>
          <w:noProof/>
        </w:rPr>
        <w:drawing>
          <wp:inline distT="0" distB="0" distL="0" distR="0" wp14:anchorId="50B196F7" wp14:editId="421279C6">
            <wp:extent cx="1304925" cy="1019175"/>
            <wp:effectExtent l="0" t="0" r="9525" b="9525"/>
            <wp:docPr id="1118" name="図 15"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図 15" descr="アイコン&#10;&#10;自動的に生成された説明"/>
                    <pic:cNvPicPr>
                      <a:picLocks noChangeAspect="1"/>
                    </pic:cNvPicPr>
                  </pic:nvPicPr>
                  <pic:blipFill>
                    <a:blip r:embed="rId6"/>
                    <a:stretch>
                      <a:fillRect/>
                    </a:stretch>
                  </pic:blipFill>
                  <pic:spPr>
                    <a:xfrm>
                      <a:off x="0" y="0"/>
                      <a:ext cx="1305372" cy="1019524"/>
                    </a:xfrm>
                    <a:prstGeom prst="rect">
                      <a:avLst/>
                    </a:prstGeom>
                  </pic:spPr>
                </pic:pic>
              </a:graphicData>
            </a:graphic>
          </wp:inline>
        </w:drawing>
      </w:r>
      <w:r w:rsidR="00006E25">
        <w:rPr>
          <w:rFonts w:ascii="HGPｺﾞｼｯｸE" w:eastAsia="HGPｺﾞｼｯｸE" w:hAnsi="HGPｺﾞｼｯｸE" w:hint="eastAsia"/>
          <w:b/>
          <w:sz w:val="28"/>
        </w:rPr>
        <w:t xml:space="preserve">　</w:t>
      </w:r>
    </w:p>
    <w:p w14:paraId="3EA15FBF" w14:textId="77777777" w:rsidR="000D4F4C" w:rsidRDefault="0039069E">
      <w:pPr>
        <w:jc w:val="center"/>
        <w:rPr>
          <w:b/>
          <w:sz w:val="28"/>
        </w:rPr>
      </w:pPr>
      <w:r>
        <w:rPr>
          <w:rFonts w:ascii="ＭＳ Ｐゴシック" w:eastAsia="ＭＳ Ｐゴシック" w:hAnsi="ＭＳ Ｐゴシック"/>
          <w:b/>
          <w:sz w:val="28"/>
        </w:rPr>
        <w:t>～今治の青い海を守ろう～</w:t>
      </w:r>
    </w:p>
    <w:p w14:paraId="4FE30644" w14:textId="77777777" w:rsidR="000D4F4C" w:rsidRDefault="000D4F4C"/>
    <w:p w14:paraId="53743D69" w14:textId="20048FFF" w:rsidR="000D4F4C" w:rsidRDefault="0039069E">
      <w:pPr>
        <w:ind w:left="2160" w:hangingChars="900" w:hanging="2160"/>
        <w:rPr>
          <w:rFonts w:ascii="HGPｺﾞｼｯｸM" w:eastAsia="HGPｺﾞｼｯｸM" w:hAnsi="HGPｺﾞｼｯｸM"/>
          <w:sz w:val="24"/>
        </w:rPr>
      </w:pPr>
      <w:r>
        <w:rPr>
          <w:rFonts w:ascii="HGPｺﾞｼｯｸM" w:eastAsia="HGPｺﾞｼｯｸM" w:hAnsi="HGPｺﾞｼｯｸM" w:hint="eastAsia"/>
          <w:sz w:val="24"/>
        </w:rPr>
        <w:t>1　事業</w:t>
      </w:r>
      <w:r w:rsidR="006B50A6">
        <w:rPr>
          <w:rFonts w:ascii="HGPｺﾞｼｯｸM" w:eastAsia="HGPｺﾞｼｯｸM" w:hAnsi="HGPｺﾞｼｯｸM" w:hint="eastAsia"/>
          <w:sz w:val="24"/>
        </w:rPr>
        <w:t>効果</w:t>
      </w:r>
      <w:r>
        <w:rPr>
          <w:rFonts w:ascii="HGPｺﾞｼｯｸM" w:eastAsia="HGPｺﾞｼｯｸM" w:hAnsi="HGPｺﾞｼｯｸM" w:hint="eastAsia"/>
          <w:sz w:val="24"/>
        </w:rPr>
        <w:t xml:space="preserve">   　　  　「第二次今治市環境基本計画」の基本目標である「教育・学習・活動～みんなで環境を想い、行動するまちづくり～」の達成に向けて海事都市今治なら</w:t>
      </w:r>
      <w:r w:rsidR="00AF07DB">
        <w:rPr>
          <w:rFonts w:ascii="HGPｺﾞｼｯｸM" w:eastAsia="HGPｺﾞｼｯｸM" w:hAnsi="HGPｺﾞｼｯｸM" w:hint="eastAsia"/>
          <w:sz w:val="24"/>
        </w:rPr>
        <w:t>で</w:t>
      </w:r>
      <w:r>
        <w:rPr>
          <w:rFonts w:ascii="HGPｺﾞｼｯｸM" w:eastAsia="HGPｺﾞｼｯｸM" w:hAnsi="HGPｺﾞｼｯｸM" w:hint="eastAsia"/>
          <w:sz w:val="24"/>
        </w:rPr>
        <w:t>はの海洋環境問題について考える機会と</w:t>
      </w:r>
      <w:r w:rsidR="00AF07DB">
        <w:rPr>
          <w:rFonts w:ascii="HGPｺﾞｼｯｸM" w:eastAsia="HGPｺﾞｼｯｸM" w:hAnsi="HGPｺﾞｼｯｸM" w:hint="eastAsia"/>
          <w:sz w:val="24"/>
        </w:rPr>
        <w:t>なった</w:t>
      </w:r>
      <w:r>
        <w:rPr>
          <w:rFonts w:ascii="HGPｺﾞｼｯｸM" w:eastAsia="HGPｺﾞｼｯｸM" w:hAnsi="HGPｺﾞｼｯｸM" w:hint="eastAsia"/>
          <w:sz w:val="24"/>
        </w:rPr>
        <w:t>。今治の海事産業を知ることから環境問題にアプローチ</w:t>
      </w:r>
      <w:bookmarkStart w:id="0" w:name="_Hlk116305930"/>
      <w:r>
        <w:rPr>
          <w:rFonts w:ascii="HGPｺﾞｼｯｸM" w:eastAsia="HGPｺﾞｼｯｸM" w:hAnsi="HGPｺﾞｼｯｸM" w:hint="eastAsia"/>
          <w:sz w:val="24"/>
        </w:rPr>
        <w:t>し「生物多様性と藻場の再生」</w:t>
      </w:r>
      <w:bookmarkEnd w:id="0"/>
      <w:r>
        <w:rPr>
          <w:rFonts w:ascii="HGPｺﾞｼｯｸM" w:eastAsia="HGPｺﾞｼｯｸM" w:hAnsi="HGPｺﾞｼｯｸM" w:hint="eastAsia"/>
          <w:sz w:val="24"/>
        </w:rPr>
        <w:t>、「海洋プラスチックごみ対策」について、次世代を担う子どもや若者世代を中心に豊かな海を未来へ引き継ぐ行動の輪を育むことを</w:t>
      </w:r>
      <w:r w:rsidR="00CD5B6B">
        <w:rPr>
          <w:rFonts w:ascii="HGPｺﾞｼｯｸM" w:eastAsia="HGPｺﾞｼｯｸM" w:hAnsi="HGPｺﾞｼｯｸM" w:hint="eastAsia"/>
          <w:sz w:val="24"/>
        </w:rPr>
        <w:t>目的</w:t>
      </w:r>
      <w:r>
        <w:rPr>
          <w:rFonts w:ascii="HGPｺﾞｼｯｸM" w:eastAsia="HGPｺﾞｼｯｸM" w:hAnsi="HGPｺﾞｼｯｸM" w:hint="eastAsia"/>
          <w:sz w:val="24"/>
        </w:rPr>
        <w:t>とした事業を実施</w:t>
      </w:r>
      <w:r w:rsidR="00AA4208">
        <w:rPr>
          <w:rFonts w:ascii="HGPｺﾞｼｯｸM" w:eastAsia="HGPｺﾞｼｯｸM" w:hAnsi="HGPｺﾞｼｯｸM" w:hint="eastAsia"/>
          <w:sz w:val="24"/>
        </w:rPr>
        <w:t>した</w:t>
      </w:r>
      <w:r>
        <w:rPr>
          <w:rFonts w:ascii="HGPｺﾞｼｯｸM" w:eastAsia="HGPｺﾞｼｯｸM" w:hAnsi="HGPｺﾞｼｯｸM" w:hint="eastAsia"/>
          <w:sz w:val="24"/>
        </w:rPr>
        <w:t>。また、海事都市今治としての独自性などを発信</w:t>
      </w:r>
      <w:r w:rsidR="00AF07DB">
        <w:rPr>
          <w:rFonts w:ascii="HGPｺﾞｼｯｸM" w:eastAsia="HGPｺﾞｼｯｸM" w:hAnsi="HGPｺﾞｼｯｸM" w:hint="eastAsia"/>
          <w:sz w:val="24"/>
        </w:rPr>
        <w:t>した</w:t>
      </w:r>
      <w:r>
        <w:rPr>
          <w:rFonts w:ascii="HGPｺﾞｼｯｸM" w:eastAsia="HGPｺﾞｼｯｸM" w:hAnsi="HGPｺﾞｼｯｸM" w:hint="eastAsia"/>
          <w:sz w:val="24"/>
        </w:rPr>
        <w:t>ことで、メディア効果も</w:t>
      </w:r>
      <w:r w:rsidR="00AF07DB">
        <w:rPr>
          <w:rFonts w:ascii="HGPｺﾞｼｯｸM" w:eastAsia="HGPｺﾞｼｯｸM" w:hAnsi="HGPｺﾞｼｯｸM" w:hint="eastAsia"/>
          <w:sz w:val="24"/>
        </w:rPr>
        <w:t>あり</w:t>
      </w:r>
      <w:r>
        <w:rPr>
          <w:rFonts w:ascii="HGPｺﾞｼｯｸM" w:eastAsia="HGPｺﾞｼｯｸM" w:hAnsi="HGPｺﾞｼｯｸM" w:hint="eastAsia"/>
          <w:sz w:val="24"/>
        </w:rPr>
        <w:t>、市民ひとりひとりの意識改革につなげることができ</w:t>
      </w:r>
      <w:r w:rsidR="006B50A6">
        <w:rPr>
          <w:rFonts w:ascii="HGPｺﾞｼｯｸM" w:eastAsia="HGPｺﾞｼｯｸM" w:hAnsi="HGPｺﾞｼｯｸM" w:hint="eastAsia"/>
          <w:sz w:val="24"/>
        </w:rPr>
        <w:t>た。</w:t>
      </w:r>
    </w:p>
    <w:p w14:paraId="2D64D5C3" w14:textId="77777777" w:rsidR="000D4F4C" w:rsidRDefault="000D4F4C">
      <w:pPr>
        <w:ind w:left="1365" w:hangingChars="650" w:hanging="1365"/>
        <w:rPr>
          <w:rFonts w:ascii="HGPｺﾞｼｯｸM" w:eastAsia="HGPｺﾞｼｯｸM" w:hAnsi="HGPｺﾞｼｯｸM"/>
        </w:rPr>
      </w:pPr>
    </w:p>
    <w:p w14:paraId="106973E8" w14:textId="77777777" w:rsidR="000D4F4C" w:rsidRDefault="0039069E">
      <w:pPr>
        <w:ind w:left="2160" w:hangingChars="900" w:hanging="2160"/>
        <w:rPr>
          <w:rFonts w:ascii="HGPｺﾞｼｯｸM" w:eastAsia="HGPｺﾞｼｯｸM" w:hAnsi="HGPｺﾞｼｯｸM"/>
          <w:sz w:val="24"/>
        </w:rPr>
      </w:pPr>
      <w:r>
        <w:rPr>
          <w:rFonts w:ascii="HGPｺﾞｼｯｸM" w:eastAsia="HGPｺﾞｼｯｸM" w:hAnsi="HGPｺﾞｼｯｸM" w:hint="eastAsia"/>
          <w:sz w:val="24"/>
        </w:rPr>
        <w:t xml:space="preserve">２ 実施内容　　　　 </w:t>
      </w:r>
    </w:p>
    <w:p w14:paraId="38904B7F" w14:textId="77777777" w:rsidR="000D4F4C" w:rsidRDefault="0039069E">
      <w:pPr>
        <w:ind w:leftChars="50" w:left="2265" w:hangingChars="900" w:hanging="2160"/>
        <w:rPr>
          <w:rFonts w:ascii="HGPｺﾞｼｯｸM" w:eastAsia="HGPｺﾞｼｯｸM" w:hAnsi="HGPｺﾞｼｯｸM"/>
          <w:sz w:val="24"/>
        </w:rPr>
      </w:pPr>
      <w:r>
        <w:rPr>
          <w:rFonts w:ascii="HGPｺﾞｼｯｸM" w:eastAsia="HGPｺﾞｼｯｸM" w:hAnsi="HGPｺﾞｼｯｸM" w:hint="eastAsia"/>
          <w:sz w:val="24"/>
        </w:rPr>
        <w:t>（１）内　　容　　　　　　　「今治の青い海を守ろう」をテーマについての学びの場の提供</w:t>
      </w:r>
    </w:p>
    <w:p w14:paraId="4680D7F7" w14:textId="77777777" w:rsidR="00834156" w:rsidRDefault="0039069E" w:rsidP="00834156">
      <w:pPr>
        <w:ind w:leftChars="1050" w:left="2205"/>
        <w:rPr>
          <w:rFonts w:ascii="HGPｺﾞｼｯｸM" w:eastAsia="HGPｺﾞｼｯｸM" w:hAnsi="HGPｺﾞｼｯｸM"/>
          <w:sz w:val="24"/>
        </w:rPr>
      </w:pPr>
      <w:r>
        <w:rPr>
          <w:rFonts w:ascii="HGPｺﾞｼｯｸM" w:eastAsia="HGPｺﾞｼｯｸM" w:hAnsi="HGPｺﾞｼｯｸM" w:hint="eastAsia"/>
          <w:sz w:val="24"/>
        </w:rPr>
        <w:t>研修・見学・ワークショップ（海の自然生物・生物の多様性、藻場の再生他）、海岸清掃活動などを実施</w:t>
      </w:r>
    </w:p>
    <w:p w14:paraId="53786373" w14:textId="4254B3C1" w:rsidR="000D4F4C" w:rsidRDefault="0039069E" w:rsidP="00834156">
      <w:pPr>
        <w:rPr>
          <w:rFonts w:ascii="HGPｺﾞｼｯｸM" w:eastAsia="HGPｺﾞｼｯｸM" w:hAnsi="HGPｺﾞｼｯｸM"/>
          <w:sz w:val="24"/>
        </w:rPr>
      </w:pPr>
      <w:r>
        <w:rPr>
          <w:rFonts w:ascii="HGPｺﾞｼｯｸM" w:eastAsia="HGPｺﾞｼｯｸM" w:hAnsi="HGPｺﾞｼｯｸM" w:hint="eastAsia"/>
          <w:sz w:val="24"/>
        </w:rPr>
        <w:t xml:space="preserve">　（２）実施場所　　　　　</w:t>
      </w:r>
      <w:r w:rsidR="006B50A6">
        <w:rPr>
          <w:rFonts w:ascii="HGPｺﾞｼｯｸM" w:eastAsia="HGPｺﾞｼｯｸM" w:hAnsi="HGPｺﾞｼｯｸM" w:hint="eastAsia"/>
          <w:sz w:val="24"/>
        </w:rPr>
        <w:t>今治市内</w:t>
      </w:r>
    </w:p>
    <w:p w14:paraId="4C8C063F" w14:textId="4DEC1250" w:rsidR="000D4F4C" w:rsidRDefault="0039069E">
      <w:pPr>
        <w:ind w:firstLineChars="50" w:firstLine="120"/>
        <w:rPr>
          <w:rFonts w:ascii="HGPｺﾞｼｯｸM" w:eastAsia="HGPｺﾞｼｯｸM" w:hAnsi="HGPｺﾞｼｯｸM"/>
          <w:sz w:val="24"/>
        </w:rPr>
      </w:pPr>
      <w:r>
        <w:rPr>
          <w:rFonts w:ascii="HGPｺﾞｼｯｸM" w:eastAsia="HGPｺﾞｼｯｸM" w:hAnsi="HGPｺﾞｼｯｸM" w:hint="eastAsia"/>
          <w:sz w:val="24"/>
        </w:rPr>
        <w:t>（３）実施時期　　　　　年間４回</w:t>
      </w:r>
    </w:p>
    <w:p w14:paraId="32D88610" w14:textId="63ED68BC" w:rsidR="000D4F4C" w:rsidRDefault="00A6663B">
      <w:pPr>
        <w:rPr>
          <w:rFonts w:ascii="HGPｺﾞｼｯｸM" w:eastAsia="HGPｺﾞｼｯｸM" w:hAnsi="HGPｺﾞｼｯｸM"/>
        </w:rPr>
      </w:pPr>
      <w:r>
        <w:rPr>
          <w:rFonts w:ascii="HGPｺﾞｼｯｸM" w:eastAsia="HGPｺﾞｼｯｸM" w:hAnsi="HGPｺﾞｼｯｸM" w:hint="eastAsia"/>
        </w:rPr>
        <w:t xml:space="preserve">　</w:t>
      </w:r>
    </w:p>
    <w:p w14:paraId="379BF239" w14:textId="77777777" w:rsidR="000D4F4C" w:rsidRDefault="0039069E">
      <w:pPr>
        <w:rPr>
          <w:rFonts w:ascii="HGPｺﾞｼｯｸM" w:eastAsia="HGPｺﾞｼｯｸM" w:hAnsi="HGPｺﾞｼｯｸM"/>
          <w:sz w:val="24"/>
        </w:rPr>
      </w:pPr>
      <w:r>
        <w:rPr>
          <w:rFonts w:ascii="HGPｺﾞｼｯｸM" w:eastAsia="HGPｺﾞｼｯｸM" w:hAnsi="HGPｺﾞｼｯｸM" w:hint="eastAsia"/>
          <w:sz w:val="24"/>
        </w:rPr>
        <w:t>３　参加対象　 　　　　市内小・中学生とその保護者等</w:t>
      </w:r>
    </w:p>
    <w:p w14:paraId="3621A476" w14:textId="77777777" w:rsidR="00AA4208" w:rsidRDefault="00AA4208">
      <w:pPr>
        <w:rPr>
          <w:rFonts w:ascii="HGPｺﾞｼｯｸM" w:eastAsia="HGPｺﾞｼｯｸM" w:hAnsi="HGPｺﾞｼｯｸM"/>
          <w:sz w:val="24"/>
        </w:rPr>
      </w:pPr>
    </w:p>
    <w:p w14:paraId="07F8965E" w14:textId="4217049C" w:rsidR="000D4F4C" w:rsidRDefault="0039069E" w:rsidP="006B50A6">
      <w:pPr>
        <w:ind w:left="1560" w:hangingChars="650" w:hanging="1560"/>
        <w:rPr>
          <w:rFonts w:ascii="HGPｺﾞｼｯｸM" w:eastAsia="HGPｺﾞｼｯｸM" w:hAnsi="HGPｺﾞｼｯｸM"/>
          <w:sz w:val="24"/>
        </w:rPr>
      </w:pPr>
      <w:r>
        <w:rPr>
          <w:rFonts w:ascii="HGPｺﾞｼｯｸM" w:eastAsia="HGPｺﾞｼｯｸM" w:hAnsi="HGPｺﾞｼｯｸM" w:hint="eastAsia"/>
          <w:sz w:val="24"/>
        </w:rPr>
        <w:t>４　事業</w:t>
      </w:r>
      <w:r w:rsidR="00006E25">
        <w:rPr>
          <w:rFonts w:ascii="HGPｺﾞｼｯｸM" w:eastAsia="HGPｺﾞｼｯｸM" w:hAnsi="HGPｺﾞｼｯｸM" w:hint="eastAsia"/>
          <w:sz w:val="24"/>
        </w:rPr>
        <w:t>実施</w:t>
      </w:r>
      <w:r>
        <w:rPr>
          <w:rFonts w:ascii="HGPｺﾞｼｯｸM" w:eastAsia="HGPｺﾞｼｯｸM" w:hAnsi="HGPｺﾞｼｯｸM" w:hint="eastAsia"/>
          <w:sz w:val="24"/>
        </w:rPr>
        <w:t>主体</w:t>
      </w:r>
      <w:r w:rsidR="00006E25">
        <w:rPr>
          <w:rFonts w:ascii="HGPｺﾞｼｯｸM" w:eastAsia="HGPｺﾞｼｯｸM" w:hAnsi="HGPｺﾞｼｯｸM" w:hint="eastAsia"/>
          <w:sz w:val="24"/>
        </w:rPr>
        <w:t xml:space="preserve">　</w:t>
      </w:r>
      <w:r>
        <w:rPr>
          <w:rFonts w:ascii="HGPｺﾞｼｯｸM" w:eastAsia="HGPｺﾞｼｯｸM" w:hAnsi="HGPｺﾞｼｯｸM" w:hint="eastAsia"/>
          <w:sz w:val="24"/>
        </w:rPr>
        <w:t xml:space="preserve">　　今治ブルークリーンプロジェクト実行委員会 委員長　小澤　潤</w:t>
      </w:r>
    </w:p>
    <w:p w14:paraId="2F40A530" w14:textId="77777777" w:rsidR="00AA4208" w:rsidRDefault="00AA4208" w:rsidP="006B50A6">
      <w:pPr>
        <w:ind w:left="1560" w:hangingChars="650" w:hanging="1560"/>
        <w:rPr>
          <w:rFonts w:ascii="HGPｺﾞｼｯｸM" w:eastAsia="HGPｺﾞｼｯｸM" w:hAnsi="HGPｺﾞｼｯｸM"/>
          <w:sz w:val="24"/>
        </w:rPr>
      </w:pPr>
    </w:p>
    <w:p w14:paraId="565266F8" w14:textId="259A9EC2" w:rsidR="00AA4208" w:rsidRDefault="00AA4208" w:rsidP="006B50A6">
      <w:pPr>
        <w:ind w:left="1560" w:hangingChars="650" w:hanging="1560"/>
        <w:rPr>
          <w:rFonts w:ascii="HGPｺﾞｼｯｸM" w:eastAsia="HGPｺﾞｼｯｸM" w:hAnsi="HGPｺﾞｼｯｸM"/>
          <w:sz w:val="24"/>
        </w:rPr>
      </w:pPr>
      <w:r>
        <w:rPr>
          <w:rFonts w:ascii="HGPｺﾞｼｯｸM" w:eastAsia="HGPｺﾞｼｯｸM" w:hAnsi="HGPｺﾞｼｯｸM" w:hint="eastAsia"/>
          <w:sz w:val="24"/>
        </w:rPr>
        <w:t>５　後　　援　　　　　　　今治市教育委員会</w:t>
      </w:r>
    </w:p>
    <w:p w14:paraId="4087A030" w14:textId="77777777" w:rsidR="00AA4208" w:rsidRDefault="00AA4208" w:rsidP="006B50A6">
      <w:pPr>
        <w:ind w:left="1560" w:hangingChars="650" w:hanging="1560"/>
        <w:rPr>
          <w:rFonts w:ascii="HGPｺﾞｼｯｸM" w:eastAsia="HGPｺﾞｼｯｸM" w:hAnsi="HGPｺﾞｼｯｸM"/>
          <w:sz w:val="24"/>
        </w:rPr>
      </w:pPr>
    </w:p>
    <w:p w14:paraId="48C06A61" w14:textId="0F71621E" w:rsidR="00834156" w:rsidRDefault="0089038E" w:rsidP="006B50A6">
      <w:pPr>
        <w:ind w:left="1560" w:hangingChars="650" w:hanging="1560"/>
        <w:rPr>
          <w:rFonts w:ascii="HGPｺﾞｼｯｸM" w:eastAsia="HGPｺﾞｼｯｸM" w:hAnsi="HGPｺﾞｼｯｸM"/>
          <w:sz w:val="24"/>
        </w:rPr>
      </w:pPr>
      <w:r>
        <w:rPr>
          <w:rFonts w:ascii="HGPｺﾞｼｯｸM" w:eastAsia="HGPｺﾞｼｯｸM" w:hAnsi="HGPｺﾞｼｯｸM" w:hint="eastAsia"/>
          <w:sz w:val="24"/>
        </w:rPr>
        <w:t xml:space="preserve">６　ホームページ　　　　</w:t>
      </w:r>
      <w:r w:rsidRPr="0089038E">
        <w:rPr>
          <w:rFonts w:ascii="HGPｺﾞｼｯｸM" w:eastAsia="HGPｺﾞｼｯｸM" w:hAnsi="HGPｺﾞｼｯｸM"/>
          <w:sz w:val="24"/>
        </w:rPr>
        <w:t>https://imabari-bcp.com/</w:t>
      </w:r>
    </w:p>
    <w:p w14:paraId="6F4BB6C2" w14:textId="73BABA10" w:rsidR="000D4F4C" w:rsidRDefault="00062553" w:rsidP="004D0CB9">
      <w:pPr>
        <w:ind w:left="2168" w:hangingChars="900" w:hanging="2168"/>
        <w:jc w:val="left"/>
        <w:rPr>
          <w:rFonts w:ascii="HGPｺﾞｼｯｸM" w:eastAsia="HGPｺﾞｼｯｸM" w:hAnsi="HGPｺﾞｼｯｸM"/>
          <w:b/>
          <w:sz w:val="24"/>
          <w:shd w:val="pct15" w:color="auto" w:fill="FFFFFF"/>
        </w:rPr>
      </w:pPr>
      <w:bookmarkStart w:id="1" w:name="_Hlk116303196"/>
      <w:bookmarkStart w:id="2" w:name="_Hlk163565893"/>
      <w:r w:rsidRPr="00062553">
        <w:rPr>
          <w:rFonts w:ascii="HGPｺﾞｼｯｸM" w:eastAsia="HGPｺﾞｼｯｸM" w:hAnsi="HGPｺﾞｼｯｸM"/>
          <w:b/>
          <w:sz w:val="24"/>
          <w:shd w:val="pct15" w:color="auto" w:fill="FFFFFF"/>
        </w:rPr>
        <w:lastRenderedPageBreak/>
        <w:t>a．船舶の排水浄化設備の見学</w:t>
      </w:r>
      <w:r>
        <w:rPr>
          <w:rFonts w:ascii="HGPｺﾞｼｯｸM" w:eastAsia="HGPｺﾞｼｯｸM" w:hAnsi="HGPｺﾞｼｯｸM" w:hint="eastAsia"/>
          <w:b/>
          <w:sz w:val="24"/>
          <w:shd w:val="pct15" w:color="auto" w:fill="FFFFFF"/>
        </w:rPr>
        <w:t xml:space="preserve">　「</w:t>
      </w:r>
      <w:r w:rsidR="0039069E">
        <w:rPr>
          <w:rFonts w:ascii="HGPｺﾞｼｯｸM" w:eastAsia="HGPｺﾞｼｯｸM" w:hAnsi="HGPｺﾞｼｯｸM" w:hint="eastAsia"/>
          <w:b/>
          <w:sz w:val="24"/>
          <w:shd w:val="pct15" w:color="auto" w:fill="FFFFFF"/>
        </w:rPr>
        <w:t>海の仕事編</w:t>
      </w:r>
      <w:r>
        <w:rPr>
          <w:rFonts w:ascii="HGPｺﾞｼｯｸM" w:eastAsia="HGPｺﾞｼｯｸM" w:hAnsi="HGPｺﾞｼｯｸM" w:hint="eastAsia"/>
          <w:b/>
          <w:sz w:val="24"/>
          <w:shd w:val="pct15" w:color="auto" w:fill="FFFFFF"/>
        </w:rPr>
        <w:t>」</w:t>
      </w:r>
    </w:p>
    <w:bookmarkEnd w:id="1"/>
    <w:p w14:paraId="46959B71" w14:textId="3FF6D995" w:rsidR="000D4F4C" w:rsidRDefault="0039069E">
      <w:pPr>
        <w:ind w:leftChars="100" w:left="210" w:firstLineChars="100" w:firstLine="240"/>
        <w:rPr>
          <w:rFonts w:ascii="HGPｺﾞｼｯｸM" w:eastAsia="HGPｺﾞｼｯｸM" w:hAnsi="HGPｺﾞｼｯｸM"/>
          <w:sz w:val="24"/>
        </w:rPr>
      </w:pPr>
      <w:r>
        <w:rPr>
          <w:rFonts w:ascii="HGPｺﾞｼｯｸM" w:eastAsia="HGPｺﾞｼｯｸM" w:hAnsi="HGPｺﾞｼｯｸM" w:hint="eastAsia"/>
          <w:sz w:val="24"/>
        </w:rPr>
        <w:t>造船業や海運業などモノづくりから、海事産業の歴史、環境に配慮したものづくり、船員の仕事など今治が「海自都市」と呼ばれる所以を学び、それらに携わる多くの</w:t>
      </w:r>
      <w:r w:rsidR="00091A11">
        <w:rPr>
          <w:rFonts w:ascii="HGPｺﾞｼｯｸM" w:eastAsia="HGPｺﾞｼｯｸM" w:hAnsi="HGPｺﾞｼｯｸM" w:hint="eastAsia"/>
          <w:sz w:val="24"/>
        </w:rPr>
        <w:t>人</w:t>
      </w:r>
      <w:r>
        <w:rPr>
          <w:rFonts w:ascii="HGPｺﾞｼｯｸM" w:eastAsia="HGPｺﾞｼｯｸM" w:hAnsi="HGPｺﾞｼｯｸM" w:hint="eastAsia"/>
          <w:sz w:val="24"/>
        </w:rPr>
        <w:t>と仕事を知</w:t>
      </w:r>
      <w:r w:rsidR="006B50A6">
        <w:rPr>
          <w:rFonts w:ascii="HGPｺﾞｼｯｸM" w:eastAsia="HGPｺﾞｼｯｸM" w:hAnsi="HGPｺﾞｼｯｸM" w:hint="eastAsia"/>
          <w:sz w:val="24"/>
        </w:rPr>
        <w:t>ることができた</w:t>
      </w:r>
      <w:r>
        <w:rPr>
          <w:rFonts w:ascii="HGPｺﾞｼｯｸM" w:eastAsia="HGPｺﾞｼｯｸM" w:hAnsi="HGPｺﾞｼｯｸM" w:hint="eastAsia"/>
          <w:sz w:val="24"/>
        </w:rPr>
        <w:t>。</w:t>
      </w:r>
    </w:p>
    <w:p w14:paraId="747921B4" w14:textId="32FB842B" w:rsidR="000D4F4C" w:rsidRDefault="006B50A6">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１　実施日　 令和５年６月２４日（土）</w:t>
      </w:r>
    </w:p>
    <w:p w14:paraId="650938AE" w14:textId="53592862" w:rsidR="00BE5C8B" w:rsidRPr="006B50A6" w:rsidRDefault="00BE5C8B">
      <w:pPr>
        <w:ind w:firstLineChars="100" w:firstLine="240"/>
        <w:rPr>
          <w:rFonts w:ascii="HGPｺﾞｼｯｸM" w:eastAsia="HGPｺﾞｼｯｸM" w:hAnsi="HGPｺﾞｼｯｸM"/>
          <w:sz w:val="24"/>
        </w:rPr>
      </w:pPr>
      <w:r>
        <w:rPr>
          <w:rFonts w:ascii="HGPｺﾞｼｯｸM" w:eastAsia="HGPｺﾞｼｯｸM" w:hAnsi="HGPｺﾞｼｯｸM"/>
          <w:sz w:val="24"/>
        </w:rPr>
        <w:t>2　場　　所　　今治市</w:t>
      </w:r>
      <w:r w:rsidR="007E1E7A">
        <w:rPr>
          <w:rFonts w:ascii="HGPｺﾞｼｯｸM" w:eastAsia="HGPｺﾞｼｯｸM" w:hAnsi="HGPｺﾞｼｯｸM" w:hint="eastAsia"/>
          <w:sz w:val="24"/>
        </w:rPr>
        <w:t>片原町（大型フェリー乗り場、はーばりー）</w:t>
      </w:r>
    </w:p>
    <w:p w14:paraId="095FEC94" w14:textId="7FF6AD79" w:rsidR="006B50A6" w:rsidRPr="006B50A6" w:rsidRDefault="006B50A6" w:rsidP="006B50A6">
      <w:pPr>
        <w:rPr>
          <w:rFonts w:ascii="HGPｺﾞｼｯｸM" w:eastAsia="HGPｺﾞｼｯｸM" w:hAnsi="HGPｺﾞｼｯｸM"/>
          <w:sz w:val="24"/>
        </w:rPr>
      </w:pPr>
      <w:r>
        <w:rPr>
          <w:rFonts w:ascii="HGPｺﾞｼｯｸM" w:eastAsia="HGPｺﾞｼｯｸM" w:hAnsi="HGPｺﾞｼｯｸM" w:hint="eastAsia"/>
          <w:sz w:val="24"/>
        </w:rPr>
        <w:t xml:space="preserve">　 </w:t>
      </w:r>
      <w:r w:rsidR="007E1E7A">
        <w:rPr>
          <w:rFonts w:ascii="HGPｺﾞｼｯｸM" w:eastAsia="HGPｺﾞｼｯｸM" w:hAnsi="HGPｺﾞｼｯｸM" w:hint="eastAsia"/>
          <w:sz w:val="24"/>
        </w:rPr>
        <w:t>3</w:t>
      </w:r>
      <w:r>
        <w:rPr>
          <w:rFonts w:ascii="HGPｺﾞｼｯｸM" w:eastAsia="HGPｺﾞｼｯｸM" w:hAnsi="HGPｺﾞｼｯｸM" w:hint="eastAsia"/>
          <w:sz w:val="24"/>
        </w:rPr>
        <w:t xml:space="preserve"> 内　 容  </w:t>
      </w:r>
      <w:r w:rsidRPr="006B50A6">
        <w:rPr>
          <w:rFonts w:ascii="HGPｺﾞｼｯｸM" w:eastAsia="HGPｺﾞｼｯｸM" w:hAnsi="HGPｺﾞｼｯｸM" w:hint="eastAsia"/>
          <w:sz w:val="24"/>
        </w:rPr>
        <w:t>・環境に配慮した次世代の</w:t>
      </w:r>
      <w:r w:rsidR="007E1E7A">
        <w:rPr>
          <w:rFonts w:ascii="HGPｺﾞｼｯｸM" w:eastAsia="HGPｺﾞｼｯｸM" w:hAnsi="HGPｺﾞｼｯｸM" w:hint="eastAsia"/>
          <w:sz w:val="24"/>
        </w:rPr>
        <w:t>貨物</w:t>
      </w:r>
      <w:r w:rsidRPr="006B50A6">
        <w:rPr>
          <w:rFonts w:ascii="HGPｺﾞｼｯｸM" w:eastAsia="HGPｺﾞｼｯｸM" w:hAnsi="HGPｺﾞｼｯｸM" w:hint="eastAsia"/>
          <w:sz w:val="24"/>
        </w:rPr>
        <w:t>船の見学及び説明</w:t>
      </w:r>
    </w:p>
    <w:p w14:paraId="4003A7F5" w14:textId="542EB121" w:rsidR="006B50A6" w:rsidRPr="006B50A6" w:rsidRDefault="006B50A6" w:rsidP="006B50A6">
      <w:pPr>
        <w:rPr>
          <w:rFonts w:ascii="HGPｺﾞｼｯｸM" w:eastAsia="HGPｺﾞｼｯｸM" w:hAnsi="HGPｺﾞｼｯｸM"/>
          <w:sz w:val="24"/>
        </w:rPr>
      </w:pPr>
      <w:r w:rsidRPr="006B50A6">
        <w:rPr>
          <w:rFonts w:ascii="HGPｺﾞｼｯｸM" w:eastAsia="HGPｺﾞｼｯｸM" w:hAnsi="HGPｺﾞｼｯｸM" w:hint="eastAsia"/>
          <w:sz w:val="24"/>
        </w:rPr>
        <w:t xml:space="preserve">　　　　　　　　　　</w:t>
      </w:r>
      <w:r>
        <w:rPr>
          <w:rFonts w:ascii="HGPｺﾞｼｯｸM" w:eastAsia="HGPｺﾞｼｯｸM" w:hAnsi="HGPｺﾞｼｯｸM" w:hint="eastAsia"/>
          <w:sz w:val="24"/>
        </w:rPr>
        <w:t xml:space="preserve">　　</w:t>
      </w:r>
      <w:r w:rsidR="00AF07DB">
        <w:rPr>
          <w:rFonts w:ascii="HGPｺﾞｼｯｸM" w:eastAsia="HGPｺﾞｼｯｸM" w:hAnsi="HGPｺﾞｼｯｸM" w:hint="eastAsia"/>
          <w:sz w:val="24"/>
        </w:rPr>
        <w:t>海運会社・船員</w:t>
      </w:r>
      <w:r w:rsidRPr="006B50A6">
        <w:rPr>
          <w:rFonts w:ascii="HGPｺﾞｼｯｸM" w:eastAsia="HGPｺﾞｼｯｸM" w:hAnsi="HGPｺﾞｼｯｸM" w:hint="eastAsia"/>
          <w:sz w:val="24"/>
        </w:rPr>
        <w:t>による</w:t>
      </w:r>
      <w:r w:rsidR="00AF07DB">
        <w:rPr>
          <w:rFonts w:ascii="HGPｺﾞｼｯｸM" w:eastAsia="HGPｺﾞｼｯｸM" w:hAnsi="HGPｺﾞｼｯｸM" w:hint="eastAsia"/>
          <w:sz w:val="24"/>
        </w:rPr>
        <w:t>貨物船「</w:t>
      </w:r>
      <w:r w:rsidRPr="006B50A6">
        <w:rPr>
          <w:rFonts w:ascii="HGPｺﾞｼｯｸM" w:eastAsia="HGPｺﾞｼｯｸM" w:hAnsi="HGPｺﾞｼｯｸM"/>
          <w:sz w:val="24"/>
        </w:rPr>
        <w:t>SIM　SIP１</w:t>
      </w:r>
      <w:r w:rsidR="00AF07DB">
        <w:rPr>
          <w:rFonts w:ascii="HGPｺﾞｼｯｸM" w:eastAsia="HGPｺﾞｼｯｸM" w:hAnsi="HGPｺﾞｼｯｸM" w:hint="eastAsia"/>
          <w:sz w:val="24"/>
        </w:rPr>
        <w:t>」</w:t>
      </w:r>
      <w:r w:rsidRPr="006B50A6">
        <w:rPr>
          <w:rFonts w:ascii="HGPｺﾞｼｯｸM" w:eastAsia="HGPｺﾞｼｯｸM" w:hAnsi="HGPｺﾞｼｯｸM"/>
          <w:sz w:val="24"/>
        </w:rPr>
        <w:t>の説明</w:t>
      </w:r>
      <w:r w:rsidR="00AF07DB">
        <w:rPr>
          <w:rFonts w:ascii="HGPｺﾞｼｯｸM" w:eastAsia="HGPｺﾞｼｯｸM" w:hAnsi="HGPｺﾞｼｯｸM" w:hint="eastAsia"/>
          <w:sz w:val="24"/>
        </w:rPr>
        <w:t>・</w:t>
      </w:r>
      <w:r w:rsidRPr="006B50A6">
        <w:rPr>
          <w:rFonts w:ascii="HGPｺﾞｼｯｸM" w:eastAsia="HGPｺﾞｼｯｸM" w:hAnsi="HGPｺﾞｼｯｸM"/>
          <w:sz w:val="24"/>
        </w:rPr>
        <w:t>船内見学</w:t>
      </w:r>
    </w:p>
    <w:p w14:paraId="674F32B3" w14:textId="77777777" w:rsidR="006B50A6" w:rsidRPr="006B50A6" w:rsidRDefault="006B50A6" w:rsidP="006B50A6">
      <w:pPr>
        <w:ind w:firstLineChars="650" w:firstLine="1560"/>
        <w:rPr>
          <w:rFonts w:ascii="HGPｺﾞｼｯｸM" w:eastAsia="HGPｺﾞｼｯｸM" w:hAnsi="HGPｺﾞｼｯｸM"/>
          <w:sz w:val="24"/>
        </w:rPr>
      </w:pPr>
      <w:r w:rsidRPr="006B50A6">
        <w:rPr>
          <w:rFonts w:ascii="HGPｺﾞｼｯｸM" w:eastAsia="HGPｺﾞｼｯｸM" w:hAnsi="HGPｺﾞｼｯｸM" w:hint="eastAsia"/>
          <w:sz w:val="24"/>
        </w:rPr>
        <w:t>・今治の海事産業と自然環境についての講演会</w:t>
      </w:r>
    </w:p>
    <w:p w14:paraId="52520CB8" w14:textId="1E4E14B5" w:rsidR="006B50A6" w:rsidRDefault="006B50A6" w:rsidP="006B50A6">
      <w:pPr>
        <w:rPr>
          <w:rFonts w:ascii="HGPｺﾞｼｯｸM" w:eastAsia="HGPｺﾞｼｯｸM" w:hAnsi="HGPｺﾞｼｯｸM"/>
          <w:sz w:val="24"/>
        </w:rPr>
      </w:pPr>
      <w:r w:rsidRPr="006B50A6">
        <w:rPr>
          <w:rFonts w:ascii="HGPｺﾞｼｯｸM" w:eastAsia="HGPｺﾞｼｯｸM" w:hAnsi="HGPｺﾞｼｯｸM" w:hint="eastAsia"/>
          <w:sz w:val="24"/>
        </w:rPr>
        <w:t xml:space="preserve">　</w:t>
      </w:r>
      <w:r>
        <w:rPr>
          <w:rFonts w:ascii="HGPｺﾞｼｯｸM" w:eastAsia="HGPｺﾞｼｯｸM" w:hAnsi="HGPｺﾞｼｯｸM" w:hint="eastAsia"/>
          <w:sz w:val="24"/>
        </w:rPr>
        <w:t xml:space="preserve">　　　　　　　　　　　</w:t>
      </w:r>
      <w:r w:rsidRPr="006B50A6">
        <w:rPr>
          <w:rFonts w:ascii="HGPｺﾞｼｯｸM" w:eastAsia="HGPｺﾞｼｯｸM" w:hAnsi="HGPｺﾞｼｯｸM" w:hint="eastAsia"/>
          <w:sz w:val="24"/>
        </w:rPr>
        <w:t>今治明徳短期大学</w:t>
      </w:r>
      <w:r w:rsidR="007E1E7A">
        <w:rPr>
          <w:rFonts w:ascii="HGPｺﾞｼｯｸM" w:eastAsia="HGPｺﾞｼｯｸM" w:hAnsi="HGPｺﾞｼｯｸM" w:hint="eastAsia"/>
          <w:sz w:val="24"/>
        </w:rPr>
        <w:t>准教授</w:t>
      </w:r>
      <w:r w:rsidR="00AF07DB">
        <w:rPr>
          <w:rFonts w:ascii="HGPｺﾞｼｯｸM" w:eastAsia="HGPｺﾞｼｯｸM" w:hAnsi="HGPｺﾞｼｯｸM" w:hint="eastAsia"/>
          <w:sz w:val="24"/>
        </w:rPr>
        <w:t xml:space="preserve">　</w:t>
      </w:r>
      <w:r w:rsidRPr="006B50A6">
        <w:rPr>
          <w:rFonts w:ascii="HGPｺﾞｼｯｸM" w:eastAsia="HGPｺﾞｼｯｸM" w:hAnsi="HGPｺﾞｼｯｸM" w:hint="eastAsia"/>
          <w:sz w:val="24"/>
        </w:rPr>
        <w:t>地域連携センター長　大成経凡氏</w:t>
      </w:r>
    </w:p>
    <w:p w14:paraId="7B806EA1" w14:textId="44519445" w:rsidR="000D4F4C" w:rsidRDefault="007E1E7A" w:rsidP="006B50A6">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4</w:t>
      </w:r>
      <w:r w:rsidR="006B50A6">
        <w:rPr>
          <w:rFonts w:ascii="HGPｺﾞｼｯｸM" w:eastAsia="HGPｺﾞｼｯｸM" w:hAnsi="HGPｺﾞｼｯｸM" w:hint="eastAsia"/>
          <w:sz w:val="24"/>
        </w:rPr>
        <w:t xml:space="preserve"> 参加者　　　</w:t>
      </w:r>
      <w:r w:rsidR="006E5CC9">
        <w:rPr>
          <w:rFonts w:ascii="HGPｺﾞｼｯｸM" w:eastAsia="HGPｺﾞｼｯｸM" w:hAnsi="HGPｺﾞｼｯｸM" w:hint="eastAsia"/>
          <w:sz w:val="24"/>
        </w:rPr>
        <w:t>5</w:t>
      </w:r>
      <w:r w:rsidR="006B50A6">
        <w:rPr>
          <w:rFonts w:ascii="HGPｺﾞｼｯｸM" w:eastAsia="HGPｺﾞｼｯｸM" w:hAnsi="HGPｺﾞｼｯｸM" w:hint="eastAsia"/>
          <w:sz w:val="24"/>
        </w:rPr>
        <w:t>0人</w:t>
      </w:r>
      <w:r w:rsidR="00330D42">
        <w:rPr>
          <w:rFonts w:ascii="HGPｺﾞｼｯｸM" w:eastAsia="HGPｺﾞｼｯｸM" w:hAnsi="HGPｺﾞｼｯｸM" w:hint="eastAsia"/>
          <w:sz w:val="24"/>
        </w:rPr>
        <w:t>（小・中学生２０人、保護者・一般３０人）</w:t>
      </w:r>
    </w:p>
    <w:p w14:paraId="38370899" w14:textId="08D6E1EB" w:rsidR="00BE5C8B" w:rsidRDefault="007E1E7A" w:rsidP="006B50A6">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5</w:t>
      </w:r>
      <w:r w:rsidR="00BE5C8B">
        <w:rPr>
          <w:rFonts w:ascii="HGPｺﾞｼｯｸM" w:eastAsia="HGPｺﾞｼｯｸM" w:hAnsi="HGPｺﾞｼｯｸM"/>
          <w:sz w:val="24"/>
        </w:rPr>
        <w:t xml:space="preserve">　活動記録</w:t>
      </w:r>
    </w:p>
    <w:p w14:paraId="464388FE" w14:textId="7E30A062" w:rsidR="006B50A6" w:rsidRDefault="00062553" w:rsidP="006B50A6">
      <w:pPr>
        <w:ind w:firstLineChars="100" w:firstLine="240"/>
        <w:rPr>
          <w:rFonts w:ascii="HGPｺﾞｼｯｸM" w:eastAsia="HGPｺﾞｼｯｸM" w:hAnsi="HGPｺﾞｼｯｸM"/>
          <w:sz w:val="24"/>
        </w:rPr>
      </w:pPr>
      <w:r>
        <w:rPr>
          <w:rFonts w:ascii="HGPｺﾞｼｯｸM" w:eastAsia="HGPｺﾞｼｯｸM" w:hAnsi="HGPｺﾞｼｯｸM"/>
          <w:noProof/>
          <w:sz w:val="24"/>
        </w:rPr>
        <w:drawing>
          <wp:inline distT="0" distB="0" distL="0" distR="0" wp14:anchorId="056E2CDD" wp14:editId="62D53006">
            <wp:extent cx="2330450" cy="1308603"/>
            <wp:effectExtent l="0" t="0" r="0" b="6350"/>
            <wp:docPr id="6251307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3637" cy="1321623"/>
                    </a:xfrm>
                    <a:prstGeom prst="rect">
                      <a:avLst/>
                    </a:prstGeom>
                    <a:noFill/>
                    <a:ln>
                      <a:noFill/>
                    </a:ln>
                  </pic:spPr>
                </pic:pic>
              </a:graphicData>
            </a:graphic>
          </wp:inline>
        </w:drawing>
      </w:r>
      <w:r>
        <w:rPr>
          <w:rFonts w:ascii="HGPｺﾞｼｯｸM" w:eastAsia="HGPｺﾞｼｯｸM" w:hAnsi="HGPｺﾞｼｯｸM" w:hint="eastAsia"/>
          <w:noProof/>
          <w:sz w:val="24"/>
        </w:rPr>
        <w:t xml:space="preserve">　　</w:t>
      </w:r>
      <w:r>
        <w:rPr>
          <w:rFonts w:ascii="HGPｺﾞｼｯｸM" w:eastAsia="HGPｺﾞｼｯｸM" w:hAnsi="HGPｺﾞｼｯｸM"/>
          <w:noProof/>
          <w:sz w:val="24"/>
        </w:rPr>
        <w:drawing>
          <wp:inline distT="0" distB="0" distL="0" distR="0" wp14:anchorId="0B6B4ED5" wp14:editId="1B44B5C6">
            <wp:extent cx="2052955" cy="1319064"/>
            <wp:effectExtent l="0" t="0" r="4445" b="0"/>
            <wp:docPr id="17534955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3999" cy="1326160"/>
                    </a:xfrm>
                    <a:prstGeom prst="rect">
                      <a:avLst/>
                    </a:prstGeom>
                    <a:noFill/>
                    <a:ln>
                      <a:noFill/>
                    </a:ln>
                  </pic:spPr>
                </pic:pic>
              </a:graphicData>
            </a:graphic>
          </wp:inline>
        </w:drawing>
      </w:r>
      <w:r>
        <w:rPr>
          <w:rFonts w:ascii="HGPｺﾞｼｯｸM" w:eastAsia="HGPｺﾞｼｯｸM" w:hAnsi="HGPｺﾞｼｯｸM" w:hint="eastAsia"/>
          <w:sz w:val="24"/>
        </w:rPr>
        <w:t xml:space="preserve">　</w:t>
      </w:r>
    </w:p>
    <w:p w14:paraId="17F47098" w14:textId="79015451" w:rsidR="00062553" w:rsidRDefault="00BE5C8B" w:rsidP="006B50A6">
      <w:pPr>
        <w:ind w:firstLineChars="100" w:firstLine="240"/>
        <w:rPr>
          <w:rFonts w:ascii="HGPｺﾞｼｯｸM" w:eastAsia="HGPｺﾞｼｯｸM" w:hAnsi="HGPｺﾞｼｯｸM"/>
          <w:sz w:val="24"/>
        </w:rPr>
      </w:pPr>
      <w:r>
        <w:rPr>
          <w:rFonts w:ascii="HGPｺﾞｼｯｸM" w:eastAsia="HGPｺﾞｼｯｸM" w:hAnsi="HGPｺﾞｼｯｸM"/>
          <w:noProof/>
          <w:sz w:val="24"/>
        </w:rPr>
        <w:drawing>
          <wp:inline distT="0" distB="0" distL="0" distR="0" wp14:anchorId="5AC6DB7F" wp14:editId="487C47A4">
            <wp:extent cx="2330450" cy="1363093"/>
            <wp:effectExtent l="0" t="0" r="0" b="8890"/>
            <wp:docPr id="2078721307" name="図 5" descr="船に乗って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721307" name="図 5" descr="船に乗っている人たち&#10;&#10;中程度の精度で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1999" cy="1381546"/>
                    </a:xfrm>
                    <a:prstGeom prst="rect">
                      <a:avLst/>
                    </a:prstGeom>
                    <a:noFill/>
                    <a:ln>
                      <a:noFill/>
                    </a:ln>
                  </pic:spPr>
                </pic:pic>
              </a:graphicData>
            </a:graphic>
          </wp:inline>
        </w:drawing>
      </w:r>
      <w:r>
        <w:rPr>
          <w:rFonts w:ascii="HGPｺﾞｼｯｸM" w:eastAsia="HGPｺﾞｼｯｸM" w:hAnsi="HGPｺﾞｼｯｸM" w:hint="eastAsia"/>
          <w:sz w:val="24"/>
        </w:rPr>
        <w:t xml:space="preserve">　　</w:t>
      </w:r>
      <w:r>
        <w:rPr>
          <w:rFonts w:ascii="HGPｺﾞｼｯｸM" w:eastAsia="HGPｺﾞｼｯｸM" w:hAnsi="HGPｺﾞｼｯｸM"/>
          <w:noProof/>
          <w:sz w:val="24"/>
        </w:rPr>
        <w:drawing>
          <wp:inline distT="0" distB="0" distL="0" distR="0" wp14:anchorId="7DBA4B5A" wp14:editId="735DC40F">
            <wp:extent cx="2105025" cy="1367790"/>
            <wp:effectExtent l="0" t="0" r="9525" b="3810"/>
            <wp:docPr id="167773566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496" cy="1380442"/>
                    </a:xfrm>
                    <a:prstGeom prst="rect">
                      <a:avLst/>
                    </a:prstGeom>
                    <a:noFill/>
                    <a:ln>
                      <a:noFill/>
                    </a:ln>
                  </pic:spPr>
                </pic:pic>
              </a:graphicData>
            </a:graphic>
          </wp:inline>
        </w:drawing>
      </w:r>
    </w:p>
    <w:p w14:paraId="400C62B0" w14:textId="6E930D49" w:rsidR="006B50A6" w:rsidRDefault="00AF07DB" w:rsidP="006B50A6">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6</w:t>
      </w:r>
      <w:r w:rsidR="00BE5C8B">
        <w:rPr>
          <w:rFonts w:ascii="HGPｺﾞｼｯｸM" w:eastAsia="HGPｺﾞｼｯｸM" w:hAnsi="HGPｺﾞｼｯｸM"/>
          <w:sz w:val="24"/>
        </w:rPr>
        <w:t xml:space="preserve">　周知チラシ</w:t>
      </w:r>
    </w:p>
    <w:p w14:paraId="1F0CF50D" w14:textId="35674481" w:rsidR="00AF07DB" w:rsidRPr="00AF07DB" w:rsidRDefault="00AF07DB" w:rsidP="00AF07DB">
      <w:pPr>
        <w:ind w:firstLineChars="100" w:firstLine="240"/>
        <w:rPr>
          <w:rFonts w:ascii="HGPｺﾞｼｯｸM" w:eastAsia="HGPｺﾞｼｯｸM" w:hAnsi="HGPｺﾞｼｯｸM"/>
          <w:sz w:val="24"/>
        </w:rPr>
      </w:pPr>
      <w:r w:rsidRPr="00AF07DB">
        <w:rPr>
          <w:rFonts w:ascii="HGPｺﾞｼｯｸM" w:eastAsia="HGPｺﾞｼｯｸM" w:hAnsi="HGPｺﾞｼｯｸM"/>
          <w:noProof/>
          <w:sz w:val="24"/>
        </w:rPr>
        <w:drawing>
          <wp:inline distT="0" distB="0" distL="0" distR="0" wp14:anchorId="7BAC60DD" wp14:editId="6F0D7C12">
            <wp:extent cx="1616438" cy="2286000"/>
            <wp:effectExtent l="0" t="0" r="3175" b="0"/>
            <wp:docPr id="1932263911" name="図 7" descr="グラフィカル ユーザー インターフェイス,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63911" name="図 7" descr="グラフィカル ユーザー インターフェイス, Web サイト&#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0836" cy="2320505"/>
                    </a:xfrm>
                    <a:prstGeom prst="rect">
                      <a:avLst/>
                    </a:prstGeom>
                    <a:noFill/>
                    <a:ln>
                      <a:noFill/>
                    </a:ln>
                  </pic:spPr>
                </pic:pic>
              </a:graphicData>
            </a:graphic>
          </wp:inline>
        </w:drawing>
      </w:r>
    </w:p>
    <w:p w14:paraId="08703E76" w14:textId="605E018F" w:rsidR="00AF07DB" w:rsidRDefault="00AF07DB" w:rsidP="00AF07DB">
      <w:pPr>
        <w:rPr>
          <w:rFonts w:ascii="HGPｺﾞｼｯｸM" w:eastAsia="HGPｺﾞｼｯｸM" w:hAnsi="HGPｺﾞｼｯｸM"/>
          <w:b/>
          <w:sz w:val="24"/>
          <w:shd w:val="pct15" w:color="auto" w:fill="FFFFFF"/>
        </w:rPr>
      </w:pPr>
      <w:r>
        <w:rPr>
          <w:rFonts w:ascii="HGPｺﾞｼｯｸM" w:eastAsia="HGPｺﾞｼｯｸM" w:hAnsi="HGPｺﾞｼｯｸM" w:hint="eastAsia"/>
          <w:b/>
          <w:sz w:val="24"/>
          <w:shd w:val="pct15" w:color="auto" w:fill="FFFFFF"/>
        </w:rPr>
        <w:lastRenderedPageBreak/>
        <w:t>b</w:t>
      </w:r>
      <w:r w:rsidRPr="00062553">
        <w:rPr>
          <w:rFonts w:ascii="HGPｺﾞｼｯｸM" w:eastAsia="HGPｺﾞｼｯｸM" w:hAnsi="HGPｺﾞｼｯｸM"/>
          <w:b/>
          <w:sz w:val="24"/>
          <w:shd w:val="pct15" w:color="auto" w:fill="FFFFFF"/>
        </w:rPr>
        <w:t>．</w:t>
      </w:r>
      <w:r w:rsidRPr="00AF07DB">
        <w:rPr>
          <w:rFonts w:ascii="HGPｺﾞｼｯｸM" w:eastAsia="HGPｺﾞｼｯｸM" w:hAnsi="HGPｺﾞｼｯｸM" w:hint="eastAsia"/>
          <w:b/>
          <w:sz w:val="24"/>
          <w:shd w:val="pct15" w:color="auto" w:fill="FFFFFF"/>
        </w:rPr>
        <w:t>地元の海洋プラスチックごみ対策の取組みの見学</w:t>
      </w:r>
      <w:r>
        <w:rPr>
          <w:rFonts w:ascii="HGPｺﾞｼｯｸM" w:eastAsia="HGPｺﾞｼｯｸM" w:hAnsi="HGPｺﾞｼｯｸM" w:hint="eastAsia"/>
          <w:b/>
          <w:sz w:val="24"/>
          <w:shd w:val="pct15" w:color="auto" w:fill="FFFFFF"/>
        </w:rPr>
        <w:t xml:space="preserve">　「海のごみ対策編」</w:t>
      </w:r>
    </w:p>
    <w:p w14:paraId="5518E472" w14:textId="2C97D093" w:rsidR="00AF07DB" w:rsidRDefault="005F5C9D" w:rsidP="00AF07DB">
      <w:pPr>
        <w:ind w:leftChars="100" w:left="210" w:firstLineChars="100" w:firstLine="240"/>
        <w:rPr>
          <w:rFonts w:ascii="HGPｺﾞｼｯｸM" w:eastAsia="HGPｺﾞｼｯｸM" w:hAnsi="HGPｺﾞｼｯｸM"/>
          <w:sz w:val="24"/>
        </w:rPr>
      </w:pPr>
      <w:r w:rsidRPr="005F5C9D">
        <w:rPr>
          <w:rFonts w:ascii="HGPｺﾞｼｯｸM" w:eastAsia="HGPｺﾞｼｯｸM" w:hAnsi="HGPｺﾞｼｯｸM" w:hint="eastAsia"/>
          <w:sz w:val="24"/>
        </w:rPr>
        <w:t>海洋プラスチックごみ等の抑制対策は国と地方公共団体の責務であることを理解し、海の環境問題について</w:t>
      </w:r>
      <w:r>
        <w:rPr>
          <w:rFonts w:ascii="HGPｺﾞｼｯｸM" w:eastAsia="HGPｺﾞｼｯｸM" w:hAnsi="HGPｺﾞｼｯｸM" w:hint="eastAsia"/>
          <w:sz w:val="24"/>
        </w:rPr>
        <w:t>学習した</w:t>
      </w:r>
      <w:r w:rsidRPr="005F5C9D">
        <w:rPr>
          <w:rFonts w:ascii="HGPｺﾞｼｯｸM" w:eastAsia="HGPｺﾞｼｯｸM" w:hAnsi="HGPｺﾞｼｯｸM" w:hint="eastAsia"/>
          <w:sz w:val="24"/>
        </w:rPr>
        <w:t>。</w:t>
      </w:r>
      <w:r w:rsidR="00E31A25" w:rsidRPr="00E31A25">
        <w:rPr>
          <w:rFonts w:ascii="HGPｺﾞｼｯｸM" w:eastAsia="HGPｺﾞｼｯｸM" w:hAnsi="HGPｺﾞｼｯｸM"/>
          <w:sz w:val="24"/>
        </w:rPr>
        <w:t>SDGsカードゲーム「CHANGE FOR THE BLUE」</w:t>
      </w:r>
      <w:r w:rsidR="00E31A25">
        <w:rPr>
          <w:rFonts w:ascii="HGPｺﾞｼｯｸM" w:eastAsia="HGPｺﾞｼｯｸM" w:hAnsi="HGPｺﾞｼｯｸM" w:hint="eastAsia"/>
          <w:sz w:val="24"/>
        </w:rPr>
        <w:t>の体験会を実施し、</w:t>
      </w:r>
      <w:r w:rsidRPr="005F5C9D">
        <w:rPr>
          <w:rFonts w:ascii="HGPｺﾞｼｯｸM" w:eastAsia="HGPｺﾞｼｯｸM" w:hAnsi="HGPｺﾞｼｯｸM" w:hint="eastAsia"/>
          <w:sz w:val="24"/>
        </w:rPr>
        <w:t>子どもたちだって社会を変えられるというきっかけづくり</w:t>
      </w:r>
      <w:r w:rsidR="00091A11">
        <w:rPr>
          <w:rFonts w:ascii="HGPｺﾞｼｯｸM" w:eastAsia="HGPｺﾞｼｯｸM" w:hAnsi="HGPｺﾞｼｯｸM" w:hint="eastAsia"/>
          <w:sz w:val="24"/>
        </w:rPr>
        <w:t>や</w:t>
      </w:r>
      <w:r w:rsidR="004D0CB9">
        <w:rPr>
          <w:rFonts w:ascii="HGPｺﾞｼｯｸM" w:eastAsia="HGPｺﾞｼｯｸM" w:hAnsi="HGPｺﾞｼｯｸM" w:hint="eastAsia"/>
          <w:sz w:val="24"/>
        </w:rPr>
        <w:t>講演会やフィールドワークを実施し海ごみの現状や生物多様性について啓発できた</w:t>
      </w:r>
      <w:r w:rsidRPr="005F5C9D">
        <w:rPr>
          <w:rFonts w:ascii="HGPｺﾞｼｯｸM" w:eastAsia="HGPｺﾞｼｯｸM" w:hAnsi="HGPｺﾞｼｯｸM" w:hint="eastAsia"/>
          <w:sz w:val="24"/>
        </w:rPr>
        <w:t>。</w:t>
      </w:r>
      <w:r w:rsidR="00E31A25">
        <w:rPr>
          <w:rFonts w:ascii="HGPｺﾞｼｯｸM" w:eastAsia="HGPｺﾞｼｯｸM" w:hAnsi="HGPｺﾞｼｯｸM" w:hint="eastAsia"/>
          <w:sz w:val="24"/>
        </w:rPr>
        <w:t>また、</w:t>
      </w:r>
      <w:r w:rsidR="00285787">
        <w:rPr>
          <w:rFonts w:ascii="HGPｺﾞｼｯｸM" w:eastAsia="HGPｺﾞｼｯｸM" w:hAnsi="HGPｺﾞｼｯｸM" w:hint="eastAsia"/>
          <w:sz w:val="24"/>
        </w:rPr>
        <w:t>ファシリテータを２名養成し、市内外で研修会を開催した。</w:t>
      </w:r>
    </w:p>
    <w:p w14:paraId="3700D05E" w14:textId="14A8F1C3" w:rsidR="00AF07DB" w:rsidRDefault="00AF07DB" w:rsidP="00AF07DB">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１　実施日　 令和５年</w:t>
      </w:r>
      <w:r w:rsidR="005F5C9D">
        <w:rPr>
          <w:rFonts w:ascii="HGPｺﾞｼｯｸM" w:eastAsia="HGPｺﾞｼｯｸM" w:hAnsi="HGPｺﾞｼｯｸM" w:hint="eastAsia"/>
          <w:sz w:val="24"/>
        </w:rPr>
        <w:t>７</w:t>
      </w:r>
      <w:r>
        <w:rPr>
          <w:rFonts w:ascii="HGPｺﾞｼｯｸM" w:eastAsia="HGPｺﾞｼｯｸM" w:hAnsi="HGPｺﾞｼｯｸM" w:hint="eastAsia"/>
          <w:sz w:val="24"/>
        </w:rPr>
        <w:t>月</w:t>
      </w:r>
      <w:r w:rsidR="005F5C9D">
        <w:rPr>
          <w:rFonts w:ascii="HGPｺﾞｼｯｸM" w:eastAsia="HGPｺﾞｼｯｸM" w:hAnsi="HGPｺﾞｼｯｸM" w:hint="eastAsia"/>
          <w:sz w:val="24"/>
        </w:rPr>
        <w:t>25</w:t>
      </w:r>
      <w:r>
        <w:rPr>
          <w:rFonts w:ascii="HGPｺﾞｼｯｸM" w:eastAsia="HGPｺﾞｼｯｸM" w:hAnsi="HGPｺﾞｼｯｸM" w:hint="eastAsia"/>
          <w:sz w:val="24"/>
        </w:rPr>
        <w:t>日（</w:t>
      </w:r>
      <w:r w:rsidR="005F5C9D">
        <w:rPr>
          <w:rFonts w:ascii="HGPｺﾞｼｯｸM" w:eastAsia="HGPｺﾞｼｯｸM" w:hAnsi="HGPｺﾞｼｯｸM" w:hint="eastAsia"/>
          <w:sz w:val="24"/>
        </w:rPr>
        <w:t>火</w:t>
      </w:r>
      <w:r>
        <w:rPr>
          <w:rFonts w:ascii="HGPｺﾞｼｯｸM" w:eastAsia="HGPｺﾞｼｯｸM" w:hAnsi="HGPｺﾞｼｯｸM" w:hint="eastAsia"/>
          <w:sz w:val="24"/>
        </w:rPr>
        <w:t>）</w:t>
      </w:r>
      <w:r w:rsidR="005F5C9D">
        <w:rPr>
          <w:rFonts w:ascii="HGPｺﾞｼｯｸM" w:eastAsia="HGPｺﾞｼｯｸM" w:hAnsi="HGPｺﾞｼｯｸM" w:hint="eastAsia"/>
          <w:sz w:val="24"/>
        </w:rPr>
        <w:t>、26日（水）</w:t>
      </w:r>
    </w:p>
    <w:p w14:paraId="35466FA7" w14:textId="1DEACA0C" w:rsidR="00AF07DB" w:rsidRPr="006B50A6" w:rsidRDefault="00AF07DB" w:rsidP="00AF07DB">
      <w:pPr>
        <w:ind w:firstLineChars="100" w:firstLine="240"/>
        <w:rPr>
          <w:rFonts w:ascii="HGPｺﾞｼｯｸM" w:eastAsia="HGPｺﾞｼｯｸM" w:hAnsi="HGPｺﾞｼｯｸM"/>
          <w:sz w:val="24"/>
        </w:rPr>
      </w:pPr>
      <w:r>
        <w:rPr>
          <w:rFonts w:ascii="HGPｺﾞｼｯｸM" w:eastAsia="HGPｺﾞｼｯｸM" w:hAnsi="HGPｺﾞｼｯｸM"/>
          <w:sz w:val="24"/>
        </w:rPr>
        <w:t xml:space="preserve">2　場　　所　　</w:t>
      </w:r>
      <w:r w:rsidR="005F5C9D">
        <w:rPr>
          <w:rFonts w:ascii="HGPｺﾞｼｯｸM" w:eastAsia="HGPｺﾞｼｯｸM" w:hAnsi="HGPｺﾞｼｯｸM" w:hint="eastAsia"/>
          <w:sz w:val="24"/>
        </w:rPr>
        <w:t>今治市町谷</w:t>
      </w:r>
      <w:r>
        <w:rPr>
          <w:rFonts w:ascii="HGPｺﾞｼｯｸM" w:eastAsia="HGPｺﾞｼｯｸM" w:hAnsi="HGPｺﾞｼｯｸM" w:hint="eastAsia"/>
          <w:sz w:val="24"/>
        </w:rPr>
        <w:t>（</w:t>
      </w:r>
      <w:r w:rsidR="005F5C9D">
        <w:rPr>
          <w:rFonts w:ascii="HGPｺﾞｼｯｸM" w:eastAsia="HGPｺﾞｼｯｸM" w:hAnsi="HGPｺﾞｼｯｸM" w:hint="eastAsia"/>
          <w:sz w:val="24"/>
        </w:rPr>
        <w:t>バリクリーン</w:t>
      </w:r>
      <w:r>
        <w:rPr>
          <w:rFonts w:ascii="HGPｺﾞｼｯｸM" w:eastAsia="HGPｺﾞｼｯｸM" w:hAnsi="HGPｺﾞｼｯｸM" w:hint="eastAsia"/>
          <w:sz w:val="24"/>
        </w:rPr>
        <w:t>）</w:t>
      </w:r>
      <w:r w:rsidR="00285787">
        <w:rPr>
          <w:rFonts w:ascii="HGPｺﾞｼｯｸM" w:eastAsia="HGPｺﾞｼｯｸM" w:hAnsi="HGPｺﾞｼｯｸM" w:hint="eastAsia"/>
          <w:sz w:val="24"/>
        </w:rPr>
        <w:t>、今治市東村（織田ケ浜海岸）ほか</w:t>
      </w:r>
    </w:p>
    <w:p w14:paraId="5C4440AD" w14:textId="68BF9E45" w:rsidR="005F5C9D" w:rsidRDefault="00AF07DB" w:rsidP="005F5C9D">
      <w:pPr>
        <w:rPr>
          <w:rFonts w:ascii="HGPｺﾞｼｯｸM" w:eastAsia="HGPｺﾞｼｯｸM" w:hAnsi="HGPｺﾞｼｯｸM"/>
          <w:sz w:val="24"/>
        </w:rPr>
      </w:pPr>
      <w:r>
        <w:rPr>
          <w:rFonts w:ascii="HGPｺﾞｼｯｸM" w:eastAsia="HGPｺﾞｼｯｸM" w:hAnsi="HGPｺﾞｼｯｸM" w:hint="eastAsia"/>
          <w:sz w:val="24"/>
        </w:rPr>
        <w:t xml:space="preserve">　 3 内　 容  </w:t>
      </w:r>
      <w:r w:rsidR="005F5C9D" w:rsidRPr="005F5C9D">
        <w:rPr>
          <w:rFonts w:ascii="HGPｺﾞｼｯｸM" w:eastAsia="HGPｺﾞｼｯｸM" w:hAnsi="HGPｺﾞｼｯｸM" w:hint="eastAsia"/>
          <w:sz w:val="24"/>
        </w:rPr>
        <w:t>・</w:t>
      </w:r>
      <w:r w:rsidR="005F5C9D" w:rsidRPr="005F5C9D">
        <w:rPr>
          <w:rFonts w:ascii="HGPｺﾞｼｯｸM" w:eastAsia="HGPｺﾞｼｯｸM" w:hAnsi="HGPｺﾞｼｯｸM"/>
          <w:sz w:val="24"/>
        </w:rPr>
        <w:t>SDGsカードゲーム「CHANGE FOR THE BLUE」体験会 (午前・午後2回実施）</w:t>
      </w:r>
    </w:p>
    <w:p w14:paraId="76BF69A2" w14:textId="32DCF183" w:rsidR="005F5C9D" w:rsidRPr="005F5C9D" w:rsidRDefault="005F5C9D" w:rsidP="005F5C9D">
      <w:pPr>
        <w:rPr>
          <w:rFonts w:ascii="HGPｺﾞｼｯｸM" w:eastAsia="HGPｺﾞｼｯｸM" w:hAnsi="HGPｺﾞｼｯｸM"/>
          <w:sz w:val="24"/>
        </w:rPr>
      </w:pPr>
      <w:r>
        <w:rPr>
          <w:rFonts w:ascii="HGPｺﾞｼｯｸM" w:eastAsia="HGPｺﾞｼｯｸM" w:hAnsi="HGPｺﾞｼｯｸM" w:hint="eastAsia"/>
          <w:sz w:val="24"/>
        </w:rPr>
        <w:t xml:space="preserve">　　　　　　　　　　　ファシリテータ養成講座（7/26）</w:t>
      </w:r>
      <w:r w:rsidR="004D0CB9">
        <w:rPr>
          <w:rFonts w:ascii="HGPｺﾞｼｯｸM" w:eastAsia="HGPｺﾞｼｯｸM" w:hAnsi="HGPｺﾞｼｯｸM" w:hint="eastAsia"/>
          <w:sz w:val="24"/>
        </w:rPr>
        <w:t xml:space="preserve">　株式会社プロジェクトデザイン（委託）</w:t>
      </w:r>
    </w:p>
    <w:p w14:paraId="49436A09" w14:textId="77777777" w:rsidR="005F5C9D" w:rsidRPr="005F5C9D" w:rsidRDefault="005F5C9D" w:rsidP="005F5C9D">
      <w:pPr>
        <w:ind w:firstLineChars="650" w:firstLine="1560"/>
        <w:rPr>
          <w:rFonts w:ascii="HGPｺﾞｼｯｸM" w:eastAsia="HGPｺﾞｼｯｸM" w:hAnsi="HGPｺﾞｼｯｸM"/>
          <w:sz w:val="24"/>
        </w:rPr>
      </w:pPr>
      <w:r w:rsidRPr="005F5C9D">
        <w:rPr>
          <w:rFonts w:ascii="HGPｺﾞｼｯｸM" w:eastAsia="HGPｺﾞｼｯｸM" w:hAnsi="HGPｺﾞｼｯｸM" w:hint="eastAsia"/>
          <w:sz w:val="24"/>
        </w:rPr>
        <w:t>・</w:t>
      </w:r>
      <w:r w:rsidRPr="005F5C9D">
        <w:rPr>
          <w:rFonts w:ascii="HGPｺﾞｼｯｸM" w:eastAsia="HGPｺﾞｼｯｸM" w:hAnsi="HGPｺﾞｼｯｸM"/>
          <w:sz w:val="24"/>
        </w:rPr>
        <w:t>SDGsドキュメンタリー番組上映会</w:t>
      </w:r>
    </w:p>
    <w:p w14:paraId="3A47C691" w14:textId="639D1110" w:rsidR="005F5C9D" w:rsidRPr="005F5C9D" w:rsidRDefault="005F5C9D" w:rsidP="005F5C9D">
      <w:pPr>
        <w:rPr>
          <w:rFonts w:ascii="HGPｺﾞｼｯｸM" w:eastAsia="HGPｺﾞｼｯｸM" w:hAnsi="HGPｺﾞｼｯｸM"/>
          <w:sz w:val="24"/>
        </w:rPr>
      </w:pPr>
      <w:r w:rsidRPr="005F5C9D">
        <w:rPr>
          <w:rFonts w:ascii="HGPｺﾞｼｯｸM" w:eastAsia="HGPｺﾞｼｯｸM" w:hAnsi="HGPｺﾞｼｯｸM" w:hint="eastAsia"/>
          <w:sz w:val="24"/>
        </w:rPr>
        <w:t xml:space="preserve">　</w:t>
      </w:r>
      <w:r>
        <w:rPr>
          <w:rFonts w:ascii="HGPｺﾞｼｯｸM" w:eastAsia="HGPｺﾞｼｯｸM" w:hAnsi="HGPｺﾞｼｯｸM" w:hint="eastAsia"/>
          <w:sz w:val="24"/>
        </w:rPr>
        <w:t xml:space="preserve">              </w:t>
      </w:r>
      <w:r w:rsidRPr="005F5C9D">
        <w:rPr>
          <w:rFonts w:ascii="HGPｺﾞｼｯｸM" w:eastAsia="HGPｺﾞｼｯｸM" w:hAnsi="HGPｺﾞｼｯｸM" w:hint="eastAsia"/>
          <w:sz w:val="24"/>
        </w:rPr>
        <w:t>「豊穣の海～ゴミ浜とゴミバカ」南海放送</w:t>
      </w:r>
      <w:r w:rsidRPr="005F5C9D">
        <w:rPr>
          <w:rFonts w:ascii="HGPｺﾞｼｯｸM" w:eastAsia="HGPｺﾞｼｯｸM" w:hAnsi="HGPｺﾞｼｯｸM"/>
          <w:sz w:val="24"/>
        </w:rPr>
        <w:t>(株)</w:t>
      </w:r>
    </w:p>
    <w:p w14:paraId="6E9986B5" w14:textId="77777777" w:rsidR="005F5C9D" w:rsidRPr="005F5C9D" w:rsidRDefault="005F5C9D" w:rsidP="005F5C9D">
      <w:pPr>
        <w:ind w:firstLineChars="650" w:firstLine="1560"/>
        <w:rPr>
          <w:rFonts w:ascii="HGPｺﾞｼｯｸM" w:eastAsia="HGPｺﾞｼｯｸM" w:hAnsi="HGPｺﾞｼｯｸM"/>
          <w:sz w:val="24"/>
        </w:rPr>
      </w:pPr>
      <w:r w:rsidRPr="005F5C9D">
        <w:rPr>
          <w:rFonts w:ascii="HGPｺﾞｼｯｸM" w:eastAsia="HGPｺﾞｼｯｸM" w:hAnsi="HGPｺﾞｼｯｸM" w:hint="eastAsia"/>
          <w:sz w:val="24"/>
        </w:rPr>
        <w:t>・講演会「ゴミバカ岩田功次が見た瀬戸内海の現状」</w:t>
      </w:r>
    </w:p>
    <w:p w14:paraId="12D1CC63" w14:textId="77777777" w:rsidR="005F5C9D" w:rsidRPr="005F5C9D" w:rsidRDefault="005F5C9D" w:rsidP="005F5C9D">
      <w:pPr>
        <w:ind w:firstLineChars="700" w:firstLine="1680"/>
        <w:rPr>
          <w:rFonts w:ascii="HGPｺﾞｼｯｸM" w:eastAsia="HGPｺﾞｼｯｸM" w:hAnsi="HGPｺﾞｼｯｸM"/>
          <w:sz w:val="24"/>
        </w:rPr>
      </w:pPr>
      <w:r w:rsidRPr="005F5C9D">
        <w:rPr>
          <w:rFonts w:ascii="HGPｺﾞｼｯｸM" w:eastAsia="HGPｺﾞｼｯｸM" w:hAnsi="HGPｺﾞｼｯｸM" w:hint="eastAsia"/>
          <w:sz w:val="24"/>
        </w:rPr>
        <w:t xml:space="preserve">　ＥＣオーシャンズ代表理事　岩田功次氏</w:t>
      </w:r>
    </w:p>
    <w:p w14:paraId="159AA48B" w14:textId="77777777" w:rsidR="005F5C9D" w:rsidRPr="005F5C9D" w:rsidRDefault="005F5C9D" w:rsidP="005F5C9D">
      <w:pPr>
        <w:ind w:firstLineChars="650" w:firstLine="1560"/>
        <w:rPr>
          <w:rFonts w:ascii="HGPｺﾞｼｯｸM" w:eastAsia="HGPｺﾞｼｯｸM" w:hAnsi="HGPｺﾞｼｯｸM"/>
          <w:sz w:val="24"/>
        </w:rPr>
      </w:pPr>
      <w:r w:rsidRPr="005F5C9D">
        <w:rPr>
          <w:rFonts w:ascii="HGPｺﾞｼｯｸM" w:eastAsia="HGPｺﾞｼｯｸM" w:hAnsi="HGPｺﾞｼｯｸM" w:hint="eastAsia"/>
          <w:sz w:val="24"/>
        </w:rPr>
        <w:t>・ビーチクリーン活動と自然観察　織田ヶ浜</w:t>
      </w:r>
    </w:p>
    <w:p w14:paraId="6A363AC6" w14:textId="453DE991" w:rsidR="00AF07DB" w:rsidRPr="006B50A6" w:rsidRDefault="005F5C9D" w:rsidP="005F5C9D">
      <w:pPr>
        <w:rPr>
          <w:rFonts w:ascii="HGPｺﾞｼｯｸM" w:eastAsia="HGPｺﾞｼｯｸM" w:hAnsi="HGPｺﾞｼｯｸM"/>
          <w:sz w:val="24"/>
        </w:rPr>
      </w:pPr>
      <w:r w:rsidRPr="005F5C9D">
        <w:rPr>
          <w:rFonts w:ascii="HGPｺﾞｼｯｸM" w:eastAsia="HGPｺﾞｼｯｸM" w:hAnsi="HGPｺﾞｼｯｸM" w:hint="eastAsia"/>
          <w:sz w:val="24"/>
        </w:rPr>
        <w:t xml:space="preserve">　　　　　　　　　　　　</w:t>
      </w:r>
      <w:r w:rsidR="00061F52">
        <w:rPr>
          <w:rFonts w:ascii="HGPｺﾞｼｯｸM" w:eastAsia="HGPｺﾞｼｯｸM" w:hAnsi="HGPｺﾞｼｯｸM" w:hint="eastAsia"/>
          <w:sz w:val="24"/>
        </w:rPr>
        <w:t>今治ブルークリーン</w:t>
      </w:r>
      <w:r w:rsidR="00012ED2">
        <w:rPr>
          <w:rFonts w:ascii="HGPｺﾞｼｯｸM" w:eastAsia="HGPｺﾞｼｯｸM" w:hAnsi="HGPｺﾞｼｯｸM" w:hint="eastAsia"/>
          <w:sz w:val="24"/>
        </w:rPr>
        <w:t>プロジェクト実行委員会</w:t>
      </w:r>
      <w:r w:rsidRPr="005F5C9D">
        <w:rPr>
          <w:rFonts w:ascii="HGPｺﾞｼｯｸM" w:eastAsia="HGPｺﾞｼｯｸM" w:hAnsi="HGPｺﾞｼｯｸM"/>
          <w:sz w:val="24"/>
        </w:rPr>
        <w:t xml:space="preserve">　小澤　潤</w:t>
      </w:r>
    </w:p>
    <w:p w14:paraId="097F44B4" w14:textId="26BBB82C" w:rsidR="00AF07DB" w:rsidRDefault="00AF07DB" w:rsidP="005F5C9D">
      <w:pPr>
        <w:rPr>
          <w:rFonts w:ascii="HGPｺﾞｼｯｸM" w:eastAsia="HGPｺﾞｼｯｸM" w:hAnsi="HGPｺﾞｼｯｸM"/>
          <w:sz w:val="24"/>
        </w:rPr>
      </w:pPr>
      <w:r w:rsidRPr="006B50A6">
        <w:rPr>
          <w:rFonts w:ascii="HGPｺﾞｼｯｸM" w:eastAsia="HGPｺﾞｼｯｸM" w:hAnsi="HGPｺﾞｼｯｸM" w:hint="eastAsia"/>
          <w:sz w:val="24"/>
        </w:rPr>
        <w:t xml:space="preserve">　</w:t>
      </w:r>
      <w:r w:rsidR="005F5C9D">
        <w:rPr>
          <w:rFonts w:ascii="HGPｺﾞｼｯｸM" w:eastAsia="HGPｺﾞｼｯｸM" w:hAnsi="HGPｺﾞｼｯｸM" w:hint="eastAsia"/>
          <w:sz w:val="24"/>
        </w:rPr>
        <w:t xml:space="preserve"> </w:t>
      </w:r>
      <w:r>
        <w:rPr>
          <w:rFonts w:ascii="HGPｺﾞｼｯｸM" w:eastAsia="HGPｺﾞｼｯｸM" w:hAnsi="HGPｺﾞｼｯｸM" w:hint="eastAsia"/>
          <w:sz w:val="24"/>
        </w:rPr>
        <w:t xml:space="preserve">4 参加者　　　</w:t>
      </w:r>
      <w:r w:rsidR="005F5C9D">
        <w:rPr>
          <w:rFonts w:ascii="HGPｺﾞｼｯｸM" w:eastAsia="HGPｺﾞｼｯｸM" w:hAnsi="HGPｺﾞｼｯｸM" w:hint="eastAsia"/>
          <w:sz w:val="24"/>
        </w:rPr>
        <w:t>1</w:t>
      </w:r>
      <w:r w:rsidR="000C6FBC">
        <w:rPr>
          <w:rFonts w:ascii="HGPｺﾞｼｯｸM" w:eastAsia="HGPｺﾞｼｯｸM" w:hAnsi="HGPｺﾞｼｯｸM" w:hint="eastAsia"/>
          <w:sz w:val="24"/>
        </w:rPr>
        <w:t>3</w:t>
      </w:r>
      <w:r w:rsidR="005F5C9D">
        <w:rPr>
          <w:rFonts w:ascii="HGPｺﾞｼｯｸM" w:eastAsia="HGPｺﾞｼｯｸM" w:hAnsi="HGPｺﾞｼｯｸM" w:hint="eastAsia"/>
          <w:sz w:val="24"/>
        </w:rPr>
        <w:t>0</w:t>
      </w:r>
      <w:r>
        <w:rPr>
          <w:rFonts w:ascii="HGPｺﾞｼｯｸM" w:eastAsia="HGPｺﾞｼｯｸM" w:hAnsi="HGPｺﾞｼｯｸM" w:hint="eastAsia"/>
          <w:sz w:val="24"/>
        </w:rPr>
        <w:t>人</w:t>
      </w:r>
      <w:r w:rsidR="00330D42">
        <w:rPr>
          <w:rFonts w:ascii="HGPｺﾞｼｯｸM" w:eastAsia="HGPｺﾞｼｯｸM" w:hAnsi="HGPｺﾞｼｯｸM" w:hint="eastAsia"/>
          <w:sz w:val="24"/>
        </w:rPr>
        <w:t>（小学生３０人、中高生２０人、教員5人、一般</w:t>
      </w:r>
      <w:r w:rsidR="000C6FBC">
        <w:rPr>
          <w:rFonts w:ascii="HGPｺﾞｼｯｸM" w:eastAsia="HGPｺﾞｼｯｸM" w:hAnsi="HGPｺﾞｼｯｸM" w:hint="eastAsia"/>
          <w:sz w:val="24"/>
        </w:rPr>
        <w:t>75</w:t>
      </w:r>
      <w:r w:rsidR="00330D42">
        <w:rPr>
          <w:rFonts w:ascii="HGPｺﾞｼｯｸM" w:eastAsia="HGPｺﾞｼｯｸM" w:hAnsi="HGPｺﾞｼｯｸM" w:hint="eastAsia"/>
          <w:sz w:val="24"/>
        </w:rPr>
        <w:t>人）</w:t>
      </w:r>
    </w:p>
    <w:p w14:paraId="727B5626" w14:textId="77777777" w:rsidR="00AF07DB" w:rsidRDefault="00AF07DB" w:rsidP="00AF07DB">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5</w:t>
      </w:r>
      <w:r>
        <w:rPr>
          <w:rFonts w:ascii="HGPｺﾞｼｯｸM" w:eastAsia="HGPｺﾞｼｯｸM" w:hAnsi="HGPｺﾞｼｯｸM"/>
          <w:sz w:val="24"/>
        </w:rPr>
        <w:t xml:space="preserve">　活動記録</w:t>
      </w:r>
    </w:p>
    <w:p w14:paraId="00A4E8D1" w14:textId="19E8DEE9" w:rsidR="00AF07DB" w:rsidRDefault="00285787" w:rsidP="00AF07DB">
      <w:pPr>
        <w:ind w:firstLineChars="100" w:firstLine="240"/>
        <w:rPr>
          <w:rFonts w:ascii="HGPｺﾞｼｯｸM" w:eastAsia="HGPｺﾞｼｯｸM" w:hAnsi="HGPｺﾞｼｯｸM"/>
          <w:sz w:val="24"/>
        </w:rPr>
      </w:pPr>
      <w:r>
        <w:rPr>
          <w:rFonts w:ascii="HGPｺﾞｼｯｸM" w:eastAsia="HGPｺﾞｼｯｸM" w:hAnsi="HGPｺﾞｼｯｸM"/>
          <w:noProof/>
          <w:sz w:val="24"/>
        </w:rPr>
        <w:drawing>
          <wp:inline distT="0" distB="0" distL="0" distR="0" wp14:anchorId="1ACF77E3" wp14:editId="75C95985">
            <wp:extent cx="1770436" cy="1180866"/>
            <wp:effectExtent l="0" t="0" r="1270" b="635"/>
            <wp:docPr id="30485872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0436" cy="1180866"/>
                    </a:xfrm>
                    <a:prstGeom prst="rect">
                      <a:avLst/>
                    </a:prstGeom>
                    <a:noFill/>
                    <a:ln>
                      <a:noFill/>
                    </a:ln>
                  </pic:spPr>
                </pic:pic>
              </a:graphicData>
            </a:graphic>
          </wp:inline>
        </w:drawing>
      </w:r>
      <w:r w:rsidR="00AF07DB">
        <w:rPr>
          <w:rFonts w:ascii="HGPｺﾞｼｯｸM" w:eastAsia="HGPｺﾞｼｯｸM" w:hAnsi="HGPｺﾞｼｯｸM" w:hint="eastAsia"/>
          <w:noProof/>
          <w:sz w:val="24"/>
        </w:rPr>
        <w:t xml:space="preserve">　　</w:t>
      </w:r>
      <w:r w:rsidR="00AF07DB">
        <w:rPr>
          <w:rFonts w:ascii="HGPｺﾞｼｯｸM" w:eastAsia="HGPｺﾞｼｯｸM" w:hAnsi="HGPｺﾞｼｯｸM" w:hint="eastAsia"/>
          <w:sz w:val="24"/>
        </w:rPr>
        <w:t xml:space="preserve">　</w:t>
      </w:r>
      <w:r>
        <w:rPr>
          <w:rFonts w:ascii="HGPｺﾞｼｯｸM" w:eastAsia="HGPｺﾞｼｯｸM" w:hAnsi="HGPｺﾞｼｯｸM"/>
          <w:noProof/>
          <w:sz w:val="24"/>
        </w:rPr>
        <w:drawing>
          <wp:inline distT="0" distB="0" distL="0" distR="0" wp14:anchorId="34995B13" wp14:editId="0B7C83FB">
            <wp:extent cx="1931730" cy="1218565"/>
            <wp:effectExtent l="0" t="0" r="0" b="635"/>
            <wp:docPr id="45727135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660" cy="1219152"/>
                    </a:xfrm>
                    <a:prstGeom prst="rect">
                      <a:avLst/>
                    </a:prstGeom>
                    <a:noFill/>
                    <a:ln>
                      <a:noFill/>
                    </a:ln>
                  </pic:spPr>
                </pic:pic>
              </a:graphicData>
            </a:graphic>
          </wp:inline>
        </w:drawing>
      </w:r>
      <w:r>
        <w:rPr>
          <w:rFonts w:ascii="HGPｺﾞｼｯｸM" w:eastAsia="HGPｺﾞｼｯｸM" w:hAnsi="HGPｺﾞｼｯｸM" w:hint="eastAsia"/>
          <w:sz w:val="24"/>
        </w:rPr>
        <w:t xml:space="preserve">　　</w:t>
      </w:r>
      <w:r>
        <w:rPr>
          <w:rFonts w:ascii="HGPｺﾞｼｯｸM" w:eastAsia="HGPｺﾞｼｯｸM" w:hAnsi="HGPｺﾞｼｯｸM"/>
          <w:noProof/>
          <w:sz w:val="24"/>
        </w:rPr>
        <w:drawing>
          <wp:inline distT="0" distB="0" distL="0" distR="0" wp14:anchorId="208A8294" wp14:editId="1F11DDF3">
            <wp:extent cx="1743075" cy="1208405"/>
            <wp:effectExtent l="0" t="0" r="9525" b="0"/>
            <wp:docPr id="83832530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3895" cy="1208973"/>
                    </a:xfrm>
                    <a:prstGeom prst="rect">
                      <a:avLst/>
                    </a:prstGeom>
                    <a:noFill/>
                    <a:ln>
                      <a:noFill/>
                    </a:ln>
                  </pic:spPr>
                </pic:pic>
              </a:graphicData>
            </a:graphic>
          </wp:inline>
        </w:drawing>
      </w:r>
    </w:p>
    <w:p w14:paraId="5D9FA2D0" w14:textId="3E5D07B1" w:rsidR="00AF07DB" w:rsidRDefault="00AF07DB" w:rsidP="00AF07DB">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6</w:t>
      </w:r>
      <w:r>
        <w:rPr>
          <w:rFonts w:ascii="HGPｺﾞｼｯｸM" w:eastAsia="HGPｺﾞｼｯｸM" w:hAnsi="HGPｺﾞｼｯｸM"/>
          <w:sz w:val="24"/>
        </w:rPr>
        <w:t xml:space="preserve">　周知チラシ</w:t>
      </w:r>
    </w:p>
    <w:p w14:paraId="4B51E1D9" w14:textId="77777777" w:rsidR="00B71B81" w:rsidRDefault="00B71B81" w:rsidP="00B71B81">
      <w:pPr>
        <w:pStyle w:val="Web"/>
      </w:pPr>
      <w:r>
        <w:rPr>
          <w:noProof/>
        </w:rPr>
        <w:drawing>
          <wp:inline distT="0" distB="0" distL="0" distR="0" wp14:anchorId="1F521EF8" wp14:editId="6FE486C7">
            <wp:extent cx="1502584" cy="1781175"/>
            <wp:effectExtent l="0" t="0" r="2540" b="0"/>
            <wp:docPr id="3" name="図 2"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8502" cy="1800044"/>
                    </a:xfrm>
                    <a:prstGeom prst="rect">
                      <a:avLst/>
                    </a:prstGeom>
                    <a:noFill/>
                    <a:ln>
                      <a:noFill/>
                    </a:ln>
                  </pic:spPr>
                </pic:pic>
              </a:graphicData>
            </a:graphic>
          </wp:inline>
        </w:drawing>
      </w:r>
    </w:p>
    <w:p w14:paraId="33416593" w14:textId="2F5D1E98" w:rsidR="002931A2" w:rsidRDefault="00C01FB6" w:rsidP="002931A2">
      <w:pPr>
        <w:rPr>
          <w:rFonts w:ascii="HGPｺﾞｼｯｸM" w:eastAsia="HGPｺﾞｼｯｸM" w:hAnsi="HGPｺﾞｼｯｸM"/>
          <w:b/>
          <w:sz w:val="24"/>
          <w:shd w:val="pct15" w:color="auto" w:fill="FFFFFF"/>
        </w:rPr>
      </w:pPr>
      <w:bookmarkStart w:id="3" w:name="_Hlk163571389"/>
      <w:r w:rsidRPr="00C01FB6">
        <w:rPr>
          <w:rFonts w:ascii="HGPｺﾞｼｯｸM" w:eastAsia="HGPｺﾞｼｯｸM" w:hAnsi="HGPｺﾞｼｯｸM"/>
          <w:b/>
          <w:sz w:val="24"/>
          <w:shd w:val="pct15" w:color="auto" w:fill="FFFFFF"/>
        </w:rPr>
        <w:lastRenderedPageBreak/>
        <w:t>d．藻場再生と製塩作業の体験</w:t>
      </w:r>
      <w:r w:rsidR="002931A2">
        <w:rPr>
          <w:rFonts w:ascii="HGPｺﾞｼｯｸM" w:eastAsia="HGPｺﾞｼｯｸM" w:hAnsi="HGPｺﾞｼｯｸM" w:hint="eastAsia"/>
          <w:b/>
          <w:sz w:val="24"/>
          <w:shd w:val="pct15" w:color="auto" w:fill="FFFFFF"/>
        </w:rPr>
        <w:t xml:space="preserve">　「みんなの水のその先編」</w:t>
      </w:r>
    </w:p>
    <w:p w14:paraId="6EE282F4" w14:textId="33DAF5AE" w:rsidR="002931A2" w:rsidRDefault="00061F52" w:rsidP="002931A2">
      <w:pPr>
        <w:ind w:leftChars="100" w:left="210" w:firstLineChars="100" w:firstLine="240"/>
        <w:rPr>
          <w:rFonts w:ascii="HGPｺﾞｼｯｸM" w:eastAsia="HGPｺﾞｼｯｸM" w:hAnsi="HGPｺﾞｼｯｸM"/>
          <w:sz w:val="24"/>
        </w:rPr>
      </w:pPr>
      <w:r w:rsidRPr="00061F52">
        <w:rPr>
          <w:rFonts w:ascii="HGPｺﾞｼｯｸM" w:eastAsia="HGPｺﾞｼｯｸM" w:hAnsi="HGPｺﾞｼｯｸM" w:hint="eastAsia"/>
          <w:sz w:val="24"/>
        </w:rPr>
        <w:t>瀬戸内環境特別措置法の３つの柱の２つ「栄養塩類の管理」、「生物多様性と藻場の再生と創出」について</w:t>
      </w:r>
      <w:r>
        <w:rPr>
          <w:rFonts w:ascii="HGPｺﾞｼｯｸM" w:eastAsia="HGPｺﾞｼｯｸM" w:hAnsi="HGPｺﾞｼｯｸM" w:hint="eastAsia"/>
          <w:sz w:val="24"/>
        </w:rPr>
        <w:t>の</w:t>
      </w:r>
      <w:r w:rsidR="00C01FB6">
        <w:rPr>
          <w:rFonts w:ascii="HGPｺﾞｼｯｸM" w:eastAsia="HGPｺﾞｼｯｸM" w:hAnsi="HGPｺﾞｼｯｸM" w:hint="eastAsia"/>
          <w:sz w:val="24"/>
        </w:rPr>
        <w:t>市内の</w:t>
      </w:r>
      <w:r>
        <w:rPr>
          <w:rFonts w:ascii="HGPｺﾞｼｯｸM" w:eastAsia="HGPｺﾞｼｯｸM" w:hAnsi="HGPｺﾞｼｯｸM" w:hint="eastAsia"/>
          <w:sz w:val="24"/>
        </w:rPr>
        <w:t>取り組み</w:t>
      </w:r>
      <w:r w:rsidR="00C01FB6">
        <w:rPr>
          <w:rFonts w:ascii="HGPｺﾞｼｯｸM" w:eastAsia="HGPｺﾞｼｯｸM" w:hAnsi="HGPｺﾞｼｯｸM" w:hint="eastAsia"/>
          <w:sz w:val="24"/>
        </w:rPr>
        <w:t>の事例紹介と</w:t>
      </w:r>
      <w:r>
        <w:rPr>
          <w:rFonts w:ascii="HGPｺﾞｼｯｸM" w:eastAsia="HGPｺﾞｼｯｸM" w:hAnsi="HGPｺﾞｼｯｸM" w:hint="eastAsia"/>
          <w:sz w:val="24"/>
        </w:rPr>
        <w:t>、普段使っている水がどのようにして海に流れていく仕組みについて、施設見学や実験を行った。</w:t>
      </w:r>
      <w:r w:rsidR="00C01FB6">
        <w:rPr>
          <w:rFonts w:ascii="HGPｺﾞｼｯｸM" w:eastAsia="HGPｺﾞｼｯｸM" w:hAnsi="HGPｺﾞｼｯｸM" w:hint="eastAsia"/>
          <w:sz w:val="24"/>
        </w:rPr>
        <w:t>製塩作業体験につ</w:t>
      </w:r>
      <w:r w:rsidR="00B423F1">
        <w:rPr>
          <w:rFonts w:ascii="HGPｺﾞｼｯｸM" w:eastAsia="HGPｺﾞｼｯｸM" w:hAnsi="HGPｺﾞｼｯｸM" w:hint="eastAsia"/>
          <w:sz w:val="24"/>
        </w:rPr>
        <w:t>い</w:t>
      </w:r>
      <w:r w:rsidR="00C01FB6">
        <w:rPr>
          <w:rFonts w:ascii="HGPｺﾞｼｯｸM" w:eastAsia="HGPｺﾞｼｯｸM" w:hAnsi="HGPｺﾞｼｯｸM" w:hint="eastAsia"/>
          <w:sz w:val="24"/>
        </w:rPr>
        <w:t>ては、実施</w:t>
      </w:r>
      <w:r w:rsidR="006C1DBF">
        <w:rPr>
          <w:rFonts w:ascii="HGPｺﾞｼｯｸM" w:eastAsia="HGPｺﾞｼｯｸM" w:hAnsi="HGPｺﾞｼｯｸM" w:hint="eastAsia"/>
          <w:sz w:val="24"/>
        </w:rPr>
        <w:t>なし</w:t>
      </w:r>
      <w:r w:rsidR="00C01FB6">
        <w:rPr>
          <w:rFonts w:ascii="HGPｺﾞｼｯｸM" w:eastAsia="HGPｺﾞｼｯｸM" w:hAnsi="HGPｺﾞｼｯｸM" w:hint="eastAsia"/>
          <w:sz w:val="24"/>
        </w:rPr>
        <w:t>。</w:t>
      </w:r>
    </w:p>
    <w:p w14:paraId="02C6C095" w14:textId="2786D9B5" w:rsidR="002931A2" w:rsidRDefault="002931A2" w:rsidP="002931A2">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１　実施日　 令和５年</w:t>
      </w:r>
      <w:r w:rsidR="00061F52">
        <w:rPr>
          <w:rFonts w:ascii="HGPｺﾞｼｯｸM" w:eastAsia="HGPｺﾞｼｯｸM" w:hAnsi="HGPｺﾞｼｯｸM" w:hint="eastAsia"/>
          <w:sz w:val="24"/>
        </w:rPr>
        <w:t>８</w:t>
      </w:r>
      <w:r>
        <w:rPr>
          <w:rFonts w:ascii="HGPｺﾞｼｯｸM" w:eastAsia="HGPｺﾞｼｯｸM" w:hAnsi="HGPｺﾞｼｯｸM" w:hint="eastAsia"/>
          <w:sz w:val="24"/>
        </w:rPr>
        <w:t>月</w:t>
      </w:r>
      <w:r w:rsidR="00672971">
        <w:rPr>
          <w:rFonts w:ascii="HGPｺﾞｼｯｸM" w:eastAsia="HGPｺﾞｼｯｸM" w:hAnsi="HGPｺﾞｼｯｸM" w:hint="eastAsia"/>
          <w:sz w:val="24"/>
        </w:rPr>
        <w:t>22</w:t>
      </w:r>
      <w:r>
        <w:rPr>
          <w:rFonts w:ascii="HGPｺﾞｼｯｸM" w:eastAsia="HGPｺﾞｼｯｸM" w:hAnsi="HGPｺﾞｼｯｸM" w:hint="eastAsia"/>
          <w:sz w:val="24"/>
        </w:rPr>
        <w:t>日（</w:t>
      </w:r>
      <w:r w:rsidR="00061F52">
        <w:rPr>
          <w:rFonts w:ascii="HGPｺﾞｼｯｸM" w:eastAsia="HGPｺﾞｼｯｸM" w:hAnsi="HGPｺﾞｼｯｸM" w:hint="eastAsia"/>
          <w:sz w:val="24"/>
        </w:rPr>
        <w:t>火</w:t>
      </w:r>
      <w:r>
        <w:rPr>
          <w:rFonts w:ascii="HGPｺﾞｼｯｸM" w:eastAsia="HGPｺﾞｼｯｸM" w:hAnsi="HGPｺﾞｼｯｸM" w:hint="eastAsia"/>
          <w:sz w:val="24"/>
        </w:rPr>
        <w:t>）</w:t>
      </w:r>
    </w:p>
    <w:p w14:paraId="1DD6C403" w14:textId="58BEEDE5" w:rsidR="002931A2" w:rsidRPr="006B50A6" w:rsidRDefault="002931A2" w:rsidP="002931A2">
      <w:pPr>
        <w:ind w:firstLineChars="100" w:firstLine="240"/>
        <w:rPr>
          <w:rFonts w:ascii="HGPｺﾞｼｯｸM" w:eastAsia="HGPｺﾞｼｯｸM" w:hAnsi="HGPｺﾞｼｯｸM"/>
          <w:sz w:val="24"/>
        </w:rPr>
      </w:pPr>
      <w:r>
        <w:rPr>
          <w:rFonts w:ascii="HGPｺﾞｼｯｸM" w:eastAsia="HGPｺﾞｼｯｸM" w:hAnsi="HGPｺﾞｼｯｸM"/>
          <w:sz w:val="24"/>
        </w:rPr>
        <w:t>2　場　　所　　今治市</w:t>
      </w:r>
      <w:r w:rsidR="00061F52">
        <w:rPr>
          <w:rFonts w:ascii="HGPｺﾞｼｯｸM" w:eastAsia="HGPｺﾞｼｯｸM" w:hAnsi="HGPｺﾞｼｯｸM" w:hint="eastAsia"/>
          <w:sz w:val="24"/>
        </w:rPr>
        <w:t>天保山町</w:t>
      </w:r>
      <w:r>
        <w:rPr>
          <w:rFonts w:ascii="HGPｺﾞｼｯｸM" w:eastAsia="HGPｺﾞｼｯｸM" w:hAnsi="HGPｺﾞｼｯｸM" w:hint="eastAsia"/>
          <w:sz w:val="24"/>
        </w:rPr>
        <w:t>（</w:t>
      </w:r>
      <w:r w:rsidR="00061F52">
        <w:rPr>
          <w:rFonts w:ascii="HGPｺﾞｼｯｸM" w:eastAsia="HGPｺﾞｼｯｸM" w:hAnsi="HGPｺﾞｼｯｸM" w:hint="eastAsia"/>
          <w:sz w:val="24"/>
        </w:rPr>
        <w:t>今治市下水浄化センター</w:t>
      </w:r>
      <w:r>
        <w:rPr>
          <w:rFonts w:ascii="HGPｺﾞｼｯｸM" w:eastAsia="HGPｺﾞｼｯｸM" w:hAnsi="HGPｺﾞｼｯｸM" w:hint="eastAsia"/>
          <w:sz w:val="24"/>
        </w:rPr>
        <w:t>）</w:t>
      </w:r>
    </w:p>
    <w:p w14:paraId="532A5D31" w14:textId="7693385C" w:rsidR="002931A2" w:rsidRDefault="002931A2" w:rsidP="002931A2">
      <w:pPr>
        <w:rPr>
          <w:rFonts w:ascii="HGPｺﾞｼｯｸM" w:eastAsia="HGPｺﾞｼｯｸM" w:hAnsi="HGPｺﾞｼｯｸM"/>
          <w:sz w:val="24"/>
        </w:rPr>
      </w:pPr>
      <w:r>
        <w:rPr>
          <w:rFonts w:ascii="HGPｺﾞｼｯｸM" w:eastAsia="HGPｺﾞｼｯｸM" w:hAnsi="HGPｺﾞｼｯｸM" w:hint="eastAsia"/>
          <w:sz w:val="24"/>
        </w:rPr>
        <w:t xml:space="preserve">　 3 内　 容  </w:t>
      </w:r>
      <w:r w:rsidRPr="006B50A6">
        <w:rPr>
          <w:rFonts w:ascii="HGPｺﾞｼｯｸM" w:eastAsia="HGPｺﾞｼｯｸM" w:hAnsi="HGPｺﾞｼｯｸM" w:hint="eastAsia"/>
          <w:sz w:val="24"/>
        </w:rPr>
        <w:t>・</w:t>
      </w:r>
      <w:r w:rsidR="00061F52">
        <w:rPr>
          <w:rFonts w:ascii="HGPｺﾞｼｯｸM" w:eastAsia="HGPｺﾞｼｯｸM" w:hAnsi="HGPｺﾞｼｯｸM" w:hint="eastAsia"/>
          <w:sz w:val="24"/>
        </w:rPr>
        <w:t>施設見学・栄養塩類の管理・藻場再生（</w:t>
      </w:r>
      <w:r w:rsidR="00C01FB6">
        <w:rPr>
          <w:rFonts w:ascii="HGPｺﾞｼｯｸM" w:eastAsia="HGPｺﾞｼｯｸM" w:hAnsi="HGPｺﾞｼｯｸM" w:hint="eastAsia"/>
          <w:sz w:val="24"/>
        </w:rPr>
        <w:t>今治</w:t>
      </w:r>
      <w:r w:rsidR="00061F52">
        <w:rPr>
          <w:rFonts w:ascii="HGPｺﾞｼｯｸM" w:eastAsia="HGPｺﾞｼｯｸM" w:hAnsi="HGPｺﾞｼｯｸM" w:hint="eastAsia"/>
          <w:sz w:val="24"/>
        </w:rPr>
        <w:t>アマモプロジェクトについて）</w:t>
      </w:r>
    </w:p>
    <w:p w14:paraId="3A5E8F97" w14:textId="77643BEF" w:rsidR="00061F52" w:rsidRPr="006B50A6" w:rsidRDefault="00061F52" w:rsidP="002931A2">
      <w:pPr>
        <w:rPr>
          <w:rFonts w:ascii="HGPｺﾞｼｯｸM" w:eastAsia="HGPｺﾞｼｯｸM" w:hAnsi="HGPｺﾞｼｯｸM"/>
          <w:sz w:val="24"/>
        </w:rPr>
      </w:pPr>
      <w:r>
        <w:rPr>
          <w:rFonts w:ascii="HGPｺﾞｼｯｸM" w:eastAsia="HGPｺﾞｼｯｸM" w:hAnsi="HGPｺﾞｼｯｸM" w:hint="eastAsia"/>
          <w:sz w:val="24"/>
        </w:rPr>
        <w:t xml:space="preserve">　　　　　　　　　　　　下水浄化センター職員他</w:t>
      </w:r>
    </w:p>
    <w:p w14:paraId="6534A831" w14:textId="2D6A119C" w:rsidR="002931A2" w:rsidRDefault="002931A2" w:rsidP="00061F52">
      <w:pPr>
        <w:rPr>
          <w:rFonts w:ascii="HGPｺﾞｼｯｸM" w:eastAsia="HGPｺﾞｼｯｸM" w:hAnsi="HGPｺﾞｼｯｸM"/>
          <w:sz w:val="24"/>
        </w:rPr>
      </w:pPr>
      <w:r w:rsidRPr="006B50A6">
        <w:rPr>
          <w:rFonts w:ascii="HGPｺﾞｼｯｸM" w:eastAsia="HGPｺﾞｼｯｸM" w:hAnsi="HGPｺﾞｼｯｸM" w:hint="eastAsia"/>
          <w:sz w:val="24"/>
        </w:rPr>
        <w:t xml:space="preserve">　　　　　　　　　</w:t>
      </w:r>
      <w:r>
        <w:rPr>
          <w:rFonts w:ascii="HGPｺﾞｼｯｸM" w:eastAsia="HGPｺﾞｼｯｸM" w:hAnsi="HGPｺﾞｼｯｸM" w:hint="eastAsia"/>
          <w:sz w:val="24"/>
        </w:rPr>
        <w:t xml:space="preserve">　</w:t>
      </w:r>
      <w:r w:rsidRPr="006B50A6">
        <w:rPr>
          <w:rFonts w:ascii="HGPｺﾞｼｯｸM" w:eastAsia="HGPｺﾞｼｯｸM" w:hAnsi="HGPｺﾞｼｯｸM" w:hint="eastAsia"/>
          <w:sz w:val="24"/>
        </w:rPr>
        <w:t>・</w:t>
      </w:r>
      <w:r w:rsidR="00061F52">
        <w:rPr>
          <w:rFonts w:ascii="HGPｺﾞｼｯｸM" w:eastAsia="HGPｺﾞｼｯｸM" w:hAnsi="HGPｺﾞｼｯｸM" w:hint="eastAsia"/>
          <w:sz w:val="24"/>
        </w:rPr>
        <w:t>汚水処理について（講和・実験）</w:t>
      </w:r>
    </w:p>
    <w:p w14:paraId="7C107166" w14:textId="68B87162" w:rsidR="00061F52" w:rsidRPr="006B50A6" w:rsidRDefault="00061F52" w:rsidP="00061F52">
      <w:pPr>
        <w:rPr>
          <w:rFonts w:ascii="HGPｺﾞｼｯｸM" w:eastAsia="HGPｺﾞｼｯｸM" w:hAnsi="HGPｺﾞｼｯｸM"/>
          <w:sz w:val="24"/>
        </w:rPr>
      </w:pPr>
      <w:r>
        <w:rPr>
          <w:rFonts w:ascii="HGPｺﾞｼｯｸM" w:eastAsia="HGPｺﾞｼｯｸM" w:hAnsi="HGPｺﾞｼｯｸM" w:hint="eastAsia"/>
          <w:sz w:val="24"/>
        </w:rPr>
        <w:t xml:space="preserve">　　　　　　　　　　　　</w:t>
      </w:r>
      <w:r w:rsidR="00C01FB6">
        <w:rPr>
          <w:rFonts w:ascii="HGPｺﾞｼｯｸM" w:eastAsia="HGPｺﾞｼｯｸM" w:hAnsi="HGPｺﾞｼｯｸM" w:hint="eastAsia"/>
          <w:sz w:val="24"/>
        </w:rPr>
        <w:t>愛媛県浄化槽協会（２名）</w:t>
      </w:r>
    </w:p>
    <w:p w14:paraId="1F7A363E" w14:textId="1E572213" w:rsidR="002931A2" w:rsidRDefault="002931A2" w:rsidP="00C01FB6">
      <w:pPr>
        <w:rPr>
          <w:rFonts w:ascii="HGPｺﾞｼｯｸM" w:eastAsia="HGPｺﾞｼｯｸM" w:hAnsi="HGPｺﾞｼｯｸM"/>
          <w:sz w:val="24"/>
        </w:rPr>
      </w:pPr>
      <w:r w:rsidRPr="006B50A6">
        <w:rPr>
          <w:rFonts w:ascii="HGPｺﾞｼｯｸM" w:eastAsia="HGPｺﾞｼｯｸM" w:hAnsi="HGPｺﾞｼｯｸM" w:hint="eastAsia"/>
          <w:sz w:val="24"/>
        </w:rPr>
        <w:t xml:space="preserve">　</w:t>
      </w:r>
      <w:r>
        <w:rPr>
          <w:rFonts w:ascii="HGPｺﾞｼｯｸM" w:eastAsia="HGPｺﾞｼｯｸM" w:hAnsi="HGPｺﾞｼｯｸM" w:hint="eastAsia"/>
          <w:sz w:val="24"/>
        </w:rPr>
        <w:t xml:space="preserve">　4 参加者　　　</w:t>
      </w:r>
      <w:r w:rsidR="00920D77">
        <w:rPr>
          <w:rFonts w:ascii="HGPｺﾞｼｯｸM" w:eastAsia="HGPｺﾞｼｯｸM" w:hAnsi="HGPｺﾞｼｯｸM" w:hint="eastAsia"/>
          <w:sz w:val="24"/>
        </w:rPr>
        <w:t>5</w:t>
      </w:r>
      <w:r>
        <w:rPr>
          <w:rFonts w:ascii="HGPｺﾞｼｯｸM" w:eastAsia="HGPｺﾞｼｯｸM" w:hAnsi="HGPｺﾞｼｯｸM" w:hint="eastAsia"/>
          <w:sz w:val="24"/>
        </w:rPr>
        <w:t>0人</w:t>
      </w:r>
      <w:r w:rsidR="00330D42">
        <w:rPr>
          <w:rFonts w:ascii="HGPｺﾞｼｯｸM" w:eastAsia="HGPｺﾞｼｯｸM" w:hAnsi="HGPｺﾞｼｯｸM" w:hint="eastAsia"/>
          <w:sz w:val="24"/>
        </w:rPr>
        <w:t>（小学生３０人、保護者２０人）</w:t>
      </w:r>
    </w:p>
    <w:p w14:paraId="2E7FB540" w14:textId="77777777" w:rsidR="002931A2" w:rsidRDefault="002931A2" w:rsidP="002931A2">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5</w:t>
      </w:r>
      <w:r>
        <w:rPr>
          <w:rFonts w:ascii="HGPｺﾞｼｯｸM" w:eastAsia="HGPｺﾞｼｯｸM" w:hAnsi="HGPｺﾞｼｯｸM"/>
          <w:sz w:val="24"/>
        </w:rPr>
        <w:t xml:space="preserve">　活動記録</w:t>
      </w:r>
    </w:p>
    <w:p w14:paraId="0AF45143" w14:textId="64CBBDD7" w:rsidR="00672971" w:rsidRPr="00672971" w:rsidRDefault="002931A2" w:rsidP="00672971">
      <w:pPr>
        <w:ind w:firstLineChars="100" w:firstLine="240"/>
        <w:rPr>
          <w:rFonts w:ascii="HGPｺﾞｼｯｸM" w:eastAsia="HGPｺﾞｼｯｸM" w:hAnsi="HGPｺﾞｼｯｸM"/>
        </w:rPr>
      </w:pPr>
      <w:r>
        <w:rPr>
          <w:rFonts w:ascii="HGPｺﾞｼｯｸM" w:eastAsia="HGPｺﾞｼｯｸM" w:hAnsi="HGPｺﾞｼｯｸM" w:hint="eastAsia"/>
          <w:noProof/>
          <w:sz w:val="24"/>
        </w:rPr>
        <w:t xml:space="preserve">　</w:t>
      </w:r>
      <w:r>
        <w:rPr>
          <w:rFonts w:ascii="HGPｺﾞｼｯｸM" w:eastAsia="HGPｺﾞｼｯｸM" w:hAnsi="HGPｺﾞｼｯｸM" w:hint="eastAsia"/>
          <w:sz w:val="24"/>
        </w:rPr>
        <w:t xml:space="preserve">　</w:t>
      </w:r>
      <w:r w:rsidR="00672971">
        <w:rPr>
          <w:noProof/>
        </w:rPr>
        <w:drawing>
          <wp:inline distT="0" distB="0" distL="0" distR="0" wp14:anchorId="53F93153" wp14:editId="56B40725">
            <wp:extent cx="1837609" cy="1323975"/>
            <wp:effectExtent l="0" t="0" r="0" b="0"/>
            <wp:docPr id="712136024" name="図 13" descr="屋外, 人, 道路, 民衆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36024" name="図 13" descr="屋外, 人, 道路, 民衆 が含まれている画像&#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0998" cy="1340827"/>
                    </a:xfrm>
                    <a:prstGeom prst="rect">
                      <a:avLst/>
                    </a:prstGeom>
                    <a:noFill/>
                    <a:ln>
                      <a:noFill/>
                    </a:ln>
                  </pic:spPr>
                </pic:pic>
              </a:graphicData>
            </a:graphic>
          </wp:inline>
        </w:drawing>
      </w:r>
      <w:r w:rsidR="00C01FB6">
        <w:rPr>
          <w:rFonts w:ascii="HGPｺﾞｼｯｸM" w:eastAsia="HGPｺﾞｼｯｸM" w:hAnsi="HGPｺﾞｼｯｸM" w:hint="eastAsia"/>
          <w:sz w:val="24"/>
        </w:rPr>
        <w:t xml:space="preserve">　</w:t>
      </w:r>
      <w:r w:rsidR="00672971" w:rsidRPr="00672971">
        <w:rPr>
          <w:rFonts w:ascii="HGPｺﾞｼｯｸM" w:eastAsia="HGPｺﾞｼｯｸM" w:hAnsi="HGPｺﾞｼｯｸM"/>
          <w:noProof/>
        </w:rPr>
        <w:drawing>
          <wp:inline distT="0" distB="0" distL="0" distR="0" wp14:anchorId="61EAE231" wp14:editId="21F1DCE5">
            <wp:extent cx="1790700" cy="1343026"/>
            <wp:effectExtent l="0" t="0" r="0" b="9525"/>
            <wp:docPr id="901821360" name="図 14" descr="部屋に集まっている人々&#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21360" name="図 14" descr="部屋に集まっている人々&#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188" cy="1356892"/>
                    </a:xfrm>
                    <a:prstGeom prst="rect">
                      <a:avLst/>
                    </a:prstGeom>
                    <a:noFill/>
                    <a:ln>
                      <a:noFill/>
                    </a:ln>
                  </pic:spPr>
                </pic:pic>
              </a:graphicData>
            </a:graphic>
          </wp:inline>
        </w:drawing>
      </w:r>
      <w:r w:rsidR="006C1DBF">
        <w:rPr>
          <w:rFonts w:ascii="HGPｺﾞｼｯｸM" w:eastAsia="HGPｺﾞｼｯｸM" w:hAnsi="HGPｺﾞｼｯｸM" w:hint="eastAsia"/>
          <w:sz w:val="24"/>
        </w:rPr>
        <w:t xml:space="preserve">　</w:t>
      </w:r>
      <w:r w:rsidR="006C1DBF">
        <w:rPr>
          <w:noProof/>
        </w:rPr>
        <w:drawing>
          <wp:inline distT="0" distB="0" distL="0" distR="0" wp14:anchorId="773EC07C" wp14:editId="3D6B5E04">
            <wp:extent cx="1753413" cy="1245870"/>
            <wp:effectExtent l="0" t="0" r="0" b="0"/>
            <wp:docPr id="2080083680" name="図 15" descr="ノートパソコンで作業をして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83680" name="図 15" descr="ノートパソコンで作業をしている人たち&#10;&#10;中程度の精度で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9391" cy="1271434"/>
                    </a:xfrm>
                    <a:prstGeom prst="rect">
                      <a:avLst/>
                    </a:prstGeom>
                    <a:noFill/>
                    <a:ln>
                      <a:noFill/>
                    </a:ln>
                  </pic:spPr>
                </pic:pic>
              </a:graphicData>
            </a:graphic>
          </wp:inline>
        </w:drawing>
      </w:r>
    </w:p>
    <w:p w14:paraId="4AE9270D" w14:textId="1C75D777" w:rsidR="00AD1817" w:rsidRDefault="00AD1817" w:rsidP="00AD1817">
      <w:pPr>
        <w:pStyle w:val="Web"/>
        <w:jc w:val="right"/>
      </w:pPr>
      <w:r>
        <w:rPr>
          <w:noProof/>
        </w:rPr>
        <w:drawing>
          <wp:anchor distT="0" distB="0" distL="114300" distR="114300" simplePos="0" relativeHeight="251658240" behindDoc="0" locked="0" layoutInCell="1" allowOverlap="1" wp14:anchorId="2B9FB844" wp14:editId="5869DA32">
            <wp:simplePos x="0" y="0"/>
            <wp:positionH relativeFrom="margin">
              <wp:posOffset>4116705</wp:posOffset>
            </wp:positionH>
            <wp:positionV relativeFrom="paragraph">
              <wp:posOffset>102870</wp:posOffset>
            </wp:positionV>
            <wp:extent cx="1838325" cy="1314450"/>
            <wp:effectExtent l="0" t="0" r="9525" b="0"/>
            <wp:wrapSquare wrapText="bothSides"/>
            <wp:docPr id="2" name="図 1" descr="人, 屋内, 天井, 道路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人, 屋内, 天井, 道路 が含まれている画像&#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832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C013E8" w14:textId="77777777" w:rsidR="006C1DBF" w:rsidRDefault="006C1DBF" w:rsidP="00AD1817">
      <w:pPr>
        <w:pStyle w:val="Web"/>
        <w:jc w:val="right"/>
      </w:pPr>
    </w:p>
    <w:p w14:paraId="5C00DC15" w14:textId="77777777" w:rsidR="002931A2" w:rsidRDefault="002931A2" w:rsidP="00AD1817">
      <w:pPr>
        <w:ind w:firstLineChars="100" w:firstLine="240"/>
        <w:jc w:val="left"/>
        <w:rPr>
          <w:rFonts w:ascii="HGPｺﾞｼｯｸM" w:eastAsia="HGPｺﾞｼｯｸM" w:hAnsi="HGPｺﾞｼｯｸM"/>
          <w:sz w:val="24"/>
        </w:rPr>
      </w:pPr>
      <w:r>
        <w:rPr>
          <w:rFonts w:ascii="HGPｺﾞｼｯｸM" w:eastAsia="HGPｺﾞｼｯｸM" w:hAnsi="HGPｺﾞｼｯｸM" w:hint="eastAsia"/>
          <w:sz w:val="24"/>
        </w:rPr>
        <w:t>6</w:t>
      </w:r>
      <w:r>
        <w:rPr>
          <w:rFonts w:ascii="HGPｺﾞｼｯｸM" w:eastAsia="HGPｺﾞｼｯｸM" w:hAnsi="HGPｺﾞｼｯｸM"/>
          <w:sz w:val="24"/>
        </w:rPr>
        <w:t xml:space="preserve">　周知チラシ</w:t>
      </w:r>
    </w:p>
    <w:p w14:paraId="04610475" w14:textId="74EA6F04" w:rsidR="00061F52" w:rsidRDefault="00061F52" w:rsidP="00061F52">
      <w:pPr>
        <w:ind w:firstLineChars="100" w:firstLine="240"/>
        <w:rPr>
          <w:rFonts w:ascii="HGPｺﾞｼｯｸM" w:eastAsia="HGPｺﾞｼｯｸM" w:hAnsi="HGPｺﾞｼｯｸM"/>
          <w:sz w:val="24"/>
        </w:rPr>
      </w:pPr>
      <w:r w:rsidRPr="00061F52">
        <w:rPr>
          <w:rFonts w:ascii="HGPｺﾞｼｯｸM" w:eastAsia="HGPｺﾞｼｯｸM" w:hAnsi="HGPｺﾞｼｯｸM"/>
          <w:noProof/>
          <w:sz w:val="24"/>
        </w:rPr>
        <w:drawing>
          <wp:inline distT="0" distB="0" distL="0" distR="0" wp14:anchorId="3EE222E2" wp14:editId="651B03B3">
            <wp:extent cx="1947399" cy="2495550"/>
            <wp:effectExtent l="0" t="0" r="0" b="0"/>
            <wp:docPr id="747326659" name="図 12"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26659" name="図 12" descr="テキスト&#10;&#10;中程度の精度で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5410" cy="2518630"/>
                    </a:xfrm>
                    <a:prstGeom prst="rect">
                      <a:avLst/>
                    </a:prstGeom>
                    <a:noFill/>
                    <a:ln>
                      <a:noFill/>
                    </a:ln>
                  </pic:spPr>
                </pic:pic>
              </a:graphicData>
            </a:graphic>
          </wp:inline>
        </w:drawing>
      </w:r>
    </w:p>
    <w:bookmarkEnd w:id="3"/>
    <w:p w14:paraId="4493B404" w14:textId="457E0DC7" w:rsidR="00AD1817" w:rsidRDefault="006C1DBF" w:rsidP="00AD1817">
      <w:pPr>
        <w:rPr>
          <w:rFonts w:ascii="HGPｺﾞｼｯｸM" w:eastAsia="HGPｺﾞｼｯｸM" w:hAnsi="HGPｺﾞｼｯｸM"/>
          <w:b/>
          <w:sz w:val="24"/>
          <w:shd w:val="pct15" w:color="auto" w:fill="FFFFFF"/>
        </w:rPr>
      </w:pPr>
      <w:r w:rsidRPr="006C1DBF">
        <w:rPr>
          <w:rFonts w:ascii="HGPｺﾞｼｯｸM" w:eastAsia="HGPｺﾞｼｯｸM" w:hAnsi="HGPｺﾞｼｯｸM"/>
          <w:b/>
          <w:sz w:val="24"/>
          <w:shd w:val="pct15" w:color="auto" w:fill="FFFFFF"/>
        </w:rPr>
        <w:lastRenderedPageBreak/>
        <w:t>c．地元の海辺の生物観察体験</w:t>
      </w:r>
      <w:r w:rsidR="00AD1817">
        <w:rPr>
          <w:rFonts w:ascii="HGPｺﾞｼｯｸM" w:eastAsia="HGPｺﾞｼｯｸM" w:hAnsi="HGPｺﾞｼｯｸM" w:hint="eastAsia"/>
          <w:b/>
          <w:sz w:val="24"/>
          <w:shd w:val="pct15" w:color="auto" w:fill="FFFFFF"/>
        </w:rPr>
        <w:t xml:space="preserve">　「</w:t>
      </w:r>
      <w:r>
        <w:rPr>
          <w:rFonts w:ascii="HGPｺﾞｼｯｸM" w:eastAsia="HGPｺﾞｼｯｸM" w:hAnsi="HGPｺﾞｼｯｸM" w:hint="eastAsia"/>
          <w:b/>
          <w:sz w:val="24"/>
          <w:shd w:val="pct15" w:color="auto" w:fill="FFFFFF"/>
        </w:rPr>
        <w:t>海のめぐみ</w:t>
      </w:r>
      <w:r w:rsidR="00AD1817">
        <w:rPr>
          <w:rFonts w:ascii="HGPｺﾞｼｯｸM" w:eastAsia="HGPｺﾞｼｯｸM" w:hAnsi="HGPｺﾞｼｯｸM" w:hint="eastAsia"/>
          <w:b/>
          <w:sz w:val="24"/>
          <w:shd w:val="pct15" w:color="auto" w:fill="FFFFFF"/>
        </w:rPr>
        <w:t>編」</w:t>
      </w:r>
    </w:p>
    <w:p w14:paraId="6D02E23B" w14:textId="3E8A77B1" w:rsidR="006C1DBF" w:rsidRPr="006C1DBF" w:rsidRDefault="006C1DBF" w:rsidP="00920D77">
      <w:pPr>
        <w:ind w:left="241" w:hangingChars="100" w:hanging="241"/>
        <w:rPr>
          <w:rFonts w:ascii="HGPｺﾞｼｯｸM" w:eastAsia="HGPｺﾞｼｯｸM" w:hAnsi="HGPｺﾞｼｯｸM"/>
          <w:bCs/>
          <w:sz w:val="24"/>
        </w:rPr>
      </w:pPr>
      <w:r w:rsidRPr="006C1DBF">
        <w:rPr>
          <w:rFonts w:ascii="HGPｺﾞｼｯｸM" w:eastAsia="HGPｺﾞｼｯｸM" w:hAnsi="HGPｺﾞｼｯｸM" w:hint="eastAsia"/>
          <w:b/>
          <w:sz w:val="24"/>
        </w:rPr>
        <w:t xml:space="preserve">　　</w:t>
      </w:r>
      <w:r>
        <w:rPr>
          <w:rFonts w:ascii="HGPｺﾞｼｯｸM" w:eastAsia="HGPｺﾞｼｯｸM" w:hAnsi="HGPｺﾞｼｯｸM" w:hint="eastAsia"/>
          <w:b/>
          <w:sz w:val="24"/>
        </w:rPr>
        <w:t xml:space="preserve">　</w:t>
      </w:r>
      <w:r w:rsidRPr="006C1DBF">
        <w:rPr>
          <w:rFonts w:ascii="HGPｺﾞｼｯｸM" w:eastAsia="HGPｺﾞｼｯｸM" w:hAnsi="HGPｺﾞｼｯｸM" w:hint="eastAsia"/>
          <w:bCs/>
          <w:sz w:val="24"/>
        </w:rPr>
        <w:t>今治市主催のSDG</w:t>
      </w:r>
      <w:r w:rsidRPr="006C1DBF">
        <w:rPr>
          <w:rFonts w:ascii="HGPｺﾞｼｯｸM" w:eastAsia="HGPｺﾞｼｯｸM" w:hAnsi="HGPｺﾞｼｯｸM" w:hint="eastAsia"/>
          <w:bCs/>
          <w:sz w:val="24"/>
          <w:vertAlign w:val="subscript"/>
        </w:rPr>
        <w:t>S</w:t>
      </w:r>
      <w:r>
        <w:rPr>
          <w:rFonts w:ascii="HGPｺﾞｼｯｸM" w:eastAsia="HGPｺﾞｼｯｸM" w:hAnsi="HGPｺﾞｼｯｸM" w:hint="eastAsia"/>
          <w:bCs/>
          <w:sz w:val="24"/>
        </w:rPr>
        <w:t>イベント内において、</w:t>
      </w:r>
      <w:r w:rsidR="00920D77" w:rsidRPr="00920D77">
        <w:rPr>
          <w:rFonts w:ascii="HGPｺﾞｼｯｸM" w:eastAsia="HGPｺﾞｼｯｸM" w:hAnsi="HGPｺﾞｼｯｸM"/>
          <w:bCs/>
          <w:sz w:val="24"/>
        </w:rPr>
        <w:t>ワークショップの一つとして「フィッシング島」を開催し、たくさんの小学生や親子連れが体験してくれました。釣り竿ゲームを通じて、海の生き物を知るだけではなく、海の現状を伝えることができました。中には、魚ではなくタイヤなどのごみだけを釣り上げる子どもがいて、なぜかと聞くと「海がきれいになるから」と答えてくれました。</w:t>
      </w:r>
    </w:p>
    <w:p w14:paraId="1C8799D4" w14:textId="7ADECD76" w:rsidR="00AD1817" w:rsidRDefault="00AD1817" w:rsidP="00AD1817">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１　実施日　 令和</w:t>
      </w:r>
      <w:r w:rsidR="006C1DBF">
        <w:rPr>
          <w:rFonts w:ascii="HGPｺﾞｼｯｸM" w:eastAsia="HGPｺﾞｼｯｸM" w:hAnsi="HGPｺﾞｼｯｸM" w:hint="eastAsia"/>
          <w:sz w:val="24"/>
        </w:rPr>
        <w:t>６</w:t>
      </w:r>
      <w:r>
        <w:rPr>
          <w:rFonts w:ascii="HGPｺﾞｼｯｸM" w:eastAsia="HGPｺﾞｼｯｸM" w:hAnsi="HGPｺﾞｼｯｸM" w:hint="eastAsia"/>
          <w:sz w:val="24"/>
        </w:rPr>
        <w:t>年</w:t>
      </w:r>
      <w:r w:rsidR="006C1DBF">
        <w:rPr>
          <w:rFonts w:ascii="HGPｺﾞｼｯｸM" w:eastAsia="HGPｺﾞｼｯｸM" w:hAnsi="HGPｺﾞｼｯｸM" w:hint="eastAsia"/>
          <w:sz w:val="24"/>
        </w:rPr>
        <w:t>３</w:t>
      </w:r>
      <w:r>
        <w:rPr>
          <w:rFonts w:ascii="HGPｺﾞｼｯｸM" w:eastAsia="HGPｺﾞｼｯｸM" w:hAnsi="HGPｺﾞｼｯｸM" w:hint="eastAsia"/>
          <w:sz w:val="24"/>
        </w:rPr>
        <w:t>月</w:t>
      </w:r>
      <w:r w:rsidR="006C1DBF">
        <w:rPr>
          <w:rFonts w:ascii="HGPｺﾞｼｯｸM" w:eastAsia="HGPｺﾞｼｯｸM" w:hAnsi="HGPｺﾞｼｯｸM" w:hint="eastAsia"/>
          <w:sz w:val="24"/>
        </w:rPr>
        <w:t>24</w:t>
      </w:r>
      <w:r>
        <w:rPr>
          <w:rFonts w:ascii="HGPｺﾞｼｯｸM" w:eastAsia="HGPｺﾞｼｯｸM" w:hAnsi="HGPｺﾞｼｯｸM" w:hint="eastAsia"/>
          <w:sz w:val="24"/>
        </w:rPr>
        <w:t>日（</w:t>
      </w:r>
      <w:r w:rsidR="006C1DBF">
        <w:rPr>
          <w:rFonts w:ascii="HGPｺﾞｼｯｸM" w:eastAsia="HGPｺﾞｼｯｸM" w:hAnsi="HGPｺﾞｼｯｸM" w:hint="eastAsia"/>
          <w:sz w:val="24"/>
        </w:rPr>
        <w:t>日</w:t>
      </w:r>
      <w:r>
        <w:rPr>
          <w:rFonts w:ascii="HGPｺﾞｼｯｸM" w:eastAsia="HGPｺﾞｼｯｸM" w:hAnsi="HGPｺﾞｼｯｸM" w:hint="eastAsia"/>
          <w:sz w:val="24"/>
        </w:rPr>
        <w:t>）</w:t>
      </w:r>
    </w:p>
    <w:p w14:paraId="19251549" w14:textId="6844778A" w:rsidR="00AD1817" w:rsidRPr="006B50A6" w:rsidRDefault="00AD1817" w:rsidP="00AD1817">
      <w:pPr>
        <w:ind w:firstLineChars="100" w:firstLine="240"/>
        <w:rPr>
          <w:rFonts w:ascii="HGPｺﾞｼｯｸM" w:eastAsia="HGPｺﾞｼｯｸM" w:hAnsi="HGPｺﾞｼｯｸM"/>
          <w:sz w:val="24"/>
        </w:rPr>
      </w:pPr>
      <w:r>
        <w:rPr>
          <w:rFonts w:ascii="HGPｺﾞｼｯｸM" w:eastAsia="HGPｺﾞｼｯｸM" w:hAnsi="HGPｺﾞｼｯｸM"/>
          <w:sz w:val="24"/>
        </w:rPr>
        <w:t>2　場　　所　　今治</w:t>
      </w:r>
      <w:r w:rsidR="006C1DBF">
        <w:rPr>
          <w:rFonts w:ascii="HGPｺﾞｼｯｸM" w:eastAsia="HGPｺﾞｼｯｸM" w:hAnsi="HGPｺﾞｼｯｸM" w:hint="eastAsia"/>
          <w:sz w:val="24"/>
        </w:rPr>
        <w:t>市片原町</w:t>
      </w:r>
      <w:r>
        <w:rPr>
          <w:rFonts w:ascii="HGPｺﾞｼｯｸM" w:eastAsia="HGPｺﾞｼｯｸM" w:hAnsi="HGPｺﾞｼｯｸM" w:hint="eastAsia"/>
          <w:sz w:val="24"/>
        </w:rPr>
        <w:t>（</w:t>
      </w:r>
      <w:r w:rsidR="006C1DBF">
        <w:rPr>
          <w:rFonts w:ascii="HGPｺﾞｼｯｸM" w:eastAsia="HGPｺﾞｼｯｸM" w:hAnsi="HGPｺﾞｼｯｸM" w:hint="eastAsia"/>
          <w:sz w:val="24"/>
        </w:rPr>
        <w:t>はーばりー</w:t>
      </w:r>
      <w:r>
        <w:rPr>
          <w:rFonts w:ascii="HGPｺﾞｼｯｸM" w:eastAsia="HGPｺﾞｼｯｸM" w:hAnsi="HGPｺﾞｼｯｸM" w:hint="eastAsia"/>
          <w:sz w:val="24"/>
        </w:rPr>
        <w:t>）</w:t>
      </w:r>
      <w:r w:rsidR="006C1DBF">
        <w:rPr>
          <w:rFonts w:ascii="HGPｺﾞｼｯｸM" w:eastAsia="HGPｺﾞｼｯｸM" w:hAnsi="HGPｺﾞｼｯｸM" w:hint="eastAsia"/>
          <w:sz w:val="24"/>
        </w:rPr>
        <w:t xml:space="preserve">　雨天</w:t>
      </w:r>
      <w:r w:rsidR="00AA4208">
        <w:rPr>
          <w:rFonts w:ascii="HGPｺﾞｼｯｸM" w:eastAsia="HGPｺﾞｼｯｸM" w:hAnsi="HGPｺﾞｼｯｸM" w:hint="eastAsia"/>
          <w:sz w:val="24"/>
        </w:rPr>
        <w:t>時：</w:t>
      </w:r>
      <w:r w:rsidR="006C1DBF">
        <w:rPr>
          <w:rFonts w:ascii="HGPｺﾞｼｯｸM" w:eastAsia="HGPｺﾞｼｯｸM" w:hAnsi="HGPｺﾞｼｯｸM" w:hint="eastAsia"/>
          <w:sz w:val="24"/>
        </w:rPr>
        <w:t>今治市民会館</w:t>
      </w:r>
    </w:p>
    <w:p w14:paraId="001982F2" w14:textId="3D06A1B8" w:rsidR="00AD1817" w:rsidRDefault="00AD1817" w:rsidP="00920D77">
      <w:pPr>
        <w:rPr>
          <w:rFonts w:ascii="HGPｺﾞｼｯｸM" w:eastAsia="HGPｺﾞｼｯｸM" w:hAnsi="HGPｺﾞｼｯｸM"/>
          <w:sz w:val="24"/>
        </w:rPr>
      </w:pPr>
      <w:r>
        <w:rPr>
          <w:rFonts w:ascii="HGPｺﾞｼｯｸM" w:eastAsia="HGPｺﾞｼｯｸM" w:hAnsi="HGPｺﾞｼｯｸM" w:hint="eastAsia"/>
          <w:sz w:val="24"/>
        </w:rPr>
        <w:t xml:space="preserve">　 3 内　 容  </w:t>
      </w:r>
      <w:r w:rsidR="00920D77">
        <w:rPr>
          <w:rFonts w:ascii="HGPｺﾞｼｯｸM" w:eastAsia="HGPｺﾞｼｯｸM" w:hAnsi="HGPｺﾞｼｯｸM" w:hint="eastAsia"/>
          <w:sz w:val="24"/>
        </w:rPr>
        <w:t xml:space="preserve"> SDGｓワークショップ（釣り竿ゲーム）</w:t>
      </w:r>
    </w:p>
    <w:p w14:paraId="6520E511" w14:textId="6334B77A" w:rsidR="00920D77" w:rsidRDefault="00920D77" w:rsidP="00920D77">
      <w:pPr>
        <w:rPr>
          <w:rFonts w:ascii="HGPｺﾞｼｯｸM" w:eastAsia="HGPｺﾞｼｯｸM" w:hAnsi="HGPｺﾞｼｯｸM"/>
          <w:sz w:val="24"/>
        </w:rPr>
      </w:pPr>
      <w:r>
        <w:rPr>
          <w:rFonts w:ascii="HGPｺﾞｼｯｸM" w:eastAsia="HGPｺﾞｼｯｸM" w:hAnsi="HGPｺﾞｼｯｸM" w:hint="eastAsia"/>
          <w:sz w:val="24"/>
        </w:rPr>
        <w:t xml:space="preserve">　　　　　　　　　　　株式会社ハラプレックス（委託）</w:t>
      </w:r>
    </w:p>
    <w:p w14:paraId="72706011" w14:textId="05C6E22F" w:rsidR="00920D77" w:rsidRPr="006B50A6" w:rsidRDefault="00920D77" w:rsidP="00920D77">
      <w:pPr>
        <w:rPr>
          <w:rFonts w:ascii="HGPｺﾞｼｯｸM" w:eastAsia="HGPｺﾞｼｯｸM" w:hAnsi="HGPｺﾞｼｯｸM"/>
          <w:sz w:val="24"/>
        </w:rPr>
      </w:pPr>
      <w:r>
        <w:rPr>
          <w:rFonts w:ascii="HGPｺﾞｼｯｸM" w:eastAsia="HGPｺﾞｼｯｸM" w:hAnsi="HGPｺﾞｼｯｸM" w:hint="eastAsia"/>
          <w:sz w:val="24"/>
        </w:rPr>
        <w:t xml:space="preserve">　　　　　　　　　　海ごみの発生抑制のチラシ配布、海岸漂着ごみの展示など</w:t>
      </w:r>
    </w:p>
    <w:p w14:paraId="6DC128EC" w14:textId="76AB2ECB" w:rsidR="00AD1817" w:rsidRDefault="00AD1817" w:rsidP="00AD1817">
      <w:pPr>
        <w:rPr>
          <w:rFonts w:ascii="HGPｺﾞｼｯｸM" w:eastAsia="HGPｺﾞｼｯｸM" w:hAnsi="HGPｺﾞｼｯｸM"/>
          <w:sz w:val="24"/>
        </w:rPr>
      </w:pPr>
      <w:r w:rsidRPr="006B50A6">
        <w:rPr>
          <w:rFonts w:ascii="HGPｺﾞｼｯｸM" w:eastAsia="HGPｺﾞｼｯｸM" w:hAnsi="HGPｺﾞｼｯｸM" w:hint="eastAsia"/>
          <w:sz w:val="24"/>
        </w:rPr>
        <w:t xml:space="preserve">　</w:t>
      </w:r>
      <w:r>
        <w:rPr>
          <w:rFonts w:ascii="HGPｺﾞｼｯｸM" w:eastAsia="HGPｺﾞｼｯｸM" w:hAnsi="HGPｺﾞｼｯｸM" w:hint="eastAsia"/>
          <w:sz w:val="24"/>
        </w:rPr>
        <w:t xml:space="preserve">　4 参加者　　　</w:t>
      </w:r>
      <w:r w:rsidR="00920D77">
        <w:rPr>
          <w:rFonts w:ascii="HGPｺﾞｼｯｸM" w:eastAsia="HGPｺﾞｼｯｸM" w:hAnsi="HGPｺﾞｼｯｸM" w:hint="eastAsia"/>
          <w:sz w:val="24"/>
        </w:rPr>
        <w:t>1</w:t>
      </w:r>
      <w:r w:rsidR="006E5CC9">
        <w:rPr>
          <w:rFonts w:ascii="HGPｺﾞｼｯｸM" w:eastAsia="HGPｺﾞｼｯｸM" w:hAnsi="HGPｺﾞｼｯｸM" w:hint="eastAsia"/>
          <w:sz w:val="24"/>
        </w:rPr>
        <w:t>2</w:t>
      </w:r>
      <w:r w:rsidR="00920D77">
        <w:rPr>
          <w:rFonts w:ascii="HGPｺﾞｼｯｸM" w:eastAsia="HGPｺﾞｼｯｸM" w:hAnsi="HGPｺﾞｼｯｸM" w:hint="eastAsia"/>
          <w:sz w:val="24"/>
        </w:rPr>
        <w:t>0</w:t>
      </w:r>
      <w:r>
        <w:rPr>
          <w:rFonts w:ascii="HGPｺﾞｼｯｸM" w:eastAsia="HGPｺﾞｼｯｸM" w:hAnsi="HGPｺﾞｼｯｸM" w:hint="eastAsia"/>
          <w:sz w:val="24"/>
        </w:rPr>
        <w:t>人</w:t>
      </w:r>
      <w:r w:rsidR="00330D42">
        <w:rPr>
          <w:rFonts w:ascii="HGPｺﾞｼｯｸM" w:eastAsia="HGPｺﾞｼｯｸM" w:hAnsi="HGPｺﾞｼｯｸM" w:hint="eastAsia"/>
          <w:sz w:val="24"/>
        </w:rPr>
        <w:t>（未就学児・小・中学生とその保護者）</w:t>
      </w:r>
    </w:p>
    <w:p w14:paraId="264BC99E" w14:textId="77777777" w:rsidR="00AD1817" w:rsidRDefault="00AD1817" w:rsidP="00AD1817">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5</w:t>
      </w:r>
      <w:r>
        <w:rPr>
          <w:rFonts w:ascii="HGPｺﾞｼｯｸM" w:eastAsia="HGPｺﾞｼｯｸM" w:hAnsi="HGPｺﾞｼｯｸM"/>
          <w:sz w:val="24"/>
        </w:rPr>
        <w:t xml:space="preserve">　活動記録</w:t>
      </w:r>
    </w:p>
    <w:p w14:paraId="44827875" w14:textId="3493C8E4" w:rsidR="00AD1817" w:rsidRPr="00672971" w:rsidRDefault="00AD1817" w:rsidP="00AD1817">
      <w:pPr>
        <w:ind w:firstLineChars="100" w:firstLine="240"/>
        <w:rPr>
          <w:rFonts w:ascii="HGPｺﾞｼｯｸM" w:eastAsia="HGPｺﾞｼｯｸM" w:hAnsi="HGPｺﾞｼｯｸM"/>
        </w:rPr>
      </w:pPr>
      <w:r>
        <w:rPr>
          <w:rFonts w:ascii="HGPｺﾞｼｯｸM" w:eastAsia="HGPｺﾞｼｯｸM" w:hAnsi="HGPｺﾞｼｯｸM" w:hint="eastAsia"/>
          <w:noProof/>
          <w:sz w:val="24"/>
        </w:rPr>
        <w:t xml:space="preserve">　</w:t>
      </w:r>
      <w:r>
        <w:rPr>
          <w:rFonts w:ascii="HGPｺﾞｼｯｸM" w:eastAsia="HGPｺﾞｼｯｸM" w:hAnsi="HGPｺﾞｼｯｸM" w:hint="eastAsia"/>
          <w:sz w:val="24"/>
        </w:rPr>
        <w:t xml:space="preserve">　　</w:t>
      </w:r>
      <w:r w:rsidR="00920D77">
        <w:rPr>
          <w:noProof/>
        </w:rPr>
        <w:drawing>
          <wp:inline distT="0" distB="0" distL="0" distR="0" wp14:anchorId="5BF43552" wp14:editId="4AC14545">
            <wp:extent cx="1886046" cy="1257300"/>
            <wp:effectExtent l="0" t="0" r="0" b="0"/>
            <wp:docPr id="2042951824" name="図 16" descr="人, 屋内, 民衆,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51824" name="図 16" descr="人, 屋内, 民衆, テーブル が含まれている画像&#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1017" cy="1260614"/>
                    </a:xfrm>
                    <a:prstGeom prst="rect">
                      <a:avLst/>
                    </a:prstGeom>
                    <a:noFill/>
                    <a:ln>
                      <a:noFill/>
                    </a:ln>
                  </pic:spPr>
                </pic:pic>
              </a:graphicData>
            </a:graphic>
          </wp:inline>
        </w:drawing>
      </w:r>
      <w:r w:rsidR="00920D77">
        <w:rPr>
          <w:rFonts w:ascii="HGPｺﾞｼｯｸM" w:eastAsia="HGPｺﾞｼｯｸM" w:hAnsi="HGPｺﾞｼｯｸM" w:hint="eastAsia"/>
          <w:sz w:val="24"/>
        </w:rPr>
        <w:t xml:space="preserve">　</w:t>
      </w:r>
      <w:r w:rsidR="00920D77">
        <w:rPr>
          <w:noProof/>
        </w:rPr>
        <w:drawing>
          <wp:inline distT="0" distB="0" distL="0" distR="0" wp14:anchorId="5D5322E7" wp14:editId="4C754ABE">
            <wp:extent cx="1723390" cy="1292542"/>
            <wp:effectExtent l="0" t="0" r="0" b="3175"/>
            <wp:docPr id="498977709" name="図 17" descr="屋内, 建物, 立つ, 民衆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77709" name="図 17" descr="屋内, 建物, 立つ, 民衆 が含まれている画像&#10;&#10;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0416" cy="1297811"/>
                    </a:xfrm>
                    <a:prstGeom prst="rect">
                      <a:avLst/>
                    </a:prstGeom>
                    <a:noFill/>
                    <a:ln>
                      <a:noFill/>
                    </a:ln>
                  </pic:spPr>
                </pic:pic>
              </a:graphicData>
            </a:graphic>
          </wp:inline>
        </w:drawing>
      </w:r>
      <w:r w:rsidR="00920D77">
        <w:rPr>
          <w:rFonts w:ascii="HGPｺﾞｼｯｸM" w:eastAsia="HGPｺﾞｼｯｸM" w:hAnsi="HGPｺﾞｼｯｸM" w:hint="eastAsia"/>
          <w:sz w:val="24"/>
        </w:rPr>
        <w:t xml:space="preserve">　</w:t>
      </w:r>
      <w:r w:rsidR="00AA4208">
        <w:rPr>
          <w:noProof/>
        </w:rPr>
        <w:drawing>
          <wp:inline distT="0" distB="0" distL="0" distR="0" wp14:anchorId="5365AB78" wp14:editId="202F2A45">
            <wp:extent cx="1733550" cy="1300162"/>
            <wp:effectExtent l="0" t="0" r="0" b="0"/>
            <wp:docPr id="469168501" name="図 18"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68501" name="図 18" descr="ダイアグラム が含まれている画像&#10;&#10;自動的に生成された説明"/>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1161" cy="1305870"/>
                    </a:xfrm>
                    <a:prstGeom prst="rect">
                      <a:avLst/>
                    </a:prstGeom>
                    <a:noFill/>
                    <a:ln>
                      <a:noFill/>
                    </a:ln>
                  </pic:spPr>
                </pic:pic>
              </a:graphicData>
            </a:graphic>
          </wp:inline>
        </w:drawing>
      </w:r>
    </w:p>
    <w:p w14:paraId="5C53F3F9" w14:textId="0A6BE85D" w:rsidR="00AD1817" w:rsidRDefault="00AD1817" w:rsidP="00AD1817">
      <w:pPr>
        <w:pStyle w:val="Web"/>
        <w:jc w:val="right"/>
      </w:pPr>
    </w:p>
    <w:p w14:paraId="1BC37EA3" w14:textId="1DECD960" w:rsidR="00AD1817" w:rsidRDefault="00AD1817" w:rsidP="00AD1817">
      <w:pPr>
        <w:ind w:firstLineChars="100" w:firstLine="240"/>
        <w:jc w:val="left"/>
        <w:rPr>
          <w:rFonts w:ascii="HGPｺﾞｼｯｸM" w:eastAsia="HGPｺﾞｼｯｸM" w:hAnsi="HGPｺﾞｼｯｸM"/>
          <w:sz w:val="24"/>
        </w:rPr>
      </w:pPr>
      <w:r>
        <w:rPr>
          <w:rFonts w:ascii="HGPｺﾞｼｯｸM" w:eastAsia="HGPｺﾞｼｯｸM" w:hAnsi="HGPｺﾞｼｯｸM" w:hint="eastAsia"/>
          <w:sz w:val="24"/>
        </w:rPr>
        <w:t>6</w:t>
      </w:r>
      <w:r>
        <w:rPr>
          <w:rFonts w:ascii="HGPｺﾞｼｯｸM" w:eastAsia="HGPｺﾞｼｯｸM" w:hAnsi="HGPｺﾞｼｯｸM"/>
          <w:sz w:val="24"/>
        </w:rPr>
        <w:t xml:space="preserve">　周知チラシ</w:t>
      </w:r>
      <w:r w:rsidR="00AA4208">
        <w:rPr>
          <w:rFonts w:ascii="HGPｺﾞｼｯｸM" w:eastAsia="HGPｺﾞｼｯｸM" w:hAnsi="HGPｺﾞｼｯｸM" w:hint="eastAsia"/>
          <w:sz w:val="24"/>
        </w:rPr>
        <w:t xml:space="preserve">　　　　　　　　　　　７　啓発チラシ</w:t>
      </w:r>
    </w:p>
    <w:p w14:paraId="54E175FC" w14:textId="77777777" w:rsidR="0039069E" w:rsidRDefault="004D0CB9" w:rsidP="0039069E">
      <w:pPr>
        <w:pStyle w:val="Web"/>
      </w:pPr>
      <w:r>
        <w:rPr>
          <w:noProof/>
        </w:rPr>
        <w:drawing>
          <wp:inline distT="0" distB="0" distL="0" distR="0" wp14:anchorId="4CEFFEDA" wp14:editId="3F4BDCDA">
            <wp:extent cx="1772356" cy="2506521"/>
            <wp:effectExtent l="0" t="0" r="0" b="8255"/>
            <wp:docPr id="99651011" name="図 1"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1011" name="図 1" descr="グラフィカル ユーザー インターフェイス, テキスト&#10;&#10;自動的に生成された説明"/>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77935" cy="2514411"/>
                    </a:xfrm>
                    <a:prstGeom prst="rect">
                      <a:avLst/>
                    </a:prstGeom>
                    <a:noFill/>
                    <a:ln>
                      <a:noFill/>
                    </a:ln>
                  </pic:spPr>
                </pic:pic>
              </a:graphicData>
            </a:graphic>
          </wp:inline>
        </w:drawing>
      </w:r>
      <w:r w:rsidR="00D20F34">
        <w:rPr>
          <w:rFonts w:hint="eastAsia"/>
        </w:rPr>
        <w:t xml:space="preserve">　</w:t>
      </w:r>
      <w:r w:rsidR="0039069E">
        <w:rPr>
          <w:rFonts w:hint="eastAsia"/>
        </w:rPr>
        <w:t xml:space="preserve">　　</w:t>
      </w:r>
      <w:r w:rsidR="00D20F34">
        <w:rPr>
          <w:rFonts w:hint="eastAsia"/>
        </w:rPr>
        <w:t xml:space="preserve">　</w:t>
      </w:r>
      <w:r w:rsidR="0039069E" w:rsidRPr="0039069E">
        <w:rPr>
          <w:noProof/>
        </w:rPr>
        <w:drawing>
          <wp:inline distT="0" distB="0" distL="0" distR="0" wp14:anchorId="7C941511" wp14:editId="1999E0A5">
            <wp:extent cx="1704763" cy="2446161"/>
            <wp:effectExtent l="0" t="0" r="0" b="0"/>
            <wp:docPr id="92547278" name="図 19" descr="新聞の記事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7278" name="図 19" descr="新聞の記事のスクリーンショット&#10;&#10;中程度の精度で自動的に生成された説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08460" cy="2451466"/>
                    </a:xfrm>
                    <a:prstGeom prst="rect">
                      <a:avLst/>
                    </a:prstGeom>
                    <a:noFill/>
                    <a:ln>
                      <a:noFill/>
                    </a:ln>
                  </pic:spPr>
                </pic:pic>
              </a:graphicData>
            </a:graphic>
          </wp:inline>
        </w:drawing>
      </w:r>
      <w:r w:rsidR="0039069E">
        <w:rPr>
          <w:rFonts w:hint="eastAsia"/>
        </w:rPr>
        <w:t xml:space="preserve">　</w:t>
      </w:r>
      <w:r w:rsidR="0039069E">
        <w:rPr>
          <w:noProof/>
        </w:rPr>
        <w:drawing>
          <wp:inline distT="0" distB="0" distL="0" distR="0" wp14:anchorId="64CABB45" wp14:editId="119EF140">
            <wp:extent cx="1793454" cy="2536461"/>
            <wp:effectExtent l="0" t="0" r="0" b="0"/>
            <wp:docPr id="4"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1" descr="グラフィカル ユーザー インターフェイス&#10;&#10;自動的に生成された説明"/>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9825" cy="2545471"/>
                    </a:xfrm>
                    <a:prstGeom prst="rect">
                      <a:avLst/>
                    </a:prstGeom>
                    <a:noFill/>
                    <a:ln>
                      <a:noFill/>
                    </a:ln>
                  </pic:spPr>
                </pic:pic>
              </a:graphicData>
            </a:graphic>
          </wp:inline>
        </w:drawing>
      </w:r>
    </w:p>
    <w:p w14:paraId="57F9388B" w14:textId="68782906" w:rsidR="0039069E" w:rsidRPr="0039069E" w:rsidRDefault="0039069E" w:rsidP="0039069E">
      <w:pPr>
        <w:pStyle w:val="Web"/>
      </w:pPr>
    </w:p>
    <w:p w14:paraId="183BE5EA" w14:textId="6A6B614F" w:rsidR="004D0CB9" w:rsidRPr="00F6518E" w:rsidRDefault="00673433" w:rsidP="004D0CB9">
      <w:pPr>
        <w:pStyle w:val="Web"/>
        <w:rPr>
          <w:b/>
          <w:bCs/>
          <w:shd w:val="pct15" w:color="auto" w:fill="FFFFFF"/>
        </w:rPr>
      </w:pPr>
      <w:r w:rsidRPr="00F6518E">
        <w:rPr>
          <w:rFonts w:hint="eastAsia"/>
          <w:b/>
          <w:bCs/>
          <w:highlight w:val="lightGray"/>
          <w:shd w:val="pct15" w:color="auto" w:fill="FFFFFF"/>
        </w:rPr>
        <w:lastRenderedPageBreak/>
        <w:t>満足度調査</w:t>
      </w:r>
      <w:r w:rsidR="001B6ED5" w:rsidRPr="00F6518E">
        <w:rPr>
          <w:rFonts w:hint="eastAsia"/>
          <w:b/>
          <w:bCs/>
          <w:highlight w:val="lightGray"/>
          <w:shd w:val="pct15" w:color="auto" w:fill="FFFFFF"/>
        </w:rPr>
        <w:t>等</w:t>
      </w:r>
    </w:p>
    <w:p w14:paraId="35DDEB43" w14:textId="76F4D4EB" w:rsidR="00AD1817" w:rsidRDefault="00673433" w:rsidP="00AD1817">
      <w:pPr>
        <w:ind w:firstLineChars="100" w:firstLine="240"/>
        <w:rPr>
          <w:rFonts w:ascii="HGPｺﾞｼｯｸM" w:eastAsia="HGPｺﾞｼｯｸM" w:hAnsi="HGPｺﾞｼｯｸM"/>
          <w:sz w:val="24"/>
        </w:rPr>
      </w:pPr>
      <w:bookmarkStart w:id="4" w:name="_Hlk163636760"/>
      <w:r>
        <w:rPr>
          <w:rFonts w:ascii="HGPｺﾞｼｯｸM" w:eastAsia="HGPｺﾞｼｯｸM" w:hAnsi="HGPｺﾞｼｯｸM" w:hint="eastAsia"/>
          <w:sz w:val="24"/>
        </w:rPr>
        <w:t>１　実施日　令和５年７月２５日</w:t>
      </w:r>
      <w:r w:rsidR="002D55AC">
        <w:rPr>
          <w:rFonts w:ascii="HGPｺﾞｼｯｸM" w:eastAsia="HGPｺﾞｼｯｸM" w:hAnsi="HGPｺﾞｼｯｸM" w:hint="eastAsia"/>
          <w:sz w:val="24"/>
        </w:rPr>
        <w:t>（水）</w:t>
      </w:r>
    </w:p>
    <w:p w14:paraId="495DEF5D" w14:textId="49442E16" w:rsidR="00673433" w:rsidRDefault="00673433" w:rsidP="00AD1817">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２　対象者　今治ブルークリーンプロジェクト「海ごみ対策編」参加者</w:t>
      </w:r>
    </w:p>
    <w:p w14:paraId="04766703" w14:textId="5C045A22" w:rsidR="00673433" w:rsidRPr="00061F52" w:rsidRDefault="00673433" w:rsidP="00AD1817">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 xml:space="preserve">３　回答数　</w:t>
      </w:r>
      <w:r w:rsidR="002D55AC">
        <w:rPr>
          <w:rFonts w:ascii="HGPｺﾞｼｯｸM" w:eastAsia="HGPｺﾞｼｯｸM" w:hAnsi="HGPｺﾞｼｯｸM" w:hint="eastAsia"/>
          <w:sz w:val="24"/>
        </w:rPr>
        <w:t>92/130</w:t>
      </w:r>
    </w:p>
    <w:p w14:paraId="4AA59AB1" w14:textId="54668A29" w:rsidR="00061F52" w:rsidRDefault="002D55AC" w:rsidP="002931A2">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４　結　果</w:t>
      </w:r>
      <w:r w:rsidR="00A6663B">
        <w:rPr>
          <w:rFonts w:ascii="HGPｺﾞｼｯｸM" w:eastAsia="HGPｺﾞｼｯｸM" w:hAnsi="HGPｺﾞｼｯｸM" w:hint="eastAsia"/>
          <w:sz w:val="24"/>
        </w:rPr>
        <w:t>（抜粋）</w:t>
      </w:r>
    </w:p>
    <w:bookmarkEnd w:id="4"/>
    <w:p w14:paraId="5F465C98" w14:textId="3B9D3FE4" w:rsidR="00235AE8" w:rsidRDefault="00F15B4B" w:rsidP="002931A2">
      <w:pPr>
        <w:ind w:firstLineChars="100" w:firstLine="240"/>
        <w:rPr>
          <w:rFonts w:ascii="HGPｺﾞｼｯｸM" w:eastAsia="HGPｺﾞｼｯｸM" w:hAnsi="HGPｺﾞｼｯｸM"/>
          <w:sz w:val="24"/>
        </w:rPr>
      </w:pPr>
      <w:r>
        <w:rPr>
          <w:rFonts w:ascii="HGPｺﾞｼｯｸM" w:eastAsia="HGPｺﾞｼｯｸM" w:hAnsi="HGPｺﾞｼｯｸM"/>
          <w:noProof/>
          <w:sz w:val="24"/>
        </w:rPr>
        <w:drawing>
          <wp:inline distT="0" distB="0" distL="0" distR="0" wp14:anchorId="30F05860" wp14:editId="0446FA54">
            <wp:extent cx="3499555" cy="2284889"/>
            <wp:effectExtent l="0" t="0" r="5715" b="1270"/>
            <wp:docPr id="185892212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17324" cy="2296491"/>
                    </a:xfrm>
                    <a:prstGeom prst="rect">
                      <a:avLst/>
                    </a:prstGeom>
                    <a:noFill/>
                    <a:ln>
                      <a:noFill/>
                    </a:ln>
                  </pic:spPr>
                </pic:pic>
              </a:graphicData>
            </a:graphic>
          </wp:inline>
        </w:drawing>
      </w:r>
    </w:p>
    <w:p w14:paraId="37D1286A" w14:textId="1B1416C2" w:rsidR="00235AE8" w:rsidRDefault="00A14D7D" w:rsidP="002931A2">
      <w:pPr>
        <w:ind w:firstLineChars="100" w:firstLine="240"/>
        <w:rPr>
          <w:rFonts w:ascii="HGPｺﾞｼｯｸM" w:eastAsia="HGPｺﾞｼｯｸM" w:hAnsi="HGPｺﾞｼｯｸM"/>
          <w:sz w:val="24"/>
        </w:rPr>
      </w:pPr>
      <w:r>
        <w:rPr>
          <w:rFonts w:ascii="HGPｺﾞｼｯｸM" w:eastAsia="HGPｺﾞｼｯｸM" w:hAnsi="HGPｺﾞｼｯｸM"/>
          <w:noProof/>
          <w:sz w:val="24"/>
        </w:rPr>
        <w:drawing>
          <wp:inline distT="0" distB="0" distL="0" distR="0" wp14:anchorId="46699A7D" wp14:editId="0D601019">
            <wp:extent cx="3522133" cy="2117184"/>
            <wp:effectExtent l="0" t="0" r="2540" b="0"/>
            <wp:docPr id="181225945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2133" cy="2117184"/>
                    </a:xfrm>
                    <a:prstGeom prst="rect">
                      <a:avLst/>
                    </a:prstGeom>
                    <a:noFill/>
                    <a:ln>
                      <a:noFill/>
                    </a:ln>
                  </pic:spPr>
                </pic:pic>
              </a:graphicData>
            </a:graphic>
          </wp:inline>
        </w:drawing>
      </w:r>
    </w:p>
    <w:p w14:paraId="54251646" w14:textId="7D8EA528" w:rsidR="001B6ED5" w:rsidRDefault="00F244F0" w:rsidP="002931A2">
      <w:pPr>
        <w:ind w:firstLineChars="100" w:firstLine="240"/>
        <w:rPr>
          <w:rFonts w:ascii="HGPｺﾞｼｯｸM" w:eastAsia="HGPｺﾞｼｯｸM" w:hAnsi="HGPｺﾞｼｯｸM"/>
          <w:sz w:val="24"/>
        </w:rPr>
      </w:pPr>
      <w:r>
        <w:rPr>
          <w:rFonts w:ascii="HGPｺﾞｼｯｸM" w:eastAsia="HGPｺﾞｼｯｸM" w:hAnsi="HGPｺﾞｼｯｸM"/>
          <w:noProof/>
          <w:sz w:val="24"/>
        </w:rPr>
        <w:drawing>
          <wp:inline distT="0" distB="0" distL="0" distR="0" wp14:anchorId="0A033FFA" wp14:editId="114BC142">
            <wp:extent cx="3605787" cy="2167467"/>
            <wp:effectExtent l="0" t="0" r="0" b="4445"/>
            <wp:docPr id="179901407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14280" cy="2172572"/>
                    </a:xfrm>
                    <a:prstGeom prst="rect">
                      <a:avLst/>
                    </a:prstGeom>
                    <a:noFill/>
                    <a:ln>
                      <a:noFill/>
                    </a:ln>
                  </pic:spPr>
                </pic:pic>
              </a:graphicData>
            </a:graphic>
          </wp:inline>
        </w:drawing>
      </w:r>
    </w:p>
    <w:p w14:paraId="74010A61" w14:textId="57C6E6B3" w:rsidR="001B6ED5" w:rsidRDefault="001B6ED5" w:rsidP="002931A2">
      <w:pPr>
        <w:ind w:firstLineChars="100" w:firstLine="240"/>
        <w:rPr>
          <w:rFonts w:ascii="HGPｺﾞｼｯｸM" w:eastAsia="HGPｺﾞｼｯｸM" w:hAnsi="HGPｺﾞｼｯｸM"/>
          <w:sz w:val="24"/>
        </w:rPr>
      </w:pPr>
      <w:bookmarkStart w:id="5" w:name="_Hlk163638943"/>
      <w:r>
        <w:rPr>
          <w:rFonts w:ascii="HGPｺﾞｼｯｸM" w:eastAsia="HGPｺﾞｼｯｸM" w:hAnsi="HGPｺﾞｼｯｸM" w:hint="eastAsia"/>
          <w:sz w:val="24"/>
        </w:rPr>
        <w:t>環境に関する市民の意識調査</w:t>
      </w:r>
      <w:r w:rsidR="00F244F0">
        <w:rPr>
          <w:rFonts w:ascii="HGPｺﾞｼｯｸM" w:eastAsia="HGPｺﾞｼｯｸM" w:hAnsi="HGPｺﾞｼｯｸM" w:hint="eastAsia"/>
          <w:sz w:val="24"/>
        </w:rPr>
        <w:t>（今治市環境政策課）</w:t>
      </w:r>
    </w:p>
    <w:p w14:paraId="7631D9EE" w14:textId="30C6546E" w:rsidR="00F6518E" w:rsidRPr="00F6518E" w:rsidRDefault="00F6518E" w:rsidP="001B6ED5">
      <w:pPr>
        <w:ind w:firstLineChars="100" w:firstLine="241"/>
        <w:rPr>
          <w:rFonts w:ascii="HGPｺﾞｼｯｸM" w:eastAsia="HGPｺﾞｼｯｸM" w:hAnsi="HGPｺﾞｼｯｸM"/>
          <w:b/>
          <w:bCs/>
          <w:sz w:val="24"/>
        </w:rPr>
      </w:pPr>
      <w:r w:rsidRPr="00F6518E">
        <w:rPr>
          <w:rFonts w:ascii="HGPｺﾞｼｯｸM" w:eastAsia="HGPｺﾞｼｯｸM" w:hAnsi="HGPｺﾞｼｯｸM" w:hint="eastAsia"/>
          <w:b/>
          <w:bCs/>
          <w:sz w:val="24"/>
          <w:highlight w:val="lightGray"/>
        </w:rPr>
        <w:lastRenderedPageBreak/>
        <w:t>アンケート調査</w:t>
      </w:r>
    </w:p>
    <w:p w14:paraId="55C4B39D" w14:textId="39D9DE4C" w:rsidR="001B6ED5" w:rsidRDefault="001B6ED5" w:rsidP="001B6ED5">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１　実施日　令和５年９月</w:t>
      </w:r>
      <w:r w:rsidR="00F244F0">
        <w:rPr>
          <w:rFonts w:ascii="HGPｺﾞｼｯｸM" w:eastAsia="HGPｺﾞｼｯｸM" w:hAnsi="HGPｺﾞｼｯｸM" w:hint="eastAsia"/>
          <w:sz w:val="24"/>
        </w:rPr>
        <w:t>中</w:t>
      </w:r>
    </w:p>
    <w:p w14:paraId="762B76B5" w14:textId="0EAF7B9B" w:rsidR="001B6ED5" w:rsidRDefault="001B6ED5" w:rsidP="001B6ED5">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 xml:space="preserve">２　対象者　</w:t>
      </w:r>
      <w:r w:rsidR="00F244F0">
        <w:rPr>
          <w:rFonts w:ascii="HGPｺﾞｼｯｸM" w:eastAsia="HGPｺﾞｼｯｸM" w:hAnsi="HGPｺﾞｼｯｸM" w:hint="eastAsia"/>
          <w:sz w:val="24"/>
        </w:rPr>
        <w:t>市民無作為抽出</w:t>
      </w:r>
    </w:p>
    <w:p w14:paraId="7C75F470" w14:textId="6CC9DD32" w:rsidR="001B6ED5" w:rsidRPr="00061F52" w:rsidRDefault="001B6ED5" w:rsidP="001B6ED5">
      <w:pPr>
        <w:ind w:firstLineChars="100" w:firstLine="240"/>
        <w:rPr>
          <w:rFonts w:ascii="HGPｺﾞｼｯｸM" w:eastAsia="HGPｺﾞｼｯｸM" w:hAnsi="HGPｺﾞｼｯｸM"/>
          <w:sz w:val="24"/>
        </w:rPr>
      </w:pPr>
      <w:r>
        <w:rPr>
          <w:rFonts w:ascii="HGPｺﾞｼｯｸM" w:eastAsia="HGPｺﾞｼｯｸM" w:hAnsi="HGPｺﾞｼｯｸM" w:hint="eastAsia"/>
          <w:sz w:val="24"/>
        </w:rPr>
        <w:t xml:space="preserve">３　回答数　</w:t>
      </w:r>
      <w:r w:rsidR="00F244F0">
        <w:rPr>
          <w:rFonts w:ascii="HGPｺﾞｼｯｸM" w:eastAsia="HGPｺﾞｼｯｸM" w:hAnsi="HGPｺﾞｼｯｸM" w:hint="eastAsia"/>
          <w:sz w:val="24"/>
        </w:rPr>
        <w:t>338</w:t>
      </w:r>
      <w:r>
        <w:rPr>
          <w:rFonts w:ascii="HGPｺﾞｼｯｸM" w:eastAsia="HGPｺﾞｼｯｸM" w:hAnsi="HGPｺﾞｼｯｸM" w:hint="eastAsia"/>
          <w:sz w:val="24"/>
        </w:rPr>
        <w:t>/</w:t>
      </w:r>
      <w:r w:rsidR="00F244F0">
        <w:rPr>
          <w:rFonts w:ascii="HGPｺﾞｼｯｸM" w:eastAsia="HGPｺﾞｼｯｸM" w:hAnsi="HGPｺﾞｼｯｸM" w:hint="eastAsia"/>
          <w:sz w:val="24"/>
        </w:rPr>
        <w:t>1000</w:t>
      </w:r>
    </w:p>
    <w:p w14:paraId="066BEC6B" w14:textId="77777777" w:rsidR="004F4E72" w:rsidRPr="00F6518E" w:rsidRDefault="001B6ED5" w:rsidP="00F244F0">
      <w:pPr>
        <w:ind w:firstLineChars="100" w:firstLine="240"/>
        <w:rPr>
          <w:rFonts w:ascii="HGPｺﾞｼｯｸM" w:eastAsia="HGPｺﾞｼｯｸM" w:hAnsi="HGPｺﾞｼｯｸM"/>
          <w:b/>
          <w:bCs/>
          <w:sz w:val="24"/>
        </w:rPr>
      </w:pPr>
      <w:r>
        <w:rPr>
          <w:rFonts w:ascii="HGPｺﾞｼｯｸM" w:eastAsia="HGPｺﾞｼｯｸM" w:hAnsi="HGPｺﾞｼｯｸM" w:hint="eastAsia"/>
          <w:sz w:val="24"/>
        </w:rPr>
        <w:t>４　結　果</w:t>
      </w:r>
      <w:r w:rsidR="004F4E72">
        <w:rPr>
          <w:rFonts w:ascii="HGPｺﾞｼｯｸM" w:eastAsia="HGPｺﾞｼｯｸM" w:hAnsi="HGPｺﾞｼｯｸM" w:hint="eastAsia"/>
          <w:sz w:val="24"/>
        </w:rPr>
        <w:t>（抜粋）</w:t>
      </w:r>
    </w:p>
    <w:p w14:paraId="5D27E712" w14:textId="1D11C28F" w:rsidR="00F244F0" w:rsidRDefault="004F4E72" w:rsidP="004F4E72">
      <w:pPr>
        <w:ind w:firstLineChars="300" w:firstLine="720"/>
        <w:rPr>
          <w:rFonts w:ascii="HGPｺﾞｼｯｸM" w:eastAsia="HGPｺﾞｼｯｸM" w:hAnsi="HGPｺﾞｼｯｸM"/>
          <w:sz w:val="24"/>
        </w:rPr>
      </w:pPr>
      <w:r w:rsidRPr="004F4E72">
        <w:rPr>
          <w:rFonts w:ascii="HGPｺﾞｼｯｸM" w:eastAsia="HGPｺﾞｼｯｸM" w:hAnsi="HGPｺﾞｼｯｸM" w:hint="eastAsia"/>
          <w:sz w:val="24"/>
        </w:rPr>
        <w:t>今治市の環境全般に関して今後推進すべき取組</w:t>
      </w:r>
      <w:r>
        <w:rPr>
          <w:rFonts w:ascii="HGPｺﾞｼｯｸM" w:eastAsia="HGPｺﾞｼｯｸM" w:hAnsi="HGPｺﾞｼｯｸM" w:hint="eastAsia"/>
          <w:sz w:val="24"/>
        </w:rPr>
        <w:t>について</w:t>
      </w:r>
    </w:p>
    <w:bookmarkEnd w:id="5"/>
    <w:p w14:paraId="432D2341" w14:textId="7D7D9250" w:rsidR="000C1591" w:rsidRDefault="004F4E72" w:rsidP="00413328">
      <w:pPr>
        <w:ind w:firstLineChars="100" w:firstLine="240"/>
        <w:rPr>
          <w:rFonts w:ascii="HGPｺﾞｼｯｸM" w:eastAsia="HGPｺﾞｼｯｸM" w:hAnsi="HGPｺﾞｼｯｸM"/>
          <w:sz w:val="24"/>
        </w:rPr>
      </w:pPr>
      <w:r>
        <w:rPr>
          <w:rFonts w:ascii="HGPｺﾞｼｯｸM" w:eastAsia="HGPｺﾞｼｯｸM" w:hAnsi="HGPｺﾞｼｯｸM"/>
          <w:noProof/>
          <w:sz w:val="24"/>
        </w:rPr>
        <w:drawing>
          <wp:inline distT="0" distB="0" distL="0" distR="0" wp14:anchorId="6A3CFCD2" wp14:editId="4145A2C1">
            <wp:extent cx="5621866" cy="6698776"/>
            <wp:effectExtent l="0" t="0" r="0" b="6985"/>
            <wp:docPr id="1024589620" name="図 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89620" name="図 5" descr="グラフ&#10;&#10;自動的に生成された説明"/>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2943" cy="6700059"/>
                    </a:xfrm>
                    <a:prstGeom prst="rect">
                      <a:avLst/>
                    </a:prstGeom>
                    <a:noFill/>
                    <a:ln>
                      <a:noFill/>
                    </a:ln>
                  </pic:spPr>
                </pic:pic>
              </a:graphicData>
            </a:graphic>
          </wp:inline>
        </w:drawing>
      </w:r>
    </w:p>
    <w:p w14:paraId="5B12DC25" w14:textId="15FB0A6B" w:rsidR="00C52F0E" w:rsidRPr="00C52F0E" w:rsidRDefault="00C52F0E" w:rsidP="00C52F0E">
      <w:pPr>
        <w:ind w:firstLineChars="300" w:firstLine="723"/>
        <w:rPr>
          <w:rFonts w:ascii="HGPｺﾞｼｯｸM" w:eastAsia="HGPｺﾞｼｯｸM" w:hAnsi="HGPｺﾞｼｯｸM"/>
          <w:b/>
          <w:bCs/>
          <w:sz w:val="24"/>
        </w:rPr>
      </w:pPr>
      <w:r w:rsidRPr="00C52F0E">
        <w:rPr>
          <w:rFonts w:ascii="HGPｺﾞｼｯｸM" w:eastAsia="HGPｺﾞｼｯｸM" w:hAnsi="HGPｺﾞｼｯｸM" w:hint="eastAsia"/>
          <w:b/>
          <w:bCs/>
          <w:sz w:val="24"/>
        </w:rPr>
        <w:t>※海洋ごみ対策や海ごみの発生抑制との関連性のあるごみのポイ捨てなどが高い</w:t>
      </w:r>
    </w:p>
    <w:p w14:paraId="63121EAF" w14:textId="77777777" w:rsidR="00C52F0E" w:rsidRPr="00C52F0E" w:rsidRDefault="00C52F0E" w:rsidP="00413328">
      <w:pPr>
        <w:ind w:firstLineChars="100" w:firstLine="240"/>
        <w:rPr>
          <w:rFonts w:ascii="HGPｺﾞｼｯｸM" w:eastAsia="HGPｺﾞｼｯｸM" w:hAnsi="HGPｺﾞｼｯｸM"/>
          <w:sz w:val="24"/>
        </w:rPr>
      </w:pPr>
    </w:p>
    <w:bookmarkEnd w:id="2"/>
    <w:sectPr w:rsidR="00C52F0E" w:rsidRPr="00C52F0E" w:rsidSect="00AF07DB">
      <w:pgSz w:w="11906" w:h="16838"/>
      <w:pgMar w:top="1021" w:right="1077" w:bottom="1021" w:left="107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EAF8D" w14:textId="77777777" w:rsidR="0039069E" w:rsidRDefault="0039069E">
      <w:pPr>
        <w:spacing w:after="0" w:line="240" w:lineRule="auto"/>
      </w:pPr>
      <w:r>
        <w:separator/>
      </w:r>
    </w:p>
  </w:endnote>
  <w:endnote w:type="continuationSeparator" w:id="0">
    <w:p w14:paraId="122A3F85" w14:textId="77777777" w:rsidR="0039069E" w:rsidRDefault="00390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BCB73" w14:textId="77777777" w:rsidR="0039069E" w:rsidRDefault="0039069E">
      <w:pPr>
        <w:spacing w:after="0" w:line="240" w:lineRule="auto"/>
      </w:pPr>
      <w:r>
        <w:separator/>
      </w:r>
    </w:p>
  </w:footnote>
  <w:footnote w:type="continuationSeparator" w:id="0">
    <w:p w14:paraId="42131951" w14:textId="77777777" w:rsidR="0039069E" w:rsidRDefault="00390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F4C"/>
    <w:rsid w:val="00006E25"/>
    <w:rsid w:val="00012ED2"/>
    <w:rsid w:val="00061F52"/>
    <w:rsid w:val="00062553"/>
    <w:rsid w:val="00091A11"/>
    <w:rsid w:val="000C1591"/>
    <w:rsid w:val="000C6FBC"/>
    <w:rsid w:val="000D4F4C"/>
    <w:rsid w:val="001B6ED5"/>
    <w:rsid w:val="00235AE8"/>
    <w:rsid w:val="00285787"/>
    <w:rsid w:val="002931A2"/>
    <w:rsid w:val="002D55AC"/>
    <w:rsid w:val="00330D42"/>
    <w:rsid w:val="0039069E"/>
    <w:rsid w:val="00413328"/>
    <w:rsid w:val="00447EED"/>
    <w:rsid w:val="004D0CB9"/>
    <w:rsid w:val="004F4E72"/>
    <w:rsid w:val="00561E85"/>
    <w:rsid w:val="005F5C9D"/>
    <w:rsid w:val="00672971"/>
    <w:rsid w:val="00673433"/>
    <w:rsid w:val="00697CAF"/>
    <w:rsid w:val="006B50A6"/>
    <w:rsid w:val="006C1DBF"/>
    <w:rsid w:val="006E5CC9"/>
    <w:rsid w:val="007E1E7A"/>
    <w:rsid w:val="00802FDB"/>
    <w:rsid w:val="00834156"/>
    <w:rsid w:val="0089038E"/>
    <w:rsid w:val="00920D77"/>
    <w:rsid w:val="00A14D7D"/>
    <w:rsid w:val="00A6663B"/>
    <w:rsid w:val="00AA4208"/>
    <w:rsid w:val="00AD1817"/>
    <w:rsid w:val="00AF07DB"/>
    <w:rsid w:val="00B423F1"/>
    <w:rsid w:val="00B71B81"/>
    <w:rsid w:val="00BE444D"/>
    <w:rsid w:val="00BE5C8B"/>
    <w:rsid w:val="00C01FB6"/>
    <w:rsid w:val="00C52F0E"/>
    <w:rsid w:val="00CD5B6B"/>
    <w:rsid w:val="00D20F34"/>
    <w:rsid w:val="00E31A25"/>
    <w:rsid w:val="00E37EF3"/>
    <w:rsid w:val="00F15B4B"/>
    <w:rsid w:val="00F244F0"/>
    <w:rsid w:val="00F6518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2D3DD"/>
  <w15:chartTrackingRefBased/>
  <w15:docId w15:val="{FCEF80A2-28E0-4317-B9C3-BC218F076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31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Web">
    <w:name w:val="Normal (Web)"/>
    <w:basedOn w:val="a"/>
    <w:uiPriority w:val="99"/>
    <w:semiHidden/>
    <w:unhideWhenUsed/>
    <w:rsid w:val="00B71B81"/>
    <w:pPr>
      <w:widowControl/>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58537">
      <w:bodyDiv w:val="1"/>
      <w:marLeft w:val="0"/>
      <w:marRight w:val="0"/>
      <w:marTop w:val="0"/>
      <w:marBottom w:val="0"/>
      <w:divBdr>
        <w:top w:val="none" w:sz="0" w:space="0" w:color="auto"/>
        <w:left w:val="none" w:sz="0" w:space="0" w:color="auto"/>
        <w:bottom w:val="none" w:sz="0" w:space="0" w:color="auto"/>
        <w:right w:val="none" w:sz="0" w:space="0" w:color="auto"/>
      </w:divBdr>
    </w:div>
    <w:div w:id="1018774857">
      <w:bodyDiv w:val="1"/>
      <w:marLeft w:val="0"/>
      <w:marRight w:val="0"/>
      <w:marTop w:val="0"/>
      <w:marBottom w:val="0"/>
      <w:divBdr>
        <w:top w:val="none" w:sz="0" w:space="0" w:color="auto"/>
        <w:left w:val="none" w:sz="0" w:space="0" w:color="auto"/>
        <w:bottom w:val="none" w:sz="0" w:space="0" w:color="auto"/>
        <w:right w:val="none" w:sz="0" w:space="0" w:color="auto"/>
      </w:divBdr>
    </w:div>
    <w:div w:id="1191146029">
      <w:bodyDiv w:val="1"/>
      <w:marLeft w:val="0"/>
      <w:marRight w:val="0"/>
      <w:marTop w:val="0"/>
      <w:marBottom w:val="0"/>
      <w:divBdr>
        <w:top w:val="none" w:sz="0" w:space="0" w:color="auto"/>
        <w:left w:val="none" w:sz="0" w:space="0" w:color="auto"/>
        <w:bottom w:val="none" w:sz="0" w:space="0" w:color="auto"/>
        <w:right w:val="none" w:sz="0" w:space="0" w:color="auto"/>
      </w:divBdr>
    </w:div>
    <w:div w:id="1759327540">
      <w:bodyDiv w:val="1"/>
      <w:marLeft w:val="0"/>
      <w:marRight w:val="0"/>
      <w:marTop w:val="0"/>
      <w:marBottom w:val="0"/>
      <w:divBdr>
        <w:top w:val="none" w:sz="0" w:space="0" w:color="auto"/>
        <w:left w:val="none" w:sz="0" w:space="0" w:color="auto"/>
        <w:bottom w:val="none" w:sz="0" w:space="0" w:color="auto"/>
        <w:right w:val="none" w:sz="0" w:space="0" w:color="auto"/>
      </w:divBdr>
    </w:div>
    <w:div w:id="1798178235">
      <w:bodyDiv w:val="1"/>
      <w:marLeft w:val="0"/>
      <w:marRight w:val="0"/>
      <w:marTop w:val="0"/>
      <w:marBottom w:val="0"/>
      <w:divBdr>
        <w:top w:val="none" w:sz="0" w:space="0" w:color="auto"/>
        <w:left w:val="none" w:sz="0" w:space="0" w:color="auto"/>
        <w:bottom w:val="none" w:sz="0" w:space="0" w:color="auto"/>
        <w:right w:val="none" w:sz="0" w:space="0" w:color="auto"/>
      </w:divBdr>
    </w:div>
    <w:div w:id="1887640782">
      <w:bodyDiv w:val="1"/>
      <w:marLeft w:val="0"/>
      <w:marRight w:val="0"/>
      <w:marTop w:val="0"/>
      <w:marBottom w:val="0"/>
      <w:divBdr>
        <w:top w:val="none" w:sz="0" w:space="0" w:color="auto"/>
        <w:left w:val="none" w:sz="0" w:space="0" w:color="auto"/>
        <w:bottom w:val="none" w:sz="0" w:space="0" w:color="auto"/>
        <w:right w:val="none" w:sz="0" w:space="0" w:color="auto"/>
      </w:divBdr>
    </w:div>
    <w:div w:id="2052000357">
      <w:bodyDiv w:val="1"/>
      <w:marLeft w:val="0"/>
      <w:marRight w:val="0"/>
      <w:marTop w:val="0"/>
      <w:marBottom w:val="0"/>
      <w:divBdr>
        <w:top w:val="none" w:sz="0" w:space="0" w:color="auto"/>
        <w:left w:val="none" w:sz="0" w:space="0" w:color="auto"/>
        <w:bottom w:val="none" w:sz="0" w:space="0" w:color="auto"/>
        <w:right w:val="none" w:sz="0" w:space="0" w:color="auto"/>
      </w:divBdr>
    </w:div>
    <w:div w:id="2124759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8</Pages>
  <Words>393</Words>
  <Characters>2246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村井克成</dc:creator>
  <cp:lastModifiedBy>村井克成</cp:lastModifiedBy>
  <cp:revision>22</cp:revision>
  <cp:lastPrinted>2024-04-11T00:10:00Z</cp:lastPrinted>
  <dcterms:created xsi:type="dcterms:W3CDTF">2024-04-09T06:19:00Z</dcterms:created>
  <dcterms:modified xsi:type="dcterms:W3CDTF">2024-04-14T23:47:00Z</dcterms:modified>
</cp:coreProperties>
</file>