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90B35" w14:textId="1714ADBA" w:rsidR="00790EF4" w:rsidRDefault="00790EF4"/>
    <w:tbl>
      <w:tblPr>
        <w:tblW w:w="9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546"/>
      </w:tblGrid>
      <w:tr w:rsidR="00DB3AE9" w:rsidRPr="000239F9" w14:paraId="579476FE" w14:textId="77777777" w:rsidTr="00B00F95">
        <w:trPr>
          <w:trHeight w:val="556"/>
        </w:trPr>
        <w:tc>
          <w:tcPr>
            <w:tcW w:w="1843" w:type="dxa"/>
            <w:tcBorders>
              <w:top w:val="single" w:sz="2" w:space="0" w:color="auto"/>
            </w:tcBorders>
            <w:shd w:val="clear" w:color="auto" w:fill="333333"/>
            <w:vAlign w:val="center"/>
          </w:tcPr>
          <w:p w14:paraId="3E4CA181" w14:textId="37DD7620" w:rsidR="00DB3AE9" w:rsidRPr="00B03848" w:rsidRDefault="009F2A4B" w:rsidP="00B00F95">
            <w:pPr>
              <w:adjustRightInd w:val="0"/>
              <w:jc w:val="center"/>
              <w:rPr>
                <w:rFonts w:ascii="ＭＳ ゴシック" w:eastAsia="ＭＳ ゴシック" w:hAnsi="ＭＳ ゴシック"/>
                <w:b/>
                <w:color w:val="FFFFFF"/>
                <w:szCs w:val="22"/>
              </w:rPr>
            </w:pPr>
            <w:r>
              <w:rPr>
                <w:rFonts w:ascii="ＭＳ ゴシック" w:eastAsia="ＭＳ ゴシック" w:hAnsi="ＭＳ ゴシック"/>
                <w:noProof/>
              </w:rPr>
              <mc:AlternateContent>
                <mc:Choice Requires="wps">
                  <w:drawing>
                    <wp:anchor distT="0" distB="0" distL="114300" distR="114300" simplePos="0" relativeHeight="251671552" behindDoc="0" locked="0" layoutInCell="1" allowOverlap="1" wp14:anchorId="047BD318" wp14:editId="7C7EAF18">
                      <wp:simplePos x="0" y="0"/>
                      <wp:positionH relativeFrom="column">
                        <wp:posOffset>2176780</wp:posOffset>
                      </wp:positionH>
                      <wp:positionV relativeFrom="paragraph">
                        <wp:posOffset>-531495</wp:posOffset>
                      </wp:positionV>
                      <wp:extent cx="1323975" cy="230505"/>
                      <wp:effectExtent l="0" t="1905" r="4445" b="0"/>
                      <wp:wrapNone/>
                      <wp:docPr id="173253356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CCEB9" w14:textId="77777777" w:rsidR="00C038D0" w:rsidRPr="00B00F95" w:rsidRDefault="00C038D0" w:rsidP="00C038D0">
                                  <w:pPr>
                                    <w:jc w:val="center"/>
                                    <w:rPr>
                                      <w:sz w:val="24"/>
                                    </w:rPr>
                                  </w:pPr>
                                  <w:r w:rsidRPr="00B00F95">
                                    <w:rPr>
                                      <w:rFonts w:hint="eastAsia"/>
                                      <w:sz w:val="24"/>
                                    </w:rPr>
                                    <w:t>完了実績報告書</w:t>
                                  </w:r>
                                </w:p>
                              </w:txbxContent>
                            </wps:txbx>
                            <wps:bodyPr rot="0" vert="horz" wrap="square" lIns="56160" tIns="9000" rIns="56160" bIns="54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47BD318" id="Rectangle 87" o:spid="_x0000_s1026" style="position:absolute;left:0;text-align:left;margin-left:171.4pt;margin-top:-41.85pt;width:104.25pt;height:1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kG7AEAAL4DAAAOAAAAZHJzL2Uyb0RvYy54bWysU9uO0zAQfUfiHyy/0yQtLWzUdLXqqghp&#10;uUgLH+A4TmLheMzYbVK+nrF72QreEHmwZjye4znHJ+v7aTDsoNBrsBUvZjlnykpotO0q/v3b7s17&#10;znwQthEGrKr4UXl+v3n9aj26Us2hB9MoZARifTm6ivchuDLLvOzVIPwMnLJUbAEHESjFLmtQjIQ+&#10;mGye56tsBGwcglTe0+7jqcg3Cb9tlQxf2tarwEzFabaQVkxrHddssxZlh8L1Wp7HEP8wxSC0pUuv&#10;UI8iCLZH/RfUoCWChzbMJAwZtK2WKnEgNkX+B5vnXjiVuJA43l1l8v8PVn4+PLuvGEf37gnkD88s&#10;bHthO/WACGOvREPXFVGobHS+vDbExFMrq8dP0NDTin2ApMHU4hABiR2bktTHq9RqCkzSZrGYL+7e&#10;LTmTVJsv8mW+TFeI8tLt0IcPCgYWg4ojPWVCF4cnH+I0orwcSdOD0c1OG5MS7OqtQXYQ9Oy79J3R&#10;/e0xY+NhC7HthBh3Es3ILJrIl2GqJyrGsIbmSIQRTjYi21PQA/7ibCQLVdz/3AtUnJmPlkRbropV&#10;9FxK7vKcYrwt1KfkbSwIKwmo4uESbsPJpXuHuuvpniKx9+6BZN7ppMDLTOepySRJmLOhowtv83Tq&#10;5bfb/AYAAP//AwBQSwMEFAAGAAgAAAAhAPGhTxzhAAAACwEAAA8AAABkcnMvZG93bnJldi54bWxM&#10;j8FOwzAQRO9I/IO1SNxap0naVCFOVYE4cKSlSNxc241T7HVku23y95gTHHd2NPOm2YzWkKvyoXfI&#10;YDHPgCgUTvbYMfjYv87WQELkKLlxqBhMKsCmvb9reC3dDd/VdRc7kkIw1JyBjnGoKQ1CK8vD3A0K&#10;0+/kvOUxnb6j0vNbCreG5lm2opb3mBo0H9SzVuJ7d7EM8spPq89z93IQOh4q8TW9bU3P2OPDuH0C&#10;EtUY/8zwi5/QoU1MR3dBGYhhUJR5Qo8MZuuiApIcy+WiAHJMSlmVQNuG/t/Q/gAAAP//AwBQSwEC&#10;LQAUAAYACAAAACEAtoM4kv4AAADhAQAAEwAAAAAAAAAAAAAAAAAAAAAAW0NvbnRlbnRfVHlwZXNd&#10;LnhtbFBLAQItABQABgAIAAAAIQA4/SH/1gAAAJQBAAALAAAAAAAAAAAAAAAAAC8BAABfcmVscy8u&#10;cmVsc1BLAQItABQABgAIAAAAIQAihSkG7AEAAL4DAAAOAAAAAAAAAAAAAAAAAC4CAABkcnMvZTJv&#10;RG9jLnhtbFBLAQItABQABgAIAAAAIQDxoU8c4QAAAAsBAAAPAAAAAAAAAAAAAAAAAEYEAABkcnMv&#10;ZG93bnJldi54bWxQSwUGAAAAAAQABADzAAAAVAUAAAAA&#10;" stroked="f">
                      <v:textbox style="mso-fit-shape-to-text:t" inset="1.56mm,.25mm,1.56mm,.15mm">
                        <w:txbxContent>
                          <w:p w14:paraId="1BCCCEB9" w14:textId="77777777" w:rsidR="00C038D0" w:rsidRPr="00B00F95" w:rsidRDefault="00C038D0" w:rsidP="00C038D0">
                            <w:pPr>
                              <w:jc w:val="center"/>
                              <w:rPr>
                                <w:sz w:val="24"/>
                              </w:rPr>
                            </w:pPr>
                            <w:r w:rsidRPr="00B00F95">
                              <w:rPr>
                                <w:rFonts w:hint="eastAsia"/>
                                <w:sz w:val="24"/>
                              </w:rPr>
                              <w:t>完了実績報告書</w:t>
                            </w:r>
                          </w:p>
                        </w:txbxContent>
                      </v:textbox>
                    </v:rect>
                  </w:pict>
                </mc:Fallback>
              </mc:AlternateContent>
            </w:r>
            <w:r w:rsidR="00DB3AE9" w:rsidRPr="00B03848">
              <w:rPr>
                <w:rFonts w:ascii="ＭＳ ゴシック" w:eastAsia="ＭＳ ゴシック" w:hAnsi="ＭＳ ゴシック"/>
              </w:rPr>
              <w:br w:type="page"/>
            </w:r>
            <w:r w:rsidR="00DB3AE9" w:rsidRPr="009D0F61">
              <w:rPr>
                <w:rFonts w:ascii="ＭＳ ゴシック" w:eastAsia="ＭＳ ゴシック" w:hAnsi="ＭＳ ゴシック" w:hint="eastAsia"/>
                <w:b/>
                <w:color w:val="FFFFFF"/>
                <w:spacing w:val="95"/>
                <w:kern w:val="0"/>
                <w:szCs w:val="22"/>
                <w:fitText w:val="1452" w:id="1377019648"/>
              </w:rPr>
              <w:t>事業名</w:t>
            </w:r>
            <w:r w:rsidR="00DB3AE9" w:rsidRPr="009D0F61">
              <w:rPr>
                <w:rFonts w:ascii="ＭＳ ゴシック" w:eastAsia="ＭＳ ゴシック" w:hAnsi="ＭＳ ゴシック" w:hint="eastAsia"/>
                <w:b/>
                <w:color w:val="FFFFFF"/>
                <w:kern w:val="0"/>
                <w:szCs w:val="22"/>
                <w:fitText w:val="1452" w:id="1377019648"/>
              </w:rPr>
              <w:t>称</w:t>
            </w:r>
          </w:p>
        </w:tc>
        <w:tc>
          <w:tcPr>
            <w:tcW w:w="7546" w:type="dxa"/>
            <w:shd w:val="clear" w:color="auto" w:fill="333333"/>
            <w:vAlign w:val="center"/>
          </w:tcPr>
          <w:p w14:paraId="1CDCA436" w14:textId="131E0FBF" w:rsidR="00DB3AE9" w:rsidRPr="00B00F95" w:rsidRDefault="00D84DB1" w:rsidP="00B00F95">
            <w:pPr>
              <w:rPr>
                <w:rFonts w:ascii="ＭＳ ゴシック" w:eastAsia="ＭＳ ゴシック" w:hAnsi="ＭＳ ゴシック"/>
                <w:b/>
                <w:color w:val="FFFFFF"/>
                <w:sz w:val="24"/>
              </w:rPr>
            </w:pPr>
            <w:r>
              <w:rPr>
                <w:rFonts w:ascii="ＭＳ ゴシック" w:eastAsia="ＭＳ ゴシック" w:hAnsi="ＭＳ ゴシック" w:hint="eastAsia"/>
                <w:b/>
                <w:color w:val="FFFFFF"/>
                <w:sz w:val="24"/>
              </w:rPr>
              <w:t>令和６年度</w:t>
            </w:r>
            <w:r w:rsidR="00F94682" w:rsidRPr="00F94682">
              <w:rPr>
                <w:rFonts w:ascii="ＭＳ ゴシック" w:eastAsia="ＭＳ ゴシック" w:hAnsi="ＭＳ ゴシック" w:hint="eastAsia"/>
                <w:b/>
                <w:color w:val="FFFFFF"/>
                <w:sz w:val="24"/>
              </w:rPr>
              <w:t>加美町空家等相談会運営業務</w:t>
            </w:r>
          </w:p>
        </w:tc>
      </w:tr>
      <w:tr w:rsidR="005D1700" w:rsidRPr="00F018CC" w14:paraId="133DC7C1" w14:textId="77777777" w:rsidTr="00B03848">
        <w:trPr>
          <w:trHeight w:val="452"/>
        </w:trPr>
        <w:tc>
          <w:tcPr>
            <w:tcW w:w="1843" w:type="dxa"/>
            <w:vAlign w:val="center"/>
          </w:tcPr>
          <w:p w14:paraId="75A5E422" w14:textId="77777777" w:rsidR="005D1700" w:rsidRPr="00F018CC" w:rsidRDefault="005D1700" w:rsidP="005D1700">
            <w:pPr>
              <w:spacing w:line="300" w:lineRule="exact"/>
              <w:jc w:val="center"/>
              <w:rPr>
                <w:rFonts w:ascii="ＭＳ ゴシック" w:eastAsia="ＭＳ ゴシック" w:hAnsi="ＭＳ ゴシック"/>
                <w:szCs w:val="22"/>
              </w:rPr>
            </w:pPr>
            <w:r w:rsidRPr="009D0F61">
              <w:rPr>
                <w:rFonts w:ascii="ＭＳ ゴシック" w:eastAsia="ＭＳ ゴシック" w:hAnsi="ＭＳ ゴシック" w:hint="eastAsia"/>
                <w:spacing w:val="28"/>
                <w:kern w:val="0"/>
                <w:szCs w:val="22"/>
                <w:fitText w:val="1326" w:id="1633947650"/>
              </w:rPr>
              <w:t>事業主体</w:t>
            </w:r>
            <w:r w:rsidRPr="009D0F61">
              <w:rPr>
                <w:rFonts w:ascii="ＭＳ ゴシック" w:eastAsia="ＭＳ ゴシック" w:hAnsi="ＭＳ ゴシック" w:hint="eastAsia"/>
                <w:spacing w:val="1"/>
                <w:kern w:val="0"/>
                <w:szCs w:val="22"/>
                <w:fitText w:val="1326" w:id="1633947650"/>
              </w:rPr>
              <w:t>名</w:t>
            </w:r>
          </w:p>
        </w:tc>
        <w:tc>
          <w:tcPr>
            <w:tcW w:w="7546" w:type="dxa"/>
            <w:vAlign w:val="center"/>
          </w:tcPr>
          <w:p w14:paraId="782DE1D6" w14:textId="54871E13" w:rsidR="005D1700" w:rsidRPr="00F018CC" w:rsidRDefault="005D1700" w:rsidP="005D1700">
            <w:pPr>
              <w:rPr>
                <w:rFonts w:ascii="ＭＳ ゴシック" w:eastAsia="ＭＳ ゴシック" w:hAnsi="ＭＳ ゴシック"/>
                <w:szCs w:val="21"/>
              </w:rPr>
            </w:pPr>
            <w:r w:rsidRPr="00AD1BB7">
              <w:rPr>
                <w:rFonts w:hAnsi="ＭＳ Ｐゴシック" w:hint="eastAsia"/>
                <w:szCs w:val="21"/>
              </w:rPr>
              <w:t>一般社団法人復興支援士業ネットワーク</w:t>
            </w:r>
          </w:p>
        </w:tc>
      </w:tr>
      <w:tr w:rsidR="005D1700" w:rsidRPr="00F018CC" w14:paraId="415911F5" w14:textId="77777777" w:rsidTr="00B03848">
        <w:trPr>
          <w:trHeight w:val="471"/>
        </w:trPr>
        <w:tc>
          <w:tcPr>
            <w:tcW w:w="1843" w:type="dxa"/>
            <w:vAlign w:val="center"/>
          </w:tcPr>
          <w:p w14:paraId="42492D0C" w14:textId="77777777" w:rsidR="005D1700" w:rsidRPr="00F018CC" w:rsidRDefault="005D1700" w:rsidP="005D1700">
            <w:pPr>
              <w:spacing w:line="300" w:lineRule="exact"/>
              <w:jc w:val="center"/>
              <w:rPr>
                <w:rFonts w:ascii="ＭＳ ゴシック" w:eastAsia="ＭＳ ゴシック" w:hAnsi="ＭＳ ゴシック"/>
                <w:kern w:val="0"/>
                <w:szCs w:val="22"/>
              </w:rPr>
            </w:pPr>
            <w:r w:rsidRPr="009D0F61">
              <w:rPr>
                <w:rFonts w:ascii="ＭＳ ゴシック" w:eastAsia="ＭＳ ゴシック" w:hAnsi="ＭＳ ゴシック" w:hint="eastAsia"/>
                <w:spacing w:val="74"/>
                <w:kern w:val="0"/>
                <w:szCs w:val="22"/>
                <w:fitText w:val="1326" w:id="1633948416"/>
              </w:rPr>
              <w:t>対象地</w:t>
            </w:r>
            <w:r w:rsidRPr="009D0F61">
              <w:rPr>
                <w:rFonts w:ascii="ＭＳ ゴシック" w:eastAsia="ＭＳ ゴシック" w:hAnsi="ＭＳ ゴシック" w:hint="eastAsia"/>
                <w:spacing w:val="1"/>
                <w:kern w:val="0"/>
                <w:szCs w:val="22"/>
                <w:fitText w:val="1326" w:id="1633948416"/>
              </w:rPr>
              <w:t>域</w:t>
            </w:r>
          </w:p>
        </w:tc>
        <w:tc>
          <w:tcPr>
            <w:tcW w:w="7546" w:type="dxa"/>
            <w:vAlign w:val="center"/>
          </w:tcPr>
          <w:p w14:paraId="0C520366" w14:textId="48AA4EE2" w:rsidR="005D1700" w:rsidRPr="00F94682" w:rsidRDefault="005D1700" w:rsidP="005D1700">
            <w:pPr>
              <w:spacing w:line="240" w:lineRule="exact"/>
              <w:ind w:left="221" w:hangingChars="100" w:hanging="221"/>
              <w:jc w:val="left"/>
              <w:rPr>
                <w:rFonts w:hAnsi="ＭＳ Ｐゴシック"/>
                <w:szCs w:val="22"/>
              </w:rPr>
            </w:pPr>
            <w:r w:rsidRPr="00F94682">
              <w:rPr>
                <w:rFonts w:hAnsi="ＭＳ Ｐゴシック" w:hint="eastAsia"/>
                <w:szCs w:val="22"/>
              </w:rPr>
              <w:t>宮城県</w:t>
            </w:r>
            <w:r w:rsidR="002766C2" w:rsidRPr="00F94682">
              <w:rPr>
                <w:rFonts w:hAnsi="ＭＳ Ｐゴシック" w:hint="eastAsia"/>
                <w:szCs w:val="22"/>
              </w:rPr>
              <w:t>加美</w:t>
            </w:r>
            <w:r w:rsidRPr="00F94682">
              <w:rPr>
                <w:rFonts w:hAnsi="ＭＳ Ｐゴシック" w:hint="eastAsia"/>
                <w:szCs w:val="22"/>
              </w:rPr>
              <w:t>郡</w:t>
            </w:r>
            <w:r w:rsidR="002766C2" w:rsidRPr="00F94682">
              <w:rPr>
                <w:rFonts w:hAnsi="ＭＳ Ｐゴシック" w:hint="eastAsia"/>
                <w:szCs w:val="22"/>
              </w:rPr>
              <w:t>加美町</w:t>
            </w:r>
          </w:p>
        </w:tc>
      </w:tr>
      <w:tr w:rsidR="005D1700" w:rsidRPr="00F018CC" w14:paraId="680248FF" w14:textId="77777777" w:rsidTr="00B03848">
        <w:trPr>
          <w:trHeight w:val="471"/>
        </w:trPr>
        <w:tc>
          <w:tcPr>
            <w:tcW w:w="1843" w:type="dxa"/>
            <w:vAlign w:val="center"/>
          </w:tcPr>
          <w:p w14:paraId="1112BCCC" w14:textId="77777777" w:rsidR="005D1700" w:rsidRPr="00F018CC" w:rsidRDefault="005D1700" w:rsidP="005D1700">
            <w:pPr>
              <w:spacing w:line="300" w:lineRule="exact"/>
              <w:jc w:val="center"/>
              <w:rPr>
                <w:rFonts w:ascii="ＭＳ ゴシック" w:eastAsia="ＭＳ ゴシック" w:hAnsi="ＭＳ ゴシック"/>
                <w:kern w:val="0"/>
                <w:szCs w:val="22"/>
              </w:rPr>
            </w:pPr>
            <w:r w:rsidRPr="009D0F61">
              <w:rPr>
                <w:rFonts w:ascii="ＭＳ ゴシック" w:eastAsia="ＭＳ ゴシック" w:hAnsi="ＭＳ ゴシック" w:hint="eastAsia"/>
                <w:spacing w:val="74"/>
                <w:kern w:val="0"/>
                <w:szCs w:val="22"/>
                <w:fitText w:val="1326" w:id="-2028280832"/>
              </w:rPr>
              <w:t>事業概</w:t>
            </w:r>
            <w:r w:rsidRPr="009D0F61">
              <w:rPr>
                <w:rFonts w:ascii="ＭＳ ゴシック" w:eastAsia="ＭＳ ゴシック" w:hAnsi="ＭＳ ゴシック" w:hint="eastAsia"/>
                <w:spacing w:val="1"/>
                <w:kern w:val="0"/>
                <w:szCs w:val="22"/>
                <w:fitText w:val="1326" w:id="-2028280832"/>
              </w:rPr>
              <w:t>要</w:t>
            </w:r>
          </w:p>
        </w:tc>
        <w:tc>
          <w:tcPr>
            <w:tcW w:w="7546" w:type="dxa"/>
            <w:vAlign w:val="center"/>
          </w:tcPr>
          <w:p w14:paraId="19A6B6F4" w14:textId="23CDF53F" w:rsidR="00E77EFB" w:rsidRPr="00E77EFB" w:rsidRDefault="00E77EFB" w:rsidP="00E77EFB">
            <w:pPr>
              <w:numPr>
                <w:ilvl w:val="0"/>
                <w:numId w:val="11"/>
              </w:numPr>
              <w:spacing w:line="320" w:lineRule="exact"/>
              <w:rPr>
                <w:rFonts w:ascii="ＭＳ ゴシック" w:eastAsia="ＭＳ ゴシック" w:hAnsi="ＭＳ ゴシック"/>
                <w:sz w:val="21"/>
                <w:szCs w:val="21"/>
              </w:rPr>
            </w:pPr>
            <w:r w:rsidRPr="00E77EFB">
              <w:rPr>
                <w:rFonts w:ascii="ＭＳ ゴシック" w:eastAsia="ＭＳ ゴシック" w:hAnsi="ＭＳ ゴシック" w:hint="eastAsia"/>
                <w:sz w:val="21"/>
                <w:szCs w:val="21"/>
              </w:rPr>
              <w:t>空き家を空き家バンクに登録させ不動産流通ベースに乗せる事で空き家状態解消を目指す。</w:t>
            </w:r>
          </w:p>
          <w:p w14:paraId="2BC55EAC" w14:textId="3A976968" w:rsidR="00E77EFB" w:rsidRPr="00E77EFB" w:rsidRDefault="00E77EFB" w:rsidP="00E77EFB">
            <w:pPr>
              <w:numPr>
                <w:ilvl w:val="0"/>
                <w:numId w:val="11"/>
              </w:numPr>
              <w:spacing w:line="320" w:lineRule="exact"/>
              <w:rPr>
                <w:rFonts w:ascii="ＭＳ ゴシック" w:eastAsia="ＭＳ ゴシック" w:hAnsi="ＭＳ ゴシック"/>
                <w:sz w:val="21"/>
                <w:szCs w:val="21"/>
              </w:rPr>
            </w:pPr>
            <w:r w:rsidRPr="00E77EFB">
              <w:rPr>
                <w:rFonts w:ascii="ＭＳ ゴシック" w:eastAsia="ＭＳ ゴシック" w:hAnsi="ＭＳ ゴシック" w:hint="eastAsia"/>
                <w:sz w:val="21"/>
                <w:szCs w:val="21"/>
              </w:rPr>
              <w:t>空き家の適正管理や活用（賃貸･売買）もしくは解体に至るまで様々な相談に対応するように相談会を実施する｡</w:t>
            </w:r>
          </w:p>
          <w:p w14:paraId="7B25657D" w14:textId="7F91920C" w:rsidR="00E77EFB" w:rsidRDefault="00E77EFB" w:rsidP="008B0825">
            <w:pPr>
              <w:numPr>
                <w:ilvl w:val="0"/>
                <w:numId w:val="11"/>
              </w:numPr>
              <w:spacing w:line="320" w:lineRule="exact"/>
              <w:rPr>
                <w:rFonts w:ascii="ＭＳ ゴシック" w:eastAsia="ＭＳ ゴシック" w:hAnsi="ＭＳ ゴシック"/>
                <w:sz w:val="21"/>
                <w:szCs w:val="21"/>
              </w:rPr>
            </w:pPr>
            <w:r w:rsidRPr="00E77EFB">
              <w:rPr>
                <w:rFonts w:ascii="ＭＳ ゴシック" w:eastAsia="ＭＳ ゴシック" w:hAnsi="ＭＳ ゴシック" w:hint="eastAsia"/>
                <w:sz w:val="21"/>
                <w:szCs w:val="21"/>
              </w:rPr>
              <w:t>相談会を通じて空き家をどの様に有効活用するかどう管理するか、共に考え所有者</w:t>
            </w:r>
            <w:r w:rsidR="008B0825">
              <w:rPr>
                <w:rFonts w:ascii="ＭＳ ゴシック" w:eastAsia="ＭＳ ゴシック" w:hAnsi="ＭＳ ゴシック" w:hint="eastAsia"/>
                <w:sz w:val="21"/>
                <w:szCs w:val="21"/>
              </w:rPr>
              <w:t>や</w:t>
            </w:r>
            <w:r w:rsidRPr="00E77EFB">
              <w:rPr>
                <w:rFonts w:ascii="ＭＳ ゴシック" w:eastAsia="ＭＳ ゴシック" w:hAnsi="ＭＳ ゴシック" w:hint="eastAsia"/>
                <w:sz w:val="21"/>
                <w:szCs w:val="21"/>
              </w:rPr>
              <w:t>地域にとってベストな対応を行う</w:t>
            </w:r>
            <w:r w:rsidR="00D84DB1">
              <w:rPr>
                <w:rFonts w:ascii="ＭＳ ゴシック" w:eastAsia="ＭＳ ゴシック" w:hAnsi="ＭＳ ゴシック" w:hint="eastAsia"/>
                <w:sz w:val="21"/>
                <w:szCs w:val="21"/>
              </w:rPr>
              <w:t>。</w:t>
            </w:r>
          </w:p>
          <w:p w14:paraId="16E19AF4" w14:textId="4DF997ED" w:rsidR="008B0825" w:rsidRPr="00F018CC" w:rsidRDefault="008B0825" w:rsidP="008B0825">
            <w:pPr>
              <w:numPr>
                <w:ilvl w:val="0"/>
                <w:numId w:val="11"/>
              </w:numPr>
              <w:spacing w:line="320" w:lineRule="exact"/>
              <w:rPr>
                <w:rFonts w:ascii="ＭＳ ゴシック" w:eastAsia="ＭＳ ゴシック" w:hAnsi="ＭＳ ゴシック"/>
                <w:sz w:val="21"/>
                <w:szCs w:val="21"/>
              </w:rPr>
            </w:pPr>
            <w:r w:rsidRPr="00B352BF">
              <w:rPr>
                <w:rFonts w:ascii="ＭＳ ゴシック" w:eastAsia="ＭＳ ゴシック" w:hAnsi="ＭＳ ゴシック" w:hint="eastAsia"/>
                <w:sz w:val="21"/>
                <w:szCs w:val="21"/>
              </w:rPr>
              <w:t>空き家が出ない様</w:t>
            </w:r>
            <w:r w:rsidR="002415E1">
              <w:rPr>
                <w:rFonts w:ascii="ＭＳ ゴシック" w:eastAsia="ＭＳ ゴシック" w:hAnsi="ＭＳ ゴシック" w:hint="eastAsia"/>
                <w:sz w:val="21"/>
                <w:szCs w:val="21"/>
              </w:rPr>
              <w:t>に</w:t>
            </w:r>
            <w:r w:rsidRPr="00B352BF">
              <w:rPr>
                <w:rFonts w:ascii="ＭＳ ゴシック" w:eastAsia="ＭＳ ゴシック" w:hAnsi="ＭＳ ゴシック" w:hint="eastAsia"/>
                <w:sz w:val="21"/>
                <w:szCs w:val="21"/>
              </w:rPr>
              <w:t>相続登記の徹底や空き家バンクへの登録を主眼とし、空き家発生予防の見地から成年後見、遺言書の作成等の指導も併せて実施</w:t>
            </w:r>
            <w:r w:rsidR="009E584C">
              <w:rPr>
                <w:rFonts w:ascii="ＭＳ ゴシック" w:eastAsia="ＭＳ ゴシック" w:hAnsi="ＭＳ ゴシック" w:hint="eastAsia"/>
                <w:sz w:val="21"/>
                <w:szCs w:val="21"/>
              </w:rPr>
              <w:t>する</w:t>
            </w:r>
            <w:r w:rsidR="00D84DB1">
              <w:rPr>
                <w:rFonts w:ascii="ＭＳ ゴシック" w:eastAsia="ＭＳ ゴシック" w:hAnsi="ＭＳ ゴシック" w:hint="eastAsia"/>
                <w:sz w:val="21"/>
                <w:szCs w:val="21"/>
              </w:rPr>
              <w:t>。</w:t>
            </w:r>
          </w:p>
        </w:tc>
      </w:tr>
      <w:tr w:rsidR="005D1700" w:rsidRPr="00F018CC" w14:paraId="5A58AD48" w14:textId="77777777" w:rsidTr="00B03848">
        <w:trPr>
          <w:trHeight w:val="471"/>
        </w:trPr>
        <w:tc>
          <w:tcPr>
            <w:tcW w:w="1843" w:type="dxa"/>
            <w:vAlign w:val="center"/>
          </w:tcPr>
          <w:p w14:paraId="3AB74DFB" w14:textId="77777777" w:rsidR="005D1700" w:rsidRPr="00F018CC" w:rsidRDefault="005D1700" w:rsidP="005D1700">
            <w:pPr>
              <w:spacing w:line="300" w:lineRule="exact"/>
              <w:jc w:val="center"/>
              <w:rPr>
                <w:rFonts w:ascii="ＭＳ ゴシック" w:eastAsia="ＭＳ ゴシック" w:hAnsi="ＭＳ ゴシック"/>
                <w:szCs w:val="22"/>
              </w:rPr>
            </w:pPr>
            <w:r w:rsidRPr="009D0F61">
              <w:rPr>
                <w:rFonts w:ascii="ＭＳ ゴシック" w:eastAsia="ＭＳ ゴシック" w:hAnsi="ＭＳ ゴシック" w:hint="eastAsia"/>
                <w:spacing w:val="28"/>
                <w:kern w:val="0"/>
                <w:szCs w:val="22"/>
                <w:fitText w:val="1326" w:id="1377024512"/>
              </w:rPr>
              <w:t>事業の特</w:t>
            </w:r>
            <w:r w:rsidRPr="009D0F61">
              <w:rPr>
                <w:rFonts w:ascii="ＭＳ ゴシック" w:eastAsia="ＭＳ ゴシック" w:hAnsi="ＭＳ ゴシック" w:hint="eastAsia"/>
                <w:spacing w:val="1"/>
                <w:kern w:val="0"/>
                <w:szCs w:val="22"/>
                <w:fitText w:val="1326" w:id="1377024512"/>
              </w:rPr>
              <w:t>徴</w:t>
            </w:r>
          </w:p>
        </w:tc>
        <w:tc>
          <w:tcPr>
            <w:tcW w:w="7546" w:type="dxa"/>
            <w:vAlign w:val="center"/>
          </w:tcPr>
          <w:p w14:paraId="364B1C07" w14:textId="7E8AAC50" w:rsidR="00E77EFB" w:rsidRPr="00E77EFB" w:rsidRDefault="00E77EFB" w:rsidP="00D30DF7">
            <w:pPr>
              <w:numPr>
                <w:ilvl w:val="0"/>
                <w:numId w:val="31"/>
              </w:numPr>
              <w:spacing w:line="320" w:lineRule="exact"/>
              <w:ind w:left="482"/>
              <w:rPr>
                <w:rFonts w:ascii="ＭＳ ゴシック" w:eastAsia="ＭＳ ゴシック" w:hAnsi="ＭＳ ゴシック"/>
                <w:sz w:val="21"/>
                <w:szCs w:val="21"/>
              </w:rPr>
            </w:pPr>
            <w:r w:rsidRPr="00E77EFB">
              <w:rPr>
                <w:rFonts w:ascii="ＭＳ ゴシック" w:eastAsia="ＭＳ ゴシック" w:hAnsi="ＭＳ ゴシック" w:hint="eastAsia"/>
                <w:sz w:val="21"/>
                <w:szCs w:val="21"/>
              </w:rPr>
              <w:t>行政と地域の専門家等との連携体制の構築</w:t>
            </w:r>
          </w:p>
          <w:p w14:paraId="25376CE1" w14:textId="6EF9893F" w:rsidR="005D1700" w:rsidRPr="00F018CC" w:rsidRDefault="00E77EFB" w:rsidP="00D30DF7">
            <w:pPr>
              <w:numPr>
                <w:ilvl w:val="0"/>
                <w:numId w:val="31"/>
              </w:numPr>
              <w:spacing w:line="320" w:lineRule="exact"/>
              <w:ind w:left="482"/>
              <w:rPr>
                <w:rFonts w:ascii="ＭＳ ゴシック" w:eastAsia="ＭＳ ゴシック" w:hAnsi="ＭＳ ゴシック"/>
                <w:sz w:val="21"/>
                <w:szCs w:val="21"/>
              </w:rPr>
            </w:pPr>
            <w:r w:rsidRPr="00E77EFB">
              <w:rPr>
                <w:rFonts w:ascii="ＭＳ ゴシック" w:eastAsia="ＭＳ ゴシック" w:hAnsi="ＭＳ ゴシック" w:hint="eastAsia"/>
                <w:sz w:val="21"/>
                <w:szCs w:val="21"/>
              </w:rPr>
              <w:t>相談会の実施　令和</w:t>
            </w:r>
            <w:r w:rsidR="007F1D71">
              <w:rPr>
                <w:rFonts w:ascii="ＭＳ ゴシック" w:eastAsia="ＭＳ ゴシック" w:hAnsi="ＭＳ ゴシック" w:hint="eastAsia"/>
                <w:sz w:val="21"/>
                <w:szCs w:val="21"/>
              </w:rPr>
              <w:t>6</w:t>
            </w:r>
            <w:r w:rsidRPr="00E77EFB">
              <w:rPr>
                <w:rFonts w:ascii="ＭＳ ゴシック" w:eastAsia="ＭＳ ゴシック" w:hAnsi="ＭＳ ゴシック" w:hint="eastAsia"/>
                <w:sz w:val="21"/>
                <w:szCs w:val="21"/>
              </w:rPr>
              <w:t>年</w:t>
            </w:r>
            <w:r w:rsidR="002766C2">
              <w:rPr>
                <w:rFonts w:ascii="ＭＳ ゴシック" w:eastAsia="ＭＳ ゴシック" w:hAnsi="ＭＳ ゴシック" w:hint="eastAsia"/>
                <w:sz w:val="21"/>
                <w:szCs w:val="21"/>
              </w:rPr>
              <w:t>10</w:t>
            </w:r>
            <w:r w:rsidRPr="00E77EFB">
              <w:rPr>
                <w:rFonts w:ascii="ＭＳ ゴシック" w:eastAsia="ＭＳ ゴシック" w:hAnsi="ＭＳ ゴシック" w:hint="eastAsia"/>
                <w:sz w:val="21"/>
                <w:szCs w:val="21"/>
              </w:rPr>
              <w:t>月から</w:t>
            </w:r>
            <w:r>
              <w:rPr>
                <w:rFonts w:ascii="ＭＳ ゴシック" w:eastAsia="ＭＳ ゴシック" w:hAnsi="ＭＳ ゴシック" w:hint="eastAsia"/>
                <w:sz w:val="21"/>
                <w:szCs w:val="21"/>
              </w:rPr>
              <w:t>令和</w:t>
            </w:r>
            <w:r w:rsidR="007F1D71">
              <w:rPr>
                <w:rFonts w:ascii="ＭＳ ゴシック" w:eastAsia="ＭＳ ゴシック" w:hAnsi="ＭＳ ゴシック" w:hint="eastAsia"/>
                <w:sz w:val="21"/>
                <w:szCs w:val="21"/>
              </w:rPr>
              <w:t>7</w:t>
            </w:r>
            <w:r>
              <w:rPr>
                <w:rFonts w:ascii="ＭＳ ゴシック" w:eastAsia="ＭＳ ゴシック" w:hAnsi="ＭＳ ゴシック" w:hint="eastAsia"/>
                <w:sz w:val="21"/>
                <w:szCs w:val="21"/>
              </w:rPr>
              <w:t>年1月</w:t>
            </w:r>
            <w:r w:rsidRPr="00E77EFB">
              <w:rPr>
                <w:rFonts w:ascii="ＭＳ ゴシック" w:eastAsia="ＭＳ ゴシック" w:hAnsi="ＭＳ ゴシック" w:hint="eastAsia"/>
                <w:sz w:val="21"/>
                <w:szCs w:val="21"/>
              </w:rPr>
              <w:t>まで計</w:t>
            </w:r>
            <w:r w:rsidR="002766C2">
              <w:rPr>
                <w:rFonts w:ascii="ＭＳ ゴシック" w:eastAsia="ＭＳ ゴシック" w:hAnsi="ＭＳ ゴシック" w:hint="eastAsia"/>
                <w:sz w:val="21"/>
                <w:szCs w:val="21"/>
              </w:rPr>
              <w:t>4</w:t>
            </w:r>
            <w:r>
              <w:rPr>
                <w:rFonts w:ascii="ＭＳ ゴシック" w:eastAsia="ＭＳ ゴシック" w:hAnsi="ＭＳ ゴシック" w:hint="eastAsia"/>
                <w:sz w:val="21"/>
                <w:szCs w:val="21"/>
              </w:rPr>
              <w:t>回</w:t>
            </w:r>
          </w:p>
        </w:tc>
      </w:tr>
      <w:tr w:rsidR="005D1700" w:rsidRPr="00F018CC" w14:paraId="4E05D819" w14:textId="77777777" w:rsidTr="00B03848">
        <w:trPr>
          <w:trHeight w:val="471"/>
        </w:trPr>
        <w:tc>
          <w:tcPr>
            <w:tcW w:w="1843" w:type="dxa"/>
            <w:tcBorders>
              <w:top w:val="single" w:sz="4" w:space="0" w:color="auto"/>
              <w:left w:val="single" w:sz="4" w:space="0" w:color="auto"/>
              <w:right w:val="single" w:sz="4" w:space="0" w:color="auto"/>
            </w:tcBorders>
            <w:vAlign w:val="center"/>
          </w:tcPr>
          <w:p w14:paraId="16FC902E" w14:textId="77777777" w:rsidR="005D1700" w:rsidRPr="00F018CC" w:rsidRDefault="005D1700" w:rsidP="005D1700">
            <w:pPr>
              <w:jc w:val="center"/>
              <w:rPr>
                <w:rFonts w:ascii="ＭＳ ゴシック" w:eastAsia="ＭＳ ゴシック" w:hAnsi="ＭＳ ゴシック"/>
                <w:szCs w:val="22"/>
              </w:rPr>
            </w:pPr>
            <w:r w:rsidRPr="009D0F61">
              <w:rPr>
                <w:rFonts w:ascii="ＭＳ ゴシック" w:eastAsia="ＭＳ ゴシック" w:hAnsi="ＭＳ ゴシック" w:hint="eastAsia"/>
                <w:spacing w:val="443"/>
                <w:kern w:val="0"/>
                <w:szCs w:val="22"/>
                <w:fitText w:val="1326" w:id="1377019652"/>
              </w:rPr>
              <w:t>成</w:t>
            </w:r>
            <w:r w:rsidRPr="009D0F61">
              <w:rPr>
                <w:rFonts w:ascii="ＭＳ ゴシック" w:eastAsia="ＭＳ ゴシック" w:hAnsi="ＭＳ ゴシック" w:hint="eastAsia"/>
                <w:kern w:val="0"/>
                <w:szCs w:val="22"/>
                <w:fitText w:val="1326" w:id="1377019652"/>
              </w:rPr>
              <w:t>果</w:t>
            </w:r>
          </w:p>
        </w:tc>
        <w:tc>
          <w:tcPr>
            <w:tcW w:w="7546" w:type="dxa"/>
            <w:tcBorders>
              <w:top w:val="single" w:sz="4" w:space="0" w:color="auto"/>
              <w:left w:val="single" w:sz="4" w:space="0" w:color="auto"/>
              <w:bottom w:val="single" w:sz="4" w:space="0" w:color="auto"/>
              <w:right w:val="single" w:sz="4" w:space="0" w:color="auto"/>
            </w:tcBorders>
            <w:vAlign w:val="center"/>
          </w:tcPr>
          <w:p w14:paraId="6333561C" w14:textId="77777777" w:rsidR="00E77EFB" w:rsidRPr="00E77EFB" w:rsidRDefault="00E77EFB" w:rsidP="00E77EFB">
            <w:pPr>
              <w:spacing w:line="300" w:lineRule="exact"/>
              <w:jc w:val="left"/>
              <w:rPr>
                <w:rFonts w:ascii="ＭＳ ゴシック" w:eastAsia="ＭＳ ゴシック" w:hAnsi="ＭＳ ゴシック"/>
                <w:sz w:val="21"/>
                <w:szCs w:val="21"/>
              </w:rPr>
            </w:pPr>
            <w:r w:rsidRPr="00E77EFB">
              <w:rPr>
                <w:rFonts w:ascii="ＭＳ ゴシック" w:eastAsia="ＭＳ ゴシック" w:hAnsi="ＭＳ ゴシック" w:hint="eastAsia"/>
                <w:sz w:val="21"/>
                <w:szCs w:val="21"/>
              </w:rPr>
              <w:t>空き家解消に関する提案</w:t>
            </w:r>
          </w:p>
          <w:p w14:paraId="437B4DC2" w14:textId="0F9E16E7" w:rsidR="00E77EFB" w:rsidRDefault="00E77EFB" w:rsidP="00B352BF">
            <w:pPr>
              <w:numPr>
                <w:ilvl w:val="0"/>
                <w:numId w:val="35"/>
              </w:numPr>
              <w:spacing w:line="300" w:lineRule="exact"/>
              <w:jc w:val="left"/>
              <w:rPr>
                <w:rFonts w:ascii="ＭＳ ゴシック" w:eastAsia="ＭＳ ゴシック" w:hAnsi="ＭＳ ゴシック"/>
                <w:sz w:val="21"/>
                <w:szCs w:val="21"/>
              </w:rPr>
            </w:pPr>
            <w:r w:rsidRPr="00E77EFB">
              <w:rPr>
                <w:rFonts w:ascii="ＭＳ ゴシック" w:eastAsia="ＭＳ ゴシック" w:hAnsi="ＭＳ ゴシック" w:hint="eastAsia"/>
                <w:sz w:val="21"/>
                <w:szCs w:val="21"/>
              </w:rPr>
              <w:t>相談会</w:t>
            </w:r>
            <w:r w:rsidR="002766C2">
              <w:rPr>
                <w:rFonts w:ascii="ＭＳ ゴシック" w:eastAsia="ＭＳ ゴシック" w:hAnsi="ＭＳ ゴシック" w:hint="eastAsia"/>
                <w:sz w:val="21"/>
                <w:szCs w:val="21"/>
              </w:rPr>
              <w:t>4</w:t>
            </w:r>
            <w:r w:rsidRPr="00E77EFB">
              <w:rPr>
                <w:rFonts w:ascii="ＭＳ ゴシック" w:eastAsia="ＭＳ ゴシック" w:hAnsi="ＭＳ ゴシック" w:hint="eastAsia"/>
                <w:sz w:val="21"/>
                <w:szCs w:val="21"/>
              </w:rPr>
              <w:t>回開催　相談件数</w:t>
            </w:r>
            <w:r w:rsidR="002766C2">
              <w:rPr>
                <w:rFonts w:ascii="ＭＳ ゴシック" w:eastAsia="ＭＳ ゴシック" w:hAnsi="ＭＳ ゴシック" w:hint="eastAsia"/>
                <w:sz w:val="21"/>
                <w:szCs w:val="21"/>
              </w:rPr>
              <w:t>28</w:t>
            </w:r>
            <w:r w:rsidRPr="00E77EFB">
              <w:rPr>
                <w:rFonts w:ascii="ＭＳ ゴシック" w:eastAsia="ＭＳ ゴシック" w:hAnsi="ＭＳ ゴシック" w:hint="eastAsia"/>
                <w:sz w:val="21"/>
                <w:szCs w:val="21"/>
              </w:rPr>
              <w:t>件、延件数</w:t>
            </w:r>
            <w:r w:rsidR="002766C2">
              <w:rPr>
                <w:rFonts w:ascii="ＭＳ ゴシック" w:eastAsia="ＭＳ ゴシック" w:hAnsi="ＭＳ ゴシック" w:hint="eastAsia"/>
                <w:sz w:val="21"/>
                <w:szCs w:val="21"/>
              </w:rPr>
              <w:t>3</w:t>
            </w:r>
            <w:r w:rsidR="00DF2216">
              <w:rPr>
                <w:rFonts w:ascii="ＭＳ ゴシック" w:eastAsia="ＭＳ ゴシック" w:hAnsi="ＭＳ ゴシック" w:hint="eastAsia"/>
                <w:sz w:val="21"/>
                <w:szCs w:val="21"/>
              </w:rPr>
              <w:t>7</w:t>
            </w:r>
            <w:r w:rsidRPr="00E77EFB">
              <w:rPr>
                <w:rFonts w:ascii="ＭＳ ゴシック" w:eastAsia="ＭＳ ゴシック" w:hAnsi="ＭＳ ゴシック" w:hint="eastAsia"/>
                <w:sz w:val="21"/>
                <w:szCs w:val="21"/>
              </w:rPr>
              <w:t>件、現場調査</w:t>
            </w:r>
            <w:r w:rsidR="002766C2">
              <w:rPr>
                <w:rFonts w:ascii="ＭＳ ゴシック" w:eastAsia="ＭＳ ゴシック" w:hAnsi="ＭＳ ゴシック" w:hint="eastAsia"/>
                <w:sz w:val="21"/>
                <w:szCs w:val="21"/>
              </w:rPr>
              <w:t>5</w:t>
            </w:r>
            <w:r w:rsidRPr="00E77EFB">
              <w:rPr>
                <w:rFonts w:ascii="ＭＳ ゴシック" w:eastAsia="ＭＳ ゴシック" w:hAnsi="ＭＳ ゴシック" w:hint="eastAsia"/>
                <w:sz w:val="21"/>
                <w:szCs w:val="21"/>
              </w:rPr>
              <w:t>件</w:t>
            </w:r>
          </w:p>
          <w:p w14:paraId="5FF8E142" w14:textId="7C009713" w:rsidR="002766C2" w:rsidRPr="002766C2" w:rsidRDefault="002766C2" w:rsidP="002766C2">
            <w:pPr>
              <w:spacing w:line="300" w:lineRule="exact"/>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内訳</w:t>
            </w:r>
            <w:r w:rsidR="00DF2216">
              <w:rPr>
                <w:rFonts w:ascii="ＭＳ ゴシック" w:eastAsia="ＭＳ ゴシック" w:hAnsi="ＭＳ ゴシック" w:hint="eastAsia"/>
                <w:sz w:val="21"/>
                <w:szCs w:val="21"/>
              </w:rPr>
              <w:t>10</w:t>
            </w:r>
            <w:r w:rsidRPr="002766C2">
              <w:rPr>
                <w:rFonts w:ascii="ＭＳ ゴシック" w:eastAsia="ＭＳ ゴシック" w:hAnsi="ＭＳ ゴシック" w:hint="eastAsia"/>
                <w:sz w:val="21"/>
                <w:szCs w:val="21"/>
              </w:rPr>
              <w:t>月</w:t>
            </w:r>
            <w:r w:rsidR="00DF2216">
              <w:rPr>
                <w:rFonts w:ascii="ＭＳ ゴシック" w:eastAsia="ＭＳ ゴシック" w:hAnsi="ＭＳ ゴシック" w:hint="eastAsia"/>
                <w:sz w:val="21"/>
                <w:szCs w:val="21"/>
              </w:rPr>
              <w:t>8</w:t>
            </w:r>
            <w:r w:rsidRPr="002766C2">
              <w:rPr>
                <w:rFonts w:ascii="ＭＳ ゴシック" w:eastAsia="ＭＳ ゴシック" w:hAnsi="ＭＳ ゴシック" w:hint="eastAsia"/>
                <w:sz w:val="21"/>
                <w:szCs w:val="21"/>
              </w:rPr>
              <w:t>組実組数</w:t>
            </w:r>
            <w:r w:rsidR="00DF2216">
              <w:rPr>
                <w:rFonts w:ascii="ＭＳ ゴシック" w:eastAsia="ＭＳ ゴシック" w:hAnsi="ＭＳ ゴシック" w:hint="eastAsia"/>
                <w:sz w:val="21"/>
                <w:szCs w:val="21"/>
              </w:rPr>
              <w:t>8</w:t>
            </w:r>
            <w:r w:rsidRPr="002766C2">
              <w:rPr>
                <w:rFonts w:ascii="ＭＳ ゴシック" w:eastAsia="ＭＳ ゴシック" w:hAnsi="ＭＳ ゴシック" w:hint="eastAsia"/>
                <w:sz w:val="21"/>
                <w:szCs w:val="21"/>
              </w:rPr>
              <w:t>組</w:t>
            </w:r>
            <w:r>
              <w:rPr>
                <w:rFonts w:ascii="ＭＳ ゴシック" w:eastAsia="ＭＳ ゴシック" w:hAnsi="ＭＳ ゴシック" w:hint="eastAsia"/>
                <w:sz w:val="21"/>
                <w:szCs w:val="21"/>
              </w:rPr>
              <w:t>・</w:t>
            </w:r>
            <w:r w:rsidR="0048565F">
              <w:rPr>
                <w:rFonts w:ascii="ＭＳ ゴシック" w:eastAsia="ＭＳ ゴシック" w:hAnsi="ＭＳ ゴシック" w:hint="eastAsia"/>
                <w:sz w:val="21"/>
                <w:szCs w:val="21"/>
              </w:rPr>
              <w:t>11</w:t>
            </w:r>
            <w:r w:rsidRPr="002766C2">
              <w:rPr>
                <w:rFonts w:ascii="ＭＳ ゴシック" w:eastAsia="ＭＳ ゴシック" w:hAnsi="ＭＳ ゴシック" w:hint="eastAsia"/>
                <w:sz w:val="21"/>
                <w:szCs w:val="21"/>
              </w:rPr>
              <w:t>月</w:t>
            </w:r>
            <w:r w:rsidR="0048565F">
              <w:rPr>
                <w:rFonts w:ascii="ＭＳ ゴシック" w:eastAsia="ＭＳ ゴシック" w:hAnsi="ＭＳ ゴシック" w:hint="eastAsia"/>
                <w:sz w:val="21"/>
                <w:szCs w:val="21"/>
              </w:rPr>
              <w:t>14</w:t>
            </w:r>
            <w:r w:rsidRPr="002766C2">
              <w:rPr>
                <w:rFonts w:ascii="ＭＳ ゴシック" w:eastAsia="ＭＳ ゴシック" w:hAnsi="ＭＳ ゴシック" w:hint="eastAsia"/>
                <w:sz w:val="21"/>
                <w:szCs w:val="21"/>
              </w:rPr>
              <w:t>組（うち１組は</w:t>
            </w:r>
            <w:r w:rsidR="0048565F">
              <w:rPr>
                <w:rFonts w:ascii="ＭＳ ゴシック" w:eastAsia="ＭＳ ゴシック" w:hAnsi="ＭＳ ゴシック" w:hint="eastAsia"/>
                <w:sz w:val="21"/>
                <w:szCs w:val="21"/>
              </w:rPr>
              <w:t>2</w:t>
            </w:r>
            <w:r w:rsidRPr="002766C2">
              <w:rPr>
                <w:rFonts w:ascii="ＭＳ ゴシック" w:eastAsia="ＭＳ ゴシック" w:hAnsi="ＭＳ ゴシック" w:hint="eastAsia"/>
                <w:sz w:val="21"/>
                <w:szCs w:val="21"/>
              </w:rPr>
              <w:t xml:space="preserve">回目）実組数　</w:t>
            </w:r>
            <w:r w:rsidR="0048565F">
              <w:rPr>
                <w:rFonts w:ascii="ＭＳ ゴシック" w:eastAsia="ＭＳ ゴシック" w:hAnsi="ＭＳ ゴシック" w:hint="eastAsia"/>
                <w:sz w:val="21"/>
                <w:szCs w:val="21"/>
              </w:rPr>
              <w:t>13</w:t>
            </w:r>
            <w:r w:rsidRPr="002766C2">
              <w:rPr>
                <w:rFonts w:ascii="ＭＳ ゴシック" w:eastAsia="ＭＳ ゴシック" w:hAnsi="ＭＳ ゴシック" w:hint="eastAsia"/>
                <w:sz w:val="21"/>
                <w:szCs w:val="21"/>
              </w:rPr>
              <w:t>組</w:t>
            </w:r>
            <w:r w:rsidR="00DF2216">
              <w:rPr>
                <w:rFonts w:ascii="ＭＳ ゴシック" w:eastAsia="ＭＳ ゴシック" w:hAnsi="ＭＳ ゴシック" w:hint="eastAsia"/>
                <w:sz w:val="21"/>
                <w:szCs w:val="21"/>
              </w:rPr>
              <w:t>・</w:t>
            </w:r>
            <w:r w:rsidR="0048565F">
              <w:rPr>
                <w:rFonts w:ascii="ＭＳ ゴシック" w:eastAsia="ＭＳ ゴシック" w:hAnsi="ＭＳ ゴシック" w:hint="eastAsia"/>
                <w:sz w:val="21"/>
                <w:szCs w:val="21"/>
              </w:rPr>
              <w:t>12</w:t>
            </w:r>
            <w:r w:rsidRPr="002766C2">
              <w:rPr>
                <w:rFonts w:ascii="ＭＳ ゴシック" w:eastAsia="ＭＳ ゴシック" w:hAnsi="ＭＳ ゴシック" w:hint="eastAsia"/>
                <w:sz w:val="21"/>
                <w:szCs w:val="21"/>
              </w:rPr>
              <w:t>月</w:t>
            </w:r>
            <w:r w:rsidR="0048565F">
              <w:rPr>
                <w:rFonts w:ascii="ＭＳ ゴシック" w:eastAsia="ＭＳ ゴシック" w:hAnsi="ＭＳ ゴシック" w:hint="eastAsia"/>
                <w:sz w:val="21"/>
                <w:szCs w:val="21"/>
              </w:rPr>
              <w:t>6</w:t>
            </w:r>
            <w:r w:rsidRPr="002766C2">
              <w:rPr>
                <w:rFonts w:ascii="ＭＳ ゴシック" w:eastAsia="ＭＳ ゴシック" w:hAnsi="ＭＳ ゴシック" w:hint="eastAsia"/>
                <w:sz w:val="21"/>
                <w:szCs w:val="21"/>
              </w:rPr>
              <w:t>組（うち</w:t>
            </w:r>
            <w:r w:rsidR="0048565F">
              <w:rPr>
                <w:rFonts w:ascii="ＭＳ ゴシック" w:eastAsia="ＭＳ ゴシック" w:hAnsi="ＭＳ ゴシック" w:hint="eastAsia"/>
                <w:sz w:val="21"/>
                <w:szCs w:val="21"/>
              </w:rPr>
              <w:t>2</w:t>
            </w:r>
            <w:r w:rsidRPr="002766C2">
              <w:rPr>
                <w:rFonts w:ascii="ＭＳ ゴシック" w:eastAsia="ＭＳ ゴシック" w:hAnsi="ＭＳ ゴシック" w:hint="eastAsia"/>
                <w:sz w:val="21"/>
                <w:szCs w:val="21"/>
              </w:rPr>
              <w:t>組は</w:t>
            </w:r>
            <w:r w:rsidR="0048565F">
              <w:rPr>
                <w:rFonts w:ascii="ＭＳ ゴシック" w:eastAsia="ＭＳ ゴシック" w:hAnsi="ＭＳ ゴシック" w:hint="eastAsia"/>
                <w:sz w:val="21"/>
                <w:szCs w:val="21"/>
              </w:rPr>
              <w:t>2</w:t>
            </w:r>
            <w:r w:rsidRPr="002766C2">
              <w:rPr>
                <w:rFonts w:ascii="ＭＳ ゴシック" w:eastAsia="ＭＳ ゴシック" w:hAnsi="ＭＳ ゴシック" w:hint="eastAsia"/>
                <w:sz w:val="21"/>
                <w:szCs w:val="21"/>
              </w:rPr>
              <w:t>回目）実組数</w:t>
            </w:r>
            <w:r w:rsidR="0048565F">
              <w:rPr>
                <w:rFonts w:ascii="ＭＳ ゴシック" w:eastAsia="ＭＳ ゴシック" w:hAnsi="ＭＳ ゴシック" w:hint="eastAsia"/>
                <w:sz w:val="21"/>
                <w:szCs w:val="21"/>
              </w:rPr>
              <w:t>4</w:t>
            </w:r>
            <w:r w:rsidRPr="002766C2">
              <w:rPr>
                <w:rFonts w:ascii="ＭＳ ゴシック" w:eastAsia="ＭＳ ゴシック" w:hAnsi="ＭＳ ゴシック" w:hint="eastAsia"/>
                <w:sz w:val="21"/>
                <w:szCs w:val="21"/>
              </w:rPr>
              <w:t>組</w:t>
            </w:r>
            <w:r w:rsidR="00DF2216">
              <w:rPr>
                <w:rFonts w:ascii="ＭＳ ゴシック" w:eastAsia="ＭＳ ゴシック" w:hAnsi="ＭＳ ゴシック" w:hint="eastAsia"/>
                <w:sz w:val="21"/>
                <w:szCs w:val="21"/>
              </w:rPr>
              <w:t>・</w:t>
            </w:r>
            <w:r w:rsidR="0048565F">
              <w:rPr>
                <w:rFonts w:ascii="ＭＳ ゴシック" w:eastAsia="ＭＳ ゴシック" w:hAnsi="ＭＳ ゴシック" w:hint="eastAsia"/>
                <w:sz w:val="21"/>
                <w:szCs w:val="21"/>
              </w:rPr>
              <w:t>1</w:t>
            </w:r>
            <w:r w:rsidRPr="002766C2">
              <w:rPr>
                <w:rFonts w:ascii="ＭＳ ゴシック" w:eastAsia="ＭＳ ゴシック" w:hAnsi="ＭＳ ゴシック" w:hint="eastAsia"/>
                <w:sz w:val="21"/>
                <w:szCs w:val="21"/>
              </w:rPr>
              <w:t>月</w:t>
            </w:r>
            <w:r w:rsidR="0048565F">
              <w:rPr>
                <w:rFonts w:ascii="ＭＳ ゴシック" w:eastAsia="ＭＳ ゴシック" w:hAnsi="ＭＳ ゴシック" w:hint="eastAsia"/>
                <w:sz w:val="21"/>
                <w:szCs w:val="21"/>
              </w:rPr>
              <w:t>9</w:t>
            </w:r>
            <w:r w:rsidRPr="002766C2">
              <w:rPr>
                <w:rFonts w:ascii="ＭＳ ゴシック" w:eastAsia="ＭＳ ゴシック" w:hAnsi="ＭＳ ゴシック" w:hint="eastAsia"/>
                <w:sz w:val="21"/>
                <w:szCs w:val="21"/>
              </w:rPr>
              <w:t>組（うち</w:t>
            </w:r>
            <w:r w:rsidR="0048565F">
              <w:rPr>
                <w:rFonts w:ascii="ＭＳ ゴシック" w:eastAsia="ＭＳ ゴシック" w:hAnsi="ＭＳ ゴシック" w:hint="eastAsia"/>
                <w:sz w:val="21"/>
                <w:szCs w:val="21"/>
              </w:rPr>
              <w:t>6</w:t>
            </w:r>
            <w:r w:rsidRPr="002766C2">
              <w:rPr>
                <w:rFonts w:ascii="ＭＳ ゴシック" w:eastAsia="ＭＳ ゴシック" w:hAnsi="ＭＳ ゴシック" w:hint="eastAsia"/>
                <w:sz w:val="21"/>
                <w:szCs w:val="21"/>
              </w:rPr>
              <w:t>組は</w:t>
            </w:r>
            <w:r w:rsidR="0048565F">
              <w:rPr>
                <w:rFonts w:ascii="ＭＳ ゴシック" w:eastAsia="ＭＳ ゴシック" w:hAnsi="ＭＳ ゴシック" w:hint="eastAsia"/>
                <w:sz w:val="21"/>
                <w:szCs w:val="21"/>
              </w:rPr>
              <w:t>2</w:t>
            </w:r>
            <w:r w:rsidRPr="002766C2">
              <w:rPr>
                <w:rFonts w:ascii="ＭＳ ゴシック" w:eastAsia="ＭＳ ゴシック" w:hAnsi="ＭＳ ゴシック" w:hint="eastAsia"/>
                <w:sz w:val="21"/>
                <w:szCs w:val="21"/>
              </w:rPr>
              <w:t>回目）実組数</w:t>
            </w:r>
            <w:r w:rsidR="00B75BD1">
              <w:rPr>
                <w:rFonts w:ascii="ＭＳ ゴシック" w:eastAsia="ＭＳ ゴシック" w:hAnsi="ＭＳ ゴシック" w:hint="eastAsia"/>
                <w:sz w:val="21"/>
                <w:szCs w:val="21"/>
              </w:rPr>
              <w:t>3</w:t>
            </w:r>
            <w:r w:rsidRPr="002766C2">
              <w:rPr>
                <w:rFonts w:ascii="ＭＳ ゴシック" w:eastAsia="ＭＳ ゴシック" w:hAnsi="ＭＳ ゴシック" w:hint="eastAsia"/>
                <w:sz w:val="21"/>
                <w:szCs w:val="21"/>
              </w:rPr>
              <w:t>組</w:t>
            </w:r>
          </w:p>
          <w:p w14:paraId="7233F333" w14:textId="3E68034E" w:rsidR="006402A7" w:rsidRPr="00B03852" w:rsidRDefault="00B352BF" w:rsidP="00B03852">
            <w:pPr>
              <w:numPr>
                <w:ilvl w:val="0"/>
                <w:numId w:val="35"/>
              </w:numPr>
              <w:spacing w:line="300" w:lineRule="exact"/>
              <w:jc w:val="left"/>
              <w:rPr>
                <w:rFonts w:ascii="ＭＳ ゴシック" w:eastAsia="ＭＳ ゴシック" w:hAnsi="ＭＳ ゴシック"/>
                <w:sz w:val="21"/>
                <w:szCs w:val="21"/>
              </w:rPr>
            </w:pPr>
            <w:r w:rsidRPr="00B352BF">
              <w:rPr>
                <w:rFonts w:ascii="ＭＳ ゴシック" w:eastAsia="ＭＳ ゴシック" w:hAnsi="ＭＳ ゴシック" w:hint="eastAsia"/>
                <w:sz w:val="21"/>
                <w:szCs w:val="21"/>
              </w:rPr>
              <w:t>空き家バンク登録</w:t>
            </w:r>
            <w:r w:rsidR="00EF2882">
              <w:rPr>
                <w:rFonts w:ascii="ＭＳ ゴシック" w:eastAsia="ＭＳ ゴシック" w:hAnsi="ＭＳ ゴシック" w:hint="eastAsia"/>
                <w:sz w:val="21"/>
                <w:szCs w:val="21"/>
              </w:rPr>
              <w:t xml:space="preserve">　</w:t>
            </w:r>
            <w:r w:rsidRPr="00B352BF">
              <w:rPr>
                <w:rFonts w:ascii="ＭＳ ゴシック" w:eastAsia="ＭＳ ゴシック" w:hAnsi="ＭＳ ゴシック" w:hint="eastAsia"/>
                <w:sz w:val="21"/>
                <w:szCs w:val="21"/>
              </w:rPr>
              <w:t>件</w:t>
            </w:r>
            <w:r w:rsidR="006A467E">
              <w:rPr>
                <w:rFonts w:ascii="ＭＳ ゴシック" w:eastAsia="ＭＳ ゴシック" w:hAnsi="ＭＳ ゴシック" w:hint="eastAsia"/>
                <w:sz w:val="21"/>
                <w:szCs w:val="21"/>
              </w:rPr>
              <w:t>保留</w:t>
            </w:r>
            <w:r w:rsidR="00EF2882">
              <w:rPr>
                <w:rFonts w:ascii="ＭＳ ゴシック" w:eastAsia="ＭＳ ゴシック" w:hAnsi="ＭＳ ゴシック" w:hint="eastAsia"/>
                <w:sz w:val="21"/>
                <w:szCs w:val="21"/>
              </w:rPr>
              <w:t xml:space="preserve">　</w:t>
            </w:r>
            <w:r w:rsidR="006A467E">
              <w:rPr>
                <w:rFonts w:ascii="ＭＳ ゴシック" w:eastAsia="ＭＳ ゴシック" w:hAnsi="ＭＳ ゴシック" w:hint="eastAsia"/>
                <w:sz w:val="21"/>
                <w:szCs w:val="21"/>
              </w:rPr>
              <w:t>件</w:t>
            </w:r>
            <w:r w:rsidRPr="00B352BF">
              <w:rPr>
                <w:rFonts w:ascii="ＭＳ ゴシック" w:eastAsia="ＭＳ ゴシック" w:hAnsi="ＭＳ ゴシック" w:hint="eastAsia"/>
                <w:sz w:val="21"/>
                <w:szCs w:val="21"/>
              </w:rPr>
              <w:t xml:space="preserve">　</w:t>
            </w:r>
          </w:p>
        </w:tc>
      </w:tr>
      <w:tr w:rsidR="00E77EFB" w:rsidRPr="00F018CC" w14:paraId="673F97F2" w14:textId="77777777" w:rsidTr="00B03848">
        <w:trPr>
          <w:trHeight w:val="471"/>
        </w:trPr>
        <w:tc>
          <w:tcPr>
            <w:tcW w:w="1843" w:type="dxa"/>
            <w:tcBorders>
              <w:left w:val="single" w:sz="4" w:space="0" w:color="auto"/>
              <w:right w:val="single" w:sz="4" w:space="0" w:color="auto"/>
            </w:tcBorders>
            <w:vAlign w:val="center"/>
          </w:tcPr>
          <w:p w14:paraId="4C91E4E4" w14:textId="2D4AED8B" w:rsidR="00E77EFB" w:rsidRPr="00F018CC" w:rsidRDefault="00E77EFB" w:rsidP="00E77EFB">
            <w:pPr>
              <w:spacing w:line="320" w:lineRule="exact"/>
              <w:jc w:val="center"/>
              <w:rPr>
                <w:rFonts w:ascii="ＭＳ ゴシック" w:eastAsia="ＭＳ ゴシック" w:hAnsi="ＭＳ ゴシック"/>
                <w:szCs w:val="22"/>
              </w:rPr>
            </w:pPr>
            <w:r>
              <w:rPr>
                <w:rFonts w:ascii="ＭＳ ゴシック" w:eastAsia="ＭＳ ゴシック" w:hAnsi="ＭＳ ゴシック" w:hint="eastAsia"/>
                <w:szCs w:val="22"/>
              </w:rPr>
              <w:t>今後の</w:t>
            </w:r>
            <w:r w:rsidR="00E4385E">
              <w:rPr>
                <w:rFonts w:ascii="ＭＳ ゴシック" w:eastAsia="ＭＳ ゴシック" w:hAnsi="ＭＳ ゴシック" w:hint="eastAsia"/>
                <w:szCs w:val="22"/>
              </w:rPr>
              <w:t>主な</w:t>
            </w:r>
            <w:r>
              <w:rPr>
                <w:rFonts w:ascii="ＭＳ ゴシック" w:eastAsia="ＭＳ ゴシック" w:hAnsi="ＭＳ ゴシック" w:hint="eastAsia"/>
                <w:szCs w:val="22"/>
              </w:rPr>
              <w:t>課題</w:t>
            </w:r>
          </w:p>
        </w:tc>
        <w:tc>
          <w:tcPr>
            <w:tcW w:w="7546" w:type="dxa"/>
            <w:tcBorders>
              <w:top w:val="single" w:sz="4" w:space="0" w:color="auto"/>
              <w:left w:val="single" w:sz="4" w:space="0" w:color="auto"/>
              <w:bottom w:val="single" w:sz="4" w:space="0" w:color="auto"/>
              <w:right w:val="single" w:sz="4" w:space="0" w:color="auto"/>
            </w:tcBorders>
            <w:vAlign w:val="center"/>
          </w:tcPr>
          <w:p w14:paraId="3E281D31" w14:textId="52137AA1" w:rsidR="00E4385E" w:rsidRDefault="00E4385E" w:rsidP="00E77EFB">
            <w:pPr>
              <w:spacing w:line="320" w:lineRule="exact"/>
              <w:rPr>
                <w:rFonts w:hAnsi="ＭＳ Ｐゴシック"/>
                <w:sz w:val="21"/>
                <w:szCs w:val="21"/>
              </w:rPr>
            </w:pPr>
            <w:r w:rsidRPr="00E4385E">
              <w:rPr>
                <w:rFonts w:hAnsi="ＭＳ Ｐゴシック" w:hint="eastAsia"/>
                <w:sz w:val="21"/>
                <w:szCs w:val="21"/>
              </w:rPr>
              <w:t>・令和4年度調査結果により空き家件数が456件と公表された。平成27年調査417件と比較して39件と増加した。10年以上手つかずの物件が多い</w:t>
            </w:r>
            <w:r w:rsidR="00EF2882">
              <w:rPr>
                <w:rFonts w:hAnsi="ＭＳ Ｐゴシック" w:hint="eastAsia"/>
                <w:sz w:val="21"/>
                <w:szCs w:val="21"/>
              </w:rPr>
              <w:t>事</w:t>
            </w:r>
            <w:r w:rsidRPr="00E4385E">
              <w:rPr>
                <w:rFonts w:hAnsi="ＭＳ Ｐゴシック" w:hint="eastAsia"/>
                <w:sz w:val="21"/>
                <w:szCs w:val="21"/>
              </w:rPr>
              <w:t>に加えて、加美町の人口流失も原因の一つ</w:t>
            </w:r>
            <w:r w:rsidR="00EF2882">
              <w:rPr>
                <w:rFonts w:hAnsi="ＭＳ Ｐゴシック" w:hint="eastAsia"/>
                <w:sz w:val="21"/>
                <w:szCs w:val="21"/>
              </w:rPr>
              <w:t>だ</w:t>
            </w:r>
            <w:r w:rsidRPr="00E4385E">
              <w:rPr>
                <w:rFonts w:hAnsi="ＭＳ Ｐゴシック" w:hint="eastAsia"/>
                <w:sz w:val="21"/>
                <w:szCs w:val="21"/>
              </w:rPr>
              <w:t>と</w:t>
            </w:r>
            <w:r w:rsidR="00EF2882">
              <w:rPr>
                <w:rFonts w:hAnsi="ＭＳ Ｐゴシック" w:hint="eastAsia"/>
                <w:sz w:val="21"/>
                <w:szCs w:val="21"/>
              </w:rPr>
              <w:t>考察する</w:t>
            </w:r>
            <w:r w:rsidRPr="00E4385E">
              <w:rPr>
                <w:rFonts w:hAnsi="ＭＳ Ｐゴシック" w:hint="eastAsia"/>
                <w:sz w:val="21"/>
                <w:szCs w:val="21"/>
              </w:rPr>
              <w:t>。</w:t>
            </w:r>
            <w:r w:rsidR="00EF2882">
              <w:rPr>
                <w:rFonts w:hAnsi="ＭＳ Ｐゴシック" w:hint="eastAsia"/>
                <w:sz w:val="21"/>
                <w:szCs w:val="21"/>
              </w:rPr>
              <w:t>いかに空き家解消に繋げるか。</w:t>
            </w:r>
          </w:p>
          <w:p w14:paraId="1406E303" w14:textId="113E9BE4" w:rsidR="00E77EFB" w:rsidRPr="00F018CC" w:rsidRDefault="00E77EFB" w:rsidP="00E77EFB">
            <w:pPr>
              <w:spacing w:line="320" w:lineRule="exact"/>
              <w:rPr>
                <w:rFonts w:ascii="ＭＳ ゴシック" w:eastAsia="ＭＳ ゴシック" w:hAnsi="ＭＳ ゴシック"/>
                <w:sz w:val="21"/>
                <w:szCs w:val="21"/>
              </w:rPr>
            </w:pPr>
            <w:r w:rsidRPr="00AD1BB7">
              <w:rPr>
                <w:rFonts w:hAnsi="ＭＳ Ｐゴシック" w:hint="eastAsia"/>
                <w:sz w:val="21"/>
                <w:szCs w:val="21"/>
              </w:rPr>
              <w:t>・長い間（10年以上）放置していた空き家が多い。</w:t>
            </w:r>
            <w:r w:rsidR="00EF2882">
              <w:rPr>
                <w:rFonts w:hAnsi="ＭＳ Ｐゴシック" w:hint="eastAsia"/>
                <w:sz w:val="21"/>
                <w:szCs w:val="21"/>
              </w:rPr>
              <w:t>それ故に</w:t>
            </w:r>
            <w:r w:rsidRPr="00AD1BB7">
              <w:rPr>
                <w:rFonts w:hAnsi="ＭＳ Ｐゴシック" w:hint="eastAsia"/>
                <w:sz w:val="21"/>
                <w:szCs w:val="21"/>
              </w:rPr>
              <w:t>空き家の再活用が難し</w:t>
            </w:r>
            <w:r w:rsidR="00EF2882">
              <w:rPr>
                <w:rFonts w:hAnsi="ＭＳ Ｐゴシック" w:hint="eastAsia"/>
                <w:sz w:val="21"/>
                <w:szCs w:val="21"/>
              </w:rPr>
              <w:t>く、また</w:t>
            </w:r>
            <w:r w:rsidRPr="00AD1BB7">
              <w:rPr>
                <w:rFonts w:hAnsi="ＭＳ Ｐゴシック" w:hint="eastAsia"/>
                <w:sz w:val="21"/>
                <w:szCs w:val="21"/>
              </w:rPr>
              <w:t>空き家を処分</w:t>
            </w:r>
            <w:r w:rsidR="00EF2882">
              <w:rPr>
                <w:rFonts w:hAnsi="ＭＳ Ｐゴシック" w:hint="eastAsia"/>
                <w:sz w:val="21"/>
                <w:szCs w:val="21"/>
              </w:rPr>
              <w:t>しないと行けない</w:t>
            </w:r>
            <w:r w:rsidRPr="00AD1BB7">
              <w:rPr>
                <w:rFonts w:hAnsi="ＭＳ Ｐゴシック" w:hint="eastAsia"/>
                <w:sz w:val="21"/>
                <w:szCs w:val="21"/>
              </w:rPr>
              <w:t>案件が多い。</w:t>
            </w:r>
            <w:r w:rsidR="00EF2882">
              <w:rPr>
                <w:rFonts w:hAnsi="ＭＳ Ｐゴシック" w:hint="eastAsia"/>
                <w:sz w:val="21"/>
                <w:szCs w:val="21"/>
              </w:rPr>
              <w:t>だが</w:t>
            </w:r>
            <w:r w:rsidRPr="00AD1BB7">
              <w:rPr>
                <w:rFonts w:hAnsi="ＭＳ Ｐゴシック" w:hint="eastAsia"/>
                <w:sz w:val="21"/>
                <w:szCs w:val="21"/>
              </w:rPr>
              <w:t>、処分するには200万円程費用</w:t>
            </w:r>
            <w:r w:rsidR="00EF2882">
              <w:rPr>
                <w:rFonts w:hAnsi="ＭＳ Ｐゴシック" w:hint="eastAsia"/>
                <w:sz w:val="21"/>
                <w:szCs w:val="21"/>
              </w:rPr>
              <w:t>が</w:t>
            </w:r>
            <w:r w:rsidRPr="00AD1BB7">
              <w:rPr>
                <w:rFonts w:hAnsi="ＭＳ Ｐゴシック" w:hint="eastAsia"/>
                <w:sz w:val="21"/>
                <w:szCs w:val="21"/>
              </w:rPr>
              <w:t>かかる。その</w:t>
            </w:r>
            <w:r>
              <w:rPr>
                <w:rFonts w:hAnsi="ＭＳ Ｐゴシック" w:hint="eastAsia"/>
                <w:sz w:val="21"/>
                <w:szCs w:val="21"/>
              </w:rPr>
              <w:t>為</w:t>
            </w:r>
            <w:r w:rsidRPr="00AD1BB7">
              <w:rPr>
                <w:rFonts w:hAnsi="ＭＳ Ｐゴシック" w:hint="eastAsia"/>
                <w:sz w:val="21"/>
                <w:szCs w:val="21"/>
              </w:rPr>
              <w:t>土地を売却しても解体費用等を捻出</w:t>
            </w:r>
            <w:r w:rsidR="00EF2882">
              <w:rPr>
                <w:rFonts w:hAnsi="ＭＳ Ｐゴシック" w:hint="eastAsia"/>
                <w:sz w:val="21"/>
                <w:szCs w:val="21"/>
              </w:rPr>
              <w:t>出来ない</w:t>
            </w:r>
            <w:r w:rsidRPr="00AD1BB7">
              <w:rPr>
                <w:rFonts w:hAnsi="ＭＳ Ｐゴシック" w:hint="eastAsia"/>
                <w:sz w:val="21"/>
                <w:szCs w:val="21"/>
              </w:rPr>
              <w:t>事例が多い。</w:t>
            </w:r>
          </w:p>
        </w:tc>
      </w:tr>
    </w:tbl>
    <w:p w14:paraId="252A307B" w14:textId="4843F4D1" w:rsidR="00F018CC" w:rsidRPr="00F018CC" w:rsidRDefault="00F018CC" w:rsidP="00AB480D">
      <w:pPr>
        <w:rPr>
          <w:rFonts w:ascii="ＭＳ ゴシック" w:eastAsia="ＭＳ ゴシック" w:hAnsi="ＭＳ ゴシック"/>
          <w:sz w:val="21"/>
          <w:szCs w:val="21"/>
          <w:u w:val="single"/>
        </w:rPr>
      </w:pPr>
    </w:p>
    <w:p w14:paraId="5E929621" w14:textId="4E21A349" w:rsidR="005913B1" w:rsidRPr="00F018CC" w:rsidRDefault="00343D76" w:rsidP="005913B1">
      <w:pPr>
        <w:rPr>
          <w:rFonts w:ascii="ＭＳ ゴシック" w:eastAsia="ＭＳ ゴシック" w:hAnsi="ＭＳ ゴシック"/>
          <w:sz w:val="21"/>
          <w:szCs w:val="21"/>
          <w:u w:val="single"/>
        </w:rPr>
      </w:pPr>
      <w:r>
        <w:rPr>
          <w:rFonts w:ascii="ＭＳ ゴシック" w:eastAsia="ＭＳ ゴシック" w:hAnsi="ＭＳ ゴシック" w:hint="eastAsia"/>
          <w:sz w:val="21"/>
          <w:szCs w:val="21"/>
          <w:u w:val="single"/>
        </w:rPr>
        <w:t>１</w:t>
      </w:r>
      <w:r w:rsidR="005913B1" w:rsidRPr="00F018CC">
        <w:rPr>
          <w:rFonts w:ascii="ＭＳ ゴシック" w:eastAsia="ＭＳ ゴシック" w:hAnsi="ＭＳ ゴシック" w:hint="eastAsia"/>
          <w:sz w:val="21"/>
          <w:szCs w:val="21"/>
          <w:u w:val="single"/>
        </w:rPr>
        <w:t>．事業の内容</w:t>
      </w:r>
    </w:p>
    <w:p w14:paraId="389659B6" w14:textId="77777777" w:rsidR="00AB480D" w:rsidRPr="00F018CC" w:rsidRDefault="00AB480D" w:rsidP="00AB480D">
      <w:pPr>
        <w:rPr>
          <w:rFonts w:ascii="ＭＳ ゴシック" w:eastAsia="ＭＳ ゴシック" w:hAnsi="ＭＳ ゴシック"/>
          <w:sz w:val="21"/>
          <w:szCs w:val="21"/>
        </w:rPr>
      </w:pPr>
      <w:r w:rsidRPr="00F018CC">
        <w:rPr>
          <w:rFonts w:ascii="ＭＳ ゴシック" w:eastAsia="ＭＳ ゴシック" w:hAnsi="ＭＳ ゴシック" w:hint="eastAsia"/>
          <w:sz w:val="21"/>
          <w:szCs w:val="21"/>
        </w:rPr>
        <w:t>（</w:t>
      </w:r>
      <w:r w:rsidR="005913B1" w:rsidRPr="00F018CC">
        <w:rPr>
          <w:rFonts w:ascii="ＭＳ ゴシック" w:eastAsia="ＭＳ ゴシック" w:hAnsi="ＭＳ ゴシック" w:hint="eastAsia"/>
          <w:sz w:val="21"/>
          <w:szCs w:val="21"/>
        </w:rPr>
        <w:t>１</w:t>
      </w:r>
      <w:r w:rsidR="00E46A45" w:rsidRPr="00F018CC">
        <w:rPr>
          <w:rFonts w:ascii="ＭＳ ゴシック" w:eastAsia="ＭＳ ゴシック" w:hAnsi="ＭＳ ゴシック" w:hint="eastAsia"/>
          <w:sz w:val="21"/>
          <w:szCs w:val="21"/>
        </w:rPr>
        <w:t>）</w:t>
      </w:r>
      <w:r w:rsidR="00914A51" w:rsidRPr="00F018CC">
        <w:rPr>
          <w:rFonts w:ascii="ＭＳ ゴシック" w:eastAsia="ＭＳ ゴシック" w:hAnsi="ＭＳ ゴシック" w:hint="eastAsia"/>
          <w:sz w:val="21"/>
          <w:szCs w:val="21"/>
        </w:rPr>
        <w:t>事業</w:t>
      </w:r>
      <w:r w:rsidR="00CA2DFF" w:rsidRPr="00F018CC">
        <w:rPr>
          <w:rFonts w:ascii="ＭＳ ゴシック" w:eastAsia="ＭＳ ゴシック" w:hAnsi="ＭＳ ゴシック" w:hint="eastAsia"/>
          <w:sz w:val="21"/>
          <w:szCs w:val="21"/>
        </w:rPr>
        <w:t>の概要と手順</w:t>
      </w:r>
    </w:p>
    <w:p w14:paraId="567EDB1D" w14:textId="7E2C7F77" w:rsidR="00F8671C" w:rsidRPr="00F8671C" w:rsidRDefault="00F8671C" w:rsidP="008913F2">
      <w:pPr>
        <w:numPr>
          <w:ilvl w:val="0"/>
          <w:numId w:val="26"/>
        </w:numPr>
        <w:rPr>
          <w:rFonts w:ascii="ＭＳ ゴシック" w:eastAsia="ＭＳ ゴシック" w:hAnsi="ＭＳ ゴシック"/>
          <w:sz w:val="21"/>
          <w:szCs w:val="21"/>
        </w:rPr>
      </w:pPr>
      <w:r w:rsidRPr="00F8671C">
        <w:rPr>
          <w:rFonts w:ascii="ＭＳ ゴシック" w:eastAsia="ＭＳ ゴシック" w:hAnsi="ＭＳ ゴシック" w:hint="eastAsia"/>
          <w:sz w:val="21"/>
          <w:szCs w:val="21"/>
        </w:rPr>
        <w:t>専門家による連携体制の構築</w:t>
      </w:r>
    </w:p>
    <w:p w14:paraId="5BA8C8B7" w14:textId="38281517" w:rsidR="00F8671C" w:rsidRDefault="00F8671C" w:rsidP="008913F2">
      <w:pPr>
        <w:ind w:left="884"/>
        <w:rPr>
          <w:rFonts w:ascii="ＭＳ ゴシック" w:eastAsia="ＭＳ ゴシック" w:hAnsi="ＭＳ ゴシック"/>
          <w:sz w:val="21"/>
          <w:szCs w:val="21"/>
        </w:rPr>
      </w:pPr>
      <w:r w:rsidRPr="00F8671C">
        <w:rPr>
          <w:rFonts w:ascii="ＭＳ ゴシック" w:eastAsia="ＭＳ ゴシック" w:hAnsi="ＭＳ ゴシック" w:hint="eastAsia"/>
          <w:sz w:val="21"/>
          <w:szCs w:val="21"/>
        </w:rPr>
        <w:t>当社団は、専門家の連携による相談体制の構築と相談に対応・相談に基づき課題解決につながるアドバイス・補助金情報の提供。空き家改修のためのプレゼン。空き家の発生抑制、除却、利活用等の実施と結果を相談者に報告。これにより空き家住宅所有者をはじめ市民の方々の受容する効果は、①きめ細やかなサービスの受領②住み良さ暮らしやすさの向上③地域への愛着の向上④多様な交流促進⑤心の豊かさの向上⑥地域または相談者の課題解決または課題整理⑦賃貸収入および不動産売却益が見込める。空き家利用者が需要する効果は①格安で空き家を借りられる。特に地方の場合は移住促進のために相場よりも物件価格が安く設定されていたり、不動産仲介業者へ仲介手数料を払わずに物件を買ったり、借りたりできる。②空き家バンクを通じて移住者が増えると、地域の人口が増え、地域活性化につながる。</w:t>
      </w:r>
    </w:p>
    <w:p w14:paraId="74BDEB78" w14:textId="061AF1AC" w:rsidR="009E584C" w:rsidRDefault="009E584C" w:rsidP="008913F2">
      <w:pPr>
        <w:ind w:left="884"/>
        <w:rPr>
          <w:rFonts w:ascii="ＭＳ ゴシック" w:eastAsia="ＭＳ ゴシック" w:hAnsi="ＭＳ ゴシック"/>
          <w:sz w:val="21"/>
          <w:szCs w:val="21"/>
        </w:rPr>
      </w:pPr>
    </w:p>
    <w:p w14:paraId="52B60828" w14:textId="77777777" w:rsidR="009E584C" w:rsidRPr="00F8671C" w:rsidRDefault="009E584C" w:rsidP="008913F2">
      <w:pPr>
        <w:ind w:left="884"/>
        <w:rPr>
          <w:rFonts w:ascii="ＭＳ ゴシック" w:eastAsia="ＭＳ ゴシック" w:hAnsi="ＭＳ ゴシック"/>
          <w:sz w:val="21"/>
          <w:szCs w:val="21"/>
        </w:rPr>
      </w:pPr>
    </w:p>
    <w:p w14:paraId="2394DFE3" w14:textId="5C026361" w:rsidR="008913F2" w:rsidRDefault="00F8671C" w:rsidP="008913F2">
      <w:pPr>
        <w:numPr>
          <w:ilvl w:val="0"/>
          <w:numId w:val="26"/>
        </w:numPr>
        <w:rPr>
          <w:rFonts w:ascii="ＭＳ ゴシック" w:eastAsia="ＭＳ ゴシック" w:hAnsi="ＭＳ ゴシック"/>
          <w:sz w:val="21"/>
          <w:szCs w:val="21"/>
        </w:rPr>
      </w:pPr>
      <w:r w:rsidRPr="00F8671C">
        <w:rPr>
          <w:rFonts w:ascii="ＭＳ ゴシック" w:eastAsia="ＭＳ ゴシック" w:hAnsi="ＭＳ ゴシック" w:hint="eastAsia"/>
          <w:sz w:val="21"/>
          <w:szCs w:val="21"/>
        </w:rPr>
        <w:t>相談会の実施</w:t>
      </w:r>
    </w:p>
    <w:p w14:paraId="41ACCA89" w14:textId="06D55E57" w:rsidR="00F8671C" w:rsidRPr="00F8671C" w:rsidRDefault="002521D3" w:rsidP="002521D3">
      <w:pPr>
        <w:ind w:left="884"/>
        <w:rPr>
          <w:rFonts w:ascii="ＭＳ ゴシック" w:eastAsia="ＭＳ ゴシック" w:hAnsi="ＭＳ ゴシック"/>
          <w:sz w:val="21"/>
          <w:szCs w:val="21"/>
        </w:rPr>
      </w:pPr>
      <w:r w:rsidRPr="00F8671C">
        <w:rPr>
          <w:rFonts w:ascii="ＭＳ ゴシック" w:eastAsia="ＭＳ ゴシック" w:hAnsi="ＭＳ ゴシック" w:hint="eastAsia"/>
          <w:sz w:val="21"/>
          <w:szCs w:val="21"/>
        </w:rPr>
        <w:lastRenderedPageBreak/>
        <w:t>相談会の開催回数及び方法、及び現地調査・記録及びその後のフォローに分けて説明する。</w:t>
      </w:r>
      <w:r w:rsidR="00F8671C" w:rsidRPr="00F8671C">
        <w:rPr>
          <w:rFonts w:ascii="ＭＳ ゴシック" w:eastAsia="ＭＳ ゴシック" w:hAnsi="ＭＳ ゴシック" w:hint="eastAsia"/>
          <w:sz w:val="21"/>
          <w:szCs w:val="21"/>
        </w:rPr>
        <w:t>相談会では、相続登記義務化の前に空き家の解消としての相続登記の徹底と空き家バンクへの登録、空き家予備軍を出さない為に成年後見、遺言書の作成等の指導を同時に</w:t>
      </w:r>
      <w:r w:rsidR="00DF24E1">
        <w:rPr>
          <w:rFonts w:ascii="ＭＳ ゴシック" w:eastAsia="ＭＳ ゴシック" w:hAnsi="ＭＳ ゴシック" w:hint="eastAsia"/>
          <w:sz w:val="21"/>
          <w:szCs w:val="21"/>
        </w:rPr>
        <w:t>実施した</w:t>
      </w:r>
      <w:r w:rsidR="00F8671C" w:rsidRPr="00F8671C">
        <w:rPr>
          <w:rFonts w:ascii="ＭＳ ゴシック" w:eastAsia="ＭＳ ゴシック" w:hAnsi="ＭＳ ゴシック" w:hint="eastAsia"/>
          <w:sz w:val="21"/>
          <w:szCs w:val="21"/>
        </w:rPr>
        <w:t>。</w:t>
      </w:r>
      <w:r w:rsidR="007C227F">
        <w:rPr>
          <w:rFonts w:ascii="ＭＳ ゴシック" w:eastAsia="ＭＳ ゴシック" w:hAnsi="ＭＳ ゴシック" w:hint="eastAsia"/>
          <w:sz w:val="21"/>
          <w:szCs w:val="21"/>
        </w:rPr>
        <w:t>なお、</w:t>
      </w:r>
      <w:r w:rsidR="007C227F" w:rsidRPr="00F8671C">
        <w:rPr>
          <w:rFonts w:ascii="ＭＳ ゴシック" w:eastAsia="ＭＳ ゴシック" w:hAnsi="ＭＳ ゴシック" w:hint="eastAsia"/>
          <w:sz w:val="21"/>
          <w:szCs w:val="21"/>
        </w:rPr>
        <w:t>相談者から相談料を取らないものとする。</w:t>
      </w:r>
    </w:p>
    <w:p w14:paraId="1CE2B66C" w14:textId="68CA6F6C" w:rsidR="00F8671C" w:rsidRDefault="00F8671C" w:rsidP="008913F2">
      <w:pPr>
        <w:numPr>
          <w:ilvl w:val="0"/>
          <w:numId w:val="23"/>
        </w:numPr>
        <w:ind w:left="1105"/>
        <w:rPr>
          <w:rFonts w:ascii="ＭＳ ゴシック" w:eastAsia="ＭＳ ゴシック" w:hAnsi="ＭＳ ゴシック"/>
          <w:sz w:val="21"/>
          <w:szCs w:val="21"/>
        </w:rPr>
      </w:pPr>
      <w:r w:rsidRPr="00F8671C">
        <w:rPr>
          <w:rFonts w:ascii="ＭＳ ゴシック" w:eastAsia="ＭＳ ゴシック" w:hAnsi="ＭＳ ゴシック" w:hint="eastAsia"/>
          <w:sz w:val="21"/>
          <w:szCs w:val="21"/>
        </w:rPr>
        <w:t>相談会の開催回数</w:t>
      </w:r>
      <w:r w:rsidR="00D30DF7">
        <w:rPr>
          <w:rFonts w:ascii="ＭＳ ゴシック" w:eastAsia="ＭＳ ゴシック" w:hAnsi="ＭＳ ゴシック" w:hint="eastAsia"/>
          <w:sz w:val="21"/>
          <w:szCs w:val="21"/>
        </w:rPr>
        <w:t>は、</w:t>
      </w:r>
      <w:r w:rsidR="002D1DA3">
        <w:rPr>
          <w:rFonts w:ascii="ＭＳ ゴシック" w:eastAsia="ＭＳ ゴシック" w:hAnsi="ＭＳ ゴシック" w:hint="eastAsia"/>
          <w:sz w:val="21"/>
          <w:szCs w:val="21"/>
        </w:rPr>
        <w:t>町民の方々忙しい稲刈りの時期等を</w:t>
      </w:r>
      <w:r w:rsidR="007F1D71">
        <w:rPr>
          <w:rFonts w:ascii="ＭＳ ゴシック" w:eastAsia="ＭＳ ゴシック" w:hAnsi="ＭＳ ゴシック" w:hint="eastAsia"/>
          <w:sz w:val="21"/>
          <w:szCs w:val="21"/>
        </w:rPr>
        <w:t>考慮して</w:t>
      </w:r>
      <w:r w:rsidR="002D1DA3">
        <w:rPr>
          <w:rFonts w:ascii="ＭＳ ゴシック" w:eastAsia="ＭＳ ゴシック" w:hAnsi="ＭＳ ゴシック" w:hint="eastAsia"/>
          <w:sz w:val="21"/>
          <w:szCs w:val="21"/>
        </w:rPr>
        <w:t>１０</w:t>
      </w:r>
      <w:r w:rsidR="007F1D71">
        <w:rPr>
          <w:rFonts w:ascii="ＭＳ ゴシック" w:eastAsia="ＭＳ ゴシック" w:hAnsi="ＭＳ ゴシック" w:hint="eastAsia"/>
          <w:sz w:val="21"/>
          <w:szCs w:val="21"/>
        </w:rPr>
        <w:t>月</w:t>
      </w:r>
      <w:r w:rsidR="007F1D71" w:rsidRPr="00F8671C">
        <w:rPr>
          <w:rFonts w:ascii="ＭＳ ゴシック" w:eastAsia="ＭＳ ゴシック" w:hAnsi="ＭＳ ゴシック" w:hint="eastAsia"/>
          <w:sz w:val="21"/>
          <w:szCs w:val="21"/>
        </w:rPr>
        <w:t>～</w:t>
      </w:r>
      <w:r w:rsidR="007F1D71">
        <w:rPr>
          <w:rFonts w:ascii="ＭＳ ゴシック" w:eastAsia="ＭＳ ゴシック" w:hAnsi="ＭＳ ゴシック" w:hint="eastAsia"/>
          <w:sz w:val="21"/>
          <w:szCs w:val="21"/>
        </w:rPr>
        <w:t>翌年１</w:t>
      </w:r>
      <w:r w:rsidR="007F1D71" w:rsidRPr="00F8671C">
        <w:rPr>
          <w:rFonts w:ascii="ＭＳ ゴシック" w:eastAsia="ＭＳ ゴシック" w:hAnsi="ＭＳ ゴシック" w:hint="eastAsia"/>
          <w:sz w:val="21"/>
          <w:szCs w:val="21"/>
        </w:rPr>
        <w:t>月</w:t>
      </w:r>
      <w:r w:rsidR="007F1D71">
        <w:rPr>
          <w:rFonts w:ascii="ＭＳ ゴシック" w:eastAsia="ＭＳ ゴシック" w:hAnsi="ＭＳ ゴシック" w:hint="eastAsia"/>
          <w:sz w:val="21"/>
          <w:szCs w:val="21"/>
        </w:rPr>
        <w:t>までの間に４</w:t>
      </w:r>
      <w:r w:rsidR="007F1D71" w:rsidRPr="00F8671C">
        <w:rPr>
          <w:rFonts w:ascii="ＭＳ ゴシック" w:eastAsia="ＭＳ ゴシック" w:hAnsi="ＭＳ ゴシック" w:hint="eastAsia"/>
          <w:sz w:val="21"/>
          <w:szCs w:val="21"/>
        </w:rPr>
        <w:t>回とする。なお、一人の方の相談は2回</w:t>
      </w:r>
      <w:r w:rsidR="007F1D71">
        <w:rPr>
          <w:rFonts w:ascii="ＭＳ ゴシック" w:eastAsia="ＭＳ ゴシック" w:hAnsi="ＭＳ ゴシック" w:hint="eastAsia"/>
          <w:sz w:val="21"/>
          <w:szCs w:val="21"/>
        </w:rPr>
        <w:t>までと</w:t>
      </w:r>
      <w:r w:rsidR="00DF24E1">
        <w:rPr>
          <w:rFonts w:ascii="ＭＳ ゴシック" w:eastAsia="ＭＳ ゴシック" w:hAnsi="ＭＳ ゴシック" w:hint="eastAsia"/>
          <w:sz w:val="21"/>
          <w:szCs w:val="21"/>
        </w:rPr>
        <w:t>した</w:t>
      </w:r>
      <w:r w:rsidR="007F1D71" w:rsidRPr="00F8671C">
        <w:rPr>
          <w:rFonts w:ascii="ＭＳ ゴシック" w:eastAsia="ＭＳ ゴシック" w:hAnsi="ＭＳ ゴシック" w:hint="eastAsia"/>
          <w:sz w:val="21"/>
          <w:szCs w:val="21"/>
        </w:rPr>
        <w:t>。</w:t>
      </w:r>
      <w:r w:rsidR="007F1D71">
        <w:rPr>
          <w:rFonts w:ascii="ＭＳ ゴシック" w:eastAsia="ＭＳ ゴシック" w:hAnsi="ＭＳ ゴシック" w:hint="eastAsia"/>
          <w:sz w:val="21"/>
          <w:szCs w:val="21"/>
        </w:rPr>
        <w:t>なお、不動産調査が少なかったため1月にも開催した。</w:t>
      </w:r>
    </w:p>
    <w:p w14:paraId="0358EAE0" w14:textId="19D28877" w:rsidR="002521D3" w:rsidRDefault="007F1D71" w:rsidP="008913F2">
      <w:pPr>
        <w:numPr>
          <w:ilvl w:val="0"/>
          <w:numId w:val="23"/>
        </w:numPr>
        <w:ind w:left="1105"/>
        <w:rPr>
          <w:rFonts w:ascii="ＭＳ ゴシック" w:eastAsia="ＭＳ ゴシック" w:hAnsi="ＭＳ ゴシック"/>
          <w:sz w:val="21"/>
          <w:szCs w:val="21"/>
        </w:rPr>
      </w:pPr>
      <w:r>
        <w:rPr>
          <w:rFonts w:ascii="ＭＳ ゴシック" w:eastAsia="ＭＳ ゴシック" w:hAnsi="ＭＳ ゴシック" w:hint="eastAsia"/>
          <w:sz w:val="21"/>
          <w:szCs w:val="21"/>
        </w:rPr>
        <w:t>開催に際しては、</w:t>
      </w:r>
      <w:r w:rsidR="002D1DA3">
        <w:rPr>
          <w:rFonts w:ascii="ＭＳ ゴシック" w:eastAsia="ＭＳ ゴシック" w:hAnsi="ＭＳ ゴシック" w:hint="eastAsia"/>
          <w:sz w:val="21"/>
          <w:szCs w:val="21"/>
        </w:rPr>
        <w:t>稲刈りが終わり</w:t>
      </w:r>
      <w:r w:rsidR="00A93430">
        <w:rPr>
          <w:rFonts w:ascii="ＭＳ ゴシック" w:eastAsia="ＭＳ ゴシック" w:hAnsi="ＭＳ ゴシック" w:hint="eastAsia"/>
          <w:sz w:val="21"/>
          <w:szCs w:val="21"/>
        </w:rPr>
        <w:t>、</w:t>
      </w:r>
      <w:r w:rsidR="002D1DA3">
        <w:rPr>
          <w:rFonts w:ascii="ＭＳ ゴシック" w:eastAsia="ＭＳ ゴシック" w:hAnsi="ＭＳ ゴシック" w:hint="eastAsia"/>
          <w:sz w:val="21"/>
          <w:szCs w:val="21"/>
        </w:rPr>
        <w:t>行事などが落ち着く</w:t>
      </w:r>
      <w:r>
        <w:rPr>
          <w:rFonts w:ascii="ＭＳ ゴシック" w:eastAsia="ＭＳ ゴシック" w:hAnsi="ＭＳ ゴシック" w:hint="eastAsia"/>
          <w:sz w:val="21"/>
          <w:szCs w:val="21"/>
        </w:rPr>
        <w:t>秋を中心に集中的に開催</w:t>
      </w:r>
      <w:r w:rsidR="002D1DA3">
        <w:rPr>
          <w:rFonts w:ascii="ＭＳ ゴシック" w:eastAsia="ＭＳ ゴシック" w:hAnsi="ＭＳ ゴシック" w:hint="eastAsia"/>
          <w:sz w:val="21"/>
          <w:szCs w:val="21"/>
        </w:rPr>
        <w:t>をした</w:t>
      </w:r>
      <w:r w:rsidR="002521D3" w:rsidRPr="002521D3">
        <w:rPr>
          <w:rFonts w:ascii="ＭＳ ゴシック" w:eastAsia="ＭＳ ゴシック" w:hAnsi="ＭＳ ゴシック" w:hint="eastAsia"/>
          <w:sz w:val="21"/>
          <w:szCs w:val="21"/>
        </w:rPr>
        <w:t>。</w:t>
      </w:r>
    </w:p>
    <w:p w14:paraId="0A0BDE10" w14:textId="29F440F0" w:rsidR="008913F2" w:rsidRDefault="008913F2" w:rsidP="008913F2">
      <w:pPr>
        <w:numPr>
          <w:ilvl w:val="0"/>
          <w:numId w:val="23"/>
        </w:numPr>
        <w:ind w:left="1105"/>
        <w:rPr>
          <w:rFonts w:ascii="ＭＳ ゴシック" w:eastAsia="ＭＳ ゴシック" w:hAnsi="ＭＳ ゴシック"/>
          <w:sz w:val="21"/>
          <w:szCs w:val="21"/>
        </w:rPr>
      </w:pPr>
      <w:r w:rsidRPr="00F8671C">
        <w:rPr>
          <w:rFonts w:ascii="ＭＳ ゴシック" w:eastAsia="ＭＳ ゴシック" w:hAnsi="ＭＳ ゴシック" w:hint="eastAsia"/>
          <w:sz w:val="21"/>
          <w:szCs w:val="21"/>
        </w:rPr>
        <w:t>相談会の開催方法</w:t>
      </w:r>
      <w:r w:rsidR="00666645">
        <w:rPr>
          <w:rFonts w:ascii="ＭＳ ゴシック" w:eastAsia="ＭＳ ゴシック" w:hAnsi="ＭＳ ゴシック" w:hint="eastAsia"/>
          <w:sz w:val="21"/>
          <w:szCs w:val="21"/>
        </w:rPr>
        <w:t>と記録</w:t>
      </w:r>
      <w:r w:rsidR="00D30DF7">
        <w:rPr>
          <w:rFonts w:ascii="ＭＳ ゴシック" w:eastAsia="ＭＳ ゴシック" w:hAnsi="ＭＳ ゴシック" w:hint="eastAsia"/>
          <w:sz w:val="21"/>
          <w:szCs w:val="21"/>
        </w:rPr>
        <w:t>は</w:t>
      </w:r>
      <w:r w:rsidR="00666645">
        <w:rPr>
          <w:rFonts w:ascii="ＭＳ ゴシック" w:eastAsia="ＭＳ ゴシック" w:hAnsi="ＭＳ ゴシック" w:hint="eastAsia"/>
          <w:sz w:val="21"/>
          <w:szCs w:val="21"/>
        </w:rPr>
        <w:t>以下の通りとした。</w:t>
      </w:r>
      <w:r w:rsidR="00D30DF7">
        <w:rPr>
          <w:rFonts w:ascii="ＭＳ ゴシック" w:eastAsia="ＭＳ ゴシック" w:hAnsi="ＭＳ ゴシック" w:hint="eastAsia"/>
          <w:sz w:val="21"/>
          <w:szCs w:val="21"/>
        </w:rPr>
        <w:t>まず</w:t>
      </w:r>
      <w:r w:rsidRPr="00F8671C">
        <w:rPr>
          <w:rFonts w:ascii="ＭＳ ゴシック" w:eastAsia="ＭＳ ゴシック" w:hAnsi="ＭＳ ゴシック" w:hint="eastAsia"/>
          <w:sz w:val="21"/>
          <w:szCs w:val="21"/>
        </w:rPr>
        <w:t>相談者が来訪したら、相談内容を</w:t>
      </w:r>
      <w:r w:rsidR="002415E1" w:rsidRPr="00AD1BB7">
        <w:rPr>
          <w:rFonts w:hint="eastAsia"/>
          <w:sz w:val="21"/>
          <w:szCs w:val="21"/>
        </w:rPr>
        <w:t>ファイナンシャルプランナー</w:t>
      </w:r>
      <w:r w:rsidRPr="00F8671C">
        <w:rPr>
          <w:rFonts w:ascii="ＭＳ ゴシック" w:eastAsia="ＭＳ ゴシック" w:hAnsi="ＭＳ ゴシック" w:hint="eastAsia"/>
          <w:sz w:val="21"/>
          <w:szCs w:val="21"/>
        </w:rPr>
        <w:t>が現状について聞き取り論点を整理する。１回目の相談は、聞き取った情報をもとに行政書士・宅地建物取引士・司法書士が中心になって相談者から</w:t>
      </w:r>
      <w:r w:rsidR="00106AFA">
        <w:rPr>
          <w:rFonts w:ascii="ＭＳ ゴシック" w:eastAsia="ＭＳ ゴシック" w:hAnsi="ＭＳ ゴシック" w:hint="eastAsia"/>
          <w:sz w:val="21"/>
          <w:szCs w:val="21"/>
        </w:rPr>
        <w:t>詳細に</w:t>
      </w:r>
      <w:r w:rsidR="00666645">
        <w:rPr>
          <w:rFonts w:ascii="ＭＳ ゴシック" w:eastAsia="ＭＳ ゴシック" w:hAnsi="ＭＳ ゴシック" w:hint="eastAsia"/>
          <w:sz w:val="21"/>
          <w:szCs w:val="21"/>
        </w:rPr>
        <w:t>聴取</w:t>
      </w:r>
      <w:r w:rsidRPr="00F8671C">
        <w:rPr>
          <w:rFonts w:ascii="ＭＳ ゴシック" w:eastAsia="ＭＳ ゴシック" w:hAnsi="ＭＳ ゴシック" w:hint="eastAsia"/>
          <w:sz w:val="21"/>
          <w:szCs w:val="21"/>
        </w:rPr>
        <w:t>を行う。第１回目の相談会で現状の認識とその対応、手順を追って説明をする。その際、２回目の相談に必要な書類・写真・資料の提出をお願い</w:t>
      </w:r>
      <w:r w:rsidR="00DF24E1">
        <w:rPr>
          <w:rFonts w:ascii="ＭＳ ゴシック" w:eastAsia="ＭＳ ゴシック" w:hAnsi="ＭＳ ゴシック" w:hint="eastAsia"/>
          <w:sz w:val="21"/>
          <w:szCs w:val="21"/>
        </w:rPr>
        <w:t>した</w:t>
      </w:r>
      <w:r w:rsidRPr="00F8671C">
        <w:rPr>
          <w:rFonts w:ascii="ＭＳ ゴシック" w:eastAsia="ＭＳ ゴシック" w:hAnsi="ＭＳ ゴシック" w:hint="eastAsia"/>
          <w:sz w:val="21"/>
          <w:szCs w:val="21"/>
        </w:rPr>
        <w:t>。１回目の相談が終わったら、相談シートを</w:t>
      </w:r>
      <w:r w:rsidR="00156C95">
        <w:rPr>
          <w:rFonts w:ascii="ＭＳ ゴシック" w:eastAsia="ＭＳ ゴシック" w:hAnsi="ＭＳ ゴシック" w:hint="eastAsia"/>
          <w:sz w:val="21"/>
          <w:szCs w:val="21"/>
        </w:rPr>
        <w:t>基</w:t>
      </w:r>
      <w:r w:rsidRPr="00F8671C">
        <w:rPr>
          <w:rFonts w:ascii="ＭＳ ゴシック" w:eastAsia="ＭＳ ゴシック" w:hAnsi="ＭＳ ゴシック" w:hint="eastAsia"/>
          <w:sz w:val="21"/>
          <w:szCs w:val="21"/>
        </w:rPr>
        <w:t>に専門家同士で打合せを行い方針決定</w:t>
      </w:r>
      <w:r w:rsidR="00DF24E1">
        <w:rPr>
          <w:rFonts w:ascii="ＭＳ ゴシック" w:eastAsia="ＭＳ ゴシック" w:hAnsi="ＭＳ ゴシック" w:hint="eastAsia"/>
          <w:sz w:val="21"/>
          <w:szCs w:val="21"/>
        </w:rPr>
        <w:t>した</w:t>
      </w:r>
      <w:r w:rsidRPr="00F8671C">
        <w:rPr>
          <w:rFonts w:ascii="ＭＳ ゴシック" w:eastAsia="ＭＳ ゴシック" w:hAnsi="ＭＳ ゴシック" w:hint="eastAsia"/>
          <w:sz w:val="21"/>
          <w:szCs w:val="21"/>
        </w:rPr>
        <w:t>。現地調査が必要な場合、相談に応対した</w:t>
      </w:r>
      <w:r w:rsidR="00156C95">
        <w:rPr>
          <w:rFonts w:ascii="ＭＳ ゴシック" w:eastAsia="ＭＳ ゴシック" w:hAnsi="ＭＳ ゴシック" w:hint="eastAsia"/>
          <w:sz w:val="21"/>
          <w:szCs w:val="21"/>
        </w:rPr>
        <w:t>者</w:t>
      </w:r>
      <w:r w:rsidRPr="00F8671C">
        <w:rPr>
          <w:rFonts w:ascii="ＭＳ ゴシック" w:eastAsia="ＭＳ ゴシック" w:hAnsi="ＭＳ ゴシック" w:hint="eastAsia"/>
          <w:sz w:val="21"/>
          <w:szCs w:val="21"/>
        </w:rPr>
        <w:t>を中心に団体として責任をもって対応</w:t>
      </w:r>
      <w:r w:rsidR="00DF24E1">
        <w:rPr>
          <w:rFonts w:ascii="ＭＳ ゴシック" w:eastAsia="ＭＳ ゴシック" w:hAnsi="ＭＳ ゴシック" w:hint="eastAsia"/>
          <w:sz w:val="21"/>
          <w:szCs w:val="21"/>
        </w:rPr>
        <w:t>した</w:t>
      </w:r>
      <w:r w:rsidRPr="00F8671C">
        <w:rPr>
          <w:rFonts w:ascii="ＭＳ ゴシック" w:eastAsia="ＭＳ ゴシック" w:hAnsi="ＭＳ ゴシック" w:hint="eastAsia"/>
          <w:sz w:val="21"/>
          <w:szCs w:val="21"/>
        </w:rPr>
        <w:t>。２回目の相談は、現地調査の結果を基に等空き家住宅に関する専門家の意見を踏まえ不動産実務・法務・税務・清掃・リフォーム等解決策の提示・説明を行う。相談会ではお金部分は</w:t>
      </w:r>
      <w:r w:rsidR="00BF49C1" w:rsidRPr="00AD1BB7">
        <w:rPr>
          <w:rFonts w:hint="eastAsia"/>
          <w:sz w:val="21"/>
          <w:szCs w:val="21"/>
        </w:rPr>
        <w:t>ファイナンシャルプランナー</w:t>
      </w:r>
      <w:r w:rsidRPr="00F8671C">
        <w:rPr>
          <w:rFonts w:ascii="ＭＳ ゴシック" w:eastAsia="ＭＳ ゴシック" w:hAnsi="ＭＳ ゴシック" w:hint="eastAsia"/>
          <w:sz w:val="21"/>
          <w:szCs w:val="21"/>
        </w:rPr>
        <w:t>と税理士が対応する。リフォームでは建築士が対応する。行政担当者と複数の有資格者が連携対応する事で、空き家バンクへの登録と活用を進め</w:t>
      </w:r>
      <w:r w:rsidR="00DF24E1">
        <w:rPr>
          <w:rFonts w:ascii="ＭＳ ゴシック" w:eastAsia="ＭＳ ゴシック" w:hAnsi="ＭＳ ゴシック" w:hint="eastAsia"/>
          <w:sz w:val="21"/>
          <w:szCs w:val="21"/>
        </w:rPr>
        <w:t>た</w:t>
      </w:r>
      <w:r w:rsidRPr="00F8671C">
        <w:rPr>
          <w:rFonts w:ascii="ＭＳ ゴシック" w:eastAsia="ＭＳ ゴシック" w:hAnsi="ＭＳ ゴシック" w:hint="eastAsia"/>
          <w:sz w:val="21"/>
          <w:szCs w:val="21"/>
        </w:rPr>
        <w:t>。</w:t>
      </w:r>
    </w:p>
    <w:p w14:paraId="46066641" w14:textId="579C0DBF" w:rsidR="008913F2" w:rsidRDefault="00666645" w:rsidP="008913F2">
      <w:pPr>
        <w:numPr>
          <w:ilvl w:val="0"/>
          <w:numId w:val="23"/>
        </w:numPr>
        <w:ind w:left="1105"/>
        <w:rPr>
          <w:rFonts w:ascii="ＭＳ ゴシック" w:eastAsia="ＭＳ ゴシック" w:hAnsi="ＭＳ ゴシック"/>
          <w:sz w:val="21"/>
          <w:szCs w:val="21"/>
        </w:rPr>
      </w:pPr>
      <w:r>
        <w:rPr>
          <w:rFonts w:ascii="ＭＳ ゴシック" w:eastAsia="ＭＳ ゴシック" w:hAnsi="ＭＳ ゴシック" w:hint="eastAsia"/>
          <w:sz w:val="21"/>
          <w:szCs w:val="21"/>
        </w:rPr>
        <w:t>相談会後</w:t>
      </w:r>
      <w:r w:rsidR="008913F2" w:rsidRPr="00F8671C">
        <w:rPr>
          <w:rFonts w:ascii="ＭＳ ゴシック" w:eastAsia="ＭＳ ゴシック" w:hAnsi="ＭＳ ゴシック" w:hint="eastAsia"/>
          <w:sz w:val="21"/>
          <w:szCs w:val="21"/>
        </w:rPr>
        <w:t>のフォローは以下の通りと</w:t>
      </w:r>
      <w:r w:rsidR="00DF24E1">
        <w:rPr>
          <w:rFonts w:ascii="ＭＳ ゴシック" w:eastAsia="ＭＳ ゴシック" w:hAnsi="ＭＳ ゴシック" w:hint="eastAsia"/>
          <w:sz w:val="21"/>
          <w:szCs w:val="21"/>
        </w:rPr>
        <w:t>した</w:t>
      </w:r>
      <w:r w:rsidR="008913F2" w:rsidRPr="00F8671C">
        <w:rPr>
          <w:rFonts w:ascii="ＭＳ ゴシック" w:eastAsia="ＭＳ ゴシック" w:hAnsi="ＭＳ ゴシック" w:hint="eastAsia"/>
          <w:sz w:val="21"/>
          <w:szCs w:val="21"/>
        </w:rPr>
        <w:t>。相談会</w:t>
      </w:r>
      <w:r>
        <w:rPr>
          <w:rFonts w:ascii="ＭＳ ゴシック" w:eastAsia="ＭＳ ゴシック" w:hAnsi="ＭＳ ゴシック" w:hint="eastAsia"/>
          <w:sz w:val="21"/>
          <w:szCs w:val="21"/>
        </w:rPr>
        <w:t>での</w:t>
      </w:r>
      <w:r w:rsidR="008913F2" w:rsidRPr="00F8671C">
        <w:rPr>
          <w:rFonts w:ascii="ＭＳ ゴシック" w:eastAsia="ＭＳ ゴシック" w:hAnsi="ＭＳ ゴシック" w:hint="eastAsia"/>
          <w:sz w:val="21"/>
          <w:szCs w:val="21"/>
        </w:rPr>
        <w:t>相談内容や論点整理した内容はコピーをした上で相談者に渡す。相談終了後の動向調査の実施方法は、相談会終了後に実施する現場実調の際や電話で確認する事で動向調査を実施</w:t>
      </w:r>
      <w:r w:rsidR="00DF24E1">
        <w:rPr>
          <w:rFonts w:ascii="ＭＳ ゴシック" w:eastAsia="ＭＳ ゴシック" w:hAnsi="ＭＳ ゴシック" w:hint="eastAsia"/>
          <w:sz w:val="21"/>
          <w:szCs w:val="21"/>
        </w:rPr>
        <w:t>した</w:t>
      </w:r>
      <w:r w:rsidR="008913F2" w:rsidRPr="00F8671C">
        <w:rPr>
          <w:rFonts w:ascii="ＭＳ ゴシック" w:eastAsia="ＭＳ ゴシック" w:hAnsi="ＭＳ ゴシック" w:hint="eastAsia"/>
          <w:sz w:val="21"/>
          <w:szCs w:val="21"/>
        </w:rPr>
        <w:t>。相談会では、相談者が中々理解出来ない場合や一度理解したがまた解らなくなったというケースもある。その際は電話・メール・FAXで詳しく丁寧に何度も説明する事を心掛け</w:t>
      </w:r>
      <w:r w:rsidR="00DF24E1">
        <w:rPr>
          <w:rFonts w:ascii="ＭＳ ゴシック" w:eastAsia="ＭＳ ゴシック" w:hAnsi="ＭＳ ゴシック" w:hint="eastAsia"/>
          <w:sz w:val="21"/>
          <w:szCs w:val="21"/>
        </w:rPr>
        <w:t>た</w:t>
      </w:r>
      <w:r w:rsidR="008913F2" w:rsidRPr="00F8671C">
        <w:rPr>
          <w:rFonts w:ascii="ＭＳ ゴシック" w:eastAsia="ＭＳ ゴシック" w:hAnsi="ＭＳ ゴシック" w:hint="eastAsia"/>
          <w:sz w:val="21"/>
          <w:szCs w:val="21"/>
        </w:rPr>
        <w:t>。リフォームについて提案した時は、</w:t>
      </w:r>
      <w:r w:rsidR="008913F2">
        <w:rPr>
          <w:rFonts w:ascii="ＭＳ ゴシック" w:eastAsia="ＭＳ ゴシック" w:hAnsi="ＭＳ ゴシック" w:hint="eastAsia"/>
          <w:sz w:val="21"/>
          <w:szCs w:val="21"/>
        </w:rPr>
        <w:t>分かり易く</w:t>
      </w:r>
      <w:r w:rsidR="008913F2" w:rsidRPr="00F8671C">
        <w:rPr>
          <w:rFonts w:ascii="ＭＳ ゴシック" w:eastAsia="ＭＳ ゴシック" w:hAnsi="ＭＳ ゴシック" w:hint="eastAsia"/>
          <w:sz w:val="21"/>
          <w:szCs w:val="21"/>
        </w:rPr>
        <w:t>かつイメージしやすいように</w:t>
      </w:r>
      <w:r w:rsidR="002521D3">
        <w:rPr>
          <w:rFonts w:ascii="ＭＳ ゴシック" w:eastAsia="ＭＳ ゴシック" w:hAnsi="ＭＳ ゴシック" w:hint="eastAsia"/>
          <w:sz w:val="21"/>
          <w:szCs w:val="21"/>
        </w:rPr>
        <w:t>した</w:t>
      </w:r>
      <w:r w:rsidR="008913F2">
        <w:rPr>
          <w:rFonts w:ascii="ＭＳ ゴシック" w:eastAsia="ＭＳ ゴシック" w:hAnsi="ＭＳ ゴシック" w:hint="eastAsia"/>
          <w:sz w:val="21"/>
          <w:szCs w:val="21"/>
        </w:rPr>
        <w:t>。</w:t>
      </w:r>
    </w:p>
    <w:p w14:paraId="0DD44047" w14:textId="77777777" w:rsidR="009E584C" w:rsidRDefault="009E584C" w:rsidP="00F94682">
      <w:pPr>
        <w:rPr>
          <w:rFonts w:ascii="ＭＳ ゴシック" w:eastAsia="ＭＳ ゴシック" w:hAnsi="ＭＳ ゴシック"/>
          <w:sz w:val="21"/>
          <w:szCs w:val="21"/>
        </w:rPr>
      </w:pPr>
    </w:p>
    <w:p w14:paraId="7B6E61D4" w14:textId="2850A410" w:rsidR="00343D76" w:rsidRDefault="00343D76" w:rsidP="00343D76">
      <w:pPr>
        <w:pStyle w:val="Web"/>
        <w:numPr>
          <w:ilvl w:val="0"/>
          <w:numId w:val="26"/>
        </w:numPr>
        <w:spacing w:before="0" w:beforeAutospacing="0" w:after="0" w:afterAutospacing="0"/>
        <w:rPr>
          <w:sz w:val="21"/>
          <w:szCs w:val="21"/>
        </w:rPr>
      </w:pPr>
      <w:r w:rsidRPr="00AD1BB7">
        <w:rPr>
          <w:rFonts w:hint="eastAsia"/>
          <w:sz w:val="21"/>
          <w:szCs w:val="21"/>
        </w:rPr>
        <w:t>相談会の開催</w:t>
      </w:r>
    </w:p>
    <w:p w14:paraId="222871DB" w14:textId="77777777" w:rsidR="00F94682" w:rsidRPr="00F94682" w:rsidRDefault="00F94682" w:rsidP="00F94682">
      <w:pPr>
        <w:pStyle w:val="Web"/>
        <w:spacing w:before="0" w:beforeAutospacing="0" w:after="0" w:afterAutospacing="0"/>
        <w:ind w:leftChars="449" w:left="994"/>
        <w:rPr>
          <w:rFonts w:ascii="ＭＳ ゴシック" w:eastAsia="ＭＳ ゴシック" w:hAnsi="ＭＳ ゴシック"/>
          <w:sz w:val="21"/>
          <w:szCs w:val="21"/>
        </w:rPr>
      </w:pPr>
      <w:r w:rsidRPr="00F94682">
        <w:rPr>
          <w:rFonts w:ascii="ＭＳ ゴシック" w:eastAsia="ＭＳ ゴシック" w:hAnsi="ＭＳ ゴシック" w:hint="eastAsia"/>
          <w:sz w:val="21"/>
          <w:szCs w:val="21"/>
        </w:rPr>
        <w:t>相談会は、以下の様に実施した。</w:t>
      </w:r>
    </w:p>
    <w:p w14:paraId="04A4B16F" w14:textId="77777777" w:rsidR="00F94682" w:rsidRPr="00F94682" w:rsidRDefault="00F94682" w:rsidP="00F94682">
      <w:pPr>
        <w:pStyle w:val="Web"/>
        <w:numPr>
          <w:ilvl w:val="0"/>
          <w:numId w:val="17"/>
        </w:numPr>
        <w:spacing w:before="0" w:beforeAutospacing="0" w:after="0" w:afterAutospacing="0"/>
        <w:ind w:leftChars="320" w:left="1128"/>
        <w:rPr>
          <w:rFonts w:ascii="ＭＳ ゴシック" w:eastAsia="ＭＳ ゴシック" w:hAnsi="ＭＳ ゴシック"/>
          <w:sz w:val="21"/>
          <w:szCs w:val="21"/>
        </w:rPr>
      </w:pPr>
      <w:r w:rsidRPr="00F94682">
        <w:rPr>
          <w:rFonts w:ascii="ＭＳ ゴシック" w:eastAsia="ＭＳ ゴシック" w:hAnsi="ＭＳ ゴシック" w:hint="eastAsia"/>
          <w:sz w:val="21"/>
          <w:szCs w:val="21"/>
        </w:rPr>
        <w:t>一人の相談は２回受けるものとし、相談者から相談料を受領しない事とした。</w:t>
      </w:r>
    </w:p>
    <w:p w14:paraId="3D379EC1" w14:textId="77777777" w:rsidR="00F94682" w:rsidRPr="00F94682" w:rsidRDefault="00F94682" w:rsidP="00F94682">
      <w:pPr>
        <w:pStyle w:val="Web"/>
        <w:numPr>
          <w:ilvl w:val="0"/>
          <w:numId w:val="16"/>
        </w:numPr>
        <w:spacing w:before="0" w:beforeAutospacing="0" w:after="0" w:afterAutospacing="0"/>
        <w:ind w:leftChars="320" w:left="1128"/>
        <w:rPr>
          <w:rFonts w:ascii="ＭＳ ゴシック" w:eastAsia="ＭＳ ゴシック" w:hAnsi="ＭＳ ゴシック"/>
          <w:sz w:val="21"/>
          <w:szCs w:val="21"/>
        </w:rPr>
      </w:pPr>
      <w:r w:rsidRPr="00F94682">
        <w:rPr>
          <w:rFonts w:ascii="ＭＳ ゴシック" w:eastAsia="ＭＳ ゴシック" w:hAnsi="ＭＳ ゴシック" w:hint="eastAsia"/>
          <w:sz w:val="21"/>
          <w:szCs w:val="21"/>
        </w:rPr>
        <w:t>相談者が予約の申し込みが来たら、相談内容を、ファイナンシャルプランナーが現状について細かく詳しく聞き取り、論点整理をした。１回目の相談は、ファイナンシャルプランナーが聞き取った情報をもとに行政書士・宅地建物取引士・司法書士が中心になって相談者からニーズの聞き取りを実施した。空き家をどの様にしたら良いのかという事態になった場合、第１回目の相談会で現状の認識とその対応等、手順を追って説明を実施した。その際、２回目の相談に必要な書類・写真・資料の提出の依頼をした。</w:t>
      </w:r>
    </w:p>
    <w:p w14:paraId="19D22B21" w14:textId="77777777" w:rsidR="00F94682" w:rsidRPr="00F94682" w:rsidRDefault="00F94682" w:rsidP="00F94682">
      <w:pPr>
        <w:pStyle w:val="Web"/>
        <w:numPr>
          <w:ilvl w:val="0"/>
          <w:numId w:val="16"/>
        </w:numPr>
        <w:spacing w:before="0" w:beforeAutospacing="0" w:after="0" w:afterAutospacing="0"/>
        <w:ind w:leftChars="320" w:left="1128"/>
        <w:rPr>
          <w:rFonts w:ascii="ＭＳ ゴシック" w:eastAsia="ＭＳ ゴシック" w:hAnsi="ＭＳ ゴシック"/>
          <w:sz w:val="21"/>
          <w:szCs w:val="21"/>
        </w:rPr>
      </w:pPr>
      <w:r w:rsidRPr="00F94682">
        <w:rPr>
          <w:rFonts w:ascii="ＭＳ ゴシック" w:eastAsia="ＭＳ ゴシック" w:hAnsi="ＭＳ ゴシック" w:hint="eastAsia"/>
          <w:sz w:val="21"/>
          <w:szCs w:val="21"/>
        </w:rPr>
        <w:t>１回目の相談終了後、相談シートを基に専門家同士で打合せを行う事で物件調査及び解決に向けた方針を決定した。現地調査が必要な場合は、団体の責任として対応する事とした。</w:t>
      </w:r>
    </w:p>
    <w:p w14:paraId="2ECD62BD" w14:textId="77777777" w:rsidR="00F94682" w:rsidRPr="00F94682" w:rsidRDefault="00F94682" w:rsidP="00F94682">
      <w:pPr>
        <w:pStyle w:val="Web"/>
        <w:numPr>
          <w:ilvl w:val="0"/>
          <w:numId w:val="15"/>
        </w:numPr>
        <w:spacing w:before="0" w:beforeAutospacing="0" w:after="0" w:afterAutospacing="0"/>
        <w:ind w:leftChars="320" w:left="1128"/>
        <w:rPr>
          <w:rFonts w:ascii="ＭＳ ゴシック" w:eastAsia="ＭＳ ゴシック" w:hAnsi="ＭＳ ゴシック"/>
          <w:sz w:val="21"/>
          <w:szCs w:val="21"/>
        </w:rPr>
      </w:pPr>
      <w:r w:rsidRPr="00F94682">
        <w:rPr>
          <w:rFonts w:ascii="ＭＳ ゴシック" w:eastAsia="ＭＳ ゴシック" w:hAnsi="ＭＳ ゴシック" w:hint="eastAsia"/>
          <w:sz w:val="21"/>
          <w:szCs w:val="21"/>
        </w:rPr>
        <w:t>２回目の相談は、現地調査の結果を基に、建築士・税理士・司法書士・解体業者等空き家住宅に関する専門家の意見を踏まえ不動産実務・法務・税務・福祉等解決策の提示・説明を実施した。</w:t>
      </w:r>
    </w:p>
    <w:p w14:paraId="1851A6A8" w14:textId="5F57A2C2" w:rsidR="00F94682" w:rsidRPr="00F94682" w:rsidRDefault="00F94682" w:rsidP="00F94682">
      <w:pPr>
        <w:pStyle w:val="Web"/>
        <w:numPr>
          <w:ilvl w:val="0"/>
          <w:numId w:val="15"/>
        </w:numPr>
        <w:spacing w:before="0" w:beforeAutospacing="0" w:after="0" w:afterAutospacing="0"/>
        <w:ind w:leftChars="320" w:left="1128"/>
        <w:rPr>
          <w:rFonts w:ascii="ＭＳ ゴシック" w:eastAsia="ＭＳ ゴシック" w:hAnsi="ＭＳ ゴシック"/>
          <w:sz w:val="21"/>
          <w:szCs w:val="21"/>
        </w:rPr>
      </w:pPr>
      <w:r w:rsidRPr="00F94682">
        <w:rPr>
          <w:rFonts w:ascii="ＭＳ ゴシック" w:eastAsia="ＭＳ ゴシック" w:hAnsi="ＭＳ ゴシック" w:hint="eastAsia"/>
          <w:sz w:val="21"/>
          <w:szCs w:val="21"/>
        </w:rPr>
        <w:t>解体業者の紹介を実施した。</w:t>
      </w:r>
    </w:p>
    <w:p w14:paraId="0F734523" w14:textId="77777777" w:rsidR="00F94682" w:rsidRPr="00F94682" w:rsidRDefault="00F94682" w:rsidP="00F94682">
      <w:pPr>
        <w:pStyle w:val="Web"/>
        <w:numPr>
          <w:ilvl w:val="0"/>
          <w:numId w:val="15"/>
        </w:numPr>
        <w:spacing w:before="0" w:beforeAutospacing="0" w:after="0" w:afterAutospacing="0"/>
        <w:ind w:leftChars="320" w:left="1128"/>
        <w:rPr>
          <w:rFonts w:ascii="ＭＳ ゴシック" w:eastAsia="ＭＳ ゴシック" w:hAnsi="ＭＳ ゴシック"/>
          <w:sz w:val="21"/>
          <w:szCs w:val="21"/>
        </w:rPr>
      </w:pPr>
      <w:r w:rsidRPr="00F94682">
        <w:rPr>
          <w:rFonts w:ascii="ＭＳ ゴシック" w:eastAsia="ＭＳ ゴシック" w:hAnsi="ＭＳ ゴシック" w:hint="eastAsia"/>
          <w:sz w:val="21"/>
          <w:szCs w:val="21"/>
        </w:rPr>
        <w:t>相談会では、空き家が新規に出ない様に、相続登記の徹底を促す事とした。また、相談内容によっては、成年後見制度の説明、遺言書の作成の指導も実施した。</w:t>
      </w:r>
    </w:p>
    <w:p w14:paraId="54301BD7" w14:textId="77777777" w:rsidR="00F94682" w:rsidRPr="00F94682" w:rsidRDefault="00F94682" w:rsidP="00F94682">
      <w:pPr>
        <w:numPr>
          <w:ilvl w:val="0"/>
          <w:numId w:val="15"/>
        </w:numPr>
        <w:ind w:leftChars="320" w:left="1128"/>
        <w:rPr>
          <w:rFonts w:ascii="ＭＳ ゴシック" w:eastAsia="ＭＳ ゴシック" w:hAnsi="ＭＳ ゴシック" w:cs="ＭＳ Ｐゴシック"/>
          <w:kern w:val="0"/>
          <w:sz w:val="21"/>
          <w:szCs w:val="21"/>
        </w:rPr>
      </w:pPr>
      <w:r w:rsidRPr="00F94682">
        <w:rPr>
          <w:rFonts w:ascii="ＭＳ ゴシック" w:eastAsia="ＭＳ ゴシック" w:hAnsi="ＭＳ ゴシック" w:cs="ＭＳ Ｐゴシック" w:hint="eastAsia"/>
          <w:kern w:val="0"/>
          <w:sz w:val="21"/>
          <w:szCs w:val="21"/>
        </w:rPr>
        <w:t>相談者が所有する空き家を、加美町空き家バンクへの登録を提案する際には、加美町役場の職員も相談員として同席の上対応する事とした。</w:t>
      </w:r>
    </w:p>
    <w:p w14:paraId="54A8F5EC" w14:textId="77777777" w:rsidR="00F94682" w:rsidRPr="00F94682" w:rsidRDefault="00F94682" w:rsidP="00F94682">
      <w:pPr>
        <w:pStyle w:val="Web"/>
        <w:numPr>
          <w:ilvl w:val="0"/>
          <w:numId w:val="15"/>
        </w:numPr>
        <w:spacing w:before="0" w:beforeAutospacing="0" w:after="0" w:afterAutospacing="0"/>
        <w:ind w:leftChars="320" w:left="1128"/>
        <w:rPr>
          <w:rFonts w:ascii="ＭＳ ゴシック" w:eastAsia="ＭＳ ゴシック" w:hAnsi="ＭＳ ゴシック"/>
          <w:sz w:val="21"/>
          <w:szCs w:val="21"/>
        </w:rPr>
      </w:pPr>
      <w:r w:rsidRPr="00F94682">
        <w:rPr>
          <w:rFonts w:ascii="ＭＳ ゴシック" w:eastAsia="ＭＳ ゴシック" w:hAnsi="ＭＳ ゴシック" w:hint="eastAsia"/>
          <w:sz w:val="21"/>
          <w:szCs w:val="21"/>
        </w:rPr>
        <w:t>相談会開催時には、加美町が発行した空き家対策のリーフレットを積極的に配布する事で、空き家対策の重要性の普及に努めた。</w:t>
      </w:r>
    </w:p>
    <w:p w14:paraId="70EF515F" w14:textId="77777777" w:rsidR="00F94682" w:rsidRPr="00F94682" w:rsidRDefault="00F94682" w:rsidP="00F94682">
      <w:pPr>
        <w:pStyle w:val="Web"/>
        <w:numPr>
          <w:ilvl w:val="0"/>
          <w:numId w:val="15"/>
        </w:numPr>
        <w:spacing w:before="0" w:beforeAutospacing="0" w:after="0" w:afterAutospacing="0"/>
        <w:ind w:leftChars="320" w:left="1128"/>
        <w:rPr>
          <w:rFonts w:ascii="ＭＳ ゴシック" w:eastAsia="ＭＳ ゴシック" w:hAnsi="ＭＳ ゴシック"/>
          <w:sz w:val="21"/>
          <w:szCs w:val="21"/>
        </w:rPr>
      </w:pPr>
      <w:r w:rsidRPr="00F94682">
        <w:rPr>
          <w:rFonts w:ascii="ＭＳ ゴシック" w:eastAsia="ＭＳ ゴシック" w:hAnsi="ＭＳ ゴシック" w:hint="eastAsia"/>
          <w:sz w:val="21"/>
          <w:szCs w:val="21"/>
        </w:rPr>
        <w:t>相談会終了後、復興支援士業ネットワークでは、相談終了後に相談シートを基に実施する専門家同士での打合せとは別に、代表理事及び担当理事が団体として無料相談会における相談内容の検証を行った。検証の結果、相談者に対してフォローが必要と判断した案件は、代表理事から相談者及び加美町に対して調査する旨の連絡をすると共に不動産調査を実施することにより取りこぼしがないように注力した。</w:t>
      </w:r>
    </w:p>
    <w:p w14:paraId="2E291F9D" w14:textId="0BF327C8" w:rsidR="00343D76" w:rsidRPr="00AD1BB7" w:rsidRDefault="00343D76" w:rsidP="00343D76">
      <w:pPr>
        <w:pStyle w:val="ac"/>
        <w:ind w:leftChars="600" w:left="1328"/>
        <w:rPr>
          <w:rFonts w:hAnsi="ＭＳ Ｐゴシック"/>
          <w:sz w:val="20"/>
          <w:szCs w:val="20"/>
        </w:rPr>
      </w:pPr>
      <w:r>
        <w:rPr>
          <w:rFonts w:hint="eastAsia"/>
        </w:rPr>
        <w:t xml:space="preserve">図 </w:t>
      </w:r>
      <w:r>
        <w:fldChar w:fldCharType="begin"/>
      </w:r>
      <w:r>
        <w:instrText xml:space="preserve"> </w:instrText>
      </w:r>
      <w:r>
        <w:rPr>
          <w:rFonts w:hint="eastAsia"/>
        </w:rPr>
        <w:instrText>SEQ 図 \* ARABIC</w:instrText>
      </w:r>
      <w:r>
        <w:instrText xml:space="preserve"> </w:instrText>
      </w:r>
      <w:r>
        <w:fldChar w:fldCharType="separate"/>
      </w:r>
      <w:r w:rsidR="00EF2882">
        <w:rPr>
          <w:noProof/>
        </w:rPr>
        <w:t>1</w:t>
      </w:r>
      <w:r>
        <w:fldChar w:fldCharType="end"/>
      </w:r>
      <w:r w:rsidRPr="00AD1BB7">
        <w:rPr>
          <w:rFonts w:hAnsi="ＭＳ Ｐゴシック" w:hint="eastAsia"/>
          <w:sz w:val="20"/>
          <w:szCs w:val="20"/>
        </w:rPr>
        <w:t>相談会日程表</w:t>
      </w:r>
    </w:p>
    <w:tbl>
      <w:tblPr>
        <w:tblW w:w="0" w:type="auto"/>
        <w:tblInd w:w="1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4051"/>
      </w:tblGrid>
      <w:tr w:rsidR="00343D76" w:rsidRPr="00AD1BB7" w14:paraId="7D0309C7" w14:textId="77777777" w:rsidTr="00E4385E">
        <w:tc>
          <w:tcPr>
            <w:tcW w:w="1989" w:type="dxa"/>
            <w:tcBorders>
              <w:top w:val="single" w:sz="4" w:space="0" w:color="auto"/>
              <w:left w:val="single" w:sz="4" w:space="0" w:color="auto"/>
              <w:bottom w:val="single" w:sz="4" w:space="0" w:color="auto"/>
              <w:right w:val="single" w:sz="4" w:space="0" w:color="auto"/>
            </w:tcBorders>
            <w:hideMark/>
          </w:tcPr>
          <w:p w14:paraId="7AAEA538" w14:textId="77777777" w:rsidR="00343D76" w:rsidRPr="00AD1BB7" w:rsidRDefault="00343D76">
            <w:pPr>
              <w:rPr>
                <w:rFonts w:hAnsi="ＭＳ Ｐゴシック"/>
                <w:sz w:val="21"/>
                <w:szCs w:val="21"/>
              </w:rPr>
            </w:pPr>
            <w:r w:rsidRPr="00AD1BB7">
              <w:rPr>
                <w:rFonts w:hAnsi="ＭＳ Ｐゴシック" w:hint="eastAsia"/>
                <w:sz w:val="21"/>
                <w:szCs w:val="21"/>
              </w:rPr>
              <w:t>実施日/受付時間</w:t>
            </w:r>
          </w:p>
        </w:tc>
        <w:tc>
          <w:tcPr>
            <w:tcW w:w="4051" w:type="dxa"/>
            <w:tcBorders>
              <w:top w:val="single" w:sz="4" w:space="0" w:color="auto"/>
              <w:left w:val="single" w:sz="4" w:space="0" w:color="auto"/>
              <w:bottom w:val="single" w:sz="4" w:space="0" w:color="auto"/>
              <w:right w:val="single" w:sz="4" w:space="0" w:color="auto"/>
            </w:tcBorders>
            <w:hideMark/>
          </w:tcPr>
          <w:p w14:paraId="190557B9" w14:textId="77777777" w:rsidR="00343D76" w:rsidRPr="00AD1BB7" w:rsidRDefault="00343D76">
            <w:pPr>
              <w:rPr>
                <w:rFonts w:hAnsi="ＭＳ Ｐゴシック"/>
                <w:sz w:val="21"/>
                <w:szCs w:val="21"/>
              </w:rPr>
            </w:pPr>
            <w:r w:rsidRPr="00AD1BB7">
              <w:rPr>
                <w:rFonts w:hAnsi="ＭＳ Ｐゴシック" w:hint="eastAsia"/>
                <w:sz w:val="21"/>
                <w:szCs w:val="21"/>
              </w:rPr>
              <w:t>１０：００～</w:t>
            </w:r>
            <w:r>
              <w:rPr>
                <w:rFonts w:hAnsi="ＭＳ Ｐゴシック" w:hint="eastAsia"/>
                <w:sz w:val="21"/>
                <w:szCs w:val="21"/>
              </w:rPr>
              <w:t>１５</w:t>
            </w:r>
            <w:r w:rsidRPr="00AD1BB7">
              <w:rPr>
                <w:rFonts w:hAnsi="ＭＳ Ｐゴシック" w:hint="eastAsia"/>
                <w:sz w:val="21"/>
                <w:szCs w:val="21"/>
              </w:rPr>
              <w:t>：００</w:t>
            </w:r>
          </w:p>
        </w:tc>
      </w:tr>
      <w:tr w:rsidR="00343D76" w:rsidRPr="00AD1BB7" w14:paraId="336C3FA1" w14:textId="77777777" w:rsidTr="00E4385E">
        <w:tc>
          <w:tcPr>
            <w:tcW w:w="1989" w:type="dxa"/>
            <w:tcBorders>
              <w:top w:val="single" w:sz="4" w:space="0" w:color="auto"/>
              <w:left w:val="single" w:sz="4" w:space="0" w:color="auto"/>
              <w:bottom w:val="single" w:sz="4" w:space="0" w:color="auto"/>
              <w:right w:val="single" w:sz="4" w:space="0" w:color="auto"/>
            </w:tcBorders>
            <w:shd w:val="clear" w:color="auto" w:fill="F2F2F2"/>
            <w:hideMark/>
          </w:tcPr>
          <w:p w14:paraId="789B129F" w14:textId="4A24A758" w:rsidR="00343D76" w:rsidRPr="002D1DA3" w:rsidRDefault="00B75BD1">
            <w:pPr>
              <w:rPr>
                <w:rFonts w:hAnsi="ＭＳ Ｐゴシック"/>
                <w:sz w:val="21"/>
                <w:szCs w:val="21"/>
              </w:rPr>
            </w:pPr>
            <w:r w:rsidRPr="002D1DA3">
              <w:rPr>
                <w:rFonts w:hAnsi="ＭＳ Ｐゴシック" w:hint="eastAsia"/>
                <w:sz w:val="21"/>
                <w:szCs w:val="21"/>
              </w:rPr>
              <w:t>１０</w:t>
            </w:r>
            <w:r w:rsidR="00343D76" w:rsidRPr="002D1DA3">
              <w:rPr>
                <w:rFonts w:hAnsi="ＭＳ Ｐゴシック" w:hint="eastAsia"/>
                <w:sz w:val="21"/>
                <w:szCs w:val="21"/>
              </w:rPr>
              <w:t>/２</w:t>
            </w:r>
            <w:r w:rsidR="00E4385E" w:rsidRPr="002D1DA3">
              <w:rPr>
                <w:rFonts w:hAnsi="ＭＳ Ｐゴシック" w:hint="eastAsia"/>
                <w:sz w:val="21"/>
                <w:szCs w:val="21"/>
              </w:rPr>
              <w:t>６</w:t>
            </w:r>
            <w:r w:rsidR="00343D76" w:rsidRPr="002D1DA3">
              <w:rPr>
                <w:rFonts w:hAnsi="ＭＳ Ｐゴシック" w:hint="eastAsia"/>
                <w:sz w:val="21"/>
                <w:szCs w:val="21"/>
              </w:rPr>
              <w:t>（</w:t>
            </w:r>
            <w:r w:rsidR="00E4385E" w:rsidRPr="002D1DA3">
              <w:rPr>
                <w:rFonts w:hAnsi="ＭＳ Ｐゴシック" w:hint="eastAsia"/>
                <w:sz w:val="21"/>
                <w:szCs w:val="21"/>
              </w:rPr>
              <w:t>土</w:t>
            </w:r>
            <w:r w:rsidR="00343D76" w:rsidRPr="002D1DA3">
              <w:rPr>
                <w:rFonts w:hAnsi="ＭＳ Ｐゴシック" w:hint="eastAsia"/>
                <w:sz w:val="21"/>
                <w:szCs w:val="21"/>
              </w:rPr>
              <w:t>)</w:t>
            </w:r>
          </w:p>
        </w:tc>
        <w:tc>
          <w:tcPr>
            <w:tcW w:w="4051" w:type="dxa"/>
            <w:tcBorders>
              <w:top w:val="single" w:sz="4" w:space="0" w:color="auto"/>
              <w:left w:val="single" w:sz="4" w:space="0" w:color="auto"/>
              <w:bottom w:val="single" w:sz="4" w:space="0" w:color="auto"/>
              <w:right w:val="single" w:sz="4" w:space="0" w:color="auto"/>
            </w:tcBorders>
            <w:shd w:val="clear" w:color="auto" w:fill="F2F2F2"/>
            <w:hideMark/>
          </w:tcPr>
          <w:p w14:paraId="119A6958" w14:textId="77777777" w:rsidR="00E4385E" w:rsidRPr="002D1DA3" w:rsidRDefault="00E4385E" w:rsidP="00E4385E">
            <w:pPr>
              <w:rPr>
                <w:rFonts w:hAnsi="ＭＳ Ｐゴシック"/>
                <w:sz w:val="21"/>
                <w:szCs w:val="21"/>
              </w:rPr>
            </w:pPr>
            <w:r w:rsidRPr="002D1DA3">
              <w:rPr>
                <w:rFonts w:hAnsi="ＭＳ Ｐゴシック" w:hint="eastAsia"/>
                <w:sz w:val="21"/>
                <w:szCs w:val="21"/>
              </w:rPr>
              <w:t>やくらい文化センター大・小会議室</w:t>
            </w:r>
          </w:p>
          <w:p w14:paraId="0AD89F84" w14:textId="6BC81255" w:rsidR="00343D76" w:rsidRPr="002D1DA3" w:rsidRDefault="00E4385E" w:rsidP="00E4385E">
            <w:pPr>
              <w:rPr>
                <w:rFonts w:hAnsi="ＭＳ Ｐゴシック"/>
                <w:sz w:val="21"/>
                <w:szCs w:val="21"/>
              </w:rPr>
            </w:pPr>
            <w:r w:rsidRPr="002D1DA3">
              <w:rPr>
                <w:rFonts w:hAnsi="ＭＳ Ｐゴシック" w:hint="eastAsia"/>
                <w:sz w:val="21"/>
                <w:szCs w:val="21"/>
              </w:rPr>
              <w:t>加美町字中原南105</w:t>
            </w:r>
          </w:p>
        </w:tc>
      </w:tr>
      <w:tr w:rsidR="00343D76" w:rsidRPr="00AD1BB7" w14:paraId="679EFE68" w14:textId="77777777" w:rsidTr="00E4385E">
        <w:tc>
          <w:tcPr>
            <w:tcW w:w="1989" w:type="dxa"/>
            <w:tcBorders>
              <w:top w:val="single" w:sz="4" w:space="0" w:color="auto"/>
              <w:left w:val="single" w:sz="4" w:space="0" w:color="auto"/>
              <w:bottom w:val="single" w:sz="4" w:space="0" w:color="auto"/>
              <w:right w:val="single" w:sz="4" w:space="0" w:color="auto"/>
            </w:tcBorders>
            <w:hideMark/>
          </w:tcPr>
          <w:p w14:paraId="5AD1D190" w14:textId="28B371F2" w:rsidR="00343D76" w:rsidRPr="002D1DA3" w:rsidRDefault="00B75BD1">
            <w:pPr>
              <w:rPr>
                <w:rFonts w:hAnsi="ＭＳ Ｐゴシック"/>
                <w:sz w:val="21"/>
                <w:szCs w:val="21"/>
              </w:rPr>
            </w:pPr>
            <w:r w:rsidRPr="002D1DA3">
              <w:rPr>
                <w:rFonts w:hAnsi="ＭＳ Ｐゴシック" w:hint="eastAsia"/>
                <w:sz w:val="21"/>
                <w:szCs w:val="21"/>
              </w:rPr>
              <w:t>１１</w:t>
            </w:r>
            <w:r w:rsidR="00343D76" w:rsidRPr="002D1DA3">
              <w:rPr>
                <w:rFonts w:hAnsi="ＭＳ Ｐゴシック" w:hint="eastAsia"/>
                <w:sz w:val="21"/>
                <w:szCs w:val="21"/>
              </w:rPr>
              <w:t>/</w:t>
            </w:r>
            <w:r w:rsidR="00E4385E" w:rsidRPr="002D1DA3">
              <w:rPr>
                <w:rFonts w:hAnsi="ＭＳ Ｐゴシック" w:hint="eastAsia"/>
                <w:sz w:val="21"/>
                <w:szCs w:val="21"/>
              </w:rPr>
              <w:t>１６</w:t>
            </w:r>
            <w:r w:rsidR="00343D76" w:rsidRPr="002D1DA3">
              <w:rPr>
                <w:rFonts w:hAnsi="ＭＳ Ｐゴシック" w:hint="eastAsia"/>
                <w:sz w:val="21"/>
                <w:szCs w:val="21"/>
              </w:rPr>
              <w:t>(土）</w:t>
            </w:r>
          </w:p>
        </w:tc>
        <w:tc>
          <w:tcPr>
            <w:tcW w:w="4051" w:type="dxa"/>
            <w:tcBorders>
              <w:top w:val="single" w:sz="4" w:space="0" w:color="auto"/>
              <w:left w:val="single" w:sz="4" w:space="0" w:color="auto"/>
              <w:bottom w:val="single" w:sz="4" w:space="0" w:color="auto"/>
              <w:right w:val="single" w:sz="4" w:space="0" w:color="auto"/>
            </w:tcBorders>
            <w:hideMark/>
          </w:tcPr>
          <w:p w14:paraId="0E7A9037" w14:textId="77777777" w:rsidR="00E4385E" w:rsidRPr="002D1DA3" w:rsidRDefault="00E4385E" w:rsidP="00E4385E">
            <w:pPr>
              <w:rPr>
                <w:rFonts w:hAnsi="ＭＳ Ｐゴシック"/>
                <w:sz w:val="21"/>
                <w:szCs w:val="21"/>
              </w:rPr>
            </w:pPr>
            <w:r w:rsidRPr="002D1DA3">
              <w:rPr>
                <w:rFonts w:hAnsi="ＭＳ Ｐゴシック" w:hint="eastAsia"/>
                <w:sz w:val="21"/>
                <w:szCs w:val="21"/>
              </w:rPr>
              <w:t>中新田公民館第1研修室・第2研修室</w:t>
            </w:r>
          </w:p>
          <w:p w14:paraId="397F66FE" w14:textId="0EFB46A1" w:rsidR="00343D76" w:rsidRPr="002D1DA3" w:rsidRDefault="00E4385E" w:rsidP="00E4385E">
            <w:pPr>
              <w:rPr>
                <w:rFonts w:hAnsi="ＭＳ Ｐゴシック"/>
                <w:sz w:val="21"/>
                <w:szCs w:val="21"/>
              </w:rPr>
            </w:pPr>
            <w:r w:rsidRPr="002D1DA3">
              <w:rPr>
                <w:rFonts w:hAnsi="ＭＳ Ｐゴシック" w:hint="eastAsia"/>
                <w:sz w:val="21"/>
                <w:szCs w:val="21"/>
              </w:rPr>
              <w:t>加美町字一本杉63</w:t>
            </w:r>
          </w:p>
        </w:tc>
      </w:tr>
      <w:tr w:rsidR="00E4385E" w:rsidRPr="00AD1BB7" w14:paraId="25D7345F" w14:textId="77777777" w:rsidTr="00E4385E">
        <w:tc>
          <w:tcPr>
            <w:tcW w:w="1989" w:type="dxa"/>
            <w:tcBorders>
              <w:top w:val="single" w:sz="4" w:space="0" w:color="auto"/>
              <w:left w:val="single" w:sz="4" w:space="0" w:color="auto"/>
              <w:bottom w:val="single" w:sz="4" w:space="0" w:color="auto"/>
              <w:right w:val="single" w:sz="4" w:space="0" w:color="auto"/>
            </w:tcBorders>
            <w:shd w:val="clear" w:color="auto" w:fill="F2F2F2"/>
            <w:hideMark/>
          </w:tcPr>
          <w:p w14:paraId="5992B758" w14:textId="27C5E1F1" w:rsidR="00E4385E" w:rsidRPr="002D1DA3" w:rsidRDefault="00E4385E" w:rsidP="00E4385E">
            <w:pPr>
              <w:rPr>
                <w:rFonts w:hAnsi="ＭＳ Ｐゴシック"/>
                <w:sz w:val="21"/>
                <w:szCs w:val="21"/>
              </w:rPr>
            </w:pPr>
            <w:r w:rsidRPr="002D1DA3">
              <w:rPr>
                <w:rFonts w:hAnsi="ＭＳ Ｐゴシック" w:hint="eastAsia"/>
                <w:sz w:val="21"/>
                <w:szCs w:val="21"/>
              </w:rPr>
              <w:t>１２/７ (土）</w:t>
            </w:r>
          </w:p>
        </w:tc>
        <w:tc>
          <w:tcPr>
            <w:tcW w:w="4051" w:type="dxa"/>
            <w:tcBorders>
              <w:top w:val="single" w:sz="4" w:space="0" w:color="auto"/>
              <w:left w:val="single" w:sz="4" w:space="0" w:color="auto"/>
              <w:bottom w:val="single" w:sz="4" w:space="0" w:color="auto"/>
              <w:right w:val="single" w:sz="4" w:space="0" w:color="auto"/>
            </w:tcBorders>
            <w:shd w:val="clear" w:color="auto" w:fill="F2F2F2"/>
            <w:hideMark/>
          </w:tcPr>
          <w:p w14:paraId="653DBA09" w14:textId="77777777" w:rsidR="00E4385E" w:rsidRPr="002D1DA3" w:rsidRDefault="00E4385E" w:rsidP="00E4385E">
            <w:pPr>
              <w:rPr>
                <w:rFonts w:hAnsi="ＭＳ Ｐゴシック"/>
                <w:sz w:val="21"/>
                <w:szCs w:val="21"/>
              </w:rPr>
            </w:pPr>
            <w:r w:rsidRPr="002D1DA3">
              <w:rPr>
                <w:rFonts w:hAnsi="ＭＳ Ｐゴシック" w:hint="eastAsia"/>
                <w:sz w:val="21"/>
                <w:szCs w:val="21"/>
              </w:rPr>
              <w:t>中新田公民館第1研修室・第2研修室</w:t>
            </w:r>
          </w:p>
          <w:p w14:paraId="7F100D32" w14:textId="0C16EB2D" w:rsidR="00E4385E" w:rsidRPr="002D1DA3" w:rsidRDefault="00E4385E" w:rsidP="00E4385E">
            <w:pPr>
              <w:rPr>
                <w:rFonts w:hAnsi="ＭＳ Ｐゴシック"/>
                <w:sz w:val="21"/>
                <w:szCs w:val="21"/>
              </w:rPr>
            </w:pPr>
            <w:r w:rsidRPr="002D1DA3">
              <w:rPr>
                <w:rFonts w:hAnsi="ＭＳ Ｐゴシック" w:hint="eastAsia"/>
                <w:sz w:val="21"/>
                <w:szCs w:val="21"/>
              </w:rPr>
              <w:t>加美町字一本杉63</w:t>
            </w:r>
          </w:p>
        </w:tc>
      </w:tr>
      <w:tr w:rsidR="00E4385E" w:rsidRPr="00AD1BB7" w14:paraId="710EE7CF" w14:textId="77777777" w:rsidTr="00E4385E">
        <w:tc>
          <w:tcPr>
            <w:tcW w:w="1989" w:type="dxa"/>
            <w:tcBorders>
              <w:top w:val="single" w:sz="4" w:space="0" w:color="auto"/>
              <w:left w:val="single" w:sz="4" w:space="0" w:color="auto"/>
              <w:bottom w:val="single" w:sz="4" w:space="0" w:color="auto"/>
              <w:right w:val="single" w:sz="4" w:space="0" w:color="auto"/>
            </w:tcBorders>
            <w:shd w:val="clear" w:color="auto" w:fill="F2F2F2"/>
          </w:tcPr>
          <w:p w14:paraId="28CDA224" w14:textId="25ACD490" w:rsidR="00E4385E" w:rsidRPr="002D1DA3" w:rsidRDefault="00E4385E" w:rsidP="00E4385E">
            <w:pPr>
              <w:rPr>
                <w:rFonts w:hAnsi="ＭＳ Ｐゴシック"/>
                <w:sz w:val="21"/>
                <w:szCs w:val="21"/>
              </w:rPr>
            </w:pPr>
            <w:r w:rsidRPr="002D1DA3">
              <w:rPr>
                <w:rFonts w:hAnsi="ＭＳ Ｐゴシック" w:hint="eastAsia"/>
                <w:sz w:val="21"/>
                <w:szCs w:val="21"/>
              </w:rPr>
              <w:t>１/１１（土）</w:t>
            </w:r>
          </w:p>
        </w:tc>
        <w:tc>
          <w:tcPr>
            <w:tcW w:w="4051" w:type="dxa"/>
            <w:tcBorders>
              <w:top w:val="single" w:sz="4" w:space="0" w:color="auto"/>
              <w:left w:val="single" w:sz="4" w:space="0" w:color="auto"/>
              <w:bottom w:val="single" w:sz="4" w:space="0" w:color="auto"/>
              <w:right w:val="single" w:sz="4" w:space="0" w:color="auto"/>
            </w:tcBorders>
            <w:shd w:val="clear" w:color="auto" w:fill="F2F2F2"/>
          </w:tcPr>
          <w:p w14:paraId="01C05C56" w14:textId="77777777" w:rsidR="00E4385E" w:rsidRPr="002D1DA3" w:rsidRDefault="00E4385E" w:rsidP="00E4385E">
            <w:pPr>
              <w:rPr>
                <w:rFonts w:hAnsi="ＭＳ Ｐゴシック"/>
                <w:sz w:val="21"/>
                <w:szCs w:val="21"/>
              </w:rPr>
            </w:pPr>
            <w:r w:rsidRPr="002D1DA3">
              <w:rPr>
                <w:rFonts w:hAnsi="ＭＳ Ｐゴシック" w:hint="eastAsia"/>
                <w:sz w:val="21"/>
                <w:szCs w:val="21"/>
              </w:rPr>
              <w:t>中新田公民館第1研修室・第2研修室</w:t>
            </w:r>
          </w:p>
          <w:p w14:paraId="5C4F80D9" w14:textId="4BA2F4DB" w:rsidR="00E4385E" w:rsidRPr="002D1DA3" w:rsidRDefault="00E4385E" w:rsidP="00E4385E">
            <w:pPr>
              <w:rPr>
                <w:rFonts w:hAnsi="ＭＳ Ｐゴシック"/>
                <w:sz w:val="21"/>
                <w:szCs w:val="21"/>
              </w:rPr>
            </w:pPr>
            <w:r w:rsidRPr="002D1DA3">
              <w:rPr>
                <w:rFonts w:hAnsi="ＭＳ Ｐゴシック" w:hint="eastAsia"/>
                <w:sz w:val="21"/>
                <w:szCs w:val="21"/>
              </w:rPr>
              <w:t>加美町字一本杉63</w:t>
            </w:r>
          </w:p>
        </w:tc>
      </w:tr>
    </w:tbl>
    <w:p w14:paraId="0C0572C1" w14:textId="22B291A7" w:rsidR="00343D76" w:rsidRDefault="00343D76" w:rsidP="00343D76">
      <w:pPr>
        <w:pStyle w:val="Web"/>
        <w:spacing w:before="0" w:beforeAutospacing="0" w:after="0" w:afterAutospacing="0"/>
        <w:rPr>
          <w:sz w:val="21"/>
          <w:szCs w:val="21"/>
        </w:rPr>
      </w:pPr>
    </w:p>
    <w:p w14:paraId="378A6D70" w14:textId="77777777" w:rsidR="009E584C" w:rsidRDefault="009E584C" w:rsidP="00343D76">
      <w:pPr>
        <w:pStyle w:val="Web"/>
        <w:spacing w:before="0" w:beforeAutospacing="0" w:after="0" w:afterAutospacing="0"/>
        <w:rPr>
          <w:sz w:val="21"/>
          <w:szCs w:val="21"/>
        </w:rPr>
      </w:pPr>
    </w:p>
    <w:p w14:paraId="4D263CB5" w14:textId="5AD7151B" w:rsidR="00343D76" w:rsidRDefault="00343D76" w:rsidP="00343D76">
      <w:pPr>
        <w:pStyle w:val="Web"/>
        <w:numPr>
          <w:ilvl w:val="0"/>
          <w:numId w:val="26"/>
        </w:numPr>
        <w:spacing w:before="0" w:beforeAutospacing="0" w:after="0" w:afterAutospacing="0"/>
        <w:rPr>
          <w:sz w:val="21"/>
          <w:szCs w:val="21"/>
        </w:rPr>
      </w:pPr>
      <w:r w:rsidRPr="00AD1BB7">
        <w:rPr>
          <w:rFonts w:hint="eastAsia"/>
          <w:sz w:val="21"/>
          <w:szCs w:val="21"/>
        </w:rPr>
        <w:t>不動産調査の実施</w:t>
      </w:r>
    </w:p>
    <w:p w14:paraId="1A73341E" w14:textId="77777777" w:rsidR="00343D76" w:rsidRDefault="00343D76" w:rsidP="00343D76">
      <w:pPr>
        <w:pStyle w:val="Web"/>
        <w:spacing w:before="0" w:beforeAutospacing="0" w:after="0" w:afterAutospacing="0"/>
        <w:ind w:left="880"/>
        <w:rPr>
          <w:sz w:val="21"/>
          <w:szCs w:val="21"/>
        </w:rPr>
      </w:pPr>
      <w:r>
        <w:rPr>
          <w:rFonts w:hint="eastAsia"/>
          <w:sz w:val="21"/>
          <w:szCs w:val="21"/>
        </w:rPr>
        <w:t>不動産調査委依頼を受けて、</w:t>
      </w:r>
      <w:r w:rsidRPr="00596AE7">
        <w:rPr>
          <w:rFonts w:hint="eastAsia"/>
          <w:sz w:val="21"/>
          <w:szCs w:val="21"/>
        </w:rPr>
        <w:t>現地調査</w:t>
      </w:r>
      <w:r>
        <w:rPr>
          <w:rFonts w:hint="eastAsia"/>
          <w:sz w:val="21"/>
          <w:szCs w:val="21"/>
        </w:rPr>
        <w:t>（</w:t>
      </w:r>
      <w:r w:rsidRPr="004A2986">
        <w:rPr>
          <w:rFonts w:hint="eastAsia"/>
          <w:sz w:val="21"/>
          <w:szCs w:val="21"/>
        </w:rPr>
        <w:t>地勢</w:t>
      </w:r>
      <w:r>
        <w:rPr>
          <w:rFonts w:hint="eastAsia"/>
          <w:sz w:val="21"/>
          <w:szCs w:val="21"/>
        </w:rPr>
        <w:t>・</w:t>
      </w:r>
      <w:r w:rsidRPr="004A2986">
        <w:rPr>
          <w:rFonts w:hint="eastAsia"/>
          <w:sz w:val="21"/>
          <w:szCs w:val="21"/>
        </w:rPr>
        <w:t>隣接地利用状況</w:t>
      </w:r>
      <w:r>
        <w:rPr>
          <w:rFonts w:hint="eastAsia"/>
          <w:sz w:val="21"/>
          <w:szCs w:val="21"/>
        </w:rPr>
        <w:t>・</w:t>
      </w:r>
      <w:r w:rsidRPr="004A2986">
        <w:rPr>
          <w:rFonts w:hint="eastAsia"/>
          <w:sz w:val="21"/>
          <w:szCs w:val="21"/>
        </w:rPr>
        <w:t>公園や利便施設</w:t>
      </w:r>
      <w:r>
        <w:rPr>
          <w:rFonts w:hint="eastAsia"/>
          <w:sz w:val="21"/>
          <w:szCs w:val="21"/>
        </w:rPr>
        <w:t>）、</w:t>
      </w:r>
      <w:r w:rsidRPr="005715A5">
        <w:rPr>
          <w:rFonts w:hint="eastAsia"/>
          <w:sz w:val="21"/>
          <w:szCs w:val="21"/>
        </w:rPr>
        <w:t>登記事項調査</w:t>
      </w:r>
      <w:r>
        <w:rPr>
          <w:rFonts w:hint="eastAsia"/>
          <w:sz w:val="21"/>
          <w:szCs w:val="21"/>
        </w:rPr>
        <w:t>（</w:t>
      </w:r>
      <w:r w:rsidRPr="00596AE7">
        <w:rPr>
          <w:rFonts w:hint="eastAsia"/>
          <w:sz w:val="21"/>
          <w:szCs w:val="21"/>
        </w:rPr>
        <w:t>登記事項証明書</w:t>
      </w:r>
      <w:r>
        <w:rPr>
          <w:rFonts w:hint="eastAsia"/>
          <w:sz w:val="21"/>
          <w:szCs w:val="21"/>
        </w:rPr>
        <w:t>・</w:t>
      </w:r>
      <w:r w:rsidRPr="00596AE7">
        <w:rPr>
          <w:rFonts w:hint="eastAsia"/>
          <w:sz w:val="21"/>
          <w:szCs w:val="21"/>
        </w:rPr>
        <w:t>地積測量図</w:t>
      </w:r>
      <w:r>
        <w:rPr>
          <w:rFonts w:hint="eastAsia"/>
          <w:sz w:val="21"/>
          <w:szCs w:val="21"/>
        </w:rPr>
        <w:t>・</w:t>
      </w:r>
      <w:r w:rsidRPr="00596AE7">
        <w:rPr>
          <w:rFonts w:hint="eastAsia"/>
          <w:sz w:val="21"/>
          <w:szCs w:val="21"/>
        </w:rPr>
        <w:t>公図</w:t>
      </w:r>
      <w:r>
        <w:rPr>
          <w:rFonts w:hint="eastAsia"/>
          <w:sz w:val="21"/>
          <w:szCs w:val="21"/>
        </w:rPr>
        <w:t>）、役所調査（</w:t>
      </w:r>
      <w:r w:rsidRPr="004A2986">
        <w:rPr>
          <w:rFonts w:hint="eastAsia"/>
          <w:sz w:val="21"/>
          <w:szCs w:val="21"/>
        </w:rPr>
        <w:t>建築基準法関係・都市計画法関係の調査</w:t>
      </w:r>
      <w:r>
        <w:rPr>
          <w:rFonts w:hint="eastAsia"/>
          <w:sz w:val="21"/>
          <w:szCs w:val="21"/>
        </w:rPr>
        <w:t>・</w:t>
      </w:r>
      <w:r w:rsidRPr="004A2986">
        <w:rPr>
          <w:rFonts w:hint="eastAsia"/>
          <w:sz w:val="21"/>
          <w:szCs w:val="21"/>
        </w:rPr>
        <w:t>その他の法令関係の調査</w:t>
      </w:r>
      <w:r>
        <w:rPr>
          <w:rFonts w:hint="eastAsia"/>
          <w:sz w:val="21"/>
          <w:szCs w:val="21"/>
        </w:rPr>
        <w:t>）を実施した。</w:t>
      </w:r>
    </w:p>
    <w:p w14:paraId="50A31001" w14:textId="77777777" w:rsidR="00343D76" w:rsidRPr="00596AE7" w:rsidRDefault="00343D76" w:rsidP="00343D76">
      <w:pPr>
        <w:pStyle w:val="Web"/>
        <w:numPr>
          <w:ilvl w:val="0"/>
          <w:numId w:val="18"/>
        </w:numPr>
        <w:spacing w:before="0" w:beforeAutospacing="0" w:after="0" w:afterAutospacing="0"/>
        <w:ind w:left="884"/>
        <w:rPr>
          <w:sz w:val="21"/>
          <w:szCs w:val="21"/>
        </w:rPr>
      </w:pPr>
      <w:r w:rsidRPr="00596AE7">
        <w:rPr>
          <w:rFonts w:hint="eastAsia"/>
          <w:sz w:val="21"/>
          <w:szCs w:val="21"/>
        </w:rPr>
        <w:t>現地調査</w:t>
      </w:r>
    </w:p>
    <w:p w14:paraId="1AA9DD8B" w14:textId="77777777" w:rsidR="00343D76" w:rsidRPr="00596AE7" w:rsidRDefault="00343D76" w:rsidP="00343D76">
      <w:pPr>
        <w:pStyle w:val="Web"/>
        <w:spacing w:before="0" w:beforeAutospacing="0" w:after="0" w:afterAutospacing="0"/>
        <w:ind w:leftChars="400" w:left="886"/>
        <w:rPr>
          <w:sz w:val="21"/>
          <w:szCs w:val="21"/>
        </w:rPr>
      </w:pPr>
      <w:r w:rsidRPr="00596AE7">
        <w:rPr>
          <w:rFonts w:hint="eastAsia"/>
          <w:sz w:val="21"/>
          <w:szCs w:val="21"/>
        </w:rPr>
        <w:t>1. 地勢</w:t>
      </w:r>
      <w:r>
        <w:rPr>
          <w:rFonts w:hint="eastAsia"/>
          <w:sz w:val="21"/>
          <w:szCs w:val="21"/>
        </w:rPr>
        <w:t>…</w:t>
      </w:r>
      <w:r w:rsidRPr="00596AE7">
        <w:rPr>
          <w:rFonts w:hint="eastAsia"/>
          <w:sz w:val="21"/>
          <w:szCs w:val="21"/>
        </w:rPr>
        <w:t>平坦地か傾斜地か</w:t>
      </w:r>
      <w:r>
        <w:rPr>
          <w:rFonts w:hint="eastAsia"/>
          <w:sz w:val="21"/>
          <w:szCs w:val="21"/>
        </w:rPr>
        <w:t>等</w:t>
      </w:r>
      <w:r w:rsidRPr="00596AE7">
        <w:rPr>
          <w:rFonts w:hint="eastAsia"/>
          <w:sz w:val="21"/>
          <w:szCs w:val="21"/>
        </w:rPr>
        <w:t>と付近にある崖の存在</w:t>
      </w:r>
      <w:r>
        <w:rPr>
          <w:rFonts w:hint="eastAsia"/>
          <w:sz w:val="21"/>
          <w:szCs w:val="21"/>
        </w:rPr>
        <w:t>等</w:t>
      </w:r>
      <w:r w:rsidRPr="00596AE7">
        <w:rPr>
          <w:rFonts w:hint="eastAsia"/>
          <w:sz w:val="21"/>
          <w:szCs w:val="21"/>
        </w:rPr>
        <w:t>、「役所調査」での調査内容に関係する物件状況を確認</w:t>
      </w:r>
      <w:r>
        <w:rPr>
          <w:rFonts w:hint="eastAsia"/>
          <w:sz w:val="21"/>
          <w:szCs w:val="21"/>
        </w:rPr>
        <w:t>。</w:t>
      </w:r>
    </w:p>
    <w:p w14:paraId="01A4D58C" w14:textId="77777777" w:rsidR="00343D76" w:rsidRPr="00596AE7" w:rsidRDefault="00343D76" w:rsidP="00343D76">
      <w:pPr>
        <w:pStyle w:val="Web"/>
        <w:spacing w:before="0" w:beforeAutospacing="0" w:after="0" w:afterAutospacing="0"/>
        <w:ind w:leftChars="400" w:left="886"/>
        <w:rPr>
          <w:sz w:val="21"/>
          <w:szCs w:val="21"/>
        </w:rPr>
      </w:pPr>
      <w:r w:rsidRPr="00596AE7">
        <w:rPr>
          <w:rFonts w:hint="eastAsia"/>
          <w:sz w:val="21"/>
          <w:szCs w:val="21"/>
        </w:rPr>
        <w:t>2. 隣接地利用状況</w:t>
      </w:r>
      <w:r>
        <w:rPr>
          <w:rFonts w:hint="eastAsia"/>
          <w:sz w:val="21"/>
          <w:szCs w:val="21"/>
        </w:rPr>
        <w:t>…</w:t>
      </w:r>
      <w:r w:rsidRPr="00596AE7">
        <w:rPr>
          <w:rFonts w:hint="eastAsia"/>
          <w:sz w:val="21"/>
          <w:szCs w:val="21"/>
        </w:rPr>
        <w:t>重要事項説明に隣接地の利用状況を説明するケース</w:t>
      </w:r>
      <w:r>
        <w:rPr>
          <w:rFonts w:hint="eastAsia"/>
          <w:sz w:val="21"/>
          <w:szCs w:val="21"/>
        </w:rPr>
        <w:t>あるので、</w:t>
      </w:r>
      <w:r w:rsidRPr="00596AE7">
        <w:rPr>
          <w:rFonts w:hint="eastAsia"/>
          <w:sz w:val="21"/>
          <w:szCs w:val="21"/>
        </w:rPr>
        <w:t>隣接地所有者情報は境界確認にも必要であり、登記事項の調査に加え現地調査</w:t>
      </w:r>
      <w:r>
        <w:rPr>
          <w:rFonts w:hint="eastAsia"/>
          <w:sz w:val="21"/>
          <w:szCs w:val="21"/>
        </w:rPr>
        <w:t>を実施。</w:t>
      </w:r>
    </w:p>
    <w:p w14:paraId="2BA10A3E" w14:textId="77777777" w:rsidR="00343D76" w:rsidRPr="00596AE7" w:rsidRDefault="00343D76" w:rsidP="00343D76">
      <w:pPr>
        <w:pStyle w:val="Web"/>
        <w:spacing w:before="0" w:beforeAutospacing="0" w:after="0" w:afterAutospacing="0"/>
        <w:ind w:leftChars="400" w:left="886"/>
        <w:rPr>
          <w:sz w:val="21"/>
          <w:szCs w:val="21"/>
        </w:rPr>
      </w:pPr>
      <w:r>
        <w:rPr>
          <w:rFonts w:hint="eastAsia"/>
          <w:sz w:val="21"/>
          <w:szCs w:val="21"/>
        </w:rPr>
        <w:t>3</w:t>
      </w:r>
      <w:r w:rsidRPr="00596AE7">
        <w:rPr>
          <w:rFonts w:hint="eastAsia"/>
          <w:sz w:val="21"/>
          <w:szCs w:val="21"/>
        </w:rPr>
        <w:t>. 公園や利便施設</w:t>
      </w:r>
      <w:r>
        <w:rPr>
          <w:rFonts w:hint="eastAsia"/>
          <w:sz w:val="21"/>
          <w:szCs w:val="21"/>
        </w:rPr>
        <w:t>…</w:t>
      </w:r>
      <w:r w:rsidRPr="00596AE7">
        <w:rPr>
          <w:rFonts w:hint="eastAsia"/>
          <w:sz w:val="21"/>
          <w:szCs w:val="21"/>
        </w:rPr>
        <w:t>公園や商店街など生活利便施設の充実度</w:t>
      </w:r>
      <w:r>
        <w:rPr>
          <w:rFonts w:hint="eastAsia"/>
          <w:sz w:val="21"/>
          <w:szCs w:val="21"/>
        </w:rPr>
        <w:t>をはじめ</w:t>
      </w:r>
      <w:r w:rsidRPr="00596AE7">
        <w:rPr>
          <w:rFonts w:hint="eastAsia"/>
          <w:sz w:val="21"/>
          <w:szCs w:val="21"/>
        </w:rPr>
        <w:t>学校区や学校までの距離</w:t>
      </w:r>
      <w:r>
        <w:rPr>
          <w:rFonts w:hint="eastAsia"/>
          <w:sz w:val="21"/>
          <w:szCs w:val="21"/>
        </w:rPr>
        <w:t>の調査。</w:t>
      </w:r>
    </w:p>
    <w:p w14:paraId="5C12B0B5" w14:textId="77777777" w:rsidR="00343D76" w:rsidRPr="00596AE7" w:rsidRDefault="00343D76" w:rsidP="00343D76">
      <w:pPr>
        <w:pStyle w:val="Web"/>
        <w:numPr>
          <w:ilvl w:val="0"/>
          <w:numId w:val="18"/>
        </w:numPr>
        <w:spacing w:before="0" w:beforeAutospacing="0" w:after="0" w:afterAutospacing="0"/>
        <w:ind w:left="884"/>
        <w:rPr>
          <w:sz w:val="21"/>
          <w:szCs w:val="21"/>
        </w:rPr>
      </w:pPr>
      <w:r w:rsidRPr="00596AE7">
        <w:rPr>
          <w:rFonts w:hint="eastAsia"/>
          <w:sz w:val="21"/>
          <w:szCs w:val="21"/>
        </w:rPr>
        <w:t>役所調査</w:t>
      </w:r>
    </w:p>
    <w:p w14:paraId="54120055" w14:textId="77777777" w:rsidR="00343D76" w:rsidRPr="00596AE7" w:rsidRDefault="00343D76" w:rsidP="00343D76">
      <w:pPr>
        <w:pStyle w:val="Web"/>
        <w:spacing w:before="0" w:beforeAutospacing="0" w:after="0" w:afterAutospacing="0"/>
        <w:ind w:leftChars="400" w:left="886" w:rightChars="-38" w:right="-84"/>
        <w:rPr>
          <w:sz w:val="21"/>
          <w:szCs w:val="21"/>
        </w:rPr>
      </w:pPr>
      <w:r w:rsidRPr="00596AE7">
        <w:rPr>
          <w:rFonts w:hint="eastAsia"/>
          <w:sz w:val="21"/>
          <w:szCs w:val="21"/>
        </w:rPr>
        <w:t>1. 建築基準法関係・都市計画法関係の調査</w:t>
      </w:r>
      <w:r>
        <w:rPr>
          <w:rFonts w:hint="eastAsia"/>
          <w:sz w:val="21"/>
          <w:szCs w:val="21"/>
        </w:rPr>
        <w:t>…</w:t>
      </w:r>
      <w:r w:rsidRPr="00596AE7">
        <w:rPr>
          <w:rFonts w:hint="eastAsia"/>
          <w:sz w:val="21"/>
          <w:szCs w:val="21"/>
        </w:rPr>
        <w:t>都市計画や開発行為に関する制限内容、用途地域による各種の制限内容</w:t>
      </w:r>
      <w:r>
        <w:rPr>
          <w:rFonts w:hint="eastAsia"/>
          <w:sz w:val="21"/>
          <w:szCs w:val="21"/>
        </w:rPr>
        <w:t>の</w:t>
      </w:r>
      <w:r w:rsidRPr="00596AE7">
        <w:rPr>
          <w:rFonts w:hint="eastAsia"/>
          <w:sz w:val="21"/>
          <w:szCs w:val="21"/>
        </w:rPr>
        <w:t>確認。道路の種類と幅員の調査は自治体または都道府県道</w:t>
      </w:r>
      <w:r>
        <w:rPr>
          <w:rFonts w:hint="eastAsia"/>
          <w:sz w:val="21"/>
          <w:szCs w:val="21"/>
        </w:rPr>
        <w:t>。</w:t>
      </w:r>
      <w:r w:rsidRPr="00596AE7">
        <w:rPr>
          <w:rFonts w:hint="eastAsia"/>
          <w:sz w:val="21"/>
          <w:szCs w:val="21"/>
        </w:rPr>
        <w:t>国道は都道府県の担当部署で</w:t>
      </w:r>
      <w:r>
        <w:rPr>
          <w:rFonts w:hint="eastAsia"/>
          <w:sz w:val="21"/>
          <w:szCs w:val="21"/>
        </w:rPr>
        <w:t>実施した</w:t>
      </w:r>
      <w:r w:rsidRPr="00596AE7">
        <w:rPr>
          <w:rFonts w:hint="eastAsia"/>
          <w:sz w:val="21"/>
          <w:szCs w:val="21"/>
        </w:rPr>
        <w:t>。既存建物がある場合は建築確認や検査済証の交付確認</w:t>
      </w:r>
      <w:r>
        <w:rPr>
          <w:rFonts w:hint="eastAsia"/>
          <w:sz w:val="21"/>
          <w:szCs w:val="21"/>
        </w:rPr>
        <w:t>をした。</w:t>
      </w:r>
    </w:p>
    <w:p w14:paraId="51A3A6AD" w14:textId="33162E6E" w:rsidR="00343D76" w:rsidRDefault="00343D76" w:rsidP="009E584C">
      <w:pPr>
        <w:pStyle w:val="Web"/>
        <w:spacing w:before="0" w:beforeAutospacing="0" w:after="0" w:afterAutospacing="0"/>
        <w:ind w:leftChars="384" w:left="851" w:hanging="1"/>
        <w:rPr>
          <w:sz w:val="21"/>
          <w:szCs w:val="21"/>
        </w:rPr>
      </w:pPr>
      <w:r w:rsidRPr="00596AE7">
        <w:rPr>
          <w:rFonts w:hint="eastAsia"/>
          <w:sz w:val="21"/>
          <w:szCs w:val="21"/>
        </w:rPr>
        <w:t>2. その他の法令関係の調査</w:t>
      </w:r>
      <w:r>
        <w:rPr>
          <w:rFonts w:hint="eastAsia"/>
          <w:sz w:val="21"/>
          <w:szCs w:val="21"/>
        </w:rPr>
        <w:t>…</w:t>
      </w:r>
      <w:r w:rsidRPr="00596AE7">
        <w:rPr>
          <w:rFonts w:hint="eastAsia"/>
          <w:sz w:val="21"/>
          <w:szCs w:val="21"/>
        </w:rPr>
        <w:t>宅地建物取引業法施行令第3条では、説明すべき法令による制限として、建築基準法と都市計画法及びその他の法令を53項目指定してい</w:t>
      </w:r>
      <w:r>
        <w:rPr>
          <w:rFonts w:hint="eastAsia"/>
          <w:sz w:val="21"/>
          <w:szCs w:val="21"/>
        </w:rPr>
        <w:t>る</w:t>
      </w:r>
      <w:r w:rsidRPr="00596AE7">
        <w:rPr>
          <w:rFonts w:hint="eastAsia"/>
          <w:sz w:val="21"/>
          <w:szCs w:val="21"/>
        </w:rPr>
        <w:t>。対象物件に関わる制限の内容は自治体の担当部署で確認</w:t>
      </w:r>
      <w:r>
        <w:rPr>
          <w:rFonts w:hint="eastAsia"/>
          <w:sz w:val="21"/>
          <w:szCs w:val="21"/>
        </w:rPr>
        <w:t>を</w:t>
      </w:r>
      <w:r w:rsidR="00DF24E1">
        <w:rPr>
          <w:rFonts w:hint="eastAsia"/>
          <w:sz w:val="21"/>
          <w:szCs w:val="21"/>
        </w:rPr>
        <w:t>した</w:t>
      </w:r>
      <w:r>
        <w:rPr>
          <w:rFonts w:hint="eastAsia"/>
          <w:sz w:val="21"/>
          <w:szCs w:val="21"/>
        </w:rPr>
        <w:t>。</w:t>
      </w:r>
    </w:p>
    <w:p w14:paraId="519C3154" w14:textId="54953D40" w:rsidR="00343D76" w:rsidRDefault="00343D76" w:rsidP="00343D76">
      <w:pPr>
        <w:pStyle w:val="Web"/>
        <w:spacing w:before="0" w:beforeAutospacing="0" w:after="0" w:afterAutospacing="0"/>
        <w:ind w:left="1001"/>
        <w:rPr>
          <w:sz w:val="21"/>
          <w:szCs w:val="21"/>
        </w:rPr>
      </w:pPr>
    </w:p>
    <w:p w14:paraId="7C5B98BD" w14:textId="77777777" w:rsidR="009E584C" w:rsidRDefault="009E584C" w:rsidP="00343D76">
      <w:pPr>
        <w:pStyle w:val="Web"/>
        <w:spacing w:before="0" w:beforeAutospacing="0" w:after="0" w:afterAutospacing="0"/>
        <w:ind w:left="1001"/>
        <w:rPr>
          <w:sz w:val="21"/>
          <w:szCs w:val="21"/>
        </w:rPr>
      </w:pPr>
    </w:p>
    <w:p w14:paraId="60CDCC25" w14:textId="1E712E7D" w:rsidR="00343D76" w:rsidRDefault="00343D76" w:rsidP="00343D76">
      <w:pPr>
        <w:pStyle w:val="Web"/>
        <w:numPr>
          <w:ilvl w:val="0"/>
          <w:numId w:val="26"/>
        </w:numPr>
        <w:spacing w:before="0" w:beforeAutospacing="0" w:after="0" w:afterAutospacing="0"/>
        <w:rPr>
          <w:sz w:val="21"/>
          <w:szCs w:val="21"/>
        </w:rPr>
      </w:pPr>
      <w:r>
        <w:rPr>
          <w:rFonts w:hint="eastAsia"/>
          <w:sz w:val="21"/>
          <w:szCs w:val="21"/>
        </w:rPr>
        <w:t>相談内容</w:t>
      </w:r>
    </w:p>
    <w:p w14:paraId="271FB93B" w14:textId="77777777" w:rsidR="00987B1D" w:rsidRPr="00343D76" w:rsidRDefault="00987B1D" w:rsidP="00343D76">
      <w:pPr>
        <w:widowControl/>
        <w:jc w:val="left"/>
        <w:rPr>
          <w:rFonts w:hAnsi="ＭＳ Ｐゴシック" w:cs="ＭＳ Ｐゴシック"/>
          <w:vanish/>
          <w:kern w:val="0"/>
          <w:sz w:val="21"/>
          <w:szCs w:val="21"/>
        </w:rPr>
      </w:pPr>
    </w:p>
    <w:p w14:paraId="500A5329" w14:textId="77777777" w:rsidR="00987B1D" w:rsidRPr="00987B1D" w:rsidRDefault="00987B1D" w:rsidP="00987B1D">
      <w:pPr>
        <w:pStyle w:val="ad"/>
        <w:widowControl/>
        <w:numPr>
          <w:ilvl w:val="0"/>
          <w:numId w:val="38"/>
        </w:numPr>
        <w:ind w:leftChars="0"/>
        <w:jc w:val="left"/>
        <w:rPr>
          <w:rFonts w:hAnsi="ＭＳ Ｐゴシック" w:cs="ＭＳ Ｐゴシック"/>
          <w:vanish/>
          <w:kern w:val="0"/>
          <w:sz w:val="21"/>
          <w:szCs w:val="21"/>
        </w:rPr>
      </w:pPr>
    </w:p>
    <w:p w14:paraId="26847636" w14:textId="77777777" w:rsidR="00987B1D" w:rsidRPr="00987B1D" w:rsidRDefault="00987B1D" w:rsidP="00987B1D">
      <w:pPr>
        <w:pStyle w:val="ad"/>
        <w:widowControl/>
        <w:numPr>
          <w:ilvl w:val="0"/>
          <w:numId w:val="38"/>
        </w:numPr>
        <w:ind w:leftChars="0"/>
        <w:jc w:val="left"/>
        <w:rPr>
          <w:rFonts w:hAnsi="ＭＳ Ｐゴシック" w:cs="ＭＳ Ｐゴシック"/>
          <w:vanish/>
          <w:kern w:val="0"/>
          <w:sz w:val="21"/>
          <w:szCs w:val="21"/>
        </w:rPr>
      </w:pPr>
    </w:p>
    <w:p w14:paraId="20A44CEB" w14:textId="77777777" w:rsidR="00987B1D" w:rsidRPr="00987B1D" w:rsidRDefault="00987B1D" w:rsidP="00987B1D">
      <w:pPr>
        <w:pStyle w:val="ad"/>
        <w:widowControl/>
        <w:numPr>
          <w:ilvl w:val="0"/>
          <w:numId w:val="38"/>
        </w:numPr>
        <w:ind w:leftChars="0"/>
        <w:jc w:val="left"/>
        <w:rPr>
          <w:rFonts w:hAnsi="ＭＳ Ｐゴシック" w:cs="ＭＳ Ｐゴシック"/>
          <w:vanish/>
          <w:kern w:val="0"/>
          <w:sz w:val="21"/>
          <w:szCs w:val="21"/>
        </w:rPr>
      </w:pPr>
    </w:p>
    <w:p w14:paraId="3DDF514B" w14:textId="77777777" w:rsidR="00987B1D" w:rsidRPr="00987B1D" w:rsidRDefault="00987B1D" w:rsidP="00987B1D">
      <w:pPr>
        <w:pStyle w:val="ad"/>
        <w:widowControl/>
        <w:numPr>
          <w:ilvl w:val="0"/>
          <w:numId w:val="38"/>
        </w:numPr>
        <w:ind w:leftChars="0"/>
        <w:jc w:val="left"/>
        <w:rPr>
          <w:rFonts w:hAnsi="ＭＳ Ｐゴシック" w:cs="ＭＳ Ｐゴシック"/>
          <w:vanish/>
          <w:kern w:val="0"/>
          <w:sz w:val="21"/>
          <w:szCs w:val="21"/>
        </w:rPr>
      </w:pPr>
    </w:p>
    <w:p w14:paraId="65337622" w14:textId="77777777" w:rsidR="00987B1D" w:rsidRPr="00987B1D" w:rsidRDefault="00987B1D" w:rsidP="00987B1D">
      <w:pPr>
        <w:pStyle w:val="ad"/>
        <w:widowControl/>
        <w:numPr>
          <w:ilvl w:val="0"/>
          <w:numId w:val="38"/>
        </w:numPr>
        <w:ind w:leftChars="0"/>
        <w:jc w:val="left"/>
        <w:rPr>
          <w:rFonts w:hAnsi="ＭＳ Ｐゴシック" w:cs="ＭＳ Ｐゴシック"/>
          <w:vanish/>
          <w:kern w:val="0"/>
          <w:sz w:val="21"/>
          <w:szCs w:val="21"/>
        </w:rPr>
      </w:pPr>
    </w:p>
    <w:p w14:paraId="19A8A6DA" w14:textId="77777777" w:rsidR="00987B1D" w:rsidRPr="00987B1D" w:rsidRDefault="00987B1D" w:rsidP="00987B1D">
      <w:pPr>
        <w:pStyle w:val="ad"/>
        <w:widowControl/>
        <w:numPr>
          <w:ilvl w:val="0"/>
          <w:numId w:val="38"/>
        </w:numPr>
        <w:ind w:leftChars="0"/>
        <w:jc w:val="left"/>
        <w:rPr>
          <w:rFonts w:hAnsi="ＭＳ Ｐゴシック" w:cs="ＭＳ Ｐゴシック"/>
          <w:vanish/>
          <w:kern w:val="0"/>
          <w:sz w:val="21"/>
          <w:szCs w:val="21"/>
        </w:rPr>
      </w:pPr>
    </w:p>
    <w:p w14:paraId="1B5B0321" w14:textId="77DD7694" w:rsidR="003D4E31" w:rsidRDefault="00987B1D" w:rsidP="009E584C">
      <w:pPr>
        <w:pStyle w:val="Web"/>
        <w:spacing w:before="0" w:beforeAutospacing="0" w:after="0" w:afterAutospacing="0"/>
        <w:ind w:left="884"/>
        <w:rPr>
          <w:sz w:val="21"/>
          <w:szCs w:val="21"/>
        </w:rPr>
      </w:pPr>
      <w:r w:rsidRPr="00987B1D">
        <w:rPr>
          <w:rFonts w:hint="eastAsia"/>
          <w:sz w:val="21"/>
          <w:szCs w:val="21"/>
        </w:rPr>
        <w:t>相談内容は、主に</w:t>
      </w:r>
      <w:r w:rsidR="003D4E31">
        <w:rPr>
          <w:rFonts w:hint="eastAsia"/>
          <w:sz w:val="21"/>
          <w:szCs w:val="21"/>
        </w:rPr>
        <w:t>、今住んでいる家を将来空き家にならない様にするにはどうしたらいいのか、</w:t>
      </w:r>
      <w:r w:rsidRPr="00987B1D">
        <w:rPr>
          <w:rFonts w:hint="eastAsia"/>
          <w:sz w:val="21"/>
          <w:szCs w:val="21"/>
        </w:rPr>
        <w:t>空き家の売却と賃貸で貸せないか。保有している土地・建物を有効活用したい。自宅を売却したいが、相続登記が終っていない。不動産の生前贈与について。不動産を相続した場合の、相続手続きに関して教えて欲しい。例えば遺言書の作成等についてなどがあった。代表的な事例を</w:t>
      </w:r>
      <w:r w:rsidR="00DF24E1">
        <w:rPr>
          <w:rFonts w:hint="eastAsia"/>
          <w:sz w:val="21"/>
          <w:szCs w:val="21"/>
        </w:rPr>
        <w:t>５</w:t>
      </w:r>
      <w:r w:rsidRPr="00987B1D">
        <w:rPr>
          <w:rFonts w:hint="eastAsia"/>
          <w:sz w:val="21"/>
          <w:szCs w:val="21"/>
        </w:rPr>
        <w:t>つ挙げる。</w:t>
      </w:r>
    </w:p>
    <w:p w14:paraId="5B1021AB" w14:textId="77777777" w:rsidR="008F5755" w:rsidRPr="00564ECD" w:rsidRDefault="008F5755" w:rsidP="008F5755">
      <w:pPr>
        <w:pStyle w:val="Web"/>
        <w:numPr>
          <w:ilvl w:val="0"/>
          <w:numId w:val="18"/>
        </w:numPr>
        <w:spacing w:before="0" w:beforeAutospacing="0" w:after="0" w:afterAutospacing="0"/>
        <w:ind w:left="884"/>
        <w:rPr>
          <w:sz w:val="21"/>
          <w:szCs w:val="21"/>
        </w:rPr>
      </w:pPr>
      <w:r w:rsidRPr="00564ECD">
        <w:rPr>
          <w:rFonts w:hint="eastAsia"/>
          <w:sz w:val="21"/>
          <w:szCs w:val="21"/>
        </w:rPr>
        <w:t>相談内容</w:t>
      </w:r>
      <w:r>
        <w:rPr>
          <w:rFonts w:hint="eastAsia"/>
          <w:sz w:val="21"/>
          <w:szCs w:val="21"/>
        </w:rPr>
        <w:t>（ケース1）</w:t>
      </w:r>
    </w:p>
    <w:p w14:paraId="39DFD6B9" w14:textId="56A93BEA" w:rsidR="008F5755" w:rsidRDefault="002766C2" w:rsidP="008F5755">
      <w:pPr>
        <w:pStyle w:val="Web"/>
        <w:spacing w:before="0" w:beforeAutospacing="0" w:after="0" w:afterAutospacing="0"/>
        <w:ind w:left="884"/>
        <w:rPr>
          <w:sz w:val="21"/>
          <w:szCs w:val="21"/>
        </w:rPr>
      </w:pPr>
      <w:r>
        <w:rPr>
          <w:rFonts w:hint="eastAsia"/>
          <w:sz w:val="21"/>
          <w:szCs w:val="21"/>
        </w:rPr>
        <w:t>加美町</w:t>
      </w:r>
      <w:r w:rsidR="008F5755" w:rsidRPr="008F5755">
        <w:rPr>
          <w:rFonts w:hint="eastAsia"/>
          <w:sz w:val="21"/>
          <w:szCs w:val="21"/>
        </w:rPr>
        <w:t>内に、</w:t>
      </w:r>
      <w:r w:rsidR="00474998">
        <w:rPr>
          <w:rFonts w:hint="eastAsia"/>
          <w:sz w:val="21"/>
          <w:szCs w:val="21"/>
        </w:rPr>
        <w:t>親族</w:t>
      </w:r>
      <w:r w:rsidR="008F5755" w:rsidRPr="008F5755">
        <w:rPr>
          <w:rFonts w:hint="eastAsia"/>
          <w:sz w:val="21"/>
          <w:szCs w:val="21"/>
        </w:rPr>
        <w:t>名義</w:t>
      </w:r>
      <w:r w:rsidR="001173B1">
        <w:rPr>
          <w:rFonts w:hint="eastAsia"/>
          <w:sz w:val="21"/>
          <w:szCs w:val="21"/>
        </w:rPr>
        <w:t>の自宅</w:t>
      </w:r>
      <w:r w:rsidR="008F5755" w:rsidRPr="008F5755">
        <w:rPr>
          <w:rFonts w:hint="eastAsia"/>
          <w:sz w:val="21"/>
          <w:szCs w:val="21"/>
        </w:rPr>
        <w:t>がある。</w:t>
      </w:r>
      <w:r w:rsidR="00474998">
        <w:rPr>
          <w:rFonts w:hint="eastAsia"/>
          <w:sz w:val="21"/>
          <w:szCs w:val="21"/>
        </w:rPr>
        <w:t>数年来継続して相談を受けている案件である。土地建物の処分を検討している。建物については解体を考えている。処分価格はどのくらいになるか。建物解体に助成金は出るのかを知りたい。</w:t>
      </w:r>
    </w:p>
    <w:p w14:paraId="7B44CB73" w14:textId="6ED71AB6" w:rsidR="008F5755" w:rsidRDefault="00474998" w:rsidP="008F5755">
      <w:pPr>
        <w:pStyle w:val="Web"/>
        <w:numPr>
          <w:ilvl w:val="1"/>
          <w:numId w:val="18"/>
        </w:numPr>
        <w:spacing w:before="0" w:beforeAutospacing="0" w:after="0" w:afterAutospacing="0"/>
        <w:rPr>
          <w:sz w:val="21"/>
          <w:szCs w:val="21"/>
        </w:rPr>
      </w:pPr>
      <w:r>
        <w:rPr>
          <w:rFonts w:hint="eastAsia"/>
          <w:sz w:val="21"/>
          <w:szCs w:val="21"/>
        </w:rPr>
        <w:t>解体業者を紹介の上価格</w:t>
      </w:r>
      <w:r w:rsidR="001173B1">
        <w:rPr>
          <w:rFonts w:hint="eastAsia"/>
          <w:sz w:val="21"/>
          <w:szCs w:val="21"/>
        </w:rPr>
        <w:t>交渉</w:t>
      </w:r>
      <w:r w:rsidR="008F5755" w:rsidRPr="008F5755">
        <w:rPr>
          <w:rFonts w:hint="eastAsia"/>
          <w:sz w:val="21"/>
          <w:szCs w:val="21"/>
        </w:rPr>
        <w:t>とその後</w:t>
      </w:r>
    </w:p>
    <w:p w14:paraId="510B33DA" w14:textId="3019F09C" w:rsidR="008F5755" w:rsidRPr="00564ECD" w:rsidRDefault="00474998" w:rsidP="008F5755">
      <w:pPr>
        <w:pStyle w:val="Web"/>
        <w:spacing w:before="0" w:beforeAutospacing="0" w:after="0" w:afterAutospacing="0"/>
        <w:ind w:leftChars="400" w:left="886"/>
        <w:rPr>
          <w:sz w:val="21"/>
          <w:szCs w:val="21"/>
        </w:rPr>
      </w:pPr>
      <w:r>
        <w:rPr>
          <w:rFonts w:hint="eastAsia"/>
          <w:sz w:val="21"/>
          <w:szCs w:val="21"/>
        </w:rPr>
        <w:t>解体業者を紹介</w:t>
      </w:r>
      <w:r w:rsidR="00900B65">
        <w:rPr>
          <w:rFonts w:hint="eastAsia"/>
          <w:sz w:val="21"/>
          <w:szCs w:val="21"/>
        </w:rPr>
        <w:t>。</w:t>
      </w:r>
      <w:r>
        <w:rPr>
          <w:rFonts w:hint="eastAsia"/>
          <w:sz w:val="21"/>
          <w:szCs w:val="21"/>
        </w:rPr>
        <w:t>その後解体業者が現地調査と見積書</w:t>
      </w:r>
      <w:r w:rsidR="009531DA">
        <w:rPr>
          <w:rFonts w:hint="eastAsia"/>
          <w:sz w:val="21"/>
          <w:szCs w:val="21"/>
        </w:rPr>
        <w:t>を提示。現在価格交渉中</w:t>
      </w:r>
    </w:p>
    <w:p w14:paraId="568C2839" w14:textId="77777777" w:rsidR="008F5755" w:rsidRPr="00564ECD" w:rsidRDefault="008F5755" w:rsidP="008F5755">
      <w:pPr>
        <w:pStyle w:val="Web"/>
        <w:numPr>
          <w:ilvl w:val="1"/>
          <w:numId w:val="18"/>
        </w:numPr>
        <w:spacing w:before="0" w:beforeAutospacing="0" w:after="0" w:afterAutospacing="0"/>
        <w:rPr>
          <w:sz w:val="21"/>
          <w:szCs w:val="21"/>
        </w:rPr>
      </w:pPr>
      <w:r w:rsidRPr="00564ECD">
        <w:rPr>
          <w:rFonts w:hint="eastAsia"/>
          <w:sz w:val="21"/>
          <w:szCs w:val="21"/>
        </w:rPr>
        <w:t>相談を受けてのコメント</w:t>
      </w:r>
    </w:p>
    <w:p w14:paraId="263A264C" w14:textId="035E0966" w:rsidR="008F5755" w:rsidRDefault="002766C2" w:rsidP="00900B65">
      <w:pPr>
        <w:pStyle w:val="Web"/>
        <w:spacing w:before="0" w:beforeAutospacing="0" w:after="0" w:afterAutospacing="0"/>
        <w:ind w:left="884"/>
        <w:rPr>
          <w:sz w:val="21"/>
          <w:szCs w:val="21"/>
        </w:rPr>
      </w:pPr>
      <w:r>
        <w:rPr>
          <w:rFonts w:hint="eastAsia"/>
          <w:sz w:val="21"/>
          <w:szCs w:val="21"/>
        </w:rPr>
        <w:t>加美町</w:t>
      </w:r>
      <w:r w:rsidR="00B03852" w:rsidRPr="00B03852">
        <w:rPr>
          <w:rFonts w:hint="eastAsia"/>
          <w:sz w:val="21"/>
          <w:szCs w:val="21"/>
        </w:rPr>
        <w:t>では、</w:t>
      </w:r>
      <w:r w:rsidR="009531DA">
        <w:rPr>
          <w:rFonts w:hint="eastAsia"/>
          <w:sz w:val="21"/>
          <w:szCs w:val="21"/>
        </w:rPr>
        <w:t>空き家を処分したくても処分できない事例がよくある。その理由は不動産価格よりも処分費用が高く、売却しても損をする事例が多いからである</w:t>
      </w:r>
      <w:r w:rsidR="00900B65">
        <w:rPr>
          <w:rFonts w:hint="eastAsia"/>
          <w:sz w:val="21"/>
          <w:szCs w:val="21"/>
        </w:rPr>
        <w:t>。</w:t>
      </w:r>
      <w:r w:rsidR="009531DA">
        <w:rPr>
          <w:rFonts w:hint="eastAsia"/>
          <w:sz w:val="21"/>
          <w:szCs w:val="21"/>
        </w:rPr>
        <w:t>また、空き家処分に関して仙台市のように助成金がないので、空き家解消に進まない一因であることが考察される。</w:t>
      </w:r>
    </w:p>
    <w:p w14:paraId="7F29A70E" w14:textId="11EDC122" w:rsidR="008F5755" w:rsidRDefault="008F5755" w:rsidP="007D76F6">
      <w:pPr>
        <w:pStyle w:val="Web"/>
        <w:spacing w:before="0" w:beforeAutospacing="0" w:after="0" w:afterAutospacing="0"/>
        <w:rPr>
          <w:sz w:val="21"/>
          <w:szCs w:val="21"/>
        </w:rPr>
      </w:pPr>
    </w:p>
    <w:p w14:paraId="41BE8CF2" w14:textId="77777777" w:rsidR="008F5755" w:rsidRPr="00564ECD" w:rsidRDefault="008F5755" w:rsidP="008F5755">
      <w:pPr>
        <w:pStyle w:val="Web"/>
        <w:numPr>
          <w:ilvl w:val="0"/>
          <w:numId w:val="18"/>
        </w:numPr>
        <w:spacing w:before="0" w:beforeAutospacing="0" w:after="0" w:afterAutospacing="0"/>
        <w:ind w:left="884"/>
        <w:rPr>
          <w:sz w:val="21"/>
          <w:szCs w:val="21"/>
        </w:rPr>
      </w:pPr>
      <w:r w:rsidRPr="00564ECD">
        <w:rPr>
          <w:rFonts w:hint="eastAsia"/>
          <w:sz w:val="21"/>
          <w:szCs w:val="21"/>
        </w:rPr>
        <w:t>相談内容</w:t>
      </w:r>
      <w:r>
        <w:rPr>
          <w:rFonts w:hint="eastAsia"/>
          <w:sz w:val="21"/>
          <w:szCs w:val="21"/>
        </w:rPr>
        <w:t>（ケース２）</w:t>
      </w:r>
    </w:p>
    <w:p w14:paraId="06866FF2" w14:textId="308CC318" w:rsidR="008F5755" w:rsidRPr="00564ECD" w:rsidRDefault="002766C2" w:rsidP="007D76F6">
      <w:pPr>
        <w:pStyle w:val="Web"/>
        <w:spacing w:before="0" w:beforeAutospacing="0" w:after="0" w:afterAutospacing="0"/>
        <w:ind w:left="884"/>
        <w:rPr>
          <w:sz w:val="21"/>
          <w:szCs w:val="21"/>
        </w:rPr>
      </w:pPr>
      <w:r>
        <w:rPr>
          <w:rFonts w:hint="eastAsia"/>
          <w:sz w:val="21"/>
          <w:szCs w:val="21"/>
        </w:rPr>
        <w:t>加美町</w:t>
      </w:r>
      <w:r w:rsidR="007D76F6" w:rsidRPr="007D76F6">
        <w:rPr>
          <w:rFonts w:hint="eastAsia"/>
          <w:sz w:val="21"/>
          <w:szCs w:val="21"/>
        </w:rPr>
        <w:t>内</w:t>
      </w:r>
      <w:r w:rsidR="00900B65">
        <w:rPr>
          <w:rFonts w:hint="eastAsia"/>
          <w:sz w:val="21"/>
          <w:szCs w:val="21"/>
        </w:rPr>
        <w:t>に</w:t>
      </w:r>
      <w:r w:rsidR="009531DA">
        <w:rPr>
          <w:rFonts w:hint="eastAsia"/>
          <w:sz w:val="21"/>
          <w:szCs w:val="21"/>
        </w:rPr>
        <w:t>ある物件</w:t>
      </w:r>
      <w:r w:rsidR="00AE4C18">
        <w:rPr>
          <w:rFonts w:hint="eastAsia"/>
          <w:sz w:val="21"/>
          <w:szCs w:val="21"/>
        </w:rPr>
        <w:t>（建物・倉庫）</w:t>
      </w:r>
      <w:r w:rsidR="009531DA">
        <w:rPr>
          <w:rFonts w:hint="eastAsia"/>
          <w:sz w:val="21"/>
          <w:szCs w:val="21"/>
        </w:rPr>
        <w:t>について</w:t>
      </w:r>
      <w:r w:rsidR="007D76F6" w:rsidRPr="007D76F6">
        <w:rPr>
          <w:rFonts w:hint="eastAsia"/>
          <w:sz w:val="21"/>
          <w:szCs w:val="21"/>
        </w:rPr>
        <w:t>。</w:t>
      </w:r>
      <w:r w:rsidR="009531DA">
        <w:rPr>
          <w:rFonts w:hint="eastAsia"/>
          <w:sz w:val="21"/>
          <w:szCs w:val="21"/>
        </w:rPr>
        <w:t>現在空き家バンクに登録を</w:t>
      </w:r>
      <w:r w:rsidR="00AE4C18">
        <w:rPr>
          <w:rFonts w:hint="eastAsia"/>
          <w:sz w:val="21"/>
          <w:szCs w:val="21"/>
        </w:rPr>
        <w:t>検討</w:t>
      </w:r>
      <w:r w:rsidR="009531DA">
        <w:rPr>
          <w:rFonts w:hint="eastAsia"/>
          <w:sz w:val="21"/>
          <w:szCs w:val="21"/>
        </w:rPr>
        <w:t>している。物件は12年前に空き家になり水道</w:t>
      </w:r>
      <w:r w:rsidR="00AE4C18">
        <w:rPr>
          <w:rFonts w:hint="eastAsia"/>
          <w:sz w:val="21"/>
          <w:szCs w:val="21"/>
        </w:rPr>
        <w:t>には水漏れ・天井に雨漏り</w:t>
      </w:r>
      <w:r w:rsidR="009531DA">
        <w:rPr>
          <w:rFonts w:hint="eastAsia"/>
          <w:sz w:val="21"/>
          <w:szCs w:val="21"/>
        </w:rPr>
        <w:t>もがあ</w:t>
      </w:r>
      <w:r w:rsidR="00AE4C18">
        <w:rPr>
          <w:rFonts w:hint="eastAsia"/>
          <w:sz w:val="21"/>
          <w:szCs w:val="21"/>
        </w:rPr>
        <w:t>る</w:t>
      </w:r>
      <w:r w:rsidR="009531DA">
        <w:rPr>
          <w:rFonts w:hint="eastAsia"/>
          <w:sz w:val="21"/>
          <w:szCs w:val="21"/>
        </w:rPr>
        <w:t>。</w:t>
      </w:r>
      <w:r w:rsidR="00AE4C18">
        <w:rPr>
          <w:rFonts w:hint="eastAsia"/>
          <w:sz w:val="21"/>
          <w:szCs w:val="21"/>
        </w:rPr>
        <w:t>現在屋内には、家財道具が残っている。</w:t>
      </w:r>
    </w:p>
    <w:p w14:paraId="6E813C00" w14:textId="77777777" w:rsidR="008F5755" w:rsidRPr="00564ECD" w:rsidRDefault="008F5755" w:rsidP="007D76F6">
      <w:pPr>
        <w:pStyle w:val="Web"/>
        <w:numPr>
          <w:ilvl w:val="1"/>
          <w:numId w:val="18"/>
        </w:numPr>
        <w:spacing w:before="0" w:beforeAutospacing="0" w:after="0" w:afterAutospacing="0"/>
        <w:rPr>
          <w:sz w:val="21"/>
          <w:szCs w:val="21"/>
        </w:rPr>
      </w:pPr>
      <w:r w:rsidRPr="00564ECD">
        <w:rPr>
          <w:rFonts w:hint="eastAsia"/>
          <w:sz w:val="21"/>
          <w:szCs w:val="21"/>
        </w:rPr>
        <w:t>不動産調査</w:t>
      </w:r>
    </w:p>
    <w:p w14:paraId="335558F4" w14:textId="264F4FC2" w:rsidR="007D76F6" w:rsidRPr="00564ECD" w:rsidRDefault="008F5755" w:rsidP="007D76F6">
      <w:pPr>
        <w:pStyle w:val="Web"/>
        <w:spacing w:before="0" w:beforeAutospacing="0" w:after="0" w:afterAutospacing="0"/>
        <w:ind w:left="884"/>
        <w:rPr>
          <w:sz w:val="21"/>
          <w:szCs w:val="21"/>
        </w:rPr>
      </w:pPr>
      <w:r w:rsidRPr="00564ECD">
        <w:rPr>
          <w:rFonts w:hint="eastAsia"/>
          <w:sz w:val="21"/>
          <w:szCs w:val="21"/>
        </w:rPr>
        <w:t>相談を受けて、現場に建物の状況等実地調査。</w:t>
      </w:r>
      <w:r w:rsidR="00AE4C18">
        <w:rPr>
          <w:rFonts w:hint="eastAsia"/>
          <w:sz w:val="21"/>
          <w:szCs w:val="21"/>
        </w:rPr>
        <w:t>修繕可能かどうか。その後の利活用が可能かどうかを中心に調査。</w:t>
      </w:r>
    </w:p>
    <w:p w14:paraId="08076871" w14:textId="77777777" w:rsidR="008F5755" w:rsidRPr="00564ECD" w:rsidRDefault="008F5755" w:rsidP="007D76F6">
      <w:pPr>
        <w:pStyle w:val="Web"/>
        <w:numPr>
          <w:ilvl w:val="1"/>
          <w:numId w:val="18"/>
        </w:numPr>
        <w:tabs>
          <w:tab w:val="left" w:pos="884"/>
        </w:tabs>
        <w:spacing w:before="0" w:beforeAutospacing="0" w:after="0" w:afterAutospacing="0"/>
        <w:rPr>
          <w:sz w:val="21"/>
          <w:szCs w:val="21"/>
        </w:rPr>
      </w:pPr>
      <w:r w:rsidRPr="00564ECD">
        <w:rPr>
          <w:rFonts w:hint="eastAsia"/>
          <w:sz w:val="21"/>
          <w:szCs w:val="21"/>
        </w:rPr>
        <w:t>現場調査を受けての提案</w:t>
      </w:r>
    </w:p>
    <w:p w14:paraId="39D41FD8" w14:textId="20CDCCAB" w:rsidR="008F5755" w:rsidRPr="00564ECD" w:rsidRDefault="00AE4C18" w:rsidP="007D76F6">
      <w:pPr>
        <w:pStyle w:val="Web"/>
        <w:spacing w:before="0" w:beforeAutospacing="0" w:after="0" w:afterAutospacing="0"/>
        <w:ind w:leftChars="400" w:left="886"/>
        <w:rPr>
          <w:sz w:val="21"/>
          <w:szCs w:val="21"/>
        </w:rPr>
      </w:pPr>
      <w:r>
        <w:rPr>
          <w:rFonts w:hint="eastAsia"/>
          <w:sz w:val="21"/>
          <w:szCs w:val="21"/>
        </w:rPr>
        <w:t>倉庫や家屋にある</w:t>
      </w:r>
      <w:r w:rsidRPr="00AE4C18">
        <w:rPr>
          <w:rFonts w:hint="eastAsia"/>
          <w:sz w:val="21"/>
          <w:szCs w:val="21"/>
        </w:rPr>
        <w:t>水道には水漏れ・天井に雨漏りも</w:t>
      </w:r>
      <w:r>
        <w:rPr>
          <w:rFonts w:hint="eastAsia"/>
          <w:sz w:val="21"/>
          <w:szCs w:val="21"/>
        </w:rPr>
        <w:t>は</w:t>
      </w:r>
      <w:r w:rsidR="00F30765">
        <w:rPr>
          <w:rFonts w:hint="eastAsia"/>
          <w:sz w:val="21"/>
          <w:szCs w:val="21"/>
        </w:rPr>
        <w:t>、</w:t>
      </w:r>
      <w:r>
        <w:rPr>
          <w:rFonts w:hint="eastAsia"/>
          <w:sz w:val="21"/>
          <w:szCs w:val="21"/>
        </w:rPr>
        <w:t>修理が可能とのこと</w:t>
      </w:r>
      <w:r w:rsidR="007D76F6" w:rsidRPr="007D76F6">
        <w:rPr>
          <w:rFonts w:hint="eastAsia"/>
          <w:sz w:val="21"/>
          <w:szCs w:val="21"/>
        </w:rPr>
        <w:t>。</w:t>
      </w:r>
      <w:r>
        <w:rPr>
          <w:rFonts w:hint="eastAsia"/>
          <w:sz w:val="21"/>
          <w:szCs w:val="21"/>
        </w:rPr>
        <w:t>利活用できると説明。なお屋内にある仏壇についてはお寺との話し合いを進めた</w:t>
      </w:r>
      <w:r w:rsidR="007D76F6" w:rsidRPr="007D76F6">
        <w:rPr>
          <w:rFonts w:hint="eastAsia"/>
          <w:sz w:val="21"/>
          <w:szCs w:val="21"/>
        </w:rPr>
        <w:t>。</w:t>
      </w:r>
      <w:r>
        <w:rPr>
          <w:rFonts w:hint="eastAsia"/>
          <w:sz w:val="21"/>
          <w:szCs w:val="21"/>
        </w:rPr>
        <w:t>空き家バンクの登録は修理や家財道具の搬出後になる旨の説明をした</w:t>
      </w:r>
    </w:p>
    <w:p w14:paraId="19D66D4D" w14:textId="77777777" w:rsidR="008F5755" w:rsidRPr="00564ECD" w:rsidRDefault="008F5755" w:rsidP="007D76F6">
      <w:pPr>
        <w:pStyle w:val="Web"/>
        <w:numPr>
          <w:ilvl w:val="1"/>
          <w:numId w:val="18"/>
        </w:numPr>
        <w:spacing w:before="0" w:beforeAutospacing="0" w:after="0" w:afterAutospacing="0"/>
        <w:rPr>
          <w:sz w:val="21"/>
          <w:szCs w:val="21"/>
        </w:rPr>
      </w:pPr>
      <w:r w:rsidRPr="00564ECD">
        <w:rPr>
          <w:rFonts w:hint="eastAsia"/>
          <w:sz w:val="21"/>
          <w:szCs w:val="21"/>
        </w:rPr>
        <w:t>相談を受けてのコメント</w:t>
      </w:r>
    </w:p>
    <w:p w14:paraId="10855169" w14:textId="6CCD7A1C" w:rsidR="008F5108" w:rsidRDefault="00AE4C18" w:rsidP="0053563F">
      <w:pPr>
        <w:ind w:leftChars="400" w:left="886"/>
        <w:rPr>
          <w:sz w:val="21"/>
          <w:szCs w:val="21"/>
        </w:rPr>
      </w:pPr>
      <w:r>
        <w:rPr>
          <w:rFonts w:hint="eastAsia"/>
          <w:sz w:val="21"/>
          <w:szCs w:val="21"/>
        </w:rPr>
        <w:t>加美町では、空き家バンクへの登録を検討する所有者が多い</w:t>
      </w:r>
      <w:r w:rsidR="009A47D9">
        <w:rPr>
          <w:rFonts w:hint="eastAsia"/>
          <w:sz w:val="21"/>
          <w:szCs w:val="21"/>
        </w:rPr>
        <w:t>。</w:t>
      </w:r>
      <w:r w:rsidR="00F30765">
        <w:rPr>
          <w:rFonts w:hint="eastAsia"/>
          <w:sz w:val="21"/>
          <w:szCs w:val="21"/>
        </w:rPr>
        <w:t>空き家バンクを登録をした物件は、意外と売買や賃貸借契約に結び付く。この数年来の相談会の成果の一つといえる事例である。</w:t>
      </w:r>
    </w:p>
    <w:p w14:paraId="7CDAE471" w14:textId="47F7313C" w:rsidR="006C7021" w:rsidRDefault="006C7021" w:rsidP="007D76F6">
      <w:pPr>
        <w:ind w:leftChars="400" w:left="886"/>
        <w:rPr>
          <w:sz w:val="21"/>
          <w:szCs w:val="21"/>
        </w:rPr>
      </w:pPr>
    </w:p>
    <w:p w14:paraId="646D9173" w14:textId="2730F92B" w:rsidR="007D76F6" w:rsidRPr="00564ECD" w:rsidRDefault="007D76F6" w:rsidP="007D76F6">
      <w:pPr>
        <w:pStyle w:val="Web"/>
        <w:numPr>
          <w:ilvl w:val="0"/>
          <w:numId w:val="18"/>
        </w:numPr>
        <w:spacing w:before="0" w:beforeAutospacing="0" w:after="0" w:afterAutospacing="0"/>
        <w:ind w:left="884"/>
        <w:rPr>
          <w:sz w:val="21"/>
          <w:szCs w:val="21"/>
        </w:rPr>
      </w:pPr>
      <w:bookmarkStart w:id="0" w:name="_Hlk192497199"/>
      <w:r w:rsidRPr="00564ECD">
        <w:rPr>
          <w:rFonts w:hint="eastAsia"/>
          <w:sz w:val="21"/>
          <w:szCs w:val="21"/>
        </w:rPr>
        <w:t>相談内容</w:t>
      </w:r>
      <w:r>
        <w:rPr>
          <w:rFonts w:hint="eastAsia"/>
          <w:sz w:val="21"/>
          <w:szCs w:val="21"/>
        </w:rPr>
        <w:t>（ケース</w:t>
      </w:r>
      <w:r w:rsidR="005A3270">
        <w:rPr>
          <w:rFonts w:hint="eastAsia"/>
          <w:sz w:val="21"/>
          <w:szCs w:val="21"/>
        </w:rPr>
        <w:t>３</w:t>
      </w:r>
      <w:r>
        <w:rPr>
          <w:rFonts w:hint="eastAsia"/>
          <w:sz w:val="21"/>
          <w:szCs w:val="21"/>
        </w:rPr>
        <w:t>）</w:t>
      </w:r>
    </w:p>
    <w:p w14:paraId="5DE163EA" w14:textId="3C7C0F1E" w:rsidR="007D76F6" w:rsidRPr="00564ECD" w:rsidRDefault="002766C2" w:rsidP="007D76F6">
      <w:pPr>
        <w:pStyle w:val="Web"/>
        <w:spacing w:before="0" w:beforeAutospacing="0" w:after="0" w:afterAutospacing="0"/>
        <w:ind w:left="884"/>
        <w:rPr>
          <w:sz w:val="21"/>
          <w:szCs w:val="21"/>
        </w:rPr>
      </w:pPr>
      <w:r>
        <w:rPr>
          <w:rFonts w:hint="eastAsia"/>
          <w:sz w:val="21"/>
          <w:szCs w:val="21"/>
        </w:rPr>
        <w:t>加美町</w:t>
      </w:r>
      <w:r w:rsidR="007D76F6" w:rsidRPr="007D76F6">
        <w:rPr>
          <w:rFonts w:hint="eastAsia"/>
          <w:sz w:val="21"/>
          <w:szCs w:val="21"/>
        </w:rPr>
        <w:t>内にあ</w:t>
      </w:r>
      <w:r w:rsidR="009A47D9">
        <w:rPr>
          <w:rFonts w:hint="eastAsia"/>
          <w:sz w:val="21"/>
          <w:szCs w:val="21"/>
        </w:rPr>
        <w:t>る</w:t>
      </w:r>
      <w:r w:rsidR="00F30765">
        <w:rPr>
          <w:rFonts w:hint="eastAsia"/>
          <w:sz w:val="21"/>
          <w:szCs w:val="21"/>
        </w:rPr>
        <w:t>物件</w:t>
      </w:r>
      <w:r w:rsidR="00B03852">
        <w:rPr>
          <w:rFonts w:hint="eastAsia"/>
          <w:sz w:val="21"/>
          <w:szCs w:val="21"/>
        </w:rPr>
        <w:t>について。</w:t>
      </w:r>
      <w:r w:rsidR="00F30765">
        <w:rPr>
          <w:rFonts w:hint="eastAsia"/>
          <w:sz w:val="21"/>
          <w:szCs w:val="21"/>
        </w:rPr>
        <w:t>2年前に亡くなった夫の父が借金の取り立てとして土地を譲り受ける。その後夫の父が亡くなり、物件の名義は夫となっている。現在、債務者の息子が勝手に住んでいるようである。そのものはうつ病で生活保護を受けているらしく話ができない。困っていることに夫が亡くなり10年分の固定資産税80万円の請求が来て何とか支払いをした。しかし、今後も税金の請求が続くとなると困る。</w:t>
      </w:r>
      <w:r w:rsidR="00AA5ED0">
        <w:rPr>
          <w:rFonts w:hint="eastAsia"/>
          <w:sz w:val="21"/>
          <w:szCs w:val="21"/>
        </w:rPr>
        <w:t>自分が住んでいない上に他人が勝手に居座っている土地の税金を支払い続けたくはない。息子達からはこの物件は必ず始末をつけてほしいといわれている。処分するにはどうしたらいいか教えてほしい</w:t>
      </w:r>
    </w:p>
    <w:p w14:paraId="452A93D3" w14:textId="181130B8" w:rsidR="007D76F6" w:rsidRPr="006C7021" w:rsidRDefault="004C6656" w:rsidP="006C7021">
      <w:pPr>
        <w:pStyle w:val="Web"/>
        <w:numPr>
          <w:ilvl w:val="1"/>
          <w:numId w:val="18"/>
        </w:numPr>
        <w:spacing w:before="0" w:beforeAutospacing="0" w:after="0" w:afterAutospacing="0"/>
        <w:rPr>
          <w:sz w:val="21"/>
          <w:szCs w:val="21"/>
        </w:rPr>
      </w:pPr>
      <w:r>
        <w:rPr>
          <w:rFonts w:hint="eastAsia"/>
          <w:sz w:val="21"/>
          <w:szCs w:val="21"/>
        </w:rPr>
        <w:t>相談</w:t>
      </w:r>
      <w:r w:rsidR="006C7021" w:rsidRPr="00564ECD">
        <w:rPr>
          <w:rFonts w:hint="eastAsia"/>
          <w:sz w:val="21"/>
          <w:szCs w:val="21"/>
        </w:rPr>
        <w:t>を受けての提案</w:t>
      </w:r>
    </w:p>
    <w:p w14:paraId="7F7E85C2" w14:textId="3A59EC60" w:rsidR="007D76F6" w:rsidRPr="00564ECD" w:rsidRDefault="00AA5ED0" w:rsidP="006C7021">
      <w:pPr>
        <w:pStyle w:val="Web"/>
        <w:spacing w:before="0" w:beforeAutospacing="0" w:after="0" w:afterAutospacing="0"/>
        <w:ind w:leftChars="399" w:left="883"/>
        <w:rPr>
          <w:sz w:val="21"/>
          <w:szCs w:val="21"/>
        </w:rPr>
      </w:pPr>
      <w:r w:rsidRPr="00AA5ED0">
        <w:rPr>
          <w:rFonts w:hint="eastAsia"/>
          <w:sz w:val="21"/>
          <w:szCs w:val="21"/>
        </w:rPr>
        <w:t>選択肢としては、1居住者本人と話をして出て行ってもらい、売却する。２不動産屋に売却を相談する。３居住建物の土地とそうでない土地を分筆して、分筆部分を売却する。４居住者に裁判をして出て行ってもらい、売却する。があり得る。</w:t>
      </w:r>
      <w:r>
        <w:rPr>
          <w:rFonts w:hint="eastAsia"/>
          <w:sz w:val="21"/>
          <w:szCs w:val="21"/>
        </w:rPr>
        <w:t>相談者</w:t>
      </w:r>
      <w:r w:rsidRPr="00AA5ED0">
        <w:rPr>
          <w:rFonts w:hint="eastAsia"/>
          <w:sz w:val="21"/>
          <w:szCs w:val="21"/>
        </w:rPr>
        <w:t>としては、現地の不動産屋に売却できるのか、いくらくらいになるのかを聞いてみて、売れる見込みがあるのであれば、弁護士に裁判を頼む方法も含め、依頼するかもしれない。そうでないならば、分筆して売れる部分だけでも売ることを考えている。とのことでした。</w:t>
      </w:r>
    </w:p>
    <w:p w14:paraId="33DE68B3" w14:textId="77777777" w:rsidR="007D76F6" w:rsidRPr="00564ECD" w:rsidRDefault="007D76F6" w:rsidP="006C7021">
      <w:pPr>
        <w:pStyle w:val="Web"/>
        <w:numPr>
          <w:ilvl w:val="1"/>
          <w:numId w:val="18"/>
        </w:numPr>
        <w:spacing w:before="0" w:beforeAutospacing="0" w:after="0" w:afterAutospacing="0"/>
        <w:rPr>
          <w:sz w:val="21"/>
          <w:szCs w:val="21"/>
        </w:rPr>
      </w:pPr>
      <w:r w:rsidRPr="00564ECD">
        <w:rPr>
          <w:rFonts w:hint="eastAsia"/>
          <w:sz w:val="21"/>
          <w:szCs w:val="21"/>
        </w:rPr>
        <w:t>相談を受けてのコメント</w:t>
      </w:r>
    </w:p>
    <w:p w14:paraId="7663735D" w14:textId="59EDFD6C" w:rsidR="007D76F6" w:rsidRPr="00564ECD" w:rsidRDefault="00AA5ED0" w:rsidP="006C7021">
      <w:pPr>
        <w:pStyle w:val="Web"/>
        <w:spacing w:before="0" w:beforeAutospacing="0" w:after="0" w:afterAutospacing="0"/>
        <w:ind w:leftChars="400" w:left="886"/>
        <w:rPr>
          <w:sz w:val="21"/>
          <w:szCs w:val="21"/>
        </w:rPr>
      </w:pPr>
      <w:r>
        <w:rPr>
          <w:rFonts w:hint="eastAsia"/>
          <w:sz w:val="21"/>
          <w:szCs w:val="21"/>
        </w:rPr>
        <w:t>加美町で相談会を始めて初めて発生した係争中案件である。今回は、事前に資料を送ってもらい専門家による検討会議で弁護士による対応がふさわしいと決議した上で、弁護士に対応を依頼した。空き家物件の中にはこのような案件もあるものと思われる</w:t>
      </w:r>
      <w:r w:rsidR="005A3270">
        <w:rPr>
          <w:rFonts w:hint="eastAsia"/>
          <w:sz w:val="21"/>
          <w:szCs w:val="21"/>
        </w:rPr>
        <w:t>。</w:t>
      </w:r>
      <w:r>
        <w:rPr>
          <w:rFonts w:hint="eastAsia"/>
          <w:sz w:val="21"/>
          <w:szCs w:val="21"/>
        </w:rPr>
        <w:t>本事例は</w:t>
      </w:r>
      <w:r w:rsidR="0033470A" w:rsidRPr="005A3270">
        <w:rPr>
          <w:rFonts w:hint="eastAsia"/>
          <w:sz w:val="21"/>
          <w:szCs w:val="21"/>
        </w:rPr>
        <w:t>自分自身でやるのは非常に難しい</w:t>
      </w:r>
      <w:r>
        <w:rPr>
          <w:rFonts w:hint="eastAsia"/>
          <w:sz w:val="21"/>
          <w:szCs w:val="21"/>
        </w:rPr>
        <w:t>案件である</w:t>
      </w:r>
      <w:r w:rsidR="005A3270" w:rsidRPr="005A3270">
        <w:rPr>
          <w:rFonts w:hint="eastAsia"/>
          <w:sz w:val="21"/>
          <w:szCs w:val="21"/>
        </w:rPr>
        <w:t>。</w:t>
      </w:r>
      <w:r w:rsidR="0033470A">
        <w:rPr>
          <w:rFonts w:hint="eastAsia"/>
          <w:sz w:val="21"/>
          <w:szCs w:val="21"/>
        </w:rPr>
        <w:t>その為には、経費は掛かるが</w:t>
      </w:r>
      <w:r w:rsidR="005A3270" w:rsidRPr="005A3270">
        <w:rPr>
          <w:rFonts w:hint="eastAsia"/>
          <w:sz w:val="21"/>
          <w:szCs w:val="21"/>
        </w:rPr>
        <w:t>専門家を入れて対応すべきであると提案した。</w:t>
      </w:r>
    </w:p>
    <w:bookmarkEnd w:id="0"/>
    <w:p w14:paraId="012D37D6" w14:textId="77777777" w:rsidR="009E584C" w:rsidRDefault="009E584C" w:rsidP="00AA5ED0">
      <w:pPr>
        <w:pStyle w:val="Web"/>
        <w:spacing w:before="0" w:beforeAutospacing="0" w:after="0" w:afterAutospacing="0"/>
        <w:rPr>
          <w:sz w:val="21"/>
          <w:szCs w:val="21"/>
        </w:rPr>
      </w:pPr>
    </w:p>
    <w:p w14:paraId="25855429" w14:textId="0E8C0769" w:rsidR="009A47D9" w:rsidRPr="00564ECD" w:rsidRDefault="009A47D9" w:rsidP="009A47D9">
      <w:pPr>
        <w:pStyle w:val="Web"/>
        <w:numPr>
          <w:ilvl w:val="0"/>
          <w:numId w:val="18"/>
        </w:numPr>
        <w:spacing w:before="0" w:beforeAutospacing="0" w:after="0" w:afterAutospacing="0"/>
        <w:ind w:left="884"/>
        <w:rPr>
          <w:sz w:val="21"/>
          <w:szCs w:val="21"/>
        </w:rPr>
      </w:pPr>
      <w:r w:rsidRPr="00564ECD">
        <w:rPr>
          <w:rFonts w:hint="eastAsia"/>
          <w:sz w:val="21"/>
          <w:szCs w:val="21"/>
        </w:rPr>
        <w:t>相談内容</w:t>
      </w:r>
      <w:r>
        <w:rPr>
          <w:rFonts w:hint="eastAsia"/>
          <w:sz w:val="21"/>
          <w:szCs w:val="21"/>
        </w:rPr>
        <w:t>（ケース</w:t>
      </w:r>
      <w:r w:rsidR="005A3270">
        <w:rPr>
          <w:rFonts w:hint="eastAsia"/>
          <w:sz w:val="21"/>
          <w:szCs w:val="21"/>
        </w:rPr>
        <w:t>４</w:t>
      </w:r>
      <w:r>
        <w:rPr>
          <w:rFonts w:hint="eastAsia"/>
          <w:sz w:val="21"/>
          <w:szCs w:val="21"/>
        </w:rPr>
        <w:t>）</w:t>
      </w:r>
    </w:p>
    <w:p w14:paraId="06FA6C2F" w14:textId="3A3648EB" w:rsidR="009A47D9" w:rsidRPr="00564ECD" w:rsidRDefault="002766C2" w:rsidP="009A47D9">
      <w:pPr>
        <w:pStyle w:val="Web"/>
        <w:spacing w:before="0" w:beforeAutospacing="0" w:after="0" w:afterAutospacing="0"/>
        <w:ind w:left="884"/>
        <w:rPr>
          <w:sz w:val="21"/>
          <w:szCs w:val="21"/>
        </w:rPr>
      </w:pPr>
      <w:r>
        <w:rPr>
          <w:rFonts w:hint="eastAsia"/>
          <w:sz w:val="21"/>
          <w:szCs w:val="21"/>
        </w:rPr>
        <w:t>加美町</w:t>
      </w:r>
      <w:r w:rsidR="009A47D9" w:rsidRPr="007D76F6">
        <w:rPr>
          <w:rFonts w:hint="eastAsia"/>
          <w:sz w:val="21"/>
          <w:szCs w:val="21"/>
        </w:rPr>
        <w:t>内にある</w:t>
      </w:r>
      <w:r w:rsidR="00CA59B8">
        <w:rPr>
          <w:rFonts w:hint="eastAsia"/>
          <w:sz w:val="21"/>
          <w:szCs w:val="21"/>
        </w:rPr>
        <w:t>物件の処分について。現在相続がされていない建物と、未登記の建物が同じ土地に一緒にある。なお、土地の登記はされている。未登記の建物は解体予定である</w:t>
      </w:r>
    </w:p>
    <w:p w14:paraId="5014FEE5" w14:textId="77777777" w:rsidR="009A47D9" w:rsidRDefault="009A47D9" w:rsidP="009A47D9">
      <w:pPr>
        <w:pStyle w:val="Web"/>
        <w:numPr>
          <w:ilvl w:val="1"/>
          <w:numId w:val="18"/>
        </w:numPr>
        <w:spacing w:before="0" w:beforeAutospacing="0" w:after="0" w:afterAutospacing="0"/>
        <w:rPr>
          <w:sz w:val="21"/>
          <w:szCs w:val="21"/>
        </w:rPr>
      </w:pPr>
      <w:r w:rsidRPr="00564ECD">
        <w:rPr>
          <w:rFonts w:hint="eastAsia"/>
          <w:sz w:val="21"/>
          <w:szCs w:val="21"/>
        </w:rPr>
        <w:t>不動産調査</w:t>
      </w:r>
    </w:p>
    <w:p w14:paraId="50837D65" w14:textId="77777777" w:rsidR="009A47D9" w:rsidRDefault="009A47D9" w:rsidP="009A47D9">
      <w:pPr>
        <w:pStyle w:val="Web"/>
        <w:spacing w:before="0" w:beforeAutospacing="0" w:after="0" w:afterAutospacing="0"/>
        <w:ind w:left="884"/>
        <w:rPr>
          <w:sz w:val="21"/>
          <w:szCs w:val="21"/>
        </w:rPr>
      </w:pPr>
      <w:r w:rsidRPr="00564ECD">
        <w:rPr>
          <w:rFonts w:hint="eastAsia"/>
          <w:sz w:val="21"/>
          <w:szCs w:val="21"/>
        </w:rPr>
        <w:t>相談を受けて、現場に建物の状況等実地調査。併せて役場及び法務局で権利関係を調査</w:t>
      </w:r>
    </w:p>
    <w:p w14:paraId="5F6E5C3D" w14:textId="77777777" w:rsidR="009A47D9" w:rsidRPr="006C7021" w:rsidRDefault="009A47D9" w:rsidP="009A47D9">
      <w:pPr>
        <w:pStyle w:val="Web"/>
        <w:numPr>
          <w:ilvl w:val="1"/>
          <w:numId w:val="18"/>
        </w:numPr>
        <w:spacing w:before="0" w:beforeAutospacing="0" w:after="0" w:afterAutospacing="0"/>
        <w:rPr>
          <w:sz w:val="21"/>
          <w:szCs w:val="21"/>
        </w:rPr>
      </w:pPr>
      <w:r w:rsidRPr="00564ECD">
        <w:rPr>
          <w:rFonts w:hint="eastAsia"/>
          <w:sz w:val="21"/>
          <w:szCs w:val="21"/>
        </w:rPr>
        <w:t>現場調査を受けての提案</w:t>
      </w:r>
    </w:p>
    <w:p w14:paraId="27D5741E" w14:textId="3209D581" w:rsidR="009A47D9" w:rsidRPr="00564ECD" w:rsidRDefault="00CA59B8" w:rsidP="009A47D9">
      <w:pPr>
        <w:pStyle w:val="Web"/>
        <w:spacing w:before="0" w:beforeAutospacing="0" w:after="0" w:afterAutospacing="0"/>
        <w:ind w:leftChars="399" w:left="883"/>
        <w:rPr>
          <w:sz w:val="21"/>
          <w:szCs w:val="21"/>
        </w:rPr>
      </w:pPr>
      <w:r>
        <w:rPr>
          <w:rFonts w:hint="eastAsia"/>
          <w:sz w:val="21"/>
          <w:szCs w:val="21"/>
        </w:rPr>
        <w:t>未登記の建物については、登記の上抹消登記を土地家屋調査士に依頼することを提案して対応していただくことになった。土地のみ空き家バンクに登録することで話を進めたらどうかと提案。</w:t>
      </w:r>
    </w:p>
    <w:p w14:paraId="42D46237" w14:textId="77777777" w:rsidR="009A47D9" w:rsidRPr="00564ECD" w:rsidRDefault="009A47D9" w:rsidP="009A47D9">
      <w:pPr>
        <w:pStyle w:val="Web"/>
        <w:numPr>
          <w:ilvl w:val="1"/>
          <w:numId w:val="18"/>
        </w:numPr>
        <w:spacing w:before="0" w:beforeAutospacing="0" w:after="0" w:afterAutospacing="0"/>
        <w:rPr>
          <w:sz w:val="21"/>
          <w:szCs w:val="21"/>
        </w:rPr>
      </w:pPr>
      <w:r w:rsidRPr="00564ECD">
        <w:rPr>
          <w:rFonts w:hint="eastAsia"/>
          <w:sz w:val="21"/>
          <w:szCs w:val="21"/>
        </w:rPr>
        <w:t>相談を受けてのコメント</w:t>
      </w:r>
    </w:p>
    <w:p w14:paraId="68C89E1C" w14:textId="2FDFD8B5" w:rsidR="009A47D9" w:rsidRPr="00564ECD" w:rsidRDefault="0033470A" w:rsidP="009A47D9">
      <w:pPr>
        <w:pStyle w:val="Web"/>
        <w:spacing w:before="0" w:beforeAutospacing="0" w:after="0" w:afterAutospacing="0"/>
        <w:ind w:leftChars="400" w:left="886"/>
        <w:rPr>
          <w:sz w:val="21"/>
          <w:szCs w:val="21"/>
        </w:rPr>
      </w:pPr>
      <w:r w:rsidRPr="0033470A">
        <w:rPr>
          <w:rFonts w:hint="eastAsia"/>
          <w:sz w:val="21"/>
          <w:szCs w:val="21"/>
        </w:rPr>
        <w:t>空き家を売却するにしても当面の間</w:t>
      </w:r>
      <w:r>
        <w:rPr>
          <w:rFonts w:hint="eastAsia"/>
          <w:sz w:val="21"/>
          <w:szCs w:val="21"/>
        </w:rPr>
        <w:t>は</w:t>
      </w:r>
      <w:r w:rsidRPr="0033470A">
        <w:rPr>
          <w:rFonts w:hint="eastAsia"/>
          <w:sz w:val="21"/>
          <w:szCs w:val="21"/>
        </w:rPr>
        <w:t>管理が必要である。</w:t>
      </w:r>
      <w:r>
        <w:rPr>
          <w:rFonts w:hint="eastAsia"/>
          <w:sz w:val="21"/>
          <w:szCs w:val="21"/>
        </w:rPr>
        <w:t>空き家維持</w:t>
      </w:r>
      <w:r w:rsidRPr="0033470A">
        <w:rPr>
          <w:rFonts w:hint="eastAsia"/>
          <w:sz w:val="21"/>
          <w:szCs w:val="21"/>
        </w:rPr>
        <w:t>管理費用は当然発生する。しかし、空き家を負動産にするわけにいかない。空き家の放置は、近隣に多大な迷惑をかける。空き家を放置すべきではない。</w:t>
      </w:r>
    </w:p>
    <w:p w14:paraId="32559EA7" w14:textId="77777777" w:rsidR="009A47D9" w:rsidRPr="009A47D9" w:rsidRDefault="009A47D9" w:rsidP="00F018CC">
      <w:pPr>
        <w:pStyle w:val="Web"/>
        <w:spacing w:before="0" w:beforeAutospacing="0" w:after="0" w:afterAutospacing="0"/>
        <w:ind w:left="641"/>
        <w:rPr>
          <w:sz w:val="21"/>
          <w:szCs w:val="21"/>
        </w:rPr>
      </w:pPr>
    </w:p>
    <w:p w14:paraId="3B1E6231" w14:textId="26F7EE15" w:rsidR="0033470A" w:rsidRPr="00564ECD" w:rsidRDefault="0033470A" w:rsidP="0033470A">
      <w:pPr>
        <w:pStyle w:val="Web"/>
        <w:numPr>
          <w:ilvl w:val="0"/>
          <w:numId w:val="18"/>
        </w:numPr>
        <w:spacing w:before="0" w:beforeAutospacing="0" w:after="0" w:afterAutospacing="0"/>
        <w:ind w:left="884"/>
        <w:rPr>
          <w:sz w:val="21"/>
          <w:szCs w:val="21"/>
        </w:rPr>
      </w:pPr>
      <w:r w:rsidRPr="00564ECD">
        <w:rPr>
          <w:rFonts w:hint="eastAsia"/>
          <w:sz w:val="21"/>
          <w:szCs w:val="21"/>
        </w:rPr>
        <w:t>相談内容</w:t>
      </w:r>
      <w:r>
        <w:rPr>
          <w:rFonts w:hint="eastAsia"/>
          <w:sz w:val="21"/>
          <w:szCs w:val="21"/>
        </w:rPr>
        <w:t>（ケース</w:t>
      </w:r>
      <w:r w:rsidR="00404757">
        <w:rPr>
          <w:rFonts w:hint="eastAsia"/>
          <w:sz w:val="21"/>
          <w:szCs w:val="21"/>
        </w:rPr>
        <w:t>５</w:t>
      </w:r>
      <w:r>
        <w:rPr>
          <w:rFonts w:hint="eastAsia"/>
          <w:sz w:val="21"/>
          <w:szCs w:val="21"/>
        </w:rPr>
        <w:t>）</w:t>
      </w:r>
    </w:p>
    <w:p w14:paraId="17A9CB58" w14:textId="566D6604" w:rsidR="0033470A" w:rsidRPr="00564ECD" w:rsidRDefault="002766C2" w:rsidP="0033470A">
      <w:pPr>
        <w:pStyle w:val="Web"/>
        <w:spacing w:before="0" w:beforeAutospacing="0" w:after="0" w:afterAutospacing="0"/>
        <w:ind w:left="884"/>
        <w:rPr>
          <w:sz w:val="21"/>
          <w:szCs w:val="21"/>
        </w:rPr>
      </w:pPr>
      <w:r>
        <w:rPr>
          <w:rFonts w:hint="eastAsia"/>
          <w:sz w:val="21"/>
          <w:szCs w:val="21"/>
        </w:rPr>
        <w:t>加美町</w:t>
      </w:r>
      <w:r w:rsidR="0033470A" w:rsidRPr="007D76F6">
        <w:rPr>
          <w:rFonts w:hint="eastAsia"/>
          <w:sz w:val="21"/>
          <w:szCs w:val="21"/>
        </w:rPr>
        <w:t>内にあ</w:t>
      </w:r>
      <w:r w:rsidR="0033470A">
        <w:rPr>
          <w:rFonts w:hint="eastAsia"/>
          <w:sz w:val="21"/>
          <w:szCs w:val="21"/>
        </w:rPr>
        <w:t>る</w:t>
      </w:r>
      <w:r w:rsidR="00404757">
        <w:rPr>
          <w:rFonts w:hint="eastAsia"/>
          <w:sz w:val="21"/>
          <w:szCs w:val="21"/>
        </w:rPr>
        <w:t>身内の家屋について</w:t>
      </w:r>
      <w:r w:rsidR="0033470A">
        <w:rPr>
          <w:rFonts w:hint="eastAsia"/>
          <w:sz w:val="21"/>
          <w:szCs w:val="21"/>
        </w:rPr>
        <w:t>。</w:t>
      </w:r>
      <w:r w:rsidR="009675F2">
        <w:rPr>
          <w:rFonts w:hint="eastAsia"/>
          <w:sz w:val="21"/>
          <w:szCs w:val="21"/>
        </w:rPr>
        <w:t>処分をしたい。</w:t>
      </w:r>
      <w:r w:rsidR="00033262" w:rsidRPr="00033262">
        <w:rPr>
          <w:rFonts w:hint="eastAsia"/>
          <w:sz w:val="21"/>
          <w:szCs w:val="21"/>
        </w:rPr>
        <w:t>相続土地</w:t>
      </w:r>
      <w:r w:rsidR="009675F2">
        <w:rPr>
          <w:rFonts w:hint="eastAsia"/>
          <w:sz w:val="21"/>
          <w:szCs w:val="21"/>
        </w:rPr>
        <w:t>国庫帰属制度が活用できないか。</w:t>
      </w:r>
    </w:p>
    <w:p w14:paraId="6CF28BBE" w14:textId="77777777" w:rsidR="009675F2" w:rsidRPr="009675F2" w:rsidRDefault="009675F2" w:rsidP="009675F2">
      <w:pPr>
        <w:pStyle w:val="Web"/>
        <w:numPr>
          <w:ilvl w:val="1"/>
          <w:numId w:val="18"/>
        </w:numPr>
        <w:spacing w:before="0" w:beforeAutospacing="0" w:after="0" w:afterAutospacing="0"/>
        <w:ind w:left="426" w:firstLine="0"/>
        <w:rPr>
          <w:sz w:val="21"/>
          <w:szCs w:val="21"/>
        </w:rPr>
      </w:pPr>
      <w:r w:rsidRPr="009675F2">
        <w:rPr>
          <w:rFonts w:hint="eastAsia"/>
          <w:sz w:val="21"/>
          <w:szCs w:val="21"/>
        </w:rPr>
        <w:t>不動産調査</w:t>
      </w:r>
    </w:p>
    <w:p w14:paraId="4C724280" w14:textId="436B9724" w:rsidR="009675F2" w:rsidRPr="009675F2" w:rsidRDefault="009675F2" w:rsidP="009675F2">
      <w:pPr>
        <w:pStyle w:val="Web"/>
        <w:spacing w:before="0" w:beforeAutospacing="0" w:after="0" w:afterAutospacing="0"/>
        <w:ind w:left="851"/>
        <w:rPr>
          <w:sz w:val="21"/>
          <w:szCs w:val="21"/>
        </w:rPr>
      </w:pPr>
      <w:r w:rsidRPr="009675F2">
        <w:rPr>
          <w:rFonts w:hint="eastAsia"/>
          <w:sz w:val="21"/>
          <w:szCs w:val="21"/>
        </w:rPr>
        <w:t>相談を受けて、現場に建物の状況等実地調査。併せて役場及び法務局で権利関係を調査</w:t>
      </w:r>
    </w:p>
    <w:p w14:paraId="67EAA4C4" w14:textId="5ABE2A86" w:rsidR="0033470A" w:rsidRPr="006C7021" w:rsidRDefault="0033470A" w:rsidP="009675F2">
      <w:pPr>
        <w:pStyle w:val="Web"/>
        <w:numPr>
          <w:ilvl w:val="1"/>
          <w:numId w:val="18"/>
        </w:numPr>
        <w:spacing w:before="0" w:beforeAutospacing="0" w:after="0" w:afterAutospacing="0"/>
        <w:ind w:left="851"/>
        <w:rPr>
          <w:sz w:val="21"/>
          <w:szCs w:val="21"/>
        </w:rPr>
      </w:pPr>
      <w:r>
        <w:rPr>
          <w:rFonts w:hint="eastAsia"/>
          <w:sz w:val="21"/>
          <w:szCs w:val="21"/>
        </w:rPr>
        <w:t>相談</w:t>
      </w:r>
      <w:r w:rsidRPr="00564ECD">
        <w:rPr>
          <w:rFonts w:hint="eastAsia"/>
          <w:sz w:val="21"/>
          <w:szCs w:val="21"/>
        </w:rPr>
        <w:t>を受けての提案</w:t>
      </w:r>
    </w:p>
    <w:p w14:paraId="2FBFDD14" w14:textId="695ED306" w:rsidR="0033470A" w:rsidRPr="00564ECD" w:rsidRDefault="009675F2" w:rsidP="0033470A">
      <w:pPr>
        <w:pStyle w:val="Web"/>
        <w:spacing w:before="0" w:beforeAutospacing="0" w:after="0" w:afterAutospacing="0"/>
        <w:ind w:leftChars="399" w:left="883"/>
        <w:rPr>
          <w:sz w:val="21"/>
          <w:szCs w:val="21"/>
        </w:rPr>
      </w:pPr>
      <w:r>
        <w:rPr>
          <w:rFonts w:hint="eastAsia"/>
          <w:sz w:val="21"/>
          <w:szCs w:val="21"/>
        </w:rPr>
        <w:t>調査をした結果、住宅街に物件があるものの土地の売却が難しい場所であった。家も古く空き家バンクの登録もできない状況である。空き家を取り壊すにも200～300万</w:t>
      </w:r>
      <w:r w:rsidR="00033262">
        <w:rPr>
          <w:rFonts w:hint="eastAsia"/>
          <w:sz w:val="21"/>
          <w:szCs w:val="21"/>
        </w:rPr>
        <w:t>程度発生するのでなかなか解決策が見いだせない状況である。他の町で成功した事例として、知り合いで引き取ってくれる人がいないか探してみるのはどうか</w:t>
      </w:r>
      <w:r w:rsidR="00D310F3">
        <w:rPr>
          <w:rFonts w:hint="eastAsia"/>
          <w:sz w:val="21"/>
          <w:szCs w:val="21"/>
        </w:rPr>
        <w:t>と提案した。</w:t>
      </w:r>
      <w:r w:rsidR="00033262">
        <w:rPr>
          <w:rFonts w:hint="eastAsia"/>
          <w:sz w:val="21"/>
          <w:szCs w:val="21"/>
        </w:rPr>
        <w:t>法務局に国庫帰属制度について相談をしたが、制度を使う場合建物の解体が必要である、費用が掛かるので難しいとのことであった。</w:t>
      </w:r>
      <w:r w:rsidR="00033262" w:rsidRPr="00033262">
        <w:rPr>
          <w:rFonts w:hint="eastAsia"/>
          <w:sz w:val="21"/>
          <w:szCs w:val="21"/>
        </w:rPr>
        <w:t>知り合いで引き取ってくれる人がいないか探してみる</w:t>
      </w:r>
      <w:r w:rsidR="00033262">
        <w:rPr>
          <w:rFonts w:hint="eastAsia"/>
          <w:sz w:val="21"/>
          <w:szCs w:val="21"/>
        </w:rPr>
        <w:t>とのことであった。</w:t>
      </w:r>
    </w:p>
    <w:p w14:paraId="6E9114FD" w14:textId="77777777" w:rsidR="0033470A" w:rsidRPr="00564ECD" w:rsidRDefault="0033470A" w:rsidP="0033470A">
      <w:pPr>
        <w:pStyle w:val="Web"/>
        <w:numPr>
          <w:ilvl w:val="1"/>
          <w:numId w:val="18"/>
        </w:numPr>
        <w:spacing w:before="0" w:beforeAutospacing="0" w:after="0" w:afterAutospacing="0"/>
        <w:rPr>
          <w:sz w:val="21"/>
          <w:szCs w:val="21"/>
        </w:rPr>
      </w:pPr>
      <w:r w:rsidRPr="00564ECD">
        <w:rPr>
          <w:rFonts w:hint="eastAsia"/>
          <w:sz w:val="21"/>
          <w:szCs w:val="21"/>
        </w:rPr>
        <w:t>相談を受けてのコメント</w:t>
      </w:r>
    </w:p>
    <w:p w14:paraId="34AF2304" w14:textId="7AA5CE3D" w:rsidR="00033262" w:rsidRDefault="00033262" w:rsidP="00033262">
      <w:pPr>
        <w:pStyle w:val="Web"/>
        <w:spacing w:before="0" w:beforeAutospacing="0" w:after="0" w:afterAutospacing="0"/>
        <w:ind w:left="851"/>
        <w:rPr>
          <w:sz w:val="21"/>
          <w:szCs w:val="21"/>
        </w:rPr>
      </w:pPr>
      <w:r>
        <w:rPr>
          <w:rFonts w:hint="eastAsia"/>
          <w:sz w:val="21"/>
          <w:szCs w:val="21"/>
        </w:rPr>
        <w:t>空き家の処分に</w:t>
      </w:r>
      <w:r w:rsidRPr="00033262">
        <w:rPr>
          <w:rFonts w:hint="eastAsia"/>
          <w:sz w:val="21"/>
          <w:szCs w:val="21"/>
        </w:rPr>
        <w:t>相続土地国庫帰属制度</w:t>
      </w:r>
      <w:r>
        <w:rPr>
          <w:rFonts w:hint="eastAsia"/>
          <w:sz w:val="21"/>
          <w:szCs w:val="21"/>
        </w:rPr>
        <w:t>の活用を検討した初めての事例である。</w:t>
      </w:r>
      <w:r w:rsidRPr="00033262">
        <w:rPr>
          <w:rFonts w:hint="eastAsia"/>
          <w:sz w:val="21"/>
          <w:szCs w:val="21"/>
        </w:rPr>
        <w:t>相続土地国庫帰属制度</w:t>
      </w:r>
      <w:r>
        <w:rPr>
          <w:rFonts w:hint="eastAsia"/>
          <w:sz w:val="21"/>
          <w:szCs w:val="21"/>
        </w:rPr>
        <w:t>とは、</w:t>
      </w:r>
      <w:r w:rsidRPr="00033262">
        <w:rPr>
          <w:rFonts w:hint="eastAsia"/>
          <w:sz w:val="21"/>
          <w:szCs w:val="21"/>
        </w:rPr>
        <w:t>相続した土地について、「遠くに住んでいて利用する予定がない」、「周りの土地に迷惑がかかるから管理が必要だけど、負担が大きい」といった理由により、土地を手放したいというニーズが高まってい</w:t>
      </w:r>
      <w:r>
        <w:rPr>
          <w:rFonts w:hint="eastAsia"/>
          <w:sz w:val="21"/>
          <w:szCs w:val="21"/>
        </w:rPr>
        <w:t>る</w:t>
      </w:r>
      <w:r w:rsidRPr="00033262">
        <w:rPr>
          <w:rFonts w:hint="eastAsia"/>
          <w:sz w:val="21"/>
          <w:szCs w:val="21"/>
        </w:rPr>
        <w:t>。　この</w:t>
      </w:r>
      <w:r>
        <w:rPr>
          <w:rFonts w:hint="eastAsia"/>
          <w:sz w:val="21"/>
          <w:szCs w:val="21"/>
        </w:rPr>
        <w:t>様な</w:t>
      </w:r>
      <w:r w:rsidRPr="00033262">
        <w:rPr>
          <w:rFonts w:hint="eastAsia"/>
          <w:sz w:val="21"/>
          <w:szCs w:val="21"/>
        </w:rPr>
        <w:t>土地が管理できないまま放置されることで、将来、「所有者不明土地」が発生することを予防するため、相続又は遺贈（遺言によって特定の相続人に財産の一部又は全部を譲ること）によって土地の所有権を取得した相続人が、一定の要件を満たした場合に、土地を手放して国庫に帰属させることを可能とする「相続土地国庫帰属制度」が</w:t>
      </w:r>
      <w:r>
        <w:rPr>
          <w:rFonts w:hint="eastAsia"/>
          <w:sz w:val="21"/>
          <w:szCs w:val="21"/>
        </w:rPr>
        <w:t>令和5年4月にスタートし</w:t>
      </w:r>
      <w:r w:rsidRPr="00033262">
        <w:rPr>
          <w:rFonts w:hint="eastAsia"/>
          <w:sz w:val="21"/>
          <w:szCs w:val="21"/>
        </w:rPr>
        <w:t>た。</w:t>
      </w:r>
    </w:p>
    <w:p w14:paraId="0FF3F00B" w14:textId="6E51E3F3" w:rsidR="00D310F3" w:rsidRPr="0033470A" w:rsidRDefault="00033262" w:rsidP="00033262">
      <w:pPr>
        <w:pStyle w:val="Web"/>
        <w:spacing w:before="0" w:beforeAutospacing="0" w:after="0" w:afterAutospacing="0"/>
        <w:ind w:left="851"/>
        <w:rPr>
          <w:sz w:val="21"/>
          <w:szCs w:val="21"/>
        </w:rPr>
      </w:pPr>
      <w:r w:rsidRPr="00033262">
        <w:rPr>
          <w:rFonts w:hint="eastAsia"/>
          <w:sz w:val="21"/>
          <w:szCs w:val="21"/>
        </w:rPr>
        <w:t>加美町では、空き家を処分したくても処分できない事例がよくある。その理由は不動産価格よりも処分費用が高く、売却しても損をする事例が多いからである。</w:t>
      </w:r>
      <w:r>
        <w:rPr>
          <w:rFonts w:hint="eastAsia"/>
          <w:sz w:val="21"/>
          <w:szCs w:val="21"/>
        </w:rPr>
        <w:t>何か空き家処分に関して助成金制度の設立が待たれるところである。</w:t>
      </w:r>
    </w:p>
    <w:p w14:paraId="2EA5F6BF" w14:textId="77777777" w:rsidR="0033470A" w:rsidRPr="00987B1D" w:rsidRDefault="0033470A" w:rsidP="00F018CC">
      <w:pPr>
        <w:pStyle w:val="Web"/>
        <w:spacing w:before="0" w:beforeAutospacing="0" w:after="0" w:afterAutospacing="0"/>
        <w:ind w:left="641"/>
        <w:rPr>
          <w:sz w:val="21"/>
          <w:szCs w:val="21"/>
        </w:rPr>
      </w:pPr>
    </w:p>
    <w:p w14:paraId="0A1BEEE6" w14:textId="3C45E48B" w:rsidR="007B7B21" w:rsidRPr="00987B1D" w:rsidRDefault="007B7B21" w:rsidP="007B7B21">
      <w:pPr>
        <w:ind w:left="211" w:hangingChars="100" w:hanging="211"/>
        <w:jc w:val="left"/>
        <w:rPr>
          <w:rFonts w:hAnsi="ＭＳ Ｐゴシック" w:cs="+mn-cs"/>
          <w:sz w:val="21"/>
          <w:szCs w:val="21"/>
        </w:rPr>
      </w:pPr>
      <w:r w:rsidRPr="00987B1D">
        <w:rPr>
          <w:rFonts w:hAnsi="ＭＳ Ｐゴシック" w:cs="+mn-cs" w:hint="eastAsia"/>
          <w:sz w:val="21"/>
          <w:szCs w:val="21"/>
        </w:rPr>
        <w:t>（</w:t>
      </w:r>
      <w:r w:rsidR="006339FD">
        <w:rPr>
          <w:rFonts w:hAnsi="ＭＳ Ｐゴシック" w:cs="+mn-cs" w:hint="eastAsia"/>
          <w:sz w:val="21"/>
          <w:szCs w:val="21"/>
        </w:rPr>
        <w:t>２</w:t>
      </w:r>
      <w:r w:rsidRPr="00987B1D">
        <w:rPr>
          <w:rFonts w:hAnsi="ＭＳ Ｐゴシック" w:cs="+mn-cs" w:hint="eastAsia"/>
          <w:sz w:val="21"/>
          <w:szCs w:val="21"/>
        </w:rPr>
        <w:t>）成果</w:t>
      </w:r>
    </w:p>
    <w:p w14:paraId="6B813947" w14:textId="77777777" w:rsidR="00B75BD1" w:rsidRPr="00B75BD1" w:rsidRDefault="00B75BD1" w:rsidP="00B75BD1">
      <w:pPr>
        <w:ind w:left="641"/>
        <w:rPr>
          <w:rFonts w:hAnsi="ＭＳ Ｐゴシック" w:cs="+mn-cs"/>
          <w:sz w:val="21"/>
          <w:szCs w:val="21"/>
        </w:rPr>
      </w:pPr>
      <w:r w:rsidRPr="00B75BD1">
        <w:rPr>
          <w:rFonts w:hAnsi="ＭＳ Ｐゴシック" w:cs="+mn-cs" w:hint="eastAsia"/>
          <w:sz w:val="21"/>
          <w:szCs w:val="21"/>
        </w:rPr>
        <w:t>空き家解消に関する提案</w:t>
      </w:r>
    </w:p>
    <w:p w14:paraId="577F43CA" w14:textId="32018733" w:rsidR="00B75BD1" w:rsidRPr="00B75BD1" w:rsidRDefault="00B75BD1" w:rsidP="00B75BD1">
      <w:pPr>
        <w:ind w:left="641"/>
        <w:rPr>
          <w:rFonts w:hAnsi="ＭＳ Ｐゴシック" w:cs="+mn-cs"/>
          <w:sz w:val="21"/>
          <w:szCs w:val="21"/>
        </w:rPr>
      </w:pPr>
      <w:r w:rsidRPr="00B75BD1">
        <w:rPr>
          <w:rFonts w:hAnsi="ＭＳ Ｐゴシック" w:cs="+mn-cs" w:hint="eastAsia"/>
          <w:sz w:val="21"/>
          <w:szCs w:val="21"/>
        </w:rPr>
        <w:t>相談会</w:t>
      </w:r>
      <w:r w:rsidRPr="00B75BD1">
        <w:rPr>
          <w:rFonts w:hAnsi="ＭＳ Ｐゴシック" w:cs="+mn-cs"/>
          <w:sz w:val="21"/>
          <w:szCs w:val="21"/>
        </w:rPr>
        <w:t>4</w:t>
      </w:r>
      <w:r w:rsidRPr="00B75BD1">
        <w:rPr>
          <w:rFonts w:hAnsi="ＭＳ Ｐゴシック" w:cs="+mn-cs" w:hint="eastAsia"/>
          <w:sz w:val="21"/>
          <w:szCs w:val="21"/>
        </w:rPr>
        <w:t>回開催　相談件数</w:t>
      </w:r>
      <w:r w:rsidRPr="00B75BD1">
        <w:rPr>
          <w:rFonts w:hAnsi="ＭＳ Ｐゴシック" w:cs="+mn-cs"/>
          <w:sz w:val="21"/>
          <w:szCs w:val="21"/>
        </w:rPr>
        <w:t>28</w:t>
      </w:r>
      <w:r w:rsidRPr="00B75BD1">
        <w:rPr>
          <w:rFonts w:hAnsi="ＭＳ Ｐゴシック" w:cs="+mn-cs" w:hint="eastAsia"/>
          <w:sz w:val="21"/>
          <w:szCs w:val="21"/>
        </w:rPr>
        <w:t>件、延件数</w:t>
      </w:r>
      <w:r w:rsidRPr="00B75BD1">
        <w:rPr>
          <w:rFonts w:hAnsi="ＭＳ Ｐゴシック" w:cs="+mn-cs"/>
          <w:sz w:val="21"/>
          <w:szCs w:val="21"/>
        </w:rPr>
        <w:t>37</w:t>
      </w:r>
      <w:r w:rsidRPr="00B75BD1">
        <w:rPr>
          <w:rFonts w:hAnsi="ＭＳ Ｐゴシック" w:cs="+mn-cs" w:hint="eastAsia"/>
          <w:sz w:val="21"/>
          <w:szCs w:val="21"/>
        </w:rPr>
        <w:t>件、現場調査</w:t>
      </w:r>
      <w:r w:rsidRPr="00B75BD1">
        <w:rPr>
          <w:rFonts w:hAnsi="ＭＳ Ｐゴシック" w:cs="+mn-cs"/>
          <w:sz w:val="21"/>
          <w:szCs w:val="21"/>
        </w:rPr>
        <w:t>5</w:t>
      </w:r>
      <w:r w:rsidRPr="00B75BD1">
        <w:rPr>
          <w:rFonts w:hAnsi="ＭＳ Ｐゴシック" w:cs="+mn-cs" w:hint="eastAsia"/>
          <w:sz w:val="21"/>
          <w:szCs w:val="21"/>
        </w:rPr>
        <w:t>件</w:t>
      </w:r>
    </w:p>
    <w:p w14:paraId="485884E8" w14:textId="397445E7" w:rsidR="00B75BD1" w:rsidRPr="00B75BD1" w:rsidRDefault="00B75BD1" w:rsidP="00B75BD1">
      <w:pPr>
        <w:ind w:left="641"/>
        <w:rPr>
          <w:rFonts w:hAnsi="ＭＳ Ｐゴシック" w:cs="+mn-cs"/>
          <w:sz w:val="21"/>
          <w:szCs w:val="21"/>
        </w:rPr>
      </w:pPr>
      <w:r w:rsidRPr="00B75BD1">
        <w:rPr>
          <w:rFonts w:hAnsi="ＭＳ Ｐゴシック" w:cs="+mn-cs" w:hint="eastAsia"/>
          <w:sz w:val="21"/>
          <w:szCs w:val="21"/>
        </w:rPr>
        <w:t>内訳10月8組実組数8組・11月14組（うち１組は2回目）実組数　13組・12月6組（うち2組は2回目）実組数4組・1月9組（うち6組は2回目）実組数</w:t>
      </w:r>
      <w:r>
        <w:rPr>
          <w:rFonts w:hAnsi="ＭＳ Ｐゴシック" w:cs="+mn-cs" w:hint="eastAsia"/>
          <w:sz w:val="21"/>
          <w:szCs w:val="21"/>
        </w:rPr>
        <w:t>3</w:t>
      </w:r>
      <w:r w:rsidRPr="00B75BD1">
        <w:rPr>
          <w:rFonts w:hAnsi="ＭＳ Ｐゴシック" w:cs="+mn-cs" w:hint="eastAsia"/>
          <w:sz w:val="21"/>
          <w:szCs w:val="21"/>
        </w:rPr>
        <w:t>組</w:t>
      </w:r>
    </w:p>
    <w:p w14:paraId="515D0012" w14:textId="75D27ED8" w:rsidR="00B03852" w:rsidRPr="00B03852" w:rsidRDefault="00B75BD1" w:rsidP="00B75BD1">
      <w:pPr>
        <w:ind w:left="641"/>
        <w:rPr>
          <w:rFonts w:hAnsi="ＭＳ Ｐゴシック" w:cs="+mn-cs"/>
          <w:sz w:val="21"/>
          <w:szCs w:val="21"/>
        </w:rPr>
      </w:pPr>
      <w:r w:rsidRPr="00B75BD1">
        <w:rPr>
          <w:rFonts w:hAnsi="ＭＳ Ｐゴシック" w:cs="+mn-cs" w:hint="eastAsia"/>
          <w:sz w:val="21"/>
          <w:szCs w:val="21"/>
        </w:rPr>
        <w:t xml:space="preserve">　空き家バンク登録</w:t>
      </w:r>
      <w:r w:rsidRPr="00B75BD1">
        <w:rPr>
          <w:rFonts w:hAnsi="ＭＳ Ｐゴシック" w:cs="+mn-cs"/>
          <w:sz w:val="21"/>
          <w:szCs w:val="21"/>
        </w:rPr>
        <w:t>1</w:t>
      </w:r>
      <w:r w:rsidRPr="00B75BD1">
        <w:rPr>
          <w:rFonts w:hAnsi="ＭＳ Ｐゴシック" w:cs="+mn-cs" w:hint="eastAsia"/>
          <w:sz w:val="21"/>
          <w:szCs w:val="21"/>
        </w:rPr>
        <w:t xml:space="preserve">件保留１件　</w:t>
      </w:r>
    </w:p>
    <w:p w14:paraId="399FB2B1" w14:textId="77777777" w:rsidR="00A902DF" w:rsidRPr="00987B1D" w:rsidRDefault="00A902DF" w:rsidP="0040540A">
      <w:pPr>
        <w:ind w:left="641"/>
        <w:rPr>
          <w:rFonts w:hAnsi="ＭＳ Ｐゴシック" w:cs="+mn-cs"/>
          <w:sz w:val="21"/>
          <w:szCs w:val="21"/>
        </w:rPr>
      </w:pPr>
    </w:p>
    <w:p w14:paraId="1EE2A2CD" w14:textId="77777777" w:rsidR="00AB480D" w:rsidRPr="008F5108" w:rsidRDefault="0035106E" w:rsidP="00AB480D">
      <w:pPr>
        <w:rPr>
          <w:rFonts w:hAnsi="ＭＳ Ｐゴシック"/>
          <w:sz w:val="21"/>
          <w:szCs w:val="21"/>
          <w:u w:val="single"/>
        </w:rPr>
      </w:pPr>
      <w:r w:rsidRPr="00987B1D">
        <w:rPr>
          <w:rFonts w:hAnsi="ＭＳ Ｐゴシック" w:hint="eastAsia"/>
          <w:sz w:val="21"/>
          <w:szCs w:val="21"/>
          <w:u w:val="single"/>
        </w:rPr>
        <w:t>３</w:t>
      </w:r>
      <w:r w:rsidR="00AB480D" w:rsidRPr="008F5108">
        <w:rPr>
          <w:rFonts w:hAnsi="ＭＳ Ｐゴシック" w:hint="eastAsia"/>
          <w:sz w:val="21"/>
          <w:szCs w:val="21"/>
          <w:u w:val="single"/>
        </w:rPr>
        <w:t>．評価</w:t>
      </w:r>
      <w:r w:rsidR="00804E9D" w:rsidRPr="008F5108">
        <w:rPr>
          <w:rFonts w:hAnsi="ＭＳ Ｐゴシック" w:hint="eastAsia"/>
          <w:sz w:val="21"/>
          <w:szCs w:val="21"/>
          <w:u w:val="single"/>
        </w:rPr>
        <w:t>と課題</w:t>
      </w:r>
    </w:p>
    <w:p w14:paraId="3E7E65AC" w14:textId="77777777" w:rsidR="00F01A40" w:rsidRPr="008F5108" w:rsidRDefault="00F01A40" w:rsidP="00F01A40">
      <w:pPr>
        <w:ind w:leftChars="100" w:left="221"/>
        <w:jc w:val="left"/>
        <w:rPr>
          <w:rFonts w:hAnsi="ＭＳ Ｐゴシック"/>
          <w:sz w:val="21"/>
          <w:szCs w:val="21"/>
        </w:rPr>
      </w:pPr>
      <w:r w:rsidRPr="008F5108">
        <w:rPr>
          <w:rFonts w:hAnsi="ＭＳ Ｐゴシック" w:hint="eastAsia"/>
          <w:sz w:val="21"/>
          <w:szCs w:val="21"/>
        </w:rPr>
        <w:t>①主な評価</w:t>
      </w:r>
    </w:p>
    <w:p w14:paraId="0D6F48CC" w14:textId="0E8D994F" w:rsidR="00B75BD1" w:rsidRDefault="00526BA2" w:rsidP="00AE4250">
      <w:pPr>
        <w:pStyle w:val="ad"/>
        <w:numPr>
          <w:ilvl w:val="0"/>
          <w:numId w:val="28"/>
        </w:numPr>
        <w:ind w:leftChars="0" w:left="851"/>
        <w:rPr>
          <w:rFonts w:hAnsi="ＭＳ Ｐゴシック"/>
          <w:sz w:val="21"/>
          <w:szCs w:val="21"/>
        </w:rPr>
      </w:pPr>
      <w:r w:rsidRPr="00526BA2">
        <w:rPr>
          <w:rFonts w:hAnsi="ＭＳ Ｐゴシック" w:hint="eastAsia"/>
          <w:sz w:val="21"/>
          <w:szCs w:val="21"/>
        </w:rPr>
        <w:t>本年（相談件数28件、延件数37件）は、昨年（相談件数17件、延件数31件）と比較して相談件数が増加した</w:t>
      </w:r>
      <w:r w:rsidR="00B75BD1">
        <w:rPr>
          <w:rFonts w:hAnsi="ＭＳ Ｐゴシック" w:hint="eastAsia"/>
          <w:sz w:val="21"/>
          <w:szCs w:val="21"/>
        </w:rPr>
        <w:t>これは、相続登記が義務化された事</w:t>
      </w:r>
      <w:r w:rsidR="00CA59B8">
        <w:rPr>
          <w:rFonts w:hAnsi="ＭＳ Ｐゴシック" w:hint="eastAsia"/>
          <w:sz w:val="21"/>
          <w:szCs w:val="21"/>
        </w:rPr>
        <w:t>と空き家の利活用や</w:t>
      </w:r>
      <w:r w:rsidR="009675F2">
        <w:rPr>
          <w:rFonts w:hAnsi="ＭＳ Ｐゴシック" w:hint="eastAsia"/>
          <w:sz w:val="21"/>
          <w:szCs w:val="21"/>
        </w:rPr>
        <w:t>不動産及び家財道具の</w:t>
      </w:r>
      <w:r w:rsidR="00CA59B8">
        <w:rPr>
          <w:rFonts w:hAnsi="ＭＳ Ｐゴシック" w:hint="eastAsia"/>
          <w:sz w:val="21"/>
          <w:szCs w:val="21"/>
        </w:rPr>
        <w:t>処分に困っている人多い事</w:t>
      </w:r>
      <w:r w:rsidR="00B75BD1">
        <w:rPr>
          <w:rFonts w:hAnsi="ＭＳ Ｐゴシック" w:hint="eastAsia"/>
          <w:sz w:val="21"/>
          <w:szCs w:val="21"/>
        </w:rPr>
        <w:t>が理由と考察される。</w:t>
      </w:r>
    </w:p>
    <w:p w14:paraId="701195EF" w14:textId="12A04CDA" w:rsidR="00F01A40" w:rsidRPr="008F5108" w:rsidRDefault="00B75BD1" w:rsidP="00AE4250">
      <w:pPr>
        <w:pStyle w:val="ad"/>
        <w:numPr>
          <w:ilvl w:val="0"/>
          <w:numId w:val="28"/>
        </w:numPr>
        <w:ind w:leftChars="0" w:left="851"/>
        <w:rPr>
          <w:rFonts w:hAnsi="ＭＳ Ｐゴシック"/>
          <w:sz w:val="21"/>
          <w:szCs w:val="21"/>
        </w:rPr>
      </w:pPr>
      <w:r>
        <w:rPr>
          <w:rFonts w:hAnsi="ＭＳ Ｐゴシック" w:hint="eastAsia"/>
          <w:sz w:val="21"/>
          <w:szCs w:val="21"/>
        </w:rPr>
        <w:t>昨年</w:t>
      </w:r>
      <w:r w:rsidR="00D310F3">
        <w:rPr>
          <w:rFonts w:hAnsi="ＭＳ Ｐゴシック" w:hint="eastAsia"/>
          <w:sz w:val="21"/>
          <w:szCs w:val="21"/>
        </w:rPr>
        <w:t>同様、町内で</w:t>
      </w:r>
      <w:r w:rsidR="00F01A40" w:rsidRPr="008F5108">
        <w:rPr>
          <w:rFonts w:hAnsi="ＭＳ Ｐゴシック" w:hint="eastAsia"/>
          <w:sz w:val="21"/>
          <w:szCs w:val="21"/>
        </w:rPr>
        <w:t>空き家対策</w:t>
      </w:r>
      <w:r w:rsidR="00D310F3">
        <w:rPr>
          <w:rFonts w:hAnsi="ＭＳ Ｐゴシック" w:hint="eastAsia"/>
          <w:sz w:val="21"/>
          <w:szCs w:val="21"/>
        </w:rPr>
        <w:t>（予防・管理・売却・賃貸や利活用）</w:t>
      </w:r>
      <w:r w:rsidR="00F01A40" w:rsidRPr="008F5108">
        <w:rPr>
          <w:rFonts w:hAnsi="ＭＳ Ｐゴシック" w:hint="eastAsia"/>
          <w:sz w:val="21"/>
          <w:szCs w:val="21"/>
        </w:rPr>
        <w:t>をどの様にしたらいいのか今まで悩んでいた人たちが、相談会に参加した事は意義があった。</w:t>
      </w:r>
    </w:p>
    <w:p w14:paraId="6DB1EE0E" w14:textId="77777777" w:rsidR="00F01A40" w:rsidRPr="008F5108" w:rsidRDefault="00F01A40" w:rsidP="00F01A40">
      <w:pPr>
        <w:ind w:leftChars="100" w:left="221"/>
        <w:jc w:val="left"/>
        <w:rPr>
          <w:rFonts w:hAnsi="ＭＳ Ｐゴシック"/>
          <w:sz w:val="21"/>
          <w:szCs w:val="21"/>
        </w:rPr>
      </w:pPr>
      <w:r w:rsidRPr="008F5108">
        <w:rPr>
          <w:rFonts w:hAnsi="ＭＳ Ｐゴシック" w:hint="eastAsia"/>
          <w:sz w:val="21"/>
          <w:szCs w:val="21"/>
        </w:rPr>
        <w:t>②主な課題</w:t>
      </w:r>
    </w:p>
    <w:p w14:paraId="5E066F38" w14:textId="063C7C08" w:rsidR="00F01A40" w:rsidRDefault="00F01A40" w:rsidP="00156C95">
      <w:pPr>
        <w:numPr>
          <w:ilvl w:val="0"/>
          <w:numId w:val="29"/>
        </w:numPr>
        <w:ind w:left="884"/>
        <w:jc w:val="left"/>
        <w:rPr>
          <w:rFonts w:hAnsi="ＭＳ Ｐゴシック"/>
          <w:sz w:val="21"/>
          <w:szCs w:val="21"/>
        </w:rPr>
      </w:pPr>
      <w:r w:rsidRPr="008F5108">
        <w:rPr>
          <w:rFonts w:hAnsi="ＭＳ Ｐゴシック" w:hint="eastAsia"/>
          <w:sz w:val="21"/>
          <w:szCs w:val="21"/>
        </w:rPr>
        <w:t>空き家のまま放置する事はまずいという事を、</w:t>
      </w:r>
      <w:r w:rsidR="006339FD">
        <w:rPr>
          <w:rFonts w:hAnsi="ＭＳ Ｐゴシック" w:hint="eastAsia"/>
          <w:sz w:val="21"/>
          <w:szCs w:val="21"/>
        </w:rPr>
        <w:t>町民の方々に対して</w:t>
      </w:r>
      <w:r w:rsidR="00D37966">
        <w:rPr>
          <w:rFonts w:hAnsi="ＭＳ Ｐゴシック" w:hint="eastAsia"/>
          <w:sz w:val="21"/>
          <w:szCs w:val="21"/>
        </w:rPr>
        <w:t>今後も</w:t>
      </w:r>
      <w:r w:rsidRPr="008F5108">
        <w:rPr>
          <w:rFonts w:hAnsi="ＭＳ Ｐゴシック" w:hint="eastAsia"/>
          <w:sz w:val="21"/>
          <w:szCs w:val="21"/>
        </w:rPr>
        <w:t>意識付けを</w:t>
      </w:r>
      <w:r w:rsidR="006339FD">
        <w:rPr>
          <w:rFonts w:hAnsi="ＭＳ Ｐゴシック" w:hint="eastAsia"/>
          <w:sz w:val="21"/>
          <w:szCs w:val="21"/>
        </w:rPr>
        <w:t>行う</w:t>
      </w:r>
      <w:r w:rsidRPr="008F5108">
        <w:rPr>
          <w:rFonts w:hAnsi="ＭＳ Ｐゴシック" w:hint="eastAsia"/>
          <w:sz w:val="21"/>
          <w:szCs w:val="21"/>
        </w:rPr>
        <w:t>必要がある。</w:t>
      </w:r>
    </w:p>
    <w:p w14:paraId="62CB344C" w14:textId="693F3055" w:rsidR="00B03852" w:rsidRPr="008F5108" w:rsidRDefault="00526BA2" w:rsidP="00156C95">
      <w:pPr>
        <w:numPr>
          <w:ilvl w:val="0"/>
          <w:numId w:val="29"/>
        </w:numPr>
        <w:ind w:left="884"/>
        <w:jc w:val="left"/>
        <w:rPr>
          <w:rFonts w:hAnsi="ＭＳ Ｐゴシック"/>
          <w:sz w:val="21"/>
          <w:szCs w:val="21"/>
        </w:rPr>
      </w:pPr>
      <w:r>
        <w:rPr>
          <w:rFonts w:hAnsi="ＭＳ Ｐゴシック" w:hint="eastAsia"/>
          <w:sz w:val="21"/>
          <w:szCs w:val="21"/>
        </w:rPr>
        <w:t>本年（</w:t>
      </w:r>
      <w:r w:rsidRPr="00526BA2">
        <w:rPr>
          <w:rFonts w:hAnsi="ＭＳ Ｐゴシック" w:hint="eastAsia"/>
          <w:sz w:val="21"/>
          <w:szCs w:val="21"/>
        </w:rPr>
        <w:t>相談件数28件、延件数37件</w:t>
      </w:r>
      <w:r>
        <w:rPr>
          <w:rFonts w:hAnsi="ＭＳ Ｐゴシック" w:hint="eastAsia"/>
          <w:sz w:val="21"/>
          <w:szCs w:val="21"/>
        </w:rPr>
        <w:t>）は</w:t>
      </w:r>
      <w:r w:rsidRPr="00526BA2">
        <w:rPr>
          <w:rFonts w:hAnsi="ＭＳ Ｐゴシック" w:hint="eastAsia"/>
          <w:sz w:val="21"/>
          <w:szCs w:val="21"/>
        </w:rPr>
        <w:t>、</w:t>
      </w:r>
      <w:r w:rsidR="00B03852">
        <w:rPr>
          <w:rFonts w:hAnsi="ＭＳ Ｐゴシック" w:hint="eastAsia"/>
          <w:sz w:val="21"/>
          <w:szCs w:val="21"/>
        </w:rPr>
        <w:t>昨年</w:t>
      </w:r>
      <w:r>
        <w:rPr>
          <w:rFonts w:hAnsi="ＭＳ Ｐゴシック" w:hint="eastAsia"/>
          <w:sz w:val="21"/>
          <w:szCs w:val="21"/>
        </w:rPr>
        <w:t>（</w:t>
      </w:r>
      <w:r w:rsidRPr="00CA59B8">
        <w:rPr>
          <w:rFonts w:hAnsi="ＭＳ Ｐゴシック" w:hint="eastAsia"/>
          <w:sz w:val="21"/>
          <w:szCs w:val="21"/>
        </w:rPr>
        <w:t>相談件数17件、延件数31件</w:t>
      </w:r>
      <w:r>
        <w:rPr>
          <w:rFonts w:hAnsi="ＭＳ Ｐゴシック" w:hint="eastAsia"/>
          <w:sz w:val="21"/>
          <w:szCs w:val="21"/>
        </w:rPr>
        <w:t>）</w:t>
      </w:r>
      <w:r w:rsidR="00B03852">
        <w:rPr>
          <w:rFonts w:hAnsi="ＭＳ Ｐゴシック" w:hint="eastAsia"/>
          <w:sz w:val="21"/>
          <w:szCs w:val="21"/>
        </w:rPr>
        <w:t>と比較して相談件数が</w:t>
      </w:r>
      <w:r w:rsidR="00B75BD1">
        <w:rPr>
          <w:rFonts w:hAnsi="ＭＳ Ｐゴシック" w:hint="eastAsia"/>
          <w:sz w:val="21"/>
          <w:szCs w:val="21"/>
        </w:rPr>
        <w:t>増加した</w:t>
      </w:r>
      <w:r w:rsidR="00B03852">
        <w:rPr>
          <w:rFonts w:hAnsi="ＭＳ Ｐゴシック" w:hint="eastAsia"/>
          <w:sz w:val="21"/>
          <w:szCs w:val="21"/>
        </w:rPr>
        <w:t>。町と協議をし</w:t>
      </w:r>
      <w:r w:rsidR="00D37966">
        <w:rPr>
          <w:rFonts w:hAnsi="ＭＳ Ｐゴシック" w:hint="eastAsia"/>
          <w:sz w:val="21"/>
          <w:szCs w:val="21"/>
        </w:rPr>
        <w:t>て、</w:t>
      </w:r>
      <w:r w:rsidR="00B03852">
        <w:rPr>
          <w:rFonts w:hAnsi="ＭＳ Ｐゴシック" w:hint="eastAsia"/>
          <w:sz w:val="21"/>
          <w:szCs w:val="21"/>
        </w:rPr>
        <w:t>集客方法について協議が必要であると考察する</w:t>
      </w:r>
      <w:r w:rsidR="00D37966">
        <w:rPr>
          <w:rFonts w:hAnsi="ＭＳ Ｐゴシック" w:hint="eastAsia"/>
          <w:sz w:val="21"/>
          <w:szCs w:val="21"/>
        </w:rPr>
        <w:t>。</w:t>
      </w:r>
    </w:p>
    <w:p w14:paraId="084C773A" w14:textId="1E2F2F6C" w:rsidR="0040540A" w:rsidRDefault="00F01A40" w:rsidP="0040540A">
      <w:pPr>
        <w:numPr>
          <w:ilvl w:val="0"/>
          <w:numId w:val="29"/>
        </w:numPr>
        <w:ind w:left="884"/>
        <w:jc w:val="left"/>
        <w:rPr>
          <w:rFonts w:hAnsi="ＭＳ Ｐゴシック"/>
          <w:sz w:val="21"/>
          <w:szCs w:val="21"/>
        </w:rPr>
      </w:pPr>
      <w:r w:rsidRPr="008F5108">
        <w:rPr>
          <w:rFonts w:hAnsi="ＭＳ Ｐゴシック" w:hint="eastAsia"/>
          <w:sz w:val="21"/>
          <w:szCs w:val="21"/>
        </w:rPr>
        <w:t>所有者不明の空き家物件を</w:t>
      </w:r>
      <w:r w:rsidR="006339FD">
        <w:rPr>
          <w:rFonts w:hAnsi="ＭＳ Ｐゴシック" w:hint="eastAsia"/>
          <w:sz w:val="21"/>
          <w:szCs w:val="21"/>
        </w:rPr>
        <w:t>町と協力して</w:t>
      </w:r>
      <w:r w:rsidRPr="008F5108">
        <w:rPr>
          <w:rFonts w:hAnsi="ＭＳ Ｐゴシック" w:hint="eastAsia"/>
          <w:sz w:val="21"/>
          <w:szCs w:val="21"/>
        </w:rPr>
        <w:t>どのようにして対処していくのか。</w:t>
      </w:r>
    </w:p>
    <w:p w14:paraId="324ADB48" w14:textId="116792D5" w:rsidR="0040540A" w:rsidRPr="0040540A" w:rsidRDefault="0040540A" w:rsidP="0040540A">
      <w:pPr>
        <w:numPr>
          <w:ilvl w:val="0"/>
          <w:numId w:val="29"/>
        </w:numPr>
        <w:ind w:left="884"/>
        <w:jc w:val="left"/>
        <w:rPr>
          <w:rFonts w:hAnsi="ＭＳ Ｐゴシック"/>
          <w:sz w:val="21"/>
          <w:szCs w:val="21"/>
        </w:rPr>
      </w:pPr>
      <w:r>
        <w:rPr>
          <w:rFonts w:hAnsi="ＭＳ Ｐゴシック" w:hint="eastAsia"/>
          <w:sz w:val="21"/>
          <w:szCs w:val="21"/>
        </w:rPr>
        <w:t>空き家の相談会と空き家バンクの登録は表裏一体といえる。空き家所有者にいかに相談会に来て頂き、かつ権利関係を整理したうえで空き家バンクに登録させるかについて町と</w:t>
      </w:r>
      <w:r w:rsidR="00B75BD1">
        <w:rPr>
          <w:rFonts w:hAnsi="ＭＳ Ｐゴシック" w:hint="eastAsia"/>
          <w:sz w:val="21"/>
          <w:szCs w:val="21"/>
        </w:rPr>
        <w:t>空き家バンク実施事業者と</w:t>
      </w:r>
      <w:r>
        <w:rPr>
          <w:rFonts w:hAnsi="ＭＳ Ｐゴシック" w:hint="eastAsia"/>
          <w:sz w:val="21"/>
          <w:szCs w:val="21"/>
        </w:rPr>
        <w:t>協議をする必要があると考察する。</w:t>
      </w:r>
    </w:p>
    <w:p w14:paraId="60A7045B" w14:textId="0AAA6DA9" w:rsidR="00987B1D" w:rsidRDefault="00B75BD1" w:rsidP="00156C95">
      <w:pPr>
        <w:numPr>
          <w:ilvl w:val="0"/>
          <w:numId w:val="29"/>
        </w:numPr>
        <w:ind w:left="884"/>
        <w:jc w:val="left"/>
        <w:rPr>
          <w:rFonts w:hAnsi="ＭＳ Ｐゴシック"/>
          <w:sz w:val="21"/>
          <w:szCs w:val="21"/>
        </w:rPr>
      </w:pPr>
      <w:r>
        <w:rPr>
          <w:rFonts w:hAnsi="ＭＳ Ｐゴシック" w:hint="eastAsia"/>
          <w:sz w:val="21"/>
          <w:szCs w:val="21"/>
        </w:rPr>
        <w:t>空き家相談会</w:t>
      </w:r>
      <w:r w:rsidR="009675F2">
        <w:rPr>
          <w:rFonts w:hAnsi="ＭＳ Ｐゴシック" w:hint="eastAsia"/>
          <w:sz w:val="21"/>
          <w:szCs w:val="21"/>
        </w:rPr>
        <w:t>の</w:t>
      </w:r>
      <w:r>
        <w:rPr>
          <w:rFonts w:hAnsi="ＭＳ Ｐゴシック" w:hint="eastAsia"/>
          <w:sz w:val="21"/>
          <w:szCs w:val="21"/>
        </w:rPr>
        <w:t>相談内容を</w:t>
      </w:r>
      <w:r w:rsidR="009675F2">
        <w:rPr>
          <w:rFonts w:hAnsi="ＭＳ Ｐゴシック" w:hint="eastAsia"/>
          <w:sz w:val="21"/>
          <w:szCs w:val="21"/>
        </w:rPr>
        <w:t>確認</w:t>
      </w:r>
      <w:r>
        <w:rPr>
          <w:rFonts w:hAnsi="ＭＳ Ｐゴシック" w:hint="eastAsia"/>
          <w:sz w:val="21"/>
          <w:szCs w:val="21"/>
        </w:rPr>
        <w:t>していると</w:t>
      </w:r>
      <w:r w:rsidR="00987B1D" w:rsidRPr="008F5108">
        <w:rPr>
          <w:rFonts w:hAnsi="ＭＳ Ｐゴシック" w:hint="eastAsia"/>
          <w:sz w:val="21"/>
          <w:szCs w:val="21"/>
        </w:rPr>
        <w:t>相続登記ができていない案件が</w:t>
      </w:r>
      <w:r w:rsidR="006339FD">
        <w:rPr>
          <w:rFonts w:hAnsi="ＭＳ Ｐゴシック" w:hint="eastAsia"/>
          <w:sz w:val="21"/>
          <w:szCs w:val="21"/>
        </w:rPr>
        <w:t>ことのほか</w:t>
      </w:r>
      <w:r w:rsidR="00987B1D" w:rsidRPr="008F5108">
        <w:rPr>
          <w:rFonts w:hAnsi="ＭＳ Ｐゴシック" w:hint="eastAsia"/>
          <w:sz w:val="21"/>
          <w:szCs w:val="21"/>
        </w:rPr>
        <w:t>多い。原因は遺族間の相続協議が難航（代襲相続人が多くて手が付けられない・ほかの相続人の行方不明などで印鑑がもらえない）が考察される。</w:t>
      </w:r>
    </w:p>
    <w:p w14:paraId="19B06FF1" w14:textId="3CF0DAE1" w:rsidR="006339FD" w:rsidRPr="008F5108" w:rsidRDefault="006339FD" w:rsidP="00156C95">
      <w:pPr>
        <w:numPr>
          <w:ilvl w:val="0"/>
          <w:numId w:val="29"/>
        </w:numPr>
        <w:ind w:left="884"/>
        <w:jc w:val="left"/>
        <w:rPr>
          <w:rFonts w:hAnsi="ＭＳ Ｐゴシック"/>
          <w:sz w:val="21"/>
          <w:szCs w:val="21"/>
        </w:rPr>
      </w:pPr>
      <w:r>
        <w:rPr>
          <w:rFonts w:hAnsi="ＭＳ Ｐゴシック" w:hint="eastAsia"/>
          <w:sz w:val="21"/>
          <w:szCs w:val="21"/>
        </w:rPr>
        <w:t>空き家を、売却等するまでの間、管理する必要がある。空き家管理を外部業者に委託する場合でも自分たちで管理する場合でも費用が発生する。空き家の維持管理に時間と費用が掛かるというジレンマがある。</w:t>
      </w:r>
    </w:p>
    <w:p w14:paraId="7D4486A4" w14:textId="1E55C047" w:rsidR="00F01A40" w:rsidRPr="008F5108" w:rsidRDefault="00987B1D" w:rsidP="00156C95">
      <w:pPr>
        <w:numPr>
          <w:ilvl w:val="0"/>
          <w:numId w:val="29"/>
        </w:numPr>
        <w:ind w:left="884"/>
        <w:jc w:val="left"/>
        <w:rPr>
          <w:rFonts w:hAnsi="ＭＳ Ｐゴシック"/>
          <w:sz w:val="21"/>
          <w:szCs w:val="21"/>
        </w:rPr>
      </w:pPr>
      <w:r w:rsidRPr="008F5108">
        <w:rPr>
          <w:rFonts w:hAnsi="ＭＳ Ｐゴシック" w:hint="eastAsia"/>
          <w:sz w:val="21"/>
          <w:szCs w:val="21"/>
        </w:rPr>
        <w:t>建物を解体したいが、土地の値段が安すぎるがために、土地を売却しても追加で費用支払いをしなければならない。</w:t>
      </w:r>
      <w:r w:rsidR="009675F2">
        <w:rPr>
          <w:rFonts w:hAnsi="ＭＳ Ｐゴシック" w:hint="eastAsia"/>
          <w:sz w:val="21"/>
          <w:szCs w:val="21"/>
        </w:rPr>
        <w:t>町や県には空き家の解体や家財道具の処分に関する補助金制度がない。</w:t>
      </w:r>
      <w:r w:rsidRPr="008F5108">
        <w:rPr>
          <w:rFonts w:hAnsi="ＭＳ Ｐゴシック" w:hint="eastAsia"/>
          <w:sz w:val="21"/>
          <w:szCs w:val="21"/>
        </w:rPr>
        <w:t>土地の売却ができない場合、建物の解体費用に加え、固定資産税が大幅に上がるというジレンマがある。</w:t>
      </w:r>
    </w:p>
    <w:p w14:paraId="5DD13103" w14:textId="4C9088C5" w:rsidR="00F018CC" w:rsidRPr="008F5108" w:rsidRDefault="00F018CC" w:rsidP="008F5108">
      <w:pPr>
        <w:rPr>
          <w:rFonts w:hAnsi="ＭＳ Ｐゴシック"/>
          <w:sz w:val="21"/>
          <w:szCs w:val="21"/>
        </w:rPr>
      </w:pPr>
    </w:p>
    <w:p w14:paraId="3D523833" w14:textId="77777777" w:rsidR="00AB480D" w:rsidRPr="008F5108" w:rsidRDefault="0035106E" w:rsidP="00AB480D">
      <w:pPr>
        <w:rPr>
          <w:rFonts w:hAnsi="ＭＳ Ｐゴシック"/>
          <w:sz w:val="21"/>
          <w:szCs w:val="21"/>
          <w:u w:val="single"/>
        </w:rPr>
      </w:pPr>
      <w:r w:rsidRPr="008F5108">
        <w:rPr>
          <w:rFonts w:hAnsi="ＭＳ Ｐゴシック" w:hint="eastAsia"/>
          <w:sz w:val="21"/>
          <w:szCs w:val="21"/>
          <w:u w:val="single"/>
        </w:rPr>
        <w:t>４</w:t>
      </w:r>
      <w:r w:rsidR="00AB480D" w:rsidRPr="008F5108">
        <w:rPr>
          <w:rFonts w:hAnsi="ＭＳ Ｐゴシック" w:hint="eastAsia"/>
          <w:sz w:val="21"/>
          <w:szCs w:val="21"/>
          <w:u w:val="single"/>
        </w:rPr>
        <w:t>．今後の展開</w:t>
      </w:r>
    </w:p>
    <w:p w14:paraId="6A1F3C44" w14:textId="3190490B" w:rsidR="00F01A40" w:rsidRPr="008F5108" w:rsidRDefault="00F01A40" w:rsidP="00F01A40">
      <w:pPr>
        <w:numPr>
          <w:ilvl w:val="0"/>
          <w:numId w:val="27"/>
        </w:numPr>
        <w:jc w:val="left"/>
        <w:rPr>
          <w:rFonts w:hAnsi="ＭＳ Ｐゴシック"/>
          <w:sz w:val="21"/>
          <w:szCs w:val="21"/>
        </w:rPr>
      </w:pPr>
      <w:r w:rsidRPr="008F5108">
        <w:rPr>
          <w:rFonts w:hAnsi="ＭＳ Ｐゴシック" w:hint="eastAsia"/>
          <w:sz w:val="21"/>
          <w:szCs w:val="21"/>
        </w:rPr>
        <w:t>今回の活動は、当社団の専門家が中心であった。来年度</w:t>
      </w:r>
      <w:r w:rsidR="00561732">
        <w:rPr>
          <w:rFonts w:hAnsi="ＭＳ Ｐゴシック" w:hint="eastAsia"/>
          <w:sz w:val="21"/>
          <w:szCs w:val="21"/>
        </w:rPr>
        <w:t>も</w:t>
      </w:r>
      <w:r w:rsidRPr="008F5108">
        <w:rPr>
          <w:rFonts w:hAnsi="ＭＳ Ｐゴシック" w:hint="eastAsia"/>
          <w:sz w:val="21"/>
          <w:szCs w:val="21"/>
        </w:rPr>
        <w:t>、町で予算を取って、空き家対策事業を実施したいという。地元の団体や士業とも連携して、空き家の解消・地域の発展に結び付けていきたい。</w:t>
      </w:r>
    </w:p>
    <w:p w14:paraId="4B57E7B3" w14:textId="77777777" w:rsidR="00F01A40" w:rsidRPr="008F5108" w:rsidRDefault="00F01A40" w:rsidP="00F01A40">
      <w:pPr>
        <w:numPr>
          <w:ilvl w:val="0"/>
          <w:numId w:val="27"/>
        </w:numPr>
        <w:jc w:val="left"/>
        <w:rPr>
          <w:rFonts w:hAnsi="ＭＳ Ｐゴシック"/>
          <w:sz w:val="21"/>
          <w:szCs w:val="21"/>
        </w:rPr>
      </w:pPr>
      <w:r w:rsidRPr="008F5108">
        <w:rPr>
          <w:rFonts w:hAnsi="ＭＳ Ｐゴシック" w:hint="eastAsia"/>
          <w:sz w:val="21"/>
          <w:szCs w:val="21"/>
        </w:rPr>
        <w:t>空き家問題に限らず、何かあったとき誰に・何を・どのようにして相談したらいいのかわらかないと考える方はいると思われる。どのようにしたら相談しようという思いになるのか、考えてみる必要がある。</w:t>
      </w:r>
    </w:p>
    <w:p w14:paraId="1E20BA92" w14:textId="1AD30201" w:rsidR="00AB480D" w:rsidRDefault="00F01A40" w:rsidP="00AB480D">
      <w:pPr>
        <w:numPr>
          <w:ilvl w:val="0"/>
          <w:numId w:val="27"/>
        </w:numPr>
        <w:jc w:val="left"/>
        <w:rPr>
          <w:rFonts w:hAnsi="ＭＳ Ｐゴシック"/>
          <w:sz w:val="21"/>
          <w:szCs w:val="21"/>
        </w:rPr>
      </w:pPr>
      <w:r w:rsidRPr="008F5108">
        <w:rPr>
          <w:rFonts w:hAnsi="ＭＳ Ｐゴシック" w:hint="eastAsia"/>
          <w:sz w:val="21"/>
          <w:szCs w:val="21"/>
        </w:rPr>
        <w:t>定期的に</w:t>
      </w:r>
      <w:r w:rsidR="007C227F" w:rsidRPr="008F5108">
        <w:rPr>
          <w:rFonts w:hAnsi="ＭＳ Ｐゴシック" w:hint="eastAsia"/>
          <w:sz w:val="21"/>
          <w:szCs w:val="21"/>
        </w:rPr>
        <w:t>町内で</w:t>
      </w:r>
      <w:r w:rsidRPr="008F5108">
        <w:rPr>
          <w:rFonts w:hAnsi="ＭＳ Ｐゴシック" w:hint="eastAsia"/>
          <w:sz w:val="21"/>
          <w:szCs w:val="21"/>
        </w:rPr>
        <w:t>無料相談会を開催することは非常に意義深いものがある。空き家解消にむけて、まずは何でもいいので、相談してみようという雰囲気を作り出す必要がある。</w:t>
      </w:r>
    </w:p>
    <w:p w14:paraId="43AD706F" w14:textId="77777777" w:rsidR="00D37966" w:rsidRPr="0040540A" w:rsidRDefault="00D37966" w:rsidP="00AB480D">
      <w:pPr>
        <w:numPr>
          <w:ilvl w:val="0"/>
          <w:numId w:val="27"/>
        </w:numPr>
        <w:jc w:val="left"/>
        <w:rPr>
          <w:rFonts w:hAnsi="ＭＳ Ｐゴシック"/>
          <w:sz w:val="21"/>
          <w:szCs w:val="21"/>
        </w:rPr>
      </w:pPr>
    </w:p>
    <w:tbl>
      <w:tblPr>
        <w:tblW w:w="9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947"/>
        <w:gridCol w:w="1952"/>
        <w:gridCol w:w="5561"/>
      </w:tblGrid>
      <w:tr w:rsidR="00AB480D" w:rsidRPr="00F018CC" w14:paraId="335E1D14" w14:textId="77777777" w:rsidTr="00EC0B17">
        <w:tc>
          <w:tcPr>
            <w:tcW w:w="9389" w:type="dxa"/>
            <w:gridSpan w:val="4"/>
            <w:shd w:val="clear" w:color="auto" w:fill="C0C0C0"/>
            <w:vAlign w:val="center"/>
          </w:tcPr>
          <w:p w14:paraId="68A23F2A" w14:textId="77777777" w:rsidR="00AB480D" w:rsidRPr="00F018CC" w:rsidRDefault="00AB480D" w:rsidP="00387A76">
            <w:pPr>
              <w:rPr>
                <w:rFonts w:ascii="ＭＳ ゴシック" w:eastAsia="ＭＳ ゴシック" w:hAnsi="ＭＳ ゴシック"/>
                <w:sz w:val="21"/>
                <w:szCs w:val="21"/>
              </w:rPr>
            </w:pPr>
            <w:r w:rsidRPr="00F018CC">
              <w:rPr>
                <w:rFonts w:ascii="ＭＳ ゴシック" w:eastAsia="ＭＳ ゴシック" w:hAnsi="ＭＳ ゴシック" w:hint="eastAsia"/>
                <w:sz w:val="21"/>
                <w:szCs w:val="21"/>
              </w:rPr>
              <w:t>■</w:t>
            </w:r>
            <w:r w:rsidR="009953B5" w:rsidRPr="00F018CC">
              <w:rPr>
                <w:rFonts w:ascii="ＭＳ ゴシック" w:eastAsia="ＭＳ ゴシック" w:hAnsi="ＭＳ ゴシック" w:hint="eastAsia"/>
                <w:sz w:val="21"/>
                <w:szCs w:val="21"/>
              </w:rPr>
              <w:t>事業主体</w:t>
            </w:r>
            <w:r w:rsidRPr="00F018CC">
              <w:rPr>
                <w:rFonts w:ascii="ＭＳ ゴシック" w:eastAsia="ＭＳ ゴシック" w:hAnsi="ＭＳ ゴシック" w:hint="eastAsia"/>
                <w:sz w:val="21"/>
                <w:szCs w:val="21"/>
              </w:rPr>
              <w:t>概要・担当者名</w:t>
            </w:r>
          </w:p>
        </w:tc>
      </w:tr>
      <w:tr w:rsidR="00AB480D" w:rsidRPr="00F018CC" w14:paraId="4169A4DD" w14:textId="77777777" w:rsidTr="00EC0B17">
        <w:tc>
          <w:tcPr>
            <w:tcW w:w="1876" w:type="dxa"/>
            <w:gridSpan w:val="2"/>
            <w:vAlign w:val="center"/>
          </w:tcPr>
          <w:p w14:paraId="3C8E548B" w14:textId="77777777" w:rsidR="00AB480D" w:rsidRPr="00F018CC" w:rsidRDefault="00AB480D" w:rsidP="00387A76">
            <w:pPr>
              <w:rPr>
                <w:rFonts w:ascii="ＭＳ ゴシック" w:eastAsia="ＭＳ ゴシック" w:hAnsi="ＭＳ ゴシック"/>
                <w:sz w:val="21"/>
                <w:szCs w:val="21"/>
              </w:rPr>
            </w:pPr>
            <w:r w:rsidRPr="00F018CC">
              <w:rPr>
                <w:rFonts w:ascii="ＭＳ ゴシック" w:eastAsia="ＭＳ ゴシック" w:hAnsi="ＭＳ ゴシック" w:hint="eastAsia"/>
                <w:sz w:val="21"/>
                <w:szCs w:val="21"/>
              </w:rPr>
              <w:t>設立時期</w:t>
            </w:r>
          </w:p>
        </w:tc>
        <w:tc>
          <w:tcPr>
            <w:tcW w:w="7513" w:type="dxa"/>
            <w:gridSpan w:val="2"/>
          </w:tcPr>
          <w:p w14:paraId="3B4E2EE4" w14:textId="3462B648" w:rsidR="00AB480D" w:rsidRPr="00F018CC" w:rsidRDefault="00365F97" w:rsidP="00DB5708">
            <w:pPr>
              <w:ind w:leftChars="53" w:left="117"/>
              <w:rPr>
                <w:rFonts w:ascii="ＭＳ ゴシック" w:eastAsia="ＭＳ ゴシック" w:hAnsi="ＭＳ ゴシック"/>
                <w:sz w:val="21"/>
                <w:szCs w:val="21"/>
              </w:rPr>
            </w:pPr>
            <w:r>
              <w:rPr>
                <w:rFonts w:ascii="ＭＳ ゴシック" w:eastAsia="ＭＳ ゴシック" w:hAnsi="ＭＳ ゴシック" w:hint="eastAsia"/>
                <w:sz w:val="21"/>
                <w:szCs w:val="21"/>
              </w:rPr>
              <w:t>2012年6月</w:t>
            </w:r>
          </w:p>
        </w:tc>
      </w:tr>
      <w:tr w:rsidR="00AB480D" w:rsidRPr="00F018CC" w14:paraId="56454DEF" w14:textId="77777777" w:rsidTr="00EC0B17">
        <w:tc>
          <w:tcPr>
            <w:tcW w:w="1876" w:type="dxa"/>
            <w:gridSpan w:val="2"/>
            <w:vAlign w:val="center"/>
          </w:tcPr>
          <w:p w14:paraId="0CE6896E" w14:textId="77777777" w:rsidR="00AB480D" w:rsidRPr="00F018CC" w:rsidRDefault="00AB480D" w:rsidP="00387A76">
            <w:pPr>
              <w:rPr>
                <w:rFonts w:ascii="ＭＳ ゴシック" w:eastAsia="ＭＳ ゴシック" w:hAnsi="ＭＳ ゴシック"/>
                <w:sz w:val="21"/>
                <w:szCs w:val="21"/>
              </w:rPr>
            </w:pPr>
            <w:r w:rsidRPr="00F018CC">
              <w:rPr>
                <w:rFonts w:ascii="ＭＳ ゴシック" w:eastAsia="ＭＳ ゴシック" w:hAnsi="ＭＳ ゴシック" w:hint="eastAsia"/>
                <w:sz w:val="21"/>
                <w:szCs w:val="21"/>
              </w:rPr>
              <w:t>代表者名</w:t>
            </w:r>
          </w:p>
        </w:tc>
        <w:tc>
          <w:tcPr>
            <w:tcW w:w="7513" w:type="dxa"/>
            <w:gridSpan w:val="2"/>
          </w:tcPr>
          <w:p w14:paraId="0332FDF5" w14:textId="7E58DB9B" w:rsidR="00AB480D" w:rsidRPr="00F018CC" w:rsidRDefault="00365F97" w:rsidP="00DB5708">
            <w:pPr>
              <w:ind w:leftChars="53" w:left="117"/>
              <w:rPr>
                <w:rFonts w:ascii="ＭＳ ゴシック" w:eastAsia="ＭＳ ゴシック" w:hAnsi="ＭＳ ゴシック"/>
                <w:sz w:val="21"/>
                <w:szCs w:val="21"/>
              </w:rPr>
            </w:pPr>
            <w:r>
              <w:rPr>
                <w:rFonts w:ascii="ＭＳ ゴシック" w:eastAsia="ＭＳ ゴシック" w:hAnsi="ＭＳ ゴシック" w:hint="eastAsia"/>
                <w:sz w:val="21"/>
                <w:szCs w:val="21"/>
              </w:rPr>
              <w:t>磯脇賢二</w:t>
            </w:r>
          </w:p>
        </w:tc>
      </w:tr>
      <w:tr w:rsidR="00AB480D" w:rsidRPr="00F018CC" w14:paraId="50843E4B" w14:textId="77777777" w:rsidTr="00EC0B17">
        <w:tc>
          <w:tcPr>
            <w:tcW w:w="1876" w:type="dxa"/>
            <w:gridSpan w:val="2"/>
            <w:vAlign w:val="center"/>
          </w:tcPr>
          <w:p w14:paraId="3BCBB0EE" w14:textId="77777777" w:rsidR="00AB480D" w:rsidRPr="00F018CC" w:rsidRDefault="00AB480D" w:rsidP="00387A76">
            <w:pPr>
              <w:rPr>
                <w:rFonts w:ascii="ＭＳ ゴシック" w:eastAsia="ＭＳ ゴシック" w:hAnsi="ＭＳ ゴシック"/>
                <w:sz w:val="21"/>
                <w:szCs w:val="21"/>
              </w:rPr>
            </w:pPr>
            <w:r w:rsidRPr="00F018CC">
              <w:rPr>
                <w:rFonts w:ascii="ＭＳ ゴシック" w:eastAsia="ＭＳ ゴシック" w:hAnsi="ＭＳ ゴシック" w:hint="eastAsia"/>
                <w:sz w:val="21"/>
                <w:szCs w:val="21"/>
              </w:rPr>
              <w:t>連絡先担当者名</w:t>
            </w:r>
          </w:p>
        </w:tc>
        <w:tc>
          <w:tcPr>
            <w:tcW w:w="7513" w:type="dxa"/>
            <w:gridSpan w:val="2"/>
          </w:tcPr>
          <w:p w14:paraId="104F628C" w14:textId="05A724AA" w:rsidR="00AB480D" w:rsidRPr="00F018CC" w:rsidRDefault="00365F97" w:rsidP="00DB5708">
            <w:pPr>
              <w:ind w:leftChars="53" w:left="117"/>
              <w:rPr>
                <w:rFonts w:ascii="ＭＳ ゴシック" w:eastAsia="ＭＳ ゴシック" w:hAnsi="ＭＳ ゴシック"/>
                <w:sz w:val="21"/>
                <w:szCs w:val="21"/>
              </w:rPr>
            </w:pPr>
            <w:r>
              <w:rPr>
                <w:rFonts w:ascii="ＭＳ ゴシック" w:eastAsia="ＭＳ ゴシック" w:hAnsi="ＭＳ ゴシック" w:hint="eastAsia"/>
                <w:sz w:val="21"/>
                <w:szCs w:val="21"/>
              </w:rPr>
              <w:t>磯脇賢二</w:t>
            </w:r>
          </w:p>
        </w:tc>
      </w:tr>
      <w:tr w:rsidR="00FD2060" w:rsidRPr="00DE2A17" w14:paraId="1625790D" w14:textId="77777777" w:rsidTr="00EC0B17">
        <w:tc>
          <w:tcPr>
            <w:tcW w:w="929" w:type="dxa"/>
            <w:vMerge w:val="restart"/>
            <w:vAlign w:val="center"/>
          </w:tcPr>
          <w:p w14:paraId="7C56AE3E" w14:textId="77777777" w:rsidR="00FD2060" w:rsidRPr="00DE2A17" w:rsidRDefault="00FD2060" w:rsidP="00387A76">
            <w:pPr>
              <w:rPr>
                <w:rFonts w:ascii="ＭＳ ゴシック" w:eastAsia="ＭＳ ゴシック" w:hAnsi="ＭＳ ゴシック"/>
                <w:sz w:val="21"/>
                <w:szCs w:val="21"/>
              </w:rPr>
            </w:pPr>
            <w:r w:rsidRPr="00DE2A17">
              <w:rPr>
                <w:rFonts w:ascii="ＭＳ ゴシック" w:eastAsia="ＭＳ ゴシック" w:hAnsi="ＭＳ ゴシック" w:hint="eastAsia"/>
                <w:sz w:val="21"/>
                <w:szCs w:val="21"/>
              </w:rPr>
              <w:t>連絡先</w:t>
            </w:r>
          </w:p>
        </w:tc>
        <w:tc>
          <w:tcPr>
            <w:tcW w:w="947" w:type="dxa"/>
            <w:vAlign w:val="center"/>
          </w:tcPr>
          <w:p w14:paraId="2467690D" w14:textId="77777777" w:rsidR="00FD2060" w:rsidRPr="00DE2A17" w:rsidRDefault="00FD2060" w:rsidP="00387A76">
            <w:pPr>
              <w:rPr>
                <w:rFonts w:ascii="ＭＳ ゴシック" w:eastAsia="ＭＳ ゴシック" w:hAnsi="ＭＳ ゴシック"/>
                <w:sz w:val="21"/>
                <w:szCs w:val="21"/>
              </w:rPr>
            </w:pPr>
            <w:r w:rsidRPr="00DE2A17">
              <w:rPr>
                <w:rFonts w:ascii="ＭＳ ゴシック" w:eastAsia="ＭＳ ゴシック" w:hAnsi="ＭＳ ゴシック" w:hint="eastAsia"/>
                <w:sz w:val="21"/>
                <w:szCs w:val="21"/>
              </w:rPr>
              <w:t>住所</w:t>
            </w:r>
          </w:p>
        </w:tc>
        <w:tc>
          <w:tcPr>
            <w:tcW w:w="1952" w:type="dxa"/>
          </w:tcPr>
          <w:p w14:paraId="2E35DA2F" w14:textId="2154A330" w:rsidR="00FD2060" w:rsidRPr="00DE2A17" w:rsidRDefault="00FD2060" w:rsidP="00DB5708">
            <w:pPr>
              <w:ind w:leftChars="54" w:left="120"/>
              <w:rPr>
                <w:rFonts w:ascii="ＭＳ ゴシック" w:eastAsia="ＭＳ ゴシック" w:hAnsi="ＭＳ ゴシック"/>
                <w:sz w:val="21"/>
                <w:szCs w:val="21"/>
              </w:rPr>
            </w:pPr>
            <w:r w:rsidRPr="00DE2A17">
              <w:rPr>
                <w:rFonts w:ascii="ＭＳ ゴシック" w:eastAsia="ＭＳ ゴシック" w:hAnsi="ＭＳ ゴシック" w:hint="eastAsia"/>
                <w:sz w:val="21"/>
                <w:szCs w:val="21"/>
              </w:rPr>
              <w:t>〒</w:t>
            </w:r>
            <w:r w:rsidR="00365F97">
              <w:rPr>
                <w:rFonts w:ascii="ＭＳ ゴシック" w:eastAsia="ＭＳ ゴシック" w:hAnsi="ＭＳ ゴシック" w:hint="eastAsia"/>
                <w:sz w:val="21"/>
                <w:szCs w:val="21"/>
              </w:rPr>
              <w:t>983-0838</w:t>
            </w:r>
          </w:p>
        </w:tc>
        <w:tc>
          <w:tcPr>
            <w:tcW w:w="5561" w:type="dxa"/>
          </w:tcPr>
          <w:p w14:paraId="63001B55" w14:textId="4EEE6938" w:rsidR="00FD2060" w:rsidRPr="00DE2A17" w:rsidRDefault="00365F97" w:rsidP="00387A76">
            <w:pPr>
              <w:rPr>
                <w:rFonts w:ascii="ＭＳ ゴシック" w:eastAsia="ＭＳ ゴシック" w:hAnsi="ＭＳ ゴシック"/>
                <w:sz w:val="21"/>
                <w:szCs w:val="21"/>
              </w:rPr>
            </w:pPr>
            <w:r>
              <w:rPr>
                <w:rFonts w:ascii="ＭＳ ゴシック" w:eastAsia="ＭＳ ゴシック" w:hAnsi="ＭＳ ゴシック" w:hint="eastAsia"/>
                <w:sz w:val="21"/>
                <w:szCs w:val="21"/>
              </w:rPr>
              <w:t>宮城県仙台市宮城野区二の森2-20</w:t>
            </w:r>
          </w:p>
        </w:tc>
      </w:tr>
      <w:tr w:rsidR="00FD2060" w:rsidRPr="00DE2A17" w14:paraId="41E26F44" w14:textId="77777777" w:rsidTr="00EC0B17">
        <w:tc>
          <w:tcPr>
            <w:tcW w:w="929" w:type="dxa"/>
            <w:vMerge/>
            <w:vAlign w:val="center"/>
          </w:tcPr>
          <w:p w14:paraId="36A1B427" w14:textId="77777777" w:rsidR="00FD2060" w:rsidRPr="00DE2A17" w:rsidRDefault="00FD2060" w:rsidP="00387A76">
            <w:pPr>
              <w:rPr>
                <w:rFonts w:ascii="ＭＳ ゴシック" w:eastAsia="ＭＳ ゴシック" w:hAnsi="ＭＳ ゴシック"/>
                <w:sz w:val="21"/>
                <w:szCs w:val="21"/>
              </w:rPr>
            </w:pPr>
          </w:p>
        </w:tc>
        <w:tc>
          <w:tcPr>
            <w:tcW w:w="947" w:type="dxa"/>
            <w:vAlign w:val="center"/>
          </w:tcPr>
          <w:p w14:paraId="7488FA21" w14:textId="77777777" w:rsidR="00FD2060" w:rsidRPr="00DE2A17" w:rsidRDefault="00FD2060" w:rsidP="00387A76">
            <w:pPr>
              <w:rPr>
                <w:rFonts w:ascii="ＭＳ ゴシック" w:eastAsia="ＭＳ ゴシック" w:hAnsi="ＭＳ ゴシック"/>
                <w:sz w:val="21"/>
                <w:szCs w:val="21"/>
              </w:rPr>
            </w:pPr>
            <w:r w:rsidRPr="00DE2A17">
              <w:rPr>
                <w:rFonts w:ascii="ＭＳ ゴシック" w:eastAsia="ＭＳ ゴシック" w:hAnsi="ＭＳ ゴシック" w:hint="eastAsia"/>
                <w:sz w:val="21"/>
                <w:szCs w:val="21"/>
              </w:rPr>
              <w:t>電話</w:t>
            </w:r>
          </w:p>
        </w:tc>
        <w:tc>
          <w:tcPr>
            <w:tcW w:w="7513" w:type="dxa"/>
            <w:gridSpan w:val="2"/>
          </w:tcPr>
          <w:p w14:paraId="45F0CC82" w14:textId="0C759A99" w:rsidR="00FD2060" w:rsidRPr="00DE2A17" w:rsidRDefault="00365F97" w:rsidP="00DB5708">
            <w:pPr>
              <w:ind w:leftChars="53" w:left="117"/>
              <w:rPr>
                <w:rFonts w:ascii="ＭＳ ゴシック" w:eastAsia="ＭＳ ゴシック" w:hAnsi="ＭＳ ゴシック"/>
                <w:sz w:val="21"/>
                <w:szCs w:val="21"/>
              </w:rPr>
            </w:pPr>
            <w:r>
              <w:rPr>
                <w:rFonts w:ascii="ＭＳ ゴシック" w:eastAsia="ＭＳ ゴシック" w:hAnsi="ＭＳ ゴシック" w:hint="eastAsia"/>
                <w:sz w:val="21"/>
                <w:szCs w:val="21"/>
              </w:rPr>
              <w:t>022-762-8791</w:t>
            </w:r>
          </w:p>
        </w:tc>
      </w:tr>
      <w:tr w:rsidR="00FD2060" w:rsidRPr="00DE2A17" w14:paraId="293C43B9" w14:textId="77777777" w:rsidTr="00EC0B17">
        <w:tc>
          <w:tcPr>
            <w:tcW w:w="929" w:type="dxa"/>
            <w:vMerge/>
            <w:vAlign w:val="center"/>
          </w:tcPr>
          <w:p w14:paraId="26D36DF4" w14:textId="77777777" w:rsidR="00FD2060" w:rsidRPr="00DE2A17" w:rsidRDefault="00FD2060" w:rsidP="00387A76">
            <w:pPr>
              <w:rPr>
                <w:rFonts w:ascii="ＭＳ ゴシック" w:eastAsia="ＭＳ ゴシック" w:hAnsi="ＭＳ ゴシック"/>
                <w:sz w:val="21"/>
                <w:szCs w:val="21"/>
              </w:rPr>
            </w:pPr>
          </w:p>
        </w:tc>
        <w:tc>
          <w:tcPr>
            <w:tcW w:w="947" w:type="dxa"/>
            <w:vAlign w:val="center"/>
          </w:tcPr>
          <w:p w14:paraId="182DF2D9" w14:textId="77777777" w:rsidR="00FD2060" w:rsidRPr="00DE2A17" w:rsidRDefault="00FD2060" w:rsidP="00387A76">
            <w:pPr>
              <w:rPr>
                <w:rFonts w:ascii="ＭＳ ゴシック" w:eastAsia="ＭＳ ゴシック" w:hAnsi="ＭＳ ゴシック"/>
                <w:sz w:val="21"/>
                <w:szCs w:val="21"/>
              </w:rPr>
            </w:pPr>
            <w:r w:rsidRPr="00DE2A17">
              <w:rPr>
                <w:rFonts w:ascii="ＭＳ ゴシック" w:eastAsia="ＭＳ ゴシック" w:hAnsi="ＭＳ ゴシック" w:hint="eastAsia"/>
                <w:sz w:val="21"/>
                <w:szCs w:val="21"/>
              </w:rPr>
              <w:t>メール</w:t>
            </w:r>
          </w:p>
        </w:tc>
        <w:tc>
          <w:tcPr>
            <w:tcW w:w="7513" w:type="dxa"/>
            <w:gridSpan w:val="2"/>
          </w:tcPr>
          <w:p w14:paraId="35CA3411" w14:textId="3993F46C" w:rsidR="00FD2060" w:rsidRPr="00DE2A17" w:rsidRDefault="0067194A" w:rsidP="00DB5708">
            <w:pPr>
              <w:ind w:leftChars="53" w:left="117"/>
              <w:rPr>
                <w:rFonts w:ascii="ＭＳ ゴシック" w:eastAsia="ＭＳ ゴシック" w:hAnsi="ＭＳ ゴシック"/>
                <w:sz w:val="21"/>
                <w:szCs w:val="21"/>
              </w:rPr>
            </w:pPr>
            <w:r>
              <w:rPr>
                <w:rFonts w:ascii="ＭＳ ゴシック" w:eastAsia="ＭＳ ゴシック" w:hAnsi="ＭＳ ゴシック" w:hint="eastAsia"/>
                <w:sz w:val="21"/>
                <w:szCs w:val="21"/>
              </w:rPr>
              <w:t>c</w:t>
            </w:r>
            <w:r>
              <w:rPr>
                <w:rFonts w:ascii="ＭＳ ゴシック" w:eastAsia="ＭＳ ゴシック" w:hAnsi="ＭＳ ゴシック"/>
                <w:sz w:val="21"/>
                <w:szCs w:val="21"/>
              </w:rPr>
              <w:t>ontact@fukkou.nows.jp</w:t>
            </w:r>
          </w:p>
        </w:tc>
      </w:tr>
      <w:tr w:rsidR="00AB480D" w:rsidRPr="00DE2A17" w14:paraId="5A6F7CA5" w14:textId="77777777" w:rsidTr="00EC0B17">
        <w:tc>
          <w:tcPr>
            <w:tcW w:w="1876" w:type="dxa"/>
            <w:gridSpan w:val="2"/>
            <w:vAlign w:val="center"/>
          </w:tcPr>
          <w:p w14:paraId="07FED7FE" w14:textId="77777777" w:rsidR="00AB480D" w:rsidRPr="00DE2A17" w:rsidRDefault="00AB480D" w:rsidP="00387A76">
            <w:pPr>
              <w:rPr>
                <w:rFonts w:ascii="ＭＳ ゴシック" w:eastAsia="ＭＳ ゴシック" w:hAnsi="ＭＳ ゴシック"/>
                <w:sz w:val="21"/>
                <w:szCs w:val="21"/>
              </w:rPr>
            </w:pPr>
            <w:r w:rsidRPr="00DE2A17">
              <w:rPr>
                <w:rFonts w:ascii="ＭＳ ゴシック" w:eastAsia="ＭＳ ゴシック" w:hAnsi="ＭＳ ゴシック" w:hint="eastAsia"/>
                <w:sz w:val="21"/>
                <w:szCs w:val="21"/>
              </w:rPr>
              <w:t>ホームページ</w:t>
            </w:r>
          </w:p>
        </w:tc>
        <w:tc>
          <w:tcPr>
            <w:tcW w:w="7513" w:type="dxa"/>
            <w:gridSpan w:val="2"/>
          </w:tcPr>
          <w:p w14:paraId="56B0DF33" w14:textId="3164A1D7" w:rsidR="00AB480D" w:rsidRPr="00DE2A17" w:rsidRDefault="00E77EFB" w:rsidP="00DB5708">
            <w:pPr>
              <w:ind w:leftChars="53" w:left="117"/>
              <w:rPr>
                <w:rFonts w:ascii="ＭＳ ゴシック" w:eastAsia="ＭＳ ゴシック" w:hAnsi="ＭＳ ゴシック"/>
                <w:sz w:val="21"/>
                <w:szCs w:val="21"/>
              </w:rPr>
            </w:pPr>
            <w:r w:rsidRPr="00E77EFB">
              <w:rPr>
                <w:rFonts w:ascii="ＭＳ ゴシック" w:eastAsia="ＭＳ ゴシック" w:hAnsi="ＭＳ ゴシック"/>
                <w:sz w:val="21"/>
                <w:szCs w:val="21"/>
              </w:rPr>
              <w:t>http://xn--pckwbps6o0cv978arjlvmj87cnvqtn8e.com</w:t>
            </w:r>
          </w:p>
        </w:tc>
      </w:tr>
    </w:tbl>
    <w:p w14:paraId="020DACF9" w14:textId="77777777" w:rsidR="00AB480D" w:rsidRPr="00DE2A17" w:rsidRDefault="0096018F" w:rsidP="00AB480D">
      <w:pPr>
        <w:pStyle w:val="3"/>
        <w:ind w:leftChars="0" w:left="0" w:firstLineChars="0" w:firstLine="0"/>
        <w:rPr>
          <w:sz w:val="16"/>
          <w:szCs w:val="21"/>
        </w:rPr>
      </w:pPr>
      <w:r w:rsidRPr="00DE2A17">
        <w:rPr>
          <w:rFonts w:hint="eastAsia"/>
          <w:sz w:val="16"/>
          <w:szCs w:val="21"/>
        </w:rPr>
        <w:t>※</w:t>
      </w:r>
      <w:r w:rsidR="009052C0" w:rsidRPr="00DE2A17">
        <w:rPr>
          <w:rFonts w:hint="eastAsia"/>
          <w:sz w:val="16"/>
          <w:szCs w:val="21"/>
        </w:rPr>
        <w:t>事業に関してご質問等がある場合は、上記連絡先にご連絡ください。</w:t>
      </w:r>
    </w:p>
    <w:sectPr w:rsidR="00AB480D" w:rsidRPr="00DE2A17" w:rsidSect="007C7F56">
      <w:pgSz w:w="11906" w:h="16838" w:code="9"/>
      <w:pgMar w:top="1134" w:right="1134" w:bottom="1134" w:left="1134" w:header="851" w:footer="567" w:gutter="0"/>
      <w:cols w:space="425"/>
      <w:docGrid w:type="linesAndChars" w:linePitch="340" w:char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B1396" w14:textId="77777777" w:rsidR="0026536C" w:rsidRDefault="0026536C" w:rsidP="009953B5">
      <w:r>
        <w:separator/>
      </w:r>
    </w:p>
  </w:endnote>
  <w:endnote w:type="continuationSeparator" w:id="0">
    <w:p w14:paraId="25369F59" w14:textId="77777777" w:rsidR="0026536C" w:rsidRDefault="0026536C" w:rsidP="0099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n-cs">
    <w:altName w:val="Times New Roman"/>
    <w:charset w:val="00"/>
    <w:family w:val="roman"/>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3B22E" w14:textId="77777777" w:rsidR="0026536C" w:rsidRDefault="0026536C" w:rsidP="009953B5">
      <w:r>
        <w:separator/>
      </w:r>
    </w:p>
  </w:footnote>
  <w:footnote w:type="continuationSeparator" w:id="0">
    <w:p w14:paraId="7D4AF4D4" w14:textId="77777777" w:rsidR="0026536C" w:rsidRDefault="0026536C" w:rsidP="00995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305"/>
    <w:multiLevelType w:val="hybridMultilevel"/>
    <w:tmpl w:val="50AAF352"/>
    <w:lvl w:ilvl="0" w:tplc="BDCE009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3656A55"/>
    <w:multiLevelType w:val="hybridMultilevel"/>
    <w:tmpl w:val="287C8F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BB5719"/>
    <w:multiLevelType w:val="hybridMultilevel"/>
    <w:tmpl w:val="2688A522"/>
    <w:lvl w:ilvl="0" w:tplc="04090001">
      <w:start w:val="1"/>
      <w:numFmt w:val="bullet"/>
      <w:lvlText w:val=""/>
      <w:lvlJc w:val="left"/>
      <w:pPr>
        <w:ind w:left="847" w:hanging="360"/>
      </w:pPr>
      <w:rPr>
        <w:rFonts w:ascii="Wingdings" w:hAnsi="Wingdings" w:hint="default"/>
      </w:rPr>
    </w:lvl>
    <w:lvl w:ilvl="1" w:tplc="04090017">
      <w:start w:val="1"/>
      <w:numFmt w:val="aiueoFullWidth"/>
      <w:lvlText w:val="(%2)"/>
      <w:lvlJc w:val="left"/>
      <w:pPr>
        <w:ind w:left="1327" w:hanging="420"/>
      </w:p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abstractNum w:abstractNumId="3" w15:restartNumberingAfterBreak="0">
    <w:nsid w:val="07365F8B"/>
    <w:multiLevelType w:val="hybridMultilevel"/>
    <w:tmpl w:val="289A1F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23193"/>
    <w:multiLevelType w:val="hybridMultilevel"/>
    <w:tmpl w:val="933CE230"/>
    <w:lvl w:ilvl="0" w:tplc="8138D930">
      <w:start w:val="1"/>
      <w:numFmt w:val="decimalEnclosedCircle"/>
      <w:lvlText w:val="%1"/>
      <w:lvlJc w:val="left"/>
      <w:pPr>
        <w:ind w:left="1001" w:hanging="360"/>
      </w:pPr>
      <w:rPr>
        <w:rFonts w:hint="eastAsia"/>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5" w15:restartNumberingAfterBreak="0">
    <w:nsid w:val="11661769"/>
    <w:multiLevelType w:val="hybridMultilevel"/>
    <w:tmpl w:val="BE00995A"/>
    <w:lvl w:ilvl="0" w:tplc="FFFFFFFF">
      <w:start w:val="1"/>
      <w:numFmt w:val="decimalEnclosedCircle"/>
      <w:lvlText w:val="%1"/>
      <w:lvlJc w:val="left"/>
      <w:pPr>
        <w:ind w:left="1642" w:hanging="360"/>
      </w:pPr>
      <w:rPr>
        <w:rFonts w:hint="eastAsia"/>
      </w:rPr>
    </w:lvl>
    <w:lvl w:ilvl="1" w:tplc="04090017" w:tentative="1">
      <w:start w:val="1"/>
      <w:numFmt w:val="aiueoFullWidth"/>
      <w:lvlText w:val="(%2)"/>
      <w:lvlJc w:val="left"/>
      <w:pPr>
        <w:ind w:left="1521" w:hanging="440"/>
      </w:pPr>
    </w:lvl>
    <w:lvl w:ilvl="2" w:tplc="04090011" w:tentative="1">
      <w:start w:val="1"/>
      <w:numFmt w:val="decimalEnclosedCircle"/>
      <w:lvlText w:val="%3"/>
      <w:lvlJc w:val="left"/>
      <w:pPr>
        <w:ind w:left="1961" w:hanging="440"/>
      </w:pPr>
    </w:lvl>
    <w:lvl w:ilvl="3" w:tplc="0409000F" w:tentative="1">
      <w:start w:val="1"/>
      <w:numFmt w:val="decimal"/>
      <w:lvlText w:val="%4."/>
      <w:lvlJc w:val="left"/>
      <w:pPr>
        <w:ind w:left="2401" w:hanging="440"/>
      </w:pPr>
    </w:lvl>
    <w:lvl w:ilvl="4" w:tplc="04090017" w:tentative="1">
      <w:start w:val="1"/>
      <w:numFmt w:val="aiueoFullWidth"/>
      <w:lvlText w:val="(%5)"/>
      <w:lvlJc w:val="left"/>
      <w:pPr>
        <w:ind w:left="2841" w:hanging="440"/>
      </w:pPr>
    </w:lvl>
    <w:lvl w:ilvl="5" w:tplc="04090011" w:tentative="1">
      <w:start w:val="1"/>
      <w:numFmt w:val="decimalEnclosedCircle"/>
      <w:lvlText w:val="%6"/>
      <w:lvlJc w:val="left"/>
      <w:pPr>
        <w:ind w:left="3281" w:hanging="440"/>
      </w:pPr>
    </w:lvl>
    <w:lvl w:ilvl="6" w:tplc="0409000F" w:tentative="1">
      <w:start w:val="1"/>
      <w:numFmt w:val="decimal"/>
      <w:lvlText w:val="%7."/>
      <w:lvlJc w:val="left"/>
      <w:pPr>
        <w:ind w:left="3721" w:hanging="440"/>
      </w:pPr>
    </w:lvl>
    <w:lvl w:ilvl="7" w:tplc="04090017" w:tentative="1">
      <w:start w:val="1"/>
      <w:numFmt w:val="aiueoFullWidth"/>
      <w:lvlText w:val="(%8)"/>
      <w:lvlJc w:val="left"/>
      <w:pPr>
        <w:ind w:left="4161" w:hanging="440"/>
      </w:pPr>
    </w:lvl>
    <w:lvl w:ilvl="8" w:tplc="04090011" w:tentative="1">
      <w:start w:val="1"/>
      <w:numFmt w:val="decimalEnclosedCircle"/>
      <w:lvlText w:val="%9"/>
      <w:lvlJc w:val="left"/>
      <w:pPr>
        <w:ind w:left="4601" w:hanging="440"/>
      </w:pPr>
    </w:lvl>
  </w:abstractNum>
  <w:abstractNum w:abstractNumId="6" w15:restartNumberingAfterBreak="0">
    <w:nsid w:val="15731B66"/>
    <w:multiLevelType w:val="hybridMultilevel"/>
    <w:tmpl w:val="96C6BE8A"/>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7" w15:restartNumberingAfterBreak="0">
    <w:nsid w:val="16D80110"/>
    <w:multiLevelType w:val="hybridMultilevel"/>
    <w:tmpl w:val="5014A0D6"/>
    <w:lvl w:ilvl="0" w:tplc="C3286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8E1DD9"/>
    <w:multiLevelType w:val="hybridMultilevel"/>
    <w:tmpl w:val="82C8C4B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9DF3D84"/>
    <w:multiLevelType w:val="hybridMultilevel"/>
    <w:tmpl w:val="2886261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1E530F60"/>
    <w:multiLevelType w:val="hybridMultilevel"/>
    <w:tmpl w:val="0AD28844"/>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11" w15:restartNumberingAfterBreak="0">
    <w:nsid w:val="22635840"/>
    <w:multiLevelType w:val="hybridMultilevel"/>
    <w:tmpl w:val="AAF4C5D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22CC34FA"/>
    <w:multiLevelType w:val="hybridMultilevel"/>
    <w:tmpl w:val="3AE23A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5666A10"/>
    <w:multiLevelType w:val="hybridMultilevel"/>
    <w:tmpl w:val="657E1E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1274FEB"/>
    <w:multiLevelType w:val="hybridMultilevel"/>
    <w:tmpl w:val="52B2F746"/>
    <w:lvl w:ilvl="0" w:tplc="0409000F">
      <w:start w:val="1"/>
      <w:numFmt w:val="decimal"/>
      <w:lvlText w:val="%1."/>
      <w:lvlJc w:val="left"/>
      <w:pPr>
        <w:ind w:left="964" w:hanging="440"/>
      </w:pPr>
    </w:lvl>
    <w:lvl w:ilvl="1" w:tplc="04090017" w:tentative="1">
      <w:start w:val="1"/>
      <w:numFmt w:val="aiueoFullWidth"/>
      <w:lvlText w:val="(%2)"/>
      <w:lvlJc w:val="left"/>
      <w:pPr>
        <w:ind w:left="1404" w:hanging="440"/>
      </w:pPr>
    </w:lvl>
    <w:lvl w:ilvl="2" w:tplc="04090011" w:tentative="1">
      <w:start w:val="1"/>
      <w:numFmt w:val="decimalEnclosedCircle"/>
      <w:lvlText w:val="%3"/>
      <w:lvlJc w:val="left"/>
      <w:pPr>
        <w:ind w:left="1844" w:hanging="440"/>
      </w:pPr>
    </w:lvl>
    <w:lvl w:ilvl="3" w:tplc="0409000F" w:tentative="1">
      <w:start w:val="1"/>
      <w:numFmt w:val="decimal"/>
      <w:lvlText w:val="%4."/>
      <w:lvlJc w:val="left"/>
      <w:pPr>
        <w:ind w:left="2284" w:hanging="440"/>
      </w:pPr>
    </w:lvl>
    <w:lvl w:ilvl="4" w:tplc="04090017" w:tentative="1">
      <w:start w:val="1"/>
      <w:numFmt w:val="aiueoFullWidth"/>
      <w:lvlText w:val="(%5)"/>
      <w:lvlJc w:val="left"/>
      <w:pPr>
        <w:ind w:left="2724" w:hanging="440"/>
      </w:pPr>
    </w:lvl>
    <w:lvl w:ilvl="5" w:tplc="04090011" w:tentative="1">
      <w:start w:val="1"/>
      <w:numFmt w:val="decimalEnclosedCircle"/>
      <w:lvlText w:val="%6"/>
      <w:lvlJc w:val="left"/>
      <w:pPr>
        <w:ind w:left="3164" w:hanging="440"/>
      </w:pPr>
    </w:lvl>
    <w:lvl w:ilvl="6" w:tplc="0409000F" w:tentative="1">
      <w:start w:val="1"/>
      <w:numFmt w:val="decimal"/>
      <w:lvlText w:val="%7."/>
      <w:lvlJc w:val="left"/>
      <w:pPr>
        <w:ind w:left="3604" w:hanging="440"/>
      </w:pPr>
    </w:lvl>
    <w:lvl w:ilvl="7" w:tplc="04090017" w:tentative="1">
      <w:start w:val="1"/>
      <w:numFmt w:val="aiueoFullWidth"/>
      <w:lvlText w:val="(%8)"/>
      <w:lvlJc w:val="left"/>
      <w:pPr>
        <w:ind w:left="4044" w:hanging="440"/>
      </w:pPr>
    </w:lvl>
    <w:lvl w:ilvl="8" w:tplc="04090011" w:tentative="1">
      <w:start w:val="1"/>
      <w:numFmt w:val="decimalEnclosedCircle"/>
      <w:lvlText w:val="%9"/>
      <w:lvlJc w:val="left"/>
      <w:pPr>
        <w:ind w:left="4484" w:hanging="440"/>
      </w:pPr>
    </w:lvl>
  </w:abstractNum>
  <w:abstractNum w:abstractNumId="15" w15:restartNumberingAfterBreak="0">
    <w:nsid w:val="35EE1B33"/>
    <w:multiLevelType w:val="hybridMultilevel"/>
    <w:tmpl w:val="75C0A3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F635FB"/>
    <w:multiLevelType w:val="hybridMultilevel"/>
    <w:tmpl w:val="5128CC70"/>
    <w:lvl w:ilvl="0" w:tplc="04090009">
      <w:start w:val="1"/>
      <w:numFmt w:val="bullet"/>
      <w:lvlText w:val=""/>
      <w:lvlJc w:val="left"/>
      <w:pPr>
        <w:ind w:left="861" w:hanging="420"/>
      </w:pPr>
      <w:rPr>
        <w:rFonts w:ascii="Wingdings" w:hAnsi="Wingdings" w:hint="default"/>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17" w15:restartNumberingAfterBreak="0">
    <w:nsid w:val="3DBD4AC1"/>
    <w:multiLevelType w:val="hybridMultilevel"/>
    <w:tmpl w:val="933CE230"/>
    <w:lvl w:ilvl="0" w:tplc="FFFFFFFF">
      <w:start w:val="1"/>
      <w:numFmt w:val="decimalEnclosedCircle"/>
      <w:lvlText w:val="%1"/>
      <w:lvlJc w:val="left"/>
      <w:pPr>
        <w:ind w:left="1001" w:hanging="360"/>
      </w:pPr>
      <w:rPr>
        <w:rFonts w:hint="eastAsia"/>
      </w:rPr>
    </w:lvl>
    <w:lvl w:ilvl="1" w:tplc="FFFFFFFF" w:tentative="1">
      <w:start w:val="1"/>
      <w:numFmt w:val="aiueoFullWidth"/>
      <w:lvlText w:val="(%2)"/>
      <w:lvlJc w:val="left"/>
      <w:pPr>
        <w:ind w:left="1481" w:hanging="420"/>
      </w:pPr>
    </w:lvl>
    <w:lvl w:ilvl="2" w:tplc="FFFFFFFF" w:tentative="1">
      <w:start w:val="1"/>
      <w:numFmt w:val="decimalEnclosedCircle"/>
      <w:lvlText w:val="%3"/>
      <w:lvlJc w:val="left"/>
      <w:pPr>
        <w:ind w:left="1901" w:hanging="420"/>
      </w:pPr>
    </w:lvl>
    <w:lvl w:ilvl="3" w:tplc="FFFFFFFF" w:tentative="1">
      <w:start w:val="1"/>
      <w:numFmt w:val="decimal"/>
      <w:lvlText w:val="%4."/>
      <w:lvlJc w:val="left"/>
      <w:pPr>
        <w:ind w:left="2321" w:hanging="420"/>
      </w:pPr>
    </w:lvl>
    <w:lvl w:ilvl="4" w:tplc="FFFFFFFF" w:tentative="1">
      <w:start w:val="1"/>
      <w:numFmt w:val="aiueoFullWidth"/>
      <w:lvlText w:val="(%5)"/>
      <w:lvlJc w:val="left"/>
      <w:pPr>
        <w:ind w:left="2741" w:hanging="420"/>
      </w:pPr>
    </w:lvl>
    <w:lvl w:ilvl="5" w:tplc="FFFFFFFF" w:tentative="1">
      <w:start w:val="1"/>
      <w:numFmt w:val="decimalEnclosedCircle"/>
      <w:lvlText w:val="%6"/>
      <w:lvlJc w:val="left"/>
      <w:pPr>
        <w:ind w:left="3161" w:hanging="420"/>
      </w:pPr>
    </w:lvl>
    <w:lvl w:ilvl="6" w:tplc="FFFFFFFF" w:tentative="1">
      <w:start w:val="1"/>
      <w:numFmt w:val="decimal"/>
      <w:lvlText w:val="%7."/>
      <w:lvlJc w:val="left"/>
      <w:pPr>
        <w:ind w:left="3581" w:hanging="420"/>
      </w:pPr>
    </w:lvl>
    <w:lvl w:ilvl="7" w:tplc="FFFFFFFF" w:tentative="1">
      <w:start w:val="1"/>
      <w:numFmt w:val="aiueoFullWidth"/>
      <w:lvlText w:val="(%8)"/>
      <w:lvlJc w:val="left"/>
      <w:pPr>
        <w:ind w:left="4001" w:hanging="420"/>
      </w:pPr>
    </w:lvl>
    <w:lvl w:ilvl="8" w:tplc="FFFFFFFF" w:tentative="1">
      <w:start w:val="1"/>
      <w:numFmt w:val="decimalEnclosedCircle"/>
      <w:lvlText w:val="%9"/>
      <w:lvlJc w:val="left"/>
      <w:pPr>
        <w:ind w:left="4421" w:hanging="420"/>
      </w:pPr>
    </w:lvl>
  </w:abstractNum>
  <w:abstractNum w:abstractNumId="18" w15:restartNumberingAfterBreak="0">
    <w:nsid w:val="3E36590D"/>
    <w:multiLevelType w:val="hybridMultilevel"/>
    <w:tmpl w:val="0276E16C"/>
    <w:lvl w:ilvl="0" w:tplc="AB125BB4">
      <w:start w:val="1"/>
      <w:numFmt w:val="bullet"/>
      <w:lvlText w:val="•"/>
      <w:lvlJc w:val="left"/>
      <w:pPr>
        <w:tabs>
          <w:tab w:val="num" w:pos="720"/>
        </w:tabs>
        <w:ind w:left="720" w:hanging="360"/>
      </w:pPr>
      <w:rPr>
        <w:rFonts w:ascii="Arial" w:hAnsi="Arial" w:hint="default"/>
      </w:rPr>
    </w:lvl>
    <w:lvl w:ilvl="1" w:tplc="5CF6A35A" w:tentative="1">
      <w:start w:val="1"/>
      <w:numFmt w:val="bullet"/>
      <w:lvlText w:val="•"/>
      <w:lvlJc w:val="left"/>
      <w:pPr>
        <w:tabs>
          <w:tab w:val="num" w:pos="1440"/>
        </w:tabs>
        <w:ind w:left="1440" w:hanging="360"/>
      </w:pPr>
      <w:rPr>
        <w:rFonts w:ascii="Arial" w:hAnsi="Arial" w:hint="default"/>
      </w:rPr>
    </w:lvl>
    <w:lvl w:ilvl="2" w:tplc="4D703AE8" w:tentative="1">
      <w:start w:val="1"/>
      <w:numFmt w:val="bullet"/>
      <w:lvlText w:val="•"/>
      <w:lvlJc w:val="left"/>
      <w:pPr>
        <w:tabs>
          <w:tab w:val="num" w:pos="2160"/>
        </w:tabs>
        <w:ind w:left="2160" w:hanging="360"/>
      </w:pPr>
      <w:rPr>
        <w:rFonts w:ascii="Arial" w:hAnsi="Arial" w:hint="default"/>
      </w:rPr>
    </w:lvl>
    <w:lvl w:ilvl="3" w:tplc="29D2C728" w:tentative="1">
      <w:start w:val="1"/>
      <w:numFmt w:val="bullet"/>
      <w:lvlText w:val="•"/>
      <w:lvlJc w:val="left"/>
      <w:pPr>
        <w:tabs>
          <w:tab w:val="num" w:pos="2880"/>
        </w:tabs>
        <w:ind w:left="2880" w:hanging="360"/>
      </w:pPr>
      <w:rPr>
        <w:rFonts w:ascii="Arial" w:hAnsi="Arial" w:hint="default"/>
      </w:rPr>
    </w:lvl>
    <w:lvl w:ilvl="4" w:tplc="E1482E1E" w:tentative="1">
      <w:start w:val="1"/>
      <w:numFmt w:val="bullet"/>
      <w:lvlText w:val="•"/>
      <w:lvlJc w:val="left"/>
      <w:pPr>
        <w:tabs>
          <w:tab w:val="num" w:pos="3600"/>
        </w:tabs>
        <w:ind w:left="3600" w:hanging="360"/>
      </w:pPr>
      <w:rPr>
        <w:rFonts w:ascii="Arial" w:hAnsi="Arial" w:hint="default"/>
      </w:rPr>
    </w:lvl>
    <w:lvl w:ilvl="5" w:tplc="B672D7CC" w:tentative="1">
      <w:start w:val="1"/>
      <w:numFmt w:val="bullet"/>
      <w:lvlText w:val="•"/>
      <w:lvlJc w:val="left"/>
      <w:pPr>
        <w:tabs>
          <w:tab w:val="num" w:pos="4320"/>
        </w:tabs>
        <w:ind w:left="4320" w:hanging="360"/>
      </w:pPr>
      <w:rPr>
        <w:rFonts w:ascii="Arial" w:hAnsi="Arial" w:hint="default"/>
      </w:rPr>
    </w:lvl>
    <w:lvl w:ilvl="6" w:tplc="2BBAC486" w:tentative="1">
      <w:start w:val="1"/>
      <w:numFmt w:val="bullet"/>
      <w:lvlText w:val="•"/>
      <w:lvlJc w:val="left"/>
      <w:pPr>
        <w:tabs>
          <w:tab w:val="num" w:pos="5040"/>
        </w:tabs>
        <w:ind w:left="5040" w:hanging="360"/>
      </w:pPr>
      <w:rPr>
        <w:rFonts w:ascii="Arial" w:hAnsi="Arial" w:hint="default"/>
      </w:rPr>
    </w:lvl>
    <w:lvl w:ilvl="7" w:tplc="D0B443DC" w:tentative="1">
      <w:start w:val="1"/>
      <w:numFmt w:val="bullet"/>
      <w:lvlText w:val="•"/>
      <w:lvlJc w:val="left"/>
      <w:pPr>
        <w:tabs>
          <w:tab w:val="num" w:pos="5760"/>
        </w:tabs>
        <w:ind w:left="5760" w:hanging="360"/>
      </w:pPr>
      <w:rPr>
        <w:rFonts w:ascii="Arial" w:hAnsi="Arial" w:hint="default"/>
      </w:rPr>
    </w:lvl>
    <w:lvl w:ilvl="8" w:tplc="A9547EE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2AC771F"/>
    <w:multiLevelType w:val="hybridMultilevel"/>
    <w:tmpl w:val="8A182F76"/>
    <w:lvl w:ilvl="0" w:tplc="0409000F">
      <w:start w:val="1"/>
      <w:numFmt w:val="decimal"/>
      <w:lvlText w:val="%1."/>
      <w:lvlJc w:val="left"/>
      <w:pPr>
        <w:ind w:left="964" w:hanging="440"/>
      </w:pPr>
    </w:lvl>
    <w:lvl w:ilvl="1" w:tplc="04090017" w:tentative="1">
      <w:start w:val="1"/>
      <w:numFmt w:val="aiueoFullWidth"/>
      <w:lvlText w:val="(%2)"/>
      <w:lvlJc w:val="left"/>
      <w:pPr>
        <w:ind w:left="1404" w:hanging="440"/>
      </w:pPr>
    </w:lvl>
    <w:lvl w:ilvl="2" w:tplc="04090011" w:tentative="1">
      <w:start w:val="1"/>
      <w:numFmt w:val="decimalEnclosedCircle"/>
      <w:lvlText w:val="%3"/>
      <w:lvlJc w:val="left"/>
      <w:pPr>
        <w:ind w:left="1844" w:hanging="440"/>
      </w:pPr>
    </w:lvl>
    <w:lvl w:ilvl="3" w:tplc="0409000F" w:tentative="1">
      <w:start w:val="1"/>
      <w:numFmt w:val="decimal"/>
      <w:lvlText w:val="%4."/>
      <w:lvlJc w:val="left"/>
      <w:pPr>
        <w:ind w:left="2284" w:hanging="440"/>
      </w:pPr>
    </w:lvl>
    <w:lvl w:ilvl="4" w:tplc="04090017" w:tentative="1">
      <w:start w:val="1"/>
      <w:numFmt w:val="aiueoFullWidth"/>
      <w:lvlText w:val="(%5)"/>
      <w:lvlJc w:val="left"/>
      <w:pPr>
        <w:ind w:left="2724" w:hanging="440"/>
      </w:pPr>
    </w:lvl>
    <w:lvl w:ilvl="5" w:tplc="04090011" w:tentative="1">
      <w:start w:val="1"/>
      <w:numFmt w:val="decimalEnclosedCircle"/>
      <w:lvlText w:val="%6"/>
      <w:lvlJc w:val="left"/>
      <w:pPr>
        <w:ind w:left="3164" w:hanging="440"/>
      </w:pPr>
    </w:lvl>
    <w:lvl w:ilvl="6" w:tplc="0409000F" w:tentative="1">
      <w:start w:val="1"/>
      <w:numFmt w:val="decimal"/>
      <w:lvlText w:val="%7."/>
      <w:lvlJc w:val="left"/>
      <w:pPr>
        <w:ind w:left="3604" w:hanging="440"/>
      </w:pPr>
    </w:lvl>
    <w:lvl w:ilvl="7" w:tplc="04090017" w:tentative="1">
      <w:start w:val="1"/>
      <w:numFmt w:val="aiueoFullWidth"/>
      <w:lvlText w:val="(%8)"/>
      <w:lvlJc w:val="left"/>
      <w:pPr>
        <w:ind w:left="4044" w:hanging="440"/>
      </w:pPr>
    </w:lvl>
    <w:lvl w:ilvl="8" w:tplc="04090011" w:tentative="1">
      <w:start w:val="1"/>
      <w:numFmt w:val="decimalEnclosedCircle"/>
      <w:lvlText w:val="%9"/>
      <w:lvlJc w:val="left"/>
      <w:pPr>
        <w:ind w:left="4484" w:hanging="440"/>
      </w:pPr>
    </w:lvl>
  </w:abstractNum>
  <w:abstractNum w:abstractNumId="20" w15:restartNumberingAfterBreak="0">
    <w:nsid w:val="44FE7C03"/>
    <w:multiLevelType w:val="hybridMultilevel"/>
    <w:tmpl w:val="A2F03A3A"/>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1" w15:restartNumberingAfterBreak="0">
    <w:nsid w:val="45E6441C"/>
    <w:multiLevelType w:val="hybridMultilevel"/>
    <w:tmpl w:val="31584F08"/>
    <w:lvl w:ilvl="0" w:tplc="04090001">
      <w:start w:val="1"/>
      <w:numFmt w:val="bullet"/>
      <w:lvlText w:val=""/>
      <w:lvlJc w:val="left"/>
      <w:pPr>
        <w:ind w:left="5945" w:hanging="420"/>
      </w:pPr>
      <w:rPr>
        <w:rFonts w:ascii="Wingdings" w:hAnsi="Wingdings" w:hint="default"/>
      </w:rPr>
    </w:lvl>
    <w:lvl w:ilvl="1" w:tplc="04090001">
      <w:start w:val="1"/>
      <w:numFmt w:val="bullet"/>
      <w:lvlText w:val=""/>
      <w:lvlJc w:val="left"/>
      <w:pPr>
        <w:ind w:left="6305" w:hanging="360"/>
      </w:pPr>
      <w:rPr>
        <w:rFonts w:ascii="Wingdings" w:hAnsi="Wingdings" w:hint="default"/>
      </w:rPr>
    </w:lvl>
    <w:lvl w:ilvl="2" w:tplc="0409000D">
      <w:start w:val="1"/>
      <w:numFmt w:val="bullet"/>
      <w:lvlText w:val=""/>
      <w:lvlJc w:val="left"/>
      <w:pPr>
        <w:ind w:left="6785" w:hanging="420"/>
      </w:pPr>
      <w:rPr>
        <w:rFonts w:ascii="Wingdings" w:hAnsi="Wingdings" w:hint="default"/>
      </w:rPr>
    </w:lvl>
    <w:lvl w:ilvl="3" w:tplc="04090001">
      <w:start w:val="1"/>
      <w:numFmt w:val="bullet"/>
      <w:lvlText w:val=""/>
      <w:lvlJc w:val="left"/>
      <w:pPr>
        <w:ind w:left="7205" w:hanging="420"/>
      </w:pPr>
      <w:rPr>
        <w:rFonts w:ascii="Wingdings" w:hAnsi="Wingdings" w:hint="default"/>
      </w:rPr>
    </w:lvl>
    <w:lvl w:ilvl="4" w:tplc="0409000B" w:tentative="1">
      <w:start w:val="1"/>
      <w:numFmt w:val="bullet"/>
      <w:lvlText w:val=""/>
      <w:lvlJc w:val="left"/>
      <w:pPr>
        <w:ind w:left="7625" w:hanging="420"/>
      </w:pPr>
      <w:rPr>
        <w:rFonts w:ascii="Wingdings" w:hAnsi="Wingdings" w:hint="default"/>
      </w:rPr>
    </w:lvl>
    <w:lvl w:ilvl="5" w:tplc="0409000D" w:tentative="1">
      <w:start w:val="1"/>
      <w:numFmt w:val="bullet"/>
      <w:lvlText w:val=""/>
      <w:lvlJc w:val="left"/>
      <w:pPr>
        <w:ind w:left="8045" w:hanging="420"/>
      </w:pPr>
      <w:rPr>
        <w:rFonts w:ascii="Wingdings" w:hAnsi="Wingdings" w:hint="default"/>
      </w:rPr>
    </w:lvl>
    <w:lvl w:ilvl="6" w:tplc="04090001" w:tentative="1">
      <w:start w:val="1"/>
      <w:numFmt w:val="bullet"/>
      <w:lvlText w:val=""/>
      <w:lvlJc w:val="left"/>
      <w:pPr>
        <w:ind w:left="8465" w:hanging="420"/>
      </w:pPr>
      <w:rPr>
        <w:rFonts w:ascii="Wingdings" w:hAnsi="Wingdings" w:hint="default"/>
      </w:rPr>
    </w:lvl>
    <w:lvl w:ilvl="7" w:tplc="0409000B" w:tentative="1">
      <w:start w:val="1"/>
      <w:numFmt w:val="bullet"/>
      <w:lvlText w:val=""/>
      <w:lvlJc w:val="left"/>
      <w:pPr>
        <w:ind w:left="8885" w:hanging="420"/>
      </w:pPr>
      <w:rPr>
        <w:rFonts w:ascii="Wingdings" w:hAnsi="Wingdings" w:hint="default"/>
      </w:rPr>
    </w:lvl>
    <w:lvl w:ilvl="8" w:tplc="0409000D" w:tentative="1">
      <w:start w:val="1"/>
      <w:numFmt w:val="bullet"/>
      <w:lvlText w:val=""/>
      <w:lvlJc w:val="left"/>
      <w:pPr>
        <w:ind w:left="9305" w:hanging="420"/>
      </w:pPr>
      <w:rPr>
        <w:rFonts w:ascii="Wingdings" w:hAnsi="Wingdings" w:hint="default"/>
      </w:rPr>
    </w:lvl>
  </w:abstractNum>
  <w:abstractNum w:abstractNumId="22" w15:restartNumberingAfterBreak="0">
    <w:nsid w:val="49E17EC8"/>
    <w:multiLevelType w:val="hybridMultilevel"/>
    <w:tmpl w:val="DB086A52"/>
    <w:lvl w:ilvl="0" w:tplc="0409000F">
      <w:start w:val="1"/>
      <w:numFmt w:val="decimal"/>
      <w:lvlText w:val="%1."/>
      <w:lvlJc w:val="left"/>
      <w:pPr>
        <w:ind w:left="6166" w:hanging="420"/>
      </w:pPr>
    </w:lvl>
    <w:lvl w:ilvl="1" w:tplc="0409000B">
      <w:start w:val="1"/>
      <w:numFmt w:val="bullet"/>
      <w:lvlText w:val=""/>
      <w:lvlJc w:val="left"/>
      <w:pPr>
        <w:ind w:left="6586" w:hanging="420"/>
      </w:pPr>
      <w:rPr>
        <w:rFonts w:ascii="Wingdings" w:hAnsi="Wingdings" w:hint="default"/>
      </w:rPr>
    </w:lvl>
    <w:lvl w:ilvl="2" w:tplc="0409000D">
      <w:start w:val="1"/>
      <w:numFmt w:val="bullet"/>
      <w:lvlText w:val=""/>
      <w:lvlJc w:val="left"/>
      <w:pPr>
        <w:ind w:left="7006" w:hanging="420"/>
      </w:pPr>
      <w:rPr>
        <w:rFonts w:ascii="Wingdings" w:hAnsi="Wingdings" w:hint="default"/>
      </w:rPr>
    </w:lvl>
    <w:lvl w:ilvl="3" w:tplc="04090001">
      <w:start w:val="1"/>
      <w:numFmt w:val="bullet"/>
      <w:lvlText w:val=""/>
      <w:lvlJc w:val="left"/>
      <w:pPr>
        <w:ind w:left="7426" w:hanging="420"/>
      </w:pPr>
      <w:rPr>
        <w:rFonts w:ascii="Wingdings" w:hAnsi="Wingdings" w:hint="default"/>
      </w:rPr>
    </w:lvl>
    <w:lvl w:ilvl="4" w:tplc="0409000B">
      <w:start w:val="1"/>
      <w:numFmt w:val="bullet"/>
      <w:lvlText w:val=""/>
      <w:lvlJc w:val="left"/>
      <w:pPr>
        <w:ind w:left="7846" w:hanging="420"/>
      </w:pPr>
      <w:rPr>
        <w:rFonts w:ascii="Wingdings" w:hAnsi="Wingdings" w:hint="default"/>
      </w:rPr>
    </w:lvl>
    <w:lvl w:ilvl="5" w:tplc="0409000D">
      <w:start w:val="1"/>
      <w:numFmt w:val="bullet"/>
      <w:lvlText w:val=""/>
      <w:lvlJc w:val="left"/>
      <w:pPr>
        <w:ind w:left="8266" w:hanging="420"/>
      </w:pPr>
      <w:rPr>
        <w:rFonts w:ascii="Wingdings" w:hAnsi="Wingdings" w:hint="default"/>
      </w:rPr>
    </w:lvl>
    <w:lvl w:ilvl="6" w:tplc="04090001">
      <w:start w:val="1"/>
      <w:numFmt w:val="bullet"/>
      <w:lvlText w:val=""/>
      <w:lvlJc w:val="left"/>
      <w:pPr>
        <w:ind w:left="8686" w:hanging="420"/>
      </w:pPr>
      <w:rPr>
        <w:rFonts w:ascii="Wingdings" w:hAnsi="Wingdings" w:hint="default"/>
      </w:rPr>
    </w:lvl>
    <w:lvl w:ilvl="7" w:tplc="0409000B">
      <w:start w:val="1"/>
      <w:numFmt w:val="bullet"/>
      <w:lvlText w:val=""/>
      <w:lvlJc w:val="left"/>
      <w:pPr>
        <w:ind w:left="9106" w:hanging="420"/>
      </w:pPr>
      <w:rPr>
        <w:rFonts w:ascii="Wingdings" w:hAnsi="Wingdings" w:hint="default"/>
      </w:rPr>
    </w:lvl>
    <w:lvl w:ilvl="8" w:tplc="0409000D">
      <w:start w:val="1"/>
      <w:numFmt w:val="bullet"/>
      <w:lvlText w:val=""/>
      <w:lvlJc w:val="left"/>
      <w:pPr>
        <w:ind w:left="9526" w:hanging="420"/>
      </w:pPr>
      <w:rPr>
        <w:rFonts w:ascii="Wingdings" w:hAnsi="Wingdings" w:hint="default"/>
      </w:rPr>
    </w:lvl>
  </w:abstractNum>
  <w:abstractNum w:abstractNumId="23" w15:restartNumberingAfterBreak="0">
    <w:nsid w:val="4D3C2FBE"/>
    <w:multiLevelType w:val="hybridMultilevel"/>
    <w:tmpl w:val="6A7ED4EC"/>
    <w:lvl w:ilvl="0" w:tplc="EE4EDDA2">
      <w:start w:val="1"/>
      <w:numFmt w:val="decimalEnclosedCircle"/>
      <w:lvlText w:val="%1"/>
      <w:lvlJc w:val="left"/>
      <w:pPr>
        <w:ind w:left="847" w:hanging="360"/>
      </w:pPr>
      <w:rPr>
        <w:rFonts w:hint="eastAsia"/>
      </w:rPr>
    </w:lvl>
    <w:lvl w:ilvl="1" w:tplc="04090017">
      <w:start w:val="1"/>
      <w:numFmt w:val="aiueoFullWidth"/>
      <w:lvlText w:val="(%2)"/>
      <w:lvlJc w:val="left"/>
      <w:pPr>
        <w:ind w:left="1327" w:hanging="420"/>
      </w:p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abstractNum w:abstractNumId="24" w15:restartNumberingAfterBreak="0">
    <w:nsid w:val="4D7A051B"/>
    <w:multiLevelType w:val="hybridMultilevel"/>
    <w:tmpl w:val="C9E4A9EA"/>
    <w:lvl w:ilvl="0" w:tplc="C9D6C54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F2A4AE4"/>
    <w:multiLevelType w:val="hybridMultilevel"/>
    <w:tmpl w:val="7AE638D2"/>
    <w:lvl w:ilvl="0" w:tplc="780C0322">
      <w:start w:val="5"/>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4C000CB"/>
    <w:multiLevelType w:val="hybridMultilevel"/>
    <w:tmpl w:val="4B5687A2"/>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7" w15:restartNumberingAfterBreak="0">
    <w:nsid w:val="5571289A"/>
    <w:multiLevelType w:val="hybridMultilevel"/>
    <w:tmpl w:val="964A2222"/>
    <w:lvl w:ilvl="0" w:tplc="0409000F">
      <w:start w:val="1"/>
      <w:numFmt w:val="decimal"/>
      <w:lvlText w:val="%1."/>
      <w:lvlJc w:val="left"/>
      <w:pPr>
        <w:ind w:left="1061" w:hanging="420"/>
      </w:p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28" w15:restartNumberingAfterBreak="0">
    <w:nsid w:val="5AA25248"/>
    <w:multiLevelType w:val="hybridMultilevel"/>
    <w:tmpl w:val="CBCE58DE"/>
    <w:lvl w:ilvl="0" w:tplc="04090001">
      <w:start w:val="1"/>
      <w:numFmt w:val="bullet"/>
      <w:lvlText w:val=""/>
      <w:lvlJc w:val="left"/>
      <w:pPr>
        <w:ind w:left="1061" w:hanging="420"/>
      </w:pPr>
      <w:rPr>
        <w:rFonts w:ascii="Wingdings" w:hAnsi="Wingdings" w:hint="default"/>
      </w:rPr>
    </w:lvl>
    <w:lvl w:ilvl="1" w:tplc="0409000B" w:tentative="1">
      <w:start w:val="1"/>
      <w:numFmt w:val="bullet"/>
      <w:lvlText w:val=""/>
      <w:lvlJc w:val="left"/>
      <w:pPr>
        <w:ind w:left="1481" w:hanging="420"/>
      </w:pPr>
      <w:rPr>
        <w:rFonts w:ascii="Wingdings" w:hAnsi="Wingdings" w:hint="default"/>
      </w:rPr>
    </w:lvl>
    <w:lvl w:ilvl="2" w:tplc="0409000D" w:tentative="1">
      <w:start w:val="1"/>
      <w:numFmt w:val="bullet"/>
      <w:lvlText w:val=""/>
      <w:lvlJc w:val="left"/>
      <w:pPr>
        <w:ind w:left="1901" w:hanging="420"/>
      </w:pPr>
      <w:rPr>
        <w:rFonts w:ascii="Wingdings" w:hAnsi="Wingdings" w:hint="default"/>
      </w:rPr>
    </w:lvl>
    <w:lvl w:ilvl="3" w:tplc="04090001" w:tentative="1">
      <w:start w:val="1"/>
      <w:numFmt w:val="bullet"/>
      <w:lvlText w:val=""/>
      <w:lvlJc w:val="left"/>
      <w:pPr>
        <w:ind w:left="2321" w:hanging="420"/>
      </w:pPr>
      <w:rPr>
        <w:rFonts w:ascii="Wingdings" w:hAnsi="Wingdings" w:hint="default"/>
      </w:rPr>
    </w:lvl>
    <w:lvl w:ilvl="4" w:tplc="0409000B" w:tentative="1">
      <w:start w:val="1"/>
      <w:numFmt w:val="bullet"/>
      <w:lvlText w:val=""/>
      <w:lvlJc w:val="left"/>
      <w:pPr>
        <w:ind w:left="2741" w:hanging="420"/>
      </w:pPr>
      <w:rPr>
        <w:rFonts w:ascii="Wingdings" w:hAnsi="Wingdings" w:hint="default"/>
      </w:rPr>
    </w:lvl>
    <w:lvl w:ilvl="5" w:tplc="0409000D" w:tentative="1">
      <w:start w:val="1"/>
      <w:numFmt w:val="bullet"/>
      <w:lvlText w:val=""/>
      <w:lvlJc w:val="left"/>
      <w:pPr>
        <w:ind w:left="3161" w:hanging="420"/>
      </w:pPr>
      <w:rPr>
        <w:rFonts w:ascii="Wingdings" w:hAnsi="Wingdings" w:hint="default"/>
      </w:rPr>
    </w:lvl>
    <w:lvl w:ilvl="6" w:tplc="04090001" w:tentative="1">
      <w:start w:val="1"/>
      <w:numFmt w:val="bullet"/>
      <w:lvlText w:val=""/>
      <w:lvlJc w:val="left"/>
      <w:pPr>
        <w:ind w:left="3581" w:hanging="420"/>
      </w:pPr>
      <w:rPr>
        <w:rFonts w:ascii="Wingdings" w:hAnsi="Wingdings" w:hint="default"/>
      </w:rPr>
    </w:lvl>
    <w:lvl w:ilvl="7" w:tplc="0409000B" w:tentative="1">
      <w:start w:val="1"/>
      <w:numFmt w:val="bullet"/>
      <w:lvlText w:val=""/>
      <w:lvlJc w:val="left"/>
      <w:pPr>
        <w:ind w:left="4001" w:hanging="420"/>
      </w:pPr>
      <w:rPr>
        <w:rFonts w:ascii="Wingdings" w:hAnsi="Wingdings" w:hint="default"/>
      </w:rPr>
    </w:lvl>
    <w:lvl w:ilvl="8" w:tplc="0409000D" w:tentative="1">
      <w:start w:val="1"/>
      <w:numFmt w:val="bullet"/>
      <w:lvlText w:val=""/>
      <w:lvlJc w:val="left"/>
      <w:pPr>
        <w:ind w:left="4421" w:hanging="420"/>
      </w:pPr>
      <w:rPr>
        <w:rFonts w:ascii="Wingdings" w:hAnsi="Wingdings" w:hint="default"/>
      </w:rPr>
    </w:lvl>
  </w:abstractNum>
  <w:abstractNum w:abstractNumId="29" w15:restartNumberingAfterBreak="0">
    <w:nsid w:val="5BC141B7"/>
    <w:multiLevelType w:val="hybridMultilevel"/>
    <w:tmpl w:val="90242F9E"/>
    <w:lvl w:ilvl="0" w:tplc="04090001">
      <w:start w:val="1"/>
      <w:numFmt w:val="bullet"/>
      <w:lvlText w:val=""/>
      <w:lvlJc w:val="left"/>
      <w:pPr>
        <w:ind w:left="1061" w:hanging="420"/>
      </w:pPr>
      <w:rPr>
        <w:rFonts w:ascii="Wingdings" w:hAnsi="Wingdings" w:hint="default"/>
      </w:rPr>
    </w:lvl>
    <w:lvl w:ilvl="1" w:tplc="0409000B" w:tentative="1">
      <w:start w:val="1"/>
      <w:numFmt w:val="bullet"/>
      <w:lvlText w:val=""/>
      <w:lvlJc w:val="left"/>
      <w:pPr>
        <w:ind w:left="1481" w:hanging="420"/>
      </w:pPr>
      <w:rPr>
        <w:rFonts w:ascii="Wingdings" w:hAnsi="Wingdings" w:hint="default"/>
      </w:rPr>
    </w:lvl>
    <w:lvl w:ilvl="2" w:tplc="0409000D" w:tentative="1">
      <w:start w:val="1"/>
      <w:numFmt w:val="bullet"/>
      <w:lvlText w:val=""/>
      <w:lvlJc w:val="left"/>
      <w:pPr>
        <w:ind w:left="1901" w:hanging="420"/>
      </w:pPr>
      <w:rPr>
        <w:rFonts w:ascii="Wingdings" w:hAnsi="Wingdings" w:hint="default"/>
      </w:rPr>
    </w:lvl>
    <w:lvl w:ilvl="3" w:tplc="04090001" w:tentative="1">
      <w:start w:val="1"/>
      <w:numFmt w:val="bullet"/>
      <w:lvlText w:val=""/>
      <w:lvlJc w:val="left"/>
      <w:pPr>
        <w:ind w:left="2321" w:hanging="420"/>
      </w:pPr>
      <w:rPr>
        <w:rFonts w:ascii="Wingdings" w:hAnsi="Wingdings" w:hint="default"/>
      </w:rPr>
    </w:lvl>
    <w:lvl w:ilvl="4" w:tplc="0409000B" w:tentative="1">
      <w:start w:val="1"/>
      <w:numFmt w:val="bullet"/>
      <w:lvlText w:val=""/>
      <w:lvlJc w:val="left"/>
      <w:pPr>
        <w:ind w:left="2741" w:hanging="420"/>
      </w:pPr>
      <w:rPr>
        <w:rFonts w:ascii="Wingdings" w:hAnsi="Wingdings" w:hint="default"/>
      </w:rPr>
    </w:lvl>
    <w:lvl w:ilvl="5" w:tplc="0409000D" w:tentative="1">
      <w:start w:val="1"/>
      <w:numFmt w:val="bullet"/>
      <w:lvlText w:val=""/>
      <w:lvlJc w:val="left"/>
      <w:pPr>
        <w:ind w:left="3161" w:hanging="420"/>
      </w:pPr>
      <w:rPr>
        <w:rFonts w:ascii="Wingdings" w:hAnsi="Wingdings" w:hint="default"/>
      </w:rPr>
    </w:lvl>
    <w:lvl w:ilvl="6" w:tplc="04090001" w:tentative="1">
      <w:start w:val="1"/>
      <w:numFmt w:val="bullet"/>
      <w:lvlText w:val=""/>
      <w:lvlJc w:val="left"/>
      <w:pPr>
        <w:ind w:left="3581" w:hanging="420"/>
      </w:pPr>
      <w:rPr>
        <w:rFonts w:ascii="Wingdings" w:hAnsi="Wingdings" w:hint="default"/>
      </w:rPr>
    </w:lvl>
    <w:lvl w:ilvl="7" w:tplc="0409000B" w:tentative="1">
      <w:start w:val="1"/>
      <w:numFmt w:val="bullet"/>
      <w:lvlText w:val=""/>
      <w:lvlJc w:val="left"/>
      <w:pPr>
        <w:ind w:left="4001" w:hanging="420"/>
      </w:pPr>
      <w:rPr>
        <w:rFonts w:ascii="Wingdings" w:hAnsi="Wingdings" w:hint="default"/>
      </w:rPr>
    </w:lvl>
    <w:lvl w:ilvl="8" w:tplc="0409000D" w:tentative="1">
      <w:start w:val="1"/>
      <w:numFmt w:val="bullet"/>
      <w:lvlText w:val=""/>
      <w:lvlJc w:val="left"/>
      <w:pPr>
        <w:ind w:left="4421" w:hanging="420"/>
      </w:pPr>
      <w:rPr>
        <w:rFonts w:ascii="Wingdings" w:hAnsi="Wingdings" w:hint="default"/>
      </w:rPr>
    </w:lvl>
  </w:abstractNum>
  <w:abstractNum w:abstractNumId="30" w15:restartNumberingAfterBreak="0">
    <w:nsid w:val="5DD864DF"/>
    <w:multiLevelType w:val="hybridMultilevel"/>
    <w:tmpl w:val="6700C7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F9D5C22"/>
    <w:multiLevelType w:val="hybridMultilevel"/>
    <w:tmpl w:val="A43ABCC8"/>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32" w15:restartNumberingAfterBreak="0">
    <w:nsid w:val="61B654ED"/>
    <w:multiLevelType w:val="hybridMultilevel"/>
    <w:tmpl w:val="446A2924"/>
    <w:lvl w:ilvl="0" w:tplc="EE4EDDA2">
      <w:start w:val="1"/>
      <w:numFmt w:val="decimalEnclosedCircle"/>
      <w:lvlText w:val="%1"/>
      <w:lvlJc w:val="left"/>
      <w:pPr>
        <w:ind w:left="847" w:hanging="360"/>
      </w:pPr>
      <w:rPr>
        <w:rFonts w:hint="eastAsia"/>
      </w:rPr>
    </w:lvl>
    <w:lvl w:ilvl="1" w:tplc="04090017">
      <w:start w:val="1"/>
      <w:numFmt w:val="aiueoFullWidth"/>
      <w:lvlText w:val="(%2)"/>
      <w:lvlJc w:val="left"/>
      <w:pPr>
        <w:ind w:left="1327" w:hanging="420"/>
      </w:p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abstractNum w:abstractNumId="33" w15:restartNumberingAfterBreak="0">
    <w:nsid w:val="65A71069"/>
    <w:multiLevelType w:val="hybridMultilevel"/>
    <w:tmpl w:val="6A7ED4EC"/>
    <w:lvl w:ilvl="0" w:tplc="EE4EDDA2">
      <w:start w:val="1"/>
      <w:numFmt w:val="decimalEnclosedCircle"/>
      <w:lvlText w:val="%1"/>
      <w:lvlJc w:val="left"/>
      <w:pPr>
        <w:ind w:left="847" w:hanging="360"/>
      </w:pPr>
      <w:rPr>
        <w:rFonts w:hint="eastAsia"/>
      </w:rPr>
    </w:lvl>
    <w:lvl w:ilvl="1" w:tplc="04090017">
      <w:start w:val="1"/>
      <w:numFmt w:val="aiueoFullWidth"/>
      <w:lvlText w:val="(%2)"/>
      <w:lvlJc w:val="left"/>
      <w:pPr>
        <w:ind w:left="1327" w:hanging="420"/>
      </w:p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abstractNum w:abstractNumId="34" w15:restartNumberingAfterBreak="0">
    <w:nsid w:val="66F814B3"/>
    <w:multiLevelType w:val="hybridMultilevel"/>
    <w:tmpl w:val="2A80F59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7A211A1"/>
    <w:multiLevelType w:val="hybridMultilevel"/>
    <w:tmpl w:val="BB402D36"/>
    <w:lvl w:ilvl="0" w:tplc="04090011">
      <w:start w:val="1"/>
      <w:numFmt w:val="decimalEnclosedCircle"/>
      <w:lvlText w:val="%1"/>
      <w:lvlJc w:val="left"/>
      <w:pPr>
        <w:ind w:left="1105" w:hanging="420"/>
      </w:p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36" w15:restartNumberingAfterBreak="0">
    <w:nsid w:val="69A3621C"/>
    <w:multiLevelType w:val="hybridMultilevel"/>
    <w:tmpl w:val="353A77A6"/>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37" w15:restartNumberingAfterBreak="0">
    <w:nsid w:val="6A5C1242"/>
    <w:multiLevelType w:val="hybridMultilevel"/>
    <w:tmpl w:val="4FF862DE"/>
    <w:lvl w:ilvl="0" w:tplc="0409000F">
      <w:start w:val="1"/>
      <w:numFmt w:val="decimal"/>
      <w:lvlText w:val="%1."/>
      <w:lvlJc w:val="left"/>
      <w:pPr>
        <w:ind w:left="964" w:hanging="440"/>
      </w:pPr>
    </w:lvl>
    <w:lvl w:ilvl="1" w:tplc="04090017" w:tentative="1">
      <w:start w:val="1"/>
      <w:numFmt w:val="aiueoFullWidth"/>
      <w:lvlText w:val="(%2)"/>
      <w:lvlJc w:val="left"/>
      <w:pPr>
        <w:ind w:left="1404" w:hanging="440"/>
      </w:pPr>
    </w:lvl>
    <w:lvl w:ilvl="2" w:tplc="04090011" w:tentative="1">
      <w:start w:val="1"/>
      <w:numFmt w:val="decimalEnclosedCircle"/>
      <w:lvlText w:val="%3"/>
      <w:lvlJc w:val="left"/>
      <w:pPr>
        <w:ind w:left="1844" w:hanging="440"/>
      </w:pPr>
    </w:lvl>
    <w:lvl w:ilvl="3" w:tplc="0409000F" w:tentative="1">
      <w:start w:val="1"/>
      <w:numFmt w:val="decimal"/>
      <w:lvlText w:val="%4."/>
      <w:lvlJc w:val="left"/>
      <w:pPr>
        <w:ind w:left="2284" w:hanging="440"/>
      </w:pPr>
    </w:lvl>
    <w:lvl w:ilvl="4" w:tplc="04090017" w:tentative="1">
      <w:start w:val="1"/>
      <w:numFmt w:val="aiueoFullWidth"/>
      <w:lvlText w:val="(%5)"/>
      <w:lvlJc w:val="left"/>
      <w:pPr>
        <w:ind w:left="2724" w:hanging="440"/>
      </w:pPr>
    </w:lvl>
    <w:lvl w:ilvl="5" w:tplc="04090011" w:tentative="1">
      <w:start w:val="1"/>
      <w:numFmt w:val="decimalEnclosedCircle"/>
      <w:lvlText w:val="%6"/>
      <w:lvlJc w:val="left"/>
      <w:pPr>
        <w:ind w:left="3164" w:hanging="440"/>
      </w:pPr>
    </w:lvl>
    <w:lvl w:ilvl="6" w:tplc="0409000F" w:tentative="1">
      <w:start w:val="1"/>
      <w:numFmt w:val="decimal"/>
      <w:lvlText w:val="%7."/>
      <w:lvlJc w:val="left"/>
      <w:pPr>
        <w:ind w:left="3604" w:hanging="440"/>
      </w:pPr>
    </w:lvl>
    <w:lvl w:ilvl="7" w:tplc="04090017" w:tentative="1">
      <w:start w:val="1"/>
      <w:numFmt w:val="aiueoFullWidth"/>
      <w:lvlText w:val="(%8)"/>
      <w:lvlJc w:val="left"/>
      <w:pPr>
        <w:ind w:left="4044" w:hanging="440"/>
      </w:pPr>
    </w:lvl>
    <w:lvl w:ilvl="8" w:tplc="04090011" w:tentative="1">
      <w:start w:val="1"/>
      <w:numFmt w:val="decimalEnclosedCircle"/>
      <w:lvlText w:val="%9"/>
      <w:lvlJc w:val="left"/>
      <w:pPr>
        <w:ind w:left="4484" w:hanging="440"/>
      </w:pPr>
    </w:lvl>
  </w:abstractNum>
  <w:abstractNum w:abstractNumId="38" w15:restartNumberingAfterBreak="0">
    <w:nsid w:val="6B590E5D"/>
    <w:multiLevelType w:val="hybridMultilevel"/>
    <w:tmpl w:val="84C4CB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F84776D"/>
    <w:multiLevelType w:val="hybridMultilevel"/>
    <w:tmpl w:val="77B829E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9FB5A5F"/>
    <w:multiLevelType w:val="hybridMultilevel"/>
    <w:tmpl w:val="1AD245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EA1604"/>
    <w:multiLevelType w:val="hybridMultilevel"/>
    <w:tmpl w:val="0DFE106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D6854A7"/>
    <w:multiLevelType w:val="hybridMultilevel"/>
    <w:tmpl w:val="55A8A7BC"/>
    <w:lvl w:ilvl="0" w:tplc="0409000F">
      <w:start w:val="1"/>
      <w:numFmt w:val="decimal"/>
      <w:lvlText w:val="%1."/>
      <w:lvlJc w:val="left"/>
      <w:pPr>
        <w:ind w:left="1061" w:hanging="420"/>
      </w:pPr>
    </w:lvl>
    <w:lvl w:ilvl="1" w:tplc="04090017">
      <w:start w:val="1"/>
      <w:numFmt w:val="aiueoFullWidth"/>
      <w:lvlText w:val="(%2)"/>
      <w:lvlJc w:val="left"/>
      <w:pPr>
        <w:ind w:left="1481" w:hanging="420"/>
      </w:pPr>
    </w:lvl>
    <w:lvl w:ilvl="2" w:tplc="04090011">
      <w:start w:val="1"/>
      <w:numFmt w:val="decimalEnclosedCircle"/>
      <w:lvlText w:val="%3"/>
      <w:lvlJc w:val="left"/>
      <w:pPr>
        <w:ind w:left="1901" w:hanging="420"/>
      </w:pPr>
    </w:lvl>
    <w:lvl w:ilvl="3" w:tplc="0409000F">
      <w:start w:val="1"/>
      <w:numFmt w:val="decimal"/>
      <w:lvlText w:val="%4."/>
      <w:lvlJc w:val="left"/>
      <w:pPr>
        <w:ind w:left="2321" w:hanging="420"/>
      </w:pPr>
    </w:lvl>
    <w:lvl w:ilvl="4" w:tplc="04090017">
      <w:start w:val="1"/>
      <w:numFmt w:val="aiueoFullWidth"/>
      <w:lvlText w:val="(%5)"/>
      <w:lvlJc w:val="left"/>
      <w:pPr>
        <w:ind w:left="2741" w:hanging="420"/>
      </w:pPr>
    </w:lvl>
    <w:lvl w:ilvl="5" w:tplc="04090011">
      <w:start w:val="1"/>
      <w:numFmt w:val="decimalEnclosedCircle"/>
      <w:lvlText w:val="%6"/>
      <w:lvlJc w:val="left"/>
      <w:pPr>
        <w:ind w:left="3161" w:hanging="420"/>
      </w:pPr>
    </w:lvl>
    <w:lvl w:ilvl="6" w:tplc="0409000F">
      <w:start w:val="1"/>
      <w:numFmt w:val="decimal"/>
      <w:lvlText w:val="%7."/>
      <w:lvlJc w:val="left"/>
      <w:pPr>
        <w:ind w:left="3581" w:hanging="420"/>
      </w:pPr>
    </w:lvl>
    <w:lvl w:ilvl="7" w:tplc="04090017">
      <w:start w:val="1"/>
      <w:numFmt w:val="aiueoFullWidth"/>
      <w:lvlText w:val="(%8)"/>
      <w:lvlJc w:val="left"/>
      <w:pPr>
        <w:ind w:left="4001" w:hanging="420"/>
      </w:pPr>
    </w:lvl>
    <w:lvl w:ilvl="8" w:tplc="04090011">
      <w:start w:val="1"/>
      <w:numFmt w:val="decimalEnclosedCircle"/>
      <w:lvlText w:val="%9"/>
      <w:lvlJc w:val="left"/>
      <w:pPr>
        <w:ind w:left="4421" w:hanging="420"/>
      </w:pPr>
    </w:lvl>
  </w:abstractNum>
  <w:abstractNum w:abstractNumId="43" w15:restartNumberingAfterBreak="0">
    <w:nsid w:val="7F734327"/>
    <w:multiLevelType w:val="hybridMultilevel"/>
    <w:tmpl w:val="0498AF34"/>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num w:numId="1" w16cid:durableId="1446851756">
    <w:abstractNumId w:val="25"/>
  </w:num>
  <w:num w:numId="2" w16cid:durableId="1413116945">
    <w:abstractNumId w:val="6"/>
  </w:num>
  <w:num w:numId="3" w16cid:durableId="1729843650">
    <w:abstractNumId w:val="20"/>
  </w:num>
  <w:num w:numId="4" w16cid:durableId="1182547915">
    <w:abstractNumId w:val="36"/>
  </w:num>
  <w:num w:numId="5" w16cid:durableId="1790010031">
    <w:abstractNumId w:val="26"/>
  </w:num>
  <w:num w:numId="6" w16cid:durableId="127557246">
    <w:abstractNumId w:val="31"/>
  </w:num>
  <w:num w:numId="7" w16cid:durableId="20475692">
    <w:abstractNumId w:val="10"/>
  </w:num>
  <w:num w:numId="8" w16cid:durableId="962736404">
    <w:abstractNumId w:val="16"/>
  </w:num>
  <w:num w:numId="9" w16cid:durableId="1557081706">
    <w:abstractNumId w:val="21"/>
  </w:num>
  <w:num w:numId="10" w16cid:durableId="775443354">
    <w:abstractNumId w:val="7"/>
  </w:num>
  <w:num w:numId="11" w16cid:durableId="473569021">
    <w:abstractNumId w:val="34"/>
  </w:num>
  <w:num w:numId="12" w16cid:durableId="1361280683">
    <w:abstractNumId w:val="24"/>
  </w:num>
  <w:num w:numId="13" w16cid:durableId="359357255">
    <w:abstractNumId w:val="23"/>
  </w:num>
  <w:num w:numId="14" w16cid:durableId="27416296">
    <w:abstractNumId w:val="13"/>
  </w:num>
  <w:num w:numId="15" w16cid:durableId="1540388731">
    <w:abstractNumId w:val="38"/>
  </w:num>
  <w:num w:numId="16" w16cid:durableId="1353916389">
    <w:abstractNumId w:val="1"/>
  </w:num>
  <w:num w:numId="17" w16cid:durableId="1595934960">
    <w:abstractNumId w:val="12"/>
  </w:num>
  <w:num w:numId="18" w16cid:durableId="1408766380">
    <w:abstractNumId w:val="30"/>
  </w:num>
  <w:num w:numId="19" w16cid:durableId="224537133">
    <w:abstractNumId w:val="8"/>
  </w:num>
  <w:num w:numId="20" w16cid:durableId="239096503">
    <w:abstractNumId w:val="0"/>
  </w:num>
  <w:num w:numId="21" w16cid:durableId="634458018">
    <w:abstractNumId w:val="43"/>
  </w:num>
  <w:num w:numId="22" w16cid:durableId="1449469132">
    <w:abstractNumId w:val="29"/>
  </w:num>
  <w:num w:numId="23" w16cid:durableId="795757770">
    <w:abstractNumId w:val="39"/>
  </w:num>
  <w:num w:numId="24" w16cid:durableId="799348833">
    <w:abstractNumId w:val="28"/>
  </w:num>
  <w:num w:numId="25" w16cid:durableId="1493835885">
    <w:abstractNumId w:val="27"/>
  </w:num>
  <w:num w:numId="26" w16cid:durableId="300429210">
    <w:abstractNumId w:val="4"/>
  </w:num>
  <w:num w:numId="27" w16cid:durableId="4464335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2972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5581327">
    <w:abstractNumId w:val="22"/>
    <w:lvlOverride w:ilvl="0">
      <w:startOverride w:val="1"/>
    </w:lvlOverride>
    <w:lvlOverride w:ilvl="1"/>
    <w:lvlOverride w:ilvl="2"/>
    <w:lvlOverride w:ilvl="3"/>
    <w:lvlOverride w:ilvl="4"/>
    <w:lvlOverride w:ilvl="5"/>
    <w:lvlOverride w:ilvl="6"/>
    <w:lvlOverride w:ilvl="7"/>
    <w:lvlOverride w:ilvl="8"/>
  </w:num>
  <w:num w:numId="30" w16cid:durableId="1978366373">
    <w:abstractNumId w:val="15"/>
  </w:num>
  <w:num w:numId="31" w16cid:durableId="900364747">
    <w:abstractNumId w:val="9"/>
  </w:num>
  <w:num w:numId="32" w16cid:durableId="1773088144">
    <w:abstractNumId w:val="35"/>
  </w:num>
  <w:num w:numId="33" w16cid:durableId="120151839">
    <w:abstractNumId w:val="40"/>
  </w:num>
  <w:num w:numId="34" w16cid:durableId="1417359509">
    <w:abstractNumId w:val="3"/>
  </w:num>
  <w:num w:numId="35" w16cid:durableId="1294093618">
    <w:abstractNumId w:val="41"/>
  </w:num>
  <w:num w:numId="36" w16cid:durableId="1607811042">
    <w:abstractNumId w:val="2"/>
  </w:num>
  <w:num w:numId="37" w16cid:durableId="941382520">
    <w:abstractNumId w:val="33"/>
  </w:num>
  <w:num w:numId="38" w16cid:durableId="1663778095">
    <w:abstractNumId w:val="32"/>
  </w:num>
  <w:num w:numId="39" w16cid:durableId="752776453">
    <w:abstractNumId w:val="18"/>
  </w:num>
  <w:num w:numId="40" w16cid:durableId="826745274">
    <w:abstractNumId w:val="14"/>
  </w:num>
  <w:num w:numId="41" w16cid:durableId="432165496">
    <w:abstractNumId w:val="37"/>
  </w:num>
  <w:num w:numId="42" w16cid:durableId="20787555">
    <w:abstractNumId w:val="19"/>
  </w:num>
  <w:num w:numId="43" w16cid:durableId="763039212">
    <w:abstractNumId w:val="17"/>
  </w:num>
  <w:num w:numId="44" w16cid:durableId="1287930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9"/>
  <w:displayHorizontalDrawingGridEvery w:val="0"/>
  <w:displayVerticalDrawingGridEvery w:val="2"/>
  <w:characterSpacingControl w:val="compressPunctuation"/>
  <w:savePreviewPicture/>
  <w:hdrShapeDefaults>
    <o:shapedefaults v:ext="edit" spidmax="2050">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0D"/>
    <w:rsid w:val="0000293D"/>
    <w:rsid w:val="00002F8F"/>
    <w:rsid w:val="0000414B"/>
    <w:rsid w:val="0000612D"/>
    <w:rsid w:val="00010A89"/>
    <w:rsid w:val="0002398C"/>
    <w:rsid w:val="00033262"/>
    <w:rsid w:val="000356F4"/>
    <w:rsid w:val="00040D1F"/>
    <w:rsid w:val="00041222"/>
    <w:rsid w:val="00050780"/>
    <w:rsid w:val="00062286"/>
    <w:rsid w:val="00067E6D"/>
    <w:rsid w:val="000750D5"/>
    <w:rsid w:val="00081AE1"/>
    <w:rsid w:val="00082120"/>
    <w:rsid w:val="0008644D"/>
    <w:rsid w:val="00097AAC"/>
    <w:rsid w:val="000A0AF4"/>
    <w:rsid w:val="000B0E0C"/>
    <w:rsid w:val="000B1A02"/>
    <w:rsid w:val="000B34FD"/>
    <w:rsid w:val="000B5C8B"/>
    <w:rsid w:val="000C170A"/>
    <w:rsid w:val="000C2169"/>
    <w:rsid w:val="000C3902"/>
    <w:rsid w:val="000C4D1A"/>
    <w:rsid w:val="000D7399"/>
    <w:rsid w:val="000E5604"/>
    <w:rsid w:val="000F2F4E"/>
    <w:rsid w:val="00100F4A"/>
    <w:rsid w:val="00106AFA"/>
    <w:rsid w:val="00113143"/>
    <w:rsid w:val="001173B1"/>
    <w:rsid w:val="00136A92"/>
    <w:rsid w:val="00143C0D"/>
    <w:rsid w:val="00147B98"/>
    <w:rsid w:val="00152041"/>
    <w:rsid w:val="00156C95"/>
    <w:rsid w:val="00171656"/>
    <w:rsid w:val="001754A9"/>
    <w:rsid w:val="001760FB"/>
    <w:rsid w:val="00180D20"/>
    <w:rsid w:val="0018626C"/>
    <w:rsid w:val="0019360B"/>
    <w:rsid w:val="001B3E51"/>
    <w:rsid w:val="001B77CD"/>
    <w:rsid w:val="001D68D4"/>
    <w:rsid w:val="002017A0"/>
    <w:rsid w:val="00213162"/>
    <w:rsid w:val="00226CDD"/>
    <w:rsid w:val="00230874"/>
    <w:rsid w:val="00230D52"/>
    <w:rsid w:val="00236100"/>
    <w:rsid w:val="00240E60"/>
    <w:rsid w:val="002415E1"/>
    <w:rsid w:val="002436F0"/>
    <w:rsid w:val="002521D3"/>
    <w:rsid w:val="0025622A"/>
    <w:rsid w:val="0026536C"/>
    <w:rsid w:val="002760CB"/>
    <w:rsid w:val="002766C2"/>
    <w:rsid w:val="002805EC"/>
    <w:rsid w:val="002A373B"/>
    <w:rsid w:val="002D057C"/>
    <w:rsid w:val="002D1DA3"/>
    <w:rsid w:val="002D3849"/>
    <w:rsid w:val="002E3FB0"/>
    <w:rsid w:val="002E5C0A"/>
    <w:rsid w:val="002F017B"/>
    <w:rsid w:val="002F30EC"/>
    <w:rsid w:val="002F4C67"/>
    <w:rsid w:val="003149E1"/>
    <w:rsid w:val="00322A0E"/>
    <w:rsid w:val="003328A4"/>
    <w:rsid w:val="0033470A"/>
    <w:rsid w:val="0034346E"/>
    <w:rsid w:val="00343D76"/>
    <w:rsid w:val="0035106E"/>
    <w:rsid w:val="00353F5C"/>
    <w:rsid w:val="00354A2C"/>
    <w:rsid w:val="0036452E"/>
    <w:rsid w:val="00365F97"/>
    <w:rsid w:val="003667EC"/>
    <w:rsid w:val="003765AB"/>
    <w:rsid w:val="00376EF0"/>
    <w:rsid w:val="00384079"/>
    <w:rsid w:val="00387A76"/>
    <w:rsid w:val="003C0298"/>
    <w:rsid w:val="003D45BE"/>
    <w:rsid w:val="003D4E31"/>
    <w:rsid w:val="003D5F6A"/>
    <w:rsid w:val="00404757"/>
    <w:rsid w:val="0040540A"/>
    <w:rsid w:val="00406FF4"/>
    <w:rsid w:val="00415AB6"/>
    <w:rsid w:val="0042393D"/>
    <w:rsid w:val="00426906"/>
    <w:rsid w:val="00426A8E"/>
    <w:rsid w:val="004300B8"/>
    <w:rsid w:val="00430D8B"/>
    <w:rsid w:val="00436B09"/>
    <w:rsid w:val="004460C0"/>
    <w:rsid w:val="004467F1"/>
    <w:rsid w:val="004605B9"/>
    <w:rsid w:val="004653BE"/>
    <w:rsid w:val="00465DB4"/>
    <w:rsid w:val="00470F08"/>
    <w:rsid w:val="004726B6"/>
    <w:rsid w:val="00473101"/>
    <w:rsid w:val="00474998"/>
    <w:rsid w:val="00484C02"/>
    <w:rsid w:val="0048565F"/>
    <w:rsid w:val="00487C73"/>
    <w:rsid w:val="004C4E62"/>
    <w:rsid w:val="004C6656"/>
    <w:rsid w:val="004D6289"/>
    <w:rsid w:val="004E16D8"/>
    <w:rsid w:val="004E1B2F"/>
    <w:rsid w:val="004E55C6"/>
    <w:rsid w:val="004E5A49"/>
    <w:rsid w:val="004E6DFB"/>
    <w:rsid w:val="004F3833"/>
    <w:rsid w:val="00505D0D"/>
    <w:rsid w:val="0051123D"/>
    <w:rsid w:val="00513197"/>
    <w:rsid w:val="00526BA2"/>
    <w:rsid w:val="00527AFF"/>
    <w:rsid w:val="0053563F"/>
    <w:rsid w:val="00540ECA"/>
    <w:rsid w:val="005410C5"/>
    <w:rsid w:val="00541FE5"/>
    <w:rsid w:val="005444BC"/>
    <w:rsid w:val="00545E04"/>
    <w:rsid w:val="00551C0F"/>
    <w:rsid w:val="00561254"/>
    <w:rsid w:val="00561732"/>
    <w:rsid w:val="005649EA"/>
    <w:rsid w:val="00574512"/>
    <w:rsid w:val="00582C21"/>
    <w:rsid w:val="0058633D"/>
    <w:rsid w:val="00586B02"/>
    <w:rsid w:val="005913B1"/>
    <w:rsid w:val="005914BF"/>
    <w:rsid w:val="00593309"/>
    <w:rsid w:val="00595239"/>
    <w:rsid w:val="005A3270"/>
    <w:rsid w:val="005B3753"/>
    <w:rsid w:val="005B4F38"/>
    <w:rsid w:val="005C11E9"/>
    <w:rsid w:val="005C1D4D"/>
    <w:rsid w:val="005C3A4A"/>
    <w:rsid w:val="005C52CA"/>
    <w:rsid w:val="005D1700"/>
    <w:rsid w:val="005D2385"/>
    <w:rsid w:val="005E19C3"/>
    <w:rsid w:val="005E47BE"/>
    <w:rsid w:val="005E601F"/>
    <w:rsid w:val="005F6E65"/>
    <w:rsid w:val="006010F4"/>
    <w:rsid w:val="00603375"/>
    <w:rsid w:val="00611B69"/>
    <w:rsid w:val="00620449"/>
    <w:rsid w:val="006208CC"/>
    <w:rsid w:val="00620E22"/>
    <w:rsid w:val="006233C7"/>
    <w:rsid w:val="006315AC"/>
    <w:rsid w:val="006339FD"/>
    <w:rsid w:val="00637221"/>
    <w:rsid w:val="006402A7"/>
    <w:rsid w:val="006412D0"/>
    <w:rsid w:val="0064286D"/>
    <w:rsid w:val="0065140C"/>
    <w:rsid w:val="00660CE5"/>
    <w:rsid w:val="00666645"/>
    <w:rsid w:val="0067096B"/>
    <w:rsid w:val="0067194A"/>
    <w:rsid w:val="00672F1F"/>
    <w:rsid w:val="0068004B"/>
    <w:rsid w:val="006A467E"/>
    <w:rsid w:val="006A4838"/>
    <w:rsid w:val="006A510F"/>
    <w:rsid w:val="006A7CF9"/>
    <w:rsid w:val="006B047B"/>
    <w:rsid w:val="006C1590"/>
    <w:rsid w:val="006C7021"/>
    <w:rsid w:val="006D44C9"/>
    <w:rsid w:val="006D4ACC"/>
    <w:rsid w:val="006D7ADB"/>
    <w:rsid w:val="006E0375"/>
    <w:rsid w:val="006E6CA2"/>
    <w:rsid w:val="00701B30"/>
    <w:rsid w:val="00721EBC"/>
    <w:rsid w:val="0073275A"/>
    <w:rsid w:val="00771085"/>
    <w:rsid w:val="00774CE0"/>
    <w:rsid w:val="0078368A"/>
    <w:rsid w:val="00790EF4"/>
    <w:rsid w:val="00796B6A"/>
    <w:rsid w:val="007A3CA8"/>
    <w:rsid w:val="007B30AD"/>
    <w:rsid w:val="007B7B21"/>
    <w:rsid w:val="007C1FC6"/>
    <w:rsid w:val="007C227F"/>
    <w:rsid w:val="007C2D79"/>
    <w:rsid w:val="007C5A9E"/>
    <w:rsid w:val="007C7F56"/>
    <w:rsid w:val="007D047A"/>
    <w:rsid w:val="007D76F6"/>
    <w:rsid w:val="007F1D71"/>
    <w:rsid w:val="0080459B"/>
    <w:rsid w:val="00804E9D"/>
    <w:rsid w:val="00810AD0"/>
    <w:rsid w:val="00814F48"/>
    <w:rsid w:val="008322E6"/>
    <w:rsid w:val="008425CE"/>
    <w:rsid w:val="008449E1"/>
    <w:rsid w:val="00845869"/>
    <w:rsid w:val="00846501"/>
    <w:rsid w:val="00876752"/>
    <w:rsid w:val="00880F2E"/>
    <w:rsid w:val="008827F5"/>
    <w:rsid w:val="008913F2"/>
    <w:rsid w:val="00892827"/>
    <w:rsid w:val="0089436A"/>
    <w:rsid w:val="008967D1"/>
    <w:rsid w:val="008B0825"/>
    <w:rsid w:val="008D1A98"/>
    <w:rsid w:val="008D598A"/>
    <w:rsid w:val="008E1C89"/>
    <w:rsid w:val="008F12E0"/>
    <w:rsid w:val="008F5108"/>
    <w:rsid w:val="008F5755"/>
    <w:rsid w:val="00900B65"/>
    <w:rsid w:val="009052C0"/>
    <w:rsid w:val="00914A51"/>
    <w:rsid w:val="00915B04"/>
    <w:rsid w:val="00923AA9"/>
    <w:rsid w:val="00926064"/>
    <w:rsid w:val="00932259"/>
    <w:rsid w:val="00933050"/>
    <w:rsid w:val="00937793"/>
    <w:rsid w:val="009531DA"/>
    <w:rsid w:val="009552A8"/>
    <w:rsid w:val="00957153"/>
    <w:rsid w:val="0096018F"/>
    <w:rsid w:val="009675F2"/>
    <w:rsid w:val="00967890"/>
    <w:rsid w:val="00967FC8"/>
    <w:rsid w:val="009746FC"/>
    <w:rsid w:val="00976DB8"/>
    <w:rsid w:val="009810D6"/>
    <w:rsid w:val="00981685"/>
    <w:rsid w:val="00984BD7"/>
    <w:rsid w:val="00986078"/>
    <w:rsid w:val="00987B1D"/>
    <w:rsid w:val="009953B5"/>
    <w:rsid w:val="009A4718"/>
    <w:rsid w:val="009A47D9"/>
    <w:rsid w:val="009A611F"/>
    <w:rsid w:val="009C345B"/>
    <w:rsid w:val="009C60B1"/>
    <w:rsid w:val="009D030E"/>
    <w:rsid w:val="009D0F61"/>
    <w:rsid w:val="009E584C"/>
    <w:rsid w:val="009F2A4B"/>
    <w:rsid w:val="00A03354"/>
    <w:rsid w:val="00A06F87"/>
    <w:rsid w:val="00A24E05"/>
    <w:rsid w:val="00A3075D"/>
    <w:rsid w:val="00A33416"/>
    <w:rsid w:val="00A4483B"/>
    <w:rsid w:val="00A47F0B"/>
    <w:rsid w:val="00A56DE3"/>
    <w:rsid w:val="00A603E7"/>
    <w:rsid w:val="00A608BA"/>
    <w:rsid w:val="00A729CB"/>
    <w:rsid w:val="00A77C03"/>
    <w:rsid w:val="00A902DF"/>
    <w:rsid w:val="00A92BFF"/>
    <w:rsid w:val="00A92C2B"/>
    <w:rsid w:val="00A93430"/>
    <w:rsid w:val="00AA5ED0"/>
    <w:rsid w:val="00AA6D36"/>
    <w:rsid w:val="00AB4546"/>
    <w:rsid w:val="00AB480D"/>
    <w:rsid w:val="00AC6F85"/>
    <w:rsid w:val="00AD5566"/>
    <w:rsid w:val="00AE2CE6"/>
    <w:rsid w:val="00AE2F9F"/>
    <w:rsid w:val="00AE4250"/>
    <w:rsid w:val="00AE4C18"/>
    <w:rsid w:val="00AE56FD"/>
    <w:rsid w:val="00AF44C8"/>
    <w:rsid w:val="00AF6A99"/>
    <w:rsid w:val="00B00005"/>
    <w:rsid w:val="00B00F95"/>
    <w:rsid w:val="00B03042"/>
    <w:rsid w:val="00B03848"/>
    <w:rsid w:val="00B03852"/>
    <w:rsid w:val="00B039B9"/>
    <w:rsid w:val="00B0444F"/>
    <w:rsid w:val="00B20D49"/>
    <w:rsid w:val="00B25617"/>
    <w:rsid w:val="00B268F9"/>
    <w:rsid w:val="00B32FF4"/>
    <w:rsid w:val="00B352BF"/>
    <w:rsid w:val="00B42639"/>
    <w:rsid w:val="00B53ECE"/>
    <w:rsid w:val="00B62836"/>
    <w:rsid w:val="00B75367"/>
    <w:rsid w:val="00B75BD1"/>
    <w:rsid w:val="00BB6B93"/>
    <w:rsid w:val="00BC51D3"/>
    <w:rsid w:val="00BC52C1"/>
    <w:rsid w:val="00BC577E"/>
    <w:rsid w:val="00BE04F1"/>
    <w:rsid w:val="00BF376F"/>
    <w:rsid w:val="00BF49C1"/>
    <w:rsid w:val="00BF647C"/>
    <w:rsid w:val="00C038D0"/>
    <w:rsid w:val="00C11DBA"/>
    <w:rsid w:val="00C1679C"/>
    <w:rsid w:val="00C17ECE"/>
    <w:rsid w:val="00C20785"/>
    <w:rsid w:val="00C24993"/>
    <w:rsid w:val="00C31FC6"/>
    <w:rsid w:val="00C33A03"/>
    <w:rsid w:val="00C403CB"/>
    <w:rsid w:val="00C43DB8"/>
    <w:rsid w:val="00C45D48"/>
    <w:rsid w:val="00C467A2"/>
    <w:rsid w:val="00C55EF3"/>
    <w:rsid w:val="00C61AA8"/>
    <w:rsid w:val="00C751C8"/>
    <w:rsid w:val="00C82C20"/>
    <w:rsid w:val="00C83E3F"/>
    <w:rsid w:val="00CA2DFF"/>
    <w:rsid w:val="00CA414B"/>
    <w:rsid w:val="00CA59B8"/>
    <w:rsid w:val="00CB25C1"/>
    <w:rsid w:val="00CB4D70"/>
    <w:rsid w:val="00CD312C"/>
    <w:rsid w:val="00CF45DB"/>
    <w:rsid w:val="00CF491D"/>
    <w:rsid w:val="00D073B3"/>
    <w:rsid w:val="00D11455"/>
    <w:rsid w:val="00D13677"/>
    <w:rsid w:val="00D233FF"/>
    <w:rsid w:val="00D24C7D"/>
    <w:rsid w:val="00D30DF7"/>
    <w:rsid w:val="00D310F3"/>
    <w:rsid w:val="00D311D8"/>
    <w:rsid w:val="00D3549B"/>
    <w:rsid w:val="00D355FB"/>
    <w:rsid w:val="00D37966"/>
    <w:rsid w:val="00D57258"/>
    <w:rsid w:val="00D608EB"/>
    <w:rsid w:val="00D66147"/>
    <w:rsid w:val="00D702F6"/>
    <w:rsid w:val="00D76180"/>
    <w:rsid w:val="00D7797D"/>
    <w:rsid w:val="00D81D1F"/>
    <w:rsid w:val="00D84DB1"/>
    <w:rsid w:val="00DA5521"/>
    <w:rsid w:val="00DA5792"/>
    <w:rsid w:val="00DB100D"/>
    <w:rsid w:val="00DB324F"/>
    <w:rsid w:val="00DB3AE9"/>
    <w:rsid w:val="00DB5708"/>
    <w:rsid w:val="00DB5B63"/>
    <w:rsid w:val="00DC0AF2"/>
    <w:rsid w:val="00DC0EA0"/>
    <w:rsid w:val="00DE2A17"/>
    <w:rsid w:val="00DF2216"/>
    <w:rsid w:val="00DF24E1"/>
    <w:rsid w:val="00DF2EFB"/>
    <w:rsid w:val="00DF63C5"/>
    <w:rsid w:val="00DF71DC"/>
    <w:rsid w:val="00E40737"/>
    <w:rsid w:val="00E4385E"/>
    <w:rsid w:val="00E46A45"/>
    <w:rsid w:val="00E60580"/>
    <w:rsid w:val="00E60EEF"/>
    <w:rsid w:val="00E6570A"/>
    <w:rsid w:val="00E7568A"/>
    <w:rsid w:val="00E77EFB"/>
    <w:rsid w:val="00E81DC0"/>
    <w:rsid w:val="00E85082"/>
    <w:rsid w:val="00E86BA9"/>
    <w:rsid w:val="00E9569F"/>
    <w:rsid w:val="00EA7AEE"/>
    <w:rsid w:val="00EB3876"/>
    <w:rsid w:val="00EB700D"/>
    <w:rsid w:val="00EC0B17"/>
    <w:rsid w:val="00EC696E"/>
    <w:rsid w:val="00ED2CA3"/>
    <w:rsid w:val="00EF0FDD"/>
    <w:rsid w:val="00EF2882"/>
    <w:rsid w:val="00F018CC"/>
    <w:rsid w:val="00F01A40"/>
    <w:rsid w:val="00F25999"/>
    <w:rsid w:val="00F30765"/>
    <w:rsid w:val="00F3620D"/>
    <w:rsid w:val="00F44816"/>
    <w:rsid w:val="00F4622F"/>
    <w:rsid w:val="00F46530"/>
    <w:rsid w:val="00F46B88"/>
    <w:rsid w:val="00F53D55"/>
    <w:rsid w:val="00F626A1"/>
    <w:rsid w:val="00F6580D"/>
    <w:rsid w:val="00F66538"/>
    <w:rsid w:val="00F7730A"/>
    <w:rsid w:val="00F82959"/>
    <w:rsid w:val="00F8671C"/>
    <w:rsid w:val="00F878F0"/>
    <w:rsid w:val="00F93FAC"/>
    <w:rsid w:val="00F94682"/>
    <w:rsid w:val="00FA1AEF"/>
    <w:rsid w:val="00FA3BA4"/>
    <w:rsid w:val="00FA6AE1"/>
    <w:rsid w:val="00FB2FA5"/>
    <w:rsid w:val="00FB53F6"/>
    <w:rsid w:val="00FD19CA"/>
    <w:rsid w:val="00FD2060"/>
    <w:rsid w:val="00FE0F44"/>
    <w:rsid w:val="00FF7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c"/>
    </o:shapedefaults>
    <o:shapelayout v:ext="edit">
      <o:idmap v:ext="edit" data="2"/>
    </o:shapelayout>
  </w:shapeDefaults>
  <w:decimalSymbol w:val="."/>
  <w:listSeparator w:val=","/>
  <w14:docId w14:val="2D3F2DF5"/>
  <w15:chartTrackingRefBased/>
  <w15:docId w15:val="{ECFB40F9-FDF8-42D8-8787-3964FD1A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480D"/>
    <w:pPr>
      <w:widowControl w:val="0"/>
      <w:jc w:val="both"/>
    </w:pPr>
    <w:rPr>
      <w:rFonts w:ascii="ＭＳ Ｐゴシック"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AB480D"/>
    <w:pPr>
      <w:widowControl/>
      <w:spacing w:before="100" w:beforeAutospacing="1" w:after="100" w:afterAutospacing="1"/>
      <w:jc w:val="left"/>
    </w:pPr>
    <w:rPr>
      <w:rFonts w:hAnsi="ＭＳ Ｐゴシック" w:cs="ＭＳ Ｐゴシック"/>
      <w:kern w:val="0"/>
      <w:sz w:val="24"/>
    </w:rPr>
  </w:style>
  <w:style w:type="paragraph" w:styleId="3">
    <w:name w:val="Body Text Indent 3"/>
    <w:basedOn w:val="a"/>
    <w:semiHidden/>
    <w:rsid w:val="00AB480D"/>
    <w:pPr>
      <w:ind w:leftChars="300" w:left="610" w:firstLineChars="100" w:firstLine="203"/>
    </w:pPr>
    <w:rPr>
      <w:rFonts w:ascii="ＭＳ ゴシック" w:eastAsia="ＭＳ ゴシック" w:hAnsi="ＭＳ ゴシック"/>
      <w:szCs w:val="22"/>
    </w:rPr>
  </w:style>
  <w:style w:type="character" w:styleId="a3">
    <w:name w:val="Hyperlink"/>
    <w:semiHidden/>
    <w:rsid w:val="0018626C"/>
    <w:rPr>
      <w:color w:val="0000FF"/>
      <w:u w:val="single"/>
    </w:rPr>
  </w:style>
  <w:style w:type="paragraph" w:styleId="a4">
    <w:name w:val="Block Text"/>
    <w:basedOn w:val="a"/>
    <w:semiHidden/>
    <w:rsid w:val="0018626C"/>
    <w:pPr>
      <w:ind w:leftChars="200" w:left="610" w:rightChars="1185" w:right="2409" w:hangingChars="100" w:hanging="203"/>
    </w:pPr>
    <w:rPr>
      <w:rFonts w:ascii="ＭＳ ゴシック" w:eastAsia="ＭＳ ゴシック" w:hAnsi="ＭＳ ゴシック"/>
      <w:szCs w:val="22"/>
    </w:rPr>
  </w:style>
  <w:style w:type="paragraph" w:styleId="a5">
    <w:name w:val="header"/>
    <w:basedOn w:val="a"/>
    <w:link w:val="a6"/>
    <w:rsid w:val="009953B5"/>
    <w:pPr>
      <w:tabs>
        <w:tab w:val="center" w:pos="4252"/>
        <w:tab w:val="right" w:pos="8504"/>
      </w:tabs>
      <w:snapToGrid w:val="0"/>
    </w:pPr>
    <w:rPr>
      <w:lang w:val="x-none" w:eastAsia="x-none"/>
    </w:rPr>
  </w:style>
  <w:style w:type="character" w:customStyle="1" w:styleId="a6">
    <w:name w:val="ヘッダー (文字)"/>
    <w:link w:val="a5"/>
    <w:rsid w:val="009953B5"/>
    <w:rPr>
      <w:rFonts w:ascii="ＭＳ Ｐゴシック" w:eastAsia="ＭＳ Ｐゴシック"/>
      <w:kern w:val="2"/>
      <w:sz w:val="22"/>
      <w:szCs w:val="24"/>
    </w:rPr>
  </w:style>
  <w:style w:type="paragraph" w:styleId="a7">
    <w:name w:val="footer"/>
    <w:basedOn w:val="a"/>
    <w:link w:val="a8"/>
    <w:rsid w:val="009953B5"/>
    <w:pPr>
      <w:tabs>
        <w:tab w:val="center" w:pos="4252"/>
        <w:tab w:val="right" w:pos="8504"/>
      </w:tabs>
      <w:snapToGrid w:val="0"/>
    </w:pPr>
    <w:rPr>
      <w:lang w:val="x-none" w:eastAsia="x-none"/>
    </w:rPr>
  </w:style>
  <w:style w:type="character" w:customStyle="1" w:styleId="a8">
    <w:name w:val="フッター (文字)"/>
    <w:link w:val="a7"/>
    <w:rsid w:val="009953B5"/>
    <w:rPr>
      <w:rFonts w:ascii="ＭＳ Ｐゴシック" w:eastAsia="ＭＳ Ｐゴシック"/>
      <w:kern w:val="2"/>
      <w:sz w:val="22"/>
      <w:szCs w:val="24"/>
    </w:rPr>
  </w:style>
  <w:style w:type="paragraph" w:styleId="a9">
    <w:name w:val="Balloon Text"/>
    <w:basedOn w:val="a"/>
    <w:link w:val="aa"/>
    <w:rsid w:val="001D68D4"/>
    <w:rPr>
      <w:rFonts w:ascii="Arial" w:eastAsia="ＭＳ ゴシック" w:hAnsi="Arial"/>
      <w:sz w:val="18"/>
      <w:szCs w:val="18"/>
      <w:lang w:val="x-none" w:eastAsia="x-none"/>
    </w:rPr>
  </w:style>
  <w:style w:type="character" w:customStyle="1" w:styleId="aa">
    <w:name w:val="吹き出し (文字)"/>
    <w:link w:val="a9"/>
    <w:rsid w:val="001D68D4"/>
    <w:rPr>
      <w:rFonts w:ascii="Arial" w:eastAsia="ＭＳ ゴシック" w:hAnsi="Arial" w:cs="Times New Roman"/>
      <w:kern w:val="2"/>
      <w:sz w:val="18"/>
      <w:szCs w:val="18"/>
    </w:rPr>
  </w:style>
  <w:style w:type="table" w:styleId="ab">
    <w:name w:val="Table Grid"/>
    <w:basedOn w:val="a1"/>
    <w:rsid w:val="00BC57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basedOn w:val="a"/>
    <w:next w:val="a"/>
    <w:unhideWhenUsed/>
    <w:qFormat/>
    <w:rsid w:val="000B34FD"/>
    <w:rPr>
      <w:b/>
      <w:bCs/>
      <w:sz w:val="21"/>
      <w:szCs w:val="21"/>
    </w:rPr>
  </w:style>
  <w:style w:type="paragraph" w:styleId="ad">
    <w:name w:val="List Paragraph"/>
    <w:basedOn w:val="a"/>
    <w:uiPriority w:val="34"/>
    <w:qFormat/>
    <w:rsid w:val="000B34FD"/>
    <w:pPr>
      <w:ind w:leftChars="400" w:left="840"/>
    </w:pPr>
  </w:style>
  <w:style w:type="character" w:styleId="ae">
    <w:name w:val="Emphasis"/>
    <w:qFormat/>
    <w:rsid w:val="009C345B"/>
    <w:rPr>
      <w:i/>
      <w:iCs/>
    </w:rPr>
  </w:style>
  <w:style w:type="paragraph" w:customStyle="1" w:styleId="Default">
    <w:name w:val="Default"/>
    <w:rsid w:val="0000293D"/>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664674">
      <w:bodyDiv w:val="1"/>
      <w:marLeft w:val="0"/>
      <w:marRight w:val="0"/>
      <w:marTop w:val="0"/>
      <w:marBottom w:val="0"/>
      <w:divBdr>
        <w:top w:val="none" w:sz="0" w:space="0" w:color="auto"/>
        <w:left w:val="none" w:sz="0" w:space="0" w:color="auto"/>
        <w:bottom w:val="none" w:sz="0" w:space="0" w:color="auto"/>
        <w:right w:val="none" w:sz="0" w:space="0" w:color="auto"/>
      </w:divBdr>
    </w:div>
    <w:div w:id="1963683527">
      <w:bodyDiv w:val="1"/>
      <w:marLeft w:val="0"/>
      <w:marRight w:val="0"/>
      <w:marTop w:val="0"/>
      <w:marBottom w:val="0"/>
      <w:divBdr>
        <w:top w:val="none" w:sz="0" w:space="0" w:color="auto"/>
        <w:left w:val="none" w:sz="0" w:space="0" w:color="auto"/>
        <w:bottom w:val="none" w:sz="0" w:space="0" w:color="auto"/>
        <w:right w:val="none" w:sz="0" w:space="0" w:color="auto"/>
      </w:divBdr>
      <w:divsChild>
        <w:div w:id="60234645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C8E8B-BC62-4DE5-BF02-29FD5537D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Pages>
  <Words>3861</Words>
  <Characters>4017</Characters>
  <Application>Microsoft Office Word</Application>
  <DocSecurity>0</DocSecurity>
  <Lines>803</Lines>
  <Paragraphs>463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vt:lpstr>
      <vt:lpstr>Ａ－○</vt:lpstr>
    </vt:vector>
  </TitlesOfParts>
  <Company>Hewlett-Packard Co.</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dc:title>
  <dc:subject/>
  <dc:creator>HP Customer</dc:creator>
  <cp:keywords/>
  <dc:description/>
  <cp:lastModifiedBy>復興支援士業ネットワーク 一般社団法人</cp:lastModifiedBy>
  <cp:revision>6</cp:revision>
  <cp:lastPrinted>2025-03-19T06:53:00Z</cp:lastPrinted>
  <dcterms:created xsi:type="dcterms:W3CDTF">2025-03-10T04:32:00Z</dcterms:created>
  <dcterms:modified xsi:type="dcterms:W3CDTF">2025-03-19T06:56:00Z</dcterms:modified>
</cp:coreProperties>
</file>