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4DF" w:rsidRPr="00754594" w:rsidRDefault="00754594">
      <w:pPr>
        <w:autoSpaceDE w:val="0"/>
        <w:autoSpaceDN w:val="0"/>
        <w:adjustRightInd w:val="0"/>
        <w:jc w:val="left"/>
        <w:rPr>
          <w:rFonts w:ascii="ＭＳ Ｐゴシック" w:eastAsia="ＭＳ Ｐゴシック" w:hAnsi="ＭＳ Ｐゴシック"/>
          <w:b/>
          <w:bCs/>
          <w:color w:val="231F20"/>
          <w:kern w:val="0"/>
          <w:sz w:val="22"/>
          <w:szCs w:val="22"/>
        </w:rPr>
      </w:pPr>
      <w:r w:rsidRPr="00F53C1B">
        <w:rPr>
          <w:rFonts w:eastAsia="ＭＳゴシック"/>
          <w:bCs/>
          <w:color w:val="231F20"/>
          <w:kern w:val="0"/>
          <w:sz w:val="28"/>
          <w:szCs w:val="28"/>
        </w:rPr>
        <w:t>2013</w:t>
      </w:r>
      <w:r w:rsidRPr="00754594">
        <w:rPr>
          <w:rFonts w:ascii="ＭＳゴシック" w:eastAsia="ＭＳゴシック" w:hAnsi="Times New Roman" w:hint="eastAsia"/>
          <w:bCs/>
          <w:color w:val="231F20"/>
          <w:kern w:val="0"/>
          <w:sz w:val="28"/>
          <w:szCs w:val="28"/>
        </w:rPr>
        <w:t>年度</w:t>
      </w:r>
      <w:r w:rsidR="002C24DF" w:rsidRPr="00754594">
        <w:rPr>
          <w:rFonts w:ascii="ＭＳゴシック" w:eastAsia="ＭＳゴシック" w:hAnsi="Times New Roman" w:hint="eastAsia"/>
          <w:bCs/>
          <w:color w:val="231F20"/>
          <w:kern w:val="0"/>
          <w:sz w:val="28"/>
          <w:szCs w:val="28"/>
        </w:rPr>
        <w:t>助成事業報告</w:t>
      </w:r>
      <w:r>
        <w:rPr>
          <w:rFonts w:ascii="ＭＳゴシック" w:eastAsia="ＭＳゴシック" w:hAnsi="Times New Roman" w:hint="eastAsia"/>
          <w:bCs/>
          <w:color w:val="231F20"/>
          <w:kern w:val="0"/>
          <w:sz w:val="28"/>
          <w:szCs w:val="28"/>
        </w:rPr>
        <w:t xml:space="preserve">　　</w:t>
      </w:r>
      <w:r>
        <w:rPr>
          <w:rFonts w:ascii="ＭＳ Ｐゴシック" w:eastAsia="ＭＳ Ｐゴシック" w:hAnsi="ＭＳ Ｐゴシック" w:hint="eastAsia"/>
          <w:bCs/>
          <w:color w:val="231F20"/>
          <w:kern w:val="0"/>
          <w:sz w:val="22"/>
          <w:szCs w:val="22"/>
        </w:rPr>
        <w:t xml:space="preserve">　　　　　</w:t>
      </w:r>
      <w:r w:rsidR="00D76A56">
        <w:rPr>
          <w:rFonts w:ascii="ＭＳ Ｐゴシック" w:eastAsia="ＭＳ Ｐゴシック" w:hAnsi="ＭＳ Ｐゴシック" w:hint="eastAsia"/>
          <w:bCs/>
          <w:color w:val="231F20"/>
          <w:kern w:val="0"/>
          <w:sz w:val="22"/>
          <w:szCs w:val="22"/>
        </w:rPr>
        <w:t xml:space="preserve">　</w:t>
      </w:r>
      <w:r>
        <w:rPr>
          <w:rFonts w:ascii="ＭＳ Ｐゴシック" w:eastAsia="ＭＳ Ｐゴシック" w:hAnsi="ＭＳ Ｐゴシック" w:hint="eastAsia"/>
          <w:bCs/>
          <w:color w:val="231F20"/>
          <w:kern w:val="0"/>
          <w:sz w:val="22"/>
          <w:szCs w:val="22"/>
        </w:rPr>
        <w:t>特定非営利活動法人緩和ケアサポートグループ</w:t>
      </w:r>
    </w:p>
    <w:p w:rsidR="00695F3B" w:rsidRDefault="00695F3B" w:rsidP="00695F3B"/>
    <w:p w:rsidR="00695F3B" w:rsidRPr="00B07188" w:rsidRDefault="00695F3B" w:rsidP="00695F3B">
      <w:pPr>
        <w:rPr>
          <w:rFonts w:ascii="ＭＳ Ｐゴシック" w:eastAsia="ＭＳ Ｐゴシック" w:hAnsi="ＭＳ Ｐゴシック"/>
          <w:b/>
          <w:sz w:val="22"/>
          <w:szCs w:val="22"/>
        </w:rPr>
      </w:pPr>
      <w:r w:rsidRPr="00B07188">
        <w:rPr>
          <w:rFonts w:ascii="ＭＳ Ｐゴシック" w:eastAsia="ＭＳ Ｐゴシック" w:hAnsi="ＭＳ Ｐゴシック" w:hint="eastAsia"/>
          <w:b/>
          <w:sz w:val="22"/>
          <w:szCs w:val="22"/>
        </w:rPr>
        <w:t>はじめに</w:t>
      </w:r>
    </w:p>
    <w:p w:rsidR="00695F3B" w:rsidRDefault="00695F3B" w:rsidP="00695F3B">
      <w:pPr>
        <w:ind w:firstLineChars="100" w:firstLine="210"/>
      </w:pPr>
      <w:r w:rsidRPr="00816654">
        <w:rPr>
          <w:rFonts w:hint="eastAsia"/>
        </w:rPr>
        <w:t>2007</w:t>
      </w:r>
      <w:r w:rsidRPr="00816654">
        <w:rPr>
          <w:rFonts w:hint="eastAsia"/>
        </w:rPr>
        <w:t>年</w:t>
      </w:r>
      <w:r w:rsidRPr="00816654">
        <w:rPr>
          <w:rFonts w:hint="eastAsia"/>
        </w:rPr>
        <w:t>4</w:t>
      </w:r>
      <w:r w:rsidRPr="00816654">
        <w:rPr>
          <w:rFonts w:hint="eastAsia"/>
        </w:rPr>
        <w:t>月のがん対策基本法施行以来、緩和ケア普及体制が試みられているが、充足には程遠い。一般市民の理解も十分とはいえない。治療選択、療養場所の選択に関して適切な情報を求めて悩む市民は多い。入院期間の短縮化により、準備不足のままに退院して混乱状態にある家族も多い。さらに高齢者の増加、家族の介護力低下のなかで高齢者の療養生活についても課題は大きい。がん患者ケアにおいても高齢者ケアにおいてもその基本は緩和ケアであり、その考え方は地域の相互支援活動形成につながるものである。当法人は、一般市民への緩和ケア普及、相談事業および医療福祉従事者への緩和ケア学習支援に関する事業を行い、緩和ケアの充実をはかり、人々が病いを得ても豊かなつながりをもって生活できる社会の実現に寄与することを</w:t>
      </w:r>
      <w:r>
        <w:rPr>
          <w:rFonts w:hint="eastAsia"/>
        </w:rPr>
        <w:t>めざしてい</w:t>
      </w:r>
      <w:r w:rsidRPr="00816654">
        <w:rPr>
          <w:rFonts w:hint="eastAsia"/>
        </w:rPr>
        <w:t>る。</w:t>
      </w:r>
    </w:p>
    <w:p w:rsidR="00695F3B" w:rsidRDefault="00695F3B" w:rsidP="001069D4">
      <w:pPr>
        <w:ind w:firstLineChars="100" w:firstLine="210"/>
      </w:pPr>
      <w:r>
        <w:rPr>
          <w:rFonts w:hint="eastAsia"/>
        </w:rPr>
        <w:t>2013</w:t>
      </w:r>
      <w:r>
        <w:rPr>
          <w:rFonts w:hint="eastAsia"/>
        </w:rPr>
        <w:t>年度日本財団助成により「地域に開かれた緩和ケア相談等の実施」事業を行うことができた。本事業の目的は「ふらっとカフェ＠東久留米」</w:t>
      </w:r>
      <w:r w:rsidR="001069D4">
        <w:rPr>
          <w:rFonts w:hint="eastAsia"/>
        </w:rPr>
        <w:t>（以下カフェ）、およびくつろぎと交流の場（手芸の会等）</w:t>
      </w:r>
      <w:r>
        <w:rPr>
          <w:rFonts w:hint="eastAsia"/>
        </w:rPr>
        <w:t>に近隣地域の療養者や家族、緩和ケアに関わる医療福祉従事者が気軽に集い、それぞれの状況を共有</w:t>
      </w:r>
      <w:r w:rsidR="001069D4">
        <w:rPr>
          <w:rFonts w:hint="eastAsia"/>
        </w:rPr>
        <w:t>し、情報や知識を提供・交換すること；カフェや</w:t>
      </w:r>
      <w:r>
        <w:rPr>
          <w:rFonts w:hint="eastAsia"/>
        </w:rPr>
        <w:t>くつろぎと交流の場</w:t>
      </w:r>
      <w:r w:rsidR="001069D4">
        <w:rPr>
          <w:rFonts w:hint="eastAsia"/>
        </w:rPr>
        <w:t>を契機として</w:t>
      </w:r>
      <w:r>
        <w:rPr>
          <w:rFonts w:hint="eastAsia"/>
        </w:rPr>
        <w:t>、</w:t>
      </w:r>
      <w:r w:rsidR="001069D4">
        <w:rPr>
          <w:rFonts w:hint="eastAsia"/>
        </w:rPr>
        <w:t>療養者や家族が医療福祉従事者に率直に相談</w:t>
      </w:r>
      <w:r w:rsidR="009F743D">
        <w:rPr>
          <w:rFonts w:hint="eastAsia"/>
        </w:rPr>
        <w:t>しサポートを得る</w:t>
      </w:r>
      <w:r w:rsidR="001069D4">
        <w:rPr>
          <w:rFonts w:hint="eastAsia"/>
        </w:rPr>
        <w:t>関係が築かれること</w:t>
      </w:r>
      <w:r w:rsidR="009F743D">
        <w:rPr>
          <w:rFonts w:hint="eastAsia"/>
        </w:rPr>
        <w:t>；</w:t>
      </w:r>
      <w:r w:rsidR="009F743D">
        <w:rPr>
          <w:rFonts w:hint="eastAsia"/>
        </w:rPr>
        <w:t xml:space="preserve"> </w:t>
      </w:r>
      <w:r w:rsidR="009F743D">
        <w:rPr>
          <w:rFonts w:hint="eastAsia"/>
        </w:rPr>
        <w:t>さらに参加者同士の交流が生まれ、地域に相互支援活動の基礎が形成されることであった。また</w:t>
      </w:r>
      <w:r>
        <w:rPr>
          <w:rFonts w:hint="eastAsia"/>
        </w:rPr>
        <w:t>学習会をとおして</w:t>
      </w:r>
      <w:r w:rsidR="009F743D">
        <w:rPr>
          <w:rFonts w:hint="eastAsia"/>
        </w:rPr>
        <w:t>在宅療養に関わる知識・技術、基本的態度が学べることを目的とした</w:t>
      </w:r>
      <w:r>
        <w:rPr>
          <w:rFonts w:hint="eastAsia"/>
        </w:rPr>
        <w:t>。</w:t>
      </w:r>
    </w:p>
    <w:p w:rsidR="00695F3B" w:rsidRPr="00A72C65" w:rsidRDefault="00695F3B" w:rsidP="00695F3B">
      <w:pPr>
        <w:ind w:firstLineChars="100" w:firstLine="210"/>
      </w:pPr>
    </w:p>
    <w:p w:rsidR="00695F3B" w:rsidRPr="009F743D" w:rsidRDefault="00695F3B" w:rsidP="00695F3B">
      <w:pPr>
        <w:autoSpaceDE w:val="0"/>
        <w:autoSpaceDN w:val="0"/>
        <w:adjustRightInd w:val="0"/>
        <w:jc w:val="left"/>
        <w:rPr>
          <w:rFonts w:ascii="ＭＳ Ｐゴシック" w:eastAsia="ＭＳ Ｐゴシック" w:hAnsi="ＭＳ Ｐゴシック"/>
          <w:b/>
          <w:color w:val="231F20"/>
          <w:kern w:val="0"/>
          <w:sz w:val="22"/>
          <w:szCs w:val="22"/>
        </w:rPr>
      </w:pPr>
      <w:r w:rsidRPr="009F743D">
        <w:rPr>
          <w:rFonts w:ascii="ＭＳ Ｐゴシック" w:eastAsia="ＭＳ Ｐゴシック" w:hAnsi="ＭＳ Ｐゴシック" w:hint="eastAsia"/>
          <w:b/>
          <w:color w:val="231F20"/>
          <w:kern w:val="0"/>
          <w:sz w:val="22"/>
          <w:szCs w:val="22"/>
        </w:rPr>
        <w:t>事業の実施状況</w:t>
      </w:r>
    </w:p>
    <w:p w:rsidR="00695F3B" w:rsidRDefault="009F743D" w:rsidP="00225668">
      <w:pPr>
        <w:ind w:leftChars="100" w:left="210"/>
      </w:pPr>
      <w:r>
        <w:rPr>
          <w:rFonts w:hint="eastAsia"/>
        </w:rPr>
        <w:t>2013</w:t>
      </w:r>
      <w:r>
        <w:rPr>
          <w:rFonts w:hint="eastAsia"/>
        </w:rPr>
        <w:t>年</w:t>
      </w:r>
      <w:r w:rsidR="00695F3B">
        <w:rPr>
          <w:rFonts w:hint="eastAsia"/>
        </w:rPr>
        <w:t>4</w:t>
      </w:r>
      <w:r w:rsidR="00695F3B">
        <w:rPr>
          <w:rFonts w:hint="eastAsia"/>
        </w:rPr>
        <w:t>月～</w:t>
      </w:r>
      <w:r>
        <w:rPr>
          <w:rFonts w:hint="eastAsia"/>
        </w:rPr>
        <w:t>2014</w:t>
      </w:r>
      <w:r>
        <w:rPr>
          <w:rFonts w:hint="eastAsia"/>
        </w:rPr>
        <w:t>年</w:t>
      </w:r>
      <w:r>
        <w:rPr>
          <w:rFonts w:hint="eastAsia"/>
        </w:rPr>
        <w:t>3</w:t>
      </w:r>
      <w:r w:rsidR="00695F3B">
        <w:rPr>
          <w:rFonts w:hint="eastAsia"/>
        </w:rPr>
        <w:t>月に</w:t>
      </w:r>
      <w:r w:rsidR="00225668">
        <w:rPr>
          <w:rFonts w:hint="eastAsia"/>
        </w:rPr>
        <w:t>地域で信頼を得ている東久留米白十字訪問看護ステーション（</w:t>
      </w:r>
      <w:r w:rsidR="00695F3B">
        <w:rPr>
          <w:rFonts w:hint="eastAsia"/>
        </w:rPr>
        <w:t>以下</w:t>
      </w:r>
      <w:r w:rsidR="00225668">
        <w:rPr>
          <w:rFonts w:hint="eastAsia"/>
        </w:rPr>
        <w:t>、ステーション）と協働開催で以下の</w:t>
      </w:r>
      <w:r w:rsidR="00695F3B">
        <w:rPr>
          <w:rFonts w:hint="eastAsia"/>
        </w:rPr>
        <w:t>ような</w:t>
      </w:r>
      <w:r>
        <w:rPr>
          <w:rFonts w:hint="eastAsia"/>
        </w:rPr>
        <w:t>事業</w:t>
      </w:r>
      <w:r w:rsidR="00695F3B">
        <w:rPr>
          <w:rFonts w:hint="eastAsia"/>
        </w:rPr>
        <w:t>を実施した。</w:t>
      </w:r>
    </w:p>
    <w:p w:rsidR="00695F3B" w:rsidRPr="00D37B43" w:rsidRDefault="009F743D" w:rsidP="00695F3B">
      <w:pPr>
        <w:rPr>
          <w:rFonts w:ascii="ＭＳ Ｐゴシック" w:eastAsia="ＭＳ Ｐゴシック" w:hAnsi="ＭＳ Ｐゴシック"/>
        </w:rPr>
      </w:pPr>
      <w:r w:rsidRPr="00D37B43">
        <w:rPr>
          <w:rFonts w:ascii="ＭＳ Ｐゴシック" w:eastAsia="ＭＳ Ｐゴシック" w:hAnsi="ＭＳ Ｐゴシック" w:hint="eastAsia"/>
        </w:rPr>
        <w:t>１．</w:t>
      </w:r>
      <w:r w:rsidR="00695F3B" w:rsidRPr="00D37B43">
        <w:rPr>
          <w:rFonts w:ascii="ＭＳ Ｐゴシック" w:eastAsia="ＭＳ Ｐゴシック" w:hAnsi="ＭＳ Ｐゴシック" w:hint="eastAsia"/>
        </w:rPr>
        <w:t>ふらっとカフェ＠東久留米（東久留米白十字訪問看護ステーションにて）</w:t>
      </w:r>
    </w:p>
    <w:p w:rsidR="00695F3B" w:rsidRDefault="00695F3B" w:rsidP="00695F3B">
      <w:r>
        <w:rPr>
          <w:rFonts w:hint="eastAsia"/>
        </w:rPr>
        <w:t xml:space="preserve">　</w:t>
      </w:r>
      <w:r>
        <w:rPr>
          <w:rFonts w:hint="eastAsia"/>
        </w:rPr>
        <w:t>201</w:t>
      </w:r>
      <w:r w:rsidR="00376451">
        <w:rPr>
          <w:rFonts w:hint="eastAsia"/>
        </w:rPr>
        <w:t>3</w:t>
      </w:r>
      <w:r>
        <w:rPr>
          <w:rFonts w:hint="eastAsia"/>
        </w:rPr>
        <w:t>年</w:t>
      </w:r>
      <w:r>
        <w:rPr>
          <w:rFonts w:hint="eastAsia"/>
        </w:rPr>
        <w:t>4</w:t>
      </w:r>
      <w:r>
        <w:rPr>
          <w:rFonts w:hint="eastAsia"/>
        </w:rPr>
        <w:t>月～</w:t>
      </w:r>
      <w:r>
        <w:rPr>
          <w:rFonts w:hint="eastAsia"/>
        </w:rPr>
        <w:t>201</w:t>
      </w:r>
      <w:r w:rsidR="00376451">
        <w:rPr>
          <w:rFonts w:hint="eastAsia"/>
        </w:rPr>
        <w:t>4</w:t>
      </w:r>
      <w:r>
        <w:rPr>
          <w:rFonts w:hint="eastAsia"/>
        </w:rPr>
        <w:t>年</w:t>
      </w:r>
      <w:r>
        <w:rPr>
          <w:rFonts w:hint="eastAsia"/>
        </w:rPr>
        <w:t>3</w:t>
      </w:r>
      <w:r>
        <w:rPr>
          <w:rFonts w:hint="eastAsia"/>
        </w:rPr>
        <w:t>月に開催した</w:t>
      </w:r>
      <w:r w:rsidR="00376451">
        <w:rPr>
          <w:rFonts w:hint="eastAsia"/>
        </w:rPr>
        <w:t>9</w:t>
      </w:r>
      <w:r>
        <w:rPr>
          <w:rFonts w:hint="eastAsia"/>
        </w:rPr>
        <w:t>回のカフェ参加者概要を</w:t>
      </w:r>
      <w:r w:rsidR="008A6674">
        <w:rPr>
          <w:rFonts w:hint="eastAsia"/>
        </w:rPr>
        <w:t>[</w:t>
      </w:r>
      <w:r>
        <w:rPr>
          <w:rFonts w:hint="eastAsia"/>
        </w:rPr>
        <w:t>表</w:t>
      </w:r>
      <w:r w:rsidR="008A6674">
        <w:rPr>
          <w:rFonts w:hint="eastAsia"/>
        </w:rPr>
        <w:t>]</w:t>
      </w:r>
      <w:r>
        <w:rPr>
          <w:rFonts w:hint="eastAsia"/>
        </w:rPr>
        <w:t>に示した。</w:t>
      </w:r>
      <w:r w:rsidR="00376451">
        <w:rPr>
          <w:rFonts w:hint="eastAsia"/>
        </w:rPr>
        <w:t>9</w:t>
      </w:r>
      <w:r>
        <w:rPr>
          <w:rFonts w:hint="eastAsia"/>
        </w:rPr>
        <w:t>回のカフェに延べ</w:t>
      </w:r>
      <w:r w:rsidR="008A6674">
        <w:rPr>
          <w:rFonts w:hint="eastAsia"/>
        </w:rPr>
        <w:t>120</w:t>
      </w:r>
      <w:r>
        <w:rPr>
          <w:rFonts w:hint="eastAsia"/>
        </w:rPr>
        <w:t>人が参加し</w:t>
      </w:r>
      <w:r w:rsidR="00FE143F">
        <w:rPr>
          <w:rFonts w:hint="eastAsia"/>
        </w:rPr>
        <w:t>、新来者は</w:t>
      </w:r>
      <w:r w:rsidR="00FE143F">
        <w:rPr>
          <w:rFonts w:hint="eastAsia"/>
        </w:rPr>
        <w:t>33</w:t>
      </w:r>
      <w:r w:rsidR="00FE143F">
        <w:rPr>
          <w:rFonts w:hint="eastAsia"/>
        </w:rPr>
        <w:t>名であった。</w:t>
      </w:r>
      <w:r w:rsidR="008A6674">
        <w:rPr>
          <w:rFonts w:hint="eastAsia"/>
        </w:rPr>
        <w:t>120</w:t>
      </w:r>
      <w:r>
        <w:rPr>
          <w:rFonts w:hint="eastAsia"/>
        </w:rPr>
        <w:t>人の内訳は：男性</w:t>
      </w:r>
      <w:r w:rsidR="008A6674">
        <w:rPr>
          <w:rFonts w:hint="eastAsia"/>
        </w:rPr>
        <w:t>2</w:t>
      </w:r>
      <w:r>
        <w:rPr>
          <w:rFonts w:hint="eastAsia"/>
        </w:rPr>
        <w:t>6</w:t>
      </w:r>
      <w:r>
        <w:rPr>
          <w:rFonts w:hint="eastAsia"/>
        </w:rPr>
        <w:t>、女性</w:t>
      </w:r>
      <w:r w:rsidR="008A6674">
        <w:rPr>
          <w:rFonts w:hint="eastAsia"/>
        </w:rPr>
        <w:t>94</w:t>
      </w:r>
      <w:r>
        <w:rPr>
          <w:rFonts w:hint="eastAsia"/>
        </w:rPr>
        <w:t>；がん</w:t>
      </w:r>
      <w:r w:rsidR="008A6674">
        <w:rPr>
          <w:rFonts w:hint="eastAsia"/>
        </w:rPr>
        <w:t>療養</w:t>
      </w:r>
      <w:r>
        <w:rPr>
          <w:rFonts w:hint="eastAsia"/>
        </w:rPr>
        <w:t>者</w:t>
      </w:r>
      <w:r w:rsidR="008A6674">
        <w:rPr>
          <w:rFonts w:hint="eastAsia"/>
        </w:rPr>
        <w:t>31</w:t>
      </w:r>
      <w:r w:rsidR="008A6674">
        <w:rPr>
          <w:rFonts w:hint="eastAsia"/>
        </w:rPr>
        <w:t>、その他の疾患の方</w:t>
      </w:r>
      <w:r w:rsidR="008A6674">
        <w:rPr>
          <w:rFonts w:hint="eastAsia"/>
        </w:rPr>
        <w:t>9</w:t>
      </w:r>
      <w:r w:rsidR="008A6674">
        <w:rPr>
          <w:rFonts w:hint="eastAsia"/>
        </w:rPr>
        <w:t>、療養者・高齢者の</w:t>
      </w:r>
      <w:r w:rsidR="007D5F2D">
        <w:rPr>
          <w:rFonts w:hint="eastAsia"/>
        </w:rPr>
        <w:t>ご</w:t>
      </w:r>
      <w:r>
        <w:rPr>
          <w:rFonts w:hint="eastAsia"/>
        </w:rPr>
        <w:t>家族</w:t>
      </w:r>
      <w:r w:rsidR="008A6674">
        <w:rPr>
          <w:rFonts w:hint="eastAsia"/>
        </w:rPr>
        <w:t>15</w:t>
      </w:r>
      <w:r>
        <w:rPr>
          <w:rFonts w:hint="eastAsia"/>
        </w:rPr>
        <w:t>、ご遺族</w:t>
      </w:r>
      <w:r>
        <w:rPr>
          <w:rFonts w:hint="eastAsia"/>
        </w:rPr>
        <w:t>2</w:t>
      </w:r>
      <w:r w:rsidR="007D5250">
        <w:rPr>
          <w:rFonts w:hint="eastAsia"/>
        </w:rPr>
        <w:t>6</w:t>
      </w:r>
      <w:r>
        <w:rPr>
          <w:rFonts w:hint="eastAsia"/>
        </w:rPr>
        <w:t>、</w:t>
      </w:r>
      <w:r w:rsidR="009075AA">
        <w:rPr>
          <w:rFonts w:hint="eastAsia"/>
        </w:rPr>
        <w:t>市民</w:t>
      </w:r>
      <w:r w:rsidR="009075AA">
        <w:rPr>
          <w:rFonts w:hint="eastAsia"/>
        </w:rPr>
        <w:t>16</w:t>
      </w:r>
      <w:r w:rsidR="009075AA">
        <w:rPr>
          <w:rFonts w:hint="eastAsia"/>
        </w:rPr>
        <w:t>、</w:t>
      </w:r>
      <w:r>
        <w:rPr>
          <w:rFonts w:hint="eastAsia"/>
        </w:rPr>
        <w:t>医療福祉関係者</w:t>
      </w:r>
      <w:r>
        <w:rPr>
          <w:rFonts w:hint="eastAsia"/>
        </w:rPr>
        <w:t>2</w:t>
      </w:r>
      <w:r w:rsidR="009075AA">
        <w:rPr>
          <w:rFonts w:hint="eastAsia"/>
        </w:rPr>
        <w:t>5</w:t>
      </w:r>
      <w:r>
        <w:rPr>
          <w:rFonts w:hint="eastAsia"/>
        </w:rPr>
        <w:t>であった。これらの平均から、</w:t>
      </w:r>
      <w:r w:rsidR="009075AA">
        <w:rPr>
          <w:rFonts w:hint="eastAsia"/>
        </w:rPr>
        <w:t>1</w:t>
      </w:r>
      <w:r w:rsidR="009075AA">
        <w:rPr>
          <w:rFonts w:hint="eastAsia"/>
        </w:rPr>
        <w:t>回</w:t>
      </w:r>
      <w:r>
        <w:rPr>
          <w:rFonts w:hint="eastAsia"/>
        </w:rPr>
        <w:t>のカフェ参加者を表してみると、</w:t>
      </w:r>
      <w:r w:rsidR="009075AA">
        <w:rPr>
          <w:rFonts w:hint="eastAsia"/>
        </w:rPr>
        <w:t>13</w:t>
      </w:r>
      <w:r>
        <w:rPr>
          <w:rFonts w:hint="eastAsia"/>
        </w:rPr>
        <w:t>～</w:t>
      </w:r>
      <w:r w:rsidR="009075AA">
        <w:rPr>
          <w:rFonts w:hint="eastAsia"/>
        </w:rPr>
        <w:t>14</w:t>
      </w:r>
      <w:r>
        <w:rPr>
          <w:rFonts w:hint="eastAsia"/>
        </w:rPr>
        <w:t>名の来訪者（うち再来者</w:t>
      </w:r>
      <w:r w:rsidR="009075AA">
        <w:rPr>
          <w:rFonts w:hint="eastAsia"/>
        </w:rPr>
        <w:t>10</w:t>
      </w:r>
      <w:r>
        <w:rPr>
          <w:rFonts w:hint="eastAsia"/>
        </w:rPr>
        <w:t>名</w:t>
      </w:r>
      <w:r w:rsidR="009075AA">
        <w:rPr>
          <w:rFonts w:hint="eastAsia"/>
        </w:rPr>
        <w:t>くらい</w:t>
      </w:r>
      <w:r>
        <w:rPr>
          <w:rFonts w:hint="eastAsia"/>
        </w:rPr>
        <w:t>）があり、そのうち</w:t>
      </w:r>
      <w:r w:rsidR="009075AA">
        <w:rPr>
          <w:rFonts w:hint="eastAsia"/>
        </w:rPr>
        <w:t>10</w:t>
      </w:r>
      <w:r>
        <w:rPr>
          <w:rFonts w:hint="eastAsia"/>
        </w:rPr>
        <w:t>～</w:t>
      </w:r>
      <w:r w:rsidR="009075AA">
        <w:rPr>
          <w:rFonts w:hint="eastAsia"/>
        </w:rPr>
        <w:t>11</w:t>
      </w:r>
      <w:r w:rsidR="009075AA">
        <w:rPr>
          <w:rFonts w:hint="eastAsia"/>
        </w:rPr>
        <w:t>名が女性、療養中の方が</w:t>
      </w:r>
      <w:r w:rsidR="009075AA">
        <w:rPr>
          <w:rFonts w:hint="eastAsia"/>
        </w:rPr>
        <w:t>4</w:t>
      </w:r>
      <w:r w:rsidR="009075AA">
        <w:rPr>
          <w:rFonts w:hint="eastAsia"/>
        </w:rPr>
        <w:t>～</w:t>
      </w:r>
      <w:r w:rsidR="009075AA">
        <w:rPr>
          <w:rFonts w:hint="eastAsia"/>
        </w:rPr>
        <w:t>5</w:t>
      </w:r>
      <w:r w:rsidR="009075AA">
        <w:rPr>
          <w:rFonts w:hint="eastAsia"/>
        </w:rPr>
        <w:t>名、</w:t>
      </w:r>
      <w:r>
        <w:rPr>
          <w:rFonts w:hint="eastAsia"/>
        </w:rPr>
        <w:t>ご家族が</w:t>
      </w:r>
      <w:r w:rsidR="009075AA">
        <w:rPr>
          <w:rFonts w:hint="eastAsia"/>
        </w:rPr>
        <w:t>1</w:t>
      </w:r>
      <w:r>
        <w:rPr>
          <w:rFonts w:hint="eastAsia"/>
        </w:rPr>
        <w:t>～</w:t>
      </w:r>
      <w:r w:rsidR="009075AA">
        <w:rPr>
          <w:rFonts w:hint="eastAsia"/>
        </w:rPr>
        <w:t>2</w:t>
      </w:r>
      <w:r>
        <w:rPr>
          <w:rFonts w:hint="eastAsia"/>
        </w:rPr>
        <w:t>名、ご遺族</w:t>
      </w:r>
      <w:r w:rsidR="009075AA">
        <w:rPr>
          <w:rFonts w:hint="eastAsia"/>
        </w:rPr>
        <w:t>3</w:t>
      </w:r>
      <w:r>
        <w:rPr>
          <w:rFonts w:hint="eastAsia"/>
        </w:rPr>
        <w:t>名、市民</w:t>
      </w:r>
      <w:r>
        <w:rPr>
          <w:rFonts w:hint="eastAsia"/>
        </w:rPr>
        <w:t>2</w:t>
      </w:r>
      <w:r>
        <w:rPr>
          <w:rFonts w:hint="eastAsia"/>
        </w:rPr>
        <w:t>名、医療福祉関係者</w:t>
      </w:r>
      <w:r w:rsidR="009075AA">
        <w:rPr>
          <w:rFonts w:hint="eastAsia"/>
        </w:rPr>
        <w:t>3</w:t>
      </w:r>
      <w:r>
        <w:rPr>
          <w:rFonts w:hint="eastAsia"/>
        </w:rPr>
        <w:t>名</w:t>
      </w:r>
      <w:r w:rsidR="009075AA">
        <w:rPr>
          <w:rFonts w:hint="eastAsia"/>
        </w:rPr>
        <w:t>くらい</w:t>
      </w:r>
      <w:r>
        <w:rPr>
          <w:rFonts w:hint="eastAsia"/>
        </w:rPr>
        <w:t>という状況である。これらの参加者にスタッフが</w:t>
      </w:r>
      <w:r w:rsidR="009075AA">
        <w:rPr>
          <w:rFonts w:hint="eastAsia"/>
        </w:rPr>
        <w:t>3</w:t>
      </w:r>
      <w:r>
        <w:rPr>
          <w:rFonts w:hint="eastAsia"/>
        </w:rPr>
        <w:t>～</w:t>
      </w:r>
      <w:r w:rsidR="009075AA">
        <w:rPr>
          <w:rFonts w:hint="eastAsia"/>
        </w:rPr>
        <w:t>6</w:t>
      </w:r>
      <w:r>
        <w:rPr>
          <w:rFonts w:hint="eastAsia"/>
        </w:rPr>
        <w:t>名で</w:t>
      </w:r>
      <w:r w:rsidR="007D5F2D">
        <w:rPr>
          <w:rFonts w:hint="eastAsia"/>
        </w:rPr>
        <w:t>相談等</w:t>
      </w:r>
      <w:r>
        <w:rPr>
          <w:rFonts w:hint="eastAsia"/>
        </w:rPr>
        <w:t>サービスを提供した。</w:t>
      </w:r>
    </w:p>
    <w:p w:rsidR="007270B1" w:rsidRDefault="00695F3B" w:rsidP="00A72C65">
      <w:pPr>
        <w:ind w:firstLineChars="100" w:firstLine="210"/>
      </w:pPr>
      <w:r>
        <w:rPr>
          <w:rFonts w:hint="eastAsia"/>
        </w:rPr>
        <w:t>進行は、飲み物と手作り菓子のサービス、全体での自己紹介や自由な語り合い、その後、がん療養者・介護者・遺族という３つの小グループ</w:t>
      </w:r>
      <w:r w:rsidR="009075AA">
        <w:rPr>
          <w:rFonts w:hint="eastAsia"/>
        </w:rPr>
        <w:t>、あるいは自然発生的に隣り合った者同士</w:t>
      </w:r>
      <w:r>
        <w:rPr>
          <w:rFonts w:hint="eastAsia"/>
        </w:rPr>
        <w:t>に分かれて話し合う</w:t>
      </w:r>
      <w:r w:rsidR="007D5F2D">
        <w:rPr>
          <w:rFonts w:hint="eastAsia"/>
        </w:rPr>
        <w:t>という</w:t>
      </w:r>
      <w:r>
        <w:rPr>
          <w:rFonts w:hint="eastAsia"/>
        </w:rPr>
        <w:t>方式が通常であった。療養中の方からは、治療選択の困難さ、副作用のつらさ、体調によって気分が落ち込むこと、医師との付き合い方の難しさについてなどがよく語られ、</w:t>
      </w:r>
      <w:r w:rsidR="007D5F2D">
        <w:rPr>
          <w:rFonts w:hint="eastAsia"/>
        </w:rPr>
        <w:t>スタッフは</w:t>
      </w:r>
      <w:r>
        <w:rPr>
          <w:rFonts w:hint="eastAsia"/>
        </w:rPr>
        <w:t>傾聴・共感に努めた。</w:t>
      </w:r>
      <w:r w:rsidR="009075AA">
        <w:rPr>
          <w:rFonts w:hint="eastAsia"/>
        </w:rPr>
        <w:t>ご家族</w:t>
      </w:r>
      <w:r>
        <w:rPr>
          <w:rFonts w:hint="eastAsia"/>
        </w:rPr>
        <w:t>には利用できる資源の紹介、介護の努力への承認を主として関わり、ご遺族には悲しみを表出できるよう傾聴に努めた。スタッフに限らず、同じ経験をもつ参加者からの助言に</w:t>
      </w:r>
      <w:r w:rsidR="007D5F2D">
        <w:rPr>
          <w:rFonts w:hint="eastAsia"/>
        </w:rPr>
        <w:t>触発されて</w:t>
      </w:r>
      <w:r>
        <w:rPr>
          <w:rFonts w:hint="eastAsia"/>
        </w:rPr>
        <w:t>話し合いが深まることが多かった。また、音楽療法士のリードにより共に歌う時間を</w:t>
      </w:r>
      <w:r w:rsidR="009075AA">
        <w:rPr>
          <w:rFonts w:hint="eastAsia"/>
        </w:rPr>
        <w:t>もつことがあ</w:t>
      </w:r>
      <w:r w:rsidR="007D5F2D">
        <w:rPr>
          <w:rFonts w:hint="eastAsia"/>
        </w:rPr>
        <w:t>った</w:t>
      </w:r>
      <w:r w:rsidR="009075AA">
        <w:rPr>
          <w:rFonts w:hint="eastAsia"/>
        </w:rPr>
        <w:t>。最近では参加者の一人がギターを演奏され</w:t>
      </w:r>
      <w:r w:rsidR="007270B1">
        <w:rPr>
          <w:rFonts w:hint="eastAsia"/>
        </w:rPr>
        <w:t>、</w:t>
      </w:r>
      <w:r w:rsidR="00A72C65">
        <w:rPr>
          <w:rFonts w:hint="eastAsia"/>
        </w:rPr>
        <w:t>その</w:t>
      </w:r>
      <w:r w:rsidR="007270B1">
        <w:rPr>
          <w:rFonts w:hint="eastAsia"/>
        </w:rPr>
        <w:t>演奏を聴いたり、伴奏で歌ったりという時間をもつことができた。音楽を通して感情を共有できる時間の意義を考えさせられ、今後も試みる予定である。</w:t>
      </w:r>
    </w:p>
    <w:p w:rsidR="009C39EA" w:rsidRDefault="00695F3B" w:rsidP="00695F3B">
      <w:pPr>
        <w:ind w:firstLineChars="100" w:firstLine="210"/>
      </w:pPr>
      <w:r>
        <w:rPr>
          <w:rFonts w:hint="eastAsia"/>
        </w:rPr>
        <w:t>「気兼ねな</w:t>
      </w:r>
      <w:r w:rsidR="009C39EA">
        <w:rPr>
          <w:rFonts w:hint="eastAsia"/>
        </w:rPr>
        <w:t>く話をでき、ほっとできる場があると嬉しい」と</w:t>
      </w:r>
      <w:r w:rsidR="007D5F2D">
        <w:rPr>
          <w:rFonts w:hint="eastAsia"/>
        </w:rPr>
        <w:t>おっしゃり</w:t>
      </w:r>
      <w:r w:rsidR="009C39EA">
        <w:rPr>
          <w:rFonts w:hint="eastAsia"/>
        </w:rPr>
        <w:t>繰り返し参加される方が多いが、</w:t>
      </w:r>
      <w:r w:rsidR="009D4546">
        <w:rPr>
          <w:rFonts w:hint="eastAsia"/>
        </w:rPr>
        <w:t>ほぼ</w:t>
      </w:r>
      <w:r w:rsidR="009C39EA">
        <w:rPr>
          <w:rFonts w:hint="eastAsia"/>
        </w:rPr>
        <w:t>毎回数名の新来者があった。市報への掲載を見たり、駅のポスターやホームページを見たりした方、参加者に聞いて来られた方などであ</w:t>
      </w:r>
      <w:r w:rsidR="007D5F2D">
        <w:rPr>
          <w:rFonts w:hint="eastAsia"/>
        </w:rPr>
        <w:t>った</w:t>
      </w:r>
      <w:r w:rsidR="009C39EA">
        <w:rPr>
          <w:rFonts w:hint="eastAsia"/>
        </w:rPr>
        <w:t>。</w:t>
      </w:r>
    </w:p>
    <w:p w:rsidR="00695F3B" w:rsidRDefault="00695F3B" w:rsidP="00695F3B">
      <w:pPr>
        <w:ind w:firstLineChars="100" w:firstLine="210"/>
      </w:pPr>
      <w:r>
        <w:rPr>
          <w:rFonts w:hint="eastAsia"/>
        </w:rPr>
        <w:lastRenderedPageBreak/>
        <w:t>「気分が落ち込んだときにふらっと立ち寄れる場にしてほしい」という</w:t>
      </w:r>
      <w:r w:rsidR="009C39EA">
        <w:rPr>
          <w:rFonts w:hint="eastAsia"/>
        </w:rPr>
        <w:t>定常的開催の</w:t>
      </w:r>
      <w:r>
        <w:rPr>
          <w:rFonts w:hint="eastAsia"/>
        </w:rPr>
        <w:t>要望</w:t>
      </w:r>
      <w:r w:rsidR="009C39EA">
        <w:rPr>
          <w:rFonts w:hint="eastAsia"/>
        </w:rPr>
        <w:t>もあり、週</w:t>
      </w:r>
      <w:r w:rsidR="009C39EA">
        <w:rPr>
          <w:rFonts w:hint="eastAsia"/>
        </w:rPr>
        <w:t>3</w:t>
      </w:r>
      <w:r w:rsidR="009C39EA">
        <w:rPr>
          <w:rFonts w:hint="eastAsia"/>
        </w:rPr>
        <w:t>回午後</w:t>
      </w:r>
      <w:r w:rsidR="00A72C65">
        <w:rPr>
          <w:rFonts w:hint="eastAsia"/>
        </w:rPr>
        <w:t>3</w:t>
      </w:r>
      <w:r w:rsidR="009C39EA">
        <w:rPr>
          <w:rFonts w:hint="eastAsia"/>
        </w:rPr>
        <w:t>時間開催する「ふらっと相談室」開室につながっている。</w:t>
      </w:r>
    </w:p>
    <w:p w:rsidR="00695F3B" w:rsidRDefault="00695F3B" w:rsidP="00695F3B">
      <w:pPr>
        <w:ind w:firstLineChars="100" w:firstLine="210"/>
      </w:pPr>
      <w:r>
        <w:rPr>
          <w:rFonts w:hint="eastAsia"/>
        </w:rPr>
        <w:t>カフェにとって重要な手作り菓子は、ご家族の看取りまでのケアを</w:t>
      </w:r>
      <w:r w:rsidR="007D5F2D">
        <w:rPr>
          <w:rFonts w:hint="eastAsia"/>
        </w:rPr>
        <w:t>ステーションで</w:t>
      </w:r>
      <w:r>
        <w:rPr>
          <w:rFonts w:hint="eastAsia"/>
        </w:rPr>
        <w:t>受けた方が</w:t>
      </w:r>
      <w:r w:rsidRPr="00664CDA">
        <w:rPr>
          <w:rFonts w:hint="eastAsia"/>
        </w:rPr>
        <w:t>ほぼ毎回作製し</w:t>
      </w:r>
      <w:r>
        <w:rPr>
          <w:rFonts w:hint="eastAsia"/>
        </w:rPr>
        <w:t>てくださった。会場に雰囲気を添える飾り物を提供してくださる参加者もあった。</w:t>
      </w:r>
      <w:r w:rsidR="009C39EA">
        <w:rPr>
          <w:rFonts w:hint="eastAsia"/>
        </w:rPr>
        <w:t>参加者同士の交流が深まり、メール交換をされたり、カフェでもお互いの安否を気遣いながら励まし合</w:t>
      </w:r>
      <w:r w:rsidR="007D5F2D">
        <w:rPr>
          <w:rFonts w:hint="eastAsia"/>
        </w:rPr>
        <w:t>ったりする</w:t>
      </w:r>
      <w:r w:rsidR="009C39EA">
        <w:rPr>
          <w:rFonts w:hint="eastAsia"/>
        </w:rPr>
        <w:t>関係が生まれている。</w:t>
      </w:r>
    </w:p>
    <w:p w:rsidR="00695F3B" w:rsidRPr="00D37B43" w:rsidRDefault="001E2D9C" w:rsidP="00695F3B">
      <w:pPr>
        <w:rPr>
          <w:rFonts w:ascii="ＭＳ Ｐゴシック" w:eastAsia="ＭＳ Ｐゴシック" w:hAnsi="ＭＳ Ｐゴシック"/>
        </w:rPr>
      </w:pPr>
      <w:r w:rsidRPr="00D37B43">
        <w:rPr>
          <w:rFonts w:ascii="ＭＳ Ｐゴシック" w:eastAsia="ＭＳ Ｐゴシック" w:hAnsi="ＭＳ Ｐゴシック" w:hint="eastAsia"/>
        </w:rPr>
        <w:t>２．</w:t>
      </w:r>
      <w:r w:rsidR="00695F3B" w:rsidRPr="00D37B43">
        <w:rPr>
          <w:rFonts w:ascii="ＭＳ Ｐゴシック" w:eastAsia="ＭＳ Ｐゴシック" w:hAnsi="ＭＳ Ｐゴシック" w:hint="eastAsia"/>
        </w:rPr>
        <w:t>くつろぎ・交流の場</w:t>
      </w:r>
    </w:p>
    <w:p w:rsidR="00695F3B" w:rsidRDefault="00695F3B" w:rsidP="00695F3B">
      <w:r>
        <w:rPr>
          <w:rFonts w:hint="eastAsia"/>
        </w:rPr>
        <w:t xml:space="preserve">　</w:t>
      </w:r>
      <w:r w:rsidR="009C39EA">
        <w:rPr>
          <w:rFonts w:hint="eastAsia"/>
        </w:rPr>
        <w:t>三種類のプログラムを実施した。</w:t>
      </w:r>
    </w:p>
    <w:p w:rsidR="00225668" w:rsidRDefault="00225668" w:rsidP="00225668">
      <w:r w:rsidRPr="00D37B43">
        <w:rPr>
          <w:rFonts w:ascii="ＭＳ Ｐゴシック" w:eastAsia="ＭＳ Ｐゴシック" w:hAnsi="ＭＳ Ｐゴシック" w:hint="eastAsia"/>
        </w:rPr>
        <w:t>①手芸の会</w:t>
      </w:r>
      <w:r>
        <w:rPr>
          <w:rFonts w:hint="eastAsia"/>
        </w:rPr>
        <w:t>（コンフォール東久留米</w:t>
      </w:r>
      <w:r>
        <w:rPr>
          <w:rFonts w:hint="eastAsia"/>
        </w:rPr>
        <w:t>402</w:t>
      </w:r>
      <w:r>
        <w:rPr>
          <w:rFonts w:hint="eastAsia"/>
        </w:rPr>
        <w:t>－</w:t>
      </w:r>
      <w:r>
        <w:rPr>
          <w:rFonts w:hint="eastAsia"/>
        </w:rPr>
        <w:t>NPO</w:t>
      </w:r>
      <w:r>
        <w:rPr>
          <w:rFonts w:hint="eastAsia"/>
        </w:rPr>
        <w:t>法人事務所－にて）</w:t>
      </w:r>
    </w:p>
    <w:p w:rsidR="00225668" w:rsidRDefault="00225668" w:rsidP="00225668">
      <w:r>
        <w:rPr>
          <w:rFonts w:hint="eastAsia"/>
        </w:rPr>
        <w:t xml:space="preserve">　</w:t>
      </w:r>
      <w:r>
        <w:rPr>
          <w:rFonts w:hint="eastAsia"/>
        </w:rPr>
        <w:t>5</w:t>
      </w:r>
      <w:r>
        <w:rPr>
          <w:rFonts w:hint="eastAsia"/>
        </w:rPr>
        <w:t>月</w:t>
      </w:r>
      <w:r>
        <w:rPr>
          <w:rFonts w:hint="eastAsia"/>
        </w:rPr>
        <w:t>24</w:t>
      </w:r>
      <w:r>
        <w:rPr>
          <w:rFonts w:hint="eastAsia"/>
        </w:rPr>
        <w:t xml:space="preserve">日（金）　リボン刺繍のピルケース　　</w:t>
      </w:r>
      <w:r>
        <w:rPr>
          <w:rFonts w:hint="eastAsia"/>
        </w:rPr>
        <w:t xml:space="preserve"> </w:t>
      </w:r>
      <w:r>
        <w:rPr>
          <w:rFonts w:hint="eastAsia"/>
        </w:rPr>
        <w:t xml:space="preserve">　　　</w:t>
      </w:r>
      <w:r>
        <w:rPr>
          <w:rFonts w:hint="eastAsia"/>
        </w:rPr>
        <w:t xml:space="preserve"> </w:t>
      </w:r>
      <w:r>
        <w:rPr>
          <w:rFonts w:hint="eastAsia"/>
        </w:rPr>
        <w:t>参加者</w:t>
      </w:r>
      <w:r>
        <w:rPr>
          <w:rFonts w:hint="eastAsia"/>
        </w:rPr>
        <w:t>4</w:t>
      </w:r>
      <w:r>
        <w:rPr>
          <w:rFonts w:hint="eastAsia"/>
        </w:rPr>
        <w:t>名</w:t>
      </w:r>
      <w:r w:rsidR="00D76A56">
        <w:rPr>
          <w:rFonts w:hint="eastAsia"/>
        </w:rPr>
        <w:t>、</w:t>
      </w:r>
      <w:r>
        <w:rPr>
          <w:rFonts w:hint="eastAsia"/>
        </w:rPr>
        <w:t>スタッフ</w:t>
      </w:r>
      <w:r>
        <w:rPr>
          <w:rFonts w:hint="eastAsia"/>
        </w:rPr>
        <w:t>4</w:t>
      </w:r>
      <w:r>
        <w:rPr>
          <w:rFonts w:hint="eastAsia"/>
        </w:rPr>
        <w:t>名</w:t>
      </w:r>
    </w:p>
    <w:p w:rsidR="00225668" w:rsidRDefault="00225668" w:rsidP="00225668">
      <w:r>
        <w:rPr>
          <w:rFonts w:hint="eastAsia"/>
        </w:rPr>
        <w:t xml:space="preserve">　</w:t>
      </w:r>
      <w:r>
        <w:rPr>
          <w:rFonts w:hint="eastAsia"/>
        </w:rPr>
        <w:t>9</w:t>
      </w:r>
      <w:r>
        <w:rPr>
          <w:rFonts w:hint="eastAsia"/>
        </w:rPr>
        <w:t>月</w:t>
      </w:r>
      <w:r>
        <w:rPr>
          <w:rFonts w:hint="eastAsia"/>
        </w:rPr>
        <w:t>27</w:t>
      </w:r>
      <w:r>
        <w:rPr>
          <w:rFonts w:hint="eastAsia"/>
        </w:rPr>
        <w:t>日（金）</w:t>
      </w:r>
      <w:r>
        <w:rPr>
          <w:rFonts w:hint="eastAsia"/>
        </w:rPr>
        <w:t xml:space="preserve">  </w:t>
      </w:r>
      <w:r>
        <w:rPr>
          <w:rFonts w:hint="eastAsia"/>
        </w:rPr>
        <w:t>ランチョンマットを利用したポーチ　参加者</w:t>
      </w:r>
      <w:r>
        <w:rPr>
          <w:rFonts w:hint="eastAsia"/>
        </w:rPr>
        <w:t>3</w:t>
      </w:r>
      <w:r>
        <w:rPr>
          <w:rFonts w:hint="eastAsia"/>
        </w:rPr>
        <w:t>名</w:t>
      </w:r>
      <w:r w:rsidR="00D76A56">
        <w:rPr>
          <w:rFonts w:hint="eastAsia"/>
        </w:rPr>
        <w:t>、</w:t>
      </w:r>
      <w:r>
        <w:rPr>
          <w:rFonts w:hint="eastAsia"/>
        </w:rPr>
        <w:t>スタッフ</w:t>
      </w:r>
      <w:r>
        <w:rPr>
          <w:rFonts w:hint="eastAsia"/>
        </w:rPr>
        <w:t>4</w:t>
      </w:r>
      <w:r>
        <w:rPr>
          <w:rFonts w:hint="eastAsia"/>
        </w:rPr>
        <w:t>名</w:t>
      </w:r>
    </w:p>
    <w:p w:rsidR="00225668" w:rsidRDefault="00225668" w:rsidP="00225668">
      <w:pPr>
        <w:ind w:firstLineChars="150" w:firstLine="315"/>
      </w:pPr>
      <w:r>
        <w:rPr>
          <w:rFonts w:hint="eastAsia"/>
        </w:rPr>
        <w:t>＊</w:t>
      </w:r>
      <w:r>
        <w:rPr>
          <w:rFonts w:hint="eastAsia"/>
        </w:rPr>
        <w:t>7</w:t>
      </w:r>
      <w:r>
        <w:rPr>
          <w:rFonts w:hint="eastAsia"/>
        </w:rPr>
        <w:t>月</w:t>
      </w:r>
      <w:r>
        <w:rPr>
          <w:rFonts w:hint="eastAsia"/>
        </w:rPr>
        <w:t>12</w:t>
      </w:r>
      <w:r>
        <w:rPr>
          <w:rFonts w:hint="eastAsia"/>
        </w:rPr>
        <w:t>日（金）は、参加予定者の体調不良により、急遽延期を決定した。</w:t>
      </w:r>
    </w:p>
    <w:p w:rsidR="00225668" w:rsidRPr="006642F9" w:rsidRDefault="00225668" w:rsidP="00225668">
      <w:pPr>
        <w:ind w:firstLineChars="50" w:firstLine="105"/>
      </w:pPr>
      <w:r w:rsidRPr="00F53C1B">
        <w:t>11</w:t>
      </w:r>
      <w:r w:rsidRPr="00225668">
        <w:rPr>
          <w:rFonts w:ascii="ＭＳ 明朝" w:hAnsi="ＭＳ 明朝" w:hint="eastAsia"/>
        </w:rPr>
        <w:t>月</w:t>
      </w:r>
      <w:r w:rsidRPr="00F53C1B">
        <w:t>22</w:t>
      </w:r>
      <w:r w:rsidRPr="00225668">
        <w:rPr>
          <w:rFonts w:ascii="ＭＳ 明朝" w:hAnsi="ＭＳ 明朝" w:hint="eastAsia"/>
        </w:rPr>
        <w:t>日（金）　マカロン型コイン入れ　　　　　　　参加者</w:t>
      </w:r>
      <w:r w:rsidRPr="00D76A56">
        <w:t>2</w:t>
      </w:r>
      <w:r w:rsidRPr="00225668">
        <w:rPr>
          <w:rFonts w:ascii="ＭＳ 明朝" w:hAnsi="ＭＳ 明朝" w:hint="eastAsia"/>
        </w:rPr>
        <w:t>名</w:t>
      </w:r>
      <w:r w:rsidR="00D76A56">
        <w:rPr>
          <w:rFonts w:ascii="ＭＳ 明朝" w:hAnsi="ＭＳ 明朝" w:hint="eastAsia"/>
        </w:rPr>
        <w:t>、</w:t>
      </w:r>
      <w:r w:rsidRPr="00225668">
        <w:rPr>
          <w:rFonts w:ascii="ＭＳ 明朝" w:hAnsi="ＭＳ 明朝" w:hint="eastAsia"/>
        </w:rPr>
        <w:t>スタッフ</w:t>
      </w:r>
      <w:r w:rsidRPr="00D76A56">
        <w:t>3</w:t>
      </w:r>
      <w:r w:rsidRPr="00225668">
        <w:rPr>
          <w:rFonts w:ascii="ＭＳ 明朝" w:hAnsi="ＭＳ 明朝" w:hint="eastAsia"/>
        </w:rPr>
        <w:t>名</w:t>
      </w:r>
    </w:p>
    <w:p w:rsidR="00695F3B" w:rsidRDefault="00695F3B" w:rsidP="00695F3B">
      <w:r>
        <w:rPr>
          <w:rFonts w:hint="eastAsia"/>
        </w:rPr>
        <w:t xml:space="preserve">　</w:t>
      </w:r>
      <w:r w:rsidR="00225668">
        <w:rPr>
          <w:rFonts w:hint="eastAsia"/>
        </w:rPr>
        <w:t>講師はがん療養体験者で、厳しい病状の時にステーションを利用された方（日本手芸普及協会会員）であった。</w:t>
      </w:r>
      <w:r>
        <w:rPr>
          <w:rFonts w:hint="eastAsia"/>
        </w:rPr>
        <w:t>参加者とスタッフが和気藹藹と手芸に取り組んだ。完成後はランチを共にして話が弾んだ。共に手を動かす創作作業のなかで</w:t>
      </w:r>
      <w:r w:rsidR="006254DD">
        <w:rPr>
          <w:rFonts w:hint="eastAsia"/>
        </w:rPr>
        <w:t>自然に</w:t>
      </w:r>
      <w:r>
        <w:rPr>
          <w:rFonts w:hint="eastAsia"/>
        </w:rPr>
        <w:t>情報交換や励まし合いができ</w:t>
      </w:r>
      <w:r w:rsidR="00325783">
        <w:rPr>
          <w:rFonts w:hint="eastAsia"/>
        </w:rPr>
        <w:t>た。</w:t>
      </w:r>
      <w:r w:rsidR="006254DD">
        <w:rPr>
          <w:rFonts w:hint="eastAsia"/>
        </w:rPr>
        <w:t>ある参加者の「この時間は病気のことを忘れていた」との言葉が印象的であった。</w:t>
      </w:r>
    </w:p>
    <w:p w:rsidR="00225668" w:rsidRDefault="00225668" w:rsidP="00225668">
      <w:r w:rsidRPr="00D37B43">
        <w:rPr>
          <w:rFonts w:ascii="ＭＳ Ｐゴシック" w:eastAsia="ＭＳ Ｐゴシック" w:hAnsi="ＭＳ Ｐゴシック" w:hint="eastAsia"/>
        </w:rPr>
        <w:t>②アロマの会</w:t>
      </w:r>
      <w:r>
        <w:rPr>
          <w:rFonts w:hint="eastAsia"/>
        </w:rPr>
        <w:t>（カフェ終了後にステーションにて、</w:t>
      </w:r>
      <w:r>
        <w:rPr>
          <w:rFonts w:hint="eastAsia"/>
        </w:rPr>
        <w:t>3/29</w:t>
      </w:r>
      <w:r>
        <w:rPr>
          <w:rFonts w:hint="eastAsia"/>
        </w:rPr>
        <w:t>のみ単独開催）</w:t>
      </w:r>
    </w:p>
    <w:p w:rsidR="00225668" w:rsidRDefault="00225668" w:rsidP="00225668">
      <w:r>
        <w:rPr>
          <w:rFonts w:hint="eastAsia"/>
        </w:rPr>
        <w:t xml:space="preserve">　</w:t>
      </w:r>
      <w:r>
        <w:rPr>
          <w:rFonts w:hint="eastAsia"/>
        </w:rPr>
        <w:t>6</w:t>
      </w:r>
      <w:r>
        <w:rPr>
          <w:rFonts w:hint="eastAsia"/>
        </w:rPr>
        <w:t>月</w:t>
      </w:r>
      <w:r>
        <w:rPr>
          <w:rFonts w:hint="eastAsia"/>
        </w:rPr>
        <w:t>15</w:t>
      </w:r>
      <w:r>
        <w:rPr>
          <w:rFonts w:hint="eastAsia"/>
        </w:rPr>
        <w:t>日（土）</w:t>
      </w:r>
      <w:r>
        <w:rPr>
          <w:rFonts w:hint="eastAsia"/>
        </w:rPr>
        <w:t xml:space="preserve">  </w:t>
      </w:r>
      <w:r>
        <w:rPr>
          <w:rFonts w:hint="eastAsia"/>
        </w:rPr>
        <w:t xml:space="preserve">アロマスプレー　　　　　　　　　</w:t>
      </w:r>
      <w:r>
        <w:rPr>
          <w:rFonts w:hint="eastAsia"/>
        </w:rPr>
        <w:t xml:space="preserve"> </w:t>
      </w:r>
      <w:r w:rsidR="005F6C50">
        <w:rPr>
          <w:rFonts w:hint="eastAsia"/>
        </w:rPr>
        <w:t xml:space="preserve"> </w:t>
      </w:r>
      <w:r>
        <w:rPr>
          <w:rFonts w:hint="eastAsia"/>
        </w:rPr>
        <w:t>参加者</w:t>
      </w:r>
      <w:r>
        <w:rPr>
          <w:rFonts w:hint="eastAsia"/>
        </w:rPr>
        <w:t>11</w:t>
      </w:r>
      <w:r>
        <w:rPr>
          <w:rFonts w:hint="eastAsia"/>
        </w:rPr>
        <w:t>名</w:t>
      </w:r>
      <w:r w:rsidR="005F6C50">
        <w:rPr>
          <w:rFonts w:hint="eastAsia"/>
        </w:rPr>
        <w:t>、</w:t>
      </w:r>
      <w:r>
        <w:rPr>
          <w:rFonts w:hint="eastAsia"/>
        </w:rPr>
        <w:t>スタッフ</w:t>
      </w:r>
      <w:r>
        <w:rPr>
          <w:rFonts w:hint="eastAsia"/>
        </w:rPr>
        <w:t>4</w:t>
      </w:r>
      <w:r>
        <w:rPr>
          <w:rFonts w:hint="eastAsia"/>
        </w:rPr>
        <w:t xml:space="preserve">名　　</w:t>
      </w:r>
    </w:p>
    <w:p w:rsidR="00225668" w:rsidRDefault="00225668" w:rsidP="00225668">
      <w:r>
        <w:rPr>
          <w:rFonts w:hint="eastAsia"/>
        </w:rPr>
        <w:t xml:space="preserve">　</w:t>
      </w:r>
      <w:r>
        <w:rPr>
          <w:rFonts w:hint="eastAsia"/>
        </w:rPr>
        <w:t>7</w:t>
      </w:r>
      <w:r>
        <w:rPr>
          <w:rFonts w:hint="eastAsia"/>
        </w:rPr>
        <w:t>月</w:t>
      </w:r>
      <w:r>
        <w:rPr>
          <w:rFonts w:hint="eastAsia"/>
        </w:rPr>
        <w:t>20</w:t>
      </w:r>
      <w:r>
        <w:rPr>
          <w:rFonts w:hint="eastAsia"/>
        </w:rPr>
        <w:t>日（土）</w:t>
      </w:r>
      <w:r>
        <w:rPr>
          <w:rFonts w:hint="eastAsia"/>
        </w:rPr>
        <w:t xml:space="preserve">  </w:t>
      </w:r>
      <w:r>
        <w:rPr>
          <w:rFonts w:hint="eastAsia"/>
        </w:rPr>
        <w:t xml:space="preserve">虫刺され用ジェルと予防スプレー　</w:t>
      </w:r>
      <w:r>
        <w:rPr>
          <w:rFonts w:hint="eastAsia"/>
        </w:rPr>
        <w:t xml:space="preserve"> </w:t>
      </w:r>
      <w:r w:rsidR="005F6C50">
        <w:rPr>
          <w:rFonts w:hint="eastAsia"/>
        </w:rPr>
        <w:t xml:space="preserve"> </w:t>
      </w:r>
      <w:r>
        <w:rPr>
          <w:rFonts w:hint="eastAsia"/>
        </w:rPr>
        <w:t>参加者</w:t>
      </w:r>
      <w:r>
        <w:rPr>
          <w:rFonts w:hint="eastAsia"/>
        </w:rPr>
        <w:t xml:space="preserve"> 4</w:t>
      </w:r>
      <w:r>
        <w:rPr>
          <w:rFonts w:hint="eastAsia"/>
        </w:rPr>
        <w:t>名</w:t>
      </w:r>
      <w:r w:rsidR="005F6C50">
        <w:rPr>
          <w:rFonts w:hint="eastAsia"/>
        </w:rPr>
        <w:t>、</w:t>
      </w:r>
      <w:r>
        <w:rPr>
          <w:rFonts w:hint="eastAsia"/>
        </w:rPr>
        <w:t>スタッフ</w:t>
      </w:r>
      <w:r>
        <w:rPr>
          <w:rFonts w:hint="eastAsia"/>
        </w:rPr>
        <w:t>4</w:t>
      </w:r>
      <w:r>
        <w:rPr>
          <w:rFonts w:hint="eastAsia"/>
        </w:rPr>
        <w:t>名</w:t>
      </w:r>
    </w:p>
    <w:p w:rsidR="00225668" w:rsidRDefault="00225668" w:rsidP="00225668">
      <w:r>
        <w:rPr>
          <w:rFonts w:hint="eastAsia"/>
        </w:rPr>
        <w:t xml:space="preserve">　</w:t>
      </w:r>
      <w:r>
        <w:rPr>
          <w:rFonts w:hint="eastAsia"/>
        </w:rPr>
        <w:t>10</w:t>
      </w:r>
      <w:r>
        <w:rPr>
          <w:rFonts w:hint="eastAsia"/>
        </w:rPr>
        <w:t>月</w:t>
      </w:r>
      <w:r>
        <w:rPr>
          <w:rFonts w:hint="eastAsia"/>
        </w:rPr>
        <w:t>5</w:t>
      </w:r>
      <w:r>
        <w:rPr>
          <w:rFonts w:hint="eastAsia"/>
        </w:rPr>
        <w:t>日（土）</w:t>
      </w:r>
      <w:r>
        <w:rPr>
          <w:rFonts w:hint="eastAsia"/>
        </w:rPr>
        <w:t xml:space="preserve">  </w:t>
      </w:r>
      <w:r>
        <w:rPr>
          <w:rFonts w:hint="eastAsia"/>
        </w:rPr>
        <w:t xml:space="preserve">アロマクリーム　　　　　　　　　</w:t>
      </w:r>
      <w:r>
        <w:rPr>
          <w:rFonts w:hint="eastAsia"/>
        </w:rPr>
        <w:t xml:space="preserve"> </w:t>
      </w:r>
      <w:r w:rsidR="005F6C50">
        <w:rPr>
          <w:rFonts w:hint="eastAsia"/>
        </w:rPr>
        <w:t xml:space="preserve"> </w:t>
      </w:r>
      <w:r w:rsidR="005F6C50">
        <w:rPr>
          <w:rFonts w:hint="eastAsia"/>
        </w:rPr>
        <w:t>参加者</w:t>
      </w:r>
      <w:r w:rsidR="005F6C50">
        <w:rPr>
          <w:rFonts w:hint="eastAsia"/>
        </w:rPr>
        <w:t xml:space="preserve"> </w:t>
      </w:r>
      <w:r>
        <w:rPr>
          <w:rFonts w:hint="eastAsia"/>
        </w:rPr>
        <w:t>8</w:t>
      </w:r>
      <w:r>
        <w:rPr>
          <w:rFonts w:hint="eastAsia"/>
        </w:rPr>
        <w:t>名</w:t>
      </w:r>
      <w:r w:rsidR="005F6C50">
        <w:rPr>
          <w:rFonts w:hint="eastAsia"/>
        </w:rPr>
        <w:t>、</w:t>
      </w:r>
      <w:r>
        <w:rPr>
          <w:rFonts w:hint="eastAsia"/>
        </w:rPr>
        <w:t>スタッフ</w:t>
      </w:r>
      <w:r>
        <w:rPr>
          <w:rFonts w:hint="eastAsia"/>
        </w:rPr>
        <w:t>4</w:t>
      </w:r>
      <w:r>
        <w:rPr>
          <w:rFonts w:hint="eastAsia"/>
        </w:rPr>
        <w:t>名</w:t>
      </w:r>
    </w:p>
    <w:p w:rsidR="00225668" w:rsidRDefault="00225668" w:rsidP="00225668">
      <w:r>
        <w:rPr>
          <w:rFonts w:hint="eastAsia"/>
        </w:rPr>
        <w:t xml:space="preserve">　</w:t>
      </w:r>
      <w:r>
        <w:rPr>
          <w:rFonts w:hint="eastAsia"/>
        </w:rPr>
        <w:t>11</w:t>
      </w:r>
      <w:r>
        <w:rPr>
          <w:rFonts w:hint="eastAsia"/>
        </w:rPr>
        <w:t>月</w:t>
      </w:r>
      <w:r>
        <w:rPr>
          <w:rFonts w:hint="eastAsia"/>
        </w:rPr>
        <w:t>2</w:t>
      </w:r>
      <w:r>
        <w:rPr>
          <w:rFonts w:hint="eastAsia"/>
        </w:rPr>
        <w:t xml:space="preserve">日（土）　ボディソープ　　　　　　　　　　</w:t>
      </w:r>
      <w:r>
        <w:rPr>
          <w:rFonts w:hint="eastAsia"/>
        </w:rPr>
        <w:t xml:space="preserve"> </w:t>
      </w:r>
      <w:r w:rsidR="005F6C50">
        <w:rPr>
          <w:rFonts w:hint="eastAsia"/>
        </w:rPr>
        <w:t xml:space="preserve"> </w:t>
      </w:r>
      <w:r>
        <w:rPr>
          <w:rFonts w:hint="eastAsia"/>
        </w:rPr>
        <w:t>参加者</w:t>
      </w:r>
      <w:r w:rsidR="005F6C50">
        <w:rPr>
          <w:rFonts w:hint="eastAsia"/>
        </w:rPr>
        <w:t xml:space="preserve"> </w:t>
      </w:r>
      <w:r>
        <w:rPr>
          <w:rFonts w:hint="eastAsia"/>
        </w:rPr>
        <w:t>7</w:t>
      </w:r>
      <w:r>
        <w:rPr>
          <w:rFonts w:hint="eastAsia"/>
        </w:rPr>
        <w:t>名</w:t>
      </w:r>
      <w:r w:rsidR="005F6C50">
        <w:rPr>
          <w:rFonts w:hint="eastAsia"/>
        </w:rPr>
        <w:t>、</w:t>
      </w:r>
      <w:r>
        <w:rPr>
          <w:rFonts w:hint="eastAsia"/>
        </w:rPr>
        <w:t>スタッフ</w:t>
      </w:r>
      <w:r>
        <w:rPr>
          <w:rFonts w:hint="eastAsia"/>
        </w:rPr>
        <w:t>4</w:t>
      </w:r>
      <w:r>
        <w:rPr>
          <w:rFonts w:hint="eastAsia"/>
        </w:rPr>
        <w:t>名</w:t>
      </w:r>
    </w:p>
    <w:p w:rsidR="00225668" w:rsidRDefault="00225668" w:rsidP="00225668">
      <w:r>
        <w:rPr>
          <w:rFonts w:hint="eastAsia"/>
        </w:rPr>
        <w:t xml:space="preserve">　</w:t>
      </w:r>
      <w:r>
        <w:rPr>
          <w:rFonts w:hint="eastAsia"/>
        </w:rPr>
        <w:t>1</w:t>
      </w:r>
      <w:r>
        <w:rPr>
          <w:rFonts w:hint="eastAsia"/>
        </w:rPr>
        <w:t>月</w:t>
      </w:r>
      <w:r>
        <w:rPr>
          <w:rFonts w:hint="eastAsia"/>
        </w:rPr>
        <w:t xml:space="preserve"> 11</w:t>
      </w:r>
      <w:r>
        <w:rPr>
          <w:rFonts w:hint="eastAsia"/>
        </w:rPr>
        <w:t>日（土）</w:t>
      </w:r>
      <w:r>
        <w:rPr>
          <w:rFonts w:hint="eastAsia"/>
        </w:rPr>
        <w:t xml:space="preserve">  </w:t>
      </w:r>
      <w:r>
        <w:rPr>
          <w:rFonts w:hint="eastAsia"/>
        </w:rPr>
        <w:t xml:space="preserve">アロママッサージオイル　　　　　</w:t>
      </w:r>
      <w:r>
        <w:rPr>
          <w:rFonts w:hint="eastAsia"/>
        </w:rPr>
        <w:t xml:space="preserve"> </w:t>
      </w:r>
      <w:r w:rsidR="005F6C50">
        <w:rPr>
          <w:rFonts w:hint="eastAsia"/>
        </w:rPr>
        <w:t xml:space="preserve"> </w:t>
      </w:r>
      <w:r>
        <w:rPr>
          <w:rFonts w:hint="eastAsia"/>
        </w:rPr>
        <w:t>参加者</w:t>
      </w:r>
      <w:r>
        <w:rPr>
          <w:rFonts w:hint="eastAsia"/>
        </w:rPr>
        <w:t>12</w:t>
      </w:r>
      <w:r>
        <w:rPr>
          <w:rFonts w:hint="eastAsia"/>
        </w:rPr>
        <w:t>名</w:t>
      </w:r>
      <w:r w:rsidR="005F6C50">
        <w:rPr>
          <w:rFonts w:hint="eastAsia"/>
        </w:rPr>
        <w:t>、</w:t>
      </w:r>
      <w:r>
        <w:rPr>
          <w:rFonts w:hint="eastAsia"/>
        </w:rPr>
        <w:t>スタッフ</w:t>
      </w:r>
      <w:r>
        <w:rPr>
          <w:rFonts w:hint="eastAsia"/>
        </w:rPr>
        <w:t>3</w:t>
      </w:r>
      <w:r>
        <w:rPr>
          <w:rFonts w:hint="eastAsia"/>
        </w:rPr>
        <w:t>名</w:t>
      </w:r>
    </w:p>
    <w:p w:rsidR="00225668" w:rsidRDefault="00225668" w:rsidP="00225668">
      <w:r>
        <w:rPr>
          <w:rFonts w:hint="eastAsia"/>
        </w:rPr>
        <w:t xml:space="preserve">　</w:t>
      </w:r>
      <w:r>
        <w:rPr>
          <w:rFonts w:hint="eastAsia"/>
        </w:rPr>
        <w:t>2</w:t>
      </w:r>
      <w:r>
        <w:rPr>
          <w:rFonts w:hint="eastAsia"/>
        </w:rPr>
        <w:t>月</w:t>
      </w:r>
      <w:r>
        <w:rPr>
          <w:rFonts w:hint="eastAsia"/>
        </w:rPr>
        <w:t>22</w:t>
      </w:r>
      <w:r>
        <w:rPr>
          <w:rFonts w:hint="eastAsia"/>
        </w:rPr>
        <w:t xml:space="preserve">日（土）　バスソルトとマッサージオイル　　</w:t>
      </w:r>
      <w:r>
        <w:rPr>
          <w:rFonts w:hint="eastAsia"/>
        </w:rPr>
        <w:t xml:space="preserve"> </w:t>
      </w:r>
      <w:r w:rsidR="005F6C50">
        <w:rPr>
          <w:rFonts w:hint="eastAsia"/>
        </w:rPr>
        <w:t xml:space="preserve"> </w:t>
      </w:r>
      <w:r>
        <w:rPr>
          <w:rFonts w:hint="eastAsia"/>
        </w:rPr>
        <w:t>参加者</w:t>
      </w:r>
      <w:r>
        <w:rPr>
          <w:rFonts w:hint="eastAsia"/>
        </w:rPr>
        <w:t xml:space="preserve"> 10</w:t>
      </w:r>
      <w:r>
        <w:rPr>
          <w:rFonts w:hint="eastAsia"/>
        </w:rPr>
        <w:t>名</w:t>
      </w:r>
      <w:r w:rsidR="005F6C50">
        <w:rPr>
          <w:rFonts w:hint="eastAsia"/>
        </w:rPr>
        <w:t>、</w:t>
      </w:r>
      <w:r>
        <w:rPr>
          <w:rFonts w:hint="eastAsia"/>
        </w:rPr>
        <w:t>スタッフ</w:t>
      </w:r>
      <w:r>
        <w:rPr>
          <w:rFonts w:hint="eastAsia"/>
        </w:rPr>
        <w:t>3</w:t>
      </w:r>
      <w:r>
        <w:rPr>
          <w:rFonts w:hint="eastAsia"/>
        </w:rPr>
        <w:t>名</w:t>
      </w:r>
    </w:p>
    <w:p w:rsidR="00225668" w:rsidRPr="00D45B79" w:rsidRDefault="00225668" w:rsidP="00225668">
      <w:r>
        <w:rPr>
          <w:rFonts w:hint="eastAsia"/>
        </w:rPr>
        <w:t xml:space="preserve">　</w:t>
      </w:r>
      <w:r>
        <w:rPr>
          <w:rFonts w:hint="eastAsia"/>
        </w:rPr>
        <w:t>3</w:t>
      </w:r>
      <w:r>
        <w:rPr>
          <w:rFonts w:hint="eastAsia"/>
        </w:rPr>
        <w:t>月</w:t>
      </w:r>
      <w:r>
        <w:rPr>
          <w:rFonts w:hint="eastAsia"/>
        </w:rPr>
        <w:t>29</w:t>
      </w:r>
      <w:r>
        <w:rPr>
          <w:rFonts w:hint="eastAsia"/>
        </w:rPr>
        <w:t xml:space="preserve">日（土）　アロママッサージオイル　　　　　</w:t>
      </w:r>
      <w:r>
        <w:rPr>
          <w:rFonts w:hint="eastAsia"/>
        </w:rPr>
        <w:t xml:space="preserve"> </w:t>
      </w:r>
      <w:r w:rsidR="005F6C50">
        <w:rPr>
          <w:rFonts w:hint="eastAsia"/>
        </w:rPr>
        <w:t xml:space="preserve"> </w:t>
      </w:r>
      <w:r>
        <w:rPr>
          <w:rFonts w:hint="eastAsia"/>
        </w:rPr>
        <w:t>参加者</w:t>
      </w:r>
      <w:r w:rsidR="005F6C50">
        <w:rPr>
          <w:rFonts w:hint="eastAsia"/>
        </w:rPr>
        <w:t xml:space="preserve"> </w:t>
      </w:r>
      <w:r>
        <w:rPr>
          <w:rFonts w:hint="eastAsia"/>
        </w:rPr>
        <w:t>10</w:t>
      </w:r>
      <w:r>
        <w:rPr>
          <w:rFonts w:hint="eastAsia"/>
        </w:rPr>
        <w:t>名</w:t>
      </w:r>
      <w:r w:rsidR="005F6C50">
        <w:rPr>
          <w:rFonts w:hint="eastAsia"/>
        </w:rPr>
        <w:t>、</w:t>
      </w:r>
      <w:r>
        <w:rPr>
          <w:rFonts w:hint="eastAsia"/>
        </w:rPr>
        <w:t>スタッフ</w:t>
      </w:r>
      <w:r>
        <w:rPr>
          <w:rFonts w:hint="eastAsia"/>
        </w:rPr>
        <w:t>3</w:t>
      </w:r>
      <w:r>
        <w:rPr>
          <w:rFonts w:hint="eastAsia"/>
        </w:rPr>
        <w:t>名</w:t>
      </w:r>
    </w:p>
    <w:p w:rsidR="00225668" w:rsidRPr="00225668" w:rsidRDefault="00225668" w:rsidP="00225668">
      <w:pPr>
        <w:ind w:firstLineChars="100" w:firstLine="210"/>
      </w:pPr>
      <w:r>
        <w:rPr>
          <w:rFonts w:hint="eastAsia"/>
        </w:rPr>
        <w:t>講師は本</w:t>
      </w:r>
      <w:r>
        <w:rPr>
          <w:rFonts w:hint="eastAsia"/>
        </w:rPr>
        <w:t>NPO</w:t>
      </w:r>
      <w:r>
        <w:rPr>
          <w:rFonts w:hint="eastAsia"/>
        </w:rPr>
        <w:t>法人役員の友人（英国</w:t>
      </w:r>
      <w:r>
        <w:rPr>
          <w:rFonts w:hint="eastAsia"/>
        </w:rPr>
        <w:t>IFA</w:t>
      </w:r>
      <w:r>
        <w:rPr>
          <w:rFonts w:hint="eastAsia"/>
        </w:rPr>
        <w:t>認定アロマセラピスト）。アロマセラピーに関する簡単な講義の後、生活で気軽に利用できるアロマグッズを作成した。持ち帰ったものを利用したところ、気分の爽快さや、安心感が得られたなど、好評であった。会終了後には茶菓を楽しみながらの歓談の時をもって、交流のよい機会となった。</w:t>
      </w:r>
    </w:p>
    <w:p w:rsidR="00225668" w:rsidRPr="00225668" w:rsidRDefault="00225668" w:rsidP="00225668">
      <w:pPr>
        <w:rPr>
          <w:rFonts w:ascii="ＭＳ ゴシック" w:eastAsia="ＭＳ ゴシック" w:hAnsi="ＭＳ ゴシック"/>
        </w:rPr>
      </w:pPr>
      <w:r w:rsidRPr="00D37B43">
        <w:rPr>
          <w:rFonts w:ascii="ＭＳ Ｐゴシック" w:eastAsia="ＭＳ Ｐゴシック" w:hAnsi="ＭＳ Ｐゴシック" w:hint="eastAsia"/>
        </w:rPr>
        <w:t>③詩彩画の会</w:t>
      </w:r>
      <w:r w:rsidRPr="00225668">
        <w:rPr>
          <w:rFonts w:ascii="ＭＳ ゴシック" w:eastAsia="ＭＳ ゴシック" w:hAnsi="ＭＳ ゴシック" w:hint="eastAsia"/>
        </w:rPr>
        <w:t>（</w:t>
      </w:r>
      <w:r>
        <w:rPr>
          <w:rFonts w:hint="eastAsia"/>
        </w:rPr>
        <w:t>カフェ終了後にステーションにて</w:t>
      </w:r>
      <w:r w:rsidRPr="00225668">
        <w:rPr>
          <w:rFonts w:ascii="ＭＳ ゴシック" w:eastAsia="ＭＳ ゴシック" w:hAnsi="ＭＳ ゴシック" w:hint="eastAsia"/>
        </w:rPr>
        <w:t>）</w:t>
      </w:r>
    </w:p>
    <w:p w:rsidR="00225668" w:rsidRPr="00225668" w:rsidRDefault="00225668" w:rsidP="00225668">
      <w:pPr>
        <w:rPr>
          <w:rFonts w:ascii="ＭＳ 明朝" w:hAnsi="ＭＳ 明朝"/>
        </w:rPr>
      </w:pPr>
      <w:r w:rsidRPr="00225668">
        <w:rPr>
          <w:rFonts w:ascii="ＭＳ ゴシック" w:eastAsia="ＭＳ ゴシック" w:hAnsi="ＭＳ ゴシック" w:hint="eastAsia"/>
        </w:rPr>
        <w:t xml:space="preserve">　</w:t>
      </w:r>
      <w:r w:rsidRPr="00F53C1B">
        <w:t>12</w:t>
      </w:r>
      <w:r w:rsidRPr="00225668">
        <w:rPr>
          <w:rFonts w:ascii="ＭＳ 明朝" w:hAnsi="ＭＳ 明朝" w:hint="eastAsia"/>
        </w:rPr>
        <w:t>月</w:t>
      </w:r>
      <w:r w:rsidR="007D5F2D" w:rsidRPr="00F53C1B">
        <w:t>7</w:t>
      </w:r>
      <w:r w:rsidRPr="00225668">
        <w:rPr>
          <w:rFonts w:ascii="ＭＳ 明朝" w:hAnsi="ＭＳ 明朝" w:hint="eastAsia"/>
        </w:rPr>
        <w:t xml:space="preserve">日（土）　梅と富士山の年賀状　　　　　　　 </w:t>
      </w:r>
      <w:r w:rsidR="005F6C50">
        <w:rPr>
          <w:rFonts w:ascii="ＭＳ 明朝" w:hAnsi="ＭＳ 明朝" w:hint="eastAsia"/>
        </w:rPr>
        <w:t xml:space="preserve"> </w:t>
      </w:r>
      <w:r w:rsidRPr="00225668">
        <w:rPr>
          <w:rFonts w:ascii="ＭＳ 明朝" w:hAnsi="ＭＳ 明朝" w:hint="eastAsia"/>
        </w:rPr>
        <w:t>参加者</w:t>
      </w:r>
      <w:r w:rsidR="005F6C50">
        <w:rPr>
          <w:rFonts w:hint="eastAsia"/>
        </w:rPr>
        <w:t>5</w:t>
      </w:r>
      <w:r w:rsidRPr="00225668">
        <w:rPr>
          <w:rFonts w:ascii="ＭＳ 明朝" w:hAnsi="ＭＳ 明朝" w:hint="eastAsia"/>
        </w:rPr>
        <w:t>名</w:t>
      </w:r>
      <w:r w:rsidR="005F6C50">
        <w:rPr>
          <w:rFonts w:ascii="ＭＳ 明朝" w:hAnsi="ＭＳ 明朝" w:hint="eastAsia"/>
        </w:rPr>
        <w:t>、</w:t>
      </w:r>
      <w:r w:rsidRPr="00225668">
        <w:rPr>
          <w:rFonts w:ascii="ＭＳ 明朝" w:hAnsi="ＭＳ 明朝" w:hint="eastAsia"/>
        </w:rPr>
        <w:t>スタッフ</w:t>
      </w:r>
      <w:r w:rsidR="005F6C50" w:rsidRPr="00F53C1B">
        <w:rPr>
          <w:rFonts w:hint="eastAsia"/>
        </w:rPr>
        <w:t>3</w:t>
      </w:r>
      <w:r w:rsidRPr="00225668">
        <w:rPr>
          <w:rFonts w:ascii="ＭＳ 明朝" w:hAnsi="ＭＳ 明朝" w:hint="eastAsia"/>
        </w:rPr>
        <w:t>名</w:t>
      </w:r>
    </w:p>
    <w:p w:rsidR="00166F0F" w:rsidRDefault="00695F3B" w:rsidP="00166F0F">
      <w:pPr>
        <w:ind w:firstLineChars="100" w:firstLine="210"/>
      </w:pPr>
      <w:r>
        <w:rPr>
          <w:rFonts w:hint="eastAsia"/>
        </w:rPr>
        <w:t>ふらっとカフェをとおして交流が始まった方のお母様（松尾柳江先生）とお弟子さんが講師となって、画材全てを会場に運び込んで指導くださった。参加者とスタッフ</w:t>
      </w:r>
      <w:r w:rsidR="00166F0F">
        <w:rPr>
          <w:rFonts w:hint="eastAsia"/>
        </w:rPr>
        <w:t>が細やかな指導を受けながら</w:t>
      </w:r>
      <w:r>
        <w:rPr>
          <w:rFonts w:hint="eastAsia"/>
        </w:rPr>
        <w:t>集中して作品を完成できた</w:t>
      </w:r>
      <w:r w:rsidR="00166F0F">
        <w:rPr>
          <w:rFonts w:hint="eastAsia"/>
        </w:rPr>
        <w:t>。それぞれの作品の完成を喜び、互いの特徴を楽しみながら歓談した。</w:t>
      </w:r>
    </w:p>
    <w:p w:rsidR="001E2D9C" w:rsidRPr="00D37B43" w:rsidRDefault="001E2D9C" w:rsidP="003353AA">
      <w:pPr>
        <w:rPr>
          <w:rFonts w:ascii="ＭＳ Ｐゴシック" w:eastAsia="ＭＳ Ｐゴシック" w:hAnsi="ＭＳ Ｐゴシック"/>
        </w:rPr>
      </w:pPr>
      <w:r w:rsidRPr="00D37B43">
        <w:rPr>
          <w:rFonts w:ascii="ＭＳ Ｐゴシック" w:eastAsia="ＭＳ Ｐゴシック" w:hAnsi="ＭＳ Ｐゴシック" w:hint="eastAsia"/>
        </w:rPr>
        <w:t xml:space="preserve">３．学習の場　</w:t>
      </w:r>
    </w:p>
    <w:p w:rsidR="00CC7739" w:rsidRPr="009D4117" w:rsidRDefault="003A119E" w:rsidP="00CC7739">
      <w:pPr>
        <w:rPr>
          <w:rFonts w:ascii="ＭＳ 明朝" w:hAnsi="ＭＳ 明朝"/>
        </w:rPr>
      </w:pPr>
      <w:r>
        <w:rPr>
          <w:rFonts w:ascii="ＭＳ Ｐゴシック" w:eastAsia="ＭＳ Ｐゴシック" w:hAnsi="ＭＳ Ｐゴシック" w:hint="eastAsia"/>
        </w:rPr>
        <w:t xml:space="preserve">　　</w:t>
      </w:r>
      <w:r w:rsidRPr="00BA0158">
        <w:rPr>
          <w:rFonts w:ascii="ＭＳ 明朝" w:hAnsi="ＭＳ 明朝" w:hint="eastAsia"/>
        </w:rPr>
        <w:t>地域の医療福祉従事者を</w:t>
      </w:r>
      <w:r w:rsidR="007419D2" w:rsidRPr="00BA0158">
        <w:rPr>
          <w:rFonts w:ascii="ＭＳ 明朝" w:hAnsi="ＭＳ 明朝" w:hint="eastAsia"/>
        </w:rPr>
        <w:t>主たる</w:t>
      </w:r>
      <w:r w:rsidRPr="00BA0158">
        <w:rPr>
          <w:rFonts w:ascii="ＭＳ 明朝" w:hAnsi="ＭＳ 明朝" w:hint="eastAsia"/>
        </w:rPr>
        <w:t>対象に</w:t>
      </w:r>
      <w:r w:rsidR="00D37B43" w:rsidRPr="00BA0158">
        <w:rPr>
          <w:rFonts w:ascii="ＭＳ 明朝" w:hAnsi="ＭＳ 明朝" w:hint="eastAsia"/>
        </w:rPr>
        <w:t>緩和ケア・高齢者ケア</w:t>
      </w:r>
      <w:r w:rsidRPr="00BA0158">
        <w:rPr>
          <w:rFonts w:ascii="ＭＳ 明朝" w:hAnsi="ＭＳ 明朝" w:hint="eastAsia"/>
        </w:rPr>
        <w:t>学習会を</w:t>
      </w:r>
      <w:r w:rsidRPr="00F53C1B">
        <w:t>2</w:t>
      </w:r>
      <w:r w:rsidRPr="00BA0158">
        <w:rPr>
          <w:rFonts w:ascii="ＭＳ 明朝" w:hAnsi="ＭＳ 明朝" w:hint="eastAsia"/>
        </w:rPr>
        <w:t>回開催した。</w:t>
      </w:r>
      <w:r w:rsidR="000634EF" w:rsidRPr="00BA0158">
        <w:rPr>
          <w:rFonts w:ascii="ＭＳ 明朝" w:hAnsi="ＭＳ 明朝" w:hint="eastAsia"/>
        </w:rPr>
        <w:t>（学習会資料は</w:t>
      </w:r>
      <w:r w:rsidR="009814A1">
        <w:rPr>
          <w:rFonts w:ascii="ＭＳ 明朝" w:hAnsi="ＭＳ 明朝" w:hint="eastAsia"/>
        </w:rPr>
        <w:t>別ファイル</w:t>
      </w:r>
      <w:r w:rsidR="000634EF" w:rsidRPr="00BA0158">
        <w:rPr>
          <w:rFonts w:ascii="ＭＳ 明朝" w:hAnsi="ＭＳ 明朝" w:hint="eastAsia"/>
        </w:rPr>
        <w:t>）</w:t>
      </w:r>
    </w:p>
    <w:p w:rsidR="003353AA" w:rsidRPr="00D37B43" w:rsidRDefault="009D4117" w:rsidP="003353AA">
      <w:pPr>
        <w:rPr>
          <w:rFonts w:ascii="ＭＳ Ｐゴシック" w:eastAsia="ＭＳ Ｐゴシック" w:hAnsi="ＭＳ Ｐゴシック"/>
        </w:rPr>
      </w:pPr>
      <w:r w:rsidRPr="00D37B43">
        <w:rPr>
          <w:rFonts w:ascii="ＭＳ Ｐゴシック" w:eastAsia="ＭＳ Ｐゴシック" w:hAnsi="ＭＳ Ｐゴシック" w:hint="eastAsia"/>
        </w:rPr>
        <w:t>①</w:t>
      </w:r>
      <w:r w:rsidR="003353AA" w:rsidRPr="00D37B43">
        <w:rPr>
          <w:rFonts w:ascii="ＭＳ Ｐゴシック" w:eastAsia="ＭＳ Ｐゴシック" w:hAnsi="ＭＳ Ｐゴシック" w:hint="eastAsia"/>
        </w:rPr>
        <w:t>「看とりの現場における緩和ケアの展開」</w:t>
      </w:r>
    </w:p>
    <w:p w:rsidR="00AB23A7" w:rsidRDefault="003353AA" w:rsidP="003353AA">
      <w:pPr>
        <w:ind w:firstLineChars="100" w:firstLine="210"/>
      </w:pPr>
      <w:r>
        <w:rPr>
          <w:rFonts w:hint="eastAsia"/>
        </w:rPr>
        <w:t>講師</w:t>
      </w:r>
      <w:r w:rsidR="00DA5B1B">
        <w:rPr>
          <w:rFonts w:hint="eastAsia"/>
        </w:rPr>
        <w:t>：中島朋子理事</w:t>
      </w:r>
      <w:r w:rsidR="001078AA">
        <w:rPr>
          <w:rFonts w:hint="eastAsia"/>
        </w:rPr>
        <w:t>（東久留米白十字訪問看護ステーション所長）</w:t>
      </w:r>
    </w:p>
    <w:p w:rsidR="00AB23A7" w:rsidRDefault="00DA5B1B">
      <w:r>
        <w:rPr>
          <w:rFonts w:hint="eastAsia"/>
        </w:rPr>
        <w:t xml:space="preserve">　</w:t>
      </w:r>
      <w:r>
        <w:rPr>
          <w:rFonts w:hint="eastAsia"/>
        </w:rPr>
        <w:t>8</w:t>
      </w:r>
      <w:r>
        <w:rPr>
          <w:rFonts w:hint="eastAsia"/>
        </w:rPr>
        <w:t>月</w:t>
      </w:r>
      <w:r>
        <w:rPr>
          <w:rFonts w:hint="eastAsia"/>
        </w:rPr>
        <w:t>3</w:t>
      </w:r>
      <w:r>
        <w:rPr>
          <w:rFonts w:hint="eastAsia"/>
        </w:rPr>
        <w:t xml:space="preserve">日（土）　</w:t>
      </w:r>
      <w:r w:rsidR="009D4117">
        <w:rPr>
          <w:rFonts w:hint="eastAsia"/>
        </w:rPr>
        <w:t xml:space="preserve">コンフォール東久留米集会室にて　</w:t>
      </w:r>
      <w:r>
        <w:rPr>
          <w:rFonts w:hint="eastAsia"/>
        </w:rPr>
        <w:t>参加者</w:t>
      </w:r>
      <w:r w:rsidR="00F1203C">
        <w:rPr>
          <w:rFonts w:hint="eastAsia"/>
        </w:rPr>
        <w:t>20</w:t>
      </w:r>
      <w:r w:rsidR="00F1203C">
        <w:rPr>
          <w:rFonts w:hint="eastAsia"/>
        </w:rPr>
        <w:t>名</w:t>
      </w:r>
      <w:r w:rsidR="00173255">
        <w:rPr>
          <w:rFonts w:hint="eastAsia"/>
        </w:rPr>
        <w:t>、</w:t>
      </w:r>
      <w:r>
        <w:rPr>
          <w:rFonts w:hint="eastAsia"/>
        </w:rPr>
        <w:t>スタッフ</w:t>
      </w:r>
      <w:r w:rsidR="00F1203C">
        <w:rPr>
          <w:rFonts w:hint="eastAsia"/>
        </w:rPr>
        <w:t>4</w:t>
      </w:r>
      <w:r w:rsidR="00F1203C">
        <w:rPr>
          <w:rFonts w:hint="eastAsia"/>
        </w:rPr>
        <w:t>名</w:t>
      </w:r>
    </w:p>
    <w:p w:rsidR="001E2D9C" w:rsidRPr="00D37B43" w:rsidRDefault="009D4117">
      <w:pPr>
        <w:rPr>
          <w:rFonts w:ascii="ＭＳ Ｐゴシック" w:eastAsia="ＭＳ Ｐゴシック" w:hAnsi="ＭＳ Ｐゴシック"/>
        </w:rPr>
      </w:pPr>
      <w:r w:rsidRPr="00D37B43">
        <w:rPr>
          <w:rFonts w:ascii="ＭＳ Ｐゴシック" w:eastAsia="ＭＳ Ｐゴシック" w:hAnsi="ＭＳ Ｐゴシック" w:hint="eastAsia"/>
        </w:rPr>
        <w:t>②「グリーフケア～押さえておきたいポイント～」</w:t>
      </w:r>
    </w:p>
    <w:p w:rsidR="009D4117" w:rsidRDefault="009D4117">
      <w:r>
        <w:rPr>
          <w:rFonts w:hint="eastAsia"/>
        </w:rPr>
        <w:t xml:space="preserve">　講師：栗原幸江先生</w:t>
      </w:r>
      <w:r w:rsidR="001078AA">
        <w:rPr>
          <w:rFonts w:hint="eastAsia"/>
        </w:rPr>
        <w:t>（がん・感染症センター都立駒込病院</w:t>
      </w:r>
      <w:r w:rsidR="001078AA">
        <w:rPr>
          <w:rFonts w:hint="eastAsia"/>
        </w:rPr>
        <w:t xml:space="preserve"> </w:t>
      </w:r>
      <w:r w:rsidR="001078AA">
        <w:rPr>
          <w:rFonts w:hint="eastAsia"/>
        </w:rPr>
        <w:t>緩和ケア科心理療法士）</w:t>
      </w:r>
    </w:p>
    <w:p w:rsidR="009D4117" w:rsidRDefault="009D4117">
      <w:r>
        <w:rPr>
          <w:rFonts w:hint="eastAsia"/>
        </w:rPr>
        <w:t xml:space="preserve">　</w:t>
      </w:r>
      <w:r>
        <w:rPr>
          <w:rFonts w:hint="eastAsia"/>
        </w:rPr>
        <w:t>3</w:t>
      </w:r>
      <w:r>
        <w:rPr>
          <w:rFonts w:hint="eastAsia"/>
        </w:rPr>
        <w:t>月</w:t>
      </w:r>
      <w:r>
        <w:rPr>
          <w:rFonts w:hint="eastAsia"/>
        </w:rPr>
        <w:t>1</w:t>
      </w:r>
      <w:r>
        <w:rPr>
          <w:rFonts w:hint="eastAsia"/>
        </w:rPr>
        <w:t>日（土）　成美教育文化会館大研修室にて　　参加者</w:t>
      </w:r>
      <w:r>
        <w:rPr>
          <w:rFonts w:hint="eastAsia"/>
        </w:rPr>
        <w:t>62</w:t>
      </w:r>
      <w:r>
        <w:rPr>
          <w:rFonts w:hint="eastAsia"/>
        </w:rPr>
        <w:t>名</w:t>
      </w:r>
      <w:r w:rsidR="00173255">
        <w:rPr>
          <w:rFonts w:hint="eastAsia"/>
        </w:rPr>
        <w:t>、</w:t>
      </w:r>
      <w:r>
        <w:rPr>
          <w:rFonts w:hint="eastAsia"/>
        </w:rPr>
        <w:t>スタッフ</w:t>
      </w:r>
      <w:r>
        <w:rPr>
          <w:rFonts w:hint="eastAsia"/>
        </w:rPr>
        <w:t>8</w:t>
      </w:r>
      <w:r>
        <w:rPr>
          <w:rFonts w:hint="eastAsia"/>
        </w:rPr>
        <w:t>名</w:t>
      </w:r>
    </w:p>
    <w:p w:rsidR="00CC7739" w:rsidRDefault="00CC7739" w:rsidP="00E73BDC">
      <w:pPr>
        <w:rPr>
          <w:rFonts w:ascii="ＭＳ Ｐゴシック" w:eastAsia="ＭＳ Ｐゴシック" w:hAnsi="ＭＳ Ｐゴシック"/>
          <w:b/>
          <w:sz w:val="22"/>
          <w:szCs w:val="22"/>
        </w:rPr>
      </w:pPr>
      <w:r w:rsidRPr="009D4117">
        <w:rPr>
          <w:rFonts w:ascii="ＭＳ 明朝" w:hAnsi="ＭＳ 明朝" w:hint="eastAsia"/>
        </w:rPr>
        <w:lastRenderedPageBreak/>
        <w:t>（なお、</w:t>
      </w:r>
      <w:r w:rsidR="006254DD">
        <w:rPr>
          <w:rFonts w:ascii="ＭＳ 明朝" w:hAnsi="ＭＳ 明朝" w:hint="eastAsia"/>
        </w:rPr>
        <w:t>本</w:t>
      </w:r>
      <w:r w:rsidRPr="009D4117">
        <w:rPr>
          <w:rFonts w:ascii="ＭＳ 明朝" w:hAnsi="ＭＳ 明朝" w:hint="eastAsia"/>
        </w:rPr>
        <w:t>助成決定以前に準備を開始して、他財源により実施した東久留米・清瀬地区</w:t>
      </w:r>
      <w:r w:rsidR="00173255" w:rsidRPr="00F53C1B">
        <w:rPr>
          <w:rFonts w:hint="eastAsia"/>
        </w:rPr>
        <w:t>3</w:t>
      </w:r>
      <w:r w:rsidRPr="009D4117">
        <w:rPr>
          <w:rFonts w:ascii="ＭＳ 明朝" w:hAnsi="ＭＳ 明朝" w:hint="eastAsia"/>
        </w:rPr>
        <w:t>カフェ合同シンポジウムも学習会に位置づけられるものであった）</w:t>
      </w:r>
    </w:p>
    <w:p w:rsidR="00CC7739" w:rsidRDefault="00CC7739" w:rsidP="00E73BDC">
      <w:pPr>
        <w:rPr>
          <w:rFonts w:ascii="ＭＳ Ｐゴシック" w:eastAsia="ＭＳ Ｐゴシック" w:hAnsi="ＭＳ Ｐゴシック"/>
          <w:b/>
          <w:sz w:val="22"/>
          <w:szCs w:val="22"/>
        </w:rPr>
      </w:pPr>
    </w:p>
    <w:p w:rsidR="00E73BDC" w:rsidRPr="00B07188" w:rsidRDefault="00E73BDC" w:rsidP="00E73BDC">
      <w:pPr>
        <w:rPr>
          <w:rFonts w:ascii="ＭＳ Ｐゴシック" w:eastAsia="ＭＳ Ｐゴシック" w:hAnsi="ＭＳ Ｐゴシック"/>
          <w:b/>
          <w:sz w:val="22"/>
          <w:szCs w:val="22"/>
        </w:rPr>
      </w:pPr>
      <w:r w:rsidRPr="00B07188">
        <w:rPr>
          <w:rFonts w:ascii="ＭＳ Ｐゴシック" w:eastAsia="ＭＳ Ｐゴシック" w:hAnsi="ＭＳ Ｐゴシック" w:hint="eastAsia"/>
          <w:b/>
          <w:sz w:val="22"/>
          <w:szCs w:val="22"/>
        </w:rPr>
        <w:t>活動の成果</w:t>
      </w:r>
      <w:r w:rsidR="00B07188" w:rsidRPr="00B07188">
        <w:rPr>
          <w:rFonts w:ascii="ＭＳ Ｐゴシック" w:eastAsia="ＭＳ Ｐゴシック" w:hAnsi="ＭＳ Ｐゴシック" w:hint="eastAsia"/>
          <w:b/>
          <w:sz w:val="22"/>
          <w:szCs w:val="22"/>
        </w:rPr>
        <w:t>と課題</w:t>
      </w:r>
    </w:p>
    <w:p w:rsidR="00E73BDC" w:rsidRPr="00B07188" w:rsidRDefault="00E73BDC" w:rsidP="00E73BDC">
      <w:pPr>
        <w:rPr>
          <w:rFonts w:ascii="ＭＳ Ｐゴシック" w:eastAsia="ＭＳ Ｐゴシック" w:hAnsi="ＭＳ Ｐゴシック"/>
          <w:szCs w:val="22"/>
        </w:rPr>
      </w:pPr>
      <w:r w:rsidRPr="00B07188">
        <w:rPr>
          <w:rFonts w:ascii="ＭＳ Ｐゴシック" w:eastAsia="ＭＳ Ｐゴシック" w:hAnsi="ＭＳ Ｐゴシック" w:hint="eastAsia"/>
          <w:szCs w:val="22"/>
        </w:rPr>
        <w:t>1</w:t>
      </w:r>
      <w:r w:rsidR="00B07188">
        <w:rPr>
          <w:rFonts w:ascii="ＭＳ Ｐゴシック" w:eastAsia="ＭＳ Ｐゴシック" w:hAnsi="ＭＳ Ｐゴシック" w:hint="eastAsia"/>
          <w:szCs w:val="22"/>
        </w:rPr>
        <w:t>．</w:t>
      </w:r>
      <w:r w:rsidRPr="00B07188">
        <w:rPr>
          <w:rFonts w:ascii="ＭＳ Ｐゴシック" w:eastAsia="ＭＳ Ｐゴシック" w:hAnsi="ＭＳ Ｐゴシック" w:hint="eastAsia"/>
          <w:szCs w:val="22"/>
        </w:rPr>
        <w:t>地域での</w:t>
      </w:r>
      <w:r w:rsidR="00B07188">
        <w:rPr>
          <w:rFonts w:ascii="ＭＳ Ｐゴシック" w:eastAsia="ＭＳ Ｐゴシック" w:hAnsi="ＭＳ Ｐゴシック" w:hint="eastAsia"/>
          <w:szCs w:val="22"/>
        </w:rPr>
        <w:t>緩和ケア相談・交流・くつろぎの場の可能性</w:t>
      </w:r>
    </w:p>
    <w:p w:rsidR="00E73BDC" w:rsidRPr="00E73BDC" w:rsidRDefault="00E73BDC" w:rsidP="00E73BDC">
      <w:pPr>
        <w:rPr>
          <w:rFonts w:ascii="ＭＳ 明朝" w:hAnsi="ＭＳ 明朝"/>
          <w:szCs w:val="22"/>
        </w:rPr>
      </w:pPr>
      <w:r w:rsidRPr="00E73BDC">
        <w:rPr>
          <w:rFonts w:ascii="ＭＳ 明朝" w:hAnsi="ＭＳ 明朝" w:hint="eastAsia"/>
          <w:b/>
          <w:szCs w:val="22"/>
        </w:rPr>
        <w:t xml:space="preserve">　</w:t>
      </w:r>
      <w:r w:rsidRPr="00E73BDC">
        <w:rPr>
          <w:rFonts w:ascii="ＭＳ 明朝" w:hAnsi="ＭＳ 明朝" w:hint="eastAsia"/>
          <w:szCs w:val="22"/>
        </w:rPr>
        <w:t>ふらっとカフェ</w:t>
      </w:r>
      <w:r w:rsidR="00B07188">
        <w:rPr>
          <w:rFonts w:ascii="ＭＳ 明朝" w:hAnsi="ＭＳ 明朝" w:hint="eastAsia"/>
          <w:szCs w:val="22"/>
        </w:rPr>
        <w:t>＠東久留米</w:t>
      </w:r>
      <w:r w:rsidRPr="00E73BDC">
        <w:rPr>
          <w:rFonts w:ascii="ＭＳ 明朝" w:hAnsi="ＭＳ 明朝" w:hint="eastAsia"/>
          <w:szCs w:val="22"/>
        </w:rPr>
        <w:t>は、初期からの継続的参加者を核として、</w:t>
      </w:r>
      <w:r w:rsidR="00B07188" w:rsidRPr="00F53C1B">
        <w:rPr>
          <w:szCs w:val="22"/>
        </w:rPr>
        <w:t>2013</w:t>
      </w:r>
      <w:r w:rsidR="00B07188">
        <w:rPr>
          <w:rFonts w:ascii="ＭＳ 明朝" w:hAnsi="ＭＳ 明朝" w:hint="eastAsia"/>
          <w:szCs w:val="22"/>
        </w:rPr>
        <w:t>年度も</w:t>
      </w:r>
      <w:r w:rsidRPr="00E73BDC">
        <w:rPr>
          <w:rFonts w:ascii="ＭＳ 明朝" w:hAnsi="ＭＳ 明朝" w:hint="eastAsia"/>
          <w:szCs w:val="22"/>
        </w:rPr>
        <w:t>新来者が</w:t>
      </w:r>
      <w:r w:rsidR="00FE143F" w:rsidRPr="00F53C1B">
        <w:rPr>
          <w:szCs w:val="22"/>
        </w:rPr>
        <w:t>33</w:t>
      </w:r>
      <w:r w:rsidR="00FE143F">
        <w:rPr>
          <w:rFonts w:ascii="ＭＳ 明朝" w:hAnsi="ＭＳ 明朝" w:hint="eastAsia"/>
          <w:szCs w:val="22"/>
        </w:rPr>
        <w:t>名</w:t>
      </w:r>
      <w:r w:rsidRPr="00E73BDC">
        <w:rPr>
          <w:rFonts w:ascii="ＭＳ 明朝" w:hAnsi="ＭＳ 明朝" w:hint="eastAsia"/>
          <w:szCs w:val="22"/>
        </w:rPr>
        <w:t>加わり、</w:t>
      </w:r>
      <w:r w:rsidR="00FE143F">
        <w:rPr>
          <w:rFonts w:ascii="ＭＳ 明朝" w:hAnsi="ＭＳ 明朝" w:hint="eastAsia"/>
          <w:szCs w:val="22"/>
        </w:rPr>
        <w:t>のべ</w:t>
      </w:r>
      <w:r w:rsidR="00FE143F" w:rsidRPr="00F53C1B">
        <w:rPr>
          <w:szCs w:val="22"/>
        </w:rPr>
        <w:t>120</w:t>
      </w:r>
      <w:r w:rsidR="00FE143F">
        <w:rPr>
          <w:rFonts w:ascii="ＭＳ 明朝" w:hAnsi="ＭＳ 明朝" w:hint="eastAsia"/>
          <w:szCs w:val="22"/>
        </w:rPr>
        <w:t>名が参加して</w:t>
      </w:r>
      <w:r w:rsidRPr="00E73BDC">
        <w:rPr>
          <w:rFonts w:ascii="ＭＳ 明朝" w:hAnsi="ＭＳ 明朝" w:hint="eastAsia"/>
          <w:szCs w:val="22"/>
        </w:rPr>
        <w:t>地域に定着してきた。</w:t>
      </w:r>
    </w:p>
    <w:p w:rsidR="00E73BDC" w:rsidRPr="00E73BDC" w:rsidRDefault="00E73BDC" w:rsidP="00E73BDC">
      <w:pPr>
        <w:rPr>
          <w:rFonts w:ascii="ＭＳ 明朝" w:hAnsi="ＭＳ 明朝"/>
          <w:color w:val="333333"/>
          <w:szCs w:val="21"/>
        </w:rPr>
      </w:pPr>
      <w:r w:rsidRPr="00E73BDC">
        <w:rPr>
          <w:rFonts w:ascii="ＭＳ 明朝" w:hAnsi="ＭＳ 明朝" w:hint="eastAsia"/>
          <w:color w:val="333333"/>
          <w:szCs w:val="21"/>
        </w:rPr>
        <w:t xml:space="preserve">　</w:t>
      </w:r>
      <w:r w:rsidR="00B07188">
        <w:rPr>
          <w:rFonts w:ascii="ＭＳ 明朝" w:hAnsi="ＭＳ 明朝" w:hint="eastAsia"/>
          <w:color w:val="333333"/>
          <w:szCs w:val="21"/>
        </w:rPr>
        <w:t>利用</w:t>
      </w:r>
      <w:r w:rsidRPr="00E73BDC">
        <w:rPr>
          <w:rFonts w:ascii="ＭＳ 明朝" w:hAnsi="ＭＳ 明朝" w:hint="eastAsia"/>
          <w:color w:val="333333"/>
          <w:szCs w:val="21"/>
        </w:rPr>
        <w:t>対象は敢えて限定せず、「がん」「認知症」「家族介護」「遺族」等多岐におよび、多様な医療福祉関係者がそこに加わっ</w:t>
      </w:r>
      <w:r w:rsidR="00B07188">
        <w:rPr>
          <w:rFonts w:ascii="ＭＳ 明朝" w:hAnsi="ＭＳ 明朝" w:hint="eastAsia"/>
          <w:color w:val="333333"/>
          <w:szCs w:val="21"/>
        </w:rPr>
        <w:t>ている</w:t>
      </w:r>
      <w:r w:rsidRPr="00E73BDC">
        <w:rPr>
          <w:rFonts w:ascii="ＭＳ 明朝" w:hAnsi="ＭＳ 明朝" w:hint="eastAsia"/>
          <w:color w:val="333333"/>
          <w:szCs w:val="21"/>
        </w:rPr>
        <w:t>。</w:t>
      </w:r>
      <w:r w:rsidR="00B07188">
        <w:rPr>
          <w:rFonts w:ascii="ＭＳ 明朝" w:hAnsi="ＭＳ 明朝" w:hint="eastAsia"/>
          <w:color w:val="333333"/>
          <w:szCs w:val="21"/>
        </w:rPr>
        <w:t>全体での話し合いの時間には各自の関心と異なる話題も語られ、共有の難しい面も</w:t>
      </w:r>
      <w:r w:rsidR="005C014B">
        <w:rPr>
          <w:rFonts w:ascii="ＭＳ 明朝" w:hAnsi="ＭＳ 明朝" w:hint="eastAsia"/>
          <w:color w:val="333333"/>
          <w:szCs w:val="21"/>
        </w:rPr>
        <w:t>ある</w:t>
      </w:r>
      <w:r w:rsidR="00FE143F">
        <w:rPr>
          <w:rFonts w:ascii="ＭＳ 明朝" w:hAnsi="ＭＳ 明朝" w:hint="eastAsia"/>
          <w:color w:val="333333"/>
          <w:szCs w:val="21"/>
        </w:rPr>
        <w:t>。しかし、</w:t>
      </w:r>
      <w:r w:rsidR="00B07188">
        <w:rPr>
          <w:rFonts w:ascii="ＭＳ 明朝" w:hAnsi="ＭＳ 明朝" w:hint="eastAsia"/>
          <w:color w:val="333333"/>
          <w:szCs w:val="21"/>
        </w:rPr>
        <w:t>同じ地域に住む</w:t>
      </w:r>
      <w:r w:rsidRPr="00E73BDC">
        <w:rPr>
          <w:rFonts w:ascii="ＭＳ 明朝" w:hAnsi="ＭＳ 明朝" w:hint="eastAsia"/>
          <w:color w:val="333333"/>
          <w:szCs w:val="21"/>
        </w:rPr>
        <w:t>多様な人々の</w:t>
      </w:r>
      <w:r w:rsidR="00B07188">
        <w:rPr>
          <w:rFonts w:ascii="ＭＳ 明朝" w:hAnsi="ＭＳ 明朝" w:hint="eastAsia"/>
          <w:color w:val="333333"/>
          <w:szCs w:val="21"/>
        </w:rPr>
        <w:t>悲しみ</w:t>
      </w:r>
      <w:r w:rsidR="005C014B">
        <w:rPr>
          <w:rFonts w:ascii="ＭＳ 明朝" w:hAnsi="ＭＳ 明朝" w:hint="eastAsia"/>
          <w:color w:val="333333"/>
          <w:szCs w:val="21"/>
        </w:rPr>
        <w:t>、</w:t>
      </w:r>
      <w:r w:rsidR="00B853B4">
        <w:rPr>
          <w:rFonts w:ascii="ＭＳ 明朝" w:hAnsi="ＭＳ 明朝" w:hint="eastAsia"/>
          <w:color w:val="333333"/>
          <w:szCs w:val="21"/>
        </w:rPr>
        <w:t>不安</w:t>
      </w:r>
      <w:r w:rsidR="00B07188">
        <w:rPr>
          <w:rFonts w:ascii="ＭＳ 明朝" w:hAnsi="ＭＳ 明朝" w:hint="eastAsia"/>
          <w:color w:val="333333"/>
          <w:szCs w:val="21"/>
        </w:rPr>
        <w:t>と喜びを知ることで、自分自身の苦悩を振り返り</w:t>
      </w:r>
      <w:r w:rsidR="00B853B4">
        <w:rPr>
          <w:rFonts w:ascii="ＭＳ 明朝" w:hAnsi="ＭＳ 明朝" w:hint="eastAsia"/>
          <w:color w:val="333333"/>
          <w:szCs w:val="21"/>
        </w:rPr>
        <w:t>つつ</w:t>
      </w:r>
      <w:r w:rsidR="00B07188">
        <w:rPr>
          <w:rFonts w:ascii="ＭＳ 明朝" w:hAnsi="ＭＳ 明朝" w:hint="eastAsia"/>
          <w:color w:val="333333"/>
          <w:szCs w:val="21"/>
        </w:rPr>
        <w:t>互いに</w:t>
      </w:r>
      <w:r w:rsidRPr="00E73BDC">
        <w:rPr>
          <w:rFonts w:ascii="ＭＳ 明朝" w:hAnsi="ＭＳ 明朝" w:hint="eastAsia"/>
          <w:color w:val="333333"/>
          <w:szCs w:val="21"/>
        </w:rPr>
        <w:t>ケアの意識をもつことが可能となる</w:t>
      </w:r>
      <w:r w:rsidR="00B07188">
        <w:rPr>
          <w:rFonts w:ascii="ＭＳ 明朝" w:hAnsi="ＭＳ 明朝" w:hint="eastAsia"/>
          <w:color w:val="333333"/>
          <w:szCs w:val="21"/>
        </w:rPr>
        <w:t>と考える</w:t>
      </w:r>
      <w:r w:rsidRPr="00E73BDC">
        <w:rPr>
          <w:rFonts w:ascii="ＭＳ 明朝" w:hAnsi="ＭＳ 明朝" w:hint="eastAsia"/>
          <w:color w:val="333333"/>
          <w:szCs w:val="21"/>
        </w:rPr>
        <w:t>。</w:t>
      </w:r>
      <w:r w:rsidR="00B853B4">
        <w:rPr>
          <w:rFonts w:ascii="ＭＳ 明朝" w:hAnsi="ＭＳ 明朝" w:hint="eastAsia"/>
          <w:color w:val="333333"/>
          <w:szCs w:val="21"/>
        </w:rPr>
        <w:t>全体の話し合いの後に、</w:t>
      </w:r>
      <w:r w:rsidR="003C149E">
        <w:rPr>
          <w:rFonts w:ascii="ＭＳ 明朝" w:hAnsi="ＭＳ 明朝" w:hint="eastAsia"/>
          <w:color w:val="333333"/>
          <w:szCs w:val="21"/>
        </w:rPr>
        <w:t>類似の</w:t>
      </w:r>
      <w:r w:rsidR="00B853B4" w:rsidRPr="00E73BDC">
        <w:rPr>
          <w:rFonts w:ascii="ＭＳ 明朝" w:hAnsi="ＭＳ 明朝" w:hint="eastAsia"/>
          <w:color w:val="333333"/>
          <w:szCs w:val="21"/>
        </w:rPr>
        <w:t>課題を持つグループに分かれることで、</w:t>
      </w:r>
      <w:r w:rsidR="00B853B4">
        <w:rPr>
          <w:rFonts w:ascii="ＭＳ 明朝" w:hAnsi="ＭＳ 明朝" w:hint="eastAsia"/>
          <w:color w:val="333333"/>
          <w:szCs w:val="21"/>
        </w:rPr>
        <w:t>焦点を絞った</w:t>
      </w:r>
      <w:r w:rsidR="00B853B4" w:rsidRPr="00E73BDC">
        <w:rPr>
          <w:rFonts w:ascii="ＭＳ 明朝" w:hAnsi="ＭＳ 明朝" w:hint="eastAsia"/>
          <w:color w:val="333333"/>
          <w:szCs w:val="21"/>
        </w:rPr>
        <w:t>相談・</w:t>
      </w:r>
      <w:r w:rsidR="00B853B4">
        <w:rPr>
          <w:rFonts w:ascii="ＭＳ 明朝" w:hAnsi="ＭＳ 明朝" w:hint="eastAsia"/>
          <w:color w:val="333333"/>
          <w:szCs w:val="21"/>
        </w:rPr>
        <w:t>支え合い</w:t>
      </w:r>
      <w:r w:rsidR="00B853B4" w:rsidRPr="00E73BDC">
        <w:rPr>
          <w:rFonts w:ascii="ＭＳ 明朝" w:hAnsi="ＭＳ 明朝" w:hint="eastAsia"/>
          <w:color w:val="333333"/>
          <w:szCs w:val="21"/>
        </w:rPr>
        <w:t>の機能を果たせている。</w:t>
      </w:r>
      <w:r w:rsidRPr="00E73BDC">
        <w:rPr>
          <w:rFonts w:ascii="ＭＳ 明朝" w:hAnsi="ＭＳ 明朝" w:hint="eastAsia"/>
          <w:color w:val="333333"/>
          <w:szCs w:val="21"/>
        </w:rPr>
        <w:t>カフェを通じて</w:t>
      </w:r>
      <w:r w:rsidR="00B853B4">
        <w:rPr>
          <w:rFonts w:ascii="ＭＳ 明朝" w:hAnsi="ＭＳ 明朝" w:hint="eastAsia"/>
          <w:color w:val="333333"/>
          <w:szCs w:val="21"/>
        </w:rPr>
        <w:t>参加者同士</w:t>
      </w:r>
      <w:r w:rsidRPr="00E73BDC">
        <w:rPr>
          <w:rFonts w:ascii="ＭＳ 明朝" w:hAnsi="ＭＳ 明朝" w:hint="eastAsia"/>
          <w:color w:val="333333"/>
          <w:szCs w:val="21"/>
        </w:rPr>
        <w:t>の関係が深まり、</w:t>
      </w:r>
      <w:r w:rsidR="00B853B4">
        <w:rPr>
          <w:rFonts w:ascii="ＭＳ 明朝" w:hAnsi="ＭＳ 明朝" w:hint="eastAsia"/>
          <w:color w:val="333333"/>
          <w:szCs w:val="21"/>
        </w:rPr>
        <w:t>一部では</w:t>
      </w:r>
      <w:r w:rsidRPr="00E73BDC">
        <w:rPr>
          <w:rFonts w:ascii="ＭＳ 明朝" w:hAnsi="ＭＳ 明朝" w:hint="eastAsia"/>
          <w:color w:val="333333"/>
          <w:szCs w:val="21"/>
        </w:rPr>
        <w:t>カフェ等活動日以外</w:t>
      </w:r>
      <w:r w:rsidR="00B853B4">
        <w:rPr>
          <w:rFonts w:ascii="ＭＳ 明朝" w:hAnsi="ＭＳ 明朝" w:hint="eastAsia"/>
          <w:color w:val="333333"/>
          <w:szCs w:val="21"/>
        </w:rPr>
        <w:t>の</w:t>
      </w:r>
      <w:r w:rsidRPr="00E73BDC">
        <w:rPr>
          <w:rFonts w:ascii="ＭＳ 明朝" w:hAnsi="ＭＳ 明朝" w:hint="eastAsia"/>
          <w:color w:val="333333"/>
          <w:szCs w:val="21"/>
        </w:rPr>
        <w:t>交流</w:t>
      </w:r>
      <w:r w:rsidR="00B853B4">
        <w:rPr>
          <w:rFonts w:ascii="ＭＳ 明朝" w:hAnsi="ＭＳ 明朝" w:hint="eastAsia"/>
          <w:color w:val="333333"/>
          <w:szCs w:val="21"/>
        </w:rPr>
        <w:t>も</w:t>
      </w:r>
      <w:r w:rsidRPr="00E73BDC">
        <w:rPr>
          <w:rFonts w:ascii="ＭＳ 明朝" w:hAnsi="ＭＳ 明朝" w:hint="eastAsia"/>
          <w:color w:val="333333"/>
          <w:szCs w:val="21"/>
        </w:rPr>
        <w:t>生まれ</w:t>
      </w:r>
      <w:r w:rsidR="00B853B4">
        <w:rPr>
          <w:rFonts w:ascii="ＭＳ 明朝" w:hAnsi="ＭＳ 明朝" w:hint="eastAsia"/>
          <w:color w:val="333333"/>
          <w:szCs w:val="21"/>
        </w:rPr>
        <w:t>ている</w:t>
      </w:r>
      <w:r w:rsidRPr="00E73BDC">
        <w:rPr>
          <w:rFonts w:ascii="ＭＳ 明朝" w:hAnsi="ＭＳ 明朝" w:hint="eastAsia"/>
          <w:color w:val="333333"/>
          <w:szCs w:val="21"/>
        </w:rPr>
        <w:t>。</w:t>
      </w:r>
    </w:p>
    <w:p w:rsidR="00E73BDC" w:rsidRPr="00E73BDC" w:rsidRDefault="00E73BDC" w:rsidP="00E73BDC">
      <w:pPr>
        <w:ind w:firstLineChars="100" w:firstLine="210"/>
        <w:rPr>
          <w:rFonts w:ascii="ＭＳ ゴシック" w:eastAsia="ＭＳ ゴシック" w:hAnsi="ＭＳ ゴシック"/>
          <w:b/>
          <w:szCs w:val="22"/>
        </w:rPr>
      </w:pPr>
      <w:r w:rsidRPr="00E73BDC">
        <w:rPr>
          <w:rFonts w:ascii="ＭＳ 明朝" w:hAnsi="ＭＳ 明朝" w:hint="eastAsia"/>
          <w:color w:val="333333"/>
          <w:szCs w:val="21"/>
        </w:rPr>
        <w:t>くつろぎと交流を提供する場として開催した「手芸の会」や「詩彩画の会」、「アロマの会」は創作をしながらの会話がはずみ、よい交流の場となった。創作活動から得られる喜びは療養や相互ケアのエネルギーを生む力をもっていることを認識した。</w:t>
      </w:r>
    </w:p>
    <w:p w:rsidR="00E73BDC" w:rsidRPr="00B853B4" w:rsidRDefault="00E73BDC" w:rsidP="00E73BDC">
      <w:pPr>
        <w:rPr>
          <w:rFonts w:ascii="ＭＳ Ｐゴシック" w:eastAsia="ＭＳ Ｐゴシック" w:hAnsi="ＭＳ Ｐゴシック"/>
          <w:szCs w:val="22"/>
        </w:rPr>
      </w:pPr>
      <w:r w:rsidRPr="00B853B4">
        <w:rPr>
          <w:rFonts w:ascii="ＭＳ Ｐゴシック" w:eastAsia="ＭＳ Ｐゴシック" w:hAnsi="ＭＳ Ｐゴシック" w:hint="eastAsia"/>
          <w:szCs w:val="22"/>
        </w:rPr>
        <w:t>2</w:t>
      </w:r>
      <w:r w:rsidR="00B853B4">
        <w:rPr>
          <w:rFonts w:ascii="ＭＳ Ｐゴシック" w:eastAsia="ＭＳ Ｐゴシック" w:hAnsi="ＭＳ Ｐゴシック" w:hint="eastAsia"/>
          <w:szCs w:val="22"/>
        </w:rPr>
        <w:t>．</w:t>
      </w:r>
      <w:r w:rsidRPr="00B853B4">
        <w:rPr>
          <w:rFonts w:ascii="ＭＳ Ｐゴシック" w:eastAsia="ＭＳ Ｐゴシック" w:hAnsi="ＭＳ Ｐゴシック" w:hint="eastAsia"/>
          <w:szCs w:val="22"/>
        </w:rPr>
        <w:t>活動の継続と進展</w:t>
      </w:r>
    </w:p>
    <w:p w:rsidR="00FF3020" w:rsidRDefault="00E73BDC" w:rsidP="00E73BDC">
      <w:pPr>
        <w:rPr>
          <w:rFonts w:ascii="ＭＳ 明朝" w:hAnsi="ＭＳ 明朝"/>
          <w:color w:val="333333"/>
          <w:szCs w:val="21"/>
        </w:rPr>
      </w:pPr>
      <w:r w:rsidRPr="00E73BDC">
        <w:rPr>
          <w:rFonts w:ascii="ＭＳ ゴシック" w:eastAsia="ＭＳ ゴシック" w:hAnsi="ＭＳ ゴシック" w:hint="eastAsia"/>
          <w:szCs w:val="22"/>
        </w:rPr>
        <w:t xml:space="preserve">　</w:t>
      </w:r>
      <w:r w:rsidR="003C149E" w:rsidRPr="00E73BDC">
        <w:rPr>
          <w:rFonts w:ascii="ＭＳ 明朝" w:hAnsi="ＭＳ 明朝" w:hint="eastAsia"/>
          <w:color w:val="333333"/>
          <w:szCs w:val="21"/>
        </w:rPr>
        <w:t>今後も地域の療養者の多様性を受け入れる場として「ふらっとカフェ」をステーションの</w:t>
      </w:r>
      <w:r w:rsidR="00370938">
        <w:rPr>
          <w:rFonts w:ascii="ＭＳ 明朝" w:hAnsi="ＭＳ 明朝" w:hint="eastAsia"/>
          <w:color w:val="333333"/>
          <w:szCs w:val="21"/>
        </w:rPr>
        <w:t>相談</w:t>
      </w:r>
      <w:r w:rsidR="003C149E" w:rsidRPr="00E73BDC">
        <w:rPr>
          <w:rFonts w:ascii="ＭＳ 明朝" w:hAnsi="ＭＳ 明朝" w:hint="eastAsia"/>
          <w:color w:val="333333"/>
          <w:szCs w:val="21"/>
        </w:rPr>
        <w:t>スペースで定期的に開催していく。さらに近隣地域のニーズに応えて利用いただける場とするために、ニーズの違いに応じた</w:t>
      </w:r>
      <w:r w:rsidR="003C149E">
        <w:rPr>
          <w:rFonts w:ascii="ＭＳ 明朝" w:hAnsi="ＭＳ 明朝" w:hint="eastAsia"/>
          <w:color w:val="333333"/>
          <w:szCs w:val="21"/>
        </w:rPr>
        <w:t>個別</w:t>
      </w:r>
      <w:r w:rsidR="003C149E" w:rsidRPr="00E73BDC">
        <w:rPr>
          <w:rFonts w:ascii="ＭＳ 明朝" w:hAnsi="ＭＳ 明朝" w:hint="eastAsia"/>
          <w:color w:val="333333"/>
          <w:szCs w:val="21"/>
        </w:rPr>
        <w:t>対応、ご遺族の会の開催等</w:t>
      </w:r>
      <w:r w:rsidR="007B69A6">
        <w:rPr>
          <w:rFonts w:ascii="ＭＳ 明朝" w:hAnsi="ＭＳ 明朝" w:hint="eastAsia"/>
          <w:color w:val="333333"/>
          <w:szCs w:val="21"/>
        </w:rPr>
        <w:t>が課題である</w:t>
      </w:r>
      <w:r w:rsidR="003C149E" w:rsidRPr="00E73BDC">
        <w:rPr>
          <w:rFonts w:ascii="ＭＳ 明朝" w:hAnsi="ＭＳ 明朝" w:hint="eastAsia"/>
          <w:color w:val="333333"/>
          <w:szCs w:val="21"/>
        </w:rPr>
        <w:t>。</w:t>
      </w:r>
    </w:p>
    <w:p w:rsidR="00FF3020" w:rsidRPr="00E73BDC" w:rsidRDefault="00FF3020" w:rsidP="00FF3020">
      <w:pPr>
        <w:tabs>
          <w:tab w:val="left" w:pos="1440"/>
        </w:tabs>
        <w:ind w:firstLineChars="100" w:firstLine="210"/>
        <w:rPr>
          <w:rFonts w:ascii="ＭＳ 明朝" w:hAnsi="ＭＳ 明朝"/>
          <w:color w:val="333333"/>
          <w:szCs w:val="21"/>
        </w:rPr>
      </w:pPr>
      <w:r>
        <w:rPr>
          <w:rFonts w:ascii="ＭＳ 明朝" w:hAnsi="ＭＳ 明朝" w:hint="eastAsia"/>
          <w:color w:val="333333"/>
          <w:szCs w:val="21"/>
        </w:rPr>
        <w:t>「手芸の会」等、少人数の創作活動を通した交流・くつろぎの場は</w:t>
      </w:r>
      <w:r w:rsidRPr="00E73BDC">
        <w:rPr>
          <w:rFonts w:ascii="ＭＳ 明朝" w:hAnsi="ＭＳ 明朝" w:hint="eastAsia"/>
          <w:color w:val="333333"/>
          <w:szCs w:val="21"/>
        </w:rPr>
        <w:t>今後の継続を図るために、材料実費を参加費として受け取る</w:t>
      </w:r>
      <w:r>
        <w:rPr>
          <w:rFonts w:ascii="ＭＳ 明朝" w:hAnsi="ＭＳ 明朝" w:hint="eastAsia"/>
          <w:color w:val="333333"/>
          <w:szCs w:val="21"/>
        </w:rPr>
        <w:t>方法など</w:t>
      </w:r>
      <w:r w:rsidRPr="00E73BDC">
        <w:rPr>
          <w:rFonts w:ascii="ＭＳ 明朝" w:hAnsi="ＭＳ 明朝" w:hint="eastAsia"/>
          <w:color w:val="333333"/>
          <w:szCs w:val="21"/>
        </w:rPr>
        <w:t>、資金の確保が課題である。</w:t>
      </w:r>
    </w:p>
    <w:p w:rsidR="007419D2" w:rsidRPr="00E73BDC" w:rsidRDefault="007419D2" w:rsidP="007419D2">
      <w:pPr>
        <w:tabs>
          <w:tab w:val="left" w:pos="1440"/>
        </w:tabs>
        <w:ind w:firstLineChars="100" w:firstLine="210"/>
        <w:rPr>
          <w:rFonts w:ascii="ＭＳ 明朝" w:hAnsi="ＭＳ 明朝"/>
          <w:color w:val="333333"/>
          <w:szCs w:val="21"/>
        </w:rPr>
      </w:pPr>
      <w:r w:rsidRPr="00E73BDC">
        <w:rPr>
          <w:rFonts w:ascii="ＭＳ 明朝" w:hAnsi="ＭＳ 明朝" w:hint="eastAsia"/>
          <w:color w:val="333333"/>
          <w:szCs w:val="21"/>
        </w:rPr>
        <w:t>学習の場としては、</w:t>
      </w:r>
      <w:r>
        <w:rPr>
          <w:rFonts w:ascii="ＭＳ 明朝" w:hAnsi="ＭＳ 明朝" w:hint="eastAsia"/>
          <w:color w:val="333333"/>
          <w:szCs w:val="21"/>
        </w:rPr>
        <w:t>講義形式の学習会を開催したが、</w:t>
      </w:r>
      <w:r w:rsidRPr="00E73BDC">
        <w:rPr>
          <w:rFonts w:ascii="ＭＳ 明朝" w:hAnsi="ＭＳ 明朝" w:hint="eastAsia"/>
          <w:color w:val="333333"/>
          <w:szCs w:val="21"/>
        </w:rPr>
        <w:t>地域の専門職者のニーズに応える事例検討会のような、実践に即したプログラムを開催することも求められている。</w:t>
      </w:r>
      <w:r>
        <w:rPr>
          <w:rFonts w:ascii="ＭＳ 明朝" w:hAnsi="ＭＳ 明朝" w:hint="eastAsia"/>
          <w:color w:val="333333"/>
          <w:szCs w:val="21"/>
        </w:rPr>
        <w:t>高齢者ケア施設職員を</w:t>
      </w:r>
      <w:r w:rsidRPr="00E73BDC">
        <w:rPr>
          <w:rFonts w:ascii="ＭＳ 明朝" w:hAnsi="ＭＳ 明朝" w:hint="eastAsia"/>
          <w:color w:val="333333"/>
          <w:szCs w:val="21"/>
        </w:rPr>
        <w:t>対象にした学習会も必要である。</w:t>
      </w:r>
    </w:p>
    <w:p w:rsidR="00E73BDC" w:rsidRDefault="00E73BDC" w:rsidP="007C63A5">
      <w:pPr>
        <w:ind w:firstLineChars="100" w:firstLine="210"/>
        <w:rPr>
          <w:rFonts w:ascii="ＭＳ 明朝" w:hAnsi="ＭＳ 明朝"/>
          <w:szCs w:val="22"/>
        </w:rPr>
      </w:pPr>
      <w:r w:rsidRPr="00E73BDC">
        <w:rPr>
          <w:rFonts w:ascii="ＭＳ 明朝" w:hAnsi="ＭＳ 明朝" w:hint="eastAsia"/>
          <w:szCs w:val="22"/>
        </w:rPr>
        <w:t>諸活動を継続できた主要因は、地域で充実した活動を展開していた東久留米白十字訪問看護ステーションと</w:t>
      </w:r>
      <w:r w:rsidR="006254DD">
        <w:rPr>
          <w:rFonts w:ascii="ＭＳ 明朝" w:hAnsi="ＭＳ 明朝" w:hint="eastAsia"/>
          <w:szCs w:val="22"/>
        </w:rPr>
        <w:t>本</w:t>
      </w:r>
      <w:r w:rsidRPr="00F53C1B">
        <w:rPr>
          <w:szCs w:val="22"/>
        </w:rPr>
        <w:t>NPO</w:t>
      </w:r>
      <w:r w:rsidRPr="00E73BDC">
        <w:rPr>
          <w:rFonts w:ascii="ＭＳ 明朝" w:hAnsi="ＭＳ 明朝" w:hint="eastAsia"/>
          <w:szCs w:val="22"/>
        </w:rPr>
        <w:t>法人が協力関係を活かし</w:t>
      </w:r>
      <w:r w:rsidR="007C63A5">
        <w:rPr>
          <w:rFonts w:ascii="ＭＳ 明朝" w:hAnsi="ＭＳ 明朝" w:hint="eastAsia"/>
          <w:szCs w:val="22"/>
        </w:rPr>
        <w:t>て助成を受けられ</w:t>
      </w:r>
      <w:r w:rsidRPr="00E73BDC">
        <w:rPr>
          <w:rFonts w:ascii="ＭＳ 明朝" w:hAnsi="ＭＳ 明朝" w:hint="eastAsia"/>
          <w:szCs w:val="22"/>
        </w:rPr>
        <w:t>たことである。</w:t>
      </w:r>
      <w:r w:rsidR="007B69A6">
        <w:rPr>
          <w:rFonts w:ascii="ＭＳ 明朝" w:hAnsi="ＭＳ 明朝" w:hint="eastAsia"/>
          <w:szCs w:val="22"/>
        </w:rPr>
        <w:t>ここまでの活動を基盤として、今後</w:t>
      </w:r>
      <w:r w:rsidR="006254DD">
        <w:rPr>
          <w:rFonts w:ascii="ＭＳ 明朝" w:hAnsi="ＭＳ 明朝" w:hint="eastAsia"/>
          <w:szCs w:val="22"/>
        </w:rPr>
        <w:t>の充実と</w:t>
      </w:r>
      <w:r w:rsidR="007B69A6">
        <w:rPr>
          <w:rFonts w:ascii="ＭＳ 明朝" w:hAnsi="ＭＳ 明朝" w:hint="eastAsia"/>
          <w:szCs w:val="22"/>
        </w:rPr>
        <w:t>安定した運営を可能にするという課題に取り組んでいく。</w:t>
      </w:r>
    </w:p>
    <w:p w:rsidR="007B69A6" w:rsidRDefault="007B69A6" w:rsidP="007B69A6">
      <w:pPr>
        <w:rPr>
          <w:rFonts w:ascii="ＭＳ 明朝" w:hAnsi="ＭＳ 明朝"/>
          <w:szCs w:val="22"/>
        </w:rPr>
      </w:pPr>
    </w:p>
    <w:p w:rsidR="007B69A6" w:rsidRPr="007C74D2" w:rsidRDefault="007C74D2" w:rsidP="007B69A6">
      <w:pPr>
        <w:rPr>
          <w:rFonts w:ascii="ＭＳ Ｐゴシック" w:eastAsia="ＭＳ Ｐゴシック" w:hAnsi="ＭＳ Ｐゴシック"/>
          <w:b/>
          <w:sz w:val="22"/>
          <w:szCs w:val="22"/>
        </w:rPr>
      </w:pPr>
      <w:r w:rsidRPr="007C74D2">
        <w:rPr>
          <w:rFonts w:ascii="ＭＳ Ｐゴシック" w:eastAsia="ＭＳ Ｐゴシック" w:hAnsi="ＭＳ Ｐゴシック" w:hint="eastAsia"/>
          <w:b/>
          <w:sz w:val="22"/>
          <w:szCs w:val="22"/>
        </w:rPr>
        <w:t>おわりに</w:t>
      </w:r>
    </w:p>
    <w:p w:rsidR="007C74D2" w:rsidRPr="00E73BDC" w:rsidRDefault="007C74D2" w:rsidP="007C74D2">
      <w:pPr>
        <w:ind w:firstLineChars="100" w:firstLine="210"/>
        <w:rPr>
          <w:rFonts w:ascii="ＭＳ 明朝" w:hAnsi="ＭＳ 明朝"/>
          <w:szCs w:val="22"/>
        </w:rPr>
      </w:pPr>
      <w:r>
        <w:rPr>
          <w:rFonts w:ascii="ＭＳ 明朝" w:hAnsi="ＭＳ 明朝" w:hint="eastAsia"/>
          <w:szCs w:val="22"/>
        </w:rPr>
        <w:t>地域の療養を支える訪問看護</w:t>
      </w:r>
      <w:r w:rsidR="00E73BDC" w:rsidRPr="00E73BDC">
        <w:rPr>
          <w:rFonts w:ascii="ＭＳ 明朝" w:hAnsi="ＭＳ 明朝" w:hint="eastAsia"/>
          <w:szCs w:val="22"/>
        </w:rPr>
        <w:t>ステーションでは日常の訪問看護活動に多くの時間と力をかける必要があり、相談・交流・くつろぎの場の必要を意識していても実践には困難がある。</w:t>
      </w:r>
      <w:r w:rsidR="00E73BDC" w:rsidRPr="00F53C1B">
        <w:rPr>
          <w:szCs w:val="22"/>
        </w:rPr>
        <w:t>NPO</w:t>
      </w:r>
      <w:r>
        <w:rPr>
          <w:rFonts w:ascii="ＭＳ 明朝" w:hAnsi="ＭＳ 明朝" w:hint="eastAsia"/>
          <w:szCs w:val="22"/>
        </w:rPr>
        <w:t>法人がその活動を担うことで、ニーズのある人々</w:t>
      </w:r>
      <w:r w:rsidR="00FE143F">
        <w:rPr>
          <w:rFonts w:ascii="ＭＳ 明朝" w:hAnsi="ＭＳ 明朝" w:hint="eastAsia"/>
          <w:szCs w:val="22"/>
        </w:rPr>
        <w:t>が</w:t>
      </w:r>
      <w:r w:rsidR="00E73BDC" w:rsidRPr="00E73BDC">
        <w:rPr>
          <w:rFonts w:ascii="ＭＳ 明朝" w:hAnsi="ＭＳ 明朝" w:hint="eastAsia"/>
          <w:szCs w:val="22"/>
        </w:rPr>
        <w:t>カフェや諸活動に</w:t>
      </w:r>
      <w:r w:rsidR="00FE143F">
        <w:rPr>
          <w:rFonts w:ascii="ＭＳ 明朝" w:hAnsi="ＭＳ 明朝" w:hint="eastAsia"/>
          <w:szCs w:val="22"/>
        </w:rPr>
        <w:t>参加</w:t>
      </w:r>
      <w:r w:rsidR="00E73BDC" w:rsidRPr="00E73BDC">
        <w:rPr>
          <w:rFonts w:ascii="ＭＳ 明朝" w:hAnsi="ＭＳ 明朝" w:hint="eastAsia"/>
          <w:szCs w:val="22"/>
        </w:rPr>
        <w:t>可能</w:t>
      </w:r>
      <w:r w:rsidR="00FE143F">
        <w:rPr>
          <w:rFonts w:ascii="ＭＳ 明朝" w:hAnsi="ＭＳ 明朝" w:hint="eastAsia"/>
          <w:szCs w:val="22"/>
        </w:rPr>
        <w:t>と</w:t>
      </w:r>
      <w:r w:rsidR="00E73BDC" w:rsidRPr="00E73BDC">
        <w:rPr>
          <w:rFonts w:ascii="ＭＳ 明朝" w:hAnsi="ＭＳ 明朝" w:hint="eastAsia"/>
          <w:szCs w:val="22"/>
        </w:rPr>
        <w:t>なった。ステーションや関連組織の</w:t>
      </w:r>
      <w:r w:rsidR="007C63A5">
        <w:rPr>
          <w:rFonts w:ascii="ＭＳ 明朝" w:hAnsi="ＭＳ 明朝" w:hint="eastAsia"/>
          <w:szCs w:val="22"/>
        </w:rPr>
        <w:t>利用者で</w:t>
      </w:r>
      <w:r w:rsidR="00E73BDC" w:rsidRPr="00E73BDC">
        <w:rPr>
          <w:rFonts w:ascii="ＭＳ 明朝" w:hAnsi="ＭＳ 明朝" w:hint="eastAsia"/>
          <w:szCs w:val="22"/>
        </w:rPr>
        <w:t>参加</w:t>
      </w:r>
      <w:r w:rsidR="007C63A5">
        <w:rPr>
          <w:rFonts w:ascii="ＭＳ 明朝" w:hAnsi="ＭＳ 明朝" w:hint="eastAsia"/>
          <w:szCs w:val="22"/>
        </w:rPr>
        <w:t>された方</w:t>
      </w:r>
      <w:r w:rsidR="00E73BDC" w:rsidRPr="00E73BDC">
        <w:rPr>
          <w:rFonts w:ascii="ＭＳ 明朝" w:hAnsi="ＭＳ 明朝" w:hint="eastAsia"/>
          <w:szCs w:val="22"/>
        </w:rPr>
        <w:t>、</w:t>
      </w:r>
      <w:r w:rsidR="00E73BDC" w:rsidRPr="00F53C1B">
        <w:rPr>
          <w:szCs w:val="22"/>
        </w:rPr>
        <w:t>NPO</w:t>
      </w:r>
      <w:r w:rsidR="00E73BDC" w:rsidRPr="00E73BDC">
        <w:rPr>
          <w:rFonts w:ascii="ＭＳ 明朝" w:hAnsi="ＭＳ 明朝" w:hint="eastAsia"/>
          <w:szCs w:val="22"/>
        </w:rPr>
        <w:t>法人関係</w:t>
      </w:r>
      <w:r w:rsidR="007C63A5">
        <w:rPr>
          <w:rFonts w:ascii="ＭＳ 明朝" w:hAnsi="ＭＳ 明朝" w:hint="eastAsia"/>
          <w:szCs w:val="22"/>
        </w:rPr>
        <w:t>者で</w:t>
      </w:r>
      <w:r w:rsidR="00E73BDC" w:rsidRPr="00E73BDC">
        <w:rPr>
          <w:rFonts w:ascii="ＭＳ 明朝" w:hAnsi="ＭＳ 明朝" w:hint="eastAsia"/>
          <w:szCs w:val="22"/>
        </w:rPr>
        <w:t>参加</w:t>
      </w:r>
      <w:r w:rsidR="007C63A5">
        <w:rPr>
          <w:rFonts w:ascii="ＭＳ 明朝" w:hAnsi="ＭＳ 明朝" w:hint="eastAsia"/>
          <w:szCs w:val="22"/>
        </w:rPr>
        <w:t>された方</w:t>
      </w:r>
      <w:r w:rsidR="00E73BDC" w:rsidRPr="00E73BDC">
        <w:rPr>
          <w:rFonts w:ascii="ＭＳ 明朝" w:hAnsi="ＭＳ 明朝" w:hint="eastAsia"/>
          <w:szCs w:val="22"/>
        </w:rPr>
        <w:t>が新来の参加者を支え</w:t>
      </w:r>
      <w:r>
        <w:rPr>
          <w:rFonts w:ascii="ＭＳ 明朝" w:hAnsi="ＭＳ 明朝" w:hint="eastAsia"/>
          <w:szCs w:val="22"/>
        </w:rPr>
        <w:t>、</w:t>
      </w:r>
      <w:r w:rsidR="00E73BDC" w:rsidRPr="00E73BDC">
        <w:rPr>
          <w:rFonts w:ascii="ＭＳ 明朝" w:hAnsi="ＭＳ 明朝" w:hint="eastAsia"/>
          <w:szCs w:val="22"/>
        </w:rPr>
        <w:t>その安定感のなかで継続参加者が増え、活動の核のような存在となった。</w:t>
      </w:r>
      <w:r w:rsidRPr="00E73BDC">
        <w:rPr>
          <w:rFonts w:ascii="ＭＳ 明朝" w:hAnsi="ＭＳ 明朝" w:hint="eastAsia"/>
          <w:szCs w:val="22"/>
        </w:rPr>
        <w:t>二つの組織が各々の強みを生かした協力関係を維持し、地道に活動したことがカフェを中心としたゆるやかなコミュニティを形成し、活動の進展につながったといえるだろう。</w:t>
      </w:r>
    </w:p>
    <w:p w:rsidR="009814A1" w:rsidRDefault="007C74D2" w:rsidP="009814A1">
      <w:pPr>
        <w:ind w:firstLineChars="100" w:firstLine="210"/>
        <w:rPr>
          <w:rFonts w:ascii="ＭＳ 明朝" w:hAnsi="ＭＳ 明朝" w:hint="eastAsia"/>
          <w:color w:val="333333"/>
          <w:szCs w:val="21"/>
        </w:rPr>
      </w:pPr>
      <w:r w:rsidRPr="00E73BDC">
        <w:rPr>
          <w:rFonts w:ascii="ＭＳ 明朝" w:hAnsi="ＭＳ 明朝" w:hint="eastAsia"/>
          <w:color w:val="333333"/>
          <w:szCs w:val="21"/>
        </w:rPr>
        <w:t>これらの活動を充実させつつ維持するには、スタッフとなる人材、効果的な広報と資金の確保が必要である。</w:t>
      </w:r>
      <w:r w:rsidR="00C26E14">
        <w:rPr>
          <w:rFonts w:ascii="ＭＳ 明朝" w:hAnsi="ＭＳ 明朝" w:hint="eastAsia"/>
          <w:color w:val="333333"/>
          <w:szCs w:val="21"/>
        </w:rPr>
        <w:t>さいわい</w:t>
      </w:r>
      <w:r w:rsidR="00E73BDC" w:rsidRPr="00E73BDC">
        <w:rPr>
          <w:rFonts w:ascii="ＭＳ 明朝" w:hAnsi="ＭＳ 明朝" w:hint="eastAsia"/>
          <w:szCs w:val="22"/>
        </w:rPr>
        <w:t>ステーションの利用経験者には、新たな活動の試みに積極的に参加したいという意思をもつ</w:t>
      </w:r>
      <w:r>
        <w:rPr>
          <w:rFonts w:ascii="ＭＳ 明朝" w:hAnsi="ＭＳ 明朝" w:hint="eastAsia"/>
          <w:szCs w:val="22"/>
        </w:rPr>
        <w:t>方々が</w:t>
      </w:r>
      <w:r w:rsidR="00E73BDC" w:rsidRPr="00E73BDC">
        <w:rPr>
          <w:rFonts w:ascii="ＭＳ 明朝" w:hAnsi="ＭＳ 明朝" w:hint="eastAsia"/>
          <w:szCs w:val="22"/>
        </w:rPr>
        <w:t>おられ</w:t>
      </w:r>
      <w:r w:rsidR="00C26E14">
        <w:rPr>
          <w:rFonts w:ascii="ＭＳ 明朝" w:hAnsi="ＭＳ 明朝" w:hint="eastAsia"/>
          <w:szCs w:val="22"/>
        </w:rPr>
        <w:t>、既に</w:t>
      </w:r>
      <w:r w:rsidR="00E73BDC" w:rsidRPr="00E73BDC">
        <w:rPr>
          <w:rFonts w:ascii="ＭＳ 明朝" w:hAnsi="ＭＳ 明朝" w:hint="eastAsia"/>
          <w:szCs w:val="22"/>
        </w:rPr>
        <w:t>菓子作製、手芸の会の講師</w:t>
      </w:r>
      <w:r>
        <w:rPr>
          <w:rFonts w:ascii="ＭＳ 明朝" w:hAnsi="ＭＳ 明朝" w:hint="eastAsia"/>
          <w:szCs w:val="22"/>
        </w:rPr>
        <w:t>、相談プログラム試行への協力</w:t>
      </w:r>
      <w:r w:rsidR="00E73BDC" w:rsidRPr="00E73BDC">
        <w:rPr>
          <w:rFonts w:ascii="ＭＳ 明朝" w:hAnsi="ＭＳ 明朝" w:hint="eastAsia"/>
          <w:szCs w:val="22"/>
        </w:rPr>
        <w:t>などの重要な役割をはたしてくださっている。</w:t>
      </w:r>
      <w:r w:rsidR="00E73BDC" w:rsidRPr="00E73BDC">
        <w:rPr>
          <w:rFonts w:ascii="ＭＳ 明朝" w:hAnsi="ＭＳ 明朝" w:hint="eastAsia"/>
          <w:color w:val="333333"/>
          <w:szCs w:val="21"/>
        </w:rPr>
        <w:t>カフェ継続参加者からも、「スタッフとなって役割を果たせると、自分の意味が感じられる」という声をうかがっている。参加者と課題を共有して</w:t>
      </w:r>
      <w:r w:rsidR="00C26E14">
        <w:rPr>
          <w:rFonts w:ascii="ＭＳ 明朝" w:hAnsi="ＭＳ 明朝" w:hint="eastAsia"/>
          <w:color w:val="333333"/>
          <w:szCs w:val="21"/>
        </w:rPr>
        <w:t>知恵を出し合い、</w:t>
      </w:r>
      <w:r w:rsidR="00E73BDC" w:rsidRPr="00E73BDC">
        <w:rPr>
          <w:rFonts w:ascii="ＭＳ 明朝" w:hAnsi="ＭＳ 明朝" w:hint="eastAsia"/>
          <w:color w:val="333333"/>
          <w:szCs w:val="21"/>
        </w:rPr>
        <w:t>プログラムを共に作っていきたい。</w:t>
      </w:r>
    </w:p>
    <w:tbl>
      <w:tblPr>
        <w:tblW w:w="11342" w:type="dxa"/>
        <w:tblInd w:w="-803" w:type="dxa"/>
        <w:tblCellMar>
          <w:left w:w="99" w:type="dxa"/>
          <w:right w:w="99" w:type="dxa"/>
        </w:tblCellMar>
        <w:tblLook w:val="04A0" w:firstRow="1" w:lastRow="0" w:firstColumn="1" w:lastColumn="0" w:noHBand="0" w:noVBand="1"/>
      </w:tblPr>
      <w:tblGrid>
        <w:gridCol w:w="220"/>
        <w:gridCol w:w="1731"/>
        <w:gridCol w:w="1338"/>
        <w:gridCol w:w="526"/>
        <w:gridCol w:w="724"/>
        <w:gridCol w:w="1054"/>
        <w:gridCol w:w="1109"/>
        <w:gridCol w:w="775"/>
        <w:gridCol w:w="775"/>
        <w:gridCol w:w="775"/>
        <w:gridCol w:w="1235"/>
        <w:gridCol w:w="1080"/>
      </w:tblGrid>
      <w:tr w:rsidR="009814A1" w:rsidRPr="009814A1" w:rsidTr="009814A1">
        <w:trPr>
          <w:trHeight w:val="975"/>
        </w:trPr>
        <w:tc>
          <w:tcPr>
            <w:tcW w:w="22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c>
          <w:tcPr>
            <w:tcW w:w="10042" w:type="dxa"/>
            <w:gridSpan w:val="10"/>
            <w:tcBorders>
              <w:top w:val="nil"/>
              <w:left w:val="nil"/>
              <w:bottom w:val="single" w:sz="4" w:space="0" w:color="auto"/>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b/>
                <w:bCs/>
                <w:color w:val="000000"/>
                <w:kern w:val="0"/>
                <w:sz w:val="28"/>
                <w:szCs w:val="28"/>
              </w:rPr>
            </w:pPr>
            <w:r w:rsidRPr="009814A1">
              <w:rPr>
                <w:rFonts w:ascii="ＭＳ Ｐゴシック" w:eastAsia="ＭＳ Ｐゴシック" w:hAnsi="ＭＳ Ｐゴシック" w:cs="ＭＳ Ｐゴシック" w:hint="eastAsia"/>
                <w:b/>
                <w:bCs/>
                <w:color w:val="000000"/>
                <w:kern w:val="0"/>
                <w:sz w:val="28"/>
                <w:szCs w:val="28"/>
              </w:rPr>
              <w:t>表.　ふらっとカフェ来訪者（2013年度　のべ数）</w:t>
            </w:r>
          </w:p>
        </w:tc>
        <w:tc>
          <w:tcPr>
            <w:tcW w:w="108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r>
      <w:tr w:rsidR="009814A1" w:rsidRPr="009814A1" w:rsidTr="009814A1">
        <w:trPr>
          <w:trHeight w:val="375"/>
        </w:trPr>
        <w:tc>
          <w:tcPr>
            <w:tcW w:w="22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c>
          <w:tcPr>
            <w:tcW w:w="173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2"/>
                <w:szCs w:val="22"/>
              </w:rPr>
            </w:pPr>
            <w:r w:rsidRPr="009814A1">
              <w:rPr>
                <w:rFonts w:ascii="ＭＳ Ｐゴシック" w:eastAsia="ＭＳ Ｐゴシック" w:hAnsi="ＭＳ Ｐゴシック" w:cs="ＭＳ Ｐゴシック" w:hint="eastAsia"/>
                <w:color w:val="000000"/>
                <w:kern w:val="0"/>
                <w:sz w:val="22"/>
                <w:szCs w:val="22"/>
              </w:rPr>
              <w:t>開催日</w:t>
            </w:r>
          </w:p>
        </w:tc>
        <w:tc>
          <w:tcPr>
            <w:tcW w:w="1338" w:type="dxa"/>
            <w:tcBorders>
              <w:top w:val="nil"/>
              <w:left w:val="nil"/>
              <w:bottom w:val="single" w:sz="4" w:space="0" w:color="auto"/>
              <w:right w:val="single" w:sz="4" w:space="0" w:color="auto"/>
            </w:tcBorders>
            <w:shd w:val="clear" w:color="auto" w:fill="auto"/>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2"/>
                <w:szCs w:val="22"/>
              </w:rPr>
            </w:pPr>
            <w:r w:rsidRPr="009814A1">
              <w:rPr>
                <w:rFonts w:ascii="ＭＳ Ｐゴシック" w:eastAsia="ＭＳ Ｐゴシック" w:hAnsi="ＭＳ Ｐゴシック" w:cs="ＭＳ Ｐゴシック" w:hint="eastAsia"/>
                <w:color w:val="000000"/>
                <w:kern w:val="0"/>
                <w:sz w:val="22"/>
                <w:szCs w:val="22"/>
              </w:rPr>
              <w:t>来訪者数</w:t>
            </w:r>
          </w:p>
        </w:tc>
        <w:tc>
          <w:tcPr>
            <w:tcW w:w="526"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2"/>
                <w:szCs w:val="22"/>
              </w:rPr>
            </w:pPr>
            <w:r w:rsidRPr="009814A1">
              <w:rPr>
                <w:rFonts w:ascii="ＭＳ Ｐゴシック" w:eastAsia="ＭＳ Ｐゴシック" w:hAnsi="ＭＳ Ｐゴシック" w:cs="ＭＳ Ｐゴシック" w:hint="eastAsia"/>
                <w:color w:val="000000"/>
                <w:kern w:val="0"/>
                <w:sz w:val="22"/>
                <w:szCs w:val="22"/>
              </w:rPr>
              <w:t>男</w:t>
            </w:r>
          </w:p>
        </w:tc>
        <w:tc>
          <w:tcPr>
            <w:tcW w:w="724"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2"/>
                <w:szCs w:val="22"/>
              </w:rPr>
            </w:pPr>
            <w:r w:rsidRPr="009814A1">
              <w:rPr>
                <w:rFonts w:ascii="ＭＳ Ｐゴシック" w:eastAsia="ＭＳ Ｐゴシック" w:hAnsi="ＭＳ Ｐゴシック" w:cs="ＭＳ Ｐゴシック" w:hint="eastAsia"/>
                <w:color w:val="000000"/>
                <w:kern w:val="0"/>
                <w:sz w:val="22"/>
                <w:szCs w:val="22"/>
              </w:rPr>
              <w:t>女</w:t>
            </w:r>
          </w:p>
        </w:tc>
        <w:tc>
          <w:tcPr>
            <w:tcW w:w="2163" w:type="dxa"/>
            <w:gridSpan w:val="2"/>
            <w:tcBorders>
              <w:top w:val="single" w:sz="4" w:space="0" w:color="auto"/>
              <w:left w:val="nil"/>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2"/>
                <w:szCs w:val="22"/>
              </w:rPr>
            </w:pPr>
            <w:r w:rsidRPr="009814A1">
              <w:rPr>
                <w:rFonts w:ascii="ＭＳ Ｐゴシック" w:eastAsia="ＭＳ Ｐゴシック" w:hAnsi="ＭＳ Ｐゴシック" w:cs="ＭＳ Ｐゴシック" w:hint="eastAsia"/>
                <w:color w:val="000000"/>
                <w:kern w:val="0"/>
                <w:sz w:val="22"/>
                <w:szCs w:val="22"/>
              </w:rPr>
              <w:t>療養中</w:t>
            </w:r>
          </w:p>
        </w:tc>
        <w:tc>
          <w:tcPr>
            <w:tcW w:w="7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2"/>
                <w:szCs w:val="22"/>
              </w:rPr>
            </w:pPr>
            <w:r w:rsidRPr="009814A1">
              <w:rPr>
                <w:rFonts w:ascii="ＭＳ Ｐゴシック" w:eastAsia="ＭＳ Ｐゴシック" w:hAnsi="ＭＳ Ｐゴシック" w:cs="ＭＳ Ｐゴシック" w:hint="eastAsia"/>
                <w:color w:val="000000"/>
                <w:kern w:val="0"/>
                <w:sz w:val="22"/>
                <w:szCs w:val="22"/>
              </w:rPr>
              <w:t>家族</w:t>
            </w:r>
          </w:p>
        </w:tc>
        <w:tc>
          <w:tcPr>
            <w:tcW w:w="7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2"/>
                <w:szCs w:val="22"/>
              </w:rPr>
            </w:pPr>
            <w:r w:rsidRPr="009814A1">
              <w:rPr>
                <w:rFonts w:ascii="ＭＳ Ｐゴシック" w:eastAsia="ＭＳ Ｐゴシック" w:hAnsi="ＭＳ Ｐゴシック" w:cs="ＭＳ Ｐゴシック" w:hint="eastAsia"/>
                <w:color w:val="000000"/>
                <w:kern w:val="0"/>
                <w:sz w:val="22"/>
                <w:szCs w:val="22"/>
              </w:rPr>
              <w:t>遺族</w:t>
            </w:r>
          </w:p>
        </w:tc>
        <w:tc>
          <w:tcPr>
            <w:tcW w:w="7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2"/>
                <w:szCs w:val="22"/>
              </w:rPr>
            </w:pPr>
            <w:r w:rsidRPr="009814A1">
              <w:rPr>
                <w:rFonts w:ascii="ＭＳ Ｐゴシック" w:eastAsia="ＭＳ Ｐゴシック" w:hAnsi="ＭＳ Ｐゴシック" w:cs="ＭＳ Ｐゴシック" w:hint="eastAsia"/>
                <w:color w:val="000000"/>
                <w:kern w:val="0"/>
                <w:sz w:val="22"/>
                <w:szCs w:val="22"/>
              </w:rPr>
              <w:t>市民</w:t>
            </w:r>
          </w:p>
        </w:tc>
        <w:tc>
          <w:tcPr>
            <w:tcW w:w="1235" w:type="dxa"/>
            <w:vMerge w:val="restart"/>
            <w:tcBorders>
              <w:top w:val="nil"/>
              <w:left w:val="single" w:sz="4" w:space="0" w:color="auto"/>
              <w:bottom w:val="single" w:sz="8" w:space="0" w:color="000000"/>
              <w:right w:val="single" w:sz="4" w:space="0" w:color="auto"/>
            </w:tcBorders>
            <w:shd w:val="clear" w:color="auto" w:fill="auto"/>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0"/>
                <w:szCs w:val="20"/>
              </w:rPr>
            </w:pPr>
            <w:r w:rsidRPr="009814A1">
              <w:rPr>
                <w:rFonts w:ascii="ＭＳ Ｐゴシック" w:eastAsia="ＭＳ Ｐゴシック" w:hAnsi="ＭＳ Ｐゴシック" w:cs="ＭＳ Ｐゴシック" w:hint="eastAsia"/>
                <w:color w:val="000000"/>
                <w:kern w:val="0"/>
                <w:sz w:val="20"/>
                <w:szCs w:val="20"/>
              </w:rPr>
              <w:t>医療及び</w:t>
            </w:r>
            <w:r w:rsidRPr="009814A1">
              <w:rPr>
                <w:rFonts w:ascii="ＭＳ Ｐゴシック" w:eastAsia="ＭＳ Ｐゴシック" w:hAnsi="ＭＳ Ｐゴシック" w:cs="ＭＳ Ｐゴシック" w:hint="eastAsia"/>
                <w:color w:val="000000"/>
                <w:kern w:val="0"/>
                <w:sz w:val="20"/>
                <w:szCs w:val="20"/>
              </w:rPr>
              <w:br/>
              <w:t>福祉従事者</w:t>
            </w:r>
          </w:p>
        </w:tc>
        <w:tc>
          <w:tcPr>
            <w:tcW w:w="108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bookmarkStart w:id="0" w:name="_GoBack"/>
        <w:bookmarkEnd w:id="0"/>
      </w:tr>
      <w:tr w:rsidR="009814A1" w:rsidRPr="009814A1" w:rsidTr="009814A1">
        <w:trPr>
          <w:trHeight w:val="645"/>
        </w:trPr>
        <w:tc>
          <w:tcPr>
            <w:tcW w:w="22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c>
          <w:tcPr>
            <w:tcW w:w="1731" w:type="dxa"/>
            <w:vMerge/>
            <w:tcBorders>
              <w:top w:val="nil"/>
              <w:left w:val="single" w:sz="4" w:space="0" w:color="auto"/>
              <w:bottom w:val="single" w:sz="8"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c>
          <w:tcPr>
            <w:tcW w:w="1338" w:type="dxa"/>
            <w:tcBorders>
              <w:top w:val="nil"/>
              <w:left w:val="nil"/>
              <w:bottom w:val="single" w:sz="8" w:space="0" w:color="auto"/>
              <w:right w:val="single" w:sz="4" w:space="0" w:color="auto"/>
            </w:tcBorders>
            <w:shd w:val="clear" w:color="auto" w:fill="auto"/>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2"/>
                <w:szCs w:val="22"/>
              </w:rPr>
            </w:pPr>
            <w:r w:rsidRPr="009814A1">
              <w:rPr>
                <w:rFonts w:ascii="ＭＳ Ｐゴシック" w:eastAsia="ＭＳ Ｐゴシック" w:hAnsi="ＭＳ Ｐゴシック" w:cs="ＭＳ Ｐゴシック" w:hint="eastAsia"/>
                <w:color w:val="000000"/>
                <w:kern w:val="0"/>
                <w:sz w:val="22"/>
                <w:szCs w:val="22"/>
              </w:rPr>
              <w:t>内再訪者</w:t>
            </w:r>
          </w:p>
        </w:tc>
        <w:tc>
          <w:tcPr>
            <w:tcW w:w="526" w:type="dxa"/>
            <w:vMerge/>
            <w:tcBorders>
              <w:top w:val="nil"/>
              <w:left w:val="single" w:sz="4" w:space="0" w:color="auto"/>
              <w:bottom w:val="single" w:sz="8"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c>
          <w:tcPr>
            <w:tcW w:w="724" w:type="dxa"/>
            <w:vMerge/>
            <w:tcBorders>
              <w:top w:val="nil"/>
              <w:left w:val="single" w:sz="4" w:space="0" w:color="auto"/>
              <w:bottom w:val="single" w:sz="8"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c>
          <w:tcPr>
            <w:tcW w:w="1054" w:type="dxa"/>
            <w:tcBorders>
              <w:top w:val="nil"/>
              <w:left w:val="nil"/>
              <w:bottom w:val="single" w:sz="8" w:space="0" w:color="auto"/>
              <w:right w:val="single" w:sz="4" w:space="0" w:color="auto"/>
            </w:tcBorders>
            <w:shd w:val="clear" w:color="auto" w:fill="auto"/>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2"/>
                <w:szCs w:val="22"/>
              </w:rPr>
            </w:pPr>
            <w:r w:rsidRPr="009814A1">
              <w:rPr>
                <w:rFonts w:ascii="ＭＳ Ｐゴシック" w:eastAsia="ＭＳ Ｐゴシック" w:hAnsi="ＭＳ Ｐゴシック" w:cs="ＭＳ Ｐゴシック" w:hint="eastAsia"/>
                <w:color w:val="000000"/>
                <w:kern w:val="0"/>
                <w:sz w:val="22"/>
                <w:szCs w:val="22"/>
              </w:rPr>
              <w:t>がん</w:t>
            </w:r>
          </w:p>
        </w:tc>
        <w:tc>
          <w:tcPr>
            <w:tcW w:w="1109" w:type="dxa"/>
            <w:tcBorders>
              <w:top w:val="nil"/>
              <w:left w:val="nil"/>
              <w:bottom w:val="single" w:sz="8"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2"/>
                <w:szCs w:val="22"/>
              </w:rPr>
            </w:pPr>
            <w:r w:rsidRPr="009814A1">
              <w:rPr>
                <w:rFonts w:ascii="ＭＳ Ｐゴシック" w:eastAsia="ＭＳ Ｐゴシック" w:hAnsi="ＭＳ Ｐゴシック" w:cs="ＭＳ Ｐゴシック" w:hint="eastAsia"/>
                <w:color w:val="000000"/>
                <w:kern w:val="0"/>
                <w:sz w:val="22"/>
                <w:szCs w:val="22"/>
              </w:rPr>
              <w:t>その他</w:t>
            </w:r>
          </w:p>
        </w:tc>
        <w:tc>
          <w:tcPr>
            <w:tcW w:w="775" w:type="dxa"/>
            <w:vMerge/>
            <w:tcBorders>
              <w:top w:val="nil"/>
              <w:left w:val="single" w:sz="4" w:space="0" w:color="auto"/>
              <w:bottom w:val="single" w:sz="8"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c>
          <w:tcPr>
            <w:tcW w:w="775" w:type="dxa"/>
            <w:vMerge/>
            <w:tcBorders>
              <w:top w:val="nil"/>
              <w:left w:val="single" w:sz="4" w:space="0" w:color="auto"/>
              <w:bottom w:val="single" w:sz="8"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c>
          <w:tcPr>
            <w:tcW w:w="775" w:type="dxa"/>
            <w:vMerge/>
            <w:tcBorders>
              <w:top w:val="nil"/>
              <w:left w:val="single" w:sz="4" w:space="0" w:color="auto"/>
              <w:bottom w:val="single" w:sz="8"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c>
          <w:tcPr>
            <w:tcW w:w="1235" w:type="dxa"/>
            <w:vMerge/>
            <w:tcBorders>
              <w:top w:val="nil"/>
              <w:left w:val="single" w:sz="4" w:space="0" w:color="auto"/>
              <w:bottom w:val="single" w:sz="8"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0"/>
                <w:szCs w:val="20"/>
              </w:rPr>
            </w:pPr>
          </w:p>
        </w:tc>
        <w:tc>
          <w:tcPr>
            <w:tcW w:w="108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r>
      <w:tr w:rsidR="009814A1" w:rsidRPr="009814A1" w:rsidTr="009814A1">
        <w:trPr>
          <w:trHeight w:val="360"/>
        </w:trPr>
        <w:tc>
          <w:tcPr>
            <w:tcW w:w="22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c>
          <w:tcPr>
            <w:tcW w:w="173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4月20日</w:t>
            </w:r>
          </w:p>
        </w:tc>
        <w:tc>
          <w:tcPr>
            <w:tcW w:w="1338" w:type="dxa"/>
            <w:tcBorders>
              <w:top w:val="nil"/>
              <w:left w:val="nil"/>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b/>
                <w:bCs/>
                <w:color w:val="000000"/>
                <w:kern w:val="0"/>
                <w:sz w:val="24"/>
              </w:rPr>
            </w:pPr>
            <w:r w:rsidRPr="009814A1">
              <w:rPr>
                <w:rFonts w:ascii="ＭＳ Ｐゴシック" w:eastAsia="ＭＳ Ｐゴシック" w:hAnsi="ＭＳ Ｐゴシック" w:cs="ＭＳ Ｐゴシック" w:hint="eastAsia"/>
                <w:b/>
                <w:bCs/>
                <w:color w:val="000000"/>
                <w:kern w:val="0"/>
                <w:sz w:val="24"/>
              </w:rPr>
              <w:t>14</w:t>
            </w:r>
          </w:p>
        </w:tc>
        <w:tc>
          <w:tcPr>
            <w:tcW w:w="5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2</w:t>
            </w:r>
          </w:p>
        </w:tc>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12</w:t>
            </w:r>
          </w:p>
        </w:tc>
        <w:tc>
          <w:tcPr>
            <w:tcW w:w="10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5</w:t>
            </w:r>
          </w:p>
        </w:tc>
        <w:tc>
          <w:tcPr>
            <w:tcW w:w="11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0</w:t>
            </w:r>
          </w:p>
        </w:tc>
        <w:tc>
          <w:tcPr>
            <w:tcW w:w="7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2</w:t>
            </w:r>
          </w:p>
        </w:tc>
        <w:tc>
          <w:tcPr>
            <w:tcW w:w="7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3</w:t>
            </w:r>
          </w:p>
        </w:tc>
        <w:tc>
          <w:tcPr>
            <w:tcW w:w="7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1</w:t>
            </w:r>
          </w:p>
        </w:tc>
        <w:tc>
          <w:tcPr>
            <w:tcW w:w="12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3</w:t>
            </w:r>
          </w:p>
        </w:tc>
        <w:tc>
          <w:tcPr>
            <w:tcW w:w="108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r>
      <w:tr w:rsidR="009814A1" w:rsidRPr="009814A1" w:rsidTr="009814A1">
        <w:trPr>
          <w:trHeight w:val="360"/>
        </w:trPr>
        <w:tc>
          <w:tcPr>
            <w:tcW w:w="22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c>
          <w:tcPr>
            <w:tcW w:w="1731" w:type="dxa"/>
            <w:vMerge/>
            <w:tcBorders>
              <w:top w:val="nil"/>
              <w:left w:val="single" w:sz="4" w:space="0" w:color="auto"/>
              <w:bottom w:val="single" w:sz="4" w:space="0" w:color="auto"/>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338" w:type="dxa"/>
            <w:tcBorders>
              <w:top w:val="nil"/>
              <w:left w:val="nil"/>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10</w:t>
            </w:r>
          </w:p>
        </w:tc>
        <w:tc>
          <w:tcPr>
            <w:tcW w:w="526" w:type="dxa"/>
            <w:vMerge/>
            <w:tcBorders>
              <w:top w:val="nil"/>
              <w:left w:val="single" w:sz="4" w:space="0" w:color="auto"/>
              <w:bottom w:val="single" w:sz="4" w:space="0" w:color="auto"/>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724" w:type="dxa"/>
            <w:vMerge/>
            <w:tcBorders>
              <w:top w:val="nil"/>
              <w:left w:val="single" w:sz="4" w:space="0" w:color="auto"/>
              <w:bottom w:val="single" w:sz="4" w:space="0" w:color="auto"/>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054" w:type="dxa"/>
            <w:vMerge/>
            <w:tcBorders>
              <w:top w:val="nil"/>
              <w:left w:val="single" w:sz="4" w:space="0" w:color="auto"/>
              <w:bottom w:val="single" w:sz="4" w:space="0" w:color="auto"/>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109" w:type="dxa"/>
            <w:vMerge/>
            <w:tcBorders>
              <w:top w:val="nil"/>
              <w:left w:val="single" w:sz="4" w:space="0" w:color="auto"/>
              <w:bottom w:val="single" w:sz="4" w:space="0" w:color="auto"/>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775" w:type="dxa"/>
            <w:vMerge/>
            <w:tcBorders>
              <w:top w:val="nil"/>
              <w:left w:val="single" w:sz="4" w:space="0" w:color="auto"/>
              <w:bottom w:val="single" w:sz="4" w:space="0" w:color="auto"/>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775" w:type="dxa"/>
            <w:vMerge/>
            <w:tcBorders>
              <w:top w:val="nil"/>
              <w:left w:val="single" w:sz="4" w:space="0" w:color="auto"/>
              <w:bottom w:val="single" w:sz="4" w:space="0" w:color="auto"/>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775" w:type="dxa"/>
            <w:vMerge/>
            <w:tcBorders>
              <w:top w:val="nil"/>
              <w:left w:val="single" w:sz="4" w:space="0" w:color="auto"/>
              <w:bottom w:val="single" w:sz="4" w:space="0" w:color="auto"/>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235" w:type="dxa"/>
            <w:vMerge/>
            <w:tcBorders>
              <w:top w:val="nil"/>
              <w:left w:val="single" w:sz="4" w:space="0" w:color="auto"/>
              <w:bottom w:val="single" w:sz="4" w:space="0" w:color="auto"/>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08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r>
      <w:tr w:rsidR="009814A1" w:rsidRPr="009814A1" w:rsidTr="009814A1">
        <w:trPr>
          <w:trHeight w:val="360"/>
        </w:trPr>
        <w:tc>
          <w:tcPr>
            <w:tcW w:w="22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c>
          <w:tcPr>
            <w:tcW w:w="173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6月15日</w:t>
            </w:r>
          </w:p>
        </w:tc>
        <w:tc>
          <w:tcPr>
            <w:tcW w:w="1338" w:type="dxa"/>
            <w:tcBorders>
              <w:top w:val="nil"/>
              <w:left w:val="nil"/>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b/>
                <w:bCs/>
                <w:color w:val="000000"/>
                <w:kern w:val="0"/>
                <w:sz w:val="24"/>
              </w:rPr>
            </w:pPr>
            <w:r w:rsidRPr="009814A1">
              <w:rPr>
                <w:rFonts w:ascii="ＭＳ Ｐゴシック" w:eastAsia="ＭＳ Ｐゴシック" w:hAnsi="ＭＳ Ｐゴシック" w:cs="ＭＳ Ｐゴシック" w:hint="eastAsia"/>
                <w:b/>
                <w:bCs/>
                <w:color w:val="000000"/>
                <w:kern w:val="0"/>
                <w:sz w:val="24"/>
              </w:rPr>
              <w:t>17</w:t>
            </w:r>
          </w:p>
        </w:tc>
        <w:tc>
          <w:tcPr>
            <w:tcW w:w="5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4</w:t>
            </w:r>
          </w:p>
        </w:tc>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13</w:t>
            </w:r>
          </w:p>
        </w:tc>
        <w:tc>
          <w:tcPr>
            <w:tcW w:w="10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4</w:t>
            </w:r>
          </w:p>
        </w:tc>
        <w:tc>
          <w:tcPr>
            <w:tcW w:w="11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0</w:t>
            </w:r>
          </w:p>
        </w:tc>
        <w:tc>
          <w:tcPr>
            <w:tcW w:w="7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3</w:t>
            </w:r>
          </w:p>
        </w:tc>
        <w:tc>
          <w:tcPr>
            <w:tcW w:w="7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3</w:t>
            </w:r>
          </w:p>
        </w:tc>
        <w:tc>
          <w:tcPr>
            <w:tcW w:w="7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4</w:t>
            </w:r>
          </w:p>
        </w:tc>
        <w:tc>
          <w:tcPr>
            <w:tcW w:w="12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4</w:t>
            </w:r>
          </w:p>
        </w:tc>
        <w:tc>
          <w:tcPr>
            <w:tcW w:w="108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r>
      <w:tr w:rsidR="009814A1" w:rsidRPr="009814A1" w:rsidTr="009814A1">
        <w:trPr>
          <w:trHeight w:val="360"/>
        </w:trPr>
        <w:tc>
          <w:tcPr>
            <w:tcW w:w="22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c>
          <w:tcPr>
            <w:tcW w:w="1731" w:type="dxa"/>
            <w:vMerge/>
            <w:tcBorders>
              <w:top w:val="nil"/>
              <w:left w:val="single" w:sz="4" w:space="0" w:color="auto"/>
              <w:bottom w:val="single" w:sz="4" w:space="0" w:color="auto"/>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338" w:type="dxa"/>
            <w:tcBorders>
              <w:top w:val="nil"/>
              <w:left w:val="nil"/>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10</w:t>
            </w:r>
          </w:p>
        </w:tc>
        <w:tc>
          <w:tcPr>
            <w:tcW w:w="526" w:type="dxa"/>
            <w:vMerge/>
            <w:tcBorders>
              <w:top w:val="nil"/>
              <w:left w:val="single" w:sz="4" w:space="0" w:color="auto"/>
              <w:bottom w:val="single" w:sz="4" w:space="0" w:color="auto"/>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724" w:type="dxa"/>
            <w:vMerge/>
            <w:tcBorders>
              <w:top w:val="nil"/>
              <w:left w:val="single" w:sz="4" w:space="0" w:color="auto"/>
              <w:bottom w:val="single" w:sz="4" w:space="0" w:color="auto"/>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054" w:type="dxa"/>
            <w:vMerge/>
            <w:tcBorders>
              <w:top w:val="nil"/>
              <w:left w:val="single" w:sz="4" w:space="0" w:color="auto"/>
              <w:bottom w:val="single" w:sz="4" w:space="0" w:color="auto"/>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109" w:type="dxa"/>
            <w:vMerge/>
            <w:tcBorders>
              <w:top w:val="nil"/>
              <w:left w:val="single" w:sz="4" w:space="0" w:color="auto"/>
              <w:bottom w:val="single" w:sz="4" w:space="0" w:color="auto"/>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775" w:type="dxa"/>
            <w:vMerge/>
            <w:tcBorders>
              <w:top w:val="nil"/>
              <w:left w:val="single" w:sz="4" w:space="0" w:color="auto"/>
              <w:bottom w:val="single" w:sz="4" w:space="0" w:color="auto"/>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775" w:type="dxa"/>
            <w:vMerge/>
            <w:tcBorders>
              <w:top w:val="nil"/>
              <w:left w:val="single" w:sz="4" w:space="0" w:color="auto"/>
              <w:bottom w:val="single" w:sz="4" w:space="0" w:color="auto"/>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775" w:type="dxa"/>
            <w:vMerge/>
            <w:tcBorders>
              <w:top w:val="nil"/>
              <w:left w:val="single" w:sz="4" w:space="0" w:color="auto"/>
              <w:bottom w:val="single" w:sz="4" w:space="0" w:color="auto"/>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235" w:type="dxa"/>
            <w:vMerge/>
            <w:tcBorders>
              <w:top w:val="nil"/>
              <w:left w:val="single" w:sz="4" w:space="0" w:color="auto"/>
              <w:bottom w:val="single" w:sz="4" w:space="0" w:color="auto"/>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08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r>
      <w:tr w:rsidR="009814A1" w:rsidRPr="009814A1" w:rsidTr="009814A1">
        <w:trPr>
          <w:trHeight w:val="360"/>
        </w:trPr>
        <w:tc>
          <w:tcPr>
            <w:tcW w:w="22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c>
          <w:tcPr>
            <w:tcW w:w="173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7月20日</w:t>
            </w:r>
          </w:p>
        </w:tc>
        <w:tc>
          <w:tcPr>
            <w:tcW w:w="1338" w:type="dxa"/>
            <w:tcBorders>
              <w:top w:val="nil"/>
              <w:left w:val="nil"/>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b/>
                <w:bCs/>
                <w:color w:val="000000"/>
                <w:kern w:val="0"/>
                <w:sz w:val="24"/>
              </w:rPr>
            </w:pPr>
            <w:r w:rsidRPr="009814A1">
              <w:rPr>
                <w:rFonts w:ascii="ＭＳ Ｐゴシック" w:eastAsia="ＭＳ Ｐゴシック" w:hAnsi="ＭＳ Ｐゴシック" w:cs="ＭＳ Ｐゴシック" w:hint="eastAsia"/>
                <w:b/>
                <w:bCs/>
                <w:color w:val="000000"/>
                <w:kern w:val="0"/>
                <w:sz w:val="24"/>
              </w:rPr>
              <w:t>9</w:t>
            </w:r>
          </w:p>
        </w:tc>
        <w:tc>
          <w:tcPr>
            <w:tcW w:w="5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1</w:t>
            </w:r>
          </w:p>
        </w:tc>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8</w:t>
            </w:r>
          </w:p>
        </w:tc>
        <w:tc>
          <w:tcPr>
            <w:tcW w:w="10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3</w:t>
            </w:r>
          </w:p>
        </w:tc>
        <w:tc>
          <w:tcPr>
            <w:tcW w:w="11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2</w:t>
            </w:r>
          </w:p>
        </w:tc>
        <w:tc>
          <w:tcPr>
            <w:tcW w:w="7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1</w:t>
            </w:r>
          </w:p>
        </w:tc>
        <w:tc>
          <w:tcPr>
            <w:tcW w:w="7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2</w:t>
            </w:r>
          </w:p>
        </w:tc>
        <w:tc>
          <w:tcPr>
            <w:tcW w:w="7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1</w:t>
            </w:r>
          </w:p>
        </w:tc>
        <w:tc>
          <w:tcPr>
            <w:tcW w:w="12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0</w:t>
            </w:r>
          </w:p>
        </w:tc>
        <w:tc>
          <w:tcPr>
            <w:tcW w:w="108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r>
      <w:tr w:rsidR="009814A1" w:rsidRPr="009814A1" w:rsidTr="009814A1">
        <w:trPr>
          <w:trHeight w:val="360"/>
        </w:trPr>
        <w:tc>
          <w:tcPr>
            <w:tcW w:w="22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c>
          <w:tcPr>
            <w:tcW w:w="1731" w:type="dxa"/>
            <w:vMerge/>
            <w:tcBorders>
              <w:top w:val="nil"/>
              <w:left w:val="single" w:sz="4" w:space="0" w:color="auto"/>
              <w:bottom w:val="single" w:sz="4" w:space="0" w:color="auto"/>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338" w:type="dxa"/>
            <w:tcBorders>
              <w:top w:val="nil"/>
              <w:left w:val="nil"/>
              <w:bottom w:val="nil"/>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9</w:t>
            </w:r>
          </w:p>
        </w:tc>
        <w:tc>
          <w:tcPr>
            <w:tcW w:w="526" w:type="dxa"/>
            <w:vMerge/>
            <w:tcBorders>
              <w:top w:val="nil"/>
              <w:left w:val="single" w:sz="4" w:space="0" w:color="auto"/>
              <w:bottom w:val="single" w:sz="4" w:space="0" w:color="auto"/>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724" w:type="dxa"/>
            <w:vMerge/>
            <w:tcBorders>
              <w:top w:val="nil"/>
              <w:left w:val="single" w:sz="4" w:space="0" w:color="auto"/>
              <w:bottom w:val="single" w:sz="4" w:space="0" w:color="auto"/>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054" w:type="dxa"/>
            <w:vMerge/>
            <w:tcBorders>
              <w:top w:val="nil"/>
              <w:left w:val="single" w:sz="4" w:space="0" w:color="auto"/>
              <w:bottom w:val="single" w:sz="4" w:space="0" w:color="auto"/>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109" w:type="dxa"/>
            <w:vMerge/>
            <w:tcBorders>
              <w:top w:val="nil"/>
              <w:left w:val="single" w:sz="4" w:space="0" w:color="auto"/>
              <w:bottom w:val="single" w:sz="4" w:space="0" w:color="auto"/>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775" w:type="dxa"/>
            <w:vMerge/>
            <w:tcBorders>
              <w:top w:val="nil"/>
              <w:left w:val="single" w:sz="4" w:space="0" w:color="auto"/>
              <w:bottom w:val="single" w:sz="4" w:space="0" w:color="auto"/>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775" w:type="dxa"/>
            <w:vMerge/>
            <w:tcBorders>
              <w:top w:val="nil"/>
              <w:left w:val="single" w:sz="4" w:space="0" w:color="auto"/>
              <w:bottom w:val="single" w:sz="4" w:space="0" w:color="auto"/>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775" w:type="dxa"/>
            <w:vMerge/>
            <w:tcBorders>
              <w:top w:val="nil"/>
              <w:left w:val="single" w:sz="4" w:space="0" w:color="auto"/>
              <w:bottom w:val="single" w:sz="4" w:space="0" w:color="auto"/>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235" w:type="dxa"/>
            <w:vMerge/>
            <w:tcBorders>
              <w:top w:val="nil"/>
              <w:left w:val="single" w:sz="4" w:space="0" w:color="auto"/>
              <w:bottom w:val="single" w:sz="4" w:space="0" w:color="auto"/>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08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r>
      <w:tr w:rsidR="009814A1" w:rsidRPr="009814A1" w:rsidTr="009814A1">
        <w:trPr>
          <w:trHeight w:val="360"/>
        </w:trPr>
        <w:tc>
          <w:tcPr>
            <w:tcW w:w="22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c>
          <w:tcPr>
            <w:tcW w:w="173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9月14日</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b/>
                <w:bCs/>
                <w:color w:val="000000"/>
                <w:kern w:val="0"/>
                <w:sz w:val="24"/>
              </w:rPr>
            </w:pPr>
            <w:r w:rsidRPr="009814A1">
              <w:rPr>
                <w:rFonts w:ascii="ＭＳ Ｐゴシック" w:eastAsia="ＭＳ Ｐゴシック" w:hAnsi="ＭＳ Ｐゴシック" w:cs="ＭＳ Ｐゴシック" w:hint="eastAsia"/>
                <w:b/>
                <w:bCs/>
                <w:color w:val="000000"/>
                <w:kern w:val="0"/>
                <w:sz w:val="24"/>
              </w:rPr>
              <w:t>14</w:t>
            </w:r>
          </w:p>
        </w:tc>
        <w:tc>
          <w:tcPr>
            <w:tcW w:w="52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3</w:t>
            </w:r>
          </w:p>
        </w:tc>
        <w:tc>
          <w:tcPr>
            <w:tcW w:w="72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11</w:t>
            </w:r>
          </w:p>
        </w:tc>
        <w:tc>
          <w:tcPr>
            <w:tcW w:w="105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3</w:t>
            </w:r>
          </w:p>
        </w:tc>
        <w:tc>
          <w:tcPr>
            <w:tcW w:w="11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1</w:t>
            </w:r>
          </w:p>
        </w:tc>
        <w:tc>
          <w:tcPr>
            <w:tcW w:w="7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2</w:t>
            </w:r>
          </w:p>
        </w:tc>
        <w:tc>
          <w:tcPr>
            <w:tcW w:w="7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3</w:t>
            </w:r>
          </w:p>
        </w:tc>
        <w:tc>
          <w:tcPr>
            <w:tcW w:w="7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2</w:t>
            </w:r>
          </w:p>
        </w:tc>
        <w:tc>
          <w:tcPr>
            <w:tcW w:w="123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3</w:t>
            </w:r>
          </w:p>
        </w:tc>
        <w:tc>
          <w:tcPr>
            <w:tcW w:w="108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r>
      <w:tr w:rsidR="009814A1" w:rsidRPr="009814A1" w:rsidTr="009814A1">
        <w:trPr>
          <w:trHeight w:val="360"/>
        </w:trPr>
        <w:tc>
          <w:tcPr>
            <w:tcW w:w="22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c>
          <w:tcPr>
            <w:tcW w:w="1731" w:type="dxa"/>
            <w:vMerge/>
            <w:tcBorders>
              <w:top w:val="single" w:sz="4" w:space="0" w:color="auto"/>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338" w:type="dxa"/>
            <w:tcBorders>
              <w:top w:val="nil"/>
              <w:left w:val="nil"/>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12</w:t>
            </w:r>
          </w:p>
        </w:tc>
        <w:tc>
          <w:tcPr>
            <w:tcW w:w="526" w:type="dxa"/>
            <w:vMerge/>
            <w:tcBorders>
              <w:top w:val="single" w:sz="4" w:space="0" w:color="auto"/>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724" w:type="dxa"/>
            <w:vMerge/>
            <w:tcBorders>
              <w:top w:val="single" w:sz="4" w:space="0" w:color="auto"/>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054" w:type="dxa"/>
            <w:vMerge/>
            <w:tcBorders>
              <w:top w:val="single" w:sz="4" w:space="0" w:color="auto"/>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109" w:type="dxa"/>
            <w:vMerge/>
            <w:tcBorders>
              <w:top w:val="single" w:sz="4" w:space="0" w:color="auto"/>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775" w:type="dxa"/>
            <w:vMerge/>
            <w:tcBorders>
              <w:top w:val="single" w:sz="4" w:space="0" w:color="auto"/>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775" w:type="dxa"/>
            <w:vMerge/>
            <w:tcBorders>
              <w:top w:val="single" w:sz="4" w:space="0" w:color="auto"/>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775" w:type="dxa"/>
            <w:vMerge/>
            <w:tcBorders>
              <w:top w:val="single" w:sz="4" w:space="0" w:color="auto"/>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235" w:type="dxa"/>
            <w:vMerge/>
            <w:tcBorders>
              <w:top w:val="single" w:sz="4" w:space="0" w:color="auto"/>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08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r>
      <w:tr w:rsidR="009814A1" w:rsidRPr="009814A1" w:rsidTr="009814A1">
        <w:trPr>
          <w:trHeight w:val="360"/>
        </w:trPr>
        <w:tc>
          <w:tcPr>
            <w:tcW w:w="22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c>
          <w:tcPr>
            <w:tcW w:w="173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10月5日</w:t>
            </w:r>
          </w:p>
        </w:tc>
        <w:tc>
          <w:tcPr>
            <w:tcW w:w="1338" w:type="dxa"/>
            <w:tcBorders>
              <w:top w:val="nil"/>
              <w:left w:val="nil"/>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b/>
                <w:bCs/>
                <w:color w:val="000000"/>
                <w:kern w:val="0"/>
                <w:sz w:val="24"/>
              </w:rPr>
            </w:pPr>
            <w:r w:rsidRPr="009814A1">
              <w:rPr>
                <w:rFonts w:ascii="ＭＳ Ｐゴシック" w:eastAsia="ＭＳ Ｐゴシック" w:hAnsi="ＭＳ Ｐゴシック" w:cs="ＭＳ Ｐゴシック" w:hint="eastAsia"/>
                <w:b/>
                <w:bCs/>
                <w:color w:val="000000"/>
                <w:kern w:val="0"/>
                <w:sz w:val="24"/>
              </w:rPr>
              <w:t>9</w:t>
            </w:r>
          </w:p>
        </w:tc>
        <w:tc>
          <w:tcPr>
            <w:tcW w:w="52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2</w:t>
            </w:r>
          </w:p>
        </w:tc>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7</w:t>
            </w:r>
          </w:p>
        </w:tc>
        <w:tc>
          <w:tcPr>
            <w:tcW w:w="105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3</w:t>
            </w:r>
          </w:p>
        </w:tc>
        <w:tc>
          <w:tcPr>
            <w:tcW w:w="11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1</w:t>
            </w:r>
          </w:p>
        </w:tc>
        <w:tc>
          <w:tcPr>
            <w:tcW w:w="7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2</w:t>
            </w:r>
          </w:p>
        </w:tc>
        <w:tc>
          <w:tcPr>
            <w:tcW w:w="7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2</w:t>
            </w:r>
          </w:p>
        </w:tc>
        <w:tc>
          <w:tcPr>
            <w:tcW w:w="7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1</w:t>
            </w:r>
          </w:p>
        </w:tc>
        <w:tc>
          <w:tcPr>
            <w:tcW w:w="12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0</w:t>
            </w:r>
          </w:p>
        </w:tc>
        <w:tc>
          <w:tcPr>
            <w:tcW w:w="108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r>
      <w:tr w:rsidR="009814A1" w:rsidRPr="009814A1" w:rsidTr="009814A1">
        <w:trPr>
          <w:trHeight w:val="360"/>
        </w:trPr>
        <w:tc>
          <w:tcPr>
            <w:tcW w:w="22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c>
          <w:tcPr>
            <w:tcW w:w="1731" w:type="dxa"/>
            <w:vMerge/>
            <w:tcBorders>
              <w:top w:val="nil"/>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338" w:type="dxa"/>
            <w:tcBorders>
              <w:top w:val="nil"/>
              <w:left w:val="nil"/>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7</w:t>
            </w:r>
          </w:p>
        </w:tc>
        <w:tc>
          <w:tcPr>
            <w:tcW w:w="526" w:type="dxa"/>
            <w:vMerge/>
            <w:tcBorders>
              <w:top w:val="nil"/>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724" w:type="dxa"/>
            <w:vMerge/>
            <w:tcBorders>
              <w:top w:val="nil"/>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054" w:type="dxa"/>
            <w:vMerge/>
            <w:tcBorders>
              <w:top w:val="nil"/>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109" w:type="dxa"/>
            <w:vMerge/>
            <w:tcBorders>
              <w:top w:val="nil"/>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775" w:type="dxa"/>
            <w:vMerge/>
            <w:tcBorders>
              <w:top w:val="nil"/>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775" w:type="dxa"/>
            <w:vMerge/>
            <w:tcBorders>
              <w:top w:val="nil"/>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775" w:type="dxa"/>
            <w:vMerge/>
            <w:tcBorders>
              <w:top w:val="nil"/>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235" w:type="dxa"/>
            <w:vMerge/>
            <w:tcBorders>
              <w:top w:val="nil"/>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08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r>
      <w:tr w:rsidR="009814A1" w:rsidRPr="009814A1" w:rsidTr="009814A1">
        <w:trPr>
          <w:trHeight w:val="360"/>
        </w:trPr>
        <w:tc>
          <w:tcPr>
            <w:tcW w:w="22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c>
          <w:tcPr>
            <w:tcW w:w="173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11月2日</w:t>
            </w:r>
          </w:p>
        </w:tc>
        <w:tc>
          <w:tcPr>
            <w:tcW w:w="1338" w:type="dxa"/>
            <w:tcBorders>
              <w:top w:val="nil"/>
              <w:left w:val="nil"/>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b/>
                <w:bCs/>
                <w:color w:val="000000"/>
                <w:kern w:val="0"/>
                <w:sz w:val="24"/>
              </w:rPr>
            </w:pPr>
            <w:r w:rsidRPr="009814A1">
              <w:rPr>
                <w:rFonts w:ascii="ＭＳ Ｐゴシック" w:eastAsia="ＭＳ Ｐゴシック" w:hAnsi="ＭＳ Ｐゴシック" w:cs="ＭＳ Ｐゴシック" w:hint="eastAsia"/>
                <w:b/>
                <w:bCs/>
                <w:color w:val="000000"/>
                <w:kern w:val="0"/>
                <w:sz w:val="24"/>
              </w:rPr>
              <w:t>11</w:t>
            </w:r>
          </w:p>
        </w:tc>
        <w:tc>
          <w:tcPr>
            <w:tcW w:w="52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2</w:t>
            </w:r>
          </w:p>
        </w:tc>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9</w:t>
            </w:r>
          </w:p>
        </w:tc>
        <w:tc>
          <w:tcPr>
            <w:tcW w:w="105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4</w:t>
            </w:r>
          </w:p>
        </w:tc>
        <w:tc>
          <w:tcPr>
            <w:tcW w:w="11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2</w:t>
            </w:r>
          </w:p>
        </w:tc>
        <w:tc>
          <w:tcPr>
            <w:tcW w:w="7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0</w:t>
            </w:r>
          </w:p>
        </w:tc>
        <w:tc>
          <w:tcPr>
            <w:tcW w:w="7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1</w:t>
            </w:r>
          </w:p>
        </w:tc>
        <w:tc>
          <w:tcPr>
            <w:tcW w:w="7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2</w:t>
            </w:r>
          </w:p>
        </w:tc>
        <w:tc>
          <w:tcPr>
            <w:tcW w:w="12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2</w:t>
            </w:r>
          </w:p>
        </w:tc>
        <w:tc>
          <w:tcPr>
            <w:tcW w:w="108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r>
      <w:tr w:rsidR="009814A1" w:rsidRPr="009814A1" w:rsidTr="009814A1">
        <w:trPr>
          <w:trHeight w:val="360"/>
        </w:trPr>
        <w:tc>
          <w:tcPr>
            <w:tcW w:w="22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c>
          <w:tcPr>
            <w:tcW w:w="1731" w:type="dxa"/>
            <w:vMerge/>
            <w:tcBorders>
              <w:top w:val="nil"/>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338" w:type="dxa"/>
            <w:tcBorders>
              <w:top w:val="nil"/>
              <w:left w:val="nil"/>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7</w:t>
            </w:r>
          </w:p>
        </w:tc>
        <w:tc>
          <w:tcPr>
            <w:tcW w:w="526" w:type="dxa"/>
            <w:vMerge/>
            <w:tcBorders>
              <w:top w:val="nil"/>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724" w:type="dxa"/>
            <w:vMerge/>
            <w:tcBorders>
              <w:top w:val="nil"/>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054" w:type="dxa"/>
            <w:vMerge/>
            <w:tcBorders>
              <w:top w:val="nil"/>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109" w:type="dxa"/>
            <w:vMerge/>
            <w:tcBorders>
              <w:top w:val="nil"/>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775" w:type="dxa"/>
            <w:vMerge/>
            <w:tcBorders>
              <w:top w:val="nil"/>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775" w:type="dxa"/>
            <w:vMerge/>
            <w:tcBorders>
              <w:top w:val="nil"/>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775" w:type="dxa"/>
            <w:vMerge/>
            <w:tcBorders>
              <w:top w:val="nil"/>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235" w:type="dxa"/>
            <w:vMerge/>
            <w:tcBorders>
              <w:top w:val="nil"/>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08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r>
      <w:tr w:rsidR="009814A1" w:rsidRPr="009814A1" w:rsidTr="009814A1">
        <w:trPr>
          <w:trHeight w:val="360"/>
        </w:trPr>
        <w:tc>
          <w:tcPr>
            <w:tcW w:w="22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c>
          <w:tcPr>
            <w:tcW w:w="173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12月7日</w:t>
            </w:r>
          </w:p>
        </w:tc>
        <w:tc>
          <w:tcPr>
            <w:tcW w:w="1338" w:type="dxa"/>
            <w:tcBorders>
              <w:top w:val="nil"/>
              <w:left w:val="nil"/>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b/>
                <w:bCs/>
                <w:color w:val="000000"/>
                <w:kern w:val="0"/>
                <w:sz w:val="24"/>
              </w:rPr>
            </w:pPr>
            <w:r w:rsidRPr="009814A1">
              <w:rPr>
                <w:rFonts w:ascii="ＭＳ Ｐゴシック" w:eastAsia="ＭＳ Ｐゴシック" w:hAnsi="ＭＳ Ｐゴシック" w:cs="ＭＳ Ｐゴシック" w:hint="eastAsia"/>
                <w:b/>
                <w:bCs/>
                <w:color w:val="000000"/>
                <w:kern w:val="0"/>
                <w:sz w:val="24"/>
              </w:rPr>
              <w:t>11</w:t>
            </w:r>
          </w:p>
        </w:tc>
        <w:tc>
          <w:tcPr>
            <w:tcW w:w="52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3</w:t>
            </w:r>
          </w:p>
        </w:tc>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8</w:t>
            </w:r>
          </w:p>
        </w:tc>
        <w:tc>
          <w:tcPr>
            <w:tcW w:w="105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3</w:t>
            </w:r>
          </w:p>
        </w:tc>
        <w:tc>
          <w:tcPr>
            <w:tcW w:w="11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1</w:t>
            </w:r>
          </w:p>
        </w:tc>
        <w:tc>
          <w:tcPr>
            <w:tcW w:w="7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0</w:t>
            </w:r>
          </w:p>
        </w:tc>
        <w:tc>
          <w:tcPr>
            <w:tcW w:w="7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3</w:t>
            </w:r>
          </w:p>
        </w:tc>
        <w:tc>
          <w:tcPr>
            <w:tcW w:w="7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1</w:t>
            </w:r>
          </w:p>
        </w:tc>
        <w:tc>
          <w:tcPr>
            <w:tcW w:w="12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3</w:t>
            </w:r>
          </w:p>
        </w:tc>
        <w:tc>
          <w:tcPr>
            <w:tcW w:w="108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r>
      <w:tr w:rsidR="009814A1" w:rsidRPr="009814A1" w:rsidTr="009814A1">
        <w:trPr>
          <w:trHeight w:val="360"/>
        </w:trPr>
        <w:tc>
          <w:tcPr>
            <w:tcW w:w="22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c>
          <w:tcPr>
            <w:tcW w:w="1731" w:type="dxa"/>
            <w:vMerge/>
            <w:tcBorders>
              <w:top w:val="nil"/>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338" w:type="dxa"/>
            <w:tcBorders>
              <w:top w:val="nil"/>
              <w:left w:val="nil"/>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6</w:t>
            </w:r>
          </w:p>
        </w:tc>
        <w:tc>
          <w:tcPr>
            <w:tcW w:w="526" w:type="dxa"/>
            <w:vMerge/>
            <w:tcBorders>
              <w:top w:val="nil"/>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724" w:type="dxa"/>
            <w:vMerge/>
            <w:tcBorders>
              <w:top w:val="nil"/>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054" w:type="dxa"/>
            <w:vMerge/>
            <w:tcBorders>
              <w:top w:val="nil"/>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109" w:type="dxa"/>
            <w:vMerge/>
            <w:tcBorders>
              <w:top w:val="nil"/>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775" w:type="dxa"/>
            <w:vMerge/>
            <w:tcBorders>
              <w:top w:val="nil"/>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775" w:type="dxa"/>
            <w:vMerge/>
            <w:tcBorders>
              <w:top w:val="nil"/>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775" w:type="dxa"/>
            <w:vMerge/>
            <w:tcBorders>
              <w:top w:val="nil"/>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235" w:type="dxa"/>
            <w:vMerge/>
            <w:tcBorders>
              <w:top w:val="nil"/>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08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r>
      <w:tr w:rsidR="009814A1" w:rsidRPr="009814A1" w:rsidTr="009814A1">
        <w:trPr>
          <w:trHeight w:val="375"/>
        </w:trPr>
        <w:tc>
          <w:tcPr>
            <w:tcW w:w="22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c>
          <w:tcPr>
            <w:tcW w:w="173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1月11日</w:t>
            </w:r>
          </w:p>
        </w:tc>
        <w:tc>
          <w:tcPr>
            <w:tcW w:w="1338" w:type="dxa"/>
            <w:tcBorders>
              <w:top w:val="nil"/>
              <w:left w:val="nil"/>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b/>
                <w:bCs/>
                <w:color w:val="000000"/>
                <w:kern w:val="0"/>
                <w:sz w:val="24"/>
              </w:rPr>
            </w:pPr>
            <w:r w:rsidRPr="009814A1">
              <w:rPr>
                <w:rFonts w:ascii="ＭＳ Ｐゴシック" w:eastAsia="ＭＳ Ｐゴシック" w:hAnsi="ＭＳ Ｐゴシック" w:cs="ＭＳ Ｐゴシック" w:hint="eastAsia"/>
                <w:b/>
                <w:bCs/>
                <w:color w:val="000000"/>
                <w:kern w:val="0"/>
                <w:sz w:val="24"/>
              </w:rPr>
              <w:t>18</w:t>
            </w:r>
          </w:p>
        </w:tc>
        <w:tc>
          <w:tcPr>
            <w:tcW w:w="52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5</w:t>
            </w:r>
          </w:p>
        </w:tc>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13</w:t>
            </w:r>
          </w:p>
        </w:tc>
        <w:tc>
          <w:tcPr>
            <w:tcW w:w="105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2</w:t>
            </w:r>
          </w:p>
        </w:tc>
        <w:tc>
          <w:tcPr>
            <w:tcW w:w="11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1</w:t>
            </w:r>
          </w:p>
        </w:tc>
        <w:tc>
          <w:tcPr>
            <w:tcW w:w="7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3</w:t>
            </w:r>
          </w:p>
        </w:tc>
        <w:tc>
          <w:tcPr>
            <w:tcW w:w="7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5</w:t>
            </w:r>
          </w:p>
        </w:tc>
        <w:tc>
          <w:tcPr>
            <w:tcW w:w="7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1</w:t>
            </w:r>
          </w:p>
        </w:tc>
        <w:tc>
          <w:tcPr>
            <w:tcW w:w="12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6</w:t>
            </w:r>
          </w:p>
        </w:tc>
        <w:tc>
          <w:tcPr>
            <w:tcW w:w="108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r>
      <w:tr w:rsidR="009814A1" w:rsidRPr="009814A1" w:rsidTr="009814A1">
        <w:trPr>
          <w:trHeight w:val="360"/>
        </w:trPr>
        <w:tc>
          <w:tcPr>
            <w:tcW w:w="22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c>
          <w:tcPr>
            <w:tcW w:w="1731" w:type="dxa"/>
            <w:vMerge/>
            <w:tcBorders>
              <w:top w:val="nil"/>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338" w:type="dxa"/>
            <w:tcBorders>
              <w:top w:val="nil"/>
              <w:left w:val="nil"/>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13</w:t>
            </w:r>
          </w:p>
        </w:tc>
        <w:tc>
          <w:tcPr>
            <w:tcW w:w="526" w:type="dxa"/>
            <w:vMerge/>
            <w:tcBorders>
              <w:top w:val="nil"/>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724" w:type="dxa"/>
            <w:vMerge/>
            <w:tcBorders>
              <w:top w:val="nil"/>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054" w:type="dxa"/>
            <w:vMerge/>
            <w:tcBorders>
              <w:top w:val="nil"/>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109" w:type="dxa"/>
            <w:vMerge/>
            <w:tcBorders>
              <w:top w:val="nil"/>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775" w:type="dxa"/>
            <w:vMerge/>
            <w:tcBorders>
              <w:top w:val="nil"/>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775" w:type="dxa"/>
            <w:vMerge/>
            <w:tcBorders>
              <w:top w:val="nil"/>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775" w:type="dxa"/>
            <w:vMerge/>
            <w:tcBorders>
              <w:top w:val="nil"/>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235" w:type="dxa"/>
            <w:vMerge/>
            <w:tcBorders>
              <w:top w:val="nil"/>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08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r>
      <w:tr w:rsidR="009814A1" w:rsidRPr="009814A1" w:rsidTr="009814A1">
        <w:trPr>
          <w:trHeight w:val="360"/>
        </w:trPr>
        <w:tc>
          <w:tcPr>
            <w:tcW w:w="22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c>
          <w:tcPr>
            <w:tcW w:w="1731"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2月22日</w:t>
            </w:r>
          </w:p>
        </w:tc>
        <w:tc>
          <w:tcPr>
            <w:tcW w:w="1338" w:type="dxa"/>
            <w:tcBorders>
              <w:top w:val="nil"/>
              <w:left w:val="nil"/>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b/>
                <w:bCs/>
                <w:color w:val="000000"/>
                <w:kern w:val="0"/>
                <w:sz w:val="24"/>
              </w:rPr>
            </w:pPr>
            <w:r w:rsidRPr="009814A1">
              <w:rPr>
                <w:rFonts w:ascii="ＭＳ Ｐゴシック" w:eastAsia="ＭＳ Ｐゴシック" w:hAnsi="ＭＳ Ｐゴシック" w:cs="ＭＳ Ｐゴシック" w:hint="eastAsia"/>
                <w:b/>
                <w:bCs/>
                <w:color w:val="000000"/>
                <w:kern w:val="0"/>
                <w:sz w:val="24"/>
              </w:rPr>
              <w:t>17</w:t>
            </w:r>
          </w:p>
        </w:tc>
        <w:tc>
          <w:tcPr>
            <w:tcW w:w="526"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4</w:t>
            </w:r>
          </w:p>
        </w:tc>
        <w:tc>
          <w:tcPr>
            <w:tcW w:w="724"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13</w:t>
            </w:r>
          </w:p>
        </w:tc>
        <w:tc>
          <w:tcPr>
            <w:tcW w:w="1054"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4</w:t>
            </w:r>
          </w:p>
        </w:tc>
        <w:tc>
          <w:tcPr>
            <w:tcW w:w="1109"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1</w:t>
            </w:r>
          </w:p>
        </w:tc>
        <w:tc>
          <w:tcPr>
            <w:tcW w:w="775"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2</w:t>
            </w:r>
          </w:p>
        </w:tc>
        <w:tc>
          <w:tcPr>
            <w:tcW w:w="775"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4</w:t>
            </w:r>
          </w:p>
        </w:tc>
        <w:tc>
          <w:tcPr>
            <w:tcW w:w="775"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3</w:t>
            </w:r>
          </w:p>
        </w:tc>
        <w:tc>
          <w:tcPr>
            <w:tcW w:w="1235"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4</w:t>
            </w:r>
          </w:p>
        </w:tc>
        <w:tc>
          <w:tcPr>
            <w:tcW w:w="108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r>
      <w:tr w:rsidR="009814A1" w:rsidRPr="009814A1" w:rsidTr="009814A1">
        <w:trPr>
          <w:trHeight w:val="375"/>
        </w:trPr>
        <w:tc>
          <w:tcPr>
            <w:tcW w:w="22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c>
          <w:tcPr>
            <w:tcW w:w="1731" w:type="dxa"/>
            <w:vMerge/>
            <w:tcBorders>
              <w:top w:val="nil"/>
              <w:left w:val="single" w:sz="4" w:space="0" w:color="auto"/>
              <w:bottom w:val="double" w:sz="6"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338" w:type="dxa"/>
            <w:tcBorders>
              <w:top w:val="nil"/>
              <w:left w:val="nil"/>
              <w:bottom w:val="double" w:sz="6"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13</w:t>
            </w:r>
          </w:p>
        </w:tc>
        <w:tc>
          <w:tcPr>
            <w:tcW w:w="526" w:type="dxa"/>
            <w:vMerge/>
            <w:tcBorders>
              <w:top w:val="nil"/>
              <w:left w:val="single" w:sz="4" w:space="0" w:color="auto"/>
              <w:bottom w:val="double" w:sz="6"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724" w:type="dxa"/>
            <w:vMerge/>
            <w:tcBorders>
              <w:top w:val="nil"/>
              <w:left w:val="single" w:sz="4" w:space="0" w:color="auto"/>
              <w:bottom w:val="double" w:sz="6"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054" w:type="dxa"/>
            <w:vMerge/>
            <w:tcBorders>
              <w:top w:val="nil"/>
              <w:left w:val="single" w:sz="4" w:space="0" w:color="auto"/>
              <w:bottom w:val="double" w:sz="6"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109" w:type="dxa"/>
            <w:vMerge/>
            <w:tcBorders>
              <w:top w:val="nil"/>
              <w:left w:val="single" w:sz="4" w:space="0" w:color="auto"/>
              <w:bottom w:val="double" w:sz="6"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775" w:type="dxa"/>
            <w:vMerge/>
            <w:tcBorders>
              <w:top w:val="nil"/>
              <w:left w:val="single" w:sz="4" w:space="0" w:color="auto"/>
              <w:bottom w:val="double" w:sz="6"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775" w:type="dxa"/>
            <w:vMerge/>
            <w:tcBorders>
              <w:top w:val="nil"/>
              <w:left w:val="single" w:sz="4" w:space="0" w:color="auto"/>
              <w:bottom w:val="double" w:sz="6"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775" w:type="dxa"/>
            <w:vMerge/>
            <w:tcBorders>
              <w:top w:val="nil"/>
              <w:left w:val="single" w:sz="4" w:space="0" w:color="auto"/>
              <w:bottom w:val="double" w:sz="6"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235" w:type="dxa"/>
            <w:vMerge/>
            <w:tcBorders>
              <w:top w:val="nil"/>
              <w:left w:val="single" w:sz="4" w:space="0" w:color="auto"/>
              <w:bottom w:val="double" w:sz="6"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08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r>
      <w:tr w:rsidR="009814A1" w:rsidRPr="009814A1" w:rsidTr="009814A1">
        <w:trPr>
          <w:trHeight w:val="375"/>
        </w:trPr>
        <w:tc>
          <w:tcPr>
            <w:tcW w:w="22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c>
          <w:tcPr>
            <w:tcW w:w="1731"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計</w:t>
            </w:r>
          </w:p>
        </w:tc>
        <w:tc>
          <w:tcPr>
            <w:tcW w:w="1338" w:type="dxa"/>
            <w:tcBorders>
              <w:top w:val="nil"/>
              <w:left w:val="nil"/>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b/>
                <w:bCs/>
                <w:color w:val="000000"/>
                <w:kern w:val="0"/>
                <w:sz w:val="24"/>
              </w:rPr>
            </w:pPr>
            <w:r w:rsidRPr="009814A1">
              <w:rPr>
                <w:rFonts w:ascii="ＭＳ Ｐゴシック" w:eastAsia="ＭＳ Ｐゴシック" w:hAnsi="ＭＳ Ｐゴシック" w:cs="ＭＳ Ｐゴシック" w:hint="eastAsia"/>
                <w:b/>
                <w:bCs/>
                <w:color w:val="000000"/>
                <w:kern w:val="0"/>
                <w:sz w:val="24"/>
              </w:rPr>
              <w:t>120</w:t>
            </w:r>
          </w:p>
        </w:tc>
        <w:tc>
          <w:tcPr>
            <w:tcW w:w="526"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26</w:t>
            </w:r>
          </w:p>
        </w:tc>
        <w:tc>
          <w:tcPr>
            <w:tcW w:w="724"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94</w:t>
            </w:r>
          </w:p>
        </w:tc>
        <w:tc>
          <w:tcPr>
            <w:tcW w:w="1054"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31</w:t>
            </w:r>
          </w:p>
        </w:tc>
        <w:tc>
          <w:tcPr>
            <w:tcW w:w="1109"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9</w:t>
            </w:r>
          </w:p>
        </w:tc>
        <w:tc>
          <w:tcPr>
            <w:tcW w:w="775"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15</w:t>
            </w:r>
          </w:p>
        </w:tc>
        <w:tc>
          <w:tcPr>
            <w:tcW w:w="775"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26</w:t>
            </w:r>
          </w:p>
        </w:tc>
        <w:tc>
          <w:tcPr>
            <w:tcW w:w="775"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16</w:t>
            </w:r>
          </w:p>
        </w:tc>
        <w:tc>
          <w:tcPr>
            <w:tcW w:w="1235"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25</w:t>
            </w:r>
          </w:p>
        </w:tc>
        <w:tc>
          <w:tcPr>
            <w:tcW w:w="108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r>
      <w:tr w:rsidR="009814A1" w:rsidRPr="009814A1" w:rsidTr="009814A1">
        <w:trPr>
          <w:trHeight w:val="420"/>
        </w:trPr>
        <w:tc>
          <w:tcPr>
            <w:tcW w:w="22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c>
          <w:tcPr>
            <w:tcW w:w="1731" w:type="dxa"/>
            <w:vMerge/>
            <w:tcBorders>
              <w:top w:val="nil"/>
              <w:left w:val="single" w:sz="4" w:space="0" w:color="auto"/>
              <w:bottom w:val="double" w:sz="6"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338" w:type="dxa"/>
            <w:tcBorders>
              <w:top w:val="nil"/>
              <w:left w:val="nil"/>
              <w:bottom w:val="double" w:sz="6"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87</w:t>
            </w:r>
          </w:p>
        </w:tc>
        <w:tc>
          <w:tcPr>
            <w:tcW w:w="526" w:type="dxa"/>
            <w:vMerge/>
            <w:tcBorders>
              <w:top w:val="nil"/>
              <w:left w:val="single" w:sz="4" w:space="0" w:color="auto"/>
              <w:bottom w:val="double" w:sz="6"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724" w:type="dxa"/>
            <w:vMerge/>
            <w:tcBorders>
              <w:top w:val="nil"/>
              <w:left w:val="single" w:sz="4" w:space="0" w:color="auto"/>
              <w:bottom w:val="double" w:sz="6"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054" w:type="dxa"/>
            <w:vMerge/>
            <w:tcBorders>
              <w:top w:val="nil"/>
              <w:left w:val="single" w:sz="4" w:space="0" w:color="auto"/>
              <w:bottom w:val="double" w:sz="6"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109" w:type="dxa"/>
            <w:vMerge/>
            <w:tcBorders>
              <w:top w:val="nil"/>
              <w:left w:val="single" w:sz="4" w:space="0" w:color="auto"/>
              <w:bottom w:val="double" w:sz="6"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775" w:type="dxa"/>
            <w:vMerge/>
            <w:tcBorders>
              <w:top w:val="nil"/>
              <w:left w:val="single" w:sz="4" w:space="0" w:color="auto"/>
              <w:bottom w:val="double" w:sz="6"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775" w:type="dxa"/>
            <w:vMerge/>
            <w:tcBorders>
              <w:top w:val="nil"/>
              <w:left w:val="single" w:sz="4" w:space="0" w:color="auto"/>
              <w:bottom w:val="double" w:sz="6"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775" w:type="dxa"/>
            <w:vMerge/>
            <w:tcBorders>
              <w:top w:val="nil"/>
              <w:left w:val="single" w:sz="4" w:space="0" w:color="auto"/>
              <w:bottom w:val="double" w:sz="6"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235" w:type="dxa"/>
            <w:vMerge/>
            <w:tcBorders>
              <w:top w:val="nil"/>
              <w:left w:val="single" w:sz="4" w:space="0" w:color="auto"/>
              <w:bottom w:val="double" w:sz="6"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08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r>
      <w:tr w:rsidR="009814A1" w:rsidRPr="009814A1" w:rsidTr="009814A1">
        <w:trPr>
          <w:trHeight w:val="420"/>
        </w:trPr>
        <w:tc>
          <w:tcPr>
            <w:tcW w:w="22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c>
          <w:tcPr>
            <w:tcW w:w="1731"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平均</w:t>
            </w:r>
          </w:p>
        </w:tc>
        <w:tc>
          <w:tcPr>
            <w:tcW w:w="1338" w:type="dxa"/>
            <w:tcBorders>
              <w:top w:val="nil"/>
              <w:left w:val="nil"/>
              <w:bottom w:val="nil"/>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b/>
                <w:bCs/>
                <w:color w:val="000000"/>
                <w:kern w:val="0"/>
                <w:sz w:val="24"/>
              </w:rPr>
            </w:pPr>
            <w:r w:rsidRPr="009814A1">
              <w:rPr>
                <w:rFonts w:ascii="ＭＳ Ｐゴシック" w:eastAsia="ＭＳ Ｐゴシック" w:hAnsi="ＭＳ Ｐゴシック" w:cs="ＭＳ Ｐゴシック" w:hint="eastAsia"/>
                <w:b/>
                <w:bCs/>
                <w:color w:val="000000"/>
                <w:kern w:val="0"/>
                <w:sz w:val="24"/>
              </w:rPr>
              <w:t>13.3</w:t>
            </w:r>
          </w:p>
        </w:tc>
        <w:tc>
          <w:tcPr>
            <w:tcW w:w="526"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2.9</w:t>
            </w:r>
          </w:p>
        </w:tc>
        <w:tc>
          <w:tcPr>
            <w:tcW w:w="724"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10.4</w:t>
            </w:r>
          </w:p>
        </w:tc>
        <w:tc>
          <w:tcPr>
            <w:tcW w:w="1054"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3.4</w:t>
            </w:r>
          </w:p>
        </w:tc>
        <w:tc>
          <w:tcPr>
            <w:tcW w:w="1109"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1</w:t>
            </w:r>
          </w:p>
        </w:tc>
        <w:tc>
          <w:tcPr>
            <w:tcW w:w="775"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1.7</w:t>
            </w:r>
          </w:p>
        </w:tc>
        <w:tc>
          <w:tcPr>
            <w:tcW w:w="775"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2.9</w:t>
            </w:r>
          </w:p>
        </w:tc>
        <w:tc>
          <w:tcPr>
            <w:tcW w:w="775"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1.8</w:t>
            </w:r>
          </w:p>
        </w:tc>
        <w:tc>
          <w:tcPr>
            <w:tcW w:w="1235"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2.8</w:t>
            </w:r>
          </w:p>
        </w:tc>
        <w:tc>
          <w:tcPr>
            <w:tcW w:w="108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r>
      <w:tr w:rsidR="009814A1" w:rsidRPr="009814A1" w:rsidTr="009814A1">
        <w:trPr>
          <w:trHeight w:val="435"/>
        </w:trPr>
        <w:tc>
          <w:tcPr>
            <w:tcW w:w="22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c>
          <w:tcPr>
            <w:tcW w:w="1731" w:type="dxa"/>
            <w:vMerge/>
            <w:tcBorders>
              <w:top w:val="single" w:sz="8" w:space="0" w:color="auto"/>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338" w:type="dxa"/>
            <w:tcBorders>
              <w:top w:val="nil"/>
              <w:left w:val="nil"/>
              <w:bottom w:val="single" w:sz="4" w:space="0" w:color="auto"/>
              <w:right w:val="single" w:sz="4" w:space="0" w:color="auto"/>
            </w:tcBorders>
            <w:shd w:val="clear" w:color="auto" w:fill="auto"/>
            <w:noWrap/>
            <w:vAlign w:val="center"/>
            <w:hideMark/>
          </w:tcPr>
          <w:p w:rsidR="009814A1" w:rsidRPr="009814A1" w:rsidRDefault="009814A1" w:rsidP="009814A1">
            <w:pPr>
              <w:widowControl/>
              <w:jc w:val="center"/>
              <w:rPr>
                <w:rFonts w:ascii="ＭＳ Ｐゴシック" w:eastAsia="ＭＳ Ｐゴシック" w:hAnsi="ＭＳ Ｐゴシック" w:cs="ＭＳ Ｐゴシック"/>
                <w:color w:val="000000"/>
                <w:kern w:val="0"/>
                <w:sz w:val="24"/>
              </w:rPr>
            </w:pPr>
            <w:r w:rsidRPr="009814A1">
              <w:rPr>
                <w:rFonts w:ascii="ＭＳ Ｐゴシック" w:eastAsia="ＭＳ Ｐゴシック" w:hAnsi="ＭＳ Ｐゴシック" w:cs="ＭＳ Ｐゴシック" w:hint="eastAsia"/>
                <w:color w:val="000000"/>
                <w:kern w:val="0"/>
                <w:sz w:val="24"/>
              </w:rPr>
              <w:t>9.7</w:t>
            </w:r>
          </w:p>
        </w:tc>
        <w:tc>
          <w:tcPr>
            <w:tcW w:w="526" w:type="dxa"/>
            <w:vMerge/>
            <w:tcBorders>
              <w:top w:val="single" w:sz="8" w:space="0" w:color="auto"/>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724" w:type="dxa"/>
            <w:vMerge/>
            <w:tcBorders>
              <w:top w:val="single" w:sz="8" w:space="0" w:color="auto"/>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054" w:type="dxa"/>
            <w:vMerge/>
            <w:tcBorders>
              <w:top w:val="single" w:sz="8" w:space="0" w:color="auto"/>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109" w:type="dxa"/>
            <w:vMerge/>
            <w:tcBorders>
              <w:top w:val="single" w:sz="8" w:space="0" w:color="auto"/>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775" w:type="dxa"/>
            <w:vMerge/>
            <w:tcBorders>
              <w:top w:val="single" w:sz="8" w:space="0" w:color="auto"/>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775" w:type="dxa"/>
            <w:vMerge/>
            <w:tcBorders>
              <w:top w:val="single" w:sz="8" w:space="0" w:color="auto"/>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775" w:type="dxa"/>
            <w:vMerge/>
            <w:tcBorders>
              <w:top w:val="single" w:sz="8" w:space="0" w:color="auto"/>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235" w:type="dxa"/>
            <w:vMerge/>
            <w:tcBorders>
              <w:top w:val="single" w:sz="8" w:space="0" w:color="auto"/>
              <w:left w:val="single" w:sz="4" w:space="0" w:color="auto"/>
              <w:bottom w:val="single" w:sz="4" w:space="0" w:color="000000"/>
              <w:right w:val="single" w:sz="4" w:space="0" w:color="auto"/>
            </w:tcBorders>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4"/>
              </w:rPr>
            </w:pPr>
          </w:p>
        </w:tc>
        <w:tc>
          <w:tcPr>
            <w:tcW w:w="108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r>
      <w:tr w:rsidR="009814A1" w:rsidRPr="009814A1" w:rsidTr="009814A1">
        <w:trPr>
          <w:trHeight w:val="270"/>
        </w:trPr>
        <w:tc>
          <w:tcPr>
            <w:tcW w:w="22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c>
          <w:tcPr>
            <w:tcW w:w="1731"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c>
          <w:tcPr>
            <w:tcW w:w="1338"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c>
          <w:tcPr>
            <w:tcW w:w="526"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c>
          <w:tcPr>
            <w:tcW w:w="724"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c>
          <w:tcPr>
            <w:tcW w:w="1054"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c>
          <w:tcPr>
            <w:tcW w:w="1109"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c>
          <w:tcPr>
            <w:tcW w:w="775"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c>
          <w:tcPr>
            <w:tcW w:w="775"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c>
          <w:tcPr>
            <w:tcW w:w="775"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c>
          <w:tcPr>
            <w:tcW w:w="1235"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c>
          <w:tcPr>
            <w:tcW w:w="1080" w:type="dxa"/>
            <w:tcBorders>
              <w:top w:val="nil"/>
              <w:left w:val="nil"/>
              <w:bottom w:val="nil"/>
              <w:right w:val="nil"/>
            </w:tcBorders>
            <w:shd w:val="clear" w:color="auto" w:fill="auto"/>
            <w:noWrap/>
            <w:vAlign w:val="center"/>
            <w:hideMark/>
          </w:tcPr>
          <w:p w:rsidR="009814A1" w:rsidRPr="009814A1" w:rsidRDefault="009814A1" w:rsidP="009814A1">
            <w:pPr>
              <w:widowControl/>
              <w:jc w:val="left"/>
              <w:rPr>
                <w:rFonts w:ascii="ＭＳ Ｐゴシック" w:eastAsia="ＭＳ Ｐゴシック" w:hAnsi="ＭＳ Ｐゴシック" w:cs="ＭＳ Ｐゴシック"/>
                <w:color w:val="000000"/>
                <w:kern w:val="0"/>
                <w:sz w:val="22"/>
                <w:szCs w:val="22"/>
              </w:rPr>
            </w:pPr>
          </w:p>
        </w:tc>
      </w:tr>
    </w:tbl>
    <w:p w:rsidR="009814A1" w:rsidRPr="009814A1" w:rsidRDefault="009814A1" w:rsidP="009814A1">
      <w:pPr>
        <w:rPr>
          <w:rFonts w:ascii="ＭＳ 明朝" w:hAnsi="ＭＳ 明朝"/>
          <w:color w:val="333333"/>
          <w:szCs w:val="21"/>
        </w:rPr>
      </w:pPr>
    </w:p>
    <w:sectPr w:rsidR="009814A1" w:rsidRPr="009814A1" w:rsidSect="000F723A">
      <w:footerReference w:type="default" r:id="rId8"/>
      <w:pgSz w:w="12240" w:h="15840"/>
      <w:pgMar w:top="1985" w:right="1701" w:bottom="1701"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FE3" w:rsidRDefault="00212FE3" w:rsidP="002C24DF">
      <w:r>
        <w:separator/>
      </w:r>
    </w:p>
  </w:endnote>
  <w:endnote w:type="continuationSeparator" w:id="0">
    <w:p w:rsidR="00212FE3" w:rsidRDefault="00212FE3" w:rsidP="002C2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A56" w:rsidRDefault="008937BC">
    <w:pPr>
      <w:pStyle w:val="a5"/>
      <w:jc w:val="right"/>
    </w:pPr>
    <w:r>
      <w:fldChar w:fldCharType="begin"/>
    </w:r>
    <w:r w:rsidR="00D76A56">
      <w:instrText>PAGE   \* MERGEFORMAT</w:instrText>
    </w:r>
    <w:r>
      <w:fldChar w:fldCharType="separate"/>
    </w:r>
    <w:r w:rsidR="009814A1" w:rsidRPr="009814A1">
      <w:rPr>
        <w:noProof/>
        <w:lang w:val="ja-JP"/>
      </w:rPr>
      <w:t>4</w:t>
    </w:r>
    <w:r>
      <w:fldChar w:fldCharType="end"/>
    </w:r>
  </w:p>
  <w:p w:rsidR="00D76A56" w:rsidRDefault="00D76A5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FE3" w:rsidRDefault="00212FE3" w:rsidP="002C24DF">
      <w:r>
        <w:separator/>
      </w:r>
    </w:p>
  </w:footnote>
  <w:footnote w:type="continuationSeparator" w:id="0">
    <w:p w:rsidR="00212FE3" w:rsidRDefault="00212FE3" w:rsidP="002C24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7A5B"/>
    <w:rsid w:val="00036198"/>
    <w:rsid w:val="000634EF"/>
    <w:rsid w:val="00090BA3"/>
    <w:rsid w:val="00097AD8"/>
    <w:rsid w:val="000F723A"/>
    <w:rsid w:val="001069D4"/>
    <w:rsid w:val="001078AA"/>
    <w:rsid w:val="00166F0F"/>
    <w:rsid w:val="00173255"/>
    <w:rsid w:val="00190301"/>
    <w:rsid w:val="001E2D9C"/>
    <w:rsid w:val="00212FE3"/>
    <w:rsid w:val="00214060"/>
    <w:rsid w:val="00225668"/>
    <w:rsid w:val="00257A5B"/>
    <w:rsid w:val="002C24DF"/>
    <w:rsid w:val="00325783"/>
    <w:rsid w:val="003353AA"/>
    <w:rsid w:val="00367C2B"/>
    <w:rsid w:val="00370938"/>
    <w:rsid w:val="00376451"/>
    <w:rsid w:val="003A119E"/>
    <w:rsid w:val="003B77E1"/>
    <w:rsid w:val="003C149E"/>
    <w:rsid w:val="003C3B9E"/>
    <w:rsid w:val="003E0F99"/>
    <w:rsid w:val="005941F6"/>
    <w:rsid w:val="005C014B"/>
    <w:rsid w:val="005C0851"/>
    <w:rsid w:val="005F6C50"/>
    <w:rsid w:val="00610932"/>
    <w:rsid w:val="006254DD"/>
    <w:rsid w:val="006642F9"/>
    <w:rsid w:val="00695F3B"/>
    <w:rsid w:val="007270B1"/>
    <w:rsid w:val="007419D2"/>
    <w:rsid w:val="00743E40"/>
    <w:rsid w:val="00754594"/>
    <w:rsid w:val="00784A18"/>
    <w:rsid w:val="007B69A6"/>
    <w:rsid w:val="007C63A5"/>
    <w:rsid w:val="007C74D2"/>
    <w:rsid w:val="007D5250"/>
    <w:rsid w:val="007D5F2D"/>
    <w:rsid w:val="008776D7"/>
    <w:rsid w:val="00883C06"/>
    <w:rsid w:val="008937BC"/>
    <w:rsid w:val="008A3EB6"/>
    <w:rsid w:val="008A6674"/>
    <w:rsid w:val="009075AA"/>
    <w:rsid w:val="009340C1"/>
    <w:rsid w:val="00941730"/>
    <w:rsid w:val="009814A1"/>
    <w:rsid w:val="009868CF"/>
    <w:rsid w:val="009B4EBD"/>
    <w:rsid w:val="009C39EA"/>
    <w:rsid w:val="009D4117"/>
    <w:rsid w:val="009D4546"/>
    <w:rsid w:val="009F743D"/>
    <w:rsid w:val="00A127E4"/>
    <w:rsid w:val="00A446B6"/>
    <w:rsid w:val="00A72C65"/>
    <w:rsid w:val="00AB23A7"/>
    <w:rsid w:val="00AB7845"/>
    <w:rsid w:val="00B07188"/>
    <w:rsid w:val="00B853B4"/>
    <w:rsid w:val="00BA0158"/>
    <w:rsid w:val="00C26E14"/>
    <w:rsid w:val="00C60838"/>
    <w:rsid w:val="00C874B7"/>
    <w:rsid w:val="00CB173A"/>
    <w:rsid w:val="00CC7739"/>
    <w:rsid w:val="00D104F9"/>
    <w:rsid w:val="00D11BD2"/>
    <w:rsid w:val="00D2070A"/>
    <w:rsid w:val="00D37B43"/>
    <w:rsid w:val="00D45B79"/>
    <w:rsid w:val="00D76A56"/>
    <w:rsid w:val="00DA5B1B"/>
    <w:rsid w:val="00E73BDC"/>
    <w:rsid w:val="00F06BC9"/>
    <w:rsid w:val="00F10149"/>
    <w:rsid w:val="00F1203C"/>
    <w:rsid w:val="00F133E0"/>
    <w:rsid w:val="00F53C1B"/>
    <w:rsid w:val="00FE143F"/>
    <w:rsid w:val="00FF3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23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24DF"/>
    <w:pPr>
      <w:tabs>
        <w:tab w:val="center" w:pos="4252"/>
        <w:tab w:val="right" w:pos="8504"/>
      </w:tabs>
      <w:snapToGrid w:val="0"/>
    </w:pPr>
  </w:style>
  <w:style w:type="character" w:customStyle="1" w:styleId="a4">
    <w:name w:val="ヘッダー (文字)"/>
    <w:link w:val="a3"/>
    <w:uiPriority w:val="99"/>
    <w:rsid w:val="002C24DF"/>
    <w:rPr>
      <w:kern w:val="2"/>
      <w:sz w:val="21"/>
      <w:szCs w:val="24"/>
    </w:rPr>
  </w:style>
  <w:style w:type="paragraph" w:styleId="a5">
    <w:name w:val="footer"/>
    <w:basedOn w:val="a"/>
    <w:link w:val="a6"/>
    <w:uiPriority w:val="99"/>
    <w:unhideWhenUsed/>
    <w:rsid w:val="002C24DF"/>
    <w:pPr>
      <w:tabs>
        <w:tab w:val="center" w:pos="4252"/>
        <w:tab w:val="right" w:pos="8504"/>
      </w:tabs>
      <w:snapToGrid w:val="0"/>
    </w:pPr>
  </w:style>
  <w:style w:type="character" w:customStyle="1" w:styleId="a6">
    <w:name w:val="フッター (文字)"/>
    <w:link w:val="a5"/>
    <w:uiPriority w:val="99"/>
    <w:rsid w:val="002C24DF"/>
    <w:rPr>
      <w:kern w:val="2"/>
      <w:sz w:val="21"/>
      <w:szCs w:val="24"/>
    </w:rPr>
  </w:style>
  <w:style w:type="paragraph" w:styleId="a7">
    <w:name w:val="Date"/>
    <w:basedOn w:val="a"/>
    <w:next w:val="a"/>
    <w:link w:val="a8"/>
    <w:uiPriority w:val="99"/>
    <w:semiHidden/>
    <w:unhideWhenUsed/>
    <w:rsid w:val="00CB173A"/>
  </w:style>
  <w:style w:type="character" w:customStyle="1" w:styleId="a8">
    <w:name w:val="日付 (文字)"/>
    <w:link w:val="a7"/>
    <w:uiPriority w:val="99"/>
    <w:semiHidden/>
    <w:rsid w:val="00CB173A"/>
    <w:rPr>
      <w:kern w:val="2"/>
      <w:sz w:val="21"/>
      <w:szCs w:val="24"/>
    </w:rPr>
  </w:style>
  <w:style w:type="paragraph" w:styleId="a9">
    <w:name w:val="Balloon Text"/>
    <w:basedOn w:val="a"/>
    <w:link w:val="aa"/>
    <w:uiPriority w:val="99"/>
    <w:semiHidden/>
    <w:unhideWhenUsed/>
    <w:rsid w:val="003353AA"/>
    <w:rPr>
      <w:rFonts w:ascii="Arial" w:eastAsia="ＭＳ ゴシック" w:hAnsi="Arial"/>
      <w:sz w:val="18"/>
      <w:szCs w:val="18"/>
    </w:rPr>
  </w:style>
  <w:style w:type="character" w:customStyle="1" w:styleId="aa">
    <w:name w:val="吹き出し (文字)"/>
    <w:link w:val="a9"/>
    <w:uiPriority w:val="99"/>
    <w:semiHidden/>
    <w:rsid w:val="003353AA"/>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024973">
      <w:bodyDiv w:val="1"/>
      <w:marLeft w:val="0"/>
      <w:marRight w:val="0"/>
      <w:marTop w:val="0"/>
      <w:marBottom w:val="0"/>
      <w:divBdr>
        <w:top w:val="none" w:sz="0" w:space="0" w:color="auto"/>
        <w:left w:val="none" w:sz="0" w:space="0" w:color="auto"/>
        <w:bottom w:val="none" w:sz="0" w:space="0" w:color="auto"/>
        <w:right w:val="none" w:sz="0" w:space="0" w:color="auto"/>
      </w:divBdr>
    </w:div>
    <w:div w:id="179578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5BFD8A-3E17-4698-B38A-E90DD0A4A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794</Words>
  <Characters>4531</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助成事業進行報告書</vt:lpstr>
      <vt:lpstr>助成事業進行報告書</vt:lpstr>
    </vt:vector>
  </TitlesOfParts>
  <Company>日本財団</Company>
  <LinksUpToDate>false</LinksUpToDate>
  <CharactersWithSpaces>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助成事業進行報告書</dc:title>
  <dc:creator>日本財団</dc:creator>
  <cp:lastModifiedBy>FJ-USER</cp:lastModifiedBy>
  <cp:revision>4</cp:revision>
  <cp:lastPrinted>2014-04-14T03:21:00Z</cp:lastPrinted>
  <dcterms:created xsi:type="dcterms:W3CDTF">2014-04-14T03:20:00Z</dcterms:created>
  <dcterms:modified xsi:type="dcterms:W3CDTF">2014-04-20T15:58:00Z</dcterms:modified>
</cp:coreProperties>
</file>