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19A8F" w14:textId="77777777" w:rsidR="00803AE4" w:rsidRDefault="00803AE4" w:rsidP="00803AE4">
      <w:pPr>
        <w:rPr>
          <w:rFonts w:ascii="ＭＳ Ｐ明朝" w:eastAsia="ＭＳ Ｐ明朝" w:hAnsi="ＭＳ Ｐ明朝"/>
          <w:sz w:val="24"/>
          <w:szCs w:val="24"/>
        </w:rPr>
      </w:pPr>
    </w:p>
    <w:p w14:paraId="595AB252" w14:textId="04042D17" w:rsidR="00AC7E68" w:rsidRDefault="005E2437" w:rsidP="005E2437">
      <w:pPr>
        <w:tabs>
          <w:tab w:val="left" w:pos="1236"/>
        </w:tabs>
        <w:jc w:val="center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──────　</w:t>
      </w:r>
      <w:r w:rsidR="00AC7E68">
        <w:rPr>
          <w:rFonts w:ascii="ＭＳ Ｐ明朝" w:eastAsia="ＭＳ Ｐ明朝" w:hAnsi="ＭＳ Ｐ明朝" w:hint="eastAsia"/>
          <w:sz w:val="24"/>
          <w:szCs w:val="24"/>
        </w:rPr>
        <w:t>第3号議案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　──────</w:t>
      </w:r>
    </w:p>
    <w:p w14:paraId="2E8EE9F8" w14:textId="77777777" w:rsidR="00E64E4C" w:rsidRDefault="00E64E4C" w:rsidP="00E64E4C">
      <w:pPr>
        <w:tabs>
          <w:tab w:val="left" w:pos="1236"/>
        </w:tabs>
        <w:rPr>
          <w:rFonts w:ascii="ＭＳ Ｐ明朝" w:eastAsia="ＭＳ Ｐ明朝" w:hAnsi="ＭＳ Ｐ明朝"/>
          <w:sz w:val="24"/>
          <w:szCs w:val="24"/>
        </w:rPr>
      </w:pPr>
    </w:p>
    <w:p w14:paraId="4C22375F" w14:textId="0BBF98FF" w:rsidR="00E64E4C" w:rsidRPr="005E2437" w:rsidRDefault="00E64E4C" w:rsidP="005E2437">
      <w:pPr>
        <w:tabs>
          <w:tab w:val="left" w:pos="1236"/>
        </w:tabs>
        <w:jc w:val="center"/>
        <w:rPr>
          <w:rFonts w:ascii="ＭＳ Ｐ明朝" w:eastAsia="ＭＳ Ｐ明朝" w:hAnsi="ＭＳ Ｐ明朝"/>
          <w:sz w:val="32"/>
          <w:szCs w:val="32"/>
        </w:rPr>
      </w:pPr>
      <w:r w:rsidRPr="005E2437">
        <w:rPr>
          <w:rFonts w:ascii="ＭＳ Ｐ明朝" w:eastAsia="ＭＳ Ｐ明朝" w:hAnsi="ＭＳ Ｐ明朝" w:hint="eastAsia"/>
          <w:sz w:val="32"/>
          <w:szCs w:val="32"/>
        </w:rPr>
        <w:t>令和</w:t>
      </w:r>
      <w:r w:rsidR="009F1F27">
        <w:rPr>
          <w:rFonts w:ascii="ＭＳ Ｐ明朝" w:eastAsia="ＭＳ Ｐ明朝" w:hAnsi="ＭＳ Ｐ明朝" w:hint="eastAsia"/>
          <w:sz w:val="32"/>
          <w:szCs w:val="32"/>
        </w:rPr>
        <w:t>８</w:t>
      </w:r>
      <w:r w:rsidRPr="005E2437">
        <w:rPr>
          <w:rFonts w:ascii="ＭＳ Ｐ明朝" w:eastAsia="ＭＳ Ｐ明朝" w:hAnsi="ＭＳ Ｐ明朝" w:hint="eastAsia"/>
          <w:sz w:val="32"/>
          <w:szCs w:val="32"/>
        </w:rPr>
        <w:t xml:space="preserve">年度　</w:t>
      </w:r>
      <w:r w:rsidR="00E81CF0">
        <w:rPr>
          <w:rFonts w:ascii="ＭＳ Ｐ明朝" w:eastAsia="ＭＳ Ｐ明朝" w:hAnsi="ＭＳ Ｐ明朝" w:hint="eastAsia"/>
          <w:sz w:val="32"/>
          <w:szCs w:val="32"/>
        </w:rPr>
        <w:t>事業</w:t>
      </w:r>
      <w:r w:rsidRPr="005E2437">
        <w:rPr>
          <w:rFonts w:ascii="ＭＳ Ｐ明朝" w:eastAsia="ＭＳ Ｐ明朝" w:hAnsi="ＭＳ Ｐ明朝" w:hint="eastAsia"/>
          <w:sz w:val="32"/>
          <w:szCs w:val="32"/>
        </w:rPr>
        <w:t>計画</w:t>
      </w:r>
      <w:r w:rsidR="002554EB">
        <w:rPr>
          <w:rFonts w:ascii="ＭＳ Ｐ明朝" w:eastAsia="ＭＳ Ｐ明朝" w:hAnsi="ＭＳ Ｐ明朝" w:hint="eastAsia"/>
          <w:sz w:val="32"/>
          <w:szCs w:val="32"/>
        </w:rPr>
        <w:t>(案)</w:t>
      </w:r>
    </w:p>
    <w:p w14:paraId="7D0830D4" w14:textId="77777777" w:rsidR="005E2437" w:rsidRDefault="005E2437" w:rsidP="00E64E4C">
      <w:pPr>
        <w:tabs>
          <w:tab w:val="left" w:pos="1236"/>
        </w:tabs>
        <w:rPr>
          <w:rFonts w:ascii="ＭＳ Ｐ明朝" w:eastAsia="ＭＳ Ｐ明朝" w:hAnsi="ＭＳ Ｐ明朝"/>
          <w:sz w:val="24"/>
          <w:szCs w:val="24"/>
        </w:rPr>
      </w:pPr>
    </w:p>
    <w:p w14:paraId="49804AFA" w14:textId="77777777" w:rsidR="00C725AB" w:rsidRDefault="00C725AB" w:rsidP="00E64E4C">
      <w:pPr>
        <w:tabs>
          <w:tab w:val="left" w:pos="1236"/>
        </w:tabs>
        <w:rPr>
          <w:rFonts w:ascii="ＭＳ Ｐ明朝" w:eastAsia="ＭＳ Ｐ明朝" w:hAnsi="ＭＳ Ｐ明朝"/>
          <w:sz w:val="24"/>
          <w:szCs w:val="24"/>
        </w:rPr>
      </w:pPr>
    </w:p>
    <w:p w14:paraId="00747236" w14:textId="6DC634F1" w:rsidR="00381DBB" w:rsidRPr="00642198" w:rsidRDefault="00EA5A91" w:rsidP="00C6347F">
      <w:pPr>
        <w:tabs>
          <w:tab w:val="left" w:pos="1236"/>
        </w:tabs>
        <w:spacing w:line="360" w:lineRule="auto"/>
        <w:rPr>
          <w:rFonts w:ascii="MS UI Gothic" w:eastAsia="MS UI Gothic" w:hAnsi="MS UI Gothic"/>
          <w:sz w:val="24"/>
          <w:szCs w:val="24"/>
        </w:rPr>
      </w:pPr>
      <w:r w:rsidRPr="00642198">
        <w:rPr>
          <w:rFonts w:ascii="MS UI Gothic" w:eastAsia="MS UI Gothic" w:hAnsi="MS UI Gothic" w:hint="eastAsia"/>
          <w:sz w:val="24"/>
          <w:szCs w:val="24"/>
        </w:rPr>
        <w:t>1</w:t>
      </w:r>
      <w:r w:rsidR="00381DBB" w:rsidRPr="00642198">
        <w:rPr>
          <w:rFonts w:ascii="MS UI Gothic" w:eastAsia="MS UI Gothic" w:hAnsi="MS UI Gothic" w:hint="eastAsia"/>
          <w:sz w:val="24"/>
          <w:szCs w:val="24"/>
        </w:rPr>
        <w:t>．</w:t>
      </w:r>
      <w:r w:rsidRPr="00642198">
        <w:rPr>
          <w:rFonts w:ascii="MS UI Gothic" w:eastAsia="MS UI Gothic" w:hAnsi="MS UI Gothic" w:hint="eastAsia"/>
          <w:sz w:val="24"/>
          <w:szCs w:val="24"/>
        </w:rPr>
        <w:t>事業実施の方針</w:t>
      </w:r>
    </w:p>
    <w:p w14:paraId="46BFBAAF" w14:textId="1938213B" w:rsidR="00EA5A91" w:rsidRPr="009E5CE0" w:rsidRDefault="00EA5A91" w:rsidP="007C104D">
      <w:pPr>
        <w:pStyle w:val="a9"/>
        <w:numPr>
          <w:ilvl w:val="0"/>
          <w:numId w:val="1"/>
        </w:numPr>
        <w:tabs>
          <w:tab w:val="left" w:pos="1236"/>
        </w:tabs>
        <w:spacing w:line="312" w:lineRule="auto"/>
        <w:ind w:left="595" w:hanging="357"/>
        <w:rPr>
          <w:rFonts w:ascii="ＭＳ Ｐ明朝" w:eastAsia="ＭＳ Ｐ明朝" w:hAnsi="ＭＳ Ｐ明朝"/>
          <w:sz w:val="24"/>
          <w:szCs w:val="24"/>
        </w:rPr>
      </w:pPr>
      <w:r w:rsidRPr="009E5CE0">
        <w:rPr>
          <w:rFonts w:ascii="ＭＳ Ｐ明朝" w:eastAsia="ＭＳ Ｐ明朝" w:hAnsi="ＭＳ Ｐ明朝" w:hint="eastAsia"/>
          <w:sz w:val="24"/>
          <w:szCs w:val="24"/>
        </w:rPr>
        <w:t>インターネット美術館</w:t>
      </w:r>
      <w:r w:rsidR="00DD48F7">
        <w:rPr>
          <w:rFonts w:ascii="ＭＳ Ｐ明朝" w:eastAsia="ＭＳ Ｐ明朝" w:hAnsi="ＭＳ Ｐ明朝" w:hint="eastAsia"/>
          <w:sz w:val="24"/>
          <w:szCs w:val="24"/>
        </w:rPr>
        <w:t>ウェブサイト</w:t>
      </w:r>
      <w:r w:rsidR="002D0B87">
        <w:rPr>
          <w:rFonts w:ascii="ＭＳ Ｐ明朝" w:eastAsia="ＭＳ Ｐ明朝" w:hAnsi="ＭＳ Ｐ明朝" w:hint="eastAsia"/>
          <w:sz w:val="24"/>
          <w:szCs w:val="24"/>
        </w:rPr>
        <w:t>を活用し、</w:t>
      </w:r>
      <w:r w:rsidR="0012418F" w:rsidRPr="009E5CE0">
        <w:rPr>
          <w:rFonts w:ascii="ＭＳ Ｐ明朝" w:eastAsia="ＭＳ Ｐ明朝" w:hAnsi="ＭＳ Ｐ明朝" w:hint="eastAsia"/>
          <w:sz w:val="24"/>
          <w:szCs w:val="24"/>
        </w:rPr>
        <w:t>学術、文化、芸術の振興を図る</w:t>
      </w:r>
      <w:r w:rsidR="009E5CE0" w:rsidRPr="009E5CE0">
        <w:rPr>
          <w:rFonts w:ascii="ＭＳ Ｐ明朝" w:eastAsia="ＭＳ Ｐ明朝" w:hAnsi="ＭＳ Ｐ明朝" w:hint="eastAsia"/>
          <w:sz w:val="24"/>
          <w:szCs w:val="24"/>
        </w:rPr>
        <w:t>事業を行う。</w:t>
      </w:r>
    </w:p>
    <w:p w14:paraId="5D696AD8" w14:textId="225F4B50" w:rsidR="009E5CE0" w:rsidRDefault="00DB7806" w:rsidP="007C104D">
      <w:pPr>
        <w:pStyle w:val="a9"/>
        <w:numPr>
          <w:ilvl w:val="0"/>
          <w:numId w:val="1"/>
        </w:numPr>
        <w:tabs>
          <w:tab w:val="left" w:pos="1236"/>
        </w:tabs>
        <w:spacing w:line="312" w:lineRule="auto"/>
        <w:ind w:left="595" w:hanging="357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デジタル</w:t>
      </w:r>
      <w:r w:rsidR="00CD50A9">
        <w:rPr>
          <w:rFonts w:ascii="ＭＳ Ｐ明朝" w:eastAsia="ＭＳ Ｐ明朝" w:hAnsi="ＭＳ Ｐ明朝" w:hint="eastAsia"/>
          <w:sz w:val="24"/>
          <w:szCs w:val="24"/>
        </w:rPr>
        <w:t>技術を活用し、</w:t>
      </w:r>
      <w:r w:rsidR="00ED51B9">
        <w:rPr>
          <w:rFonts w:ascii="ＭＳ Ｐ明朝" w:eastAsia="ＭＳ Ｐ明朝" w:hAnsi="ＭＳ Ｐ明朝" w:hint="eastAsia"/>
          <w:sz w:val="24"/>
          <w:szCs w:val="24"/>
        </w:rPr>
        <w:t>画像</w:t>
      </w:r>
      <w:r>
        <w:rPr>
          <w:rFonts w:ascii="ＭＳ Ｐ明朝" w:eastAsia="ＭＳ Ｐ明朝" w:hAnsi="ＭＳ Ｐ明朝" w:hint="eastAsia"/>
          <w:sz w:val="24"/>
          <w:szCs w:val="24"/>
        </w:rPr>
        <w:t>撮影、ホームページ制作、保管</w:t>
      </w:r>
      <w:r w:rsidR="0077072D">
        <w:rPr>
          <w:rFonts w:ascii="ＭＳ Ｐ明朝" w:eastAsia="ＭＳ Ｐ明朝" w:hAnsi="ＭＳ Ｐ明朝" w:hint="eastAsia"/>
          <w:sz w:val="24"/>
          <w:szCs w:val="24"/>
        </w:rPr>
        <w:t>加工など情報化社会の発展を図る事業を行う。</w:t>
      </w:r>
    </w:p>
    <w:p w14:paraId="5A3610BC" w14:textId="77777777" w:rsidR="00F16B78" w:rsidRPr="00F16B78" w:rsidRDefault="00F16B78" w:rsidP="007C104D">
      <w:pPr>
        <w:tabs>
          <w:tab w:val="left" w:pos="1236"/>
        </w:tabs>
        <w:spacing w:line="312" w:lineRule="auto"/>
        <w:rPr>
          <w:rFonts w:ascii="ＭＳ Ｐ明朝" w:eastAsia="ＭＳ Ｐ明朝" w:hAnsi="ＭＳ Ｐ明朝"/>
          <w:sz w:val="24"/>
          <w:szCs w:val="24"/>
        </w:rPr>
      </w:pPr>
    </w:p>
    <w:p w14:paraId="16531C27" w14:textId="71112507" w:rsidR="00C6347F" w:rsidRPr="00642198" w:rsidRDefault="00381DBB" w:rsidP="00C6347F">
      <w:pPr>
        <w:tabs>
          <w:tab w:val="left" w:pos="1236"/>
        </w:tabs>
        <w:spacing w:line="360" w:lineRule="auto"/>
        <w:rPr>
          <w:rFonts w:ascii="MS UI Gothic" w:eastAsia="MS UI Gothic" w:hAnsi="MS UI Gothic"/>
          <w:sz w:val="24"/>
          <w:szCs w:val="24"/>
        </w:rPr>
      </w:pPr>
      <w:r w:rsidRPr="00642198">
        <w:rPr>
          <w:rFonts w:ascii="MS UI Gothic" w:eastAsia="MS UI Gothic" w:hAnsi="MS UI Gothic" w:hint="eastAsia"/>
          <w:sz w:val="24"/>
          <w:szCs w:val="24"/>
        </w:rPr>
        <w:t>2．事業実施に関する事項</w:t>
      </w:r>
    </w:p>
    <w:p w14:paraId="6009CCB5" w14:textId="76C576CC" w:rsidR="00381DBB" w:rsidRDefault="001D7AA5" w:rsidP="001D0915">
      <w:pPr>
        <w:tabs>
          <w:tab w:val="left" w:pos="1236"/>
        </w:tabs>
        <w:spacing w:line="288" w:lineRule="auto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(1)</w:t>
      </w:r>
      <w:r w:rsidR="00BB2E5A">
        <w:rPr>
          <w:rFonts w:ascii="ＭＳ Ｐ明朝" w:eastAsia="ＭＳ Ｐ明朝" w:hAnsi="ＭＳ Ｐ明朝" w:hint="eastAsia"/>
          <w:sz w:val="24"/>
          <w:szCs w:val="24"/>
        </w:rPr>
        <w:t xml:space="preserve">　新規会員の開拓と継続会員のフォロー</w:t>
      </w:r>
    </w:p>
    <w:p w14:paraId="3B361B09" w14:textId="438BB108" w:rsidR="001D7AA5" w:rsidRDefault="001D7AA5" w:rsidP="001D0915">
      <w:pPr>
        <w:tabs>
          <w:tab w:val="left" w:pos="1236"/>
        </w:tabs>
        <w:spacing w:line="288" w:lineRule="auto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(2)　美術団体の募集</w:t>
      </w:r>
    </w:p>
    <w:p w14:paraId="6DD380A7" w14:textId="78DA50B8" w:rsidR="001D7AA5" w:rsidRDefault="001D7AA5" w:rsidP="001D0915">
      <w:pPr>
        <w:tabs>
          <w:tab w:val="left" w:pos="1236"/>
        </w:tabs>
        <w:spacing w:line="288" w:lineRule="auto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(3)　作品</w:t>
      </w:r>
      <w:r w:rsidR="00C064E3">
        <w:rPr>
          <w:rFonts w:ascii="ＭＳ Ｐ明朝" w:eastAsia="ＭＳ Ｐ明朝" w:hAnsi="ＭＳ Ｐ明朝" w:hint="eastAsia"/>
          <w:sz w:val="24"/>
          <w:szCs w:val="24"/>
        </w:rPr>
        <w:t>画像</w:t>
      </w:r>
      <w:r>
        <w:rPr>
          <w:rFonts w:ascii="ＭＳ Ｐ明朝" w:eastAsia="ＭＳ Ｐ明朝" w:hAnsi="ＭＳ Ｐ明朝" w:hint="eastAsia"/>
          <w:sz w:val="24"/>
          <w:szCs w:val="24"/>
        </w:rPr>
        <w:t>のデジタル</w:t>
      </w:r>
      <w:r w:rsidR="00C064E3">
        <w:rPr>
          <w:rFonts w:ascii="ＭＳ Ｐ明朝" w:eastAsia="ＭＳ Ｐ明朝" w:hAnsi="ＭＳ Ｐ明朝" w:hint="eastAsia"/>
          <w:sz w:val="24"/>
          <w:szCs w:val="24"/>
        </w:rPr>
        <w:t>加工</w:t>
      </w:r>
    </w:p>
    <w:p w14:paraId="2E0631FE" w14:textId="0EAA086C" w:rsidR="00F615D7" w:rsidRDefault="00F615D7" w:rsidP="001D0915">
      <w:pPr>
        <w:tabs>
          <w:tab w:val="left" w:pos="1236"/>
        </w:tabs>
        <w:spacing w:line="288" w:lineRule="auto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(4)　展覧会の撮影</w:t>
      </w:r>
      <w:r w:rsidR="00726960">
        <w:rPr>
          <w:rFonts w:ascii="ＭＳ Ｐ明朝" w:eastAsia="ＭＳ Ｐ明朝" w:hAnsi="ＭＳ Ｐ明朝" w:hint="eastAsia"/>
          <w:sz w:val="24"/>
          <w:szCs w:val="24"/>
        </w:rPr>
        <w:t>取材</w:t>
      </w:r>
      <w:r w:rsidR="00AC290A">
        <w:rPr>
          <w:rFonts w:ascii="ＭＳ Ｐ明朝" w:eastAsia="ＭＳ Ｐ明朝" w:hAnsi="ＭＳ Ｐ明朝" w:hint="eastAsia"/>
          <w:sz w:val="24"/>
          <w:szCs w:val="24"/>
        </w:rPr>
        <w:t>とWEBサイトでの発信</w:t>
      </w:r>
    </w:p>
    <w:p w14:paraId="4700A139" w14:textId="485C37A4" w:rsidR="001D7AA5" w:rsidRDefault="008260A5" w:rsidP="001D0915">
      <w:pPr>
        <w:tabs>
          <w:tab w:val="left" w:pos="1236"/>
        </w:tabs>
        <w:spacing w:line="288" w:lineRule="auto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(5)　</w:t>
      </w:r>
      <w:r w:rsidR="00BA75B4">
        <w:rPr>
          <w:rFonts w:ascii="ＭＳ Ｐ明朝" w:eastAsia="ＭＳ Ｐ明朝" w:hAnsi="ＭＳ Ｐ明朝" w:hint="eastAsia"/>
          <w:sz w:val="24"/>
          <w:szCs w:val="24"/>
        </w:rPr>
        <w:t>SNS</w:t>
      </w:r>
      <w:r w:rsidR="00013B7D">
        <w:rPr>
          <w:rFonts w:ascii="ＭＳ Ｐ明朝" w:eastAsia="ＭＳ Ｐ明朝" w:hAnsi="ＭＳ Ｐ明朝" w:hint="eastAsia"/>
          <w:sz w:val="24"/>
          <w:szCs w:val="24"/>
        </w:rPr>
        <w:t>を</w:t>
      </w:r>
      <w:r w:rsidR="004C46FF">
        <w:rPr>
          <w:rFonts w:ascii="ＭＳ Ｐ明朝" w:eastAsia="ＭＳ Ｐ明朝" w:hAnsi="ＭＳ Ｐ明朝" w:hint="eastAsia"/>
          <w:sz w:val="24"/>
          <w:szCs w:val="24"/>
        </w:rPr>
        <w:t>利用</w:t>
      </w:r>
      <w:r w:rsidR="00013B7D">
        <w:rPr>
          <w:rFonts w:ascii="ＭＳ Ｐ明朝" w:eastAsia="ＭＳ Ｐ明朝" w:hAnsi="ＭＳ Ｐ明朝" w:hint="eastAsia"/>
          <w:sz w:val="24"/>
          <w:szCs w:val="24"/>
        </w:rPr>
        <w:t>した</w:t>
      </w:r>
      <w:r w:rsidR="00116E1B">
        <w:rPr>
          <w:rFonts w:ascii="ＭＳ Ｐ明朝" w:eastAsia="ＭＳ Ｐ明朝" w:hAnsi="ＭＳ Ｐ明朝" w:hint="eastAsia"/>
          <w:sz w:val="24"/>
          <w:szCs w:val="24"/>
        </w:rPr>
        <w:t>会員以外への情報発信</w:t>
      </w:r>
    </w:p>
    <w:p w14:paraId="2E1F6A70" w14:textId="4CC1E3AF" w:rsidR="00D34E23" w:rsidRDefault="00D34E23" w:rsidP="001D0915">
      <w:pPr>
        <w:tabs>
          <w:tab w:val="left" w:pos="1236"/>
        </w:tabs>
        <w:spacing w:line="288" w:lineRule="auto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(6)　</w:t>
      </w:r>
      <w:r w:rsidR="00C75EE8">
        <w:rPr>
          <w:rFonts w:ascii="ＭＳ Ｐ明朝" w:eastAsia="ＭＳ Ｐ明朝" w:hAnsi="ＭＳ Ｐ明朝" w:hint="eastAsia"/>
          <w:sz w:val="24"/>
          <w:szCs w:val="24"/>
        </w:rPr>
        <w:t>協力先企業との</w:t>
      </w:r>
      <w:r w:rsidR="00EC6963">
        <w:rPr>
          <w:rFonts w:ascii="ＭＳ Ｐ明朝" w:eastAsia="ＭＳ Ｐ明朝" w:hAnsi="ＭＳ Ｐ明朝" w:hint="eastAsia"/>
          <w:sz w:val="24"/>
          <w:szCs w:val="24"/>
        </w:rPr>
        <w:t>連携強化</w:t>
      </w:r>
    </w:p>
    <w:p w14:paraId="55CFC975" w14:textId="445AD888" w:rsidR="001040C7" w:rsidRDefault="001040C7" w:rsidP="001D0915">
      <w:pPr>
        <w:tabs>
          <w:tab w:val="left" w:pos="1236"/>
        </w:tabs>
        <w:spacing w:line="288" w:lineRule="auto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(</w:t>
      </w:r>
      <w:r w:rsidR="00530EBC">
        <w:rPr>
          <w:rFonts w:ascii="ＭＳ Ｐ明朝" w:eastAsia="ＭＳ Ｐ明朝" w:hAnsi="ＭＳ Ｐ明朝" w:hint="eastAsia"/>
          <w:sz w:val="24"/>
          <w:szCs w:val="24"/>
        </w:rPr>
        <w:t>７</w:t>
      </w:r>
      <w:r>
        <w:rPr>
          <w:rFonts w:ascii="ＭＳ Ｐ明朝" w:eastAsia="ＭＳ Ｐ明朝" w:hAnsi="ＭＳ Ｐ明朝" w:hint="eastAsia"/>
          <w:sz w:val="24"/>
          <w:szCs w:val="24"/>
        </w:rPr>
        <w:t>)　WEBサイト</w:t>
      </w:r>
      <w:r w:rsidR="003254FE">
        <w:rPr>
          <w:rFonts w:ascii="ＭＳ Ｐ明朝" w:eastAsia="ＭＳ Ｐ明朝" w:hAnsi="ＭＳ Ｐ明朝" w:hint="eastAsia"/>
          <w:sz w:val="24"/>
          <w:szCs w:val="24"/>
        </w:rPr>
        <w:t>の再構成による検索性、視認性</w:t>
      </w:r>
      <w:r w:rsidR="005B610A">
        <w:rPr>
          <w:rFonts w:ascii="ＭＳ Ｐ明朝" w:eastAsia="ＭＳ Ｐ明朝" w:hAnsi="ＭＳ Ｐ明朝" w:hint="eastAsia"/>
          <w:sz w:val="24"/>
          <w:szCs w:val="24"/>
        </w:rPr>
        <w:t>の向上</w:t>
      </w:r>
    </w:p>
    <w:p w14:paraId="4AEC16B4" w14:textId="77777777" w:rsidR="00113919" w:rsidRDefault="00113919" w:rsidP="001D0915">
      <w:pPr>
        <w:tabs>
          <w:tab w:val="left" w:pos="756"/>
        </w:tabs>
        <w:spacing w:line="288" w:lineRule="auto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/>
          <w:sz w:val="24"/>
          <w:szCs w:val="24"/>
        </w:rPr>
        <w:tab/>
      </w:r>
      <w:r>
        <w:rPr>
          <w:rFonts w:ascii="ＭＳ Ｐ明朝" w:eastAsia="ＭＳ Ｐ明朝" w:hAnsi="ＭＳ Ｐ明朝" w:hint="eastAsia"/>
          <w:sz w:val="24"/>
          <w:szCs w:val="24"/>
        </w:rPr>
        <w:t>・更新作家のトップページ表示(4～8人程度)</w:t>
      </w:r>
    </w:p>
    <w:p w14:paraId="6D3DE1CD" w14:textId="5EDD04B4" w:rsidR="00113919" w:rsidRDefault="00113919" w:rsidP="00C941D5">
      <w:pPr>
        <w:tabs>
          <w:tab w:val="left" w:pos="756"/>
        </w:tabs>
        <w:spacing w:line="288" w:lineRule="auto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/>
          <w:sz w:val="24"/>
          <w:szCs w:val="24"/>
        </w:rPr>
        <w:tab/>
      </w:r>
      <w:r>
        <w:rPr>
          <w:rFonts w:ascii="ＭＳ Ｐ明朝" w:eastAsia="ＭＳ Ｐ明朝" w:hAnsi="ＭＳ Ｐ明朝" w:hint="eastAsia"/>
          <w:sz w:val="24"/>
          <w:szCs w:val="24"/>
        </w:rPr>
        <w:t>・旧ページ</w:t>
      </w:r>
      <w:r w:rsidR="008E45A5">
        <w:rPr>
          <w:rFonts w:ascii="ＭＳ Ｐ明朝" w:eastAsia="ＭＳ Ｐ明朝" w:hAnsi="ＭＳ Ｐ明朝" w:hint="eastAsia"/>
          <w:sz w:val="24"/>
          <w:szCs w:val="24"/>
        </w:rPr>
        <w:t>ダイレクト</w:t>
      </w:r>
      <w:r>
        <w:rPr>
          <w:rFonts w:ascii="ＭＳ Ｐ明朝" w:eastAsia="ＭＳ Ｐ明朝" w:hAnsi="ＭＳ Ｐ明朝" w:hint="eastAsia"/>
          <w:sz w:val="24"/>
          <w:szCs w:val="24"/>
        </w:rPr>
        <w:t>リンクから</w:t>
      </w:r>
      <w:r w:rsidR="00F830D2">
        <w:rPr>
          <w:rFonts w:ascii="ＭＳ Ｐ明朝" w:eastAsia="ＭＳ Ｐ明朝" w:hAnsi="ＭＳ Ｐ明朝" w:hint="eastAsia"/>
          <w:sz w:val="24"/>
          <w:szCs w:val="24"/>
        </w:rPr>
        <w:t>訪問時</w:t>
      </w:r>
      <w:r w:rsidR="007B5058">
        <w:rPr>
          <w:rFonts w:ascii="ＭＳ Ｐ明朝" w:eastAsia="ＭＳ Ｐ明朝" w:hAnsi="ＭＳ Ｐ明朝" w:hint="eastAsia"/>
          <w:sz w:val="24"/>
          <w:szCs w:val="24"/>
        </w:rPr>
        <w:t>に新ページへ</w:t>
      </w:r>
      <w:r w:rsidR="00F830D2">
        <w:rPr>
          <w:rFonts w:ascii="ＭＳ Ｐ明朝" w:eastAsia="ＭＳ Ｐ明朝" w:hAnsi="ＭＳ Ｐ明朝" w:hint="eastAsia"/>
          <w:sz w:val="24"/>
          <w:szCs w:val="24"/>
        </w:rPr>
        <w:t>リダイレクト(実施済み)</w:t>
      </w:r>
    </w:p>
    <w:p w14:paraId="67CC0FEF" w14:textId="77777777" w:rsidR="00551553" w:rsidRDefault="00113919" w:rsidP="001D0915">
      <w:pPr>
        <w:tabs>
          <w:tab w:val="left" w:pos="756"/>
        </w:tabs>
        <w:spacing w:line="288" w:lineRule="auto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/>
          <w:sz w:val="24"/>
          <w:szCs w:val="24"/>
        </w:rPr>
        <w:tab/>
      </w:r>
      <w:r>
        <w:rPr>
          <w:rFonts w:ascii="ＭＳ Ｐ明朝" w:eastAsia="ＭＳ Ｐ明朝" w:hAnsi="ＭＳ Ｐ明朝" w:hint="eastAsia"/>
          <w:sz w:val="24"/>
          <w:szCs w:val="24"/>
        </w:rPr>
        <w:t>・</w:t>
      </w:r>
      <w:r w:rsidR="007A3088">
        <w:rPr>
          <w:rFonts w:ascii="ＭＳ Ｐ明朝" w:eastAsia="ＭＳ Ｐ明朝" w:hAnsi="ＭＳ Ｐ明朝" w:hint="eastAsia"/>
          <w:sz w:val="24"/>
          <w:szCs w:val="24"/>
        </w:rPr>
        <w:t>作家の教室</w:t>
      </w:r>
      <w:r w:rsidR="00D00686">
        <w:rPr>
          <w:rFonts w:ascii="ＭＳ Ｐ明朝" w:eastAsia="ＭＳ Ｐ明朝" w:hAnsi="ＭＳ Ｐ明朝" w:hint="eastAsia"/>
          <w:sz w:val="24"/>
          <w:szCs w:val="24"/>
        </w:rPr>
        <w:t>情報</w:t>
      </w:r>
      <w:r w:rsidR="00402C4B">
        <w:rPr>
          <w:rFonts w:ascii="ＭＳ Ｐ明朝" w:eastAsia="ＭＳ Ｐ明朝" w:hAnsi="ＭＳ Ｐ明朝" w:hint="eastAsia"/>
          <w:sz w:val="24"/>
          <w:szCs w:val="24"/>
        </w:rPr>
        <w:t>検索</w:t>
      </w:r>
      <w:r w:rsidR="003A53C7">
        <w:rPr>
          <w:rFonts w:ascii="ＭＳ Ｐ明朝" w:eastAsia="ＭＳ Ｐ明朝" w:hAnsi="ＭＳ Ｐ明朝" w:hint="eastAsia"/>
          <w:sz w:val="24"/>
          <w:szCs w:val="24"/>
        </w:rPr>
        <w:t>性向上</w:t>
      </w:r>
    </w:p>
    <w:p w14:paraId="3E376441" w14:textId="77777777" w:rsidR="00C32565" w:rsidRDefault="00F47DC4" w:rsidP="00F47DC4">
      <w:pPr>
        <w:pStyle w:val="a9"/>
        <w:numPr>
          <w:ilvl w:val="0"/>
          <w:numId w:val="2"/>
        </w:numPr>
        <w:tabs>
          <w:tab w:val="left" w:pos="756"/>
        </w:tabs>
        <w:spacing w:line="288" w:lineRule="auto"/>
        <w:rPr>
          <w:rFonts w:ascii="ＭＳ Ｐ明朝" w:eastAsia="ＭＳ Ｐ明朝" w:hAnsi="ＭＳ Ｐ明朝"/>
          <w:sz w:val="24"/>
          <w:szCs w:val="24"/>
        </w:rPr>
      </w:pPr>
      <w:r w:rsidRPr="00F47DC4">
        <w:rPr>
          <w:rFonts w:ascii="ＭＳ Ｐ明朝" w:eastAsia="ＭＳ Ｐ明朝" w:hAnsi="ＭＳ Ｐ明朝" w:hint="eastAsia"/>
          <w:sz w:val="24"/>
          <w:szCs w:val="24"/>
        </w:rPr>
        <w:t>教室</w:t>
      </w:r>
      <w:r>
        <w:rPr>
          <w:rFonts w:ascii="ＭＳ Ｐ明朝" w:eastAsia="ＭＳ Ｐ明朝" w:hAnsi="ＭＳ Ｐ明朝" w:hint="eastAsia"/>
          <w:sz w:val="24"/>
          <w:szCs w:val="24"/>
        </w:rPr>
        <w:t>情報のデータベース化</w:t>
      </w:r>
    </w:p>
    <w:p w14:paraId="75F8D1E9" w14:textId="77777777" w:rsidR="00C32565" w:rsidRDefault="00C32565" w:rsidP="00F47DC4">
      <w:pPr>
        <w:pStyle w:val="a9"/>
        <w:numPr>
          <w:ilvl w:val="0"/>
          <w:numId w:val="2"/>
        </w:numPr>
        <w:tabs>
          <w:tab w:val="left" w:pos="756"/>
        </w:tabs>
        <w:spacing w:line="288" w:lineRule="auto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検索窓の設置</w:t>
      </w:r>
    </w:p>
    <w:p w14:paraId="460099BD" w14:textId="0AB1E64D" w:rsidR="00113919" w:rsidRDefault="00951488" w:rsidP="00F47DC4">
      <w:pPr>
        <w:pStyle w:val="a9"/>
        <w:numPr>
          <w:ilvl w:val="0"/>
          <w:numId w:val="2"/>
        </w:numPr>
        <w:tabs>
          <w:tab w:val="left" w:pos="756"/>
        </w:tabs>
        <w:spacing w:line="288" w:lineRule="auto"/>
        <w:rPr>
          <w:rFonts w:ascii="ＭＳ Ｐ明朝" w:eastAsia="ＭＳ Ｐ明朝" w:hAnsi="ＭＳ Ｐ明朝"/>
          <w:sz w:val="24"/>
          <w:szCs w:val="24"/>
        </w:rPr>
      </w:pPr>
      <w:r w:rsidRPr="00F47DC4">
        <w:rPr>
          <w:rFonts w:ascii="ＭＳ Ｐ明朝" w:eastAsia="ＭＳ Ｐ明朝" w:hAnsi="ＭＳ Ｐ明朝" w:hint="eastAsia"/>
          <w:sz w:val="24"/>
          <w:szCs w:val="24"/>
        </w:rPr>
        <w:t>作家ページから</w:t>
      </w:r>
      <w:r w:rsidR="00894B92">
        <w:rPr>
          <w:rFonts w:ascii="ＭＳ Ｐ明朝" w:eastAsia="ＭＳ Ｐ明朝" w:hAnsi="ＭＳ Ｐ明朝" w:hint="eastAsia"/>
          <w:sz w:val="24"/>
          <w:szCs w:val="24"/>
        </w:rPr>
        <w:t>、教室、SNS</w:t>
      </w:r>
      <w:r w:rsidRPr="00F47DC4">
        <w:rPr>
          <w:rFonts w:ascii="ＭＳ Ｐ明朝" w:eastAsia="ＭＳ Ｐ明朝" w:hAnsi="ＭＳ Ｐ明朝" w:hint="eastAsia"/>
          <w:sz w:val="24"/>
          <w:szCs w:val="24"/>
        </w:rPr>
        <w:t>リンク設置</w:t>
      </w:r>
    </w:p>
    <w:p w14:paraId="23E204A0" w14:textId="4E2385E9" w:rsidR="006A5737" w:rsidRDefault="006A5737" w:rsidP="006A5737">
      <w:pPr>
        <w:tabs>
          <w:tab w:val="left" w:pos="1236"/>
        </w:tabs>
        <w:spacing w:line="288" w:lineRule="auto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 w:rsidRPr="006A5737">
        <w:rPr>
          <w:rFonts w:ascii="ＭＳ Ｐ明朝" w:eastAsia="ＭＳ Ｐ明朝" w:hAnsi="ＭＳ Ｐ明朝" w:hint="eastAsia"/>
          <w:sz w:val="24"/>
          <w:szCs w:val="24"/>
        </w:rPr>
        <w:t>(</w:t>
      </w:r>
      <w:r>
        <w:rPr>
          <w:rFonts w:ascii="ＭＳ Ｐ明朝" w:eastAsia="ＭＳ Ｐ明朝" w:hAnsi="ＭＳ Ｐ明朝" w:hint="eastAsia"/>
          <w:sz w:val="24"/>
          <w:szCs w:val="24"/>
        </w:rPr>
        <w:t>8</w:t>
      </w:r>
      <w:r w:rsidRPr="006A5737">
        <w:rPr>
          <w:rFonts w:ascii="ＭＳ Ｐ明朝" w:eastAsia="ＭＳ Ｐ明朝" w:hAnsi="ＭＳ Ｐ明朝" w:hint="eastAsia"/>
          <w:sz w:val="24"/>
          <w:szCs w:val="24"/>
        </w:rPr>
        <w:t xml:space="preserve">)　</w:t>
      </w:r>
      <w:r w:rsidR="009D511C">
        <w:rPr>
          <w:rFonts w:ascii="ＭＳ Ｐ明朝" w:eastAsia="ＭＳ Ｐ明朝" w:hAnsi="ＭＳ Ｐ明朝" w:hint="eastAsia"/>
          <w:sz w:val="24"/>
          <w:szCs w:val="24"/>
        </w:rPr>
        <w:t>実在</w:t>
      </w:r>
      <w:r w:rsidR="006B28D4">
        <w:rPr>
          <w:rFonts w:ascii="ＭＳ Ｐ明朝" w:eastAsia="ＭＳ Ｐ明朝" w:hAnsi="ＭＳ Ｐ明朝" w:hint="eastAsia"/>
          <w:sz w:val="24"/>
          <w:szCs w:val="24"/>
        </w:rPr>
        <w:t>ギ</w:t>
      </w:r>
      <w:r w:rsidR="0025160F">
        <w:rPr>
          <w:rFonts w:ascii="ＭＳ Ｐ明朝" w:eastAsia="ＭＳ Ｐ明朝" w:hAnsi="ＭＳ Ｐ明朝" w:hint="eastAsia"/>
          <w:sz w:val="24"/>
          <w:szCs w:val="24"/>
        </w:rPr>
        <w:t>ャラリー</w:t>
      </w:r>
      <w:r w:rsidR="006B28D4">
        <w:rPr>
          <w:rFonts w:ascii="ＭＳ Ｐ明朝" w:eastAsia="ＭＳ Ｐ明朝" w:hAnsi="ＭＳ Ｐ明朝" w:hint="eastAsia"/>
          <w:sz w:val="24"/>
          <w:szCs w:val="24"/>
        </w:rPr>
        <w:t>との</w:t>
      </w:r>
      <w:r w:rsidR="009D511C">
        <w:rPr>
          <w:rFonts w:ascii="ＭＳ Ｐ明朝" w:eastAsia="ＭＳ Ｐ明朝" w:hAnsi="ＭＳ Ｐ明朝" w:hint="eastAsia"/>
          <w:sz w:val="24"/>
          <w:szCs w:val="24"/>
        </w:rPr>
        <w:t>情報</w:t>
      </w:r>
      <w:r w:rsidR="006B28D4">
        <w:rPr>
          <w:rFonts w:ascii="ＭＳ Ｐ明朝" w:eastAsia="ＭＳ Ｐ明朝" w:hAnsi="ＭＳ Ｐ明朝" w:hint="eastAsia"/>
          <w:sz w:val="24"/>
          <w:szCs w:val="24"/>
        </w:rPr>
        <w:t>連携模索</w:t>
      </w:r>
    </w:p>
    <w:p w14:paraId="14915DF9" w14:textId="77777777" w:rsidR="004C029E" w:rsidRPr="006A5737" w:rsidRDefault="004C029E" w:rsidP="006A5737">
      <w:pPr>
        <w:tabs>
          <w:tab w:val="left" w:pos="1236"/>
        </w:tabs>
        <w:spacing w:line="288" w:lineRule="auto"/>
        <w:ind w:firstLineChars="100" w:firstLine="240"/>
        <w:rPr>
          <w:rFonts w:ascii="ＭＳ Ｐ明朝" w:eastAsia="ＭＳ Ｐ明朝" w:hAnsi="ＭＳ Ｐ明朝" w:hint="eastAsia"/>
          <w:sz w:val="24"/>
          <w:szCs w:val="24"/>
        </w:rPr>
      </w:pPr>
    </w:p>
    <w:p w14:paraId="52125E47" w14:textId="5B2D764C" w:rsidR="00BB2E5A" w:rsidRPr="00381DBB" w:rsidRDefault="00C6347F" w:rsidP="00C32565">
      <w:pPr>
        <w:tabs>
          <w:tab w:val="left" w:pos="1236"/>
        </w:tabs>
        <w:ind w:firstLineChars="100" w:firstLine="240"/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以　上</w:t>
      </w:r>
    </w:p>
    <w:sectPr w:rsidR="00BB2E5A" w:rsidRPr="00381DBB" w:rsidSect="008519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0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49E8D" w14:textId="77777777" w:rsidR="00B3449A" w:rsidRDefault="00B3449A" w:rsidP="002F6A7B">
      <w:r>
        <w:separator/>
      </w:r>
    </w:p>
  </w:endnote>
  <w:endnote w:type="continuationSeparator" w:id="0">
    <w:p w14:paraId="572F5547" w14:textId="77777777" w:rsidR="00B3449A" w:rsidRDefault="00B3449A" w:rsidP="002F6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2343D" w14:textId="77777777" w:rsidR="00D37F3C" w:rsidRDefault="00D37F3C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F5391" w14:textId="77777777" w:rsidR="00D37F3C" w:rsidRDefault="00D37F3C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C8E0B" w14:textId="77777777" w:rsidR="00D37F3C" w:rsidRDefault="00D37F3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1369F" w14:textId="77777777" w:rsidR="00B3449A" w:rsidRDefault="00B3449A" w:rsidP="002F6A7B">
      <w:r>
        <w:separator/>
      </w:r>
    </w:p>
  </w:footnote>
  <w:footnote w:type="continuationSeparator" w:id="0">
    <w:p w14:paraId="67E8A4F6" w14:textId="77777777" w:rsidR="00B3449A" w:rsidRDefault="00B3449A" w:rsidP="002F6A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FDD74" w14:textId="77777777" w:rsidR="00D37F3C" w:rsidRDefault="00D37F3C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6A35D" w14:textId="4A4EAAA7" w:rsidR="002F6A7B" w:rsidRPr="00851962" w:rsidRDefault="00D37F3C" w:rsidP="00AD51E4">
    <w:pPr>
      <w:pStyle w:val="aa"/>
      <w:jc w:val="right"/>
      <w:rPr>
        <w:color w:val="747474" w:themeColor="background2" w:themeShade="80"/>
        <w:sz w:val="18"/>
        <w:szCs w:val="18"/>
      </w:rPr>
    </w:pPr>
    <w:r>
      <w:rPr>
        <w:rFonts w:hint="eastAsia"/>
        <w:b/>
        <w:bCs/>
        <w:noProof/>
        <w:color w:val="E8E8E8" w:themeColor="background2"/>
        <w:sz w:val="18"/>
        <w:szCs w:val="18"/>
        <w:u w:val="double"/>
      </w:rPr>
      <w:drawing>
        <wp:inline distT="0" distB="0" distL="0" distR="0" wp14:anchorId="24FCBA67" wp14:editId="1824DD80">
          <wp:extent cx="2072640" cy="203866"/>
          <wp:effectExtent l="0" t="0" r="3810" b="5715"/>
          <wp:docPr id="1042171453" name="図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2171453" name="図 1042171453"/>
                  <pic:cNvPicPr/>
                </pic:nvPicPr>
                <pic:blipFill>
                  <a:blip r:embed="rId1">
                    <a:alphaModFix amt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1774" cy="2106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758850" w14:textId="77777777" w:rsidR="002F6A7B" w:rsidRDefault="002F6A7B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CC195" w14:textId="77777777" w:rsidR="00D37F3C" w:rsidRDefault="00D37F3C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60A63"/>
    <w:multiLevelType w:val="hybridMultilevel"/>
    <w:tmpl w:val="D1A2D838"/>
    <w:lvl w:ilvl="0" w:tplc="764E2EB8">
      <w:start w:val="1"/>
      <w:numFmt w:val="decimalEnclosedCircle"/>
      <w:lvlText w:val="%1"/>
      <w:lvlJc w:val="left"/>
      <w:pPr>
        <w:ind w:left="152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4" w:hanging="440"/>
      </w:pPr>
    </w:lvl>
    <w:lvl w:ilvl="2" w:tplc="04090011" w:tentative="1">
      <w:start w:val="1"/>
      <w:numFmt w:val="decimalEnclosedCircle"/>
      <w:lvlText w:val="%3"/>
      <w:lvlJc w:val="left"/>
      <w:pPr>
        <w:ind w:left="2484" w:hanging="440"/>
      </w:pPr>
    </w:lvl>
    <w:lvl w:ilvl="3" w:tplc="0409000F" w:tentative="1">
      <w:start w:val="1"/>
      <w:numFmt w:val="decimal"/>
      <w:lvlText w:val="%4."/>
      <w:lvlJc w:val="left"/>
      <w:pPr>
        <w:ind w:left="2924" w:hanging="440"/>
      </w:pPr>
    </w:lvl>
    <w:lvl w:ilvl="4" w:tplc="04090017" w:tentative="1">
      <w:start w:val="1"/>
      <w:numFmt w:val="aiueoFullWidth"/>
      <w:lvlText w:val="(%5)"/>
      <w:lvlJc w:val="left"/>
      <w:pPr>
        <w:ind w:left="3364" w:hanging="440"/>
      </w:pPr>
    </w:lvl>
    <w:lvl w:ilvl="5" w:tplc="04090011" w:tentative="1">
      <w:start w:val="1"/>
      <w:numFmt w:val="decimalEnclosedCircle"/>
      <w:lvlText w:val="%6"/>
      <w:lvlJc w:val="left"/>
      <w:pPr>
        <w:ind w:left="3804" w:hanging="440"/>
      </w:pPr>
    </w:lvl>
    <w:lvl w:ilvl="6" w:tplc="0409000F" w:tentative="1">
      <w:start w:val="1"/>
      <w:numFmt w:val="decimal"/>
      <w:lvlText w:val="%7."/>
      <w:lvlJc w:val="left"/>
      <w:pPr>
        <w:ind w:left="4244" w:hanging="440"/>
      </w:pPr>
    </w:lvl>
    <w:lvl w:ilvl="7" w:tplc="04090017" w:tentative="1">
      <w:start w:val="1"/>
      <w:numFmt w:val="aiueoFullWidth"/>
      <w:lvlText w:val="(%8)"/>
      <w:lvlJc w:val="left"/>
      <w:pPr>
        <w:ind w:left="4684" w:hanging="440"/>
      </w:pPr>
    </w:lvl>
    <w:lvl w:ilvl="8" w:tplc="04090011" w:tentative="1">
      <w:start w:val="1"/>
      <w:numFmt w:val="decimalEnclosedCircle"/>
      <w:lvlText w:val="%9"/>
      <w:lvlJc w:val="left"/>
      <w:pPr>
        <w:ind w:left="5124" w:hanging="440"/>
      </w:pPr>
    </w:lvl>
  </w:abstractNum>
  <w:abstractNum w:abstractNumId="1" w15:restartNumberingAfterBreak="0">
    <w:nsid w:val="67D46CCA"/>
    <w:multiLevelType w:val="hybridMultilevel"/>
    <w:tmpl w:val="27042494"/>
    <w:lvl w:ilvl="0" w:tplc="1602CC60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num w:numId="1" w16cid:durableId="55125571">
    <w:abstractNumId w:val="1"/>
  </w:num>
  <w:num w:numId="2" w16cid:durableId="1825512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BD4"/>
    <w:rsid w:val="00013B7D"/>
    <w:rsid w:val="001040C7"/>
    <w:rsid w:val="00113919"/>
    <w:rsid w:val="00116E1B"/>
    <w:rsid w:val="0012418F"/>
    <w:rsid w:val="00144321"/>
    <w:rsid w:val="001D0915"/>
    <w:rsid w:val="001D7AA5"/>
    <w:rsid w:val="00217660"/>
    <w:rsid w:val="0025160F"/>
    <w:rsid w:val="002554EB"/>
    <w:rsid w:val="002A602B"/>
    <w:rsid w:val="002D0B87"/>
    <w:rsid w:val="002F6A7B"/>
    <w:rsid w:val="003254FE"/>
    <w:rsid w:val="00381DBB"/>
    <w:rsid w:val="00395DDF"/>
    <w:rsid w:val="003A53C7"/>
    <w:rsid w:val="003D3885"/>
    <w:rsid w:val="00402C4B"/>
    <w:rsid w:val="004051A0"/>
    <w:rsid w:val="00441729"/>
    <w:rsid w:val="004B54FD"/>
    <w:rsid w:val="004C029E"/>
    <w:rsid w:val="004C46FF"/>
    <w:rsid w:val="00530EBC"/>
    <w:rsid w:val="00533EBF"/>
    <w:rsid w:val="00551553"/>
    <w:rsid w:val="0059725D"/>
    <w:rsid w:val="005B610A"/>
    <w:rsid w:val="005E2437"/>
    <w:rsid w:val="005E5360"/>
    <w:rsid w:val="005F4701"/>
    <w:rsid w:val="00642198"/>
    <w:rsid w:val="00666D3C"/>
    <w:rsid w:val="006969BD"/>
    <w:rsid w:val="006A5737"/>
    <w:rsid w:val="006B28D4"/>
    <w:rsid w:val="007233C2"/>
    <w:rsid w:val="00726960"/>
    <w:rsid w:val="0077072D"/>
    <w:rsid w:val="0077671A"/>
    <w:rsid w:val="00783AE2"/>
    <w:rsid w:val="007A3088"/>
    <w:rsid w:val="007A5BD4"/>
    <w:rsid w:val="007B5058"/>
    <w:rsid w:val="007C104D"/>
    <w:rsid w:val="007F7FB0"/>
    <w:rsid w:val="00803AE4"/>
    <w:rsid w:val="00820395"/>
    <w:rsid w:val="008260A5"/>
    <w:rsid w:val="00851962"/>
    <w:rsid w:val="00892B9F"/>
    <w:rsid w:val="00894282"/>
    <w:rsid w:val="00894B92"/>
    <w:rsid w:val="008E45A5"/>
    <w:rsid w:val="00951488"/>
    <w:rsid w:val="009D511C"/>
    <w:rsid w:val="009E5CE0"/>
    <w:rsid w:val="009F1F27"/>
    <w:rsid w:val="00A3345C"/>
    <w:rsid w:val="00A5490E"/>
    <w:rsid w:val="00AC290A"/>
    <w:rsid w:val="00AC7E68"/>
    <w:rsid w:val="00AD51E4"/>
    <w:rsid w:val="00B14EBF"/>
    <w:rsid w:val="00B3449A"/>
    <w:rsid w:val="00BA75B4"/>
    <w:rsid w:val="00BB2E5A"/>
    <w:rsid w:val="00C064E3"/>
    <w:rsid w:val="00C32565"/>
    <w:rsid w:val="00C6347F"/>
    <w:rsid w:val="00C725AB"/>
    <w:rsid w:val="00C75EE8"/>
    <w:rsid w:val="00C941D5"/>
    <w:rsid w:val="00CB07B0"/>
    <w:rsid w:val="00CD50A9"/>
    <w:rsid w:val="00D00686"/>
    <w:rsid w:val="00D11E02"/>
    <w:rsid w:val="00D26180"/>
    <w:rsid w:val="00D34E23"/>
    <w:rsid w:val="00D37F3C"/>
    <w:rsid w:val="00D928F8"/>
    <w:rsid w:val="00DB7806"/>
    <w:rsid w:val="00DD48F7"/>
    <w:rsid w:val="00E55375"/>
    <w:rsid w:val="00E64E4C"/>
    <w:rsid w:val="00E76EFA"/>
    <w:rsid w:val="00E81CF0"/>
    <w:rsid w:val="00E832FB"/>
    <w:rsid w:val="00EA5A91"/>
    <w:rsid w:val="00EC6963"/>
    <w:rsid w:val="00ED51B9"/>
    <w:rsid w:val="00F16B78"/>
    <w:rsid w:val="00F467A3"/>
    <w:rsid w:val="00F47DC4"/>
    <w:rsid w:val="00F615D7"/>
    <w:rsid w:val="00F830D2"/>
    <w:rsid w:val="00F864C8"/>
    <w:rsid w:val="00FA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F52C8C"/>
  <w15:chartTrackingRefBased/>
  <w15:docId w15:val="{E7E313E8-9075-4D07-B4E3-2975D4174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5BD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5B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5BD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5BD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5BD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5BD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5BD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5BD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5BD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A5BD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A5BD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A5BD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A5B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A5B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A5B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A5B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A5B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A5BD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A5BD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A5B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5BD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A5BD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A5BD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A5BD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A5BD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A5BD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A5B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A5BD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A5BD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F6A7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F6A7B"/>
  </w:style>
  <w:style w:type="paragraph" w:styleId="ac">
    <w:name w:val="footer"/>
    <w:basedOn w:val="a"/>
    <w:link w:val="ad"/>
    <w:uiPriority w:val="99"/>
    <w:unhideWhenUsed/>
    <w:rsid w:val="002F6A7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F6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ひろしまインターネット美術館システム</dc:creator>
  <cp:keywords/>
  <dc:description/>
  <cp:lastModifiedBy>ひろしまインターネット美術館システム</cp:lastModifiedBy>
  <cp:revision>88</cp:revision>
  <cp:lastPrinted>2026-05-20T11:45:00Z</cp:lastPrinted>
  <dcterms:created xsi:type="dcterms:W3CDTF">2025-05-01T13:49:00Z</dcterms:created>
  <dcterms:modified xsi:type="dcterms:W3CDTF">2026-05-20T12:13:00Z</dcterms:modified>
</cp:coreProperties>
</file>