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873" w14:textId="49225F78"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C97E81">
        <w:rPr>
          <w:rFonts w:ascii="ＭＳ 明朝" w:hAnsi="ＭＳ 明朝" w:hint="eastAsia"/>
          <w:szCs w:val="21"/>
        </w:rPr>
        <w:t>活動</w:t>
      </w:r>
      <w:r w:rsidR="00B176C4">
        <w:rPr>
          <w:rFonts w:ascii="ＭＳ 明朝" w:hAnsi="ＭＳ 明朝" w:hint="eastAsia"/>
          <w:szCs w:val="21"/>
        </w:rPr>
        <w:t>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381E5118"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w:t>
      </w:r>
      <w:r w:rsidR="001D7720">
        <w:rPr>
          <w:rFonts w:ascii="ＭＳ 明朝" w:hAnsi="ＭＳ 明朝" w:hint="eastAsia"/>
          <w:szCs w:val="21"/>
        </w:rPr>
        <w:t>５</w:t>
      </w:r>
      <w:r w:rsidR="005B0905">
        <w:rPr>
          <w:rFonts w:ascii="ＭＳ 明朝" w:hAnsi="ＭＳ 明朝" w:hint="eastAsia"/>
          <w:szCs w:val="21"/>
        </w:rPr>
        <w:t>年</w:t>
      </w:r>
      <w:r w:rsidR="00523793">
        <w:rPr>
          <w:rFonts w:ascii="ＭＳ 明朝" w:hAnsi="ＭＳ 明朝" w:hint="eastAsia"/>
          <w:szCs w:val="21"/>
        </w:rPr>
        <w:t>4</w:t>
      </w:r>
      <w:r w:rsidR="005B0905">
        <w:rPr>
          <w:rFonts w:ascii="ＭＳ 明朝" w:hAnsi="ＭＳ 明朝" w:hint="eastAsia"/>
          <w:szCs w:val="21"/>
        </w:rPr>
        <w:t>月1日</w:t>
      </w:r>
      <w:r w:rsidR="00AD38C2" w:rsidRPr="00852979">
        <w:rPr>
          <w:rFonts w:ascii="ＭＳ 明朝" w:hAnsi="ＭＳ 明朝" w:hint="eastAsia"/>
          <w:szCs w:val="21"/>
        </w:rPr>
        <w:t>から</w:t>
      </w:r>
      <w:r w:rsidR="00CA231A">
        <w:rPr>
          <w:rFonts w:ascii="ＭＳ 明朝" w:hAnsi="ＭＳ 明朝" w:hint="eastAsia"/>
          <w:szCs w:val="21"/>
        </w:rPr>
        <w:t>令和</w:t>
      </w:r>
      <w:r w:rsidR="001D7720">
        <w:rPr>
          <w:rFonts w:ascii="ＭＳ 明朝" w:hAnsi="ＭＳ 明朝" w:hint="eastAsia"/>
          <w:szCs w:val="21"/>
        </w:rPr>
        <w:t>６</w:t>
      </w:r>
      <w:r w:rsidR="007D6DA4">
        <w:rPr>
          <w:rFonts w:ascii="ＭＳ 明朝" w:hAnsi="ＭＳ 明朝" w:hint="eastAsia"/>
          <w:szCs w:val="21"/>
        </w:rPr>
        <w:t>年3月31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1605"/>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1C620DEA"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46710A">
              <w:rPr>
                <w:rFonts w:ascii="ＭＳ 明朝" w:hAnsi="ＭＳ 明朝" w:hint="eastAsia"/>
                <w:szCs w:val="21"/>
              </w:rPr>
              <w:t>6</w:t>
            </w:r>
            <w:r w:rsidR="00F91778">
              <w:rPr>
                <w:rFonts w:ascii="ＭＳ 明朝" w:hAnsi="ＭＳ 明朝" w:hint="eastAsia"/>
                <w:szCs w:val="21"/>
              </w:rPr>
              <w:t>,</w:t>
            </w:r>
            <w:r w:rsidR="0046710A">
              <w:rPr>
                <w:rFonts w:ascii="ＭＳ 明朝" w:hAnsi="ＭＳ 明朝" w:hint="eastAsia"/>
                <w:szCs w:val="21"/>
              </w:rPr>
              <w:t>0</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7E56FE18"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46710A">
              <w:rPr>
                <w:rFonts w:ascii="ＭＳ 明朝" w:hAnsi="ＭＳ 明朝" w:hint="eastAsia"/>
                <w:szCs w:val="21"/>
              </w:rPr>
              <w:t>6</w:t>
            </w:r>
            <w:r w:rsidR="00F91778">
              <w:rPr>
                <w:rFonts w:ascii="ＭＳ 明朝" w:hAnsi="ＭＳ 明朝" w:hint="eastAsia"/>
                <w:szCs w:val="21"/>
              </w:rPr>
              <w:t>,</w:t>
            </w:r>
            <w:r w:rsidR="0046710A">
              <w:rPr>
                <w:rFonts w:ascii="ＭＳ 明朝" w:hAnsi="ＭＳ 明朝" w:hint="eastAsia"/>
                <w:szCs w:val="21"/>
              </w:rPr>
              <w:t>0</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09F65F55" w:rsidR="00AD4BBF" w:rsidRPr="007A79E6" w:rsidRDefault="00AD4BBF" w:rsidP="00716487">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4BB4070F" w:rsidR="00AD4BBF" w:rsidRPr="00852979" w:rsidRDefault="00AD4BBF" w:rsidP="00AD4BBF">
            <w:pPr>
              <w:spacing w:line="320" w:lineRule="exact"/>
              <w:jc w:val="right"/>
              <w:rPr>
                <w:rFonts w:ascii="ＭＳ 明朝" w:hAnsi="ＭＳ 明朝"/>
                <w:szCs w:val="21"/>
              </w:rPr>
            </w:pP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43049791" w:rsidR="007A79E6" w:rsidRPr="00852979" w:rsidRDefault="007A79E6" w:rsidP="005B0905">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547FB9B8" w:rsidR="00AD4BBF" w:rsidRPr="00852979" w:rsidRDefault="00AD4BBF" w:rsidP="00AD4BBF">
            <w:pPr>
              <w:spacing w:line="320" w:lineRule="exact"/>
              <w:jc w:val="right"/>
              <w:rPr>
                <w:rFonts w:ascii="ＭＳ 明朝" w:hAnsi="ＭＳ 明朝"/>
                <w:szCs w:val="21"/>
              </w:rPr>
            </w:pP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223779B5" w:rsidR="00AD4BBF" w:rsidRPr="00852979" w:rsidRDefault="00AD4BBF" w:rsidP="00AD4BBF">
            <w:pPr>
              <w:spacing w:line="320" w:lineRule="exact"/>
              <w:jc w:val="right"/>
              <w:rPr>
                <w:rFonts w:ascii="ＭＳ 明朝" w:hAnsi="ＭＳ 明朝"/>
                <w:szCs w:val="21"/>
              </w:rPr>
            </w:pPr>
          </w:p>
          <w:p w14:paraId="5D9A54EC" w14:textId="2BD3A6AA" w:rsidR="00AD4BBF" w:rsidRPr="00852979" w:rsidRDefault="002D2FF0" w:rsidP="00AD4BBF">
            <w:pPr>
              <w:spacing w:line="320" w:lineRule="exact"/>
              <w:jc w:val="right"/>
              <w:rPr>
                <w:rFonts w:ascii="ＭＳ 明朝" w:hAnsi="ＭＳ 明朝"/>
                <w:szCs w:val="21"/>
              </w:rPr>
            </w:pPr>
            <w:r>
              <w:rPr>
                <w:rFonts w:ascii="ＭＳ 明朝" w:hAnsi="ＭＳ 明朝" w:hint="eastAsia"/>
                <w:szCs w:val="21"/>
              </w:rPr>
              <w:t>1</w:t>
            </w:r>
            <w:r w:rsidR="008C3478">
              <w:rPr>
                <w:rFonts w:ascii="ＭＳ 明朝" w:hAnsi="ＭＳ 明朝" w:hint="eastAsia"/>
                <w:szCs w:val="21"/>
              </w:rPr>
              <w:t>0,000</w:t>
            </w:r>
          </w:p>
          <w:p w14:paraId="04B8CB16" w14:textId="4544DB09"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47CA2EBA" w:rsidR="00AD4BBF" w:rsidRDefault="00AD4BBF" w:rsidP="00716487">
            <w:pPr>
              <w:jc w:val="right"/>
              <w:rPr>
                <w:rFonts w:ascii="ＭＳ 明朝" w:hAnsi="ＭＳ 明朝"/>
                <w:szCs w:val="21"/>
              </w:rPr>
            </w:pPr>
          </w:p>
          <w:p w14:paraId="4E06EDCE" w14:textId="1E1053F9" w:rsidR="009D084D" w:rsidRDefault="00D91A32" w:rsidP="00AD4BBF">
            <w:pPr>
              <w:spacing w:line="320" w:lineRule="exact"/>
              <w:jc w:val="right"/>
              <w:rPr>
                <w:rFonts w:ascii="ＭＳ 明朝" w:hAnsi="ＭＳ 明朝"/>
                <w:szCs w:val="21"/>
              </w:rPr>
            </w:pPr>
            <w:r>
              <w:rPr>
                <w:rFonts w:ascii="ＭＳ 明朝" w:hAnsi="ＭＳ 明朝" w:hint="eastAsia"/>
                <w:szCs w:val="21"/>
              </w:rPr>
              <w:t>10</w:t>
            </w:r>
            <w:r w:rsidR="00716487">
              <w:rPr>
                <w:rFonts w:ascii="ＭＳ 明朝" w:hAnsi="ＭＳ 明朝" w:hint="eastAsia"/>
                <w:szCs w:val="21"/>
              </w:rPr>
              <w:t>0</w:t>
            </w:r>
            <w:r w:rsidR="009D084D">
              <w:rPr>
                <w:rFonts w:ascii="ＭＳ 明朝" w:hAnsi="ＭＳ 明朝" w:hint="eastAsia"/>
                <w:szCs w:val="21"/>
              </w:rPr>
              <w:t>,</w:t>
            </w:r>
            <w:r w:rsidR="00716487">
              <w:rPr>
                <w:rFonts w:ascii="ＭＳ 明朝" w:hAnsi="ＭＳ 明朝" w:hint="eastAsia"/>
                <w:szCs w:val="21"/>
              </w:rPr>
              <w:t>00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63BF62CD" w:rsidR="00A821E1" w:rsidRDefault="00CD5B5A" w:rsidP="00A821E1">
            <w:pPr>
              <w:spacing w:line="320" w:lineRule="exact"/>
              <w:jc w:val="right"/>
              <w:rPr>
                <w:rFonts w:ascii="ＭＳ 明朝" w:hAnsi="ＭＳ 明朝"/>
                <w:szCs w:val="21"/>
              </w:rPr>
            </w:pPr>
            <w:r>
              <w:rPr>
                <w:rFonts w:ascii="ＭＳ 明朝" w:hAnsi="ＭＳ 明朝" w:hint="eastAsia"/>
                <w:szCs w:val="21"/>
              </w:rPr>
              <w:t>5</w:t>
            </w:r>
            <w:r w:rsidR="002D2FF0">
              <w:rPr>
                <w:rFonts w:ascii="ＭＳ 明朝" w:hAnsi="ＭＳ 明朝" w:hint="eastAsia"/>
                <w:szCs w:val="21"/>
              </w:rPr>
              <w:t>0</w:t>
            </w:r>
            <w:r>
              <w:rPr>
                <w:rFonts w:ascii="ＭＳ 明朝" w:hAnsi="ＭＳ 明朝" w:hint="eastAsia"/>
                <w:szCs w:val="21"/>
              </w:rPr>
              <w:t>0,000</w:t>
            </w:r>
          </w:p>
          <w:p w14:paraId="4D41BB7A" w14:textId="326F6931" w:rsidR="009A3DD0" w:rsidRPr="00852979" w:rsidRDefault="009A3DD0" w:rsidP="00CD5B5A">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2D28C4AA" w:rsidR="00AD4BBF" w:rsidRPr="00852979" w:rsidRDefault="00140135" w:rsidP="00AD4BBF">
            <w:pPr>
              <w:spacing w:line="320" w:lineRule="exact"/>
              <w:jc w:val="right"/>
              <w:rPr>
                <w:rFonts w:ascii="ＭＳ 明朝" w:hAnsi="ＭＳ 明朝"/>
                <w:szCs w:val="21"/>
              </w:rPr>
            </w:pPr>
            <w:r>
              <w:rPr>
                <w:rFonts w:ascii="ＭＳ 明朝" w:hAnsi="ＭＳ 明朝" w:hint="eastAsia"/>
                <w:szCs w:val="21"/>
              </w:rPr>
              <w:t>6</w:t>
            </w:r>
            <w:r w:rsidR="000D1ABE">
              <w:rPr>
                <w:rFonts w:ascii="ＭＳ 明朝" w:hAnsi="ＭＳ 明朝" w:hint="eastAsia"/>
                <w:szCs w:val="21"/>
              </w:rPr>
              <w:t>1</w:t>
            </w:r>
            <w:r w:rsidR="00CD5B5A">
              <w:rPr>
                <w:rFonts w:ascii="ＭＳ 明朝" w:hAnsi="ＭＳ 明朝" w:hint="eastAsia"/>
                <w:szCs w:val="21"/>
              </w:rPr>
              <w:t>0</w:t>
            </w:r>
            <w:r w:rsidR="002460E1">
              <w:rPr>
                <w:rFonts w:ascii="ＭＳ 明朝" w:hAnsi="ＭＳ 明朝" w:hint="eastAsia"/>
                <w:szCs w:val="21"/>
              </w:rPr>
              <w:t>,</w:t>
            </w:r>
            <w:r w:rsidR="00CD5B5A">
              <w:rPr>
                <w:rFonts w:ascii="ＭＳ 明朝" w:hAnsi="ＭＳ 明朝" w:hint="eastAsia"/>
                <w:szCs w:val="21"/>
              </w:rPr>
              <w:t>000</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77234B8C" w:rsidR="00FD629B" w:rsidRDefault="00FD629B" w:rsidP="00AD4BBF">
            <w:pPr>
              <w:spacing w:line="320" w:lineRule="exact"/>
              <w:jc w:val="right"/>
              <w:rPr>
                <w:rFonts w:ascii="ＭＳ 明朝" w:hAnsi="ＭＳ 明朝"/>
                <w:szCs w:val="21"/>
              </w:rPr>
            </w:pPr>
          </w:p>
          <w:p w14:paraId="62962B6E" w14:textId="20163664" w:rsidR="00FD629B" w:rsidRPr="00852979" w:rsidRDefault="00FD629B" w:rsidP="00AD4BBF">
            <w:pPr>
              <w:spacing w:line="320" w:lineRule="exact"/>
              <w:jc w:val="right"/>
              <w:rPr>
                <w:rFonts w:ascii="ＭＳ 明朝" w:hAnsi="ＭＳ 明朝"/>
                <w:szCs w:val="21"/>
              </w:rPr>
            </w:pP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359F28F7" w:rsidR="00FD629B" w:rsidRPr="00852979" w:rsidRDefault="00FD629B" w:rsidP="00AD4BBF">
            <w:pPr>
              <w:spacing w:line="320" w:lineRule="exact"/>
              <w:jc w:val="right"/>
              <w:rPr>
                <w:rFonts w:ascii="ＭＳ 明朝" w:hAnsi="ＭＳ 明朝"/>
                <w:szCs w:val="21"/>
              </w:rPr>
            </w:pPr>
            <w:r>
              <w:rPr>
                <w:rFonts w:ascii="ＭＳ 明朝" w:hAnsi="ＭＳ 明朝" w:hint="eastAsia"/>
                <w:szCs w:val="21"/>
              </w:rPr>
              <w:t>0</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2D9BC025" w:rsidR="00AD4BBF" w:rsidRPr="00852979" w:rsidRDefault="00C82E17" w:rsidP="00AD4BBF">
            <w:pPr>
              <w:spacing w:line="320" w:lineRule="exact"/>
              <w:jc w:val="right"/>
              <w:rPr>
                <w:rFonts w:ascii="ＭＳ 明朝" w:hAnsi="ＭＳ 明朝"/>
                <w:szCs w:val="21"/>
              </w:rPr>
            </w:pPr>
            <w:r>
              <w:rPr>
                <w:rFonts w:ascii="ＭＳ 明朝" w:hAnsi="ＭＳ 明朝" w:hint="eastAsia"/>
                <w:szCs w:val="21"/>
              </w:rPr>
              <w:t>146</w:t>
            </w:r>
            <w:r w:rsidR="00CD5B5A">
              <w:rPr>
                <w:rFonts w:ascii="ＭＳ 明朝" w:hAnsi="ＭＳ 明朝" w:hint="eastAsia"/>
                <w:szCs w:val="21"/>
              </w:rPr>
              <w:t>,</w:t>
            </w:r>
            <w:r w:rsidR="00140135">
              <w:rPr>
                <w:rFonts w:ascii="ＭＳ 明朝" w:hAnsi="ＭＳ 明朝" w:hint="eastAsia"/>
                <w:szCs w:val="21"/>
              </w:rPr>
              <w:t>0</w:t>
            </w:r>
            <w:r w:rsidR="00CD5B5A">
              <w:rPr>
                <w:rFonts w:ascii="ＭＳ 明朝" w:hAnsi="ＭＳ 明朝" w:hint="eastAsia"/>
                <w:szCs w:val="21"/>
              </w:rPr>
              <w:t>00</w:t>
            </w:r>
          </w:p>
        </w:tc>
        <w:tc>
          <w:tcPr>
            <w:tcW w:w="1605" w:type="dxa"/>
            <w:tcBorders>
              <w:top w:val="single" w:sz="4" w:space="0" w:color="FFFFFF"/>
              <w:bottom w:val="single" w:sz="4" w:space="0" w:color="auto"/>
              <w:right w:val="single" w:sz="4" w:space="0" w:color="auto"/>
            </w:tcBorders>
            <w:shd w:val="clear" w:color="auto" w:fill="auto"/>
          </w:tcPr>
          <w:p w14:paraId="5E8AE74C" w14:textId="381BA83E" w:rsidR="00AD4BBF" w:rsidRPr="00852979" w:rsidRDefault="00140135" w:rsidP="00AD4BBF">
            <w:pPr>
              <w:spacing w:line="320" w:lineRule="exact"/>
              <w:jc w:val="right"/>
              <w:rPr>
                <w:rFonts w:ascii="ＭＳ 明朝" w:hAnsi="ＭＳ 明朝"/>
                <w:szCs w:val="21"/>
              </w:rPr>
            </w:pPr>
            <w:r>
              <w:rPr>
                <w:rFonts w:ascii="ＭＳ 明朝" w:hAnsi="ＭＳ 明朝" w:hint="eastAsia"/>
                <w:szCs w:val="21"/>
              </w:rPr>
              <w:t>50</w:t>
            </w:r>
            <w:r w:rsidR="00CD5B5A">
              <w:rPr>
                <w:rFonts w:ascii="ＭＳ 明朝" w:hAnsi="ＭＳ 明朝" w:hint="eastAsia"/>
                <w:szCs w:val="21"/>
              </w:rPr>
              <w:t>0,000</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43B1391E" w:rsidR="00AD4BBF" w:rsidRPr="00852979" w:rsidRDefault="00C82E17" w:rsidP="003E7F2B">
            <w:pPr>
              <w:spacing w:line="320" w:lineRule="exact"/>
              <w:jc w:val="right"/>
              <w:rPr>
                <w:rFonts w:ascii="ＭＳ 明朝" w:hAnsi="ＭＳ 明朝"/>
                <w:szCs w:val="21"/>
              </w:rPr>
            </w:pPr>
            <w:r>
              <w:rPr>
                <w:rFonts w:ascii="ＭＳ 明朝" w:hAnsi="ＭＳ 明朝" w:hint="eastAsia"/>
                <w:szCs w:val="21"/>
              </w:rPr>
              <w:t>64</w:t>
            </w:r>
            <w:r w:rsidR="00BA06D8">
              <w:rPr>
                <w:rFonts w:ascii="ＭＳ 明朝" w:hAnsi="ＭＳ 明朝" w:hint="eastAsia"/>
                <w:szCs w:val="21"/>
              </w:rPr>
              <w:t>6</w:t>
            </w:r>
            <w:r w:rsidR="00F91778">
              <w:rPr>
                <w:rFonts w:ascii="ＭＳ 明朝" w:hAnsi="ＭＳ 明朝" w:hint="eastAsia"/>
                <w:szCs w:val="21"/>
              </w:rPr>
              <w:t>,</w:t>
            </w:r>
            <w:r w:rsidR="00BA06D8">
              <w:rPr>
                <w:rFonts w:ascii="ＭＳ 明朝" w:hAnsi="ＭＳ 明朝" w:hint="eastAsia"/>
                <w:szCs w:val="21"/>
              </w:rPr>
              <w:t>0</w:t>
            </w:r>
            <w:r w:rsidR="00CD5B5A">
              <w:rPr>
                <w:rFonts w:ascii="ＭＳ 明朝" w:hAnsi="ＭＳ 明朝" w:hint="eastAsia"/>
                <w:szCs w:val="21"/>
              </w:rPr>
              <w:t>0</w:t>
            </w:r>
            <w:r w:rsidR="002D1F70">
              <w:rPr>
                <w:rFonts w:ascii="ＭＳ 明朝" w:hAnsi="ＭＳ 明朝" w:hint="eastAsia"/>
                <w:szCs w:val="21"/>
              </w:rPr>
              <w:t>0</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010EA361" w14:textId="77777777" w:rsidR="008233F6" w:rsidRPr="00852979" w:rsidRDefault="008233F6" w:rsidP="00AD4BBF">
            <w:pPr>
              <w:spacing w:line="320" w:lineRule="exact"/>
              <w:jc w:val="left"/>
              <w:rPr>
                <w:rFonts w:ascii="ＭＳ 明朝" w:hAnsi="ＭＳ 明朝"/>
                <w:szCs w:val="21"/>
              </w:rPr>
            </w:pP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77777777" w:rsidR="008233F6" w:rsidRDefault="008233F6" w:rsidP="00AD4BBF">
            <w:pPr>
              <w:spacing w:line="320" w:lineRule="exact"/>
              <w:jc w:val="right"/>
              <w:rPr>
                <w:rFonts w:ascii="ＭＳ 明朝" w:hAnsi="ＭＳ 明朝"/>
                <w:szCs w:val="21"/>
              </w:rPr>
            </w:pPr>
          </w:p>
          <w:p w14:paraId="7FFEBCE1" w14:textId="008712C8" w:rsidR="008233F6" w:rsidRDefault="00B8091A" w:rsidP="00B8091A">
            <w:pPr>
              <w:wordWrap w:val="0"/>
              <w:spacing w:line="320" w:lineRule="exact"/>
              <w:jc w:val="right"/>
              <w:rPr>
                <w:rFonts w:ascii="ＭＳ 明朝" w:hAnsi="ＭＳ 明朝"/>
                <w:szCs w:val="21"/>
              </w:rPr>
            </w:pPr>
            <w:r>
              <w:rPr>
                <w:rFonts w:ascii="ＭＳ 明朝" w:hAnsi="ＭＳ 明朝" w:hint="eastAsia"/>
                <w:szCs w:val="21"/>
              </w:rPr>
              <w:t xml:space="preserve"> 　10,000</w:t>
            </w:r>
          </w:p>
          <w:p w14:paraId="646A2F74" w14:textId="00D8859B" w:rsidR="008233F6" w:rsidRDefault="00C76120" w:rsidP="001B79B1">
            <w:pPr>
              <w:spacing w:line="320" w:lineRule="exact"/>
              <w:jc w:val="right"/>
              <w:rPr>
                <w:rFonts w:ascii="ＭＳ 明朝" w:hAnsi="ＭＳ 明朝"/>
                <w:szCs w:val="21"/>
              </w:rPr>
            </w:pPr>
            <w:r>
              <w:rPr>
                <w:rFonts w:ascii="ＭＳ 明朝" w:hAnsi="ＭＳ 明朝" w:hint="eastAsia"/>
                <w:szCs w:val="21"/>
              </w:rPr>
              <w:t>1</w:t>
            </w:r>
            <w:r w:rsidR="00B8091A">
              <w:rPr>
                <w:rFonts w:ascii="ＭＳ 明朝" w:hAnsi="ＭＳ 明朝" w:hint="eastAsia"/>
                <w:szCs w:val="21"/>
              </w:rPr>
              <w:t>0,000</w:t>
            </w:r>
          </w:p>
          <w:p w14:paraId="7B9B3072" w14:textId="0F703EC2" w:rsidR="008233F6" w:rsidRDefault="009E3FC4" w:rsidP="00AD4BBF">
            <w:pPr>
              <w:spacing w:line="320" w:lineRule="exact"/>
              <w:jc w:val="right"/>
              <w:rPr>
                <w:rFonts w:ascii="ＭＳ 明朝" w:hAnsi="ＭＳ 明朝"/>
                <w:szCs w:val="21"/>
              </w:rPr>
            </w:pPr>
            <w:r>
              <w:rPr>
                <w:rFonts w:ascii="ＭＳ 明朝" w:hAnsi="ＭＳ 明朝" w:hint="eastAsia"/>
                <w:szCs w:val="21"/>
              </w:rPr>
              <w:t>30</w:t>
            </w:r>
            <w:r w:rsidR="00B8091A">
              <w:rPr>
                <w:rFonts w:ascii="ＭＳ 明朝" w:hAnsi="ＭＳ 明朝" w:hint="eastAsia"/>
                <w:szCs w:val="21"/>
              </w:rPr>
              <w:t>0,000</w:t>
            </w:r>
          </w:p>
          <w:p w14:paraId="5A0600E7" w14:textId="77777777" w:rsidR="008233F6" w:rsidRDefault="008233F6" w:rsidP="00AD4BBF">
            <w:pPr>
              <w:spacing w:line="320" w:lineRule="exact"/>
              <w:jc w:val="right"/>
              <w:rPr>
                <w:rFonts w:ascii="ＭＳ 明朝" w:hAnsi="ＭＳ 明朝"/>
                <w:szCs w:val="21"/>
              </w:rPr>
            </w:pPr>
          </w:p>
          <w:p w14:paraId="24FBB150" w14:textId="630197F9" w:rsidR="008233F6" w:rsidRDefault="009E3FC4" w:rsidP="00AD4BBF">
            <w:pPr>
              <w:spacing w:line="320" w:lineRule="exact"/>
              <w:jc w:val="right"/>
              <w:rPr>
                <w:rFonts w:ascii="ＭＳ 明朝" w:hAnsi="ＭＳ 明朝"/>
                <w:szCs w:val="21"/>
              </w:rPr>
            </w:pPr>
            <w:r>
              <w:rPr>
                <w:rFonts w:ascii="ＭＳ 明朝" w:hAnsi="ＭＳ 明朝" w:hint="eastAsia"/>
                <w:szCs w:val="21"/>
              </w:rPr>
              <w:t>5</w:t>
            </w:r>
            <w:r w:rsidR="00B8091A">
              <w:rPr>
                <w:rFonts w:ascii="ＭＳ 明朝" w:hAnsi="ＭＳ 明朝" w:hint="eastAsia"/>
                <w:szCs w:val="21"/>
              </w:rPr>
              <w:t>0,000</w:t>
            </w:r>
          </w:p>
          <w:p w14:paraId="3FF4400E" w14:textId="73CA6BCF" w:rsidR="008233F6" w:rsidRDefault="00B8091A" w:rsidP="00354023">
            <w:pPr>
              <w:spacing w:line="320" w:lineRule="exact"/>
              <w:jc w:val="right"/>
              <w:rPr>
                <w:rFonts w:ascii="ＭＳ 明朝" w:hAnsi="ＭＳ 明朝"/>
                <w:szCs w:val="21"/>
              </w:rPr>
            </w:pPr>
            <w:r>
              <w:rPr>
                <w:rFonts w:ascii="ＭＳ 明朝" w:hAnsi="ＭＳ 明朝" w:hint="eastAsia"/>
                <w:szCs w:val="21"/>
              </w:rPr>
              <w:t>8</w:t>
            </w:r>
            <w:r w:rsidR="008233F6">
              <w:rPr>
                <w:rFonts w:ascii="ＭＳ 明朝" w:hAnsi="ＭＳ 明朝" w:hint="eastAsia"/>
                <w:szCs w:val="21"/>
              </w:rPr>
              <w:t>0,000</w:t>
            </w:r>
          </w:p>
          <w:p w14:paraId="54B1F9A8" w14:textId="00B25003" w:rsidR="008233F6" w:rsidRDefault="00B8091A" w:rsidP="00354023">
            <w:pPr>
              <w:spacing w:line="320" w:lineRule="exact"/>
              <w:jc w:val="right"/>
              <w:rPr>
                <w:rFonts w:ascii="ＭＳ 明朝" w:hAnsi="ＭＳ 明朝"/>
                <w:szCs w:val="21"/>
              </w:rPr>
            </w:pPr>
            <w:r>
              <w:rPr>
                <w:rFonts w:ascii="ＭＳ 明朝" w:hAnsi="ＭＳ 明朝" w:hint="eastAsia"/>
                <w:szCs w:val="21"/>
              </w:rPr>
              <w:t>7</w:t>
            </w:r>
            <w:r w:rsidR="00C2519B">
              <w:rPr>
                <w:rFonts w:ascii="ＭＳ 明朝" w:hAnsi="ＭＳ 明朝" w:hint="eastAsia"/>
                <w:szCs w:val="21"/>
              </w:rPr>
              <w:t>3</w:t>
            </w:r>
            <w:r>
              <w:rPr>
                <w:rFonts w:ascii="ＭＳ 明朝" w:hAnsi="ＭＳ 明朝" w:hint="eastAsia"/>
                <w:szCs w:val="21"/>
              </w:rPr>
              <w:t>,0</w:t>
            </w:r>
            <w:r w:rsidR="00C2519B">
              <w:rPr>
                <w:rFonts w:ascii="ＭＳ 明朝" w:hAnsi="ＭＳ 明朝" w:hint="eastAsia"/>
                <w:szCs w:val="21"/>
              </w:rPr>
              <w:t>0</w:t>
            </w:r>
            <w:r>
              <w:rPr>
                <w:rFonts w:ascii="ＭＳ 明朝" w:hAnsi="ＭＳ 明朝" w:hint="eastAsia"/>
                <w:szCs w:val="21"/>
              </w:rPr>
              <w:t>0</w:t>
            </w:r>
          </w:p>
          <w:p w14:paraId="7100E954" w14:textId="087B3C49" w:rsidR="008233F6" w:rsidRDefault="008233F6" w:rsidP="00354023">
            <w:pPr>
              <w:spacing w:line="320" w:lineRule="exact"/>
              <w:jc w:val="right"/>
              <w:rPr>
                <w:rFonts w:ascii="ＭＳ 明朝" w:hAnsi="ＭＳ 明朝"/>
                <w:szCs w:val="21"/>
              </w:rPr>
            </w:pPr>
          </w:p>
          <w:p w14:paraId="573FFC78" w14:textId="3FD8C51F" w:rsidR="008233F6" w:rsidRPr="00BE67EF" w:rsidRDefault="008233F6" w:rsidP="00354023">
            <w:pPr>
              <w:spacing w:line="320" w:lineRule="exact"/>
              <w:jc w:val="right"/>
              <w:rPr>
                <w:rFonts w:ascii="ＭＳ 明朝" w:hAnsi="ＭＳ 明朝"/>
                <w:szCs w:val="21"/>
              </w:rPr>
            </w:pPr>
          </w:p>
          <w:p w14:paraId="61FD4125" w14:textId="03FFF86C" w:rsidR="008233F6" w:rsidRDefault="006B7916" w:rsidP="00AD4BBF">
            <w:pPr>
              <w:spacing w:line="320" w:lineRule="exact"/>
              <w:jc w:val="right"/>
              <w:rPr>
                <w:rFonts w:ascii="ＭＳ 明朝" w:hAnsi="ＭＳ 明朝"/>
                <w:szCs w:val="21"/>
              </w:rPr>
            </w:pPr>
            <w:r>
              <w:rPr>
                <w:rFonts w:ascii="ＭＳ 明朝" w:hAnsi="ＭＳ 明朝" w:hint="eastAsia"/>
                <w:szCs w:val="21"/>
              </w:rPr>
              <w:t>52</w:t>
            </w:r>
            <w:r w:rsidR="00CB03D1">
              <w:rPr>
                <w:rFonts w:ascii="ＭＳ 明朝" w:hAnsi="ＭＳ 明朝" w:hint="eastAsia"/>
                <w:szCs w:val="21"/>
              </w:rPr>
              <w:t>3</w:t>
            </w:r>
            <w:r>
              <w:rPr>
                <w:rFonts w:ascii="ＭＳ 明朝" w:hAnsi="ＭＳ 明朝" w:hint="eastAsia"/>
                <w:szCs w:val="21"/>
              </w:rPr>
              <w:t>,000</w:t>
            </w:r>
          </w:p>
          <w:p w14:paraId="080144E3" w14:textId="77777777" w:rsidR="008233F6" w:rsidRDefault="008233F6" w:rsidP="00AD4BBF">
            <w:pPr>
              <w:spacing w:line="320" w:lineRule="exact"/>
              <w:jc w:val="right"/>
              <w:rPr>
                <w:rFonts w:ascii="ＭＳ 明朝" w:hAnsi="ＭＳ 明朝"/>
                <w:szCs w:val="21"/>
              </w:rPr>
            </w:pPr>
          </w:p>
          <w:p w14:paraId="38E9216B" w14:textId="61180590" w:rsidR="008233F6" w:rsidRPr="00852979" w:rsidRDefault="006B7916" w:rsidP="00AD4BBF">
            <w:pPr>
              <w:spacing w:line="320" w:lineRule="exact"/>
              <w:jc w:val="right"/>
              <w:rPr>
                <w:rFonts w:ascii="ＭＳ 明朝" w:hAnsi="ＭＳ 明朝"/>
                <w:szCs w:val="21"/>
              </w:rPr>
            </w:pPr>
            <w:r>
              <w:rPr>
                <w:rFonts w:ascii="ＭＳ 明朝" w:hAnsi="ＭＳ 明朝" w:hint="eastAsia"/>
                <w:szCs w:val="21"/>
              </w:rPr>
              <w:t>52</w:t>
            </w:r>
            <w:r w:rsidR="00CB03D1">
              <w:rPr>
                <w:rFonts w:ascii="ＭＳ 明朝" w:hAnsi="ＭＳ 明朝" w:hint="eastAsia"/>
                <w:szCs w:val="21"/>
              </w:rPr>
              <w:t>3</w:t>
            </w:r>
            <w:r>
              <w:rPr>
                <w:rFonts w:ascii="ＭＳ 明朝" w:hAnsi="ＭＳ 明朝" w:hint="eastAsia"/>
                <w:szCs w:val="21"/>
              </w:rPr>
              <w:t>,000</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36F94CC2" w14:textId="42BC4049" w:rsidR="008233F6" w:rsidRDefault="006B7916" w:rsidP="00AD4BBF">
            <w:pPr>
              <w:spacing w:line="320" w:lineRule="exact"/>
              <w:jc w:val="right"/>
              <w:rPr>
                <w:rFonts w:ascii="ＭＳ 明朝" w:hAnsi="ＭＳ 明朝"/>
                <w:szCs w:val="21"/>
              </w:rPr>
            </w:pPr>
            <w:r>
              <w:rPr>
                <w:rFonts w:ascii="ＭＳ 明朝" w:hAnsi="ＭＳ 明朝" w:hint="eastAsia"/>
                <w:szCs w:val="21"/>
              </w:rPr>
              <w:t>52</w:t>
            </w:r>
            <w:r w:rsidR="00CB03D1">
              <w:rPr>
                <w:rFonts w:ascii="ＭＳ 明朝" w:hAnsi="ＭＳ 明朝" w:hint="eastAsia"/>
                <w:szCs w:val="21"/>
              </w:rPr>
              <w:t>3</w:t>
            </w:r>
            <w:r>
              <w:rPr>
                <w:rFonts w:ascii="ＭＳ 明朝" w:hAnsi="ＭＳ 明朝" w:hint="eastAsia"/>
                <w:szCs w:val="21"/>
              </w:rPr>
              <w:t>,000</w:t>
            </w:r>
          </w:p>
          <w:p w14:paraId="6CEDBE02" w14:textId="77777777" w:rsidR="008233F6" w:rsidRDefault="008233F6" w:rsidP="00AD4BBF">
            <w:pPr>
              <w:spacing w:line="320" w:lineRule="exact"/>
              <w:jc w:val="right"/>
              <w:rPr>
                <w:rFonts w:ascii="ＭＳ 明朝" w:hAnsi="ＭＳ 明朝"/>
                <w:szCs w:val="21"/>
              </w:rPr>
            </w:pPr>
          </w:p>
          <w:p w14:paraId="62B3E5EE" w14:textId="6EAB4144" w:rsidR="008233F6" w:rsidRPr="00852979" w:rsidRDefault="006B7916" w:rsidP="00AD4BBF">
            <w:pPr>
              <w:spacing w:line="320" w:lineRule="exact"/>
              <w:jc w:val="right"/>
              <w:rPr>
                <w:rFonts w:ascii="ＭＳ 明朝" w:hAnsi="ＭＳ 明朝"/>
                <w:szCs w:val="21"/>
              </w:rPr>
            </w:pPr>
            <w:r>
              <w:rPr>
                <w:rFonts w:ascii="ＭＳ 明朝" w:hAnsi="ＭＳ 明朝" w:hint="eastAsia"/>
                <w:szCs w:val="21"/>
              </w:rPr>
              <w:t>52</w:t>
            </w:r>
            <w:r w:rsidR="00CB03D1">
              <w:rPr>
                <w:rFonts w:ascii="ＭＳ 明朝" w:hAnsi="ＭＳ 明朝" w:hint="eastAsia"/>
                <w:szCs w:val="21"/>
              </w:rPr>
              <w:t>3</w:t>
            </w:r>
            <w:r>
              <w:rPr>
                <w:rFonts w:ascii="ＭＳ 明朝" w:hAnsi="ＭＳ 明朝" w:hint="eastAsia"/>
                <w:szCs w:val="21"/>
              </w:rPr>
              <w:t>,000</w:t>
            </w: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szCs w:val="21"/>
              </w:rPr>
            </w:pPr>
          </w:p>
          <w:p w14:paraId="694A9C48" w14:textId="2B645C65" w:rsidR="008233F6" w:rsidRDefault="008233F6" w:rsidP="00AD4BBF">
            <w:pPr>
              <w:spacing w:line="320" w:lineRule="exact"/>
              <w:jc w:val="right"/>
              <w:rPr>
                <w:rFonts w:ascii="ＭＳ 明朝" w:hAnsi="ＭＳ 明朝"/>
                <w:szCs w:val="21"/>
              </w:rPr>
            </w:pPr>
          </w:p>
          <w:p w14:paraId="6E5A687F" w14:textId="19F1A869" w:rsidR="008233F6" w:rsidRDefault="008233F6" w:rsidP="00AD4BBF">
            <w:pPr>
              <w:spacing w:line="320" w:lineRule="exact"/>
              <w:jc w:val="right"/>
              <w:rPr>
                <w:rFonts w:ascii="ＭＳ 明朝" w:hAnsi="ＭＳ 明朝"/>
                <w:szCs w:val="21"/>
              </w:rPr>
            </w:pPr>
          </w:p>
          <w:p w14:paraId="1D67B105" w14:textId="7AA93670" w:rsidR="008233F6" w:rsidRDefault="008233F6" w:rsidP="00AD4BBF">
            <w:pPr>
              <w:spacing w:line="320" w:lineRule="exact"/>
              <w:jc w:val="right"/>
              <w:rPr>
                <w:rFonts w:ascii="ＭＳ 明朝" w:hAnsi="ＭＳ 明朝"/>
                <w:szCs w:val="21"/>
              </w:rPr>
            </w:pP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6F392684" w:rsidR="008233F6" w:rsidRDefault="008233F6" w:rsidP="00AD4BBF">
            <w:pPr>
              <w:spacing w:line="320" w:lineRule="exact"/>
              <w:jc w:val="right"/>
              <w:rPr>
                <w:rFonts w:ascii="ＭＳ 明朝" w:hAnsi="ＭＳ 明朝"/>
                <w:szCs w:val="21"/>
              </w:rPr>
            </w:pPr>
          </w:p>
          <w:p w14:paraId="3D2937E8" w14:textId="77777777" w:rsidR="008233F6" w:rsidRDefault="008233F6" w:rsidP="00AD4BBF">
            <w:pPr>
              <w:spacing w:line="320" w:lineRule="exact"/>
              <w:jc w:val="right"/>
              <w:rPr>
                <w:rFonts w:ascii="ＭＳ 明朝" w:hAnsi="ＭＳ 明朝"/>
                <w:szCs w:val="21"/>
              </w:rPr>
            </w:pPr>
          </w:p>
          <w:p w14:paraId="032EBEFC" w14:textId="10974E93" w:rsidR="008233F6" w:rsidRPr="00BE67EF" w:rsidRDefault="008233F6" w:rsidP="00AD4BBF">
            <w:pPr>
              <w:spacing w:line="320" w:lineRule="exact"/>
              <w:jc w:val="right"/>
              <w:rPr>
                <w:rFonts w:ascii="ＭＳ 明朝" w:hAnsi="ＭＳ 明朝"/>
                <w:szCs w:val="21"/>
              </w:rPr>
            </w:pP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nil"/>
            </w:tcBorders>
            <w:shd w:val="clear" w:color="auto" w:fill="auto"/>
          </w:tcPr>
          <w:p w14:paraId="3DC1A716" w14:textId="24F4650D" w:rsidR="008233F6" w:rsidRPr="00852979" w:rsidRDefault="008233F6" w:rsidP="00732B9F">
            <w:pPr>
              <w:spacing w:line="320" w:lineRule="exact"/>
              <w:jc w:val="right"/>
              <w:rPr>
                <w:rFonts w:ascii="ＭＳ 明朝" w:hAnsi="ＭＳ 明朝"/>
                <w:szCs w:val="21"/>
              </w:rPr>
            </w:pP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77777777" w:rsidR="008E12F2" w:rsidRDefault="008E12F2" w:rsidP="00AD4BBF">
            <w:pPr>
              <w:spacing w:line="320" w:lineRule="exact"/>
              <w:jc w:val="right"/>
              <w:rPr>
                <w:rFonts w:ascii="ＭＳ 明朝" w:hAnsi="ＭＳ 明朝"/>
                <w:szCs w:val="21"/>
              </w:rPr>
            </w:pPr>
          </w:p>
          <w:p w14:paraId="4C9B7BD5" w14:textId="3D3CD035" w:rsidR="008E12F2" w:rsidRDefault="006B7916" w:rsidP="00AD4BBF">
            <w:pPr>
              <w:spacing w:line="320" w:lineRule="exact"/>
              <w:jc w:val="right"/>
              <w:rPr>
                <w:rFonts w:ascii="ＭＳ 明朝" w:hAnsi="ＭＳ 明朝"/>
                <w:szCs w:val="21"/>
              </w:rPr>
            </w:pPr>
            <w:r>
              <w:rPr>
                <w:rFonts w:ascii="ＭＳ 明朝" w:hAnsi="ＭＳ 明朝" w:hint="eastAsia"/>
                <w:szCs w:val="21"/>
              </w:rPr>
              <w:t>1,000</w:t>
            </w:r>
          </w:p>
          <w:p w14:paraId="59217462" w14:textId="1D541A45" w:rsidR="008E12F2" w:rsidRPr="00852979" w:rsidRDefault="006B7916" w:rsidP="00AD4BBF">
            <w:pPr>
              <w:spacing w:line="320" w:lineRule="exact"/>
              <w:jc w:val="right"/>
              <w:rPr>
                <w:rFonts w:ascii="ＭＳ 明朝" w:hAnsi="ＭＳ 明朝"/>
                <w:szCs w:val="21"/>
              </w:rPr>
            </w:pPr>
            <w:r>
              <w:rPr>
                <w:rFonts w:ascii="ＭＳ 明朝" w:hAnsi="ＭＳ 明朝" w:hint="eastAsia"/>
                <w:szCs w:val="21"/>
              </w:rPr>
              <w:t>10,000</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2EA6D0FD"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6B7916">
              <w:rPr>
                <w:rFonts w:ascii="ＭＳ 明朝" w:hAnsi="ＭＳ 明朝" w:hint="eastAsia"/>
                <w:szCs w:val="21"/>
              </w:rPr>
              <w:t>1</w:t>
            </w:r>
            <w:r>
              <w:rPr>
                <w:rFonts w:ascii="ＭＳ 明朝" w:hAnsi="ＭＳ 明朝" w:hint="eastAsia"/>
                <w:szCs w:val="21"/>
              </w:rPr>
              <w:t>,</w:t>
            </w:r>
            <w:r w:rsidR="006B7916">
              <w:rPr>
                <w:rFonts w:ascii="ＭＳ 明朝" w:hAnsi="ＭＳ 明朝" w:hint="eastAsia"/>
                <w:szCs w:val="21"/>
              </w:rPr>
              <w:t>00</w:t>
            </w:r>
            <w:r>
              <w:rPr>
                <w:rFonts w:ascii="ＭＳ 明朝" w:hAnsi="ＭＳ 明朝" w:hint="eastAsia"/>
                <w:szCs w:val="21"/>
              </w:rPr>
              <w:t>0</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6FF81566"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6B7916">
              <w:rPr>
                <w:rFonts w:ascii="ＭＳ 明朝" w:hAnsi="ＭＳ 明朝" w:hint="eastAsia"/>
                <w:szCs w:val="21"/>
              </w:rPr>
              <w:t>1</w:t>
            </w:r>
            <w:r>
              <w:rPr>
                <w:rFonts w:ascii="ＭＳ 明朝" w:hAnsi="ＭＳ 明朝" w:hint="eastAsia"/>
                <w:szCs w:val="21"/>
              </w:rPr>
              <w:t>,</w:t>
            </w:r>
            <w:r w:rsidR="006B7916">
              <w:rPr>
                <w:rFonts w:ascii="ＭＳ 明朝" w:hAnsi="ＭＳ 明朝" w:hint="eastAsia"/>
                <w:szCs w:val="21"/>
              </w:rPr>
              <w:t>00</w:t>
            </w:r>
            <w:r>
              <w:rPr>
                <w:rFonts w:ascii="ＭＳ 明朝" w:hAnsi="ＭＳ 明朝" w:hint="eastAsia"/>
                <w:szCs w:val="21"/>
              </w:rPr>
              <w:t>0</w:t>
            </w:r>
          </w:p>
        </w:tc>
        <w:tc>
          <w:tcPr>
            <w:tcW w:w="1577" w:type="dxa"/>
            <w:tcBorders>
              <w:top w:val="nil"/>
              <w:bottom w:val="nil"/>
            </w:tcBorders>
            <w:shd w:val="clear" w:color="auto" w:fill="auto"/>
          </w:tcPr>
          <w:p w14:paraId="5AFA35D8" w14:textId="0A4075AB"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6B7916">
              <w:rPr>
                <w:rFonts w:ascii="ＭＳ 明朝" w:hAnsi="ＭＳ 明朝" w:hint="eastAsia"/>
                <w:szCs w:val="21"/>
              </w:rPr>
              <w:t>1</w:t>
            </w:r>
            <w:r>
              <w:rPr>
                <w:rFonts w:ascii="ＭＳ 明朝" w:hAnsi="ＭＳ 明朝" w:hint="eastAsia"/>
                <w:szCs w:val="21"/>
              </w:rPr>
              <w:t>,</w:t>
            </w:r>
            <w:r w:rsidR="006B7916">
              <w:rPr>
                <w:rFonts w:ascii="ＭＳ 明朝" w:hAnsi="ＭＳ 明朝" w:hint="eastAsia"/>
                <w:szCs w:val="21"/>
              </w:rPr>
              <w:t>00</w:t>
            </w:r>
            <w:r>
              <w:rPr>
                <w:rFonts w:ascii="ＭＳ 明朝" w:hAnsi="ＭＳ 明朝" w:hint="eastAsia"/>
                <w:szCs w:val="21"/>
              </w:rPr>
              <w:t>0</w:t>
            </w: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4CC6C487" w:rsidR="00AD4BBF" w:rsidRPr="00852979" w:rsidRDefault="00AD4BBF" w:rsidP="00634623">
            <w:pPr>
              <w:spacing w:line="320" w:lineRule="exact"/>
              <w:jc w:val="right"/>
              <w:rPr>
                <w:rFonts w:ascii="ＭＳ 明朝" w:hAnsi="ＭＳ 明朝"/>
                <w:szCs w:val="21"/>
              </w:rPr>
            </w:pPr>
          </w:p>
        </w:tc>
        <w:tc>
          <w:tcPr>
            <w:tcW w:w="1605" w:type="dxa"/>
            <w:tcBorders>
              <w:bottom w:val="nil"/>
            </w:tcBorders>
            <w:shd w:val="clear" w:color="auto" w:fill="auto"/>
          </w:tcPr>
          <w:p w14:paraId="3ED086E2" w14:textId="4242E3E4" w:rsidR="00AD4BBF" w:rsidRPr="00852979" w:rsidRDefault="006B7916" w:rsidP="00AD4BBF">
            <w:pPr>
              <w:spacing w:line="320" w:lineRule="exact"/>
              <w:jc w:val="right"/>
              <w:rPr>
                <w:rFonts w:ascii="ＭＳ 明朝" w:hAnsi="ＭＳ 明朝"/>
                <w:szCs w:val="21"/>
              </w:rPr>
            </w:pPr>
            <w:r>
              <w:rPr>
                <w:rFonts w:ascii="ＭＳ 明朝" w:hAnsi="ＭＳ 明朝" w:hint="eastAsia"/>
                <w:szCs w:val="21"/>
              </w:rPr>
              <w:t>53</w:t>
            </w:r>
            <w:r w:rsidR="004C00D7">
              <w:rPr>
                <w:rFonts w:ascii="ＭＳ 明朝" w:hAnsi="ＭＳ 明朝" w:hint="eastAsia"/>
                <w:szCs w:val="21"/>
              </w:rPr>
              <w:t>4</w:t>
            </w:r>
            <w:r>
              <w:rPr>
                <w:rFonts w:ascii="ＭＳ 明朝" w:hAnsi="ＭＳ 明朝" w:hint="eastAsia"/>
                <w:szCs w:val="21"/>
              </w:rPr>
              <w:t>,000</w:t>
            </w:r>
          </w:p>
        </w:tc>
        <w:tc>
          <w:tcPr>
            <w:tcW w:w="1577" w:type="dxa"/>
            <w:tcBorders>
              <w:top w:val="nil"/>
            </w:tcBorders>
            <w:shd w:val="clear" w:color="auto" w:fill="auto"/>
          </w:tcPr>
          <w:p w14:paraId="60D35348" w14:textId="37D9DB5C" w:rsidR="00AD4BBF" w:rsidRPr="00852979" w:rsidRDefault="006B7916" w:rsidP="00082103">
            <w:pPr>
              <w:spacing w:line="320" w:lineRule="exact"/>
              <w:jc w:val="right"/>
              <w:rPr>
                <w:rFonts w:ascii="ＭＳ 明朝" w:hAnsi="ＭＳ 明朝"/>
                <w:szCs w:val="21"/>
              </w:rPr>
            </w:pPr>
            <w:r>
              <w:rPr>
                <w:rFonts w:ascii="ＭＳ 明朝" w:hAnsi="ＭＳ 明朝" w:hint="eastAsia"/>
                <w:szCs w:val="21"/>
              </w:rPr>
              <w:t>53</w:t>
            </w:r>
            <w:r w:rsidR="004C00D7">
              <w:rPr>
                <w:rFonts w:ascii="ＭＳ 明朝" w:hAnsi="ＭＳ 明朝" w:hint="eastAsia"/>
                <w:szCs w:val="21"/>
              </w:rPr>
              <w:t>4</w:t>
            </w:r>
            <w:r>
              <w:rPr>
                <w:rFonts w:ascii="ＭＳ 明朝" w:hAnsi="ＭＳ 明朝" w:hint="eastAsia"/>
                <w:szCs w:val="21"/>
              </w:rPr>
              <w:t>,000</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2B688A92"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171D04A6" w14:textId="2F77BD53" w:rsidR="00AD4BBF" w:rsidRPr="00852979" w:rsidRDefault="00C82E17" w:rsidP="00AD4BBF">
            <w:pPr>
              <w:spacing w:line="320" w:lineRule="exact"/>
              <w:jc w:val="right"/>
              <w:rPr>
                <w:rFonts w:ascii="ＭＳ 明朝" w:hAnsi="ＭＳ 明朝"/>
                <w:szCs w:val="21"/>
              </w:rPr>
            </w:pPr>
            <w:r>
              <w:rPr>
                <w:rFonts w:ascii="ＭＳ 明朝" w:hAnsi="ＭＳ 明朝" w:hint="eastAsia"/>
                <w:szCs w:val="21"/>
              </w:rPr>
              <w:t>34</w:t>
            </w:r>
            <w:r w:rsidR="006B7916">
              <w:rPr>
                <w:rFonts w:ascii="ＭＳ 明朝" w:hAnsi="ＭＳ 明朝" w:hint="eastAsia"/>
                <w:szCs w:val="21"/>
              </w:rPr>
              <w:t>,000</w:t>
            </w:r>
          </w:p>
        </w:tc>
        <w:tc>
          <w:tcPr>
            <w:tcW w:w="1577" w:type="dxa"/>
            <w:tcBorders>
              <w:bottom w:val="single" w:sz="4" w:space="0" w:color="000000"/>
            </w:tcBorders>
            <w:shd w:val="clear" w:color="auto" w:fill="auto"/>
          </w:tcPr>
          <w:p w14:paraId="4F481D5C" w14:textId="7FE789D3" w:rsidR="00AD4BBF" w:rsidRPr="00852979" w:rsidRDefault="006B7916" w:rsidP="00AD4BBF">
            <w:pPr>
              <w:spacing w:line="320" w:lineRule="exact"/>
              <w:jc w:val="right"/>
              <w:rPr>
                <w:rFonts w:ascii="ＭＳ 明朝" w:hAnsi="ＭＳ 明朝"/>
                <w:szCs w:val="21"/>
              </w:rPr>
            </w:pPr>
            <w:r>
              <w:rPr>
                <w:rFonts w:ascii="ＭＳ 明朝" w:hAnsi="ＭＳ 明朝" w:hint="eastAsia"/>
                <w:szCs w:val="21"/>
              </w:rPr>
              <w:t>3</w:t>
            </w:r>
            <w:r w:rsidR="00501BD5">
              <w:rPr>
                <w:rFonts w:ascii="ＭＳ 明朝" w:hAnsi="ＭＳ 明朝" w:hint="eastAsia"/>
                <w:szCs w:val="21"/>
              </w:rPr>
              <w:t>4</w:t>
            </w:r>
            <w:r>
              <w:rPr>
                <w:rFonts w:ascii="ＭＳ 明朝" w:hAnsi="ＭＳ 明朝" w:hint="eastAsia"/>
                <w:szCs w:val="21"/>
              </w:rPr>
              <w:t>,</w:t>
            </w:r>
            <w:r w:rsidR="00501BD5">
              <w:rPr>
                <w:rFonts w:ascii="ＭＳ 明朝" w:hAnsi="ＭＳ 明朝" w:hint="eastAsia"/>
                <w:szCs w:val="21"/>
              </w:rPr>
              <w:t>0</w:t>
            </w:r>
            <w:r>
              <w:rPr>
                <w:rFonts w:ascii="ＭＳ 明朝" w:hAnsi="ＭＳ 明朝" w:hint="eastAsia"/>
                <w:szCs w:val="21"/>
              </w:rPr>
              <w:t>00</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6B87AFD8" w:rsidR="00AC726E" w:rsidRDefault="00501BD5" w:rsidP="00AC726E">
            <w:pPr>
              <w:spacing w:line="320" w:lineRule="exact"/>
              <w:jc w:val="right"/>
              <w:rPr>
                <w:rFonts w:ascii="ＭＳ 明朝" w:hAnsi="ＭＳ 明朝"/>
                <w:szCs w:val="21"/>
              </w:rPr>
            </w:pPr>
            <w:r>
              <w:rPr>
                <w:rFonts w:ascii="ＭＳ 明朝" w:hAnsi="ＭＳ 明朝" w:hint="eastAsia"/>
                <w:szCs w:val="21"/>
              </w:rPr>
              <w:t>146</w:t>
            </w:r>
            <w:r w:rsidR="006B7916">
              <w:rPr>
                <w:rFonts w:ascii="ＭＳ 明朝" w:hAnsi="ＭＳ 明朝" w:hint="eastAsia"/>
                <w:szCs w:val="21"/>
              </w:rPr>
              <w:t>,</w:t>
            </w:r>
            <w:r>
              <w:rPr>
                <w:rFonts w:ascii="ＭＳ 明朝" w:hAnsi="ＭＳ 明朝" w:hint="eastAsia"/>
                <w:szCs w:val="21"/>
              </w:rPr>
              <w:t>0</w:t>
            </w:r>
            <w:r w:rsidR="006B7916">
              <w:rPr>
                <w:rFonts w:ascii="ＭＳ 明朝" w:hAnsi="ＭＳ 明朝" w:hint="eastAsia"/>
                <w:szCs w:val="21"/>
              </w:rPr>
              <w:t>00</w:t>
            </w:r>
          </w:p>
          <w:p w14:paraId="62632AA5" w14:textId="409D5145" w:rsidR="00AD4BBF" w:rsidRPr="00852979" w:rsidRDefault="00D91A32" w:rsidP="00AC726E">
            <w:pPr>
              <w:spacing w:line="320" w:lineRule="exact"/>
              <w:jc w:val="right"/>
              <w:rPr>
                <w:rFonts w:ascii="ＭＳ 明朝" w:hAnsi="ＭＳ 明朝"/>
                <w:szCs w:val="21"/>
              </w:rPr>
            </w:pPr>
            <w:r>
              <w:rPr>
                <w:rFonts w:ascii="ＭＳ 明朝" w:hAnsi="ＭＳ 明朝" w:hint="eastAsia"/>
                <w:szCs w:val="21"/>
              </w:rPr>
              <w:t>543</w:t>
            </w:r>
            <w:r w:rsidR="008C3478">
              <w:rPr>
                <w:rFonts w:ascii="ＭＳ 明朝" w:hAnsi="ＭＳ 明朝" w:hint="eastAsia"/>
                <w:szCs w:val="21"/>
              </w:rPr>
              <w:t>,</w:t>
            </w:r>
            <w:r>
              <w:rPr>
                <w:rFonts w:ascii="ＭＳ 明朝" w:hAnsi="ＭＳ 明朝" w:hint="eastAsia"/>
                <w:szCs w:val="21"/>
              </w:rPr>
              <w:t>351</w:t>
            </w:r>
          </w:p>
        </w:tc>
        <w:tc>
          <w:tcPr>
            <w:tcW w:w="1605" w:type="dxa"/>
            <w:tcBorders>
              <w:top w:val="nil"/>
              <w:bottom w:val="nil"/>
            </w:tcBorders>
            <w:shd w:val="clear" w:color="auto" w:fill="auto"/>
          </w:tcPr>
          <w:p w14:paraId="1167D722" w14:textId="7514B00B" w:rsidR="00AD4BBF" w:rsidRPr="00852979" w:rsidRDefault="00501BD5" w:rsidP="00B07283">
            <w:pPr>
              <w:spacing w:line="320" w:lineRule="exact"/>
              <w:jc w:val="right"/>
              <w:rPr>
                <w:rFonts w:ascii="ＭＳ 明朝" w:hAnsi="ＭＳ 明朝"/>
                <w:szCs w:val="21"/>
              </w:rPr>
            </w:pPr>
            <w:r>
              <w:rPr>
                <w:rFonts w:ascii="ＭＳ 明朝" w:hAnsi="ＭＳ 明朝" w:hint="eastAsia"/>
                <w:szCs w:val="21"/>
              </w:rPr>
              <w:t>34</w:t>
            </w:r>
            <w:r w:rsidR="006B7916">
              <w:rPr>
                <w:rFonts w:ascii="ＭＳ 明朝" w:hAnsi="ＭＳ 明朝" w:hint="eastAsia"/>
                <w:szCs w:val="21"/>
              </w:rPr>
              <w:t>,000</w:t>
            </w:r>
          </w:p>
        </w:tc>
        <w:tc>
          <w:tcPr>
            <w:tcW w:w="1577" w:type="dxa"/>
            <w:tcBorders>
              <w:top w:val="single" w:sz="4" w:space="0" w:color="auto"/>
            </w:tcBorders>
            <w:shd w:val="clear" w:color="auto" w:fill="auto"/>
          </w:tcPr>
          <w:p w14:paraId="57B4E900" w14:textId="09070BEF" w:rsidR="00AD4BBF" w:rsidRDefault="00254715" w:rsidP="00610CA3">
            <w:pPr>
              <w:spacing w:line="320" w:lineRule="exact"/>
              <w:jc w:val="right"/>
              <w:rPr>
                <w:rFonts w:ascii="ＭＳ 明朝" w:hAnsi="ＭＳ 明朝"/>
                <w:szCs w:val="21"/>
              </w:rPr>
            </w:pPr>
            <w:r>
              <w:rPr>
                <w:rFonts w:ascii="ＭＳ 明朝" w:hAnsi="ＭＳ 明朝" w:hint="eastAsia"/>
                <w:szCs w:val="21"/>
              </w:rPr>
              <w:t>1</w:t>
            </w:r>
            <w:r w:rsidR="00501BD5">
              <w:rPr>
                <w:rFonts w:ascii="ＭＳ 明朝" w:hAnsi="ＭＳ 明朝" w:hint="eastAsia"/>
                <w:szCs w:val="21"/>
              </w:rPr>
              <w:t>80</w:t>
            </w:r>
            <w:r>
              <w:rPr>
                <w:rFonts w:ascii="ＭＳ 明朝" w:hAnsi="ＭＳ 明朝" w:hint="eastAsia"/>
                <w:szCs w:val="21"/>
              </w:rPr>
              <w:t>,</w:t>
            </w:r>
            <w:r w:rsidR="00501BD5">
              <w:rPr>
                <w:rFonts w:ascii="ＭＳ 明朝" w:hAnsi="ＭＳ 明朝" w:hint="eastAsia"/>
                <w:szCs w:val="21"/>
              </w:rPr>
              <w:t>0</w:t>
            </w:r>
            <w:r>
              <w:rPr>
                <w:rFonts w:ascii="ＭＳ 明朝" w:hAnsi="ＭＳ 明朝" w:hint="eastAsia"/>
                <w:szCs w:val="21"/>
              </w:rPr>
              <w:t>00</w:t>
            </w:r>
          </w:p>
          <w:p w14:paraId="525B80F0" w14:textId="2AE2C371" w:rsidR="00610CA3" w:rsidRPr="00852979" w:rsidRDefault="00D91A32" w:rsidP="00610CA3">
            <w:pPr>
              <w:spacing w:line="320" w:lineRule="exact"/>
              <w:jc w:val="right"/>
              <w:rPr>
                <w:rFonts w:ascii="ＭＳ 明朝" w:hAnsi="ＭＳ 明朝"/>
                <w:szCs w:val="21"/>
              </w:rPr>
            </w:pPr>
            <w:r>
              <w:rPr>
                <w:rFonts w:ascii="ＭＳ 明朝" w:hAnsi="ＭＳ 明朝" w:hint="eastAsia"/>
                <w:szCs w:val="21"/>
              </w:rPr>
              <w:t>5</w:t>
            </w:r>
            <w:r w:rsidR="008C3478">
              <w:rPr>
                <w:rFonts w:ascii="ＭＳ 明朝" w:hAnsi="ＭＳ 明朝" w:hint="eastAsia"/>
                <w:szCs w:val="21"/>
              </w:rPr>
              <w:t>4</w:t>
            </w:r>
            <w:r>
              <w:rPr>
                <w:rFonts w:ascii="ＭＳ 明朝" w:hAnsi="ＭＳ 明朝" w:hint="eastAsia"/>
                <w:szCs w:val="21"/>
              </w:rPr>
              <w:t>3</w:t>
            </w:r>
            <w:r w:rsidR="008C3478">
              <w:rPr>
                <w:rFonts w:ascii="ＭＳ 明朝" w:hAnsi="ＭＳ 明朝" w:hint="eastAsia"/>
                <w:szCs w:val="21"/>
              </w:rPr>
              <w:t>,</w:t>
            </w:r>
            <w:r>
              <w:rPr>
                <w:rFonts w:ascii="ＭＳ 明朝" w:hAnsi="ＭＳ 明朝" w:hint="eastAsia"/>
                <w:szCs w:val="21"/>
              </w:rPr>
              <w:t>351</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749DBF4C" w:rsidR="00AD4BBF" w:rsidRPr="00852979" w:rsidRDefault="00254715" w:rsidP="00AC726E">
            <w:pPr>
              <w:spacing w:line="320" w:lineRule="exact"/>
              <w:jc w:val="right"/>
              <w:rPr>
                <w:rFonts w:ascii="ＭＳ 明朝" w:hAnsi="ＭＳ 明朝"/>
                <w:szCs w:val="21"/>
              </w:rPr>
            </w:pPr>
            <w:r>
              <w:rPr>
                <w:rFonts w:ascii="ＭＳ 明朝" w:hAnsi="ＭＳ 明朝" w:hint="eastAsia"/>
                <w:szCs w:val="21"/>
              </w:rPr>
              <w:t>6</w:t>
            </w:r>
            <w:r w:rsidR="00D02E76">
              <w:rPr>
                <w:rFonts w:ascii="ＭＳ 明朝" w:hAnsi="ＭＳ 明朝" w:hint="eastAsia"/>
                <w:szCs w:val="21"/>
              </w:rPr>
              <w:t>89</w:t>
            </w:r>
            <w:r>
              <w:rPr>
                <w:rFonts w:ascii="ＭＳ 明朝" w:hAnsi="ＭＳ 明朝" w:hint="eastAsia"/>
                <w:szCs w:val="21"/>
              </w:rPr>
              <w:t>,</w:t>
            </w:r>
            <w:r w:rsidR="00D02E76">
              <w:rPr>
                <w:rFonts w:ascii="ＭＳ 明朝" w:hAnsi="ＭＳ 明朝" w:hint="eastAsia"/>
                <w:szCs w:val="21"/>
              </w:rPr>
              <w:t>351</w:t>
            </w:r>
          </w:p>
        </w:tc>
        <w:tc>
          <w:tcPr>
            <w:tcW w:w="1605" w:type="dxa"/>
            <w:tcBorders>
              <w:top w:val="nil"/>
            </w:tcBorders>
            <w:shd w:val="clear" w:color="auto" w:fill="auto"/>
          </w:tcPr>
          <w:p w14:paraId="5506EB8E" w14:textId="208FE39B" w:rsidR="00AD4BBF" w:rsidRPr="00852979" w:rsidRDefault="00066E2D" w:rsidP="00237DCB">
            <w:pPr>
              <w:spacing w:line="320" w:lineRule="exact"/>
              <w:jc w:val="right"/>
              <w:rPr>
                <w:rFonts w:ascii="ＭＳ 明朝" w:hAnsi="ＭＳ 明朝"/>
                <w:szCs w:val="21"/>
              </w:rPr>
            </w:pPr>
            <w:r>
              <w:rPr>
                <w:rFonts w:ascii="ＭＳ 明朝" w:hAnsi="ＭＳ 明朝" w:hint="eastAsia"/>
                <w:szCs w:val="21"/>
              </w:rPr>
              <w:t>34</w:t>
            </w:r>
            <w:r w:rsidR="00254715">
              <w:rPr>
                <w:rFonts w:ascii="ＭＳ 明朝" w:hAnsi="ＭＳ 明朝" w:hint="eastAsia"/>
                <w:szCs w:val="21"/>
              </w:rPr>
              <w:t>,000</w:t>
            </w:r>
          </w:p>
        </w:tc>
        <w:tc>
          <w:tcPr>
            <w:tcW w:w="1577" w:type="dxa"/>
            <w:shd w:val="clear" w:color="auto" w:fill="auto"/>
          </w:tcPr>
          <w:p w14:paraId="0587976F" w14:textId="4E36E1F4" w:rsidR="00AD4BBF" w:rsidRPr="00852979" w:rsidRDefault="00D02E76" w:rsidP="00AD4BBF">
            <w:pPr>
              <w:spacing w:line="320" w:lineRule="exact"/>
              <w:jc w:val="right"/>
              <w:rPr>
                <w:rFonts w:ascii="ＭＳ 明朝" w:hAnsi="ＭＳ 明朝"/>
                <w:szCs w:val="21"/>
              </w:rPr>
            </w:pPr>
            <w:r>
              <w:rPr>
                <w:rFonts w:ascii="ＭＳ 明朝" w:hAnsi="ＭＳ 明朝" w:hint="eastAsia"/>
                <w:szCs w:val="21"/>
              </w:rPr>
              <w:t>723</w:t>
            </w:r>
            <w:r w:rsidR="00254715">
              <w:rPr>
                <w:rFonts w:ascii="ＭＳ 明朝" w:hAnsi="ＭＳ 明朝" w:hint="eastAsia"/>
                <w:szCs w:val="21"/>
              </w:rPr>
              <w:t>,</w:t>
            </w:r>
            <w:r>
              <w:rPr>
                <w:rFonts w:ascii="ＭＳ 明朝" w:hAnsi="ＭＳ 明朝" w:hint="eastAsia"/>
                <w:szCs w:val="21"/>
              </w:rPr>
              <w:t>351</w:t>
            </w:r>
          </w:p>
        </w:tc>
      </w:tr>
    </w:tbl>
    <w:p w14:paraId="4DFBB8BD" w14:textId="3FFC59B5" w:rsidR="00DE3191" w:rsidRPr="00852979" w:rsidRDefault="00AD4BBF" w:rsidP="00254715">
      <w:pPr>
        <w:ind w:left="420" w:hangingChars="200" w:hanging="420"/>
        <w:rPr>
          <w:rFonts w:ascii="ＭＳ 明朝" w:hAnsi="ＭＳ 明朝"/>
          <w:szCs w:val="21"/>
        </w:rPr>
      </w:pPr>
      <w:r w:rsidRPr="00852979">
        <w:rPr>
          <w:rFonts w:ascii="ＭＳ 明朝" w:hAnsi="ＭＳ 明朝" w:hint="eastAsia"/>
          <w:szCs w:val="21"/>
        </w:rPr>
        <w:t xml:space="preserve">　</w:t>
      </w:r>
      <w:r w:rsidR="00254715">
        <w:rPr>
          <w:rFonts w:ascii="ＭＳ 明朝" w:hAnsi="ＭＳ 明朝" w:hint="eastAsia"/>
          <w:szCs w:val="21"/>
        </w:rPr>
        <w:t xml:space="preserve">　　</w:t>
      </w:r>
      <w:r w:rsidRPr="00852979">
        <w:rPr>
          <w:rFonts w:ascii="ＭＳ 明朝" w:hAnsi="ＭＳ 明朝" w:hint="eastAsia"/>
          <w:szCs w:val="21"/>
        </w:rPr>
        <w:t>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777B" w14:textId="77777777" w:rsidR="00125D63" w:rsidRDefault="00125D63">
      <w:r>
        <w:separator/>
      </w:r>
    </w:p>
  </w:endnote>
  <w:endnote w:type="continuationSeparator" w:id="0">
    <w:p w14:paraId="764F0E5D" w14:textId="77777777" w:rsidR="00125D63" w:rsidRDefault="0012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D484" w14:textId="77777777" w:rsidR="00125D63" w:rsidRDefault="00125D63">
      <w:r>
        <w:separator/>
      </w:r>
    </w:p>
  </w:footnote>
  <w:footnote w:type="continuationSeparator" w:id="0">
    <w:p w14:paraId="45B4FFCE" w14:textId="77777777" w:rsidR="00125D63" w:rsidRDefault="0012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16cid:durableId="589200469">
    <w:abstractNumId w:val="3"/>
  </w:num>
  <w:num w:numId="2" w16cid:durableId="248321049">
    <w:abstractNumId w:val="5"/>
  </w:num>
  <w:num w:numId="3" w16cid:durableId="117728692">
    <w:abstractNumId w:val="4"/>
  </w:num>
  <w:num w:numId="4" w16cid:durableId="1290014540">
    <w:abstractNumId w:val="8"/>
  </w:num>
  <w:num w:numId="5" w16cid:durableId="433672289">
    <w:abstractNumId w:val="6"/>
  </w:num>
  <w:num w:numId="6" w16cid:durableId="1300457142">
    <w:abstractNumId w:val="7"/>
  </w:num>
  <w:num w:numId="7" w16cid:durableId="1544050728">
    <w:abstractNumId w:val="2"/>
  </w:num>
  <w:num w:numId="8" w16cid:durableId="274169343">
    <w:abstractNumId w:val="1"/>
  </w:num>
  <w:num w:numId="9" w16cid:durableId="4869446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2058E"/>
    <w:rsid w:val="000225A7"/>
    <w:rsid w:val="000336CD"/>
    <w:rsid w:val="000354A7"/>
    <w:rsid w:val="00036B05"/>
    <w:rsid w:val="00046FE1"/>
    <w:rsid w:val="0005281F"/>
    <w:rsid w:val="00052FD5"/>
    <w:rsid w:val="0005632A"/>
    <w:rsid w:val="00057689"/>
    <w:rsid w:val="00066E2D"/>
    <w:rsid w:val="000714B9"/>
    <w:rsid w:val="000743C4"/>
    <w:rsid w:val="00082103"/>
    <w:rsid w:val="00093D23"/>
    <w:rsid w:val="00094F9A"/>
    <w:rsid w:val="000A1F50"/>
    <w:rsid w:val="000A49CE"/>
    <w:rsid w:val="000B7428"/>
    <w:rsid w:val="000C1AC8"/>
    <w:rsid w:val="000C4FE7"/>
    <w:rsid w:val="000C5A66"/>
    <w:rsid w:val="000C6609"/>
    <w:rsid w:val="000D1ABE"/>
    <w:rsid w:val="000F482A"/>
    <w:rsid w:val="001001DC"/>
    <w:rsid w:val="001009F2"/>
    <w:rsid w:val="00101CA2"/>
    <w:rsid w:val="00103289"/>
    <w:rsid w:val="00103597"/>
    <w:rsid w:val="00103B07"/>
    <w:rsid w:val="00114700"/>
    <w:rsid w:val="00120E05"/>
    <w:rsid w:val="00125D63"/>
    <w:rsid w:val="00131D30"/>
    <w:rsid w:val="00140135"/>
    <w:rsid w:val="00144B6C"/>
    <w:rsid w:val="00146D86"/>
    <w:rsid w:val="00151792"/>
    <w:rsid w:val="00153AFC"/>
    <w:rsid w:val="00155750"/>
    <w:rsid w:val="001567E3"/>
    <w:rsid w:val="001572FF"/>
    <w:rsid w:val="0017084D"/>
    <w:rsid w:val="00171A5D"/>
    <w:rsid w:val="001751CC"/>
    <w:rsid w:val="00177800"/>
    <w:rsid w:val="001929B5"/>
    <w:rsid w:val="0019514B"/>
    <w:rsid w:val="00196C3A"/>
    <w:rsid w:val="001A18F7"/>
    <w:rsid w:val="001A2153"/>
    <w:rsid w:val="001B79B1"/>
    <w:rsid w:val="001D0FD9"/>
    <w:rsid w:val="001D7720"/>
    <w:rsid w:val="001E550A"/>
    <w:rsid w:val="001F068F"/>
    <w:rsid w:val="001F2FA7"/>
    <w:rsid w:val="001F38A0"/>
    <w:rsid w:val="001F7946"/>
    <w:rsid w:val="0020758F"/>
    <w:rsid w:val="00211296"/>
    <w:rsid w:val="002202B3"/>
    <w:rsid w:val="002261F3"/>
    <w:rsid w:val="00232BA6"/>
    <w:rsid w:val="00234CF7"/>
    <w:rsid w:val="00237DCB"/>
    <w:rsid w:val="002460E1"/>
    <w:rsid w:val="00250DB2"/>
    <w:rsid w:val="00251B64"/>
    <w:rsid w:val="00254715"/>
    <w:rsid w:val="00260C57"/>
    <w:rsid w:val="00267142"/>
    <w:rsid w:val="00267490"/>
    <w:rsid w:val="00281101"/>
    <w:rsid w:val="00281EE6"/>
    <w:rsid w:val="00285B11"/>
    <w:rsid w:val="00292F1C"/>
    <w:rsid w:val="00296267"/>
    <w:rsid w:val="002A1CC5"/>
    <w:rsid w:val="002A385C"/>
    <w:rsid w:val="002B595A"/>
    <w:rsid w:val="002B6797"/>
    <w:rsid w:val="002C1E7E"/>
    <w:rsid w:val="002D1F70"/>
    <w:rsid w:val="002D2FF0"/>
    <w:rsid w:val="002D53E6"/>
    <w:rsid w:val="002D55DD"/>
    <w:rsid w:val="002D626B"/>
    <w:rsid w:val="002D6CF2"/>
    <w:rsid w:val="002D6F45"/>
    <w:rsid w:val="002D741B"/>
    <w:rsid w:val="002E07C3"/>
    <w:rsid w:val="002E349D"/>
    <w:rsid w:val="002E5EBB"/>
    <w:rsid w:val="002F0B12"/>
    <w:rsid w:val="002F7D9E"/>
    <w:rsid w:val="002F7DC8"/>
    <w:rsid w:val="0031161C"/>
    <w:rsid w:val="00313649"/>
    <w:rsid w:val="00323BFF"/>
    <w:rsid w:val="003272C8"/>
    <w:rsid w:val="003424F5"/>
    <w:rsid w:val="00354023"/>
    <w:rsid w:val="00364532"/>
    <w:rsid w:val="00366AEB"/>
    <w:rsid w:val="00376C4F"/>
    <w:rsid w:val="00377B05"/>
    <w:rsid w:val="00380C07"/>
    <w:rsid w:val="00382955"/>
    <w:rsid w:val="0039406A"/>
    <w:rsid w:val="003A22AF"/>
    <w:rsid w:val="003B3843"/>
    <w:rsid w:val="003B734B"/>
    <w:rsid w:val="003C0774"/>
    <w:rsid w:val="003C33FF"/>
    <w:rsid w:val="003D42A2"/>
    <w:rsid w:val="003D511F"/>
    <w:rsid w:val="003E7F2B"/>
    <w:rsid w:val="003F44A5"/>
    <w:rsid w:val="004074EB"/>
    <w:rsid w:val="00423E30"/>
    <w:rsid w:val="00426263"/>
    <w:rsid w:val="00427164"/>
    <w:rsid w:val="00431D58"/>
    <w:rsid w:val="004363F9"/>
    <w:rsid w:val="0044150F"/>
    <w:rsid w:val="00454272"/>
    <w:rsid w:val="004566C7"/>
    <w:rsid w:val="00460D24"/>
    <w:rsid w:val="0046219B"/>
    <w:rsid w:val="0046710A"/>
    <w:rsid w:val="00470F21"/>
    <w:rsid w:val="00481ED8"/>
    <w:rsid w:val="00493922"/>
    <w:rsid w:val="00495012"/>
    <w:rsid w:val="004A471C"/>
    <w:rsid w:val="004B2C26"/>
    <w:rsid w:val="004B36BE"/>
    <w:rsid w:val="004B6A86"/>
    <w:rsid w:val="004B742C"/>
    <w:rsid w:val="004C00D7"/>
    <w:rsid w:val="004D14F4"/>
    <w:rsid w:val="004D5E60"/>
    <w:rsid w:val="004E53C4"/>
    <w:rsid w:val="004E7241"/>
    <w:rsid w:val="004F5107"/>
    <w:rsid w:val="00501BD5"/>
    <w:rsid w:val="00503393"/>
    <w:rsid w:val="005046E3"/>
    <w:rsid w:val="00514567"/>
    <w:rsid w:val="005156C8"/>
    <w:rsid w:val="00520A6C"/>
    <w:rsid w:val="00523793"/>
    <w:rsid w:val="005338A0"/>
    <w:rsid w:val="00536039"/>
    <w:rsid w:val="00536F3A"/>
    <w:rsid w:val="005412A9"/>
    <w:rsid w:val="00552423"/>
    <w:rsid w:val="005655E6"/>
    <w:rsid w:val="005749FB"/>
    <w:rsid w:val="005759D8"/>
    <w:rsid w:val="00577104"/>
    <w:rsid w:val="0057712C"/>
    <w:rsid w:val="0058394D"/>
    <w:rsid w:val="00585F54"/>
    <w:rsid w:val="005863CD"/>
    <w:rsid w:val="00587585"/>
    <w:rsid w:val="00590C77"/>
    <w:rsid w:val="005B0905"/>
    <w:rsid w:val="005B3A7E"/>
    <w:rsid w:val="005C636D"/>
    <w:rsid w:val="005C63D3"/>
    <w:rsid w:val="005F4F36"/>
    <w:rsid w:val="0060199E"/>
    <w:rsid w:val="00601C6E"/>
    <w:rsid w:val="006032ED"/>
    <w:rsid w:val="00610CA3"/>
    <w:rsid w:val="006154F3"/>
    <w:rsid w:val="00620886"/>
    <w:rsid w:val="0062196A"/>
    <w:rsid w:val="006249B9"/>
    <w:rsid w:val="00632AB4"/>
    <w:rsid w:val="00634623"/>
    <w:rsid w:val="00634E08"/>
    <w:rsid w:val="00634F15"/>
    <w:rsid w:val="00642A1D"/>
    <w:rsid w:val="00642E68"/>
    <w:rsid w:val="0066026D"/>
    <w:rsid w:val="00671815"/>
    <w:rsid w:val="006764B3"/>
    <w:rsid w:val="006867B3"/>
    <w:rsid w:val="00694C82"/>
    <w:rsid w:val="006A1877"/>
    <w:rsid w:val="006A1B55"/>
    <w:rsid w:val="006A471D"/>
    <w:rsid w:val="006A6906"/>
    <w:rsid w:val="006A6F63"/>
    <w:rsid w:val="006B32CE"/>
    <w:rsid w:val="006B5D15"/>
    <w:rsid w:val="006B6ACA"/>
    <w:rsid w:val="006B7916"/>
    <w:rsid w:val="006C155C"/>
    <w:rsid w:val="006D0553"/>
    <w:rsid w:val="006E4EC7"/>
    <w:rsid w:val="006E7747"/>
    <w:rsid w:val="006F5CA4"/>
    <w:rsid w:val="00715E1A"/>
    <w:rsid w:val="00716487"/>
    <w:rsid w:val="0072378E"/>
    <w:rsid w:val="007273D1"/>
    <w:rsid w:val="00732B9F"/>
    <w:rsid w:val="00744D07"/>
    <w:rsid w:val="0074661C"/>
    <w:rsid w:val="007557FE"/>
    <w:rsid w:val="0076005D"/>
    <w:rsid w:val="00763071"/>
    <w:rsid w:val="00767F5D"/>
    <w:rsid w:val="00770551"/>
    <w:rsid w:val="007706D6"/>
    <w:rsid w:val="00776DDA"/>
    <w:rsid w:val="00783A4E"/>
    <w:rsid w:val="00785588"/>
    <w:rsid w:val="00787E2F"/>
    <w:rsid w:val="00790C46"/>
    <w:rsid w:val="007959AE"/>
    <w:rsid w:val="0079684B"/>
    <w:rsid w:val="007A37C1"/>
    <w:rsid w:val="007A79E6"/>
    <w:rsid w:val="007B0053"/>
    <w:rsid w:val="007B6127"/>
    <w:rsid w:val="007C17BF"/>
    <w:rsid w:val="007C5852"/>
    <w:rsid w:val="007D3848"/>
    <w:rsid w:val="007D6DA4"/>
    <w:rsid w:val="007E1369"/>
    <w:rsid w:val="007E1B25"/>
    <w:rsid w:val="007E7A0A"/>
    <w:rsid w:val="007F0B71"/>
    <w:rsid w:val="0080016C"/>
    <w:rsid w:val="00803030"/>
    <w:rsid w:val="00804819"/>
    <w:rsid w:val="008233F6"/>
    <w:rsid w:val="008260B1"/>
    <w:rsid w:val="00832747"/>
    <w:rsid w:val="0083599A"/>
    <w:rsid w:val="00845AF3"/>
    <w:rsid w:val="00852979"/>
    <w:rsid w:val="00863271"/>
    <w:rsid w:val="008715E2"/>
    <w:rsid w:val="0087302E"/>
    <w:rsid w:val="0087527A"/>
    <w:rsid w:val="00876C09"/>
    <w:rsid w:val="00881620"/>
    <w:rsid w:val="0088212F"/>
    <w:rsid w:val="00893DE3"/>
    <w:rsid w:val="008947E4"/>
    <w:rsid w:val="0089633F"/>
    <w:rsid w:val="008A1576"/>
    <w:rsid w:val="008A377F"/>
    <w:rsid w:val="008B1891"/>
    <w:rsid w:val="008B4155"/>
    <w:rsid w:val="008B53DD"/>
    <w:rsid w:val="008B7207"/>
    <w:rsid w:val="008C143F"/>
    <w:rsid w:val="008C2944"/>
    <w:rsid w:val="008C3478"/>
    <w:rsid w:val="008C461D"/>
    <w:rsid w:val="008D0A59"/>
    <w:rsid w:val="008D4504"/>
    <w:rsid w:val="008E07E2"/>
    <w:rsid w:val="008E12F2"/>
    <w:rsid w:val="008F775F"/>
    <w:rsid w:val="0090254D"/>
    <w:rsid w:val="00903252"/>
    <w:rsid w:val="0090578A"/>
    <w:rsid w:val="00905FD0"/>
    <w:rsid w:val="009131CF"/>
    <w:rsid w:val="00920D52"/>
    <w:rsid w:val="00932E41"/>
    <w:rsid w:val="00940F84"/>
    <w:rsid w:val="0095630E"/>
    <w:rsid w:val="00965A03"/>
    <w:rsid w:val="0097062B"/>
    <w:rsid w:val="00970807"/>
    <w:rsid w:val="00975B8D"/>
    <w:rsid w:val="00977F84"/>
    <w:rsid w:val="00980F05"/>
    <w:rsid w:val="00982C9D"/>
    <w:rsid w:val="00983E13"/>
    <w:rsid w:val="00984DC6"/>
    <w:rsid w:val="00991D83"/>
    <w:rsid w:val="009A175C"/>
    <w:rsid w:val="009A2589"/>
    <w:rsid w:val="009A3DD0"/>
    <w:rsid w:val="009B13B6"/>
    <w:rsid w:val="009B320A"/>
    <w:rsid w:val="009B4F41"/>
    <w:rsid w:val="009B520E"/>
    <w:rsid w:val="009C0F5E"/>
    <w:rsid w:val="009C181C"/>
    <w:rsid w:val="009C26FE"/>
    <w:rsid w:val="009C67F1"/>
    <w:rsid w:val="009C708C"/>
    <w:rsid w:val="009D04FA"/>
    <w:rsid w:val="009D084D"/>
    <w:rsid w:val="009D3F1E"/>
    <w:rsid w:val="009E3F3A"/>
    <w:rsid w:val="009E3FC4"/>
    <w:rsid w:val="009E6DE6"/>
    <w:rsid w:val="009F35D8"/>
    <w:rsid w:val="00A007FA"/>
    <w:rsid w:val="00A05731"/>
    <w:rsid w:val="00A069DC"/>
    <w:rsid w:val="00A25E6A"/>
    <w:rsid w:val="00A31AFE"/>
    <w:rsid w:val="00A323F0"/>
    <w:rsid w:val="00A44A19"/>
    <w:rsid w:val="00A61503"/>
    <w:rsid w:val="00A723BB"/>
    <w:rsid w:val="00A77763"/>
    <w:rsid w:val="00A8044A"/>
    <w:rsid w:val="00A821E1"/>
    <w:rsid w:val="00A847FB"/>
    <w:rsid w:val="00AA4CE8"/>
    <w:rsid w:val="00AB193E"/>
    <w:rsid w:val="00AC5265"/>
    <w:rsid w:val="00AC726E"/>
    <w:rsid w:val="00AD38C2"/>
    <w:rsid w:val="00AD4BBF"/>
    <w:rsid w:val="00AD694E"/>
    <w:rsid w:val="00AE0866"/>
    <w:rsid w:val="00AE52B1"/>
    <w:rsid w:val="00AF2F9C"/>
    <w:rsid w:val="00AF5A37"/>
    <w:rsid w:val="00B01768"/>
    <w:rsid w:val="00B02318"/>
    <w:rsid w:val="00B07283"/>
    <w:rsid w:val="00B12520"/>
    <w:rsid w:val="00B173DD"/>
    <w:rsid w:val="00B176C4"/>
    <w:rsid w:val="00B17A99"/>
    <w:rsid w:val="00B21282"/>
    <w:rsid w:val="00B22AE6"/>
    <w:rsid w:val="00B23FE5"/>
    <w:rsid w:val="00B24578"/>
    <w:rsid w:val="00B419B7"/>
    <w:rsid w:val="00B42D4A"/>
    <w:rsid w:val="00B458D8"/>
    <w:rsid w:val="00B5738E"/>
    <w:rsid w:val="00B64386"/>
    <w:rsid w:val="00B7377A"/>
    <w:rsid w:val="00B8091A"/>
    <w:rsid w:val="00B87636"/>
    <w:rsid w:val="00B92B1C"/>
    <w:rsid w:val="00B93E76"/>
    <w:rsid w:val="00B94651"/>
    <w:rsid w:val="00BA06D8"/>
    <w:rsid w:val="00BA179A"/>
    <w:rsid w:val="00BA5AF1"/>
    <w:rsid w:val="00BA660C"/>
    <w:rsid w:val="00BA7842"/>
    <w:rsid w:val="00BC0558"/>
    <w:rsid w:val="00BC0A63"/>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216E6"/>
    <w:rsid w:val="00C22683"/>
    <w:rsid w:val="00C244A8"/>
    <w:rsid w:val="00C2519B"/>
    <w:rsid w:val="00C25F97"/>
    <w:rsid w:val="00C506FC"/>
    <w:rsid w:val="00C61728"/>
    <w:rsid w:val="00C708EB"/>
    <w:rsid w:val="00C71144"/>
    <w:rsid w:val="00C76120"/>
    <w:rsid w:val="00C768AF"/>
    <w:rsid w:val="00C82E17"/>
    <w:rsid w:val="00C877C2"/>
    <w:rsid w:val="00C90BEE"/>
    <w:rsid w:val="00C92546"/>
    <w:rsid w:val="00C97E81"/>
    <w:rsid w:val="00CA04E8"/>
    <w:rsid w:val="00CA231A"/>
    <w:rsid w:val="00CA2AF0"/>
    <w:rsid w:val="00CA43E8"/>
    <w:rsid w:val="00CA4C61"/>
    <w:rsid w:val="00CB03D1"/>
    <w:rsid w:val="00CB0F91"/>
    <w:rsid w:val="00CB106B"/>
    <w:rsid w:val="00CB7F34"/>
    <w:rsid w:val="00CC6A90"/>
    <w:rsid w:val="00CD09D1"/>
    <w:rsid w:val="00CD0C81"/>
    <w:rsid w:val="00CD0FBD"/>
    <w:rsid w:val="00CD1C65"/>
    <w:rsid w:val="00CD54BC"/>
    <w:rsid w:val="00CD58CF"/>
    <w:rsid w:val="00CD5B5A"/>
    <w:rsid w:val="00CE2F93"/>
    <w:rsid w:val="00CE5905"/>
    <w:rsid w:val="00CE6A0A"/>
    <w:rsid w:val="00CF0764"/>
    <w:rsid w:val="00D01510"/>
    <w:rsid w:val="00D01D0D"/>
    <w:rsid w:val="00D02E76"/>
    <w:rsid w:val="00D05373"/>
    <w:rsid w:val="00D07DC8"/>
    <w:rsid w:val="00D11CFF"/>
    <w:rsid w:val="00D1395A"/>
    <w:rsid w:val="00D13D92"/>
    <w:rsid w:val="00D2083E"/>
    <w:rsid w:val="00D26931"/>
    <w:rsid w:val="00D26BD1"/>
    <w:rsid w:val="00D273DF"/>
    <w:rsid w:val="00D34F05"/>
    <w:rsid w:val="00D37DA2"/>
    <w:rsid w:val="00D410D2"/>
    <w:rsid w:val="00D44EA1"/>
    <w:rsid w:val="00D46707"/>
    <w:rsid w:val="00D5015D"/>
    <w:rsid w:val="00D50A53"/>
    <w:rsid w:val="00D518B1"/>
    <w:rsid w:val="00D51DA8"/>
    <w:rsid w:val="00D614C1"/>
    <w:rsid w:val="00D62A0A"/>
    <w:rsid w:val="00D71DBA"/>
    <w:rsid w:val="00D732DF"/>
    <w:rsid w:val="00D81222"/>
    <w:rsid w:val="00D91335"/>
    <w:rsid w:val="00D91A32"/>
    <w:rsid w:val="00D95FAB"/>
    <w:rsid w:val="00DA0D01"/>
    <w:rsid w:val="00DA5F3E"/>
    <w:rsid w:val="00DA6DA5"/>
    <w:rsid w:val="00DB009C"/>
    <w:rsid w:val="00DB2C5B"/>
    <w:rsid w:val="00DD3093"/>
    <w:rsid w:val="00DD5E71"/>
    <w:rsid w:val="00DE12E2"/>
    <w:rsid w:val="00DE2222"/>
    <w:rsid w:val="00DE3191"/>
    <w:rsid w:val="00DE3F55"/>
    <w:rsid w:val="00DE46CC"/>
    <w:rsid w:val="00DF303C"/>
    <w:rsid w:val="00DF7475"/>
    <w:rsid w:val="00E02470"/>
    <w:rsid w:val="00E03650"/>
    <w:rsid w:val="00E06688"/>
    <w:rsid w:val="00E13820"/>
    <w:rsid w:val="00E13C5A"/>
    <w:rsid w:val="00E16887"/>
    <w:rsid w:val="00E16992"/>
    <w:rsid w:val="00E20B68"/>
    <w:rsid w:val="00E2305E"/>
    <w:rsid w:val="00E27438"/>
    <w:rsid w:val="00E27743"/>
    <w:rsid w:val="00E34241"/>
    <w:rsid w:val="00E357E9"/>
    <w:rsid w:val="00E41E42"/>
    <w:rsid w:val="00E5749E"/>
    <w:rsid w:val="00E576D7"/>
    <w:rsid w:val="00E61175"/>
    <w:rsid w:val="00E61835"/>
    <w:rsid w:val="00E65065"/>
    <w:rsid w:val="00E6617C"/>
    <w:rsid w:val="00E822D2"/>
    <w:rsid w:val="00E968BE"/>
    <w:rsid w:val="00EA1D58"/>
    <w:rsid w:val="00EB0FBF"/>
    <w:rsid w:val="00EB4A36"/>
    <w:rsid w:val="00EC4AA5"/>
    <w:rsid w:val="00ED009D"/>
    <w:rsid w:val="00ED1C3A"/>
    <w:rsid w:val="00ED3906"/>
    <w:rsid w:val="00ED3F9C"/>
    <w:rsid w:val="00F0119D"/>
    <w:rsid w:val="00F05596"/>
    <w:rsid w:val="00F0755E"/>
    <w:rsid w:val="00F13CDF"/>
    <w:rsid w:val="00F151B2"/>
    <w:rsid w:val="00F15989"/>
    <w:rsid w:val="00F16CD2"/>
    <w:rsid w:val="00F24619"/>
    <w:rsid w:val="00F24C47"/>
    <w:rsid w:val="00F36D7F"/>
    <w:rsid w:val="00F4671E"/>
    <w:rsid w:val="00F510CD"/>
    <w:rsid w:val="00F51510"/>
    <w:rsid w:val="00F55782"/>
    <w:rsid w:val="00F55E0D"/>
    <w:rsid w:val="00F577E7"/>
    <w:rsid w:val="00F640B5"/>
    <w:rsid w:val="00F7396D"/>
    <w:rsid w:val="00F7575D"/>
    <w:rsid w:val="00F80BF7"/>
    <w:rsid w:val="00F8210D"/>
    <w:rsid w:val="00F836A2"/>
    <w:rsid w:val="00F91778"/>
    <w:rsid w:val="00F93FAD"/>
    <w:rsid w:val="00F96DDE"/>
    <w:rsid w:val="00FA0408"/>
    <w:rsid w:val="00FA2AA2"/>
    <w:rsid w:val="00FC3B2B"/>
    <w:rsid w:val="00FD3F23"/>
    <w:rsid w:val="00FD629B"/>
    <w:rsid w:val="00FD7379"/>
    <w:rsid w:val="00FE0D2B"/>
    <w:rsid w:val="00F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miyasaka satoshi</cp:lastModifiedBy>
  <cp:revision>59</cp:revision>
  <dcterms:created xsi:type="dcterms:W3CDTF">2019-03-05T05:29:00Z</dcterms:created>
  <dcterms:modified xsi:type="dcterms:W3CDTF">2023-05-09T12:01:00Z</dcterms:modified>
</cp:coreProperties>
</file>