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873" w14:textId="5E1A8096"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5B0905">
        <w:rPr>
          <w:rFonts w:ascii="ＭＳ 明朝" w:hAnsi="ＭＳ 明朝" w:hint="eastAsia"/>
          <w:szCs w:val="21"/>
        </w:rPr>
        <w:t>活動計算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77D35055"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w:t>
      </w:r>
      <w:r w:rsidR="00CD107E">
        <w:rPr>
          <w:rFonts w:ascii="ＭＳ 明朝" w:hAnsi="ＭＳ 明朝" w:hint="eastAsia"/>
          <w:szCs w:val="21"/>
        </w:rPr>
        <w:t>４</w:t>
      </w:r>
      <w:r w:rsidR="005B0905">
        <w:rPr>
          <w:rFonts w:ascii="ＭＳ 明朝" w:hAnsi="ＭＳ 明朝" w:hint="eastAsia"/>
          <w:szCs w:val="21"/>
        </w:rPr>
        <w:t>年</w:t>
      </w:r>
      <w:r w:rsidR="00DF1E0F">
        <w:rPr>
          <w:rFonts w:ascii="ＭＳ 明朝" w:hAnsi="ＭＳ 明朝" w:hint="eastAsia"/>
          <w:szCs w:val="21"/>
        </w:rPr>
        <w:t>４</w:t>
      </w:r>
      <w:r w:rsidR="005B0905">
        <w:rPr>
          <w:rFonts w:ascii="ＭＳ 明朝" w:hAnsi="ＭＳ 明朝" w:hint="eastAsia"/>
          <w:szCs w:val="21"/>
        </w:rPr>
        <w:t>月</w:t>
      </w:r>
      <w:r w:rsidR="00DF1E0F">
        <w:rPr>
          <w:rFonts w:ascii="ＭＳ 明朝" w:hAnsi="ＭＳ 明朝" w:hint="eastAsia"/>
          <w:szCs w:val="21"/>
        </w:rPr>
        <w:t>１</w:t>
      </w:r>
      <w:r w:rsidR="005B0905">
        <w:rPr>
          <w:rFonts w:ascii="ＭＳ 明朝" w:hAnsi="ＭＳ 明朝" w:hint="eastAsia"/>
          <w:szCs w:val="21"/>
        </w:rPr>
        <w:t>日</w:t>
      </w:r>
      <w:r w:rsidR="00AD38C2" w:rsidRPr="00852979">
        <w:rPr>
          <w:rFonts w:ascii="ＭＳ 明朝" w:hAnsi="ＭＳ 明朝" w:hint="eastAsia"/>
          <w:szCs w:val="21"/>
        </w:rPr>
        <w:t>から</w:t>
      </w:r>
      <w:r w:rsidR="00CA231A">
        <w:rPr>
          <w:rFonts w:ascii="ＭＳ 明朝" w:hAnsi="ＭＳ 明朝" w:hint="eastAsia"/>
          <w:szCs w:val="21"/>
        </w:rPr>
        <w:t>令和</w:t>
      </w:r>
      <w:r w:rsidR="00CD107E">
        <w:rPr>
          <w:rFonts w:ascii="ＭＳ 明朝" w:hAnsi="ＭＳ 明朝" w:hint="eastAsia"/>
          <w:szCs w:val="21"/>
        </w:rPr>
        <w:t>５</w:t>
      </w:r>
      <w:r w:rsidR="007D6DA4">
        <w:rPr>
          <w:rFonts w:ascii="ＭＳ 明朝" w:hAnsi="ＭＳ 明朝" w:hint="eastAsia"/>
          <w:szCs w:val="21"/>
        </w:rPr>
        <w:t>年</w:t>
      </w:r>
      <w:r w:rsidR="00DF1E0F">
        <w:rPr>
          <w:rFonts w:ascii="ＭＳ 明朝" w:hAnsi="ＭＳ 明朝" w:hint="eastAsia"/>
          <w:szCs w:val="21"/>
        </w:rPr>
        <w:t>３</w:t>
      </w:r>
      <w:r w:rsidR="007D6DA4">
        <w:rPr>
          <w:rFonts w:ascii="ＭＳ 明朝" w:hAnsi="ＭＳ 明朝" w:hint="eastAsia"/>
          <w:szCs w:val="21"/>
        </w:rPr>
        <w:t>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1605"/>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6DBC1742"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AD5393">
              <w:rPr>
                <w:rFonts w:ascii="ＭＳ 明朝" w:hAnsi="ＭＳ 明朝" w:hint="eastAsia"/>
                <w:szCs w:val="21"/>
              </w:rPr>
              <w:t>8</w:t>
            </w:r>
            <w:r w:rsidR="00F91778">
              <w:rPr>
                <w:rFonts w:ascii="ＭＳ 明朝" w:hAnsi="ＭＳ 明朝" w:hint="eastAsia"/>
                <w:szCs w:val="21"/>
              </w:rPr>
              <w:t>,</w:t>
            </w:r>
            <w:r w:rsidR="00AD5393">
              <w:rPr>
                <w:rFonts w:ascii="ＭＳ 明朝" w:hAnsi="ＭＳ 明朝" w:hint="eastAsia"/>
                <w:szCs w:val="21"/>
              </w:rPr>
              <w:t>4</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57F3F400"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AD5393">
              <w:rPr>
                <w:rFonts w:ascii="ＭＳ 明朝" w:hAnsi="ＭＳ 明朝" w:hint="eastAsia"/>
                <w:szCs w:val="21"/>
              </w:rPr>
              <w:t>8</w:t>
            </w:r>
            <w:r w:rsidR="00F91778">
              <w:rPr>
                <w:rFonts w:ascii="ＭＳ 明朝" w:hAnsi="ＭＳ 明朝" w:hint="eastAsia"/>
                <w:szCs w:val="21"/>
              </w:rPr>
              <w:t>,</w:t>
            </w:r>
            <w:r w:rsidR="00AD5393">
              <w:rPr>
                <w:rFonts w:ascii="ＭＳ 明朝" w:hAnsi="ＭＳ 明朝" w:hint="eastAsia"/>
                <w:szCs w:val="21"/>
              </w:rPr>
              <w:t>4</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43C5CE72" w:rsidR="00AD4BBF" w:rsidRPr="007A79E6" w:rsidRDefault="00DF1E0F" w:rsidP="00716487">
            <w:pPr>
              <w:spacing w:line="320" w:lineRule="exact"/>
              <w:jc w:val="right"/>
              <w:rPr>
                <w:rFonts w:ascii="ＭＳ 明朝" w:hAnsi="ＭＳ 明朝"/>
                <w:szCs w:val="21"/>
              </w:rPr>
            </w:pPr>
            <w:r>
              <w:rPr>
                <w:rFonts w:ascii="ＭＳ 明朝" w:hAnsi="ＭＳ 明朝" w:hint="eastAsia"/>
                <w:szCs w:val="21"/>
              </w:rPr>
              <w:t>1</w:t>
            </w:r>
            <w:r w:rsidR="00AD5393">
              <w:rPr>
                <w:rFonts w:ascii="ＭＳ 明朝" w:hAnsi="ＭＳ 明朝" w:hint="eastAsia"/>
                <w:szCs w:val="21"/>
              </w:rPr>
              <w:t>0</w:t>
            </w:r>
            <w:r w:rsidR="00881620">
              <w:rPr>
                <w:rFonts w:ascii="ＭＳ 明朝" w:hAnsi="ＭＳ 明朝" w:hint="eastAsia"/>
                <w:szCs w:val="21"/>
              </w:rPr>
              <w:t>,</w:t>
            </w:r>
            <w:r>
              <w:rPr>
                <w:rFonts w:ascii="ＭＳ 明朝" w:hAnsi="ＭＳ 明朝" w:hint="eastAsia"/>
                <w:szCs w:val="21"/>
              </w:rPr>
              <w:t>0</w:t>
            </w:r>
            <w:r w:rsidR="00AD5393">
              <w:rPr>
                <w:rFonts w:ascii="ＭＳ 明朝" w:hAnsi="ＭＳ 明朝" w:hint="eastAsia"/>
                <w:szCs w:val="21"/>
              </w:rPr>
              <w:t>0</w:t>
            </w:r>
            <w:r w:rsidR="005C636D">
              <w:rPr>
                <w:rFonts w:ascii="ＭＳ 明朝" w:hAnsi="ＭＳ 明朝" w:hint="eastAsia"/>
                <w:szCs w:val="21"/>
              </w:rPr>
              <w:t>0</w:t>
            </w: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4616B622"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1</w:t>
            </w:r>
            <w:r w:rsidR="00AD5393">
              <w:rPr>
                <w:rFonts w:ascii="ＭＳ 明朝" w:hAnsi="ＭＳ 明朝" w:hint="eastAsia"/>
                <w:szCs w:val="21"/>
              </w:rPr>
              <w:t>0</w:t>
            </w:r>
            <w:r w:rsidR="00881620">
              <w:rPr>
                <w:rFonts w:ascii="ＭＳ 明朝" w:hAnsi="ＭＳ 明朝" w:hint="eastAsia"/>
                <w:szCs w:val="21"/>
              </w:rPr>
              <w:t>,</w:t>
            </w:r>
            <w:r>
              <w:rPr>
                <w:rFonts w:ascii="ＭＳ 明朝" w:hAnsi="ＭＳ 明朝" w:hint="eastAsia"/>
                <w:szCs w:val="21"/>
              </w:rPr>
              <w:t>0</w:t>
            </w:r>
            <w:r w:rsidR="00AD5393">
              <w:rPr>
                <w:rFonts w:ascii="ＭＳ 明朝" w:hAnsi="ＭＳ 明朝" w:hint="eastAsia"/>
                <w:szCs w:val="21"/>
              </w:rPr>
              <w:t>0</w:t>
            </w:r>
            <w:r w:rsidR="005C636D">
              <w:rPr>
                <w:rFonts w:ascii="ＭＳ 明朝" w:hAnsi="ＭＳ 明朝" w:hint="eastAsia"/>
                <w:szCs w:val="21"/>
              </w:rPr>
              <w:t>0</w:t>
            </w: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6C4AF723" w:rsidR="007A79E6" w:rsidRPr="00852979" w:rsidRDefault="002479CF" w:rsidP="005B0905">
            <w:pPr>
              <w:spacing w:line="320" w:lineRule="exact"/>
              <w:jc w:val="right"/>
              <w:rPr>
                <w:rFonts w:ascii="ＭＳ 明朝" w:hAnsi="ＭＳ 明朝"/>
                <w:szCs w:val="21"/>
              </w:rPr>
            </w:pPr>
            <w:r>
              <w:rPr>
                <w:rFonts w:ascii="ＭＳ 明朝" w:hAnsi="ＭＳ 明朝" w:hint="eastAsia"/>
                <w:szCs w:val="21"/>
              </w:rPr>
              <w:t>315</w:t>
            </w:r>
            <w:r w:rsidR="00DF1E0F">
              <w:rPr>
                <w:rFonts w:ascii="ＭＳ 明朝" w:hAnsi="ＭＳ 明朝" w:hint="eastAsia"/>
                <w:szCs w:val="21"/>
              </w:rPr>
              <w:t>,</w:t>
            </w:r>
            <w:r>
              <w:rPr>
                <w:rFonts w:ascii="ＭＳ 明朝" w:hAnsi="ＭＳ 明朝" w:hint="eastAsia"/>
                <w:szCs w:val="21"/>
              </w:rPr>
              <w:t>000</w:t>
            </w: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40170B5C" w:rsidR="00AD4BBF" w:rsidRPr="00852979" w:rsidRDefault="002479CF" w:rsidP="00AD4BBF">
            <w:pPr>
              <w:spacing w:line="320" w:lineRule="exact"/>
              <w:jc w:val="right"/>
              <w:rPr>
                <w:rFonts w:ascii="ＭＳ 明朝" w:hAnsi="ＭＳ 明朝"/>
                <w:szCs w:val="21"/>
              </w:rPr>
            </w:pPr>
            <w:r>
              <w:rPr>
                <w:rFonts w:ascii="ＭＳ 明朝" w:hAnsi="ＭＳ 明朝" w:hint="eastAsia"/>
                <w:szCs w:val="21"/>
              </w:rPr>
              <w:t>315</w:t>
            </w:r>
            <w:r w:rsidR="00DF1E0F">
              <w:rPr>
                <w:rFonts w:ascii="ＭＳ 明朝" w:hAnsi="ＭＳ 明朝" w:hint="eastAsia"/>
                <w:szCs w:val="21"/>
              </w:rPr>
              <w:t>,</w:t>
            </w:r>
            <w:r>
              <w:rPr>
                <w:rFonts w:ascii="ＭＳ 明朝" w:hAnsi="ＭＳ 明朝" w:hint="eastAsia"/>
                <w:szCs w:val="21"/>
              </w:rPr>
              <w:t>000</w:t>
            </w: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62C6D63D" w:rsidR="00AD4BBF" w:rsidRPr="00852979" w:rsidRDefault="002E3296" w:rsidP="00AD4BBF">
            <w:pPr>
              <w:spacing w:line="320" w:lineRule="exact"/>
              <w:jc w:val="right"/>
              <w:rPr>
                <w:rFonts w:ascii="ＭＳ 明朝" w:hAnsi="ＭＳ 明朝"/>
                <w:szCs w:val="21"/>
              </w:rPr>
            </w:pPr>
            <w:r>
              <w:rPr>
                <w:rFonts w:ascii="ＭＳ 明朝" w:hAnsi="ＭＳ 明朝" w:hint="eastAsia"/>
                <w:szCs w:val="21"/>
              </w:rPr>
              <w:t>57,400</w:t>
            </w:r>
          </w:p>
          <w:p w14:paraId="5D9A54EC" w14:textId="70BF1C8B"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51</w:t>
            </w:r>
            <w:r w:rsidR="005C636D">
              <w:rPr>
                <w:rFonts w:ascii="ＭＳ 明朝" w:hAnsi="ＭＳ 明朝" w:hint="eastAsia"/>
                <w:szCs w:val="21"/>
              </w:rPr>
              <w:t>,</w:t>
            </w:r>
            <w:r>
              <w:rPr>
                <w:rFonts w:ascii="ＭＳ 明朝" w:hAnsi="ＭＳ 明朝" w:hint="eastAsia"/>
                <w:szCs w:val="21"/>
              </w:rPr>
              <w:t>50</w:t>
            </w:r>
            <w:r w:rsidR="005C636D">
              <w:rPr>
                <w:rFonts w:ascii="ＭＳ 明朝" w:hAnsi="ＭＳ 明朝" w:hint="eastAsia"/>
                <w:szCs w:val="21"/>
              </w:rPr>
              <w:t>0</w:t>
            </w:r>
          </w:p>
          <w:p w14:paraId="04B8CB16" w14:textId="3B50569E"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1417C53E" w:rsidR="00AD4BBF" w:rsidRDefault="00AD4BBF" w:rsidP="00716487">
            <w:pPr>
              <w:jc w:val="right"/>
              <w:rPr>
                <w:rFonts w:ascii="ＭＳ 明朝" w:hAnsi="ＭＳ 明朝"/>
                <w:szCs w:val="21"/>
              </w:rPr>
            </w:pPr>
          </w:p>
          <w:p w14:paraId="4E06EDCE" w14:textId="4F490ACD" w:rsidR="009D084D" w:rsidRDefault="00716487" w:rsidP="00AD4BBF">
            <w:pPr>
              <w:spacing w:line="320" w:lineRule="exact"/>
              <w:jc w:val="right"/>
              <w:rPr>
                <w:rFonts w:ascii="ＭＳ 明朝" w:hAnsi="ＭＳ 明朝"/>
                <w:szCs w:val="21"/>
              </w:rPr>
            </w:pPr>
            <w:r>
              <w:rPr>
                <w:rFonts w:ascii="ＭＳ 明朝" w:hAnsi="ＭＳ 明朝" w:hint="eastAsia"/>
                <w:szCs w:val="21"/>
              </w:rPr>
              <w:t>1</w:t>
            </w:r>
            <w:r w:rsidR="00825BB8">
              <w:rPr>
                <w:rFonts w:ascii="ＭＳ 明朝" w:hAnsi="ＭＳ 明朝" w:hint="eastAsia"/>
                <w:szCs w:val="21"/>
              </w:rPr>
              <w:t>4</w:t>
            </w:r>
            <w:r w:rsidR="00DF1E0F">
              <w:rPr>
                <w:rFonts w:ascii="ＭＳ 明朝" w:hAnsi="ＭＳ 明朝" w:hint="eastAsia"/>
                <w:szCs w:val="21"/>
              </w:rPr>
              <w:t>2</w:t>
            </w:r>
            <w:r w:rsidR="009D084D">
              <w:rPr>
                <w:rFonts w:ascii="ＭＳ 明朝" w:hAnsi="ＭＳ 明朝" w:hint="eastAsia"/>
                <w:szCs w:val="21"/>
              </w:rPr>
              <w:t>,</w:t>
            </w:r>
            <w:r w:rsidR="00DF1E0F">
              <w:rPr>
                <w:rFonts w:ascii="ＭＳ 明朝" w:hAnsi="ＭＳ 明朝" w:hint="eastAsia"/>
                <w:szCs w:val="21"/>
              </w:rPr>
              <w:t>5</w:t>
            </w:r>
            <w:r>
              <w:rPr>
                <w:rFonts w:ascii="ＭＳ 明朝" w:hAnsi="ＭＳ 明朝" w:hint="eastAsia"/>
                <w:szCs w:val="21"/>
              </w:rPr>
              <w:t>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2CC616BE" w:rsidR="00A821E1" w:rsidRDefault="0043181F" w:rsidP="00A821E1">
            <w:pPr>
              <w:spacing w:line="320" w:lineRule="exact"/>
              <w:jc w:val="right"/>
              <w:rPr>
                <w:rFonts w:ascii="ＭＳ 明朝" w:hAnsi="ＭＳ 明朝"/>
                <w:szCs w:val="21"/>
              </w:rPr>
            </w:pPr>
            <w:r>
              <w:rPr>
                <w:rFonts w:ascii="ＭＳ 明朝" w:hAnsi="ＭＳ 明朝" w:hint="eastAsia"/>
                <w:szCs w:val="21"/>
              </w:rPr>
              <w:t>584</w:t>
            </w:r>
            <w:r w:rsidR="00DF1E0F">
              <w:rPr>
                <w:rFonts w:ascii="ＭＳ 明朝" w:hAnsi="ＭＳ 明朝" w:hint="eastAsia"/>
                <w:szCs w:val="21"/>
              </w:rPr>
              <w:t>,</w:t>
            </w:r>
            <w:r>
              <w:rPr>
                <w:rFonts w:ascii="ＭＳ 明朝" w:hAnsi="ＭＳ 明朝" w:hint="eastAsia"/>
                <w:szCs w:val="21"/>
              </w:rPr>
              <w:t>210</w:t>
            </w:r>
          </w:p>
          <w:p w14:paraId="4D41BB7A" w14:textId="084BB0C4" w:rsidR="009A3DD0" w:rsidRPr="00852979" w:rsidRDefault="009A3DD0" w:rsidP="00A821E1">
            <w:pPr>
              <w:spacing w:line="320" w:lineRule="exact"/>
              <w:ind w:right="840"/>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4330DD1D"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8</w:t>
            </w:r>
            <w:r w:rsidR="00F526F5">
              <w:rPr>
                <w:rFonts w:ascii="ＭＳ 明朝" w:hAnsi="ＭＳ 明朝" w:hint="eastAsia"/>
                <w:szCs w:val="21"/>
              </w:rPr>
              <w:t>35</w:t>
            </w:r>
            <w:r w:rsidR="002460E1">
              <w:rPr>
                <w:rFonts w:ascii="ＭＳ 明朝" w:hAnsi="ＭＳ 明朝" w:hint="eastAsia"/>
                <w:szCs w:val="21"/>
              </w:rPr>
              <w:t>,</w:t>
            </w:r>
            <w:r w:rsidR="00F526F5">
              <w:rPr>
                <w:rFonts w:ascii="ＭＳ 明朝" w:hAnsi="ＭＳ 明朝" w:hint="eastAsia"/>
                <w:szCs w:val="21"/>
              </w:rPr>
              <w:t>610</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0B8DF5D7" w:rsidR="00FD629B" w:rsidRDefault="00FA4D33" w:rsidP="00AD4BBF">
            <w:pPr>
              <w:spacing w:line="320" w:lineRule="exact"/>
              <w:jc w:val="right"/>
              <w:rPr>
                <w:rFonts w:ascii="ＭＳ 明朝" w:hAnsi="ＭＳ 明朝"/>
                <w:szCs w:val="21"/>
              </w:rPr>
            </w:pPr>
            <w:r>
              <w:rPr>
                <w:rFonts w:ascii="ＭＳ 明朝" w:hAnsi="ＭＳ 明朝" w:hint="eastAsia"/>
                <w:szCs w:val="21"/>
              </w:rPr>
              <w:t>2</w:t>
            </w:r>
          </w:p>
          <w:p w14:paraId="62962B6E" w14:textId="63C9B792" w:rsidR="00FD629B" w:rsidRPr="00852979" w:rsidRDefault="009F14A9" w:rsidP="00AD4BBF">
            <w:pPr>
              <w:spacing w:line="320" w:lineRule="exact"/>
              <w:jc w:val="right"/>
              <w:rPr>
                <w:rFonts w:ascii="ＭＳ 明朝" w:hAnsi="ＭＳ 明朝"/>
                <w:szCs w:val="21"/>
              </w:rPr>
            </w:pPr>
            <w:r>
              <w:rPr>
                <w:rFonts w:ascii="ＭＳ 明朝" w:hAnsi="ＭＳ 明朝" w:hint="eastAsia"/>
                <w:szCs w:val="21"/>
              </w:rPr>
              <w:t>14,540</w:t>
            </w: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DF1E0F">
            <w:pPr>
              <w:spacing w:line="320" w:lineRule="exact"/>
              <w:ind w:right="630"/>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534FF62F" w:rsidR="00FD629B" w:rsidRPr="00852979" w:rsidRDefault="000B34DF" w:rsidP="00AD4BBF">
            <w:pPr>
              <w:spacing w:line="320" w:lineRule="exact"/>
              <w:jc w:val="right"/>
              <w:rPr>
                <w:rFonts w:ascii="ＭＳ 明朝" w:hAnsi="ＭＳ 明朝"/>
                <w:szCs w:val="21"/>
              </w:rPr>
            </w:pPr>
            <w:r>
              <w:rPr>
                <w:rFonts w:ascii="ＭＳ 明朝" w:hAnsi="ＭＳ 明朝" w:hint="eastAsia"/>
                <w:szCs w:val="21"/>
              </w:rPr>
              <w:t>14,542</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5F3CF2D7" w:rsidR="00AD4BBF" w:rsidRPr="00852979" w:rsidRDefault="00E91876" w:rsidP="00AD4BBF">
            <w:pPr>
              <w:spacing w:line="320" w:lineRule="exact"/>
              <w:jc w:val="right"/>
              <w:rPr>
                <w:rFonts w:ascii="ＭＳ 明朝" w:hAnsi="ＭＳ 明朝"/>
                <w:szCs w:val="21"/>
              </w:rPr>
            </w:pPr>
            <w:r>
              <w:rPr>
                <w:rFonts w:ascii="ＭＳ 明朝" w:hAnsi="ＭＳ 明朝" w:hint="eastAsia"/>
                <w:szCs w:val="21"/>
              </w:rPr>
              <w:t>577</w:t>
            </w:r>
            <w:r w:rsidR="00DD5E71">
              <w:rPr>
                <w:rFonts w:ascii="ＭＳ 明朝" w:hAnsi="ＭＳ 明朝" w:hint="eastAsia"/>
                <w:szCs w:val="21"/>
              </w:rPr>
              <w:t>,</w:t>
            </w:r>
            <w:r>
              <w:rPr>
                <w:rFonts w:ascii="ＭＳ 明朝" w:hAnsi="ＭＳ 明朝" w:hint="eastAsia"/>
                <w:szCs w:val="21"/>
              </w:rPr>
              <w:t>842</w:t>
            </w:r>
          </w:p>
        </w:tc>
        <w:tc>
          <w:tcPr>
            <w:tcW w:w="1605" w:type="dxa"/>
            <w:tcBorders>
              <w:top w:val="single" w:sz="4" w:space="0" w:color="FFFFFF"/>
              <w:bottom w:val="single" w:sz="4" w:space="0" w:color="auto"/>
              <w:right w:val="single" w:sz="4" w:space="0" w:color="auto"/>
            </w:tcBorders>
            <w:shd w:val="clear" w:color="auto" w:fill="auto"/>
          </w:tcPr>
          <w:p w14:paraId="5E8AE74C" w14:textId="598DB132" w:rsidR="00AD4BBF" w:rsidRPr="00852979" w:rsidRDefault="000B34DF" w:rsidP="00AD4BBF">
            <w:pPr>
              <w:spacing w:line="320" w:lineRule="exact"/>
              <w:jc w:val="right"/>
              <w:rPr>
                <w:rFonts w:ascii="ＭＳ 明朝" w:hAnsi="ＭＳ 明朝"/>
                <w:szCs w:val="21"/>
              </w:rPr>
            </w:pPr>
            <w:r>
              <w:rPr>
                <w:rFonts w:ascii="ＭＳ 明朝" w:hAnsi="ＭＳ 明朝" w:hint="eastAsia"/>
                <w:szCs w:val="21"/>
              </w:rPr>
              <w:t>584</w:t>
            </w:r>
            <w:r w:rsidR="00FD629B">
              <w:rPr>
                <w:rFonts w:ascii="ＭＳ 明朝" w:hAnsi="ＭＳ 明朝" w:hint="eastAsia"/>
                <w:szCs w:val="21"/>
              </w:rPr>
              <w:t>,</w:t>
            </w:r>
            <w:r>
              <w:rPr>
                <w:rFonts w:ascii="ＭＳ 明朝" w:hAnsi="ＭＳ 明朝" w:hint="eastAsia"/>
                <w:szCs w:val="21"/>
              </w:rPr>
              <w:t>210</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7E306610" w:rsidR="00AD4BBF" w:rsidRPr="00852979" w:rsidRDefault="00344BF4" w:rsidP="003E7F2B">
            <w:pPr>
              <w:spacing w:line="320" w:lineRule="exact"/>
              <w:jc w:val="right"/>
              <w:rPr>
                <w:rFonts w:ascii="ＭＳ 明朝" w:hAnsi="ＭＳ 明朝"/>
                <w:szCs w:val="21"/>
              </w:rPr>
            </w:pPr>
            <w:r>
              <w:rPr>
                <w:rFonts w:ascii="ＭＳ 明朝" w:hAnsi="ＭＳ 明朝" w:hint="eastAsia"/>
                <w:szCs w:val="21"/>
              </w:rPr>
              <w:t>1,</w:t>
            </w:r>
            <w:r w:rsidR="0078236A">
              <w:rPr>
                <w:rFonts w:ascii="ＭＳ 明朝" w:hAnsi="ＭＳ 明朝" w:hint="eastAsia"/>
                <w:szCs w:val="21"/>
              </w:rPr>
              <w:t>162</w:t>
            </w:r>
            <w:r>
              <w:rPr>
                <w:rFonts w:ascii="ＭＳ 明朝" w:hAnsi="ＭＳ 明朝" w:hint="eastAsia"/>
                <w:szCs w:val="21"/>
              </w:rPr>
              <w:t>,</w:t>
            </w:r>
            <w:r w:rsidR="0078236A">
              <w:rPr>
                <w:rFonts w:ascii="ＭＳ 明朝" w:hAnsi="ＭＳ 明朝" w:hint="eastAsia"/>
                <w:szCs w:val="21"/>
              </w:rPr>
              <w:t>052</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010EA361" w14:textId="77777777" w:rsidR="008233F6" w:rsidRPr="00852979" w:rsidRDefault="008233F6" w:rsidP="00AD4BBF">
            <w:pPr>
              <w:spacing w:line="320" w:lineRule="exact"/>
              <w:jc w:val="left"/>
              <w:rPr>
                <w:rFonts w:ascii="ＭＳ 明朝" w:hAnsi="ＭＳ 明朝"/>
                <w:szCs w:val="21"/>
              </w:rPr>
            </w:pP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4F17BAD1" w:rsidR="008233F6" w:rsidRDefault="0005547A" w:rsidP="0005547A">
            <w:pPr>
              <w:tabs>
                <w:tab w:val="left" w:pos="1370"/>
              </w:tabs>
              <w:spacing w:line="320" w:lineRule="exact"/>
              <w:rPr>
                <w:rFonts w:ascii="ＭＳ 明朝" w:hAnsi="ＭＳ 明朝"/>
                <w:szCs w:val="21"/>
              </w:rPr>
            </w:pPr>
            <w:r>
              <w:rPr>
                <w:rFonts w:ascii="ＭＳ 明朝" w:hAnsi="ＭＳ 明朝"/>
                <w:szCs w:val="21"/>
              </w:rPr>
              <w:lastRenderedPageBreak/>
              <w:tab/>
            </w:r>
          </w:p>
          <w:p w14:paraId="7FFEBCE1" w14:textId="028F90E9" w:rsidR="008233F6" w:rsidRDefault="008A5D4B" w:rsidP="001B79B1">
            <w:pPr>
              <w:spacing w:line="320" w:lineRule="exact"/>
              <w:jc w:val="right"/>
              <w:rPr>
                <w:rFonts w:ascii="ＭＳ 明朝" w:hAnsi="ＭＳ 明朝"/>
                <w:szCs w:val="21"/>
              </w:rPr>
            </w:pPr>
            <w:r>
              <w:rPr>
                <w:rFonts w:ascii="ＭＳ 明朝" w:hAnsi="ＭＳ 明朝" w:hint="eastAsia"/>
                <w:szCs w:val="21"/>
              </w:rPr>
              <w:t>27</w:t>
            </w:r>
            <w:r w:rsidR="00C16D38">
              <w:rPr>
                <w:rFonts w:ascii="ＭＳ 明朝" w:hAnsi="ＭＳ 明朝" w:hint="eastAsia"/>
                <w:szCs w:val="21"/>
              </w:rPr>
              <w:t>,</w:t>
            </w:r>
            <w:r>
              <w:rPr>
                <w:rFonts w:ascii="ＭＳ 明朝" w:hAnsi="ＭＳ 明朝" w:hint="eastAsia"/>
                <w:szCs w:val="21"/>
              </w:rPr>
              <w:t>40</w:t>
            </w:r>
            <w:r w:rsidR="00C16D38">
              <w:rPr>
                <w:rFonts w:ascii="ＭＳ 明朝" w:hAnsi="ＭＳ 明朝" w:hint="eastAsia"/>
                <w:szCs w:val="21"/>
              </w:rPr>
              <w:t>0</w:t>
            </w:r>
          </w:p>
          <w:p w14:paraId="646A2F74" w14:textId="3744CE9A" w:rsidR="008233F6" w:rsidRDefault="005E111F" w:rsidP="001B79B1">
            <w:pPr>
              <w:spacing w:line="320" w:lineRule="exact"/>
              <w:jc w:val="right"/>
              <w:rPr>
                <w:rFonts w:ascii="ＭＳ 明朝" w:hAnsi="ＭＳ 明朝"/>
                <w:szCs w:val="21"/>
              </w:rPr>
            </w:pPr>
            <w:r>
              <w:rPr>
                <w:rFonts w:ascii="ＭＳ 明朝" w:hAnsi="ＭＳ 明朝" w:hint="eastAsia"/>
                <w:szCs w:val="21"/>
              </w:rPr>
              <w:t>11</w:t>
            </w:r>
            <w:r w:rsidR="009933FA">
              <w:rPr>
                <w:rFonts w:ascii="ＭＳ 明朝" w:hAnsi="ＭＳ 明朝" w:hint="eastAsia"/>
                <w:szCs w:val="21"/>
              </w:rPr>
              <w:t>,</w:t>
            </w:r>
            <w:r>
              <w:rPr>
                <w:rFonts w:ascii="ＭＳ 明朝" w:hAnsi="ＭＳ 明朝" w:hint="eastAsia"/>
                <w:szCs w:val="21"/>
              </w:rPr>
              <w:t>755</w:t>
            </w:r>
          </w:p>
          <w:p w14:paraId="7B9B3072" w14:textId="0F0CA34E" w:rsidR="008233F6" w:rsidRDefault="00E423E0" w:rsidP="00AD4BBF">
            <w:pPr>
              <w:spacing w:line="320" w:lineRule="exact"/>
              <w:jc w:val="right"/>
              <w:rPr>
                <w:rFonts w:ascii="ＭＳ 明朝" w:hAnsi="ＭＳ 明朝"/>
                <w:szCs w:val="21"/>
              </w:rPr>
            </w:pPr>
            <w:r>
              <w:rPr>
                <w:rFonts w:ascii="ＭＳ 明朝" w:hAnsi="ＭＳ 明朝" w:hint="eastAsia"/>
                <w:szCs w:val="21"/>
              </w:rPr>
              <w:t>266,898</w:t>
            </w:r>
          </w:p>
          <w:p w14:paraId="5A0600E7" w14:textId="30E1F71A" w:rsidR="008233F6" w:rsidRDefault="008A5D4B" w:rsidP="00AD4BBF">
            <w:pPr>
              <w:spacing w:line="320" w:lineRule="exact"/>
              <w:jc w:val="right"/>
              <w:rPr>
                <w:rFonts w:ascii="ＭＳ 明朝" w:hAnsi="ＭＳ 明朝"/>
                <w:szCs w:val="21"/>
              </w:rPr>
            </w:pPr>
            <w:r>
              <w:rPr>
                <w:rFonts w:ascii="ＭＳ 明朝" w:hAnsi="ＭＳ 明朝" w:hint="eastAsia"/>
                <w:szCs w:val="21"/>
              </w:rPr>
              <w:t>150,160</w:t>
            </w:r>
          </w:p>
          <w:p w14:paraId="24FBB150" w14:textId="4393CE85" w:rsidR="008233F6" w:rsidRDefault="00134F67" w:rsidP="00AD4BBF">
            <w:pPr>
              <w:spacing w:line="320" w:lineRule="exact"/>
              <w:jc w:val="right"/>
              <w:rPr>
                <w:rFonts w:ascii="ＭＳ 明朝" w:hAnsi="ＭＳ 明朝"/>
                <w:szCs w:val="21"/>
              </w:rPr>
            </w:pPr>
            <w:r>
              <w:rPr>
                <w:rFonts w:ascii="ＭＳ 明朝" w:hAnsi="ＭＳ 明朝" w:hint="eastAsia"/>
                <w:szCs w:val="21"/>
              </w:rPr>
              <w:t>148,880</w:t>
            </w:r>
          </w:p>
          <w:p w14:paraId="080144E3" w14:textId="325344FB" w:rsidR="008233F6" w:rsidRDefault="00C47D00" w:rsidP="00AD4BBF">
            <w:pPr>
              <w:spacing w:line="320" w:lineRule="exact"/>
              <w:jc w:val="right"/>
              <w:rPr>
                <w:rFonts w:ascii="ＭＳ 明朝" w:hAnsi="ＭＳ 明朝"/>
                <w:szCs w:val="21"/>
              </w:rPr>
            </w:pPr>
            <w:r>
              <w:rPr>
                <w:rFonts w:ascii="ＭＳ 明朝" w:hAnsi="ＭＳ 明朝" w:hint="eastAsia"/>
                <w:szCs w:val="21"/>
              </w:rPr>
              <w:t>115,600</w:t>
            </w:r>
          </w:p>
          <w:p w14:paraId="4F7C0719" w14:textId="057F5D71" w:rsidR="008233F6" w:rsidRDefault="00E423E0" w:rsidP="00AD4BBF">
            <w:pPr>
              <w:spacing w:line="320" w:lineRule="exact"/>
              <w:jc w:val="right"/>
              <w:rPr>
                <w:rFonts w:ascii="ＭＳ 明朝" w:hAnsi="ＭＳ 明朝"/>
                <w:szCs w:val="21"/>
              </w:rPr>
            </w:pPr>
            <w:r>
              <w:rPr>
                <w:rFonts w:ascii="ＭＳ 明朝" w:hAnsi="ＭＳ 明朝" w:hint="eastAsia"/>
                <w:szCs w:val="21"/>
              </w:rPr>
              <w:t>71,000</w:t>
            </w:r>
          </w:p>
          <w:p w14:paraId="1A4B1B49" w14:textId="355AE816" w:rsidR="00C47D00" w:rsidRDefault="00947900" w:rsidP="00AD4BBF">
            <w:pPr>
              <w:spacing w:line="320" w:lineRule="exact"/>
              <w:jc w:val="right"/>
              <w:rPr>
                <w:rFonts w:ascii="ＭＳ 明朝" w:hAnsi="ＭＳ 明朝"/>
                <w:szCs w:val="21"/>
              </w:rPr>
            </w:pPr>
            <w:r>
              <w:rPr>
                <w:rFonts w:ascii="ＭＳ 明朝" w:hAnsi="ＭＳ 明朝" w:hint="eastAsia"/>
                <w:szCs w:val="21"/>
              </w:rPr>
              <w:t>15,160</w:t>
            </w:r>
          </w:p>
          <w:p w14:paraId="363240A6" w14:textId="2579A138" w:rsidR="00C47D00" w:rsidRDefault="00C16D38" w:rsidP="00AD4BBF">
            <w:pPr>
              <w:spacing w:line="320" w:lineRule="exact"/>
              <w:jc w:val="right"/>
              <w:rPr>
                <w:rFonts w:ascii="ＭＳ 明朝" w:hAnsi="ＭＳ 明朝"/>
                <w:szCs w:val="21"/>
              </w:rPr>
            </w:pPr>
            <w:r>
              <w:rPr>
                <w:rFonts w:ascii="ＭＳ 明朝" w:hAnsi="ＭＳ 明朝" w:hint="eastAsia"/>
                <w:szCs w:val="21"/>
              </w:rPr>
              <w:t>77,578</w:t>
            </w:r>
          </w:p>
          <w:p w14:paraId="38E9216B" w14:textId="267E0BB7" w:rsidR="00C47D00" w:rsidRPr="00852979" w:rsidRDefault="001B10C7" w:rsidP="00AD4BBF">
            <w:pPr>
              <w:spacing w:line="320" w:lineRule="exact"/>
              <w:jc w:val="right"/>
              <w:rPr>
                <w:rFonts w:ascii="ＭＳ 明朝" w:hAnsi="ＭＳ 明朝" w:hint="eastAsia"/>
                <w:szCs w:val="21"/>
              </w:rPr>
            </w:pPr>
            <w:r>
              <w:rPr>
                <w:rFonts w:ascii="ＭＳ 明朝" w:hAnsi="ＭＳ 明朝" w:hint="eastAsia"/>
                <w:szCs w:val="21"/>
              </w:rPr>
              <w:t>8</w:t>
            </w:r>
            <w:r w:rsidR="001654DA">
              <w:rPr>
                <w:rFonts w:ascii="ＭＳ 明朝" w:hAnsi="ＭＳ 明朝" w:hint="eastAsia"/>
                <w:szCs w:val="21"/>
              </w:rPr>
              <w:t>84</w:t>
            </w:r>
            <w:r>
              <w:rPr>
                <w:rFonts w:ascii="ＭＳ 明朝" w:hAnsi="ＭＳ 明朝" w:hint="eastAsia"/>
                <w:szCs w:val="21"/>
              </w:rPr>
              <w:t>,</w:t>
            </w:r>
            <w:r w:rsidR="001654DA">
              <w:rPr>
                <w:rFonts w:ascii="ＭＳ 明朝" w:hAnsi="ＭＳ 明朝" w:hint="eastAsia"/>
                <w:szCs w:val="21"/>
              </w:rPr>
              <w:t>431</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36F94CC2" w14:textId="5EE397B3" w:rsidR="008233F6" w:rsidRDefault="001654DA" w:rsidP="00AD4BBF">
            <w:pPr>
              <w:spacing w:line="320" w:lineRule="exact"/>
              <w:jc w:val="right"/>
              <w:rPr>
                <w:rFonts w:ascii="ＭＳ 明朝" w:hAnsi="ＭＳ 明朝"/>
                <w:szCs w:val="21"/>
              </w:rPr>
            </w:pPr>
            <w:r>
              <w:rPr>
                <w:rFonts w:ascii="ＭＳ 明朝" w:hAnsi="ＭＳ 明朝" w:hint="eastAsia"/>
                <w:szCs w:val="21"/>
              </w:rPr>
              <w:t>884,431</w:t>
            </w:r>
          </w:p>
          <w:p w14:paraId="301BE672" w14:textId="77777777" w:rsidR="008233F6" w:rsidRDefault="0005547A" w:rsidP="0005547A">
            <w:pPr>
              <w:wordWrap w:val="0"/>
              <w:spacing w:line="320" w:lineRule="exact"/>
              <w:jc w:val="right"/>
              <w:rPr>
                <w:rFonts w:ascii="ＭＳ 明朝" w:hAnsi="ＭＳ 明朝"/>
                <w:szCs w:val="21"/>
              </w:rPr>
            </w:pPr>
            <w:r>
              <w:rPr>
                <w:rFonts w:ascii="ＭＳ 明朝" w:hAnsi="ＭＳ 明朝" w:hint="eastAsia"/>
                <w:szCs w:val="21"/>
              </w:rPr>
              <w:t xml:space="preserve"> </w:t>
            </w:r>
          </w:p>
          <w:p w14:paraId="62B3E5EE" w14:textId="0D62F4C7" w:rsidR="0005547A" w:rsidRPr="00852979" w:rsidRDefault="001654DA" w:rsidP="0005547A">
            <w:pPr>
              <w:spacing w:line="320" w:lineRule="exact"/>
              <w:jc w:val="right"/>
              <w:rPr>
                <w:rFonts w:ascii="ＭＳ 明朝" w:hAnsi="ＭＳ 明朝"/>
                <w:szCs w:val="21"/>
              </w:rPr>
            </w:pPr>
            <w:r>
              <w:rPr>
                <w:rFonts w:ascii="ＭＳ 明朝" w:hAnsi="ＭＳ 明朝" w:hint="eastAsia"/>
                <w:szCs w:val="21"/>
              </w:rPr>
              <w:t>884,431</w:t>
            </w: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szCs w:val="21"/>
              </w:rPr>
            </w:pPr>
          </w:p>
          <w:p w14:paraId="694A9C48" w14:textId="15208096" w:rsidR="008233F6" w:rsidRDefault="008233F6" w:rsidP="00AD4BBF">
            <w:pPr>
              <w:spacing w:line="320" w:lineRule="exact"/>
              <w:jc w:val="right"/>
              <w:rPr>
                <w:rFonts w:ascii="ＭＳ 明朝" w:hAnsi="ＭＳ 明朝"/>
                <w:szCs w:val="21"/>
              </w:rPr>
            </w:pPr>
          </w:p>
          <w:p w14:paraId="6E5A687F" w14:textId="19F1A869" w:rsidR="008233F6" w:rsidRDefault="008233F6" w:rsidP="00AD4BBF">
            <w:pPr>
              <w:spacing w:line="320" w:lineRule="exact"/>
              <w:jc w:val="right"/>
              <w:rPr>
                <w:rFonts w:ascii="ＭＳ 明朝" w:hAnsi="ＭＳ 明朝"/>
                <w:szCs w:val="21"/>
              </w:rPr>
            </w:pPr>
          </w:p>
          <w:p w14:paraId="1D67B105" w14:textId="1139AC80" w:rsidR="008233F6" w:rsidRDefault="008233F6" w:rsidP="00AD4BBF">
            <w:pPr>
              <w:spacing w:line="320" w:lineRule="exact"/>
              <w:jc w:val="right"/>
              <w:rPr>
                <w:rFonts w:ascii="ＭＳ 明朝" w:hAnsi="ＭＳ 明朝"/>
                <w:szCs w:val="21"/>
              </w:rPr>
            </w:pP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033DC85E" w:rsidR="008233F6" w:rsidRDefault="008233F6" w:rsidP="00AD4BBF">
            <w:pPr>
              <w:spacing w:line="320" w:lineRule="exact"/>
              <w:jc w:val="right"/>
              <w:rPr>
                <w:rFonts w:ascii="ＭＳ 明朝" w:hAnsi="ＭＳ 明朝"/>
                <w:szCs w:val="21"/>
              </w:rPr>
            </w:pPr>
          </w:p>
          <w:p w14:paraId="3D2937E8" w14:textId="77777777" w:rsidR="008233F6" w:rsidRDefault="008233F6" w:rsidP="00AD4BBF">
            <w:pPr>
              <w:spacing w:line="320" w:lineRule="exact"/>
              <w:jc w:val="right"/>
              <w:rPr>
                <w:rFonts w:ascii="ＭＳ 明朝" w:hAnsi="ＭＳ 明朝"/>
                <w:szCs w:val="21"/>
              </w:rPr>
            </w:pPr>
          </w:p>
          <w:p w14:paraId="032EBEFC" w14:textId="0F09868D" w:rsidR="008233F6" w:rsidRPr="00BE67EF" w:rsidRDefault="008233F6" w:rsidP="00AD4BBF">
            <w:pPr>
              <w:spacing w:line="320" w:lineRule="exact"/>
              <w:jc w:val="right"/>
              <w:rPr>
                <w:rFonts w:ascii="ＭＳ 明朝" w:hAnsi="ＭＳ 明朝"/>
                <w:szCs w:val="21"/>
              </w:rPr>
            </w:pP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nil"/>
            </w:tcBorders>
            <w:shd w:val="clear" w:color="auto" w:fill="auto"/>
          </w:tcPr>
          <w:p w14:paraId="3DC1A716" w14:textId="24F4650D" w:rsidR="008233F6" w:rsidRPr="00852979" w:rsidRDefault="008233F6" w:rsidP="00732B9F">
            <w:pPr>
              <w:spacing w:line="320" w:lineRule="exact"/>
              <w:jc w:val="right"/>
              <w:rPr>
                <w:rFonts w:ascii="ＭＳ 明朝" w:hAnsi="ＭＳ 明朝"/>
                <w:szCs w:val="21"/>
              </w:rPr>
            </w:pP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77777777" w:rsidR="008E12F2" w:rsidRDefault="008E12F2" w:rsidP="00AD4BBF">
            <w:pPr>
              <w:spacing w:line="320" w:lineRule="exact"/>
              <w:jc w:val="right"/>
              <w:rPr>
                <w:rFonts w:ascii="ＭＳ 明朝" w:hAnsi="ＭＳ 明朝"/>
                <w:szCs w:val="21"/>
              </w:rPr>
            </w:pPr>
          </w:p>
          <w:p w14:paraId="6185FF6E" w14:textId="77777777" w:rsidR="008E12F2" w:rsidRDefault="001C230B" w:rsidP="00AD4BBF">
            <w:pPr>
              <w:spacing w:line="320" w:lineRule="exact"/>
              <w:jc w:val="right"/>
              <w:rPr>
                <w:rFonts w:ascii="ＭＳ 明朝" w:hAnsi="ＭＳ 明朝"/>
                <w:szCs w:val="21"/>
              </w:rPr>
            </w:pPr>
            <w:r>
              <w:rPr>
                <w:rFonts w:ascii="ＭＳ 明朝" w:hAnsi="ＭＳ 明朝" w:hint="eastAsia"/>
                <w:szCs w:val="21"/>
              </w:rPr>
              <w:t>3,790</w:t>
            </w:r>
          </w:p>
          <w:p w14:paraId="59217462" w14:textId="4B0C1EB8" w:rsidR="0061302B" w:rsidRPr="00852979" w:rsidRDefault="00086F3E" w:rsidP="00AD4BBF">
            <w:pPr>
              <w:spacing w:line="320" w:lineRule="exact"/>
              <w:jc w:val="right"/>
              <w:rPr>
                <w:rFonts w:ascii="ＭＳ 明朝" w:hAnsi="ＭＳ 明朝"/>
                <w:szCs w:val="21"/>
              </w:rPr>
            </w:pPr>
            <w:r>
              <w:rPr>
                <w:rFonts w:ascii="ＭＳ 明朝" w:hAnsi="ＭＳ 明朝" w:hint="eastAsia"/>
                <w:szCs w:val="21"/>
              </w:rPr>
              <w:t>10,752</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3F82C772" w:rsidR="008E12F2" w:rsidRPr="00852979" w:rsidRDefault="000D7DE2" w:rsidP="00AD4BBF">
            <w:pPr>
              <w:spacing w:line="320" w:lineRule="exact"/>
              <w:jc w:val="right"/>
              <w:rPr>
                <w:rFonts w:ascii="ＭＳ 明朝" w:hAnsi="ＭＳ 明朝"/>
                <w:szCs w:val="21"/>
              </w:rPr>
            </w:pPr>
            <w:r>
              <w:rPr>
                <w:rFonts w:ascii="ＭＳ 明朝" w:hAnsi="ＭＳ 明朝" w:hint="eastAsia"/>
                <w:szCs w:val="21"/>
              </w:rPr>
              <w:t>1</w:t>
            </w:r>
            <w:r w:rsidR="000F7CD3">
              <w:rPr>
                <w:rFonts w:ascii="ＭＳ 明朝" w:hAnsi="ＭＳ 明朝" w:hint="eastAsia"/>
                <w:szCs w:val="21"/>
              </w:rPr>
              <w:t>4</w:t>
            </w:r>
            <w:r>
              <w:rPr>
                <w:rFonts w:ascii="ＭＳ 明朝" w:hAnsi="ＭＳ 明朝" w:hint="eastAsia"/>
                <w:szCs w:val="21"/>
              </w:rPr>
              <w:t>,</w:t>
            </w:r>
            <w:r w:rsidR="000F7CD3">
              <w:rPr>
                <w:rFonts w:ascii="ＭＳ 明朝" w:hAnsi="ＭＳ 明朝" w:hint="eastAsia"/>
                <w:szCs w:val="21"/>
              </w:rPr>
              <w:t>542</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3403C59F" w:rsidR="00FF7373" w:rsidRPr="00852979" w:rsidRDefault="00FF7373" w:rsidP="00FF7373">
            <w:pPr>
              <w:spacing w:line="320" w:lineRule="exact"/>
              <w:jc w:val="right"/>
              <w:rPr>
                <w:rFonts w:ascii="ＭＳ 明朝" w:hAnsi="ＭＳ 明朝"/>
                <w:szCs w:val="21"/>
              </w:rPr>
            </w:pPr>
            <w:r>
              <w:rPr>
                <w:rFonts w:ascii="ＭＳ 明朝" w:hAnsi="ＭＳ 明朝" w:hint="eastAsia"/>
                <w:szCs w:val="21"/>
              </w:rPr>
              <w:t>1</w:t>
            </w:r>
            <w:r w:rsidR="000F7CD3">
              <w:rPr>
                <w:rFonts w:ascii="ＭＳ 明朝" w:hAnsi="ＭＳ 明朝" w:hint="eastAsia"/>
                <w:szCs w:val="21"/>
              </w:rPr>
              <w:t>4</w:t>
            </w:r>
            <w:r>
              <w:rPr>
                <w:rFonts w:ascii="ＭＳ 明朝" w:hAnsi="ＭＳ 明朝" w:hint="eastAsia"/>
                <w:szCs w:val="21"/>
              </w:rPr>
              <w:t>,</w:t>
            </w:r>
            <w:r w:rsidR="000F7CD3">
              <w:rPr>
                <w:rFonts w:ascii="ＭＳ 明朝" w:hAnsi="ＭＳ 明朝" w:hint="eastAsia"/>
                <w:szCs w:val="21"/>
              </w:rPr>
              <w:t>542</w:t>
            </w:r>
          </w:p>
        </w:tc>
        <w:tc>
          <w:tcPr>
            <w:tcW w:w="1577" w:type="dxa"/>
            <w:tcBorders>
              <w:top w:val="nil"/>
              <w:bottom w:val="nil"/>
            </w:tcBorders>
            <w:shd w:val="clear" w:color="auto" w:fill="auto"/>
          </w:tcPr>
          <w:p w14:paraId="5AFA35D8" w14:textId="28B77059" w:rsidR="008E12F2" w:rsidRPr="00852979" w:rsidRDefault="00FF7373" w:rsidP="00AD4BBF">
            <w:pPr>
              <w:spacing w:line="320" w:lineRule="exact"/>
              <w:jc w:val="right"/>
              <w:rPr>
                <w:rFonts w:ascii="ＭＳ 明朝" w:hAnsi="ＭＳ 明朝"/>
                <w:szCs w:val="21"/>
              </w:rPr>
            </w:pPr>
            <w:r>
              <w:rPr>
                <w:rFonts w:ascii="ＭＳ 明朝" w:hAnsi="ＭＳ 明朝" w:hint="eastAsia"/>
                <w:szCs w:val="21"/>
              </w:rPr>
              <w:t>1</w:t>
            </w:r>
            <w:r w:rsidR="000F7CD3">
              <w:rPr>
                <w:rFonts w:ascii="ＭＳ 明朝" w:hAnsi="ＭＳ 明朝" w:hint="eastAsia"/>
                <w:szCs w:val="21"/>
              </w:rPr>
              <w:t>4</w:t>
            </w:r>
            <w:r w:rsidR="008E12F2">
              <w:rPr>
                <w:rFonts w:ascii="ＭＳ 明朝" w:hAnsi="ＭＳ 明朝" w:hint="eastAsia"/>
                <w:szCs w:val="21"/>
              </w:rPr>
              <w:t>,</w:t>
            </w:r>
            <w:r w:rsidR="000F7CD3">
              <w:rPr>
                <w:rFonts w:ascii="ＭＳ 明朝" w:hAnsi="ＭＳ 明朝" w:hint="eastAsia"/>
                <w:szCs w:val="21"/>
              </w:rPr>
              <w:t>542</w:t>
            </w: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5E40D4C0" w:rsidR="00AD4BBF" w:rsidRPr="00852979" w:rsidRDefault="00AD4BBF" w:rsidP="00634623">
            <w:pPr>
              <w:spacing w:line="320" w:lineRule="exact"/>
              <w:jc w:val="right"/>
              <w:rPr>
                <w:rFonts w:ascii="ＭＳ 明朝" w:hAnsi="ＭＳ 明朝"/>
                <w:szCs w:val="21"/>
              </w:rPr>
            </w:pPr>
          </w:p>
        </w:tc>
        <w:tc>
          <w:tcPr>
            <w:tcW w:w="1605" w:type="dxa"/>
            <w:tcBorders>
              <w:bottom w:val="nil"/>
            </w:tcBorders>
            <w:shd w:val="clear" w:color="auto" w:fill="auto"/>
          </w:tcPr>
          <w:p w14:paraId="3ED086E2" w14:textId="475F6E2B" w:rsidR="00AD4BBF" w:rsidRPr="00852979" w:rsidRDefault="0091446E" w:rsidP="00AD4BBF">
            <w:pPr>
              <w:spacing w:line="320" w:lineRule="exact"/>
              <w:jc w:val="right"/>
              <w:rPr>
                <w:rFonts w:ascii="ＭＳ 明朝" w:hAnsi="ＭＳ 明朝"/>
                <w:szCs w:val="21"/>
              </w:rPr>
            </w:pPr>
            <w:r>
              <w:rPr>
                <w:rFonts w:ascii="ＭＳ 明朝" w:hAnsi="ＭＳ 明朝" w:hint="eastAsia"/>
                <w:szCs w:val="21"/>
              </w:rPr>
              <w:t>8</w:t>
            </w:r>
            <w:r w:rsidR="007C6FDA">
              <w:rPr>
                <w:rFonts w:ascii="ＭＳ 明朝" w:hAnsi="ＭＳ 明朝" w:hint="eastAsia"/>
                <w:szCs w:val="21"/>
              </w:rPr>
              <w:t>98</w:t>
            </w:r>
            <w:r w:rsidR="00151792">
              <w:rPr>
                <w:rFonts w:ascii="ＭＳ 明朝" w:hAnsi="ＭＳ 明朝" w:hint="eastAsia"/>
                <w:szCs w:val="21"/>
              </w:rPr>
              <w:t>,</w:t>
            </w:r>
            <w:r w:rsidR="007C6FDA">
              <w:rPr>
                <w:rFonts w:ascii="ＭＳ 明朝" w:hAnsi="ＭＳ 明朝" w:hint="eastAsia"/>
                <w:szCs w:val="21"/>
              </w:rPr>
              <w:t>973</w:t>
            </w:r>
          </w:p>
        </w:tc>
        <w:tc>
          <w:tcPr>
            <w:tcW w:w="1577" w:type="dxa"/>
            <w:tcBorders>
              <w:top w:val="nil"/>
            </w:tcBorders>
            <w:shd w:val="clear" w:color="auto" w:fill="auto"/>
          </w:tcPr>
          <w:p w14:paraId="60D35348" w14:textId="6D551681" w:rsidR="00AD4BBF" w:rsidRPr="00852979" w:rsidRDefault="0091446E" w:rsidP="00082103">
            <w:pPr>
              <w:spacing w:line="320" w:lineRule="exact"/>
              <w:jc w:val="right"/>
              <w:rPr>
                <w:rFonts w:ascii="ＭＳ 明朝" w:hAnsi="ＭＳ 明朝"/>
                <w:szCs w:val="21"/>
              </w:rPr>
            </w:pPr>
            <w:r>
              <w:rPr>
                <w:rFonts w:ascii="ＭＳ 明朝" w:hAnsi="ＭＳ 明朝" w:hint="eastAsia"/>
                <w:szCs w:val="21"/>
              </w:rPr>
              <w:t>8</w:t>
            </w:r>
            <w:r w:rsidR="007C6FDA">
              <w:rPr>
                <w:rFonts w:ascii="ＭＳ 明朝" w:hAnsi="ＭＳ 明朝" w:hint="eastAsia"/>
                <w:szCs w:val="21"/>
              </w:rPr>
              <w:t>98</w:t>
            </w:r>
            <w:r w:rsidR="00F4671E">
              <w:rPr>
                <w:rFonts w:ascii="ＭＳ 明朝" w:hAnsi="ＭＳ 明朝" w:hint="eastAsia"/>
                <w:szCs w:val="21"/>
              </w:rPr>
              <w:t>,</w:t>
            </w:r>
            <w:r w:rsidR="007C6FDA">
              <w:rPr>
                <w:rFonts w:ascii="ＭＳ 明朝" w:hAnsi="ＭＳ 明朝" w:hint="eastAsia"/>
                <w:szCs w:val="21"/>
              </w:rPr>
              <w:t>973</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5893E7BF" w:rsidR="00AD4BBF" w:rsidRPr="00852979" w:rsidRDefault="00AD4BBF" w:rsidP="00FF7373">
            <w:pPr>
              <w:spacing w:line="320" w:lineRule="exact"/>
              <w:ind w:right="420"/>
              <w:jc w:val="right"/>
              <w:rPr>
                <w:rFonts w:ascii="ＭＳ 明朝" w:hAnsi="ＭＳ 明朝"/>
                <w:szCs w:val="21"/>
              </w:rPr>
            </w:pPr>
          </w:p>
        </w:tc>
        <w:tc>
          <w:tcPr>
            <w:tcW w:w="1605" w:type="dxa"/>
            <w:tcBorders>
              <w:top w:val="nil"/>
              <w:bottom w:val="nil"/>
            </w:tcBorders>
            <w:shd w:val="clear" w:color="auto" w:fill="auto"/>
          </w:tcPr>
          <w:p w14:paraId="171D04A6" w14:textId="362D1419"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w:t>
            </w:r>
            <w:r w:rsidR="009936B0">
              <w:rPr>
                <w:rFonts w:ascii="ＭＳ 明朝" w:hAnsi="ＭＳ 明朝" w:hint="eastAsia"/>
                <w:szCs w:val="21"/>
              </w:rPr>
              <w:t>314</w:t>
            </w:r>
            <w:r w:rsidR="00151792">
              <w:rPr>
                <w:rFonts w:ascii="ＭＳ 明朝" w:hAnsi="ＭＳ 明朝" w:hint="eastAsia"/>
                <w:szCs w:val="21"/>
              </w:rPr>
              <w:t>,</w:t>
            </w:r>
            <w:r w:rsidR="009936B0">
              <w:rPr>
                <w:rFonts w:ascii="ＭＳ 明朝" w:hAnsi="ＭＳ 明朝" w:hint="eastAsia"/>
                <w:szCs w:val="21"/>
              </w:rPr>
              <w:t>763</w:t>
            </w:r>
          </w:p>
        </w:tc>
        <w:tc>
          <w:tcPr>
            <w:tcW w:w="1577" w:type="dxa"/>
            <w:tcBorders>
              <w:bottom w:val="single" w:sz="4" w:space="0" w:color="000000"/>
            </w:tcBorders>
            <w:shd w:val="clear" w:color="auto" w:fill="auto"/>
          </w:tcPr>
          <w:p w14:paraId="4F481D5C" w14:textId="6F61FFB5"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w:t>
            </w:r>
            <w:r w:rsidR="009936B0">
              <w:rPr>
                <w:rFonts w:ascii="ＭＳ 明朝" w:hAnsi="ＭＳ 明朝" w:hint="eastAsia"/>
                <w:szCs w:val="21"/>
              </w:rPr>
              <w:t>314</w:t>
            </w:r>
            <w:r w:rsidR="00F91778">
              <w:rPr>
                <w:rFonts w:ascii="ＭＳ 明朝" w:hAnsi="ＭＳ 明朝" w:hint="eastAsia"/>
                <w:szCs w:val="21"/>
              </w:rPr>
              <w:t>,</w:t>
            </w:r>
            <w:r w:rsidR="009936B0">
              <w:rPr>
                <w:rFonts w:ascii="ＭＳ 明朝" w:hAnsi="ＭＳ 明朝" w:hint="eastAsia"/>
                <w:szCs w:val="21"/>
              </w:rPr>
              <w:t>763</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70DEEC3B" w:rsidR="00AC726E" w:rsidRDefault="00401D6F" w:rsidP="00AC726E">
            <w:pPr>
              <w:spacing w:line="320" w:lineRule="exact"/>
              <w:jc w:val="right"/>
              <w:rPr>
                <w:rFonts w:ascii="ＭＳ 明朝" w:hAnsi="ＭＳ 明朝"/>
                <w:szCs w:val="21"/>
              </w:rPr>
            </w:pPr>
            <w:r>
              <w:rPr>
                <w:rFonts w:ascii="ＭＳ 明朝" w:hAnsi="ＭＳ 明朝" w:hint="eastAsia"/>
                <w:szCs w:val="21"/>
              </w:rPr>
              <w:t>577</w:t>
            </w:r>
            <w:r w:rsidR="00B07283">
              <w:rPr>
                <w:rFonts w:ascii="ＭＳ 明朝" w:hAnsi="ＭＳ 明朝" w:hint="eastAsia"/>
                <w:szCs w:val="21"/>
              </w:rPr>
              <w:t>,</w:t>
            </w:r>
            <w:r>
              <w:rPr>
                <w:rFonts w:ascii="ＭＳ 明朝" w:hAnsi="ＭＳ 明朝" w:hint="eastAsia"/>
                <w:szCs w:val="21"/>
              </w:rPr>
              <w:t>842</w:t>
            </w:r>
          </w:p>
          <w:p w14:paraId="62632AA5" w14:textId="0E4653AD" w:rsidR="00AD4BBF" w:rsidRPr="00852979" w:rsidRDefault="00401D6F" w:rsidP="00AC726E">
            <w:pPr>
              <w:spacing w:line="320" w:lineRule="exact"/>
              <w:jc w:val="right"/>
              <w:rPr>
                <w:rFonts w:ascii="ＭＳ 明朝" w:hAnsi="ＭＳ 明朝"/>
                <w:szCs w:val="21"/>
              </w:rPr>
            </w:pPr>
            <w:r>
              <w:rPr>
                <w:rFonts w:ascii="ＭＳ 明朝" w:hAnsi="ＭＳ 明朝" w:hint="eastAsia"/>
                <w:szCs w:val="21"/>
              </w:rPr>
              <w:t>543</w:t>
            </w:r>
            <w:r w:rsidR="00237DCB">
              <w:rPr>
                <w:rFonts w:ascii="ＭＳ 明朝" w:hAnsi="ＭＳ 明朝" w:hint="eastAsia"/>
                <w:szCs w:val="21"/>
              </w:rPr>
              <w:t>,</w:t>
            </w:r>
            <w:r>
              <w:rPr>
                <w:rFonts w:ascii="ＭＳ 明朝" w:hAnsi="ＭＳ 明朝" w:hint="eastAsia"/>
                <w:szCs w:val="21"/>
              </w:rPr>
              <w:t>351</w:t>
            </w:r>
          </w:p>
        </w:tc>
        <w:tc>
          <w:tcPr>
            <w:tcW w:w="1605" w:type="dxa"/>
            <w:tcBorders>
              <w:top w:val="nil"/>
              <w:bottom w:val="nil"/>
            </w:tcBorders>
            <w:shd w:val="clear" w:color="auto" w:fill="auto"/>
          </w:tcPr>
          <w:p w14:paraId="1167D722" w14:textId="7E269B5B" w:rsidR="00AD4BBF" w:rsidRPr="00852979" w:rsidRDefault="00B07283" w:rsidP="00B07283">
            <w:pPr>
              <w:spacing w:line="320" w:lineRule="exact"/>
              <w:jc w:val="right"/>
              <w:rPr>
                <w:rFonts w:ascii="ＭＳ 明朝" w:hAnsi="ＭＳ 明朝"/>
                <w:szCs w:val="21"/>
              </w:rPr>
            </w:pPr>
            <w:r>
              <w:rPr>
                <w:rFonts w:ascii="ＭＳ 明朝" w:hAnsi="ＭＳ 明朝" w:hint="eastAsia"/>
                <w:szCs w:val="21"/>
              </w:rPr>
              <w:t>△</w:t>
            </w:r>
            <w:r w:rsidR="00401D6F">
              <w:rPr>
                <w:rFonts w:ascii="ＭＳ 明朝" w:hAnsi="ＭＳ 明朝" w:hint="eastAsia"/>
                <w:szCs w:val="21"/>
              </w:rPr>
              <w:t>314</w:t>
            </w:r>
            <w:r>
              <w:rPr>
                <w:rFonts w:ascii="ＭＳ 明朝" w:hAnsi="ＭＳ 明朝" w:hint="eastAsia"/>
                <w:szCs w:val="21"/>
              </w:rPr>
              <w:t>,</w:t>
            </w:r>
            <w:r w:rsidR="00401D6F">
              <w:rPr>
                <w:rFonts w:ascii="ＭＳ 明朝" w:hAnsi="ＭＳ 明朝" w:hint="eastAsia"/>
                <w:szCs w:val="21"/>
              </w:rPr>
              <w:t>763</w:t>
            </w:r>
          </w:p>
        </w:tc>
        <w:tc>
          <w:tcPr>
            <w:tcW w:w="1577" w:type="dxa"/>
            <w:tcBorders>
              <w:top w:val="single" w:sz="4" w:space="0" w:color="auto"/>
            </w:tcBorders>
            <w:shd w:val="clear" w:color="auto" w:fill="auto"/>
          </w:tcPr>
          <w:p w14:paraId="57B4E900" w14:textId="7E8E621E" w:rsidR="00AD4BBF" w:rsidRDefault="003623FF" w:rsidP="00610CA3">
            <w:pPr>
              <w:spacing w:line="320" w:lineRule="exact"/>
              <w:jc w:val="right"/>
              <w:rPr>
                <w:rFonts w:ascii="ＭＳ 明朝" w:hAnsi="ＭＳ 明朝"/>
                <w:szCs w:val="21"/>
              </w:rPr>
            </w:pPr>
            <w:r>
              <w:rPr>
                <w:rFonts w:ascii="ＭＳ 明朝" w:hAnsi="ＭＳ 明朝" w:hint="eastAsia"/>
                <w:szCs w:val="21"/>
              </w:rPr>
              <w:t>263</w:t>
            </w:r>
            <w:r w:rsidR="00F91778">
              <w:rPr>
                <w:rFonts w:ascii="ＭＳ 明朝" w:hAnsi="ＭＳ 明朝" w:hint="eastAsia"/>
                <w:szCs w:val="21"/>
              </w:rPr>
              <w:t>,</w:t>
            </w:r>
            <w:r>
              <w:rPr>
                <w:rFonts w:ascii="ＭＳ 明朝" w:hAnsi="ＭＳ 明朝" w:hint="eastAsia"/>
                <w:szCs w:val="21"/>
              </w:rPr>
              <w:t>079</w:t>
            </w:r>
          </w:p>
          <w:p w14:paraId="525B80F0" w14:textId="37B89A59" w:rsidR="00610CA3" w:rsidRPr="00852979" w:rsidRDefault="000C518E" w:rsidP="00610CA3">
            <w:pPr>
              <w:spacing w:line="320" w:lineRule="exact"/>
              <w:jc w:val="right"/>
              <w:rPr>
                <w:rFonts w:ascii="ＭＳ 明朝" w:hAnsi="ＭＳ 明朝"/>
                <w:szCs w:val="21"/>
              </w:rPr>
            </w:pPr>
            <w:r>
              <w:rPr>
                <w:rFonts w:ascii="ＭＳ 明朝" w:hAnsi="ＭＳ 明朝" w:hint="eastAsia"/>
                <w:szCs w:val="21"/>
              </w:rPr>
              <w:t>543</w:t>
            </w:r>
            <w:r w:rsidR="00A847FB">
              <w:rPr>
                <w:rFonts w:ascii="ＭＳ 明朝" w:hAnsi="ＭＳ 明朝" w:hint="eastAsia"/>
                <w:szCs w:val="21"/>
              </w:rPr>
              <w:t>,</w:t>
            </w:r>
            <w:r>
              <w:rPr>
                <w:rFonts w:ascii="ＭＳ 明朝" w:hAnsi="ＭＳ 明朝" w:hint="eastAsia"/>
                <w:szCs w:val="21"/>
              </w:rPr>
              <w:t>351</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70D942B2" w:rsidR="00AD4BBF" w:rsidRPr="00852979" w:rsidRDefault="000C518E" w:rsidP="00AC726E">
            <w:pPr>
              <w:spacing w:line="320" w:lineRule="exact"/>
              <w:jc w:val="right"/>
              <w:rPr>
                <w:rFonts w:ascii="ＭＳ 明朝" w:hAnsi="ＭＳ 明朝"/>
                <w:szCs w:val="21"/>
              </w:rPr>
            </w:pPr>
            <w:r>
              <w:rPr>
                <w:rFonts w:ascii="ＭＳ 明朝" w:hAnsi="ＭＳ 明朝" w:hint="eastAsia"/>
                <w:szCs w:val="21"/>
              </w:rPr>
              <w:t>1,121</w:t>
            </w:r>
            <w:r w:rsidR="00237DCB">
              <w:rPr>
                <w:rFonts w:ascii="ＭＳ 明朝" w:hAnsi="ＭＳ 明朝" w:hint="eastAsia"/>
                <w:szCs w:val="21"/>
              </w:rPr>
              <w:t>,</w:t>
            </w:r>
            <w:r>
              <w:rPr>
                <w:rFonts w:ascii="ＭＳ 明朝" w:hAnsi="ＭＳ 明朝" w:hint="eastAsia"/>
                <w:szCs w:val="21"/>
              </w:rPr>
              <w:t>193</w:t>
            </w:r>
          </w:p>
        </w:tc>
        <w:tc>
          <w:tcPr>
            <w:tcW w:w="1605" w:type="dxa"/>
            <w:tcBorders>
              <w:top w:val="nil"/>
            </w:tcBorders>
            <w:shd w:val="clear" w:color="auto" w:fill="auto"/>
          </w:tcPr>
          <w:p w14:paraId="5506EB8E" w14:textId="7AA9BBFC" w:rsidR="00AD4BBF" w:rsidRPr="00852979" w:rsidRDefault="00237DCB" w:rsidP="00237DCB">
            <w:pPr>
              <w:spacing w:line="320" w:lineRule="exact"/>
              <w:jc w:val="right"/>
              <w:rPr>
                <w:rFonts w:ascii="ＭＳ 明朝" w:hAnsi="ＭＳ 明朝"/>
                <w:szCs w:val="21"/>
              </w:rPr>
            </w:pPr>
            <w:r>
              <w:rPr>
                <w:rFonts w:ascii="ＭＳ 明朝" w:hAnsi="ＭＳ 明朝" w:hint="eastAsia"/>
                <w:szCs w:val="21"/>
              </w:rPr>
              <w:t>△</w:t>
            </w:r>
            <w:r w:rsidR="00335D36">
              <w:rPr>
                <w:rFonts w:ascii="ＭＳ 明朝" w:hAnsi="ＭＳ 明朝" w:hint="eastAsia"/>
                <w:szCs w:val="21"/>
              </w:rPr>
              <w:t>314</w:t>
            </w:r>
            <w:r>
              <w:rPr>
                <w:rFonts w:ascii="ＭＳ 明朝" w:hAnsi="ＭＳ 明朝" w:hint="eastAsia"/>
                <w:szCs w:val="21"/>
              </w:rPr>
              <w:t>,</w:t>
            </w:r>
            <w:r w:rsidR="00335D36">
              <w:rPr>
                <w:rFonts w:ascii="ＭＳ 明朝" w:hAnsi="ＭＳ 明朝" w:hint="eastAsia"/>
                <w:szCs w:val="21"/>
              </w:rPr>
              <w:t>763</w:t>
            </w:r>
          </w:p>
        </w:tc>
        <w:tc>
          <w:tcPr>
            <w:tcW w:w="1577" w:type="dxa"/>
            <w:shd w:val="clear" w:color="auto" w:fill="auto"/>
          </w:tcPr>
          <w:p w14:paraId="0587976F" w14:textId="15BB1355" w:rsidR="00AD4BBF" w:rsidRPr="00852979" w:rsidRDefault="00B26BFA" w:rsidP="00AD4BBF">
            <w:pPr>
              <w:spacing w:line="320" w:lineRule="exact"/>
              <w:jc w:val="right"/>
              <w:rPr>
                <w:rFonts w:ascii="ＭＳ 明朝" w:hAnsi="ＭＳ 明朝"/>
                <w:szCs w:val="21"/>
              </w:rPr>
            </w:pPr>
            <w:r>
              <w:rPr>
                <w:rFonts w:ascii="ＭＳ 明朝" w:hAnsi="ＭＳ 明朝" w:hint="eastAsia"/>
                <w:szCs w:val="21"/>
              </w:rPr>
              <w:t>806</w:t>
            </w:r>
            <w:r w:rsidR="00F4671E">
              <w:rPr>
                <w:rFonts w:ascii="ＭＳ 明朝" w:hAnsi="ＭＳ 明朝" w:hint="eastAsia"/>
                <w:szCs w:val="21"/>
              </w:rPr>
              <w:t>,</w:t>
            </w:r>
            <w:r>
              <w:rPr>
                <w:rFonts w:ascii="ＭＳ 明朝" w:hAnsi="ＭＳ 明朝" w:hint="eastAsia"/>
                <w:szCs w:val="21"/>
              </w:rPr>
              <w:t>430</w:t>
            </w:r>
          </w:p>
        </w:tc>
      </w:tr>
    </w:tbl>
    <w:p w14:paraId="388313FB" w14:textId="77777777" w:rsidR="00AD4BBF" w:rsidRPr="00852979" w:rsidRDefault="00AD4BBF" w:rsidP="00AD4BBF">
      <w:pPr>
        <w:spacing w:line="280" w:lineRule="exact"/>
        <w:jc w:val="left"/>
        <w:rPr>
          <w:rFonts w:ascii="ＭＳ 明朝" w:hAnsi="ＭＳ 明朝"/>
          <w:szCs w:val="21"/>
        </w:rPr>
      </w:pPr>
      <w:r w:rsidRPr="00852979">
        <w:rPr>
          <w:rFonts w:ascii="ＭＳ 明朝" w:hAnsi="ＭＳ 明朝" w:hint="eastAsia"/>
          <w:szCs w:val="21"/>
        </w:rPr>
        <w:t>＊１　設立（合併）の初年度と翌年度について、それぞれ別葉で作成する。</w:t>
      </w:r>
    </w:p>
    <w:p w14:paraId="17A248F8" w14:textId="739DE9D6" w:rsidR="00AD4BBF" w:rsidRPr="00852979" w:rsidRDefault="00AD4BBF" w:rsidP="00AD4BBF">
      <w:pPr>
        <w:spacing w:line="280" w:lineRule="exact"/>
        <w:ind w:firstLineChars="97" w:firstLine="204"/>
        <w:jc w:val="left"/>
        <w:rPr>
          <w:rFonts w:ascii="ＭＳ 明朝" w:hAnsi="ＭＳ 明朝"/>
          <w:szCs w:val="21"/>
        </w:rPr>
      </w:pPr>
      <w:r w:rsidRPr="00852979">
        <w:rPr>
          <w:rFonts w:ascii="ＭＳ 明朝" w:hAnsi="ＭＳ 明朝" w:hint="eastAsia"/>
          <w:szCs w:val="21"/>
        </w:rPr>
        <w:t>２　初年度分は、</w:t>
      </w:r>
      <w:r w:rsidR="00CA4C61">
        <w:rPr>
          <w:rFonts w:ascii="ＭＳ 明朝" w:hAnsi="ＭＳ 明朝" w:hint="eastAsia"/>
          <w:szCs w:val="21"/>
          <w:u w:val="wave"/>
        </w:rPr>
        <w:t>申請予定日からおおむね３</w:t>
      </w:r>
      <w:r w:rsidRPr="00852979">
        <w:rPr>
          <w:rFonts w:ascii="ＭＳ 明朝" w:hAnsi="ＭＳ 明朝" w:hint="eastAsia"/>
          <w:szCs w:val="21"/>
          <w:u w:val="wave"/>
        </w:rPr>
        <w:t>か月後以降</w:t>
      </w:r>
      <w:r w:rsidRPr="00852979">
        <w:rPr>
          <w:rFonts w:ascii="ＭＳ 明朝" w:hAnsi="ＭＳ 明朝" w:hint="eastAsia"/>
          <w:szCs w:val="21"/>
        </w:rPr>
        <w:t>について作成する。</w:t>
      </w:r>
    </w:p>
    <w:p w14:paraId="47D62231" w14:textId="77777777" w:rsidR="00AD4BBF" w:rsidRPr="00852979" w:rsidRDefault="00AD4BBF" w:rsidP="00AD4BBF">
      <w:pPr>
        <w:spacing w:line="280" w:lineRule="exact"/>
        <w:ind w:leftChars="97" w:left="414" w:hangingChars="100" w:hanging="210"/>
        <w:jc w:val="left"/>
        <w:rPr>
          <w:rFonts w:ascii="ＭＳ 明朝" w:hAnsi="ＭＳ 明朝"/>
          <w:szCs w:val="21"/>
        </w:rPr>
      </w:pPr>
      <w:r w:rsidRPr="00852979">
        <w:rPr>
          <w:rFonts w:ascii="ＭＳ 明朝" w:hAnsi="ＭＳ 明朝" w:hint="eastAsia"/>
          <w:szCs w:val="21"/>
        </w:rPr>
        <w:t>３　その他の事業を行う場合には</w:t>
      </w:r>
      <w:r w:rsidR="005863CD">
        <w:rPr>
          <w:rFonts w:ascii="ＭＳ 明朝" w:hAnsi="ＭＳ 明朝" w:hint="eastAsia"/>
          <w:szCs w:val="21"/>
        </w:rPr>
        <w:t>別欄を設けて表示する</w:t>
      </w:r>
      <w:r w:rsidRPr="00852979">
        <w:rPr>
          <w:rFonts w:ascii="ＭＳ 明朝" w:hAnsi="ＭＳ 明朝" w:hint="eastAsia"/>
          <w:szCs w:val="21"/>
        </w:rPr>
        <w:t>。</w:t>
      </w:r>
    </w:p>
    <w:p w14:paraId="7CEA924E" w14:textId="77777777" w:rsidR="00AD4BBF" w:rsidRPr="00852979" w:rsidRDefault="00AD4BBF" w:rsidP="00AD4BBF">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４　不要な科目は、削除する。</w:t>
      </w:r>
    </w:p>
    <w:p w14:paraId="4DFBB8BD" w14:textId="77777777" w:rsidR="00DE3191" w:rsidRPr="00852979" w:rsidRDefault="00AD4BBF" w:rsidP="00D2083E">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５　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D00C" w14:textId="77777777" w:rsidR="00AC1FDF" w:rsidRDefault="00AC1FDF">
      <w:r>
        <w:separator/>
      </w:r>
    </w:p>
  </w:endnote>
  <w:endnote w:type="continuationSeparator" w:id="0">
    <w:p w14:paraId="04A3280C" w14:textId="77777777" w:rsidR="00AC1FDF" w:rsidRDefault="00AC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47A4" w14:textId="77777777" w:rsidR="00AC1FDF" w:rsidRDefault="00AC1FDF">
      <w:r>
        <w:separator/>
      </w:r>
    </w:p>
  </w:footnote>
  <w:footnote w:type="continuationSeparator" w:id="0">
    <w:p w14:paraId="1FC3F258" w14:textId="77777777" w:rsidR="00AC1FDF" w:rsidRDefault="00AC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16cid:durableId="349139722">
    <w:abstractNumId w:val="3"/>
  </w:num>
  <w:num w:numId="2" w16cid:durableId="1972900298">
    <w:abstractNumId w:val="5"/>
  </w:num>
  <w:num w:numId="3" w16cid:durableId="554585275">
    <w:abstractNumId w:val="4"/>
  </w:num>
  <w:num w:numId="4" w16cid:durableId="764568694">
    <w:abstractNumId w:val="8"/>
  </w:num>
  <w:num w:numId="5" w16cid:durableId="1047140622">
    <w:abstractNumId w:val="6"/>
  </w:num>
  <w:num w:numId="6" w16cid:durableId="944576839">
    <w:abstractNumId w:val="7"/>
  </w:num>
  <w:num w:numId="7" w16cid:durableId="1576549262">
    <w:abstractNumId w:val="2"/>
  </w:num>
  <w:num w:numId="8" w16cid:durableId="1788115318">
    <w:abstractNumId w:val="1"/>
  </w:num>
  <w:num w:numId="9" w16cid:durableId="18095462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2058E"/>
    <w:rsid w:val="000225A7"/>
    <w:rsid w:val="000354A7"/>
    <w:rsid w:val="00036B05"/>
    <w:rsid w:val="00046FE1"/>
    <w:rsid w:val="0005281F"/>
    <w:rsid w:val="00052FD5"/>
    <w:rsid w:val="0005547A"/>
    <w:rsid w:val="0005632A"/>
    <w:rsid w:val="00057689"/>
    <w:rsid w:val="000714B9"/>
    <w:rsid w:val="000743C4"/>
    <w:rsid w:val="00082103"/>
    <w:rsid w:val="00086F3E"/>
    <w:rsid w:val="00093D23"/>
    <w:rsid w:val="00094F9A"/>
    <w:rsid w:val="000A1F50"/>
    <w:rsid w:val="000A49CE"/>
    <w:rsid w:val="000B34DF"/>
    <w:rsid w:val="000B7428"/>
    <w:rsid w:val="000C1AC8"/>
    <w:rsid w:val="000C4FE7"/>
    <w:rsid w:val="000C518E"/>
    <w:rsid w:val="000C5A66"/>
    <w:rsid w:val="000C6609"/>
    <w:rsid w:val="000D7DE2"/>
    <w:rsid w:val="000F482A"/>
    <w:rsid w:val="000F77B0"/>
    <w:rsid w:val="000F7CD3"/>
    <w:rsid w:val="001001DC"/>
    <w:rsid w:val="001009F2"/>
    <w:rsid w:val="00101CA2"/>
    <w:rsid w:val="00103289"/>
    <w:rsid w:val="00103597"/>
    <w:rsid w:val="00103B07"/>
    <w:rsid w:val="00114700"/>
    <w:rsid w:val="00120E05"/>
    <w:rsid w:val="00131D30"/>
    <w:rsid w:val="00134F67"/>
    <w:rsid w:val="00144B6C"/>
    <w:rsid w:val="00146D86"/>
    <w:rsid w:val="00151792"/>
    <w:rsid w:val="00153AFC"/>
    <w:rsid w:val="00155750"/>
    <w:rsid w:val="001567E3"/>
    <w:rsid w:val="001572FF"/>
    <w:rsid w:val="00157FE9"/>
    <w:rsid w:val="001654DA"/>
    <w:rsid w:val="0017084D"/>
    <w:rsid w:val="00171A5D"/>
    <w:rsid w:val="001751CC"/>
    <w:rsid w:val="00177800"/>
    <w:rsid w:val="001929B5"/>
    <w:rsid w:val="0019514B"/>
    <w:rsid w:val="00196C3A"/>
    <w:rsid w:val="001A18F7"/>
    <w:rsid w:val="001A2153"/>
    <w:rsid w:val="001B10C7"/>
    <w:rsid w:val="001B79B1"/>
    <w:rsid w:val="001C230B"/>
    <w:rsid w:val="001D0FD9"/>
    <w:rsid w:val="001E550A"/>
    <w:rsid w:val="001F068F"/>
    <w:rsid w:val="001F2FA7"/>
    <w:rsid w:val="001F38A0"/>
    <w:rsid w:val="001F7946"/>
    <w:rsid w:val="0020758F"/>
    <w:rsid w:val="00211296"/>
    <w:rsid w:val="002202B3"/>
    <w:rsid w:val="002261F3"/>
    <w:rsid w:val="00232BA6"/>
    <w:rsid w:val="00234CF7"/>
    <w:rsid w:val="00237DCB"/>
    <w:rsid w:val="002460E1"/>
    <w:rsid w:val="002479CF"/>
    <w:rsid w:val="00250DB2"/>
    <w:rsid w:val="00251B64"/>
    <w:rsid w:val="00260C57"/>
    <w:rsid w:val="00267142"/>
    <w:rsid w:val="00267490"/>
    <w:rsid w:val="00281101"/>
    <w:rsid w:val="00281EE6"/>
    <w:rsid w:val="00285B11"/>
    <w:rsid w:val="00292F1C"/>
    <w:rsid w:val="00296267"/>
    <w:rsid w:val="002A1CC5"/>
    <w:rsid w:val="002A385C"/>
    <w:rsid w:val="002B595A"/>
    <w:rsid w:val="002B6797"/>
    <w:rsid w:val="002C1E7E"/>
    <w:rsid w:val="002D1F70"/>
    <w:rsid w:val="002D53E6"/>
    <w:rsid w:val="002D55DD"/>
    <w:rsid w:val="002D626B"/>
    <w:rsid w:val="002D6CF2"/>
    <w:rsid w:val="002D6F45"/>
    <w:rsid w:val="002D741B"/>
    <w:rsid w:val="002E07C3"/>
    <w:rsid w:val="002E3296"/>
    <w:rsid w:val="002E349D"/>
    <w:rsid w:val="002E5EBB"/>
    <w:rsid w:val="002F0B12"/>
    <w:rsid w:val="002F7D9E"/>
    <w:rsid w:val="002F7DC8"/>
    <w:rsid w:val="0031161C"/>
    <w:rsid w:val="00313649"/>
    <w:rsid w:val="00323BFF"/>
    <w:rsid w:val="003272C8"/>
    <w:rsid w:val="00335D36"/>
    <w:rsid w:val="003424F5"/>
    <w:rsid w:val="00344BF4"/>
    <w:rsid w:val="00354023"/>
    <w:rsid w:val="003623FF"/>
    <w:rsid w:val="00364532"/>
    <w:rsid w:val="00366AEB"/>
    <w:rsid w:val="00376C4F"/>
    <w:rsid w:val="00377B05"/>
    <w:rsid w:val="00380C07"/>
    <w:rsid w:val="00382955"/>
    <w:rsid w:val="0039406A"/>
    <w:rsid w:val="003A22AF"/>
    <w:rsid w:val="003B3843"/>
    <w:rsid w:val="003B734B"/>
    <w:rsid w:val="003C0774"/>
    <w:rsid w:val="003C33FF"/>
    <w:rsid w:val="003D42A2"/>
    <w:rsid w:val="003D511F"/>
    <w:rsid w:val="003E7F2B"/>
    <w:rsid w:val="003F44A5"/>
    <w:rsid w:val="00401D6F"/>
    <w:rsid w:val="004074EB"/>
    <w:rsid w:val="00423E30"/>
    <w:rsid w:val="00426263"/>
    <w:rsid w:val="00427164"/>
    <w:rsid w:val="0043181F"/>
    <w:rsid w:val="00431D58"/>
    <w:rsid w:val="004363F9"/>
    <w:rsid w:val="0044150F"/>
    <w:rsid w:val="00454272"/>
    <w:rsid w:val="004566C7"/>
    <w:rsid w:val="00460D24"/>
    <w:rsid w:val="0046219B"/>
    <w:rsid w:val="00470F21"/>
    <w:rsid w:val="00481ED8"/>
    <w:rsid w:val="00493922"/>
    <w:rsid w:val="00495012"/>
    <w:rsid w:val="00495DEC"/>
    <w:rsid w:val="004A471C"/>
    <w:rsid w:val="004B2C26"/>
    <w:rsid w:val="004B36BE"/>
    <w:rsid w:val="004B6A86"/>
    <w:rsid w:val="004B742C"/>
    <w:rsid w:val="004D14F4"/>
    <w:rsid w:val="004D5E60"/>
    <w:rsid w:val="004E53C4"/>
    <w:rsid w:val="004E7241"/>
    <w:rsid w:val="004F5107"/>
    <w:rsid w:val="00503393"/>
    <w:rsid w:val="005046E3"/>
    <w:rsid w:val="00514567"/>
    <w:rsid w:val="005156C8"/>
    <w:rsid w:val="00520A6C"/>
    <w:rsid w:val="00523793"/>
    <w:rsid w:val="00530E5D"/>
    <w:rsid w:val="005338A0"/>
    <w:rsid w:val="00536039"/>
    <w:rsid w:val="00536F3A"/>
    <w:rsid w:val="005412A9"/>
    <w:rsid w:val="00552423"/>
    <w:rsid w:val="005655E6"/>
    <w:rsid w:val="005749FB"/>
    <w:rsid w:val="005759D8"/>
    <w:rsid w:val="00577104"/>
    <w:rsid w:val="0057712C"/>
    <w:rsid w:val="0058394D"/>
    <w:rsid w:val="00585F54"/>
    <w:rsid w:val="005863CD"/>
    <w:rsid w:val="00587585"/>
    <w:rsid w:val="00590C77"/>
    <w:rsid w:val="005B0905"/>
    <w:rsid w:val="005B3A7E"/>
    <w:rsid w:val="005C636D"/>
    <w:rsid w:val="005C63D3"/>
    <w:rsid w:val="005E111F"/>
    <w:rsid w:val="005F4F36"/>
    <w:rsid w:val="0060199E"/>
    <w:rsid w:val="00601C6E"/>
    <w:rsid w:val="006032ED"/>
    <w:rsid w:val="00610CA3"/>
    <w:rsid w:val="0061302B"/>
    <w:rsid w:val="006154F3"/>
    <w:rsid w:val="00620886"/>
    <w:rsid w:val="0062196A"/>
    <w:rsid w:val="006249B9"/>
    <w:rsid w:val="00632AB4"/>
    <w:rsid w:val="00634623"/>
    <w:rsid w:val="00634E08"/>
    <w:rsid w:val="00634F15"/>
    <w:rsid w:val="00642A1D"/>
    <w:rsid w:val="00642E68"/>
    <w:rsid w:val="0066026D"/>
    <w:rsid w:val="00671815"/>
    <w:rsid w:val="006764B3"/>
    <w:rsid w:val="006867B3"/>
    <w:rsid w:val="00694C82"/>
    <w:rsid w:val="006A1877"/>
    <w:rsid w:val="006A1B55"/>
    <w:rsid w:val="006A471D"/>
    <w:rsid w:val="006A6906"/>
    <w:rsid w:val="006A6F63"/>
    <w:rsid w:val="006B32CE"/>
    <w:rsid w:val="006B5D15"/>
    <w:rsid w:val="006B6ACA"/>
    <w:rsid w:val="006C155C"/>
    <w:rsid w:val="006D0553"/>
    <w:rsid w:val="006E4EC7"/>
    <w:rsid w:val="006E7747"/>
    <w:rsid w:val="006F5CA4"/>
    <w:rsid w:val="00715E1A"/>
    <w:rsid w:val="00716487"/>
    <w:rsid w:val="0072349C"/>
    <w:rsid w:val="0072378E"/>
    <w:rsid w:val="007273D1"/>
    <w:rsid w:val="00732B9F"/>
    <w:rsid w:val="00744D07"/>
    <w:rsid w:val="0074661C"/>
    <w:rsid w:val="007557FE"/>
    <w:rsid w:val="0076005D"/>
    <w:rsid w:val="00763071"/>
    <w:rsid w:val="00767F5D"/>
    <w:rsid w:val="00770551"/>
    <w:rsid w:val="007706D6"/>
    <w:rsid w:val="00776DDA"/>
    <w:rsid w:val="0078236A"/>
    <w:rsid w:val="00783A4E"/>
    <w:rsid w:val="00785588"/>
    <w:rsid w:val="00787E2F"/>
    <w:rsid w:val="00790C46"/>
    <w:rsid w:val="007959AE"/>
    <w:rsid w:val="0079684B"/>
    <w:rsid w:val="007A37C1"/>
    <w:rsid w:val="007A79E6"/>
    <w:rsid w:val="007B0053"/>
    <w:rsid w:val="007B6127"/>
    <w:rsid w:val="007C17BF"/>
    <w:rsid w:val="007C5852"/>
    <w:rsid w:val="007C6FDA"/>
    <w:rsid w:val="007D3848"/>
    <w:rsid w:val="007D6DA4"/>
    <w:rsid w:val="007E1369"/>
    <w:rsid w:val="007E1B25"/>
    <w:rsid w:val="007E7A0A"/>
    <w:rsid w:val="007F0B71"/>
    <w:rsid w:val="0080016C"/>
    <w:rsid w:val="00803030"/>
    <w:rsid w:val="00804819"/>
    <w:rsid w:val="008233F6"/>
    <w:rsid w:val="00825BB8"/>
    <w:rsid w:val="008260B1"/>
    <w:rsid w:val="00832747"/>
    <w:rsid w:val="0083599A"/>
    <w:rsid w:val="00845AF3"/>
    <w:rsid w:val="00852979"/>
    <w:rsid w:val="00863271"/>
    <w:rsid w:val="008715E2"/>
    <w:rsid w:val="0087302E"/>
    <w:rsid w:val="0087527A"/>
    <w:rsid w:val="00876C09"/>
    <w:rsid w:val="00877C17"/>
    <w:rsid w:val="00881620"/>
    <w:rsid w:val="0088212F"/>
    <w:rsid w:val="00893DE3"/>
    <w:rsid w:val="008947E4"/>
    <w:rsid w:val="0089633F"/>
    <w:rsid w:val="008A1576"/>
    <w:rsid w:val="008A377F"/>
    <w:rsid w:val="008A5D4B"/>
    <w:rsid w:val="008B1891"/>
    <w:rsid w:val="008B4155"/>
    <w:rsid w:val="008B53DD"/>
    <w:rsid w:val="008B7207"/>
    <w:rsid w:val="008C143F"/>
    <w:rsid w:val="008C2944"/>
    <w:rsid w:val="008C461D"/>
    <w:rsid w:val="008D0A59"/>
    <w:rsid w:val="008D4504"/>
    <w:rsid w:val="008E07E2"/>
    <w:rsid w:val="008E12F2"/>
    <w:rsid w:val="008F775F"/>
    <w:rsid w:val="0090254D"/>
    <w:rsid w:val="00903252"/>
    <w:rsid w:val="0090578A"/>
    <w:rsid w:val="00905FD0"/>
    <w:rsid w:val="009131CF"/>
    <w:rsid w:val="0091446E"/>
    <w:rsid w:val="00920D52"/>
    <w:rsid w:val="00932E41"/>
    <w:rsid w:val="00940F84"/>
    <w:rsid w:val="00947900"/>
    <w:rsid w:val="0095630E"/>
    <w:rsid w:val="00965A03"/>
    <w:rsid w:val="0097062B"/>
    <w:rsid w:val="00970807"/>
    <w:rsid w:val="00975B8D"/>
    <w:rsid w:val="00977F84"/>
    <w:rsid w:val="00980F05"/>
    <w:rsid w:val="00982C9D"/>
    <w:rsid w:val="00983E13"/>
    <w:rsid w:val="00984DC6"/>
    <w:rsid w:val="00991D83"/>
    <w:rsid w:val="009933FA"/>
    <w:rsid w:val="009936B0"/>
    <w:rsid w:val="009A175C"/>
    <w:rsid w:val="009A2589"/>
    <w:rsid w:val="009A3DD0"/>
    <w:rsid w:val="009B13B6"/>
    <w:rsid w:val="009B320A"/>
    <w:rsid w:val="009B4F41"/>
    <w:rsid w:val="009B520E"/>
    <w:rsid w:val="009C0F5E"/>
    <w:rsid w:val="009C181C"/>
    <w:rsid w:val="009C26FE"/>
    <w:rsid w:val="009C67F1"/>
    <w:rsid w:val="009C708C"/>
    <w:rsid w:val="009D04FA"/>
    <w:rsid w:val="009D084D"/>
    <w:rsid w:val="009D3F1E"/>
    <w:rsid w:val="009E3F3A"/>
    <w:rsid w:val="009E6DE6"/>
    <w:rsid w:val="009F14A9"/>
    <w:rsid w:val="009F35D8"/>
    <w:rsid w:val="00A007FA"/>
    <w:rsid w:val="00A05731"/>
    <w:rsid w:val="00A069DC"/>
    <w:rsid w:val="00A25E6A"/>
    <w:rsid w:val="00A31AFE"/>
    <w:rsid w:val="00A323F0"/>
    <w:rsid w:val="00A44A19"/>
    <w:rsid w:val="00A61503"/>
    <w:rsid w:val="00A723BB"/>
    <w:rsid w:val="00A77763"/>
    <w:rsid w:val="00A8044A"/>
    <w:rsid w:val="00A821E1"/>
    <w:rsid w:val="00A847FB"/>
    <w:rsid w:val="00AA4CE8"/>
    <w:rsid w:val="00AB193E"/>
    <w:rsid w:val="00AC1FDF"/>
    <w:rsid w:val="00AC5265"/>
    <w:rsid w:val="00AC726E"/>
    <w:rsid w:val="00AD38C2"/>
    <w:rsid w:val="00AD4BBF"/>
    <w:rsid w:val="00AD5393"/>
    <w:rsid w:val="00AD694E"/>
    <w:rsid w:val="00AE0866"/>
    <w:rsid w:val="00AE52B1"/>
    <w:rsid w:val="00AF2F9C"/>
    <w:rsid w:val="00AF5A37"/>
    <w:rsid w:val="00B01768"/>
    <w:rsid w:val="00B02318"/>
    <w:rsid w:val="00B07283"/>
    <w:rsid w:val="00B12520"/>
    <w:rsid w:val="00B173DD"/>
    <w:rsid w:val="00B17A99"/>
    <w:rsid w:val="00B21282"/>
    <w:rsid w:val="00B22AE6"/>
    <w:rsid w:val="00B23FE5"/>
    <w:rsid w:val="00B24578"/>
    <w:rsid w:val="00B26BFA"/>
    <w:rsid w:val="00B365BC"/>
    <w:rsid w:val="00B419B7"/>
    <w:rsid w:val="00B42D4A"/>
    <w:rsid w:val="00B458D8"/>
    <w:rsid w:val="00B5738E"/>
    <w:rsid w:val="00B64386"/>
    <w:rsid w:val="00B7377A"/>
    <w:rsid w:val="00B87636"/>
    <w:rsid w:val="00B92B1C"/>
    <w:rsid w:val="00B93E76"/>
    <w:rsid w:val="00B94651"/>
    <w:rsid w:val="00BA179A"/>
    <w:rsid w:val="00BA5AF1"/>
    <w:rsid w:val="00BA660C"/>
    <w:rsid w:val="00BA7842"/>
    <w:rsid w:val="00BC0558"/>
    <w:rsid w:val="00BC0A63"/>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16D38"/>
    <w:rsid w:val="00C216E6"/>
    <w:rsid w:val="00C22683"/>
    <w:rsid w:val="00C244A8"/>
    <w:rsid w:val="00C25F97"/>
    <w:rsid w:val="00C47D00"/>
    <w:rsid w:val="00C506FC"/>
    <w:rsid w:val="00C61728"/>
    <w:rsid w:val="00C708EB"/>
    <w:rsid w:val="00C71144"/>
    <w:rsid w:val="00C768AF"/>
    <w:rsid w:val="00C877C2"/>
    <w:rsid w:val="00C90BEE"/>
    <w:rsid w:val="00C92546"/>
    <w:rsid w:val="00CA04E8"/>
    <w:rsid w:val="00CA231A"/>
    <w:rsid w:val="00CA2AF0"/>
    <w:rsid w:val="00CA43E8"/>
    <w:rsid w:val="00CA4C61"/>
    <w:rsid w:val="00CB0F91"/>
    <w:rsid w:val="00CB106B"/>
    <w:rsid w:val="00CB7F34"/>
    <w:rsid w:val="00CC6A90"/>
    <w:rsid w:val="00CD09D1"/>
    <w:rsid w:val="00CD0C81"/>
    <w:rsid w:val="00CD0FBD"/>
    <w:rsid w:val="00CD107E"/>
    <w:rsid w:val="00CD1C65"/>
    <w:rsid w:val="00CD54BC"/>
    <w:rsid w:val="00CD58CF"/>
    <w:rsid w:val="00CE2F93"/>
    <w:rsid w:val="00CE5905"/>
    <w:rsid w:val="00CE6A0A"/>
    <w:rsid w:val="00CF0764"/>
    <w:rsid w:val="00D01D0D"/>
    <w:rsid w:val="00D05373"/>
    <w:rsid w:val="00D07DC8"/>
    <w:rsid w:val="00D11CFF"/>
    <w:rsid w:val="00D1395A"/>
    <w:rsid w:val="00D13D92"/>
    <w:rsid w:val="00D2083E"/>
    <w:rsid w:val="00D26931"/>
    <w:rsid w:val="00D26BD1"/>
    <w:rsid w:val="00D273DF"/>
    <w:rsid w:val="00D34F05"/>
    <w:rsid w:val="00D37DA2"/>
    <w:rsid w:val="00D410D2"/>
    <w:rsid w:val="00D44EA1"/>
    <w:rsid w:val="00D46707"/>
    <w:rsid w:val="00D5015D"/>
    <w:rsid w:val="00D50A53"/>
    <w:rsid w:val="00D518B1"/>
    <w:rsid w:val="00D51DA8"/>
    <w:rsid w:val="00D614C1"/>
    <w:rsid w:val="00D62A0A"/>
    <w:rsid w:val="00D71DBA"/>
    <w:rsid w:val="00D732DF"/>
    <w:rsid w:val="00D81222"/>
    <w:rsid w:val="00D91335"/>
    <w:rsid w:val="00D95FAB"/>
    <w:rsid w:val="00DA0D01"/>
    <w:rsid w:val="00DA5F3E"/>
    <w:rsid w:val="00DA6DA5"/>
    <w:rsid w:val="00DB009C"/>
    <w:rsid w:val="00DB2C5B"/>
    <w:rsid w:val="00DD3093"/>
    <w:rsid w:val="00DD5E71"/>
    <w:rsid w:val="00DE12E2"/>
    <w:rsid w:val="00DE2222"/>
    <w:rsid w:val="00DE3191"/>
    <w:rsid w:val="00DE3F55"/>
    <w:rsid w:val="00DE46CC"/>
    <w:rsid w:val="00DF1E0F"/>
    <w:rsid w:val="00DF303C"/>
    <w:rsid w:val="00DF7475"/>
    <w:rsid w:val="00E02470"/>
    <w:rsid w:val="00E03650"/>
    <w:rsid w:val="00E06688"/>
    <w:rsid w:val="00E13820"/>
    <w:rsid w:val="00E13C5A"/>
    <w:rsid w:val="00E16887"/>
    <w:rsid w:val="00E16992"/>
    <w:rsid w:val="00E20B68"/>
    <w:rsid w:val="00E2305E"/>
    <w:rsid w:val="00E27438"/>
    <w:rsid w:val="00E27743"/>
    <w:rsid w:val="00E34241"/>
    <w:rsid w:val="00E357E9"/>
    <w:rsid w:val="00E41E42"/>
    <w:rsid w:val="00E423E0"/>
    <w:rsid w:val="00E5749E"/>
    <w:rsid w:val="00E576D7"/>
    <w:rsid w:val="00E61175"/>
    <w:rsid w:val="00E61835"/>
    <w:rsid w:val="00E65065"/>
    <w:rsid w:val="00E6617C"/>
    <w:rsid w:val="00E822D2"/>
    <w:rsid w:val="00E91876"/>
    <w:rsid w:val="00E968BE"/>
    <w:rsid w:val="00EA1D58"/>
    <w:rsid w:val="00EB0FBF"/>
    <w:rsid w:val="00EB4A36"/>
    <w:rsid w:val="00EC4AA5"/>
    <w:rsid w:val="00ED009D"/>
    <w:rsid w:val="00ED1C3A"/>
    <w:rsid w:val="00ED3906"/>
    <w:rsid w:val="00ED3F9C"/>
    <w:rsid w:val="00F0119D"/>
    <w:rsid w:val="00F05596"/>
    <w:rsid w:val="00F0755E"/>
    <w:rsid w:val="00F13CDF"/>
    <w:rsid w:val="00F151B2"/>
    <w:rsid w:val="00F15989"/>
    <w:rsid w:val="00F16CD2"/>
    <w:rsid w:val="00F24619"/>
    <w:rsid w:val="00F24C47"/>
    <w:rsid w:val="00F36D7F"/>
    <w:rsid w:val="00F4671E"/>
    <w:rsid w:val="00F510CD"/>
    <w:rsid w:val="00F51510"/>
    <w:rsid w:val="00F526F5"/>
    <w:rsid w:val="00F55782"/>
    <w:rsid w:val="00F55E0D"/>
    <w:rsid w:val="00F577E7"/>
    <w:rsid w:val="00F640B5"/>
    <w:rsid w:val="00F7396D"/>
    <w:rsid w:val="00F7575D"/>
    <w:rsid w:val="00F80BF7"/>
    <w:rsid w:val="00F8210D"/>
    <w:rsid w:val="00F836A2"/>
    <w:rsid w:val="00F91778"/>
    <w:rsid w:val="00F93FAD"/>
    <w:rsid w:val="00F96DDE"/>
    <w:rsid w:val="00FA0408"/>
    <w:rsid w:val="00FA2AA2"/>
    <w:rsid w:val="00FA4D33"/>
    <w:rsid w:val="00FC3B2B"/>
    <w:rsid w:val="00FD3F23"/>
    <w:rsid w:val="00FD629B"/>
    <w:rsid w:val="00FD7379"/>
    <w:rsid w:val="00FF2461"/>
    <w:rsid w:val="00FF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miyasaka satoshi</cp:lastModifiedBy>
  <cp:revision>77</cp:revision>
  <dcterms:created xsi:type="dcterms:W3CDTF">2019-03-05T05:29:00Z</dcterms:created>
  <dcterms:modified xsi:type="dcterms:W3CDTF">2023-04-12T12:05:00Z</dcterms:modified>
</cp:coreProperties>
</file>