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794E" w14:textId="77777777" w:rsidR="0073240D" w:rsidRPr="00102B0E" w:rsidRDefault="0073240D">
      <w:pPr>
        <w:jc w:val="center"/>
        <w:rPr>
          <w:rFonts w:hAnsi="ＭＳ 明朝"/>
          <w:spacing w:val="0"/>
          <w:sz w:val="21"/>
          <w:szCs w:val="21"/>
          <w:lang w:eastAsia="zh-TW"/>
        </w:rPr>
      </w:pPr>
      <w:r w:rsidRPr="00102B0E">
        <w:rPr>
          <w:rFonts w:hAnsi="ＭＳ 明朝" w:hint="eastAsia"/>
          <w:spacing w:val="0"/>
          <w:sz w:val="21"/>
          <w:szCs w:val="21"/>
          <w:lang w:eastAsia="zh-TW"/>
        </w:rPr>
        <w:t>特定非営利活動法人</w:t>
      </w:r>
      <w:r w:rsidR="002F3E61">
        <w:rPr>
          <w:rFonts w:hAnsi="ＭＳ 明朝" w:hint="eastAsia"/>
          <w:spacing w:val="0"/>
          <w:sz w:val="21"/>
          <w:szCs w:val="21"/>
        </w:rPr>
        <w:t>みらい建設部</w:t>
      </w:r>
      <w:r w:rsidRPr="00102B0E">
        <w:rPr>
          <w:rFonts w:hAnsi="ＭＳ 明朝" w:hint="eastAsia"/>
          <w:spacing w:val="0"/>
          <w:sz w:val="21"/>
          <w:szCs w:val="21"/>
          <w:lang w:eastAsia="zh-TW"/>
        </w:rPr>
        <w:t xml:space="preserve">　　財産目録</w:t>
      </w:r>
    </w:p>
    <w:p w14:paraId="11BB6135" w14:textId="77777777" w:rsidR="0073240D" w:rsidRPr="00102B0E" w:rsidRDefault="0073240D" w:rsidP="0073240D">
      <w:pPr>
        <w:rPr>
          <w:rFonts w:hAnsi="ＭＳ 明朝"/>
          <w:sz w:val="21"/>
          <w:szCs w:val="21"/>
        </w:rPr>
      </w:pPr>
      <w:r w:rsidRPr="00102B0E">
        <w:rPr>
          <w:rFonts w:hAnsi="ＭＳ 明朝" w:hint="eastAsia"/>
          <w:sz w:val="21"/>
          <w:szCs w:val="21"/>
        </w:rPr>
        <w:t xml:space="preserve">　　　　　　　　</w:t>
      </w:r>
    </w:p>
    <w:p w14:paraId="5C8CE6C0" w14:textId="2DDAE191" w:rsidR="0073240D" w:rsidRPr="00102B0E" w:rsidRDefault="00D83489" w:rsidP="0073240D">
      <w:pPr>
        <w:ind w:firstLine="4522"/>
        <w:jc w:val="right"/>
        <w:rPr>
          <w:rFonts w:hAnsi="ＭＳ 明朝"/>
          <w:i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49361A">
        <w:rPr>
          <w:rFonts w:hAnsi="ＭＳ 明朝" w:hint="eastAsia"/>
          <w:sz w:val="21"/>
          <w:szCs w:val="21"/>
        </w:rPr>
        <w:t>5</w:t>
      </w:r>
      <w:r w:rsidR="0073240D" w:rsidRPr="00102B0E">
        <w:rPr>
          <w:rFonts w:hAnsi="ＭＳ 明朝" w:hint="eastAsia"/>
          <w:sz w:val="21"/>
          <w:szCs w:val="21"/>
        </w:rPr>
        <w:t>年</w:t>
      </w:r>
      <w:r w:rsidR="002F3E61">
        <w:rPr>
          <w:rFonts w:hAnsi="ＭＳ 明朝" w:hint="eastAsia"/>
          <w:sz w:val="21"/>
          <w:szCs w:val="21"/>
        </w:rPr>
        <w:t>3</w:t>
      </w:r>
      <w:r w:rsidR="0073240D" w:rsidRPr="00102B0E">
        <w:rPr>
          <w:rFonts w:hAnsi="ＭＳ 明朝" w:hint="eastAsia"/>
          <w:sz w:val="21"/>
          <w:szCs w:val="21"/>
        </w:rPr>
        <w:t>月</w:t>
      </w:r>
      <w:r w:rsidR="002F3E61">
        <w:rPr>
          <w:rFonts w:hAnsi="ＭＳ 明朝" w:hint="eastAsia"/>
          <w:sz w:val="21"/>
          <w:szCs w:val="21"/>
        </w:rPr>
        <w:t>31</w:t>
      </w:r>
      <w:r w:rsidR="0073240D" w:rsidRPr="00102B0E">
        <w:rPr>
          <w:rFonts w:hAnsi="ＭＳ 明朝" w:hint="eastAsia"/>
          <w:sz w:val="21"/>
          <w:szCs w:val="21"/>
        </w:rPr>
        <w:t>日現在</w:t>
      </w:r>
    </w:p>
    <w:tbl>
      <w:tblPr>
        <w:tblW w:w="97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1"/>
        <w:gridCol w:w="1212"/>
        <w:gridCol w:w="1212"/>
        <w:gridCol w:w="1212"/>
      </w:tblGrid>
      <w:tr w:rsidR="0073240D" w:rsidRPr="00102B0E" w14:paraId="6361B9D6" w14:textId="77777777">
        <w:trPr>
          <w:cantSplit/>
          <w:trHeight w:val="714"/>
        </w:trPr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p w14:paraId="247D2BF1" w14:textId="77777777" w:rsidR="0073240D" w:rsidRPr="00102B0E" w:rsidRDefault="0073240D">
            <w:pPr>
              <w:spacing w:line="359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102B0E">
              <w:rPr>
                <w:rFonts w:hAnsi="ＭＳ 明朝" w:hint="eastAsia"/>
                <w:spacing w:val="0"/>
                <w:sz w:val="21"/>
                <w:szCs w:val="21"/>
              </w:rPr>
              <w:t>科　　　　　　　　目</w:t>
            </w:r>
          </w:p>
        </w:tc>
        <w:tc>
          <w:tcPr>
            <w:tcW w:w="3636" w:type="dxa"/>
            <w:gridSpan w:val="3"/>
            <w:vAlign w:val="center"/>
          </w:tcPr>
          <w:p w14:paraId="710B8E5F" w14:textId="77777777" w:rsidR="0073240D" w:rsidRPr="00102B0E" w:rsidRDefault="0073240D">
            <w:pPr>
              <w:spacing w:line="359" w:lineRule="atLeast"/>
              <w:jc w:val="center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102B0E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金　　　　額（単位：円）</w:t>
            </w:r>
          </w:p>
        </w:tc>
      </w:tr>
      <w:tr w:rsidR="0073240D" w:rsidRPr="00102B0E" w14:paraId="2C7B6E3D" w14:textId="77777777">
        <w:tc>
          <w:tcPr>
            <w:tcW w:w="6161" w:type="dxa"/>
            <w:tcBorders>
              <w:bottom w:val="nil"/>
            </w:tcBorders>
          </w:tcPr>
          <w:p w14:paraId="3723332A" w14:textId="77777777" w:rsidR="0073240D" w:rsidRPr="00102B0E" w:rsidRDefault="0073240D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Ｉ　資産の部</w:t>
            </w:r>
          </w:p>
          <w:p w14:paraId="5C6EA5BA" w14:textId="77777777" w:rsidR="0073240D" w:rsidRPr="00102B0E" w:rsidRDefault="0073240D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１　流動資産</w:t>
            </w:r>
          </w:p>
          <w:p w14:paraId="1BD8B7C0" w14:textId="77777777" w:rsidR="0073240D" w:rsidRPr="00102B0E" w:rsidRDefault="0073240D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現金預金</w:t>
            </w:r>
          </w:p>
          <w:p w14:paraId="640DF8CB" w14:textId="77777777" w:rsidR="0073240D" w:rsidRPr="00102B0E" w:rsidRDefault="0073240D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現金　　　　　現金手許有高</w:t>
            </w:r>
          </w:p>
          <w:p w14:paraId="070E7EDB" w14:textId="7F0D3346" w:rsidR="0073240D" w:rsidRDefault="0073240D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普通預金　　　</w:t>
            </w:r>
            <w:r w:rsidR="002F3E61">
              <w:rPr>
                <w:rFonts w:hAnsi="ＭＳ 明朝" w:hint="eastAsia"/>
                <w:spacing w:val="0"/>
              </w:rPr>
              <w:t>南駿農協富岡</w:t>
            </w:r>
            <w:r w:rsidRPr="00102B0E">
              <w:rPr>
                <w:rFonts w:hAnsi="ＭＳ 明朝" w:hint="eastAsia"/>
                <w:spacing w:val="0"/>
              </w:rPr>
              <w:t>支店</w:t>
            </w:r>
          </w:p>
          <w:p w14:paraId="387511D2" w14:textId="1ABBADBB" w:rsidR="00107B89" w:rsidRPr="00107B89" w:rsidRDefault="00107B89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普通預金　　　</w:t>
            </w:r>
            <w:r w:rsidR="00C206A5">
              <w:rPr>
                <w:rFonts w:hAnsi="ＭＳ 明朝" w:hint="eastAsia"/>
                <w:spacing w:val="0"/>
              </w:rPr>
              <w:t>ペイペイ</w:t>
            </w:r>
            <w:r>
              <w:rPr>
                <w:rFonts w:hAnsi="ＭＳ 明朝" w:hint="eastAsia"/>
                <w:spacing w:val="0"/>
              </w:rPr>
              <w:t>銀行ビジネス営業部</w:t>
            </w:r>
          </w:p>
          <w:p w14:paraId="52255BBE" w14:textId="77777777" w:rsidR="0073240D" w:rsidRPr="00102B0E" w:rsidRDefault="0073240D" w:rsidP="002F3E61">
            <w:pPr>
              <w:spacing w:line="260" w:lineRule="atLeast"/>
              <w:ind w:left="822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未収会費　　　　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E3D6D19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158F5990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376B97F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35B2CB55" w14:textId="77777777" w:rsidR="0073240D" w:rsidRDefault="002F3E61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  <w:p w14:paraId="272F507A" w14:textId="4A88AC9D" w:rsidR="0073240D" w:rsidRPr="00102B0E" w:rsidRDefault="00D85F34" w:rsidP="002F3E61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697</w:t>
            </w:r>
            <w:r w:rsidR="00C14707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 xml:space="preserve">891　</w:t>
            </w:r>
            <w:r w:rsidR="002F3E61">
              <w:rPr>
                <w:rFonts w:hAnsi="ＭＳ 明朝" w:hint="eastAsia"/>
                <w:spacing w:val="0"/>
              </w:rPr>
              <w:t xml:space="preserve">   </w:t>
            </w:r>
          </w:p>
          <w:p w14:paraId="5D2F0E91" w14:textId="60C6241E" w:rsidR="0073240D" w:rsidRPr="00102B0E" w:rsidRDefault="00C24209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108</w:t>
            </w:r>
            <w:r w:rsidR="00107B89">
              <w:rPr>
                <w:rFonts w:hAnsi="ＭＳ 明朝" w:hint="eastAsia"/>
                <w:spacing w:val="0"/>
              </w:rPr>
              <w:t>,</w:t>
            </w:r>
            <w:r w:rsidR="00C206A5">
              <w:rPr>
                <w:rFonts w:hAnsi="ＭＳ 明朝" w:hint="eastAsia"/>
                <w:spacing w:val="0"/>
              </w:rPr>
              <w:t>5</w:t>
            </w:r>
            <w:r>
              <w:rPr>
                <w:rFonts w:hAnsi="ＭＳ 明朝" w:hint="eastAsia"/>
                <w:spacing w:val="0"/>
              </w:rPr>
              <w:t>39</w:t>
            </w:r>
          </w:p>
        </w:tc>
        <w:tc>
          <w:tcPr>
            <w:tcW w:w="1212" w:type="dxa"/>
            <w:tcBorders>
              <w:bottom w:val="nil"/>
            </w:tcBorders>
          </w:tcPr>
          <w:p w14:paraId="714EBDF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74DBB9FF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255BE36D" w14:textId="77777777">
        <w:trPr>
          <w:trHeight w:val="169"/>
        </w:trPr>
        <w:tc>
          <w:tcPr>
            <w:tcW w:w="6161" w:type="dxa"/>
            <w:tcBorders>
              <w:top w:val="nil"/>
              <w:bottom w:val="nil"/>
            </w:tcBorders>
          </w:tcPr>
          <w:p w14:paraId="1640E4B7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流動資産合計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5293100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6EDBBF2D" w14:textId="2C367F56" w:rsidR="0073240D" w:rsidRPr="00102B0E" w:rsidRDefault="00D85F34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zCs w:val="21"/>
              </w:rPr>
              <w:t>806</w:t>
            </w:r>
            <w:r w:rsidR="00D00A4F">
              <w:rPr>
                <w:rFonts w:hAnsi="ＭＳ 明朝" w:hint="eastAsia"/>
                <w:szCs w:val="21"/>
              </w:rPr>
              <w:t>,</w:t>
            </w:r>
            <w:r>
              <w:rPr>
                <w:rFonts w:hAnsi="ＭＳ 明朝" w:hint="eastAsia"/>
                <w:szCs w:val="21"/>
              </w:rPr>
              <w:t>430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F42163B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398D7FA9" w14:textId="77777777">
        <w:tc>
          <w:tcPr>
            <w:tcW w:w="6161" w:type="dxa"/>
            <w:tcBorders>
              <w:top w:val="nil"/>
              <w:bottom w:val="nil"/>
            </w:tcBorders>
          </w:tcPr>
          <w:p w14:paraId="5130882A" w14:textId="77777777" w:rsidR="0073240D" w:rsidRPr="00102B0E" w:rsidRDefault="0073240D" w:rsidP="0073240D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２　固定資産</w:t>
            </w:r>
          </w:p>
          <w:p w14:paraId="4DE49C9B" w14:textId="77777777" w:rsidR="0073240D" w:rsidRPr="00102B0E" w:rsidRDefault="0073240D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土地　　　　　所在</w:t>
            </w:r>
            <w:r w:rsidR="002F3E61">
              <w:rPr>
                <w:rFonts w:hAnsi="ＭＳ 明朝" w:hint="eastAsia"/>
                <w:spacing w:val="0"/>
              </w:rPr>
              <w:t xml:space="preserve">　</w:t>
            </w:r>
            <w:r w:rsidRPr="00102B0E">
              <w:rPr>
                <w:rFonts w:hAnsi="ＭＳ 明朝" w:hint="eastAsia"/>
                <w:spacing w:val="0"/>
              </w:rPr>
              <w:t>平方メートル</w:t>
            </w:r>
          </w:p>
          <w:p w14:paraId="5658CEFB" w14:textId="77777777" w:rsidR="0073240D" w:rsidRPr="00102B0E" w:rsidRDefault="0073240D" w:rsidP="002F3E61">
            <w:pPr>
              <w:spacing w:line="260" w:lineRule="atLeast"/>
              <w:ind w:left="992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建物　　　　　所在</w:t>
            </w:r>
            <w:r w:rsidR="002F3E61">
              <w:rPr>
                <w:rFonts w:hAnsi="ＭＳ 明朝" w:hint="eastAsia"/>
                <w:spacing w:val="0"/>
              </w:rPr>
              <w:t xml:space="preserve">　</w:t>
            </w:r>
            <w:r w:rsidRPr="00102B0E">
              <w:rPr>
                <w:rFonts w:hAnsi="ＭＳ 明朝" w:hint="eastAsia"/>
                <w:spacing w:val="0"/>
              </w:rPr>
              <w:t>平方メート</w:t>
            </w:r>
          </w:p>
        </w:tc>
        <w:tc>
          <w:tcPr>
            <w:tcW w:w="1212" w:type="dxa"/>
            <w:tcBorders>
              <w:top w:val="nil"/>
            </w:tcBorders>
          </w:tcPr>
          <w:p w14:paraId="280969DF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0C2F5F11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105EB47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1C3F0AC9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17B503A4" w14:textId="77777777">
        <w:tc>
          <w:tcPr>
            <w:tcW w:w="6161" w:type="dxa"/>
            <w:tcBorders>
              <w:top w:val="nil"/>
              <w:bottom w:val="nil"/>
            </w:tcBorders>
          </w:tcPr>
          <w:p w14:paraId="04674A8B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固定資産合計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09A3694D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5D0B684B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19ACDD5D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02877C39" w14:textId="77777777">
        <w:tc>
          <w:tcPr>
            <w:tcW w:w="6161" w:type="dxa"/>
            <w:tcBorders>
              <w:top w:val="nil"/>
              <w:bottom w:val="nil"/>
            </w:tcBorders>
          </w:tcPr>
          <w:p w14:paraId="16596FAA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資産合計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001D925F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0984F02D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4BFEA186" w14:textId="77777777" w:rsidR="0073240D" w:rsidRPr="00102B0E" w:rsidRDefault="002F3E61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</w:tc>
      </w:tr>
      <w:tr w:rsidR="0073240D" w:rsidRPr="00102B0E" w14:paraId="4AC9F640" w14:textId="77777777">
        <w:tc>
          <w:tcPr>
            <w:tcW w:w="6161" w:type="dxa"/>
            <w:tcBorders>
              <w:top w:val="nil"/>
              <w:bottom w:val="nil"/>
            </w:tcBorders>
          </w:tcPr>
          <w:p w14:paraId="22B54624" w14:textId="77777777" w:rsidR="0073240D" w:rsidRPr="00102B0E" w:rsidRDefault="0073240D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Ⅱ　負債の部</w:t>
            </w:r>
          </w:p>
          <w:p w14:paraId="1F5085BC" w14:textId="77777777" w:rsidR="0073240D" w:rsidRPr="00102B0E" w:rsidRDefault="0073240D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１　流動負債</w:t>
            </w:r>
          </w:p>
          <w:p w14:paraId="6F273FAE" w14:textId="77777777" w:rsidR="0073240D" w:rsidRPr="00102B0E" w:rsidRDefault="0073240D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短期借入金　　　</w:t>
            </w:r>
          </w:p>
          <w:p w14:paraId="4FC2F3DD" w14:textId="77777777" w:rsidR="0073240D" w:rsidRPr="00102B0E" w:rsidRDefault="0073240D" w:rsidP="002F3E61">
            <w:pPr>
              <w:spacing w:line="260" w:lineRule="atLeast"/>
              <w:ind w:left="794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預り金　　　　　職員に対する源泉所得税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051256A8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2B9317B1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45009EAB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3D3D6E5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30E7E1B0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3305BAE4" w14:textId="77777777">
        <w:tc>
          <w:tcPr>
            <w:tcW w:w="6161" w:type="dxa"/>
            <w:tcBorders>
              <w:top w:val="nil"/>
              <w:bottom w:val="nil"/>
            </w:tcBorders>
          </w:tcPr>
          <w:p w14:paraId="40F8E2DF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流動負債合計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272454E3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37D95411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277AF495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6DB6DA91" w14:textId="77777777">
        <w:tc>
          <w:tcPr>
            <w:tcW w:w="6161" w:type="dxa"/>
            <w:tcBorders>
              <w:top w:val="nil"/>
              <w:bottom w:val="nil"/>
            </w:tcBorders>
          </w:tcPr>
          <w:p w14:paraId="7DDF9098" w14:textId="77777777" w:rsidR="0073240D" w:rsidRPr="00102B0E" w:rsidRDefault="0073240D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２　固定負債</w:t>
            </w:r>
          </w:p>
          <w:p w14:paraId="04BB1A46" w14:textId="77777777" w:rsidR="0073240D" w:rsidRPr="00102B0E" w:rsidRDefault="0073240D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長期借入金　　　</w:t>
            </w:r>
          </w:p>
          <w:p w14:paraId="18EB9712" w14:textId="77777777" w:rsidR="0073240D" w:rsidRPr="00102B0E" w:rsidRDefault="0073240D" w:rsidP="002F3E61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退職給与引当金　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210F4464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61BF624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062B2A19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0FAB9C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2446B53A" w14:textId="77777777">
        <w:tc>
          <w:tcPr>
            <w:tcW w:w="6161" w:type="dxa"/>
            <w:tcBorders>
              <w:top w:val="nil"/>
              <w:bottom w:val="nil"/>
            </w:tcBorders>
          </w:tcPr>
          <w:p w14:paraId="1AEBD880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固定負債合計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64DD68A9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1D050426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647CD6BB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56353B06" w14:textId="77777777">
        <w:tc>
          <w:tcPr>
            <w:tcW w:w="6161" w:type="dxa"/>
            <w:tcBorders>
              <w:top w:val="nil"/>
              <w:bottom w:val="nil"/>
            </w:tcBorders>
          </w:tcPr>
          <w:p w14:paraId="47A33E1F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負債合計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C93131C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11510FF0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6DDD19D7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0</w:t>
            </w:r>
          </w:p>
        </w:tc>
      </w:tr>
      <w:tr w:rsidR="0073240D" w:rsidRPr="00102B0E" w14:paraId="71587D35" w14:textId="77777777">
        <w:trPr>
          <w:trHeight w:val="198"/>
        </w:trPr>
        <w:tc>
          <w:tcPr>
            <w:tcW w:w="6161" w:type="dxa"/>
            <w:tcBorders>
              <w:top w:val="nil"/>
              <w:bottom w:val="nil"/>
            </w:tcBorders>
          </w:tcPr>
          <w:p w14:paraId="53264100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正味財産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D988572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F446E8F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</w:tcPr>
          <w:p w14:paraId="5F523F6F" w14:textId="4EFA47BC" w:rsidR="0073240D" w:rsidRPr="00102B0E" w:rsidRDefault="00D85F34" w:rsidP="00C1470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zCs w:val="21"/>
              </w:rPr>
              <w:t>806</w:t>
            </w:r>
            <w:r w:rsidR="00D00A4F">
              <w:rPr>
                <w:rFonts w:hAnsi="ＭＳ 明朝" w:hint="eastAsia"/>
                <w:szCs w:val="21"/>
              </w:rPr>
              <w:t>,</w:t>
            </w:r>
            <w:r>
              <w:rPr>
                <w:rFonts w:hAnsi="ＭＳ 明朝" w:hint="eastAsia"/>
                <w:szCs w:val="21"/>
              </w:rPr>
              <w:t>430</w:t>
            </w:r>
          </w:p>
        </w:tc>
      </w:tr>
      <w:tr w:rsidR="0073240D" w:rsidRPr="00102B0E" w14:paraId="645C6E76" w14:textId="77777777">
        <w:tc>
          <w:tcPr>
            <w:tcW w:w="6161" w:type="dxa"/>
            <w:tcBorders>
              <w:top w:val="nil"/>
            </w:tcBorders>
          </w:tcPr>
          <w:p w14:paraId="6AC84C11" w14:textId="77777777" w:rsidR="0073240D" w:rsidRPr="00102B0E" w:rsidRDefault="0073240D">
            <w:pPr>
              <w:spacing w:line="260" w:lineRule="atLeas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211B2515" w14:textId="77777777" w:rsidR="0073240D" w:rsidRPr="00102B0E" w:rsidRDefault="007324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296A68AD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</w:tcPr>
          <w:p w14:paraId="723E8AB6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</w:tbl>
    <w:p w14:paraId="490698EE" w14:textId="77777777" w:rsidR="0073240D" w:rsidRPr="00102B0E" w:rsidRDefault="0073240D">
      <w:pPr>
        <w:wordWrap w:val="0"/>
        <w:spacing w:line="0" w:lineRule="atLeast"/>
        <w:jc w:val="left"/>
        <w:rPr>
          <w:rFonts w:hAnsi="ＭＳ 明朝"/>
          <w:spacing w:val="0"/>
        </w:rPr>
      </w:pPr>
    </w:p>
    <w:p w14:paraId="1D25CA2A" w14:textId="77777777" w:rsidR="0073240D" w:rsidRPr="00102B0E" w:rsidRDefault="0073240D">
      <w:pPr>
        <w:wordWrap w:val="0"/>
        <w:spacing w:line="0" w:lineRule="atLeast"/>
        <w:jc w:val="left"/>
        <w:rPr>
          <w:rFonts w:hAnsi="ＭＳ 明朝"/>
          <w:spacing w:val="0"/>
        </w:rPr>
      </w:pPr>
    </w:p>
    <w:p w14:paraId="4DC96FB8" w14:textId="77777777" w:rsidR="0073240D" w:rsidRPr="00102B0E" w:rsidRDefault="0073240D">
      <w:pPr>
        <w:wordWrap w:val="0"/>
        <w:spacing w:line="0" w:lineRule="atLeast"/>
        <w:jc w:val="left"/>
        <w:rPr>
          <w:rFonts w:hAnsi="ＭＳ 明朝"/>
          <w:spacing w:val="0"/>
        </w:rPr>
      </w:pPr>
    </w:p>
    <w:p w14:paraId="43CFC41B" w14:textId="77777777" w:rsidR="0073240D" w:rsidRPr="00102B0E" w:rsidRDefault="0073240D" w:rsidP="0073240D">
      <w:pPr>
        <w:ind w:left="420" w:hangingChars="200" w:hanging="420"/>
        <w:rPr>
          <w:rFonts w:hAnsi="ＭＳ 明朝"/>
          <w:spacing w:val="0"/>
          <w:sz w:val="21"/>
          <w:szCs w:val="21"/>
        </w:rPr>
      </w:pPr>
      <w:r w:rsidRPr="00102B0E">
        <w:rPr>
          <w:rFonts w:hAnsi="ＭＳ 明朝" w:hint="eastAsia"/>
          <w:spacing w:val="0"/>
          <w:sz w:val="21"/>
          <w:szCs w:val="21"/>
        </w:rPr>
        <w:t>＊１　定款上その他の事業の資産・会計区分がある法人は</w:t>
      </w:r>
      <w:r>
        <w:rPr>
          <w:rFonts w:hAnsi="ＭＳ 明朝" w:hint="eastAsia"/>
          <w:spacing w:val="0"/>
          <w:sz w:val="21"/>
          <w:szCs w:val="21"/>
        </w:rPr>
        <w:t>、その他の事業に固有の資産で重要なものがある場合には、その資産状況を注記として記載する。</w:t>
      </w:r>
    </w:p>
    <w:p w14:paraId="14A3069E" w14:textId="77777777" w:rsidR="0073240D" w:rsidRPr="00BE727A" w:rsidRDefault="0073240D" w:rsidP="00BE727A">
      <w:pPr>
        <w:wordWrap w:val="0"/>
        <w:ind w:firstLineChars="97" w:firstLine="204"/>
        <w:jc w:val="left"/>
        <w:rPr>
          <w:rFonts w:hAnsi="ＭＳ 明朝"/>
          <w:spacing w:val="0"/>
          <w:sz w:val="21"/>
          <w:szCs w:val="21"/>
        </w:rPr>
      </w:pPr>
      <w:r w:rsidRPr="00102B0E">
        <w:rPr>
          <w:rFonts w:hAnsi="ＭＳ 明朝" w:hint="eastAsia"/>
          <w:spacing w:val="0"/>
          <w:sz w:val="21"/>
          <w:szCs w:val="21"/>
        </w:rPr>
        <w:t>２　貸借対照表等との整合性を図ること。</w:t>
      </w:r>
    </w:p>
    <w:sectPr w:rsidR="0073240D" w:rsidRPr="00BE727A" w:rsidSect="0073240D">
      <w:footerReference w:type="even" r:id="rId7"/>
      <w:footerReference w:type="default" r:id="rId8"/>
      <w:pgSz w:w="11906" w:h="16838" w:code="9"/>
      <w:pgMar w:top="1418" w:right="1134" w:bottom="1418" w:left="1134" w:header="567" w:footer="567" w:gutter="0"/>
      <w:pgNumType w:start="1"/>
      <w:cols w:space="720"/>
      <w:docGrid w:type="lines" w:linePitch="274" w:charSpace="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A07E" w14:textId="77777777" w:rsidR="00167E30" w:rsidRDefault="00167E30">
      <w:pPr>
        <w:spacing w:line="240" w:lineRule="auto"/>
      </w:pPr>
      <w:r>
        <w:separator/>
      </w:r>
    </w:p>
  </w:endnote>
  <w:endnote w:type="continuationSeparator" w:id="0">
    <w:p w14:paraId="02BE79D1" w14:textId="77777777" w:rsidR="00167E30" w:rsidRDefault="00167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79AE" w14:textId="77777777" w:rsidR="0073240D" w:rsidRDefault="00732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F4E2F4" w14:textId="77777777" w:rsidR="0073240D" w:rsidRDefault="007324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98C5" w14:textId="77777777" w:rsidR="0073240D" w:rsidRDefault="0073240D" w:rsidP="0073240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D7D" w14:textId="77777777" w:rsidR="00167E30" w:rsidRDefault="00167E30">
      <w:pPr>
        <w:spacing w:line="240" w:lineRule="auto"/>
      </w:pPr>
      <w:r>
        <w:separator/>
      </w:r>
    </w:p>
  </w:footnote>
  <w:footnote w:type="continuationSeparator" w:id="0">
    <w:p w14:paraId="6432379B" w14:textId="77777777" w:rsidR="00167E30" w:rsidRDefault="00167E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584"/>
    <w:multiLevelType w:val="hybridMultilevel"/>
    <w:tmpl w:val="79064A58"/>
    <w:lvl w:ilvl="0" w:tplc="5990524E">
      <w:start w:val="8"/>
      <w:numFmt w:val="decimalFullWidth"/>
      <w:lvlText w:val="第%1条"/>
      <w:lvlJc w:val="left"/>
      <w:pPr>
        <w:tabs>
          <w:tab w:val="num" w:pos="994"/>
        </w:tabs>
        <w:ind w:left="994" w:hanging="795"/>
      </w:pPr>
      <w:rPr>
        <w:rFonts w:hint="eastAsia"/>
      </w:rPr>
    </w:lvl>
    <w:lvl w:ilvl="1" w:tplc="11FC62DE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4336E598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A404C74A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DB22540E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2AA6836C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3FA89DD4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631E0FFC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93D02DD4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20821BC"/>
    <w:multiLevelType w:val="hybridMultilevel"/>
    <w:tmpl w:val="2162305E"/>
    <w:lvl w:ilvl="0" w:tplc="4B92AA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7D09A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C7609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77AE7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26D1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E6BD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B6AF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8E8F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E8D9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482246"/>
    <w:multiLevelType w:val="hybridMultilevel"/>
    <w:tmpl w:val="B80634CE"/>
    <w:lvl w:ilvl="0" w:tplc="D6D4FB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2833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D68F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5A19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D842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AAEF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1811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981C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FC23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125C85"/>
    <w:multiLevelType w:val="hybridMultilevel"/>
    <w:tmpl w:val="2892D3B2"/>
    <w:lvl w:ilvl="0" w:tplc="4D286D7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344E3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324B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7EF3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C06B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2ED0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3A54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8AD6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A8BB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2B26C9"/>
    <w:multiLevelType w:val="hybridMultilevel"/>
    <w:tmpl w:val="A74446DA"/>
    <w:lvl w:ilvl="0" w:tplc="41D86B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BF61E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9901B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56E8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A884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B8412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165F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A5840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018FB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D2A17"/>
    <w:multiLevelType w:val="hybridMultilevel"/>
    <w:tmpl w:val="301E5B84"/>
    <w:lvl w:ilvl="0" w:tplc="BB484A66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85FA59D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E420396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D8467BE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C204A15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5BE0FDA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576FF0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DEA4C5F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3696958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A5B05BF"/>
    <w:multiLevelType w:val="hybridMultilevel"/>
    <w:tmpl w:val="2A7AE70C"/>
    <w:lvl w:ilvl="0" w:tplc="A696318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5C74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B50F7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43228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22D3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BC30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CCCE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303C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BA5D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BE10AF"/>
    <w:multiLevelType w:val="hybridMultilevel"/>
    <w:tmpl w:val="95EE78AA"/>
    <w:lvl w:ilvl="0" w:tplc="68C4BC5C">
      <w:start w:val="3"/>
      <w:numFmt w:val="decimal"/>
      <w:lvlText w:val="(%1)"/>
      <w:lvlJc w:val="left"/>
      <w:pPr>
        <w:tabs>
          <w:tab w:val="num" w:pos="612"/>
        </w:tabs>
        <w:ind w:left="612" w:hanging="510"/>
      </w:pPr>
      <w:rPr>
        <w:rFonts w:hint="eastAsia"/>
      </w:rPr>
    </w:lvl>
    <w:lvl w:ilvl="1" w:tplc="AA66ADFA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CD166E06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5A18A794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6678A798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39E2E14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22B49A84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440C0572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459604D2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num w:numId="1" w16cid:durableId="1584879792">
    <w:abstractNumId w:val="7"/>
  </w:num>
  <w:num w:numId="2" w16cid:durableId="1204362425">
    <w:abstractNumId w:val="0"/>
  </w:num>
  <w:num w:numId="3" w16cid:durableId="1530297992">
    <w:abstractNumId w:val="3"/>
  </w:num>
  <w:num w:numId="4" w16cid:durableId="621766513">
    <w:abstractNumId w:val="2"/>
  </w:num>
  <w:num w:numId="5" w16cid:durableId="1259017931">
    <w:abstractNumId w:val="4"/>
  </w:num>
  <w:num w:numId="6" w16cid:durableId="902178982">
    <w:abstractNumId w:val="1"/>
  </w:num>
  <w:num w:numId="7" w16cid:durableId="1223760493">
    <w:abstractNumId w:val="5"/>
  </w:num>
  <w:num w:numId="8" w16cid:durableId="60451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hyphenationZone w:val="0"/>
  <w:doNotHyphenateCaps/>
  <w:drawingGridHorizontalSpacing w:val="205"/>
  <w:drawingGridVerticalSpacing w:val="1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E61"/>
    <w:rsid w:val="00107B89"/>
    <w:rsid w:val="00167E30"/>
    <w:rsid w:val="002F3E61"/>
    <w:rsid w:val="0049361A"/>
    <w:rsid w:val="004C4F0F"/>
    <w:rsid w:val="006842D4"/>
    <w:rsid w:val="0073240D"/>
    <w:rsid w:val="008A2F5D"/>
    <w:rsid w:val="00BE727A"/>
    <w:rsid w:val="00C14707"/>
    <w:rsid w:val="00C206A5"/>
    <w:rsid w:val="00C24209"/>
    <w:rsid w:val="00C245BB"/>
    <w:rsid w:val="00D00A4F"/>
    <w:rsid w:val="00D0256D"/>
    <w:rsid w:val="00D83489"/>
    <w:rsid w:val="00D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1AD85"/>
  <w15:chartTrackingRefBased/>
  <w15:docId w15:val="{F56636AB-9D30-4DB7-9B2A-6F2C67B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58" w:lineRule="exact"/>
      <w:ind w:leftChars="89" w:left="180" w:firstLineChars="90" w:firstLine="180"/>
    </w:pPr>
    <w:rPr>
      <w:spacing w:val="0"/>
    </w:rPr>
  </w:style>
  <w:style w:type="paragraph" w:styleId="2">
    <w:name w:val="Body Text Indent 2"/>
    <w:basedOn w:val="a"/>
    <w:pPr>
      <w:ind w:firstLineChars="100" w:firstLine="202"/>
    </w:pPr>
  </w:style>
  <w:style w:type="paragraph" w:styleId="3">
    <w:name w:val="Body Text Indent 3"/>
    <w:basedOn w:val="a"/>
    <w:pPr>
      <w:ind w:leftChars="200" w:left="606" w:hangingChars="100" w:hanging="202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lock Text"/>
    <w:basedOn w:val="a"/>
    <w:pPr>
      <w:spacing w:line="358" w:lineRule="exact"/>
      <w:ind w:leftChars="300" w:left="1212" w:rightChars="686" w:right="1386" w:hangingChars="303" w:hanging="606"/>
      <w:jc w:val="left"/>
    </w:pPr>
    <w:rPr>
      <w:spacing w:val="0"/>
    </w:rPr>
  </w:style>
  <w:style w:type="paragraph" w:styleId="aa">
    <w:name w:val="Date"/>
    <w:basedOn w:val="a"/>
    <w:next w:val="a"/>
    <w:rPr>
      <w:spacing w:val="0"/>
      <w:sz w:val="19"/>
    </w:rPr>
  </w:style>
  <w:style w:type="paragraph" w:styleId="ab">
    <w:name w:val="Body Text"/>
    <w:basedOn w:val="a"/>
    <w:pPr>
      <w:wordWrap w:val="0"/>
      <w:spacing w:line="359" w:lineRule="atLeast"/>
      <w:jc w:val="left"/>
    </w:pPr>
    <w:rPr>
      <w:spacing w:val="0"/>
      <w:sz w:val="19"/>
    </w:rPr>
  </w:style>
  <w:style w:type="paragraph" w:styleId="20">
    <w:name w:val="Body Text 2"/>
    <w:basedOn w:val="a"/>
    <w:pPr>
      <w:spacing w:line="0" w:lineRule="atLeast"/>
    </w:pPr>
    <w:rPr>
      <w:rFonts w:hAnsi="ＭＳ 明朝"/>
      <w:spacing w:val="0"/>
      <w:sz w:val="16"/>
    </w:rPr>
  </w:style>
  <w:style w:type="paragraph" w:styleId="30">
    <w:name w:val="Body Text 3"/>
    <w:basedOn w:val="a"/>
    <w:rPr>
      <w:sz w:val="32"/>
    </w:rPr>
  </w:style>
  <w:style w:type="table" w:styleId="ac">
    <w:name w:val="Table Grid"/>
    <w:basedOn w:val="a1"/>
    <w:rsid w:val="00CB567E"/>
    <w:pPr>
      <w:widowControl w:val="0"/>
      <w:autoSpaceDE w:val="0"/>
      <w:autoSpaceDN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E54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miyasaka satoshi</cp:lastModifiedBy>
  <cp:revision>11</cp:revision>
  <dcterms:created xsi:type="dcterms:W3CDTF">2019-03-14T06:15:00Z</dcterms:created>
  <dcterms:modified xsi:type="dcterms:W3CDTF">2023-04-12T12:09:00Z</dcterms:modified>
</cp:coreProperties>
</file>