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1" w:rsidRDefault="001B3F01" w:rsidP="001B3F01">
      <w:pPr>
        <w:rPr>
          <w:rFonts w:ascii="メイリオ" w:eastAsia="メイリオ" w:hAnsi="メイリオ" w:cs="Arial"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五育総合研究所　平成２</w:t>
      </w:r>
      <w:r w:rsidR="002412EA">
        <w:rPr>
          <w:rFonts w:ascii="メイリオ" w:eastAsia="メイリオ" w:hAnsi="メイリオ" w:cs="Arial" w:hint="eastAsia"/>
          <w:color w:val="222222"/>
          <w:sz w:val="32"/>
          <w:szCs w:val="32"/>
        </w:rPr>
        <w:t>７</w:t>
      </w: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（２０１</w:t>
      </w:r>
      <w:r w:rsidR="002412EA">
        <w:rPr>
          <w:rFonts w:ascii="メイリオ" w:eastAsia="メイリオ" w:hAnsi="メイリオ" w:cs="Arial" w:hint="eastAsia"/>
          <w:color w:val="222222"/>
          <w:sz w:val="32"/>
          <w:szCs w:val="32"/>
        </w:rPr>
        <w:t>５</w:t>
      </w:r>
      <w:r>
        <w:rPr>
          <w:rFonts w:ascii="メイリオ" w:eastAsia="メイリオ" w:hAnsi="メイリオ" w:cs="Arial" w:hint="eastAsia"/>
          <w:color w:val="222222"/>
          <w:sz w:val="32"/>
          <w:szCs w:val="32"/>
        </w:rPr>
        <w:t>年）年度　事業予算書</w:t>
      </w:r>
    </w:p>
    <w:p w:rsidR="001B3F01" w:rsidRDefault="001B3F01" w:rsidP="001B3F01">
      <w:pPr>
        <w:ind w:firstLineChars="200" w:firstLine="640"/>
        <w:rPr>
          <w:rFonts w:ascii="メイリオ" w:eastAsia="メイリオ" w:hAnsi="メイリオ" w:cs="Arial"/>
          <w:color w:val="222222"/>
          <w:sz w:val="32"/>
          <w:szCs w:val="32"/>
        </w:rPr>
      </w:pPr>
    </w:p>
    <w:p w:rsidR="001B3F01" w:rsidRDefault="001B3F01" w:rsidP="001B3F01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（１）収入の部（２</w:t>
      </w:r>
      <w:r w:rsidR="002412EA">
        <w:rPr>
          <w:rFonts w:ascii="メイリオ" w:eastAsia="メイリオ" w:hAnsi="メイリオ" w:cs="Arial" w:hint="eastAsia"/>
          <w:color w:val="222222"/>
          <w:sz w:val="28"/>
          <w:szCs w:val="28"/>
        </w:rPr>
        <w:t>０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００００円）</w:t>
      </w:r>
    </w:p>
    <w:p w:rsidR="001B3F01" w:rsidRDefault="001B3F01" w:rsidP="001B3F01">
      <w:pPr>
        <w:ind w:firstLineChars="200" w:firstLine="440"/>
        <w:rPr>
          <w:rFonts w:ascii="メイリオ" w:eastAsia="メイリオ" w:hAnsi="メイリオ" w:cs="Arial"/>
          <w:color w:val="222222"/>
          <w:sz w:val="22"/>
          <w:u w:val="double"/>
        </w:rPr>
      </w:pP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 xml:space="preserve">①よのなか力UPゼミ参加費　</w:t>
      </w:r>
      <w:r w:rsidR="002412EA">
        <w:rPr>
          <w:rFonts w:ascii="メイリオ" w:eastAsia="メイリオ" w:hAnsi="メイリオ" w:cs="Arial" w:hint="eastAsia"/>
          <w:color w:val="222222"/>
          <w:sz w:val="22"/>
          <w:u w:val="double"/>
        </w:rPr>
        <w:t>４</w:t>
      </w: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００００円</w:t>
      </w:r>
    </w:p>
    <w:p w:rsidR="001B3F01" w:rsidRDefault="001B3F01" w:rsidP="001B3F01">
      <w:pPr>
        <w:spacing w:line="240" w:lineRule="atLeast"/>
        <w:ind w:firstLineChars="300" w:firstLine="720"/>
        <w:rPr>
          <w:rFonts w:ascii="メイリオ" w:eastAsia="メイリオ" w:hAnsi="メイリオ" w:cs="Arial"/>
          <w:color w:val="222222"/>
          <w:sz w:val="32"/>
          <w:szCs w:val="32"/>
        </w:rPr>
      </w:pPr>
      <w:r>
        <w:rPr>
          <w:rFonts w:ascii="メイリオ" w:eastAsia="メイリオ" w:hAnsi="メイリオ" w:cs="Arial" w:hint="eastAsia"/>
          <w:color w:val="222222"/>
          <w:sz w:val="24"/>
          <w:szCs w:val="24"/>
        </w:rPr>
        <w:t>・お仕事手伝い隊</w:t>
      </w:r>
      <w:r w:rsidR="002412EA">
        <w:rPr>
          <w:rFonts w:ascii="メイリオ" w:eastAsia="メイリオ" w:hAnsi="メイリオ" w:cs="Arial" w:hint="eastAsia"/>
          <w:color w:val="222222"/>
          <w:sz w:val="24"/>
          <w:szCs w:val="24"/>
        </w:rPr>
        <w:t xml:space="preserve">　→交通費等実費徴収</w:t>
      </w:r>
    </w:p>
    <w:p w:rsidR="001B3F01" w:rsidRDefault="001B3F01" w:rsidP="001B3F01">
      <w:pPr>
        <w:ind w:firstLineChars="300" w:firstLine="720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・哲学カフェ→会場費・料理材料費・資料のみ実費徴収　</w:t>
      </w:r>
      <w:r>
        <w:rPr>
          <w:rFonts w:ascii="メイリオ" w:eastAsia="メイリオ" w:hAnsi="メイリオ" w:hint="eastAsia"/>
          <w:szCs w:val="21"/>
        </w:rPr>
        <w:t xml:space="preserve">　</w:t>
      </w:r>
    </w:p>
    <w:p w:rsidR="001B3F01" w:rsidRDefault="001B3F01" w:rsidP="001B3F01">
      <w:pPr>
        <w:ind w:firstLineChars="350" w:firstLine="73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・こころが元気になる料理教室　→材料費・資料のみ実費徴収</w:t>
      </w:r>
    </w:p>
    <w:p w:rsidR="002412EA" w:rsidRDefault="001B3F01" w:rsidP="001B3F01">
      <w:pPr>
        <w:ind w:firstLineChars="350" w:firstLine="73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・スポーツ女子会　→施設利用料のみ実費徴収　</w:t>
      </w:r>
    </w:p>
    <w:p w:rsidR="001B3F01" w:rsidRDefault="001B3F01" w:rsidP="001B3F01">
      <w:pPr>
        <w:ind w:firstLineChars="350" w:firstLine="735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・女子バンド　→スタジオ代のみ実費徴収</w:t>
      </w:r>
    </w:p>
    <w:p w:rsidR="001B3F01" w:rsidRDefault="001B3F01" w:rsidP="001B3F01">
      <w:pPr>
        <w:ind w:firstLineChars="200" w:firstLine="440"/>
        <w:rPr>
          <w:rFonts w:ascii="メイリオ" w:eastAsia="メイリオ" w:hAnsi="メイリオ" w:cs="Arial"/>
          <w:color w:val="222222"/>
          <w:sz w:val="22"/>
        </w:rPr>
      </w:pPr>
      <w:r>
        <w:rPr>
          <w:rFonts w:ascii="メイリオ" w:eastAsia="メイリオ" w:hAnsi="メイリオ" w:cs="Arial" w:hint="eastAsia"/>
          <w:color w:val="222222"/>
          <w:sz w:val="22"/>
        </w:rPr>
        <w:t>②マンツーマン学びなおし　受講料は担当講師との直接契約のため０円</w:t>
      </w:r>
    </w:p>
    <w:p w:rsidR="001B3F01" w:rsidRPr="002412EA" w:rsidRDefault="001B3F01" w:rsidP="002412EA">
      <w:pPr>
        <w:ind w:firstLineChars="200" w:firstLine="440"/>
        <w:rPr>
          <w:rFonts w:ascii="メイリオ" w:eastAsia="メイリオ" w:hAnsi="メイリオ" w:cs="Arial"/>
          <w:color w:val="222222"/>
          <w:sz w:val="22"/>
          <w:u w:val="double"/>
        </w:rPr>
      </w:pP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③講演料　１</w:t>
      </w:r>
      <w:r w:rsidR="002412EA">
        <w:rPr>
          <w:rFonts w:ascii="メイリオ" w:eastAsia="メイリオ" w:hAnsi="メイリオ" w:cs="Arial" w:hint="eastAsia"/>
          <w:color w:val="222222"/>
          <w:sz w:val="22"/>
          <w:u w:val="double"/>
        </w:rPr>
        <w:t>２</w:t>
      </w: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００００円</w:t>
      </w:r>
      <w:r w:rsidR="002412EA">
        <w:rPr>
          <w:rFonts w:ascii="メイリオ" w:eastAsia="メイリオ" w:hAnsi="メイリオ" w:cs="Arial" w:hint="eastAsia"/>
          <w:color w:val="222222"/>
          <w:sz w:val="22"/>
          <w:u w:val="double"/>
        </w:rPr>
        <w:t xml:space="preserve">　　</w:t>
      </w:r>
      <w:r>
        <w:rPr>
          <w:rFonts w:ascii="メイリオ" w:eastAsia="メイリオ" w:hAnsi="メイリオ" w:cs="Arial" w:hint="eastAsia"/>
          <w:color w:val="222222"/>
          <w:szCs w:val="21"/>
        </w:rPr>
        <w:t xml:space="preserve">・日米文化学院　　・ラピス　　</w:t>
      </w:r>
      <w:r w:rsidR="002412EA">
        <w:rPr>
          <w:rFonts w:ascii="メイリオ" w:eastAsia="メイリオ" w:hAnsi="メイリオ" w:cs="Arial" w:hint="eastAsia"/>
          <w:color w:val="222222"/>
          <w:szCs w:val="21"/>
        </w:rPr>
        <w:t>・浦安市</w:t>
      </w:r>
      <w:bookmarkStart w:id="0" w:name="_GoBack"/>
      <w:bookmarkEnd w:id="0"/>
    </w:p>
    <w:p w:rsidR="001B3F01" w:rsidRDefault="001B3F01" w:rsidP="001B3F01">
      <w:pPr>
        <w:ind w:firstLineChars="150" w:firstLine="360"/>
        <w:rPr>
          <w:rFonts w:ascii="メイリオ" w:eastAsia="メイリオ" w:hAnsi="メイリオ" w:cs="Arial"/>
          <w:color w:val="222222"/>
          <w:sz w:val="24"/>
          <w:szCs w:val="24"/>
        </w:rPr>
      </w:pPr>
      <w:r>
        <w:rPr>
          <w:rFonts w:ascii="メイリオ" w:eastAsia="メイリオ" w:hAnsi="メイリオ" w:cs="Arial" w:hint="eastAsia"/>
          <w:color w:val="222222"/>
          <w:sz w:val="24"/>
          <w:szCs w:val="24"/>
          <w:u w:val="double"/>
        </w:rPr>
        <w:t xml:space="preserve">④クリスマスマーケット売上　４００００円 </w:t>
      </w:r>
      <w:r>
        <w:rPr>
          <w:rFonts w:ascii="メイリオ" w:eastAsia="メイリオ" w:hAnsi="メイリオ" w:cs="Arial" w:hint="eastAsia"/>
          <w:color w:val="222222"/>
          <w:sz w:val="24"/>
          <w:szCs w:val="24"/>
        </w:rPr>
        <w:t xml:space="preserve">    </w:t>
      </w:r>
    </w:p>
    <w:p w:rsidR="002412EA" w:rsidRDefault="002412EA" w:rsidP="001B3F01">
      <w:pPr>
        <w:ind w:firstLineChars="150" w:firstLine="360"/>
        <w:rPr>
          <w:rFonts w:ascii="メイリオ" w:eastAsia="メイリオ" w:hAnsi="メイリオ" w:cs="Arial"/>
          <w:color w:val="222222"/>
          <w:sz w:val="24"/>
          <w:szCs w:val="24"/>
        </w:rPr>
      </w:pPr>
    </w:p>
    <w:p w:rsidR="002412EA" w:rsidRDefault="002412EA" w:rsidP="002412EA">
      <w:pPr>
        <w:rPr>
          <w:rFonts w:ascii="メイリオ" w:eastAsia="メイリオ" w:hAnsi="メイリオ" w:cs="Arial"/>
          <w:color w:val="222222"/>
          <w:sz w:val="28"/>
          <w:szCs w:val="28"/>
        </w:rPr>
      </w:pP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（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２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）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支出</w:t>
      </w:r>
      <w:r>
        <w:rPr>
          <w:rFonts w:ascii="メイリオ" w:eastAsia="メイリオ" w:hAnsi="メイリオ" w:cs="Arial" w:hint="eastAsia"/>
          <w:color w:val="222222"/>
          <w:sz w:val="28"/>
          <w:szCs w:val="28"/>
        </w:rPr>
        <w:t>の部（２０００００円）</w:t>
      </w:r>
    </w:p>
    <w:p w:rsidR="002412EA" w:rsidRDefault="002412EA" w:rsidP="002412EA">
      <w:pPr>
        <w:ind w:firstLineChars="200" w:firstLine="440"/>
        <w:rPr>
          <w:rFonts w:ascii="メイリオ" w:eastAsia="メイリオ" w:hAnsi="メイリオ" w:cs="Arial"/>
          <w:color w:val="222222"/>
          <w:sz w:val="22"/>
          <w:u w:val="double"/>
        </w:rPr>
      </w:pP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①よのなか力UPゼミ</w:t>
      </w: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経費</w:t>
      </w: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 xml:space="preserve">　４００００円</w:t>
      </w:r>
    </w:p>
    <w:p w:rsidR="002412EA" w:rsidRDefault="002412EA" w:rsidP="002412EA">
      <w:pPr>
        <w:ind w:firstLineChars="200" w:firstLine="440"/>
        <w:rPr>
          <w:rFonts w:ascii="メイリオ" w:eastAsia="メイリオ" w:hAnsi="メイリオ" w:cs="Arial"/>
          <w:color w:val="222222"/>
          <w:sz w:val="22"/>
          <w:u w:val="double"/>
        </w:rPr>
      </w:pP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②その他の運営経費　　　　４００００円</w:t>
      </w:r>
    </w:p>
    <w:p w:rsidR="002412EA" w:rsidRPr="002412EA" w:rsidRDefault="002412EA" w:rsidP="002412EA">
      <w:pPr>
        <w:ind w:firstLineChars="200" w:firstLine="440"/>
        <w:rPr>
          <w:rFonts w:ascii="メイリオ" w:eastAsia="メイリオ" w:hAnsi="メイリオ" w:cs="Arial" w:hint="eastAsia"/>
          <w:color w:val="222222"/>
          <w:sz w:val="22"/>
          <w:u w:val="double"/>
        </w:rPr>
      </w:pPr>
      <w:r>
        <w:rPr>
          <w:rFonts w:ascii="メイリオ" w:eastAsia="メイリオ" w:hAnsi="メイリオ" w:cs="Arial" w:hint="eastAsia"/>
          <w:color w:val="222222"/>
          <w:sz w:val="22"/>
          <w:u w:val="double"/>
        </w:rPr>
        <w:t>③人件費（含交通費　　　１２００００円</w:t>
      </w:r>
    </w:p>
    <w:p w:rsidR="002412EA" w:rsidRPr="002412EA" w:rsidRDefault="002412EA" w:rsidP="001B3F01">
      <w:pPr>
        <w:ind w:firstLineChars="150" w:firstLine="360"/>
        <w:rPr>
          <w:rFonts w:ascii="メイリオ" w:eastAsia="メイリオ" w:hAnsi="メイリオ" w:cs="Arial"/>
          <w:color w:val="222222"/>
          <w:sz w:val="24"/>
          <w:szCs w:val="24"/>
        </w:rPr>
      </w:pPr>
    </w:p>
    <w:sectPr w:rsidR="002412EA" w:rsidRPr="00241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01"/>
    <w:rsid w:val="001B3F01"/>
    <w:rsid w:val="002412EA"/>
    <w:rsid w:val="0097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9D4B0-C6A9-4CBA-AB9D-441E3247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0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手塚奈緒美</dc:creator>
  <cp:keywords/>
  <dc:description/>
  <cp:lastModifiedBy>手塚奈緒美</cp:lastModifiedBy>
  <cp:revision>2</cp:revision>
  <dcterms:created xsi:type="dcterms:W3CDTF">2017-02-27T11:36:00Z</dcterms:created>
  <dcterms:modified xsi:type="dcterms:W3CDTF">2017-02-27T12:56:00Z</dcterms:modified>
</cp:coreProperties>
</file>