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8E" w:rsidRDefault="00A5158E" w:rsidP="00A5158E">
      <w:pPr>
        <w:rPr>
          <w:rFonts w:hint="eastAsia"/>
        </w:rPr>
      </w:pPr>
      <w:r>
        <w:rPr>
          <w:rFonts w:hint="eastAsia"/>
        </w:rPr>
        <w:t>名称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条　本会の名称は、「パソボラさーくる虹」とする。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目的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条　本会は、パソコンの指導を通じ、視覚障がい者の情報バリアフリーを支援すると共に、社会参加と自立の促進に寄与することを目的とする。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事務所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条　本会の活動拠点は、福岡市市民福祉プラザ（ふくふくプラザ）内の　ボランティアセンターに置く。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組織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条　本会は、一般会員、賛助会員及び特別会員で組織する。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条　一般会員とは、支援活動を行う者（サポーター会員）と支援を受ける者（ユーザー会員）をいう。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条　賛助会員とは、本会の趣旨に賛同し資金面で支援する者をいう。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条　特別会員とは、第５条、第６条に該当しないが役員会で認めた者を言う。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条　入会又は退会を希望する者は、代表に申し出るものとする。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活動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条　第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条の目的を達成するために次の活動を行う。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１　定期的な研修会を開催し、会員の技術向上を図る。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２　ユーザー会員の自宅を訪問し、直接指導を行う。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　　但し、適当な距離範囲に訪問サポーターがいないなど、特段の事情がある場合は直接指導を行えない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　　こともある。尚、訪問サポーターとは、サポーター会員と、公募して登録したユーザー会員をいう。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３　メーリングリストの運用・活用を通じて会員間の相互理解、意思疎通、技術向上、親睦を図る。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４　ホームページを利用して会内外への情報提供と広報活動を行う。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５　その他役員会が必要と認めた活動を行う。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役員及び任務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第１０条　本会に次の役員を置く。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　但し、兼任・欠員も妨げない。代表以外は各部複数名を可とし、うち１名を正、他を副とする。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１　代表　　１名（本会を代表し、総括し、かつ会議を招集する）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２　副代表</w:t>
      </w:r>
      <w:r>
        <w:rPr>
          <w:rFonts w:hint="eastAsia"/>
        </w:rPr>
        <w:t xml:space="preserve"> (</w:t>
      </w:r>
      <w:r>
        <w:rPr>
          <w:rFonts w:hint="eastAsia"/>
        </w:rPr>
        <w:t>代表を補佐する）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３　総務部　　　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　　（役員会及び総会開催準備、諸記録の作成・管理、事務全般を通じて他の役員の活動を補佐する。）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４　財務部</w:t>
      </w:r>
      <w:r>
        <w:rPr>
          <w:rFonts w:hint="eastAsia"/>
        </w:rPr>
        <w:t xml:space="preserve"> </w:t>
      </w:r>
      <w:r>
        <w:rPr>
          <w:rFonts w:hint="eastAsia"/>
        </w:rPr>
        <w:t>（財務・会計を担当する）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５　サポート・コーディネート部</w:t>
      </w:r>
      <w:r>
        <w:rPr>
          <w:rFonts w:hint="eastAsia"/>
        </w:rPr>
        <w:t xml:space="preserve"> 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　　（訪問・電話・メールサポートの受付・コーディネートおよび報告の管理を担当する）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６　研修部　</w:t>
      </w:r>
      <w:r>
        <w:rPr>
          <w:rFonts w:hint="eastAsia"/>
        </w:rPr>
        <w:t xml:space="preserve"> 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　　（ユーザーおよびサポーター研修関連事項を担当すると共に研修に必要な機材の管理を行う。）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７　</w:t>
      </w:r>
      <w:r>
        <w:rPr>
          <w:rFonts w:hint="eastAsia"/>
        </w:rPr>
        <w:t>YY</w:t>
      </w:r>
      <w:r>
        <w:rPr>
          <w:rFonts w:hint="eastAsia"/>
        </w:rPr>
        <w:t xml:space="preserve">倶楽部　　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　　（入会希望者、会員への諸対応、同行介助、交流・親睦関連事項を担当する。）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８　</w:t>
      </w:r>
      <w:r>
        <w:rPr>
          <w:rFonts w:hint="eastAsia"/>
        </w:rPr>
        <w:t>IT</w:t>
      </w:r>
      <w:r>
        <w:rPr>
          <w:rFonts w:hint="eastAsia"/>
        </w:rPr>
        <w:t xml:space="preserve">部　　　　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　　（ホームページ・メーリングリストの運用・管理、パソコンの整備、ソフト開発を担当する。）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９　資料・教材部（諸資料の作成、管理を担当する。）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協力委員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第１１条　各部は、その役割及び目的を円滑に達成するために必要がある場合には、協力委員を推薦し、役員会に諮った上で委嘱することができるものとし、協力要請を受けた一般会員は、協力するものとする。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lastRenderedPageBreak/>
        <w:t>第１２条　本会の会計の公正を図るため、会計監査役１名を置く。但し、会計監査役は本会役員以外の者から選任する。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役員等の決定方法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第１３条　本会の役員および会計監査役は役員会が推薦し、総会の承認を得て決定する。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 xml:space="preserve">　役員および会計監査役に欠員ができたときは、役員会においてその補欠者を選任することができる。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補欠者の任期は前任者の残余期間とする。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役員等の任期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第１４条　役員及び会計監査役の任期は１年とし、再任を妨げない。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役員会の責務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第１５条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１　役員会は第１０条に示す役員が出席すると供に責務を負い、原則として毎月１回開催する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２　第１７条に示す決議事項を総会へ提案する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３　会則に定められた任務事項のほか、会務の執行上重要な事項を審議・決定し、本会の運営、執行にあたる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４　役員会の議事は、出席者の過半数をもって決定する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総会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第１６条　定期総会は、原則として毎年１回、５月末日までに開催する。但し、役員会が必要と認めた場合は、臨時総会を開催することができる。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第１７条　総会の決議事項は次の事項とし、出席会員の過半数で決議する。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１　予算及び決算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２　事業計画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３　会則の変更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４　役員および会計監査役の承認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５　その他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会費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第１８条　一般会員は、本会の活動諸経費に充てるため、会費を納入するものとする。なお、会費の額等については次の規定によるものとする。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１　会費の額は、予算に関連して総会で決定した額とし、運用規程に記載する。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２　中途退会者には、会費を返還しない。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事業年度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第１９条　本会の事業年度は、４月１日から翌年の３月３１日までとする。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サポート活動に関わる経費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第２０条　ユーザー会員は、訪問サポーターが自宅を訪問し、直接指導などの支援を受けた場合には、交通費を支払うものとする。額等については役員会で決定する。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補則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第２１条　この会則に該当しない事案や緊急止むを得ない事案については、その都度役員会で決定し、次回の総会で報告する。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適用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第２２条</w:t>
      </w:r>
      <w:r>
        <w:rPr>
          <w:rFonts w:hint="eastAsia"/>
        </w:rPr>
        <w:t xml:space="preserve"> </w:t>
      </w:r>
      <w:r>
        <w:rPr>
          <w:rFonts w:hint="eastAsia"/>
        </w:rPr>
        <w:t>この会則は、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日から適用する。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参考（本会則の改定記録）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初回設定：</w:t>
      </w:r>
      <w:r>
        <w:rPr>
          <w:rFonts w:hint="eastAsia"/>
        </w:rPr>
        <w:t>1999</w:t>
      </w:r>
      <w:r>
        <w:rPr>
          <w:rFonts w:hint="eastAsia"/>
        </w:rPr>
        <w:t>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第一回改定：</w:t>
      </w:r>
      <w:r>
        <w:rPr>
          <w:rFonts w:hint="eastAsia"/>
        </w:rPr>
        <w:t>2000</w:t>
      </w:r>
      <w:r>
        <w:rPr>
          <w:rFonts w:hint="eastAsia"/>
        </w:rPr>
        <w:t>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第二回改定：</w:t>
      </w:r>
      <w:r>
        <w:rPr>
          <w:rFonts w:hint="eastAsia"/>
        </w:rPr>
        <w:t>2001</w:t>
      </w:r>
      <w:r>
        <w:rPr>
          <w:rFonts w:hint="eastAsia"/>
        </w:rPr>
        <w:t>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lastRenderedPageBreak/>
        <w:t>第三回改定：</w:t>
      </w:r>
      <w:r>
        <w:rPr>
          <w:rFonts w:hint="eastAsia"/>
        </w:rPr>
        <w:t>2002</w:t>
      </w:r>
      <w:r>
        <w:rPr>
          <w:rFonts w:hint="eastAsia"/>
        </w:rPr>
        <w:t>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第四回改定：</w:t>
      </w:r>
      <w:r>
        <w:rPr>
          <w:rFonts w:hint="eastAsia"/>
        </w:rPr>
        <w:t>2003</w:t>
      </w:r>
      <w:r>
        <w:rPr>
          <w:rFonts w:hint="eastAsia"/>
        </w:rPr>
        <w:t>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第五回改定：</w:t>
      </w:r>
      <w:r>
        <w:rPr>
          <w:rFonts w:hint="eastAsia"/>
        </w:rPr>
        <w:t>2004</w:t>
      </w:r>
      <w:r>
        <w:rPr>
          <w:rFonts w:hint="eastAsia"/>
        </w:rPr>
        <w:t>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第六回改定：</w:t>
      </w:r>
      <w:r>
        <w:rPr>
          <w:rFonts w:hint="eastAsia"/>
        </w:rPr>
        <w:t>2005</w:t>
      </w:r>
      <w:r>
        <w:rPr>
          <w:rFonts w:hint="eastAsia"/>
        </w:rPr>
        <w:t>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第七回改定：</w:t>
      </w:r>
      <w:r>
        <w:rPr>
          <w:rFonts w:hint="eastAsia"/>
        </w:rPr>
        <w:t>2006</w:t>
      </w:r>
      <w:r>
        <w:rPr>
          <w:rFonts w:hint="eastAsia"/>
        </w:rPr>
        <w:t>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第八回改定：</w:t>
      </w:r>
      <w:r>
        <w:rPr>
          <w:rFonts w:hint="eastAsia"/>
        </w:rPr>
        <w:t>2007</w:t>
      </w:r>
      <w:r>
        <w:rPr>
          <w:rFonts w:hint="eastAsia"/>
        </w:rPr>
        <w:t>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第九回改定：</w:t>
      </w:r>
      <w:r>
        <w:rPr>
          <w:rFonts w:hint="eastAsia"/>
        </w:rPr>
        <w:t>2011</w:t>
      </w:r>
      <w:r>
        <w:rPr>
          <w:rFonts w:hint="eastAsia"/>
        </w:rPr>
        <w:t>年</w:t>
      </w:r>
    </w:p>
    <w:p w:rsidR="00A5158E" w:rsidRDefault="00A5158E" w:rsidP="00A5158E">
      <w:pPr>
        <w:rPr>
          <w:rFonts w:hint="eastAsia"/>
        </w:rPr>
      </w:pPr>
      <w:r>
        <w:rPr>
          <w:rFonts w:hint="eastAsia"/>
        </w:rPr>
        <w:t>第十回改定：</w:t>
      </w:r>
      <w:r>
        <w:rPr>
          <w:rFonts w:hint="eastAsia"/>
        </w:rPr>
        <w:t>2013</w:t>
      </w:r>
      <w:r>
        <w:rPr>
          <w:rFonts w:hint="eastAsia"/>
        </w:rPr>
        <w:t>年</w:t>
      </w:r>
    </w:p>
    <w:p w:rsidR="00A5158E" w:rsidRDefault="00A5158E" w:rsidP="00A5158E">
      <w:bookmarkStart w:id="0" w:name="_GoBack"/>
      <w:bookmarkEnd w:id="0"/>
    </w:p>
    <w:sectPr w:rsidR="00A5158E" w:rsidSect="00A515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8E"/>
    <w:rsid w:val="00A5158E"/>
    <w:rsid w:val="00B922B3"/>
    <w:rsid w:val="00E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2013-07-17T02:24:00Z</dcterms:created>
  <dcterms:modified xsi:type="dcterms:W3CDTF">2013-07-17T02:29:00Z</dcterms:modified>
</cp:coreProperties>
</file>