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D4DD" w14:textId="53A58B1A" w:rsidR="0020253F" w:rsidRDefault="006B4F75">
      <w:r w:rsidRPr="006B4F75">
        <w:drawing>
          <wp:inline distT="0" distB="0" distL="0" distR="0" wp14:anchorId="35A19608" wp14:editId="1AF5E26C">
            <wp:extent cx="5400040" cy="28644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75"/>
    <w:rsid w:val="0020253F"/>
    <w:rsid w:val="006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BDC9F"/>
  <w15:chartTrackingRefBased/>
  <w15:docId w15:val="{CC96ACF5-5DB9-4215-B109-2EB77219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寺谷 正博</dc:creator>
  <cp:keywords/>
  <dc:description/>
  <cp:lastModifiedBy>寺谷 正博</cp:lastModifiedBy>
  <cp:revision>1</cp:revision>
  <dcterms:created xsi:type="dcterms:W3CDTF">2023-03-24T09:41:00Z</dcterms:created>
  <dcterms:modified xsi:type="dcterms:W3CDTF">2023-03-24T09:42:00Z</dcterms:modified>
</cp:coreProperties>
</file>