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AE472E" w14:textId="279F15A3" w:rsidR="00E15EAB" w:rsidRDefault="00E15EAB">
      <w:r>
        <w:rPr>
          <w:rFonts w:hint="eastAsia"/>
        </w:rPr>
        <w:t>事業名：子どもの居場所づくりプロジェクト</w:t>
      </w:r>
    </w:p>
    <w:p w14:paraId="77BC1926" w14:textId="744741A5" w:rsidR="00E15EAB" w:rsidRDefault="00E15EAB">
      <w:r>
        <w:rPr>
          <w:rFonts w:hint="eastAsia"/>
        </w:rPr>
        <w:t>工事期間：２０１９年５月２０日～２０１９年１０月３１日（準備工事含む）</w:t>
      </w:r>
    </w:p>
    <w:p w14:paraId="5F1E490A" w14:textId="045F203C" w:rsidR="00E15EAB" w:rsidRDefault="00E15EAB">
      <w:r>
        <w:rPr>
          <w:rFonts w:hint="eastAsia"/>
        </w:rPr>
        <w:t>工事業者：株式会社ホサナ建設（広島県廿日市市吉和９８７－１）</w:t>
      </w:r>
    </w:p>
    <w:p w14:paraId="5F42A6D8" w14:textId="585EF407" w:rsidR="00E15EAB" w:rsidRDefault="00E15EAB">
      <w:r>
        <w:rPr>
          <w:rFonts w:hint="eastAsia"/>
        </w:rPr>
        <w:t>設計監理者：田原泰造建築設計事務所（広島市</w:t>
      </w:r>
      <w:r w:rsidR="00DA5FFD">
        <w:rPr>
          <w:rFonts w:hint="eastAsia"/>
        </w:rPr>
        <w:t>中区榎町１－２２）</w:t>
      </w:r>
    </w:p>
    <w:p w14:paraId="61682B05" w14:textId="45D728A9" w:rsidR="00E15EAB" w:rsidRDefault="00DA5FFD">
      <w:r>
        <w:rPr>
          <w:rFonts w:hint="eastAsia"/>
        </w:rPr>
        <w:t>事業者：社会福祉法人西中国キリスト教社会事業団</w:t>
      </w:r>
    </w:p>
    <w:p w14:paraId="6A3FA3FF" w14:textId="44B5472D" w:rsidR="00DA5FFD" w:rsidRDefault="00DA5FFD">
      <w:r>
        <w:rPr>
          <w:rFonts w:hint="eastAsia"/>
        </w:rPr>
        <w:t>用途：児童福祉施設</w:t>
      </w:r>
    </w:p>
    <w:p w14:paraId="0786678A" w14:textId="77777777" w:rsidR="00DA5FFD" w:rsidRDefault="00DA5FFD">
      <w:r>
        <w:rPr>
          <w:rFonts w:hint="eastAsia"/>
        </w:rPr>
        <w:t>面積：１１５．９９㎡</w:t>
      </w:r>
    </w:p>
    <w:p w14:paraId="5DB0E08D" w14:textId="77777777" w:rsidR="00DA5FFD" w:rsidRDefault="00DA5FFD" w:rsidP="00DA5FFD">
      <w:pPr>
        <w:ind w:firstLineChars="300" w:firstLine="630"/>
      </w:pPr>
      <w:r>
        <w:rPr>
          <w:rFonts w:hint="eastAsia"/>
        </w:rPr>
        <w:t>・１０４．４３㎡（つどいの場，読書の場，調理室，浴室，男女トイレ..他）</w:t>
      </w:r>
    </w:p>
    <w:p w14:paraId="79786CB3" w14:textId="175F53A8" w:rsidR="00DA5FFD" w:rsidRDefault="00DA5FFD" w:rsidP="00DA5FFD">
      <w:pPr>
        <w:ind w:firstLineChars="300" w:firstLine="630"/>
      </w:pPr>
      <w:r>
        <w:rPr>
          <w:rFonts w:hint="eastAsia"/>
        </w:rPr>
        <w:t>・</w:t>
      </w:r>
      <w:r>
        <w:rPr>
          <w:rFonts w:hint="eastAsia"/>
        </w:rPr>
        <w:t>１１．５６</w:t>
      </w:r>
      <w:r>
        <w:rPr>
          <w:rFonts w:hint="eastAsia"/>
        </w:rPr>
        <w:t>㎡（相談室）</w:t>
      </w:r>
    </w:p>
    <w:p w14:paraId="3F191764" w14:textId="30C5ED67" w:rsidR="00DA5FFD" w:rsidRDefault="00DA5FFD" w:rsidP="00DA5FFD">
      <w:r>
        <w:rPr>
          <w:rFonts w:hint="eastAsia"/>
        </w:rPr>
        <w:t>構造：コンクリート造３階建て</w:t>
      </w:r>
    </w:p>
    <w:p w14:paraId="34315ED0" w14:textId="237801B1" w:rsidR="002C18E5" w:rsidRDefault="002C18E5" w:rsidP="00DA5FFD">
      <w:r>
        <w:rPr>
          <w:rFonts w:hint="eastAsia"/>
        </w:rPr>
        <w:t>施設概要：学習スペース，食堂，キッチンなど</w:t>
      </w:r>
    </w:p>
    <w:p w14:paraId="4DE5BB0B" w14:textId="395DF442" w:rsidR="008F64D2" w:rsidRDefault="008F64D2" w:rsidP="00DA5FFD">
      <w:r>
        <w:rPr>
          <w:rFonts w:hint="eastAsia"/>
        </w:rPr>
        <w:t>定員：２０名</w:t>
      </w:r>
    </w:p>
    <w:p w14:paraId="647067E2" w14:textId="6B3F5A3F" w:rsidR="008F64D2" w:rsidRPr="00E15EAB" w:rsidRDefault="008F64D2" w:rsidP="008F64D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EBFB25A" wp14:editId="48F69778">
            <wp:extent cx="2400300" cy="1800225"/>
            <wp:effectExtent l="0" t="0" r="0" b="952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578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171" cy="180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6CD6952" wp14:editId="2616DABD">
            <wp:extent cx="2419350" cy="1814512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552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173" cy="182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D8DB2EA" wp14:editId="3015882F">
            <wp:extent cx="2400300" cy="1800225"/>
            <wp:effectExtent l="0" t="0" r="0" b="952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556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645" cy="180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2712190" wp14:editId="092174E5">
            <wp:extent cx="2400300" cy="1800225"/>
            <wp:effectExtent l="0" t="0" r="0" b="952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555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290" cy="181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DEBF622" wp14:editId="41153E6A">
            <wp:extent cx="2498090" cy="1873567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553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342" cy="187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　</w:t>
      </w:r>
      <w:r>
        <w:rPr>
          <w:rFonts w:hint="eastAsia"/>
          <w:noProof/>
        </w:rPr>
        <w:drawing>
          <wp:inline distT="0" distB="0" distL="0" distR="0" wp14:anchorId="6B899DB7" wp14:editId="7B2BA1A9">
            <wp:extent cx="2393463" cy="1795043"/>
            <wp:effectExtent l="0" t="5397" r="1587" b="1588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564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7813" cy="183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64D2" w:rsidRPr="00E15EAB" w:rsidSect="008F64D2">
      <w:pgSz w:w="11906" w:h="16838"/>
      <w:pgMar w:top="1418" w:right="1701" w:bottom="1276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CE0"/>
    <w:rsid w:val="002C18E5"/>
    <w:rsid w:val="008F64D2"/>
    <w:rsid w:val="009F3CE0"/>
    <w:rsid w:val="00AB1739"/>
    <w:rsid w:val="00DA5FFD"/>
    <w:rsid w:val="00E1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5A1C377"/>
  <w15:chartTrackingRefBased/>
  <w15:docId w15:val="{34E1CC9B-D885-4D26-9BCA-03E52DCCF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shisetucho</dc:creator>
  <cp:keywords/>
  <dc:description/>
  <cp:lastModifiedBy>shisetucho</cp:lastModifiedBy>
  <cp:revision>2</cp:revision>
  <dcterms:created xsi:type="dcterms:W3CDTF">2020-01-24T01:08:00Z</dcterms:created>
  <dcterms:modified xsi:type="dcterms:W3CDTF">2020-01-24T01:47:00Z</dcterms:modified>
</cp:coreProperties>
</file>