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86AC9" w14:textId="37DC8ACD" w:rsidR="00EC4FAC" w:rsidRDefault="00EC4FAC" w:rsidP="00EC4FAC">
      <w:pPr>
        <w:pStyle w:val="a3"/>
        <w:jc w:val="center"/>
        <w:rPr>
          <w:rFonts w:ascii="Century" w:hAnsi="Century" w:cs="ＭＳ ゴシック"/>
          <w:color w:val="000000"/>
        </w:rPr>
      </w:pPr>
      <w:r>
        <w:rPr>
          <w:rFonts w:ascii="Century" w:hAnsi="Century" w:cs="ＭＳ ゴシック" w:hint="eastAsia"/>
          <w:color w:val="000000"/>
        </w:rPr>
        <w:t>202</w:t>
      </w:r>
      <w:r w:rsidR="00775927">
        <w:rPr>
          <w:rFonts w:ascii="Century" w:hAnsi="Century" w:cs="ＭＳ ゴシック" w:hint="eastAsia"/>
          <w:color w:val="000000"/>
        </w:rPr>
        <w:t>5</w:t>
      </w:r>
      <w:r>
        <w:rPr>
          <w:rFonts w:ascii="Century" w:hAnsi="Century" w:cs="ＭＳ ゴシック" w:hint="eastAsia"/>
          <w:color w:val="000000"/>
        </w:rPr>
        <w:t>年度　事業報告書</w:t>
      </w:r>
    </w:p>
    <w:p w14:paraId="3C858EDD" w14:textId="77777777" w:rsidR="00EC4FAC" w:rsidRDefault="00EC4FAC" w:rsidP="00EC4FAC">
      <w:pPr>
        <w:pStyle w:val="a3"/>
        <w:rPr>
          <w:rFonts w:ascii="Century" w:hAnsi="Century" w:cs="ＭＳ ゴシック"/>
          <w:color w:val="000000"/>
        </w:rPr>
      </w:pPr>
    </w:p>
    <w:p w14:paraId="6AC69910" w14:textId="334AC8E4" w:rsidR="00EC4FAC" w:rsidRDefault="00EC4FAC" w:rsidP="00EC4FAC">
      <w:pPr>
        <w:pStyle w:val="a3"/>
        <w:jc w:val="center"/>
        <w:rPr>
          <w:rFonts w:ascii="Century" w:hAnsi="Century" w:cs="ＭＳ ゴシック"/>
          <w:color w:val="000000"/>
        </w:rPr>
      </w:pPr>
      <w:r>
        <w:rPr>
          <w:rFonts w:ascii="Century" w:hAnsi="Century" w:cs="ＭＳ ゴシック" w:hint="eastAsia"/>
          <w:color w:val="000000"/>
        </w:rPr>
        <w:t xml:space="preserve">　　</w:t>
      </w:r>
      <w:r>
        <w:rPr>
          <w:rFonts w:ascii="Century" w:hAnsi="Century" w:cs="ＭＳ ゴシック" w:hint="eastAsia"/>
          <w:color w:val="000000"/>
        </w:rPr>
        <w:t>202</w:t>
      </w:r>
      <w:r w:rsidR="00775927">
        <w:rPr>
          <w:rFonts w:ascii="Century" w:hAnsi="Century" w:cs="ＭＳ ゴシック" w:hint="eastAsia"/>
          <w:color w:val="000000"/>
        </w:rPr>
        <w:t>5</w:t>
      </w:r>
      <w:r>
        <w:rPr>
          <w:rFonts w:ascii="Century" w:hAnsi="Century" w:cs="ＭＳ ゴシック" w:hint="eastAsia"/>
          <w:color w:val="000000"/>
        </w:rPr>
        <w:t>年</w:t>
      </w:r>
      <w:r>
        <w:rPr>
          <w:rFonts w:ascii="Century" w:hAnsi="Century" w:cs="ＭＳ ゴシック" w:hint="eastAsia"/>
          <w:color w:val="000000"/>
        </w:rPr>
        <w:t>4</w:t>
      </w:r>
      <w:r>
        <w:rPr>
          <w:rFonts w:ascii="Century" w:hAnsi="Century" w:cs="ＭＳ ゴシック" w:hint="eastAsia"/>
          <w:color w:val="000000"/>
        </w:rPr>
        <w:t>月</w:t>
      </w:r>
      <w:r>
        <w:rPr>
          <w:rFonts w:ascii="Century" w:hAnsi="Century" w:cs="ＭＳ ゴシック" w:hint="eastAsia"/>
          <w:color w:val="000000"/>
        </w:rPr>
        <w:t>1</w:t>
      </w:r>
      <w:r>
        <w:rPr>
          <w:rFonts w:ascii="Century" w:hAnsi="Century" w:cs="ＭＳ ゴシック" w:hint="eastAsia"/>
          <w:color w:val="000000"/>
        </w:rPr>
        <w:t>日から</w:t>
      </w:r>
      <w:r>
        <w:rPr>
          <w:rFonts w:ascii="Century" w:hAnsi="Century" w:cs="ＭＳ ゴシック" w:hint="eastAsia"/>
          <w:color w:val="000000"/>
        </w:rPr>
        <w:t>202</w:t>
      </w:r>
      <w:r w:rsidR="00775927">
        <w:rPr>
          <w:rFonts w:ascii="Century" w:hAnsi="Century" w:cs="ＭＳ ゴシック" w:hint="eastAsia"/>
          <w:color w:val="000000"/>
        </w:rPr>
        <w:t>6</w:t>
      </w:r>
      <w:r>
        <w:rPr>
          <w:rFonts w:ascii="Century" w:hAnsi="Century" w:cs="ＭＳ ゴシック" w:hint="eastAsia"/>
          <w:color w:val="000000"/>
        </w:rPr>
        <w:t>年</w:t>
      </w:r>
      <w:r>
        <w:rPr>
          <w:rFonts w:ascii="Century" w:hAnsi="Century" w:cs="ＭＳ ゴシック" w:hint="eastAsia"/>
          <w:color w:val="000000"/>
        </w:rPr>
        <w:t>3</w:t>
      </w:r>
      <w:r>
        <w:rPr>
          <w:rFonts w:ascii="Century" w:hAnsi="Century" w:cs="ＭＳ ゴシック" w:hint="eastAsia"/>
          <w:color w:val="000000"/>
        </w:rPr>
        <w:t>月</w:t>
      </w:r>
      <w:r>
        <w:rPr>
          <w:rFonts w:ascii="Century" w:hAnsi="Century" w:cs="ＭＳ ゴシック" w:hint="eastAsia"/>
          <w:color w:val="000000"/>
        </w:rPr>
        <w:t>31</w:t>
      </w:r>
      <w:r>
        <w:rPr>
          <w:rFonts w:ascii="Century" w:hAnsi="Century" w:cs="ＭＳ ゴシック" w:hint="eastAsia"/>
          <w:color w:val="000000"/>
        </w:rPr>
        <w:t>日まで</w:t>
      </w:r>
    </w:p>
    <w:p w14:paraId="781AC639" w14:textId="77777777" w:rsidR="00152DCC" w:rsidRPr="00EC4FAC" w:rsidRDefault="00152DCC">
      <w:pPr>
        <w:pStyle w:val="a3"/>
        <w:rPr>
          <w:rFonts w:ascii="Century" w:hAnsi="Century" w:cs="ＭＳ ゴシック"/>
          <w:color w:val="000000"/>
        </w:rPr>
      </w:pPr>
    </w:p>
    <w:p w14:paraId="36336BE0" w14:textId="093E4608" w:rsidR="00152DCC" w:rsidRDefault="00816195" w:rsidP="00EC3050">
      <w:pPr>
        <w:pStyle w:val="a3"/>
        <w:wordWrap w:val="0"/>
        <w:jc w:val="right"/>
        <w:rPr>
          <w:rFonts w:ascii="Century" w:hAnsi="Century" w:cs="ＭＳ ゴシック"/>
          <w:color w:val="000000"/>
        </w:rPr>
      </w:pPr>
      <w:r>
        <w:rPr>
          <w:rFonts w:ascii="Century" w:hAnsi="Century" w:cs="ＭＳ ゴシック" w:hint="eastAsia"/>
          <w:color w:val="000000"/>
        </w:rPr>
        <w:t>特定非営利活動法人</w:t>
      </w:r>
      <w:r w:rsidR="00EC3050">
        <w:rPr>
          <w:rFonts w:ascii="Century" w:hAnsi="Century" w:cs="ＭＳ ゴシック" w:hint="eastAsia"/>
          <w:color w:val="000000"/>
        </w:rPr>
        <w:t xml:space="preserve">　ＮＰＯ法人光楽園</w:t>
      </w:r>
    </w:p>
    <w:p w14:paraId="6DBE41D2" w14:textId="77777777" w:rsidR="00152DCC" w:rsidRDefault="00152DCC">
      <w:pPr>
        <w:pStyle w:val="a3"/>
        <w:rPr>
          <w:rFonts w:ascii="Century" w:hAnsi="Century" w:cs="ＭＳ ゴシック"/>
          <w:color w:val="000000"/>
        </w:rPr>
      </w:pPr>
    </w:p>
    <w:p w14:paraId="36F00023" w14:textId="77777777" w:rsidR="00152DCC" w:rsidRPr="00862C93" w:rsidRDefault="00816195">
      <w:pPr>
        <w:pStyle w:val="a3"/>
        <w:rPr>
          <w:rFonts w:ascii="Century" w:hAnsi="Century" w:cs="ＭＳ ゴシック"/>
          <w:color w:val="000000"/>
          <w:sz w:val="24"/>
          <w:szCs w:val="24"/>
        </w:rPr>
      </w:pPr>
      <w:r w:rsidRPr="00862C93">
        <w:rPr>
          <w:rFonts w:ascii="Century" w:hAnsi="Century" w:cs="ＭＳ ゴシック" w:hint="eastAsia"/>
          <w:color w:val="000000"/>
          <w:sz w:val="24"/>
          <w:szCs w:val="24"/>
        </w:rPr>
        <w:t>１　事業の成果</w:t>
      </w:r>
    </w:p>
    <w:p w14:paraId="5AE500D2" w14:textId="6296B9D6" w:rsidR="00775927" w:rsidRPr="00862C93" w:rsidRDefault="00775927" w:rsidP="00775927">
      <w:pPr>
        <w:pStyle w:val="a3"/>
        <w:rPr>
          <w:rFonts w:ascii="Century" w:hAnsi="Century" w:cs="Times New Roman"/>
          <w:sz w:val="24"/>
          <w:szCs w:val="24"/>
        </w:rPr>
      </w:pPr>
      <w:r w:rsidRPr="00862C93">
        <w:rPr>
          <w:rFonts w:ascii="Century" w:hAnsi="Century" w:cs="Times New Roman" w:hint="eastAsia"/>
          <w:sz w:val="24"/>
          <w:szCs w:val="24"/>
        </w:rPr>
        <w:t>【全体総括】</w:t>
      </w:r>
    </w:p>
    <w:p w14:paraId="51086DED" w14:textId="0A557CDD" w:rsidR="00775927" w:rsidRPr="00775927" w:rsidRDefault="00775927" w:rsidP="00775927">
      <w:pPr>
        <w:pStyle w:val="a3"/>
        <w:ind w:left="420" w:hangingChars="200" w:hanging="420"/>
        <w:rPr>
          <w:rFonts w:ascii="Century" w:hAnsi="Century" w:cs="Times New Roman"/>
          <w:szCs w:val="24"/>
        </w:rPr>
      </w:pPr>
      <w:r w:rsidRPr="00775927">
        <w:rPr>
          <w:rFonts w:ascii="Century" w:hAnsi="Century" w:cs="Times New Roman" w:hint="eastAsia"/>
          <w:szCs w:val="24"/>
        </w:rPr>
        <w:t>（１）</w:t>
      </w:r>
      <w:r w:rsidRPr="00775927">
        <w:rPr>
          <w:rFonts w:ascii="Century" w:hAnsi="Century" w:cs="Times New Roman" w:hint="eastAsia"/>
          <w:szCs w:val="24"/>
        </w:rPr>
        <w:t>2025</w:t>
      </w:r>
      <w:r w:rsidRPr="00775927">
        <w:rPr>
          <w:rFonts w:ascii="Century" w:hAnsi="Century" w:cs="Times New Roman" w:hint="eastAsia"/>
          <w:szCs w:val="24"/>
        </w:rPr>
        <w:t>年度の最大のトピックスは</w:t>
      </w:r>
      <w:r w:rsidRPr="00775927">
        <w:rPr>
          <w:rFonts w:ascii="Century" w:hAnsi="Century" w:cs="Times New Roman" w:hint="eastAsia"/>
          <w:szCs w:val="24"/>
        </w:rPr>
        <w:t>4</w:t>
      </w:r>
      <w:r w:rsidRPr="00775927">
        <w:rPr>
          <w:rFonts w:ascii="Century" w:hAnsi="Century" w:cs="Times New Roman" w:hint="eastAsia"/>
          <w:szCs w:val="24"/>
        </w:rPr>
        <w:t>月</w:t>
      </w:r>
      <w:r w:rsidRPr="00775927">
        <w:rPr>
          <w:rFonts w:ascii="Century" w:hAnsi="Century" w:cs="Times New Roman" w:hint="eastAsia"/>
          <w:szCs w:val="24"/>
        </w:rPr>
        <w:t>1</w:t>
      </w:r>
      <w:r w:rsidRPr="00775927">
        <w:rPr>
          <w:rFonts w:ascii="Century" w:hAnsi="Century" w:cs="Times New Roman" w:hint="eastAsia"/>
          <w:szCs w:val="24"/>
        </w:rPr>
        <w:t>日の多機能型事業所「みんなの光楽園ひろば」開所を始め、施設・活動拠点の拡充をすすめたことです。他にも、ひろばの園庭「チポリーノひろば」の整備、ファーム光楽園の農地の拡大、通称「さくらんぼの家」（主におひさまいっぱい光楽園の休憩場所や打ち合わせ・事務業務の拠点として活用）の貸借を実施。この新しい施設・活動拠点を本格的に運用しながら、保育・療育の実践を深め、地域とのつながりをさらに広げていく一年となりました。</w:t>
      </w:r>
    </w:p>
    <w:p w14:paraId="4B6DF1D7" w14:textId="77777777" w:rsidR="00775927" w:rsidRDefault="00775927" w:rsidP="00775927">
      <w:pPr>
        <w:pStyle w:val="a3"/>
        <w:ind w:leftChars="200" w:left="420"/>
        <w:rPr>
          <w:rFonts w:ascii="Century" w:hAnsi="Century" w:cs="Times New Roman"/>
          <w:szCs w:val="24"/>
        </w:rPr>
      </w:pPr>
      <w:r w:rsidRPr="00775927">
        <w:rPr>
          <w:rFonts w:ascii="Century" w:hAnsi="Century" w:cs="Times New Roman" w:hint="eastAsia"/>
          <w:szCs w:val="24"/>
        </w:rPr>
        <w:t>みんなの光楽園に関しては、ひろばの園庭プランづくりや工事実施、またそらの移転・</w:t>
      </w:r>
      <w:r w:rsidRPr="00775927">
        <w:rPr>
          <w:rFonts w:ascii="Century" w:hAnsi="Century" w:cs="Times New Roman" w:hint="eastAsia"/>
          <w:szCs w:val="24"/>
        </w:rPr>
        <w:t>40</w:t>
      </w:r>
      <w:r w:rsidRPr="00775927">
        <w:rPr>
          <w:rFonts w:ascii="Century" w:hAnsi="Century" w:cs="Times New Roman" w:hint="eastAsia"/>
          <w:szCs w:val="24"/>
        </w:rPr>
        <w:t>名定員体制等、次のステップアップに向けた準備も進めてきています。</w:t>
      </w:r>
    </w:p>
    <w:p w14:paraId="70EBA3D4" w14:textId="6D075242" w:rsidR="00775927" w:rsidRDefault="00775927" w:rsidP="00775927">
      <w:pPr>
        <w:pStyle w:val="a3"/>
        <w:rPr>
          <w:rFonts w:ascii="Century" w:hAnsi="Century" w:cs="Times New Roman"/>
          <w:szCs w:val="24"/>
        </w:rPr>
      </w:pPr>
      <w:r>
        <w:rPr>
          <w:rFonts w:ascii="Century" w:hAnsi="Century" w:cs="Times New Roman" w:hint="eastAsia"/>
          <w:szCs w:val="24"/>
        </w:rPr>
        <w:t xml:space="preserve">　</w:t>
      </w:r>
      <w:r>
        <w:rPr>
          <w:rFonts w:ascii="Century" w:hAnsi="Century" w:cs="Times New Roman"/>
          <w:noProof/>
          <w:szCs w:val="24"/>
        </w:rPr>
        <w:drawing>
          <wp:inline distT="0" distB="0" distL="0" distR="0" wp14:anchorId="3A443005" wp14:editId="273055EA">
            <wp:extent cx="6315710" cy="1851660"/>
            <wp:effectExtent l="0" t="0" r="8890" b="0"/>
            <wp:docPr id="3096520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5710" cy="1851660"/>
                    </a:xfrm>
                    <a:prstGeom prst="rect">
                      <a:avLst/>
                    </a:prstGeom>
                    <a:noFill/>
                    <a:ln>
                      <a:noFill/>
                    </a:ln>
                  </pic:spPr>
                </pic:pic>
              </a:graphicData>
            </a:graphic>
          </wp:inline>
        </w:drawing>
      </w:r>
    </w:p>
    <w:p w14:paraId="59859D58" w14:textId="64BD83E8" w:rsidR="00775927" w:rsidRPr="00775927" w:rsidRDefault="00775927" w:rsidP="00775927">
      <w:pPr>
        <w:pStyle w:val="a3"/>
        <w:rPr>
          <w:rFonts w:ascii="Century" w:hAnsi="Century" w:cs="Times New Roman"/>
          <w:szCs w:val="24"/>
        </w:rPr>
      </w:pPr>
      <w:r>
        <w:rPr>
          <w:rFonts w:ascii="Century" w:hAnsi="Century" w:cs="Times New Roman" w:hint="eastAsia"/>
          <w:szCs w:val="24"/>
        </w:rPr>
        <w:t xml:space="preserve">　</w:t>
      </w:r>
      <w:r>
        <w:rPr>
          <w:rFonts w:ascii="Century" w:hAnsi="Century" w:cs="Times New Roman"/>
          <w:noProof/>
          <w:szCs w:val="24"/>
        </w:rPr>
        <w:drawing>
          <wp:inline distT="0" distB="0" distL="0" distR="0" wp14:anchorId="5D269CD2" wp14:editId="3E5DB0A0">
            <wp:extent cx="6480810" cy="3657600"/>
            <wp:effectExtent l="0" t="0" r="0" b="0"/>
            <wp:docPr id="192541340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810" cy="3657600"/>
                    </a:xfrm>
                    <a:prstGeom prst="rect">
                      <a:avLst/>
                    </a:prstGeom>
                    <a:noFill/>
                    <a:ln>
                      <a:noFill/>
                    </a:ln>
                  </pic:spPr>
                </pic:pic>
              </a:graphicData>
            </a:graphic>
          </wp:inline>
        </w:drawing>
      </w:r>
    </w:p>
    <w:p w14:paraId="1FC94080" w14:textId="533997B5" w:rsidR="00775927" w:rsidRDefault="00775927" w:rsidP="00775927">
      <w:pPr>
        <w:pStyle w:val="a3"/>
        <w:ind w:left="420" w:hangingChars="200" w:hanging="420"/>
        <w:rPr>
          <w:rFonts w:ascii="Century" w:hAnsi="Century" w:cs="Times New Roman"/>
          <w:szCs w:val="24"/>
        </w:rPr>
      </w:pPr>
      <w:r w:rsidRPr="00775927">
        <w:rPr>
          <w:rFonts w:ascii="Century" w:hAnsi="Century" w:cs="Times New Roman" w:hint="eastAsia"/>
          <w:szCs w:val="24"/>
        </w:rPr>
        <w:lastRenderedPageBreak/>
        <w:t>（２）これらの施設や拠点をフル活用し、職員・保護者・地域の多様な関係者が垣根を越えて関わり合いながら、光楽園が目指す「こどものいのちが輝く共生社会」＝「自・遊・農（じゆうの）」村づくりの実現に向けた取り組みを進めた</w:t>
      </w:r>
      <w:r w:rsidRPr="00775927">
        <w:rPr>
          <w:rFonts w:ascii="Century" w:hAnsi="Century" w:cs="Times New Roman" w:hint="eastAsia"/>
          <w:szCs w:val="24"/>
        </w:rPr>
        <w:t>1</w:t>
      </w:r>
      <w:r w:rsidRPr="00775927">
        <w:rPr>
          <w:rFonts w:ascii="Century" w:hAnsi="Century" w:cs="Times New Roman" w:hint="eastAsia"/>
          <w:szCs w:val="24"/>
        </w:rPr>
        <w:t>年でもありました。</w:t>
      </w:r>
    </w:p>
    <w:p w14:paraId="1E1ABB36" w14:textId="0675DCF8" w:rsidR="00775927" w:rsidRPr="00775927" w:rsidRDefault="00775927" w:rsidP="00775927">
      <w:pPr>
        <w:pStyle w:val="a3"/>
        <w:ind w:left="420" w:hangingChars="200" w:hanging="420"/>
        <w:rPr>
          <w:rFonts w:ascii="Century" w:hAnsi="Century" w:cs="Times New Roman"/>
          <w:szCs w:val="24"/>
        </w:rPr>
      </w:pPr>
      <w:r>
        <w:rPr>
          <w:rFonts w:ascii="Century" w:hAnsi="Century" w:cs="Times New Roman"/>
          <w:noProof/>
          <w:szCs w:val="24"/>
        </w:rPr>
        <w:drawing>
          <wp:inline distT="0" distB="0" distL="0" distR="0" wp14:anchorId="0A1A80CE" wp14:editId="1A59AE12">
            <wp:extent cx="6663690" cy="2286000"/>
            <wp:effectExtent l="0" t="0" r="3810" b="0"/>
            <wp:docPr id="17010310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3690" cy="2286000"/>
                    </a:xfrm>
                    <a:prstGeom prst="rect">
                      <a:avLst/>
                    </a:prstGeom>
                    <a:noFill/>
                    <a:ln>
                      <a:noFill/>
                    </a:ln>
                  </pic:spPr>
                </pic:pic>
              </a:graphicData>
            </a:graphic>
          </wp:inline>
        </w:drawing>
      </w:r>
    </w:p>
    <w:p w14:paraId="06BC438C" w14:textId="77777777" w:rsidR="00775927" w:rsidRPr="00775927" w:rsidRDefault="00775927" w:rsidP="00775927">
      <w:pPr>
        <w:pStyle w:val="a3"/>
        <w:ind w:left="420" w:hangingChars="200" w:hanging="420"/>
        <w:rPr>
          <w:rFonts w:ascii="Century" w:hAnsi="Century" w:cs="Times New Roman"/>
          <w:szCs w:val="24"/>
        </w:rPr>
      </w:pPr>
      <w:r w:rsidRPr="00775927">
        <w:rPr>
          <w:rFonts w:ascii="Century" w:hAnsi="Century" w:cs="Times New Roman" w:hint="eastAsia"/>
          <w:szCs w:val="24"/>
        </w:rPr>
        <w:t>（３）一方で、事務局体制、規程整備、財源の安定化など、法人運営の基盤強化は引き続き大きな課題であり、次年度に向けて計画的な取り組みが求められます。</w:t>
      </w:r>
    </w:p>
    <w:p w14:paraId="7F780B8D" w14:textId="77777777" w:rsidR="00775927" w:rsidRPr="00775927" w:rsidRDefault="00775927" w:rsidP="00775927">
      <w:pPr>
        <w:pStyle w:val="a3"/>
        <w:ind w:firstLineChars="300" w:firstLine="630"/>
        <w:rPr>
          <w:rFonts w:ascii="Century" w:hAnsi="Century" w:cs="Times New Roman"/>
          <w:szCs w:val="24"/>
        </w:rPr>
      </w:pPr>
    </w:p>
    <w:p w14:paraId="175366FC" w14:textId="4CDACEE3" w:rsidR="00775927" w:rsidRPr="00862C93" w:rsidRDefault="00775927" w:rsidP="00775927">
      <w:pPr>
        <w:pStyle w:val="a3"/>
        <w:rPr>
          <w:rFonts w:ascii="Century" w:hAnsi="Century" w:cs="Times New Roman"/>
          <w:sz w:val="24"/>
          <w:szCs w:val="24"/>
        </w:rPr>
      </w:pPr>
      <w:r w:rsidRPr="00862C93">
        <w:rPr>
          <w:rFonts w:ascii="Century" w:hAnsi="Century" w:cs="Times New Roman" w:hint="eastAsia"/>
          <w:sz w:val="24"/>
          <w:szCs w:val="24"/>
        </w:rPr>
        <w:t>【</w:t>
      </w:r>
      <w:r w:rsidRPr="00862C93">
        <w:rPr>
          <w:rFonts w:ascii="Century" w:hAnsi="Century" w:cs="Times New Roman" w:hint="eastAsia"/>
          <w:sz w:val="24"/>
          <w:szCs w:val="24"/>
        </w:rPr>
        <w:t>2025</w:t>
      </w:r>
      <w:r w:rsidRPr="00862C93">
        <w:rPr>
          <w:rFonts w:ascii="Century" w:hAnsi="Century" w:cs="Times New Roman" w:hint="eastAsia"/>
          <w:sz w:val="24"/>
          <w:szCs w:val="24"/>
        </w:rPr>
        <w:t>年度　各施設のまとめ】</w:t>
      </w:r>
    </w:p>
    <w:p w14:paraId="75A2816C" w14:textId="77016755" w:rsidR="00775927" w:rsidRPr="00775927" w:rsidRDefault="00775927" w:rsidP="00775927">
      <w:pPr>
        <w:pStyle w:val="a3"/>
        <w:ind w:firstLineChars="100" w:firstLine="210"/>
        <w:rPr>
          <w:rFonts w:ascii="Century" w:hAnsi="Century" w:cs="Times New Roman"/>
          <w:szCs w:val="24"/>
        </w:rPr>
      </w:pPr>
      <w:r w:rsidRPr="00775927">
        <w:rPr>
          <w:rFonts w:ascii="Century" w:hAnsi="Century" w:cs="Times New Roman" w:hint="eastAsia"/>
          <w:szCs w:val="24"/>
        </w:rPr>
        <w:t>認定こども園</w:t>
      </w:r>
      <w:r w:rsidRPr="00775927">
        <w:rPr>
          <w:rFonts w:ascii="Century" w:hAnsi="Century" w:cs="Times New Roman" w:hint="eastAsia"/>
          <w:szCs w:val="24"/>
        </w:rPr>
        <w:t xml:space="preserve"> </w:t>
      </w:r>
      <w:r w:rsidRPr="00775927">
        <w:rPr>
          <w:rFonts w:ascii="Century" w:hAnsi="Century" w:cs="Times New Roman" w:hint="eastAsia"/>
          <w:szCs w:val="24"/>
        </w:rPr>
        <w:t>おひさまいっぱい光楽園</w:t>
      </w:r>
    </w:p>
    <w:p w14:paraId="764C0F0E" w14:textId="77777777" w:rsidR="00775927" w:rsidRPr="00775927" w:rsidRDefault="00775927" w:rsidP="00775927">
      <w:pPr>
        <w:pStyle w:val="a3"/>
        <w:rPr>
          <w:rFonts w:ascii="Century" w:hAnsi="Century" w:cs="Times New Roman"/>
          <w:szCs w:val="24"/>
        </w:rPr>
      </w:pPr>
      <w:r w:rsidRPr="00775927">
        <w:rPr>
          <w:rFonts w:ascii="Century" w:hAnsi="Century" w:cs="Times New Roman" w:hint="eastAsia"/>
          <w:szCs w:val="24"/>
        </w:rPr>
        <w:t>（１）利用園児状況</w:t>
      </w:r>
    </w:p>
    <w:p w14:paraId="5EEA91FB" w14:textId="50FB9BC3" w:rsidR="00775927" w:rsidRPr="00775927" w:rsidRDefault="00BC259A" w:rsidP="00775927">
      <w:pPr>
        <w:pStyle w:val="a3"/>
        <w:ind w:firstLineChars="300" w:firstLine="630"/>
        <w:rPr>
          <w:rFonts w:ascii="Century" w:hAnsi="Century" w:cs="Times New Roman"/>
          <w:szCs w:val="24"/>
        </w:rPr>
      </w:pPr>
      <w:r>
        <w:rPr>
          <w:rFonts w:ascii="Century" w:hAnsi="Century" w:cs="Times New Roman"/>
          <w:noProof/>
          <w:szCs w:val="24"/>
        </w:rPr>
        <w:drawing>
          <wp:inline distT="0" distB="0" distL="0" distR="0" wp14:anchorId="6552F878" wp14:editId="4795E1CF">
            <wp:extent cx="4785995" cy="838200"/>
            <wp:effectExtent l="0" t="0" r="0" b="0"/>
            <wp:docPr id="6939954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5995" cy="838200"/>
                    </a:xfrm>
                    <a:prstGeom prst="rect">
                      <a:avLst/>
                    </a:prstGeom>
                    <a:noFill/>
                    <a:ln>
                      <a:noFill/>
                    </a:ln>
                  </pic:spPr>
                </pic:pic>
              </a:graphicData>
            </a:graphic>
          </wp:inline>
        </w:drawing>
      </w:r>
      <w:r w:rsidR="00775927" w:rsidRPr="00775927">
        <w:rPr>
          <w:rFonts w:ascii="Century" w:hAnsi="Century" w:cs="Times New Roman" w:hint="eastAsia"/>
          <w:szCs w:val="24"/>
        </w:rPr>
        <w:t xml:space="preserve">　</w:t>
      </w:r>
      <w:r w:rsidR="00775927" w:rsidRPr="00775927">
        <w:rPr>
          <w:rFonts w:ascii="Century" w:hAnsi="Century" w:cs="Times New Roman" w:hint="eastAsia"/>
          <w:szCs w:val="24"/>
        </w:rPr>
        <w:t xml:space="preserve"> </w:t>
      </w:r>
      <w:r w:rsidR="00775927" w:rsidRPr="00775927">
        <w:rPr>
          <w:rFonts w:ascii="Century" w:hAnsi="Century" w:cs="Times New Roman" w:hint="eastAsia"/>
          <w:szCs w:val="24"/>
        </w:rPr>
        <w:t xml:space="preserve">　</w:t>
      </w:r>
      <w:r w:rsidR="00775927" w:rsidRPr="00775927">
        <w:rPr>
          <w:rFonts w:ascii="Century" w:hAnsi="Century" w:cs="Times New Roman" w:hint="eastAsia"/>
          <w:szCs w:val="24"/>
        </w:rPr>
        <w:t xml:space="preserve"> </w:t>
      </w:r>
    </w:p>
    <w:p w14:paraId="33D504DC" w14:textId="77777777" w:rsidR="00BC259A"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※参考：前年</w:t>
      </w:r>
      <w:r w:rsidRPr="00775927">
        <w:rPr>
          <w:rFonts w:ascii="Century" w:hAnsi="Century" w:cs="Times New Roman" w:hint="eastAsia"/>
          <w:szCs w:val="24"/>
        </w:rPr>
        <w:t>2024</w:t>
      </w:r>
      <w:r w:rsidRPr="00775927">
        <w:rPr>
          <w:rFonts w:ascii="Century" w:hAnsi="Century" w:cs="Times New Roman" w:hint="eastAsia"/>
          <w:szCs w:val="24"/>
        </w:rPr>
        <w:t>年度は</w:t>
      </w:r>
      <w:r w:rsidRPr="00775927">
        <w:rPr>
          <w:rFonts w:ascii="Century" w:hAnsi="Century" w:cs="Times New Roman" w:hint="eastAsia"/>
          <w:szCs w:val="24"/>
        </w:rPr>
        <w:t>4</w:t>
      </w:r>
      <w:r w:rsidRPr="00775927">
        <w:rPr>
          <w:rFonts w:ascii="Century" w:hAnsi="Century" w:cs="Times New Roman" w:hint="eastAsia"/>
          <w:szCs w:val="24"/>
        </w:rPr>
        <w:t>月</w:t>
      </w:r>
      <w:r w:rsidRPr="00775927">
        <w:rPr>
          <w:rFonts w:ascii="Century" w:hAnsi="Century" w:cs="Times New Roman" w:hint="eastAsia"/>
          <w:szCs w:val="24"/>
        </w:rPr>
        <w:t>53</w:t>
      </w:r>
      <w:r w:rsidRPr="00775927">
        <w:rPr>
          <w:rFonts w:ascii="Century" w:hAnsi="Century" w:cs="Times New Roman" w:hint="eastAsia"/>
          <w:szCs w:val="24"/>
        </w:rPr>
        <w:t>名→</w:t>
      </w:r>
      <w:r w:rsidRPr="00775927">
        <w:rPr>
          <w:rFonts w:ascii="Century" w:hAnsi="Century" w:cs="Times New Roman" w:hint="eastAsia"/>
          <w:szCs w:val="24"/>
        </w:rPr>
        <w:t>3</w:t>
      </w:r>
      <w:r w:rsidRPr="00775927">
        <w:rPr>
          <w:rFonts w:ascii="Century" w:hAnsi="Century" w:cs="Times New Roman" w:hint="eastAsia"/>
          <w:szCs w:val="24"/>
        </w:rPr>
        <w:t>月</w:t>
      </w:r>
      <w:r w:rsidRPr="00775927">
        <w:rPr>
          <w:rFonts w:ascii="Century" w:hAnsi="Century" w:cs="Times New Roman" w:hint="eastAsia"/>
          <w:szCs w:val="24"/>
        </w:rPr>
        <w:t>63</w:t>
      </w:r>
      <w:r w:rsidRPr="00775927">
        <w:rPr>
          <w:rFonts w:ascii="Century" w:hAnsi="Century" w:cs="Times New Roman" w:hint="eastAsia"/>
          <w:szCs w:val="24"/>
        </w:rPr>
        <w:t>名</w:t>
      </w:r>
      <w:r>
        <w:rPr>
          <w:rFonts w:ascii="Century" w:hAnsi="Century" w:cs="Times New Roman" w:hint="eastAsia"/>
          <w:szCs w:val="24"/>
        </w:rPr>
        <w:t xml:space="preserve">　</w:t>
      </w:r>
    </w:p>
    <w:p w14:paraId="5FAFA489" w14:textId="5F935FF4" w:rsidR="00775927" w:rsidRPr="00775927" w:rsidRDefault="00775927" w:rsidP="00BC259A">
      <w:pPr>
        <w:pStyle w:val="a3"/>
        <w:ind w:firstLineChars="500" w:firstLine="1050"/>
        <w:rPr>
          <w:rFonts w:ascii="Century" w:hAnsi="Century" w:cs="Times New Roman"/>
          <w:szCs w:val="24"/>
        </w:rPr>
      </w:pPr>
      <w:r w:rsidRPr="00775927">
        <w:rPr>
          <w:rFonts w:ascii="Century" w:hAnsi="Century" w:cs="Times New Roman" w:hint="eastAsia"/>
          <w:szCs w:val="24"/>
        </w:rPr>
        <w:t>みんなの光楽園併用児童：７名</w:t>
      </w:r>
    </w:p>
    <w:p w14:paraId="70480258" w14:textId="77777777" w:rsidR="00775927" w:rsidRPr="00775927" w:rsidRDefault="00775927" w:rsidP="00775927">
      <w:pPr>
        <w:pStyle w:val="a3"/>
        <w:ind w:firstLineChars="300" w:firstLine="630"/>
        <w:rPr>
          <w:rFonts w:ascii="Century" w:hAnsi="Century" w:cs="Times New Roman"/>
          <w:szCs w:val="24"/>
        </w:rPr>
      </w:pPr>
    </w:p>
    <w:p w14:paraId="158EDD5C" w14:textId="77777777" w:rsidR="00775927" w:rsidRPr="00775927" w:rsidRDefault="00775927" w:rsidP="00775927">
      <w:pPr>
        <w:pStyle w:val="a3"/>
        <w:rPr>
          <w:rFonts w:ascii="Century" w:hAnsi="Century" w:cs="Times New Roman"/>
          <w:szCs w:val="24"/>
        </w:rPr>
      </w:pPr>
      <w:r w:rsidRPr="00775927">
        <w:rPr>
          <w:rFonts w:ascii="Century" w:hAnsi="Century" w:cs="Times New Roman" w:hint="eastAsia"/>
          <w:szCs w:val="24"/>
        </w:rPr>
        <w:t>（２）主な取り組みまとめ</w:t>
      </w:r>
    </w:p>
    <w:p w14:paraId="064B4F76" w14:textId="77777777" w:rsidR="00775927" w:rsidRDefault="00775927" w:rsidP="00775927">
      <w:pPr>
        <w:pStyle w:val="a3"/>
        <w:ind w:firstLineChars="100" w:firstLine="210"/>
        <w:rPr>
          <w:rFonts w:ascii="Century" w:hAnsi="Century" w:cs="Times New Roman"/>
          <w:szCs w:val="24"/>
        </w:rPr>
      </w:pPr>
      <w:r w:rsidRPr="00775927">
        <w:rPr>
          <w:rFonts w:ascii="Century" w:hAnsi="Century" w:cs="Times New Roman" w:hint="eastAsia"/>
          <w:szCs w:val="24"/>
        </w:rPr>
        <w:t>１）近接エリアにみんなの光楽園ひろば（児童発達支援中心）を開所した事により、これまですすめてきた</w:t>
      </w:r>
    </w:p>
    <w:p w14:paraId="2FB82A1E" w14:textId="77FED556" w:rsidR="00775927" w:rsidRPr="00775927" w:rsidRDefault="00775927" w:rsidP="00775927">
      <w:pPr>
        <w:pStyle w:val="a3"/>
        <w:ind w:firstLineChars="200" w:firstLine="420"/>
        <w:rPr>
          <w:rFonts w:ascii="Century" w:hAnsi="Century" w:cs="Times New Roman"/>
          <w:szCs w:val="24"/>
        </w:rPr>
      </w:pPr>
      <w:r w:rsidRPr="00775927">
        <w:rPr>
          <w:rFonts w:ascii="Century" w:hAnsi="Century" w:cs="Times New Roman" w:hint="eastAsia"/>
          <w:szCs w:val="24"/>
        </w:rPr>
        <w:t>共生保育を新たな形で一歩進めました。</w:t>
      </w:r>
    </w:p>
    <w:p w14:paraId="47349BC9" w14:textId="6FC3AB7F" w:rsidR="00775927" w:rsidRPr="00775927" w:rsidRDefault="00BC259A" w:rsidP="00BC259A">
      <w:pPr>
        <w:pStyle w:val="a3"/>
        <w:pBdr>
          <w:top w:val="single" w:sz="4" w:space="1" w:color="auto"/>
          <w:left w:val="single" w:sz="4" w:space="4" w:color="auto"/>
          <w:bottom w:val="single" w:sz="4" w:space="1" w:color="auto"/>
          <w:right w:val="single" w:sz="4" w:space="4" w:color="auto"/>
        </w:pBdr>
        <w:ind w:firstLineChars="100" w:firstLine="21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実際に取り組んだこと</w:t>
      </w:r>
      <w:r>
        <w:rPr>
          <w:rFonts w:ascii="Century" w:hAnsi="Century" w:cs="Times New Roman" w:hint="eastAsia"/>
          <w:szCs w:val="24"/>
        </w:rPr>
        <w:t>》</w:t>
      </w:r>
    </w:p>
    <w:p w14:paraId="26B214F8" w14:textId="77777777" w:rsidR="00775927" w:rsidRDefault="00775927" w:rsidP="00BC259A">
      <w:pPr>
        <w:pStyle w:val="a3"/>
        <w:pBdr>
          <w:top w:val="single" w:sz="4" w:space="1" w:color="auto"/>
          <w:left w:val="single" w:sz="4" w:space="4" w:color="auto"/>
          <w:bottom w:val="single" w:sz="4" w:space="1" w:color="auto"/>
          <w:right w:val="single" w:sz="4" w:space="4" w:color="auto"/>
        </w:pBdr>
        <w:ind w:firstLineChars="200" w:firstLine="420"/>
        <w:rPr>
          <w:rFonts w:ascii="Century" w:hAnsi="Century" w:cs="Times New Roman"/>
          <w:szCs w:val="24"/>
        </w:rPr>
      </w:pPr>
      <w:r w:rsidRPr="00775927">
        <w:rPr>
          <w:rFonts w:ascii="Century" w:hAnsi="Century" w:cs="Times New Roman" w:hint="eastAsia"/>
          <w:szCs w:val="24"/>
        </w:rPr>
        <w:t>・年長児を中心とした交流保育の日常化（道原のリズム）と体験活動の積極的実施（お泊り保育、くじゅ</w:t>
      </w:r>
    </w:p>
    <w:p w14:paraId="48495485" w14:textId="04009DCB" w:rsidR="00775927" w:rsidRPr="00775927" w:rsidRDefault="00775927" w:rsidP="00BC259A">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う登山）～たけのこ組（おひさま年長）１０名・たけのこーず（ひろば年長）６名</w:t>
      </w:r>
    </w:p>
    <w:p w14:paraId="6E0FC4BC" w14:textId="77777777" w:rsidR="00BC259A" w:rsidRDefault="00775927" w:rsidP="00BC259A">
      <w:pPr>
        <w:pStyle w:val="a3"/>
        <w:pBdr>
          <w:top w:val="single" w:sz="4" w:space="1" w:color="auto"/>
          <w:left w:val="single" w:sz="4" w:space="4" w:color="auto"/>
          <w:bottom w:val="single" w:sz="4" w:space="1" w:color="auto"/>
          <w:right w:val="single" w:sz="4" w:space="4" w:color="auto"/>
        </w:pBdr>
        <w:ind w:firstLineChars="200" w:firstLine="420"/>
        <w:rPr>
          <w:rFonts w:ascii="Century" w:hAnsi="Century" w:cs="Times New Roman"/>
          <w:szCs w:val="24"/>
        </w:rPr>
      </w:pPr>
      <w:r w:rsidRPr="00775927">
        <w:rPr>
          <w:rFonts w:ascii="Century" w:hAnsi="Century" w:cs="Times New Roman" w:hint="eastAsia"/>
          <w:szCs w:val="24"/>
        </w:rPr>
        <w:t>・おひさま・ひろば職員の意識合わせ、情報共有、協議の仕組み化と定例化～</w:t>
      </w:r>
      <w:r w:rsidRPr="00775927">
        <w:rPr>
          <w:rFonts w:ascii="Century" w:hAnsi="Century" w:cs="Times New Roman" w:hint="eastAsia"/>
          <w:szCs w:val="24"/>
        </w:rPr>
        <w:t>Chatwork</w:t>
      </w:r>
      <w:r w:rsidRPr="00775927">
        <w:rPr>
          <w:rFonts w:ascii="Century" w:hAnsi="Century" w:cs="Times New Roman" w:hint="eastAsia"/>
          <w:szCs w:val="24"/>
        </w:rPr>
        <w:t>グループ作成、</w:t>
      </w:r>
    </w:p>
    <w:p w14:paraId="403C5EBD" w14:textId="33DE3122" w:rsidR="00775927" w:rsidRPr="00775927" w:rsidRDefault="00775927" w:rsidP="00BC259A">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定例打合せの実施、おひろば会議スタート等</w:t>
      </w:r>
    </w:p>
    <w:p w14:paraId="670B4C21" w14:textId="40972252" w:rsidR="00775927" w:rsidRPr="00775927"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２）斎藤公子保育自然学校の代表者である前田綾子さんに</w:t>
      </w:r>
      <w:r w:rsidRPr="00775927">
        <w:rPr>
          <w:rFonts w:ascii="Century" w:hAnsi="Century" w:cs="Times New Roman" w:hint="eastAsia"/>
          <w:szCs w:val="24"/>
        </w:rPr>
        <w:t>1</w:t>
      </w:r>
      <w:r w:rsidRPr="00775927">
        <w:rPr>
          <w:rFonts w:ascii="Century" w:hAnsi="Century" w:cs="Times New Roman" w:hint="eastAsia"/>
          <w:szCs w:val="24"/>
        </w:rPr>
        <w:t>年を通して学び、光楽園の「生き</w:t>
      </w:r>
    </w:p>
    <w:p w14:paraId="5508F482" w14:textId="77777777" w:rsidR="00BC259A" w:rsidRDefault="00775927" w:rsidP="00BC259A">
      <w:pPr>
        <w:pStyle w:val="a3"/>
        <w:ind w:firstLineChars="200" w:firstLine="420"/>
        <w:rPr>
          <w:rFonts w:ascii="Century" w:hAnsi="Century" w:cs="Times New Roman"/>
          <w:szCs w:val="24"/>
        </w:rPr>
      </w:pPr>
      <w:r w:rsidRPr="00775927">
        <w:rPr>
          <w:rFonts w:ascii="Century" w:hAnsi="Century" w:cs="Times New Roman" w:hint="eastAsia"/>
          <w:szCs w:val="24"/>
        </w:rPr>
        <w:t>る力の育ちを支える保育」の軸となっている「リズム遊び」「描画」等についてより専門的に深め、実践</w:t>
      </w:r>
    </w:p>
    <w:p w14:paraId="625B7D24" w14:textId="77777777" w:rsidR="00BC259A" w:rsidRDefault="00775927" w:rsidP="00BC259A">
      <w:pPr>
        <w:pStyle w:val="a3"/>
        <w:ind w:firstLineChars="200" w:firstLine="420"/>
        <w:rPr>
          <w:rFonts w:ascii="Century" w:hAnsi="Century" w:cs="Times New Roman"/>
          <w:szCs w:val="24"/>
        </w:rPr>
      </w:pPr>
      <w:r w:rsidRPr="00775927">
        <w:rPr>
          <w:rFonts w:ascii="Century" w:hAnsi="Century" w:cs="Times New Roman" w:hint="eastAsia"/>
          <w:szCs w:val="24"/>
        </w:rPr>
        <w:t>に生かしていく取り組みをはじめました。その一環として、職員・保護者・地域がオープンに参加できる</w:t>
      </w:r>
    </w:p>
    <w:p w14:paraId="09BFAAAC" w14:textId="0E06BFAB" w:rsidR="00775927" w:rsidRPr="00775927" w:rsidRDefault="00775927" w:rsidP="00BC259A">
      <w:pPr>
        <w:pStyle w:val="a3"/>
        <w:ind w:leftChars="200" w:left="420"/>
        <w:rPr>
          <w:rFonts w:ascii="Century" w:hAnsi="Century" w:cs="Times New Roman"/>
          <w:szCs w:val="24"/>
        </w:rPr>
      </w:pPr>
      <w:r w:rsidRPr="00775927">
        <w:rPr>
          <w:rFonts w:ascii="Century" w:hAnsi="Century" w:cs="Times New Roman" w:hint="eastAsia"/>
          <w:szCs w:val="24"/>
        </w:rPr>
        <w:t>研修「「子どもの育ちを見つめて～楽しいリズム遊びの紹介」を</w:t>
      </w:r>
      <w:r w:rsidRPr="00775927">
        <w:rPr>
          <w:rFonts w:ascii="Century" w:hAnsi="Century" w:cs="Times New Roman" w:hint="eastAsia"/>
          <w:szCs w:val="24"/>
        </w:rPr>
        <w:t>11</w:t>
      </w:r>
      <w:r w:rsidRPr="00775927">
        <w:rPr>
          <w:rFonts w:ascii="Century" w:hAnsi="Century" w:cs="Times New Roman" w:hint="eastAsia"/>
          <w:szCs w:val="24"/>
        </w:rPr>
        <w:t>月</w:t>
      </w:r>
      <w:r w:rsidRPr="00775927">
        <w:rPr>
          <w:rFonts w:ascii="Century" w:hAnsi="Century" w:cs="Times New Roman" w:hint="eastAsia"/>
          <w:szCs w:val="24"/>
        </w:rPr>
        <w:t>9</w:t>
      </w:r>
      <w:r w:rsidRPr="00775927">
        <w:rPr>
          <w:rFonts w:ascii="Century" w:hAnsi="Century" w:cs="Times New Roman" w:hint="eastAsia"/>
          <w:szCs w:val="24"/>
        </w:rPr>
        <w:t>日に開催。大人</w:t>
      </w:r>
      <w:r w:rsidRPr="00775927">
        <w:rPr>
          <w:rFonts w:ascii="Century" w:hAnsi="Century" w:cs="Times New Roman" w:hint="eastAsia"/>
          <w:szCs w:val="24"/>
        </w:rPr>
        <w:t>60</w:t>
      </w:r>
      <w:r w:rsidRPr="00775927">
        <w:rPr>
          <w:rFonts w:ascii="Century" w:hAnsi="Century" w:cs="Times New Roman" w:hint="eastAsia"/>
          <w:szCs w:val="24"/>
        </w:rPr>
        <w:t>名・子ども</w:t>
      </w:r>
      <w:r w:rsidRPr="00775927">
        <w:rPr>
          <w:rFonts w:ascii="Century" w:hAnsi="Century" w:cs="Times New Roman" w:hint="eastAsia"/>
          <w:szCs w:val="24"/>
        </w:rPr>
        <w:t>19</w:t>
      </w:r>
      <w:r w:rsidRPr="00775927">
        <w:rPr>
          <w:rFonts w:ascii="Century" w:hAnsi="Century" w:cs="Times New Roman" w:hint="eastAsia"/>
          <w:szCs w:val="24"/>
        </w:rPr>
        <w:t>名が参加し、垣根を越えて学び合いました。</w:t>
      </w:r>
    </w:p>
    <w:p w14:paraId="2DA8D8FB" w14:textId="77777777" w:rsidR="00BC259A"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３）島根県浜田市の「日脚（ひなし）保育園」との年長保育交流を本格的に開始。</w:t>
      </w:r>
      <w:r w:rsidRPr="00775927">
        <w:rPr>
          <w:rFonts w:ascii="Century" w:hAnsi="Century" w:cs="Times New Roman" w:hint="eastAsia"/>
          <w:szCs w:val="24"/>
        </w:rPr>
        <w:t>6</w:t>
      </w:r>
      <w:r w:rsidRPr="00775927">
        <w:rPr>
          <w:rFonts w:ascii="Century" w:hAnsi="Century" w:cs="Times New Roman" w:hint="eastAsia"/>
          <w:szCs w:val="24"/>
        </w:rPr>
        <w:t>月・</w:t>
      </w:r>
      <w:r w:rsidRPr="00775927">
        <w:rPr>
          <w:rFonts w:ascii="Century" w:hAnsi="Century" w:cs="Times New Roman" w:hint="eastAsia"/>
          <w:szCs w:val="24"/>
        </w:rPr>
        <w:t>8</w:t>
      </w:r>
      <w:r w:rsidRPr="00775927">
        <w:rPr>
          <w:rFonts w:ascii="Century" w:hAnsi="Century" w:cs="Times New Roman" w:hint="eastAsia"/>
          <w:szCs w:val="24"/>
        </w:rPr>
        <w:t>月・</w:t>
      </w:r>
      <w:r w:rsidRPr="00775927">
        <w:rPr>
          <w:rFonts w:ascii="Century" w:hAnsi="Century" w:cs="Times New Roman" w:hint="eastAsia"/>
          <w:szCs w:val="24"/>
        </w:rPr>
        <w:t>3</w:t>
      </w:r>
      <w:r w:rsidRPr="00775927">
        <w:rPr>
          <w:rFonts w:ascii="Century" w:hAnsi="Century" w:cs="Times New Roman" w:hint="eastAsia"/>
          <w:szCs w:val="24"/>
        </w:rPr>
        <w:t>月の</w:t>
      </w:r>
      <w:r w:rsidRPr="00775927">
        <w:rPr>
          <w:rFonts w:ascii="Century" w:hAnsi="Century" w:cs="Times New Roman" w:hint="eastAsia"/>
          <w:szCs w:val="24"/>
        </w:rPr>
        <w:t>3</w:t>
      </w:r>
      <w:r w:rsidRPr="00775927">
        <w:rPr>
          <w:rFonts w:ascii="Century" w:hAnsi="Century" w:cs="Times New Roman" w:hint="eastAsia"/>
          <w:szCs w:val="24"/>
        </w:rPr>
        <w:t>回</w:t>
      </w:r>
    </w:p>
    <w:p w14:paraId="2B5CA6D6" w14:textId="5C048C3A" w:rsidR="00775927" w:rsidRPr="00775927" w:rsidRDefault="00775927" w:rsidP="00A14F7C">
      <w:pPr>
        <w:pStyle w:val="a3"/>
        <w:ind w:firstLineChars="200" w:firstLine="420"/>
        <w:rPr>
          <w:rFonts w:ascii="Century" w:hAnsi="Century" w:cs="Times New Roman"/>
          <w:szCs w:val="24"/>
        </w:rPr>
      </w:pPr>
      <w:r w:rsidRPr="00775927">
        <w:rPr>
          <w:rFonts w:ascii="Century" w:hAnsi="Century" w:cs="Times New Roman" w:hint="eastAsia"/>
          <w:szCs w:val="24"/>
        </w:rPr>
        <w:t>実施し、お互いの年長児の成長につながりました。</w:t>
      </w:r>
    </w:p>
    <w:p w14:paraId="1C791E76" w14:textId="77777777" w:rsidR="00775927" w:rsidRPr="00775927" w:rsidRDefault="00775927" w:rsidP="00BC259A">
      <w:pPr>
        <w:pStyle w:val="a3"/>
        <w:rPr>
          <w:rFonts w:ascii="Century" w:hAnsi="Century" w:cs="Times New Roman"/>
          <w:szCs w:val="24"/>
        </w:rPr>
      </w:pPr>
      <w:r w:rsidRPr="00775927">
        <w:rPr>
          <w:rFonts w:ascii="Century" w:hAnsi="Century" w:cs="Times New Roman" w:hint="eastAsia"/>
          <w:szCs w:val="24"/>
        </w:rPr>
        <w:lastRenderedPageBreak/>
        <w:t>（３）子どもの様子等</w:t>
      </w:r>
    </w:p>
    <w:p w14:paraId="6D92499D" w14:textId="407BB184" w:rsidR="00775927" w:rsidRPr="00775927" w:rsidRDefault="00BC259A" w:rsidP="00BC259A">
      <w:pPr>
        <w:pStyle w:val="a3"/>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メールマガジンより、卒園式の様子</w:t>
      </w:r>
      <w:r>
        <w:rPr>
          <w:rFonts w:ascii="Century" w:hAnsi="Century" w:cs="Times New Roman" w:hint="eastAsia"/>
          <w:szCs w:val="24"/>
        </w:rPr>
        <w:t>》</w:t>
      </w:r>
    </w:p>
    <w:p w14:paraId="201F0772" w14:textId="77777777" w:rsidR="00775927" w:rsidRPr="00775927" w:rsidRDefault="00775927" w:rsidP="00BC259A">
      <w:pPr>
        <w:pStyle w:val="a3"/>
        <w:ind w:left="210" w:hangingChars="100" w:hanging="210"/>
        <w:rPr>
          <w:rFonts w:ascii="Century" w:hAnsi="Century" w:cs="Times New Roman"/>
          <w:szCs w:val="24"/>
        </w:rPr>
      </w:pPr>
      <w:r w:rsidRPr="00775927">
        <w:rPr>
          <w:rFonts w:ascii="Century" w:hAnsi="Century" w:cs="Times New Roman" w:hint="eastAsia"/>
          <w:szCs w:val="24"/>
        </w:rPr>
        <w:t>「</w:t>
      </w:r>
      <w:r w:rsidRPr="00775927">
        <w:rPr>
          <w:rFonts w:ascii="Century" w:hAnsi="Century" w:cs="Times New Roman" w:hint="eastAsia"/>
          <w:szCs w:val="24"/>
        </w:rPr>
        <w:t>3</w:t>
      </w:r>
      <w:r w:rsidRPr="00775927">
        <w:rPr>
          <w:rFonts w:ascii="Century" w:hAnsi="Century" w:cs="Times New Roman" w:hint="eastAsia"/>
          <w:szCs w:val="24"/>
        </w:rPr>
        <w:t>月</w:t>
      </w:r>
      <w:r w:rsidRPr="00775927">
        <w:rPr>
          <w:rFonts w:ascii="Century" w:hAnsi="Century" w:cs="Times New Roman" w:hint="eastAsia"/>
          <w:szCs w:val="24"/>
        </w:rPr>
        <w:t>21</w:t>
      </w:r>
      <w:r w:rsidRPr="00775927">
        <w:rPr>
          <w:rFonts w:ascii="Century" w:hAnsi="Century" w:cs="Times New Roman" w:hint="eastAsia"/>
          <w:szCs w:val="24"/>
        </w:rPr>
        <w:t>日（土）、小倉南区のかぐめよし少年自然の家にて、年長児『たけのこ＆たけのこー（児発）』の卒園式を行いました。子どもたちは前日からかぐめよしに宿泊し、そのまま卒園の朝を迎えます。～中略～</w:t>
      </w:r>
    </w:p>
    <w:p w14:paraId="7BE96D24" w14:textId="77777777" w:rsidR="00BC259A"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リズム遊びの時間には、それぞれの子どもたちの姿がありました。気持ちの溢れている子に心を寄せる子、</w:t>
      </w:r>
    </w:p>
    <w:p w14:paraId="20278F06" w14:textId="77777777" w:rsidR="00BC259A"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何度も挑戦したコマ回しが成功！会場から拍手が起こると、『ありがとーーー！』と元気に応える子、何度</w:t>
      </w:r>
    </w:p>
    <w:p w14:paraId="1B3A9A81" w14:textId="77777777" w:rsidR="00BC259A"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も縄を巻き直すことに集中する子、それをじっと待っている子、想いがあふれて声援を送る子、それに『だ</w:t>
      </w:r>
    </w:p>
    <w:p w14:paraId="43033D5F" w14:textId="77777777" w:rsidR="00BC259A"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まって！』と伝える仲間の声。どの場面にも、その子なりの一生懸命さと、その場にいるみんなの関係が、</w:t>
      </w:r>
    </w:p>
    <w:p w14:paraId="616D5A2F" w14:textId="3246038E" w:rsidR="00775927" w:rsidRPr="00775927"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そのまま表れているようでした。</w:t>
      </w:r>
    </w:p>
    <w:p w14:paraId="7C7EA03C" w14:textId="77777777" w:rsidR="00BC259A"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『わに』では、体育館いっぱいに広がって、おにごっこをする姿が一際楽しそうで、子どもたち同士で関わ</w:t>
      </w:r>
    </w:p>
    <w:p w14:paraId="3B2998A3" w14:textId="6E5636BB" w:rsidR="00775927" w:rsidRPr="00775927"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り合うことそのものを心から楽しんでいる様子が伝わってきました。」</w:t>
      </w:r>
    </w:p>
    <w:p w14:paraId="45D17DB5" w14:textId="77777777" w:rsidR="00775927" w:rsidRPr="00775927" w:rsidRDefault="00775927" w:rsidP="00775927">
      <w:pPr>
        <w:pStyle w:val="a3"/>
        <w:ind w:firstLineChars="300" w:firstLine="630"/>
        <w:rPr>
          <w:rFonts w:ascii="Century" w:hAnsi="Century" w:cs="Times New Roman"/>
          <w:szCs w:val="24"/>
        </w:rPr>
      </w:pPr>
    </w:p>
    <w:p w14:paraId="10D05017" w14:textId="7252B995" w:rsidR="00775927" w:rsidRPr="00775927" w:rsidRDefault="00775927" w:rsidP="00BC259A">
      <w:pPr>
        <w:pStyle w:val="a3"/>
        <w:rPr>
          <w:rFonts w:ascii="Century" w:hAnsi="Century" w:cs="Times New Roman"/>
          <w:szCs w:val="24"/>
        </w:rPr>
      </w:pPr>
      <w:r w:rsidRPr="00775927">
        <w:rPr>
          <w:rFonts w:ascii="Century" w:hAnsi="Century" w:cs="Times New Roman" w:hint="eastAsia"/>
          <w:szCs w:val="24"/>
        </w:rPr>
        <w:t>みんなの光楽園</w:t>
      </w:r>
    </w:p>
    <w:p w14:paraId="229D32D6" w14:textId="77777777" w:rsidR="00775927" w:rsidRPr="00775927" w:rsidRDefault="00775927" w:rsidP="00BC259A">
      <w:pPr>
        <w:pStyle w:val="a3"/>
        <w:rPr>
          <w:rFonts w:ascii="Century" w:hAnsi="Century" w:cs="Times New Roman"/>
          <w:szCs w:val="24"/>
        </w:rPr>
      </w:pPr>
      <w:r w:rsidRPr="00775927">
        <w:rPr>
          <w:rFonts w:ascii="Century" w:hAnsi="Century" w:cs="Times New Roman" w:hint="eastAsia"/>
          <w:szCs w:val="24"/>
        </w:rPr>
        <w:t>（１）利用児童状況</w:t>
      </w:r>
    </w:p>
    <w:p w14:paraId="03B4033A" w14:textId="07F5D0D1" w:rsidR="00775927" w:rsidRPr="00775927" w:rsidRDefault="00BC259A" w:rsidP="00BC259A">
      <w:pPr>
        <w:pStyle w:val="a3"/>
        <w:ind w:firstLineChars="100" w:firstLine="210"/>
        <w:rPr>
          <w:rFonts w:ascii="Century" w:hAnsi="Century" w:cs="Times New Roman"/>
          <w:szCs w:val="24"/>
        </w:rPr>
      </w:pPr>
      <w:r>
        <w:rPr>
          <w:rFonts w:ascii="Century" w:hAnsi="Century" w:cs="Times New Roman"/>
          <w:noProof/>
          <w:szCs w:val="24"/>
        </w:rPr>
        <w:drawing>
          <wp:inline distT="0" distB="0" distL="0" distR="0" wp14:anchorId="371ABE0D" wp14:editId="28258658">
            <wp:extent cx="6480810" cy="2118360"/>
            <wp:effectExtent l="0" t="0" r="0" b="0"/>
            <wp:docPr id="25904792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80810" cy="2118360"/>
                    </a:xfrm>
                    <a:prstGeom prst="rect">
                      <a:avLst/>
                    </a:prstGeom>
                    <a:noFill/>
                    <a:ln>
                      <a:noFill/>
                    </a:ln>
                  </pic:spPr>
                </pic:pic>
              </a:graphicData>
            </a:graphic>
          </wp:inline>
        </w:drawing>
      </w:r>
      <w:r w:rsidR="00775927" w:rsidRPr="00775927">
        <w:rPr>
          <w:rFonts w:ascii="Century" w:hAnsi="Century" w:cs="Times New Roman"/>
          <w:szCs w:val="24"/>
        </w:rPr>
        <w:t xml:space="preserve"> </w:t>
      </w:r>
    </w:p>
    <w:p w14:paraId="2BEC867D"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※参考：前年</w:t>
      </w:r>
      <w:r w:rsidRPr="00775927">
        <w:rPr>
          <w:rFonts w:ascii="Century" w:hAnsi="Century" w:cs="Times New Roman" w:hint="eastAsia"/>
          <w:szCs w:val="24"/>
        </w:rPr>
        <w:t>2024</w:t>
      </w:r>
      <w:r w:rsidRPr="00775927">
        <w:rPr>
          <w:rFonts w:ascii="Century" w:hAnsi="Century" w:cs="Times New Roman" w:hint="eastAsia"/>
          <w:szCs w:val="24"/>
        </w:rPr>
        <w:t>年度は開所</w:t>
      </w:r>
      <w:r w:rsidRPr="00775927">
        <w:rPr>
          <w:rFonts w:ascii="Century" w:hAnsi="Century" w:cs="Times New Roman" w:hint="eastAsia"/>
          <w:szCs w:val="24"/>
        </w:rPr>
        <w:t>283</w:t>
      </w:r>
      <w:r w:rsidRPr="00775927">
        <w:rPr>
          <w:rFonts w:ascii="Century" w:hAnsi="Century" w:cs="Times New Roman" w:hint="eastAsia"/>
          <w:szCs w:val="24"/>
        </w:rPr>
        <w:t>日、そら延べ</w:t>
      </w:r>
      <w:r w:rsidRPr="00775927">
        <w:rPr>
          <w:rFonts w:ascii="Century" w:hAnsi="Century" w:cs="Times New Roman" w:hint="eastAsia"/>
          <w:szCs w:val="24"/>
        </w:rPr>
        <w:t>3099</w:t>
      </w:r>
      <w:r w:rsidRPr="00775927">
        <w:rPr>
          <w:rFonts w:ascii="Century" w:hAnsi="Century" w:cs="Times New Roman" w:hint="eastAsia"/>
          <w:szCs w:val="24"/>
        </w:rPr>
        <w:t>、あおば延べ</w:t>
      </w:r>
      <w:r w:rsidRPr="00775927">
        <w:rPr>
          <w:rFonts w:ascii="Century" w:hAnsi="Century" w:cs="Times New Roman" w:hint="eastAsia"/>
          <w:szCs w:val="24"/>
        </w:rPr>
        <w:t>3627</w:t>
      </w:r>
    </w:p>
    <w:p w14:paraId="2BF028A7" w14:textId="77777777" w:rsidR="00775927" w:rsidRPr="00775927" w:rsidRDefault="00775927" w:rsidP="00775927">
      <w:pPr>
        <w:pStyle w:val="a3"/>
        <w:ind w:firstLineChars="300" w:firstLine="630"/>
        <w:rPr>
          <w:rFonts w:ascii="Century" w:hAnsi="Century" w:cs="Times New Roman"/>
          <w:szCs w:val="24"/>
        </w:rPr>
      </w:pPr>
    </w:p>
    <w:p w14:paraId="37544DD5" w14:textId="77777777" w:rsidR="00775927" w:rsidRPr="00775927" w:rsidRDefault="00775927" w:rsidP="00BC259A">
      <w:pPr>
        <w:pStyle w:val="a3"/>
        <w:rPr>
          <w:rFonts w:ascii="Century" w:hAnsi="Century" w:cs="Times New Roman"/>
          <w:szCs w:val="24"/>
        </w:rPr>
      </w:pPr>
      <w:r w:rsidRPr="00775927">
        <w:rPr>
          <w:rFonts w:ascii="Century" w:hAnsi="Century" w:cs="Times New Roman" w:hint="eastAsia"/>
          <w:szCs w:val="24"/>
        </w:rPr>
        <w:t>（２）みんなの光楽園　児童発達支援（みんなの光楽園ひろば）の取り組みまとめ</w:t>
      </w:r>
    </w:p>
    <w:p w14:paraId="3AB8C2FD" w14:textId="77777777" w:rsidR="00BC259A"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１）</w:t>
      </w:r>
      <w:r w:rsidRPr="00775927">
        <w:rPr>
          <w:rFonts w:ascii="Century" w:hAnsi="Century" w:cs="Times New Roman" w:hint="eastAsia"/>
          <w:szCs w:val="24"/>
        </w:rPr>
        <w:t>4</w:t>
      </w:r>
      <w:r w:rsidRPr="00775927">
        <w:rPr>
          <w:rFonts w:ascii="Century" w:hAnsi="Century" w:cs="Times New Roman" w:hint="eastAsia"/>
          <w:szCs w:val="24"/>
        </w:rPr>
        <w:t>月</w:t>
      </w:r>
      <w:r w:rsidRPr="00775927">
        <w:rPr>
          <w:rFonts w:ascii="Century" w:hAnsi="Century" w:cs="Times New Roman" w:hint="eastAsia"/>
          <w:szCs w:val="24"/>
        </w:rPr>
        <w:t>1</w:t>
      </w:r>
      <w:r w:rsidRPr="00775927">
        <w:rPr>
          <w:rFonts w:ascii="Century" w:hAnsi="Century" w:cs="Times New Roman" w:hint="eastAsia"/>
          <w:szCs w:val="24"/>
        </w:rPr>
        <w:t>日開所のみんなの光楽園ひろばを拠点に、おひさまいっぱい光楽園園児との日常的な活動交流や</w:t>
      </w:r>
    </w:p>
    <w:p w14:paraId="17691B36" w14:textId="77777777" w:rsidR="00BC259A" w:rsidRDefault="00775927" w:rsidP="00BC259A">
      <w:pPr>
        <w:pStyle w:val="a3"/>
        <w:ind w:firstLineChars="200" w:firstLine="420"/>
        <w:rPr>
          <w:rFonts w:ascii="Century" w:hAnsi="Century" w:cs="Times New Roman"/>
          <w:szCs w:val="24"/>
        </w:rPr>
      </w:pPr>
      <w:r w:rsidRPr="00775927">
        <w:rPr>
          <w:rFonts w:ascii="Century" w:hAnsi="Century" w:cs="Times New Roman" w:hint="eastAsia"/>
          <w:szCs w:val="24"/>
        </w:rPr>
        <w:t>共同の取り組みがすすみ「共生保育」の本格的な第</w:t>
      </w:r>
      <w:r w:rsidRPr="00775927">
        <w:rPr>
          <w:rFonts w:ascii="Century" w:hAnsi="Century" w:cs="Times New Roman" w:hint="eastAsia"/>
          <w:szCs w:val="24"/>
        </w:rPr>
        <w:t>1</w:t>
      </w:r>
      <w:r w:rsidRPr="00775927">
        <w:rPr>
          <w:rFonts w:ascii="Century" w:hAnsi="Century" w:cs="Times New Roman" w:hint="eastAsia"/>
          <w:szCs w:val="24"/>
        </w:rPr>
        <w:t>歩を踏み出しました。（おひさまいっぱい光楽園取</w:t>
      </w:r>
    </w:p>
    <w:p w14:paraId="017F4DF5" w14:textId="476C0E30" w:rsidR="00775927" w:rsidRPr="00775927" w:rsidRDefault="00775927" w:rsidP="00BC259A">
      <w:pPr>
        <w:pStyle w:val="a3"/>
        <w:ind w:firstLineChars="200" w:firstLine="420"/>
        <w:rPr>
          <w:rFonts w:ascii="Century" w:hAnsi="Century" w:cs="Times New Roman"/>
          <w:szCs w:val="24"/>
        </w:rPr>
      </w:pPr>
      <w:r w:rsidRPr="00775927">
        <w:rPr>
          <w:rFonts w:ascii="Century" w:hAnsi="Century" w:cs="Times New Roman" w:hint="eastAsia"/>
          <w:szCs w:val="24"/>
        </w:rPr>
        <w:t>り組みまとめ参照）</w:t>
      </w:r>
    </w:p>
    <w:p w14:paraId="0BDE6F79" w14:textId="77777777" w:rsidR="00775927" w:rsidRPr="00775927" w:rsidRDefault="00775927" w:rsidP="00775927">
      <w:pPr>
        <w:pStyle w:val="a3"/>
        <w:ind w:firstLineChars="300" w:firstLine="630"/>
        <w:rPr>
          <w:rFonts w:ascii="Century" w:hAnsi="Century" w:cs="Times New Roman"/>
          <w:szCs w:val="24"/>
        </w:rPr>
      </w:pPr>
    </w:p>
    <w:p w14:paraId="5086E474" w14:textId="77777777" w:rsidR="00BC259A"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t>２）こども・保護者・職員が集まり、交流を深める「らんらん広場」を継続的に開催。みんなの光楽園ひろ</w:t>
      </w:r>
    </w:p>
    <w:p w14:paraId="62A9B174" w14:textId="795F1A75" w:rsidR="00775927" w:rsidRDefault="00775927" w:rsidP="00BC259A">
      <w:pPr>
        <w:pStyle w:val="a3"/>
        <w:ind w:firstLineChars="300" w:firstLine="630"/>
        <w:rPr>
          <w:rFonts w:ascii="Century" w:hAnsi="Century" w:cs="Times New Roman"/>
          <w:szCs w:val="24"/>
        </w:rPr>
      </w:pPr>
      <w:r w:rsidRPr="00775927">
        <w:rPr>
          <w:rFonts w:ascii="Century" w:hAnsi="Century" w:cs="Times New Roman" w:hint="eastAsia"/>
          <w:szCs w:val="24"/>
        </w:rPr>
        <w:t>ばという拠点が定まったことで、この場所で定例開催をする形となりました。</w:t>
      </w:r>
    </w:p>
    <w:p w14:paraId="2309A1B5" w14:textId="00AF5C2A" w:rsidR="00775927" w:rsidRPr="00775927" w:rsidRDefault="00A14F7C" w:rsidP="00A14F7C">
      <w:pPr>
        <w:pStyle w:val="a3"/>
        <w:rPr>
          <w:rFonts w:ascii="Century" w:hAnsi="Century" w:cs="Times New Roman"/>
          <w:szCs w:val="24"/>
        </w:rPr>
      </w:pPr>
      <w:r w:rsidRPr="0069158C">
        <w:rPr>
          <w:noProof/>
          <w:sz w:val="24"/>
        </w:rPr>
        <w:drawing>
          <wp:inline distT="0" distB="0" distL="0" distR="0" wp14:anchorId="10350C0B" wp14:editId="38DBAA39">
            <wp:extent cx="6479540" cy="1797050"/>
            <wp:effectExtent l="0" t="0" r="0" b="0"/>
            <wp:docPr id="65674616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46165" name=""/>
                    <pic:cNvPicPr/>
                  </pic:nvPicPr>
                  <pic:blipFill>
                    <a:blip r:embed="rId13"/>
                    <a:stretch>
                      <a:fillRect/>
                    </a:stretch>
                  </pic:blipFill>
                  <pic:spPr>
                    <a:xfrm>
                      <a:off x="0" y="0"/>
                      <a:ext cx="6479540" cy="1797050"/>
                    </a:xfrm>
                    <a:prstGeom prst="rect">
                      <a:avLst/>
                    </a:prstGeom>
                  </pic:spPr>
                </pic:pic>
              </a:graphicData>
            </a:graphic>
          </wp:inline>
        </w:drawing>
      </w:r>
    </w:p>
    <w:p w14:paraId="04E050B3" w14:textId="77777777" w:rsidR="00BC259A" w:rsidRDefault="00775927" w:rsidP="00BC259A">
      <w:pPr>
        <w:pStyle w:val="a3"/>
        <w:ind w:firstLineChars="100" w:firstLine="210"/>
        <w:rPr>
          <w:rFonts w:ascii="Century" w:hAnsi="Century" w:cs="Times New Roman"/>
          <w:szCs w:val="24"/>
        </w:rPr>
      </w:pPr>
      <w:r w:rsidRPr="00775927">
        <w:rPr>
          <w:rFonts w:ascii="Century" w:hAnsi="Century" w:cs="Times New Roman" w:hint="eastAsia"/>
          <w:szCs w:val="24"/>
        </w:rPr>
        <w:lastRenderedPageBreak/>
        <w:t>３）ひろばの利用児童保護者に働きかけ、</w:t>
      </w:r>
      <w:r w:rsidRPr="00775927">
        <w:rPr>
          <w:rFonts w:ascii="Century" w:hAnsi="Century" w:cs="Times New Roman" w:hint="eastAsia"/>
          <w:szCs w:val="24"/>
        </w:rPr>
        <w:t>NPO</w:t>
      </w:r>
      <w:r w:rsidRPr="00775927">
        <w:rPr>
          <w:rFonts w:ascii="Century" w:hAnsi="Century" w:cs="Times New Roman" w:hint="eastAsia"/>
          <w:szCs w:val="24"/>
        </w:rPr>
        <w:t>法人光楽園の正会員になっていただきました。保護者部会</w:t>
      </w:r>
    </w:p>
    <w:p w14:paraId="63A1636A" w14:textId="35B38FF1" w:rsidR="00775927" w:rsidRDefault="00775927" w:rsidP="00BC259A">
      <w:pPr>
        <w:pStyle w:val="a3"/>
        <w:ind w:leftChars="300" w:left="630"/>
        <w:rPr>
          <w:rFonts w:ascii="Century" w:hAnsi="Century" w:cs="Times New Roman"/>
          <w:szCs w:val="24"/>
        </w:rPr>
      </w:pPr>
      <w:r w:rsidRPr="00775927">
        <w:rPr>
          <w:rFonts w:ascii="Century" w:hAnsi="Century" w:cs="Times New Roman" w:hint="eastAsia"/>
          <w:szCs w:val="24"/>
        </w:rPr>
        <w:t>主催のイベントへの参加者が徐々に増え、両谷市民センター文化祭実行委員に２名の方が参加する等、ひろばの保護者の光楽園への運営参加が形になりはじめました。</w:t>
      </w:r>
    </w:p>
    <w:p w14:paraId="68081856" w14:textId="77777777" w:rsidR="00A14F7C" w:rsidRPr="00775927" w:rsidRDefault="00A14F7C" w:rsidP="00BC259A">
      <w:pPr>
        <w:pStyle w:val="a3"/>
        <w:ind w:leftChars="300" w:left="630"/>
        <w:rPr>
          <w:rFonts w:ascii="Century" w:hAnsi="Century" w:cs="Times New Roman"/>
          <w:szCs w:val="24"/>
        </w:rPr>
      </w:pPr>
    </w:p>
    <w:p w14:paraId="77345880" w14:textId="092BDA4F" w:rsidR="00775927" w:rsidRPr="00775927" w:rsidRDefault="00775927" w:rsidP="00BC259A">
      <w:pPr>
        <w:pStyle w:val="a3"/>
        <w:rPr>
          <w:rFonts w:ascii="Century" w:hAnsi="Century" w:cs="Times New Roman"/>
          <w:szCs w:val="24"/>
        </w:rPr>
      </w:pPr>
      <w:r w:rsidRPr="00775927">
        <w:rPr>
          <w:rFonts w:ascii="Century" w:hAnsi="Century" w:cs="Times New Roman" w:hint="eastAsia"/>
          <w:szCs w:val="24"/>
        </w:rPr>
        <w:t>（３）みんなの光楽園　放課後等デイサービス（みんなの光楽園そら・あおば）の取り組みまとめ</w:t>
      </w:r>
    </w:p>
    <w:p w14:paraId="11750BB7" w14:textId="77777777" w:rsidR="00A30F66" w:rsidRDefault="00775927" w:rsidP="00A30F66">
      <w:pPr>
        <w:pStyle w:val="a3"/>
        <w:ind w:firstLineChars="200" w:firstLine="420"/>
        <w:rPr>
          <w:rFonts w:ascii="Century" w:hAnsi="Century" w:cs="Times New Roman"/>
          <w:szCs w:val="24"/>
        </w:rPr>
      </w:pPr>
      <w:r w:rsidRPr="00775927">
        <w:rPr>
          <w:rFonts w:ascii="Century" w:hAnsi="Century" w:cs="Times New Roman" w:hint="eastAsia"/>
          <w:szCs w:val="24"/>
        </w:rPr>
        <w:t>１）人数が増え、年齢や特性の幅が広がった事に対応し、全体を「月」「星」「太陽」のグループに分け、</w:t>
      </w:r>
    </w:p>
    <w:p w14:paraId="1DB2C7B2" w14:textId="3C8D3D4A" w:rsidR="00775927" w:rsidRPr="00775927" w:rsidRDefault="00775927" w:rsidP="00A30F66">
      <w:pPr>
        <w:pStyle w:val="a3"/>
        <w:ind w:firstLineChars="300" w:firstLine="630"/>
        <w:rPr>
          <w:rFonts w:ascii="Century" w:hAnsi="Century" w:cs="Times New Roman"/>
          <w:szCs w:val="24"/>
        </w:rPr>
      </w:pPr>
      <w:r w:rsidRPr="00775927">
        <w:rPr>
          <w:rFonts w:ascii="Century" w:hAnsi="Century" w:cs="Times New Roman" w:hint="eastAsia"/>
          <w:szCs w:val="24"/>
        </w:rPr>
        <w:t>それぞれにあった活動・集団療育を進める形をスタートさせました。</w:t>
      </w:r>
    </w:p>
    <w:p w14:paraId="6EA3CB6E" w14:textId="77777777" w:rsidR="00775927" w:rsidRPr="00775927" w:rsidRDefault="00775927" w:rsidP="00775927">
      <w:pPr>
        <w:pStyle w:val="a3"/>
        <w:ind w:firstLineChars="300" w:firstLine="630"/>
        <w:rPr>
          <w:rFonts w:ascii="Century" w:hAnsi="Century" w:cs="Times New Roman"/>
          <w:szCs w:val="24"/>
        </w:rPr>
      </w:pPr>
    </w:p>
    <w:p w14:paraId="126A6BBC" w14:textId="77777777" w:rsidR="00A30F66" w:rsidRDefault="00775927" w:rsidP="00A30F66">
      <w:pPr>
        <w:pStyle w:val="a3"/>
        <w:ind w:firstLineChars="200" w:firstLine="420"/>
        <w:rPr>
          <w:rFonts w:ascii="Century" w:hAnsi="Century" w:cs="Times New Roman"/>
          <w:szCs w:val="24"/>
        </w:rPr>
      </w:pPr>
      <w:r w:rsidRPr="00775927">
        <w:rPr>
          <w:rFonts w:ascii="Century" w:hAnsi="Century" w:cs="Times New Roman" w:hint="eastAsia"/>
          <w:szCs w:val="24"/>
        </w:rPr>
        <w:t>２）園外活動・療育の際の送迎管理・安全管理についての課題が浮き彫りとなり、その管理マニュアルの</w:t>
      </w:r>
    </w:p>
    <w:p w14:paraId="1617C718" w14:textId="204BAE4C" w:rsidR="00775927" w:rsidRPr="00775927" w:rsidRDefault="00775927" w:rsidP="00A30F66">
      <w:pPr>
        <w:pStyle w:val="a3"/>
        <w:ind w:firstLineChars="300" w:firstLine="630"/>
        <w:rPr>
          <w:rFonts w:ascii="Century" w:hAnsi="Century" w:cs="Times New Roman"/>
          <w:szCs w:val="24"/>
        </w:rPr>
      </w:pPr>
      <w:r w:rsidRPr="00775927">
        <w:rPr>
          <w:rFonts w:ascii="Century" w:hAnsi="Century" w:cs="Times New Roman" w:hint="eastAsia"/>
          <w:szCs w:val="24"/>
        </w:rPr>
        <w:t>見直しやツールの整備・強化に取り組みました。</w:t>
      </w:r>
    </w:p>
    <w:p w14:paraId="293D9A91" w14:textId="77777777" w:rsidR="00775927" w:rsidRPr="00775927" w:rsidRDefault="00775927" w:rsidP="00775927">
      <w:pPr>
        <w:pStyle w:val="a3"/>
        <w:ind w:firstLineChars="300" w:firstLine="630"/>
        <w:rPr>
          <w:rFonts w:ascii="Century" w:hAnsi="Century" w:cs="Times New Roman"/>
          <w:szCs w:val="24"/>
        </w:rPr>
      </w:pPr>
    </w:p>
    <w:p w14:paraId="42D92D94" w14:textId="77777777" w:rsidR="00A30F66" w:rsidRDefault="00775927" w:rsidP="00A30F66">
      <w:pPr>
        <w:pStyle w:val="a3"/>
        <w:ind w:firstLineChars="200" w:firstLine="420"/>
        <w:rPr>
          <w:rFonts w:ascii="Century" w:hAnsi="Century" w:cs="Times New Roman"/>
          <w:szCs w:val="24"/>
        </w:rPr>
      </w:pPr>
      <w:r w:rsidRPr="00775927">
        <w:rPr>
          <w:rFonts w:ascii="Century" w:hAnsi="Century" w:cs="Times New Roman" w:hint="eastAsia"/>
          <w:szCs w:val="24"/>
        </w:rPr>
        <w:t>３）「とことんまるごと支援」の取り組みの中心課題である、学校に行きづらい状況にあるこどもたち及</w:t>
      </w:r>
    </w:p>
    <w:p w14:paraId="7FC836BC" w14:textId="77777777" w:rsidR="00A30F66" w:rsidRDefault="00775927" w:rsidP="00A30F66">
      <w:pPr>
        <w:pStyle w:val="a3"/>
        <w:ind w:firstLineChars="300" w:firstLine="630"/>
        <w:rPr>
          <w:rFonts w:ascii="Century" w:hAnsi="Century" w:cs="Times New Roman"/>
          <w:szCs w:val="24"/>
        </w:rPr>
      </w:pPr>
      <w:r w:rsidRPr="00775927">
        <w:rPr>
          <w:rFonts w:ascii="Century" w:hAnsi="Century" w:cs="Times New Roman" w:hint="eastAsia"/>
          <w:szCs w:val="24"/>
        </w:rPr>
        <w:t>びその家族への支援を、セラピストとの連携による専門療育の活用・親子朝食堂等、光楽園のもつ様々</w:t>
      </w:r>
    </w:p>
    <w:p w14:paraId="4D2058B3" w14:textId="6DEEDE04" w:rsidR="00775927" w:rsidRDefault="00775927" w:rsidP="00A30F66">
      <w:pPr>
        <w:pStyle w:val="a3"/>
        <w:ind w:firstLineChars="300" w:firstLine="630"/>
        <w:rPr>
          <w:rFonts w:ascii="Century" w:hAnsi="Century" w:cs="Times New Roman"/>
          <w:szCs w:val="24"/>
        </w:rPr>
      </w:pPr>
      <w:r w:rsidRPr="00775927">
        <w:rPr>
          <w:rFonts w:ascii="Century" w:hAnsi="Century" w:cs="Times New Roman" w:hint="eastAsia"/>
          <w:szCs w:val="24"/>
        </w:rPr>
        <w:t>なリソーズ・機能を幅広く活用しながらすすめてきました。</w:t>
      </w:r>
    </w:p>
    <w:p w14:paraId="5262EE32" w14:textId="77777777" w:rsidR="00506573" w:rsidRPr="00775927" w:rsidRDefault="00506573" w:rsidP="00A30F66">
      <w:pPr>
        <w:pStyle w:val="a3"/>
        <w:ind w:firstLineChars="300" w:firstLine="630"/>
        <w:rPr>
          <w:rFonts w:ascii="Century" w:hAnsi="Century" w:cs="Times New Roman"/>
          <w:szCs w:val="24"/>
        </w:rPr>
      </w:pPr>
    </w:p>
    <w:p w14:paraId="6CF7B81F" w14:textId="26ED5B7C" w:rsidR="00775927" w:rsidRPr="00775927" w:rsidRDefault="00506573" w:rsidP="00506573">
      <w:pPr>
        <w:pStyle w:val="a3"/>
        <w:pBdr>
          <w:top w:val="single" w:sz="4" w:space="1" w:color="auto"/>
          <w:left w:val="single" w:sz="4" w:space="4" w:color="auto"/>
          <w:bottom w:val="single" w:sz="4" w:space="1" w:color="auto"/>
          <w:right w:val="single" w:sz="4" w:space="4" w:color="auto"/>
        </w:pBdr>
        <w:ind w:firstLineChars="200" w:firstLine="42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実際に取り組んだこと</w:t>
      </w:r>
      <w:r>
        <w:rPr>
          <w:rFonts w:ascii="Century" w:hAnsi="Century" w:cs="Times New Roman" w:hint="eastAsia"/>
          <w:szCs w:val="24"/>
        </w:rPr>
        <w:t>》</w:t>
      </w:r>
    </w:p>
    <w:p w14:paraId="765F6915"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 xml:space="preserve">・対応児童数　６名とその家族　</w:t>
      </w:r>
    </w:p>
    <w:p w14:paraId="454F3327"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・日々の活動イメージ</w:t>
      </w:r>
    </w:p>
    <w:p w14:paraId="0A6A47FF"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 xml:space="preserve">　　６：３０～８：３０　光楽園親子朝食堂実施。居場所活動に必要な食事を確保しておく。</w:t>
      </w:r>
    </w:p>
    <w:p w14:paraId="2A58B989"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８：３０～９：３０に対象児童を迎えに行く。</w:t>
      </w:r>
    </w:p>
    <w:p w14:paraId="28D28394"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８：３０～朝食提供</w:t>
      </w:r>
    </w:p>
    <w:p w14:paraId="2F0E9132"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８：３０～１２：００午前中の活動（体験活動・野外活動）</w:t>
      </w:r>
    </w:p>
    <w:p w14:paraId="5CE4E921"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１２：００～昼食・休憩</w:t>
      </w:r>
    </w:p>
    <w:p w14:paraId="54D07925"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１３：００～１５：００午後の活動</w:t>
      </w:r>
    </w:p>
    <w:p w14:paraId="5CC45855"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（子どもの状況に合わせて、学習支援・学校送り・自宅送り等個別対応）</w:t>
      </w:r>
    </w:p>
    <w:p w14:paraId="737D9130"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 xml:space="preserve">　　※この活動の合間に個別療育等を実施</w:t>
      </w:r>
    </w:p>
    <w:p w14:paraId="3337D640"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※１５：００より通常の放課後等デイサービスがはじまる。ここまで参加する児童もあり</w:t>
      </w:r>
    </w:p>
    <w:p w14:paraId="002319D0" w14:textId="77777777" w:rsidR="00775927" w:rsidRP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・１日当たり平均利用児童　３名前後</w:t>
      </w:r>
    </w:p>
    <w:p w14:paraId="5DA1FBC1" w14:textId="77777777" w:rsidR="00775927" w:rsidRDefault="00775927" w:rsidP="00506573">
      <w:pPr>
        <w:pStyle w:val="a3"/>
        <w:pBdr>
          <w:top w:val="single" w:sz="4" w:space="1" w:color="auto"/>
          <w:left w:val="single" w:sz="4" w:space="4" w:color="auto"/>
          <w:bottom w:val="single" w:sz="4" w:space="1" w:color="auto"/>
          <w:right w:val="single" w:sz="4" w:space="4" w:color="auto"/>
        </w:pBdr>
        <w:ind w:firstLineChars="300" w:firstLine="630"/>
        <w:rPr>
          <w:rFonts w:ascii="Century" w:hAnsi="Century" w:cs="Times New Roman"/>
          <w:szCs w:val="24"/>
        </w:rPr>
      </w:pPr>
      <w:r w:rsidRPr="00775927">
        <w:rPr>
          <w:rFonts w:ascii="Century" w:hAnsi="Century" w:cs="Times New Roman" w:hint="eastAsia"/>
          <w:szCs w:val="24"/>
        </w:rPr>
        <w:t>・関係機関連携ケース会議数　５　件</w:t>
      </w:r>
    </w:p>
    <w:p w14:paraId="417972D2" w14:textId="77777777" w:rsidR="00506573" w:rsidRPr="00775927" w:rsidRDefault="00506573" w:rsidP="00775927">
      <w:pPr>
        <w:pStyle w:val="a3"/>
        <w:ind w:firstLineChars="300" w:firstLine="630"/>
        <w:rPr>
          <w:rFonts w:ascii="Century" w:hAnsi="Century" w:cs="Times New Roman"/>
          <w:szCs w:val="24"/>
        </w:rPr>
      </w:pPr>
    </w:p>
    <w:p w14:paraId="2A4407FD" w14:textId="7F3ACC41" w:rsidR="00775927" w:rsidRPr="00775927" w:rsidRDefault="00506573" w:rsidP="00506573">
      <w:pPr>
        <w:pStyle w:val="a3"/>
        <w:ind w:firstLineChars="200" w:firstLine="42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子どもの変化や様子</w:t>
      </w:r>
      <w:r>
        <w:rPr>
          <w:rFonts w:ascii="Century" w:hAnsi="Century" w:cs="Times New Roman" w:hint="eastAsia"/>
          <w:szCs w:val="24"/>
        </w:rPr>
        <w:t>》</w:t>
      </w:r>
    </w:p>
    <w:p w14:paraId="0EF333DA"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・１名は夏休みを経て卒園（？）。現在支援を受ける事なく登校中</w:t>
      </w:r>
    </w:p>
    <w:p w14:paraId="2318FBDA"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・３名は当施設に安定的に来て、うち２名は朝食堂で食事後活動に参加。３名で子どもどうしのコ</w:t>
      </w:r>
    </w:p>
    <w:p w14:paraId="1082A2E1" w14:textId="77777777" w:rsid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ミュニティを形成。現在それぞれ学校に行きはじめている。</w:t>
      </w:r>
    </w:p>
    <w:p w14:paraId="2BB7BEBC" w14:textId="77777777" w:rsidR="00506573" w:rsidRDefault="00506573" w:rsidP="00506573">
      <w:pPr>
        <w:pStyle w:val="a3"/>
        <w:rPr>
          <w:rFonts w:ascii="Century" w:hAnsi="Century" w:cs="Times New Roman"/>
          <w:szCs w:val="24"/>
        </w:rPr>
      </w:pPr>
    </w:p>
    <w:p w14:paraId="7EAF4C8E" w14:textId="79783A5C" w:rsidR="00775927" w:rsidRPr="0003612D" w:rsidRDefault="00506573" w:rsidP="00506573">
      <w:pPr>
        <w:pStyle w:val="a3"/>
        <w:rPr>
          <w:rFonts w:ascii="Century" w:hAnsi="Century" w:cs="Times New Roman"/>
          <w:sz w:val="24"/>
          <w:szCs w:val="24"/>
        </w:rPr>
      </w:pPr>
      <w:r w:rsidRPr="0003612D">
        <w:rPr>
          <w:rFonts w:ascii="Century" w:hAnsi="Century" w:cs="Times New Roman" w:hint="eastAsia"/>
          <w:sz w:val="24"/>
          <w:szCs w:val="24"/>
        </w:rPr>
        <w:t>【</w:t>
      </w:r>
      <w:r w:rsidR="00775927" w:rsidRPr="0003612D">
        <w:rPr>
          <w:rFonts w:ascii="Century" w:hAnsi="Century" w:cs="Times New Roman" w:hint="eastAsia"/>
          <w:sz w:val="24"/>
          <w:szCs w:val="24"/>
        </w:rPr>
        <w:t>2025</w:t>
      </w:r>
      <w:r w:rsidR="00775927" w:rsidRPr="0003612D">
        <w:rPr>
          <w:rFonts w:ascii="Century" w:hAnsi="Century" w:cs="Times New Roman" w:hint="eastAsia"/>
          <w:sz w:val="24"/>
          <w:szCs w:val="24"/>
        </w:rPr>
        <w:t>年度　重点活動まとめ</w:t>
      </w:r>
      <w:r w:rsidRPr="0003612D">
        <w:rPr>
          <w:rFonts w:ascii="Century" w:hAnsi="Century" w:cs="Times New Roman" w:hint="eastAsia"/>
          <w:sz w:val="24"/>
          <w:szCs w:val="24"/>
        </w:rPr>
        <w:t>】</w:t>
      </w:r>
    </w:p>
    <w:p w14:paraId="2618D3FB" w14:textId="616FFD95" w:rsidR="00775927" w:rsidRPr="00775927" w:rsidRDefault="00506573" w:rsidP="00506573">
      <w:pPr>
        <w:pStyle w:val="a3"/>
        <w:rPr>
          <w:rFonts w:ascii="Century" w:hAnsi="Century" w:cs="Times New Roman"/>
          <w:szCs w:val="24"/>
        </w:rPr>
      </w:pPr>
      <w:r>
        <w:rPr>
          <w:rFonts w:ascii="Century" w:hAnsi="Century" w:cs="Times New Roman" w:hint="eastAsia"/>
          <w:szCs w:val="24"/>
        </w:rPr>
        <w:t>（１）</w:t>
      </w:r>
      <w:r w:rsidR="00775927" w:rsidRPr="00775927">
        <w:rPr>
          <w:rFonts w:ascii="Century" w:hAnsi="Century" w:cs="Times New Roman" w:hint="eastAsia"/>
          <w:szCs w:val="24"/>
        </w:rPr>
        <w:t>.</w:t>
      </w:r>
      <w:r w:rsidR="00775927" w:rsidRPr="00775927">
        <w:rPr>
          <w:rFonts w:ascii="Century" w:hAnsi="Century" w:cs="Times New Roman" w:hint="eastAsia"/>
          <w:szCs w:val="24"/>
        </w:rPr>
        <w:t xml:space="preserve">共生保育は新たなステージへ　</w:t>
      </w:r>
      <w:r>
        <w:rPr>
          <w:rFonts w:ascii="Century" w:hAnsi="Century" w:cs="Times New Roman" w:hint="eastAsia"/>
          <w:szCs w:val="24"/>
        </w:rPr>
        <w:t>（おひさままとめ参照）</w:t>
      </w:r>
    </w:p>
    <w:p w14:paraId="21890958" w14:textId="77777777" w:rsidR="00775927" w:rsidRPr="00775927" w:rsidRDefault="00775927" w:rsidP="00775927">
      <w:pPr>
        <w:pStyle w:val="a3"/>
        <w:ind w:firstLineChars="300" w:firstLine="630"/>
        <w:rPr>
          <w:rFonts w:ascii="Century" w:hAnsi="Century" w:cs="Times New Roman"/>
          <w:szCs w:val="24"/>
        </w:rPr>
      </w:pPr>
    </w:p>
    <w:p w14:paraId="2138418C" w14:textId="1903875B" w:rsidR="00775927" w:rsidRPr="00775927" w:rsidRDefault="00506573" w:rsidP="00506573">
      <w:pPr>
        <w:pStyle w:val="a3"/>
        <w:rPr>
          <w:rFonts w:ascii="Century" w:hAnsi="Century" w:cs="Times New Roman"/>
          <w:szCs w:val="24"/>
        </w:rPr>
      </w:pPr>
      <w:r>
        <w:rPr>
          <w:rFonts w:ascii="Century" w:hAnsi="Century" w:cs="Times New Roman" w:hint="eastAsia"/>
          <w:szCs w:val="24"/>
        </w:rPr>
        <w:t>（２）</w:t>
      </w:r>
      <w:r w:rsidR="00775927" w:rsidRPr="00775927">
        <w:rPr>
          <w:rFonts w:ascii="Century" w:hAnsi="Century" w:cs="Times New Roman" w:hint="eastAsia"/>
          <w:szCs w:val="24"/>
        </w:rPr>
        <w:t>職員・保護者の学び合い、語り合いの場が広がりました。</w:t>
      </w:r>
    </w:p>
    <w:p w14:paraId="5608BDDE" w14:textId="77777777" w:rsidR="00506573" w:rsidRDefault="00775927" w:rsidP="00506573">
      <w:pPr>
        <w:pStyle w:val="a3"/>
        <w:ind w:firstLineChars="200" w:firstLine="420"/>
        <w:rPr>
          <w:rFonts w:ascii="Century" w:hAnsi="Century" w:cs="Times New Roman"/>
          <w:szCs w:val="24"/>
        </w:rPr>
      </w:pPr>
      <w:r w:rsidRPr="00775927">
        <w:rPr>
          <w:rFonts w:ascii="Century" w:hAnsi="Century" w:cs="Times New Roman" w:hint="eastAsia"/>
          <w:szCs w:val="24"/>
        </w:rPr>
        <w:t>2025</w:t>
      </w:r>
      <w:r w:rsidRPr="00775927">
        <w:rPr>
          <w:rFonts w:ascii="Century" w:hAnsi="Century" w:cs="Times New Roman" w:hint="eastAsia"/>
          <w:szCs w:val="24"/>
        </w:rPr>
        <w:t>年度は、職員の専門的・系統的な研修・学習の機会を確保し、保育・療育の質の向上を図りました。</w:t>
      </w:r>
    </w:p>
    <w:p w14:paraId="15FB09C2" w14:textId="199A9980" w:rsidR="00775927" w:rsidRPr="00775927" w:rsidRDefault="00775927" w:rsidP="00A14F7C">
      <w:pPr>
        <w:pStyle w:val="a3"/>
        <w:ind w:firstLineChars="200" w:firstLine="420"/>
        <w:rPr>
          <w:rFonts w:ascii="Century" w:hAnsi="Century" w:cs="Times New Roman"/>
          <w:szCs w:val="24"/>
        </w:rPr>
      </w:pPr>
      <w:r w:rsidRPr="00775927">
        <w:rPr>
          <w:rFonts w:ascii="Century" w:hAnsi="Century" w:cs="Times New Roman" w:hint="eastAsia"/>
          <w:szCs w:val="24"/>
        </w:rPr>
        <w:t>また、職員と保護者が学び合い、語り合う場づくり（光楽園のなんでについて話そう会）もすすめました。</w:t>
      </w:r>
    </w:p>
    <w:p w14:paraId="5AB209C1" w14:textId="020CF604" w:rsidR="00775927" w:rsidRPr="00775927" w:rsidRDefault="00506573" w:rsidP="00506573">
      <w:pPr>
        <w:pStyle w:val="a3"/>
        <w:ind w:firstLineChars="100" w:firstLine="210"/>
        <w:rPr>
          <w:rFonts w:ascii="Century" w:hAnsi="Century" w:cs="Times New Roman"/>
          <w:szCs w:val="24"/>
        </w:rPr>
      </w:pPr>
      <w:r>
        <w:rPr>
          <w:rFonts w:ascii="Century" w:hAnsi="Century" w:cs="Times New Roman" w:hint="eastAsia"/>
          <w:szCs w:val="24"/>
        </w:rPr>
        <w:lastRenderedPageBreak/>
        <w:t>《</w:t>
      </w:r>
      <w:r w:rsidR="00775927" w:rsidRPr="00775927">
        <w:rPr>
          <w:rFonts w:ascii="Century" w:hAnsi="Century" w:cs="Times New Roman" w:hint="eastAsia"/>
          <w:szCs w:val="24"/>
        </w:rPr>
        <w:t>実施状況</w:t>
      </w:r>
      <w:r>
        <w:rPr>
          <w:rFonts w:ascii="Century" w:hAnsi="Century" w:cs="Times New Roman" w:hint="eastAsia"/>
          <w:szCs w:val="24"/>
        </w:rPr>
        <w:t>》</w:t>
      </w:r>
    </w:p>
    <w:p w14:paraId="7B2D0661" w14:textId="21FB2869" w:rsidR="00775927" w:rsidRPr="00775927" w:rsidRDefault="00775927" w:rsidP="00506573">
      <w:pPr>
        <w:pStyle w:val="a3"/>
        <w:rPr>
          <w:rFonts w:ascii="Century" w:hAnsi="Century" w:cs="Times New Roman"/>
          <w:szCs w:val="24"/>
        </w:rPr>
      </w:pPr>
      <w:r w:rsidRPr="00775927">
        <w:rPr>
          <w:rFonts w:ascii="Century" w:hAnsi="Century" w:cs="Times New Roman" w:hint="eastAsia"/>
          <w:szCs w:val="24"/>
        </w:rPr>
        <w:t xml:space="preserve">　</w:t>
      </w:r>
      <w:r w:rsidR="00506573">
        <w:rPr>
          <w:rFonts w:ascii="Century" w:hAnsi="Century" w:cs="Times New Roman" w:hint="eastAsia"/>
          <w:szCs w:val="24"/>
        </w:rPr>
        <w:t xml:space="preserve">　</w:t>
      </w:r>
      <w:r w:rsidRPr="00775927">
        <w:rPr>
          <w:rFonts w:ascii="Century" w:hAnsi="Century" w:cs="Times New Roman" w:hint="eastAsia"/>
          <w:szCs w:val="24"/>
        </w:rPr>
        <w:t xml:space="preserve">・職員研修（職員会議）　　</w:t>
      </w:r>
      <w:r w:rsidRPr="00775927">
        <w:rPr>
          <w:rFonts w:ascii="Century" w:hAnsi="Century" w:cs="Times New Roman" w:hint="eastAsia"/>
          <w:szCs w:val="24"/>
        </w:rPr>
        <w:t>8</w:t>
      </w:r>
      <w:r w:rsidRPr="00775927">
        <w:rPr>
          <w:rFonts w:ascii="Century" w:hAnsi="Century" w:cs="Times New Roman" w:hint="eastAsia"/>
          <w:szCs w:val="24"/>
        </w:rPr>
        <w:t xml:space="preserve">回実施　　</w:t>
      </w:r>
    </w:p>
    <w:p w14:paraId="095AAC34" w14:textId="4646B784" w:rsidR="00775927" w:rsidRPr="00775927" w:rsidRDefault="00775927" w:rsidP="00506573">
      <w:pPr>
        <w:pStyle w:val="a3"/>
        <w:ind w:firstLineChars="200" w:firstLine="420"/>
        <w:rPr>
          <w:rFonts w:ascii="Century" w:hAnsi="Century" w:cs="Times New Roman"/>
          <w:szCs w:val="24"/>
        </w:rPr>
      </w:pPr>
      <w:r w:rsidRPr="00775927">
        <w:rPr>
          <w:rFonts w:ascii="Century" w:hAnsi="Century" w:cs="Times New Roman" w:hint="eastAsia"/>
          <w:szCs w:val="24"/>
        </w:rPr>
        <w:t>・前田綾子さんによるリズム・実践研修　　　　　合計１２日</w:t>
      </w:r>
    </w:p>
    <w:p w14:paraId="768D0F32" w14:textId="03DB4760" w:rsidR="00775927" w:rsidRPr="00775927" w:rsidRDefault="00775927" w:rsidP="00CF47B7">
      <w:pPr>
        <w:pStyle w:val="a3"/>
        <w:ind w:firstLineChars="200" w:firstLine="420"/>
        <w:rPr>
          <w:rFonts w:ascii="Century" w:hAnsi="Century" w:cs="Times New Roman"/>
          <w:szCs w:val="24"/>
        </w:rPr>
      </w:pPr>
      <w:r w:rsidRPr="00775927">
        <w:rPr>
          <w:rFonts w:ascii="Century" w:hAnsi="Century" w:cs="Times New Roman" w:hint="eastAsia"/>
          <w:szCs w:val="24"/>
        </w:rPr>
        <w:t>・前田綾子さん講師「子どもの育ちを見つめて～楽しいリズム遊びの紹介」（職員・保護者・地域オ</w:t>
      </w:r>
    </w:p>
    <w:p w14:paraId="1C8CD5DF" w14:textId="77777777" w:rsidR="00775927" w:rsidRPr="00775927" w:rsidRDefault="00775927" w:rsidP="00506573">
      <w:pPr>
        <w:pStyle w:val="a3"/>
        <w:ind w:firstLineChars="500" w:firstLine="1050"/>
        <w:rPr>
          <w:rFonts w:ascii="Century" w:hAnsi="Century" w:cs="Times New Roman"/>
          <w:szCs w:val="24"/>
        </w:rPr>
      </w:pPr>
      <w:r w:rsidRPr="00775927">
        <w:rPr>
          <w:rFonts w:ascii="Century" w:hAnsi="Century" w:cs="Times New Roman" w:hint="eastAsia"/>
          <w:szCs w:val="24"/>
        </w:rPr>
        <w:t xml:space="preserve">ープン参加）　</w:t>
      </w:r>
      <w:r w:rsidRPr="00775927">
        <w:rPr>
          <w:rFonts w:ascii="Century" w:hAnsi="Century" w:cs="Times New Roman" w:hint="eastAsia"/>
          <w:szCs w:val="24"/>
        </w:rPr>
        <w:t>11</w:t>
      </w:r>
      <w:r w:rsidRPr="00775927">
        <w:rPr>
          <w:rFonts w:ascii="Century" w:hAnsi="Century" w:cs="Times New Roman" w:hint="eastAsia"/>
          <w:szCs w:val="24"/>
        </w:rPr>
        <w:t>月</w:t>
      </w:r>
      <w:r w:rsidRPr="00775927">
        <w:rPr>
          <w:rFonts w:ascii="Century" w:hAnsi="Century" w:cs="Times New Roman" w:hint="eastAsia"/>
          <w:szCs w:val="24"/>
        </w:rPr>
        <w:t>9</w:t>
      </w:r>
      <w:r w:rsidRPr="00775927">
        <w:rPr>
          <w:rFonts w:ascii="Century" w:hAnsi="Century" w:cs="Times New Roman" w:hint="eastAsia"/>
          <w:szCs w:val="24"/>
        </w:rPr>
        <w:t>日実施　大人</w:t>
      </w:r>
      <w:r w:rsidRPr="00775927">
        <w:rPr>
          <w:rFonts w:ascii="Century" w:hAnsi="Century" w:cs="Times New Roman" w:hint="eastAsia"/>
          <w:szCs w:val="24"/>
        </w:rPr>
        <w:t>87</w:t>
      </w:r>
      <w:r w:rsidRPr="00775927">
        <w:rPr>
          <w:rFonts w:ascii="Century" w:hAnsi="Century" w:cs="Times New Roman" w:hint="eastAsia"/>
          <w:szCs w:val="24"/>
        </w:rPr>
        <w:t>名・子ども</w:t>
      </w:r>
      <w:r w:rsidRPr="00775927">
        <w:rPr>
          <w:rFonts w:ascii="Century" w:hAnsi="Century" w:cs="Times New Roman" w:hint="eastAsia"/>
          <w:szCs w:val="24"/>
        </w:rPr>
        <w:t>64</w:t>
      </w:r>
      <w:r w:rsidRPr="00775927">
        <w:rPr>
          <w:rFonts w:ascii="Century" w:hAnsi="Century" w:cs="Times New Roman" w:hint="eastAsia"/>
          <w:szCs w:val="24"/>
        </w:rPr>
        <w:t>名参加</w:t>
      </w:r>
    </w:p>
    <w:p w14:paraId="61F58448" w14:textId="0E4DEB18" w:rsidR="00775927" w:rsidRPr="00775927" w:rsidRDefault="00775927" w:rsidP="00CF47B7">
      <w:pPr>
        <w:pStyle w:val="a3"/>
        <w:ind w:firstLineChars="200" w:firstLine="420"/>
        <w:rPr>
          <w:rFonts w:ascii="Century" w:hAnsi="Century" w:cs="Times New Roman"/>
          <w:szCs w:val="24"/>
        </w:rPr>
      </w:pPr>
      <w:r w:rsidRPr="00775927">
        <w:rPr>
          <w:rFonts w:ascii="Century" w:hAnsi="Century" w:cs="Times New Roman" w:hint="eastAsia"/>
          <w:szCs w:val="24"/>
        </w:rPr>
        <w:t xml:space="preserve">・光楽園のなんでについて話そう会　</w:t>
      </w:r>
      <w:r w:rsidRPr="00775927">
        <w:rPr>
          <w:rFonts w:ascii="Century" w:hAnsi="Century" w:cs="Times New Roman" w:hint="eastAsia"/>
          <w:szCs w:val="24"/>
        </w:rPr>
        <w:t>6</w:t>
      </w:r>
      <w:r w:rsidRPr="00775927">
        <w:rPr>
          <w:rFonts w:ascii="Century" w:hAnsi="Century" w:cs="Times New Roman" w:hint="eastAsia"/>
          <w:szCs w:val="24"/>
        </w:rPr>
        <w:t xml:space="preserve">回　　</w:t>
      </w:r>
    </w:p>
    <w:p w14:paraId="22E0A7CF"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 xml:space="preserve">　</w:t>
      </w:r>
    </w:p>
    <w:p w14:paraId="1F926806" w14:textId="3906AC18" w:rsidR="00775927" w:rsidRPr="00775927" w:rsidRDefault="00506573" w:rsidP="00106E60">
      <w:pPr>
        <w:pStyle w:val="a3"/>
        <w:ind w:firstLineChars="100" w:firstLine="21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参加者の声等</w:t>
      </w:r>
      <w:r>
        <w:rPr>
          <w:rFonts w:ascii="Century" w:hAnsi="Century" w:cs="Times New Roman" w:hint="eastAsia"/>
          <w:szCs w:val="24"/>
        </w:rPr>
        <w:t xml:space="preserve">》　</w:t>
      </w:r>
    </w:p>
    <w:p w14:paraId="4EAD6E05" w14:textId="0CFC67B7" w:rsidR="00775927" w:rsidRPr="00775927" w:rsidRDefault="00775927" w:rsidP="00CF47B7">
      <w:pPr>
        <w:pStyle w:val="a3"/>
        <w:ind w:firstLineChars="200" w:firstLine="420"/>
        <w:rPr>
          <w:rFonts w:ascii="Century" w:hAnsi="Century" w:cs="Times New Roman"/>
          <w:szCs w:val="24"/>
        </w:rPr>
      </w:pPr>
      <w:r w:rsidRPr="00775927">
        <w:rPr>
          <w:rFonts w:ascii="Century" w:hAnsi="Century" w:cs="Times New Roman" w:hint="eastAsia"/>
          <w:szCs w:val="24"/>
        </w:rPr>
        <w:t>・</w:t>
      </w:r>
      <w:r w:rsidRPr="00775927">
        <w:rPr>
          <w:rFonts w:ascii="Century" w:hAnsi="Century" w:cs="Times New Roman" w:hint="eastAsia"/>
          <w:szCs w:val="24"/>
        </w:rPr>
        <w:t>11</w:t>
      </w:r>
      <w:r w:rsidRPr="00775927">
        <w:rPr>
          <w:rFonts w:ascii="Century" w:hAnsi="Century" w:cs="Times New Roman" w:hint="eastAsia"/>
          <w:szCs w:val="24"/>
        </w:rPr>
        <w:t>月</w:t>
      </w:r>
      <w:r w:rsidRPr="00775927">
        <w:rPr>
          <w:rFonts w:ascii="Century" w:hAnsi="Century" w:cs="Times New Roman" w:hint="eastAsia"/>
          <w:szCs w:val="24"/>
        </w:rPr>
        <w:t>9</w:t>
      </w:r>
      <w:r w:rsidRPr="00775927">
        <w:rPr>
          <w:rFonts w:ascii="Century" w:hAnsi="Century" w:cs="Times New Roman" w:hint="eastAsia"/>
          <w:szCs w:val="24"/>
        </w:rPr>
        <w:t>日研修参加の保護者の声</w:t>
      </w:r>
    </w:p>
    <w:p w14:paraId="6E62865D" w14:textId="77777777" w:rsidR="00775927" w:rsidRPr="00775927" w:rsidRDefault="00775927" w:rsidP="00506573">
      <w:pPr>
        <w:pStyle w:val="a3"/>
        <w:ind w:leftChars="300" w:left="840" w:hangingChars="100" w:hanging="210"/>
        <w:rPr>
          <w:rFonts w:ascii="Century" w:hAnsi="Century" w:cs="Times New Roman"/>
          <w:szCs w:val="24"/>
        </w:rPr>
      </w:pPr>
      <w:r w:rsidRPr="00775927">
        <w:rPr>
          <w:rFonts w:ascii="Century" w:hAnsi="Century" w:cs="Times New Roman" w:hint="eastAsia"/>
          <w:szCs w:val="24"/>
        </w:rPr>
        <w:t xml:space="preserve">　「親子で楽しく参加できました。前田先生の言葉は真っ直ぐと心に伝わり、子どもの行動を良い悪いではなくありのままに見ること、受け止めることが大事なのだと学びました。周りの子と比べていないようで無意識に比べていることに気づき、まずは我が子が今どういう状態であるのか、そこから一緒に楽しめることから取り組んでいきたいなと思いました。前田先生、運営に携わってくださった先生方、貴重な学びの機会をありがとうございました。」</w:t>
      </w:r>
    </w:p>
    <w:p w14:paraId="54C981BD" w14:textId="38FB2AEB" w:rsidR="00775927" w:rsidRPr="00775927" w:rsidRDefault="00775927" w:rsidP="00CF47B7">
      <w:pPr>
        <w:pStyle w:val="a3"/>
        <w:ind w:firstLineChars="200" w:firstLine="420"/>
        <w:rPr>
          <w:rFonts w:ascii="Century" w:hAnsi="Century" w:cs="Times New Roman"/>
          <w:szCs w:val="24"/>
        </w:rPr>
      </w:pPr>
      <w:r w:rsidRPr="00775927">
        <w:rPr>
          <w:rFonts w:ascii="Century" w:hAnsi="Century" w:cs="Times New Roman" w:hint="eastAsia"/>
          <w:szCs w:val="24"/>
        </w:rPr>
        <w:t>・光楽園のなんでについて話そう会の感想</w:t>
      </w:r>
    </w:p>
    <w:p w14:paraId="5183157D" w14:textId="77777777" w:rsidR="00775927" w:rsidRPr="00775927" w:rsidRDefault="00775927" w:rsidP="00506573">
      <w:pPr>
        <w:pStyle w:val="a3"/>
        <w:ind w:leftChars="300" w:left="840" w:hangingChars="100" w:hanging="210"/>
        <w:rPr>
          <w:rFonts w:ascii="Century" w:hAnsi="Century" w:cs="Times New Roman"/>
          <w:szCs w:val="24"/>
        </w:rPr>
      </w:pPr>
      <w:r w:rsidRPr="00775927">
        <w:rPr>
          <w:rFonts w:ascii="Century" w:hAnsi="Century" w:cs="Times New Roman" w:hint="eastAsia"/>
          <w:szCs w:val="24"/>
        </w:rPr>
        <w:t xml:space="preserve">　「『光楽園だからこう』と決まっているから、ではなく、そうやっている理由を分かって向き合うのでは全然違うと思う。子どもを想う気持ちは同じなので、皆で切磋琢磨し育ち合いたい。」</w:t>
      </w:r>
    </w:p>
    <w:p w14:paraId="2CDC307B" w14:textId="77777777" w:rsidR="00775927" w:rsidRPr="00775927" w:rsidRDefault="00775927" w:rsidP="00506573">
      <w:pPr>
        <w:pStyle w:val="a3"/>
        <w:ind w:leftChars="300" w:left="840" w:hangingChars="100" w:hanging="210"/>
        <w:rPr>
          <w:rFonts w:ascii="Century" w:hAnsi="Century" w:cs="Times New Roman"/>
          <w:szCs w:val="24"/>
        </w:rPr>
      </w:pPr>
      <w:r w:rsidRPr="00775927">
        <w:rPr>
          <w:rFonts w:ascii="Century" w:hAnsi="Century" w:cs="Times New Roman" w:hint="eastAsia"/>
          <w:szCs w:val="24"/>
        </w:rPr>
        <w:t>「そういえばなんでだろう？と思っていたことがスッキリしました。運動会やお遊戯会がないのはなんで？と友達に聞かれたことがあったが、『子どもは見せ物じゃない』というひとことでよく伝わってきた。子どもの力がどんどん育っていくように様々な工夫や取り組みを考えて実施されているんだと分かり、ますます光楽園が好きになりました。」</w:t>
      </w:r>
    </w:p>
    <w:p w14:paraId="163CB0E2" w14:textId="77777777" w:rsidR="00775927" w:rsidRPr="00775927" w:rsidRDefault="00775927" w:rsidP="00775927">
      <w:pPr>
        <w:pStyle w:val="a3"/>
        <w:ind w:firstLineChars="300" w:firstLine="630"/>
        <w:rPr>
          <w:rFonts w:ascii="Century" w:hAnsi="Century" w:cs="Times New Roman"/>
          <w:szCs w:val="24"/>
        </w:rPr>
      </w:pPr>
    </w:p>
    <w:p w14:paraId="315A8B8B" w14:textId="1E6CB582" w:rsidR="00775927" w:rsidRPr="00775927" w:rsidRDefault="00506573" w:rsidP="00506573">
      <w:pPr>
        <w:pStyle w:val="a3"/>
        <w:ind w:left="630" w:hangingChars="300" w:hanging="630"/>
        <w:rPr>
          <w:rFonts w:ascii="Century" w:hAnsi="Century" w:cs="Times New Roman"/>
          <w:szCs w:val="24"/>
        </w:rPr>
      </w:pPr>
      <w:r>
        <w:rPr>
          <w:rFonts w:ascii="Century" w:hAnsi="Century" w:cs="Times New Roman" w:hint="eastAsia"/>
          <w:szCs w:val="24"/>
        </w:rPr>
        <w:t>（３）</w:t>
      </w:r>
      <w:r w:rsidR="00775927" w:rsidRPr="00775927">
        <w:rPr>
          <w:rFonts w:ascii="Century" w:hAnsi="Century" w:cs="Times New Roman" w:hint="eastAsia"/>
          <w:szCs w:val="24"/>
        </w:rPr>
        <w:t>みんなの光楽園あおばの不登校児童支援の活動を通じ、「とことんまるごと支援」の形が見えてきました。</w:t>
      </w:r>
      <w:r>
        <w:rPr>
          <w:rFonts w:ascii="Century" w:hAnsi="Century" w:cs="Times New Roman" w:hint="eastAsia"/>
          <w:szCs w:val="24"/>
        </w:rPr>
        <w:t>⇒みんなの光楽園放課後等デイサービスまとめ参照</w:t>
      </w:r>
    </w:p>
    <w:p w14:paraId="79A82B3C" w14:textId="77777777" w:rsidR="00775927" w:rsidRPr="00775927" w:rsidRDefault="00775927" w:rsidP="00775927">
      <w:pPr>
        <w:pStyle w:val="a3"/>
        <w:ind w:firstLineChars="300" w:firstLine="630"/>
        <w:rPr>
          <w:rFonts w:ascii="Century" w:hAnsi="Century" w:cs="Times New Roman"/>
          <w:szCs w:val="24"/>
        </w:rPr>
      </w:pPr>
    </w:p>
    <w:p w14:paraId="438F9189" w14:textId="731FEE31" w:rsidR="00775927" w:rsidRPr="00775927" w:rsidRDefault="00506573" w:rsidP="00506573">
      <w:pPr>
        <w:pStyle w:val="a3"/>
        <w:rPr>
          <w:rFonts w:ascii="Century" w:hAnsi="Century" w:cs="Times New Roman"/>
          <w:szCs w:val="24"/>
        </w:rPr>
      </w:pPr>
      <w:r>
        <w:rPr>
          <w:rFonts w:ascii="Century" w:hAnsi="Century" w:cs="Times New Roman" w:hint="eastAsia"/>
          <w:szCs w:val="24"/>
        </w:rPr>
        <w:t>（４）</w:t>
      </w:r>
      <w:r w:rsidR="00775927" w:rsidRPr="00775927">
        <w:rPr>
          <w:rFonts w:ascii="Century" w:hAnsi="Century" w:cs="Times New Roman" w:hint="eastAsia"/>
          <w:szCs w:val="24"/>
        </w:rPr>
        <w:t>より深く、より包括的な専門療育を目指し、チームセラピストの取り組みがスタート</w:t>
      </w:r>
    </w:p>
    <w:p w14:paraId="50AFC10C" w14:textId="77777777" w:rsidR="00506573" w:rsidRDefault="00775927" w:rsidP="00506573">
      <w:pPr>
        <w:pStyle w:val="a3"/>
        <w:ind w:firstLineChars="200" w:firstLine="420"/>
        <w:rPr>
          <w:rFonts w:ascii="Century" w:hAnsi="Century" w:cs="Times New Roman"/>
          <w:szCs w:val="24"/>
        </w:rPr>
      </w:pPr>
      <w:r w:rsidRPr="00775927">
        <w:rPr>
          <w:rFonts w:ascii="Century" w:hAnsi="Century" w:cs="Times New Roman" w:hint="eastAsia"/>
          <w:szCs w:val="24"/>
        </w:rPr>
        <w:t>※チームセラピストの取り組みとは～「全ての施設のこども一人ひとりを各専門的な視点で見つめ、その</w:t>
      </w:r>
    </w:p>
    <w:p w14:paraId="75CF0E9B" w14:textId="298AE63F" w:rsidR="00775927" w:rsidRPr="00775927" w:rsidRDefault="00775927" w:rsidP="00506573">
      <w:pPr>
        <w:pStyle w:val="a3"/>
        <w:ind w:leftChars="300" w:left="630"/>
        <w:rPr>
          <w:rFonts w:ascii="Century" w:hAnsi="Century" w:cs="Times New Roman"/>
          <w:szCs w:val="24"/>
        </w:rPr>
      </w:pPr>
      <w:r w:rsidRPr="00775927">
        <w:rPr>
          <w:rFonts w:ascii="Century" w:hAnsi="Century" w:cs="Times New Roman" w:hint="eastAsia"/>
          <w:szCs w:val="24"/>
        </w:rPr>
        <w:t>情報を共有・協議することで、それぞれの困りごとや課題をより深く、より包括的にとらえながら必要な個別の療育等を計画・実行する。また、これらの内容を各施設職員と共有・論議し、日常的な保育や療育に生かし広げていく」ことを目的に、言語聴覚士・臨床心理士・作業療法士がチームとして連携し活動。</w:t>
      </w:r>
    </w:p>
    <w:p w14:paraId="23704859" w14:textId="77777777" w:rsidR="00775927" w:rsidRPr="00775927" w:rsidRDefault="00775927" w:rsidP="00775927">
      <w:pPr>
        <w:pStyle w:val="a3"/>
        <w:ind w:firstLineChars="300" w:firstLine="630"/>
        <w:rPr>
          <w:rFonts w:ascii="Century" w:hAnsi="Century" w:cs="Times New Roman"/>
          <w:szCs w:val="24"/>
        </w:rPr>
      </w:pPr>
    </w:p>
    <w:p w14:paraId="25943183" w14:textId="1CB310C3" w:rsidR="00775927" w:rsidRPr="00775927" w:rsidRDefault="00730440" w:rsidP="00730440">
      <w:pPr>
        <w:pStyle w:val="a3"/>
        <w:ind w:firstLineChars="100" w:firstLine="21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実施したこと、実績</w:t>
      </w:r>
      <w:r>
        <w:rPr>
          <w:rFonts w:ascii="Century" w:hAnsi="Century" w:cs="Times New Roman" w:hint="eastAsia"/>
          <w:szCs w:val="24"/>
        </w:rPr>
        <w:t>》」</w:t>
      </w:r>
    </w:p>
    <w:p w14:paraId="413C2463" w14:textId="1C96BAF8"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・チームセラピストの</w:t>
      </w:r>
      <w:r w:rsidRPr="00775927">
        <w:rPr>
          <w:rFonts w:ascii="Century" w:hAnsi="Century" w:cs="Times New Roman" w:hint="eastAsia"/>
          <w:szCs w:val="24"/>
        </w:rPr>
        <w:t>Chatwork</w:t>
      </w:r>
      <w:r w:rsidRPr="00775927">
        <w:rPr>
          <w:rFonts w:ascii="Century" w:hAnsi="Century" w:cs="Times New Roman" w:hint="eastAsia"/>
          <w:szCs w:val="24"/>
        </w:rPr>
        <w:t>グループをつくり、日常的に子どもの関する情報を共有</w:t>
      </w:r>
    </w:p>
    <w:p w14:paraId="3B4CD3D7" w14:textId="5D8F836D"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 xml:space="preserve">・チームセラピスト会議　</w:t>
      </w:r>
      <w:r w:rsidRPr="00775927">
        <w:rPr>
          <w:rFonts w:ascii="Century" w:hAnsi="Century" w:cs="Times New Roman" w:hint="eastAsia"/>
          <w:szCs w:val="24"/>
        </w:rPr>
        <w:t>10</w:t>
      </w:r>
      <w:r w:rsidRPr="00775927">
        <w:rPr>
          <w:rFonts w:ascii="Century" w:hAnsi="Century" w:cs="Times New Roman" w:hint="eastAsia"/>
          <w:szCs w:val="24"/>
        </w:rPr>
        <w:t>回（現在月に</w:t>
      </w:r>
      <w:r w:rsidRPr="00775927">
        <w:rPr>
          <w:rFonts w:ascii="Century" w:hAnsi="Century" w:cs="Times New Roman" w:hint="eastAsia"/>
          <w:szCs w:val="24"/>
        </w:rPr>
        <w:t>2</w:t>
      </w:r>
      <w:r w:rsidRPr="00775927">
        <w:rPr>
          <w:rFonts w:ascii="Century" w:hAnsi="Century" w:cs="Times New Roman" w:hint="eastAsia"/>
          <w:szCs w:val="24"/>
        </w:rPr>
        <w:t>回開催）</w:t>
      </w:r>
    </w:p>
    <w:p w14:paraId="0D67ABD6" w14:textId="65B1C370"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・専門的な視点からみたこどもの姿や必要なサポート内容を、各施設職員に共有</w:t>
      </w:r>
    </w:p>
    <w:p w14:paraId="5D37E437" w14:textId="6FA38D88"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・積極的に個別療育を実施</w:t>
      </w:r>
    </w:p>
    <w:p w14:paraId="443B0A04" w14:textId="77777777" w:rsidR="00775927" w:rsidRDefault="00775927" w:rsidP="00775927">
      <w:pPr>
        <w:pStyle w:val="a3"/>
        <w:ind w:firstLineChars="300" w:firstLine="630"/>
        <w:rPr>
          <w:rFonts w:ascii="Century" w:hAnsi="Century" w:cs="Times New Roman"/>
          <w:szCs w:val="24"/>
        </w:rPr>
      </w:pPr>
    </w:p>
    <w:p w14:paraId="15E3023A" w14:textId="77777777" w:rsidR="00A14F7C" w:rsidRDefault="00A14F7C" w:rsidP="00775927">
      <w:pPr>
        <w:pStyle w:val="a3"/>
        <w:ind w:firstLineChars="300" w:firstLine="630"/>
        <w:rPr>
          <w:rFonts w:ascii="Century" w:hAnsi="Century" w:cs="Times New Roman"/>
          <w:szCs w:val="24"/>
        </w:rPr>
      </w:pPr>
    </w:p>
    <w:p w14:paraId="6702352C" w14:textId="77777777" w:rsidR="00A14F7C" w:rsidRDefault="00A14F7C" w:rsidP="00775927">
      <w:pPr>
        <w:pStyle w:val="a3"/>
        <w:ind w:firstLineChars="300" w:firstLine="630"/>
        <w:rPr>
          <w:rFonts w:ascii="Century" w:hAnsi="Century" w:cs="Times New Roman"/>
          <w:szCs w:val="24"/>
        </w:rPr>
      </w:pPr>
    </w:p>
    <w:p w14:paraId="6457525C" w14:textId="77777777" w:rsidR="00A14F7C" w:rsidRPr="00775927" w:rsidRDefault="00A14F7C" w:rsidP="00775927">
      <w:pPr>
        <w:pStyle w:val="a3"/>
        <w:ind w:firstLineChars="300" w:firstLine="630"/>
        <w:rPr>
          <w:rFonts w:ascii="Century" w:hAnsi="Century" w:cs="Times New Roman"/>
          <w:szCs w:val="24"/>
        </w:rPr>
      </w:pPr>
    </w:p>
    <w:p w14:paraId="27FC14D8" w14:textId="2A5D64A6" w:rsidR="00775927" w:rsidRDefault="00730440" w:rsidP="00730440">
      <w:pPr>
        <w:pStyle w:val="a3"/>
        <w:ind w:firstLineChars="100" w:firstLine="210"/>
        <w:rPr>
          <w:rFonts w:ascii="Century" w:hAnsi="Century" w:cs="Times New Roman"/>
          <w:szCs w:val="24"/>
        </w:rPr>
      </w:pPr>
      <w:r>
        <w:rPr>
          <w:rFonts w:ascii="Century" w:hAnsi="Century" w:cs="Times New Roman" w:hint="eastAsia"/>
          <w:szCs w:val="24"/>
        </w:rPr>
        <w:lastRenderedPageBreak/>
        <w:t>《</w:t>
      </w:r>
      <w:r w:rsidR="00775927" w:rsidRPr="00775927">
        <w:rPr>
          <w:rFonts w:ascii="Century" w:hAnsi="Century" w:cs="Times New Roman" w:hint="eastAsia"/>
          <w:szCs w:val="24"/>
        </w:rPr>
        <w:t>11</w:t>
      </w:r>
      <w:r w:rsidR="00775927" w:rsidRPr="00775927">
        <w:rPr>
          <w:rFonts w:ascii="Century" w:hAnsi="Century" w:cs="Times New Roman" w:hint="eastAsia"/>
          <w:szCs w:val="24"/>
        </w:rPr>
        <w:t>月以降の個別療育状況</w:t>
      </w:r>
      <w:r>
        <w:rPr>
          <w:rFonts w:ascii="Century" w:hAnsi="Century" w:cs="Times New Roman" w:hint="eastAsia"/>
          <w:szCs w:val="24"/>
        </w:rPr>
        <w:t>》</w:t>
      </w:r>
    </w:p>
    <w:p w14:paraId="5EB66AB9" w14:textId="75031DAD" w:rsidR="00730440" w:rsidRPr="00775927" w:rsidRDefault="00106E60" w:rsidP="00730440">
      <w:pPr>
        <w:pStyle w:val="a3"/>
        <w:ind w:firstLineChars="100" w:firstLine="210"/>
        <w:rPr>
          <w:rFonts w:ascii="Century" w:hAnsi="Century" w:cs="Times New Roman"/>
          <w:szCs w:val="24"/>
        </w:rPr>
      </w:pPr>
      <w:r>
        <w:rPr>
          <w:rFonts w:ascii="Century" w:hAnsi="Century" w:cs="Times New Roman"/>
          <w:noProof/>
          <w:szCs w:val="24"/>
        </w:rPr>
        <w:drawing>
          <wp:inline distT="0" distB="0" distL="0" distR="0" wp14:anchorId="42B8CF48" wp14:editId="2150AAB5">
            <wp:extent cx="6294120" cy="3444240"/>
            <wp:effectExtent l="0" t="0" r="0" b="3810"/>
            <wp:docPr id="20313300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4120" cy="3444240"/>
                    </a:xfrm>
                    <a:prstGeom prst="rect">
                      <a:avLst/>
                    </a:prstGeom>
                    <a:noFill/>
                    <a:ln>
                      <a:noFill/>
                    </a:ln>
                  </pic:spPr>
                </pic:pic>
              </a:graphicData>
            </a:graphic>
          </wp:inline>
        </w:drawing>
      </w:r>
    </w:p>
    <w:p w14:paraId="0CB870B3"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szCs w:val="24"/>
        </w:rPr>
        <w:t xml:space="preserve"> </w:t>
      </w:r>
    </w:p>
    <w:p w14:paraId="6CBC2301" w14:textId="0897CA03" w:rsidR="00730440" w:rsidRPr="00775927" w:rsidRDefault="00730440" w:rsidP="00730440">
      <w:pPr>
        <w:pStyle w:val="a3"/>
        <w:ind w:firstLineChars="100" w:firstLine="21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取り組みによる変化</w:t>
      </w:r>
      <w:r>
        <w:rPr>
          <w:rFonts w:ascii="Century" w:hAnsi="Century" w:cs="Times New Roman" w:hint="eastAsia"/>
          <w:szCs w:val="24"/>
        </w:rPr>
        <w:t>》</w:t>
      </w:r>
    </w:p>
    <w:p w14:paraId="6A105AFF" w14:textId="77777777" w:rsidR="00730440" w:rsidRDefault="00775927" w:rsidP="00730440">
      <w:pPr>
        <w:pStyle w:val="a3"/>
        <w:ind w:firstLineChars="200" w:firstLine="420"/>
        <w:rPr>
          <w:rFonts w:ascii="Century" w:hAnsi="Century" w:cs="Times New Roman"/>
          <w:szCs w:val="24"/>
        </w:rPr>
      </w:pPr>
      <w:r w:rsidRPr="00775927">
        <w:rPr>
          <w:rFonts w:ascii="Century" w:hAnsi="Century" w:cs="Times New Roman" w:hint="eastAsia"/>
          <w:szCs w:val="24"/>
        </w:rPr>
        <w:t>・各セラピストの視野が広がり、こども一人ひとりの姿を、より深く、より包括的に捉える力が向上しま</w:t>
      </w:r>
    </w:p>
    <w:p w14:paraId="60CDD1B6" w14:textId="422D9740" w:rsidR="00775927" w:rsidRPr="00775927" w:rsidRDefault="00775927" w:rsidP="00730440">
      <w:pPr>
        <w:pStyle w:val="a3"/>
        <w:ind w:firstLineChars="300" w:firstLine="630"/>
        <w:rPr>
          <w:rFonts w:ascii="Century" w:hAnsi="Century" w:cs="Times New Roman"/>
          <w:szCs w:val="24"/>
        </w:rPr>
      </w:pPr>
      <w:r w:rsidRPr="00775927">
        <w:rPr>
          <w:rFonts w:ascii="Century" w:hAnsi="Century" w:cs="Times New Roman" w:hint="eastAsia"/>
          <w:szCs w:val="24"/>
        </w:rPr>
        <w:t>した。</w:t>
      </w:r>
    </w:p>
    <w:p w14:paraId="15B2962D" w14:textId="77777777" w:rsidR="00730440" w:rsidRDefault="00775927" w:rsidP="00106E60">
      <w:pPr>
        <w:pStyle w:val="a3"/>
        <w:ind w:firstLineChars="200" w:firstLine="420"/>
        <w:rPr>
          <w:rFonts w:ascii="Century" w:hAnsi="Century" w:cs="Times New Roman"/>
          <w:szCs w:val="24"/>
        </w:rPr>
      </w:pPr>
      <w:r w:rsidRPr="00775927">
        <w:rPr>
          <w:rFonts w:ascii="Century" w:hAnsi="Century" w:cs="Times New Roman" w:hint="eastAsia"/>
          <w:szCs w:val="24"/>
        </w:rPr>
        <w:t>・セラピストからの情報発信により、各施設の職員のこども一人ひとりを丁寧に見つめていく姿勢が</w:t>
      </w:r>
    </w:p>
    <w:p w14:paraId="52F32E00" w14:textId="107FE64B" w:rsidR="00775927" w:rsidRPr="00775927" w:rsidRDefault="00775927" w:rsidP="00730440">
      <w:pPr>
        <w:pStyle w:val="a3"/>
        <w:ind w:firstLineChars="400" w:firstLine="840"/>
        <w:rPr>
          <w:rFonts w:ascii="Century" w:hAnsi="Century" w:cs="Times New Roman"/>
          <w:szCs w:val="24"/>
        </w:rPr>
      </w:pPr>
      <w:r w:rsidRPr="00775927">
        <w:rPr>
          <w:rFonts w:ascii="Century" w:hAnsi="Century" w:cs="Times New Roman" w:hint="eastAsia"/>
          <w:szCs w:val="24"/>
        </w:rPr>
        <w:t>徐々に高まってきています。</w:t>
      </w:r>
    </w:p>
    <w:p w14:paraId="20A70ED1" w14:textId="77777777" w:rsidR="00106E60" w:rsidRDefault="00106E60" w:rsidP="00106E60">
      <w:pPr>
        <w:pStyle w:val="a3"/>
        <w:rPr>
          <w:rFonts w:ascii="Century" w:hAnsi="Century" w:cs="Times New Roman"/>
          <w:szCs w:val="24"/>
        </w:rPr>
      </w:pPr>
    </w:p>
    <w:p w14:paraId="52520405" w14:textId="1B95D28C" w:rsidR="00775927" w:rsidRPr="00775927" w:rsidRDefault="00106E60" w:rsidP="00106E60">
      <w:pPr>
        <w:pStyle w:val="a3"/>
        <w:rPr>
          <w:rFonts w:ascii="Century" w:hAnsi="Century" w:cs="Times New Roman"/>
          <w:szCs w:val="24"/>
        </w:rPr>
      </w:pPr>
      <w:r>
        <w:rPr>
          <w:rFonts w:ascii="Century" w:hAnsi="Century" w:cs="Times New Roman" w:hint="eastAsia"/>
          <w:szCs w:val="24"/>
        </w:rPr>
        <w:t>（５）</w:t>
      </w:r>
      <w:r w:rsidR="00775927" w:rsidRPr="00775927">
        <w:rPr>
          <w:rFonts w:ascii="Century" w:hAnsi="Century" w:cs="Times New Roman" w:hint="eastAsia"/>
          <w:szCs w:val="24"/>
        </w:rPr>
        <w:t>親子朝食堂は食事支援から共食コミュニティへ進化</w:t>
      </w:r>
    </w:p>
    <w:p w14:paraId="2F710DCE"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「光楽園親子朝食堂」は、</w:t>
      </w:r>
      <w:r w:rsidRPr="00775927">
        <w:rPr>
          <w:rFonts w:ascii="Century" w:hAnsi="Century" w:cs="Times New Roman" w:hint="eastAsia"/>
          <w:szCs w:val="24"/>
        </w:rPr>
        <w:t>2025</w:t>
      </w:r>
      <w:r w:rsidRPr="00775927">
        <w:rPr>
          <w:rFonts w:ascii="Century" w:hAnsi="Century" w:cs="Times New Roman" w:hint="eastAsia"/>
          <w:szCs w:val="24"/>
        </w:rPr>
        <w:t>年度も継続して実施しました。</w:t>
      </w:r>
    </w:p>
    <w:p w14:paraId="1F2B7772" w14:textId="186B20DF" w:rsidR="00775927" w:rsidRPr="00775927" w:rsidRDefault="00106E60" w:rsidP="00CF47B7">
      <w:pPr>
        <w:pStyle w:val="a3"/>
        <w:ind w:firstLineChars="100" w:firstLine="21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実施状況</w:t>
      </w:r>
      <w:r>
        <w:rPr>
          <w:rFonts w:ascii="Century" w:hAnsi="Century" w:cs="Times New Roman" w:hint="eastAsia"/>
          <w:szCs w:val="24"/>
        </w:rPr>
        <w:t>》</w:t>
      </w:r>
      <w:r w:rsidR="00775927" w:rsidRPr="00775927">
        <w:rPr>
          <w:rFonts w:ascii="Century" w:hAnsi="Century" w:cs="Times New Roman" w:hint="eastAsia"/>
          <w:szCs w:val="24"/>
        </w:rPr>
        <w:t xml:space="preserve">　合計　１９１回</w:t>
      </w:r>
    </w:p>
    <w:p w14:paraId="6192218F" w14:textId="2CAB5895"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 xml:space="preserve">　</w:t>
      </w:r>
      <w:r w:rsidR="00CF47B7">
        <w:rPr>
          <w:rFonts w:ascii="Century" w:hAnsi="Century" w:cs="Times New Roman"/>
          <w:noProof/>
          <w:szCs w:val="24"/>
        </w:rPr>
        <w:drawing>
          <wp:inline distT="0" distB="0" distL="0" distR="0" wp14:anchorId="7CFFDC2E" wp14:editId="712B7EC6">
            <wp:extent cx="2889885" cy="609600"/>
            <wp:effectExtent l="0" t="0" r="5715" b="0"/>
            <wp:docPr id="171859265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89885" cy="609600"/>
                    </a:xfrm>
                    <a:prstGeom prst="rect">
                      <a:avLst/>
                    </a:prstGeom>
                    <a:noFill/>
                    <a:ln>
                      <a:noFill/>
                    </a:ln>
                  </pic:spPr>
                </pic:pic>
              </a:graphicData>
            </a:graphic>
          </wp:inline>
        </w:drawing>
      </w:r>
      <w:r w:rsidRPr="00775927">
        <w:rPr>
          <w:rFonts w:ascii="Century" w:hAnsi="Century" w:cs="Times New Roman" w:hint="eastAsia"/>
          <w:szCs w:val="24"/>
        </w:rPr>
        <w:t xml:space="preserve"> </w:t>
      </w:r>
    </w:p>
    <w:p w14:paraId="3E1E604A" w14:textId="77777777" w:rsid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※参考：前年（</w:t>
      </w:r>
      <w:r w:rsidRPr="00775927">
        <w:rPr>
          <w:rFonts w:ascii="Century" w:hAnsi="Century" w:cs="Times New Roman" w:hint="eastAsia"/>
          <w:szCs w:val="24"/>
        </w:rPr>
        <w:t>2024</w:t>
      </w:r>
      <w:r w:rsidRPr="00775927">
        <w:rPr>
          <w:rFonts w:ascii="Century" w:hAnsi="Century" w:cs="Times New Roman" w:hint="eastAsia"/>
          <w:szCs w:val="24"/>
        </w:rPr>
        <w:t>年度）は</w:t>
      </w:r>
      <w:r w:rsidRPr="00775927">
        <w:rPr>
          <w:rFonts w:ascii="Century" w:hAnsi="Century" w:cs="Times New Roman" w:hint="eastAsia"/>
          <w:szCs w:val="24"/>
        </w:rPr>
        <w:t>187</w:t>
      </w:r>
      <w:r w:rsidRPr="00775927">
        <w:rPr>
          <w:rFonts w:ascii="Century" w:hAnsi="Century" w:cs="Times New Roman" w:hint="eastAsia"/>
          <w:szCs w:val="24"/>
        </w:rPr>
        <w:t>回実施、</w:t>
      </w:r>
      <w:r w:rsidRPr="00775927">
        <w:rPr>
          <w:rFonts w:ascii="Century" w:hAnsi="Century" w:cs="Times New Roman" w:hint="eastAsia"/>
          <w:szCs w:val="24"/>
        </w:rPr>
        <w:t>1</w:t>
      </w:r>
      <w:r w:rsidRPr="00775927">
        <w:rPr>
          <w:rFonts w:ascii="Century" w:hAnsi="Century" w:cs="Times New Roman" w:hint="eastAsia"/>
          <w:szCs w:val="24"/>
        </w:rPr>
        <w:t>回平均</w:t>
      </w:r>
      <w:r w:rsidRPr="00775927">
        <w:rPr>
          <w:rFonts w:ascii="Century" w:hAnsi="Century" w:cs="Times New Roman" w:hint="eastAsia"/>
          <w:szCs w:val="24"/>
        </w:rPr>
        <w:t>11.7</w:t>
      </w:r>
      <w:r w:rsidRPr="00775927">
        <w:rPr>
          <w:rFonts w:ascii="Century" w:hAnsi="Century" w:cs="Times New Roman" w:hint="eastAsia"/>
          <w:szCs w:val="24"/>
        </w:rPr>
        <w:t>世帯・</w:t>
      </w:r>
      <w:r w:rsidRPr="00775927">
        <w:rPr>
          <w:rFonts w:ascii="Century" w:hAnsi="Century" w:cs="Times New Roman" w:hint="eastAsia"/>
          <w:szCs w:val="24"/>
        </w:rPr>
        <w:t>29.9</w:t>
      </w:r>
      <w:r w:rsidRPr="00775927">
        <w:rPr>
          <w:rFonts w:ascii="Century" w:hAnsi="Century" w:cs="Times New Roman" w:hint="eastAsia"/>
          <w:szCs w:val="24"/>
        </w:rPr>
        <w:t>名（こども</w:t>
      </w:r>
      <w:r w:rsidRPr="00775927">
        <w:rPr>
          <w:rFonts w:ascii="Century" w:hAnsi="Century" w:cs="Times New Roman" w:hint="eastAsia"/>
          <w:szCs w:val="24"/>
        </w:rPr>
        <w:t>16.2</w:t>
      </w:r>
      <w:r w:rsidRPr="00775927">
        <w:rPr>
          <w:rFonts w:ascii="Century" w:hAnsi="Century" w:cs="Times New Roman" w:hint="eastAsia"/>
          <w:szCs w:val="24"/>
        </w:rPr>
        <w:t>名）</w:t>
      </w:r>
    </w:p>
    <w:p w14:paraId="694CF698" w14:textId="46BA21BA" w:rsidR="00CF47B7" w:rsidRPr="00775927" w:rsidRDefault="00CF47B7" w:rsidP="00775927">
      <w:pPr>
        <w:pStyle w:val="a3"/>
        <w:ind w:firstLineChars="300" w:firstLine="630"/>
        <w:rPr>
          <w:rFonts w:ascii="Century" w:hAnsi="Century" w:cs="Times New Roman"/>
          <w:szCs w:val="24"/>
        </w:rPr>
      </w:pPr>
      <w:r w:rsidRPr="00CB45DF">
        <w:rPr>
          <w:noProof/>
        </w:rPr>
        <w:drawing>
          <wp:inline distT="0" distB="0" distL="0" distR="0" wp14:anchorId="6DACC611" wp14:editId="212F1FA0">
            <wp:extent cx="6088380" cy="1833245"/>
            <wp:effectExtent l="0" t="0" r="7620" b="0"/>
            <wp:docPr id="16115140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8974" cy="1833424"/>
                    </a:xfrm>
                    <a:prstGeom prst="rect">
                      <a:avLst/>
                    </a:prstGeom>
                    <a:noFill/>
                    <a:ln>
                      <a:noFill/>
                    </a:ln>
                  </pic:spPr>
                </pic:pic>
              </a:graphicData>
            </a:graphic>
          </wp:inline>
        </w:drawing>
      </w:r>
    </w:p>
    <w:p w14:paraId="2E60BB98"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szCs w:val="24"/>
        </w:rPr>
        <w:t xml:space="preserve"> </w:t>
      </w:r>
    </w:p>
    <w:p w14:paraId="50097F59" w14:textId="01AB98A4" w:rsidR="00775927" w:rsidRPr="00775927" w:rsidRDefault="00CF47B7" w:rsidP="00CF47B7">
      <w:pPr>
        <w:pStyle w:val="a3"/>
        <w:ind w:firstLineChars="100" w:firstLine="210"/>
        <w:rPr>
          <w:rFonts w:ascii="Century" w:hAnsi="Century" w:cs="Times New Roman"/>
          <w:szCs w:val="24"/>
        </w:rPr>
      </w:pPr>
      <w:r>
        <w:rPr>
          <w:rFonts w:ascii="Century" w:hAnsi="Century" w:cs="Times New Roman" w:hint="eastAsia"/>
          <w:szCs w:val="24"/>
        </w:rPr>
        <w:lastRenderedPageBreak/>
        <w:t>《</w:t>
      </w:r>
      <w:r w:rsidR="00775927" w:rsidRPr="00775927">
        <w:rPr>
          <w:rFonts w:ascii="Century" w:hAnsi="Century" w:cs="Times New Roman" w:hint="eastAsia"/>
          <w:szCs w:val="24"/>
        </w:rPr>
        <w:t>成果・利用家族の様子等</w:t>
      </w:r>
      <w:r>
        <w:rPr>
          <w:rFonts w:ascii="Century" w:hAnsi="Century" w:cs="Times New Roman" w:hint="eastAsia"/>
          <w:szCs w:val="24"/>
        </w:rPr>
        <w:t>》</w:t>
      </w:r>
    </w:p>
    <w:p w14:paraId="01A991F1" w14:textId="77777777" w:rsidR="00862C93" w:rsidRDefault="00775927" w:rsidP="00862C93">
      <w:pPr>
        <w:pStyle w:val="a3"/>
        <w:ind w:firstLineChars="300" w:firstLine="630"/>
        <w:rPr>
          <w:rFonts w:ascii="Century" w:hAnsi="Century" w:cs="Times New Roman"/>
          <w:szCs w:val="24"/>
        </w:rPr>
      </w:pPr>
      <w:r w:rsidRPr="00775927">
        <w:rPr>
          <w:rFonts w:ascii="Century" w:hAnsi="Century" w:cs="Times New Roman" w:hint="eastAsia"/>
          <w:szCs w:val="24"/>
        </w:rPr>
        <w:t>活動を通じて、子どもたちの生活リズム改善と食習慣の定着に明確な効果が見られました。利用者アン</w:t>
      </w:r>
    </w:p>
    <w:p w14:paraId="4953B5E1" w14:textId="77777777" w:rsidR="00862C93" w:rsidRDefault="00862C93" w:rsidP="00862C93">
      <w:pPr>
        <w:pStyle w:val="a3"/>
        <w:rPr>
          <w:rFonts w:ascii="Century" w:hAnsi="Century" w:cs="Times New Roman"/>
          <w:szCs w:val="24"/>
        </w:rPr>
      </w:pPr>
      <w:r>
        <w:rPr>
          <w:rFonts w:ascii="Century" w:hAnsi="Century" w:cs="Times New Roman" w:hint="eastAsia"/>
          <w:szCs w:val="24"/>
        </w:rPr>
        <w:t xml:space="preserve">　　</w:t>
      </w:r>
      <w:r w:rsidR="00775927" w:rsidRPr="00775927">
        <w:rPr>
          <w:rFonts w:ascii="Century" w:hAnsi="Century" w:cs="Times New Roman" w:hint="eastAsia"/>
          <w:szCs w:val="24"/>
        </w:rPr>
        <w:t>ケートでは「朝起きて朝ごはんを食べることが習慣化し、子どもから『朝食堂に行きたい』と言うように</w:t>
      </w:r>
    </w:p>
    <w:p w14:paraId="17675DF7" w14:textId="4FB0A310" w:rsidR="00775927" w:rsidRPr="00775927" w:rsidRDefault="00775927" w:rsidP="00862C93">
      <w:pPr>
        <w:pStyle w:val="a3"/>
        <w:ind w:firstLineChars="200" w:firstLine="420"/>
        <w:rPr>
          <w:rFonts w:ascii="Century" w:hAnsi="Century" w:cs="Times New Roman"/>
          <w:szCs w:val="24"/>
        </w:rPr>
      </w:pPr>
      <w:r w:rsidRPr="00775927">
        <w:rPr>
          <w:rFonts w:ascii="Century" w:hAnsi="Century" w:cs="Times New Roman" w:hint="eastAsia"/>
          <w:szCs w:val="24"/>
        </w:rPr>
        <w:t>なった」「朝食の食事量が増え、体調を崩しにくくなった」といった声が複数いただきました。</w:t>
      </w:r>
    </w:p>
    <w:p w14:paraId="5F385D0F" w14:textId="77777777" w:rsidR="00CF47B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また、家族単位での変化として「家族そろって朝食をとれるようになり会話が増えた」「朝の時間に余</w:t>
      </w:r>
    </w:p>
    <w:p w14:paraId="738C7E08" w14:textId="437A3A8B" w:rsidR="00775927" w:rsidRPr="00775927" w:rsidRDefault="00775927" w:rsidP="00862C93">
      <w:pPr>
        <w:pStyle w:val="a3"/>
        <w:ind w:firstLineChars="200" w:firstLine="420"/>
        <w:rPr>
          <w:rFonts w:ascii="Century" w:hAnsi="Century" w:cs="Times New Roman"/>
          <w:szCs w:val="24"/>
        </w:rPr>
      </w:pPr>
      <w:r w:rsidRPr="00775927">
        <w:rPr>
          <w:rFonts w:ascii="Century" w:hAnsi="Century" w:cs="Times New Roman" w:hint="eastAsia"/>
          <w:szCs w:val="24"/>
        </w:rPr>
        <w:t>裕が生まれ、ストレスが減った」など、家庭内の安定につながったことが確認できました。</w:t>
      </w:r>
    </w:p>
    <w:p w14:paraId="6FCBE6AC" w14:textId="77777777" w:rsidR="00775927" w:rsidRPr="00775927" w:rsidRDefault="00775927" w:rsidP="00862C93">
      <w:pPr>
        <w:pStyle w:val="a3"/>
        <w:ind w:leftChars="200" w:left="420" w:firstLineChars="100" w:firstLine="210"/>
        <w:rPr>
          <w:rFonts w:ascii="Century" w:hAnsi="Century" w:cs="Times New Roman"/>
          <w:szCs w:val="24"/>
        </w:rPr>
      </w:pPr>
      <w:r w:rsidRPr="00775927">
        <w:rPr>
          <w:rFonts w:ascii="Century" w:hAnsi="Century" w:cs="Times New Roman" w:hint="eastAsia"/>
          <w:szCs w:val="24"/>
        </w:rPr>
        <w:t>加えて、利用者同士の助け合いが自然に生まれ、広がりを見せていることも特徴です。アンケートでは「出産で病院へ行く際に、他の利用者が子どもの送迎を代わってくれた」「水をこぼした時に皆で拭いて助け合う姿がよくある」といったエピソードが報告され、親子朝食堂が“食事提供の場”を超え、孤立しがちな家庭が安心して頼り合える居場所になってきていることが明らかとなりました。</w:t>
      </w:r>
    </w:p>
    <w:p w14:paraId="7C5D58BB" w14:textId="77777777" w:rsidR="00775927" w:rsidRPr="00775927" w:rsidRDefault="00775927" w:rsidP="00862C93">
      <w:pPr>
        <w:pStyle w:val="a3"/>
        <w:ind w:leftChars="200" w:left="420" w:firstLineChars="100" w:firstLine="210"/>
        <w:rPr>
          <w:rFonts w:ascii="Century" w:hAnsi="Century" w:cs="Times New Roman"/>
          <w:szCs w:val="24"/>
        </w:rPr>
      </w:pPr>
      <w:r w:rsidRPr="00775927">
        <w:rPr>
          <w:rFonts w:ascii="Century" w:hAnsi="Century" w:cs="Times New Roman" w:hint="eastAsia"/>
          <w:szCs w:val="24"/>
        </w:rPr>
        <w:t>結果として、子どもの健康・生活リズムの改善、家庭の安定、地域のつながりの形成という複合的な成果につながっています。</w:t>
      </w:r>
    </w:p>
    <w:p w14:paraId="2421EEB4" w14:textId="77777777" w:rsidR="00775927" w:rsidRPr="00775927" w:rsidRDefault="00775927" w:rsidP="00775927">
      <w:pPr>
        <w:pStyle w:val="a3"/>
        <w:ind w:firstLineChars="300" w:firstLine="630"/>
        <w:rPr>
          <w:rFonts w:ascii="Century" w:hAnsi="Century" w:cs="Times New Roman"/>
          <w:szCs w:val="24"/>
        </w:rPr>
      </w:pPr>
    </w:p>
    <w:p w14:paraId="48C256A1" w14:textId="77777777" w:rsidR="00CF47B7" w:rsidRDefault="00CF47B7" w:rsidP="00CF47B7">
      <w:pPr>
        <w:pStyle w:val="a3"/>
        <w:rPr>
          <w:rFonts w:ascii="Century" w:hAnsi="Century" w:cs="Times New Roman"/>
          <w:szCs w:val="24"/>
        </w:rPr>
      </w:pPr>
      <w:r>
        <w:rPr>
          <w:rFonts w:ascii="Century" w:hAnsi="Century" w:cs="Times New Roman" w:hint="eastAsia"/>
          <w:szCs w:val="24"/>
        </w:rPr>
        <w:t>（６）</w:t>
      </w:r>
      <w:r w:rsidR="00775927" w:rsidRPr="00775927">
        <w:rPr>
          <w:rFonts w:ascii="Century" w:hAnsi="Century" w:cs="Times New Roman" w:hint="eastAsia"/>
          <w:szCs w:val="24"/>
        </w:rPr>
        <w:t>ファーム光楽園はフィールドを拡大。体制も整え、農業体験の充実と収穫量の確保の両立がすすみまし</w:t>
      </w:r>
    </w:p>
    <w:p w14:paraId="44CF311A" w14:textId="7C32ED30" w:rsidR="00775927" w:rsidRPr="00775927" w:rsidRDefault="00775927" w:rsidP="00CF47B7">
      <w:pPr>
        <w:pStyle w:val="a3"/>
        <w:ind w:firstLineChars="200" w:firstLine="420"/>
        <w:rPr>
          <w:rFonts w:ascii="Century" w:hAnsi="Century" w:cs="Times New Roman"/>
          <w:szCs w:val="24"/>
        </w:rPr>
      </w:pPr>
      <w:r w:rsidRPr="00775927">
        <w:rPr>
          <w:rFonts w:ascii="Century" w:hAnsi="Century" w:cs="Times New Roman" w:hint="eastAsia"/>
          <w:szCs w:val="24"/>
        </w:rPr>
        <w:t>た。</w:t>
      </w:r>
    </w:p>
    <w:p w14:paraId="5B9B97BF" w14:textId="30C8EA7B" w:rsidR="00775927" w:rsidRPr="00775927" w:rsidRDefault="00862C93" w:rsidP="00862C93">
      <w:pPr>
        <w:pStyle w:val="a3"/>
        <w:ind w:firstLineChars="200" w:firstLine="42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2025</w:t>
      </w:r>
      <w:r w:rsidR="00775927" w:rsidRPr="00775927">
        <w:rPr>
          <w:rFonts w:ascii="Century" w:hAnsi="Century" w:cs="Times New Roman" w:hint="eastAsia"/>
          <w:szCs w:val="24"/>
        </w:rPr>
        <w:t>年度現在のファーム光楽園の田んぼ・畑の位置と広さ</w:t>
      </w:r>
      <w:r>
        <w:rPr>
          <w:rFonts w:ascii="Century" w:hAnsi="Century" w:cs="Times New Roman" w:hint="eastAsia"/>
          <w:szCs w:val="24"/>
        </w:rPr>
        <w:t>》</w:t>
      </w:r>
    </w:p>
    <w:p w14:paraId="7B196A67"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母原の田んぼ　約２反（</w:t>
      </w:r>
      <w:r w:rsidRPr="00775927">
        <w:rPr>
          <w:rFonts w:ascii="Century" w:hAnsi="Century" w:cs="Times New Roman" w:hint="eastAsia"/>
          <w:szCs w:val="24"/>
        </w:rPr>
        <w:t>2000</w:t>
      </w:r>
      <w:r w:rsidRPr="00775927">
        <w:rPr>
          <w:rFonts w:ascii="Century" w:hAnsi="Century" w:cs="Times New Roman" w:hint="eastAsia"/>
          <w:szCs w:val="24"/>
        </w:rPr>
        <w:t>㎡　前年比</w:t>
      </w:r>
      <w:r w:rsidRPr="00775927">
        <w:rPr>
          <w:rFonts w:ascii="Century" w:hAnsi="Century" w:cs="Times New Roman" w:hint="eastAsia"/>
          <w:szCs w:val="24"/>
        </w:rPr>
        <w:t>1.8</w:t>
      </w:r>
      <w:r w:rsidRPr="00775927">
        <w:rPr>
          <w:rFonts w:ascii="Century" w:hAnsi="Century" w:cs="Times New Roman" w:hint="eastAsia"/>
          <w:szCs w:val="24"/>
        </w:rPr>
        <w:t>倍）　道原の畑　約</w:t>
      </w:r>
      <w:r w:rsidRPr="00775927">
        <w:rPr>
          <w:rFonts w:ascii="Century" w:hAnsi="Century" w:cs="Times New Roman" w:hint="eastAsia"/>
          <w:szCs w:val="24"/>
        </w:rPr>
        <w:t>3</w:t>
      </w:r>
      <w:r w:rsidRPr="00775927">
        <w:rPr>
          <w:rFonts w:ascii="Century" w:hAnsi="Century" w:cs="Times New Roman" w:hint="eastAsia"/>
          <w:szCs w:val="24"/>
        </w:rPr>
        <w:t>畝（</w:t>
      </w:r>
      <w:r w:rsidRPr="00775927">
        <w:rPr>
          <w:rFonts w:ascii="Century" w:hAnsi="Century" w:cs="Times New Roman" w:hint="eastAsia"/>
          <w:szCs w:val="24"/>
        </w:rPr>
        <w:t>300</w:t>
      </w:r>
      <w:r w:rsidRPr="00775927">
        <w:rPr>
          <w:rFonts w:ascii="Century" w:hAnsi="Century" w:cs="Times New Roman" w:hint="eastAsia"/>
          <w:szCs w:val="24"/>
        </w:rPr>
        <w:t>㎡）</w:t>
      </w:r>
    </w:p>
    <w:p w14:paraId="1913E077" w14:textId="66CEDB28" w:rsidR="00775927" w:rsidRPr="00775927" w:rsidRDefault="00862C93" w:rsidP="00862C93">
      <w:pPr>
        <w:pStyle w:val="a3"/>
        <w:ind w:firstLineChars="200" w:firstLine="42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運営体制</w:t>
      </w:r>
      <w:r>
        <w:rPr>
          <w:rFonts w:ascii="Century" w:hAnsi="Century" w:cs="Times New Roman" w:hint="eastAsia"/>
          <w:szCs w:val="24"/>
        </w:rPr>
        <w:t>》</w:t>
      </w:r>
    </w:p>
    <w:p w14:paraId="2A96F033"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 xml:space="preserve">　リーダー：田原、サブ：吉岡、ｱﾄﾞﾊﾞｲｻﾞｰ兼サポート：畑本さん</w:t>
      </w:r>
    </w:p>
    <w:p w14:paraId="7B89AC7D"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 xml:space="preserve">　月に</w:t>
      </w:r>
      <w:r w:rsidRPr="00775927">
        <w:rPr>
          <w:rFonts w:ascii="Century" w:hAnsi="Century" w:cs="Times New Roman" w:hint="eastAsia"/>
          <w:szCs w:val="24"/>
        </w:rPr>
        <w:t>1</w:t>
      </w:r>
      <w:r w:rsidRPr="00775927">
        <w:rPr>
          <w:rFonts w:ascii="Century" w:hAnsi="Century" w:cs="Times New Roman" w:hint="eastAsia"/>
          <w:szCs w:val="24"/>
        </w:rPr>
        <w:t>回ファームハブミーティングを実施</w:t>
      </w:r>
    </w:p>
    <w:p w14:paraId="6BAB410D" w14:textId="7574108E" w:rsidR="00775927" w:rsidRPr="00775927" w:rsidRDefault="00862C93" w:rsidP="00862C93">
      <w:pPr>
        <w:pStyle w:val="a3"/>
        <w:ind w:firstLineChars="200" w:firstLine="42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2025</w:t>
      </w:r>
      <w:r w:rsidR="00775927" w:rsidRPr="00775927">
        <w:rPr>
          <w:rFonts w:ascii="Century" w:hAnsi="Century" w:cs="Times New Roman" w:hint="eastAsia"/>
          <w:szCs w:val="24"/>
        </w:rPr>
        <w:t>年度生産した米・野菜の種類と大まかな収穫量</w:t>
      </w:r>
      <w:r>
        <w:rPr>
          <w:rFonts w:ascii="Century" w:hAnsi="Century" w:cs="Times New Roman" w:hint="eastAsia"/>
          <w:szCs w:val="24"/>
        </w:rPr>
        <w:t>》</w:t>
      </w:r>
    </w:p>
    <w:p w14:paraId="23EB837D"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・米～うるち米（給食、販売用）：</w:t>
      </w:r>
      <w:r w:rsidRPr="00775927">
        <w:rPr>
          <w:rFonts w:ascii="Century" w:hAnsi="Century" w:cs="Times New Roman" w:hint="eastAsia"/>
          <w:szCs w:val="24"/>
        </w:rPr>
        <w:t>725</w:t>
      </w:r>
      <w:r w:rsidRPr="00775927">
        <w:rPr>
          <w:rFonts w:ascii="Century" w:hAnsi="Century" w:cs="Times New Roman" w:hint="eastAsia"/>
          <w:szCs w:val="24"/>
        </w:rPr>
        <w:t>㌔　※栽培期間中、農薬不使用</w:t>
      </w:r>
    </w:p>
    <w:p w14:paraId="1D201E51"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もち米（イベント用）：</w:t>
      </w:r>
      <w:r w:rsidRPr="00775927">
        <w:rPr>
          <w:rFonts w:ascii="Century" w:hAnsi="Century" w:cs="Times New Roman" w:hint="eastAsia"/>
          <w:szCs w:val="24"/>
        </w:rPr>
        <w:t>30</w:t>
      </w:r>
      <w:r w:rsidRPr="00775927">
        <w:rPr>
          <w:rFonts w:ascii="Century" w:hAnsi="Century" w:cs="Times New Roman" w:hint="eastAsia"/>
          <w:szCs w:val="24"/>
        </w:rPr>
        <w:t>㌔</w:t>
      </w:r>
    </w:p>
    <w:p w14:paraId="7437BCF9"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・野菜</w:t>
      </w:r>
    </w:p>
    <w:p w14:paraId="19599B77"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トマト、ナス、キュウリ：各５㌔</w:t>
      </w:r>
      <w:r w:rsidRPr="00775927">
        <w:rPr>
          <w:rFonts w:ascii="Century" w:hAnsi="Century" w:cs="Times New Roman" w:hint="eastAsia"/>
          <w:szCs w:val="24"/>
        </w:rPr>
        <w:t xml:space="preserve">  /  </w:t>
      </w:r>
      <w:r w:rsidRPr="00775927">
        <w:rPr>
          <w:rFonts w:ascii="Century" w:hAnsi="Century" w:cs="Times New Roman" w:hint="eastAsia"/>
          <w:szCs w:val="24"/>
        </w:rPr>
        <w:t>オクラ、ピーマン、ししとう：各３㌔</w:t>
      </w:r>
    </w:p>
    <w:p w14:paraId="1DADD337"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サツマイモ：３００㌔</w:t>
      </w:r>
      <w:r w:rsidRPr="00775927">
        <w:rPr>
          <w:rFonts w:ascii="Century" w:hAnsi="Century" w:cs="Times New Roman" w:hint="eastAsia"/>
          <w:szCs w:val="24"/>
        </w:rPr>
        <w:t xml:space="preserve">  /  </w:t>
      </w:r>
      <w:r w:rsidRPr="00775927">
        <w:rPr>
          <w:rFonts w:ascii="Century" w:hAnsi="Century" w:cs="Times New Roman" w:hint="eastAsia"/>
          <w:szCs w:val="24"/>
        </w:rPr>
        <w:t>ジャガイモ：６０㌔</w:t>
      </w:r>
      <w:r w:rsidRPr="00775927">
        <w:rPr>
          <w:rFonts w:ascii="Century" w:hAnsi="Century" w:cs="Times New Roman" w:hint="eastAsia"/>
          <w:szCs w:val="24"/>
        </w:rPr>
        <w:t xml:space="preserve">  /  </w:t>
      </w:r>
      <w:r w:rsidRPr="00775927">
        <w:rPr>
          <w:rFonts w:ascii="Century" w:hAnsi="Century" w:cs="Times New Roman" w:hint="eastAsia"/>
          <w:szCs w:val="24"/>
        </w:rPr>
        <w:t>大根：１２０㌔</w:t>
      </w:r>
    </w:p>
    <w:p w14:paraId="308C9430"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キャベツ、白菜。ブロッコリー：各３０㌔</w:t>
      </w:r>
    </w:p>
    <w:p w14:paraId="1C1DB98D" w14:textId="2D807A0F" w:rsidR="00775927" w:rsidRPr="00775927" w:rsidRDefault="00862C93" w:rsidP="00862C93">
      <w:pPr>
        <w:pStyle w:val="a3"/>
        <w:ind w:firstLineChars="200" w:firstLine="42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実施した主なイベントと参加人数</w:t>
      </w:r>
      <w:r>
        <w:rPr>
          <w:rFonts w:ascii="Century" w:hAnsi="Century" w:cs="Times New Roman" w:hint="eastAsia"/>
          <w:szCs w:val="24"/>
        </w:rPr>
        <w:t>》</w:t>
      </w:r>
    </w:p>
    <w:p w14:paraId="3B640DF8"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・田植え：子ども</w:t>
      </w:r>
      <w:r w:rsidRPr="00775927">
        <w:rPr>
          <w:rFonts w:ascii="Century" w:hAnsi="Century" w:cs="Times New Roman" w:hint="eastAsia"/>
          <w:szCs w:val="24"/>
        </w:rPr>
        <w:t>25</w:t>
      </w:r>
      <w:r w:rsidRPr="00775927">
        <w:rPr>
          <w:rFonts w:ascii="Century" w:hAnsi="Century" w:cs="Times New Roman" w:hint="eastAsia"/>
          <w:szCs w:val="24"/>
        </w:rPr>
        <w:t>人、大人</w:t>
      </w:r>
      <w:r w:rsidRPr="00775927">
        <w:rPr>
          <w:rFonts w:ascii="Century" w:hAnsi="Century" w:cs="Times New Roman" w:hint="eastAsia"/>
          <w:szCs w:val="24"/>
        </w:rPr>
        <w:t>8</w:t>
      </w:r>
      <w:r w:rsidRPr="00775927">
        <w:rPr>
          <w:rFonts w:ascii="Century" w:hAnsi="Century" w:cs="Times New Roman" w:hint="eastAsia"/>
          <w:szCs w:val="24"/>
        </w:rPr>
        <w:t>人</w:t>
      </w:r>
    </w:p>
    <w:p w14:paraId="0878C255"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・稲刈り＆ハゼ干し：子ども</w:t>
      </w:r>
      <w:r w:rsidRPr="00775927">
        <w:rPr>
          <w:rFonts w:ascii="Century" w:hAnsi="Century" w:cs="Times New Roman" w:hint="eastAsia"/>
          <w:szCs w:val="24"/>
        </w:rPr>
        <w:t>35</w:t>
      </w:r>
      <w:r w:rsidRPr="00775927">
        <w:rPr>
          <w:rFonts w:ascii="Century" w:hAnsi="Century" w:cs="Times New Roman" w:hint="eastAsia"/>
          <w:szCs w:val="24"/>
        </w:rPr>
        <w:t>人、大人</w:t>
      </w:r>
      <w:r w:rsidRPr="00775927">
        <w:rPr>
          <w:rFonts w:ascii="Century" w:hAnsi="Century" w:cs="Times New Roman" w:hint="eastAsia"/>
          <w:szCs w:val="24"/>
        </w:rPr>
        <w:t>12</w:t>
      </w:r>
      <w:r w:rsidRPr="00775927">
        <w:rPr>
          <w:rFonts w:ascii="Century" w:hAnsi="Century" w:cs="Times New Roman" w:hint="eastAsia"/>
          <w:szCs w:val="24"/>
        </w:rPr>
        <w:t>人</w:t>
      </w:r>
    </w:p>
    <w:p w14:paraId="1BC3E530"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・脱穀：子ども</w:t>
      </w:r>
      <w:r w:rsidRPr="00775927">
        <w:rPr>
          <w:rFonts w:ascii="Century" w:hAnsi="Century" w:cs="Times New Roman" w:hint="eastAsia"/>
          <w:szCs w:val="24"/>
        </w:rPr>
        <w:t>13</w:t>
      </w:r>
      <w:r w:rsidRPr="00775927">
        <w:rPr>
          <w:rFonts w:ascii="Century" w:hAnsi="Century" w:cs="Times New Roman" w:hint="eastAsia"/>
          <w:szCs w:val="24"/>
        </w:rPr>
        <w:t>人、大人</w:t>
      </w:r>
      <w:r w:rsidRPr="00775927">
        <w:rPr>
          <w:rFonts w:ascii="Century" w:hAnsi="Century" w:cs="Times New Roman" w:hint="eastAsia"/>
          <w:szCs w:val="24"/>
        </w:rPr>
        <w:t>4</w:t>
      </w:r>
      <w:r w:rsidRPr="00775927">
        <w:rPr>
          <w:rFonts w:ascii="Century" w:hAnsi="Century" w:cs="Times New Roman" w:hint="eastAsia"/>
          <w:szCs w:val="24"/>
        </w:rPr>
        <w:t>人</w:t>
      </w:r>
    </w:p>
    <w:p w14:paraId="453C1FA7"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・芋掘り：子ども</w:t>
      </w:r>
      <w:r w:rsidRPr="00775927">
        <w:rPr>
          <w:rFonts w:ascii="Century" w:hAnsi="Century" w:cs="Times New Roman" w:hint="eastAsia"/>
          <w:szCs w:val="24"/>
        </w:rPr>
        <w:t>60</w:t>
      </w:r>
      <w:r w:rsidRPr="00775927">
        <w:rPr>
          <w:rFonts w:ascii="Century" w:hAnsi="Century" w:cs="Times New Roman" w:hint="eastAsia"/>
          <w:szCs w:val="24"/>
        </w:rPr>
        <w:t>人、大人</w:t>
      </w:r>
      <w:r w:rsidRPr="00775927">
        <w:rPr>
          <w:rFonts w:ascii="Century" w:hAnsi="Century" w:cs="Times New Roman" w:hint="eastAsia"/>
          <w:szCs w:val="24"/>
        </w:rPr>
        <w:t>80</w:t>
      </w:r>
      <w:r w:rsidRPr="00775927">
        <w:rPr>
          <w:rFonts w:ascii="Century" w:hAnsi="Century" w:cs="Times New Roman" w:hint="eastAsia"/>
          <w:szCs w:val="24"/>
        </w:rPr>
        <w:t>人（延べ人数）</w:t>
      </w:r>
    </w:p>
    <w:p w14:paraId="2E9732DE"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・食育映画「いただきます２」上映会：子ども</w:t>
      </w:r>
      <w:r w:rsidRPr="00775927">
        <w:rPr>
          <w:rFonts w:ascii="Century" w:hAnsi="Century" w:cs="Times New Roman" w:hint="eastAsia"/>
          <w:szCs w:val="24"/>
        </w:rPr>
        <w:t>20</w:t>
      </w:r>
      <w:r w:rsidRPr="00775927">
        <w:rPr>
          <w:rFonts w:ascii="Century" w:hAnsi="Century" w:cs="Times New Roman" w:hint="eastAsia"/>
          <w:szCs w:val="24"/>
        </w:rPr>
        <w:t>人、大人</w:t>
      </w:r>
      <w:r w:rsidRPr="00775927">
        <w:rPr>
          <w:rFonts w:ascii="Century" w:hAnsi="Century" w:cs="Times New Roman" w:hint="eastAsia"/>
          <w:szCs w:val="24"/>
        </w:rPr>
        <w:t>50</w:t>
      </w:r>
      <w:r w:rsidRPr="00775927">
        <w:rPr>
          <w:rFonts w:ascii="Century" w:hAnsi="Century" w:cs="Times New Roman" w:hint="eastAsia"/>
          <w:szCs w:val="24"/>
        </w:rPr>
        <w:t>人</w:t>
      </w:r>
    </w:p>
    <w:p w14:paraId="79874962" w14:textId="77777777" w:rsidR="00775927" w:rsidRPr="00775927" w:rsidRDefault="00775927" w:rsidP="00775927">
      <w:pPr>
        <w:pStyle w:val="a3"/>
        <w:ind w:firstLineChars="300" w:firstLine="630"/>
        <w:rPr>
          <w:rFonts w:ascii="Century" w:hAnsi="Century" w:cs="Times New Roman"/>
          <w:szCs w:val="24"/>
        </w:rPr>
      </w:pPr>
    </w:p>
    <w:p w14:paraId="56173387" w14:textId="154C5C30" w:rsidR="00775927" w:rsidRPr="00775927" w:rsidRDefault="00862C93" w:rsidP="00862C93">
      <w:pPr>
        <w:pStyle w:val="a3"/>
        <w:ind w:firstLineChars="200" w:firstLine="42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大まかな経費</w:t>
      </w:r>
      <w:r>
        <w:rPr>
          <w:rFonts w:ascii="Century" w:hAnsi="Century" w:cs="Times New Roman" w:hint="eastAsia"/>
          <w:szCs w:val="24"/>
        </w:rPr>
        <w:t>》</w:t>
      </w:r>
    </w:p>
    <w:p w14:paraId="5320B6DB" w14:textId="509A4AE0" w:rsidR="00775927" w:rsidRPr="00775927" w:rsidRDefault="006019D4" w:rsidP="00775927">
      <w:pPr>
        <w:pStyle w:val="a3"/>
        <w:ind w:firstLineChars="300" w:firstLine="720"/>
        <w:rPr>
          <w:rFonts w:ascii="Century" w:hAnsi="Century" w:cs="Times New Roman"/>
          <w:szCs w:val="24"/>
        </w:rPr>
      </w:pPr>
      <w:r w:rsidRPr="001C4757">
        <w:rPr>
          <w:noProof/>
          <w:sz w:val="24"/>
        </w:rPr>
        <w:drawing>
          <wp:inline distT="0" distB="0" distL="0" distR="0" wp14:anchorId="4A37644B" wp14:editId="4A0F60D2">
            <wp:extent cx="6035040" cy="1371600"/>
            <wp:effectExtent l="0" t="0" r="3810" b="0"/>
            <wp:docPr id="1883414261"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5040" cy="1371600"/>
                    </a:xfrm>
                    <a:prstGeom prst="rect">
                      <a:avLst/>
                    </a:prstGeom>
                    <a:noFill/>
                    <a:ln>
                      <a:noFill/>
                    </a:ln>
                  </pic:spPr>
                </pic:pic>
              </a:graphicData>
            </a:graphic>
          </wp:inline>
        </w:drawing>
      </w:r>
      <w:r w:rsidR="00775927" w:rsidRPr="00775927">
        <w:rPr>
          <w:rFonts w:ascii="Century" w:hAnsi="Century" w:cs="Times New Roman"/>
          <w:szCs w:val="24"/>
        </w:rPr>
        <w:t xml:space="preserve"> </w:t>
      </w:r>
    </w:p>
    <w:p w14:paraId="2913D038" w14:textId="4B03F39E" w:rsidR="00775927" w:rsidRPr="00775927" w:rsidRDefault="006019D4" w:rsidP="006019D4">
      <w:pPr>
        <w:pStyle w:val="a3"/>
        <w:ind w:firstLineChars="200" w:firstLine="420"/>
        <w:rPr>
          <w:rFonts w:ascii="Century" w:hAnsi="Century" w:cs="Times New Roman"/>
          <w:szCs w:val="24"/>
        </w:rPr>
      </w:pPr>
      <w:r>
        <w:rPr>
          <w:rFonts w:ascii="Century" w:hAnsi="Century" w:cs="Times New Roman" w:hint="eastAsia"/>
          <w:szCs w:val="24"/>
        </w:rPr>
        <w:lastRenderedPageBreak/>
        <w:t>《</w:t>
      </w:r>
      <w:r w:rsidR="00775927" w:rsidRPr="00775927">
        <w:rPr>
          <w:rFonts w:ascii="Century" w:hAnsi="Century" w:cs="Times New Roman" w:hint="eastAsia"/>
          <w:szCs w:val="24"/>
        </w:rPr>
        <w:t>成果・子どもの様子等</w:t>
      </w:r>
      <w:r>
        <w:rPr>
          <w:rFonts w:ascii="Century" w:hAnsi="Century" w:cs="Times New Roman" w:hint="eastAsia"/>
          <w:szCs w:val="24"/>
        </w:rPr>
        <w:t>》</w:t>
      </w:r>
    </w:p>
    <w:p w14:paraId="00505290" w14:textId="77777777" w:rsidR="006019D4"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自分が植えた１粒のタネが、やがて黄金色の稲穂になり、たわわに実をつけ頭を垂れて、それを自分た</w:t>
      </w:r>
    </w:p>
    <w:p w14:paraId="44565FFE" w14:textId="77777777" w:rsidR="006019D4" w:rsidRDefault="00775927" w:rsidP="006019D4">
      <w:pPr>
        <w:pStyle w:val="a3"/>
        <w:ind w:firstLineChars="200" w:firstLine="420"/>
        <w:rPr>
          <w:rFonts w:ascii="Century" w:hAnsi="Century" w:cs="Times New Roman"/>
          <w:szCs w:val="24"/>
        </w:rPr>
      </w:pPr>
      <w:r w:rsidRPr="00775927">
        <w:rPr>
          <w:rFonts w:ascii="Century" w:hAnsi="Century" w:cs="Times New Roman" w:hint="eastAsia"/>
          <w:szCs w:val="24"/>
        </w:rPr>
        <w:t>ちの手で収穫して、食べる。この一連の命の営みをダイレクトに体験することを通して、子ども達の中で、</w:t>
      </w:r>
    </w:p>
    <w:p w14:paraId="55C19FEB" w14:textId="77777777" w:rsidR="006019D4" w:rsidRDefault="00775927" w:rsidP="006019D4">
      <w:pPr>
        <w:pStyle w:val="a3"/>
        <w:ind w:firstLineChars="200" w:firstLine="420"/>
        <w:rPr>
          <w:rFonts w:ascii="Century" w:hAnsi="Century" w:cs="Times New Roman"/>
          <w:szCs w:val="24"/>
        </w:rPr>
      </w:pPr>
      <w:r w:rsidRPr="00775927">
        <w:rPr>
          <w:rFonts w:ascii="Century" w:hAnsi="Century" w:cs="Times New Roman" w:hint="eastAsia"/>
          <w:szCs w:val="24"/>
        </w:rPr>
        <w:t>いくつもの新鮮な驚き、発見、喜びがありました。お米や野菜、昨年度も様々な命の成長を見守り、お世</w:t>
      </w:r>
    </w:p>
    <w:p w14:paraId="05887828" w14:textId="77777777" w:rsidR="006019D4" w:rsidRDefault="00775927" w:rsidP="006019D4">
      <w:pPr>
        <w:pStyle w:val="a3"/>
        <w:ind w:firstLineChars="200" w:firstLine="420"/>
        <w:rPr>
          <w:rFonts w:ascii="Century" w:hAnsi="Century" w:cs="Times New Roman"/>
          <w:szCs w:val="24"/>
        </w:rPr>
      </w:pPr>
      <w:r w:rsidRPr="00775927">
        <w:rPr>
          <w:rFonts w:ascii="Century" w:hAnsi="Century" w:cs="Times New Roman" w:hint="eastAsia"/>
          <w:szCs w:val="24"/>
        </w:rPr>
        <w:t>話をしてきた中で、子ども達の中の命を育むこと、食べ物をつくること（食べること）への意識が、体験</w:t>
      </w:r>
    </w:p>
    <w:p w14:paraId="7827B3F4" w14:textId="0020CDEC" w:rsidR="00775927" w:rsidRPr="00775927" w:rsidRDefault="00775927" w:rsidP="006019D4">
      <w:pPr>
        <w:pStyle w:val="a3"/>
        <w:ind w:firstLineChars="200" w:firstLine="420"/>
        <w:rPr>
          <w:rFonts w:ascii="Century" w:hAnsi="Century" w:cs="Times New Roman"/>
          <w:szCs w:val="24"/>
        </w:rPr>
      </w:pPr>
      <w:r w:rsidRPr="00775927">
        <w:rPr>
          <w:rFonts w:ascii="Century" w:hAnsi="Century" w:cs="Times New Roman" w:hint="eastAsia"/>
          <w:szCs w:val="24"/>
        </w:rPr>
        <w:t>から得た確かなものに変化してきていることを実感しています。</w:t>
      </w:r>
    </w:p>
    <w:p w14:paraId="262FA003" w14:textId="77777777" w:rsidR="00775927" w:rsidRPr="00775927" w:rsidRDefault="00775927" w:rsidP="00775927">
      <w:pPr>
        <w:pStyle w:val="a3"/>
        <w:ind w:firstLineChars="300" w:firstLine="630"/>
        <w:rPr>
          <w:rFonts w:ascii="Century" w:hAnsi="Century" w:cs="Times New Roman"/>
          <w:szCs w:val="24"/>
        </w:rPr>
      </w:pPr>
    </w:p>
    <w:p w14:paraId="0C1A5D0C" w14:textId="4F03B207" w:rsidR="00775927" w:rsidRPr="00775927" w:rsidRDefault="006019D4" w:rsidP="006019D4">
      <w:pPr>
        <w:pStyle w:val="a3"/>
        <w:rPr>
          <w:rFonts w:ascii="Century" w:hAnsi="Century" w:cs="Times New Roman"/>
          <w:szCs w:val="24"/>
        </w:rPr>
      </w:pPr>
      <w:r>
        <w:rPr>
          <w:rFonts w:ascii="Century" w:hAnsi="Century" w:cs="Times New Roman" w:hint="eastAsia"/>
          <w:szCs w:val="24"/>
        </w:rPr>
        <w:t>（７）</w:t>
      </w:r>
      <w:r w:rsidR="00775927" w:rsidRPr="00775927">
        <w:rPr>
          <w:rFonts w:ascii="Century" w:hAnsi="Century" w:cs="Times New Roman" w:hint="eastAsia"/>
          <w:szCs w:val="24"/>
        </w:rPr>
        <w:t>絵本の取り組みは継続中。</w:t>
      </w:r>
    </w:p>
    <w:p w14:paraId="6A70538C" w14:textId="3234881C" w:rsidR="00775927" w:rsidRPr="00775927" w:rsidRDefault="006019D4" w:rsidP="006019D4">
      <w:pPr>
        <w:pStyle w:val="a3"/>
        <w:ind w:firstLineChars="100" w:firstLine="210"/>
        <w:rPr>
          <w:rFonts w:ascii="Century" w:hAnsi="Century" w:cs="Times New Roman"/>
          <w:szCs w:val="24"/>
        </w:rPr>
      </w:pPr>
      <w:r w:rsidRPr="009372C9">
        <w:rPr>
          <w:noProof/>
        </w:rPr>
        <w:drawing>
          <wp:inline distT="0" distB="0" distL="0" distR="0" wp14:anchorId="24565E6F" wp14:editId="1187735D">
            <wp:extent cx="6478376" cy="2004060"/>
            <wp:effectExtent l="0" t="0" r="0" b="0"/>
            <wp:docPr id="75196455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964554" name=""/>
                    <pic:cNvPicPr/>
                  </pic:nvPicPr>
                  <pic:blipFill>
                    <a:blip r:embed="rId18"/>
                    <a:stretch>
                      <a:fillRect/>
                    </a:stretch>
                  </pic:blipFill>
                  <pic:spPr>
                    <a:xfrm>
                      <a:off x="0" y="0"/>
                      <a:ext cx="6479858" cy="2004518"/>
                    </a:xfrm>
                    <a:prstGeom prst="rect">
                      <a:avLst/>
                    </a:prstGeom>
                  </pic:spPr>
                </pic:pic>
              </a:graphicData>
            </a:graphic>
          </wp:inline>
        </w:drawing>
      </w:r>
      <w:r w:rsidR="00775927" w:rsidRPr="00775927">
        <w:rPr>
          <w:rFonts w:ascii="Century" w:hAnsi="Century" w:cs="Times New Roman"/>
          <w:szCs w:val="24"/>
        </w:rPr>
        <w:t xml:space="preserve"> </w:t>
      </w:r>
    </w:p>
    <w:p w14:paraId="21C7DD01" w14:textId="77777777" w:rsidR="006019D4" w:rsidRDefault="006019D4" w:rsidP="006019D4">
      <w:pPr>
        <w:pStyle w:val="a3"/>
        <w:rPr>
          <w:rFonts w:ascii="Century" w:hAnsi="Century" w:cs="Times New Roman"/>
          <w:szCs w:val="24"/>
        </w:rPr>
      </w:pPr>
    </w:p>
    <w:p w14:paraId="6CC2E142" w14:textId="6AB0E593" w:rsidR="00775927" w:rsidRPr="00775927" w:rsidRDefault="006019D4" w:rsidP="006019D4">
      <w:pPr>
        <w:pStyle w:val="a3"/>
        <w:rPr>
          <w:rFonts w:ascii="Century" w:hAnsi="Century" w:cs="Times New Roman"/>
          <w:szCs w:val="24"/>
        </w:rPr>
      </w:pPr>
      <w:r>
        <w:rPr>
          <w:rFonts w:ascii="Century" w:hAnsi="Century" w:cs="Times New Roman" w:hint="eastAsia"/>
          <w:szCs w:val="24"/>
        </w:rPr>
        <w:t>（８）</w:t>
      </w:r>
      <w:r w:rsidR="00775927" w:rsidRPr="00775927">
        <w:rPr>
          <w:rFonts w:ascii="Century" w:hAnsi="Century" w:cs="Times New Roman" w:hint="eastAsia"/>
          <w:szCs w:val="24"/>
        </w:rPr>
        <w:t>広報・寄付・地域連携は着実に前進しました。</w:t>
      </w:r>
    </w:p>
    <w:p w14:paraId="0B48A4C7" w14:textId="39C4B6DF" w:rsidR="00775927" w:rsidRPr="00775927" w:rsidRDefault="0003612D" w:rsidP="00775927">
      <w:pPr>
        <w:pStyle w:val="a3"/>
        <w:ind w:firstLineChars="300" w:firstLine="63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広報</w:t>
      </w:r>
      <w:r>
        <w:rPr>
          <w:rFonts w:ascii="Century" w:hAnsi="Century" w:cs="Times New Roman" w:hint="eastAsia"/>
          <w:szCs w:val="24"/>
        </w:rPr>
        <w:t>》</w:t>
      </w:r>
    </w:p>
    <w:p w14:paraId="7CE62D3F"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w:t>
      </w:r>
      <w:r w:rsidRPr="00775927">
        <w:rPr>
          <w:rFonts w:ascii="Century" w:hAnsi="Century" w:cs="Times New Roman" w:hint="eastAsia"/>
          <w:szCs w:val="24"/>
        </w:rPr>
        <w:t>2024</w:t>
      </w:r>
      <w:r w:rsidRPr="00775927">
        <w:rPr>
          <w:rFonts w:ascii="Century" w:hAnsi="Century" w:cs="Times New Roman" w:hint="eastAsia"/>
          <w:szCs w:val="24"/>
        </w:rPr>
        <w:t>年度年次報告書発行：</w:t>
      </w:r>
      <w:r w:rsidRPr="00775927">
        <w:rPr>
          <w:rFonts w:ascii="Century" w:hAnsi="Century" w:cs="Times New Roman" w:hint="eastAsia"/>
          <w:szCs w:val="24"/>
        </w:rPr>
        <w:t>200</w:t>
      </w:r>
      <w:r w:rsidRPr="00775927">
        <w:rPr>
          <w:rFonts w:ascii="Century" w:hAnsi="Century" w:cs="Times New Roman" w:hint="eastAsia"/>
          <w:szCs w:val="24"/>
        </w:rPr>
        <w:t>部</w:t>
      </w:r>
    </w:p>
    <w:p w14:paraId="2562CA9E"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・メルマガ配信：</w:t>
      </w:r>
      <w:r w:rsidRPr="00775927">
        <w:rPr>
          <w:rFonts w:ascii="Century" w:hAnsi="Century" w:cs="Times New Roman" w:hint="eastAsia"/>
          <w:szCs w:val="24"/>
        </w:rPr>
        <w:t>10</w:t>
      </w:r>
      <w:r w:rsidRPr="00775927">
        <w:rPr>
          <w:rFonts w:ascii="Century" w:hAnsi="Century" w:cs="Times New Roman" w:hint="eastAsia"/>
          <w:szCs w:val="24"/>
        </w:rPr>
        <w:t>回配信　平均配信数</w:t>
      </w:r>
      <w:r w:rsidRPr="00775927">
        <w:rPr>
          <w:rFonts w:ascii="Century" w:hAnsi="Century" w:cs="Times New Roman" w:hint="eastAsia"/>
          <w:szCs w:val="24"/>
        </w:rPr>
        <w:t>258.3</w:t>
      </w:r>
      <w:r w:rsidRPr="00775927">
        <w:rPr>
          <w:rFonts w:ascii="Century" w:hAnsi="Century" w:cs="Times New Roman" w:hint="eastAsia"/>
          <w:szCs w:val="24"/>
        </w:rPr>
        <w:t xml:space="preserve">　平均開封率</w:t>
      </w:r>
      <w:r w:rsidRPr="00775927">
        <w:rPr>
          <w:rFonts w:ascii="Century" w:hAnsi="Century" w:cs="Times New Roman" w:hint="eastAsia"/>
          <w:szCs w:val="24"/>
        </w:rPr>
        <w:t>55.8</w:t>
      </w:r>
      <w:r w:rsidRPr="00775927">
        <w:rPr>
          <w:rFonts w:ascii="Century" w:hAnsi="Century" w:cs="Times New Roman" w:hint="eastAsia"/>
          <w:szCs w:val="24"/>
        </w:rPr>
        <w:t>％</w:t>
      </w:r>
    </w:p>
    <w:p w14:paraId="5A03C545" w14:textId="15288816" w:rsidR="00775927" w:rsidRPr="00775927" w:rsidRDefault="0003612D" w:rsidP="00775927">
      <w:pPr>
        <w:pStyle w:val="a3"/>
        <w:ind w:firstLineChars="300" w:firstLine="630"/>
        <w:rPr>
          <w:rFonts w:ascii="Century" w:hAnsi="Century" w:cs="Times New Roman"/>
          <w:szCs w:val="24"/>
        </w:rPr>
      </w:pPr>
      <w:r>
        <w:rPr>
          <w:rFonts w:ascii="Century" w:hAnsi="Century" w:cs="Times New Roman"/>
          <w:noProof/>
          <w:szCs w:val="24"/>
        </w:rPr>
        <w:drawing>
          <wp:inline distT="0" distB="0" distL="0" distR="0" wp14:anchorId="2CEE35E7" wp14:editId="0E499129">
            <wp:extent cx="6145530" cy="2383790"/>
            <wp:effectExtent l="0" t="0" r="7620" b="0"/>
            <wp:docPr id="13550212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45530" cy="2383790"/>
                    </a:xfrm>
                    <a:prstGeom prst="rect">
                      <a:avLst/>
                    </a:prstGeom>
                    <a:noFill/>
                    <a:ln>
                      <a:noFill/>
                    </a:ln>
                  </pic:spPr>
                </pic:pic>
              </a:graphicData>
            </a:graphic>
          </wp:inline>
        </w:drawing>
      </w:r>
    </w:p>
    <w:p w14:paraId="5DB3D8E8"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w:t>
      </w:r>
      <w:r w:rsidRPr="00775927">
        <w:rPr>
          <w:rFonts w:ascii="Century" w:hAnsi="Century" w:cs="Times New Roman" w:hint="eastAsia"/>
          <w:szCs w:val="24"/>
        </w:rPr>
        <w:t>1</w:t>
      </w:r>
      <w:r w:rsidRPr="00775927">
        <w:rPr>
          <w:rFonts w:ascii="Century" w:hAnsi="Century" w:cs="Times New Roman" w:hint="eastAsia"/>
          <w:szCs w:val="24"/>
        </w:rPr>
        <w:t>月号より、パートナー企業様（寄付支援をいただいている企業）のロゴを掲載しはじめました。</w:t>
      </w:r>
    </w:p>
    <w:p w14:paraId="57952B40"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szCs w:val="24"/>
        </w:rPr>
        <w:t xml:space="preserve"> </w:t>
      </w:r>
    </w:p>
    <w:p w14:paraId="10A91078" w14:textId="0228E261" w:rsidR="00775927" w:rsidRPr="00775927" w:rsidRDefault="0003612D" w:rsidP="00775927">
      <w:pPr>
        <w:pStyle w:val="a3"/>
        <w:ind w:firstLineChars="300" w:firstLine="630"/>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寄付</w:t>
      </w:r>
      <w:r>
        <w:rPr>
          <w:rFonts w:ascii="Century" w:hAnsi="Century" w:cs="Times New Roman" w:hint="eastAsia"/>
          <w:szCs w:val="24"/>
        </w:rPr>
        <w:t>》</w:t>
      </w:r>
    </w:p>
    <w:p w14:paraId="40E97362" w14:textId="0D75EF64"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 xml:space="preserve">・寄付者数　８２名　</w:t>
      </w:r>
    </w:p>
    <w:p w14:paraId="56FC3B62" w14:textId="772EB4C3"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 xml:space="preserve">　</w:t>
      </w:r>
      <w:r w:rsidRPr="00775927">
        <w:rPr>
          <w:rFonts w:ascii="Century" w:hAnsi="Century" w:cs="Times New Roman" w:hint="eastAsia"/>
          <w:szCs w:val="24"/>
        </w:rPr>
        <w:t xml:space="preserve"> </w:t>
      </w:r>
      <w:r w:rsidR="0003612D" w:rsidRPr="00A92264">
        <w:rPr>
          <w:noProof/>
          <w:sz w:val="24"/>
        </w:rPr>
        <w:drawing>
          <wp:inline distT="0" distB="0" distL="0" distR="0" wp14:anchorId="7EC3F782" wp14:editId="3EFB4018">
            <wp:extent cx="1958340" cy="723900"/>
            <wp:effectExtent l="0" t="0" r="3810" b="0"/>
            <wp:docPr id="125884108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58340" cy="723900"/>
                    </a:xfrm>
                    <a:prstGeom prst="rect">
                      <a:avLst/>
                    </a:prstGeom>
                    <a:noFill/>
                    <a:ln>
                      <a:noFill/>
                    </a:ln>
                  </pic:spPr>
                </pic:pic>
              </a:graphicData>
            </a:graphic>
          </wp:inline>
        </w:drawing>
      </w:r>
    </w:p>
    <w:p w14:paraId="257F1511" w14:textId="0FFC1A03" w:rsidR="00775927" w:rsidRPr="00775927" w:rsidRDefault="0003612D" w:rsidP="00775927">
      <w:pPr>
        <w:pStyle w:val="a3"/>
        <w:ind w:firstLineChars="300" w:firstLine="630"/>
        <w:rPr>
          <w:rFonts w:ascii="Century" w:hAnsi="Century" w:cs="Times New Roman"/>
          <w:szCs w:val="24"/>
        </w:rPr>
      </w:pPr>
      <w:r>
        <w:rPr>
          <w:rFonts w:ascii="Century" w:hAnsi="Century" w:cs="Times New Roman" w:hint="eastAsia"/>
          <w:szCs w:val="24"/>
        </w:rPr>
        <w:lastRenderedPageBreak/>
        <w:t>《</w:t>
      </w:r>
      <w:r w:rsidR="00775927" w:rsidRPr="00775927">
        <w:rPr>
          <w:rFonts w:ascii="Century" w:hAnsi="Century" w:cs="Times New Roman" w:hint="eastAsia"/>
          <w:szCs w:val="24"/>
        </w:rPr>
        <w:t>地域連携</w:t>
      </w:r>
      <w:r>
        <w:rPr>
          <w:rFonts w:ascii="Century" w:hAnsi="Century" w:cs="Times New Roman" w:hint="eastAsia"/>
          <w:szCs w:val="24"/>
        </w:rPr>
        <w:t>》</w:t>
      </w:r>
    </w:p>
    <w:p w14:paraId="1757E753"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・北九州里親会（ひまわり会）芋ほり＆バーベキュー交流会実施</w:t>
      </w:r>
    </w:p>
    <w:p w14:paraId="22520CD5"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 xml:space="preserve">　</w:t>
      </w:r>
      <w:r w:rsidRPr="00775927">
        <w:rPr>
          <w:rFonts w:ascii="Century" w:hAnsi="Century" w:cs="Times New Roman" w:hint="eastAsia"/>
          <w:szCs w:val="24"/>
        </w:rPr>
        <w:t>10</w:t>
      </w:r>
      <w:r w:rsidRPr="00775927">
        <w:rPr>
          <w:rFonts w:ascii="Century" w:hAnsi="Century" w:cs="Times New Roman" w:hint="eastAsia"/>
          <w:szCs w:val="24"/>
        </w:rPr>
        <w:t>月</w:t>
      </w:r>
      <w:r w:rsidRPr="00775927">
        <w:rPr>
          <w:rFonts w:ascii="Century" w:hAnsi="Century" w:cs="Times New Roman" w:hint="eastAsia"/>
          <w:szCs w:val="24"/>
        </w:rPr>
        <w:t>5</w:t>
      </w:r>
      <w:r w:rsidRPr="00775927">
        <w:rPr>
          <w:rFonts w:ascii="Century" w:hAnsi="Century" w:cs="Times New Roman" w:hint="eastAsia"/>
          <w:szCs w:val="24"/>
        </w:rPr>
        <w:t xml:space="preserve">日　</w:t>
      </w:r>
      <w:r w:rsidRPr="00775927">
        <w:rPr>
          <w:rFonts w:ascii="Century" w:hAnsi="Century" w:cs="Times New Roman" w:hint="eastAsia"/>
          <w:szCs w:val="24"/>
        </w:rPr>
        <w:t>10:00</w:t>
      </w:r>
      <w:r w:rsidRPr="00775927">
        <w:rPr>
          <w:rFonts w:ascii="Century" w:hAnsi="Century" w:cs="Times New Roman" w:hint="eastAsia"/>
          <w:szCs w:val="24"/>
        </w:rPr>
        <w:t>～</w:t>
      </w:r>
      <w:r w:rsidRPr="00775927">
        <w:rPr>
          <w:rFonts w:ascii="Century" w:hAnsi="Century" w:cs="Times New Roman" w:hint="eastAsia"/>
          <w:szCs w:val="24"/>
        </w:rPr>
        <w:t>15:00</w:t>
      </w:r>
      <w:r w:rsidRPr="00775927">
        <w:rPr>
          <w:rFonts w:ascii="Century" w:hAnsi="Century" w:cs="Times New Roman" w:hint="eastAsia"/>
          <w:szCs w:val="24"/>
        </w:rPr>
        <w:t xml:space="preserve">　　参加者数</w:t>
      </w:r>
      <w:r w:rsidRPr="00775927">
        <w:rPr>
          <w:rFonts w:ascii="Century" w:hAnsi="Century" w:cs="Times New Roman" w:hint="eastAsia"/>
          <w:szCs w:val="24"/>
        </w:rPr>
        <w:t>60</w:t>
      </w:r>
      <w:r w:rsidRPr="00775927">
        <w:rPr>
          <w:rFonts w:ascii="Century" w:hAnsi="Century" w:cs="Times New Roman" w:hint="eastAsia"/>
          <w:szCs w:val="24"/>
        </w:rPr>
        <w:t>名（大人</w:t>
      </w:r>
      <w:r w:rsidRPr="00775927">
        <w:rPr>
          <w:rFonts w:ascii="Century" w:hAnsi="Century" w:cs="Times New Roman" w:hint="eastAsia"/>
          <w:szCs w:val="24"/>
        </w:rPr>
        <w:t>38</w:t>
      </w:r>
      <w:r w:rsidRPr="00775927">
        <w:rPr>
          <w:rFonts w:ascii="Century" w:hAnsi="Century" w:cs="Times New Roman" w:hint="eastAsia"/>
          <w:szCs w:val="24"/>
        </w:rPr>
        <w:t>名・子ども</w:t>
      </w:r>
      <w:r w:rsidRPr="00775927">
        <w:rPr>
          <w:rFonts w:ascii="Century" w:hAnsi="Century" w:cs="Times New Roman" w:hint="eastAsia"/>
          <w:szCs w:val="24"/>
        </w:rPr>
        <w:t>22</w:t>
      </w:r>
      <w:r w:rsidRPr="00775927">
        <w:rPr>
          <w:rFonts w:ascii="Century" w:hAnsi="Century" w:cs="Times New Roman" w:hint="eastAsia"/>
          <w:szCs w:val="24"/>
        </w:rPr>
        <w:t>名）</w:t>
      </w:r>
    </w:p>
    <w:p w14:paraId="40C30B44"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・両谷市民センター文化祭への出店（職員・保護者でチーム編成して準備・運営）</w:t>
      </w:r>
    </w:p>
    <w:p w14:paraId="1593F8E9"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 xml:space="preserve">　</w:t>
      </w:r>
      <w:r w:rsidRPr="00775927">
        <w:rPr>
          <w:rFonts w:ascii="Century" w:hAnsi="Century" w:cs="Times New Roman" w:hint="eastAsia"/>
          <w:szCs w:val="24"/>
        </w:rPr>
        <w:t>11</w:t>
      </w:r>
      <w:r w:rsidRPr="00775927">
        <w:rPr>
          <w:rFonts w:ascii="Century" w:hAnsi="Century" w:cs="Times New Roman" w:hint="eastAsia"/>
          <w:szCs w:val="24"/>
        </w:rPr>
        <w:t>月</w:t>
      </w:r>
      <w:r w:rsidRPr="00775927">
        <w:rPr>
          <w:rFonts w:ascii="Century" w:hAnsi="Century" w:cs="Times New Roman" w:hint="eastAsia"/>
          <w:szCs w:val="24"/>
        </w:rPr>
        <w:t>23</w:t>
      </w:r>
      <w:r w:rsidRPr="00775927">
        <w:rPr>
          <w:rFonts w:ascii="Century" w:hAnsi="Century" w:cs="Times New Roman" w:hint="eastAsia"/>
          <w:szCs w:val="24"/>
        </w:rPr>
        <w:t xml:space="preserve">日　</w:t>
      </w:r>
      <w:r w:rsidRPr="00775927">
        <w:rPr>
          <w:rFonts w:ascii="Century" w:hAnsi="Century" w:cs="Times New Roman" w:hint="eastAsia"/>
          <w:szCs w:val="24"/>
        </w:rPr>
        <w:t>10:00</w:t>
      </w:r>
      <w:r w:rsidRPr="00775927">
        <w:rPr>
          <w:rFonts w:ascii="Century" w:hAnsi="Century" w:cs="Times New Roman" w:hint="eastAsia"/>
          <w:szCs w:val="24"/>
        </w:rPr>
        <w:t>～</w:t>
      </w:r>
      <w:r w:rsidRPr="00775927">
        <w:rPr>
          <w:rFonts w:ascii="Century" w:hAnsi="Century" w:cs="Times New Roman" w:hint="eastAsia"/>
          <w:szCs w:val="24"/>
        </w:rPr>
        <w:t>14:00</w:t>
      </w:r>
    </w:p>
    <w:p w14:paraId="68C0C7E0" w14:textId="77777777" w:rsidR="00775927" w:rsidRPr="00775927" w:rsidRDefault="00775927" w:rsidP="00775927">
      <w:pPr>
        <w:pStyle w:val="a3"/>
        <w:ind w:firstLineChars="300" w:firstLine="630"/>
        <w:rPr>
          <w:rFonts w:ascii="Century" w:hAnsi="Century" w:cs="Times New Roman"/>
          <w:szCs w:val="24"/>
        </w:rPr>
      </w:pPr>
    </w:p>
    <w:p w14:paraId="46C0D649" w14:textId="400C6841" w:rsidR="00775927" w:rsidRPr="00775927" w:rsidRDefault="00862C93" w:rsidP="00862C93">
      <w:pPr>
        <w:pStyle w:val="a3"/>
        <w:rPr>
          <w:rFonts w:ascii="Century" w:hAnsi="Century" w:cs="Times New Roman"/>
          <w:szCs w:val="24"/>
        </w:rPr>
      </w:pPr>
      <w:r>
        <w:rPr>
          <w:rFonts w:ascii="Century" w:hAnsi="Century" w:cs="Times New Roman" w:hint="eastAsia"/>
          <w:szCs w:val="24"/>
        </w:rPr>
        <w:t>【</w:t>
      </w:r>
      <w:r w:rsidR="00775927" w:rsidRPr="00775927">
        <w:rPr>
          <w:rFonts w:ascii="Century" w:hAnsi="Century" w:cs="Times New Roman" w:hint="eastAsia"/>
          <w:szCs w:val="24"/>
        </w:rPr>
        <w:t>組織運営まとめ</w:t>
      </w:r>
      <w:r>
        <w:rPr>
          <w:rFonts w:ascii="Century" w:hAnsi="Century" w:cs="Times New Roman" w:hint="eastAsia"/>
          <w:szCs w:val="24"/>
        </w:rPr>
        <w:t>】</w:t>
      </w:r>
    </w:p>
    <w:p w14:paraId="6EE9764C"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（１）理事会開催回数：　８回</w:t>
      </w:r>
    </w:p>
    <w:p w14:paraId="0D6C4244" w14:textId="40BA38F4" w:rsidR="00775927" w:rsidRPr="00775927" w:rsidRDefault="001D34C4" w:rsidP="00775927">
      <w:pPr>
        <w:pStyle w:val="a3"/>
        <w:ind w:firstLineChars="300" w:firstLine="720"/>
        <w:rPr>
          <w:rFonts w:ascii="Century" w:hAnsi="Century" w:cs="Times New Roman"/>
          <w:szCs w:val="24"/>
        </w:rPr>
      </w:pPr>
      <w:r w:rsidRPr="00CA38E3">
        <w:rPr>
          <w:noProof/>
          <w:sz w:val="24"/>
        </w:rPr>
        <w:drawing>
          <wp:inline distT="0" distB="0" distL="0" distR="0" wp14:anchorId="60260B5C" wp14:editId="2E8EA52F">
            <wp:extent cx="6057900" cy="2065020"/>
            <wp:effectExtent l="0" t="0" r="0" b="0"/>
            <wp:docPr id="15225305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57900" cy="2065020"/>
                    </a:xfrm>
                    <a:prstGeom prst="rect">
                      <a:avLst/>
                    </a:prstGeom>
                    <a:noFill/>
                    <a:ln>
                      <a:noFill/>
                    </a:ln>
                  </pic:spPr>
                </pic:pic>
              </a:graphicData>
            </a:graphic>
          </wp:inline>
        </w:drawing>
      </w:r>
    </w:p>
    <w:p w14:paraId="0D36D989" w14:textId="77777777" w:rsid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（２）管理者会議開催回数：１２回</w:t>
      </w:r>
    </w:p>
    <w:p w14:paraId="672BDC8D" w14:textId="77777777" w:rsidR="001D34C4" w:rsidRPr="00775927" w:rsidRDefault="001D34C4" w:rsidP="00775927">
      <w:pPr>
        <w:pStyle w:val="a3"/>
        <w:ind w:firstLineChars="300" w:firstLine="630"/>
        <w:rPr>
          <w:rFonts w:ascii="Century" w:hAnsi="Century" w:cs="Times New Roman" w:hint="eastAsia"/>
          <w:szCs w:val="24"/>
        </w:rPr>
      </w:pPr>
    </w:p>
    <w:p w14:paraId="0C442468"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（３）年度末職員数：５８名（正規３６名・パート２２名）</w:t>
      </w:r>
    </w:p>
    <w:p w14:paraId="2D354FC5" w14:textId="77777777" w:rsidR="00775927" w:rsidRPr="00775927" w:rsidRDefault="00775927" w:rsidP="00775927">
      <w:pPr>
        <w:pStyle w:val="a3"/>
        <w:ind w:firstLineChars="300" w:firstLine="630"/>
        <w:rPr>
          <w:rFonts w:ascii="Century" w:hAnsi="Century" w:cs="Times New Roman"/>
          <w:szCs w:val="24"/>
        </w:rPr>
      </w:pPr>
    </w:p>
    <w:p w14:paraId="714215ED"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（４）正会員数：１０９名（みんなの光楽園ひろば・そらの保護者も加わったため増加）</w:t>
      </w:r>
    </w:p>
    <w:p w14:paraId="0F500B61" w14:textId="77777777" w:rsidR="00775927" w:rsidRPr="00775927" w:rsidRDefault="00775927" w:rsidP="00775927">
      <w:pPr>
        <w:pStyle w:val="a3"/>
        <w:ind w:firstLineChars="300" w:firstLine="630"/>
        <w:rPr>
          <w:rFonts w:ascii="Century" w:hAnsi="Century" w:cs="Times New Roman"/>
          <w:szCs w:val="24"/>
        </w:rPr>
      </w:pPr>
    </w:p>
    <w:p w14:paraId="0CD13978" w14:textId="77777777" w:rsidR="00775927" w:rsidRPr="00775927" w:rsidRDefault="00775927" w:rsidP="00775927">
      <w:pPr>
        <w:pStyle w:val="a3"/>
        <w:ind w:firstLineChars="300" w:firstLine="630"/>
        <w:rPr>
          <w:rFonts w:ascii="Century" w:hAnsi="Century" w:cs="Times New Roman"/>
          <w:szCs w:val="24"/>
        </w:rPr>
      </w:pPr>
      <w:r w:rsidRPr="00775927">
        <w:rPr>
          <w:rFonts w:ascii="Century" w:hAnsi="Century" w:cs="Times New Roman" w:hint="eastAsia"/>
          <w:szCs w:val="24"/>
        </w:rPr>
        <w:t>（５）保護者部会活動の取り組み</w:t>
      </w:r>
    </w:p>
    <w:p w14:paraId="51967108" w14:textId="77777777" w:rsidR="00775927" w:rsidRPr="00775927" w:rsidRDefault="00775927" w:rsidP="001D34C4">
      <w:pPr>
        <w:pStyle w:val="a3"/>
        <w:ind w:leftChars="300" w:left="840" w:hangingChars="100" w:hanging="210"/>
        <w:rPr>
          <w:rFonts w:ascii="Century" w:hAnsi="Century" w:cs="Times New Roman"/>
          <w:szCs w:val="24"/>
        </w:rPr>
      </w:pPr>
      <w:r w:rsidRPr="00775927">
        <w:rPr>
          <w:rFonts w:ascii="Century" w:hAnsi="Century" w:cs="Times New Roman" w:hint="eastAsia"/>
          <w:szCs w:val="24"/>
        </w:rPr>
        <w:t xml:space="preserve">　　本年度より、本格的に保護者同士の交流を目的としたイベントを始めました。最近おひさまいっぱい光楽園に入園した保護者や、みんなの光楽園ひろば・そらの保護者も参加し、楽しく交流を深めることができました。</w:t>
      </w:r>
    </w:p>
    <w:p w14:paraId="137B21D7" w14:textId="77777777" w:rsidR="00775927" w:rsidRPr="00775927" w:rsidRDefault="00775927" w:rsidP="00775927">
      <w:pPr>
        <w:pStyle w:val="a3"/>
        <w:ind w:firstLineChars="300" w:firstLine="630"/>
        <w:rPr>
          <w:rFonts w:ascii="Century" w:hAnsi="Century" w:cs="Times New Roman"/>
          <w:szCs w:val="24"/>
        </w:rPr>
      </w:pPr>
    </w:p>
    <w:p w14:paraId="79B37307" w14:textId="09D26772" w:rsidR="00775927" w:rsidRPr="00775927" w:rsidRDefault="00775927" w:rsidP="001D34C4">
      <w:pPr>
        <w:pStyle w:val="a3"/>
        <w:ind w:firstLineChars="300" w:firstLine="630"/>
        <w:rPr>
          <w:rFonts w:ascii="Century" w:hAnsi="Century" w:cs="Times New Roman" w:hint="eastAsia"/>
          <w:szCs w:val="24"/>
        </w:rPr>
      </w:pPr>
      <w:r w:rsidRPr="00775927">
        <w:rPr>
          <w:rFonts w:ascii="Century" w:hAnsi="Century" w:cs="Times New Roman" w:hint="eastAsia"/>
          <w:szCs w:val="24"/>
        </w:rPr>
        <w:t>【実施したイベント】</w:t>
      </w:r>
    </w:p>
    <w:p w14:paraId="446039D2" w14:textId="411A74C9" w:rsidR="00E27A11" w:rsidRDefault="001D34C4" w:rsidP="00E27A11">
      <w:pPr>
        <w:pStyle w:val="a3"/>
        <w:rPr>
          <w:rFonts w:ascii="Century" w:hAnsi="Century" w:cs="Times New Roman"/>
          <w:szCs w:val="24"/>
        </w:rPr>
      </w:pPr>
      <w:r w:rsidRPr="00405FD3">
        <w:rPr>
          <w:noProof/>
          <w:sz w:val="24"/>
        </w:rPr>
        <w:drawing>
          <wp:inline distT="0" distB="0" distL="0" distR="0" wp14:anchorId="2EFF2D45" wp14:editId="4E32E8CE">
            <wp:extent cx="6479540" cy="1254163"/>
            <wp:effectExtent l="0" t="0" r="0" b="3175"/>
            <wp:docPr id="87674297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9540" cy="1254163"/>
                    </a:xfrm>
                    <a:prstGeom prst="rect">
                      <a:avLst/>
                    </a:prstGeom>
                    <a:noFill/>
                    <a:ln>
                      <a:noFill/>
                    </a:ln>
                  </pic:spPr>
                </pic:pic>
              </a:graphicData>
            </a:graphic>
          </wp:inline>
        </w:drawing>
      </w:r>
    </w:p>
    <w:p w14:paraId="483BC8FD" w14:textId="77777777" w:rsidR="001D34C4" w:rsidRDefault="001D34C4" w:rsidP="00E27A11">
      <w:pPr>
        <w:pStyle w:val="a3"/>
        <w:rPr>
          <w:rFonts w:ascii="Century" w:hAnsi="Century" w:cs="Times New Roman"/>
          <w:szCs w:val="24"/>
        </w:rPr>
      </w:pPr>
    </w:p>
    <w:p w14:paraId="16F398A0" w14:textId="77777777" w:rsidR="001D34C4" w:rsidRDefault="001D34C4" w:rsidP="00E27A11">
      <w:pPr>
        <w:pStyle w:val="a3"/>
        <w:rPr>
          <w:rFonts w:ascii="Century" w:hAnsi="Century" w:cs="Times New Roman"/>
          <w:szCs w:val="24"/>
        </w:rPr>
      </w:pPr>
    </w:p>
    <w:p w14:paraId="2C8E02E8" w14:textId="77777777" w:rsidR="001D34C4" w:rsidRDefault="001D34C4" w:rsidP="00E27A11">
      <w:pPr>
        <w:pStyle w:val="a3"/>
        <w:rPr>
          <w:rFonts w:ascii="Century" w:hAnsi="Century" w:cs="Times New Roman"/>
          <w:szCs w:val="24"/>
        </w:rPr>
      </w:pPr>
    </w:p>
    <w:p w14:paraId="59284458" w14:textId="77777777" w:rsidR="001D34C4" w:rsidRDefault="001D34C4" w:rsidP="00E27A11">
      <w:pPr>
        <w:pStyle w:val="a3"/>
        <w:rPr>
          <w:rFonts w:ascii="Century" w:hAnsi="Century" w:cs="Times New Roman"/>
          <w:szCs w:val="24"/>
        </w:rPr>
      </w:pPr>
    </w:p>
    <w:p w14:paraId="49D0C876" w14:textId="77777777" w:rsidR="001D34C4" w:rsidRPr="00E27A11" w:rsidRDefault="001D34C4" w:rsidP="00E27A11">
      <w:pPr>
        <w:pStyle w:val="a3"/>
        <w:rPr>
          <w:rFonts w:ascii="Century" w:hAnsi="Century" w:cs="Times New Roman" w:hint="eastAsia"/>
          <w:szCs w:val="24"/>
        </w:rPr>
      </w:pPr>
    </w:p>
    <w:p w14:paraId="4919A10E" w14:textId="2102FA22" w:rsidR="00152DCC" w:rsidRPr="00E27A11" w:rsidRDefault="00816195" w:rsidP="00E27A11">
      <w:pPr>
        <w:pStyle w:val="a3"/>
        <w:rPr>
          <w:rFonts w:ascii="Century" w:hAnsi="Century" w:cs="Times New Roman"/>
          <w:szCs w:val="24"/>
        </w:rPr>
      </w:pPr>
      <w:r>
        <w:rPr>
          <w:rFonts w:ascii="Century" w:hAnsi="Century" w:cs="ＭＳ ゴシック" w:hint="eastAsia"/>
          <w:color w:val="000000"/>
        </w:rPr>
        <w:lastRenderedPageBreak/>
        <w:t>２　事業の実施に関する事項</w:t>
      </w:r>
    </w:p>
    <w:p w14:paraId="774468E1" w14:textId="77777777" w:rsidR="00152DCC" w:rsidRDefault="00816195">
      <w:pPr>
        <w:pStyle w:val="a3"/>
        <w:ind w:firstLineChars="100" w:firstLine="210"/>
        <w:rPr>
          <w:rFonts w:ascii="Century" w:hAnsi="Century" w:cs="ＭＳ ゴシック"/>
          <w:color w:val="000000"/>
        </w:rPr>
      </w:pPr>
      <w:r>
        <w:rPr>
          <w:rFonts w:ascii="Century" w:hAnsi="Century" w:cs="ＭＳ ゴシック" w:hint="eastAsia"/>
          <w:color w:val="000000"/>
        </w:rPr>
        <w:t>(1)</w:t>
      </w:r>
      <w:r>
        <w:rPr>
          <w:rFonts w:ascii="Century" w:hAnsi="Century" w:cs="ＭＳ ゴシック" w:hint="eastAsia"/>
          <w:color w:val="000000"/>
        </w:rPr>
        <w:t xml:space="preserve">　特定非営利活動に係る事業</w:t>
      </w:r>
    </w:p>
    <w:tbl>
      <w:tblPr>
        <w:tblW w:w="102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2"/>
        <w:gridCol w:w="2835"/>
        <w:gridCol w:w="875"/>
        <w:gridCol w:w="875"/>
        <w:gridCol w:w="875"/>
        <w:gridCol w:w="1435"/>
        <w:gridCol w:w="1160"/>
      </w:tblGrid>
      <w:tr w:rsidR="00816195" w14:paraId="79A1770E" w14:textId="77777777" w:rsidTr="00AA4073">
        <w:trPr>
          <w:jc w:val="right"/>
        </w:trPr>
        <w:tc>
          <w:tcPr>
            <w:tcW w:w="2152" w:type="dxa"/>
            <w:vAlign w:val="center"/>
          </w:tcPr>
          <w:p w14:paraId="167874EE"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定款の</w:t>
            </w:r>
          </w:p>
          <w:p w14:paraId="262A853C"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事業名</w:t>
            </w:r>
          </w:p>
        </w:tc>
        <w:tc>
          <w:tcPr>
            <w:tcW w:w="2835" w:type="dxa"/>
            <w:vAlign w:val="center"/>
          </w:tcPr>
          <w:p w14:paraId="4846202B"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事　業　内　容</w:t>
            </w:r>
          </w:p>
        </w:tc>
        <w:tc>
          <w:tcPr>
            <w:tcW w:w="875" w:type="dxa"/>
            <w:vAlign w:val="center"/>
          </w:tcPr>
          <w:p w14:paraId="454CF580"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実施</w:t>
            </w:r>
          </w:p>
          <w:p w14:paraId="34730E36"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日時</w:t>
            </w:r>
          </w:p>
        </w:tc>
        <w:tc>
          <w:tcPr>
            <w:tcW w:w="875" w:type="dxa"/>
            <w:vAlign w:val="center"/>
          </w:tcPr>
          <w:p w14:paraId="3CF4F7DF"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実施</w:t>
            </w:r>
          </w:p>
          <w:p w14:paraId="1CD60014"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場所</w:t>
            </w:r>
          </w:p>
        </w:tc>
        <w:tc>
          <w:tcPr>
            <w:tcW w:w="875" w:type="dxa"/>
            <w:vAlign w:val="center"/>
          </w:tcPr>
          <w:p w14:paraId="58CDBF7A"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従事者の人数</w:t>
            </w:r>
          </w:p>
        </w:tc>
        <w:tc>
          <w:tcPr>
            <w:tcW w:w="1435" w:type="dxa"/>
            <w:vAlign w:val="center"/>
          </w:tcPr>
          <w:p w14:paraId="68379EB5"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受益対象者</w:t>
            </w:r>
          </w:p>
          <w:p w14:paraId="38D07B78"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の範囲及び</w:t>
            </w:r>
          </w:p>
          <w:p w14:paraId="311D6BC8"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人数</w:t>
            </w:r>
          </w:p>
        </w:tc>
        <w:tc>
          <w:tcPr>
            <w:tcW w:w="1160" w:type="dxa"/>
            <w:vAlign w:val="center"/>
          </w:tcPr>
          <w:p w14:paraId="50BCB28B" w14:textId="77777777" w:rsidR="00152DCC" w:rsidRDefault="007642BC">
            <w:pPr>
              <w:pStyle w:val="a3"/>
              <w:jc w:val="center"/>
              <w:rPr>
                <w:rFonts w:ascii="Century" w:hAnsi="Century" w:cs="ＭＳ ゴシック"/>
                <w:color w:val="000000"/>
              </w:rPr>
            </w:pPr>
            <w:r>
              <w:rPr>
                <w:rFonts w:ascii="Century" w:hAnsi="Century" w:cs="ＭＳ ゴシック" w:hint="eastAsia"/>
                <w:color w:val="000000"/>
              </w:rPr>
              <w:t>事業費の金額</w:t>
            </w:r>
          </w:p>
          <w:p w14:paraId="721A64FF" w14:textId="77777777" w:rsidR="00152DCC" w:rsidRDefault="00816195">
            <w:pPr>
              <w:pStyle w:val="a3"/>
              <w:jc w:val="center"/>
              <w:rPr>
                <w:rFonts w:ascii="Century" w:hAnsi="Century" w:cs="ＭＳ ゴシック"/>
                <w:color w:val="000000"/>
              </w:rPr>
            </w:pPr>
            <w:r>
              <w:rPr>
                <w:rFonts w:ascii="Century" w:hAnsi="Century" w:cs="ＭＳ ゴシック" w:hint="eastAsia"/>
                <w:color w:val="000000"/>
              </w:rPr>
              <w:t>(</w:t>
            </w:r>
            <w:r>
              <w:rPr>
                <w:rFonts w:ascii="Century" w:hAnsi="Century" w:cs="ＭＳ ゴシック" w:hint="eastAsia"/>
                <w:color w:val="000000"/>
              </w:rPr>
              <w:t>千円</w:t>
            </w:r>
            <w:r>
              <w:rPr>
                <w:rFonts w:ascii="Century" w:hAnsi="Century" w:cs="ＭＳ ゴシック" w:hint="eastAsia"/>
                <w:color w:val="000000"/>
              </w:rPr>
              <w:t>)</w:t>
            </w:r>
          </w:p>
        </w:tc>
      </w:tr>
      <w:tr w:rsidR="00EC3050" w14:paraId="58EFA526" w14:textId="77777777" w:rsidTr="00AA4073">
        <w:trPr>
          <w:trHeight w:val="1113"/>
          <w:jc w:val="right"/>
        </w:trPr>
        <w:tc>
          <w:tcPr>
            <w:tcW w:w="2152" w:type="dxa"/>
            <w:tcBorders>
              <w:top w:val="single" w:sz="4" w:space="0" w:color="auto"/>
              <w:left w:val="single" w:sz="4" w:space="0" w:color="auto"/>
              <w:bottom w:val="single" w:sz="4" w:space="0" w:color="auto"/>
              <w:right w:val="single" w:sz="4" w:space="0" w:color="auto"/>
            </w:tcBorders>
          </w:tcPr>
          <w:p w14:paraId="75987E07" w14:textId="4FF2D3EC" w:rsidR="00EC3050" w:rsidRPr="00285B1E" w:rsidRDefault="00EC3050" w:rsidP="00EC3050">
            <w:pPr>
              <w:pStyle w:val="a3"/>
              <w:rPr>
                <w:rFonts w:ascii="Century" w:hAnsi="Century" w:cs="ＭＳ ゴシック"/>
                <w:color w:val="000000"/>
                <w:sz w:val="18"/>
                <w:szCs w:val="18"/>
              </w:rPr>
            </w:pPr>
            <w:r>
              <w:rPr>
                <w:rFonts w:hint="eastAsia"/>
                <w:sz w:val="18"/>
                <w:szCs w:val="18"/>
              </w:rPr>
              <w:t>保育園の運営及び子育て支援事業</w:t>
            </w:r>
          </w:p>
        </w:tc>
        <w:tc>
          <w:tcPr>
            <w:tcW w:w="2835" w:type="dxa"/>
            <w:tcBorders>
              <w:top w:val="single" w:sz="4" w:space="0" w:color="auto"/>
              <w:left w:val="single" w:sz="4" w:space="0" w:color="auto"/>
              <w:bottom w:val="single" w:sz="4" w:space="0" w:color="auto"/>
              <w:right w:val="single" w:sz="4" w:space="0" w:color="auto"/>
            </w:tcBorders>
          </w:tcPr>
          <w:p w14:paraId="6535E460" w14:textId="77777777" w:rsidR="00EC3050" w:rsidRDefault="00EC3050" w:rsidP="00EC3050">
            <w:pPr>
              <w:pStyle w:val="a3"/>
              <w:rPr>
                <w:rFonts w:ascii="Century" w:hAnsi="Century" w:cs="ＭＳ ゴシック"/>
                <w:color w:val="000000"/>
                <w:sz w:val="18"/>
                <w:szCs w:val="18"/>
              </w:rPr>
            </w:pPr>
            <w:r>
              <w:rPr>
                <w:rFonts w:ascii="Century" w:hAnsi="Century" w:cs="ＭＳ ゴシック" w:hint="eastAsia"/>
                <w:color w:val="000000"/>
                <w:sz w:val="18"/>
                <w:szCs w:val="18"/>
              </w:rPr>
              <w:t>認定こども園おひさまいっぱい光楽園保育園事業</w:t>
            </w:r>
          </w:p>
          <w:p w14:paraId="7627C9E7" w14:textId="77777777" w:rsidR="00EC3050" w:rsidRDefault="00EC3050" w:rsidP="00EC3050">
            <w:pPr>
              <w:pStyle w:val="a3"/>
              <w:rPr>
                <w:rFonts w:ascii="Century" w:hAnsi="Century" w:cs="ＭＳ ゴシック"/>
                <w:color w:val="000000"/>
              </w:rPr>
            </w:pPr>
          </w:p>
        </w:tc>
        <w:tc>
          <w:tcPr>
            <w:tcW w:w="875" w:type="dxa"/>
            <w:tcBorders>
              <w:top w:val="single" w:sz="4" w:space="0" w:color="auto"/>
              <w:left w:val="single" w:sz="4" w:space="0" w:color="auto"/>
              <w:bottom w:val="single" w:sz="4" w:space="0" w:color="auto"/>
              <w:right w:val="single" w:sz="4" w:space="0" w:color="auto"/>
            </w:tcBorders>
          </w:tcPr>
          <w:p w14:paraId="5F8715E2" w14:textId="77777777" w:rsidR="00EC3050" w:rsidRDefault="00EC3050" w:rsidP="00EC3050">
            <w:pPr>
              <w:pStyle w:val="a3"/>
              <w:rPr>
                <w:rFonts w:ascii="Century" w:hAnsi="Century" w:cs="ＭＳ ゴシック"/>
                <w:color w:val="000000"/>
                <w:sz w:val="18"/>
                <w:szCs w:val="18"/>
              </w:rPr>
            </w:pPr>
            <w:r>
              <w:rPr>
                <w:rFonts w:ascii="Century" w:hAnsi="Century" w:cs="ＭＳ ゴシック" w:hint="eastAsia"/>
                <w:color w:val="000000"/>
                <w:sz w:val="18"/>
                <w:szCs w:val="18"/>
              </w:rPr>
              <w:t>上記</w:t>
            </w:r>
          </w:p>
          <w:p w14:paraId="5C5F653A" w14:textId="77777777" w:rsidR="00EC3050" w:rsidRDefault="00EC3050" w:rsidP="00EC3050">
            <w:pPr>
              <w:pStyle w:val="a3"/>
              <w:rPr>
                <w:rFonts w:ascii="Century" w:hAnsi="Century" w:cs="ＭＳ ゴシック"/>
                <w:color w:val="000000"/>
                <w:sz w:val="18"/>
                <w:szCs w:val="18"/>
              </w:rPr>
            </w:pPr>
          </w:p>
          <w:p w14:paraId="6F798A64" w14:textId="77777777" w:rsidR="00EC3050" w:rsidRDefault="00EC3050" w:rsidP="00EC3050">
            <w:pPr>
              <w:pStyle w:val="a3"/>
              <w:rPr>
                <w:rFonts w:ascii="Century" w:hAnsi="Century" w:cs="ＭＳ ゴシック"/>
                <w:color w:val="000000"/>
              </w:rPr>
            </w:pPr>
          </w:p>
        </w:tc>
        <w:tc>
          <w:tcPr>
            <w:tcW w:w="875" w:type="dxa"/>
            <w:tcBorders>
              <w:top w:val="single" w:sz="4" w:space="0" w:color="auto"/>
              <w:left w:val="single" w:sz="4" w:space="0" w:color="auto"/>
              <w:bottom w:val="single" w:sz="4" w:space="0" w:color="auto"/>
              <w:right w:val="single" w:sz="4" w:space="0" w:color="auto"/>
            </w:tcBorders>
          </w:tcPr>
          <w:p w14:paraId="52BB5203" w14:textId="77777777" w:rsidR="00EC3050" w:rsidRDefault="00EC3050" w:rsidP="00EC3050">
            <w:pPr>
              <w:pStyle w:val="a3"/>
              <w:rPr>
                <w:rFonts w:ascii="Century" w:hAnsi="Century" w:cs="ＭＳ ゴシック"/>
                <w:color w:val="000000"/>
                <w:sz w:val="18"/>
                <w:szCs w:val="18"/>
              </w:rPr>
            </w:pPr>
            <w:r>
              <w:rPr>
                <w:rFonts w:ascii="Century" w:hAnsi="Century" w:cs="ＭＳ ゴシック" w:hint="eastAsia"/>
                <w:color w:val="000000"/>
                <w:sz w:val="18"/>
                <w:szCs w:val="18"/>
              </w:rPr>
              <w:t>小倉南区志井</w:t>
            </w:r>
          </w:p>
          <w:p w14:paraId="24BF18B0" w14:textId="77777777" w:rsidR="00EC3050" w:rsidRDefault="00EC3050" w:rsidP="00EC3050">
            <w:pPr>
              <w:pStyle w:val="a3"/>
              <w:rPr>
                <w:rFonts w:ascii="Century" w:hAnsi="Century" w:cs="ＭＳ ゴシック"/>
                <w:color w:val="000000"/>
              </w:rPr>
            </w:pPr>
          </w:p>
        </w:tc>
        <w:tc>
          <w:tcPr>
            <w:tcW w:w="875" w:type="dxa"/>
            <w:tcBorders>
              <w:top w:val="single" w:sz="4" w:space="0" w:color="auto"/>
              <w:left w:val="single" w:sz="4" w:space="0" w:color="auto"/>
              <w:bottom w:val="single" w:sz="4" w:space="0" w:color="auto"/>
              <w:right w:val="single" w:sz="4" w:space="0" w:color="auto"/>
            </w:tcBorders>
          </w:tcPr>
          <w:p w14:paraId="7746252A" w14:textId="2053D1C1" w:rsidR="00EC3050" w:rsidRPr="00075E5A" w:rsidRDefault="007E3660" w:rsidP="00EC3050">
            <w:pPr>
              <w:pStyle w:val="a3"/>
              <w:rPr>
                <w:rFonts w:hAnsi="ＭＳ 明朝" w:cs="ＭＳ ゴシック"/>
                <w:color w:val="000000"/>
                <w:sz w:val="18"/>
                <w:szCs w:val="18"/>
              </w:rPr>
            </w:pPr>
            <w:r>
              <w:rPr>
                <w:rFonts w:hAnsi="ＭＳ 明朝" w:cs="ＭＳ ゴシック" w:hint="eastAsia"/>
                <w:color w:val="000000"/>
                <w:sz w:val="18"/>
                <w:szCs w:val="18"/>
              </w:rPr>
              <w:t>30</w:t>
            </w:r>
            <w:r w:rsidR="00EC3050" w:rsidRPr="00075E5A">
              <w:rPr>
                <w:rFonts w:hAnsi="ＭＳ 明朝" w:cs="ＭＳ ゴシック" w:hint="eastAsia"/>
                <w:color w:val="000000"/>
                <w:sz w:val="18"/>
                <w:szCs w:val="18"/>
              </w:rPr>
              <w:t>名</w:t>
            </w:r>
          </w:p>
          <w:p w14:paraId="590CA18F" w14:textId="77777777" w:rsidR="00EC3050" w:rsidRPr="00075E5A" w:rsidRDefault="00EC3050" w:rsidP="00EC3050">
            <w:pPr>
              <w:pStyle w:val="a3"/>
              <w:rPr>
                <w:rFonts w:ascii="Century" w:hAnsi="Century" w:cs="ＭＳ ゴシック"/>
                <w:color w:val="000000"/>
                <w:sz w:val="18"/>
                <w:szCs w:val="18"/>
              </w:rPr>
            </w:pPr>
          </w:p>
          <w:p w14:paraId="5222E33D" w14:textId="549EDAF7" w:rsidR="00EC3050" w:rsidRPr="0034716E" w:rsidRDefault="00EC3050" w:rsidP="00EC3050">
            <w:pPr>
              <w:pStyle w:val="a3"/>
              <w:rPr>
                <w:rFonts w:ascii="Century" w:hAnsi="Century" w:cs="ＭＳ ゴシック"/>
                <w:color w:val="000000"/>
                <w:highlight w:val="yellow"/>
              </w:rPr>
            </w:pPr>
            <w:r w:rsidRPr="00075E5A">
              <w:rPr>
                <w:rFonts w:ascii="Century" w:hAnsi="Century" w:cs="ＭＳ ゴシック" w:hint="eastAsia"/>
                <w:color w:val="000000"/>
                <w:sz w:val="18"/>
                <w:szCs w:val="18"/>
              </w:rPr>
              <w:t xml:space="preserve">　</w:t>
            </w:r>
          </w:p>
        </w:tc>
        <w:tc>
          <w:tcPr>
            <w:tcW w:w="1435" w:type="dxa"/>
            <w:tcBorders>
              <w:top w:val="single" w:sz="4" w:space="0" w:color="auto"/>
              <w:left w:val="single" w:sz="4" w:space="0" w:color="auto"/>
              <w:bottom w:val="single" w:sz="4" w:space="0" w:color="auto"/>
              <w:right w:val="single" w:sz="4" w:space="0" w:color="auto"/>
            </w:tcBorders>
          </w:tcPr>
          <w:p w14:paraId="6D4324C6" w14:textId="169E043F" w:rsidR="00EC3050" w:rsidRPr="00075E5A" w:rsidRDefault="00EC3050" w:rsidP="00EC3050">
            <w:pPr>
              <w:pStyle w:val="a3"/>
              <w:rPr>
                <w:rFonts w:ascii="Century" w:hAnsi="Century" w:cs="ＭＳ ゴシック"/>
                <w:color w:val="000000"/>
                <w:sz w:val="18"/>
                <w:szCs w:val="18"/>
              </w:rPr>
            </w:pPr>
            <w:r w:rsidRPr="00075E5A">
              <w:rPr>
                <w:rFonts w:ascii="Century" w:hAnsi="Century" w:cs="ＭＳ ゴシック" w:hint="eastAsia"/>
                <w:color w:val="000000"/>
                <w:sz w:val="18"/>
                <w:szCs w:val="18"/>
              </w:rPr>
              <w:t>園児</w:t>
            </w:r>
            <w:r w:rsidR="007E3660">
              <w:rPr>
                <w:rFonts w:ascii="Century" w:hAnsi="Century" w:cs="ＭＳ ゴシック" w:hint="eastAsia"/>
                <w:color w:val="000000"/>
                <w:sz w:val="18"/>
                <w:szCs w:val="18"/>
              </w:rPr>
              <w:t>67</w:t>
            </w:r>
            <w:r w:rsidRPr="00075E5A">
              <w:rPr>
                <w:rFonts w:hAnsi="ＭＳ 明朝" w:cs="ＭＳ ゴシック" w:hint="eastAsia"/>
                <w:color w:val="000000"/>
                <w:sz w:val="18"/>
                <w:szCs w:val="18"/>
              </w:rPr>
              <w:t>名</w:t>
            </w:r>
          </w:p>
          <w:p w14:paraId="43E6A11D" w14:textId="77777777" w:rsidR="00EC3050" w:rsidRPr="0034716E" w:rsidRDefault="00EC3050" w:rsidP="00EC3050">
            <w:pPr>
              <w:pStyle w:val="a3"/>
              <w:rPr>
                <w:rFonts w:ascii="Century" w:hAnsi="Century" w:cs="ＭＳ ゴシック"/>
                <w:color w:val="000000"/>
                <w:sz w:val="18"/>
                <w:szCs w:val="18"/>
                <w:highlight w:val="yellow"/>
              </w:rPr>
            </w:pPr>
          </w:p>
          <w:p w14:paraId="1F748A0E" w14:textId="77777777" w:rsidR="00EC3050" w:rsidRPr="0034716E" w:rsidRDefault="00EC3050" w:rsidP="00EC3050">
            <w:pPr>
              <w:pStyle w:val="a3"/>
              <w:rPr>
                <w:rFonts w:ascii="Century" w:hAnsi="Century" w:cs="ＭＳ ゴシック"/>
                <w:color w:val="000000"/>
                <w:highlight w:val="yellow"/>
              </w:rPr>
            </w:pPr>
          </w:p>
        </w:tc>
        <w:tc>
          <w:tcPr>
            <w:tcW w:w="1160" w:type="dxa"/>
            <w:tcBorders>
              <w:top w:val="single" w:sz="4" w:space="0" w:color="auto"/>
              <w:left w:val="single" w:sz="4" w:space="0" w:color="auto"/>
              <w:bottom w:val="single" w:sz="4" w:space="0" w:color="auto"/>
              <w:right w:val="single" w:sz="4" w:space="0" w:color="auto"/>
            </w:tcBorders>
          </w:tcPr>
          <w:p w14:paraId="2F5C22B5" w14:textId="6C054F5A" w:rsidR="00EC3050" w:rsidRPr="004B1D3A" w:rsidRDefault="001D34C4" w:rsidP="00EC3050">
            <w:pPr>
              <w:pStyle w:val="a3"/>
              <w:rPr>
                <w:rFonts w:ascii="Century" w:hAnsi="Century" w:cs="ＭＳ ゴシック"/>
                <w:color w:val="000000"/>
                <w:sz w:val="18"/>
                <w:szCs w:val="18"/>
              </w:rPr>
            </w:pPr>
            <w:r>
              <w:rPr>
                <w:rFonts w:ascii="Century" w:hAnsi="Century" w:cs="ＭＳ ゴシック" w:hint="eastAsia"/>
                <w:color w:val="000000"/>
                <w:sz w:val="18"/>
                <w:szCs w:val="18"/>
              </w:rPr>
              <w:t>140,226</w:t>
            </w:r>
          </w:p>
          <w:p w14:paraId="7CAC4235" w14:textId="77777777" w:rsidR="00EC3050" w:rsidRPr="0034716E" w:rsidRDefault="00EC3050" w:rsidP="00EC3050">
            <w:pPr>
              <w:pStyle w:val="a3"/>
              <w:rPr>
                <w:rFonts w:ascii="Century" w:hAnsi="Century" w:cs="ＭＳ ゴシック"/>
                <w:color w:val="000000"/>
                <w:sz w:val="18"/>
                <w:szCs w:val="18"/>
                <w:highlight w:val="yellow"/>
              </w:rPr>
            </w:pPr>
          </w:p>
          <w:p w14:paraId="54E10E55" w14:textId="77777777" w:rsidR="00EC3050" w:rsidRPr="0034716E" w:rsidRDefault="00EC3050" w:rsidP="00EC3050">
            <w:pPr>
              <w:pStyle w:val="a3"/>
              <w:rPr>
                <w:rFonts w:ascii="Century" w:hAnsi="Century" w:cs="ＭＳ ゴシック"/>
                <w:color w:val="000000"/>
                <w:highlight w:val="yellow"/>
              </w:rPr>
            </w:pPr>
          </w:p>
        </w:tc>
      </w:tr>
      <w:tr w:rsidR="00EC3050" w14:paraId="6E833388" w14:textId="77777777" w:rsidTr="00AA4073">
        <w:trPr>
          <w:jc w:val="right"/>
        </w:trPr>
        <w:tc>
          <w:tcPr>
            <w:tcW w:w="2152" w:type="dxa"/>
            <w:tcBorders>
              <w:top w:val="single" w:sz="4" w:space="0" w:color="auto"/>
              <w:left w:val="single" w:sz="4" w:space="0" w:color="auto"/>
              <w:bottom w:val="single" w:sz="4" w:space="0" w:color="auto"/>
              <w:right w:val="single" w:sz="4" w:space="0" w:color="auto"/>
            </w:tcBorders>
          </w:tcPr>
          <w:p w14:paraId="0057B6B8" w14:textId="7774F4E5" w:rsidR="00EC3050" w:rsidRDefault="00EC3050" w:rsidP="00EC3050">
            <w:pPr>
              <w:pStyle w:val="a3"/>
              <w:rPr>
                <w:rFonts w:ascii="Century" w:hAnsi="Century" w:cs="ＭＳ ゴシック"/>
                <w:color w:val="000000"/>
              </w:rPr>
            </w:pPr>
            <w:r>
              <w:rPr>
                <w:rFonts w:hint="eastAsia"/>
                <w:sz w:val="18"/>
                <w:szCs w:val="18"/>
              </w:rPr>
              <w:t>児童福祉法に基づく障害児通所支援事業</w:t>
            </w:r>
          </w:p>
        </w:tc>
        <w:tc>
          <w:tcPr>
            <w:tcW w:w="2835" w:type="dxa"/>
            <w:tcBorders>
              <w:top w:val="single" w:sz="4" w:space="0" w:color="auto"/>
              <w:left w:val="single" w:sz="4" w:space="0" w:color="auto"/>
              <w:bottom w:val="single" w:sz="4" w:space="0" w:color="auto"/>
              <w:right w:val="single" w:sz="4" w:space="0" w:color="auto"/>
            </w:tcBorders>
          </w:tcPr>
          <w:p w14:paraId="400960A6" w14:textId="197B0F69" w:rsidR="00EC3050" w:rsidRDefault="00EC3050" w:rsidP="00EC3050">
            <w:pPr>
              <w:pStyle w:val="a3"/>
              <w:rPr>
                <w:rFonts w:ascii="Century" w:hAnsi="Century" w:cs="ＭＳ ゴシック"/>
                <w:color w:val="000000"/>
              </w:rPr>
            </w:pPr>
            <w:r>
              <w:rPr>
                <w:rFonts w:ascii="Century" w:hAnsi="Century" w:cs="ＭＳ ゴシック" w:hint="eastAsia"/>
                <w:color w:val="000000"/>
                <w:sz w:val="18"/>
                <w:szCs w:val="18"/>
              </w:rPr>
              <w:t>みんなの光楽園における指定児童発達支援及び放課後等デイサービス事業</w:t>
            </w:r>
            <w:r w:rsidR="00285B1E">
              <w:rPr>
                <w:rFonts w:ascii="Century" w:hAnsi="Century" w:cs="ＭＳ ゴシック" w:hint="eastAsia"/>
                <w:color w:val="000000"/>
                <w:sz w:val="18"/>
                <w:szCs w:val="18"/>
              </w:rPr>
              <w:t>・保育所等訪問支援事業</w:t>
            </w:r>
          </w:p>
        </w:tc>
        <w:tc>
          <w:tcPr>
            <w:tcW w:w="875" w:type="dxa"/>
            <w:tcBorders>
              <w:top w:val="single" w:sz="4" w:space="0" w:color="auto"/>
              <w:left w:val="single" w:sz="4" w:space="0" w:color="auto"/>
              <w:bottom w:val="single" w:sz="4" w:space="0" w:color="auto"/>
              <w:right w:val="single" w:sz="4" w:space="0" w:color="auto"/>
            </w:tcBorders>
          </w:tcPr>
          <w:p w14:paraId="42CD95CD" w14:textId="2E6CCAE8" w:rsidR="00EC3050" w:rsidRDefault="00EC3050" w:rsidP="00EC3050">
            <w:pPr>
              <w:pStyle w:val="a3"/>
              <w:rPr>
                <w:rFonts w:ascii="Century" w:hAnsi="Century" w:cs="ＭＳ ゴシック"/>
                <w:color w:val="000000"/>
              </w:rPr>
            </w:pPr>
            <w:r>
              <w:rPr>
                <w:rFonts w:ascii="Century" w:hAnsi="Century" w:cs="ＭＳ ゴシック" w:hint="eastAsia"/>
                <w:color w:val="000000"/>
                <w:sz w:val="18"/>
                <w:szCs w:val="18"/>
              </w:rPr>
              <w:t>上記</w:t>
            </w:r>
          </w:p>
        </w:tc>
        <w:tc>
          <w:tcPr>
            <w:tcW w:w="875" w:type="dxa"/>
            <w:tcBorders>
              <w:top w:val="single" w:sz="4" w:space="0" w:color="auto"/>
              <w:left w:val="single" w:sz="4" w:space="0" w:color="auto"/>
              <w:bottom w:val="single" w:sz="4" w:space="0" w:color="auto"/>
              <w:right w:val="single" w:sz="4" w:space="0" w:color="auto"/>
            </w:tcBorders>
          </w:tcPr>
          <w:p w14:paraId="63F8A500" w14:textId="1EB10033" w:rsidR="00EC3050" w:rsidRDefault="00EC3050" w:rsidP="00EC3050">
            <w:pPr>
              <w:pStyle w:val="a3"/>
              <w:rPr>
                <w:rFonts w:ascii="Century" w:hAnsi="Century" w:cs="ＭＳ ゴシック"/>
                <w:color w:val="000000"/>
              </w:rPr>
            </w:pPr>
            <w:r>
              <w:rPr>
                <w:rFonts w:ascii="Century" w:hAnsi="Century" w:cs="ＭＳ ゴシック" w:hint="eastAsia"/>
                <w:color w:val="000000"/>
                <w:sz w:val="18"/>
                <w:szCs w:val="18"/>
              </w:rPr>
              <w:t>小倉南区徳力</w:t>
            </w:r>
          </w:p>
        </w:tc>
        <w:tc>
          <w:tcPr>
            <w:tcW w:w="875" w:type="dxa"/>
            <w:tcBorders>
              <w:top w:val="single" w:sz="4" w:space="0" w:color="auto"/>
              <w:left w:val="single" w:sz="4" w:space="0" w:color="auto"/>
              <w:bottom w:val="single" w:sz="4" w:space="0" w:color="auto"/>
              <w:right w:val="single" w:sz="4" w:space="0" w:color="auto"/>
            </w:tcBorders>
          </w:tcPr>
          <w:p w14:paraId="54DECE6F" w14:textId="1C2AAD6F" w:rsidR="00EC3050" w:rsidRPr="0034716E" w:rsidRDefault="007E3660" w:rsidP="00EC3050">
            <w:pPr>
              <w:pStyle w:val="a3"/>
              <w:rPr>
                <w:rFonts w:ascii="Century" w:hAnsi="Century" w:cs="ＭＳ ゴシック"/>
                <w:color w:val="000000"/>
                <w:highlight w:val="yellow"/>
              </w:rPr>
            </w:pPr>
            <w:r>
              <w:rPr>
                <w:rFonts w:ascii="Century" w:hAnsi="Century" w:cs="ＭＳ ゴシック" w:hint="eastAsia"/>
                <w:color w:val="000000"/>
                <w:sz w:val="18"/>
                <w:szCs w:val="18"/>
              </w:rPr>
              <w:t>26</w:t>
            </w:r>
            <w:r w:rsidR="00EC3050" w:rsidRPr="00075E5A">
              <w:rPr>
                <w:rFonts w:ascii="Century" w:hAnsi="Century" w:cs="ＭＳ ゴシック" w:hint="eastAsia"/>
                <w:color w:val="000000"/>
                <w:sz w:val="18"/>
                <w:szCs w:val="18"/>
              </w:rPr>
              <w:t>名</w:t>
            </w:r>
          </w:p>
        </w:tc>
        <w:tc>
          <w:tcPr>
            <w:tcW w:w="1435" w:type="dxa"/>
            <w:tcBorders>
              <w:top w:val="single" w:sz="4" w:space="0" w:color="auto"/>
              <w:left w:val="single" w:sz="4" w:space="0" w:color="auto"/>
              <w:bottom w:val="single" w:sz="4" w:space="0" w:color="auto"/>
              <w:right w:val="single" w:sz="4" w:space="0" w:color="auto"/>
            </w:tcBorders>
          </w:tcPr>
          <w:p w14:paraId="02A26593" w14:textId="3689889D" w:rsidR="00EC3050" w:rsidRPr="0034716E" w:rsidRDefault="00EC3050" w:rsidP="00EC3050">
            <w:pPr>
              <w:pStyle w:val="a3"/>
              <w:rPr>
                <w:rFonts w:ascii="Century" w:hAnsi="Century" w:cs="ＭＳ ゴシック"/>
                <w:color w:val="000000"/>
                <w:highlight w:val="yellow"/>
              </w:rPr>
            </w:pPr>
            <w:r w:rsidRPr="004F2F01">
              <w:rPr>
                <w:rFonts w:ascii="Century" w:hAnsi="Century" w:cs="ＭＳ ゴシック" w:hint="eastAsia"/>
                <w:color w:val="000000"/>
                <w:sz w:val="18"/>
                <w:szCs w:val="18"/>
              </w:rPr>
              <w:t>未就学児契約者</w:t>
            </w:r>
            <w:r w:rsidR="007E3660">
              <w:rPr>
                <w:rFonts w:ascii="Century" w:hAnsi="Century" w:cs="ＭＳ ゴシック" w:hint="eastAsia"/>
                <w:color w:val="000000"/>
                <w:sz w:val="18"/>
                <w:szCs w:val="18"/>
              </w:rPr>
              <w:t>28</w:t>
            </w:r>
            <w:r w:rsidRPr="004F2F01">
              <w:rPr>
                <w:rFonts w:ascii="Century" w:hAnsi="Century" w:cs="ＭＳ ゴシック" w:hint="eastAsia"/>
                <w:color w:val="000000"/>
                <w:sz w:val="18"/>
                <w:szCs w:val="18"/>
              </w:rPr>
              <w:t>名、就学児契約者</w:t>
            </w:r>
            <w:r w:rsidR="007E3660">
              <w:rPr>
                <w:rFonts w:ascii="Century" w:hAnsi="Century" w:cs="ＭＳ ゴシック" w:hint="eastAsia"/>
                <w:color w:val="000000"/>
                <w:sz w:val="18"/>
                <w:szCs w:val="18"/>
              </w:rPr>
              <w:t>51</w:t>
            </w:r>
            <w:r w:rsidRPr="004F2F01">
              <w:rPr>
                <w:rFonts w:ascii="Century" w:hAnsi="Century" w:cs="ＭＳ ゴシック" w:hint="eastAsia"/>
                <w:color w:val="000000"/>
                <w:sz w:val="18"/>
                <w:szCs w:val="18"/>
              </w:rPr>
              <w:t>名</w:t>
            </w:r>
          </w:p>
        </w:tc>
        <w:tc>
          <w:tcPr>
            <w:tcW w:w="1160" w:type="dxa"/>
            <w:tcBorders>
              <w:top w:val="single" w:sz="4" w:space="0" w:color="auto"/>
              <w:left w:val="single" w:sz="4" w:space="0" w:color="auto"/>
              <w:bottom w:val="single" w:sz="4" w:space="0" w:color="auto"/>
              <w:right w:val="single" w:sz="4" w:space="0" w:color="auto"/>
            </w:tcBorders>
          </w:tcPr>
          <w:p w14:paraId="2B1F6570" w14:textId="1B94B510" w:rsidR="00EC3050" w:rsidRPr="001D34C4" w:rsidRDefault="001D34C4" w:rsidP="00EC3050">
            <w:pPr>
              <w:pStyle w:val="a3"/>
              <w:rPr>
                <w:rFonts w:ascii="Century" w:hAnsi="Century" w:cs="ＭＳ ゴシック"/>
                <w:sz w:val="18"/>
                <w:szCs w:val="18"/>
                <w:highlight w:val="yellow"/>
              </w:rPr>
            </w:pPr>
            <w:r w:rsidRPr="001D34C4">
              <w:rPr>
                <w:rFonts w:ascii="Century" w:hAnsi="Century" w:cs="ＭＳ ゴシック" w:hint="eastAsia"/>
                <w:sz w:val="18"/>
                <w:szCs w:val="18"/>
              </w:rPr>
              <w:t>111,510</w:t>
            </w:r>
          </w:p>
        </w:tc>
      </w:tr>
      <w:tr w:rsidR="00D57750" w14:paraId="337E846A" w14:textId="77777777" w:rsidTr="00AA4073">
        <w:trPr>
          <w:trHeight w:val="1369"/>
          <w:jc w:val="right"/>
        </w:trPr>
        <w:tc>
          <w:tcPr>
            <w:tcW w:w="2152" w:type="dxa"/>
          </w:tcPr>
          <w:p w14:paraId="02714AD6" w14:textId="256FE00B" w:rsidR="00D57750" w:rsidRPr="00285B1E" w:rsidRDefault="0046303F">
            <w:pPr>
              <w:pStyle w:val="a3"/>
              <w:rPr>
                <w:rFonts w:ascii="Century" w:hAnsi="Century" w:cs="ＭＳ ゴシック"/>
                <w:color w:val="000000"/>
                <w:sz w:val="18"/>
                <w:szCs w:val="18"/>
              </w:rPr>
            </w:pPr>
            <w:r w:rsidRPr="0046303F">
              <w:rPr>
                <w:sz w:val="18"/>
                <w:szCs w:val="18"/>
              </w:rPr>
              <w:t>児童福祉法に基づく障害児相談支援事業</w:t>
            </w:r>
          </w:p>
        </w:tc>
        <w:tc>
          <w:tcPr>
            <w:tcW w:w="2835" w:type="dxa"/>
          </w:tcPr>
          <w:p w14:paraId="4F509862" w14:textId="100AD18A" w:rsidR="00D57750" w:rsidRDefault="0046303F">
            <w:pPr>
              <w:pStyle w:val="a3"/>
              <w:rPr>
                <w:rFonts w:ascii="Century" w:hAnsi="Century" w:cs="ＭＳ ゴシック"/>
                <w:color w:val="000000"/>
              </w:rPr>
            </w:pPr>
            <w:r>
              <w:rPr>
                <w:rFonts w:ascii="Century" w:hAnsi="Century" w:cs="ＭＳ ゴシック" w:hint="eastAsia"/>
                <w:color w:val="000000"/>
              </w:rPr>
              <w:t>実施していません。</w:t>
            </w:r>
          </w:p>
        </w:tc>
        <w:tc>
          <w:tcPr>
            <w:tcW w:w="875" w:type="dxa"/>
          </w:tcPr>
          <w:p w14:paraId="61F2BA9F" w14:textId="77777777" w:rsidR="00D57750" w:rsidRDefault="00D57750">
            <w:pPr>
              <w:pStyle w:val="a3"/>
              <w:rPr>
                <w:rFonts w:ascii="Century" w:hAnsi="Century" w:cs="ＭＳ ゴシック"/>
                <w:color w:val="000000"/>
              </w:rPr>
            </w:pPr>
          </w:p>
        </w:tc>
        <w:tc>
          <w:tcPr>
            <w:tcW w:w="875" w:type="dxa"/>
          </w:tcPr>
          <w:p w14:paraId="37EE607F" w14:textId="77777777" w:rsidR="00D57750" w:rsidRDefault="00D57750">
            <w:pPr>
              <w:pStyle w:val="a3"/>
              <w:rPr>
                <w:rFonts w:ascii="Century" w:hAnsi="Century" w:cs="ＭＳ ゴシック"/>
                <w:color w:val="000000"/>
              </w:rPr>
            </w:pPr>
          </w:p>
        </w:tc>
        <w:tc>
          <w:tcPr>
            <w:tcW w:w="875" w:type="dxa"/>
          </w:tcPr>
          <w:p w14:paraId="4EF8AFD8" w14:textId="77777777" w:rsidR="00D57750" w:rsidRDefault="00D57750">
            <w:pPr>
              <w:pStyle w:val="a3"/>
              <w:rPr>
                <w:rFonts w:ascii="Century" w:hAnsi="Century" w:cs="ＭＳ ゴシック"/>
                <w:color w:val="000000"/>
              </w:rPr>
            </w:pPr>
          </w:p>
        </w:tc>
        <w:tc>
          <w:tcPr>
            <w:tcW w:w="1435" w:type="dxa"/>
          </w:tcPr>
          <w:p w14:paraId="357EC4CA" w14:textId="77777777" w:rsidR="00D57750" w:rsidRDefault="00D57750">
            <w:pPr>
              <w:pStyle w:val="a3"/>
              <w:rPr>
                <w:rFonts w:ascii="Century" w:hAnsi="Century" w:cs="ＭＳ ゴシック"/>
                <w:color w:val="000000"/>
              </w:rPr>
            </w:pPr>
          </w:p>
        </w:tc>
        <w:tc>
          <w:tcPr>
            <w:tcW w:w="1160" w:type="dxa"/>
          </w:tcPr>
          <w:p w14:paraId="5B50529F" w14:textId="77777777" w:rsidR="00D57750" w:rsidRDefault="00D57750">
            <w:pPr>
              <w:pStyle w:val="a3"/>
              <w:rPr>
                <w:rFonts w:ascii="Century" w:hAnsi="Century" w:cs="ＭＳ ゴシック"/>
                <w:color w:val="000000"/>
              </w:rPr>
            </w:pPr>
          </w:p>
        </w:tc>
      </w:tr>
      <w:tr w:rsidR="00EC153D" w14:paraId="19B90403" w14:textId="77777777" w:rsidTr="00AA4073">
        <w:trPr>
          <w:trHeight w:val="1285"/>
          <w:jc w:val="right"/>
        </w:trPr>
        <w:tc>
          <w:tcPr>
            <w:tcW w:w="2152" w:type="dxa"/>
          </w:tcPr>
          <w:p w14:paraId="2F4048BF" w14:textId="09BEEBAF" w:rsidR="00EC153D" w:rsidRPr="0046303F" w:rsidRDefault="0046303F">
            <w:pPr>
              <w:pStyle w:val="a3"/>
              <w:rPr>
                <w:rFonts w:ascii="Century" w:hAnsi="Century" w:cs="ＭＳ ゴシック"/>
                <w:color w:val="000000"/>
                <w:sz w:val="18"/>
                <w:szCs w:val="18"/>
              </w:rPr>
            </w:pPr>
            <w:r w:rsidRPr="0046303F">
              <w:rPr>
                <w:sz w:val="18"/>
                <w:szCs w:val="18"/>
              </w:rPr>
              <w:t>障害者総合支援法に基づく特定相談支援事業</w:t>
            </w:r>
          </w:p>
        </w:tc>
        <w:tc>
          <w:tcPr>
            <w:tcW w:w="2835" w:type="dxa"/>
          </w:tcPr>
          <w:p w14:paraId="50339649" w14:textId="790D06DA" w:rsidR="00EC153D" w:rsidRDefault="0046303F">
            <w:pPr>
              <w:pStyle w:val="a3"/>
              <w:rPr>
                <w:rFonts w:ascii="Century" w:hAnsi="Century" w:cs="ＭＳ ゴシック"/>
                <w:color w:val="000000"/>
              </w:rPr>
            </w:pPr>
            <w:r>
              <w:rPr>
                <w:rFonts w:ascii="Century" w:hAnsi="Century" w:cs="ＭＳ ゴシック" w:hint="eastAsia"/>
                <w:color w:val="000000"/>
              </w:rPr>
              <w:t>実施していません。</w:t>
            </w:r>
          </w:p>
        </w:tc>
        <w:tc>
          <w:tcPr>
            <w:tcW w:w="875" w:type="dxa"/>
          </w:tcPr>
          <w:p w14:paraId="6619529F" w14:textId="77777777" w:rsidR="00EC153D" w:rsidRDefault="00EC153D">
            <w:pPr>
              <w:pStyle w:val="a3"/>
              <w:rPr>
                <w:rFonts w:ascii="Century" w:hAnsi="Century" w:cs="ＭＳ ゴシック"/>
                <w:color w:val="000000"/>
              </w:rPr>
            </w:pPr>
          </w:p>
        </w:tc>
        <w:tc>
          <w:tcPr>
            <w:tcW w:w="875" w:type="dxa"/>
          </w:tcPr>
          <w:p w14:paraId="74839160" w14:textId="77777777" w:rsidR="00EC153D" w:rsidRDefault="00EC153D">
            <w:pPr>
              <w:pStyle w:val="a3"/>
              <w:rPr>
                <w:rFonts w:ascii="Century" w:hAnsi="Century" w:cs="ＭＳ ゴシック"/>
                <w:color w:val="000000"/>
              </w:rPr>
            </w:pPr>
          </w:p>
        </w:tc>
        <w:tc>
          <w:tcPr>
            <w:tcW w:w="875" w:type="dxa"/>
          </w:tcPr>
          <w:p w14:paraId="766CF420" w14:textId="77777777" w:rsidR="00EC153D" w:rsidRDefault="00EC153D">
            <w:pPr>
              <w:pStyle w:val="a3"/>
              <w:rPr>
                <w:rFonts w:ascii="Century" w:hAnsi="Century" w:cs="ＭＳ ゴシック"/>
                <w:color w:val="000000"/>
              </w:rPr>
            </w:pPr>
          </w:p>
        </w:tc>
        <w:tc>
          <w:tcPr>
            <w:tcW w:w="1435" w:type="dxa"/>
          </w:tcPr>
          <w:p w14:paraId="4CDE7153" w14:textId="77777777" w:rsidR="00EC153D" w:rsidRDefault="00EC153D">
            <w:pPr>
              <w:pStyle w:val="a3"/>
              <w:rPr>
                <w:rFonts w:ascii="Century" w:hAnsi="Century" w:cs="ＭＳ ゴシック"/>
                <w:color w:val="000000"/>
              </w:rPr>
            </w:pPr>
          </w:p>
        </w:tc>
        <w:tc>
          <w:tcPr>
            <w:tcW w:w="1160" w:type="dxa"/>
          </w:tcPr>
          <w:p w14:paraId="0CAE672E" w14:textId="77777777" w:rsidR="00EC153D" w:rsidRDefault="00EC153D">
            <w:pPr>
              <w:pStyle w:val="a3"/>
              <w:rPr>
                <w:rFonts w:ascii="Century" w:hAnsi="Century" w:cs="ＭＳ ゴシック"/>
                <w:color w:val="000000"/>
              </w:rPr>
            </w:pPr>
          </w:p>
        </w:tc>
      </w:tr>
    </w:tbl>
    <w:p w14:paraId="17AAAA81" w14:textId="77777777" w:rsidR="00152DCC" w:rsidRDefault="00816195">
      <w:pPr>
        <w:pStyle w:val="a3"/>
        <w:ind w:left="210" w:hangingChars="100" w:hanging="210"/>
        <w:rPr>
          <w:rFonts w:ascii="Century" w:hAnsi="Century" w:cs="ＭＳ ゴシック"/>
          <w:color w:val="000000"/>
        </w:rPr>
      </w:pPr>
      <w:r>
        <w:rPr>
          <w:rFonts w:ascii="Century" w:hAnsi="Century" w:cs="ＭＳ ゴシック" w:hint="eastAsia"/>
          <w:color w:val="000000"/>
        </w:rPr>
        <w:cr/>
        <w:t>(2)</w:t>
      </w:r>
      <w:r>
        <w:rPr>
          <w:rFonts w:ascii="Century" w:hAnsi="Century" w:cs="ＭＳ ゴシック" w:hint="eastAsia"/>
          <w:color w:val="000000"/>
        </w:rPr>
        <w:t xml:space="preserve">　その他の事業</w:t>
      </w:r>
    </w:p>
    <w:p w14:paraId="2D12418E" w14:textId="69DBB8AF" w:rsidR="007642BC" w:rsidRDefault="00EC3050">
      <w:pPr>
        <w:pStyle w:val="a3"/>
        <w:rPr>
          <w:rFonts w:ascii="Century" w:hAnsi="Century" w:cs="ＭＳ ゴシック"/>
          <w:color w:val="000000"/>
        </w:rPr>
      </w:pPr>
      <w:r>
        <w:rPr>
          <w:rFonts w:ascii="Century" w:hAnsi="Century" w:cs="ＭＳ ゴシック" w:hint="eastAsia"/>
          <w:color w:val="000000"/>
        </w:rPr>
        <w:t xml:space="preserve">　なし</w:t>
      </w:r>
    </w:p>
    <w:p w14:paraId="3069B3A3" w14:textId="77777777" w:rsidR="00152DCC" w:rsidRDefault="00816195">
      <w:pPr>
        <w:pStyle w:val="a3"/>
        <w:rPr>
          <w:rFonts w:ascii="Century" w:hAnsi="Century" w:cs="ＭＳ ゴシック"/>
          <w:color w:val="000000"/>
        </w:rPr>
      </w:pPr>
      <w:r>
        <w:rPr>
          <w:rFonts w:ascii="Century" w:hAnsi="Century" w:cs="ＭＳ ゴシック" w:hint="eastAsia"/>
          <w:color w:val="000000"/>
        </w:rPr>
        <w:t>（備考）</w:t>
      </w:r>
    </w:p>
    <w:p w14:paraId="621D3FE4" w14:textId="076CC3D5" w:rsidR="00152DCC" w:rsidRDefault="00816195">
      <w:pPr>
        <w:pStyle w:val="a3"/>
        <w:ind w:firstLineChars="100" w:firstLine="210"/>
        <w:rPr>
          <w:rFonts w:ascii="Century" w:hAnsi="Century" w:cs="ＭＳ ゴシック"/>
          <w:color w:val="000000"/>
        </w:rPr>
      </w:pPr>
      <w:r>
        <w:rPr>
          <w:rFonts w:ascii="Century" w:hAnsi="Century" w:cs="ＭＳ ゴシック" w:hint="eastAsia"/>
          <w:color w:val="000000"/>
        </w:rPr>
        <w:t>１　用紙の大きさは、日本</w:t>
      </w:r>
      <w:r w:rsidR="009E1C39">
        <w:rPr>
          <w:rFonts w:ascii="Century" w:hAnsi="Century" w:cs="ＭＳ ゴシック" w:hint="eastAsia"/>
          <w:color w:val="000000"/>
        </w:rPr>
        <w:t>産業</w:t>
      </w:r>
      <w:r>
        <w:rPr>
          <w:rFonts w:ascii="Century" w:hAnsi="Century" w:cs="ＭＳ ゴシック" w:hint="eastAsia"/>
          <w:color w:val="000000"/>
        </w:rPr>
        <w:t>規格Ａ列４番とする。</w:t>
      </w:r>
    </w:p>
    <w:p w14:paraId="1728F934" w14:textId="77777777" w:rsidR="00152DCC" w:rsidRDefault="00816195">
      <w:pPr>
        <w:pStyle w:val="a3"/>
        <w:ind w:leftChars="100" w:left="420" w:hangingChars="100" w:hanging="210"/>
        <w:rPr>
          <w:rFonts w:ascii="Century" w:hAnsi="Century" w:cs="ＭＳ ゴシック"/>
          <w:color w:val="000000"/>
        </w:rPr>
      </w:pPr>
      <w:r>
        <w:rPr>
          <w:rFonts w:ascii="Century" w:hAnsi="Century" w:cs="ＭＳ ゴシック" w:hint="eastAsia"/>
          <w:color w:val="000000"/>
        </w:rPr>
        <w:t>２　２は、</w:t>
      </w:r>
      <w:r>
        <w:rPr>
          <w:rFonts w:ascii="Century" w:hAnsi="Century" w:cs="ＭＳ ゴシック" w:hint="eastAsia"/>
          <w:color w:val="000000"/>
        </w:rPr>
        <w:t>(1)</w:t>
      </w:r>
      <w:r>
        <w:rPr>
          <w:rFonts w:ascii="Century" w:hAnsi="Century" w:cs="ＭＳ ゴシック" w:hint="eastAsia"/>
          <w:color w:val="000000"/>
        </w:rPr>
        <w:t>には特定非営利活動に係る事業、</w:t>
      </w:r>
      <w:r>
        <w:rPr>
          <w:rFonts w:ascii="Century" w:hAnsi="Century" w:cs="ＭＳ ゴシック" w:hint="eastAsia"/>
          <w:color w:val="000000"/>
        </w:rPr>
        <w:t>(2)</w:t>
      </w:r>
      <w:r>
        <w:rPr>
          <w:rFonts w:ascii="Century" w:hAnsi="Century" w:cs="ＭＳ ゴシック" w:hint="eastAsia"/>
          <w:color w:val="000000"/>
        </w:rPr>
        <w:t>にはその他の事業について区分を明らかにして記載する。</w:t>
      </w:r>
    </w:p>
    <w:p w14:paraId="19ECFE89" w14:textId="77777777" w:rsidR="00152DCC" w:rsidRDefault="00816195">
      <w:pPr>
        <w:pStyle w:val="a3"/>
        <w:ind w:leftChars="100" w:left="420" w:hangingChars="100" w:hanging="210"/>
        <w:rPr>
          <w:rFonts w:ascii="Century" w:hAnsi="Century" w:cs="ＭＳ ゴシック"/>
          <w:color w:val="000000"/>
        </w:rPr>
      </w:pPr>
      <w:r>
        <w:rPr>
          <w:rFonts w:ascii="Century" w:hAnsi="Century" w:cs="ＭＳ ゴシック" w:hint="eastAsia"/>
          <w:color w:val="000000"/>
        </w:rPr>
        <w:t>３　２の</w:t>
      </w:r>
      <w:r>
        <w:rPr>
          <w:rFonts w:ascii="Century" w:hAnsi="Century" w:cs="ＭＳ ゴシック" w:hint="eastAsia"/>
          <w:color w:val="000000"/>
        </w:rPr>
        <w:t>(1)</w:t>
      </w:r>
      <w:r>
        <w:rPr>
          <w:rFonts w:ascii="Century" w:hAnsi="Century" w:cs="ＭＳ ゴシック" w:hint="eastAsia"/>
          <w:color w:val="000000"/>
        </w:rPr>
        <w:t>については事業毎に定款の事業名、事業内容、実施日時、実施場所、従事者の人数、受益対象者の範囲及び人数並びに支出額をそれぞれ記載する。</w:t>
      </w:r>
    </w:p>
    <w:p w14:paraId="33ED7B8D" w14:textId="77777777" w:rsidR="00152DCC" w:rsidRDefault="00816195">
      <w:pPr>
        <w:pStyle w:val="a3"/>
        <w:ind w:leftChars="100" w:left="420" w:hangingChars="100" w:hanging="210"/>
        <w:rPr>
          <w:rFonts w:ascii="Century" w:hAnsi="Century" w:cs="ＭＳ ゴシック"/>
          <w:color w:val="000000"/>
        </w:rPr>
      </w:pPr>
      <w:r>
        <w:rPr>
          <w:rFonts w:ascii="Century" w:hAnsi="Century" w:cs="ＭＳ ゴシック" w:hint="eastAsia"/>
          <w:color w:val="000000"/>
        </w:rPr>
        <w:t>４　２の</w:t>
      </w:r>
      <w:r>
        <w:rPr>
          <w:rFonts w:ascii="Century" w:hAnsi="Century" w:cs="ＭＳ ゴシック" w:hint="eastAsia"/>
          <w:color w:val="000000"/>
        </w:rPr>
        <w:t>(1)</w:t>
      </w:r>
      <w:r>
        <w:rPr>
          <w:rFonts w:ascii="Century" w:hAnsi="Century" w:cs="ＭＳ ゴシック" w:hint="eastAsia"/>
          <w:color w:val="000000"/>
        </w:rPr>
        <w:t>のうち「受益対象者の範囲及び人数」の欄には、具体的な受益対象者及び人数を記載する。</w:t>
      </w:r>
    </w:p>
    <w:p w14:paraId="38A9A963" w14:textId="77777777" w:rsidR="00152DCC" w:rsidRDefault="00816195">
      <w:pPr>
        <w:pStyle w:val="a3"/>
        <w:ind w:leftChars="100" w:left="420" w:hangingChars="100" w:hanging="210"/>
        <w:rPr>
          <w:rFonts w:ascii="Century" w:hAnsi="Century" w:cs="ＭＳ ゴシック"/>
          <w:color w:val="000000"/>
        </w:rPr>
      </w:pPr>
      <w:r>
        <w:rPr>
          <w:rFonts w:ascii="Century" w:hAnsi="Century" w:cs="ＭＳ ゴシック" w:hint="eastAsia"/>
          <w:color w:val="000000"/>
        </w:rPr>
        <w:t>５　２の</w:t>
      </w:r>
      <w:r>
        <w:rPr>
          <w:rFonts w:ascii="Century" w:hAnsi="Century" w:cs="ＭＳ ゴシック" w:hint="eastAsia"/>
          <w:color w:val="000000"/>
        </w:rPr>
        <w:t>(2)</w:t>
      </w:r>
      <w:r>
        <w:rPr>
          <w:rFonts w:ascii="Century" w:hAnsi="Century" w:cs="ＭＳ ゴシック" w:hint="eastAsia"/>
          <w:color w:val="000000"/>
        </w:rPr>
        <w:t>については事業毎に定款の事業名、事業内容、実施日時、実施場所、従事者の人数及び支出額をそれぞれ記載する。定款上、「その他の事業」に関する事項を定めている場合は、当該事業年度に実施しなかった場合も「実施しなかった」旨を記載する。</w:t>
      </w:r>
    </w:p>
    <w:p w14:paraId="42C389D6" w14:textId="77777777" w:rsidR="008B3E9C" w:rsidRDefault="008B3E9C">
      <w:pPr>
        <w:pStyle w:val="a3"/>
        <w:ind w:leftChars="100" w:left="420" w:hangingChars="100" w:hanging="210"/>
        <w:rPr>
          <w:rFonts w:ascii="Century" w:hAnsi="Century" w:cs="ＭＳ ゴシック"/>
          <w:color w:val="000000"/>
        </w:rPr>
      </w:pPr>
    </w:p>
    <w:p w14:paraId="23611D0C" w14:textId="77777777" w:rsidR="008B3E9C" w:rsidRDefault="008B3E9C">
      <w:pPr>
        <w:pStyle w:val="a3"/>
        <w:ind w:leftChars="100" w:left="420" w:hangingChars="100" w:hanging="210"/>
        <w:rPr>
          <w:rFonts w:ascii="Century" w:hAnsi="Century" w:cs="ＭＳ ゴシック"/>
          <w:color w:val="000000"/>
        </w:rPr>
      </w:pPr>
    </w:p>
    <w:p w14:paraId="32F98B28" w14:textId="77777777" w:rsidR="008B3E9C" w:rsidRDefault="008B3E9C">
      <w:pPr>
        <w:pStyle w:val="a3"/>
        <w:ind w:leftChars="100" w:left="420" w:hangingChars="100" w:hanging="210"/>
        <w:rPr>
          <w:rFonts w:ascii="Century" w:hAnsi="Century" w:cs="ＭＳ ゴシック"/>
          <w:color w:val="000000"/>
        </w:rPr>
      </w:pPr>
    </w:p>
    <w:p w14:paraId="5662B58F" w14:textId="5F4B7D61" w:rsidR="008B3E9C" w:rsidRPr="008B3E9C" w:rsidRDefault="008B3E9C" w:rsidP="00506573">
      <w:pPr>
        <w:pStyle w:val="a3"/>
        <w:rPr>
          <w:color w:val="000000"/>
        </w:rPr>
      </w:pPr>
    </w:p>
    <w:sectPr w:rsidR="008B3E9C" w:rsidRPr="008B3E9C" w:rsidSect="00285B1E">
      <w:footerReference w:type="even" r:id="rId23"/>
      <w:pgSz w:w="11906" w:h="16838" w:code="9"/>
      <w:pgMar w:top="851" w:right="851" w:bottom="1134" w:left="851" w:header="851" w:footer="680" w:gutter="0"/>
      <w:pgNumType w:start="39"/>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D72AB" w14:textId="77777777" w:rsidR="003B2898" w:rsidRDefault="003B2898">
      <w:r>
        <w:separator/>
      </w:r>
    </w:p>
  </w:endnote>
  <w:endnote w:type="continuationSeparator" w:id="0">
    <w:p w14:paraId="39B10E73" w14:textId="77777777" w:rsidR="003B2898" w:rsidRDefault="003B2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AE36" w14:textId="77777777" w:rsidR="00152DCC" w:rsidRDefault="006C1D8B">
    <w:pPr>
      <w:pStyle w:val="a5"/>
      <w:framePr w:wrap="around" w:vAnchor="text" w:hAnchor="margin" w:xAlign="center" w:y="1"/>
      <w:rPr>
        <w:rStyle w:val="a7"/>
      </w:rPr>
    </w:pPr>
    <w:r>
      <w:rPr>
        <w:rStyle w:val="a7"/>
      </w:rPr>
      <w:fldChar w:fldCharType="begin"/>
    </w:r>
    <w:r w:rsidR="00816195">
      <w:rPr>
        <w:rStyle w:val="a7"/>
      </w:rPr>
      <w:instrText xml:space="preserve">PAGE  </w:instrText>
    </w:r>
    <w:r>
      <w:rPr>
        <w:rStyle w:val="a7"/>
      </w:rPr>
      <w:fldChar w:fldCharType="end"/>
    </w:r>
  </w:p>
  <w:p w14:paraId="2F591A6C" w14:textId="77777777" w:rsidR="00152DCC" w:rsidRDefault="00152D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33745" w14:textId="77777777" w:rsidR="003B2898" w:rsidRDefault="003B2898">
      <w:r>
        <w:separator/>
      </w:r>
    </w:p>
  </w:footnote>
  <w:footnote w:type="continuationSeparator" w:id="0">
    <w:p w14:paraId="6E11A0AA" w14:textId="77777777" w:rsidR="003B2898" w:rsidRDefault="003B2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32522"/>
    <w:multiLevelType w:val="hybridMultilevel"/>
    <w:tmpl w:val="5F4A2F44"/>
    <w:lvl w:ilvl="0" w:tplc="56E2A2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1320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CC"/>
    <w:rsid w:val="0003612D"/>
    <w:rsid w:val="00075E5A"/>
    <w:rsid w:val="000D6D7B"/>
    <w:rsid w:val="000E1D71"/>
    <w:rsid w:val="00106E60"/>
    <w:rsid w:val="00152DCC"/>
    <w:rsid w:val="001C3C4B"/>
    <w:rsid w:val="001D34C4"/>
    <w:rsid w:val="001E62F5"/>
    <w:rsid w:val="001F4602"/>
    <w:rsid w:val="00203A98"/>
    <w:rsid w:val="00210737"/>
    <w:rsid w:val="002734F9"/>
    <w:rsid w:val="002841DC"/>
    <w:rsid w:val="00285B1E"/>
    <w:rsid w:val="002972EC"/>
    <w:rsid w:val="002A5602"/>
    <w:rsid w:val="002C1BFE"/>
    <w:rsid w:val="002F0A54"/>
    <w:rsid w:val="002F33CD"/>
    <w:rsid w:val="0034716E"/>
    <w:rsid w:val="003A3A41"/>
    <w:rsid w:val="003B2898"/>
    <w:rsid w:val="003B3AD4"/>
    <w:rsid w:val="003F030F"/>
    <w:rsid w:val="00450249"/>
    <w:rsid w:val="00453F8D"/>
    <w:rsid w:val="0046303F"/>
    <w:rsid w:val="0048748B"/>
    <w:rsid w:val="00493377"/>
    <w:rsid w:val="004B1D3A"/>
    <w:rsid w:val="004F2F01"/>
    <w:rsid w:val="004F701C"/>
    <w:rsid w:val="00506573"/>
    <w:rsid w:val="00511A04"/>
    <w:rsid w:val="0051317B"/>
    <w:rsid w:val="006019D4"/>
    <w:rsid w:val="006170A6"/>
    <w:rsid w:val="00655966"/>
    <w:rsid w:val="00661517"/>
    <w:rsid w:val="006B3AAF"/>
    <w:rsid w:val="006C1D8B"/>
    <w:rsid w:val="006D3606"/>
    <w:rsid w:val="00730440"/>
    <w:rsid w:val="00745A41"/>
    <w:rsid w:val="00761FB5"/>
    <w:rsid w:val="007642BC"/>
    <w:rsid w:val="00775927"/>
    <w:rsid w:val="007E3660"/>
    <w:rsid w:val="00816195"/>
    <w:rsid w:val="00837405"/>
    <w:rsid w:val="00862C93"/>
    <w:rsid w:val="008B3E9C"/>
    <w:rsid w:val="008C7F61"/>
    <w:rsid w:val="009110A2"/>
    <w:rsid w:val="009516BF"/>
    <w:rsid w:val="009B13DE"/>
    <w:rsid w:val="009E1C39"/>
    <w:rsid w:val="00A14F7C"/>
    <w:rsid w:val="00A30F66"/>
    <w:rsid w:val="00A42075"/>
    <w:rsid w:val="00A71E14"/>
    <w:rsid w:val="00A76290"/>
    <w:rsid w:val="00AA4073"/>
    <w:rsid w:val="00BC259A"/>
    <w:rsid w:val="00BF31CD"/>
    <w:rsid w:val="00CD0D0D"/>
    <w:rsid w:val="00CD36C8"/>
    <w:rsid w:val="00CD4C1E"/>
    <w:rsid w:val="00CE11D3"/>
    <w:rsid w:val="00CF47B7"/>
    <w:rsid w:val="00D54CCC"/>
    <w:rsid w:val="00D57750"/>
    <w:rsid w:val="00DF4B32"/>
    <w:rsid w:val="00E27A11"/>
    <w:rsid w:val="00EC153D"/>
    <w:rsid w:val="00EC3050"/>
    <w:rsid w:val="00EC4FAC"/>
    <w:rsid w:val="00F310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CB3603"/>
  <w15:chartTrackingRefBased/>
  <w15:docId w15:val="{30635075-AD22-4C16-B101-64DF8ED1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C1D8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6C1D8B"/>
    <w:rPr>
      <w:rFonts w:ascii="ＭＳ 明朝" w:hAnsi="Courier New" w:cs="Courier New"/>
      <w:szCs w:val="21"/>
    </w:rPr>
  </w:style>
  <w:style w:type="paragraph" w:styleId="a5">
    <w:name w:val="footer"/>
    <w:basedOn w:val="a"/>
    <w:rsid w:val="006C1D8B"/>
    <w:pPr>
      <w:tabs>
        <w:tab w:val="center" w:pos="4252"/>
        <w:tab w:val="right" w:pos="8504"/>
      </w:tabs>
      <w:snapToGrid w:val="0"/>
    </w:pPr>
  </w:style>
  <w:style w:type="paragraph" w:styleId="a6">
    <w:name w:val="Balloon Text"/>
    <w:basedOn w:val="a"/>
    <w:semiHidden/>
    <w:rsid w:val="006C1D8B"/>
    <w:rPr>
      <w:rFonts w:ascii="Arial" w:eastAsia="ＭＳ ゴシック" w:hAnsi="Arial"/>
      <w:sz w:val="18"/>
      <w:szCs w:val="18"/>
    </w:rPr>
  </w:style>
  <w:style w:type="character" w:styleId="a7">
    <w:name w:val="page number"/>
    <w:basedOn w:val="a0"/>
    <w:rsid w:val="006C1D8B"/>
  </w:style>
  <w:style w:type="paragraph" w:styleId="a8">
    <w:name w:val="header"/>
    <w:basedOn w:val="a"/>
    <w:rsid w:val="006C1D8B"/>
    <w:pPr>
      <w:tabs>
        <w:tab w:val="center" w:pos="4252"/>
        <w:tab w:val="right" w:pos="8504"/>
      </w:tabs>
      <w:snapToGrid w:val="0"/>
    </w:pPr>
  </w:style>
  <w:style w:type="character" w:customStyle="1" w:styleId="a4">
    <w:name w:val="書式なし (文字)"/>
    <w:link w:val="a3"/>
    <w:rsid w:val="00EC3050"/>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1833A-647B-419D-B0AE-BFBA691B3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10</Pages>
  <Words>1021</Words>
  <Characters>5820</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北九州市</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a577</dc:creator>
  <cp:keywords/>
  <cp:lastModifiedBy>信義 尾籠</cp:lastModifiedBy>
  <cp:revision>7</cp:revision>
  <cp:lastPrinted>2023-06-21T05:29:00Z</cp:lastPrinted>
  <dcterms:created xsi:type="dcterms:W3CDTF">2025-10-15T05:42:00Z</dcterms:created>
  <dcterms:modified xsi:type="dcterms:W3CDTF">2026-06-30T04:27:00Z</dcterms:modified>
</cp:coreProperties>
</file>