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AD" w:rsidRPr="00DA31EA" w:rsidRDefault="00FA63AD" w:rsidP="00FA63AD">
      <w:pPr>
        <w:ind w:firstLineChars="800" w:firstLine="2560"/>
        <w:rPr>
          <w:rFonts w:ascii="HGSｺﾞｼｯｸM" w:eastAsia="HGSｺﾞｼｯｸM" w:hAnsiTheme="majorEastAsia"/>
          <w:color w:val="000000" w:themeColor="text1"/>
          <w:sz w:val="32"/>
          <w:szCs w:val="32"/>
        </w:rPr>
      </w:pPr>
      <w:r w:rsidRPr="00DA31EA">
        <w:rPr>
          <w:rFonts w:ascii="HGSｺﾞｼｯｸM" w:eastAsia="HGSｺﾞｼｯｸM" w:hAnsiTheme="majorEastAsia" w:hint="eastAsia"/>
          <w:color w:val="000000" w:themeColor="text1"/>
          <w:sz w:val="32"/>
          <w:szCs w:val="32"/>
        </w:rPr>
        <w:t>社会福祉法人清樹会定款</w:t>
      </w:r>
    </w:p>
    <w:p w:rsidR="00FA63AD" w:rsidRPr="00DA31EA" w:rsidRDefault="00FA63AD" w:rsidP="00FA63AD">
      <w:pPr>
        <w:rPr>
          <w:rFonts w:ascii="HGSｺﾞｼｯｸM" w:eastAsia="HGSｺﾞｼｯｸM" w:hAnsiTheme="majorEastAsia"/>
          <w:color w:val="000000" w:themeColor="text1"/>
          <w:sz w:val="22"/>
          <w:szCs w:val="18"/>
        </w:rPr>
      </w:pPr>
    </w:p>
    <w:p w:rsidR="00FA63AD" w:rsidRDefault="00FA63AD" w:rsidP="00FA63AD">
      <w:pPr>
        <w:ind w:firstLineChars="300" w:firstLine="720"/>
        <w:rPr>
          <w:rFonts w:ascii="HGSｺﾞｼｯｸM" w:eastAsia="HGSｺﾞｼｯｸM" w:hAnsiTheme="majorEastAsia"/>
          <w:color w:val="000000" w:themeColor="text1"/>
          <w:sz w:val="22"/>
          <w:szCs w:val="18"/>
        </w:rPr>
      </w:pPr>
      <w:r w:rsidRPr="00546A7C">
        <w:rPr>
          <w:rFonts w:ascii="HGSｺﾞｼｯｸM" w:eastAsia="HGSｺﾞｼｯｸM" w:hAnsiTheme="majorEastAsia" w:hint="eastAsia"/>
          <w:color w:val="000000" w:themeColor="text1"/>
          <w:sz w:val="24"/>
          <w:szCs w:val="24"/>
        </w:rPr>
        <w:t>第一章　総則</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（目的）</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w:t>
      </w:r>
      <w:r>
        <w:rPr>
          <w:rFonts w:ascii="HGSｺﾞｼｯｸM" w:eastAsia="HGSｺﾞｼｯｸM" w:hAnsiTheme="majorEastAsia" w:hint="eastAsia"/>
          <w:color w:val="000000" w:themeColor="text1"/>
          <w:sz w:val="22"/>
          <w:szCs w:val="18"/>
        </w:rPr>
        <w:t>、また、心身ともに健やかに育成されるよう</w:t>
      </w:r>
      <w:r w:rsidRPr="00DA31EA">
        <w:rPr>
          <w:rFonts w:ascii="HGSｺﾞｼｯｸM" w:eastAsia="HGSｺﾞｼｯｸM" w:hAnsiTheme="majorEastAsia" w:hint="eastAsia"/>
          <w:color w:val="000000" w:themeColor="text1"/>
          <w:sz w:val="22"/>
          <w:szCs w:val="18"/>
        </w:rPr>
        <w:t>支援することを目的として、次の社会福祉事業を行う。</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（１）第二種社会福祉事業</w:t>
      </w:r>
    </w:p>
    <w:p w:rsidR="00FA63AD" w:rsidRPr="00DA31EA" w:rsidRDefault="00FA63AD" w:rsidP="00FA63AD">
      <w:pPr>
        <w:ind w:leftChars="200" w:left="860" w:hangingChars="200" w:hanging="44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（イ）</w:t>
      </w:r>
      <w:r w:rsidRPr="00DA31EA">
        <w:rPr>
          <w:rFonts w:ascii="HGSｺﾞｼｯｸM" w:eastAsia="HGSｺﾞｼｯｸM" w:hAnsiTheme="majorEastAsia" w:hint="eastAsia"/>
          <w:color w:val="000000" w:themeColor="text1"/>
          <w:sz w:val="22"/>
          <w:szCs w:val="18"/>
        </w:rPr>
        <w:t>障害児通所支援事業の経営</w:t>
      </w:r>
    </w:p>
    <w:p w:rsidR="00FA63AD" w:rsidRDefault="00FA63AD" w:rsidP="00FA63AD">
      <w:pPr>
        <w:ind w:leftChars="200" w:left="860" w:hangingChars="200" w:hanging="44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（ロ）</w:t>
      </w:r>
      <w:r>
        <w:rPr>
          <w:rFonts w:ascii="HGSｺﾞｼｯｸM" w:eastAsia="HGSｺﾞｼｯｸM" w:hAnsiTheme="majorEastAsia" w:hint="eastAsia"/>
          <w:color w:val="000000" w:themeColor="text1"/>
          <w:sz w:val="22"/>
          <w:szCs w:val="18"/>
        </w:rPr>
        <w:t>一般</w:t>
      </w:r>
      <w:r w:rsidRPr="00DA31EA">
        <w:rPr>
          <w:rFonts w:ascii="HGSｺﾞｼｯｸM" w:eastAsia="HGSｺﾞｼｯｸM" w:hAnsiTheme="majorEastAsia" w:hint="eastAsia"/>
          <w:color w:val="000000" w:themeColor="text1"/>
          <w:sz w:val="22"/>
          <w:szCs w:val="18"/>
        </w:rPr>
        <w:t>相談支援事業の経営</w:t>
      </w:r>
    </w:p>
    <w:p w:rsidR="00FA63AD" w:rsidRDefault="00FA63AD" w:rsidP="00FA63AD">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（ハ）特定相談支援事業の経営</w:t>
      </w:r>
    </w:p>
    <w:p w:rsidR="00FA63AD" w:rsidRDefault="00FA63AD" w:rsidP="00FA63AD">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（ニ）障害児相談支援事業の経営</w:t>
      </w:r>
    </w:p>
    <w:p w:rsidR="00FA63AD" w:rsidRPr="00DA31EA" w:rsidRDefault="00FA63AD" w:rsidP="00FA63AD">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（ホ）</w:t>
      </w:r>
      <w:r w:rsidRPr="00DA31EA">
        <w:rPr>
          <w:rFonts w:ascii="HGSｺﾞｼｯｸM" w:eastAsia="HGSｺﾞｼｯｸM" w:hAnsiTheme="majorEastAsia" w:hint="eastAsia"/>
          <w:color w:val="000000" w:themeColor="text1"/>
          <w:sz w:val="22"/>
          <w:szCs w:val="18"/>
        </w:rPr>
        <w:t>地域活動支援センターの経営</w:t>
      </w:r>
    </w:p>
    <w:p w:rsidR="00FA63AD" w:rsidRPr="00DA31EA" w:rsidRDefault="00FA63AD" w:rsidP="00FA63AD">
      <w:pPr>
        <w:ind w:leftChars="200" w:left="860" w:hangingChars="200" w:hanging="44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w:t>
      </w:r>
      <w:r>
        <w:rPr>
          <w:rFonts w:ascii="HGSｺﾞｼｯｸM" w:eastAsia="HGSｺﾞｼｯｸM" w:hAnsiTheme="majorEastAsia" w:hint="eastAsia"/>
          <w:color w:val="000000" w:themeColor="text1"/>
          <w:sz w:val="22"/>
          <w:szCs w:val="18"/>
        </w:rPr>
        <w:t>ヘ</w:t>
      </w:r>
      <w:r w:rsidRPr="00DA31EA">
        <w:rPr>
          <w:rFonts w:ascii="HGSｺﾞｼｯｸM" w:eastAsia="HGSｺﾞｼｯｸM" w:hAnsiTheme="majorEastAsia" w:hint="eastAsia"/>
          <w:color w:val="000000" w:themeColor="text1"/>
          <w:sz w:val="22"/>
          <w:szCs w:val="18"/>
        </w:rPr>
        <w:t>）障害福祉サービス事業の経営</w:t>
      </w:r>
    </w:p>
    <w:p w:rsidR="00FA63AD" w:rsidRPr="00DA31EA" w:rsidRDefault="00FA63AD" w:rsidP="00FA63AD">
      <w:pPr>
        <w:ind w:leftChars="200" w:left="860" w:hangingChars="200" w:hanging="44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w:t>
      </w:r>
      <w:r>
        <w:rPr>
          <w:rFonts w:ascii="HGSｺﾞｼｯｸM" w:eastAsia="HGSｺﾞｼｯｸM" w:hAnsiTheme="majorEastAsia" w:hint="eastAsia"/>
          <w:color w:val="000000" w:themeColor="text1"/>
          <w:sz w:val="22"/>
          <w:szCs w:val="18"/>
        </w:rPr>
        <w:t>ト</w:t>
      </w:r>
      <w:r w:rsidRPr="00DA31EA">
        <w:rPr>
          <w:rFonts w:ascii="HGSｺﾞｼｯｸM" w:eastAsia="HGSｺﾞｼｯｸM" w:hAnsiTheme="majorEastAsia" w:hint="eastAsia"/>
          <w:color w:val="000000" w:themeColor="text1"/>
          <w:sz w:val="22"/>
          <w:szCs w:val="18"/>
        </w:rPr>
        <w:t>）</w:t>
      </w:r>
      <w:r>
        <w:rPr>
          <w:rFonts w:ascii="HGSｺﾞｼｯｸM" w:eastAsia="HGSｺﾞｼｯｸM" w:hAnsiTheme="majorEastAsia" w:hint="eastAsia"/>
          <w:color w:val="000000" w:themeColor="text1"/>
          <w:sz w:val="22"/>
          <w:szCs w:val="18"/>
        </w:rPr>
        <w:t>生計困難者に対する相談支援事業の経営</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（名称）</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第二条　この法人は、社会福祉法人清樹会という。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（経営の原則等）</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A63AD" w:rsidRPr="00DA31EA" w:rsidRDefault="00FA63AD" w:rsidP="00FA63AD">
      <w:pPr>
        <w:widowControl/>
        <w:ind w:left="220" w:hangingChars="100" w:hanging="220"/>
        <w:jc w:val="left"/>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この法人は、地域社会に貢献する取組として、</w:t>
      </w:r>
      <w:r>
        <w:rPr>
          <w:rFonts w:ascii="HGSｺﾞｼｯｸM" w:eastAsia="HGSｺﾞｼｯｸM" w:hAnsiTheme="majorEastAsia" w:hint="eastAsia"/>
          <w:color w:val="000000" w:themeColor="text1"/>
          <w:sz w:val="22"/>
          <w:szCs w:val="18"/>
        </w:rPr>
        <w:t>日常生活において支援を必要とする者</w:t>
      </w:r>
      <w:r w:rsidRPr="00DA31EA">
        <w:rPr>
          <w:rFonts w:ascii="HGSｺﾞｼｯｸM" w:eastAsia="HGSｺﾞｼｯｸM" w:hAnsiTheme="majorEastAsia" w:hint="eastAsia"/>
          <w:color w:val="000000" w:themeColor="text1"/>
          <w:sz w:val="22"/>
          <w:szCs w:val="18"/>
        </w:rPr>
        <w:t>、経済的に困窮する</w:t>
      </w:r>
      <w:r>
        <w:rPr>
          <w:rFonts w:ascii="HGSｺﾞｼｯｸM" w:eastAsia="HGSｺﾞｼｯｸM" w:hAnsiTheme="majorEastAsia" w:hint="eastAsia"/>
          <w:color w:val="000000" w:themeColor="text1"/>
          <w:sz w:val="22"/>
          <w:szCs w:val="18"/>
        </w:rPr>
        <w:t>者</w:t>
      </w:r>
      <w:r w:rsidRPr="00DA31EA">
        <w:rPr>
          <w:rFonts w:ascii="HGSｺﾞｼｯｸM" w:eastAsia="HGSｺﾞｼｯｸM" w:hAnsiTheme="majorEastAsia" w:hint="eastAsia"/>
          <w:color w:val="000000" w:themeColor="text1"/>
          <w:sz w:val="22"/>
          <w:szCs w:val="18"/>
        </w:rPr>
        <w:t>を支援するため、無料又は低額な料金で福祉サービスを積極的に提供するものとする。</w:t>
      </w:r>
    </w:p>
    <w:p w:rsidR="00FA63AD" w:rsidRPr="00DA31EA" w:rsidRDefault="00FA63AD" w:rsidP="00FA63AD">
      <w:pPr>
        <w:widowControl/>
        <w:jc w:val="left"/>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（事務所の所在地）</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第四条　この法人の事務所を宮崎県宮崎市大字島之内字伊鈴山１０２４３番地３に置く</w:t>
      </w:r>
    </w:p>
    <w:p w:rsidR="00FA63AD" w:rsidRDefault="00FA63AD" w:rsidP="00FA63AD">
      <w:pPr>
        <w:ind w:firstLineChars="300" w:firstLine="660"/>
        <w:rPr>
          <w:rFonts w:ascii="HGSｺﾞｼｯｸM" w:eastAsia="HGSｺﾞｼｯｸM" w:hAnsiTheme="majorEastAsia"/>
          <w:color w:val="000000" w:themeColor="text1"/>
          <w:sz w:val="22"/>
          <w:szCs w:val="18"/>
        </w:rPr>
      </w:pPr>
    </w:p>
    <w:p w:rsidR="00FA63AD" w:rsidRDefault="00FA63AD" w:rsidP="00FA63AD">
      <w:pPr>
        <w:ind w:firstLineChars="300" w:firstLine="660"/>
        <w:rPr>
          <w:rFonts w:ascii="HGSｺﾞｼｯｸM" w:eastAsia="HGSｺﾞｼｯｸM" w:hAnsiTheme="majorEastAsia"/>
          <w:color w:val="000000" w:themeColor="text1"/>
          <w:sz w:val="22"/>
          <w:szCs w:val="18"/>
        </w:rPr>
      </w:pPr>
    </w:p>
    <w:p w:rsidR="00FA63AD" w:rsidRPr="00546A7C" w:rsidRDefault="00FA63AD" w:rsidP="00FA63AD">
      <w:pPr>
        <w:ind w:firstLineChars="300" w:firstLine="720"/>
        <w:rPr>
          <w:rFonts w:ascii="HGSｺﾞｼｯｸM" w:eastAsia="HGSｺﾞｼｯｸM" w:hAnsiTheme="majorEastAsia"/>
          <w:color w:val="000000" w:themeColor="text1"/>
          <w:sz w:val="24"/>
          <w:szCs w:val="24"/>
        </w:rPr>
      </w:pPr>
      <w:r w:rsidRPr="00546A7C">
        <w:rPr>
          <w:rFonts w:ascii="HGSｺﾞｼｯｸM" w:eastAsia="HGSｺﾞｼｯｸM" w:hAnsiTheme="majorEastAsia" w:hint="eastAsia"/>
          <w:color w:val="000000" w:themeColor="text1"/>
          <w:sz w:val="24"/>
          <w:szCs w:val="24"/>
        </w:rPr>
        <w:t>第二章　評議員</w:t>
      </w:r>
    </w:p>
    <w:p w:rsidR="00FA63AD" w:rsidRPr="00DA31EA" w:rsidRDefault="00FA63AD" w:rsidP="00FA63AD">
      <w:pPr>
        <w:widowControl/>
        <w:jc w:val="left"/>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（評議員の定数）</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第五条　この法人に評議員７名を置く。</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（評議員の選任及び解任）</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この法人に評議員選任・解任委員会を置き、評議員の選任及び解任は、評議員選任・解任委員会において行う。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評議員選任・解任委員会は、監事２名、職員１名、外部委員２名の合計５名で構成する。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評議員選任・解任委員会の決議は、委員の過半数が出席し、その過半数をもって行う。ただし、外部委員の１名以上が出席し、かつ、外部委員の１名以上が賛成することを要する。</w:t>
      </w:r>
    </w:p>
    <w:p w:rsidR="00FA63AD" w:rsidRPr="00DA31EA" w:rsidRDefault="00FA63AD" w:rsidP="00FA63AD">
      <w:pPr>
        <w:ind w:left="180" w:hangingChars="100" w:hanging="180"/>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（評議員の任期）</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任期の満了前に退任した評議員の補欠として選任された評議員の任期は、退任した評議員の任期の満了</w:t>
      </w:r>
      <w:r>
        <w:rPr>
          <w:rFonts w:ascii="HGSｺﾞｼｯｸM" w:eastAsia="HGSｺﾞｼｯｸM" w:hAnsiTheme="majorEastAsia" w:hint="eastAsia"/>
          <w:color w:val="000000" w:themeColor="text1"/>
          <w:sz w:val="22"/>
          <w:szCs w:val="18"/>
        </w:rPr>
        <w:t>する時</w:t>
      </w:r>
      <w:r w:rsidRPr="00DA31EA">
        <w:rPr>
          <w:rFonts w:ascii="HGSｺﾞｼｯｸM" w:eastAsia="HGSｺﾞｼｯｸM" w:hAnsiTheme="majorEastAsia" w:hint="eastAsia"/>
          <w:color w:val="000000" w:themeColor="text1"/>
          <w:sz w:val="22"/>
          <w:szCs w:val="18"/>
        </w:rPr>
        <w:t>までとすることができる。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３　評議員は、第五条に定める定数に足りなくなるときは、任期の満了又は辞任により退任した後も、新たに選任された者が就任するまで、なお評議員としての権利義務を有する。</w:t>
      </w:r>
    </w:p>
    <w:p w:rsidR="00FA63AD" w:rsidRPr="00DA31EA" w:rsidRDefault="00FA63AD" w:rsidP="00FA63AD">
      <w:pPr>
        <w:ind w:leftChars="100" w:left="390" w:hangingChars="100" w:hanging="180"/>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（評議員の報酬等）</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第八条　評議員</w:t>
      </w:r>
      <w:r>
        <w:rPr>
          <w:rFonts w:ascii="HGSｺﾞｼｯｸM" w:eastAsia="HGSｺﾞｼｯｸM" w:hAnsiTheme="majorEastAsia" w:hint="eastAsia"/>
          <w:color w:val="000000" w:themeColor="text1"/>
          <w:sz w:val="22"/>
          <w:szCs w:val="18"/>
        </w:rPr>
        <w:t>に対して、各年度の総額が200,000円を超えない範囲で、評議員会において別に定める報酬等の支給の基準に従って算定した額を、報酬として支給することができる。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p>
    <w:p w:rsidR="00FA63AD" w:rsidRPr="00DA31EA" w:rsidRDefault="00FA63AD" w:rsidP="00FA63AD">
      <w:pPr>
        <w:ind w:firstLineChars="300" w:firstLine="660"/>
        <w:rPr>
          <w:rFonts w:ascii="HGSｺﾞｼｯｸM" w:eastAsia="HGSｺﾞｼｯｸM" w:hAnsiTheme="majorEastAsia"/>
          <w:color w:val="000000" w:themeColor="text1"/>
          <w:sz w:val="22"/>
          <w:szCs w:val="18"/>
        </w:rPr>
      </w:pPr>
    </w:p>
    <w:p w:rsidR="00FA63AD" w:rsidRDefault="00FA63AD" w:rsidP="00FA63AD">
      <w:pPr>
        <w:ind w:leftChars="100" w:left="450" w:hangingChars="100" w:hanging="240"/>
        <w:rPr>
          <w:rFonts w:ascii="HGSｺﾞｼｯｸM" w:eastAsia="HGSｺﾞｼｯｸM" w:hAnsiTheme="minorEastAsia"/>
          <w:color w:val="000000" w:themeColor="text1"/>
          <w:sz w:val="18"/>
          <w:szCs w:val="16"/>
        </w:rPr>
      </w:pPr>
      <w:r w:rsidRPr="00546A7C">
        <w:rPr>
          <w:rFonts w:ascii="HGSｺﾞｼｯｸM" w:eastAsia="HGSｺﾞｼｯｸM" w:hAnsiTheme="majorEastAsia" w:hint="eastAsia"/>
          <w:color w:val="000000" w:themeColor="text1"/>
          <w:sz w:val="24"/>
          <w:szCs w:val="24"/>
        </w:rPr>
        <w:t>第三章　評議員会</w:t>
      </w:r>
    </w:p>
    <w:p w:rsidR="00FA63AD" w:rsidRPr="00DA31EA" w:rsidRDefault="00FA63AD" w:rsidP="00FA63AD">
      <w:pPr>
        <w:ind w:leftChars="100" w:left="390" w:hangingChars="100" w:hanging="180"/>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（構成）</w:t>
      </w:r>
    </w:p>
    <w:p w:rsidR="00FA63AD"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第九条　評議員会は、全ての評議員をもって構成する。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２　評議員会には議長をおき、議長はその都度選任する。</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（権限）</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第一〇条　評議員会は、次の事項について決議する。</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(1)　理事及び監事の選任又は解任</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(2)　理事及び監事の報酬等の額</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(3)　理事及び監事並びに評議員に対する報酬等の支給の基準</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(4)　計算書類（貸借対照表及び収支計算書）</w:t>
      </w:r>
      <w:r w:rsidRPr="00DA31EA">
        <w:rPr>
          <w:rFonts w:ascii="HGSｺﾞｼｯｸM" w:eastAsia="HGSｺﾞｼｯｸM" w:hAnsiTheme="majorEastAsia" w:hint="eastAsia"/>
          <w:color w:val="000000" w:themeColor="text1"/>
          <w:sz w:val="22"/>
          <w:szCs w:val="18"/>
        </w:rPr>
        <w:t>及び財産目録</w:t>
      </w:r>
      <w:r w:rsidRPr="00DA31EA">
        <w:rPr>
          <w:rFonts w:ascii="HGSｺﾞｼｯｸM" w:eastAsia="HGSｺﾞｼｯｸM" w:hAnsiTheme="majorEastAsia"/>
          <w:color w:val="000000" w:themeColor="text1"/>
          <w:sz w:val="22"/>
          <w:szCs w:val="18"/>
        </w:rPr>
        <w:t>の承認</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(5)　定款の変更</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lastRenderedPageBreak/>
        <w:t>(6)　残余財産の処分</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(7)　基本財産の処分</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(8)　社会福祉充実計画の承認</w:t>
      </w:r>
    </w:p>
    <w:p w:rsidR="00FA63AD"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（開催）</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第一一条　評議員会は、定時評議員会として毎会計年度終了後３ヶ月以内に</w:t>
      </w:r>
      <w:r w:rsidRPr="00DA31EA">
        <w:rPr>
          <w:rFonts w:ascii="HGSｺﾞｼｯｸM" w:eastAsia="HGSｺﾞｼｯｸM" w:hAnsiTheme="majorEastAsia"/>
          <w:color w:val="000000" w:themeColor="text1"/>
          <w:sz w:val="22"/>
          <w:szCs w:val="18"/>
        </w:rPr>
        <w:t>1回開催するほか、必要がある場合に開催する。</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（招集）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A63AD" w:rsidRPr="00DA31EA" w:rsidRDefault="00FA63AD" w:rsidP="00FA63AD">
      <w:pPr>
        <w:ind w:left="220" w:hangingChars="100" w:hanging="220"/>
        <w:rPr>
          <w:rFonts w:ascii="HGSｺﾞｼｯｸM" w:eastAsia="HGSｺﾞｼｯｸM" w:hAnsiTheme="minorEastAsia"/>
          <w:color w:val="000000" w:themeColor="text1"/>
          <w:sz w:val="18"/>
          <w:szCs w:val="16"/>
        </w:rPr>
      </w:pPr>
      <w:r w:rsidRPr="00DA31EA">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（決議）</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w:t>
      </w:r>
      <w:r w:rsidRPr="00DA31EA">
        <w:rPr>
          <w:rFonts w:ascii="HGSｺﾞｼｯｸM" w:eastAsia="HGSｺﾞｼｯｸM" w:hAnsiTheme="majorEastAsia" w:hint="eastAsia"/>
          <w:color w:val="000000" w:themeColor="text1"/>
          <w:sz w:val="22"/>
          <w:szCs w:val="18"/>
        </w:rPr>
        <w:t xml:space="preserve">　前項の規定にかかわらず、次の決議は、決議について特別の利害関係を有する評議員を除く評議員の</w:t>
      </w:r>
      <w:r w:rsidRPr="00DA31EA">
        <w:rPr>
          <w:rFonts w:ascii="HGSｺﾞｼｯｸM" w:eastAsia="HGSｺﾞｼｯｸM" w:hAnsiTheme="majorEastAsia"/>
          <w:color w:val="000000" w:themeColor="text1"/>
          <w:sz w:val="22"/>
          <w:szCs w:val="18"/>
        </w:rPr>
        <w:t>3分の2以上に当たる多数をもって行わなければならない。</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(1)　監事の解任</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(2)　定款の変更</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(3)　その他法令で定められた事項</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Pr="00DA31EA">
        <w:rPr>
          <w:rFonts w:ascii="HGSｺﾞｼｯｸM" w:eastAsia="HGSｺﾞｼｯｸM" w:hAnsiTheme="majorEastAsia" w:hint="eastAsia"/>
          <w:color w:val="000000" w:themeColor="text1"/>
          <w:sz w:val="22"/>
          <w:szCs w:val="18"/>
        </w:rPr>
        <w:t xml:space="preserve">　理事又は監事を選任する議案を決議するに際しては、各候補者ごとに第</w:t>
      </w:r>
      <w:r w:rsidRPr="00DA31EA">
        <w:rPr>
          <w:rFonts w:ascii="HGSｺﾞｼｯｸM" w:eastAsia="HGSｺﾞｼｯｸM" w:hAnsiTheme="majorEastAsia"/>
          <w:color w:val="000000" w:themeColor="text1"/>
          <w:sz w:val="22"/>
          <w:szCs w:val="18"/>
        </w:rPr>
        <w:t>1項の決議を行わなければならない。理事又は監事の候補者の合計数が第15</w:t>
      </w:r>
      <w:r w:rsidRPr="00DA31EA">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w:t>
      </w:r>
      <w:r w:rsidRPr="00DA31EA">
        <w:rPr>
          <w:rFonts w:ascii="HGSｺﾞｼｯｸM" w:eastAsia="HGSｺﾞｼｯｸM" w:hAnsiTheme="majorEastAsia" w:hint="eastAsia"/>
          <w:color w:val="000000" w:themeColor="text1"/>
          <w:sz w:val="22"/>
          <w:szCs w:val="18"/>
        </w:rPr>
        <w:t xml:space="preserve">　第１項及び</w:t>
      </w:r>
      <w:r w:rsidRPr="00DA31EA">
        <w:rPr>
          <w:rFonts w:ascii="HGSｺﾞｼｯｸM" w:eastAsia="HGSｺﾞｼｯｸM" w:hAnsiTheme="majorEastAsia" w:hint="eastAsia"/>
          <w:color w:val="000000" w:themeColor="text1"/>
          <w:sz w:val="22"/>
        </w:rPr>
        <w:t>第２項の規定にかかわらず、</w:t>
      </w:r>
      <w:r w:rsidRPr="00DA31EA">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DA31EA">
        <w:rPr>
          <w:rFonts w:ascii="HGSｺﾞｼｯｸM" w:eastAsia="HGSｺﾞｼｯｸM" w:hAnsiTheme="majorEastAsia" w:hint="eastAsia"/>
          <w:color w:val="000000" w:themeColor="text1"/>
          <w:sz w:val="22"/>
        </w:rPr>
        <w:t>評議員会</w:t>
      </w:r>
      <w:r w:rsidRPr="00DA31EA">
        <w:rPr>
          <w:rFonts w:ascii="HGSｺﾞｼｯｸM" w:eastAsia="HGSｺﾞｼｯｸM" w:hAnsiTheme="majorEastAsia"/>
          <w:color w:val="000000" w:themeColor="text1"/>
          <w:sz w:val="22"/>
        </w:rPr>
        <w:t>の決議があったものとみなす。</w:t>
      </w:r>
    </w:p>
    <w:p w:rsidR="00FA63AD" w:rsidRPr="00DA31EA" w:rsidRDefault="00FA63AD" w:rsidP="00FA63AD">
      <w:pPr>
        <w:ind w:left="220" w:hangingChars="100" w:hanging="220"/>
        <w:rPr>
          <w:rFonts w:ascii="HGSｺﾞｼｯｸM" w:eastAsia="HGSｺﾞｼｯｸM" w:hAnsiTheme="minorEastAsia"/>
          <w:color w:val="000000" w:themeColor="text1"/>
          <w:sz w:val="18"/>
          <w:szCs w:val="16"/>
        </w:rPr>
      </w:pPr>
      <w:r w:rsidRPr="00DA31EA">
        <w:rPr>
          <w:rFonts w:ascii="HGSｺﾞｼｯｸM" w:eastAsia="HGSｺﾞｼｯｸM" w:hAnsiTheme="majorEastAsia" w:hint="eastAsia"/>
          <w:color w:val="000000" w:themeColor="text1"/>
          <w:sz w:val="22"/>
          <w:szCs w:val="18"/>
        </w:rPr>
        <w:t xml:space="preserve">　</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（議事録）</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議長及び会議に出席した評議員のうちから選出された</w:t>
      </w:r>
      <w:r>
        <w:rPr>
          <w:rFonts w:ascii="HGSｺﾞｼｯｸM" w:eastAsia="HGSｺﾞｼｯｸM" w:hAnsiTheme="majorEastAsia" w:hint="eastAsia"/>
          <w:color w:val="000000" w:themeColor="text1"/>
          <w:sz w:val="22"/>
          <w:szCs w:val="18"/>
        </w:rPr>
        <w:t>議事録署名人２</w:t>
      </w:r>
      <w:r w:rsidRPr="00DA31EA">
        <w:rPr>
          <w:rFonts w:ascii="HGSｺﾞｼｯｸM" w:eastAsia="HGSｺﾞｼｯｸM" w:hAnsiTheme="majorEastAsia" w:hint="eastAsia"/>
          <w:color w:val="000000" w:themeColor="text1"/>
          <w:sz w:val="22"/>
          <w:szCs w:val="18"/>
        </w:rPr>
        <w:t>人がこれに署名又は記名押印する。</w:t>
      </w:r>
    </w:p>
    <w:p w:rsidR="00FA63AD" w:rsidRPr="00DA31EA" w:rsidRDefault="00FA63AD" w:rsidP="00FA63AD">
      <w:pPr>
        <w:rPr>
          <w:rFonts w:ascii="HGSｺﾞｼｯｸM" w:eastAsia="HGSｺﾞｼｯｸM" w:hAnsiTheme="majorEastAsia"/>
          <w:color w:val="000000" w:themeColor="text1"/>
          <w:sz w:val="22"/>
          <w:szCs w:val="18"/>
        </w:rPr>
      </w:pPr>
    </w:p>
    <w:p w:rsidR="00FA63AD" w:rsidRPr="007B7C60" w:rsidRDefault="00FA63AD" w:rsidP="00FA63AD">
      <w:pPr>
        <w:rPr>
          <w:rFonts w:ascii="HGSｺﾞｼｯｸM" w:eastAsia="HGSｺﾞｼｯｸM" w:hAnsiTheme="minorEastAsia"/>
          <w:color w:val="000000" w:themeColor="text1"/>
          <w:sz w:val="18"/>
          <w:szCs w:val="16"/>
        </w:rPr>
      </w:pPr>
    </w:p>
    <w:p w:rsidR="00FA63AD" w:rsidRPr="00546A7C" w:rsidRDefault="00FA63AD" w:rsidP="00FA63AD">
      <w:pPr>
        <w:ind w:firstLineChars="300" w:firstLine="720"/>
        <w:rPr>
          <w:rFonts w:ascii="HGSｺﾞｼｯｸM" w:eastAsia="HGSｺﾞｼｯｸM" w:hAnsiTheme="majorEastAsia"/>
          <w:color w:val="000000" w:themeColor="text1"/>
          <w:sz w:val="24"/>
          <w:szCs w:val="24"/>
        </w:rPr>
      </w:pPr>
      <w:r w:rsidRPr="00546A7C">
        <w:rPr>
          <w:rFonts w:ascii="HGSｺﾞｼｯｸM" w:eastAsia="HGSｺﾞｼｯｸM" w:hAnsiTheme="majorEastAsia" w:hint="eastAsia"/>
          <w:color w:val="000000" w:themeColor="text1"/>
          <w:sz w:val="24"/>
          <w:szCs w:val="24"/>
        </w:rPr>
        <w:t>第四章　役員及び職員</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leftChars="100" w:left="21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lastRenderedPageBreak/>
        <w:t>（役員の定数）</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第一五条　この法人には、次の役員を置く。</w:t>
      </w:r>
    </w:p>
    <w:p w:rsidR="00FA63AD" w:rsidRPr="00DA31EA" w:rsidRDefault="00FA63AD" w:rsidP="00FA63AD">
      <w:pPr>
        <w:ind w:leftChars="100" w:left="650" w:hangingChars="200" w:hanging="44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（１）理事　６名</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（２）監事　２名</w:t>
      </w:r>
    </w:p>
    <w:p w:rsidR="00FA63AD"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理事のうち１名を理事長とする。</w:t>
      </w:r>
    </w:p>
    <w:p w:rsidR="00FA63AD" w:rsidRPr="00DA31EA" w:rsidRDefault="00FA63AD" w:rsidP="00FA63AD">
      <w:pPr>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３　理事長以外の理事のうち、１名を業務執行理事とすることができる。</w:t>
      </w:r>
    </w:p>
    <w:p w:rsidR="00FA63AD" w:rsidRPr="00DA31EA" w:rsidRDefault="00FA63AD" w:rsidP="00FA63AD">
      <w:pPr>
        <w:ind w:leftChars="100" w:left="21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（役員の選任）</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第一六条　理事及び監事は、評議員会の決議によって選任する。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理事長</w:t>
      </w:r>
      <w:r>
        <w:rPr>
          <w:rFonts w:ascii="HGSｺﾞｼｯｸM" w:eastAsia="HGSｺﾞｼｯｸM" w:hAnsiTheme="majorEastAsia" w:hint="eastAsia"/>
          <w:color w:val="000000" w:themeColor="text1"/>
          <w:sz w:val="22"/>
          <w:szCs w:val="18"/>
        </w:rPr>
        <w:t>及び業務執行理事</w:t>
      </w:r>
      <w:r w:rsidRPr="00DA31EA">
        <w:rPr>
          <w:rFonts w:ascii="HGSｺﾞｼｯｸM" w:eastAsia="HGSｺﾞｼｯｸM" w:hAnsiTheme="majorEastAsia" w:hint="eastAsia"/>
          <w:color w:val="000000" w:themeColor="text1"/>
          <w:sz w:val="22"/>
          <w:szCs w:val="18"/>
        </w:rPr>
        <w:t>は、理事会の決議によって理事の中から選定する。</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（理事の職務及び権限）</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w:t>
      </w:r>
      <w:r>
        <w:rPr>
          <w:rFonts w:ascii="HGSｺﾞｼｯｸM" w:eastAsia="HGSｺﾞｼｯｸM" w:hAnsiTheme="majorEastAsia" w:hint="eastAsia"/>
          <w:color w:val="000000" w:themeColor="text1"/>
          <w:sz w:val="22"/>
          <w:szCs w:val="18"/>
        </w:rPr>
        <w:t>し、業務執行理事は、理事会において別に定めるところにより、この法人の業務を分担執行する。</w:t>
      </w:r>
    </w:p>
    <w:p w:rsidR="00FA63AD" w:rsidRPr="00DA31EA" w:rsidRDefault="00FA63AD" w:rsidP="00FA63AD">
      <w:pPr>
        <w:ind w:left="220" w:hangingChars="100" w:hanging="220"/>
        <w:rPr>
          <w:rFonts w:ascii="HGSｺﾞｼｯｸM" w:eastAsia="HGSｺﾞｼｯｸM" w:hAnsiTheme="majorEastAsia"/>
          <w:color w:val="000000" w:themeColor="text1"/>
          <w:sz w:val="18"/>
          <w:szCs w:val="18"/>
        </w:rPr>
      </w:pPr>
      <w:r w:rsidRPr="00DA31EA">
        <w:rPr>
          <w:rFonts w:ascii="HGSｺﾞｼｯｸM" w:eastAsia="HGSｺﾞｼｯｸM" w:hAnsiTheme="majorEastAsia" w:hint="eastAsia"/>
          <w:color w:val="000000" w:themeColor="text1"/>
          <w:sz w:val="22"/>
          <w:szCs w:val="18"/>
        </w:rPr>
        <w:t xml:space="preserve">　３　理事長</w:t>
      </w:r>
      <w:r>
        <w:rPr>
          <w:rFonts w:ascii="HGSｺﾞｼｯｸM" w:eastAsia="HGSｺﾞｼｯｸM" w:hAnsiTheme="majorEastAsia" w:hint="eastAsia"/>
          <w:color w:val="000000" w:themeColor="text1"/>
          <w:sz w:val="22"/>
          <w:szCs w:val="18"/>
        </w:rPr>
        <w:t>及び業務執行理事</w:t>
      </w:r>
      <w:r w:rsidRPr="00DA31EA">
        <w:rPr>
          <w:rFonts w:ascii="HGSｺﾞｼｯｸM" w:eastAsia="HGSｺﾞｼｯｸM" w:hAnsiTheme="majorEastAsia" w:hint="eastAsia"/>
          <w:color w:val="000000" w:themeColor="text1"/>
          <w:sz w:val="22"/>
          <w:szCs w:val="18"/>
        </w:rPr>
        <w:t>は、毎会計年度に4箇月を超える間隔で2回以上、自己の職務の執行の状況を理事会に報告しなければならない。</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（監事の職務及び権限）</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leftChars="100" w:left="21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（役員の任期）</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補欠として選任された理事又は監事の任期は、前任者の任期の満了する時までとすることができる。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３　理事又は監事は、第一五条に定める定数に足りなくなるときは、任期の満了又は辞任により退任した後も、新たに選任された者が就任するまで、なお理事又は監事としての権利義務を有する。</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leftChars="100" w:left="21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（役員の解任）</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(1)　職務上の義務に違反し、又は職務を怠ったとき。</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(2)　心身の故障のため、職務の執行に支障があり、又はこれに堪えないとき。</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leftChars="100" w:left="21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（役員の報酬等）</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第二一条　理事及び監事</w:t>
      </w:r>
      <w:r>
        <w:rPr>
          <w:rFonts w:ascii="HGSｺﾞｼｯｸM" w:eastAsia="HGSｺﾞｼｯｸM" w:hAnsiTheme="majorEastAsia" w:hint="eastAsia"/>
          <w:color w:val="000000" w:themeColor="text1"/>
          <w:sz w:val="22"/>
          <w:szCs w:val="18"/>
        </w:rPr>
        <w:t>に対して、評議員会において別に定める総額の範囲内で、評議員会におい</w:t>
      </w:r>
      <w:r>
        <w:rPr>
          <w:rFonts w:ascii="HGSｺﾞｼｯｸM" w:eastAsia="HGSｺﾞｼｯｸM" w:hAnsiTheme="majorEastAsia" w:hint="eastAsia"/>
          <w:color w:val="000000" w:themeColor="text1"/>
          <w:sz w:val="22"/>
          <w:szCs w:val="18"/>
        </w:rPr>
        <w:lastRenderedPageBreak/>
        <w:t>て別に定める報酬等の支給の基準に従って算定した額を報酬等として支給することができる。</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（職員）</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第二二条　この法人に、職員を置く。</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３　施設長等以外の職員は、理事長が任免する。</w:t>
      </w:r>
    </w:p>
    <w:p w:rsidR="00FA63AD" w:rsidRDefault="00FA63AD" w:rsidP="00FA63AD">
      <w:pPr>
        <w:spacing w:line="360" w:lineRule="atLeast"/>
        <w:jc w:val="left"/>
        <w:rPr>
          <w:rFonts w:ascii="HGSｺﾞｼｯｸM" w:eastAsia="HGSｺﾞｼｯｸM" w:hAnsi="Century" w:cs="Times New Roman"/>
          <w:spacing w:val="3"/>
          <w:sz w:val="24"/>
          <w:szCs w:val="24"/>
        </w:rPr>
      </w:pPr>
    </w:p>
    <w:p w:rsidR="00FA63AD" w:rsidRPr="00546A7C" w:rsidRDefault="00FA63AD" w:rsidP="00FA63AD">
      <w:pPr>
        <w:spacing w:line="360" w:lineRule="atLeast"/>
        <w:ind w:leftChars="300" w:left="630" w:firstLineChars="50" w:firstLine="123"/>
        <w:jc w:val="left"/>
        <w:rPr>
          <w:rFonts w:ascii="HGSｺﾞｼｯｸM" w:eastAsia="HGSｺﾞｼｯｸM" w:hAnsi="Century" w:cs="Times New Roman"/>
          <w:spacing w:val="3"/>
          <w:sz w:val="24"/>
          <w:szCs w:val="24"/>
        </w:rPr>
      </w:pPr>
      <w:r w:rsidRPr="00546A7C">
        <w:rPr>
          <w:rFonts w:ascii="HGSｺﾞｼｯｸM" w:eastAsia="HGSｺﾞｼｯｸM" w:hAnsi="Century" w:cs="Times New Roman" w:hint="eastAsia"/>
          <w:spacing w:val="3"/>
          <w:sz w:val="24"/>
          <w:szCs w:val="24"/>
        </w:rPr>
        <w:t>第五章　　役員等の損害賠償責任の免除</w:t>
      </w:r>
    </w:p>
    <w:p w:rsidR="00FA63AD" w:rsidRPr="00546A7C" w:rsidRDefault="00FA63AD" w:rsidP="00FA63AD">
      <w:pPr>
        <w:wordWrap w:val="0"/>
        <w:spacing w:line="360" w:lineRule="atLeast"/>
        <w:ind w:left="648" w:hangingChars="300" w:hanging="648"/>
        <w:jc w:val="left"/>
        <w:rPr>
          <w:rFonts w:ascii="HGSｺﾞｼｯｸM" w:eastAsia="HGSｺﾞｼｯｸM" w:hAnsi="Century" w:cs="Times New Roman"/>
          <w:spacing w:val="3"/>
          <w:szCs w:val="20"/>
        </w:rPr>
      </w:pPr>
    </w:p>
    <w:p w:rsidR="00FA63AD" w:rsidRPr="00546A7C" w:rsidRDefault="00FA63AD" w:rsidP="00FA63AD">
      <w:pPr>
        <w:wordWrap w:val="0"/>
        <w:spacing w:line="360" w:lineRule="atLeast"/>
        <w:ind w:left="648" w:hangingChars="300" w:hanging="648"/>
        <w:jc w:val="left"/>
        <w:rPr>
          <w:rFonts w:ascii="HGSｺﾞｼｯｸM" w:eastAsia="HGSｺﾞｼｯｸM" w:hAnsi="Century" w:cs="Times New Roman"/>
          <w:spacing w:val="3"/>
          <w:szCs w:val="20"/>
        </w:rPr>
      </w:pPr>
      <w:r w:rsidRPr="00546A7C">
        <w:rPr>
          <w:rFonts w:ascii="HGSｺﾞｼｯｸM" w:eastAsia="HGSｺﾞｼｯｸM" w:hAnsi="Century" w:cs="Times New Roman" w:hint="eastAsia"/>
          <w:spacing w:val="3"/>
          <w:szCs w:val="20"/>
        </w:rPr>
        <w:t>（損害賠償責任の免除）</w:t>
      </w:r>
    </w:p>
    <w:p w:rsidR="00FA63AD" w:rsidRDefault="00FA63AD" w:rsidP="00FA63AD">
      <w:pPr>
        <w:wordWrap w:val="0"/>
        <w:spacing w:line="360" w:lineRule="atLeast"/>
        <w:ind w:left="660" w:hangingChars="300" w:hanging="660"/>
        <w:jc w:val="left"/>
        <w:rPr>
          <w:rFonts w:ascii="HGSｺﾞｼｯｸM" w:eastAsia="HGSｺﾞｼｯｸM" w:hAnsi="Century" w:cs="Times New Roman"/>
          <w:spacing w:val="3"/>
          <w:szCs w:val="20"/>
        </w:rPr>
      </w:pPr>
      <w:r w:rsidRPr="00DA31EA">
        <w:rPr>
          <w:rFonts w:ascii="HGSｺﾞｼｯｸM" w:eastAsia="HGSｺﾞｼｯｸM" w:hAnsiTheme="majorEastAsia" w:hint="eastAsia"/>
          <w:color w:val="000000" w:themeColor="text1"/>
          <w:sz w:val="22"/>
          <w:szCs w:val="18"/>
        </w:rPr>
        <w:t>第二三条</w:t>
      </w:r>
      <w:r w:rsidRPr="00546A7C">
        <w:rPr>
          <w:rFonts w:ascii="HGSｺﾞｼｯｸM" w:eastAsia="HGSｺﾞｼｯｸM" w:hAnsi="Century" w:cs="Times New Roman" w:hint="eastAsia"/>
          <w:spacing w:val="3"/>
          <w:szCs w:val="20"/>
        </w:rPr>
        <w:t xml:space="preserve">　この法人は、社会福祉法第45条の20第4項において準用する一般社団法人及び一般財団法人に関する法律（平成18年法律第48号、以下「一般法人法」という。）　第114条第1項の規定に基づき、任務を怠ったことによる理事又は監事（理事又は監事であった者を含む。）の損害賠償責任を、同法第113条第１項の規定により免除することのできる額を限度として理事会の決議により免除することができる。</w:t>
      </w:r>
    </w:p>
    <w:p w:rsidR="00FA63AD" w:rsidRDefault="00FA63AD" w:rsidP="00FA63AD">
      <w:pPr>
        <w:wordWrap w:val="0"/>
        <w:spacing w:line="360" w:lineRule="atLeast"/>
        <w:ind w:left="660" w:hangingChars="300" w:hanging="660"/>
        <w:jc w:val="left"/>
        <w:rPr>
          <w:rFonts w:ascii="HGSｺﾞｼｯｸM" w:eastAsia="HGSｺﾞｼｯｸM" w:hAnsiTheme="majorEastAsia"/>
          <w:color w:val="000000" w:themeColor="text1"/>
          <w:sz w:val="22"/>
          <w:szCs w:val="18"/>
        </w:rPr>
      </w:pPr>
    </w:p>
    <w:p w:rsidR="00FA63AD" w:rsidRPr="00546A7C" w:rsidRDefault="00FA63AD" w:rsidP="00FA63AD">
      <w:pPr>
        <w:wordWrap w:val="0"/>
        <w:spacing w:line="360" w:lineRule="atLeast"/>
        <w:ind w:left="660" w:hangingChars="300" w:hanging="660"/>
        <w:jc w:val="left"/>
        <w:rPr>
          <w:rFonts w:ascii="HGSｺﾞｼｯｸM" w:eastAsia="HGSｺﾞｼｯｸM" w:hAnsi="Century" w:cs="Times New Roman"/>
          <w:spacing w:val="3"/>
          <w:szCs w:val="20"/>
        </w:rPr>
      </w:pPr>
      <w:r>
        <w:rPr>
          <w:rFonts w:ascii="HGSｺﾞｼｯｸM" w:eastAsia="HGSｺﾞｼｯｸM" w:hAnsiTheme="majorEastAsia" w:hint="eastAsia"/>
          <w:color w:val="000000" w:themeColor="text1"/>
          <w:sz w:val="22"/>
          <w:szCs w:val="18"/>
        </w:rPr>
        <w:t>（責任限定契約）</w:t>
      </w:r>
    </w:p>
    <w:p w:rsidR="00FA63AD" w:rsidRPr="00546A7C" w:rsidRDefault="00FA63AD" w:rsidP="00FA63AD">
      <w:pPr>
        <w:wordWrap w:val="0"/>
        <w:spacing w:line="360" w:lineRule="atLeast"/>
        <w:ind w:left="660" w:hangingChars="300" w:hanging="660"/>
        <w:jc w:val="left"/>
        <w:rPr>
          <w:rFonts w:ascii="HGSｺﾞｼｯｸM" w:eastAsia="HGSｺﾞｼｯｸM" w:hAnsi="Century" w:cs="Times New Roman"/>
          <w:spacing w:val="3"/>
          <w:szCs w:val="20"/>
        </w:rPr>
      </w:pPr>
      <w:r>
        <w:rPr>
          <w:rFonts w:ascii="HGSｺﾞｼｯｸM" w:eastAsia="HGSｺﾞｼｯｸM" w:hAnsiTheme="majorEastAsia" w:hint="eastAsia"/>
          <w:color w:val="000000" w:themeColor="text1"/>
          <w:sz w:val="22"/>
          <w:szCs w:val="18"/>
        </w:rPr>
        <w:t>第二四</w:t>
      </w:r>
      <w:r w:rsidRPr="00DA31EA">
        <w:rPr>
          <w:rFonts w:ascii="HGSｺﾞｼｯｸM" w:eastAsia="HGSｺﾞｼｯｸM" w:hAnsiTheme="majorEastAsia" w:hint="eastAsia"/>
          <w:color w:val="000000" w:themeColor="text1"/>
          <w:sz w:val="22"/>
          <w:szCs w:val="18"/>
        </w:rPr>
        <w:t>条</w:t>
      </w:r>
      <w:r w:rsidRPr="00546A7C">
        <w:rPr>
          <w:rFonts w:ascii="HGSｺﾞｼｯｸM" w:eastAsia="HGSｺﾞｼｯｸM" w:hAnsi="Century" w:cs="Times New Roman" w:hint="eastAsia"/>
          <w:spacing w:val="3"/>
          <w:szCs w:val="20"/>
        </w:rPr>
        <w:t xml:space="preserve">　この法人は、社会福祉法第45条の20第4項において準用する一般法人法第115条第1項の規定により、同項に規定する非業務執行理事等との間で、任務を怠ったことによる損害賠償責任を限定する契約を締結することができる。ただし、当該契約に基づき限定される損害賠償責任額は同法第113条第１項第2号で定める最低責任限度額とする。</w:t>
      </w:r>
    </w:p>
    <w:p w:rsidR="00FA63AD" w:rsidRPr="00546A7C" w:rsidRDefault="00FA63AD" w:rsidP="00FA63AD">
      <w:pPr>
        <w:ind w:firstLineChars="300" w:firstLine="720"/>
        <w:rPr>
          <w:rFonts w:ascii="HGSｺﾞｼｯｸM" w:eastAsia="HGSｺﾞｼｯｸM" w:hAnsiTheme="majorEastAsia"/>
          <w:sz w:val="24"/>
          <w:szCs w:val="24"/>
        </w:rPr>
      </w:pPr>
    </w:p>
    <w:p w:rsidR="00FA63AD" w:rsidRDefault="00FA63AD" w:rsidP="00FA63AD">
      <w:pPr>
        <w:ind w:firstLineChars="300" w:firstLine="720"/>
        <w:rPr>
          <w:rFonts w:ascii="HGSｺﾞｼｯｸM" w:eastAsia="HGSｺﾞｼｯｸM" w:hAnsiTheme="majorEastAsia"/>
          <w:color w:val="000000" w:themeColor="text1"/>
          <w:sz w:val="24"/>
          <w:szCs w:val="24"/>
        </w:rPr>
      </w:pPr>
    </w:p>
    <w:p w:rsidR="00FA63AD" w:rsidRPr="00546A7C" w:rsidRDefault="00FA63AD" w:rsidP="00FA63AD">
      <w:pPr>
        <w:ind w:firstLineChars="300" w:firstLine="720"/>
        <w:rPr>
          <w:rFonts w:ascii="HGSｺﾞｼｯｸM" w:eastAsia="HGSｺﾞｼｯｸM" w:hAnsiTheme="majorEastAsia"/>
          <w:color w:val="000000" w:themeColor="text1"/>
          <w:sz w:val="24"/>
          <w:szCs w:val="24"/>
        </w:rPr>
      </w:pPr>
      <w:r w:rsidRPr="00546A7C">
        <w:rPr>
          <w:rFonts w:ascii="HGSｺﾞｼｯｸM" w:eastAsia="HGSｺﾞｼｯｸM" w:hAnsiTheme="majorEastAsia" w:hint="eastAsia"/>
          <w:color w:val="000000" w:themeColor="text1"/>
          <w:sz w:val="24"/>
          <w:szCs w:val="24"/>
        </w:rPr>
        <w:t>第</w:t>
      </w:r>
      <w:r>
        <w:rPr>
          <w:rFonts w:ascii="HGSｺﾞｼｯｸM" w:eastAsia="HGSｺﾞｼｯｸM" w:hAnsiTheme="majorEastAsia" w:hint="eastAsia"/>
          <w:color w:val="000000" w:themeColor="text1"/>
          <w:sz w:val="24"/>
          <w:szCs w:val="24"/>
        </w:rPr>
        <w:t>六</w:t>
      </w:r>
      <w:r w:rsidRPr="00546A7C">
        <w:rPr>
          <w:rFonts w:ascii="HGSｺﾞｼｯｸM" w:eastAsia="HGSｺﾞｼｯｸM" w:hAnsiTheme="majorEastAsia" w:hint="eastAsia"/>
          <w:color w:val="000000" w:themeColor="text1"/>
          <w:sz w:val="24"/>
          <w:szCs w:val="24"/>
        </w:rPr>
        <w:t>章　理事会</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（構成）</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w:t>
      </w:r>
      <w:r>
        <w:rPr>
          <w:rFonts w:ascii="HGSｺﾞｼｯｸM" w:eastAsia="HGSｺﾞｼｯｸM" w:hAnsiTheme="majorEastAsia" w:hint="eastAsia"/>
          <w:color w:val="000000" w:themeColor="text1"/>
          <w:sz w:val="22"/>
          <w:szCs w:val="18"/>
        </w:rPr>
        <w:t>五</w:t>
      </w:r>
      <w:r w:rsidRPr="00DA31EA">
        <w:rPr>
          <w:rFonts w:ascii="HGSｺﾞｼｯｸM" w:eastAsia="HGSｺﾞｼｯｸM" w:hAnsiTheme="majorEastAsia" w:hint="eastAsia"/>
          <w:color w:val="000000" w:themeColor="text1"/>
          <w:sz w:val="22"/>
          <w:szCs w:val="18"/>
        </w:rPr>
        <w:t>条　理事会は、全ての理事をもって構成する。</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（権限）</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w:t>
      </w:r>
      <w:r>
        <w:rPr>
          <w:rFonts w:ascii="HGSｺﾞｼｯｸM" w:eastAsia="HGSｺﾞｼｯｸM" w:hAnsiTheme="majorEastAsia" w:hint="eastAsia"/>
          <w:color w:val="000000" w:themeColor="text1"/>
          <w:sz w:val="22"/>
          <w:szCs w:val="18"/>
        </w:rPr>
        <w:t>六</w:t>
      </w:r>
      <w:r w:rsidRPr="00DA31EA">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(1)　この法人の業務執行の決定</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(2)　理事の職務の執行の監督</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(3)　理事長及び業務執行理事の選定及び解職</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（招集）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第二七条　理事会は、理事長が招集する。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lastRenderedPageBreak/>
        <w:t>２　理事長が欠けたとき又は理事長に事故があるときは、各理事が理事会を招集する。</w:t>
      </w:r>
    </w:p>
    <w:p w:rsidR="00FA63AD" w:rsidRPr="00DA31EA" w:rsidRDefault="00FA63AD" w:rsidP="00FA63AD">
      <w:pPr>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（決議）</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第二八条　理事会の決議は、決議について特別の利害関係を有する理事を除く理事の過半数が出席し、その過半数をもって行う。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前項の規定にかかわらず</w:t>
      </w:r>
      <w:r w:rsidRPr="00DA31EA">
        <w:rPr>
          <w:rFonts w:ascii="HGSｺﾞｼｯｸM" w:eastAsia="HGSｺﾞｼｯｸM" w:hAnsiTheme="majorEastAsia" w:hint="eastAsia"/>
          <w:color w:val="000000" w:themeColor="text1"/>
          <w:sz w:val="22"/>
        </w:rPr>
        <w:t>、</w:t>
      </w:r>
      <w:r w:rsidRPr="00DA31EA">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DA31EA">
        <w:rPr>
          <w:rFonts w:ascii="HGSｺﾞｼｯｸM" w:eastAsia="HGSｺﾞｼｯｸM" w:hAnsiTheme="majorEastAsia"/>
          <w:color w:val="000000" w:themeColor="text1"/>
          <w:sz w:val="22"/>
        </w:rPr>
        <w:t>理事会</w:t>
      </w:r>
      <w:r w:rsidRPr="00DA31EA">
        <w:rPr>
          <w:rFonts w:ascii="HGSｺﾞｼｯｸM" w:eastAsia="HGSｺﾞｼｯｸM" w:hAnsiTheme="majorEastAsia"/>
          <w:color w:val="000000" w:themeColor="text1"/>
          <w:sz w:val="22"/>
          <w:szCs w:val="18"/>
        </w:rPr>
        <w:t>の決議があったものとみなす。</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（議事録）</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第二九条　理事会の議事については、法令で定めるところにより、議事録を作成する。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２　</w:t>
      </w:r>
      <w:r>
        <w:rPr>
          <w:rFonts w:ascii="HGSｺﾞｼｯｸM" w:eastAsia="HGSｺﾞｼｯｸM" w:hAnsiTheme="majorEastAsia" w:hint="eastAsia"/>
          <w:color w:val="000000" w:themeColor="text1"/>
          <w:sz w:val="22"/>
          <w:szCs w:val="18"/>
        </w:rPr>
        <w:t>当該理事会に</w:t>
      </w:r>
      <w:r w:rsidRPr="00DA31EA">
        <w:rPr>
          <w:rFonts w:ascii="HGSｺﾞｼｯｸM" w:eastAsia="HGSｺﾞｼｯｸM" w:hAnsiTheme="majorEastAsia" w:hint="eastAsia"/>
          <w:color w:val="000000" w:themeColor="text1"/>
          <w:sz w:val="22"/>
          <w:szCs w:val="18"/>
        </w:rPr>
        <w:t>出席した理事</w:t>
      </w:r>
      <w:r>
        <w:rPr>
          <w:rFonts w:ascii="HGSｺﾞｼｯｸM" w:eastAsia="HGSｺﾞｼｯｸM" w:hAnsiTheme="majorEastAsia" w:hint="eastAsia"/>
          <w:color w:val="000000" w:themeColor="text1"/>
          <w:sz w:val="22"/>
          <w:szCs w:val="18"/>
        </w:rPr>
        <w:t>長</w:t>
      </w:r>
      <w:r w:rsidRPr="00DA31EA">
        <w:rPr>
          <w:rFonts w:ascii="HGSｺﾞｼｯｸM" w:eastAsia="HGSｺﾞｼｯｸM" w:hAnsiTheme="majorEastAsia" w:hint="eastAsia"/>
          <w:color w:val="000000" w:themeColor="text1"/>
          <w:sz w:val="22"/>
          <w:szCs w:val="18"/>
        </w:rPr>
        <w:t>及び監事は、前項の議事録に署名又は記名押印する。</w:t>
      </w:r>
    </w:p>
    <w:p w:rsidR="00FA63AD" w:rsidRDefault="00FA63AD" w:rsidP="00FA63AD">
      <w:pPr>
        <w:ind w:firstLineChars="300" w:firstLine="720"/>
        <w:rPr>
          <w:rFonts w:ascii="HGSｺﾞｼｯｸM" w:eastAsia="HGSｺﾞｼｯｸM" w:hAnsiTheme="majorEastAsia"/>
          <w:color w:val="000000" w:themeColor="text1"/>
          <w:sz w:val="24"/>
          <w:szCs w:val="24"/>
        </w:rPr>
      </w:pPr>
    </w:p>
    <w:p w:rsidR="00FA63AD" w:rsidRDefault="00FA63AD" w:rsidP="00FA63AD">
      <w:pPr>
        <w:ind w:firstLineChars="300" w:firstLine="720"/>
        <w:rPr>
          <w:rFonts w:ascii="HGSｺﾞｼｯｸM" w:eastAsia="HGSｺﾞｼｯｸM" w:hAnsiTheme="majorEastAsia"/>
          <w:color w:val="000000" w:themeColor="text1"/>
          <w:sz w:val="24"/>
          <w:szCs w:val="24"/>
        </w:rPr>
      </w:pPr>
    </w:p>
    <w:p w:rsidR="00FA63AD" w:rsidRPr="00546A7C" w:rsidRDefault="00FA63AD" w:rsidP="00FA63AD">
      <w:pPr>
        <w:ind w:firstLineChars="300" w:firstLine="720"/>
        <w:rPr>
          <w:rFonts w:ascii="HGSｺﾞｼｯｸM" w:eastAsia="HGSｺﾞｼｯｸM" w:hAnsiTheme="majorEastAsia"/>
          <w:color w:val="000000" w:themeColor="text1"/>
          <w:sz w:val="24"/>
          <w:szCs w:val="24"/>
        </w:rPr>
      </w:pPr>
      <w:r w:rsidRPr="00546A7C">
        <w:rPr>
          <w:rFonts w:ascii="HGSｺﾞｼｯｸM" w:eastAsia="HGSｺﾞｼｯｸM" w:hAnsiTheme="majorEastAsia" w:hint="eastAsia"/>
          <w:color w:val="000000" w:themeColor="text1"/>
          <w:sz w:val="24"/>
          <w:szCs w:val="24"/>
        </w:rPr>
        <w:t>第</w:t>
      </w:r>
      <w:r>
        <w:rPr>
          <w:rFonts w:ascii="HGSｺﾞｼｯｸM" w:eastAsia="HGSｺﾞｼｯｸM" w:hAnsiTheme="majorEastAsia" w:hint="eastAsia"/>
          <w:color w:val="000000" w:themeColor="text1"/>
          <w:sz w:val="24"/>
          <w:szCs w:val="24"/>
        </w:rPr>
        <w:t>七</w:t>
      </w:r>
      <w:r w:rsidRPr="00546A7C">
        <w:rPr>
          <w:rFonts w:ascii="HGSｺﾞｼｯｸM" w:eastAsia="HGSｺﾞｼｯｸM" w:hAnsiTheme="majorEastAsia" w:hint="eastAsia"/>
          <w:color w:val="000000" w:themeColor="text1"/>
          <w:sz w:val="24"/>
          <w:szCs w:val="24"/>
        </w:rPr>
        <w:t>章　資産及び会計</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（資産の区分）</w:t>
      </w: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第三十条　この法人の資産は、これを分けて基本財産と</w:t>
      </w:r>
      <w:r>
        <w:rPr>
          <w:rFonts w:ascii="HGSｺﾞｼｯｸM" w:eastAsia="HGSｺﾞｼｯｸM" w:hAnsiTheme="minorEastAsia" w:hint="eastAsia"/>
          <w:color w:val="000000" w:themeColor="text1"/>
          <w:sz w:val="22"/>
        </w:rPr>
        <w:t>その他</w:t>
      </w:r>
      <w:r w:rsidRPr="00DA31EA">
        <w:rPr>
          <w:rFonts w:ascii="HGSｺﾞｼｯｸM" w:eastAsia="HGSｺﾞｼｯｸM" w:hAnsiTheme="minorEastAsia" w:hint="eastAsia"/>
          <w:color w:val="000000" w:themeColor="text1"/>
          <w:sz w:val="22"/>
        </w:rPr>
        <w:t>財産の二種とする。</w:t>
      </w: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 xml:space="preserve">　　２　基本財産は、次の各号に掲げる財産をもって構成する。</w:t>
      </w:r>
    </w:p>
    <w:p w:rsidR="00FA63AD" w:rsidRPr="00DA31EA" w:rsidRDefault="00FA63AD" w:rsidP="00FA63AD">
      <w:pPr>
        <w:ind w:left="770" w:hangingChars="350" w:hanging="770"/>
        <w:jc w:val="left"/>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（１）</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宮崎県宮崎市大字島之内字伊鈴山</w:t>
      </w:r>
      <w:r w:rsidRPr="00DA31EA">
        <w:rPr>
          <w:rFonts w:ascii="HGSｺﾞｼｯｸM" w:eastAsia="HGSｺﾞｼｯｸM" w:hAnsiTheme="minorEastAsia"/>
          <w:color w:val="000000" w:themeColor="text1"/>
          <w:sz w:val="22"/>
        </w:rPr>
        <w:t>10243番地３所在の鉄筋コンクリート造陸屋根２階建　ブライトハウス住吉一棟（一階210㎡</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color w:val="000000" w:themeColor="text1"/>
          <w:sz w:val="22"/>
        </w:rPr>
        <w:t>二階120㎡　延床面積330㎡）</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color w:val="000000" w:themeColor="text1"/>
          <w:sz w:val="22"/>
        </w:rPr>
        <w:t>木造１階建研修棟（52.78㎡）木造１階建作業棟（79.42㎡）</w:t>
      </w:r>
    </w:p>
    <w:p w:rsidR="00FA63AD" w:rsidRPr="00DA31EA" w:rsidRDefault="00FA63AD" w:rsidP="00FA63AD">
      <w:pPr>
        <w:ind w:left="660" w:hangingChars="300" w:hanging="660"/>
        <w:jc w:val="left"/>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（２）</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宮崎県宮崎市大字島之内字伊鈴山</w:t>
      </w:r>
      <w:r w:rsidRPr="00DA31EA">
        <w:rPr>
          <w:rFonts w:ascii="HGSｺﾞｼｯｸM" w:eastAsia="HGSｺﾞｼｯｸM" w:hAnsiTheme="minorEastAsia"/>
          <w:color w:val="000000" w:themeColor="text1"/>
          <w:sz w:val="22"/>
        </w:rPr>
        <w:t>10243番地</w:t>
      </w:r>
      <w:r>
        <w:rPr>
          <w:rFonts w:ascii="HGSｺﾞｼｯｸM" w:eastAsia="HGSｺﾞｼｯｸM" w:hAnsiTheme="minorEastAsia" w:hint="eastAsia"/>
          <w:color w:val="000000" w:themeColor="text1"/>
          <w:sz w:val="22"/>
        </w:rPr>
        <w:t>3</w:t>
      </w:r>
      <w:r w:rsidRPr="00DA31EA">
        <w:rPr>
          <w:rFonts w:ascii="HGSｺﾞｼｯｸM" w:eastAsia="HGSｺﾞｼｯｸM" w:hAnsiTheme="minorEastAsia"/>
          <w:color w:val="000000" w:themeColor="text1"/>
          <w:sz w:val="22"/>
        </w:rPr>
        <w:t>所在のブライトハウス住吉敷</w:t>
      </w:r>
      <w:r>
        <w:rPr>
          <w:rFonts w:ascii="HGSｺﾞｼｯｸM" w:eastAsia="HGSｺﾞｼｯｸM" w:hAnsiTheme="minorEastAsia" w:hint="eastAsia"/>
          <w:color w:val="000000" w:themeColor="text1"/>
          <w:sz w:val="22"/>
        </w:rPr>
        <w:t>地</w:t>
      </w:r>
      <w:r w:rsidRPr="00DA31EA">
        <w:rPr>
          <w:rFonts w:ascii="HGSｺﾞｼｯｸM" w:eastAsia="HGSｺﾞｼｯｸM" w:hAnsiTheme="minorEastAsia"/>
          <w:color w:val="000000" w:themeColor="text1"/>
          <w:sz w:val="22"/>
        </w:rPr>
        <w:t>（</w:t>
      </w:r>
      <w:r>
        <w:rPr>
          <w:rFonts w:ascii="HGSｺﾞｼｯｸM" w:eastAsia="HGSｺﾞｼｯｸM" w:hAnsiTheme="minorEastAsia" w:hint="eastAsia"/>
          <w:color w:val="000000" w:themeColor="text1"/>
          <w:sz w:val="22"/>
        </w:rPr>
        <w:t>991.74</w:t>
      </w:r>
      <w:r w:rsidRPr="00DA31EA">
        <w:rPr>
          <w:rFonts w:ascii="HGSｺﾞｼｯｸM" w:eastAsia="HGSｺﾞｼｯｸM" w:hAnsiTheme="minorEastAsia"/>
          <w:color w:val="000000" w:themeColor="text1"/>
          <w:sz w:val="22"/>
        </w:rPr>
        <w:t>㎡）</w:t>
      </w:r>
    </w:p>
    <w:p w:rsidR="00FA63AD"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（３）</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宮崎県宮崎市大字島之内字馬出</w:t>
      </w:r>
      <w:r w:rsidRPr="00DA31EA">
        <w:rPr>
          <w:rFonts w:ascii="HGSｺﾞｼｯｸM" w:eastAsia="HGSｺﾞｼｯｸM" w:hAnsiTheme="minorEastAsia"/>
          <w:color w:val="000000" w:themeColor="text1"/>
          <w:sz w:val="22"/>
        </w:rPr>
        <w:t>7217番地1所在の鉄筋コンクリート造2階一部木造建</w:t>
      </w:r>
    </w:p>
    <w:p w:rsidR="00FA63AD" w:rsidRPr="00DA31EA" w:rsidRDefault="00FA63AD" w:rsidP="00FA63AD">
      <w:pPr>
        <w:ind w:firstLineChars="350" w:firstLine="770"/>
        <w:rPr>
          <w:rFonts w:ascii="HGSｺﾞｼｯｸM" w:eastAsia="HGSｺﾞｼｯｸM" w:hAnsiTheme="minorEastAsia"/>
          <w:color w:val="000000" w:themeColor="text1"/>
          <w:sz w:val="22"/>
        </w:rPr>
      </w:pPr>
      <w:r w:rsidRPr="00DA31EA">
        <w:rPr>
          <w:rFonts w:ascii="HGSｺﾞｼｯｸM" w:eastAsia="HGSｺﾞｼｯｸM" w:hAnsiTheme="minorEastAsia"/>
          <w:color w:val="000000" w:themeColor="text1"/>
          <w:sz w:val="22"/>
        </w:rPr>
        <w:t>地域生活支援センターすみよし一棟</w:t>
      </w:r>
      <w:r w:rsidRPr="00DA31EA">
        <w:rPr>
          <w:rFonts w:ascii="HGSｺﾞｼｯｸM" w:eastAsia="HGSｺﾞｼｯｸM" w:hAnsiTheme="minorEastAsia" w:hint="eastAsia"/>
          <w:color w:val="000000" w:themeColor="text1"/>
          <w:sz w:val="22"/>
        </w:rPr>
        <w:t>（一階</w:t>
      </w:r>
      <w:r w:rsidRPr="00DA31EA">
        <w:rPr>
          <w:rFonts w:ascii="HGSｺﾞｼｯｸM" w:eastAsia="HGSｺﾞｼｯｸM" w:hAnsiTheme="minorEastAsia"/>
          <w:color w:val="000000" w:themeColor="text1"/>
          <w:sz w:val="22"/>
        </w:rPr>
        <w:t>156.81㎡</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color w:val="000000" w:themeColor="text1"/>
          <w:sz w:val="22"/>
        </w:rPr>
        <w:t>二階101</w:t>
      </w:r>
      <w:r>
        <w:rPr>
          <w:rFonts w:ascii="HGSｺﾞｼｯｸM" w:eastAsia="HGSｺﾞｼｯｸM" w:hAnsiTheme="minorEastAsia" w:hint="eastAsia"/>
          <w:color w:val="000000" w:themeColor="text1"/>
          <w:sz w:val="22"/>
        </w:rPr>
        <w:t>.</w:t>
      </w:r>
      <w:r w:rsidRPr="00DA31EA">
        <w:rPr>
          <w:rFonts w:ascii="HGSｺﾞｼｯｸM" w:eastAsia="HGSｺﾞｼｯｸM" w:hAnsiTheme="minorEastAsia"/>
          <w:color w:val="000000" w:themeColor="text1"/>
          <w:sz w:val="22"/>
        </w:rPr>
        <w:t>50㎡　延床面積258.31㎡）</w:t>
      </w:r>
    </w:p>
    <w:p w:rsidR="00FA63AD" w:rsidRPr="00DA31EA" w:rsidRDefault="00FA63AD" w:rsidP="00FA63AD">
      <w:pPr>
        <w:ind w:left="660" w:hangingChars="300" w:hanging="660"/>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（４）</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宮崎県宮崎市大字島之内字馬出</w:t>
      </w:r>
      <w:r w:rsidRPr="00DA31EA">
        <w:rPr>
          <w:rFonts w:ascii="HGSｺﾞｼｯｸM" w:eastAsia="HGSｺﾞｼｯｸM" w:hAnsiTheme="minorEastAsia"/>
          <w:color w:val="000000" w:themeColor="text1"/>
          <w:sz w:val="22"/>
        </w:rPr>
        <w:t>7217番地</w:t>
      </w:r>
      <w:r>
        <w:rPr>
          <w:rFonts w:ascii="HGSｺﾞｼｯｸM" w:eastAsia="HGSｺﾞｼｯｸM" w:hAnsiTheme="minorEastAsia" w:hint="eastAsia"/>
          <w:color w:val="000000" w:themeColor="text1"/>
          <w:sz w:val="22"/>
        </w:rPr>
        <w:t>1</w:t>
      </w:r>
      <w:r w:rsidRPr="00DA31EA">
        <w:rPr>
          <w:rFonts w:ascii="HGSｺﾞｼｯｸM" w:eastAsia="HGSｺﾞｼｯｸM" w:hAnsiTheme="minorEastAsia"/>
          <w:color w:val="000000" w:themeColor="text1"/>
          <w:sz w:val="22"/>
        </w:rPr>
        <w:t>所在の地域生活支援センターす</w:t>
      </w:r>
      <w:bookmarkStart w:id="0" w:name="_GoBack"/>
      <w:bookmarkEnd w:id="0"/>
      <w:r w:rsidRPr="00DA31EA">
        <w:rPr>
          <w:rFonts w:ascii="HGSｺﾞｼｯｸM" w:eastAsia="HGSｺﾞｼｯｸM" w:hAnsiTheme="minorEastAsia"/>
          <w:color w:val="000000" w:themeColor="text1"/>
          <w:sz w:val="22"/>
        </w:rPr>
        <w:t>みよし敷地（269</w:t>
      </w:r>
      <w:r>
        <w:rPr>
          <w:rFonts w:ascii="HGSｺﾞｼｯｸM" w:eastAsia="HGSｺﾞｼｯｸM" w:hAnsiTheme="minorEastAsia" w:hint="eastAsia"/>
          <w:color w:val="000000" w:themeColor="text1"/>
          <w:sz w:val="22"/>
        </w:rPr>
        <w:t>.</w:t>
      </w:r>
      <w:r w:rsidRPr="00DA31EA">
        <w:rPr>
          <w:rFonts w:ascii="HGSｺﾞｼｯｸM" w:eastAsia="HGSｺﾞｼｯｸM" w:hAnsiTheme="minorEastAsia"/>
          <w:color w:val="000000" w:themeColor="text1"/>
          <w:sz w:val="22"/>
        </w:rPr>
        <w:t>50㎡）</w:t>
      </w:r>
    </w:p>
    <w:p w:rsidR="00FA63AD" w:rsidRDefault="00FA63AD" w:rsidP="00FA63AD">
      <w:pPr>
        <w:ind w:left="660" w:hangingChars="300" w:hanging="660"/>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（５）</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宮崎県宮崎市大字島之内字馬出</w:t>
      </w:r>
      <w:r w:rsidRPr="00DA31EA">
        <w:rPr>
          <w:rFonts w:ascii="HGSｺﾞｼｯｸM" w:eastAsia="HGSｺﾞｼｯｸM" w:hAnsiTheme="minorEastAsia"/>
          <w:color w:val="000000" w:themeColor="text1"/>
          <w:sz w:val="22"/>
        </w:rPr>
        <w:t>7217番地</w:t>
      </w:r>
      <w:r>
        <w:rPr>
          <w:rFonts w:ascii="HGSｺﾞｼｯｸM" w:eastAsia="HGSｺﾞｼｯｸM" w:hAnsiTheme="minorEastAsia" w:hint="eastAsia"/>
          <w:color w:val="000000" w:themeColor="text1"/>
          <w:sz w:val="22"/>
        </w:rPr>
        <w:t>4</w:t>
      </w:r>
      <w:r w:rsidRPr="00DA31EA">
        <w:rPr>
          <w:rFonts w:ascii="HGSｺﾞｼｯｸM" w:eastAsia="HGSｺﾞｼｯｸM" w:hAnsiTheme="minorEastAsia"/>
          <w:color w:val="000000" w:themeColor="text1"/>
          <w:sz w:val="22"/>
        </w:rPr>
        <w:t>の地域生活支援センターすみよし敷地</w:t>
      </w:r>
    </w:p>
    <w:p w:rsidR="00FA63AD" w:rsidRPr="00DA31EA" w:rsidRDefault="00FA63AD" w:rsidP="00FA63AD">
      <w:pPr>
        <w:ind w:leftChars="250" w:left="635" w:hangingChars="50" w:hanging="11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color w:val="000000" w:themeColor="text1"/>
          <w:sz w:val="22"/>
        </w:rPr>
        <w:t>（36.74㎡）</w:t>
      </w: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（６）</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宮崎県宮崎市村角町六反田</w:t>
      </w:r>
      <w:r w:rsidRPr="00DA31EA">
        <w:rPr>
          <w:rFonts w:ascii="HGSｺﾞｼｯｸM" w:eastAsia="HGSｺﾞｼｯｸM" w:hAnsiTheme="minorEastAsia"/>
          <w:color w:val="000000" w:themeColor="text1"/>
          <w:sz w:val="22"/>
        </w:rPr>
        <w:t>381番地</w:t>
      </w:r>
      <w:r>
        <w:rPr>
          <w:rFonts w:ascii="HGSｺﾞｼｯｸM" w:eastAsia="HGSｺﾞｼｯｸM" w:hAnsiTheme="minorEastAsia" w:hint="eastAsia"/>
          <w:color w:val="000000" w:themeColor="text1"/>
          <w:sz w:val="22"/>
        </w:rPr>
        <w:t>2</w:t>
      </w:r>
      <w:r w:rsidRPr="00DA31EA">
        <w:rPr>
          <w:rFonts w:ascii="HGSｺﾞｼｯｸM" w:eastAsia="HGSｺﾞｼｯｸM" w:hAnsiTheme="minorEastAsia"/>
          <w:color w:val="000000" w:themeColor="text1"/>
          <w:sz w:val="22"/>
        </w:rPr>
        <w:t>、382番地</w:t>
      </w:r>
      <w:r>
        <w:rPr>
          <w:rFonts w:ascii="HGSｺﾞｼｯｸM" w:eastAsia="HGSｺﾞｼｯｸM" w:hAnsiTheme="minorEastAsia" w:hint="eastAsia"/>
          <w:color w:val="000000" w:themeColor="text1"/>
          <w:sz w:val="22"/>
        </w:rPr>
        <w:t>4</w:t>
      </w:r>
      <w:r w:rsidRPr="00DA31EA">
        <w:rPr>
          <w:rFonts w:ascii="HGSｺﾞｼｯｸM" w:eastAsia="HGSｺﾞｼｯｸM" w:hAnsiTheme="minorEastAsia"/>
          <w:color w:val="000000" w:themeColor="text1"/>
          <w:sz w:val="22"/>
        </w:rPr>
        <w:t>の樹樹敷地（338.21㎡）（565.31㎡）</w:t>
      </w:r>
    </w:p>
    <w:p w:rsidR="00FA63AD" w:rsidRPr="00DA31EA" w:rsidRDefault="00FA63AD" w:rsidP="00FA63AD">
      <w:pPr>
        <w:ind w:left="660" w:hangingChars="300" w:hanging="660"/>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（７）</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宮崎県宮崎市村角町六反田</w:t>
      </w:r>
      <w:r w:rsidRPr="00DA31EA">
        <w:rPr>
          <w:rFonts w:ascii="HGSｺﾞｼｯｸM" w:eastAsia="HGSｺﾞｼｯｸM" w:hAnsiTheme="minorEastAsia"/>
          <w:color w:val="000000" w:themeColor="text1"/>
          <w:sz w:val="22"/>
        </w:rPr>
        <w:t>381番地２所在の木造合金メッキ鋼板ぶき平家建樹樹一棟</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color w:val="000000" w:themeColor="text1"/>
          <w:sz w:val="22"/>
        </w:rPr>
        <w:t>（延床面積238.26㎡）（75.71㎡）</w:t>
      </w:r>
    </w:p>
    <w:p w:rsidR="00FA63AD"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（８）</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宮崎県宮崎市大字芳士字今出</w:t>
      </w:r>
      <w:r w:rsidRPr="00DA31EA">
        <w:rPr>
          <w:rFonts w:ascii="HGSｺﾞｼｯｸM" w:eastAsia="HGSｺﾞｼｯｸM" w:hAnsiTheme="minorEastAsia"/>
          <w:color w:val="000000" w:themeColor="text1"/>
          <w:sz w:val="22"/>
        </w:rPr>
        <w:t>2559番</w:t>
      </w:r>
      <w:r>
        <w:rPr>
          <w:rFonts w:ascii="HGSｺﾞｼｯｸM" w:eastAsia="HGSｺﾞｼｯｸM" w:hAnsiTheme="minorEastAsia" w:hint="eastAsia"/>
          <w:color w:val="000000" w:themeColor="text1"/>
          <w:sz w:val="22"/>
        </w:rPr>
        <w:t>2</w:t>
      </w:r>
      <w:r w:rsidRPr="00DA31EA">
        <w:rPr>
          <w:rFonts w:ascii="HGSｺﾞｼｯｸM" w:eastAsia="HGSｺﾞｼｯｸM" w:hAnsiTheme="minorEastAsia"/>
          <w:color w:val="000000" w:themeColor="text1"/>
          <w:sz w:val="22"/>
        </w:rPr>
        <w:t>、2559番</w:t>
      </w:r>
      <w:r>
        <w:rPr>
          <w:rFonts w:ascii="HGSｺﾞｼｯｸM" w:eastAsia="HGSｺﾞｼｯｸM" w:hAnsiTheme="minorEastAsia" w:hint="eastAsia"/>
          <w:color w:val="000000" w:themeColor="text1"/>
          <w:sz w:val="22"/>
        </w:rPr>
        <w:t>8</w:t>
      </w:r>
      <w:r w:rsidRPr="00DA31EA">
        <w:rPr>
          <w:rFonts w:ascii="HGSｺﾞｼｯｸM" w:eastAsia="HGSｺﾞｼｯｸM" w:hAnsiTheme="minorEastAsia"/>
          <w:color w:val="000000" w:themeColor="text1"/>
          <w:sz w:val="22"/>
        </w:rPr>
        <w:t>、2530番</w:t>
      </w:r>
      <w:r>
        <w:rPr>
          <w:rFonts w:ascii="HGSｺﾞｼｯｸM" w:eastAsia="HGSｺﾞｼｯｸM" w:hAnsiTheme="minorEastAsia" w:hint="eastAsia"/>
          <w:color w:val="000000" w:themeColor="text1"/>
          <w:sz w:val="22"/>
        </w:rPr>
        <w:t>4</w:t>
      </w:r>
      <w:r w:rsidRPr="00DA31EA">
        <w:rPr>
          <w:rFonts w:ascii="HGSｺﾞｼｯｸM" w:eastAsia="HGSｺﾞｼｯｸM" w:hAnsiTheme="minorEastAsia"/>
          <w:color w:val="000000" w:themeColor="text1"/>
          <w:sz w:val="22"/>
        </w:rPr>
        <w:t>、2530番</w:t>
      </w:r>
      <w:r>
        <w:rPr>
          <w:rFonts w:ascii="HGSｺﾞｼｯｸM" w:eastAsia="HGSｺﾞｼｯｸM" w:hAnsiTheme="minorEastAsia" w:hint="eastAsia"/>
          <w:color w:val="000000" w:themeColor="text1"/>
          <w:sz w:val="22"/>
        </w:rPr>
        <w:t>5</w:t>
      </w:r>
      <w:r w:rsidRPr="00DA31EA">
        <w:rPr>
          <w:rFonts w:ascii="HGSｺﾞｼｯｸM" w:eastAsia="HGSｺﾞｼｯｸM" w:hAnsiTheme="minorEastAsia"/>
          <w:color w:val="000000" w:themeColor="text1"/>
          <w:sz w:val="22"/>
        </w:rPr>
        <w:t>の</w:t>
      </w:r>
    </w:p>
    <w:p w:rsidR="00FA63AD" w:rsidRPr="00DA31EA" w:rsidRDefault="00FA63AD" w:rsidP="00FA63AD">
      <w:pPr>
        <w:ind w:firstLineChars="400" w:firstLine="880"/>
        <w:rPr>
          <w:rFonts w:ascii="HGSｺﾞｼｯｸM" w:eastAsia="HGSｺﾞｼｯｸM" w:hAnsiTheme="minorEastAsia"/>
          <w:color w:val="000000" w:themeColor="text1"/>
          <w:sz w:val="22"/>
        </w:rPr>
      </w:pPr>
      <w:r w:rsidRPr="00DA31EA">
        <w:rPr>
          <w:rFonts w:ascii="HGSｺﾞｼｯｸM" w:eastAsia="HGSｺﾞｼｯｸM" w:hAnsiTheme="minorEastAsia"/>
          <w:color w:val="000000" w:themeColor="text1"/>
          <w:sz w:val="22"/>
        </w:rPr>
        <w:t>日向の杜敷地（609㎡）（236㎡）（767㎡）（1115㎡）</w:t>
      </w:r>
    </w:p>
    <w:p w:rsidR="00FA63AD" w:rsidRPr="00DA31EA" w:rsidRDefault="00FA63AD" w:rsidP="00FA63AD">
      <w:pPr>
        <w:ind w:left="880" w:hangingChars="400" w:hanging="880"/>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（９）</w:t>
      </w:r>
      <w:r w:rsidRPr="00DA31EA">
        <w:rPr>
          <w:rFonts w:ascii="HGSｺﾞｼｯｸM" w:eastAsia="HGSｺﾞｼｯｸM" w:hAnsiTheme="minorEastAsia"/>
          <w:color w:val="000000" w:themeColor="text1"/>
          <w:sz w:val="22"/>
        </w:rPr>
        <w:tab/>
      </w:r>
      <w:r w:rsidRPr="00DA31EA">
        <w:rPr>
          <w:rFonts w:ascii="HGSｺﾞｼｯｸM" w:eastAsia="HGSｺﾞｼｯｸM" w:hAnsiTheme="minorEastAsia" w:hint="eastAsia"/>
          <w:color w:val="000000" w:themeColor="text1"/>
          <w:sz w:val="22"/>
        </w:rPr>
        <w:t>宮崎県宮崎市大字芳士字今出</w:t>
      </w:r>
      <w:r w:rsidRPr="00DA31EA">
        <w:rPr>
          <w:rFonts w:ascii="HGSｺﾞｼｯｸM" w:eastAsia="HGSｺﾞｼｯｸM" w:hAnsiTheme="minorEastAsia"/>
          <w:color w:val="000000" w:themeColor="text1"/>
          <w:sz w:val="22"/>
        </w:rPr>
        <w:t>2559番地2、2530番地5所在の木造合金メッキ鋼板ぶき</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color w:val="000000" w:themeColor="text1"/>
          <w:sz w:val="22"/>
        </w:rPr>
        <w:t>平家建日向の杜一棟（延床面積198.32㎡）</w:t>
      </w:r>
    </w:p>
    <w:p w:rsidR="00FA63AD"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lastRenderedPageBreak/>
        <w:t>（</w:t>
      </w:r>
      <w:r>
        <w:rPr>
          <w:rFonts w:ascii="HGSｺﾞｼｯｸM" w:eastAsia="HGSｺﾞｼｯｸM" w:hAnsiTheme="minorEastAsia" w:hint="eastAsia"/>
          <w:color w:val="000000" w:themeColor="text1"/>
          <w:sz w:val="22"/>
        </w:rPr>
        <w:t>10</w:t>
      </w: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hint="eastAsia"/>
          <w:color w:val="000000" w:themeColor="text1"/>
          <w:sz w:val="22"/>
        </w:rPr>
        <w:t>宮崎県宮崎市大字島之内字馬出</w:t>
      </w:r>
      <w:r>
        <w:rPr>
          <w:rFonts w:ascii="HGSｺﾞｼｯｸM" w:eastAsia="HGSｺﾞｼｯｸM" w:hAnsiTheme="minorEastAsia" w:hint="eastAsia"/>
          <w:color w:val="000000" w:themeColor="text1"/>
          <w:sz w:val="22"/>
        </w:rPr>
        <w:t>7217</w:t>
      </w:r>
      <w:r w:rsidRPr="00DA31EA">
        <w:rPr>
          <w:rFonts w:ascii="HGSｺﾞｼｯｸM" w:eastAsia="HGSｺﾞｼｯｸM" w:hAnsiTheme="minorEastAsia" w:hint="eastAsia"/>
          <w:color w:val="000000" w:themeColor="text1"/>
          <w:sz w:val="22"/>
        </w:rPr>
        <w:t>番地</w:t>
      </w:r>
      <w:r>
        <w:rPr>
          <w:rFonts w:ascii="HGSｺﾞｼｯｸM" w:eastAsia="HGSｺﾞｼｯｸM" w:hAnsiTheme="minorEastAsia" w:hint="eastAsia"/>
          <w:color w:val="000000" w:themeColor="text1"/>
          <w:sz w:val="22"/>
        </w:rPr>
        <w:t>5</w:t>
      </w:r>
      <w:r w:rsidRPr="00DA31EA">
        <w:rPr>
          <w:rFonts w:ascii="HGSｺﾞｼｯｸM" w:eastAsia="HGSｺﾞｼｯｸM" w:hAnsiTheme="minorEastAsia" w:hint="eastAsia"/>
          <w:color w:val="000000" w:themeColor="text1"/>
          <w:sz w:val="22"/>
        </w:rPr>
        <w:t xml:space="preserve">　地域生活支援センターすみよし敷地</w:t>
      </w:r>
    </w:p>
    <w:p w:rsidR="00FA63AD" w:rsidRPr="00DA31EA" w:rsidRDefault="00FA63AD" w:rsidP="00FA63AD">
      <w:pPr>
        <w:ind w:firstLineChars="350" w:firstLine="770"/>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80.15</w:t>
      </w:r>
      <w:r w:rsidRPr="00DA31EA">
        <w:rPr>
          <w:rFonts w:ascii="HGSｺﾞｼｯｸM" w:eastAsia="HGSｺﾞｼｯｸM" w:hAnsiTheme="minorEastAsia" w:hint="eastAsia"/>
          <w:color w:val="000000" w:themeColor="text1"/>
          <w:sz w:val="22"/>
        </w:rPr>
        <w:t>㎡）</w:t>
      </w: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11</w:t>
      </w: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hint="eastAsia"/>
          <w:color w:val="000000" w:themeColor="text1"/>
          <w:sz w:val="22"/>
        </w:rPr>
        <w:t>宮崎県宮崎市大字島之内字伊鈴山</w:t>
      </w:r>
      <w:r>
        <w:rPr>
          <w:rFonts w:ascii="HGSｺﾞｼｯｸM" w:eastAsia="HGSｺﾞｼｯｸM" w:hAnsiTheme="minorEastAsia" w:hint="eastAsia"/>
          <w:color w:val="000000" w:themeColor="text1"/>
          <w:sz w:val="22"/>
        </w:rPr>
        <w:t>10243</w:t>
      </w:r>
      <w:r w:rsidRPr="00DA31EA">
        <w:rPr>
          <w:rFonts w:ascii="HGSｺﾞｼｯｸM" w:eastAsia="HGSｺﾞｼｯｸM" w:hAnsiTheme="minorEastAsia" w:hint="eastAsia"/>
          <w:color w:val="000000" w:themeColor="text1"/>
          <w:sz w:val="22"/>
        </w:rPr>
        <w:t>番地１　ブライトハウス住吉敷地（</w:t>
      </w:r>
      <w:r>
        <w:rPr>
          <w:rFonts w:ascii="HGSｺﾞｼｯｸM" w:eastAsia="HGSｺﾞｼｯｸM" w:hAnsiTheme="minorEastAsia" w:hint="eastAsia"/>
          <w:color w:val="000000" w:themeColor="text1"/>
          <w:sz w:val="22"/>
        </w:rPr>
        <w:t>640</w:t>
      </w:r>
      <w:r w:rsidRPr="00DA31EA">
        <w:rPr>
          <w:rFonts w:ascii="HGSｺﾞｼｯｸM" w:eastAsia="HGSｺﾞｼｯｸM" w:hAnsiTheme="minorEastAsia" w:hint="eastAsia"/>
          <w:color w:val="000000" w:themeColor="text1"/>
          <w:sz w:val="22"/>
        </w:rPr>
        <w:t>㎡）</w:t>
      </w: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12</w:t>
      </w: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hint="eastAsia"/>
          <w:color w:val="000000" w:themeColor="text1"/>
          <w:sz w:val="22"/>
        </w:rPr>
        <w:t>宮崎県宮崎市村角町六反田</w:t>
      </w:r>
      <w:r>
        <w:rPr>
          <w:rFonts w:ascii="HGSｺﾞｼｯｸM" w:eastAsia="HGSｺﾞｼｯｸM" w:hAnsiTheme="minorEastAsia" w:hint="eastAsia"/>
          <w:color w:val="000000" w:themeColor="text1"/>
          <w:sz w:val="22"/>
        </w:rPr>
        <w:t>346</w:t>
      </w:r>
      <w:r w:rsidRPr="00DA31EA">
        <w:rPr>
          <w:rFonts w:ascii="HGSｺﾞｼｯｸM" w:eastAsia="HGSｺﾞｼｯｸM" w:hAnsiTheme="minorEastAsia" w:hint="eastAsia"/>
          <w:color w:val="000000" w:themeColor="text1"/>
          <w:sz w:val="22"/>
        </w:rPr>
        <w:t>番地１　穂っと穂っと　敷地（</w:t>
      </w:r>
      <w:r>
        <w:rPr>
          <w:rFonts w:ascii="HGSｺﾞｼｯｸM" w:eastAsia="HGSｺﾞｼｯｸM" w:hAnsiTheme="minorEastAsia" w:hint="eastAsia"/>
          <w:color w:val="000000" w:themeColor="text1"/>
          <w:sz w:val="22"/>
        </w:rPr>
        <w:t>1652</w:t>
      </w:r>
      <w:r w:rsidRPr="00DA31EA">
        <w:rPr>
          <w:rFonts w:ascii="HGSｺﾞｼｯｸM" w:eastAsia="HGSｺﾞｼｯｸM" w:hAnsiTheme="minorEastAsia" w:hint="eastAsia"/>
          <w:color w:val="000000" w:themeColor="text1"/>
          <w:sz w:val="22"/>
        </w:rPr>
        <w:t>㎡）</w:t>
      </w:r>
    </w:p>
    <w:p w:rsidR="00FA63AD" w:rsidRPr="00DA31EA" w:rsidRDefault="00FA63AD" w:rsidP="00FA63AD">
      <w:pPr>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13</w:t>
      </w:r>
      <w:r w:rsidRPr="00DA31EA">
        <w:rPr>
          <w:rFonts w:ascii="HGSｺﾞｼｯｸM" w:eastAsia="HGSｺﾞｼｯｸM" w:hAnsiTheme="minorEastAsia" w:hint="eastAsia"/>
          <w:color w:val="000000" w:themeColor="text1"/>
          <w:sz w:val="22"/>
        </w:rPr>
        <w:t>）</w:t>
      </w:r>
      <w:r>
        <w:rPr>
          <w:rFonts w:ascii="HGSｺﾞｼｯｸM" w:eastAsia="HGSｺﾞｼｯｸM" w:hAnsiTheme="minorEastAsia" w:hint="eastAsia"/>
          <w:color w:val="000000" w:themeColor="text1"/>
          <w:sz w:val="22"/>
        </w:rPr>
        <w:t xml:space="preserve"> </w:t>
      </w:r>
      <w:r w:rsidRPr="00DA31EA">
        <w:rPr>
          <w:rFonts w:ascii="HGSｺﾞｼｯｸM" w:eastAsia="HGSｺﾞｼｯｸM" w:hAnsiTheme="minorEastAsia" w:hint="eastAsia"/>
          <w:color w:val="000000" w:themeColor="text1"/>
          <w:sz w:val="22"/>
        </w:rPr>
        <w:t>宮崎県宮崎市村角町六反田</w:t>
      </w:r>
      <w:r>
        <w:rPr>
          <w:rFonts w:ascii="HGSｺﾞｼｯｸM" w:eastAsia="HGSｺﾞｼｯｸM" w:hAnsiTheme="minorEastAsia" w:hint="eastAsia"/>
          <w:color w:val="000000" w:themeColor="text1"/>
          <w:sz w:val="22"/>
        </w:rPr>
        <w:t>346</w:t>
      </w:r>
      <w:r w:rsidRPr="00DA31EA">
        <w:rPr>
          <w:rFonts w:ascii="HGSｺﾞｼｯｸM" w:eastAsia="HGSｺﾞｼｯｸM" w:hAnsiTheme="minorEastAsia" w:hint="eastAsia"/>
          <w:color w:val="000000" w:themeColor="text1"/>
          <w:sz w:val="22"/>
        </w:rPr>
        <w:t xml:space="preserve">番地１の木造亜鉛メッキ鋼板ぶき平家建　</w:t>
      </w:r>
    </w:p>
    <w:p w:rsidR="00FA63AD" w:rsidRPr="00DA31EA" w:rsidRDefault="00FA63AD" w:rsidP="00FA63AD">
      <w:pPr>
        <w:ind w:firstLineChars="400" w:firstLine="880"/>
        <w:rPr>
          <w:rFonts w:ascii="HGSｺﾞｼｯｸM" w:eastAsia="HGSｺﾞｼｯｸM" w:hAnsiTheme="minorEastAsia"/>
          <w:color w:val="000000" w:themeColor="text1"/>
          <w:sz w:val="22"/>
        </w:rPr>
      </w:pPr>
      <w:r w:rsidRPr="00DA31EA">
        <w:rPr>
          <w:rFonts w:ascii="HGSｺﾞｼｯｸM" w:eastAsia="HGSｺﾞｼｯｸM" w:hAnsiTheme="minorEastAsia" w:hint="eastAsia"/>
          <w:color w:val="000000" w:themeColor="text1"/>
          <w:sz w:val="22"/>
        </w:rPr>
        <w:t>穂っと穂っと一棟（</w:t>
      </w:r>
      <w:r>
        <w:rPr>
          <w:rFonts w:ascii="HGSｺﾞｼｯｸM" w:eastAsia="HGSｺﾞｼｯｸM" w:hAnsiTheme="minorEastAsia" w:hint="eastAsia"/>
          <w:color w:val="000000" w:themeColor="text1"/>
          <w:sz w:val="22"/>
        </w:rPr>
        <w:t>230.40</w:t>
      </w:r>
      <w:r w:rsidRPr="00DA31EA">
        <w:rPr>
          <w:rFonts w:ascii="HGSｺﾞｼｯｸM" w:eastAsia="HGSｺﾞｼｯｸM" w:hAnsiTheme="minorEastAsia" w:hint="eastAsia"/>
          <w:color w:val="000000" w:themeColor="text1"/>
          <w:sz w:val="22"/>
        </w:rPr>
        <w:t>㎡）</w:t>
      </w:r>
    </w:p>
    <w:p w:rsidR="00FA63AD" w:rsidRPr="00DA31EA" w:rsidRDefault="00FA63AD" w:rsidP="00FA63AD">
      <w:pPr>
        <w:ind w:firstLineChars="100" w:firstLine="220"/>
        <w:rPr>
          <w:rFonts w:ascii="HGSｺﾞｼｯｸM" w:eastAsia="HGSｺﾞｼｯｸM" w:hAnsiTheme="majorEastAsia"/>
          <w:color w:val="000000" w:themeColor="text1"/>
          <w:sz w:val="22"/>
        </w:rPr>
      </w:pPr>
      <w:r w:rsidRPr="00DA31EA">
        <w:rPr>
          <w:rFonts w:ascii="HGSｺﾞｼｯｸM" w:eastAsia="HGSｺﾞｼｯｸM" w:hAnsiTheme="majorEastAsia"/>
          <w:color w:val="000000" w:themeColor="text1"/>
          <w:sz w:val="22"/>
        </w:rPr>
        <w:t xml:space="preserve">　３　その他財産は、基本財産以外の財産とする。</w:t>
      </w:r>
    </w:p>
    <w:p w:rsidR="00FA63AD" w:rsidRPr="00DA31EA" w:rsidRDefault="00FA63AD" w:rsidP="00FA63AD">
      <w:pPr>
        <w:ind w:leftChars="100" w:left="650" w:hangingChars="200" w:hanging="440"/>
        <w:rPr>
          <w:rFonts w:ascii="HGSｺﾞｼｯｸM" w:eastAsia="HGSｺﾞｼｯｸM" w:hAnsiTheme="majorEastAsia"/>
          <w:color w:val="000000" w:themeColor="text1"/>
          <w:sz w:val="22"/>
        </w:rPr>
      </w:pPr>
      <w:r w:rsidRPr="00DA31EA">
        <w:rPr>
          <w:rFonts w:ascii="HGSｺﾞｼｯｸM" w:eastAsia="HGSｺﾞｼｯｸM" w:hAnsiTheme="majorEastAsia" w:hint="eastAsia"/>
          <w:color w:val="000000" w:themeColor="text1"/>
          <w:sz w:val="22"/>
        </w:rPr>
        <w:t xml:space="preserve">　４　基本財産に指定されて寄附された金品は、速やかに第二項に掲げるため、必要な手続をとらなければならない。</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（基本財産の処分）</w:t>
      </w:r>
    </w:p>
    <w:p w:rsidR="00FA63AD" w:rsidRPr="00DA31EA" w:rsidRDefault="00FA63AD" w:rsidP="00FA63AD">
      <w:pPr>
        <w:ind w:left="660" w:hangingChars="300" w:hanging="66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第三一条　基本財産を処分し、又は担保に供しようとするときは、理事会及び評議員会の承認を得て、</w:t>
      </w:r>
      <w:r>
        <w:rPr>
          <w:rFonts w:ascii="HGSｺﾞｼｯｸM" w:eastAsia="HGSｺﾞｼｯｸM" w:hAnsiTheme="majorEastAsia" w:hint="eastAsia"/>
          <w:color w:val="000000" w:themeColor="text1"/>
          <w:sz w:val="22"/>
          <w:szCs w:val="18"/>
        </w:rPr>
        <w:t>宮崎市長</w:t>
      </w:r>
      <w:r w:rsidRPr="00DA31EA">
        <w:rPr>
          <w:rFonts w:ascii="HGSｺﾞｼｯｸM" w:eastAsia="HGSｺﾞｼｯｸM" w:hAnsiTheme="majorEastAsia" w:hint="eastAsia"/>
          <w:color w:val="000000" w:themeColor="text1"/>
          <w:sz w:val="22"/>
          <w:szCs w:val="18"/>
        </w:rPr>
        <w:t>の承認を得なければならない。ただし、次の各号に掲げる場合には、</w:t>
      </w:r>
      <w:r>
        <w:rPr>
          <w:rFonts w:ascii="HGSｺﾞｼｯｸM" w:eastAsia="HGSｺﾞｼｯｸM" w:hAnsiTheme="majorEastAsia" w:hint="eastAsia"/>
          <w:color w:val="000000" w:themeColor="text1"/>
          <w:sz w:val="22"/>
          <w:szCs w:val="18"/>
        </w:rPr>
        <w:t>宮崎市長</w:t>
      </w:r>
      <w:r w:rsidRPr="00DA31EA">
        <w:rPr>
          <w:rFonts w:ascii="HGSｺﾞｼｯｸM" w:eastAsia="HGSｺﾞｼｯｸM" w:hAnsiTheme="majorEastAsia" w:hint="eastAsia"/>
          <w:color w:val="000000" w:themeColor="text1"/>
          <w:sz w:val="22"/>
          <w:szCs w:val="18"/>
        </w:rPr>
        <w:t>の承認は必要としない。</w:t>
      </w:r>
    </w:p>
    <w:p w:rsidR="00FA63AD" w:rsidRPr="00DA31EA" w:rsidRDefault="00FA63AD" w:rsidP="00FA63AD">
      <w:pPr>
        <w:ind w:leftChars="100" w:left="43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一　独立行政法人福祉医療機構に対して基本財産を担保に供する場合</w:t>
      </w:r>
    </w:p>
    <w:p w:rsidR="00FA63AD" w:rsidRPr="00DA31EA" w:rsidRDefault="00FA63AD" w:rsidP="00FA63AD">
      <w:pPr>
        <w:ind w:leftChars="100" w:left="430" w:hangingChars="100" w:hanging="220"/>
        <w:rPr>
          <w:rFonts w:ascii="HGSｺﾞｼｯｸM" w:eastAsia="HGSｺﾞｼｯｸM" w:hAnsiTheme="minorEastAsia"/>
          <w:color w:val="000000" w:themeColor="text1"/>
          <w:sz w:val="18"/>
          <w:szCs w:val="16"/>
        </w:rPr>
      </w:pPr>
      <w:r w:rsidRPr="00DA31EA">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（資産の管理）</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第三二条　この法人の資産は、理事会の定める方法により、理事長が管理する。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（事業計画及び収支予算）</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第三三条　この法人の事業計画書及び収支予算書</w:t>
      </w:r>
      <w:r w:rsidRPr="00DA31EA">
        <w:rPr>
          <w:rFonts w:ascii="HGSｺﾞｼｯｸM" w:eastAsia="HGSｺﾞｼｯｸM" w:hAnsiTheme="majorEastAsia" w:hint="eastAsia"/>
          <w:sz w:val="22"/>
          <w:szCs w:val="18"/>
        </w:rPr>
        <w:t>に</w:t>
      </w:r>
      <w:r w:rsidRPr="00DA31EA">
        <w:rPr>
          <w:rFonts w:ascii="HGSｺﾞｼｯｸM" w:eastAsia="HGSｺﾞｼｯｸM" w:hAnsiTheme="majorEastAsia" w:hint="eastAsia"/>
          <w:color w:val="000000" w:themeColor="text1"/>
          <w:sz w:val="22"/>
          <w:szCs w:val="18"/>
        </w:rPr>
        <w:t>ついては、毎会計年度開始の日の前日までに、理事長が作成し、</w:t>
      </w:r>
      <w:r w:rsidRPr="00DA31EA">
        <w:rPr>
          <w:rFonts w:ascii="HGSｺﾞｼｯｸM" w:eastAsia="HGSｺﾞｼｯｸM" w:hAnsiTheme="majorEastAsia"/>
          <w:color w:val="000000" w:themeColor="text1"/>
          <w:sz w:val="22"/>
          <w:szCs w:val="18"/>
        </w:rPr>
        <w:t>理事会</w:t>
      </w:r>
      <w:r>
        <w:rPr>
          <w:rFonts w:ascii="HGSｺﾞｼｯｸM" w:eastAsia="HGSｺﾞｼｯｸM" w:hAnsiTheme="majorEastAsia" w:hint="eastAsia"/>
          <w:color w:val="000000" w:themeColor="text1"/>
          <w:sz w:val="22"/>
          <w:szCs w:val="18"/>
        </w:rPr>
        <w:t>の</w:t>
      </w:r>
      <w:r w:rsidRPr="00DA31EA">
        <w:rPr>
          <w:rFonts w:ascii="HGSｺﾞｼｯｸM" w:eastAsia="HGSｺﾞｼｯｸM" w:hAnsiTheme="majorEastAsia"/>
          <w:color w:val="000000" w:themeColor="text1"/>
          <w:sz w:val="22"/>
          <w:szCs w:val="18"/>
        </w:rPr>
        <w:t>承認を受けなければならない。これを変更する場合も、同様とする。</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前項の書類については、主たる事務所に、当該会計年度が終了するまでの間備え置き、一般の閲覧に供するものとする。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（事業報告及び決算）</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第三四条　この法人の事業報告及び決算については、毎会計年度終了後、理事長が次の書類を作成し、監事の監査を受けた上で、理事会の承認を受けなければならない。</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(1)　事業報告</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(2)　事業報告の附属明細書</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(3)　貸借対照表</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(4)　収支計算書</w:t>
      </w:r>
      <w:r w:rsidRPr="00DA31EA">
        <w:rPr>
          <w:rFonts w:ascii="HGSｺﾞｼｯｸM" w:eastAsia="HGSｺﾞｼｯｸM" w:hAnsiTheme="majorEastAsia" w:hint="eastAsia"/>
          <w:color w:val="000000" w:themeColor="text1"/>
          <w:sz w:val="22"/>
          <w:szCs w:val="18"/>
        </w:rPr>
        <w:t>（資金収支計算書及び事業活動計算書）</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lastRenderedPageBreak/>
        <w:t>(5)　貸借対照表及び収支計算書</w:t>
      </w:r>
      <w:r w:rsidRPr="00DA31EA">
        <w:rPr>
          <w:rFonts w:ascii="HGSｺﾞｼｯｸM" w:eastAsia="HGSｺﾞｼｯｸM" w:hAnsiTheme="majorEastAsia" w:hint="eastAsia"/>
          <w:color w:val="000000" w:themeColor="text1"/>
          <w:sz w:val="22"/>
          <w:szCs w:val="18"/>
        </w:rPr>
        <w:t>（資金収支計算書及び事業活動計算書）の附属明細書</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(6)　財産目録</w:t>
      </w:r>
    </w:p>
    <w:p w:rsidR="00FA63AD" w:rsidRPr="00DA31EA" w:rsidRDefault="00FA63AD" w:rsidP="00FA63AD">
      <w:pPr>
        <w:ind w:leftChars="-1" w:left="251" w:hangingChars="115" w:hanging="253"/>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前項の承認を受けた書類のうち、第</w:t>
      </w:r>
      <w:r w:rsidRPr="00DA31EA">
        <w:rPr>
          <w:rFonts w:ascii="HGSｺﾞｼｯｸM" w:eastAsia="HGSｺﾞｼｯｸM" w:hAnsiTheme="majorEastAsia"/>
          <w:color w:val="000000" w:themeColor="text1"/>
          <w:sz w:val="22"/>
          <w:szCs w:val="18"/>
        </w:rPr>
        <w:t>1号、第3号、第4号</w:t>
      </w:r>
      <w:r w:rsidRPr="00DA31EA">
        <w:rPr>
          <w:rFonts w:ascii="HGSｺﾞｼｯｸM" w:eastAsia="HGSｺﾞｼｯｸM" w:hAnsiTheme="majorEastAsia" w:hint="eastAsia"/>
          <w:color w:val="000000" w:themeColor="text1"/>
          <w:sz w:val="22"/>
          <w:szCs w:val="18"/>
        </w:rPr>
        <w:t>及び第</w:t>
      </w:r>
      <w:r w:rsidRPr="00DA31EA">
        <w:rPr>
          <w:rFonts w:ascii="HGSｺﾞｼｯｸM" w:eastAsia="HGSｺﾞｼｯｸM" w:hAnsiTheme="majorEastAsia"/>
          <w:color w:val="000000" w:themeColor="text1"/>
          <w:sz w:val="22"/>
          <w:szCs w:val="18"/>
        </w:rPr>
        <w:t>6</w:t>
      </w:r>
      <w:r w:rsidRPr="00DA31EA">
        <w:rPr>
          <w:rFonts w:ascii="HGSｺﾞｼｯｸM" w:eastAsia="HGSｺﾞｼｯｸM" w:hAnsiTheme="majorEastAsia" w:hint="eastAsia"/>
          <w:color w:val="000000" w:themeColor="text1"/>
          <w:sz w:val="22"/>
          <w:szCs w:val="18"/>
        </w:rPr>
        <w:t>号の書類については、定時評議員会に提出し、第</w:t>
      </w:r>
      <w:r w:rsidRPr="00DA31EA">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FA63AD" w:rsidRPr="00DA31EA" w:rsidRDefault="00FA63AD" w:rsidP="00FA63AD">
      <w:pPr>
        <w:ind w:leftChars="-1" w:left="251" w:hangingChars="115" w:hanging="253"/>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３　第</w:t>
      </w:r>
      <w:r w:rsidRPr="00DA31EA">
        <w:rPr>
          <w:rFonts w:ascii="HGSｺﾞｼｯｸM" w:eastAsia="HGSｺﾞｼｯｸM" w:hAnsiTheme="majorEastAsia"/>
          <w:color w:val="000000" w:themeColor="text1"/>
          <w:sz w:val="22"/>
          <w:szCs w:val="18"/>
        </w:rPr>
        <w:t>1項の書類のほか、次の書類を主たる事務所に5年間備え置き、一般の閲覧に供するとともに、定款を主たる事務所に備え置き、一般の閲覧に供するものとする。</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(1)　監査報告</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(2)　理事及び監事並びに評議員の名簿</w:t>
      </w:r>
    </w:p>
    <w:p w:rsidR="00FA63AD" w:rsidRPr="00DA31EA" w:rsidRDefault="00FA63AD" w:rsidP="00FA63AD">
      <w:pPr>
        <w:ind w:firstLineChars="114" w:firstLine="251"/>
        <w:rPr>
          <w:rFonts w:ascii="HGSｺﾞｼｯｸM" w:eastAsia="HGSｺﾞｼｯｸM" w:hAnsiTheme="majorEastAsia"/>
          <w:color w:val="000000" w:themeColor="text1"/>
          <w:sz w:val="22"/>
          <w:szCs w:val="18"/>
        </w:rPr>
      </w:pPr>
      <w:r w:rsidRPr="00DA31EA">
        <w:rPr>
          <w:rFonts w:ascii="HGSｺﾞｼｯｸM" w:eastAsia="HGSｺﾞｼｯｸM" w:hAnsiTheme="majorEastAsia"/>
          <w:color w:val="000000" w:themeColor="text1"/>
          <w:sz w:val="22"/>
          <w:szCs w:val="18"/>
        </w:rPr>
        <w:t>(3)　理事及び監事並びに評議員の報酬等の支給の基準を記載した書類</w:t>
      </w:r>
    </w:p>
    <w:p w:rsidR="00FA63AD" w:rsidRPr="00DA31EA" w:rsidRDefault="00FA63AD" w:rsidP="00FA63AD">
      <w:pPr>
        <w:ind w:firstLineChars="114" w:firstLine="251"/>
        <w:rPr>
          <w:rFonts w:ascii="HGSｺﾞｼｯｸM" w:eastAsia="HGSｺﾞｼｯｸM" w:hAnsiTheme="minorEastAsia"/>
          <w:color w:val="000000" w:themeColor="text1"/>
          <w:sz w:val="18"/>
          <w:szCs w:val="16"/>
        </w:rPr>
      </w:pPr>
      <w:r w:rsidRPr="00DA31EA">
        <w:rPr>
          <w:rFonts w:ascii="HGSｺﾞｼｯｸM" w:eastAsia="HGSｺﾞｼｯｸM" w:hAnsiTheme="majorEastAsia"/>
          <w:color w:val="000000" w:themeColor="text1"/>
          <w:sz w:val="22"/>
          <w:szCs w:val="18"/>
        </w:rPr>
        <w:t>(4)　事業の概要等を記載した書類</w:t>
      </w:r>
    </w:p>
    <w:p w:rsidR="00FA63AD" w:rsidRDefault="00FA63AD" w:rsidP="00FA63AD">
      <w:pPr>
        <w:ind w:firstLineChars="100" w:firstLine="220"/>
        <w:rPr>
          <w:rFonts w:ascii="HGSｺﾞｼｯｸM" w:eastAsia="HGSｺﾞｼｯｸM" w:hAnsiTheme="majorEastAsia"/>
          <w:color w:val="000000" w:themeColor="text1"/>
          <w:sz w:val="22"/>
          <w:szCs w:val="18"/>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（会計年度）</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第三五条　この法人の会計年度は、毎年四月一日に始まり、翌年三月三一日をもって終わる。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（会計処理の基準）</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第三六条　この法人の会計に関しては、法令等及びこの定款に定めのあるもののほか、理事会において定める経理規程により処理する。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（臨機の措置）</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第三七条　予算をもって定めるもののほか、新たに義務の負担をし、又は権利の放棄をしようとするときは、理事総数の三分の二以上の同意がなければならない。</w:t>
      </w:r>
    </w:p>
    <w:p w:rsidR="00FA63AD" w:rsidRPr="00DA31EA" w:rsidRDefault="00FA63AD" w:rsidP="00FA63AD">
      <w:pPr>
        <w:ind w:leftChars="200" w:left="420" w:firstLineChars="100" w:firstLine="180"/>
        <w:rPr>
          <w:rFonts w:ascii="HGSｺﾞｼｯｸM" w:eastAsia="HGSｺﾞｼｯｸM" w:hAnsiTheme="minorEastAsia"/>
          <w:color w:val="00B050"/>
          <w:sz w:val="18"/>
          <w:szCs w:val="18"/>
        </w:rPr>
      </w:pPr>
    </w:p>
    <w:p w:rsidR="00FA63AD" w:rsidRPr="00DA31EA" w:rsidRDefault="00FA63AD" w:rsidP="00FA63AD">
      <w:pPr>
        <w:rPr>
          <w:rFonts w:ascii="HGSｺﾞｼｯｸM" w:eastAsia="HGSｺﾞｼｯｸM" w:hAnsiTheme="minorEastAsia"/>
          <w:color w:val="000000" w:themeColor="text1"/>
          <w:sz w:val="18"/>
          <w:szCs w:val="16"/>
        </w:rPr>
      </w:pPr>
    </w:p>
    <w:p w:rsidR="00FA63AD" w:rsidRPr="00546A7C" w:rsidRDefault="00FA63AD" w:rsidP="00FA63AD">
      <w:pPr>
        <w:ind w:firstLineChars="300" w:firstLine="720"/>
        <w:rPr>
          <w:rFonts w:ascii="HGSｺﾞｼｯｸM" w:eastAsia="HGSｺﾞｼｯｸM" w:hAnsiTheme="majorEastAsia"/>
          <w:color w:val="000000" w:themeColor="text1"/>
          <w:sz w:val="24"/>
          <w:szCs w:val="24"/>
        </w:rPr>
      </w:pPr>
      <w:r w:rsidRPr="00546A7C">
        <w:rPr>
          <w:rFonts w:ascii="HGSｺﾞｼｯｸM" w:eastAsia="HGSｺﾞｼｯｸM" w:hAnsiTheme="majorEastAsia" w:hint="eastAsia"/>
          <w:color w:val="000000" w:themeColor="text1"/>
          <w:sz w:val="24"/>
          <w:szCs w:val="24"/>
        </w:rPr>
        <w:t>第</w:t>
      </w:r>
      <w:r>
        <w:rPr>
          <w:rFonts w:ascii="HGSｺﾞｼｯｸM" w:eastAsia="HGSｺﾞｼｯｸM" w:hAnsiTheme="majorEastAsia" w:hint="eastAsia"/>
          <w:color w:val="000000" w:themeColor="text1"/>
          <w:sz w:val="24"/>
          <w:szCs w:val="24"/>
        </w:rPr>
        <w:t>八</w:t>
      </w:r>
      <w:r w:rsidRPr="00546A7C">
        <w:rPr>
          <w:rFonts w:ascii="HGSｺﾞｼｯｸM" w:eastAsia="HGSｺﾞｼｯｸM" w:hAnsiTheme="majorEastAsia" w:hint="eastAsia"/>
          <w:color w:val="000000" w:themeColor="text1"/>
          <w:sz w:val="24"/>
          <w:szCs w:val="24"/>
        </w:rPr>
        <w:t>章　解散</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（解散）</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第三八条　この法人は、社会福祉法第四六条第一項第一号及び第三号から第六号までの解散事由により解散する。</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（残余財産の帰属）</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第三九条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A63AD"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rPr>
          <w:rFonts w:ascii="HGSｺﾞｼｯｸM" w:eastAsia="HGSｺﾞｼｯｸM" w:hAnsiTheme="minorEastAsia"/>
          <w:color w:val="000000" w:themeColor="text1"/>
          <w:sz w:val="18"/>
          <w:szCs w:val="16"/>
        </w:rPr>
      </w:pPr>
    </w:p>
    <w:p w:rsidR="00FA63AD" w:rsidRPr="00546A7C" w:rsidRDefault="00FA63AD" w:rsidP="00FA63AD">
      <w:pPr>
        <w:ind w:firstLineChars="300" w:firstLine="720"/>
        <w:rPr>
          <w:rFonts w:ascii="HGSｺﾞｼｯｸM" w:eastAsia="HGSｺﾞｼｯｸM" w:hAnsiTheme="minorEastAsia"/>
          <w:color w:val="000000" w:themeColor="text1"/>
          <w:sz w:val="24"/>
          <w:szCs w:val="24"/>
        </w:rPr>
      </w:pPr>
      <w:r w:rsidRPr="00546A7C">
        <w:rPr>
          <w:rFonts w:ascii="HGSｺﾞｼｯｸM" w:eastAsia="HGSｺﾞｼｯｸM" w:hAnsiTheme="majorEastAsia" w:hint="eastAsia"/>
          <w:color w:val="000000" w:themeColor="text1"/>
          <w:sz w:val="24"/>
          <w:szCs w:val="24"/>
        </w:rPr>
        <w:t>第</w:t>
      </w:r>
      <w:r>
        <w:rPr>
          <w:rFonts w:ascii="HGSｺﾞｼｯｸM" w:eastAsia="HGSｺﾞｼｯｸM" w:hAnsiTheme="majorEastAsia" w:hint="eastAsia"/>
          <w:color w:val="000000" w:themeColor="text1"/>
          <w:sz w:val="24"/>
          <w:szCs w:val="24"/>
        </w:rPr>
        <w:t>九</w:t>
      </w:r>
      <w:r w:rsidRPr="00546A7C">
        <w:rPr>
          <w:rFonts w:ascii="HGSｺﾞｼｯｸM" w:eastAsia="HGSｺﾞｼｯｸM" w:hAnsiTheme="majorEastAsia" w:hint="eastAsia"/>
          <w:color w:val="000000" w:themeColor="text1"/>
          <w:sz w:val="24"/>
          <w:szCs w:val="24"/>
        </w:rPr>
        <w:t>章　定款の変更</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lastRenderedPageBreak/>
        <w:t>（定款の変更）</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第四十条　この定款を変更しようとするときは、評議員会の決議を得て、</w:t>
      </w:r>
      <w:r>
        <w:rPr>
          <w:rFonts w:ascii="HGSｺﾞｼｯｸM" w:eastAsia="HGSｺﾞｼｯｸM" w:hAnsiTheme="majorEastAsia" w:hint="eastAsia"/>
          <w:color w:val="000000" w:themeColor="text1"/>
          <w:sz w:val="22"/>
          <w:szCs w:val="18"/>
        </w:rPr>
        <w:t>宮崎市長</w:t>
      </w:r>
      <w:r w:rsidRPr="00DA31EA">
        <w:rPr>
          <w:rFonts w:ascii="HGSｺﾞｼｯｸM" w:eastAsia="HGSｺﾞｼｯｸM" w:hAnsiTheme="majorEastAsia" w:hint="eastAsia"/>
          <w:color w:val="000000" w:themeColor="text1"/>
          <w:sz w:val="22"/>
          <w:szCs w:val="18"/>
        </w:rPr>
        <w:t>の認可（社会福祉法第四五条の三六第二項に規定する厚生労働省令で定める事項に係るものを除く。）を受けなければならない。</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Pr>
          <w:rFonts w:ascii="HGSｺﾞｼｯｸM" w:eastAsia="HGSｺﾞｼｯｸM" w:hAnsiTheme="majorEastAsia" w:hint="eastAsia"/>
          <w:color w:val="000000" w:themeColor="text1"/>
          <w:sz w:val="22"/>
          <w:szCs w:val="18"/>
        </w:rPr>
        <w:t>宮崎市長</w:t>
      </w:r>
      <w:r w:rsidRPr="00DA31EA">
        <w:rPr>
          <w:rFonts w:ascii="HGSｺﾞｼｯｸM" w:eastAsia="HGSｺﾞｼｯｸM" w:hAnsiTheme="majorEastAsia" w:hint="eastAsia"/>
          <w:color w:val="000000" w:themeColor="text1"/>
          <w:sz w:val="22"/>
          <w:szCs w:val="18"/>
        </w:rPr>
        <w:t>に届け出なければならない。</w:t>
      </w:r>
    </w:p>
    <w:p w:rsidR="00FA63AD"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rPr>
          <w:rFonts w:ascii="HGSｺﾞｼｯｸM" w:eastAsia="HGSｺﾞｼｯｸM" w:hAnsiTheme="minorEastAsia"/>
          <w:color w:val="000000" w:themeColor="text1"/>
          <w:sz w:val="18"/>
          <w:szCs w:val="16"/>
        </w:rPr>
      </w:pPr>
    </w:p>
    <w:p w:rsidR="00FA63AD" w:rsidRPr="00546A7C" w:rsidRDefault="00FA63AD" w:rsidP="00FA63AD">
      <w:pPr>
        <w:ind w:firstLineChars="300" w:firstLine="720"/>
        <w:rPr>
          <w:rFonts w:ascii="HGSｺﾞｼｯｸM" w:eastAsia="HGSｺﾞｼｯｸM" w:hAnsiTheme="minorEastAsia"/>
          <w:color w:val="000000" w:themeColor="text1"/>
          <w:sz w:val="24"/>
          <w:szCs w:val="24"/>
        </w:rPr>
      </w:pPr>
      <w:r w:rsidRPr="00546A7C">
        <w:rPr>
          <w:rFonts w:ascii="HGSｺﾞｼｯｸM" w:eastAsia="HGSｺﾞｼｯｸM" w:hAnsiTheme="majorEastAsia" w:hint="eastAsia"/>
          <w:color w:val="000000" w:themeColor="text1"/>
          <w:sz w:val="24"/>
          <w:szCs w:val="24"/>
        </w:rPr>
        <w:t>第</w:t>
      </w:r>
      <w:r>
        <w:rPr>
          <w:rFonts w:ascii="HGSｺﾞｼｯｸM" w:eastAsia="HGSｺﾞｼｯｸM" w:hAnsiTheme="majorEastAsia" w:hint="eastAsia"/>
          <w:color w:val="000000" w:themeColor="text1"/>
          <w:sz w:val="24"/>
          <w:szCs w:val="24"/>
        </w:rPr>
        <w:t>十</w:t>
      </w:r>
      <w:r w:rsidRPr="00546A7C">
        <w:rPr>
          <w:rFonts w:ascii="HGSｺﾞｼｯｸM" w:eastAsia="HGSｺﾞｼｯｸM" w:hAnsiTheme="majorEastAsia" w:hint="eastAsia"/>
          <w:color w:val="000000" w:themeColor="text1"/>
          <w:sz w:val="24"/>
          <w:szCs w:val="24"/>
        </w:rPr>
        <w:t>章　公告の方法その他</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（公告の方法）</w:t>
      </w:r>
    </w:p>
    <w:p w:rsidR="00FA63AD" w:rsidRPr="00DA31EA" w:rsidRDefault="00FA63AD" w:rsidP="00FA63AD">
      <w:pPr>
        <w:ind w:left="220" w:hangingChars="100" w:hanging="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第四一条　この法人の公告は、社会福祉法人清樹会の掲示場に掲示するとともに、官報、新聞又は電子公告に掲載して行う。</w:t>
      </w:r>
    </w:p>
    <w:p w:rsidR="00FA63AD" w:rsidRPr="00DA31EA" w:rsidRDefault="00FA63AD" w:rsidP="00FA63AD">
      <w:pPr>
        <w:rPr>
          <w:rFonts w:ascii="HGSｺﾞｼｯｸM" w:eastAsia="HGSｺﾞｼｯｸM" w:hAnsiTheme="minorEastAsia"/>
          <w:color w:val="000000" w:themeColor="text1"/>
          <w:sz w:val="18"/>
          <w:szCs w:val="16"/>
        </w:rPr>
      </w:pP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（施行細則）</w:t>
      </w:r>
    </w:p>
    <w:p w:rsidR="00FA63AD" w:rsidRPr="00DA31EA" w:rsidRDefault="00FA63AD" w:rsidP="00FA63AD">
      <w:pPr>
        <w:ind w:left="220" w:hangingChars="100" w:hanging="220"/>
        <w:rPr>
          <w:rFonts w:ascii="HGSｺﾞｼｯｸM" w:eastAsia="HGSｺﾞｼｯｸM" w:hAnsiTheme="minorEastAsia"/>
          <w:color w:val="000000" w:themeColor="text1"/>
          <w:sz w:val="18"/>
          <w:szCs w:val="16"/>
        </w:rPr>
      </w:pPr>
      <w:r w:rsidRPr="00DA31EA">
        <w:rPr>
          <w:rFonts w:ascii="HGSｺﾞｼｯｸM" w:eastAsia="HGSｺﾞｼｯｸM" w:hAnsiTheme="majorEastAsia" w:hint="eastAsia"/>
          <w:color w:val="000000" w:themeColor="text1"/>
          <w:sz w:val="22"/>
          <w:szCs w:val="18"/>
        </w:rPr>
        <w:t>第四二条　この定款の施行についての細則は、理事会において定める。</w:t>
      </w:r>
    </w:p>
    <w:p w:rsidR="00FA63AD" w:rsidRPr="00DA31EA" w:rsidRDefault="00FA63AD" w:rsidP="00FA63AD">
      <w:pPr>
        <w:ind w:firstLineChars="300" w:firstLine="660"/>
        <w:rPr>
          <w:rFonts w:ascii="HGSｺﾞｼｯｸM" w:eastAsia="HGSｺﾞｼｯｸM" w:hAnsiTheme="majorEastAsia"/>
          <w:color w:val="000000" w:themeColor="text1"/>
          <w:sz w:val="22"/>
          <w:szCs w:val="18"/>
        </w:rPr>
      </w:pPr>
    </w:p>
    <w:p w:rsidR="00FA63AD" w:rsidRPr="00DA31EA" w:rsidRDefault="00FA63AD" w:rsidP="00FA63AD">
      <w:pPr>
        <w:ind w:firstLineChars="300" w:firstLine="66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附　則</w:t>
      </w:r>
    </w:p>
    <w:p w:rsidR="00FA63AD" w:rsidRPr="00DA31EA" w:rsidRDefault="00FA63AD" w:rsidP="00FA63AD">
      <w:pPr>
        <w:ind w:firstLineChars="100" w:firstLine="22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この法人の設立当初の役員は、次のとおりとする。ただし、この法人の成立後遅滞なく、この定款に基づき、役員の選任を行うものとする。</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理事長　　　金　丸　聰　子</w:t>
      </w:r>
    </w:p>
    <w:p w:rsidR="00FA63AD" w:rsidRPr="00DA31EA" w:rsidRDefault="00FA63AD" w:rsidP="00FA63AD">
      <w:pPr>
        <w:ind w:firstLineChars="400" w:firstLine="880"/>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理　事　　　森　岡　金　良</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理　事　　　平　崎　美　保</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理　事　　　有　吉　ヒロ子</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理　事　　　岩　下　博　子</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理　事　　　中　武　靖</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監　事　　　水　城　勝　行</w:t>
      </w:r>
    </w:p>
    <w:p w:rsidR="00FA63AD" w:rsidRPr="00DA31EA" w:rsidRDefault="00FA63AD" w:rsidP="00FA63AD">
      <w:pPr>
        <w:rPr>
          <w:rFonts w:ascii="HGSｺﾞｼｯｸM" w:eastAsia="HGSｺﾞｼｯｸM" w:hAnsiTheme="majorEastAsia"/>
          <w:color w:val="000000" w:themeColor="text1"/>
          <w:sz w:val="22"/>
          <w:szCs w:val="18"/>
        </w:rPr>
      </w:pPr>
      <w:r w:rsidRPr="00DA31EA">
        <w:rPr>
          <w:rFonts w:ascii="HGSｺﾞｼｯｸM" w:eastAsia="HGSｺﾞｼｯｸM" w:hAnsiTheme="majorEastAsia" w:hint="eastAsia"/>
          <w:color w:val="000000" w:themeColor="text1"/>
          <w:sz w:val="22"/>
          <w:szCs w:val="18"/>
        </w:rPr>
        <w:t xml:space="preserve">　　　　監　事　　　外　山　登</w:t>
      </w:r>
    </w:p>
    <w:p w:rsidR="00FA63AD" w:rsidRDefault="00FA63AD" w:rsidP="00FA63AD">
      <w:pPr>
        <w:rPr>
          <w:rFonts w:asciiTheme="minorEastAsia" w:hAnsiTheme="minorEastAsia"/>
          <w:color w:val="000066"/>
          <w:sz w:val="16"/>
          <w:szCs w:val="16"/>
        </w:rPr>
      </w:pPr>
    </w:p>
    <w:p w:rsidR="00FA63AD" w:rsidRPr="00712A6F" w:rsidRDefault="00FA63AD" w:rsidP="00FA63AD">
      <w:pPr>
        <w:rPr>
          <w:rFonts w:asciiTheme="minorEastAsia" w:hAnsiTheme="minorEastAsia"/>
          <w:color w:val="000066"/>
          <w:sz w:val="16"/>
          <w:szCs w:val="16"/>
        </w:rPr>
      </w:pPr>
    </w:p>
    <w:p w:rsidR="00FA63AD" w:rsidRDefault="00FA63AD" w:rsidP="00FA63AD">
      <w:pPr>
        <w:rPr>
          <w:rFonts w:asciiTheme="minorEastAsia" w:hAnsiTheme="minorEastAsia"/>
          <w:color w:val="000066"/>
          <w:sz w:val="16"/>
          <w:szCs w:val="16"/>
        </w:rPr>
      </w:pPr>
    </w:p>
    <w:p w:rsidR="00FA63AD" w:rsidRDefault="00FA63AD" w:rsidP="00FA63AD">
      <w:pPr>
        <w:rPr>
          <w:rFonts w:asciiTheme="minorEastAsia" w:hAnsiTheme="minorEastAsia"/>
          <w:color w:val="000066"/>
          <w:sz w:val="16"/>
          <w:szCs w:val="16"/>
        </w:rPr>
      </w:pPr>
    </w:p>
    <w:p w:rsidR="00FA63AD" w:rsidRDefault="00FA63AD" w:rsidP="00FA63AD">
      <w:pPr>
        <w:rPr>
          <w:rFonts w:asciiTheme="minorEastAsia" w:hAnsiTheme="minorEastAsia"/>
          <w:color w:val="000066"/>
          <w:sz w:val="16"/>
          <w:szCs w:val="16"/>
        </w:rPr>
      </w:pPr>
    </w:p>
    <w:p w:rsidR="00FA63AD" w:rsidRDefault="00FA63AD" w:rsidP="00FA63AD">
      <w:pPr>
        <w:pStyle w:val="a3"/>
        <w:ind w:left="0" w:firstLineChars="0" w:firstLine="0"/>
      </w:pPr>
    </w:p>
    <w:p w:rsidR="00FA63AD" w:rsidRDefault="00FA63AD" w:rsidP="00FA63AD">
      <w:pPr>
        <w:pStyle w:val="a3"/>
        <w:ind w:left="0" w:firstLineChars="0" w:firstLine="0"/>
      </w:pPr>
      <w:r>
        <w:rPr>
          <w:rFonts w:hint="eastAsia"/>
        </w:rPr>
        <w:t>附　則</w:t>
      </w:r>
    </w:p>
    <w:p w:rsidR="00FA63AD" w:rsidRDefault="00FA63AD" w:rsidP="00FA63AD">
      <w:pPr>
        <w:pStyle w:val="a3"/>
        <w:ind w:left="0" w:firstLineChars="0" w:firstLine="0"/>
      </w:pPr>
      <w:r>
        <w:rPr>
          <w:rFonts w:hint="eastAsia"/>
        </w:rPr>
        <w:t>２　この定款は、平成１４年６月</w:t>
      </w:r>
      <w:r>
        <w:rPr>
          <w:rFonts w:hint="eastAsia"/>
        </w:rPr>
        <w:t>1</w:t>
      </w:r>
      <w:r>
        <w:rPr>
          <w:rFonts w:hint="eastAsia"/>
        </w:rPr>
        <w:t>日から施行する。</w:t>
      </w:r>
    </w:p>
    <w:p w:rsidR="00FA63AD" w:rsidRDefault="00FA63AD" w:rsidP="00FA63AD">
      <w:pPr>
        <w:pStyle w:val="a3"/>
        <w:ind w:left="0" w:firstLineChars="0" w:firstLine="0"/>
      </w:pPr>
      <w:r>
        <w:rPr>
          <w:rFonts w:hint="eastAsia"/>
        </w:rPr>
        <w:t>３　この定款は、平成１６年６月</w:t>
      </w:r>
      <w:r>
        <w:rPr>
          <w:rFonts w:hint="eastAsia"/>
        </w:rPr>
        <w:t>1</w:t>
      </w:r>
      <w:r>
        <w:rPr>
          <w:rFonts w:hint="eastAsia"/>
        </w:rPr>
        <w:t>日から施行する。</w:t>
      </w:r>
    </w:p>
    <w:p w:rsidR="00FA63AD" w:rsidRDefault="00FA63AD" w:rsidP="00FA63AD">
      <w:pPr>
        <w:pStyle w:val="a3"/>
        <w:ind w:left="0" w:firstLineChars="0" w:firstLine="0"/>
      </w:pPr>
      <w:r>
        <w:rPr>
          <w:rFonts w:hint="eastAsia"/>
        </w:rPr>
        <w:lastRenderedPageBreak/>
        <w:t>４　この定款は、平成１７年４月</w:t>
      </w:r>
      <w:r>
        <w:rPr>
          <w:rFonts w:hint="eastAsia"/>
        </w:rPr>
        <w:t>1</w:t>
      </w:r>
      <w:r>
        <w:rPr>
          <w:rFonts w:hint="eastAsia"/>
        </w:rPr>
        <w:t>日から施行する。</w:t>
      </w:r>
    </w:p>
    <w:p w:rsidR="00FA63AD" w:rsidRDefault="00FA63AD" w:rsidP="00FA63AD">
      <w:pPr>
        <w:pStyle w:val="a3"/>
        <w:ind w:left="0" w:firstLineChars="0" w:firstLine="0"/>
      </w:pPr>
      <w:r>
        <w:rPr>
          <w:rFonts w:hint="eastAsia"/>
        </w:rPr>
        <w:t>５　この定款は、平成１８年６月１日から施行する。</w:t>
      </w:r>
    </w:p>
    <w:p w:rsidR="00FA63AD" w:rsidRDefault="00FA63AD" w:rsidP="00FA63AD">
      <w:pPr>
        <w:pStyle w:val="a3"/>
        <w:ind w:left="0" w:firstLineChars="0" w:firstLine="0"/>
      </w:pPr>
      <w:r>
        <w:rPr>
          <w:rFonts w:hint="eastAsia"/>
        </w:rPr>
        <w:t>６　この定款は、平成１９年４月１日から施行する。</w:t>
      </w:r>
    </w:p>
    <w:p w:rsidR="00FA63AD" w:rsidRDefault="00FA63AD" w:rsidP="00FA63AD">
      <w:pPr>
        <w:pStyle w:val="a3"/>
        <w:ind w:left="0" w:firstLineChars="0" w:firstLine="0"/>
      </w:pPr>
      <w:r>
        <w:rPr>
          <w:rFonts w:hint="eastAsia"/>
        </w:rPr>
        <w:t>７　この定款は、平成２１年４月１日から施行する。</w:t>
      </w:r>
    </w:p>
    <w:p w:rsidR="00FA63AD" w:rsidRDefault="00FA63AD" w:rsidP="00FA63AD">
      <w:pPr>
        <w:pStyle w:val="a3"/>
        <w:ind w:left="0" w:firstLineChars="0" w:firstLine="0"/>
      </w:pPr>
      <w:r>
        <w:rPr>
          <w:rFonts w:hint="eastAsia"/>
        </w:rPr>
        <w:t>８　この定款は、平成２３年９月１日から施行する。</w:t>
      </w:r>
    </w:p>
    <w:p w:rsidR="00FA63AD" w:rsidRPr="0041226D" w:rsidRDefault="00FA63AD" w:rsidP="00FA63AD">
      <w:pPr>
        <w:pStyle w:val="a3"/>
        <w:ind w:left="0" w:firstLineChars="0" w:firstLine="0"/>
      </w:pPr>
      <w:r>
        <w:rPr>
          <w:rFonts w:hint="eastAsia"/>
        </w:rPr>
        <w:t>９　この定款は、平成２３年９月２２日から施行する。</w:t>
      </w:r>
    </w:p>
    <w:p w:rsidR="00FA63AD" w:rsidRDefault="00FA63AD" w:rsidP="00FA63AD">
      <w:pPr>
        <w:pStyle w:val="a3"/>
        <w:ind w:left="0" w:firstLineChars="0" w:firstLine="0"/>
      </w:pPr>
      <w:r>
        <w:rPr>
          <w:rFonts w:hint="eastAsia"/>
        </w:rPr>
        <w:t>10</w:t>
      </w:r>
      <w:r>
        <w:rPr>
          <w:rFonts w:hint="eastAsia"/>
        </w:rPr>
        <w:t xml:space="preserve">　この定款は、平成２４年４月１８日から施行する。</w:t>
      </w:r>
    </w:p>
    <w:p w:rsidR="00FA63AD" w:rsidRDefault="00FA63AD" w:rsidP="00FA63AD">
      <w:pPr>
        <w:pStyle w:val="a3"/>
        <w:ind w:left="0" w:firstLineChars="0" w:firstLine="0"/>
      </w:pPr>
      <w:r>
        <w:rPr>
          <w:rFonts w:hint="eastAsia"/>
        </w:rPr>
        <w:t>11</w:t>
      </w:r>
      <w:r>
        <w:rPr>
          <w:rFonts w:hint="eastAsia"/>
        </w:rPr>
        <w:t xml:space="preserve">　この定款は、平成２５年１０月１１日から施行する。</w:t>
      </w:r>
    </w:p>
    <w:p w:rsidR="00FA63AD" w:rsidRDefault="00FA63AD" w:rsidP="00FA63AD">
      <w:pPr>
        <w:pStyle w:val="a3"/>
        <w:ind w:left="0" w:firstLineChars="0" w:firstLine="0"/>
      </w:pPr>
      <w:r>
        <w:rPr>
          <w:rFonts w:hint="eastAsia"/>
        </w:rPr>
        <w:t>12</w:t>
      </w:r>
      <w:r>
        <w:rPr>
          <w:rFonts w:hint="eastAsia"/>
        </w:rPr>
        <w:t xml:space="preserve">　この定款は、平成２６年７月１日から施行する。</w:t>
      </w:r>
    </w:p>
    <w:p w:rsidR="00FA63AD" w:rsidRDefault="00FA63AD" w:rsidP="00FA63AD">
      <w:pPr>
        <w:pStyle w:val="a3"/>
        <w:ind w:left="0" w:firstLineChars="0" w:firstLine="0"/>
      </w:pPr>
      <w:r>
        <w:rPr>
          <w:rFonts w:hint="eastAsia"/>
        </w:rPr>
        <w:t>13</w:t>
      </w:r>
      <w:r>
        <w:rPr>
          <w:rFonts w:hint="eastAsia"/>
        </w:rPr>
        <w:t xml:space="preserve">　この定款は、平成２６年１１月２９日から施行する。</w:t>
      </w:r>
    </w:p>
    <w:p w:rsidR="00FA63AD" w:rsidRDefault="00FA63AD" w:rsidP="00FA63AD">
      <w:pPr>
        <w:pStyle w:val="a3"/>
        <w:ind w:left="0" w:firstLineChars="0" w:firstLine="0"/>
      </w:pPr>
      <w:r>
        <w:rPr>
          <w:rFonts w:hint="eastAsia"/>
        </w:rPr>
        <w:t xml:space="preserve">14  </w:t>
      </w:r>
      <w:r>
        <w:rPr>
          <w:rFonts w:hint="eastAsia"/>
        </w:rPr>
        <w:t>この定款は、平成２８年１１月３０日から施行する。</w:t>
      </w:r>
    </w:p>
    <w:p w:rsidR="00FA63AD" w:rsidRDefault="00FA63AD" w:rsidP="00FA63AD">
      <w:pPr>
        <w:pStyle w:val="a3"/>
        <w:ind w:left="0" w:firstLineChars="0" w:firstLine="0"/>
      </w:pPr>
      <w:r w:rsidRPr="00F35889">
        <w:rPr>
          <w:rFonts w:hint="eastAsia"/>
        </w:rPr>
        <w:t>1</w:t>
      </w:r>
      <w:r>
        <w:rPr>
          <w:rFonts w:hint="eastAsia"/>
        </w:rPr>
        <w:t>5</w:t>
      </w:r>
      <w:r w:rsidRPr="00F35889">
        <w:rPr>
          <w:rFonts w:hint="eastAsia"/>
        </w:rPr>
        <w:t xml:space="preserve">  </w:t>
      </w:r>
      <w:r>
        <w:rPr>
          <w:rFonts w:hint="eastAsia"/>
        </w:rPr>
        <w:t>この定款は、平成２９</w:t>
      </w:r>
      <w:r w:rsidRPr="00F35889">
        <w:rPr>
          <w:rFonts w:hint="eastAsia"/>
        </w:rPr>
        <w:t>年</w:t>
      </w:r>
      <w:r>
        <w:rPr>
          <w:rFonts w:hint="eastAsia"/>
        </w:rPr>
        <w:t>４</w:t>
      </w:r>
      <w:r w:rsidRPr="00F35889">
        <w:rPr>
          <w:rFonts w:hint="eastAsia"/>
        </w:rPr>
        <w:t>月</w:t>
      </w:r>
      <w:r>
        <w:rPr>
          <w:rFonts w:hint="eastAsia"/>
        </w:rPr>
        <w:t>１</w:t>
      </w:r>
      <w:r w:rsidRPr="00F35889">
        <w:rPr>
          <w:rFonts w:hint="eastAsia"/>
        </w:rPr>
        <w:t>日から施行する。</w:t>
      </w:r>
    </w:p>
    <w:p w:rsidR="00FA63AD" w:rsidRPr="00F35889" w:rsidRDefault="00FA63AD" w:rsidP="00FA63AD">
      <w:pPr>
        <w:pStyle w:val="a3"/>
        <w:ind w:left="0" w:firstLineChars="0" w:firstLine="0"/>
      </w:pPr>
    </w:p>
    <w:p w:rsidR="002E387E" w:rsidRPr="00FA63AD" w:rsidRDefault="002E387E"/>
    <w:sectPr w:rsidR="002E387E" w:rsidRPr="00FA63AD" w:rsidSect="00FA63A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AD"/>
    <w:rsid w:val="002E387E"/>
    <w:rsid w:val="00FA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949DF7-DD33-4F65-9559-BE3F556C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3AD"/>
    <w:pPr>
      <w:ind w:left="652" w:hangingChars="300" w:hanging="652"/>
    </w:pPr>
    <w:rPr>
      <w:rFonts w:ascii="Century" w:eastAsia="ＭＳ 明朝" w:hAnsi="Century" w:cs="Times New Roman"/>
      <w:sz w:val="22"/>
      <w:szCs w:val="24"/>
    </w:rPr>
  </w:style>
  <w:style w:type="character" w:customStyle="1" w:styleId="a4">
    <w:name w:val="本文インデント (文字)"/>
    <w:basedOn w:val="a0"/>
    <w:link w:val="a3"/>
    <w:rsid w:val="00FA63AD"/>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1125</Words>
  <Characters>6416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2017-07-29T08:17:00Z</dcterms:created>
  <dcterms:modified xsi:type="dcterms:W3CDTF">2017-07-29T08:20:00Z</dcterms:modified>
</cp:coreProperties>
</file>