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2B04AB" w:rsidRPr="00CC1C74" w:rsidRDefault="008B40F9">
      <w:pPr>
        <w:widowControl/>
        <w:jc w:val="center"/>
        <w:rPr>
          <w:rFonts w:ascii="HGSｺﾞｼｯｸM" w:eastAsia="HGSｺﾞｼｯｸM" w:hAnsi="メイリオ" w:cs="メイリオ"/>
          <w:sz w:val="32"/>
        </w:rPr>
      </w:pPr>
      <w:r w:rsidRPr="00CC1C74">
        <w:rPr>
          <w:rFonts w:ascii="HGSｺﾞｼｯｸM" w:eastAsia="HGSｺﾞｼｯｸM" w:hAnsiTheme="majorEastAsia" w:cs="メイリオ" w:hint="eastAsia"/>
          <w:color w:val="000000" w:themeColor="text1"/>
          <w:sz w:val="32"/>
          <w:szCs w:val="18"/>
        </w:rPr>
        <w:t>社会福祉法人</w:t>
      </w:r>
      <w:r w:rsidR="00DF2AF2" w:rsidRPr="00CC1C74">
        <w:rPr>
          <w:rFonts w:ascii="HGSｺﾞｼｯｸM" w:eastAsia="HGSｺﾞｼｯｸM" w:hAnsiTheme="majorEastAsia" w:cs="メイリオ" w:hint="eastAsia"/>
          <w:color w:val="000000" w:themeColor="text1"/>
          <w:sz w:val="32"/>
          <w:szCs w:val="18"/>
        </w:rPr>
        <w:t>のぞみ会　定款</w:t>
      </w:r>
    </w:p>
    <w:p w:rsidR="005B765B" w:rsidRPr="00CC1C74" w:rsidRDefault="005B765B" w:rsidP="008B40F9">
      <w:pPr>
        <w:rPr>
          <w:rFonts w:ascii="HGSｺﾞｼｯｸM" w:eastAsia="HGSｺﾞｼｯｸM" w:hAnsiTheme="majorEastAsia"/>
          <w:color w:val="000000" w:themeColor="text1"/>
          <w:sz w:val="22"/>
          <w:szCs w:val="18"/>
        </w:rPr>
      </w:pPr>
    </w:p>
    <w:p w:rsidR="005B765B" w:rsidRPr="00CC1C74" w:rsidRDefault="005B765B" w:rsidP="005B765B">
      <w:pPr>
        <w:rPr>
          <w:rFonts w:ascii="HGSｺﾞｼｯｸM" w:eastAsia="HGSｺﾞｼｯｸM" w:hAnsiTheme="majorEastAsia"/>
          <w:color w:val="000000" w:themeColor="text1"/>
          <w:sz w:val="22"/>
          <w:szCs w:val="18"/>
        </w:rPr>
      </w:pPr>
    </w:p>
    <w:p w:rsidR="008B40F9" w:rsidRPr="00CC1C74" w:rsidRDefault="008B40F9" w:rsidP="00C44C9F">
      <w:pPr>
        <w:ind w:firstLineChars="300" w:firstLine="66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第一章　総則</w:t>
      </w:r>
    </w:p>
    <w:p w:rsidR="005B765B" w:rsidRPr="00CC1C74" w:rsidRDefault="005B765B" w:rsidP="005B765B">
      <w:pPr>
        <w:rPr>
          <w:rFonts w:ascii="HGSｺﾞｼｯｸM" w:eastAsia="HGSｺﾞｼｯｸM" w:hAnsiTheme="majorEastAsia"/>
          <w:color w:val="000000" w:themeColor="text1"/>
          <w:sz w:val="22"/>
          <w:szCs w:val="18"/>
        </w:rPr>
      </w:pPr>
    </w:p>
    <w:p w:rsidR="008B40F9" w:rsidRPr="00CC1C74" w:rsidRDefault="008B40F9" w:rsidP="00C44C9F">
      <w:pPr>
        <w:ind w:firstLineChars="100" w:firstLine="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（目的）</w:t>
      </w:r>
    </w:p>
    <w:p w:rsidR="008B40F9" w:rsidRPr="00CC1C74" w:rsidRDefault="008B40F9"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第一条　この社会福祉法人（以下「法人」という。）は、多様な福祉サービスがその利用者の意向を尊重して総合的に提供されるよう創意工夫することにより、利用者が、個人の尊厳を保持しつつ、自立した生活を地域社会において営むことができるよう支援することを目的として、次の社会福祉事業を行う。</w:t>
      </w:r>
    </w:p>
    <w:p w:rsidR="008B40F9" w:rsidRPr="00CC1C74" w:rsidRDefault="008B40F9" w:rsidP="00C44C9F">
      <w:pPr>
        <w:ind w:firstLineChars="100" w:firstLine="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（１）第一種社会福祉事業</w:t>
      </w:r>
    </w:p>
    <w:p w:rsidR="008B40F9" w:rsidRPr="00CC1C74" w:rsidRDefault="008B40F9">
      <w:pPr>
        <w:ind w:leftChars="200" w:left="860" w:hangingChars="200" w:hanging="44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w:t>
      </w:r>
      <w:r w:rsidR="005942F3" w:rsidRPr="00CC1C74">
        <w:rPr>
          <w:rFonts w:ascii="HGSｺﾞｼｯｸM" w:eastAsia="HGSｺﾞｼｯｸM" w:hAnsiTheme="majorEastAsia" w:hint="eastAsia"/>
          <w:color w:val="000000" w:themeColor="text1"/>
          <w:sz w:val="22"/>
          <w:szCs w:val="18"/>
        </w:rPr>
        <w:t>イ</w:t>
      </w:r>
      <w:r w:rsidRPr="00CC1C74">
        <w:rPr>
          <w:rFonts w:ascii="HGSｺﾞｼｯｸM" w:eastAsia="HGSｺﾞｼｯｸM" w:hAnsiTheme="majorEastAsia" w:hint="eastAsia"/>
          <w:color w:val="000000" w:themeColor="text1"/>
          <w:sz w:val="22"/>
          <w:szCs w:val="18"/>
        </w:rPr>
        <w:t>）特別養護老人ホームの経営</w:t>
      </w:r>
    </w:p>
    <w:p w:rsidR="008B40F9" w:rsidRPr="00CC1C74" w:rsidRDefault="008B40F9" w:rsidP="00C44C9F">
      <w:pPr>
        <w:ind w:firstLineChars="100" w:firstLine="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（２）第二種社会福祉事業</w:t>
      </w:r>
    </w:p>
    <w:p w:rsidR="008B40F9" w:rsidRPr="00CC1C74" w:rsidRDefault="008B40F9">
      <w:pPr>
        <w:ind w:leftChars="200" w:left="860" w:hangingChars="200" w:hanging="44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（イ）老人デイサービス事業の経営</w:t>
      </w:r>
    </w:p>
    <w:p w:rsidR="005B765B" w:rsidRPr="00CC1C74" w:rsidRDefault="008B40F9" w:rsidP="003C7E91">
      <w:pPr>
        <w:ind w:leftChars="200" w:left="860" w:hangingChars="200" w:hanging="44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（ロ）老人</w:t>
      </w:r>
      <w:r w:rsidR="005942F3" w:rsidRPr="00CC1C74">
        <w:rPr>
          <w:rFonts w:ascii="HGSｺﾞｼｯｸM" w:eastAsia="HGSｺﾞｼｯｸM" w:hAnsiTheme="majorEastAsia" w:hint="eastAsia"/>
          <w:color w:val="000000" w:themeColor="text1"/>
          <w:sz w:val="22"/>
          <w:szCs w:val="18"/>
        </w:rPr>
        <w:t>短期入所事業</w:t>
      </w:r>
      <w:r w:rsidRPr="00CC1C74">
        <w:rPr>
          <w:rFonts w:ascii="HGSｺﾞｼｯｸM" w:eastAsia="HGSｺﾞｼｯｸM" w:hAnsiTheme="majorEastAsia" w:hint="eastAsia"/>
          <w:color w:val="000000" w:themeColor="text1"/>
          <w:sz w:val="22"/>
          <w:szCs w:val="18"/>
        </w:rPr>
        <w:t>の経営</w:t>
      </w:r>
    </w:p>
    <w:p w:rsidR="00A012D3" w:rsidRDefault="00A012D3" w:rsidP="00C44C9F">
      <w:pPr>
        <w:ind w:firstLineChars="100" w:firstLine="220"/>
        <w:rPr>
          <w:rFonts w:ascii="HGSｺﾞｼｯｸM" w:eastAsia="HGSｺﾞｼｯｸM" w:hAnsiTheme="majorEastAsia"/>
          <w:color w:val="000000" w:themeColor="text1"/>
          <w:sz w:val="22"/>
          <w:szCs w:val="18"/>
        </w:rPr>
      </w:pPr>
    </w:p>
    <w:p w:rsidR="008B40F9" w:rsidRPr="00CC1C74" w:rsidRDefault="008B40F9" w:rsidP="00C44C9F">
      <w:pPr>
        <w:ind w:firstLineChars="100" w:firstLine="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（名称）</w:t>
      </w:r>
    </w:p>
    <w:p w:rsidR="008B40F9" w:rsidRPr="00CC1C74" w:rsidRDefault="008B40F9" w:rsidP="005B765B">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第二条　この法人は、社会福祉法人</w:t>
      </w:r>
      <w:r w:rsidR="00DF2AF2" w:rsidRPr="00CC1C74">
        <w:rPr>
          <w:rFonts w:ascii="HGSｺﾞｼｯｸM" w:eastAsia="HGSｺﾞｼｯｸM" w:hAnsiTheme="majorEastAsia" w:hint="eastAsia"/>
          <w:color w:val="000000" w:themeColor="text1"/>
          <w:sz w:val="22"/>
          <w:szCs w:val="18"/>
        </w:rPr>
        <w:t>のぞみ</w:t>
      </w:r>
      <w:r w:rsidRPr="00CC1C74">
        <w:rPr>
          <w:rFonts w:ascii="HGSｺﾞｼｯｸM" w:eastAsia="HGSｺﾞｼｯｸM" w:hAnsiTheme="majorEastAsia" w:hint="eastAsia"/>
          <w:color w:val="000000" w:themeColor="text1"/>
          <w:sz w:val="22"/>
          <w:szCs w:val="18"/>
        </w:rPr>
        <w:t>会という。</w:t>
      </w:r>
    </w:p>
    <w:p w:rsidR="005B765B" w:rsidRPr="00CC1C74" w:rsidRDefault="005B765B" w:rsidP="005B765B">
      <w:pPr>
        <w:ind w:left="220" w:hangingChars="100" w:hanging="220"/>
        <w:rPr>
          <w:rFonts w:ascii="HGSｺﾞｼｯｸM" w:eastAsia="HGSｺﾞｼｯｸM" w:hAnsiTheme="majorEastAsia"/>
          <w:color w:val="000000" w:themeColor="text1"/>
          <w:sz w:val="22"/>
          <w:szCs w:val="18"/>
        </w:rPr>
      </w:pPr>
    </w:p>
    <w:p w:rsidR="008B40F9" w:rsidRPr="00CC1C74" w:rsidRDefault="008B40F9" w:rsidP="00C44C9F">
      <w:pPr>
        <w:ind w:firstLineChars="100" w:firstLine="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（経営の原則等）</w:t>
      </w:r>
    </w:p>
    <w:p w:rsidR="008B40F9" w:rsidRPr="00CC1C74" w:rsidRDefault="008B40F9"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第三条　この法人は、社会福祉事業の主たる担い手としてふさわしい事業を確実、効果的かつ適正に行うため、自主的にその経営基盤の強化を図るとともに、その提供する福祉サービスの質の向上並びに事業経営の透明性の確保を図り、もって地域福祉の推進に努めるものとする。</w:t>
      </w:r>
    </w:p>
    <w:p w:rsidR="008B40F9" w:rsidRPr="00CC1C74" w:rsidRDefault="008B40F9" w:rsidP="008B40F9">
      <w:pPr>
        <w:widowControl/>
        <w:jc w:val="left"/>
        <w:rPr>
          <w:rFonts w:ascii="HGSｺﾞｼｯｸM" w:eastAsia="HGSｺﾞｼｯｸM" w:hAnsiTheme="majorEastAsia"/>
          <w:color w:val="000000" w:themeColor="text1"/>
          <w:sz w:val="22"/>
          <w:szCs w:val="18"/>
        </w:rPr>
      </w:pPr>
    </w:p>
    <w:p w:rsidR="008B40F9" w:rsidRPr="00CC1C74" w:rsidRDefault="008B40F9" w:rsidP="00C44C9F">
      <w:pPr>
        <w:ind w:firstLineChars="100" w:firstLine="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（事務所の所在地）</w:t>
      </w:r>
    </w:p>
    <w:p w:rsidR="008B40F9" w:rsidRPr="00CC1C74" w:rsidRDefault="008B40F9"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第四条　この法人の事務所を</w:t>
      </w:r>
      <w:r w:rsidR="00DF2AF2" w:rsidRPr="00CC1C74">
        <w:rPr>
          <w:rFonts w:ascii="HGSｺﾞｼｯｸM" w:eastAsia="HGSｺﾞｼｯｸM" w:hAnsiTheme="majorEastAsia" w:hint="eastAsia"/>
          <w:color w:val="000000" w:themeColor="text1"/>
          <w:sz w:val="22"/>
          <w:szCs w:val="18"/>
        </w:rPr>
        <w:t>茨城</w:t>
      </w:r>
      <w:r w:rsidRPr="00CC1C74">
        <w:rPr>
          <w:rFonts w:ascii="HGSｺﾞｼｯｸM" w:eastAsia="HGSｺﾞｼｯｸM" w:hAnsiTheme="majorEastAsia" w:hint="eastAsia"/>
          <w:color w:val="000000" w:themeColor="text1"/>
          <w:sz w:val="22"/>
          <w:szCs w:val="18"/>
        </w:rPr>
        <w:t>県</w:t>
      </w:r>
      <w:r w:rsidR="00DF2AF2" w:rsidRPr="00CC1C74">
        <w:rPr>
          <w:rFonts w:ascii="HGSｺﾞｼｯｸM" w:eastAsia="HGSｺﾞｼｯｸM" w:hAnsiTheme="majorEastAsia" w:hint="eastAsia"/>
          <w:color w:val="000000" w:themeColor="text1"/>
          <w:sz w:val="22"/>
          <w:szCs w:val="18"/>
        </w:rPr>
        <w:t>つくば市鬼ケ窪</w:t>
      </w:r>
      <w:r w:rsidR="005942F3" w:rsidRPr="00CC1C74">
        <w:rPr>
          <w:rFonts w:ascii="HGSｺﾞｼｯｸM" w:eastAsia="HGSｺﾞｼｯｸM" w:hAnsiTheme="majorEastAsia" w:hint="eastAsia"/>
          <w:color w:val="000000" w:themeColor="text1"/>
          <w:sz w:val="22"/>
          <w:szCs w:val="18"/>
        </w:rPr>
        <w:t>字大割</w:t>
      </w:r>
      <w:r w:rsidR="00DF2AF2" w:rsidRPr="00CC1C74">
        <w:rPr>
          <w:rFonts w:ascii="HGSｺﾞｼｯｸM" w:eastAsia="HGSｺﾞｼｯｸM" w:hAnsiTheme="majorEastAsia" w:hint="eastAsia"/>
          <w:color w:val="000000" w:themeColor="text1"/>
          <w:sz w:val="22"/>
          <w:szCs w:val="18"/>
        </w:rPr>
        <w:t>1212</w:t>
      </w:r>
      <w:r w:rsidRPr="00CC1C74">
        <w:rPr>
          <w:rFonts w:ascii="HGSｺﾞｼｯｸM" w:eastAsia="HGSｺﾞｼｯｸM" w:hAnsiTheme="majorEastAsia" w:hint="eastAsia"/>
          <w:color w:val="000000" w:themeColor="text1"/>
          <w:sz w:val="22"/>
          <w:szCs w:val="18"/>
        </w:rPr>
        <w:t>番</w:t>
      </w:r>
      <w:r w:rsidR="00DF2AF2" w:rsidRPr="00CC1C74">
        <w:rPr>
          <w:rFonts w:ascii="HGSｺﾞｼｯｸM" w:eastAsia="HGSｺﾞｼｯｸM" w:hAnsiTheme="majorEastAsia" w:hint="eastAsia"/>
          <w:color w:val="000000" w:themeColor="text1"/>
          <w:sz w:val="22"/>
          <w:szCs w:val="18"/>
        </w:rPr>
        <w:t>地</w:t>
      </w:r>
      <w:r w:rsidR="00DF2AF2" w:rsidRPr="00CC1C74">
        <w:rPr>
          <w:rFonts w:ascii="ＭＳ 明朝" w:eastAsia="ＭＳ 明朝" w:hAnsi="ＭＳ 明朝" w:cs="ＭＳ 明朝" w:hint="eastAsia"/>
          <w:color w:val="000000" w:themeColor="text1"/>
          <w:sz w:val="22"/>
          <w:szCs w:val="18"/>
        </w:rPr>
        <w:t>11</w:t>
      </w:r>
      <w:r w:rsidRPr="00CC1C74">
        <w:rPr>
          <w:rFonts w:ascii="HGSｺﾞｼｯｸM" w:eastAsia="HGSｺﾞｼｯｸM" w:hAnsiTheme="majorEastAsia" w:hint="eastAsia"/>
          <w:color w:val="000000" w:themeColor="text1"/>
          <w:sz w:val="22"/>
          <w:szCs w:val="18"/>
        </w:rPr>
        <w:t>に置く。</w:t>
      </w:r>
    </w:p>
    <w:p w:rsidR="008B40F9" w:rsidRPr="00CC1C74" w:rsidRDefault="008B40F9" w:rsidP="008B40F9">
      <w:pPr>
        <w:widowControl/>
        <w:jc w:val="left"/>
        <w:rPr>
          <w:rFonts w:ascii="HGSｺﾞｼｯｸM" w:eastAsia="HGSｺﾞｼｯｸM" w:hAnsiTheme="majorEastAsia"/>
          <w:color w:val="000000" w:themeColor="text1"/>
          <w:sz w:val="22"/>
          <w:szCs w:val="18"/>
        </w:rPr>
      </w:pPr>
    </w:p>
    <w:p w:rsidR="008B40F9" w:rsidRPr="00CC1C74" w:rsidRDefault="008B40F9" w:rsidP="005B765B">
      <w:pPr>
        <w:ind w:firstLineChars="300" w:firstLine="66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第二章　評議員</w:t>
      </w:r>
    </w:p>
    <w:p w:rsidR="008B40F9" w:rsidRPr="00CC1C74" w:rsidRDefault="008B40F9" w:rsidP="008B40F9">
      <w:pPr>
        <w:widowControl/>
        <w:jc w:val="left"/>
        <w:rPr>
          <w:rFonts w:ascii="HGSｺﾞｼｯｸM" w:eastAsia="HGSｺﾞｼｯｸM" w:hAnsiTheme="majorEastAsia"/>
          <w:color w:val="000000" w:themeColor="text1"/>
          <w:sz w:val="22"/>
          <w:szCs w:val="18"/>
        </w:rPr>
      </w:pPr>
    </w:p>
    <w:p w:rsidR="008B40F9" w:rsidRPr="00CC1C74" w:rsidRDefault="008B40F9" w:rsidP="00C44C9F">
      <w:pPr>
        <w:ind w:firstLineChars="100" w:firstLine="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（評議員の定数）</w:t>
      </w:r>
    </w:p>
    <w:p w:rsidR="008B40F9" w:rsidRPr="00CC1C74" w:rsidRDefault="008B40F9"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第五条　この法人に評議員</w:t>
      </w:r>
      <w:r w:rsidR="00D462CB" w:rsidRPr="00CC1C74">
        <w:rPr>
          <w:rFonts w:ascii="HGSｺﾞｼｯｸM" w:eastAsia="HGSｺﾞｼｯｸM" w:hAnsiTheme="majorEastAsia" w:hint="eastAsia"/>
          <w:color w:val="000000" w:themeColor="text1"/>
          <w:sz w:val="22"/>
          <w:szCs w:val="18"/>
        </w:rPr>
        <w:t>7</w:t>
      </w:r>
      <w:r w:rsidRPr="00CC1C74">
        <w:rPr>
          <w:rFonts w:ascii="HGSｺﾞｼｯｸM" w:eastAsia="HGSｺﾞｼｯｸM" w:hAnsiTheme="majorEastAsia" w:hint="eastAsia"/>
          <w:color w:val="000000" w:themeColor="text1"/>
          <w:sz w:val="22"/>
          <w:szCs w:val="18"/>
        </w:rPr>
        <w:t>名を置く。</w:t>
      </w:r>
    </w:p>
    <w:p w:rsidR="008B40F9" w:rsidRPr="00CC1C74" w:rsidRDefault="008B40F9" w:rsidP="008B40F9">
      <w:pPr>
        <w:widowControl/>
        <w:jc w:val="left"/>
        <w:rPr>
          <w:rFonts w:ascii="HGSｺﾞｼｯｸM" w:eastAsia="HGSｺﾞｼｯｸM" w:hAnsiTheme="majorEastAsia"/>
          <w:color w:val="000000" w:themeColor="text1"/>
          <w:sz w:val="22"/>
          <w:szCs w:val="18"/>
        </w:rPr>
      </w:pPr>
    </w:p>
    <w:p w:rsidR="008B40F9" w:rsidRPr="00CC1C74" w:rsidRDefault="008B40F9" w:rsidP="00C44C9F">
      <w:pPr>
        <w:ind w:firstLineChars="100" w:firstLine="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（評議員の選任及び解任）</w:t>
      </w:r>
    </w:p>
    <w:p w:rsidR="008B40F9" w:rsidRPr="00CC1C74" w:rsidRDefault="008B40F9"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第六条　この法人に評議員選任・解任委員会を置き、評議員の選任及び解任は、評議員選任・解任委員会において行う。</w:t>
      </w:r>
    </w:p>
    <w:p w:rsidR="008B40F9" w:rsidRPr="00CC1C74" w:rsidRDefault="008B40F9"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２　評議員選任・解任委員会は、監事</w:t>
      </w:r>
      <w:r w:rsidR="00342AAB" w:rsidRPr="00CC1C74">
        <w:rPr>
          <w:rFonts w:ascii="HGSｺﾞｼｯｸM" w:eastAsia="HGSｺﾞｼｯｸM" w:hAnsiTheme="majorEastAsia" w:hint="eastAsia"/>
          <w:color w:val="000000" w:themeColor="text1"/>
          <w:sz w:val="22"/>
          <w:szCs w:val="18"/>
        </w:rPr>
        <w:t>２</w:t>
      </w:r>
      <w:r w:rsidRPr="00CC1C74">
        <w:rPr>
          <w:rFonts w:ascii="HGSｺﾞｼｯｸM" w:eastAsia="HGSｺﾞｼｯｸM" w:hAnsiTheme="majorEastAsia" w:hint="eastAsia"/>
          <w:color w:val="000000" w:themeColor="text1"/>
          <w:sz w:val="22"/>
          <w:szCs w:val="18"/>
        </w:rPr>
        <w:t>名、</w:t>
      </w:r>
      <w:r w:rsidR="00F242B7" w:rsidRPr="00CC1C74">
        <w:rPr>
          <w:rFonts w:ascii="HGSｺﾞｼｯｸM" w:eastAsia="HGSｺﾞｼｯｸM" w:hAnsiTheme="majorEastAsia" w:hint="eastAsia"/>
          <w:color w:val="000000" w:themeColor="text1"/>
          <w:sz w:val="22"/>
          <w:szCs w:val="18"/>
        </w:rPr>
        <w:t>事務局員</w:t>
      </w:r>
      <w:r w:rsidR="00342AAB" w:rsidRPr="00CC1C74">
        <w:rPr>
          <w:rFonts w:ascii="HGSｺﾞｼｯｸM" w:eastAsia="HGSｺﾞｼｯｸM" w:hAnsiTheme="majorEastAsia" w:hint="eastAsia"/>
          <w:color w:val="000000" w:themeColor="text1"/>
          <w:sz w:val="22"/>
          <w:szCs w:val="18"/>
        </w:rPr>
        <w:t>１</w:t>
      </w:r>
      <w:r w:rsidRPr="00CC1C74">
        <w:rPr>
          <w:rFonts w:ascii="HGSｺﾞｼｯｸM" w:eastAsia="HGSｺﾞｼｯｸM" w:hAnsiTheme="majorEastAsia" w:hint="eastAsia"/>
          <w:color w:val="000000" w:themeColor="text1"/>
          <w:sz w:val="22"/>
          <w:szCs w:val="18"/>
        </w:rPr>
        <w:t>名、外部委員</w:t>
      </w:r>
      <w:r w:rsidR="00D462CB" w:rsidRPr="00CC1C74">
        <w:rPr>
          <w:rFonts w:ascii="HGSｺﾞｼｯｸM" w:eastAsia="HGSｺﾞｼｯｸM" w:hAnsiTheme="majorEastAsia" w:hint="eastAsia"/>
          <w:color w:val="000000" w:themeColor="text1"/>
          <w:sz w:val="22"/>
          <w:szCs w:val="18"/>
        </w:rPr>
        <w:t>２</w:t>
      </w:r>
      <w:r w:rsidRPr="00CC1C74">
        <w:rPr>
          <w:rFonts w:ascii="HGSｺﾞｼｯｸM" w:eastAsia="HGSｺﾞｼｯｸM" w:hAnsiTheme="majorEastAsia" w:hint="eastAsia"/>
          <w:color w:val="000000" w:themeColor="text1"/>
          <w:sz w:val="22"/>
          <w:szCs w:val="18"/>
        </w:rPr>
        <w:t>名の合計</w:t>
      </w:r>
      <w:r w:rsidR="00D462CB" w:rsidRPr="00CC1C74">
        <w:rPr>
          <w:rFonts w:ascii="HGSｺﾞｼｯｸM" w:eastAsia="HGSｺﾞｼｯｸM" w:hAnsiTheme="majorEastAsia" w:hint="eastAsia"/>
          <w:color w:val="000000" w:themeColor="text1"/>
          <w:sz w:val="22"/>
          <w:szCs w:val="18"/>
        </w:rPr>
        <w:t>５</w:t>
      </w:r>
      <w:r w:rsidRPr="00CC1C74">
        <w:rPr>
          <w:rFonts w:ascii="HGSｺﾞｼｯｸM" w:eastAsia="HGSｺﾞｼｯｸM" w:hAnsiTheme="majorEastAsia" w:hint="eastAsia"/>
          <w:color w:val="000000" w:themeColor="text1"/>
          <w:sz w:val="22"/>
          <w:szCs w:val="18"/>
        </w:rPr>
        <w:t>名で構成する。</w:t>
      </w:r>
    </w:p>
    <w:p w:rsidR="008B40F9" w:rsidRPr="00CC1C74" w:rsidRDefault="008B40F9"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３　選任候補者の推薦及び解任の提案は、理事会が行う。評議員選任・解任委員会の運営についての細則は、理事会において定める。</w:t>
      </w:r>
    </w:p>
    <w:p w:rsidR="008B40F9" w:rsidRPr="00CC1C74" w:rsidRDefault="008B40F9"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４　選任候補者の推薦及び解任の提案を行う場合には、当該者が評議員として適任及び不適任と判</w:t>
      </w:r>
      <w:r w:rsidRPr="00CC1C74">
        <w:rPr>
          <w:rFonts w:ascii="HGSｺﾞｼｯｸM" w:eastAsia="HGSｺﾞｼｯｸM" w:hAnsiTheme="majorEastAsia" w:hint="eastAsia"/>
          <w:color w:val="000000" w:themeColor="text1"/>
          <w:sz w:val="22"/>
          <w:szCs w:val="18"/>
        </w:rPr>
        <w:lastRenderedPageBreak/>
        <w:t>断した理由を委員に説明しなければならない。</w:t>
      </w:r>
    </w:p>
    <w:p w:rsidR="008B40F9" w:rsidRPr="00CC1C74" w:rsidRDefault="008B40F9"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５　評議員選任・解任委員会の決議は、委員の過半数が出席し、その過半数をもって行う。ただし、外部委員の</w:t>
      </w:r>
      <w:r w:rsidR="00D462CB" w:rsidRPr="00CC1C74">
        <w:rPr>
          <w:rFonts w:ascii="HGSｺﾞｼｯｸM" w:eastAsia="HGSｺﾞｼｯｸM" w:hAnsiTheme="majorEastAsia" w:hint="eastAsia"/>
          <w:color w:val="000000" w:themeColor="text1"/>
          <w:sz w:val="22"/>
          <w:szCs w:val="18"/>
        </w:rPr>
        <w:t>１</w:t>
      </w:r>
      <w:r w:rsidRPr="00CC1C74">
        <w:rPr>
          <w:rFonts w:ascii="HGSｺﾞｼｯｸM" w:eastAsia="HGSｺﾞｼｯｸM" w:hAnsiTheme="majorEastAsia" w:hint="eastAsia"/>
          <w:color w:val="000000" w:themeColor="text1"/>
          <w:sz w:val="22"/>
          <w:szCs w:val="18"/>
        </w:rPr>
        <w:t>名以上が出席し、かつ、外部委員の</w:t>
      </w:r>
      <w:r w:rsidR="00D462CB" w:rsidRPr="00CC1C74">
        <w:rPr>
          <w:rFonts w:ascii="HGSｺﾞｼｯｸM" w:eastAsia="HGSｺﾞｼｯｸM" w:hAnsiTheme="majorEastAsia" w:hint="eastAsia"/>
          <w:color w:val="000000" w:themeColor="text1"/>
          <w:sz w:val="22"/>
          <w:szCs w:val="18"/>
        </w:rPr>
        <w:t>1</w:t>
      </w:r>
      <w:r w:rsidRPr="00CC1C74">
        <w:rPr>
          <w:rFonts w:ascii="HGSｺﾞｼｯｸM" w:eastAsia="HGSｺﾞｼｯｸM" w:hAnsiTheme="majorEastAsia" w:hint="eastAsia"/>
          <w:color w:val="000000" w:themeColor="text1"/>
          <w:sz w:val="22"/>
          <w:szCs w:val="18"/>
        </w:rPr>
        <w:t>名以上が賛成することを要する。</w:t>
      </w:r>
    </w:p>
    <w:p w:rsidR="008A7C36" w:rsidRPr="00CC1C74" w:rsidRDefault="008A7C36" w:rsidP="0064767E">
      <w:pPr>
        <w:rPr>
          <w:rFonts w:ascii="HGSｺﾞｼｯｸM" w:eastAsia="HGSｺﾞｼｯｸM" w:hAnsiTheme="minorEastAsia"/>
          <w:color w:val="000000" w:themeColor="text1"/>
          <w:sz w:val="18"/>
          <w:szCs w:val="16"/>
        </w:rPr>
      </w:pPr>
    </w:p>
    <w:p w:rsidR="00C44C9F" w:rsidRPr="00CC1C74" w:rsidRDefault="00C44C9F" w:rsidP="008B40F9">
      <w:pPr>
        <w:widowControl/>
        <w:jc w:val="left"/>
        <w:rPr>
          <w:rFonts w:ascii="HGSｺﾞｼｯｸM" w:eastAsia="HGSｺﾞｼｯｸM" w:hAnsiTheme="minorEastAsia"/>
          <w:color w:val="000000" w:themeColor="text1"/>
          <w:sz w:val="18"/>
          <w:szCs w:val="16"/>
        </w:rPr>
      </w:pPr>
    </w:p>
    <w:p w:rsidR="00C44C9F" w:rsidRPr="00CC1C74" w:rsidRDefault="00C44C9F" w:rsidP="00C44C9F">
      <w:pPr>
        <w:ind w:firstLineChars="100" w:firstLine="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（評議員の任期）</w:t>
      </w:r>
    </w:p>
    <w:p w:rsidR="00C44C9F" w:rsidRPr="00CC1C74" w:rsidRDefault="00C44C9F"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第七条　評議員の任期は、選任後四年以内に終了する会計年度のうち最終のものに関する定時評議員会の終結の時までと</w:t>
      </w:r>
      <w:r w:rsidR="00913BCC" w:rsidRPr="00CC1C74">
        <w:rPr>
          <w:rFonts w:ascii="HGSｺﾞｼｯｸM" w:eastAsia="HGSｺﾞｼｯｸM" w:hAnsiTheme="majorEastAsia" w:hint="eastAsia"/>
          <w:color w:val="000000" w:themeColor="text1"/>
          <w:sz w:val="22"/>
          <w:szCs w:val="18"/>
        </w:rPr>
        <w:t>し、再任を妨げない</w:t>
      </w:r>
      <w:r w:rsidRPr="00CC1C74">
        <w:rPr>
          <w:rFonts w:ascii="HGSｺﾞｼｯｸM" w:eastAsia="HGSｺﾞｼｯｸM" w:hAnsiTheme="majorEastAsia" w:hint="eastAsia"/>
          <w:color w:val="000000" w:themeColor="text1"/>
          <w:sz w:val="22"/>
          <w:szCs w:val="18"/>
        </w:rPr>
        <w:t>。</w:t>
      </w:r>
    </w:p>
    <w:p w:rsidR="007D56AB" w:rsidRPr="00CC1C74" w:rsidRDefault="007D56AB" w:rsidP="007D56AB">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２ 任期の満了前に退任した評議員の補欠として選任された評議員の任期は、退任した評議員の任期の満了する時までとすることができる。</w:t>
      </w:r>
    </w:p>
    <w:p w:rsidR="00C44C9F" w:rsidRPr="00CC1C74" w:rsidRDefault="007D56AB"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３</w:t>
      </w:r>
      <w:r w:rsidR="00C44C9F" w:rsidRPr="00CC1C74">
        <w:rPr>
          <w:rFonts w:ascii="HGSｺﾞｼｯｸM" w:eastAsia="HGSｺﾞｼｯｸM" w:hAnsiTheme="majorEastAsia" w:hint="eastAsia"/>
          <w:color w:val="000000" w:themeColor="text1"/>
          <w:sz w:val="22"/>
          <w:szCs w:val="18"/>
        </w:rPr>
        <w:t xml:space="preserve">　評議員は、第五条に定める定数に足りなくなるときは、任期の満了又は辞任により退任した後も、新たに選任された者が就任するまで、なお評議員としての権利義務を有する。</w:t>
      </w:r>
    </w:p>
    <w:p w:rsidR="00C44C9F" w:rsidRPr="00CC1C74" w:rsidRDefault="00C44C9F">
      <w:pPr>
        <w:ind w:leftChars="100" w:left="390" w:hangingChars="100" w:hanging="180"/>
        <w:rPr>
          <w:rFonts w:ascii="HGSｺﾞｼｯｸM" w:eastAsia="HGSｺﾞｼｯｸM" w:hAnsiTheme="minorEastAsia"/>
          <w:color w:val="000000" w:themeColor="text1"/>
          <w:sz w:val="18"/>
          <w:szCs w:val="16"/>
        </w:rPr>
      </w:pPr>
    </w:p>
    <w:p w:rsidR="00C44C9F" w:rsidRPr="00CC1C74" w:rsidRDefault="00C44C9F" w:rsidP="00C44C9F">
      <w:pPr>
        <w:ind w:firstLineChars="100" w:firstLine="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（評議員の報酬等）</w:t>
      </w:r>
    </w:p>
    <w:p w:rsidR="005B765B" w:rsidRPr="00CC1C74" w:rsidRDefault="00C44C9F" w:rsidP="0089664E">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 xml:space="preserve">第八条　</w:t>
      </w:r>
      <w:r w:rsidR="0089664E" w:rsidRPr="00CC1C74">
        <w:rPr>
          <w:rFonts w:ascii="HGSｺﾞｼｯｸM" w:eastAsia="HGSｺﾞｼｯｸM" w:hAnsiTheme="majorEastAsia" w:hint="eastAsia"/>
          <w:color w:val="000000" w:themeColor="text1"/>
          <w:sz w:val="22"/>
          <w:szCs w:val="18"/>
        </w:rPr>
        <w:t>評議員に対して、各年度の総額が４０万円を超えない範囲で、評議員会において別に定める報酬等の支給の基準に従って算定した額を、報酬として支給することができる。</w:t>
      </w:r>
    </w:p>
    <w:p w:rsidR="0089664E" w:rsidRPr="00CC1C74" w:rsidRDefault="0089664E" w:rsidP="0089664E">
      <w:pPr>
        <w:ind w:left="220" w:hangingChars="100" w:hanging="220"/>
        <w:rPr>
          <w:rFonts w:ascii="HGSｺﾞｼｯｸM" w:eastAsia="HGSｺﾞｼｯｸM" w:hAnsiTheme="majorEastAsia"/>
          <w:color w:val="000000" w:themeColor="text1"/>
          <w:sz w:val="22"/>
          <w:szCs w:val="18"/>
        </w:rPr>
      </w:pPr>
    </w:p>
    <w:p w:rsidR="00C44C9F" w:rsidRPr="00CC1C74" w:rsidRDefault="00C44C9F" w:rsidP="005B765B">
      <w:pPr>
        <w:ind w:firstLineChars="300" w:firstLine="66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第三章　評議員会</w:t>
      </w:r>
    </w:p>
    <w:p w:rsidR="00C44C9F" w:rsidRPr="00CC1C74" w:rsidRDefault="00C44C9F">
      <w:pPr>
        <w:ind w:leftChars="100" w:left="390" w:hangingChars="100" w:hanging="180"/>
        <w:rPr>
          <w:rFonts w:ascii="HGSｺﾞｼｯｸM" w:eastAsia="HGSｺﾞｼｯｸM" w:hAnsiTheme="minorEastAsia"/>
          <w:color w:val="000000" w:themeColor="text1"/>
          <w:sz w:val="18"/>
          <w:szCs w:val="16"/>
        </w:rPr>
      </w:pPr>
    </w:p>
    <w:p w:rsidR="00C44C9F" w:rsidRPr="00CC1C74" w:rsidRDefault="00C44C9F" w:rsidP="00C44C9F">
      <w:pPr>
        <w:ind w:firstLineChars="100" w:firstLine="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（構成）</w:t>
      </w:r>
    </w:p>
    <w:p w:rsidR="00C44C9F" w:rsidRPr="00CC1C74" w:rsidRDefault="00C44C9F"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第九条　評議員会は、全ての評議員をもって構成する。</w:t>
      </w:r>
    </w:p>
    <w:p w:rsidR="005B765B" w:rsidRPr="00CC1C74" w:rsidRDefault="005B765B" w:rsidP="00C44C9F">
      <w:pPr>
        <w:ind w:firstLineChars="100" w:firstLine="220"/>
        <w:rPr>
          <w:rFonts w:ascii="HGSｺﾞｼｯｸM" w:eastAsia="HGSｺﾞｼｯｸM" w:hAnsiTheme="majorEastAsia"/>
          <w:color w:val="000000" w:themeColor="text1"/>
          <w:sz w:val="22"/>
          <w:szCs w:val="18"/>
        </w:rPr>
      </w:pPr>
    </w:p>
    <w:p w:rsidR="00C44C9F" w:rsidRPr="00CC1C74" w:rsidRDefault="00C44C9F" w:rsidP="00C44C9F">
      <w:pPr>
        <w:ind w:firstLineChars="100" w:firstLine="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（権限）</w:t>
      </w:r>
    </w:p>
    <w:p w:rsidR="00C44C9F" w:rsidRPr="00CC1C74" w:rsidRDefault="00C44C9F"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第一〇条　評議員会は、次の事項について決議する。</w:t>
      </w:r>
    </w:p>
    <w:p w:rsidR="00C44C9F" w:rsidRPr="00CC1C74" w:rsidRDefault="00C44C9F">
      <w:pPr>
        <w:ind w:leftChars="100" w:left="43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color w:val="000000" w:themeColor="text1"/>
          <w:sz w:val="22"/>
          <w:szCs w:val="18"/>
        </w:rPr>
        <w:t>(1)　理事及び監事の選任又は解任</w:t>
      </w:r>
    </w:p>
    <w:p w:rsidR="00C44C9F" w:rsidRPr="00CC1C74" w:rsidRDefault="00C44C9F">
      <w:pPr>
        <w:ind w:leftChars="100" w:left="43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color w:val="000000" w:themeColor="text1"/>
          <w:sz w:val="22"/>
          <w:szCs w:val="18"/>
        </w:rPr>
        <w:t>(2)　理事及び監事の報酬等の額</w:t>
      </w:r>
    </w:p>
    <w:p w:rsidR="00C44C9F" w:rsidRPr="00CC1C74" w:rsidRDefault="00C44C9F">
      <w:pPr>
        <w:ind w:leftChars="100" w:left="43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color w:val="000000" w:themeColor="text1"/>
          <w:sz w:val="22"/>
          <w:szCs w:val="18"/>
        </w:rPr>
        <w:t>(3)　理事及び監事並びに評議員に対する報酬等の支給の基準</w:t>
      </w:r>
    </w:p>
    <w:p w:rsidR="00C44C9F" w:rsidRPr="00CC1C74" w:rsidRDefault="00C44C9F">
      <w:pPr>
        <w:ind w:leftChars="100" w:left="43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color w:val="000000" w:themeColor="text1"/>
          <w:sz w:val="22"/>
          <w:szCs w:val="18"/>
        </w:rPr>
        <w:t>(4)　計算書類（貸借対照表及び収支計算書）</w:t>
      </w:r>
      <w:r w:rsidR="000574C3" w:rsidRPr="00CC1C74">
        <w:rPr>
          <w:rFonts w:ascii="HGSｺﾞｼｯｸM" w:eastAsia="HGSｺﾞｼｯｸM" w:hAnsiTheme="majorEastAsia" w:hint="eastAsia"/>
          <w:color w:val="000000" w:themeColor="text1"/>
          <w:sz w:val="22"/>
          <w:szCs w:val="18"/>
        </w:rPr>
        <w:t>及び財産目録</w:t>
      </w:r>
      <w:r w:rsidRPr="00CC1C74">
        <w:rPr>
          <w:rFonts w:ascii="HGSｺﾞｼｯｸM" w:eastAsia="HGSｺﾞｼｯｸM" w:hAnsiTheme="majorEastAsia"/>
          <w:color w:val="000000" w:themeColor="text1"/>
          <w:sz w:val="22"/>
          <w:szCs w:val="18"/>
        </w:rPr>
        <w:t>の承認</w:t>
      </w:r>
    </w:p>
    <w:p w:rsidR="00C44C9F" w:rsidRPr="00CC1C74" w:rsidRDefault="00C44C9F">
      <w:pPr>
        <w:ind w:leftChars="100" w:left="43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color w:val="000000" w:themeColor="text1"/>
          <w:sz w:val="22"/>
          <w:szCs w:val="18"/>
        </w:rPr>
        <w:t>(5)　定款の変更</w:t>
      </w:r>
    </w:p>
    <w:p w:rsidR="00C44C9F" w:rsidRPr="00CC1C74" w:rsidRDefault="00C44C9F">
      <w:pPr>
        <w:ind w:leftChars="100" w:left="43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color w:val="000000" w:themeColor="text1"/>
          <w:sz w:val="22"/>
          <w:szCs w:val="18"/>
        </w:rPr>
        <w:t>(6)　残余財産の処分</w:t>
      </w:r>
    </w:p>
    <w:p w:rsidR="00C44C9F" w:rsidRPr="00CC1C74" w:rsidRDefault="00C44C9F">
      <w:pPr>
        <w:ind w:leftChars="100" w:left="43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color w:val="000000" w:themeColor="text1"/>
          <w:sz w:val="22"/>
          <w:szCs w:val="18"/>
        </w:rPr>
        <w:t>(7)　基本財産の処分</w:t>
      </w:r>
    </w:p>
    <w:p w:rsidR="00C44C9F" w:rsidRPr="00CC1C74" w:rsidRDefault="00C44C9F">
      <w:pPr>
        <w:ind w:leftChars="100" w:left="43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color w:val="000000" w:themeColor="text1"/>
          <w:sz w:val="22"/>
          <w:szCs w:val="18"/>
        </w:rPr>
        <w:t>(8)　社会福祉充実計画の承認</w:t>
      </w:r>
    </w:p>
    <w:p w:rsidR="00C44C9F" w:rsidRPr="00CC1C74" w:rsidRDefault="00C44C9F">
      <w:pPr>
        <w:ind w:leftChars="100" w:left="43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color w:val="000000" w:themeColor="text1"/>
          <w:sz w:val="22"/>
          <w:szCs w:val="18"/>
        </w:rPr>
        <w:t>(9)　その他評議員会で決議するものとして法令又はこの定款で定められた事項</w:t>
      </w:r>
    </w:p>
    <w:p w:rsidR="00C44C9F" w:rsidRPr="00CC1C74" w:rsidRDefault="00C44C9F" w:rsidP="00C44C9F">
      <w:pPr>
        <w:ind w:left="220" w:hangingChars="100" w:hanging="220"/>
        <w:rPr>
          <w:rFonts w:ascii="HGSｺﾞｼｯｸM" w:eastAsia="HGSｺﾞｼｯｸM" w:hAnsiTheme="majorEastAsia"/>
          <w:color w:val="000000" w:themeColor="text1"/>
          <w:sz w:val="22"/>
          <w:szCs w:val="18"/>
        </w:rPr>
      </w:pPr>
    </w:p>
    <w:p w:rsidR="00C44C9F" w:rsidRPr="00CC1C74" w:rsidRDefault="00C44C9F" w:rsidP="00C44C9F">
      <w:pPr>
        <w:ind w:firstLineChars="100" w:firstLine="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（開催）</w:t>
      </w:r>
    </w:p>
    <w:p w:rsidR="00C44C9F" w:rsidRPr="00CC1C74" w:rsidRDefault="00C44C9F"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第一一条　評議員会は、定時評議員会として毎</w:t>
      </w:r>
      <w:r w:rsidR="001E4272" w:rsidRPr="00CC1C74">
        <w:rPr>
          <w:rFonts w:ascii="HGSｺﾞｼｯｸM" w:eastAsia="HGSｺﾞｼｯｸM" w:hAnsiTheme="majorEastAsia" w:hint="eastAsia"/>
          <w:color w:val="000000" w:themeColor="text1"/>
          <w:sz w:val="22"/>
          <w:szCs w:val="18"/>
        </w:rPr>
        <w:t>会計</w:t>
      </w:r>
      <w:r w:rsidRPr="00CC1C74">
        <w:rPr>
          <w:rFonts w:ascii="HGSｺﾞｼｯｸM" w:eastAsia="HGSｺﾞｼｯｸM" w:hAnsiTheme="majorEastAsia" w:hint="eastAsia"/>
          <w:color w:val="000000" w:themeColor="text1"/>
          <w:sz w:val="22"/>
          <w:szCs w:val="18"/>
        </w:rPr>
        <w:t>年度</w:t>
      </w:r>
      <w:r w:rsidR="001E4272" w:rsidRPr="00CC1C74">
        <w:rPr>
          <w:rFonts w:ascii="HGSｺﾞｼｯｸM" w:eastAsia="HGSｺﾞｼｯｸM" w:hAnsiTheme="majorEastAsia" w:hint="eastAsia"/>
          <w:color w:val="000000" w:themeColor="text1"/>
          <w:sz w:val="22"/>
          <w:szCs w:val="18"/>
        </w:rPr>
        <w:t>終了後</w:t>
      </w:r>
      <w:r w:rsidR="00640EC6" w:rsidRPr="00CC1C74">
        <w:rPr>
          <w:rFonts w:ascii="HGSｺﾞｼｯｸM" w:eastAsia="HGSｺﾞｼｯｸM" w:hAnsiTheme="majorEastAsia" w:hint="eastAsia"/>
          <w:color w:val="000000" w:themeColor="text1"/>
          <w:sz w:val="22"/>
          <w:szCs w:val="18"/>
        </w:rPr>
        <w:t>３カ月以内</w:t>
      </w:r>
      <w:r w:rsidRPr="00CC1C74">
        <w:rPr>
          <w:rFonts w:ascii="HGSｺﾞｼｯｸM" w:eastAsia="HGSｺﾞｼｯｸM" w:hAnsiTheme="majorEastAsia" w:hint="eastAsia"/>
          <w:color w:val="000000" w:themeColor="text1"/>
          <w:sz w:val="22"/>
          <w:szCs w:val="18"/>
        </w:rPr>
        <w:t>に</w:t>
      </w:r>
      <w:r w:rsidRPr="00CC1C74">
        <w:rPr>
          <w:rFonts w:ascii="HGSｺﾞｼｯｸM" w:eastAsia="HGSｺﾞｼｯｸM" w:hAnsiTheme="majorEastAsia"/>
          <w:color w:val="000000" w:themeColor="text1"/>
          <w:sz w:val="22"/>
          <w:szCs w:val="18"/>
        </w:rPr>
        <w:t>1回開催するほか、必要がある場合に開催する。</w:t>
      </w:r>
    </w:p>
    <w:p w:rsidR="000B58D3" w:rsidRDefault="000B58D3" w:rsidP="00C44C9F">
      <w:pPr>
        <w:ind w:firstLineChars="100" w:firstLine="220"/>
        <w:rPr>
          <w:rFonts w:ascii="HGSｺﾞｼｯｸM" w:eastAsia="HGSｺﾞｼｯｸM" w:hAnsiTheme="majorEastAsia"/>
          <w:color w:val="000000" w:themeColor="text1"/>
          <w:sz w:val="22"/>
          <w:szCs w:val="18"/>
        </w:rPr>
      </w:pPr>
    </w:p>
    <w:p w:rsidR="00C44C9F" w:rsidRPr="00CC1C74" w:rsidRDefault="00C44C9F" w:rsidP="00C44C9F">
      <w:pPr>
        <w:ind w:firstLineChars="100" w:firstLine="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（招集）</w:t>
      </w:r>
    </w:p>
    <w:p w:rsidR="00C44C9F" w:rsidRPr="00CC1C74" w:rsidRDefault="00C44C9F"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第一二条　評議員会は、法令に別段の定めがある場合を除き、理事会の決議に基づき理事長が招集</w:t>
      </w:r>
      <w:r w:rsidRPr="00CC1C74">
        <w:rPr>
          <w:rFonts w:ascii="HGSｺﾞｼｯｸM" w:eastAsia="HGSｺﾞｼｯｸM" w:hAnsiTheme="majorEastAsia" w:hint="eastAsia"/>
          <w:color w:val="000000" w:themeColor="text1"/>
          <w:sz w:val="22"/>
          <w:szCs w:val="18"/>
        </w:rPr>
        <w:lastRenderedPageBreak/>
        <w:t>する。</w:t>
      </w:r>
    </w:p>
    <w:p w:rsidR="00C44C9F" w:rsidRPr="00CC1C74" w:rsidRDefault="00C44C9F" w:rsidP="005B765B">
      <w:pPr>
        <w:ind w:left="220" w:hangingChars="100" w:hanging="220"/>
        <w:rPr>
          <w:rFonts w:ascii="HGSｺﾞｼｯｸM" w:eastAsia="HGSｺﾞｼｯｸM" w:hAnsiTheme="minorEastAsia"/>
          <w:color w:val="000000" w:themeColor="text1"/>
          <w:sz w:val="18"/>
          <w:szCs w:val="16"/>
        </w:rPr>
      </w:pPr>
      <w:r w:rsidRPr="00CC1C74">
        <w:rPr>
          <w:rFonts w:ascii="HGSｺﾞｼｯｸM" w:eastAsia="HGSｺﾞｼｯｸM" w:hAnsiTheme="majorEastAsia" w:hint="eastAsia"/>
          <w:color w:val="000000" w:themeColor="text1"/>
          <w:sz w:val="22"/>
          <w:szCs w:val="18"/>
        </w:rPr>
        <w:t>２　評議員は、理事長に対し、評議員会の目的である事項及び招集の理由を示して、評議員会の招集を請求することができる。</w:t>
      </w:r>
    </w:p>
    <w:p w:rsidR="00C44C9F" w:rsidRPr="00CC1C74" w:rsidRDefault="00C44C9F" w:rsidP="00C44C9F">
      <w:pPr>
        <w:rPr>
          <w:rFonts w:ascii="HGSｺﾞｼｯｸM" w:eastAsia="HGSｺﾞｼｯｸM" w:hAnsiTheme="minorEastAsia"/>
          <w:color w:val="000000" w:themeColor="text1"/>
          <w:sz w:val="18"/>
          <w:szCs w:val="16"/>
        </w:rPr>
      </w:pPr>
    </w:p>
    <w:p w:rsidR="00C44C9F" w:rsidRPr="00CC1C74" w:rsidRDefault="00C44C9F" w:rsidP="00C44C9F">
      <w:pPr>
        <w:ind w:firstLineChars="100" w:firstLine="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（決議）</w:t>
      </w:r>
    </w:p>
    <w:p w:rsidR="00C44C9F" w:rsidRPr="00CC1C74" w:rsidRDefault="00C44C9F"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第一三条　評議員会の決議は、決議について特別の利害関係を有する評議員を除く評議員の過半数が出席し、その過半数をもって行う。</w:t>
      </w:r>
    </w:p>
    <w:p w:rsidR="00C44C9F" w:rsidRPr="00CC1C74" w:rsidRDefault="00C44C9F"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２　前項の規定にかかわらず、次の決議は、決議について特別の利害関係を有する評議員を除く評議員の</w:t>
      </w:r>
      <w:r w:rsidRPr="00CC1C74">
        <w:rPr>
          <w:rFonts w:ascii="HGSｺﾞｼｯｸM" w:eastAsia="HGSｺﾞｼｯｸM" w:hAnsiTheme="majorEastAsia"/>
          <w:color w:val="000000" w:themeColor="text1"/>
          <w:sz w:val="22"/>
          <w:szCs w:val="18"/>
        </w:rPr>
        <w:t>3分の2以上に当たる多数をもって行わなければならない。</w:t>
      </w:r>
    </w:p>
    <w:p w:rsidR="005B765B" w:rsidRPr="00CC1C74" w:rsidRDefault="00C44C9F" w:rsidP="005B765B">
      <w:pPr>
        <w:ind w:firstLineChars="100" w:firstLine="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color w:val="000000" w:themeColor="text1"/>
          <w:sz w:val="22"/>
          <w:szCs w:val="18"/>
        </w:rPr>
        <w:t>(1)　監事の解任</w:t>
      </w:r>
    </w:p>
    <w:p w:rsidR="005B765B" w:rsidRPr="00CC1C74" w:rsidRDefault="00C44C9F" w:rsidP="005B765B">
      <w:pPr>
        <w:ind w:firstLineChars="100" w:firstLine="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color w:val="000000" w:themeColor="text1"/>
          <w:sz w:val="22"/>
          <w:szCs w:val="18"/>
        </w:rPr>
        <w:t>(2)　定款の変更</w:t>
      </w:r>
    </w:p>
    <w:p w:rsidR="00C44C9F" w:rsidRPr="00CC1C74" w:rsidRDefault="00C44C9F" w:rsidP="005B765B">
      <w:pPr>
        <w:ind w:firstLineChars="100" w:firstLine="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color w:val="000000" w:themeColor="text1"/>
          <w:sz w:val="22"/>
          <w:szCs w:val="18"/>
        </w:rPr>
        <w:t>(3)　その他法令で定められた事項</w:t>
      </w:r>
    </w:p>
    <w:p w:rsidR="00C44C9F" w:rsidRPr="00CC1C74" w:rsidRDefault="00C44C9F"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３　理事又は監事を選任する議案を決議するに際しては、各候補者ごとに第</w:t>
      </w:r>
      <w:r w:rsidRPr="00CC1C74">
        <w:rPr>
          <w:rFonts w:ascii="HGSｺﾞｼｯｸM" w:eastAsia="HGSｺﾞｼｯｸM" w:hAnsiTheme="majorEastAsia"/>
          <w:color w:val="000000" w:themeColor="text1"/>
          <w:sz w:val="22"/>
          <w:szCs w:val="18"/>
        </w:rPr>
        <w:t>1項の決議を行わなければならない。理事又は監事の候補者の合計数が第</w:t>
      </w:r>
      <w:r w:rsidR="00A459A4" w:rsidRPr="00CC1C74">
        <w:rPr>
          <w:rFonts w:ascii="ＭＳ 明朝" w:eastAsia="ＭＳ 明朝" w:hAnsi="ＭＳ 明朝" w:cs="ＭＳ 明朝" w:hint="eastAsia"/>
          <w:color w:val="000000" w:themeColor="text1"/>
          <w:sz w:val="22"/>
          <w:szCs w:val="18"/>
        </w:rPr>
        <w:t>一五</w:t>
      </w:r>
      <w:r w:rsidRPr="00CC1C74">
        <w:rPr>
          <w:rFonts w:ascii="HGSｺﾞｼｯｸM" w:eastAsia="HGSｺﾞｼｯｸM" w:hAnsiTheme="majorEastAsia" w:hint="eastAsia"/>
          <w:color w:val="000000" w:themeColor="text1"/>
          <w:sz w:val="22"/>
          <w:szCs w:val="18"/>
        </w:rPr>
        <w:t>条に定める定数を上回る場合には、過半数の賛成を得た候補者の中から得票数の多い順に定数の枠に達するまでの者を選任することとする。</w:t>
      </w:r>
    </w:p>
    <w:p w:rsidR="003D7973" w:rsidRPr="00CC1C74" w:rsidRDefault="003D7973" w:rsidP="003D7973">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４　第１項及び</w:t>
      </w:r>
      <w:r w:rsidRPr="00CC1C74">
        <w:rPr>
          <w:rFonts w:ascii="HGSｺﾞｼｯｸM" w:eastAsia="HGSｺﾞｼｯｸM" w:hAnsiTheme="majorEastAsia" w:hint="eastAsia"/>
          <w:color w:val="000000" w:themeColor="text1"/>
          <w:sz w:val="22"/>
        </w:rPr>
        <w:t>第２項の規定にかかわらず、</w:t>
      </w:r>
      <w:r w:rsidR="00FF580A" w:rsidRPr="00CC1C74">
        <w:rPr>
          <w:rFonts w:ascii="HGSｺﾞｼｯｸM" w:eastAsia="HGSｺﾞｼｯｸM" w:hAnsi="ＭＳ Ｐゴシック" w:cs="ＭＳ Ｐゴシック"/>
          <w:kern w:val="0"/>
          <w:sz w:val="22"/>
        </w:rPr>
        <w:t>評議員（当該事項について議決に加わることができるものに限る。）の全員が書面又は電磁的記録により同意の意思表示をしたときは、</w:t>
      </w:r>
      <w:r w:rsidRPr="00CC1C74">
        <w:rPr>
          <w:rFonts w:ascii="HGSｺﾞｼｯｸM" w:eastAsia="HGSｺﾞｼｯｸM" w:hAnsiTheme="majorEastAsia" w:hint="eastAsia"/>
          <w:color w:val="000000" w:themeColor="text1"/>
          <w:sz w:val="22"/>
        </w:rPr>
        <w:t>評議員会</w:t>
      </w:r>
      <w:r w:rsidRPr="00CC1C74">
        <w:rPr>
          <w:rFonts w:ascii="HGSｺﾞｼｯｸM" w:eastAsia="HGSｺﾞｼｯｸM" w:hAnsiTheme="majorEastAsia"/>
          <w:color w:val="000000" w:themeColor="text1"/>
          <w:sz w:val="22"/>
        </w:rPr>
        <w:t>の決議があったものとみなす。</w:t>
      </w:r>
    </w:p>
    <w:p w:rsidR="00C44C9F" w:rsidRPr="00CC1C74" w:rsidRDefault="002878D8" w:rsidP="003D7973">
      <w:pPr>
        <w:ind w:left="220" w:hangingChars="100" w:hanging="220"/>
        <w:rPr>
          <w:rFonts w:ascii="HGSｺﾞｼｯｸM" w:eastAsia="HGSｺﾞｼｯｸM" w:hAnsiTheme="minorEastAsia"/>
          <w:color w:val="000000" w:themeColor="text1"/>
          <w:sz w:val="18"/>
          <w:szCs w:val="16"/>
        </w:rPr>
      </w:pPr>
      <w:r w:rsidRPr="00CC1C74">
        <w:rPr>
          <w:rFonts w:ascii="HGSｺﾞｼｯｸM" w:eastAsia="HGSｺﾞｼｯｸM" w:hAnsiTheme="majorEastAsia" w:hint="eastAsia"/>
          <w:color w:val="000000" w:themeColor="text1"/>
          <w:sz w:val="22"/>
          <w:szCs w:val="18"/>
        </w:rPr>
        <w:t xml:space="preserve">　</w:t>
      </w:r>
      <w:r w:rsidR="00EE448B">
        <w:rPr>
          <w:rFonts w:ascii="HGSｺﾞｼｯｸM" w:eastAsia="HGSｺﾞｼｯｸM" w:hAnsiTheme="majorEastAsia" w:hint="eastAsia"/>
          <w:color w:val="000000" w:themeColor="text1"/>
          <w:sz w:val="22"/>
          <w:szCs w:val="18"/>
        </w:rPr>
        <w:tab/>
      </w:r>
    </w:p>
    <w:p w:rsidR="00C44C9F" w:rsidRPr="00CC1C74" w:rsidRDefault="00C44C9F" w:rsidP="00C44C9F">
      <w:pPr>
        <w:rPr>
          <w:rFonts w:ascii="HGSｺﾞｼｯｸM" w:eastAsia="HGSｺﾞｼｯｸM" w:hAnsiTheme="minorEastAsia"/>
          <w:color w:val="000000" w:themeColor="text1"/>
          <w:sz w:val="18"/>
          <w:szCs w:val="16"/>
        </w:rPr>
      </w:pPr>
    </w:p>
    <w:p w:rsidR="00C44C9F" w:rsidRPr="00CC1C74" w:rsidRDefault="00C44C9F" w:rsidP="00C44C9F">
      <w:pPr>
        <w:ind w:firstLineChars="100" w:firstLine="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（議事録）</w:t>
      </w:r>
    </w:p>
    <w:p w:rsidR="00C44C9F" w:rsidRPr="00CC1C74" w:rsidRDefault="00C44C9F"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第一四条　評議員会の議事については、法令で定めるところにより、議事録を作成する。</w:t>
      </w:r>
    </w:p>
    <w:p w:rsidR="00C44C9F" w:rsidRPr="00CC1C74" w:rsidRDefault="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 xml:space="preserve">２　</w:t>
      </w:r>
      <w:r w:rsidR="00EE40BF" w:rsidRPr="00CC1C74">
        <w:rPr>
          <w:rFonts w:ascii="HGSｺﾞｼｯｸM" w:eastAsia="HGSｺﾞｼｯｸM" w:hAnsiTheme="majorEastAsia" w:hint="eastAsia"/>
          <w:color w:val="000000" w:themeColor="text1"/>
          <w:sz w:val="22"/>
          <w:szCs w:val="18"/>
        </w:rPr>
        <w:t>議長及び会議に出席した評議員のうちから選出された議事録署名人二名がこれに署名し、又は記名押印する</w:t>
      </w:r>
      <w:r w:rsidR="00D04EDF">
        <w:rPr>
          <w:rFonts w:ascii="HGSｺﾞｼｯｸM" w:eastAsia="HGSｺﾞｼｯｸM" w:hAnsiTheme="majorEastAsia" w:hint="eastAsia"/>
          <w:color w:val="000000" w:themeColor="text1"/>
          <w:sz w:val="22"/>
          <w:szCs w:val="18"/>
        </w:rPr>
        <w:t>。</w:t>
      </w:r>
    </w:p>
    <w:p w:rsidR="00C44C9F" w:rsidRPr="00CC1C74" w:rsidRDefault="00C44C9F" w:rsidP="00C44C9F">
      <w:pPr>
        <w:rPr>
          <w:rFonts w:ascii="HGSｺﾞｼｯｸM" w:eastAsia="HGSｺﾞｼｯｸM" w:hAnsiTheme="minorEastAsia"/>
          <w:color w:val="000000" w:themeColor="text1"/>
          <w:sz w:val="18"/>
          <w:szCs w:val="16"/>
        </w:rPr>
      </w:pPr>
    </w:p>
    <w:p w:rsidR="00C44C9F" w:rsidRPr="00CC1C74" w:rsidRDefault="00C44C9F" w:rsidP="005B765B">
      <w:pPr>
        <w:ind w:firstLineChars="300" w:firstLine="66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第四章　役員及び職員</w:t>
      </w:r>
    </w:p>
    <w:p w:rsidR="00C44C9F" w:rsidRPr="00CC1C74" w:rsidRDefault="00C44C9F" w:rsidP="00C44C9F">
      <w:pPr>
        <w:rPr>
          <w:rFonts w:ascii="HGSｺﾞｼｯｸM" w:eastAsia="HGSｺﾞｼｯｸM" w:hAnsiTheme="minorEastAsia"/>
          <w:color w:val="000000" w:themeColor="text1"/>
          <w:sz w:val="18"/>
          <w:szCs w:val="16"/>
        </w:rPr>
      </w:pPr>
    </w:p>
    <w:p w:rsidR="00C44C9F" w:rsidRPr="00CC1C74" w:rsidRDefault="00C44C9F">
      <w:pPr>
        <w:ind w:leftChars="100" w:left="21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（役員の定数）</w:t>
      </w:r>
    </w:p>
    <w:p w:rsidR="00C44C9F" w:rsidRPr="00CC1C74" w:rsidRDefault="00C44C9F"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第一五条　この法人には、次の役員を置く。</w:t>
      </w:r>
    </w:p>
    <w:p w:rsidR="00C44C9F" w:rsidRPr="00CC1C74" w:rsidRDefault="00C44C9F">
      <w:pPr>
        <w:ind w:leftChars="100" w:left="650" w:hangingChars="200" w:hanging="44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 xml:space="preserve">（１）理事　</w:t>
      </w:r>
      <w:r w:rsidR="00D440E0" w:rsidRPr="00CC1C74">
        <w:rPr>
          <w:rFonts w:ascii="HGSｺﾞｼｯｸM" w:eastAsia="HGSｺﾞｼｯｸM" w:hAnsiTheme="majorEastAsia" w:hint="eastAsia"/>
          <w:color w:val="000000" w:themeColor="text1"/>
          <w:sz w:val="22"/>
          <w:szCs w:val="18"/>
        </w:rPr>
        <w:t>６</w:t>
      </w:r>
      <w:r w:rsidRPr="00CC1C74">
        <w:rPr>
          <w:rFonts w:ascii="HGSｺﾞｼｯｸM" w:eastAsia="HGSｺﾞｼｯｸM" w:hAnsiTheme="majorEastAsia" w:hint="eastAsia"/>
          <w:color w:val="000000" w:themeColor="text1"/>
          <w:sz w:val="22"/>
          <w:szCs w:val="18"/>
        </w:rPr>
        <w:t>名</w:t>
      </w:r>
    </w:p>
    <w:p w:rsidR="00C44C9F" w:rsidRPr="00CC1C74" w:rsidRDefault="00C44C9F" w:rsidP="00C44C9F">
      <w:pPr>
        <w:ind w:firstLineChars="100" w:firstLine="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 xml:space="preserve">（２）監事　</w:t>
      </w:r>
      <w:r w:rsidR="00D440E0" w:rsidRPr="00CC1C74">
        <w:rPr>
          <w:rFonts w:ascii="HGSｺﾞｼｯｸM" w:eastAsia="HGSｺﾞｼｯｸM" w:hAnsiTheme="majorEastAsia" w:hint="eastAsia"/>
          <w:color w:val="000000" w:themeColor="text1"/>
          <w:sz w:val="22"/>
          <w:szCs w:val="18"/>
        </w:rPr>
        <w:t>２</w:t>
      </w:r>
      <w:r w:rsidRPr="00CC1C74">
        <w:rPr>
          <w:rFonts w:ascii="HGSｺﾞｼｯｸM" w:eastAsia="HGSｺﾞｼｯｸM" w:hAnsiTheme="majorEastAsia" w:hint="eastAsia"/>
          <w:color w:val="000000" w:themeColor="text1"/>
          <w:sz w:val="22"/>
          <w:szCs w:val="18"/>
        </w:rPr>
        <w:t>名</w:t>
      </w:r>
    </w:p>
    <w:p w:rsidR="00C44C9F" w:rsidRPr="00CC1C74" w:rsidRDefault="00C44C9F"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２　理事のうち一名を理事長とする。</w:t>
      </w:r>
    </w:p>
    <w:p w:rsidR="00C44C9F" w:rsidRPr="00CC1C74" w:rsidRDefault="00C44C9F"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３　理事長以外の理事のうち、</w:t>
      </w:r>
      <w:r w:rsidR="008A63AB" w:rsidRPr="00CC1C74">
        <w:rPr>
          <w:rFonts w:ascii="HGSｺﾞｼｯｸM" w:eastAsia="HGSｺﾞｼｯｸM" w:hAnsiTheme="majorEastAsia" w:hint="eastAsia"/>
          <w:color w:val="000000" w:themeColor="text1"/>
          <w:sz w:val="22"/>
          <w:szCs w:val="18"/>
        </w:rPr>
        <w:t>１</w:t>
      </w:r>
      <w:r w:rsidRPr="00CC1C74">
        <w:rPr>
          <w:rFonts w:ascii="HGSｺﾞｼｯｸM" w:eastAsia="HGSｺﾞｼｯｸM" w:hAnsiTheme="majorEastAsia" w:hint="eastAsia"/>
          <w:color w:val="000000" w:themeColor="text1"/>
          <w:sz w:val="22"/>
          <w:szCs w:val="18"/>
        </w:rPr>
        <w:t>名を業務執行理事とする</w:t>
      </w:r>
      <w:r w:rsidR="00EE40BF" w:rsidRPr="00CC1C74">
        <w:rPr>
          <w:rFonts w:ascii="HGSｺﾞｼｯｸM" w:eastAsia="HGSｺﾞｼｯｸM" w:hAnsiTheme="majorEastAsia" w:hint="eastAsia"/>
          <w:color w:val="000000" w:themeColor="text1"/>
          <w:sz w:val="22"/>
          <w:szCs w:val="18"/>
        </w:rPr>
        <w:t>ことができる</w:t>
      </w:r>
      <w:r w:rsidRPr="00CC1C74">
        <w:rPr>
          <w:rFonts w:ascii="HGSｺﾞｼｯｸM" w:eastAsia="HGSｺﾞｼｯｸM" w:hAnsiTheme="majorEastAsia" w:hint="eastAsia"/>
          <w:color w:val="000000" w:themeColor="text1"/>
          <w:sz w:val="22"/>
          <w:szCs w:val="18"/>
        </w:rPr>
        <w:t>。</w:t>
      </w:r>
    </w:p>
    <w:p w:rsidR="00C44C9F" w:rsidRPr="00CC1C74" w:rsidRDefault="00C44C9F" w:rsidP="00C44C9F">
      <w:pPr>
        <w:rPr>
          <w:rFonts w:ascii="HGSｺﾞｼｯｸM" w:eastAsia="HGSｺﾞｼｯｸM" w:hAnsiTheme="minorEastAsia"/>
          <w:color w:val="000000" w:themeColor="text1"/>
          <w:sz w:val="18"/>
          <w:szCs w:val="16"/>
        </w:rPr>
      </w:pPr>
    </w:p>
    <w:p w:rsidR="00C44C9F" w:rsidRPr="00CC1C74" w:rsidRDefault="00C44C9F">
      <w:pPr>
        <w:ind w:leftChars="100" w:left="21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（役員の選任）</w:t>
      </w:r>
    </w:p>
    <w:p w:rsidR="00C44C9F" w:rsidRPr="00CC1C74" w:rsidRDefault="00C44C9F"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第一六</w:t>
      </w:r>
      <w:bookmarkStart w:id="0" w:name="_GoBack"/>
      <w:bookmarkEnd w:id="0"/>
      <w:r w:rsidRPr="00CC1C74">
        <w:rPr>
          <w:rFonts w:ascii="HGSｺﾞｼｯｸM" w:eastAsia="HGSｺﾞｼｯｸM" w:hAnsiTheme="majorEastAsia" w:hint="eastAsia"/>
          <w:color w:val="000000" w:themeColor="text1"/>
          <w:sz w:val="22"/>
          <w:szCs w:val="18"/>
        </w:rPr>
        <w:t>条　理事及び監事は、評議員会の決議によって選任する。</w:t>
      </w:r>
    </w:p>
    <w:p w:rsidR="00C44C9F" w:rsidRPr="00CC1C74" w:rsidRDefault="00C44C9F"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２　理事長及び業務執行理事は、理事会の決議によって理事の中から選定する。</w:t>
      </w:r>
    </w:p>
    <w:p w:rsidR="00C44C9F" w:rsidRPr="00CC1C74" w:rsidRDefault="00C44C9F" w:rsidP="00C44C9F">
      <w:pPr>
        <w:rPr>
          <w:rFonts w:ascii="HGSｺﾞｼｯｸM" w:eastAsia="HGSｺﾞｼｯｸM" w:hAnsiTheme="minorEastAsia"/>
          <w:color w:val="000000" w:themeColor="text1"/>
          <w:sz w:val="18"/>
          <w:szCs w:val="16"/>
        </w:rPr>
      </w:pPr>
    </w:p>
    <w:p w:rsidR="00C44C9F" w:rsidRPr="00CC1C74" w:rsidRDefault="00C44C9F" w:rsidP="00C44C9F">
      <w:pPr>
        <w:ind w:firstLineChars="100" w:firstLine="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（理事の職務及び権限）</w:t>
      </w:r>
    </w:p>
    <w:p w:rsidR="00C44C9F" w:rsidRPr="00CC1C74" w:rsidRDefault="00C44C9F"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lastRenderedPageBreak/>
        <w:t>第一七条　理事は、理事会を構成し、法令及びこの定款で定めるところにより、職務を執行する。</w:t>
      </w:r>
    </w:p>
    <w:p w:rsidR="00C44C9F" w:rsidRPr="00CC1C74" w:rsidRDefault="00C44C9F"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２　理事長は、法令及びこの定款で定めるところにより、この法人を代表し、その業務を執行し、業務執行理事は、理事会において別に定めるところにより、この法人の業務を分担執行する。</w:t>
      </w:r>
    </w:p>
    <w:p w:rsidR="00C44C9F" w:rsidRPr="00CC1C74" w:rsidRDefault="00C44C9F" w:rsidP="005B765B">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 xml:space="preserve">３　</w:t>
      </w:r>
      <w:r w:rsidR="008A63AB" w:rsidRPr="00CC1C74">
        <w:rPr>
          <w:rFonts w:ascii="HGSｺﾞｼｯｸM" w:eastAsia="HGSｺﾞｼｯｸM" w:hAnsiTheme="majorEastAsia" w:hint="eastAsia"/>
          <w:color w:val="000000" w:themeColor="text1"/>
          <w:sz w:val="22"/>
          <w:szCs w:val="18"/>
        </w:rPr>
        <w:t>理事長及び業務執行理事は、毎会計年度に4箇月を超える間隔で2回以上、自己の職務の執行の状況を理事会に報告しなければならない。</w:t>
      </w:r>
    </w:p>
    <w:p w:rsidR="00860D40" w:rsidRPr="00CC1C74" w:rsidRDefault="00860D40" w:rsidP="00C44C9F">
      <w:pPr>
        <w:rPr>
          <w:rFonts w:ascii="HGSｺﾞｼｯｸM" w:eastAsia="HGSｺﾞｼｯｸM" w:hAnsiTheme="majorEastAsia"/>
          <w:color w:val="000000" w:themeColor="text1"/>
          <w:sz w:val="22"/>
          <w:szCs w:val="18"/>
        </w:rPr>
      </w:pPr>
    </w:p>
    <w:p w:rsidR="00C44C9F" w:rsidRPr="00CC1C74" w:rsidRDefault="00C44C9F" w:rsidP="00C44C9F">
      <w:pPr>
        <w:ind w:firstLineChars="100" w:firstLine="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（監事の職務及び権限）</w:t>
      </w:r>
    </w:p>
    <w:p w:rsidR="00C44C9F" w:rsidRPr="00CC1C74" w:rsidRDefault="00C44C9F"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第一八条　監事は、理事の職務の執行を監査し、法令で定めるところにより、監査報告を作成する。</w:t>
      </w:r>
    </w:p>
    <w:p w:rsidR="00C44C9F" w:rsidRPr="00CC1C74" w:rsidRDefault="005B765B"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２</w:t>
      </w:r>
      <w:r w:rsidR="00C44C9F" w:rsidRPr="00CC1C74">
        <w:rPr>
          <w:rFonts w:ascii="HGSｺﾞｼｯｸM" w:eastAsia="HGSｺﾞｼｯｸM" w:hAnsiTheme="majorEastAsia" w:hint="eastAsia"/>
          <w:color w:val="000000" w:themeColor="text1"/>
          <w:sz w:val="22"/>
          <w:szCs w:val="18"/>
        </w:rPr>
        <w:t xml:space="preserve">　監事は、いつでも、理事及び職員に対して事業の報告を求め、この法人の業務及び財産の状況の調査をすることができる。</w:t>
      </w:r>
    </w:p>
    <w:p w:rsidR="00C44C9F" w:rsidRPr="00CC1C74" w:rsidRDefault="00C44C9F" w:rsidP="00C44C9F">
      <w:pPr>
        <w:rPr>
          <w:rFonts w:ascii="HGSｺﾞｼｯｸM" w:eastAsia="HGSｺﾞｼｯｸM" w:hAnsiTheme="majorEastAsia"/>
          <w:color w:val="000000" w:themeColor="text1"/>
          <w:sz w:val="22"/>
          <w:szCs w:val="18"/>
        </w:rPr>
      </w:pPr>
    </w:p>
    <w:p w:rsidR="00C44C9F" w:rsidRPr="00CC1C74" w:rsidRDefault="00C44C9F">
      <w:pPr>
        <w:ind w:leftChars="100" w:left="21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（役員の任期）</w:t>
      </w:r>
    </w:p>
    <w:p w:rsidR="00C44C9F" w:rsidRDefault="00C44C9F"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第一九条　理事又は監事の任期は、選任後二年以内に終了する会計年度のうち最終のものに関する定時評議員会の終結の時までとし、再任を妨げない。</w:t>
      </w:r>
    </w:p>
    <w:p w:rsidR="008A63AB" w:rsidRPr="00CC1C74" w:rsidRDefault="008A63AB" w:rsidP="008A63AB">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２　補欠として選任された理事又は監事の任期は、前任者の任期の満了する時までとすることができる。</w:t>
      </w:r>
    </w:p>
    <w:p w:rsidR="00C44C9F" w:rsidRPr="00CC1C74" w:rsidRDefault="008A63AB" w:rsidP="005B765B">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３</w:t>
      </w:r>
      <w:r w:rsidR="00C44C9F" w:rsidRPr="00CC1C74">
        <w:rPr>
          <w:rFonts w:ascii="HGSｺﾞｼｯｸM" w:eastAsia="HGSｺﾞｼｯｸM" w:hAnsiTheme="majorEastAsia" w:hint="eastAsia"/>
          <w:color w:val="000000" w:themeColor="text1"/>
          <w:sz w:val="22"/>
          <w:szCs w:val="18"/>
        </w:rPr>
        <w:t xml:space="preserve">　理事又は監事は、第一五条に定める定数に足りなくなるときは、任期の満了又は辞任により退任した後も、新たに選任された者が就任するまで、なお理事又は監事としての権利義務を有する。</w:t>
      </w:r>
    </w:p>
    <w:p w:rsidR="00C44C9F" w:rsidRPr="00CC1C74" w:rsidRDefault="00C44C9F" w:rsidP="00C44C9F">
      <w:pPr>
        <w:rPr>
          <w:rFonts w:ascii="HGSｺﾞｼｯｸM" w:eastAsia="HGSｺﾞｼｯｸM" w:hAnsiTheme="majorEastAsia"/>
          <w:color w:val="000000" w:themeColor="text1"/>
          <w:sz w:val="22"/>
          <w:szCs w:val="18"/>
        </w:rPr>
      </w:pPr>
    </w:p>
    <w:p w:rsidR="00C44C9F" w:rsidRPr="00CC1C74" w:rsidRDefault="00C44C9F">
      <w:pPr>
        <w:ind w:leftChars="100" w:left="21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（役員の解任）</w:t>
      </w:r>
    </w:p>
    <w:p w:rsidR="00C44C9F" w:rsidRPr="00CC1C74" w:rsidRDefault="00C44C9F"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第二〇条　理事又は監事が、次のいずれかに該当するときは、評議員会の決議によって解任することができる。</w:t>
      </w:r>
    </w:p>
    <w:p w:rsidR="00C44C9F" w:rsidRPr="00CC1C74" w:rsidRDefault="00C44C9F">
      <w:pPr>
        <w:ind w:leftChars="100" w:left="43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color w:val="000000" w:themeColor="text1"/>
          <w:sz w:val="22"/>
          <w:szCs w:val="18"/>
        </w:rPr>
        <w:t>(1)　職務上の義務に違反し、又は職務を怠ったとき。</w:t>
      </w:r>
    </w:p>
    <w:p w:rsidR="00C44C9F" w:rsidRPr="00CC1C74" w:rsidRDefault="00C44C9F">
      <w:pPr>
        <w:ind w:leftChars="100" w:left="43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color w:val="000000" w:themeColor="text1"/>
          <w:sz w:val="22"/>
          <w:szCs w:val="18"/>
        </w:rPr>
        <w:t>(2)　心身の故障のため、職務の執行に支障があり、又はこれに堪えないとき。</w:t>
      </w:r>
    </w:p>
    <w:p w:rsidR="00C44C9F" w:rsidRPr="00CC1C74" w:rsidRDefault="00C44C9F" w:rsidP="00C44C9F">
      <w:pPr>
        <w:rPr>
          <w:rFonts w:ascii="HGSｺﾞｼｯｸM" w:eastAsia="HGSｺﾞｼｯｸM" w:hAnsiTheme="majorEastAsia"/>
          <w:color w:val="000000" w:themeColor="text1"/>
          <w:sz w:val="22"/>
          <w:szCs w:val="18"/>
        </w:rPr>
      </w:pPr>
    </w:p>
    <w:p w:rsidR="00C44C9F" w:rsidRPr="00CC1C74" w:rsidRDefault="00C44C9F">
      <w:pPr>
        <w:ind w:leftChars="100" w:left="21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（役員の報酬等）</w:t>
      </w:r>
    </w:p>
    <w:p w:rsidR="0090782C" w:rsidRPr="00CC1C74" w:rsidRDefault="00C44C9F" w:rsidP="008A1FE0">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 xml:space="preserve">第二一条　</w:t>
      </w:r>
      <w:r w:rsidR="008A1FE0" w:rsidRPr="00CC1C74">
        <w:rPr>
          <w:rFonts w:ascii="HGSｺﾞｼｯｸM" w:eastAsia="HGSｺﾞｼｯｸM" w:hAnsiTheme="majorEastAsia" w:hint="eastAsia"/>
          <w:color w:val="000000" w:themeColor="text1"/>
          <w:sz w:val="22"/>
          <w:szCs w:val="18"/>
        </w:rPr>
        <w:t>理事及び監事に対して、評議員会において別に定める総額の範囲内で、評議員会において別に定める報酬等の支給の基準に従って算定した額を報酬等として支給することができる。</w:t>
      </w:r>
    </w:p>
    <w:p w:rsidR="008A1FE0" w:rsidRPr="00CC1C74" w:rsidRDefault="008A1FE0" w:rsidP="008A1FE0">
      <w:pPr>
        <w:ind w:left="220" w:hangingChars="100" w:hanging="220"/>
        <w:rPr>
          <w:rFonts w:ascii="HGSｺﾞｼｯｸM" w:eastAsia="HGSｺﾞｼｯｸM" w:hAnsiTheme="majorEastAsia"/>
          <w:color w:val="000000" w:themeColor="text1"/>
          <w:sz w:val="22"/>
          <w:szCs w:val="18"/>
        </w:rPr>
      </w:pPr>
    </w:p>
    <w:p w:rsidR="00C44C9F" w:rsidRPr="00CC1C74" w:rsidRDefault="00C44C9F" w:rsidP="00C44C9F">
      <w:pPr>
        <w:ind w:firstLineChars="100" w:firstLine="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（職員）</w:t>
      </w:r>
    </w:p>
    <w:p w:rsidR="00C44C9F" w:rsidRPr="00CC1C74" w:rsidRDefault="00C44C9F"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第二二条　この法人に、職員を置く。</w:t>
      </w:r>
    </w:p>
    <w:p w:rsidR="00C44C9F" w:rsidRPr="00CC1C74" w:rsidRDefault="00C44C9F"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２　この法人の設置経営する施設の長他の重要な職員（以下「施設長等」という。）は、理事会において、選任及び解任する。</w:t>
      </w:r>
    </w:p>
    <w:p w:rsidR="00C44C9F" w:rsidRPr="00CC1C74" w:rsidRDefault="00C44C9F"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３　施設長等以外の職員は、理事長が任免する。</w:t>
      </w:r>
    </w:p>
    <w:p w:rsidR="00C44C9F" w:rsidRPr="00CC1C74" w:rsidRDefault="00C44C9F" w:rsidP="00C44C9F">
      <w:pPr>
        <w:rPr>
          <w:rFonts w:ascii="HGSｺﾞｼｯｸM" w:eastAsia="HGSｺﾞｼｯｸM" w:hAnsiTheme="majorEastAsia"/>
          <w:color w:val="000000" w:themeColor="text1"/>
          <w:sz w:val="22"/>
          <w:szCs w:val="18"/>
        </w:rPr>
      </w:pPr>
    </w:p>
    <w:p w:rsidR="00C44C9F" w:rsidRPr="00CC1C74" w:rsidRDefault="00C44C9F" w:rsidP="005B765B">
      <w:pPr>
        <w:ind w:firstLineChars="300" w:firstLine="66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第五章　理事会</w:t>
      </w:r>
    </w:p>
    <w:p w:rsidR="00C44C9F" w:rsidRPr="00CC1C74" w:rsidRDefault="00C44C9F" w:rsidP="00C44C9F">
      <w:pPr>
        <w:rPr>
          <w:rFonts w:ascii="HGSｺﾞｼｯｸM" w:eastAsia="HGSｺﾞｼｯｸM" w:hAnsiTheme="majorEastAsia"/>
          <w:color w:val="000000" w:themeColor="text1"/>
          <w:sz w:val="22"/>
          <w:szCs w:val="18"/>
        </w:rPr>
      </w:pPr>
    </w:p>
    <w:p w:rsidR="00C44C9F" w:rsidRPr="00CC1C74" w:rsidRDefault="00C44C9F" w:rsidP="00C44C9F">
      <w:pPr>
        <w:ind w:firstLineChars="100" w:firstLine="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（構成）</w:t>
      </w:r>
    </w:p>
    <w:p w:rsidR="00C44C9F" w:rsidRPr="00CC1C74" w:rsidRDefault="00C44C9F"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第二三条　理事会は、全ての理事をもって構成する。</w:t>
      </w:r>
    </w:p>
    <w:p w:rsidR="00C44C9F" w:rsidRPr="00CC1C74" w:rsidRDefault="00C44C9F" w:rsidP="00C44C9F">
      <w:pPr>
        <w:rPr>
          <w:rFonts w:ascii="HGSｺﾞｼｯｸM" w:eastAsia="HGSｺﾞｼｯｸM" w:hAnsiTheme="majorEastAsia"/>
          <w:color w:val="000000" w:themeColor="text1"/>
          <w:sz w:val="22"/>
          <w:szCs w:val="18"/>
        </w:rPr>
      </w:pPr>
    </w:p>
    <w:p w:rsidR="00C44C9F" w:rsidRPr="00CC1C74" w:rsidRDefault="00C44C9F" w:rsidP="00C44C9F">
      <w:pPr>
        <w:ind w:firstLineChars="100" w:firstLine="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lastRenderedPageBreak/>
        <w:t>（権限）</w:t>
      </w:r>
    </w:p>
    <w:p w:rsidR="00C44C9F" w:rsidRPr="00CC1C74" w:rsidRDefault="00C44C9F"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第二四条　理事会は、次の職務を行う。ただし、日常の業務として理事会が定めるものについては理事長が専決し、これを理事会に報告する。</w:t>
      </w:r>
    </w:p>
    <w:p w:rsidR="00C44C9F" w:rsidRPr="00CC1C74" w:rsidRDefault="00C44C9F">
      <w:pPr>
        <w:ind w:leftChars="100" w:left="43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color w:val="000000" w:themeColor="text1"/>
          <w:sz w:val="22"/>
          <w:szCs w:val="18"/>
        </w:rPr>
        <w:t>(1)　この法人の業務執行の決定</w:t>
      </w:r>
    </w:p>
    <w:p w:rsidR="00C44C9F" w:rsidRPr="00CC1C74" w:rsidRDefault="00C44C9F">
      <w:pPr>
        <w:ind w:leftChars="100" w:left="43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color w:val="000000" w:themeColor="text1"/>
          <w:sz w:val="22"/>
          <w:szCs w:val="18"/>
        </w:rPr>
        <w:t>(2)　理事の職務の執行の監督</w:t>
      </w:r>
    </w:p>
    <w:p w:rsidR="00C44C9F" w:rsidRPr="00CC1C74" w:rsidRDefault="00C44C9F">
      <w:pPr>
        <w:ind w:leftChars="100" w:left="43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color w:val="000000" w:themeColor="text1"/>
          <w:sz w:val="22"/>
          <w:szCs w:val="18"/>
        </w:rPr>
        <w:t>(3)　理事長及び業務執行理事の選定及び解職</w:t>
      </w:r>
    </w:p>
    <w:p w:rsidR="00C44C9F" w:rsidRPr="00CC1C74" w:rsidRDefault="00C44C9F" w:rsidP="00C44C9F">
      <w:pPr>
        <w:rPr>
          <w:rFonts w:ascii="HGSｺﾞｼｯｸM" w:eastAsia="HGSｺﾞｼｯｸM" w:hAnsiTheme="majorEastAsia"/>
          <w:color w:val="000000" w:themeColor="text1"/>
          <w:sz w:val="22"/>
          <w:szCs w:val="18"/>
        </w:rPr>
      </w:pPr>
    </w:p>
    <w:p w:rsidR="00C44C9F" w:rsidRPr="00CC1C74" w:rsidRDefault="00C44C9F" w:rsidP="00C44C9F">
      <w:pPr>
        <w:ind w:firstLineChars="100" w:firstLine="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（招集）</w:t>
      </w:r>
    </w:p>
    <w:p w:rsidR="00C44C9F" w:rsidRPr="00CC1C74" w:rsidRDefault="00C44C9F"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第二五条　理事会は、理事長が招集する。</w:t>
      </w:r>
    </w:p>
    <w:p w:rsidR="00C44C9F" w:rsidRPr="00CC1C74" w:rsidRDefault="00C44C9F"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２　理事長が欠けたとき又は理事長に事故があるときは、各理事が理事会を招集する。</w:t>
      </w:r>
    </w:p>
    <w:p w:rsidR="00C44C9F" w:rsidRPr="00CC1C74" w:rsidRDefault="00C44C9F" w:rsidP="00C44C9F">
      <w:pPr>
        <w:rPr>
          <w:rFonts w:ascii="HGSｺﾞｼｯｸM" w:eastAsia="HGSｺﾞｼｯｸM" w:hAnsiTheme="majorEastAsia"/>
          <w:color w:val="000000" w:themeColor="text1"/>
          <w:sz w:val="22"/>
          <w:szCs w:val="18"/>
        </w:rPr>
      </w:pPr>
    </w:p>
    <w:p w:rsidR="00C44C9F" w:rsidRPr="00CC1C74" w:rsidRDefault="00C44C9F" w:rsidP="00C44C9F">
      <w:pPr>
        <w:ind w:firstLineChars="100" w:firstLine="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（決議）</w:t>
      </w:r>
    </w:p>
    <w:p w:rsidR="00C44C9F" w:rsidRPr="00CC1C74" w:rsidRDefault="00C44C9F"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第二六条　理事会の決議は、決議について特別の利害関係を有する理事を除く理事の過半数が出席し、その過半数をもって行う。</w:t>
      </w:r>
    </w:p>
    <w:p w:rsidR="00C44C9F" w:rsidRPr="00CC1C74" w:rsidRDefault="00C44C9F"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２　前項の規定にかかわらず</w:t>
      </w:r>
      <w:r w:rsidRPr="00CC1C74">
        <w:rPr>
          <w:rFonts w:ascii="HGSｺﾞｼｯｸM" w:eastAsia="HGSｺﾞｼｯｸM" w:hAnsiTheme="majorEastAsia" w:hint="eastAsia"/>
          <w:color w:val="000000" w:themeColor="text1"/>
          <w:sz w:val="22"/>
        </w:rPr>
        <w:t>、</w:t>
      </w:r>
      <w:r w:rsidR="00FF580A" w:rsidRPr="00CC1C74">
        <w:rPr>
          <w:rFonts w:ascii="HGSｺﾞｼｯｸM" w:eastAsia="HGSｺﾞｼｯｸM" w:hAnsi="ＭＳ Ｐゴシック" w:cs="ＭＳ Ｐゴシック"/>
          <w:kern w:val="0"/>
          <w:sz w:val="22"/>
        </w:rPr>
        <w:t>理事（当該事項について議決に加わることができるものに限る。）の全員が書面又は電磁的記録により同意の意思表示をしたとき（監事が当該提案について異議を述べたときを除く。）は、</w:t>
      </w:r>
      <w:r w:rsidRPr="00CC1C74">
        <w:rPr>
          <w:rFonts w:ascii="HGSｺﾞｼｯｸM" w:eastAsia="HGSｺﾞｼｯｸM" w:hAnsiTheme="majorEastAsia"/>
          <w:color w:val="000000" w:themeColor="text1"/>
          <w:sz w:val="22"/>
        </w:rPr>
        <w:t>理事会</w:t>
      </w:r>
      <w:r w:rsidRPr="00CC1C74">
        <w:rPr>
          <w:rFonts w:ascii="HGSｺﾞｼｯｸM" w:eastAsia="HGSｺﾞｼｯｸM" w:hAnsiTheme="majorEastAsia"/>
          <w:color w:val="000000" w:themeColor="text1"/>
          <w:sz w:val="22"/>
          <w:szCs w:val="18"/>
        </w:rPr>
        <w:t>の決議があったものとみなす。</w:t>
      </w:r>
    </w:p>
    <w:p w:rsidR="00913BCC" w:rsidRPr="00CC1C74" w:rsidRDefault="00913BCC" w:rsidP="00C44C9F">
      <w:pPr>
        <w:rPr>
          <w:rFonts w:ascii="HGSｺﾞｼｯｸM" w:eastAsia="HGSｺﾞｼｯｸM" w:hAnsiTheme="majorEastAsia"/>
          <w:color w:val="000000" w:themeColor="text1"/>
          <w:sz w:val="22"/>
          <w:szCs w:val="18"/>
        </w:rPr>
      </w:pPr>
    </w:p>
    <w:p w:rsidR="00C44C9F" w:rsidRPr="00CC1C74" w:rsidRDefault="00C44C9F" w:rsidP="00C44C9F">
      <w:pPr>
        <w:ind w:firstLineChars="100" w:firstLine="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（議事録）</w:t>
      </w:r>
    </w:p>
    <w:p w:rsidR="00C44C9F" w:rsidRPr="00CC1C74" w:rsidRDefault="00C44C9F"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第二七条　理事会の議事については、法令で定めるところにより、議事録を作成する。</w:t>
      </w:r>
    </w:p>
    <w:p w:rsidR="00C44C9F" w:rsidRPr="00CC1C74" w:rsidRDefault="00C44C9F"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 xml:space="preserve">２　</w:t>
      </w:r>
      <w:r w:rsidR="00D04EDF">
        <w:rPr>
          <w:rFonts w:ascii="HGSｺﾞｼｯｸM" w:eastAsia="HGSｺﾞｼｯｸM" w:hAnsiTheme="majorEastAsia" w:hint="eastAsia"/>
          <w:color w:val="000000" w:themeColor="text1"/>
          <w:sz w:val="22"/>
          <w:szCs w:val="18"/>
        </w:rPr>
        <w:t>当該理事会に</w:t>
      </w:r>
      <w:r w:rsidRPr="00CC1C74">
        <w:rPr>
          <w:rFonts w:ascii="HGSｺﾞｼｯｸM" w:eastAsia="HGSｺﾞｼｯｸM" w:hAnsiTheme="majorEastAsia" w:hint="eastAsia"/>
          <w:color w:val="000000" w:themeColor="text1"/>
          <w:sz w:val="22"/>
          <w:szCs w:val="18"/>
        </w:rPr>
        <w:t>出席した理事</w:t>
      </w:r>
      <w:r w:rsidR="00D04EDF">
        <w:rPr>
          <w:rFonts w:ascii="HGSｺﾞｼｯｸM" w:eastAsia="HGSｺﾞｼｯｸM" w:hAnsiTheme="majorEastAsia" w:hint="eastAsia"/>
          <w:color w:val="000000" w:themeColor="text1"/>
          <w:sz w:val="22"/>
          <w:szCs w:val="18"/>
        </w:rPr>
        <w:t>長</w:t>
      </w:r>
      <w:r w:rsidRPr="00CC1C74">
        <w:rPr>
          <w:rFonts w:ascii="HGSｺﾞｼｯｸM" w:eastAsia="HGSｺﾞｼｯｸM" w:hAnsiTheme="majorEastAsia" w:hint="eastAsia"/>
          <w:color w:val="000000" w:themeColor="text1"/>
          <w:sz w:val="22"/>
          <w:szCs w:val="18"/>
        </w:rPr>
        <w:t>及び監事は、前項の議事録に</w:t>
      </w:r>
      <w:r w:rsidR="00D04EDF">
        <w:rPr>
          <w:rFonts w:ascii="HGSｺﾞｼｯｸM" w:eastAsia="HGSｺﾞｼｯｸM" w:hAnsiTheme="majorEastAsia" w:hint="eastAsia"/>
          <w:color w:val="000000" w:themeColor="text1"/>
          <w:sz w:val="22"/>
          <w:szCs w:val="18"/>
        </w:rPr>
        <w:t>署名し、又は</w:t>
      </w:r>
      <w:r w:rsidRPr="00CC1C74">
        <w:rPr>
          <w:rFonts w:ascii="HGSｺﾞｼｯｸM" w:eastAsia="HGSｺﾞｼｯｸM" w:hAnsiTheme="majorEastAsia" w:hint="eastAsia"/>
          <w:color w:val="000000" w:themeColor="text1"/>
          <w:sz w:val="22"/>
          <w:szCs w:val="18"/>
        </w:rPr>
        <w:t>記名押印する。</w:t>
      </w:r>
    </w:p>
    <w:p w:rsidR="007579C8" w:rsidRPr="00CC1C74" w:rsidRDefault="007579C8">
      <w:pPr>
        <w:rPr>
          <w:rFonts w:ascii="HGSｺﾞｼｯｸM" w:eastAsia="HGSｺﾞｼｯｸM" w:hAnsiTheme="minorEastAsia"/>
          <w:color w:val="000000" w:themeColor="text1"/>
          <w:sz w:val="18"/>
          <w:szCs w:val="16"/>
        </w:rPr>
      </w:pPr>
    </w:p>
    <w:p w:rsidR="00C44C9F" w:rsidRPr="00CC1C74" w:rsidRDefault="00C44C9F" w:rsidP="005B765B">
      <w:pPr>
        <w:ind w:firstLineChars="300" w:firstLine="66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第六章　資産及び会計</w:t>
      </w:r>
    </w:p>
    <w:p w:rsidR="00C44C9F" w:rsidRPr="00CC1C74" w:rsidRDefault="00C44C9F" w:rsidP="00C44C9F">
      <w:pPr>
        <w:rPr>
          <w:rFonts w:ascii="HGSｺﾞｼｯｸM" w:eastAsia="HGSｺﾞｼｯｸM" w:hAnsiTheme="minorEastAsia"/>
          <w:color w:val="000000" w:themeColor="text1"/>
          <w:sz w:val="18"/>
          <w:szCs w:val="16"/>
        </w:rPr>
      </w:pPr>
    </w:p>
    <w:p w:rsidR="00C44C9F" w:rsidRPr="00CC1C74" w:rsidRDefault="00C44C9F" w:rsidP="00C44C9F">
      <w:pPr>
        <w:ind w:firstLineChars="100" w:firstLine="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（資産の区分）</w:t>
      </w:r>
    </w:p>
    <w:p w:rsidR="003714C6" w:rsidRPr="00CC1C74" w:rsidRDefault="00C44C9F" w:rsidP="003714C6">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 xml:space="preserve">第二八条　</w:t>
      </w:r>
      <w:r w:rsidR="0077416E">
        <w:rPr>
          <w:rFonts w:ascii="HGSｺﾞｼｯｸM" w:eastAsia="HGSｺﾞｼｯｸM" w:hAnsiTheme="majorEastAsia" w:hint="eastAsia"/>
          <w:color w:val="000000" w:themeColor="text1"/>
          <w:sz w:val="22"/>
          <w:szCs w:val="18"/>
        </w:rPr>
        <w:t>この法人の資産は、これを分けて基本財産、その他財産</w:t>
      </w:r>
      <w:r w:rsidR="003B13CD">
        <w:rPr>
          <w:rFonts w:ascii="HGSｺﾞｼｯｸM" w:eastAsia="HGSｺﾞｼｯｸM" w:hAnsiTheme="majorEastAsia" w:hint="eastAsia"/>
          <w:color w:val="000000" w:themeColor="text1"/>
          <w:sz w:val="22"/>
          <w:szCs w:val="18"/>
        </w:rPr>
        <w:t>及び</w:t>
      </w:r>
      <w:r w:rsidR="003714C6" w:rsidRPr="00CC1C74">
        <w:rPr>
          <w:rFonts w:ascii="HGSｺﾞｼｯｸM" w:eastAsia="HGSｺﾞｼｯｸM" w:hAnsiTheme="majorEastAsia" w:hint="eastAsia"/>
          <w:color w:val="000000" w:themeColor="text1"/>
          <w:sz w:val="22"/>
          <w:szCs w:val="18"/>
        </w:rPr>
        <w:t>公益事業用財産の</w:t>
      </w:r>
      <w:r w:rsidR="003714C6" w:rsidRPr="00CC1C74">
        <w:rPr>
          <w:rFonts w:ascii="ＭＳ 明朝" w:eastAsia="ＭＳ 明朝" w:hAnsi="ＭＳ 明朝" w:cs="ＭＳ 明朝" w:hint="eastAsia"/>
          <w:color w:val="000000" w:themeColor="text1"/>
          <w:sz w:val="22"/>
          <w:szCs w:val="18"/>
        </w:rPr>
        <w:t>三</w:t>
      </w:r>
      <w:r w:rsidR="003714C6" w:rsidRPr="00CC1C74">
        <w:rPr>
          <w:rFonts w:ascii="HGSｺﾞｼｯｸM" w:eastAsia="HGSｺﾞｼｯｸM" w:hAnsiTheme="majorEastAsia" w:hint="eastAsia"/>
          <w:color w:val="000000" w:themeColor="text1"/>
          <w:sz w:val="22"/>
          <w:szCs w:val="18"/>
        </w:rPr>
        <w:t>種とする。</w:t>
      </w:r>
    </w:p>
    <w:p w:rsidR="003714C6" w:rsidRPr="00CC1C74" w:rsidRDefault="003714C6" w:rsidP="003714C6">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２　基本財産は、次の各号に掲げる財産をもって構成する。</w:t>
      </w:r>
    </w:p>
    <w:p w:rsidR="003714C6" w:rsidRPr="00CC1C74" w:rsidRDefault="003714C6" w:rsidP="003714C6">
      <w:pPr>
        <w:ind w:firstLineChars="100" w:firstLine="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(1)</w:t>
      </w:r>
      <w:r w:rsidRPr="00CC1C74">
        <w:rPr>
          <w:rFonts w:ascii="HGSｺﾞｼｯｸM" w:eastAsia="HGSｺﾞｼｯｸM" w:hAnsiTheme="majorEastAsia" w:hint="eastAsia"/>
          <w:color w:val="000000" w:themeColor="text1"/>
          <w:sz w:val="22"/>
          <w:szCs w:val="18"/>
        </w:rPr>
        <w:tab/>
        <w:t>特別養護老人ホーム木の花さくや敷地　１筆</w:t>
      </w:r>
    </w:p>
    <w:p w:rsidR="003714C6" w:rsidRPr="00CC1C74" w:rsidRDefault="003714C6" w:rsidP="003714C6">
      <w:pPr>
        <w:ind w:left="220" w:firstLine="6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茨城県つくば市鬼ヶ窪字大割　1212番11　　6,000平方メートル</w:t>
      </w:r>
    </w:p>
    <w:p w:rsidR="003714C6" w:rsidRPr="00CC1C74" w:rsidRDefault="003714C6" w:rsidP="003714C6">
      <w:pPr>
        <w:ind w:firstLineChars="100" w:firstLine="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(2)</w:t>
      </w:r>
      <w:r w:rsidRPr="00CC1C74">
        <w:rPr>
          <w:rFonts w:ascii="HGSｺﾞｼｯｸM" w:eastAsia="HGSｺﾞｼｯｸM" w:hAnsiTheme="majorEastAsia" w:hint="eastAsia"/>
          <w:color w:val="000000" w:themeColor="text1"/>
          <w:sz w:val="22"/>
          <w:szCs w:val="18"/>
        </w:rPr>
        <w:tab/>
        <w:t>特別養護老人ホーム木の花さくや建物</w:t>
      </w:r>
    </w:p>
    <w:p w:rsidR="003714C6" w:rsidRPr="00CC1C74" w:rsidRDefault="003714C6" w:rsidP="003714C6">
      <w:pPr>
        <w:ind w:left="220" w:firstLine="6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 xml:space="preserve">茨城県つくば市鬼ヶ窪字大割　1212番地11  </w:t>
      </w:r>
    </w:p>
    <w:p w:rsidR="003714C6" w:rsidRPr="00CC1C74" w:rsidRDefault="003714C6" w:rsidP="003714C6">
      <w:pPr>
        <w:ind w:left="220" w:firstLine="6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鉄骨造合金メッキ鋼板ぶき２階建　　　　　3,826.32平方メートル</w:t>
      </w:r>
    </w:p>
    <w:p w:rsidR="004C7B09" w:rsidRPr="00CC1C74" w:rsidRDefault="004C7B09" w:rsidP="004C7B09">
      <w:pPr>
        <w:ind w:left="220" w:firstLine="6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デイサービスセンター</w:t>
      </w:r>
    </w:p>
    <w:p w:rsidR="004C7B09" w:rsidRPr="00CC1C74" w:rsidRDefault="004C7B09" w:rsidP="004C7B09">
      <w:pPr>
        <w:ind w:left="220" w:firstLine="6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鉄骨造合金メッキ鋼板ぶき平屋建　　　　　　131.77平方メートル</w:t>
      </w:r>
    </w:p>
    <w:p w:rsidR="003714C6" w:rsidRPr="00CC1C74" w:rsidRDefault="003B13CD" w:rsidP="003714C6">
      <w:pPr>
        <w:ind w:left="220" w:hangingChars="100" w:hanging="220"/>
        <w:rPr>
          <w:rFonts w:ascii="HGSｺﾞｼｯｸM" w:eastAsia="HGSｺﾞｼｯｸM" w:hAnsiTheme="majorEastAsia"/>
          <w:color w:val="000000" w:themeColor="text1"/>
          <w:sz w:val="22"/>
          <w:szCs w:val="18"/>
        </w:rPr>
      </w:pPr>
      <w:r>
        <w:rPr>
          <w:rFonts w:ascii="HGSｺﾞｼｯｸM" w:eastAsia="HGSｺﾞｼｯｸM" w:hAnsiTheme="majorEastAsia" w:hint="eastAsia"/>
          <w:color w:val="000000" w:themeColor="text1"/>
          <w:sz w:val="22"/>
          <w:szCs w:val="18"/>
        </w:rPr>
        <w:t>３　その他財産は、基本財産及び</w:t>
      </w:r>
      <w:r w:rsidR="003714C6" w:rsidRPr="00CC1C74">
        <w:rPr>
          <w:rFonts w:ascii="HGSｺﾞｼｯｸM" w:eastAsia="HGSｺﾞｼｯｸM" w:hAnsiTheme="majorEastAsia" w:hint="eastAsia"/>
          <w:color w:val="000000" w:themeColor="text1"/>
          <w:sz w:val="22"/>
          <w:szCs w:val="18"/>
        </w:rPr>
        <w:t>公益事業用財産以外の財産とする。</w:t>
      </w:r>
    </w:p>
    <w:p w:rsidR="003714C6" w:rsidRPr="00CC1C74" w:rsidRDefault="003714C6" w:rsidP="003714C6">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４　公益事業用財産は、第</w:t>
      </w:r>
      <w:r w:rsidRPr="00CC1C74">
        <w:rPr>
          <w:rFonts w:ascii="ＭＳ 明朝" w:eastAsia="ＭＳ 明朝" w:hAnsi="ＭＳ 明朝" w:cs="ＭＳ 明朝" w:hint="eastAsia"/>
          <w:color w:val="000000" w:themeColor="text1"/>
          <w:sz w:val="22"/>
          <w:szCs w:val="18"/>
        </w:rPr>
        <w:t>三六</w:t>
      </w:r>
      <w:r w:rsidRPr="00CC1C74">
        <w:rPr>
          <w:rFonts w:ascii="HGSｺﾞｼｯｸM" w:eastAsia="HGSｺﾞｼｯｸM" w:hAnsiTheme="majorEastAsia" w:hint="eastAsia"/>
          <w:color w:val="000000" w:themeColor="text1"/>
          <w:sz w:val="22"/>
          <w:szCs w:val="18"/>
        </w:rPr>
        <w:t>条に掲げる公益を目的とする事業の用に供する財産とする。</w:t>
      </w:r>
    </w:p>
    <w:p w:rsidR="00C44C9F" w:rsidRPr="00CC1C74" w:rsidRDefault="003714C6" w:rsidP="003714C6">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５　基本財産に指定されて寄附された金品は、速やかに第２項に掲げるため、必要な手続をとらなければならない。</w:t>
      </w:r>
    </w:p>
    <w:p w:rsidR="00C44C9F" w:rsidRPr="00CC1C74" w:rsidRDefault="00C44C9F" w:rsidP="00C44C9F">
      <w:pPr>
        <w:rPr>
          <w:rFonts w:ascii="HGSｺﾞｼｯｸM" w:eastAsia="HGSｺﾞｼｯｸM" w:hAnsiTheme="minorEastAsia"/>
          <w:color w:val="000000" w:themeColor="text1"/>
          <w:sz w:val="18"/>
          <w:szCs w:val="16"/>
        </w:rPr>
      </w:pPr>
    </w:p>
    <w:p w:rsidR="00C44C9F" w:rsidRPr="00CC1C74" w:rsidRDefault="00C44C9F" w:rsidP="00C44C9F">
      <w:pPr>
        <w:ind w:firstLineChars="100" w:firstLine="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lastRenderedPageBreak/>
        <w:t>（基本財産の処分）</w:t>
      </w:r>
    </w:p>
    <w:p w:rsidR="00C44C9F" w:rsidRPr="00CC1C74" w:rsidRDefault="00C44C9F"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第二九条　基本財産を処分し、又は担保に供しようとするときは、理事会及び評議員会の承認を得て、</w:t>
      </w:r>
      <w:r w:rsidR="003714C6" w:rsidRPr="00CC1C74">
        <w:rPr>
          <w:rFonts w:ascii="HGSｺﾞｼｯｸM" w:eastAsia="HGSｺﾞｼｯｸM" w:hAnsiTheme="majorEastAsia" w:hint="eastAsia"/>
          <w:color w:val="000000" w:themeColor="text1"/>
          <w:sz w:val="22"/>
          <w:szCs w:val="18"/>
        </w:rPr>
        <w:t>つくば市長</w:t>
      </w:r>
      <w:r w:rsidRPr="00CC1C74">
        <w:rPr>
          <w:rFonts w:ascii="HGSｺﾞｼｯｸM" w:eastAsia="HGSｺﾞｼｯｸM" w:hAnsiTheme="majorEastAsia" w:hint="eastAsia"/>
          <w:color w:val="000000" w:themeColor="text1"/>
          <w:sz w:val="22"/>
          <w:szCs w:val="18"/>
        </w:rPr>
        <w:t>の承認を</w:t>
      </w:r>
      <w:r w:rsidR="003714C6" w:rsidRPr="00CC1C74">
        <w:rPr>
          <w:rFonts w:ascii="HGSｺﾞｼｯｸM" w:eastAsia="HGSｺﾞｼｯｸM" w:hAnsiTheme="majorEastAsia" w:hint="eastAsia"/>
          <w:color w:val="000000" w:themeColor="text1"/>
          <w:sz w:val="22"/>
          <w:szCs w:val="18"/>
        </w:rPr>
        <w:t>得なければならない。ただし、次の各号に掲げる場合には、つくば市長</w:t>
      </w:r>
      <w:r w:rsidRPr="00CC1C74">
        <w:rPr>
          <w:rFonts w:ascii="HGSｺﾞｼｯｸM" w:eastAsia="HGSｺﾞｼｯｸM" w:hAnsiTheme="majorEastAsia" w:hint="eastAsia"/>
          <w:color w:val="000000" w:themeColor="text1"/>
          <w:sz w:val="22"/>
          <w:szCs w:val="18"/>
        </w:rPr>
        <w:t>の承認は必要としない。</w:t>
      </w:r>
    </w:p>
    <w:p w:rsidR="00C44C9F" w:rsidRPr="00CC1C74" w:rsidRDefault="00925712">
      <w:pPr>
        <w:ind w:leftChars="100" w:left="43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(1)</w:t>
      </w:r>
      <w:r w:rsidR="00C44C9F" w:rsidRPr="00CC1C74">
        <w:rPr>
          <w:rFonts w:ascii="HGSｺﾞｼｯｸM" w:eastAsia="HGSｺﾞｼｯｸM" w:hAnsiTheme="majorEastAsia" w:hint="eastAsia"/>
          <w:color w:val="000000" w:themeColor="text1"/>
          <w:sz w:val="22"/>
          <w:szCs w:val="18"/>
        </w:rPr>
        <w:t xml:space="preserve">　独立行政法人福祉医療機構に対して基本財産を担保に供する場合</w:t>
      </w:r>
    </w:p>
    <w:p w:rsidR="00C44C9F" w:rsidRDefault="00925712">
      <w:pPr>
        <w:ind w:leftChars="100" w:left="430" w:hangingChars="100" w:hanging="220"/>
        <w:rPr>
          <w:rFonts w:ascii="HGSｺﾞｼｯｸM" w:eastAsia="HGSｺﾞｼｯｸM" w:hAnsiTheme="majorEastAsia" w:hint="eastAsia"/>
          <w:color w:val="000000" w:themeColor="text1"/>
          <w:sz w:val="22"/>
          <w:szCs w:val="18"/>
        </w:rPr>
      </w:pPr>
      <w:r>
        <w:rPr>
          <w:rFonts w:ascii="HGSｺﾞｼｯｸM" w:eastAsia="HGSｺﾞｼｯｸM" w:hAnsiTheme="majorEastAsia" w:hint="eastAsia"/>
          <w:color w:val="000000" w:themeColor="text1"/>
          <w:sz w:val="22"/>
          <w:szCs w:val="18"/>
        </w:rPr>
        <w:t>(2</w:t>
      </w:r>
      <w:r w:rsidRPr="00CC1C74">
        <w:rPr>
          <w:rFonts w:ascii="HGSｺﾞｼｯｸM" w:eastAsia="HGSｺﾞｼｯｸM" w:hAnsiTheme="majorEastAsia" w:hint="eastAsia"/>
          <w:color w:val="000000" w:themeColor="text1"/>
          <w:sz w:val="22"/>
          <w:szCs w:val="18"/>
        </w:rPr>
        <w:t>)</w:t>
      </w:r>
      <w:r w:rsidR="00C44C9F" w:rsidRPr="00CC1C74">
        <w:rPr>
          <w:rFonts w:ascii="HGSｺﾞｼｯｸM" w:eastAsia="HGSｺﾞｼｯｸM" w:hAnsiTheme="majorEastAsia" w:hint="eastAsia"/>
          <w:color w:val="000000" w:themeColor="text1"/>
          <w:sz w:val="22"/>
          <w:szCs w:val="18"/>
        </w:rPr>
        <w:t xml:space="preserve">　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rsidR="00925712" w:rsidRPr="00CC1C74" w:rsidRDefault="00925712" w:rsidP="00925712">
      <w:pPr>
        <w:ind w:leftChars="100" w:left="430" w:hangingChars="100" w:hanging="220"/>
        <w:rPr>
          <w:rFonts w:ascii="HGSｺﾞｼｯｸM" w:eastAsia="HGSｺﾞｼｯｸM" w:hAnsiTheme="minorEastAsia"/>
          <w:color w:val="000000" w:themeColor="text1"/>
          <w:sz w:val="18"/>
          <w:szCs w:val="16"/>
        </w:rPr>
      </w:pPr>
      <w:r>
        <w:rPr>
          <w:rFonts w:ascii="HGSｺﾞｼｯｸM" w:eastAsia="HGSｺﾞｼｯｸM" w:hAnsiTheme="majorEastAsia" w:hint="eastAsia"/>
          <w:color w:val="000000" w:themeColor="text1"/>
          <w:sz w:val="22"/>
          <w:szCs w:val="18"/>
        </w:rPr>
        <w:t>(3</w:t>
      </w:r>
      <w:r w:rsidRPr="00CC1C74">
        <w:rPr>
          <w:rFonts w:ascii="HGSｺﾞｼｯｸM" w:eastAsia="HGSｺﾞｼｯｸM" w:hAnsiTheme="majorEastAsia" w:hint="eastAsia"/>
          <w:color w:val="000000" w:themeColor="text1"/>
          <w:sz w:val="22"/>
          <w:szCs w:val="18"/>
        </w:rPr>
        <w:t xml:space="preserve">)　</w:t>
      </w:r>
      <w:r w:rsidRPr="00925712">
        <w:rPr>
          <w:rFonts w:ascii="HGSｺﾞｼｯｸM" w:eastAsia="HGSｺﾞｼｯｸM" w:hAnsiTheme="minorEastAsia" w:hint="eastAsia"/>
          <w:color w:val="000000" w:themeColor="text1"/>
          <w:sz w:val="22"/>
        </w:rPr>
        <w:t>社会福祉施設整備のための資金に対する融資を行う確実な民間金融機関に対して基本財産を担保に供する場合で、当該事業計画が適切であるとの関係行政庁による意見書を所轄庁に届け出た場合。なお、当該貸付に係る償還が滞った場合には、遅滞なく所轄庁に届け出るものとする。</w:t>
      </w:r>
    </w:p>
    <w:p w:rsidR="00C44C9F" w:rsidRPr="00925712" w:rsidRDefault="00C44C9F" w:rsidP="00C44C9F">
      <w:pPr>
        <w:rPr>
          <w:rFonts w:ascii="HGSｺﾞｼｯｸM" w:eastAsia="HGSｺﾞｼｯｸM" w:hAnsiTheme="minorEastAsia"/>
          <w:color w:val="000000" w:themeColor="text1"/>
          <w:sz w:val="18"/>
          <w:szCs w:val="16"/>
        </w:rPr>
      </w:pPr>
    </w:p>
    <w:p w:rsidR="00C44C9F" w:rsidRPr="00CC1C74" w:rsidRDefault="00C44C9F" w:rsidP="00C44C9F">
      <w:pPr>
        <w:ind w:firstLineChars="100" w:firstLine="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（資産の管理）</w:t>
      </w:r>
    </w:p>
    <w:p w:rsidR="00C44C9F" w:rsidRPr="00CC1C74" w:rsidRDefault="00C44C9F"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第三〇条　この法人の資産は、理事会の定める方法により、理事長が管理する。</w:t>
      </w:r>
    </w:p>
    <w:p w:rsidR="00C44C9F" w:rsidRPr="00CC1C74" w:rsidRDefault="00C44C9F"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２　資産のうち現金は、確実な金融機関に預け入れ、確実な信託会社に信託し、又は確実な有価証券に換えて、保管する。</w:t>
      </w:r>
    </w:p>
    <w:p w:rsidR="00C44C9F" w:rsidRPr="00CC1C74" w:rsidRDefault="00C44C9F" w:rsidP="00C44C9F">
      <w:pPr>
        <w:rPr>
          <w:rFonts w:ascii="HGSｺﾞｼｯｸM" w:eastAsia="HGSｺﾞｼｯｸM" w:hAnsiTheme="minorEastAsia"/>
          <w:color w:val="000000" w:themeColor="text1"/>
          <w:sz w:val="18"/>
          <w:szCs w:val="16"/>
        </w:rPr>
      </w:pPr>
    </w:p>
    <w:p w:rsidR="00C44C9F" w:rsidRPr="00CC1C74" w:rsidRDefault="00C44C9F" w:rsidP="00C44C9F">
      <w:pPr>
        <w:ind w:firstLineChars="100" w:firstLine="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（事業計画及び収支予算）</w:t>
      </w:r>
    </w:p>
    <w:p w:rsidR="00C44C9F" w:rsidRPr="00CC1C74" w:rsidRDefault="00C44C9F"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第三</w:t>
      </w:r>
      <w:r w:rsidR="006D0334" w:rsidRPr="00CC1C74">
        <w:rPr>
          <w:rFonts w:ascii="HGSｺﾞｼｯｸM" w:eastAsia="HGSｺﾞｼｯｸM" w:hAnsiTheme="majorEastAsia" w:hint="eastAsia"/>
          <w:color w:val="000000" w:themeColor="text1"/>
          <w:sz w:val="22"/>
          <w:szCs w:val="18"/>
        </w:rPr>
        <w:t>一</w:t>
      </w:r>
      <w:r w:rsidRPr="00CC1C74">
        <w:rPr>
          <w:rFonts w:ascii="HGSｺﾞｼｯｸM" w:eastAsia="HGSｺﾞｼｯｸM" w:hAnsiTheme="majorEastAsia" w:hint="eastAsia"/>
          <w:color w:val="000000" w:themeColor="text1"/>
          <w:sz w:val="22"/>
          <w:szCs w:val="18"/>
        </w:rPr>
        <w:t>条　この法人の事業計画書</w:t>
      </w:r>
      <w:r w:rsidR="00E3107F" w:rsidRPr="00CC1C74">
        <w:rPr>
          <w:rFonts w:ascii="HGSｺﾞｼｯｸM" w:eastAsia="HGSｺﾞｼｯｸM" w:hAnsiTheme="majorEastAsia" w:hint="eastAsia"/>
          <w:color w:val="000000" w:themeColor="text1"/>
          <w:sz w:val="22"/>
          <w:szCs w:val="18"/>
        </w:rPr>
        <w:t>及び</w:t>
      </w:r>
      <w:r w:rsidRPr="00CC1C74">
        <w:rPr>
          <w:rFonts w:ascii="HGSｺﾞｼｯｸM" w:eastAsia="HGSｺﾞｼｯｸM" w:hAnsiTheme="majorEastAsia" w:hint="eastAsia"/>
          <w:color w:val="000000" w:themeColor="text1"/>
          <w:sz w:val="22"/>
          <w:szCs w:val="18"/>
        </w:rPr>
        <w:t>収支予算書</w:t>
      </w:r>
      <w:r w:rsidRPr="00CC1C74">
        <w:rPr>
          <w:rFonts w:ascii="HGSｺﾞｼｯｸM" w:eastAsia="HGSｺﾞｼｯｸM" w:hAnsiTheme="majorEastAsia" w:hint="eastAsia"/>
          <w:sz w:val="22"/>
          <w:szCs w:val="18"/>
        </w:rPr>
        <w:t>に</w:t>
      </w:r>
      <w:r w:rsidRPr="00CC1C74">
        <w:rPr>
          <w:rFonts w:ascii="HGSｺﾞｼｯｸM" w:eastAsia="HGSｺﾞｼｯｸM" w:hAnsiTheme="majorEastAsia" w:hint="eastAsia"/>
          <w:color w:val="000000" w:themeColor="text1"/>
          <w:sz w:val="22"/>
          <w:szCs w:val="18"/>
        </w:rPr>
        <w:t>ついては、毎会計年度開始の日の前日までに、理事長が作成し、</w:t>
      </w:r>
      <w:r w:rsidRPr="00CC1C74">
        <w:rPr>
          <w:rFonts w:ascii="HGSｺﾞｼｯｸM" w:eastAsia="HGSｺﾞｼｯｸM" w:hAnsiTheme="majorEastAsia"/>
          <w:color w:val="000000" w:themeColor="text1"/>
          <w:sz w:val="22"/>
          <w:szCs w:val="18"/>
        </w:rPr>
        <w:t>理事会の承認を受けなければならない。これを変更する場合も、同様とする。</w:t>
      </w:r>
    </w:p>
    <w:p w:rsidR="00C44C9F" w:rsidRPr="00CC1C74" w:rsidRDefault="00C44C9F"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２　前項の書類については、主たる事務所に、当該</w:t>
      </w:r>
      <w:r w:rsidR="008968AE" w:rsidRPr="00CC1C74">
        <w:rPr>
          <w:rFonts w:ascii="HGSｺﾞｼｯｸM" w:eastAsia="HGSｺﾞｼｯｸM" w:hAnsiTheme="majorEastAsia" w:hint="eastAsia"/>
          <w:color w:val="000000" w:themeColor="text1"/>
          <w:sz w:val="22"/>
          <w:szCs w:val="18"/>
        </w:rPr>
        <w:t>会計年度</w:t>
      </w:r>
      <w:r w:rsidRPr="00CC1C74">
        <w:rPr>
          <w:rFonts w:ascii="HGSｺﾞｼｯｸM" w:eastAsia="HGSｺﾞｼｯｸM" w:hAnsiTheme="majorEastAsia" w:hint="eastAsia"/>
          <w:color w:val="000000" w:themeColor="text1"/>
          <w:sz w:val="22"/>
          <w:szCs w:val="18"/>
        </w:rPr>
        <w:t>が終了するまでの間備え置き、一般の閲覧に供するものとする。</w:t>
      </w:r>
    </w:p>
    <w:p w:rsidR="00C44C9F" w:rsidRPr="00CC1C74" w:rsidRDefault="00C44C9F" w:rsidP="00C44C9F">
      <w:pPr>
        <w:rPr>
          <w:rFonts w:ascii="HGSｺﾞｼｯｸM" w:eastAsia="HGSｺﾞｼｯｸM" w:hAnsiTheme="minorEastAsia"/>
          <w:color w:val="000000" w:themeColor="text1"/>
          <w:sz w:val="18"/>
          <w:szCs w:val="16"/>
        </w:rPr>
      </w:pPr>
    </w:p>
    <w:p w:rsidR="00C44C9F" w:rsidRPr="00CC1C74" w:rsidRDefault="00C44C9F" w:rsidP="00C44C9F">
      <w:pPr>
        <w:ind w:firstLineChars="100" w:firstLine="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（事業報告及び決算）</w:t>
      </w:r>
    </w:p>
    <w:p w:rsidR="00C44C9F" w:rsidRPr="00CC1C74" w:rsidRDefault="00C44C9F"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第三</w:t>
      </w:r>
      <w:r w:rsidR="006D0334" w:rsidRPr="00CC1C74">
        <w:rPr>
          <w:rFonts w:ascii="HGSｺﾞｼｯｸM" w:eastAsia="HGSｺﾞｼｯｸM" w:hAnsiTheme="majorEastAsia" w:hint="eastAsia"/>
          <w:color w:val="000000" w:themeColor="text1"/>
          <w:sz w:val="22"/>
          <w:szCs w:val="18"/>
        </w:rPr>
        <w:t>二</w:t>
      </w:r>
      <w:r w:rsidRPr="00CC1C74">
        <w:rPr>
          <w:rFonts w:ascii="HGSｺﾞｼｯｸM" w:eastAsia="HGSｺﾞｼｯｸM" w:hAnsiTheme="majorEastAsia" w:hint="eastAsia"/>
          <w:color w:val="000000" w:themeColor="text1"/>
          <w:sz w:val="22"/>
          <w:szCs w:val="18"/>
        </w:rPr>
        <w:t>条　この法人の事業報告及び決算については、毎会計年度終了後、理事長が次の書類を作成し、監事の監査を受けた上で、理事会の承認を受けなければならない。</w:t>
      </w:r>
    </w:p>
    <w:p w:rsidR="00DD5E3C" w:rsidRPr="00CC1C74" w:rsidRDefault="00C44C9F" w:rsidP="00DD5E3C">
      <w:pPr>
        <w:ind w:firstLineChars="114" w:firstLine="251"/>
        <w:rPr>
          <w:rFonts w:ascii="HGSｺﾞｼｯｸM" w:eastAsia="HGSｺﾞｼｯｸM" w:hAnsiTheme="majorEastAsia"/>
          <w:color w:val="000000" w:themeColor="text1"/>
          <w:sz w:val="22"/>
          <w:szCs w:val="18"/>
        </w:rPr>
      </w:pPr>
      <w:r w:rsidRPr="00CC1C74">
        <w:rPr>
          <w:rFonts w:ascii="HGSｺﾞｼｯｸM" w:eastAsia="HGSｺﾞｼｯｸM" w:hAnsiTheme="majorEastAsia"/>
          <w:color w:val="000000" w:themeColor="text1"/>
          <w:sz w:val="22"/>
          <w:szCs w:val="18"/>
        </w:rPr>
        <w:t>(1)　事業報告</w:t>
      </w:r>
    </w:p>
    <w:p w:rsidR="00DD5E3C" w:rsidRPr="00CC1C74" w:rsidRDefault="00C44C9F" w:rsidP="00DD5E3C">
      <w:pPr>
        <w:ind w:firstLineChars="114" w:firstLine="251"/>
        <w:rPr>
          <w:rFonts w:ascii="HGSｺﾞｼｯｸM" w:eastAsia="HGSｺﾞｼｯｸM" w:hAnsiTheme="majorEastAsia"/>
          <w:color w:val="000000" w:themeColor="text1"/>
          <w:sz w:val="22"/>
          <w:szCs w:val="18"/>
        </w:rPr>
      </w:pPr>
      <w:r w:rsidRPr="00CC1C74">
        <w:rPr>
          <w:rFonts w:ascii="HGSｺﾞｼｯｸM" w:eastAsia="HGSｺﾞｼｯｸM" w:hAnsiTheme="majorEastAsia"/>
          <w:color w:val="000000" w:themeColor="text1"/>
          <w:sz w:val="22"/>
          <w:szCs w:val="18"/>
        </w:rPr>
        <w:t>(2)　事業報告の附属明細書</w:t>
      </w:r>
    </w:p>
    <w:p w:rsidR="00DD5E3C" w:rsidRPr="00CC1C74" w:rsidRDefault="00C44C9F" w:rsidP="00DD5E3C">
      <w:pPr>
        <w:ind w:firstLineChars="114" w:firstLine="251"/>
        <w:rPr>
          <w:rFonts w:ascii="HGSｺﾞｼｯｸM" w:eastAsia="HGSｺﾞｼｯｸM" w:hAnsiTheme="majorEastAsia"/>
          <w:color w:val="000000" w:themeColor="text1"/>
          <w:sz w:val="22"/>
          <w:szCs w:val="18"/>
        </w:rPr>
      </w:pPr>
      <w:r w:rsidRPr="00CC1C74">
        <w:rPr>
          <w:rFonts w:ascii="HGSｺﾞｼｯｸM" w:eastAsia="HGSｺﾞｼｯｸM" w:hAnsiTheme="majorEastAsia"/>
          <w:color w:val="000000" w:themeColor="text1"/>
          <w:sz w:val="22"/>
          <w:szCs w:val="18"/>
        </w:rPr>
        <w:t>(3)　貸借対照表</w:t>
      </w:r>
    </w:p>
    <w:p w:rsidR="00DD5E3C" w:rsidRPr="00CC1C74" w:rsidRDefault="00C44C9F" w:rsidP="00DD5E3C">
      <w:pPr>
        <w:ind w:firstLineChars="114" w:firstLine="251"/>
        <w:rPr>
          <w:rFonts w:ascii="HGSｺﾞｼｯｸM" w:eastAsia="HGSｺﾞｼｯｸM" w:hAnsiTheme="majorEastAsia"/>
          <w:color w:val="000000" w:themeColor="text1"/>
          <w:sz w:val="22"/>
          <w:szCs w:val="18"/>
        </w:rPr>
      </w:pPr>
      <w:r w:rsidRPr="00CC1C74">
        <w:rPr>
          <w:rFonts w:ascii="HGSｺﾞｼｯｸM" w:eastAsia="HGSｺﾞｼｯｸM" w:hAnsiTheme="majorEastAsia"/>
          <w:color w:val="000000" w:themeColor="text1"/>
          <w:sz w:val="22"/>
          <w:szCs w:val="18"/>
        </w:rPr>
        <w:t>(4)　収支計算書</w:t>
      </w:r>
      <w:r w:rsidR="006D0334" w:rsidRPr="00CC1C74">
        <w:rPr>
          <w:rFonts w:ascii="HGSｺﾞｼｯｸM" w:eastAsia="HGSｺﾞｼｯｸM" w:hAnsiTheme="majorEastAsia" w:hint="eastAsia"/>
          <w:color w:val="000000" w:themeColor="text1"/>
          <w:sz w:val="22"/>
          <w:szCs w:val="18"/>
        </w:rPr>
        <w:t>（資金収支計算書及び事業活動計算書）</w:t>
      </w:r>
    </w:p>
    <w:p w:rsidR="00DD5E3C" w:rsidRPr="00CC1C74" w:rsidRDefault="00C44C9F" w:rsidP="00DD5E3C">
      <w:pPr>
        <w:ind w:firstLineChars="114" w:firstLine="251"/>
        <w:rPr>
          <w:rFonts w:ascii="HGSｺﾞｼｯｸM" w:eastAsia="HGSｺﾞｼｯｸM" w:hAnsiTheme="majorEastAsia"/>
          <w:color w:val="000000" w:themeColor="text1"/>
          <w:sz w:val="22"/>
          <w:szCs w:val="18"/>
        </w:rPr>
      </w:pPr>
      <w:r w:rsidRPr="00CC1C74">
        <w:rPr>
          <w:rFonts w:ascii="HGSｺﾞｼｯｸM" w:eastAsia="HGSｺﾞｼｯｸM" w:hAnsiTheme="majorEastAsia"/>
          <w:color w:val="000000" w:themeColor="text1"/>
          <w:sz w:val="22"/>
          <w:szCs w:val="18"/>
        </w:rPr>
        <w:t>(5)　貸借対照表及び収支計算書</w:t>
      </w:r>
      <w:r w:rsidR="006D0334" w:rsidRPr="00CC1C74">
        <w:rPr>
          <w:rFonts w:ascii="HGSｺﾞｼｯｸM" w:eastAsia="HGSｺﾞｼｯｸM" w:hAnsiTheme="majorEastAsia" w:hint="eastAsia"/>
          <w:color w:val="000000" w:themeColor="text1"/>
          <w:sz w:val="22"/>
          <w:szCs w:val="18"/>
        </w:rPr>
        <w:t>（資金収支計算書及び事業活動計算書）</w:t>
      </w:r>
      <w:r w:rsidRPr="00CC1C74">
        <w:rPr>
          <w:rFonts w:ascii="HGSｺﾞｼｯｸM" w:eastAsia="HGSｺﾞｼｯｸM" w:hAnsiTheme="majorEastAsia" w:hint="eastAsia"/>
          <w:color w:val="000000" w:themeColor="text1"/>
          <w:sz w:val="22"/>
          <w:szCs w:val="18"/>
        </w:rPr>
        <w:t>の附属明細書</w:t>
      </w:r>
    </w:p>
    <w:p w:rsidR="00C44C9F" w:rsidRPr="00CC1C74" w:rsidRDefault="00C44C9F" w:rsidP="00DD5E3C">
      <w:pPr>
        <w:ind w:firstLineChars="114" w:firstLine="251"/>
        <w:rPr>
          <w:rFonts w:ascii="HGSｺﾞｼｯｸM" w:eastAsia="HGSｺﾞｼｯｸM" w:hAnsiTheme="majorEastAsia"/>
          <w:color w:val="000000" w:themeColor="text1"/>
          <w:sz w:val="22"/>
          <w:szCs w:val="18"/>
        </w:rPr>
      </w:pPr>
      <w:r w:rsidRPr="00CC1C74">
        <w:rPr>
          <w:rFonts w:ascii="HGSｺﾞｼｯｸM" w:eastAsia="HGSｺﾞｼｯｸM" w:hAnsiTheme="majorEastAsia"/>
          <w:color w:val="000000" w:themeColor="text1"/>
          <w:sz w:val="22"/>
          <w:szCs w:val="18"/>
        </w:rPr>
        <w:t>(6)　財産目録</w:t>
      </w:r>
    </w:p>
    <w:p w:rsidR="00C44C9F" w:rsidRPr="00CC1C74" w:rsidRDefault="00C44C9F" w:rsidP="00C44C9F">
      <w:pPr>
        <w:ind w:leftChars="-1" w:left="251" w:hangingChars="115" w:hanging="253"/>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２　前項の承認を受けた書類のうち、第</w:t>
      </w:r>
      <w:r w:rsidRPr="00CC1C74">
        <w:rPr>
          <w:rFonts w:ascii="HGSｺﾞｼｯｸM" w:eastAsia="HGSｺﾞｼｯｸM" w:hAnsiTheme="majorEastAsia"/>
          <w:color w:val="000000" w:themeColor="text1"/>
          <w:sz w:val="22"/>
          <w:szCs w:val="18"/>
        </w:rPr>
        <w:t>1号、第3号、第4号</w:t>
      </w:r>
      <w:r w:rsidR="00251439" w:rsidRPr="00CC1C74">
        <w:rPr>
          <w:rFonts w:ascii="HGSｺﾞｼｯｸM" w:eastAsia="HGSｺﾞｼｯｸM" w:hAnsiTheme="majorEastAsia" w:hint="eastAsia"/>
          <w:color w:val="000000" w:themeColor="text1"/>
          <w:sz w:val="22"/>
          <w:szCs w:val="18"/>
        </w:rPr>
        <w:t>及び第</w:t>
      </w:r>
      <w:r w:rsidR="00251439" w:rsidRPr="00CC1C74">
        <w:rPr>
          <w:rFonts w:ascii="HGSｺﾞｼｯｸM" w:eastAsia="HGSｺﾞｼｯｸM" w:hAnsiTheme="majorEastAsia"/>
          <w:color w:val="000000" w:themeColor="text1"/>
          <w:sz w:val="22"/>
          <w:szCs w:val="18"/>
        </w:rPr>
        <w:t>6</w:t>
      </w:r>
      <w:r w:rsidR="007B3AE1" w:rsidRPr="00CC1C74">
        <w:rPr>
          <w:rFonts w:ascii="HGSｺﾞｼｯｸM" w:eastAsia="HGSｺﾞｼｯｸM" w:hAnsiTheme="majorEastAsia" w:hint="eastAsia"/>
          <w:color w:val="000000" w:themeColor="text1"/>
          <w:sz w:val="22"/>
          <w:szCs w:val="18"/>
        </w:rPr>
        <w:t>号</w:t>
      </w:r>
      <w:r w:rsidRPr="00CC1C74">
        <w:rPr>
          <w:rFonts w:ascii="HGSｺﾞｼｯｸM" w:eastAsia="HGSｺﾞｼｯｸM" w:hAnsiTheme="majorEastAsia" w:hint="eastAsia"/>
          <w:color w:val="000000" w:themeColor="text1"/>
          <w:sz w:val="22"/>
          <w:szCs w:val="18"/>
        </w:rPr>
        <w:t>の書類については、定時評議員会に提出し、第</w:t>
      </w:r>
      <w:r w:rsidRPr="00CC1C74">
        <w:rPr>
          <w:rFonts w:ascii="HGSｺﾞｼｯｸM" w:eastAsia="HGSｺﾞｼｯｸM" w:hAnsiTheme="majorEastAsia"/>
          <w:color w:val="000000" w:themeColor="text1"/>
          <w:sz w:val="22"/>
          <w:szCs w:val="18"/>
        </w:rPr>
        <w:t>1号の書類についてはその内容を報告し、その他の書類については、承認を受けなければならない。</w:t>
      </w:r>
    </w:p>
    <w:p w:rsidR="00C44C9F" w:rsidRPr="00CC1C74" w:rsidRDefault="00C44C9F" w:rsidP="00C44C9F">
      <w:pPr>
        <w:ind w:leftChars="-1" w:left="251" w:hangingChars="115" w:hanging="253"/>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３　第</w:t>
      </w:r>
      <w:r w:rsidRPr="00CC1C74">
        <w:rPr>
          <w:rFonts w:ascii="HGSｺﾞｼｯｸM" w:eastAsia="HGSｺﾞｼｯｸM" w:hAnsiTheme="majorEastAsia"/>
          <w:color w:val="000000" w:themeColor="text1"/>
          <w:sz w:val="22"/>
          <w:szCs w:val="18"/>
        </w:rPr>
        <w:t>1項の書類のほか、次の書類を主たる事務所に5年間備え置き、一般の閲覧に供するとともに、定款を主たる事務所に備え置き、一般の閲覧に供するものとする。</w:t>
      </w:r>
    </w:p>
    <w:p w:rsidR="00DD5E3C" w:rsidRPr="00CC1C74" w:rsidRDefault="00C44C9F" w:rsidP="00DD5E3C">
      <w:pPr>
        <w:ind w:firstLineChars="114" w:firstLine="251"/>
        <w:rPr>
          <w:rFonts w:ascii="HGSｺﾞｼｯｸM" w:eastAsia="HGSｺﾞｼｯｸM" w:hAnsiTheme="majorEastAsia"/>
          <w:color w:val="000000" w:themeColor="text1"/>
          <w:sz w:val="22"/>
          <w:szCs w:val="18"/>
        </w:rPr>
      </w:pPr>
      <w:r w:rsidRPr="00CC1C74">
        <w:rPr>
          <w:rFonts w:ascii="HGSｺﾞｼｯｸM" w:eastAsia="HGSｺﾞｼｯｸM" w:hAnsiTheme="majorEastAsia"/>
          <w:color w:val="000000" w:themeColor="text1"/>
          <w:sz w:val="22"/>
          <w:szCs w:val="18"/>
        </w:rPr>
        <w:t>(1)　監査報告</w:t>
      </w:r>
    </w:p>
    <w:p w:rsidR="00DD5E3C" w:rsidRPr="00CC1C74" w:rsidRDefault="00C44C9F" w:rsidP="00DD5E3C">
      <w:pPr>
        <w:ind w:firstLineChars="114" w:firstLine="251"/>
        <w:rPr>
          <w:rFonts w:ascii="HGSｺﾞｼｯｸM" w:eastAsia="HGSｺﾞｼｯｸM" w:hAnsiTheme="majorEastAsia"/>
          <w:color w:val="000000" w:themeColor="text1"/>
          <w:sz w:val="22"/>
          <w:szCs w:val="18"/>
        </w:rPr>
      </w:pPr>
      <w:r w:rsidRPr="00CC1C74">
        <w:rPr>
          <w:rFonts w:ascii="HGSｺﾞｼｯｸM" w:eastAsia="HGSｺﾞｼｯｸM" w:hAnsiTheme="majorEastAsia"/>
          <w:color w:val="000000" w:themeColor="text1"/>
          <w:sz w:val="22"/>
          <w:szCs w:val="18"/>
        </w:rPr>
        <w:lastRenderedPageBreak/>
        <w:t>(2)　理事及び監事並びに評議員の名簿</w:t>
      </w:r>
    </w:p>
    <w:p w:rsidR="00DD5E3C" w:rsidRPr="00CC1C74" w:rsidRDefault="00C44C9F" w:rsidP="00DD5E3C">
      <w:pPr>
        <w:ind w:firstLineChars="114" w:firstLine="251"/>
        <w:rPr>
          <w:rFonts w:ascii="HGSｺﾞｼｯｸM" w:eastAsia="HGSｺﾞｼｯｸM" w:hAnsiTheme="majorEastAsia"/>
          <w:color w:val="000000" w:themeColor="text1"/>
          <w:sz w:val="22"/>
          <w:szCs w:val="18"/>
        </w:rPr>
      </w:pPr>
      <w:r w:rsidRPr="00CC1C74">
        <w:rPr>
          <w:rFonts w:ascii="HGSｺﾞｼｯｸM" w:eastAsia="HGSｺﾞｼｯｸM" w:hAnsiTheme="majorEastAsia"/>
          <w:color w:val="000000" w:themeColor="text1"/>
          <w:sz w:val="22"/>
          <w:szCs w:val="18"/>
        </w:rPr>
        <w:t>(3)　理事及び監事並びに評議員の報酬等の支給の基準を記載した書類</w:t>
      </w:r>
    </w:p>
    <w:p w:rsidR="00C44C9F" w:rsidRPr="00CC1C74" w:rsidRDefault="00C44C9F" w:rsidP="00DD5E3C">
      <w:pPr>
        <w:ind w:firstLineChars="114" w:firstLine="251"/>
        <w:rPr>
          <w:rFonts w:ascii="HGSｺﾞｼｯｸM" w:eastAsia="HGSｺﾞｼｯｸM" w:hAnsiTheme="majorEastAsia"/>
          <w:color w:val="000000" w:themeColor="text1"/>
          <w:sz w:val="22"/>
          <w:szCs w:val="18"/>
        </w:rPr>
      </w:pPr>
      <w:r w:rsidRPr="00CC1C74">
        <w:rPr>
          <w:rFonts w:ascii="HGSｺﾞｼｯｸM" w:eastAsia="HGSｺﾞｼｯｸM" w:hAnsiTheme="majorEastAsia"/>
          <w:color w:val="000000" w:themeColor="text1"/>
          <w:sz w:val="22"/>
          <w:szCs w:val="18"/>
        </w:rPr>
        <w:t>(4)　事業の概要等を記載した書類</w:t>
      </w:r>
    </w:p>
    <w:p w:rsidR="00C44C9F" w:rsidRPr="00CC1C74" w:rsidRDefault="00C44C9F" w:rsidP="00C44C9F">
      <w:pPr>
        <w:rPr>
          <w:rFonts w:ascii="HGSｺﾞｼｯｸM" w:eastAsia="HGSｺﾞｼｯｸM" w:hAnsiTheme="minorEastAsia"/>
          <w:color w:val="000000" w:themeColor="text1"/>
          <w:sz w:val="18"/>
          <w:szCs w:val="16"/>
        </w:rPr>
      </w:pPr>
    </w:p>
    <w:p w:rsidR="00C44C9F" w:rsidRPr="00CC1C74" w:rsidRDefault="00C44C9F" w:rsidP="00C44C9F">
      <w:pPr>
        <w:ind w:firstLineChars="100" w:firstLine="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（会計年度）</w:t>
      </w:r>
    </w:p>
    <w:p w:rsidR="00C44C9F" w:rsidRPr="00CC1C74" w:rsidRDefault="00C44C9F"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第三</w:t>
      </w:r>
      <w:r w:rsidR="006D0334" w:rsidRPr="00CC1C74">
        <w:rPr>
          <w:rFonts w:ascii="HGSｺﾞｼｯｸM" w:eastAsia="HGSｺﾞｼｯｸM" w:hAnsiTheme="majorEastAsia" w:hint="eastAsia"/>
          <w:color w:val="000000" w:themeColor="text1"/>
          <w:sz w:val="22"/>
          <w:szCs w:val="18"/>
        </w:rPr>
        <w:t>三</w:t>
      </w:r>
      <w:r w:rsidRPr="00CC1C74">
        <w:rPr>
          <w:rFonts w:ascii="HGSｺﾞｼｯｸM" w:eastAsia="HGSｺﾞｼｯｸM" w:hAnsiTheme="majorEastAsia" w:hint="eastAsia"/>
          <w:color w:val="000000" w:themeColor="text1"/>
          <w:sz w:val="22"/>
          <w:szCs w:val="18"/>
        </w:rPr>
        <w:t>条　この法人の会計年度は、毎年四月一日に始まり、翌年三月三一日をもって終わる。</w:t>
      </w:r>
    </w:p>
    <w:p w:rsidR="00C44C9F" w:rsidRPr="00CC1C74" w:rsidRDefault="00C44C9F" w:rsidP="00C44C9F">
      <w:pPr>
        <w:rPr>
          <w:rFonts w:ascii="HGSｺﾞｼｯｸM" w:eastAsia="HGSｺﾞｼｯｸM" w:hAnsiTheme="minorEastAsia"/>
          <w:color w:val="000000" w:themeColor="text1"/>
          <w:sz w:val="18"/>
          <w:szCs w:val="16"/>
        </w:rPr>
      </w:pPr>
    </w:p>
    <w:p w:rsidR="00C44C9F" w:rsidRPr="00CC1C74" w:rsidRDefault="00C44C9F" w:rsidP="00C44C9F">
      <w:pPr>
        <w:ind w:firstLineChars="100" w:firstLine="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（会計処理の基準）</w:t>
      </w:r>
    </w:p>
    <w:p w:rsidR="00C44C9F" w:rsidRPr="00CC1C74" w:rsidRDefault="00C44C9F"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第三</w:t>
      </w:r>
      <w:r w:rsidR="006D0334" w:rsidRPr="00CC1C74">
        <w:rPr>
          <w:rFonts w:ascii="HGSｺﾞｼｯｸM" w:eastAsia="HGSｺﾞｼｯｸM" w:hAnsiTheme="majorEastAsia" w:hint="eastAsia"/>
          <w:color w:val="000000" w:themeColor="text1"/>
          <w:sz w:val="22"/>
          <w:szCs w:val="18"/>
        </w:rPr>
        <w:t>四</w:t>
      </w:r>
      <w:r w:rsidRPr="00CC1C74">
        <w:rPr>
          <w:rFonts w:ascii="HGSｺﾞｼｯｸM" w:eastAsia="HGSｺﾞｼｯｸM" w:hAnsiTheme="majorEastAsia" w:hint="eastAsia"/>
          <w:color w:val="000000" w:themeColor="text1"/>
          <w:sz w:val="22"/>
          <w:szCs w:val="18"/>
        </w:rPr>
        <w:t>条　この法人の会計に関しては、法令等及びこの定款に定めのあるもののほか、理事会において定める経理規程により処理する。</w:t>
      </w:r>
    </w:p>
    <w:p w:rsidR="00C44C9F" w:rsidRPr="00CC1C74" w:rsidRDefault="00C44C9F" w:rsidP="00C44C9F">
      <w:pPr>
        <w:rPr>
          <w:rFonts w:ascii="HGSｺﾞｼｯｸM" w:eastAsia="HGSｺﾞｼｯｸM" w:hAnsiTheme="minorEastAsia"/>
          <w:color w:val="000000" w:themeColor="text1"/>
          <w:sz w:val="18"/>
          <w:szCs w:val="16"/>
        </w:rPr>
      </w:pPr>
    </w:p>
    <w:p w:rsidR="00C44C9F" w:rsidRPr="00CC1C74" w:rsidRDefault="00C44C9F" w:rsidP="00C44C9F">
      <w:pPr>
        <w:ind w:firstLineChars="100" w:firstLine="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（臨機の措置）</w:t>
      </w:r>
    </w:p>
    <w:p w:rsidR="00C44C9F" w:rsidRPr="00CC1C74" w:rsidRDefault="00C44C9F"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第三</w:t>
      </w:r>
      <w:r w:rsidR="006D0334" w:rsidRPr="00CC1C74">
        <w:rPr>
          <w:rFonts w:ascii="HGSｺﾞｼｯｸM" w:eastAsia="HGSｺﾞｼｯｸM" w:hAnsiTheme="majorEastAsia" w:hint="eastAsia"/>
          <w:color w:val="000000" w:themeColor="text1"/>
          <w:sz w:val="22"/>
          <w:szCs w:val="18"/>
        </w:rPr>
        <w:t>五</w:t>
      </w:r>
      <w:r w:rsidRPr="00CC1C74">
        <w:rPr>
          <w:rFonts w:ascii="HGSｺﾞｼｯｸM" w:eastAsia="HGSｺﾞｼｯｸM" w:hAnsiTheme="majorEastAsia" w:hint="eastAsia"/>
          <w:color w:val="000000" w:themeColor="text1"/>
          <w:sz w:val="22"/>
          <w:szCs w:val="18"/>
        </w:rPr>
        <w:t>条　予算をもって定めるもののほか、新たに義務の負担をし、又は権利の放棄をしようとするときは、理事総数の三分の二以上の同意がなければならない。</w:t>
      </w:r>
    </w:p>
    <w:p w:rsidR="00E60D34" w:rsidRPr="00CC1C74" w:rsidRDefault="00E60D34" w:rsidP="00C44C9F">
      <w:pPr>
        <w:ind w:left="220" w:hangingChars="100" w:hanging="220"/>
        <w:rPr>
          <w:rFonts w:ascii="HGSｺﾞｼｯｸM" w:eastAsia="HGSｺﾞｼｯｸM" w:hAnsiTheme="majorEastAsia"/>
          <w:color w:val="000000" w:themeColor="text1"/>
          <w:sz w:val="22"/>
          <w:szCs w:val="18"/>
        </w:rPr>
      </w:pPr>
    </w:p>
    <w:p w:rsidR="00E60D34" w:rsidRPr="00CC1C74" w:rsidRDefault="00E60D34" w:rsidP="00E60D34">
      <w:pPr>
        <w:ind w:leftChars="50" w:left="105" w:firstLineChars="200" w:firstLine="44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第七章　公益を目的とする事業</w:t>
      </w:r>
    </w:p>
    <w:p w:rsidR="00E60D34" w:rsidRPr="00CC1C74" w:rsidRDefault="00E60D34" w:rsidP="00E60D34">
      <w:pPr>
        <w:ind w:left="220" w:hangingChars="100" w:hanging="220"/>
        <w:rPr>
          <w:rFonts w:ascii="HGSｺﾞｼｯｸM" w:eastAsia="HGSｺﾞｼｯｸM" w:hAnsiTheme="majorEastAsia"/>
          <w:color w:val="000000" w:themeColor="text1"/>
          <w:sz w:val="22"/>
          <w:szCs w:val="18"/>
        </w:rPr>
      </w:pPr>
    </w:p>
    <w:p w:rsidR="00E60D34" w:rsidRPr="00CC1C74" w:rsidRDefault="00E60D34" w:rsidP="00E60D34">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（種別）</w:t>
      </w:r>
    </w:p>
    <w:p w:rsidR="00E60D34" w:rsidRPr="00CC1C74" w:rsidRDefault="00E60D34" w:rsidP="00E60D34">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第三六条　この法人は、社会福祉法第二六条の規定により、利用者が、個人の尊厳を保持しつつ、自立した生活を地域社会において営むことができるよう支援することなどを目的として、次の事業を行う。</w:t>
      </w:r>
    </w:p>
    <w:p w:rsidR="00E60D34" w:rsidRPr="00CC1C74" w:rsidRDefault="00E60D34" w:rsidP="00E60D34">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（１）居宅介護支援事業</w:t>
      </w:r>
    </w:p>
    <w:p w:rsidR="00E60D34" w:rsidRPr="00CC1C74" w:rsidRDefault="00E60D34" w:rsidP="00E60D34">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２　前項の事業の運営に関する事項については、理事総数の三分の二以上の同意を得なければならない。</w:t>
      </w:r>
    </w:p>
    <w:p w:rsidR="00C44C9F" w:rsidRPr="00CC1C74" w:rsidRDefault="00C44C9F" w:rsidP="00C44C9F">
      <w:pPr>
        <w:rPr>
          <w:rFonts w:ascii="HGSｺﾞｼｯｸM" w:eastAsia="HGSｺﾞｼｯｸM" w:hAnsiTheme="minorEastAsia"/>
          <w:color w:val="000000" w:themeColor="text1"/>
          <w:sz w:val="18"/>
          <w:szCs w:val="16"/>
        </w:rPr>
      </w:pPr>
    </w:p>
    <w:p w:rsidR="00C44C9F" w:rsidRPr="00CC1C74" w:rsidRDefault="00E60D34" w:rsidP="00DD5E3C">
      <w:pPr>
        <w:ind w:firstLineChars="300" w:firstLine="66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第八</w:t>
      </w:r>
      <w:r w:rsidR="00C44C9F" w:rsidRPr="00CC1C74">
        <w:rPr>
          <w:rFonts w:ascii="HGSｺﾞｼｯｸM" w:eastAsia="HGSｺﾞｼｯｸM" w:hAnsiTheme="majorEastAsia" w:hint="eastAsia"/>
          <w:color w:val="000000" w:themeColor="text1"/>
          <w:sz w:val="22"/>
          <w:szCs w:val="18"/>
        </w:rPr>
        <w:t>章　解散</w:t>
      </w:r>
    </w:p>
    <w:p w:rsidR="00C44C9F" w:rsidRPr="00CC1C74" w:rsidRDefault="00C44C9F" w:rsidP="00C44C9F">
      <w:pPr>
        <w:rPr>
          <w:rFonts w:ascii="HGSｺﾞｼｯｸM" w:eastAsia="HGSｺﾞｼｯｸM" w:hAnsiTheme="minorEastAsia"/>
          <w:color w:val="000000" w:themeColor="text1"/>
          <w:sz w:val="18"/>
          <w:szCs w:val="16"/>
        </w:rPr>
      </w:pPr>
    </w:p>
    <w:p w:rsidR="00C44C9F" w:rsidRPr="00CC1C74" w:rsidRDefault="00C44C9F" w:rsidP="00C44C9F">
      <w:pPr>
        <w:ind w:firstLineChars="100" w:firstLine="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（解散）</w:t>
      </w:r>
    </w:p>
    <w:p w:rsidR="00C44C9F" w:rsidRPr="00CC1C74" w:rsidRDefault="00C44C9F"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第三</w:t>
      </w:r>
      <w:r w:rsidR="00E60D34" w:rsidRPr="00CC1C74">
        <w:rPr>
          <w:rFonts w:ascii="HGSｺﾞｼｯｸM" w:eastAsia="HGSｺﾞｼｯｸM" w:hAnsiTheme="majorEastAsia" w:hint="eastAsia"/>
          <w:color w:val="000000" w:themeColor="text1"/>
          <w:sz w:val="22"/>
          <w:szCs w:val="18"/>
        </w:rPr>
        <w:t>七</w:t>
      </w:r>
      <w:r w:rsidRPr="00CC1C74">
        <w:rPr>
          <w:rFonts w:ascii="HGSｺﾞｼｯｸM" w:eastAsia="HGSｺﾞｼｯｸM" w:hAnsiTheme="majorEastAsia" w:hint="eastAsia"/>
          <w:color w:val="000000" w:themeColor="text1"/>
          <w:sz w:val="22"/>
          <w:szCs w:val="18"/>
        </w:rPr>
        <w:t>条　この法人は、社会福祉法第四六条第一項第一号及び第三号から第六号までの解散事由により解散する。</w:t>
      </w:r>
    </w:p>
    <w:p w:rsidR="00C44C9F" w:rsidRPr="00CC1C74" w:rsidRDefault="00C44C9F" w:rsidP="00C44C9F">
      <w:pPr>
        <w:rPr>
          <w:rFonts w:ascii="HGSｺﾞｼｯｸM" w:eastAsia="HGSｺﾞｼｯｸM" w:hAnsiTheme="minorEastAsia"/>
          <w:color w:val="000000" w:themeColor="text1"/>
          <w:sz w:val="18"/>
          <w:szCs w:val="16"/>
        </w:rPr>
      </w:pPr>
    </w:p>
    <w:p w:rsidR="00C44C9F" w:rsidRPr="00CC1C74" w:rsidRDefault="00C44C9F" w:rsidP="00C44C9F">
      <w:pPr>
        <w:ind w:firstLineChars="100" w:firstLine="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（残余財産の帰属）</w:t>
      </w:r>
    </w:p>
    <w:p w:rsidR="00C44C9F" w:rsidRPr="00CC1C74" w:rsidRDefault="00C44C9F"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第三</w:t>
      </w:r>
      <w:r w:rsidR="00E60D34" w:rsidRPr="00CC1C74">
        <w:rPr>
          <w:rFonts w:ascii="HGSｺﾞｼｯｸM" w:eastAsia="HGSｺﾞｼｯｸM" w:hAnsiTheme="majorEastAsia" w:hint="eastAsia"/>
          <w:color w:val="000000" w:themeColor="text1"/>
          <w:sz w:val="22"/>
          <w:szCs w:val="18"/>
        </w:rPr>
        <w:t>八</w:t>
      </w:r>
      <w:r w:rsidRPr="00CC1C74">
        <w:rPr>
          <w:rFonts w:ascii="HGSｺﾞｼｯｸM" w:eastAsia="HGSｺﾞｼｯｸM" w:hAnsiTheme="majorEastAsia" w:hint="eastAsia"/>
          <w:color w:val="000000" w:themeColor="text1"/>
          <w:sz w:val="22"/>
          <w:szCs w:val="18"/>
        </w:rPr>
        <w:t>条　解散（合併又は破産による解散を除く。）した場合における残余財産は、評議員会の決議を得て、社会福祉法人のうちから選出されたものに帰属する。</w:t>
      </w:r>
    </w:p>
    <w:p w:rsidR="00C44C9F" w:rsidRPr="00CC1C74" w:rsidRDefault="00C44C9F" w:rsidP="00C44C9F">
      <w:pPr>
        <w:rPr>
          <w:rFonts w:ascii="HGSｺﾞｼｯｸM" w:eastAsia="HGSｺﾞｼｯｸM" w:hAnsiTheme="minorEastAsia"/>
          <w:color w:val="000000" w:themeColor="text1"/>
          <w:sz w:val="18"/>
          <w:szCs w:val="16"/>
        </w:rPr>
      </w:pPr>
    </w:p>
    <w:p w:rsidR="00C44C9F" w:rsidRPr="00CC1C74" w:rsidRDefault="00E60D34" w:rsidP="00C44C9F">
      <w:pPr>
        <w:ind w:firstLineChars="300" w:firstLine="660"/>
        <w:rPr>
          <w:rFonts w:ascii="HGSｺﾞｼｯｸM" w:eastAsia="HGSｺﾞｼｯｸM" w:hAnsiTheme="minorEastAsia"/>
          <w:color w:val="000000" w:themeColor="text1"/>
          <w:sz w:val="18"/>
          <w:szCs w:val="16"/>
        </w:rPr>
      </w:pPr>
      <w:r w:rsidRPr="00CC1C74">
        <w:rPr>
          <w:rFonts w:ascii="HGSｺﾞｼｯｸM" w:eastAsia="HGSｺﾞｼｯｸM" w:hAnsiTheme="majorEastAsia" w:hint="eastAsia"/>
          <w:color w:val="000000" w:themeColor="text1"/>
          <w:sz w:val="22"/>
          <w:szCs w:val="18"/>
        </w:rPr>
        <w:t>第九</w:t>
      </w:r>
      <w:r w:rsidR="00C44C9F" w:rsidRPr="00CC1C74">
        <w:rPr>
          <w:rFonts w:ascii="HGSｺﾞｼｯｸM" w:eastAsia="HGSｺﾞｼｯｸM" w:hAnsiTheme="majorEastAsia" w:hint="eastAsia"/>
          <w:color w:val="000000" w:themeColor="text1"/>
          <w:sz w:val="22"/>
          <w:szCs w:val="18"/>
        </w:rPr>
        <w:t>章　定款の変更</w:t>
      </w:r>
    </w:p>
    <w:p w:rsidR="00C44C9F" w:rsidRPr="00CC1C74" w:rsidRDefault="00C44C9F" w:rsidP="00C44C9F">
      <w:pPr>
        <w:rPr>
          <w:rFonts w:ascii="HGSｺﾞｼｯｸM" w:eastAsia="HGSｺﾞｼｯｸM" w:hAnsiTheme="minorEastAsia"/>
          <w:color w:val="000000" w:themeColor="text1"/>
          <w:sz w:val="18"/>
          <w:szCs w:val="16"/>
        </w:rPr>
      </w:pPr>
    </w:p>
    <w:p w:rsidR="00C44C9F" w:rsidRPr="00CC1C74" w:rsidRDefault="00C44C9F" w:rsidP="00C44C9F">
      <w:pPr>
        <w:ind w:firstLineChars="100" w:firstLine="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（定款の変更）</w:t>
      </w:r>
    </w:p>
    <w:p w:rsidR="00C44C9F" w:rsidRPr="00CC1C74" w:rsidRDefault="00C44C9F"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第三</w:t>
      </w:r>
      <w:r w:rsidR="00E60D34" w:rsidRPr="00CC1C74">
        <w:rPr>
          <w:rFonts w:ascii="HGSｺﾞｼｯｸM" w:eastAsia="HGSｺﾞｼｯｸM" w:hAnsiTheme="majorEastAsia" w:hint="eastAsia"/>
          <w:color w:val="000000" w:themeColor="text1"/>
          <w:sz w:val="22"/>
          <w:szCs w:val="18"/>
        </w:rPr>
        <w:t>九</w:t>
      </w:r>
      <w:r w:rsidRPr="00CC1C74">
        <w:rPr>
          <w:rFonts w:ascii="HGSｺﾞｼｯｸM" w:eastAsia="HGSｺﾞｼｯｸM" w:hAnsiTheme="majorEastAsia" w:hint="eastAsia"/>
          <w:color w:val="000000" w:themeColor="text1"/>
          <w:sz w:val="22"/>
          <w:szCs w:val="18"/>
        </w:rPr>
        <w:t>条　こ</w:t>
      </w:r>
      <w:r w:rsidR="00E60D34" w:rsidRPr="00CC1C74">
        <w:rPr>
          <w:rFonts w:ascii="HGSｺﾞｼｯｸM" w:eastAsia="HGSｺﾞｼｯｸM" w:hAnsiTheme="majorEastAsia" w:hint="eastAsia"/>
          <w:color w:val="000000" w:themeColor="text1"/>
          <w:sz w:val="22"/>
          <w:szCs w:val="18"/>
        </w:rPr>
        <w:t>の定款を変更しようとするときは、評議員会の決議を得て、つくば市長</w:t>
      </w:r>
      <w:r w:rsidRPr="00CC1C74">
        <w:rPr>
          <w:rFonts w:ascii="HGSｺﾞｼｯｸM" w:eastAsia="HGSｺﾞｼｯｸM" w:hAnsiTheme="majorEastAsia" w:hint="eastAsia"/>
          <w:color w:val="000000" w:themeColor="text1"/>
          <w:sz w:val="22"/>
          <w:szCs w:val="18"/>
        </w:rPr>
        <w:t>の認可（社会福祉法第四五条</w:t>
      </w:r>
      <w:r w:rsidR="00965676" w:rsidRPr="00CC1C74">
        <w:rPr>
          <w:rFonts w:ascii="HGSｺﾞｼｯｸM" w:eastAsia="HGSｺﾞｼｯｸM" w:hAnsiTheme="majorEastAsia" w:hint="eastAsia"/>
          <w:color w:val="000000" w:themeColor="text1"/>
          <w:sz w:val="22"/>
          <w:szCs w:val="18"/>
        </w:rPr>
        <w:t>の三六</w:t>
      </w:r>
      <w:r w:rsidRPr="00CC1C74">
        <w:rPr>
          <w:rFonts w:ascii="HGSｺﾞｼｯｸM" w:eastAsia="HGSｺﾞｼｯｸM" w:hAnsiTheme="majorEastAsia" w:hint="eastAsia"/>
          <w:color w:val="000000" w:themeColor="text1"/>
          <w:sz w:val="22"/>
          <w:szCs w:val="18"/>
        </w:rPr>
        <w:t>第二項に規定する厚生労働省令で定める事項に係るものを除く。）を受け</w:t>
      </w:r>
      <w:r w:rsidRPr="00CC1C74">
        <w:rPr>
          <w:rFonts w:ascii="HGSｺﾞｼｯｸM" w:eastAsia="HGSｺﾞｼｯｸM" w:hAnsiTheme="majorEastAsia" w:hint="eastAsia"/>
          <w:color w:val="000000" w:themeColor="text1"/>
          <w:sz w:val="22"/>
          <w:szCs w:val="18"/>
        </w:rPr>
        <w:lastRenderedPageBreak/>
        <w:t>なければならない。</w:t>
      </w:r>
    </w:p>
    <w:p w:rsidR="00C44C9F" w:rsidRPr="00CC1C74" w:rsidRDefault="00C44C9F"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２　前項の厚生労働省令で定める事項に係る定款の変更をしたときは、遅滞なくその旨を</w:t>
      </w:r>
      <w:r w:rsidR="00E60D34" w:rsidRPr="00CC1C74">
        <w:rPr>
          <w:rFonts w:ascii="HGSｺﾞｼｯｸM" w:eastAsia="HGSｺﾞｼｯｸM" w:hAnsiTheme="majorEastAsia" w:hint="eastAsia"/>
          <w:color w:val="000000" w:themeColor="text1"/>
          <w:sz w:val="22"/>
          <w:szCs w:val="18"/>
        </w:rPr>
        <w:t>つくば市</w:t>
      </w:r>
      <w:r w:rsidR="00260D9A" w:rsidRPr="00CC1C74">
        <w:rPr>
          <w:rFonts w:ascii="HGSｺﾞｼｯｸM" w:eastAsia="HGSｺﾞｼｯｸM" w:hAnsiTheme="majorEastAsia" w:hint="eastAsia"/>
          <w:color w:val="000000" w:themeColor="text1"/>
          <w:sz w:val="22"/>
          <w:szCs w:val="18"/>
        </w:rPr>
        <w:t>長</w:t>
      </w:r>
      <w:r w:rsidRPr="00CC1C74">
        <w:rPr>
          <w:rFonts w:ascii="HGSｺﾞｼｯｸM" w:eastAsia="HGSｺﾞｼｯｸM" w:hAnsiTheme="majorEastAsia" w:hint="eastAsia"/>
          <w:color w:val="000000" w:themeColor="text1"/>
          <w:sz w:val="22"/>
          <w:szCs w:val="18"/>
        </w:rPr>
        <w:t>に届け出なければならない。</w:t>
      </w:r>
    </w:p>
    <w:p w:rsidR="00C44C9F" w:rsidRPr="00CC1C74" w:rsidRDefault="00C44C9F" w:rsidP="00C44C9F">
      <w:pPr>
        <w:rPr>
          <w:rFonts w:ascii="HGSｺﾞｼｯｸM" w:eastAsia="HGSｺﾞｼｯｸM" w:hAnsiTheme="minorEastAsia"/>
          <w:color w:val="000000" w:themeColor="text1"/>
          <w:sz w:val="18"/>
          <w:szCs w:val="16"/>
        </w:rPr>
      </w:pPr>
    </w:p>
    <w:p w:rsidR="00C44C9F" w:rsidRPr="00CC1C74" w:rsidRDefault="00C44C9F" w:rsidP="00DD5E3C">
      <w:pPr>
        <w:ind w:firstLineChars="300" w:firstLine="660"/>
        <w:rPr>
          <w:rFonts w:ascii="HGSｺﾞｼｯｸM" w:eastAsia="HGSｺﾞｼｯｸM" w:hAnsiTheme="minorEastAsia"/>
          <w:color w:val="000000" w:themeColor="text1"/>
          <w:sz w:val="18"/>
          <w:szCs w:val="16"/>
        </w:rPr>
      </w:pPr>
      <w:r w:rsidRPr="00CC1C74">
        <w:rPr>
          <w:rFonts w:ascii="HGSｺﾞｼｯｸM" w:eastAsia="HGSｺﾞｼｯｸM" w:hAnsiTheme="majorEastAsia" w:hint="eastAsia"/>
          <w:color w:val="000000" w:themeColor="text1"/>
          <w:sz w:val="22"/>
          <w:szCs w:val="18"/>
        </w:rPr>
        <w:t>第九章　公告の方法その他</w:t>
      </w:r>
    </w:p>
    <w:p w:rsidR="00C44C9F" w:rsidRPr="00CC1C74" w:rsidRDefault="00C44C9F" w:rsidP="00C44C9F">
      <w:pPr>
        <w:rPr>
          <w:rFonts w:ascii="HGSｺﾞｼｯｸM" w:eastAsia="HGSｺﾞｼｯｸM" w:hAnsiTheme="minorEastAsia"/>
          <w:color w:val="000000" w:themeColor="text1"/>
          <w:sz w:val="18"/>
          <w:szCs w:val="16"/>
        </w:rPr>
      </w:pPr>
    </w:p>
    <w:p w:rsidR="00C44C9F" w:rsidRPr="00CC1C74" w:rsidRDefault="00C44C9F" w:rsidP="00C44C9F">
      <w:pPr>
        <w:ind w:firstLineChars="100" w:firstLine="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（公告の方法）</w:t>
      </w:r>
    </w:p>
    <w:p w:rsidR="00C44C9F" w:rsidRPr="00CC1C74" w:rsidRDefault="00C44C9F"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第</w:t>
      </w:r>
      <w:r w:rsidR="00E60D34" w:rsidRPr="00CC1C74">
        <w:rPr>
          <w:rFonts w:ascii="HGSｺﾞｼｯｸM" w:eastAsia="HGSｺﾞｼｯｸM" w:hAnsiTheme="majorEastAsia" w:hint="eastAsia"/>
          <w:color w:val="000000" w:themeColor="text1"/>
          <w:sz w:val="22"/>
          <w:szCs w:val="18"/>
        </w:rPr>
        <w:t>四〇</w:t>
      </w:r>
      <w:r w:rsidRPr="00CC1C74">
        <w:rPr>
          <w:rFonts w:ascii="HGSｺﾞｼｯｸM" w:eastAsia="HGSｺﾞｼｯｸM" w:hAnsiTheme="majorEastAsia" w:hint="eastAsia"/>
          <w:color w:val="000000" w:themeColor="text1"/>
          <w:sz w:val="22"/>
          <w:szCs w:val="18"/>
        </w:rPr>
        <w:t>条　この法人の公告は、社会福祉法人</w:t>
      </w:r>
      <w:r w:rsidR="00E60D34" w:rsidRPr="00CC1C74">
        <w:rPr>
          <w:rFonts w:ascii="HGSｺﾞｼｯｸM" w:eastAsia="HGSｺﾞｼｯｸM" w:hAnsiTheme="majorEastAsia" w:hint="eastAsia"/>
          <w:color w:val="000000" w:themeColor="text1"/>
          <w:sz w:val="22"/>
          <w:szCs w:val="18"/>
        </w:rPr>
        <w:t>のぞみ会</w:t>
      </w:r>
      <w:r w:rsidRPr="00CC1C74">
        <w:rPr>
          <w:rFonts w:ascii="HGSｺﾞｼｯｸM" w:eastAsia="HGSｺﾞｼｯｸM" w:hAnsiTheme="majorEastAsia" w:hint="eastAsia"/>
          <w:color w:val="000000" w:themeColor="text1"/>
          <w:sz w:val="22"/>
          <w:szCs w:val="18"/>
        </w:rPr>
        <w:t>の掲示場に掲示するとともに、官報、新聞又は電子公告に掲載して行う。</w:t>
      </w:r>
    </w:p>
    <w:p w:rsidR="00C44C9F" w:rsidRPr="00CC1C74" w:rsidRDefault="00C44C9F" w:rsidP="00C44C9F">
      <w:pPr>
        <w:rPr>
          <w:rFonts w:ascii="HGSｺﾞｼｯｸM" w:eastAsia="HGSｺﾞｼｯｸM" w:hAnsiTheme="minorEastAsia"/>
          <w:color w:val="000000" w:themeColor="text1"/>
          <w:sz w:val="18"/>
          <w:szCs w:val="16"/>
        </w:rPr>
      </w:pPr>
    </w:p>
    <w:p w:rsidR="00C44C9F" w:rsidRPr="00CC1C74" w:rsidRDefault="00C44C9F" w:rsidP="00C44C9F">
      <w:pPr>
        <w:ind w:firstLineChars="100" w:firstLine="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（施行細則）</w:t>
      </w:r>
    </w:p>
    <w:p w:rsidR="00C44C9F" w:rsidRPr="00CC1C74" w:rsidRDefault="00C44C9F"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第四</w:t>
      </w:r>
      <w:r w:rsidR="00E60D34" w:rsidRPr="00CC1C74">
        <w:rPr>
          <w:rFonts w:ascii="ＭＳ 明朝" w:eastAsia="ＭＳ 明朝" w:hAnsi="ＭＳ 明朝" w:cs="ＭＳ 明朝" w:hint="eastAsia"/>
          <w:color w:val="000000" w:themeColor="text1"/>
          <w:sz w:val="22"/>
          <w:szCs w:val="18"/>
        </w:rPr>
        <w:t>一</w:t>
      </w:r>
      <w:r w:rsidRPr="00CC1C74">
        <w:rPr>
          <w:rFonts w:ascii="HGSｺﾞｼｯｸM" w:eastAsia="HGSｺﾞｼｯｸM" w:hAnsiTheme="majorEastAsia" w:hint="eastAsia"/>
          <w:color w:val="000000" w:themeColor="text1"/>
          <w:sz w:val="22"/>
          <w:szCs w:val="18"/>
        </w:rPr>
        <w:t>条　この定款の施行についての細則は、理事会において定める。</w:t>
      </w:r>
    </w:p>
    <w:p w:rsidR="005B24D9" w:rsidRPr="00CC1C74" w:rsidRDefault="005B24D9" w:rsidP="00C44C9F">
      <w:pPr>
        <w:ind w:left="220" w:hangingChars="100" w:hanging="220"/>
        <w:rPr>
          <w:rFonts w:ascii="HGSｺﾞｼｯｸM" w:eastAsia="HGSｺﾞｼｯｸM" w:hAnsiTheme="majorEastAsia"/>
          <w:color w:val="000000" w:themeColor="text1"/>
          <w:sz w:val="22"/>
          <w:szCs w:val="18"/>
        </w:rPr>
      </w:pPr>
    </w:p>
    <w:p w:rsidR="00A528AC" w:rsidRPr="00CC1C74" w:rsidRDefault="00C44C9F">
      <w:pPr>
        <w:ind w:firstLineChars="300" w:firstLine="66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附　則</w:t>
      </w:r>
    </w:p>
    <w:p w:rsidR="00C44C9F" w:rsidRPr="00CC1C74" w:rsidRDefault="00E60D34" w:rsidP="00C44C9F">
      <w:pPr>
        <w:ind w:firstLineChars="100" w:firstLine="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この法人の設立当初の役員</w:t>
      </w:r>
      <w:r w:rsidR="00C44C9F" w:rsidRPr="00CC1C74">
        <w:rPr>
          <w:rFonts w:ascii="HGSｺﾞｼｯｸM" w:eastAsia="HGSｺﾞｼｯｸM" w:hAnsiTheme="majorEastAsia" w:hint="eastAsia"/>
          <w:color w:val="000000" w:themeColor="text1"/>
          <w:sz w:val="22"/>
          <w:szCs w:val="18"/>
        </w:rPr>
        <w:t>は、次のとおりとする。ただし、この法人の成立後遅滞なく、この定款に基づき、役員の選任を行うものとする。</w:t>
      </w:r>
    </w:p>
    <w:p w:rsidR="00387E2F" w:rsidRPr="00CC1C74" w:rsidRDefault="00C44C9F" w:rsidP="00387E2F">
      <w:pPr>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 xml:space="preserve">　　</w:t>
      </w:r>
      <w:r w:rsidR="00387E2F" w:rsidRPr="00CC1C74">
        <w:rPr>
          <w:rFonts w:ascii="HGSｺﾞｼｯｸM" w:eastAsia="HGSｺﾞｼｯｸM" w:hAnsiTheme="majorEastAsia" w:hint="eastAsia"/>
          <w:color w:val="000000" w:themeColor="text1"/>
          <w:sz w:val="22"/>
          <w:szCs w:val="18"/>
        </w:rPr>
        <w:t>理　事　長　　今髙　國夫</w:t>
      </w:r>
    </w:p>
    <w:p w:rsidR="00387E2F" w:rsidRPr="00CC1C74" w:rsidRDefault="00387E2F" w:rsidP="00387E2F">
      <w:pPr>
        <w:ind w:firstLineChars="200" w:firstLine="44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理　　　事　　今髙　峯夫</w:t>
      </w:r>
    </w:p>
    <w:p w:rsidR="00387E2F" w:rsidRPr="00CC1C74" w:rsidRDefault="00387E2F" w:rsidP="00387E2F">
      <w:pPr>
        <w:ind w:firstLineChars="200" w:firstLine="44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 xml:space="preserve">　　〃　　　　豊島　敬一</w:t>
      </w:r>
    </w:p>
    <w:p w:rsidR="00387E2F" w:rsidRPr="00CC1C74" w:rsidRDefault="00387E2F" w:rsidP="00387E2F">
      <w:pPr>
        <w:ind w:firstLineChars="200" w:firstLine="44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 xml:space="preserve">　　〃　　　　宇都宮　和子</w:t>
      </w:r>
    </w:p>
    <w:p w:rsidR="00387E2F" w:rsidRPr="00CC1C74" w:rsidRDefault="00387E2F" w:rsidP="00387E2F">
      <w:pPr>
        <w:ind w:firstLineChars="200" w:firstLine="44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 xml:space="preserve">　　〃　　　　中島　民子</w:t>
      </w:r>
    </w:p>
    <w:p w:rsidR="00387E2F" w:rsidRPr="00CC1C74" w:rsidRDefault="00387E2F" w:rsidP="00387E2F">
      <w:pPr>
        <w:ind w:firstLineChars="200" w:firstLine="44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 xml:space="preserve">　　〃　　　　中田　誠一</w:t>
      </w:r>
    </w:p>
    <w:p w:rsidR="00387E2F" w:rsidRPr="00CC1C74" w:rsidRDefault="00387E2F" w:rsidP="00387E2F">
      <w:pPr>
        <w:ind w:firstLineChars="200" w:firstLine="44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監　　　事　　鈴木　厚</w:t>
      </w:r>
    </w:p>
    <w:p w:rsidR="00C92CDC" w:rsidRDefault="00387E2F" w:rsidP="00C92CDC">
      <w:pPr>
        <w:ind w:firstLineChars="200" w:firstLine="44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 xml:space="preserve">　　〃　　　　菱沼　勇治</w:t>
      </w:r>
    </w:p>
    <w:p w:rsidR="00C92CDC" w:rsidRDefault="00C92CDC" w:rsidP="00C92CDC">
      <w:pPr>
        <w:ind w:firstLineChars="200" w:firstLine="440"/>
        <w:rPr>
          <w:rFonts w:ascii="HGSｺﾞｼｯｸM" w:eastAsia="HGSｺﾞｼｯｸM" w:hAnsiTheme="majorEastAsia"/>
          <w:color w:val="000000" w:themeColor="text1"/>
          <w:sz w:val="22"/>
          <w:szCs w:val="18"/>
        </w:rPr>
      </w:pPr>
    </w:p>
    <w:p w:rsidR="000F54A4" w:rsidRDefault="000F54A4" w:rsidP="00C92CDC">
      <w:pPr>
        <w:ind w:firstLineChars="200" w:firstLine="440"/>
        <w:rPr>
          <w:rFonts w:ascii="HGSｺﾞｼｯｸM" w:eastAsia="HGSｺﾞｼｯｸM" w:hAnsiTheme="majorEastAsia"/>
          <w:color w:val="000000" w:themeColor="text1"/>
          <w:sz w:val="22"/>
          <w:szCs w:val="18"/>
        </w:rPr>
      </w:pPr>
    </w:p>
    <w:p w:rsidR="00C92CDC" w:rsidRPr="00C92CDC" w:rsidRDefault="00C92CDC" w:rsidP="00C92CDC">
      <w:pPr>
        <w:ind w:firstLineChars="200" w:firstLine="440"/>
        <w:rPr>
          <w:rFonts w:ascii="HGSｺﾞｼｯｸM" w:eastAsia="HGSｺﾞｼｯｸM" w:hAnsiTheme="majorEastAsia"/>
          <w:color w:val="000000" w:themeColor="text1"/>
          <w:sz w:val="22"/>
          <w:szCs w:val="18"/>
        </w:rPr>
      </w:pPr>
      <w:r>
        <w:rPr>
          <w:rFonts w:ascii="HGSｺﾞｼｯｸM" w:eastAsia="HGSｺﾞｼｯｸM" w:hAnsiTheme="majorEastAsia" w:hint="eastAsia"/>
          <w:color w:val="000000" w:themeColor="text1"/>
          <w:sz w:val="22"/>
          <w:szCs w:val="18"/>
        </w:rPr>
        <w:t>この定款は平成29年4月1日から施行する。</w:t>
      </w:r>
    </w:p>
    <w:sectPr w:rsidR="00C92CDC" w:rsidRPr="00C92CDC" w:rsidSect="003907BC">
      <w:footerReference w:type="default" r:id="rId8"/>
      <w:pgSz w:w="11906" w:h="16838" w:code="9"/>
      <w:pgMar w:top="1134" w:right="1134" w:bottom="1134" w:left="1134" w:header="284" w:footer="284" w:gutter="0"/>
      <w:pgNumType w:start="1"/>
      <w:cols w:space="425"/>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CBB" w:rsidRDefault="00B56CBB" w:rsidP="008560A4">
      <w:r>
        <w:separator/>
      </w:r>
    </w:p>
  </w:endnote>
  <w:endnote w:type="continuationSeparator" w:id="0">
    <w:p w:rsidR="00B56CBB" w:rsidRDefault="00B56CBB" w:rsidP="00856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vanish/>
        <w:highlight w:val="yellow"/>
      </w:rPr>
      <w:id w:val="-998272861"/>
      <w:docPartObj>
        <w:docPartGallery w:val="Page Numbers (Bottom of Page)"/>
        <w:docPartUnique/>
      </w:docPartObj>
    </w:sdtPr>
    <w:sdtEndPr/>
    <w:sdtContent>
      <w:p w:rsidR="008A1FE0" w:rsidRDefault="008A1FE0">
        <w:pPr>
          <w:pStyle w:val="a6"/>
          <w:jc w:val="center"/>
        </w:pPr>
        <w:r>
          <w:fldChar w:fldCharType="begin"/>
        </w:r>
        <w:r>
          <w:instrText>PAGE   \* MERGEFORMAT</w:instrText>
        </w:r>
        <w:r>
          <w:fldChar w:fldCharType="separate"/>
        </w:r>
        <w:r w:rsidR="006B0A20" w:rsidRPr="006B0A20">
          <w:rPr>
            <w:noProof/>
            <w:lang w:val="ja-JP"/>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CBB" w:rsidRDefault="00B56CBB" w:rsidP="008560A4">
      <w:r>
        <w:separator/>
      </w:r>
    </w:p>
  </w:footnote>
  <w:footnote w:type="continuationSeparator" w:id="0">
    <w:p w:rsidR="00B56CBB" w:rsidRDefault="00B56CBB" w:rsidP="008560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hideSpellingErrors/>
  <w:proofState w:spelling="clean" w:grammar="dirty"/>
  <w:defaultTabStop w:val="840"/>
  <w:drawingGridHorizontalSpacing w:val="105"/>
  <w:drawingGridVerticalSpacing w:val="182"/>
  <w:displayHorizontalDrawingGridEvery w:val="0"/>
  <w:displayVerticalDrawingGridEvery w:val="2"/>
  <w:characterSpacingControl w:val="compressPunctuation"/>
  <w:hdrShapeDefaults>
    <o:shapedefaults v:ext="edit" spidmax="2049">
      <v:textbox inset="5.85pt,.7pt,5.85pt,.7pt"/>
      <o:colormru v:ext="edit" colors="#cf9,#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EA8"/>
    <w:rsid w:val="000000BD"/>
    <w:rsid w:val="00000A34"/>
    <w:rsid w:val="00001AD6"/>
    <w:rsid w:val="00002AFB"/>
    <w:rsid w:val="0000498A"/>
    <w:rsid w:val="000054EB"/>
    <w:rsid w:val="00013889"/>
    <w:rsid w:val="00015CFE"/>
    <w:rsid w:val="000335D9"/>
    <w:rsid w:val="000339DE"/>
    <w:rsid w:val="00040B87"/>
    <w:rsid w:val="00053A6F"/>
    <w:rsid w:val="000574C3"/>
    <w:rsid w:val="00060626"/>
    <w:rsid w:val="00061FD5"/>
    <w:rsid w:val="000652F0"/>
    <w:rsid w:val="00066ED9"/>
    <w:rsid w:val="00067EA4"/>
    <w:rsid w:val="000735CE"/>
    <w:rsid w:val="00077F3B"/>
    <w:rsid w:val="00082DB5"/>
    <w:rsid w:val="00083B9F"/>
    <w:rsid w:val="00090EFB"/>
    <w:rsid w:val="00091672"/>
    <w:rsid w:val="00097338"/>
    <w:rsid w:val="000A0D73"/>
    <w:rsid w:val="000A1996"/>
    <w:rsid w:val="000A6725"/>
    <w:rsid w:val="000A76F5"/>
    <w:rsid w:val="000B212A"/>
    <w:rsid w:val="000B23F0"/>
    <w:rsid w:val="000B2B25"/>
    <w:rsid w:val="000B58D3"/>
    <w:rsid w:val="000C645A"/>
    <w:rsid w:val="000D1BB6"/>
    <w:rsid w:val="000D1FCE"/>
    <w:rsid w:val="000E1112"/>
    <w:rsid w:val="000E1FF6"/>
    <w:rsid w:val="000E5AD1"/>
    <w:rsid w:val="000F0B8B"/>
    <w:rsid w:val="000F54A4"/>
    <w:rsid w:val="000F706C"/>
    <w:rsid w:val="00102601"/>
    <w:rsid w:val="00106A25"/>
    <w:rsid w:val="00110E2E"/>
    <w:rsid w:val="00110EC2"/>
    <w:rsid w:val="001127E4"/>
    <w:rsid w:val="001147DA"/>
    <w:rsid w:val="00120A16"/>
    <w:rsid w:val="0012381F"/>
    <w:rsid w:val="001252F5"/>
    <w:rsid w:val="00134658"/>
    <w:rsid w:val="001425F0"/>
    <w:rsid w:val="0014270A"/>
    <w:rsid w:val="00147ABE"/>
    <w:rsid w:val="001673B7"/>
    <w:rsid w:val="00173029"/>
    <w:rsid w:val="00175A56"/>
    <w:rsid w:val="00180BDF"/>
    <w:rsid w:val="00180F78"/>
    <w:rsid w:val="00185195"/>
    <w:rsid w:val="00192578"/>
    <w:rsid w:val="00194AD7"/>
    <w:rsid w:val="001951EE"/>
    <w:rsid w:val="00196438"/>
    <w:rsid w:val="001A1365"/>
    <w:rsid w:val="001A38C8"/>
    <w:rsid w:val="001B5ADC"/>
    <w:rsid w:val="001C1D90"/>
    <w:rsid w:val="001C6319"/>
    <w:rsid w:val="001C7DF9"/>
    <w:rsid w:val="001D27D2"/>
    <w:rsid w:val="001D6309"/>
    <w:rsid w:val="001E2649"/>
    <w:rsid w:val="001E4272"/>
    <w:rsid w:val="001E4D60"/>
    <w:rsid w:val="001E4E91"/>
    <w:rsid w:val="001E6017"/>
    <w:rsid w:val="001E720D"/>
    <w:rsid w:val="0020664A"/>
    <w:rsid w:val="00216250"/>
    <w:rsid w:val="002178BB"/>
    <w:rsid w:val="00230B3E"/>
    <w:rsid w:val="00232C9E"/>
    <w:rsid w:val="0024125D"/>
    <w:rsid w:val="00244D5D"/>
    <w:rsid w:val="00246C36"/>
    <w:rsid w:val="00251439"/>
    <w:rsid w:val="0025317F"/>
    <w:rsid w:val="00253BC8"/>
    <w:rsid w:val="00255446"/>
    <w:rsid w:val="00260575"/>
    <w:rsid w:val="00260D9A"/>
    <w:rsid w:val="00265120"/>
    <w:rsid w:val="00265533"/>
    <w:rsid w:val="002703BA"/>
    <w:rsid w:val="00270853"/>
    <w:rsid w:val="002755C8"/>
    <w:rsid w:val="00284089"/>
    <w:rsid w:val="002878D8"/>
    <w:rsid w:val="0029046B"/>
    <w:rsid w:val="002A369B"/>
    <w:rsid w:val="002A5308"/>
    <w:rsid w:val="002B04AB"/>
    <w:rsid w:val="002B06BF"/>
    <w:rsid w:val="002B67FB"/>
    <w:rsid w:val="002C1A87"/>
    <w:rsid w:val="002C240D"/>
    <w:rsid w:val="002C7141"/>
    <w:rsid w:val="002D0A8D"/>
    <w:rsid w:val="002D5E68"/>
    <w:rsid w:val="002E0C70"/>
    <w:rsid w:val="002E3CD1"/>
    <w:rsid w:val="002F3E49"/>
    <w:rsid w:val="002F6E9C"/>
    <w:rsid w:val="00302EB3"/>
    <w:rsid w:val="00307FB8"/>
    <w:rsid w:val="003153D0"/>
    <w:rsid w:val="003171A5"/>
    <w:rsid w:val="00320B83"/>
    <w:rsid w:val="00323B98"/>
    <w:rsid w:val="00324B1D"/>
    <w:rsid w:val="00332CD9"/>
    <w:rsid w:val="003338DF"/>
    <w:rsid w:val="0033726D"/>
    <w:rsid w:val="003416AE"/>
    <w:rsid w:val="003428DD"/>
    <w:rsid w:val="00342AAB"/>
    <w:rsid w:val="003436E5"/>
    <w:rsid w:val="0034727D"/>
    <w:rsid w:val="00351A35"/>
    <w:rsid w:val="003604D1"/>
    <w:rsid w:val="00362AE9"/>
    <w:rsid w:val="003632B5"/>
    <w:rsid w:val="003714C6"/>
    <w:rsid w:val="003729E6"/>
    <w:rsid w:val="00372FF6"/>
    <w:rsid w:val="00373AF5"/>
    <w:rsid w:val="00375B71"/>
    <w:rsid w:val="00376BA2"/>
    <w:rsid w:val="00383AD8"/>
    <w:rsid w:val="00384AC3"/>
    <w:rsid w:val="00386133"/>
    <w:rsid w:val="00387E2F"/>
    <w:rsid w:val="003907BC"/>
    <w:rsid w:val="0039296B"/>
    <w:rsid w:val="0039653B"/>
    <w:rsid w:val="003A3516"/>
    <w:rsid w:val="003A3EEA"/>
    <w:rsid w:val="003A6DC1"/>
    <w:rsid w:val="003A7671"/>
    <w:rsid w:val="003B13CD"/>
    <w:rsid w:val="003B4BE8"/>
    <w:rsid w:val="003B740D"/>
    <w:rsid w:val="003C1943"/>
    <w:rsid w:val="003C444B"/>
    <w:rsid w:val="003C729F"/>
    <w:rsid w:val="003C7A88"/>
    <w:rsid w:val="003C7E91"/>
    <w:rsid w:val="003D7973"/>
    <w:rsid w:val="003E2E78"/>
    <w:rsid w:val="003E31E7"/>
    <w:rsid w:val="003F085F"/>
    <w:rsid w:val="003F7869"/>
    <w:rsid w:val="00406D87"/>
    <w:rsid w:val="00406F8A"/>
    <w:rsid w:val="004127BC"/>
    <w:rsid w:val="00432EA9"/>
    <w:rsid w:val="00436023"/>
    <w:rsid w:val="00440150"/>
    <w:rsid w:val="00444085"/>
    <w:rsid w:val="00445EBC"/>
    <w:rsid w:val="004509EF"/>
    <w:rsid w:val="00452618"/>
    <w:rsid w:val="0046167A"/>
    <w:rsid w:val="00463AAF"/>
    <w:rsid w:val="00475D59"/>
    <w:rsid w:val="00484DB7"/>
    <w:rsid w:val="00486003"/>
    <w:rsid w:val="00491E46"/>
    <w:rsid w:val="00492350"/>
    <w:rsid w:val="00493DA8"/>
    <w:rsid w:val="004940B8"/>
    <w:rsid w:val="00496147"/>
    <w:rsid w:val="00496912"/>
    <w:rsid w:val="004A0A40"/>
    <w:rsid w:val="004B31CB"/>
    <w:rsid w:val="004C7B09"/>
    <w:rsid w:val="004D0EC5"/>
    <w:rsid w:val="004E00F5"/>
    <w:rsid w:val="004E0D3C"/>
    <w:rsid w:val="004F2757"/>
    <w:rsid w:val="004F31B9"/>
    <w:rsid w:val="004F3773"/>
    <w:rsid w:val="004F3AF9"/>
    <w:rsid w:val="004F7D9F"/>
    <w:rsid w:val="0050085B"/>
    <w:rsid w:val="00510B82"/>
    <w:rsid w:val="00511EA8"/>
    <w:rsid w:val="00516389"/>
    <w:rsid w:val="00522CE5"/>
    <w:rsid w:val="005236EB"/>
    <w:rsid w:val="0052714B"/>
    <w:rsid w:val="005367CF"/>
    <w:rsid w:val="005428E1"/>
    <w:rsid w:val="005450EF"/>
    <w:rsid w:val="00557650"/>
    <w:rsid w:val="00562C39"/>
    <w:rsid w:val="00574275"/>
    <w:rsid w:val="00592CB5"/>
    <w:rsid w:val="005942F3"/>
    <w:rsid w:val="00596799"/>
    <w:rsid w:val="0059778D"/>
    <w:rsid w:val="005A0D99"/>
    <w:rsid w:val="005A3A3D"/>
    <w:rsid w:val="005A3E19"/>
    <w:rsid w:val="005A636D"/>
    <w:rsid w:val="005A6F6E"/>
    <w:rsid w:val="005A7BB9"/>
    <w:rsid w:val="005B24D9"/>
    <w:rsid w:val="005B4B3D"/>
    <w:rsid w:val="005B765B"/>
    <w:rsid w:val="005C7356"/>
    <w:rsid w:val="005D1554"/>
    <w:rsid w:val="005D4464"/>
    <w:rsid w:val="005D4D3F"/>
    <w:rsid w:val="005E56E1"/>
    <w:rsid w:val="005F1331"/>
    <w:rsid w:val="005F5E79"/>
    <w:rsid w:val="005F61B1"/>
    <w:rsid w:val="005F693A"/>
    <w:rsid w:val="005F79B4"/>
    <w:rsid w:val="0060003E"/>
    <w:rsid w:val="00602D78"/>
    <w:rsid w:val="00617F5F"/>
    <w:rsid w:val="00623375"/>
    <w:rsid w:val="00623B06"/>
    <w:rsid w:val="00625390"/>
    <w:rsid w:val="00626EC0"/>
    <w:rsid w:val="00633A61"/>
    <w:rsid w:val="00633A6F"/>
    <w:rsid w:val="00633EAE"/>
    <w:rsid w:val="0063447E"/>
    <w:rsid w:val="006361A6"/>
    <w:rsid w:val="00636C6F"/>
    <w:rsid w:val="00636F15"/>
    <w:rsid w:val="00640EC6"/>
    <w:rsid w:val="00642223"/>
    <w:rsid w:val="00643133"/>
    <w:rsid w:val="0064767E"/>
    <w:rsid w:val="00654E53"/>
    <w:rsid w:val="00657685"/>
    <w:rsid w:val="00660628"/>
    <w:rsid w:val="00664FD3"/>
    <w:rsid w:val="006834EB"/>
    <w:rsid w:val="006861C3"/>
    <w:rsid w:val="00691870"/>
    <w:rsid w:val="006940DC"/>
    <w:rsid w:val="006954E3"/>
    <w:rsid w:val="006A0EF5"/>
    <w:rsid w:val="006B0A20"/>
    <w:rsid w:val="006B2548"/>
    <w:rsid w:val="006C3253"/>
    <w:rsid w:val="006D00D1"/>
    <w:rsid w:val="006D0334"/>
    <w:rsid w:val="006D2484"/>
    <w:rsid w:val="006E0B0E"/>
    <w:rsid w:val="006E2659"/>
    <w:rsid w:val="006E3642"/>
    <w:rsid w:val="006E4818"/>
    <w:rsid w:val="006F35BE"/>
    <w:rsid w:val="00702A42"/>
    <w:rsid w:val="00703AAF"/>
    <w:rsid w:val="00712A01"/>
    <w:rsid w:val="00720236"/>
    <w:rsid w:val="007237BF"/>
    <w:rsid w:val="00726FE3"/>
    <w:rsid w:val="007356D1"/>
    <w:rsid w:val="007419C3"/>
    <w:rsid w:val="00743CD0"/>
    <w:rsid w:val="007526D7"/>
    <w:rsid w:val="007579C8"/>
    <w:rsid w:val="0076449D"/>
    <w:rsid w:val="00765AF8"/>
    <w:rsid w:val="0076673E"/>
    <w:rsid w:val="00766EDD"/>
    <w:rsid w:val="00767B8A"/>
    <w:rsid w:val="0077416E"/>
    <w:rsid w:val="00776F31"/>
    <w:rsid w:val="00777161"/>
    <w:rsid w:val="0078323C"/>
    <w:rsid w:val="00784E3B"/>
    <w:rsid w:val="007852EC"/>
    <w:rsid w:val="007A1C38"/>
    <w:rsid w:val="007A1EA9"/>
    <w:rsid w:val="007A2B2B"/>
    <w:rsid w:val="007A2EAB"/>
    <w:rsid w:val="007A368F"/>
    <w:rsid w:val="007B06CA"/>
    <w:rsid w:val="007B3AE1"/>
    <w:rsid w:val="007C0A34"/>
    <w:rsid w:val="007D2D21"/>
    <w:rsid w:val="007D2E26"/>
    <w:rsid w:val="007D56AB"/>
    <w:rsid w:val="007D67DA"/>
    <w:rsid w:val="007D7A82"/>
    <w:rsid w:val="007D7B40"/>
    <w:rsid w:val="007E6CA9"/>
    <w:rsid w:val="007F4885"/>
    <w:rsid w:val="007F6314"/>
    <w:rsid w:val="00800487"/>
    <w:rsid w:val="00801BE6"/>
    <w:rsid w:val="0080280E"/>
    <w:rsid w:val="00803861"/>
    <w:rsid w:val="00803F88"/>
    <w:rsid w:val="008114BE"/>
    <w:rsid w:val="008209F9"/>
    <w:rsid w:val="00821115"/>
    <w:rsid w:val="00821F81"/>
    <w:rsid w:val="008307FE"/>
    <w:rsid w:val="00834894"/>
    <w:rsid w:val="00834F28"/>
    <w:rsid w:val="00842A29"/>
    <w:rsid w:val="00843FE4"/>
    <w:rsid w:val="00847864"/>
    <w:rsid w:val="008560A4"/>
    <w:rsid w:val="00860D40"/>
    <w:rsid w:val="008710B7"/>
    <w:rsid w:val="0087181D"/>
    <w:rsid w:val="008760BE"/>
    <w:rsid w:val="00880D70"/>
    <w:rsid w:val="00881D28"/>
    <w:rsid w:val="0088252B"/>
    <w:rsid w:val="0088792E"/>
    <w:rsid w:val="0089664E"/>
    <w:rsid w:val="008968AE"/>
    <w:rsid w:val="008A1FE0"/>
    <w:rsid w:val="008A63AB"/>
    <w:rsid w:val="008A7C36"/>
    <w:rsid w:val="008B3F19"/>
    <w:rsid w:val="008B40F9"/>
    <w:rsid w:val="008B67A8"/>
    <w:rsid w:val="008B7B9F"/>
    <w:rsid w:val="008C0537"/>
    <w:rsid w:val="008C4C27"/>
    <w:rsid w:val="008C5C1D"/>
    <w:rsid w:val="008D05CD"/>
    <w:rsid w:val="008E69C7"/>
    <w:rsid w:val="008F31AF"/>
    <w:rsid w:val="008F582F"/>
    <w:rsid w:val="0090290D"/>
    <w:rsid w:val="009042C1"/>
    <w:rsid w:val="00904782"/>
    <w:rsid w:val="00904C70"/>
    <w:rsid w:val="0090782C"/>
    <w:rsid w:val="00912AC6"/>
    <w:rsid w:val="00913BCC"/>
    <w:rsid w:val="009164AA"/>
    <w:rsid w:val="00925712"/>
    <w:rsid w:val="009260B2"/>
    <w:rsid w:val="009272B0"/>
    <w:rsid w:val="009272C4"/>
    <w:rsid w:val="00936602"/>
    <w:rsid w:val="00940336"/>
    <w:rsid w:val="00956FF2"/>
    <w:rsid w:val="00957220"/>
    <w:rsid w:val="00965676"/>
    <w:rsid w:val="00966477"/>
    <w:rsid w:val="00972FDB"/>
    <w:rsid w:val="009730A8"/>
    <w:rsid w:val="00973B4D"/>
    <w:rsid w:val="00977829"/>
    <w:rsid w:val="009808F5"/>
    <w:rsid w:val="009969FA"/>
    <w:rsid w:val="009974AD"/>
    <w:rsid w:val="00997A29"/>
    <w:rsid w:val="009A5650"/>
    <w:rsid w:val="009B34B8"/>
    <w:rsid w:val="009B73D0"/>
    <w:rsid w:val="009B77E5"/>
    <w:rsid w:val="009C07B4"/>
    <w:rsid w:val="009C4FF2"/>
    <w:rsid w:val="009C7ADE"/>
    <w:rsid w:val="009C7F28"/>
    <w:rsid w:val="009D394F"/>
    <w:rsid w:val="009D6187"/>
    <w:rsid w:val="009D7B81"/>
    <w:rsid w:val="009E1EE0"/>
    <w:rsid w:val="009E6C78"/>
    <w:rsid w:val="009F68DD"/>
    <w:rsid w:val="00A00975"/>
    <w:rsid w:val="00A012D3"/>
    <w:rsid w:val="00A03C2B"/>
    <w:rsid w:val="00A10194"/>
    <w:rsid w:val="00A13146"/>
    <w:rsid w:val="00A135D6"/>
    <w:rsid w:val="00A2173A"/>
    <w:rsid w:val="00A23DA0"/>
    <w:rsid w:val="00A24E60"/>
    <w:rsid w:val="00A25020"/>
    <w:rsid w:val="00A34BA5"/>
    <w:rsid w:val="00A359EB"/>
    <w:rsid w:val="00A454B3"/>
    <w:rsid w:val="00A459A4"/>
    <w:rsid w:val="00A4754A"/>
    <w:rsid w:val="00A512FA"/>
    <w:rsid w:val="00A51C5E"/>
    <w:rsid w:val="00A52561"/>
    <w:rsid w:val="00A528AC"/>
    <w:rsid w:val="00A52A4A"/>
    <w:rsid w:val="00A55DC3"/>
    <w:rsid w:val="00A57157"/>
    <w:rsid w:val="00A57D5C"/>
    <w:rsid w:val="00A626EC"/>
    <w:rsid w:val="00A701FA"/>
    <w:rsid w:val="00A72292"/>
    <w:rsid w:val="00A72EE3"/>
    <w:rsid w:val="00A73453"/>
    <w:rsid w:val="00A803DB"/>
    <w:rsid w:val="00A856A1"/>
    <w:rsid w:val="00A867FC"/>
    <w:rsid w:val="00A96BAC"/>
    <w:rsid w:val="00AA0668"/>
    <w:rsid w:val="00AA0EDE"/>
    <w:rsid w:val="00AA5DF4"/>
    <w:rsid w:val="00AA7DE2"/>
    <w:rsid w:val="00AB2BCB"/>
    <w:rsid w:val="00AB5173"/>
    <w:rsid w:val="00AB595A"/>
    <w:rsid w:val="00AB5CBB"/>
    <w:rsid w:val="00AB7907"/>
    <w:rsid w:val="00AD7125"/>
    <w:rsid w:val="00AE0833"/>
    <w:rsid w:val="00AE0B85"/>
    <w:rsid w:val="00AE4B6D"/>
    <w:rsid w:val="00AE4BCD"/>
    <w:rsid w:val="00AE652D"/>
    <w:rsid w:val="00AF2E4E"/>
    <w:rsid w:val="00AF3E01"/>
    <w:rsid w:val="00AF5E69"/>
    <w:rsid w:val="00B03792"/>
    <w:rsid w:val="00B112E6"/>
    <w:rsid w:val="00B11604"/>
    <w:rsid w:val="00B129B1"/>
    <w:rsid w:val="00B13D57"/>
    <w:rsid w:val="00B15DEB"/>
    <w:rsid w:val="00B176E5"/>
    <w:rsid w:val="00B22000"/>
    <w:rsid w:val="00B25DFE"/>
    <w:rsid w:val="00B271FB"/>
    <w:rsid w:val="00B27B82"/>
    <w:rsid w:val="00B36C07"/>
    <w:rsid w:val="00B41765"/>
    <w:rsid w:val="00B421DF"/>
    <w:rsid w:val="00B4329A"/>
    <w:rsid w:val="00B435CF"/>
    <w:rsid w:val="00B5598C"/>
    <w:rsid w:val="00B56CBB"/>
    <w:rsid w:val="00B60C66"/>
    <w:rsid w:val="00B704D4"/>
    <w:rsid w:val="00B817FF"/>
    <w:rsid w:val="00B81D0D"/>
    <w:rsid w:val="00B9292A"/>
    <w:rsid w:val="00B94671"/>
    <w:rsid w:val="00B9529E"/>
    <w:rsid w:val="00BA3D5E"/>
    <w:rsid w:val="00BA5636"/>
    <w:rsid w:val="00BA6101"/>
    <w:rsid w:val="00BA61B3"/>
    <w:rsid w:val="00BB0FC9"/>
    <w:rsid w:val="00BB2672"/>
    <w:rsid w:val="00BC03D0"/>
    <w:rsid w:val="00BC27C8"/>
    <w:rsid w:val="00BC5DFC"/>
    <w:rsid w:val="00BC7228"/>
    <w:rsid w:val="00BD2A69"/>
    <w:rsid w:val="00BD602F"/>
    <w:rsid w:val="00BD6853"/>
    <w:rsid w:val="00BE07D1"/>
    <w:rsid w:val="00BE22AA"/>
    <w:rsid w:val="00BF325E"/>
    <w:rsid w:val="00BF7E7A"/>
    <w:rsid w:val="00C02BB4"/>
    <w:rsid w:val="00C03332"/>
    <w:rsid w:val="00C0512F"/>
    <w:rsid w:val="00C11CD7"/>
    <w:rsid w:val="00C1410E"/>
    <w:rsid w:val="00C14244"/>
    <w:rsid w:val="00C24AC8"/>
    <w:rsid w:val="00C278BA"/>
    <w:rsid w:val="00C30237"/>
    <w:rsid w:val="00C31058"/>
    <w:rsid w:val="00C31C06"/>
    <w:rsid w:val="00C34079"/>
    <w:rsid w:val="00C34EA4"/>
    <w:rsid w:val="00C36C0A"/>
    <w:rsid w:val="00C44C9F"/>
    <w:rsid w:val="00C47D54"/>
    <w:rsid w:val="00C51182"/>
    <w:rsid w:val="00C51634"/>
    <w:rsid w:val="00C51BC1"/>
    <w:rsid w:val="00C57287"/>
    <w:rsid w:val="00C577BF"/>
    <w:rsid w:val="00C64794"/>
    <w:rsid w:val="00C66367"/>
    <w:rsid w:val="00C811FE"/>
    <w:rsid w:val="00C879F4"/>
    <w:rsid w:val="00C90699"/>
    <w:rsid w:val="00C92CDC"/>
    <w:rsid w:val="00C9360F"/>
    <w:rsid w:val="00C93646"/>
    <w:rsid w:val="00C94001"/>
    <w:rsid w:val="00C965EF"/>
    <w:rsid w:val="00CA02E2"/>
    <w:rsid w:val="00CA2FC2"/>
    <w:rsid w:val="00CA4F2A"/>
    <w:rsid w:val="00CA6BEE"/>
    <w:rsid w:val="00CB038A"/>
    <w:rsid w:val="00CB0517"/>
    <w:rsid w:val="00CC1C74"/>
    <w:rsid w:val="00CC67EA"/>
    <w:rsid w:val="00CD0526"/>
    <w:rsid w:val="00CD1F3A"/>
    <w:rsid w:val="00CD4796"/>
    <w:rsid w:val="00CD51CD"/>
    <w:rsid w:val="00CD575C"/>
    <w:rsid w:val="00CD6654"/>
    <w:rsid w:val="00CE10C2"/>
    <w:rsid w:val="00CE2B0D"/>
    <w:rsid w:val="00CE334D"/>
    <w:rsid w:val="00CE38AE"/>
    <w:rsid w:val="00CE7905"/>
    <w:rsid w:val="00CF1D5A"/>
    <w:rsid w:val="00CF3891"/>
    <w:rsid w:val="00CF43F9"/>
    <w:rsid w:val="00D013B1"/>
    <w:rsid w:val="00D04EDF"/>
    <w:rsid w:val="00D07B7C"/>
    <w:rsid w:val="00D10990"/>
    <w:rsid w:val="00D2037D"/>
    <w:rsid w:val="00D25CC5"/>
    <w:rsid w:val="00D26107"/>
    <w:rsid w:val="00D33919"/>
    <w:rsid w:val="00D43140"/>
    <w:rsid w:val="00D440E0"/>
    <w:rsid w:val="00D462CB"/>
    <w:rsid w:val="00D50A8A"/>
    <w:rsid w:val="00D517CC"/>
    <w:rsid w:val="00D56BA4"/>
    <w:rsid w:val="00D63614"/>
    <w:rsid w:val="00D64AA7"/>
    <w:rsid w:val="00D706A5"/>
    <w:rsid w:val="00D70A0A"/>
    <w:rsid w:val="00D745FF"/>
    <w:rsid w:val="00D74BE3"/>
    <w:rsid w:val="00D75C86"/>
    <w:rsid w:val="00D7726E"/>
    <w:rsid w:val="00D82257"/>
    <w:rsid w:val="00D86A55"/>
    <w:rsid w:val="00DA14D3"/>
    <w:rsid w:val="00DA4651"/>
    <w:rsid w:val="00DA606A"/>
    <w:rsid w:val="00DB0931"/>
    <w:rsid w:val="00DB0E09"/>
    <w:rsid w:val="00DB7B8F"/>
    <w:rsid w:val="00DC36C0"/>
    <w:rsid w:val="00DC5AC9"/>
    <w:rsid w:val="00DD3D7C"/>
    <w:rsid w:val="00DD5E3C"/>
    <w:rsid w:val="00DE1643"/>
    <w:rsid w:val="00DE4D66"/>
    <w:rsid w:val="00DE52EC"/>
    <w:rsid w:val="00DE5BFC"/>
    <w:rsid w:val="00DF2AF2"/>
    <w:rsid w:val="00DF3113"/>
    <w:rsid w:val="00DF5CFC"/>
    <w:rsid w:val="00E00BE9"/>
    <w:rsid w:val="00E10F8E"/>
    <w:rsid w:val="00E1154C"/>
    <w:rsid w:val="00E116E0"/>
    <w:rsid w:val="00E13425"/>
    <w:rsid w:val="00E1607A"/>
    <w:rsid w:val="00E1646E"/>
    <w:rsid w:val="00E214E2"/>
    <w:rsid w:val="00E23D5D"/>
    <w:rsid w:val="00E2598E"/>
    <w:rsid w:val="00E3107F"/>
    <w:rsid w:val="00E465BE"/>
    <w:rsid w:val="00E5404B"/>
    <w:rsid w:val="00E54A7F"/>
    <w:rsid w:val="00E60D34"/>
    <w:rsid w:val="00E60F00"/>
    <w:rsid w:val="00E648CD"/>
    <w:rsid w:val="00E70132"/>
    <w:rsid w:val="00E728EE"/>
    <w:rsid w:val="00E74C42"/>
    <w:rsid w:val="00E75F9F"/>
    <w:rsid w:val="00E83603"/>
    <w:rsid w:val="00E85A5F"/>
    <w:rsid w:val="00E86FF2"/>
    <w:rsid w:val="00E87FE7"/>
    <w:rsid w:val="00E916DF"/>
    <w:rsid w:val="00E93E82"/>
    <w:rsid w:val="00EA1619"/>
    <w:rsid w:val="00EA177E"/>
    <w:rsid w:val="00EB2C84"/>
    <w:rsid w:val="00EB4A42"/>
    <w:rsid w:val="00EC0854"/>
    <w:rsid w:val="00EC4F94"/>
    <w:rsid w:val="00ED12FF"/>
    <w:rsid w:val="00ED7039"/>
    <w:rsid w:val="00EE40BF"/>
    <w:rsid w:val="00EE448B"/>
    <w:rsid w:val="00EF473E"/>
    <w:rsid w:val="00F02B78"/>
    <w:rsid w:val="00F04B02"/>
    <w:rsid w:val="00F04B76"/>
    <w:rsid w:val="00F0514F"/>
    <w:rsid w:val="00F10194"/>
    <w:rsid w:val="00F104C6"/>
    <w:rsid w:val="00F15070"/>
    <w:rsid w:val="00F17829"/>
    <w:rsid w:val="00F242B7"/>
    <w:rsid w:val="00F32838"/>
    <w:rsid w:val="00F40D77"/>
    <w:rsid w:val="00F43F94"/>
    <w:rsid w:val="00F45878"/>
    <w:rsid w:val="00F53E58"/>
    <w:rsid w:val="00F737B2"/>
    <w:rsid w:val="00F86309"/>
    <w:rsid w:val="00F91D8E"/>
    <w:rsid w:val="00F92759"/>
    <w:rsid w:val="00FA1CBF"/>
    <w:rsid w:val="00FA6E5A"/>
    <w:rsid w:val="00FB61EA"/>
    <w:rsid w:val="00FB7D0A"/>
    <w:rsid w:val="00FC2609"/>
    <w:rsid w:val="00FC26EA"/>
    <w:rsid w:val="00FC42E7"/>
    <w:rsid w:val="00FC4C41"/>
    <w:rsid w:val="00FE3055"/>
    <w:rsid w:val="00FE5F32"/>
    <w:rsid w:val="00FF4576"/>
    <w:rsid w:val="00FF549B"/>
    <w:rsid w:val="00FF5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cf9,#f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4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4B6D"/>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60A4"/>
    <w:pPr>
      <w:tabs>
        <w:tab w:val="center" w:pos="4252"/>
        <w:tab w:val="right" w:pos="8504"/>
      </w:tabs>
      <w:snapToGrid w:val="0"/>
    </w:pPr>
  </w:style>
  <w:style w:type="character" w:customStyle="1" w:styleId="a5">
    <w:name w:val="ヘッダー (文字)"/>
    <w:basedOn w:val="a0"/>
    <w:link w:val="a4"/>
    <w:uiPriority w:val="99"/>
    <w:rsid w:val="008560A4"/>
  </w:style>
  <w:style w:type="paragraph" w:styleId="a6">
    <w:name w:val="footer"/>
    <w:basedOn w:val="a"/>
    <w:link w:val="a7"/>
    <w:uiPriority w:val="99"/>
    <w:unhideWhenUsed/>
    <w:rsid w:val="008560A4"/>
    <w:pPr>
      <w:tabs>
        <w:tab w:val="center" w:pos="4252"/>
        <w:tab w:val="right" w:pos="8504"/>
      </w:tabs>
      <w:snapToGrid w:val="0"/>
    </w:pPr>
  </w:style>
  <w:style w:type="character" w:customStyle="1" w:styleId="a7">
    <w:name w:val="フッター (文字)"/>
    <w:basedOn w:val="a0"/>
    <w:link w:val="a6"/>
    <w:uiPriority w:val="99"/>
    <w:rsid w:val="008560A4"/>
  </w:style>
  <w:style w:type="paragraph" w:styleId="a8">
    <w:name w:val="Balloon Text"/>
    <w:basedOn w:val="a"/>
    <w:link w:val="a9"/>
    <w:uiPriority w:val="99"/>
    <w:semiHidden/>
    <w:unhideWhenUsed/>
    <w:rsid w:val="00664F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4FD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73029"/>
    <w:pPr>
      <w:jc w:val="center"/>
    </w:pPr>
    <w:rPr>
      <w:rFonts w:asciiTheme="minorEastAsia" w:hAnsiTheme="minorEastAsia" w:cs="Times New Roman"/>
      <w:bCs/>
      <w:color w:val="000000"/>
      <w:kern w:val="0"/>
      <w:sz w:val="24"/>
      <w:szCs w:val="24"/>
    </w:rPr>
  </w:style>
  <w:style w:type="character" w:customStyle="1" w:styleId="ab">
    <w:name w:val="記 (文字)"/>
    <w:basedOn w:val="a0"/>
    <w:link w:val="aa"/>
    <w:uiPriority w:val="99"/>
    <w:rsid w:val="00173029"/>
    <w:rPr>
      <w:rFonts w:asciiTheme="minorEastAsia" w:hAnsiTheme="minorEastAsia" w:cs="Times New Roman"/>
      <w:bCs/>
      <w:color w:val="000000"/>
      <w:kern w:val="0"/>
      <w:sz w:val="24"/>
      <w:szCs w:val="24"/>
    </w:rPr>
  </w:style>
  <w:style w:type="paragraph" w:styleId="ac">
    <w:name w:val="Closing"/>
    <w:basedOn w:val="a"/>
    <w:link w:val="ad"/>
    <w:uiPriority w:val="99"/>
    <w:unhideWhenUsed/>
    <w:rsid w:val="00173029"/>
    <w:pPr>
      <w:jc w:val="right"/>
    </w:pPr>
    <w:rPr>
      <w:rFonts w:asciiTheme="minorEastAsia" w:hAnsiTheme="minorEastAsia" w:cs="Times New Roman"/>
      <w:bCs/>
      <w:color w:val="000000"/>
      <w:kern w:val="0"/>
      <w:sz w:val="24"/>
      <w:szCs w:val="24"/>
    </w:rPr>
  </w:style>
  <w:style w:type="character" w:customStyle="1" w:styleId="ad">
    <w:name w:val="結語 (文字)"/>
    <w:basedOn w:val="a0"/>
    <w:link w:val="ac"/>
    <w:uiPriority w:val="99"/>
    <w:rsid w:val="00173029"/>
    <w:rPr>
      <w:rFonts w:asciiTheme="minorEastAsia" w:hAnsiTheme="minorEastAsia" w:cs="Times New Roman"/>
      <w:bCs/>
      <w:color w:val="000000"/>
      <w:kern w:val="0"/>
      <w:sz w:val="24"/>
      <w:szCs w:val="24"/>
    </w:rPr>
  </w:style>
  <w:style w:type="paragraph" w:styleId="Web">
    <w:name w:val="Normal (Web)"/>
    <w:basedOn w:val="a"/>
    <w:uiPriority w:val="99"/>
    <w:semiHidden/>
    <w:unhideWhenUsed/>
    <w:rsid w:val="009F68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Revision"/>
    <w:hidden/>
    <w:uiPriority w:val="99"/>
    <w:semiHidden/>
    <w:rsid w:val="00B220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4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4B6D"/>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60A4"/>
    <w:pPr>
      <w:tabs>
        <w:tab w:val="center" w:pos="4252"/>
        <w:tab w:val="right" w:pos="8504"/>
      </w:tabs>
      <w:snapToGrid w:val="0"/>
    </w:pPr>
  </w:style>
  <w:style w:type="character" w:customStyle="1" w:styleId="a5">
    <w:name w:val="ヘッダー (文字)"/>
    <w:basedOn w:val="a0"/>
    <w:link w:val="a4"/>
    <w:uiPriority w:val="99"/>
    <w:rsid w:val="008560A4"/>
  </w:style>
  <w:style w:type="paragraph" w:styleId="a6">
    <w:name w:val="footer"/>
    <w:basedOn w:val="a"/>
    <w:link w:val="a7"/>
    <w:uiPriority w:val="99"/>
    <w:unhideWhenUsed/>
    <w:rsid w:val="008560A4"/>
    <w:pPr>
      <w:tabs>
        <w:tab w:val="center" w:pos="4252"/>
        <w:tab w:val="right" w:pos="8504"/>
      </w:tabs>
      <w:snapToGrid w:val="0"/>
    </w:pPr>
  </w:style>
  <w:style w:type="character" w:customStyle="1" w:styleId="a7">
    <w:name w:val="フッター (文字)"/>
    <w:basedOn w:val="a0"/>
    <w:link w:val="a6"/>
    <w:uiPriority w:val="99"/>
    <w:rsid w:val="008560A4"/>
  </w:style>
  <w:style w:type="paragraph" w:styleId="a8">
    <w:name w:val="Balloon Text"/>
    <w:basedOn w:val="a"/>
    <w:link w:val="a9"/>
    <w:uiPriority w:val="99"/>
    <w:semiHidden/>
    <w:unhideWhenUsed/>
    <w:rsid w:val="00664F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4FD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73029"/>
    <w:pPr>
      <w:jc w:val="center"/>
    </w:pPr>
    <w:rPr>
      <w:rFonts w:asciiTheme="minorEastAsia" w:hAnsiTheme="minorEastAsia" w:cs="Times New Roman"/>
      <w:bCs/>
      <w:color w:val="000000"/>
      <w:kern w:val="0"/>
      <w:sz w:val="24"/>
      <w:szCs w:val="24"/>
    </w:rPr>
  </w:style>
  <w:style w:type="character" w:customStyle="1" w:styleId="ab">
    <w:name w:val="記 (文字)"/>
    <w:basedOn w:val="a0"/>
    <w:link w:val="aa"/>
    <w:uiPriority w:val="99"/>
    <w:rsid w:val="00173029"/>
    <w:rPr>
      <w:rFonts w:asciiTheme="minorEastAsia" w:hAnsiTheme="minorEastAsia" w:cs="Times New Roman"/>
      <w:bCs/>
      <w:color w:val="000000"/>
      <w:kern w:val="0"/>
      <w:sz w:val="24"/>
      <w:szCs w:val="24"/>
    </w:rPr>
  </w:style>
  <w:style w:type="paragraph" w:styleId="ac">
    <w:name w:val="Closing"/>
    <w:basedOn w:val="a"/>
    <w:link w:val="ad"/>
    <w:uiPriority w:val="99"/>
    <w:unhideWhenUsed/>
    <w:rsid w:val="00173029"/>
    <w:pPr>
      <w:jc w:val="right"/>
    </w:pPr>
    <w:rPr>
      <w:rFonts w:asciiTheme="minorEastAsia" w:hAnsiTheme="minorEastAsia" w:cs="Times New Roman"/>
      <w:bCs/>
      <w:color w:val="000000"/>
      <w:kern w:val="0"/>
      <w:sz w:val="24"/>
      <w:szCs w:val="24"/>
    </w:rPr>
  </w:style>
  <w:style w:type="character" w:customStyle="1" w:styleId="ad">
    <w:name w:val="結語 (文字)"/>
    <w:basedOn w:val="a0"/>
    <w:link w:val="ac"/>
    <w:uiPriority w:val="99"/>
    <w:rsid w:val="00173029"/>
    <w:rPr>
      <w:rFonts w:asciiTheme="minorEastAsia" w:hAnsiTheme="minorEastAsia" w:cs="Times New Roman"/>
      <w:bCs/>
      <w:color w:val="000000"/>
      <w:kern w:val="0"/>
      <w:sz w:val="24"/>
      <w:szCs w:val="24"/>
    </w:rPr>
  </w:style>
  <w:style w:type="paragraph" w:styleId="Web">
    <w:name w:val="Normal (Web)"/>
    <w:basedOn w:val="a"/>
    <w:uiPriority w:val="99"/>
    <w:semiHidden/>
    <w:unhideWhenUsed/>
    <w:rsid w:val="009F68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Revision"/>
    <w:hidden/>
    <w:uiPriority w:val="99"/>
    <w:semiHidden/>
    <w:rsid w:val="00B22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7101">
      <w:bodyDiv w:val="1"/>
      <w:marLeft w:val="0"/>
      <w:marRight w:val="0"/>
      <w:marTop w:val="0"/>
      <w:marBottom w:val="0"/>
      <w:divBdr>
        <w:top w:val="none" w:sz="0" w:space="0" w:color="auto"/>
        <w:left w:val="none" w:sz="0" w:space="0" w:color="auto"/>
        <w:bottom w:val="none" w:sz="0" w:space="0" w:color="auto"/>
        <w:right w:val="none" w:sz="0" w:space="0" w:color="auto"/>
      </w:divBdr>
    </w:div>
    <w:div w:id="70547390">
      <w:bodyDiv w:val="1"/>
      <w:marLeft w:val="0"/>
      <w:marRight w:val="0"/>
      <w:marTop w:val="0"/>
      <w:marBottom w:val="0"/>
      <w:divBdr>
        <w:top w:val="none" w:sz="0" w:space="0" w:color="auto"/>
        <w:left w:val="none" w:sz="0" w:space="0" w:color="auto"/>
        <w:bottom w:val="none" w:sz="0" w:space="0" w:color="auto"/>
        <w:right w:val="none" w:sz="0" w:space="0" w:color="auto"/>
      </w:divBdr>
    </w:div>
    <w:div w:id="1061099905">
      <w:bodyDiv w:val="1"/>
      <w:marLeft w:val="0"/>
      <w:marRight w:val="0"/>
      <w:marTop w:val="0"/>
      <w:marBottom w:val="0"/>
      <w:divBdr>
        <w:top w:val="none" w:sz="0" w:space="0" w:color="auto"/>
        <w:left w:val="none" w:sz="0" w:space="0" w:color="auto"/>
        <w:bottom w:val="none" w:sz="0" w:space="0" w:color="auto"/>
        <w:right w:val="none" w:sz="0" w:space="0" w:color="auto"/>
      </w:divBdr>
    </w:div>
    <w:div w:id="1672951843">
      <w:bodyDiv w:val="1"/>
      <w:marLeft w:val="0"/>
      <w:marRight w:val="0"/>
      <w:marTop w:val="0"/>
      <w:marBottom w:val="0"/>
      <w:divBdr>
        <w:top w:val="none" w:sz="0" w:space="0" w:color="auto"/>
        <w:left w:val="none" w:sz="0" w:space="0" w:color="auto"/>
        <w:bottom w:val="none" w:sz="0" w:space="0" w:color="auto"/>
        <w:right w:val="none" w:sz="0" w:space="0" w:color="auto"/>
      </w:divBdr>
    </w:div>
    <w:div w:id="206644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4CCAD-D08B-4682-8531-88FE196B6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8</Pages>
  <Words>931</Words>
  <Characters>5307</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jimu</dc:creator>
  <cp:lastModifiedBy>jimu</cp:lastModifiedBy>
  <cp:revision>16</cp:revision>
  <cp:lastPrinted>2017-03-03T05:47:00Z</cp:lastPrinted>
  <dcterms:created xsi:type="dcterms:W3CDTF">2017-02-21T02:15:00Z</dcterms:created>
  <dcterms:modified xsi:type="dcterms:W3CDTF">2019-06-22T08:53:00Z</dcterms:modified>
</cp:coreProperties>
</file>