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ED4B1" w14:textId="0F050B35" w:rsidR="00FD213F" w:rsidRPr="00D16C70" w:rsidRDefault="005E2413">
      <w:pPr>
        <w:rPr>
          <w:b/>
          <w:bCs/>
          <w:sz w:val="24"/>
          <w:szCs w:val="28"/>
        </w:rPr>
      </w:pPr>
      <w:r w:rsidRPr="00D16C70">
        <w:rPr>
          <w:rFonts w:hint="eastAsia"/>
          <w:b/>
          <w:bCs/>
          <w:sz w:val="24"/>
          <w:szCs w:val="28"/>
        </w:rPr>
        <w:t>認定特定非営利活動法人フードバンクうつのみや</w:t>
      </w:r>
      <w:r w:rsidR="00DB4B0E" w:rsidRPr="00D16C70">
        <w:rPr>
          <w:rFonts w:hint="eastAsia"/>
          <w:b/>
          <w:bCs/>
          <w:sz w:val="24"/>
          <w:szCs w:val="28"/>
        </w:rPr>
        <w:t xml:space="preserve">　202</w:t>
      </w:r>
      <w:r w:rsidR="00685D7D" w:rsidRPr="00D16C70">
        <w:rPr>
          <w:rFonts w:hint="eastAsia"/>
          <w:b/>
          <w:bCs/>
          <w:sz w:val="24"/>
          <w:szCs w:val="28"/>
        </w:rPr>
        <w:t>5</w:t>
      </w:r>
      <w:r w:rsidR="00932ACF" w:rsidRPr="00D16C70">
        <w:rPr>
          <w:rFonts w:hint="eastAsia"/>
          <w:b/>
          <w:bCs/>
          <w:sz w:val="24"/>
          <w:szCs w:val="28"/>
        </w:rPr>
        <w:t>年度</w:t>
      </w:r>
      <w:r w:rsidR="0089696A" w:rsidRPr="00D16C70">
        <w:rPr>
          <w:rFonts w:hint="eastAsia"/>
          <w:b/>
          <w:bCs/>
          <w:sz w:val="24"/>
          <w:szCs w:val="28"/>
        </w:rPr>
        <w:t>事業計画</w:t>
      </w:r>
    </w:p>
    <w:p w14:paraId="54A50654" w14:textId="3769290F" w:rsidR="00932ACF" w:rsidRDefault="00D16C70" w:rsidP="00D16C70">
      <w:pPr>
        <w:wordWrap w:val="0"/>
        <w:jc w:val="right"/>
        <w:rPr>
          <w:rFonts w:hint="eastAsia"/>
        </w:rPr>
      </w:pPr>
      <w:r>
        <w:rPr>
          <w:rFonts w:hint="eastAsia"/>
        </w:rPr>
        <w:t>2025年3月22日　理事会承認</w:t>
      </w:r>
    </w:p>
    <w:p w14:paraId="11043103" w14:textId="6168506B" w:rsidR="002279A1" w:rsidRDefault="00156FDD">
      <w:r>
        <w:rPr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090A41AB" wp14:editId="5D566AB2">
                <wp:simplePos x="0" y="0"/>
                <wp:positionH relativeFrom="column">
                  <wp:posOffset>24765</wp:posOffset>
                </wp:positionH>
                <wp:positionV relativeFrom="paragraph">
                  <wp:posOffset>12065</wp:posOffset>
                </wp:positionV>
                <wp:extent cx="2667000" cy="1463040"/>
                <wp:effectExtent l="0" t="0" r="19050" b="22860"/>
                <wp:wrapNone/>
                <wp:docPr id="12783454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463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177914" w14:textId="47901275" w:rsidR="002279A1" w:rsidRPr="00932ACF" w:rsidRDefault="00073EB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32ACF">
                              <w:rPr>
                                <w:rFonts w:hint="eastAsia"/>
                                <w:b/>
                                <w:bCs/>
                              </w:rPr>
                              <w:t>法人</w:t>
                            </w:r>
                            <w:r w:rsidR="002279A1" w:rsidRPr="00932ACF">
                              <w:rPr>
                                <w:rFonts w:hint="eastAsia"/>
                                <w:b/>
                                <w:bCs/>
                              </w:rPr>
                              <w:t>理念</w:t>
                            </w:r>
                          </w:p>
                          <w:p w14:paraId="1266A9AD" w14:textId="5CDC26D9" w:rsidR="002279A1" w:rsidRDefault="009228A8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E3450F">
                              <w:rPr>
                                <w:rFonts w:hint="eastAsia"/>
                              </w:rPr>
                              <w:t>フードロス食品を受贈し、</w:t>
                            </w:r>
                            <w:r w:rsidR="001D7BBB">
                              <w:rPr>
                                <w:rFonts w:hint="eastAsia"/>
                              </w:rPr>
                              <w:t>様々な理由でフードセキュリティ</w:t>
                            </w:r>
                            <w:r w:rsidR="00211AC2">
                              <w:rPr>
                                <w:rFonts w:hint="eastAsia"/>
                              </w:rPr>
                              <w:t>（食料安全保障）に欠ける</w:t>
                            </w:r>
                            <w:r w:rsidR="00E30E84">
                              <w:rPr>
                                <w:rFonts w:hint="eastAsia"/>
                              </w:rPr>
                              <w:t>人</w:t>
                            </w:r>
                            <w:r w:rsidR="00644BE5">
                              <w:rPr>
                                <w:rFonts w:hint="eastAsia"/>
                              </w:rPr>
                              <w:t>へ</w:t>
                            </w:r>
                            <w:r w:rsidR="00E30E84">
                              <w:rPr>
                                <w:rFonts w:hint="eastAsia"/>
                              </w:rPr>
                              <w:t>の支援に役立てる</w:t>
                            </w:r>
                          </w:p>
                          <w:p w14:paraId="37B8B3A8" w14:textId="77777777" w:rsidR="00D65A35" w:rsidRPr="009228A8" w:rsidRDefault="00D65A35" w:rsidP="00D65A35">
                            <w:r>
                              <w:rPr>
                                <w:rFonts w:hint="eastAsia"/>
                              </w:rPr>
                              <w:t>・食品廃棄物を減らすことにより環境保全の貢献に寄与する</w:t>
                            </w:r>
                          </w:p>
                          <w:p w14:paraId="7F31E204" w14:textId="77777777" w:rsidR="00D65A35" w:rsidRPr="00D65A35" w:rsidRDefault="00D65A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A41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.95pt;margin-top:.95pt;width:210pt;height:115.2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" fillcolor="white [3201]" strokeweight=".5pt">
                <v:textbox>
                  <w:txbxContent>
                    <w:p w14:paraId="39177914" w14:textId="47901275" w:rsidR="002279A1" w:rsidRPr="00932ACF" w:rsidRDefault="00073EBC">
                      <w:pPr>
                        <w:rPr>
                          <w:b/>
                          <w:bCs/>
                        </w:rPr>
                      </w:pPr>
                      <w:r w:rsidRPr="00932ACF">
                        <w:rPr>
                          <w:rFonts w:hint="eastAsia"/>
                          <w:b/>
                          <w:bCs/>
                        </w:rPr>
                        <w:t>法人</w:t>
                      </w:r>
                      <w:r w:rsidR="002279A1" w:rsidRPr="00932ACF">
                        <w:rPr>
                          <w:rFonts w:hint="eastAsia"/>
                          <w:b/>
                          <w:bCs/>
                        </w:rPr>
                        <w:t>理念</w:t>
                      </w:r>
                    </w:p>
                    <w:p w14:paraId="1266A9AD" w14:textId="5CDC26D9" w:rsidR="002279A1" w:rsidRDefault="009228A8">
                      <w:r>
                        <w:rPr>
                          <w:rFonts w:hint="eastAsia"/>
                        </w:rPr>
                        <w:t>・</w:t>
                      </w:r>
                      <w:r w:rsidR="00E3450F">
                        <w:rPr>
                          <w:rFonts w:hint="eastAsia"/>
                        </w:rPr>
                        <w:t>フードロス食品を受贈し、</w:t>
                      </w:r>
                      <w:r w:rsidR="001D7BBB">
                        <w:rPr>
                          <w:rFonts w:hint="eastAsia"/>
                        </w:rPr>
                        <w:t>様々な理由でフードセキュリティ</w:t>
                      </w:r>
                      <w:r w:rsidR="00211AC2">
                        <w:rPr>
                          <w:rFonts w:hint="eastAsia"/>
                        </w:rPr>
                        <w:t>（食料安全保障）に欠ける</w:t>
                      </w:r>
                      <w:r w:rsidR="00E30E84">
                        <w:rPr>
                          <w:rFonts w:hint="eastAsia"/>
                        </w:rPr>
                        <w:t>人</w:t>
                      </w:r>
                      <w:r w:rsidR="00644BE5">
                        <w:rPr>
                          <w:rFonts w:hint="eastAsia"/>
                        </w:rPr>
                        <w:t>へ</w:t>
                      </w:r>
                      <w:r w:rsidR="00E30E84">
                        <w:rPr>
                          <w:rFonts w:hint="eastAsia"/>
                        </w:rPr>
                        <w:t>の支援に役立てる</w:t>
                      </w:r>
                    </w:p>
                    <w:p w14:paraId="37B8B3A8" w14:textId="77777777" w:rsidR="00D65A35" w:rsidRPr="009228A8" w:rsidRDefault="00D65A35" w:rsidP="00D65A35">
                      <w:r>
                        <w:rPr>
                          <w:rFonts w:hint="eastAsia"/>
                        </w:rPr>
                        <w:t>・食品廃棄物を減らすことにより環境保全の貢献に寄与する</w:t>
                      </w:r>
                    </w:p>
                    <w:p w14:paraId="7F31E204" w14:textId="77777777" w:rsidR="00D65A35" w:rsidRPr="00D65A35" w:rsidRDefault="00D65A3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6EBA86F5" wp14:editId="5B20219F">
                <wp:simplePos x="0" y="0"/>
                <wp:positionH relativeFrom="column">
                  <wp:posOffset>2836545</wp:posOffset>
                </wp:positionH>
                <wp:positionV relativeFrom="paragraph">
                  <wp:posOffset>4445</wp:posOffset>
                </wp:positionV>
                <wp:extent cx="2490470" cy="1470660"/>
                <wp:effectExtent l="0" t="0" r="24130" b="15240"/>
                <wp:wrapNone/>
                <wp:docPr id="47646037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0470" cy="1470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E607D8" w14:textId="39326C4D" w:rsidR="00073EBC" w:rsidRPr="00932ACF" w:rsidRDefault="00B161C8" w:rsidP="00073EB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32ACF">
                              <w:rPr>
                                <w:rFonts w:hint="eastAsia"/>
                                <w:b/>
                                <w:bCs/>
                              </w:rPr>
                              <w:t>行動指針</w:t>
                            </w:r>
                          </w:p>
                          <w:p w14:paraId="081E0511" w14:textId="03C310F0" w:rsidR="00073EBC" w:rsidRDefault="00073EBC" w:rsidP="0014335B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14335B">
                              <w:rPr>
                                <w:rFonts w:hint="eastAsia"/>
                              </w:rPr>
                              <w:t>安心な社会的ネットワークのある地域社会</w:t>
                            </w:r>
                            <w:r w:rsidR="00D65A35">
                              <w:rPr>
                                <w:rFonts w:hint="eastAsia"/>
                              </w:rPr>
                              <w:t>実現のため、食をハブとして地域の社会資源と連携する</w:t>
                            </w:r>
                          </w:p>
                          <w:p w14:paraId="05AC50A2" w14:textId="6B7A02AF" w:rsidR="0014335B" w:rsidRPr="002B4162" w:rsidRDefault="00D65A35" w:rsidP="002B4162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・年間100トン以上の食品受贈を目指す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A86F5" id="_x0000_s1027" type="#_x0000_t202" style="position:absolute;left:0;text-align:left;margin-left:223.35pt;margin-top:.35pt;width:196.1pt;height:115.8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" fillcolor="white [3201]" strokeweight=".5pt">
                <v:textbox>
                  <w:txbxContent>
                    <w:p w14:paraId="5FE607D8" w14:textId="39326C4D" w:rsidR="00073EBC" w:rsidRPr="00932ACF" w:rsidRDefault="00B161C8" w:rsidP="00073EBC">
                      <w:pPr>
                        <w:rPr>
                          <w:b/>
                          <w:bCs/>
                        </w:rPr>
                      </w:pPr>
                      <w:r w:rsidRPr="00932ACF">
                        <w:rPr>
                          <w:rFonts w:hint="eastAsia"/>
                          <w:b/>
                          <w:bCs/>
                        </w:rPr>
                        <w:t>行動指針</w:t>
                      </w:r>
                    </w:p>
                    <w:p w14:paraId="081E0511" w14:textId="03C310F0" w:rsidR="00073EBC" w:rsidRDefault="00073EBC" w:rsidP="0014335B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14335B">
                        <w:rPr>
                          <w:rFonts w:hint="eastAsia"/>
                        </w:rPr>
                        <w:t>安心な社会的ネットワークのある地域社会</w:t>
                      </w:r>
                      <w:r w:rsidR="00D65A35">
                        <w:rPr>
                          <w:rFonts w:hint="eastAsia"/>
                        </w:rPr>
                        <w:t>実現のため、食をハブとして地域の社会資源と連携する</w:t>
                      </w:r>
                    </w:p>
                    <w:p w14:paraId="05AC50A2" w14:textId="6B7A02AF" w:rsidR="0014335B" w:rsidRPr="002B4162" w:rsidRDefault="00D65A35" w:rsidP="002B4162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・年間100トン以上の食品受贈を目指す</w:t>
                      </w:r>
                    </w:p>
                  </w:txbxContent>
                </v:textbox>
              </v:shape>
            </w:pict>
          </mc:Fallback>
        </mc:AlternateContent>
      </w:r>
    </w:p>
    <w:p w14:paraId="69CAA7E4" w14:textId="2BF4C45B" w:rsidR="002279A1" w:rsidRDefault="002279A1"/>
    <w:p w14:paraId="415F8990" w14:textId="73C8FBF5" w:rsidR="002279A1" w:rsidRDefault="002279A1"/>
    <w:p w14:paraId="25C81807" w14:textId="7ECD5DAA" w:rsidR="001829EA" w:rsidRDefault="001829EA"/>
    <w:p w14:paraId="0979FE9D" w14:textId="4F728DF0" w:rsidR="00DB4B0E" w:rsidRDefault="00DB4B0E"/>
    <w:p w14:paraId="5A7BFB8A" w14:textId="77777777" w:rsidR="00DB4B0E" w:rsidRDefault="00DB4B0E"/>
    <w:p w14:paraId="5E56F0B6" w14:textId="0F8E939E" w:rsidR="00B161C8" w:rsidRDefault="00B161C8"/>
    <w:p w14:paraId="41DF1880" w14:textId="6BC1CF11" w:rsidR="00B161C8" w:rsidRDefault="00156FDD">
      <w:r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4C0E8E3C" wp14:editId="58559D0D">
                <wp:simplePos x="0" y="0"/>
                <wp:positionH relativeFrom="column">
                  <wp:posOffset>24130</wp:posOffset>
                </wp:positionH>
                <wp:positionV relativeFrom="paragraph">
                  <wp:posOffset>24130</wp:posOffset>
                </wp:positionV>
                <wp:extent cx="5279626" cy="1461202"/>
                <wp:effectExtent l="0" t="0" r="16510" b="24765"/>
                <wp:wrapNone/>
                <wp:docPr id="202554052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9626" cy="14612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71A415" w14:textId="0DCAEB72" w:rsidR="00B161C8" w:rsidRDefault="00B161C8" w:rsidP="00B161C8">
                            <w:r>
                              <w:rPr>
                                <w:rFonts w:hint="eastAsia"/>
                              </w:rPr>
                              <w:t>実施事業</w:t>
                            </w:r>
                          </w:p>
                          <w:p w14:paraId="48B098DD" w14:textId="5A028639" w:rsidR="00B161C8" w:rsidRDefault="00A67747" w:rsidP="00B161C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フードバンク活動</w:t>
                            </w:r>
                            <w:r w:rsidR="002F2091">
                              <w:rPr>
                                <w:rFonts w:hint="eastAsia"/>
                              </w:rPr>
                              <w:t>（食品の受贈</w:t>
                            </w:r>
                            <w:r w:rsidR="000F5916">
                              <w:rPr>
                                <w:rFonts w:hint="eastAsia"/>
                              </w:rPr>
                              <w:t>、寄贈）</w:t>
                            </w:r>
                          </w:p>
                          <w:p w14:paraId="39E52AF4" w14:textId="13821C64" w:rsidR="00B161C8" w:rsidRDefault="00B75496" w:rsidP="00A6774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生活</w:t>
                            </w:r>
                            <w:r w:rsidR="00932ACF">
                              <w:rPr>
                                <w:rFonts w:hint="eastAsia"/>
                              </w:rPr>
                              <w:t>困窮者の</w:t>
                            </w:r>
                            <w:r>
                              <w:rPr>
                                <w:rFonts w:hint="eastAsia"/>
                              </w:rPr>
                              <w:t>支援および就労・自立支援事業</w:t>
                            </w:r>
                          </w:p>
                          <w:p w14:paraId="56B74099" w14:textId="5F1B6CED" w:rsidR="00B75496" w:rsidRDefault="00F45289" w:rsidP="00A6774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食品廃棄物を削減することによる環境保全への貢献事業</w:t>
                            </w:r>
                          </w:p>
                          <w:p w14:paraId="0A8A9556" w14:textId="47F1AE92" w:rsidR="0003092D" w:rsidRDefault="0003092D" w:rsidP="0003092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民間非営利団体の活動資金の援助</w:t>
                            </w:r>
                          </w:p>
                          <w:p w14:paraId="586ACBDB" w14:textId="774981B9" w:rsidR="0003092D" w:rsidRDefault="0003092D" w:rsidP="0003092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災害救援および復興支援事業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E8E3C" id="_x0000_s1028" type="#_x0000_t202" style="position:absolute;left:0;text-align:left;margin-left:1.9pt;margin-top:1.9pt;width:415.7pt;height:115.05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" fillcolor="white [3201]" strokeweight=".5pt">
                <v:textbox>
                  <w:txbxContent>
                    <w:p w14:paraId="5E71A415" w14:textId="0DCAEB72" w:rsidR="00B161C8" w:rsidRDefault="00B161C8" w:rsidP="00B161C8">
                      <w:r>
                        <w:rPr>
                          <w:rFonts w:hint="eastAsia"/>
                        </w:rPr>
                        <w:t>実施事業</w:t>
                      </w:r>
                    </w:p>
                    <w:p w14:paraId="48B098DD" w14:textId="5A028639" w:rsidR="00B161C8" w:rsidRDefault="00A67747" w:rsidP="00B161C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フードバンク活動</w:t>
                      </w:r>
                      <w:r w:rsidR="002F2091">
                        <w:rPr>
                          <w:rFonts w:hint="eastAsia"/>
                        </w:rPr>
                        <w:t>（食品の受贈</w:t>
                      </w:r>
                      <w:r w:rsidR="000F5916">
                        <w:rPr>
                          <w:rFonts w:hint="eastAsia"/>
                        </w:rPr>
                        <w:t>、寄贈）</w:t>
                      </w:r>
                    </w:p>
                    <w:p w14:paraId="39E52AF4" w14:textId="13821C64" w:rsidR="00B161C8" w:rsidRDefault="00B75496" w:rsidP="00A67747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生活</w:t>
                      </w:r>
                      <w:r w:rsidR="00932ACF">
                        <w:rPr>
                          <w:rFonts w:hint="eastAsia"/>
                        </w:rPr>
                        <w:t>困窮者の</w:t>
                      </w:r>
                      <w:r>
                        <w:rPr>
                          <w:rFonts w:hint="eastAsia"/>
                        </w:rPr>
                        <w:t>支援および就労・自立支援事業</w:t>
                      </w:r>
                    </w:p>
                    <w:p w14:paraId="56B74099" w14:textId="5F1B6CED" w:rsidR="00B75496" w:rsidRDefault="00F45289" w:rsidP="00A67747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食品廃棄物を削減することによる環境保全への貢献事業</w:t>
                      </w:r>
                    </w:p>
                    <w:p w14:paraId="0A8A9556" w14:textId="47F1AE92" w:rsidR="0003092D" w:rsidRDefault="0003092D" w:rsidP="0003092D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民間非営利団体の活動資金の援助</w:t>
                      </w:r>
                    </w:p>
                    <w:p w14:paraId="586ACBDB" w14:textId="774981B9" w:rsidR="0003092D" w:rsidRDefault="0003092D" w:rsidP="0003092D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災害救援および復興支援事業</w:t>
                      </w:r>
                    </w:p>
                  </w:txbxContent>
                </v:textbox>
              </v:shape>
            </w:pict>
          </mc:Fallback>
        </mc:AlternateContent>
      </w:r>
    </w:p>
    <w:p w14:paraId="0A7B6A8B" w14:textId="3A9DEB0B" w:rsidR="00B161C8" w:rsidRDefault="00B161C8"/>
    <w:p w14:paraId="5CA3FD5F" w14:textId="77777777" w:rsidR="00B161C8" w:rsidRDefault="00B161C8"/>
    <w:p w14:paraId="0D6C1297" w14:textId="167FCA29" w:rsidR="00B161C8" w:rsidRDefault="00B161C8"/>
    <w:p w14:paraId="4AC5CB48" w14:textId="3BC415AD" w:rsidR="001829EA" w:rsidRDefault="001829EA"/>
    <w:p w14:paraId="72EC9F94" w14:textId="77777777" w:rsidR="00073EBC" w:rsidRDefault="00073EBC"/>
    <w:p w14:paraId="3B88C639" w14:textId="77777777" w:rsidR="00073EBC" w:rsidRDefault="00073EBC"/>
    <w:p w14:paraId="2E073C27" w14:textId="5E95E777" w:rsidR="00E67E26" w:rsidRPr="0078490D" w:rsidRDefault="0078490D" w:rsidP="0078490D">
      <w:pPr>
        <w:rPr>
          <w:b/>
          <w:bCs/>
        </w:rPr>
      </w:pPr>
      <w:r>
        <w:rPr>
          <w:rFonts w:hint="eastAsia"/>
          <w:b/>
          <w:bCs/>
        </w:rPr>
        <w:t>1．</w:t>
      </w:r>
      <w:r w:rsidR="00E67E26" w:rsidRPr="0078490D">
        <w:rPr>
          <w:rFonts w:hint="eastAsia"/>
          <w:b/>
          <w:bCs/>
        </w:rPr>
        <w:t>法人の所在</w:t>
      </w:r>
    </w:p>
    <w:p w14:paraId="7AF129F2" w14:textId="06AE837E" w:rsidR="005E730B" w:rsidRDefault="003F6F20" w:rsidP="00E67E26">
      <w:pPr>
        <w:pStyle w:val="a3"/>
        <w:ind w:leftChars="0" w:left="360"/>
      </w:pPr>
      <w:r>
        <w:t>宇都宮市宝木2丁目</w:t>
      </w:r>
      <w:r w:rsidR="00695792">
        <w:rPr>
          <w:rFonts w:hint="eastAsia"/>
        </w:rPr>
        <w:t>2554-99</w:t>
      </w:r>
      <w:r w:rsidR="00BB3C7A">
        <w:rPr>
          <w:rFonts w:hint="eastAsia"/>
        </w:rPr>
        <w:t>ふーば</w:t>
      </w:r>
      <w:r w:rsidR="00695792">
        <w:rPr>
          <w:rFonts w:hint="eastAsia"/>
        </w:rPr>
        <w:t>ハウス1F</w:t>
      </w:r>
      <w:r w:rsidR="002060EC">
        <w:t xml:space="preserve"> </w:t>
      </w:r>
    </w:p>
    <w:p w14:paraId="53DAD2CA" w14:textId="0BD2856D" w:rsidR="00695792" w:rsidRDefault="002060EC" w:rsidP="00695792">
      <w:pPr>
        <w:pStyle w:val="a3"/>
        <w:ind w:leftChars="0" w:left="360"/>
      </w:pPr>
      <w:r>
        <w:rPr>
          <w:rFonts w:hint="eastAsia"/>
        </w:rPr>
        <w:t>定休日：</w:t>
      </w:r>
      <w:r w:rsidR="00DB1D08">
        <w:rPr>
          <w:rFonts w:hint="eastAsia"/>
        </w:rPr>
        <w:t>土曜・</w:t>
      </w:r>
      <w:r w:rsidR="00695792">
        <w:rPr>
          <w:rFonts w:hint="eastAsia"/>
        </w:rPr>
        <w:t>日曜・祝日・お盆期間・年末年始</w:t>
      </w:r>
      <w:r w:rsidR="006E1425">
        <w:rPr>
          <w:rFonts w:hint="eastAsia"/>
        </w:rPr>
        <w:t>（</w:t>
      </w:r>
      <w:r w:rsidR="006E1425" w:rsidRPr="005776B8">
        <w:rPr>
          <w:rFonts w:hint="eastAsia"/>
          <w:b/>
          <w:bCs/>
          <w:u w:val="single" w:color="FF0000"/>
        </w:rPr>
        <w:t>2025年</w:t>
      </w:r>
      <w:r w:rsidR="005776B8" w:rsidRPr="005776B8">
        <w:rPr>
          <w:rFonts w:hint="eastAsia"/>
          <w:b/>
          <w:bCs/>
          <w:u w:val="single" w:color="FF0000"/>
        </w:rPr>
        <w:t>5</w:t>
      </w:r>
      <w:r w:rsidR="006E1425" w:rsidRPr="005776B8">
        <w:rPr>
          <w:rFonts w:hint="eastAsia"/>
          <w:b/>
          <w:bCs/>
          <w:u w:val="single" w:color="FF0000"/>
        </w:rPr>
        <w:t>月より適用</w:t>
      </w:r>
      <w:r w:rsidR="006E1425">
        <w:rPr>
          <w:rFonts w:hint="eastAsia"/>
        </w:rPr>
        <w:t>）</w:t>
      </w:r>
    </w:p>
    <w:p w14:paraId="77B52233" w14:textId="1B1EC344" w:rsidR="00695792" w:rsidRDefault="00695792" w:rsidP="00695792">
      <w:pPr>
        <w:pStyle w:val="a3"/>
        <w:ind w:leftChars="0" w:left="360"/>
      </w:pPr>
      <w:r>
        <w:rPr>
          <w:rFonts w:hint="eastAsia"/>
        </w:rPr>
        <w:t>受付窓口</w:t>
      </w:r>
      <w:r w:rsidR="002060EC">
        <w:rPr>
          <w:rFonts w:hint="eastAsia"/>
        </w:rPr>
        <w:t>：</w:t>
      </w:r>
      <w:r>
        <w:rPr>
          <w:rFonts w:hint="eastAsia"/>
        </w:rPr>
        <w:t>10：00～18：00（相談受付は17：</w:t>
      </w:r>
      <w:r w:rsidR="008933C8">
        <w:rPr>
          <w:rFonts w:hint="eastAsia"/>
        </w:rPr>
        <w:t>0</w:t>
      </w:r>
      <w:r>
        <w:rPr>
          <w:rFonts w:hint="eastAsia"/>
        </w:rPr>
        <w:t>0まで）</w:t>
      </w:r>
    </w:p>
    <w:p w14:paraId="240D913C" w14:textId="68B160CE" w:rsidR="001D64D1" w:rsidRDefault="002060EC" w:rsidP="00695792">
      <w:pPr>
        <w:pStyle w:val="a3"/>
        <w:ind w:leftChars="0" w:left="360"/>
      </w:pPr>
      <w:r>
        <w:rPr>
          <w:rFonts w:hint="eastAsia"/>
        </w:rPr>
        <w:t>※</w:t>
      </w:r>
      <w:r w:rsidR="005C7541">
        <w:rPr>
          <w:rFonts w:hint="eastAsia"/>
        </w:rPr>
        <w:t>外部倉庫</w:t>
      </w:r>
      <w:r>
        <w:rPr>
          <w:rFonts w:hint="eastAsia"/>
        </w:rPr>
        <w:t>：</w:t>
      </w:r>
      <w:r w:rsidR="005C7541">
        <w:rPr>
          <w:rFonts w:hint="eastAsia"/>
        </w:rPr>
        <w:t>㈱クリティカル旧事務所（宇都宮市上御田町）</w:t>
      </w:r>
    </w:p>
    <w:p w14:paraId="67DA9F1B" w14:textId="77777777" w:rsidR="002060EC" w:rsidRPr="00695792" w:rsidRDefault="002060EC" w:rsidP="00695792">
      <w:pPr>
        <w:pStyle w:val="a3"/>
        <w:ind w:leftChars="0" w:left="360"/>
      </w:pPr>
    </w:p>
    <w:p w14:paraId="75489A18" w14:textId="16725EA8" w:rsidR="005E730B" w:rsidRDefault="0078490D">
      <w:r>
        <w:rPr>
          <w:rFonts w:hint="eastAsia"/>
        </w:rPr>
        <w:t>2．</w:t>
      </w:r>
      <w:r w:rsidR="00D65A35">
        <w:rPr>
          <w:rFonts w:hint="eastAsia"/>
          <w:b/>
          <w:bCs/>
        </w:rPr>
        <w:t>事業</w:t>
      </w:r>
      <w:r w:rsidR="002060EC">
        <w:rPr>
          <w:rFonts w:hint="eastAsia"/>
          <w:b/>
          <w:bCs/>
        </w:rPr>
        <w:t>計画</w:t>
      </w:r>
    </w:p>
    <w:p w14:paraId="621227BD" w14:textId="72754352" w:rsidR="00494B44" w:rsidRPr="0032683E" w:rsidRDefault="00494B44">
      <w:pPr>
        <w:rPr>
          <w:b/>
          <w:bCs/>
        </w:rPr>
      </w:pPr>
      <w:r>
        <w:t xml:space="preserve">　</w:t>
      </w:r>
      <w:r w:rsidRPr="0032683E">
        <w:rPr>
          <w:rFonts w:hint="eastAsia"/>
          <w:b/>
          <w:bCs/>
        </w:rPr>
        <w:t>①フードバンク活動（食品の受贈、寄贈）</w:t>
      </w:r>
    </w:p>
    <w:p w14:paraId="05FECD63" w14:textId="2A0E3C5B" w:rsidR="00586776" w:rsidRDefault="002060EC" w:rsidP="00586776">
      <w:pPr>
        <w:ind w:left="1680" w:hangingChars="800" w:hanging="1680"/>
      </w:pPr>
      <w:r>
        <w:rPr>
          <w:rFonts w:hint="eastAsia"/>
        </w:rPr>
        <w:t xml:space="preserve">　　重点課題①　中間支援組織（寄付企業等と直接支援組織をつなぐ役割）として「受贈（食品等を集める・いただく）」「移送」「保管」「（直接支援団体や他の中間支援組織と）連携」「寄贈」の体制を整える。</w:t>
      </w:r>
    </w:p>
    <w:p w14:paraId="2A589423" w14:textId="7D90DD44" w:rsidR="0032683E" w:rsidRDefault="002060EC" w:rsidP="002060EC">
      <w:pPr>
        <w:ind w:left="1680" w:hangingChars="800" w:hanging="1680"/>
      </w:pPr>
      <w:r>
        <w:rPr>
          <w:rFonts w:hint="eastAsia"/>
        </w:rPr>
        <w:t xml:space="preserve">　　</w:t>
      </w:r>
      <w:r w:rsidR="0032683E">
        <w:rPr>
          <w:rFonts w:hint="eastAsia"/>
        </w:rPr>
        <w:t>重点課題</w:t>
      </w:r>
      <w:r w:rsidR="006D01C2">
        <w:rPr>
          <w:rFonts w:hint="eastAsia"/>
        </w:rPr>
        <w:t>②</w:t>
      </w:r>
      <w:r w:rsidR="0032683E">
        <w:rPr>
          <w:rFonts w:hint="eastAsia"/>
        </w:rPr>
        <w:t xml:space="preserve">　組織強化</w:t>
      </w:r>
    </w:p>
    <w:p w14:paraId="2CAF9CBD" w14:textId="68F56B91" w:rsidR="00586776" w:rsidRDefault="00586776" w:rsidP="002060EC">
      <w:pPr>
        <w:ind w:left="1680" w:hangingChars="800" w:hanging="1680"/>
      </w:pPr>
      <w:r>
        <w:rPr>
          <w:rFonts w:hint="eastAsia"/>
        </w:rPr>
        <w:t xml:space="preserve">　　重点課題③　フードバンク認証制度基準をクリアする</w:t>
      </w:r>
    </w:p>
    <w:p w14:paraId="3B6E6FF8" w14:textId="77777777" w:rsidR="002060EC" w:rsidRDefault="002060EC" w:rsidP="002060EC">
      <w:pPr>
        <w:ind w:left="1680" w:hangingChars="800" w:hanging="1680"/>
      </w:pPr>
    </w:p>
    <w:p w14:paraId="6D0E0E21" w14:textId="5170473E" w:rsidR="002060EC" w:rsidRDefault="002060EC" w:rsidP="002060EC">
      <w:pPr>
        <w:ind w:left="1680" w:hangingChars="800" w:hanging="1680"/>
      </w:pPr>
      <w:r>
        <w:rPr>
          <w:rFonts w:hint="eastAsia"/>
        </w:rPr>
        <w:t xml:space="preserve">　　＜具体的な計画＞</w:t>
      </w:r>
    </w:p>
    <w:p w14:paraId="09869AAB" w14:textId="65566D22" w:rsidR="002060EC" w:rsidRDefault="00C40FF1" w:rsidP="0078490D">
      <w:pPr>
        <w:pStyle w:val="a3"/>
        <w:numPr>
          <w:ilvl w:val="0"/>
          <w:numId w:val="21"/>
        </w:numPr>
        <w:ind w:leftChars="0"/>
      </w:pPr>
      <w:r>
        <w:rPr>
          <w:rFonts w:hint="eastAsia"/>
        </w:rPr>
        <w:t xml:space="preserve">2025年度　</w:t>
      </w:r>
      <w:r w:rsidR="002060EC">
        <w:rPr>
          <w:rFonts w:hint="eastAsia"/>
        </w:rPr>
        <w:t>年間取扱量</w:t>
      </w:r>
      <w:r>
        <w:rPr>
          <w:rFonts w:hint="eastAsia"/>
        </w:rPr>
        <w:t>75</w:t>
      </w:r>
      <w:r w:rsidR="002060EC">
        <w:rPr>
          <w:rFonts w:hint="eastAsia"/>
        </w:rPr>
        <w:t>トン</w:t>
      </w:r>
      <w:r>
        <w:rPr>
          <w:rFonts w:hint="eastAsia"/>
        </w:rPr>
        <w:t>を目指す</w:t>
      </w:r>
    </w:p>
    <w:p w14:paraId="2ECEFBCC" w14:textId="0EEEDE27" w:rsidR="0078490D" w:rsidRDefault="0078490D" w:rsidP="0078490D">
      <w:pPr>
        <w:pStyle w:val="a3"/>
        <w:numPr>
          <w:ilvl w:val="0"/>
          <w:numId w:val="26"/>
        </w:numPr>
        <w:ind w:leftChars="0"/>
      </w:pPr>
      <w:r>
        <w:rPr>
          <w:rFonts w:hint="eastAsia"/>
        </w:rPr>
        <w:t>食品受贈前年比1.3倍を目指し、食品回収ボックス設置やフードドライブ実施</w:t>
      </w:r>
      <w:r w:rsidR="00D567E3">
        <w:rPr>
          <w:rFonts w:hint="eastAsia"/>
        </w:rPr>
        <w:t>の呼びかけを行う。企業・小売店・自治体および地域のイベント等</w:t>
      </w:r>
      <w:r w:rsidR="00C40FF1">
        <w:rPr>
          <w:rFonts w:hint="eastAsia"/>
        </w:rPr>
        <w:t>に働きかける。</w:t>
      </w:r>
    </w:p>
    <w:p w14:paraId="64F3CFC3" w14:textId="14ECCE2C" w:rsidR="00C40FF1" w:rsidRDefault="00C40FF1" w:rsidP="00C40FF1">
      <w:pPr>
        <w:pStyle w:val="a3"/>
        <w:ind w:leftChars="0" w:left="1070"/>
      </w:pPr>
      <w:r>
        <w:rPr>
          <w:rFonts w:hint="eastAsia"/>
        </w:rPr>
        <w:t>※フードドライブ：ブレックス試合会場　地域のイベントなど年間10回を目標</w:t>
      </w:r>
    </w:p>
    <w:p w14:paraId="195B8673" w14:textId="363432D6" w:rsidR="00D567E3" w:rsidRDefault="00D567E3" w:rsidP="00D567E3">
      <w:pPr>
        <w:pStyle w:val="a3"/>
        <w:numPr>
          <w:ilvl w:val="0"/>
          <w:numId w:val="26"/>
        </w:numPr>
        <w:ind w:leftChars="0"/>
      </w:pPr>
      <w:r>
        <w:rPr>
          <w:rFonts w:hint="eastAsia"/>
        </w:rPr>
        <w:lastRenderedPageBreak/>
        <w:t>食品製造企業や</w:t>
      </w:r>
      <w:r w:rsidR="00586776">
        <w:rPr>
          <w:rFonts w:hint="eastAsia"/>
        </w:rPr>
        <w:t>食品卸、</w:t>
      </w:r>
      <w:r>
        <w:rPr>
          <w:rFonts w:hint="eastAsia"/>
        </w:rPr>
        <w:t>小売業の余剰品やエラー品、物流中の事故品、企業や団体の災害時備蓄食品等の受け入れを積極的に行う。</w:t>
      </w:r>
    </w:p>
    <w:p w14:paraId="53B295AC" w14:textId="5ADE8C1C" w:rsidR="00C40FF1" w:rsidRDefault="00C40FF1" w:rsidP="00C40FF1">
      <w:pPr>
        <w:pStyle w:val="a3"/>
        <w:ind w:leftChars="0" w:left="1070"/>
      </w:pPr>
      <w:r>
        <w:rPr>
          <w:rFonts w:hint="eastAsia"/>
        </w:rPr>
        <w:t>※受贈事例を広報する。HP、SNS、FBU通信など</w:t>
      </w:r>
    </w:p>
    <w:p w14:paraId="57E3AE79" w14:textId="06237566" w:rsidR="0078490D" w:rsidRDefault="0078490D" w:rsidP="00D567E3">
      <w:pPr>
        <w:ind w:leftChars="300" w:left="1680" w:hangingChars="500" w:hanging="1050"/>
      </w:pPr>
      <w:r>
        <w:rPr>
          <w:rFonts w:hint="eastAsia"/>
        </w:rPr>
        <w:t>2）直接支援組織100団体との連携</w:t>
      </w:r>
    </w:p>
    <w:p w14:paraId="64F6CF9F" w14:textId="3955323B" w:rsidR="0078490D" w:rsidRDefault="0078490D" w:rsidP="0078490D">
      <w:pPr>
        <w:pStyle w:val="a3"/>
        <w:numPr>
          <w:ilvl w:val="0"/>
          <w:numId w:val="23"/>
        </w:numPr>
        <w:ind w:leftChars="0"/>
      </w:pPr>
      <w:r>
        <w:rPr>
          <w:rFonts w:hint="eastAsia"/>
        </w:rPr>
        <w:t>行政機関等と連携及び協力を要請し、宇都宮市内外の市民センターや地域包括支援センター、高齢・障がい・子ども等の支援機関などへ受贈食品を寄贈</w:t>
      </w:r>
    </w:p>
    <w:p w14:paraId="38B03BA7" w14:textId="38056D3C" w:rsidR="0078490D" w:rsidRDefault="0078490D" w:rsidP="0078490D">
      <w:pPr>
        <w:pStyle w:val="a3"/>
        <w:numPr>
          <w:ilvl w:val="0"/>
          <w:numId w:val="23"/>
        </w:numPr>
        <w:ind w:leftChars="0"/>
      </w:pPr>
      <w:r>
        <w:rPr>
          <w:rFonts w:hint="eastAsia"/>
        </w:rPr>
        <w:t>栃木県こども食堂サポートセンター事業や、宇都宮市と連携し、県内の子ども食堂やフードパントリーへ受贈食品を寄贈</w:t>
      </w:r>
    </w:p>
    <w:p w14:paraId="2E22F741" w14:textId="61F3FB9E" w:rsidR="0078490D" w:rsidRDefault="0078490D" w:rsidP="002060EC">
      <w:pPr>
        <w:ind w:left="1680" w:hangingChars="800" w:hanging="1680"/>
      </w:pPr>
      <w:r>
        <w:rPr>
          <w:rFonts w:hint="eastAsia"/>
        </w:rPr>
        <w:t xml:space="preserve">　　　3）資金調達</w:t>
      </w:r>
      <w:r w:rsidR="00D567E3">
        <w:rPr>
          <w:rFonts w:hint="eastAsia"/>
        </w:rPr>
        <w:t>と健全経営</w:t>
      </w:r>
    </w:p>
    <w:p w14:paraId="5B558507" w14:textId="54B8858C" w:rsidR="0078490D" w:rsidRDefault="00D567E3" w:rsidP="00D567E3">
      <w:pPr>
        <w:pStyle w:val="a3"/>
        <w:numPr>
          <w:ilvl w:val="0"/>
          <w:numId w:val="23"/>
        </w:numPr>
        <w:ind w:leftChars="0"/>
      </w:pPr>
      <w:r>
        <w:rPr>
          <w:rFonts w:hint="eastAsia"/>
        </w:rPr>
        <w:t>宝木町に移転して1年。必要経費と、活動発展のための人件費などを鑑み、年間1000万円の寄付（一般寄付・法人寄付・賛助会費など）獲得を目指す。</w:t>
      </w:r>
    </w:p>
    <w:p w14:paraId="76908EF9" w14:textId="1E23739F" w:rsidR="00D567E3" w:rsidRDefault="0032683E" w:rsidP="0032683E">
      <w:pPr>
        <w:ind w:firstLineChars="500" w:firstLine="1050"/>
      </w:pPr>
      <w:r>
        <w:rPr>
          <w:rFonts w:hint="eastAsia"/>
        </w:rPr>
        <w:t>直接営業：</w:t>
      </w:r>
      <w:r w:rsidR="00586776">
        <w:rPr>
          <w:rFonts w:hint="eastAsia"/>
        </w:rPr>
        <w:t xml:space="preserve">プレゼン資料の作成　</w:t>
      </w:r>
      <w:r>
        <w:rPr>
          <w:rFonts w:hint="eastAsia"/>
        </w:rPr>
        <w:t>寄付事例</w:t>
      </w:r>
    </w:p>
    <w:p w14:paraId="338AA9AD" w14:textId="48987B56" w:rsidR="0032683E" w:rsidRDefault="0032683E" w:rsidP="0032683E">
      <w:pPr>
        <w:ind w:firstLineChars="500" w:firstLine="1050"/>
      </w:pPr>
      <w:r>
        <w:rPr>
          <w:rFonts w:hint="eastAsia"/>
        </w:rPr>
        <w:t>イベント</w:t>
      </w:r>
      <w:r w:rsidR="00C40FF1">
        <w:rPr>
          <w:rFonts w:hint="eastAsia"/>
        </w:rPr>
        <w:t>や講和等での啓発活動</w:t>
      </w:r>
    </w:p>
    <w:p w14:paraId="35BFCD5B" w14:textId="58803F08" w:rsidR="0032683E" w:rsidRDefault="0032683E" w:rsidP="0032683E">
      <w:pPr>
        <w:ind w:firstLineChars="500" w:firstLine="1050"/>
      </w:pPr>
      <w:r>
        <w:rPr>
          <w:rFonts w:hint="eastAsia"/>
        </w:rPr>
        <w:t>ファンドレイジングイベント：チャリティコンサートの実施</w:t>
      </w:r>
    </w:p>
    <w:p w14:paraId="09D10E4D" w14:textId="21A7C2F3" w:rsidR="00586776" w:rsidRDefault="00586776" w:rsidP="00586776">
      <w:r>
        <w:rPr>
          <w:rFonts w:hint="eastAsia"/>
        </w:rPr>
        <w:t xml:space="preserve">　　　4）フードバンク認証制度水準</w:t>
      </w:r>
    </w:p>
    <w:p w14:paraId="4F038D76" w14:textId="68BA211C" w:rsidR="00586776" w:rsidRPr="0032683E" w:rsidRDefault="00586776" w:rsidP="00586776">
      <w:r>
        <w:rPr>
          <w:rFonts w:hint="eastAsia"/>
        </w:rPr>
        <w:t xml:space="preserve">　　　　　学習と現状分析、課題抽出し2026年度の認証制度開始に照準を合わせ行動する</w:t>
      </w:r>
    </w:p>
    <w:p w14:paraId="443FA716" w14:textId="55ED00E3" w:rsidR="002060EC" w:rsidRDefault="002060EC">
      <w:r>
        <w:rPr>
          <w:rFonts w:hint="eastAsia"/>
        </w:rPr>
        <w:t xml:space="preserve">　　＜中長期的な</w:t>
      </w:r>
      <w:r w:rsidR="00D567E3">
        <w:rPr>
          <w:rFonts w:hint="eastAsia"/>
        </w:rPr>
        <w:t>目標</w:t>
      </w:r>
      <w:r>
        <w:rPr>
          <w:rFonts w:hint="eastAsia"/>
        </w:rPr>
        <w:t>＞</w:t>
      </w:r>
    </w:p>
    <w:p w14:paraId="1E870DFA" w14:textId="70EEEB33" w:rsidR="004C0A75" w:rsidRDefault="002060EC" w:rsidP="00C40FF1">
      <w:pPr>
        <w:ind w:left="630" w:hangingChars="300" w:hanging="630"/>
      </w:pPr>
      <w:r>
        <w:rPr>
          <w:rFonts w:hint="eastAsia"/>
        </w:rPr>
        <w:t xml:space="preserve">　　　年間取扱量1000トンを目指し、倉庫、移送手段の確保のための具体的な計画</w:t>
      </w:r>
      <w:r w:rsidR="00C40FF1">
        <w:rPr>
          <w:rFonts w:hint="eastAsia"/>
        </w:rPr>
        <w:t>（基幹FBになるべく、行政への資金及び条例等整備の協力要請や、企業を中心とした資金調達など含む）</w:t>
      </w:r>
      <w:r>
        <w:rPr>
          <w:rFonts w:hint="eastAsia"/>
        </w:rPr>
        <w:t>を策定し、目標達成に向け常任理事会を中心として実</w:t>
      </w:r>
      <w:r w:rsidR="00C40FF1">
        <w:rPr>
          <w:rFonts w:hint="eastAsia"/>
        </w:rPr>
        <w:t>動</w:t>
      </w:r>
      <w:r>
        <w:rPr>
          <w:rFonts w:hint="eastAsia"/>
        </w:rPr>
        <w:t>する。</w:t>
      </w:r>
    </w:p>
    <w:p w14:paraId="412817FD" w14:textId="1141A5EC" w:rsidR="00D81059" w:rsidRPr="00657ADC" w:rsidRDefault="00D81059" w:rsidP="00766C35">
      <w:pPr>
        <w:ind w:leftChars="800" w:left="2100" w:hangingChars="200" w:hanging="420"/>
      </w:pPr>
      <w:r>
        <w:rPr>
          <w:rFonts w:hint="eastAsia"/>
        </w:rPr>
        <w:t xml:space="preserve">　　</w:t>
      </w:r>
    </w:p>
    <w:p w14:paraId="7B07823C" w14:textId="17DCEB75" w:rsidR="005E730B" w:rsidRDefault="004C0A75">
      <w:pPr>
        <w:rPr>
          <w:b/>
          <w:bCs/>
        </w:rPr>
      </w:pPr>
      <w:r>
        <w:rPr>
          <w:rFonts w:hint="eastAsia"/>
        </w:rPr>
        <w:t xml:space="preserve">　</w:t>
      </w:r>
      <w:r w:rsidRPr="0032683E">
        <w:rPr>
          <w:rFonts w:hint="eastAsia"/>
          <w:b/>
          <w:bCs/>
        </w:rPr>
        <w:t>②生活困窮者の支援および就労・自立支援事業</w:t>
      </w:r>
    </w:p>
    <w:p w14:paraId="50F30768" w14:textId="4372AF2F" w:rsidR="006D01C2" w:rsidRPr="006D01C2" w:rsidRDefault="006D01C2">
      <w:r>
        <w:rPr>
          <w:rFonts w:hint="eastAsia"/>
          <w:b/>
          <w:bCs/>
        </w:rPr>
        <w:t xml:space="preserve">　　</w:t>
      </w:r>
      <w:r>
        <w:rPr>
          <w:rFonts w:hint="eastAsia"/>
        </w:rPr>
        <w:t>重点課題①　直接支援機能</w:t>
      </w:r>
      <w:r w:rsidR="00C40FF1">
        <w:rPr>
          <w:rFonts w:hint="eastAsia"/>
        </w:rPr>
        <w:t>（パントリー・子ども食堂・サロン）</w:t>
      </w:r>
      <w:r>
        <w:rPr>
          <w:rFonts w:hint="eastAsia"/>
        </w:rPr>
        <w:t>の運営</w:t>
      </w:r>
    </w:p>
    <w:p w14:paraId="3F86A6D1" w14:textId="32B8B3A3" w:rsidR="006D01C2" w:rsidRDefault="006D01C2" w:rsidP="006D01C2">
      <w:r>
        <w:rPr>
          <w:rFonts w:hint="eastAsia"/>
        </w:rPr>
        <w:t xml:space="preserve">　　重点課題②　頻回利用者の自立支援</w:t>
      </w:r>
    </w:p>
    <w:p w14:paraId="380AF1E7" w14:textId="77777777" w:rsidR="006D01C2" w:rsidRDefault="006D01C2" w:rsidP="006D01C2"/>
    <w:p w14:paraId="69826490" w14:textId="3E6567DB" w:rsidR="006D01C2" w:rsidRDefault="006D01C2" w:rsidP="006D01C2">
      <w:r>
        <w:rPr>
          <w:rFonts w:hint="eastAsia"/>
        </w:rPr>
        <w:t xml:space="preserve">　　＜具体的な計画＞</w:t>
      </w:r>
    </w:p>
    <w:p w14:paraId="1E37C0E9" w14:textId="5BF07439" w:rsidR="006D01C2" w:rsidRDefault="006D01C2" w:rsidP="006D01C2">
      <w:pPr>
        <w:pStyle w:val="a3"/>
        <w:numPr>
          <w:ilvl w:val="0"/>
          <w:numId w:val="28"/>
        </w:numPr>
        <w:ind w:leftChars="0"/>
      </w:pPr>
      <w:r>
        <w:rPr>
          <w:rFonts w:hint="eastAsia"/>
        </w:rPr>
        <w:t>直接来所者への応対</w:t>
      </w:r>
    </w:p>
    <w:p w14:paraId="588FA5B2" w14:textId="5BFFC380" w:rsidR="006D01C2" w:rsidRDefault="006D01C2" w:rsidP="006D01C2">
      <w:pPr>
        <w:ind w:left="630"/>
      </w:pPr>
      <w:r>
        <w:rPr>
          <w:rFonts w:hint="eastAsia"/>
        </w:rPr>
        <w:t>・相談受付表をもとにインテークを実施し、食品の提供を行う</w:t>
      </w:r>
    </w:p>
    <w:p w14:paraId="4F2EC556" w14:textId="30E5B6B4" w:rsidR="006D01C2" w:rsidRDefault="006D01C2" w:rsidP="006D01C2">
      <w:pPr>
        <w:ind w:left="630"/>
      </w:pPr>
      <w:r>
        <w:rPr>
          <w:rFonts w:hint="eastAsia"/>
        </w:rPr>
        <w:t>・困窮した事由等によっては、公的機関や医療機関の情報提供等を行う</w:t>
      </w:r>
    </w:p>
    <w:p w14:paraId="583C206B" w14:textId="3E79F371" w:rsidR="006D01C2" w:rsidRDefault="006D01C2" w:rsidP="006D01C2">
      <w:pPr>
        <w:ind w:left="630"/>
      </w:pPr>
      <w:r>
        <w:rPr>
          <w:rFonts w:hint="eastAsia"/>
        </w:rPr>
        <w:t>・年3回　7月・12月・3月に子育て世帯向けの食品配布会を実施</w:t>
      </w:r>
    </w:p>
    <w:p w14:paraId="535CDAAA" w14:textId="328FF9C8" w:rsidR="00EB6BDB" w:rsidRDefault="00EB6BDB" w:rsidP="006D01C2">
      <w:pPr>
        <w:ind w:left="630"/>
      </w:pPr>
      <w:r>
        <w:rPr>
          <w:rFonts w:hint="eastAsia"/>
        </w:rPr>
        <w:t>・2Fを活用したサロンを毎月第1第</w:t>
      </w:r>
      <w:r w:rsidR="000B6E23">
        <w:rPr>
          <w:rFonts w:hint="eastAsia"/>
        </w:rPr>
        <w:t>3</w:t>
      </w:r>
      <w:r>
        <w:rPr>
          <w:rFonts w:hint="eastAsia"/>
        </w:rPr>
        <w:t>木曜10：30より実施</w:t>
      </w:r>
    </w:p>
    <w:p w14:paraId="3EA0E6C9" w14:textId="07C7DB60" w:rsidR="00EB6BDB" w:rsidRDefault="00EB6BDB" w:rsidP="006D01C2">
      <w:pPr>
        <w:ind w:left="630"/>
      </w:pPr>
      <w:r>
        <w:rPr>
          <w:rFonts w:hint="eastAsia"/>
        </w:rPr>
        <w:t>・子ども食堂の運営もしくは運営補助</w:t>
      </w:r>
      <w:r w:rsidR="0074448F">
        <w:rPr>
          <w:rFonts w:hint="eastAsia"/>
        </w:rPr>
        <w:t>の</w:t>
      </w:r>
      <w:r>
        <w:rPr>
          <w:rFonts w:hint="eastAsia"/>
        </w:rPr>
        <w:t>考察</w:t>
      </w:r>
      <w:r w:rsidR="0074448F">
        <w:rPr>
          <w:rFonts w:hint="eastAsia"/>
        </w:rPr>
        <w:t xml:space="preserve">　</w:t>
      </w:r>
    </w:p>
    <w:p w14:paraId="578EC4CB" w14:textId="77777777" w:rsidR="0074448F" w:rsidRDefault="0074448F" w:rsidP="006D01C2">
      <w:pPr>
        <w:ind w:left="630"/>
      </w:pPr>
      <w:r>
        <w:rPr>
          <w:rFonts w:hint="eastAsia"/>
        </w:rPr>
        <w:t xml:space="preserve">　宮っこ元気食堂（宮園町8-8）　てらこや子ども食堂（ふーばハウス205）などの</w:t>
      </w:r>
    </w:p>
    <w:p w14:paraId="240ACD1D" w14:textId="29BCF0A5" w:rsidR="0074448F" w:rsidRDefault="0074448F" w:rsidP="0074448F">
      <w:pPr>
        <w:ind w:left="630" w:firstLineChars="100" w:firstLine="210"/>
      </w:pPr>
      <w:r>
        <w:rPr>
          <w:rFonts w:hint="eastAsia"/>
        </w:rPr>
        <w:t xml:space="preserve">運営支援　</w:t>
      </w:r>
    </w:p>
    <w:p w14:paraId="6A860E6A" w14:textId="3C1ED168" w:rsidR="00081E2E" w:rsidRDefault="006D01C2" w:rsidP="006D01C2">
      <w:pPr>
        <w:pStyle w:val="a3"/>
        <w:numPr>
          <w:ilvl w:val="0"/>
          <w:numId w:val="28"/>
        </w:numPr>
        <w:ind w:leftChars="0"/>
      </w:pPr>
      <w:r>
        <w:rPr>
          <w:rFonts w:hint="eastAsia"/>
        </w:rPr>
        <w:t>就労・自立支援</w:t>
      </w:r>
    </w:p>
    <w:p w14:paraId="0F9D5B02" w14:textId="57C2C0E0" w:rsidR="006D01C2" w:rsidRDefault="006D01C2" w:rsidP="004759C0">
      <w:pPr>
        <w:pStyle w:val="a3"/>
        <w:numPr>
          <w:ilvl w:val="0"/>
          <w:numId w:val="23"/>
        </w:numPr>
        <w:ind w:leftChars="0"/>
      </w:pPr>
      <w:r>
        <w:rPr>
          <w:rFonts w:hint="eastAsia"/>
        </w:rPr>
        <w:t>現状のパントリー機能では具体的な就労や自立支援実施は困難</w:t>
      </w:r>
      <w:r w:rsidR="002A0C4B">
        <w:rPr>
          <w:rFonts w:hint="eastAsia"/>
        </w:rPr>
        <w:t>であるため、</w:t>
      </w:r>
      <w:r w:rsidR="004759C0">
        <w:rPr>
          <w:rFonts w:hint="eastAsia"/>
        </w:rPr>
        <w:t>フー</w:t>
      </w:r>
      <w:r w:rsidR="004759C0">
        <w:rPr>
          <w:rFonts w:hint="eastAsia"/>
        </w:rPr>
        <w:lastRenderedPageBreak/>
        <w:t>ドバンクの中間支援機能を活用し、関連機関へつなぐ支援を行う。</w:t>
      </w:r>
    </w:p>
    <w:p w14:paraId="10ED1E5D" w14:textId="7D5EC64F" w:rsidR="0074448F" w:rsidRDefault="005C66D4" w:rsidP="0074448F">
      <w:pPr>
        <w:pStyle w:val="a3"/>
        <w:numPr>
          <w:ilvl w:val="0"/>
          <w:numId w:val="23"/>
        </w:numPr>
        <w:ind w:leftChars="0"/>
      </w:pPr>
      <w:r>
        <w:rPr>
          <w:rFonts w:hint="eastAsia"/>
        </w:rPr>
        <w:t>頻回利用者の事情を鑑み、</w:t>
      </w:r>
      <w:r w:rsidR="0074448F">
        <w:rPr>
          <w:rFonts w:hint="eastAsia"/>
        </w:rPr>
        <w:t>可能な限り食を介して寄り添うが、</w:t>
      </w:r>
      <w:r>
        <w:rPr>
          <w:rFonts w:hint="eastAsia"/>
        </w:rPr>
        <w:t>継続支援の有無と支援内容の可否を記録し周知する。</w:t>
      </w:r>
    </w:p>
    <w:p w14:paraId="5390A8A4" w14:textId="1B8FCAD5" w:rsidR="0074448F" w:rsidRDefault="0074448F" w:rsidP="004759C0">
      <w:pPr>
        <w:pStyle w:val="a3"/>
        <w:numPr>
          <w:ilvl w:val="0"/>
          <w:numId w:val="23"/>
        </w:numPr>
        <w:ind w:leftChars="0"/>
      </w:pPr>
      <w:r>
        <w:rPr>
          <w:rFonts w:hint="eastAsia"/>
        </w:rPr>
        <w:t>生活保護受給者や高所得者（基準は相対的貧困であるが、家庭状況を鑑みる）へは、運営基準に則った対応をし、「自立の阻害」や「無料スーパーとしてのFB活用の助長」とならない対応を心掛ける。</w:t>
      </w:r>
    </w:p>
    <w:p w14:paraId="6EF29363" w14:textId="77777777" w:rsidR="005E730B" w:rsidRPr="00391424" w:rsidRDefault="005E730B"/>
    <w:p w14:paraId="79C2FF36" w14:textId="7D3B83CD" w:rsidR="00111E05" w:rsidRPr="004759C0" w:rsidRDefault="00111E05" w:rsidP="004759C0">
      <w:pPr>
        <w:ind w:firstLineChars="200" w:firstLine="420"/>
        <w:rPr>
          <w:b/>
          <w:bCs/>
        </w:rPr>
      </w:pPr>
      <w:r w:rsidRPr="004759C0">
        <w:rPr>
          <w:rFonts w:hint="eastAsia"/>
          <w:b/>
          <w:bCs/>
        </w:rPr>
        <w:t>③食品廃棄物を削減することによる環境保全への貢献事業</w:t>
      </w:r>
    </w:p>
    <w:p w14:paraId="28698CDE" w14:textId="722C64D3" w:rsidR="004759C0" w:rsidRDefault="004759C0" w:rsidP="00692CEF">
      <w:pPr>
        <w:ind w:leftChars="100" w:left="630" w:hangingChars="200" w:hanging="420"/>
      </w:pPr>
      <w:r>
        <w:rPr>
          <w:rFonts w:hint="eastAsia"/>
        </w:rPr>
        <w:t xml:space="preserve">　　重点課題①　食品廃棄削減の視点での</w:t>
      </w:r>
      <w:r w:rsidR="00EB6BDB">
        <w:rPr>
          <w:rFonts w:hint="eastAsia"/>
        </w:rPr>
        <w:t>行政・</w:t>
      </w:r>
      <w:r>
        <w:rPr>
          <w:rFonts w:hint="eastAsia"/>
        </w:rPr>
        <w:t>企業との連携</w:t>
      </w:r>
    </w:p>
    <w:p w14:paraId="7B96F745" w14:textId="437972B1" w:rsidR="004759C0" w:rsidRDefault="004759C0" w:rsidP="00692CEF">
      <w:pPr>
        <w:ind w:leftChars="100" w:left="630" w:hangingChars="200" w:hanging="420"/>
      </w:pPr>
      <w:r>
        <w:rPr>
          <w:rFonts w:hint="eastAsia"/>
        </w:rPr>
        <w:t xml:space="preserve">　　重点課題②　環境保全に貢献</w:t>
      </w:r>
      <w:r w:rsidR="005C66D4">
        <w:rPr>
          <w:rFonts w:hint="eastAsia"/>
        </w:rPr>
        <w:t>するべく</w:t>
      </w:r>
      <w:r>
        <w:rPr>
          <w:rFonts w:hint="eastAsia"/>
        </w:rPr>
        <w:t>取り扱い量</w:t>
      </w:r>
      <w:r w:rsidR="005C66D4">
        <w:rPr>
          <w:rFonts w:hint="eastAsia"/>
        </w:rPr>
        <w:t>増</w:t>
      </w:r>
      <w:r>
        <w:rPr>
          <w:rFonts w:hint="eastAsia"/>
        </w:rPr>
        <w:t>に向けたインフラ整備</w:t>
      </w:r>
    </w:p>
    <w:p w14:paraId="13F5836E" w14:textId="77777777" w:rsidR="004759C0" w:rsidRDefault="004759C0" w:rsidP="00692CEF">
      <w:pPr>
        <w:ind w:leftChars="100" w:left="630" w:hangingChars="200" w:hanging="420"/>
      </w:pPr>
    </w:p>
    <w:p w14:paraId="73D92C1B" w14:textId="4F2735B7" w:rsidR="004759C0" w:rsidRPr="005C66D4" w:rsidRDefault="004759C0" w:rsidP="00692CEF">
      <w:pPr>
        <w:ind w:leftChars="100" w:left="630" w:hangingChars="200" w:hanging="420"/>
      </w:pPr>
      <w:r>
        <w:rPr>
          <w:rFonts w:hint="eastAsia"/>
        </w:rPr>
        <w:t xml:space="preserve">　　＜具体的</w:t>
      </w:r>
      <w:r w:rsidRPr="005C66D4">
        <w:rPr>
          <w:rFonts w:hint="eastAsia"/>
        </w:rPr>
        <w:t>な計画＞</w:t>
      </w:r>
    </w:p>
    <w:p w14:paraId="02CDBE0B" w14:textId="77777777" w:rsidR="005C66D4" w:rsidRDefault="005C66D4" w:rsidP="004759C0">
      <w:pPr>
        <w:ind w:leftChars="300" w:left="630"/>
      </w:pPr>
      <w:r>
        <w:rPr>
          <w:rFonts w:hint="eastAsia"/>
        </w:rPr>
        <w:t>・</w:t>
      </w:r>
      <w:r w:rsidR="00F76C81" w:rsidRPr="005C66D4">
        <w:rPr>
          <w:rFonts w:hint="eastAsia"/>
        </w:rPr>
        <w:t>食品廃棄物（フードロス）削減の視点を</w:t>
      </w:r>
      <w:r w:rsidRPr="005C66D4">
        <w:rPr>
          <w:rFonts w:hint="eastAsia"/>
        </w:rPr>
        <w:t>もって地域、企業</w:t>
      </w:r>
      <w:r w:rsidR="00EB6BDB" w:rsidRPr="005C66D4">
        <w:rPr>
          <w:rFonts w:hint="eastAsia"/>
        </w:rPr>
        <w:t>、行政</w:t>
      </w:r>
      <w:r w:rsidRPr="005C66D4">
        <w:rPr>
          <w:rFonts w:hint="eastAsia"/>
        </w:rPr>
        <w:t>等</w:t>
      </w:r>
      <w:r w:rsidR="00EB6BDB" w:rsidRPr="005C66D4">
        <w:rPr>
          <w:rFonts w:hint="eastAsia"/>
        </w:rPr>
        <w:t>との連携を模索</w:t>
      </w:r>
    </w:p>
    <w:p w14:paraId="769B9F3F" w14:textId="7FABF472" w:rsidR="00111E05" w:rsidRDefault="00EB6BDB" w:rsidP="005C66D4">
      <w:pPr>
        <w:ind w:leftChars="300" w:left="630" w:firstLineChars="100" w:firstLine="210"/>
      </w:pPr>
      <w:r w:rsidRPr="005C66D4">
        <w:rPr>
          <w:rFonts w:hint="eastAsia"/>
        </w:rPr>
        <w:t>する。</w:t>
      </w:r>
    </w:p>
    <w:p w14:paraId="22BEBA71" w14:textId="217A0932" w:rsidR="005C66D4" w:rsidRDefault="005C66D4" w:rsidP="005C66D4">
      <w:r>
        <w:rPr>
          <w:rFonts w:hint="eastAsia"/>
        </w:rPr>
        <w:t xml:space="preserve">　　　＜中長期的な目標＞</w:t>
      </w:r>
    </w:p>
    <w:p w14:paraId="01D600D6" w14:textId="6D25956E" w:rsidR="005C66D4" w:rsidRDefault="005C66D4" w:rsidP="004759C0">
      <w:pPr>
        <w:ind w:leftChars="300" w:left="630"/>
      </w:pPr>
      <w:r>
        <w:rPr>
          <w:rFonts w:hint="eastAsia"/>
        </w:rPr>
        <w:t>・新たな食品保管場所の獲得　行政や企業の持つ遊休施設の活用</w:t>
      </w:r>
    </w:p>
    <w:p w14:paraId="6E86AA87" w14:textId="1554A671" w:rsidR="005C66D4" w:rsidRDefault="005C66D4" w:rsidP="004759C0">
      <w:pPr>
        <w:ind w:leftChars="300" w:left="630"/>
      </w:pPr>
      <w:r>
        <w:rPr>
          <w:rFonts w:hint="eastAsia"/>
        </w:rPr>
        <w:t>・行政関連施設等での発信や食品回収</w:t>
      </w:r>
    </w:p>
    <w:p w14:paraId="3B398F7A" w14:textId="2BB00846" w:rsidR="005C66D4" w:rsidRPr="005C66D4" w:rsidRDefault="005C66D4" w:rsidP="004759C0">
      <w:pPr>
        <w:ind w:leftChars="300" w:left="630"/>
      </w:pPr>
      <w:r>
        <w:rPr>
          <w:rFonts w:hint="eastAsia"/>
        </w:rPr>
        <w:t>・移送手段（配送や回収など）の充実</w:t>
      </w:r>
    </w:p>
    <w:p w14:paraId="7460DE44" w14:textId="48C5AEFB" w:rsidR="005E730B" w:rsidRPr="00111E05" w:rsidRDefault="005E730B"/>
    <w:p w14:paraId="0EA70456" w14:textId="23ACC015" w:rsidR="00692CEF" w:rsidRPr="004759C0" w:rsidRDefault="00692CEF" w:rsidP="00692CEF">
      <w:pPr>
        <w:ind w:firstLineChars="100" w:firstLine="210"/>
        <w:rPr>
          <w:b/>
          <w:bCs/>
        </w:rPr>
      </w:pPr>
      <w:r w:rsidRPr="004759C0">
        <w:rPr>
          <w:rFonts w:hint="eastAsia"/>
          <w:b/>
          <w:bCs/>
        </w:rPr>
        <w:t>④民間非営利団体の活動資金の援助</w:t>
      </w:r>
    </w:p>
    <w:p w14:paraId="693D5933" w14:textId="66C7987D" w:rsidR="005E730B" w:rsidRDefault="00692CEF" w:rsidP="00FA53AC">
      <w:pPr>
        <w:ind w:left="630" w:hangingChars="300" w:hanging="630"/>
      </w:pPr>
      <w:r>
        <w:rPr>
          <w:rFonts w:hint="eastAsia"/>
        </w:rPr>
        <w:t xml:space="preserve">　　</w:t>
      </w:r>
      <w:r w:rsidR="007E7E48">
        <w:rPr>
          <w:rFonts w:hint="eastAsia"/>
        </w:rPr>
        <w:t xml:space="preserve">　単独での事業実施は困難なため、</w:t>
      </w:r>
      <w:r w:rsidR="00EC7906">
        <w:rPr>
          <w:rFonts w:hint="eastAsia"/>
        </w:rPr>
        <w:t>「</w:t>
      </w:r>
      <w:r w:rsidR="007E7E48">
        <w:rPr>
          <w:rFonts w:hint="eastAsia"/>
        </w:rPr>
        <w:t>栃木県フードバンク連絡協議会</w:t>
      </w:r>
      <w:r w:rsidR="00EC7906">
        <w:rPr>
          <w:rFonts w:hint="eastAsia"/>
        </w:rPr>
        <w:t>」</w:t>
      </w:r>
      <w:r w:rsidR="00FA53AC">
        <w:rPr>
          <w:rFonts w:hint="eastAsia"/>
        </w:rPr>
        <w:t>への協力という形で実施を目指す。</w:t>
      </w:r>
    </w:p>
    <w:p w14:paraId="19C1475A" w14:textId="77777777" w:rsidR="00FD1E07" w:rsidRPr="00692CEF" w:rsidRDefault="00FD1E07" w:rsidP="00FA53AC">
      <w:pPr>
        <w:ind w:left="630" w:hangingChars="300" w:hanging="630"/>
      </w:pPr>
    </w:p>
    <w:p w14:paraId="43249D7E" w14:textId="5D87ECBC" w:rsidR="00FA53AC" w:rsidRPr="004759C0" w:rsidRDefault="00FA53AC" w:rsidP="00FA53AC">
      <w:pPr>
        <w:ind w:firstLineChars="100" w:firstLine="210"/>
        <w:rPr>
          <w:b/>
          <w:bCs/>
        </w:rPr>
      </w:pPr>
      <w:r w:rsidRPr="004759C0">
        <w:rPr>
          <w:rFonts w:hint="eastAsia"/>
          <w:b/>
          <w:bCs/>
        </w:rPr>
        <w:t>⑤災害救援および復興支援事業</w:t>
      </w:r>
    </w:p>
    <w:p w14:paraId="51CF8FE9" w14:textId="09DA11BB" w:rsidR="005E730B" w:rsidRDefault="00FA53AC" w:rsidP="00FD1E07">
      <w:pPr>
        <w:ind w:left="630" w:hangingChars="300" w:hanging="630"/>
      </w:pPr>
      <w:r>
        <w:rPr>
          <w:rFonts w:hint="eastAsia"/>
        </w:rPr>
        <w:t xml:space="preserve">　　　有事に備え、食品の備蓄</w:t>
      </w:r>
      <w:r w:rsidR="00FD1E07">
        <w:rPr>
          <w:rFonts w:hint="eastAsia"/>
        </w:rPr>
        <w:t>、調理環境等の確保</w:t>
      </w:r>
      <w:r>
        <w:rPr>
          <w:rFonts w:hint="eastAsia"/>
        </w:rPr>
        <w:t>を行う</w:t>
      </w:r>
      <w:r w:rsidR="007D73A2">
        <w:rPr>
          <w:rFonts w:hint="eastAsia"/>
        </w:rPr>
        <w:t>とともに、近隣自治体との協力体制を構築する。</w:t>
      </w:r>
    </w:p>
    <w:p w14:paraId="0274EF3E" w14:textId="0DDB7B0A" w:rsidR="00E118C2" w:rsidRDefault="00E118C2">
      <w:r>
        <w:rPr>
          <w:rFonts w:hint="eastAsia"/>
        </w:rPr>
        <w:t xml:space="preserve">　　　関連団体と協力し、</w:t>
      </w:r>
      <w:r w:rsidR="00A336E1">
        <w:rPr>
          <w:rFonts w:hint="eastAsia"/>
        </w:rPr>
        <w:t>災害救援・復興支援を行う</w:t>
      </w:r>
    </w:p>
    <w:p w14:paraId="7BE6DFE2" w14:textId="77777777" w:rsidR="00742FB4" w:rsidRDefault="00742FB4"/>
    <w:p w14:paraId="04273790" w14:textId="6F53DDE0" w:rsidR="008D04A4" w:rsidRPr="004759C0" w:rsidRDefault="004759C0" w:rsidP="008D04A4">
      <w:pPr>
        <w:ind w:firstLineChars="100" w:firstLine="210"/>
        <w:rPr>
          <w:b/>
          <w:bCs/>
        </w:rPr>
      </w:pPr>
      <w:r>
        <w:rPr>
          <w:rFonts w:hint="eastAsia"/>
        </w:rPr>
        <w:t>3．</w:t>
      </w:r>
      <w:r w:rsidRPr="004759C0">
        <w:rPr>
          <w:rFonts w:hint="eastAsia"/>
          <w:b/>
          <w:bCs/>
        </w:rPr>
        <w:t>その他</w:t>
      </w:r>
      <w:r w:rsidR="00EB6BDB">
        <w:rPr>
          <w:rFonts w:hint="eastAsia"/>
          <w:b/>
          <w:bCs/>
        </w:rPr>
        <w:t>の</w:t>
      </w:r>
      <w:r w:rsidRPr="004759C0">
        <w:rPr>
          <w:rFonts w:hint="eastAsia"/>
          <w:b/>
          <w:bCs/>
        </w:rPr>
        <w:t>計画</w:t>
      </w:r>
    </w:p>
    <w:p w14:paraId="4FB7218B" w14:textId="5BA053E3" w:rsidR="00203371" w:rsidRDefault="00203371" w:rsidP="008D04A4">
      <w:pPr>
        <w:ind w:firstLineChars="100" w:firstLine="210"/>
      </w:pPr>
      <w:r>
        <w:rPr>
          <w:rFonts w:hint="eastAsia"/>
        </w:rPr>
        <w:t>①　会員</w:t>
      </w:r>
      <w:r w:rsidR="00F3757D">
        <w:rPr>
          <w:rFonts w:hint="eastAsia"/>
        </w:rPr>
        <w:t>・寄付者・ボランティア</w:t>
      </w:r>
      <w:r w:rsidR="00EB6BDB">
        <w:rPr>
          <w:rFonts w:hint="eastAsia"/>
        </w:rPr>
        <w:t>獲得</w:t>
      </w:r>
      <w:r w:rsidR="00082E38">
        <w:rPr>
          <w:rFonts w:hint="eastAsia"/>
        </w:rPr>
        <w:t>に向けた啓発活動の実施</w:t>
      </w:r>
    </w:p>
    <w:p w14:paraId="3DA3F679" w14:textId="77777777" w:rsidR="00082E38" w:rsidRDefault="00F3757D" w:rsidP="00082E38">
      <w:pPr>
        <w:ind w:firstLineChars="100" w:firstLine="210"/>
      </w:pPr>
      <w:r>
        <w:rPr>
          <w:rFonts w:hint="eastAsia"/>
        </w:rPr>
        <w:t xml:space="preserve">　　</w:t>
      </w:r>
      <w:r w:rsidR="00082E38">
        <w:rPr>
          <w:rFonts w:hint="eastAsia"/>
        </w:rPr>
        <w:t>＜目標＞</w:t>
      </w:r>
    </w:p>
    <w:p w14:paraId="1227536D" w14:textId="0BABB003" w:rsidR="00082E38" w:rsidRDefault="00EB6BDB" w:rsidP="00082E38">
      <w:pPr>
        <w:ind w:firstLineChars="300" w:firstLine="630"/>
      </w:pPr>
      <w:r>
        <w:rPr>
          <w:rFonts w:hint="eastAsia"/>
        </w:rPr>
        <w:t>正会員</w:t>
      </w:r>
      <w:r w:rsidR="00082E38">
        <w:rPr>
          <w:rFonts w:hint="eastAsia"/>
        </w:rPr>
        <w:t>・団体会員：より活動に参加してくれる正会員・団体会員を募</w:t>
      </w:r>
      <w:r w:rsidR="006F7EDF">
        <w:rPr>
          <w:rFonts w:hint="eastAsia"/>
        </w:rPr>
        <w:t>る</w:t>
      </w:r>
    </w:p>
    <w:p w14:paraId="19F298F6" w14:textId="7B91D6FF" w:rsidR="00EB6BDB" w:rsidRDefault="00082E38" w:rsidP="006F7EDF">
      <w:pPr>
        <w:ind w:leftChars="100" w:left="630" w:hangingChars="200" w:hanging="420"/>
      </w:pPr>
      <w:r>
        <w:rPr>
          <w:rFonts w:hint="eastAsia"/>
        </w:rPr>
        <w:t xml:space="preserve">　　賛助会員・マンスリーサポーター：</w:t>
      </w:r>
      <w:r w:rsidR="006F7EDF">
        <w:rPr>
          <w:rFonts w:hint="eastAsia"/>
        </w:rPr>
        <w:t>年間目標100万</w:t>
      </w:r>
      <w:r>
        <w:rPr>
          <w:rFonts w:hint="eastAsia"/>
        </w:rPr>
        <w:t>円</w:t>
      </w:r>
      <w:r w:rsidR="006F7EDF">
        <w:rPr>
          <w:rFonts w:hint="eastAsia"/>
        </w:rPr>
        <w:t>（毎年もしくは毎月応援してくれる寄付者を募る</w:t>
      </w:r>
      <w:r w:rsidR="006F7EDF">
        <w:t>）</w:t>
      </w:r>
      <w:r w:rsidR="006F7EDF">
        <w:rPr>
          <w:rFonts w:hint="eastAsia"/>
        </w:rPr>
        <w:t>獲得を目指す。</w:t>
      </w:r>
    </w:p>
    <w:p w14:paraId="4460B4E8" w14:textId="7C0BDF06" w:rsidR="00082E38" w:rsidRDefault="00082E38" w:rsidP="00EB6BDB">
      <w:pPr>
        <w:ind w:firstLineChars="100" w:firstLine="210"/>
      </w:pPr>
      <w:r>
        <w:rPr>
          <w:rFonts w:hint="eastAsia"/>
        </w:rPr>
        <w:t xml:space="preserve">　　寄付者の獲得：法人・個人で合計1000万円目標</w:t>
      </w:r>
      <w:r w:rsidR="00E8599C">
        <w:rPr>
          <w:rFonts w:hint="eastAsia"/>
        </w:rPr>
        <w:t>とし、営業活動</w:t>
      </w:r>
    </w:p>
    <w:p w14:paraId="742615DC" w14:textId="4856E609" w:rsidR="00082E38" w:rsidRDefault="00082E38" w:rsidP="00EB6BDB">
      <w:pPr>
        <w:ind w:firstLineChars="100" w:firstLine="210"/>
      </w:pPr>
      <w:r>
        <w:rPr>
          <w:rFonts w:hint="eastAsia"/>
        </w:rPr>
        <w:t xml:space="preserve">　　ボランティア説明会を実施し、新規ボランティア</w:t>
      </w:r>
      <w:r w:rsidR="00E8599C">
        <w:rPr>
          <w:rFonts w:hint="eastAsia"/>
        </w:rPr>
        <w:t>を</w:t>
      </w:r>
      <w:r>
        <w:rPr>
          <w:rFonts w:hint="eastAsia"/>
        </w:rPr>
        <w:t>獲得</w:t>
      </w:r>
    </w:p>
    <w:p w14:paraId="1B66633B" w14:textId="4411A0DE" w:rsidR="00E8599C" w:rsidRDefault="00E8599C" w:rsidP="00EB6BDB">
      <w:pPr>
        <w:ind w:firstLineChars="100" w:firstLine="210"/>
      </w:pPr>
      <w:r>
        <w:rPr>
          <w:rFonts w:hint="eastAsia"/>
        </w:rPr>
        <w:lastRenderedPageBreak/>
        <w:t xml:space="preserve">　　ボランティアマッチングの機会に積極的に参加する</w:t>
      </w:r>
    </w:p>
    <w:p w14:paraId="609C7322" w14:textId="77777777" w:rsidR="00082E38" w:rsidRDefault="00082E38" w:rsidP="00EB6BDB">
      <w:pPr>
        <w:ind w:firstLineChars="100" w:firstLine="210"/>
      </w:pPr>
    </w:p>
    <w:p w14:paraId="2D938A6F" w14:textId="265A1C74" w:rsidR="00203371" w:rsidRDefault="00EB6BDB" w:rsidP="008D04A4">
      <w:pPr>
        <w:ind w:firstLineChars="100" w:firstLine="210"/>
      </w:pPr>
      <w:r>
        <w:rPr>
          <w:rFonts w:hint="eastAsia"/>
        </w:rPr>
        <w:t>②</w:t>
      </w:r>
      <w:r w:rsidR="00F3757D">
        <w:rPr>
          <w:rFonts w:hint="eastAsia"/>
        </w:rPr>
        <w:t xml:space="preserve">　</w:t>
      </w:r>
      <w:r w:rsidR="00082E38">
        <w:rPr>
          <w:rFonts w:hint="eastAsia"/>
        </w:rPr>
        <w:t>定期</w:t>
      </w:r>
      <w:r w:rsidR="00F3757D">
        <w:rPr>
          <w:rFonts w:hint="eastAsia"/>
        </w:rPr>
        <w:t>会</w:t>
      </w:r>
      <w:r w:rsidR="00082E38">
        <w:rPr>
          <w:rFonts w:hint="eastAsia"/>
        </w:rPr>
        <w:t>義</w:t>
      </w:r>
    </w:p>
    <w:p w14:paraId="50E7E2AC" w14:textId="77777777" w:rsidR="006F7EDF" w:rsidRDefault="00F3757D" w:rsidP="008D04A4">
      <w:pPr>
        <w:ind w:firstLineChars="100" w:firstLine="210"/>
      </w:pPr>
      <w:r>
        <w:rPr>
          <w:rFonts w:hint="eastAsia"/>
        </w:rPr>
        <w:t xml:space="preserve">　　・理事会</w:t>
      </w:r>
      <w:r w:rsidR="00082E38">
        <w:rPr>
          <w:rFonts w:hint="eastAsia"/>
        </w:rPr>
        <w:t>：年3回</w:t>
      </w:r>
    </w:p>
    <w:p w14:paraId="18418585" w14:textId="6DB04B0B" w:rsidR="006F7EDF" w:rsidRDefault="00082E38" w:rsidP="006F7EDF">
      <w:pPr>
        <w:ind w:firstLineChars="500" w:firstLine="1050"/>
      </w:pPr>
      <w:r>
        <w:rPr>
          <w:rFonts w:hint="eastAsia"/>
        </w:rPr>
        <w:t>5月</w:t>
      </w:r>
      <w:r w:rsidR="006F7EDF">
        <w:rPr>
          <w:rFonts w:hint="eastAsia"/>
        </w:rPr>
        <w:t xml:space="preserve">　決算・事業報告　総会準備</w:t>
      </w:r>
    </w:p>
    <w:p w14:paraId="66788FE3" w14:textId="726E7D84" w:rsidR="006F7EDF" w:rsidRDefault="00082E38" w:rsidP="006F7EDF">
      <w:pPr>
        <w:ind w:firstLineChars="400" w:firstLine="840"/>
      </w:pPr>
      <w:r>
        <w:rPr>
          <w:rFonts w:hint="eastAsia"/>
        </w:rPr>
        <w:t xml:space="preserve">　</w:t>
      </w:r>
      <w:r w:rsidR="009E24B3">
        <w:rPr>
          <w:rFonts w:hint="eastAsia"/>
        </w:rPr>
        <w:t>10</w:t>
      </w:r>
      <w:r>
        <w:rPr>
          <w:rFonts w:hint="eastAsia"/>
        </w:rPr>
        <w:t xml:space="preserve">月　</w:t>
      </w:r>
      <w:r w:rsidR="006F7EDF">
        <w:rPr>
          <w:rFonts w:hint="eastAsia"/>
        </w:rPr>
        <w:t>中間報告　補正</w:t>
      </w:r>
    </w:p>
    <w:p w14:paraId="08B56519" w14:textId="435B27E5" w:rsidR="00082E38" w:rsidRDefault="00082E38" w:rsidP="006F7EDF">
      <w:pPr>
        <w:ind w:firstLineChars="500" w:firstLine="1050"/>
      </w:pPr>
      <w:r>
        <w:rPr>
          <w:rFonts w:hint="eastAsia"/>
        </w:rPr>
        <w:t>3月</w:t>
      </w:r>
      <w:r w:rsidR="006F7EDF">
        <w:rPr>
          <w:rFonts w:hint="eastAsia"/>
        </w:rPr>
        <w:t xml:space="preserve">　予算・計画</w:t>
      </w:r>
    </w:p>
    <w:p w14:paraId="373C45EF" w14:textId="23B4B1D8" w:rsidR="00082E38" w:rsidRDefault="00082E38" w:rsidP="008D04A4">
      <w:pPr>
        <w:ind w:firstLineChars="100" w:firstLine="210"/>
      </w:pPr>
      <w:r>
        <w:rPr>
          <w:rFonts w:hint="eastAsia"/>
        </w:rPr>
        <w:t xml:space="preserve">　　・常任理事会（経営会議）：毎月第</w:t>
      </w:r>
      <w:r w:rsidR="0021321C">
        <w:rPr>
          <w:rFonts w:hint="eastAsia"/>
        </w:rPr>
        <w:t>3</w:t>
      </w:r>
      <w:r>
        <w:rPr>
          <w:rFonts w:hint="eastAsia"/>
        </w:rPr>
        <w:t>金曜日に開催</w:t>
      </w:r>
      <w:r w:rsidR="0021321C">
        <w:rPr>
          <w:rFonts w:hint="eastAsia"/>
        </w:rPr>
        <w:t>（休みの月は第2金曜日）</w:t>
      </w:r>
    </w:p>
    <w:p w14:paraId="5353FB35" w14:textId="68BD59A8" w:rsidR="006F7EDF" w:rsidRDefault="006F7EDF" w:rsidP="008D04A4">
      <w:pPr>
        <w:ind w:firstLineChars="100" w:firstLine="210"/>
      </w:pPr>
      <w:r>
        <w:rPr>
          <w:rFonts w:hint="eastAsia"/>
        </w:rPr>
        <w:t xml:space="preserve">　　　　FBUの運営・経営についての会議</w:t>
      </w:r>
    </w:p>
    <w:p w14:paraId="0D0E36FF" w14:textId="71FED3C0" w:rsidR="006F7EDF" w:rsidRDefault="006F7EDF" w:rsidP="008D04A4">
      <w:pPr>
        <w:ind w:firstLineChars="100" w:firstLine="210"/>
      </w:pPr>
      <w:r>
        <w:rPr>
          <w:rFonts w:hint="eastAsia"/>
        </w:rPr>
        <w:t xml:space="preserve">　　　　</w:t>
      </w:r>
      <w:r w:rsidR="002A4A0B">
        <w:rPr>
          <w:rFonts w:hint="eastAsia"/>
        </w:rPr>
        <w:t>委員：</w:t>
      </w:r>
      <w:r>
        <w:rPr>
          <w:rFonts w:hint="eastAsia"/>
        </w:rPr>
        <w:t>理事長・副理事長・理事</w:t>
      </w:r>
      <w:r w:rsidR="002A4A0B">
        <w:rPr>
          <w:rFonts w:hint="eastAsia"/>
        </w:rPr>
        <w:t>若干名（理事長による指名）・事務局長</w:t>
      </w:r>
    </w:p>
    <w:p w14:paraId="5B08E417" w14:textId="57C5F6D9" w:rsidR="00F3757D" w:rsidRDefault="00082E38" w:rsidP="00082E38">
      <w:pPr>
        <w:ind w:firstLineChars="300" w:firstLine="630"/>
      </w:pPr>
      <w:r>
        <w:rPr>
          <w:rFonts w:hint="eastAsia"/>
        </w:rPr>
        <w:t>・</w:t>
      </w:r>
      <w:r w:rsidR="00F3757D">
        <w:rPr>
          <w:rFonts w:hint="eastAsia"/>
        </w:rPr>
        <w:t>会員総会</w:t>
      </w:r>
      <w:r>
        <w:rPr>
          <w:rFonts w:hint="eastAsia"/>
        </w:rPr>
        <w:t>：年1回（5月）</w:t>
      </w:r>
      <w:r w:rsidR="00F3757D">
        <w:rPr>
          <w:rFonts w:hint="eastAsia"/>
        </w:rPr>
        <w:t>に</w:t>
      </w:r>
      <w:r>
        <w:rPr>
          <w:rFonts w:hint="eastAsia"/>
        </w:rPr>
        <w:t>開催</w:t>
      </w:r>
      <w:r w:rsidR="002A4A0B">
        <w:rPr>
          <w:rFonts w:hint="eastAsia"/>
        </w:rPr>
        <w:t xml:space="preserve">　</w:t>
      </w:r>
    </w:p>
    <w:p w14:paraId="532BB270" w14:textId="1C0F3E3C" w:rsidR="002A4A0B" w:rsidRDefault="002A4A0B" w:rsidP="00082E38">
      <w:pPr>
        <w:ind w:firstLineChars="300" w:firstLine="630"/>
      </w:pPr>
      <w:r>
        <w:rPr>
          <w:rFonts w:hint="eastAsia"/>
        </w:rPr>
        <w:t xml:space="preserve">　　事業</w:t>
      </w:r>
      <w:r w:rsidR="00DC15A8">
        <w:rPr>
          <w:rFonts w:hint="eastAsia"/>
        </w:rPr>
        <w:t>報告・決算報告</w:t>
      </w:r>
    </w:p>
    <w:p w14:paraId="5D847CA9" w14:textId="0275A387" w:rsidR="00F3757D" w:rsidRDefault="00F3757D" w:rsidP="008D04A4">
      <w:pPr>
        <w:ind w:firstLineChars="100" w:firstLine="210"/>
      </w:pPr>
      <w:r>
        <w:rPr>
          <w:rFonts w:hint="eastAsia"/>
        </w:rPr>
        <w:t xml:space="preserve">　　・</w:t>
      </w:r>
      <w:r w:rsidR="0021321C">
        <w:rPr>
          <w:rFonts w:hint="eastAsia"/>
        </w:rPr>
        <w:t>ボランティア・広報</w:t>
      </w:r>
      <w:r w:rsidR="00082E38">
        <w:rPr>
          <w:rFonts w:hint="eastAsia"/>
        </w:rPr>
        <w:t>会議</w:t>
      </w:r>
    </w:p>
    <w:p w14:paraId="57A4BF10" w14:textId="0D587D9A" w:rsidR="009730E0" w:rsidRDefault="00F3757D" w:rsidP="008D04A4">
      <w:pPr>
        <w:ind w:firstLineChars="100" w:firstLine="210"/>
      </w:pPr>
      <w:r>
        <w:rPr>
          <w:rFonts w:hint="eastAsia"/>
        </w:rPr>
        <w:t xml:space="preserve">　　　</w:t>
      </w:r>
      <w:r w:rsidR="00DC4F61">
        <w:rPr>
          <w:rFonts w:hint="eastAsia"/>
        </w:rPr>
        <w:t>第</w:t>
      </w:r>
      <w:r w:rsidR="0021321C">
        <w:rPr>
          <w:rFonts w:hint="eastAsia"/>
        </w:rPr>
        <w:t>1</w:t>
      </w:r>
      <w:r w:rsidR="00082E38">
        <w:rPr>
          <w:rFonts w:hint="eastAsia"/>
        </w:rPr>
        <w:t>金</w:t>
      </w:r>
      <w:r w:rsidR="00DC4F61">
        <w:rPr>
          <w:rFonts w:hint="eastAsia"/>
        </w:rPr>
        <w:t>曜日</w:t>
      </w:r>
      <w:r w:rsidR="00295AB7">
        <w:rPr>
          <w:rFonts w:hint="eastAsia"/>
        </w:rPr>
        <w:t>13</w:t>
      </w:r>
      <w:r w:rsidR="00DC4F61">
        <w:rPr>
          <w:rFonts w:hint="eastAsia"/>
        </w:rPr>
        <w:t>：00-1</w:t>
      </w:r>
      <w:r w:rsidR="00295AB7">
        <w:rPr>
          <w:rFonts w:hint="eastAsia"/>
        </w:rPr>
        <w:t>4</w:t>
      </w:r>
      <w:r w:rsidR="00DC4F61">
        <w:rPr>
          <w:rFonts w:hint="eastAsia"/>
        </w:rPr>
        <w:t>：00　ボランティア会議</w:t>
      </w:r>
      <w:r w:rsidR="009730E0">
        <w:rPr>
          <w:rFonts w:hint="eastAsia"/>
        </w:rPr>
        <w:t xml:space="preserve">　</w:t>
      </w:r>
    </w:p>
    <w:p w14:paraId="2DC64A72" w14:textId="6642BA40" w:rsidR="00DC4F61" w:rsidRDefault="009730E0" w:rsidP="009730E0">
      <w:pPr>
        <w:ind w:firstLineChars="900" w:firstLine="1890"/>
      </w:pPr>
      <w:r>
        <w:rPr>
          <w:rFonts w:hint="eastAsia"/>
        </w:rPr>
        <w:t>14：00～15：00</w:t>
      </w:r>
      <w:r w:rsidR="00DC4F61">
        <w:rPr>
          <w:rFonts w:hint="eastAsia"/>
        </w:rPr>
        <w:t>広報会議（広報誌・チラシ・HP・SNS）</w:t>
      </w:r>
    </w:p>
    <w:p w14:paraId="37073C12" w14:textId="77777777" w:rsidR="00E8599C" w:rsidRDefault="00E8599C" w:rsidP="008D04A4">
      <w:pPr>
        <w:ind w:firstLineChars="100" w:firstLine="210"/>
      </w:pPr>
    </w:p>
    <w:p w14:paraId="2D9FB3C3" w14:textId="285E9977" w:rsidR="00082E38" w:rsidRPr="008D04A4" w:rsidRDefault="00E8599C" w:rsidP="00E8599C">
      <w:pPr>
        <w:ind w:firstLineChars="100" w:firstLine="210"/>
      </w:pPr>
      <w:r>
        <w:rPr>
          <w:rFonts w:hint="eastAsia"/>
        </w:rPr>
        <w:t>③　広報</w:t>
      </w:r>
    </w:p>
    <w:p w14:paraId="64BF8062" w14:textId="5256982F" w:rsidR="00BA61B7" w:rsidRDefault="00E8599C">
      <w:r>
        <w:rPr>
          <w:rFonts w:hint="eastAsia"/>
        </w:rPr>
        <w:t xml:space="preserve">　　　・ホームページの更新</w:t>
      </w:r>
    </w:p>
    <w:p w14:paraId="6D4BB04A" w14:textId="77777777" w:rsidR="0033581B" w:rsidRDefault="00E8599C">
      <w:r>
        <w:rPr>
          <w:rFonts w:hint="eastAsia"/>
        </w:rPr>
        <w:t xml:space="preserve">　　　・フードバンクうつのみや通信</w:t>
      </w:r>
      <w:r w:rsidR="0033581B">
        <w:rPr>
          <w:rFonts w:hint="eastAsia"/>
        </w:rPr>
        <w:t>の</w:t>
      </w:r>
      <w:r>
        <w:rPr>
          <w:rFonts w:hint="eastAsia"/>
        </w:rPr>
        <w:t>発行</w:t>
      </w:r>
      <w:r w:rsidR="0033581B">
        <w:rPr>
          <w:rFonts w:hint="eastAsia"/>
        </w:rPr>
        <w:t>。</w:t>
      </w:r>
    </w:p>
    <w:p w14:paraId="64D567E1" w14:textId="52AD6D82" w:rsidR="00E8599C" w:rsidRDefault="0033581B" w:rsidP="0033581B">
      <w:pPr>
        <w:ind w:firstLineChars="400" w:firstLine="840"/>
      </w:pPr>
      <w:r>
        <w:rPr>
          <w:rFonts w:hint="eastAsia"/>
        </w:rPr>
        <w:t xml:space="preserve">4月　8月　11月　1月　各15日発行　</w:t>
      </w:r>
      <w:r w:rsidR="00E8599C">
        <w:rPr>
          <w:rFonts w:hint="eastAsia"/>
        </w:rPr>
        <w:t>会員・寄付者等に送付する。</w:t>
      </w:r>
    </w:p>
    <w:p w14:paraId="0B5FF936" w14:textId="5A839DCE" w:rsidR="0033581B" w:rsidRDefault="0033581B" w:rsidP="00B70C48">
      <w:pPr>
        <w:ind w:firstLineChars="500" w:firstLine="1050"/>
      </w:pPr>
      <w:r>
        <w:rPr>
          <w:rFonts w:hint="eastAsia"/>
        </w:rPr>
        <w:t xml:space="preserve">4月　</w:t>
      </w:r>
      <w:r w:rsidR="00B70C48">
        <w:rPr>
          <w:rFonts w:hint="eastAsia"/>
        </w:rPr>
        <w:t>事業計画　会員更新のお願い　3月配布会の報告など</w:t>
      </w:r>
    </w:p>
    <w:p w14:paraId="0CDAC8B0" w14:textId="1FC25A31" w:rsidR="00B70C48" w:rsidRDefault="00B70C48" w:rsidP="00B70C48">
      <w:pPr>
        <w:ind w:firstLineChars="500" w:firstLine="1050"/>
      </w:pPr>
      <w:r>
        <w:rPr>
          <w:rFonts w:hint="eastAsia"/>
        </w:rPr>
        <w:t>8月　事業報告　7月配布会の報告など</w:t>
      </w:r>
    </w:p>
    <w:p w14:paraId="00171B6C" w14:textId="23081961" w:rsidR="00B70C48" w:rsidRDefault="00B70C48" w:rsidP="00B70C48">
      <w:pPr>
        <w:ind w:firstLineChars="500" w:firstLine="1050"/>
      </w:pPr>
      <w:r>
        <w:rPr>
          <w:rFonts w:hint="eastAsia"/>
        </w:rPr>
        <w:t>11月　年末募金のお願い　会費未納者への更新依頼など</w:t>
      </w:r>
    </w:p>
    <w:p w14:paraId="39F9BCCA" w14:textId="7A205BD4" w:rsidR="00B70C48" w:rsidRDefault="00B70C48" w:rsidP="00B70C48">
      <w:pPr>
        <w:ind w:firstLineChars="500" w:firstLine="1050"/>
      </w:pPr>
      <w:r>
        <w:rPr>
          <w:rFonts w:hint="eastAsia"/>
        </w:rPr>
        <w:t xml:space="preserve">1月　12月配布会報告　</w:t>
      </w:r>
    </w:p>
    <w:p w14:paraId="49E2A8E3" w14:textId="77777777" w:rsidR="00B70C48" w:rsidRPr="0033581B" w:rsidRDefault="00B70C48" w:rsidP="0033581B">
      <w:pPr>
        <w:ind w:firstLineChars="400" w:firstLine="840"/>
      </w:pPr>
    </w:p>
    <w:sectPr w:rsidR="00B70C48" w:rsidRPr="003358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92AB6" w14:textId="77777777" w:rsidR="002B5D0B" w:rsidRDefault="002B5D0B" w:rsidP="009E1CFB">
      <w:r>
        <w:separator/>
      </w:r>
    </w:p>
  </w:endnote>
  <w:endnote w:type="continuationSeparator" w:id="0">
    <w:p w14:paraId="535DFA71" w14:textId="77777777" w:rsidR="002B5D0B" w:rsidRDefault="002B5D0B" w:rsidP="009E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F9040" w14:textId="77777777" w:rsidR="002B5D0B" w:rsidRDefault="002B5D0B" w:rsidP="009E1CFB">
      <w:r>
        <w:separator/>
      </w:r>
    </w:p>
  </w:footnote>
  <w:footnote w:type="continuationSeparator" w:id="0">
    <w:p w14:paraId="2719144C" w14:textId="77777777" w:rsidR="002B5D0B" w:rsidRDefault="002B5D0B" w:rsidP="009E1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4F06"/>
    <w:multiLevelType w:val="hybridMultilevel"/>
    <w:tmpl w:val="43744996"/>
    <w:lvl w:ilvl="0" w:tplc="636C7E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B7E05AF"/>
    <w:multiLevelType w:val="hybridMultilevel"/>
    <w:tmpl w:val="7C124FDA"/>
    <w:lvl w:ilvl="0" w:tplc="4970B12C">
      <w:numFmt w:val="bullet"/>
      <w:lvlText w:val="・"/>
      <w:lvlJc w:val="left"/>
      <w:pPr>
        <w:ind w:left="107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2" w15:restartNumberingAfterBreak="0">
    <w:nsid w:val="198E1B69"/>
    <w:multiLevelType w:val="hybridMultilevel"/>
    <w:tmpl w:val="1F3E0250"/>
    <w:lvl w:ilvl="0" w:tplc="2F5C6AC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A027C6E"/>
    <w:multiLevelType w:val="hybridMultilevel"/>
    <w:tmpl w:val="C8668716"/>
    <w:lvl w:ilvl="0" w:tplc="4970B12C">
      <w:numFmt w:val="bullet"/>
      <w:lvlText w:val="・"/>
      <w:lvlJc w:val="left"/>
      <w:pPr>
        <w:ind w:left="107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4" w15:restartNumberingAfterBreak="0">
    <w:nsid w:val="1F4C4B8E"/>
    <w:multiLevelType w:val="hybridMultilevel"/>
    <w:tmpl w:val="2F56747C"/>
    <w:lvl w:ilvl="0" w:tplc="DAFEE7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8EA51F2"/>
    <w:multiLevelType w:val="hybridMultilevel"/>
    <w:tmpl w:val="DAB26312"/>
    <w:lvl w:ilvl="0" w:tplc="2ED27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D8F7CAE"/>
    <w:multiLevelType w:val="hybridMultilevel"/>
    <w:tmpl w:val="CE02D976"/>
    <w:lvl w:ilvl="0" w:tplc="0409000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7" w15:restartNumberingAfterBreak="0">
    <w:nsid w:val="34DF014C"/>
    <w:multiLevelType w:val="hybridMultilevel"/>
    <w:tmpl w:val="C074D55E"/>
    <w:lvl w:ilvl="0" w:tplc="4970B12C">
      <w:numFmt w:val="bullet"/>
      <w:lvlText w:val="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8" w15:restartNumberingAfterBreak="0">
    <w:nsid w:val="388869B8"/>
    <w:multiLevelType w:val="hybridMultilevel"/>
    <w:tmpl w:val="0944C148"/>
    <w:lvl w:ilvl="0" w:tplc="5C24324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D2A47FB"/>
    <w:multiLevelType w:val="hybridMultilevel"/>
    <w:tmpl w:val="302A4588"/>
    <w:lvl w:ilvl="0" w:tplc="908496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DE52FD7"/>
    <w:multiLevelType w:val="hybridMultilevel"/>
    <w:tmpl w:val="0CCEC114"/>
    <w:lvl w:ilvl="0" w:tplc="7910E5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FAD2198"/>
    <w:multiLevelType w:val="hybridMultilevel"/>
    <w:tmpl w:val="9D6A74D8"/>
    <w:lvl w:ilvl="0" w:tplc="53F8D240">
      <w:start w:val="1"/>
      <w:numFmt w:val="decimal"/>
      <w:lvlText w:val="%1）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2" w15:restartNumberingAfterBreak="0">
    <w:nsid w:val="44C61393"/>
    <w:multiLevelType w:val="hybridMultilevel"/>
    <w:tmpl w:val="2FD08B58"/>
    <w:lvl w:ilvl="0" w:tplc="84262BE4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3" w15:restartNumberingAfterBreak="0">
    <w:nsid w:val="4BD32A9F"/>
    <w:multiLevelType w:val="hybridMultilevel"/>
    <w:tmpl w:val="E32A4380"/>
    <w:lvl w:ilvl="0" w:tplc="D7F2DD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BEC6202"/>
    <w:multiLevelType w:val="hybridMultilevel"/>
    <w:tmpl w:val="E634ECBA"/>
    <w:lvl w:ilvl="0" w:tplc="E11229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E0B4D96"/>
    <w:multiLevelType w:val="hybridMultilevel"/>
    <w:tmpl w:val="684217CC"/>
    <w:lvl w:ilvl="0" w:tplc="0409000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6" w15:restartNumberingAfterBreak="0">
    <w:nsid w:val="4F814154"/>
    <w:multiLevelType w:val="hybridMultilevel"/>
    <w:tmpl w:val="D10662F6"/>
    <w:lvl w:ilvl="0" w:tplc="FE3A81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7" w15:restartNumberingAfterBreak="0">
    <w:nsid w:val="515C7203"/>
    <w:multiLevelType w:val="hybridMultilevel"/>
    <w:tmpl w:val="D23CFB94"/>
    <w:lvl w:ilvl="0" w:tplc="CB365BF8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8" w15:restartNumberingAfterBreak="0">
    <w:nsid w:val="5D0B29C7"/>
    <w:multiLevelType w:val="hybridMultilevel"/>
    <w:tmpl w:val="37180E44"/>
    <w:lvl w:ilvl="0" w:tplc="616A92A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9" w15:restartNumberingAfterBreak="0">
    <w:nsid w:val="60684435"/>
    <w:multiLevelType w:val="hybridMultilevel"/>
    <w:tmpl w:val="536A9D3E"/>
    <w:lvl w:ilvl="0" w:tplc="D938B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8B82583"/>
    <w:multiLevelType w:val="hybridMultilevel"/>
    <w:tmpl w:val="5ADC44D6"/>
    <w:lvl w:ilvl="0" w:tplc="FD1CA09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8C75571"/>
    <w:multiLevelType w:val="hybridMultilevel"/>
    <w:tmpl w:val="028ADE8E"/>
    <w:lvl w:ilvl="0" w:tplc="83E6888C">
      <w:numFmt w:val="bullet"/>
      <w:lvlText w:val="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22" w15:restartNumberingAfterBreak="0">
    <w:nsid w:val="6E1E34F7"/>
    <w:multiLevelType w:val="hybridMultilevel"/>
    <w:tmpl w:val="193EE64C"/>
    <w:lvl w:ilvl="0" w:tplc="5454B1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F6E1268"/>
    <w:multiLevelType w:val="hybridMultilevel"/>
    <w:tmpl w:val="BF968268"/>
    <w:lvl w:ilvl="0" w:tplc="1A7A22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FCD4F94"/>
    <w:multiLevelType w:val="hybridMultilevel"/>
    <w:tmpl w:val="BDBA2D86"/>
    <w:lvl w:ilvl="0" w:tplc="2ED27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6DA4AC0"/>
    <w:multiLevelType w:val="hybridMultilevel"/>
    <w:tmpl w:val="DA34A1A4"/>
    <w:lvl w:ilvl="0" w:tplc="CF4AFA74">
      <w:start w:val="1"/>
      <w:numFmt w:val="decimal"/>
      <w:lvlText w:val="%1）"/>
      <w:lvlJc w:val="left"/>
      <w:pPr>
        <w:ind w:left="990" w:hanging="360"/>
      </w:pPr>
      <w:rPr>
        <w:rFonts w:hint="default"/>
      </w:rPr>
    </w:lvl>
    <w:lvl w:ilvl="1" w:tplc="DA64C3CC">
      <w:numFmt w:val="bullet"/>
      <w:lvlText w:val="・"/>
      <w:lvlJc w:val="left"/>
      <w:pPr>
        <w:ind w:left="1430" w:hanging="360"/>
      </w:pPr>
      <w:rPr>
        <w:rFonts w:ascii="游明朝" w:eastAsia="游明朝" w:hAnsi="游明朝" w:cstheme="minorBidi" w:hint="eastAsia"/>
      </w:rPr>
    </w:lvl>
    <w:lvl w:ilvl="2" w:tplc="939086B6">
      <w:start w:val="1"/>
      <w:numFmt w:val="decimalEnclosedCircle"/>
      <w:lvlText w:val="%3"/>
      <w:lvlJc w:val="left"/>
      <w:pPr>
        <w:ind w:left="18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6" w15:restartNumberingAfterBreak="0">
    <w:nsid w:val="7B3F709F"/>
    <w:multiLevelType w:val="hybridMultilevel"/>
    <w:tmpl w:val="93C80B8E"/>
    <w:lvl w:ilvl="0" w:tplc="8854A8E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7" w15:restartNumberingAfterBreak="0">
    <w:nsid w:val="7D13216B"/>
    <w:multiLevelType w:val="hybridMultilevel"/>
    <w:tmpl w:val="7CC04C62"/>
    <w:lvl w:ilvl="0" w:tplc="4970B12C">
      <w:numFmt w:val="bullet"/>
      <w:lvlText w:val="・"/>
      <w:lvlJc w:val="left"/>
      <w:pPr>
        <w:ind w:left="19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0" w:hanging="440"/>
      </w:pPr>
      <w:rPr>
        <w:rFonts w:ascii="Wingdings" w:hAnsi="Wingdings" w:hint="default"/>
      </w:rPr>
    </w:lvl>
  </w:abstractNum>
  <w:num w:numId="1" w16cid:durableId="1658918542">
    <w:abstractNumId w:val="4"/>
  </w:num>
  <w:num w:numId="2" w16cid:durableId="2027781156">
    <w:abstractNumId w:val="10"/>
  </w:num>
  <w:num w:numId="3" w16cid:durableId="456265078">
    <w:abstractNumId w:val="23"/>
  </w:num>
  <w:num w:numId="4" w16cid:durableId="223880610">
    <w:abstractNumId w:val="14"/>
  </w:num>
  <w:num w:numId="5" w16cid:durableId="1191379704">
    <w:abstractNumId w:val="24"/>
  </w:num>
  <w:num w:numId="6" w16cid:durableId="1929800501">
    <w:abstractNumId w:val="5"/>
  </w:num>
  <w:num w:numId="7" w16cid:durableId="1447389982">
    <w:abstractNumId w:val="18"/>
  </w:num>
  <w:num w:numId="8" w16cid:durableId="1688024233">
    <w:abstractNumId w:val="20"/>
  </w:num>
  <w:num w:numId="9" w16cid:durableId="965351444">
    <w:abstractNumId w:val="16"/>
  </w:num>
  <w:num w:numId="10" w16cid:durableId="1038238164">
    <w:abstractNumId w:val="8"/>
  </w:num>
  <w:num w:numId="11" w16cid:durableId="1549998363">
    <w:abstractNumId w:val="9"/>
  </w:num>
  <w:num w:numId="12" w16cid:durableId="67460150">
    <w:abstractNumId w:val="26"/>
  </w:num>
  <w:num w:numId="13" w16cid:durableId="812017746">
    <w:abstractNumId w:val="17"/>
  </w:num>
  <w:num w:numId="14" w16cid:durableId="1377391377">
    <w:abstractNumId w:val="13"/>
  </w:num>
  <w:num w:numId="15" w16cid:durableId="1685748590">
    <w:abstractNumId w:val="19"/>
  </w:num>
  <w:num w:numId="16" w16cid:durableId="41247527">
    <w:abstractNumId w:val="22"/>
  </w:num>
  <w:num w:numId="17" w16cid:durableId="970674108">
    <w:abstractNumId w:val="0"/>
  </w:num>
  <w:num w:numId="18" w16cid:durableId="1716155034">
    <w:abstractNumId w:val="21"/>
  </w:num>
  <w:num w:numId="19" w16cid:durableId="2079815304">
    <w:abstractNumId w:val="2"/>
  </w:num>
  <w:num w:numId="20" w16cid:durableId="1783525915">
    <w:abstractNumId w:val="12"/>
  </w:num>
  <w:num w:numId="21" w16cid:durableId="1377509310">
    <w:abstractNumId w:val="25"/>
  </w:num>
  <w:num w:numId="22" w16cid:durableId="1913274593">
    <w:abstractNumId w:val="6"/>
  </w:num>
  <w:num w:numId="23" w16cid:durableId="1408309316">
    <w:abstractNumId w:val="7"/>
  </w:num>
  <w:num w:numId="24" w16cid:durableId="2118207105">
    <w:abstractNumId w:val="27"/>
  </w:num>
  <w:num w:numId="25" w16cid:durableId="1289051100">
    <w:abstractNumId w:val="15"/>
  </w:num>
  <w:num w:numId="26" w16cid:durableId="895970694">
    <w:abstractNumId w:val="1"/>
  </w:num>
  <w:num w:numId="27" w16cid:durableId="1878616334">
    <w:abstractNumId w:val="3"/>
  </w:num>
  <w:num w:numId="28" w16cid:durableId="21122423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83"/>
    <w:rsid w:val="00002217"/>
    <w:rsid w:val="00005621"/>
    <w:rsid w:val="00007656"/>
    <w:rsid w:val="0001303A"/>
    <w:rsid w:val="00016348"/>
    <w:rsid w:val="00017018"/>
    <w:rsid w:val="000236F5"/>
    <w:rsid w:val="00030077"/>
    <w:rsid w:val="0003092D"/>
    <w:rsid w:val="00042142"/>
    <w:rsid w:val="00073AEE"/>
    <w:rsid w:val="00073EBC"/>
    <w:rsid w:val="00081E2E"/>
    <w:rsid w:val="00082E38"/>
    <w:rsid w:val="000868A5"/>
    <w:rsid w:val="000A2ABE"/>
    <w:rsid w:val="000B6E23"/>
    <w:rsid w:val="000C1FA4"/>
    <w:rsid w:val="000D41F8"/>
    <w:rsid w:val="000D6F0D"/>
    <w:rsid w:val="000F00A0"/>
    <w:rsid w:val="000F5916"/>
    <w:rsid w:val="00101B1E"/>
    <w:rsid w:val="00105446"/>
    <w:rsid w:val="001106FB"/>
    <w:rsid w:val="00110CDF"/>
    <w:rsid w:val="00111E05"/>
    <w:rsid w:val="001122EE"/>
    <w:rsid w:val="00113C09"/>
    <w:rsid w:val="001267B0"/>
    <w:rsid w:val="001311B9"/>
    <w:rsid w:val="0014335B"/>
    <w:rsid w:val="001463D0"/>
    <w:rsid w:val="00154A25"/>
    <w:rsid w:val="00156FDD"/>
    <w:rsid w:val="00161B69"/>
    <w:rsid w:val="00163690"/>
    <w:rsid w:val="0018158B"/>
    <w:rsid w:val="001829EA"/>
    <w:rsid w:val="00184B15"/>
    <w:rsid w:val="00185F20"/>
    <w:rsid w:val="00190B97"/>
    <w:rsid w:val="00194E90"/>
    <w:rsid w:val="001A3FDB"/>
    <w:rsid w:val="001B083B"/>
    <w:rsid w:val="001D2A74"/>
    <w:rsid w:val="001D64D1"/>
    <w:rsid w:val="001D7BBB"/>
    <w:rsid w:val="001E0390"/>
    <w:rsid w:val="001F24D6"/>
    <w:rsid w:val="00203371"/>
    <w:rsid w:val="002037B4"/>
    <w:rsid w:val="002060EC"/>
    <w:rsid w:val="00211AC2"/>
    <w:rsid w:val="0021321C"/>
    <w:rsid w:val="002267AC"/>
    <w:rsid w:val="002279A1"/>
    <w:rsid w:val="0023319F"/>
    <w:rsid w:val="00242861"/>
    <w:rsid w:val="00265D88"/>
    <w:rsid w:val="00272B65"/>
    <w:rsid w:val="002872CF"/>
    <w:rsid w:val="00295AB7"/>
    <w:rsid w:val="002A0C4B"/>
    <w:rsid w:val="002A4A0B"/>
    <w:rsid w:val="002A4AEC"/>
    <w:rsid w:val="002B4162"/>
    <w:rsid w:val="002B5D0B"/>
    <w:rsid w:val="002C7E70"/>
    <w:rsid w:val="002C7EC8"/>
    <w:rsid w:val="002D5F2F"/>
    <w:rsid w:val="002E7EDF"/>
    <w:rsid w:val="002F2091"/>
    <w:rsid w:val="002F5919"/>
    <w:rsid w:val="0032683E"/>
    <w:rsid w:val="00326B77"/>
    <w:rsid w:val="0033581B"/>
    <w:rsid w:val="0034265D"/>
    <w:rsid w:val="00366A5D"/>
    <w:rsid w:val="00375516"/>
    <w:rsid w:val="00377563"/>
    <w:rsid w:val="00390746"/>
    <w:rsid w:val="00391424"/>
    <w:rsid w:val="003A177B"/>
    <w:rsid w:val="003A5715"/>
    <w:rsid w:val="003A6305"/>
    <w:rsid w:val="003B25A4"/>
    <w:rsid w:val="003D1F86"/>
    <w:rsid w:val="003D2F7D"/>
    <w:rsid w:val="003D52EE"/>
    <w:rsid w:val="003D63D7"/>
    <w:rsid w:val="003E742D"/>
    <w:rsid w:val="003E7735"/>
    <w:rsid w:val="003F6F20"/>
    <w:rsid w:val="00400568"/>
    <w:rsid w:val="00422984"/>
    <w:rsid w:val="00455CBF"/>
    <w:rsid w:val="0046173E"/>
    <w:rsid w:val="004709FF"/>
    <w:rsid w:val="004759C0"/>
    <w:rsid w:val="00475D70"/>
    <w:rsid w:val="00494B44"/>
    <w:rsid w:val="004A785C"/>
    <w:rsid w:val="004C0A75"/>
    <w:rsid w:val="004D2760"/>
    <w:rsid w:val="004F5DE8"/>
    <w:rsid w:val="005132DD"/>
    <w:rsid w:val="005353B0"/>
    <w:rsid w:val="00540DF1"/>
    <w:rsid w:val="005443BD"/>
    <w:rsid w:val="00561187"/>
    <w:rsid w:val="00562EBD"/>
    <w:rsid w:val="00564CEC"/>
    <w:rsid w:val="00566C7E"/>
    <w:rsid w:val="005732A6"/>
    <w:rsid w:val="005776B8"/>
    <w:rsid w:val="005818A8"/>
    <w:rsid w:val="00586776"/>
    <w:rsid w:val="005939CB"/>
    <w:rsid w:val="00594B91"/>
    <w:rsid w:val="00595105"/>
    <w:rsid w:val="00596D5B"/>
    <w:rsid w:val="005A02CE"/>
    <w:rsid w:val="005A3846"/>
    <w:rsid w:val="005B02AA"/>
    <w:rsid w:val="005B333E"/>
    <w:rsid w:val="005B7CE0"/>
    <w:rsid w:val="005C2167"/>
    <w:rsid w:val="005C66D4"/>
    <w:rsid w:val="005C7541"/>
    <w:rsid w:val="005D0070"/>
    <w:rsid w:val="005D4281"/>
    <w:rsid w:val="005E1B5F"/>
    <w:rsid w:val="005E2413"/>
    <w:rsid w:val="005E730B"/>
    <w:rsid w:val="005F2062"/>
    <w:rsid w:val="00601F92"/>
    <w:rsid w:val="00604E32"/>
    <w:rsid w:val="006249FF"/>
    <w:rsid w:val="00633E42"/>
    <w:rsid w:val="0064367C"/>
    <w:rsid w:val="00644BE5"/>
    <w:rsid w:val="00653281"/>
    <w:rsid w:val="00654259"/>
    <w:rsid w:val="00656841"/>
    <w:rsid w:val="00657ADC"/>
    <w:rsid w:val="00663D0E"/>
    <w:rsid w:val="00664C44"/>
    <w:rsid w:val="0067402E"/>
    <w:rsid w:val="00676CC1"/>
    <w:rsid w:val="00685D7D"/>
    <w:rsid w:val="00692013"/>
    <w:rsid w:val="00692CEF"/>
    <w:rsid w:val="00695792"/>
    <w:rsid w:val="00695A26"/>
    <w:rsid w:val="006A13EE"/>
    <w:rsid w:val="006A4169"/>
    <w:rsid w:val="006B303F"/>
    <w:rsid w:val="006C4F39"/>
    <w:rsid w:val="006C7CC3"/>
    <w:rsid w:val="006D01C2"/>
    <w:rsid w:val="006E1425"/>
    <w:rsid w:val="006F0BBF"/>
    <w:rsid w:val="006F6B3D"/>
    <w:rsid w:val="006F7EDF"/>
    <w:rsid w:val="007000F5"/>
    <w:rsid w:val="00716A8D"/>
    <w:rsid w:val="00717183"/>
    <w:rsid w:val="007246AF"/>
    <w:rsid w:val="00731798"/>
    <w:rsid w:val="00733571"/>
    <w:rsid w:val="00742FB4"/>
    <w:rsid w:val="007430B2"/>
    <w:rsid w:val="0074448F"/>
    <w:rsid w:val="00763BBB"/>
    <w:rsid w:val="00766C35"/>
    <w:rsid w:val="00774013"/>
    <w:rsid w:val="007765D1"/>
    <w:rsid w:val="00776AD9"/>
    <w:rsid w:val="00781837"/>
    <w:rsid w:val="007832C2"/>
    <w:rsid w:val="0078490D"/>
    <w:rsid w:val="00787AA7"/>
    <w:rsid w:val="00794204"/>
    <w:rsid w:val="007C13FA"/>
    <w:rsid w:val="007D73A2"/>
    <w:rsid w:val="007E0807"/>
    <w:rsid w:val="007E7E48"/>
    <w:rsid w:val="00820648"/>
    <w:rsid w:val="00822A89"/>
    <w:rsid w:val="00830663"/>
    <w:rsid w:val="008348C4"/>
    <w:rsid w:val="00845CD1"/>
    <w:rsid w:val="00845F2B"/>
    <w:rsid w:val="0085527A"/>
    <w:rsid w:val="00855E7F"/>
    <w:rsid w:val="0085686C"/>
    <w:rsid w:val="00874BB5"/>
    <w:rsid w:val="008830A3"/>
    <w:rsid w:val="008933C8"/>
    <w:rsid w:val="0089696A"/>
    <w:rsid w:val="008A225A"/>
    <w:rsid w:val="008A425B"/>
    <w:rsid w:val="008B35B5"/>
    <w:rsid w:val="008D04A4"/>
    <w:rsid w:val="008D3056"/>
    <w:rsid w:val="008D3674"/>
    <w:rsid w:val="008E20A5"/>
    <w:rsid w:val="00910E7F"/>
    <w:rsid w:val="009128AB"/>
    <w:rsid w:val="009228A8"/>
    <w:rsid w:val="00927159"/>
    <w:rsid w:val="00931C5F"/>
    <w:rsid w:val="00932ACF"/>
    <w:rsid w:val="00936030"/>
    <w:rsid w:val="00937DB7"/>
    <w:rsid w:val="00954271"/>
    <w:rsid w:val="00957A8D"/>
    <w:rsid w:val="0096310D"/>
    <w:rsid w:val="00963BB3"/>
    <w:rsid w:val="0096495B"/>
    <w:rsid w:val="009730E0"/>
    <w:rsid w:val="00976099"/>
    <w:rsid w:val="009A3447"/>
    <w:rsid w:val="009B4879"/>
    <w:rsid w:val="009D514F"/>
    <w:rsid w:val="009E1CFB"/>
    <w:rsid w:val="009E22CF"/>
    <w:rsid w:val="009E24B3"/>
    <w:rsid w:val="009E5898"/>
    <w:rsid w:val="009F4FAF"/>
    <w:rsid w:val="009F523D"/>
    <w:rsid w:val="00A00D43"/>
    <w:rsid w:val="00A336E1"/>
    <w:rsid w:val="00A407C3"/>
    <w:rsid w:val="00A52712"/>
    <w:rsid w:val="00A53A00"/>
    <w:rsid w:val="00A61DB8"/>
    <w:rsid w:val="00A67747"/>
    <w:rsid w:val="00A743BA"/>
    <w:rsid w:val="00A81B19"/>
    <w:rsid w:val="00A83280"/>
    <w:rsid w:val="00A87A1E"/>
    <w:rsid w:val="00AA33F1"/>
    <w:rsid w:val="00AB188E"/>
    <w:rsid w:val="00AB40C6"/>
    <w:rsid w:val="00AC7517"/>
    <w:rsid w:val="00AD5787"/>
    <w:rsid w:val="00AE1C34"/>
    <w:rsid w:val="00AE72C6"/>
    <w:rsid w:val="00AF038C"/>
    <w:rsid w:val="00AF0ADA"/>
    <w:rsid w:val="00AF0EEF"/>
    <w:rsid w:val="00AF6CE1"/>
    <w:rsid w:val="00AF766F"/>
    <w:rsid w:val="00B148C4"/>
    <w:rsid w:val="00B14D47"/>
    <w:rsid w:val="00B161C8"/>
    <w:rsid w:val="00B34F86"/>
    <w:rsid w:val="00B36AEC"/>
    <w:rsid w:val="00B430E4"/>
    <w:rsid w:val="00B54F9A"/>
    <w:rsid w:val="00B66BD0"/>
    <w:rsid w:val="00B66C29"/>
    <w:rsid w:val="00B70C48"/>
    <w:rsid w:val="00B7306B"/>
    <w:rsid w:val="00B75496"/>
    <w:rsid w:val="00B97067"/>
    <w:rsid w:val="00BA2C97"/>
    <w:rsid w:val="00BA61B7"/>
    <w:rsid w:val="00BB1239"/>
    <w:rsid w:val="00BB3C7A"/>
    <w:rsid w:val="00BD299A"/>
    <w:rsid w:val="00BE6121"/>
    <w:rsid w:val="00BF1A51"/>
    <w:rsid w:val="00BF76D9"/>
    <w:rsid w:val="00C110E1"/>
    <w:rsid w:val="00C23656"/>
    <w:rsid w:val="00C30102"/>
    <w:rsid w:val="00C313F9"/>
    <w:rsid w:val="00C40FF1"/>
    <w:rsid w:val="00C43571"/>
    <w:rsid w:val="00C46EAB"/>
    <w:rsid w:val="00C50B2C"/>
    <w:rsid w:val="00C571E7"/>
    <w:rsid w:val="00C75439"/>
    <w:rsid w:val="00C96B23"/>
    <w:rsid w:val="00CA4A7E"/>
    <w:rsid w:val="00CA5F79"/>
    <w:rsid w:val="00CB0D7F"/>
    <w:rsid w:val="00CC111D"/>
    <w:rsid w:val="00CC20C3"/>
    <w:rsid w:val="00CC27C4"/>
    <w:rsid w:val="00CC3E33"/>
    <w:rsid w:val="00CC4987"/>
    <w:rsid w:val="00CD6CE6"/>
    <w:rsid w:val="00CE21AD"/>
    <w:rsid w:val="00CE575C"/>
    <w:rsid w:val="00CF0CCB"/>
    <w:rsid w:val="00D05128"/>
    <w:rsid w:val="00D05C9E"/>
    <w:rsid w:val="00D13344"/>
    <w:rsid w:val="00D1393C"/>
    <w:rsid w:val="00D14857"/>
    <w:rsid w:val="00D14A15"/>
    <w:rsid w:val="00D15394"/>
    <w:rsid w:val="00D16C70"/>
    <w:rsid w:val="00D42FCF"/>
    <w:rsid w:val="00D543C7"/>
    <w:rsid w:val="00D5462C"/>
    <w:rsid w:val="00D567E3"/>
    <w:rsid w:val="00D65A35"/>
    <w:rsid w:val="00D668F0"/>
    <w:rsid w:val="00D67ABD"/>
    <w:rsid w:val="00D81059"/>
    <w:rsid w:val="00D86E06"/>
    <w:rsid w:val="00D944AA"/>
    <w:rsid w:val="00DB1C19"/>
    <w:rsid w:val="00DB1D08"/>
    <w:rsid w:val="00DB4B0E"/>
    <w:rsid w:val="00DB5DAC"/>
    <w:rsid w:val="00DC15A8"/>
    <w:rsid w:val="00DC4F61"/>
    <w:rsid w:val="00E118C2"/>
    <w:rsid w:val="00E30E84"/>
    <w:rsid w:val="00E3450F"/>
    <w:rsid w:val="00E3536E"/>
    <w:rsid w:val="00E65FA5"/>
    <w:rsid w:val="00E67E26"/>
    <w:rsid w:val="00E748D5"/>
    <w:rsid w:val="00E83149"/>
    <w:rsid w:val="00E833E5"/>
    <w:rsid w:val="00E8599C"/>
    <w:rsid w:val="00E97CD3"/>
    <w:rsid w:val="00EB6BDB"/>
    <w:rsid w:val="00EC7906"/>
    <w:rsid w:val="00ED48AC"/>
    <w:rsid w:val="00ED6009"/>
    <w:rsid w:val="00ED749D"/>
    <w:rsid w:val="00EE329A"/>
    <w:rsid w:val="00EF3E32"/>
    <w:rsid w:val="00F13021"/>
    <w:rsid w:val="00F16F66"/>
    <w:rsid w:val="00F17E8E"/>
    <w:rsid w:val="00F34E9D"/>
    <w:rsid w:val="00F3688A"/>
    <w:rsid w:val="00F3757D"/>
    <w:rsid w:val="00F43705"/>
    <w:rsid w:val="00F45289"/>
    <w:rsid w:val="00F70FD0"/>
    <w:rsid w:val="00F76C81"/>
    <w:rsid w:val="00F92855"/>
    <w:rsid w:val="00F940C8"/>
    <w:rsid w:val="00F96DB1"/>
    <w:rsid w:val="00F97EC7"/>
    <w:rsid w:val="00FA3A2A"/>
    <w:rsid w:val="00FA53AC"/>
    <w:rsid w:val="00FB0D7C"/>
    <w:rsid w:val="00FB1836"/>
    <w:rsid w:val="00FB57C1"/>
    <w:rsid w:val="00FC7ACD"/>
    <w:rsid w:val="00FD1E07"/>
    <w:rsid w:val="00FD213F"/>
    <w:rsid w:val="00FD5A3A"/>
    <w:rsid w:val="00FD6BCA"/>
    <w:rsid w:val="00FE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B09C9"/>
  <w15:chartTrackingRefBased/>
  <w15:docId w15:val="{47448E2E-C086-480E-A22B-8D9A62D5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1C8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932ACF"/>
  </w:style>
  <w:style w:type="character" w:customStyle="1" w:styleId="a5">
    <w:name w:val="日付 (文字)"/>
    <w:basedOn w:val="a0"/>
    <w:link w:val="a4"/>
    <w:uiPriority w:val="99"/>
    <w:semiHidden/>
    <w:rsid w:val="00932ACF"/>
  </w:style>
  <w:style w:type="table" w:styleId="a6">
    <w:name w:val="Table Grid"/>
    <w:basedOn w:val="a1"/>
    <w:uiPriority w:val="39"/>
    <w:rsid w:val="003D1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E1C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1CFB"/>
  </w:style>
  <w:style w:type="paragraph" w:styleId="a9">
    <w:name w:val="footer"/>
    <w:basedOn w:val="a"/>
    <w:link w:val="aa"/>
    <w:uiPriority w:val="99"/>
    <w:unhideWhenUsed/>
    <w:rsid w:val="009E1C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1CFB"/>
  </w:style>
  <w:style w:type="character" w:styleId="ab">
    <w:name w:val="Hyperlink"/>
    <w:basedOn w:val="a0"/>
    <w:uiPriority w:val="99"/>
    <w:unhideWhenUsed/>
    <w:rsid w:val="00AF0EE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F0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4F95B-9EFD-48FB-A124-1656BF80A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3411</TotalTime>
  <Pages>4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 牧岡</dc:creator>
  <cp:keywords/>
  <dc:description/>
  <cp:lastModifiedBy>健 牧岡</cp:lastModifiedBy>
  <cp:revision>199</cp:revision>
  <cp:lastPrinted>2025-05-12T00:01:00Z</cp:lastPrinted>
  <dcterms:created xsi:type="dcterms:W3CDTF">2024-02-14T00:35:00Z</dcterms:created>
  <dcterms:modified xsi:type="dcterms:W3CDTF">2025-05-12T00:01:00Z</dcterms:modified>
</cp:coreProperties>
</file>