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hAnsi="ＭＳ 明朝"/>
          <w:sz w:val="20"/>
          <w:szCs w:val="20"/>
        </w:rPr>
        <w:id w:val="-1873371189"/>
        <w:docPartObj>
          <w:docPartGallery w:val="Cover Pages"/>
          <w:docPartUnique/>
        </w:docPartObj>
      </w:sdtPr>
      <w:sdtEndPr>
        <w:rPr>
          <w:rStyle w:val="a3"/>
          <w:noProof/>
          <w:color w:val="0563C1" w:themeColor="hyperlink"/>
          <w:u w:val="single"/>
        </w:rPr>
      </w:sdtEndPr>
      <w:sdtContent>
        <w:p w14:paraId="3778766F" w14:textId="77777777" w:rsidR="00931372" w:rsidRPr="000E60A8" w:rsidRDefault="00931372">
          <w:pPr>
            <w:ind w:left="525"/>
            <w:rPr>
              <w:rFonts w:hAnsi="ＭＳ 明朝"/>
              <w:sz w:val="20"/>
              <w:szCs w:val="20"/>
            </w:rPr>
          </w:pPr>
        </w:p>
        <w:tbl>
          <w:tblPr>
            <w:tblpPr w:leftFromText="187" w:rightFromText="187" w:vertAnchor="page" w:horzAnchor="margin" w:tblpX="-299" w:tblpY="4966"/>
            <w:tblW w:w="5203" w:type="pct"/>
            <w:tblBorders>
              <w:left w:val="single" w:sz="12" w:space="0" w:color="4472C4" w:themeColor="accent1"/>
            </w:tblBorders>
            <w:tblCellMar>
              <w:left w:w="144" w:type="dxa"/>
              <w:right w:w="115" w:type="dxa"/>
            </w:tblCellMar>
            <w:tblLook w:val="04A0" w:firstRow="1" w:lastRow="0" w:firstColumn="1" w:lastColumn="0" w:noHBand="0" w:noVBand="1"/>
          </w:tblPr>
          <w:tblGrid>
            <w:gridCol w:w="10029"/>
          </w:tblGrid>
          <w:tr w:rsidR="00931372" w:rsidRPr="000E60A8" w14:paraId="5AD87AF5" w14:textId="77777777" w:rsidTr="005F56F3">
            <w:trPr>
              <w:trHeight w:val="1448"/>
            </w:trPr>
            <w:sdt>
              <w:sdtPr>
                <w:rPr>
                  <w:rFonts w:ascii="游明朝 Demibold" w:eastAsia="游明朝 Demibold" w:hAnsi="游明朝 Demibold" w:hint="eastAsia"/>
                  <w:b/>
                  <w:color w:val="000000" w:themeColor="text1"/>
                  <w:sz w:val="72"/>
                  <w:szCs w:val="20"/>
                  <w:u w:val="single"/>
                </w:rPr>
                <w:alias w:val="会社"/>
                <w:id w:val="13406915"/>
                <w:dataBinding w:prefixMappings="xmlns:ns0='http://schemas.openxmlformats.org/officeDocument/2006/extended-properties'" w:xpath="/ns0:Properties[1]/ns0:Company[1]" w:storeItemID="{6668398D-A668-4E3E-A5EB-62B293D839F1}"/>
                <w:text/>
              </w:sdtPr>
              <w:sdtEndPr/>
              <w:sdtContent>
                <w:tc>
                  <w:tcPr>
                    <w:tcW w:w="10269" w:type="dxa"/>
                    <w:tcBorders>
                      <w:left w:val="nil"/>
                    </w:tcBorders>
                    <w:tcMar>
                      <w:top w:w="216" w:type="dxa"/>
                      <w:left w:w="115" w:type="dxa"/>
                      <w:bottom w:w="216" w:type="dxa"/>
                      <w:right w:w="115" w:type="dxa"/>
                    </w:tcMar>
                  </w:tcPr>
                  <w:p w14:paraId="23645332" w14:textId="52B134DD" w:rsidR="00931372" w:rsidRPr="00824AD4" w:rsidRDefault="006D4F5C" w:rsidP="00824AD4">
                    <w:pPr>
                      <w:pStyle w:val="a4"/>
                      <w:rPr>
                        <w:rFonts w:ascii="游明朝 Demibold" w:eastAsia="游明朝 Demibold" w:hAnsi="游明朝 Demibold"/>
                        <w:color w:val="2F5496" w:themeColor="accent1" w:themeShade="BF"/>
                        <w:sz w:val="72"/>
                        <w:szCs w:val="20"/>
                      </w:rPr>
                    </w:pPr>
                    <w:r w:rsidRPr="007B0E73">
                      <w:rPr>
                        <w:rFonts w:ascii="游明朝 Demibold" w:eastAsia="游明朝 Demibold" w:hAnsi="游明朝 Demibold" w:hint="eastAsia"/>
                        <w:b/>
                        <w:color w:val="000000" w:themeColor="text1"/>
                        <w:sz w:val="72"/>
                        <w:szCs w:val="20"/>
                      </w:rPr>
                      <w:t>社会福祉法人秋篠茜会</w:t>
                    </w:r>
                  </w:p>
                </w:tc>
              </w:sdtContent>
            </w:sdt>
          </w:tr>
          <w:tr w:rsidR="00931372" w:rsidRPr="000E60A8" w14:paraId="0378AB91" w14:textId="77777777" w:rsidTr="00543724">
            <w:trPr>
              <w:trHeight w:val="2404"/>
            </w:trPr>
            <w:tc>
              <w:tcPr>
                <w:tcW w:w="10269" w:type="dxa"/>
                <w:tcBorders>
                  <w:left w:val="nil"/>
                </w:tcBorders>
              </w:tcPr>
              <w:sdt>
                <w:sdtPr>
                  <w:rPr>
                    <w:rFonts w:ascii="游明朝 Demibold" w:eastAsia="游明朝 Demibold" w:hAnsi="游明朝 Demibold" w:cstheme="majorBidi" w:hint="eastAsia"/>
                    <w:b/>
                    <w:sz w:val="72"/>
                    <w:szCs w:val="68"/>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14:paraId="3DF1E205" w14:textId="1C770F98" w:rsidR="00931372" w:rsidRPr="00824AD4" w:rsidRDefault="006D4F5C" w:rsidP="00CA0A8C">
                    <w:pPr>
                      <w:pStyle w:val="a4"/>
                      <w:spacing w:line="216" w:lineRule="auto"/>
                      <w:rPr>
                        <w:rFonts w:ascii="游明朝 Demibold" w:eastAsia="游明朝 Demibold" w:hAnsi="游明朝 Demibold" w:cstheme="majorBidi"/>
                        <w:color w:val="4472C4" w:themeColor="accent1"/>
                        <w:sz w:val="72"/>
                        <w:szCs w:val="20"/>
                      </w:rPr>
                    </w:pPr>
                    <w:r w:rsidRPr="00186BF3">
                      <w:rPr>
                        <w:rFonts w:ascii="游明朝 Demibold" w:eastAsia="游明朝 Demibold" w:hAnsi="游明朝 Demibold" w:cstheme="majorBidi" w:hint="eastAsia"/>
                        <w:b/>
                        <w:sz w:val="72"/>
                        <w:szCs w:val="68"/>
                      </w:rPr>
                      <w:t>２０１８年度事業報告書</w:t>
                    </w:r>
                  </w:p>
                </w:sdtContent>
              </w:sdt>
            </w:tc>
          </w:tr>
        </w:tbl>
        <w:p w14:paraId="475A93AC" w14:textId="77777777" w:rsidR="00931372" w:rsidRPr="000E60A8" w:rsidRDefault="00931372">
          <w:pPr>
            <w:widowControl/>
            <w:ind w:left="525"/>
            <w:jc w:val="left"/>
            <w:rPr>
              <w:rStyle w:val="a3"/>
              <w:rFonts w:hAnsi="ＭＳ 明朝" w:cs="Times New Roman"/>
              <w:noProof/>
              <w:kern w:val="0"/>
              <w:sz w:val="20"/>
              <w:szCs w:val="20"/>
              <w:u w:val="none"/>
            </w:rPr>
          </w:pPr>
          <w:r w:rsidRPr="000E60A8">
            <w:rPr>
              <w:rStyle w:val="a3"/>
              <w:rFonts w:hAnsi="ＭＳ 明朝"/>
              <w:noProof/>
              <w:sz w:val="20"/>
              <w:szCs w:val="20"/>
              <w:u w:val="none"/>
            </w:rPr>
            <w:t xml:space="preserve"> </w:t>
          </w:r>
          <w:r w:rsidRPr="000E60A8">
            <w:rPr>
              <w:rStyle w:val="a3"/>
              <w:rFonts w:hAnsi="ＭＳ 明朝"/>
              <w:noProof/>
              <w:sz w:val="20"/>
              <w:szCs w:val="20"/>
              <w:u w:val="none"/>
            </w:rPr>
            <w:br w:type="page"/>
          </w:r>
        </w:p>
      </w:sdtContent>
    </w:sdt>
    <w:p w14:paraId="3BB4AB17" w14:textId="0F3A506E" w:rsidR="00071265" w:rsidRDefault="00931372">
      <w:pPr>
        <w:pStyle w:val="11"/>
        <w:tabs>
          <w:tab w:val="right" w:leader="middleDot" w:pos="9628"/>
        </w:tabs>
        <w:rPr>
          <w:rFonts w:eastAsiaTheme="minorEastAsia" w:cstheme="minorBidi"/>
          <w:noProof/>
          <w:kern w:val="2"/>
          <w:sz w:val="21"/>
        </w:rPr>
      </w:pPr>
      <w:r w:rsidRPr="000E60A8">
        <w:rPr>
          <w:rFonts w:ascii="ＭＳ 明朝" w:eastAsia="ＭＳ 明朝" w:hAnsi="ＭＳ 明朝"/>
          <w:szCs w:val="20"/>
        </w:rPr>
        <w:lastRenderedPageBreak/>
        <w:fldChar w:fldCharType="begin"/>
      </w:r>
      <w:r w:rsidRPr="000E60A8">
        <w:rPr>
          <w:rFonts w:ascii="ＭＳ 明朝" w:eastAsia="ＭＳ 明朝" w:hAnsi="ＭＳ 明朝"/>
          <w:szCs w:val="20"/>
        </w:rPr>
        <w:instrText xml:space="preserve"> TOC \o "1-3" \h \z \u </w:instrText>
      </w:r>
      <w:r w:rsidRPr="000E60A8">
        <w:rPr>
          <w:rFonts w:ascii="ＭＳ 明朝" w:eastAsia="ＭＳ 明朝" w:hAnsi="ＭＳ 明朝"/>
          <w:szCs w:val="20"/>
        </w:rPr>
        <w:fldChar w:fldCharType="separate"/>
      </w:r>
      <w:hyperlink w:anchor="_Toc9327902" w:history="1">
        <w:r w:rsidR="00071265" w:rsidRPr="00235227">
          <w:rPr>
            <w:rStyle w:val="a3"/>
            <w:noProof/>
          </w:rPr>
          <w:t>Ⅰ</w:t>
        </w:r>
        <w:r w:rsidR="00071265" w:rsidRPr="00235227">
          <w:rPr>
            <w:rStyle w:val="a3"/>
            <w:noProof/>
          </w:rPr>
          <w:t>．法人の概況</w:t>
        </w:r>
        <w:r w:rsidR="00071265">
          <w:rPr>
            <w:noProof/>
            <w:webHidden/>
          </w:rPr>
          <w:tab/>
        </w:r>
        <w:r w:rsidR="00071265">
          <w:rPr>
            <w:noProof/>
            <w:webHidden/>
          </w:rPr>
          <w:fldChar w:fldCharType="begin"/>
        </w:r>
        <w:r w:rsidR="00071265">
          <w:rPr>
            <w:noProof/>
            <w:webHidden/>
          </w:rPr>
          <w:instrText xml:space="preserve"> PAGEREF _Toc9327902 \h </w:instrText>
        </w:r>
        <w:r w:rsidR="00071265">
          <w:rPr>
            <w:noProof/>
            <w:webHidden/>
          </w:rPr>
        </w:r>
        <w:r w:rsidR="00071265">
          <w:rPr>
            <w:noProof/>
            <w:webHidden/>
          </w:rPr>
          <w:fldChar w:fldCharType="separate"/>
        </w:r>
        <w:r w:rsidR="006A254A">
          <w:rPr>
            <w:noProof/>
            <w:webHidden/>
          </w:rPr>
          <w:t>5</w:t>
        </w:r>
        <w:r w:rsidR="00071265">
          <w:rPr>
            <w:noProof/>
            <w:webHidden/>
          </w:rPr>
          <w:fldChar w:fldCharType="end"/>
        </w:r>
      </w:hyperlink>
    </w:p>
    <w:p w14:paraId="1D146EF2" w14:textId="16A8709B" w:rsidR="00071265" w:rsidRDefault="00186BF3">
      <w:pPr>
        <w:pStyle w:val="11"/>
        <w:tabs>
          <w:tab w:val="right" w:leader="middleDot" w:pos="9628"/>
        </w:tabs>
        <w:rPr>
          <w:rFonts w:eastAsiaTheme="minorEastAsia" w:cstheme="minorBidi"/>
          <w:noProof/>
          <w:kern w:val="2"/>
          <w:sz w:val="21"/>
        </w:rPr>
      </w:pPr>
      <w:hyperlink w:anchor="_Toc9327903" w:history="1">
        <w:r w:rsidR="00071265" w:rsidRPr="00235227">
          <w:rPr>
            <w:rStyle w:val="a3"/>
            <w:noProof/>
          </w:rPr>
          <w:t>Ⅱ</w:t>
        </w:r>
        <w:r w:rsidR="00071265" w:rsidRPr="00235227">
          <w:rPr>
            <w:rStyle w:val="a3"/>
            <w:noProof/>
          </w:rPr>
          <w:t>．評議員の状況（２０１９年４月１日現在）</w:t>
        </w:r>
        <w:r w:rsidR="00071265">
          <w:rPr>
            <w:noProof/>
            <w:webHidden/>
          </w:rPr>
          <w:tab/>
        </w:r>
        <w:r w:rsidR="00071265">
          <w:rPr>
            <w:noProof/>
            <w:webHidden/>
          </w:rPr>
          <w:fldChar w:fldCharType="begin"/>
        </w:r>
        <w:r w:rsidR="00071265">
          <w:rPr>
            <w:noProof/>
            <w:webHidden/>
          </w:rPr>
          <w:instrText xml:space="preserve"> PAGEREF _Toc9327903 \h </w:instrText>
        </w:r>
        <w:r w:rsidR="00071265">
          <w:rPr>
            <w:noProof/>
            <w:webHidden/>
          </w:rPr>
        </w:r>
        <w:r w:rsidR="00071265">
          <w:rPr>
            <w:noProof/>
            <w:webHidden/>
          </w:rPr>
          <w:fldChar w:fldCharType="separate"/>
        </w:r>
        <w:r w:rsidR="006A254A">
          <w:rPr>
            <w:noProof/>
            <w:webHidden/>
          </w:rPr>
          <w:t>6</w:t>
        </w:r>
        <w:r w:rsidR="00071265">
          <w:rPr>
            <w:noProof/>
            <w:webHidden/>
          </w:rPr>
          <w:fldChar w:fldCharType="end"/>
        </w:r>
      </w:hyperlink>
    </w:p>
    <w:p w14:paraId="33F0E85F" w14:textId="00A98175" w:rsidR="00071265" w:rsidRDefault="00186BF3">
      <w:pPr>
        <w:pStyle w:val="11"/>
        <w:tabs>
          <w:tab w:val="right" w:leader="middleDot" w:pos="9628"/>
        </w:tabs>
        <w:rPr>
          <w:rFonts w:eastAsiaTheme="minorEastAsia" w:cstheme="minorBidi"/>
          <w:noProof/>
          <w:kern w:val="2"/>
          <w:sz w:val="21"/>
        </w:rPr>
      </w:pPr>
      <w:hyperlink w:anchor="_Toc9327904" w:history="1">
        <w:r w:rsidR="00071265" w:rsidRPr="00235227">
          <w:rPr>
            <w:rStyle w:val="a3"/>
            <w:noProof/>
          </w:rPr>
          <w:t>Ⅲ</w:t>
        </w:r>
        <w:r w:rsidR="00071265" w:rsidRPr="00235227">
          <w:rPr>
            <w:rStyle w:val="a3"/>
            <w:noProof/>
          </w:rPr>
          <w:t>．理事の状況（２０１９年４月１日現在）</w:t>
        </w:r>
        <w:r w:rsidR="00071265">
          <w:rPr>
            <w:noProof/>
            <w:webHidden/>
          </w:rPr>
          <w:tab/>
        </w:r>
        <w:r w:rsidR="00071265">
          <w:rPr>
            <w:noProof/>
            <w:webHidden/>
          </w:rPr>
          <w:fldChar w:fldCharType="begin"/>
        </w:r>
        <w:r w:rsidR="00071265">
          <w:rPr>
            <w:noProof/>
            <w:webHidden/>
          </w:rPr>
          <w:instrText xml:space="preserve"> PAGEREF _Toc9327904 \h </w:instrText>
        </w:r>
        <w:r w:rsidR="00071265">
          <w:rPr>
            <w:noProof/>
            <w:webHidden/>
          </w:rPr>
        </w:r>
        <w:r w:rsidR="00071265">
          <w:rPr>
            <w:noProof/>
            <w:webHidden/>
          </w:rPr>
          <w:fldChar w:fldCharType="separate"/>
        </w:r>
        <w:r w:rsidR="006A254A">
          <w:rPr>
            <w:noProof/>
            <w:webHidden/>
          </w:rPr>
          <w:t>6</w:t>
        </w:r>
        <w:r w:rsidR="00071265">
          <w:rPr>
            <w:noProof/>
            <w:webHidden/>
          </w:rPr>
          <w:fldChar w:fldCharType="end"/>
        </w:r>
      </w:hyperlink>
    </w:p>
    <w:p w14:paraId="3C0F4FAA" w14:textId="57018C5C" w:rsidR="00071265" w:rsidRDefault="00186BF3">
      <w:pPr>
        <w:pStyle w:val="11"/>
        <w:tabs>
          <w:tab w:val="right" w:leader="middleDot" w:pos="9628"/>
        </w:tabs>
        <w:rPr>
          <w:rFonts w:eastAsiaTheme="minorEastAsia" w:cstheme="minorBidi"/>
          <w:noProof/>
          <w:kern w:val="2"/>
          <w:sz w:val="21"/>
        </w:rPr>
      </w:pPr>
      <w:hyperlink w:anchor="_Toc9327905" w:history="1">
        <w:r w:rsidR="00071265" w:rsidRPr="00235227">
          <w:rPr>
            <w:rStyle w:val="a3"/>
            <w:noProof/>
          </w:rPr>
          <w:t>Ⅳ</w:t>
        </w:r>
        <w:r w:rsidR="00071265" w:rsidRPr="00235227">
          <w:rPr>
            <w:rStyle w:val="a3"/>
            <w:noProof/>
          </w:rPr>
          <w:t>．監事の状況（２０１９年４月１日現在）</w:t>
        </w:r>
        <w:r w:rsidR="00071265">
          <w:rPr>
            <w:noProof/>
            <w:webHidden/>
          </w:rPr>
          <w:tab/>
        </w:r>
        <w:r w:rsidR="00071265">
          <w:rPr>
            <w:noProof/>
            <w:webHidden/>
          </w:rPr>
          <w:fldChar w:fldCharType="begin"/>
        </w:r>
        <w:r w:rsidR="00071265">
          <w:rPr>
            <w:noProof/>
            <w:webHidden/>
          </w:rPr>
          <w:instrText xml:space="preserve"> PAGEREF _Toc9327905 \h </w:instrText>
        </w:r>
        <w:r w:rsidR="00071265">
          <w:rPr>
            <w:noProof/>
            <w:webHidden/>
          </w:rPr>
        </w:r>
        <w:r w:rsidR="00071265">
          <w:rPr>
            <w:noProof/>
            <w:webHidden/>
          </w:rPr>
          <w:fldChar w:fldCharType="separate"/>
        </w:r>
        <w:r w:rsidR="006A254A">
          <w:rPr>
            <w:noProof/>
            <w:webHidden/>
          </w:rPr>
          <w:t>6</w:t>
        </w:r>
        <w:r w:rsidR="00071265">
          <w:rPr>
            <w:noProof/>
            <w:webHidden/>
          </w:rPr>
          <w:fldChar w:fldCharType="end"/>
        </w:r>
      </w:hyperlink>
    </w:p>
    <w:p w14:paraId="32700DB7" w14:textId="53111AE2" w:rsidR="00071265" w:rsidRDefault="00186BF3">
      <w:pPr>
        <w:pStyle w:val="11"/>
        <w:tabs>
          <w:tab w:val="right" w:leader="middleDot" w:pos="9628"/>
        </w:tabs>
        <w:rPr>
          <w:rFonts w:eastAsiaTheme="minorEastAsia" w:cstheme="minorBidi"/>
          <w:noProof/>
          <w:kern w:val="2"/>
          <w:sz w:val="21"/>
        </w:rPr>
      </w:pPr>
      <w:hyperlink w:anchor="_Toc9327906" w:history="1">
        <w:r w:rsidR="00071265" w:rsidRPr="00235227">
          <w:rPr>
            <w:rStyle w:val="a3"/>
            <w:noProof/>
          </w:rPr>
          <w:t>Ⅴ</w:t>
        </w:r>
        <w:r w:rsidR="00071265" w:rsidRPr="00235227">
          <w:rPr>
            <w:rStyle w:val="a3"/>
            <w:noProof/>
          </w:rPr>
          <w:t>．評議員選任・解任委員会の状況（２０１９年４月１日現在）</w:t>
        </w:r>
        <w:r w:rsidR="00071265">
          <w:rPr>
            <w:noProof/>
            <w:webHidden/>
          </w:rPr>
          <w:tab/>
        </w:r>
        <w:r w:rsidR="00071265">
          <w:rPr>
            <w:noProof/>
            <w:webHidden/>
          </w:rPr>
          <w:fldChar w:fldCharType="begin"/>
        </w:r>
        <w:r w:rsidR="00071265">
          <w:rPr>
            <w:noProof/>
            <w:webHidden/>
          </w:rPr>
          <w:instrText xml:space="preserve"> PAGEREF _Toc9327906 \h </w:instrText>
        </w:r>
        <w:r w:rsidR="00071265">
          <w:rPr>
            <w:noProof/>
            <w:webHidden/>
          </w:rPr>
        </w:r>
        <w:r w:rsidR="00071265">
          <w:rPr>
            <w:noProof/>
            <w:webHidden/>
          </w:rPr>
          <w:fldChar w:fldCharType="separate"/>
        </w:r>
        <w:r w:rsidR="006A254A">
          <w:rPr>
            <w:noProof/>
            <w:webHidden/>
          </w:rPr>
          <w:t>6</w:t>
        </w:r>
        <w:r w:rsidR="00071265">
          <w:rPr>
            <w:noProof/>
            <w:webHidden/>
          </w:rPr>
          <w:fldChar w:fldCharType="end"/>
        </w:r>
      </w:hyperlink>
    </w:p>
    <w:p w14:paraId="0FCB00F9" w14:textId="297CCE04" w:rsidR="00071265" w:rsidRDefault="00186BF3">
      <w:pPr>
        <w:pStyle w:val="11"/>
        <w:tabs>
          <w:tab w:val="right" w:leader="middleDot" w:pos="9628"/>
        </w:tabs>
        <w:rPr>
          <w:rFonts w:eastAsiaTheme="minorEastAsia" w:cstheme="minorBidi"/>
          <w:noProof/>
          <w:kern w:val="2"/>
          <w:sz w:val="21"/>
        </w:rPr>
      </w:pPr>
      <w:hyperlink w:anchor="_Toc9327907" w:history="1">
        <w:r w:rsidR="00071265" w:rsidRPr="00235227">
          <w:rPr>
            <w:rStyle w:val="a3"/>
            <w:noProof/>
          </w:rPr>
          <w:t>Ⅵ</w:t>
        </w:r>
        <w:r w:rsidR="00071265" w:rsidRPr="00235227">
          <w:rPr>
            <w:rStyle w:val="a3"/>
            <w:noProof/>
          </w:rPr>
          <w:t>．役員（理事（職員給与支払額含む）および監事）並びに評議員等の報酬総額</w:t>
        </w:r>
        <w:r w:rsidR="00071265">
          <w:rPr>
            <w:noProof/>
            <w:webHidden/>
          </w:rPr>
          <w:tab/>
        </w:r>
        <w:r w:rsidR="00071265">
          <w:rPr>
            <w:noProof/>
            <w:webHidden/>
          </w:rPr>
          <w:fldChar w:fldCharType="begin"/>
        </w:r>
        <w:r w:rsidR="00071265">
          <w:rPr>
            <w:noProof/>
            <w:webHidden/>
          </w:rPr>
          <w:instrText xml:space="preserve"> PAGEREF _Toc9327907 \h </w:instrText>
        </w:r>
        <w:r w:rsidR="00071265">
          <w:rPr>
            <w:noProof/>
            <w:webHidden/>
          </w:rPr>
        </w:r>
        <w:r w:rsidR="00071265">
          <w:rPr>
            <w:noProof/>
            <w:webHidden/>
          </w:rPr>
          <w:fldChar w:fldCharType="separate"/>
        </w:r>
        <w:r w:rsidR="006A254A">
          <w:rPr>
            <w:noProof/>
            <w:webHidden/>
          </w:rPr>
          <w:t>6</w:t>
        </w:r>
        <w:r w:rsidR="00071265">
          <w:rPr>
            <w:noProof/>
            <w:webHidden/>
          </w:rPr>
          <w:fldChar w:fldCharType="end"/>
        </w:r>
      </w:hyperlink>
    </w:p>
    <w:p w14:paraId="79F0FB9D" w14:textId="56295F0A" w:rsidR="00071265" w:rsidRDefault="00186BF3">
      <w:pPr>
        <w:pStyle w:val="11"/>
        <w:tabs>
          <w:tab w:val="right" w:leader="middleDot" w:pos="9628"/>
        </w:tabs>
        <w:rPr>
          <w:rFonts w:eastAsiaTheme="minorEastAsia" w:cstheme="minorBidi"/>
          <w:noProof/>
          <w:kern w:val="2"/>
          <w:sz w:val="21"/>
        </w:rPr>
      </w:pPr>
      <w:hyperlink w:anchor="_Toc9327908" w:history="1">
        <w:r w:rsidR="00071265" w:rsidRPr="00235227">
          <w:rPr>
            <w:rStyle w:val="a3"/>
            <w:noProof/>
          </w:rPr>
          <w:t>Ⅶ</w:t>
        </w:r>
        <w:r w:rsidR="00071265" w:rsidRPr="00235227">
          <w:rPr>
            <w:rStyle w:val="a3"/>
            <w:noProof/>
          </w:rPr>
          <w:t>．運営組織（組織図）（２０１９年４月</w:t>
        </w:r>
        <w:r w:rsidR="00071265" w:rsidRPr="00235227">
          <w:rPr>
            <w:rStyle w:val="a3"/>
            <w:rFonts w:ascii="ＭＳ ゴシック"/>
            <w:noProof/>
          </w:rPr>
          <w:t>１</w:t>
        </w:r>
        <w:r w:rsidR="00071265" w:rsidRPr="00235227">
          <w:rPr>
            <w:rStyle w:val="a3"/>
            <w:noProof/>
          </w:rPr>
          <w:t>日現在）</w:t>
        </w:r>
        <w:r w:rsidR="00071265">
          <w:rPr>
            <w:noProof/>
            <w:webHidden/>
          </w:rPr>
          <w:tab/>
        </w:r>
        <w:r w:rsidR="00071265">
          <w:rPr>
            <w:noProof/>
            <w:webHidden/>
          </w:rPr>
          <w:fldChar w:fldCharType="begin"/>
        </w:r>
        <w:r w:rsidR="00071265">
          <w:rPr>
            <w:noProof/>
            <w:webHidden/>
          </w:rPr>
          <w:instrText xml:space="preserve"> PAGEREF _Toc9327908 \h </w:instrText>
        </w:r>
        <w:r w:rsidR="00071265">
          <w:rPr>
            <w:noProof/>
            <w:webHidden/>
          </w:rPr>
        </w:r>
        <w:r w:rsidR="00071265">
          <w:rPr>
            <w:noProof/>
            <w:webHidden/>
          </w:rPr>
          <w:fldChar w:fldCharType="separate"/>
        </w:r>
        <w:r w:rsidR="006A254A">
          <w:rPr>
            <w:noProof/>
            <w:webHidden/>
          </w:rPr>
          <w:t>7</w:t>
        </w:r>
        <w:r w:rsidR="00071265">
          <w:rPr>
            <w:noProof/>
            <w:webHidden/>
          </w:rPr>
          <w:fldChar w:fldCharType="end"/>
        </w:r>
      </w:hyperlink>
    </w:p>
    <w:p w14:paraId="2CF1A7DA" w14:textId="247750A1" w:rsidR="00071265" w:rsidRDefault="00186BF3">
      <w:pPr>
        <w:pStyle w:val="11"/>
        <w:tabs>
          <w:tab w:val="right" w:leader="middleDot" w:pos="9628"/>
        </w:tabs>
        <w:rPr>
          <w:rFonts w:eastAsiaTheme="minorEastAsia" w:cstheme="minorBidi"/>
          <w:noProof/>
          <w:kern w:val="2"/>
          <w:sz w:val="21"/>
        </w:rPr>
      </w:pPr>
      <w:hyperlink w:anchor="_Toc9327909" w:history="1">
        <w:r w:rsidR="00071265" w:rsidRPr="00235227">
          <w:rPr>
            <w:rStyle w:val="a3"/>
            <w:noProof/>
          </w:rPr>
          <w:t>Ⅷ</w:t>
        </w:r>
        <w:r w:rsidR="00071265" w:rsidRPr="00235227">
          <w:rPr>
            <w:rStyle w:val="a3"/>
            <w:noProof/>
          </w:rPr>
          <w:t>．職員の状況</w:t>
        </w:r>
        <w:r w:rsidR="00071265">
          <w:rPr>
            <w:noProof/>
            <w:webHidden/>
          </w:rPr>
          <w:tab/>
        </w:r>
        <w:r w:rsidR="00071265">
          <w:rPr>
            <w:noProof/>
            <w:webHidden/>
          </w:rPr>
          <w:fldChar w:fldCharType="begin"/>
        </w:r>
        <w:r w:rsidR="00071265">
          <w:rPr>
            <w:noProof/>
            <w:webHidden/>
          </w:rPr>
          <w:instrText xml:space="preserve"> PAGEREF _Toc9327909 \h </w:instrText>
        </w:r>
        <w:r w:rsidR="00071265">
          <w:rPr>
            <w:noProof/>
            <w:webHidden/>
          </w:rPr>
        </w:r>
        <w:r w:rsidR="00071265">
          <w:rPr>
            <w:noProof/>
            <w:webHidden/>
          </w:rPr>
          <w:fldChar w:fldCharType="separate"/>
        </w:r>
        <w:r w:rsidR="006A254A">
          <w:rPr>
            <w:noProof/>
            <w:webHidden/>
          </w:rPr>
          <w:t>8</w:t>
        </w:r>
        <w:r w:rsidR="00071265">
          <w:rPr>
            <w:noProof/>
            <w:webHidden/>
          </w:rPr>
          <w:fldChar w:fldCharType="end"/>
        </w:r>
      </w:hyperlink>
    </w:p>
    <w:p w14:paraId="4DC12CBD" w14:textId="59AA697C" w:rsidR="00071265" w:rsidRDefault="00186BF3">
      <w:pPr>
        <w:pStyle w:val="21"/>
        <w:tabs>
          <w:tab w:val="right" w:leader="middleDot" w:pos="9628"/>
        </w:tabs>
        <w:ind w:left="210"/>
        <w:rPr>
          <w:rFonts w:asciiTheme="minorHAnsi" w:eastAsiaTheme="minorEastAsia" w:hAnsiTheme="minorHAnsi"/>
          <w:noProof/>
          <w:sz w:val="21"/>
        </w:rPr>
      </w:pPr>
      <w:hyperlink w:anchor="_Toc9327910" w:history="1">
        <w:r w:rsidR="00071265" w:rsidRPr="00235227">
          <w:rPr>
            <w:rStyle w:val="a3"/>
            <w:noProof/>
          </w:rPr>
          <w:t>１．職員の配置状況（２０１９年４月１日現在）</w:t>
        </w:r>
        <w:r w:rsidR="00071265">
          <w:rPr>
            <w:noProof/>
            <w:webHidden/>
          </w:rPr>
          <w:tab/>
        </w:r>
        <w:r w:rsidR="00071265">
          <w:rPr>
            <w:noProof/>
            <w:webHidden/>
          </w:rPr>
          <w:fldChar w:fldCharType="begin"/>
        </w:r>
        <w:r w:rsidR="00071265">
          <w:rPr>
            <w:noProof/>
            <w:webHidden/>
          </w:rPr>
          <w:instrText xml:space="preserve"> PAGEREF _Toc9327910 \h </w:instrText>
        </w:r>
        <w:r w:rsidR="00071265">
          <w:rPr>
            <w:noProof/>
            <w:webHidden/>
          </w:rPr>
        </w:r>
        <w:r w:rsidR="00071265">
          <w:rPr>
            <w:noProof/>
            <w:webHidden/>
          </w:rPr>
          <w:fldChar w:fldCharType="separate"/>
        </w:r>
        <w:r w:rsidR="006A254A">
          <w:rPr>
            <w:noProof/>
            <w:webHidden/>
          </w:rPr>
          <w:t>8</w:t>
        </w:r>
        <w:r w:rsidR="00071265">
          <w:rPr>
            <w:noProof/>
            <w:webHidden/>
          </w:rPr>
          <w:fldChar w:fldCharType="end"/>
        </w:r>
      </w:hyperlink>
    </w:p>
    <w:p w14:paraId="06DE20A3" w14:textId="2D283E2C" w:rsidR="00071265" w:rsidRDefault="00186BF3">
      <w:pPr>
        <w:pStyle w:val="21"/>
        <w:tabs>
          <w:tab w:val="right" w:leader="middleDot" w:pos="9628"/>
        </w:tabs>
        <w:ind w:left="210"/>
        <w:rPr>
          <w:rFonts w:asciiTheme="minorHAnsi" w:eastAsiaTheme="minorEastAsia" w:hAnsiTheme="minorHAnsi"/>
          <w:noProof/>
          <w:sz w:val="21"/>
        </w:rPr>
      </w:pPr>
      <w:hyperlink w:anchor="_Toc9327911" w:history="1">
        <w:r w:rsidR="00071265" w:rsidRPr="00235227">
          <w:rPr>
            <w:rStyle w:val="a3"/>
            <w:noProof/>
          </w:rPr>
          <w:t>２．職員採用等の状況</w:t>
        </w:r>
        <w:r w:rsidR="00071265">
          <w:rPr>
            <w:noProof/>
            <w:webHidden/>
          </w:rPr>
          <w:tab/>
        </w:r>
        <w:r w:rsidR="00071265">
          <w:rPr>
            <w:noProof/>
            <w:webHidden/>
          </w:rPr>
          <w:fldChar w:fldCharType="begin"/>
        </w:r>
        <w:r w:rsidR="00071265">
          <w:rPr>
            <w:noProof/>
            <w:webHidden/>
          </w:rPr>
          <w:instrText xml:space="preserve"> PAGEREF _Toc9327911 \h </w:instrText>
        </w:r>
        <w:r w:rsidR="00071265">
          <w:rPr>
            <w:noProof/>
            <w:webHidden/>
          </w:rPr>
        </w:r>
        <w:r w:rsidR="00071265">
          <w:rPr>
            <w:noProof/>
            <w:webHidden/>
          </w:rPr>
          <w:fldChar w:fldCharType="separate"/>
        </w:r>
        <w:r w:rsidR="006A254A">
          <w:rPr>
            <w:noProof/>
            <w:webHidden/>
          </w:rPr>
          <w:t>8</w:t>
        </w:r>
        <w:r w:rsidR="00071265">
          <w:rPr>
            <w:noProof/>
            <w:webHidden/>
          </w:rPr>
          <w:fldChar w:fldCharType="end"/>
        </w:r>
      </w:hyperlink>
    </w:p>
    <w:p w14:paraId="1296B5C1" w14:textId="3F86B527" w:rsidR="00071265" w:rsidRDefault="00186BF3">
      <w:pPr>
        <w:pStyle w:val="11"/>
        <w:tabs>
          <w:tab w:val="right" w:leader="middleDot" w:pos="9628"/>
        </w:tabs>
        <w:rPr>
          <w:rFonts w:eastAsiaTheme="minorEastAsia" w:cstheme="minorBidi"/>
          <w:noProof/>
          <w:kern w:val="2"/>
          <w:sz w:val="21"/>
        </w:rPr>
      </w:pPr>
      <w:hyperlink w:anchor="_Toc9327912" w:history="1">
        <w:r w:rsidR="00071265" w:rsidRPr="00235227">
          <w:rPr>
            <w:rStyle w:val="a3"/>
            <w:noProof/>
          </w:rPr>
          <w:t>Ⅸ</w:t>
        </w:r>
        <w:r w:rsidR="00071265" w:rsidRPr="00235227">
          <w:rPr>
            <w:rStyle w:val="a3"/>
            <w:noProof/>
          </w:rPr>
          <w:t>．許認可に関する事項（定款変更および指定変更）</w:t>
        </w:r>
        <w:r w:rsidR="00071265">
          <w:rPr>
            <w:noProof/>
            <w:webHidden/>
          </w:rPr>
          <w:tab/>
        </w:r>
        <w:r w:rsidR="00071265">
          <w:rPr>
            <w:noProof/>
            <w:webHidden/>
          </w:rPr>
          <w:fldChar w:fldCharType="begin"/>
        </w:r>
        <w:r w:rsidR="00071265">
          <w:rPr>
            <w:noProof/>
            <w:webHidden/>
          </w:rPr>
          <w:instrText xml:space="preserve"> PAGEREF _Toc9327912 \h </w:instrText>
        </w:r>
        <w:r w:rsidR="00071265">
          <w:rPr>
            <w:noProof/>
            <w:webHidden/>
          </w:rPr>
        </w:r>
        <w:r w:rsidR="00071265">
          <w:rPr>
            <w:noProof/>
            <w:webHidden/>
          </w:rPr>
          <w:fldChar w:fldCharType="separate"/>
        </w:r>
        <w:r w:rsidR="006A254A">
          <w:rPr>
            <w:noProof/>
            <w:webHidden/>
          </w:rPr>
          <w:t>9</w:t>
        </w:r>
        <w:r w:rsidR="00071265">
          <w:rPr>
            <w:noProof/>
            <w:webHidden/>
          </w:rPr>
          <w:fldChar w:fldCharType="end"/>
        </w:r>
      </w:hyperlink>
    </w:p>
    <w:p w14:paraId="3AC76ADB" w14:textId="178EDB0E" w:rsidR="00071265" w:rsidRDefault="00186BF3">
      <w:pPr>
        <w:pStyle w:val="11"/>
        <w:tabs>
          <w:tab w:val="right" w:leader="middleDot" w:pos="9628"/>
        </w:tabs>
        <w:rPr>
          <w:rFonts w:eastAsiaTheme="minorEastAsia" w:cstheme="minorBidi"/>
          <w:noProof/>
          <w:kern w:val="2"/>
          <w:sz w:val="21"/>
        </w:rPr>
      </w:pPr>
      <w:hyperlink w:anchor="_Toc9327913" w:history="1">
        <w:r w:rsidR="00071265" w:rsidRPr="00235227">
          <w:rPr>
            <w:rStyle w:val="a3"/>
            <w:noProof/>
          </w:rPr>
          <w:t>Ⅹ</w:t>
        </w:r>
        <w:r w:rsidR="00071265" w:rsidRPr="00235227">
          <w:rPr>
            <w:rStyle w:val="a3"/>
            <w:noProof/>
          </w:rPr>
          <w:t>．業務の適正を確保するための体制等の整備と運用状況</w:t>
        </w:r>
        <w:r w:rsidR="00071265">
          <w:rPr>
            <w:noProof/>
            <w:webHidden/>
          </w:rPr>
          <w:tab/>
        </w:r>
        <w:r w:rsidR="00071265">
          <w:rPr>
            <w:noProof/>
            <w:webHidden/>
          </w:rPr>
          <w:fldChar w:fldCharType="begin"/>
        </w:r>
        <w:r w:rsidR="00071265">
          <w:rPr>
            <w:noProof/>
            <w:webHidden/>
          </w:rPr>
          <w:instrText xml:space="preserve"> PAGEREF _Toc9327913 \h </w:instrText>
        </w:r>
        <w:r w:rsidR="00071265">
          <w:rPr>
            <w:noProof/>
            <w:webHidden/>
          </w:rPr>
        </w:r>
        <w:r w:rsidR="00071265">
          <w:rPr>
            <w:noProof/>
            <w:webHidden/>
          </w:rPr>
          <w:fldChar w:fldCharType="separate"/>
        </w:r>
        <w:r w:rsidR="006A254A">
          <w:rPr>
            <w:noProof/>
            <w:webHidden/>
          </w:rPr>
          <w:t>9</w:t>
        </w:r>
        <w:r w:rsidR="00071265">
          <w:rPr>
            <w:noProof/>
            <w:webHidden/>
          </w:rPr>
          <w:fldChar w:fldCharType="end"/>
        </w:r>
      </w:hyperlink>
    </w:p>
    <w:p w14:paraId="0F5B20D0" w14:textId="7FE81ADB" w:rsidR="00071265" w:rsidRDefault="00186BF3">
      <w:pPr>
        <w:pStyle w:val="21"/>
        <w:tabs>
          <w:tab w:val="right" w:leader="middleDot" w:pos="9628"/>
        </w:tabs>
        <w:ind w:left="210"/>
        <w:rPr>
          <w:rFonts w:asciiTheme="minorHAnsi" w:eastAsiaTheme="minorEastAsia" w:hAnsiTheme="minorHAnsi"/>
          <w:noProof/>
          <w:sz w:val="21"/>
        </w:rPr>
      </w:pPr>
      <w:hyperlink w:anchor="_Toc9327914" w:history="1">
        <w:r w:rsidR="00071265" w:rsidRPr="00235227">
          <w:rPr>
            <w:rStyle w:val="a3"/>
            <w:noProof/>
          </w:rPr>
          <w:t>１．情報保存管理体制に関する事項</w:t>
        </w:r>
        <w:r w:rsidR="00071265">
          <w:rPr>
            <w:noProof/>
            <w:webHidden/>
          </w:rPr>
          <w:tab/>
        </w:r>
        <w:r w:rsidR="00071265">
          <w:rPr>
            <w:noProof/>
            <w:webHidden/>
          </w:rPr>
          <w:fldChar w:fldCharType="begin"/>
        </w:r>
        <w:r w:rsidR="00071265">
          <w:rPr>
            <w:noProof/>
            <w:webHidden/>
          </w:rPr>
          <w:instrText xml:space="preserve"> PAGEREF _Toc9327914 \h </w:instrText>
        </w:r>
        <w:r w:rsidR="00071265">
          <w:rPr>
            <w:noProof/>
            <w:webHidden/>
          </w:rPr>
        </w:r>
        <w:r w:rsidR="00071265">
          <w:rPr>
            <w:noProof/>
            <w:webHidden/>
          </w:rPr>
          <w:fldChar w:fldCharType="separate"/>
        </w:r>
        <w:r w:rsidR="006A254A">
          <w:rPr>
            <w:noProof/>
            <w:webHidden/>
          </w:rPr>
          <w:t>9</w:t>
        </w:r>
        <w:r w:rsidR="00071265">
          <w:rPr>
            <w:noProof/>
            <w:webHidden/>
          </w:rPr>
          <w:fldChar w:fldCharType="end"/>
        </w:r>
      </w:hyperlink>
    </w:p>
    <w:p w14:paraId="36068974" w14:textId="77ECCE71" w:rsidR="00071265" w:rsidRDefault="00186BF3">
      <w:pPr>
        <w:pStyle w:val="21"/>
        <w:tabs>
          <w:tab w:val="right" w:leader="middleDot" w:pos="9628"/>
        </w:tabs>
        <w:ind w:left="210"/>
        <w:rPr>
          <w:rFonts w:asciiTheme="minorHAnsi" w:eastAsiaTheme="minorEastAsia" w:hAnsiTheme="minorHAnsi"/>
          <w:noProof/>
          <w:sz w:val="21"/>
        </w:rPr>
      </w:pPr>
      <w:hyperlink w:anchor="_Toc9327915" w:history="1">
        <w:r w:rsidR="00071265" w:rsidRPr="00235227">
          <w:rPr>
            <w:rStyle w:val="a3"/>
            <w:noProof/>
          </w:rPr>
          <w:t>２．効率性確保体制に関する事項</w:t>
        </w:r>
        <w:r w:rsidR="00071265">
          <w:rPr>
            <w:noProof/>
            <w:webHidden/>
          </w:rPr>
          <w:tab/>
        </w:r>
        <w:r w:rsidR="00071265">
          <w:rPr>
            <w:noProof/>
            <w:webHidden/>
          </w:rPr>
          <w:fldChar w:fldCharType="begin"/>
        </w:r>
        <w:r w:rsidR="00071265">
          <w:rPr>
            <w:noProof/>
            <w:webHidden/>
          </w:rPr>
          <w:instrText xml:space="preserve"> PAGEREF _Toc9327915 \h </w:instrText>
        </w:r>
        <w:r w:rsidR="00071265">
          <w:rPr>
            <w:noProof/>
            <w:webHidden/>
          </w:rPr>
        </w:r>
        <w:r w:rsidR="00071265">
          <w:rPr>
            <w:noProof/>
            <w:webHidden/>
          </w:rPr>
          <w:fldChar w:fldCharType="separate"/>
        </w:r>
        <w:r w:rsidR="006A254A">
          <w:rPr>
            <w:noProof/>
            <w:webHidden/>
          </w:rPr>
          <w:t>9</w:t>
        </w:r>
        <w:r w:rsidR="00071265">
          <w:rPr>
            <w:noProof/>
            <w:webHidden/>
          </w:rPr>
          <w:fldChar w:fldCharType="end"/>
        </w:r>
      </w:hyperlink>
    </w:p>
    <w:p w14:paraId="33D40254" w14:textId="1703AE76" w:rsidR="00071265" w:rsidRDefault="00186BF3">
      <w:pPr>
        <w:pStyle w:val="21"/>
        <w:tabs>
          <w:tab w:val="right" w:leader="middleDot" w:pos="9628"/>
        </w:tabs>
        <w:ind w:left="210"/>
        <w:rPr>
          <w:rFonts w:asciiTheme="minorHAnsi" w:eastAsiaTheme="minorEastAsia" w:hAnsiTheme="minorHAnsi"/>
          <w:noProof/>
          <w:sz w:val="21"/>
        </w:rPr>
      </w:pPr>
      <w:hyperlink w:anchor="_Toc9327916" w:history="1">
        <w:r w:rsidR="00071265" w:rsidRPr="00235227">
          <w:rPr>
            <w:rStyle w:val="a3"/>
            <w:noProof/>
          </w:rPr>
          <w:t>３．法令遵守体制に関する事項</w:t>
        </w:r>
        <w:r w:rsidR="00071265">
          <w:rPr>
            <w:noProof/>
            <w:webHidden/>
          </w:rPr>
          <w:tab/>
        </w:r>
        <w:r w:rsidR="00071265">
          <w:rPr>
            <w:noProof/>
            <w:webHidden/>
          </w:rPr>
          <w:fldChar w:fldCharType="begin"/>
        </w:r>
        <w:r w:rsidR="00071265">
          <w:rPr>
            <w:noProof/>
            <w:webHidden/>
          </w:rPr>
          <w:instrText xml:space="preserve"> PAGEREF _Toc9327916 \h </w:instrText>
        </w:r>
        <w:r w:rsidR="00071265">
          <w:rPr>
            <w:noProof/>
            <w:webHidden/>
          </w:rPr>
        </w:r>
        <w:r w:rsidR="00071265">
          <w:rPr>
            <w:noProof/>
            <w:webHidden/>
          </w:rPr>
          <w:fldChar w:fldCharType="separate"/>
        </w:r>
        <w:r w:rsidR="006A254A">
          <w:rPr>
            <w:noProof/>
            <w:webHidden/>
          </w:rPr>
          <w:t>9</w:t>
        </w:r>
        <w:r w:rsidR="00071265">
          <w:rPr>
            <w:noProof/>
            <w:webHidden/>
          </w:rPr>
          <w:fldChar w:fldCharType="end"/>
        </w:r>
      </w:hyperlink>
    </w:p>
    <w:p w14:paraId="676A2C87" w14:textId="15733DD7" w:rsidR="00071265" w:rsidRDefault="00186BF3">
      <w:pPr>
        <w:pStyle w:val="21"/>
        <w:tabs>
          <w:tab w:val="right" w:leader="middleDot" w:pos="9628"/>
        </w:tabs>
        <w:ind w:left="210"/>
        <w:rPr>
          <w:rFonts w:asciiTheme="minorHAnsi" w:eastAsiaTheme="minorEastAsia" w:hAnsiTheme="minorHAnsi"/>
          <w:noProof/>
          <w:sz w:val="21"/>
        </w:rPr>
      </w:pPr>
      <w:hyperlink w:anchor="_Toc9327917" w:history="1">
        <w:r w:rsidR="00071265" w:rsidRPr="00235227">
          <w:rPr>
            <w:rStyle w:val="a3"/>
            <w:noProof/>
          </w:rPr>
          <w:t>４．育成・教育体制に関する事項</w:t>
        </w:r>
        <w:r w:rsidR="00071265">
          <w:rPr>
            <w:noProof/>
            <w:webHidden/>
          </w:rPr>
          <w:tab/>
        </w:r>
        <w:r w:rsidR="00071265">
          <w:rPr>
            <w:noProof/>
            <w:webHidden/>
          </w:rPr>
          <w:fldChar w:fldCharType="begin"/>
        </w:r>
        <w:r w:rsidR="00071265">
          <w:rPr>
            <w:noProof/>
            <w:webHidden/>
          </w:rPr>
          <w:instrText xml:space="preserve"> PAGEREF _Toc9327917 \h </w:instrText>
        </w:r>
        <w:r w:rsidR="00071265">
          <w:rPr>
            <w:noProof/>
            <w:webHidden/>
          </w:rPr>
        </w:r>
        <w:r w:rsidR="00071265">
          <w:rPr>
            <w:noProof/>
            <w:webHidden/>
          </w:rPr>
          <w:fldChar w:fldCharType="separate"/>
        </w:r>
        <w:r w:rsidR="006A254A">
          <w:rPr>
            <w:noProof/>
            <w:webHidden/>
          </w:rPr>
          <w:t>10</w:t>
        </w:r>
        <w:r w:rsidR="00071265">
          <w:rPr>
            <w:noProof/>
            <w:webHidden/>
          </w:rPr>
          <w:fldChar w:fldCharType="end"/>
        </w:r>
      </w:hyperlink>
    </w:p>
    <w:p w14:paraId="6F3B12FA" w14:textId="133C67EB" w:rsidR="00071265" w:rsidRDefault="00186BF3">
      <w:pPr>
        <w:pStyle w:val="11"/>
        <w:tabs>
          <w:tab w:val="right" w:leader="middleDot" w:pos="9628"/>
        </w:tabs>
        <w:rPr>
          <w:rFonts w:eastAsiaTheme="minorEastAsia" w:cstheme="minorBidi"/>
          <w:noProof/>
          <w:kern w:val="2"/>
          <w:sz w:val="21"/>
        </w:rPr>
      </w:pPr>
      <w:hyperlink w:anchor="_Toc9327918" w:history="1">
        <w:r w:rsidR="00071265" w:rsidRPr="00235227">
          <w:rPr>
            <w:rStyle w:val="a3"/>
            <w:noProof/>
          </w:rPr>
          <w:t>Ⅺ</w:t>
        </w:r>
        <w:r w:rsidR="00071265" w:rsidRPr="00235227">
          <w:rPr>
            <w:rStyle w:val="a3"/>
            <w:noProof/>
          </w:rPr>
          <w:t>．２０１８年度事業の状況</w:t>
        </w:r>
        <w:r w:rsidR="00071265">
          <w:rPr>
            <w:noProof/>
            <w:webHidden/>
          </w:rPr>
          <w:tab/>
        </w:r>
        <w:r w:rsidR="00071265">
          <w:rPr>
            <w:noProof/>
            <w:webHidden/>
          </w:rPr>
          <w:fldChar w:fldCharType="begin"/>
        </w:r>
        <w:r w:rsidR="00071265">
          <w:rPr>
            <w:noProof/>
            <w:webHidden/>
          </w:rPr>
          <w:instrText xml:space="preserve"> PAGEREF _Toc9327918 \h </w:instrText>
        </w:r>
        <w:r w:rsidR="00071265">
          <w:rPr>
            <w:noProof/>
            <w:webHidden/>
          </w:rPr>
        </w:r>
        <w:r w:rsidR="00071265">
          <w:rPr>
            <w:noProof/>
            <w:webHidden/>
          </w:rPr>
          <w:fldChar w:fldCharType="separate"/>
        </w:r>
        <w:r w:rsidR="006A254A">
          <w:rPr>
            <w:noProof/>
            <w:webHidden/>
          </w:rPr>
          <w:t>10</w:t>
        </w:r>
        <w:r w:rsidR="00071265">
          <w:rPr>
            <w:noProof/>
            <w:webHidden/>
          </w:rPr>
          <w:fldChar w:fldCharType="end"/>
        </w:r>
      </w:hyperlink>
    </w:p>
    <w:p w14:paraId="4853FC27" w14:textId="2794D74C" w:rsidR="00071265" w:rsidRDefault="00186BF3">
      <w:pPr>
        <w:pStyle w:val="21"/>
        <w:tabs>
          <w:tab w:val="right" w:leader="middleDot" w:pos="9628"/>
        </w:tabs>
        <w:ind w:left="210"/>
        <w:rPr>
          <w:rFonts w:asciiTheme="minorHAnsi" w:eastAsiaTheme="minorEastAsia" w:hAnsiTheme="minorHAnsi"/>
          <w:noProof/>
          <w:sz w:val="21"/>
        </w:rPr>
      </w:pPr>
      <w:hyperlink w:anchor="_Toc9327919" w:history="1">
        <w:r w:rsidR="00071265" w:rsidRPr="00235227">
          <w:rPr>
            <w:rStyle w:val="a3"/>
            <w:noProof/>
          </w:rPr>
          <w:t>１．事業環境と情勢認識</w:t>
        </w:r>
        <w:r w:rsidR="00071265">
          <w:rPr>
            <w:noProof/>
            <w:webHidden/>
          </w:rPr>
          <w:tab/>
        </w:r>
        <w:r w:rsidR="00071265">
          <w:rPr>
            <w:noProof/>
            <w:webHidden/>
          </w:rPr>
          <w:fldChar w:fldCharType="begin"/>
        </w:r>
        <w:r w:rsidR="00071265">
          <w:rPr>
            <w:noProof/>
            <w:webHidden/>
          </w:rPr>
          <w:instrText xml:space="preserve"> PAGEREF _Toc9327919 \h </w:instrText>
        </w:r>
        <w:r w:rsidR="00071265">
          <w:rPr>
            <w:noProof/>
            <w:webHidden/>
          </w:rPr>
        </w:r>
        <w:r w:rsidR="00071265">
          <w:rPr>
            <w:noProof/>
            <w:webHidden/>
          </w:rPr>
          <w:fldChar w:fldCharType="separate"/>
        </w:r>
        <w:r w:rsidR="006A254A">
          <w:rPr>
            <w:noProof/>
            <w:webHidden/>
          </w:rPr>
          <w:t>10</w:t>
        </w:r>
        <w:r w:rsidR="00071265">
          <w:rPr>
            <w:noProof/>
            <w:webHidden/>
          </w:rPr>
          <w:fldChar w:fldCharType="end"/>
        </w:r>
      </w:hyperlink>
    </w:p>
    <w:p w14:paraId="58FD3D68" w14:textId="662CD397" w:rsidR="00071265" w:rsidRDefault="00186BF3">
      <w:pPr>
        <w:pStyle w:val="21"/>
        <w:tabs>
          <w:tab w:val="right" w:leader="middleDot" w:pos="9628"/>
        </w:tabs>
        <w:ind w:left="210"/>
        <w:rPr>
          <w:rFonts w:asciiTheme="minorHAnsi" w:eastAsiaTheme="minorEastAsia" w:hAnsiTheme="minorHAnsi"/>
          <w:noProof/>
          <w:sz w:val="21"/>
        </w:rPr>
      </w:pPr>
      <w:hyperlink w:anchor="_Toc9327920" w:history="1">
        <w:r w:rsidR="00071265" w:rsidRPr="00235227">
          <w:rPr>
            <w:rStyle w:val="a3"/>
            <w:noProof/>
          </w:rPr>
          <w:t>２．事業の経過と概況</w:t>
        </w:r>
        <w:r w:rsidR="00071265">
          <w:rPr>
            <w:noProof/>
            <w:webHidden/>
          </w:rPr>
          <w:tab/>
        </w:r>
        <w:r w:rsidR="00071265">
          <w:rPr>
            <w:noProof/>
            <w:webHidden/>
          </w:rPr>
          <w:fldChar w:fldCharType="begin"/>
        </w:r>
        <w:r w:rsidR="00071265">
          <w:rPr>
            <w:noProof/>
            <w:webHidden/>
          </w:rPr>
          <w:instrText xml:space="preserve"> PAGEREF _Toc9327920 \h </w:instrText>
        </w:r>
        <w:r w:rsidR="00071265">
          <w:rPr>
            <w:noProof/>
            <w:webHidden/>
          </w:rPr>
        </w:r>
        <w:r w:rsidR="00071265">
          <w:rPr>
            <w:noProof/>
            <w:webHidden/>
          </w:rPr>
          <w:fldChar w:fldCharType="separate"/>
        </w:r>
        <w:r w:rsidR="006A254A">
          <w:rPr>
            <w:noProof/>
            <w:webHidden/>
          </w:rPr>
          <w:t>11</w:t>
        </w:r>
        <w:r w:rsidR="00071265">
          <w:rPr>
            <w:noProof/>
            <w:webHidden/>
          </w:rPr>
          <w:fldChar w:fldCharType="end"/>
        </w:r>
      </w:hyperlink>
    </w:p>
    <w:p w14:paraId="0629A570" w14:textId="79B94474" w:rsidR="00071265" w:rsidRDefault="00186BF3">
      <w:pPr>
        <w:pStyle w:val="31"/>
        <w:tabs>
          <w:tab w:val="right" w:leader="middleDot" w:pos="9628"/>
        </w:tabs>
        <w:ind w:left="420"/>
        <w:rPr>
          <w:rFonts w:asciiTheme="minorHAnsi" w:eastAsiaTheme="minorEastAsia" w:hAnsiTheme="minorHAnsi"/>
          <w:noProof/>
          <w:sz w:val="21"/>
        </w:rPr>
      </w:pPr>
      <w:hyperlink w:anchor="_Toc9327921" w:history="1">
        <w:r w:rsidR="00071265" w:rsidRPr="00235227">
          <w:rPr>
            <w:rStyle w:val="a3"/>
            <w:noProof/>
          </w:rPr>
          <w:t>（</w:t>
        </w:r>
        <w:r w:rsidR="00071265" w:rsidRPr="00235227">
          <w:rPr>
            <w:rStyle w:val="a3"/>
            <w:noProof/>
          </w:rPr>
          <w:t>1</w:t>
        </w:r>
        <w:r w:rsidR="00071265" w:rsidRPr="00235227">
          <w:rPr>
            <w:rStyle w:val="a3"/>
            <w:noProof/>
          </w:rPr>
          <w:t>）高齢者事業分野（障害福祉事業含む）</w:t>
        </w:r>
        <w:r w:rsidR="00071265">
          <w:rPr>
            <w:noProof/>
            <w:webHidden/>
          </w:rPr>
          <w:tab/>
        </w:r>
        <w:r w:rsidR="00071265">
          <w:rPr>
            <w:noProof/>
            <w:webHidden/>
          </w:rPr>
          <w:fldChar w:fldCharType="begin"/>
        </w:r>
        <w:r w:rsidR="00071265">
          <w:rPr>
            <w:noProof/>
            <w:webHidden/>
          </w:rPr>
          <w:instrText xml:space="preserve"> PAGEREF _Toc9327921 \h </w:instrText>
        </w:r>
        <w:r w:rsidR="00071265">
          <w:rPr>
            <w:noProof/>
            <w:webHidden/>
          </w:rPr>
        </w:r>
        <w:r w:rsidR="00071265">
          <w:rPr>
            <w:noProof/>
            <w:webHidden/>
          </w:rPr>
          <w:fldChar w:fldCharType="separate"/>
        </w:r>
        <w:r w:rsidR="006A254A">
          <w:rPr>
            <w:noProof/>
            <w:webHidden/>
          </w:rPr>
          <w:t>11</w:t>
        </w:r>
        <w:r w:rsidR="00071265">
          <w:rPr>
            <w:noProof/>
            <w:webHidden/>
          </w:rPr>
          <w:fldChar w:fldCharType="end"/>
        </w:r>
      </w:hyperlink>
    </w:p>
    <w:p w14:paraId="06BC6753" w14:textId="0982EBF3" w:rsidR="00071265" w:rsidRDefault="00186BF3">
      <w:pPr>
        <w:pStyle w:val="31"/>
        <w:tabs>
          <w:tab w:val="right" w:leader="middleDot" w:pos="9628"/>
        </w:tabs>
        <w:ind w:left="420"/>
        <w:rPr>
          <w:rFonts w:asciiTheme="minorHAnsi" w:eastAsiaTheme="minorEastAsia" w:hAnsiTheme="minorHAnsi"/>
          <w:noProof/>
          <w:sz w:val="21"/>
        </w:rPr>
      </w:pPr>
      <w:hyperlink w:anchor="_Toc9327922" w:history="1">
        <w:r w:rsidR="00071265" w:rsidRPr="00235227">
          <w:rPr>
            <w:rStyle w:val="a3"/>
            <w:noProof/>
          </w:rPr>
          <w:t>（</w:t>
        </w:r>
        <w:r w:rsidR="00071265" w:rsidRPr="00235227">
          <w:rPr>
            <w:rStyle w:val="a3"/>
            <w:noProof/>
          </w:rPr>
          <w:t>2</w:t>
        </w:r>
        <w:r w:rsidR="00071265" w:rsidRPr="00235227">
          <w:rPr>
            <w:rStyle w:val="a3"/>
            <w:noProof/>
          </w:rPr>
          <w:t>）保育事業分野</w:t>
        </w:r>
        <w:r w:rsidR="00071265">
          <w:rPr>
            <w:noProof/>
            <w:webHidden/>
          </w:rPr>
          <w:tab/>
        </w:r>
        <w:r w:rsidR="00071265">
          <w:rPr>
            <w:noProof/>
            <w:webHidden/>
          </w:rPr>
          <w:fldChar w:fldCharType="begin"/>
        </w:r>
        <w:r w:rsidR="00071265">
          <w:rPr>
            <w:noProof/>
            <w:webHidden/>
          </w:rPr>
          <w:instrText xml:space="preserve"> PAGEREF _Toc9327922 \h </w:instrText>
        </w:r>
        <w:r w:rsidR="00071265">
          <w:rPr>
            <w:noProof/>
            <w:webHidden/>
          </w:rPr>
        </w:r>
        <w:r w:rsidR="00071265">
          <w:rPr>
            <w:noProof/>
            <w:webHidden/>
          </w:rPr>
          <w:fldChar w:fldCharType="separate"/>
        </w:r>
        <w:r w:rsidR="006A254A">
          <w:rPr>
            <w:noProof/>
            <w:webHidden/>
          </w:rPr>
          <w:t>12</w:t>
        </w:r>
        <w:r w:rsidR="00071265">
          <w:rPr>
            <w:noProof/>
            <w:webHidden/>
          </w:rPr>
          <w:fldChar w:fldCharType="end"/>
        </w:r>
      </w:hyperlink>
    </w:p>
    <w:p w14:paraId="04D48005" w14:textId="3A11AFDD" w:rsidR="00071265" w:rsidRDefault="00186BF3">
      <w:pPr>
        <w:pStyle w:val="21"/>
        <w:tabs>
          <w:tab w:val="right" w:leader="middleDot" w:pos="9628"/>
        </w:tabs>
        <w:ind w:left="210"/>
        <w:rPr>
          <w:rFonts w:asciiTheme="minorHAnsi" w:eastAsiaTheme="minorEastAsia" w:hAnsiTheme="minorHAnsi"/>
          <w:noProof/>
          <w:sz w:val="21"/>
        </w:rPr>
      </w:pPr>
      <w:hyperlink w:anchor="_Toc9327923" w:history="1">
        <w:r w:rsidR="00071265" w:rsidRPr="00235227">
          <w:rPr>
            <w:rStyle w:val="a3"/>
            <w:noProof/>
          </w:rPr>
          <w:t>３．事業活動収支の状況</w:t>
        </w:r>
        <w:r w:rsidR="00071265">
          <w:rPr>
            <w:noProof/>
            <w:webHidden/>
          </w:rPr>
          <w:tab/>
        </w:r>
        <w:r w:rsidR="00071265">
          <w:rPr>
            <w:noProof/>
            <w:webHidden/>
          </w:rPr>
          <w:fldChar w:fldCharType="begin"/>
        </w:r>
        <w:r w:rsidR="00071265">
          <w:rPr>
            <w:noProof/>
            <w:webHidden/>
          </w:rPr>
          <w:instrText xml:space="preserve"> PAGEREF _Toc9327923 \h </w:instrText>
        </w:r>
        <w:r w:rsidR="00071265">
          <w:rPr>
            <w:noProof/>
            <w:webHidden/>
          </w:rPr>
        </w:r>
        <w:r w:rsidR="00071265">
          <w:rPr>
            <w:noProof/>
            <w:webHidden/>
          </w:rPr>
          <w:fldChar w:fldCharType="separate"/>
        </w:r>
        <w:r w:rsidR="006A254A">
          <w:rPr>
            <w:noProof/>
            <w:webHidden/>
          </w:rPr>
          <w:t>12</w:t>
        </w:r>
        <w:r w:rsidR="00071265">
          <w:rPr>
            <w:noProof/>
            <w:webHidden/>
          </w:rPr>
          <w:fldChar w:fldCharType="end"/>
        </w:r>
      </w:hyperlink>
    </w:p>
    <w:p w14:paraId="67400160" w14:textId="04E399B7" w:rsidR="00071265" w:rsidRDefault="00186BF3">
      <w:pPr>
        <w:pStyle w:val="21"/>
        <w:tabs>
          <w:tab w:val="right" w:leader="middleDot" w:pos="9628"/>
        </w:tabs>
        <w:ind w:left="210"/>
        <w:rPr>
          <w:rFonts w:asciiTheme="minorHAnsi" w:eastAsiaTheme="minorEastAsia" w:hAnsiTheme="minorHAnsi"/>
          <w:noProof/>
          <w:sz w:val="21"/>
        </w:rPr>
      </w:pPr>
      <w:hyperlink w:anchor="_Toc9327924" w:history="1">
        <w:r w:rsidR="00071265" w:rsidRPr="00235227">
          <w:rPr>
            <w:rStyle w:val="a3"/>
            <w:noProof/>
          </w:rPr>
          <w:t>４．設備投資および支払源泉の状況</w:t>
        </w:r>
        <w:r w:rsidR="00071265">
          <w:rPr>
            <w:noProof/>
            <w:webHidden/>
          </w:rPr>
          <w:tab/>
        </w:r>
        <w:r w:rsidR="00071265">
          <w:rPr>
            <w:noProof/>
            <w:webHidden/>
          </w:rPr>
          <w:fldChar w:fldCharType="begin"/>
        </w:r>
        <w:r w:rsidR="00071265">
          <w:rPr>
            <w:noProof/>
            <w:webHidden/>
          </w:rPr>
          <w:instrText xml:space="preserve"> PAGEREF _Toc9327924 \h </w:instrText>
        </w:r>
        <w:r w:rsidR="00071265">
          <w:rPr>
            <w:noProof/>
            <w:webHidden/>
          </w:rPr>
        </w:r>
        <w:r w:rsidR="00071265">
          <w:rPr>
            <w:noProof/>
            <w:webHidden/>
          </w:rPr>
          <w:fldChar w:fldCharType="separate"/>
        </w:r>
        <w:r w:rsidR="006A254A">
          <w:rPr>
            <w:noProof/>
            <w:webHidden/>
          </w:rPr>
          <w:t>14</w:t>
        </w:r>
        <w:r w:rsidR="00071265">
          <w:rPr>
            <w:noProof/>
            <w:webHidden/>
          </w:rPr>
          <w:fldChar w:fldCharType="end"/>
        </w:r>
      </w:hyperlink>
    </w:p>
    <w:p w14:paraId="1D81BD9B" w14:textId="721B3747" w:rsidR="00071265" w:rsidRDefault="00186BF3">
      <w:pPr>
        <w:pStyle w:val="31"/>
        <w:tabs>
          <w:tab w:val="right" w:leader="middleDot" w:pos="9628"/>
        </w:tabs>
        <w:ind w:left="420"/>
        <w:rPr>
          <w:rFonts w:asciiTheme="minorHAnsi" w:eastAsiaTheme="minorEastAsia" w:hAnsiTheme="minorHAnsi"/>
          <w:noProof/>
          <w:sz w:val="21"/>
        </w:rPr>
      </w:pPr>
      <w:hyperlink w:anchor="_Toc9327925" w:history="1">
        <w:r w:rsidR="00071265" w:rsidRPr="00235227">
          <w:rPr>
            <w:rStyle w:val="a3"/>
            <w:noProof/>
          </w:rPr>
          <w:t>（</w:t>
        </w:r>
        <w:r w:rsidR="00071265" w:rsidRPr="00235227">
          <w:rPr>
            <w:rStyle w:val="a3"/>
            <w:noProof/>
          </w:rPr>
          <w:t>1</w:t>
        </w:r>
        <w:r w:rsidR="00071265" w:rsidRPr="00235227">
          <w:rPr>
            <w:rStyle w:val="a3"/>
            <w:noProof/>
          </w:rPr>
          <w:t>）特別養護老人ホームこがねの里拠点</w:t>
        </w:r>
        <w:r w:rsidR="00071265">
          <w:rPr>
            <w:noProof/>
            <w:webHidden/>
          </w:rPr>
          <w:tab/>
        </w:r>
        <w:r w:rsidR="00071265">
          <w:rPr>
            <w:noProof/>
            <w:webHidden/>
          </w:rPr>
          <w:fldChar w:fldCharType="begin"/>
        </w:r>
        <w:r w:rsidR="00071265">
          <w:rPr>
            <w:noProof/>
            <w:webHidden/>
          </w:rPr>
          <w:instrText xml:space="preserve"> PAGEREF _Toc9327925 \h </w:instrText>
        </w:r>
        <w:r w:rsidR="00071265">
          <w:rPr>
            <w:noProof/>
            <w:webHidden/>
          </w:rPr>
        </w:r>
        <w:r w:rsidR="00071265">
          <w:rPr>
            <w:noProof/>
            <w:webHidden/>
          </w:rPr>
          <w:fldChar w:fldCharType="separate"/>
        </w:r>
        <w:r w:rsidR="006A254A">
          <w:rPr>
            <w:noProof/>
            <w:webHidden/>
          </w:rPr>
          <w:t>14</w:t>
        </w:r>
        <w:r w:rsidR="00071265">
          <w:rPr>
            <w:noProof/>
            <w:webHidden/>
          </w:rPr>
          <w:fldChar w:fldCharType="end"/>
        </w:r>
      </w:hyperlink>
    </w:p>
    <w:p w14:paraId="1553B535" w14:textId="2BC97BD6" w:rsidR="00071265" w:rsidRDefault="00186BF3">
      <w:pPr>
        <w:pStyle w:val="31"/>
        <w:tabs>
          <w:tab w:val="right" w:leader="middleDot" w:pos="9628"/>
        </w:tabs>
        <w:ind w:left="420"/>
        <w:rPr>
          <w:rFonts w:asciiTheme="minorHAnsi" w:eastAsiaTheme="minorEastAsia" w:hAnsiTheme="minorHAnsi"/>
          <w:noProof/>
          <w:sz w:val="21"/>
        </w:rPr>
      </w:pPr>
      <w:hyperlink w:anchor="_Toc9327926" w:history="1">
        <w:r w:rsidR="00071265" w:rsidRPr="00235227">
          <w:rPr>
            <w:rStyle w:val="a3"/>
            <w:noProof/>
          </w:rPr>
          <w:t>（</w:t>
        </w:r>
        <w:r w:rsidR="00071265" w:rsidRPr="00235227">
          <w:rPr>
            <w:rStyle w:val="a3"/>
            <w:noProof/>
          </w:rPr>
          <w:t>2</w:t>
        </w:r>
        <w:r w:rsidR="00071265" w:rsidRPr="00235227">
          <w:rPr>
            <w:rStyle w:val="a3"/>
            <w:noProof/>
          </w:rPr>
          <w:t>）介護予防サイクルハウス・あこだ</w:t>
        </w:r>
        <w:r w:rsidR="00071265">
          <w:rPr>
            <w:noProof/>
            <w:webHidden/>
          </w:rPr>
          <w:tab/>
        </w:r>
        <w:r w:rsidR="00071265">
          <w:rPr>
            <w:noProof/>
            <w:webHidden/>
          </w:rPr>
          <w:fldChar w:fldCharType="begin"/>
        </w:r>
        <w:r w:rsidR="00071265">
          <w:rPr>
            <w:noProof/>
            <w:webHidden/>
          </w:rPr>
          <w:instrText xml:space="preserve"> PAGEREF _Toc9327926 \h </w:instrText>
        </w:r>
        <w:r w:rsidR="00071265">
          <w:rPr>
            <w:noProof/>
            <w:webHidden/>
          </w:rPr>
        </w:r>
        <w:r w:rsidR="00071265">
          <w:rPr>
            <w:noProof/>
            <w:webHidden/>
          </w:rPr>
          <w:fldChar w:fldCharType="separate"/>
        </w:r>
        <w:r w:rsidR="006A254A">
          <w:rPr>
            <w:noProof/>
            <w:webHidden/>
          </w:rPr>
          <w:t>14</w:t>
        </w:r>
        <w:r w:rsidR="00071265">
          <w:rPr>
            <w:noProof/>
            <w:webHidden/>
          </w:rPr>
          <w:fldChar w:fldCharType="end"/>
        </w:r>
      </w:hyperlink>
    </w:p>
    <w:p w14:paraId="475B7A2F" w14:textId="078E6363" w:rsidR="00071265" w:rsidRDefault="00186BF3">
      <w:pPr>
        <w:pStyle w:val="31"/>
        <w:tabs>
          <w:tab w:val="right" w:leader="middleDot" w:pos="9628"/>
        </w:tabs>
        <w:ind w:left="420"/>
        <w:rPr>
          <w:rFonts w:asciiTheme="minorHAnsi" w:eastAsiaTheme="minorEastAsia" w:hAnsiTheme="minorHAnsi"/>
          <w:noProof/>
          <w:sz w:val="21"/>
        </w:rPr>
      </w:pPr>
      <w:hyperlink w:anchor="_Toc9327927" w:history="1">
        <w:r w:rsidR="00071265" w:rsidRPr="00235227">
          <w:rPr>
            <w:rStyle w:val="a3"/>
            <w:noProof/>
          </w:rPr>
          <w:t>（</w:t>
        </w:r>
        <w:r w:rsidR="00071265" w:rsidRPr="00235227">
          <w:rPr>
            <w:rStyle w:val="a3"/>
            <w:noProof/>
          </w:rPr>
          <w:t>3</w:t>
        </w:r>
        <w:r w:rsidR="00071265" w:rsidRPr="00235227">
          <w:rPr>
            <w:rStyle w:val="a3"/>
            <w:noProof/>
          </w:rPr>
          <w:t>）小規模多機能ホームあかりの家</w:t>
        </w:r>
        <w:r w:rsidR="00071265">
          <w:rPr>
            <w:noProof/>
            <w:webHidden/>
          </w:rPr>
          <w:tab/>
        </w:r>
        <w:r w:rsidR="00071265">
          <w:rPr>
            <w:noProof/>
            <w:webHidden/>
          </w:rPr>
          <w:fldChar w:fldCharType="begin"/>
        </w:r>
        <w:r w:rsidR="00071265">
          <w:rPr>
            <w:noProof/>
            <w:webHidden/>
          </w:rPr>
          <w:instrText xml:space="preserve"> PAGEREF _Toc9327927 \h </w:instrText>
        </w:r>
        <w:r w:rsidR="00071265">
          <w:rPr>
            <w:noProof/>
            <w:webHidden/>
          </w:rPr>
        </w:r>
        <w:r w:rsidR="00071265">
          <w:rPr>
            <w:noProof/>
            <w:webHidden/>
          </w:rPr>
          <w:fldChar w:fldCharType="separate"/>
        </w:r>
        <w:r w:rsidR="006A254A">
          <w:rPr>
            <w:noProof/>
            <w:webHidden/>
          </w:rPr>
          <w:t>14</w:t>
        </w:r>
        <w:r w:rsidR="00071265">
          <w:rPr>
            <w:noProof/>
            <w:webHidden/>
          </w:rPr>
          <w:fldChar w:fldCharType="end"/>
        </w:r>
      </w:hyperlink>
    </w:p>
    <w:p w14:paraId="1B6B454D" w14:textId="7670F40C" w:rsidR="00071265" w:rsidRDefault="00186BF3">
      <w:pPr>
        <w:pStyle w:val="31"/>
        <w:tabs>
          <w:tab w:val="right" w:leader="middleDot" w:pos="9628"/>
        </w:tabs>
        <w:ind w:left="420"/>
        <w:rPr>
          <w:rFonts w:asciiTheme="minorHAnsi" w:eastAsiaTheme="minorEastAsia" w:hAnsiTheme="minorHAnsi"/>
          <w:noProof/>
          <w:sz w:val="21"/>
        </w:rPr>
      </w:pPr>
      <w:hyperlink w:anchor="_Toc9327928" w:history="1">
        <w:r w:rsidR="00071265" w:rsidRPr="00235227">
          <w:rPr>
            <w:rStyle w:val="a3"/>
            <w:noProof/>
          </w:rPr>
          <w:t>（</w:t>
        </w:r>
        <w:r w:rsidR="00071265" w:rsidRPr="00235227">
          <w:rPr>
            <w:rStyle w:val="a3"/>
            <w:noProof/>
          </w:rPr>
          <w:t>4</w:t>
        </w:r>
        <w:r w:rsidR="00071265" w:rsidRPr="00235227">
          <w:rPr>
            <w:rStyle w:val="a3"/>
            <w:noProof/>
          </w:rPr>
          <w:t>）あかね保育園拠点</w:t>
        </w:r>
        <w:r w:rsidR="00071265">
          <w:rPr>
            <w:noProof/>
            <w:webHidden/>
          </w:rPr>
          <w:tab/>
        </w:r>
        <w:r w:rsidR="00071265">
          <w:rPr>
            <w:noProof/>
            <w:webHidden/>
          </w:rPr>
          <w:fldChar w:fldCharType="begin"/>
        </w:r>
        <w:r w:rsidR="00071265">
          <w:rPr>
            <w:noProof/>
            <w:webHidden/>
          </w:rPr>
          <w:instrText xml:space="preserve"> PAGEREF _Toc9327928 \h </w:instrText>
        </w:r>
        <w:r w:rsidR="00071265">
          <w:rPr>
            <w:noProof/>
            <w:webHidden/>
          </w:rPr>
        </w:r>
        <w:r w:rsidR="00071265">
          <w:rPr>
            <w:noProof/>
            <w:webHidden/>
          </w:rPr>
          <w:fldChar w:fldCharType="separate"/>
        </w:r>
        <w:r w:rsidR="006A254A">
          <w:rPr>
            <w:noProof/>
            <w:webHidden/>
          </w:rPr>
          <w:t>14</w:t>
        </w:r>
        <w:r w:rsidR="00071265">
          <w:rPr>
            <w:noProof/>
            <w:webHidden/>
          </w:rPr>
          <w:fldChar w:fldCharType="end"/>
        </w:r>
      </w:hyperlink>
    </w:p>
    <w:p w14:paraId="7D4E67D8" w14:textId="0D84B9C2" w:rsidR="00071265" w:rsidRDefault="00186BF3">
      <w:pPr>
        <w:pStyle w:val="21"/>
        <w:tabs>
          <w:tab w:val="right" w:leader="middleDot" w:pos="9628"/>
        </w:tabs>
        <w:ind w:left="210"/>
        <w:rPr>
          <w:rFonts w:asciiTheme="minorHAnsi" w:eastAsiaTheme="minorEastAsia" w:hAnsiTheme="minorHAnsi"/>
          <w:noProof/>
          <w:sz w:val="21"/>
        </w:rPr>
      </w:pPr>
      <w:hyperlink w:anchor="_Toc9327929" w:history="1">
        <w:r w:rsidR="00071265" w:rsidRPr="00235227">
          <w:rPr>
            <w:rStyle w:val="a3"/>
            <w:noProof/>
          </w:rPr>
          <w:t>５．資金収支および財務の状況</w:t>
        </w:r>
        <w:r w:rsidR="00071265">
          <w:rPr>
            <w:noProof/>
            <w:webHidden/>
          </w:rPr>
          <w:tab/>
        </w:r>
        <w:r w:rsidR="00071265">
          <w:rPr>
            <w:noProof/>
            <w:webHidden/>
          </w:rPr>
          <w:fldChar w:fldCharType="begin"/>
        </w:r>
        <w:r w:rsidR="00071265">
          <w:rPr>
            <w:noProof/>
            <w:webHidden/>
          </w:rPr>
          <w:instrText xml:space="preserve"> PAGEREF _Toc9327929 \h </w:instrText>
        </w:r>
        <w:r w:rsidR="00071265">
          <w:rPr>
            <w:noProof/>
            <w:webHidden/>
          </w:rPr>
        </w:r>
        <w:r w:rsidR="00071265">
          <w:rPr>
            <w:noProof/>
            <w:webHidden/>
          </w:rPr>
          <w:fldChar w:fldCharType="separate"/>
        </w:r>
        <w:r w:rsidR="006A254A">
          <w:rPr>
            <w:noProof/>
            <w:webHidden/>
          </w:rPr>
          <w:t>14</w:t>
        </w:r>
        <w:r w:rsidR="00071265">
          <w:rPr>
            <w:noProof/>
            <w:webHidden/>
          </w:rPr>
          <w:fldChar w:fldCharType="end"/>
        </w:r>
      </w:hyperlink>
    </w:p>
    <w:p w14:paraId="43F2D79C" w14:textId="4C5AE057" w:rsidR="00071265" w:rsidRDefault="00186BF3">
      <w:pPr>
        <w:pStyle w:val="21"/>
        <w:tabs>
          <w:tab w:val="right" w:leader="middleDot" w:pos="9628"/>
        </w:tabs>
        <w:ind w:left="210"/>
        <w:rPr>
          <w:rFonts w:asciiTheme="minorHAnsi" w:eastAsiaTheme="minorEastAsia" w:hAnsiTheme="minorHAnsi"/>
          <w:noProof/>
          <w:sz w:val="21"/>
        </w:rPr>
      </w:pPr>
      <w:hyperlink w:anchor="_Toc9327930" w:history="1">
        <w:r w:rsidR="00071265" w:rsidRPr="00235227">
          <w:rPr>
            <w:rStyle w:val="a3"/>
            <w:noProof/>
          </w:rPr>
          <w:t>６．評議員会、理事会に関する事項</w:t>
        </w:r>
        <w:r w:rsidR="00071265">
          <w:rPr>
            <w:noProof/>
            <w:webHidden/>
          </w:rPr>
          <w:tab/>
        </w:r>
        <w:r w:rsidR="00071265">
          <w:rPr>
            <w:noProof/>
            <w:webHidden/>
          </w:rPr>
          <w:fldChar w:fldCharType="begin"/>
        </w:r>
        <w:r w:rsidR="00071265">
          <w:rPr>
            <w:noProof/>
            <w:webHidden/>
          </w:rPr>
          <w:instrText xml:space="preserve"> PAGEREF _Toc9327930 \h </w:instrText>
        </w:r>
        <w:r w:rsidR="00071265">
          <w:rPr>
            <w:noProof/>
            <w:webHidden/>
          </w:rPr>
        </w:r>
        <w:r w:rsidR="00071265">
          <w:rPr>
            <w:noProof/>
            <w:webHidden/>
          </w:rPr>
          <w:fldChar w:fldCharType="separate"/>
        </w:r>
        <w:r w:rsidR="006A254A">
          <w:rPr>
            <w:noProof/>
            <w:webHidden/>
          </w:rPr>
          <w:t>16</w:t>
        </w:r>
        <w:r w:rsidR="00071265">
          <w:rPr>
            <w:noProof/>
            <w:webHidden/>
          </w:rPr>
          <w:fldChar w:fldCharType="end"/>
        </w:r>
      </w:hyperlink>
    </w:p>
    <w:p w14:paraId="5646452D" w14:textId="75D19F81" w:rsidR="00071265" w:rsidRDefault="00186BF3">
      <w:pPr>
        <w:pStyle w:val="21"/>
        <w:tabs>
          <w:tab w:val="right" w:leader="middleDot" w:pos="9628"/>
        </w:tabs>
        <w:ind w:left="210"/>
        <w:rPr>
          <w:rFonts w:asciiTheme="minorHAnsi" w:eastAsiaTheme="minorEastAsia" w:hAnsiTheme="minorHAnsi"/>
          <w:noProof/>
          <w:sz w:val="21"/>
        </w:rPr>
      </w:pPr>
      <w:hyperlink w:anchor="_Toc9327931" w:history="1">
        <w:r w:rsidR="00071265" w:rsidRPr="00235227">
          <w:rPr>
            <w:rStyle w:val="a3"/>
            <w:noProof/>
          </w:rPr>
          <w:t>７．評議員選任・解任委員会に関する事項</w:t>
        </w:r>
        <w:r w:rsidR="00071265">
          <w:rPr>
            <w:noProof/>
            <w:webHidden/>
          </w:rPr>
          <w:tab/>
        </w:r>
        <w:r w:rsidR="00071265">
          <w:rPr>
            <w:noProof/>
            <w:webHidden/>
          </w:rPr>
          <w:fldChar w:fldCharType="begin"/>
        </w:r>
        <w:r w:rsidR="00071265">
          <w:rPr>
            <w:noProof/>
            <w:webHidden/>
          </w:rPr>
          <w:instrText xml:space="preserve"> PAGEREF _Toc9327931 \h </w:instrText>
        </w:r>
        <w:r w:rsidR="00071265">
          <w:rPr>
            <w:noProof/>
            <w:webHidden/>
          </w:rPr>
        </w:r>
        <w:r w:rsidR="00071265">
          <w:rPr>
            <w:noProof/>
            <w:webHidden/>
          </w:rPr>
          <w:fldChar w:fldCharType="separate"/>
        </w:r>
        <w:r w:rsidR="006A254A">
          <w:rPr>
            <w:noProof/>
            <w:webHidden/>
          </w:rPr>
          <w:t>18</w:t>
        </w:r>
        <w:r w:rsidR="00071265">
          <w:rPr>
            <w:noProof/>
            <w:webHidden/>
          </w:rPr>
          <w:fldChar w:fldCharType="end"/>
        </w:r>
      </w:hyperlink>
    </w:p>
    <w:p w14:paraId="60D8B074" w14:textId="285F2ABF" w:rsidR="00071265" w:rsidRDefault="00186BF3">
      <w:pPr>
        <w:pStyle w:val="21"/>
        <w:tabs>
          <w:tab w:val="right" w:leader="middleDot" w:pos="9628"/>
        </w:tabs>
        <w:ind w:left="210"/>
        <w:rPr>
          <w:rFonts w:asciiTheme="minorHAnsi" w:eastAsiaTheme="minorEastAsia" w:hAnsiTheme="minorHAnsi"/>
          <w:noProof/>
          <w:sz w:val="21"/>
        </w:rPr>
      </w:pPr>
      <w:hyperlink w:anchor="_Toc9327932" w:history="1">
        <w:r w:rsidR="00071265" w:rsidRPr="00235227">
          <w:rPr>
            <w:rStyle w:val="a3"/>
            <w:noProof/>
          </w:rPr>
          <w:t>８．２０１７年会計年度分の監事監査の状況</w:t>
        </w:r>
        <w:r w:rsidR="00071265">
          <w:rPr>
            <w:noProof/>
            <w:webHidden/>
          </w:rPr>
          <w:tab/>
        </w:r>
        <w:r w:rsidR="00071265">
          <w:rPr>
            <w:noProof/>
            <w:webHidden/>
          </w:rPr>
          <w:fldChar w:fldCharType="begin"/>
        </w:r>
        <w:r w:rsidR="00071265">
          <w:rPr>
            <w:noProof/>
            <w:webHidden/>
          </w:rPr>
          <w:instrText xml:space="preserve"> PAGEREF _Toc9327932 \h </w:instrText>
        </w:r>
        <w:r w:rsidR="00071265">
          <w:rPr>
            <w:noProof/>
            <w:webHidden/>
          </w:rPr>
        </w:r>
        <w:r w:rsidR="00071265">
          <w:rPr>
            <w:noProof/>
            <w:webHidden/>
          </w:rPr>
          <w:fldChar w:fldCharType="separate"/>
        </w:r>
        <w:r w:rsidR="006A254A">
          <w:rPr>
            <w:noProof/>
            <w:webHidden/>
          </w:rPr>
          <w:t>18</w:t>
        </w:r>
        <w:r w:rsidR="00071265">
          <w:rPr>
            <w:noProof/>
            <w:webHidden/>
          </w:rPr>
          <w:fldChar w:fldCharType="end"/>
        </w:r>
      </w:hyperlink>
    </w:p>
    <w:p w14:paraId="73F63B90" w14:textId="6BDF115A" w:rsidR="00071265" w:rsidRDefault="00186BF3">
      <w:pPr>
        <w:pStyle w:val="21"/>
        <w:tabs>
          <w:tab w:val="right" w:leader="middleDot" w:pos="9628"/>
        </w:tabs>
        <w:ind w:left="210"/>
        <w:rPr>
          <w:rFonts w:asciiTheme="minorHAnsi" w:eastAsiaTheme="minorEastAsia" w:hAnsiTheme="minorHAnsi"/>
          <w:noProof/>
          <w:sz w:val="21"/>
        </w:rPr>
      </w:pPr>
      <w:hyperlink w:anchor="_Toc9327933" w:history="1">
        <w:r w:rsidR="00071265" w:rsidRPr="00235227">
          <w:rPr>
            <w:rStyle w:val="a3"/>
            <w:noProof/>
          </w:rPr>
          <w:t>９．会計に関する専門家の活用状況</w:t>
        </w:r>
        <w:r w:rsidR="00071265">
          <w:rPr>
            <w:noProof/>
            <w:webHidden/>
          </w:rPr>
          <w:tab/>
        </w:r>
        <w:r w:rsidR="00071265">
          <w:rPr>
            <w:noProof/>
            <w:webHidden/>
          </w:rPr>
          <w:fldChar w:fldCharType="begin"/>
        </w:r>
        <w:r w:rsidR="00071265">
          <w:rPr>
            <w:noProof/>
            <w:webHidden/>
          </w:rPr>
          <w:instrText xml:space="preserve"> PAGEREF _Toc9327933 \h </w:instrText>
        </w:r>
        <w:r w:rsidR="00071265">
          <w:rPr>
            <w:noProof/>
            <w:webHidden/>
          </w:rPr>
        </w:r>
        <w:r w:rsidR="00071265">
          <w:rPr>
            <w:noProof/>
            <w:webHidden/>
          </w:rPr>
          <w:fldChar w:fldCharType="separate"/>
        </w:r>
        <w:r w:rsidR="006A254A">
          <w:rPr>
            <w:noProof/>
            <w:webHidden/>
          </w:rPr>
          <w:t>18</w:t>
        </w:r>
        <w:r w:rsidR="00071265">
          <w:rPr>
            <w:noProof/>
            <w:webHidden/>
          </w:rPr>
          <w:fldChar w:fldCharType="end"/>
        </w:r>
      </w:hyperlink>
    </w:p>
    <w:p w14:paraId="4857F2F5" w14:textId="70FC2457" w:rsidR="00071265" w:rsidRDefault="00186BF3">
      <w:pPr>
        <w:pStyle w:val="31"/>
        <w:tabs>
          <w:tab w:val="right" w:leader="middleDot" w:pos="9628"/>
        </w:tabs>
        <w:ind w:left="420"/>
        <w:rPr>
          <w:rFonts w:asciiTheme="minorHAnsi" w:eastAsiaTheme="minorEastAsia" w:hAnsiTheme="minorHAnsi"/>
          <w:noProof/>
          <w:sz w:val="21"/>
        </w:rPr>
      </w:pPr>
      <w:hyperlink w:anchor="_Toc9327934" w:history="1">
        <w:r w:rsidR="00071265" w:rsidRPr="00235227">
          <w:rPr>
            <w:rStyle w:val="a3"/>
            <w:noProof/>
          </w:rPr>
          <w:t>（</w:t>
        </w:r>
        <w:r w:rsidR="00071265" w:rsidRPr="00235227">
          <w:rPr>
            <w:rStyle w:val="a3"/>
            <w:noProof/>
          </w:rPr>
          <w:t>1</w:t>
        </w:r>
        <w:r w:rsidR="00071265" w:rsidRPr="00235227">
          <w:rPr>
            <w:rStyle w:val="a3"/>
            <w:noProof/>
          </w:rPr>
          <w:t>）２０１７年会計年度分決算調査</w:t>
        </w:r>
        <w:r w:rsidR="00071265">
          <w:rPr>
            <w:noProof/>
            <w:webHidden/>
          </w:rPr>
          <w:tab/>
        </w:r>
        <w:r w:rsidR="00071265">
          <w:rPr>
            <w:noProof/>
            <w:webHidden/>
          </w:rPr>
          <w:fldChar w:fldCharType="begin"/>
        </w:r>
        <w:r w:rsidR="00071265">
          <w:rPr>
            <w:noProof/>
            <w:webHidden/>
          </w:rPr>
          <w:instrText xml:space="preserve"> PAGEREF _Toc9327934 \h </w:instrText>
        </w:r>
        <w:r w:rsidR="00071265">
          <w:rPr>
            <w:noProof/>
            <w:webHidden/>
          </w:rPr>
        </w:r>
        <w:r w:rsidR="00071265">
          <w:rPr>
            <w:noProof/>
            <w:webHidden/>
          </w:rPr>
          <w:fldChar w:fldCharType="separate"/>
        </w:r>
        <w:r w:rsidR="006A254A">
          <w:rPr>
            <w:noProof/>
            <w:webHidden/>
          </w:rPr>
          <w:t>18</w:t>
        </w:r>
        <w:r w:rsidR="00071265">
          <w:rPr>
            <w:noProof/>
            <w:webHidden/>
          </w:rPr>
          <w:fldChar w:fldCharType="end"/>
        </w:r>
      </w:hyperlink>
    </w:p>
    <w:p w14:paraId="71106D5A" w14:textId="05D1AA93" w:rsidR="00071265" w:rsidRDefault="00186BF3">
      <w:pPr>
        <w:pStyle w:val="31"/>
        <w:tabs>
          <w:tab w:val="right" w:leader="middleDot" w:pos="9628"/>
        </w:tabs>
        <w:ind w:left="420"/>
        <w:rPr>
          <w:rFonts w:asciiTheme="minorHAnsi" w:eastAsiaTheme="minorEastAsia" w:hAnsiTheme="minorHAnsi"/>
          <w:noProof/>
          <w:sz w:val="21"/>
        </w:rPr>
      </w:pPr>
      <w:hyperlink w:anchor="_Toc9327935" w:history="1">
        <w:r w:rsidR="00071265" w:rsidRPr="00235227">
          <w:rPr>
            <w:rStyle w:val="a3"/>
            <w:noProof/>
          </w:rPr>
          <w:t>（</w:t>
        </w:r>
        <w:r w:rsidR="00071265" w:rsidRPr="00235227">
          <w:rPr>
            <w:rStyle w:val="a3"/>
            <w:noProof/>
          </w:rPr>
          <w:t>2</w:t>
        </w:r>
        <w:r w:rsidR="00071265" w:rsidRPr="00235227">
          <w:rPr>
            <w:rStyle w:val="a3"/>
            <w:noProof/>
          </w:rPr>
          <w:t>）２０１８年度会計分決算残高点検</w:t>
        </w:r>
        <w:r w:rsidR="00071265">
          <w:rPr>
            <w:noProof/>
            <w:webHidden/>
          </w:rPr>
          <w:tab/>
        </w:r>
        <w:r w:rsidR="00071265">
          <w:rPr>
            <w:noProof/>
            <w:webHidden/>
          </w:rPr>
          <w:fldChar w:fldCharType="begin"/>
        </w:r>
        <w:r w:rsidR="00071265">
          <w:rPr>
            <w:noProof/>
            <w:webHidden/>
          </w:rPr>
          <w:instrText xml:space="preserve"> PAGEREF _Toc9327935 \h </w:instrText>
        </w:r>
        <w:r w:rsidR="00071265">
          <w:rPr>
            <w:noProof/>
            <w:webHidden/>
          </w:rPr>
        </w:r>
        <w:r w:rsidR="00071265">
          <w:rPr>
            <w:noProof/>
            <w:webHidden/>
          </w:rPr>
          <w:fldChar w:fldCharType="separate"/>
        </w:r>
        <w:r w:rsidR="006A254A">
          <w:rPr>
            <w:noProof/>
            <w:webHidden/>
          </w:rPr>
          <w:t>18</w:t>
        </w:r>
        <w:r w:rsidR="00071265">
          <w:rPr>
            <w:noProof/>
            <w:webHidden/>
          </w:rPr>
          <w:fldChar w:fldCharType="end"/>
        </w:r>
      </w:hyperlink>
    </w:p>
    <w:p w14:paraId="1E40196C" w14:textId="4EC549B7" w:rsidR="00071265" w:rsidRDefault="00186BF3">
      <w:pPr>
        <w:pStyle w:val="31"/>
        <w:tabs>
          <w:tab w:val="right" w:leader="middleDot" w:pos="9628"/>
        </w:tabs>
        <w:ind w:left="420"/>
        <w:rPr>
          <w:rFonts w:asciiTheme="minorHAnsi" w:eastAsiaTheme="minorEastAsia" w:hAnsiTheme="minorHAnsi"/>
          <w:noProof/>
          <w:sz w:val="21"/>
        </w:rPr>
      </w:pPr>
      <w:hyperlink w:anchor="_Toc9327936" w:history="1">
        <w:r w:rsidR="00071265" w:rsidRPr="00235227">
          <w:rPr>
            <w:rStyle w:val="a3"/>
            <w:noProof/>
          </w:rPr>
          <w:t>（</w:t>
        </w:r>
        <w:r w:rsidR="00071265" w:rsidRPr="00235227">
          <w:rPr>
            <w:rStyle w:val="a3"/>
            <w:noProof/>
          </w:rPr>
          <w:t>3</w:t>
        </w:r>
        <w:r w:rsidR="00071265" w:rsidRPr="00235227">
          <w:rPr>
            <w:rStyle w:val="a3"/>
            <w:noProof/>
          </w:rPr>
          <w:t>）２０１８年度会計分上半期決算調査</w:t>
        </w:r>
        <w:r w:rsidR="00071265">
          <w:rPr>
            <w:noProof/>
            <w:webHidden/>
          </w:rPr>
          <w:tab/>
        </w:r>
        <w:r w:rsidR="00071265">
          <w:rPr>
            <w:noProof/>
            <w:webHidden/>
          </w:rPr>
          <w:fldChar w:fldCharType="begin"/>
        </w:r>
        <w:r w:rsidR="00071265">
          <w:rPr>
            <w:noProof/>
            <w:webHidden/>
          </w:rPr>
          <w:instrText xml:space="preserve"> PAGEREF _Toc9327936 \h </w:instrText>
        </w:r>
        <w:r w:rsidR="00071265">
          <w:rPr>
            <w:noProof/>
            <w:webHidden/>
          </w:rPr>
        </w:r>
        <w:r w:rsidR="00071265">
          <w:rPr>
            <w:noProof/>
            <w:webHidden/>
          </w:rPr>
          <w:fldChar w:fldCharType="separate"/>
        </w:r>
        <w:r w:rsidR="006A254A">
          <w:rPr>
            <w:noProof/>
            <w:webHidden/>
          </w:rPr>
          <w:t>18</w:t>
        </w:r>
        <w:r w:rsidR="00071265">
          <w:rPr>
            <w:noProof/>
            <w:webHidden/>
          </w:rPr>
          <w:fldChar w:fldCharType="end"/>
        </w:r>
      </w:hyperlink>
    </w:p>
    <w:p w14:paraId="1C1C044D" w14:textId="69124428" w:rsidR="00071265" w:rsidRDefault="00186BF3">
      <w:pPr>
        <w:pStyle w:val="21"/>
        <w:tabs>
          <w:tab w:val="right" w:leader="middleDot" w:pos="9628"/>
        </w:tabs>
        <w:ind w:left="210"/>
        <w:rPr>
          <w:rFonts w:asciiTheme="minorHAnsi" w:eastAsiaTheme="minorEastAsia" w:hAnsiTheme="minorHAnsi"/>
          <w:noProof/>
          <w:sz w:val="21"/>
        </w:rPr>
      </w:pPr>
      <w:hyperlink w:anchor="_Toc9327937" w:history="1">
        <w:r w:rsidR="00071265" w:rsidRPr="00235227">
          <w:rPr>
            <w:rStyle w:val="a3"/>
            <w:noProof/>
          </w:rPr>
          <w:t>10</w:t>
        </w:r>
        <w:r w:rsidR="00071265" w:rsidRPr="00235227">
          <w:rPr>
            <w:rStyle w:val="a3"/>
            <w:noProof/>
          </w:rPr>
          <w:t>．所轄庁からの報告徴収・検査等への対応状況</w:t>
        </w:r>
        <w:r w:rsidR="00071265">
          <w:rPr>
            <w:noProof/>
            <w:webHidden/>
          </w:rPr>
          <w:tab/>
        </w:r>
        <w:r w:rsidR="00071265">
          <w:rPr>
            <w:noProof/>
            <w:webHidden/>
          </w:rPr>
          <w:fldChar w:fldCharType="begin"/>
        </w:r>
        <w:r w:rsidR="00071265">
          <w:rPr>
            <w:noProof/>
            <w:webHidden/>
          </w:rPr>
          <w:instrText xml:space="preserve"> PAGEREF _Toc9327937 \h </w:instrText>
        </w:r>
        <w:r w:rsidR="00071265">
          <w:rPr>
            <w:noProof/>
            <w:webHidden/>
          </w:rPr>
        </w:r>
        <w:r w:rsidR="00071265">
          <w:rPr>
            <w:noProof/>
            <w:webHidden/>
          </w:rPr>
          <w:fldChar w:fldCharType="separate"/>
        </w:r>
        <w:r w:rsidR="006A254A">
          <w:rPr>
            <w:noProof/>
            <w:webHidden/>
          </w:rPr>
          <w:t>18</w:t>
        </w:r>
        <w:r w:rsidR="00071265">
          <w:rPr>
            <w:noProof/>
            <w:webHidden/>
          </w:rPr>
          <w:fldChar w:fldCharType="end"/>
        </w:r>
      </w:hyperlink>
    </w:p>
    <w:p w14:paraId="79DDBD0F" w14:textId="7A90D074" w:rsidR="00071265" w:rsidRDefault="00186BF3">
      <w:pPr>
        <w:pStyle w:val="21"/>
        <w:tabs>
          <w:tab w:val="right" w:leader="middleDot" w:pos="9628"/>
        </w:tabs>
        <w:ind w:left="210"/>
        <w:rPr>
          <w:rFonts w:asciiTheme="minorHAnsi" w:eastAsiaTheme="minorEastAsia" w:hAnsiTheme="minorHAnsi"/>
          <w:noProof/>
          <w:sz w:val="21"/>
        </w:rPr>
      </w:pPr>
      <w:hyperlink w:anchor="_Toc9327938" w:history="1">
        <w:r w:rsidR="00071265" w:rsidRPr="00235227">
          <w:rPr>
            <w:rStyle w:val="a3"/>
            <w:noProof/>
          </w:rPr>
          <w:t>11</w:t>
        </w:r>
        <w:r w:rsidR="00071265" w:rsidRPr="00235227">
          <w:rPr>
            <w:rStyle w:val="a3"/>
            <w:noProof/>
          </w:rPr>
          <w:t>．業務の適正、サービスの確保のための教育・研修実施状況</w:t>
        </w:r>
        <w:r w:rsidR="00071265">
          <w:rPr>
            <w:noProof/>
            <w:webHidden/>
          </w:rPr>
          <w:tab/>
        </w:r>
        <w:r w:rsidR="00071265">
          <w:rPr>
            <w:noProof/>
            <w:webHidden/>
          </w:rPr>
          <w:fldChar w:fldCharType="begin"/>
        </w:r>
        <w:r w:rsidR="00071265">
          <w:rPr>
            <w:noProof/>
            <w:webHidden/>
          </w:rPr>
          <w:instrText xml:space="preserve"> PAGEREF _Toc9327938 \h </w:instrText>
        </w:r>
        <w:r w:rsidR="00071265">
          <w:rPr>
            <w:noProof/>
            <w:webHidden/>
          </w:rPr>
        </w:r>
        <w:r w:rsidR="00071265">
          <w:rPr>
            <w:noProof/>
            <w:webHidden/>
          </w:rPr>
          <w:fldChar w:fldCharType="separate"/>
        </w:r>
        <w:r w:rsidR="006A254A">
          <w:rPr>
            <w:noProof/>
            <w:webHidden/>
          </w:rPr>
          <w:t>19</w:t>
        </w:r>
        <w:r w:rsidR="00071265">
          <w:rPr>
            <w:noProof/>
            <w:webHidden/>
          </w:rPr>
          <w:fldChar w:fldCharType="end"/>
        </w:r>
      </w:hyperlink>
    </w:p>
    <w:p w14:paraId="4AAAE667" w14:textId="4EBED706" w:rsidR="00071265" w:rsidRDefault="00186BF3">
      <w:pPr>
        <w:pStyle w:val="21"/>
        <w:tabs>
          <w:tab w:val="right" w:leader="middleDot" w:pos="9628"/>
        </w:tabs>
        <w:ind w:left="210"/>
        <w:rPr>
          <w:rFonts w:asciiTheme="minorHAnsi" w:eastAsiaTheme="minorEastAsia" w:hAnsiTheme="minorHAnsi"/>
          <w:noProof/>
          <w:sz w:val="21"/>
        </w:rPr>
      </w:pPr>
      <w:hyperlink w:anchor="_Toc9327939" w:history="1">
        <w:r w:rsidR="00071265" w:rsidRPr="00235227">
          <w:rPr>
            <w:rStyle w:val="a3"/>
            <w:noProof/>
          </w:rPr>
          <w:t>12</w:t>
        </w:r>
        <w:r w:rsidR="00071265" w:rsidRPr="00235227">
          <w:rPr>
            <w:rStyle w:val="a3"/>
            <w:noProof/>
          </w:rPr>
          <w:t>．苦情・相談内容、件数</w:t>
        </w:r>
        <w:r w:rsidR="00071265">
          <w:rPr>
            <w:noProof/>
            <w:webHidden/>
          </w:rPr>
          <w:tab/>
        </w:r>
        <w:r w:rsidR="00071265">
          <w:rPr>
            <w:noProof/>
            <w:webHidden/>
          </w:rPr>
          <w:fldChar w:fldCharType="begin"/>
        </w:r>
        <w:r w:rsidR="00071265">
          <w:rPr>
            <w:noProof/>
            <w:webHidden/>
          </w:rPr>
          <w:instrText xml:space="preserve"> PAGEREF _Toc9327939 \h </w:instrText>
        </w:r>
        <w:r w:rsidR="00071265">
          <w:rPr>
            <w:noProof/>
            <w:webHidden/>
          </w:rPr>
        </w:r>
        <w:r w:rsidR="00071265">
          <w:rPr>
            <w:noProof/>
            <w:webHidden/>
          </w:rPr>
          <w:fldChar w:fldCharType="separate"/>
        </w:r>
        <w:r w:rsidR="006A254A">
          <w:rPr>
            <w:noProof/>
            <w:webHidden/>
          </w:rPr>
          <w:t>20</w:t>
        </w:r>
        <w:r w:rsidR="00071265">
          <w:rPr>
            <w:noProof/>
            <w:webHidden/>
          </w:rPr>
          <w:fldChar w:fldCharType="end"/>
        </w:r>
      </w:hyperlink>
    </w:p>
    <w:p w14:paraId="1955E44C" w14:textId="1B0441A8" w:rsidR="00071265" w:rsidRDefault="00186BF3">
      <w:pPr>
        <w:pStyle w:val="21"/>
        <w:tabs>
          <w:tab w:val="right" w:leader="middleDot" w:pos="9628"/>
        </w:tabs>
        <w:ind w:left="210"/>
        <w:rPr>
          <w:rFonts w:asciiTheme="minorHAnsi" w:eastAsiaTheme="minorEastAsia" w:hAnsiTheme="minorHAnsi"/>
          <w:noProof/>
          <w:sz w:val="21"/>
        </w:rPr>
      </w:pPr>
      <w:hyperlink w:anchor="_Toc9327940" w:history="1">
        <w:r w:rsidR="00071265" w:rsidRPr="00235227">
          <w:rPr>
            <w:rStyle w:val="a3"/>
            <w:noProof/>
          </w:rPr>
          <w:t>13</w:t>
        </w:r>
        <w:r w:rsidR="00071265" w:rsidRPr="00235227">
          <w:rPr>
            <w:rStyle w:val="a3"/>
            <w:noProof/>
          </w:rPr>
          <w:t>．第三者評価、運営推進会議等の開催状況</w:t>
        </w:r>
        <w:r w:rsidR="00071265">
          <w:rPr>
            <w:noProof/>
            <w:webHidden/>
          </w:rPr>
          <w:tab/>
        </w:r>
        <w:r w:rsidR="00071265">
          <w:rPr>
            <w:noProof/>
            <w:webHidden/>
          </w:rPr>
          <w:fldChar w:fldCharType="begin"/>
        </w:r>
        <w:r w:rsidR="00071265">
          <w:rPr>
            <w:noProof/>
            <w:webHidden/>
          </w:rPr>
          <w:instrText xml:space="preserve"> PAGEREF _Toc9327940 \h </w:instrText>
        </w:r>
        <w:r w:rsidR="00071265">
          <w:rPr>
            <w:noProof/>
            <w:webHidden/>
          </w:rPr>
        </w:r>
        <w:r w:rsidR="00071265">
          <w:rPr>
            <w:noProof/>
            <w:webHidden/>
          </w:rPr>
          <w:fldChar w:fldCharType="separate"/>
        </w:r>
        <w:r w:rsidR="006A254A">
          <w:rPr>
            <w:noProof/>
            <w:webHidden/>
          </w:rPr>
          <w:t>20</w:t>
        </w:r>
        <w:r w:rsidR="00071265">
          <w:rPr>
            <w:noProof/>
            <w:webHidden/>
          </w:rPr>
          <w:fldChar w:fldCharType="end"/>
        </w:r>
      </w:hyperlink>
    </w:p>
    <w:p w14:paraId="0F23FA26" w14:textId="703498DF" w:rsidR="00071265" w:rsidRDefault="00186BF3">
      <w:pPr>
        <w:pStyle w:val="31"/>
        <w:tabs>
          <w:tab w:val="right" w:leader="middleDot" w:pos="9628"/>
        </w:tabs>
        <w:ind w:left="420"/>
        <w:rPr>
          <w:rFonts w:asciiTheme="minorHAnsi" w:eastAsiaTheme="minorEastAsia" w:hAnsiTheme="minorHAnsi"/>
          <w:noProof/>
          <w:sz w:val="21"/>
        </w:rPr>
      </w:pPr>
      <w:hyperlink w:anchor="_Toc9327941" w:history="1">
        <w:r w:rsidR="00071265" w:rsidRPr="00235227">
          <w:rPr>
            <w:rStyle w:val="a3"/>
            <w:noProof/>
          </w:rPr>
          <w:t>（</w:t>
        </w:r>
        <w:r w:rsidR="00071265" w:rsidRPr="00235227">
          <w:rPr>
            <w:rStyle w:val="a3"/>
            <w:noProof/>
          </w:rPr>
          <w:t>1</w:t>
        </w:r>
        <w:r w:rsidR="00071265" w:rsidRPr="00235227">
          <w:rPr>
            <w:rStyle w:val="a3"/>
            <w:noProof/>
          </w:rPr>
          <w:t>）運営推進会議開催状況</w:t>
        </w:r>
        <w:r w:rsidR="00071265">
          <w:rPr>
            <w:noProof/>
            <w:webHidden/>
          </w:rPr>
          <w:tab/>
        </w:r>
        <w:r w:rsidR="00071265">
          <w:rPr>
            <w:noProof/>
            <w:webHidden/>
          </w:rPr>
          <w:fldChar w:fldCharType="begin"/>
        </w:r>
        <w:r w:rsidR="00071265">
          <w:rPr>
            <w:noProof/>
            <w:webHidden/>
          </w:rPr>
          <w:instrText xml:space="preserve"> PAGEREF _Toc9327941 \h </w:instrText>
        </w:r>
        <w:r w:rsidR="00071265">
          <w:rPr>
            <w:noProof/>
            <w:webHidden/>
          </w:rPr>
        </w:r>
        <w:r w:rsidR="00071265">
          <w:rPr>
            <w:noProof/>
            <w:webHidden/>
          </w:rPr>
          <w:fldChar w:fldCharType="separate"/>
        </w:r>
        <w:r w:rsidR="006A254A">
          <w:rPr>
            <w:noProof/>
            <w:webHidden/>
          </w:rPr>
          <w:t>20</w:t>
        </w:r>
        <w:r w:rsidR="00071265">
          <w:rPr>
            <w:noProof/>
            <w:webHidden/>
          </w:rPr>
          <w:fldChar w:fldCharType="end"/>
        </w:r>
      </w:hyperlink>
    </w:p>
    <w:p w14:paraId="724042AB" w14:textId="313B0AA0" w:rsidR="00071265" w:rsidRDefault="00186BF3">
      <w:pPr>
        <w:pStyle w:val="21"/>
        <w:tabs>
          <w:tab w:val="right" w:leader="middleDot" w:pos="9628"/>
        </w:tabs>
        <w:ind w:left="210"/>
        <w:rPr>
          <w:rFonts w:asciiTheme="minorHAnsi" w:eastAsiaTheme="minorEastAsia" w:hAnsiTheme="minorHAnsi"/>
          <w:noProof/>
          <w:sz w:val="21"/>
        </w:rPr>
      </w:pPr>
      <w:hyperlink w:anchor="_Toc9327942" w:history="1">
        <w:r w:rsidR="00071265" w:rsidRPr="00235227">
          <w:rPr>
            <w:rStyle w:val="a3"/>
            <w:noProof/>
          </w:rPr>
          <w:t>14</w:t>
        </w:r>
        <w:r w:rsidR="00071265" w:rsidRPr="00235227">
          <w:rPr>
            <w:rStyle w:val="a3"/>
            <w:noProof/>
          </w:rPr>
          <w:t>．社会福祉充実残額および社会福祉充実計画の策定状況</w:t>
        </w:r>
        <w:r w:rsidR="00071265">
          <w:rPr>
            <w:noProof/>
            <w:webHidden/>
          </w:rPr>
          <w:tab/>
        </w:r>
        <w:r w:rsidR="00071265">
          <w:rPr>
            <w:noProof/>
            <w:webHidden/>
          </w:rPr>
          <w:fldChar w:fldCharType="begin"/>
        </w:r>
        <w:r w:rsidR="00071265">
          <w:rPr>
            <w:noProof/>
            <w:webHidden/>
          </w:rPr>
          <w:instrText xml:space="preserve"> PAGEREF _Toc9327942 \h </w:instrText>
        </w:r>
        <w:r w:rsidR="00071265">
          <w:rPr>
            <w:noProof/>
            <w:webHidden/>
          </w:rPr>
        </w:r>
        <w:r w:rsidR="00071265">
          <w:rPr>
            <w:noProof/>
            <w:webHidden/>
          </w:rPr>
          <w:fldChar w:fldCharType="separate"/>
        </w:r>
        <w:r w:rsidR="006A254A">
          <w:rPr>
            <w:noProof/>
            <w:webHidden/>
          </w:rPr>
          <w:t>21</w:t>
        </w:r>
        <w:r w:rsidR="00071265">
          <w:rPr>
            <w:noProof/>
            <w:webHidden/>
          </w:rPr>
          <w:fldChar w:fldCharType="end"/>
        </w:r>
      </w:hyperlink>
    </w:p>
    <w:p w14:paraId="264A832C" w14:textId="233F6F4B" w:rsidR="00071265" w:rsidRDefault="00186BF3">
      <w:pPr>
        <w:pStyle w:val="21"/>
        <w:tabs>
          <w:tab w:val="right" w:leader="middleDot" w:pos="9628"/>
        </w:tabs>
        <w:ind w:left="210"/>
        <w:rPr>
          <w:rFonts w:asciiTheme="minorHAnsi" w:eastAsiaTheme="minorEastAsia" w:hAnsiTheme="minorHAnsi"/>
          <w:noProof/>
          <w:sz w:val="21"/>
        </w:rPr>
      </w:pPr>
      <w:hyperlink w:anchor="_Toc9327943" w:history="1">
        <w:r w:rsidR="00071265" w:rsidRPr="00235227">
          <w:rPr>
            <w:rStyle w:val="a3"/>
            <w:noProof/>
          </w:rPr>
          <w:t>15</w:t>
        </w:r>
        <w:r w:rsidR="00071265" w:rsidRPr="00235227">
          <w:rPr>
            <w:rStyle w:val="a3"/>
            <w:noProof/>
          </w:rPr>
          <w:t>．社会福祉事業の実施状況</w:t>
        </w:r>
        <w:r w:rsidR="00071265">
          <w:rPr>
            <w:noProof/>
            <w:webHidden/>
          </w:rPr>
          <w:tab/>
        </w:r>
        <w:r w:rsidR="00071265">
          <w:rPr>
            <w:noProof/>
            <w:webHidden/>
          </w:rPr>
          <w:fldChar w:fldCharType="begin"/>
        </w:r>
        <w:r w:rsidR="00071265">
          <w:rPr>
            <w:noProof/>
            <w:webHidden/>
          </w:rPr>
          <w:instrText xml:space="preserve"> PAGEREF _Toc9327943 \h </w:instrText>
        </w:r>
        <w:r w:rsidR="00071265">
          <w:rPr>
            <w:noProof/>
            <w:webHidden/>
          </w:rPr>
        </w:r>
        <w:r w:rsidR="00071265">
          <w:rPr>
            <w:noProof/>
            <w:webHidden/>
          </w:rPr>
          <w:fldChar w:fldCharType="separate"/>
        </w:r>
        <w:r w:rsidR="006A254A">
          <w:rPr>
            <w:noProof/>
            <w:webHidden/>
          </w:rPr>
          <w:t>22</w:t>
        </w:r>
        <w:r w:rsidR="00071265">
          <w:rPr>
            <w:noProof/>
            <w:webHidden/>
          </w:rPr>
          <w:fldChar w:fldCharType="end"/>
        </w:r>
      </w:hyperlink>
    </w:p>
    <w:p w14:paraId="1396FBF0" w14:textId="53B1BC93" w:rsidR="00071265" w:rsidRDefault="00186BF3">
      <w:pPr>
        <w:pStyle w:val="31"/>
        <w:tabs>
          <w:tab w:val="right" w:leader="middleDot" w:pos="9628"/>
        </w:tabs>
        <w:ind w:left="420"/>
        <w:rPr>
          <w:rFonts w:asciiTheme="minorHAnsi" w:eastAsiaTheme="minorEastAsia" w:hAnsiTheme="minorHAnsi"/>
          <w:noProof/>
          <w:sz w:val="21"/>
        </w:rPr>
      </w:pPr>
      <w:hyperlink w:anchor="_Toc9327944" w:history="1">
        <w:r w:rsidR="00071265" w:rsidRPr="00235227">
          <w:rPr>
            <w:rStyle w:val="a3"/>
            <w:noProof/>
          </w:rPr>
          <w:t>（</w:t>
        </w:r>
        <w:r w:rsidR="00071265" w:rsidRPr="00235227">
          <w:rPr>
            <w:rStyle w:val="a3"/>
            <w:noProof/>
          </w:rPr>
          <w:t>1</w:t>
        </w:r>
        <w:r w:rsidR="00071265" w:rsidRPr="00235227">
          <w:rPr>
            <w:rStyle w:val="a3"/>
            <w:noProof/>
          </w:rPr>
          <w:t>）特別養護老人ホーム</w:t>
        </w:r>
        <w:r w:rsidR="00071265">
          <w:rPr>
            <w:noProof/>
            <w:webHidden/>
          </w:rPr>
          <w:tab/>
        </w:r>
        <w:r w:rsidR="00071265">
          <w:rPr>
            <w:noProof/>
            <w:webHidden/>
          </w:rPr>
          <w:fldChar w:fldCharType="begin"/>
        </w:r>
        <w:r w:rsidR="00071265">
          <w:rPr>
            <w:noProof/>
            <w:webHidden/>
          </w:rPr>
          <w:instrText xml:space="preserve"> PAGEREF _Toc9327944 \h </w:instrText>
        </w:r>
        <w:r w:rsidR="00071265">
          <w:rPr>
            <w:noProof/>
            <w:webHidden/>
          </w:rPr>
        </w:r>
        <w:r w:rsidR="00071265">
          <w:rPr>
            <w:noProof/>
            <w:webHidden/>
          </w:rPr>
          <w:fldChar w:fldCharType="separate"/>
        </w:r>
        <w:r w:rsidR="006A254A">
          <w:rPr>
            <w:noProof/>
            <w:webHidden/>
          </w:rPr>
          <w:t>22</w:t>
        </w:r>
        <w:r w:rsidR="00071265">
          <w:rPr>
            <w:noProof/>
            <w:webHidden/>
          </w:rPr>
          <w:fldChar w:fldCharType="end"/>
        </w:r>
      </w:hyperlink>
    </w:p>
    <w:p w14:paraId="224BEE92" w14:textId="59DBEE87" w:rsidR="00071265" w:rsidRDefault="00186BF3">
      <w:pPr>
        <w:pStyle w:val="31"/>
        <w:tabs>
          <w:tab w:val="right" w:leader="middleDot" w:pos="9628"/>
        </w:tabs>
        <w:ind w:left="420"/>
        <w:rPr>
          <w:rFonts w:asciiTheme="minorHAnsi" w:eastAsiaTheme="minorEastAsia" w:hAnsiTheme="minorHAnsi"/>
          <w:noProof/>
          <w:sz w:val="21"/>
        </w:rPr>
      </w:pPr>
      <w:hyperlink w:anchor="_Toc9327945" w:history="1">
        <w:r w:rsidR="00071265" w:rsidRPr="00235227">
          <w:rPr>
            <w:rStyle w:val="a3"/>
            <w:noProof/>
          </w:rPr>
          <w:t>（</w:t>
        </w:r>
        <w:r w:rsidR="00071265" w:rsidRPr="00235227">
          <w:rPr>
            <w:rStyle w:val="a3"/>
            <w:noProof/>
          </w:rPr>
          <w:t>2</w:t>
        </w:r>
        <w:r w:rsidR="00071265" w:rsidRPr="00235227">
          <w:rPr>
            <w:rStyle w:val="a3"/>
            <w:noProof/>
          </w:rPr>
          <w:t>）こがねの里ショートステイ</w:t>
        </w:r>
        <w:r w:rsidR="00071265">
          <w:rPr>
            <w:noProof/>
            <w:webHidden/>
          </w:rPr>
          <w:tab/>
        </w:r>
        <w:r w:rsidR="00071265">
          <w:rPr>
            <w:noProof/>
            <w:webHidden/>
          </w:rPr>
          <w:fldChar w:fldCharType="begin"/>
        </w:r>
        <w:r w:rsidR="00071265">
          <w:rPr>
            <w:noProof/>
            <w:webHidden/>
          </w:rPr>
          <w:instrText xml:space="preserve"> PAGEREF _Toc9327945 \h </w:instrText>
        </w:r>
        <w:r w:rsidR="00071265">
          <w:rPr>
            <w:noProof/>
            <w:webHidden/>
          </w:rPr>
        </w:r>
        <w:r w:rsidR="00071265">
          <w:rPr>
            <w:noProof/>
            <w:webHidden/>
          </w:rPr>
          <w:fldChar w:fldCharType="separate"/>
        </w:r>
        <w:r w:rsidR="006A254A">
          <w:rPr>
            <w:noProof/>
            <w:webHidden/>
          </w:rPr>
          <w:t>23</w:t>
        </w:r>
        <w:r w:rsidR="00071265">
          <w:rPr>
            <w:noProof/>
            <w:webHidden/>
          </w:rPr>
          <w:fldChar w:fldCharType="end"/>
        </w:r>
      </w:hyperlink>
    </w:p>
    <w:p w14:paraId="560C1C59" w14:textId="5CCE3A70" w:rsidR="00071265" w:rsidRDefault="00186BF3">
      <w:pPr>
        <w:pStyle w:val="31"/>
        <w:tabs>
          <w:tab w:val="right" w:leader="middleDot" w:pos="9628"/>
        </w:tabs>
        <w:ind w:left="420"/>
        <w:rPr>
          <w:rFonts w:asciiTheme="minorHAnsi" w:eastAsiaTheme="minorEastAsia" w:hAnsiTheme="minorHAnsi"/>
          <w:noProof/>
          <w:sz w:val="21"/>
        </w:rPr>
      </w:pPr>
      <w:hyperlink w:anchor="_Toc9327946" w:history="1">
        <w:r w:rsidR="00071265" w:rsidRPr="00235227">
          <w:rPr>
            <w:rStyle w:val="a3"/>
            <w:noProof/>
          </w:rPr>
          <w:t>（</w:t>
        </w:r>
        <w:r w:rsidR="00071265" w:rsidRPr="00235227">
          <w:rPr>
            <w:rStyle w:val="a3"/>
            <w:noProof/>
          </w:rPr>
          <w:t>3</w:t>
        </w:r>
        <w:r w:rsidR="00071265" w:rsidRPr="00235227">
          <w:rPr>
            <w:rStyle w:val="a3"/>
            <w:noProof/>
          </w:rPr>
          <w:t>）こがねの里デイサービスセンター</w:t>
        </w:r>
        <w:r w:rsidR="00071265">
          <w:rPr>
            <w:noProof/>
            <w:webHidden/>
          </w:rPr>
          <w:tab/>
        </w:r>
        <w:r w:rsidR="00071265">
          <w:rPr>
            <w:noProof/>
            <w:webHidden/>
          </w:rPr>
          <w:fldChar w:fldCharType="begin"/>
        </w:r>
        <w:r w:rsidR="00071265">
          <w:rPr>
            <w:noProof/>
            <w:webHidden/>
          </w:rPr>
          <w:instrText xml:space="preserve"> PAGEREF _Toc9327946 \h </w:instrText>
        </w:r>
        <w:r w:rsidR="00071265">
          <w:rPr>
            <w:noProof/>
            <w:webHidden/>
          </w:rPr>
        </w:r>
        <w:r w:rsidR="00071265">
          <w:rPr>
            <w:noProof/>
            <w:webHidden/>
          </w:rPr>
          <w:fldChar w:fldCharType="separate"/>
        </w:r>
        <w:r w:rsidR="006A254A">
          <w:rPr>
            <w:noProof/>
            <w:webHidden/>
          </w:rPr>
          <w:t>23</w:t>
        </w:r>
        <w:r w:rsidR="00071265">
          <w:rPr>
            <w:noProof/>
            <w:webHidden/>
          </w:rPr>
          <w:fldChar w:fldCharType="end"/>
        </w:r>
      </w:hyperlink>
    </w:p>
    <w:p w14:paraId="29A85CD9" w14:textId="40BF846E" w:rsidR="00071265" w:rsidRDefault="00186BF3">
      <w:pPr>
        <w:pStyle w:val="31"/>
        <w:tabs>
          <w:tab w:val="right" w:leader="middleDot" w:pos="9628"/>
        </w:tabs>
        <w:ind w:left="420"/>
        <w:rPr>
          <w:rFonts w:asciiTheme="minorHAnsi" w:eastAsiaTheme="minorEastAsia" w:hAnsiTheme="minorHAnsi"/>
          <w:noProof/>
          <w:sz w:val="21"/>
        </w:rPr>
      </w:pPr>
      <w:hyperlink w:anchor="_Toc9327947" w:history="1">
        <w:r w:rsidR="00071265" w:rsidRPr="00235227">
          <w:rPr>
            <w:rStyle w:val="a3"/>
            <w:noProof/>
          </w:rPr>
          <w:t>（</w:t>
        </w:r>
        <w:r w:rsidR="00071265" w:rsidRPr="00235227">
          <w:rPr>
            <w:rStyle w:val="a3"/>
            <w:noProof/>
          </w:rPr>
          <w:t>4</w:t>
        </w:r>
        <w:r w:rsidR="00071265" w:rsidRPr="00235227">
          <w:rPr>
            <w:rStyle w:val="a3"/>
            <w:noProof/>
          </w:rPr>
          <w:t>）こがねの里ホームヘルプセンター</w:t>
        </w:r>
        <w:r w:rsidR="00071265">
          <w:rPr>
            <w:noProof/>
            <w:webHidden/>
          </w:rPr>
          <w:tab/>
        </w:r>
        <w:r w:rsidR="00071265">
          <w:rPr>
            <w:noProof/>
            <w:webHidden/>
          </w:rPr>
          <w:fldChar w:fldCharType="begin"/>
        </w:r>
        <w:r w:rsidR="00071265">
          <w:rPr>
            <w:noProof/>
            <w:webHidden/>
          </w:rPr>
          <w:instrText xml:space="preserve"> PAGEREF _Toc9327947 \h </w:instrText>
        </w:r>
        <w:r w:rsidR="00071265">
          <w:rPr>
            <w:noProof/>
            <w:webHidden/>
          </w:rPr>
        </w:r>
        <w:r w:rsidR="00071265">
          <w:rPr>
            <w:noProof/>
            <w:webHidden/>
          </w:rPr>
          <w:fldChar w:fldCharType="separate"/>
        </w:r>
        <w:r w:rsidR="006A254A">
          <w:rPr>
            <w:noProof/>
            <w:webHidden/>
          </w:rPr>
          <w:t>24</w:t>
        </w:r>
        <w:r w:rsidR="00071265">
          <w:rPr>
            <w:noProof/>
            <w:webHidden/>
          </w:rPr>
          <w:fldChar w:fldCharType="end"/>
        </w:r>
      </w:hyperlink>
    </w:p>
    <w:p w14:paraId="3AFEB47E" w14:textId="0507DD60" w:rsidR="00071265" w:rsidRDefault="00186BF3">
      <w:pPr>
        <w:pStyle w:val="31"/>
        <w:tabs>
          <w:tab w:val="right" w:leader="middleDot" w:pos="9628"/>
        </w:tabs>
        <w:ind w:left="420"/>
        <w:rPr>
          <w:rFonts w:asciiTheme="minorHAnsi" w:eastAsiaTheme="minorEastAsia" w:hAnsiTheme="minorHAnsi"/>
          <w:noProof/>
          <w:sz w:val="21"/>
        </w:rPr>
      </w:pPr>
      <w:hyperlink w:anchor="_Toc9327948" w:history="1">
        <w:r w:rsidR="00071265" w:rsidRPr="00235227">
          <w:rPr>
            <w:rStyle w:val="a3"/>
            <w:noProof/>
          </w:rPr>
          <w:t>（</w:t>
        </w:r>
        <w:r w:rsidR="00071265" w:rsidRPr="00235227">
          <w:rPr>
            <w:rStyle w:val="a3"/>
            <w:noProof/>
          </w:rPr>
          <w:t>5</w:t>
        </w:r>
        <w:r w:rsidR="00071265" w:rsidRPr="00235227">
          <w:rPr>
            <w:rStyle w:val="a3"/>
            <w:noProof/>
          </w:rPr>
          <w:t>）介護予防サイクルハウス・あこだ</w:t>
        </w:r>
        <w:r w:rsidR="00071265">
          <w:rPr>
            <w:noProof/>
            <w:webHidden/>
          </w:rPr>
          <w:tab/>
        </w:r>
        <w:r w:rsidR="00071265">
          <w:rPr>
            <w:noProof/>
            <w:webHidden/>
          </w:rPr>
          <w:fldChar w:fldCharType="begin"/>
        </w:r>
        <w:r w:rsidR="00071265">
          <w:rPr>
            <w:noProof/>
            <w:webHidden/>
          </w:rPr>
          <w:instrText xml:space="preserve"> PAGEREF _Toc9327948 \h </w:instrText>
        </w:r>
        <w:r w:rsidR="00071265">
          <w:rPr>
            <w:noProof/>
            <w:webHidden/>
          </w:rPr>
        </w:r>
        <w:r w:rsidR="00071265">
          <w:rPr>
            <w:noProof/>
            <w:webHidden/>
          </w:rPr>
          <w:fldChar w:fldCharType="separate"/>
        </w:r>
        <w:r w:rsidR="006A254A">
          <w:rPr>
            <w:noProof/>
            <w:webHidden/>
          </w:rPr>
          <w:t>24</w:t>
        </w:r>
        <w:r w:rsidR="00071265">
          <w:rPr>
            <w:noProof/>
            <w:webHidden/>
          </w:rPr>
          <w:fldChar w:fldCharType="end"/>
        </w:r>
      </w:hyperlink>
    </w:p>
    <w:p w14:paraId="585F206F" w14:textId="1C6B5E4D" w:rsidR="00071265" w:rsidRDefault="00186BF3">
      <w:pPr>
        <w:pStyle w:val="31"/>
        <w:tabs>
          <w:tab w:val="right" w:leader="middleDot" w:pos="9628"/>
        </w:tabs>
        <w:ind w:left="420"/>
        <w:rPr>
          <w:rFonts w:asciiTheme="minorHAnsi" w:eastAsiaTheme="minorEastAsia" w:hAnsiTheme="minorHAnsi"/>
          <w:noProof/>
          <w:sz w:val="21"/>
        </w:rPr>
      </w:pPr>
      <w:hyperlink w:anchor="_Toc9327949" w:history="1">
        <w:r w:rsidR="00071265" w:rsidRPr="00235227">
          <w:rPr>
            <w:rStyle w:val="a3"/>
            <w:noProof/>
          </w:rPr>
          <w:t>（</w:t>
        </w:r>
        <w:r w:rsidR="00071265" w:rsidRPr="00235227">
          <w:rPr>
            <w:rStyle w:val="a3"/>
            <w:noProof/>
          </w:rPr>
          <w:t>6</w:t>
        </w:r>
        <w:r w:rsidR="00071265" w:rsidRPr="00235227">
          <w:rPr>
            <w:rStyle w:val="a3"/>
            <w:noProof/>
          </w:rPr>
          <w:t>）小規模多機能ホームあかりの家</w:t>
        </w:r>
        <w:r w:rsidR="00071265">
          <w:rPr>
            <w:noProof/>
            <w:webHidden/>
          </w:rPr>
          <w:tab/>
        </w:r>
        <w:r w:rsidR="00071265">
          <w:rPr>
            <w:noProof/>
            <w:webHidden/>
          </w:rPr>
          <w:fldChar w:fldCharType="begin"/>
        </w:r>
        <w:r w:rsidR="00071265">
          <w:rPr>
            <w:noProof/>
            <w:webHidden/>
          </w:rPr>
          <w:instrText xml:space="preserve"> PAGEREF _Toc9327949 \h </w:instrText>
        </w:r>
        <w:r w:rsidR="00071265">
          <w:rPr>
            <w:noProof/>
            <w:webHidden/>
          </w:rPr>
        </w:r>
        <w:r w:rsidR="00071265">
          <w:rPr>
            <w:noProof/>
            <w:webHidden/>
          </w:rPr>
          <w:fldChar w:fldCharType="separate"/>
        </w:r>
        <w:r w:rsidR="006A254A">
          <w:rPr>
            <w:noProof/>
            <w:webHidden/>
          </w:rPr>
          <w:t>24</w:t>
        </w:r>
        <w:r w:rsidR="00071265">
          <w:rPr>
            <w:noProof/>
            <w:webHidden/>
          </w:rPr>
          <w:fldChar w:fldCharType="end"/>
        </w:r>
      </w:hyperlink>
    </w:p>
    <w:p w14:paraId="546C3A49" w14:textId="46E01415" w:rsidR="00071265" w:rsidRDefault="00186BF3">
      <w:pPr>
        <w:pStyle w:val="31"/>
        <w:tabs>
          <w:tab w:val="right" w:leader="middleDot" w:pos="9628"/>
        </w:tabs>
        <w:ind w:left="420"/>
        <w:rPr>
          <w:rFonts w:asciiTheme="minorHAnsi" w:eastAsiaTheme="minorEastAsia" w:hAnsiTheme="minorHAnsi"/>
          <w:noProof/>
          <w:sz w:val="21"/>
        </w:rPr>
      </w:pPr>
      <w:hyperlink w:anchor="_Toc9327950" w:history="1">
        <w:r w:rsidR="00071265" w:rsidRPr="00235227">
          <w:rPr>
            <w:rStyle w:val="a3"/>
            <w:noProof/>
          </w:rPr>
          <w:t>（</w:t>
        </w:r>
        <w:r w:rsidR="00071265" w:rsidRPr="00235227">
          <w:rPr>
            <w:rStyle w:val="a3"/>
            <w:noProof/>
          </w:rPr>
          <w:t>7</w:t>
        </w:r>
        <w:r w:rsidR="00071265" w:rsidRPr="00235227">
          <w:rPr>
            <w:rStyle w:val="a3"/>
            <w:noProof/>
          </w:rPr>
          <w:t>）あかね保育園（保育所）</w:t>
        </w:r>
        <w:r w:rsidR="00071265">
          <w:rPr>
            <w:noProof/>
            <w:webHidden/>
          </w:rPr>
          <w:tab/>
        </w:r>
        <w:r w:rsidR="00071265">
          <w:rPr>
            <w:noProof/>
            <w:webHidden/>
          </w:rPr>
          <w:fldChar w:fldCharType="begin"/>
        </w:r>
        <w:r w:rsidR="00071265">
          <w:rPr>
            <w:noProof/>
            <w:webHidden/>
          </w:rPr>
          <w:instrText xml:space="preserve"> PAGEREF _Toc9327950 \h </w:instrText>
        </w:r>
        <w:r w:rsidR="00071265">
          <w:rPr>
            <w:noProof/>
            <w:webHidden/>
          </w:rPr>
        </w:r>
        <w:r w:rsidR="00071265">
          <w:rPr>
            <w:noProof/>
            <w:webHidden/>
          </w:rPr>
          <w:fldChar w:fldCharType="separate"/>
        </w:r>
        <w:r w:rsidR="006A254A">
          <w:rPr>
            <w:noProof/>
            <w:webHidden/>
          </w:rPr>
          <w:t>25</w:t>
        </w:r>
        <w:r w:rsidR="00071265">
          <w:rPr>
            <w:noProof/>
            <w:webHidden/>
          </w:rPr>
          <w:fldChar w:fldCharType="end"/>
        </w:r>
      </w:hyperlink>
    </w:p>
    <w:p w14:paraId="5704D4F1" w14:textId="4F6830AE" w:rsidR="00071265" w:rsidRDefault="00186BF3">
      <w:pPr>
        <w:pStyle w:val="31"/>
        <w:tabs>
          <w:tab w:val="right" w:leader="middleDot" w:pos="9628"/>
        </w:tabs>
        <w:ind w:left="420"/>
        <w:rPr>
          <w:rFonts w:asciiTheme="minorHAnsi" w:eastAsiaTheme="minorEastAsia" w:hAnsiTheme="minorHAnsi"/>
          <w:noProof/>
          <w:sz w:val="21"/>
        </w:rPr>
      </w:pPr>
      <w:hyperlink w:anchor="_Toc9327951" w:history="1">
        <w:r w:rsidR="00071265" w:rsidRPr="00235227">
          <w:rPr>
            <w:rStyle w:val="a3"/>
            <w:noProof/>
          </w:rPr>
          <w:t>（</w:t>
        </w:r>
        <w:r w:rsidR="00071265" w:rsidRPr="00235227">
          <w:rPr>
            <w:rStyle w:val="a3"/>
            <w:noProof/>
          </w:rPr>
          <w:t>8</w:t>
        </w:r>
        <w:r w:rsidR="00071265" w:rsidRPr="00235227">
          <w:rPr>
            <w:rStyle w:val="a3"/>
            <w:noProof/>
          </w:rPr>
          <w:t>）奈良市地域子育て支援センターＰｅａｃｅ（地域子育て支援拠点事業）</w:t>
        </w:r>
        <w:r w:rsidR="00071265">
          <w:rPr>
            <w:noProof/>
            <w:webHidden/>
          </w:rPr>
          <w:tab/>
        </w:r>
        <w:r w:rsidR="00071265">
          <w:rPr>
            <w:noProof/>
            <w:webHidden/>
          </w:rPr>
          <w:fldChar w:fldCharType="begin"/>
        </w:r>
        <w:r w:rsidR="00071265">
          <w:rPr>
            <w:noProof/>
            <w:webHidden/>
          </w:rPr>
          <w:instrText xml:space="preserve"> PAGEREF _Toc9327951 \h </w:instrText>
        </w:r>
        <w:r w:rsidR="00071265">
          <w:rPr>
            <w:noProof/>
            <w:webHidden/>
          </w:rPr>
        </w:r>
        <w:r w:rsidR="00071265">
          <w:rPr>
            <w:noProof/>
            <w:webHidden/>
          </w:rPr>
          <w:fldChar w:fldCharType="separate"/>
        </w:r>
        <w:r w:rsidR="006A254A">
          <w:rPr>
            <w:noProof/>
            <w:webHidden/>
          </w:rPr>
          <w:t>27</w:t>
        </w:r>
        <w:r w:rsidR="00071265">
          <w:rPr>
            <w:noProof/>
            <w:webHidden/>
          </w:rPr>
          <w:fldChar w:fldCharType="end"/>
        </w:r>
      </w:hyperlink>
    </w:p>
    <w:p w14:paraId="6F69F3E5" w14:textId="5559397A" w:rsidR="00071265" w:rsidRDefault="00186BF3">
      <w:pPr>
        <w:pStyle w:val="21"/>
        <w:tabs>
          <w:tab w:val="right" w:leader="middleDot" w:pos="9628"/>
        </w:tabs>
        <w:ind w:left="210"/>
        <w:rPr>
          <w:rFonts w:asciiTheme="minorHAnsi" w:eastAsiaTheme="minorEastAsia" w:hAnsiTheme="minorHAnsi"/>
          <w:noProof/>
          <w:sz w:val="21"/>
        </w:rPr>
      </w:pPr>
      <w:hyperlink w:anchor="_Toc9327952" w:history="1">
        <w:r w:rsidR="00071265" w:rsidRPr="00235227">
          <w:rPr>
            <w:rStyle w:val="a3"/>
            <w:noProof/>
          </w:rPr>
          <w:t>16</w:t>
        </w:r>
        <w:r w:rsidR="00071265" w:rsidRPr="00235227">
          <w:rPr>
            <w:rStyle w:val="a3"/>
            <w:noProof/>
          </w:rPr>
          <w:t>．公益事業の実施状況</w:t>
        </w:r>
        <w:r w:rsidR="00071265">
          <w:rPr>
            <w:noProof/>
            <w:webHidden/>
          </w:rPr>
          <w:tab/>
        </w:r>
        <w:r w:rsidR="00071265">
          <w:rPr>
            <w:noProof/>
            <w:webHidden/>
          </w:rPr>
          <w:fldChar w:fldCharType="begin"/>
        </w:r>
        <w:r w:rsidR="00071265">
          <w:rPr>
            <w:noProof/>
            <w:webHidden/>
          </w:rPr>
          <w:instrText xml:space="preserve"> PAGEREF _Toc9327952 \h </w:instrText>
        </w:r>
        <w:r w:rsidR="00071265">
          <w:rPr>
            <w:noProof/>
            <w:webHidden/>
          </w:rPr>
        </w:r>
        <w:r w:rsidR="00071265">
          <w:rPr>
            <w:noProof/>
            <w:webHidden/>
          </w:rPr>
          <w:fldChar w:fldCharType="separate"/>
        </w:r>
        <w:r w:rsidR="006A254A">
          <w:rPr>
            <w:noProof/>
            <w:webHidden/>
          </w:rPr>
          <w:t>29</w:t>
        </w:r>
        <w:r w:rsidR="00071265">
          <w:rPr>
            <w:noProof/>
            <w:webHidden/>
          </w:rPr>
          <w:fldChar w:fldCharType="end"/>
        </w:r>
      </w:hyperlink>
    </w:p>
    <w:p w14:paraId="4EBE89EF" w14:textId="00207416" w:rsidR="00071265" w:rsidRDefault="00186BF3">
      <w:pPr>
        <w:pStyle w:val="31"/>
        <w:tabs>
          <w:tab w:val="right" w:leader="middleDot" w:pos="9628"/>
        </w:tabs>
        <w:ind w:left="420"/>
        <w:rPr>
          <w:rFonts w:asciiTheme="minorHAnsi" w:eastAsiaTheme="minorEastAsia" w:hAnsiTheme="minorHAnsi"/>
          <w:noProof/>
          <w:sz w:val="21"/>
        </w:rPr>
      </w:pPr>
      <w:hyperlink w:anchor="_Toc9327953" w:history="1">
        <w:r w:rsidR="00071265" w:rsidRPr="00235227">
          <w:rPr>
            <w:rStyle w:val="a3"/>
            <w:noProof/>
          </w:rPr>
          <w:t>（</w:t>
        </w:r>
        <w:r w:rsidR="00071265" w:rsidRPr="00235227">
          <w:rPr>
            <w:rStyle w:val="a3"/>
            <w:noProof/>
          </w:rPr>
          <w:t>1</w:t>
        </w:r>
        <w:r w:rsidR="00071265" w:rsidRPr="00235227">
          <w:rPr>
            <w:rStyle w:val="a3"/>
            <w:noProof/>
          </w:rPr>
          <w:t>）居宅介護支援事業（ケアプラン作成）</w:t>
        </w:r>
        <w:r w:rsidR="00071265">
          <w:rPr>
            <w:noProof/>
            <w:webHidden/>
          </w:rPr>
          <w:tab/>
        </w:r>
        <w:r w:rsidR="00071265">
          <w:rPr>
            <w:noProof/>
            <w:webHidden/>
          </w:rPr>
          <w:fldChar w:fldCharType="begin"/>
        </w:r>
        <w:r w:rsidR="00071265">
          <w:rPr>
            <w:noProof/>
            <w:webHidden/>
          </w:rPr>
          <w:instrText xml:space="preserve"> PAGEREF _Toc9327953 \h </w:instrText>
        </w:r>
        <w:r w:rsidR="00071265">
          <w:rPr>
            <w:noProof/>
            <w:webHidden/>
          </w:rPr>
        </w:r>
        <w:r w:rsidR="00071265">
          <w:rPr>
            <w:noProof/>
            <w:webHidden/>
          </w:rPr>
          <w:fldChar w:fldCharType="separate"/>
        </w:r>
        <w:r w:rsidR="006A254A">
          <w:rPr>
            <w:noProof/>
            <w:webHidden/>
          </w:rPr>
          <w:t>29</w:t>
        </w:r>
        <w:r w:rsidR="00071265">
          <w:rPr>
            <w:noProof/>
            <w:webHidden/>
          </w:rPr>
          <w:fldChar w:fldCharType="end"/>
        </w:r>
      </w:hyperlink>
    </w:p>
    <w:p w14:paraId="7EBE6578" w14:textId="6801E5A2" w:rsidR="00071265" w:rsidRDefault="00186BF3">
      <w:pPr>
        <w:pStyle w:val="31"/>
        <w:tabs>
          <w:tab w:val="right" w:leader="middleDot" w:pos="9628"/>
        </w:tabs>
        <w:ind w:left="420"/>
        <w:rPr>
          <w:rFonts w:asciiTheme="minorHAnsi" w:eastAsiaTheme="minorEastAsia" w:hAnsiTheme="minorHAnsi"/>
          <w:noProof/>
          <w:sz w:val="21"/>
        </w:rPr>
      </w:pPr>
      <w:hyperlink w:anchor="_Toc9327954" w:history="1">
        <w:r w:rsidR="00071265" w:rsidRPr="00235227">
          <w:rPr>
            <w:rStyle w:val="a3"/>
            <w:noProof/>
          </w:rPr>
          <w:t>（</w:t>
        </w:r>
        <w:r w:rsidR="00071265" w:rsidRPr="00235227">
          <w:rPr>
            <w:rStyle w:val="a3"/>
            <w:noProof/>
          </w:rPr>
          <w:t>2</w:t>
        </w:r>
        <w:r w:rsidR="00071265" w:rsidRPr="00235227">
          <w:rPr>
            <w:rStyle w:val="a3"/>
            <w:noProof/>
          </w:rPr>
          <w:t>）企業委託型保育事業</w:t>
        </w:r>
        <w:r w:rsidR="00071265">
          <w:rPr>
            <w:noProof/>
            <w:webHidden/>
          </w:rPr>
          <w:tab/>
        </w:r>
        <w:r w:rsidR="00071265">
          <w:rPr>
            <w:noProof/>
            <w:webHidden/>
          </w:rPr>
          <w:fldChar w:fldCharType="begin"/>
        </w:r>
        <w:r w:rsidR="00071265">
          <w:rPr>
            <w:noProof/>
            <w:webHidden/>
          </w:rPr>
          <w:instrText xml:space="preserve"> PAGEREF _Toc9327954 \h </w:instrText>
        </w:r>
        <w:r w:rsidR="00071265">
          <w:rPr>
            <w:noProof/>
            <w:webHidden/>
          </w:rPr>
        </w:r>
        <w:r w:rsidR="00071265">
          <w:rPr>
            <w:noProof/>
            <w:webHidden/>
          </w:rPr>
          <w:fldChar w:fldCharType="separate"/>
        </w:r>
        <w:r w:rsidR="006A254A">
          <w:rPr>
            <w:noProof/>
            <w:webHidden/>
          </w:rPr>
          <w:t>29</w:t>
        </w:r>
        <w:r w:rsidR="00071265">
          <w:rPr>
            <w:noProof/>
            <w:webHidden/>
          </w:rPr>
          <w:fldChar w:fldCharType="end"/>
        </w:r>
      </w:hyperlink>
    </w:p>
    <w:p w14:paraId="6947B004" w14:textId="6564BFCC" w:rsidR="00071265" w:rsidRDefault="00186BF3">
      <w:pPr>
        <w:pStyle w:val="31"/>
        <w:tabs>
          <w:tab w:val="right" w:leader="middleDot" w:pos="9628"/>
        </w:tabs>
        <w:ind w:left="420"/>
        <w:rPr>
          <w:rFonts w:asciiTheme="minorHAnsi" w:eastAsiaTheme="minorEastAsia" w:hAnsiTheme="minorHAnsi"/>
          <w:noProof/>
          <w:sz w:val="21"/>
        </w:rPr>
      </w:pPr>
      <w:hyperlink w:anchor="_Toc9327955" w:history="1">
        <w:r w:rsidR="00071265" w:rsidRPr="00235227">
          <w:rPr>
            <w:rStyle w:val="a3"/>
            <w:noProof/>
          </w:rPr>
          <w:t>（</w:t>
        </w:r>
        <w:r w:rsidR="00071265" w:rsidRPr="00235227">
          <w:rPr>
            <w:rStyle w:val="a3"/>
            <w:noProof/>
          </w:rPr>
          <w:t>3</w:t>
        </w:r>
        <w:r w:rsidR="00071265" w:rsidRPr="00235227">
          <w:rPr>
            <w:rStyle w:val="a3"/>
            <w:noProof/>
          </w:rPr>
          <w:t>）高齢者生活共同運営住宅事業</w:t>
        </w:r>
        <w:r w:rsidR="00071265">
          <w:rPr>
            <w:noProof/>
            <w:webHidden/>
          </w:rPr>
          <w:tab/>
        </w:r>
        <w:r w:rsidR="00071265">
          <w:rPr>
            <w:noProof/>
            <w:webHidden/>
          </w:rPr>
          <w:fldChar w:fldCharType="begin"/>
        </w:r>
        <w:r w:rsidR="00071265">
          <w:rPr>
            <w:noProof/>
            <w:webHidden/>
          </w:rPr>
          <w:instrText xml:space="preserve"> PAGEREF _Toc9327955 \h </w:instrText>
        </w:r>
        <w:r w:rsidR="00071265">
          <w:rPr>
            <w:noProof/>
            <w:webHidden/>
          </w:rPr>
        </w:r>
        <w:r w:rsidR="00071265">
          <w:rPr>
            <w:noProof/>
            <w:webHidden/>
          </w:rPr>
          <w:fldChar w:fldCharType="separate"/>
        </w:r>
        <w:r w:rsidR="006A254A">
          <w:rPr>
            <w:noProof/>
            <w:webHidden/>
          </w:rPr>
          <w:t>30</w:t>
        </w:r>
        <w:r w:rsidR="00071265">
          <w:rPr>
            <w:noProof/>
            <w:webHidden/>
          </w:rPr>
          <w:fldChar w:fldCharType="end"/>
        </w:r>
      </w:hyperlink>
    </w:p>
    <w:p w14:paraId="7E387A5E" w14:textId="6DEFA42A" w:rsidR="00071265" w:rsidRDefault="00186BF3">
      <w:pPr>
        <w:pStyle w:val="21"/>
        <w:tabs>
          <w:tab w:val="right" w:leader="middleDot" w:pos="9628"/>
        </w:tabs>
        <w:ind w:left="210"/>
        <w:rPr>
          <w:rFonts w:asciiTheme="minorHAnsi" w:eastAsiaTheme="minorEastAsia" w:hAnsiTheme="minorHAnsi"/>
          <w:noProof/>
          <w:sz w:val="21"/>
        </w:rPr>
      </w:pPr>
      <w:hyperlink w:anchor="_Toc9327956" w:history="1">
        <w:r w:rsidR="00071265" w:rsidRPr="00235227">
          <w:rPr>
            <w:rStyle w:val="a3"/>
            <w:noProof/>
          </w:rPr>
          <w:t>17</w:t>
        </w:r>
        <w:r w:rsidR="00071265" w:rsidRPr="00235227">
          <w:rPr>
            <w:rStyle w:val="a3"/>
            <w:noProof/>
          </w:rPr>
          <w:t>．地域における公益的な取組・活動等の状況</w:t>
        </w:r>
        <w:r w:rsidR="00071265">
          <w:rPr>
            <w:noProof/>
            <w:webHidden/>
          </w:rPr>
          <w:tab/>
        </w:r>
        <w:r w:rsidR="00071265">
          <w:rPr>
            <w:noProof/>
            <w:webHidden/>
          </w:rPr>
          <w:fldChar w:fldCharType="begin"/>
        </w:r>
        <w:r w:rsidR="00071265">
          <w:rPr>
            <w:noProof/>
            <w:webHidden/>
          </w:rPr>
          <w:instrText xml:space="preserve"> PAGEREF _Toc9327956 \h </w:instrText>
        </w:r>
        <w:r w:rsidR="00071265">
          <w:rPr>
            <w:noProof/>
            <w:webHidden/>
          </w:rPr>
        </w:r>
        <w:r w:rsidR="00071265">
          <w:rPr>
            <w:noProof/>
            <w:webHidden/>
          </w:rPr>
          <w:fldChar w:fldCharType="separate"/>
        </w:r>
        <w:r w:rsidR="006A254A">
          <w:rPr>
            <w:noProof/>
            <w:webHidden/>
          </w:rPr>
          <w:t>30</w:t>
        </w:r>
        <w:r w:rsidR="00071265">
          <w:rPr>
            <w:noProof/>
            <w:webHidden/>
          </w:rPr>
          <w:fldChar w:fldCharType="end"/>
        </w:r>
      </w:hyperlink>
    </w:p>
    <w:p w14:paraId="57BB5E16" w14:textId="67450633" w:rsidR="00071265" w:rsidRDefault="00186BF3">
      <w:pPr>
        <w:pStyle w:val="31"/>
        <w:tabs>
          <w:tab w:val="right" w:leader="middleDot" w:pos="9628"/>
        </w:tabs>
        <w:ind w:left="420"/>
        <w:rPr>
          <w:rFonts w:asciiTheme="minorHAnsi" w:eastAsiaTheme="minorEastAsia" w:hAnsiTheme="minorHAnsi"/>
          <w:noProof/>
          <w:sz w:val="21"/>
        </w:rPr>
      </w:pPr>
      <w:hyperlink w:anchor="_Toc9327957" w:history="1">
        <w:r w:rsidR="00071265" w:rsidRPr="00235227">
          <w:rPr>
            <w:rStyle w:val="a3"/>
            <w:noProof/>
          </w:rPr>
          <w:t>（</w:t>
        </w:r>
        <w:r w:rsidR="00071265" w:rsidRPr="00235227">
          <w:rPr>
            <w:rStyle w:val="a3"/>
            <w:noProof/>
          </w:rPr>
          <w:t>1</w:t>
        </w:r>
        <w:r w:rsidR="00071265" w:rsidRPr="00235227">
          <w:rPr>
            <w:rStyle w:val="a3"/>
            <w:noProof/>
          </w:rPr>
          <w:t>）社会福祉法人減免、低所得者への法人独自減免の実施状況</w:t>
        </w:r>
        <w:r w:rsidR="00071265">
          <w:rPr>
            <w:noProof/>
            <w:webHidden/>
          </w:rPr>
          <w:tab/>
        </w:r>
        <w:r w:rsidR="00071265">
          <w:rPr>
            <w:noProof/>
            <w:webHidden/>
          </w:rPr>
          <w:fldChar w:fldCharType="begin"/>
        </w:r>
        <w:r w:rsidR="00071265">
          <w:rPr>
            <w:noProof/>
            <w:webHidden/>
          </w:rPr>
          <w:instrText xml:space="preserve"> PAGEREF _Toc9327957 \h </w:instrText>
        </w:r>
        <w:r w:rsidR="00071265">
          <w:rPr>
            <w:noProof/>
            <w:webHidden/>
          </w:rPr>
        </w:r>
        <w:r w:rsidR="00071265">
          <w:rPr>
            <w:noProof/>
            <w:webHidden/>
          </w:rPr>
          <w:fldChar w:fldCharType="separate"/>
        </w:r>
        <w:r w:rsidR="006A254A">
          <w:rPr>
            <w:noProof/>
            <w:webHidden/>
          </w:rPr>
          <w:t>30</w:t>
        </w:r>
        <w:r w:rsidR="00071265">
          <w:rPr>
            <w:noProof/>
            <w:webHidden/>
          </w:rPr>
          <w:fldChar w:fldCharType="end"/>
        </w:r>
      </w:hyperlink>
    </w:p>
    <w:p w14:paraId="4A15483C" w14:textId="02B4EEBF" w:rsidR="00071265" w:rsidRDefault="00186BF3">
      <w:pPr>
        <w:pStyle w:val="31"/>
        <w:tabs>
          <w:tab w:val="right" w:leader="middleDot" w:pos="9628"/>
        </w:tabs>
        <w:ind w:left="420"/>
        <w:rPr>
          <w:rFonts w:asciiTheme="minorHAnsi" w:eastAsiaTheme="minorEastAsia" w:hAnsiTheme="minorHAnsi"/>
          <w:noProof/>
          <w:sz w:val="21"/>
        </w:rPr>
      </w:pPr>
      <w:hyperlink w:anchor="_Toc9327958" w:history="1">
        <w:r w:rsidR="00071265" w:rsidRPr="00235227">
          <w:rPr>
            <w:rStyle w:val="a3"/>
            <w:noProof/>
          </w:rPr>
          <w:t>（</w:t>
        </w:r>
        <w:r w:rsidR="00071265" w:rsidRPr="00235227">
          <w:rPr>
            <w:rStyle w:val="a3"/>
            <w:noProof/>
          </w:rPr>
          <w:t>2</w:t>
        </w:r>
        <w:r w:rsidR="00071265" w:rsidRPr="00235227">
          <w:rPr>
            <w:rStyle w:val="a3"/>
            <w:noProof/>
          </w:rPr>
          <w:t>）ボランティア組織の活動状況</w:t>
        </w:r>
        <w:r w:rsidR="00071265">
          <w:rPr>
            <w:noProof/>
            <w:webHidden/>
          </w:rPr>
          <w:tab/>
        </w:r>
        <w:r w:rsidR="00071265">
          <w:rPr>
            <w:noProof/>
            <w:webHidden/>
          </w:rPr>
          <w:fldChar w:fldCharType="begin"/>
        </w:r>
        <w:r w:rsidR="00071265">
          <w:rPr>
            <w:noProof/>
            <w:webHidden/>
          </w:rPr>
          <w:instrText xml:space="preserve"> PAGEREF _Toc9327958 \h </w:instrText>
        </w:r>
        <w:r w:rsidR="00071265">
          <w:rPr>
            <w:noProof/>
            <w:webHidden/>
          </w:rPr>
        </w:r>
        <w:r w:rsidR="00071265">
          <w:rPr>
            <w:noProof/>
            <w:webHidden/>
          </w:rPr>
          <w:fldChar w:fldCharType="separate"/>
        </w:r>
        <w:r w:rsidR="006A254A">
          <w:rPr>
            <w:noProof/>
            <w:webHidden/>
          </w:rPr>
          <w:t>31</w:t>
        </w:r>
        <w:r w:rsidR="00071265">
          <w:rPr>
            <w:noProof/>
            <w:webHidden/>
          </w:rPr>
          <w:fldChar w:fldCharType="end"/>
        </w:r>
      </w:hyperlink>
    </w:p>
    <w:p w14:paraId="2D810243" w14:textId="5E221A7D" w:rsidR="00071265" w:rsidRDefault="00186BF3">
      <w:pPr>
        <w:pStyle w:val="31"/>
        <w:tabs>
          <w:tab w:val="right" w:leader="middleDot" w:pos="9628"/>
        </w:tabs>
        <w:ind w:left="420"/>
        <w:rPr>
          <w:rFonts w:asciiTheme="minorHAnsi" w:eastAsiaTheme="minorEastAsia" w:hAnsiTheme="minorHAnsi"/>
          <w:noProof/>
          <w:sz w:val="21"/>
        </w:rPr>
      </w:pPr>
      <w:hyperlink w:anchor="_Toc9327959" w:history="1">
        <w:r w:rsidR="00071265" w:rsidRPr="00235227">
          <w:rPr>
            <w:rStyle w:val="a3"/>
            <w:noProof/>
          </w:rPr>
          <w:t>（</w:t>
        </w:r>
        <w:r w:rsidR="00071265" w:rsidRPr="00235227">
          <w:rPr>
            <w:rStyle w:val="a3"/>
            <w:noProof/>
          </w:rPr>
          <w:t>3</w:t>
        </w:r>
        <w:r w:rsidR="00071265" w:rsidRPr="00235227">
          <w:rPr>
            <w:rStyle w:val="a3"/>
            <w:noProof/>
          </w:rPr>
          <w:t>）その他活動</w:t>
        </w:r>
        <w:r w:rsidR="00071265">
          <w:rPr>
            <w:noProof/>
            <w:webHidden/>
          </w:rPr>
          <w:tab/>
        </w:r>
        <w:r w:rsidR="00071265">
          <w:rPr>
            <w:noProof/>
            <w:webHidden/>
          </w:rPr>
          <w:fldChar w:fldCharType="begin"/>
        </w:r>
        <w:r w:rsidR="00071265">
          <w:rPr>
            <w:noProof/>
            <w:webHidden/>
          </w:rPr>
          <w:instrText xml:space="preserve"> PAGEREF _Toc9327959 \h </w:instrText>
        </w:r>
        <w:r w:rsidR="00071265">
          <w:rPr>
            <w:noProof/>
            <w:webHidden/>
          </w:rPr>
        </w:r>
        <w:r w:rsidR="00071265">
          <w:rPr>
            <w:noProof/>
            <w:webHidden/>
          </w:rPr>
          <w:fldChar w:fldCharType="separate"/>
        </w:r>
        <w:r w:rsidR="006A254A">
          <w:rPr>
            <w:noProof/>
            <w:webHidden/>
          </w:rPr>
          <w:t>31</w:t>
        </w:r>
        <w:r w:rsidR="00071265">
          <w:rPr>
            <w:noProof/>
            <w:webHidden/>
          </w:rPr>
          <w:fldChar w:fldCharType="end"/>
        </w:r>
      </w:hyperlink>
    </w:p>
    <w:p w14:paraId="49407D5C" w14:textId="2332A214" w:rsidR="00071265" w:rsidRDefault="00186BF3">
      <w:pPr>
        <w:pStyle w:val="11"/>
        <w:tabs>
          <w:tab w:val="right" w:leader="middleDot" w:pos="9628"/>
        </w:tabs>
        <w:rPr>
          <w:rFonts w:eastAsiaTheme="minorEastAsia" w:cstheme="minorBidi"/>
          <w:noProof/>
          <w:kern w:val="2"/>
          <w:sz w:val="21"/>
        </w:rPr>
      </w:pPr>
      <w:hyperlink w:anchor="_Toc9327960" w:history="1">
        <w:r w:rsidR="00071265" w:rsidRPr="00235227">
          <w:rPr>
            <w:rStyle w:val="a3"/>
            <w:rFonts w:ascii="游明朝 Demibold" w:eastAsia="游明朝 Demibold" w:hAnsi="游明朝 Demibold"/>
            <w:noProof/>
          </w:rPr>
          <w:t>事業報告付属明細書</w:t>
        </w:r>
        <w:r w:rsidR="00071265">
          <w:rPr>
            <w:noProof/>
            <w:webHidden/>
          </w:rPr>
          <w:tab/>
        </w:r>
        <w:r w:rsidR="00071265">
          <w:rPr>
            <w:noProof/>
            <w:webHidden/>
          </w:rPr>
          <w:fldChar w:fldCharType="begin"/>
        </w:r>
        <w:r w:rsidR="00071265">
          <w:rPr>
            <w:noProof/>
            <w:webHidden/>
          </w:rPr>
          <w:instrText xml:space="preserve"> PAGEREF _Toc9327960 \h </w:instrText>
        </w:r>
        <w:r w:rsidR="00071265">
          <w:rPr>
            <w:noProof/>
            <w:webHidden/>
          </w:rPr>
        </w:r>
        <w:r w:rsidR="00071265">
          <w:rPr>
            <w:noProof/>
            <w:webHidden/>
          </w:rPr>
          <w:fldChar w:fldCharType="separate"/>
        </w:r>
        <w:r w:rsidR="006A254A">
          <w:rPr>
            <w:noProof/>
            <w:webHidden/>
          </w:rPr>
          <w:t>33</w:t>
        </w:r>
        <w:r w:rsidR="00071265">
          <w:rPr>
            <w:noProof/>
            <w:webHidden/>
          </w:rPr>
          <w:fldChar w:fldCharType="end"/>
        </w:r>
      </w:hyperlink>
    </w:p>
    <w:p w14:paraId="4A161507" w14:textId="27959BD5" w:rsidR="00071265" w:rsidRDefault="00186BF3">
      <w:pPr>
        <w:pStyle w:val="11"/>
        <w:tabs>
          <w:tab w:val="right" w:leader="middleDot" w:pos="9628"/>
        </w:tabs>
        <w:rPr>
          <w:rFonts w:eastAsiaTheme="minorEastAsia" w:cstheme="minorBidi"/>
          <w:noProof/>
          <w:kern w:val="2"/>
          <w:sz w:val="21"/>
        </w:rPr>
      </w:pPr>
      <w:hyperlink w:anchor="_Toc9327961" w:history="1">
        <w:r w:rsidR="00071265" w:rsidRPr="00235227">
          <w:rPr>
            <w:rStyle w:val="a3"/>
            <w:noProof/>
          </w:rPr>
          <w:t>Ⅰ</w:t>
        </w:r>
        <w:r w:rsidR="00071265" w:rsidRPr="00235227">
          <w:rPr>
            <w:rStyle w:val="a3"/>
            <w:noProof/>
          </w:rPr>
          <w:t>．評議員および役員兼職状況（２０１９年４月１日現在）</w:t>
        </w:r>
        <w:r w:rsidR="00071265">
          <w:rPr>
            <w:noProof/>
            <w:webHidden/>
          </w:rPr>
          <w:tab/>
        </w:r>
        <w:r w:rsidR="00071265">
          <w:rPr>
            <w:noProof/>
            <w:webHidden/>
          </w:rPr>
          <w:fldChar w:fldCharType="begin"/>
        </w:r>
        <w:r w:rsidR="00071265">
          <w:rPr>
            <w:noProof/>
            <w:webHidden/>
          </w:rPr>
          <w:instrText xml:space="preserve"> PAGEREF _Toc9327961 \h </w:instrText>
        </w:r>
        <w:r w:rsidR="00071265">
          <w:rPr>
            <w:noProof/>
            <w:webHidden/>
          </w:rPr>
        </w:r>
        <w:r w:rsidR="00071265">
          <w:rPr>
            <w:noProof/>
            <w:webHidden/>
          </w:rPr>
          <w:fldChar w:fldCharType="separate"/>
        </w:r>
        <w:r w:rsidR="006A254A">
          <w:rPr>
            <w:noProof/>
            <w:webHidden/>
          </w:rPr>
          <w:t>34</w:t>
        </w:r>
        <w:r w:rsidR="00071265">
          <w:rPr>
            <w:noProof/>
            <w:webHidden/>
          </w:rPr>
          <w:fldChar w:fldCharType="end"/>
        </w:r>
      </w:hyperlink>
    </w:p>
    <w:p w14:paraId="4C3188E1" w14:textId="4C48BC58" w:rsidR="00071265" w:rsidRDefault="00186BF3">
      <w:pPr>
        <w:pStyle w:val="11"/>
        <w:tabs>
          <w:tab w:val="right" w:leader="middleDot" w:pos="9628"/>
        </w:tabs>
        <w:rPr>
          <w:rFonts w:eastAsiaTheme="minorEastAsia" w:cstheme="minorBidi"/>
          <w:noProof/>
          <w:kern w:val="2"/>
          <w:sz w:val="21"/>
        </w:rPr>
      </w:pPr>
      <w:hyperlink w:anchor="_Toc9327962" w:history="1">
        <w:r w:rsidR="00071265" w:rsidRPr="00235227">
          <w:rPr>
            <w:rStyle w:val="a3"/>
            <w:rFonts w:ascii="游明朝 Demibold" w:eastAsia="游明朝 Demibold" w:hAnsi="游明朝 Demibold"/>
            <w:noProof/>
          </w:rPr>
          <w:t>事業報告資料</w:t>
        </w:r>
        <w:r w:rsidR="00071265">
          <w:rPr>
            <w:noProof/>
            <w:webHidden/>
          </w:rPr>
          <w:tab/>
        </w:r>
        <w:r w:rsidR="00071265">
          <w:rPr>
            <w:noProof/>
            <w:webHidden/>
          </w:rPr>
          <w:fldChar w:fldCharType="begin"/>
        </w:r>
        <w:r w:rsidR="00071265">
          <w:rPr>
            <w:noProof/>
            <w:webHidden/>
          </w:rPr>
          <w:instrText xml:space="preserve"> PAGEREF _Toc9327962 \h </w:instrText>
        </w:r>
        <w:r w:rsidR="00071265">
          <w:rPr>
            <w:noProof/>
            <w:webHidden/>
          </w:rPr>
        </w:r>
        <w:r w:rsidR="00071265">
          <w:rPr>
            <w:noProof/>
            <w:webHidden/>
          </w:rPr>
          <w:fldChar w:fldCharType="separate"/>
        </w:r>
        <w:r w:rsidR="006A254A">
          <w:rPr>
            <w:noProof/>
            <w:webHidden/>
          </w:rPr>
          <w:t>35</w:t>
        </w:r>
        <w:r w:rsidR="00071265">
          <w:rPr>
            <w:noProof/>
            <w:webHidden/>
          </w:rPr>
          <w:fldChar w:fldCharType="end"/>
        </w:r>
      </w:hyperlink>
    </w:p>
    <w:p w14:paraId="235D09B0" w14:textId="2C6BBD0C" w:rsidR="00071265" w:rsidRDefault="00186BF3">
      <w:pPr>
        <w:pStyle w:val="11"/>
        <w:tabs>
          <w:tab w:val="right" w:leader="middleDot" w:pos="9628"/>
        </w:tabs>
        <w:rPr>
          <w:rFonts w:eastAsiaTheme="minorEastAsia" w:cstheme="minorBidi"/>
          <w:noProof/>
          <w:kern w:val="2"/>
          <w:sz w:val="21"/>
        </w:rPr>
      </w:pPr>
      <w:hyperlink w:anchor="_Toc9327963" w:history="1">
        <w:r w:rsidR="00071265" w:rsidRPr="00235227">
          <w:rPr>
            <w:rStyle w:val="a3"/>
            <w:noProof/>
          </w:rPr>
          <w:t>Ⅰ</w:t>
        </w:r>
        <w:r w:rsidR="00071265" w:rsidRPr="00235227">
          <w:rPr>
            <w:rStyle w:val="a3"/>
            <w:noProof/>
          </w:rPr>
          <w:t>．事業別予算・実績比較表</w:t>
        </w:r>
        <w:r w:rsidR="00071265">
          <w:rPr>
            <w:noProof/>
            <w:webHidden/>
          </w:rPr>
          <w:tab/>
        </w:r>
        <w:r w:rsidR="00071265">
          <w:rPr>
            <w:noProof/>
            <w:webHidden/>
          </w:rPr>
          <w:fldChar w:fldCharType="begin"/>
        </w:r>
        <w:r w:rsidR="00071265">
          <w:rPr>
            <w:noProof/>
            <w:webHidden/>
          </w:rPr>
          <w:instrText xml:space="preserve"> PAGEREF _Toc9327963 \h </w:instrText>
        </w:r>
        <w:r w:rsidR="00071265">
          <w:rPr>
            <w:noProof/>
            <w:webHidden/>
          </w:rPr>
        </w:r>
        <w:r w:rsidR="00071265">
          <w:rPr>
            <w:noProof/>
            <w:webHidden/>
          </w:rPr>
          <w:fldChar w:fldCharType="separate"/>
        </w:r>
        <w:r w:rsidR="006A254A">
          <w:rPr>
            <w:noProof/>
            <w:webHidden/>
          </w:rPr>
          <w:t>36</w:t>
        </w:r>
        <w:r w:rsidR="00071265">
          <w:rPr>
            <w:noProof/>
            <w:webHidden/>
          </w:rPr>
          <w:fldChar w:fldCharType="end"/>
        </w:r>
      </w:hyperlink>
    </w:p>
    <w:p w14:paraId="434978A2" w14:textId="060F1889" w:rsidR="00071265" w:rsidRDefault="00186BF3">
      <w:pPr>
        <w:pStyle w:val="11"/>
        <w:tabs>
          <w:tab w:val="right" w:leader="middleDot" w:pos="9628"/>
        </w:tabs>
        <w:rPr>
          <w:rFonts w:eastAsiaTheme="minorEastAsia" w:cstheme="minorBidi"/>
          <w:noProof/>
          <w:kern w:val="2"/>
          <w:sz w:val="21"/>
        </w:rPr>
      </w:pPr>
      <w:hyperlink w:anchor="_Toc9327964" w:history="1">
        <w:r w:rsidR="00071265" w:rsidRPr="00235227">
          <w:rPr>
            <w:rStyle w:val="a3"/>
            <w:noProof/>
          </w:rPr>
          <w:t>Ⅱ</w:t>
        </w:r>
        <w:r w:rsidR="00071265" w:rsidRPr="00235227">
          <w:rPr>
            <w:rStyle w:val="a3"/>
            <w:noProof/>
          </w:rPr>
          <w:t>．２０１８年度利用者動向</w:t>
        </w:r>
        <w:r w:rsidR="00071265">
          <w:rPr>
            <w:noProof/>
            <w:webHidden/>
          </w:rPr>
          <w:tab/>
        </w:r>
        <w:r w:rsidR="00071265">
          <w:rPr>
            <w:noProof/>
            <w:webHidden/>
          </w:rPr>
          <w:fldChar w:fldCharType="begin"/>
        </w:r>
        <w:r w:rsidR="00071265">
          <w:rPr>
            <w:noProof/>
            <w:webHidden/>
          </w:rPr>
          <w:instrText xml:space="preserve"> PAGEREF _Toc9327964 \h </w:instrText>
        </w:r>
        <w:r w:rsidR="00071265">
          <w:rPr>
            <w:noProof/>
            <w:webHidden/>
          </w:rPr>
        </w:r>
        <w:r w:rsidR="00071265">
          <w:rPr>
            <w:noProof/>
            <w:webHidden/>
          </w:rPr>
          <w:fldChar w:fldCharType="separate"/>
        </w:r>
        <w:r w:rsidR="006A254A">
          <w:rPr>
            <w:noProof/>
            <w:webHidden/>
          </w:rPr>
          <w:t>37</w:t>
        </w:r>
        <w:r w:rsidR="00071265">
          <w:rPr>
            <w:noProof/>
            <w:webHidden/>
          </w:rPr>
          <w:fldChar w:fldCharType="end"/>
        </w:r>
      </w:hyperlink>
    </w:p>
    <w:p w14:paraId="74A5B491" w14:textId="353CF562" w:rsidR="00071265" w:rsidRDefault="00186BF3">
      <w:pPr>
        <w:pStyle w:val="21"/>
        <w:tabs>
          <w:tab w:val="right" w:leader="middleDot" w:pos="9628"/>
        </w:tabs>
        <w:ind w:left="210"/>
        <w:rPr>
          <w:rFonts w:asciiTheme="minorHAnsi" w:eastAsiaTheme="minorEastAsia" w:hAnsiTheme="minorHAnsi"/>
          <w:noProof/>
          <w:sz w:val="21"/>
        </w:rPr>
      </w:pPr>
      <w:hyperlink w:anchor="_Toc9327965" w:history="1">
        <w:r w:rsidR="00071265" w:rsidRPr="00235227">
          <w:rPr>
            <w:rStyle w:val="a3"/>
            <w:noProof/>
          </w:rPr>
          <w:t>１．利用者動向一覧表</w:t>
        </w:r>
        <w:r w:rsidR="00071265">
          <w:rPr>
            <w:noProof/>
            <w:webHidden/>
          </w:rPr>
          <w:tab/>
        </w:r>
        <w:r w:rsidR="00071265">
          <w:rPr>
            <w:noProof/>
            <w:webHidden/>
          </w:rPr>
          <w:fldChar w:fldCharType="begin"/>
        </w:r>
        <w:r w:rsidR="00071265">
          <w:rPr>
            <w:noProof/>
            <w:webHidden/>
          </w:rPr>
          <w:instrText xml:space="preserve"> PAGEREF _Toc9327965 \h </w:instrText>
        </w:r>
        <w:r w:rsidR="00071265">
          <w:rPr>
            <w:noProof/>
            <w:webHidden/>
          </w:rPr>
        </w:r>
        <w:r w:rsidR="00071265">
          <w:rPr>
            <w:noProof/>
            <w:webHidden/>
          </w:rPr>
          <w:fldChar w:fldCharType="separate"/>
        </w:r>
        <w:r w:rsidR="006A254A">
          <w:rPr>
            <w:noProof/>
            <w:webHidden/>
          </w:rPr>
          <w:t>37</w:t>
        </w:r>
        <w:r w:rsidR="00071265">
          <w:rPr>
            <w:noProof/>
            <w:webHidden/>
          </w:rPr>
          <w:fldChar w:fldCharType="end"/>
        </w:r>
      </w:hyperlink>
    </w:p>
    <w:p w14:paraId="140D1717" w14:textId="24851377" w:rsidR="00071265" w:rsidRDefault="00186BF3">
      <w:pPr>
        <w:pStyle w:val="21"/>
        <w:tabs>
          <w:tab w:val="right" w:leader="middleDot" w:pos="9628"/>
        </w:tabs>
        <w:ind w:left="210"/>
        <w:rPr>
          <w:rFonts w:asciiTheme="minorHAnsi" w:eastAsiaTheme="minorEastAsia" w:hAnsiTheme="minorHAnsi"/>
          <w:noProof/>
          <w:sz w:val="21"/>
        </w:rPr>
      </w:pPr>
      <w:hyperlink w:anchor="_Toc9327966" w:history="1">
        <w:r w:rsidR="00071265" w:rsidRPr="00235227">
          <w:rPr>
            <w:rStyle w:val="a3"/>
            <w:noProof/>
          </w:rPr>
          <w:t>２．特別養護老人ホーム、ショートステイ利用者動向</w:t>
        </w:r>
        <w:r w:rsidR="00071265">
          <w:rPr>
            <w:noProof/>
            <w:webHidden/>
          </w:rPr>
          <w:tab/>
        </w:r>
        <w:r w:rsidR="00071265">
          <w:rPr>
            <w:noProof/>
            <w:webHidden/>
          </w:rPr>
          <w:fldChar w:fldCharType="begin"/>
        </w:r>
        <w:r w:rsidR="00071265">
          <w:rPr>
            <w:noProof/>
            <w:webHidden/>
          </w:rPr>
          <w:instrText xml:space="preserve"> PAGEREF _Toc9327966 \h </w:instrText>
        </w:r>
        <w:r w:rsidR="00071265">
          <w:rPr>
            <w:noProof/>
            <w:webHidden/>
          </w:rPr>
        </w:r>
        <w:r w:rsidR="00071265">
          <w:rPr>
            <w:noProof/>
            <w:webHidden/>
          </w:rPr>
          <w:fldChar w:fldCharType="separate"/>
        </w:r>
        <w:r w:rsidR="006A254A">
          <w:rPr>
            <w:noProof/>
            <w:webHidden/>
          </w:rPr>
          <w:t>38</w:t>
        </w:r>
        <w:r w:rsidR="00071265">
          <w:rPr>
            <w:noProof/>
            <w:webHidden/>
          </w:rPr>
          <w:fldChar w:fldCharType="end"/>
        </w:r>
      </w:hyperlink>
    </w:p>
    <w:p w14:paraId="553B7CEF" w14:textId="17BE2FBD" w:rsidR="00071265" w:rsidRDefault="00186BF3">
      <w:pPr>
        <w:pStyle w:val="21"/>
        <w:tabs>
          <w:tab w:val="right" w:leader="middleDot" w:pos="9628"/>
        </w:tabs>
        <w:ind w:left="210"/>
        <w:rPr>
          <w:rFonts w:asciiTheme="minorHAnsi" w:eastAsiaTheme="minorEastAsia" w:hAnsiTheme="minorHAnsi"/>
          <w:noProof/>
          <w:sz w:val="21"/>
        </w:rPr>
      </w:pPr>
      <w:hyperlink w:anchor="_Toc9327967" w:history="1">
        <w:r w:rsidR="00071265" w:rsidRPr="00235227">
          <w:rPr>
            <w:rStyle w:val="a3"/>
            <w:noProof/>
          </w:rPr>
          <w:t>４．訪問介護事業（ホームヘルプ）利用者動向</w:t>
        </w:r>
        <w:r w:rsidR="00071265">
          <w:rPr>
            <w:noProof/>
            <w:webHidden/>
          </w:rPr>
          <w:tab/>
        </w:r>
        <w:r w:rsidR="00071265">
          <w:rPr>
            <w:noProof/>
            <w:webHidden/>
          </w:rPr>
          <w:fldChar w:fldCharType="begin"/>
        </w:r>
        <w:r w:rsidR="00071265">
          <w:rPr>
            <w:noProof/>
            <w:webHidden/>
          </w:rPr>
          <w:instrText xml:space="preserve"> PAGEREF _Toc9327967 \h </w:instrText>
        </w:r>
        <w:r w:rsidR="00071265">
          <w:rPr>
            <w:noProof/>
            <w:webHidden/>
          </w:rPr>
        </w:r>
        <w:r w:rsidR="00071265">
          <w:rPr>
            <w:noProof/>
            <w:webHidden/>
          </w:rPr>
          <w:fldChar w:fldCharType="separate"/>
        </w:r>
        <w:r w:rsidR="006A254A">
          <w:rPr>
            <w:noProof/>
            <w:webHidden/>
          </w:rPr>
          <w:t>40</w:t>
        </w:r>
        <w:r w:rsidR="00071265">
          <w:rPr>
            <w:noProof/>
            <w:webHidden/>
          </w:rPr>
          <w:fldChar w:fldCharType="end"/>
        </w:r>
      </w:hyperlink>
    </w:p>
    <w:p w14:paraId="6634C3C6" w14:textId="2CBDF294" w:rsidR="00071265" w:rsidRDefault="00186BF3">
      <w:pPr>
        <w:pStyle w:val="21"/>
        <w:tabs>
          <w:tab w:val="right" w:leader="middleDot" w:pos="9628"/>
        </w:tabs>
        <w:ind w:left="210"/>
        <w:rPr>
          <w:rFonts w:asciiTheme="minorHAnsi" w:eastAsiaTheme="minorEastAsia" w:hAnsiTheme="minorHAnsi"/>
          <w:noProof/>
          <w:sz w:val="21"/>
        </w:rPr>
      </w:pPr>
      <w:hyperlink w:anchor="_Toc9327968" w:history="1">
        <w:r w:rsidR="00071265" w:rsidRPr="00235227">
          <w:rPr>
            <w:rStyle w:val="a3"/>
            <w:noProof/>
          </w:rPr>
          <w:t>５．居宅介護支援事業利用者動向</w:t>
        </w:r>
        <w:r w:rsidR="00071265">
          <w:rPr>
            <w:noProof/>
            <w:webHidden/>
          </w:rPr>
          <w:tab/>
        </w:r>
        <w:r w:rsidR="00071265">
          <w:rPr>
            <w:noProof/>
            <w:webHidden/>
          </w:rPr>
          <w:fldChar w:fldCharType="begin"/>
        </w:r>
        <w:r w:rsidR="00071265">
          <w:rPr>
            <w:noProof/>
            <w:webHidden/>
          </w:rPr>
          <w:instrText xml:space="preserve"> PAGEREF _Toc9327968 \h </w:instrText>
        </w:r>
        <w:r w:rsidR="00071265">
          <w:rPr>
            <w:noProof/>
            <w:webHidden/>
          </w:rPr>
        </w:r>
        <w:r w:rsidR="00071265">
          <w:rPr>
            <w:noProof/>
            <w:webHidden/>
          </w:rPr>
          <w:fldChar w:fldCharType="separate"/>
        </w:r>
        <w:r w:rsidR="006A254A">
          <w:rPr>
            <w:noProof/>
            <w:webHidden/>
          </w:rPr>
          <w:t>41</w:t>
        </w:r>
        <w:r w:rsidR="00071265">
          <w:rPr>
            <w:noProof/>
            <w:webHidden/>
          </w:rPr>
          <w:fldChar w:fldCharType="end"/>
        </w:r>
      </w:hyperlink>
    </w:p>
    <w:p w14:paraId="114772CD" w14:textId="14641C9B" w:rsidR="00071265" w:rsidRDefault="00186BF3">
      <w:pPr>
        <w:pStyle w:val="21"/>
        <w:tabs>
          <w:tab w:val="right" w:leader="middleDot" w:pos="9628"/>
        </w:tabs>
        <w:ind w:left="210"/>
        <w:rPr>
          <w:rFonts w:asciiTheme="minorHAnsi" w:eastAsiaTheme="minorEastAsia" w:hAnsiTheme="minorHAnsi"/>
          <w:noProof/>
          <w:sz w:val="21"/>
        </w:rPr>
      </w:pPr>
      <w:hyperlink w:anchor="_Toc9327969" w:history="1">
        <w:r w:rsidR="00071265" w:rsidRPr="00235227">
          <w:rPr>
            <w:rStyle w:val="a3"/>
            <w:noProof/>
          </w:rPr>
          <w:t>６．小規模多機能型居宅介護、高齢者生活共同運営住宅利用者動向</w:t>
        </w:r>
        <w:r w:rsidR="00071265">
          <w:rPr>
            <w:noProof/>
            <w:webHidden/>
          </w:rPr>
          <w:tab/>
        </w:r>
        <w:r w:rsidR="00071265">
          <w:rPr>
            <w:noProof/>
            <w:webHidden/>
          </w:rPr>
          <w:fldChar w:fldCharType="begin"/>
        </w:r>
        <w:r w:rsidR="00071265">
          <w:rPr>
            <w:noProof/>
            <w:webHidden/>
          </w:rPr>
          <w:instrText xml:space="preserve"> PAGEREF _Toc9327969 \h </w:instrText>
        </w:r>
        <w:r w:rsidR="00071265">
          <w:rPr>
            <w:noProof/>
            <w:webHidden/>
          </w:rPr>
        </w:r>
        <w:r w:rsidR="00071265">
          <w:rPr>
            <w:noProof/>
            <w:webHidden/>
          </w:rPr>
          <w:fldChar w:fldCharType="separate"/>
        </w:r>
        <w:r w:rsidR="006A254A">
          <w:rPr>
            <w:noProof/>
            <w:webHidden/>
          </w:rPr>
          <w:t>42</w:t>
        </w:r>
        <w:r w:rsidR="00071265">
          <w:rPr>
            <w:noProof/>
            <w:webHidden/>
          </w:rPr>
          <w:fldChar w:fldCharType="end"/>
        </w:r>
      </w:hyperlink>
    </w:p>
    <w:p w14:paraId="7D0BDD37" w14:textId="1BA645F4" w:rsidR="00071265" w:rsidRDefault="00186BF3">
      <w:pPr>
        <w:pStyle w:val="21"/>
        <w:tabs>
          <w:tab w:val="right" w:leader="middleDot" w:pos="9628"/>
        </w:tabs>
        <w:ind w:left="210"/>
        <w:rPr>
          <w:rFonts w:asciiTheme="minorHAnsi" w:eastAsiaTheme="minorEastAsia" w:hAnsiTheme="minorHAnsi"/>
          <w:noProof/>
          <w:sz w:val="21"/>
        </w:rPr>
      </w:pPr>
      <w:hyperlink w:anchor="_Toc9327970" w:history="1">
        <w:r w:rsidR="00071265" w:rsidRPr="00235227">
          <w:rPr>
            <w:rStyle w:val="a3"/>
            <w:noProof/>
          </w:rPr>
          <w:t>７．介護サービス別収益単価推移</w:t>
        </w:r>
        <w:r w:rsidR="00071265">
          <w:rPr>
            <w:noProof/>
            <w:webHidden/>
          </w:rPr>
          <w:tab/>
        </w:r>
        <w:r w:rsidR="00071265">
          <w:rPr>
            <w:noProof/>
            <w:webHidden/>
          </w:rPr>
          <w:fldChar w:fldCharType="begin"/>
        </w:r>
        <w:r w:rsidR="00071265">
          <w:rPr>
            <w:noProof/>
            <w:webHidden/>
          </w:rPr>
          <w:instrText xml:space="preserve"> PAGEREF _Toc9327970 \h </w:instrText>
        </w:r>
        <w:r w:rsidR="00071265">
          <w:rPr>
            <w:noProof/>
            <w:webHidden/>
          </w:rPr>
        </w:r>
        <w:r w:rsidR="00071265">
          <w:rPr>
            <w:noProof/>
            <w:webHidden/>
          </w:rPr>
          <w:fldChar w:fldCharType="separate"/>
        </w:r>
        <w:r w:rsidR="006A254A">
          <w:rPr>
            <w:noProof/>
            <w:webHidden/>
          </w:rPr>
          <w:t>43</w:t>
        </w:r>
        <w:r w:rsidR="00071265">
          <w:rPr>
            <w:noProof/>
            <w:webHidden/>
          </w:rPr>
          <w:fldChar w:fldCharType="end"/>
        </w:r>
      </w:hyperlink>
    </w:p>
    <w:p w14:paraId="4B327067" w14:textId="3EB7241F" w:rsidR="00071265" w:rsidRDefault="00186BF3">
      <w:pPr>
        <w:pStyle w:val="11"/>
        <w:tabs>
          <w:tab w:val="right" w:leader="middleDot" w:pos="9628"/>
        </w:tabs>
        <w:rPr>
          <w:rFonts w:eastAsiaTheme="minorEastAsia" w:cstheme="minorBidi"/>
          <w:noProof/>
          <w:kern w:val="2"/>
          <w:sz w:val="21"/>
        </w:rPr>
      </w:pPr>
      <w:hyperlink w:anchor="_Toc9327971" w:history="1">
        <w:r w:rsidR="00071265" w:rsidRPr="00235227">
          <w:rPr>
            <w:rStyle w:val="a3"/>
            <w:noProof/>
          </w:rPr>
          <w:t>Ⅳ</w:t>
        </w:r>
        <w:r w:rsidR="00071265" w:rsidRPr="00235227">
          <w:rPr>
            <w:rStyle w:val="a3"/>
            <w:noProof/>
          </w:rPr>
          <w:t>．機能別委員会活動、研修実施状況</w:t>
        </w:r>
        <w:r w:rsidR="00071265">
          <w:rPr>
            <w:noProof/>
            <w:webHidden/>
          </w:rPr>
          <w:tab/>
        </w:r>
        <w:r w:rsidR="00071265">
          <w:rPr>
            <w:noProof/>
            <w:webHidden/>
          </w:rPr>
          <w:fldChar w:fldCharType="begin"/>
        </w:r>
        <w:r w:rsidR="00071265">
          <w:rPr>
            <w:noProof/>
            <w:webHidden/>
          </w:rPr>
          <w:instrText xml:space="preserve"> PAGEREF _Toc9327971 \h </w:instrText>
        </w:r>
        <w:r w:rsidR="00071265">
          <w:rPr>
            <w:noProof/>
            <w:webHidden/>
          </w:rPr>
        </w:r>
        <w:r w:rsidR="00071265">
          <w:rPr>
            <w:noProof/>
            <w:webHidden/>
          </w:rPr>
          <w:fldChar w:fldCharType="separate"/>
        </w:r>
        <w:r w:rsidR="006A254A">
          <w:rPr>
            <w:noProof/>
            <w:webHidden/>
          </w:rPr>
          <w:t>44</w:t>
        </w:r>
        <w:r w:rsidR="00071265">
          <w:rPr>
            <w:noProof/>
            <w:webHidden/>
          </w:rPr>
          <w:fldChar w:fldCharType="end"/>
        </w:r>
      </w:hyperlink>
    </w:p>
    <w:p w14:paraId="690F0F22" w14:textId="5796EA46" w:rsidR="00071265" w:rsidRDefault="00186BF3">
      <w:pPr>
        <w:pStyle w:val="21"/>
        <w:tabs>
          <w:tab w:val="right" w:leader="middleDot" w:pos="9628"/>
        </w:tabs>
        <w:ind w:left="210"/>
        <w:rPr>
          <w:rFonts w:asciiTheme="minorHAnsi" w:eastAsiaTheme="minorEastAsia" w:hAnsiTheme="minorHAnsi"/>
          <w:noProof/>
          <w:sz w:val="21"/>
        </w:rPr>
      </w:pPr>
      <w:hyperlink w:anchor="_Toc9327972" w:history="1">
        <w:r w:rsidR="00071265" w:rsidRPr="00235227">
          <w:rPr>
            <w:rStyle w:val="a3"/>
            <w:noProof/>
          </w:rPr>
          <w:t>１．機能別委員会の活動</w:t>
        </w:r>
        <w:r w:rsidR="00071265">
          <w:rPr>
            <w:noProof/>
            <w:webHidden/>
          </w:rPr>
          <w:tab/>
        </w:r>
        <w:r w:rsidR="00071265">
          <w:rPr>
            <w:noProof/>
            <w:webHidden/>
          </w:rPr>
          <w:fldChar w:fldCharType="begin"/>
        </w:r>
        <w:r w:rsidR="00071265">
          <w:rPr>
            <w:noProof/>
            <w:webHidden/>
          </w:rPr>
          <w:instrText xml:space="preserve"> PAGEREF _Toc9327972 \h </w:instrText>
        </w:r>
        <w:r w:rsidR="00071265">
          <w:rPr>
            <w:noProof/>
            <w:webHidden/>
          </w:rPr>
        </w:r>
        <w:r w:rsidR="00071265">
          <w:rPr>
            <w:noProof/>
            <w:webHidden/>
          </w:rPr>
          <w:fldChar w:fldCharType="separate"/>
        </w:r>
        <w:r w:rsidR="006A254A">
          <w:rPr>
            <w:noProof/>
            <w:webHidden/>
          </w:rPr>
          <w:t>44</w:t>
        </w:r>
        <w:r w:rsidR="00071265">
          <w:rPr>
            <w:noProof/>
            <w:webHidden/>
          </w:rPr>
          <w:fldChar w:fldCharType="end"/>
        </w:r>
      </w:hyperlink>
    </w:p>
    <w:p w14:paraId="01C484E4" w14:textId="3039F80D" w:rsidR="00071265" w:rsidRDefault="00186BF3">
      <w:pPr>
        <w:pStyle w:val="31"/>
        <w:tabs>
          <w:tab w:val="right" w:leader="middleDot" w:pos="9628"/>
        </w:tabs>
        <w:ind w:left="420"/>
        <w:rPr>
          <w:rFonts w:asciiTheme="minorHAnsi" w:eastAsiaTheme="minorEastAsia" w:hAnsiTheme="minorHAnsi"/>
          <w:noProof/>
          <w:sz w:val="21"/>
        </w:rPr>
      </w:pPr>
      <w:hyperlink w:anchor="_Toc9327973" w:history="1">
        <w:r w:rsidR="00071265" w:rsidRPr="00235227">
          <w:rPr>
            <w:rStyle w:val="a3"/>
            <w:noProof/>
          </w:rPr>
          <w:t>（</w:t>
        </w:r>
        <w:r w:rsidR="00071265" w:rsidRPr="00235227">
          <w:rPr>
            <w:rStyle w:val="a3"/>
            <w:noProof/>
          </w:rPr>
          <w:t>1</w:t>
        </w:r>
        <w:r w:rsidR="00071265" w:rsidRPr="00235227">
          <w:rPr>
            <w:rStyle w:val="a3"/>
            <w:noProof/>
          </w:rPr>
          <w:t>）こがねの里医療的ケアの安全対策委員会</w:t>
        </w:r>
        <w:r w:rsidR="00071265">
          <w:rPr>
            <w:noProof/>
            <w:webHidden/>
          </w:rPr>
          <w:tab/>
        </w:r>
        <w:r w:rsidR="00071265">
          <w:rPr>
            <w:noProof/>
            <w:webHidden/>
          </w:rPr>
          <w:fldChar w:fldCharType="begin"/>
        </w:r>
        <w:r w:rsidR="00071265">
          <w:rPr>
            <w:noProof/>
            <w:webHidden/>
          </w:rPr>
          <w:instrText xml:space="preserve"> PAGEREF _Toc9327973 \h </w:instrText>
        </w:r>
        <w:r w:rsidR="00071265">
          <w:rPr>
            <w:noProof/>
            <w:webHidden/>
          </w:rPr>
        </w:r>
        <w:r w:rsidR="00071265">
          <w:rPr>
            <w:noProof/>
            <w:webHidden/>
          </w:rPr>
          <w:fldChar w:fldCharType="separate"/>
        </w:r>
        <w:r w:rsidR="006A254A">
          <w:rPr>
            <w:noProof/>
            <w:webHidden/>
          </w:rPr>
          <w:t>44</w:t>
        </w:r>
        <w:r w:rsidR="00071265">
          <w:rPr>
            <w:noProof/>
            <w:webHidden/>
          </w:rPr>
          <w:fldChar w:fldCharType="end"/>
        </w:r>
      </w:hyperlink>
    </w:p>
    <w:p w14:paraId="6B2AC3C4" w14:textId="4F27AADE" w:rsidR="00071265" w:rsidRDefault="00186BF3">
      <w:pPr>
        <w:pStyle w:val="31"/>
        <w:tabs>
          <w:tab w:val="right" w:leader="middleDot" w:pos="9628"/>
        </w:tabs>
        <w:ind w:left="420"/>
        <w:rPr>
          <w:rFonts w:asciiTheme="minorHAnsi" w:eastAsiaTheme="minorEastAsia" w:hAnsiTheme="minorHAnsi"/>
          <w:noProof/>
          <w:sz w:val="21"/>
        </w:rPr>
      </w:pPr>
      <w:hyperlink w:anchor="_Toc9327974" w:history="1">
        <w:r w:rsidR="00071265" w:rsidRPr="00235227">
          <w:rPr>
            <w:rStyle w:val="a3"/>
            <w:noProof/>
          </w:rPr>
          <w:t>（</w:t>
        </w:r>
        <w:r w:rsidR="00071265" w:rsidRPr="00235227">
          <w:rPr>
            <w:rStyle w:val="a3"/>
            <w:noProof/>
          </w:rPr>
          <w:t>2</w:t>
        </w:r>
        <w:r w:rsidR="00071265" w:rsidRPr="00235227">
          <w:rPr>
            <w:rStyle w:val="a3"/>
            <w:noProof/>
          </w:rPr>
          <w:t>）こがねの里安全管理委員会</w:t>
        </w:r>
        <w:r w:rsidR="00071265">
          <w:rPr>
            <w:noProof/>
            <w:webHidden/>
          </w:rPr>
          <w:tab/>
        </w:r>
        <w:r w:rsidR="00071265">
          <w:rPr>
            <w:noProof/>
            <w:webHidden/>
          </w:rPr>
          <w:fldChar w:fldCharType="begin"/>
        </w:r>
        <w:r w:rsidR="00071265">
          <w:rPr>
            <w:noProof/>
            <w:webHidden/>
          </w:rPr>
          <w:instrText xml:space="preserve"> PAGEREF _Toc9327974 \h </w:instrText>
        </w:r>
        <w:r w:rsidR="00071265">
          <w:rPr>
            <w:noProof/>
            <w:webHidden/>
          </w:rPr>
        </w:r>
        <w:r w:rsidR="00071265">
          <w:rPr>
            <w:noProof/>
            <w:webHidden/>
          </w:rPr>
          <w:fldChar w:fldCharType="separate"/>
        </w:r>
        <w:r w:rsidR="006A254A">
          <w:rPr>
            <w:noProof/>
            <w:webHidden/>
          </w:rPr>
          <w:t>44</w:t>
        </w:r>
        <w:r w:rsidR="00071265">
          <w:rPr>
            <w:noProof/>
            <w:webHidden/>
          </w:rPr>
          <w:fldChar w:fldCharType="end"/>
        </w:r>
      </w:hyperlink>
    </w:p>
    <w:p w14:paraId="62A52519" w14:textId="1B64C5C5" w:rsidR="00071265" w:rsidRDefault="00186BF3">
      <w:pPr>
        <w:pStyle w:val="31"/>
        <w:tabs>
          <w:tab w:val="right" w:leader="middleDot" w:pos="9628"/>
        </w:tabs>
        <w:ind w:left="420"/>
        <w:rPr>
          <w:rFonts w:asciiTheme="minorHAnsi" w:eastAsiaTheme="minorEastAsia" w:hAnsiTheme="minorHAnsi"/>
          <w:noProof/>
          <w:sz w:val="21"/>
        </w:rPr>
      </w:pPr>
      <w:hyperlink w:anchor="_Toc9327975" w:history="1">
        <w:r w:rsidR="00071265" w:rsidRPr="00235227">
          <w:rPr>
            <w:rStyle w:val="a3"/>
            <w:noProof/>
          </w:rPr>
          <w:t>（</w:t>
        </w:r>
        <w:r w:rsidR="00071265" w:rsidRPr="00235227">
          <w:rPr>
            <w:rStyle w:val="a3"/>
            <w:noProof/>
          </w:rPr>
          <w:t>3</w:t>
        </w:r>
        <w:r w:rsidR="00071265" w:rsidRPr="00235227">
          <w:rPr>
            <w:rStyle w:val="a3"/>
            <w:noProof/>
          </w:rPr>
          <w:t>）こがねの里身体拘束廃止委員会</w:t>
        </w:r>
        <w:r w:rsidR="00071265">
          <w:rPr>
            <w:noProof/>
            <w:webHidden/>
          </w:rPr>
          <w:tab/>
        </w:r>
        <w:r w:rsidR="00071265">
          <w:rPr>
            <w:noProof/>
            <w:webHidden/>
          </w:rPr>
          <w:fldChar w:fldCharType="begin"/>
        </w:r>
        <w:r w:rsidR="00071265">
          <w:rPr>
            <w:noProof/>
            <w:webHidden/>
          </w:rPr>
          <w:instrText xml:space="preserve"> PAGEREF _Toc9327975 \h </w:instrText>
        </w:r>
        <w:r w:rsidR="00071265">
          <w:rPr>
            <w:noProof/>
            <w:webHidden/>
          </w:rPr>
        </w:r>
        <w:r w:rsidR="00071265">
          <w:rPr>
            <w:noProof/>
            <w:webHidden/>
          </w:rPr>
          <w:fldChar w:fldCharType="separate"/>
        </w:r>
        <w:r w:rsidR="006A254A">
          <w:rPr>
            <w:noProof/>
            <w:webHidden/>
          </w:rPr>
          <w:t>44</w:t>
        </w:r>
        <w:r w:rsidR="00071265">
          <w:rPr>
            <w:noProof/>
            <w:webHidden/>
          </w:rPr>
          <w:fldChar w:fldCharType="end"/>
        </w:r>
      </w:hyperlink>
    </w:p>
    <w:p w14:paraId="748D1A67" w14:textId="225383AF" w:rsidR="00071265" w:rsidRDefault="00186BF3">
      <w:pPr>
        <w:pStyle w:val="31"/>
        <w:tabs>
          <w:tab w:val="right" w:leader="middleDot" w:pos="9628"/>
        </w:tabs>
        <w:ind w:left="420"/>
        <w:rPr>
          <w:rFonts w:asciiTheme="minorHAnsi" w:eastAsiaTheme="minorEastAsia" w:hAnsiTheme="minorHAnsi"/>
          <w:noProof/>
          <w:sz w:val="21"/>
        </w:rPr>
      </w:pPr>
      <w:hyperlink w:anchor="_Toc9327976" w:history="1">
        <w:r w:rsidR="00071265" w:rsidRPr="00235227">
          <w:rPr>
            <w:rStyle w:val="a3"/>
            <w:noProof/>
          </w:rPr>
          <w:t>（</w:t>
        </w:r>
        <w:r w:rsidR="00071265" w:rsidRPr="00235227">
          <w:rPr>
            <w:rStyle w:val="a3"/>
            <w:noProof/>
          </w:rPr>
          <w:t>4</w:t>
        </w:r>
        <w:r w:rsidR="00071265" w:rsidRPr="00235227">
          <w:rPr>
            <w:rStyle w:val="a3"/>
            <w:noProof/>
          </w:rPr>
          <w:t>）こがねの里労働安全衛生委員会</w:t>
        </w:r>
        <w:r w:rsidR="00071265">
          <w:rPr>
            <w:noProof/>
            <w:webHidden/>
          </w:rPr>
          <w:tab/>
        </w:r>
        <w:r w:rsidR="00071265">
          <w:rPr>
            <w:noProof/>
            <w:webHidden/>
          </w:rPr>
          <w:fldChar w:fldCharType="begin"/>
        </w:r>
        <w:r w:rsidR="00071265">
          <w:rPr>
            <w:noProof/>
            <w:webHidden/>
          </w:rPr>
          <w:instrText xml:space="preserve"> PAGEREF _Toc9327976 \h </w:instrText>
        </w:r>
        <w:r w:rsidR="00071265">
          <w:rPr>
            <w:noProof/>
            <w:webHidden/>
          </w:rPr>
        </w:r>
        <w:r w:rsidR="00071265">
          <w:rPr>
            <w:noProof/>
            <w:webHidden/>
          </w:rPr>
          <w:fldChar w:fldCharType="separate"/>
        </w:r>
        <w:r w:rsidR="006A254A">
          <w:rPr>
            <w:noProof/>
            <w:webHidden/>
          </w:rPr>
          <w:t>45</w:t>
        </w:r>
        <w:r w:rsidR="00071265">
          <w:rPr>
            <w:noProof/>
            <w:webHidden/>
          </w:rPr>
          <w:fldChar w:fldCharType="end"/>
        </w:r>
      </w:hyperlink>
    </w:p>
    <w:p w14:paraId="643AD7F4" w14:textId="1BD7084A" w:rsidR="00071265" w:rsidRDefault="00186BF3">
      <w:pPr>
        <w:pStyle w:val="21"/>
        <w:tabs>
          <w:tab w:val="right" w:leader="middleDot" w:pos="9628"/>
        </w:tabs>
        <w:ind w:left="210"/>
        <w:rPr>
          <w:rFonts w:asciiTheme="minorHAnsi" w:eastAsiaTheme="minorEastAsia" w:hAnsiTheme="minorHAnsi"/>
          <w:noProof/>
          <w:sz w:val="21"/>
        </w:rPr>
      </w:pPr>
      <w:hyperlink w:anchor="_Toc9327977" w:history="1">
        <w:r w:rsidR="00071265" w:rsidRPr="00235227">
          <w:rPr>
            <w:rStyle w:val="a3"/>
            <w:noProof/>
          </w:rPr>
          <w:t>２．２０１８年度研修実施・参加報告（こがねの里）</w:t>
        </w:r>
        <w:r w:rsidR="00071265">
          <w:rPr>
            <w:noProof/>
            <w:webHidden/>
          </w:rPr>
          <w:tab/>
        </w:r>
        <w:r w:rsidR="00071265">
          <w:rPr>
            <w:noProof/>
            <w:webHidden/>
          </w:rPr>
          <w:fldChar w:fldCharType="begin"/>
        </w:r>
        <w:r w:rsidR="00071265">
          <w:rPr>
            <w:noProof/>
            <w:webHidden/>
          </w:rPr>
          <w:instrText xml:space="preserve"> PAGEREF _Toc9327977 \h </w:instrText>
        </w:r>
        <w:r w:rsidR="00071265">
          <w:rPr>
            <w:noProof/>
            <w:webHidden/>
          </w:rPr>
        </w:r>
        <w:r w:rsidR="00071265">
          <w:rPr>
            <w:noProof/>
            <w:webHidden/>
          </w:rPr>
          <w:fldChar w:fldCharType="separate"/>
        </w:r>
        <w:r w:rsidR="006A254A">
          <w:rPr>
            <w:noProof/>
            <w:webHidden/>
          </w:rPr>
          <w:t>45</w:t>
        </w:r>
        <w:r w:rsidR="00071265">
          <w:rPr>
            <w:noProof/>
            <w:webHidden/>
          </w:rPr>
          <w:fldChar w:fldCharType="end"/>
        </w:r>
      </w:hyperlink>
    </w:p>
    <w:p w14:paraId="407B9344" w14:textId="0FA64307" w:rsidR="00071265" w:rsidRDefault="00186BF3">
      <w:pPr>
        <w:pStyle w:val="21"/>
        <w:tabs>
          <w:tab w:val="right" w:leader="middleDot" w:pos="9628"/>
        </w:tabs>
        <w:ind w:left="210"/>
        <w:rPr>
          <w:rFonts w:asciiTheme="minorHAnsi" w:eastAsiaTheme="minorEastAsia" w:hAnsiTheme="minorHAnsi"/>
          <w:noProof/>
          <w:sz w:val="21"/>
        </w:rPr>
      </w:pPr>
      <w:hyperlink w:anchor="_Toc9327978" w:history="1">
        <w:r w:rsidR="00071265" w:rsidRPr="00235227">
          <w:rPr>
            <w:rStyle w:val="a3"/>
            <w:noProof/>
          </w:rPr>
          <w:t>３．あかね保育園健康安全委員会</w:t>
        </w:r>
        <w:r w:rsidR="00071265">
          <w:rPr>
            <w:noProof/>
            <w:webHidden/>
          </w:rPr>
          <w:tab/>
        </w:r>
        <w:r w:rsidR="00071265">
          <w:rPr>
            <w:noProof/>
            <w:webHidden/>
          </w:rPr>
          <w:fldChar w:fldCharType="begin"/>
        </w:r>
        <w:r w:rsidR="00071265">
          <w:rPr>
            <w:noProof/>
            <w:webHidden/>
          </w:rPr>
          <w:instrText xml:space="preserve"> PAGEREF _Toc9327978 \h </w:instrText>
        </w:r>
        <w:r w:rsidR="00071265">
          <w:rPr>
            <w:noProof/>
            <w:webHidden/>
          </w:rPr>
        </w:r>
        <w:r w:rsidR="00071265">
          <w:rPr>
            <w:noProof/>
            <w:webHidden/>
          </w:rPr>
          <w:fldChar w:fldCharType="separate"/>
        </w:r>
        <w:r w:rsidR="006A254A">
          <w:rPr>
            <w:noProof/>
            <w:webHidden/>
          </w:rPr>
          <w:t>46</w:t>
        </w:r>
        <w:r w:rsidR="00071265">
          <w:rPr>
            <w:noProof/>
            <w:webHidden/>
          </w:rPr>
          <w:fldChar w:fldCharType="end"/>
        </w:r>
      </w:hyperlink>
    </w:p>
    <w:p w14:paraId="5FCD798F" w14:textId="011A9AA5" w:rsidR="00071265" w:rsidRDefault="00186BF3">
      <w:pPr>
        <w:pStyle w:val="21"/>
        <w:tabs>
          <w:tab w:val="right" w:leader="middleDot" w:pos="9628"/>
        </w:tabs>
        <w:ind w:left="210"/>
        <w:rPr>
          <w:rFonts w:asciiTheme="minorHAnsi" w:eastAsiaTheme="minorEastAsia" w:hAnsiTheme="minorHAnsi"/>
          <w:noProof/>
          <w:sz w:val="21"/>
        </w:rPr>
      </w:pPr>
      <w:hyperlink w:anchor="_Toc9327979" w:history="1">
        <w:r w:rsidR="00071265" w:rsidRPr="00235227">
          <w:rPr>
            <w:rStyle w:val="a3"/>
            <w:noProof/>
          </w:rPr>
          <w:t>４．あかね保育園給食会議</w:t>
        </w:r>
        <w:r w:rsidR="00071265">
          <w:rPr>
            <w:noProof/>
            <w:webHidden/>
          </w:rPr>
          <w:tab/>
        </w:r>
        <w:r w:rsidR="00071265">
          <w:rPr>
            <w:noProof/>
            <w:webHidden/>
          </w:rPr>
          <w:fldChar w:fldCharType="begin"/>
        </w:r>
        <w:r w:rsidR="00071265">
          <w:rPr>
            <w:noProof/>
            <w:webHidden/>
          </w:rPr>
          <w:instrText xml:space="preserve"> PAGEREF _Toc9327979 \h </w:instrText>
        </w:r>
        <w:r w:rsidR="00071265">
          <w:rPr>
            <w:noProof/>
            <w:webHidden/>
          </w:rPr>
        </w:r>
        <w:r w:rsidR="00071265">
          <w:rPr>
            <w:noProof/>
            <w:webHidden/>
          </w:rPr>
          <w:fldChar w:fldCharType="separate"/>
        </w:r>
        <w:r w:rsidR="006A254A">
          <w:rPr>
            <w:noProof/>
            <w:webHidden/>
          </w:rPr>
          <w:t>47</w:t>
        </w:r>
        <w:r w:rsidR="00071265">
          <w:rPr>
            <w:noProof/>
            <w:webHidden/>
          </w:rPr>
          <w:fldChar w:fldCharType="end"/>
        </w:r>
      </w:hyperlink>
    </w:p>
    <w:p w14:paraId="68BD4554" w14:textId="6E69D2AE" w:rsidR="00071265" w:rsidRDefault="00186BF3">
      <w:pPr>
        <w:pStyle w:val="21"/>
        <w:tabs>
          <w:tab w:val="right" w:leader="middleDot" w:pos="9628"/>
        </w:tabs>
        <w:ind w:left="210"/>
        <w:rPr>
          <w:rFonts w:asciiTheme="minorHAnsi" w:eastAsiaTheme="minorEastAsia" w:hAnsiTheme="minorHAnsi"/>
          <w:noProof/>
          <w:sz w:val="21"/>
        </w:rPr>
      </w:pPr>
      <w:hyperlink w:anchor="_Toc9327980" w:history="1">
        <w:r w:rsidR="00071265" w:rsidRPr="00235227">
          <w:rPr>
            <w:rStyle w:val="a3"/>
            <w:noProof/>
          </w:rPr>
          <w:t>５．社会保障を充実させる取り組み（社保委員会活動）</w:t>
        </w:r>
        <w:r w:rsidR="00071265">
          <w:rPr>
            <w:noProof/>
            <w:webHidden/>
          </w:rPr>
          <w:tab/>
        </w:r>
        <w:r w:rsidR="00071265">
          <w:rPr>
            <w:noProof/>
            <w:webHidden/>
          </w:rPr>
          <w:fldChar w:fldCharType="begin"/>
        </w:r>
        <w:r w:rsidR="00071265">
          <w:rPr>
            <w:noProof/>
            <w:webHidden/>
          </w:rPr>
          <w:instrText xml:space="preserve"> PAGEREF _Toc9327980 \h </w:instrText>
        </w:r>
        <w:r w:rsidR="00071265">
          <w:rPr>
            <w:noProof/>
            <w:webHidden/>
          </w:rPr>
        </w:r>
        <w:r w:rsidR="00071265">
          <w:rPr>
            <w:noProof/>
            <w:webHidden/>
          </w:rPr>
          <w:fldChar w:fldCharType="separate"/>
        </w:r>
        <w:r w:rsidR="006A254A">
          <w:rPr>
            <w:noProof/>
            <w:webHidden/>
          </w:rPr>
          <w:t>47</w:t>
        </w:r>
        <w:r w:rsidR="00071265">
          <w:rPr>
            <w:noProof/>
            <w:webHidden/>
          </w:rPr>
          <w:fldChar w:fldCharType="end"/>
        </w:r>
      </w:hyperlink>
    </w:p>
    <w:p w14:paraId="40199450" w14:textId="4007ADE2" w:rsidR="00071265" w:rsidRDefault="00186BF3">
      <w:pPr>
        <w:pStyle w:val="11"/>
        <w:tabs>
          <w:tab w:val="right" w:leader="middleDot" w:pos="9628"/>
        </w:tabs>
        <w:rPr>
          <w:rFonts w:eastAsiaTheme="minorEastAsia" w:cstheme="minorBidi"/>
          <w:noProof/>
          <w:kern w:val="2"/>
          <w:sz w:val="21"/>
        </w:rPr>
      </w:pPr>
      <w:hyperlink w:anchor="_Toc9327981" w:history="1">
        <w:r w:rsidR="00071265" w:rsidRPr="00235227">
          <w:rPr>
            <w:rStyle w:val="a3"/>
            <w:noProof/>
          </w:rPr>
          <w:t>Ⅵ</w:t>
        </w:r>
        <w:r w:rsidR="00071265" w:rsidRPr="00235227">
          <w:rPr>
            <w:rStyle w:val="a3"/>
            <w:noProof/>
          </w:rPr>
          <w:t>．協力組織との関係強化および共同組織方針づくり</w:t>
        </w:r>
        <w:r w:rsidR="00071265">
          <w:rPr>
            <w:noProof/>
            <w:webHidden/>
          </w:rPr>
          <w:tab/>
        </w:r>
        <w:r w:rsidR="00071265">
          <w:rPr>
            <w:noProof/>
            <w:webHidden/>
          </w:rPr>
          <w:fldChar w:fldCharType="begin"/>
        </w:r>
        <w:r w:rsidR="00071265">
          <w:rPr>
            <w:noProof/>
            <w:webHidden/>
          </w:rPr>
          <w:instrText xml:space="preserve"> PAGEREF _Toc9327981 \h </w:instrText>
        </w:r>
        <w:r w:rsidR="00071265">
          <w:rPr>
            <w:noProof/>
            <w:webHidden/>
          </w:rPr>
        </w:r>
        <w:r w:rsidR="00071265">
          <w:rPr>
            <w:noProof/>
            <w:webHidden/>
          </w:rPr>
          <w:fldChar w:fldCharType="separate"/>
        </w:r>
        <w:r w:rsidR="006A254A">
          <w:rPr>
            <w:noProof/>
            <w:webHidden/>
          </w:rPr>
          <w:t>48</w:t>
        </w:r>
        <w:r w:rsidR="00071265">
          <w:rPr>
            <w:noProof/>
            <w:webHidden/>
          </w:rPr>
          <w:fldChar w:fldCharType="end"/>
        </w:r>
      </w:hyperlink>
    </w:p>
    <w:p w14:paraId="305B9103" w14:textId="6B8F5C30" w:rsidR="00071265" w:rsidRDefault="00186BF3">
      <w:pPr>
        <w:pStyle w:val="21"/>
        <w:tabs>
          <w:tab w:val="right" w:leader="middleDot" w:pos="9628"/>
        </w:tabs>
        <w:ind w:left="210"/>
        <w:rPr>
          <w:rFonts w:asciiTheme="minorHAnsi" w:eastAsiaTheme="minorEastAsia" w:hAnsiTheme="minorHAnsi"/>
          <w:noProof/>
          <w:sz w:val="21"/>
        </w:rPr>
      </w:pPr>
      <w:hyperlink w:anchor="_Toc9327982" w:history="1">
        <w:r w:rsidR="00071265" w:rsidRPr="00235227">
          <w:rPr>
            <w:rStyle w:val="a3"/>
            <w:noProof/>
          </w:rPr>
          <w:t>１．こがねの里入居者・家族の会との連携</w:t>
        </w:r>
        <w:r w:rsidR="00071265">
          <w:rPr>
            <w:noProof/>
            <w:webHidden/>
          </w:rPr>
          <w:tab/>
        </w:r>
        <w:r w:rsidR="00071265">
          <w:rPr>
            <w:noProof/>
            <w:webHidden/>
          </w:rPr>
          <w:fldChar w:fldCharType="begin"/>
        </w:r>
        <w:r w:rsidR="00071265">
          <w:rPr>
            <w:noProof/>
            <w:webHidden/>
          </w:rPr>
          <w:instrText xml:space="preserve"> PAGEREF _Toc9327982 \h </w:instrText>
        </w:r>
        <w:r w:rsidR="00071265">
          <w:rPr>
            <w:noProof/>
            <w:webHidden/>
          </w:rPr>
        </w:r>
        <w:r w:rsidR="00071265">
          <w:rPr>
            <w:noProof/>
            <w:webHidden/>
          </w:rPr>
          <w:fldChar w:fldCharType="separate"/>
        </w:r>
        <w:r w:rsidR="006A254A">
          <w:rPr>
            <w:noProof/>
            <w:webHidden/>
          </w:rPr>
          <w:t>48</w:t>
        </w:r>
        <w:r w:rsidR="00071265">
          <w:rPr>
            <w:noProof/>
            <w:webHidden/>
          </w:rPr>
          <w:fldChar w:fldCharType="end"/>
        </w:r>
      </w:hyperlink>
    </w:p>
    <w:p w14:paraId="43D6F2A9" w14:textId="5F873680" w:rsidR="00071265" w:rsidRDefault="00186BF3">
      <w:pPr>
        <w:pStyle w:val="21"/>
        <w:tabs>
          <w:tab w:val="right" w:leader="middleDot" w:pos="9628"/>
        </w:tabs>
        <w:ind w:left="210"/>
        <w:rPr>
          <w:rFonts w:asciiTheme="minorHAnsi" w:eastAsiaTheme="minorEastAsia" w:hAnsiTheme="minorHAnsi"/>
          <w:noProof/>
          <w:sz w:val="21"/>
        </w:rPr>
      </w:pPr>
      <w:hyperlink w:anchor="_Toc9327983" w:history="1">
        <w:r w:rsidR="00071265" w:rsidRPr="00235227">
          <w:rPr>
            <w:rStyle w:val="a3"/>
            <w:noProof/>
          </w:rPr>
          <w:t>２．あかね保育園保護者会</w:t>
        </w:r>
        <w:r w:rsidR="00071265">
          <w:rPr>
            <w:noProof/>
            <w:webHidden/>
          </w:rPr>
          <w:tab/>
        </w:r>
        <w:r w:rsidR="00071265">
          <w:rPr>
            <w:noProof/>
            <w:webHidden/>
          </w:rPr>
          <w:fldChar w:fldCharType="begin"/>
        </w:r>
        <w:r w:rsidR="00071265">
          <w:rPr>
            <w:noProof/>
            <w:webHidden/>
          </w:rPr>
          <w:instrText xml:space="preserve"> PAGEREF _Toc9327983 \h </w:instrText>
        </w:r>
        <w:r w:rsidR="00071265">
          <w:rPr>
            <w:noProof/>
            <w:webHidden/>
          </w:rPr>
        </w:r>
        <w:r w:rsidR="00071265">
          <w:rPr>
            <w:noProof/>
            <w:webHidden/>
          </w:rPr>
          <w:fldChar w:fldCharType="separate"/>
        </w:r>
        <w:r w:rsidR="006A254A">
          <w:rPr>
            <w:noProof/>
            <w:webHidden/>
          </w:rPr>
          <w:t>48</w:t>
        </w:r>
        <w:r w:rsidR="00071265">
          <w:rPr>
            <w:noProof/>
            <w:webHidden/>
          </w:rPr>
          <w:fldChar w:fldCharType="end"/>
        </w:r>
      </w:hyperlink>
    </w:p>
    <w:p w14:paraId="28281DAE" w14:textId="56F991FF" w:rsidR="00071265" w:rsidRDefault="00186BF3">
      <w:pPr>
        <w:pStyle w:val="21"/>
        <w:tabs>
          <w:tab w:val="right" w:leader="middleDot" w:pos="9628"/>
        </w:tabs>
        <w:ind w:left="210"/>
        <w:rPr>
          <w:rFonts w:asciiTheme="minorHAnsi" w:eastAsiaTheme="minorEastAsia" w:hAnsiTheme="minorHAnsi"/>
          <w:noProof/>
          <w:sz w:val="21"/>
        </w:rPr>
      </w:pPr>
      <w:hyperlink w:anchor="_Toc9327984" w:history="1">
        <w:r w:rsidR="00071265" w:rsidRPr="00235227">
          <w:rPr>
            <w:rStyle w:val="a3"/>
            <w:noProof/>
          </w:rPr>
          <w:t>３．特別養護老人ホームこがねの里を良くする会</w:t>
        </w:r>
        <w:r w:rsidR="00071265">
          <w:rPr>
            <w:noProof/>
            <w:webHidden/>
          </w:rPr>
          <w:tab/>
        </w:r>
        <w:r w:rsidR="00071265">
          <w:rPr>
            <w:noProof/>
            <w:webHidden/>
          </w:rPr>
          <w:fldChar w:fldCharType="begin"/>
        </w:r>
        <w:r w:rsidR="00071265">
          <w:rPr>
            <w:noProof/>
            <w:webHidden/>
          </w:rPr>
          <w:instrText xml:space="preserve"> PAGEREF _Toc9327984 \h </w:instrText>
        </w:r>
        <w:r w:rsidR="00071265">
          <w:rPr>
            <w:noProof/>
            <w:webHidden/>
          </w:rPr>
        </w:r>
        <w:r w:rsidR="00071265">
          <w:rPr>
            <w:noProof/>
            <w:webHidden/>
          </w:rPr>
          <w:fldChar w:fldCharType="separate"/>
        </w:r>
        <w:r w:rsidR="006A254A">
          <w:rPr>
            <w:noProof/>
            <w:webHidden/>
          </w:rPr>
          <w:t>48</w:t>
        </w:r>
        <w:r w:rsidR="00071265">
          <w:rPr>
            <w:noProof/>
            <w:webHidden/>
          </w:rPr>
          <w:fldChar w:fldCharType="end"/>
        </w:r>
      </w:hyperlink>
    </w:p>
    <w:p w14:paraId="26075F59" w14:textId="4DCBD7CC" w:rsidR="00071265" w:rsidRDefault="00186BF3">
      <w:pPr>
        <w:pStyle w:val="21"/>
        <w:tabs>
          <w:tab w:val="right" w:leader="middleDot" w:pos="9628"/>
        </w:tabs>
        <w:ind w:left="210"/>
        <w:rPr>
          <w:rFonts w:asciiTheme="minorHAnsi" w:eastAsiaTheme="minorEastAsia" w:hAnsiTheme="minorHAnsi"/>
          <w:noProof/>
          <w:sz w:val="21"/>
        </w:rPr>
      </w:pPr>
      <w:hyperlink w:anchor="_Toc9327985" w:history="1">
        <w:r w:rsidR="00071265" w:rsidRPr="00235227">
          <w:rPr>
            <w:rStyle w:val="a3"/>
            <w:noProof/>
          </w:rPr>
          <w:t>４．あかね保育園運営協議会</w:t>
        </w:r>
        <w:r w:rsidR="00071265">
          <w:rPr>
            <w:noProof/>
            <w:webHidden/>
          </w:rPr>
          <w:tab/>
        </w:r>
        <w:r w:rsidR="00071265">
          <w:rPr>
            <w:noProof/>
            <w:webHidden/>
          </w:rPr>
          <w:fldChar w:fldCharType="begin"/>
        </w:r>
        <w:r w:rsidR="00071265">
          <w:rPr>
            <w:noProof/>
            <w:webHidden/>
          </w:rPr>
          <w:instrText xml:space="preserve"> PAGEREF _Toc9327985 \h </w:instrText>
        </w:r>
        <w:r w:rsidR="00071265">
          <w:rPr>
            <w:noProof/>
            <w:webHidden/>
          </w:rPr>
        </w:r>
        <w:r w:rsidR="00071265">
          <w:rPr>
            <w:noProof/>
            <w:webHidden/>
          </w:rPr>
          <w:fldChar w:fldCharType="separate"/>
        </w:r>
        <w:r w:rsidR="006A254A">
          <w:rPr>
            <w:noProof/>
            <w:webHidden/>
          </w:rPr>
          <w:t>49</w:t>
        </w:r>
        <w:r w:rsidR="00071265">
          <w:rPr>
            <w:noProof/>
            <w:webHidden/>
          </w:rPr>
          <w:fldChar w:fldCharType="end"/>
        </w:r>
      </w:hyperlink>
    </w:p>
    <w:p w14:paraId="03E1A996" w14:textId="6840E2B4" w:rsidR="00071265" w:rsidRDefault="00186BF3">
      <w:pPr>
        <w:pStyle w:val="21"/>
        <w:tabs>
          <w:tab w:val="right" w:leader="middleDot" w:pos="9628"/>
        </w:tabs>
        <w:ind w:left="210"/>
        <w:rPr>
          <w:rFonts w:asciiTheme="minorHAnsi" w:eastAsiaTheme="minorEastAsia" w:hAnsiTheme="minorHAnsi"/>
          <w:noProof/>
          <w:sz w:val="21"/>
        </w:rPr>
      </w:pPr>
      <w:hyperlink w:anchor="_Toc9327986" w:history="1">
        <w:r w:rsidR="00071265" w:rsidRPr="00235227">
          <w:rPr>
            <w:rStyle w:val="a3"/>
            <w:noProof/>
          </w:rPr>
          <w:t>５．高齢者生活共同運営住宅建設運営協力会</w:t>
        </w:r>
        <w:r w:rsidR="00071265">
          <w:rPr>
            <w:noProof/>
            <w:webHidden/>
          </w:rPr>
          <w:tab/>
        </w:r>
        <w:r w:rsidR="00071265">
          <w:rPr>
            <w:noProof/>
            <w:webHidden/>
          </w:rPr>
          <w:fldChar w:fldCharType="begin"/>
        </w:r>
        <w:r w:rsidR="00071265">
          <w:rPr>
            <w:noProof/>
            <w:webHidden/>
          </w:rPr>
          <w:instrText xml:space="preserve"> PAGEREF _Toc9327986 \h </w:instrText>
        </w:r>
        <w:r w:rsidR="00071265">
          <w:rPr>
            <w:noProof/>
            <w:webHidden/>
          </w:rPr>
        </w:r>
        <w:r w:rsidR="00071265">
          <w:rPr>
            <w:noProof/>
            <w:webHidden/>
          </w:rPr>
          <w:fldChar w:fldCharType="separate"/>
        </w:r>
        <w:r w:rsidR="006A254A">
          <w:rPr>
            <w:noProof/>
            <w:webHidden/>
          </w:rPr>
          <w:t>49</w:t>
        </w:r>
        <w:r w:rsidR="00071265">
          <w:rPr>
            <w:noProof/>
            <w:webHidden/>
          </w:rPr>
          <w:fldChar w:fldCharType="end"/>
        </w:r>
      </w:hyperlink>
    </w:p>
    <w:p w14:paraId="01E3EA04" w14:textId="1D1743AE" w:rsidR="00D27B3E" w:rsidRDefault="00931372" w:rsidP="00D27B3E">
      <w:pPr>
        <w:ind w:left="525"/>
        <w:rPr>
          <w:rFonts w:hAnsi="ＭＳ 明朝"/>
          <w:sz w:val="20"/>
          <w:szCs w:val="20"/>
        </w:rPr>
      </w:pPr>
      <w:r w:rsidRPr="000E60A8">
        <w:rPr>
          <w:rFonts w:hAnsi="ＭＳ 明朝"/>
          <w:sz w:val="20"/>
          <w:szCs w:val="20"/>
        </w:rPr>
        <w:fldChar w:fldCharType="end"/>
      </w:r>
    </w:p>
    <w:p w14:paraId="1F954A96" w14:textId="77777777" w:rsidR="00D27B3E" w:rsidRDefault="00D27B3E" w:rsidP="00812365">
      <w:pPr>
        <w:widowControl/>
        <w:jc w:val="left"/>
        <w:rPr>
          <w:rFonts w:hAnsi="ＭＳ 明朝"/>
          <w:sz w:val="20"/>
          <w:szCs w:val="20"/>
        </w:rPr>
      </w:pPr>
      <w:r>
        <w:rPr>
          <w:rFonts w:hAnsi="ＭＳ 明朝"/>
          <w:sz w:val="20"/>
          <w:szCs w:val="20"/>
        </w:rPr>
        <w:br w:type="page"/>
      </w:r>
    </w:p>
    <w:p w14:paraId="3D5B19A3" w14:textId="77777777" w:rsidR="00A22D59" w:rsidRPr="00AC3300" w:rsidRDefault="00BA2898" w:rsidP="00D640CF">
      <w:pPr>
        <w:pStyle w:val="1"/>
      </w:pPr>
      <w:bookmarkStart w:id="0" w:name="_Toc9327902"/>
      <w:r w:rsidRPr="000E60A8">
        <w:rPr>
          <w:rFonts w:hint="eastAsia"/>
        </w:rPr>
        <w:lastRenderedPageBreak/>
        <w:t>Ⅰ</w:t>
      </w:r>
      <w:r w:rsidR="00A22D59" w:rsidRPr="000E60A8">
        <w:rPr>
          <w:rFonts w:hint="eastAsia"/>
        </w:rPr>
        <w:t>．法人の概況</w:t>
      </w:r>
      <w:bookmarkEnd w:id="0"/>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700"/>
      </w:tblGrid>
      <w:tr w:rsidR="00A22D59" w:rsidRPr="000E60A8" w14:paraId="5EBBB21C" w14:textId="77777777" w:rsidTr="00BF7B5F">
        <w:trPr>
          <w:trHeight w:val="300"/>
        </w:trPr>
        <w:tc>
          <w:tcPr>
            <w:tcW w:w="2409" w:type="dxa"/>
          </w:tcPr>
          <w:p w14:paraId="6AF35515" w14:textId="77777777" w:rsidR="00A22D59" w:rsidRPr="000E60A8" w:rsidRDefault="00A22D59" w:rsidP="00D640CF">
            <w:r w:rsidRPr="000E60A8">
              <w:rPr>
                <w:rFonts w:hint="eastAsia"/>
              </w:rPr>
              <w:t>法人の名称</w:t>
            </w:r>
          </w:p>
        </w:tc>
        <w:tc>
          <w:tcPr>
            <w:tcW w:w="6700" w:type="dxa"/>
          </w:tcPr>
          <w:p w14:paraId="141402CA" w14:textId="77777777" w:rsidR="00A22D59" w:rsidRPr="000E60A8" w:rsidRDefault="00374377" w:rsidP="00D640CF">
            <w:r w:rsidRPr="000E60A8">
              <w:rPr>
                <w:rFonts w:hint="eastAsia"/>
              </w:rPr>
              <w:t>社会福祉法人秋篠茜会</w:t>
            </w:r>
          </w:p>
        </w:tc>
      </w:tr>
      <w:tr w:rsidR="00A22D59" w:rsidRPr="000E60A8" w14:paraId="6DEC77DE" w14:textId="77777777" w:rsidTr="00BF7B5F">
        <w:trPr>
          <w:trHeight w:val="405"/>
        </w:trPr>
        <w:tc>
          <w:tcPr>
            <w:tcW w:w="2409" w:type="dxa"/>
          </w:tcPr>
          <w:p w14:paraId="61ACB4E3" w14:textId="77777777" w:rsidR="00A22D59" w:rsidRPr="000E60A8" w:rsidRDefault="00A22D59" w:rsidP="00D640CF">
            <w:r w:rsidRPr="000E60A8">
              <w:rPr>
                <w:rFonts w:hint="eastAsia"/>
              </w:rPr>
              <w:t>設立年月日</w:t>
            </w:r>
          </w:p>
        </w:tc>
        <w:tc>
          <w:tcPr>
            <w:tcW w:w="6700" w:type="dxa"/>
          </w:tcPr>
          <w:p w14:paraId="39A444B4" w14:textId="77777777" w:rsidR="00A22D59" w:rsidRPr="000E60A8" w:rsidRDefault="00374377" w:rsidP="00D640CF">
            <w:r w:rsidRPr="000E60A8">
              <w:rPr>
                <w:rFonts w:hint="eastAsia"/>
              </w:rPr>
              <w:t>１９９９年　９月２８日</w:t>
            </w:r>
          </w:p>
        </w:tc>
      </w:tr>
      <w:tr w:rsidR="00A22D59" w:rsidRPr="000E60A8" w14:paraId="5AF99E0E" w14:textId="77777777" w:rsidTr="00BF7B5F">
        <w:trPr>
          <w:trHeight w:val="360"/>
        </w:trPr>
        <w:tc>
          <w:tcPr>
            <w:tcW w:w="2409" w:type="dxa"/>
          </w:tcPr>
          <w:p w14:paraId="23BF6E9F" w14:textId="77777777" w:rsidR="00A22D59" w:rsidRPr="000E60A8" w:rsidRDefault="00234033" w:rsidP="00D640CF">
            <w:r>
              <w:rPr>
                <w:rFonts w:hint="eastAsia"/>
              </w:rPr>
              <w:t>許可</w:t>
            </w:r>
            <w:r w:rsidR="00A22D59" w:rsidRPr="000E60A8">
              <w:rPr>
                <w:rFonts w:hint="eastAsia"/>
              </w:rPr>
              <w:t>年月日</w:t>
            </w:r>
          </w:p>
        </w:tc>
        <w:tc>
          <w:tcPr>
            <w:tcW w:w="6700" w:type="dxa"/>
          </w:tcPr>
          <w:p w14:paraId="02037DB1" w14:textId="77777777" w:rsidR="00A22D59" w:rsidRPr="000E60A8" w:rsidRDefault="00234033" w:rsidP="00D640CF">
            <w:r>
              <w:rPr>
                <w:rFonts w:hint="eastAsia"/>
              </w:rPr>
              <w:t>１９９９年　９月２２日　高奈　第３４３号</w:t>
            </w:r>
          </w:p>
        </w:tc>
      </w:tr>
      <w:tr w:rsidR="00A22D59" w:rsidRPr="000E60A8" w14:paraId="55E89D02" w14:textId="77777777" w:rsidTr="00BF7B5F">
        <w:trPr>
          <w:trHeight w:val="360"/>
        </w:trPr>
        <w:tc>
          <w:tcPr>
            <w:tcW w:w="2409" w:type="dxa"/>
          </w:tcPr>
          <w:p w14:paraId="3531661E" w14:textId="77777777" w:rsidR="00A22D59" w:rsidRPr="000E60A8" w:rsidRDefault="00A22D59" w:rsidP="00D640CF">
            <w:r w:rsidRPr="000E60A8">
              <w:rPr>
                <w:rFonts w:hint="eastAsia"/>
              </w:rPr>
              <w:t>主たる事務所</w:t>
            </w:r>
          </w:p>
        </w:tc>
        <w:tc>
          <w:tcPr>
            <w:tcW w:w="6700" w:type="dxa"/>
          </w:tcPr>
          <w:p w14:paraId="43274E03" w14:textId="77777777" w:rsidR="00A22D59" w:rsidRPr="000E60A8" w:rsidRDefault="00374377" w:rsidP="00D640CF">
            <w:r w:rsidRPr="000E60A8">
              <w:rPr>
                <w:rFonts w:hint="eastAsia"/>
              </w:rPr>
              <w:t>奈良市西大寺赤田町一丁目７番１－２号</w:t>
            </w:r>
          </w:p>
        </w:tc>
      </w:tr>
      <w:tr w:rsidR="00A22D59" w:rsidRPr="000E60A8" w14:paraId="75EC9ED9" w14:textId="77777777" w:rsidTr="00BF7B5F">
        <w:trPr>
          <w:trHeight w:val="360"/>
        </w:trPr>
        <w:tc>
          <w:tcPr>
            <w:tcW w:w="2409" w:type="dxa"/>
          </w:tcPr>
          <w:p w14:paraId="57DC4059" w14:textId="77777777" w:rsidR="00A22D59" w:rsidRPr="000E60A8" w:rsidRDefault="00374377" w:rsidP="00D640CF">
            <w:r w:rsidRPr="000E60A8">
              <w:rPr>
                <w:rFonts w:hint="eastAsia"/>
              </w:rPr>
              <w:t>所管官庁</w:t>
            </w:r>
          </w:p>
        </w:tc>
        <w:tc>
          <w:tcPr>
            <w:tcW w:w="6700" w:type="dxa"/>
          </w:tcPr>
          <w:p w14:paraId="379D8261" w14:textId="51F91B8B" w:rsidR="00374377" w:rsidRPr="00D640CF" w:rsidRDefault="004E07C3" w:rsidP="00D640CF">
            <w:pPr>
              <w:rPr>
                <w:sz w:val="20"/>
              </w:rPr>
            </w:pPr>
            <w:r w:rsidRPr="00D640CF">
              <w:rPr>
                <w:rFonts w:hint="eastAsia"/>
                <w:sz w:val="20"/>
              </w:rPr>
              <w:t>奈良市</w:t>
            </w:r>
            <w:r w:rsidR="00B16786">
              <w:rPr>
                <w:rFonts w:hint="eastAsia"/>
                <w:sz w:val="20"/>
              </w:rPr>
              <w:t>総務部法務ガバナンス課、奈良市</w:t>
            </w:r>
            <w:r w:rsidR="00FF678F" w:rsidRPr="00D640CF">
              <w:rPr>
                <w:rFonts w:hint="eastAsia"/>
                <w:sz w:val="20"/>
              </w:rPr>
              <w:t>福祉部（</w:t>
            </w:r>
            <w:r w:rsidR="00FD1DC7" w:rsidRPr="00D640CF">
              <w:rPr>
                <w:rFonts w:hint="eastAsia"/>
                <w:sz w:val="20"/>
              </w:rPr>
              <w:t>福祉政策課、</w:t>
            </w:r>
            <w:r w:rsidR="00B16786">
              <w:rPr>
                <w:rFonts w:hint="eastAsia"/>
                <w:sz w:val="20"/>
              </w:rPr>
              <w:t>保護第一・第二課、</w:t>
            </w:r>
            <w:r w:rsidR="00FD1DC7" w:rsidRPr="00D640CF">
              <w:rPr>
                <w:rFonts w:hint="eastAsia"/>
                <w:sz w:val="20"/>
              </w:rPr>
              <w:t>介護保険課、</w:t>
            </w:r>
            <w:r w:rsidR="00FF678F" w:rsidRPr="00D640CF">
              <w:rPr>
                <w:rFonts w:hint="eastAsia"/>
                <w:sz w:val="20"/>
              </w:rPr>
              <w:t>長寿福祉課）</w:t>
            </w:r>
          </w:p>
          <w:p w14:paraId="309F9A3B" w14:textId="7B83C2F8" w:rsidR="00352C16" w:rsidRPr="00352C16" w:rsidRDefault="00352C16" w:rsidP="00D640CF">
            <w:r w:rsidRPr="00D640CF">
              <w:rPr>
                <w:rFonts w:hint="eastAsia"/>
                <w:sz w:val="20"/>
              </w:rPr>
              <w:t>奈良市子ども未来部</w:t>
            </w:r>
            <w:r w:rsidR="00B16786">
              <w:rPr>
                <w:rFonts w:hint="eastAsia"/>
                <w:sz w:val="20"/>
              </w:rPr>
              <w:t>保育総務課、</w:t>
            </w:r>
            <w:r w:rsidRPr="00D640CF">
              <w:rPr>
                <w:rFonts w:hint="eastAsia"/>
                <w:sz w:val="20"/>
              </w:rPr>
              <w:t>保育所・幼稚園課、</w:t>
            </w:r>
            <w:r w:rsidR="00B16786">
              <w:rPr>
                <w:rFonts w:hint="eastAsia"/>
                <w:sz w:val="20"/>
              </w:rPr>
              <w:t>子育て育成課、</w:t>
            </w:r>
            <w:r w:rsidR="00324BF8" w:rsidRPr="00D640CF">
              <w:rPr>
                <w:rFonts w:hint="eastAsia"/>
                <w:sz w:val="20"/>
              </w:rPr>
              <w:t>子</w:t>
            </w:r>
            <w:r w:rsidR="003515D2">
              <w:rPr>
                <w:rFonts w:hint="eastAsia"/>
                <w:sz w:val="20"/>
              </w:rPr>
              <w:t>育て</w:t>
            </w:r>
            <w:r w:rsidR="00324BF8" w:rsidRPr="00D640CF">
              <w:rPr>
                <w:rFonts w:hint="eastAsia"/>
                <w:sz w:val="20"/>
              </w:rPr>
              <w:t>相談課、</w:t>
            </w:r>
            <w:r w:rsidRPr="00D640CF">
              <w:rPr>
                <w:rFonts w:hint="eastAsia"/>
                <w:sz w:val="20"/>
              </w:rPr>
              <w:t>奈良市保健所</w:t>
            </w:r>
          </w:p>
        </w:tc>
      </w:tr>
      <w:tr w:rsidR="00A22D59" w:rsidRPr="000E60A8" w14:paraId="1F2B8BF8" w14:textId="77777777" w:rsidTr="00BF7B5F">
        <w:trPr>
          <w:trHeight w:val="435"/>
        </w:trPr>
        <w:tc>
          <w:tcPr>
            <w:tcW w:w="2409" w:type="dxa"/>
          </w:tcPr>
          <w:p w14:paraId="1196EDBC" w14:textId="77777777" w:rsidR="00A22D59" w:rsidRPr="000E60A8" w:rsidRDefault="00A22D59" w:rsidP="00D640CF">
            <w:r w:rsidRPr="000E60A8">
              <w:rPr>
                <w:rFonts w:hint="eastAsia"/>
              </w:rPr>
              <w:t>定款の目的</w:t>
            </w:r>
          </w:p>
          <w:p w14:paraId="662B055C" w14:textId="77777777" w:rsidR="00A22D59" w:rsidRPr="000E60A8" w:rsidRDefault="00A22D59" w:rsidP="00D640CF"/>
        </w:tc>
        <w:tc>
          <w:tcPr>
            <w:tcW w:w="6700" w:type="dxa"/>
          </w:tcPr>
          <w:p w14:paraId="1B797FE1" w14:textId="77777777" w:rsidR="00A22D59" w:rsidRPr="000E60A8" w:rsidRDefault="00374377" w:rsidP="00D640CF">
            <w:r w:rsidRPr="000E60A8">
              <w:rPr>
                <w:rFonts w:hint="eastAsia"/>
              </w:rPr>
              <w:t>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秋篠茜会の理念のもとに次の社会福祉事業を行う。</w:t>
            </w:r>
          </w:p>
        </w:tc>
      </w:tr>
      <w:tr w:rsidR="00A22D59" w:rsidRPr="000E60A8" w14:paraId="07F25F11" w14:textId="77777777" w:rsidTr="00BF7B5F">
        <w:trPr>
          <w:trHeight w:val="5283"/>
        </w:trPr>
        <w:tc>
          <w:tcPr>
            <w:tcW w:w="2409" w:type="dxa"/>
          </w:tcPr>
          <w:p w14:paraId="64A56988" w14:textId="77777777" w:rsidR="00A22D59" w:rsidRPr="000E60A8" w:rsidRDefault="00A22D59" w:rsidP="00D640CF">
            <w:r w:rsidRPr="000E60A8">
              <w:rPr>
                <w:rFonts w:hint="eastAsia"/>
              </w:rPr>
              <w:t>定款に定める事業内容</w:t>
            </w:r>
          </w:p>
        </w:tc>
        <w:tc>
          <w:tcPr>
            <w:tcW w:w="6700" w:type="dxa"/>
          </w:tcPr>
          <w:p w14:paraId="38CE6857" w14:textId="77777777" w:rsidR="00374377" w:rsidRPr="000E60A8" w:rsidRDefault="00374377" w:rsidP="00D640CF">
            <w:r w:rsidRPr="000E60A8">
              <w:rPr>
                <w:rFonts w:hint="eastAsia"/>
              </w:rPr>
              <w:t>社会福祉事業</w:t>
            </w:r>
          </w:p>
          <w:p w14:paraId="61859497" w14:textId="77777777" w:rsidR="00374377" w:rsidRPr="000E60A8" w:rsidRDefault="00374377" w:rsidP="00D640CF">
            <w:r w:rsidRPr="000E60A8">
              <w:t>第一種社会福祉事業</w:t>
            </w:r>
          </w:p>
          <w:p w14:paraId="5CA24D87" w14:textId="77777777" w:rsidR="00374377" w:rsidRPr="000E60A8" w:rsidRDefault="00374377" w:rsidP="00D640CF">
            <w:r w:rsidRPr="000E60A8">
              <w:rPr>
                <w:rFonts w:hint="eastAsia"/>
              </w:rPr>
              <w:t>（イ）特別養護老人ホームこがねの里の設置経営</w:t>
            </w:r>
          </w:p>
          <w:p w14:paraId="59852ABA" w14:textId="77777777" w:rsidR="00374377" w:rsidRPr="000E60A8" w:rsidRDefault="00374377" w:rsidP="00D640CF">
            <w:r w:rsidRPr="000E60A8">
              <w:t>第二種社会福祉事業</w:t>
            </w:r>
          </w:p>
          <w:p w14:paraId="64C516FB" w14:textId="77777777" w:rsidR="00374377" w:rsidRPr="000E60A8" w:rsidRDefault="00374377" w:rsidP="00D640CF">
            <w:r w:rsidRPr="000E60A8">
              <w:rPr>
                <w:rFonts w:hint="eastAsia"/>
              </w:rPr>
              <w:t>（イ）老人デイサービスセンター「こがねの里デイサービスセンター」の設置経営</w:t>
            </w:r>
          </w:p>
          <w:p w14:paraId="780F8D39" w14:textId="77777777" w:rsidR="00374377" w:rsidRPr="000E60A8" w:rsidRDefault="00374377" w:rsidP="00D640CF">
            <w:r w:rsidRPr="000E60A8">
              <w:rPr>
                <w:rFonts w:hint="eastAsia"/>
              </w:rPr>
              <w:t>（ロ）老人短期入所事業（こがねの里）</w:t>
            </w:r>
          </w:p>
          <w:p w14:paraId="07A9AF15" w14:textId="77777777" w:rsidR="00374377" w:rsidRPr="000E60A8" w:rsidRDefault="00374377" w:rsidP="00D640CF">
            <w:r w:rsidRPr="000E60A8">
              <w:rPr>
                <w:rFonts w:hint="eastAsia"/>
              </w:rPr>
              <w:t>（ハ）老人居宅介護等事業</w:t>
            </w:r>
          </w:p>
          <w:p w14:paraId="13AE7759" w14:textId="77777777" w:rsidR="00374377" w:rsidRPr="000E60A8" w:rsidRDefault="00374377" w:rsidP="00D640CF">
            <w:r w:rsidRPr="000E60A8">
              <w:rPr>
                <w:rFonts w:hint="eastAsia"/>
              </w:rPr>
              <w:t>（ニ）あかね保育園の設置経営</w:t>
            </w:r>
          </w:p>
          <w:p w14:paraId="27254615" w14:textId="77777777" w:rsidR="00374377" w:rsidRPr="000E60A8" w:rsidRDefault="00374377" w:rsidP="00D640CF">
            <w:r w:rsidRPr="000E60A8">
              <w:rPr>
                <w:rFonts w:hint="eastAsia"/>
              </w:rPr>
              <w:t>（ホ）障害福祉サービス事業</w:t>
            </w:r>
          </w:p>
          <w:p w14:paraId="5BFE68AC" w14:textId="77777777" w:rsidR="00374377" w:rsidRPr="000E60A8" w:rsidRDefault="00374377" w:rsidP="00D640CF">
            <w:r w:rsidRPr="000E60A8">
              <w:rPr>
                <w:rFonts w:hint="eastAsia"/>
              </w:rPr>
              <w:t>（ヘ）老人デイサービスセンター「介護予防サイクルハウス・あこだ」の設置経営</w:t>
            </w:r>
          </w:p>
          <w:p w14:paraId="4A026E8B" w14:textId="77777777" w:rsidR="00374377" w:rsidRPr="000E60A8" w:rsidRDefault="00374377" w:rsidP="00D640CF">
            <w:r w:rsidRPr="000E60A8">
              <w:rPr>
                <w:rFonts w:hint="eastAsia"/>
              </w:rPr>
              <w:t>（ト）小規模多機能型居宅介護「小規模多機能ホーム　あかりの家」の設置経営</w:t>
            </w:r>
          </w:p>
          <w:p w14:paraId="5A579F17" w14:textId="77777777" w:rsidR="00A22D59" w:rsidRPr="000E60A8" w:rsidRDefault="00374377" w:rsidP="00D640CF">
            <w:r w:rsidRPr="000E60A8">
              <w:rPr>
                <w:rFonts w:hint="eastAsia"/>
              </w:rPr>
              <w:t>（チ）地域子育て支援拠点事業「奈良市地域子育て支援センター「</w:t>
            </w:r>
            <w:r w:rsidRPr="000E60A8">
              <w:t>Peace」」の受託経営</w:t>
            </w:r>
          </w:p>
          <w:p w14:paraId="6E7F11F7" w14:textId="77777777" w:rsidR="00374377" w:rsidRPr="000E60A8" w:rsidRDefault="00374377" w:rsidP="00D640CF">
            <w:r w:rsidRPr="000E60A8">
              <w:rPr>
                <w:rFonts w:hint="eastAsia"/>
              </w:rPr>
              <w:t>公益事業</w:t>
            </w:r>
          </w:p>
          <w:p w14:paraId="1BE11E0E" w14:textId="77777777" w:rsidR="00374377" w:rsidRPr="000E60A8" w:rsidRDefault="00374377" w:rsidP="00D640CF">
            <w:r w:rsidRPr="000E60A8">
              <w:rPr>
                <w:rFonts w:hint="eastAsia"/>
              </w:rPr>
              <w:t>（</w:t>
            </w:r>
            <w:r w:rsidRPr="000E60A8">
              <w:t>1）居宅介護支援事業</w:t>
            </w:r>
          </w:p>
          <w:p w14:paraId="264AB32A" w14:textId="77777777" w:rsidR="00374377" w:rsidRPr="000E60A8" w:rsidRDefault="00374377" w:rsidP="00D640CF">
            <w:r w:rsidRPr="000E60A8">
              <w:rPr>
                <w:rFonts w:hint="eastAsia"/>
              </w:rPr>
              <w:t>（</w:t>
            </w:r>
            <w:r w:rsidRPr="000E60A8">
              <w:t>2）企業委託型保育サービス事業</w:t>
            </w:r>
          </w:p>
          <w:p w14:paraId="1AC80EF4" w14:textId="77777777" w:rsidR="00FD1DC7" w:rsidRPr="000E60A8" w:rsidRDefault="00374377" w:rsidP="00D640CF">
            <w:r w:rsidRPr="000E60A8">
              <w:rPr>
                <w:rFonts w:hint="eastAsia"/>
              </w:rPr>
              <w:t>（</w:t>
            </w:r>
            <w:r w:rsidRPr="000E60A8">
              <w:t>3）高齢者生活共同運営住宅事業</w:t>
            </w:r>
          </w:p>
        </w:tc>
      </w:tr>
    </w:tbl>
    <w:p w14:paraId="45250870" w14:textId="7240EB4C" w:rsidR="00AD18FD" w:rsidRDefault="00AD18FD" w:rsidP="00A5036E">
      <w:pPr>
        <w:ind w:left="525"/>
        <w:rPr>
          <w:rFonts w:hAnsi="ＭＳ 明朝"/>
          <w:sz w:val="20"/>
          <w:szCs w:val="20"/>
        </w:rPr>
      </w:pPr>
    </w:p>
    <w:p w14:paraId="3F8FC24A" w14:textId="77777777" w:rsidR="00AD18FD" w:rsidRDefault="00AD18FD">
      <w:pPr>
        <w:widowControl/>
        <w:jc w:val="left"/>
        <w:rPr>
          <w:rFonts w:hAnsi="ＭＳ 明朝"/>
          <w:sz w:val="20"/>
          <w:szCs w:val="20"/>
        </w:rPr>
      </w:pPr>
      <w:r>
        <w:rPr>
          <w:rFonts w:hAnsi="ＭＳ 明朝"/>
          <w:sz w:val="20"/>
          <w:szCs w:val="20"/>
        </w:rPr>
        <w:br w:type="page"/>
      </w:r>
    </w:p>
    <w:p w14:paraId="402EC136" w14:textId="4E8880DB" w:rsidR="006117CD" w:rsidRPr="000E60A8" w:rsidRDefault="00BA2898" w:rsidP="00D640CF">
      <w:pPr>
        <w:pStyle w:val="1"/>
      </w:pPr>
      <w:bookmarkStart w:id="1" w:name="_Toc9327903"/>
      <w:r w:rsidRPr="000E60A8">
        <w:rPr>
          <w:rFonts w:hint="eastAsia"/>
        </w:rPr>
        <w:lastRenderedPageBreak/>
        <w:t>Ⅱ</w:t>
      </w:r>
      <w:r w:rsidR="006117CD" w:rsidRPr="000E60A8">
        <w:rPr>
          <w:rFonts w:hint="eastAsia"/>
        </w:rPr>
        <w:t>．評議員の状況</w:t>
      </w:r>
      <w:r w:rsidR="00BE313D" w:rsidRPr="000E60A8">
        <w:rPr>
          <w:rFonts w:hint="eastAsia"/>
        </w:rPr>
        <w:t>（</w:t>
      </w:r>
      <w:r w:rsidR="000A49AA" w:rsidRPr="000E60A8">
        <w:rPr>
          <w:rFonts w:hint="eastAsia"/>
        </w:rPr>
        <w:t>２０１</w:t>
      </w:r>
      <w:r w:rsidR="002A5396">
        <w:rPr>
          <w:rFonts w:hint="eastAsia"/>
        </w:rPr>
        <w:t>９</w:t>
      </w:r>
      <w:r w:rsidR="000A49AA" w:rsidRPr="000E60A8">
        <w:rPr>
          <w:rFonts w:hint="eastAsia"/>
        </w:rPr>
        <w:t>年</w:t>
      </w:r>
      <w:r w:rsidR="00951851" w:rsidRPr="000E60A8">
        <w:rPr>
          <w:rFonts w:hint="eastAsia"/>
        </w:rPr>
        <w:t>４月１日現在）</w:t>
      </w:r>
      <w:bookmarkEnd w:id="1"/>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983"/>
      </w:tblGrid>
      <w:tr w:rsidR="006117CD" w:rsidRPr="000E60A8" w14:paraId="29EF147F" w14:textId="77777777" w:rsidTr="00BF7B5F">
        <w:trPr>
          <w:trHeight w:val="300"/>
        </w:trPr>
        <w:tc>
          <w:tcPr>
            <w:tcW w:w="2126" w:type="dxa"/>
          </w:tcPr>
          <w:p w14:paraId="5CB71BA4" w14:textId="77777777" w:rsidR="006117CD" w:rsidRPr="000E60A8" w:rsidRDefault="007026A3" w:rsidP="00D640CF">
            <w:pPr>
              <w:jc w:val="distribute"/>
            </w:pPr>
            <w:r w:rsidRPr="000E60A8">
              <w:rPr>
                <w:rFonts w:hint="eastAsia"/>
              </w:rPr>
              <w:t>評議員の定員</w:t>
            </w:r>
          </w:p>
        </w:tc>
        <w:tc>
          <w:tcPr>
            <w:tcW w:w="6983" w:type="dxa"/>
          </w:tcPr>
          <w:p w14:paraId="77AC5969" w14:textId="77777777" w:rsidR="006117CD" w:rsidRPr="000E60A8" w:rsidRDefault="00D705B5" w:rsidP="00D640CF">
            <w:r w:rsidRPr="000E60A8">
              <w:rPr>
                <w:rFonts w:hint="eastAsia"/>
              </w:rPr>
              <w:t>７名以上１７名以下</w:t>
            </w:r>
          </w:p>
        </w:tc>
      </w:tr>
      <w:tr w:rsidR="006117CD" w:rsidRPr="000E60A8" w14:paraId="5E8CACBE" w14:textId="77777777" w:rsidTr="00BF7B5F">
        <w:trPr>
          <w:trHeight w:val="405"/>
        </w:trPr>
        <w:tc>
          <w:tcPr>
            <w:tcW w:w="2126" w:type="dxa"/>
          </w:tcPr>
          <w:p w14:paraId="53F20FA5" w14:textId="77777777" w:rsidR="006117CD" w:rsidRPr="000E60A8" w:rsidRDefault="006117CD" w:rsidP="00D640CF">
            <w:pPr>
              <w:jc w:val="distribute"/>
            </w:pPr>
            <w:r w:rsidRPr="000E60A8">
              <w:rPr>
                <w:rFonts w:hint="eastAsia"/>
              </w:rPr>
              <w:t>評議員の現員</w:t>
            </w:r>
          </w:p>
        </w:tc>
        <w:tc>
          <w:tcPr>
            <w:tcW w:w="6983" w:type="dxa"/>
          </w:tcPr>
          <w:p w14:paraId="084F2009" w14:textId="77777777" w:rsidR="006117CD" w:rsidRPr="000E60A8" w:rsidRDefault="00374377" w:rsidP="00D640CF">
            <w:r w:rsidRPr="000E60A8">
              <w:rPr>
                <w:rFonts w:hint="eastAsia"/>
              </w:rPr>
              <w:t>１５名</w:t>
            </w:r>
          </w:p>
        </w:tc>
      </w:tr>
    </w:tbl>
    <w:p w14:paraId="55CBED0F" w14:textId="77777777" w:rsidR="006117CD" w:rsidRPr="000E60A8" w:rsidRDefault="006117CD" w:rsidP="006117CD">
      <w:pPr>
        <w:ind w:left="525"/>
        <w:rPr>
          <w:rFonts w:hAnsi="ＭＳ 明朝"/>
          <w:sz w:val="20"/>
          <w:szCs w:val="20"/>
        </w:rPr>
      </w:pPr>
    </w:p>
    <w:p w14:paraId="0B5231D8" w14:textId="65C41F08" w:rsidR="006117CD" w:rsidRPr="000E60A8" w:rsidRDefault="00BA2898" w:rsidP="00D640CF">
      <w:pPr>
        <w:pStyle w:val="1"/>
      </w:pPr>
      <w:bookmarkStart w:id="2" w:name="_Toc9327904"/>
      <w:r w:rsidRPr="000E60A8">
        <w:rPr>
          <w:rFonts w:hint="eastAsia"/>
        </w:rPr>
        <w:t>Ⅲ</w:t>
      </w:r>
      <w:r w:rsidR="001E319B" w:rsidRPr="000E60A8">
        <w:rPr>
          <w:rFonts w:hint="eastAsia"/>
        </w:rPr>
        <w:t>．理事</w:t>
      </w:r>
      <w:r w:rsidR="006117CD" w:rsidRPr="000E60A8">
        <w:rPr>
          <w:rFonts w:hint="eastAsia"/>
        </w:rPr>
        <w:t>の状況</w:t>
      </w:r>
      <w:r w:rsidR="00BE313D" w:rsidRPr="000E60A8">
        <w:rPr>
          <w:rFonts w:hint="eastAsia"/>
        </w:rPr>
        <w:t>（</w:t>
      </w:r>
      <w:r w:rsidR="000A49AA" w:rsidRPr="000E60A8">
        <w:rPr>
          <w:rFonts w:hint="eastAsia"/>
        </w:rPr>
        <w:t>２０１</w:t>
      </w:r>
      <w:r w:rsidR="002A5396">
        <w:rPr>
          <w:rFonts w:hint="eastAsia"/>
        </w:rPr>
        <w:t>９</w:t>
      </w:r>
      <w:r w:rsidR="000A49AA" w:rsidRPr="000E60A8">
        <w:rPr>
          <w:rFonts w:hint="eastAsia"/>
        </w:rPr>
        <w:t>年</w:t>
      </w:r>
      <w:r w:rsidR="00951851" w:rsidRPr="000E60A8">
        <w:rPr>
          <w:rFonts w:hint="eastAsia"/>
        </w:rPr>
        <w:t>４月１日現在）</w:t>
      </w:r>
      <w:bookmarkEnd w:id="2"/>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852"/>
        <w:gridCol w:w="435"/>
        <w:gridCol w:w="926"/>
        <w:gridCol w:w="435"/>
        <w:gridCol w:w="901"/>
        <w:gridCol w:w="3402"/>
      </w:tblGrid>
      <w:tr w:rsidR="001E319B" w:rsidRPr="000E60A8" w14:paraId="1D4625E8" w14:textId="77777777" w:rsidTr="00BF7B5F">
        <w:trPr>
          <w:trHeight w:val="300"/>
        </w:trPr>
        <w:tc>
          <w:tcPr>
            <w:tcW w:w="2158" w:type="dxa"/>
            <w:tcBorders>
              <w:bottom w:val="single" w:sz="4" w:space="0" w:color="auto"/>
            </w:tcBorders>
          </w:tcPr>
          <w:p w14:paraId="6B4ED354" w14:textId="77777777" w:rsidR="001E319B" w:rsidRPr="000E60A8" w:rsidRDefault="001E319B" w:rsidP="00D640CF">
            <w:pPr>
              <w:jc w:val="distribute"/>
            </w:pPr>
            <w:r w:rsidRPr="000E60A8">
              <w:rPr>
                <w:rFonts w:hint="eastAsia"/>
              </w:rPr>
              <w:t>理事の定員</w:t>
            </w:r>
          </w:p>
        </w:tc>
        <w:tc>
          <w:tcPr>
            <w:tcW w:w="6951" w:type="dxa"/>
            <w:gridSpan w:val="6"/>
          </w:tcPr>
          <w:p w14:paraId="4A0E2FA2" w14:textId="77777777" w:rsidR="001E319B" w:rsidRPr="000E60A8" w:rsidRDefault="001E319B" w:rsidP="00D640CF">
            <w:r w:rsidRPr="000E60A8">
              <w:rPr>
                <w:rFonts w:hint="eastAsia"/>
              </w:rPr>
              <w:t>６名以上１４名以内</w:t>
            </w:r>
          </w:p>
        </w:tc>
      </w:tr>
      <w:tr w:rsidR="00DE5C2A" w:rsidRPr="000E60A8" w14:paraId="0F1DB516" w14:textId="77777777" w:rsidTr="00BF7B5F">
        <w:trPr>
          <w:trHeight w:val="300"/>
        </w:trPr>
        <w:tc>
          <w:tcPr>
            <w:tcW w:w="2158" w:type="dxa"/>
            <w:tcBorders>
              <w:tl2br w:val="single" w:sz="4" w:space="0" w:color="auto"/>
            </w:tcBorders>
          </w:tcPr>
          <w:p w14:paraId="2728F6C5" w14:textId="77777777" w:rsidR="00DE5C2A" w:rsidRPr="000E60A8" w:rsidRDefault="00DE5C2A" w:rsidP="00D640CF">
            <w:pPr>
              <w:jc w:val="distribute"/>
            </w:pPr>
          </w:p>
        </w:tc>
        <w:tc>
          <w:tcPr>
            <w:tcW w:w="1287" w:type="dxa"/>
            <w:gridSpan w:val="2"/>
            <w:vAlign w:val="center"/>
          </w:tcPr>
          <w:p w14:paraId="698FB3F6" w14:textId="77777777" w:rsidR="00DE5C2A" w:rsidRPr="000E60A8" w:rsidRDefault="00DE5C2A" w:rsidP="00117C4C">
            <w:pPr>
              <w:jc w:val="center"/>
            </w:pPr>
            <w:r w:rsidRPr="000E60A8">
              <w:rPr>
                <w:rFonts w:hint="eastAsia"/>
              </w:rPr>
              <w:t>常勤</w:t>
            </w:r>
          </w:p>
        </w:tc>
        <w:tc>
          <w:tcPr>
            <w:tcW w:w="1361" w:type="dxa"/>
            <w:gridSpan w:val="2"/>
            <w:tcBorders>
              <w:right w:val="single" w:sz="4" w:space="0" w:color="auto"/>
            </w:tcBorders>
            <w:vAlign w:val="center"/>
          </w:tcPr>
          <w:p w14:paraId="48F7E0BF" w14:textId="77777777" w:rsidR="00DE5C2A" w:rsidRPr="000E60A8" w:rsidRDefault="00DE5C2A" w:rsidP="00117C4C">
            <w:pPr>
              <w:jc w:val="center"/>
            </w:pPr>
            <w:r w:rsidRPr="000E60A8">
              <w:rPr>
                <w:rFonts w:hint="eastAsia"/>
              </w:rPr>
              <w:t>非常勤</w:t>
            </w:r>
          </w:p>
        </w:tc>
        <w:tc>
          <w:tcPr>
            <w:tcW w:w="4303" w:type="dxa"/>
            <w:gridSpan w:val="2"/>
            <w:tcBorders>
              <w:left w:val="single" w:sz="4" w:space="0" w:color="auto"/>
            </w:tcBorders>
          </w:tcPr>
          <w:p w14:paraId="6875ED4E" w14:textId="77777777" w:rsidR="00DE5C2A" w:rsidRPr="000E60A8" w:rsidRDefault="00DE5C2A" w:rsidP="00D640CF">
            <w:r w:rsidRPr="000E60A8">
              <w:rPr>
                <w:rFonts w:hint="eastAsia"/>
              </w:rPr>
              <w:t>合計</w:t>
            </w:r>
          </w:p>
        </w:tc>
      </w:tr>
      <w:tr w:rsidR="00DE5C2A" w:rsidRPr="000E60A8" w14:paraId="53EA7BE4" w14:textId="77777777" w:rsidTr="00BF7B5F">
        <w:trPr>
          <w:trHeight w:val="97"/>
        </w:trPr>
        <w:tc>
          <w:tcPr>
            <w:tcW w:w="2158" w:type="dxa"/>
          </w:tcPr>
          <w:p w14:paraId="01B8C81D" w14:textId="77777777" w:rsidR="00DE5C2A" w:rsidRPr="000E60A8" w:rsidRDefault="00DE5C2A" w:rsidP="00D640CF">
            <w:pPr>
              <w:jc w:val="distribute"/>
            </w:pPr>
            <w:r w:rsidRPr="000E60A8">
              <w:rPr>
                <w:rFonts w:hint="eastAsia"/>
              </w:rPr>
              <w:t>理事の現員</w:t>
            </w:r>
          </w:p>
        </w:tc>
        <w:tc>
          <w:tcPr>
            <w:tcW w:w="852" w:type="dxa"/>
            <w:tcBorders>
              <w:right w:val="nil"/>
            </w:tcBorders>
          </w:tcPr>
          <w:p w14:paraId="28E1C013" w14:textId="51302DED" w:rsidR="00DE5C2A" w:rsidRPr="000E60A8" w:rsidRDefault="002A5396" w:rsidP="00117C4C">
            <w:pPr>
              <w:jc w:val="right"/>
            </w:pPr>
            <w:r>
              <w:rPr>
                <w:rFonts w:hint="eastAsia"/>
              </w:rPr>
              <w:t>４</w:t>
            </w:r>
          </w:p>
        </w:tc>
        <w:tc>
          <w:tcPr>
            <w:tcW w:w="435" w:type="dxa"/>
            <w:tcBorders>
              <w:left w:val="nil"/>
            </w:tcBorders>
          </w:tcPr>
          <w:p w14:paraId="779273F1" w14:textId="77777777" w:rsidR="00DE5C2A" w:rsidRPr="000E60A8" w:rsidRDefault="00DE5C2A" w:rsidP="00117C4C">
            <w:pPr>
              <w:jc w:val="right"/>
            </w:pPr>
            <w:r w:rsidRPr="000E60A8">
              <w:rPr>
                <w:rFonts w:hint="eastAsia"/>
              </w:rPr>
              <w:t>人</w:t>
            </w:r>
          </w:p>
        </w:tc>
        <w:tc>
          <w:tcPr>
            <w:tcW w:w="926" w:type="dxa"/>
            <w:tcBorders>
              <w:right w:val="nil"/>
            </w:tcBorders>
          </w:tcPr>
          <w:p w14:paraId="4876C9A1" w14:textId="405EAE18" w:rsidR="00DE5C2A" w:rsidRPr="000E60A8" w:rsidRDefault="002A5396" w:rsidP="00117C4C">
            <w:pPr>
              <w:jc w:val="right"/>
            </w:pPr>
            <w:r>
              <w:rPr>
                <w:rFonts w:hint="eastAsia"/>
              </w:rPr>
              <w:t>９</w:t>
            </w:r>
          </w:p>
        </w:tc>
        <w:tc>
          <w:tcPr>
            <w:tcW w:w="435" w:type="dxa"/>
            <w:tcBorders>
              <w:left w:val="nil"/>
              <w:right w:val="single" w:sz="4" w:space="0" w:color="auto"/>
            </w:tcBorders>
          </w:tcPr>
          <w:p w14:paraId="102200AE" w14:textId="77777777" w:rsidR="00DE5C2A" w:rsidRPr="000E60A8" w:rsidRDefault="00DE5C2A" w:rsidP="00D640CF">
            <w:r w:rsidRPr="000E60A8">
              <w:rPr>
                <w:rFonts w:hint="eastAsia"/>
              </w:rPr>
              <w:t>人</w:t>
            </w:r>
          </w:p>
        </w:tc>
        <w:tc>
          <w:tcPr>
            <w:tcW w:w="901" w:type="dxa"/>
            <w:tcBorders>
              <w:left w:val="single" w:sz="4" w:space="0" w:color="auto"/>
              <w:right w:val="nil"/>
            </w:tcBorders>
          </w:tcPr>
          <w:p w14:paraId="0380C8DD" w14:textId="77777777" w:rsidR="00DE5C2A" w:rsidRPr="000E60A8" w:rsidRDefault="00DE5C2A" w:rsidP="00117C4C">
            <w:pPr>
              <w:jc w:val="right"/>
            </w:pPr>
            <w:r w:rsidRPr="000E60A8">
              <w:rPr>
                <w:rFonts w:hint="eastAsia"/>
              </w:rPr>
              <w:t>１</w:t>
            </w:r>
            <w:r w:rsidR="00117C4C">
              <w:rPr>
                <w:rFonts w:hint="eastAsia"/>
              </w:rPr>
              <w:t>３</w:t>
            </w:r>
          </w:p>
        </w:tc>
        <w:tc>
          <w:tcPr>
            <w:tcW w:w="3402" w:type="dxa"/>
            <w:tcBorders>
              <w:left w:val="nil"/>
            </w:tcBorders>
          </w:tcPr>
          <w:p w14:paraId="7EA67BDB" w14:textId="77777777" w:rsidR="00DE5C2A" w:rsidRPr="000E60A8" w:rsidRDefault="00DE5C2A" w:rsidP="00D640CF">
            <w:r w:rsidRPr="000E60A8">
              <w:rPr>
                <w:rFonts w:hint="eastAsia"/>
              </w:rPr>
              <w:t>人</w:t>
            </w:r>
          </w:p>
        </w:tc>
      </w:tr>
    </w:tbl>
    <w:p w14:paraId="659FB311" w14:textId="77777777" w:rsidR="006117CD" w:rsidRPr="000E60A8" w:rsidRDefault="006117CD">
      <w:pPr>
        <w:ind w:left="525"/>
        <w:rPr>
          <w:rFonts w:hAnsi="ＭＳ 明朝"/>
          <w:sz w:val="20"/>
          <w:szCs w:val="20"/>
        </w:rPr>
      </w:pPr>
    </w:p>
    <w:p w14:paraId="3AA579D4" w14:textId="2FE76F11" w:rsidR="001E319B" w:rsidRPr="000E60A8" w:rsidRDefault="001E319B" w:rsidP="00D640CF">
      <w:pPr>
        <w:pStyle w:val="1"/>
      </w:pPr>
      <w:bookmarkStart w:id="3" w:name="_Toc9327905"/>
      <w:r w:rsidRPr="000E60A8">
        <w:rPr>
          <w:rFonts w:hint="eastAsia"/>
        </w:rPr>
        <w:t>Ⅳ．監事の状況（２０１</w:t>
      </w:r>
      <w:r w:rsidR="002A5396">
        <w:rPr>
          <w:rFonts w:hint="eastAsia"/>
        </w:rPr>
        <w:t>９</w:t>
      </w:r>
      <w:r w:rsidRPr="000E60A8">
        <w:rPr>
          <w:rFonts w:hint="eastAsia"/>
        </w:rPr>
        <w:t>年４月１日現在）</w:t>
      </w:r>
      <w:bookmarkEnd w:id="3"/>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945"/>
      </w:tblGrid>
      <w:tr w:rsidR="00DE5C2A" w:rsidRPr="000E60A8" w14:paraId="76D90F59" w14:textId="77777777" w:rsidTr="00D640CF">
        <w:trPr>
          <w:trHeight w:val="300"/>
        </w:trPr>
        <w:tc>
          <w:tcPr>
            <w:tcW w:w="2164" w:type="dxa"/>
          </w:tcPr>
          <w:p w14:paraId="793F8E02" w14:textId="77777777" w:rsidR="00DE5C2A" w:rsidRPr="000E60A8" w:rsidRDefault="00DE5C2A" w:rsidP="00D640CF">
            <w:pPr>
              <w:jc w:val="distribute"/>
            </w:pPr>
            <w:r w:rsidRPr="000E60A8">
              <w:rPr>
                <w:rFonts w:hint="eastAsia"/>
              </w:rPr>
              <w:t>監事の</w:t>
            </w:r>
            <w:r w:rsidR="007026A3" w:rsidRPr="000E60A8">
              <w:rPr>
                <w:rFonts w:hint="eastAsia"/>
              </w:rPr>
              <w:t>定員</w:t>
            </w:r>
          </w:p>
        </w:tc>
        <w:tc>
          <w:tcPr>
            <w:tcW w:w="6945" w:type="dxa"/>
          </w:tcPr>
          <w:p w14:paraId="1637D452" w14:textId="77777777" w:rsidR="00DE5C2A" w:rsidRPr="000E60A8" w:rsidRDefault="00DE5C2A" w:rsidP="00D640CF">
            <w:r w:rsidRPr="000E60A8">
              <w:rPr>
                <w:rFonts w:hint="eastAsia"/>
              </w:rPr>
              <w:t>２名</w:t>
            </w:r>
          </w:p>
        </w:tc>
      </w:tr>
      <w:tr w:rsidR="00DE5C2A" w:rsidRPr="000E60A8" w14:paraId="588407CA" w14:textId="77777777" w:rsidTr="00117C4C">
        <w:trPr>
          <w:trHeight w:val="261"/>
        </w:trPr>
        <w:tc>
          <w:tcPr>
            <w:tcW w:w="2164" w:type="dxa"/>
          </w:tcPr>
          <w:p w14:paraId="002EC711" w14:textId="77777777" w:rsidR="00DE5C2A" w:rsidRPr="000E60A8" w:rsidRDefault="00DE5C2A" w:rsidP="00D640CF">
            <w:pPr>
              <w:jc w:val="distribute"/>
            </w:pPr>
            <w:r w:rsidRPr="000E60A8">
              <w:rPr>
                <w:rFonts w:hint="eastAsia"/>
              </w:rPr>
              <w:t>監事の現員</w:t>
            </w:r>
          </w:p>
        </w:tc>
        <w:tc>
          <w:tcPr>
            <w:tcW w:w="6945" w:type="dxa"/>
          </w:tcPr>
          <w:p w14:paraId="1D9782DD" w14:textId="77777777" w:rsidR="00DE5C2A" w:rsidRPr="000E60A8" w:rsidRDefault="00DE5C2A" w:rsidP="00D640CF">
            <w:r w:rsidRPr="000E60A8">
              <w:rPr>
                <w:rFonts w:hint="eastAsia"/>
              </w:rPr>
              <w:t>２名</w:t>
            </w:r>
          </w:p>
        </w:tc>
      </w:tr>
    </w:tbl>
    <w:p w14:paraId="5C2BBEC0" w14:textId="77777777" w:rsidR="001E319B" w:rsidRPr="000E60A8" w:rsidRDefault="001E319B">
      <w:pPr>
        <w:ind w:left="525"/>
        <w:rPr>
          <w:rFonts w:hAnsi="ＭＳ 明朝"/>
          <w:sz w:val="20"/>
          <w:szCs w:val="20"/>
        </w:rPr>
      </w:pPr>
    </w:p>
    <w:p w14:paraId="1541BAF2" w14:textId="5C9CAE00" w:rsidR="006A634A" w:rsidRPr="000E60A8" w:rsidRDefault="006A634A" w:rsidP="00AC3300">
      <w:pPr>
        <w:pStyle w:val="1"/>
      </w:pPr>
      <w:bookmarkStart w:id="4" w:name="_Toc9327906"/>
      <w:r w:rsidRPr="000E60A8">
        <w:rPr>
          <w:rFonts w:hint="eastAsia"/>
        </w:rPr>
        <w:t>Ⅴ．評議員選任・解任委員会の状況（２０１</w:t>
      </w:r>
      <w:r w:rsidR="002A5396">
        <w:rPr>
          <w:rFonts w:hint="eastAsia"/>
        </w:rPr>
        <w:t>９</w:t>
      </w:r>
      <w:r w:rsidRPr="000E60A8">
        <w:rPr>
          <w:rFonts w:hint="eastAsia"/>
        </w:rPr>
        <w:t>年４月１日現在）</w:t>
      </w:r>
      <w:bookmarkEnd w:id="4"/>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945"/>
      </w:tblGrid>
      <w:tr w:rsidR="006A634A" w:rsidRPr="000E60A8" w14:paraId="453DB956" w14:textId="77777777" w:rsidTr="00D640CF">
        <w:trPr>
          <w:trHeight w:val="300"/>
        </w:trPr>
        <w:tc>
          <w:tcPr>
            <w:tcW w:w="2164" w:type="dxa"/>
          </w:tcPr>
          <w:p w14:paraId="15AD9EAC" w14:textId="77777777" w:rsidR="006A634A" w:rsidRPr="000E60A8" w:rsidRDefault="006A634A" w:rsidP="00D640CF">
            <w:pPr>
              <w:jc w:val="distribute"/>
            </w:pPr>
            <w:r w:rsidRPr="000E60A8">
              <w:rPr>
                <w:rFonts w:hint="eastAsia"/>
              </w:rPr>
              <w:t>委員の定数</w:t>
            </w:r>
          </w:p>
        </w:tc>
        <w:tc>
          <w:tcPr>
            <w:tcW w:w="6945" w:type="dxa"/>
          </w:tcPr>
          <w:p w14:paraId="40ACEE46" w14:textId="77777777" w:rsidR="006A634A" w:rsidRPr="000E60A8" w:rsidRDefault="006A634A" w:rsidP="00D640CF">
            <w:r w:rsidRPr="000E60A8">
              <w:rPr>
                <w:rFonts w:hint="eastAsia"/>
              </w:rPr>
              <w:t>３名</w:t>
            </w:r>
          </w:p>
        </w:tc>
      </w:tr>
      <w:tr w:rsidR="006A634A" w:rsidRPr="000E60A8" w14:paraId="7753D015" w14:textId="77777777" w:rsidTr="00D640CF">
        <w:trPr>
          <w:trHeight w:val="405"/>
        </w:trPr>
        <w:tc>
          <w:tcPr>
            <w:tcW w:w="2164" w:type="dxa"/>
          </w:tcPr>
          <w:p w14:paraId="6BFC0423" w14:textId="77777777" w:rsidR="006A634A" w:rsidRPr="000E60A8" w:rsidRDefault="006A634A" w:rsidP="00D640CF">
            <w:pPr>
              <w:jc w:val="distribute"/>
            </w:pPr>
            <w:r w:rsidRPr="000E60A8">
              <w:rPr>
                <w:rFonts w:hint="eastAsia"/>
              </w:rPr>
              <w:t>委員の現員</w:t>
            </w:r>
          </w:p>
        </w:tc>
        <w:tc>
          <w:tcPr>
            <w:tcW w:w="6945" w:type="dxa"/>
          </w:tcPr>
          <w:p w14:paraId="3E37A222" w14:textId="77777777" w:rsidR="006A634A" w:rsidRPr="000E60A8" w:rsidRDefault="006A634A" w:rsidP="00D640CF">
            <w:r w:rsidRPr="000E60A8">
              <w:rPr>
                <w:rFonts w:hint="eastAsia"/>
              </w:rPr>
              <w:t>３名（外部委員１名、監事１名、事務局員１名）</w:t>
            </w:r>
          </w:p>
        </w:tc>
      </w:tr>
    </w:tbl>
    <w:p w14:paraId="6562BEBF" w14:textId="77777777" w:rsidR="006A634A" w:rsidRPr="000E60A8" w:rsidRDefault="006A634A">
      <w:pPr>
        <w:ind w:left="525"/>
        <w:rPr>
          <w:rFonts w:hAnsi="ＭＳ 明朝"/>
          <w:sz w:val="20"/>
          <w:szCs w:val="20"/>
        </w:rPr>
      </w:pPr>
    </w:p>
    <w:p w14:paraId="183C8ED0" w14:textId="1CE3EFD7" w:rsidR="0018567C" w:rsidRPr="000E60A8" w:rsidRDefault="006A634A" w:rsidP="00AC3300">
      <w:pPr>
        <w:pStyle w:val="1"/>
      </w:pPr>
      <w:bookmarkStart w:id="5" w:name="_Toc9327907"/>
      <w:r w:rsidRPr="000E60A8">
        <w:rPr>
          <w:rFonts w:hint="eastAsia"/>
        </w:rPr>
        <w:t>Ⅵ</w:t>
      </w:r>
      <w:r w:rsidR="0018567C" w:rsidRPr="000E60A8">
        <w:rPr>
          <w:rFonts w:hint="eastAsia"/>
        </w:rPr>
        <w:t>．役員（理事</w:t>
      </w:r>
      <w:r w:rsidR="0080145F">
        <w:rPr>
          <w:rFonts w:hint="eastAsia"/>
        </w:rPr>
        <w:t>（職員給与支払額含む）</w:t>
      </w:r>
      <w:r w:rsidR="0018567C" w:rsidRPr="000E60A8">
        <w:rPr>
          <w:rFonts w:hint="eastAsia"/>
        </w:rPr>
        <w:t>および監事）並びに評議員等の報酬総額</w:t>
      </w:r>
      <w:bookmarkEnd w:id="5"/>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1417"/>
        <w:gridCol w:w="2797"/>
        <w:gridCol w:w="2731"/>
      </w:tblGrid>
      <w:tr w:rsidR="00931A17" w:rsidRPr="000E60A8" w14:paraId="414EB23D" w14:textId="77777777" w:rsidTr="00812365">
        <w:trPr>
          <w:trHeight w:val="300"/>
        </w:trPr>
        <w:tc>
          <w:tcPr>
            <w:tcW w:w="2164" w:type="dxa"/>
          </w:tcPr>
          <w:p w14:paraId="663F8AD7" w14:textId="77777777" w:rsidR="00931A17" w:rsidRPr="000E60A8" w:rsidRDefault="00931A17" w:rsidP="00D640CF">
            <w:pPr>
              <w:jc w:val="distribute"/>
            </w:pPr>
            <w:r w:rsidRPr="000E60A8">
              <w:rPr>
                <w:rFonts w:hint="eastAsia"/>
              </w:rPr>
              <w:t>区分</w:t>
            </w:r>
          </w:p>
        </w:tc>
        <w:tc>
          <w:tcPr>
            <w:tcW w:w="1417" w:type="dxa"/>
          </w:tcPr>
          <w:p w14:paraId="2EBE4CAC" w14:textId="77777777" w:rsidR="00931A17" w:rsidRPr="000E60A8" w:rsidRDefault="00811659" w:rsidP="00D640CF">
            <w:pPr>
              <w:jc w:val="distribute"/>
              <w:rPr>
                <w:kern w:val="0"/>
              </w:rPr>
            </w:pPr>
            <w:r w:rsidRPr="000E60A8">
              <w:rPr>
                <w:rFonts w:hint="eastAsia"/>
                <w:kern w:val="0"/>
              </w:rPr>
              <w:t>支給人数</w:t>
            </w:r>
          </w:p>
        </w:tc>
        <w:tc>
          <w:tcPr>
            <w:tcW w:w="2797" w:type="dxa"/>
          </w:tcPr>
          <w:p w14:paraId="559031E8" w14:textId="77777777" w:rsidR="00931A17" w:rsidRPr="000E60A8" w:rsidRDefault="00931A17" w:rsidP="00D640CF">
            <w:pPr>
              <w:jc w:val="distribute"/>
            </w:pPr>
            <w:r w:rsidRPr="000E60A8">
              <w:rPr>
                <w:rFonts w:hint="eastAsia"/>
                <w:kern w:val="0"/>
              </w:rPr>
              <w:t>報酬等の総額</w:t>
            </w:r>
          </w:p>
        </w:tc>
        <w:tc>
          <w:tcPr>
            <w:tcW w:w="2731" w:type="dxa"/>
          </w:tcPr>
          <w:p w14:paraId="17D77FCE" w14:textId="77777777" w:rsidR="00931A17" w:rsidRPr="000E60A8" w:rsidRDefault="00931A17" w:rsidP="00D640CF">
            <w:pPr>
              <w:jc w:val="distribute"/>
            </w:pPr>
            <w:r w:rsidRPr="000E60A8">
              <w:rPr>
                <w:rFonts w:hint="eastAsia"/>
              </w:rPr>
              <w:t>適　　用</w:t>
            </w:r>
          </w:p>
        </w:tc>
      </w:tr>
      <w:tr w:rsidR="00931A17" w:rsidRPr="000E60A8" w14:paraId="17D25134" w14:textId="77777777" w:rsidTr="00812365">
        <w:trPr>
          <w:trHeight w:val="240"/>
        </w:trPr>
        <w:tc>
          <w:tcPr>
            <w:tcW w:w="2164" w:type="dxa"/>
          </w:tcPr>
          <w:p w14:paraId="0318B50A" w14:textId="77777777" w:rsidR="00931A17" w:rsidRPr="000E60A8" w:rsidRDefault="00931A17" w:rsidP="00D640CF">
            <w:pPr>
              <w:jc w:val="distribute"/>
            </w:pPr>
            <w:r w:rsidRPr="000E60A8">
              <w:rPr>
                <w:rFonts w:hint="eastAsia"/>
              </w:rPr>
              <w:t>評議員</w:t>
            </w:r>
          </w:p>
        </w:tc>
        <w:tc>
          <w:tcPr>
            <w:tcW w:w="1417" w:type="dxa"/>
          </w:tcPr>
          <w:p w14:paraId="65E6032B" w14:textId="03F1F040" w:rsidR="00931A17" w:rsidRPr="000E60A8" w:rsidRDefault="009259C7" w:rsidP="00D640CF">
            <w:pPr>
              <w:jc w:val="center"/>
            </w:pPr>
            <w:r>
              <w:rPr>
                <w:rFonts w:hint="eastAsia"/>
              </w:rPr>
              <w:t>１</w:t>
            </w:r>
            <w:r w:rsidR="0063176C">
              <w:rPr>
                <w:rFonts w:hint="eastAsia"/>
              </w:rPr>
              <w:t>０</w:t>
            </w:r>
            <w:r w:rsidR="00811659" w:rsidRPr="000E60A8">
              <w:rPr>
                <w:rFonts w:hint="eastAsia"/>
              </w:rPr>
              <w:t>人</w:t>
            </w:r>
          </w:p>
        </w:tc>
        <w:tc>
          <w:tcPr>
            <w:tcW w:w="2797" w:type="dxa"/>
          </w:tcPr>
          <w:p w14:paraId="44146DDA" w14:textId="50649774" w:rsidR="00931A17" w:rsidRPr="000E60A8" w:rsidRDefault="00045029" w:rsidP="00D640CF">
            <w:pPr>
              <w:jc w:val="right"/>
            </w:pPr>
            <w:r>
              <w:rPr>
                <w:rFonts w:hint="eastAsia"/>
              </w:rPr>
              <w:t>８１</w:t>
            </w:r>
            <w:r w:rsidR="0080145F">
              <w:rPr>
                <w:rFonts w:hint="eastAsia"/>
              </w:rPr>
              <w:t>千</w:t>
            </w:r>
            <w:r w:rsidR="00931A17" w:rsidRPr="000E60A8">
              <w:rPr>
                <w:rFonts w:hint="eastAsia"/>
              </w:rPr>
              <w:t>円</w:t>
            </w:r>
          </w:p>
        </w:tc>
        <w:tc>
          <w:tcPr>
            <w:tcW w:w="2731" w:type="dxa"/>
          </w:tcPr>
          <w:p w14:paraId="5EC71DE2" w14:textId="77777777" w:rsidR="00931A17" w:rsidRPr="000E60A8" w:rsidRDefault="00931A17" w:rsidP="00D640CF"/>
        </w:tc>
      </w:tr>
      <w:tr w:rsidR="00931A17" w:rsidRPr="000E60A8" w14:paraId="62BC9A98" w14:textId="77777777" w:rsidTr="00812365">
        <w:trPr>
          <w:trHeight w:val="210"/>
        </w:trPr>
        <w:tc>
          <w:tcPr>
            <w:tcW w:w="2164" w:type="dxa"/>
          </w:tcPr>
          <w:p w14:paraId="7A81F328" w14:textId="77777777" w:rsidR="00931A17" w:rsidRPr="000E60A8" w:rsidRDefault="00931A17" w:rsidP="00D640CF">
            <w:pPr>
              <w:jc w:val="distribute"/>
            </w:pPr>
            <w:r w:rsidRPr="000E60A8">
              <w:rPr>
                <w:rFonts w:hint="eastAsia"/>
              </w:rPr>
              <w:t>理事</w:t>
            </w:r>
          </w:p>
        </w:tc>
        <w:tc>
          <w:tcPr>
            <w:tcW w:w="1417" w:type="dxa"/>
          </w:tcPr>
          <w:p w14:paraId="665A395E" w14:textId="1DCDD820" w:rsidR="00931A17" w:rsidRPr="000E60A8" w:rsidRDefault="009259C7" w:rsidP="00D640CF">
            <w:pPr>
              <w:jc w:val="center"/>
            </w:pPr>
            <w:r>
              <w:rPr>
                <w:rFonts w:hint="eastAsia"/>
              </w:rPr>
              <w:t>１</w:t>
            </w:r>
            <w:r w:rsidR="0063176C">
              <w:rPr>
                <w:rFonts w:hint="eastAsia"/>
              </w:rPr>
              <w:t>２</w:t>
            </w:r>
            <w:r w:rsidR="00811659" w:rsidRPr="000E60A8">
              <w:rPr>
                <w:rFonts w:hint="eastAsia"/>
              </w:rPr>
              <w:t>人</w:t>
            </w:r>
          </w:p>
        </w:tc>
        <w:tc>
          <w:tcPr>
            <w:tcW w:w="2797" w:type="dxa"/>
          </w:tcPr>
          <w:p w14:paraId="2E57C475" w14:textId="3CE5004A" w:rsidR="00931A17" w:rsidRPr="00045029" w:rsidRDefault="00045029">
            <w:pPr>
              <w:jc w:val="right"/>
            </w:pPr>
            <w:r w:rsidRPr="00045029">
              <w:rPr>
                <w:rFonts w:hint="eastAsia"/>
              </w:rPr>
              <w:t>３０，９</w:t>
            </w:r>
            <w:r>
              <w:rPr>
                <w:rFonts w:hint="eastAsia"/>
              </w:rPr>
              <w:t>８</w:t>
            </w:r>
            <w:r w:rsidRPr="00045029">
              <w:rPr>
                <w:rFonts w:hint="eastAsia"/>
              </w:rPr>
              <w:t>９</w:t>
            </w:r>
            <w:r w:rsidR="0080145F">
              <w:rPr>
                <w:rFonts w:hint="eastAsia"/>
              </w:rPr>
              <w:t>千</w:t>
            </w:r>
            <w:r w:rsidR="00931A17" w:rsidRPr="00045029">
              <w:rPr>
                <w:rFonts w:hint="eastAsia"/>
              </w:rPr>
              <w:t>円</w:t>
            </w:r>
          </w:p>
        </w:tc>
        <w:tc>
          <w:tcPr>
            <w:tcW w:w="2731" w:type="dxa"/>
          </w:tcPr>
          <w:p w14:paraId="78189943" w14:textId="3BD0F280" w:rsidR="00931A17" w:rsidRPr="000E60A8" w:rsidRDefault="003378A1" w:rsidP="00D640CF">
            <w:r>
              <w:rPr>
                <w:rFonts w:hint="eastAsia"/>
              </w:rPr>
              <w:t>但し、</w:t>
            </w:r>
            <w:r w:rsidR="00811659" w:rsidRPr="000E60A8">
              <w:rPr>
                <w:rFonts w:hint="eastAsia"/>
              </w:rPr>
              <w:t>職員給与</w:t>
            </w:r>
            <w:r w:rsidR="00931A17" w:rsidRPr="000E60A8">
              <w:rPr>
                <w:rFonts w:hint="eastAsia"/>
              </w:rPr>
              <w:t>支払額含む</w:t>
            </w:r>
          </w:p>
        </w:tc>
      </w:tr>
      <w:tr w:rsidR="00931A17" w:rsidRPr="000E60A8" w14:paraId="62E6341A" w14:textId="77777777" w:rsidTr="00812365">
        <w:trPr>
          <w:trHeight w:val="240"/>
        </w:trPr>
        <w:tc>
          <w:tcPr>
            <w:tcW w:w="2164" w:type="dxa"/>
          </w:tcPr>
          <w:p w14:paraId="7883B1C6" w14:textId="77777777" w:rsidR="00931A17" w:rsidRPr="000E60A8" w:rsidRDefault="00931A17" w:rsidP="00D640CF">
            <w:pPr>
              <w:jc w:val="distribute"/>
            </w:pPr>
            <w:r w:rsidRPr="000E60A8">
              <w:rPr>
                <w:rFonts w:hint="eastAsia"/>
              </w:rPr>
              <w:t>監事</w:t>
            </w:r>
          </w:p>
        </w:tc>
        <w:tc>
          <w:tcPr>
            <w:tcW w:w="1417" w:type="dxa"/>
          </w:tcPr>
          <w:p w14:paraId="6F480318" w14:textId="039383F5" w:rsidR="00931A17" w:rsidRPr="000E60A8" w:rsidRDefault="009259C7" w:rsidP="00D640CF">
            <w:pPr>
              <w:jc w:val="center"/>
            </w:pPr>
            <w:r>
              <w:rPr>
                <w:rFonts w:hint="eastAsia"/>
              </w:rPr>
              <w:t>２</w:t>
            </w:r>
            <w:r w:rsidR="00811659" w:rsidRPr="000E60A8">
              <w:rPr>
                <w:rFonts w:hint="eastAsia"/>
              </w:rPr>
              <w:t>人</w:t>
            </w:r>
          </w:p>
        </w:tc>
        <w:tc>
          <w:tcPr>
            <w:tcW w:w="2797" w:type="dxa"/>
          </w:tcPr>
          <w:p w14:paraId="38ABADD3" w14:textId="0D046F32" w:rsidR="00931A17" w:rsidRPr="000E60A8" w:rsidRDefault="00045029" w:rsidP="00D640CF">
            <w:pPr>
              <w:jc w:val="right"/>
            </w:pPr>
            <w:r>
              <w:rPr>
                <w:rFonts w:hint="eastAsia"/>
              </w:rPr>
              <w:t>９０</w:t>
            </w:r>
            <w:r w:rsidR="0080145F">
              <w:rPr>
                <w:rFonts w:hint="eastAsia"/>
              </w:rPr>
              <w:t>千</w:t>
            </w:r>
            <w:r w:rsidR="00931A17" w:rsidRPr="000E60A8">
              <w:rPr>
                <w:rFonts w:hint="eastAsia"/>
              </w:rPr>
              <w:t>円</w:t>
            </w:r>
          </w:p>
        </w:tc>
        <w:tc>
          <w:tcPr>
            <w:tcW w:w="2731" w:type="dxa"/>
          </w:tcPr>
          <w:p w14:paraId="2D38461B" w14:textId="77777777" w:rsidR="00931A17" w:rsidRPr="000E60A8" w:rsidRDefault="00931A17" w:rsidP="00D640CF"/>
        </w:tc>
      </w:tr>
      <w:tr w:rsidR="00931A17" w:rsidRPr="000E60A8" w14:paraId="02AD4614" w14:textId="77777777" w:rsidTr="00812365">
        <w:trPr>
          <w:trHeight w:val="240"/>
        </w:trPr>
        <w:tc>
          <w:tcPr>
            <w:tcW w:w="2164" w:type="dxa"/>
          </w:tcPr>
          <w:p w14:paraId="3469AF6C" w14:textId="77777777" w:rsidR="00931A17" w:rsidRPr="000E60A8" w:rsidRDefault="00931A17" w:rsidP="00D640CF">
            <w:pPr>
              <w:jc w:val="distribute"/>
            </w:pPr>
            <w:r w:rsidRPr="000E60A8">
              <w:rPr>
                <w:rFonts w:hint="eastAsia"/>
              </w:rPr>
              <w:t>計</w:t>
            </w:r>
          </w:p>
        </w:tc>
        <w:tc>
          <w:tcPr>
            <w:tcW w:w="1417" w:type="dxa"/>
          </w:tcPr>
          <w:p w14:paraId="557BA43D" w14:textId="121FD3DB" w:rsidR="00931A17" w:rsidRPr="000E60A8" w:rsidRDefault="009259C7" w:rsidP="007B0E73">
            <w:r>
              <w:rPr>
                <w:rFonts w:hint="eastAsia"/>
              </w:rPr>
              <w:t xml:space="preserve">　</w:t>
            </w:r>
            <w:r w:rsidR="001B0581">
              <w:rPr>
                <w:rFonts w:hint="eastAsia"/>
              </w:rPr>
              <w:t>２</w:t>
            </w:r>
            <w:r w:rsidR="0063176C">
              <w:rPr>
                <w:rFonts w:hint="eastAsia"/>
              </w:rPr>
              <w:t>４</w:t>
            </w:r>
            <w:r w:rsidR="00811659" w:rsidRPr="000E60A8">
              <w:rPr>
                <w:rFonts w:hint="eastAsia"/>
              </w:rPr>
              <w:t>人</w:t>
            </w:r>
          </w:p>
        </w:tc>
        <w:tc>
          <w:tcPr>
            <w:tcW w:w="2797" w:type="dxa"/>
          </w:tcPr>
          <w:p w14:paraId="0358A87B" w14:textId="669E7F73" w:rsidR="00931A17" w:rsidRPr="000E60A8" w:rsidRDefault="0080145F" w:rsidP="00D640CF">
            <w:pPr>
              <w:jc w:val="right"/>
            </w:pPr>
            <w:r>
              <w:rPr>
                <w:rFonts w:hint="eastAsia"/>
              </w:rPr>
              <w:t>３１，１６１千</w:t>
            </w:r>
            <w:r w:rsidR="00931A17" w:rsidRPr="000E60A8">
              <w:rPr>
                <w:rFonts w:hint="eastAsia"/>
              </w:rPr>
              <w:t>円</w:t>
            </w:r>
          </w:p>
        </w:tc>
        <w:tc>
          <w:tcPr>
            <w:tcW w:w="2731" w:type="dxa"/>
          </w:tcPr>
          <w:p w14:paraId="7B4434DF" w14:textId="77777777" w:rsidR="00931A17" w:rsidRPr="000E60A8" w:rsidRDefault="00931A17" w:rsidP="00D640CF"/>
        </w:tc>
      </w:tr>
    </w:tbl>
    <w:p w14:paraId="4C661281" w14:textId="11E044CB" w:rsidR="006A634A" w:rsidRPr="000E60A8" w:rsidRDefault="001B0581" w:rsidP="006A634A">
      <w:pPr>
        <w:ind w:left="525"/>
        <w:rPr>
          <w:rFonts w:hAnsi="ＭＳ 明朝"/>
          <w:sz w:val="20"/>
          <w:szCs w:val="20"/>
        </w:rPr>
      </w:pPr>
      <w:r>
        <w:rPr>
          <w:rFonts w:hAnsi="ＭＳ 明朝" w:hint="eastAsia"/>
          <w:sz w:val="20"/>
          <w:szCs w:val="20"/>
        </w:rPr>
        <w:t>※報酬等の総額は</w:t>
      </w:r>
      <w:r w:rsidR="0063176C">
        <w:rPr>
          <w:rFonts w:hAnsi="ＭＳ 明朝" w:hint="eastAsia"/>
          <w:sz w:val="20"/>
          <w:szCs w:val="20"/>
        </w:rPr>
        <w:t>端数処理により各区分の合計</w:t>
      </w:r>
      <w:r>
        <w:rPr>
          <w:rFonts w:hAnsi="ＭＳ 明朝" w:hint="eastAsia"/>
          <w:sz w:val="20"/>
          <w:szCs w:val="20"/>
        </w:rPr>
        <w:t>とは</w:t>
      </w:r>
      <w:r w:rsidR="0063176C">
        <w:rPr>
          <w:rFonts w:hAnsi="ＭＳ 明朝" w:hint="eastAsia"/>
          <w:sz w:val="20"/>
          <w:szCs w:val="20"/>
        </w:rPr>
        <w:t>一致しない。</w:t>
      </w:r>
    </w:p>
    <w:p w14:paraId="02E0C346" w14:textId="758352C7" w:rsidR="006A634A" w:rsidRPr="00E7677F" w:rsidRDefault="006A634A" w:rsidP="00162A83">
      <w:pPr>
        <w:pStyle w:val="1"/>
      </w:pPr>
      <w:bookmarkStart w:id="6" w:name="_Toc9327908"/>
      <w:r w:rsidRPr="000E60A8">
        <w:rPr>
          <w:rFonts w:hint="eastAsia"/>
        </w:rPr>
        <w:lastRenderedPageBreak/>
        <w:t>Ⅶ．運営組織（組織図）</w:t>
      </w:r>
      <w:r w:rsidR="00483D16">
        <w:rPr>
          <w:rFonts w:hint="eastAsia"/>
        </w:rPr>
        <w:t>（２０１</w:t>
      </w:r>
      <w:r w:rsidR="002A5396">
        <w:rPr>
          <w:rFonts w:hint="eastAsia"/>
        </w:rPr>
        <w:t>９</w:t>
      </w:r>
      <w:r w:rsidR="00483D16">
        <w:rPr>
          <w:rFonts w:hint="eastAsia"/>
        </w:rPr>
        <w:t>年４月</w:t>
      </w:r>
      <w:r w:rsidR="00162A83">
        <w:rPr>
          <w:rFonts w:ascii="ＭＳ ゴシック" w:hint="eastAsia"/>
        </w:rPr>
        <w:t>１</w:t>
      </w:r>
      <w:r w:rsidR="00483D16">
        <w:rPr>
          <w:rFonts w:hint="eastAsia"/>
        </w:rPr>
        <w:t>日現在）</w:t>
      </w:r>
      <w:bookmarkEnd w:id="6"/>
    </w:p>
    <w:p w14:paraId="03B007D6" w14:textId="3C3E68CF" w:rsidR="00E7677F" w:rsidRDefault="00320EAB" w:rsidP="00AC3300">
      <w:r w:rsidRPr="00320EAB">
        <w:rPr>
          <w:noProof/>
        </w:rPr>
        <w:drawing>
          <wp:inline distT="0" distB="0" distL="0" distR="0" wp14:anchorId="0405EC37" wp14:editId="5E283B07">
            <wp:extent cx="6120130" cy="51473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147310"/>
                    </a:xfrm>
                    <a:prstGeom prst="rect">
                      <a:avLst/>
                    </a:prstGeom>
                    <a:noFill/>
                    <a:ln>
                      <a:noFill/>
                    </a:ln>
                  </pic:spPr>
                </pic:pic>
              </a:graphicData>
            </a:graphic>
          </wp:inline>
        </w:drawing>
      </w:r>
      <w:r w:rsidR="00E7677F">
        <w:br w:type="page"/>
      </w:r>
    </w:p>
    <w:p w14:paraId="290E5F0B" w14:textId="77777777" w:rsidR="002E2F17" w:rsidRDefault="006A634A" w:rsidP="002E2F17">
      <w:pPr>
        <w:pStyle w:val="1"/>
      </w:pPr>
      <w:bookmarkStart w:id="7" w:name="_Toc9327909"/>
      <w:r w:rsidRPr="000E60A8">
        <w:rPr>
          <w:rFonts w:hint="eastAsia"/>
        </w:rPr>
        <w:lastRenderedPageBreak/>
        <w:t>Ⅷ</w:t>
      </w:r>
      <w:r w:rsidR="005F60F9" w:rsidRPr="000E60A8">
        <w:rPr>
          <w:rFonts w:hint="eastAsia"/>
        </w:rPr>
        <w:t>．職員の状況</w:t>
      </w:r>
      <w:bookmarkEnd w:id="7"/>
    </w:p>
    <w:p w14:paraId="13294116" w14:textId="6720A35B" w:rsidR="005F60F9" w:rsidRPr="000E60A8" w:rsidRDefault="002E2F17" w:rsidP="00E432DB">
      <w:pPr>
        <w:pStyle w:val="2"/>
        <w:ind w:left="105"/>
      </w:pPr>
      <w:bookmarkStart w:id="8" w:name="_Toc9327910"/>
      <w:r>
        <w:rPr>
          <w:rFonts w:hint="eastAsia"/>
        </w:rPr>
        <w:t>１．職員の配置状況</w:t>
      </w:r>
      <w:r w:rsidR="00BE313D" w:rsidRPr="000E60A8">
        <w:rPr>
          <w:rFonts w:hint="eastAsia"/>
        </w:rPr>
        <w:t>（</w:t>
      </w:r>
      <w:r w:rsidR="000A49AA" w:rsidRPr="000E60A8">
        <w:rPr>
          <w:rFonts w:hint="eastAsia"/>
        </w:rPr>
        <w:t>２０１</w:t>
      </w:r>
      <w:r w:rsidR="002A5396">
        <w:rPr>
          <w:rFonts w:hint="eastAsia"/>
        </w:rPr>
        <w:t>９</w:t>
      </w:r>
      <w:r w:rsidR="000A49AA" w:rsidRPr="000E60A8">
        <w:rPr>
          <w:rFonts w:hint="eastAsia"/>
        </w:rPr>
        <w:t>年</w:t>
      </w:r>
      <w:r w:rsidR="00951851" w:rsidRPr="000E60A8">
        <w:rPr>
          <w:rFonts w:hint="eastAsia"/>
        </w:rPr>
        <w:t>４月１日現在）</w:t>
      </w:r>
      <w:bookmarkEnd w:id="8"/>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1417"/>
        <w:gridCol w:w="1418"/>
        <w:gridCol w:w="1417"/>
        <w:gridCol w:w="1276"/>
        <w:gridCol w:w="1313"/>
      </w:tblGrid>
      <w:tr w:rsidR="00B65E84" w:rsidRPr="000E60A8" w14:paraId="379D0F58" w14:textId="77777777" w:rsidTr="00B136A6">
        <w:trPr>
          <w:trHeight w:val="556"/>
          <w:tblHeader/>
        </w:trPr>
        <w:tc>
          <w:tcPr>
            <w:tcW w:w="2268" w:type="dxa"/>
            <w:gridSpan w:val="2"/>
            <w:vAlign w:val="center"/>
          </w:tcPr>
          <w:p w14:paraId="30B2B722" w14:textId="77777777" w:rsidR="005F60F9" w:rsidRPr="000E60A8" w:rsidRDefault="008F5365" w:rsidP="00B136A6">
            <w:pPr>
              <w:jc w:val="center"/>
            </w:pPr>
            <w:r w:rsidRPr="000E60A8">
              <w:rPr>
                <w:rFonts w:hint="eastAsia"/>
              </w:rPr>
              <w:t>拠点・サービス区分</w:t>
            </w:r>
          </w:p>
        </w:tc>
        <w:tc>
          <w:tcPr>
            <w:tcW w:w="1417" w:type="dxa"/>
            <w:vAlign w:val="center"/>
          </w:tcPr>
          <w:p w14:paraId="53286F40" w14:textId="77777777" w:rsidR="005F60F9" w:rsidRPr="000E60A8" w:rsidRDefault="005F60F9" w:rsidP="00B136A6">
            <w:pPr>
              <w:jc w:val="center"/>
            </w:pPr>
            <w:r w:rsidRPr="000E60A8">
              <w:rPr>
                <w:rFonts w:hint="eastAsia"/>
              </w:rPr>
              <w:t>正規職員</w:t>
            </w:r>
          </w:p>
        </w:tc>
        <w:tc>
          <w:tcPr>
            <w:tcW w:w="1418" w:type="dxa"/>
            <w:vAlign w:val="center"/>
          </w:tcPr>
          <w:p w14:paraId="5140CEEA" w14:textId="77777777" w:rsidR="005F60F9" w:rsidRPr="000E60A8" w:rsidRDefault="005F60F9" w:rsidP="00B136A6">
            <w:pPr>
              <w:jc w:val="center"/>
            </w:pPr>
            <w:r w:rsidRPr="000E60A8">
              <w:rPr>
                <w:rFonts w:hint="eastAsia"/>
              </w:rPr>
              <w:t>非正規職員</w:t>
            </w:r>
          </w:p>
        </w:tc>
        <w:tc>
          <w:tcPr>
            <w:tcW w:w="1417" w:type="dxa"/>
            <w:vAlign w:val="center"/>
          </w:tcPr>
          <w:p w14:paraId="3E4ED54D" w14:textId="77777777" w:rsidR="005F60F9" w:rsidRPr="000E60A8" w:rsidRDefault="005F60F9" w:rsidP="00B136A6">
            <w:pPr>
              <w:jc w:val="center"/>
            </w:pPr>
            <w:r w:rsidRPr="000E60A8">
              <w:rPr>
                <w:rFonts w:hint="eastAsia"/>
              </w:rPr>
              <w:t>常勤換算</w:t>
            </w:r>
            <w:r w:rsidR="008F5365" w:rsidRPr="000E60A8">
              <w:rPr>
                <w:rFonts w:hint="eastAsia"/>
              </w:rPr>
              <w:t>数</w:t>
            </w:r>
          </w:p>
        </w:tc>
        <w:tc>
          <w:tcPr>
            <w:tcW w:w="1276" w:type="dxa"/>
            <w:vAlign w:val="center"/>
          </w:tcPr>
          <w:p w14:paraId="7159D332" w14:textId="77777777" w:rsidR="005F60F9" w:rsidRPr="000E60A8" w:rsidRDefault="005F60F9" w:rsidP="00B136A6">
            <w:pPr>
              <w:jc w:val="center"/>
            </w:pPr>
            <w:r w:rsidRPr="000E60A8">
              <w:rPr>
                <w:rFonts w:hint="eastAsia"/>
              </w:rPr>
              <w:t>平均年齢</w:t>
            </w:r>
          </w:p>
        </w:tc>
        <w:tc>
          <w:tcPr>
            <w:tcW w:w="1313" w:type="dxa"/>
            <w:vAlign w:val="center"/>
          </w:tcPr>
          <w:p w14:paraId="1E081868" w14:textId="77777777" w:rsidR="005F60F9" w:rsidRPr="000E60A8" w:rsidRDefault="005F60F9" w:rsidP="00B136A6">
            <w:pPr>
              <w:jc w:val="center"/>
            </w:pPr>
            <w:r w:rsidRPr="000E60A8">
              <w:rPr>
                <w:rFonts w:hint="eastAsia"/>
              </w:rPr>
              <w:t>平均勤続</w:t>
            </w:r>
            <w:r w:rsidR="008F5365" w:rsidRPr="000E60A8">
              <w:rPr>
                <w:rFonts w:hint="eastAsia"/>
              </w:rPr>
              <w:t>年</w:t>
            </w:r>
          </w:p>
        </w:tc>
      </w:tr>
      <w:tr w:rsidR="00B65E84" w:rsidRPr="000E60A8" w14:paraId="7509B4C7" w14:textId="77777777" w:rsidTr="00B136A6">
        <w:trPr>
          <w:trHeight w:val="396"/>
        </w:trPr>
        <w:tc>
          <w:tcPr>
            <w:tcW w:w="567" w:type="dxa"/>
            <w:vMerge w:val="restart"/>
            <w:textDirection w:val="tbRlV"/>
            <w:vAlign w:val="center"/>
          </w:tcPr>
          <w:p w14:paraId="1F627A56" w14:textId="77777777" w:rsidR="008B3BF8" w:rsidRPr="000E60A8" w:rsidRDefault="00AF3CA2" w:rsidP="00D640CF">
            <w:pPr>
              <w:ind w:left="113" w:right="113"/>
              <w:jc w:val="distribute"/>
              <w:rPr>
                <w:rFonts w:hAnsi="ＭＳ 明朝"/>
                <w:sz w:val="20"/>
                <w:szCs w:val="20"/>
              </w:rPr>
            </w:pPr>
            <w:r w:rsidRPr="000E60A8">
              <w:rPr>
                <w:rFonts w:hAnsi="ＭＳ 明朝" w:hint="eastAsia"/>
                <w:sz w:val="20"/>
                <w:szCs w:val="20"/>
              </w:rPr>
              <w:t>こがねの里</w:t>
            </w:r>
          </w:p>
        </w:tc>
        <w:tc>
          <w:tcPr>
            <w:tcW w:w="1701" w:type="dxa"/>
            <w:vAlign w:val="center"/>
          </w:tcPr>
          <w:p w14:paraId="1FFC0724" w14:textId="77777777" w:rsidR="009C5D98" w:rsidRPr="000E60A8" w:rsidRDefault="00A109B8" w:rsidP="00B136A6">
            <w:r w:rsidRPr="000E60A8">
              <w:rPr>
                <w:rFonts w:hint="eastAsia"/>
              </w:rPr>
              <w:t>法人</w:t>
            </w:r>
            <w:r w:rsidR="008F5365" w:rsidRPr="000E60A8">
              <w:rPr>
                <w:rFonts w:hint="eastAsia"/>
              </w:rPr>
              <w:t>本部</w:t>
            </w:r>
          </w:p>
        </w:tc>
        <w:tc>
          <w:tcPr>
            <w:tcW w:w="1417" w:type="dxa"/>
            <w:vAlign w:val="bottom"/>
          </w:tcPr>
          <w:p w14:paraId="22AAB803" w14:textId="77777777" w:rsidR="008B3BF8" w:rsidRPr="000E60A8" w:rsidRDefault="001D1F22" w:rsidP="00B136A6">
            <w:pPr>
              <w:jc w:val="center"/>
            </w:pPr>
            <w:r>
              <w:rPr>
                <w:rFonts w:hint="eastAsia"/>
              </w:rPr>
              <w:t>２</w:t>
            </w:r>
            <w:r w:rsidR="0088582A" w:rsidRPr="000E60A8">
              <w:rPr>
                <w:rFonts w:hint="eastAsia"/>
              </w:rPr>
              <w:t>人</w:t>
            </w:r>
          </w:p>
          <w:p w14:paraId="0A620CF5" w14:textId="77777777" w:rsidR="009C5D98" w:rsidRPr="000E60A8" w:rsidRDefault="00F900D1" w:rsidP="00B136A6">
            <w:pPr>
              <w:jc w:val="center"/>
            </w:pPr>
            <w:r w:rsidRPr="000E60A8">
              <w:rPr>
                <w:rFonts w:hint="eastAsia"/>
              </w:rPr>
              <w:t>(±0)</w:t>
            </w:r>
          </w:p>
        </w:tc>
        <w:tc>
          <w:tcPr>
            <w:tcW w:w="1418" w:type="dxa"/>
            <w:vAlign w:val="bottom"/>
          </w:tcPr>
          <w:p w14:paraId="6E97B984" w14:textId="77777777" w:rsidR="008B3BF8" w:rsidRPr="000E60A8" w:rsidRDefault="0088582A" w:rsidP="00B136A6">
            <w:pPr>
              <w:jc w:val="center"/>
            </w:pPr>
            <w:r w:rsidRPr="000E60A8">
              <w:rPr>
                <w:rFonts w:hint="eastAsia"/>
              </w:rPr>
              <w:t>０人</w:t>
            </w:r>
          </w:p>
          <w:p w14:paraId="4DB4E4BA" w14:textId="77777777" w:rsidR="009C5D98" w:rsidRPr="000E60A8" w:rsidRDefault="00F900D1" w:rsidP="00B136A6">
            <w:pPr>
              <w:jc w:val="center"/>
            </w:pPr>
            <w:r w:rsidRPr="000E60A8">
              <w:rPr>
                <w:rFonts w:hint="eastAsia"/>
              </w:rPr>
              <w:t>(±</w:t>
            </w:r>
            <w:r w:rsidR="00424610" w:rsidRPr="000E60A8">
              <w:rPr>
                <w:rFonts w:hint="eastAsia"/>
              </w:rPr>
              <w:t>0</w:t>
            </w:r>
            <w:r w:rsidRPr="000E60A8">
              <w:rPr>
                <w:rFonts w:hint="eastAsia"/>
              </w:rPr>
              <w:t>)</w:t>
            </w:r>
          </w:p>
        </w:tc>
        <w:tc>
          <w:tcPr>
            <w:tcW w:w="1417" w:type="dxa"/>
            <w:vAlign w:val="bottom"/>
          </w:tcPr>
          <w:p w14:paraId="2FB7A371" w14:textId="77777777" w:rsidR="008B3BF8" w:rsidRPr="000E60A8" w:rsidRDefault="009050F9" w:rsidP="00B136A6">
            <w:pPr>
              <w:jc w:val="center"/>
            </w:pPr>
            <w:r>
              <w:rPr>
                <w:rFonts w:hint="eastAsia"/>
              </w:rPr>
              <w:t>2</w:t>
            </w:r>
            <w:r w:rsidR="009323CE" w:rsidRPr="000E60A8">
              <w:rPr>
                <w:rFonts w:hint="eastAsia"/>
              </w:rPr>
              <w:t>.0名</w:t>
            </w:r>
          </w:p>
          <w:p w14:paraId="3305E0CC" w14:textId="77777777" w:rsidR="009C5D98" w:rsidRPr="000E60A8" w:rsidRDefault="00F900D1" w:rsidP="00B136A6">
            <w:pPr>
              <w:jc w:val="center"/>
            </w:pPr>
            <w:r w:rsidRPr="000E60A8">
              <w:rPr>
                <w:rFonts w:hint="eastAsia"/>
              </w:rPr>
              <w:t>(</w:t>
            </w:r>
            <w:r w:rsidR="00424610" w:rsidRPr="000E60A8">
              <w:rPr>
                <w:rFonts w:hint="eastAsia"/>
              </w:rPr>
              <w:t>±0</w:t>
            </w:r>
            <w:r w:rsidRPr="000E60A8">
              <w:rPr>
                <w:rFonts w:hint="eastAsia"/>
              </w:rPr>
              <w:t>)</w:t>
            </w:r>
          </w:p>
        </w:tc>
        <w:tc>
          <w:tcPr>
            <w:tcW w:w="1276" w:type="dxa"/>
            <w:vAlign w:val="bottom"/>
          </w:tcPr>
          <w:p w14:paraId="038DB52D" w14:textId="5F41EADF" w:rsidR="008B3BF8" w:rsidRPr="000E60A8" w:rsidRDefault="002A5396" w:rsidP="00B136A6">
            <w:pPr>
              <w:jc w:val="center"/>
            </w:pPr>
            <w:r>
              <w:rPr>
                <w:rFonts w:hint="eastAsia"/>
              </w:rPr>
              <w:t>59.3</w:t>
            </w:r>
            <w:r w:rsidR="00896CCF" w:rsidRPr="000E60A8">
              <w:rPr>
                <w:rFonts w:hint="eastAsia"/>
              </w:rPr>
              <w:t>歳</w:t>
            </w:r>
          </w:p>
          <w:p w14:paraId="6E6C2243" w14:textId="77777777" w:rsidR="009C5D98" w:rsidRPr="000E60A8" w:rsidRDefault="009C5D98" w:rsidP="00B136A6">
            <w:pPr>
              <w:jc w:val="center"/>
            </w:pPr>
            <w:r w:rsidRPr="000E60A8">
              <w:rPr>
                <w:rFonts w:hint="eastAsia"/>
              </w:rPr>
              <w:t>-</w:t>
            </w:r>
          </w:p>
        </w:tc>
        <w:tc>
          <w:tcPr>
            <w:tcW w:w="1313" w:type="dxa"/>
            <w:vAlign w:val="bottom"/>
          </w:tcPr>
          <w:p w14:paraId="456B56E8" w14:textId="7EDC62B6" w:rsidR="008B3BF8" w:rsidRPr="000E60A8" w:rsidRDefault="009050F9" w:rsidP="00B136A6">
            <w:pPr>
              <w:jc w:val="center"/>
            </w:pPr>
            <w:r>
              <w:rPr>
                <w:rFonts w:hint="eastAsia"/>
              </w:rPr>
              <w:t>1</w:t>
            </w:r>
            <w:r w:rsidR="002A5396">
              <w:rPr>
                <w:rFonts w:hint="eastAsia"/>
              </w:rPr>
              <w:t>3</w:t>
            </w:r>
            <w:r>
              <w:rPr>
                <w:rFonts w:hint="eastAsia"/>
              </w:rPr>
              <w:t>.2</w:t>
            </w:r>
            <w:r w:rsidR="00896CCF" w:rsidRPr="000E60A8">
              <w:rPr>
                <w:rFonts w:hint="eastAsia"/>
              </w:rPr>
              <w:t>年</w:t>
            </w:r>
          </w:p>
          <w:p w14:paraId="41F1D1C8" w14:textId="77777777" w:rsidR="009C5D98" w:rsidRPr="000E60A8" w:rsidRDefault="009C5D98" w:rsidP="00B136A6">
            <w:pPr>
              <w:jc w:val="center"/>
            </w:pPr>
            <w:r w:rsidRPr="000E60A8">
              <w:rPr>
                <w:rFonts w:hint="eastAsia"/>
              </w:rPr>
              <w:t>-</w:t>
            </w:r>
          </w:p>
        </w:tc>
      </w:tr>
      <w:tr w:rsidR="00B65E84" w:rsidRPr="000E60A8" w14:paraId="64485E7B" w14:textId="77777777" w:rsidTr="00B136A6">
        <w:trPr>
          <w:trHeight w:val="396"/>
        </w:trPr>
        <w:tc>
          <w:tcPr>
            <w:tcW w:w="567" w:type="dxa"/>
            <w:vMerge/>
            <w:textDirection w:val="tbRlV"/>
            <w:vAlign w:val="center"/>
          </w:tcPr>
          <w:p w14:paraId="10692F4E" w14:textId="77777777" w:rsidR="008B3BF8" w:rsidRPr="000E60A8" w:rsidRDefault="008B3BF8" w:rsidP="00D640CF">
            <w:pPr>
              <w:ind w:left="525" w:right="113"/>
              <w:jc w:val="distribute"/>
              <w:rPr>
                <w:rFonts w:hAnsi="ＭＳ 明朝"/>
                <w:sz w:val="20"/>
                <w:szCs w:val="20"/>
              </w:rPr>
            </w:pPr>
          </w:p>
        </w:tc>
        <w:tc>
          <w:tcPr>
            <w:tcW w:w="1701" w:type="dxa"/>
            <w:vAlign w:val="center"/>
          </w:tcPr>
          <w:p w14:paraId="2E48844D" w14:textId="77777777" w:rsidR="008B3BF8" w:rsidRPr="000E60A8" w:rsidRDefault="00A109B8" w:rsidP="00B136A6">
            <w:r w:rsidRPr="000E60A8">
              <w:rPr>
                <w:rFonts w:hint="eastAsia"/>
              </w:rPr>
              <w:t>特養・ショートステイ</w:t>
            </w:r>
          </w:p>
        </w:tc>
        <w:tc>
          <w:tcPr>
            <w:tcW w:w="1417" w:type="dxa"/>
            <w:vAlign w:val="bottom"/>
          </w:tcPr>
          <w:p w14:paraId="2F0843F5" w14:textId="719E4962" w:rsidR="008B3BF8" w:rsidRPr="000E60A8" w:rsidRDefault="0088582A" w:rsidP="00B136A6">
            <w:pPr>
              <w:jc w:val="center"/>
            </w:pPr>
            <w:r w:rsidRPr="000E60A8">
              <w:rPr>
                <w:rFonts w:hint="eastAsia"/>
              </w:rPr>
              <w:t>４</w:t>
            </w:r>
            <w:r w:rsidR="002A5396">
              <w:rPr>
                <w:rFonts w:hint="eastAsia"/>
              </w:rPr>
              <w:t>１</w:t>
            </w:r>
            <w:r w:rsidRPr="000E60A8">
              <w:rPr>
                <w:rFonts w:hint="eastAsia"/>
              </w:rPr>
              <w:t>人</w:t>
            </w:r>
          </w:p>
          <w:p w14:paraId="6B23DA81" w14:textId="255D06B6" w:rsidR="009C5D98" w:rsidRPr="000E60A8" w:rsidRDefault="00424610" w:rsidP="00B136A6">
            <w:pPr>
              <w:jc w:val="center"/>
            </w:pPr>
            <w:r w:rsidRPr="000E60A8">
              <w:rPr>
                <w:rFonts w:hint="eastAsia"/>
              </w:rPr>
              <w:t>(</w:t>
            </w:r>
            <w:r w:rsidR="005F5926" w:rsidRPr="005F5926">
              <w:rPr>
                <w:rFonts w:hint="eastAsia"/>
                <w:sz w:val="20"/>
                <w:vertAlign w:val="subscript"/>
              </w:rPr>
              <w:t>▲</w:t>
            </w:r>
            <w:r w:rsidR="002A5396">
              <w:rPr>
                <w:rFonts w:hint="eastAsia"/>
              </w:rPr>
              <w:t>2</w:t>
            </w:r>
            <w:r w:rsidRPr="000E60A8">
              <w:rPr>
                <w:rFonts w:hint="eastAsia"/>
              </w:rPr>
              <w:t>)</w:t>
            </w:r>
          </w:p>
        </w:tc>
        <w:tc>
          <w:tcPr>
            <w:tcW w:w="1418" w:type="dxa"/>
            <w:vAlign w:val="bottom"/>
          </w:tcPr>
          <w:p w14:paraId="59827229" w14:textId="56A9474B" w:rsidR="008B3BF8" w:rsidRPr="000E60A8" w:rsidRDefault="002A5E97" w:rsidP="00B136A6">
            <w:pPr>
              <w:jc w:val="center"/>
            </w:pPr>
            <w:r>
              <w:rPr>
                <w:rFonts w:hint="eastAsia"/>
              </w:rPr>
              <w:t>３</w:t>
            </w:r>
            <w:r w:rsidR="002A5396">
              <w:rPr>
                <w:rFonts w:hint="eastAsia"/>
              </w:rPr>
              <w:t>５</w:t>
            </w:r>
            <w:r w:rsidR="0088582A" w:rsidRPr="000E60A8">
              <w:rPr>
                <w:rFonts w:hint="eastAsia"/>
              </w:rPr>
              <w:t>人</w:t>
            </w:r>
          </w:p>
          <w:p w14:paraId="7C626CED" w14:textId="0526654E" w:rsidR="009C5D98" w:rsidRPr="000E60A8" w:rsidRDefault="00424610" w:rsidP="00B136A6">
            <w:pPr>
              <w:jc w:val="center"/>
            </w:pPr>
            <w:r w:rsidRPr="000E60A8">
              <w:rPr>
                <w:rFonts w:hint="eastAsia"/>
              </w:rPr>
              <w:t>(</w:t>
            </w:r>
            <w:r w:rsidR="00E7677F">
              <w:rPr>
                <w:rFonts w:hint="eastAsia"/>
              </w:rPr>
              <w:t>＋</w:t>
            </w:r>
            <w:r w:rsidR="002A5396">
              <w:rPr>
                <w:rFonts w:hint="eastAsia"/>
              </w:rPr>
              <w:t>4</w:t>
            </w:r>
            <w:r w:rsidRPr="000E60A8">
              <w:rPr>
                <w:rFonts w:hint="eastAsia"/>
              </w:rPr>
              <w:t>)</w:t>
            </w:r>
          </w:p>
        </w:tc>
        <w:tc>
          <w:tcPr>
            <w:tcW w:w="1417" w:type="dxa"/>
            <w:vAlign w:val="bottom"/>
          </w:tcPr>
          <w:p w14:paraId="66F9BEB9" w14:textId="4EE952D2" w:rsidR="008B3BF8" w:rsidRPr="000E60A8" w:rsidRDefault="00E0009B" w:rsidP="00B136A6">
            <w:pPr>
              <w:jc w:val="center"/>
            </w:pPr>
            <w:r>
              <w:rPr>
                <w:rFonts w:hint="eastAsia"/>
              </w:rPr>
              <w:t>65.</w:t>
            </w:r>
            <w:r w:rsidR="002A5396">
              <w:rPr>
                <w:rFonts w:hint="eastAsia"/>
              </w:rPr>
              <w:t>6</w:t>
            </w:r>
            <w:r w:rsidR="009323CE" w:rsidRPr="000E60A8">
              <w:rPr>
                <w:rFonts w:hint="eastAsia"/>
              </w:rPr>
              <w:t>名</w:t>
            </w:r>
          </w:p>
          <w:p w14:paraId="1616BE83" w14:textId="348E217A" w:rsidR="009C5D98" w:rsidRPr="000E60A8" w:rsidRDefault="00424610" w:rsidP="00B136A6">
            <w:pPr>
              <w:jc w:val="center"/>
            </w:pPr>
            <w:r w:rsidRPr="000E60A8">
              <w:rPr>
                <w:rFonts w:hint="eastAsia"/>
              </w:rPr>
              <w:t>(</w:t>
            </w:r>
            <w:r w:rsidR="00655CB1">
              <w:rPr>
                <w:rFonts w:hint="eastAsia"/>
              </w:rPr>
              <w:t>＋</w:t>
            </w:r>
            <w:r w:rsidR="002A5396">
              <w:rPr>
                <w:rFonts w:hint="eastAsia"/>
              </w:rPr>
              <w:t>0.3</w:t>
            </w:r>
            <w:r w:rsidRPr="000E60A8">
              <w:rPr>
                <w:rFonts w:hint="eastAsia"/>
              </w:rPr>
              <w:t>)</w:t>
            </w:r>
          </w:p>
        </w:tc>
        <w:tc>
          <w:tcPr>
            <w:tcW w:w="1276" w:type="dxa"/>
            <w:vAlign w:val="bottom"/>
          </w:tcPr>
          <w:p w14:paraId="0197725F" w14:textId="156A0A55" w:rsidR="008B3BF8" w:rsidRPr="000E60A8" w:rsidRDefault="00F9780F" w:rsidP="00B136A6">
            <w:pPr>
              <w:jc w:val="center"/>
            </w:pPr>
            <w:r>
              <w:rPr>
                <w:rFonts w:hint="eastAsia"/>
              </w:rPr>
              <w:t>46.</w:t>
            </w:r>
            <w:r w:rsidR="002A5396">
              <w:rPr>
                <w:rFonts w:hint="eastAsia"/>
              </w:rPr>
              <w:t>5</w:t>
            </w:r>
            <w:r w:rsidR="00896CCF" w:rsidRPr="000E60A8">
              <w:rPr>
                <w:rFonts w:hint="eastAsia"/>
              </w:rPr>
              <w:t>歳</w:t>
            </w:r>
          </w:p>
          <w:p w14:paraId="2A0B64A1" w14:textId="77777777" w:rsidR="009C5D98" w:rsidRPr="000E60A8" w:rsidRDefault="00F900D1" w:rsidP="00B136A6">
            <w:pPr>
              <w:jc w:val="center"/>
            </w:pPr>
            <w:r w:rsidRPr="000E60A8">
              <w:rPr>
                <w:rFonts w:hint="eastAsia"/>
              </w:rPr>
              <w:t>-</w:t>
            </w:r>
          </w:p>
        </w:tc>
        <w:tc>
          <w:tcPr>
            <w:tcW w:w="1313" w:type="dxa"/>
            <w:vAlign w:val="bottom"/>
          </w:tcPr>
          <w:p w14:paraId="12203E39" w14:textId="4CFA57EF" w:rsidR="008B3BF8" w:rsidRPr="000E60A8" w:rsidRDefault="00F9780F" w:rsidP="00B136A6">
            <w:pPr>
              <w:jc w:val="center"/>
            </w:pPr>
            <w:r>
              <w:rPr>
                <w:rFonts w:hint="eastAsia"/>
              </w:rPr>
              <w:t>6.</w:t>
            </w:r>
            <w:r w:rsidR="002A5396">
              <w:rPr>
                <w:rFonts w:hint="eastAsia"/>
              </w:rPr>
              <w:t>9</w:t>
            </w:r>
            <w:r w:rsidR="00896CCF" w:rsidRPr="000E60A8">
              <w:rPr>
                <w:rFonts w:hint="eastAsia"/>
              </w:rPr>
              <w:t>年</w:t>
            </w:r>
          </w:p>
          <w:p w14:paraId="79FFC57E" w14:textId="77777777" w:rsidR="009C5D98" w:rsidRPr="000E60A8" w:rsidRDefault="009C5D98" w:rsidP="00B136A6">
            <w:pPr>
              <w:jc w:val="center"/>
            </w:pPr>
            <w:r w:rsidRPr="000E60A8">
              <w:rPr>
                <w:rFonts w:hint="eastAsia"/>
              </w:rPr>
              <w:t>-</w:t>
            </w:r>
          </w:p>
        </w:tc>
      </w:tr>
      <w:tr w:rsidR="00B65E84" w:rsidRPr="000E60A8" w14:paraId="20028D4E" w14:textId="77777777" w:rsidTr="00B136A6">
        <w:trPr>
          <w:trHeight w:val="396"/>
        </w:trPr>
        <w:tc>
          <w:tcPr>
            <w:tcW w:w="567" w:type="dxa"/>
            <w:vMerge/>
            <w:textDirection w:val="tbRlV"/>
            <w:vAlign w:val="center"/>
          </w:tcPr>
          <w:p w14:paraId="475D85E6" w14:textId="77777777" w:rsidR="008B3BF8" w:rsidRPr="000E60A8" w:rsidRDefault="008B3BF8" w:rsidP="00D640CF">
            <w:pPr>
              <w:ind w:left="525" w:right="113"/>
              <w:jc w:val="distribute"/>
              <w:rPr>
                <w:rFonts w:hAnsi="ＭＳ 明朝"/>
                <w:sz w:val="20"/>
                <w:szCs w:val="20"/>
              </w:rPr>
            </w:pPr>
          </w:p>
        </w:tc>
        <w:tc>
          <w:tcPr>
            <w:tcW w:w="1701" w:type="dxa"/>
            <w:vAlign w:val="center"/>
          </w:tcPr>
          <w:p w14:paraId="69E6B400" w14:textId="77777777" w:rsidR="008B3BF8" w:rsidRPr="000E60A8" w:rsidRDefault="008B3BF8" w:rsidP="00B136A6">
            <w:r w:rsidRPr="000E60A8">
              <w:rPr>
                <w:rFonts w:hint="eastAsia"/>
              </w:rPr>
              <w:t>デイサービス</w:t>
            </w:r>
          </w:p>
        </w:tc>
        <w:tc>
          <w:tcPr>
            <w:tcW w:w="1417" w:type="dxa"/>
            <w:vAlign w:val="bottom"/>
          </w:tcPr>
          <w:p w14:paraId="52944FF9" w14:textId="5F7AAC35" w:rsidR="008B3BF8" w:rsidRPr="000E60A8" w:rsidRDefault="002A5396" w:rsidP="00B136A6">
            <w:pPr>
              <w:jc w:val="center"/>
            </w:pPr>
            <w:r>
              <w:rPr>
                <w:rFonts w:hint="eastAsia"/>
              </w:rPr>
              <w:t>４</w:t>
            </w:r>
            <w:r w:rsidR="0088582A" w:rsidRPr="000E60A8">
              <w:rPr>
                <w:rFonts w:hint="eastAsia"/>
              </w:rPr>
              <w:t>人</w:t>
            </w:r>
          </w:p>
          <w:p w14:paraId="1ECCD37C" w14:textId="7CD74317" w:rsidR="00424610" w:rsidRPr="000E60A8" w:rsidRDefault="00424610" w:rsidP="00B136A6">
            <w:pPr>
              <w:jc w:val="center"/>
            </w:pPr>
            <w:r w:rsidRPr="000E60A8">
              <w:rPr>
                <w:rFonts w:hint="eastAsia"/>
              </w:rPr>
              <w:t>(</w:t>
            </w:r>
            <w:r w:rsidR="005F5926" w:rsidRPr="005F5926">
              <w:rPr>
                <w:rFonts w:hint="eastAsia"/>
                <w:sz w:val="20"/>
                <w:vertAlign w:val="subscript"/>
              </w:rPr>
              <w:t>▲</w:t>
            </w:r>
            <w:r w:rsidR="002A5396">
              <w:rPr>
                <w:rFonts w:hint="eastAsia"/>
              </w:rPr>
              <w:t>1</w:t>
            </w:r>
            <w:r w:rsidRPr="000E60A8">
              <w:rPr>
                <w:rFonts w:hint="eastAsia"/>
              </w:rPr>
              <w:t>)</w:t>
            </w:r>
          </w:p>
        </w:tc>
        <w:tc>
          <w:tcPr>
            <w:tcW w:w="1418" w:type="dxa"/>
            <w:vAlign w:val="bottom"/>
          </w:tcPr>
          <w:p w14:paraId="32D9EF39" w14:textId="4BA72813" w:rsidR="008B3BF8" w:rsidRPr="000E60A8" w:rsidRDefault="00655CB1" w:rsidP="00B136A6">
            <w:pPr>
              <w:jc w:val="center"/>
            </w:pPr>
            <w:r>
              <w:rPr>
                <w:rFonts w:hint="eastAsia"/>
              </w:rPr>
              <w:t>７</w:t>
            </w:r>
            <w:r w:rsidR="0088582A" w:rsidRPr="000E60A8">
              <w:rPr>
                <w:rFonts w:hint="eastAsia"/>
              </w:rPr>
              <w:t>人</w:t>
            </w:r>
          </w:p>
          <w:p w14:paraId="6DBB39DE" w14:textId="6D5F820D" w:rsidR="00424610" w:rsidRPr="000E60A8" w:rsidRDefault="00424610" w:rsidP="00B136A6">
            <w:pPr>
              <w:jc w:val="center"/>
            </w:pPr>
            <w:r w:rsidRPr="000E60A8">
              <w:rPr>
                <w:rFonts w:hint="eastAsia"/>
              </w:rPr>
              <w:t>(</w:t>
            </w:r>
            <w:r w:rsidR="00655CB1">
              <w:rPr>
                <w:rFonts w:hint="eastAsia"/>
              </w:rPr>
              <w:t>＋2</w:t>
            </w:r>
            <w:r w:rsidRPr="000E60A8">
              <w:rPr>
                <w:rFonts w:hint="eastAsia"/>
              </w:rPr>
              <w:t>)</w:t>
            </w:r>
          </w:p>
        </w:tc>
        <w:tc>
          <w:tcPr>
            <w:tcW w:w="1417" w:type="dxa"/>
            <w:vAlign w:val="bottom"/>
          </w:tcPr>
          <w:p w14:paraId="42A7E386" w14:textId="07B25B29" w:rsidR="008B3BF8" w:rsidRPr="000E60A8" w:rsidRDefault="00655CB1" w:rsidP="00B136A6">
            <w:pPr>
              <w:jc w:val="center"/>
            </w:pPr>
            <w:r>
              <w:rPr>
                <w:rFonts w:hint="eastAsia"/>
              </w:rPr>
              <w:t>8</w:t>
            </w:r>
            <w:r w:rsidR="00E0009B">
              <w:rPr>
                <w:rFonts w:hint="eastAsia"/>
              </w:rPr>
              <w:t>.</w:t>
            </w:r>
            <w:r>
              <w:rPr>
                <w:rFonts w:hint="eastAsia"/>
              </w:rPr>
              <w:t>9</w:t>
            </w:r>
            <w:r w:rsidR="009323CE" w:rsidRPr="000E60A8">
              <w:rPr>
                <w:rFonts w:hint="eastAsia"/>
              </w:rPr>
              <w:t>名</w:t>
            </w:r>
          </w:p>
          <w:p w14:paraId="3DD0587B" w14:textId="6935B46D" w:rsidR="00AC4F9E" w:rsidRPr="000E60A8" w:rsidRDefault="00AC4F9E" w:rsidP="00B136A6">
            <w:pPr>
              <w:jc w:val="center"/>
            </w:pPr>
            <w:r w:rsidRPr="000E60A8">
              <w:rPr>
                <w:rFonts w:hint="eastAsia"/>
              </w:rPr>
              <w:t>(</w:t>
            </w:r>
            <w:r w:rsidR="005F5926" w:rsidRPr="005F5926">
              <w:rPr>
                <w:rFonts w:hint="eastAsia"/>
                <w:sz w:val="20"/>
                <w:vertAlign w:val="subscript"/>
              </w:rPr>
              <w:t>▲</w:t>
            </w:r>
            <w:r w:rsidR="00655CB1">
              <w:rPr>
                <w:rFonts w:hint="eastAsia"/>
              </w:rPr>
              <w:t>0.2</w:t>
            </w:r>
            <w:r w:rsidRPr="000E60A8">
              <w:rPr>
                <w:rFonts w:hint="eastAsia"/>
              </w:rPr>
              <w:t>)</w:t>
            </w:r>
          </w:p>
        </w:tc>
        <w:tc>
          <w:tcPr>
            <w:tcW w:w="1276" w:type="dxa"/>
            <w:vAlign w:val="bottom"/>
          </w:tcPr>
          <w:p w14:paraId="7CDF477D" w14:textId="59AF1F85" w:rsidR="008B3BF8" w:rsidRPr="000E60A8" w:rsidRDefault="00F9780F" w:rsidP="00B136A6">
            <w:pPr>
              <w:jc w:val="center"/>
            </w:pPr>
            <w:r>
              <w:rPr>
                <w:rFonts w:hint="eastAsia"/>
              </w:rPr>
              <w:t>5</w:t>
            </w:r>
            <w:r w:rsidR="00655CB1">
              <w:rPr>
                <w:rFonts w:hint="eastAsia"/>
              </w:rPr>
              <w:t>3.9</w:t>
            </w:r>
            <w:r w:rsidR="00896CCF" w:rsidRPr="000E60A8">
              <w:rPr>
                <w:rFonts w:hint="eastAsia"/>
              </w:rPr>
              <w:t>歳</w:t>
            </w:r>
          </w:p>
          <w:p w14:paraId="1CC67A54" w14:textId="77777777" w:rsidR="00AC4F9E" w:rsidRPr="000E60A8" w:rsidRDefault="00AC4F9E" w:rsidP="00B136A6">
            <w:pPr>
              <w:jc w:val="center"/>
            </w:pPr>
            <w:r w:rsidRPr="000E60A8">
              <w:rPr>
                <w:rFonts w:hint="eastAsia"/>
              </w:rPr>
              <w:t>-</w:t>
            </w:r>
          </w:p>
        </w:tc>
        <w:tc>
          <w:tcPr>
            <w:tcW w:w="1313" w:type="dxa"/>
            <w:vAlign w:val="bottom"/>
          </w:tcPr>
          <w:p w14:paraId="054F9BFF" w14:textId="2E5914D3" w:rsidR="008B3BF8" w:rsidRPr="000E60A8" w:rsidRDefault="00655CB1" w:rsidP="00B136A6">
            <w:pPr>
              <w:jc w:val="center"/>
            </w:pPr>
            <w:r>
              <w:rPr>
                <w:rFonts w:hint="eastAsia"/>
              </w:rPr>
              <w:t>6.6</w:t>
            </w:r>
            <w:r w:rsidR="00896CCF" w:rsidRPr="000E60A8">
              <w:rPr>
                <w:rFonts w:hint="eastAsia"/>
              </w:rPr>
              <w:t>年</w:t>
            </w:r>
          </w:p>
          <w:p w14:paraId="5A2030F2" w14:textId="77777777" w:rsidR="00AC4F9E" w:rsidRPr="000E60A8" w:rsidRDefault="00AC4F9E" w:rsidP="00B136A6">
            <w:pPr>
              <w:jc w:val="center"/>
            </w:pPr>
            <w:r w:rsidRPr="000E60A8">
              <w:rPr>
                <w:rFonts w:hint="eastAsia"/>
              </w:rPr>
              <w:t>-</w:t>
            </w:r>
          </w:p>
        </w:tc>
      </w:tr>
      <w:tr w:rsidR="00B65E84" w:rsidRPr="000E60A8" w14:paraId="2154C93B" w14:textId="77777777" w:rsidTr="00B136A6">
        <w:trPr>
          <w:trHeight w:val="396"/>
        </w:trPr>
        <w:tc>
          <w:tcPr>
            <w:tcW w:w="567" w:type="dxa"/>
            <w:vMerge/>
            <w:textDirection w:val="tbRlV"/>
            <w:vAlign w:val="center"/>
          </w:tcPr>
          <w:p w14:paraId="1CF3B790" w14:textId="77777777" w:rsidR="008B3BF8" w:rsidRPr="000E60A8" w:rsidRDefault="008B3BF8" w:rsidP="00D640CF">
            <w:pPr>
              <w:ind w:left="525" w:right="113"/>
              <w:jc w:val="distribute"/>
              <w:rPr>
                <w:rFonts w:hAnsi="ＭＳ 明朝"/>
                <w:sz w:val="20"/>
                <w:szCs w:val="20"/>
              </w:rPr>
            </w:pPr>
          </w:p>
        </w:tc>
        <w:tc>
          <w:tcPr>
            <w:tcW w:w="1701" w:type="dxa"/>
            <w:vAlign w:val="center"/>
          </w:tcPr>
          <w:p w14:paraId="4CD5DB11" w14:textId="77777777" w:rsidR="008B3BF8" w:rsidRPr="000E60A8" w:rsidRDefault="008B3BF8" w:rsidP="00B136A6">
            <w:r w:rsidRPr="000E60A8">
              <w:rPr>
                <w:rFonts w:hint="eastAsia"/>
              </w:rPr>
              <w:t>ホームヘルプ</w:t>
            </w:r>
          </w:p>
        </w:tc>
        <w:tc>
          <w:tcPr>
            <w:tcW w:w="1417" w:type="dxa"/>
            <w:vAlign w:val="bottom"/>
          </w:tcPr>
          <w:p w14:paraId="4341E727" w14:textId="77777777" w:rsidR="008B3BF8" w:rsidRPr="000E60A8" w:rsidRDefault="0088582A" w:rsidP="00B136A6">
            <w:pPr>
              <w:jc w:val="center"/>
            </w:pPr>
            <w:r w:rsidRPr="000E60A8">
              <w:rPr>
                <w:rFonts w:hint="eastAsia"/>
              </w:rPr>
              <w:t>０人</w:t>
            </w:r>
          </w:p>
          <w:p w14:paraId="524DA40D" w14:textId="77777777" w:rsidR="00AC4F9E" w:rsidRPr="000E60A8" w:rsidRDefault="00AC4F9E" w:rsidP="00B136A6">
            <w:pPr>
              <w:jc w:val="center"/>
            </w:pPr>
            <w:r w:rsidRPr="000E60A8">
              <w:rPr>
                <w:rFonts w:hint="eastAsia"/>
              </w:rPr>
              <w:t>(±0)</w:t>
            </w:r>
          </w:p>
        </w:tc>
        <w:tc>
          <w:tcPr>
            <w:tcW w:w="1418" w:type="dxa"/>
            <w:vAlign w:val="bottom"/>
          </w:tcPr>
          <w:p w14:paraId="079B5B3F" w14:textId="2A809E86" w:rsidR="008B3BF8" w:rsidRPr="000E60A8" w:rsidRDefault="00655CB1" w:rsidP="00B136A6">
            <w:pPr>
              <w:jc w:val="center"/>
            </w:pPr>
            <w:r>
              <w:rPr>
                <w:rFonts w:hint="eastAsia"/>
              </w:rPr>
              <w:t>０</w:t>
            </w:r>
            <w:r w:rsidR="0088582A" w:rsidRPr="000E60A8">
              <w:rPr>
                <w:rFonts w:hint="eastAsia"/>
              </w:rPr>
              <w:t>人</w:t>
            </w:r>
          </w:p>
          <w:p w14:paraId="6E082F2A" w14:textId="4C57A92A" w:rsidR="00AC4F9E" w:rsidRPr="000E60A8" w:rsidRDefault="00AC4F9E" w:rsidP="00B136A6">
            <w:pPr>
              <w:jc w:val="center"/>
            </w:pPr>
            <w:r w:rsidRPr="000E60A8">
              <w:rPr>
                <w:rFonts w:hint="eastAsia"/>
              </w:rPr>
              <w:t>(</w:t>
            </w:r>
            <w:r w:rsidR="005F5926" w:rsidRPr="005F5926">
              <w:rPr>
                <w:rFonts w:hint="eastAsia"/>
                <w:sz w:val="20"/>
                <w:vertAlign w:val="subscript"/>
              </w:rPr>
              <w:t>▲</w:t>
            </w:r>
            <w:r w:rsidR="00655CB1">
              <w:rPr>
                <w:rFonts w:hint="eastAsia"/>
              </w:rPr>
              <w:t>5</w:t>
            </w:r>
            <w:r w:rsidRPr="000E60A8">
              <w:rPr>
                <w:rFonts w:hint="eastAsia"/>
              </w:rPr>
              <w:t>)</w:t>
            </w:r>
          </w:p>
        </w:tc>
        <w:tc>
          <w:tcPr>
            <w:tcW w:w="1417" w:type="dxa"/>
            <w:vAlign w:val="bottom"/>
          </w:tcPr>
          <w:p w14:paraId="4B064FB3" w14:textId="5A9008F4" w:rsidR="008B3BF8" w:rsidRPr="000E60A8" w:rsidRDefault="00655CB1" w:rsidP="00B136A6">
            <w:pPr>
              <w:jc w:val="center"/>
            </w:pPr>
            <w:r>
              <w:rPr>
                <w:rFonts w:hint="eastAsia"/>
              </w:rPr>
              <w:t>0.0</w:t>
            </w:r>
            <w:r w:rsidR="009C5D98" w:rsidRPr="000E60A8">
              <w:rPr>
                <w:rFonts w:hint="eastAsia"/>
              </w:rPr>
              <w:t>名</w:t>
            </w:r>
          </w:p>
          <w:p w14:paraId="4C2C602A" w14:textId="5A019BDB" w:rsidR="00AC4F9E" w:rsidRPr="000E60A8" w:rsidRDefault="00AC4F9E" w:rsidP="00B136A6">
            <w:pPr>
              <w:jc w:val="center"/>
            </w:pPr>
            <w:r w:rsidRPr="000E60A8">
              <w:rPr>
                <w:rFonts w:hint="eastAsia"/>
              </w:rPr>
              <w:t>(</w:t>
            </w:r>
            <w:r w:rsidR="005F5926" w:rsidRPr="005F5926">
              <w:rPr>
                <w:rFonts w:hint="eastAsia"/>
                <w:sz w:val="20"/>
                <w:vertAlign w:val="subscript"/>
              </w:rPr>
              <w:t>▲</w:t>
            </w:r>
            <w:r w:rsidR="00655CB1">
              <w:rPr>
                <w:rFonts w:hint="eastAsia"/>
              </w:rPr>
              <w:t>4.1</w:t>
            </w:r>
            <w:r w:rsidRPr="000E60A8">
              <w:rPr>
                <w:rFonts w:hint="eastAsia"/>
              </w:rPr>
              <w:t>)</w:t>
            </w:r>
          </w:p>
        </w:tc>
        <w:tc>
          <w:tcPr>
            <w:tcW w:w="1276" w:type="dxa"/>
            <w:vAlign w:val="bottom"/>
          </w:tcPr>
          <w:p w14:paraId="5D7218CD" w14:textId="352C5480" w:rsidR="008B3BF8" w:rsidRPr="000E60A8" w:rsidRDefault="00655CB1" w:rsidP="00B136A6">
            <w:pPr>
              <w:jc w:val="center"/>
            </w:pPr>
            <w:r>
              <w:rPr>
                <w:rFonts w:hint="eastAsia"/>
              </w:rPr>
              <w:t>-</w:t>
            </w:r>
          </w:p>
          <w:p w14:paraId="7D2E5FBD" w14:textId="77777777" w:rsidR="00AC4F9E" w:rsidRPr="000E60A8" w:rsidRDefault="00AC4F9E" w:rsidP="00B136A6">
            <w:pPr>
              <w:jc w:val="center"/>
            </w:pPr>
            <w:r w:rsidRPr="000E60A8">
              <w:rPr>
                <w:rFonts w:hint="eastAsia"/>
              </w:rPr>
              <w:t>-</w:t>
            </w:r>
          </w:p>
        </w:tc>
        <w:tc>
          <w:tcPr>
            <w:tcW w:w="1313" w:type="dxa"/>
            <w:vAlign w:val="bottom"/>
          </w:tcPr>
          <w:p w14:paraId="771BCBBE" w14:textId="5D5FB009" w:rsidR="008B3BF8" w:rsidRPr="000E60A8" w:rsidRDefault="00655CB1" w:rsidP="00B136A6">
            <w:pPr>
              <w:jc w:val="center"/>
            </w:pPr>
            <w:r>
              <w:rPr>
                <w:rFonts w:hint="eastAsia"/>
              </w:rPr>
              <w:t>-</w:t>
            </w:r>
          </w:p>
          <w:p w14:paraId="0064426C" w14:textId="77777777" w:rsidR="00AC4F9E" w:rsidRPr="000E60A8" w:rsidRDefault="00AC4F9E" w:rsidP="00B136A6">
            <w:pPr>
              <w:jc w:val="center"/>
            </w:pPr>
            <w:r w:rsidRPr="000E60A8">
              <w:rPr>
                <w:rFonts w:hint="eastAsia"/>
              </w:rPr>
              <w:t>-</w:t>
            </w:r>
          </w:p>
        </w:tc>
      </w:tr>
      <w:tr w:rsidR="00655CB1" w:rsidRPr="000E60A8" w14:paraId="4C966BBA" w14:textId="77777777" w:rsidTr="00B136A6">
        <w:trPr>
          <w:trHeight w:val="447"/>
        </w:trPr>
        <w:tc>
          <w:tcPr>
            <w:tcW w:w="567" w:type="dxa"/>
            <w:vMerge w:val="restart"/>
            <w:textDirection w:val="tbRlV"/>
            <w:vAlign w:val="center"/>
          </w:tcPr>
          <w:p w14:paraId="4CB8A56A" w14:textId="77777777" w:rsidR="00655CB1" w:rsidRPr="000E60A8" w:rsidRDefault="00655CB1" w:rsidP="00D640CF">
            <w:pPr>
              <w:ind w:left="113" w:right="113"/>
              <w:jc w:val="distribute"/>
              <w:rPr>
                <w:rFonts w:hAnsi="ＭＳ 明朝"/>
                <w:sz w:val="20"/>
                <w:szCs w:val="20"/>
              </w:rPr>
            </w:pPr>
            <w:r w:rsidRPr="000E60A8">
              <w:rPr>
                <w:rFonts w:hAnsi="ＭＳ 明朝" w:hint="eastAsia"/>
                <w:sz w:val="20"/>
                <w:szCs w:val="20"/>
              </w:rPr>
              <w:t>あこだ</w:t>
            </w:r>
          </w:p>
        </w:tc>
        <w:tc>
          <w:tcPr>
            <w:tcW w:w="1701" w:type="dxa"/>
            <w:vAlign w:val="center"/>
          </w:tcPr>
          <w:p w14:paraId="62AEB896" w14:textId="77777777" w:rsidR="00655CB1" w:rsidRPr="000E60A8" w:rsidRDefault="00655CB1" w:rsidP="00B136A6">
            <w:r w:rsidRPr="000E60A8">
              <w:rPr>
                <w:rFonts w:hint="eastAsia"/>
              </w:rPr>
              <w:t>デイサービス</w:t>
            </w:r>
          </w:p>
        </w:tc>
        <w:tc>
          <w:tcPr>
            <w:tcW w:w="1417" w:type="dxa"/>
            <w:vAlign w:val="bottom"/>
          </w:tcPr>
          <w:p w14:paraId="63EC2D9A" w14:textId="77777777" w:rsidR="00655CB1" w:rsidRPr="000E60A8" w:rsidRDefault="00655CB1" w:rsidP="00B136A6">
            <w:pPr>
              <w:jc w:val="center"/>
            </w:pPr>
            <w:r w:rsidRPr="000E60A8">
              <w:rPr>
                <w:rFonts w:hint="eastAsia"/>
              </w:rPr>
              <w:t>４人</w:t>
            </w:r>
          </w:p>
          <w:p w14:paraId="769E6859" w14:textId="77777777" w:rsidR="00655CB1" w:rsidRPr="000E60A8" w:rsidRDefault="00655CB1" w:rsidP="00B136A6">
            <w:pPr>
              <w:jc w:val="center"/>
            </w:pPr>
            <w:r w:rsidRPr="000E60A8">
              <w:rPr>
                <w:rFonts w:hint="eastAsia"/>
              </w:rPr>
              <w:t>(±0)</w:t>
            </w:r>
          </w:p>
        </w:tc>
        <w:tc>
          <w:tcPr>
            <w:tcW w:w="1418" w:type="dxa"/>
            <w:vAlign w:val="bottom"/>
          </w:tcPr>
          <w:p w14:paraId="361624C1" w14:textId="3AF12210" w:rsidR="00655CB1" w:rsidRPr="000E60A8" w:rsidRDefault="00655CB1" w:rsidP="00B136A6">
            <w:pPr>
              <w:jc w:val="center"/>
            </w:pPr>
            <w:r>
              <w:rPr>
                <w:rFonts w:hint="eastAsia"/>
              </w:rPr>
              <w:t>１５</w:t>
            </w:r>
            <w:r w:rsidRPr="000E60A8">
              <w:rPr>
                <w:rFonts w:hint="eastAsia"/>
              </w:rPr>
              <w:t>人</w:t>
            </w:r>
          </w:p>
          <w:p w14:paraId="0A8CD4DC" w14:textId="5BD6CB9A" w:rsidR="00655CB1" w:rsidRPr="000E60A8" w:rsidRDefault="00655CB1" w:rsidP="00B136A6">
            <w:pPr>
              <w:jc w:val="center"/>
            </w:pPr>
            <w:r w:rsidRPr="000E60A8">
              <w:rPr>
                <w:rFonts w:hint="eastAsia"/>
              </w:rPr>
              <w:t>(</w:t>
            </w:r>
            <w:r>
              <w:rPr>
                <w:rFonts w:hint="eastAsia"/>
              </w:rPr>
              <w:t>＋2</w:t>
            </w:r>
            <w:r w:rsidRPr="000E60A8">
              <w:rPr>
                <w:rFonts w:hint="eastAsia"/>
              </w:rPr>
              <w:t>)</w:t>
            </w:r>
          </w:p>
        </w:tc>
        <w:tc>
          <w:tcPr>
            <w:tcW w:w="1417" w:type="dxa"/>
            <w:vAlign w:val="bottom"/>
          </w:tcPr>
          <w:p w14:paraId="57CEC01B" w14:textId="5A4DB194" w:rsidR="00655CB1" w:rsidRPr="000E60A8" w:rsidRDefault="00655CB1" w:rsidP="00B136A6">
            <w:pPr>
              <w:jc w:val="center"/>
            </w:pPr>
            <w:r>
              <w:rPr>
                <w:rFonts w:hint="eastAsia"/>
              </w:rPr>
              <w:t>12.1</w:t>
            </w:r>
            <w:r w:rsidRPr="000E60A8">
              <w:rPr>
                <w:rFonts w:hint="eastAsia"/>
              </w:rPr>
              <w:t>名</w:t>
            </w:r>
          </w:p>
          <w:p w14:paraId="31ACB0E3" w14:textId="7DF314B0" w:rsidR="00655CB1" w:rsidRPr="000E60A8" w:rsidRDefault="00655CB1" w:rsidP="00B136A6">
            <w:pPr>
              <w:jc w:val="center"/>
            </w:pPr>
            <w:r w:rsidRPr="000E60A8">
              <w:rPr>
                <w:rFonts w:hint="eastAsia"/>
              </w:rPr>
              <w:t>(</w:t>
            </w:r>
            <w:r>
              <w:rPr>
                <w:rFonts w:hint="eastAsia"/>
              </w:rPr>
              <w:t>＋0.9</w:t>
            </w:r>
            <w:r w:rsidRPr="000E60A8">
              <w:rPr>
                <w:rFonts w:hint="eastAsia"/>
              </w:rPr>
              <w:t>)</w:t>
            </w:r>
          </w:p>
        </w:tc>
        <w:tc>
          <w:tcPr>
            <w:tcW w:w="1276" w:type="dxa"/>
            <w:vAlign w:val="bottom"/>
          </w:tcPr>
          <w:p w14:paraId="490ACF94" w14:textId="181BF55C" w:rsidR="00655CB1" w:rsidRPr="000E60A8" w:rsidRDefault="00655CB1" w:rsidP="00B136A6">
            <w:pPr>
              <w:jc w:val="center"/>
            </w:pPr>
            <w:r>
              <w:rPr>
                <w:rFonts w:hint="eastAsia"/>
              </w:rPr>
              <w:t>57.9</w:t>
            </w:r>
            <w:r w:rsidRPr="000E60A8">
              <w:rPr>
                <w:rFonts w:hint="eastAsia"/>
              </w:rPr>
              <w:t>歳</w:t>
            </w:r>
          </w:p>
          <w:p w14:paraId="3ECA35CF" w14:textId="77777777" w:rsidR="00655CB1" w:rsidRPr="000E60A8" w:rsidRDefault="00655CB1" w:rsidP="00B136A6">
            <w:pPr>
              <w:jc w:val="center"/>
            </w:pPr>
            <w:r w:rsidRPr="000E60A8">
              <w:rPr>
                <w:rFonts w:hint="eastAsia"/>
              </w:rPr>
              <w:t>-</w:t>
            </w:r>
          </w:p>
        </w:tc>
        <w:tc>
          <w:tcPr>
            <w:tcW w:w="1313" w:type="dxa"/>
            <w:vAlign w:val="bottom"/>
          </w:tcPr>
          <w:p w14:paraId="6E7F2641" w14:textId="03A08AF0" w:rsidR="00655CB1" w:rsidRPr="000E60A8" w:rsidRDefault="00655CB1" w:rsidP="00B136A6">
            <w:pPr>
              <w:jc w:val="center"/>
            </w:pPr>
            <w:r>
              <w:rPr>
                <w:rFonts w:hint="eastAsia"/>
              </w:rPr>
              <w:t>5.0</w:t>
            </w:r>
            <w:r w:rsidRPr="000E60A8">
              <w:rPr>
                <w:rFonts w:hint="eastAsia"/>
              </w:rPr>
              <w:t>年</w:t>
            </w:r>
          </w:p>
          <w:p w14:paraId="1EEB8693" w14:textId="77777777" w:rsidR="00655CB1" w:rsidRPr="000E60A8" w:rsidRDefault="00655CB1" w:rsidP="00B136A6">
            <w:pPr>
              <w:jc w:val="center"/>
            </w:pPr>
            <w:r w:rsidRPr="000E60A8">
              <w:rPr>
                <w:rFonts w:hint="eastAsia"/>
              </w:rPr>
              <w:t>-</w:t>
            </w:r>
          </w:p>
        </w:tc>
      </w:tr>
      <w:tr w:rsidR="00655CB1" w:rsidRPr="000E60A8" w14:paraId="38634104" w14:textId="77777777" w:rsidTr="00655CB1">
        <w:trPr>
          <w:trHeight w:val="540"/>
        </w:trPr>
        <w:tc>
          <w:tcPr>
            <w:tcW w:w="567" w:type="dxa"/>
            <w:vMerge/>
          </w:tcPr>
          <w:p w14:paraId="41AF8C7F" w14:textId="77777777" w:rsidR="00655CB1" w:rsidRPr="000E60A8" w:rsidRDefault="00655CB1" w:rsidP="00AF3CA2">
            <w:pPr>
              <w:ind w:left="525"/>
              <w:jc w:val="left"/>
              <w:rPr>
                <w:rFonts w:hAnsi="ＭＳ 明朝"/>
                <w:sz w:val="20"/>
                <w:szCs w:val="20"/>
              </w:rPr>
            </w:pPr>
          </w:p>
        </w:tc>
        <w:tc>
          <w:tcPr>
            <w:tcW w:w="1701" w:type="dxa"/>
            <w:vAlign w:val="center"/>
          </w:tcPr>
          <w:p w14:paraId="06ADBA62" w14:textId="77777777" w:rsidR="00655CB1" w:rsidRPr="000E60A8" w:rsidRDefault="00655CB1" w:rsidP="00B136A6">
            <w:r w:rsidRPr="000E60A8">
              <w:rPr>
                <w:rFonts w:hint="eastAsia"/>
              </w:rPr>
              <w:t>居宅介護支援</w:t>
            </w:r>
          </w:p>
        </w:tc>
        <w:tc>
          <w:tcPr>
            <w:tcW w:w="1417" w:type="dxa"/>
            <w:vAlign w:val="bottom"/>
          </w:tcPr>
          <w:p w14:paraId="51D3F7B3" w14:textId="40FEDBB9" w:rsidR="00655CB1" w:rsidRPr="000E60A8" w:rsidRDefault="00655CB1" w:rsidP="00B136A6">
            <w:pPr>
              <w:jc w:val="center"/>
            </w:pPr>
            <w:r>
              <w:rPr>
                <w:rFonts w:hint="eastAsia"/>
              </w:rPr>
              <w:t>３</w:t>
            </w:r>
            <w:r w:rsidRPr="000E60A8">
              <w:rPr>
                <w:rFonts w:hint="eastAsia"/>
              </w:rPr>
              <w:t>人</w:t>
            </w:r>
          </w:p>
          <w:p w14:paraId="4BD26D69" w14:textId="151BE460" w:rsidR="00655CB1" w:rsidRPr="000E60A8" w:rsidRDefault="00655CB1" w:rsidP="00B136A6">
            <w:pPr>
              <w:jc w:val="center"/>
            </w:pPr>
            <w:r w:rsidRPr="000E60A8">
              <w:rPr>
                <w:rFonts w:hint="eastAsia"/>
              </w:rPr>
              <w:t>（</w:t>
            </w:r>
            <w:r>
              <w:rPr>
                <w:rFonts w:hint="eastAsia"/>
              </w:rPr>
              <w:t>＋1</w:t>
            </w:r>
            <w:r w:rsidRPr="000E60A8">
              <w:rPr>
                <w:rFonts w:hint="eastAsia"/>
              </w:rPr>
              <w:t>）</w:t>
            </w:r>
          </w:p>
        </w:tc>
        <w:tc>
          <w:tcPr>
            <w:tcW w:w="1418" w:type="dxa"/>
            <w:vAlign w:val="bottom"/>
          </w:tcPr>
          <w:p w14:paraId="62BC37C0" w14:textId="77777777" w:rsidR="00655CB1" w:rsidRPr="000E60A8" w:rsidRDefault="00655CB1" w:rsidP="00B136A6">
            <w:pPr>
              <w:jc w:val="center"/>
            </w:pPr>
            <w:r>
              <w:rPr>
                <w:rFonts w:hint="eastAsia"/>
              </w:rPr>
              <w:t>１</w:t>
            </w:r>
            <w:r w:rsidRPr="000E60A8">
              <w:rPr>
                <w:rFonts w:hint="eastAsia"/>
              </w:rPr>
              <w:t>人</w:t>
            </w:r>
          </w:p>
          <w:p w14:paraId="69B39C16" w14:textId="433AE4A8" w:rsidR="00655CB1" w:rsidRPr="000E60A8" w:rsidRDefault="00655CB1" w:rsidP="00B136A6">
            <w:pPr>
              <w:jc w:val="center"/>
            </w:pPr>
            <w:r w:rsidRPr="000E60A8">
              <w:rPr>
                <w:rFonts w:hint="eastAsia"/>
              </w:rPr>
              <w:t>（</w:t>
            </w:r>
            <w:r>
              <w:rPr>
                <w:rFonts w:hint="eastAsia"/>
              </w:rPr>
              <w:t>±0</w:t>
            </w:r>
            <w:r w:rsidRPr="000E60A8">
              <w:rPr>
                <w:rFonts w:hint="eastAsia"/>
              </w:rPr>
              <w:t>）</w:t>
            </w:r>
          </w:p>
        </w:tc>
        <w:tc>
          <w:tcPr>
            <w:tcW w:w="1417" w:type="dxa"/>
            <w:vAlign w:val="bottom"/>
          </w:tcPr>
          <w:p w14:paraId="2A77E1F1" w14:textId="4562CE95" w:rsidR="00655CB1" w:rsidRPr="000E60A8" w:rsidRDefault="004E413F" w:rsidP="00B136A6">
            <w:pPr>
              <w:jc w:val="center"/>
            </w:pPr>
            <w:r>
              <w:rPr>
                <w:rFonts w:hint="eastAsia"/>
              </w:rPr>
              <w:t>3.8</w:t>
            </w:r>
            <w:r w:rsidR="00655CB1" w:rsidRPr="000E60A8">
              <w:rPr>
                <w:rFonts w:hint="eastAsia"/>
              </w:rPr>
              <w:t>名</w:t>
            </w:r>
          </w:p>
          <w:p w14:paraId="5423AE3F" w14:textId="4E4E32E5" w:rsidR="00655CB1" w:rsidRPr="000E60A8" w:rsidRDefault="00655CB1" w:rsidP="00B136A6">
            <w:pPr>
              <w:jc w:val="center"/>
            </w:pPr>
            <w:r w:rsidRPr="000E60A8">
              <w:rPr>
                <w:rFonts w:hint="eastAsia"/>
              </w:rPr>
              <w:t>(</w:t>
            </w:r>
            <w:r w:rsidR="008E17D3">
              <w:rPr>
                <w:rFonts w:hint="eastAsia"/>
              </w:rPr>
              <w:t>＋0.9</w:t>
            </w:r>
            <w:r w:rsidRPr="000E60A8">
              <w:rPr>
                <w:rFonts w:hint="eastAsia"/>
              </w:rPr>
              <w:t>)</w:t>
            </w:r>
          </w:p>
        </w:tc>
        <w:tc>
          <w:tcPr>
            <w:tcW w:w="1276" w:type="dxa"/>
            <w:vAlign w:val="bottom"/>
          </w:tcPr>
          <w:p w14:paraId="77E07C9A" w14:textId="290358C7" w:rsidR="00655CB1" w:rsidRPr="000E60A8" w:rsidRDefault="008E17D3" w:rsidP="00B136A6">
            <w:pPr>
              <w:jc w:val="center"/>
            </w:pPr>
            <w:r>
              <w:rPr>
                <w:rFonts w:hint="eastAsia"/>
              </w:rPr>
              <w:t>50.6</w:t>
            </w:r>
            <w:r w:rsidR="00655CB1" w:rsidRPr="000E60A8">
              <w:rPr>
                <w:rFonts w:hint="eastAsia"/>
              </w:rPr>
              <w:t>歳</w:t>
            </w:r>
          </w:p>
          <w:p w14:paraId="7A19185A" w14:textId="77777777" w:rsidR="00655CB1" w:rsidRPr="000E60A8" w:rsidRDefault="00655CB1" w:rsidP="00B136A6">
            <w:pPr>
              <w:jc w:val="center"/>
            </w:pPr>
            <w:r w:rsidRPr="000E60A8">
              <w:rPr>
                <w:rFonts w:hint="eastAsia"/>
              </w:rPr>
              <w:t>-</w:t>
            </w:r>
          </w:p>
        </w:tc>
        <w:tc>
          <w:tcPr>
            <w:tcW w:w="1313" w:type="dxa"/>
            <w:vAlign w:val="bottom"/>
          </w:tcPr>
          <w:p w14:paraId="2FC83101" w14:textId="00719F1E" w:rsidR="00655CB1" w:rsidRPr="000E60A8" w:rsidRDefault="008E17D3" w:rsidP="00B136A6">
            <w:pPr>
              <w:jc w:val="center"/>
            </w:pPr>
            <w:r>
              <w:rPr>
                <w:rFonts w:hint="eastAsia"/>
              </w:rPr>
              <w:t>11.1</w:t>
            </w:r>
            <w:r w:rsidR="00655CB1" w:rsidRPr="000E60A8">
              <w:rPr>
                <w:rFonts w:hint="eastAsia"/>
              </w:rPr>
              <w:t>年</w:t>
            </w:r>
          </w:p>
          <w:p w14:paraId="2E0CB407" w14:textId="77777777" w:rsidR="00655CB1" w:rsidRPr="000E60A8" w:rsidRDefault="00655CB1" w:rsidP="00B136A6">
            <w:pPr>
              <w:jc w:val="center"/>
            </w:pPr>
            <w:r w:rsidRPr="000E60A8">
              <w:rPr>
                <w:rFonts w:hint="eastAsia"/>
              </w:rPr>
              <w:t>-</w:t>
            </w:r>
          </w:p>
        </w:tc>
      </w:tr>
      <w:tr w:rsidR="00655CB1" w:rsidRPr="000E60A8" w14:paraId="3D39FDAD" w14:textId="77777777" w:rsidTr="00B136A6">
        <w:trPr>
          <w:trHeight w:val="170"/>
        </w:trPr>
        <w:tc>
          <w:tcPr>
            <w:tcW w:w="567" w:type="dxa"/>
            <w:vMerge/>
          </w:tcPr>
          <w:p w14:paraId="7311B33B" w14:textId="77777777" w:rsidR="00655CB1" w:rsidRPr="000E60A8" w:rsidRDefault="00655CB1" w:rsidP="00AF3CA2">
            <w:pPr>
              <w:ind w:left="525"/>
              <w:jc w:val="left"/>
              <w:rPr>
                <w:rFonts w:hAnsi="ＭＳ 明朝"/>
                <w:sz w:val="20"/>
                <w:szCs w:val="20"/>
              </w:rPr>
            </w:pPr>
          </w:p>
        </w:tc>
        <w:tc>
          <w:tcPr>
            <w:tcW w:w="1701" w:type="dxa"/>
            <w:vAlign w:val="center"/>
          </w:tcPr>
          <w:p w14:paraId="0915DF77" w14:textId="4F03C96C" w:rsidR="00655CB1" w:rsidRPr="000E60A8" w:rsidRDefault="00655CB1" w:rsidP="00B136A6">
            <w:r>
              <w:rPr>
                <w:rFonts w:hint="eastAsia"/>
              </w:rPr>
              <w:t>あやめの里</w:t>
            </w:r>
          </w:p>
        </w:tc>
        <w:tc>
          <w:tcPr>
            <w:tcW w:w="1417" w:type="dxa"/>
            <w:vAlign w:val="bottom"/>
          </w:tcPr>
          <w:p w14:paraId="14883D89" w14:textId="4C5F702C" w:rsidR="00655CB1" w:rsidRDefault="00655CB1" w:rsidP="00B136A6">
            <w:pPr>
              <w:jc w:val="center"/>
            </w:pPr>
            <w:r>
              <w:rPr>
                <w:rFonts w:hint="eastAsia"/>
              </w:rPr>
              <w:t>０人</w:t>
            </w:r>
          </w:p>
          <w:p w14:paraId="272A839E" w14:textId="1F4397FC" w:rsidR="00655CB1" w:rsidRDefault="00655CB1" w:rsidP="00B136A6">
            <w:pPr>
              <w:jc w:val="center"/>
            </w:pPr>
            <w:r>
              <w:rPr>
                <w:rFonts w:hint="eastAsia"/>
              </w:rPr>
              <w:t>（±0）</w:t>
            </w:r>
          </w:p>
        </w:tc>
        <w:tc>
          <w:tcPr>
            <w:tcW w:w="1418" w:type="dxa"/>
            <w:vAlign w:val="bottom"/>
          </w:tcPr>
          <w:p w14:paraId="17C5B8D4" w14:textId="33625725" w:rsidR="00655CB1" w:rsidRDefault="00655CB1" w:rsidP="00B136A6">
            <w:pPr>
              <w:jc w:val="center"/>
            </w:pPr>
            <w:r>
              <w:rPr>
                <w:rFonts w:hint="eastAsia"/>
              </w:rPr>
              <w:t>２人</w:t>
            </w:r>
          </w:p>
          <w:p w14:paraId="2507FE65" w14:textId="4159C4A3" w:rsidR="00655CB1" w:rsidRDefault="00655CB1" w:rsidP="00B136A6">
            <w:pPr>
              <w:jc w:val="center"/>
            </w:pPr>
            <w:r>
              <w:rPr>
                <w:rFonts w:hint="eastAsia"/>
              </w:rPr>
              <w:t>（＋2）</w:t>
            </w:r>
          </w:p>
        </w:tc>
        <w:tc>
          <w:tcPr>
            <w:tcW w:w="1417" w:type="dxa"/>
            <w:vAlign w:val="bottom"/>
          </w:tcPr>
          <w:p w14:paraId="320BF1D9" w14:textId="77777777" w:rsidR="00655CB1" w:rsidRDefault="00655CB1" w:rsidP="00B136A6">
            <w:pPr>
              <w:jc w:val="center"/>
            </w:pPr>
            <w:r>
              <w:rPr>
                <w:rFonts w:hint="eastAsia"/>
              </w:rPr>
              <w:t>0.2名</w:t>
            </w:r>
          </w:p>
          <w:p w14:paraId="3EB732CC" w14:textId="367A742F" w:rsidR="00655CB1" w:rsidRDefault="00655CB1" w:rsidP="00B136A6">
            <w:pPr>
              <w:jc w:val="center"/>
            </w:pPr>
            <w:r>
              <w:rPr>
                <w:rFonts w:hint="eastAsia"/>
              </w:rPr>
              <w:t>（</w:t>
            </w:r>
            <w:r w:rsidR="00162A83">
              <w:rPr>
                <w:rFonts w:hint="eastAsia"/>
              </w:rPr>
              <w:t>＋</w:t>
            </w:r>
            <w:r>
              <w:rPr>
                <w:rFonts w:hint="eastAsia"/>
              </w:rPr>
              <w:t>0.2名）</w:t>
            </w:r>
          </w:p>
        </w:tc>
        <w:tc>
          <w:tcPr>
            <w:tcW w:w="1276" w:type="dxa"/>
            <w:vAlign w:val="bottom"/>
          </w:tcPr>
          <w:p w14:paraId="2BAFDB42" w14:textId="77777777" w:rsidR="00655CB1" w:rsidRDefault="00655CB1" w:rsidP="00B136A6">
            <w:pPr>
              <w:jc w:val="center"/>
            </w:pPr>
            <w:r>
              <w:rPr>
                <w:rFonts w:hint="eastAsia"/>
              </w:rPr>
              <w:t>53.5歳</w:t>
            </w:r>
          </w:p>
          <w:p w14:paraId="1524883D" w14:textId="147B3EBB" w:rsidR="00655CB1" w:rsidRDefault="00655CB1" w:rsidP="00B136A6">
            <w:pPr>
              <w:jc w:val="center"/>
            </w:pPr>
            <w:r>
              <w:rPr>
                <w:rFonts w:hint="eastAsia"/>
              </w:rPr>
              <w:t>-</w:t>
            </w:r>
          </w:p>
        </w:tc>
        <w:tc>
          <w:tcPr>
            <w:tcW w:w="1313" w:type="dxa"/>
            <w:vAlign w:val="bottom"/>
          </w:tcPr>
          <w:p w14:paraId="5B936687" w14:textId="6DBBD08E" w:rsidR="00655CB1" w:rsidRDefault="00655CB1" w:rsidP="007F1587">
            <w:pPr>
              <w:jc w:val="center"/>
            </w:pPr>
            <w:r>
              <w:rPr>
                <w:rFonts w:hint="eastAsia"/>
              </w:rPr>
              <w:t>0年</w:t>
            </w:r>
          </w:p>
          <w:p w14:paraId="358B549E" w14:textId="593CD17E" w:rsidR="00655CB1" w:rsidRDefault="00655CB1">
            <w:pPr>
              <w:jc w:val="center"/>
            </w:pPr>
            <w:r>
              <w:rPr>
                <w:rFonts w:hint="eastAsia"/>
              </w:rPr>
              <w:t>-</w:t>
            </w:r>
          </w:p>
        </w:tc>
      </w:tr>
      <w:tr w:rsidR="00B65E84" w:rsidRPr="000E60A8" w14:paraId="4694CC50" w14:textId="77777777" w:rsidTr="00B136A6">
        <w:trPr>
          <w:trHeight w:val="415"/>
        </w:trPr>
        <w:tc>
          <w:tcPr>
            <w:tcW w:w="2268" w:type="dxa"/>
            <w:gridSpan w:val="2"/>
            <w:vAlign w:val="center"/>
          </w:tcPr>
          <w:p w14:paraId="52C21370" w14:textId="77777777" w:rsidR="008B3BF8" w:rsidRPr="000E60A8" w:rsidRDefault="008B3BF8" w:rsidP="00B136A6">
            <w:pPr>
              <w:jc w:val="center"/>
            </w:pPr>
            <w:r w:rsidRPr="000E60A8">
              <w:rPr>
                <w:rFonts w:hint="eastAsia"/>
              </w:rPr>
              <w:t>あかりの家</w:t>
            </w:r>
          </w:p>
        </w:tc>
        <w:tc>
          <w:tcPr>
            <w:tcW w:w="1417" w:type="dxa"/>
            <w:vAlign w:val="bottom"/>
          </w:tcPr>
          <w:p w14:paraId="7A70997C" w14:textId="77777777" w:rsidR="008B3BF8" w:rsidRPr="000E60A8" w:rsidRDefault="0088582A" w:rsidP="00B136A6">
            <w:pPr>
              <w:jc w:val="center"/>
            </w:pPr>
            <w:r w:rsidRPr="000E60A8">
              <w:rPr>
                <w:rFonts w:hint="eastAsia"/>
              </w:rPr>
              <w:t>２人</w:t>
            </w:r>
          </w:p>
          <w:p w14:paraId="4CBD162B" w14:textId="77777777" w:rsidR="009C5D98" w:rsidRPr="000E60A8" w:rsidRDefault="00AC4F9E" w:rsidP="00B136A6">
            <w:pPr>
              <w:jc w:val="center"/>
            </w:pPr>
            <w:r w:rsidRPr="000E60A8">
              <w:rPr>
                <w:rFonts w:hint="eastAsia"/>
              </w:rPr>
              <w:t>(</w:t>
            </w:r>
            <w:r w:rsidR="00F9780F">
              <w:rPr>
                <w:rFonts w:hint="eastAsia"/>
              </w:rPr>
              <w:t>±0</w:t>
            </w:r>
            <w:r w:rsidRPr="000E60A8">
              <w:rPr>
                <w:rFonts w:hint="eastAsia"/>
              </w:rPr>
              <w:t>)</w:t>
            </w:r>
          </w:p>
        </w:tc>
        <w:tc>
          <w:tcPr>
            <w:tcW w:w="1418" w:type="dxa"/>
            <w:vAlign w:val="bottom"/>
          </w:tcPr>
          <w:p w14:paraId="0D084DA9" w14:textId="21F1E6B1" w:rsidR="008B3BF8" w:rsidRPr="000E60A8" w:rsidRDefault="00F9780F" w:rsidP="00B136A6">
            <w:pPr>
              <w:jc w:val="center"/>
            </w:pPr>
            <w:r>
              <w:rPr>
                <w:rFonts w:hint="eastAsia"/>
              </w:rPr>
              <w:t>１</w:t>
            </w:r>
            <w:r w:rsidR="008E17D3">
              <w:rPr>
                <w:rFonts w:hint="eastAsia"/>
              </w:rPr>
              <w:t>５</w:t>
            </w:r>
            <w:r w:rsidR="0088582A" w:rsidRPr="000E60A8">
              <w:rPr>
                <w:rFonts w:hint="eastAsia"/>
              </w:rPr>
              <w:t>人</w:t>
            </w:r>
          </w:p>
          <w:p w14:paraId="1297FE4D" w14:textId="0AC4F41B" w:rsidR="009C5D98" w:rsidRPr="000E60A8" w:rsidRDefault="00AC4F9E" w:rsidP="00B136A6">
            <w:pPr>
              <w:jc w:val="center"/>
            </w:pPr>
            <w:r w:rsidRPr="000E60A8">
              <w:rPr>
                <w:rFonts w:hint="eastAsia"/>
              </w:rPr>
              <w:t>(</w:t>
            </w:r>
            <w:r w:rsidR="005F5926" w:rsidRPr="005F5926">
              <w:rPr>
                <w:rFonts w:hint="eastAsia"/>
                <w:sz w:val="20"/>
                <w:vertAlign w:val="subscript"/>
              </w:rPr>
              <w:t>▲</w:t>
            </w:r>
            <w:r w:rsidR="008E17D3">
              <w:rPr>
                <w:rFonts w:hint="eastAsia"/>
              </w:rPr>
              <w:t>1</w:t>
            </w:r>
            <w:r w:rsidRPr="000E60A8">
              <w:rPr>
                <w:rFonts w:hint="eastAsia"/>
              </w:rPr>
              <w:t>)</w:t>
            </w:r>
          </w:p>
        </w:tc>
        <w:tc>
          <w:tcPr>
            <w:tcW w:w="1417" w:type="dxa"/>
            <w:vAlign w:val="bottom"/>
          </w:tcPr>
          <w:p w14:paraId="6C038266" w14:textId="4105DAEB" w:rsidR="008B3BF8" w:rsidRPr="000E60A8" w:rsidRDefault="008E17D3" w:rsidP="00B136A6">
            <w:pPr>
              <w:jc w:val="center"/>
            </w:pPr>
            <w:r>
              <w:rPr>
                <w:rFonts w:hint="eastAsia"/>
              </w:rPr>
              <w:t>9.2</w:t>
            </w:r>
            <w:r w:rsidR="009C5D98" w:rsidRPr="000E60A8">
              <w:rPr>
                <w:rFonts w:hint="eastAsia"/>
              </w:rPr>
              <w:t>名</w:t>
            </w:r>
          </w:p>
          <w:p w14:paraId="5DAE6642" w14:textId="40D57797" w:rsidR="009C5D98" w:rsidRPr="000E60A8" w:rsidRDefault="008E17D3" w:rsidP="00B136A6">
            <w:pPr>
              <w:jc w:val="center"/>
            </w:pPr>
            <w:r>
              <w:rPr>
                <w:rFonts w:hint="eastAsia"/>
              </w:rPr>
              <w:t>（</w:t>
            </w:r>
            <w:r w:rsidR="005F5926" w:rsidRPr="005F5926">
              <w:rPr>
                <w:rFonts w:hint="eastAsia"/>
                <w:sz w:val="20"/>
                <w:vertAlign w:val="subscript"/>
              </w:rPr>
              <w:t>▲</w:t>
            </w:r>
            <w:r>
              <w:rPr>
                <w:rFonts w:hint="eastAsia"/>
              </w:rPr>
              <w:t>0.9</w:t>
            </w:r>
            <w:r w:rsidR="00AC4F9E" w:rsidRPr="000E60A8">
              <w:rPr>
                <w:rFonts w:hint="eastAsia"/>
              </w:rPr>
              <w:t>)</w:t>
            </w:r>
          </w:p>
        </w:tc>
        <w:tc>
          <w:tcPr>
            <w:tcW w:w="1276" w:type="dxa"/>
            <w:vAlign w:val="bottom"/>
          </w:tcPr>
          <w:p w14:paraId="0695DEB4" w14:textId="5223132D" w:rsidR="008B3BF8" w:rsidRPr="000E60A8" w:rsidRDefault="008E17D3" w:rsidP="00B136A6">
            <w:pPr>
              <w:jc w:val="center"/>
            </w:pPr>
            <w:r>
              <w:rPr>
                <w:rFonts w:hint="eastAsia"/>
              </w:rPr>
              <w:t>59.0</w:t>
            </w:r>
            <w:r w:rsidR="00B65E84" w:rsidRPr="000E60A8">
              <w:rPr>
                <w:rFonts w:hint="eastAsia"/>
              </w:rPr>
              <w:t>歳</w:t>
            </w:r>
          </w:p>
          <w:p w14:paraId="3E8D4202" w14:textId="77777777" w:rsidR="009C5D98" w:rsidRPr="000E60A8" w:rsidRDefault="009C5D98" w:rsidP="00B136A6">
            <w:pPr>
              <w:jc w:val="center"/>
            </w:pPr>
            <w:r w:rsidRPr="000E60A8">
              <w:rPr>
                <w:rFonts w:hint="eastAsia"/>
              </w:rPr>
              <w:t>-</w:t>
            </w:r>
          </w:p>
        </w:tc>
        <w:tc>
          <w:tcPr>
            <w:tcW w:w="1313" w:type="dxa"/>
            <w:vAlign w:val="bottom"/>
          </w:tcPr>
          <w:p w14:paraId="4C2A1D6B" w14:textId="26A37E97" w:rsidR="008B3BF8" w:rsidRPr="000E60A8" w:rsidRDefault="00F9780F" w:rsidP="00B136A6">
            <w:pPr>
              <w:jc w:val="center"/>
            </w:pPr>
            <w:r>
              <w:rPr>
                <w:rFonts w:hint="eastAsia"/>
              </w:rPr>
              <w:t>2.</w:t>
            </w:r>
            <w:r w:rsidR="008E17D3">
              <w:rPr>
                <w:rFonts w:hint="eastAsia"/>
              </w:rPr>
              <w:t>4</w:t>
            </w:r>
            <w:r w:rsidR="00B65E84" w:rsidRPr="000E60A8">
              <w:rPr>
                <w:rFonts w:hint="eastAsia"/>
              </w:rPr>
              <w:t>年</w:t>
            </w:r>
          </w:p>
          <w:p w14:paraId="06B771C8" w14:textId="77777777" w:rsidR="009C5D98" w:rsidRPr="000E60A8" w:rsidRDefault="009C5D98" w:rsidP="00B136A6">
            <w:pPr>
              <w:jc w:val="center"/>
            </w:pPr>
            <w:r w:rsidRPr="000E60A8">
              <w:rPr>
                <w:rFonts w:hint="eastAsia"/>
              </w:rPr>
              <w:t>-</w:t>
            </w:r>
          </w:p>
        </w:tc>
      </w:tr>
      <w:tr w:rsidR="00B65E84" w:rsidRPr="000E60A8" w14:paraId="67351560" w14:textId="77777777" w:rsidTr="00B136A6">
        <w:trPr>
          <w:trHeight w:val="415"/>
        </w:trPr>
        <w:tc>
          <w:tcPr>
            <w:tcW w:w="2268" w:type="dxa"/>
            <w:gridSpan w:val="2"/>
            <w:vAlign w:val="center"/>
          </w:tcPr>
          <w:p w14:paraId="556EFDEA" w14:textId="77777777" w:rsidR="008B3BF8" w:rsidRPr="000E60A8" w:rsidRDefault="008B3BF8" w:rsidP="00B136A6">
            <w:pPr>
              <w:jc w:val="left"/>
            </w:pPr>
            <w:r w:rsidRPr="000E60A8">
              <w:rPr>
                <w:rFonts w:hint="eastAsia"/>
              </w:rPr>
              <w:t>あかね保育園</w:t>
            </w:r>
          </w:p>
        </w:tc>
        <w:tc>
          <w:tcPr>
            <w:tcW w:w="1417" w:type="dxa"/>
            <w:vAlign w:val="center"/>
          </w:tcPr>
          <w:p w14:paraId="1E0FE695" w14:textId="77777777" w:rsidR="008B3BF8" w:rsidRPr="000E60A8" w:rsidRDefault="002F2407" w:rsidP="00B136A6">
            <w:pPr>
              <w:jc w:val="center"/>
            </w:pPr>
            <w:r>
              <w:rPr>
                <w:rFonts w:hint="eastAsia"/>
              </w:rPr>
              <w:t>２０</w:t>
            </w:r>
            <w:r w:rsidR="0088582A" w:rsidRPr="000E60A8">
              <w:rPr>
                <w:rFonts w:hint="eastAsia"/>
              </w:rPr>
              <w:t>人</w:t>
            </w:r>
          </w:p>
          <w:p w14:paraId="630D9D2C" w14:textId="43B68A70" w:rsidR="009C5D98" w:rsidRPr="000E60A8" w:rsidRDefault="00AC4F9E" w:rsidP="00B136A6">
            <w:pPr>
              <w:jc w:val="center"/>
            </w:pPr>
            <w:r w:rsidRPr="000E60A8">
              <w:rPr>
                <w:rFonts w:hint="eastAsia"/>
              </w:rPr>
              <w:t>(</w:t>
            </w:r>
            <w:r w:rsidR="008E17D3">
              <w:rPr>
                <w:rFonts w:hint="eastAsia"/>
              </w:rPr>
              <w:t>±0</w:t>
            </w:r>
            <w:r w:rsidRPr="000E60A8">
              <w:rPr>
                <w:rFonts w:hint="eastAsia"/>
              </w:rPr>
              <w:t>)</w:t>
            </w:r>
          </w:p>
        </w:tc>
        <w:tc>
          <w:tcPr>
            <w:tcW w:w="1418" w:type="dxa"/>
            <w:vAlign w:val="center"/>
          </w:tcPr>
          <w:p w14:paraId="1C537FEC" w14:textId="4CE9B5EA" w:rsidR="008B3BF8" w:rsidRPr="000E60A8" w:rsidRDefault="002F2407" w:rsidP="00B136A6">
            <w:pPr>
              <w:jc w:val="center"/>
            </w:pPr>
            <w:r>
              <w:rPr>
                <w:rFonts w:hint="eastAsia"/>
              </w:rPr>
              <w:t>２</w:t>
            </w:r>
            <w:r w:rsidR="008E17D3">
              <w:rPr>
                <w:rFonts w:hint="eastAsia"/>
              </w:rPr>
              <w:t>５</w:t>
            </w:r>
            <w:r w:rsidR="0088582A" w:rsidRPr="000E60A8">
              <w:rPr>
                <w:rFonts w:hint="eastAsia"/>
              </w:rPr>
              <w:t>人</w:t>
            </w:r>
          </w:p>
          <w:p w14:paraId="4A5F3988" w14:textId="5859B625" w:rsidR="009C5D98" w:rsidRPr="000E60A8" w:rsidRDefault="00AC4F9E" w:rsidP="00B136A6">
            <w:pPr>
              <w:jc w:val="center"/>
            </w:pPr>
            <w:r w:rsidRPr="000E60A8">
              <w:rPr>
                <w:rFonts w:hint="eastAsia"/>
              </w:rPr>
              <w:t>(</w:t>
            </w:r>
            <w:r w:rsidR="005F5926" w:rsidRPr="005F5926">
              <w:rPr>
                <w:rFonts w:hint="eastAsia"/>
                <w:sz w:val="20"/>
                <w:vertAlign w:val="subscript"/>
              </w:rPr>
              <w:t>▲</w:t>
            </w:r>
            <w:r w:rsidR="008E17D3">
              <w:rPr>
                <w:rFonts w:hint="eastAsia"/>
              </w:rPr>
              <w:t>2</w:t>
            </w:r>
            <w:r w:rsidRPr="000E60A8">
              <w:rPr>
                <w:rFonts w:hint="eastAsia"/>
              </w:rPr>
              <w:t>)</w:t>
            </w:r>
          </w:p>
        </w:tc>
        <w:tc>
          <w:tcPr>
            <w:tcW w:w="1417" w:type="dxa"/>
            <w:vAlign w:val="center"/>
          </w:tcPr>
          <w:p w14:paraId="422EE41B" w14:textId="446B72B3" w:rsidR="008B3BF8" w:rsidRPr="000E60A8" w:rsidRDefault="008E17D3" w:rsidP="00B136A6">
            <w:pPr>
              <w:jc w:val="center"/>
            </w:pPr>
            <w:r>
              <w:rPr>
                <w:rFonts w:hint="eastAsia"/>
              </w:rPr>
              <w:t>39.6</w:t>
            </w:r>
            <w:r w:rsidR="00F900D1" w:rsidRPr="000E60A8">
              <w:rPr>
                <w:rFonts w:hint="eastAsia"/>
              </w:rPr>
              <w:t>名</w:t>
            </w:r>
          </w:p>
          <w:p w14:paraId="1BF1C783" w14:textId="04AD7E90" w:rsidR="00F900D1" w:rsidRPr="000E60A8" w:rsidRDefault="00AC4F9E" w:rsidP="00B136A6">
            <w:pPr>
              <w:jc w:val="center"/>
            </w:pPr>
            <w:r w:rsidRPr="000E60A8">
              <w:rPr>
                <w:rFonts w:hint="eastAsia"/>
              </w:rPr>
              <w:t>(</w:t>
            </w:r>
            <w:r w:rsidR="005F5926" w:rsidRPr="005F5926">
              <w:rPr>
                <w:rFonts w:hint="eastAsia"/>
                <w:sz w:val="20"/>
                <w:vertAlign w:val="subscript"/>
              </w:rPr>
              <w:t>▲</w:t>
            </w:r>
            <w:r w:rsidR="008E17D3">
              <w:rPr>
                <w:rFonts w:hint="eastAsia"/>
              </w:rPr>
              <w:t>1.3</w:t>
            </w:r>
            <w:r w:rsidRPr="000E60A8">
              <w:rPr>
                <w:rFonts w:hint="eastAsia"/>
              </w:rPr>
              <w:t>)</w:t>
            </w:r>
          </w:p>
        </w:tc>
        <w:tc>
          <w:tcPr>
            <w:tcW w:w="1276" w:type="dxa"/>
            <w:vAlign w:val="center"/>
          </w:tcPr>
          <w:p w14:paraId="257FAF0E" w14:textId="02523DA1" w:rsidR="008B3BF8" w:rsidRPr="000E60A8" w:rsidRDefault="002F2407" w:rsidP="00B136A6">
            <w:pPr>
              <w:jc w:val="center"/>
            </w:pPr>
            <w:r>
              <w:rPr>
                <w:rFonts w:hint="eastAsia"/>
              </w:rPr>
              <w:t>4</w:t>
            </w:r>
            <w:r w:rsidR="008E17D3">
              <w:rPr>
                <w:rFonts w:hint="eastAsia"/>
              </w:rPr>
              <w:t>2</w:t>
            </w:r>
            <w:r>
              <w:rPr>
                <w:rFonts w:hint="eastAsia"/>
              </w:rPr>
              <w:t>.</w:t>
            </w:r>
            <w:r w:rsidR="008E17D3">
              <w:rPr>
                <w:rFonts w:hint="eastAsia"/>
              </w:rPr>
              <w:t>7</w:t>
            </w:r>
            <w:r w:rsidR="00B65E84" w:rsidRPr="000E60A8">
              <w:rPr>
                <w:rFonts w:hint="eastAsia"/>
              </w:rPr>
              <w:t>歳</w:t>
            </w:r>
          </w:p>
          <w:p w14:paraId="2E6B63FC" w14:textId="77777777" w:rsidR="009C5D98" w:rsidRPr="000E60A8" w:rsidRDefault="00AC4F9E" w:rsidP="00B136A6">
            <w:pPr>
              <w:jc w:val="center"/>
            </w:pPr>
            <w:r w:rsidRPr="000E60A8">
              <w:rPr>
                <w:rFonts w:hint="eastAsia"/>
              </w:rPr>
              <w:t>-</w:t>
            </w:r>
          </w:p>
        </w:tc>
        <w:tc>
          <w:tcPr>
            <w:tcW w:w="1313" w:type="dxa"/>
            <w:vAlign w:val="center"/>
          </w:tcPr>
          <w:p w14:paraId="68E7815A" w14:textId="2812FA7E" w:rsidR="008B3BF8" w:rsidRPr="000E60A8" w:rsidRDefault="008E17D3" w:rsidP="00B136A6">
            <w:pPr>
              <w:jc w:val="center"/>
            </w:pPr>
            <w:r>
              <w:rPr>
                <w:rFonts w:hint="eastAsia"/>
              </w:rPr>
              <w:t>6.1</w:t>
            </w:r>
            <w:r w:rsidR="00B65E84" w:rsidRPr="000E60A8">
              <w:rPr>
                <w:rFonts w:hint="eastAsia"/>
              </w:rPr>
              <w:t>年</w:t>
            </w:r>
          </w:p>
          <w:p w14:paraId="145A4C7D" w14:textId="77777777" w:rsidR="009C5D98" w:rsidRPr="000E60A8" w:rsidRDefault="00AC4F9E" w:rsidP="00B136A6">
            <w:pPr>
              <w:jc w:val="center"/>
            </w:pPr>
            <w:r w:rsidRPr="000E60A8">
              <w:rPr>
                <w:rFonts w:hint="eastAsia"/>
              </w:rPr>
              <w:t>-</w:t>
            </w:r>
          </w:p>
        </w:tc>
      </w:tr>
      <w:tr w:rsidR="00B65E84" w:rsidRPr="000E60A8" w14:paraId="787FD58D" w14:textId="77777777" w:rsidTr="00B136A6">
        <w:trPr>
          <w:trHeight w:val="415"/>
        </w:trPr>
        <w:tc>
          <w:tcPr>
            <w:tcW w:w="2268" w:type="dxa"/>
            <w:gridSpan w:val="2"/>
            <w:vAlign w:val="center"/>
          </w:tcPr>
          <w:p w14:paraId="7A81E607" w14:textId="77777777" w:rsidR="008B3BF8" w:rsidRPr="000E60A8" w:rsidRDefault="008B3BF8" w:rsidP="00B136A6">
            <w:pPr>
              <w:jc w:val="left"/>
            </w:pPr>
            <w:r w:rsidRPr="000E60A8">
              <w:rPr>
                <w:rFonts w:hint="eastAsia"/>
              </w:rPr>
              <w:t>企業委託保育</w:t>
            </w:r>
          </w:p>
        </w:tc>
        <w:tc>
          <w:tcPr>
            <w:tcW w:w="1417" w:type="dxa"/>
            <w:vAlign w:val="center"/>
          </w:tcPr>
          <w:p w14:paraId="646298CC" w14:textId="77777777" w:rsidR="008B3BF8" w:rsidRPr="000E60A8" w:rsidRDefault="0088582A" w:rsidP="00B136A6">
            <w:pPr>
              <w:jc w:val="center"/>
            </w:pPr>
            <w:r w:rsidRPr="000E60A8">
              <w:rPr>
                <w:rFonts w:hint="eastAsia"/>
              </w:rPr>
              <w:t>１人</w:t>
            </w:r>
          </w:p>
          <w:p w14:paraId="358CA67F" w14:textId="77777777" w:rsidR="009C5D98" w:rsidRPr="000E60A8" w:rsidRDefault="008F5365" w:rsidP="00B136A6">
            <w:pPr>
              <w:jc w:val="center"/>
            </w:pPr>
            <w:r w:rsidRPr="000E60A8">
              <w:rPr>
                <w:rFonts w:hint="eastAsia"/>
              </w:rPr>
              <w:t>(±0)</w:t>
            </w:r>
          </w:p>
        </w:tc>
        <w:tc>
          <w:tcPr>
            <w:tcW w:w="1418" w:type="dxa"/>
            <w:vAlign w:val="center"/>
          </w:tcPr>
          <w:p w14:paraId="6FDC2E8D" w14:textId="7B2085AB" w:rsidR="008B3BF8" w:rsidRPr="000E60A8" w:rsidRDefault="008E17D3" w:rsidP="00B136A6">
            <w:pPr>
              <w:jc w:val="center"/>
            </w:pPr>
            <w:r>
              <w:rPr>
                <w:rFonts w:hint="eastAsia"/>
              </w:rPr>
              <w:t>１</w:t>
            </w:r>
            <w:r w:rsidR="0088582A" w:rsidRPr="000E60A8">
              <w:rPr>
                <w:rFonts w:hint="eastAsia"/>
              </w:rPr>
              <w:t>人</w:t>
            </w:r>
          </w:p>
          <w:p w14:paraId="6CF2BDF2" w14:textId="0EDD1AFB" w:rsidR="009C5D98" w:rsidRPr="000E60A8" w:rsidRDefault="008F5365" w:rsidP="00B136A6">
            <w:pPr>
              <w:jc w:val="center"/>
            </w:pPr>
            <w:r w:rsidRPr="000E60A8">
              <w:rPr>
                <w:rFonts w:hint="eastAsia"/>
              </w:rPr>
              <w:t>(</w:t>
            </w:r>
            <w:r w:rsidR="005F5926" w:rsidRPr="005F5926">
              <w:rPr>
                <w:rFonts w:hint="eastAsia"/>
                <w:sz w:val="20"/>
                <w:vertAlign w:val="subscript"/>
              </w:rPr>
              <w:t>▲</w:t>
            </w:r>
            <w:r w:rsidR="008E17D3">
              <w:rPr>
                <w:rFonts w:hint="eastAsia"/>
              </w:rPr>
              <w:t>1</w:t>
            </w:r>
            <w:r w:rsidRPr="000E60A8">
              <w:rPr>
                <w:rFonts w:hint="eastAsia"/>
              </w:rPr>
              <w:t>)</w:t>
            </w:r>
          </w:p>
        </w:tc>
        <w:tc>
          <w:tcPr>
            <w:tcW w:w="1417" w:type="dxa"/>
            <w:vAlign w:val="center"/>
          </w:tcPr>
          <w:p w14:paraId="376DEE51" w14:textId="21B44E7B" w:rsidR="008B3BF8" w:rsidRPr="000E60A8" w:rsidRDefault="008E17D3" w:rsidP="00B136A6">
            <w:pPr>
              <w:jc w:val="center"/>
            </w:pPr>
            <w:r>
              <w:rPr>
                <w:rFonts w:hint="eastAsia"/>
              </w:rPr>
              <w:t>2</w:t>
            </w:r>
            <w:r w:rsidR="00F900D1" w:rsidRPr="000E60A8">
              <w:rPr>
                <w:rFonts w:hint="eastAsia"/>
              </w:rPr>
              <w:t>.0名</w:t>
            </w:r>
          </w:p>
          <w:p w14:paraId="0F5C6794" w14:textId="5360B94B" w:rsidR="009C5D98" w:rsidRPr="000E60A8" w:rsidRDefault="008F5365" w:rsidP="00B136A6">
            <w:pPr>
              <w:jc w:val="center"/>
            </w:pPr>
            <w:r w:rsidRPr="000E60A8">
              <w:rPr>
                <w:rFonts w:hint="eastAsia"/>
              </w:rPr>
              <w:t>(</w:t>
            </w:r>
            <w:r w:rsidR="005F5926" w:rsidRPr="005F5926">
              <w:rPr>
                <w:rFonts w:hint="eastAsia"/>
                <w:sz w:val="20"/>
                <w:vertAlign w:val="subscript"/>
              </w:rPr>
              <w:t>▲</w:t>
            </w:r>
            <w:r w:rsidR="008E17D3">
              <w:rPr>
                <w:rFonts w:hint="eastAsia"/>
              </w:rPr>
              <w:t>1.0</w:t>
            </w:r>
            <w:r w:rsidRPr="000E60A8">
              <w:rPr>
                <w:rFonts w:hint="eastAsia"/>
              </w:rPr>
              <w:t>)</w:t>
            </w:r>
          </w:p>
        </w:tc>
        <w:tc>
          <w:tcPr>
            <w:tcW w:w="1276" w:type="dxa"/>
            <w:vAlign w:val="center"/>
          </w:tcPr>
          <w:p w14:paraId="66FE5D8C" w14:textId="409A56C3" w:rsidR="008B3BF8" w:rsidRPr="000E60A8" w:rsidRDefault="002F2407" w:rsidP="00B136A6">
            <w:pPr>
              <w:jc w:val="center"/>
            </w:pPr>
            <w:r>
              <w:rPr>
                <w:rFonts w:hint="eastAsia"/>
              </w:rPr>
              <w:t>4</w:t>
            </w:r>
            <w:r w:rsidR="008E17D3">
              <w:rPr>
                <w:rFonts w:hint="eastAsia"/>
              </w:rPr>
              <w:t>3</w:t>
            </w:r>
            <w:r>
              <w:rPr>
                <w:rFonts w:hint="eastAsia"/>
              </w:rPr>
              <w:t>.</w:t>
            </w:r>
            <w:r w:rsidR="008E17D3">
              <w:rPr>
                <w:rFonts w:hint="eastAsia"/>
              </w:rPr>
              <w:t>4</w:t>
            </w:r>
            <w:r w:rsidR="00B65E84" w:rsidRPr="000E60A8">
              <w:rPr>
                <w:rFonts w:hint="eastAsia"/>
              </w:rPr>
              <w:t>歳</w:t>
            </w:r>
          </w:p>
          <w:p w14:paraId="4757BA52" w14:textId="77777777" w:rsidR="009C5D98" w:rsidRPr="000E60A8" w:rsidRDefault="00F900D1" w:rsidP="00B136A6">
            <w:pPr>
              <w:jc w:val="center"/>
            </w:pPr>
            <w:r w:rsidRPr="000E60A8">
              <w:rPr>
                <w:rFonts w:hint="eastAsia"/>
              </w:rPr>
              <w:t>-</w:t>
            </w:r>
          </w:p>
        </w:tc>
        <w:tc>
          <w:tcPr>
            <w:tcW w:w="1313" w:type="dxa"/>
            <w:vAlign w:val="center"/>
          </w:tcPr>
          <w:p w14:paraId="0B93BC4D" w14:textId="7BFF4523" w:rsidR="008B3BF8" w:rsidRPr="000E60A8" w:rsidRDefault="008E17D3" w:rsidP="00B136A6">
            <w:pPr>
              <w:jc w:val="center"/>
            </w:pPr>
            <w:r>
              <w:rPr>
                <w:rFonts w:hint="eastAsia"/>
              </w:rPr>
              <w:t>5.3</w:t>
            </w:r>
            <w:r w:rsidR="00B65E84" w:rsidRPr="000E60A8">
              <w:rPr>
                <w:rFonts w:hint="eastAsia"/>
              </w:rPr>
              <w:t>年</w:t>
            </w:r>
          </w:p>
          <w:p w14:paraId="3DAB87A7" w14:textId="77777777" w:rsidR="009C5D98" w:rsidRPr="000E60A8" w:rsidRDefault="00F900D1" w:rsidP="00B136A6">
            <w:pPr>
              <w:jc w:val="center"/>
            </w:pPr>
            <w:r w:rsidRPr="000E60A8">
              <w:rPr>
                <w:rFonts w:hint="eastAsia"/>
              </w:rPr>
              <w:t>-</w:t>
            </w:r>
          </w:p>
        </w:tc>
      </w:tr>
      <w:tr w:rsidR="00B65E84" w:rsidRPr="000E60A8" w14:paraId="7BE1288B" w14:textId="77777777" w:rsidTr="00B136A6">
        <w:trPr>
          <w:trHeight w:val="415"/>
        </w:trPr>
        <w:tc>
          <w:tcPr>
            <w:tcW w:w="2268" w:type="dxa"/>
            <w:gridSpan w:val="2"/>
            <w:vAlign w:val="center"/>
          </w:tcPr>
          <w:p w14:paraId="5B3071CA" w14:textId="77777777" w:rsidR="008B3BF8" w:rsidRPr="000E60A8" w:rsidRDefault="008B3BF8" w:rsidP="00B136A6">
            <w:pPr>
              <w:jc w:val="left"/>
            </w:pPr>
            <w:r w:rsidRPr="000E60A8">
              <w:rPr>
                <w:rFonts w:hint="eastAsia"/>
              </w:rPr>
              <w:t>合計又は平均</w:t>
            </w:r>
          </w:p>
        </w:tc>
        <w:tc>
          <w:tcPr>
            <w:tcW w:w="1417" w:type="dxa"/>
            <w:vAlign w:val="center"/>
          </w:tcPr>
          <w:p w14:paraId="6C8A3E0D" w14:textId="0B0C48CD" w:rsidR="008B3BF8" w:rsidRPr="000E60A8" w:rsidRDefault="008E17D3" w:rsidP="00D640CF">
            <w:pPr>
              <w:jc w:val="center"/>
            </w:pPr>
            <w:r>
              <w:rPr>
                <w:rFonts w:hint="eastAsia"/>
              </w:rPr>
              <w:t>７７</w:t>
            </w:r>
            <w:r w:rsidR="00D640CF">
              <w:rPr>
                <w:rFonts w:hint="eastAsia"/>
              </w:rPr>
              <w:t>人</w:t>
            </w:r>
          </w:p>
          <w:p w14:paraId="0E7B799A" w14:textId="488C0097" w:rsidR="009C5D98" w:rsidRPr="000E60A8" w:rsidRDefault="008F5365" w:rsidP="00B136A6">
            <w:pPr>
              <w:jc w:val="center"/>
            </w:pPr>
            <w:r w:rsidRPr="000E60A8">
              <w:rPr>
                <w:rFonts w:hint="eastAsia"/>
              </w:rPr>
              <w:t>(</w:t>
            </w:r>
            <w:r w:rsidR="005F5926" w:rsidRPr="00E432DB">
              <w:rPr>
                <w:rFonts w:hint="eastAsia"/>
                <w:vertAlign w:val="subscript"/>
              </w:rPr>
              <w:t>▲</w:t>
            </w:r>
            <w:r w:rsidR="008E17D3">
              <w:rPr>
                <w:rFonts w:hint="eastAsia"/>
              </w:rPr>
              <w:t>2</w:t>
            </w:r>
            <w:r w:rsidRPr="000E60A8">
              <w:rPr>
                <w:rFonts w:hint="eastAsia"/>
              </w:rPr>
              <w:t>)</w:t>
            </w:r>
          </w:p>
        </w:tc>
        <w:tc>
          <w:tcPr>
            <w:tcW w:w="1418" w:type="dxa"/>
            <w:vAlign w:val="center"/>
          </w:tcPr>
          <w:p w14:paraId="31F4CC9B" w14:textId="5539A013" w:rsidR="008B3BF8" w:rsidRPr="000E60A8" w:rsidRDefault="00046C95" w:rsidP="00B136A6">
            <w:pPr>
              <w:jc w:val="center"/>
            </w:pPr>
            <w:r>
              <w:rPr>
                <w:rFonts w:hint="eastAsia"/>
              </w:rPr>
              <w:t>１０</w:t>
            </w:r>
            <w:r w:rsidR="00205FDD">
              <w:rPr>
                <w:rFonts w:hint="eastAsia"/>
              </w:rPr>
              <w:t>１</w:t>
            </w:r>
            <w:r w:rsidR="00951851" w:rsidRPr="000E60A8">
              <w:rPr>
                <w:rFonts w:hint="eastAsia"/>
              </w:rPr>
              <w:t>人</w:t>
            </w:r>
          </w:p>
          <w:p w14:paraId="175A30FA" w14:textId="1EBEEE3E" w:rsidR="009C5D98" w:rsidRPr="000E60A8" w:rsidRDefault="008F5365" w:rsidP="00B136A6">
            <w:pPr>
              <w:jc w:val="center"/>
            </w:pPr>
            <w:r w:rsidRPr="000E60A8">
              <w:rPr>
                <w:rFonts w:hint="eastAsia"/>
              </w:rPr>
              <w:t>(</w:t>
            </w:r>
            <w:r w:rsidR="00D640CF">
              <w:rPr>
                <w:rFonts w:hint="eastAsia"/>
              </w:rPr>
              <w:t>＋</w:t>
            </w:r>
            <w:r w:rsidR="00205FDD">
              <w:rPr>
                <w:rFonts w:hint="eastAsia"/>
              </w:rPr>
              <w:t>1</w:t>
            </w:r>
            <w:r w:rsidRPr="000E60A8">
              <w:rPr>
                <w:rFonts w:hint="eastAsia"/>
              </w:rPr>
              <w:t>)</w:t>
            </w:r>
          </w:p>
        </w:tc>
        <w:tc>
          <w:tcPr>
            <w:tcW w:w="1417" w:type="dxa"/>
            <w:vAlign w:val="center"/>
          </w:tcPr>
          <w:p w14:paraId="7A15920D" w14:textId="1DC6853C" w:rsidR="008B3BF8" w:rsidRPr="000E60A8" w:rsidRDefault="00E0009B" w:rsidP="00B136A6">
            <w:pPr>
              <w:jc w:val="center"/>
            </w:pPr>
            <w:r>
              <w:rPr>
                <w:rFonts w:hint="eastAsia"/>
              </w:rPr>
              <w:t>14</w:t>
            </w:r>
            <w:r w:rsidR="00205FDD">
              <w:rPr>
                <w:rFonts w:hint="eastAsia"/>
              </w:rPr>
              <w:t>3.3</w:t>
            </w:r>
            <w:r w:rsidR="00F900D1" w:rsidRPr="000E60A8">
              <w:rPr>
                <w:rFonts w:hint="eastAsia"/>
              </w:rPr>
              <w:t>名</w:t>
            </w:r>
          </w:p>
          <w:p w14:paraId="2890F582" w14:textId="685F39B3" w:rsidR="00F900D1" w:rsidRPr="000E60A8" w:rsidRDefault="008F5365" w:rsidP="00B136A6">
            <w:pPr>
              <w:jc w:val="center"/>
            </w:pPr>
            <w:r w:rsidRPr="000E60A8">
              <w:rPr>
                <w:rFonts w:hint="eastAsia"/>
              </w:rPr>
              <w:t>(</w:t>
            </w:r>
            <w:r w:rsidR="005F5926" w:rsidRPr="005F5926">
              <w:rPr>
                <w:rFonts w:hint="eastAsia"/>
                <w:sz w:val="20"/>
                <w:vertAlign w:val="subscript"/>
              </w:rPr>
              <w:t>▲</w:t>
            </w:r>
            <w:r w:rsidR="00162A83">
              <w:rPr>
                <w:rFonts w:hint="eastAsia"/>
              </w:rPr>
              <w:t>5.2</w:t>
            </w:r>
            <w:r w:rsidRPr="000E60A8">
              <w:rPr>
                <w:rFonts w:hint="eastAsia"/>
              </w:rPr>
              <w:t>)</w:t>
            </w:r>
          </w:p>
        </w:tc>
        <w:tc>
          <w:tcPr>
            <w:tcW w:w="1276" w:type="dxa"/>
            <w:vAlign w:val="center"/>
          </w:tcPr>
          <w:p w14:paraId="5C274E92" w14:textId="083D8E3D" w:rsidR="008B3BF8" w:rsidRPr="000E60A8" w:rsidRDefault="002F2407" w:rsidP="00B136A6">
            <w:pPr>
              <w:jc w:val="center"/>
            </w:pPr>
            <w:r>
              <w:rPr>
                <w:rFonts w:hint="eastAsia"/>
              </w:rPr>
              <w:t>48.</w:t>
            </w:r>
            <w:r w:rsidR="00205FDD">
              <w:rPr>
                <w:rFonts w:hint="eastAsia"/>
              </w:rPr>
              <w:t>7</w:t>
            </w:r>
            <w:r w:rsidR="00B65E84" w:rsidRPr="000E60A8">
              <w:rPr>
                <w:rFonts w:hint="eastAsia"/>
              </w:rPr>
              <w:t>歳</w:t>
            </w:r>
          </w:p>
          <w:p w14:paraId="6AFE28C7" w14:textId="77777777" w:rsidR="00F900D1" w:rsidRPr="000E60A8" w:rsidRDefault="00F900D1" w:rsidP="00B136A6">
            <w:pPr>
              <w:jc w:val="center"/>
            </w:pPr>
            <w:r w:rsidRPr="000E60A8">
              <w:rPr>
                <w:rFonts w:hint="eastAsia"/>
              </w:rPr>
              <w:t>-</w:t>
            </w:r>
          </w:p>
        </w:tc>
        <w:tc>
          <w:tcPr>
            <w:tcW w:w="1313" w:type="dxa"/>
            <w:vAlign w:val="center"/>
          </w:tcPr>
          <w:p w14:paraId="336F5028" w14:textId="0F25757D" w:rsidR="008B3BF8" w:rsidRPr="000E60A8" w:rsidRDefault="00205FDD" w:rsidP="00B136A6">
            <w:pPr>
              <w:jc w:val="center"/>
            </w:pPr>
            <w:r>
              <w:rPr>
                <w:rFonts w:hint="eastAsia"/>
              </w:rPr>
              <w:t>6</w:t>
            </w:r>
            <w:r w:rsidR="002F2407">
              <w:rPr>
                <w:rFonts w:hint="eastAsia"/>
              </w:rPr>
              <w:t>.</w:t>
            </w:r>
            <w:r>
              <w:rPr>
                <w:rFonts w:hint="eastAsia"/>
              </w:rPr>
              <w:t>1</w:t>
            </w:r>
            <w:r w:rsidR="00B65E84" w:rsidRPr="000E60A8">
              <w:rPr>
                <w:rFonts w:hint="eastAsia"/>
              </w:rPr>
              <w:t>年</w:t>
            </w:r>
          </w:p>
          <w:p w14:paraId="5062DDBB" w14:textId="77777777" w:rsidR="00F900D1" w:rsidRPr="000E60A8" w:rsidRDefault="00F900D1" w:rsidP="00B136A6">
            <w:pPr>
              <w:jc w:val="center"/>
            </w:pPr>
            <w:r w:rsidRPr="000E60A8">
              <w:rPr>
                <w:rFonts w:hint="eastAsia"/>
              </w:rPr>
              <w:t>-</w:t>
            </w:r>
          </w:p>
        </w:tc>
      </w:tr>
    </w:tbl>
    <w:p w14:paraId="0ABBDE6A" w14:textId="7BAFF8B3" w:rsidR="007505D8" w:rsidRPr="007B0E73" w:rsidRDefault="00951851">
      <w:pPr>
        <w:ind w:left="525"/>
        <w:rPr>
          <w:rFonts w:hAnsi="ＭＳ 明朝"/>
          <w:szCs w:val="20"/>
        </w:rPr>
      </w:pPr>
      <w:r w:rsidRPr="000E60A8">
        <w:rPr>
          <w:rFonts w:hAnsi="ＭＳ 明朝" w:hint="eastAsia"/>
          <w:sz w:val="20"/>
          <w:szCs w:val="20"/>
        </w:rPr>
        <w:t xml:space="preserve">　</w:t>
      </w:r>
      <w:r w:rsidRPr="00AC3300">
        <w:rPr>
          <w:rFonts w:hAnsi="ＭＳ 明朝" w:hint="eastAsia"/>
          <w:szCs w:val="20"/>
        </w:rPr>
        <w:t>※派遣職員は非正規職員に含む</w:t>
      </w:r>
      <w:r w:rsidR="008F5365" w:rsidRPr="00AC3300">
        <w:rPr>
          <w:rFonts w:hAnsi="ＭＳ 明朝" w:hint="eastAsia"/>
          <w:szCs w:val="20"/>
        </w:rPr>
        <w:t>。下段括弧内は前年４月１日現在からの増減</w:t>
      </w:r>
    </w:p>
    <w:p w14:paraId="539E80BD" w14:textId="0C01AA5C" w:rsidR="00DE5C2A" w:rsidRDefault="00DE5C2A" w:rsidP="007B0E73">
      <w:pPr>
        <w:rPr>
          <w:rFonts w:hAnsi="ＭＳ 明朝"/>
          <w:sz w:val="20"/>
          <w:szCs w:val="20"/>
        </w:rPr>
      </w:pPr>
    </w:p>
    <w:p w14:paraId="36F13E99" w14:textId="1D1B7C55" w:rsidR="002E2F17" w:rsidRDefault="002E2F17" w:rsidP="00E432DB">
      <w:pPr>
        <w:pStyle w:val="2"/>
        <w:ind w:left="105"/>
      </w:pPr>
      <w:bookmarkStart w:id="9" w:name="_Toc9327911"/>
      <w:r>
        <w:rPr>
          <w:rFonts w:hint="eastAsia"/>
        </w:rPr>
        <w:t>２．職員採用等の状況</w:t>
      </w:r>
      <w:bookmarkEnd w:id="9"/>
    </w:p>
    <w:p w14:paraId="1346F3F9" w14:textId="52E6625C" w:rsidR="000D5858" w:rsidRDefault="002E2F17" w:rsidP="000A4C30">
      <w:pPr>
        <w:ind w:left="200" w:hangingChars="100" w:hanging="200"/>
        <w:rPr>
          <w:rFonts w:hAnsi="ＭＳ 明朝"/>
          <w:sz w:val="20"/>
          <w:szCs w:val="20"/>
        </w:rPr>
      </w:pPr>
      <w:r>
        <w:rPr>
          <w:rFonts w:hAnsi="ＭＳ 明朝" w:hint="eastAsia"/>
          <w:sz w:val="20"/>
          <w:szCs w:val="20"/>
        </w:rPr>
        <w:t xml:space="preserve">　　当年度の</w:t>
      </w:r>
      <w:r w:rsidR="004D3CE9">
        <w:rPr>
          <w:rFonts w:hAnsi="ＭＳ 明朝" w:hint="eastAsia"/>
          <w:sz w:val="20"/>
          <w:szCs w:val="20"/>
        </w:rPr>
        <w:t>職員</w:t>
      </w:r>
      <w:r>
        <w:rPr>
          <w:rFonts w:hAnsi="ＭＳ 明朝" w:hint="eastAsia"/>
          <w:sz w:val="20"/>
          <w:szCs w:val="20"/>
        </w:rPr>
        <w:t>採用数</w:t>
      </w:r>
      <w:r w:rsidR="0084524E">
        <w:rPr>
          <w:rFonts w:hAnsi="ＭＳ 明朝" w:hint="eastAsia"/>
          <w:sz w:val="20"/>
          <w:szCs w:val="20"/>
        </w:rPr>
        <w:t>（直接雇用）</w:t>
      </w:r>
      <w:r>
        <w:rPr>
          <w:rFonts w:hAnsi="ＭＳ 明朝" w:hint="eastAsia"/>
          <w:sz w:val="20"/>
          <w:szCs w:val="20"/>
        </w:rPr>
        <w:t>は</w:t>
      </w:r>
      <w:r w:rsidR="004D3CE9">
        <w:rPr>
          <w:rFonts w:hAnsi="ＭＳ 明朝" w:hint="eastAsia"/>
          <w:sz w:val="20"/>
          <w:szCs w:val="20"/>
        </w:rPr>
        <w:t>３</w:t>
      </w:r>
      <w:r w:rsidR="0084524E">
        <w:rPr>
          <w:rFonts w:hAnsi="ＭＳ 明朝" w:hint="eastAsia"/>
          <w:sz w:val="20"/>
          <w:szCs w:val="20"/>
        </w:rPr>
        <w:t>１</w:t>
      </w:r>
      <w:r w:rsidR="004D3CE9">
        <w:rPr>
          <w:rFonts w:hAnsi="ＭＳ 明朝" w:hint="eastAsia"/>
          <w:sz w:val="20"/>
          <w:szCs w:val="20"/>
        </w:rPr>
        <w:t>名（正規</w:t>
      </w:r>
      <w:r w:rsidR="00162A83">
        <w:rPr>
          <w:rFonts w:hAnsi="ＭＳ 明朝" w:hint="eastAsia"/>
          <w:sz w:val="20"/>
          <w:szCs w:val="20"/>
        </w:rPr>
        <w:t>採用</w:t>
      </w:r>
      <w:r>
        <w:rPr>
          <w:rFonts w:hAnsi="ＭＳ 明朝" w:hint="eastAsia"/>
          <w:sz w:val="20"/>
          <w:szCs w:val="20"/>
        </w:rPr>
        <w:t>９名</w:t>
      </w:r>
      <w:r w:rsidR="004D3CE9">
        <w:rPr>
          <w:rFonts w:hAnsi="ＭＳ 明朝" w:hint="eastAsia"/>
          <w:sz w:val="20"/>
          <w:szCs w:val="20"/>
        </w:rPr>
        <w:t>、非正規</w:t>
      </w:r>
      <w:r w:rsidR="00162A83">
        <w:rPr>
          <w:rFonts w:hAnsi="ＭＳ 明朝" w:hint="eastAsia"/>
          <w:sz w:val="20"/>
          <w:szCs w:val="20"/>
        </w:rPr>
        <w:t>採用</w:t>
      </w:r>
      <w:r w:rsidR="00BB291A">
        <w:rPr>
          <w:rFonts w:hAnsi="ＭＳ 明朝" w:hint="eastAsia"/>
          <w:sz w:val="20"/>
          <w:szCs w:val="20"/>
        </w:rPr>
        <w:t>２２</w:t>
      </w:r>
      <w:r w:rsidR="004D3CE9">
        <w:rPr>
          <w:rFonts w:hAnsi="ＭＳ 明朝" w:hint="eastAsia"/>
          <w:sz w:val="20"/>
          <w:szCs w:val="20"/>
        </w:rPr>
        <w:t>名</w:t>
      </w:r>
      <w:r>
        <w:rPr>
          <w:rFonts w:hAnsi="ＭＳ 明朝" w:hint="eastAsia"/>
          <w:sz w:val="20"/>
          <w:szCs w:val="20"/>
        </w:rPr>
        <w:t>）</w:t>
      </w:r>
      <w:r w:rsidR="004D3CE9">
        <w:rPr>
          <w:rFonts w:hAnsi="ＭＳ 明朝" w:hint="eastAsia"/>
          <w:sz w:val="20"/>
          <w:szCs w:val="20"/>
        </w:rPr>
        <w:t>で</w:t>
      </w:r>
      <w:r w:rsidR="0084524E">
        <w:rPr>
          <w:rFonts w:hAnsi="ＭＳ 明朝" w:hint="eastAsia"/>
          <w:sz w:val="20"/>
          <w:szCs w:val="20"/>
        </w:rPr>
        <w:t>した。前年度の採用数３９名（正規</w:t>
      </w:r>
      <w:r w:rsidR="00162A83">
        <w:rPr>
          <w:rFonts w:hAnsi="ＭＳ 明朝" w:hint="eastAsia"/>
          <w:sz w:val="20"/>
          <w:szCs w:val="20"/>
        </w:rPr>
        <w:t>採用</w:t>
      </w:r>
      <w:r w:rsidR="0084524E">
        <w:rPr>
          <w:rFonts w:hAnsi="ＭＳ 明朝" w:hint="eastAsia"/>
          <w:sz w:val="20"/>
          <w:szCs w:val="20"/>
        </w:rPr>
        <w:t>１０名、非正規</w:t>
      </w:r>
      <w:r w:rsidR="00162A83">
        <w:rPr>
          <w:rFonts w:hAnsi="ＭＳ 明朝" w:hint="eastAsia"/>
          <w:sz w:val="20"/>
          <w:szCs w:val="20"/>
        </w:rPr>
        <w:t>採用</w:t>
      </w:r>
      <w:r w:rsidR="0051223B">
        <w:rPr>
          <w:rFonts w:hAnsi="ＭＳ 明朝" w:hint="eastAsia"/>
          <w:sz w:val="20"/>
          <w:szCs w:val="20"/>
        </w:rPr>
        <w:t>２９</w:t>
      </w:r>
      <w:r w:rsidR="0084524E">
        <w:rPr>
          <w:rFonts w:hAnsi="ＭＳ 明朝" w:hint="eastAsia"/>
          <w:sz w:val="20"/>
          <w:szCs w:val="20"/>
        </w:rPr>
        <w:t>名）</w:t>
      </w:r>
      <w:r w:rsidR="00162A83">
        <w:rPr>
          <w:rFonts w:hAnsi="ＭＳ 明朝" w:hint="eastAsia"/>
          <w:sz w:val="20"/>
          <w:szCs w:val="20"/>
        </w:rPr>
        <w:t>との差</w:t>
      </w:r>
      <w:r w:rsidR="0084524E">
        <w:rPr>
          <w:rFonts w:hAnsi="ＭＳ 明朝" w:hint="eastAsia"/>
          <w:sz w:val="20"/>
          <w:szCs w:val="20"/>
        </w:rPr>
        <w:t>▲</w:t>
      </w:r>
      <w:r w:rsidR="0051223B">
        <w:rPr>
          <w:rFonts w:hAnsi="ＭＳ 明朝" w:hint="eastAsia"/>
          <w:sz w:val="20"/>
          <w:szCs w:val="20"/>
        </w:rPr>
        <w:t>８</w:t>
      </w:r>
      <w:r w:rsidR="0084524E">
        <w:rPr>
          <w:rFonts w:hAnsi="ＭＳ 明朝" w:hint="eastAsia"/>
          <w:sz w:val="20"/>
          <w:szCs w:val="20"/>
        </w:rPr>
        <w:t>名</w:t>
      </w:r>
      <w:r w:rsidR="0051223B">
        <w:rPr>
          <w:rFonts w:hAnsi="ＭＳ 明朝" w:hint="eastAsia"/>
          <w:sz w:val="20"/>
          <w:szCs w:val="20"/>
        </w:rPr>
        <w:t>は求人職種</w:t>
      </w:r>
      <w:r w:rsidR="00162A83">
        <w:rPr>
          <w:rFonts w:hAnsi="ＭＳ 明朝" w:hint="eastAsia"/>
          <w:sz w:val="20"/>
          <w:szCs w:val="20"/>
        </w:rPr>
        <w:t>減に</w:t>
      </w:r>
      <w:r w:rsidR="0051223B">
        <w:rPr>
          <w:rFonts w:hAnsi="ＭＳ 明朝" w:hint="eastAsia"/>
          <w:sz w:val="20"/>
          <w:szCs w:val="20"/>
        </w:rPr>
        <w:t>よるものです。</w:t>
      </w:r>
      <w:r w:rsidR="000D5858">
        <w:rPr>
          <w:rFonts w:hAnsi="ＭＳ 明朝" w:hint="eastAsia"/>
          <w:sz w:val="20"/>
          <w:szCs w:val="20"/>
        </w:rPr>
        <w:t>職員や関係者を通じた紹介なども含め様々な採用手段を講じるとともに労働条件や環境の充実など処遇改善に取り組みました。</w:t>
      </w:r>
    </w:p>
    <w:p w14:paraId="02633C20" w14:textId="128D9731" w:rsidR="0051223B" w:rsidRDefault="0028601E" w:rsidP="00E432DB">
      <w:pPr>
        <w:ind w:leftChars="100" w:left="210" w:firstLineChars="100" w:firstLine="200"/>
        <w:rPr>
          <w:rFonts w:hAnsi="ＭＳ 明朝"/>
          <w:sz w:val="20"/>
          <w:szCs w:val="20"/>
        </w:rPr>
      </w:pPr>
      <w:r>
        <w:rPr>
          <w:rFonts w:hAnsi="ＭＳ 明朝" w:hint="eastAsia"/>
          <w:sz w:val="20"/>
          <w:szCs w:val="20"/>
        </w:rPr>
        <w:t>今年度</w:t>
      </w:r>
      <w:r w:rsidR="000D5858">
        <w:rPr>
          <w:rFonts w:hAnsi="ＭＳ 明朝" w:hint="eastAsia"/>
          <w:sz w:val="20"/>
          <w:szCs w:val="20"/>
        </w:rPr>
        <w:t>は</w:t>
      </w:r>
      <w:r>
        <w:rPr>
          <w:rFonts w:hAnsi="ＭＳ 明朝" w:hint="eastAsia"/>
          <w:sz w:val="20"/>
          <w:szCs w:val="20"/>
        </w:rPr>
        <w:t>定年</w:t>
      </w:r>
      <w:r w:rsidR="00752179">
        <w:rPr>
          <w:rFonts w:hAnsi="ＭＳ 明朝" w:hint="eastAsia"/>
          <w:sz w:val="20"/>
          <w:szCs w:val="20"/>
        </w:rPr>
        <w:t>数</w:t>
      </w:r>
      <w:r>
        <w:rPr>
          <w:rFonts w:hAnsi="ＭＳ 明朝" w:hint="eastAsia"/>
          <w:sz w:val="20"/>
          <w:szCs w:val="20"/>
        </w:rPr>
        <w:t>も一定</w:t>
      </w:r>
      <w:r w:rsidR="002C7990">
        <w:rPr>
          <w:rFonts w:hAnsi="ＭＳ 明朝" w:hint="eastAsia"/>
          <w:sz w:val="20"/>
          <w:szCs w:val="20"/>
        </w:rPr>
        <w:t>あり</w:t>
      </w:r>
      <w:r>
        <w:rPr>
          <w:rFonts w:hAnsi="ＭＳ 明朝" w:hint="eastAsia"/>
          <w:sz w:val="20"/>
          <w:szCs w:val="20"/>
        </w:rPr>
        <w:t>年度末時点離職率は１６．７％（定年含まない１４．４％）と前年から１．５ポイント改善する一方、採用率は</w:t>
      </w:r>
      <w:r w:rsidR="000D5858">
        <w:rPr>
          <w:rFonts w:hAnsi="ＭＳ 明朝" w:hint="eastAsia"/>
          <w:sz w:val="20"/>
          <w:szCs w:val="20"/>
        </w:rPr>
        <w:t>▲２．９ポイントの１９．０％と増加率が鈍化しています。</w:t>
      </w:r>
      <w:r w:rsidR="002C7990">
        <w:rPr>
          <w:rFonts w:hAnsi="ＭＳ 明朝" w:hint="eastAsia"/>
          <w:sz w:val="20"/>
          <w:szCs w:val="20"/>
        </w:rPr>
        <w:t>期中においては直接採用だけでは当初配置計画が充足しきれないため、派遣業務も引き続き活用しました。</w:t>
      </w:r>
    </w:p>
    <w:p w14:paraId="0F176E90" w14:textId="3A0EE2D1" w:rsidR="000A4C30" w:rsidRDefault="000A4C30" w:rsidP="00E432DB">
      <w:pPr>
        <w:ind w:leftChars="100" w:left="210" w:firstLineChars="100" w:firstLine="200"/>
        <w:rPr>
          <w:rFonts w:hAnsi="ＭＳ 明朝"/>
          <w:sz w:val="20"/>
          <w:szCs w:val="20"/>
        </w:rPr>
      </w:pPr>
      <w:r>
        <w:rPr>
          <w:rFonts w:hAnsi="ＭＳ 明朝" w:hint="eastAsia"/>
          <w:sz w:val="20"/>
          <w:szCs w:val="20"/>
        </w:rPr>
        <w:t>労働市場は</w:t>
      </w:r>
      <w:r w:rsidR="001474C3">
        <w:rPr>
          <w:rFonts w:hAnsi="ＭＳ 明朝" w:hint="eastAsia"/>
          <w:sz w:val="20"/>
          <w:szCs w:val="20"/>
        </w:rPr>
        <w:t>必要な情報収集はインターネット活用が広がり、就職活動方法も変化し</w:t>
      </w:r>
      <w:r>
        <w:rPr>
          <w:rFonts w:hAnsi="ＭＳ 明朝" w:hint="eastAsia"/>
          <w:sz w:val="20"/>
          <w:szCs w:val="20"/>
        </w:rPr>
        <w:t>、</w:t>
      </w:r>
      <w:r w:rsidR="001474C3">
        <w:rPr>
          <w:rFonts w:hAnsi="ＭＳ 明朝" w:hint="eastAsia"/>
          <w:sz w:val="20"/>
          <w:szCs w:val="20"/>
        </w:rPr>
        <w:t>流動化傾向にあります。</w:t>
      </w:r>
      <w:r>
        <w:rPr>
          <w:rFonts w:hAnsi="ＭＳ 明朝" w:hint="eastAsia"/>
          <w:sz w:val="20"/>
          <w:szCs w:val="20"/>
        </w:rPr>
        <w:t>人材の確保と併せ育成や定着も含めた総合的なマネジメントと強化が求められます。</w:t>
      </w:r>
    </w:p>
    <w:p w14:paraId="02BDA6BC" w14:textId="6DC9C28B" w:rsidR="006117CD" w:rsidRPr="000E60A8" w:rsidRDefault="006A634A" w:rsidP="00B136A6">
      <w:pPr>
        <w:pStyle w:val="1"/>
      </w:pPr>
      <w:bookmarkStart w:id="10" w:name="_Toc9327912"/>
      <w:r w:rsidRPr="000E60A8">
        <w:rPr>
          <w:rFonts w:hint="eastAsia"/>
        </w:rPr>
        <w:lastRenderedPageBreak/>
        <w:t>Ⅸ</w:t>
      </w:r>
      <w:r w:rsidR="00D705B5" w:rsidRPr="000E60A8">
        <w:rPr>
          <w:rFonts w:hint="eastAsia"/>
        </w:rPr>
        <w:t>．許認可に関する事項</w:t>
      </w:r>
      <w:r w:rsidR="00027775" w:rsidRPr="000E60A8">
        <w:rPr>
          <w:rFonts w:hint="eastAsia"/>
        </w:rPr>
        <w:t>（定款</w:t>
      </w:r>
      <w:r w:rsidR="00612D4F">
        <w:rPr>
          <w:rFonts w:hint="eastAsia"/>
        </w:rPr>
        <w:t>変更および指定</w:t>
      </w:r>
      <w:r w:rsidR="00027775" w:rsidRPr="000E60A8">
        <w:rPr>
          <w:rFonts w:hint="eastAsia"/>
        </w:rPr>
        <w:t>変更）</w:t>
      </w:r>
      <w:bookmarkEnd w:id="10"/>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2203"/>
        <w:gridCol w:w="2977"/>
        <w:gridCol w:w="2589"/>
      </w:tblGrid>
      <w:tr w:rsidR="0063333D" w:rsidRPr="000E60A8" w14:paraId="02A75416" w14:textId="77777777" w:rsidTr="0063333D">
        <w:trPr>
          <w:trHeight w:val="270"/>
        </w:trPr>
        <w:tc>
          <w:tcPr>
            <w:tcW w:w="1340" w:type="dxa"/>
          </w:tcPr>
          <w:p w14:paraId="40B22621" w14:textId="5E56E018" w:rsidR="0063333D" w:rsidRPr="000E60A8" w:rsidRDefault="0063333D" w:rsidP="0063333D">
            <w:pPr>
              <w:jc w:val="center"/>
            </w:pPr>
            <w:r>
              <w:rPr>
                <w:rFonts w:hint="eastAsia"/>
              </w:rPr>
              <w:t>区分</w:t>
            </w:r>
          </w:p>
        </w:tc>
        <w:tc>
          <w:tcPr>
            <w:tcW w:w="2203" w:type="dxa"/>
          </w:tcPr>
          <w:p w14:paraId="5FC0B53D" w14:textId="349075F7" w:rsidR="0063333D" w:rsidRPr="000E60A8" w:rsidRDefault="0063333D" w:rsidP="00B136A6">
            <w:pPr>
              <w:jc w:val="center"/>
            </w:pPr>
            <w:r w:rsidRPr="000E60A8">
              <w:rPr>
                <w:rFonts w:hint="eastAsia"/>
              </w:rPr>
              <w:t>許認可年月日</w:t>
            </w:r>
          </w:p>
        </w:tc>
        <w:tc>
          <w:tcPr>
            <w:tcW w:w="2977" w:type="dxa"/>
          </w:tcPr>
          <w:p w14:paraId="0D6DA3CC" w14:textId="0466330A" w:rsidR="0063333D" w:rsidRPr="000E60A8" w:rsidRDefault="0063333D" w:rsidP="00B136A6">
            <w:pPr>
              <w:jc w:val="center"/>
            </w:pPr>
            <w:r w:rsidRPr="000E60A8">
              <w:rPr>
                <w:rFonts w:hint="eastAsia"/>
              </w:rPr>
              <w:t>指令書番号</w:t>
            </w:r>
          </w:p>
        </w:tc>
        <w:tc>
          <w:tcPr>
            <w:tcW w:w="2589" w:type="dxa"/>
          </w:tcPr>
          <w:p w14:paraId="4231917E" w14:textId="56FE418A" w:rsidR="0063333D" w:rsidRPr="000E60A8" w:rsidRDefault="0063333D" w:rsidP="00B136A6">
            <w:pPr>
              <w:jc w:val="center"/>
            </w:pPr>
            <w:r w:rsidRPr="000E60A8">
              <w:rPr>
                <w:rFonts w:hint="eastAsia"/>
              </w:rPr>
              <w:t>主な内容</w:t>
            </w:r>
          </w:p>
        </w:tc>
      </w:tr>
      <w:tr w:rsidR="0063333D" w:rsidRPr="000E60A8" w14:paraId="6AA8839E" w14:textId="77777777" w:rsidTr="0063333D">
        <w:trPr>
          <w:trHeight w:val="198"/>
        </w:trPr>
        <w:tc>
          <w:tcPr>
            <w:tcW w:w="1340" w:type="dxa"/>
          </w:tcPr>
          <w:p w14:paraId="1D0D301C" w14:textId="536A6EE3" w:rsidR="0063333D" w:rsidRDefault="0063333D" w:rsidP="0063333D">
            <w:pPr>
              <w:jc w:val="center"/>
            </w:pPr>
            <w:r>
              <w:rPr>
                <w:rFonts w:hint="eastAsia"/>
              </w:rPr>
              <w:t>定款変更</w:t>
            </w:r>
          </w:p>
        </w:tc>
        <w:tc>
          <w:tcPr>
            <w:tcW w:w="2203" w:type="dxa"/>
          </w:tcPr>
          <w:p w14:paraId="1DFB5FEA" w14:textId="352CD56E" w:rsidR="0063333D" w:rsidRDefault="0063333D" w:rsidP="0063333D">
            <w:pPr>
              <w:jc w:val="center"/>
            </w:pPr>
            <w:r>
              <w:rPr>
                <w:rFonts w:hint="eastAsia"/>
              </w:rPr>
              <w:t>変更なし</w:t>
            </w:r>
          </w:p>
        </w:tc>
        <w:tc>
          <w:tcPr>
            <w:tcW w:w="2977" w:type="dxa"/>
          </w:tcPr>
          <w:p w14:paraId="4F9B6142" w14:textId="77777777" w:rsidR="0063333D" w:rsidRPr="000E60A8" w:rsidRDefault="0063333D" w:rsidP="0063333D"/>
        </w:tc>
        <w:tc>
          <w:tcPr>
            <w:tcW w:w="2589" w:type="dxa"/>
          </w:tcPr>
          <w:p w14:paraId="16EF053C" w14:textId="77777777" w:rsidR="0063333D" w:rsidRPr="000E60A8" w:rsidRDefault="0063333D" w:rsidP="0063333D"/>
        </w:tc>
      </w:tr>
      <w:tr w:rsidR="004441DC" w:rsidRPr="000E60A8" w14:paraId="66A5E97C" w14:textId="77777777" w:rsidTr="004441DC">
        <w:trPr>
          <w:trHeight w:val="198"/>
        </w:trPr>
        <w:tc>
          <w:tcPr>
            <w:tcW w:w="1340" w:type="dxa"/>
          </w:tcPr>
          <w:p w14:paraId="2BD00C9D" w14:textId="53BA1D71" w:rsidR="004441DC" w:rsidRDefault="004441DC" w:rsidP="0063333D">
            <w:pPr>
              <w:jc w:val="center"/>
            </w:pPr>
            <w:r>
              <w:rPr>
                <w:rFonts w:hint="eastAsia"/>
              </w:rPr>
              <w:t>廃止</w:t>
            </w:r>
          </w:p>
        </w:tc>
        <w:tc>
          <w:tcPr>
            <w:tcW w:w="2203" w:type="dxa"/>
          </w:tcPr>
          <w:p w14:paraId="6780AA37" w14:textId="7E1206C3" w:rsidR="004441DC" w:rsidRDefault="004441DC" w:rsidP="004441DC">
            <w:pPr>
              <w:jc w:val="center"/>
            </w:pPr>
            <w:r>
              <w:rPr>
                <w:rFonts w:hint="eastAsia"/>
              </w:rPr>
              <w:t>2018年8月31日</w:t>
            </w:r>
          </w:p>
        </w:tc>
        <w:tc>
          <w:tcPr>
            <w:tcW w:w="2977" w:type="dxa"/>
            <w:vAlign w:val="center"/>
          </w:tcPr>
          <w:p w14:paraId="4E0EEF40" w14:textId="0E90E991" w:rsidR="004441DC" w:rsidRDefault="004441DC" w:rsidP="004441DC">
            <w:pPr>
              <w:jc w:val="center"/>
            </w:pPr>
            <w:r>
              <w:rPr>
                <w:rFonts w:hint="eastAsia"/>
              </w:rPr>
              <w:t>-</w:t>
            </w:r>
          </w:p>
        </w:tc>
        <w:tc>
          <w:tcPr>
            <w:tcW w:w="2589" w:type="dxa"/>
          </w:tcPr>
          <w:p w14:paraId="741EE176" w14:textId="77777777" w:rsidR="004441DC" w:rsidRDefault="004441DC" w:rsidP="0063333D">
            <w:r>
              <w:rPr>
                <w:rFonts w:hint="eastAsia"/>
              </w:rPr>
              <w:t>2018年9月30日付</w:t>
            </w:r>
          </w:p>
          <w:p w14:paraId="2DFD39FA" w14:textId="17AACD41" w:rsidR="004441DC" w:rsidRDefault="004441DC" w:rsidP="0063333D">
            <w:r>
              <w:rPr>
                <w:rFonts w:hint="eastAsia"/>
              </w:rPr>
              <w:t>移動支援事業廃止</w:t>
            </w:r>
          </w:p>
        </w:tc>
      </w:tr>
      <w:tr w:rsidR="0063333D" w:rsidRPr="000E60A8" w14:paraId="2B83D711" w14:textId="77777777" w:rsidTr="0063333D">
        <w:trPr>
          <w:trHeight w:val="198"/>
        </w:trPr>
        <w:tc>
          <w:tcPr>
            <w:tcW w:w="1340" w:type="dxa"/>
          </w:tcPr>
          <w:p w14:paraId="68518424" w14:textId="467A0A23" w:rsidR="0063333D" w:rsidRPr="000E60A8" w:rsidRDefault="004441DC" w:rsidP="0063333D">
            <w:pPr>
              <w:jc w:val="center"/>
            </w:pPr>
            <w:r>
              <w:rPr>
                <w:rFonts w:hint="eastAsia"/>
              </w:rPr>
              <w:t>廃止</w:t>
            </w:r>
          </w:p>
        </w:tc>
        <w:tc>
          <w:tcPr>
            <w:tcW w:w="2203" w:type="dxa"/>
          </w:tcPr>
          <w:p w14:paraId="23EE9AEC" w14:textId="2B7903AB" w:rsidR="004441DC" w:rsidRPr="000E60A8" w:rsidRDefault="004441DC" w:rsidP="004441DC">
            <w:pPr>
              <w:jc w:val="center"/>
            </w:pPr>
            <w:r>
              <w:rPr>
                <w:rFonts w:hint="eastAsia"/>
              </w:rPr>
              <w:t>2</w:t>
            </w:r>
            <w:r>
              <w:t>018年</w:t>
            </w:r>
            <w:r>
              <w:rPr>
                <w:rFonts w:hint="eastAsia"/>
              </w:rPr>
              <w:t>10月4日</w:t>
            </w:r>
          </w:p>
        </w:tc>
        <w:tc>
          <w:tcPr>
            <w:tcW w:w="2977" w:type="dxa"/>
          </w:tcPr>
          <w:p w14:paraId="1A47431B" w14:textId="4A43AF06" w:rsidR="0063333D" w:rsidRPr="000E60A8" w:rsidRDefault="004441DC" w:rsidP="0063333D">
            <w:r>
              <w:rPr>
                <w:rFonts w:hint="eastAsia"/>
              </w:rPr>
              <w:t>奈良市指令福障第1-116号</w:t>
            </w:r>
          </w:p>
        </w:tc>
        <w:tc>
          <w:tcPr>
            <w:tcW w:w="2589" w:type="dxa"/>
          </w:tcPr>
          <w:p w14:paraId="4897121C" w14:textId="77777777" w:rsidR="004441DC" w:rsidRDefault="004441DC" w:rsidP="0063333D">
            <w:r>
              <w:rPr>
                <w:rFonts w:hint="eastAsia"/>
              </w:rPr>
              <w:t>2018年9月30日付</w:t>
            </w:r>
          </w:p>
          <w:p w14:paraId="3AE62E1D" w14:textId="6AF4B37F" w:rsidR="0063333D" w:rsidRPr="000E60A8" w:rsidRDefault="004441DC" w:rsidP="0063333D">
            <w:r>
              <w:rPr>
                <w:rFonts w:hint="eastAsia"/>
              </w:rPr>
              <w:t>居宅介護、重度訪問介護、行動援護事業廃止</w:t>
            </w:r>
          </w:p>
        </w:tc>
      </w:tr>
      <w:tr w:rsidR="004441DC" w:rsidRPr="000E60A8" w14:paraId="1A18B295" w14:textId="77777777" w:rsidTr="0063333D">
        <w:trPr>
          <w:trHeight w:val="198"/>
        </w:trPr>
        <w:tc>
          <w:tcPr>
            <w:tcW w:w="1340" w:type="dxa"/>
          </w:tcPr>
          <w:p w14:paraId="3D43BBF4" w14:textId="59D2A9D4" w:rsidR="004441DC" w:rsidRDefault="004441DC" w:rsidP="0063333D">
            <w:pPr>
              <w:jc w:val="center"/>
            </w:pPr>
            <w:r>
              <w:rPr>
                <w:rFonts w:hint="eastAsia"/>
              </w:rPr>
              <w:t>廃止</w:t>
            </w:r>
          </w:p>
        </w:tc>
        <w:tc>
          <w:tcPr>
            <w:tcW w:w="2203" w:type="dxa"/>
          </w:tcPr>
          <w:p w14:paraId="6A8E5368" w14:textId="1970B6A0" w:rsidR="004441DC" w:rsidRDefault="004441DC" w:rsidP="004441DC">
            <w:pPr>
              <w:jc w:val="center"/>
            </w:pPr>
            <w:r>
              <w:rPr>
                <w:rFonts w:hint="eastAsia"/>
              </w:rPr>
              <w:t>2018年10月18日</w:t>
            </w:r>
          </w:p>
        </w:tc>
        <w:tc>
          <w:tcPr>
            <w:tcW w:w="2977" w:type="dxa"/>
          </w:tcPr>
          <w:p w14:paraId="7122BFD4" w14:textId="1CB94515" w:rsidR="004441DC" w:rsidRDefault="000B0717" w:rsidP="007B0E73">
            <w:pPr>
              <w:jc w:val="center"/>
            </w:pPr>
            <w:r>
              <w:rPr>
                <w:rFonts w:hint="eastAsia"/>
              </w:rPr>
              <w:t>-</w:t>
            </w:r>
          </w:p>
        </w:tc>
        <w:tc>
          <w:tcPr>
            <w:tcW w:w="2589" w:type="dxa"/>
          </w:tcPr>
          <w:p w14:paraId="74138B91" w14:textId="77777777" w:rsidR="004441DC" w:rsidRDefault="004441DC" w:rsidP="0063333D">
            <w:r>
              <w:rPr>
                <w:rFonts w:hint="eastAsia"/>
              </w:rPr>
              <w:t>2018年11月30日付</w:t>
            </w:r>
          </w:p>
          <w:p w14:paraId="5D261C4E" w14:textId="463E9C08" w:rsidR="004441DC" w:rsidRDefault="004441DC" w:rsidP="0063333D">
            <w:r>
              <w:rPr>
                <w:rFonts w:hint="eastAsia"/>
              </w:rPr>
              <w:t>指定訪問介護事業、奈良市現行相当訪問サービス事業の廃止</w:t>
            </w:r>
          </w:p>
        </w:tc>
      </w:tr>
    </w:tbl>
    <w:p w14:paraId="0955D5D2" w14:textId="77777777" w:rsidR="00421ED7" w:rsidRDefault="00421ED7" w:rsidP="00421ED7"/>
    <w:p w14:paraId="210B5382" w14:textId="479DBC83" w:rsidR="00811659" w:rsidRPr="000E60A8" w:rsidRDefault="006A634A" w:rsidP="00B136A6">
      <w:pPr>
        <w:pStyle w:val="1"/>
      </w:pPr>
      <w:bookmarkStart w:id="11" w:name="_Toc9327913"/>
      <w:r w:rsidRPr="000E60A8">
        <w:rPr>
          <w:rFonts w:hint="eastAsia"/>
        </w:rPr>
        <w:t>Ⅹ</w:t>
      </w:r>
      <w:r w:rsidR="00D705B5" w:rsidRPr="000E60A8">
        <w:rPr>
          <w:rFonts w:hint="eastAsia"/>
        </w:rPr>
        <w:t>．業務の適正を確保するための体制等</w:t>
      </w:r>
      <w:r w:rsidR="002079A6" w:rsidRPr="000E60A8">
        <w:rPr>
          <w:rFonts w:hint="eastAsia"/>
        </w:rPr>
        <w:t>の整備</w:t>
      </w:r>
      <w:r w:rsidR="001F2521">
        <w:rPr>
          <w:rFonts w:hint="eastAsia"/>
        </w:rPr>
        <w:t>と運用状況</w:t>
      </w:r>
      <w:bookmarkEnd w:id="11"/>
    </w:p>
    <w:p w14:paraId="4E3EB7B3" w14:textId="77777777" w:rsidR="007E05FD" w:rsidRDefault="00D705B5" w:rsidP="007B0E73">
      <w:pPr>
        <w:pStyle w:val="2"/>
        <w:ind w:left="105"/>
      </w:pPr>
      <w:bookmarkStart w:id="12" w:name="_Toc9327914"/>
      <w:r w:rsidRPr="000E60A8">
        <w:rPr>
          <w:rFonts w:hint="eastAsia"/>
        </w:rPr>
        <w:t>１．</w:t>
      </w:r>
      <w:r w:rsidR="00BA2898" w:rsidRPr="000E60A8">
        <w:rPr>
          <w:rFonts w:hint="eastAsia"/>
        </w:rPr>
        <w:t>情報保存管理体制に関する事項</w:t>
      </w:r>
      <w:bookmarkEnd w:id="12"/>
    </w:p>
    <w:p w14:paraId="0F54A509" w14:textId="1397B565" w:rsidR="000B0717" w:rsidRDefault="00D37640" w:rsidP="000B0717">
      <w:pPr>
        <w:ind w:firstLineChars="100" w:firstLine="210"/>
      </w:pPr>
      <w:r>
        <w:rPr>
          <w:rFonts w:hint="eastAsia"/>
        </w:rPr>
        <w:t>評議員会および理事会議事録など法定文書、重要な職務執行に係る記録および文書は</w:t>
      </w:r>
      <w:r w:rsidR="006B1792">
        <w:rPr>
          <w:rFonts w:hint="eastAsia"/>
        </w:rPr>
        <w:t>法令および法人諸規程の定めに従い適切な管理に努めています。</w:t>
      </w:r>
      <w:r w:rsidR="007E05FD">
        <w:rPr>
          <w:rFonts w:hint="eastAsia"/>
        </w:rPr>
        <w:t>条例等により</w:t>
      </w:r>
      <w:r w:rsidR="00685823">
        <w:rPr>
          <w:rFonts w:hint="eastAsia"/>
        </w:rPr>
        <w:t>介護</w:t>
      </w:r>
      <w:r w:rsidR="007E05FD">
        <w:rPr>
          <w:rFonts w:hint="eastAsia"/>
        </w:rPr>
        <w:t>保険</w:t>
      </w:r>
      <w:r w:rsidR="00685823">
        <w:rPr>
          <w:rFonts w:hint="eastAsia"/>
        </w:rPr>
        <w:t>サービス提供に係る記録の保存年限が</w:t>
      </w:r>
      <w:r w:rsidR="007E05FD">
        <w:rPr>
          <w:rFonts w:hint="eastAsia"/>
        </w:rPr>
        <w:t>原則</w:t>
      </w:r>
      <w:r w:rsidR="00685823">
        <w:rPr>
          <w:rFonts w:hint="eastAsia"/>
        </w:rPr>
        <w:t>５年に変更</w:t>
      </w:r>
      <w:r w:rsidR="007E05FD">
        <w:rPr>
          <w:rFonts w:hint="eastAsia"/>
        </w:rPr>
        <w:t>に伴い、</w:t>
      </w:r>
      <w:r w:rsidR="00586055">
        <w:rPr>
          <w:rFonts w:hint="eastAsia"/>
        </w:rPr>
        <w:t>周知徹底を行うとともに保存年限の延伸処理を行いました。</w:t>
      </w:r>
    </w:p>
    <w:p w14:paraId="7D722C88" w14:textId="77777777" w:rsidR="000B0717" w:rsidRDefault="000B0717"/>
    <w:p w14:paraId="4968AE2A" w14:textId="77777777" w:rsidR="005D4EC4" w:rsidRDefault="003962A5" w:rsidP="005D4EC4">
      <w:pPr>
        <w:pStyle w:val="2"/>
        <w:ind w:left="105"/>
      </w:pPr>
      <w:bookmarkStart w:id="13" w:name="_Toc9327915"/>
      <w:r w:rsidRPr="000E60A8">
        <w:rPr>
          <w:rFonts w:hint="eastAsia"/>
        </w:rPr>
        <w:t>２</w:t>
      </w:r>
      <w:r w:rsidR="00D705B5" w:rsidRPr="000E60A8">
        <w:rPr>
          <w:rFonts w:hint="eastAsia"/>
        </w:rPr>
        <w:t>．</w:t>
      </w:r>
      <w:r w:rsidR="00BA2898" w:rsidRPr="000E60A8">
        <w:rPr>
          <w:rFonts w:hint="eastAsia"/>
        </w:rPr>
        <w:t>効率性確保体制に関する事項</w:t>
      </w:r>
      <w:bookmarkEnd w:id="13"/>
    </w:p>
    <w:p w14:paraId="5373E540" w14:textId="3179F59E" w:rsidR="00132BB8" w:rsidRDefault="00E44DB8" w:rsidP="005D4EC4">
      <w:pPr>
        <w:ind w:leftChars="200" w:left="420" w:firstLineChars="100" w:firstLine="210"/>
      </w:pPr>
      <w:r>
        <w:rPr>
          <w:rFonts w:hint="eastAsia"/>
        </w:rPr>
        <w:t>評議員会は</w:t>
      </w:r>
      <w:r w:rsidR="006B1792">
        <w:rPr>
          <w:rFonts w:hint="eastAsia"/>
        </w:rPr>
        <w:t>当</w:t>
      </w:r>
      <w:r>
        <w:rPr>
          <w:rFonts w:hint="eastAsia"/>
        </w:rPr>
        <w:t>事業計画に従って定時評議員会、臨時評議員会</w:t>
      </w:r>
      <w:r w:rsidR="00F819E3">
        <w:rPr>
          <w:rFonts w:hint="eastAsia"/>
        </w:rPr>
        <w:t>をそれぞれ一回開催するとともに、決議の省略手続きによる定款変更を決議しました。理事会は定款および定款細則の定めに従い３回開催し定期的に業務執行状況の報告を行いました。２０１８年度は訪問介護事業（介護保険ならびに障害福祉サービス）の事業廃止</w:t>
      </w:r>
      <w:r w:rsidR="00132BB8">
        <w:rPr>
          <w:rFonts w:hint="eastAsia"/>
        </w:rPr>
        <w:t>や社会事業に供する基本財産取得など重要な議案について審議が行われました。</w:t>
      </w:r>
    </w:p>
    <w:p w14:paraId="24A3F7DD" w14:textId="77777777" w:rsidR="005D4EC4" w:rsidRDefault="006B1792" w:rsidP="005D4EC4">
      <w:pPr>
        <w:pStyle w:val="afa"/>
        <w:ind w:leftChars="200" w:left="420" w:firstLineChars="100" w:firstLine="210"/>
      </w:pPr>
      <w:r>
        <w:rPr>
          <w:rFonts w:hint="eastAsia"/>
        </w:rPr>
        <w:t>常勤役員・管理者会議は毎月２回を基本に開催し理事長並びに常務理事専決事項</w:t>
      </w:r>
      <w:r w:rsidR="00517A1A">
        <w:rPr>
          <w:rFonts w:hint="eastAsia"/>
        </w:rPr>
        <w:t>を中心に</w:t>
      </w:r>
      <w:r>
        <w:rPr>
          <w:rFonts w:hint="eastAsia"/>
        </w:rPr>
        <w:t>協議</w:t>
      </w:r>
      <w:r w:rsidR="00517A1A">
        <w:rPr>
          <w:rFonts w:hint="eastAsia"/>
        </w:rPr>
        <w:t>、共通認識のもと決裁しまいた。また</w:t>
      </w:r>
      <w:r>
        <w:rPr>
          <w:rFonts w:hint="eastAsia"/>
        </w:rPr>
        <w:t>法人及び各拠点の日常業務の運営状況や施策について</w:t>
      </w:r>
      <w:r w:rsidR="00517A1A">
        <w:rPr>
          <w:rFonts w:hint="eastAsia"/>
        </w:rPr>
        <w:t>も連携を密に情報共有に努めました。</w:t>
      </w:r>
    </w:p>
    <w:p w14:paraId="2445534A" w14:textId="010695D5" w:rsidR="00F819E3" w:rsidRDefault="00517A1A" w:rsidP="00C7509C">
      <w:pPr>
        <w:pStyle w:val="afa"/>
        <w:ind w:leftChars="200" w:left="420" w:firstLineChars="100" w:firstLine="210"/>
      </w:pPr>
      <w:r>
        <w:rPr>
          <w:rFonts w:hint="eastAsia"/>
        </w:rPr>
        <w:t>拠点ごとには職場会議、運営会議等により日常業務の意思決定がなされています。当年度では先行して通所</w:t>
      </w:r>
      <w:r w:rsidR="00EC2541">
        <w:rPr>
          <w:rFonts w:hint="eastAsia"/>
        </w:rPr>
        <w:t>事業</w:t>
      </w:r>
      <w:r>
        <w:rPr>
          <w:rFonts w:hint="eastAsia"/>
        </w:rPr>
        <w:t>検討会議を３回開催しましたが、連携や効率的な運営を促進するには高齢者事業分野全体での協議体の設置の必要性が生じてきており、協議を継続させます。</w:t>
      </w:r>
    </w:p>
    <w:p w14:paraId="0601EFE9" w14:textId="77777777" w:rsidR="000B0717" w:rsidRDefault="000B0717" w:rsidP="00C7509C">
      <w:pPr>
        <w:pStyle w:val="afa"/>
        <w:ind w:leftChars="200" w:left="420" w:firstLineChars="100" w:firstLine="210"/>
      </w:pPr>
    </w:p>
    <w:p w14:paraId="58A893C1" w14:textId="03F0B9F8" w:rsidR="000E60A8" w:rsidRDefault="003962A5" w:rsidP="00C7509C">
      <w:pPr>
        <w:pStyle w:val="2"/>
        <w:ind w:left="105"/>
      </w:pPr>
      <w:bookmarkStart w:id="14" w:name="_Toc9327916"/>
      <w:r w:rsidRPr="000E60A8">
        <w:rPr>
          <w:rFonts w:hint="eastAsia"/>
        </w:rPr>
        <w:t>３</w:t>
      </w:r>
      <w:r w:rsidR="00BA2898" w:rsidRPr="000E60A8">
        <w:rPr>
          <w:rFonts w:hint="eastAsia"/>
        </w:rPr>
        <w:t>．法令遵守体制に関する事項</w:t>
      </w:r>
      <w:bookmarkEnd w:id="14"/>
    </w:p>
    <w:p w14:paraId="0DF4A800" w14:textId="4DF3884E" w:rsidR="0064652A" w:rsidRDefault="0064652A" w:rsidP="007B0E73">
      <w:pPr>
        <w:ind w:leftChars="200" w:left="420" w:firstLineChars="100" w:firstLine="210"/>
      </w:pPr>
      <w:r>
        <w:rPr>
          <w:rFonts w:hint="eastAsia"/>
        </w:rPr>
        <w:t>法令遵守意識の徹底を図るため定期的に教育を実施しています。年２回の新入職員研修・教育ではリスクマネジメントや個人情報保護およびプライバシー保護に関する事項を研修・教育として実施しました。</w:t>
      </w:r>
      <w:r w:rsidR="00CE3A23">
        <w:rPr>
          <w:rFonts w:hint="eastAsia"/>
        </w:rPr>
        <w:t>２０１９年４月からの「働き方改革関連法」の順次施行に向け、実務者の研修派遣や</w:t>
      </w:r>
      <w:r w:rsidR="000B0717">
        <w:rPr>
          <w:rFonts w:hint="eastAsia"/>
        </w:rPr>
        <w:t>改正事項について職場会議等での周知を行いました。</w:t>
      </w:r>
    </w:p>
    <w:p w14:paraId="6665DE9A" w14:textId="77777777" w:rsidR="0064652A" w:rsidRPr="00132BB8" w:rsidRDefault="0064652A" w:rsidP="007B0E73"/>
    <w:p w14:paraId="6F559987" w14:textId="77777777" w:rsidR="00D2214C" w:rsidRPr="00AC3300" w:rsidRDefault="00D2214C" w:rsidP="00B201B9">
      <w:pPr>
        <w:pStyle w:val="2"/>
        <w:ind w:left="105"/>
        <w:rPr>
          <w:szCs w:val="21"/>
        </w:rPr>
      </w:pPr>
      <w:bookmarkStart w:id="15" w:name="_Toc9327917"/>
      <w:r w:rsidRPr="00AC3300">
        <w:rPr>
          <w:rFonts w:hint="eastAsia"/>
          <w:szCs w:val="21"/>
        </w:rPr>
        <w:lastRenderedPageBreak/>
        <w:t>４．育成・教育体制に関する事項</w:t>
      </w:r>
      <w:bookmarkEnd w:id="15"/>
    </w:p>
    <w:p w14:paraId="101F1E3F" w14:textId="4D741B8B" w:rsidR="00685823" w:rsidRDefault="00685823" w:rsidP="005D4EC4">
      <w:pPr>
        <w:pStyle w:val="afa"/>
        <w:ind w:leftChars="200" w:left="420" w:firstLineChars="100" w:firstLine="210"/>
      </w:pPr>
      <w:r>
        <w:rPr>
          <w:rFonts w:hint="eastAsia"/>
        </w:rPr>
        <w:t>法人に設置する教育研修委員会や各事業所に設置する機能別・分野別委員会で研修計画を策定し具体化しました。２０１８年度は「民主的な管理運営」「職場づくり」など人材育成や定着に関する事項と「全職員経営」を実現するための学習が旺盛に進められたことが特徴です。</w:t>
      </w:r>
    </w:p>
    <w:p w14:paraId="7A518653" w14:textId="1C280B3E" w:rsidR="008841E5" w:rsidRDefault="008841E5" w:rsidP="005D4EC4">
      <w:pPr>
        <w:pStyle w:val="afa"/>
        <w:ind w:leftChars="200" w:left="420" w:firstLineChars="100" w:firstLine="210"/>
      </w:pPr>
      <w:r>
        <w:rPr>
          <w:rFonts w:hint="eastAsia"/>
        </w:rPr>
        <w:t>専門性の向上に向けた資格取得支援を行いました。他法人と連携共同では研修実施に向けた講師派遣などの要請にも積極的に応えながら、</w:t>
      </w:r>
      <w:r w:rsidR="007505D8">
        <w:rPr>
          <w:rFonts w:hint="eastAsia"/>
        </w:rPr>
        <w:t>それらを活用して</w:t>
      </w:r>
      <w:r>
        <w:rPr>
          <w:rFonts w:hint="eastAsia"/>
        </w:rPr>
        <w:t>技術や技能向上を目指す職員への情報提供に努めました。</w:t>
      </w:r>
    </w:p>
    <w:p w14:paraId="28E3C953" w14:textId="77777777" w:rsidR="00D45FDC" w:rsidRPr="00685823" w:rsidRDefault="00D45FDC" w:rsidP="00AC29D6">
      <w:pPr>
        <w:rPr>
          <w:rFonts w:hAnsi="ＭＳ 明朝"/>
          <w:sz w:val="20"/>
          <w:szCs w:val="20"/>
        </w:rPr>
      </w:pPr>
    </w:p>
    <w:p w14:paraId="45AF3956" w14:textId="02F0F1BB" w:rsidR="00901404" w:rsidRDefault="006A634A" w:rsidP="000533D8">
      <w:pPr>
        <w:pStyle w:val="1"/>
      </w:pPr>
      <w:bookmarkStart w:id="16" w:name="_Toc9327918"/>
      <w:r w:rsidRPr="000E60A8">
        <w:rPr>
          <w:rFonts w:hint="eastAsia"/>
        </w:rPr>
        <w:t>Ⅺ</w:t>
      </w:r>
      <w:r w:rsidR="00BA2898" w:rsidRPr="000E60A8">
        <w:rPr>
          <w:rFonts w:hint="eastAsia"/>
        </w:rPr>
        <w:t>．</w:t>
      </w:r>
      <w:r w:rsidRPr="000E60A8">
        <w:rPr>
          <w:rFonts w:hint="eastAsia"/>
        </w:rPr>
        <w:t>２０１</w:t>
      </w:r>
      <w:r w:rsidR="00517A1A">
        <w:rPr>
          <w:rFonts w:hint="eastAsia"/>
        </w:rPr>
        <w:t>８</w:t>
      </w:r>
      <w:r w:rsidRPr="000E60A8">
        <w:rPr>
          <w:rFonts w:hint="eastAsia"/>
        </w:rPr>
        <w:t>年度</w:t>
      </w:r>
      <w:r w:rsidR="00BA2898" w:rsidRPr="000E60A8">
        <w:rPr>
          <w:rFonts w:hint="eastAsia"/>
        </w:rPr>
        <w:t>事業の状況</w:t>
      </w:r>
      <w:bookmarkEnd w:id="16"/>
    </w:p>
    <w:p w14:paraId="6E377D51" w14:textId="77777777" w:rsidR="00BA2898" w:rsidRPr="0012387A" w:rsidRDefault="00BA2898" w:rsidP="000533D8">
      <w:pPr>
        <w:pStyle w:val="2"/>
        <w:ind w:left="105"/>
      </w:pPr>
      <w:bookmarkStart w:id="17" w:name="_Toc9327919"/>
      <w:r w:rsidRPr="000E60A8">
        <w:rPr>
          <w:rFonts w:hint="eastAsia"/>
        </w:rPr>
        <w:t>１．事業環境と情勢認識</w:t>
      </w:r>
      <w:bookmarkEnd w:id="17"/>
    </w:p>
    <w:p w14:paraId="5DE1F327" w14:textId="4FAF1A80" w:rsidR="00F1166D" w:rsidRDefault="00F1166D" w:rsidP="005D4EC4">
      <w:pPr>
        <w:pStyle w:val="afa"/>
        <w:ind w:leftChars="200" w:left="420" w:firstLineChars="100" w:firstLine="210"/>
      </w:pPr>
      <w:r>
        <w:rPr>
          <w:rFonts w:hint="eastAsia"/>
        </w:rPr>
        <w:t>安倍政権は、立憲主義を破壊する強権政治を進め、憲法</w:t>
      </w:r>
      <w:r>
        <w:t>９条改悪にひきつづき執念を持っており、反戦・平和・基本的人権の尊重を定めた</w:t>
      </w:r>
      <w:r>
        <w:rPr>
          <w:rFonts w:hint="eastAsia"/>
        </w:rPr>
        <w:t>９</w:t>
      </w:r>
      <w:r>
        <w:t>条</w:t>
      </w:r>
      <w:r>
        <w:rPr>
          <w:rFonts w:hint="eastAsia"/>
        </w:rPr>
        <w:t>２５</w:t>
      </w:r>
      <w:r>
        <w:t>条を中心に憲法の重大な危機を迎えています。トランプ大統領は核兵器の近代化をうたい、日本に武器購入を押し付け、安倍首相はいいなりにＦ３５を１０２機も買うという異常さで今後の日本の平和と社会保障に重大な影響を及ぼしかねません。一方で平和と立憲主義を求める国民の声が高まり、主権者としての自主的な国民運動を生み出し、政治の転換を求めるかつてない共同が広がっています。紆余曲折はありながら</w:t>
      </w:r>
      <w:r>
        <w:rPr>
          <w:rFonts w:hint="eastAsia"/>
        </w:rPr>
        <w:t>も、市民と立憲野党の共闘が進められ、安倍政権のもとでの</w:t>
      </w:r>
      <w:r>
        <w:t>９条改悪阻止や統計不正や国政私物化問題、原発ゼロや働き方改悪への共同した取り組みも広がっています。</w:t>
      </w:r>
    </w:p>
    <w:p w14:paraId="403A1687" w14:textId="046AD83A" w:rsidR="00F1166D" w:rsidRDefault="00F1166D" w:rsidP="00AD18FD">
      <w:pPr>
        <w:pStyle w:val="afa"/>
        <w:ind w:leftChars="200" w:left="420" w:firstLineChars="100" w:firstLine="210"/>
      </w:pPr>
      <w:r>
        <w:rPr>
          <w:rFonts w:hint="eastAsia"/>
        </w:rPr>
        <w:t>安倍政権は</w:t>
      </w:r>
      <w:r>
        <w:t>２０１９年度予算案で軍事費を７年連続で増額し、またもや過去最大の５兆２７５４億円とし、社会保障は自然増分の１２００億円を削減しています。そのうえの１０月からの消費税の</w:t>
      </w:r>
      <w:r w:rsidR="00AB0DAE">
        <w:rPr>
          <w:rFonts w:hint="eastAsia"/>
        </w:rPr>
        <w:t>８％</w:t>
      </w:r>
      <w:r>
        <w:t>から１０</w:t>
      </w:r>
      <w:r w:rsidR="00AB0DAE">
        <w:rPr>
          <w:rFonts w:hint="eastAsia"/>
        </w:rPr>
        <w:t>％</w:t>
      </w:r>
      <w:r>
        <w:t>への引き上げは経済と福祉を破壊し、一層の格差と貧困を拡大するものです。</w:t>
      </w:r>
    </w:p>
    <w:p w14:paraId="1B0C825E" w14:textId="77777777" w:rsidR="00F1166D" w:rsidRDefault="00F1166D" w:rsidP="00AD18FD">
      <w:pPr>
        <w:pStyle w:val="afa"/>
        <w:ind w:leftChars="200" w:left="420" w:firstLineChars="100" w:firstLine="210"/>
      </w:pPr>
      <w:r>
        <w:rPr>
          <w:rFonts w:hint="eastAsia"/>
        </w:rPr>
        <w:t>介護事業所は経営悪化し廃止・休業・倒産が過去最多となっています。要支援者の通所介護と訪問介護の介護保険はずしや通所介護の介護報酬の引き下げが影響しています。当法人事業所への影響も甚大です。</w:t>
      </w:r>
    </w:p>
    <w:p w14:paraId="49F21887" w14:textId="61B9EF29" w:rsidR="00F1166D" w:rsidRDefault="00F1166D" w:rsidP="00AD18FD">
      <w:pPr>
        <w:pStyle w:val="afa"/>
        <w:ind w:leftChars="200" w:left="420" w:firstLineChars="100" w:firstLine="210"/>
      </w:pPr>
      <w:r>
        <w:rPr>
          <w:rFonts w:hint="eastAsia"/>
        </w:rPr>
        <w:t>さらなる「軽度者」の保険はずしや給付削減、ケアプランの有料化は今後に改悪が狙われています。</w:t>
      </w:r>
      <w:r>
        <w:t>２０１</w:t>
      </w:r>
      <w:r w:rsidR="00AB0DAE">
        <w:rPr>
          <w:rFonts w:hint="eastAsia"/>
        </w:rPr>
        <w:t>８</w:t>
      </w:r>
      <w:r>
        <w:t>年度は高額介護サービス費の引き上げ、一部３割負担の導入や</w:t>
      </w:r>
      <w:r w:rsidR="00AB0DAE">
        <w:rPr>
          <w:rFonts w:hint="eastAsia"/>
        </w:rPr>
        <w:t>２</w:t>
      </w:r>
      <w:r>
        <w:t>号被保険者の総報酬割による保険料の引き上げ等が実施されました。介護職員の確保の困難も介護事業に重大な影響を与えています。</w:t>
      </w:r>
    </w:p>
    <w:p w14:paraId="139139CB" w14:textId="73E8B540" w:rsidR="00F1166D" w:rsidRDefault="00F1166D" w:rsidP="00AD18FD">
      <w:pPr>
        <w:pStyle w:val="afa"/>
        <w:ind w:leftChars="200" w:left="420" w:firstLineChars="100" w:firstLine="210"/>
      </w:pPr>
      <w:r>
        <w:rPr>
          <w:rFonts w:hint="eastAsia"/>
        </w:rPr>
        <w:t>子ども・子育て支援新制度が実施され、少子化対策としても位置付けられていますが、現実には安心して子どもが産めない状況が続いています。少子化にも関わらず、労働の非正規化と貧困の拡大、共働き家庭の増加などのもと待機児童は減っていません。高まる保育の需要に対して規制緩和と市場化で企業参入の施設を増やそうとしていますが企業主導型保育はうまくいっていません。質の高い保育を求める保護者国民の願いとは逆行するものです。保育の無償化も</w:t>
      </w:r>
      <w:r>
        <w:t>２０１９年１０月実施予定の消費税１０％への引き上げの増収で賄うとしていますが本末転倒です。保</w:t>
      </w:r>
      <w:r>
        <w:rPr>
          <w:rFonts w:hint="eastAsia"/>
        </w:rPr>
        <w:t>育士等の処遇改善についても不十分なものであり制度に制約のあるものとなっています。奈良市の幼保一元化とこども園化、民営化推進にも市民の反対の声が高まっています。</w:t>
      </w:r>
    </w:p>
    <w:p w14:paraId="5BA95C45" w14:textId="7AA96C72" w:rsidR="00F1166D" w:rsidRDefault="00F1166D" w:rsidP="00AD18FD">
      <w:pPr>
        <w:pStyle w:val="afa"/>
        <w:ind w:leftChars="200" w:left="420" w:firstLineChars="100" w:firstLine="210"/>
      </w:pPr>
      <w:r>
        <w:rPr>
          <w:rFonts w:hint="eastAsia"/>
        </w:rPr>
        <w:t>社会福祉法人はもともと憲法</w:t>
      </w:r>
      <w:r>
        <w:t>２５条を実現する福祉事業を行う法人として定められ、国民の福祉の充実に大きな役割を果たしてきました。今日、「格差と貧困」の進行のなかでその役割に国民</w:t>
      </w:r>
      <w:r>
        <w:lastRenderedPageBreak/>
        <w:t>の期待が高まっていますが公的責任を曖昧に法人まかせにすることは憲法２５条の国の責任を後退させるものにほかなりません。</w:t>
      </w:r>
    </w:p>
    <w:p w14:paraId="0B45BB2E" w14:textId="388B24AF" w:rsidR="00F1166D" w:rsidRDefault="00F1166D" w:rsidP="00AD18FD">
      <w:pPr>
        <w:pStyle w:val="afa"/>
        <w:ind w:leftChars="200" w:left="420" w:firstLineChars="100" w:firstLine="210"/>
      </w:pPr>
      <w:r>
        <w:rPr>
          <w:rFonts w:hint="eastAsia"/>
        </w:rPr>
        <w:t>そもそも「格差と貧困」を拡大しているのは安倍政権の政策です。私たちはこれまでも社会福祉法人減免や法人独自減免はじめ「地域公益的な取り組み」を行ってきました。これからも公的責任の肩代わりではなく、制度の狭間にある人々や制度から除外された人々の生存権・基本的人権を守る事業として位置付け、地域要求に応え、制度の創設や拡充改善につなげるものとして取り組みます。</w:t>
      </w:r>
    </w:p>
    <w:p w14:paraId="348B22DC" w14:textId="5F389DD5" w:rsidR="00F1166D" w:rsidRDefault="00F1166D" w:rsidP="00AD18FD">
      <w:pPr>
        <w:pStyle w:val="afa"/>
        <w:ind w:leftChars="200" w:left="420" w:firstLineChars="100" w:firstLine="210"/>
      </w:pPr>
      <w:r>
        <w:rPr>
          <w:rFonts w:hint="eastAsia"/>
        </w:rPr>
        <w:t>こういう情勢のもとで、民医連加盟の社会福祉法人として、憲法</w:t>
      </w:r>
      <w:r>
        <w:t>２５条を守り国民の基本的人権や生存権を守ることに、極めて非営利性、公共性の高い法人としての</w:t>
      </w:r>
      <w:r w:rsidR="00AB0DAE">
        <w:rPr>
          <w:rFonts w:hint="eastAsia"/>
        </w:rPr>
        <w:t>二</w:t>
      </w:r>
      <w:r>
        <w:t>重の役割があります。まさに法人理念の実現への努力であり、各施設事業の宣言・目標実現への努力こそ求められています。そこに地域住民の強い期待があることは言うまでもありません。私たちの目標は地域住民の幸せであり、職員のいきがい幸せの実現です。</w:t>
      </w:r>
    </w:p>
    <w:p w14:paraId="58C51E0C" w14:textId="4530B25A" w:rsidR="00F1166D" w:rsidRDefault="00F1166D" w:rsidP="00AD18FD">
      <w:pPr>
        <w:pStyle w:val="afa"/>
        <w:ind w:leftChars="200" w:left="420" w:firstLineChars="100" w:firstLine="210"/>
      </w:pPr>
      <w:r>
        <w:rPr>
          <w:rFonts w:hint="eastAsia"/>
        </w:rPr>
        <w:t>民医連が提起する介護活動の２つの柱、「貧困と格差、超高齢社会に立ち向かう無差別平等の介護」「安全、倫理、共同の営みを軸とした総合的な介護の質の向上」は私たちにとっても強化すべきものです。</w:t>
      </w:r>
    </w:p>
    <w:p w14:paraId="3B1A2DFD" w14:textId="77777777" w:rsidR="00F1166D" w:rsidRDefault="00F1166D" w:rsidP="00AD18FD">
      <w:pPr>
        <w:pStyle w:val="afa"/>
        <w:ind w:leftChars="200" w:left="420" w:firstLineChars="100" w:firstLine="210"/>
      </w:pPr>
      <w:r>
        <w:rPr>
          <w:rFonts w:hint="eastAsia"/>
        </w:rPr>
        <w:t>社会福祉分野の専門家集団として、地域の実態と困難をつかみ、現行制度や改悪案の問題点を調査や事例を通じて社会的に明らかにし福祉の再生と拡充に向けた建設的提案を国・自治体に行っていくことも重要です。</w:t>
      </w:r>
    </w:p>
    <w:p w14:paraId="7663194D" w14:textId="77777777" w:rsidR="00F1166D" w:rsidRDefault="00F1166D" w:rsidP="00AD18FD">
      <w:pPr>
        <w:pStyle w:val="afa"/>
        <w:ind w:leftChars="200" w:left="420" w:firstLineChars="100" w:firstLine="210"/>
      </w:pPr>
      <w:r>
        <w:rPr>
          <w:rFonts w:hint="eastAsia"/>
        </w:rPr>
        <w:t>地域住民との共同で「高齢者・子どもにやさしいまちづくり」「だれもが安心して住み続けられるまちづくり」の前進への事業展開と運動を進めることが当法人の存在意義を地域・行政にもアピールし「市場営利化」の論理をはね返していく力ともなるものです。</w:t>
      </w:r>
    </w:p>
    <w:p w14:paraId="793E529C" w14:textId="5DF08974" w:rsidR="00234701" w:rsidRDefault="00B16786" w:rsidP="001F2521">
      <w:pPr>
        <w:pStyle w:val="afa"/>
        <w:ind w:leftChars="200" w:left="420" w:firstLineChars="100" w:firstLine="210"/>
      </w:pPr>
      <w:r>
        <w:rPr>
          <w:rFonts w:hint="eastAsia"/>
        </w:rPr>
        <w:t>地域要求に応え職員を守り経営の発展を進める経営構造を全役職員参加の経営を進め築いてきました。前述の社会情勢のなかこれまでの施設整備と実施事業の効果の向上を目標に個別事業の強化と再編の施策を展開しました。また、連携による活動への役割と期待が高まるなか三法人による協働事業の具体化にも取り組みました。</w:t>
      </w:r>
      <w:r w:rsidR="00234701">
        <w:rPr>
          <w:rFonts w:hint="eastAsia"/>
        </w:rPr>
        <w:t>また</w:t>
      </w:r>
      <w:r w:rsidR="00F1166D">
        <w:rPr>
          <w:rFonts w:hint="eastAsia"/>
        </w:rPr>
        <w:t>地域交流室をはじめ、この間の施設整備と施設体系を活かし、地域の要求に応えて地域への貢献をさらに進めていきます。</w:t>
      </w:r>
    </w:p>
    <w:p w14:paraId="5ACCEA09" w14:textId="213D18A4" w:rsidR="00B136A6" w:rsidRDefault="00B16786" w:rsidP="001F2521">
      <w:pPr>
        <w:pStyle w:val="afa"/>
        <w:ind w:leftChars="200" w:left="420" w:firstLineChars="100" w:firstLine="210"/>
      </w:pPr>
      <w:r w:rsidRPr="00B16786">
        <w:rPr>
          <w:rFonts w:hint="eastAsia"/>
        </w:rPr>
        <w:t>２０１８年度は各地での集中豪雨や大型台風、地震発生に加え災害級の記録的猛暑が発生し直接的に甚大な被害はなかったものの、災害時や復旧までの課題が浮き彫りになり事業継続の対応策等の整備の強化を継続的に取り組んでいく必要があります。</w:t>
      </w:r>
      <w:r w:rsidR="00F1166D">
        <w:rPr>
          <w:rFonts w:hint="eastAsia"/>
        </w:rPr>
        <w:t>地域の課題は山積みです。地域の方々と地域の福祉力を高めながら行政の公的責任も求め、元気なあたたかいまちづくりをともに進めます。地域に深く根ざして、地域とともに、草の根から地域密着の事業と運動をさらに前進させましょう。</w:t>
      </w:r>
    </w:p>
    <w:p w14:paraId="79D2A49C" w14:textId="2101EE95" w:rsidR="003058C8" w:rsidRDefault="003058C8" w:rsidP="003058C8">
      <w:pPr>
        <w:pStyle w:val="afa"/>
        <w:ind w:leftChars="0" w:left="0"/>
      </w:pPr>
    </w:p>
    <w:p w14:paraId="622A91FC" w14:textId="2B089968" w:rsidR="003058C8" w:rsidRDefault="003058C8" w:rsidP="007B0E73">
      <w:pPr>
        <w:pStyle w:val="2"/>
        <w:ind w:left="105"/>
      </w:pPr>
      <w:bookmarkStart w:id="18" w:name="_Toc9327920"/>
      <w:r>
        <w:rPr>
          <w:rFonts w:hint="eastAsia"/>
        </w:rPr>
        <w:t>２．事業の経過と概況</w:t>
      </w:r>
      <w:bookmarkEnd w:id="18"/>
    </w:p>
    <w:p w14:paraId="63440076" w14:textId="7E977E04" w:rsidR="005D4EC4" w:rsidRDefault="005D4EC4" w:rsidP="007B0E73">
      <w:pPr>
        <w:pStyle w:val="3"/>
        <w:ind w:left="210"/>
      </w:pPr>
      <w:bookmarkStart w:id="19" w:name="_Toc9327921"/>
      <w:r>
        <w:rPr>
          <w:rFonts w:hint="eastAsia"/>
        </w:rPr>
        <w:t>（</w:t>
      </w:r>
      <w:r>
        <w:rPr>
          <w:rFonts w:hint="eastAsia"/>
        </w:rPr>
        <w:t>1</w:t>
      </w:r>
      <w:r>
        <w:rPr>
          <w:rFonts w:hint="eastAsia"/>
        </w:rPr>
        <w:t>）高齢者事業分野（障害福祉事業含む）</w:t>
      </w:r>
      <w:bookmarkEnd w:id="19"/>
    </w:p>
    <w:p w14:paraId="12CB77B3" w14:textId="107D8606" w:rsidR="005D4EC4" w:rsidRDefault="00234701" w:rsidP="005D4EC4">
      <w:pPr>
        <w:pStyle w:val="afa"/>
        <w:ind w:leftChars="200" w:left="420" w:firstLineChars="100" w:firstLine="210"/>
      </w:pPr>
      <w:r>
        <w:rPr>
          <w:rFonts w:hint="eastAsia"/>
        </w:rPr>
        <w:t>２４時間体制のある入所系サービスは</w:t>
      </w:r>
      <w:r w:rsidR="005D4EC4">
        <w:rPr>
          <w:rFonts w:hint="eastAsia"/>
        </w:rPr>
        <w:t>、</w:t>
      </w:r>
      <w:r>
        <w:rPr>
          <w:rFonts w:hint="eastAsia"/>
        </w:rPr>
        <w:t>一定ニーズが</w:t>
      </w:r>
      <w:r w:rsidR="001B0581">
        <w:rPr>
          <w:rFonts w:hint="eastAsia"/>
        </w:rPr>
        <w:t>あったもの</w:t>
      </w:r>
      <w:r>
        <w:rPr>
          <w:rFonts w:hint="eastAsia"/>
        </w:rPr>
        <w:t>の</w:t>
      </w:r>
      <w:r w:rsidR="001B0581">
        <w:rPr>
          <w:rFonts w:hint="eastAsia"/>
        </w:rPr>
        <w:t>とりわけ</w:t>
      </w:r>
      <w:r>
        <w:rPr>
          <w:rFonts w:hint="eastAsia"/>
        </w:rPr>
        <w:t>今年度上半期で供給体制・機能の維持状況が事業成果に大きく影響しました。</w:t>
      </w:r>
    </w:p>
    <w:p w14:paraId="070A638F" w14:textId="682DF5D4" w:rsidR="00B02B25" w:rsidRDefault="00234701" w:rsidP="007B0E73">
      <w:pPr>
        <w:pStyle w:val="afa"/>
        <w:ind w:leftChars="200" w:left="420" w:firstLineChars="100" w:firstLine="210"/>
      </w:pPr>
      <w:r>
        <w:rPr>
          <w:rFonts w:hint="eastAsia"/>
        </w:rPr>
        <w:t>通所介護サービスは全体として件数および延回数とも前期から後退しています。制度改定など経営環境の変化で今後さらに機能性低下の可能性もあり中長期的な視点での対策を検討していま</w:t>
      </w:r>
      <w:r>
        <w:rPr>
          <w:rFonts w:hint="eastAsia"/>
        </w:rPr>
        <w:lastRenderedPageBreak/>
        <w:t>す。居宅介護支援事業は介護予防支援、居宅介護支援とも前期から件数増となりました。法人に寄せられた期待に積極的に応えていくことが求められています。</w:t>
      </w:r>
      <w:r w:rsidR="00B02B25">
        <w:rPr>
          <w:rFonts w:hint="eastAsia"/>
        </w:rPr>
        <w:t>訪問介護事業は、</w:t>
      </w:r>
      <w:r w:rsidR="00B02B25" w:rsidRPr="00B02B25">
        <w:rPr>
          <w:rFonts w:hint="eastAsia"/>
        </w:rPr>
        <w:t>近隣地域</w:t>
      </w:r>
      <w:r w:rsidR="00B02B25">
        <w:rPr>
          <w:rFonts w:hint="eastAsia"/>
        </w:rPr>
        <w:t>の他の</w:t>
      </w:r>
      <w:r w:rsidR="00B02B25" w:rsidRPr="00B02B25">
        <w:rPr>
          <w:rFonts w:hint="eastAsia"/>
        </w:rPr>
        <w:t>事業所の展開状況</w:t>
      </w:r>
      <w:r w:rsidR="00B02B25">
        <w:rPr>
          <w:rFonts w:hint="eastAsia"/>
        </w:rPr>
        <w:t>なども踏まえ、</w:t>
      </w:r>
      <w:r w:rsidR="00B02B25" w:rsidRPr="00B02B25">
        <w:rPr>
          <w:rFonts w:hint="eastAsia"/>
        </w:rPr>
        <w:t>一定の役割を終えたものと判断し障害福祉事業</w:t>
      </w:r>
      <w:r w:rsidR="00B02B25">
        <w:rPr>
          <w:rFonts w:hint="eastAsia"/>
        </w:rPr>
        <w:t>・</w:t>
      </w:r>
      <w:r w:rsidR="00B02B25" w:rsidRPr="00B02B25">
        <w:rPr>
          <w:rFonts w:hint="eastAsia"/>
        </w:rPr>
        <w:t>介護保険事業</w:t>
      </w:r>
      <w:r w:rsidR="00B02B25">
        <w:rPr>
          <w:rFonts w:hint="eastAsia"/>
        </w:rPr>
        <w:t>所</w:t>
      </w:r>
      <w:r w:rsidR="00B02B25" w:rsidRPr="00B02B25">
        <w:rPr>
          <w:rFonts w:hint="eastAsia"/>
        </w:rPr>
        <w:t>を廃止しました。</w:t>
      </w:r>
    </w:p>
    <w:p w14:paraId="62A4FE4E" w14:textId="033F9312" w:rsidR="005D4EC4" w:rsidRDefault="00234701">
      <w:pPr>
        <w:pStyle w:val="afa"/>
        <w:ind w:leftChars="200" w:left="420" w:firstLineChars="100" w:firstLine="210"/>
      </w:pPr>
      <w:r>
        <w:rPr>
          <w:rFonts w:hint="eastAsia"/>
        </w:rPr>
        <w:t>利用者件数は、訪問介護事業および通所介護での件数減があったものの高齢者住宅で前期＋２０％、短期入所で前期＋１０．５％、居宅介護支援事業で前期＋７．４％の件数増</w:t>
      </w:r>
      <w:r w:rsidR="00B02B25">
        <w:rPr>
          <w:rFonts w:hint="eastAsia"/>
        </w:rPr>
        <w:t>から</w:t>
      </w:r>
      <w:r w:rsidR="00922169">
        <w:rPr>
          <w:rFonts w:hint="eastAsia"/>
        </w:rPr>
        <w:t>高齢</w:t>
      </w:r>
      <w:r w:rsidR="00B16786">
        <w:rPr>
          <w:rFonts w:hint="eastAsia"/>
        </w:rPr>
        <w:t>・</w:t>
      </w:r>
      <w:r w:rsidR="00922169">
        <w:rPr>
          <w:rFonts w:hint="eastAsia"/>
        </w:rPr>
        <w:t>障がい者事業分野</w:t>
      </w:r>
      <w:r>
        <w:rPr>
          <w:rFonts w:hint="eastAsia"/>
        </w:rPr>
        <w:t>全体で前期同数の５，９２２件を維持しました。</w:t>
      </w:r>
    </w:p>
    <w:p w14:paraId="151065FF" w14:textId="3EDFA120" w:rsidR="00435940" w:rsidRDefault="00234701">
      <w:pPr>
        <w:pStyle w:val="afa"/>
        <w:ind w:leftChars="200" w:left="420" w:firstLineChars="100" w:firstLine="210"/>
      </w:pPr>
      <w:r>
        <w:rPr>
          <w:rFonts w:hint="eastAsia"/>
        </w:rPr>
        <w:t>延利用回数の状況では、特別養護老人ホーム、短期入所生活介護、通所介護２事業および訪問介護事業の</w:t>
      </w:r>
      <w:r w:rsidR="00B16786">
        <w:rPr>
          <w:rFonts w:hint="eastAsia"/>
        </w:rPr>
        <w:t>５つの事業</w:t>
      </w:r>
      <w:r>
        <w:rPr>
          <w:rFonts w:hint="eastAsia"/>
        </w:rPr>
        <w:t>合計は事業</w:t>
      </w:r>
      <w:r w:rsidR="00922169">
        <w:rPr>
          <w:rFonts w:hint="eastAsia"/>
        </w:rPr>
        <w:t>再編</w:t>
      </w:r>
      <w:r w:rsidR="00435940">
        <w:rPr>
          <w:rFonts w:hint="eastAsia"/>
        </w:rPr>
        <w:t>も</w:t>
      </w:r>
      <w:r>
        <w:rPr>
          <w:rFonts w:hint="eastAsia"/>
        </w:rPr>
        <w:t>影響</w:t>
      </w:r>
      <w:r w:rsidR="00435940">
        <w:rPr>
          <w:rFonts w:hint="eastAsia"/>
        </w:rPr>
        <w:t>し</w:t>
      </w:r>
      <w:r>
        <w:rPr>
          <w:rFonts w:hint="eastAsia"/>
        </w:rPr>
        <w:t>前期比９７．４％の５２，９６３回と前期から１，３９４回の減少となりました。</w:t>
      </w:r>
    </w:p>
    <w:p w14:paraId="4E29F859" w14:textId="5F32CA0F" w:rsidR="00234701" w:rsidRDefault="00435940">
      <w:pPr>
        <w:pStyle w:val="afa"/>
        <w:ind w:leftChars="200" w:left="420" w:firstLineChars="100" w:firstLine="210"/>
      </w:pPr>
      <w:r>
        <w:rPr>
          <w:rFonts w:hint="eastAsia"/>
        </w:rPr>
        <w:t>なお、</w:t>
      </w:r>
      <w:r w:rsidR="00922169">
        <w:rPr>
          <w:rFonts w:hint="eastAsia"/>
        </w:rPr>
        <w:t>通年事業</w:t>
      </w:r>
      <w:r>
        <w:rPr>
          <w:rFonts w:hint="eastAsia"/>
        </w:rPr>
        <w:t>を</w:t>
      </w:r>
      <w:r w:rsidR="00922169">
        <w:rPr>
          <w:rFonts w:hint="eastAsia"/>
        </w:rPr>
        <w:t>実施</w:t>
      </w:r>
      <w:r>
        <w:rPr>
          <w:rFonts w:hint="eastAsia"/>
        </w:rPr>
        <w:t>した</w:t>
      </w:r>
      <w:r w:rsidR="00234701">
        <w:rPr>
          <w:rFonts w:hint="eastAsia"/>
        </w:rPr>
        <w:t>４事業</w:t>
      </w:r>
      <w:r w:rsidR="00922169">
        <w:rPr>
          <w:rFonts w:hint="eastAsia"/>
        </w:rPr>
        <w:t>合計（特養、短期、通所２）</w:t>
      </w:r>
      <w:r w:rsidR="00234701">
        <w:rPr>
          <w:rFonts w:hint="eastAsia"/>
        </w:rPr>
        <w:t>では前期＋０．８％と前期実績を概ね維持しました。特別養護老人ホームで前期＋２．１％のほか、短期入所、地域密着型通所介護も前期から延数が増加しました。</w:t>
      </w:r>
    </w:p>
    <w:p w14:paraId="6FF922A1" w14:textId="301135F2" w:rsidR="005D4EC4" w:rsidRDefault="005D4EC4" w:rsidP="005D4EC4">
      <w:pPr>
        <w:pStyle w:val="afa"/>
        <w:ind w:leftChars="119"/>
      </w:pPr>
    </w:p>
    <w:p w14:paraId="4340804B" w14:textId="41ABA30A" w:rsidR="005D4EC4" w:rsidRDefault="005D4EC4" w:rsidP="005D4EC4">
      <w:pPr>
        <w:pStyle w:val="3"/>
        <w:ind w:left="210"/>
      </w:pPr>
      <w:bookmarkStart w:id="20" w:name="_Toc9327922"/>
      <w:r>
        <w:rPr>
          <w:rFonts w:hint="eastAsia"/>
        </w:rPr>
        <w:t>（</w:t>
      </w:r>
      <w:r>
        <w:rPr>
          <w:rFonts w:hint="eastAsia"/>
        </w:rPr>
        <w:t>2</w:t>
      </w:r>
      <w:r>
        <w:rPr>
          <w:rFonts w:hint="eastAsia"/>
        </w:rPr>
        <w:t>）保育事業分野</w:t>
      </w:r>
      <w:bookmarkEnd w:id="20"/>
    </w:p>
    <w:p w14:paraId="3B294A6B" w14:textId="230B1CD7" w:rsidR="00234701" w:rsidRDefault="00234701" w:rsidP="0020342E">
      <w:pPr>
        <w:pStyle w:val="afa"/>
        <w:ind w:leftChars="0" w:left="420" w:hangingChars="200" w:hanging="420"/>
      </w:pPr>
      <w:r>
        <w:rPr>
          <w:rFonts w:hint="eastAsia"/>
        </w:rPr>
        <w:t xml:space="preserve">　　</w:t>
      </w:r>
      <w:r w:rsidR="0020342E">
        <w:rPr>
          <w:rFonts w:hint="eastAsia"/>
        </w:rPr>
        <w:t xml:space="preserve">　</w:t>
      </w:r>
      <w:r>
        <w:rPr>
          <w:rFonts w:hint="eastAsia"/>
        </w:rPr>
        <w:t>保育事業分野では保育所の年間登録件数は前期比９７．０％の１，６７１件と５１件減少となりました。</w:t>
      </w:r>
      <w:r w:rsidR="0020342E">
        <w:rPr>
          <w:rFonts w:hint="eastAsia"/>
        </w:rPr>
        <w:t>適時、随時の情報発信などが必要な情勢</w:t>
      </w:r>
      <w:r w:rsidR="00435940">
        <w:rPr>
          <w:rFonts w:hint="eastAsia"/>
        </w:rPr>
        <w:t>から</w:t>
      </w:r>
      <w:r>
        <w:rPr>
          <w:rFonts w:hint="eastAsia"/>
        </w:rPr>
        <w:t>情報発信</w:t>
      </w:r>
      <w:r w:rsidR="0020342E">
        <w:rPr>
          <w:rFonts w:hint="eastAsia"/>
        </w:rPr>
        <w:t>や情報提供を強化</w:t>
      </w:r>
      <w:r>
        <w:rPr>
          <w:rFonts w:hint="eastAsia"/>
        </w:rPr>
        <w:t>し</w:t>
      </w:r>
      <w:r w:rsidR="0020342E">
        <w:rPr>
          <w:rFonts w:hint="eastAsia"/>
        </w:rPr>
        <w:t>まし</w:t>
      </w:r>
      <w:r>
        <w:rPr>
          <w:rFonts w:hint="eastAsia"/>
        </w:rPr>
        <w:t>た。</w:t>
      </w:r>
      <w:r w:rsidR="0020342E">
        <w:rPr>
          <w:rFonts w:hint="eastAsia"/>
        </w:rPr>
        <w:t>地域子育て支援拠点事業の新たな取り組みとして２０１８年１０月より奈良市から乳児家庭全戸訪問事業を受託し保健師を中心に訪問活動を行っています。</w:t>
      </w:r>
    </w:p>
    <w:p w14:paraId="628039CC" w14:textId="1705B4AD" w:rsidR="00C7509C" w:rsidRDefault="00C7509C" w:rsidP="0020342E">
      <w:pPr>
        <w:pStyle w:val="afa"/>
        <w:ind w:leftChars="0" w:left="420" w:hangingChars="200" w:hanging="420"/>
      </w:pPr>
    </w:p>
    <w:p w14:paraId="52D12136" w14:textId="4B858AC1" w:rsidR="0020342E" w:rsidRDefault="0020342E" w:rsidP="0020342E">
      <w:pPr>
        <w:pStyle w:val="2"/>
        <w:ind w:left="105"/>
      </w:pPr>
      <w:bookmarkStart w:id="21" w:name="_Toc9327923"/>
      <w:r>
        <w:rPr>
          <w:rFonts w:hint="eastAsia"/>
        </w:rPr>
        <w:t>３．</w:t>
      </w:r>
      <w:r w:rsidR="0053073B">
        <w:rPr>
          <w:rFonts w:hint="eastAsia"/>
        </w:rPr>
        <w:t>事業活動収支の状況</w:t>
      </w:r>
      <w:bookmarkEnd w:id="21"/>
    </w:p>
    <w:p w14:paraId="4EE9D70E" w14:textId="26678198" w:rsidR="00906480" w:rsidRDefault="00421ED7" w:rsidP="008E658A">
      <w:pPr>
        <w:ind w:leftChars="200" w:left="420" w:firstLineChars="100" w:firstLine="210"/>
      </w:pPr>
      <w:r>
        <w:rPr>
          <w:noProof/>
        </w:rPr>
        <w:drawing>
          <wp:anchor distT="0" distB="0" distL="114300" distR="114300" simplePos="0" relativeHeight="251667456" behindDoc="1" locked="0" layoutInCell="1" allowOverlap="1" wp14:anchorId="699DB98D" wp14:editId="7CBD8A76">
            <wp:simplePos x="0" y="0"/>
            <wp:positionH relativeFrom="column">
              <wp:posOffset>3616960</wp:posOffset>
            </wp:positionH>
            <wp:positionV relativeFrom="paragraph">
              <wp:posOffset>80645</wp:posOffset>
            </wp:positionV>
            <wp:extent cx="2669540" cy="1892300"/>
            <wp:effectExtent l="19050" t="19050" r="16510" b="12700"/>
            <wp:wrapTight wrapText="bothSides">
              <wp:wrapPolygon edited="0">
                <wp:start x="-154" y="-217"/>
                <wp:lineTo x="-154" y="21528"/>
                <wp:lineTo x="21579" y="21528"/>
                <wp:lineTo x="21579" y="-217"/>
                <wp:lineTo x="-154" y="-217"/>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69540" cy="18923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3073B">
        <w:rPr>
          <w:rFonts w:hint="eastAsia"/>
        </w:rPr>
        <w:t>経営基盤の安定と強化を図るため、日常の経営活動においては当事業年度においても国庫補助金特別積立金を除外した経営評価を用いて適正水準の把握</w:t>
      </w:r>
      <w:r w:rsidR="00435940">
        <w:rPr>
          <w:rFonts w:hint="eastAsia"/>
        </w:rPr>
        <w:t>および目標設定</w:t>
      </w:r>
      <w:r w:rsidR="0053073B">
        <w:rPr>
          <w:rFonts w:hint="eastAsia"/>
        </w:rPr>
        <w:t>を行いました。</w:t>
      </w:r>
    </w:p>
    <w:p w14:paraId="638DB210" w14:textId="40224ED5" w:rsidR="00256095" w:rsidRDefault="00F23A64" w:rsidP="00AB0D66">
      <w:pPr>
        <w:ind w:leftChars="200" w:left="420" w:firstLineChars="100" w:firstLine="210"/>
      </w:pPr>
      <w:r>
        <w:rPr>
          <w:noProof/>
        </w:rPr>
        <w:t xml:space="preserve"> </w:t>
      </w:r>
      <w:r w:rsidR="00503421">
        <w:rPr>
          <w:rFonts w:hint="eastAsia"/>
        </w:rPr>
        <w:t>厳しさを増す経営環境のもと、事業所再編や</w:t>
      </w:r>
      <w:r w:rsidR="00922221">
        <w:rPr>
          <w:rFonts w:hint="eastAsia"/>
        </w:rPr>
        <w:t>供給体制の課題なども絡み</w:t>
      </w:r>
      <w:r w:rsidR="00256095">
        <w:rPr>
          <w:rFonts w:hint="eastAsia"/>
        </w:rPr>
        <w:t>、</w:t>
      </w:r>
      <w:r w:rsidR="004568FD">
        <w:rPr>
          <w:rFonts w:hint="eastAsia"/>
        </w:rPr>
        <w:t>利用者確保が</w:t>
      </w:r>
      <w:r w:rsidR="00922221">
        <w:rPr>
          <w:rFonts w:hint="eastAsia"/>
        </w:rPr>
        <w:t>当初計画</w:t>
      </w:r>
      <w:r w:rsidR="004568FD">
        <w:rPr>
          <w:rFonts w:hint="eastAsia"/>
        </w:rPr>
        <w:t>どおりの成果を得られなかったことにより、</w:t>
      </w:r>
      <w:r w:rsidR="00922221">
        <w:rPr>
          <w:rFonts w:hint="eastAsia"/>
        </w:rPr>
        <w:t>当年度予算</w:t>
      </w:r>
      <w:r w:rsidR="004568FD">
        <w:rPr>
          <w:rFonts w:hint="eastAsia"/>
        </w:rPr>
        <w:t>は未達成</w:t>
      </w:r>
      <w:r w:rsidR="00AB0D66">
        <w:rPr>
          <w:rFonts w:hint="eastAsia"/>
        </w:rPr>
        <w:t>（</w:t>
      </w:r>
      <w:r w:rsidR="004568FD">
        <w:rPr>
          <w:rFonts w:hint="eastAsia"/>
        </w:rPr>
        <w:t>５１，２４２千円減（</w:t>
      </w:r>
      <w:r w:rsidR="00AB0D66">
        <w:rPr>
          <w:rFonts w:hint="eastAsia"/>
        </w:rPr>
        <w:t>９４．５</w:t>
      </w:r>
      <w:r w:rsidR="004568FD">
        <w:rPr>
          <w:rFonts w:hint="eastAsia"/>
        </w:rPr>
        <w:t>％））でしたが</w:t>
      </w:r>
      <w:r w:rsidR="00503421">
        <w:rPr>
          <w:rFonts w:hint="eastAsia"/>
        </w:rPr>
        <w:t>、職員</w:t>
      </w:r>
      <w:r w:rsidR="001059A0">
        <w:rPr>
          <w:rFonts w:hint="eastAsia"/>
        </w:rPr>
        <w:t>の</w:t>
      </w:r>
      <w:r w:rsidR="00503421">
        <w:rPr>
          <w:rFonts w:hint="eastAsia"/>
        </w:rPr>
        <w:t>日々の奮闘</w:t>
      </w:r>
      <w:r w:rsidR="00256095">
        <w:rPr>
          <w:rFonts w:hint="eastAsia"/>
        </w:rPr>
        <w:t>もあり</w:t>
      </w:r>
      <w:r w:rsidR="00503421">
        <w:rPr>
          <w:rFonts w:hint="eastAsia"/>
        </w:rPr>
        <w:t>当期のサービス活動収益は８８８，８１８千円（</w:t>
      </w:r>
      <w:r w:rsidR="00922221">
        <w:rPr>
          <w:rFonts w:hint="eastAsia"/>
        </w:rPr>
        <w:t>前期</w:t>
      </w:r>
      <w:r w:rsidR="00503421">
        <w:rPr>
          <w:rFonts w:hint="eastAsia"/>
        </w:rPr>
        <w:t>比</w:t>
      </w:r>
      <w:r w:rsidR="00C85335">
        <w:rPr>
          <w:rFonts w:hint="eastAsia"/>
        </w:rPr>
        <w:t>＋</w:t>
      </w:r>
      <w:r w:rsidR="00AB0D66">
        <w:rPr>
          <w:rFonts w:hint="eastAsia"/>
        </w:rPr>
        <w:t>１０</w:t>
      </w:r>
      <w:r w:rsidR="00503421">
        <w:rPr>
          <w:rFonts w:hint="eastAsia"/>
        </w:rPr>
        <w:t>０．４％）と</w:t>
      </w:r>
      <w:r w:rsidR="001059A0">
        <w:rPr>
          <w:rFonts w:hint="eastAsia"/>
        </w:rPr>
        <w:t>前年水準は維持しました。</w:t>
      </w:r>
    </w:p>
    <w:p w14:paraId="64722034" w14:textId="4F0ED21A" w:rsidR="00C85335" w:rsidRDefault="004C199C" w:rsidP="00AB0D66">
      <w:pPr>
        <w:ind w:leftChars="200" w:left="420" w:firstLineChars="100" w:firstLine="210"/>
      </w:pPr>
      <w:r>
        <w:rPr>
          <w:rFonts w:hint="eastAsia"/>
        </w:rPr>
        <w:t>各事業部門におけるサービス活動収益と利用者計画等の到達状況は表１のとおりであり、</w:t>
      </w:r>
      <w:r w:rsidR="00435940">
        <w:rPr>
          <w:rFonts w:hint="eastAsia"/>
        </w:rPr>
        <w:t>サービス活動収益目標との差は</w:t>
      </w:r>
      <w:r>
        <w:rPr>
          <w:rFonts w:hint="eastAsia"/>
        </w:rPr>
        <w:t>事業規模の大きい特別養護老人ホームを含む拠点での状況が反映しました。</w:t>
      </w:r>
    </w:p>
    <w:p w14:paraId="786A0A7A" w14:textId="634506E9" w:rsidR="00792D27" w:rsidRDefault="00792D27" w:rsidP="00421ED7">
      <w:pPr>
        <w:ind w:leftChars="200" w:left="420" w:firstLineChars="100" w:firstLine="210"/>
      </w:pPr>
      <w:r>
        <w:rPr>
          <w:rFonts w:hint="eastAsia"/>
        </w:rPr>
        <w:t>サービス活動費用は８４０，６２４千円（予算比９５．３％、前期比１００．５％）で主要経費は予算内執行（人件費予算比９３．８％、事業費予算比９８．４％、事務費予算比９６．４％）の一方、前期比較ではサービス活動収益の</w:t>
      </w:r>
      <w:r w:rsidR="00435940">
        <w:rPr>
          <w:rFonts w:hint="eastAsia"/>
        </w:rPr>
        <w:t>それの</w:t>
      </w:r>
      <w:r>
        <w:rPr>
          <w:rFonts w:hint="eastAsia"/>
        </w:rPr>
        <w:t>伸び率を超え、非資金費用（減価償却費）の目減りを考慮すると前期からは人件費を中心に主要経費の大幅な増加</w:t>
      </w:r>
      <w:r w:rsidR="00435940">
        <w:rPr>
          <w:rFonts w:hint="eastAsia"/>
        </w:rPr>
        <w:t>し</w:t>
      </w:r>
      <w:r>
        <w:rPr>
          <w:rFonts w:hint="eastAsia"/>
        </w:rPr>
        <w:t>結果</w:t>
      </w:r>
      <w:r w:rsidR="00D6441D">
        <w:rPr>
          <w:rFonts w:hint="eastAsia"/>
        </w:rPr>
        <w:t>、</w:t>
      </w:r>
      <w:r>
        <w:rPr>
          <w:rFonts w:hint="eastAsia"/>
        </w:rPr>
        <w:t>経常増減差額は３７，８３１千円（予算</w:t>
      </w:r>
      <w:r w:rsidRPr="007F4321">
        <w:rPr>
          <w:rFonts w:hint="eastAsia"/>
          <w:sz w:val="20"/>
          <w:vertAlign w:val="subscript"/>
        </w:rPr>
        <w:t>▲</w:t>
      </w:r>
      <w:r>
        <w:rPr>
          <w:rFonts w:hint="eastAsia"/>
        </w:rPr>
        <w:t>９，６１０千円（７９．７％）、前期＋７２８千円（１０２．０％））、国庫補助金を</w:t>
      </w:r>
      <w:r>
        <w:rPr>
          <w:rFonts w:hint="eastAsia"/>
        </w:rPr>
        <w:lastRenderedPageBreak/>
        <w:t>除外した評価で黒字は確保したものの当初計画の目標増減差額の超過達成には至りませんでした</w:t>
      </w:r>
      <w:r w:rsidR="001B0581">
        <w:rPr>
          <w:rFonts w:hint="eastAsia"/>
        </w:rPr>
        <w:t>。</w:t>
      </w:r>
    </w:p>
    <w:tbl>
      <w:tblPr>
        <w:tblStyle w:val="af0"/>
        <w:tblpPr w:leftFromText="142" w:rightFromText="142" w:vertAnchor="text" w:horzAnchor="margin" w:tblpXSpec="right" w:tblpY="168"/>
        <w:tblW w:w="6237" w:type="dxa"/>
        <w:tblLook w:val="04A0" w:firstRow="1" w:lastRow="0" w:firstColumn="1" w:lastColumn="0" w:noHBand="0" w:noVBand="1"/>
      </w:tblPr>
      <w:tblGrid>
        <w:gridCol w:w="1417"/>
        <w:gridCol w:w="850"/>
        <w:gridCol w:w="993"/>
        <w:gridCol w:w="992"/>
        <w:gridCol w:w="993"/>
        <w:gridCol w:w="992"/>
      </w:tblGrid>
      <w:tr w:rsidR="00435940" w:rsidRPr="00E90953" w14:paraId="56C817EC" w14:textId="77777777" w:rsidTr="00435940">
        <w:trPr>
          <w:trHeight w:val="60"/>
        </w:trPr>
        <w:tc>
          <w:tcPr>
            <w:tcW w:w="6237" w:type="dxa"/>
            <w:gridSpan w:val="6"/>
            <w:tcBorders>
              <w:top w:val="nil"/>
              <w:left w:val="nil"/>
              <w:right w:val="nil"/>
            </w:tcBorders>
            <w:vAlign w:val="center"/>
          </w:tcPr>
          <w:p w14:paraId="1BB701AD" w14:textId="77777777" w:rsidR="00435940" w:rsidRPr="00C2030A" w:rsidRDefault="00435940" w:rsidP="00435940">
            <w:pPr>
              <w:jc w:val="center"/>
              <w:rPr>
                <w:rFonts w:ascii="ＭＳ ゴシック" w:eastAsia="ＭＳ ゴシック"/>
                <w:sz w:val="18"/>
              </w:rPr>
            </w:pPr>
            <w:r w:rsidRPr="00C2030A">
              <w:rPr>
                <w:rFonts w:ascii="ＭＳ ゴシック" w:eastAsia="ＭＳ ゴシック" w:hint="eastAsia"/>
                <w:sz w:val="18"/>
              </w:rPr>
              <w:t>表１：サービス活動収益</w:t>
            </w:r>
            <w:r>
              <w:rPr>
                <w:rFonts w:ascii="ＭＳ ゴシック" w:eastAsia="ＭＳ ゴシック" w:hint="eastAsia"/>
                <w:sz w:val="18"/>
              </w:rPr>
              <w:t>、</w:t>
            </w:r>
            <w:r w:rsidRPr="00C2030A">
              <w:rPr>
                <w:rFonts w:ascii="ＭＳ ゴシック" w:eastAsia="ＭＳ ゴシック" w:hint="eastAsia"/>
                <w:sz w:val="18"/>
              </w:rPr>
              <w:t>利用状況</w:t>
            </w:r>
            <w:r>
              <w:rPr>
                <w:rFonts w:ascii="ＭＳ ゴシック" w:eastAsia="ＭＳ ゴシック" w:hint="eastAsia"/>
                <w:sz w:val="18"/>
              </w:rPr>
              <w:t>の差異一覧</w:t>
            </w:r>
            <w:r w:rsidRPr="00C2030A">
              <w:rPr>
                <w:rFonts w:ascii="ＭＳ ゴシック" w:eastAsia="ＭＳ ゴシック" w:hint="eastAsia"/>
                <w:sz w:val="18"/>
              </w:rPr>
              <w:t>（金額単位：千円）</w:t>
            </w:r>
          </w:p>
        </w:tc>
      </w:tr>
      <w:tr w:rsidR="00435940" w:rsidRPr="00E90953" w14:paraId="3D712C74" w14:textId="77777777" w:rsidTr="00435940">
        <w:trPr>
          <w:trHeight w:val="60"/>
        </w:trPr>
        <w:tc>
          <w:tcPr>
            <w:tcW w:w="1417" w:type="dxa"/>
            <w:vMerge w:val="restart"/>
            <w:tcBorders>
              <w:left w:val="nil"/>
            </w:tcBorders>
          </w:tcPr>
          <w:p w14:paraId="554A9CEA" w14:textId="77777777" w:rsidR="00435940" w:rsidRPr="00751D08" w:rsidRDefault="00435940" w:rsidP="00435940">
            <w:pPr>
              <w:jc w:val="center"/>
              <w:rPr>
                <w:rFonts w:ascii="ＭＳ ゴシック" w:eastAsia="ＭＳ ゴシック"/>
                <w:sz w:val="18"/>
              </w:rPr>
            </w:pPr>
          </w:p>
        </w:tc>
        <w:tc>
          <w:tcPr>
            <w:tcW w:w="2835" w:type="dxa"/>
            <w:gridSpan w:val="3"/>
          </w:tcPr>
          <w:p w14:paraId="2A72913B" w14:textId="77777777" w:rsidR="00435940" w:rsidRPr="00751D08" w:rsidRDefault="00435940" w:rsidP="00435940">
            <w:pPr>
              <w:jc w:val="center"/>
              <w:rPr>
                <w:rFonts w:ascii="ＭＳ ゴシック" w:eastAsia="ＭＳ ゴシック"/>
                <w:sz w:val="18"/>
              </w:rPr>
            </w:pPr>
            <w:r w:rsidRPr="00751D08">
              <w:rPr>
                <w:rFonts w:ascii="ＭＳ ゴシック" w:eastAsia="ＭＳ ゴシック" w:hint="eastAsia"/>
                <w:sz w:val="18"/>
              </w:rPr>
              <w:t>サービス活動収益</w:t>
            </w:r>
          </w:p>
        </w:tc>
        <w:tc>
          <w:tcPr>
            <w:tcW w:w="1985" w:type="dxa"/>
            <w:gridSpan w:val="2"/>
            <w:tcBorders>
              <w:right w:val="nil"/>
            </w:tcBorders>
          </w:tcPr>
          <w:p w14:paraId="083A3E35" w14:textId="77777777" w:rsidR="00435940" w:rsidRPr="00751D08" w:rsidRDefault="00435940" w:rsidP="00435940">
            <w:pPr>
              <w:jc w:val="center"/>
              <w:rPr>
                <w:rFonts w:ascii="ＭＳ ゴシック" w:eastAsia="ＭＳ ゴシック"/>
                <w:sz w:val="18"/>
              </w:rPr>
            </w:pPr>
            <w:r w:rsidRPr="00C2030A">
              <w:rPr>
                <w:rFonts w:ascii="ＭＳ ゴシック" w:eastAsia="ＭＳ ゴシック" w:hint="eastAsia"/>
                <w:sz w:val="18"/>
              </w:rPr>
              <w:t>利用動向</w:t>
            </w:r>
          </w:p>
        </w:tc>
      </w:tr>
      <w:tr w:rsidR="00435940" w:rsidRPr="00E90953" w14:paraId="5F50ECFA" w14:textId="77777777" w:rsidTr="00435940">
        <w:trPr>
          <w:trHeight w:val="118"/>
        </w:trPr>
        <w:tc>
          <w:tcPr>
            <w:tcW w:w="1417" w:type="dxa"/>
            <w:vMerge/>
            <w:tcBorders>
              <w:left w:val="nil"/>
            </w:tcBorders>
          </w:tcPr>
          <w:p w14:paraId="39C336A2" w14:textId="77777777" w:rsidR="00435940" w:rsidRPr="00751D08" w:rsidRDefault="00435940" w:rsidP="00435940">
            <w:pPr>
              <w:jc w:val="center"/>
              <w:rPr>
                <w:rFonts w:ascii="ＭＳ ゴシック" w:eastAsia="ＭＳ ゴシック"/>
                <w:sz w:val="18"/>
              </w:rPr>
            </w:pPr>
          </w:p>
        </w:tc>
        <w:tc>
          <w:tcPr>
            <w:tcW w:w="850" w:type="dxa"/>
          </w:tcPr>
          <w:p w14:paraId="1113AC30" w14:textId="77777777" w:rsidR="00435940" w:rsidRPr="00751D08" w:rsidRDefault="00435940" w:rsidP="00435940">
            <w:pPr>
              <w:jc w:val="center"/>
              <w:rPr>
                <w:rFonts w:ascii="ＭＳ ゴシック" w:eastAsia="ＭＳ ゴシック"/>
                <w:sz w:val="18"/>
              </w:rPr>
            </w:pPr>
            <w:r>
              <w:rPr>
                <w:rFonts w:ascii="ＭＳ ゴシック" w:eastAsia="ＭＳ ゴシック" w:hint="eastAsia"/>
                <w:sz w:val="18"/>
              </w:rPr>
              <w:t>実績</w:t>
            </w:r>
          </w:p>
        </w:tc>
        <w:tc>
          <w:tcPr>
            <w:tcW w:w="993" w:type="dxa"/>
          </w:tcPr>
          <w:p w14:paraId="3AC15DEB" w14:textId="77777777" w:rsidR="00435940" w:rsidRPr="00751D08" w:rsidRDefault="00435940" w:rsidP="00435940">
            <w:pPr>
              <w:jc w:val="center"/>
              <w:rPr>
                <w:rFonts w:ascii="ＭＳ ゴシック" w:eastAsia="ＭＳ ゴシック"/>
                <w:sz w:val="18"/>
              </w:rPr>
            </w:pPr>
            <w:r w:rsidRPr="00751D08">
              <w:rPr>
                <w:rFonts w:ascii="ＭＳ ゴシック" w:eastAsia="ＭＳ ゴシック" w:hint="eastAsia"/>
                <w:sz w:val="18"/>
              </w:rPr>
              <w:t>予算</w:t>
            </w:r>
            <w:r w:rsidRPr="00C2030A">
              <w:rPr>
                <w:rFonts w:ascii="ＭＳ ゴシック" w:eastAsia="ＭＳ ゴシック" w:hint="eastAsia"/>
                <w:sz w:val="18"/>
              </w:rPr>
              <w:t>差</w:t>
            </w:r>
          </w:p>
        </w:tc>
        <w:tc>
          <w:tcPr>
            <w:tcW w:w="992" w:type="dxa"/>
          </w:tcPr>
          <w:p w14:paraId="273CC7DB" w14:textId="77777777" w:rsidR="00435940" w:rsidRPr="00751D08" w:rsidRDefault="00435940" w:rsidP="00435940">
            <w:pPr>
              <w:jc w:val="center"/>
              <w:rPr>
                <w:rFonts w:ascii="ＭＳ ゴシック" w:eastAsia="ＭＳ ゴシック"/>
                <w:sz w:val="18"/>
              </w:rPr>
            </w:pPr>
            <w:r w:rsidRPr="00C2030A">
              <w:rPr>
                <w:rFonts w:ascii="ＭＳ ゴシック" w:eastAsia="ＭＳ ゴシック" w:hint="eastAsia"/>
                <w:sz w:val="18"/>
              </w:rPr>
              <w:t>前年差</w:t>
            </w:r>
          </w:p>
        </w:tc>
        <w:tc>
          <w:tcPr>
            <w:tcW w:w="993" w:type="dxa"/>
          </w:tcPr>
          <w:p w14:paraId="61CBDAF9" w14:textId="77777777" w:rsidR="00435940" w:rsidRPr="00751D08" w:rsidRDefault="00435940" w:rsidP="00435940">
            <w:pPr>
              <w:jc w:val="center"/>
              <w:rPr>
                <w:rFonts w:ascii="ＭＳ ゴシック" w:eastAsia="ＭＳ ゴシック"/>
                <w:sz w:val="18"/>
              </w:rPr>
            </w:pPr>
            <w:r w:rsidRPr="00C2030A">
              <w:rPr>
                <w:rFonts w:ascii="ＭＳ ゴシック" w:eastAsia="ＭＳ ゴシック" w:hint="eastAsia"/>
                <w:sz w:val="18"/>
              </w:rPr>
              <w:t>計画差</w:t>
            </w:r>
          </w:p>
        </w:tc>
        <w:tc>
          <w:tcPr>
            <w:tcW w:w="992" w:type="dxa"/>
            <w:tcBorders>
              <w:right w:val="nil"/>
            </w:tcBorders>
          </w:tcPr>
          <w:p w14:paraId="649C680F" w14:textId="77777777" w:rsidR="00435940" w:rsidRPr="00751D08" w:rsidRDefault="00435940" w:rsidP="00435940">
            <w:pPr>
              <w:jc w:val="center"/>
              <w:rPr>
                <w:rFonts w:ascii="ＭＳ ゴシック" w:eastAsia="ＭＳ ゴシック"/>
                <w:sz w:val="18"/>
              </w:rPr>
            </w:pPr>
            <w:r w:rsidRPr="00C2030A">
              <w:rPr>
                <w:rFonts w:ascii="ＭＳ ゴシック" w:eastAsia="ＭＳ ゴシック" w:hint="eastAsia"/>
                <w:sz w:val="18"/>
              </w:rPr>
              <w:t>前年差</w:t>
            </w:r>
          </w:p>
        </w:tc>
      </w:tr>
      <w:tr w:rsidR="00435940" w:rsidRPr="00E90953" w14:paraId="5DA5DE7B" w14:textId="77777777" w:rsidTr="00435940">
        <w:trPr>
          <w:trHeight w:val="60"/>
        </w:trPr>
        <w:tc>
          <w:tcPr>
            <w:tcW w:w="1417" w:type="dxa"/>
            <w:tcBorders>
              <w:left w:val="nil"/>
              <w:bottom w:val="nil"/>
            </w:tcBorders>
          </w:tcPr>
          <w:p w14:paraId="3EA01161" w14:textId="77777777" w:rsidR="00435940" w:rsidRPr="00751D08" w:rsidRDefault="00435940" w:rsidP="00435940">
            <w:pPr>
              <w:rPr>
                <w:rFonts w:ascii="ＭＳ ゴシック" w:eastAsia="ＭＳ ゴシック"/>
                <w:sz w:val="16"/>
              </w:rPr>
            </w:pPr>
            <w:r>
              <w:rPr>
                <w:rFonts w:ascii="ＭＳ ゴシック" w:eastAsia="ＭＳ ゴシック" w:hint="eastAsia"/>
                <w:sz w:val="16"/>
              </w:rPr>
              <w:t>法人単位</w:t>
            </w:r>
          </w:p>
        </w:tc>
        <w:tc>
          <w:tcPr>
            <w:tcW w:w="850" w:type="dxa"/>
            <w:tcBorders>
              <w:bottom w:val="nil"/>
            </w:tcBorders>
          </w:tcPr>
          <w:p w14:paraId="1DC798EC" w14:textId="77777777" w:rsidR="00435940" w:rsidRPr="004C199C" w:rsidRDefault="00435940" w:rsidP="00435940">
            <w:pPr>
              <w:jc w:val="right"/>
              <w:rPr>
                <w:rFonts w:ascii="ＭＳ ゴシック" w:eastAsia="ＭＳ ゴシック"/>
                <w:sz w:val="18"/>
                <w:szCs w:val="18"/>
              </w:rPr>
            </w:pPr>
            <w:r w:rsidRPr="004C199C">
              <w:rPr>
                <w:rFonts w:ascii="ＭＳ ゴシック" w:eastAsia="ＭＳ ゴシック" w:hint="eastAsia"/>
                <w:sz w:val="18"/>
                <w:szCs w:val="18"/>
              </w:rPr>
              <w:t>888,818</w:t>
            </w:r>
          </w:p>
        </w:tc>
        <w:tc>
          <w:tcPr>
            <w:tcW w:w="993" w:type="dxa"/>
            <w:tcBorders>
              <w:bottom w:val="nil"/>
            </w:tcBorders>
          </w:tcPr>
          <w:p w14:paraId="0D4251AE" w14:textId="77777777" w:rsidR="00435940" w:rsidRPr="004C199C" w:rsidRDefault="00435940" w:rsidP="00435940">
            <w:pPr>
              <w:jc w:val="right"/>
              <w:rPr>
                <w:rFonts w:ascii="ＭＳ ゴシック" w:eastAsia="ＭＳ ゴシック"/>
                <w:sz w:val="18"/>
                <w:szCs w:val="18"/>
              </w:rPr>
            </w:pPr>
            <w:r w:rsidRPr="004C199C">
              <w:rPr>
                <w:rFonts w:ascii="ＭＳ ゴシック" w:eastAsia="ＭＳ ゴシック" w:hint="eastAsia"/>
                <w:sz w:val="20"/>
                <w:szCs w:val="18"/>
                <w:vertAlign w:val="subscript"/>
              </w:rPr>
              <w:t>▲</w:t>
            </w:r>
            <w:r>
              <w:rPr>
                <w:rFonts w:ascii="ＭＳ ゴシック" w:eastAsia="ＭＳ ゴシック" w:hint="eastAsia"/>
                <w:sz w:val="18"/>
                <w:szCs w:val="18"/>
              </w:rPr>
              <w:t>51,242</w:t>
            </w:r>
          </w:p>
        </w:tc>
        <w:tc>
          <w:tcPr>
            <w:tcW w:w="992" w:type="dxa"/>
            <w:tcBorders>
              <w:bottom w:val="nil"/>
            </w:tcBorders>
          </w:tcPr>
          <w:p w14:paraId="44443FAD"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＋3,956</w:t>
            </w:r>
          </w:p>
        </w:tc>
        <w:tc>
          <w:tcPr>
            <w:tcW w:w="993" w:type="dxa"/>
            <w:tcBorders>
              <w:bottom w:val="nil"/>
            </w:tcBorders>
          </w:tcPr>
          <w:p w14:paraId="094BA3EC" w14:textId="77777777" w:rsidR="00435940" w:rsidRPr="004C199C" w:rsidRDefault="00435940" w:rsidP="00435940">
            <w:pPr>
              <w:jc w:val="center"/>
              <w:rPr>
                <w:rFonts w:ascii="ＭＳ ゴシック" w:eastAsia="ＭＳ ゴシック"/>
                <w:sz w:val="18"/>
                <w:szCs w:val="18"/>
              </w:rPr>
            </w:pPr>
            <w:r>
              <w:rPr>
                <w:rFonts w:ascii="ＭＳ ゴシック" w:eastAsia="ＭＳ ゴシック" w:hint="eastAsia"/>
                <w:sz w:val="18"/>
                <w:szCs w:val="18"/>
              </w:rPr>
              <w:t>－</w:t>
            </w:r>
          </w:p>
        </w:tc>
        <w:tc>
          <w:tcPr>
            <w:tcW w:w="992" w:type="dxa"/>
            <w:tcBorders>
              <w:bottom w:val="nil"/>
              <w:right w:val="nil"/>
            </w:tcBorders>
          </w:tcPr>
          <w:p w14:paraId="35DC4092" w14:textId="77777777" w:rsidR="00435940" w:rsidRPr="004C199C" w:rsidRDefault="00435940" w:rsidP="00435940">
            <w:pPr>
              <w:jc w:val="center"/>
              <w:rPr>
                <w:rFonts w:ascii="ＭＳ ゴシック" w:eastAsia="ＭＳ ゴシック"/>
                <w:sz w:val="18"/>
                <w:szCs w:val="18"/>
              </w:rPr>
            </w:pPr>
            <w:r>
              <w:rPr>
                <w:rFonts w:ascii="ＭＳ ゴシック" w:eastAsia="ＭＳ ゴシック" w:hint="eastAsia"/>
                <w:sz w:val="18"/>
                <w:szCs w:val="18"/>
              </w:rPr>
              <w:t>－</w:t>
            </w:r>
          </w:p>
        </w:tc>
      </w:tr>
      <w:tr w:rsidR="00435940" w:rsidRPr="00E90953" w14:paraId="1A470EF4" w14:textId="77777777" w:rsidTr="00435940">
        <w:trPr>
          <w:trHeight w:val="60"/>
        </w:trPr>
        <w:tc>
          <w:tcPr>
            <w:tcW w:w="1417" w:type="dxa"/>
            <w:tcBorders>
              <w:left w:val="nil"/>
              <w:bottom w:val="nil"/>
            </w:tcBorders>
          </w:tcPr>
          <w:p w14:paraId="3F54EC6D" w14:textId="77777777" w:rsidR="00435940" w:rsidRPr="00751D08" w:rsidRDefault="00435940" w:rsidP="00435940">
            <w:pPr>
              <w:rPr>
                <w:rFonts w:ascii="ＭＳ ゴシック" w:eastAsia="ＭＳ ゴシック"/>
                <w:sz w:val="16"/>
              </w:rPr>
            </w:pPr>
            <w:r w:rsidRPr="00751D08">
              <w:rPr>
                <w:rFonts w:ascii="ＭＳ ゴシック" w:eastAsia="ＭＳ ゴシック" w:hint="eastAsia"/>
                <w:sz w:val="16"/>
              </w:rPr>
              <w:t>特養ホーム</w:t>
            </w:r>
          </w:p>
        </w:tc>
        <w:tc>
          <w:tcPr>
            <w:tcW w:w="850" w:type="dxa"/>
            <w:tcBorders>
              <w:bottom w:val="nil"/>
            </w:tcBorders>
          </w:tcPr>
          <w:p w14:paraId="37FEDFF9"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418,602</w:t>
            </w:r>
          </w:p>
        </w:tc>
        <w:tc>
          <w:tcPr>
            <w:tcW w:w="993" w:type="dxa"/>
            <w:tcBorders>
              <w:bottom w:val="nil"/>
            </w:tcBorders>
          </w:tcPr>
          <w:p w14:paraId="47E32D25"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14,821</w:t>
            </w:r>
          </w:p>
        </w:tc>
        <w:tc>
          <w:tcPr>
            <w:tcW w:w="992" w:type="dxa"/>
            <w:tcBorders>
              <w:bottom w:val="nil"/>
            </w:tcBorders>
          </w:tcPr>
          <w:p w14:paraId="7147CE8A" w14:textId="77777777" w:rsidR="00435940" w:rsidRPr="00751D08" w:rsidRDefault="00435940" w:rsidP="00435940">
            <w:pPr>
              <w:jc w:val="right"/>
              <w:rPr>
                <w:rFonts w:ascii="ＭＳ ゴシック" w:eastAsia="ＭＳ ゴシック"/>
                <w:sz w:val="18"/>
              </w:rPr>
            </w:pPr>
            <w:r w:rsidRPr="00C2030A">
              <w:rPr>
                <w:rFonts w:ascii="ＭＳ ゴシック" w:eastAsia="ＭＳ ゴシック" w:hint="eastAsia"/>
                <w:sz w:val="18"/>
              </w:rPr>
              <w:t>＋</w:t>
            </w:r>
            <w:r w:rsidRPr="00751D08">
              <w:rPr>
                <w:rFonts w:ascii="ＭＳ ゴシック" w:eastAsia="ＭＳ ゴシック"/>
                <w:sz w:val="18"/>
              </w:rPr>
              <w:t>13,427</w:t>
            </w:r>
          </w:p>
        </w:tc>
        <w:tc>
          <w:tcPr>
            <w:tcW w:w="993" w:type="dxa"/>
            <w:tcBorders>
              <w:bottom w:val="nil"/>
            </w:tcBorders>
          </w:tcPr>
          <w:p w14:paraId="6ACB65C3"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Pr>
                <w:rFonts w:ascii="ＭＳ ゴシック" w:eastAsia="ＭＳ ゴシック" w:hint="eastAsia"/>
                <w:sz w:val="18"/>
              </w:rPr>
              <w:t>803</w:t>
            </w:r>
            <w:r w:rsidRPr="00751D08">
              <w:rPr>
                <w:rFonts w:ascii="ＭＳ ゴシック" w:eastAsia="ＭＳ ゴシック" w:hint="eastAsia"/>
                <w:sz w:val="18"/>
              </w:rPr>
              <w:t>日</w:t>
            </w:r>
          </w:p>
        </w:tc>
        <w:tc>
          <w:tcPr>
            <w:tcW w:w="992" w:type="dxa"/>
            <w:tcBorders>
              <w:bottom w:val="nil"/>
              <w:right w:val="nil"/>
            </w:tcBorders>
          </w:tcPr>
          <w:p w14:paraId="180BDDC2"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Pr>
                <w:rFonts w:ascii="ＭＳ ゴシック" w:eastAsia="ＭＳ ゴシック" w:hint="eastAsia"/>
                <w:sz w:val="18"/>
              </w:rPr>
              <w:t>606</w:t>
            </w:r>
            <w:r w:rsidRPr="00751D08">
              <w:rPr>
                <w:rFonts w:ascii="ＭＳ ゴシック" w:eastAsia="ＭＳ ゴシック" w:hint="eastAsia"/>
                <w:sz w:val="18"/>
              </w:rPr>
              <w:t>日</w:t>
            </w:r>
          </w:p>
        </w:tc>
      </w:tr>
      <w:tr w:rsidR="00435940" w:rsidRPr="00E90953" w14:paraId="7D61B37E" w14:textId="77777777" w:rsidTr="00435940">
        <w:tc>
          <w:tcPr>
            <w:tcW w:w="1417" w:type="dxa"/>
            <w:tcBorders>
              <w:top w:val="nil"/>
              <w:left w:val="nil"/>
              <w:bottom w:val="nil"/>
            </w:tcBorders>
          </w:tcPr>
          <w:p w14:paraId="33157850" w14:textId="77777777" w:rsidR="00435940" w:rsidRPr="00751D08" w:rsidRDefault="00435940" w:rsidP="00435940">
            <w:pPr>
              <w:rPr>
                <w:rFonts w:ascii="ＭＳ ゴシック" w:eastAsia="ＭＳ ゴシック"/>
                <w:sz w:val="16"/>
              </w:rPr>
            </w:pPr>
            <w:r w:rsidRPr="00751D08">
              <w:rPr>
                <w:rFonts w:ascii="ＭＳ ゴシック" w:eastAsia="ＭＳ ゴシック" w:hint="eastAsia"/>
                <w:sz w:val="16"/>
              </w:rPr>
              <w:t>ショートステイ</w:t>
            </w:r>
          </w:p>
        </w:tc>
        <w:tc>
          <w:tcPr>
            <w:tcW w:w="850" w:type="dxa"/>
            <w:tcBorders>
              <w:top w:val="nil"/>
              <w:bottom w:val="nil"/>
            </w:tcBorders>
          </w:tcPr>
          <w:p w14:paraId="59B56E73"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73,950</w:t>
            </w:r>
          </w:p>
        </w:tc>
        <w:tc>
          <w:tcPr>
            <w:tcW w:w="993" w:type="dxa"/>
            <w:tcBorders>
              <w:top w:val="nil"/>
              <w:bottom w:val="nil"/>
            </w:tcBorders>
          </w:tcPr>
          <w:p w14:paraId="205B265E"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10,134</w:t>
            </w:r>
          </w:p>
        </w:tc>
        <w:tc>
          <w:tcPr>
            <w:tcW w:w="992" w:type="dxa"/>
            <w:tcBorders>
              <w:top w:val="nil"/>
              <w:bottom w:val="nil"/>
            </w:tcBorders>
          </w:tcPr>
          <w:p w14:paraId="63DBAFE6"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sidRPr="00751D08">
              <w:rPr>
                <w:rFonts w:ascii="ＭＳ ゴシック" w:eastAsia="ＭＳ ゴシック"/>
                <w:sz w:val="18"/>
              </w:rPr>
              <w:t>2,055</w:t>
            </w:r>
          </w:p>
        </w:tc>
        <w:tc>
          <w:tcPr>
            <w:tcW w:w="993" w:type="dxa"/>
            <w:tcBorders>
              <w:top w:val="nil"/>
              <w:bottom w:val="nil"/>
            </w:tcBorders>
          </w:tcPr>
          <w:p w14:paraId="7DF7FCE4"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Pr>
                <w:rFonts w:ascii="ＭＳ ゴシック" w:eastAsia="ＭＳ ゴシック" w:hint="eastAsia"/>
                <w:sz w:val="18"/>
              </w:rPr>
              <w:t>881</w:t>
            </w:r>
            <w:r w:rsidRPr="00751D08">
              <w:rPr>
                <w:rFonts w:ascii="ＭＳ ゴシック" w:eastAsia="ＭＳ ゴシック" w:hint="eastAsia"/>
                <w:sz w:val="18"/>
              </w:rPr>
              <w:t>日</w:t>
            </w:r>
          </w:p>
        </w:tc>
        <w:tc>
          <w:tcPr>
            <w:tcW w:w="992" w:type="dxa"/>
            <w:tcBorders>
              <w:top w:val="nil"/>
              <w:bottom w:val="nil"/>
              <w:right w:val="nil"/>
            </w:tcBorders>
          </w:tcPr>
          <w:p w14:paraId="2DADBE13"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Pr>
                <w:rFonts w:ascii="ＭＳ ゴシック" w:eastAsia="ＭＳ ゴシック" w:hint="eastAsia"/>
                <w:sz w:val="18"/>
              </w:rPr>
              <w:t>20</w:t>
            </w:r>
            <w:r w:rsidRPr="00751D08">
              <w:rPr>
                <w:rFonts w:ascii="ＭＳ ゴシック" w:eastAsia="ＭＳ ゴシック" w:hint="eastAsia"/>
                <w:sz w:val="18"/>
              </w:rPr>
              <w:t>日</w:t>
            </w:r>
          </w:p>
        </w:tc>
      </w:tr>
      <w:tr w:rsidR="00435940" w:rsidRPr="00E90953" w14:paraId="11ADAE61" w14:textId="77777777" w:rsidTr="00435940">
        <w:tc>
          <w:tcPr>
            <w:tcW w:w="1417" w:type="dxa"/>
            <w:tcBorders>
              <w:top w:val="nil"/>
              <w:left w:val="nil"/>
              <w:bottom w:val="nil"/>
            </w:tcBorders>
          </w:tcPr>
          <w:p w14:paraId="282FEBC0" w14:textId="77777777" w:rsidR="00435940" w:rsidRPr="00751D08" w:rsidRDefault="00435940" w:rsidP="00435940">
            <w:pPr>
              <w:rPr>
                <w:rFonts w:ascii="ＭＳ ゴシック" w:eastAsia="ＭＳ ゴシック"/>
                <w:sz w:val="16"/>
              </w:rPr>
            </w:pPr>
            <w:r w:rsidRPr="00751D08">
              <w:rPr>
                <w:rFonts w:ascii="ＭＳ ゴシック" w:eastAsia="ＭＳ ゴシック" w:hint="eastAsia"/>
                <w:sz w:val="16"/>
              </w:rPr>
              <w:t>地域密着通所</w:t>
            </w:r>
          </w:p>
        </w:tc>
        <w:tc>
          <w:tcPr>
            <w:tcW w:w="850" w:type="dxa"/>
            <w:tcBorders>
              <w:top w:val="nil"/>
              <w:bottom w:val="nil"/>
            </w:tcBorders>
          </w:tcPr>
          <w:p w14:paraId="5173EBB5"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53,728</w:t>
            </w:r>
          </w:p>
        </w:tc>
        <w:tc>
          <w:tcPr>
            <w:tcW w:w="993" w:type="dxa"/>
            <w:tcBorders>
              <w:top w:val="nil"/>
              <w:bottom w:val="nil"/>
            </w:tcBorders>
          </w:tcPr>
          <w:p w14:paraId="6726591E"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7,307</w:t>
            </w:r>
          </w:p>
        </w:tc>
        <w:tc>
          <w:tcPr>
            <w:tcW w:w="992" w:type="dxa"/>
            <w:tcBorders>
              <w:top w:val="nil"/>
              <w:bottom w:val="nil"/>
            </w:tcBorders>
          </w:tcPr>
          <w:p w14:paraId="4535AFFC"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sidRPr="00751D08">
              <w:rPr>
                <w:rFonts w:ascii="ＭＳ ゴシック" w:eastAsia="ＭＳ ゴシック"/>
                <w:sz w:val="18"/>
              </w:rPr>
              <w:t>627</w:t>
            </w:r>
          </w:p>
        </w:tc>
        <w:tc>
          <w:tcPr>
            <w:tcW w:w="993" w:type="dxa"/>
            <w:tcBorders>
              <w:top w:val="nil"/>
              <w:bottom w:val="nil"/>
            </w:tcBorders>
          </w:tcPr>
          <w:p w14:paraId="37AD3974"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Pr>
                <w:rFonts w:ascii="ＭＳ ゴシック" w:eastAsia="ＭＳ ゴシック" w:hint="eastAsia"/>
                <w:sz w:val="18"/>
              </w:rPr>
              <w:t>205</w:t>
            </w:r>
            <w:r w:rsidRPr="00751D08">
              <w:rPr>
                <w:rFonts w:ascii="ＭＳ ゴシック" w:eastAsia="ＭＳ ゴシック" w:hint="eastAsia"/>
                <w:sz w:val="18"/>
              </w:rPr>
              <w:t>回</w:t>
            </w:r>
          </w:p>
        </w:tc>
        <w:tc>
          <w:tcPr>
            <w:tcW w:w="992" w:type="dxa"/>
            <w:tcBorders>
              <w:top w:val="nil"/>
              <w:bottom w:val="nil"/>
              <w:right w:val="nil"/>
            </w:tcBorders>
          </w:tcPr>
          <w:p w14:paraId="0B81E7FE"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Pr>
                <w:rFonts w:ascii="ＭＳ ゴシック" w:eastAsia="ＭＳ ゴシック" w:hint="eastAsia"/>
                <w:sz w:val="18"/>
              </w:rPr>
              <w:t>24</w:t>
            </w:r>
            <w:r w:rsidRPr="00751D08">
              <w:rPr>
                <w:rFonts w:ascii="ＭＳ ゴシック" w:eastAsia="ＭＳ ゴシック" w:hint="eastAsia"/>
                <w:sz w:val="18"/>
              </w:rPr>
              <w:t>回</w:t>
            </w:r>
          </w:p>
        </w:tc>
      </w:tr>
      <w:tr w:rsidR="00435940" w:rsidRPr="00E90953" w14:paraId="121AB2BF" w14:textId="77777777" w:rsidTr="00435940">
        <w:tc>
          <w:tcPr>
            <w:tcW w:w="1417" w:type="dxa"/>
            <w:tcBorders>
              <w:top w:val="nil"/>
              <w:left w:val="nil"/>
              <w:bottom w:val="single" w:sz="4" w:space="0" w:color="auto"/>
            </w:tcBorders>
          </w:tcPr>
          <w:p w14:paraId="4F076E11" w14:textId="77777777" w:rsidR="00435940" w:rsidRPr="00751D08" w:rsidRDefault="00435940" w:rsidP="00435940">
            <w:pPr>
              <w:rPr>
                <w:rFonts w:ascii="ＭＳ ゴシック" w:eastAsia="ＭＳ ゴシック"/>
                <w:sz w:val="16"/>
              </w:rPr>
            </w:pPr>
            <w:r w:rsidRPr="00751D08">
              <w:rPr>
                <w:rFonts w:ascii="ＭＳ ゴシック" w:eastAsia="ＭＳ ゴシック" w:hint="eastAsia"/>
                <w:sz w:val="16"/>
              </w:rPr>
              <w:t>訪問介護</w:t>
            </w:r>
          </w:p>
        </w:tc>
        <w:tc>
          <w:tcPr>
            <w:tcW w:w="850" w:type="dxa"/>
            <w:tcBorders>
              <w:top w:val="nil"/>
              <w:bottom w:val="single" w:sz="4" w:space="0" w:color="auto"/>
            </w:tcBorders>
          </w:tcPr>
          <w:p w14:paraId="6B16702B"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6,920</w:t>
            </w:r>
          </w:p>
        </w:tc>
        <w:tc>
          <w:tcPr>
            <w:tcW w:w="993" w:type="dxa"/>
            <w:tcBorders>
              <w:top w:val="nil"/>
              <w:bottom w:val="single" w:sz="4" w:space="0" w:color="auto"/>
            </w:tcBorders>
          </w:tcPr>
          <w:p w14:paraId="56DA1456"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7,080</w:t>
            </w:r>
          </w:p>
        </w:tc>
        <w:tc>
          <w:tcPr>
            <w:tcW w:w="992" w:type="dxa"/>
            <w:tcBorders>
              <w:top w:val="nil"/>
              <w:bottom w:val="single" w:sz="4" w:space="0" w:color="auto"/>
            </w:tcBorders>
          </w:tcPr>
          <w:p w14:paraId="074B04AE"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5,672</w:t>
            </w:r>
          </w:p>
        </w:tc>
        <w:tc>
          <w:tcPr>
            <w:tcW w:w="993" w:type="dxa"/>
            <w:tcBorders>
              <w:top w:val="nil"/>
              <w:bottom w:val="single" w:sz="4" w:space="0" w:color="auto"/>
            </w:tcBorders>
          </w:tcPr>
          <w:p w14:paraId="63FF4E17"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1140</w:t>
            </w:r>
            <w:r w:rsidRPr="00C2030A">
              <w:rPr>
                <w:rFonts w:ascii="ＭＳ ゴシック" w:eastAsia="ＭＳ ゴシック" w:hint="eastAsia"/>
                <w:sz w:val="18"/>
              </w:rPr>
              <w:t>ｈ</w:t>
            </w:r>
          </w:p>
        </w:tc>
        <w:tc>
          <w:tcPr>
            <w:tcW w:w="992" w:type="dxa"/>
            <w:tcBorders>
              <w:top w:val="nil"/>
              <w:bottom w:val="single" w:sz="4" w:space="0" w:color="auto"/>
              <w:right w:val="nil"/>
            </w:tcBorders>
          </w:tcPr>
          <w:p w14:paraId="5463C21D"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1592</w:t>
            </w:r>
            <w:r w:rsidRPr="00C2030A">
              <w:rPr>
                <w:rFonts w:ascii="ＭＳ ゴシック" w:eastAsia="ＭＳ ゴシック" w:hint="eastAsia"/>
                <w:sz w:val="18"/>
              </w:rPr>
              <w:t>ｈ</w:t>
            </w:r>
          </w:p>
        </w:tc>
      </w:tr>
      <w:tr w:rsidR="00435940" w:rsidRPr="00E90953" w14:paraId="0D865BBF" w14:textId="77777777" w:rsidTr="00435940">
        <w:tc>
          <w:tcPr>
            <w:tcW w:w="1417" w:type="dxa"/>
            <w:tcBorders>
              <w:top w:val="single" w:sz="4" w:space="0" w:color="auto"/>
              <w:left w:val="nil"/>
              <w:bottom w:val="nil"/>
            </w:tcBorders>
          </w:tcPr>
          <w:p w14:paraId="2548058E" w14:textId="77777777" w:rsidR="00435940" w:rsidRPr="00C2030A" w:rsidRDefault="00435940" w:rsidP="00435940">
            <w:pPr>
              <w:rPr>
                <w:rFonts w:ascii="ＭＳ ゴシック" w:eastAsia="ＭＳ ゴシック"/>
                <w:sz w:val="16"/>
              </w:rPr>
            </w:pPr>
            <w:r w:rsidRPr="00751D08">
              <w:rPr>
                <w:rFonts w:ascii="ＭＳ ゴシック" w:eastAsia="ＭＳ ゴシック" w:hint="eastAsia"/>
                <w:sz w:val="16"/>
              </w:rPr>
              <w:t>通所あこだ</w:t>
            </w:r>
          </w:p>
        </w:tc>
        <w:tc>
          <w:tcPr>
            <w:tcW w:w="850" w:type="dxa"/>
            <w:tcBorders>
              <w:top w:val="single" w:sz="4" w:space="0" w:color="auto"/>
              <w:bottom w:val="nil"/>
            </w:tcBorders>
          </w:tcPr>
          <w:p w14:paraId="5709ECF4"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53,333</w:t>
            </w:r>
          </w:p>
        </w:tc>
        <w:tc>
          <w:tcPr>
            <w:tcW w:w="993" w:type="dxa"/>
            <w:tcBorders>
              <w:top w:val="single" w:sz="4" w:space="0" w:color="auto"/>
              <w:bottom w:val="nil"/>
            </w:tcBorders>
          </w:tcPr>
          <w:p w14:paraId="32D43AB6" w14:textId="77777777" w:rsidR="00435940" w:rsidRPr="00C2030A" w:rsidRDefault="00435940" w:rsidP="00435940">
            <w:pPr>
              <w:jc w:val="right"/>
              <w:rPr>
                <w:rFonts w:ascii="ＭＳ ゴシック" w:eastAsia="ＭＳ ゴシック"/>
                <w:sz w:val="18"/>
              </w:rPr>
            </w:pPr>
            <w:r w:rsidRPr="00751D08">
              <w:rPr>
                <w:rFonts w:ascii="ＭＳ ゴシック" w:eastAsia="ＭＳ ゴシック" w:hint="eastAsia"/>
                <w:sz w:val="18"/>
              </w:rPr>
              <w:t>＋</w:t>
            </w:r>
            <w:r w:rsidRPr="00751D08">
              <w:rPr>
                <w:rFonts w:ascii="ＭＳ ゴシック" w:eastAsia="ＭＳ ゴシック"/>
                <w:sz w:val="18"/>
              </w:rPr>
              <w:t>23</w:t>
            </w:r>
          </w:p>
        </w:tc>
        <w:tc>
          <w:tcPr>
            <w:tcW w:w="992" w:type="dxa"/>
            <w:tcBorders>
              <w:top w:val="single" w:sz="4" w:space="0" w:color="auto"/>
              <w:bottom w:val="nil"/>
            </w:tcBorders>
          </w:tcPr>
          <w:p w14:paraId="12DD2B71" w14:textId="77777777" w:rsidR="00435940" w:rsidRPr="00C2030A"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3,923</w:t>
            </w:r>
          </w:p>
        </w:tc>
        <w:tc>
          <w:tcPr>
            <w:tcW w:w="993" w:type="dxa"/>
            <w:tcBorders>
              <w:top w:val="single" w:sz="4" w:space="0" w:color="auto"/>
              <w:bottom w:val="nil"/>
            </w:tcBorders>
          </w:tcPr>
          <w:p w14:paraId="49D840ED" w14:textId="77777777" w:rsidR="00435940" w:rsidRPr="00C2030A"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Pr>
                <w:rFonts w:ascii="ＭＳ ゴシック" w:eastAsia="ＭＳ ゴシック" w:hint="eastAsia"/>
                <w:sz w:val="18"/>
              </w:rPr>
              <w:t>94</w:t>
            </w:r>
            <w:r w:rsidRPr="00751D08">
              <w:rPr>
                <w:rFonts w:ascii="ＭＳ ゴシック" w:eastAsia="ＭＳ ゴシック" w:hint="eastAsia"/>
                <w:sz w:val="18"/>
              </w:rPr>
              <w:t>回</w:t>
            </w:r>
          </w:p>
        </w:tc>
        <w:tc>
          <w:tcPr>
            <w:tcW w:w="992" w:type="dxa"/>
            <w:tcBorders>
              <w:top w:val="single" w:sz="4" w:space="0" w:color="auto"/>
              <w:bottom w:val="nil"/>
              <w:right w:val="nil"/>
            </w:tcBorders>
          </w:tcPr>
          <w:p w14:paraId="083FAAC1" w14:textId="77777777" w:rsidR="00435940" w:rsidRPr="00C2030A"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Pr>
                <w:rFonts w:ascii="ＭＳ ゴシック" w:eastAsia="ＭＳ ゴシック" w:hint="eastAsia"/>
                <w:sz w:val="18"/>
              </w:rPr>
              <w:t>215</w:t>
            </w:r>
            <w:r w:rsidRPr="00751D08">
              <w:rPr>
                <w:rFonts w:ascii="ＭＳ ゴシック" w:eastAsia="ＭＳ ゴシック" w:hint="eastAsia"/>
                <w:sz w:val="18"/>
              </w:rPr>
              <w:t>回</w:t>
            </w:r>
          </w:p>
        </w:tc>
      </w:tr>
      <w:tr w:rsidR="00435940" w:rsidRPr="00E90953" w14:paraId="106DEF2A" w14:textId="77777777" w:rsidTr="00435940">
        <w:tc>
          <w:tcPr>
            <w:tcW w:w="1417" w:type="dxa"/>
            <w:tcBorders>
              <w:top w:val="nil"/>
              <w:left w:val="nil"/>
              <w:bottom w:val="single" w:sz="4" w:space="0" w:color="auto"/>
            </w:tcBorders>
          </w:tcPr>
          <w:p w14:paraId="767A799D" w14:textId="77777777" w:rsidR="00435940" w:rsidRPr="00751D08" w:rsidRDefault="00435940" w:rsidP="00435940">
            <w:pPr>
              <w:rPr>
                <w:rFonts w:ascii="ＭＳ ゴシック" w:eastAsia="ＭＳ ゴシック"/>
                <w:sz w:val="16"/>
              </w:rPr>
            </w:pPr>
            <w:r w:rsidRPr="00751D08">
              <w:rPr>
                <w:rFonts w:ascii="ＭＳ ゴシック" w:eastAsia="ＭＳ ゴシック" w:hint="eastAsia"/>
                <w:sz w:val="16"/>
              </w:rPr>
              <w:t>居宅介護支援</w:t>
            </w:r>
          </w:p>
        </w:tc>
        <w:tc>
          <w:tcPr>
            <w:tcW w:w="850" w:type="dxa"/>
            <w:tcBorders>
              <w:top w:val="nil"/>
              <w:bottom w:val="single" w:sz="4" w:space="0" w:color="auto"/>
            </w:tcBorders>
          </w:tcPr>
          <w:p w14:paraId="539863F6"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15,448</w:t>
            </w:r>
          </w:p>
        </w:tc>
        <w:tc>
          <w:tcPr>
            <w:tcW w:w="993" w:type="dxa"/>
            <w:tcBorders>
              <w:top w:val="nil"/>
              <w:bottom w:val="single" w:sz="4" w:space="0" w:color="auto"/>
            </w:tcBorders>
          </w:tcPr>
          <w:p w14:paraId="183FABD0"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26</w:t>
            </w:r>
          </w:p>
        </w:tc>
        <w:tc>
          <w:tcPr>
            <w:tcW w:w="992" w:type="dxa"/>
            <w:tcBorders>
              <w:top w:val="nil"/>
              <w:bottom w:val="single" w:sz="4" w:space="0" w:color="auto"/>
            </w:tcBorders>
          </w:tcPr>
          <w:p w14:paraId="5DAEFD10"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sidRPr="00751D08">
              <w:rPr>
                <w:rFonts w:ascii="ＭＳ ゴシック" w:eastAsia="ＭＳ ゴシック"/>
                <w:sz w:val="18"/>
              </w:rPr>
              <w:t>277</w:t>
            </w:r>
          </w:p>
        </w:tc>
        <w:tc>
          <w:tcPr>
            <w:tcW w:w="993" w:type="dxa"/>
            <w:tcBorders>
              <w:top w:val="nil"/>
              <w:bottom w:val="single" w:sz="4" w:space="0" w:color="auto"/>
            </w:tcBorders>
          </w:tcPr>
          <w:p w14:paraId="1D2F38FD"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Pr>
                <w:rFonts w:ascii="ＭＳ ゴシック" w:eastAsia="ＭＳ ゴシック" w:hint="eastAsia"/>
                <w:sz w:val="18"/>
              </w:rPr>
              <w:t>5</w:t>
            </w:r>
            <w:r w:rsidRPr="00751D08">
              <w:rPr>
                <w:rFonts w:ascii="ＭＳ ゴシック" w:eastAsia="ＭＳ ゴシック" w:hint="eastAsia"/>
                <w:sz w:val="18"/>
              </w:rPr>
              <w:t>件</w:t>
            </w:r>
          </w:p>
        </w:tc>
        <w:tc>
          <w:tcPr>
            <w:tcW w:w="992" w:type="dxa"/>
            <w:tcBorders>
              <w:top w:val="nil"/>
              <w:bottom w:val="single" w:sz="4" w:space="0" w:color="auto"/>
              <w:right w:val="nil"/>
            </w:tcBorders>
          </w:tcPr>
          <w:p w14:paraId="37AA0426"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Pr>
                <w:rFonts w:ascii="ＭＳ ゴシック" w:eastAsia="ＭＳ ゴシック" w:hint="eastAsia"/>
                <w:sz w:val="18"/>
              </w:rPr>
              <w:t>81</w:t>
            </w:r>
            <w:r w:rsidRPr="00751D08">
              <w:rPr>
                <w:rFonts w:ascii="ＭＳ ゴシック" w:eastAsia="ＭＳ ゴシック" w:hint="eastAsia"/>
                <w:sz w:val="18"/>
              </w:rPr>
              <w:t>件</w:t>
            </w:r>
          </w:p>
        </w:tc>
      </w:tr>
      <w:tr w:rsidR="00435940" w:rsidRPr="00E90953" w14:paraId="62E175DB" w14:textId="77777777" w:rsidTr="00435940">
        <w:tc>
          <w:tcPr>
            <w:tcW w:w="1417" w:type="dxa"/>
            <w:tcBorders>
              <w:top w:val="single" w:sz="4" w:space="0" w:color="auto"/>
              <w:left w:val="nil"/>
              <w:bottom w:val="nil"/>
            </w:tcBorders>
          </w:tcPr>
          <w:p w14:paraId="647CCB10" w14:textId="77777777" w:rsidR="00435940" w:rsidRPr="00751D08" w:rsidRDefault="00435940" w:rsidP="00435940">
            <w:pPr>
              <w:rPr>
                <w:rFonts w:ascii="ＭＳ ゴシック" w:eastAsia="ＭＳ ゴシック"/>
                <w:sz w:val="16"/>
              </w:rPr>
            </w:pPr>
            <w:r w:rsidRPr="00751D08">
              <w:rPr>
                <w:rFonts w:ascii="ＭＳ ゴシック" w:eastAsia="ＭＳ ゴシック" w:hint="eastAsia"/>
                <w:sz w:val="16"/>
              </w:rPr>
              <w:t>小規模多機能</w:t>
            </w:r>
          </w:p>
        </w:tc>
        <w:tc>
          <w:tcPr>
            <w:tcW w:w="850" w:type="dxa"/>
            <w:tcBorders>
              <w:top w:val="single" w:sz="4" w:space="0" w:color="auto"/>
              <w:bottom w:val="nil"/>
            </w:tcBorders>
          </w:tcPr>
          <w:p w14:paraId="2287167B"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47,542</w:t>
            </w:r>
          </w:p>
        </w:tc>
        <w:tc>
          <w:tcPr>
            <w:tcW w:w="993" w:type="dxa"/>
            <w:tcBorders>
              <w:top w:val="single" w:sz="4" w:space="0" w:color="auto"/>
              <w:bottom w:val="nil"/>
            </w:tcBorders>
          </w:tcPr>
          <w:p w14:paraId="33763537"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3,836</w:t>
            </w:r>
          </w:p>
        </w:tc>
        <w:tc>
          <w:tcPr>
            <w:tcW w:w="992" w:type="dxa"/>
            <w:tcBorders>
              <w:top w:val="single" w:sz="4" w:space="0" w:color="auto"/>
              <w:bottom w:val="nil"/>
            </w:tcBorders>
          </w:tcPr>
          <w:p w14:paraId="58E45239"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sidRPr="00751D08">
              <w:rPr>
                <w:rFonts w:ascii="ＭＳ ゴシック" w:eastAsia="ＭＳ ゴシック"/>
                <w:sz w:val="18"/>
              </w:rPr>
              <w:t>3,890</w:t>
            </w:r>
          </w:p>
        </w:tc>
        <w:tc>
          <w:tcPr>
            <w:tcW w:w="993" w:type="dxa"/>
            <w:tcBorders>
              <w:top w:val="single" w:sz="4" w:space="0" w:color="auto"/>
              <w:bottom w:val="nil"/>
            </w:tcBorders>
          </w:tcPr>
          <w:p w14:paraId="4A334D57"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Pr>
                <w:rFonts w:ascii="ＭＳ ゴシック" w:eastAsia="ＭＳ ゴシック" w:hint="eastAsia"/>
                <w:sz w:val="18"/>
              </w:rPr>
              <w:t>19</w:t>
            </w:r>
            <w:r w:rsidRPr="00751D08">
              <w:rPr>
                <w:rFonts w:ascii="ＭＳ ゴシック" w:eastAsia="ＭＳ ゴシック" w:hint="eastAsia"/>
                <w:sz w:val="18"/>
              </w:rPr>
              <w:t>件</w:t>
            </w:r>
          </w:p>
        </w:tc>
        <w:tc>
          <w:tcPr>
            <w:tcW w:w="992" w:type="dxa"/>
            <w:tcBorders>
              <w:top w:val="single" w:sz="4" w:space="0" w:color="auto"/>
              <w:bottom w:val="nil"/>
              <w:right w:val="nil"/>
            </w:tcBorders>
          </w:tcPr>
          <w:p w14:paraId="2D2AED61"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Pr>
                <w:rFonts w:ascii="ＭＳ ゴシック" w:eastAsia="ＭＳ ゴシック" w:hint="eastAsia"/>
                <w:sz w:val="18"/>
              </w:rPr>
              <w:t>4</w:t>
            </w:r>
            <w:r w:rsidRPr="00751D08">
              <w:rPr>
                <w:rFonts w:ascii="ＭＳ ゴシック" w:eastAsia="ＭＳ ゴシック" w:hint="eastAsia"/>
                <w:sz w:val="18"/>
              </w:rPr>
              <w:t>件</w:t>
            </w:r>
          </w:p>
        </w:tc>
      </w:tr>
      <w:tr w:rsidR="00435940" w:rsidRPr="00E90953" w14:paraId="00E6252C" w14:textId="77777777" w:rsidTr="00435940">
        <w:tc>
          <w:tcPr>
            <w:tcW w:w="1417" w:type="dxa"/>
            <w:tcBorders>
              <w:top w:val="nil"/>
              <w:left w:val="nil"/>
              <w:bottom w:val="nil"/>
            </w:tcBorders>
          </w:tcPr>
          <w:p w14:paraId="7E7347AB" w14:textId="77777777" w:rsidR="00435940" w:rsidRPr="00751D08" w:rsidRDefault="00435940" w:rsidP="00435940">
            <w:pPr>
              <w:rPr>
                <w:rFonts w:ascii="ＭＳ ゴシック" w:eastAsia="ＭＳ ゴシック"/>
                <w:sz w:val="16"/>
              </w:rPr>
            </w:pPr>
            <w:r w:rsidRPr="00751D08">
              <w:rPr>
                <w:rFonts w:ascii="ＭＳ ゴシック" w:eastAsia="ＭＳ ゴシック" w:hint="eastAsia"/>
                <w:sz w:val="16"/>
              </w:rPr>
              <w:t>高齢者住宅</w:t>
            </w:r>
          </w:p>
        </w:tc>
        <w:tc>
          <w:tcPr>
            <w:tcW w:w="850" w:type="dxa"/>
            <w:tcBorders>
              <w:top w:val="nil"/>
              <w:bottom w:val="nil"/>
            </w:tcBorders>
          </w:tcPr>
          <w:p w14:paraId="279167A7"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11,982</w:t>
            </w:r>
          </w:p>
        </w:tc>
        <w:tc>
          <w:tcPr>
            <w:tcW w:w="993" w:type="dxa"/>
            <w:tcBorders>
              <w:top w:val="nil"/>
              <w:bottom w:val="nil"/>
            </w:tcBorders>
          </w:tcPr>
          <w:p w14:paraId="10424750"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1,39</w:t>
            </w:r>
            <w:r w:rsidRPr="00C2030A">
              <w:rPr>
                <w:rFonts w:ascii="ＭＳ ゴシック" w:eastAsia="ＭＳ ゴシック" w:hint="eastAsia"/>
                <w:sz w:val="18"/>
              </w:rPr>
              <w:t>1</w:t>
            </w:r>
          </w:p>
        </w:tc>
        <w:tc>
          <w:tcPr>
            <w:tcW w:w="992" w:type="dxa"/>
            <w:tcBorders>
              <w:top w:val="nil"/>
              <w:bottom w:val="nil"/>
            </w:tcBorders>
          </w:tcPr>
          <w:p w14:paraId="59B69324"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sidRPr="00751D08">
              <w:rPr>
                <w:rFonts w:ascii="ＭＳ ゴシック" w:eastAsia="ＭＳ ゴシック"/>
                <w:sz w:val="18"/>
              </w:rPr>
              <w:t>3,039</w:t>
            </w:r>
          </w:p>
        </w:tc>
        <w:tc>
          <w:tcPr>
            <w:tcW w:w="993" w:type="dxa"/>
            <w:tcBorders>
              <w:top w:val="nil"/>
              <w:bottom w:val="nil"/>
            </w:tcBorders>
          </w:tcPr>
          <w:p w14:paraId="4C37A611"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Pr>
                <w:rFonts w:ascii="ＭＳ ゴシック" w:eastAsia="ＭＳ ゴシック" w:hint="eastAsia"/>
                <w:sz w:val="18"/>
              </w:rPr>
              <w:t>17</w:t>
            </w:r>
            <w:r w:rsidRPr="00751D08">
              <w:rPr>
                <w:rFonts w:ascii="ＭＳ ゴシック" w:eastAsia="ＭＳ ゴシック" w:hint="eastAsia"/>
                <w:sz w:val="18"/>
              </w:rPr>
              <w:t>件</w:t>
            </w:r>
          </w:p>
        </w:tc>
        <w:tc>
          <w:tcPr>
            <w:tcW w:w="992" w:type="dxa"/>
            <w:tcBorders>
              <w:top w:val="nil"/>
              <w:bottom w:val="nil"/>
              <w:right w:val="nil"/>
            </w:tcBorders>
          </w:tcPr>
          <w:p w14:paraId="0DEAB9CA" w14:textId="77777777" w:rsidR="00435940" w:rsidRPr="00751D08" w:rsidRDefault="00435940" w:rsidP="00435940">
            <w:pPr>
              <w:jc w:val="right"/>
              <w:rPr>
                <w:rFonts w:ascii="ＭＳ ゴシック" w:eastAsia="ＭＳ ゴシック"/>
                <w:sz w:val="18"/>
              </w:rPr>
            </w:pPr>
            <w:r w:rsidRPr="00751D08">
              <w:rPr>
                <w:rFonts w:ascii="ＭＳ ゴシック" w:eastAsia="ＭＳ ゴシック" w:hint="eastAsia"/>
                <w:sz w:val="18"/>
              </w:rPr>
              <w:t>＋</w:t>
            </w:r>
            <w:r>
              <w:rPr>
                <w:rFonts w:ascii="ＭＳ ゴシック" w:eastAsia="ＭＳ ゴシック" w:hint="eastAsia"/>
                <w:sz w:val="18"/>
              </w:rPr>
              <w:t>17</w:t>
            </w:r>
            <w:r w:rsidRPr="00751D08">
              <w:rPr>
                <w:rFonts w:ascii="ＭＳ ゴシック" w:eastAsia="ＭＳ ゴシック" w:hint="eastAsia"/>
                <w:sz w:val="18"/>
              </w:rPr>
              <w:t>件</w:t>
            </w:r>
          </w:p>
        </w:tc>
      </w:tr>
      <w:tr w:rsidR="00435940" w:rsidRPr="00E90953" w14:paraId="4C72D175" w14:textId="77777777" w:rsidTr="00435940">
        <w:tc>
          <w:tcPr>
            <w:tcW w:w="1417" w:type="dxa"/>
            <w:tcBorders>
              <w:top w:val="nil"/>
              <w:left w:val="nil"/>
              <w:bottom w:val="nil"/>
            </w:tcBorders>
          </w:tcPr>
          <w:p w14:paraId="182CB199" w14:textId="77777777" w:rsidR="00435940" w:rsidRPr="00751D08" w:rsidRDefault="00435940" w:rsidP="00435940">
            <w:pPr>
              <w:rPr>
                <w:rFonts w:ascii="ＭＳ ゴシック" w:eastAsia="ＭＳ ゴシック"/>
                <w:sz w:val="16"/>
              </w:rPr>
            </w:pPr>
            <w:r w:rsidRPr="00751D08">
              <w:rPr>
                <w:rFonts w:ascii="ＭＳ ゴシック" w:eastAsia="ＭＳ ゴシック" w:hint="eastAsia"/>
                <w:sz w:val="16"/>
              </w:rPr>
              <w:t>保育所</w:t>
            </w:r>
          </w:p>
        </w:tc>
        <w:tc>
          <w:tcPr>
            <w:tcW w:w="850" w:type="dxa"/>
            <w:tcBorders>
              <w:top w:val="nil"/>
              <w:bottom w:val="nil"/>
            </w:tcBorders>
          </w:tcPr>
          <w:p w14:paraId="05A5FF4C"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197,123</w:t>
            </w:r>
          </w:p>
        </w:tc>
        <w:tc>
          <w:tcPr>
            <w:tcW w:w="993" w:type="dxa"/>
            <w:tcBorders>
              <w:top w:val="nil"/>
              <w:bottom w:val="nil"/>
            </w:tcBorders>
          </w:tcPr>
          <w:p w14:paraId="4C3FB4E1"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5,330</w:t>
            </w:r>
          </w:p>
        </w:tc>
        <w:tc>
          <w:tcPr>
            <w:tcW w:w="992" w:type="dxa"/>
            <w:tcBorders>
              <w:top w:val="nil"/>
              <w:bottom w:val="nil"/>
            </w:tcBorders>
          </w:tcPr>
          <w:p w14:paraId="430AE8A7"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sidRPr="00751D08">
              <w:rPr>
                <w:rFonts w:ascii="ＭＳ ゴシック" w:eastAsia="ＭＳ ゴシック"/>
                <w:sz w:val="18"/>
              </w:rPr>
              <w:t>7,279</w:t>
            </w:r>
          </w:p>
        </w:tc>
        <w:tc>
          <w:tcPr>
            <w:tcW w:w="993" w:type="dxa"/>
            <w:tcBorders>
              <w:top w:val="nil"/>
              <w:bottom w:val="nil"/>
            </w:tcBorders>
          </w:tcPr>
          <w:p w14:paraId="148C26C9"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Pr>
                <w:rFonts w:ascii="ＭＳ ゴシック" w:eastAsia="ＭＳ ゴシック" w:hint="eastAsia"/>
                <w:sz w:val="18"/>
              </w:rPr>
              <w:t>34</w:t>
            </w:r>
            <w:r w:rsidRPr="00751D08">
              <w:rPr>
                <w:rFonts w:ascii="ＭＳ ゴシック" w:eastAsia="ＭＳ ゴシック" w:hint="eastAsia"/>
                <w:sz w:val="18"/>
              </w:rPr>
              <w:t>件</w:t>
            </w:r>
          </w:p>
        </w:tc>
        <w:tc>
          <w:tcPr>
            <w:tcW w:w="992" w:type="dxa"/>
            <w:tcBorders>
              <w:top w:val="nil"/>
              <w:bottom w:val="nil"/>
              <w:right w:val="nil"/>
            </w:tcBorders>
          </w:tcPr>
          <w:p w14:paraId="5FB8B7DF" w14:textId="77777777" w:rsidR="00435940" w:rsidRPr="00751D08" w:rsidRDefault="00435940" w:rsidP="00435940">
            <w:pPr>
              <w:jc w:val="right"/>
              <w:rPr>
                <w:rFonts w:ascii="ＭＳ ゴシック" w:eastAsia="ＭＳ ゴシック"/>
                <w:sz w:val="18"/>
              </w:rPr>
            </w:pPr>
            <w:r w:rsidRPr="007F4321">
              <w:rPr>
                <w:rFonts w:ascii="ＭＳ ゴシック" w:eastAsia="ＭＳ ゴシック" w:hint="eastAsia"/>
                <w:sz w:val="20"/>
                <w:vertAlign w:val="subscript"/>
              </w:rPr>
              <w:t>▲</w:t>
            </w:r>
            <w:r>
              <w:rPr>
                <w:rFonts w:ascii="ＭＳ ゴシック" w:eastAsia="ＭＳ ゴシック" w:hint="eastAsia"/>
                <w:sz w:val="18"/>
              </w:rPr>
              <w:t>51</w:t>
            </w:r>
            <w:r w:rsidRPr="00751D08">
              <w:rPr>
                <w:rFonts w:ascii="ＭＳ ゴシック" w:eastAsia="ＭＳ ゴシック" w:hint="eastAsia"/>
                <w:sz w:val="18"/>
              </w:rPr>
              <w:t>件</w:t>
            </w:r>
          </w:p>
        </w:tc>
      </w:tr>
      <w:tr w:rsidR="00435940" w:rsidRPr="00E90953" w14:paraId="46F1ED38" w14:textId="77777777" w:rsidTr="00435940">
        <w:tc>
          <w:tcPr>
            <w:tcW w:w="1417" w:type="dxa"/>
            <w:tcBorders>
              <w:top w:val="nil"/>
              <w:left w:val="nil"/>
              <w:bottom w:val="single" w:sz="4" w:space="0" w:color="auto"/>
            </w:tcBorders>
          </w:tcPr>
          <w:p w14:paraId="6BDA6179" w14:textId="77777777" w:rsidR="00435940" w:rsidRPr="00751D08" w:rsidRDefault="00435940" w:rsidP="00435940">
            <w:pPr>
              <w:rPr>
                <w:rFonts w:ascii="ＭＳ ゴシック" w:eastAsia="ＭＳ ゴシック"/>
                <w:sz w:val="16"/>
              </w:rPr>
            </w:pPr>
            <w:r>
              <w:rPr>
                <w:rFonts w:ascii="ＭＳ ゴシック" w:eastAsia="ＭＳ ゴシック" w:hint="eastAsia"/>
                <w:sz w:val="16"/>
              </w:rPr>
              <w:t>委託保育</w:t>
            </w:r>
          </w:p>
        </w:tc>
        <w:tc>
          <w:tcPr>
            <w:tcW w:w="850" w:type="dxa"/>
            <w:tcBorders>
              <w:top w:val="nil"/>
              <w:bottom w:val="single" w:sz="4" w:space="0" w:color="auto"/>
            </w:tcBorders>
          </w:tcPr>
          <w:p w14:paraId="33DA5558" w14:textId="77777777" w:rsidR="00435940" w:rsidRPr="004C199C" w:rsidRDefault="00435940" w:rsidP="00435940">
            <w:pPr>
              <w:jc w:val="right"/>
              <w:rPr>
                <w:rFonts w:ascii="ＭＳ ゴシック" w:eastAsia="ＭＳ ゴシック"/>
                <w:sz w:val="18"/>
                <w:szCs w:val="18"/>
              </w:rPr>
            </w:pPr>
            <w:r>
              <w:rPr>
                <w:rFonts w:ascii="ＭＳ ゴシック" w:eastAsia="ＭＳ ゴシック" w:hint="eastAsia"/>
                <w:sz w:val="18"/>
                <w:szCs w:val="18"/>
              </w:rPr>
              <w:t>10,190</w:t>
            </w:r>
          </w:p>
        </w:tc>
        <w:tc>
          <w:tcPr>
            <w:tcW w:w="993" w:type="dxa"/>
            <w:tcBorders>
              <w:top w:val="nil"/>
              <w:bottom w:val="single" w:sz="4" w:space="0" w:color="auto"/>
            </w:tcBorders>
          </w:tcPr>
          <w:p w14:paraId="5A08EA82" w14:textId="77777777" w:rsidR="00435940" w:rsidRPr="007F4321" w:rsidRDefault="00435940" w:rsidP="00435940">
            <w:pPr>
              <w:jc w:val="right"/>
              <w:rPr>
                <w:rFonts w:ascii="ＭＳ ゴシック" w:eastAsia="ＭＳ ゴシック"/>
                <w:sz w:val="20"/>
                <w:vertAlign w:val="subscript"/>
              </w:rPr>
            </w:pPr>
            <w:r>
              <w:rPr>
                <w:rFonts w:ascii="ＭＳ ゴシック" w:eastAsia="ＭＳ ゴシック" w:hint="eastAsia"/>
                <w:sz w:val="20"/>
                <w:vertAlign w:val="subscript"/>
              </w:rPr>
              <w:t>▲</w:t>
            </w:r>
            <w:r w:rsidRPr="004C199C">
              <w:rPr>
                <w:rFonts w:ascii="ＭＳ ゴシック" w:eastAsia="ＭＳ ゴシック" w:hint="eastAsia"/>
                <w:sz w:val="18"/>
              </w:rPr>
              <w:t>1,340</w:t>
            </w:r>
          </w:p>
        </w:tc>
        <w:tc>
          <w:tcPr>
            <w:tcW w:w="992" w:type="dxa"/>
            <w:tcBorders>
              <w:top w:val="nil"/>
              <w:bottom w:val="single" w:sz="4" w:space="0" w:color="auto"/>
            </w:tcBorders>
          </w:tcPr>
          <w:p w14:paraId="23195964" w14:textId="77777777" w:rsidR="00435940" w:rsidRPr="004C199C" w:rsidRDefault="00435940" w:rsidP="00435940">
            <w:pPr>
              <w:jc w:val="right"/>
              <w:rPr>
                <w:rFonts w:ascii="ＭＳ ゴシック" w:eastAsia="ＭＳ ゴシック"/>
                <w:sz w:val="20"/>
              </w:rPr>
            </w:pPr>
            <w:r w:rsidRPr="004C199C">
              <w:rPr>
                <w:rFonts w:ascii="ＭＳ ゴシック" w:eastAsia="ＭＳ ゴシック" w:hint="eastAsia"/>
                <w:sz w:val="20"/>
                <w:vertAlign w:val="subscript"/>
              </w:rPr>
              <w:t>▲</w:t>
            </w:r>
            <w:r w:rsidRPr="004C199C">
              <w:rPr>
                <w:rFonts w:ascii="ＭＳ ゴシック" w:eastAsia="ＭＳ ゴシック" w:hint="eastAsia"/>
                <w:sz w:val="18"/>
              </w:rPr>
              <w:t>2,486</w:t>
            </w:r>
          </w:p>
        </w:tc>
        <w:tc>
          <w:tcPr>
            <w:tcW w:w="993" w:type="dxa"/>
            <w:tcBorders>
              <w:top w:val="nil"/>
              <w:bottom w:val="single" w:sz="4" w:space="0" w:color="auto"/>
            </w:tcBorders>
          </w:tcPr>
          <w:p w14:paraId="1E8714D7" w14:textId="77777777" w:rsidR="00435940" w:rsidRPr="004C199C" w:rsidRDefault="00435940" w:rsidP="00435940">
            <w:pPr>
              <w:jc w:val="center"/>
              <w:rPr>
                <w:rFonts w:ascii="ＭＳ ゴシック" w:eastAsia="ＭＳ ゴシック"/>
                <w:sz w:val="20"/>
              </w:rPr>
            </w:pPr>
            <w:r>
              <w:rPr>
                <w:rFonts w:ascii="ＭＳ ゴシック" w:eastAsia="ＭＳ ゴシック" w:hint="eastAsia"/>
                <w:sz w:val="20"/>
              </w:rPr>
              <w:t>－</w:t>
            </w:r>
          </w:p>
        </w:tc>
        <w:tc>
          <w:tcPr>
            <w:tcW w:w="992" w:type="dxa"/>
            <w:tcBorders>
              <w:top w:val="nil"/>
              <w:bottom w:val="single" w:sz="4" w:space="0" w:color="auto"/>
              <w:right w:val="nil"/>
            </w:tcBorders>
          </w:tcPr>
          <w:p w14:paraId="3F3748D5" w14:textId="77777777" w:rsidR="00435940" w:rsidRPr="004C199C" w:rsidRDefault="00435940" w:rsidP="00435940">
            <w:pPr>
              <w:jc w:val="center"/>
              <w:rPr>
                <w:rFonts w:ascii="ＭＳ ゴシック" w:eastAsia="ＭＳ ゴシック"/>
                <w:sz w:val="20"/>
              </w:rPr>
            </w:pPr>
            <w:r>
              <w:rPr>
                <w:rFonts w:ascii="ＭＳ ゴシック" w:eastAsia="ＭＳ ゴシック" w:hint="eastAsia"/>
                <w:sz w:val="20"/>
              </w:rPr>
              <w:t>－</w:t>
            </w:r>
          </w:p>
        </w:tc>
      </w:tr>
    </w:tbl>
    <w:p w14:paraId="6A26FF4B" w14:textId="77777777" w:rsidR="00435940" w:rsidRDefault="00435940" w:rsidP="00421ED7">
      <w:pPr>
        <w:ind w:leftChars="200" w:left="420" w:firstLineChars="100" w:firstLine="210"/>
      </w:pPr>
    </w:p>
    <w:p w14:paraId="5425B3D0" w14:textId="6B58425B" w:rsidR="00256095" w:rsidRDefault="00792D27" w:rsidP="00421ED7">
      <w:pPr>
        <w:ind w:leftChars="200" w:left="420" w:firstLineChars="100" w:firstLine="210"/>
      </w:pPr>
      <w:r>
        <w:rPr>
          <w:rFonts w:hint="eastAsia"/>
        </w:rPr>
        <w:t>２０１９年度に計画の遊歩道整備寄附金それに伴う基本金組入ならびに賃貸</w:t>
      </w:r>
      <w:r w:rsidR="00D6441D">
        <w:rPr>
          <w:rFonts w:hint="eastAsia"/>
        </w:rPr>
        <w:t>であった</w:t>
      </w:r>
      <w:r>
        <w:rPr>
          <w:rFonts w:hint="eastAsia"/>
        </w:rPr>
        <w:t>事業用地の土地取得に伴い固定資産売却損・処分損（権利）を特別増減で計上し当期活動増減差額は３４，７５４千円（予算比７３．２％、前期比１２１．１％）の成果でした。</w:t>
      </w:r>
      <w:r w:rsidR="00D6441D">
        <w:rPr>
          <w:rFonts w:hint="eastAsia"/>
        </w:rPr>
        <w:t>サービス区分別の増減差額と成果は表２のとおりです。</w:t>
      </w:r>
    </w:p>
    <w:p w14:paraId="2881B2B4" w14:textId="2731E5F8" w:rsidR="00421ED7" w:rsidRDefault="00421ED7" w:rsidP="00C2030A"/>
    <w:p w14:paraId="40502546" w14:textId="64C881E3" w:rsidR="00421ED7" w:rsidRDefault="00421ED7" w:rsidP="00C2030A"/>
    <w:p w14:paraId="7B2BDAB2" w14:textId="5790F8F4" w:rsidR="00421ED7" w:rsidRDefault="00421ED7" w:rsidP="00C2030A"/>
    <w:tbl>
      <w:tblPr>
        <w:tblpPr w:leftFromText="142" w:rightFromText="142" w:vertAnchor="page" w:horzAnchor="margin" w:tblpXSpec="center" w:tblpY="7702"/>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321"/>
        <w:gridCol w:w="1219"/>
        <w:gridCol w:w="1220"/>
        <w:gridCol w:w="970"/>
        <w:gridCol w:w="978"/>
        <w:gridCol w:w="978"/>
        <w:gridCol w:w="971"/>
      </w:tblGrid>
      <w:tr w:rsidR="00242B9A" w:rsidRPr="00C2030A" w14:paraId="5A4F96D2" w14:textId="77777777" w:rsidTr="00242B9A">
        <w:trPr>
          <w:trHeight w:val="280"/>
          <w:tblHeader/>
        </w:trPr>
        <w:tc>
          <w:tcPr>
            <w:tcW w:w="8221" w:type="dxa"/>
            <w:gridSpan w:val="8"/>
            <w:tcBorders>
              <w:top w:val="nil"/>
              <w:left w:val="nil"/>
              <w:right w:val="nil"/>
            </w:tcBorders>
            <w:vAlign w:val="center"/>
          </w:tcPr>
          <w:p w14:paraId="6D185A5D"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8"/>
              </w:rPr>
              <w:t>表</w:t>
            </w:r>
            <w:r>
              <w:rPr>
                <w:rFonts w:ascii="ＭＳ ゴシック" w:eastAsia="ＭＳ ゴシック" w:hint="eastAsia"/>
                <w:sz w:val="18"/>
              </w:rPr>
              <w:t>２</w:t>
            </w:r>
            <w:r w:rsidRPr="00C2030A">
              <w:rPr>
                <w:rFonts w:ascii="ＭＳ ゴシック" w:eastAsia="ＭＳ ゴシック" w:hint="eastAsia"/>
                <w:sz w:val="18"/>
              </w:rPr>
              <w:t>：</w:t>
            </w:r>
            <w:r>
              <w:rPr>
                <w:rFonts w:ascii="ＭＳ ゴシック" w:eastAsia="ＭＳ ゴシック" w:hint="eastAsia"/>
                <w:sz w:val="18"/>
              </w:rPr>
              <w:t>当期増減差額の状況一覧（法人単位およびサービス区分別）</w:t>
            </w:r>
          </w:p>
        </w:tc>
      </w:tr>
      <w:tr w:rsidR="00242B9A" w:rsidRPr="00C2030A" w14:paraId="636118C0" w14:textId="77777777" w:rsidTr="00242B9A">
        <w:trPr>
          <w:trHeight w:val="280"/>
          <w:tblHeader/>
        </w:trPr>
        <w:tc>
          <w:tcPr>
            <w:tcW w:w="1885" w:type="dxa"/>
            <w:gridSpan w:val="2"/>
            <w:vMerge w:val="restart"/>
            <w:tcBorders>
              <w:left w:val="nil"/>
              <w:tl2br w:val="single" w:sz="4" w:space="0" w:color="auto"/>
            </w:tcBorders>
            <w:vAlign w:val="center"/>
          </w:tcPr>
          <w:p w14:paraId="3A59EC01"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hint="eastAsia"/>
                <w:sz w:val="16"/>
                <w:szCs w:val="16"/>
              </w:rPr>
              <w:t xml:space="preserve">　　　　　項目</w:t>
            </w:r>
          </w:p>
          <w:p w14:paraId="26BFA38E" w14:textId="77777777" w:rsidR="00242B9A" w:rsidRPr="00C2030A" w:rsidRDefault="00242B9A" w:rsidP="00242B9A">
            <w:pPr>
              <w:rPr>
                <w:rFonts w:ascii="ＭＳ ゴシック" w:eastAsia="ＭＳ ゴシック"/>
                <w:sz w:val="16"/>
                <w:szCs w:val="16"/>
              </w:rPr>
            </w:pPr>
            <w:r>
              <w:rPr>
                <w:rFonts w:ascii="ＭＳ ゴシック" w:eastAsia="ＭＳ ゴシック" w:hint="eastAsia"/>
                <w:sz w:val="16"/>
                <w:szCs w:val="16"/>
              </w:rPr>
              <w:t>サービス区分</w:t>
            </w:r>
          </w:p>
        </w:tc>
        <w:tc>
          <w:tcPr>
            <w:tcW w:w="2439" w:type="dxa"/>
            <w:gridSpan w:val="2"/>
            <w:vAlign w:val="center"/>
          </w:tcPr>
          <w:p w14:paraId="20F2331D"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決算額</w:t>
            </w:r>
          </w:p>
        </w:tc>
        <w:tc>
          <w:tcPr>
            <w:tcW w:w="1948" w:type="dxa"/>
            <w:gridSpan w:val="2"/>
            <w:vAlign w:val="center"/>
          </w:tcPr>
          <w:p w14:paraId="069F9FAD"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予算達成率</w:t>
            </w:r>
          </w:p>
        </w:tc>
        <w:tc>
          <w:tcPr>
            <w:tcW w:w="1949" w:type="dxa"/>
            <w:gridSpan w:val="2"/>
            <w:tcBorders>
              <w:right w:val="nil"/>
            </w:tcBorders>
            <w:vAlign w:val="center"/>
          </w:tcPr>
          <w:p w14:paraId="34BD75E8"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前期１００対比</w:t>
            </w:r>
          </w:p>
        </w:tc>
      </w:tr>
      <w:tr w:rsidR="00242B9A" w:rsidRPr="00C2030A" w14:paraId="4A969BFF" w14:textId="77777777" w:rsidTr="00242B9A">
        <w:trPr>
          <w:trHeight w:val="280"/>
          <w:tblHeader/>
        </w:trPr>
        <w:tc>
          <w:tcPr>
            <w:tcW w:w="1885" w:type="dxa"/>
            <w:gridSpan w:val="2"/>
            <w:vMerge/>
            <w:tcBorders>
              <w:left w:val="nil"/>
              <w:tl2br w:val="single" w:sz="4" w:space="0" w:color="auto"/>
            </w:tcBorders>
            <w:vAlign w:val="center"/>
          </w:tcPr>
          <w:p w14:paraId="1EFF64EE" w14:textId="77777777" w:rsidR="00242B9A" w:rsidRPr="00C2030A" w:rsidRDefault="00242B9A" w:rsidP="00242B9A">
            <w:pPr>
              <w:rPr>
                <w:rFonts w:ascii="ＭＳ ゴシック" w:eastAsia="ＭＳ ゴシック"/>
                <w:sz w:val="16"/>
                <w:szCs w:val="16"/>
              </w:rPr>
            </w:pPr>
          </w:p>
        </w:tc>
        <w:tc>
          <w:tcPr>
            <w:tcW w:w="1219" w:type="dxa"/>
            <w:vAlign w:val="center"/>
          </w:tcPr>
          <w:p w14:paraId="46CFB682"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経常増減差額</w:t>
            </w:r>
          </w:p>
        </w:tc>
        <w:tc>
          <w:tcPr>
            <w:tcW w:w="1220" w:type="dxa"/>
            <w:vAlign w:val="center"/>
          </w:tcPr>
          <w:p w14:paraId="29996DF9"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当期増減差額</w:t>
            </w:r>
          </w:p>
        </w:tc>
        <w:tc>
          <w:tcPr>
            <w:tcW w:w="970" w:type="dxa"/>
            <w:vAlign w:val="center"/>
          </w:tcPr>
          <w:p w14:paraId="7E1CADA3"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経常増減</w:t>
            </w:r>
          </w:p>
        </w:tc>
        <w:tc>
          <w:tcPr>
            <w:tcW w:w="978" w:type="dxa"/>
            <w:vAlign w:val="center"/>
          </w:tcPr>
          <w:p w14:paraId="2D3E51A8"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当期増減</w:t>
            </w:r>
          </w:p>
        </w:tc>
        <w:tc>
          <w:tcPr>
            <w:tcW w:w="978" w:type="dxa"/>
            <w:vAlign w:val="center"/>
          </w:tcPr>
          <w:p w14:paraId="4ACF7538"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経常増減</w:t>
            </w:r>
          </w:p>
        </w:tc>
        <w:tc>
          <w:tcPr>
            <w:tcW w:w="971" w:type="dxa"/>
            <w:tcBorders>
              <w:right w:val="nil"/>
            </w:tcBorders>
            <w:vAlign w:val="center"/>
          </w:tcPr>
          <w:p w14:paraId="13D0C15C"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当期増減</w:t>
            </w:r>
          </w:p>
        </w:tc>
      </w:tr>
      <w:tr w:rsidR="00242B9A" w:rsidRPr="00C2030A" w14:paraId="710CD05A" w14:textId="77777777" w:rsidTr="00242B9A">
        <w:trPr>
          <w:trHeight w:val="60"/>
        </w:trPr>
        <w:tc>
          <w:tcPr>
            <w:tcW w:w="1885" w:type="dxa"/>
            <w:gridSpan w:val="2"/>
            <w:tcBorders>
              <w:left w:val="nil"/>
            </w:tcBorders>
            <w:vAlign w:val="center"/>
          </w:tcPr>
          <w:p w14:paraId="0EEB5A9C"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sz w:val="16"/>
                <w:szCs w:val="16"/>
              </w:rPr>
              <w:t>法人単位</w:t>
            </w:r>
          </w:p>
        </w:tc>
        <w:tc>
          <w:tcPr>
            <w:tcW w:w="1219" w:type="dxa"/>
            <w:vAlign w:val="center"/>
          </w:tcPr>
          <w:p w14:paraId="75FFC565"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37,831千円</w:t>
            </w:r>
          </w:p>
        </w:tc>
        <w:tc>
          <w:tcPr>
            <w:tcW w:w="1220" w:type="dxa"/>
            <w:vAlign w:val="center"/>
          </w:tcPr>
          <w:p w14:paraId="7044B2C4"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34,754千円</w:t>
            </w:r>
          </w:p>
        </w:tc>
        <w:tc>
          <w:tcPr>
            <w:tcW w:w="970" w:type="dxa"/>
            <w:vAlign w:val="center"/>
          </w:tcPr>
          <w:p w14:paraId="168B0BCE"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79.7％</w:t>
            </w:r>
          </w:p>
        </w:tc>
        <w:tc>
          <w:tcPr>
            <w:tcW w:w="978" w:type="dxa"/>
            <w:vAlign w:val="center"/>
          </w:tcPr>
          <w:p w14:paraId="6F50A863"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73.2％</w:t>
            </w:r>
          </w:p>
        </w:tc>
        <w:tc>
          <w:tcPr>
            <w:tcW w:w="978" w:type="dxa"/>
            <w:vAlign w:val="center"/>
          </w:tcPr>
          <w:p w14:paraId="0458D3E8"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102.0％</w:t>
            </w:r>
          </w:p>
        </w:tc>
        <w:tc>
          <w:tcPr>
            <w:tcW w:w="971" w:type="dxa"/>
            <w:tcBorders>
              <w:right w:val="nil"/>
            </w:tcBorders>
            <w:vAlign w:val="center"/>
          </w:tcPr>
          <w:p w14:paraId="5EC61B29"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121.1％</w:t>
            </w:r>
          </w:p>
        </w:tc>
      </w:tr>
      <w:tr w:rsidR="00242B9A" w:rsidRPr="00C2030A" w14:paraId="2DB70B09" w14:textId="77777777" w:rsidTr="00242B9A">
        <w:trPr>
          <w:trHeight w:val="60"/>
        </w:trPr>
        <w:tc>
          <w:tcPr>
            <w:tcW w:w="564" w:type="dxa"/>
            <w:vMerge w:val="restart"/>
            <w:tcBorders>
              <w:left w:val="nil"/>
            </w:tcBorders>
            <w:textDirection w:val="tbRlV"/>
            <w:vAlign w:val="center"/>
          </w:tcPr>
          <w:p w14:paraId="13A21272" w14:textId="77777777" w:rsidR="00242B9A" w:rsidRPr="00C2030A" w:rsidRDefault="00242B9A" w:rsidP="00242B9A">
            <w:pPr>
              <w:ind w:left="113" w:right="113"/>
              <w:jc w:val="center"/>
              <w:rPr>
                <w:rFonts w:ascii="ＭＳ ゴシック" w:eastAsia="ＭＳ ゴシック"/>
                <w:sz w:val="16"/>
                <w:szCs w:val="16"/>
              </w:rPr>
            </w:pPr>
            <w:r w:rsidRPr="00C2030A">
              <w:rPr>
                <w:rFonts w:ascii="ＭＳ ゴシック" w:eastAsia="ＭＳ ゴシック"/>
                <w:sz w:val="16"/>
                <w:szCs w:val="16"/>
              </w:rPr>
              <w:t>こがねの里</w:t>
            </w:r>
          </w:p>
        </w:tc>
        <w:tc>
          <w:tcPr>
            <w:tcW w:w="1321" w:type="dxa"/>
            <w:tcBorders>
              <w:bottom w:val="nil"/>
            </w:tcBorders>
            <w:vAlign w:val="center"/>
          </w:tcPr>
          <w:p w14:paraId="4BAA5BBB"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sz w:val="16"/>
                <w:szCs w:val="16"/>
              </w:rPr>
              <w:t>特養ホーム</w:t>
            </w:r>
          </w:p>
        </w:tc>
        <w:tc>
          <w:tcPr>
            <w:tcW w:w="1219" w:type="dxa"/>
            <w:tcBorders>
              <w:bottom w:val="nil"/>
            </w:tcBorders>
            <w:vAlign w:val="center"/>
          </w:tcPr>
          <w:p w14:paraId="618DF73D"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32,786千円</w:t>
            </w:r>
          </w:p>
        </w:tc>
        <w:tc>
          <w:tcPr>
            <w:tcW w:w="1220" w:type="dxa"/>
            <w:tcBorders>
              <w:bottom w:val="nil"/>
            </w:tcBorders>
            <w:vAlign w:val="center"/>
          </w:tcPr>
          <w:p w14:paraId="1E52C4FD"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28,891千円</w:t>
            </w:r>
          </w:p>
        </w:tc>
        <w:tc>
          <w:tcPr>
            <w:tcW w:w="970" w:type="dxa"/>
            <w:tcBorders>
              <w:bottom w:val="nil"/>
            </w:tcBorders>
            <w:vAlign w:val="center"/>
          </w:tcPr>
          <w:p w14:paraId="685BF1FA"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89.1％</w:t>
            </w:r>
          </w:p>
        </w:tc>
        <w:tc>
          <w:tcPr>
            <w:tcW w:w="978" w:type="dxa"/>
            <w:tcBorders>
              <w:bottom w:val="nil"/>
            </w:tcBorders>
            <w:vAlign w:val="center"/>
          </w:tcPr>
          <w:p w14:paraId="2A5EFC62"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93.8％</w:t>
            </w:r>
          </w:p>
        </w:tc>
        <w:tc>
          <w:tcPr>
            <w:tcW w:w="978" w:type="dxa"/>
            <w:tcBorders>
              <w:bottom w:val="nil"/>
            </w:tcBorders>
            <w:vAlign w:val="center"/>
          </w:tcPr>
          <w:p w14:paraId="1904F90C"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95.0％</w:t>
            </w:r>
          </w:p>
        </w:tc>
        <w:tc>
          <w:tcPr>
            <w:tcW w:w="971" w:type="dxa"/>
            <w:tcBorders>
              <w:bottom w:val="nil"/>
              <w:right w:val="nil"/>
            </w:tcBorders>
            <w:vAlign w:val="center"/>
          </w:tcPr>
          <w:p w14:paraId="6ED2F2BC"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111.9％</w:t>
            </w:r>
          </w:p>
        </w:tc>
      </w:tr>
      <w:tr w:rsidR="00242B9A" w:rsidRPr="00C2030A" w14:paraId="4FBCE808" w14:textId="77777777" w:rsidTr="00242B9A">
        <w:trPr>
          <w:trHeight w:val="60"/>
        </w:trPr>
        <w:tc>
          <w:tcPr>
            <w:tcW w:w="564" w:type="dxa"/>
            <w:vMerge/>
            <w:tcBorders>
              <w:left w:val="nil"/>
            </w:tcBorders>
            <w:textDirection w:val="tbRlV"/>
            <w:vAlign w:val="center"/>
          </w:tcPr>
          <w:p w14:paraId="622F321B" w14:textId="77777777" w:rsidR="00242B9A" w:rsidRPr="00C2030A" w:rsidRDefault="00242B9A" w:rsidP="00242B9A">
            <w:pPr>
              <w:ind w:left="113" w:right="113"/>
              <w:rPr>
                <w:rFonts w:ascii="ＭＳ ゴシック" w:eastAsia="ＭＳ ゴシック"/>
                <w:sz w:val="16"/>
                <w:szCs w:val="16"/>
              </w:rPr>
            </w:pPr>
          </w:p>
        </w:tc>
        <w:tc>
          <w:tcPr>
            <w:tcW w:w="1321" w:type="dxa"/>
            <w:tcBorders>
              <w:top w:val="nil"/>
              <w:bottom w:val="nil"/>
            </w:tcBorders>
            <w:vAlign w:val="center"/>
          </w:tcPr>
          <w:p w14:paraId="47A22DD8"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sz w:val="16"/>
                <w:szCs w:val="16"/>
              </w:rPr>
              <w:t>ショート</w:t>
            </w:r>
            <w:r w:rsidRPr="00C2030A">
              <w:rPr>
                <w:rFonts w:ascii="ＭＳ ゴシック" w:eastAsia="ＭＳ ゴシック" w:hint="eastAsia"/>
                <w:sz w:val="16"/>
                <w:szCs w:val="16"/>
              </w:rPr>
              <w:t>ステイ</w:t>
            </w:r>
          </w:p>
        </w:tc>
        <w:tc>
          <w:tcPr>
            <w:tcW w:w="1219" w:type="dxa"/>
            <w:tcBorders>
              <w:top w:val="nil"/>
              <w:bottom w:val="nil"/>
            </w:tcBorders>
            <w:vAlign w:val="center"/>
          </w:tcPr>
          <w:p w14:paraId="33C590DC"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318千円</w:t>
            </w:r>
          </w:p>
        </w:tc>
        <w:tc>
          <w:tcPr>
            <w:tcW w:w="1220" w:type="dxa"/>
            <w:tcBorders>
              <w:top w:val="nil"/>
              <w:bottom w:val="nil"/>
            </w:tcBorders>
            <w:vAlign w:val="center"/>
          </w:tcPr>
          <w:p w14:paraId="3D531626"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20,803千円</w:t>
            </w:r>
          </w:p>
        </w:tc>
        <w:tc>
          <w:tcPr>
            <w:tcW w:w="970" w:type="dxa"/>
            <w:tcBorders>
              <w:top w:val="nil"/>
              <w:bottom w:val="nil"/>
            </w:tcBorders>
            <w:vAlign w:val="center"/>
          </w:tcPr>
          <w:p w14:paraId="37857B8F"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6.0％</w:t>
            </w:r>
          </w:p>
        </w:tc>
        <w:tc>
          <w:tcPr>
            <w:tcW w:w="978" w:type="dxa"/>
            <w:tcBorders>
              <w:top w:val="nil"/>
              <w:bottom w:val="nil"/>
            </w:tcBorders>
            <w:vAlign w:val="center"/>
          </w:tcPr>
          <w:p w14:paraId="16E1E8EE"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545.4％</w:t>
            </w:r>
          </w:p>
        </w:tc>
        <w:tc>
          <w:tcPr>
            <w:tcW w:w="978" w:type="dxa"/>
            <w:tcBorders>
              <w:top w:val="nil"/>
              <w:bottom w:val="nil"/>
            </w:tcBorders>
            <w:vAlign w:val="center"/>
          </w:tcPr>
          <w:p w14:paraId="73B1ACFA"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967.9％</w:t>
            </w:r>
          </w:p>
        </w:tc>
        <w:tc>
          <w:tcPr>
            <w:tcW w:w="971" w:type="dxa"/>
            <w:tcBorders>
              <w:top w:val="nil"/>
              <w:bottom w:val="nil"/>
              <w:right w:val="nil"/>
            </w:tcBorders>
            <w:vAlign w:val="center"/>
          </w:tcPr>
          <w:p w14:paraId="0245EDB5"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753.9％</w:t>
            </w:r>
          </w:p>
        </w:tc>
      </w:tr>
      <w:tr w:rsidR="00242B9A" w:rsidRPr="00C2030A" w14:paraId="6B215A40" w14:textId="77777777" w:rsidTr="00242B9A">
        <w:trPr>
          <w:trHeight w:val="60"/>
        </w:trPr>
        <w:tc>
          <w:tcPr>
            <w:tcW w:w="564" w:type="dxa"/>
            <w:vMerge/>
            <w:tcBorders>
              <w:left w:val="nil"/>
            </w:tcBorders>
            <w:textDirection w:val="tbRlV"/>
            <w:vAlign w:val="center"/>
          </w:tcPr>
          <w:p w14:paraId="1D1E6C5A" w14:textId="77777777" w:rsidR="00242B9A" w:rsidRPr="00C2030A" w:rsidRDefault="00242B9A" w:rsidP="00242B9A">
            <w:pPr>
              <w:ind w:left="113" w:right="113"/>
              <w:rPr>
                <w:rFonts w:ascii="ＭＳ ゴシック" w:eastAsia="ＭＳ ゴシック"/>
                <w:sz w:val="16"/>
                <w:szCs w:val="16"/>
              </w:rPr>
            </w:pPr>
          </w:p>
        </w:tc>
        <w:tc>
          <w:tcPr>
            <w:tcW w:w="1321" w:type="dxa"/>
            <w:tcBorders>
              <w:top w:val="nil"/>
              <w:bottom w:val="nil"/>
            </w:tcBorders>
            <w:vAlign w:val="center"/>
          </w:tcPr>
          <w:p w14:paraId="332F8353"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hint="eastAsia"/>
                <w:sz w:val="16"/>
                <w:szCs w:val="16"/>
              </w:rPr>
              <w:t>地域密着</w:t>
            </w:r>
            <w:r>
              <w:rPr>
                <w:rFonts w:ascii="ＭＳ ゴシック" w:eastAsia="ＭＳ ゴシック" w:hint="eastAsia"/>
                <w:sz w:val="16"/>
                <w:szCs w:val="16"/>
              </w:rPr>
              <w:t>通所</w:t>
            </w:r>
          </w:p>
        </w:tc>
        <w:tc>
          <w:tcPr>
            <w:tcW w:w="1219" w:type="dxa"/>
            <w:tcBorders>
              <w:top w:val="nil"/>
              <w:bottom w:val="nil"/>
            </w:tcBorders>
            <w:vAlign w:val="center"/>
          </w:tcPr>
          <w:p w14:paraId="40CDDDB2"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5,817千円</w:t>
            </w:r>
          </w:p>
        </w:tc>
        <w:tc>
          <w:tcPr>
            <w:tcW w:w="1220" w:type="dxa"/>
            <w:tcBorders>
              <w:top w:val="nil"/>
              <w:bottom w:val="nil"/>
            </w:tcBorders>
            <w:vAlign w:val="center"/>
          </w:tcPr>
          <w:p w14:paraId="34BEC7A3"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1,122千円</w:t>
            </w:r>
          </w:p>
        </w:tc>
        <w:tc>
          <w:tcPr>
            <w:tcW w:w="970" w:type="dxa"/>
            <w:tcBorders>
              <w:top w:val="nil"/>
              <w:bottom w:val="nil"/>
            </w:tcBorders>
            <w:vAlign w:val="center"/>
          </w:tcPr>
          <w:p w14:paraId="15FD871E"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58.3％</w:t>
            </w:r>
          </w:p>
        </w:tc>
        <w:tc>
          <w:tcPr>
            <w:tcW w:w="978" w:type="dxa"/>
            <w:tcBorders>
              <w:top w:val="nil"/>
              <w:bottom w:val="nil"/>
            </w:tcBorders>
            <w:vAlign w:val="center"/>
          </w:tcPr>
          <w:p w14:paraId="3A3547A4"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12.6％</w:t>
            </w:r>
          </w:p>
        </w:tc>
        <w:tc>
          <w:tcPr>
            <w:tcW w:w="978" w:type="dxa"/>
            <w:tcBorders>
              <w:top w:val="nil"/>
              <w:bottom w:val="nil"/>
            </w:tcBorders>
            <w:vAlign w:val="center"/>
          </w:tcPr>
          <w:p w14:paraId="290A2BD5"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89.9％</w:t>
            </w:r>
          </w:p>
        </w:tc>
        <w:tc>
          <w:tcPr>
            <w:tcW w:w="971" w:type="dxa"/>
            <w:tcBorders>
              <w:top w:val="nil"/>
              <w:bottom w:val="nil"/>
              <w:right w:val="nil"/>
            </w:tcBorders>
            <w:vAlign w:val="center"/>
          </w:tcPr>
          <w:p w14:paraId="06404846"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21.1％</w:t>
            </w:r>
          </w:p>
        </w:tc>
      </w:tr>
      <w:tr w:rsidR="00242B9A" w:rsidRPr="00C2030A" w14:paraId="72B47E89" w14:textId="77777777" w:rsidTr="00242B9A">
        <w:trPr>
          <w:trHeight w:val="60"/>
        </w:trPr>
        <w:tc>
          <w:tcPr>
            <w:tcW w:w="564" w:type="dxa"/>
            <w:vMerge/>
            <w:tcBorders>
              <w:left w:val="nil"/>
            </w:tcBorders>
            <w:textDirection w:val="tbRlV"/>
            <w:vAlign w:val="center"/>
          </w:tcPr>
          <w:p w14:paraId="79904B9F" w14:textId="77777777" w:rsidR="00242B9A" w:rsidRPr="00C2030A" w:rsidRDefault="00242B9A" w:rsidP="00242B9A">
            <w:pPr>
              <w:ind w:left="113" w:right="113"/>
              <w:rPr>
                <w:rFonts w:ascii="ＭＳ ゴシック" w:eastAsia="ＭＳ ゴシック"/>
                <w:sz w:val="16"/>
                <w:szCs w:val="16"/>
              </w:rPr>
            </w:pPr>
          </w:p>
        </w:tc>
        <w:tc>
          <w:tcPr>
            <w:tcW w:w="1321" w:type="dxa"/>
            <w:tcBorders>
              <w:top w:val="nil"/>
              <w:bottom w:val="nil"/>
            </w:tcBorders>
            <w:vAlign w:val="center"/>
          </w:tcPr>
          <w:p w14:paraId="2FB21510"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hint="eastAsia"/>
                <w:sz w:val="16"/>
                <w:szCs w:val="16"/>
              </w:rPr>
              <w:t>ホームヘルプ</w:t>
            </w:r>
          </w:p>
        </w:tc>
        <w:tc>
          <w:tcPr>
            <w:tcW w:w="1219" w:type="dxa"/>
            <w:tcBorders>
              <w:top w:val="nil"/>
              <w:bottom w:val="nil"/>
            </w:tcBorders>
            <w:vAlign w:val="center"/>
          </w:tcPr>
          <w:p w14:paraId="5DDEDBDB"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3,293千円</w:t>
            </w:r>
          </w:p>
        </w:tc>
        <w:tc>
          <w:tcPr>
            <w:tcW w:w="1220" w:type="dxa"/>
            <w:tcBorders>
              <w:top w:val="nil"/>
              <w:bottom w:val="nil"/>
            </w:tcBorders>
            <w:vAlign w:val="center"/>
          </w:tcPr>
          <w:p w14:paraId="49A5409E"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12,774千円</w:t>
            </w:r>
          </w:p>
        </w:tc>
        <w:tc>
          <w:tcPr>
            <w:tcW w:w="970" w:type="dxa"/>
            <w:tcBorders>
              <w:top w:val="nil"/>
              <w:bottom w:val="nil"/>
            </w:tcBorders>
            <w:vAlign w:val="center"/>
          </w:tcPr>
          <w:p w14:paraId="63ACC1FE"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249.8％</w:t>
            </w:r>
          </w:p>
        </w:tc>
        <w:tc>
          <w:tcPr>
            <w:tcW w:w="978" w:type="dxa"/>
            <w:tcBorders>
              <w:top w:val="nil"/>
              <w:bottom w:val="nil"/>
            </w:tcBorders>
            <w:vAlign w:val="center"/>
          </w:tcPr>
          <w:p w14:paraId="759B09E2"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1178.4％</w:t>
            </w:r>
          </w:p>
        </w:tc>
        <w:tc>
          <w:tcPr>
            <w:tcW w:w="978" w:type="dxa"/>
            <w:tcBorders>
              <w:top w:val="nil"/>
              <w:bottom w:val="nil"/>
            </w:tcBorders>
            <w:vAlign w:val="center"/>
          </w:tcPr>
          <w:p w14:paraId="57D7106C"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274.8％</w:t>
            </w:r>
          </w:p>
        </w:tc>
        <w:tc>
          <w:tcPr>
            <w:tcW w:w="971" w:type="dxa"/>
            <w:tcBorders>
              <w:top w:val="nil"/>
              <w:bottom w:val="nil"/>
              <w:right w:val="nil"/>
            </w:tcBorders>
            <w:vAlign w:val="center"/>
          </w:tcPr>
          <w:p w14:paraId="709DD9AC"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970.1％</w:t>
            </w:r>
          </w:p>
        </w:tc>
      </w:tr>
      <w:tr w:rsidR="00242B9A" w:rsidRPr="00C2030A" w14:paraId="101A9D33" w14:textId="77777777" w:rsidTr="00242B9A">
        <w:trPr>
          <w:trHeight w:val="60"/>
        </w:trPr>
        <w:tc>
          <w:tcPr>
            <w:tcW w:w="564" w:type="dxa"/>
            <w:vMerge/>
            <w:tcBorders>
              <w:left w:val="nil"/>
            </w:tcBorders>
            <w:textDirection w:val="tbRlV"/>
            <w:vAlign w:val="center"/>
          </w:tcPr>
          <w:p w14:paraId="11675312" w14:textId="77777777" w:rsidR="00242B9A" w:rsidRPr="00C2030A" w:rsidRDefault="00242B9A" w:rsidP="00242B9A">
            <w:pPr>
              <w:ind w:left="113" w:right="113"/>
              <w:rPr>
                <w:rFonts w:ascii="ＭＳ ゴシック" w:eastAsia="ＭＳ ゴシック"/>
                <w:sz w:val="16"/>
                <w:szCs w:val="16"/>
              </w:rPr>
            </w:pPr>
          </w:p>
        </w:tc>
        <w:tc>
          <w:tcPr>
            <w:tcW w:w="1321" w:type="dxa"/>
            <w:tcBorders>
              <w:top w:val="nil"/>
            </w:tcBorders>
            <w:vAlign w:val="center"/>
          </w:tcPr>
          <w:p w14:paraId="43EA9269"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hint="eastAsia"/>
                <w:sz w:val="16"/>
                <w:szCs w:val="16"/>
              </w:rPr>
              <w:t>本部</w:t>
            </w:r>
          </w:p>
        </w:tc>
        <w:tc>
          <w:tcPr>
            <w:tcW w:w="1219" w:type="dxa"/>
            <w:tcBorders>
              <w:top w:val="nil"/>
            </w:tcBorders>
            <w:vAlign w:val="center"/>
          </w:tcPr>
          <w:p w14:paraId="18FF9AD1"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15,511千円</w:t>
            </w:r>
          </w:p>
        </w:tc>
        <w:tc>
          <w:tcPr>
            <w:tcW w:w="1220" w:type="dxa"/>
            <w:tcBorders>
              <w:top w:val="nil"/>
            </w:tcBorders>
            <w:vAlign w:val="center"/>
          </w:tcPr>
          <w:p w14:paraId="20E30125"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5,352千円</w:t>
            </w:r>
          </w:p>
        </w:tc>
        <w:tc>
          <w:tcPr>
            <w:tcW w:w="970" w:type="dxa"/>
            <w:tcBorders>
              <w:top w:val="nil"/>
            </w:tcBorders>
            <w:vAlign w:val="center"/>
          </w:tcPr>
          <w:p w14:paraId="3FAFAB47"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97.2％</w:t>
            </w:r>
          </w:p>
        </w:tc>
        <w:tc>
          <w:tcPr>
            <w:tcW w:w="978" w:type="dxa"/>
            <w:tcBorders>
              <w:top w:val="nil"/>
            </w:tcBorders>
            <w:vAlign w:val="center"/>
          </w:tcPr>
          <w:p w14:paraId="514A9D88"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8109.7％</w:t>
            </w:r>
          </w:p>
        </w:tc>
        <w:tc>
          <w:tcPr>
            <w:tcW w:w="978" w:type="dxa"/>
            <w:tcBorders>
              <w:top w:val="nil"/>
            </w:tcBorders>
            <w:vAlign w:val="center"/>
          </w:tcPr>
          <w:p w14:paraId="368A42F9"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92.6％</w:t>
            </w:r>
          </w:p>
        </w:tc>
        <w:tc>
          <w:tcPr>
            <w:tcW w:w="971" w:type="dxa"/>
            <w:tcBorders>
              <w:top w:val="nil"/>
              <w:right w:val="nil"/>
            </w:tcBorders>
            <w:vAlign w:val="center"/>
          </w:tcPr>
          <w:p w14:paraId="713818C1"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w:t>
            </w:r>
          </w:p>
        </w:tc>
      </w:tr>
      <w:tr w:rsidR="00242B9A" w:rsidRPr="00C2030A" w14:paraId="635AC710" w14:textId="77777777" w:rsidTr="00242B9A">
        <w:trPr>
          <w:trHeight w:val="337"/>
        </w:trPr>
        <w:tc>
          <w:tcPr>
            <w:tcW w:w="564" w:type="dxa"/>
            <w:vMerge w:val="restart"/>
            <w:tcBorders>
              <w:left w:val="nil"/>
            </w:tcBorders>
            <w:textDirection w:val="tbRlV"/>
            <w:vAlign w:val="center"/>
          </w:tcPr>
          <w:p w14:paraId="680D7562" w14:textId="77777777" w:rsidR="00242B9A" w:rsidRPr="00C2030A" w:rsidRDefault="00242B9A" w:rsidP="00242B9A">
            <w:pPr>
              <w:ind w:left="113" w:right="113"/>
              <w:rPr>
                <w:rFonts w:ascii="ＭＳ ゴシック" w:eastAsia="ＭＳ ゴシック"/>
                <w:sz w:val="16"/>
                <w:szCs w:val="16"/>
              </w:rPr>
            </w:pPr>
            <w:r w:rsidRPr="00C2030A">
              <w:rPr>
                <w:rFonts w:ascii="ＭＳ ゴシック" w:eastAsia="ＭＳ ゴシック" w:hint="eastAsia"/>
                <w:sz w:val="16"/>
                <w:szCs w:val="16"/>
              </w:rPr>
              <w:t>あこだ</w:t>
            </w:r>
          </w:p>
        </w:tc>
        <w:tc>
          <w:tcPr>
            <w:tcW w:w="1321" w:type="dxa"/>
            <w:tcBorders>
              <w:bottom w:val="nil"/>
            </w:tcBorders>
            <w:vAlign w:val="center"/>
          </w:tcPr>
          <w:p w14:paraId="675D11DB"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hint="eastAsia"/>
                <w:sz w:val="16"/>
                <w:szCs w:val="16"/>
              </w:rPr>
              <w:t>通所介護</w:t>
            </w:r>
          </w:p>
        </w:tc>
        <w:tc>
          <w:tcPr>
            <w:tcW w:w="1219" w:type="dxa"/>
            <w:tcBorders>
              <w:bottom w:val="nil"/>
            </w:tcBorders>
            <w:vAlign w:val="center"/>
          </w:tcPr>
          <w:p w14:paraId="7882F5EB"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4,</w:t>
            </w:r>
            <w:r>
              <w:rPr>
                <w:rFonts w:ascii="ＭＳ ゴシック" w:eastAsia="ＭＳ ゴシック" w:hint="eastAsia"/>
                <w:sz w:val="16"/>
                <w:szCs w:val="16"/>
              </w:rPr>
              <w:t>990千</w:t>
            </w:r>
            <w:r w:rsidRPr="00C2030A">
              <w:rPr>
                <w:rFonts w:ascii="ＭＳ ゴシック" w:eastAsia="ＭＳ ゴシック" w:hint="eastAsia"/>
                <w:sz w:val="16"/>
                <w:szCs w:val="16"/>
              </w:rPr>
              <w:t>円</w:t>
            </w:r>
          </w:p>
        </w:tc>
        <w:tc>
          <w:tcPr>
            <w:tcW w:w="1220" w:type="dxa"/>
            <w:tcBorders>
              <w:bottom w:val="nil"/>
            </w:tcBorders>
            <w:vAlign w:val="center"/>
          </w:tcPr>
          <w:p w14:paraId="53211FC5"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7,</w:t>
            </w:r>
            <w:r>
              <w:rPr>
                <w:rFonts w:ascii="ＭＳ ゴシック" w:eastAsia="ＭＳ ゴシック" w:hint="eastAsia"/>
                <w:sz w:val="16"/>
                <w:szCs w:val="16"/>
              </w:rPr>
              <w:t>927</w:t>
            </w:r>
            <w:r w:rsidRPr="00C2030A">
              <w:rPr>
                <w:rFonts w:ascii="ＭＳ ゴシック" w:eastAsia="ＭＳ ゴシック" w:hint="eastAsia"/>
                <w:sz w:val="16"/>
                <w:szCs w:val="16"/>
              </w:rPr>
              <w:t>千円</w:t>
            </w:r>
          </w:p>
        </w:tc>
        <w:tc>
          <w:tcPr>
            <w:tcW w:w="970" w:type="dxa"/>
            <w:tcBorders>
              <w:bottom w:val="nil"/>
            </w:tcBorders>
            <w:vAlign w:val="center"/>
          </w:tcPr>
          <w:p w14:paraId="38CCBBE2"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89.2％</w:t>
            </w:r>
          </w:p>
        </w:tc>
        <w:tc>
          <w:tcPr>
            <w:tcW w:w="978" w:type="dxa"/>
            <w:tcBorders>
              <w:bottom w:val="nil"/>
            </w:tcBorders>
            <w:vAlign w:val="center"/>
          </w:tcPr>
          <w:p w14:paraId="2150957C"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70.3％</w:t>
            </w:r>
          </w:p>
        </w:tc>
        <w:tc>
          <w:tcPr>
            <w:tcW w:w="978" w:type="dxa"/>
            <w:tcBorders>
              <w:bottom w:val="nil"/>
            </w:tcBorders>
            <w:vAlign w:val="center"/>
          </w:tcPr>
          <w:p w14:paraId="2B837B5B"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15.2％</w:t>
            </w:r>
          </w:p>
        </w:tc>
        <w:tc>
          <w:tcPr>
            <w:tcW w:w="971" w:type="dxa"/>
            <w:tcBorders>
              <w:bottom w:val="nil"/>
              <w:right w:val="nil"/>
            </w:tcBorders>
            <w:vAlign w:val="center"/>
          </w:tcPr>
          <w:p w14:paraId="6E202C92"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25.0％</w:t>
            </w:r>
          </w:p>
        </w:tc>
      </w:tr>
      <w:tr w:rsidR="00242B9A" w:rsidRPr="00C2030A" w14:paraId="06F4B336" w14:textId="77777777" w:rsidTr="00242B9A">
        <w:trPr>
          <w:trHeight w:val="60"/>
        </w:trPr>
        <w:tc>
          <w:tcPr>
            <w:tcW w:w="564" w:type="dxa"/>
            <w:vMerge/>
            <w:tcBorders>
              <w:left w:val="nil"/>
            </w:tcBorders>
            <w:textDirection w:val="tbRlV"/>
            <w:vAlign w:val="center"/>
          </w:tcPr>
          <w:p w14:paraId="2C938B8D" w14:textId="77777777" w:rsidR="00242B9A" w:rsidRPr="00C2030A" w:rsidRDefault="00242B9A" w:rsidP="00242B9A">
            <w:pPr>
              <w:ind w:left="113" w:right="113"/>
              <w:rPr>
                <w:rFonts w:ascii="ＭＳ ゴシック" w:eastAsia="ＭＳ ゴシック"/>
                <w:sz w:val="16"/>
                <w:szCs w:val="16"/>
              </w:rPr>
            </w:pPr>
          </w:p>
        </w:tc>
        <w:tc>
          <w:tcPr>
            <w:tcW w:w="1321" w:type="dxa"/>
            <w:tcBorders>
              <w:top w:val="nil"/>
            </w:tcBorders>
            <w:vAlign w:val="center"/>
          </w:tcPr>
          <w:p w14:paraId="335D78CA"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sz w:val="16"/>
                <w:szCs w:val="16"/>
              </w:rPr>
              <w:t>居宅介護支援</w:t>
            </w:r>
          </w:p>
        </w:tc>
        <w:tc>
          <w:tcPr>
            <w:tcW w:w="1219" w:type="dxa"/>
            <w:tcBorders>
              <w:top w:val="nil"/>
            </w:tcBorders>
            <w:vAlign w:val="center"/>
          </w:tcPr>
          <w:p w14:paraId="23EFABAF"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595千円</w:t>
            </w:r>
          </w:p>
        </w:tc>
        <w:tc>
          <w:tcPr>
            <w:tcW w:w="1220" w:type="dxa"/>
            <w:tcBorders>
              <w:top w:val="nil"/>
            </w:tcBorders>
            <w:vAlign w:val="center"/>
          </w:tcPr>
          <w:p w14:paraId="3C9A2B4C"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221千円</w:t>
            </w:r>
          </w:p>
        </w:tc>
        <w:tc>
          <w:tcPr>
            <w:tcW w:w="970" w:type="dxa"/>
            <w:tcBorders>
              <w:top w:val="nil"/>
            </w:tcBorders>
            <w:vAlign w:val="center"/>
          </w:tcPr>
          <w:p w14:paraId="017BCA78"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36.4％</w:t>
            </w:r>
          </w:p>
        </w:tc>
        <w:tc>
          <w:tcPr>
            <w:tcW w:w="978" w:type="dxa"/>
            <w:tcBorders>
              <w:top w:val="nil"/>
            </w:tcBorders>
            <w:vAlign w:val="center"/>
          </w:tcPr>
          <w:p w14:paraId="0513187E"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16.6％</w:t>
            </w:r>
          </w:p>
        </w:tc>
        <w:tc>
          <w:tcPr>
            <w:tcW w:w="978" w:type="dxa"/>
            <w:tcBorders>
              <w:top w:val="nil"/>
            </w:tcBorders>
            <w:vAlign w:val="center"/>
          </w:tcPr>
          <w:p w14:paraId="489F4469"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145.4％</w:t>
            </w:r>
          </w:p>
        </w:tc>
        <w:tc>
          <w:tcPr>
            <w:tcW w:w="971" w:type="dxa"/>
            <w:tcBorders>
              <w:top w:val="nil"/>
              <w:right w:val="nil"/>
            </w:tcBorders>
            <w:vAlign w:val="center"/>
          </w:tcPr>
          <w:p w14:paraId="21103CAE"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116.8％</w:t>
            </w:r>
          </w:p>
        </w:tc>
      </w:tr>
      <w:tr w:rsidR="00242B9A" w:rsidRPr="00C2030A" w14:paraId="11E7DB19" w14:textId="77777777" w:rsidTr="00242B9A">
        <w:trPr>
          <w:cantSplit/>
          <w:trHeight w:val="60"/>
        </w:trPr>
        <w:tc>
          <w:tcPr>
            <w:tcW w:w="564" w:type="dxa"/>
            <w:tcBorders>
              <w:left w:val="nil"/>
            </w:tcBorders>
            <w:textDirection w:val="tbRlV"/>
            <w:vAlign w:val="center"/>
          </w:tcPr>
          <w:p w14:paraId="748BC37B" w14:textId="77777777" w:rsidR="00242B9A" w:rsidRPr="00C2030A" w:rsidRDefault="00242B9A" w:rsidP="00242B9A">
            <w:pPr>
              <w:ind w:left="113" w:right="113"/>
              <w:rPr>
                <w:rFonts w:ascii="ＭＳ ゴシック" w:eastAsia="ＭＳ ゴシック"/>
                <w:sz w:val="16"/>
                <w:szCs w:val="16"/>
              </w:rPr>
            </w:pPr>
          </w:p>
        </w:tc>
        <w:tc>
          <w:tcPr>
            <w:tcW w:w="1321" w:type="dxa"/>
            <w:vAlign w:val="center"/>
          </w:tcPr>
          <w:p w14:paraId="30D72D9C"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hint="eastAsia"/>
                <w:sz w:val="16"/>
                <w:szCs w:val="16"/>
              </w:rPr>
              <w:t>小規模多機能</w:t>
            </w:r>
          </w:p>
        </w:tc>
        <w:tc>
          <w:tcPr>
            <w:tcW w:w="1219" w:type="dxa"/>
            <w:vAlign w:val="center"/>
          </w:tcPr>
          <w:p w14:paraId="49FD911D"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333千円</w:t>
            </w:r>
          </w:p>
        </w:tc>
        <w:tc>
          <w:tcPr>
            <w:tcW w:w="1220" w:type="dxa"/>
            <w:vAlign w:val="center"/>
          </w:tcPr>
          <w:p w14:paraId="1FB4DE67"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572千円</w:t>
            </w:r>
          </w:p>
        </w:tc>
        <w:tc>
          <w:tcPr>
            <w:tcW w:w="970" w:type="dxa"/>
            <w:vAlign w:val="center"/>
          </w:tcPr>
          <w:p w14:paraId="78C4D93A"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11.0％</w:t>
            </w:r>
          </w:p>
        </w:tc>
        <w:tc>
          <w:tcPr>
            <w:tcW w:w="978" w:type="dxa"/>
            <w:vAlign w:val="center"/>
          </w:tcPr>
          <w:p w14:paraId="32CE6EAC"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26.2％</w:t>
            </w:r>
          </w:p>
        </w:tc>
        <w:tc>
          <w:tcPr>
            <w:tcW w:w="978" w:type="dxa"/>
            <w:vAlign w:val="center"/>
          </w:tcPr>
          <w:p w14:paraId="347885D7"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1058.5％</w:t>
            </w:r>
          </w:p>
        </w:tc>
        <w:tc>
          <w:tcPr>
            <w:tcW w:w="971" w:type="dxa"/>
            <w:tcBorders>
              <w:right w:val="nil"/>
            </w:tcBorders>
            <w:vAlign w:val="center"/>
          </w:tcPr>
          <w:p w14:paraId="0EB35C47"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13.9％</w:t>
            </w:r>
          </w:p>
        </w:tc>
      </w:tr>
      <w:tr w:rsidR="00242B9A" w:rsidRPr="00C2030A" w14:paraId="47F8A48C" w14:textId="77777777" w:rsidTr="00242B9A">
        <w:trPr>
          <w:cantSplit/>
          <w:trHeight w:val="60"/>
        </w:trPr>
        <w:tc>
          <w:tcPr>
            <w:tcW w:w="564" w:type="dxa"/>
            <w:tcBorders>
              <w:left w:val="nil"/>
            </w:tcBorders>
            <w:textDirection w:val="tbRlV"/>
            <w:vAlign w:val="center"/>
          </w:tcPr>
          <w:p w14:paraId="06CD169E" w14:textId="77777777" w:rsidR="00242B9A" w:rsidRPr="00C2030A" w:rsidRDefault="00242B9A" w:rsidP="00242B9A">
            <w:pPr>
              <w:ind w:left="113" w:right="113"/>
              <w:rPr>
                <w:rFonts w:ascii="ＭＳ ゴシック" w:eastAsia="ＭＳ ゴシック"/>
                <w:sz w:val="16"/>
                <w:szCs w:val="16"/>
              </w:rPr>
            </w:pPr>
            <w:r w:rsidRPr="00C2030A">
              <w:rPr>
                <w:rFonts w:ascii="ＭＳ ゴシック" w:eastAsia="ＭＳ ゴシック" w:hint="eastAsia"/>
                <w:sz w:val="16"/>
                <w:szCs w:val="16"/>
              </w:rPr>
              <w:t>公</w:t>
            </w:r>
          </w:p>
        </w:tc>
        <w:tc>
          <w:tcPr>
            <w:tcW w:w="1321" w:type="dxa"/>
            <w:vAlign w:val="center"/>
          </w:tcPr>
          <w:p w14:paraId="04E95849"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sz w:val="16"/>
                <w:szCs w:val="16"/>
              </w:rPr>
              <w:t>高齢者共同住宅</w:t>
            </w:r>
          </w:p>
        </w:tc>
        <w:tc>
          <w:tcPr>
            <w:tcW w:w="1219" w:type="dxa"/>
            <w:vAlign w:val="center"/>
          </w:tcPr>
          <w:p w14:paraId="06EC946E"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1,253千円</w:t>
            </w:r>
          </w:p>
        </w:tc>
        <w:tc>
          <w:tcPr>
            <w:tcW w:w="1220" w:type="dxa"/>
            <w:vAlign w:val="center"/>
          </w:tcPr>
          <w:p w14:paraId="3D07045F"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1,827</w:t>
            </w:r>
            <w:r>
              <w:rPr>
                <w:rFonts w:ascii="ＭＳ ゴシック" w:eastAsia="ＭＳ ゴシック" w:hint="eastAsia"/>
                <w:sz w:val="16"/>
                <w:szCs w:val="16"/>
              </w:rPr>
              <w:t>千円</w:t>
            </w:r>
          </w:p>
        </w:tc>
        <w:tc>
          <w:tcPr>
            <w:tcW w:w="970" w:type="dxa"/>
            <w:vAlign w:val="center"/>
          </w:tcPr>
          <w:p w14:paraId="513F8422"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42.9％</w:t>
            </w:r>
          </w:p>
        </w:tc>
        <w:tc>
          <w:tcPr>
            <w:tcW w:w="978" w:type="dxa"/>
            <w:vAlign w:val="center"/>
          </w:tcPr>
          <w:p w14:paraId="0CBCDB1B" w14:textId="77777777" w:rsidR="00242B9A" w:rsidRPr="00C2030A" w:rsidRDefault="00242B9A" w:rsidP="00242B9A">
            <w:pPr>
              <w:jc w:val="right"/>
              <w:rPr>
                <w:rFonts w:ascii="ＭＳ ゴシック" w:eastAsia="ＭＳ ゴシック"/>
                <w:sz w:val="16"/>
                <w:szCs w:val="16"/>
              </w:rPr>
            </w:pPr>
            <w:r w:rsidRPr="007F4321">
              <w:rPr>
                <w:rFonts w:ascii="ＭＳ ゴシック" w:eastAsia="ＭＳ ゴシック" w:hint="eastAsia"/>
                <w:sz w:val="20"/>
                <w:szCs w:val="16"/>
                <w:vertAlign w:val="subscript"/>
              </w:rPr>
              <w:t>▲</w:t>
            </w:r>
            <w:r w:rsidRPr="00C2030A">
              <w:rPr>
                <w:rFonts w:ascii="ＭＳ ゴシック" w:eastAsia="ＭＳ ゴシック" w:hint="eastAsia"/>
                <w:sz w:val="16"/>
                <w:szCs w:val="16"/>
              </w:rPr>
              <w:t>198.5％</w:t>
            </w:r>
          </w:p>
        </w:tc>
        <w:tc>
          <w:tcPr>
            <w:tcW w:w="978" w:type="dxa"/>
            <w:vAlign w:val="center"/>
          </w:tcPr>
          <w:p w14:paraId="442E4A9D"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237.1％</w:t>
            </w:r>
          </w:p>
        </w:tc>
        <w:tc>
          <w:tcPr>
            <w:tcW w:w="971" w:type="dxa"/>
            <w:tcBorders>
              <w:right w:val="nil"/>
            </w:tcBorders>
            <w:vAlign w:val="center"/>
          </w:tcPr>
          <w:p w14:paraId="3EF13E87"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176.1％</w:t>
            </w:r>
          </w:p>
        </w:tc>
      </w:tr>
      <w:tr w:rsidR="00242B9A" w:rsidRPr="00C2030A" w14:paraId="6BD67156" w14:textId="77777777" w:rsidTr="00242B9A">
        <w:trPr>
          <w:cantSplit/>
          <w:trHeight w:val="60"/>
        </w:trPr>
        <w:tc>
          <w:tcPr>
            <w:tcW w:w="564" w:type="dxa"/>
            <w:tcBorders>
              <w:left w:val="nil"/>
            </w:tcBorders>
            <w:textDirection w:val="tbRlV"/>
            <w:vAlign w:val="center"/>
          </w:tcPr>
          <w:p w14:paraId="28CD7118" w14:textId="77777777" w:rsidR="00242B9A" w:rsidRPr="00C2030A" w:rsidRDefault="00242B9A" w:rsidP="00242B9A">
            <w:pPr>
              <w:ind w:left="113" w:right="113"/>
              <w:rPr>
                <w:rFonts w:ascii="ＭＳ ゴシック" w:eastAsia="ＭＳ ゴシック"/>
                <w:sz w:val="16"/>
                <w:szCs w:val="16"/>
              </w:rPr>
            </w:pPr>
          </w:p>
        </w:tc>
        <w:tc>
          <w:tcPr>
            <w:tcW w:w="1321" w:type="dxa"/>
            <w:vAlign w:val="center"/>
          </w:tcPr>
          <w:p w14:paraId="6C785E36"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hint="eastAsia"/>
                <w:sz w:val="16"/>
                <w:szCs w:val="16"/>
              </w:rPr>
              <w:t>保育所</w:t>
            </w:r>
          </w:p>
        </w:tc>
        <w:tc>
          <w:tcPr>
            <w:tcW w:w="1219" w:type="dxa"/>
            <w:vAlign w:val="center"/>
          </w:tcPr>
          <w:p w14:paraId="60C33C2B"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20,524千円</w:t>
            </w:r>
          </w:p>
        </w:tc>
        <w:tc>
          <w:tcPr>
            <w:tcW w:w="1220" w:type="dxa"/>
            <w:vAlign w:val="center"/>
          </w:tcPr>
          <w:p w14:paraId="3CE835E2"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17,524千円</w:t>
            </w:r>
          </w:p>
        </w:tc>
        <w:tc>
          <w:tcPr>
            <w:tcW w:w="970" w:type="dxa"/>
            <w:vAlign w:val="center"/>
          </w:tcPr>
          <w:p w14:paraId="3367E709"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298.3％</w:t>
            </w:r>
          </w:p>
        </w:tc>
        <w:tc>
          <w:tcPr>
            <w:tcW w:w="978" w:type="dxa"/>
            <w:vAlign w:val="center"/>
          </w:tcPr>
          <w:p w14:paraId="34170622"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451.6％</w:t>
            </w:r>
          </w:p>
        </w:tc>
        <w:tc>
          <w:tcPr>
            <w:tcW w:w="978" w:type="dxa"/>
            <w:vAlign w:val="center"/>
          </w:tcPr>
          <w:p w14:paraId="7253133A"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80.4％</w:t>
            </w:r>
          </w:p>
        </w:tc>
        <w:tc>
          <w:tcPr>
            <w:tcW w:w="971" w:type="dxa"/>
            <w:tcBorders>
              <w:right w:val="nil"/>
            </w:tcBorders>
            <w:vAlign w:val="center"/>
          </w:tcPr>
          <w:p w14:paraId="78157FD8"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80.3％</w:t>
            </w:r>
          </w:p>
        </w:tc>
      </w:tr>
      <w:tr w:rsidR="00242B9A" w:rsidRPr="00C2030A" w14:paraId="216022E9" w14:textId="77777777" w:rsidTr="00242B9A">
        <w:trPr>
          <w:cantSplit/>
          <w:trHeight w:val="60"/>
        </w:trPr>
        <w:tc>
          <w:tcPr>
            <w:tcW w:w="564" w:type="dxa"/>
            <w:tcBorders>
              <w:left w:val="nil"/>
            </w:tcBorders>
            <w:textDirection w:val="tbRlV"/>
            <w:vAlign w:val="center"/>
          </w:tcPr>
          <w:p w14:paraId="1CC6D16D" w14:textId="77777777" w:rsidR="00242B9A" w:rsidRPr="00C2030A" w:rsidRDefault="00242B9A" w:rsidP="00242B9A">
            <w:pPr>
              <w:ind w:left="113" w:right="113"/>
              <w:rPr>
                <w:rFonts w:ascii="ＭＳ ゴシック" w:eastAsia="ＭＳ ゴシック"/>
                <w:sz w:val="16"/>
                <w:szCs w:val="16"/>
              </w:rPr>
            </w:pPr>
            <w:r w:rsidRPr="00C2030A">
              <w:rPr>
                <w:rFonts w:ascii="ＭＳ ゴシック" w:eastAsia="ＭＳ ゴシック" w:hint="eastAsia"/>
                <w:sz w:val="16"/>
                <w:szCs w:val="16"/>
              </w:rPr>
              <w:t>公</w:t>
            </w:r>
          </w:p>
        </w:tc>
        <w:tc>
          <w:tcPr>
            <w:tcW w:w="1321" w:type="dxa"/>
            <w:vAlign w:val="center"/>
          </w:tcPr>
          <w:p w14:paraId="125D0CB4" w14:textId="77777777" w:rsidR="00242B9A" w:rsidRPr="00C2030A" w:rsidRDefault="00242B9A" w:rsidP="00242B9A">
            <w:pPr>
              <w:rPr>
                <w:rFonts w:ascii="ＭＳ ゴシック" w:eastAsia="ＭＳ ゴシック"/>
                <w:sz w:val="16"/>
                <w:szCs w:val="16"/>
              </w:rPr>
            </w:pPr>
            <w:r w:rsidRPr="00C2030A">
              <w:rPr>
                <w:rFonts w:ascii="ＭＳ ゴシック" w:eastAsia="ＭＳ ゴシック"/>
                <w:sz w:val="16"/>
                <w:szCs w:val="16"/>
              </w:rPr>
              <w:t>企業委託</w:t>
            </w:r>
          </w:p>
        </w:tc>
        <w:tc>
          <w:tcPr>
            <w:tcW w:w="1219" w:type="dxa"/>
            <w:vAlign w:val="center"/>
          </w:tcPr>
          <w:p w14:paraId="16BD2185"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0</w:t>
            </w:r>
          </w:p>
        </w:tc>
        <w:tc>
          <w:tcPr>
            <w:tcW w:w="1220" w:type="dxa"/>
            <w:vAlign w:val="center"/>
          </w:tcPr>
          <w:p w14:paraId="70BBB3C5"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0</w:t>
            </w:r>
          </w:p>
        </w:tc>
        <w:tc>
          <w:tcPr>
            <w:tcW w:w="970" w:type="dxa"/>
            <w:vAlign w:val="center"/>
          </w:tcPr>
          <w:p w14:paraId="6BEC7F34"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w:t>
            </w:r>
          </w:p>
        </w:tc>
        <w:tc>
          <w:tcPr>
            <w:tcW w:w="978" w:type="dxa"/>
            <w:vAlign w:val="center"/>
          </w:tcPr>
          <w:p w14:paraId="6AD8EACB" w14:textId="77777777" w:rsidR="00242B9A" w:rsidRPr="00C2030A" w:rsidRDefault="00242B9A" w:rsidP="00242B9A">
            <w:pPr>
              <w:jc w:val="center"/>
              <w:rPr>
                <w:rFonts w:ascii="ＭＳ ゴシック" w:eastAsia="ＭＳ ゴシック"/>
                <w:sz w:val="16"/>
                <w:szCs w:val="16"/>
              </w:rPr>
            </w:pPr>
            <w:r w:rsidRPr="00C2030A">
              <w:rPr>
                <w:rFonts w:ascii="ＭＳ ゴシック" w:eastAsia="ＭＳ ゴシック" w:hint="eastAsia"/>
                <w:sz w:val="16"/>
                <w:szCs w:val="16"/>
              </w:rPr>
              <w:t>-</w:t>
            </w:r>
          </w:p>
        </w:tc>
        <w:tc>
          <w:tcPr>
            <w:tcW w:w="978" w:type="dxa"/>
            <w:vAlign w:val="center"/>
          </w:tcPr>
          <w:p w14:paraId="1EB46629"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100.0％</w:t>
            </w:r>
          </w:p>
        </w:tc>
        <w:tc>
          <w:tcPr>
            <w:tcW w:w="971" w:type="dxa"/>
            <w:tcBorders>
              <w:right w:val="nil"/>
            </w:tcBorders>
            <w:vAlign w:val="center"/>
          </w:tcPr>
          <w:p w14:paraId="09BFE27A" w14:textId="77777777" w:rsidR="00242B9A" w:rsidRPr="00C2030A" w:rsidRDefault="00242B9A" w:rsidP="00242B9A">
            <w:pPr>
              <w:jc w:val="right"/>
              <w:rPr>
                <w:rFonts w:ascii="ＭＳ ゴシック" w:eastAsia="ＭＳ ゴシック"/>
                <w:sz w:val="16"/>
                <w:szCs w:val="16"/>
              </w:rPr>
            </w:pPr>
            <w:r w:rsidRPr="00C2030A">
              <w:rPr>
                <w:rFonts w:ascii="ＭＳ ゴシック" w:eastAsia="ＭＳ ゴシック" w:hint="eastAsia"/>
                <w:sz w:val="16"/>
                <w:szCs w:val="16"/>
              </w:rPr>
              <w:t>100.0％</w:t>
            </w:r>
          </w:p>
        </w:tc>
      </w:tr>
    </w:tbl>
    <w:p w14:paraId="6FAB84E0" w14:textId="3B67A63C" w:rsidR="00421ED7" w:rsidRDefault="00421ED7" w:rsidP="00C2030A"/>
    <w:p w14:paraId="681EA7F1" w14:textId="77777777" w:rsidR="00421ED7" w:rsidRDefault="00421ED7">
      <w:pPr>
        <w:widowControl/>
        <w:jc w:val="left"/>
        <w:rPr>
          <w:rFonts w:eastAsia="ＭＳ ゴシック" w:hAnsiTheme="majorHAnsi" w:cstheme="majorBidi"/>
        </w:rPr>
      </w:pPr>
      <w:r>
        <w:br w:type="page"/>
      </w:r>
    </w:p>
    <w:p w14:paraId="64D15980" w14:textId="4CAB7119" w:rsidR="000C37EC" w:rsidRDefault="00A91107" w:rsidP="00421ED7">
      <w:pPr>
        <w:pStyle w:val="2"/>
        <w:ind w:leftChars="0" w:left="0"/>
      </w:pPr>
      <w:bookmarkStart w:id="22" w:name="_Toc9327924"/>
      <w:r>
        <w:rPr>
          <w:rFonts w:hint="eastAsia"/>
        </w:rPr>
        <w:lastRenderedPageBreak/>
        <w:t>４</w:t>
      </w:r>
      <w:r w:rsidR="000C37EC">
        <w:rPr>
          <w:rFonts w:hint="eastAsia"/>
        </w:rPr>
        <w:t>．設備投資および</w:t>
      </w:r>
      <w:r w:rsidR="00B53A3C">
        <w:rPr>
          <w:rFonts w:hint="eastAsia"/>
        </w:rPr>
        <w:t>支払源泉の状況</w:t>
      </w:r>
      <w:bookmarkEnd w:id="22"/>
    </w:p>
    <w:p w14:paraId="47408FB0" w14:textId="21097604" w:rsidR="00792D27" w:rsidRDefault="00792D27" w:rsidP="00792D27">
      <w:pPr>
        <w:ind w:leftChars="200" w:left="420" w:firstLineChars="100" w:firstLine="210"/>
      </w:pPr>
      <w:r>
        <w:rPr>
          <w:rFonts w:hint="eastAsia"/>
        </w:rPr>
        <w:t>当期における設備投資は総額６９，９９６千円（取得およびリース契約物件総額であり実際のＣＦと一致しない）で拠点別の主な設備投資内容は下記（1）から（4）のとおりです。介護予防サイクルハウス・あこだ拠点の事業用地は賃貸借契約の年数等も踏まえ自己所有としました。</w:t>
      </w:r>
    </w:p>
    <w:p w14:paraId="12D52237" w14:textId="11695DC5" w:rsidR="00792D27" w:rsidRDefault="00792D27" w:rsidP="00792D27">
      <w:pPr>
        <w:ind w:leftChars="200" w:left="420" w:firstLineChars="100" w:firstLine="210"/>
      </w:pPr>
      <w:r>
        <w:rPr>
          <w:rFonts w:hint="eastAsia"/>
        </w:rPr>
        <w:t>その他の設備投資はおもに既往設備の耐用年数到来や経年劣化に伴う更新または入替およびサービス内容の充実</w:t>
      </w:r>
      <w:r w:rsidR="00D6441D">
        <w:rPr>
          <w:rFonts w:hint="eastAsia"/>
        </w:rPr>
        <w:t>を目的とした</w:t>
      </w:r>
      <w:r>
        <w:rPr>
          <w:rFonts w:hint="eastAsia"/>
        </w:rPr>
        <w:t>備品購入などです。設備投資の支払い財源は自己資金（積立金又は前期末支払資金残高）およびリース（将来返済分含む）により資金調達をしており、</w:t>
      </w:r>
      <w:r w:rsidR="00242B9A">
        <w:rPr>
          <w:rFonts w:hint="eastAsia"/>
        </w:rPr>
        <w:t>外部</w:t>
      </w:r>
      <w:r>
        <w:rPr>
          <w:rFonts w:hint="eastAsia"/>
        </w:rPr>
        <w:t>資金調達についての特記事項はありません。</w:t>
      </w:r>
    </w:p>
    <w:p w14:paraId="158E5234" w14:textId="5B71E73E" w:rsidR="00792D27" w:rsidRDefault="00792D27" w:rsidP="00792D27">
      <w:pPr>
        <w:pStyle w:val="3"/>
        <w:ind w:left="210"/>
      </w:pPr>
      <w:bookmarkStart w:id="23" w:name="_Toc9327925"/>
      <w:r>
        <w:rPr>
          <w:rFonts w:hint="eastAsia"/>
        </w:rPr>
        <w:t>（</w:t>
      </w:r>
      <w:r>
        <w:rPr>
          <w:rFonts w:hint="eastAsia"/>
        </w:rPr>
        <w:t>1</w:t>
      </w:r>
      <w:r>
        <w:rPr>
          <w:rFonts w:hint="eastAsia"/>
        </w:rPr>
        <w:t>）特別養護老人ホームこがねの里拠点</w:t>
      </w:r>
      <w:bookmarkEnd w:id="23"/>
    </w:p>
    <w:p w14:paraId="0FF44D8A" w14:textId="43743068" w:rsidR="00792D27" w:rsidRDefault="00792D27" w:rsidP="00792D27">
      <w:pPr>
        <w:ind w:left="2940" w:hangingChars="1400" w:hanging="2940"/>
      </w:pPr>
      <w:r>
        <w:rPr>
          <w:rFonts w:hint="eastAsia"/>
        </w:rPr>
        <w:t xml:space="preserve">　　　　１３，４８６千円（こがねの里本館ＬＥＤ照明更新、宿直室ルームエアコン入替、全自動洗濯機、ファイルサーバー更新、本館ナースコール電話設備（リース））</w:t>
      </w:r>
    </w:p>
    <w:p w14:paraId="2A4F66E6" w14:textId="77777777" w:rsidR="00792D27" w:rsidRDefault="00792D27" w:rsidP="00792D27">
      <w:pPr>
        <w:pStyle w:val="3"/>
        <w:ind w:left="210"/>
      </w:pPr>
      <w:bookmarkStart w:id="24" w:name="_Toc9327926"/>
      <w:r>
        <w:rPr>
          <w:rFonts w:hint="eastAsia"/>
        </w:rPr>
        <w:t>（</w:t>
      </w:r>
      <w:r>
        <w:rPr>
          <w:rFonts w:hint="eastAsia"/>
        </w:rPr>
        <w:t>2</w:t>
      </w:r>
      <w:r>
        <w:rPr>
          <w:rFonts w:hint="eastAsia"/>
        </w:rPr>
        <w:t>）介護予防サイクルハウス・あこだ</w:t>
      </w:r>
      <w:bookmarkEnd w:id="24"/>
    </w:p>
    <w:p w14:paraId="432B4F22" w14:textId="77777777" w:rsidR="00792D27" w:rsidRDefault="00792D27" w:rsidP="00792D27">
      <w:r>
        <w:rPr>
          <w:rFonts w:hint="eastAsia"/>
        </w:rPr>
        <w:t xml:space="preserve">　　　　５４，９８７千円（事業用地、水道節水システム）</w:t>
      </w:r>
    </w:p>
    <w:p w14:paraId="6F87B36D" w14:textId="77777777" w:rsidR="00792D27" w:rsidRDefault="00792D27" w:rsidP="00792D27">
      <w:pPr>
        <w:pStyle w:val="3"/>
        <w:ind w:left="210"/>
      </w:pPr>
      <w:bookmarkStart w:id="25" w:name="_Toc9327927"/>
      <w:r>
        <w:rPr>
          <w:rFonts w:hint="eastAsia"/>
        </w:rPr>
        <w:t>（</w:t>
      </w:r>
      <w:r>
        <w:rPr>
          <w:rFonts w:hint="eastAsia"/>
        </w:rPr>
        <w:t>3</w:t>
      </w:r>
      <w:r>
        <w:rPr>
          <w:rFonts w:hint="eastAsia"/>
        </w:rPr>
        <w:t>）小規模多機能ホームあかりの家</w:t>
      </w:r>
      <w:bookmarkEnd w:id="25"/>
    </w:p>
    <w:p w14:paraId="43FB41E7" w14:textId="77777777" w:rsidR="00792D27" w:rsidRDefault="00792D27" w:rsidP="00792D27">
      <w:r>
        <w:rPr>
          <w:rFonts w:hint="eastAsia"/>
        </w:rPr>
        <w:t xml:space="preserve">　　　　　　　２６７千円（ルームエアコン入替、介護用電動ベッド）</w:t>
      </w:r>
    </w:p>
    <w:p w14:paraId="191C0493" w14:textId="77777777" w:rsidR="00792D27" w:rsidRDefault="00792D27" w:rsidP="00792D27">
      <w:pPr>
        <w:pStyle w:val="3"/>
        <w:ind w:left="210"/>
      </w:pPr>
      <w:bookmarkStart w:id="26" w:name="_Toc9327928"/>
      <w:r>
        <w:rPr>
          <w:rFonts w:hint="eastAsia"/>
        </w:rPr>
        <w:t>（</w:t>
      </w:r>
      <w:r>
        <w:rPr>
          <w:rFonts w:hint="eastAsia"/>
        </w:rPr>
        <w:t>4</w:t>
      </w:r>
      <w:r>
        <w:rPr>
          <w:rFonts w:hint="eastAsia"/>
        </w:rPr>
        <w:t>）あかね保育園拠点</w:t>
      </w:r>
      <w:bookmarkEnd w:id="26"/>
    </w:p>
    <w:p w14:paraId="62E84415" w14:textId="77777777" w:rsidR="00792D27" w:rsidRDefault="00792D27" w:rsidP="00792D27">
      <w:r>
        <w:rPr>
          <w:rFonts w:hint="eastAsia"/>
        </w:rPr>
        <w:t xml:space="preserve">　　　　　１，２５６千円（水道節水システム、看板（サイン）、ノートパソコン、避難車、保育用具）</w:t>
      </w:r>
    </w:p>
    <w:p w14:paraId="18BFD4E5" w14:textId="125725E4" w:rsidR="002B4E9B" w:rsidRPr="00792D27" w:rsidRDefault="002B4E9B" w:rsidP="002B4E9B"/>
    <w:p w14:paraId="630F67D9" w14:textId="5EF99EDD" w:rsidR="002B4E9B" w:rsidRDefault="00C63424" w:rsidP="002B4E9B">
      <w:pPr>
        <w:pStyle w:val="2"/>
        <w:ind w:left="105"/>
      </w:pPr>
      <w:bookmarkStart w:id="27" w:name="_Toc9327929"/>
      <w:r>
        <w:rPr>
          <w:rFonts w:hint="eastAsia"/>
        </w:rPr>
        <w:t>５</w:t>
      </w:r>
      <w:r w:rsidR="002B4E9B">
        <w:rPr>
          <w:rFonts w:hint="eastAsia"/>
        </w:rPr>
        <w:t>．</w:t>
      </w:r>
      <w:r w:rsidR="00B53A3C">
        <w:rPr>
          <w:rFonts w:hint="eastAsia"/>
        </w:rPr>
        <w:t>資金収支および財務の状況</w:t>
      </w:r>
      <w:bookmarkEnd w:id="27"/>
    </w:p>
    <w:p w14:paraId="2EA584C4" w14:textId="7B88E149" w:rsidR="0088423F" w:rsidRDefault="00B53A3C" w:rsidP="0088423F">
      <w:pPr>
        <w:ind w:left="420" w:hangingChars="200" w:hanging="420"/>
      </w:pPr>
      <w:r>
        <w:rPr>
          <w:rFonts w:hint="eastAsia"/>
        </w:rPr>
        <w:t xml:space="preserve">　　　</w:t>
      </w:r>
      <w:r w:rsidR="00792D27">
        <w:rPr>
          <w:rFonts w:hint="eastAsia"/>
        </w:rPr>
        <w:t>日常の経営活動においては資金収支計算書を基本にしつつ同計算書を組み替えた逆算式キャッシュフロー計算書をもとに月次の残高や財務状況の把握に努めました。</w:t>
      </w:r>
    </w:p>
    <w:p w14:paraId="1CA100AE" w14:textId="73DA1086" w:rsidR="00A91107" w:rsidRDefault="00792D27" w:rsidP="0088423F">
      <w:pPr>
        <w:ind w:leftChars="200" w:left="420" w:firstLineChars="100" w:firstLine="210"/>
      </w:pPr>
      <w:r>
        <w:rPr>
          <w:rFonts w:hint="eastAsia"/>
        </w:rPr>
        <w:t>表３のＣＦ計算書によれば、前述の経営活動の結果、通常のサービス活動による収支差額（事業活動ＣＦ）は６９，６５９千円（予算比７３．８％）の到達でした。</w:t>
      </w:r>
    </w:p>
    <w:p w14:paraId="0FB8DD78" w14:textId="77777777" w:rsidR="005527BD" w:rsidRDefault="005527BD" w:rsidP="0088423F">
      <w:pPr>
        <w:ind w:leftChars="200" w:left="420" w:firstLineChars="100" w:firstLine="210"/>
      </w:pPr>
    </w:p>
    <w:p w14:paraId="72AE251F" w14:textId="66EDEF64" w:rsidR="00792D27" w:rsidRDefault="005527BD" w:rsidP="00792D27">
      <w:pPr>
        <w:ind w:leftChars="200" w:left="420" w:firstLineChars="100" w:firstLine="210"/>
      </w:pPr>
      <w:r>
        <w:rPr>
          <w:noProof/>
        </w:rPr>
        <w:drawing>
          <wp:anchor distT="0" distB="0" distL="114300" distR="114300" simplePos="0" relativeHeight="251671552" behindDoc="1" locked="0" layoutInCell="1" allowOverlap="1" wp14:anchorId="3521CB1A" wp14:editId="783FB3DC">
            <wp:simplePos x="0" y="0"/>
            <wp:positionH relativeFrom="column">
              <wp:posOffset>2555240</wp:posOffset>
            </wp:positionH>
            <wp:positionV relativeFrom="paragraph">
              <wp:posOffset>533400</wp:posOffset>
            </wp:positionV>
            <wp:extent cx="3618865" cy="2956560"/>
            <wp:effectExtent l="0" t="0" r="635" b="0"/>
            <wp:wrapTight wrapText="bothSides">
              <wp:wrapPolygon edited="0">
                <wp:start x="0" y="0"/>
                <wp:lineTo x="0" y="21433"/>
                <wp:lineTo x="21490" y="21433"/>
                <wp:lineTo x="21490"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8865" cy="295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D27">
        <w:rPr>
          <w:rFonts w:hint="eastAsia"/>
        </w:rPr>
        <w:t>投資活動では前述の新規設備投資も含め</w:t>
      </w:r>
      <w:r w:rsidR="00792D27" w:rsidRPr="007F4321">
        <w:rPr>
          <w:rFonts w:hint="eastAsia"/>
          <w:sz w:val="20"/>
          <w:vertAlign w:val="subscript"/>
        </w:rPr>
        <w:t>▲</w:t>
      </w:r>
      <w:r w:rsidR="00792D27">
        <w:rPr>
          <w:rFonts w:hint="eastAsia"/>
        </w:rPr>
        <w:t>６４，９６１千円の資金需要となりました。賃貸借料負担など中長期的な源泉や現在の財務状況も踏まえ、財務活動においては新たな外部資金調達はなく、加えて将来の設備投資などの財源確保のため目的別長期性預金振替など（</w:t>
      </w:r>
      <w:r w:rsidR="00D6441D">
        <w:rPr>
          <w:rFonts w:hint="eastAsia"/>
        </w:rPr>
        <w:t>新規</w:t>
      </w:r>
      <w:r w:rsidR="00792D27">
        <w:rPr>
          <w:rFonts w:hint="eastAsia"/>
        </w:rPr>
        <w:t>積立</w:t>
      </w:r>
      <w:r w:rsidR="00D6441D">
        <w:rPr>
          <w:rFonts w:hint="eastAsia"/>
        </w:rPr>
        <w:t>額</w:t>
      </w:r>
      <w:r w:rsidR="00792D27">
        <w:rPr>
          <w:rFonts w:hint="eastAsia"/>
        </w:rPr>
        <w:t>２７，１００千円）により当事業年度期末の現預金残高は期首から</w:t>
      </w:r>
      <w:r w:rsidR="00792D27" w:rsidRPr="00AD155C">
        <w:rPr>
          <w:rFonts w:hint="eastAsia"/>
          <w:sz w:val="20"/>
          <w:vertAlign w:val="subscript"/>
        </w:rPr>
        <w:t>▲</w:t>
      </w:r>
      <w:r w:rsidR="00792D27">
        <w:rPr>
          <w:rFonts w:hint="eastAsia"/>
        </w:rPr>
        <w:t>５９，９９</w:t>
      </w:r>
      <w:r w:rsidR="00D6441D">
        <w:rPr>
          <w:rFonts w:hint="eastAsia"/>
        </w:rPr>
        <w:t>４</w:t>
      </w:r>
      <w:r w:rsidR="00792D27">
        <w:rPr>
          <w:rFonts w:hint="eastAsia"/>
        </w:rPr>
        <w:t>千円の１７３，９３１千円となりました。</w:t>
      </w:r>
    </w:p>
    <w:p w14:paraId="0D6D128E" w14:textId="6F9CA189" w:rsidR="007B21D6" w:rsidRDefault="00792D27" w:rsidP="00792D27">
      <w:pPr>
        <w:ind w:left="420" w:hangingChars="200" w:hanging="420"/>
      </w:pPr>
      <w:r>
        <w:rPr>
          <w:rFonts w:hint="eastAsia"/>
        </w:rPr>
        <w:t xml:space="preserve">　　　設備等の更新は事業開始年度からも高齢者事業分野で先行する状況です。保育事業分野での設備更新財源は継続的に確保できる状況から、高齢者事業分野での資金獲得力の増強が喫緊の課題です。</w:t>
      </w:r>
    </w:p>
    <w:tbl>
      <w:tblPr>
        <w:tblStyle w:val="af0"/>
        <w:tblW w:w="0" w:type="auto"/>
        <w:jc w:val="center"/>
        <w:tblLook w:val="04A0" w:firstRow="1" w:lastRow="0" w:firstColumn="1" w:lastColumn="0" w:noHBand="0" w:noVBand="1"/>
      </w:tblPr>
      <w:tblGrid>
        <w:gridCol w:w="298"/>
        <w:gridCol w:w="3264"/>
        <w:gridCol w:w="1519"/>
        <w:gridCol w:w="1519"/>
        <w:gridCol w:w="1521"/>
      </w:tblGrid>
      <w:tr w:rsidR="00AD155C" w:rsidRPr="00BA1E80" w14:paraId="2B402E2C" w14:textId="77777777" w:rsidTr="007B0E73">
        <w:trPr>
          <w:trHeight w:val="51"/>
          <w:tblHeader/>
          <w:jc w:val="center"/>
        </w:trPr>
        <w:tc>
          <w:tcPr>
            <w:tcW w:w="8121" w:type="dxa"/>
            <w:gridSpan w:val="5"/>
            <w:tcBorders>
              <w:top w:val="nil"/>
              <w:left w:val="nil"/>
              <w:bottom w:val="single" w:sz="4" w:space="0" w:color="auto"/>
              <w:right w:val="nil"/>
              <w:tl2br w:val="nil"/>
            </w:tcBorders>
          </w:tcPr>
          <w:p w14:paraId="3CBC9F83" w14:textId="125A52C8" w:rsidR="00AD155C" w:rsidRPr="00BA1E80" w:rsidRDefault="0088423F" w:rsidP="0088423F">
            <w:pPr>
              <w:jc w:val="center"/>
              <w:rPr>
                <w:rFonts w:ascii="ＭＳ ゴシック" w:eastAsia="ＭＳ ゴシック"/>
                <w:sz w:val="16"/>
              </w:rPr>
            </w:pPr>
            <w:r>
              <w:rPr>
                <w:rFonts w:ascii="ＭＳ ゴシック" w:eastAsia="ＭＳ ゴシック" w:hint="eastAsia"/>
                <w:sz w:val="16"/>
              </w:rPr>
              <w:lastRenderedPageBreak/>
              <w:t>表３：逆算式キャッシュフロー計算書（資金収支計算書組み替え）</w:t>
            </w:r>
          </w:p>
        </w:tc>
      </w:tr>
      <w:tr w:rsidR="00B406D1" w:rsidRPr="00BA1E80" w14:paraId="490ED795" w14:textId="77777777" w:rsidTr="007B0E73">
        <w:trPr>
          <w:trHeight w:val="51"/>
          <w:tblHeader/>
          <w:jc w:val="center"/>
        </w:trPr>
        <w:tc>
          <w:tcPr>
            <w:tcW w:w="3562" w:type="dxa"/>
            <w:gridSpan w:val="2"/>
            <w:vMerge w:val="restart"/>
            <w:tcBorders>
              <w:top w:val="single" w:sz="4" w:space="0" w:color="auto"/>
              <w:tl2br w:val="single" w:sz="4" w:space="0" w:color="auto"/>
            </w:tcBorders>
          </w:tcPr>
          <w:p w14:paraId="3DBD369C" w14:textId="3C3A7897" w:rsidR="00AD155C" w:rsidRDefault="00AD155C" w:rsidP="00042DD9">
            <w:pPr>
              <w:rPr>
                <w:rFonts w:ascii="ＭＳ ゴシック" w:eastAsia="ＭＳ ゴシック"/>
                <w:sz w:val="16"/>
              </w:rPr>
            </w:pPr>
            <w:r>
              <w:rPr>
                <w:rFonts w:ascii="ＭＳ ゴシック" w:eastAsia="ＭＳ ゴシック" w:hint="eastAsia"/>
                <w:sz w:val="16"/>
              </w:rPr>
              <w:t xml:space="preserve">　　　　　　　　　　　　　　　　事業分野</w:t>
            </w:r>
          </w:p>
          <w:p w14:paraId="2A1A01D8" w14:textId="03378934" w:rsidR="00B406D1" w:rsidRPr="00BA1E80" w:rsidRDefault="00AD155C" w:rsidP="00042DD9">
            <w:pPr>
              <w:rPr>
                <w:rFonts w:ascii="ＭＳ ゴシック" w:eastAsia="ＭＳ ゴシック"/>
                <w:sz w:val="16"/>
              </w:rPr>
            </w:pPr>
            <w:r>
              <w:rPr>
                <w:rFonts w:ascii="ＭＳ ゴシック" w:eastAsia="ＭＳ ゴシック" w:hint="eastAsia"/>
                <w:sz w:val="16"/>
              </w:rPr>
              <w:t>段階別の科目</w:t>
            </w:r>
          </w:p>
        </w:tc>
        <w:tc>
          <w:tcPr>
            <w:tcW w:w="4559" w:type="dxa"/>
            <w:gridSpan w:val="3"/>
            <w:tcBorders>
              <w:top w:val="single" w:sz="4" w:space="0" w:color="auto"/>
              <w:bottom w:val="nil"/>
            </w:tcBorders>
          </w:tcPr>
          <w:p w14:paraId="2B6B28F4" w14:textId="5C3E4B65" w:rsidR="00B406D1" w:rsidRPr="00BA1E80" w:rsidRDefault="00AD155C" w:rsidP="00AD155C">
            <w:pPr>
              <w:ind w:firstLineChars="100" w:firstLine="160"/>
              <w:rPr>
                <w:rFonts w:ascii="ＭＳ ゴシック" w:eastAsia="ＭＳ ゴシック"/>
                <w:sz w:val="16"/>
              </w:rPr>
            </w:pPr>
            <w:r>
              <w:rPr>
                <w:rFonts w:ascii="ＭＳ ゴシック" w:eastAsia="ＭＳ ゴシック" w:hint="eastAsia"/>
                <w:sz w:val="16"/>
              </w:rPr>
              <w:t>法　人　単　位</w:t>
            </w:r>
          </w:p>
        </w:tc>
      </w:tr>
      <w:tr w:rsidR="00B406D1" w:rsidRPr="00BA1E80" w14:paraId="7D76F176" w14:textId="77777777" w:rsidTr="007B0E73">
        <w:trPr>
          <w:trHeight w:val="266"/>
          <w:tblHeader/>
          <w:jc w:val="center"/>
        </w:trPr>
        <w:tc>
          <w:tcPr>
            <w:tcW w:w="3562" w:type="dxa"/>
            <w:gridSpan w:val="2"/>
            <w:vMerge/>
            <w:tcBorders>
              <w:tl2br w:val="single" w:sz="4" w:space="0" w:color="auto"/>
            </w:tcBorders>
          </w:tcPr>
          <w:p w14:paraId="597138C8" w14:textId="77777777" w:rsidR="00B406D1" w:rsidRPr="00BA1E80" w:rsidRDefault="00B406D1" w:rsidP="00042DD9">
            <w:pPr>
              <w:rPr>
                <w:rFonts w:ascii="ＭＳ ゴシック" w:eastAsia="ＭＳ ゴシック"/>
                <w:sz w:val="16"/>
              </w:rPr>
            </w:pPr>
          </w:p>
        </w:tc>
        <w:tc>
          <w:tcPr>
            <w:tcW w:w="1519" w:type="dxa"/>
            <w:tcBorders>
              <w:top w:val="nil"/>
              <w:right w:val="single" w:sz="4" w:space="0" w:color="auto"/>
            </w:tcBorders>
          </w:tcPr>
          <w:p w14:paraId="679C3FB3" w14:textId="77777777" w:rsidR="00B406D1" w:rsidRPr="00BA1E80" w:rsidRDefault="00B406D1" w:rsidP="00042DD9">
            <w:pPr>
              <w:rPr>
                <w:rFonts w:ascii="ＭＳ ゴシック" w:eastAsia="ＭＳ ゴシック"/>
                <w:sz w:val="16"/>
              </w:rPr>
            </w:pPr>
          </w:p>
        </w:tc>
        <w:tc>
          <w:tcPr>
            <w:tcW w:w="1519" w:type="dxa"/>
            <w:tcBorders>
              <w:left w:val="single" w:sz="4" w:space="0" w:color="auto"/>
            </w:tcBorders>
          </w:tcPr>
          <w:p w14:paraId="70449735" w14:textId="4046C9F2" w:rsidR="00B406D1" w:rsidRPr="00BA1E80" w:rsidRDefault="00B406D1" w:rsidP="00042DD9">
            <w:pPr>
              <w:rPr>
                <w:rFonts w:ascii="ＭＳ ゴシック" w:eastAsia="ＭＳ ゴシック"/>
                <w:sz w:val="16"/>
              </w:rPr>
            </w:pPr>
            <w:r w:rsidRPr="00BA1E80">
              <w:rPr>
                <w:rFonts w:ascii="ＭＳ ゴシック" w:eastAsia="ＭＳ ゴシック" w:hint="eastAsia"/>
                <w:sz w:val="16"/>
              </w:rPr>
              <w:t>高齢者事業分野</w:t>
            </w:r>
          </w:p>
        </w:tc>
        <w:tc>
          <w:tcPr>
            <w:tcW w:w="1519" w:type="dxa"/>
          </w:tcPr>
          <w:p w14:paraId="1269BCA6" w14:textId="6F813EF2" w:rsidR="00B406D1" w:rsidRPr="00BA1E80" w:rsidRDefault="00B406D1" w:rsidP="00042DD9">
            <w:pPr>
              <w:rPr>
                <w:rFonts w:ascii="ＭＳ ゴシック" w:eastAsia="ＭＳ ゴシック"/>
                <w:sz w:val="16"/>
              </w:rPr>
            </w:pPr>
            <w:r w:rsidRPr="00BA1E80">
              <w:rPr>
                <w:rFonts w:ascii="ＭＳ ゴシック" w:eastAsia="ＭＳ ゴシック" w:hint="eastAsia"/>
                <w:sz w:val="16"/>
              </w:rPr>
              <w:t>保育事業分野</w:t>
            </w:r>
          </w:p>
        </w:tc>
      </w:tr>
      <w:tr w:rsidR="00B406D1" w:rsidRPr="00BA1E80" w14:paraId="778E4F7C" w14:textId="77777777" w:rsidTr="007B0E73">
        <w:trPr>
          <w:trHeight w:val="266"/>
          <w:jc w:val="center"/>
        </w:trPr>
        <w:tc>
          <w:tcPr>
            <w:tcW w:w="3562" w:type="dxa"/>
            <w:gridSpan w:val="2"/>
            <w:shd w:val="clear" w:color="auto" w:fill="F2F2F2" w:themeFill="background1" w:themeFillShade="F2"/>
          </w:tcPr>
          <w:p w14:paraId="571A2ECE" w14:textId="562C0EA0" w:rsidR="00751D08" w:rsidRPr="00BA1E80" w:rsidRDefault="00751D08" w:rsidP="00042DD9">
            <w:pPr>
              <w:rPr>
                <w:rFonts w:ascii="ＭＳ ゴシック" w:eastAsia="ＭＳ ゴシック"/>
                <w:sz w:val="16"/>
              </w:rPr>
            </w:pPr>
            <w:r w:rsidRPr="00BA1E80">
              <w:rPr>
                <w:rFonts w:ascii="ＭＳ ゴシック" w:eastAsia="ＭＳ ゴシック" w:hint="eastAsia"/>
                <w:sz w:val="16"/>
              </w:rPr>
              <w:t>事業活動によるＣＦ</w:t>
            </w:r>
            <w:r w:rsidR="00AD155C">
              <w:rPr>
                <w:rFonts w:ascii="ＭＳ ゴシック" w:eastAsia="ＭＳ ゴシック" w:hint="eastAsia"/>
                <w:sz w:val="16"/>
              </w:rPr>
              <w:t>（①）</w:t>
            </w:r>
          </w:p>
        </w:tc>
        <w:tc>
          <w:tcPr>
            <w:tcW w:w="1519" w:type="dxa"/>
            <w:shd w:val="clear" w:color="auto" w:fill="F2F2F2" w:themeFill="background1" w:themeFillShade="F2"/>
          </w:tcPr>
          <w:p w14:paraId="22828741" w14:textId="7E23D81F" w:rsidR="00751D08" w:rsidRPr="00BA1E80" w:rsidRDefault="00BA1E80" w:rsidP="00370633">
            <w:pPr>
              <w:jc w:val="right"/>
              <w:rPr>
                <w:rFonts w:ascii="ＭＳ ゴシック" w:eastAsia="ＭＳ ゴシック"/>
                <w:sz w:val="16"/>
              </w:rPr>
            </w:pPr>
            <w:r w:rsidRPr="00BA1E80">
              <w:rPr>
                <w:rFonts w:ascii="ＭＳ ゴシック" w:eastAsia="ＭＳ ゴシック" w:hint="eastAsia"/>
                <w:sz w:val="16"/>
              </w:rPr>
              <w:t>69,659千円</w:t>
            </w:r>
          </w:p>
        </w:tc>
        <w:tc>
          <w:tcPr>
            <w:tcW w:w="1519" w:type="dxa"/>
            <w:shd w:val="clear" w:color="auto" w:fill="F2F2F2" w:themeFill="background1" w:themeFillShade="F2"/>
          </w:tcPr>
          <w:p w14:paraId="048B8A1B" w14:textId="4C3C5B6E" w:rsidR="00751D08" w:rsidRPr="00BA1E80" w:rsidRDefault="008D2515" w:rsidP="00370633">
            <w:pPr>
              <w:jc w:val="right"/>
              <w:rPr>
                <w:rFonts w:ascii="ＭＳ ゴシック" w:eastAsia="ＭＳ ゴシック"/>
                <w:sz w:val="16"/>
              </w:rPr>
            </w:pPr>
            <w:r>
              <w:rPr>
                <w:rFonts w:ascii="ＭＳ ゴシック" w:eastAsia="ＭＳ ゴシック" w:hint="eastAsia"/>
                <w:sz w:val="16"/>
              </w:rPr>
              <w:t>50,075千円</w:t>
            </w:r>
          </w:p>
        </w:tc>
        <w:tc>
          <w:tcPr>
            <w:tcW w:w="1519" w:type="dxa"/>
            <w:shd w:val="clear" w:color="auto" w:fill="F2F2F2" w:themeFill="background1" w:themeFillShade="F2"/>
          </w:tcPr>
          <w:p w14:paraId="783DD7D7" w14:textId="157B5DF5" w:rsidR="00751D08" w:rsidRPr="00BA1E80" w:rsidRDefault="0010712A" w:rsidP="00370633">
            <w:pPr>
              <w:jc w:val="right"/>
              <w:rPr>
                <w:rFonts w:ascii="ＭＳ ゴシック" w:eastAsia="ＭＳ ゴシック"/>
                <w:sz w:val="16"/>
              </w:rPr>
            </w:pPr>
            <w:r>
              <w:rPr>
                <w:rFonts w:ascii="ＭＳ ゴシック" w:eastAsia="ＭＳ ゴシック" w:hint="eastAsia"/>
                <w:sz w:val="16"/>
              </w:rPr>
              <w:t>19,585千円</w:t>
            </w:r>
          </w:p>
        </w:tc>
      </w:tr>
      <w:tr w:rsidR="00B406D1" w:rsidRPr="00BA1E80" w14:paraId="56EC2C1E" w14:textId="77777777" w:rsidTr="007B0E73">
        <w:trPr>
          <w:trHeight w:val="266"/>
          <w:jc w:val="center"/>
        </w:trPr>
        <w:tc>
          <w:tcPr>
            <w:tcW w:w="3562" w:type="dxa"/>
            <w:gridSpan w:val="2"/>
            <w:tcBorders>
              <w:bottom w:val="nil"/>
            </w:tcBorders>
            <w:shd w:val="clear" w:color="auto" w:fill="F2F2F2" w:themeFill="background1" w:themeFillShade="F2"/>
          </w:tcPr>
          <w:p w14:paraId="298C35F8" w14:textId="22952ABF" w:rsidR="00751D08" w:rsidRPr="00BA1E80" w:rsidRDefault="00BA1E80" w:rsidP="00042DD9">
            <w:pPr>
              <w:rPr>
                <w:rFonts w:ascii="ＭＳ ゴシック" w:eastAsia="ＭＳ ゴシック"/>
                <w:sz w:val="16"/>
              </w:rPr>
            </w:pPr>
            <w:r>
              <w:rPr>
                <w:rFonts w:ascii="ＭＳ ゴシック" w:eastAsia="ＭＳ ゴシック" w:hint="eastAsia"/>
                <w:sz w:val="16"/>
              </w:rPr>
              <w:t>投資活動によるＣＦ</w:t>
            </w:r>
            <w:r w:rsidR="00AD155C">
              <w:rPr>
                <w:rFonts w:ascii="ＭＳ ゴシック" w:eastAsia="ＭＳ ゴシック" w:hint="eastAsia"/>
                <w:sz w:val="16"/>
              </w:rPr>
              <w:t>（②）</w:t>
            </w:r>
          </w:p>
        </w:tc>
        <w:tc>
          <w:tcPr>
            <w:tcW w:w="1519" w:type="dxa"/>
            <w:shd w:val="clear" w:color="auto" w:fill="F2F2F2" w:themeFill="background1" w:themeFillShade="F2"/>
          </w:tcPr>
          <w:p w14:paraId="02FF308E" w14:textId="0DFE281F" w:rsidR="00751D08"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BA1E80">
              <w:rPr>
                <w:rFonts w:ascii="ＭＳ ゴシック" w:eastAsia="ＭＳ ゴシック" w:hint="eastAsia"/>
                <w:sz w:val="16"/>
              </w:rPr>
              <w:t>64,961千円</w:t>
            </w:r>
          </w:p>
        </w:tc>
        <w:tc>
          <w:tcPr>
            <w:tcW w:w="1519" w:type="dxa"/>
            <w:shd w:val="clear" w:color="auto" w:fill="F2F2F2" w:themeFill="background1" w:themeFillShade="F2"/>
          </w:tcPr>
          <w:p w14:paraId="12F679AD" w14:textId="7C423CD4" w:rsidR="00751D08"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62,917千円</w:t>
            </w:r>
          </w:p>
        </w:tc>
        <w:tc>
          <w:tcPr>
            <w:tcW w:w="1519" w:type="dxa"/>
            <w:shd w:val="clear" w:color="auto" w:fill="F2F2F2" w:themeFill="background1" w:themeFillShade="F2"/>
          </w:tcPr>
          <w:p w14:paraId="14A69D45" w14:textId="587F7320" w:rsidR="00751D08"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10712A">
              <w:rPr>
                <w:rFonts w:ascii="ＭＳ ゴシック" w:eastAsia="ＭＳ ゴシック" w:hint="eastAsia"/>
                <w:sz w:val="16"/>
              </w:rPr>
              <w:t>2,044千円</w:t>
            </w:r>
          </w:p>
        </w:tc>
      </w:tr>
      <w:tr w:rsidR="00BA1E80" w:rsidRPr="00BA1E80" w14:paraId="45CA8E21" w14:textId="77777777" w:rsidTr="007B0E73">
        <w:trPr>
          <w:trHeight w:val="255"/>
          <w:jc w:val="center"/>
        </w:trPr>
        <w:tc>
          <w:tcPr>
            <w:tcW w:w="298" w:type="dxa"/>
            <w:vMerge w:val="restart"/>
            <w:tcBorders>
              <w:top w:val="nil"/>
            </w:tcBorders>
            <w:shd w:val="clear" w:color="auto" w:fill="F2F2F2" w:themeFill="background1" w:themeFillShade="F2"/>
          </w:tcPr>
          <w:p w14:paraId="0CDAC532" w14:textId="57CD5C5B" w:rsidR="00BA1E80" w:rsidRPr="00BA1E80" w:rsidRDefault="00BA1E80" w:rsidP="00042DD9">
            <w:pPr>
              <w:rPr>
                <w:rFonts w:ascii="ＭＳ ゴシック" w:eastAsia="ＭＳ ゴシック"/>
                <w:sz w:val="16"/>
              </w:rPr>
            </w:pPr>
          </w:p>
        </w:tc>
        <w:tc>
          <w:tcPr>
            <w:tcW w:w="3263" w:type="dxa"/>
            <w:tcBorders>
              <w:top w:val="single" w:sz="4" w:space="0" w:color="auto"/>
              <w:bottom w:val="nil"/>
            </w:tcBorders>
          </w:tcPr>
          <w:p w14:paraId="10F6EE68" w14:textId="0DB26402" w:rsidR="00BA1E80" w:rsidRPr="00BA1E80" w:rsidRDefault="00BA1E80" w:rsidP="00042DD9">
            <w:pPr>
              <w:rPr>
                <w:rFonts w:ascii="ＭＳ ゴシック" w:eastAsia="ＭＳ ゴシック"/>
                <w:sz w:val="16"/>
              </w:rPr>
            </w:pPr>
            <w:r>
              <w:rPr>
                <w:rFonts w:ascii="ＭＳ ゴシック" w:eastAsia="ＭＳ ゴシック" w:hint="eastAsia"/>
                <w:sz w:val="16"/>
              </w:rPr>
              <w:t>有形固定資産取得支出（</w:t>
            </w:r>
            <w:r w:rsidR="00370633">
              <w:rPr>
                <w:rFonts w:ascii="ＭＳ ゴシック" w:eastAsia="ＭＳ ゴシック" w:hint="eastAsia"/>
                <w:sz w:val="16"/>
              </w:rPr>
              <w:t>－</w:t>
            </w:r>
            <w:r>
              <w:rPr>
                <w:rFonts w:ascii="ＭＳ ゴシック" w:eastAsia="ＭＳ ゴシック" w:hint="eastAsia"/>
                <w:sz w:val="16"/>
              </w:rPr>
              <w:t>）</w:t>
            </w:r>
          </w:p>
        </w:tc>
        <w:tc>
          <w:tcPr>
            <w:tcW w:w="1519" w:type="dxa"/>
            <w:tcBorders>
              <w:bottom w:val="nil"/>
            </w:tcBorders>
          </w:tcPr>
          <w:p w14:paraId="3FCBD659" w14:textId="72CF6270" w:rsidR="00BA1E80"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BA1E80">
              <w:rPr>
                <w:rFonts w:ascii="ＭＳ ゴシック" w:eastAsia="ＭＳ ゴシック" w:hint="eastAsia"/>
                <w:sz w:val="16"/>
              </w:rPr>
              <w:t>69,007千円</w:t>
            </w:r>
          </w:p>
        </w:tc>
        <w:tc>
          <w:tcPr>
            <w:tcW w:w="1519" w:type="dxa"/>
            <w:tcBorders>
              <w:bottom w:val="nil"/>
            </w:tcBorders>
          </w:tcPr>
          <w:p w14:paraId="09EADD3E" w14:textId="3F03F4D2" w:rsidR="00BA1E80"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65,963千円</w:t>
            </w:r>
          </w:p>
        </w:tc>
        <w:tc>
          <w:tcPr>
            <w:tcW w:w="1519" w:type="dxa"/>
            <w:tcBorders>
              <w:bottom w:val="nil"/>
            </w:tcBorders>
          </w:tcPr>
          <w:p w14:paraId="12363CE3" w14:textId="7D3D5CB0" w:rsidR="00BA1E80"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10712A">
              <w:rPr>
                <w:rFonts w:ascii="ＭＳ ゴシック" w:eastAsia="ＭＳ ゴシック" w:hint="eastAsia"/>
                <w:sz w:val="16"/>
              </w:rPr>
              <w:t>2,044千円</w:t>
            </w:r>
          </w:p>
        </w:tc>
      </w:tr>
      <w:tr w:rsidR="00BA1E80" w:rsidRPr="00BA1E80" w14:paraId="56379100" w14:textId="77777777" w:rsidTr="007B0E73">
        <w:trPr>
          <w:trHeight w:val="277"/>
          <w:jc w:val="center"/>
        </w:trPr>
        <w:tc>
          <w:tcPr>
            <w:tcW w:w="298" w:type="dxa"/>
            <w:vMerge/>
            <w:shd w:val="clear" w:color="auto" w:fill="F2F2F2" w:themeFill="background1" w:themeFillShade="F2"/>
          </w:tcPr>
          <w:p w14:paraId="07DEA266" w14:textId="77777777" w:rsidR="00BA1E80" w:rsidRPr="00BA1E80" w:rsidRDefault="00BA1E80" w:rsidP="00042DD9">
            <w:pPr>
              <w:rPr>
                <w:rFonts w:ascii="ＭＳ ゴシック" w:eastAsia="ＭＳ ゴシック"/>
                <w:sz w:val="16"/>
              </w:rPr>
            </w:pPr>
          </w:p>
        </w:tc>
        <w:tc>
          <w:tcPr>
            <w:tcW w:w="3263" w:type="dxa"/>
            <w:tcBorders>
              <w:top w:val="nil"/>
              <w:bottom w:val="nil"/>
            </w:tcBorders>
          </w:tcPr>
          <w:p w14:paraId="1878DC54" w14:textId="423E73B7" w:rsidR="00BA1E80" w:rsidRPr="00BA1E80" w:rsidRDefault="00BA1E80" w:rsidP="00042DD9">
            <w:pPr>
              <w:rPr>
                <w:rFonts w:ascii="ＭＳ ゴシック" w:eastAsia="ＭＳ ゴシック"/>
                <w:sz w:val="16"/>
              </w:rPr>
            </w:pPr>
            <w:r>
              <w:rPr>
                <w:rFonts w:ascii="ＭＳ ゴシック" w:eastAsia="ＭＳ ゴシック" w:hint="eastAsia"/>
                <w:sz w:val="16"/>
              </w:rPr>
              <w:t>無形固定資産取得支出（</w:t>
            </w:r>
            <w:r w:rsidR="00370633">
              <w:rPr>
                <w:rFonts w:ascii="ＭＳ ゴシック" w:eastAsia="ＭＳ ゴシック" w:hint="eastAsia"/>
                <w:sz w:val="16"/>
              </w:rPr>
              <w:t>－</w:t>
            </w:r>
            <w:r>
              <w:rPr>
                <w:rFonts w:ascii="ＭＳ ゴシック" w:eastAsia="ＭＳ ゴシック" w:hint="eastAsia"/>
                <w:sz w:val="16"/>
              </w:rPr>
              <w:t>）</w:t>
            </w:r>
          </w:p>
        </w:tc>
        <w:tc>
          <w:tcPr>
            <w:tcW w:w="1519" w:type="dxa"/>
            <w:tcBorders>
              <w:top w:val="nil"/>
              <w:bottom w:val="nil"/>
            </w:tcBorders>
          </w:tcPr>
          <w:p w14:paraId="0308CFCA" w14:textId="138057DF" w:rsidR="00BA1E80"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BA1E80">
              <w:rPr>
                <w:rFonts w:ascii="ＭＳ ゴシック" w:eastAsia="ＭＳ ゴシック" w:hint="eastAsia"/>
                <w:sz w:val="16"/>
              </w:rPr>
              <w:t>2,011千円</w:t>
            </w:r>
          </w:p>
        </w:tc>
        <w:tc>
          <w:tcPr>
            <w:tcW w:w="1519" w:type="dxa"/>
            <w:tcBorders>
              <w:top w:val="nil"/>
              <w:bottom w:val="nil"/>
            </w:tcBorders>
          </w:tcPr>
          <w:p w14:paraId="04183CB9" w14:textId="4B486E1C" w:rsidR="00BA1E80"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2,011千円</w:t>
            </w:r>
          </w:p>
        </w:tc>
        <w:tc>
          <w:tcPr>
            <w:tcW w:w="1519" w:type="dxa"/>
            <w:tcBorders>
              <w:top w:val="nil"/>
              <w:bottom w:val="nil"/>
            </w:tcBorders>
          </w:tcPr>
          <w:p w14:paraId="30DE2B80" w14:textId="77777777" w:rsidR="00BA1E80" w:rsidRPr="00BA1E80" w:rsidRDefault="00BA1E80" w:rsidP="00370633">
            <w:pPr>
              <w:jc w:val="right"/>
              <w:rPr>
                <w:rFonts w:ascii="ＭＳ ゴシック" w:eastAsia="ＭＳ ゴシック"/>
                <w:sz w:val="16"/>
              </w:rPr>
            </w:pPr>
          </w:p>
        </w:tc>
      </w:tr>
      <w:tr w:rsidR="00BA1E80" w:rsidRPr="00BA1E80" w14:paraId="39DFA61D" w14:textId="77777777" w:rsidTr="007B0E73">
        <w:trPr>
          <w:trHeight w:val="277"/>
          <w:jc w:val="center"/>
        </w:trPr>
        <w:tc>
          <w:tcPr>
            <w:tcW w:w="298" w:type="dxa"/>
            <w:vMerge/>
            <w:shd w:val="clear" w:color="auto" w:fill="F2F2F2" w:themeFill="background1" w:themeFillShade="F2"/>
          </w:tcPr>
          <w:p w14:paraId="144B5D17" w14:textId="77777777" w:rsidR="00BA1E80" w:rsidRPr="00BA1E80" w:rsidRDefault="00BA1E80" w:rsidP="00042DD9">
            <w:pPr>
              <w:rPr>
                <w:rFonts w:ascii="ＭＳ ゴシック" w:eastAsia="ＭＳ ゴシック"/>
                <w:sz w:val="16"/>
              </w:rPr>
            </w:pPr>
          </w:p>
        </w:tc>
        <w:tc>
          <w:tcPr>
            <w:tcW w:w="3263" w:type="dxa"/>
            <w:tcBorders>
              <w:top w:val="nil"/>
              <w:bottom w:val="nil"/>
            </w:tcBorders>
          </w:tcPr>
          <w:p w14:paraId="37E6198F" w14:textId="2B5A9DD6" w:rsidR="00BA1E80" w:rsidRPr="00BA1E80" w:rsidRDefault="00BA1E80" w:rsidP="00042DD9">
            <w:pPr>
              <w:rPr>
                <w:rFonts w:ascii="ＭＳ ゴシック" w:eastAsia="ＭＳ ゴシック"/>
                <w:sz w:val="16"/>
              </w:rPr>
            </w:pPr>
            <w:r>
              <w:rPr>
                <w:rFonts w:ascii="ＭＳ ゴシック" w:eastAsia="ＭＳ ゴシック" w:hint="eastAsia"/>
                <w:sz w:val="16"/>
              </w:rPr>
              <w:t>ファイナンスリース返済（</w:t>
            </w:r>
            <w:r w:rsidR="00370633">
              <w:rPr>
                <w:rFonts w:ascii="ＭＳ ゴシック" w:eastAsia="ＭＳ ゴシック" w:hint="eastAsia"/>
                <w:sz w:val="16"/>
              </w:rPr>
              <w:t>－</w:t>
            </w:r>
            <w:r>
              <w:rPr>
                <w:rFonts w:ascii="ＭＳ ゴシック" w:eastAsia="ＭＳ ゴシック" w:hint="eastAsia"/>
                <w:sz w:val="16"/>
              </w:rPr>
              <w:t>）</w:t>
            </w:r>
          </w:p>
        </w:tc>
        <w:tc>
          <w:tcPr>
            <w:tcW w:w="1519" w:type="dxa"/>
            <w:tcBorders>
              <w:top w:val="nil"/>
              <w:bottom w:val="nil"/>
            </w:tcBorders>
          </w:tcPr>
          <w:p w14:paraId="2A3EFDBE" w14:textId="1EFB6030" w:rsidR="00BA1E80"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BA1E80">
              <w:rPr>
                <w:rFonts w:ascii="ＭＳ ゴシック" w:eastAsia="ＭＳ ゴシック" w:hint="eastAsia"/>
                <w:sz w:val="16"/>
              </w:rPr>
              <w:t>1,943千円</w:t>
            </w:r>
          </w:p>
        </w:tc>
        <w:tc>
          <w:tcPr>
            <w:tcW w:w="1519" w:type="dxa"/>
            <w:tcBorders>
              <w:top w:val="nil"/>
              <w:bottom w:val="nil"/>
            </w:tcBorders>
          </w:tcPr>
          <w:p w14:paraId="4D993950" w14:textId="6F7A2B6D" w:rsidR="00BA1E80"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1,943千円</w:t>
            </w:r>
          </w:p>
        </w:tc>
        <w:tc>
          <w:tcPr>
            <w:tcW w:w="1519" w:type="dxa"/>
            <w:tcBorders>
              <w:top w:val="nil"/>
              <w:bottom w:val="nil"/>
            </w:tcBorders>
          </w:tcPr>
          <w:p w14:paraId="0A38A35C" w14:textId="77777777" w:rsidR="00BA1E80" w:rsidRPr="00BA1E80" w:rsidRDefault="00BA1E80" w:rsidP="00370633">
            <w:pPr>
              <w:jc w:val="right"/>
              <w:rPr>
                <w:rFonts w:ascii="ＭＳ ゴシック" w:eastAsia="ＭＳ ゴシック"/>
                <w:sz w:val="16"/>
              </w:rPr>
            </w:pPr>
          </w:p>
        </w:tc>
      </w:tr>
      <w:tr w:rsidR="00BA1E80" w:rsidRPr="00BA1E80" w14:paraId="61319BDF" w14:textId="77777777" w:rsidTr="007B0E73">
        <w:trPr>
          <w:trHeight w:val="56"/>
          <w:jc w:val="center"/>
        </w:trPr>
        <w:tc>
          <w:tcPr>
            <w:tcW w:w="298" w:type="dxa"/>
            <w:vMerge/>
            <w:shd w:val="clear" w:color="auto" w:fill="F2F2F2" w:themeFill="background1" w:themeFillShade="F2"/>
          </w:tcPr>
          <w:p w14:paraId="5C665239" w14:textId="77777777" w:rsidR="00BA1E80" w:rsidRPr="00BA1E80" w:rsidRDefault="00BA1E80" w:rsidP="00042DD9">
            <w:pPr>
              <w:rPr>
                <w:rFonts w:ascii="ＭＳ ゴシック" w:eastAsia="ＭＳ ゴシック"/>
                <w:sz w:val="16"/>
              </w:rPr>
            </w:pPr>
          </w:p>
        </w:tc>
        <w:tc>
          <w:tcPr>
            <w:tcW w:w="3263" w:type="dxa"/>
            <w:tcBorders>
              <w:top w:val="nil"/>
            </w:tcBorders>
          </w:tcPr>
          <w:p w14:paraId="132B9DE8" w14:textId="0BC533CA" w:rsidR="00BA1E80" w:rsidRPr="00BA1E80" w:rsidRDefault="00BA1E80" w:rsidP="00042DD9">
            <w:pPr>
              <w:rPr>
                <w:rFonts w:ascii="ＭＳ ゴシック" w:eastAsia="ＭＳ ゴシック"/>
                <w:sz w:val="16"/>
              </w:rPr>
            </w:pPr>
            <w:r>
              <w:rPr>
                <w:rFonts w:ascii="ＭＳ ゴシック" w:eastAsia="ＭＳ ゴシック" w:hint="eastAsia"/>
                <w:sz w:val="16"/>
              </w:rPr>
              <w:t>上記以外の固定資産増減（</w:t>
            </w:r>
            <w:r w:rsidR="00370633">
              <w:rPr>
                <w:rFonts w:ascii="ＭＳ ゴシック" w:eastAsia="ＭＳ ゴシック" w:hint="eastAsia"/>
                <w:sz w:val="16"/>
              </w:rPr>
              <w:t>＋－</w:t>
            </w:r>
            <w:r>
              <w:rPr>
                <w:rFonts w:ascii="ＭＳ ゴシック" w:eastAsia="ＭＳ ゴシック" w:hint="eastAsia"/>
                <w:sz w:val="16"/>
              </w:rPr>
              <w:t>）</w:t>
            </w:r>
          </w:p>
        </w:tc>
        <w:tc>
          <w:tcPr>
            <w:tcW w:w="1519" w:type="dxa"/>
            <w:tcBorders>
              <w:top w:val="nil"/>
            </w:tcBorders>
          </w:tcPr>
          <w:p w14:paraId="5C6D3D28" w14:textId="05F6092C" w:rsidR="00BA1E80" w:rsidRPr="00BA1E80" w:rsidRDefault="00BA1E80" w:rsidP="00370633">
            <w:pPr>
              <w:jc w:val="right"/>
              <w:rPr>
                <w:rFonts w:ascii="ＭＳ ゴシック" w:eastAsia="ＭＳ ゴシック"/>
                <w:sz w:val="16"/>
              </w:rPr>
            </w:pPr>
            <w:r>
              <w:rPr>
                <w:rFonts w:ascii="ＭＳ ゴシック" w:eastAsia="ＭＳ ゴシック" w:hint="eastAsia"/>
                <w:sz w:val="16"/>
              </w:rPr>
              <w:t>7,000千円</w:t>
            </w:r>
          </w:p>
        </w:tc>
        <w:tc>
          <w:tcPr>
            <w:tcW w:w="1519" w:type="dxa"/>
            <w:tcBorders>
              <w:top w:val="nil"/>
            </w:tcBorders>
          </w:tcPr>
          <w:p w14:paraId="65D00950" w14:textId="507D7B86" w:rsidR="00BA1E80" w:rsidRPr="00BA1E80" w:rsidRDefault="008D2515" w:rsidP="00370633">
            <w:pPr>
              <w:jc w:val="right"/>
              <w:rPr>
                <w:rFonts w:ascii="ＭＳ ゴシック" w:eastAsia="ＭＳ ゴシック"/>
                <w:sz w:val="16"/>
              </w:rPr>
            </w:pPr>
            <w:r>
              <w:rPr>
                <w:rFonts w:ascii="ＭＳ ゴシック" w:eastAsia="ＭＳ ゴシック" w:hint="eastAsia"/>
                <w:sz w:val="16"/>
              </w:rPr>
              <w:t>7,000千円</w:t>
            </w:r>
          </w:p>
        </w:tc>
        <w:tc>
          <w:tcPr>
            <w:tcW w:w="1519" w:type="dxa"/>
            <w:tcBorders>
              <w:top w:val="nil"/>
            </w:tcBorders>
          </w:tcPr>
          <w:p w14:paraId="79021D79" w14:textId="77777777" w:rsidR="00BA1E80" w:rsidRPr="00BA1E80" w:rsidRDefault="00BA1E80" w:rsidP="00370633">
            <w:pPr>
              <w:jc w:val="right"/>
              <w:rPr>
                <w:rFonts w:ascii="ＭＳ ゴシック" w:eastAsia="ＭＳ ゴシック"/>
                <w:sz w:val="16"/>
              </w:rPr>
            </w:pPr>
          </w:p>
        </w:tc>
      </w:tr>
      <w:tr w:rsidR="00370633" w:rsidRPr="00BA1E80" w14:paraId="078F73DA" w14:textId="77777777" w:rsidTr="007B0E73">
        <w:trPr>
          <w:trHeight w:val="56"/>
          <w:jc w:val="center"/>
        </w:trPr>
        <w:tc>
          <w:tcPr>
            <w:tcW w:w="3562" w:type="dxa"/>
            <w:gridSpan w:val="2"/>
            <w:tcBorders>
              <w:bottom w:val="nil"/>
            </w:tcBorders>
            <w:shd w:val="clear" w:color="auto" w:fill="F2F2F2" w:themeFill="background1" w:themeFillShade="F2"/>
          </w:tcPr>
          <w:p w14:paraId="2805844F" w14:textId="4E128E05" w:rsidR="00370633" w:rsidRPr="00BA1E80" w:rsidRDefault="00370633" w:rsidP="00042DD9">
            <w:pPr>
              <w:rPr>
                <w:rFonts w:ascii="ＭＳ ゴシック" w:eastAsia="ＭＳ ゴシック"/>
                <w:sz w:val="16"/>
              </w:rPr>
            </w:pPr>
            <w:r>
              <w:rPr>
                <w:rFonts w:ascii="ＭＳ ゴシック" w:eastAsia="ＭＳ ゴシック" w:hint="eastAsia"/>
                <w:sz w:val="16"/>
              </w:rPr>
              <w:t>財務活動によるＣＦ</w:t>
            </w:r>
            <w:r w:rsidR="00AD155C">
              <w:rPr>
                <w:rFonts w:ascii="ＭＳ ゴシック" w:eastAsia="ＭＳ ゴシック" w:hint="eastAsia"/>
                <w:sz w:val="16"/>
              </w:rPr>
              <w:t>（③）</w:t>
            </w:r>
          </w:p>
        </w:tc>
        <w:tc>
          <w:tcPr>
            <w:tcW w:w="1519" w:type="dxa"/>
            <w:shd w:val="clear" w:color="auto" w:fill="F2F2F2" w:themeFill="background1" w:themeFillShade="F2"/>
          </w:tcPr>
          <w:p w14:paraId="3F2E9C8A" w14:textId="1B0E25D0" w:rsidR="00370633"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370633">
              <w:rPr>
                <w:rFonts w:ascii="ＭＳ ゴシック" w:eastAsia="ＭＳ ゴシック" w:hint="eastAsia"/>
                <w:sz w:val="16"/>
              </w:rPr>
              <w:t>64,692千円</w:t>
            </w:r>
          </w:p>
        </w:tc>
        <w:tc>
          <w:tcPr>
            <w:tcW w:w="1519" w:type="dxa"/>
            <w:shd w:val="clear" w:color="auto" w:fill="F2F2F2" w:themeFill="background1" w:themeFillShade="F2"/>
          </w:tcPr>
          <w:p w14:paraId="7A3839D0" w14:textId="4B3BD67F" w:rsidR="00370633"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40,469千円</w:t>
            </w:r>
          </w:p>
        </w:tc>
        <w:tc>
          <w:tcPr>
            <w:tcW w:w="1519" w:type="dxa"/>
            <w:shd w:val="clear" w:color="auto" w:fill="F2F2F2" w:themeFill="background1" w:themeFillShade="F2"/>
          </w:tcPr>
          <w:p w14:paraId="5A0EDF0A" w14:textId="1CA14EEA" w:rsidR="00370633" w:rsidRPr="00BA1E80" w:rsidRDefault="007F4321" w:rsidP="00370633">
            <w:pPr>
              <w:jc w:val="right"/>
              <w:rPr>
                <w:rFonts w:ascii="ＭＳ ゴシック" w:eastAsia="ＭＳ ゴシック"/>
                <w:sz w:val="16"/>
              </w:rPr>
            </w:pPr>
            <w:r w:rsidRPr="007F4321">
              <w:rPr>
                <w:rFonts w:ascii="ＭＳ ゴシック" w:eastAsia="ＭＳ ゴシック" w:hint="eastAsia"/>
                <w:sz w:val="20"/>
                <w:vertAlign w:val="subscript"/>
              </w:rPr>
              <w:t>▲</w:t>
            </w:r>
            <w:r w:rsidR="0010712A">
              <w:rPr>
                <w:rFonts w:ascii="ＭＳ ゴシック" w:eastAsia="ＭＳ ゴシック" w:hint="eastAsia"/>
                <w:sz w:val="16"/>
              </w:rPr>
              <w:t>24,224千円</w:t>
            </w:r>
          </w:p>
        </w:tc>
      </w:tr>
      <w:tr w:rsidR="008D2515" w:rsidRPr="00BA1E80" w14:paraId="6520F1FA" w14:textId="77777777" w:rsidTr="007B0E73">
        <w:trPr>
          <w:trHeight w:val="266"/>
          <w:jc w:val="center"/>
        </w:trPr>
        <w:tc>
          <w:tcPr>
            <w:tcW w:w="298" w:type="dxa"/>
            <w:vMerge w:val="restart"/>
            <w:tcBorders>
              <w:top w:val="nil"/>
              <w:right w:val="single" w:sz="4" w:space="0" w:color="auto"/>
            </w:tcBorders>
            <w:shd w:val="clear" w:color="auto" w:fill="F2F2F2" w:themeFill="background1" w:themeFillShade="F2"/>
          </w:tcPr>
          <w:p w14:paraId="74DCF7D5" w14:textId="77777777" w:rsidR="008D2515" w:rsidRPr="00BA1E80" w:rsidRDefault="008D2515" w:rsidP="008D2515">
            <w:pPr>
              <w:rPr>
                <w:rFonts w:ascii="ＭＳ ゴシック" w:eastAsia="ＭＳ ゴシック"/>
                <w:sz w:val="16"/>
              </w:rPr>
            </w:pPr>
          </w:p>
        </w:tc>
        <w:tc>
          <w:tcPr>
            <w:tcW w:w="3263" w:type="dxa"/>
            <w:tcBorders>
              <w:top w:val="single" w:sz="4" w:space="0" w:color="auto"/>
              <w:left w:val="single" w:sz="4" w:space="0" w:color="auto"/>
              <w:bottom w:val="nil"/>
            </w:tcBorders>
          </w:tcPr>
          <w:p w14:paraId="34C8591F" w14:textId="3B32D6D0" w:rsidR="008D2515" w:rsidRPr="00BA1E80" w:rsidRDefault="008D2515" w:rsidP="008D2515">
            <w:pPr>
              <w:rPr>
                <w:rFonts w:ascii="ＭＳ ゴシック" w:eastAsia="ＭＳ ゴシック"/>
                <w:sz w:val="16"/>
              </w:rPr>
            </w:pPr>
            <w:r>
              <w:rPr>
                <w:rFonts w:ascii="ＭＳ ゴシック" w:eastAsia="ＭＳ ゴシック" w:hint="eastAsia"/>
                <w:sz w:val="16"/>
              </w:rPr>
              <w:t>施設整備寄附金収入（＋）</w:t>
            </w:r>
          </w:p>
        </w:tc>
        <w:tc>
          <w:tcPr>
            <w:tcW w:w="1519" w:type="dxa"/>
            <w:tcBorders>
              <w:bottom w:val="nil"/>
            </w:tcBorders>
          </w:tcPr>
          <w:p w14:paraId="5C1C9040" w14:textId="1C48D041"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1,306千円</w:t>
            </w:r>
          </w:p>
        </w:tc>
        <w:tc>
          <w:tcPr>
            <w:tcW w:w="1519" w:type="dxa"/>
            <w:tcBorders>
              <w:bottom w:val="nil"/>
            </w:tcBorders>
          </w:tcPr>
          <w:p w14:paraId="4ED6DA6A" w14:textId="7EB9D35F"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1,306千円</w:t>
            </w:r>
          </w:p>
        </w:tc>
        <w:tc>
          <w:tcPr>
            <w:tcW w:w="1519" w:type="dxa"/>
            <w:tcBorders>
              <w:bottom w:val="nil"/>
            </w:tcBorders>
          </w:tcPr>
          <w:p w14:paraId="2385F551" w14:textId="77777777" w:rsidR="008D2515" w:rsidRPr="00BA1E80" w:rsidRDefault="008D2515" w:rsidP="008D2515">
            <w:pPr>
              <w:jc w:val="right"/>
              <w:rPr>
                <w:rFonts w:ascii="ＭＳ ゴシック" w:eastAsia="ＭＳ ゴシック"/>
                <w:sz w:val="16"/>
              </w:rPr>
            </w:pPr>
          </w:p>
        </w:tc>
      </w:tr>
      <w:tr w:rsidR="008D2515" w:rsidRPr="00BA1E80" w14:paraId="58A66E32" w14:textId="77777777" w:rsidTr="007B0E73">
        <w:trPr>
          <w:trHeight w:val="266"/>
          <w:jc w:val="center"/>
        </w:trPr>
        <w:tc>
          <w:tcPr>
            <w:tcW w:w="298" w:type="dxa"/>
            <w:vMerge/>
            <w:tcBorders>
              <w:right w:val="single" w:sz="4" w:space="0" w:color="auto"/>
            </w:tcBorders>
            <w:shd w:val="clear" w:color="auto" w:fill="F2F2F2" w:themeFill="background1" w:themeFillShade="F2"/>
          </w:tcPr>
          <w:p w14:paraId="217A595A" w14:textId="77777777" w:rsidR="008D2515" w:rsidRPr="00BA1E80" w:rsidRDefault="008D2515" w:rsidP="008D2515">
            <w:pPr>
              <w:rPr>
                <w:rFonts w:ascii="ＭＳ ゴシック" w:eastAsia="ＭＳ ゴシック"/>
                <w:sz w:val="16"/>
              </w:rPr>
            </w:pPr>
          </w:p>
        </w:tc>
        <w:tc>
          <w:tcPr>
            <w:tcW w:w="3263" w:type="dxa"/>
            <w:tcBorders>
              <w:top w:val="nil"/>
              <w:left w:val="single" w:sz="4" w:space="0" w:color="auto"/>
              <w:bottom w:val="nil"/>
            </w:tcBorders>
          </w:tcPr>
          <w:p w14:paraId="7D14A72D" w14:textId="2CBADAE1" w:rsidR="008D2515" w:rsidRPr="00BA1E80" w:rsidRDefault="008D2515" w:rsidP="008D2515">
            <w:pPr>
              <w:rPr>
                <w:rFonts w:ascii="ＭＳ ゴシック" w:eastAsia="ＭＳ ゴシック"/>
                <w:sz w:val="16"/>
              </w:rPr>
            </w:pPr>
            <w:r>
              <w:rPr>
                <w:rFonts w:ascii="ＭＳ ゴシック" w:eastAsia="ＭＳ ゴシック" w:hint="eastAsia"/>
                <w:sz w:val="16"/>
              </w:rPr>
              <w:t>経常経費寄附金収入（＋）</w:t>
            </w:r>
          </w:p>
        </w:tc>
        <w:tc>
          <w:tcPr>
            <w:tcW w:w="1519" w:type="dxa"/>
            <w:tcBorders>
              <w:top w:val="nil"/>
              <w:bottom w:val="nil"/>
            </w:tcBorders>
          </w:tcPr>
          <w:p w14:paraId="6DC28E4F" w14:textId="1F9F901D" w:rsidR="008D2515" w:rsidRPr="00370633" w:rsidRDefault="008D2515" w:rsidP="008D2515">
            <w:pPr>
              <w:jc w:val="right"/>
              <w:rPr>
                <w:rFonts w:ascii="ＭＳ ゴシック" w:eastAsia="ＭＳ ゴシック"/>
                <w:sz w:val="16"/>
              </w:rPr>
            </w:pPr>
            <w:r>
              <w:rPr>
                <w:rFonts w:ascii="ＭＳ ゴシック" w:eastAsia="ＭＳ ゴシック" w:hint="eastAsia"/>
                <w:sz w:val="16"/>
              </w:rPr>
              <w:t>1,305千円</w:t>
            </w:r>
          </w:p>
        </w:tc>
        <w:tc>
          <w:tcPr>
            <w:tcW w:w="1519" w:type="dxa"/>
            <w:tcBorders>
              <w:top w:val="nil"/>
              <w:bottom w:val="nil"/>
            </w:tcBorders>
          </w:tcPr>
          <w:p w14:paraId="5BDA6AE1" w14:textId="39EED794"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1,305千円</w:t>
            </w:r>
          </w:p>
        </w:tc>
        <w:tc>
          <w:tcPr>
            <w:tcW w:w="1519" w:type="dxa"/>
            <w:tcBorders>
              <w:top w:val="nil"/>
              <w:bottom w:val="nil"/>
            </w:tcBorders>
          </w:tcPr>
          <w:p w14:paraId="65430F14" w14:textId="77777777" w:rsidR="008D2515" w:rsidRPr="00BA1E80" w:rsidRDefault="008D2515" w:rsidP="008D2515">
            <w:pPr>
              <w:jc w:val="right"/>
              <w:rPr>
                <w:rFonts w:ascii="ＭＳ ゴシック" w:eastAsia="ＭＳ ゴシック"/>
                <w:sz w:val="16"/>
              </w:rPr>
            </w:pPr>
          </w:p>
        </w:tc>
      </w:tr>
      <w:tr w:rsidR="008D2515" w:rsidRPr="00BA1E80" w14:paraId="4C92F22C" w14:textId="77777777" w:rsidTr="007B0E73">
        <w:trPr>
          <w:trHeight w:val="277"/>
          <w:jc w:val="center"/>
        </w:trPr>
        <w:tc>
          <w:tcPr>
            <w:tcW w:w="298" w:type="dxa"/>
            <w:vMerge/>
            <w:tcBorders>
              <w:right w:val="single" w:sz="4" w:space="0" w:color="auto"/>
            </w:tcBorders>
            <w:shd w:val="clear" w:color="auto" w:fill="F2F2F2" w:themeFill="background1" w:themeFillShade="F2"/>
          </w:tcPr>
          <w:p w14:paraId="524F286E" w14:textId="77777777" w:rsidR="008D2515" w:rsidRPr="00BA1E80" w:rsidRDefault="008D2515" w:rsidP="008D2515">
            <w:pPr>
              <w:rPr>
                <w:rFonts w:ascii="ＭＳ ゴシック" w:eastAsia="ＭＳ ゴシック"/>
                <w:sz w:val="16"/>
              </w:rPr>
            </w:pPr>
          </w:p>
        </w:tc>
        <w:tc>
          <w:tcPr>
            <w:tcW w:w="3263" w:type="dxa"/>
            <w:tcBorders>
              <w:top w:val="nil"/>
              <w:left w:val="single" w:sz="4" w:space="0" w:color="auto"/>
              <w:bottom w:val="nil"/>
            </w:tcBorders>
          </w:tcPr>
          <w:p w14:paraId="246112A9" w14:textId="0F73F95B" w:rsidR="008D2515" w:rsidRPr="00BA1E80" w:rsidRDefault="008D2515" w:rsidP="008D2515">
            <w:pPr>
              <w:rPr>
                <w:rFonts w:ascii="ＭＳ ゴシック" w:eastAsia="ＭＳ ゴシック"/>
                <w:sz w:val="16"/>
              </w:rPr>
            </w:pPr>
            <w:r>
              <w:rPr>
                <w:rFonts w:ascii="ＭＳ ゴシック" w:eastAsia="ＭＳ ゴシック" w:hint="eastAsia"/>
                <w:sz w:val="16"/>
              </w:rPr>
              <w:t>借入金利息補助金収入（＋）</w:t>
            </w:r>
          </w:p>
        </w:tc>
        <w:tc>
          <w:tcPr>
            <w:tcW w:w="1519" w:type="dxa"/>
            <w:tcBorders>
              <w:top w:val="nil"/>
              <w:bottom w:val="nil"/>
            </w:tcBorders>
          </w:tcPr>
          <w:p w14:paraId="41CEED29" w14:textId="5161A104"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155千円</w:t>
            </w:r>
          </w:p>
        </w:tc>
        <w:tc>
          <w:tcPr>
            <w:tcW w:w="1519" w:type="dxa"/>
            <w:tcBorders>
              <w:top w:val="nil"/>
              <w:bottom w:val="nil"/>
            </w:tcBorders>
          </w:tcPr>
          <w:p w14:paraId="3A6D18A2" w14:textId="6CA8BEE5"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71千円</w:t>
            </w:r>
          </w:p>
        </w:tc>
        <w:tc>
          <w:tcPr>
            <w:tcW w:w="1519" w:type="dxa"/>
            <w:tcBorders>
              <w:top w:val="nil"/>
              <w:bottom w:val="nil"/>
            </w:tcBorders>
          </w:tcPr>
          <w:p w14:paraId="0656D76C" w14:textId="0092AA33"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81千円</w:t>
            </w:r>
          </w:p>
        </w:tc>
      </w:tr>
      <w:tr w:rsidR="008D2515" w:rsidRPr="00BA1E80" w14:paraId="13066B8D" w14:textId="77777777" w:rsidTr="007B0E73">
        <w:trPr>
          <w:trHeight w:val="277"/>
          <w:jc w:val="center"/>
        </w:trPr>
        <w:tc>
          <w:tcPr>
            <w:tcW w:w="298" w:type="dxa"/>
            <w:vMerge/>
            <w:tcBorders>
              <w:right w:val="single" w:sz="4" w:space="0" w:color="auto"/>
            </w:tcBorders>
            <w:shd w:val="clear" w:color="auto" w:fill="F2F2F2" w:themeFill="background1" w:themeFillShade="F2"/>
          </w:tcPr>
          <w:p w14:paraId="4DF7FEA5" w14:textId="77777777" w:rsidR="008D2515" w:rsidRPr="00BA1E80" w:rsidRDefault="008D2515" w:rsidP="008D2515">
            <w:pPr>
              <w:rPr>
                <w:rFonts w:ascii="ＭＳ ゴシック" w:eastAsia="ＭＳ ゴシック"/>
                <w:sz w:val="16"/>
              </w:rPr>
            </w:pPr>
          </w:p>
        </w:tc>
        <w:tc>
          <w:tcPr>
            <w:tcW w:w="3263" w:type="dxa"/>
            <w:tcBorders>
              <w:top w:val="nil"/>
              <w:left w:val="single" w:sz="4" w:space="0" w:color="auto"/>
              <w:bottom w:val="nil"/>
            </w:tcBorders>
          </w:tcPr>
          <w:p w14:paraId="13D90D92" w14:textId="465C1176" w:rsidR="008D2515" w:rsidRPr="00BA1E80" w:rsidRDefault="008D2515" w:rsidP="008D2515">
            <w:pPr>
              <w:rPr>
                <w:rFonts w:ascii="ＭＳ ゴシック" w:eastAsia="ＭＳ ゴシック"/>
                <w:sz w:val="16"/>
              </w:rPr>
            </w:pPr>
            <w:r>
              <w:rPr>
                <w:rFonts w:ascii="ＭＳ ゴシック" w:eastAsia="ＭＳ ゴシック" w:hint="eastAsia"/>
                <w:sz w:val="16"/>
              </w:rPr>
              <w:t>長期借入金（設備）返済支出（－）</w:t>
            </w:r>
          </w:p>
        </w:tc>
        <w:tc>
          <w:tcPr>
            <w:tcW w:w="1519" w:type="dxa"/>
            <w:tcBorders>
              <w:top w:val="nil"/>
              <w:bottom w:val="nil"/>
            </w:tcBorders>
          </w:tcPr>
          <w:p w14:paraId="3DF0EB2A" w14:textId="573AE84B"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34,122千円</w:t>
            </w:r>
          </w:p>
        </w:tc>
        <w:tc>
          <w:tcPr>
            <w:tcW w:w="1519" w:type="dxa"/>
            <w:tcBorders>
              <w:top w:val="nil"/>
              <w:bottom w:val="nil"/>
            </w:tcBorders>
          </w:tcPr>
          <w:p w14:paraId="5E7A8153" w14:textId="08DE857E" w:rsidR="008D2515" w:rsidRPr="00BA1E80" w:rsidRDefault="0088423F" w:rsidP="008D2515">
            <w:pPr>
              <w:jc w:val="right"/>
              <w:rPr>
                <w:rFonts w:ascii="ＭＳ ゴシック" w:eastAsia="ＭＳ ゴシック"/>
                <w:sz w:val="16"/>
              </w:rPr>
            </w:pPr>
            <w:r w:rsidRPr="0088423F">
              <w:rPr>
                <w:rFonts w:ascii="ＭＳ ゴシック" w:eastAsia="ＭＳ ゴシック" w:hint="eastAsia"/>
                <w:sz w:val="20"/>
                <w:vertAlign w:val="subscript"/>
              </w:rPr>
              <w:t>▲</w:t>
            </w:r>
            <w:r w:rsidR="008D2515">
              <w:rPr>
                <w:rFonts w:ascii="ＭＳ ゴシック" w:eastAsia="ＭＳ ゴシック" w:hint="eastAsia"/>
                <w:sz w:val="16"/>
              </w:rPr>
              <w:t>32,622千円</w:t>
            </w:r>
          </w:p>
        </w:tc>
        <w:tc>
          <w:tcPr>
            <w:tcW w:w="1519" w:type="dxa"/>
            <w:tcBorders>
              <w:top w:val="nil"/>
              <w:bottom w:val="nil"/>
            </w:tcBorders>
          </w:tcPr>
          <w:p w14:paraId="1CC0298B" w14:textId="3382CF51" w:rsidR="008D2515" w:rsidRPr="00BA1E80" w:rsidRDefault="0088423F" w:rsidP="008D2515">
            <w:pPr>
              <w:jc w:val="right"/>
              <w:rPr>
                <w:rFonts w:ascii="ＭＳ ゴシック" w:eastAsia="ＭＳ ゴシック"/>
                <w:sz w:val="16"/>
              </w:rPr>
            </w:pPr>
            <w:r w:rsidRPr="0088423F">
              <w:rPr>
                <w:rFonts w:ascii="ＭＳ ゴシック" w:eastAsia="ＭＳ ゴシック" w:hint="eastAsia"/>
                <w:sz w:val="20"/>
                <w:vertAlign w:val="subscript"/>
              </w:rPr>
              <w:t>▲</w:t>
            </w:r>
            <w:r w:rsidR="008D2515">
              <w:rPr>
                <w:rFonts w:ascii="ＭＳ ゴシック" w:eastAsia="ＭＳ ゴシック" w:hint="eastAsia"/>
                <w:sz w:val="16"/>
              </w:rPr>
              <w:t>1,500千円</w:t>
            </w:r>
          </w:p>
        </w:tc>
      </w:tr>
      <w:tr w:rsidR="008D2515" w:rsidRPr="00BA1E80" w14:paraId="1BD5A398" w14:textId="77777777" w:rsidTr="007B0E73">
        <w:trPr>
          <w:trHeight w:val="266"/>
          <w:jc w:val="center"/>
        </w:trPr>
        <w:tc>
          <w:tcPr>
            <w:tcW w:w="298" w:type="dxa"/>
            <w:vMerge/>
            <w:tcBorders>
              <w:right w:val="single" w:sz="4" w:space="0" w:color="auto"/>
            </w:tcBorders>
            <w:shd w:val="clear" w:color="auto" w:fill="F2F2F2" w:themeFill="background1" w:themeFillShade="F2"/>
          </w:tcPr>
          <w:p w14:paraId="798C7007" w14:textId="77777777" w:rsidR="008D2515" w:rsidRPr="00BA1E80" w:rsidRDefault="008D2515" w:rsidP="008D2515">
            <w:pPr>
              <w:rPr>
                <w:rFonts w:ascii="ＭＳ ゴシック" w:eastAsia="ＭＳ ゴシック"/>
                <w:sz w:val="16"/>
              </w:rPr>
            </w:pPr>
          </w:p>
        </w:tc>
        <w:tc>
          <w:tcPr>
            <w:tcW w:w="3263" w:type="dxa"/>
            <w:tcBorders>
              <w:top w:val="nil"/>
              <w:left w:val="single" w:sz="4" w:space="0" w:color="auto"/>
              <w:bottom w:val="nil"/>
            </w:tcBorders>
          </w:tcPr>
          <w:p w14:paraId="6592703A" w14:textId="13291D00" w:rsidR="008D2515" w:rsidRPr="00370633" w:rsidRDefault="008D2515" w:rsidP="008D2515">
            <w:pPr>
              <w:rPr>
                <w:rFonts w:ascii="ＭＳ ゴシック" w:eastAsia="ＭＳ ゴシック"/>
                <w:sz w:val="16"/>
              </w:rPr>
            </w:pPr>
            <w:r>
              <w:rPr>
                <w:rFonts w:ascii="ＭＳ ゴシック" w:eastAsia="ＭＳ ゴシック" w:hint="eastAsia"/>
                <w:sz w:val="16"/>
              </w:rPr>
              <w:t>協力有利息債（設備）返済支出（－）</w:t>
            </w:r>
          </w:p>
        </w:tc>
        <w:tc>
          <w:tcPr>
            <w:tcW w:w="1519" w:type="dxa"/>
            <w:tcBorders>
              <w:top w:val="nil"/>
              <w:bottom w:val="nil"/>
            </w:tcBorders>
          </w:tcPr>
          <w:p w14:paraId="1BB2A3CC" w14:textId="1AC249A6"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3,000千円</w:t>
            </w:r>
          </w:p>
        </w:tc>
        <w:tc>
          <w:tcPr>
            <w:tcW w:w="1519" w:type="dxa"/>
            <w:tcBorders>
              <w:top w:val="nil"/>
              <w:bottom w:val="nil"/>
            </w:tcBorders>
          </w:tcPr>
          <w:p w14:paraId="2F428846" w14:textId="74500B1F"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3,000千円</w:t>
            </w:r>
          </w:p>
        </w:tc>
        <w:tc>
          <w:tcPr>
            <w:tcW w:w="1519" w:type="dxa"/>
            <w:tcBorders>
              <w:top w:val="nil"/>
              <w:bottom w:val="nil"/>
            </w:tcBorders>
          </w:tcPr>
          <w:p w14:paraId="2672C3FE" w14:textId="77777777" w:rsidR="008D2515" w:rsidRPr="00BA1E80" w:rsidRDefault="008D2515" w:rsidP="008D2515">
            <w:pPr>
              <w:jc w:val="right"/>
              <w:rPr>
                <w:rFonts w:ascii="ＭＳ ゴシック" w:eastAsia="ＭＳ ゴシック"/>
                <w:sz w:val="16"/>
              </w:rPr>
            </w:pPr>
          </w:p>
        </w:tc>
      </w:tr>
      <w:tr w:rsidR="008D2515" w:rsidRPr="00BA1E80" w14:paraId="5A582795" w14:textId="77777777" w:rsidTr="007B0E73">
        <w:trPr>
          <w:trHeight w:val="277"/>
          <w:jc w:val="center"/>
        </w:trPr>
        <w:tc>
          <w:tcPr>
            <w:tcW w:w="298" w:type="dxa"/>
            <w:vMerge/>
            <w:tcBorders>
              <w:right w:val="single" w:sz="4" w:space="0" w:color="auto"/>
            </w:tcBorders>
            <w:shd w:val="clear" w:color="auto" w:fill="F2F2F2" w:themeFill="background1" w:themeFillShade="F2"/>
          </w:tcPr>
          <w:p w14:paraId="3BAD597A" w14:textId="77777777" w:rsidR="008D2515" w:rsidRPr="00BA1E80" w:rsidRDefault="008D2515" w:rsidP="008D2515">
            <w:pPr>
              <w:rPr>
                <w:rFonts w:ascii="ＭＳ ゴシック" w:eastAsia="ＭＳ ゴシック"/>
                <w:sz w:val="16"/>
              </w:rPr>
            </w:pPr>
          </w:p>
        </w:tc>
        <w:tc>
          <w:tcPr>
            <w:tcW w:w="3263" w:type="dxa"/>
            <w:tcBorders>
              <w:top w:val="nil"/>
              <w:left w:val="single" w:sz="4" w:space="0" w:color="auto"/>
              <w:bottom w:val="nil"/>
            </w:tcBorders>
          </w:tcPr>
          <w:p w14:paraId="611F2323" w14:textId="540042D9" w:rsidR="008D2515" w:rsidRPr="00BA1E80" w:rsidRDefault="008D2515" w:rsidP="008D2515">
            <w:pPr>
              <w:rPr>
                <w:rFonts w:ascii="ＭＳ ゴシック" w:eastAsia="ＭＳ ゴシック"/>
                <w:sz w:val="16"/>
              </w:rPr>
            </w:pPr>
            <w:r>
              <w:rPr>
                <w:rFonts w:ascii="ＭＳ ゴシック" w:eastAsia="ＭＳ ゴシック" w:hint="eastAsia"/>
                <w:sz w:val="16"/>
              </w:rPr>
              <w:t>協力無利息債（設備）返済支出（－）</w:t>
            </w:r>
          </w:p>
        </w:tc>
        <w:tc>
          <w:tcPr>
            <w:tcW w:w="1519" w:type="dxa"/>
            <w:tcBorders>
              <w:top w:val="nil"/>
              <w:bottom w:val="nil"/>
            </w:tcBorders>
          </w:tcPr>
          <w:p w14:paraId="044E7152" w14:textId="2AECA9CB"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5,300千円</w:t>
            </w:r>
          </w:p>
        </w:tc>
        <w:tc>
          <w:tcPr>
            <w:tcW w:w="1519" w:type="dxa"/>
            <w:tcBorders>
              <w:top w:val="nil"/>
              <w:bottom w:val="nil"/>
            </w:tcBorders>
          </w:tcPr>
          <w:p w14:paraId="505DFBA7" w14:textId="6A026A69"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5,300千円</w:t>
            </w:r>
          </w:p>
        </w:tc>
        <w:tc>
          <w:tcPr>
            <w:tcW w:w="1519" w:type="dxa"/>
            <w:tcBorders>
              <w:top w:val="nil"/>
              <w:bottom w:val="nil"/>
            </w:tcBorders>
          </w:tcPr>
          <w:p w14:paraId="408C1D98" w14:textId="77777777" w:rsidR="008D2515" w:rsidRPr="00BA1E80" w:rsidRDefault="008D2515" w:rsidP="008D2515">
            <w:pPr>
              <w:jc w:val="right"/>
              <w:rPr>
                <w:rFonts w:ascii="ＭＳ ゴシック" w:eastAsia="ＭＳ ゴシック"/>
                <w:sz w:val="16"/>
              </w:rPr>
            </w:pPr>
          </w:p>
        </w:tc>
      </w:tr>
      <w:tr w:rsidR="008D2515" w:rsidRPr="00BA1E80" w14:paraId="0EF67DF6" w14:textId="77777777" w:rsidTr="007B0E73">
        <w:trPr>
          <w:trHeight w:val="277"/>
          <w:jc w:val="center"/>
        </w:trPr>
        <w:tc>
          <w:tcPr>
            <w:tcW w:w="298" w:type="dxa"/>
            <w:vMerge/>
            <w:tcBorders>
              <w:right w:val="single" w:sz="4" w:space="0" w:color="auto"/>
            </w:tcBorders>
            <w:shd w:val="clear" w:color="auto" w:fill="F2F2F2" w:themeFill="background1" w:themeFillShade="F2"/>
          </w:tcPr>
          <w:p w14:paraId="5353C15A" w14:textId="77777777" w:rsidR="008D2515" w:rsidRPr="00BA1E80" w:rsidRDefault="008D2515" w:rsidP="008D2515">
            <w:pPr>
              <w:rPr>
                <w:rFonts w:ascii="ＭＳ ゴシック" w:eastAsia="ＭＳ ゴシック"/>
                <w:sz w:val="16"/>
              </w:rPr>
            </w:pPr>
          </w:p>
        </w:tc>
        <w:tc>
          <w:tcPr>
            <w:tcW w:w="3263" w:type="dxa"/>
            <w:tcBorders>
              <w:top w:val="nil"/>
              <w:left w:val="single" w:sz="4" w:space="0" w:color="auto"/>
              <w:bottom w:val="nil"/>
            </w:tcBorders>
          </w:tcPr>
          <w:p w14:paraId="21429D34" w14:textId="34A3051F" w:rsidR="008D2515" w:rsidRPr="00CA5CC3" w:rsidRDefault="008D2515" w:rsidP="008D2515">
            <w:pPr>
              <w:rPr>
                <w:rFonts w:ascii="ＭＳ ゴシック" w:eastAsia="ＭＳ ゴシック"/>
                <w:sz w:val="16"/>
              </w:rPr>
            </w:pPr>
            <w:r>
              <w:rPr>
                <w:rFonts w:ascii="ＭＳ ゴシック" w:eastAsia="ＭＳ ゴシック" w:hint="eastAsia"/>
                <w:sz w:val="16"/>
              </w:rPr>
              <w:t>長期貸付金増減額（＋－）</w:t>
            </w:r>
          </w:p>
        </w:tc>
        <w:tc>
          <w:tcPr>
            <w:tcW w:w="1519" w:type="dxa"/>
            <w:tcBorders>
              <w:top w:val="nil"/>
              <w:bottom w:val="nil"/>
            </w:tcBorders>
          </w:tcPr>
          <w:p w14:paraId="4F2D6AEB" w14:textId="771315AE"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57千円</w:t>
            </w:r>
          </w:p>
        </w:tc>
        <w:tc>
          <w:tcPr>
            <w:tcW w:w="1519" w:type="dxa"/>
            <w:tcBorders>
              <w:top w:val="nil"/>
              <w:bottom w:val="nil"/>
            </w:tcBorders>
          </w:tcPr>
          <w:p w14:paraId="1C6B8F51" w14:textId="55B0A4FF"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57千円</w:t>
            </w:r>
          </w:p>
        </w:tc>
        <w:tc>
          <w:tcPr>
            <w:tcW w:w="1519" w:type="dxa"/>
            <w:tcBorders>
              <w:top w:val="nil"/>
              <w:bottom w:val="nil"/>
            </w:tcBorders>
          </w:tcPr>
          <w:p w14:paraId="6565D703" w14:textId="77777777" w:rsidR="008D2515" w:rsidRPr="00BA1E80" w:rsidRDefault="008D2515" w:rsidP="008D2515">
            <w:pPr>
              <w:jc w:val="right"/>
              <w:rPr>
                <w:rFonts w:ascii="ＭＳ ゴシック" w:eastAsia="ＭＳ ゴシック"/>
                <w:sz w:val="16"/>
              </w:rPr>
            </w:pPr>
          </w:p>
        </w:tc>
      </w:tr>
      <w:tr w:rsidR="008D2515" w:rsidRPr="00BA1E80" w14:paraId="7EC41CBE" w14:textId="77777777" w:rsidTr="007B0E73">
        <w:trPr>
          <w:trHeight w:val="266"/>
          <w:jc w:val="center"/>
        </w:trPr>
        <w:tc>
          <w:tcPr>
            <w:tcW w:w="298" w:type="dxa"/>
            <w:vMerge/>
            <w:tcBorders>
              <w:right w:val="single" w:sz="4" w:space="0" w:color="auto"/>
            </w:tcBorders>
            <w:shd w:val="clear" w:color="auto" w:fill="F2F2F2" w:themeFill="background1" w:themeFillShade="F2"/>
          </w:tcPr>
          <w:p w14:paraId="57337C09" w14:textId="77777777" w:rsidR="008D2515" w:rsidRPr="00BA1E80" w:rsidRDefault="008D2515" w:rsidP="008D2515">
            <w:pPr>
              <w:rPr>
                <w:rFonts w:ascii="ＭＳ ゴシック" w:eastAsia="ＭＳ ゴシック"/>
                <w:sz w:val="16"/>
              </w:rPr>
            </w:pPr>
          </w:p>
        </w:tc>
        <w:tc>
          <w:tcPr>
            <w:tcW w:w="3263" w:type="dxa"/>
            <w:tcBorders>
              <w:top w:val="nil"/>
              <w:left w:val="single" w:sz="4" w:space="0" w:color="auto"/>
              <w:bottom w:val="nil"/>
            </w:tcBorders>
          </w:tcPr>
          <w:p w14:paraId="6D2A3CEF" w14:textId="790D1484" w:rsidR="008D2515" w:rsidRPr="00CA5CC3" w:rsidRDefault="008D2515" w:rsidP="008D2515">
            <w:pPr>
              <w:rPr>
                <w:rFonts w:ascii="ＭＳ ゴシック" w:eastAsia="ＭＳ ゴシック"/>
                <w:sz w:val="16"/>
              </w:rPr>
            </w:pPr>
            <w:r>
              <w:rPr>
                <w:rFonts w:ascii="ＭＳ ゴシック" w:eastAsia="ＭＳ ゴシック" w:hint="eastAsia"/>
                <w:sz w:val="16"/>
              </w:rPr>
              <w:t>長期性預金振替増減額（＋－）</w:t>
            </w:r>
          </w:p>
        </w:tc>
        <w:tc>
          <w:tcPr>
            <w:tcW w:w="1519" w:type="dxa"/>
            <w:tcBorders>
              <w:top w:val="nil"/>
              <w:bottom w:val="nil"/>
            </w:tcBorders>
          </w:tcPr>
          <w:p w14:paraId="08708A99" w14:textId="717C2F42" w:rsidR="008D2515" w:rsidRPr="00BA1E80" w:rsidRDefault="00065BA2" w:rsidP="008D2515">
            <w:pPr>
              <w:jc w:val="right"/>
              <w:rPr>
                <w:rFonts w:ascii="ＭＳ ゴシック" w:eastAsia="ＭＳ ゴシック"/>
                <w:sz w:val="16"/>
              </w:rPr>
            </w:pPr>
            <w:r w:rsidRPr="00065BA2">
              <w:rPr>
                <w:rFonts w:ascii="ＭＳ ゴシック" w:eastAsia="ＭＳ ゴシック" w:hint="eastAsia"/>
                <w:sz w:val="20"/>
                <w:vertAlign w:val="subscript"/>
              </w:rPr>
              <w:t>▲</w:t>
            </w:r>
            <w:r w:rsidR="008D2515">
              <w:rPr>
                <w:rFonts w:ascii="ＭＳ ゴシック" w:eastAsia="ＭＳ ゴシック" w:hint="eastAsia"/>
                <w:sz w:val="16"/>
              </w:rPr>
              <w:t>25,810千円</w:t>
            </w:r>
          </w:p>
        </w:tc>
        <w:tc>
          <w:tcPr>
            <w:tcW w:w="1519" w:type="dxa"/>
            <w:tcBorders>
              <w:top w:val="nil"/>
              <w:bottom w:val="nil"/>
            </w:tcBorders>
          </w:tcPr>
          <w:p w14:paraId="6081C71A" w14:textId="51DED669"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8,100千円</w:t>
            </w:r>
          </w:p>
        </w:tc>
        <w:tc>
          <w:tcPr>
            <w:tcW w:w="1519" w:type="dxa"/>
            <w:tcBorders>
              <w:top w:val="nil"/>
              <w:bottom w:val="nil"/>
            </w:tcBorders>
          </w:tcPr>
          <w:p w14:paraId="6DC02123" w14:textId="287E7E08"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17,710千円</w:t>
            </w:r>
          </w:p>
        </w:tc>
      </w:tr>
      <w:tr w:rsidR="008D2515" w:rsidRPr="00BA1E80" w14:paraId="4CF43ED0" w14:textId="77777777" w:rsidTr="007B0E73">
        <w:trPr>
          <w:trHeight w:val="58"/>
          <w:jc w:val="center"/>
        </w:trPr>
        <w:tc>
          <w:tcPr>
            <w:tcW w:w="298" w:type="dxa"/>
            <w:vMerge/>
            <w:tcBorders>
              <w:right w:val="single" w:sz="4" w:space="0" w:color="auto"/>
            </w:tcBorders>
            <w:shd w:val="clear" w:color="auto" w:fill="F2F2F2" w:themeFill="background1" w:themeFillShade="F2"/>
          </w:tcPr>
          <w:p w14:paraId="3011AC38" w14:textId="77777777" w:rsidR="008D2515" w:rsidRPr="00BA1E80" w:rsidRDefault="008D2515" w:rsidP="008D2515">
            <w:pPr>
              <w:rPr>
                <w:rFonts w:ascii="ＭＳ ゴシック" w:eastAsia="ＭＳ ゴシック"/>
                <w:sz w:val="16"/>
              </w:rPr>
            </w:pPr>
          </w:p>
        </w:tc>
        <w:tc>
          <w:tcPr>
            <w:tcW w:w="3263" w:type="dxa"/>
            <w:tcBorders>
              <w:top w:val="nil"/>
              <w:left w:val="single" w:sz="4" w:space="0" w:color="auto"/>
              <w:bottom w:val="nil"/>
            </w:tcBorders>
          </w:tcPr>
          <w:p w14:paraId="31089FBC" w14:textId="5F475DE0" w:rsidR="008D2515" w:rsidRPr="00CA5CC3" w:rsidRDefault="008D2515" w:rsidP="008D2515">
            <w:pPr>
              <w:rPr>
                <w:rFonts w:ascii="ＭＳ ゴシック" w:eastAsia="ＭＳ ゴシック"/>
                <w:sz w:val="16"/>
              </w:rPr>
            </w:pPr>
            <w:r>
              <w:rPr>
                <w:rFonts w:ascii="ＭＳ ゴシック" w:eastAsia="ＭＳ ゴシック" w:hint="eastAsia"/>
                <w:sz w:val="16"/>
              </w:rPr>
              <w:t>上記以外財務活動増減額（＋－）</w:t>
            </w:r>
          </w:p>
        </w:tc>
        <w:tc>
          <w:tcPr>
            <w:tcW w:w="1519" w:type="dxa"/>
            <w:tcBorders>
              <w:top w:val="nil"/>
              <w:bottom w:val="nil"/>
            </w:tcBorders>
          </w:tcPr>
          <w:p w14:paraId="32E4BC66" w14:textId="68BA0D49"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716千円</w:t>
            </w:r>
          </w:p>
        </w:tc>
        <w:tc>
          <w:tcPr>
            <w:tcW w:w="1519" w:type="dxa"/>
            <w:tcBorders>
              <w:top w:val="nil"/>
              <w:bottom w:val="nil"/>
            </w:tcBorders>
          </w:tcPr>
          <w:p w14:paraId="0C1C6B60" w14:textId="073008A1"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716千円</w:t>
            </w:r>
          </w:p>
        </w:tc>
        <w:tc>
          <w:tcPr>
            <w:tcW w:w="1519" w:type="dxa"/>
            <w:tcBorders>
              <w:top w:val="nil"/>
              <w:bottom w:val="nil"/>
            </w:tcBorders>
          </w:tcPr>
          <w:p w14:paraId="394FFEF1" w14:textId="77777777" w:rsidR="008D2515" w:rsidRPr="00BA1E80" w:rsidRDefault="008D2515" w:rsidP="008D2515">
            <w:pPr>
              <w:jc w:val="right"/>
              <w:rPr>
                <w:rFonts w:ascii="ＭＳ ゴシック" w:eastAsia="ＭＳ ゴシック"/>
                <w:sz w:val="16"/>
              </w:rPr>
            </w:pPr>
          </w:p>
        </w:tc>
      </w:tr>
      <w:tr w:rsidR="008D2515" w:rsidRPr="00BA1E80" w14:paraId="3680C21C" w14:textId="77777777" w:rsidTr="007B0E73">
        <w:trPr>
          <w:trHeight w:val="58"/>
          <w:jc w:val="center"/>
        </w:trPr>
        <w:tc>
          <w:tcPr>
            <w:tcW w:w="298" w:type="dxa"/>
            <w:vMerge/>
            <w:tcBorders>
              <w:right w:val="single" w:sz="4" w:space="0" w:color="auto"/>
            </w:tcBorders>
            <w:shd w:val="clear" w:color="auto" w:fill="F2F2F2" w:themeFill="background1" w:themeFillShade="F2"/>
          </w:tcPr>
          <w:p w14:paraId="590C8A05" w14:textId="77777777" w:rsidR="008D2515" w:rsidRPr="00BA1E80" w:rsidRDefault="008D2515" w:rsidP="008D2515">
            <w:pPr>
              <w:rPr>
                <w:rFonts w:ascii="ＭＳ ゴシック" w:eastAsia="ＭＳ ゴシック"/>
                <w:sz w:val="16"/>
              </w:rPr>
            </w:pPr>
          </w:p>
        </w:tc>
        <w:tc>
          <w:tcPr>
            <w:tcW w:w="3263" w:type="dxa"/>
            <w:tcBorders>
              <w:top w:val="nil"/>
              <w:left w:val="single" w:sz="4" w:space="0" w:color="auto"/>
            </w:tcBorders>
          </w:tcPr>
          <w:p w14:paraId="5117C818" w14:textId="50CF2CCF" w:rsidR="008D2515" w:rsidRPr="00CA5CC3" w:rsidRDefault="008D2515" w:rsidP="008D2515">
            <w:pPr>
              <w:rPr>
                <w:rFonts w:ascii="ＭＳ ゴシック" w:eastAsia="ＭＳ ゴシック"/>
                <w:sz w:val="16"/>
              </w:rPr>
            </w:pPr>
            <w:r>
              <w:rPr>
                <w:rFonts w:ascii="ＭＳ ゴシック" w:eastAsia="ＭＳ ゴシック" w:hint="eastAsia"/>
                <w:sz w:val="16"/>
              </w:rPr>
              <w:t>内部取引増減額（＋－）</w:t>
            </w:r>
          </w:p>
        </w:tc>
        <w:tc>
          <w:tcPr>
            <w:tcW w:w="1519" w:type="dxa"/>
            <w:tcBorders>
              <w:top w:val="nil"/>
            </w:tcBorders>
          </w:tcPr>
          <w:p w14:paraId="1864183D" w14:textId="7AF33370" w:rsidR="008D2515" w:rsidRPr="00BA1E80" w:rsidRDefault="008D2515" w:rsidP="008D2515">
            <w:pPr>
              <w:jc w:val="right"/>
              <w:rPr>
                <w:rFonts w:ascii="ＭＳ ゴシック" w:eastAsia="ＭＳ ゴシック"/>
                <w:sz w:val="16"/>
              </w:rPr>
            </w:pPr>
          </w:p>
        </w:tc>
        <w:tc>
          <w:tcPr>
            <w:tcW w:w="1519" w:type="dxa"/>
            <w:tcBorders>
              <w:top w:val="nil"/>
            </w:tcBorders>
          </w:tcPr>
          <w:p w14:paraId="530295A1" w14:textId="7F3917AB"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5,098千円</w:t>
            </w:r>
          </w:p>
        </w:tc>
        <w:tc>
          <w:tcPr>
            <w:tcW w:w="1519" w:type="dxa"/>
            <w:tcBorders>
              <w:top w:val="nil"/>
            </w:tcBorders>
          </w:tcPr>
          <w:p w14:paraId="2533278B" w14:textId="32775CAF"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5,098千円</w:t>
            </w:r>
          </w:p>
        </w:tc>
      </w:tr>
      <w:tr w:rsidR="008D2515" w:rsidRPr="00BA1E80" w14:paraId="14000E74" w14:textId="77777777" w:rsidTr="007B0E73">
        <w:trPr>
          <w:trHeight w:val="255"/>
          <w:jc w:val="center"/>
        </w:trPr>
        <w:tc>
          <w:tcPr>
            <w:tcW w:w="3562" w:type="dxa"/>
            <w:gridSpan w:val="2"/>
            <w:shd w:val="clear" w:color="auto" w:fill="F2F2F2" w:themeFill="background1" w:themeFillShade="F2"/>
          </w:tcPr>
          <w:p w14:paraId="4DA312AF" w14:textId="21384B44" w:rsidR="008D2515" w:rsidRDefault="008D2515" w:rsidP="008D2515">
            <w:pPr>
              <w:rPr>
                <w:rFonts w:ascii="ＭＳ ゴシック" w:eastAsia="ＭＳ ゴシック"/>
                <w:sz w:val="16"/>
              </w:rPr>
            </w:pPr>
            <w:r>
              <w:rPr>
                <w:rFonts w:ascii="ＭＳ ゴシック" w:eastAsia="ＭＳ ゴシック" w:hint="eastAsia"/>
                <w:sz w:val="16"/>
              </w:rPr>
              <w:t>現預金および現金同等物増減額（＋－）</w:t>
            </w:r>
          </w:p>
        </w:tc>
        <w:tc>
          <w:tcPr>
            <w:tcW w:w="1519" w:type="dxa"/>
            <w:shd w:val="clear" w:color="auto" w:fill="F2F2F2" w:themeFill="background1" w:themeFillShade="F2"/>
          </w:tcPr>
          <w:p w14:paraId="0410976C" w14:textId="274B1C9D"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59,994千円</w:t>
            </w:r>
          </w:p>
        </w:tc>
        <w:tc>
          <w:tcPr>
            <w:tcW w:w="1519" w:type="dxa"/>
            <w:shd w:val="clear" w:color="auto" w:fill="F2F2F2" w:themeFill="background1" w:themeFillShade="F2"/>
          </w:tcPr>
          <w:p w14:paraId="0B8DC787" w14:textId="0C6A6028"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8D2515">
              <w:rPr>
                <w:rFonts w:ascii="ＭＳ ゴシック" w:eastAsia="ＭＳ ゴシック" w:hint="eastAsia"/>
                <w:sz w:val="16"/>
              </w:rPr>
              <w:t>53,311千円</w:t>
            </w:r>
          </w:p>
        </w:tc>
        <w:tc>
          <w:tcPr>
            <w:tcW w:w="1519" w:type="dxa"/>
            <w:shd w:val="clear" w:color="auto" w:fill="F2F2F2" w:themeFill="background1" w:themeFillShade="F2"/>
          </w:tcPr>
          <w:p w14:paraId="592C4FD9" w14:textId="2277C812" w:rsidR="008D2515" w:rsidRPr="00BA1E80" w:rsidRDefault="007F4321" w:rsidP="008D2515">
            <w:pPr>
              <w:jc w:val="right"/>
              <w:rPr>
                <w:rFonts w:ascii="ＭＳ ゴシック" w:eastAsia="ＭＳ ゴシック"/>
                <w:sz w:val="16"/>
              </w:rPr>
            </w:pPr>
            <w:r w:rsidRPr="007F4321">
              <w:rPr>
                <w:rFonts w:ascii="ＭＳ ゴシック" w:eastAsia="ＭＳ ゴシック" w:hint="eastAsia"/>
                <w:sz w:val="20"/>
                <w:vertAlign w:val="subscript"/>
              </w:rPr>
              <w:t>▲</w:t>
            </w:r>
            <w:r w:rsidR="0010712A">
              <w:rPr>
                <w:rFonts w:ascii="ＭＳ ゴシック" w:eastAsia="ＭＳ ゴシック" w:hint="eastAsia"/>
                <w:sz w:val="16"/>
              </w:rPr>
              <w:t>6,683千円</w:t>
            </w:r>
          </w:p>
        </w:tc>
      </w:tr>
      <w:tr w:rsidR="008D2515" w:rsidRPr="00BA1E80" w14:paraId="29578B2E" w14:textId="77777777" w:rsidTr="007B0E73">
        <w:trPr>
          <w:trHeight w:val="266"/>
          <w:jc w:val="center"/>
        </w:trPr>
        <w:tc>
          <w:tcPr>
            <w:tcW w:w="3562" w:type="dxa"/>
            <w:gridSpan w:val="2"/>
          </w:tcPr>
          <w:p w14:paraId="49C3A8F9" w14:textId="6781CBC0" w:rsidR="008D2515" w:rsidRDefault="00A91107" w:rsidP="008D2515">
            <w:pPr>
              <w:rPr>
                <w:rFonts w:ascii="ＭＳ ゴシック" w:eastAsia="ＭＳ ゴシック"/>
                <w:sz w:val="16"/>
              </w:rPr>
            </w:pPr>
            <w:r>
              <w:rPr>
                <w:rFonts w:ascii="ＭＳ ゴシック" w:eastAsia="ＭＳ ゴシック" w:hint="eastAsia"/>
                <w:sz w:val="16"/>
              </w:rPr>
              <w:t>期首</w:t>
            </w:r>
            <w:r w:rsidR="008D2515">
              <w:rPr>
                <w:rFonts w:ascii="ＭＳ ゴシック" w:eastAsia="ＭＳ ゴシック" w:hint="eastAsia"/>
                <w:sz w:val="16"/>
              </w:rPr>
              <w:t>現預金および現金同等物</w:t>
            </w:r>
            <w:r w:rsidR="0088423F">
              <w:rPr>
                <w:rFonts w:ascii="ＭＳ ゴシック" w:eastAsia="ＭＳ ゴシック" w:hint="eastAsia"/>
                <w:sz w:val="16"/>
              </w:rPr>
              <w:t>残高</w:t>
            </w:r>
          </w:p>
        </w:tc>
        <w:tc>
          <w:tcPr>
            <w:tcW w:w="1519" w:type="dxa"/>
          </w:tcPr>
          <w:p w14:paraId="72362807" w14:textId="00B1EDDC"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233,925千円</w:t>
            </w:r>
          </w:p>
        </w:tc>
        <w:tc>
          <w:tcPr>
            <w:tcW w:w="1519" w:type="dxa"/>
          </w:tcPr>
          <w:p w14:paraId="22AA9100" w14:textId="7A5162F8"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175,168千円</w:t>
            </w:r>
          </w:p>
        </w:tc>
        <w:tc>
          <w:tcPr>
            <w:tcW w:w="1519" w:type="dxa"/>
          </w:tcPr>
          <w:p w14:paraId="04897B9B" w14:textId="27C59944" w:rsidR="008D2515" w:rsidRPr="00BA1E80" w:rsidRDefault="0010712A" w:rsidP="008D2515">
            <w:pPr>
              <w:jc w:val="right"/>
              <w:rPr>
                <w:rFonts w:ascii="ＭＳ ゴシック" w:eastAsia="ＭＳ ゴシック"/>
                <w:sz w:val="16"/>
              </w:rPr>
            </w:pPr>
            <w:r>
              <w:rPr>
                <w:rFonts w:ascii="ＭＳ ゴシック" w:eastAsia="ＭＳ ゴシック" w:hint="eastAsia"/>
                <w:sz w:val="16"/>
              </w:rPr>
              <w:t>58,765千円</w:t>
            </w:r>
          </w:p>
        </w:tc>
      </w:tr>
      <w:tr w:rsidR="008D2515" w:rsidRPr="00BA1E80" w14:paraId="5A5871D8" w14:textId="77777777" w:rsidTr="007B0E73">
        <w:trPr>
          <w:trHeight w:val="266"/>
          <w:jc w:val="center"/>
        </w:trPr>
        <w:tc>
          <w:tcPr>
            <w:tcW w:w="3562" w:type="dxa"/>
            <w:gridSpan w:val="2"/>
            <w:shd w:val="clear" w:color="auto" w:fill="F2F2F2" w:themeFill="background1" w:themeFillShade="F2"/>
          </w:tcPr>
          <w:p w14:paraId="759E53F6" w14:textId="3FF1E63F" w:rsidR="008D2515" w:rsidRPr="00B406D1" w:rsidRDefault="008D2515" w:rsidP="008D2515">
            <w:pPr>
              <w:rPr>
                <w:rFonts w:ascii="ＭＳ ゴシック" w:eastAsia="ＭＳ ゴシック"/>
                <w:sz w:val="16"/>
              </w:rPr>
            </w:pPr>
            <w:r>
              <w:rPr>
                <w:rFonts w:ascii="ＭＳ ゴシック" w:eastAsia="ＭＳ ゴシック" w:hint="eastAsia"/>
                <w:sz w:val="16"/>
              </w:rPr>
              <w:t>期末現預金および現金同等物</w:t>
            </w:r>
            <w:r w:rsidR="0088423F">
              <w:rPr>
                <w:rFonts w:ascii="ＭＳ ゴシック" w:eastAsia="ＭＳ ゴシック" w:hint="eastAsia"/>
                <w:sz w:val="16"/>
              </w:rPr>
              <w:t>残高</w:t>
            </w:r>
          </w:p>
        </w:tc>
        <w:tc>
          <w:tcPr>
            <w:tcW w:w="1519" w:type="dxa"/>
            <w:shd w:val="clear" w:color="auto" w:fill="F2F2F2" w:themeFill="background1" w:themeFillShade="F2"/>
          </w:tcPr>
          <w:p w14:paraId="56080458" w14:textId="497AD97A"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173,931千円</w:t>
            </w:r>
          </w:p>
        </w:tc>
        <w:tc>
          <w:tcPr>
            <w:tcW w:w="1519" w:type="dxa"/>
            <w:shd w:val="clear" w:color="auto" w:fill="F2F2F2" w:themeFill="background1" w:themeFillShade="F2"/>
          </w:tcPr>
          <w:p w14:paraId="0C9B871A" w14:textId="12DEB12A"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121,857千円</w:t>
            </w:r>
          </w:p>
        </w:tc>
        <w:tc>
          <w:tcPr>
            <w:tcW w:w="1519" w:type="dxa"/>
            <w:shd w:val="clear" w:color="auto" w:fill="F2F2F2" w:themeFill="background1" w:themeFillShade="F2"/>
          </w:tcPr>
          <w:p w14:paraId="459AAFD6" w14:textId="6463245A" w:rsidR="008D2515" w:rsidRPr="00BA1E80" w:rsidRDefault="0010712A" w:rsidP="008D2515">
            <w:pPr>
              <w:jc w:val="right"/>
              <w:rPr>
                <w:rFonts w:ascii="ＭＳ ゴシック" w:eastAsia="ＭＳ ゴシック"/>
                <w:sz w:val="16"/>
              </w:rPr>
            </w:pPr>
            <w:r>
              <w:rPr>
                <w:rFonts w:ascii="ＭＳ ゴシック" w:eastAsia="ＭＳ ゴシック" w:hint="eastAsia"/>
                <w:sz w:val="16"/>
              </w:rPr>
              <w:t>52,074千円</w:t>
            </w:r>
          </w:p>
        </w:tc>
      </w:tr>
      <w:tr w:rsidR="008D2515" w:rsidRPr="00BA1E80" w14:paraId="4E385DF3" w14:textId="77777777" w:rsidTr="007B0E73">
        <w:trPr>
          <w:trHeight w:val="51"/>
          <w:jc w:val="center"/>
        </w:trPr>
        <w:tc>
          <w:tcPr>
            <w:tcW w:w="3562" w:type="dxa"/>
            <w:gridSpan w:val="2"/>
          </w:tcPr>
          <w:p w14:paraId="6159B5B3" w14:textId="6C40931A" w:rsidR="008D2515" w:rsidRDefault="008D2515" w:rsidP="008D2515">
            <w:pPr>
              <w:rPr>
                <w:rFonts w:ascii="ＭＳ ゴシック" w:eastAsia="ＭＳ ゴシック"/>
                <w:sz w:val="16"/>
              </w:rPr>
            </w:pPr>
            <w:r>
              <w:rPr>
                <w:rFonts w:ascii="ＭＳ ゴシック" w:eastAsia="ＭＳ ゴシック" w:hint="eastAsia"/>
                <w:sz w:val="16"/>
              </w:rPr>
              <w:t>期末長期性預金（積立資産）残高（＋）</w:t>
            </w:r>
          </w:p>
        </w:tc>
        <w:tc>
          <w:tcPr>
            <w:tcW w:w="1519" w:type="dxa"/>
          </w:tcPr>
          <w:p w14:paraId="499C7E80" w14:textId="3C783781"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118,496千円</w:t>
            </w:r>
          </w:p>
        </w:tc>
        <w:tc>
          <w:tcPr>
            <w:tcW w:w="1519" w:type="dxa"/>
          </w:tcPr>
          <w:p w14:paraId="13ADD29D" w14:textId="24AAE2D8"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18,600千円</w:t>
            </w:r>
          </w:p>
        </w:tc>
        <w:tc>
          <w:tcPr>
            <w:tcW w:w="1519" w:type="dxa"/>
          </w:tcPr>
          <w:p w14:paraId="0E7589E9" w14:textId="56742221" w:rsidR="008D2515" w:rsidRPr="00BA1E80" w:rsidRDefault="008D2515" w:rsidP="008D2515">
            <w:pPr>
              <w:jc w:val="right"/>
              <w:rPr>
                <w:rFonts w:ascii="ＭＳ ゴシック" w:eastAsia="ＭＳ ゴシック"/>
                <w:sz w:val="16"/>
              </w:rPr>
            </w:pPr>
            <w:r>
              <w:rPr>
                <w:rFonts w:ascii="ＭＳ ゴシック" w:eastAsia="ＭＳ ゴシック" w:hint="eastAsia"/>
                <w:sz w:val="16"/>
              </w:rPr>
              <w:t>99,896千円</w:t>
            </w:r>
          </w:p>
        </w:tc>
      </w:tr>
    </w:tbl>
    <w:p w14:paraId="5ED71721" w14:textId="4729A4B9" w:rsidR="00421ED7" w:rsidRDefault="00421ED7" w:rsidP="00042DD9">
      <w:pPr>
        <w:ind w:left="420" w:hangingChars="200" w:hanging="420"/>
      </w:pPr>
    </w:p>
    <w:p w14:paraId="23A11F2E" w14:textId="77777777" w:rsidR="00421ED7" w:rsidRDefault="00421ED7">
      <w:pPr>
        <w:widowControl/>
        <w:jc w:val="left"/>
      </w:pPr>
      <w:r>
        <w:br w:type="page"/>
      </w:r>
    </w:p>
    <w:p w14:paraId="35FD0806" w14:textId="77777777" w:rsidR="007B21D6" w:rsidRDefault="007B21D6" w:rsidP="00042DD9">
      <w:pPr>
        <w:ind w:left="420" w:hangingChars="200" w:hanging="420"/>
      </w:pPr>
    </w:p>
    <w:p w14:paraId="023B375C" w14:textId="723A4BD3" w:rsidR="00BA2898" w:rsidRPr="000E60A8" w:rsidRDefault="00C63424" w:rsidP="0012387A">
      <w:pPr>
        <w:pStyle w:val="2"/>
        <w:ind w:left="105"/>
      </w:pPr>
      <w:bookmarkStart w:id="28" w:name="_Toc9327930"/>
      <w:r>
        <w:rPr>
          <w:rFonts w:hint="eastAsia"/>
        </w:rPr>
        <w:t>６</w:t>
      </w:r>
      <w:r w:rsidRPr="000E60A8">
        <w:rPr>
          <w:rFonts w:hint="eastAsia"/>
        </w:rPr>
        <w:t>．評議員会、理事会に関する事項</w:t>
      </w:r>
      <w:bookmarkEnd w:id="28"/>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275"/>
        <w:gridCol w:w="709"/>
        <w:gridCol w:w="709"/>
        <w:gridCol w:w="709"/>
        <w:gridCol w:w="4110"/>
      </w:tblGrid>
      <w:tr w:rsidR="0012387A" w:rsidRPr="000E60A8" w14:paraId="4740AADD" w14:textId="77777777" w:rsidTr="00AC29D6">
        <w:trPr>
          <w:trHeight w:val="405"/>
          <w:tblHeader/>
        </w:trPr>
        <w:tc>
          <w:tcPr>
            <w:tcW w:w="1843" w:type="dxa"/>
            <w:vMerge w:val="restart"/>
            <w:vAlign w:val="center"/>
          </w:tcPr>
          <w:p w14:paraId="34C780F7" w14:textId="77777777" w:rsidR="00027775" w:rsidRPr="00824AD4" w:rsidRDefault="00AE10C9" w:rsidP="000533D8">
            <w:pPr>
              <w:jc w:val="center"/>
            </w:pPr>
            <w:r w:rsidRPr="00824AD4">
              <w:rPr>
                <w:rFonts w:hint="eastAsia"/>
              </w:rPr>
              <w:t>開催回数</w:t>
            </w:r>
          </w:p>
          <w:p w14:paraId="64AB5494" w14:textId="77777777" w:rsidR="00AE10C9" w:rsidRPr="00824AD4" w:rsidRDefault="00AE10C9" w:rsidP="000533D8">
            <w:pPr>
              <w:jc w:val="center"/>
            </w:pPr>
            <w:r w:rsidRPr="00824AD4">
              <w:rPr>
                <w:rFonts w:hint="eastAsia"/>
              </w:rPr>
              <w:t>開催内容</w:t>
            </w:r>
          </w:p>
        </w:tc>
        <w:tc>
          <w:tcPr>
            <w:tcW w:w="1275" w:type="dxa"/>
            <w:vMerge w:val="restart"/>
            <w:vAlign w:val="center"/>
          </w:tcPr>
          <w:p w14:paraId="1BD8A23C" w14:textId="64977CB1" w:rsidR="00027775" w:rsidRPr="00824AD4" w:rsidRDefault="00027775" w:rsidP="000533D8">
            <w:pPr>
              <w:jc w:val="center"/>
            </w:pPr>
            <w:r w:rsidRPr="00824AD4">
              <w:rPr>
                <w:rFonts w:hint="eastAsia"/>
              </w:rPr>
              <w:t>開催年月日</w:t>
            </w:r>
          </w:p>
        </w:tc>
        <w:tc>
          <w:tcPr>
            <w:tcW w:w="2127" w:type="dxa"/>
            <w:gridSpan w:val="3"/>
            <w:vAlign w:val="center"/>
          </w:tcPr>
          <w:p w14:paraId="60D4A3EC" w14:textId="77777777" w:rsidR="00027775" w:rsidRPr="00824AD4" w:rsidRDefault="00027775" w:rsidP="000533D8">
            <w:pPr>
              <w:jc w:val="center"/>
            </w:pPr>
            <w:r w:rsidRPr="00824AD4">
              <w:rPr>
                <w:rFonts w:hint="eastAsia"/>
              </w:rPr>
              <w:t>出席者数</w:t>
            </w:r>
          </w:p>
        </w:tc>
        <w:tc>
          <w:tcPr>
            <w:tcW w:w="4110" w:type="dxa"/>
            <w:vMerge w:val="restart"/>
            <w:vAlign w:val="center"/>
          </w:tcPr>
          <w:p w14:paraId="58A1838D" w14:textId="77777777" w:rsidR="00027775" w:rsidRPr="00824AD4" w:rsidRDefault="00027775" w:rsidP="000533D8">
            <w:pPr>
              <w:jc w:val="center"/>
            </w:pPr>
            <w:r w:rsidRPr="00824AD4">
              <w:rPr>
                <w:rFonts w:hint="eastAsia"/>
              </w:rPr>
              <w:t>主な決議事項</w:t>
            </w:r>
            <w:r w:rsidR="00C16468">
              <w:rPr>
                <w:rFonts w:hint="eastAsia"/>
              </w:rPr>
              <w:t>および報告事項</w:t>
            </w:r>
          </w:p>
        </w:tc>
      </w:tr>
      <w:tr w:rsidR="0012387A" w:rsidRPr="000E60A8" w14:paraId="4493AE44" w14:textId="77777777" w:rsidTr="00AC29D6">
        <w:trPr>
          <w:trHeight w:val="213"/>
          <w:tblHeader/>
        </w:trPr>
        <w:tc>
          <w:tcPr>
            <w:tcW w:w="1843" w:type="dxa"/>
            <w:vMerge/>
          </w:tcPr>
          <w:p w14:paraId="16E7B6AE" w14:textId="77777777" w:rsidR="00AE10C9" w:rsidRPr="00824AD4" w:rsidRDefault="00AE10C9" w:rsidP="000533D8"/>
        </w:tc>
        <w:tc>
          <w:tcPr>
            <w:tcW w:w="1275" w:type="dxa"/>
            <w:vMerge/>
          </w:tcPr>
          <w:p w14:paraId="5257F53F" w14:textId="77777777" w:rsidR="00AE10C9" w:rsidRPr="00824AD4" w:rsidRDefault="00AE10C9" w:rsidP="000533D8"/>
        </w:tc>
        <w:tc>
          <w:tcPr>
            <w:tcW w:w="709" w:type="dxa"/>
          </w:tcPr>
          <w:p w14:paraId="13684908" w14:textId="07A722CA" w:rsidR="00AE10C9" w:rsidRPr="000533D8" w:rsidRDefault="00AE10C9" w:rsidP="000533D8">
            <w:r w:rsidRPr="000E18CE">
              <w:rPr>
                <w:rFonts w:hint="eastAsia"/>
                <w:w w:val="66"/>
                <w:kern w:val="0"/>
                <w:fitText w:val="420" w:id="1696255744"/>
              </w:rPr>
              <w:t>評議員</w:t>
            </w:r>
          </w:p>
        </w:tc>
        <w:tc>
          <w:tcPr>
            <w:tcW w:w="709" w:type="dxa"/>
          </w:tcPr>
          <w:p w14:paraId="22C674E6" w14:textId="77777777" w:rsidR="00AE10C9" w:rsidRPr="000533D8" w:rsidRDefault="00AE10C9" w:rsidP="000533D8">
            <w:r w:rsidRPr="000533D8">
              <w:rPr>
                <w:rFonts w:hint="eastAsia"/>
              </w:rPr>
              <w:t>理事</w:t>
            </w:r>
          </w:p>
        </w:tc>
        <w:tc>
          <w:tcPr>
            <w:tcW w:w="709" w:type="dxa"/>
          </w:tcPr>
          <w:p w14:paraId="327F6FDA" w14:textId="77777777" w:rsidR="00AE10C9" w:rsidRPr="000533D8" w:rsidRDefault="00AE10C9" w:rsidP="000533D8">
            <w:r w:rsidRPr="000533D8">
              <w:rPr>
                <w:rFonts w:hint="eastAsia"/>
              </w:rPr>
              <w:t>監事</w:t>
            </w:r>
          </w:p>
        </w:tc>
        <w:tc>
          <w:tcPr>
            <w:tcW w:w="4110" w:type="dxa"/>
            <w:vMerge/>
          </w:tcPr>
          <w:p w14:paraId="5DF2BEEF" w14:textId="77777777" w:rsidR="00AE10C9" w:rsidRPr="00824AD4" w:rsidRDefault="00AE10C9" w:rsidP="000533D8"/>
        </w:tc>
      </w:tr>
      <w:tr w:rsidR="00AB3907" w:rsidRPr="000E60A8" w14:paraId="21DD2FA7" w14:textId="77777777" w:rsidTr="00AC29D6">
        <w:trPr>
          <w:trHeight w:val="253"/>
        </w:trPr>
        <w:tc>
          <w:tcPr>
            <w:tcW w:w="1843" w:type="dxa"/>
          </w:tcPr>
          <w:p w14:paraId="218CDA76" w14:textId="2AA8C424" w:rsidR="00AB3907" w:rsidRPr="00B078D4" w:rsidRDefault="00AB3907" w:rsidP="00AB3907">
            <w:pPr>
              <w:jc w:val="center"/>
              <w:rPr>
                <w:spacing w:val="9"/>
                <w:w w:val="77"/>
                <w:kern w:val="0"/>
                <w:sz w:val="22"/>
              </w:rPr>
            </w:pPr>
            <w:r w:rsidRPr="00812365">
              <w:rPr>
                <w:rFonts w:hint="eastAsia"/>
                <w:w w:val="80"/>
                <w:kern w:val="0"/>
                <w:sz w:val="18"/>
                <w:fitText w:val="1620" w:id="1954797568"/>
              </w:rPr>
              <w:t>（第</w:t>
            </w:r>
            <w:r w:rsidRPr="00812365">
              <w:rPr>
                <w:w w:val="80"/>
                <w:kern w:val="0"/>
                <w:sz w:val="18"/>
                <w:fitText w:val="1620" w:id="1954797568"/>
              </w:rPr>
              <w:t>1</w:t>
            </w:r>
            <w:r w:rsidR="00F1166D" w:rsidRPr="00812365">
              <w:rPr>
                <w:rFonts w:hint="eastAsia"/>
                <w:w w:val="80"/>
                <w:kern w:val="0"/>
                <w:sz w:val="18"/>
                <w:fitText w:val="1620" w:id="1954797568"/>
              </w:rPr>
              <w:t>０</w:t>
            </w:r>
            <w:r w:rsidRPr="00812365">
              <w:rPr>
                <w:rFonts w:hint="eastAsia"/>
                <w:w w:val="80"/>
                <w:kern w:val="0"/>
                <w:sz w:val="18"/>
                <w:fitText w:val="1620" w:id="1954797568"/>
              </w:rPr>
              <w:t>期</w:t>
            </w:r>
            <w:r w:rsidRPr="00812365">
              <w:rPr>
                <w:w w:val="80"/>
                <w:kern w:val="0"/>
                <w:sz w:val="18"/>
                <w:fitText w:val="1620" w:id="1954797568"/>
              </w:rPr>
              <w:t>18年度定時</w:t>
            </w:r>
            <w:r w:rsidRPr="00812365">
              <w:rPr>
                <w:rFonts w:hint="eastAsia"/>
                <w:spacing w:val="3"/>
                <w:w w:val="80"/>
                <w:kern w:val="0"/>
                <w:sz w:val="18"/>
                <w:fitText w:val="1620" w:id="1954797568"/>
              </w:rPr>
              <w:t>）</w:t>
            </w:r>
          </w:p>
          <w:p w14:paraId="39A87882" w14:textId="33A59398" w:rsidR="00AB3907" w:rsidRPr="00824AD4" w:rsidRDefault="00AB3907" w:rsidP="00AB3907">
            <w:pPr>
              <w:jc w:val="distribute"/>
            </w:pPr>
            <w:r w:rsidRPr="00B078D4">
              <w:rPr>
                <w:rFonts w:hint="eastAsia"/>
                <w:sz w:val="22"/>
              </w:rPr>
              <w:t>評議員会</w:t>
            </w:r>
          </w:p>
        </w:tc>
        <w:tc>
          <w:tcPr>
            <w:tcW w:w="1275" w:type="dxa"/>
          </w:tcPr>
          <w:p w14:paraId="6EDD6745" w14:textId="21A2858D" w:rsidR="00AB3907" w:rsidRPr="00824AD4" w:rsidRDefault="00AB3907" w:rsidP="00AB3907">
            <w:pPr>
              <w:jc w:val="distribute"/>
            </w:pPr>
            <w:r>
              <w:rPr>
                <w:rFonts w:hint="eastAsia"/>
              </w:rPr>
              <w:t>2</w:t>
            </w:r>
            <w:r w:rsidR="002C5D54">
              <w:rPr>
                <w:rFonts w:hint="eastAsia"/>
              </w:rPr>
              <w:t>0</w:t>
            </w:r>
            <w:r>
              <w:rPr>
                <w:rFonts w:hint="eastAsia"/>
              </w:rPr>
              <w:t>18/6/24</w:t>
            </w:r>
          </w:p>
        </w:tc>
        <w:tc>
          <w:tcPr>
            <w:tcW w:w="709" w:type="dxa"/>
          </w:tcPr>
          <w:p w14:paraId="413D5B55" w14:textId="3842DB10" w:rsidR="00AB3907" w:rsidRPr="000533D8" w:rsidRDefault="00AB3907" w:rsidP="00AB3907">
            <w:pPr>
              <w:jc w:val="center"/>
            </w:pPr>
            <w:r>
              <w:rPr>
                <w:rFonts w:hint="eastAsia"/>
              </w:rPr>
              <w:t>９</w:t>
            </w:r>
          </w:p>
        </w:tc>
        <w:tc>
          <w:tcPr>
            <w:tcW w:w="709" w:type="dxa"/>
          </w:tcPr>
          <w:p w14:paraId="28168C68" w14:textId="77DABF5D" w:rsidR="00AB3907" w:rsidRPr="000533D8" w:rsidRDefault="00AB3907" w:rsidP="00AB3907">
            <w:pPr>
              <w:jc w:val="center"/>
            </w:pPr>
            <w:r>
              <w:rPr>
                <w:rFonts w:hint="eastAsia"/>
              </w:rPr>
              <w:t>７</w:t>
            </w:r>
          </w:p>
        </w:tc>
        <w:tc>
          <w:tcPr>
            <w:tcW w:w="709" w:type="dxa"/>
          </w:tcPr>
          <w:p w14:paraId="4005C44E" w14:textId="1DEC48BA" w:rsidR="00AB3907" w:rsidRPr="000533D8" w:rsidRDefault="00AB3907" w:rsidP="00AB3907">
            <w:pPr>
              <w:jc w:val="center"/>
            </w:pPr>
            <w:r>
              <w:rPr>
                <w:rFonts w:hint="eastAsia"/>
              </w:rPr>
              <w:t>２</w:t>
            </w:r>
          </w:p>
        </w:tc>
        <w:tc>
          <w:tcPr>
            <w:tcW w:w="4110" w:type="dxa"/>
          </w:tcPr>
          <w:p w14:paraId="0CAEB774" w14:textId="77777777" w:rsidR="00AB3907" w:rsidRDefault="00AB3907" w:rsidP="00AB3907">
            <w:pPr>
              <w:rPr>
                <w:sz w:val="20"/>
                <w:szCs w:val="20"/>
              </w:rPr>
            </w:pPr>
            <w:r>
              <w:rPr>
                <w:rFonts w:hint="eastAsia"/>
                <w:sz w:val="20"/>
                <w:szCs w:val="20"/>
              </w:rPr>
              <w:t>【決議および承認事項】</w:t>
            </w:r>
          </w:p>
          <w:p w14:paraId="25C0933E" w14:textId="0AC26D7C" w:rsidR="00AB3907" w:rsidRDefault="00AB3907" w:rsidP="00AB3907">
            <w:pPr>
              <w:pStyle w:val="afe"/>
              <w:numPr>
                <w:ilvl w:val="0"/>
                <w:numId w:val="1"/>
              </w:numPr>
              <w:ind w:leftChars="0"/>
              <w:rPr>
                <w:sz w:val="20"/>
                <w:szCs w:val="20"/>
              </w:rPr>
            </w:pPr>
            <w:r>
              <w:rPr>
                <w:rFonts w:hint="eastAsia"/>
                <w:sz w:val="20"/>
                <w:szCs w:val="20"/>
              </w:rPr>
              <w:t>2</w:t>
            </w:r>
            <w:r w:rsidR="00BC6363">
              <w:rPr>
                <w:rFonts w:hint="eastAsia"/>
                <w:sz w:val="20"/>
                <w:szCs w:val="20"/>
              </w:rPr>
              <w:t>0</w:t>
            </w:r>
            <w:r>
              <w:rPr>
                <w:rFonts w:hint="eastAsia"/>
                <w:sz w:val="20"/>
                <w:szCs w:val="20"/>
              </w:rPr>
              <w:t>17年度会計計算書類および財産目録の承認</w:t>
            </w:r>
          </w:p>
          <w:p w14:paraId="67DD6A8B" w14:textId="77777777" w:rsidR="00AB3907" w:rsidRDefault="00AB3907" w:rsidP="00AB3907">
            <w:pPr>
              <w:rPr>
                <w:sz w:val="20"/>
                <w:szCs w:val="20"/>
              </w:rPr>
            </w:pPr>
            <w:r>
              <w:rPr>
                <w:rFonts w:hint="eastAsia"/>
                <w:sz w:val="20"/>
                <w:szCs w:val="20"/>
              </w:rPr>
              <w:t>【報告事項】</w:t>
            </w:r>
          </w:p>
          <w:p w14:paraId="344D391A" w14:textId="77777777" w:rsidR="00AB3907" w:rsidRDefault="00AB3907" w:rsidP="00AB3907">
            <w:pPr>
              <w:pStyle w:val="afe"/>
              <w:numPr>
                <w:ilvl w:val="0"/>
                <w:numId w:val="2"/>
              </w:numPr>
              <w:ind w:leftChars="0"/>
              <w:rPr>
                <w:sz w:val="20"/>
                <w:szCs w:val="20"/>
              </w:rPr>
            </w:pPr>
            <w:r>
              <w:rPr>
                <w:rFonts w:hint="eastAsia"/>
                <w:sz w:val="20"/>
                <w:szCs w:val="20"/>
              </w:rPr>
              <w:t>前回評議員会報告</w:t>
            </w:r>
          </w:p>
          <w:p w14:paraId="119475C9" w14:textId="77777777" w:rsidR="00AB3907" w:rsidRDefault="00AB3907" w:rsidP="00AB3907">
            <w:pPr>
              <w:pStyle w:val="afe"/>
              <w:numPr>
                <w:ilvl w:val="0"/>
                <w:numId w:val="2"/>
              </w:numPr>
              <w:ind w:leftChars="0"/>
              <w:rPr>
                <w:sz w:val="20"/>
                <w:szCs w:val="20"/>
              </w:rPr>
            </w:pPr>
            <w:r>
              <w:rPr>
                <w:rFonts w:hint="eastAsia"/>
                <w:sz w:val="20"/>
                <w:szCs w:val="20"/>
              </w:rPr>
              <w:t>業務報告</w:t>
            </w:r>
          </w:p>
          <w:p w14:paraId="0777639C" w14:textId="77777777" w:rsidR="00AB3907" w:rsidRDefault="00AB3907" w:rsidP="00AB3907">
            <w:pPr>
              <w:pStyle w:val="afe"/>
              <w:numPr>
                <w:ilvl w:val="0"/>
                <w:numId w:val="2"/>
              </w:numPr>
              <w:ind w:leftChars="0"/>
              <w:rPr>
                <w:sz w:val="20"/>
                <w:szCs w:val="20"/>
              </w:rPr>
            </w:pPr>
            <w:r>
              <w:rPr>
                <w:rFonts w:hint="eastAsia"/>
                <w:sz w:val="20"/>
                <w:szCs w:val="20"/>
              </w:rPr>
              <w:t>経理報告</w:t>
            </w:r>
          </w:p>
          <w:p w14:paraId="76C2950E" w14:textId="79DB5E93" w:rsidR="00AB3907" w:rsidRPr="00812365" w:rsidRDefault="00AB3907" w:rsidP="00812365">
            <w:pPr>
              <w:pStyle w:val="afe"/>
              <w:numPr>
                <w:ilvl w:val="0"/>
                <w:numId w:val="2"/>
              </w:numPr>
              <w:ind w:leftChars="0"/>
              <w:rPr>
                <w:sz w:val="20"/>
                <w:szCs w:val="20"/>
              </w:rPr>
            </w:pPr>
            <w:r w:rsidRPr="00812365">
              <w:rPr>
                <w:sz w:val="20"/>
                <w:szCs w:val="20"/>
              </w:rPr>
              <w:t>2</w:t>
            </w:r>
            <w:r w:rsidR="00BC6363">
              <w:rPr>
                <w:rFonts w:hint="eastAsia"/>
                <w:sz w:val="20"/>
                <w:szCs w:val="20"/>
              </w:rPr>
              <w:t>0</w:t>
            </w:r>
            <w:r w:rsidRPr="00812365">
              <w:rPr>
                <w:sz w:val="20"/>
                <w:szCs w:val="20"/>
              </w:rPr>
              <w:t>17年度事業報告および監事監査等報告</w:t>
            </w:r>
          </w:p>
        </w:tc>
      </w:tr>
      <w:tr w:rsidR="00AB3907" w:rsidRPr="000E60A8" w14:paraId="40CA4B27" w14:textId="77777777" w:rsidTr="00AC29D6">
        <w:trPr>
          <w:trHeight w:val="138"/>
        </w:trPr>
        <w:tc>
          <w:tcPr>
            <w:tcW w:w="1843" w:type="dxa"/>
          </w:tcPr>
          <w:p w14:paraId="2F0DCD15" w14:textId="27795E9D" w:rsidR="00AB3907" w:rsidRPr="00B078D4" w:rsidRDefault="00AB3907" w:rsidP="00AB3907">
            <w:pPr>
              <w:rPr>
                <w:spacing w:val="13"/>
                <w:w w:val="88"/>
                <w:kern w:val="0"/>
                <w:sz w:val="22"/>
              </w:rPr>
            </w:pPr>
            <w:r w:rsidRPr="00812365">
              <w:rPr>
                <w:rFonts w:hint="eastAsia"/>
                <w:w w:val="72"/>
                <w:kern w:val="0"/>
                <w:sz w:val="22"/>
                <w:fitText w:val="1782" w:id="1954797057"/>
              </w:rPr>
              <w:t>（第</w:t>
            </w:r>
            <w:r w:rsidRPr="00812365">
              <w:rPr>
                <w:w w:val="72"/>
                <w:kern w:val="0"/>
                <w:sz w:val="22"/>
                <w:fitText w:val="1782" w:id="1954797057"/>
              </w:rPr>
              <w:t>1</w:t>
            </w:r>
            <w:r w:rsidR="00F1166D" w:rsidRPr="00812365">
              <w:rPr>
                <w:rFonts w:hint="eastAsia"/>
                <w:w w:val="72"/>
                <w:kern w:val="0"/>
                <w:sz w:val="22"/>
                <w:fitText w:val="1782" w:id="1954797057"/>
              </w:rPr>
              <w:t>０</w:t>
            </w:r>
            <w:r w:rsidRPr="00812365">
              <w:rPr>
                <w:rFonts w:hint="eastAsia"/>
                <w:w w:val="72"/>
                <w:kern w:val="0"/>
                <w:sz w:val="22"/>
                <w:fitText w:val="1782" w:id="1954797057"/>
              </w:rPr>
              <w:t>期</w:t>
            </w:r>
            <w:r w:rsidRPr="00812365">
              <w:rPr>
                <w:w w:val="72"/>
                <w:kern w:val="0"/>
                <w:sz w:val="22"/>
                <w:fitText w:val="1782" w:id="1954797057"/>
              </w:rPr>
              <w:t>18年度臨時</w:t>
            </w:r>
            <w:r w:rsidRPr="00812365">
              <w:rPr>
                <w:rFonts w:hint="eastAsia"/>
                <w:spacing w:val="3"/>
                <w:w w:val="72"/>
                <w:kern w:val="0"/>
                <w:sz w:val="22"/>
                <w:fitText w:val="1782" w:id="1954797057"/>
              </w:rPr>
              <w:t>）</w:t>
            </w:r>
          </w:p>
          <w:p w14:paraId="71F91C24" w14:textId="3F8170AD" w:rsidR="00AB3907" w:rsidRPr="00824AD4" w:rsidRDefault="00AB3907" w:rsidP="00AB3907">
            <w:pPr>
              <w:jc w:val="distribute"/>
            </w:pPr>
            <w:r w:rsidRPr="00B078D4">
              <w:rPr>
                <w:rFonts w:hint="eastAsia"/>
                <w:kern w:val="0"/>
                <w:sz w:val="22"/>
              </w:rPr>
              <w:t>評議員会</w:t>
            </w:r>
          </w:p>
        </w:tc>
        <w:tc>
          <w:tcPr>
            <w:tcW w:w="1275" w:type="dxa"/>
          </w:tcPr>
          <w:p w14:paraId="742CFE50" w14:textId="762F7616" w:rsidR="00AB3907" w:rsidRPr="00824AD4" w:rsidRDefault="00AB3907" w:rsidP="00AB3907">
            <w:pPr>
              <w:jc w:val="distribute"/>
            </w:pPr>
            <w:r>
              <w:rPr>
                <w:rFonts w:hint="eastAsia"/>
              </w:rPr>
              <w:t>2</w:t>
            </w:r>
            <w:r w:rsidR="00BC6363">
              <w:rPr>
                <w:rFonts w:hint="eastAsia"/>
              </w:rPr>
              <w:t>0</w:t>
            </w:r>
            <w:r>
              <w:rPr>
                <w:rFonts w:hint="eastAsia"/>
              </w:rPr>
              <w:t>19/3/24</w:t>
            </w:r>
          </w:p>
        </w:tc>
        <w:tc>
          <w:tcPr>
            <w:tcW w:w="709" w:type="dxa"/>
          </w:tcPr>
          <w:p w14:paraId="1A055448" w14:textId="3559B677" w:rsidR="00AB3907" w:rsidRPr="000533D8" w:rsidRDefault="00AB3907" w:rsidP="00AB3907">
            <w:pPr>
              <w:jc w:val="center"/>
            </w:pPr>
            <w:r>
              <w:rPr>
                <w:rFonts w:hint="eastAsia"/>
              </w:rPr>
              <w:t>８</w:t>
            </w:r>
          </w:p>
        </w:tc>
        <w:tc>
          <w:tcPr>
            <w:tcW w:w="709" w:type="dxa"/>
          </w:tcPr>
          <w:p w14:paraId="77B67DCC" w14:textId="4DB9C0DB" w:rsidR="00AB3907" w:rsidRPr="000533D8" w:rsidRDefault="00AB3907" w:rsidP="00AB3907">
            <w:pPr>
              <w:jc w:val="center"/>
            </w:pPr>
            <w:r>
              <w:rPr>
                <w:rFonts w:hint="eastAsia"/>
              </w:rPr>
              <w:t>６</w:t>
            </w:r>
          </w:p>
        </w:tc>
        <w:tc>
          <w:tcPr>
            <w:tcW w:w="709" w:type="dxa"/>
          </w:tcPr>
          <w:p w14:paraId="6C60C6DC" w14:textId="6A28724A" w:rsidR="00AB3907" w:rsidRPr="000533D8" w:rsidRDefault="00AB3907" w:rsidP="00AB3907">
            <w:pPr>
              <w:jc w:val="center"/>
            </w:pPr>
            <w:r>
              <w:rPr>
                <w:rFonts w:hint="eastAsia"/>
              </w:rPr>
              <w:t>２</w:t>
            </w:r>
          </w:p>
        </w:tc>
        <w:tc>
          <w:tcPr>
            <w:tcW w:w="4110" w:type="dxa"/>
          </w:tcPr>
          <w:p w14:paraId="2CB56DD4" w14:textId="77777777" w:rsidR="00AB3907" w:rsidRDefault="00AB3907" w:rsidP="00AB3907">
            <w:pPr>
              <w:rPr>
                <w:sz w:val="20"/>
                <w:szCs w:val="20"/>
              </w:rPr>
            </w:pPr>
            <w:r>
              <w:rPr>
                <w:rFonts w:hint="eastAsia"/>
                <w:sz w:val="20"/>
                <w:szCs w:val="20"/>
              </w:rPr>
              <w:t>【決議および承認事項】</w:t>
            </w:r>
          </w:p>
          <w:p w14:paraId="47433BE7" w14:textId="0E59704D" w:rsidR="00AB3907" w:rsidRDefault="00AB3907" w:rsidP="00AB3907">
            <w:pPr>
              <w:pStyle w:val="afe"/>
              <w:numPr>
                <w:ilvl w:val="0"/>
                <w:numId w:val="3"/>
              </w:numPr>
              <w:ind w:leftChars="0"/>
              <w:rPr>
                <w:sz w:val="20"/>
                <w:szCs w:val="20"/>
              </w:rPr>
            </w:pPr>
            <w:r>
              <w:rPr>
                <w:rFonts w:hint="eastAsia"/>
                <w:sz w:val="20"/>
                <w:szCs w:val="20"/>
              </w:rPr>
              <w:t>2</w:t>
            </w:r>
            <w:r w:rsidR="00BC6363">
              <w:rPr>
                <w:rFonts w:hint="eastAsia"/>
                <w:sz w:val="20"/>
                <w:szCs w:val="20"/>
              </w:rPr>
              <w:t>0</w:t>
            </w:r>
            <w:r>
              <w:rPr>
                <w:rFonts w:hint="eastAsia"/>
                <w:sz w:val="20"/>
                <w:szCs w:val="20"/>
              </w:rPr>
              <w:t>18年度理事の報酬額の決定</w:t>
            </w:r>
          </w:p>
          <w:p w14:paraId="795DD73E" w14:textId="4186C043" w:rsidR="00AB3907" w:rsidRDefault="00AB3907" w:rsidP="00AB3907">
            <w:pPr>
              <w:pStyle w:val="afe"/>
              <w:numPr>
                <w:ilvl w:val="0"/>
                <w:numId w:val="3"/>
              </w:numPr>
              <w:ind w:leftChars="0"/>
              <w:rPr>
                <w:sz w:val="20"/>
                <w:szCs w:val="20"/>
              </w:rPr>
            </w:pPr>
            <w:r>
              <w:rPr>
                <w:rFonts w:hint="eastAsia"/>
                <w:sz w:val="20"/>
                <w:szCs w:val="20"/>
              </w:rPr>
              <w:t>2</w:t>
            </w:r>
            <w:r w:rsidR="00BC6363">
              <w:rPr>
                <w:rFonts w:hint="eastAsia"/>
                <w:sz w:val="20"/>
                <w:szCs w:val="20"/>
              </w:rPr>
              <w:t>0</w:t>
            </w:r>
            <w:r>
              <w:rPr>
                <w:rFonts w:hint="eastAsia"/>
                <w:sz w:val="20"/>
                <w:szCs w:val="20"/>
              </w:rPr>
              <w:t>18年度監事の報酬額の決定</w:t>
            </w:r>
          </w:p>
          <w:p w14:paraId="20176CEC" w14:textId="77777777" w:rsidR="00AB3907" w:rsidRDefault="00AB3907" w:rsidP="00AB3907">
            <w:pPr>
              <w:rPr>
                <w:sz w:val="20"/>
                <w:szCs w:val="20"/>
              </w:rPr>
            </w:pPr>
            <w:r>
              <w:rPr>
                <w:rFonts w:hint="eastAsia"/>
                <w:sz w:val="20"/>
                <w:szCs w:val="20"/>
              </w:rPr>
              <w:t>【報告事項】</w:t>
            </w:r>
          </w:p>
          <w:p w14:paraId="3DBA55E7" w14:textId="77777777" w:rsidR="00AB3907" w:rsidRDefault="00AB3907" w:rsidP="00AB3907">
            <w:pPr>
              <w:pStyle w:val="afe"/>
              <w:numPr>
                <w:ilvl w:val="0"/>
                <w:numId w:val="4"/>
              </w:numPr>
              <w:ind w:leftChars="0"/>
              <w:rPr>
                <w:sz w:val="20"/>
                <w:szCs w:val="20"/>
              </w:rPr>
            </w:pPr>
            <w:r>
              <w:rPr>
                <w:rFonts w:hint="eastAsia"/>
                <w:sz w:val="20"/>
                <w:szCs w:val="20"/>
              </w:rPr>
              <w:t>前回評議員会報告</w:t>
            </w:r>
          </w:p>
          <w:p w14:paraId="307E534A" w14:textId="77777777" w:rsidR="00AB3907" w:rsidRDefault="00AB3907" w:rsidP="00AB3907">
            <w:pPr>
              <w:pStyle w:val="afe"/>
              <w:numPr>
                <w:ilvl w:val="0"/>
                <w:numId w:val="4"/>
              </w:numPr>
              <w:ind w:leftChars="0"/>
              <w:rPr>
                <w:sz w:val="20"/>
                <w:szCs w:val="20"/>
              </w:rPr>
            </w:pPr>
            <w:r>
              <w:rPr>
                <w:rFonts w:hint="eastAsia"/>
                <w:sz w:val="20"/>
                <w:szCs w:val="20"/>
              </w:rPr>
              <w:t>業務報告</w:t>
            </w:r>
          </w:p>
          <w:p w14:paraId="794E0596" w14:textId="77777777" w:rsidR="00AB3907" w:rsidRDefault="00AB3907" w:rsidP="00AB3907">
            <w:pPr>
              <w:pStyle w:val="afe"/>
              <w:numPr>
                <w:ilvl w:val="0"/>
                <w:numId w:val="4"/>
              </w:numPr>
              <w:ind w:leftChars="0"/>
              <w:rPr>
                <w:sz w:val="20"/>
                <w:szCs w:val="20"/>
              </w:rPr>
            </w:pPr>
            <w:r>
              <w:rPr>
                <w:rFonts w:hint="eastAsia"/>
                <w:sz w:val="20"/>
                <w:szCs w:val="20"/>
              </w:rPr>
              <w:t>経理報告</w:t>
            </w:r>
          </w:p>
          <w:p w14:paraId="6891E9FC" w14:textId="66172F9A" w:rsidR="00AB3907" w:rsidRPr="00812365" w:rsidRDefault="00AB3907" w:rsidP="00812365">
            <w:pPr>
              <w:pStyle w:val="afe"/>
              <w:numPr>
                <w:ilvl w:val="0"/>
                <w:numId w:val="4"/>
              </w:numPr>
              <w:ind w:leftChars="0"/>
              <w:rPr>
                <w:sz w:val="20"/>
                <w:szCs w:val="20"/>
              </w:rPr>
            </w:pPr>
            <w:r w:rsidRPr="00812365">
              <w:rPr>
                <w:sz w:val="20"/>
                <w:szCs w:val="20"/>
              </w:rPr>
              <w:t>2</w:t>
            </w:r>
            <w:r w:rsidR="00F1166D">
              <w:rPr>
                <w:sz w:val="20"/>
                <w:szCs w:val="20"/>
              </w:rPr>
              <w:t>０</w:t>
            </w:r>
            <w:r w:rsidRPr="00812365">
              <w:rPr>
                <w:sz w:val="20"/>
                <w:szCs w:val="20"/>
              </w:rPr>
              <w:t>19年度事業計画・収支予算</w:t>
            </w:r>
          </w:p>
        </w:tc>
      </w:tr>
      <w:tr w:rsidR="00AB3907" w:rsidRPr="000E60A8" w14:paraId="5BABAC16" w14:textId="77777777" w:rsidTr="00AC29D6">
        <w:trPr>
          <w:trHeight w:val="70"/>
        </w:trPr>
        <w:tc>
          <w:tcPr>
            <w:tcW w:w="1843" w:type="dxa"/>
          </w:tcPr>
          <w:p w14:paraId="4D1FA896" w14:textId="216F067A" w:rsidR="00AB3907" w:rsidRDefault="00AB3907" w:rsidP="00AB3907">
            <w:pPr>
              <w:jc w:val="distribute"/>
            </w:pPr>
            <w:r>
              <w:rPr>
                <w:rFonts w:hint="eastAsia"/>
              </w:rPr>
              <w:t>第1</w:t>
            </w:r>
            <w:r w:rsidR="00BC6363">
              <w:rPr>
                <w:rFonts w:hint="eastAsia"/>
              </w:rPr>
              <w:t>0</w:t>
            </w:r>
            <w:r>
              <w:rPr>
                <w:rFonts w:hint="eastAsia"/>
              </w:rPr>
              <w:t>期</w:t>
            </w:r>
          </w:p>
          <w:p w14:paraId="52936925" w14:textId="77777777" w:rsidR="00AB3907" w:rsidRDefault="00AB3907" w:rsidP="00AB3907">
            <w:pPr>
              <w:jc w:val="distribute"/>
            </w:pPr>
            <w:r>
              <w:rPr>
                <w:rFonts w:hint="eastAsia"/>
              </w:rPr>
              <w:t>評議員会</w:t>
            </w:r>
          </w:p>
          <w:p w14:paraId="64B128CF" w14:textId="7C35846F" w:rsidR="00AB3907" w:rsidRPr="00824AD4" w:rsidRDefault="00AB3907" w:rsidP="00AB3907">
            <w:pPr>
              <w:jc w:val="distribute"/>
            </w:pPr>
            <w:r>
              <w:rPr>
                <w:rFonts w:hint="eastAsia"/>
              </w:rPr>
              <w:t>（決議みなし）</w:t>
            </w:r>
          </w:p>
        </w:tc>
        <w:tc>
          <w:tcPr>
            <w:tcW w:w="1275" w:type="dxa"/>
          </w:tcPr>
          <w:p w14:paraId="338CC4B2" w14:textId="2EA827C6" w:rsidR="00AB3907" w:rsidRPr="00824AD4" w:rsidRDefault="00AB3907" w:rsidP="00AB3907">
            <w:pPr>
              <w:jc w:val="distribute"/>
            </w:pPr>
            <w:r>
              <w:rPr>
                <w:rFonts w:hint="eastAsia"/>
              </w:rPr>
              <w:t>2</w:t>
            </w:r>
            <w:r w:rsidR="00BC6363">
              <w:rPr>
                <w:rFonts w:hint="eastAsia"/>
              </w:rPr>
              <w:t>0</w:t>
            </w:r>
            <w:r>
              <w:rPr>
                <w:rFonts w:hint="eastAsia"/>
              </w:rPr>
              <w:t>19/3/31</w:t>
            </w:r>
          </w:p>
        </w:tc>
        <w:tc>
          <w:tcPr>
            <w:tcW w:w="709" w:type="dxa"/>
          </w:tcPr>
          <w:p w14:paraId="776EC5FB" w14:textId="5D3903EF" w:rsidR="00AB3907" w:rsidRPr="000533D8" w:rsidRDefault="00AB3907" w:rsidP="00AB3907">
            <w:pPr>
              <w:jc w:val="center"/>
            </w:pPr>
            <w:r>
              <w:rPr>
                <w:rFonts w:hint="eastAsia"/>
              </w:rPr>
              <w:t>-</w:t>
            </w:r>
          </w:p>
        </w:tc>
        <w:tc>
          <w:tcPr>
            <w:tcW w:w="709" w:type="dxa"/>
          </w:tcPr>
          <w:p w14:paraId="0922131C" w14:textId="6F58BF30" w:rsidR="00AB3907" w:rsidRPr="000533D8" w:rsidRDefault="00AB3907" w:rsidP="00AB3907">
            <w:pPr>
              <w:jc w:val="center"/>
            </w:pPr>
            <w:r>
              <w:rPr>
                <w:rFonts w:hint="eastAsia"/>
              </w:rPr>
              <w:t>-</w:t>
            </w:r>
          </w:p>
        </w:tc>
        <w:tc>
          <w:tcPr>
            <w:tcW w:w="709" w:type="dxa"/>
          </w:tcPr>
          <w:p w14:paraId="752575EB" w14:textId="3AAB8CB3" w:rsidR="00AB3907" w:rsidRPr="000533D8" w:rsidRDefault="00AB3907" w:rsidP="00AB3907">
            <w:pPr>
              <w:jc w:val="center"/>
            </w:pPr>
            <w:r>
              <w:rPr>
                <w:rFonts w:hint="eastAsia"/>
              </w:rPr>
              <w:t>-</w:t>
            </w:r>
          </w:p>
        </w:tc>
        <w:tc>
          <w:tcPr>
            <w:tcW w:w="4110" w:type="dxa"/>
          </w:tcPr>
          <w:p w14:paraId="62417708" w14:textId="77777777" w:rsidR="00AB3907" w:rsidRDefault="00AB3907" w:rsidP="00AB3907">
            <w:pPr>
              <w:rPr>
                <w:sz w:val="20"/>
                <w:szCs w:val="20"/>
              </w:rPr>
            </w:pPr>
            <w:r>
              <w:rPr>
                <w:rFonts w:hint="eastAsia"/>
                <w:sz w:val="20"/>
                <w:szCs w:val="20"/>
              </w:rPr>
              <w:t>【決議および承認事項】</w:t>
            </w:r>
          </w:p>
          <w:p w14:paraId="5656D163" w14:textId="04805D1B" w:rsidR="00AB3907" w:rsidRPr="000533D8" w:rsidRDefault="00AB3907" w:rsidP="00AB3907">
            <w:pPr>
              <w:rPr>
                <w:sz w:val="20"/>
                <w:szCs w:val="20"/>
              </w:rPr>
            </w:pPr>
            <w:r>
              <w:rPr>
                <w:rFonts w:hint="eastAsia"/>
                <w:sz w:val="20"/>
                <w:szCs w:val="20"/>
              </w:rPr>
              <w:t>定款の変更</w:t>
            </w:r>
          </w:p>
        </w:tc>
      </w:tr>
      <w:tr w:rsidR="00AB3907" w:rsidRPr="000E60A8" w14:paraId="0B6B02E0" w14:textId="77777777" w:rsidTr="00AC29D6">
        <w:trPr>
          <w:trHeight w:val="141"/>
        </w:trPr>
        <w:tc>
          <w:tcPr>
            <w:tcW w:w="1843" w:type="dxa"/>
          </w:tcPr>
          <w:p w14:paraId="4B807733" w14:textId="6C5CD0CC" w:rsidR="00AB3907" w:rsidRPr="00B078D4" w:rsidRDefault="00AB3907" w:rsidP="00AB3907">
            <w:pPr>
              <w:rPr>
                <w:spacing w:val="13"/>
                <w:w w:val="88"/>
                <w:kern w:val="0"/>
                <w:sz w:val="22"/>
              </w:rPr>
            </w:pPr>
            <w:r w:rsidRPr="007B0E73">
              <w:rPr>
                <w:rFonts w:hint="eastAsia"/>
                <w:spacing w:val="10"/>
                <w:w w:val="87"/>
                <w:kern w:val="0"/>
                <w:sz w:val="22"/>
                <w:fitText w:val="1782" w:id="1954797057"/>
              </w:rPr>
              <w:t>（第</w:t>
            </w:r>
            <w:r w:rsidRPr="007B0E73">
              <w:rPr>
                <w:spacing w:val="10"/>
                <w:w w:val="87"/>
                <w:kern w:val="0"/>
                <w:sz w:val="22"/>
                <w:fitText w:val="1782" w:id="1954797057"/>
              </w:rPr>
              <w:t>1</w:t>
            </w:r>
            <w:r w:rsidR="00BC6363" w:rsidRPr="007B0E73">
              <w:rPr>
                <w:spacing w:val="10"/>
                <w:w w:val="87"/>
                <w:kern w:val="0"/>
                <w:sz w:val="22"/>
                <w:fitText w:val="1782" w:id="1954797057"/>
              </w:rPr>
              <w:t>0</w:t>
            </w:r>
            <w:r w:rsidRPr="007B0E73">
              <w:rPr>
                <w:rFonts w:hint="eastAsia"/>
                <w:spacing w:val="10"/>
                <w:w w:val="87"/>
                <w:kern w:val="0"/>
                <w:sz w:val="22"/>
                <w:fitText w:val="1782" w:id="1954797057"/>
              </w:rPr>
              <w:t>期第４回</w:t>
            </w:r>
            <w:r w:rsidRPr="007B0E73">
              <w:rPr>
                <w:rFonts w:hint="eastAsia"/>
                <w:spacing w:val="5"/>
                <w:w w:val="87"/>
                <w:kern w:val="0"/>
                <w:sz w:val="22"/>
                <w:fitText w:val="1782" w:id="1954797057"/>
              </w:rPr>
              <w:t>）</w:t>
            </w:r>
          </w:p>
          <w:p w14:paraId="6625224F" w14:textId="1A69C7AE" w:rsidR="00AB3907" w:rsidRPr="00824AD4" w:rsidRDefault="00AB3907" w:rsidP="00AB3907">
            <w:pPr>
              <w:jc w:val="distribute"/>
            </w:pPr>
            <w:r>
              <w:rPr>
                <w:rFonts w:hint="eastAsia"/>
                <w:kern w:val="0"/>
                <w:sz w:val="22"/>
              </w:rPr>
              <w:t>理事会</w:t>
            </w:r>
          </w:p>
        </w:tc>
        <w:tc>
          <w:tcPr>
            <w:tcW w:w="1275" w:type="dxa"/>
          </w:tcPr>
          <w:p w14:paraId="1C71D428" w14:textId="7F0299D4" w:rsidR="00AB3907" w:rsidRPr="00824AD4" w:rsidRDefault="00AB3907" w:rsidP="00AB3907">
            <w:pPr>
              <w:jc w:val="distribute"/>
            </w:pPr>
            <w:r>
              <w:rPr>
                <w:rFonts w:hint="eastAsia"/>
              </w:rPr>
              <w:t>2</w:t>
            </w:r>
            <w:r w:rsidR="00BC6363">
              <w:rPr>
                <w:rFonts w:hint="eastAsia"/>
              </w:rPr>
              <w:t>0</w:t>
            </w:r>
            <w:r>
              <w:rPr>
                <w:rFonts w:hint="eastAsia"/>
              </w:rPr>
              <w:t>18/5/26</w:t>
            </w:r>
          </w:p>
        </w:tc>
        <w:tc>
          <w:tcPr>
            <w:tcW w:w="709" w:type="dxa"/>
          </w:tcPr>
          <w:p w14:paraId="428BD7DF" w14:textId="0A5C7ECC" w:rsidR="00AB3907" w:rsidRPr="000533D8" w:rsidRDefault="00AB3907" w:rsidP="00AB3907">
            <w:pPr>
              <w:jc w:val="center"/>
            </w:pPr>
            <w:r>
              <w:rPr>
                <w:rFonts w:hint="eastAsia"/>
              </w:rPr>
              <w:t>-</w:t>
            </w:r>
          </w:p>
        </w:tc>
        <w:tc>
          <w:tcPr>
            <w:tcW w:w="709" w:type="dxa"/>
          </w:tcPr>
          <w:p w14:paraId="40EB50BC" w14:textId="1979212B" w:rsidR="00AB3907" w:rsidRPr="000533D8" w:rsidRDefault="00AB3907" w:rsidP="00AB3907">
            <w:pPr>
              <w:jc w:val="center"/>
            </w:pPr>
            <w:r>
              <w:rPr>
                <w:rFonts w:hint="eastAsia"/>
              </w:rPr>
              <w:t>１２</w:t>
            </w:r>
          </w:p>
        </w:tc>
        <w:tc>
          <w:tcPr>
            <w:tcW w:w="709" w:type="dxa"/>
          </w:tcPr>
          <w:p w14:paraId="75191294" w14:textId="56FA25EB" w:rsidR="00AB3907" w:rsidRPr="000533D8" w:rsidRDefault="00AB3907" w:rsidP="00AB3907">
            <w:pPr>
              <w:jc w:val="center"/>
            </w:pPr>
            <w:r>
              <w:rPr>
                <w:rFonts w:hint="eastAsia"/>
              </w:rPr>
              <w:t>２</w:t>
            </w:r>
          </w:p>
        </w:tc>
        <w:tc>
          <w:tcPr>
            <w:tcW w:w="4110" w:type="dxa"/>
          </w:tcPr>
          <w:p w14:paraId="558D8428" w14:textId="77777777" w:rsidR="00AB3907" w:rsidRDefault="00AB3907" w:rsidP="00AB3907">
            <w:pPr>
              <w:rPr>
                <w:sz w:val="20"/>
                <w:szCs w:val="20"/>
              </w:rPr>
            </w:pPr>
            <w:r>
              <w:rPr>
                <w:rFonts w:hint="eastAsia"/>
                <w:sz w:val="20"/>
                <w:szCs w:val="20"/>
              </w:rPr>
              <w:t>【決議および承認事項】</w:t>
            </w:r>
          </w:p>
          <w:p w14:paraId="3113DFEE" w14:textId="128B2B14" w:rsidR="00AB3907" w:rsidRDefault="00AB3907" w:rsidP="00AB3907">
            <w:pPr>
              <w:pStyle w:val="afe"/>
              <w:numPr>
                <w:ilvl w:val="0"/>
                <w:numId w:val="6"/>
              </w:numPr>
              <w:ind w:leftChars="0"/>
              <w:rPr>
                <w:sz w:val="20"/>
                <w:szCs w:val="20"/>
              </w:rPr>
            </w:pPr>
            <w:r>
              <w:rPr>
                <w:rFonts w:hint="eastAsia"/>
                <w:sz w:val="20"/>
                <w:szCs w:val="20"/>
              </w:rPr>
              <w:t>2</w:t>
            </w:r>
            <w:r w:rsidR="00BC6363">
              <w:rPr>
                <w:rFonts w:hint="eastAsia"/>
                <w:sz w:val="20"/>
                <w:szCs w:val="20"/>
              </w:rPr>
              <w:t>0</w:t>
            </w:r>
            <w:r>
              <w:rPr>
                <w:rFonts w:hint="eastAsia"/>
                <w:sz w:val="20"/>
                <w:szCs w:val="20"/>
              </w:rPr>
              <w:t>17年度事業報告の承認</w:t>
            </w:r>
          </w:p>
          <w:p w14:paraId="6282686D" w14:textId="7BA815E9" w:rsidR="00AB3907" w:rsidRDefault="00AB3907" w:rsidP="00AB3907">
            <w:pPr>
              <w:pStyle w:val="afe"/>
              <w:numPr>
                <w:ilvl w:val="0"/>
                <w:numId w:val="6"/>
              </w:numPr>
              <w:ind w:leftChars="0"/>
              <w:rPr>
                <w:sz w:val="20"/>
                <w:szCs w:val="20"/>
              </w:rPr>
            </w:pPr>
            <w:r>
              <w:rPr>
                <w:rFonts w:hint="eastAsia"/>
                <w:sz w:val="20"/>
                <w:szCs w:val="20"/>
              </w:rPr>
              <w:t>2</w:t>
            </w:r>
            <w:r w:rsidR="00BC6363">
              <w:rPr>
                <w:rFonts w:hint="eastAsia"/>
                <w:sz w:val="20"/>
                <w:szCs w:val="20"/>
              </w:rPr>
              <w:t>0</w:t>
            </w:r>
            <w:r>
              <w:rPr>
                <w:rFonts w:hint="eastAsia"/>
                <w:sz w:val="20"/>
                <w:szCs w:val="20"/>
              </w:rPr>
              <w:t>17年度の決算報告の承認</w:t>
            </w:r>
          </w:p>
          <w:p w14:paraId="3FED1BED" w14:textId="6876961B" w:rsidR="00AB3907" w:rsidRDefault="00AB3907" w:rsidP="00AB3907">
            <w:pPr>
              <w:pStyle w:val="afe"/>
              <w:numPr>
                <w:ilvl w:val="0"/>
                <w:numId w:val="6"/>
              </w:numPr>
              <w:ind w:leftChars="0"/>
              <w:rPr>
                <w:sz w:val="20"/>
                <w:szCs w:val="20"/>
              </w:rPr>
            </w:pPr>
            <w:r>
              <w:rPr>
                <w:rFonts w:hint="eastAsia"/>
                <w:sz w:val="20"/>
                <w:szCs w:val="20"/>
              </w:rPr>
              <w:t>2</w:t>
            </w:r>
            <w:r w:rsidR="00BC6363">
              <w:rPr>
                <w:rFonts w:hint="eastAsia"/>
                <w:sz w:val="20"/>
                <w:szCs w:val="20"/>
              </w:rPr>
              <w:t>0</w:t>
            </w:r>
            <w:r>
              <w:rPr>
                <w:rFonts w:hint="eastAsia"/>
                <w:sz w:val="20"/>
                <w:szCs w:val="20"/>
              </w:rPr>
              <w:t>17年度会計における資産積立の承認</w:t>
            </w:r>
          </w:p>
          <w:p w14:paraId="06553662" w14:textId="77777777" w:rsidR="00AB3907" w:rsidRDefault="00AB3907" w:rsidP="00AB3907">
            <w:pPr>
              <w:pStyle w:val="afe"/>
              <w:numPr>
                <w:ilvl w:val="0"/>
                <w:numId w:val="6"/>
              </w:numPr>
              <w:ind w:leftChars="0"/>
              <w:rPr>
                <w:sz w:val="20"/>
                <w:szCs w:val="20"/>
              </w:rPr>
            </w:pPr>
            <w:r>
              <w:rPr>
                <w:rFonts w:hint="eastAsia"/>
                <w:sz w:val="20"/>
                <w:szCs w:val="20"/>
              </w:rPr>
              <w:t>ナースコール設備リース契約締結</w:t>
            </w:r>
          </w:p>
          <w:p w14:paraId="0E13F491" w14:textId="77777777" w:rsidR="00AB3907" w:rsidRDefault="00AB3907" w:rsidP="00AB3907">
            <w:pPr>
              <w:rPr>
                <w:sz w:val="20"/>
                <w:szCs w:val="20"/>
              </w:rPr>
            </w:pPr>
            <w:r>
              <w:rPr>
                <w:rFonts w:hint="eastAsia"/>
                <w:sz w:val="20"/>
                <w:szCs w:val="20"/>
              </w:rPr>
              <w:t>【報告事項】</w:t>
            </w:r>
          </w:p>
          <w:p w14:paraId="2E9A2389" w14:textId="3A825828" w:rsidR="00AB3907" w:rsidRDefault="00AB3907" w:rsidP="00AB3907">
            <w:pPr>
              <w:pStyle w:val="afe"/>
              <w:numPr>
                <w:ilvl w:val="0"/>
                <w:numId w:val="7"/>
              </w:numPr>
              <w:ind w:leftChars="0"/>
              <w:rPr>
                <w:sz w:val="20"/>
                <w:szCs w:val="20"/>
              </w:rPr>
            </w:pPr>
            <w:r>
              <w:rPr>
                <w:rFonts w:hint="eastAsia"/>
                <w:sz w:val="20"/>
                <w:szCs w:val="20"/>
              </w:rPr>
              <w:t>第1</w:t>
            </w:r>
            <w:r w:rsidR="00BC6363">
              <w:rPr>
                <w:rFonts w:hint="eastAsia"/>
                <w:sz w:val="20"/>
                <w:szCs w:val="20"/>
              </w:rPr>
              <w:t>0</w:t>
            </w:r>
            <w:r>
              <w:rPr>
                <w:rFonts w:hint="eastAsia"/>
                <w:sz w:val="20"/>
                <w:szCs w:val="20"/>
              </w:rPr>
              <w:t>期第３回理事会報告など</w:t>
            </w:r>
          </w:p>
          <w:p w14:paraId="6A5215D5" w14:textId="77777777" w:rsidR="00AB3907" w:rsidRDefault="00AB3907" w:rsidP="00AB3907">
            <w:pPr>
              <w:pStyle w:val="afe"/>
              <w:numPr>
                <w:ilvl w:val="0"/>
                <w:numId w:val="7"/>
              </w:numPr>
              <w:ind w:leftChars="0"/>
              <w:rPr>
                <w:sz w:val="20"/>
                <w:szCs w:val="20"/>
              </w:rPr>
            </w:pPr>
            <w:r>
              <w:rPr>
                <w:rFonts w:hint="eastAsia"/>
                <w:sz w:val="20"/>
                <w:szCs w:val="20"/>
              </w:rPr>
              <w:t>業務執行の状況および業務報告</w:t>
            </w:r>
          </w:p>
          <w:p w14:paraId="6A1C8F20" w14:textId="331706FE" w:rsidR="00AB3907" w:rsidRDefault="00AB3907" w:rsidP="00AB3907">
            <w:pPr>
              <w:pStyle w:val="afe"/>
              <w:numPr>
                <w:ilvl w:val="0"/>
                <w:numId w:val="7"/>
              </w:numPr>
              <w:ind w:leftChars="0"/>
              <w:rPr>
                <w:sz w:val="20"/>
                <w:szCs w:val="20"/>
              </w:rPr>
            </w:pPr>
            <w:r>
              <w:rPr>
                <w:rFonts w:hint="eastAsia"/>
                <w:sz w:val="20"/>
                <w:szCs w:val="20"/>
              </w:rPr>
              <w:t>2</w:t>
            </w:r>
            <w:r w:rsidR="00BC6363">
              <w:rPr>
                <w:rFonts w:hint="eastAsia"/>
                <w:sz w:val="20"/>
                <w:szCs w:val="20"/>
              </w:rPr>
              <w:t>0</w:t>
            </w:r>
            <w:r>
              <w:rPr>
                <w:rFonts w:hint="eastAsia"/>
                <w:sz w:val="20"/>
                <w:szCs w:val="20"/>
              </w:rPr>
              <w:t>18年4月度経営報告および支出・債務負担報告</w:t>
            </w:r>
          </w:p>
          <w:p w14:paraId="64ABBD67" w14:textId="77777777" w:rsidR="00AB3907" w:rsidRDefault="00AB3907" w:rsidP="00AB3907">
            <w:pPr>
              <w:pStyle w:val="afe"/>
              <w:numPr>
                <w:ilvl w:val="0"/>
                <w:numId w:val="7"/>
              </w:numPr>
              <w:ind w:leftChars="0"/>
              <w:rPr>
                <w:sz w:val="20"/>
                <w:szCs w:val="20"/>
              </w:rPr>
            </w:pPr>
            <w:r>
              <w:rPr>
                <w:rFonts w:hint="eastAsia"/>
                <w:sz w:val="20"/>
                <w:szCs w:val="20"/>
              </w:rPr>
              <w:t>人事報告</w:t>
            </w:r>
          </w:p>
          <w:p w14:paraId="177F584B" w14:textId="5F79102A" w:rsidR="00AB3907" w:rsidRPr="00812365" w:rsidRDefault="00AB3907" w:rsidP="00812365">
            <w:pPr>
              <w:pStyle w:val="afe"/>
              <w:numPr>
                <w:ilvl w:val="0"/>
                <w:numId w:val="7"/>
              </w:numPr>
              <w:ind w:leftChars="0"/>
              <w:rPr>
                <w:sz w:val="20"/>
                <w:szCs w:val="20"/>
              </w:rPr>
            </w:pPr>
            <w:r w:rsidRPr="00812365">
              <w:rPr>
                <w:rFonts w:hint="eastAsia"/>
                <w:sz w:val="20"/>
                <w:szCs w:val="20"/>
              </w:rPr>
              <w:t>監事監査報告</w:t>
            </w:r>
          </w:p>
        </w:tc>
      </w:tr>
      <w:tr w:rsidR="00AB3907" w:rsidRPr="000E60A8" w14:paraId="0759BCD2" w14:textId="77777777" w:rsidTr="00812365">
        <w:trPr>
          <w:trHeight w:val="191"/>
        </w:trPr>
        <w:tc>
          <w:tcPr>
            <w:tcW w:w="1843" w:type="dxa"/>
          </w:tcPr>
          <w:p w14:paraId="01820969" w14:textId="4933E632" w:rsidR="00AB3907" w:rsidRDefault="00AB3907" w:rsidP="00AB3907">
            <w:pPr>
              <w:jc w:val="distribute"/>
            </w:pPr>
            <w:r>
              <w:rPr>
                <w:rFonts w:hint="eastAsia"/>
              </w:rPr>
              <w:t>（第1</w:t>
            </w:r>
            <w:r w:rsidR="00BC6363">
              <w:rPr>
                <w:rFonts w:hint="eastAsia"/>
              </w:rPr>
              <w:t>0</w:t>
            </w:r>
            <w:r>
              <w:rPr>
                <w:rFonts w:hint="eastAsia"/>
              </w:rPr>
              <w:t>期）</w:t>
            </w:r>
          </w:p>
          <w:p w14:paraId="74AFA1E3" w14:textId="77777777" w:rsidR="00AB3907" w:rsidRDefault="00AB3907" w:rsidP="00AB3907">
            <w:pPr>
              <w:jc w:val="distribute"/>
            </w:pPr>
            <w:r>
              <w:rPr>
                <w:rFonts w:hint="eastAsia"/>
              </w:rPr>
              <w:t>理事会</w:t>
            </w:r>
          </w:p>
          <w:p w14:paraId="4F9B36F8" w14:textId="10E269C5" w:rsidR="00AB3907" w:rsidRPr="00824AD4" w:rsidRDefault="00AB3907" w:rsidP="00AB3907">
            <w:pPr>
              <w:jc w:val="distribute"/>
            </w:pPr>
            <w:r>
              <w:rPr>
                <w:rFonts w:hint="eastAsia"/>
              </w:rPr>
              <w:t>（決議みなし）</w:t>
            </w:r>
          </w:p>
        </w:tc>
        <w:tc>
          <w:tcPr>
            <w:tcW w:w="1275" w:type="dxa"/>
          </w:tcPr>
          <w:p w14:paraId="4B245883" w14:textId="5AC3FC45" w:rsidR="00AB3907" w:rsidRPr="00824AD4" w:rsidRDefault="00AB3907" w:rsidP="00AB3907">
            <w:pPr>
              <w:jc w:val="distribute"/>
            </w:pPr>
            <w:r>
              <w:rPr>
                <w:rFonts w:hint="eastAsia"/>
              </w:rPr>
              <w:t>2</w:t>
            </w:r>
            <w:r w:rsidR="00BC6363">
              <w:rPr>
                <w:rFonts w:hint="eastAsia"/>
              </w:rPr>
              <w:t>0</w:t>
            </w:r>
            <w:r>
              <w:rPr>
                <w:rFonts w:hint="eastAsia"/>
              </w:rPr>
              <w:t>18/1</w:t>
            </w:r>
            <w:r w:rsidR="00BC6363">
              <w:rPr>
                <w:rFonts w:hint="eastAsia"/>
              </w:rPr>
              <w:t>0</w:t>
            </w:r>
            <w:r>
              <w:rPr>
                <w:rFonts w:hint="eastAsia"/>
              </w:rPr>
              <w:t>/21</w:t>
            </w:r>
          </w:p>
        </w:tc>
        <w:tc>
          <w:tcPr>
            <w:tcW w:w="709" w:type="dxa"/>
          </w:tcPr>
          <w:p w14:paraId="4C647A9F" w14:textId="7EF95418" w:rsidR="00AB3907" w:rsidRPr="000533D8" w:rsidRDefault="00AB3907" w:rsidP="00AB3907">
            <w:pPr>
              <w:jc w:val="center"/>
            </w:pPr>
            <w:r>
              <w:rPr>
                <w:rFonts w:hint="eastAsia"/>
              </w:rPr>
              <w:t>-</w:t>
            </w:r>
          </w:p>
        </w:tc>
        <w:tc>
          <w:tcPr>
            <w:tcW w:w="709" w:type="dxa"/>
          </w:tcPr>
          <w:p w14:paraId="45C10838" w14:textId="3E1C1E6C" w:rsidR="00AB3907" w:rsidRPr="000533D8" w:rsidRDefault="00AB3907" w:rsidP="00AB3907">
            <w:pPr>
              <w:jc w:val="center"/>
            </w:pPr>
            <w:r>
              <w:rPr>
                <w:rFonts w:hint="eastAsia"/>
              </w:rPr>
              <w:t>-</w:t>
            </w:r>
          </w:p>
        </w:tc>
        <w:tc>
          <w:tcPr>
            <w:tcW w:w="709" w:type="dxa"/>
          </w:tcPr>
          <w:p w14:paraId="196519BF" w14:textId="57C7D8E5" w:rsidR="00AB3907" w:rsidRPr="000533D8" w:rsidRDefault="00AB3907" w:rsidP="00AB3907">
            <w:pPr>
              <w:jc w:val="center"/>
            </w:pPr>
            <w:r>
              <w:rPr>
                <w:rFonts w:hint="eastAsia"/>
              </w:rPr>
              <w:t>-</w:t>
            </w:r>
          </w:p>
        </w:tc>
        <w:tc>
          <w:tcPr>
            <w:tcW w:w="4110" w:type="dxa"/>
          </w:tcPr>
          <w:p w14:paraId="28D8A3DB" w14:textId="77777777" w:rsidR="00AB3907" w:rsidRDefault="00AB3907" w:rsidP="00AB3907">
            <w:pPr>
              <w:rPr>
                <w:sz w:val="20"/>
                <w:szCs w:val="20"/>
              </w:rPr>
            </w:pPr>
            <w:r>
              <w:rPr>
                <w:rFonts w:hint="eastAsia"/>
                <w:sz w:val="20"/>
                <w:szCs w:val="20"/>
              </w:rPr>
              <w:t>【決議事項】</w:t>
            </w:r>
          </w:p>
          <w:p w14:paraId="1A12DA28" w14:textId="77777777" w:rsidR="00AB3907" w:rsidRDefault="00AB3907" w:rsidP="00AB3907">
            <w:pPr>
              <w:pStyle w:val="afe"/>
              <w:numPr>
                <w:ilvl w:val="0"/>
                <w:numId w:val="8"/>
              </w:numPr>
              <w:ind w:leftChars="0"/>
              <w:rPr>
                <w:sz w:val="20"/>
                <w:szCs w:val="20"/>
              </w:rPr>
            </w:pPr>
            <w:r>
              <w:rPr>
                <w:rFonts w:hint="eastAsia"/>
                <w:sz w:val="20"/>
                <w:szCs w:val="20"/>
              </w:rPr>
              <w:t>障害福祉サービスならびに介護保険法に定める訪問介護事業を廃止すること</w:t>
            </w:r>
          </w:p>
          <w:p w14:paraId="643CB0DB" w14:textId="780E4715" w:rsidR="00AB3907" w:rsidRPr="00812365" w:rsidRDefault="00AB3907" w:rsidP="00812365">
            <w:pPr>
              <w:pStyle w:val="afe"/>
              <w:numPr>
                <w:ilvl w:val="0"/>
                <w:numId w:val="8"/>
              </w:numPr>
              <w:ind w:leftChars="0"/>
              <w:rPr>
                <w:sz w:val="20"/>
                <w:szCs w:val="20"/>
              </w:rPr>
            </w:pPr>
            <w:r w:rsidRPr="00812365">
              <w:rPr>
                <w:rFonts w:hint="eastAsia"/>
                <w:sz w:val="20"/>
                <w:szCs w:val="20"/>
              </w:rPr>
              <w:lastRenderedPageBreak/>
              <w:t>定款変更を評議員会に提案すること</w:t>
            </w:r>
          </w:p>
        </w:tc>
      </w:tr>
      <w:tr w:rsidR="00AB3907" w:rsidRPr="000E60A8" w14:paraId="4B73AEE4" w14:textId="77777777" w:rsidTr="00AC29D6">
        <w:trPr>
          <w:trHeight w:val="141"/>
        </w:trPr>
        <w:tc>
          <w:tcPr>
            <w:tcW w:w="1843" w:type="dxa"/>
          </w:tcPr>
          <w:p w14:paraId="45A61CFD" w14:textId="7FB5036D" w:rsidR="00AB3907" w:rsidRPr="00B078D4" w:rsidRDefault="00AB3907" w:rsidP="00AB3907">
            <w:pPr>
              <w:rPr>
                <w:spacing w:val="13"/>
                <w:w w:val="88"/>
                <w:kern w:val="0"/>
                <w:sz w:val="22"/>
              </w:rPr>
            </w:pPr>
            <w:r w:rsidRPr="00812365">
              <w:rPr>
                <w:rFonts w:hint="eastAsia"/>
                <w:spacing w:val="1"/>
                <w:w w:val="95"/>
                <w:kern w:val="0"/>
                <w:sz w:val="22"/>
                <w:fitText w:val="1782" w:id="1954797057"/>
              </w:rPr>
              <w:lastRenderedPageBreak/>
              <w:t>（第</w:t>
            </w:r>
            <w:r w:rsidRPr="00812365">
              <w:rPr>
                <w:spacing w:val="1"/>
                <w:w w:val="95"/>
                <w:kern w:val="0"/>
                <w:sz w:val="22"/>
                <w:fitText w:val="1782" w:id="1954797057"/>
              </w:rPr>
              <w:t>1</w:t>
            </w:r>
            <w:r w:rsidR="00BC6363" w:rsidRPr="00812365">
              <w:rPr>
                <w:spacing w:val="1"/>
                <w:w w:val="95"/>
                <w:kern w:val="0"/>
                <w:sz w:val="22"/>
                <w:fitText w:val="1782" w:id="1954797057"/>
              </w:rPr>
              <w:t>0</w:t>
            </w:r>
            <w:r w:rsidRPr="00812365">
              <w:rPr>
                <w:rFonts w:hint="eastAsia"/>
                <w:spacing w:val="1"/>
                <w:w w:val="95"/>
                <w:kern w:val="0"/>
                <w:sz w:val="22"/>
                <w:fitText w:val="1782" w:id="1954797057"/>
              </w:rPr>
              <w:t>期第５回</w:t>
            </w:r>
            <w:r w:rsidRPr="00812365">
              <w:rPr>
                <w:rFonts w:hint="eastAsia"/>
                <w:w w:val="95"/>
                <w:kern w:val="0"/>
                <w:sz w:val="22"/>
                <w:fitText w:val="1782" w:id="1954797057"/>
              </w:rPr>
              <w:t>）</w:t>
            </w:r>
          </w:p>
          <w:p w14:paraId="50B05932" w14:textId="10B2E14B" w:rsidR="00AB3907" w:rsidRPr="00824AD4" w:rsidRDefault="00AB3907" w:rsidP="00AB3907">
            <w:pPr>
              <w:jc w:val="distribute"/>
            </w:pPr>
            <w:r>
              <w:rPr>
                <w:rFonts w:hint="eastAsia"/>
                <w:kern w:val="0"/>
                <w:sz w:val="22"/>
              </w:rPr>
              <w:t>理事会</w:t>
            </w:r>
          </w:p>
        </w:tc>
        <w:tc>
          <w:tcPr>
            <w:tcW w:w="1275" w:type="dxa"/>
          </w:tcPr>
          <w:p w14:paraId="69F96D8B" w14:textId="0917E831" w:rsidR="00AB3907" w:rsidRPr="00824AD4" w:rsidRDefault="00AB3907" w:rsidP="00AB3907">
            <w:pPr>
              <w:jc w:val="distribute"/>
            </w:pPr>
            <w:r>
              <w:rPr>
                <w:rFonts w:hint="eastAsia"/>
              </w:rPr>
              <w:t>2</w:t>
            </w:r>
            <w:r w:rsidR="00BC6363">
              <w:rPr>
                <w:rFonts w:hint="eastAsia"/>
              </w:rPr>
              <w:t>0</w:t>
            </w:r>
            <w:r>
              <w:rPr>
                <w:rFonts w:hint="eastAsia"/>
              </w:rPr>
              <w:t>18/11/17</w:t>
            </w:r>
          </w:p>
        </w:tc>
        <w:tc>
          <w:tcPr>
            <w:tcW w:w="709" w:type="dxa"/>
          </w:tcPr>
          <w:p w14:paraId="23FADA19" w14:textId="0A7DB5BB" w:rsidR="00AB3907" w:rsidRPr="000533D8" w:rsidRDefault="00AB3907" w:rsidP="00AB3907">
            <w:pPr>
              <w:jc w:val="center"/>
            </w:pPr>
            <w:r>
              <w:rPr>
                <w:rFonts w:hint="eastAsia"/>
              </w:rPr>
              <w:t>-</w:t>
            </w:r>
          </w:p>
        </w:tc>
        <w:tc>
          <w:tcPr>
            <w:tcW w:w="709" w:type="dxa"/>
          </w:tcPr>
          <w:p w14:paraId="7AD1E967" w14:textId="228A1BC3" w:rsidR="00AB3907" w:rsidRPr="000533D8" w:rsidRDefault="00AB3907" w:rsidP="00AB3907">
            <w:pPr>
              <w:jc w:val="center"/>
            </w:pPr>
            <w:r>
              <w:rPr>
                <w:rFonts w:hint="eastAsia"/>
              </w:rPr>
              <w:t>１</w:t>
            </w:r>
            <w:r w:rsidR="00F1166D">
              <w:rPr>
                <w:rFonts w:hint="eastAsia"/>
              </w:rPr>
              <w:t>０</w:t>
            </w:r>
          </w:p>
        </w:tc>
        <w:tc>
          <w:tcPr>
            <w:tcW w:w="709" w:type="dxa"/>
          </w:tcPr>
          <w:p w14:paraId="68EAEA69" w14:textId="199DEC3C" w:rsidR="00AB3907" w:rsidRPr="000533D8" w:rsidRDefault="00AB3907" w:rsidP="00AB3907">
            <w:pPr>
              <w:jc w:val="center"/>
            </w:pPr>
            <w:r>
              <w:rPr>
                <w:rFonts w:hint="eastAsia"/>
              </w:rPr>
              <w:t>２</w:t>
            </w:r>
          </w:p>
        </w:tc>
        <w:tc>
          <w:tcPr>
            <w:tcW w:w="4110" w:type="dxa"/>
          </w:tcPr>
          <w:p w14:paraId="5A7C78CF" w14:textId="77777777" w:rsidR="00AB3907" w:rsidRDefault="00AB3907" w:rsidP="00AB3907">
            <w:pPr>
              <w:rPr>
                <w:sz w:val="20"/>
                <w:szCs w:val="20"/>
              </w:rPr>
            </w:pPr>
            <w:r>
              <w:rPr>
                <w:rFonts w:hint="eastAsia"/>
                <w:sz w:val="20"/>
                <w:szCs w:val="20"/>
              </w:rPr>
              <w:t>【決議および承認事項】</w:t>
            </w:r>
          </w:p>
          <w:p w14:paraId="7433942F" w14:textId="4A199C5D" w:rsidR="00AB3907" w:rsidRDefault="00AB3907" w:rsidP="00AB3907">
            <w:pPr>
              <w:pStyle w:val="afe"/>
              <w:numPr>
                <w:ilvl w:val="0"/>
                <w:numId w:val="9"/>
              </w:numPr>
              <w:ind w:leftChars="0"/>
              <w:rPr>
                <w:sz w:val="20"/>
                <w:szCs w:val="20"/>
              </w:rPr>
            </w:pPr>
            <w:r>
              <w:rPr>
                <w:rFonts w:hint="eastAsia"/>
                <w:sz w:val="20"/>
                <w:szCs w:val="20"/>
              </w:rPr>
              <w:t>遺言執行業務受任</w:t>
            </w:r>
            <w:r w:rsidR="001C2AE2">
              <w:rPr>
                <w:rFonts w:hint="eastAsia"/>
                <w:sz w:val="20"/>
                <w:szCs w:val="20"/>
              </w:rPr>
              <w:t>・</w:t>
            </w:r>
            <w:r>
              <w:rPr>
                <w:rFonts w:hint="eastAsia"/>
                <w:sz w:val="20"/>
                <w:szCs w:val="20"/>
              </w:rPr>
              <w:t>遺贈承認</w:t>
            </w:r>
            <w:r w:rsidR="001C2AE2">
              <w:rPr>
                <w:rFonts w:hint="eastAsia"/>
                <w:sz w:val="20"/>
                <w:szCs w:val="20"/>
              </w:rPr>
              <w:t>の</w:t>
            </w:r>
            <w:r>
              <w:rPr>
                <w:rFonts w:hint="eastAsia"/>
                <w:sz w:val="20"/>
                <w:szCs w:val="20"/>
              </w:rPr>
              <w:t>件</w:t>
            </w:r>
          </w:p>
          <w:p w14:paraId="79C8B9FE" w14:textId="77777777" w:rsidR="00AB3907" w:rsidRDefault="00AB3907" w:rsidP="00AB3907">
            <w:pPr>
              <w:pStyle w:val="afe"/>
              <w:numPr>
                <w:ilvl w:val="0"/>
                <w:numId w:val="9"/>
              </w:numPr>
              <w:ind w:leftChars="0"/>
              <w:rPr>
                <w:sz w:val="20"/>
                <w:szCs w:val="20"/>
              </w:rPr>
            </w:pPr>
            <w:r>
              <w:rPr>
                <w:rFonts w:hint="eastAsia"/>
                <w:sz w:val="20"/>
                <w:szCs w:val="20"/>
              </w:rPr>
              <w:t>土地譲渡契約を締結する件</w:t>
            </w:r>
          </w:p>
          <w:p w14:paraId="24944D45" w14:textId="77777777" w:rsidR="00AB3907" w:rsidRDefault="00AB3907" w:rsidP="00AB3907">
            <w:pPr>
              <w:pStyle w:val="afe"/>
              <w:numPr>
                <w:ilvl w:val="0"/>
                <w:numId w:val="9"/>
              </w:numPr>
              <w:ind w:leftChars="0"/>
              <w:rPr>
                <w:sz w:val="20"/>
                <w:szCs w:val="20"/>
              </w:rPr>
            </w:pPr>
            <w:r>
              <w:rPr>
                <w:rFonts w:hint="eastAsia"/>
                <w:sz w:val="20"/>
                <w:szCs w:val="20"/>
              </w:rPr>
              <w:t>特別養護老人ホーム照明設備更新の件</w:t>
            </w:r>
          </w:p>
          <w:p w14:paraId="68651D9D" w14:textId="04D293C8" w:rsidR="00AB3907" w:rsidRDefault="00AB3907" w:rsidP="00AB3907">
            <w:pPr>
              <w:pStyle w:val="afe"/>
              <w:numPr>
                <w:ilvl w:val="0"/>
                <w:numId w:val="9"/>
              </w:numPr>
              <w:ind w:leftChars="0"/>
              <w:rPr>
                <w:sz w:val="20"/>
                <w:szCs w:val="20"/>
              </w:rPr>
            </w:pPr>
            <w:r>
              <w:rPr>
                <w:rFonts w:hint="eastAsia"/>
                <w:sz w:val="20"/>
                <w:szCs w:val="20"/>
              </w:rPr>
              <w:t>奈良市第7期介護保険事業計画公募</w:t>
            </w:r>
            <w:r w:rsidR="001C2AE2">
              <w:rPr>
                <w:rFonts w:hint="eastAsia"/>
                <w:sz w:val="20"/>
                <w:szCs w:val="20"/>
              </w:rPr>
              <w:t>を想定した対応</w:t>
            </w:r>
          </w:p>
          <w:p w14:paraId="0A2E102B" w14:textId="77777777" w:rsidR="00AB3907" w:rsidRDefault="00AB3907" w:rsidP="00AB3907">
            <w:pPr>
              <w:pStyle w:val="afe"/>
              <w:numPr>
                <w:ilvl w:val="0"/>
                <w:numId w:val="9"/>
              </w:numPr>
              <w:ind w:leftChars="0"/>
              <w:rPr>
                <w:sz w:val="20"/>
                <w:szCs w:val="20"/>
              </w:rPr>
            </w:pPr>
            <w:r>
              <w:rPr>
                <w:rFonts w:hint="eastAsia"/>
                <w:sz w:val="20"/>
                <w:szCs w:val="20"/>
              </w:rPr>
              <w:t>あかね保育園園長の選任（定款細則）</w:t>
            </w:r>
          </w:p>
          <w:p w14:paraId="242EE5F7" w14:textId="77777777" w:rsidR="00AB3907" w:rsidRDefault="00AB3907" w:rsidP="00AB3907">
            <w:pPr>
              <w:pStyle w:val="afe"/>
              <w:numPr>
                <w:ilvl w:val="0"/>
                <w:numId w:val="9"/>
              </w:numPr>
              <w:ind w:leftChars="0"/>
              <w:rPr>
                <w:sz w:val="20"/>
                <w:szCs w:val="20"/>
              </w:rPr>
            </w:pPr>
            <w:r>
              <w:rPr>
                <w:rFonts w:hint="eastAsia"/>
                <w:sz w:val="20"/>
                <w:szCs w:val="20"/>
              </w:rPr>
              <w:t>評議員会招集に関する件</w:t>
            </w:r>
          </w:p>
          <w:p w14:paraId="3638EBE1" w14:textId="77777777" w:rsidR="00AB3907" w:rsidRDefault="00AB3907" w:rsidP="00AB3907">
            <w:pPr>
              <w:rPr>
                <w:sz w:val="20"/>
                <w:szCs w:val="20"/>
              </w:rPr>
            </w:pPr>
            <w:r>
              <w:rPr>
                <w:rFonts w:hint="eastAsia"/>
                <w:sz w:val="20"/>
                <w:szCs w:val="20"/>
              </w:rPr>
              <w:t>【報告事項】</w:t>
            </w:r>
          </w:p>
          <w:p w14:paraId="40BDE497" w14:textId="77777777" w:rsidR="00AB3907" w:rsidRDefault="00AB3907" w:rsidP="00AB3907">
            <w:pPr>
              <w:pStyle w:val="afe"/>
              <w:numPr>
                <w:ilvl w:val="0"/>
                <w:numId w:val="10"/>
              </w:numPr>
              <w:ind w:leftChars="0"/>
              <w:rPr>
                <w:sz w:val="20"/>
                <w:szCs w:val="20"/>
              </w:rPr>
            </w:pPr>
            <w:r>
              <w:rPr>
                <w:rFonts w:hint="eastAsia"/>
                <w:sz w:val="20"/>
                <w:szCs w:val="20"/>
              </w:rPr>
              <w:t>前回理事会等報告</w:t>
            </w:r>
          </w:p>
          <w:p w14:paraId="4FF74421" w14:textId="77777777" w:rsidR="00AB3907" w:rsidRDefault="00AB3907" w:rsidP="00AB3907">
            <w:pPr>
              <w:pStyle w:val="afe"/>
              <w:numPr>
                <w:ilvl w:val="0"/>
                <w:numId w:val="10"/>
              </w:numPr>
              <w:ind w:leftChars="0"/>
              <w:rPr>
                <w:sz w:val="20"/>
                <w:szCs w:val="20"/>
              </w:rPr>
            </w:pPr>
            <w:r>
              <w:rPr>
                <w:rFonts w:hint="eastAsia"/>
                <w:sz w:val="20"/>
                <w:szCs w:val="20"/>
              </w:rPr>
              <w:t>業務執行の状況および業務報告</w:t>
            </w:r>
          </w:p>
          <w:p w14:paraId="5BFD8692" w14:textId="77777777" w:rsidR="00AB3907" w:rsidRDefault="00AB3907" w:rsidP="00AB3907">
            <w:pPr>
              <w:pStyle w:val="afe"/>
              <w:ind w:leftChars="0" w:left="360"/>
              <w:rPr>
                <w:sz w:val="20"/>
                <w:szCs w:val="20"/>
              </w:rPr>
            </w:pPr>
            <w:r>
              <w:rPr>
                <w:rFonts w:hint="eastAsia"/>
                <w:sz w:val="20"/>
                <w:szCs w:val="20"/>
              </w:rPr>
              <w:t>法令順守等の調査等の状況</w:t>
            </w:r>
          </w:p>
          <w:p w14:paraId="28206E0D" w14:textId="74D42F10" w:rsidR="00AB3907" w:rsidRDefault="00AB3907" w:rsidP="00AB3907">
            <w:pPr>
              <w:pStyle w:val="afe"/>
              <w:numPr>
                <w:ilvl w:val="0"/>
                <w:numId w:val="10"/>
              </w:numPr>
              <w:ind w:leftChars="0"/>
              <w:rPr>
                <w:sz w:val="20"/>
                <w:szCs w:val="20"/>
              </w:rPr>
            </w:pPr>
            <w:r>
              <w:rPr>
                <w:rFonts w:hint="eastAsia"/>
                <w:sz w:val="20"/>
                <w:szCs w:val="20"/>
              </w:rPr>
              <w:t>2</w:t>
            </w:r>
            <w:r w:rsidR="00BC6363">
              <w:rPr>
                <w:rFonts w:hint="eastAsia"/>
                <w:sz w:val="20"/>
                <w:szCs w:val="20"/>
              </w:rPr>
              <w:t>0</w:t>
            </w:r>
            <w:r>
              <w:rPr>
                <w:rFonts w:hint="eastAsia"/>
                <w:sz w:val="20"/>
                <w:szCs w:val="20"/>
              </w:rPr>
              <w:t>18年度上半期および1</w:t>
            </w:r>
            <w:r w:rsidR="00BC6363">
              <w:rPr>
                <w:rFonts w:hint="eastAsia"/>
                <w:sz w:val="20"/>
                <w:szCs w:val="20"/>
              </w:rPr>
              <w:t>0</w:t>
            </w:r>
            <w:r>
              <w:rPr>
                <w:rFonts w:hint="eastAsia"/>
                <w:sz w:val="20"/>
                <w:szCs w:val="20"/>
              </w:rPr>
              <w:t>月度経営報告と支出・債務負担報告</w:t>
            </w:r>
          </w:p>
          <w:p w14:paraId="7F2AA87C" w14:textId="77777777" w:rsidR="00AB3907" w:rsidRDefault="00AB3907" w:rsidP="00AB3907">
            <w:pPr>
              <w:pStyle w:val="afe"/>
              <w:numPr>
                <w:ilvl w:val="0"/>
                <w:numId w:val="10"/>
              </w:numPr>
              <w:ind w:leftChars="0"/>
              <w:rPr>
                <w:sz w:val="20"/>
                <w:szCs w:val="20"/>
              </w:rPr>
            </w:pPr>
            <w:r>
              <w:rPr>
                <w:rFonts w:hint="eastAsia"/>
                <w:sz w:val="20"/>
                <w:szCs w:val="20"/>
              </w:rPr>
              <w:t>人事報告</w:t>
            </w:r>
          </w:p>
          <w:p w14:paraId="7377869A" w14:textId="110D75E3" w:rsidR="00AB3907" w:rsidRPr="00812365" w:rsidRDefault="00AB3907" w:rsidP="00812365">
            <w:pPr>
              <w:pStyle w:val="afe"/>
              <w:numPr>
                <w:ilvl w:val="0"/>
                <w:numId w:val="10"/>
              </w:numPr>
              <w:ind w:leftChars="0"/>
              <w:rPr>
                <w:sz w:val="20"/>
                <w:szCs w:val="20"/>
              </w:rPr>
            </w:pPr>
            <w:r w:rsidRPr="00812365">
              <w:rPr>
                <w:rFonts w:hint="eastAsia"/>
                <w:sz w:val="20"/>
                <w:szCs w:val="20"/>
              </w:rPr>
              <w:t>労働組合等協議報告</w:t>
            </w:r>
          </w:p>
        </w:tc>
      </w:tr>
      <w:tr w:rsidR="00AB3907" w:rsidRPr="000E60A8" w14:paraId="53828379" w14:textId="77777777" w:rsidTr="00AC29D6">
        <w:trPr>
          <w:trHeight w:val="141"/>
        </w:trPr>
        <w:tc>
          <w:tcPr>
            <w:tcW w:w="1843" w:type="dxa"/>
          </w:tcPr>
          <w:p w14:paraId="51C3AE22" w14:textId="5E42D2F8" w:rsidR="00AB3907" w:rsidRPr="00B078D4" w:rsidRDefault="00AB3907" w:rsidP="00AB3907">
            <w:pPr>
              <w:rPr>
                <w:spacing w:val="13"/>
                <w:w w:val="88"/>
                <w:kern w:val="0"/>
                <w:sz w:val="22"/>
              </w:rPr>
            </w:pPr>
            <w:r w:rsidRPr="00812365">
              <w:rPr>
                <w:rFonts w:hint="eastAsia"/>
                <w:spacing w:val="10"/>
                <w:w w:val="87"/>
                <w:kern w:val="0"/>
                <w:sz w:val="22"/>
                <w:fitText w:val="1782" w:id="1954797057"/>
              </w:rPr>
              <w:t>（第</w:t>
            </w:r>
            <w:r w:rsidRPr="00812365">
              <w:rPr>
                <w:spacing w:val="10"/>
                <w:w w:val="87"/>
                <w:kern w:val="0"/>
                <w:sz w:val="22"/>
                <w:fitText w:val="1782" w:id="1954797057"/>
              </w:rPr>
              <w:t>1</w:t>
            </w:r>
            <w:r w:rsidR="00BC6363" w:rsidRPr="00BC6363">
              <w:rPr>
                <w:rFonts w:hint="eastAsia"/>
                <w:spacing w:val="10"/>
                <w:w w:val="87"/>
                <w:kern w:val="0"/>
                <w:sz w:val="22"/>
                <w:fitText w:val="1782" w:id="1954797057"/>
              </w:rPr>
              <w:t>0</w:t>
            </w:r>
            <w:r w:rsidRPr="00812365">
              <w:rPr>
                <w:rFonts w:hint="eastAsia"/>
                <w:spacing w:val="10"/>
                <w:w w:val="87"/>
                <w:kern w:val="0"/>
                <w:sz w:val="22"/>
                <w:fitText w:val="1782" w:id="1954797057"/>
              </w:rPr>
              <w:t>期第６回</w:t>
            </w:r>
            <w:r w:rsidRPr="00812365">
              <w:rPr>
                <w:rFonts w:hint="eastAsia"/>
                <w:spacing w:val="5"/>
                <w:w w:val="87"/>
                <w:kern w:val="0"/>
                <w:sz w:val="22"/>
                <w:fitText w:val="1782" w:id="1954797057"/>
              </w:rPr>
              <w:t>）</w:t>
            </w:r>
          </w:p>
          <w:p w14:paraId="6DBD7C8C" w14:textId="5AFC4197" w:rsidR="00AB3907" w:rsidRPr="00824AD4" w:rsidRDefault="00AB3907" w:rsidP="00AB3907">
            <w:pPr>
              <w:jc w:val="distribute"/>
            </w:pPr>
            <w:r>
              <w:rPr>
                <w:rFonts w:hint="eastAsia"/>
                <w:kern w:val="0"/>
                <w:sz w:val="22"/>
              </w:rPr>
              <w:t>理事会</w:t>
            </w:r>
          </w:p>
        </w:tc>
        <w:tc>
          <w:tcPr>
            <w:tcW w:w="1275" w:type="dxa"/>
          </w:tcPr>
          <w:p w14:paraId="13D3845F" w14:textId="44F0993F" w:rsidR="00AB3907" w:rsidRPr="00824AD4" w:rsidRDefault="00AB3907" w:rsidP="00AB3907">
            <w:pPr>
              <w:jc w:val="distribute"/>
            </w:pPr>
            <w:r>
              <w:rPr>
                <w:rFonts w:hint="eastAsia"/>
              </w:rPr>
              <w:t>2</w:t>
            </w:r>
            <w:r w:rsidR="00BC6363">
              <w:rPr>
                <w:rFonts w:hint="eastAsia"/>
              </w:rPr>
              <w:t>0</w:t>
            </w:r>
            <w:r>
              <w:rPr>
                <w:rFonts w:hint="eastAsia"/>
              </w:rPr>
              <w:t>19/3/26</w:t>
            </w:r>
          </w:p>
        </w:tc>
        <w:tc>
          <w:tcPr>
            <w:tcW w:w="709" w:type="dxa"/>
          </w:tcPr>
          <w:p w14:paraId="2CDBE5F7" w14:textId="68498147" w:rsidR="00AB3907" w:rsidRPr="00824AD4" w:rsidRDefault="00AB3907" w:rsidP="00AB3907">
            <w:pPr>
              <w:jc w:val="center"/>
            </w:pPr>
            <w:r>
              <w:rPr>
                <w:rFonts w:hint="eastAsia"/>
              </w:rPr>
              <w:t>-</w:t>
            </w:r>
          </w:p>
        </w:tc>
        <w:tc>
          <w:tcPr>
            <w:tcW w:w="709" w:type="dxa"/>
          </w:tcPr>
          <w:p w14:paraId="4E5B6D7F" w14:textId="66F1814B" w:rsidR="00AB3907" w:rsidRPr="00824AD4" w:rsidRDefault="00AB3907" w:rsidP="00AB3907">
            <w:pPr>
              <w:jc w:val="center"/>
            </w:pPr>
            <w:r>
              <w:rPr>
                <w:rFonts w:hint="eastAsia"/>
              </w:rPr>
              <w:t>１１</w:t>
            </w:r>
          </w:p>
        </w:tc>
        <w:tc>
          <w:tcPr>
            <w:tcW w:w="709" w:type="dxa"/>
          </w:tcPr>
          <w:p w14:paraId="0937FCF4" w14:textId="59FA07CA" w:rsidR="00AB3907" w:rsidRPr="00824AD4" w:rsidRDefault="00AB3907" w:rsidP="00AB3907">
            <w:pPr>
              <w:jc w:val="center"/>
            </w:pPr>
            <w:r>
              <w:rPr>
                <w:rFonts w:hint="eastAsia"/>
              </w:rPr>
              <w:t>２</w:t>
            </w:r>
          </w:p>
        </w:tc>
        <w:tc>
          <w:tcPr>
            <w:tcW w:w="4110" w:type="dxa"/>
          </w:tcPr>
          <w:p w14:paraId="6809BFA6" w14:textId="77777777" w:rsidR="00AB3907" w:rsidRDefault="00AB3907" w:rsidP="00AB3907">
            <w:pPr>
              <w:rPr>
                <w:sz w:val="20"/>
                <w:szCs w:val="20"/>
              </w:rPr>
            </w:pPr>
            <w:r>
              <w:rPr>
                <w:rFonts w:hint="eastAsia"/>
                <w:sz w:val="20"/>
                <w:szCs w:val="20"/>
              </w:rPr>
              <w:t>【決議および承認事項】</w:t>
            </w:r>
          </w:p>
          <w:p w14:paraId="590A3964" w14:textId="77777777" w:rsidR="00AB3907" w:rsidRDefault="00AB3907" w:rsidP="00AB3907">
            <w:pPr>
              <w:pStyle w:val="afe"/>
              <w:numPr>
                <w:ilvl w:val="0"/>
                <w:numId w:val="11"/>
              </w:numPr>
              <w:ind w:leftChars="0"/>
              <w:rPr>
                <w:sz w:val="20"/>
                <w:szCs w:val="20"/>
              </w:rPr>
            </w:pPr>
            <w:r>
              <w:rPr>
                <w:rFonts w:hint="eastAsia"/>
                <w:sz w:val="20"/>
                <w:szCs w:val="20"/>
              </w:rPr>
              <w:t>諸規程の一部改正</w:t>
            </w:r>
          </w:p>
          <w:p w14:paraId="7848955B" w14:textId="77777777" w:rsidR="00AB3907" w:rsidRDefault="00AB3907" w:rsidP="00AB3907">
            <w:pPr>
              <w:pStyle w:val="afe"/>
              <w:numPr>
                <w:ilvl w:val="0"/>
                <w:numId w:val="11"/>
              </w:numPr>
              <w:ind w:leftChars="0"/>
              <w:rPr>
                <w:sz w:val="20"/>
                <w:szCs w:val="20"/>
              </w:rPr>
            </w:pPr>
            <w:r>
              <w:rPr>
                <w:rFonts w:hint="eastAsia"/>
                <w:sz w:val="20"/>
                <w:szCs w:val="20"/>
              </w:rPr>
              <w:t>就職支度一時金運用規程の制定</w:t>
            </w:r>
          </w:p>
          <w:p w14:paraId="1396B0B5" w14:textId="77777777" w:rsidR="00AB3907" w:rsidRDefault="00AB3907" w:rsidP="00AB3907">
            <w:pPr>
              <w:pStyle w:val="afe"/>
              <w:numPr>
                <w:ilvl w:val="0"/>
                <w:numId w:val="11"/>
              </w:numPr>
              <w:ind w:leftChars="0"/>
              <w:rPr>
                <w:sz w:val="20"/>
                <w:szCs w:val="20"/>
              </w:rPr>
            </w:pPr>
            <w:r>
              <w:rPr>
                <w:rFonts w:hint="eastAsia"/>
                <w:sz w:val="20"/>
                <w:szCs w:val="20"/>
              </w:rPr>
              <w:t>経理規程の一部改正</w:t>
            </w:r>
          </w:p>
          <w:p w14:paraId="1705D1EB" w14:textId="77777777" w:rsidR="00AB3907" w:rsidRDefault="00AB3907" w:rsidP="00AB3907">
            <w:pPr>
              <w:pStyle w:val="afe"/>
              <w:numPr>
                <w:ilvl w:val="0"/>
                <w:numId w:val="11"/>
              </w:numPr>
              <w:ind w:leftChars="0"/>
              <w:rPr>
                <w:sz w:val="20"/>
                <w:szCs w:val="20"/>
              </w:rPr>
            </w:pPr>
            <w:r>
              <w:rPr>
                <w:rFonts w:hint="eastAsia"/>
                <w:sz w:val="20"/>
                <w:szCs w:val="20"/>
              </w:rPr>
              <w:t>定款変更を評議員会に提案する件</w:t>
            </w:r>
          </w:p>
          <w:p w14:paraId="5552E6C2" w14:textId="77777777" w:rsidR="00AB3907" w:rsidRDefault="00AB3907" w:rsidP="00AB3907">
            <w:pPr>
              <w:pStyle w:val="afe"/>
              <w:numPr>
                <w:ilvl w:val="0"/>
                <w:numId w:val="11"/>
              </w:numPr>
              <w:ind w:leftChars="0"/>
              <w:rPr>
                <w:sz w:val="20"/>
                <w:szCs w:val="20"/>
              </w:rPr>
            </w:pPr>
            <w:r>
              <w:rPr>
                <w:rFonts w:hint="eastAsia"/>
                <w:sz w:val="20"/>
                <w:szCs w:val="20"/>
              </w:rPr>
              <w:t>あかね保育園副園長の選任</w:t>
            </w:r>
          </w:p>
          <w:p w14:paraId="686B77C4" w14:textId="0AE73789" w:rsidR="00AB3907" w:rsidRDefault="00AB3907" w:rsidP="00AB3907">
            <w:pPr>
              <w:pStyle w:val="afe"/>
              <w:numPr>
                <w:ilvl w:val="0"/>
                <w:numId w:val="11"/>
              </w:numPr>
              <w:ind w:leftChars="0"/>
              <w:rPr>
                <w:sz w:val="20"/>
                <w:szCs w:val="20"/>
              </w:rPr>
            </w:pPr>
            <w:r>
              <w:rPr>
                <w:rFonts w:hint="eastAsia"/>
                <w:sz w:val="20"/>
                <w:szCs w:val="20"/>
              </w:rPr>
              <w:t>2</w:t>
            </w:r>
            <w:r w:rsidR="00BC6363">
              <w:rPr>
                <w:rFonts w:hint="eastAsia"/>
                <w:sz w:val="20"/>
                <w:szCs w:val="20"/>
              </w:rPr>
              <w:t>0</w:t>
            </w:r>
            <w:r>
              <w:rPr>
                <w:rFonts w:hint="eastAsia"/>
                <w:sz w:val="20"/>
                <w:szCs w:val="20"/>
              </w:rPr>
              <w:t>19年度事業計画</w:t>
            </w:r>
            <w:r w:rsidR="001C2AE2">
              <w:rPr>
                <w:rFonts w:hint="eastAsia"/>
                <w:sz w:val="20"/>
                <w:szCs w:val="20"/>
              </w:rPr>
              <w:t>・</w:t>
            </w:r>
            <w:r>
              <w:rPr>
                <w:rFonts w:hint="eastAsia"/>
                <w:sz w:val="20"/>
                <w:szCs w:val="20"/>
              </w:rPr>
              <w:t>収支予算の承認</w:t>
            </w:r>
          </w:p>
          <w:p w14:paraId="7DDE8B7E" w14:textId="2467E05A" w:rsidR="00AB3907" w:rsidRDefault="00AB3907" w:rsidP="00AB3907">
            <w:pPr>
              <w:pStyle w:val="afe"/>
              <w:numPr>
                <w:ilvl w:val="0"/>
                <w:numId w:val="11"/>
              </w:numPr>
              <w:ind w:leftChars="0"/>
              <w:rPr>
                <w:sz w:val="20"/>
                <w:szCs w:val="20"/>
              </w:rPr>
            </w:pPr>
            <w:r>
              <w:rPr>
                <w:rFonts w:hint="eastAsia"/>
                <w:sz w:val="20"/>
                <w:szCs w:val="20"/>
              </w:rPr>
              <w:t>2</w:t>
            </w:r>
            <w:r w:rsidR="00BC6363">
              <w:rPr>
                <w:rFonts w:hint="eastAsia"/>
                <w:sz w:val="20"/>
                <w:szCs w:val="20"/>
              </w:rPr>
              <w:t>0</w:t>
            </w:r>
            <w:r>
              <w:rPr>
                <w:rFonts w:hint="eastAsia"/>
                <w:sz w:val="20"/>
                <w:szCs w:val="20"/>
              </w:rPr>
              <w:t>19年度理事および監事報酬額を評議員会に提案する件</w:t>
            </w:r>
          </w:p>
          <w:p w14:paraId="5D9A5330" w14:textId="6781A092" w:rsidR="00AB3907" w:rsidRDefault="00AB3907" w:rsidP="00AB3907">
            <w:pPr>
              <w:pStyle w:val="afe"/>
              <w:numPr>
                <w:ilvl w:val="0"/>
                <w:numId w:val="11"/>
              </w:numPr>
              <w:ind w:leftChars="0"/>
              <w:rPr>
                <w:sz w:val="20"/>
                <w:szCs w:val="20"/>
              </w:rPr>
            </w:pPr>
            <w:r>
              <w:rPr>
                <w:rFonts w:hint="eastAsia"/>
                <w:sz w:val="20"/>
                <w:szCs w:val="20"/>
              </w:rPr>
              <w:t>2</w:t>
            </w:r>
            <w:r w:rsidR="00BC6363">
              <w:rPr>
                <w:rFonts w:hint="eastAsia"/>
                <w:sz w:val="20"/>
                <w:szCs w:val="20"/>
              </w:rPr>
              <w:t>0</w:t>
            </w:r>
            <w:r>
              <w:rPr>
                <w:rFonts w:hint="eastAsia"/>
                <w:sz w:val="20"/>
                <w:szCs w:val="20"/>
              </w:rPr>
              <w:t>19年春闘要求に対する回答</w:t>
            </w:r>
          </w:p>
          <w:p w14:paraId="0476405E" w14:textId="3CA5D136" w:rsidR="00AB3907" w:rsidRDefault="00AB3907" w:rsidP="00AB3907">
            <w:pPr>
              <w:pStyle w:val="afe"/>
              <w:numPr>
                <w:ilvl w:val="0"/>
                <w:numId w:val="11"/>
              </w:numPr>
              <w:ind w:leftChars="0"/>
              <w:rPr>
                <w:sz w:val="20"/>
                <w:szCs w:val="20"/>
              </w:rPr>
            </w:pPr>
            <w:r>
              <w:rPr>
                <w:rFonts w:hint="eastAsia"/>
                <w:sz w:val="20"/>
                <w:szCs w:val="20"/>
              </w:rPr>
              <w:t>第1</w:t>
            </w:r>
            <w:r w:rsidR="00BC6363">
              <w:rPr>
                <w:rFonts w:hint="eastAsia"/>
                <w:sz w:val="20"/>
                <w:szCs w:val="20"/>
              </w:rPr>
              <w:t>0</w:t>
            </w:r>
            <w:r>
              <w:rPr>
                <w:rFonts w:hint="eastAsia"/>
                <w:sz w:val="20"/>
                <w:szCs w:val="20"/>
              </w:rPr>
              <w:t>期第7回理事会開催日程</w:t>
            </w:r>
          </w:p>
          <w:p w14:paraId="47900727" w14:textId="77777777" w:rsidR="00AB3907" w:rsidRDefault="00AB3907" w:rsidP="00AB3907">
            <w:pPr>
              <w:rPr>
                <w:sz w:val="20"/>
                <w:szCs w:val="20"/>
              </w:rPr>
            </w:pPr>
            <w:r>
              <w:rPr>
                <w:rFonts w:hint="eastAsia"/>
                <w:sz w:val="20"/>
                <w:szCs w:val="20"/>
              </w:rPr>
              <w:t>【報告】</w:t>
            </w:r>
          </w:p>
          <w:p w14:paraId="7B6F3510" w14:textId="77777777" w:rsidR="00AB3907" w:rsidRDefault="00AB3907" w:rsidP="00AB3907">
            <w:pPr>
              <w:pStyle w:val="afe"/>
              <w:numPr>
                <w:ilvl w:val="0"/>
                <w:numId w:val="12"/>
              </w:numPr>
              <w:ind w:leftChars="0"/>
              <w:rPr>
                <w:sz w:val="20"/>
                <w:szCs w:val="20"/>
              </w:rPr>
            </w:pPr>
            <w:r>
              <w:rPr>
                <w:rFonts w:hint="eastAsia"/>
                <w:sz w:val="20"/>
                <w:szCs w:val="20"/>
              </w:rPr>
              <w:t>前回理事会報告</w:t>
            </w:r>
          </w:p>
          <w:p w14:paraId="7453951B" w14:textId="39BD7BDB" w:rsidR="00AB3907" w:rsidRDefault="00AB3907" w:rsidP="00AB3907">
            <w:pPr>
              <w:pStyle w:val="afe"/>
              <w:numPr>
                <w:ilvl w:val="0"/>
                <w:numId w:val="12"/>
              </w:numPr>
              <w:ind w:leftChars="0"/>
              <w:rPr>
                <w:sz w:val="20"/>
                <w:szCs w:val="20"/>
              </w:rPr>
            </w:pPr>
            <w:r>
              <w:rPr>
                <w:rFonts w:hint="eastAsia"/>
                <w:sz w:val="20"/>
                <w:szCs w:val="20"/>
              </w:rPr>
              <w:t>2</w:t>
            </w:r>
            <w:r w:rsidR="00BC6363">
              <w:rPr>
                <w:rFonts w:hint="eastAsia"/>
                <w:sz w:val="20"/>
                <w:szCs w:val="20"/>
              </w:rPr>
              <w:t>0</w:t>
            </w:r>
            <w:r>
              <w:rPr>
                <w:rFonts w:hint="eastAsia"/>
                <w:sz w:val="20"/>
                <w:szCs w:val="20"/>
              </w:rPr>
              <w:t>18年度社会福祉法人専務・事務局長・施設長会議報告（研修参加報告）</w:t>
            </w:r>
          </w:p>
          <w:p w14:paraId="458C1509" w14:textId="77777777" w:rsidR="00AB3907" w:rsidRDefault="00AB3907" w:rsidP="00AB3907">
            <w:pPr>
              <w:pStyle w:val="afe"/>
              <w:numPr>
                <w:ilvl w:val="0"/>
                <w:numId w:val="12"/>
              </w:numPr>
              <w:ind w:leftChars="0"/>
              <w:rPr>
                <w:sz w:val="20"/>
                <w:szCs w:val="20"/>
              </w:rPr>
            </w:pPr>
            <w:r>
              <w:rPr>
                <w:rFonts w:hint="eastAsia"/>
                <w:sz w:val="20"/>
                <w:szCs w:val="20"/>
              </w:rPr>
              <w:t>業務執行の状況および業務報告</w:t>
            </w:r>
          </w:p>
          <w:p w14:paraId="2A0FC739" w14:textId="07E83936" w:rsidR="00AB3907" w:rsidRDefault="00AB3907" w:rsidP="00AB3907">
            <w:pPr>
              <w:pStyle w:val="afe"/>
              <w:numPr>
                <w:ilvl w:val="0"/>
                <w:numId w:val="12"/>
              </w:numPr>
              <w:ind w:leftChars="0"/>
              <w:rPr>
                <w:sz w:val="20"/>
                <w:szCs w:val="20"/>
              </w:rPr>
            </w:pPr>
            <w:r>
              <w:rPr>
                <w:rFonts w:hint="eastAsia"/>
                <w:sz w:val="20"/>
                <w:szCs w:val="20"/>
              </w:rPr>
              <w:t>2</w:t>
            </w:r>
            <w:r w:rsidR="00BC6363">
              <w:rPr>
                <w:rFonts w:hint="eastAsia"/>
                <w:sz w:val="20"/>
                <w:szCs w:val="20"/>
              </w:rPr>
              <w:t>0</w:t>
            </w:r>
            <w:r>
              <w:rPr>
                <w:rFonts w:hint="eastAsia"/>
                <w:sz w:val="20"/>
                <w:szCs w:val="20"/>
              </w:rPr>
              <w:t>19年2月度経営報告と支出・債務負担報告</w:t>
            </w:r>
          </w:p>
          <w:p w14:paraId="3A5A9E17" w14:textId="77777777" w:rsidR="00AB3907" w:rsidRDefault="00AB3907" w:rsidP="00AB3907">
            <w:pPr>
              <w:pStyle w:val="afe"/>
              <w:numPr>
                <w:ilvl w:val="0"/>
                <w:numId w:val="12"/>
              </w:numPr>
              <w:ind w:leftChars="0"/>
              <w:rPr>
                <w:sz w:val="20"/>
                <w:szCs w:val="20"/>
              </w:rPr>
            </w:pPr>
            <w:r>
              <w:rPr>
                <w:rFonts w:hint="eastAsia"/>
                <w:sz w:val="20"/>
                <w:szCs w:val="20"/>
              </w:rPr>
              <w:t>人事報告</w:t>
            </w:r>
          </w:p>
          <w:p w14:paraId="3A6BC572" w14:textId="3496E22D" w:rsidR="00AB3907" w:rsidRPr="00812365" w:rsidRDefault="00AB3907" w:rsidP="00812365">
            <w:pPr>
              <w:pStyle w:val="afe"/>
              <w:numPr>
                <w:ilvl w:val="0"/>
                <w:numId w:val="12"/>
              </w:numPr>
              <w:ind w:leftChars="0"/>
              <w:rPr>
                <w:sz w:val="20"/>
                <w:szCs w:val="20"/>
              </w:rPr>
            </w:pPr>
            <w:r w:rsidRPr="00812365">
              <w:rPr>
                <w:rFonts w:hint="eastAsia"/>
                <w:sz w:val="20"/>
                <w:szCs w:val="20"/>
              </w:rPr>
              <w:t>その他報告</w:t>
            </w:r>
          </w:p>
        </w:tc>
      </w:tr>
    </w:tbl>
    <w:p w14:paraId="50FAA9B9" w14:textId="77777777" w:rsidR="00234033" w:rsidRPr="000E60A8" w:rsidRDefault="00234033" w:rsidP="00596994"/>
    <w:p w14:paraId="3B4E0635" w14:textId="62416224" w:rsidR="00027775" w:rsidRPr="000E60A8" w:rsidRDefault="00C63424" w:rsidP="0012387A">
      <w:pPr>
        <w:pStyle w:val="2"/>
        <w:ind w:left="105"/>
      </w:pPr>
      <w:bookmarkStart w:id="29" w:name="_Toc9327931"/>
      <w:r>
        <w:rPr>
          <w:rFonts w:hint="eastAsia"/>
        </w:rPr>
        <w:t>７</w:t>
      </w:r>
      <w:r w:rsidR="00027775" w:rsidRPr="000E60A8">
        <w:rPr>
          <w:rFonts w:hint="eastAsia"/>
        </w:rPr>
        <w:t>．評議員選任・解任委員会に関する事項</w:t>
      </w:r>
      <w:bookmarkEnd w:id="29"/>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5"/>
        <w:gridCol w:w="709"/>
        <w:gridCol w:w="709"/>
        <w:gridCol w:w="4819"/>
      </w:tblGrid>
      <w:tr w:rsidR="00027775" w:rsidRPr="000E60A8" w14:paraId="1C87DEB0" w14:textId="77777777" w:rsidTr="000E18CE">
        <w:trPr>
          <w:trHeight w:val="405"/>
        </w:trPr>
        <w:tc>
          <w:tcPr>
            <w:tcW w:w="1843" w:type="dxa"/>
            <w:vMerge w:val="restart"/>
            <w:vAlign w:val="center"/>
          </w:tcPr>
          <w:p w14:paraId="3B50FD97" w14:textId="77777777" w:rsidR="00027775" w:rsidRPr="00824AD4" w:rsidRDefault="00AE10C9" w:rsidP="00596994">
            <w:pPr>
              <w:jc w:val="distribute"/>
            </w:pPr>
            <w:r w:rsidRPr="00824AD4">
              <w:rPr>
                <w:rFonts w:hint="eastAsia"/>
              </w:rPr>
              <w:t>開催回数</w:t>
            </w:r>
          </w:p>
          <w:p w14:paraId="2D1D57A2" w14:textId="77777777" w:rsidR="00AE10C9" w:rsidRPr="00824AD4" w:rsidRDefault="00AE10C9" w:rsidP="00596994">
            <w:pPr>
              <w:jc w:val="distribute"/>
            </w:pPr>
            <w:r w:rsidRPr="00824AD4">
              <w:rPr>
                <w:rFonts w:hint="eastAsia"/>
              </w:rPr>
              <w:t>開催内容</w:t>
            </w:r>
          </w:p>
        </w:tc>
        <w:tc>
          <w:tcPr>
            <w:tcW w:w="1275" w:type="dxa"/>
            <w:vMerge w:val="restart"/>
            <w:vAlign w:val="center"/>
          </w:tcPr>
          <w:p w14:paraId="59B7AA28" w14:textId="77777777" w:rsidR="00027775" w:rsidRPr="00824AD4" w:rsidRDefault="00027775" w:rsidP="000E18CE">
            <w:pPr>
              <w:jc w:val="center"/>
            </w:pPr>
            <w:r w:rsidRPr="00824AD4">
              <w:rPr>
                <w:rFonts w:hint="eastAsia"/>
              </w:rPr>
              <w:t>開催年月日</w:t>
            </w:r>
          </w:p>
        </w:tc>
        <w:tc>
          <w:tcPr>
            <w:tcW w:w="1418" w:type="dxa"/>
            <w:gridSpan w:val="2"/>
            <w:vAlign w:val="center"/>
          </w:tcPr>
          <w:p w14:paraId="7607A53B" w14:textId="77777777" w:rsidR="00027775" w:rsidRPr="00824AD4" w:rsidRDefault="00027775" w:rsidP="000E18CE">
            <w:pPr>
              <w:jc w:val="center"/>
            </w:pPr>
            <w:r w:rsidRPr="00824AD4">
              <w:rPr>
                <w:rFonts w:hint="eastAsia"/>
              </w:rPr>
              <w:t>出席者数</w:t>
            </w:r>
          </w:p>
        </w:tc>
        <w:tc>
          <w:tcPr>
            <w:tcW w:w="4819" w:type="dxa"/>
            <w:vMerge w:val="restart"/>
            <w:vAlign w:val="center"/>
          </w:tcPr>
          <w:p w14:paraId="1E5ACD6F" w14:textId="77777777" w:rsidR="00027775" w:rsidRPr="00824AD4" w:rsidRDefault="00027775" w:rsidP="000E18CE">
            <w:pPr>
              <w:jc w:val="center"/>
            </w:pPr>
            <w:r w:rsidRPr="00824AD4">
              <w:rPr>
                <w:rFonts w:hint="eastAsia"/>
              </w:rPr>
              <w:t>主な報告事項および決議事項</w:t>
            </w:r>
          </w:p>
        </w:tc>
      </w:tr>
      <w:tr w:rsidR="0096004A" w:rsidRPr="000E60A8" w14:paraId="06CCEB04" w14:textId="77777777" w:rsidTr="0096004A">
        <w:trPr>
          <w:cantSplit/>
          <w:trHeight w:val="213"/>
        </w:trPr>
        <w:tc>
          <w:tcPr>
            <w:tcW w:w="1843" w:type="dxa"/>
            <w:vMerge/>
          </w:tcPr>
          <w:p w14:paraId="2376C4BB" w14:textId="77777777" w:rsidR="00AF3CA2" w:rsidRPr="00824AD4" w:rsidRDefault="00AF3CA2" w:rsidP="00A109B8">
            <w:pPr>
              <w:ind w:left="525"/>
              <w:rPr>
                <w:rFonts w:hAnsi="ＭＳ 明朝"/>
                <w:sz w:val="20"/>
                <w:szCs w:val="20"/>
              </w:rPr>
            </w:pPr>
          </w:p>
        </w:tc>
        <w:tc>
          <w:tcPr>
            <w:tcW w:w="1275" w:type="dxa"/>
            <w:vMerge/>
          </w:tcPr>
          <w:p w14:paraId="1E65F5A7" w14:textId="77777777" w:rsidR="00AF3CA2" w:rsidRPr="00824AD4" w:rsidRDefault="00AF3CA2" w:rsidP="00A109B8">
            <w:pPr>
              <w:widowControl/>
              <w:ind w:left="525"/>
              <w:jc w:val="left"/>
              <w:rPr>
                <w:rFonts w:hAnsi="ＭＳ 明朝"/>
                <w:sz w:val="20"/>
                <w:szCs w:val="20"/>
              </w:rPr>
            </w:pPr>
          </w:p>
        </w:tc>
        <w:tc>
          <w:tcPr>
            <w:tcW w:w="709" w:type="dxa"/>
          </w:tcPr>
          <w:p w14:paraId="488DD897" w14:textId="77777777" w:rsidR="00AF3CA2" w:rsidRPr="00824AD4" w:rsidRDefault="00AF3CA2" w:rsidP="00596994">
            <w:r w:rsidRPr="00824AD4">
              <w:rPr>
                <w:rFonts w:hint="eastAsia"/>
              </w:rPr>
              <w:t>委員</w:t>
            </w:r>
          </w:p>
        </w:tc>
        <w:tc>
          <w:tcPr>
            <w:tcW w:w="709" w:type="dxa"/>
          </w:tcPr>
          <w:p w14:paraId="04BAF94B" w14:textId="77777777" w:rsidR="00AF3CA2" w:rsidRPr="00824AD4" w:rsidRDefault="00AF3CA2" w:rsidP="00596994">
            <w:r w:rsidRPr="00824AD4">
              <w:rPr>
                <w:rFonts w:hint="eastAsia"/>
              </w:rPr>
              <w:t>理事</w:t>
            </w:r>
          </w:p>
        </w:tc>
        <w:tc>
          <w:tcPr>
            <w:tcW w:w="4819" w:type="dxa"/>
            <w:vMerge/>
          </w:tcPr>
          <w:p w14:paraId="13FA5CF5" w14:textId="77777777" w:rsidR="00AF3CA2" w:rsidRPr="00824AD4" w:rsidRDefault="00AF3CA2" w:rsidP="00A109B8">
            <w:pPr>
              <w:widowControl/>
              <w:ind w:left="525"/>
              <w:jc w:val="left"/>
              <w:rPr>
                <w:rFonts w:hAnsi="ＭＳ 明朝"/>
                <w:sz w:val="20"/>
                <w:szCs w:val="20"/>
              </w:rPr>
            </w:pPr>
          </w:p>
        </w:tc>
      </w:tr>
      <w:tr w:rsidR="0096004A" w:rsidRPr="000E60A8" w14:paraId="7580E4C7" w14:textId="77777777" w:rsidTr="007B0E73">
        <w:trPr>
          <w:trHeight w:val="319"/>
        </w:trPr>
        <w:tc>
          <w:tcPr>
            <w:tcW w:w="1843" w:type="dxa"/>
          </w:tcPr>
          <w:p w14:paraId="7E609AEB" w14:textId="77777777" w:rsidR="00AE10C9" w:rsidRPr="00824AD4" w:rsidRDefault="00E220EC" w:rsidP="000E18CE">
            <w:r>
              <w:rPr>
                <w:rFonts w:hint="eastAsia"/>
              </w:rPr>
              <w:t>開催なし</w:t>
            </w:r>
          </w:p>
        </w:tc>
        <w:tc>
          <w:tcPr>
            <w:tcW w:w="1275" w:type="dxa"/>
            <w:vAlign w:val="center"/>
          </w:tcPr>
          <w:p w14:paraId="5B24187D" w14:textId="77777777" w:rsidR="00AF3CA2" w:rsidRPr="00824AD4" w:rsidRDefault="00AF3CA2" w:rsidP="008F5365">
            <w:pPr>
              <w:ind w:left="525"/>
              <w:jc w:val="center"/>
              <w:rPr>
                <w:rFonts w:hAnsi="ＭＳ 明朝"/>
                <w:sz w:val="20"/>
                <w:szCs w:val="20"/>
              </w:rPr>
            </w:pPr>
          </w:p>
        </w:tc>
        <w:tc>
          <w:tcPr>
            <w:tcW w:w="709" w:type="dxa"/>
            <w:vAlign w:val="center"/>
          </w:tcPr>
          <w:p w14:paraId="12CC5BA3" w14:textId="77777777" w:rsidR="00AF3CA2" w:rsidRPr="00824AD4" w:rsidRDefault="00AF3CA2" w:rsidP="008F5365">
            <w:pPr>
              <w:ind w:left="525"/>
              <w:jc w:val="center"/>
              <w:rPr>
                <w:rFonts w:hAnsi="ＭＳ 明朝"/>
                <w:sz w:val="20"/>
                <w:szCs w:val="20"/>
              </w:rPr>
            </w:pPr>
          </w:p>
        </w:tc>
        <w:tc>
          <w:tcPr>
            <w:tcW w:w="709" w:type="dxa"/>
            <w:vAlign w:val="center"/>
          </w:tcPr>
          <w:p w14:paraId="44E44917" w14:textId="77777777" w:rsidR="00AF3CA2" w:rsidRPr="00824AD4" w:rsidRDefault="00AF3CA2" w:rsidP="008F5365">
            <w:pPr>
              <w:ind w:left="525"/>
              <w:jc w:val="center"/>
              <w:rPr>
                <w:rFonts w:hAnsi="ＭＳ 明朝"/>
                <w:sz w:val="20"/>
                <w:szCs w:val="20"/>
              </w:rPr>
            </w:pPr>
          </w:p>
        </w:tc>
        <w:tc>
          <w:tcPr>
            <w:tcW w:w="4819" w:type="dxa"/>
          </w:tcPr>
          <w:p w14:paraId="04D4DF23" w14:textId="77777777" w:rsidR="00AF3CA2" w:rsidRPr="00824AD4" w:rsidRDefault="00AF3CA2" w:rsidP="00A109B8">
            <w:pPr>
              <w:ind w:left="525"/>
              <w:rPr>
                <w:rFonts w:hAnsi="ＭＳ 明朝"/>
                <w:sz w:val="20"/>
                <w:szCs w:val="20"/>
              </w:rPr>
            </w:pPr>
          </w:p>
        </w:tc>
      </w:tr>
    </w:tbl>
    <w:p w14:paraId="725D9118" w14:textId="77777777" w:rsidR="00596994" w:rsidRDefault="00596994" w:rsidP="00596994"/>
    <w:p w14:paraId="0A943EA8" w14:textId="2FAE95CB" w:rsidR="00901404" w:rsidRDefault="00C63424" w:rsidP="0012387A">
      <w:pPr>
        <w:pStyle w:val="2"/>
        <w:ind w:left="105"/>
      </w:pPr>
      <w:bookmarkStart w:id="30" w:name="_Toc9327932"/>
      <w:r>
        <w:rPr>
          <w:rFonts w:hint="eastAsia"/>
        </w:rPr>
        <w:t>８</w:t>
      </w:r>
      <w:r w:rsidR="00AE10C9" w:rsidRPr="000E60A8">
        <w:rPr>
          <w:rFonts w:hint="eastAsia"/>
        </w:rPr>
        <w:t>．２０１</w:t>
      </w:r>
      <w:r w:rsidR="005455A9">
        <w:rPr>
          <w:rFonts w:hint="eastAsia"/>
        </w:rPr>
        <w:t>７</w:t>
      </w:r>
      <w:r w:rsidR="00AE10C9" w:rsidRPr="000E60A8">
        <w:rPr>
          <w:rFonts w:hint="eastAsia"/>
        </w:rPr>
        <w:t>年</w:t>
      </w:r>
      <w:r w:rsidR="005455A9">
        <w:rPr>
          <w:rFonts w:hint="eastAsia"/>
        </w:rPr>
        <w:t>会計年</w:t>
      </w:r>
      <w:r w:rsidR="00AE10C9" w:rsidRPr="000E60A8">
        <w:rPr>
          <w:rFonts w:hint="eastAsia"/>
        </w:rPr>
        <w:t>度分</w:t>
      </w:r>
      <w:r w:rsidR="00AF3CA2" w:rsidRPr="000E60A8">
        <w:rPr>
          <w:rFonts w:hint="eastAsia"/>
        </w:rPr>
        <w:t>の監事監査の状況</w:t>
      </w:r>
      <w:bookmarkEnd w:id="30"/>
    </w:p>
    <w:p w14:paraId="42B01DB9" w14:textId="7D44426F" w:rsidR="00BB7FAF" w:rsidRDefault="005455A9">
      <w:pPr>
        <w:jc w:val="left"/>
        <w:rPr>
          <w:rFonts w:hAnsi="ＭＳ 明朝"/>
          <w:sz w:val="20"/>
          <w:szCs w:val="20"/>
        </w:rPr>
      </w:pPr>
      <w:r>
        <w:rPr>
          <w:rFonts w:hAnsi="ＭＳ 明朝" w:hint="eastAsia"/>
          <w:sz w:val="20"/>
          <w:szCs w:val="20"/>
        </w:rPr>
        <w:t xml:space="preserve">　　◇　監査日時　　２</w:t>
      </w:r>
      <w:r w:rsidR="00F1166D">
        <w:rPr>
          <w:rFonts w:hAnsi="ＭＳ 明朝" w:hint="eastAsia"/>
          <w:sz w:val="20"/>
          <w:szCs w:val="20"/>
        </w:rPr>
        <w:t>０</w:t>
      </w:r>
      <w:r>
        <w:rPr>
          <w:rFonts w:hAnsi="ＭＳ 明朝" w:hint="eastAsia"/>
          <w:sz w:val="20"/>
          <w:szCs w:val="20"/>
        </w:rPr>
        <w:t>１８年５月１７日</w:t>
      </w:r>
    </w:p>
    <w:p w14:paraId="04F2FC3E" w14:textId="585F5CFB" w:rsidR="005455A9" w:rsidRDefault="005455A9">
      <w:pPr>
        <w:jc w:val="left"/>
        <w:rPr>
          <w:rFonts w:hAnsi="ＭＳ 明朝"/>
          <w:sz w:val="20"/>
          <w:szCs w:val="20"/>
        </w:rPr>
      </w:pPr>
      <w:r>
        <w:rPr>
          <w:rFonts w:hAnsi="ＭＳ 明朝" w:hint="eastAsia"/>
          <w:sz w:val="20"/>
          <w:szCs w:val="20"/>
        </w:rPr>
        <w:t xml:space="preserve">　　◇　監査人　　　城　孝至、百上　宜明</w:t>
      </w:r>
    </w:p>
    <w:p w14:paraId="5D7EDB9A" w14:textId="35C8ACC4" w:rsidR="005455A9" w:rsidRDefault="005455A9">
      <w:pPr>
        <w:jc w:val="left"/>
        <w:rPr>
          <w:rFonts w:hAnsi="ＭＳ 明朝"/>
          <w:sz w:val="20"/>
          <w:szCs w:val="20"/>
        </w:rPr>
      </w:pPr>
      <w:r>
        <w:rPr>
          <w:rFonts w:hAnsi="ＭＳ 明朝" w:hint="eastAsia"/>
          <w:sz w:val="20"/>
          <w:szCs w:val="20"/>
        </w:rPr>
        <w:t xml:space="preserve">　　◇　改善事項　　特記なし</w:t>
      </w:r>
    </w:p>
    <w:p w14:paraId="6E98B364" w14:textId="77777777" w:rsidR="00046256" w:rsidRPr="007F1587" w:rsidRDefault="00046256" w:rsidP="00812365">
      <w:pPr>
        <w:jc w:val="left"/>
        <w:rPr>
          <w:rFonts w:hAnsi="ＭＳ 明朝"/>
          <w:sz w:val="20"/>
          <w:szCs w:val="20"/>
        </w:rPr>
      </w:pPr>
    </w:p>
    <w:p w14:paraId="79712915" w14:textId="631F5D55" w:rsidR="005072A6" w:rsidRPr="000E60A8" w:rsidRDefault="00C63424">
      <w:pPr>
        <w:pStyle w:val="2"/>
        <w:ind w:left="105"/>
      </w:pPr>
      <w:bookmarkStart w:id="31" w:name="_Toc9327933"/>
      <w:r>
        <w:rPr>
          <w:rFonts w:hint="eastAsia"/>
        </w:rPr>
        <w:t>９</w:t>
      </w:r>
      <w:r w:rsidR="005072A6" w:rsidRPr="000E60A8">
        <w:rPr>
          <w:rFonts w:hint="eastAsia"/>
        </w:rPr>
        <w:t>．会計に関する専門家の活用状況</w:t>
      </w:r>
      <w:bookmarkEnd w:id="31"/>
    </w:p>
    <w:p w14:paraId="0541F388" w14:textId="2003A336" w:rsidR="00AC26E7" w:rsidRDefault="001C6AB8" w:rsidP="0012387A">
      <w:pPr>
        <w:pStyle w:val="3"/>
        <w:ind w:left="210"/>
      </w:pPr>
      <w:bookmarkStart w:id="32" w:name="_Toc9327934"/>
      <w:r w:rsidRPr="001C6AB8">
        <w:rPr>
          <w:rFonts w:hint="eastAsia"/>
        </w:rPr>
        <w:t>（</w:t>
      </w:r>
      <w:r w:rsidRPr="001C6AB8">
        <w:rPr>
          <w:rFonts w:hint="eastAsia"/>
        </w:rPr>
        <w:t>1</w:t>
      </w:r>
      <w:r w:rsidRPr="001C6AB8">
        <w:rPr>
          <w:rFonts w:hint="eastAsia"/>
        </w:rPr>
        <w:t>）</w:t>
      </w:r>
      <w:r w:rsidR="00D27B3E">
        <w:rPr>
          <w:rFonts w:hint="eastAsia"/>
        </w:rPr>
        <w:t>２０１</w:t>
      </w:r>
      <w:r w:rsidR="005455A9">
        <w:rPr>
          <w:rFonts w:hint="eastAsia"/>
        </w:rPr>
        <w:t>７</w:t>
      </w:r>
      <w:r w:rsidR="00D27B3E">
        <w:rPr>
          <w:rFonts w:hint="eastAsia"/>
        </w:rPr>
        <w:t>年会計年度分決算調査</w:t>
      </w:r>
      <w:bookmarkEnd w:id="32"/>
    </w:p>
    <w:p w14:paraId="4E286745" w14:textId="46991ECA" w:rsidR="00D27B3E" w:rsidRPr="00D27B3E" w:rsidRDefault="00D27B3E" w:rsidP="00596994">
      <w:pPr>
        <w:pStyle w:val="afa"/>
        <w:ind w:left="525"/>
      </w:pPr>
      <w:r w:rsidRPr="00D27B3E">
        <w:rPr>
          <w:rFonts w:hint="eastAsia"/>
        </w:rPr>
        <w:t>◇　監査日時</w:t>
      </w:r>
      <w:r>
        <w:rPr>
          <w:rFonts w:hint="eastAsia"/>
        </w:rPr>
        <w:t xml:space="preserve">　　</w:t>
      </w:r>
      <w:r w:rsidRPr="00D27B3E">
        <w:rPr>
          <w:rFonts w:hint="eastAsia"/>
        </w:rPr>
        <w:t>２０１</w:t>
      </w:r>
      <w:r w:rsidR="005455A9">
        <w:rPr>
          <w:rFonts w:hint="eastAsia"/>
        </w:rPr>
        <w:t>８</w:t>
      </w:r>
      <w:r w:rsidRPr="00D27B3E">
        <w:rPr>
          <w:rFonts w:hint="eastAsia"/>
        </w:rPr>
        <w:t>年５月</w:t>
      </w:r>
      <w:r w:rsidR="004C1563">
        <w:rPr>
          <w:rFonts w:hint="eastAsia"/>
        </w:rPr>
        <w:t>１</w:t>
      </w:r>
      <w:r w:rsidR="005455A9">
        <w:rPr>
          <w:rFonts w:hint="eastAsia"/>
        </w:rPr>
        <w:t>４</w:t>
      </w:r>
      <w:r w:rsidRPr="00D27B3E">
        <w:rPr>
          <w:rFonts w:hint="eastAsia"/>
        </w:rPr>
        <w:t>日</w:t>
      </w:r>
    </w:p>
    <w:p w14:paraId="7F0EAB1D" w14:textId="77777777" w:rsidR="00AC26E7" w:rsidRPr="00D27B3E" w:rsidRDefault="00D27B3E" w:rsidP="00596994">
      <w:pPr>
        <w:pStyle w:val="afa"/>
        <w:ind w:left="525"/>
      </w:pPr>
      <w:r w:rsidRPr="00D27B3E">
        <w:rPr>
          <w:rFonts w:hint="eastAsia"/>
        </w:rPr>
        <w:t xml:space="preserve">◇　</w:t>
      </w:r>
      <w:r w:rsidR="00AC26E7" w:rsidRPr="00D27B3E">
        <w:rPr>
          <w:rFonts w:hint="eastAsia"/>
        </w:rPr>
        <w:t xml:space="preserve">監査人　</w:t>
      </w:r>
      <w:r w:rsidRPr="00D27B3E">
        <w:rPr>
          <w:rFonts w:hint="eastAsia"/>
        </w:rPr>
        <w:t xml:space="preserve">　　</w:t>
      </w:r>
      <w:r w:rsidR="00AC26E7" w:rsidRPr="00D27B3E">
        <w:rPr>
          <w:rFonts w:hint="eastAsia"/>
        </w:rPr>
        <w:t>公認会計士　田中　淑寛（協働公認会計士共同事務所）</w:t>
      </w:r>
    </w:p>
    <w:p w14:paraId="70C76AB3" w14:textId="563DE83F" w:rsidR="00D27B3E" w:rsidRPr="00D27B3E" w:rsidRDefault="001C6AB8" w:rsidP="0012387A">
      <w:pPr>
        <w:pStyle w:val="3"/>
        <w:ind w:left="210"/>
      </w:pPr>
      <w:bookmarkStart w:id="33" w:name="_Toc9327935"/>
      <w:r w:rsidRPr="00D27B3E">
        <w:rPr>
          <w:rFonts w:hint="eastAsia"/>
        </w:rPr>
        <w:t>（</w:t>
      </w:r>
      <w:r w:rsidRPr="00D27B3E">
        <w:rPr>
          <w:rFonts w:hint="eastAsia"/>
        </w:rPr>
        <w:t>2</w:t>
      </w:r>
      <w:r w:rsidRPr="00D27B3E">
        <w:rPr>
          <w:rFonts w:hint="eastAsia"/>
        </w:rPr>
        <w:t>）</w:t>
      </w:r>
      <w:r w:rsidR="00D27B3E" w:rsidRPr="00D27B3E">
        <w:rPr>
          <w:rFonts w:hint="eastAsia"/>
        </w:rPr>
        <w:t>２０１</w:t>
      </w:r>
      <w:r w:rsidR="0036602D">
        <w:rPr>
          <w:rFonts w:hint="eastAsia"/>
        </w:rPr>
        <w:t>８</w:t>
      </w:r>
      <w:r w:rsidR="00D27B3E" w:rsidRPr="00D27B3E">
        <w:rPr>
          <w:rFonts w:hint="eastAsia"/>
        </w:rPr>
        <w:t>年度会計分決算残高点検</w:t>
      </w:r>
      <w:bookmarkEnd w:id="33"/>
    </w:p>
    <w:p w14:paraId="2D5535E9" w14:textId="6E8743B8" w:rsidR="00D27B3E" w:rsidRDefault="00D27B3E" w:rsidP="00596994">
      <w:pPr>
        <w:pStyle w:val="afa"/>
        <w:ind w:left="525"/>
      </w:pPr>
      <w:r>
        <w:rPr>
          <w:rFonts w:hint="eastAsia"/>
        </w:rPr>
        <w:t>◇　監査日時　　２０１</w:t>
      </w:r>
      <w:r w:rsidR="00BC6363">
        <w:rPr>
          <w:rFonts w:hint="eastAsia"/>
        </w:rPr>
        <w:t>８</w:t>
      </w:r>
      <w:r>
        <w:rPr>
          <w:rFonts w:hint="eastAsia"/>
        </w:rPr>
        <w:t>年８月</w:t>
      </w:r>
      <w:r w:rsidR="005455A9">
        <w:rPr>
          <w:rFonts w:hint="eastAsia"/>
        </w:rPr>
        <w:t>７</w:t>
      </w:r>
      <w:r>
        <w:rPr>
          <w:rFonts w:hint="eastAsia"/>
        </w:rPr>
        <w:t>日</w:t>
      </w:r>
    </w:p>
    <w:p w14:paraId="3902003D" w14:textId="77777777" w:rsidR="00CB7660" w:rsidRPr="000E60A8" w:rsidRDefault="00D27B3E" w:rsidP="00596994">
      <w:pPr>
        <w:pStyle w:val="afa"/>
        <w:ind w:left="525"/>
      </w:pPr>
      <w:r>
        <w:rPr>
          <w:rFonts w:hint="eastAsia"/>
        </w:rPr>
        <w:t xml:space="preserve">◇　</w:t>
      </w:r>
      <w:r w:rsidR="00CB7660" w:rsidRPr="000E60A8">
        <w:rPr>
          <w:rFonts w:hint="eastAsia"/>
        </w:rPr>
        <w:t xml:space="preserve">監査人　</w:t>
      </w:r>
      <w:r w:rsidR="00901404">
        <w:rPr>
          <w:rFonts w:hint="eastAsia"/>
        </w:rPr>
        <w:t xml:space="preserve">　　</w:t>
      </w:r>
      <w:r w:rsidR="00CB7660" w:rsidRPr="000E60A8">
        <w:rPr>
          <w:rFonts w:hint="eastAsia"/>
        </w:rPr>
        <w:t>公認会計士　田中　淑寛（協働公認会計士共同事務所）</w:t>
      </w:r>
    </w:p>
    <w:p w14:paraId="1CD000C6" w14:textId="0EBBBDFE" w:rsidR="007218E8" w:rsidRPr="000E60A8" w:rsidRDefault="001C6AB8" w:rsidP="00596994">
      <w:pPr>
        <w:pStyle w:val="afa"/>
        <w:ind w:left="2205" w:hangingChars="800" w:hanging="1680"/>
      </w:pPr>
      <w:r>
        <w:rPr>
          <w:rFonts w:hint="eastAsia"/>
        </w:rPr>
        <w:t>◇</w:t>
      </w:r>
      <w:r w:rsidR="00CB7660" w:rsidRPr="000E60A8">
        <w:rPr>
          <w:rFonts w:hint="eastAsia"/>
        </w:rPr>
        <w:t xml:space="preserve">　改善事項　　</w:t>
      </w:r>
      <w:r w:rsidR="00596994">
        <w:rPr>
          <w:rFonts w:hint="eastAsia"/>
        </w:rPr>
        <w:t>①</w:t>
      </w:r>
      <w:r w:rsidR="005455A9">
        <w:rPr>
          <w:rFonts w:hint="eastAsia"/>
        </w:rPr>
        <w:t>預かり金現金過不足発生時の対応</w:t>
      </w:r>
      <w:r w:rsidR="00247237">
        <w:rPr>
          <w:rFonts w:hint="eastAsia"/>
        </w:rPr>
        <w:t>、</w:t>
      </w:r>
      <w:r w:rsidR="00596994">
        <w:rPr>
          <w:rFonts w:hint="eastAsia"/>
        </w:rPr>
        <w:t>②</w:t>
      </w:r>
      <w:r w:rsidR="004E5023">
        <w:rPr>
          <w:rFonts w:hint="eastAsia"/>
        </w:rPr>
        <w:t>滞留</w:t>
      </w:r>
      <w:r w:rsidR="005455A9">
        <w:rPr>
          <w:rFonts w:hint="eastAsia"/>
        </w:rPr>
        <w:t>借受金</w:t>
      </w:r>
      <w:r w:rsidR="007218E8">
        <w:rPr>
          <w:rFonts w:hint="eastAsia"/>
        </w:rPr>
        <w:t>の処理</w:t>
      </w:r>
      <w:r w:rsidR="00247237">
        <w:rPr>
          <w:rFonts w:hint="eastAsia"/>
        </w:rPr>
        <w:t>、</w:t>
      </w:r>
      <w:r w:rsidR="00596994">
        <w:rPr>
          <w:rFonts w:hint="eastAsia"/>
        </w:rPr>
        <w:t>③</w:t>
      </w:r>
      <w:r w:rsidR="005455A9">
        <w:rPr>
          <w:rFonts w:hint="eastAsia"/>
        </w:rPr>
        <w:t>前受金の計上</w:t>
      </w:r>
      <w:r w:rsidR="00046256">
        <w:rPr>
          <w:rFonts w:hint="eastAsia"/>
        </w:rPr>
        <w:t>判断</w:t>
      </w:r>
    </w:p>
    <w:p w14:paraId="72BA72E2" w14:textId="67217489" w:rsidR="007218E8" w:rsidRDefault="001C6AB8" w:rsidP="00596994">
      <w:pPr>
        <w:pStyle w:val="afa"/>
        <w:ind w:left="525"/>
      </w:pPr>
      <w:r>
        <w:rPr>
          <w:rFonts w:hint="eastAsia"/>
        </w:rPr>
        <w:t>◇</w:t>
      </w:r>
      <w:r w:rsidR="00901404">
        <w:rPr>
          <w:rFonts w:hint="eastAsia"/>
        </w:rPr>
        <w:t xml:space="preserve">　</w:t>
      </w:r>
      <w:r w:rsidR="00CB7660" w:rsidRPr="000E60A8">
        <w:rPr>
          <w:rFonts w:hint="eastAsia"/>
        </w:rPr>
        <w:t>対応状況</w:t>
      </w:r>
      <w:r w:rsidR="00247237">
        <w:rPr>
          <w:rFonts w:hint="eastAsia"/>
        </w:rPr>
        <w:t xml:space="preserve">　　</w:t>
      </w:r>
      <w:r w:rsidR="00596994">
        <w:rPr>
          <w:rFonts w:hint="eastAsia"/>
        </w:rPr>
        <w:t>①</w:t>
      </w:r>
      <w:r w:rsidR="007218E8">
        <w:rPr>
          <w:rFonts w:hint="eastAsia"/>
        </w:rPr>
        <w:t>について</w:t>
      </w:r>
      <w:r w:rsidR="00046256">
        <w:rPr>
          <w:rFonts w:hint="eastAsia"/>
        </w:rPr>
        <w:t>発生時に一旦「不足額」「過多額」を計上し帳簿上で認識するように改めた。</w:t>
      </w:r>
      <w:r w:rsidR="00596994">
        <w:rPr>
          <w:rFonts w:hint="eastAsia"/>
        </w:rPr>
        <w:t>②</w:t>
      </w:r>
      <w:r w:rsidR="007218E8">
        <w:rPr>
          <w:rFonts w:hint="eastAsia"/>
        </w:rPr>
        <w:t>について</w:t>
      </w:r>
      <w:r w:rsidR="00046256">
        <w:rPr>
          <w:rFonts w:hint="eastAsia"/>
        </w:rPr>
        <w:t>負債性の有無を調査の結果、ない旨判明したため雑収益で処理した。</w:t>
      </w:r>
      <w:r w:rsidR="00596994">
        <w:rPr>
          <w:rFonts w:hint="eastAsia"/>
        </w:rPr>
        <w:t>③</w:t>
      </w:r>
      <w:r w:rsidR="00247237">
        <w:rPr>
          <w:rFonts w:hint="eastAsia"/>
        </w:rPr>
        <w:t>について</w:t>
      </w:r>
      <w:r w:rsidR="00046256">
        <w:rPr>
          <w:rFonts w:hint="eastAsia"/>
        </w:rPr>
        <w:t>その性質について認識をあらためて会計業務の</w:t>
      </w:r>
      <w:r w:rsidR="007218E8">
        <w:rPr>
          <w:rFonts w:hint="eastAsia"/>
        </w:rPr>
        <w:t>管理を徹底した。</w:t>
      </w:r>
    </w:p>
    <w:p w14:paraId="75D648D3" w14:textId="7216BDA5" w:rsidR="001C6AB8" w:rsidRPr="00D27B3E" w:rsidRDefault="00D27B3E" w:rsidP="00596994">
      <w:pPr>
        <w:pStyle w:val="3"/>
        <w:ind w:left="210"/>
      </w:pPr>
      <w:bookmarkStart w:id="34" w:name="_Toc9327936"/>
      <w:r w:rsidRPr="00D27B3E">
        <w:rPr>
          <w:rFonts w:hint="eastAsia"/>
        </w:rPr>
        <w:t>（</w:t>
      </w:r>
      <w:r w:rsidRPr="00D27B3E">
        <w:rPr>
          <w:rFonts w:hint="eastAsia"/>
        </w:rPr>
        <w:t>3</w:t>
      </w:r>
      <w:r w:rsidRPr="00D27B3E">
        <w:rPr>
          <w:rFonts w:hint="eastAsia"/>
        </w:rPr>
        <w:t>）</w:t>
      </w:r>
      <w:r w:rsidR="00F43C02" w:rsidRPr="00D27B3E">
        <w:rPr>
          <w:rFonts w:hint="eastAsia"/>
        </w:rPr>
        <w:t>２０１</w:t>
      </w:r>
      <w:r w:rsidR="0036602D">
        <w:rPr>
          <w:rFonts w:hint="eastAsia"/>
        </w:rPr>
        <w:t>８</w:t>
      </w:r>
      <w:r w:rsidRPr="00D27B3E">
        <w:rPr>
          <w:rFonts w:hint="eastAsia"/>
        </w:rPr>
        <w:t>年度会計分上半期決算調査</w:t>
      </w:r>
      <w:bookmarkEnd w:id="34"/>
    </w:p>
    <w:p w14:paraId="38B4C941" w14:textId="1DF599B7" w:rsidR="00D27B3E" w:rsidRDefault="00D27B3E" w:rsidP="00596994">
      <w:pPr>
        <w:pStyle w:val="afa"/>
        <w:ind w:left="525"/>
      </w:pPr>
      <w:r>
        <w:rPr>
          <w:rFonts w:hint="eastAsia"/>
        </w:rPr>
        <w:t>◇　監査日時　　２０１</w:t>
      </w:r>
      <w:r w:rsidR="00046256">
        <w:rPr>
          <w:rFonts w:hint="eastAsia"/>
        </w:rPr>
        <w:t>８</w:t>
      </w:r>
      <w:r>
        <w:rPr>
          <w:rFonts w:hint="eastAsia"/>
        </w:rPr>
        <w:t>年１１月</w:t>
      </w:r>
      <w:r w:rsidR="004E5023">
        <w:rPr>
          <w:rFonts w:hint="eastAsia"/>
        </w:rPr>
        <w:t>８</w:t>
      </w:r>
      <w:r>
        <w:rPr>
          <w:rFonts w:hint="eastAsia"/>
        </w:rPr>
        <w:t>日</w:t>
      </w:r>
    </w:p>
    <w:p w14:paraId="0A998D2C" w14:textId="77777777" w:rsidR="00F43C02" w:rsidRPr="000E60A8" w:rsidRDefault="001C6AB8" w:rsidP="00596994">
      <w:pPr>
        <w:pStyle w:val="afa"/>
        <w:ind w:left="525"/>
      </w:pPr>
      <w:r>
        <w:rPr>
          <w:rFonts w:hint="eastAsia"/>
        </w:rPr>
        <w:t xml:space="preserve">◇　</w:t>
      </w:r>
      <w:r w:rsidR="00F43C02" w:rsidRPr="000E60A8">
        <w:rPr>
          <w:rFonts w:hint="eastAsia"/>
        </w:rPr>
        <w:t xml:space="preserve">監査人　</w:t>
      </w:r>
      <w:r w:rsidR="00D27B3E">
        <w:rPr>
          <w:rFonts w:hint="eastAsia"/>
        </w:rPr>
        <w:t xml:space="preserve">　　</w:t>
      </w:r>
      <w:r w:rsidR="00F43C02" w:rsidRPr="000E60A8">
        <w:rPr>
          <w:rFonts w:hint="eastAsia"/>
        </w:rPr>
        <w:t>公認会計士　田中　淑寛（協働公認会計士共同事務所）</w:t>
      </w:r>
    </w:p>
    <w:p w14:paraId="3FC97A32" w14:textId="77777777" w:rsidR="00F725A6" w:rsidRPr="000E60A8" w:rsidRDefault="00F725A6" w:rsidP="00E77944"/>
    <w:p w14:paraId="2F61A642" w14:textId="0EDD2389" w:rsidR="005072A6" w:rsidRPr="000E60A8" w:rsidRDefault="00DE1193">
      <w:pPr>
        <w:pStyle w:val="2"/>
        <w:ind w:left="105"/>
      </w:pPr>
      <w:bookmarkStart w:id="35" w:name="_Toc9327937"/>
      <w:r>
        <w:rPr>
          <w:rFonts w:hint="eastAsia"/>
        </w:rPr>
        <w:t>10</w:t>
      </w:r>
      <w:r w:rsidR="005072A6" w:rsidRPr="000E60A8">
        <w:rPr>
          <w:rFonts w:hint="eastAsia"/>
        </w:rPr>
        <w:t>．所轄庁からの報告徴収・検査等への対応状況</w:t>
      </w:r>
      <w:bookmarkEnd w:id="35"/>
    </w:p>
    <w:tbl>
      <w:tblPr>
        <w:tblW w:w="914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456"/>
        <w:gridCol w:w="2126"/>
        <w:gridCol w:w="1701"/>
        <w:gridCol w:w="1449"/>
      </w:tblGrid>
      <w:tr w:rsidR="00F725A6" w:rsidRPr="000E60A8" w14:paraId="1781BE68" w14:textId="77777777" w:rsidTr="00065BA2">
        <w:trPr>
          <w:trHeight w:val="420"/>
          <w:tblHeader/>
        </w:trPr>
        <w:tc>
          <w:tcPr>
            <w:tcW w:w="2409" w:type="dxa"/>
            <w:vAlign w:val="center"/>
          </w:tcPr>
          <w:p w14:paraId="50340080" w14:textId="77777777" w:rsidR="00DA39D4" w:rsidRPr="00824AD4" w:rsidRDefault="00DA39D4" w:rsidP="000E18CE">
            <w:pPr>
              <w:jc w:val="center"/>
            </w:pPr>
            <w:r w:rsidRPr="00824AD4">
              <w:rPr>
                <w:rFonts w:hint="eastAsia"/>
              </w:rPr>
              <w:t>内容</w:t>
            </w:r>
          </w:p>
        </w:tc>
        <w:tc>
          <w:tcPr>
            <w:tcW w:w="1456" w:type="dxa"/>
            <w:vAlign w:val="center"/>
          </w:tcPr>
          <w:p w14:paraId="7604161F" w14:textId="77777777" w:rsidR="00DA39D4" w:rsidRPr="00824AD4" w:rsidRDefault="00DA39D4" w:rsidP="000E18CE">
            <w:pPr>
              <w:jc w:val="center"/>
            </w:pPr>
            <w:r w:rsidRPr="00824AD4">
              <w:rPr>
                <w:rFonts w:hint="eastAsia"/>
              </w:rPr>
              <w:t>日時</w:t>
            </w:r>
          </w:p>
        </w:tc>
        <w:tc>
          <w:tcPr>
            <w:tcW w:w="2126" w:type="dxa"/>
            <w:vAlign w:val="center"/>
          </w:tcPr>
          <w:p w14:paraId="15D1AB7C" w14:textId="77777777" w:rsidR="00DA39D4" w:rsidRPr="00824AD4" w:rsidRDefault="00DA39D4" w:rsidP="000E18CE">
            <w:pPr>
              <w:jc w:val="center"/>
            </w:pPr>
            <w:r w:rsidRPr="00824AD4">
              <w:rPr>
                <w:rFonts w:hint="eastAsia"/>
              </w:rPr>
              <w:t>対象</w:t>
            </w:r>
          </w:p>
        </w:tc>
        <w:tc>
          <w:tcPr>
            <w:tcW w:w="1701" w:type="dxa"/>
            <w:vAlign w:val="center"/>
          </w:tcPr>
          <w:p w14:paraId="27AC7037" w14:textId="0172ECEE" w:rsidR="00DA39D4" w:rsidRPr="00824AD4" w:rsidRDefault="0036602D" w:rsidP="000E18CE">
            <w:pPr>
              <w:jc w:val="center"/>
            </w:pPr>
            <w:r>
              <w:rPr>
                <w:rFonts w:hint="eastAsia"/>
              </w:rPr>
              <w:t>要</w:t>
            </w:r>
            <w:r w:rsidR="00DA39D4" w:rsidRPr="00824AD4">
              <w:rPr>
                <w:rFonts w:hint="eastAsia"/>
              </w:rPr>
              <w:t>改善</w:t>
            </w:r>
            <w:r>
              <w:rPr>
                <w:rFonts w:hint="eastAsia"/>
              </w:rPr>
              <w:t>指摘</w:t>
            </w:r>
            <w:r w:rsidR="00DA39D4" w:rsidRPr="00824AD4">
              <w:rPr>
                <w:rFonts w:hint="eastAsia"/>
              </w:rPr>
              <w:t>事項</w:t>
            </w:r>
          </w:p>
        </w:tc>
        <w:tc>
          <w:tcPr>
            <w:tcW w:w="1449" w:type="dxa"/>
            <w:vAlign w:val="center"/>
          </w:tcPr>
          <w:p w14:paraId="1D59C25A" w14:textId="77777777" w:rsidR="00DA39D4" w:rsidRPr="00824AD4" w:rsidRDefault="00DA39D4" w:rsidP="000E18CE">
            <w:pPr>
              <w:jc w:val="center"/>
            </w:pPr>
            <w:r w:rsidRPr="00824AD4">
              <w:rPr>
                <w:rFonts w:hint="eastAsia"/>
              </w:rPr>
              <w:t>対応状況</w:t>
            </w:r>
          </w:p>
        </w:tc>
      </w:tr>
      <w:tr w:rsidR="00F725A6" w:rsidRPr="000E60A8" w14:paraId="1A7F1040" w14:textId="77777777" w:rsidTr="00065BA2">
        <w:trPr>
          <w:trHeight w:val="645"/>
        </w:trPr>
        <w:tc>
          <w:tcPr>
            <w:tcW w:w="2409" w:type="dxa"/>
          </w:tcPr>
          <w:p w14:paraId="677248BC" w14:textId="1F107399" w:rsidR="00F725A6" w:rsidRPr="008208C8" w:rsidRDefault="0036602D" w:rsidP="00B136A6">
            <w:pPr>
              <w:rPr>
                <w:sz w:val="20"/>
              </w:rPr>
            </w:pPr>
            <w:r>
              <w:rPr>
                <w:rFonts w:hint="eastAsia"/>
                <w:sz w:val="20"/>
              </w:rPr>
              <w:t>健康保険・厚生年金保険事務についての総合調査</w:t>
            </w:r>
          </w:p>
        </w:tc>
        <w:tc>
          <w:tcPr>
            <w:tcW w:w="1456" w:type="dxa"/>
            <w:vAlign w:val="center"/>
          </w:tcPr>
          <w:p w14:paraId="265D53E7" w14:textId="0BBFF1B3" w:rsidR="00692F53" w:rsidRPr="00824AD4" w:rsidDel="00F725A6" w:rsidRDefault="00065BA2" w:rsidP="008208C8">
            <w:pPr>
              <w:jc w:val="center"/>
            </w:pPr>
            <w:r>
              <w:rPr>
                <w:rFonts w:hint="eastAsia"/>
              </w:rPr>
              <w:t>20</w:t>
            </w:r>
            <w:r w:rsidR="009C6DEA">
              <w:rPr>
                <w:rFonts w:hint="eastAsia"/>
              </w:rPr>
              <w:t>1</w:t>
            </w:r>
            <w:r w:rsidR="0036602D">
              <w:rPr>
                <w:rFonts w:hint="eastAsia"/>
              </w:rPr>
              <w:t>8</w:t>
            </w:r>
            <w:r w:rsidR="009C6DEA">
              <w:rPr>
                <w:rFonts w:hint="eastAsia"/>
              </w:rPr>
              <w:t>/</w:t>
            </w:r>
            <w:r w:rsidR="0036602D">
              <w:rPr>
                <w:rFonts w:hint="eastAsia"/>
              </w:rPr>
              <w:t>9</w:t>
            </w:r>
            <w:r w:rsidR="00692F53">
              <w:t>/2</w:t>
            </w:r>
            <w:r w:rsidR="00BC6363">
              <w:rPr>
                <w:rFonts w:hint="eastAsia"/>
              </w:rPr>
              <w:t>0</w:t>
            </w:r>
          </w:p>
        </w:tc>
        <w:tc>
          <w:tcPr>
            <w:tcW w:w="2126" w:type="dxa"/>
          </w:tcPr>
          <w:p w14:paraId="65688534" w14:textId="77777777" w:rsidR="00F725A6" w:rsidRDefault="00F725A6" w:rsidP="00B136A6">
            <w:r>
              <w:rPr>
                <w:rFonts w:hint="eastAsia"/>
              </w:rPr>
              <w:t>社会福祉法人秋篠茜会</w:t>
            </w:r>
          </w:p>
        </w:tc>
        <w:tc>
          <w:tcPr>
            <w:tcW w:w="1701" w:type="dxa"/>
            <w:vAlign w:val="center"/>
          </w:tcPr>
          <w:p w14:paraId="75CB163F" w14:textId="77777777" w:rsidR="00F725A6" w:rsidRPr="00824AD4" w:rsidRDefault="00F725A6" w:rsidP="00596994">
            <w:pPr>
              <w:jc w:val="center"/>
            </w:pPr>
            <w:r>
              <w:rPr>
                <w:rFonts w:hint="eastAsia"/>
              </w:rPr>
              <w:t>なし</w:t>
            </w:r>
          </w:p>
        </w:tc>
        <w:tc>
          <w:tcPr>
            <w:tcW w:w="1449" w:type="dxa"/>
          </w:tcPr>
          <w:p w14:paraId="0B21607B" w14:textId="77777777" w:rsidR="00F725A6" w:rsidRPr="00824AD4" w:rsidRDefault="00F725A6" w:rsidP="00B136A6"/>
        </w:tc>
      </w:tr>
      <w:tr w:rsidR="00F725A6" w:rsidRPr="000E60A8" w14:paraId="2048B6B9" w14:textId="77777777" w:rsidTr="00065BA2">
        <w:trPr>
          <w:trHeight w:val="645"/>
        </w:trPr>
        <w:tc>
          <w:tcPr>
            <w:tcW w:w="2409" w:type="dxa"/>
          </w:tcPr>
          <w:p w14:paraId="3AF0848E" w14:textId="3FE7239F" w:rsidR="009C6DEA" w:rsidRPr="008208C8" w:rsidRDefault="00DA39D4" w:rsidP="00B136A6">
            <w:pPr>
              <w:rPr>
                <w:sz w:val="20"/>
              </w:rPr>
            </w:pPr>
            <w:r w:rsidRPr="008208C8">
              <w:rPr>
                <w:rFonts w:hint="eastAsia"/>
                <w:sz w:val="20"/>
              </w:rPr>
              <w:t>平成</w:t>
            </w:r>
            <w:r w:rsidR="0036602D">
              <w:rPr>
                <w:rFonts w:hint="eastAsia"/>
                <w:sz w:val="20"/>
              </w:rPr>
              <w:t>３</w:t>
            </w:r>
            <w:r w:rsidR="00F1166D">
              <w:rPr>
                <w:rFonts w:hint="eastAsia"/>
                <w:sz w:val="20"/>
              </w:rPr>
              <w:t>０</w:t>
            </w:r>
            <w:r w:rsidRPr="008208C8">
              <w:rPr>
                <w:rFonts w:hint="eastAsia"/>
                <w:sz w:val="20"/>
              </w:rPr>
              <w:t>年度社会福祉施設指導監査</w:t>
            </w:r>
            <w:r w:rsidR="0036602D">
              <w:rPr>
                <w:rFonts w:hint="eastAsia"/>
                <w:sz w:val="20"/>
              </w:rPr>
              <w:t>（集合監査）</w:t>
            </w:r>
          </w:p>
        </w:tc>
        <w:tc>
          <w:tcPr>
            <w:tcW w:w="1456" w:type="dxa"/>
            <w:vAlign w:val="center"/>
          </w:tcPr>
          <w:p w14:paraId="381A046B" w14:textId="05E3B5BE" w:rsidR="00692F53" w:rsidRPr="00824AD4" w:rsidRDefault="00065BA2" w:rsidP="008208C8">
            <w:pPr>
              <w:jc w:val="center"/>
            </w:pPr>
            <w:r>
              <w:rPr>
                <w:rFonts w:hint="eastAsia"/>
              </w:rPr>
              <w:t>20</w:t>
            </w:r>
            <w:r w:rsidR="009C6DEA">
              <w:rPr>
                <w:rFonts w:hint="eastAsia"/>
              </w:rPr>
              <w:t>1</w:t>
            </w:r>
            <w:r w:rsidR="0036602D">
              <w:rPr>
                <w:rFonts w:hint="eastAsia"/>
              </w:rPr>
              <w:t>8</w:t>
            </w:r>
            <w:r w:rsidR="009C6DEA">
              <w:rPr>
                <w:rFonts w:hint="eastAsia"/>
              </w:rPr>
              <w:t>/</w:t>
            </w:r>
            <w:r w:rsidR="0036602D">
              <w:rPr>
                <w:rFonts w:hint="eastAsia"/>
              </w:rPr>
              <w:t>8</w:t>
            </w:r>
            <w:r w:rsidR="00692F53">
              <w:t>/</w:t>
            </w:r>
            <w:r w:rsidR="0036602D">
              <w:rPr>
                <w:rFonts w:hint="eastAsia"/>
              </w:rPr>
              <w:t>24</w:t>
            </w:r>
          </w:p>
        </w:tc>
        <w:tc>
          <w:tcPr>
            <w:tcW w:w="2126" w:type="dxa"/>
          </w:tcPr>
          <w:p w14:paraId="2798B0B4" w14:textId="75331F57" w:rsidR="00F725A6" w:rsidRPr="00824AD4" w:rsidRDefault="0036602D">
            <w:r>
              <w:rPr>
                <w:rFonts w:hint="eastAsia"/>
              </w:rPr>
              <w:t>あかね保育園</w:t>
            </w:r>
          </w:p>
        </w:tc>
        <w:tc>
          <w:tcPr>
            <w:tcW w:w="1701" w:type="dxa"/>
            <w:vAlign w:val="center"/>
          </w:tcPr>
          <w:p w14:paraId="27BFAF00" w14:textId="77777777" w:rsidR="00DA39D4" w:rsidRPr="00824AD4" w:rsidRDefault="00DA39D4" w:rsidP="00596994">
            <w:pPr>
              <w:jc w:val="center"/>
            </w:pPr>
            <w:r w:rsidRPr="00824AD4">
              <w:rPr>
                <w:rFonts w:hint="eastAsia"/>
              </w:rPr>
              <w:t>なし</w:t>
            </w:r>
          </w:p>
        </w:tc>
        <w:tc>
          <w:tcPr>
            <w:tcW w:w="1449" w:type="dxa"/>
          </w:tcPr>
          <w:p w14:paraId="7FA96305" w14:textId="77777777" w:rsidR="00DA39D4" w:rsidRPr="00824AD4" w:rsidRDefault="00DA39D4" w:rsidP="00B136A6"/>
        </w:tc>
      </w:tr>
      <w:tr w:rsidR="00676088" w:rsidRPr="000E60A8" w14:paraId="554D3A06" w14:textId="77777777" w:rsidTr="00065BA2">
        <w:trPr>
          <w:trHeight w:val="720"/>
        </w:trPr>
        <w:tc>
          <w:tcPr>
            <w:tcW w:w="2409" w:type="dxa"/>
          </w:tcPr>
          <w:p w14:paraId="20968D15" w14:textId="55EF4B34" w:rsidR="00676088" w:rsidRPr="009C6DEA" w:rsidRDefault="00676088" w:rsidP="00B136A6">
            <w:pPr>
              <w:rPr>
                <w:rFonts w:hAnsi="ＭＳ 明朝"/>
                <w:sz w:val="20"/>
                <w:szCs w:val="20"/>
              </w:rPr>
            </w:pPr>
            <w:r w:rsidRPr="009C6DEA">
              <w:rPr>
                <w:rFonts w:hAnsi="ＭＳ 明朝" w:hint="eastAsia"/>
                <w:sz w:val="20"/>
                <w:szCs w:val="20"/>
              </w:rPr>
              <w:t>平成</w:t>
            </w:r>
            <w:r w:rsidR="0036602D">
              <w:rPr>
                <w:rFonts w:hAnsi="ＭＳ 明朝" w:hint="eastAsia"/>
                <w:sz w:val="20"/>
                <w:szCs w:val="20"/>
              </w:rPr>
              <w:t>３</w:t>
            </w:r>
            <w:r w:rsidR="00F1166D">
              <w:rPr>
                <w:rFonts w:hAnsi="ＭＳ 明朝" w:hint="eastAsia"/>
                <w:sz w:val="20"/>
                <w:szCs w:val="20"/>
              </w:rPr>
              <w:t>０</w:t>
            </w:r>
            <w:r w:rsidRPr="009C6DEA">
              <w:rPr>
                <w:rFonts w:hAnsi="ＭＳ 明朝" w:hint="eastAsia"/>
                <w:sz w:val="20"/>
                <w:szCs w:val="20"/>
              </w:rPr>
              <w:t>年度社会福祉施設に対する</w:t>
            </w:r>
            <w:r w:rsidR="00046256">
              <w:rPr>
                <w:rFonts w:hAnsi="ＭＳ 明朝" w:hint="eastAsia"/>
                <w:sz w:val="20"/>
                <w:szCs w:val="20"/>
              </w:rPr>
              <w:t>書面</w:t>
            </w:r>
            <w:r w:rsidRPr="009C6DEA">
              <w:rPr>
                <w:rFonts w:hAnsi="ＭＳ 明朝" w:hint="eastAsia"/>
                <w:sz w:val="20"/>
                <w:szCs w:val="20"/>
              </w:rPr>
              <w:t>監査</w:t>
            </w:r>
          </w:p>
        </w:tc>
        <w:tc>
          <w:tcPr>
            <w:tcW w:w="1456" w:type="dxa"/>
            <w:vAlign w:val="center"/>
          </w:tcPr>
          <w:p w14:paraId="45D81C13" w14:textId="13C4B041" w:rsidR="00676088" w:rsidRDefault="00065BA2" w:rsidP="008208C8">
            <w:pPr>
              <w:jc w:val="center"/>
              <w:rPr>
                <w:rFonts w:hAnsi="ＭＳ 明朝"/>
                <w:sz w:val="20"/>
                <w:szCs w:val="20"/>
              </w:rPr>
            </w:pPr>
            <w:r>
              <w:rPr>
                <w:rFonts w:hAnsi="ＭＳ 明朝" w:hint="eastAsia"/>
                <w:sz w:val="20"/>
                <w:szCs w:val="20"/>
              </w:rPr>
              <w:t>20</w:t>
            </w:r>
            <w:r w:rsidR="00692F53">
              <w:rPr>
                <w:rFonts w:hAnsi="ＭＳ 明朝"/>
                <w:sz w:val="20"/>
                <w:szCs w:val="20"/>
              </w:rPr>
              <w:t>18/</w:t>
            </w:r>
            <w:r w:rsidR="0036602D">
              <w:rPr>
                <w:rFonts w:hAnsi="ＭＳ 明朝" w:hint="eastAsia"/>
                <w:sz w:val="20"/>
                <w:szCs w:val="20"/>
              </w:rPr>
              <w:t>1</w:t>
            </w:r>
            <w:r w:rsidR="00B62B9F">
              <w:rPr>
                <w:rFonts w:hAnsi="ＭＳ 明朝" w:hint="eastAsia"/>
                <w:sz w:val="20"/>
                <w:szCs w:val="20"/>
              </w:rPr>
              <w:t>0</w:t>
            </w:r>
            <w:r w:rsidR="00692F53">
              <w:rPr>
                <w:rFonts w:hAnsi="ＭＳ 明朝"/>
                <w:sz w:val="20"/>
                <w:szCs w:val="20"/>
              </w:rPr>
              <w:t>/</w:t>
            </w:r>
            <w:r w:rsidR="0036602D">
              <w:rPr>
                <w:rFonts w:hAnsi="ＭＳ 明朝" w:hint="eastAsia"/>
                <w:sz w:val="20"/>
                <w:szCs w:val="20"/>
              </w:rPr>
              <w:t>3</w:t>
            </w:r>
          </w:p>
          <w:p w14:paraId="4AAF291B" w14:textId="788D79B6" w:rsidR="0036602D" w:rsidRPr="00824AD4" w:rsidRDefault="0036602D" w:rsidP="008208C8">
            <w:pPr>
              <w:jc w:val="center"/>
              <w:rPr>
                <w:rFonts w:hAnsi="ＭＳ 明朝"/>
                <w:sz w:val="20"/>
                <w:szCs w:val="20"/>
              </w:rPr>
            </w:pPr>
            <w:r>
              <w:rPr>
                <w:rFonts w:hAnsi="ＭＳ 明朝" w:hint="eastAsia"/>
                <w:sz w:val="20"/>
                <w:szCs w:val="20"/>
              </w:rPr>
              <w:t>通知</w:t>
            </w:r>
          </w:p>
        </w:tc>
        <w:tc>
          <w:tcPr>
            <w:tcW w:w="2126" w:type="dxa"/>
          </w:tcPr>
          <w:p w14:paraId="3CC8DFC7" w14:textId="3B0AD87D" w:rsidR="00676088" w:rsidRDefault="0036602D" w:rsidP="00B136A6">
            <w:pPr>
              <w:rPr>
                <w:rFonts w:hAnsi="ＭＳ 明朝"/>
                <w:sz w:val="20"/>
                <w:szCs w:val="20"/>
              </w:rPr>
            </w:pPr>
            <w:r>
              <w:rPr>
                <w:rFonts w:hAnsi="ＭＳ 明朝" w:hint="eastAsia"/>
                <w:sz w:val="20"/>
                <w:szCs w:val="20"/>
              </w:rPr>
              <w:t>特別養護老人ホームこがねの里</w:t>
            </w:r>
          </w:p>
        </w:tc>
        <w:tc>
          <w:tcPr>
            <w:tcW w:w="1701" w:type="dxa"/>
            <w:vAlign w:val="center"/>
          </w:tcPr>
          <w:p w14:paraId="013DAF83" w14:textId="77777777" w:rsidR="00676088" w:rsidRDefault="00676088" w:rsidP="00596994">
            <w:pPr>
              <w:jc w:val="center"/>
              <w:rPr>
                <w:rFonts w:hAnsi="ＭＳ 明朝"/>
                <w:sz w:val="20"/>
                <w:szCs w:val="20"/>
              </w:rPr>
            </w:pPr>
            <w:r>
              <w:rPr>
                <w:rFonts w:hAnsi="ＭＳ 明朝" w:hint="eastAsia"/>
                <w:sz w:val="20"/>
                <w:szCs w:val="20"/>
              </w:rPr>
              <w:t>なし</w:t>
            </w:r>
          </w:p>
        </w:tc>
        <w:tc>
          <w:tcPr>
            <w:tcW w:w="1449" w:type="dxa"/>
          </w:tcPr>
          <w:p w14:paraId="3682DC61" w14:textId="77777777" w:rsidR="00676088" w:rsidRPr="00824AD4" w:rsidDel="00F725A6" w:rsidRDefault="00676088" w:rsidP="00B136A6">
            <w:pPr>
              <w:rPr>
                <w:rFonts w:hAnsi="ＭＳ 明朝"/>
                <w:sz w:val="20"/>
                <w:szCs w:val="20"/>
              </w:rPr>
            </w:pPr>
          </w:p>
        </w:tc>
      </w:tr>
    </w:tbl>
    <w:p w14:paraId="45CB2CF4" w14:textId="07183B3A" w:rsidR="00AD18FD" w:rsidRDefault="00AD18FD" w:rsidP="000326E4">
      <w:pPr>
        <w:ind w:left="525"/>
        <w:rPr>
          <w:rFonts w:eastAsia="ＭＳ ゴシック"/>
          <w:sz w:val="20"/>
          <w:szCs w:val="20"/>
        </w:rPr>
      </w:pPr>
    </w:p>
    <w:p w14:paraId="06362C51" w14:textId="56074CA6" w:rsidR="002E75DA" w:rsidRPr="000E60A8" w:rsidRDefault="00DE1193" w:rsidP="00355B2B">
      <w:pPr>
        <w:pStyle w:val="2"/>
        <w:ind w:left="105"/>
      </w:pPr>
      <w:bookmarkStart w:id="36" w:name="_Toc9327938"/>
      <w:r>
        <w:rPr>
          <w:rFonts w:hint="eastAsia"/>
        </w:rPr>
        <w:lastRenderedPageBreak/>
        <w:t>11</w:t>
      </w:r>
      <w:r w:rsidR="007E3A3E" w:rsidRPr="000E60A8">
        <w:rPr>
          <w:rFonts w:hint="eastAsia"/>
        </w:rPr>
        <w:t>．業務の適正</w:t>
      </w:r>
      <w:r w:rsidR="002E75DA" w:rsidRPr="000E60A8">
        <w:rPr>
          <w:rFonts w:hint="eastAsia"/>
        </w:rPr>
        <w:t>、サービスの確保のための教育・研修実施状況</w:t>
      </w:r>
      <w:bookmarkEnd w:id="36"/>
    </w:p>
    <w:tbl>
      <w:tblPr>
        <w:tblW w:w="9104" w:type="dxa"/>
        <w:tblInd w:w="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126"/>
        <w:gridCol w:w="1276"/>
        <w:gridCol w:w="1134"/>
        <w:gridCol w:w="4568"/>
      </w:tblGrid>
      <w:tr w:rsidR="008434A4" w:rsidRPr="000E60A8" w14:paraId="27A71013" w14:textId="77777777" w:rsidTr="007B0E73">
        <w:trPr>
          <w:trHeight w:val="528"/>
          <w:tblHeader/>
        </w:trPr>
        <w:tc>
          <w:tcPr>
            <w:tcW w:w="2126" w:type="dxa"/>
            <w:tcBorders>
              <w:top w:val="single" w:sz="8" w:space="0" w:color="auto"/>
              <w:left w:val="single" w:sz="8" w:space="0" w:color="auto"/>
              <w:bottom w:val="single" w:sz="4" w:space="0" w:color="auto"/>
              <w:right w:val="single" w:sz="8" w:space="0" w:color="auto"/>
            </w:tcBorders>
            <w:vAlign w:val="center"/>
          </w:tcPr>
          <w:p w14:paraId="674EC470" w14:textId="77777777" w:rsidR="008434A4" w:rsidRPr="00824AD4" w:rsidRDefault="008434A4" w:rsidP="008208C8">
            <w:pPr>
              <w:jc w:val="center"/>
            </w:pPr>
            <w:r w:rsidRPr="00824AD4">
              <w:rPr>
                <w:rFonts w:hint="eastAsia"/>
              </w:rPr>
              <w:t>研修内容</w:t>
            </w:r>
          </w:p>
        </w:tc>
        <w:tc>
          <w:tcPr>
            <w:tcW w:w="1276" w:type="dxa"/>
            <w:tcBorders>
              <w:top w:val="single" w:sz="8" w:space="0" w:color="auto"/>
              <w:left w:val="single" w:sz="8" w:space="0" w:color="auto"/>
              <w:bottom w:val="single" w:sz="4" w:space="0" w:color="auto"/>
              <w:right w:val="single" w:sz="8" w:space="0" w:color="auto"/>
            </w:tcBorders>
            <w:vAlign w:val="center"/>
          </w:tcPr>
          <w:p w14:paraId="53D2F28C" w14:textId="77777777" w:rsidR="008434A4" w:rsidRPr="00824AD4" w:rsidRDefault="008434A4" w:rsidP="008208C8">
            <w:pPr>
              <w:jc w:val="center"/>
            </w:pPr>
            <w:r w:rsidRPr="00824AD4">
              <w:rPr>
                <w:rFonts w:hint="eastAsia"/>
              </w:rPr>
              <w:t>開催</w:t>
            </w:r>
            <w:r w:rsidR="00D640CF">
              <w:rPr>
                <w:rFonts w:hint="eastAsia"/>
              </w:rPr>
              <w:t>年月日</w:t>
            </w:r>
          </w:p>
        </w:tc>
        <w:tc>
          <w:tcPr>
            <w:tcW w:w="1134" w:type="dxa"/>
            <w:tcBorders>
              <w:top w:val="single" w:sz="8" w:space="0" w:color="auto"/>
              <w:left w:val="single" w:sz="8" w:space="0" w:color="auto"/>
              <w:bottom w:val="single" w:sz="4" w:space="0" w:color="auto"/>
              <w:right w:val="single" w:sz="8" w:space="0" w:color="auto"/>
            </w:tcBorders>
            <w:vAlign w:val="center"/>
          </w:tcPr>
          <w:p w14:paraId="5EAFDA58" w14:textId="77777777" w:rsidR="008434A4" w:rsidRPr="00824AD4" w:rsidRDefault="008434A4" w:rsidP="008208C8">
            <w:pPr>
              <w:jc w:val="center"/>
            </w:pPr>
            <w:r w:rsidRPr="00824AD4">
              <w:rPr>
                <w:rFonts w:hint="eastAsia"/>
              </w:rPr>
              <w:t>参加数</w:t>
            </w:r>
          </w:p>
        </w:tc>
        <w:tc>
          <w:tcPr>
            <w:tcW w:w="4568" w:type="dxa"/>
            <w:tcBorders>
              <w:top w:val="single" w:sz="8" w:space="0" w:color="auto"/>
              <w:left w:val="single" w:sz="8" w:space="0" w:color="auto"/>
              <w:bottom w:val="single" w:sz="4" w:space="0" w:color="auto"/>
              <w:right w:val="single" w:sz="8" w:space="0" w:color="auto"/>
            </w:tcBorders>
            <w:vAlign w:val="center"/>
          </w:tcPr>
          <w:p w14:paraId="1B585AFB" w14:textId="77777777" w:rsidR="008434A4" w:rsidRPr="00824AD4" w:rsidRDefault="008434A4" w:rsidP="008208C8">
            <w:pPr>
              <w:jc w:val="center"/>
            </w:pPr>
            <w:r w:rsidRPr="00824AD4">
              <w:rPr>
                <w:rFonts w:hint="eastAsia"/>
              </w:rPr>
              <w:t>備　　　考</w:t>
            </w:r>
          </w:p>
        </w:tc>
      </w:tr>
      <w:tr w:rsidR="008434A4" w:rsidRPr="000E60A8" w14:paraId="104C4FB8" w14:textId="77777777" w:rsidTr="007B0E73">
        <w:trPr>
          <w:trHeight w:val="44"/>
        </w:trPr>
        <w:tc>
          <w:tcPr>
            <w:tcW w:w="2126" w:type="dxa"/>
            <w:tcBorders>
              <w:top w:val="single" w:sz="4" w:space="0" w:color="auto"/>
              <w:left w:val="single" w:sz="8" w:space="0" w:color="auto"/>
              <w:bottom w:val="single" w:sz="4" w:space="0" w:color="auto"/>
              <w:right w:val="single" w:sz="8" w:space="0" w:color="auto"/>
            </w:tcBorders>
            <w:vAlign w:val="center"/>
          </w:tcPr>
          <w:p w14:paraId="4F2067EB" w14:textId="77777777" w:rsidR="008434A4" w:rsidRPr="00824AD4" w:rsidRDefault="008434A4" w:rsidP="00596994">
            <w:r w:rsidRPr="00824AD4">
              <w:rPr>
                <w:rFonts w:hint="eastAsia"/>
              </w:rPr>
              <w:t>新入職員研修</w:t>
            </w:r>
            <w:r w:rsidR="009C6DEA">
              <w:rPr>
                <w:rFonts w:hint="eastAsia"/>
              </w:rPr>
              <w:t>（春季）</w:t>
            </w:r>
          </w:p>
        </w:tc>
        <w:tc>
          <w:tcPr>
            <w:tcW w:w="1276" w:type="dxa"/>
            <w:tcBorders>
              <w:top w:val="single" w:sz="4" w:space="0" w:color="auto"/>
              <w:left w:val="single" w:sz="8" w:space="0" w:color="auto"/>
              <w:bottom w:val="single" w:sz="4" w:space="0" w:color="auto"/>
              <w:right w:val="single" w:sz="8" w:space="0" w:color="auto"/>
            </w:tcBorders>
            <w:vAlign w:val="center"/>
          </w:tcPr>
          <w:p w14:paraId="293F72FF" w14:textId="1ECB9223" w:rsidR="008434A4" w:rsidRPr="00824AD4" w:rsidRDefault="002C5D54" w:rsidP="008208C8">
            <w:pPr>
              <w:jc w:val="center"/>
            </w:pPr>
            <w:r>
              <w:rPr>
                <w:rFonts w:hint="eastAsia"/>
              </w:rPr>
              <w:t>20</w:t>
            </w:r>
            <w:r w:rsidR="008839F6">
              <w:rPr>
                <w:rFonts w:hint="eastAsia"/>
              </w:rPr>
              <w:t>1</w:t>
            </w:r>
            <w:r w:rsidR="00333735">
              <w:t>8</w:t>
            </w:r>
            <w:r w:rsidR="008839F6">
              <w:rPr>
                <w:rFonts w:hint="eastAsia"/>
              </w:rPr>
              <w:t>/</w:t>
            </w:r>
            <w:r w:rsidR="008434A4" w:rsidRPr="00824AD4">
              <w:rPr>
                <w:rFonts w:hint="eastAsia"/>
              </w:rPr>
              <w:t>4/</w:t>
            </w:r>
            <w:r w:rsidR="00BC6363">
              <w:rPr>
                <w:rFonts w:hint="eastAsia"/>
              </w:rPr>
              <w:t>2</w:t>
            </w:r>
          </w:p>
        </w:tc>
        <w:tc>
          <w:tcPr>
            <w:tcW w:w="1134" w:type="dxa"/>
            <w:tcBorders>
              <w:top w:val="single" w:sz="4" w:space="0" w:color="auto"/>
              <w:left w:val="single" w:sz="8" w:space="0" w:color="auto"/>
              <w:bottom w:val="single" w:sz="4" w:space="0" w:color="auto"/>
              <w:right w:val="single" w:sz="8" w:space="0" w:color="auto"/>
            </w:tcBorders>
            <w:vAlign w:val="center"/>
          </w:tcPr>
          <w:p w14:paraId="022B6533" w14:textId="77777777" w:rsidR="008434A4" w:rsidRPr="00824AD4" w:rsidRDefault="008434A4" w:rsidP="008208C8">
            <w:pPr>
              <w:jc w:val="center"/>
            </w:pPr>
            <w:r w:rsidRPr="00824AD4">
              <w:rPr>
                <w:rFonts w:hint="eastAsia"/>
              </w:rPr>
              <w:t>１６名</w:t>
            </w:r>
          </w:p>
        </w:tc>
        <w:tc>
          <w:tcPr>
            <w:tcW w:w="4568" w:type="dxa"/>
            <w:tcBorders>
              <w:top w:val="single" w:sz="4" w:space="0" w:color="auto"/>
              <w:left w:val="single" w:sz="8" w:space="0" w:color="auto"/>
              <w:bottom w:val="single" w:sz="4" w:space="0" w:color="auto"/>
              <w:right w:val="single" w:sz="8" w:space="0" w:color="auto"/>
            </w:tcBorders>
            <w:vAlign w:val="center"/>
          </w:tcPr>
          <w:p w14:paraId="55D610B8" w14:textId="77777777" w:rsidR="008434A4" w:rsidRPr="00824AD4" w:rsidRDefault="008434A4" w:rsidP="00596994">
            <w:r w:rsidRPr="00824AD4">
              <w:rPr>
                <w:rFonts w:cs="Courier New"/>
              </w:rPr>
              <w:t>理念歴史</w:t>
            </w:r>
            <w:r w:rsidRPr="00824AD4">
              <w:rPr>
                <w:rFonts w:cs="Courier New" w:hint="eastAsia"/>
              </w:rPr>
              <w:t>学習、リスクマネジメント、施設見学</w:t>
            </w:r>
          </w:p>
        </w:tc>
      </w:tr>
      <w:tr w:rsidR="008434A4" w:rsidRPr="000E60A8" w14:paraId="66CB4F88" w14:textId="77777777" w:rsidTr="007B0E73">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5A9B0D66" w14:textId="77777777" w:rsidR="008434A4" w:rsidRPr="00824AD4" w:rsidRDefault="008434A4" w:rsidP="00596994">
            <w:r w:rsidRPr="00824AD4">
              <w:rPr>
                <w:rFonts w:hint="eastAsia"/>
              </w:rPr>
              <w:t>三年目職員研修</w:t>
            </w:r>
          </w:p>
        </w:tc>
        <w:tc>
          <w:tcPr>
            <w:tcW w:w="1276" w:type="dxa"/>
            <w:tcBorders>
              <w:top w:val="single" w:sz="4" w:space="0" w:color="auto"/>
              <w:left w:val="single" w:sz="8" w:space="0" w:color="auto"/>
              <w:bottom w:val="single" w:sz="4" w:space="0" w:color="auto"/>
              <w:right w:val="single" w:sz="8" w:space="0" w:color="auto"/>
            </w:tcBorders>
            <w:vAlign w:val="center"/>
          </w:tcPr>
          <w:p w14:paraId="095DEDCE" w14:textId="282CB60F" w:rsidR="008434A4" w:rsidRPr="00824AD4" w:rsidRDefault="002C5D54">
            <w:pPr>
              <w:jc w:val="center"/>
            </w:pPr>
            <w:r>
              <w:rPr>
                <w:rFonts w:hint="eastAsia"/>
              </w:rPr>
              <w:t>20</w:t>
            </w:r>
            <w:r w:rsidR="008839F6">
              <w:rPr>
                <w:rFonts w:hint="eastAsia"/>
              </w:rPr>
              <w:t>1</w:t>
            </w:r>
            <w:r>
              <w:rPr>
                <w:rFonts w:hint="eastAsia"/>
              </w:rPr>
              <w:t>8</w:t>
            </w:r>
            <w:r w:rsidR="008839F6">
              <w:rPr>
                <w:rFonts w:hint="eastAsia"/>
              </w:rPr>
              <w:t>/</w:t>
            </w:r>
            <w:r w:rsidR="008434A4" w:rsidRPr="00824AD4">
              <w:rPr>
                <w:rFonts w:hint="eastAsia"/>
              </w:rPr>
              <w:t>6/1</w:t>
            </w:r>
            <w:r w:rsidR="00333735">
              <w:t>5</w:t>
            </w:r>
          </w:p>
        </w:tc>
        <w:tc>
          <w:tcPr>
            <w:tcW w:w="1134" w:type="dxa"/>
            <w:tcBorders>
              <w:top w:val="single" w:sz="4" w:space="0" w:color="auto"/>
              <w:left w:val="single" w:sz="8" w:space="0" w:color="auto"/>
              <w:bottom w:val="single" w:sz="4" w:space="0" w:color="auto"/>
              <w:right w:val="single" w:sz="8" w:space="0" w:color="auto"/>
            </w:tcBorders>
            <w:vAlign w:val="center"/>
          </w:tcPr>
          <w:p w14:paraId="7378B2F4" w14:textId="6C5F5E88" w:rsidR="008434A4" w:rsidRPr="00824AD4" w:rsidRDefault="00333735" w:rsidP="00333735">
            <w:pPr>
              <w:jc w:val="center"/>
            </w:pPr>
            <w:r>
              <w:rPr>
                <w:rFonts w:hint="eastAsia"/>
              </w:rPr>
              <w:t>１</w:t>
            </w:r>
            <w:r w:rsidR="001C2AE2">
              <w:rPr>
                <w:rFonts w:hint="eastAsia"/>
              </w:rPr>
              <w:t>０</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7876208A" w14:textId="55F093C4" w:rsidR="008434A4" w:rsidRPr="00824AD4" w:rsidRDefault="005C6439" w:rsidP="00596994">
            <w:r>
              <w:rPr>
                <w:rFonts w:hint="eastAsia"/>
              </w:rPr>
              <w:t>法人</w:t>
            </w:r>
            <w:r w:rsidR="008434A4" w:rsidRPr="00824AD4">
              <w:rPr>
                <w:rFonts w:hint="eastAsia"/>
              </w:rPr>
              <w:t>理念・民医連方針講義、接遇・マナー、</w:t>
            </w:r>
            <w:r>
              <w:rPr>
                <w:rFonts w:hint="eastAsia"/>
              </w:rPr>
              <w:t>グループワーク</w:t>
            </w:r>
            <w:r w:rsidR="002414A7">
              <w:rPr>
                <w:rFonts w:hint="eastAsia"/>
              </w:rPr>
              <w:t>、職員教科書具体化</w:t>
            </w:r>
          </w:p>
        </w:tc>
      </w:tr>
      <w:tr w:rsidR="00333735" w:rsidRPr="000E60A8" w14:paraId="58DD0981" w14:textId="77777777" w:rsidTr="007B0E73">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16447725" w14:textId="0B22F18B" w:rsidR="00333735" w:rsidRPr="00824AD4" w:rsidRDefault="00333735" w:rsidP="00596994">
            <w:r>
              <w:rPr>
                <w:rFonts w:hint="eastAsia"/>
              </w:rPr>
              <w:t>経営担当者</w:t>
            </w:r>
            <w:r w:rsidR="002414A7">
              <w:rPr>
                <w:rFonts w:hint="eastAsia"/>
              </w:rPr>
              <w:t>学習会</w:t>
            </w:r>
          </w:p>
        </w:tc>
        <w:tc>
          <w:tcPr>
            <w:tcW w:w="1276" w:type="dxa"/>
            <w:tcBorders>
              <w:top w:val="single" w:sz="4" w:space="0" w:color="auto"/>
              <w:left w:val="single" w:sz="8" w:space="0" w:color="auto"/>
              <w:bottom w:val="single" w:sz="4" w:space="0" w:color="auto"/>
              <w:right w:val="single" w:sz="8" w:space="0" w:color="auto"/>
            </w:tcBorders>
            <w:vAlign w:val="center"/>
          </w:tcPr>
          <w:p w14:paraId="5B9B7592" w14:textId="0FA09631" w:rsidR="00333735" w:rsidRDefault="002C5D54" w:rsidP="008208C8">
            <w:pPr>
              <w:jc w:val="center"/>
            </w:pPr>
            <w:r>
              <w:rPr>
                <w:rFonts w:hint="eastAsia"/>
              </w:rPr>
              <w:t>20</w:t>
            </w:r>
            <w:r w:rsidR="002414A7">
              <w:rPr>
                <w:rFonts w:hint="eastAsia"/>
              </w:rPr>
              <w:t>1</w:t>
            </w:r>
            <w:r w:rsidR="002414A7">
              <w:t>8/6/30</w:t>
            </w:r>
          </w:p>
        </w:tc>
        <w:tc>
          <w:tcPr>
            <w:tcW w:w="1134" w:type="dxa"/>
            <w:tcBorders>
              <w:top w:val="single" w:sz="4" w:space="0" w:color="auto"/>
              <w:left w:val="single" w:sz="8" w:space="0" w:color="auto"/>
              <w:bottom w:val="single" w:sz="4" w:space="0" w:color="auto"/>
              <w:right w:val="single" w:sz="8" w:space="0" w:color="auto"/>
            </w:tcBorders>
            <w:vAlign w:val="center"/>
          </w:tcPr>
          <w:p w14:paraId="75FA458A" w14:textId="3EB8CEB1" w:rsidR="00333735" w:rsidRPr="00824AD4" w:rsidRDefault="002414A7" w:rsidP="008208C8">
            <w:pPr>
              <w:jc w:val="center"/>
            </w:pPr>
            <w:r>
              <w:rPr>
                <w:rFonts w:hint="eastAsia"/>
              </w:rPr>
              <w:t>２名</w:t>
            </w:r>
          </w:p>
        </w:tc>
        <w:tc>
          <w:tcPr>
            <w:tcW w:w="4568" w:type="dxa"/>
            <w:tcBorders>
              <w:top w:val="single" w:sz="4" w:space="0" w:color="auto"/>
              <w:left w:val="single" w:sz="8" w:space="0" w:color="auto"/>
              <w:bottom w:val="single" w:sz="4" w:space="0" w:color="auto"/>
              <w:right w:val="single" w:sz="8" w:space="0" w:color="auto"/>
            </w:tcBorders>
            <w:vAlign w:val="center"/>
          </w:tcPr>
          <w:p w14:paraId="1D4AC7BB" w14:textId="66FA4D86" w:rsidR="002414A7" w:rsidRPr="00824AD4" w:rsidRDefault="002414A7">
            <w:r>
              <w:rPr>
                <w:rFonts w:hint="eastAsia"/>
              </w:rPr>
              <w:t>会計指標の意義、</w:t>
            </w:r>
            <w:r w:rsidR="00455E30">
              <w:rPr>
                <w:rFonts w:hint="eastAsia"/>
              </w:rPr>
              <w:t>講演「</w:t>
            </w:r>
            <w:r>
              <w:rPr>
                <w:rFonts w:hint="eastAsia"/>
              </w:rPr>
              <w:t>会計の基本と経営</w:t>
            </w:r>
            <w:r w:rsidR="00455E30">
              <w:rPr>
                <w:rFonts w:hint="eastAsia"/>
              </w:rPr>
              <w:t>」</w:t>
            </w:r>
            <w:r>
              <w:rPr>
                <w:rFonts w:hint="eastAsia"/>
              </w:rPr>
              <w:t>実態調査</w:t>
            </w:r>
          </w:p>
        </w:tc>
      </w:tr>
      <w:tr w:rsidR="008434A4" w:rsidRPr="000E60A8" w14:paraId="7AE24499" w14:textId="77777777" w:rsidTr="007B0E73">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22D9B389" w14:textId="77777777" w:rsidR="008434A4" w:rsidRPr="00824AD4" w:rsidRDefault="008434A4" w:rsidP="00596994">
            <w:r w:rsidRPr="00824AD4">
              <w:rPr>
                <w:rFonts w:hint="eastAsia"/>
              </w:rPr>
              <w:t>職責者会議（第1回）</w:t>
            </w:r>
          </w:p>
        </w:tc>
        <w:tc>
          <w:tcPr>
            <w:tcW w:w="1276" w:type="dxa"/>
            <w:tcBorders>
              <w:top w:val="single" w:sz="4" w:space="0" w:color="auto"/>
              <w:left w:val="single" w:sz="8" w:space="0" w:color="auto"/>
              <w:bottom w:val="single" w:sz="4" w:space="0" w:color="auto"/>
              <w:right w:val="single" w:sz="8" w:space="0" w:color="auto"/>
            </w:tcBorders>
            <w:vAlign w:val="center"/>
          </w:tcPr>
          <w:p w14:paraId="14C961F1" w14:textId="00C95157" w:rsidR="008434A4" w:rsidRPr="00824AD4" w:rsidRDefault="002C5D54" w:rsidP="00C6705E">
            <w:pPr>
              <w:jc w:val="center"/>
            </w:pPr>
            <w:r>
              <w:rPr>
                <w:rFonts w:hint="eastAsia"/>
              </w:rPr>
              <w:t>20</w:t>
            </w:r>
            <w:r w:rsidR="008839F6">
              <w:rPr>
                <w:rFonts w:hint="eastAsia"/>
              </w:rPr>
              <w:t>1</w:t>
            </w:r>
            <w:r w:rsidR="00C6705E">
              <w:rPr>
                <w:rFonts w:hint="eastAsia"/>
              </w:rPr>
              <w:t>8</w:t>
            </w:r>
            <w:r w:rsidR="008839F6">
              <w:rPr>
                <w:rFonts w:hint="eastAsia"/>
              </w:rPr>
              <w:t>/</w:t>
            </w:r>
            <w:r w:rsidR="008434A4" w:rsidRPr="00824AD4">
              <w:rPr>
                <w:rFonts w:hint="eastAsia"/>
              </w:rPr>
              <w:t>8/</w:t>
            </w:r>
            <w:r w:rsidR="00C6705E">
              <w:rPr>
                <w:rFonts w:hint="eastAsia"/>
              </w:rPr>
              <w:t>7</w:t>
            </w:r>
          </w:p>
        </w:tc>
        <w:tc>
          <w:tcPr>
            <w:tcW w:w="1134" w:type="dxa"/>
            <w:tcBorders>
              <w:top w:val="single" w:sz="4" w:space="0" w:color="auto"/>
              <w:left w:val="single" w:sz="8" w:space="0" w:color="auto"/>
              <w:bottom w:val="single" w:sz="4" w:space="0" w:color="auto"/>
              <w:right w:val="single" w:sz="8" w:space="0" w:color="auto"/>
            </w:tcBorders>
            <w:vAlign w:val="center"/>
          </w:tcPr>
          <w:p w14:paraId="0CBF25DB" w14:textId="6C7BD9AC" w:rsidR="008434A4" w:rsidRPr="00824AD4" w:rsidRDefault="008434A4" w:rsidP="008208C8">
            <w:pPr>
              <w:jc w:val="center"/>
            </w:pPr>
            <w:r w:rsidRPr="00824AD4">
              <w:rPr>
                <w:rFonts w:hint="eastAsia"/>
              </w:rPr>
              <w:t>２</w:t>
            </w:r>
            <w:r w:rsidR="002414A7">
              <w:rPr>
                <w:rFonts w:hint="eastAsia"/>
              </w:rPr>
              <w:t>７</w:t>
            </w:r>
            <w:r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4B67EE88" w14:textId="2504BB04" w:rsidR="00455E30" w:rsidRDefault="00455E30" w:rsidP="00C6705E">
            <w:r>
              <w:rPr>
                <w:rFonts w:hint="eastAsia"/>
              </w:rPr>
              <w:t>講演</w:t>
            </w:r>
            <w:r w:rsidR="00C6705E">
              <w:rPr>
                <w:rFonts w:hint="eastAsia"/>
              </w:rPr>
              <w:t>「社会福祉法人会計の基本と経営財務諸表の基本的な見方</w:t>
            </w:r>
            <w:r w:rsidR="001C2AE2">
              <w:rPr>
                <w:rFonts w:hint="eastAsia"/>
              </w:rPr>
              <w:t>～秋篠茜会の経営状況にふれ</w:t>
            </w:r>
            <w:r w:rsidR="00C6705E">
              <w:rPr>
                <w:rFonts w:hint="eastAsia"/>
              </w:rPr>
              <w:t>」</w:t>
            </w:r>
          </w:p>
          <w:p w14:paraId="09EBD4B3" w14:textId="77777777" w:rsidR="008434A4" w:rsidRDefault="00C6705E">
            <w:pPr>
              <w:rPr>
                <w:w w:val="80"/>
              </w:rPr>
            </w:pPr>
            <w:r>
              <w:rPr>
                <w:rFonts w:hint="eastAsia"/>
              </w:rPr>
              <w:t>田中</w:t>
            </w:r>
            <w:r w:rsidR="00455E30">
              <w:rPr>
                <w:rFonts w:hint="eastAsia"/>
              </w:rPr>
              <w:t xml:space="preserve">　</w:t>
            </w:r>
            <w:r>
              <w:rPr>
                <w:rFonts w:hint="eastAsia"/>
              </w:rPr>
              <w:t>淑寛</w:t>
            </w:r>
            <w:r w:rsidR="00455E30">
              <w:rPr>
                <w:rFonts w:hint="eastAsia"/>
              </w:rPr>
              <w:t>公認会計士</w:t>
            </w:r>
            <w:r w:rsidRPr="00812365">
              <w:rPr>
                <w:rFonts w:hint="eastAsia"/>
                <w:w w:val="80"/>
              </w:rPr>
              <w:t>（協働公認会計士共同事務所）</w:t>
            </w:r>
          </w:p>
          <w:p w14:paraId="1C1C0B17" w14:textId="2023A0AE" w:rsidR="001C2AE2" w:rsidRPr="001C2AE2" w:rsidRDefault="001C2AE2">
            <w:r>
              <w:rPr>
                <w:rFonts w:hint="eastAsia"/>
              </w:rPr>
              <w:t>2018年度第１四半期報告と総括</w:t>
            </w:r>
          </w:p>
        </w:tc>
      </w:tr>
      <w:tr w:rsidR="008434A4" w:rsidRPr="000E60A8" w14:paraId="4181EAEF" w14:textId="77777777" w:rsidTr="007B0E73">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556E9A37" w14:textId="77777777" w:rsidR="008434A4" w:rsidRPr="00824AD4" w:rsidRDefault="008434A4" w:rsidP="00596994">
            <w:r w:rsidRPr="00824AD4">
              <w:rPr>
                <w:rFonts w:hint="eastAsia"/>
              </w:rPr>
              <w:t>五年目職員研修</w:t>
            </w:r>
          </w:p>
        </w:tc>
        <w:tc>
          <w:tcPr>
            <w:tcW w:w="1276" w:type="dxa"/>
            <w:tcBorders>
              <w:top w:val="single" w:sz="4" w:space="0" w:color="auto"/>
              <w:left w:val="single" w:sz="8" w:space="0" w:color="auto"/>
              <w:bottom w:val="single" w:sz="4" w:space="0" w:color="auto"/>
              <w:right w:val="single" w:sz="8" w:space="0" w:color="auto"/>
            </w:tcBorders>
            <w:vAlign w:val="center"/>
          </w:tcPr>
          <w:p w14:paraId="0F1F1AE8" w14:textId="736C3844" w:rsidR="008434A4" w:rsidRPr="00824AD4" w:rsidRDefault="002C5D54" w:rsidP="008208C8">
            <w:pPr>
              <w:jc w:val="center"/>
            </w:pPr>
            <w:r>
              <w:rPr>
                <w:rFonts w:hint="eastAsia"/>
              </w:rPr>
              <w:t>20</w:t>
            </w:r>
            <w:r w:rsidR="008839F6">
              <w:rPr>
                <w:rFonts w:hint="eastAsia"/>
              </w:rPr>
              <w:t>1</w:t>
            </w:r>
            <w:r w:rsidR="00C6705E">
              <w:rPr>
                <w:rFonts w:hint="eastAsia"/>
              </w:rPr>
              <w:t>8</w:t>
            </w:r>
            <w:r w:rsidR="008839F6">
              <w:rPr>
                <w:rFonts w:hint="eastAsia"/>
              </w:rPr>
              <w:t>/</w:t>
            </w:r>
            <w:r w:rsidR="008434A4" w:rsidRPr="00824AD4">
              <w:rPr>
                <w:rFonts w:hint="eastAsia"/>
              </w:rPr>
              <w:t>9/</w:t>
            </w:r>
            <w:r w:rsidR="00C6705E">
              <w:t>14</w:t>
            </w:r>
          </w:p>
        </w:tc>
        <w:tc>
          <w:tcPr>
            <w:tcW w:w="1134" w:type="dxa"/>
            <w:tcBorders>
              <w:top w:val="single" w:sz="4" w:space="0" w:color="auto"/>
              <w:left w:val="single" w:sz="8" w:space="0" w:color="auto"/>
              <w:bottom w:val="single" w:sz="4" w:space="0" w:color="auto"/>
              <w:right w:val="single" w:sz="8" w:space="0" w:color="auto"/>
            </w:tcBorders>
            <w:vAlign w:val="center"/>
          </w:tcPr>
          <w:p w14:paraId="3757F17A" w14:textId="0163912A" w:rsidR="008434A4" w:rsidRPr="00824AD4" w:rsidRDefault="00C6705E" w:rsidP="008208C8">
            <w:pPr>
              <w:jc w:val="center"/>
            </w:pPr>
            <w:r>
              <w:rPr>
                <w:rFonts w:hint="eastAsia"/>
              </w:rPr>
              <w:t>７</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43D79BD4" w14:textId="4BB5D62D" w:rsidR="008434A4" w:rsidRPr="00824AD4" w:rsidRDefault="008434A4" w:rsidP="00596994">
            <w:r w:rsidRPr="00824AD4">
              <w:rPr>
                <w:rFonts w:hint="eastAsia"/>
              </w:rPr>
              <w:t>理念・民医連方針講義、</w:t>
            </w:r>
            <w:r w:rsidR="008839F6">
              <w:rPr>
                <w:rFonts w:hint="eastAsia"/>
              </w:rPr>
              <w:t>接遇・マナー、グループワーク（職員教科書、コーチング</w:t>
            </w:r>
            <w:r w:rsidR="00C6705E">
              <w:rPr>
                <w:rFonts w:hint="eastAsia"/>
              </w:rPr>
              <w:t>等</w:t>
            </w:r>
            <w:r w:rsidR="008839F6">
              <w:rPr>
                <w:rFonts w:hint="eastAsia"/>
              </w:rPr>
              <w:t>）</w:t>
            </w:r>
          </w:p>
        </w:tc>
      </w:tr>
      <w:tr w:rsidR="008434A4" w:rsidRPr="000E60A8" w14:paraId="2B97CB67" w14:textId="77777777" w:rsidTr="007B0E73">
        <w:trPr>
          <w:trHeight w:val="78"/>
        </w:trPr>
        <w:tc>
          <w:tcPr>
            <w:tcW w:w="2126" w:type="dxa"/>
            <w:tcBorders>
              <w:top w:val="single" w:sz="4" w:space="0" w:color="auto"/>
              <w:left w:val="single" w:sz="8" w:space="0" w:color="auto"/>
              <w:bottom w:val="single" w:sz="4" w:space="0" w:color="auto"/>
              <w:right w:val="single" w:sz="8" w:space="0" w:color="auto"/>
            </w:tcBorders>
            <w:vAlign w:val="center"/>
          </w:tcPr>
          <w:p w14:paraId="301EA147" w14:textId="77777777" w:rsidR="008434A4" w:rsidRPr="00824AD4" w:rsidRDefault="008434A4" w:rsidP="00596994">
            <w:r w:rsidRPr="00824AD4">
              <w:rPr>
                <w:rFonts w:hint="eastAsia"/>
              </w:rPr>
              <w:t>新入職員研修（秋季）</w:t>
            </w:r>
          </w:p>
        </w:tc>
        <w:tc>
          <w:tcPr>
            <w:tcW w:w="1276" w:type="dxa"/>
            <w:tcBorders>
              <w:top w:val="single" w:sz="4" w:space="0" w:color="auto"/>
              <w:left w:val="single" w:sz="8" w:space="0" w:color="auto"/>
              <w:bottom w:val="single" w:sz="4" w:space="0" w:color="auto"/>
              <w:right w:val="single" w:sz="8" w:space="0" w:color="auto"/>
            </w:tcBorders>
            <w:vAlign w:val="center"/>
          </w:tcPr>
          <w:p w14:paraId="221DDB17" w14:textId="2DC1C3FF" w:rsidR="008434A4" w:rsidRPr="00824AD4" w:rsidRDefault="002C5D54" w:rsidP="008208C8">
            <w:pPr>
              <w:jc w:val="center"/>
            </w:pPr>
            <w:r>
              <w:rPr>
                <w:rFonts w:hint="eastAsia"/>
              </w:rPr>
              <w:t>20</w:t>
            </w:r>
            <w:r w:rsidR="008839F6">
              <w:rPr>
                <w:rFonts w:hint="eastAsia"/>
              </w:rPr>
              <w:t>1</w:t>
            </w:r>
            <w:r w:rsidR="00C6705E">
              <w:rPr>
                <w:rFonts w:hint="eastAsia"/>
              </w:rPr>
              <w:t>8</w:t>
            </w:r>
            <w:r w:rsidR="008839F6">
              <w:rPr>
                <w:rFonts w:hint="eastAsia"/>
              </w:rPr>
              <w:t>/10</w:t>
            </w:r>
            <w:r w:rsidR="008434A4" w:rsidRPr="00824AD4">
              <w:rPr>
                <w:rFonts w:hint="eastAsia"/>
              </w:rPr>
              <w:t>/</w:t>
            </w:r>
            <w:r w:rsidR="00C6705E">
              <w:t>1</w:t>
            </w:r>
          </w:p>
        </w:tc>
        <w:tc>
          <w:tcPr>
            <w:tcW w:w="1134" w:type="dxa"/>
            <w:tcBorders>
              <w:top w:val="single" w:sz="4" w:space="0" w:color="auto"/>
              <w:left w:val="single" w:sz="8" w:space="0" w:color="auto"/>
              <w:bottom w:val="single" w:sz="4" w:space="0" w:color="auto"/>
              <w:right w:val="single" w:sz="8" w:space="0" w:color="auto"/>
            </w:tcBorders>
            <w:vAlign w:val="center"/>
          </w:tcPr>
          <w:p w14:paraId="6E6AC0F8" w14:textId="7D7F2163" w:rsidR="008434A4" w:rsidRPr="00824AD4" w:rsidRDefault="008839F6" w:rsidP="00C6705E">
            <w:pPr>
              <w:jc w:val="center"/>
            </w:pPr>
            <w:r>
              <w:rPr>
                <w:rFonts w:hint="eastAsia"/>
              </w:rPr>
              <w:t>１</w:t>
            </w:r>
            <w:r w:rsidR="00F1166D">
              <w:rPr>
                <w:rFonts w:hint="eastAsia"/>
              </w:rPr>
              <w:t>０</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1079CC1A" w14:textId="77777777" w:rsidR="008434A4" w:rsidRPr="00824AD4" w:rsidRDefault="008434A4" w:rsidP="00596994">
            <w:r w:rsidRPr="00824AD4">
              <w:rPr>
                <w:rFonts w:cs="Courier New"/>
              </w:rPr>
              <w:t>理念歴史</w:t>
            </w:r>
            <w:r w:rsidRPr="00824AD4">
              <w:rPr>
                <w:rFonts w:cs="Courier New" w:hint="eastAsia"/>
              </w:rPr>
              <w:t>学習、リスクマネジメント、施設見学</w:t>
            </w:r>
          </w:p>
        </w:tc>
      </w:tr>
      <w:tr w:rsidR="008434A4" w:rsidRPr="000E60A8" w14:paraId="4C309550" w14:textId="77777777" w:rsidTr="007B0E73">
        <w:trPr>
          <w:trHeight w:val="450"/>
        </w:trPr>
        <w:tc>
          <w:tcPr>
            <w:tcW w:w="2126" w:type="dxa"/>
            <w:tcBorders>
              <w:top w:val="single" w:sz="4" w:space="0" w:color="auto"/>
              <w:left w:val="single" w:sz="8" w:space="0" w:color="auto"/>
              <w:bottom w:val="single" w:sz="4" w:space="0" w:color="auto"/>
              <w:right w:val="single" w:sz="8" w:space="0" w:color="auto"/>
            </w:tcBorders>
            <w:vAlign w:val="center"/>
          </w:tcPr>
          <w:p w14:paraId="7962EC9B" w14:textId="77777777" w:rsidR="008434A4" w:rsidRPr="00824AD4" w:rsidRDefault="008434A4" w:rsidP="00596994">
            <w:r w:rsidRPr="00824AD4">
              <w:rPr>
                <w:rFonts w:hint="eastAsia"/>
              </w:rPr>
              <w:t>職責者研修（第2回）</w:t>
            </w:r>
          </w:p>
        </w:tc>
        <w:tc>
          <w:tcPr>
            <w:tcW w:w="1276" w:type="dxa"/>
            <w:tcBorders>
              <w:top w:val="single" w:sz="4" w:space="0" w:color="auto"/>
              <w:left w:val="single" w:sz="8" w:space="0" w:color="auto"/>
              <w:bottom w:val="single" w:sz="4" w:space="0" w:color="auto"/>
              <w:right w:val="single" w:sz="8" w:space="0" w:color="auto"/>
            </w:tcBorders>
            <w:vAlign w:val="center"/>
          </w:tcPr>
          <w:p w14:paraId="631BED5E" w14:textId="07253082" w:rsidR="008434A4" w:rsidRPr="00824AD4" w:rsidRDefault="002C5D54" w:rsidP="008208C8">
            <w:pPr>
              <w:jc w:val="center"/>
            </w:pPr>
            <w:r>
              <w:rPr>
                <w:rFonts w:hint="eastAsia"/>
              </w:rPr>
              <w:t>20</w:t>
            </w:r>
            <w:r w:rsidR="008839F6">
              <w:rPr>
                <w:rFonts w:hint="eastAsia"/>
              </w:rPr>
              <w:t>1</w:t>
            </w:r>
            <w:r w:rsidR="00C6705E">
              <w:t>8</w:t>
            </w:r>
            <w:r w:rsidR="008839F6">
              <w:rPr>
                <w:rFonts w:hint="eastAsia"/>
              </w:rPr>
              <w:t>/</w:t>
            </w:r>
            <w:r w:rsidR="008434A4" w:rsidRPr="00824AD4">
              <w:rPr>
                <w:rFonts w:hint="eastAsia"/>
              </w:rPr>
              <w:t>11/</w:t>
            </w:r>
            <w:r w:rsidR="00C6705E">
              <w:t>27</w:t>
            </w:r>
          </w:p>
        </w:tc>
        <w:tc>
          <w:tcPr>
            <w:tcW w:w="1134" w:type="dxa"/>
            <w:tcBorders>
              <w:top w:val="single" w:sz="4" w:space="0" w:color="auto"/>
              <w:left w:val="single" w:sz="8" w:space="0" w:color="auto"/>
              <w:bottom w:val="single" w:sz="4" w:space="0" w:color="auto"/>
              <w:right w:val="single" w:sz="8" w:space="0" w:color="auto"/>
            </w:tcBorders>
            <w:vAlign w:val="center"/>
          </w:tcPr>
          <w:p w14:paraId="416E211D" w14:textId="015FAE18" w:rsidR="008434A4" w:rsidRPr="00824AD4" w:rsidRDefault="008434A4" w:rsidP="008208C8">
            <w:pPr>
              <w:jc w:val="center"/>
            </w:pPr>
            <w:r w:rsidRPr="00824AD4">
              <w:rPr>
                <w:rFonts w:hint="eastAsia"/>
              </w:rPr>
              <w:t>２</w:t>
            </w:r>
            <w:r w:rsidR="001C2AE2">
              <w:rPr>
                <w:rFonts w:hint="eastAsia"/>
              </w:rPr>
              <w:t>２</w:t>
            </w:r>
            <w:r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38F939F1" w14:textId="623C93D1" w:rsidR="008434A4" w:rsidRPr="00824AD4" w:rsidRDefault="008434A4" w:rsidP="00596994">
            <w:pPr>
              <w:rPr>
                <w:rFonts w:cs="Courier New"/>
              </w:rPr>
            </w:pPr>
            <w:r w:rsidRPr="00824AD4">
              <w:rPr>
                <w:rFonts w:cs="Courier New" w:hint="eastAsia"/>
              </w:rPr>
              <w:t>上半期総括と</w:t>
            </w:r>
            <w:r w:rsidR="001C2AE2">
              <w:rPr>
                <w:rFonts w:cs="Courier New" w:hint="eastAsia"/>
              </w:rPr>
              <w:t>今後の</w:t>
            </w:r>
            <w:r w:rsidRPr="00824AD4">
              <w:rPr>
                <w:rFonts w:cs="Courier New" w:hint="eastAsia"/>
              </w:rPr>
              <w:t>課題、</w:t>
            </w:r>
            <w:r w:rsidR="00C6705E">
              <w:rPr>
                <w:rFonts w:cs="Courier New" w:hint="eastAsia"/>
              </w:rPr>
              <w:t>介護福祉・責任者会議研修報告</w:t>
            </w:r>
            <w:r w:rsidR="001C2AE2">
              <w:rPr>
                <w:rFonts w:cs="Courier New" w:hint="eastAsia"/>
              </w:rPr>
              <w:t>および</w:t>
            </w:r>
            <w:r w:rsidR="00C6705E">
              <w:rPr>
                <w:rFonts w:cs="Courier New" w:hint="eastAsia"/>
              </w:rPr>
              <w:t>意見交換</w:t>
            </w:r>
          </w:p>
        </w:tc>
      </w:tr>
      <w:tr w:rsidR="008434A4" w:rsidRPr="000E60A8" w14:paraId="103248DE" w14:textId="77777777" w:rsidTr="007B0E73">
        <w:trPr>
          <w:trHeight w:val="326"/>
        </w:trPr>
        <w:tc>
          <w:tcPr>
            <w:tcW w:w="2126" w:type="dxa"/>
            <w:tcBorders>
              <w:top w:val="single" w:sz="4" w:space="0" w:color="auto"/>
              <w:left w:val="single" w:sz="8" w:space="0" w:color="auto"/>
              <w:bottom w:val="single" w:sz="4" w:space="0" w:color="auto"/>
              <w:right w:val="single" w:sz="8" w:space="0" w:color="auto"/>
            </w:tcBorders>
            <w:vAlign w:val="center"/>
          </w:tcPr>
          <w:p w14:paraId="7EDCF1D4" w14:textId="77777777" w:rsidR="008434A4" w:rsidRPr="00824AD4" w:rsidRDefault="008434A4" w:rsidP="00596994">
            <w:r w:rsidRPr="00824AD4">
              <w:rPr>
                <w:rFonts w:hint="eastAsia"/>
              </w:rPr>
              <w:t>学術運動交流集会</w:t>
            </w:r>
          </w:p>
        </w:tc>
        <w:tc>
          <w:tcPr>
            <w:tcW w:w="1276" w:type="dxa"/>
            <w:tcBorders>
              <w:top w:val="single" w:sz="4" w:space="0" w:color="auto"/>
              <w:left w:val="single" w:sz="8" w:space="0" w:color="auto"/>
              <w:bottom w:val="single" w:sz="4" w:space="0" w:color="auto"/>
              <w:right w:val="single" w:sz="8" w:space="0" w:color="auto"/>
            </w:tcBorders>
            <w:vAlign w:val="center"/>
          </w:tcPr>
          <w:p w14:paraId="7D365510" w14:textId="1ABA0ECF" w:rsidR="008434A4" w:rsidRPr="00824AD4" w:rsidRDefault="002C5D54" w:rsidP="008208C8">
            <w:pPr>
              <w:jc w:val="center"/>
            </w:pPr>
            <w:r>
              <w:rPr>
                <w:rFonts w:hint="eastAsia"/>
              </w:rPr>
              <w:t>20</w:t>
            </w:r>
            <w:r w:rsidR="009C6DEA">
              <w:rPr>
                <w:rFonts w:hint="eastAsia"/>
              </w:rPr>
              <w:t>1</w:t>
            </w:r>
            <w:r w:rsidR="00C6705E">
              <w:t>8</w:t>
            </w:r>
            <w:r w:rsidR="009C6DEA">
              <w:rPr>
                <w:rFonts w:hint="eastAsia"/>
              </w:rPr>
              <w:t>/</w:t>
            </w:r>
            <w:r w:rsidR="008434A4" w:rsidRPr="00824AD4">
              <w:rPr>
                <w:rFonts w:hint="eastAsia"/>
              </w:rPr>
              <w:t>12/</w:t>
            </w:r>
            <w:r w:rsidR="00C6705E">
              <w:t>2</w:t>
            </w:r>
          </w:p>
        </w:tc>
        <w:tc>
          <w:tcPr>
            <w:tcW w:w="1134" w:type="dxa"/>
            <w:tcBorders>
              <w:top w:val="single" w:sz="4" w:space="0" w:color="auto"/>
              <w:left w:val="single" w:sz="8" w:space="0" w:color="auto"/>
              <w:bottom w:val="single" w:sz="4" w:space="0" w:color="auto"/>
              <w:right w:val="single" w:sz="8" w:space="0" w:color="auto"/>
            </w:tcBorders>
            <w:vAlign w:val="center"/>
          </w:tcPr>
          <w:p w14:paraId="286A3B2E" w14:textId="17D4904D" w:rsidR="008434A4" w:rsidRPr="00824AD4" w:rsidRDefault="009C6DEA" w:rsidP="008208C8">
            <w:pPr>
              <w:jc w:val="center"/>
            </w:pPr>
            <w:r>
              <w:rPr>
                <w:rFonts w:hint="eastAsia"/>
              </w:rPr>
              <w:t>１</w:t>
            </w:r>
            <w:r w:rsidR="00F1166D">
              <w:rPr>
                <w:rFonts w:hint="eastAsia"/>
              </w:rPr>
              <w:t>０</w:t>
            </w:r>
            <w:r w:rsidR="00455E30">
              <w:rPr>
                <w:rFonts w:hint="eastAsia"/>
              </w:rPr>
              <w:t>７</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131253D2" w14:textId="3B732C01" w:rsidR="001C2AE2" w:rsidRDefault="001C2AE2" w:rsidP="00596994">
            <w:r>
              <w:rPr>
                <w:rFonts w:hint="eastAsia"/>
              </w:rPr>
              <w:t>テーマ～介護・保育の魅力　日々の実勢から社会・地域に発信しよう！～</w:t>
            </w:r>
          </w:p>
          <w:p w14:paraId="0E6D0AA3" w14:textId="48FFA965" w:rsidR="008434A4" w:rsidRPr="00824AD4" w:rsidRDefault="008434A4" w:rsidP="00596994">
            <w:r w:rsidRPr="00824AD4">
              <w:rPr>
                <w:rFonts w:hint="eastAsia"/>
              </w:rPr>
              <w:t>講演「</w:t>
            </w:r>
            <w:r w:rsidR="009C6DEA" w:rsidRPr="00812365">
              <w:rPr>
                <w:rFonts w:hint="eastAsia"/>
                <w:w w:val="80"/>
              </w:rPr>
              <w:t>今日の社会福祉</w:t>
            </w:r>
            <w:r w:rsidR="00455E30" w:rsidRPr="00812365">
              <w:rPr>
                <w:rFonts w:hint="eastAsia"/>
                <w:w w:val="80"/>
              </w:rPr>
              <w:t>をめぐる情勢と保育・介護の課題</w:t>
            </w:r>
            <w:r w:rsidRPr="00824AD4">
              <w:rPr>
                <w:rFonts w:hint="eastAsia"/>
              </w:rPr>
              <w:t>」</w:t>
            </w:r>
          </w:p>
          <w:p w14:paraId="083DC82A" w14:textId="71FD2FC5" w:rsidR="008434A4" w:rsidRPr="00824AD4" w:rsidRDefault="00455E30" w:rsidP="00596994">
            <w:r>
              <w:rPr>
                <w:rFonts w:hint="eastAsia"/>
              </w:rPr>
              <w:t>中山　徹教授</w:t>
            </w:r>
            <w:r w:rsidR="008434A4" w:rsidRPr="00824AD4">
              <w:rPr>
                <w:rFonts w:hint="eastAsia"/>
              </w:rPr>
              <w:t>（</w:t>
            </w:r>
            <w:r w:rsidRPr="00812365">
              <w:rPr>
                <w:rFonts w:hint="eastAsia"/>
              </w:rPr>
              <w:t>奈良女子大学</w:t>
            </w:r>
            <w:r w:rsidR="008434A4" w:rsidRPr="00824AD4">
              <w:rPr>
                <w:rFonts w:hint="eastAsia"/>
              </w:rPr>
              <w:t>）</w:t>
            </w:r>
          </w:p>
          <w:p w14:paraId="4534A888" w14:textId="2168985B" w:rsidR="008434A4" w:rsidRPr="00824AD4" w:rsidRDefault="008434A4" w:rsidP="00596994">
            <w:r w:rsidRPr="00824AD4">
              <w:rPr>
                <w:rFonts w:hint="eastAsia"/>
              </w:rPr>
              <w:t>演題発表(10演題)、DVD上映</w:t>
            </w:r>
          </w:p>
        </w:tc>
      </w:tr>
      <w:tr w:rsidR="006259E1" w:rsidRPr="000E60A8" w14:paraId="4A8D0D7F" w14:textId="77777777" w:rsidTr="007B0E73">
        <w:trPr>
          <w:trHeight w:val="934"/>
        </w:trPr>
        <w:tc>
          <w:tcPr>
            <w:tcW w:w="2126" w:type="dxa"/>
            <w:tcBorders>
              <w:top w:val="single" w:sz="4" w:space="0" w:color="auto"/>
              <w:left w:val="single" w:sz="8" w:space="0" w:color="auto"/>
              <w:bottom w:val="single" w:sz="4" w:space="0" w:color="auto"/>
              <w:right w:val="single" w:sz="8" w:space="0" w:color="auto"/>
            </w:tcBorders>
            <w:vAlign w:val="center"/>
          </w:tcPr>
          <w:p w14:paraId="0A8CF8F6" w14:textId="005038C4" w:rsidR="006259E1" w:rsidRPr="00824AD4" w:rsidRDefault="006259E1" w:rsidP="00596994">
            <w:r>
              <w:rPr>
                <w:rFonts w:hint="eastAsia"/>
              </w:rPr>
              <w:t>社会福祉法人管理者養成研修フォローアップ研修</w:t>
            </w:r>
          </w:p>
        </w:tc>
        <w:tc>
          <w:tcPr>
            <w:tcW w:w="1276" w:type="dxa"/>
            <w:tcBorders>
              <w:top w:val="single" w:sz="4" w:space="0" w:color="auto"/>
              <w:left w:val="single" w:sz="8" w:space="0" w:color="auto"/>
              <w:bottom w:val="single" w:sz="4" w:space="0" w:color="auto"/>
              <w:right w:val="single" w:sz="8" w:space="0" w:color="auto"/>
            </w:tcBorders>
            <w:vAlign w:val="center"/>
          </w:tcPr>
          <w:p w14:paraId="5D37AAF1" w14:textId="45C2E67B" w:rsidR="006259E1" w:rsidRDefault="002C5D54">
            <w:pPr>
              <w:jc w:val="center"/>
            </w:pPr>
            <w:r>
              <w:rPr>
                <w:rFonts w:hint="eastAsia"/>
              </w:rPr>
              <w:t>20</w:t>
            </w:r>
            <w:r w:rsidR="006259E1">
              <w:rPr>
                <w:rFonts w:hint="eastAsia"/>
              </w:rPr>
              <w:t>18/12/6～12/7</w:t>
            </w:r>
          </w:p>
        </w:tc>
        <w:tc>
          <w:tcPr>
            <w:tcW w:w="1134" w:type="dxa"/>
            <w:tcBorders>
              <w:top w:val="single" w:sz="4" w:space="0" w:color="auto"/>
              <w:left w:val="single" w:sz="8" w:space="0" w:color="auto"/>
              <w:bottom w:val="single" w:sz="4" w:space="0" w:color="auto"/>
              <w:right w:val="single" w:sz="8" w:space="0" w:color="auto"/>
            </w:tcBorders>
            <w:vAlign w:val="center"/>
          </w:tcPr>
          <w:p w14:paraId="3BA5B485" w14:textId="0DB45AD0" w:rsidR="006259E1" w:rsidRDefault="006259E1" w:rsidP="008208C8">
            <w:pPr>
              <w:jc w:val="center"/>
            </w:pPr>
            <w:r>
              <w:rPr>
                <w:rFonts w:hint="eastAsia"/>
              </w:rPr>
              <w:t>１名</w:t>
            </w:r>
          </w:p>
        </w:tc>
        <w:tc>
          <w:tcPr>
            <w:tcW w:w="4568" w:type="dxa"/>
            <w:tcBorders>
              <w:top w:val="single" w:sz="4" w:space="0" w:color="auto"/>
              <w:left w:val="single" w:sz="8" w:space="0" w:color="auto"/>
              <w:bottom w:val="single" w:sz="4" w:space="0" w:color="auto"/>
              <w:right w:val="single" w:sz="8" w:space="0" w:color="auto"/>
            </w:tcBorders>
            <w:vAlign w:val="center"/>
          </w:tcPr>
          <w:p w14:paraId="31516265" w14:textId="28A2F298" w:rsidR="006259E1" w:rsidRDefault="006259E1" w:rsidP="00596994">
            <w:r>
              <w:rPr>
                <w:rFonts w:hint="eastAsia"/>
              </w:rPr>
              <w:t>講演「地域包括ケアと白十字ホームの活動」</w:t>
            </w:r>
          </w:p>
          <w:p w14:paraId="0E41801F" w14:textId="52E18888" w:rsidR="006259E1" w:rsidRDefault="006259E1" w:rsidP="00596994">
            <w:r>
              <w:rPr>
                <w:rFonts w:hint="eastAsia"/>
              </w:rPr>
              <w:t>西岡　修氏（</w:t>
            </w:r>
            <w:r w:rsidR="00A604F9">
              <w:rPr>
                <w:rFonts w:hint="eastAsia"/>
              </w:rPr>
              <w:t>社会福祉法人白十字会</w:t>
            </w:r>
            <w:r>
              <w:rPr>
                <w:rFonts w:hint="eastAsia"/>
              </w:rPr>
              <w:t>）</w:t>
            </w:r>
          </w:p>
          <w:p w14:paraId="57049244" w14:textId="313FACFD" w:rsidR="006259E1" w:rsidRDefault="006259E1" w:rsidP="006259E1">
            <w:r>
              <w:rPr>
                <w:rFonts w:hint="eastAsia"/>
              </w:rPr>
              <w:t>講演「社会福祉法人における財務諸表の見方と経営分析の視点」</w:t>
            </w:r>
          </w:p>
          <w:p w14:paraId="72DC28BE" w14:textId="3D072BF9" w:rsidR="00A604F9" w:rsidRPr="00812365" w:rsidRDefault="00A604F9" w:rsidP="006259E1">
            <w:pPr>
              <w:rPr>
                <w:w w:val="80"/>
              </w:rPr>
            </w:pPr>
            <w:r>
              <w:rPr>
                <w:rFonts w:hint="eastAsia"/>
              </w:rPr>
              <w:t>田中　淑寛公認会計士</w:t>
            </w:r>
            <w:r w:rsidRPr="002B78F3">
              <w:rPr>
                <w:rFonts w:hint="eastAsia"/>
                <w:w w:val="80"/>
              </w:rPr>
              <w:t>（協働公認会計士共同事務所）</w:t>
            </w:r>
          </w:p>
          <w:p w14:paraId="5F0B2B68" w14:textId="53957B2B" w:rsidR="006259E1" w:rsidRDefault="006259E1">
            <w:r>
              <w:rPr>
                <w:rFonts w:hint="eastAsia"/>
              </w:rPr>
              <w:t>グループ討議</w:t>
            </w:r>
          </w:p>
        </w:tc>
      </w:tr>
      <w:tr w:rsidR="008434A4" w:rsidRPr="000E60A8" w14:paraId="64EAABAD" w14:textId="77777777" w:rsidTr="007B0E73">
        <w:trPr>
          <w:trHeight w:val="934"/>
        </w:trPr>
        <w:tc>
          <w:tcPr>
            <w:tcW w:w="2126" w:type="dxa"/>
            <w:tcBorders>
              <w:top w:val="single" w:sz="4" w:space="0" w:color="auto"/>
              <w:left w:val="single" w:sz="8" w:space="0" w:color="auto"/>
              <w:bottom w:val="single" w:sz="4" w:space="0" w:color="auto"/>
              <w:right w:val="single" w:sz="8" w:space="0" w:color="auto"/>
            </w:tcBorders>
            <w:vAlign w:val="center"/>
          </w:tcPr>
          <w:p w14:paraId="74222FDB" w14:textId="77777777" w:rsidR="008434A4" w:rsidRPr="00824AD4" w:rsidRDefault="008434A4" w:rsidP="00596994">
            <w:r w:rsidRPr="00824AD4">
              <w:rPr>
                <w:rFonts w:hint="eastAsia"/>
              </w:rPr>
              <w:t>職責者会議（第3回）</w:t>
            </w:r>
          </w:p>
        </w:tc>
        <w:tc>
          <w:tcPr>
            <w:tcW w:w="1276" w:type="dxa"/>
            <w:tcBorders>
              <w:top w:val="single" w:sz="4" w:space="0" w:color="auto"/>
              <w:left w:val="single" w:sz="8" w:space="0" w:color="auto"/>
              <w:bottom w:val="single" w:sz="4" w:space="0" w:color="auto"/>
              <w:right w:val="single" w:sz="8" w:space="0" w:color="auto"/>
            </w:tcBorders>
            <w:vAlign w:val="center"/>
          </w:tcPr>
          <w:p w14:paraId="5E92E223" w14:textId="5C92B4E7" w:rsidR="008434A4" w:rsidRPr="00824AD4" w:rsidRDefault="002C5D54" w:rsidP="008208C8">
            <w:pPr>
              <w:jc w:val="center"/>
            </w:pPr>
            <w:r>
              <w:rPr>
                <w:rFonts w:hint="eastAsia"/>
              </w:rPr>
              <w:t>20</w:t>
            </w:r>
            <w:r w:rsidR="009C6DEA">
              <w:rPr>
                <w:rFonts w:hint="eastAsia"/>
              </w:rPr>
              <w:t>1</w:t>
            </w:r>
            <w:r w:rsidR="008043AC">
              <w:rPr>
                <w:rFonts w:hint="eastAsia"/>
              </w:rPr>
              <w:t>9</w:t>
            </w:r>
            <w:r w:rsidR="009C6DEA">
              <w:rPr>
                <w:rFonts w:hint="eastAsia"/>
              </w:rPr>
              <w:t>/</w:t>
            </w:r>
            <w:r w:rsidR="008434A4" w:rsidRPr="00824AD4">
              <w:rPr>
                <w:rFonts w:hint="eastAsia"/>
              </w:rPr>
              <w:t>2/</w:t>
            </w:r>
            <w:r w:rsidR="00805A16">
              <w:rPr>
                <w:rFonts w:hint="eastAsia"/>
              </w:rPr>
              <w:t>1</w:t>
            </w:r>
            <w:r w:rsidR="008043AC">
              <w:rPr>
                <w:rFonts w:hint="eastAsia"/>
              </w:rPr>
              <w:t>0</w:t>
            </w:r>
          </w:p>
        </w:tc>
        <w:tc>
          <w:tcPr>
            <w:tcW w:w="1134" w:type="dxa"/>
            <w:tcBorders>
              <w:top w:val="single" w:sz="4" w:space="0" w:color="auto"/>
              <w:left w:val="single" w:sz="8" w:space="0" w:color="auto"/>
              <w:bottom w:val="single" w:sz="4" w:space="0" w:color="auto"/>
              <w:right w:val="single" w:sz="8" w:space="0" w:color="auto"/>
            </w:tcBorders>
            <w:vAlign w:val="center"/>
          </w:tcPr>
          <w:p w14:paraId="43FA430A" w14:textId="162EB1A0" w:rsidR="008434A4" w:rsidRPr="00824AD4" w:rsidRDefault="00602196" w:rsidP="008208C8">
            <w:pPr>
              <w:jc w:val="center"/>
            </w:pPr>
            <w:r>
              <w:rPr>
                <w:rFonts w:hint="eastAsia"/>
              </w:rPr>
              <w:t>１９</w:t>
            </w:r>
            <w:r w:rsidR="008434A4" w:rsidRPr="00824AD4">
              <w:rPr>
                <w:rFonts w:hint="eastAsia"/>
              </w:rPr>
              <w:t>名</w:t>
            </w:r>
          </w:p>
        </w:tc>
        <w:tc>
          <w:tcPr>
            <w:tcW w:w="4568" w:type="dxa"/>
            <w:tcBorders>
              <w:top w:val="single" w:sz="4" w:space="0" w:color="auto"/>
              <w:left w:val="single" w:sz="8" w:space="0" w:color="auto"/>
              <w:bottom w:val="single" w:sz="4" w:space="0" w:color="auto"/>
              <w:right w:val="single" w:sz="8" w:space="0" w:color="auto"/>
            </w:tcBorders>
            <w:vAlign w:val="center"/>
          </w:tcPr>
          <w:p w14:paraId="1EE04685" w14:textId="77777777" w:rsidR="00602196" w:rsidRDefault="00602196" w:rsidP="00596994">
            <w:r>
              <w:rPr>
                <w:rFonts w:hint="eastAsia"/>
              </w:rPr>
              <w:t>講演</w:t>
            </w:r>
            <w:r w:rsidR="009C6DEA">
              <w:rPr>
                <w:rFonts w:hint="eastAsia"/>
              </w:rPr>
              <w:t>「</w:t>
            </w:r>
            <w:r>
              <w:rPr>
                <w:rFonts w:hint="eastAsia"/>
              </w:rPr>
              <w:t>民主的な管理運営と職場づくり」</w:t>
            </w:r>
          </w:p>
          <w:p w14:paraId="4A2E150F" w14:textId="229A780A" w:rsidR="009C6DEA" w:rsidRPr="00824AD4" w:rsidRDefault="00602196" w:rsidP="00596994">
            <w:r>
              <w:rPr>
                <w:rFonts w:hint="eastAsia"/>
              </w:rPr>
              <w:t>川口　啓子教授（</w:t>
            </w:r>
            <w:r w:rsidRPr="00602196">
              <w:rPr>
                <w:rFonts w:hint="eastAsia"/>
              </w:rPr>
              <w:t>大阪健康福祉短期</w:t>
            </w:r>
            <w:r>
              <w:rPr>
                <w:rFonts w:hint="eastAsia"/>
              </w:rPr>
              <w:t>大学）</w:t>
            </w:r>
          </w:p>
        </w:tc>
      </w:tr>
      <w:tr w:rsidR="001C2AE2" w:rsidRPr="000E60A8" w14:paraId="0734A94B" w14:textId="77777777" w:rsidTr="007B0E73">
        <w:trPr>
          <w:trHeight w:val="934"/>
        </w:trPr>
        <w:tc>
          <w:tcPr>
            <w:tcW w:w="2126" w:type="dxa"/>
            <w:tcBorders>
              <w:top w:val="single" w:sz="4" w:space="0" w:color="auto"/>
              <w:left w:val="single" w:sz="8" w:space="0" w:color="auto"/>
              <w:bottom w:val="single" w:sz="4" w:space="0" w:color="auto"/>
              <w:right w:val="single" w:sz="8" w:space="0" w:color="auto"/>
            </w:tcBorders>
            <w:vAlign w:val="center"/>
          </w:tcPr>
          <w:p w14:paraId="495D13F3" w14:textId="292E258D" w:rsidR="001C2AE2" w:rsidRPr="00824AD4" w:rsidRDefault="001C2AE2" w:rsidP="00596994">
            <w:r>
              <w:rPr>
                <w:rFonts w:hint="eastAsia"/>
              </w:rPr>
              <w:t>全職員研修会議</w:t>
            </w:r>
          </w:p>
        </w:tc>
        <w:tc>
          <w:tcPr>
            <w:tcW w:w="1276" w:type="dxa"/>
            <w:tcBorders>
              <w:top w:val="single" w:sz="4" w:space="0" w:color="auto"/>
              <w:left w:val="single" w:sz="8" w:space="0" w:color="auto"/>
              <w:bottom w:val="single" w:sz="4" w:space="0" w:color="auto"/>
              <w:right w:val="single" w:sz="8" w:space="0" w:color="auto"/>
            </w:tcBorders>
            <w:vAlign w:val="center"/>
          </w:tcPr>
          <w:p w14:paraId="12D33349" w14:textId="55640243" w:rsidR="001C2AE2" w:rsidRDefault="002C5D54" w:rsidP="008208C8">
            <w:pPr>
              <w:jc w:val="center"/>
            </w:pPr>
            <w:r>
              <w:rPr>
                <w:rFonts w:hint="eastAsia"/>
              </w:rPr>
              <w:t>20</w:t>
            </w:r>
            <w:r w:rsidR="001C2AE2">
              <w:rPr>
                <w:rFonts w:hint="eastAsia"/>
              </w:rPr>
              <w:t>19/3/12</w:t>
            </w:r>
          </w:p>
        </w:tc>
        <w:tc>
          <w:tcPr>
            <w:tcW w:w="1134" w:type="dxa"/>
            <w:tcBorders>
              <w:top w:val="single" w:sz="4" w:space="0" w:color="auto"/>
              <w:left w:val="single" w:sz="8" w:space="0" w:color="auto"/>
              <w:bottom w:val="single" w:sz="4" w:space="0" w:color="auto"/>
              <w:right w:val="single" w:sz="8" w:space="0" w:color="auto"/>
            </w:tcBorders>
            <w:vAlign w:val="center"/>
          </w:tcPr>
          <w:p w14:paraId="4B634179" w14:textId="55F597DC" w:rsidR="001C2AE2" w:rsidRDefault="001C2AE2" w:rsidP="008208C8">
            <w:pPr>
              <w:jc w:val="center"/>
            </w:pPr>
            <w:r>
              <w:rPr>
                <w:rFonts w:hint="eastAsia"/>
              </w:rPr>
              <w:t>７２名</w:t>
            </w:r>
          </w:p>
        </w:tc>
        <w:tc>
          <w:tcPr>
            <w:tcW w:w="4568" w:type="dxa"/>
            <w:tcBorders>
              <w:top w:val="single" w:sz="4" w:space="0" w:color="auto"/>
              <w:left w:val="single" w:sz="8" w:space="0" w:color="auto"/>
              <w:bottom w:val="single" w:sz="4" w:space="0" w:color="auto"/>
              <w:right w:val="single" w:sz="8" w:space="0" w:color="auto"/>
            </w:tcBorders>
            <w:vAlign w:val="center"/>
          </w:tcPr>
          <w:p w14:paraId="42F4DA8B" w14:textId="5BC764E2" w:rsidR="001C2AE2" w:rsidRDefault="001C2AE2" w:rsidP="00596994">
            <w:r>
              <w:rPr>
                <w:rFonts w:hint="eastAsia"/>
              </w:rPr>
              <w:t>2019年度の事業計画案・収支予算案の共有</w:t>
            </w:r>
          </w:p>
          <w:p w14:paraId="39D3A383" w14:textId="7BC06B3E" w:rsidR="001C2AE2" w:rsidRDefault="001C2AE2" w:rsidP="00596994">
            <w:r>
              <w:rPr>
                <w:rFonts w:hint="eastAsia"/>
              </w:rPr>
              <w:t>永年勤続表彰</w:t>
            </w:r>
          </w:p>
        </w:tc>
      </w:tr>
    </w:tbl>
    <w:p w14:paraId="59875945" w14:textId="6404FCA8" w:rsidR="007B0E73" w:rsidRDefault="007B0E73" w:rsidP="000E18CE">
      <w:pPr>
        <w:jc w:val="left"/>
        <w:rPr>
          <w:rFonts w:hAnsi="ＭＳ 明朝"/>
          <w:sz w:val="20"/>
          <w:szCs w:val="20"/>
        </w:rPr>
      </w:pPr>
    </w:p>
    <w:p w14:paraId="2E5DAE38" w14:textId="77777777" w:rsidR="007B0E73" w:rsidRDefault="007B0E73">
      <w:pPr>
        <w:widowControl/>
        <w:jc w:val="left"/>
        <w:rPr>
          <w:rFonts w:hAnsi="ＭＳ 明朝"/>
          <w:sz w:val="20"/>
          <w:szCs w:val="20"/>
        </w:rPr>
      </w:pPr>
      <w:r>
        <w:rPr>
          <w:rFonts w:hAnsi="ＭＳ 明朝"/>
          <w:sz w:val="20"/>
          <w:szCs w:val="20"/>
        </w:rPr>
        <w:br w:type="page"/>
      </w:r>
    </w:p>
    <w:p w14:paraId="46A61E28" w14:textId="7EF7C457" w:rsidR="00B803CE" w:rsidRPr="005F56F3" w:rsidRDefault="00DE1193" w:rsidP="00355B2B">
      <w:pPr>
        <w:pStyle w:val="2"/>
        <w:ind w:left="105"/>
      </w:pPr>
      <w:bookmarkStart w:id="37" w:name="_Toc9327939"/>
      <w:r>
        <w:rPr>
          <w:rFonts w:hint="eastAsia"/>
        </w:rPr>
        <w:lastRenderedPageBreak/>
        <w:t>12</w:t>
      </w:r>
      <w:r w:rsidR="005072A6" w:rsidRPr="005F56F3">
        <w:rPr>
          <w:rFonts w:hint="eastAsia"/>
        </w:rPr>
        <w:t>．苦情</w:t>
      </w:r>
      <w:r w:rsidR="000326E4" w:rsidRPr="005F56F3">
        <w:rPr>
          <w:rFonts w:hint="eastAsia"/>
        </w:rPr>
        <w:t>・相談</w:t>
      </w:r>
      <w:r w:rsidR="00C4381E" w:rsidRPr="005F56F3">
        <w:rPr>
          <w:rFonts w:hint="eastAsia"/>
        </w:rPr>
        <w:t>内容、件数</w:t>
      </w:r>
      <w:bookmarkEnd w:id="37"/>
    </w:p>
    <w:p w14:paraId="5A10CDD5" w14:textId="43F367AB" w:rsidR="00A12BA4" w:rsidRPr="00A12BA4" w:rsidRDefault="00792D27" w:rsidP="00812365">
      <w:pPr>
        <w:ind w:firstLineChars="100" w:firstLine="210"/>
      </w:pPr>
      <w:r>
        <w:rPr>
          <w:rFonts w:hint="eastAsia"/>
        </w:rPr>
        <w:t>苦情・相談件数は３３件（前年３８件）でした。申出の多くはご本人またはご家族等を通じた申出が全体の８１％（前年７３％）を占めています。</w:t>
      </w:r>
      <w:r w:rsidR="00536128">
        <w:rPr>
          <w:rFonts w:hint="eastAsia"/>
        </w:rPr>
        <w:t>苦情相談内容ではサービス内容が１６件（前年１４件）、ついで職員の接遇（前年１２件）、説明・情報提供（前年５件）が６件でした。説明・情報提供については昨年同様「事前の十分な説明」への意見に加え、家族や保護者への適時適切な連絡や報告のあり方についての意見が寄せられました。その時点で事実や状況が判明していない</w:t>
      </w:r>
      <w:r w:rsidR="002C5D54">
        <w:rPr>
          <w:rFonts w:hint="eastAsia"/>
        </w:rPr>
        <w:t>旨の伝え方や配慮なども含め、当事者の十分な理解や納得を得る取り組みを継続していく必要があります。</w:t>
      </w:r>
    </w:p>
    <w:tbl>
      <w:tblPr>
        <w:tblW w:w="9393"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97"/>
        <w:gridCol w:w="567"/>
        <w:gridCol w:w="709"/>
        <w:gridCol w:w="567"/>
        <w:gridCol w:w="567"/>
        <w:gridCol w:w="567"/>
        <w:gridCol w:w="709"/>
        <w:gridCol w:w="708"/>
        <w:gridCol w:w="567"/>
        <w:gridCol w:w="567"/>
        <w:gridCol w:w="567"/>
        <w:gridCol w:w="567"/>
        <w:gridCol w:w="567"/>
        <w:gridCol w:w="567"/>
      </w:tblGrid>
      <w:tr w:rsidR="00956580" w:rsidRPr="000E60A8" w14:paraId="12254DE3" w14:textId="77777777" w:rsidTr="00B201B9">
        <w:trPr>
          <w:trHeight w:val="420"/>
          <w:tblHeader/>
        </w:trPr>
        <w:tc>
          <w:tcPr>
            <w:tcW w:w="1597" w:type="dxa"/>
            <w:tcBorders>
              <w:top w:val="single" w:sz="4" w:space="0" w:color="auto"/>
              <w:left w:val="single" w:sz="4" w:space="0" w:color="auto"/>
              <w:bottom w:val="single" w:sz="4" w:space="0" w:color="auto"/>
              <w:right w:val="single" w:sz="4" w:space="0" w:color="auto"/>
            </w:tcBorders>
            <w:vAlign w:val="center"/>
          </w:tcPr>
          <w:p w14:paraId="3DBEFB5A" w14:textId="77777777" w:rsidR="00C4381E" w:rsidRPr="00E449CB" w:rsidRDefault="00D640CF" w:rsidP="00D640CF">
            <w:pPr>
              <w:jc w:val="center"/>
            </w:pPr>
            <w:r>
              <w:rPr>
                <w:rFonts w:hint="eastAsia"/>
              </w:rPr>
              <w:t>事業所</w:t>
            </w:r>
          </w:p>
        </w:tc>
        <w:tc>
          <w:tcPr>
            <w:tcW w:w="2977" w:type="dxa"/>
            <w:gridSpan w:val="5"/>
            <w:tcBorders>
              <w:top w:val="single" w:sz="4" w:space="0" w:color="auto"/>
              <w:left w:val="single" w:sz="4" w:space="0" w:color="auto"/>
              <w:bottom w:val="single" w:sz="4" w:space="0" w:color="auto"/>
              <w:right w:val="double" w:sz="4" w:space="0" w:color="auto"/>
            </w:tcBorders>
            <w:vAlign w:val="center"/>
          </w:tcPr>
          <w:p w14:paraId="62BD939E" w14:textId="77777777" w:rsidR="00C4381E" w:rsidRPr="00780C6F" w:rsidRDefault="00C4381E" w:rsidP="00D640CF">
            <w:pPr>
              <w:jc w:val="center"/>
            </w:pPr>
            <w:r w:rsidRPr="00780C6F">
              <w:rPr>
                <w:rFonts w:hint="eastAsia"/>
              </w:rPr>
              <w:t>申</w:t>
            </w:r>
            <w:r w:rsidR="000327E8">
              <w:rPr>
                <w:rFonts w:hint="eastAsia"/>
              </w:rPr>
              <w:t xml:space="preserve">　</w:t>
            </w:r>
            <w:r w:rsidRPr="00780C6F">
              <w:rPr>
                <w:rFonts w:hint="eastAsia"/>
              </w:rPr>
              <w:t>出</w:t>
            </w:r>
            <w:r w:rsidR="000327E8">
              <w:rPr>
                <w:rFonts w:hint="eastAsia"/>
              </w:rPr>
              <w:t xml:space="preserve">　</w:t>
            </w:r>
            <w:r w:rsidRPr="00780C6F">
              <w:rPr>
                <w:rFonts w:hint="eastAsia"/>
              </w:rPr>
              <w:t>者</w:t>
            </w:r>
          </w:p>
        </w:tc>
        <w:tc>
          <w:tcPr>
            <w:tcW w:w="4819" w:type="dxa"/>
            <w:gridSpan w:val="8"/>
            <w:tcBorders>
              <w:top w:val="single" w:sz="4" w:space="0" w:color="auto"/>
              <w:left w:val="double" w:sz="4" w:space="0" w:color="auto"/>
              <w:bottom w:val="single" w:sz="4" w:space="0" w:color="auto"/>
              <w:right w:val="single" w:sz="4" w:space="0" w:color="auto"/>
            </w:tcBorders>
            <w:vAlign w:val="center"/>
          </w:tcPr>
          <w:p w14:paraId="1DD51221" w14:textId="77777777" w:rsidR="00C4381E" w:rsidRPr="00780C6F" w:rsidRDefault="00C4381E" w:rsidP="00D640CF">
            <w:pPr>
              <w:jc w:val="center"/>
            </w:pPr>
            <w:r w:rsidRPr="00780C6F">
              <w:rPr>
                <w:rFonts w:hint="eastAsia"/>
              </w:rPr>
              <w:t>申</w:t>
            </w:r>
            <w:r w:rsidR="000327E8">
              <w:rPr>
                <w:rFonts w:hint="eastAsia"/>
              </w:rPr>
              <w:t xml:space="preserve">　</w:t>
            </w:r>
            <w:r w:rsidRPr="00780C6F">
              <w:rPr>
                <w:rFonts w:hint="eastAsia"/>
              </w:rPr>
              <w:t>出</w:t>
            </w:r>
            <w:r w:rsidR="000327E8">
              <w:rPr>
                <w:rFonts w:hint="eastAsia"/>
              </w:rPr>
              <w:t xml:space="preserve">　</w:t>
            </w:r>
            <w:r w:rsidRPr="00780C6F">
              <w:rPr>
                <w:rFonts w:hint="eastAsia"/>
              </w:rPr>
              <w:t>・</w:t>
            </w:r>
            <w:r w:rsidR="000327E8">
              <w:rPr>
                <w:rFonts w:hint="eastAsia"/>
              </w:rPr>
              <w:t xml:space="preserve">　</w:t>
            </w:r>
            <w:r w:rsidRPr="00780C6F">
              <w:rPr>
                <w:rFonts w:hint="eastAsia"/>
              </w:rPr>
              <w:t>苦</w:t>
            </w:r>
            <w:r w:rsidR="000327E8">
              <w:rPr>
                <w:rFonts w:hint="eastAsia"/>
              </w:rPr>
              <w:t xml:space="preserve">　</w:t>
            </w:r>
            <w:r w:rsidRPr="00780C6F">
              <w:rPr>
                <w:rFonts w:hint="eastAsia"/>
              </w:rPr>
              <w:t>情</w:t>
            </w:r>
            <w:r w:rsidR="000327E8">
              <w:rPr>
                <w:rFonts w:hint="eastAsia"/>
              </w:rPr>
              <w:t xml:space="preserve">　</w:t>
            </w:r>
            <w:r w:rsidRPr="00780C6F">
              <w:rPr>
                <w:rFonts w:hint="eastAsia"/>
              </w:rPr>
              <w:t>の</w:t>
            </w:r>
            <w:r w:rsidR="000327E8">
              <w:rPr>
                <w:rFonts w:hint="eastAsia"/>
              </w:rPr>
              <w:t xml:space="preserve">　</w:t>
            </w:r>
            <w:r w:rsidRPr="00780C6F">
              <w:rPr>
                <w:rFonts w:hint="eastAsia"/>
              </w:rPr>
              <w:t>内</w:t>
            </w:r>
            <w:r w:rsidR="000327E8">
              <w:rPr>
                <w:rFonts w:hint="eastAsia"/>
              </w:rPr>
              <w:t xml:space="preserve">　</w:t>
            </w:r>
            <w:r w:rsidRPr="00780C6F">
              <w:rPr>
                <w:rFonts w:hint="eastAsia"/>
              </w:rPr>
              <w:t>容</w:t>
            </w:r>
          </w:p>
        </w:tc>
      </w:tr>
      <w:tr w:rsidR="00956580" w:rsidRPr="000E60A8" w14:paraId="18260640" w14:textId="77777777" w:rsidTr="00B201B9">
        <w:trPr>
          <w:cantSplit/>
          <w:trHeight w:val="1629"/>
          <w:tblHeader/>
        </w:trPr>
        <w:tc>
          <w:tcPr>
            <w:tcW w:w="1597" w:type="dxa"/>
            <w:tcBorders>
              <w:top w:val="single" w:sz="4" w:space="0" w:color="auto"/>
              <w:left w:val="single" w:sz="4" w:space="0" w:color="auto"/>
              <w:bottom w:val="single" w:sz="4" w:space="0" w:color="auto"/>
              <w:right w:val="single" w:sz="4" w:space="0" w:color="auto"/>
            </w:tcBorders>
          </w:tcPr>
          <w:p w14:paraId="3C29C566" w14:textId="77777777" w:rsidR="00956580" w:rsidRPr="00E449CB" w:rsidRDefault="00956580" w:rsidP="00B136A6"/>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29869BEB" w14:textId="77777777" w:rsidR="00956580" w:rsidRPr="00780C6F" w:rsidRDefault="00956580" w:rsidP="00B136A6">
            <w:pPr>
              <w:jc w:val="center"/>
            </w:pPr>
            <w:r w:rsidRPr="00780C6F">
              <w:rPr>
                <w:rFonts w:hint="eastAsia"/>
              </w:rPr>
              <w:t>本人</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C185340" w14:textId="77777777" w:rsidR="00956580" w:rsidRPr="00780C6F" w:rsidRDefault="00956580" w:rsidP="00B136A6">
            <w:pPr>
              <w:jc w:val="center"/>
            </w:pPr>
            <w:r w:rsidRPr="00780C6F">
              <w:rPr>
                <w:rFonts w:hint="eastAsia"/>
              </w:rPr>
              <w:t>保護者・家族</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3C3E7FAA" w14:textId="77777777" w:rsidR="00956580" w:rsidRPr="00780C6F" w:rsidRDefault="00956580" w:rsidP="00B136A6">
            <w:pPr>
              <w:jc w:val="center"/>
            </w:pPr>
            <w:r w:rsidRPr="00780C6F">
              <w:rPr>
                <w:rFonts w:hint="eastAsia"/>
              </w:rPr>
              <w:t>事業者等</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4B46630" w14:textId="77777777" w:rsidR="00956580" w:rsidRPr="00780C6F" w:rsidRDefault="00956580" w:rsidP="00B136A6">
            <w:pPr>
              <w:jc w:val="center"/>
            </w:pPr>
            <w:r w:rsidRPr="00780C6F">
              <w:rPr>
                <w:rFonts w:hint="eastAsia"/>
              </w:rPr>
              <w:t>地域住民</w:t>
            </w:r>
          </w:p>
        </w:tc>
        <w:tc>
          <w:tcPr>
            <w:tcW w:w="567" w:type="dxa"/>
            <w:tcBorders>
              <w:top w:val="single" w:sz="4" w:space="0" w:color="auto"/>
              <w:left w:val="single" w:sz="4" w:space="0" w:color="auto"/>
              <w:bottom w:val="single" w:sz="4" w:space="0" w:color="auto"/>
              <w:right w:val="double" w:sz="4" w:space="0" w:color="auto"/>
            </w:tcBorders>
            <w:textDirection w:val="tbRlV"/>
            <w:vAlign w:val="center"/>
          </w:tcPr>
          <w:p w14:paraId="57C11993" w14:textId="77777777" w:rsidR="00956580" w:rsidRPr="00780C6F" w:rsidRDefault="00956580" w:rsidP="00B136A6">
            <w:pPr>
              <w:jc w:val="center"/>
            </w:pPr>
            <w:r w:rsidRPr="00780C6F">
              <w:rPr>
                <w:rFonts w:hint="eastAsia"/>
              </w:rPr>
              <w:t>投書</w:t>
            </w:r>
          </w:p>
        </w:tc>
        <w:tc>
          <w:tcPr>
            <w:tcW w:w="709" w:type="dxa"/>
            <w:tcBorders>
              <w:top w:val="single" w:sz="4" w:space="0" w:color="auto"/>
              <w:left w:val="double" w:sz="4" w:space="0" w:color="auto"/>
              <w:bottom w:val="single" w:sz="4" w:space="0" w:color="auto"/>
              <w:right w:val="single" w:sz="4" w:space="0" w:color="auto"/>
            </w:tcBorders>
            <w:textDirection w:val="tbRlV"/>
            <w:vAlign w:val="center"/>
          </w:tcPr>
          <w:p w14:paraId="25FF09F3" w14:textId="77777777" w:rsidR="00956580" w:rsidRPr="00E449CB" w:rsidRDefault="00956580" w:rsidP="00B136A6">
            <w:pPr>
              <w:jc w:val="center"/>
            </w:pPr>
            <w:r w:rsidRPr="00E449CB">
              <w:rPr>
                <w:rFonts w:hint="eastAsia"/>
              </w:rPr>
              <w:t>サービス内容</w:t>
            </w:r>
          </w:p>
        </w:tc>
        <w:tc>
          <w:tcPr>
            <w:tcW w:w="708" w:type="dxa"/>
            <w:tcBorders>
              <w:top w:val="single" w:sz="4" w:space="0" w:color="auto"/>
              <w:left w:val="single" w:sz="4" w:space="0" w:color="auto"/>
              <w:bottom w:val="single" w:sz="4" w:space="0" w:color="auto"/>
              <w:right w:val="single" w:sz="4" w:space="0" w:color="auto"/>
            </w:tcBorders>
            <w:textDirection w:val="tbRlV"/>
            <w:vAlign w:val="center"/>
          </w:tcPr>
          <w:p w14:paraId="442D782F" w14:textId="77777777" w:rsidR="00956580" w:rsidRPr="00E449CB" w:rsidRDefault="00956580" w:rsidP="00B136A6">
            <w:pPr>
              <w:jc w:val="center"/>
            </w:pPr>
            <w:r w:rsidRPr="00E449CB">
              <w:rPr>
                <w:rFonts w:hint="eastAsia"/>
              </w:rPr>
              <w:t>職員の接遇</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1F6872CD" w14:textId="77777777" w:rsidR="00956580" w:rsidRPr="00E449CB" w:rsidRDefault="00956580" w:rsidP="00B136A6">
            <w:pPr>
              <w:jc w:val="center"/>
            </w:pPr>
            <w:r w:rsidRPr="00E449CB">
              <w:rPr>
                <w:rFonts w:hint="eastAsia"/>
              </w:rPr>
              <w:t>利用料</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0508E024" w14:textId="77777777" w:rsidR="00956580" w:rsidRPr="00E449CB" w:rsidRDefault="00956580" w:rsidP="00B136A6">
            <w:pPr>
              <w:jc w:val="center"/>
            </w:pPr>
            <w:r w:rsidRPr="00E449CB">
              <w:rPr>
                <w:rFonts w:hint="eastAsia"/>
              </w:rPr>
              <w:t>説明・情報提供</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08B8B5C" w14:textId="77777777" w:rsidR="00956580" w:rsidRPr="00E449CB" w:rsidRDefault="00956580" w:rsidP="00B136A6">
            <w:pPr>
              <w:jc w:val="center"/>
            </w:pPr>
            <w:r w:rsidRPr="00E449CB">
              <w:rPr>
                <w:rFonts w:hint="eastAsia"/>
              </w:rPr>
              <w:t>施設管理</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46E30CC" w14:textId="77777777" w:rsidR="00956580" w:rsidRPr="00E449CB" w:rsidRDefault="00956580" w:rsidP="00B136A6">
            <w:pPr>
              <w:jc w:val="center"/>
            </w:pPr>
            <w:r w:rsidRPr="00E449CB">
              <w:rPr>
                <w:rFonts w:hint="eastAsia"/>
              </w:rPr>
              <w:t>被害・損害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5252DCEC" w14:textId="77777777" w:rsidR="00956580" w:rsidRPr="00E449CB" w:rsidRDefault="00956580" w:rsidP="00B136A6">
            <w:pPr>
              <w:jc w:val="center"/>
            </w:pPr>
            <w:r w:rsidRPr="00E449CB">
              <w:rPr>
                <w:rFonts w:hint="eastAsia"/>
              </w:rPr>
              <w:t>権利侵害</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FF22944" w14:textId="77777777" w:rsidR="00956580" w:rsidRPr="00E449CB" w:rsidRDefault="00956580" w:rsidP="00B136A6">
            <w:pPr>
              <w:jc w:val="center"/>
            </w:pPr>
            <w:r w:rsidRPr="00E449CB">
              <w:rPr>
                <w:rFonts w:hint="eastAsia"/>
              </w:rPr>
              <w:t>その他</w:t>
            </w:r>
          </w:p>
        </w:tc>
      </w:tr>
      <w:tr w:rsidR="00956580" w:rsidRPr="000E60A8" w14:paraId="28100F1D" w14:textId="77777777" w:rsidTr="00B201B9">
        <w:trPr>
          <w:trHeight w:val="291"/>
        </w:trPr>
        <w:tc>
          <w:tcPr>
            <w:tcW w:w="1597" w:type="dxa"/>
            <w:tcBorders>
              <w:top w:val="single" w:sz="4" w:space="0" w:color="auto"/>
              <w:left w:val="single" w:sz="4" w:space="0" w:color="auto"/>
              <w:bottom w:val="single" w:sz="4" w:space="0" w:color="auto"/>
              <w:right w:val="single" w:sz="4" w:space="0" w:color="auto"/>
            </w:tcBorders>
          </w:tcPr>
          <w:p w14:paraId="05CA71FC" w14:textId="77777777" w:rsidR="00956580" w:rsidRPr="00E449CB" w:rsidRDefault="00956580" w:rsidP="00B136A6">
            <w:r w:rsidRPr="00812365">
              <w:rPr>
                <w:rFonts w:hint="eastAsia"/>
                <w:kern w:val="0"/>
                <w:fitText w:val="1050" w:id="1957965312"/>
              </w:rPr>
              <w:t>こがねの里</w:t>
            </w:r>
          </w:p>
        </w:tc>
        <w:tc>
          <w:tcPr>
            <w:tcW w:w="567" w:type="dxa"/>
            <w:tcBorders>
              <w:top w:val="single" w:sz="4" w:space="0" w:color="auto"/>
              <w:left w:val="single" w:sz="4" w:space="0" w:color="auto"/>
              <w:bottom w:val="single" w:sz="4" w:space="0" w:color="auto"/>
              <w:right w:val="single" w:sz="4" w:space="0" w:color="auto"/>
            </w:tcBorders>
            <w:vAlign w:val="bottom"/>
          </w:tcPr>
          <w:p w14:paraId="428394E2" w14:textId="21FAF75A" w:rsidR="00956580" w:rsidRPr="00780C6F" w:rsidRDefault="002F09D0">
            <w:pPr>
              <w:jc w:val="center"/>
            </w:pPr>
            <w:r>
              <w:rPr>
                <w:rFonts w:hint="eastAsia"/>
              </w:rPr>
              <w:t>４</w:t>
            </w:r>
          </w:p>
        </w:tc>
        <w:tc>
          <w:tcPr>
            <w:tcW w:w="709" w:type="dxa"/>
            <w:tcBorders>
              <w:top w:val="single" w:sz="4" w:space="0" w:color="auto"/>
              <w:left w:val="single" w:sz="4" w:space="0" w:color="auto"/>
              <w:bottom w:val="single" w:sz="4" w:space="0" w:color="auto"/>
              <w:right w:val="single" w:sz="4" w:space="0" w:color="auto"/>
            </w:tcBorders>
            <w:vAlign w:val="bottom"/>
          </w:tcPr>
          <w:p w14:paraId="4CF36EC1" w14:textId="4DE7285F" w:rsidR="00956580" w:rsidRPr="00780C6F" w:rsidRDefault="002F09D0">
            <w:pPr>
              <w:jc w:val="center"/>
            </w:pPr>
            <w:r>
              <w:rPr>
                <w:rFonts w:hint="eastAsia"/>
              </w:rPr>
              <w:t>１６</w:t>
            </w:r>
          </w:p>
        </w:tc>
        <w:tc>
          <w:tcPr>
            <w:tcW w:w="567" w:type="dxa"/>
            <w:tcBorders>
              <w:top w:val="single" w:sz="4" w:space="0" w:color="auto"/>
              <w:left w:val="single" w:sz="4" w:space="0" w:color="auto"/>
              <w:bottom w:val="single" w:sz="4" w:space="0" w:color="auto"/>
              <w:right w:val="single" w:sz="4" w:space="0" w:color="auto"/>
            </w:tcBorders>
            <w:vAlign w:val="bottom"/>
          </w:tcPr>
          <w:p w14:paraId="31ECB4FC" w14:textId="0B9BAC15" w:rsidR="00956580" w:rsidRPr="00780C6F" w:rsidRDefault="002F09D0">
            <w:pPr>
              <w:jc w:val="center"/>
            </w:pPr>
            <w:r>
              <w:rPr>
                <w:rFonts w:hint="eastAsia"/>
              </w:rPr>
              <w:t>３</w:t>
            </w:r>
          </w:p>
        </w:tc>
        <w:tc>
          <w:tcPr>
            <w:tcW w:w="567" w:type="dxa"/>
            <w:tcBorders>
              <w:top w:val="single" w:sz="4" w:space="0" w:color="auto"/>
              <w:left w:val="single" w:sz="4" w:space="0" w:color="auto"/>
              <w:bottom w:val="single" w:sz="4" w:space="0" w:color="auto"/>
              <w:right w:val="single" w:sz="4" w:space="0" w:color="auto"/>
            </w:tcBorders>
            <w:vAlign w:val="bottom"/>
          </w:tcPr>
          <w:p w14:paraId="60E7FD57" w14:textId="6E255F38" w:rsidR="00956580" w:rsidRPr="00780C6F" w:rsidRDefault="002F09D0">
            <w:pPr>
              <w:jc w:val="center"/>
            </w:pPr>
            <w:r>
              <w:rPr>
                <w:rFonts w:hint="eastAsia"/>
              </w:rPr>
              <w:t>２</w:t>
            </w:r>
          </w:p>
        </w:tc>
        <w:tc>
          <w:tcPr>
            <w:tcW w:w="567" w:type="dxa"/>
            <w:tcBorders>
              <w:top w:val="single" w:sz="4" w:space="0" w:color="auto"/>
              <w:left w:val="single" w:sz="4" w:space="0" w:color="auto"/>
              <w:bottom w:val="single" w:sz="4" w:space="0" w:color="auto"/>
              <w:right w:val="double" w:sz="4" w:space="0" w:color="auto"/>
            </w:tcBorders>
            <w:vAlign w:val="bottom"/>
          </w:tcPr>
          <w:p w14:paraId="3EEECB9F" w14:textId="2AC2CD06" w:rsidR="00956580" w:rsidRPr="00780C6F" w:rsidRDefault="002F09D0">
            <w:pPr>
              <w:jc w:val="center"/>
            </w:pPr>
            <w:r>
              <w:rPr>
                <w:rFonts w:hint="eastAsia"/>
              </w:rPr>
              <w:t>１</w:t>
            </w:r>
          </w:p>
        </w:tc>
        <w:tc>
          <w:tcPr>
            <w:tcW w:w="709" w:type="dxa"/>
            <w:tcBorders>
              <w:top w:val="single" w:sz="4" w:space="0" w:color="auto"/>
              <w:left w:val="double" w:sz="4" w:space="0" w:color="auto"/>
              <w:bottom w:val="single" w:sz="4" w:space="0" w:color="auto"/>
              <w:right w:val="single" w:sz="4" w:space="0" w:color="auto"/>
            </w:tcBorders>
            <w:vAlign w:val="bottom"/>
          </w:tcPr>
          <w:p w14:paraId="6A066482" w14:textId="24FF2B93" w:rsidR="00956580" w:rsidRPr="00E449CB" w:rsidRDefault="002F09D0">
            <w:pPr>
              <w:jc w:val="center"/>
            </w:pPr>
            <w:r>
              <w:rPr>
                <w:rFonts w:hint="eastAsia"/>
              </w:rPr>
              <w:t>１３</w:t>
            </w:r>
          </w:p>
        </w:tc>
        <w:tc>
          <w:tcPr>
            <w:tcW w:w="708" w:type="dxa"/>
            <w:tcBorders>
              <w:top w:val="single" w:sz="4" w:space="0" w:color="auto"/>
              <w:left w:val="single" w:sz="4" w:space="0" w:color="auto"/>
              <w:bottom w:val="single" w:sz="4" w:space="0" w:color="auto"/>
              <w:right w:val="single" w:sz="4" w:space="0" w:color="auto"/>
            </w:tcBorders>
            <w:vAlign w:val="bottom"/>
          </w:tcPr>
          <w:p w14:paraId="124AAF96" w14:textId="62C90144" w:rsidR="00956580" w:rsidRPr="00E449CB" w:rsidRDefault="002F09D0">
            <w:pPr>
              <w:jc w:val="center"/>
            </w:pPr>
            <w:r>
              <w:rPr>
                <w:rFonts w:hint="eastAsia"/>
              </w:rPr>
              <w:t>４</w:t>
            </w:r>
          </w:p>
        </w:tc>
        <w:tc>
          <w:tcPr>
            <w:tcW w:w="567" w:type="dxa"/>
            <w:tcBorders>
              <w:top w:val="single" w:sz="4" w:space="0" w:color="auto"/>
              <w:left w:val="single" w:sz="4" w:space="0" w:color="auto"/>
              <w:bottom w:val="single" w:sz="4" w:space="0" w:color="auto"/>
              <w:right w:val="single" w:sz="4" w:space="0" w:color="auto"/>
            </w:tcBorders>
            <w:vAlign w:val="bottom"/>
          </w:tcPr>
          <w:p w14:paraId="563ED798" w14:textId="77777777"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43E1D4B6" w14:textId="54426BF6" w:rsidR="00956580" w:rsidRPr="00E449CB" w:rsidRDefault="002F09D0">
            <w:pPr>
              <w:jc w:val="center"/>
            </w:pPr>
            <w:r>
              <w:rPr>
                <w:rFonts w:hint="eastAsia"/>
              </w:rPr>
              <w:t>５</w:t>
            </w:r>
          </w:p>
        </w:tc>
        <w:tc>
          <w:tcPr>
            <w:tcW w:w="567" w:type="dxa"/>
            <w:tcBorders>
              <w:top w:val="single" w:sz="4" w:space="0" w:color="auto"/>
              <w:left w:val="single" w:sz="4" w:space="0" w:color="auto"/>
              <w:bottom w:val="single" w:sz="4" w:space="0" w:color="auto"/>
              <w:right w:val="single" w:sz="4" w:space="0" w:color="auto"/>
            </w:tcBorders>
            <w:vAlign w:val="bottom"/>
          </w:tcPr>
          <w:p w14:paraId="49AA1293" w14:textId="1334A98A" w:rsidR="00956580" w:rsidRPr="00E449CB" w:rsidRDefault="002F09D0">
            <w:pPr>
              <w:jc w:val="center"/>
            </w:pPr>
            <w:r>
              <w:rPr>
                <w:rFonts w:hint="eastAsia"/>
              </w:rPr>
              <w:t>２</w:t>
            </w:r>
          </w:p>
        </w:tc>
        <w:tc>
          <w:tcPr>
            <w:tcW w:w="567" w:type="dxa"/>
            <w:tcBorders>
              <w:top w:val="single" w:sz="4" w:space="0" w:color="auto"/>
              <w:left w:val="single" w:sz="4" w:space="0" w:color="auto"/>
              <w:bottom w:val="single" w:sz="4" w:space="0" w:color="auto"/>
              <w:right w:val="single" w:sz="4" w:space="0" w:color="auto"/>
            </w:tcBorders>
            <w:vAlign w:val="bottom"/>
          </w:tcPr>
          <w:p w14:paraId="1C975DAF" w14:textId="77777777"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75F1B29A" w14:textId="77777777" w:rsidR="00956580" w:rsidRPr="00E449CB" w:rsidRDefault="00956580">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545DA858" w14:textId="6658DF8F" w:rsidR="00956580" w:rsidRPr="00E449CB" w:rsidRDefault="002F09D0">
            <w:pPr>
              <w:jc w:val="center"/>
            </w:pPr>
            <w:r>
              <w:rPr>
                <w:rFonts w:hint="eastAsia"/>
              </w:rPr>
              <w:t>２</w:t>
            </w:r>
          </w:p>
        </w:tc>
      </w:tr>
      <w:tr w:rsidR="00123B4C" w:rsidRPr="000E60A8" w14:paraId="159D8D7D" w14:textId="77777777" w:rsidTr="0001039B">
        <w:trPr>
          <w:trHeight w:val="197"/>
        </w:trPr>
        <w:tc>
          <w:tcPr>
            <w:tcW w:w="1597" w:type="dxa"/>
            <w:tcBorders>
              <w:top w:val="single" w:sz="4" w:space="0" w:color="auto"/>
              <w:left w:val="single" w:sz="4" w:space="0" w:color="auto"/>
              <w:bottom w:val="single" w:sz="4" w:space="0" w:color="auto"/>
              <w:right w:val="single" w:sz="4" w:space="0" w:color="auto"/>
            </w:tcBorders>
          </w:tcPr>
          <w:p w14:paraId="0B208888" w14:textId="77777777" w:rsidR="00956580" w:rsidRPr="0001039B" w:rsidRDefault="00956580" w:rsidP="00B136A6">
            <w:r w:rsidRPr="0001039B">
              <w:rPr>
                <w:rFonts w:hint="eastAsia"/>
              </w:rPr>
              <w:t>あかね保育園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A227756" w14:textId="77777777" w:rsidR="00956580" w:rsidRPr="0001039B" w:rsidRDefault="00956580">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490559" w14:textId="4AB5F3B4" w:rsidR="00956580" w:rsidRPr="0001039B" w:rsidRDefault="005F3F4F">
            <w:pPr>
              <w:jc w:val="center"/>
            </w:pPr>
            <w:r>
              <w:rPr>
                <w:rFonts w:hint="eastAsia"/>
              </w:rPr>
              <w:t>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75ED868"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CA10D03"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097CEFE7" w14:textId="77777777" w:rsidR="00956580" w:rsidRPr="0001039B"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190C3328" w14:textId="6F7AC60E" w:rsidR="00956580" w:rsidRPr="0001039B" w:rsidRDefault="005F3F4F">
            <w:pPr>
              <w:jc w:val="center"/>
            </w:pPr>
            <w:r>
              <w:rPr>
                <w:rFonts w:hint="eastAsia"/>
              </w:rPr>
              <w:t>２</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04134EE4"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3C62DA2"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4D19185" w14:textId="41531A01" w:rsidR="00956580" w:rsidRPr="0001039B" w:rsidRDefault="005F3F4F">
            <w:pPr>
              <w:jc w:val="center"/>
            </w:pPr>
            <w:r>
              <w:rPr>
                <w:rFonts w:hint="eastAsia"/>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C863EC"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0AE2EF4"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54BEE6E" w14:textId="77777777" w:rsidR="00956580" w:rsidRPr="0001039B"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D06B6BF" w14:textId="550E79D7" w:rsidR="00956580" w:rsidRPr="0001039B" w:rsidRDefault="00956580">
            <w:pPr>
              <w:jc w:val="center"/>
            </w:pPr>
          </w:p>
        </w:tc>
      </w:tr>
      <w:tr w:rsidR="00123B4C" w:rsidRPr="000E60A8" w14:paraId="0B9F86BD" w14:textId="77777777" w:rsidTr="005F56F3">
        <w:trPr>
          <w:trHeight w:val="246"/>
        </w:trPr>
        <w:tc>
          <w:tcPr>
            <w:tcW w:w="1597" w:type="dxa"/>
            <w:tcBorders>
              <w:top w:val="single" w:sz="4" w:space="0" w:color="auto"/>
              <w:left w:val="single" w:sz="4" w:space="0" w:color="auto"/>
              <w:bottom w:val="single" w:sz="4" w:space="0" w:color="auto"/>
              <w:right w:val="single" w:sz="4" w:space="0" w:color="auto"/>
            </w:tcBorders>
          </w:tcPr>
          <w:p w14:paraId="5849AE8E" w14:textId="77777777" w:rsidR="00956580" w:rsidRPr="00E449CB" w:rsidRDefault="00956580" w:rsidP="00B136A6">
            <w:r w:rsidRPr="005F56F3">
              <w:rPr>
                <w:rFonts w:hint="eastAsia"/>
                <w:spacing w:val="3"/>
                <w:w w:val="85"/>
                <w:kern w:val="0"/>
                <w:fitText w:val="1260" w:id="1696290305"/>
              </w:rPr>
              <w:t>サイクルハウ</w:t>
            </w:r>
            <w:r w:rsidRPr="005F56F3">
              <w:rPr>
                <w:rFonts w:hint="eastAsia"/>
                <w:spacing w:val="-8"/>
                <w:w w:val="85"/>
                <w:kern w:val="0"/>
                <w:fitText w:val="1260" w:id="1696290305"/>
              </w:rPr>
              <w:t>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DBA55A1" w14:textId="5198A985" w:rsidR="00956580" w:rsidRPr="005F56F3" w:rsidRDefault="003B05FE">
            <w:pPr>
              <w:jc w:val="center"/>
            </w:pPr>
            <w:r>
              <w:rPr>
                <w:rFonts w:hint="eastAsia"/>
              </w:rPr>
              <w:t>３</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73C560" w14:textId="27650872"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467BD14" w14:textId="6A01C0FF"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ACD93DD" w14:textId="6055F0B1" w:rsidR="00956580" w:rsidRPr="005F56F3" w:rsidRDefault="00956580">
            <w:pPr>
              <w:jc w:val="cente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1BAE58D5" w14:textId="77777777" w:rsidR="00956580" w:rsidRPr="005F56F3"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0A92AB2A" w14:textId="68AC4368" w:rsidR="00956580" w:rsidRPr="005F56F3" w:rsidRDefault="003B05FE">
            <w:pPr>
              <w:jc w:val="center"/>
            </w:pPr>
            <w:r>
              <w:rPr>
                <w:rFonts w:hint="eastAsia"/>
              </w:rPr>
              <w:t>１</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7BD1E2F" w14:textId="33A2E2CB" w:rsidR="00956580" w:rsidRPr="005F56F3" w:rsidRDefault="003B05FE">
            <w:pPr>
              <w:jc w:val="center"/>
            </w:pPr>
            <w:r>
              <w:rPr>
                <w:rFonts w:hint="eastAsia"/>
              </w:rPr>
              <w:t>２</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3BC631"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92F2CD4"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D79191" w14:textId="5976552C"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5F82545"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BBA8761" w14:textId="77777777" w:rsidR="00956580" w:rsidRPr="005F56F3"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E880BB" w14:textId="77777777" w:rsidR="00956580" w:rsidRPr="005F56F3" w:rsidRDefault="00956580">
            <w:pPr>
              <w:jc w:val="center"/>
            </w:pPr>
          </w:p>
        </w:tc>
      </w:tr>
      <w:tr w:rsidR="00123B4C" w:rsidRPr="000E60A8" w14:paraId="5701532B" w14:textId="77777777" w:rsidTr="007E36D1">
        <w:trPr>
          <w:trHeight w:val="321"/>
        </w:trPr>
        <w:tc>
          <w:tcPr>
            <w:tcW w:w="1597" w:type="dxa"/>
            <w:tcBorders>
              <w:top w:val="single" w:sz="4" w:space="0" w:color="auto"/>
              <w:left w:val="single" w:sz="4" w:space="0" w:color="auto"/>
              <w:bottom w:val="single" w:sz="4" w:space="0" w:color="auto"/>
              <w:right w:val="single" w:sz="4" w:space="0" w:color="auto"/>
            </w:tcBorders>
          </w:tcPr>
          <w:p w14:paraId="0200BD6E" w14:textId="77777777" w:rsidR="00956580" w:rsidRPr="00E449CB" w:rsidRDefault="00956580" w:rsidP="00B136A6">
            <w:r w:rsidRPr="00E449CB">
              <w:rPr>
                <w:rFonts w:hint="eastAsia"/>
              </w:rPr>
              <w:t>あかりの家</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16FE459" w14:textId="77777777" w:rsidR="00956580" w:rsidRPr="00D74986" w:rsidRDefault="00956580">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C981DCC" w14:textId="45B14DDC" w:rsidR="00956580" w:rsidRPr="00D74986" w:rsidRDefault="001C2AE2">
            <w:pPr>
              <w:jc w:val="center"/>
            </w:pPr>
            <w:r>
              <w:rPr>
                <w:rFonts w:hint="eastAsia"/>
              </w:rPr>
              <w:t>１</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BC086F"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29C3E67"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double" w:sz="4" w:space="0" w:color="auto"/>
            </w:tcBorders>
            <w:shd w:val="clear" w:color="auto" w:fill="auto"/>
            <w:vAlign w:val="bottom"/>
          </w:tcPr>
          <w:p w14:paraId="5F12B21C" w14:textId="77777777" w:rsidR="00956580" w:rsidRPr="00D74986" w:rsidRDefault="00956580">
            <w:pPr>
              <w:jc w:val="center"/>
            </w:pPr>
          </w:p>
        </w:tc>
        <w:tc>
          <w:tcPr>
            <w:tcW w:w="709" w:type="dxa"/>
            <w:tcBorders>
              <w:top w:val="single" w:sz="4" w:space="0" w:color="auto"/>
              <w:left w:val="double" w:sz="4" w:space="0" w:color="auto"/>
              <w:bottom w:val="single" w:sz="4" w:space="0" w:color="auto"/>
              <w:right w:val="single" w:sz="4" w:space="0" w:color="auto"/>
            </w:tcBorders>
            <w:shd w:val="clear" w:color="auto" w:fill="auto"/>
            <w:vAlign w:val="bottom"/>
          </w:tcPr>
          <w:p w14:paraId="6B47BAF4" w14:textId="77777777" w:rsidR="00956580" w:rsidRPr="00D74986" w:rsidRDefault="0095658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9DC1A3A"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E6F903"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6EBCF0A"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72A280"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BD0E9AE" w14:textId="577EFC8C"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8A1A89B" w14:textId="77777777" w:rsidR="00956580" w:rsidRPr="00D74986" w:rsidRDefault="00956580">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CCE0779" w14:textId="3DAB6C8A" w:rsidR="00956580" w:rsidRPr="00D74986" w:rsidRDefault="001C2AE2">
            <w:pPr>
              <w:jc w:val="center"/>
            </w:pPr>
            <w:r>
              <w:rPr>
                <w:rFonts w:hint="eastAsia"/>
              </w:rPr>
              <w:t>１</w:t>
            </w:r>
          </w:p>
        </w:tc>
      </w:tr>
      <w:tr w:rsidR="00956580" w:rsidRPr="000E60A8" w14:paraId="653A06AA" w14:textId="77777777" w:rsidTr="00B201B9">
        <w:trPr>
          <w:trHeight w:val="228"/>
        </w:trPr>
        <w:tc>
          <w:tcPr>
            <w:tcW w:w="1597" w:type="dxa"/>
            <w:tcBorders>
              <w:top w:val="single" w:sz="4" w:space="0" w:color="auto"/>
              <w:left w:val="single" w:sz="4" w:space="0" w:color="auto"/>
              <w:bottom w:val="single" w:sz="4" w:space="0" w:color="auto"/>
              <w:right w:val="single" w:sz="4" w:space="0" w:color="auto"/>
            </w:tcBorders>
          </w:tcPr>
          <w:p w14:paraId="68E08AE2" w14:textId="77777777" w:rsidR="00956580" w:rsidRPr="00780C6F" w:rsidRDefault="00956580" w:rsidP="00812365">
            <w:pPr>
              <w:ind w:right="200"/>
              <w:jc w:val="right"/>
              <w:rPr>
                <w:rFonts w:hAnsi="ＭＳ 明朝"/>
                <w:sz w:val="20"/>
                <w:szCs w:val="20"/>
              </w:rPr>
            </w:pPr>
            <w:r w:rsidRPr="00780C6F">
              <w:rPr>
                <w:rFonts w:hAnsi="ＭＳ 明朝" w:hint="eastAsia"/>
                <w:sz w:val="20"/>
                <w:szCs w:val="20"/>
              </w:rPr>
              <w:t>計</w:t>
            </w:r>
          </w:p>
        </w:tc>
        <w:tc>
          <w:tcPr>
            <w:tcW w:w="567" w:type="dxa"/>
            <w:tcBorders>
              <w:top w:val="single" w:sz="4" w:space="0" w:color="auto"/>
              <w:left w:val="single" w:sz="4" w:space="0" w:color="auto"/>
              <w:bottom w:val="single" w:sz="4" w:space="0" w:color="auto"/>
              <w:right w:val="single" w:sz="4" w:space="0" w:color="auto"/>
            </w:tcBorders>
            <w:vAlign w:val="bottom"/>
          </w:tcPr>
          <w:p w14:paraId="093D0062" w14:textId="540D0304" w:rsidR="00956580" w:rsidRPr="005F56F3" w:rsidRDefault="005F3F4F" w:rsidP="005F56F3">
            <w:pPr>
              <w:jc w:val="center"/>
            </w:pPr>
            <w:r>
              <w:rPr>
                <w:rFonts w:hint="eastAsia"/>
              </w:rPr>
              <w:t>７</w:t>
            </w:r>
          </w:p>
        </w:tc>
        <w:tc>
          <w:tcPr>
            <w:tcW w:w="709" w:type="dxa"/>
            <w:tcBorders>
              <w:top w:val="single" w:sz="4" w:space="0" w:color="auto"/>
              <w:left w:val="single" w:sz="4" w:space="0" w:color="auto"/>
              <w:bottom w:val="single" w:sz="4" w:space="0" w:color="auto"/>
              <w:right w:val="single" w:sz="4" w:space="0" w:color="auto"/>
            </w:tcBorders>
            <w:vAlign w:val="bottom"/>
          </w:tcPr>
          <w:p w14:paraId="044461E2" w14:textId="46FF13F3" w:rsidR="00956580" w:rsidRPr="005F56F3" w:rsidRDefault="005F3F4F" w:rsidP="005F56F3">
            <w:pPr>
              <w:jc w:val="center"/>
            </w:pPr>
            <w:r>
              <w:rPr>
                <w:rFonts w:hint="eastAsia"/>
              </w:rPr>
              <w:t>２０</w:t>
            </w:r>
          </w:p>
        </w:tc>
        <w:tc>
          <w:tcPr>
            <w:tcW w:w="567" w:type="dxa"/>
            <w:tcBorders>
              <w:top w:val="single" w:sz="4" w:space="0" w:color="auto"/>
              <w:left w:val="single" w:sz="4" w:space="0" w:color="auto"/>
              <w:bottom w:val="single" w:sz="4" w:space="0" w:color="auto"/>
              <w:right w:val="single" w:sz="4" w:space="0" w:color="auto"/>
            </w:tcBorders>
            <w:vAlign w:val="bottom"/>
          </w:tcPr>
          <w:p w14:paraId="4E6BCA02" w14:textId="42AD2845" w:rsidR="00956580" w:rsidRPr="005F56F3" w:rsidRDefault="005F3F4F" w:rsidP="005F56F3">
            <w:pPr>
              <w:jc w:val="center"/>
            </w:pPr>
            <w:r>
              <w:rPr>
                <w:rFonts w:hint="eastAsia"/>
              </w:rPr>
              <w:t>３</w:t>
            </w:r>
          </w:p>
        </w:tc>
        <w:tc>
          <w:tcPr>
            <w:tcW w:w="567" w:type="dxa"/>
            <w:tcBorders>
              <w:top w:val="single" w:sz="4" w:space="0" w:color="auto"/>
              <w:left w:val="single" w:sz="4" w:space="0" w:color="auto"/>
              <w:bottom w:val="single" w:sz="4" w:space="0" w:color="auto"/>
              <w:right w:val="single" w:sz="4" w:space="0" w:color="auto"/>
            </w:tcBorders>
            <w:vAlign w:val="bottom"/>
          </w:tcPr>
          <w:p w14:paraId="18317D54" w14:textId="07EEB47D" w:rsidR="00956580" w:rsidRPr="005F56F3" w:rsidRDefault="005F3F4F" w:rsidP="005F56F3">
            <w:pPr>
              <w:jc w:val="center"/>
            </w:pPr>
            <w:r>
              <w:rPr>
                <w:rFonts w:hint="eastAsia"/>
              </w:rPr>
              <w:t>２</w:t>
            </w:r>
          </w:p>
        </w:tc>
        <w:tc>
          <w:tcPr>
            <w:tcW w:w="567" w:type="dxa"/>
            <w:tcBorders>
              <w:top w:val="single" w:sz="4" w:space="0" w:color="auto"/>
              <w:left w:val="single" w:sz="4" w:space="0" w:color="auto"/>
              <w:bottom w:val="single" w:sz="4" w:space="0" w:color="auto"/>
              <w:right w:val="double" w:sz="4" w:space="0" w:color="auto"/>
            </w:tcBorders>
            <w:vAlign w:val="bottom"/>
          </w:tcPr>
          <w:p w14:paraId="3DA1C7BF" w14:textId="6B8ED595" w:rsidR="00956580" w:rsidRPr="005F56F3" w:rsidRDefault="005F3F4F" w:rsidP="005F56F3">
            <w:pPr>
              <w:jc w:val="center"/>
            </w:pPr>
            <w:r>
              <w:rPr>
                <w:rFonts w:hint="eastAsia"/>
              </w:rPr>
              <w:t>１</w:t>
            </w:r>
          </w:p>
        </w:tc>
        <w:tc>
          <w:tcPr>
            <w:tcW w:w="709" w:type="dxa"/>
            <w:tcBorders>
              <w:top w:val="single" w:sz="4" w:space="0" w:color="auto"/>
              <w:left w:val="double" w:sz="4" w:space="0" w:color="auto"/>
              <w:bottom w:val="single" w:sz="4" w:space="0" w:color="auto"/>
              <w:right w:val="single" w:sz="4" w:space="0" w:color="auto"/>
            </w:tcBorders>
            <w:vAlign w:val="bottom"/>
          </w:tcPr>
          <w:p w14:paraId="0278C820" w14:textId="5CDFCBB5" w:rsidR="00956580" w:rsidRPr="005F56F3" w:rsidRDefault="00D22B87" w:rsidP="005F56F3">
            <w:pPr>
              <w:jc w:val="center"/>
            </w:pPr>
            <w:r>
              <w:rPr>
                <w:rFonts w:hint="eastAsia"/>
              </w:rPr>
              <w:t>１６</w:t>
            </w:r>
          </w:p>
        </w:tc>
        <w:tc>
          <w:tcPr>
            <w:tcW w:w="708" w:type="dxa"/>
            <w:tcBorders>
              <w:top w:val="single" w:sz="4" w:space="0" w:color="auto"/>
              <w:left w:val="single" w:sz="4" w:space="0" w:color="auto"/>
              <w:bottom w:val="single" w:sz="4" w:space="0" w:color="auto"/>
              <w:right w:val="single" w:sz="4" w:space="0" w:color="auto"/>
            </w:tcBorders>
            <w:vAlign w:val="bottom"/>
          </w:tcPr>
          <w:p w14:paraId="6EA23004" w14:textId="1096D90A" w:rsidR="00956580" w:rsidRPr="005F56F3" w:rsidRDefault="00D22B87" w:rsidP="005F56F3">
            <w:pPr>
              <w:jc w:val="center"/>
            </w:pPr>
            <w:r>
              <w:rPr>
                <w:rFonts w:hint="eastAsia"/>
              </w:rPr>
              <w:t>６</w:t>
            </w:r>
          </w:p>
        </w:tc>
        <w:tc>
          <w:tcPr>
            <w:tcW w:w="567" w:type="dxa"/>
            <w:tcBorders>
              <w:top w:val="single" w:sz="4" w:space="0" w:color="auto"/>
              <w:left w:val="single" w:sz="4" w:space="0" w:color="auto"/>
              <w:bottom w:val="single" w:sz="4" w:space="0" w:color="auto"/>
              <w:right w:val="single" w:sz="4" w:space="0" w:color="auto"/>
            </w:tcBorders>
            <w:vAlign w:val="bottom"/>
          </w:tcPr>
          <w:p w14:paraId="5F18F2BA" w14:textId="77777777" w:rsidR="00956580" w:rsidRPr="005F56F3" w:rsidRDefault="00956580" w:rsidP="005F56F3">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5B24C247" w14:textId="061118E5" w:rsidR="00956580" w:rsidRPr="005F56F3" w:rsidRDefault="00D22B87" w:rsidP="005F56F3">
            <w:pPr>
              <w:jc w:val="center"/>
            </w:pPr>
            <w:r>
              <w:rPr>
                <w:rFonts w:hint="eastAsia"/>
              </w:rPr>
              <w:t>６</w:t>
            </w:r>
          </w:p>
        </w:tc>
        <w:tc>
          <w:tcPr>
            <w:tcW w:w="567" w:type="dxa"/>
            <w:tcBorders>
              <w:top w:val="single" w:sz="4" w:space="0" w:color="auto"/>
              <w:left w:val="single" w:sz="4" w:space="0" w:color="auto"/>
              <w:bottom w:val="single" w:sz="4" w:space="0" w:color="auto"/>
              <w:right w:val="single" w:sz="4" w:space="0" w:color="auto"/>
            </w:tcBorders>
            <w:vAlign w:val="bottom"/>
          </w:tcPr>
          <w:p w14:paraId="2C3E0F89" w14:textId="58F4CEE0" w:rsidR="00956580" w:rsidRPr="005F56F3" w:rsidRDefault="00D22B87" w:rsidP="005F56F3">
            <w:pPr>
              <w:jc w:val="center"/>
            </w:pPr>
            <w:r>
              <w:rPr>
                <w:rFonts w:hint="eastAsia"/>
              </w:rPr>
              <w:t>２</w:t>
            </w:r>
          </w:p>
        </w:tc>
        <w:tc>
          <w:tcPr>
            <w:tcW w:w="567" w:type="dxa"/>
            <w:tcBorders>
              <w:top w:val="single" w:sz="4" w:space="0" w:color="auto"/>
              <w:left w:val="single" w:sz="4" w:space="0" w:color="auto"/>
              <w:bottom w:val="single" w:sz="4" w:space="0" w:color="auto"/>
              <w:right w:val="single" w:sz="4" w:space="0" w:color="auto"/>
            </w:tcBorders>
            <w:vAlign w:val="bottom"/>
          </w:tcPr>
          <w:p w14:paraId="63E6CA44" w14:textId="77777777" w:rsidR="00956580" w:rsidRPr="005F56F3" w:rsidRDefault="00956580" w:rsidP="005F56F3">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27EA8831" w14:textId="77777777" w:rsidR="00956580" w:rsidRPr="005F56F3" w:rsidRDefault="00956580" w:rsidP="005F56F3">
            <w:pPr>
              <w:jc w:val="center"/>
            </w:pPr>
          </w:p>
        </w:tc>
        <w:tc>
          <w:tcPr>
            <w:tcW w:w="567" w:type="dxa"/>
            <w:tcBorders>
              <w:top w:val="single" w:sz="4" w:space="0" w:color="auto"/>
              <w:left w:val="single" w:sz="4" w:space="0" w:color="auto"/>
              <w:bottom w:val="single" w:sz="4" w:space="0" w:color="auto"/>
              <w:right w:val="single" w:sz="4" w:space="0" w:color="auto"/>
            </w:tcBorders>
            <w:vAlign w:val="bottom"/>
          </w:tcPr>
          <w:p w14:paraId="6B779272" w14:textId="42B13E5E" w:rsidR="00956580" w:rsidRPr="005F56F3" w:rsidRDefault="00D22B87" w:rsidP="005F56F3">
            <w:pPr>
              <w:jc w:val="center"/>
            </w:pPr>
            <w:r>
              <w:rPr>
                <w:rFonts w:hint="eastAsia"/>
              </w:rPr>
              <w:t>３</w:t>
            </w:r>
          </w:p>
        </w:tc>
      </w:tr>
    </w:tbl>
    <w:p w14:paraId="7E1E8D48" w14:textId="77777777" w:rsidR="00D507C0" w:rsidRPr="000E60A8" w:rsidRDefault="00D507C0" w:rsidP="005072A6">
      <w:pPr>
        <w:ind w:left="525"/>
        <w:jc w:val="left"/>
        <w:rPr>
          <w:rFonts w:hAnsi="ＭＳ 明朝"/>
          <w:sz w:val="20"/>
          <w:szCs w:val="20"/>
        </w:rPr>
      </w:pPr>
    </w:p>
    <w:p w14:paraId="751F0813" w14:textId="35A8831F" w:rsidR="00A109B8" w:rsidRDefault="00DE1193" w:rsidP="0012387A">
      <w:pPr>
        <w:pStyle w:val="2"/>
        <w:ind w:left="105"/>
      </w:pPr>
      <w:bookmarkStart w:id="38" w:name="_Toc9327940"/>
      <w:r>
        <w:rPr>
          <w:rFonts w:hint="eastAsia"/>
        </w:rPr>
        <w:t>13</w:t>
      </w:r>
      <w:r w:rsidR="005A0F23" w:rsidRPr="000E60A8">
        <w:rPr>
          <w:rFonts w:hint="eastAsia"/>
        </w:rPr>
        <w:t>．</w:t>
      </w:r>
      <w:r w:rsidR="00D507C0" w:rsidRPr="000E60A8">
        <w:rPr>
          <w:rFonts w:hint="eastAsia"/>
        </w:rPr>
        <w:t>第三者評価、運営推進会議等の</w:t>
      </w:r>
      <w:r w:rsidR="00F94466" w:rsidRPr="000E60A8">
        <w:rPr>
          <w:rFonts w:hint="eastAsia"/>
        </w:rPr>
        <w:t>開催状況</w:t>
      </w:r>
      <w:bookmarkEnd w:id="38"/>
    </w:p>
    <w:p w14:paraId="4285CA19" w14:textId="77777777" w:rsidR="009F144B" w:rsidRPr="001C6AB8" w:rsidRDefault="001C6AB8" w:rsidP="0012387A">
      <w:pPr>
        <w:pStyle w:val="3"/>
        <w:ind w:left="210"/>
      </w:pPr>
      <w:bookmarkStart w:id="39" w:name="_Toc9327941"/>
      <w:r w:rsidRPr="001C6AB8">
        <w:rPr>
          <w:rFonts w:hint="eastAsia"/>
        </w:rPr>
        <w:t>（</w:t>
      </w:r>
      <w:r w:rsidRPr="001C6AB8">
        <w:rPr>
          <w:rFonts w:hint="eastAsia"/>
        </w:rPr>
        <w:t>1</w:t>
      </w:r>
      <w:r w:rsidRPr="001C6AB8">
        <w:rPr>
          <w:rFonts w:hint="eastAsia"/>
        </w:rPr>
        <w:t>）</w:t>
      </w:r>
      <w:r w:rsidR="009F144B" w:rsidRPr="001C6AB8">
        <w:rPr>
          <w:rFonts w:hint="eastAsia"/>
        </w:rPr>
        <w:t>運営推進会議開催状況</w:t>
      </w:r>
      <w:bookmarkEnd w:id="39"/>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172"/>
        <w:gridCol w:w="1358"/>
        <w:gridCol w:w="558"/>
        <w:gridCol w:w="558"/>
        <w:gridCol w:w="2440"/>
        <w:gridCol w:w="2136"/>
      </w:tblGrid>
      <w:tr w:rsidR="003C1C20" w14:paraId="28F02953" w14:textId="77777777" w:rsidTr="007B0E73">
        <w:trPr>
          <w:trHeight w:val="301"/>
          <w:tblHeader/>
        </w:trPr>
        <w:tc>
          <w:tcPr>
            <w:tcW w:w="2306" w:type="dxa"/>
            <w:gridSpan w:val="2"/>
            <w:vMerge w:val="restart"/>
            <w:vAlign w:val="center"/>
          </w:tcPr>
          <w:p w14:paraId="21A6EB0A" w14:textId="77777777" w:rsidR="003C1C20" w:rsidRPr="00234033" w:rsidRDefault="003C1C20" w:rsidP="00D640CF">
            <w:pPr>
              <w:jc w:val="center"/>
            </w:pPr>
            <w:r w:rsidRPr="00234033">
              <w:rPr>
                <w:rFonts w:hint="eastAsia"/>
              </w:rPr>
              <w:t>内容</w:t>
            </w:r>
          </w:p>
        </w:tc>
        <w:tc>
          <w:tcPr>
            <w:tcW w:w="1358" w:type="dxa"/>
            <w:vMerge w:val="restart"/>
            <w:vAlign w:val="center"/>
          </w:tcPr>
          <w:p w14:paraId="1B939CD3" w14:textId="77777777" w:rsidR="003C1C20" w:rsidRPr="00234033" w:rsidRDefault="003C1C20" w:rsidP="00D640CF">
            <w:pPr>
              <w:jc w:val="center"/>
            </w:pPr>
            <w:r w:rsidRPr="00234033">
              <w:rPr>
                <w:rFonts w:hint="eastAsia"/>
              </w:rPr>
              <w:t>開催日時</w:t>
            </w:r>
          </w:p>
        </w:tc>
        <w:tc>
          <w:tcPr>
            <w:tcW w:w="1116" w:type="dxa"/>
            <w:gridSpan w:val="2"/>
            <w:vAlign w:val="center"/>
          </w:tcPr>
          <w:p w14:paraId="08F41B5B" w14:textId="77777777" w:rsidR="003C1C20" w:rsidRPr="00234033" w:rsidRDefault="003C1C20" w:rsidP="00D640CF">
            <w:pPr>
              <w:jc w:val="center"/>
            </w:pPr>
            <w:r w:rsidRPr="00234033">
              <w:rPr>
                <w:rFonts w:hint="eastAsia"/>
              </w:rPr>
              <w:t>出席者数</w:t>
            </w:r>
          </w:p>
        </w:tc>
        <w:tc>
          <w:tcPr>
            <w:tcW w:w="2440" w:type="dxa"/>
            <w:vMerge w:val="restart"/>
            <w:vAlign w:val="center"/>
          </w:tcPr>
          <w:p w14:paraId="17CA173A" w14:textId="77777777" w:rsidR="003C1C20" w:rsidRPr="00234033" w:rsidRDefault="00213CE5" w:rsidP="00D640CF">
            <w:pPr>
              <w:jc w:val="center"/>
            </w:pPr>
            <w:r w:rsidRPr="00234033">
              <w:rPr>
                <w:rFonts w:hint="eastAsia"/>
              </w:rPr>
              <w:t>議題、意見、要望</w:t>
            </w:r>
          </w:p>
        </w:tc>
        <w:tc>
          <w:tcPr>
            <w:tcW w:w="2136" w:type="dxa"/>
            <w:vMerge w:val="restart"/>
            <w:vAlign w:val="center"/>
          </w:tcPr>
          <w:p w14:paraId="3EE9C325" w14:textId="77777777" w:rsidR="003C1C20" w:rsidRPr="00234033" w:rsidRDefault="003C1C20" w:rsidP="00D640CF">
            <w:pPr>
              <w:jc w:val="center"/>
            </w:pPr>
            <w:r w:rsidRPr="00234033">
              <w:rPr>
                <w:rFonts w:hint="eastAsia"/>
              </w:rPr>
              <w:t>措置状況</w:t>
            </w:r>
          </w:p>
        </w:tc>
      </w:tr>
      <w:tr w:rsidR="003C1C20" w14:paraId="55C171C4" w14:textId="77777777" w:rsidTr="007B0E73">
        <w:trPr>
          <w:trHeight w:val="450"/>
          <w:tblHeader/>
        </w:trPr>
        <w:tc>
          <w:tcPr>
            <w:tcW w:w="2306" w:type="dxa"/>
            <w:gridSpan w:val="2"/>
            <w:vMerge/>
            <w:vAlign w:val="center"/>
          </w:tcPr>
          <w:p w14:paraId="206E288D" w14:textId="77777777" w:rsidR="003C1C20" w:rsidRPr="00234033" w:rsidRDefault="003C1C20" w:rsidP="00B136A6"/>
        </w:tc>
        <w:tc>
          <w:tcPr>
            <w:tcW w:w="1358" w:type="dxa"/>
            <w:vMerge/>
            <w:vAlign w:val="center"/>
          </w:tcPr>
          <w:p w14:paraId="3D166311" w14:textId="77777777" w:rsidR="003C1C20" w:rsidRPr="00234033" w:rsidRDefault="003C1C20" w:rsidP="00B136A6"/>
        </w:tc>
        <w:tc>
          <w:tcPr>
            <w:tcW w:w="558" w:type="dxa"/>
            <w:vAlign w:val="center"/>
          </w:tcPr>
          <w:p w14:paraId="1EE365B5" w14:textId="77777777" w:rsidR="003C1C20" w:rsidRPr="00234033" w:rsidRDefault="0054179E" w:rsidP="00D640CF">
            <w:pPr>
              <w:jc w:val="center"/>
            </w:pPr>
            <w:r w:rsidRPr="00234033">
              <w:rPr>
                <w:rFonts w:hint="eastAsia"/>
              </w:rPr>
              <w:t>外部</w:t>
            </w:r>
          </w:p>
        </w:tc>
        <w:tc>
          <w:tcPr>
            <w:tcW w:w="558" w:type="dxa"/>
            <w:vAlign w:val="center"/>
          </w:tcPr>
          <w:p w14:paraId="14C1A520" w14:textId="77777777" w:rsidR="003C1C20" w:rsidRPr="00234033" w:rsidRDefault="0054179E" w:rsidP="00D640CF">
            <w:pPr>
              <w:jc w:val="center"/>
            </w:pPr>
            <w:r w:rsidRPr="00234033">
              <w:rPr>
                <w:rFonts w:hint="eastAsia"/>
              </w:rPr>
              <w:t>事業</w:t>
            </w:r>
          </w:p>
        </w:tc>
        <w:tc>
          <w:tcPr>
            <w:tcW w:w="2440" w:type="dxa"/>
            <w:vMerge/>
            <w:vAlign w:val="center"/>
          </w:tcPr>
          <w:p w14:paraId="63E88454" w14:textId="77777777" w:rsidR="003C1C20" w:rsidRPr="00234033" w:rsidRDefault="003C1C20" w:rsidP="00B136A6"/>
        </w:tc>
        <w:tc>
          <w:tcPr>
            <w:tcW w:w="2136" w:type="dxa"/>
            <w:vMerge/>
            <w:vAlign w:val="center"/>
          </w:tcPr>
          <w:p w14:paraId="6A298432" w14:textId="77777777" w:rsidR="003C1C20" w:rsidRPr="00234033" w:rsidRDefault="003C1C20" w:rsidP="00B136A6"/>
        </w:tc>
      </w:tr>
      <w:tr w:rsidR="001A681E" w14:paraId="6B0E7B6A" w14:textId="77777777" w:rsidTr="007B0E73">
        <w:trPr>
          <w:trHeight w:val="1214"/>
        </w:trPr>
        <w:tc>
          <w:tcPr>
            <w:tcW w:w="1134" w:type="dxa"/>
            <w:vAlign w:val="center"/>
          </w:tcPr>
          <w:p w14:paraId="783602F7" w14:textId="3F1D3EE2" w:rsidR="001A681E" w:rsidRPr="00812365" w:rsidRDefault="00E56E27" w:rsidP="00B136A6">
            <w:pPr>
              <w:rPr>
                <w:sz w:val="20"/>
              </w:rPr>
            </w:pPr>
            <w:r w:rsidRPr="00812365">
              <w:rPr>
                <w:rFonts w:hint="eastAsia"/>
                <w:sz w:val="20"/>
              </w:rPr>
              <w:t>小規模多機能（あかりの家）</w:t>
            </w:r>
          </w:p>
        </w:tc>
        <w:tc>
          <w:tcPr>
            <w:tcW w:w="1172" w:type="dxa"/>
            <w:vAlign w:val="center"/>
          </w:tcPr>
          <w:p w14:paraId="4B1CB6AA" w14:textId="187BF871" w:rsidR="001A681E" w:rsidRDefault="00E56E27" w:rsidP="00281F9A">
            <w:pPr>
              <w:jc w:val="left"/>
              <w:rPr>
                <w:sz w:val="20"/>
              </w:rPr>
            </w:pPr>
            <w:r>
              <w:rPr>
                <w:rFonts w:hint="eastAsia"/>
                <w:sz w:val="20"/>
              </w:rPr>
              <w:t>運営推進会議</w:t>
            </w:r>
          </w:p>
        </w:tc>
        <w:tc>
          <w:tcPr>
            <w:tcW w:w="1358" w:type="dxa"/>
            <w:vAlign w:val="center"/>
          </w:tcPr>
          <w:p w14:paraId="27987831" w14:textId="5D560CC9" w:rsidR="001A681E" w:rsidRDefault="002C5D54" w:rsidP="00D640CF">
            <w:pPr>
              <w:jc w:val="center"/>
            </w:pPr>
            <w:r>
              <w:rPr>
                <w:rFonts w:hint="eastAsia"/>
              </w:rPr>
              <w:t>20</w:t>
            </w:r>
            <w:r w:rsidR="00E56E27">
              <w:rPr>
                <w:rFonts w:hint="eastAsia"/>
              </w:rPr>
              <w:t>18/5/16</w:t>
            </w:r>
          </w:p>
        </w:tc>
        <w:tc>
          <w:tcPr>
            <w:tcW w:w="558" w:type="dxa"/>
            <w:vAlign w:val="center"/>
          </w:tcPr>
          <w:p w14:paraId="1F47C0E0" w14:textId="3D2B7AEB" w:rsidR="001A681E" w:rsidRDefault="00E56E27" w:rsidP="00D640CF">
            <w:pPr>
              <w:jc w:val="center"/>
            </w:pPr>
            <w:r>
              <w:rPr>
                <w:rFonts w:hint="eastAsia"/>
              </w:rPr>
              <w:t>４</w:t>
            </w:r>
          </w:p>
        </w:tc>
        <w:tc>
          <w:tcPr>
            <w:tcW w:w="558" w:type="dxa"/>
            <w:vAlign w:val="center"/>
          </w:tcPr>
          <w:p w14:paraId="1EBF1962" w14:textId="48176CBA" w:rsidR="001A681E" w:rsidRDefault="00E56E27" w:rsidP="00D640CF">
            <w:pPr>
              <w:jc w:val="center"/>
            </w:pPr>
            <w:r>
              <w:rPr>
                <w:rFonts w:hint="eastAsia"/>
              </w:rPr>
              <w:t>２</w:t>
            </w:r>
          </w:p>
        </w:tc>
        <w:tc>
          <w:tcPr>
            <w:tcW w:w="2440" w:type="dxa"/>
            <w:vAlign w:val="center"/>
          </w:tcPr>
          <w:p w14:paraId="4E454935" w14:textId="4F7B3BC8" w:rsidR="001A681E" w:rsidRDefault="00E56E27" w:rsidP="00B136A6">
            <w:r>
              <w:rPr>
                <w:rFonts w:hint="eastAsia"/>
              </w:rPr>
              <w:t>17年度</w:t>
            </w:r>
            <w:r w:rsidR="001C2AE2">
              <w:rPr>
                <w:rFonts w:hint="eastAsia"/>
              </w:rPr>
              <w:t>外部評価</w:t>
            </w:r>
            <w:r>
              <w:rPr>
                <w:rFonts w:hint="eastAsia"/>
              </w:rPr>
              <w:t>総括表の確認</w:t>
            </w:r>
          </w:p>
          <w:p w14:paraId="32749C3A" w14:textId="77777777" w:rsidR="00E56E27" w:rsidRDefault="00E56E27" w:rsidP="00B136A6">
            <w:r>
              <w:rPr>
                <w:rFonts w:hint="eastAsia"/>
              </w:rPr>
              <w:t>サポーター養成講座への協力要請</w:t>
            </w:r>
          </w:p>
          <w:p w14:paraId="243D8D6F" w14:textId="52B9B8A0" w:rsidR="00E56E27" w:rsidRDefault="00E56E27" w:rsidP="00B136A6">
            <w:r>
              <w:rPr>
                <w:rFonts w:hint="eastAsia"/>
              </w:rPr>
              <w:t>事故報告</w:t>
            </w:r>
          </w:p>
        </w:tc>
        <w:tc>
          <w:tcPr>
            <w:tcW w:w="2136" w:type="dxa"/>
            <w:vAlign w:val="center"/>
          </w:tcPr>
          <w:p w14:paraId="4B1D8A4A" w14:textId="7181B519" w:rsidR="001A681E" w:rsidRDefault="00E56E27" w:rsidP="00B136A6">
            <w:r>
              <w:rPr>
                <w:rFonts w:hint="eastAsia"/>
              </w:rPr>
              <w:t>外部評価内容について今後の改善へ</w:t>
            </w:r>
          </w:p>
          <w:p w14:paraId="180D6490" w14:textId="54D7B21E" w:rsidR="00AD18FD" w:rsidRDefault="00AD18FD" w:rsidP="00B136A6"/>
          <w:p w14:paraId="71D8FF83" w14:textId="77777777" w:rsidR="00AD18FD" w:rsidRDefault="00AD18FD" w:rsidP="00B136A6"/>
          <w:p w14:paraId="6867A414" w14:textId="2C6AEA63" w:rsidR="00E56E27" w:rsidRDefault="00E56E27" w:rsidP="00B136A6">
            <w:r>
              <w:rPr>
                <w:rFonts w:hint="eastAsia"/>
              </w:rPr>
              <w:t>奈良市への事故報告</w:t>
            </w:r>
          </w:p>
        </w:tc>
      </w:tr>
      <w:tr w:rsidR="001A681E" w14:paraId="4F905E15" w14:textId="77777777" w:rsidTr="007B0E73">
        <w:trPr>
          <w:trHeight w:val="1214"/>
        </w:trPr>
        <w:tc>
          <w:tcPr>
            <w:tcW w:w="1134" w:type="dxa"/>
            <w:vAlign w:val="center"/>
          </w:tcPr>
          <w:p w14:paraId="12B6278B" w14:textId="6306E864" w:rsidR="001A681E" w:rsidRPr="00812365" w:rsidRDefault="00E56E27" w:rsidP="00B136A6">
            <w:pPr>
              <w:rPr>
                <w:sz w:val="20"/>
              </w:rPr>
            </w:pPr>
            <w:r w:rsidRPr="00812365">
              <w:rPr>
                <w:rFonts w:hint="eastAsia"/>
                <w:sz w:val="20"/>
              </w:rPr>
              <w:t>小規模多機能（あかりの家）</w:t>
            </w:r>
          </w:p>
        </w:tc>
        <w:tc>
          <w:tcPr>
            <w:tcW w:w="1172" w:type="dxa"/>
            <w:vAlign w:val="center"/>
          </w:tcPr>
          <w:p w14:paraId="7117B178" w14:textId="6F2A98A7" w:rsidR="001A681E" w:rsidRDefault="00E56E27" w:rsidP="00281F9A">
            <w:pPr>
              <w:jc w:val="left"/>
              <w:rPr>
                <w:sz w:val="20"/>
              </w:rPr>
            </w:pPr>
            <w:r>
              <w:rPr>
                <w:rFonts w:hint="eastAsia"/>
                <w:sz w:val="20"/>
              </w:rPr>
              <w:t>運営推進会議</w:t>
            </w:r>
          </w:p>
        </w:tc>
        <w:tc>
          <w:tcPr>
            <w:tcW w:w="1358" w:type="dxa"/>
            <w:vAlign w:val="center"/>
          </w:tcPr>
          <w:p w14:paraId="35004EB7" w14:textId="1D7873EF" w:rsidR="001A681E" w:rsidRDefault="002C5D54" w:rsidP="00D640CF">
            <w:pPr>
              <w:jc w:val="center"/>
            </w:pPr>
            <w:r>
              <w:rPr>
                <w:rFonts w:hint="eastAsia"/>
              </w:rPr>
              <w:t>20</w:t>
            </w:r>
            <w:r w:rsidR="00E56E27">
              <w:rPr>
                <w:rFonts w:hint="eastAsia"/>
              </w:rPr>
              <w:t>18/7/25</w:t>
            </w:r>
          </w:p>
        </w:tc>
        <w:tc>
          <w:tcPr>
            <w:tcW w:w="558" w:type="dxa"/>
            <w:vAlign w:val="center"/>
          </w:tcPr>
          <w:p w14:paraId="67D8A1B6" w14:textId="7600059E" w:rsidR="001A681E" w:rsidRDefault="00E56E27" w:rsidP="00D640CF">
            <w:pPr>
              <w:jc w:val="center"/>
            </w:pPr>
            <w:r>
              <w:rPr>
                <w:rFonts w:hint="eastAsia"/>
              </w:rPr>
              <w:t>４</w:t>
            </w:r>
          </w:p>
        </w:tc>
        <w:tc>
          <w:tcPr>
            <w:tcW w:w="558" w:type="dxa"/>
            <w:vAlign w:val="center"/>
          </w:tcPr>
          <w:p w14:paraId="7CC0BE25" w14:textId="79E47C20" w:rsidR="001A681E" w:rsidRDefault="00E56E27" w:rsidP="00D640CF">
            <w:pPr>
              <w:jc w:val="center"/>
            </w:pPr>
            <w:r>
              <w:rPr>
                <w:rFonts w:hint="eastAsia"/>
              </w:rPr>
              <w:t>２</w:t>
            </w:r>
          </w:p>
        </w:tc>
        <w:tc>
          <w:tcPr>
            <w:tcW w:w="2440" w:type="dxa"/>
            <w:vAlign w:val="center"/>
          </w:tcPr>
          <w:p w14:paraId="2E4FDFBE" w14:textId="5893D8E2" w:rsidR="001A681E" w:rsidRDefault="00E56E27" w:rsidP="00B136A6">
            <w:r>
              <w:rPr>
                <w:rFonts w:hint="eastAsia"/>
              </w:rPr>
              <w:t>活動状況評価</w:t>
            </w:r>
            <w:r w:rsidR="001C2AE2">
              <w:rPr>
                <w:rFonts w:hint="eastAsia"/>
              </w:rPr>
              <w:t>、困難事例等対応</w:t>
            </w:r>
          </w:p>
          <w:p w14:paraId="778B5E3C" w14:textId="77777777" w:rsidR="00E56E27" w:rsidRDefault="00E56E27" w:rsidP="00B136A6">
            <w:r>
              <w:rPr>
                <w:rFonts w:hint="eastAsia"/>
              </w:rPr>
              <w:t>ふれあい祭り、防災訓練案内</w:t>
            </w:r>
          </w:p>
          <w:p w14:paraId="094B9B63" w14:textId="3AF43DE1" w:rsidR="00E56E27" w:rsidRPr="00E56E27" w:rsidRDefault="00E56E27">
            <w:r>
              <w:rPr>
                <w:rFonts w:hint="eastAsia"/>
              </w:rPr>
              <w:t>「認知症見守り模擬訓練」</w:t>
            </w:r>
          </w:p>
        </w:tc>
        <w:tc>
          <w:tcPr>
            <w:tcW w:w="2136" w:type="dxa"/>
            <w:vAlign w:val="center"/>
          </w:tcPr>
          <w:p w14:paraId="6075E43C" w14:textId="157454BB" w:rsidR="001C2AE2" w:rsidRDefault="001C2AE2" w:rsidP="00B136A6">
            <w:r>
              <w:rPr>
                <w:rFonts w:hint="eastAsia"/>
              </w:rPr>
              <w:t>通いサービス利用での改善</w:t>
            </w:r>
          </w:p>
          <w:p w14:paraId="2495B447" w14:textId="777BB905" w:rsidR="00E56E27" w:rsidRDefault="00E56E27" w:rsidP="00B136A6">
            <w:r>
              <w:rPr>
                <w:rFonts w:hint="eastAsia"/>
              </w:rPr>
              <w:t>自治会、包括支援センターなど主催企画に参加</w:t>
            </w:r>
          </w:p>
          <w:p w14:paraId="3494E7E0" w14:textId="1E31D9EB" w:rsidR="00E56E27" w:rsidRDefault="00E56E27" w:rsidP="00B136A6"/>
        </w:tc>
      </w:tr>
      <w:tr w:rsidR="00E56E27" w14:paraId="7493732C" w14:textId="77777777" w:rsidTr="007B0E73">
        <w:trPr>
          <w:trHeight w:val="1214"/>
        </w:trPr>
        <w:tc>
          <w:tcPr>
            <w:tcW w:w="1134" w:type="dxa"/>
            <w:vAlign w:val="center"/>
          </w:tcPr>
          <w:p w14:paraId="0389F225" w14:textId="0BECED31" w:rsidR="00E56E27" w:rsidRPr="00812365" w:rsidRDefault="00E56E27" w:rsidP="00B136A6">
            <w:pPr>
              <w:rPr>
                <w:sz w:val="20"/>
              </w:rPr>
            </w:pPr>
            <w:r w:rsidRPr="00812365">
              <w:rPr>
                <w:rFonts w:hint="eastAsia"/>
                <w:sz w:val="20"/>
              </w:rPr>
              <w:t>小規模多機能（あかりの家）</w:t>
            </w:r>
          </w:p>
        </w:tc>
        <w:tc>
          <w:tcPr>
            <w:tcW w:w="1172" w:type="dxa"/>
            <w:vAlign w:val="center"/>
          </w:tcPr>
          <w:p w14:paraId="5E1B368D" w14:textId="4FB3DEF7" w:rsidR="00E56E27" w:rsidRDefault="00E56E27" w:rsidP="00281F9A">
            <w:pPr>
              <w:jc w:val="left"/>
              <w:rPr>
                <w:sz w:val="20"/>
              </w:rPr>
            </w:pPr>
            <w:r>
              <w:rPr>
                <w:rFonts w:hint="eastAsia"/>
                <w:sz w:val="20"/>
              </w:rPr>
              <w:t>運営推進会議</w:t>
            </w:r>
          </w:p>
        </w:tc>
        <w:tc>
          <w:tcPr>
            <w:tcW w:w="1358" w:type="dxa"/>
            <w:vAlign w:val="center"/>
          </w:tcPr>
          <w:p w14:paraId="5508B981" w14:textId="0E3C69F7" w:rsidR="00E56E27" w:rsidRDefault="002C5D54" w:rsidP="00D640CF">
            <w:pPr>
              <w:jc w:val="center"/>
            </w:pPr>
            <w:r>
              <w:rPr>
                <w:rFonts w:hint="eastAsia"/>
              </w:rPr>
              <w:t>20</w:t>
            </w:r>
            <w:r w:rsidR="00E56E27">
              <w:rPr>
                <w:rFonts w:hint="eastAsia"/>
              </w:rPr>
              <w:t>18/9/19</w:t>
            </w:r>
          </w:p>
        </w:tc>
        <w:tc>
          <w:tcPr>
            <w:tcW w:w="558" w:type="dxa"/>
            <w:vAlign w:val="center"/>
          </w:tcPr>
          <w:p w14:paraId="4AC1747C" w14:textId="68277955" w:rsidR="00E56E27" w:rsidRDefault="00E56E27" w:rsidP="00D640CF">
            <w:pPr>
              <w:jc w:val="center"/>
            </w:pPr>
            <w:r>
              <w:rPr>
                <w:rFonts w:hint="eastAsia"/>
              </w:rPr>
              <w:t>３</w:t>
            </w:r>
          </w:p>
        </w:tc>
        <w:tc>
          <w:tcPr>
            <w:tcW w:w="558" w:type="dxa"/>
            <w:vAlign w:val="center"/>
          </w:tcPr>
          <w:p w14:paraId="7A9EA517" w14:textId="6D905042" w:rsidR="00E56E27" w:rsidRDefault="00E56E27" w:rsidP="00D640CF">
            <w:pPr>
              <w:jc w:val="center"/>
            </w:pPr>
            <w:r>
              <w:rPr>
                <w:rFonts w:hint="eastAsia"/>
              </w:rPr>
              <w:t>２</w:t>
            </w:r>
          </w:p>
        </w:tc>
        <w:tc>
          <w:tcPr>
            <w:tcW w:w="2440" w:type="dxa"/>
            <w:vAlign w:val="center"/>
          </w:tcPr>
          <w:p w14:paraId="157DCDE7" w14:textId="476F2B54" w:rsidR="00013E36" w:rsidRDefault="00E56E27" w:rsidP="00B136A6">
            <w:r>
              <w:rPr>
                <w:rFonts w:hint="eastAsia"/>
              </w:rPr>
              <w:t>活動状況評価</w:t>
            </w:r>
            <w:r w:rsidR="001C2AE2">
              <w:rPr>
                <w:rFonts w:hint="eastAsia"/>
              </w:rPr>
              <w:t>、生活の質向上評価</w:t>
            </w:r>
          </w:p>
          <w:p w14:paraId="333060B6" w14:textId="65B31E2F" w:rsidR="00013E36" w:rsidRDefault="00E56E27">
            <w:r>
              <w:rPr>
                <w:rFonts w:hint="eastAsia"/>
              </w:rPr>
              <w:t>ラン伴</w:t>
            </w:r>
            <w:r w:rsidR="00013E36">
              <w:rPr>
                <w:rFonts w:hint="eastAsia"/>
              </w:rPr>
              <w:t>参加要請</w:t>
            </w:r>
          </w:p>
        </w:tc>
        <w:tc>
          <w:tcPr>
            <w:tcW w:w="2136" w:type="dxa"/>
            <w:vAlign w:val="center"/>
          </w:tcPr>
          <w:p w14:paraId="55F35107" w14:textId="5A317C78" w:rsidR="00E56E27" w:rsidRDefault="00E56E27" w:rsidP="00B136A6">
            <w:r>
              <w:rPr>
                <w:rFonts w:hint="eastAsia"/>
              </w:rPr>
              <w:t>音楽療法、外出企画などの取り組み</w:t>
            </w:r>
          </w:p>
          <w:p w14:paraId="61FAFB9C" w14:textId="10E2DF10" w:rsidR="00013E36" w:rsidRDefault="00013E36">
            <w:r>
              <w:rPr>
                <w:rFonts w:hint="eastAsia"/>
              </w:rPr>
              <w:t>参加確認</w:t>
            </w:r>
          </w:p>
        </w:tc>
      </w:tr>
      <w:tr w:rsidR="00013E36" w14:paraId="420F65E4" w14:textId="77777777" w:rsidTr="007B0E73">
        <w:trPr>
          <w:trHeight w:val="1214"/>
        </w:trPr>
        <w:tc>
          <w:tcPr>
            <w:tcW w:w="1134" w:type="dxa"/>
            <w:vAlign w:val="center"/>
          </w:tcPr>
          <w:p w14:paraId="2B668CD8" w14:textId="04C62F17" w:rsidR="00013E36" w:rsidRPr="00812365" w:rsidRDefault="00013E36" w:rsidP="00013E36">
            <w:pPr>
              <w:rPr>
                <w:sz w:val="20"/>
              </w:rPr>
            </w:pPr>
            <w:r w:rsidRPr="00812365">
              <w:rPr>
                <w:rFonts w:hint="eastAsia"/>
                <w:sz w:val="20"/>
              </w:rPr>
              <w:lastRenderedPageBreak/>
              <w:t>小規模多機能（あかりの家）</w:t>
            </w:r>
          </w:p>
        </w:tc>
        <w:tc>
          <w:tcPr>
            <w:tcW w:w="1172" w:type="dxa"/>
            <w:vAlign w:val="center"/>
          </w:tcPr>
          <w:p w14:paraId="183605A0" w14:textId="420926C6" w:rsidR="00013E36" w:rsidRDefault="00013E36" w:rsidP="00013E36">
            <w:pPr>
              <w:jc w:val="left"/>
              <w:rPr>
                <w:sz w:val="20"/>
              </w:rPr>
            </w:pPr>
            <w:r>
              <w:rPr>
                <w:rFonts w:hint="eastAsia"/>
                <w:sz w:val="20"/>
              </w:rPr>
              <w:t>運営推進会議</w:t>
            </w:r>
          </w:p>
        </w:tc>
        <w:tc>
          <w:tcPr>
            <w:tcW w:w="1358" w:type="dxa"/>
            <w:vAlign w:val="center"/>
          </w:tcPr>
          <w:p w14:paraId="6B8285B7" w14:textId="7C024642" w:rsidR="00013E36" w:rsidRDefault="002C5D54" w:rsidP="00013E36">
            <w:pPr>
              <w:jc w:val="center"/>
            </w:pPr>
            <w:r>
              <w:rPr>
                <w:rFonts w:hint="eastAsia"/>
              </w:rPr>
              <w:t>20</w:t>
            </w:r>
            <w:r w:rsidR="00013E36">
              <w:rPr>
                <w:rFonts w:hint="eastAsia"/>
              </w:rPr>
              <w:t>18/11/21</w:t>
            </w:r>
          </w:p>
        </w:tc>
        <w:tc>
          <w:tcPr>
            <w:tcW w:w="558" w:type="dxa"/>
            <w:vAlign w:val="center"/>
          </w:tcPr>
          <w:p w14:paraId="0950BF56" w14:textId="25A569ED" w:rsidR="00013E36" w:rsidRDefault="00013E36" w:rsidP="00013E36">
            <w:pPr>
              <w:jc w:val="center"/>
            </w:pPr>
            <w:r>
              <w:rPr>
                <w:rFonts w:hint="eastAsia"/>
              </w:rPr>
              <w:t>４</w:t>
            </w:r>
          </w:p>
        </w:tc>
        <w:tc>
          <w:tcPr>
            <w:tcW w:w="558" w:type="dxa"/>
            <w:vAlign w:val="center"/>
          </w:tcPr>
          <w:p w14:paraId="79C8F179" w14:textId="55DD620B" w:rsidR="00013E36" w:rsidRDefault="00013E36" w:rsidP="00013E36">
            <w:pPr>
              <w:jc w:val="center"/>
            </w:pPr>
            <w:r>
              <w:rPr>
                <w:rFonts w:hint="eastAsia"/>
              </w:rPr>
              <w:t>２</w:t>
            </w:r>
          </w:p>
        </w:tc>
        <w:tc>
          <w:tcPr>
            <w:tcW w:w="2440" w:type="dxa"/>
            <w:vAlign w:val="center"/>
          </w:tcPr>
          <w:p w14:paraId="32DE1375" w14:textId="77777777" w:rsidR="00013E36" w:rsidRDefault="00013E36" w:rsidP="00013E36">
            <w:r>
              <w:rPr>
                <w:rFonts w:hint="eastAsia"/>
              </w:rPr>
              <w:t>活動状況評価</w:t>
            </w:r>
          </w:p>
          <w:p w14:paraId="08BC048E" w14:textId="77777777" w:rsidR="00013E36" w:rsidRDefault="00013E36" w:rsidP="00013E36"/>
          <w:p w14:paraId="201D4FDA" w14:textId="77777777" w:rsidR="00013E36" w:rsidRDefault="00013E36" w:rsidP="00013E36">
            <w:r>
              <w:rPr>
                <w:rFonts w:hint="eastAsia"/>
              </w:rPr>
              <w:t>推進会議委員の検討</w:t>
            </w:r>
          </w:p>
          <w:p w14:paraId="2CE4A7BE" w14:textId="441602BA" w:rsidR="00013E36" w:rsidRDefault="00013E36" w:rsidP="00013E36">
            <w:r>
              <w:rPr>
                <w:rFonts w:hint="eastAsia"/>
              </w:rPr>
              <w:t>外部評価方法の確認</w:t>
            </w:r>
          </w:p>
        </w:tc>
        <w:tc>
          <w:tcPr>
            <w:tcW w:w="2136" w:type="dxa"/>
            <w:vAlign w:val="center"/>
          </w:tcPr>
          <w:p w14:paraId="3F41CEC8" w14:textId="77777777" w:rsidR="00013E36" w:rsidRDefault="00013E36" w:rsidP="00013E36">
            <w:r>
              <w:rPr>
                <w:rFonts w:hint="eastAsia"/>
              </w:rPr>
              <w:t>地域諸行事への参加評価</w:t>
            </w:r>
          </w:p>
          <w:p w14:paraId="372AD44D" w14:textId="77777777" w:rsidR="00013E36" w:rsidRDefault="00013E36" w:rsidP="00013E36">
            <w:r>
              <w:rPr>
                <w:rFonts w:hint="eastAsia"/>
              </w:rPr>
              <w:t>相談の上検討</w:t>
            </w:r>
          </w:p>
          <w:p w14:paraId="5B03F65E" w14:textId="690169FC" w:rsidR="00013E36" w:rsidRDefault="00013E36" w:rsidP="00013E36">
            <w:r>
              <w:rPr>
                <w:rFonts w:hint="eastAsia"/>
              </w:rPr>
              <w:t>運営推進会議活用</w:t>
            </w:r>
          </w:p>
        </w:tc>
      </w:tr>
      <w:tr w:rsidR="00013E36" w14:paraId="5C1E0E7A" w14:textId="77777777" w:rsidTr="007B0E73">
        <w:trPr>
          <w:trHeight w:val="1214"/>
        </w:trPr>
        <w:tc>
          <w:tcPr>
            <w:tcW w:w="1134" w:type="dxa"/>
            <w:vAlign w:val="center"/>
          </w:tcPr>
          <w:p w14:paraId="47AC93CB" w14:textId="21C73F57" w:rsidR="00013E36" w:rsidRPr="00812365" w:rsidRDefault="00013E36" w:rsidP="00013E36">
            <w:pPr>
              <w:rPr>
                <w:sz w:val="20"/>
              </w:rPr>
            </w:pPr>
            <w:r w:rsidRPr="00812365">
              <w:rPr>
                <w:rFonts w:hint="eastAsia"/>
                <w:sz w:val="20"/>
              </w:rPr>
              <w:t>小規模多機能（あかりの家）</w:t>
            </w:r>
          </w:p>
        </w:tc>
        <w:tc>
          <w:tcPr>
            <w:tcW w:w="1172" w:type="dxa"/>
            <w:vAlign w:val="center"/>
          </w:tcPr>
          <w:p w14:paraId="42AEB234" w14:textId="73D59E35" w:rsidR="00013E36" w:rsidRDefault="00013E36" w:rsidP="00013E36">
            <w:pPr>
              <w:jc w:val="left"/>
              <w:rPr>
                <w:sz w:val="20"/>
              </w:rPr>
            </w:pPr>
            <w:r>
              <w:rPr>
                <w:rFonts w:hint="eastAsia"/>
                <w:sz w:val="20"/>
              </w:rPr>
              <w:t>運営推進会議</w:t>
            </w:r>
          </w:p>
        </w:tc>
        <w:tc>
          <w:tcPr>
            <w:tcW w:w="1358" w:type="dxa"/>
            <w:vAlign w:val="center"/>
          </w:tcPr>
          <w:p w14:paraId="42F75E77" w14:textId="1C7FEE39" w:rsidR="00013E36" w:rsidRDefault="002C5D54" w:rsidP="00013E36">
            <w:pPr>
              <w:jc w:val="center"/>
            </w:pPr>
            <w:r>
              <w:rPr>
                <w:rFonts w:hint="eastAsia"/>
              </w:rPr>
              <w:t>20</w:t>
            </w:r>
            <w:r w:rsidR="00013E36">
              <w:rPr>
                <w:rFonts w:hint="eastAsia"/>
              </w:rPr>
              <w:t>19/1/16</w:t>
            </w:r>
          </w:p>
        </w:tc>
        <w:tc>
          <w:tcPr>
            <w:tcW w:w="558" w:type="dxa"/>
            <w:vAlign w:val="center"/>
          </w:tcPr>
          <w:p w14:paraId="26EFD273" w14:textId="03580C1E" w:rsidR="00013E36" w:rsidRDefault="00013E36" w:rsidP="00013E36">
            <w:pPr>
              <w:jc w:val="center"/>
            </w:pPr>
            <w:r>
              <w:rPr>
                <w:rFonts w:hint="eastAsia"/>
              </w:rPr>
              <w:t>４</w:t>
            </w:r>
          </w:p>
        </w:tc>
        <w:tc>
          <w:tcPr>
            <w:tcW w:w="558" w:type="dxa"/>
            <w:vAlign w:val="center"/>
          </w:tcPr>
          <w:p w14:paraId="596949BC" w14:textId="63D5999D" w:rsidR="00013E36" w:rsidRDefault="00013E36" w:rsidP="00013E36">
            <w:pPr>
              <w:jc w:val="center"/>
            </w:pPr>
            <w:r>
              <w:rPr>
                <w:rFonts w:hint="eastAsia"/>
              </w:rPr>
              <w:t>２</w:t>
            </w:r>
          </w:p>
        </w:tc>
        <w:tc>
          <w:tcPr>
            <w:tcW w:w="2440" w:type="dxa"/>
            <w:vAlign w:val="center"/>
          </w:tcPr>
          <w:p w14:paraId="559E715D" w14:textId="74C69CD4" w:rsidR="00013E36" w:rsidRDefault="00013E36" w:rsidP="00013E36">
            <w:r>
              <w:rPr>
                <w:rFonts w:hint="eastAsia"/>
              </w:rPr>
              <w:t>18年活動状況評価</w:t>
            </w:r>
          </w:p>
          <w:p w14:paraId="027B5C9E" w14:textId="77777777" w:rsidR="00013E36" w:rsidRDefault="00013E36" w:rsidP="00013E36"/>
          <w:p w14:paraId="6630DCEF" w14:textId="77777777" w:rsidR="00013E36" w:rsidRDefault="00013E36" w:rsidP="00013E36">
            <w:r>
              <w:rPr>
                <w:rFonts w:hint="eastAsia"/>
              </w:rPr>
              <w:t>介護職員確保</w:t>
            </w:r>
          </w:p>
          <w:p w14:paraId="373EA7D6" w14:textId="133F3C13" w:rsidR="00013E36" w:rsidRDefault="00013E36" w:rsidP="00013E36">
            <w:r>
              <w:rPr>
                <w:rFonts w:hint="eastAsia"/>
              </w:rPr>
              <w:t>外部評価改善点の取組</w:t>
            </w:r>
          </w:p>
        </w:tc>
        <w:tc>
          <w:tcPr>
            <w:tcW w:w="2136" w:type="dxa"/>
            <w:vAlign w:val="center"/>
          </w:tcPr>
          <w:p w14:paraId="4D983D20" w14:textId="2A28A820" w:rsidR="00013E36" w:rsidRDefault="00013E36" w:rsidP="00013E36">
            <w:r>
              <w:rPr>
                <w:rFonts w:hint="eastAsia"/>
              </w:rPr>
              <w:t>諸活動や行事・交流参加への評価</w:t>
            </w:r>
          </w:p>
          <w:p w14:paraId="6653DD58" w14:textId="5B17C5AD" w:rsidR="00013E36" w:rsidRDefault="00013E36" w:rsidP="00013E36">
            <w:r>
              <w:rPr>
                <w:rFonts w:hint="eastAsia"/>
              </w:rPr>
              <w:t>配置状況報告</w:t>
            </w:r>
          </w:p>
          <w:p w14:paraId="79B97DDA" w14:textId="1D1C9C5E" w:rsidR="00013E36" w:rsidRDefault="00013E36" w:rsidP="00013E36">
            <w:r>
              <w:rPr>
                <w:rFonts w:hint="eastAsia"/>
              </w:rPr>
              <w:t>取り組みの推進確認</w:t>
            </w:r>
          </w:p>
        </w:tc>
      </w:tr>
      <w:tr w:rsidR="00013E36" w:rsidRPr="00013E36" w14:paraId="6815F1DF" w14:textId="77777777" w:rsidTr="007B0E73">
        <w:trPr>
          <w:trHeight w:val="1214"/>
        </w:trPr>
        <w:tc>
          <w:tcPr>
            <w:tcW w:w="1134" w:type="dxa"/>
            <w:vAlign w:val="center"/>
          </w:tcPr>
          <w:p w14:paraId="4A87CF82" w14:textId="49B0EEA9" w:rsidR="00013E36" w:rsidRPr="00812365" w:rsidRDefault="00013E36" w:rsidP="00013E36">
            <w:pPr>
              <w:rPr>
                <w:sz w:val="20"/>
              </w:rPr>
            </w:pPr>
            <w:r w:rsidRPr="00812365">
              <w:rPr>
                <w:rFonts w:hint="eastAsia"/>
                <w:sz w:val="20"/>
              </w:rPr>
              <w:t>小規模多機能（あかりの家）</w:t>
            </w:r>
          </w:p>
        </w:tc>
        <w:tc>
          <w:tcPr>
            <w:tcW w:w="1172" w:type="dxa"/>
            <w:vAlign w:val="center"/>
          </w:tcPr>
          <w:p w14:paraId="573087EA" w14:textId="23C0A303" w:rsidR="00013E36" w:rsidRDefault="00013E36" w:rsidP="00013E36">
            <w:pPr>
              <w:jc w:val="left"/>
              <w:rPr>
                <w:sz w:val="20"/>
              </w:rPr>
            </w:pPr>
            <w:r>
              <w:rPr>
                <w:rFonts w:hint="eastAsia"/>
                <w:sz w:val="20"/>
              </w:rPr>
              <w:t>運営推進会議</w:t>
            </w:r>
          </w:p>
        </w:tc>
        <w:tc>
          <w:tcPr>
            <w:tcW w:w="1358" w:type="dxa"/>
            <w:vAlign w:val="center"/>
          </w:tcPr>
          <w:p w14:paraId="7BDB061A" w14:textId="00F020AD" w:rsidR="00013E36" w:rsidRDefault="002C5D54" w:rsidP="00013E36">
            <w:pPr>
              <w:jc w:val="center"/>
            </w:pPr>
            <w:r>
              <w:rPr>
                <w:rFonts w:hint="eastAsia"/>
              </w:rPr>
              <w:t>20</w:t>
            </w:r>
            <w:r w:rsidR="00013E36">
              <w:rPr>
                <w:rFonts w:hint="eastAsia"/>
              </w:rPr>
              <w:t>19/3/20</w:t>
            </w:r>
          </w:p>
        </w:tc>
        <w:tc>
          <w:tcPr>
            <w:tcW w:w="558" w:type="dxa"/>
            <w:vAlign w:val="center"/>
          </w:tcPr>
          <w:p w14:paraId="1C861B71" w14:textId="2EB15BC4" w:rsidR="00013E36" w:rsidRDefault="00013E36" w:rsidP="00013E36">
            <w:pPr>
              <w:jc w:val="center"/>
            </w:pPr>
            <w:r>
              <w:rPr>
                <w:rFonts w:hint="eastAsia"/>
              </w:rPr>
              <w:t>３</w:t>
            </w:r>
          </w:p>
        </w:tc>
        <w:tc>
          <w:tcPr>
            <w:tcW w:w="558" w:type="dxa"/>
            <w:vAlign w:val="center"/>
          </w:tcPr>
          <w:p w14:paraId="5FD78B9A" w14:textId="3D5B6B12" w:rsidR="00013E36" w:rsidRDefault="00013E36" w:rsidP="00013E36">
            <w:pPr>
              <w:jc w:val="center"/>
            </w:pPr>
            <w:r>
              <w:rPr>
                <w:rFonts w:hint="eastAsia"/>
              </w:rPr>
              <w:t>２</w:t>
            </w:r>
          </w:p>
        </w:tc>
        <w:tc>
          <w:tcPr>
            <w:tcW w:w="2440" w:type="dxa"/>
            <w:vAlign w:val="center"/>
          </w:tcPr>
          <w:p w14:paraId="514274AD" w14:textId="77777777" w:rsidR="00013E36" w:rsidRDefault="00013E36" w:rsidP="00013E36">
            <w:r>
              <w:rPr>
                <w:rFonts w:hint="eastAsia"/>
              </w:rPr>
              <w:t>外部評価（事業所、個人評価</w:t>
            </w:r>
            <w:r w:rsidR="00EF109A">
              <w:rPr>
                <w:rFonts w:hint="eastAsia"/>
              </w:rPr>
              <w:t>、施設見学調査</w:t>
            </w:r>
            <w:r>
              <w:rPr>
                <w:rFonts w:hint="eastAsia"/>
              </w:rPr>
              <w:t>）</w:t>
            </w:r>
          </w:p>
          <w:p w14:paraId="6B136CB5" w14:textId="3AB873E2" w:rsidR="00EF109A" w:rsidRDefault="00EF109A" w:rsidP="00013E36"/>
        </w:tc>
        <w:tc>
          <w:tcPr>
            <w:tcW w:w="2136" w:type="dxa"/>
            <w:vAlign w:val="center"/>
          </w:tcPr>
          <w:p w14:paraId="7FD45A97" w14:textId="0F4A9164" w:rsidR="00013E36" w:rsidRDefault="00013E36" w:rsidP="00013E36">
            <w:r>
              <w:rPr>
                <w:rFonts w:hint="eastAsia"/>
              </w:rPr>
              <w:t>改善</w:t>
            </w:r>
            <w:r w:rsidR="00EF109A">
              <w:rPr>
                <w:rFonts w:hint="eastAsia"/>
              </w:rPr>
              <w:t>の進捗評価と次年度課題の確認</w:t>
            </w:r>
          </w:p>
          <w:p w14:paraId="633E4CD2" w14:textId="10A45635" w:rsidR="00013E36" w:rsidRDefault="00013E36" w:rsidP="00013E36"/>
        </w:tc>
      </w:tr>
      <w:tr w:rsidR="00013E36" w14:paraId="643B58ED" w14:textId="77777777" w:rsidTr="007B0E73">
        <w:trPr>
          <w:trHeight w:val="1214"/>
        </w:trPr>
        <w:tc>
          <w:tcPr>
            <w:tcW w:w="1134" w:type="dxa"/>
            <w:vAlign w:val="center"/>
          </w:tcPr>
          <w:p w14:paraId="793652DA" w14:textId="6C91B0EC" w:rsidR="00013E36" w:rsidRPr="00812365" w:rsidRDefault="00013E36" w:rsidP="00013E36">
            <w:pPr>
              <w:rPr>
                <w:sz w:val="20"/>
              </w:rPr>
            </w:pPr>
            <w:r w:rsidRPr="00812365">
              <w:rPr>
                <w:rFonts w:hint="eastAsia"/>
                <w:sz w:val="20"/>
              </w:rPr>
              <w:t>地域密着型デイ（こがね）</w:t>
            </w:r>
          </w:p>
        </w:tc>
        <w:tc>
          <w:tcPr>
            <w:tcW w:w="1172" w:type="dxa"/>
            <w:vAlign w:val="center"/>
          </w:tcPr>
          <w:p w14:paraId="34156F8E" w14:textId="7D34F370" w:rsidR="00013E36" w:rsidRPr="00281F9A" w:rsidRDefault="00013E36" w:rsidP="00013E36">
            <w:pPr>
              <w:jc w:val="left"/>
              <w:rPr>
                <w:sz w:val="20"/>
              </w:rPr>
            </w:pPr>
            <w:r>
              <w:rPr>
                <w:rFonts w:hint="eastAsia"/>
                <w:sz w:val="20"/>
              </w:rPr>
              <w:t>運営推進会議</w:t>
            </w:r>
          </w:p>
        </w:tc>
        <w:tc>
          <w:tcPr>
            <w:tcW w:w="1358" w:type="dxa"/>
            <w:vAlign w:val="center"/>
          </w:tcPr>
          <w:p w14:paraId="356565E4" w14:textId="1A0FEA8D" w:rsidR="00013E36" w:rsidRPr="00234033" w:rsidRDefault="002C5D54" w:rsidP="00013E36">
            <w:pPr>
              <w:jc w:val="center"/>
            </w:pPr>
            <w:r>
              <w:rPr>
                <w:rFonts w:hint="eastAsia"/>
              </w:rPr>
              <w:t>20</w:t>
            </w:r>
            <w:r w:rsidR="00013E36">
              <w:rPr>
                <w:rFonts w:hint="eastAsia"/>
              </w:rPr>
              <w:t>18/9/18</w:t>
            </w:r>
          </w:p>
        </w:tc>
        <w:tc>
          <w:tcPr>
            <w:tcW w:w="558" w:type="dxa"/>
            <w:vAlign w:val="center"/>
          </w:tcPr>
          <w:p w14:paraId="0E02A45D" w14:textId="57D00583" w:rsidR="00013E36" w:rsidRPr="00234033" w:rsidRDefault="00013E36" w:rsidP="00013E36">
            <w:pPr>
              <w:jc w:val="center"/>
            </w:pPr>
            <w:r>
              <w:rPr>
                <w:rFonts w:hint="eastAsia"/>
              </w:rPr>
              <w:t>４</w:t>
            </w:r>
          </w:p>
        </w:tc>
        <w:tc>
          <w:tcPr>
            <w:tcW w:w="558" w:type="dxa"/>
            <w:vAlign w:val="center"/>
          </w:tcPr>
          <w:p w14:paraId="166830AC" w14:textId="62704AEE" w:rsidR="00013E36" w:rsidRPr="00234033" w:rsidRDefault="00013E36" w:rsidP="00013E36">
            <w:pPr>
              <w:jc w:val="center"/>
            </w:pPr>
            <w:r>
              <w:rPr>
                <w:rFonts w:hint="eastAsia"/>
              </w:rPr>
              <w:t>４</w:t>
            </w:r>
          </w:p>
        </w:tc>
        <w:tc>
          <w:tcPr>
            <w:tcW w:w="2440" w:type="dxa"/>
            <w:vAlign w:val="center"/>
          </w:tcPr>
          <w:p w14:paraId="361FE265" w14:textId="2CF079C9" w:rsidR="00013E36" w:rsidRPr="00234033" w:rsidRDefault="00013E36" w:rsidP="00013E36">
            <w:r>
              <w:rPr>
                <w:rFonts w:hint="eastAsia"/>
              </w:rPr>
              <w:t>家族（介護者）との情報共有、地域住民と専門職とのネットワークづくり、災害時の安否確認、高齢者の居場所</w:t>
            </w:r>
          </w:p>
        </w:tc>
        <w:tc>
          <w:tcPr>
            <w:tcW w:w="2136" w:type="dxa"/>
            <w:vAlign w:val="center"/>
          </w:tcPr>
          <w:p w14:paraId="721C2F81" w14:textId="0E1B0CE1" w:rsidR="00013E36" w:rsidRDefault="00013E36" w:rsidP="00013E36">
            <w:r>
              <w:rPr>
                <w:rFonts w:hint="eastAsia"/>
              </w:rPr>
              <w:t>災害時の利用者安否確認の継続</w:t>
            </w:r>
          </w:p>
          <w:p w14:paraId="3EC9D7EC" w14:textId="77777777" w:rsidR="00013E36" w:rsidRDefault="00013E36" w:rsidP="00013E36"/>
          <w:p w14:paraId="3F601611" w14:textId="77276FA5" w:rsidR="00013E36" w:rsidRPr="00C64281" w:rsidRDefault="00013E36">
            <w:r>
              <w:rPr>
                <w:rFonts w:hint="eastAsia"/>
              </w:rPr>
              <w:t>施設設備を活用した場の提供</w:t>
            </w:r>
          </w:p>
        </w:tc>
      </w:tr>
      <w:tr w:rsidR="00013E36" w14:paraId="0B38E21A" w14:textId="77777777" w:rsidTr="007B0E73">
        <w:trPr>
          <w:trHeight w:val="832"/>
        </w:trPr>
        <w:tc>
          <w:tcPr>
            <w:tcW w:w="1134" w:type="dxa"/>
            <w:vAlign w:val="center"/>
          </w:tcPr>
          <w:p w14:paraId="53CF60A7" w14:textId="13BF1C5E" w:rsidR="00013E36" w:rsidRPr="00812365" w:rsidRDefault="00013E36" w:rsidP="00013E36">
            <w:pPr>
              <w:rPr>
                <w:sz w:val="20"/>
              </w:rPr>
            </w:pPr>
            <w:r w:rsidRPr="00812365">
              <w:rPr>
                <w:rFonts w:hint="eastAsia"/>
                <w:sz w:val="20"/>
              </w:rPr>
              <w:t>地域密着型デイ（こがね）</w:t>
            </w:r>
          </w:p>
        </w:tc>
        <w:tc>
          <w:tcPr>
            <w:tcW w:w="1172" w:type="dxa"/>
            <w:vAlign w:val="center"/>
          </w:tcPr>
          <w:p w14:paraId="55BBB75D" w14:textId="7D386141" w:rsidR="00013E36" w:rsidRPr="00281F9A" w:rsidRDefault="00013E36" w:rsidP="00013E36">
            <w:pPr>
              <w:jc w:val="left"/>
              <w:rPr>
                <w:sz w:val="20"/>
              </w:rPr>
            </w:pPr>
            <w:r>
              <w:rPr>
                <w:rFonts w:hint="eastAsia"/>
                <w:sz w:val="20"/>
              </w:rPr>
              <w:t>運営推進会議</w:t>
            </w:r>
          </w:p>
        </w:tc>
        <w:tc>
          <w:tcPr>
            <w:tcW w:w="1358" w:type="dxa"/>
            <w:vAlign w:val="center"/>
          </w:tcPr>
          <w:p w14:paraId="1D765CAE" w14:textId="47E3F5DE" w:rsidR="00013E36" w:rsidRPr="00234033" w:rsidRDefault="002C5D54" w:rsidP="00013E36">
            <w:pPr>
              <w:jc w:val="center"/>
            </w:pPr>
            <w:r>
              <w:rPr>
                <w:rFonts w:hint="eastAsia"/>
              </w:rPr>
              <w:t>20</w:t>
            </w:r>
            <w:r w:rsidR="00013E36">
              <w:rPr>
                <w:rFonts w:hint="eastAsia"/>
              </w:rPr>
              <w:t>19/3/19</w:t>
            </w:r>
          </w:p>
        </w:tc>
        <w:tc>
          <w:tcPr>
            <w:tcW w:w="558" w:type="dxa"/>
            <w:vAlign w:val="center"/>
          </w:tcPr>
          <w:p w14:paraId="60CE3648" w14:textId="2ADE6BF6" w:rsidR="00013E36" w:rsidRPr="00234033" w:rsidRDefault="00013E36" w:rsidP="00013E36">
            <w:pPr>
              <w:jc w:val="center"/>
            </w:pPr>
            <w:r>
              <w:rPr>
                <w:rFonts w:hint="eastAsia"/>
              </w:rPr>
              <w:t>３</w:t>
            </w:r>
          </w:p>
        </w:tc>
        <w:tc>
          <w:tcPr>
            <w:tcW w:w="558" w:type="dxa"/>
            <w:vAlign w:val="center"/>
          </w:tcPr>
          <w:p w14:paraId="62055566" w14:textId="2E16864A" w:rsidR="00013E36" w:rsidRPr="00234033" w:rsidRDefault="00013E36" w:rsidP="00013E36">
            <w:pPr>
              <w:jc w:val="center"/>
            </w:pPr>
            <w:r>
              <w:rPr>
                <w:rFonts w:hint="eastAsia"/>
              </w:rPr>
              <w:t>４</w:t>
            </w:r>
          </w:p>
        </w:tc>
        <w:tc>
          <w:tcPr>
            <w:tcW w:w="2440" w:type="dxa"/>
          </w:tcPr>
          <w:p w14:paraId="01AA23D1" w14:textId="7B849256" w:rsidR="00013E36" w:rsidRPr="00234033" w:rsidRDefault="00013E36" w:rsidP="00013E36">
            <w:r>
              <w:rPr>
                <w:rFonts w:hint="eastAsia"/>
              </w:rPr>
              <w:t>世代間交流、家族（介護者）同志の交流機会の確保</w:t>
            </w:r>
          </w:p>
        </w:tc>
        <w:tc>
          <w:tcPr>
            <w:tcW w:w="2136" w:type="dxa"/>
            <w:vAlign w:val="center"/>
          </w:tcPr>
          <w:p w14:paraId="772CC2C4" w14:textId="49F4F2FB" w:rsidR="00013E36" w:rsidRPr="00234033" w:rsidRDefault="00013E36" w:rsidP="00013E36">
            <w:r>
              <w:rPr>
                <w:rFonts w:hint="eastAsia"/>
              </w:rPr>
              <w:t>よりあいカフェ、オレンジカフェ開催、場の提供の検討</w:t>
            </w:r>
          </w:p>
        </w:tc>
      </w:tr>
    </w:tbl>
    <w:p w14:paraId="5F1501C6" w14:textId="77777777" w:rsidR="004D3D61" w:rsidRPr="000E60A8" w:rsidRDefault="004D3D61" w:rsidP="004D3D61">
      <w:pPr>
        <w:rPr>
          <w:rFonts w:hAnsi="ＭＳ 明朝"/>
          <w:sz w:val="20"/>
          <w:szCs w:val="20"/>
        </w:rPr>
      </w:pPr>
    </w:p>
    <w:p w14:paraId="43F1EAA3" w14:textId="50FB0D3A" w:rsidR="005072A6" w:rsidRPr="000E60A8" w:rsidRDefault="002E75DA" w:rsidP="0012387A">
      <w:pPr>
        <w:pStyle w:val="2"/>
        <w:ind w:left="105"/>
      </w:pPr>
      <w:bookmarkStart w:id="40" w:name="_Toc9327942"/>
      <w:r w:rsidRPr="000E60A8">
        <w:rPr>
          <w:rFonts w:hint="eastAsia"/>
        </w:rPr>
        <w:t>1</w:t>
      </w:r>
      <w:r w:rsidR="00DE1193">
        <w:rPr>
          <w:rFonts w:hint="eastAsia"/>
        </w:rPr>
        <w:t>4</w:t>
      </w:r>
      <w:r w:rsidR="005072A6" w:rsidRPr="000E60A8">
        <w:rPr>
          <w:rFonts w:hint="eastAsia"/>
        </w:rPr>
        <w:t>．社会福祉充実残額および社会福祉充実計画の策定状況</w:t>
      </w:r>
      <w:bookmarkEnd w:id="40"/>
    </w:p>
    <w:p w14:paraId="32C343A9" w14:textId="49A1BCF0" w:rsidR="00987ED2" w:rsidRPr="000E60A8" w:rsidRDefault="00663B77" w:rsidP="00901404">
      <w:pPr>
        <w:ind w:leftChars="100" w:left="210" w:firstLineChars="100" w:firstLine="200"/>
        <w:jc w:val="left"/>
        <w:rPr>
          <w:rFonts w:hAnsi="ＭＳ 明朝"/>
          <w:sz w:val="20"/>
          <w:szCs w:val="20"/>
        </w:rPr>
      </w:pPr>
      <w:r>
        <w:rPr>
          <w:rFonts w:hAnsi="ＭＳ 明朝" w:hint="eastAsia"/>
          <w:sz w:val="20"/>
          <w:szCs w:val="20"/>
        </w:rPr>
        <w:t>２０１</w:t>
      </w:r>
      <w:r w:rsidR="007C7399">
        <w:rPr>
          <w:rFonts w:hAnsi="ＭＳ 明朝" w:hint="eastAsia"/>
          <w:sz w:val="20"/>
          <w:szCs w:val="20"/>
        </w:rPr>
        <w:t>８</w:t>
      </w:r>
      <w:r w:rsidR="00987ED2" w:rsidRPr="000E60A8">
        <w:rPr>
          <w:rFonts w:hAnsi="ＭＳ 明朝" w:hint="eastAsia"/>
          <w:sz w:val="20"/>
          <w:szCs w:val="20"/>
        </w:rPr>
        <w:t>年会計年度における社会福祉</w:t>
      </w:r>
      <w:r w:rsidR="00214026" w:rsidRPr="000E60A8">
        <w:rPr>
          <w:rFonts w:hAnsi="ＭＳ 明朝" w:hint="eastAsia"/>
          <w:sz w:val="20"/>
          <w:szCs w:val="20"/>
        </w:rPr>
        <w:t>充実残額は</w:t>
      </w:r>
      <w:r w:rsidR="00F1166D">
        <w:rPr>
          <w:rFonts w:hAnsi="ＭＳ 明朝" w:hint="eastAsia"/>
          <w:sz w:val="20"/>
          <w:szCs w:val="20"/>
        </w:rPr>
        <w:t>０</w:t>
      </w:r>
      <w:r w:rsidR="00214026" w:rsidRPr="000E60A8">
        <w:rPr>
          <w:rFonts w:hAnsi="ＭＳ 明朝" w:hint="eastAsia"/>
          <w:sz w:val="20"/>
          <w:szCs w:val="20"/>
        </w:rPr>
        <w:t>円以下となり</w:t>
      </w:r>
      <w:r w:rsidR="00FB6A6F" w:rsidRPr="000E60A8">
        <w:rPr>
          <w:rFonts w:hAnsi="ＭＳ 明朝" w:hint="eastAsia"/>
          <w:sz w:val="20"/>
          <w:szCs w:val="20"/>
        </w:rPr>
        <w:t>、よって社会福祉充実計画は策定していない。</w:t>
      </w:r>
    </w:p>
    <w:p w14:paraId="08077913" w14:textId="1AC7B1E0" w:rsidR="00052515" w:rsidRPr="000E60A8" w:rsidRDefault="00901404">
      <w:pPr>
        <w:pStyle w:val="afa"/>
        <w:ind w:left="525"/>
      </w:pPr>
      <w:r>
        <w:rPr>
          <w:rFonts w:hint="eastAsia"/>
        </w:rPr>
        <w:t>①</w:t>
      </w:r>
      <w:r w:rsidR="00987ED2" w:rsidRPr="000E60A8">
        <w:rPr>
          <w:rFonts w:hint="eastAsia"/>
        </w:rPr>
        <w:t>活用可能な財産</w:t>
      </w:r>
      <w:r w:rsidR="00D640CF">
        <w:rPr>
          <w:rFonts w:hint="eastAsia"/>
        </w:rPr>
        <w:t xml:space="preserve">　　　　　　　　　　　　　　　</w:t>
      </w:r>
      <w:r w:rsidR="009D1955">
        <w:rPr>
          <w:rFonts w:hint="eastAsia"/>
        </w:rPr>
        <w:t>６億　　６１５万３，６９６</w:t>
      </w:r>
      <w:r w:rsidR="00070CBB">
        <w:rPr>
          <w:rFonts w:hint="eastAsia"/>
        </w:rPr>
        <w:t>円</w:t>
      </w:r>
    </w:p>
    <w:p w14:paraId="21BC76BE" w14:textId="6A656648" w:rsidR="00692F53" w:rsidRDefault="001E319B" w:rsidP="00D640CF">
      <w:pPr>
        <w:pStyle w:val="afa"/>
        <w:ind w:left="525"/>
      </w:pPr>
      <w:r w:rsidRPr="000E60A8">
        <w:rPr>
          <w:rFonts w:hint="eastAsia"/>
        </w:rPr>
        <w:t>②</w:t>
      </w:r>
      <w:r w:rsidR="00052515" w:rsidRPr="000E60A8">
        <w:rPr>
          <w:rFonts w:hint="eastAsia"/>
        </w:rPr>
        <w:t>社会福祉事業等活用している不動産等</w:t>
      </w:r>
      <w:r w:rsidR="00901404">
        <w:rPr>
          <w:rFonts w:hint="eastAsia"/>
        </w:rPr>
        <w:t xml:space="preserve">　</w:t>
      </w:r>
      <w:r w:rsidR="00246ED3" w:rsidRPr="000E60A8">
        <w:rPr>
          <w:rFonts w:hint="eastAsia"/>
        </w:rPr>
        <w:t xml:space="preserve">　　　　</w:t>
      </w:r>
      <w:r w:rsidR="009D1955">
        <w:rPr>
          <w:rFonts w:hint="eastAsia"/>
        </w:rPr>
        <w:t>３億５，８８５万９，１４６</w:t>
      </w:r>
      <w:r w:rsidR="00070CBB">
        <w:rPr>
          <w:rFonts w:hint="eastAsia"/>
        </w:rPr>
        <w:t>円</w:t>
      </w:r>
    </w:p>
    <w:p w14:paraId="56240A46" w14:textId="4B610C89" w:rsidR="00692F53" w:rsidRPr="00DF2EE7" w:rsidRDefault="001E319B" w:rsidP="00D640CF">
      <w:pPr>
        <w:pStyle w:val="afa"/>
        <w:ind w:left="525"/>
      </w:pPr>
      <w:r w:rsidRPr="00DF2EE7">
        <w:rPr>
          <w:rFonts w:hint="eastAsia"/>
        </w:rPr>
        <w:t>③</w:t>
      </w:r>
      <w:r w:rsidR="00246ED3" w:rsidRPr="00DF2EE7">
        <w:rPr>
          <w:rFonts w:hint="eastAsia"/>
        </w:rPr>
        <w:t>再取得必要財産</w:t>
      </w:r>
      <w:r w:rsidR="00642D95">
        <w:rPr>
          <w:rFonts w:hint="eastAsia"/>
        </w:rPr>
        <w:t xml:space="preserve"> </w:t>
      </w:r>
      <w:r w:rsidR="008A4B59" w:rsidRPr="00DF2EE7">
        <w:rPr>
          <w:rFonts w:hint="eastAsia"/>
        </w:rPr>
        <w:t xml:space="preserve">　　　　　　　　　　　　　　</w:t>
      </w:r>
      <w:r w:rsidR="009D1955">
        <w:rPr>
          <w:rFonts w:hint="eastAsia"/>
        </w:rPr>
        <w:t xml:space="preserve"> ４億８，８７１万２，３４２</w:t>
      </w:r>
      <w:r w:rsidR="00070CBB">
        <w:rPr>
          <w:rFonts w:hint="eastAsia"/>
        </w:rPr>
        <w:t>円</w:t>
      </w:r>
    </w:p>
    <w:p w14:paraId="3FAB028F" w14:textId="6AA5556C" w:rsidR="00E76112" w:rsidRPr="00DF2EE7" w:rsidRDefault="001E319B" w:rsidP="00D640CF">
      <w:pPr>
        <w:pStyle w:val="afa"/>
        <w:ind w:left="525"/>
      </w:pPr>
      <w:r w:rsidRPr="00DF2EE7">
        <w:rPr>
          <w:rFonts w:hint="eastAsia"/>
        </w:rPr>
        <w:t>④</w:t>
      </w:r>
      <w:r w:rsidR="00375BB9" w:rsidRPr="00DF2EE7">
        <w:rPr>
          <w:rFonts w:hint="eastAsia"/>
        </w:rPr>
        <w:t>必要な運転資金（事業活動支出</w:t>
      </w:r>
      <w:r w:rsidR="00692F53">
        <w:rPr>
          <w:rFonts w:hint="eastAsia"/>
        </w:rPr>
        <w:t>３</w:t>
      </w:r>
      <w:r w:rsidR="00E76112" w:rsidRPr="00DF2EE7">
        <w:rPr>
          <w:rFonts w:hint="eastAsia"/>
        </w:rPr>
        <w:t>ヶ月分</w:t>
      </w:r>
      <w:r w:rsidR="00375BB9" w:rsidRPr="00DF2EE7">
        <w:rPr>
          <w:rFonts w:hint="eastAsia"/>
        </w:rPr>
        <w:t>）</w:t>
      </w:r>
      <w:r w:rsidRPr="00DF2EE7">
        <w:rPr>
          <w:rFonts w:hint="eastAsia"/>
        </w:rPr>
        <w:t xml:space="preserve">　</w:t>
      </w:r>
      <w:r w:rsidR="00901404" w:rsidRPr="00DF2EE7">
        <w:rPr>
          <w:rFonts w:hint="eastAsia"/>
        </w:rPr>
        <w:t xml:space="preserve">　</w:t>
      </w:r>
      <w:r w:rsidRPr="00DF2EE7">
        <w:rPr>
          <w:rFonts w:hint="eastAsia"/>
        </w:rPr>
        <w:t xml:space="preserve">　</w:t>
      </w:r>
      <w:r w:rsidR="009D1955">
        <w:rPr>
          <w:rFonts w:hint="eastAsia"/>
        </w:rPr>
        <w:t>２億　　２７８万６，７０７円</w:t>
      </w:r>
    </w:p>
    <w:p w14:paraId="1E8E0DB4" w14:textId="7F5994D5" w:rsidR="00070CBB" w:rsidRDefault="006675F5" w:rsidP="00D640CF">
      <w:pPr>
        <w:pStyle w:val="afa"/>
        <w:ind w:left="525"/>
      </w:pPr>
      <w:r w:rsidRPr="00DF2EE7">
        <w:rPr>
          <w:rFonts w:hint="eastAsia"/>
        </w:rPr>
        <w:t>⑤計算の特例</w:t>
      </w:r>
      <w:r w:rsidR="009D1955">
        <w:rPr>
          <w:rFonts w:hint="eastAsia"/>
        </w:rPr>
        <w:t>（年間事業活動支出</w:t>
      </w:r>
      <w:r w:rsidR="00623457">
        <w:rPr>
          <w:rFonts w:hint="eastAsia"/>
        </w:rPr>
        <w:t>）</w:t>
      </w:r>
      <w:r w:rsidR="00623457">
        <w:rPr>
          <w:vertAlign w:val="superscript"/>
        </w:rPr>
        <w:t>a</w:t>
      </w:r>
      <w:r w:rsidR="009D1955">
        <w:rPr>
          <w:rFonts w:hint="eastAsia"/>
        </w:rPr>
        <w:t xml:space="preserve">　</w:t>
      </w:r>
      <w:r w:rsidRPr="00DF2EE7">
        <w:rPr>
          <w:rFonts w:hint="eastAsia"/>
        </w:rPr>
        <w:t xml:space="preserve">　　　　　　</w:t>
      </w:r>
      <w:r w:rsidR="009D1955">
        <w:rPr>
          <w:rFonts w:hint="eastAsia"/>
        </w:rPr>
        <w:t>８億１，１１４万６，８３１</w:t>
      </w:r>
      <w:r w:rsidR="00070CBB">
        <w:rPr>
          <w:rFonts w:hint="eastAsia"/>
        </w:rPr>
        <w:t>円</w:t>
      </w:r>
    </w:p>
    <w:p w14:paraId="3F6C0877" w14:textId="3F05D018" w:rsidR="00623457" w:rsidRPr="007B0E73" w:rsidRDefault="00623457" w:rsidP="007B0E73">
      <w:pPr>
        <w:widowControl/>
        <w:ind w:right="560" w:firstLineChars="500" w:firstLine="700"/>
        <w:rPr>
          <w:rFonts w:ascii="ＭＳ ゴシック" w:eastAsia="ＭＳ ゴシック"/>
          <w:sz w:val="14"/>
          <w:szCs w:val="14"/>
        </w:rPr>
      </w:pPr>
      <w:r w:rsidRPr="00751D08">
        <w:rPr>
          <w:rFonts w:ascii="ＭＳ ゴシック" w:eastAsia="ＭＳ ゴシック"/>
          <w:sz w:val="14"/>
          <w:szCs w:val="14"/>
        </w:rPr>
        <w:t>a</w:t>
      </w:r>
      <w:r w:rsidRPr="00751D08">
        <w:rPr>
          <w:rFonts w:ascii="ＭＳ ゴシック" w:eastAsia="ＭＳ ゴシック" w:hint="eastAsia"/>
          <w:sz w:val="14"/>
          <w:szCs w:val="14"/>
        </w:rPr>
        <w:t xml:space="preserve">　当法人においては③（再取得必要財産）＋④必要な運転資金が年間事業活動支出</w:t>
      </w:r>
      <w:r>
        <w:rPr>
          <w:rFonts w:ascii="ＭＳ ゴシック" w:eastAsia="ＭＳ ゴシック" w:hint="eastAsia"/>
          <w:sz w:val="14"/>
          <w:szCs w:val="14"/>
        </w:rPr>
        <w:t>（＝⑤）</w:t>
      </w:r>
      <w:r w:rsidRPr="00751D08">
        <w:rPr>
          <w:rFonts w:ascii="ＭＳ ゴシック" w:eastAsia="ＭＳ ゴシック" w:hint="eastAsia"/>
          <w:sz w:val="14"/>
          <w:szCs w:val="14"/>
        </w:rPr>
        <w:t>より過少なため計算特例が適用される</w:t>
      </w:r>
    </w:p>
    <w:p w14:paraId="55B59CE5" w14:textId="151D3979" w:rsidR="003639EC" w:rsidRDefault="003639EC" w:rsidP="007B0E73">
      <w:pPr>
        <w:pStyle w:val="afa"/>
        <w:ind w:leftChars="0" w:left="360" w:firstLineChars="100" w:firstLine="210"/>
        <w:rPr>
          <w:bdr w:val="single" w:sz="4" w:space="0" w:color="auto"/>
        </w:rPr>
      </w:pPr>
      <w:r w:rsidRPr="007B0E73">
        <w:rPr>
          <w:rFonts w:hint="eastAsia"/>
        </w:rPr>
        <w:t>⑥</w:t>
      </w:r>
      <w:r w:rsidR="006675F5" w:rsidRPr="00DF2EE7">
        <w:rPr>
          <w:rFonts w:hint="eastAsia"/>
        </w:rPr>
        <w:t>福祉充実残額＝　①</w:t>
      </w:r>
      <w:r w:rsidR="006675F5" w:rsidRPr="00DF2EE7">
        <w:t>-（②</w:t>
      </w:r>
      <w:r w:rsidR="00357A06" w:rsidRPr="00DF2EE7">
        <w:rPr>
          <w:rFonts w:hint="eastAsia"/>
        </w:rPr>
        <w:t>＋</w:t>
      </w:r>
      <w:r w:rsidR="006675F5" w:rsidRPr="00DF2EE7">
        <w:rPr>
          <w:rFonts w:hint="eastAsia"/>
        </w:rPr>
        <w:t>③</w:t>
      </w:r>
      <w:r w:rsidR="006675F5" w:rsidRPr="00DF2EE7">
        <w:t>+④）</w:t>
      </w:r>
      <w:r w:rsidR="002B1D97" w:rsidRPr="00DF2EE7">
        <w:rPr>
          <w:rFonts w:hint="eastAsia"/>
        </w:rPr>
        <w:t>＝</w:t>
      </w:r>
      <w:r w:rsidR="00901404" w:rsidRPr="00DF2EE7">
        <w:rPr>
          <w:rFonts w:hint="eastAsia"/>
        </w:rPr>
        <w:t xml:space="preserve">　</w:t>
      </w:r>
      <w:r w:rsidR="006675F5" w:rsidRPr="00DF2EE7">
        <w:rPr>
          <w:rFonts w:hint="eastAsia"/>
        </w:rPr>
        <w:t xml:space="preserve">　　　</w:t>
      </w:r>
      <w:r w:rsidR="007F4321" w:rsidRPr="007F4321">
        <w:rPr>
          <w:rFonts w:hint="eastAsia"/>
          <w:sz w:val="20"/>
          <w:vertAlign w:val="subscript"/>
        </w:rPr>
        <w:t>▲</w:t>
      </w:r>
      <w:r w:rsidR="0094090B">
        <w:rPr>
          <w:rFonts w:hint="eastAsia"/>
        </w:rPr>
        <w:t>４億４，４２０万４，４９９</w:t>
      </w:r>
      <w:r w:rsidR="00070CBB">
        <w:rPr>
          <w:rFonts w:hint="eastAsia"/>
        </w:rPr>
        <w:t>円</w:t>
      </w:r>
    </w:p>
    <w:p w14:paraId="7017DB17" w14:textId="372F1369" w:rsidR="006675F5" w:rsidRPr="007B0E73" w:rsidRDefault="003639EC" w:rsidP="007B0E73">
      <w:pPr>
        <w:pStyle w:val="afa"/>
        <w:ind w:leftChars="0" w:left="360"/>
      </w:pPr>
      <w:r w:rsidRPr="007B0E73">
        <w:rPr>
          <w:rFonts w:hint="eastAsia"/>
        </w:rPr>
        <w:t xml:space="preserve">　</w:t>
      </w:r>
      <w:r>
        <w:rPr>
          <w:rFonts w:hint="eastAsia"/>
        </w:rPr>
        <w:t>⑦</w:t>
      </w:r>
      <w:r w:rsidR="006675F5" w:rsidRPr="007B0E73">
        <w:rPr>
          <w:rFonts w:hint="eastAsia"/>
        </w:rPr>
        <w:t>計算の特例適用　＝　①</w:t>
      </w:r>
      <w:r w:rsidR="00357A06" w:rsidRPr="007B0E73">
        <w:t>-</w:t>
      </w:r>
      <w:r w:rsidR="006675F5" w:rsidRPr="007B0E73">
        <w:rPr>
          <w:rFonts w:hint="eastAsia"/>
        </w:rPr>
        <w:t>（②</w:t>
      </w:r>
      <w:r w:rsidR="006675F5" w:rsidRPr="007B0E73">
        <w:t xml:space="preserve">+⑤）＝　　　　</w:t>
      </w:r>
      <w:r w:rsidR="007F4321" w:rsidRPr="007B0E73">
        <w:rPr>
          <w:rFonts w:hint="eastAsia"/>
          <w:sz w:val="20"/>
          <w:vertAlign w:val="subscript"/>
        </w:rPr>
        <w:t>▲</w:t>
      </w:r>
      <w:r w:rsidR="0094090B" w:rsidRPr="007B0E73">
        <w:rPr>
          <w:rFonts w:hint="eastAsia"/>
        </w:rPr>
        <w:t>５億６，３８５</w:t>
      </w:r>
      <w:r w:rsidR="00070CBB" w:rsidRPr="007B0E73">
        <w:rPr>
          <w:rFonts w:hint="eastAsia"/>
        </w:rPr>
        <w:t>万円</w:t>
      </w:r>
    </w:p>
    <w:p w14:paraId="716367E9" w14:textId="3474B6E8" w:rsidR="003639EC" w:rsidRDefault="003639EC">
      <w:pPr>
        <w:widowControl/>
        <w:jc w:val="left"/>
        <w:rPr>
          <w:rFonts w:hAnsi="ＭＳ 明朝"/>
          <w:sz w:val="20"/>
          <w:szCs w:val="20"/>
          <w:bdr w:val="single" w:sz="4" w:space="0" w:color="auto"/>
        </w:rPr>
      </w:pPr>
      <w:r>
        <w:rPr>
          <w:sz w:val="20"/>
          <w:bdr w:val="single" w:sz="4" w:space="0" w:color="auto"/>
        </w:rPr>
        <w:br w:type="page"/>
      </w:r>
    </w:p>
    <w:p w14:paraId="6121CE5B" w14:textId="47B6167A" w:rsidR="00901404" w:rsidRDefault="002E75DA" w:rsidP="0012387A">
      <w:pPr>
        <w:pStyle w:val="2"/>
        <w:ind w:left="105"/>
      </w:pPr>
      <w:bookmarkStart w:id="41" w:name="_Toc9327943"/>
      <w:r w:rsidRPr="000E60A8">
        <w:rPr>
          <w:rFonts w:hint="eastAsia"/>
        </w:rPr>
        <w:lastRenderedPageBreak/>
        <w:t>1</w:t>
      </w:r>
      <w:r w:rsidR="00DE1193">
        <w:rPr>
          <w:rFonts w:hint="eastAsia"/>
        </w:rPr>
        <w:t>5</w:t>
      </w:r>
      <w:r w:rsidR="005072A6" w:rsidRPr="000E60A8">
        <w:rPr>
          <w:rFonts w:hint="eastAsia"/>
        </w:rPr>
        <w:t>．</w:t>
      </w:r>
      <w:r w:rsidR="009E7B0A">
        <w:rPr>
          <w:rFonts w:hint="eastAsia"/>
        </w:rPr>
        <w:t>社会福祉事業の実施状況</w:t>
      </w:r>
      <w:bookmarkEnd w:id="41"/>
    </w:p>
    <w:p w14:paraId="68F66301" w14:textId="77777777" w:rsidR="00D507C0" w:rsidRPr="00281F9A" w:rsidRDefault="001C6AB8" w:rsidP="00B136A6">
      <w:pPr>
        <w:pStyle w:val="3"/>
        <w:ind w:left="210"/>
        <w:rPr>
          <w:sz w:val="22"/>
        </w:rPr>
      </w:pPr>
      <w:bookmarkStart w:id="42" w:name="_Toc9327944"/>
      <w:r>
        <w:rPr>
          <w:rFonts w:hint="eastAsia"/>
        </w:rPr>
        <w:t>（</w:t>
      </w:r>
      <w:r>
        <w:rPr>
          <w:rFonts w:hint="eastAsia"/>
        </w:rPr>
        <w:t>1</w:t>
      </w:r>
      <w:r>
        <w:rPr>
          <w:rFonts w:hint="eastAsia"/>
        </w:rPr>
        <w:t>）</w:t>
      </w:r>
      <w:r w:rsidR="009E7B0A">
        <w:rPr>
          <w:rFonts w:hint="eastAsia"/>
        </w:rPr>
        <w:t>特別養護老人ホーム</w:t>
      </w:r>
      <w:bookmarkEnd w:id="42"/>
    </w:p>
    <w:p w14:paraId="4F41176C" w14:textId="77777777" w:rsidR="009F47F8" w:rsidRPr="00B201B9" w:rsidRDefault="009F47F8" w:rsidP="00B201B9">
      <w:pPr>
        <w:pStyle w:val="afa"/>
        <w:ind w:left="525"/>
        <w:rPr>
          <w:rFonts w:hAnsi="ＭＳ ゴシック"/>
        </w:rPr>
      </w:pPr>
      <w:r w:rsidRPr="00281F9A">
        <w:rPr>
          <w:rFonts w:hint="eastAsia"/>
        </w:rPr>
        <w:t>①　入所申込および待機者状況</w:t>
      </w:r>
    </w:p>
    <w:p w14:paraId="0F2C5FF5" w14:textId="04886E92" w:rsidR="00414DDA" w:rsidRPr="00B97812" w:rsidRDefault="00216D15" w:rsidP="00B136A6">
      <w:pPr>
        <w:pStyle w:val="afa"/>
        <w:ind w:left="525" w:firstLineChars="100" w:firstLine="210"/>
      </w:pPr>
      <w:r w:rsidRPr="00B97812">
        <w:rPr>
          <w:rFonts w:hint="eastAsia"/>
        </w:rPr>
        <w:t>２</w:t>
      </w:r>
      <w:r w:rsidR="00F1166D">
        <w:rPr>
          <w:rFonts w:hint="eastAsia"/>
        </w:rPr>
        <w:t>０</w:t>
      </w:r>
      <w:r w:rsidRPr="00B97812">
        <w:rPr>
          <w:rFonts w:hint="eastAsia"/>
        </w:rPr>
        <w:t>１</w:t>
      </w:r>
      <w:r w:rsidR="0086707D">
        <w:rPr>
          <w:rFonts w:hint="eastAsia"/>
        </w:rPr>
        <w:t>８</w:t>
      </w:r>
      <w:r w:rsidRPr="00B97812">
        <w:rPr>
          <w:rFonts w:hint="eastAsia"/>
        </w:rPr>
        <w:t>年度の申込者数は</w:t>
      </w:r>
      <w:r w:rsidR="00230F89" w:rsidRPr="00B97812">
        <w:rPr>
          <w:rFonts w:hint="eastAsia"/>
        </w:rPr>
        <w:t>１</w:t>
      </w:r>
      <w:r w:rsidR="00F1166D">
        <w:rPr>
          <w:rFonts w:hint="eastAsia"/>
        </w:rPr>
        <w:t>０</w:t>
      </w:r>
      <w:r w:rsidR="00230F89" w:rsidRPr="00B97812">
        <w:rPr>
          <w:rFonts w:hint="eastAsia"/>
        </w:rPr>
        <w:t>８</w:t>
      </w:r>
      <w:r w:rsidRPr="00B97812">
        <w:rPr>
          <w:rFonts w:hint="eastAsia"/>
        </w:rPr>
        <w:t>件（前年差</w:t>
      </w:r>
      <w:r w:rsidR="007F4321" w:rsidRPr="007F4321">
        <w:rPr>
          <w:rFonts w:hint="eastAsia"/>
          <w:sz w:val="20"/>
          <w:vertAlign w:val="subscript"/>
        </w:rPr>
        <w:t>▲</w:t>
      </w:r>
      <w:r w:rsidRPr="00B97812">
        <w:rPr>
          <w:rFonts w:hint="eastAsia"/>
        </w:rPr>
        <w:t>１</w:t>
      </w:r>
      <w:r w:rsidR="00F1166D">
        <w:rPr>
          <w:rFonts w:hint="eastAsia"/>
        </w:rPr>
        <w:t>０</w:t>
      </w:r>
      <w:r w:rsidR="0086707D">
        <w:rPr>
          <w:rFonts w:hint="eastAsia"/>
        </w:rPr>
        <w:t>件</w:t>
      </w:r>
      <w:r w:rsidRPr="00B97812">
        <w:rPr>
          <w:rFonts w:hint="eastAsia"/>
        </w:rPr>
        <w:t>）、申込取消者数は</w:t>
      </w:r>
      <w:r w:rsidR="00230F89" w:rsidRPr="00B97812">
        <w:rPr>
          <w:rFonts w:hint="eastAsia"/>
        </w:rPr>
        <w:t>１</w:t>
      </w:r>
      <w:r w:rsidR="00F1166D">
        <w:rPr>
          <w:rFonts w:hint="eastAsia"/>
        </w:rPr>
        <w:t>０</w:t>
      </w:r>
      <w:r w:rsidR="0086707D">
        <w:rPr>
          <w:rFonts w:hint="eastAsia"/>
        </w:rPr>
        <w:t>４</w:t>
      </w:r>
      <w:r w:rsidRPr="00B97812">
        <w:rPr>
          <w:rFonts w:hint="eastAsia"/>
        </w:rPr>
        <w:t>件（前年差</w:t>
      </w:r>
      <w:r w:rsidR="007F4321" w:rsidRPr="007F4321">
        <w:rPr>
          <w:rFonts w:hint="eastAsia"/>
          <w:sz w:val="20"/>
          <w:vertAlign w:val="subscript"/>
        </w:rPr>
        <w:t>▲</w:t>
      </w:r>
      <w:r w:rsidR="0086707D">
        <w:rPr>
          <w:rFonts w:hint="eastAsia"/>
        </w:rPr>
        <w:t>１７</w:t>
      </w:r>
      <w:r w:rsidRPr="00B97812">
        <w:rPr>
          <w:rFonts w:hint="eastAsia"/>
        </w:rPr>
        <w:t>件）の結果、４月１日現在の待機者数は</w:t>
      </w:r>
      <w:r w:rsidR="009E7B0A" w:rsidRPr="00B97812">
        <w:rPr>
          <w:rFonts w:hint="eastAsia"/>
        </w:rPr>
        <w:t>下表のとおり</w:t>
      </w:r>
      <w:r w:rsidRPr="00B97812">
        <w:rPr>
          <w:rFonts w:hint="eastAsia"/>
        </w:rPr>
        <w:t>４</w:t>
      </w:r>
      <w:r w:rsidR="0086707D">
        <w:rPr>
          <w:rFonts w:hint="eastAsia"/>
        </w:rPr>
        <w:t>３</w:t>
      </w:r>
      <w:r w:rsidR="00EC2541">
        <w:rPr>
          <w:rFonts w:hint="eastAsia"/>
        </w:rPr>
        <w:t>１</w:t>
      </w:r>
      <w:r w:rsidRPr="00B97812">
        <w:rPr>
          <w:rFonts w:hint="eastAsia"/>
        </w:rPr>
        <w:t>件（前年同日差</w:t>
      </w:r>
      <w:r w:rsidR="004026D8">
        <w:rPr>
          <w:rFonts w:hint="eastAsia"/>
        </w:rPr>
        <w:t>＋</w:t>
      </w:r>
      <w:r w:rsidR="00337576">
        <w:rPr>
          <w:rFonts w:hint="eastAsia"/>
        </w:rPr>
        <w:t>６</w:t>
      </w:r>
      <w:r w:rsidRPr="00B97812">
        <w:rPr>
          <w:rFonts w:hint="eastAsia"/>
        </w:rPr>
        <w:t>件）となりました。</w:t>
      </w:r>
      <w:r w:rsidR="009E7B0A" w:rsidRPr="00B97812">
        <w:rPr>
          <w:rFonts w:hint="eastAsia"/>
        </w:rPr>
        <w:t>同日で要介護認定区分が判明している</w:t>
      </w:r>
      <w:r w:rsidR="00230F89" w:rsidRPr="00B97812">
        <w:rPr>
          <w:rFonts w:hint="eastAsia"/>
        </w:rPr>
        <w:t>待機者</w:t>
      </w:r>
      <w:r w:rsidR="009E7B0A" w:rsidRPr="00B97812">
        <w:rPr>
          <w:rFonts w:hint="eastAsia"/>
        </w:rPr>
        <w:t>のうち</w:t>
      </w:r>
      <w:r w:rsidRPr="00B97812">
        <w:rPr>
          <w:rFonts w:hint="eastAsia"/>
        </w:rPr>
        <w:t>要介護３以上は</w:t>
      </w:r>
      <w:r w:rsidR="003A2396" w:rsidRPr="00B97812">
        <w:rPr>
          <w:rFonts w:hint="eastAsia"/>
        </w:rPr>
        <w:t>３</w:t>
      </w:r>
      <w:r w:rsidR="0086707D">
        <w:rPr>
          <w:rFonts w:hint="eastAsia"/>
        </w:rPr>
        <w:t>５３</w:t>
      </w:r>
      <w:r w:rsidR="003A2396" w:rsidRPr="00B97812">
        <w:rPr>
          <w:rFonts w:hint="eastAsia"/>
        </w:rPr>
        <w:t>件（前年差＋</w:t>
      </w:r>
      <w:r w:rsidR="0086707D">
        <w:rPr>
          <w:rFonts w:hint="eastAsia"/>
        </w:rPr>
        <w:t>３９</w:t>
      </w:r>
      <w:r w:rsidR="003A2396" w:rsidRPr="00B97812">
        <w:rPr>
          <w:rFonts w:hint="eastAsia"/>
        </w:rPr>
        <w:t>件）</w:t>
      </w:r>
      <w:r w:rsidR="00E8469D" w:rsidRPr="00B97812">
        <w:rPr>
          <w:rFonts w:hint="eastAsia"/>
        </w:rPr>
        <w:t>（要介護３…</w:t>
      </w:r>
      <w:r w:rsidR="003A2396" w:rsidRPr="00B97812">
        <w:rPr>
          <w:rFonts w:hint="eastAsia"/>
        </w:rPr>
        <w:t>１</w:t>
      </w:r>
      <w:r w:rsidR="0086707D">
        <w:rPr>
          <w:rFonts w:hint="eastAsia"/>
        </w:rPr>
        <w:t>６</w:t>
      </w:r>
      <w:r w:rsidR="00F1166D">
        <w:rPr>
          <w:rFonts w:hint="eastAsia"/>
        </w:rPr>
        <w:t>０</w:t>
      </w:r>
      <w:r w:rsidR="003A2396" w:rsidRPr="00B97812">
        <w:rPr>
          <w:rFonts w:hint="eastAsia"/>
        </w:rPr>
        <w:t>件（前年差＋１</w:t>
      </w:r>
      <w:r w:rsidR="0086707D">
        <w:rPr>
          <w:rFonts w:hint="eastAsia"/>
        </w:rPr>
        <w:t>５</w:t>
      </w:r>
      <w:r w:rsidR="003A2396" w:rsidRPr="00B97812">
        <w:rPr>
          <w:rFonts w:hint="eastAsia"/>
        </w:rPr>
        <w:t>件）</w:t>
      </w:r>
      <w:r w:rsidR="00E8469D" w:rsidRPr="00B97812">
        <w:rPr>
          <w:rFonts w:hint="eastAsia"/>
        </w:rPr>
        <w:t>、要介護４…</w:t>
      </w:r>
      <w:r w:rsidR="003A2396" w:rsidRPr="00B97812">
        <w:rPr>
          <w:rFonts w:hint="eastAsia"/>
        </w:rPr>
        <w:t>１</w:t>
      </w:r>
      <w:r w:rsidR="0086707D">
        <w:rPr>
          <w:rFonts w:hint="eastAsia"/>
        </w:rPr>
        <w:t>２３</w:t>
      </w:r>
      <w:r w:rsidR="003A2396" w:rsidRPr="00B97812">
        <w:rPr>
          <w:rFonts w:hint="eastAsia"/>
        </w:rPr>
        <w:t>件（前年差＋２</w:t>
      </w:r>
      <w:r w:rsidR="0086707D">
        <w:rPr>
          <w:rFonts w:hint="eastAsia"/>
        </w:rPr>
        <w:t>２</w:t>
      </w:r>
      <w:r w:rsidR="00E8469D" w:rsidRPr="00B97812">
        <w:rPr>
          <w:rFonts w:hint="eastAsia"/>
        </w:rPr>
        <w:t>件</w:t>
      </w:r>
      <w:r w:rsidR="003A2396" w:rsidRPr="00B97812">
        <w:rPr>
          <w:rFonts w:hint="eastAsia"/>
        </w:rPr>
        <w:t>）</w:t>
      </w:r>
      <w:r w:rsidR="00E8469D" w:rsidRPr="00B97812">
        <w:rPr>
          <w:rFonts w:hint="eastAsia"/>
        </w:rPr>
        <w:t>、要介護５…</w:t>
      </w:r>
      <w:r w:rsidR="0086707D">
        <w:rPr>
          <w:rFonts w:hint="eastAsia"/>
        </w:rPr>
        <w:t>７</w:t>
      </w:r>
      <w:r w:rsidR="00F1166D">
        <w:rPr>
          <w:rFonts w:hint="eastAsia"/>
        </w:rPr>
        <w:t>０</w:t>
      </w:r>
      <w:r w:rsidR="00E8469D" w:rsidRPr="00B97812">
        <w:rPr>
          <w:rFonts w:hint="eastAsia"/>
        </w:rPr>
        <w:t>件</w:t>
      </w:r>
      <w:r w:rsidR="003A2396" w:rsidRPr="00B97812">
        <w:rPr>
          <w:rFonts w:hint="eastAsia"/>
        </w:rPr>
        <w:t>（前年差＋</w:t>
      </w:r>
      <w:r w:rsidR="0086707D">
        <w:rPr>
          <w:rFonts w:hint="eastAsia"/>
        </w:rPr>
        <w:t>２</w:t>
      </w:r>
      <w:r w:rsidR="003A2396" w:rsidRPr="00B97812">
        <w:rPr>
          <w:rFonts w:hint="eastAsia"/>
        </w:rPr>
        <w:t>件</w:t>
      </w:r>
      <w:r w:rsidR="00E8469D" w:rsidRPr="00B97812">
        <w:rPr>
          <w:rFonts w:hint="eastAsia"/>
        </w:rPr>
        <w:t>）</w:t>
      </w:r>
      <w:r w:rsidR="009E7B0A" w:rsidRPr="00B97812">
        <w:rPr>
          <w:rFonts w:hint="eastAsia"/>
        </w:rPr>
        <w:t>です。</w:t>
      </w:r>
    </w:p>
    <w:p w14:paraId="5D9D66CE" w14:textId="0A7EAF88" w:rsidR="00B97812" w:rsidRDefault="00414DDA" w:rsidP="00B136A6">
      <w:pPr>
        <w:pStyle w:val="afa"/>
        <w:ind w:left="525" w:firstLineChars="100" w:firstLine="210"/>
      </w:pPr>
      <w:r w:rsidRPr="00B97812">
        <w:rPr>
          <w:rFonts w:hint="eastAsia"/>
        </w:rPr>
        <w:t>特別養護老人ホームの入所者を決定する入所判定会議は毎月の定例開催を基本とし</w:t>
      </w:r>
      <w:r w:rsidR="00DB0B61">
        <w:rPr>
          <w:rFonts w:hint="eastAsia"/>
        </w:rPr>
        <w:t>１２</w:t>
      </w:r>
      <w:r w:rsidRPr="00B97812">
        <w:rPr>
          <w:rFonts w:hint="eastAsia"/>
        </w:rPr>
        <w:t>回開催しました。一般入所申込者および優先入所申込者の判定に加え、法人内の</w:t>
      </w:r>
      <w:r w:rsidR="00B97812">
        <w:rPr>
          <w:rFonts w:hint="eastAsia"/>
        </w:rPr>
        <w:t>介護支援専門員</w:t>
      </w:r>
      <w:r w:rsidRPr="00B97812">
        <w:rPr>
          <w:rFonts w:hint="eastAsia"/>
        </w:rPr>
        <w:t>も定期的に出席し、在宅入所相互利用やショートステイなどの居宅サービスでの対応について協議し、多面的な検討および連携や情報共有が行えました。一般入所申込者について延</w:t>
      </w:r>
      <w:r w:rsidR="0039054B">
        <w:rPr>
          <w:rFonts w:hint="eastAsia"/>
        </w:rPr>
        <w:t>３４</w:t>
      </w:r>
      <w:r w:rsidRPr="00B97812">
        <w:rPr>
          <w:rFonts w:hint="eastAsia"/>
        </w:rPr>
        <w:t>名の判定を行いました。</w:t>
      </w:r>
    </w:p>
    <w:p w14:paraId="7A7DCCD1" w14:textId="2DAA36F0" w:rsidR="00B97812" w:rsidRDefault="00414DDA" w:rsidP="00B136A6">
      <w:pPr>
        <w:pStyle w:val="afa"/>
        <w:ind w:left="525" w:firstLineChars="100" w:firstLine="210"/>
      </w:pPr>
      <w:r w:rsidRPr="00B97812">
        <w:rPr>
          <w:rFonts w:hint="eastAsia"/>
        </w:rPr>
        <w:t>優先入所の入所</w:t>
      </w:r>
      <w:r w:rsidR="0039054B">
        <w:rPr>
          <w:rFonts w:hint="eastAsia"/>
        </w:rPr>
        <w:t>受付を４月から再開し</w:t>
      </w:r>
      <w:r w:rsidRPr="00B97812">
        <w:rPr>
          <w:rFonts w:hint="eastAsia"/>
        </w:rPr>
        <w:t>判定については延</w:t>
      </w:r>
      <w:r w:rsidR="0039054B">
        <w:rPr>
          <w:rFonts w:hint="eastAsia"/>
        </w:rPr>
        <w:t>８</w:t>
      </w:r>
      <w:r w:rsidRPr="00B97812">
        <w:rPr>
          <w:rFonts w:hint="eastAsia"/>
        </w:rPr>
        <w:t>名の検討を行いまし</w:t>
      </w:r>
      <w:r w:rsidR="0039054B">
        <w:rPr>
          <w:rFonts w:hint="eastAsia"/>
        </w:rPr>
        <w:t>た</w:t>
      </w:r>
      <w:r w:rsidRPr="00B97812">
        <w:rPr>
          <w:rFonts w:hint="eastAsia"/>
        </w:rPr>
        <w:t>が、うち１名は</w:t>
      </w:r>
      <w:r w:rsidR="0039054B">
        <w:rPr>
          <w:rFonts w:hint="eastAsia"/>
        </w:rPr>
        <w:t>緊急性に乏しく、他の居宅サービスで対応可能との判断か</w:t>
      </w:r>
      <w:r w:rsidR="00C425FC">
        <w:rPr>
          <w:rFonts w:hint="eastAsia"/>
        </w:rPr>
        <w:t>ら</w:t>
      </w:r>
      <w:r w:rsidRPr="00B97812">
        <w:rPr>
          <w:rFonts w:hint="eastAsia"/>
        </w:rPr>
        <w:t>「保留」判定となりました。</w:t>
      </w:r>
    </w:p>
    <w:p w14:paraId="472761EA" w14:textId="2F9BCB17" w:rsidR="00AE6905" w:rsidRPr="00003C5A" w:rsidRDefault="00414DDA" w:rsidP="00B136A6">
      <w:pPr>
        <w:pStyle w:val="afa"/>
        <w:ind w:left="525" w:firstLineChars="100" w:firstLine="210"/>
      </w:pPr>
      <w:r w:rsidRPr="00B97812">
        <w:rPr>
          <w:rFonts w:hint="eastAsia"/>
        </w:rPr>
        <w:t>いわゆる特例入所申込が１件あり、</w:t>
      </w:r>
      <w:r w:rsidR="003639EC" w:rsidRPr="00B97812">
        <w:rPr>
          <w:rFonts w:hint="eastAsia"/>
        </w:rPr>
        <w:t>保険者からの意見照会の結果も踏まえ</w:t>
      </w:r>
      <w:r w:rsidRPr="00B97812">
        <w:rPr>
          <w:rFonts w:hint="eastAsia"/>
        </w:rPr>
        <w:t>判定を行</w:t>
      </w:r>
      <w:r w:rsidR="003639EC">
        <w:rPr>
          <w:rFonts w:hint="eastAsia"/>
        </w:rPr>
        <w:t>い</w:t>
      </w:r>
      <w:r w:rsidR="00071265">
        <w:rPr>
          <w:rFonts w:hint="eastAsia"/>
        </w:rPr>
        <w:t>、</w:t>
      </w:r>
      <w:r w:rsidRPr="00B97812">
        <w:rPr>
          <w:rFonts w:hint="eastAsia"/>
        </w:rPr>
        <w:t>申込みを受理しました。</w:t>
      </w:r>
    </w:p>
    <w:tbl>
      <w:tblPr>
        <w:tblW w:w="89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
        <w:gridCol w:w="10"/>
        <w:gridCol w:w="883"/>
        <w:gridCol w:w="10"/>
        <w:gridCol w:w="883"/>
        <w:gridCol w:w="10"/>
        <w:gridCol w:w="883"/>
        <w:gridCol w:w="10"/>
        <w:gridCol w:w="884"/>
        <w:gridCol w:w="10"/>
        <w:gridCol w:w="883"/>
        <w:gridCol w:w="10"/>
        <w:gridCol w:w="883"/>
        <w:gridCol w:w="10"/>
        <w:gridCol w:w="883"/>
        <w:gridCol w:w="10"/>
        <w:gridCol w:w="883"/>
        <w:gridCol w:w="10"/>
        <w:gridCol w:w="884"/>
        <w:gridCol w:w="10"/>
      </w:tblGrid>
      <w:tr w:rsidR="00AE6905" w:rsidRPr="00CE787C" w14:paraId="56569A68" w14:textId="77777777" w:rsidTr="00812365">
        <w:trPr>
          <w:trHeight w:val="290"/>
          <w:jc w:val="right"/>
        </w:trPr>
        <w:tc>
          <w:tcPr>
            <w:tcW w:w="903" w:type="dxa"/>
            <w:gridSpan w:val="2"/>
            <w:tcBorders>
              <w:bottom w:val="double" w:sz="4" w:space="0" w:color="auto"/>
              <w:right w:val="double" w:sz="4" w:space="0" w:color="auto"/>
            </w:tcBorders>
          </w:tcPr>
          <w:p w14:paraId="4CE42EBD" w14:textId="77777777" w:rsidR="00AE6905" w:rsidRPr="00B136A6" w:rsidRDefault="00AE6905" w:rsidP="00B136A6">
            <w:pPr>
              <w:jc w:val="center"/>
              <w:rPr>
                <w:sz w:val="16"/>
                <w:szCs w:val="16"/>
              </w:rPr>
            </w:pPr>
            <w:r w:rsidRPr="00B136A6">
              <w:rPr>
                <w:rFonts w:hint="eastAsia"/>
                <w:sz w:val="16"/>
                <w:szCs w:val="16"/>
              </w:rPr>
              <w:t>基準日</w:t>
            </w:r>
          </w:p>
        </w:tc>
        <w:tc>
          <w:tcPr>
            <w:tcW w:w="893" w:type="dxa"/>
            <w:gridSpan w:val="2"/>
            <w:tcBorders>
              <w:left w:val="double" w:sz="4" w:space="0" w:color="auto"/>
              <w:bottom w:val="double" w:sz="4" w:space="0" w:color="auto"/>
              <w:right w:val="double" w:sz="4" w:space="0" w:color="auto"/>
            </w:tcBorders>
            <w:vAlign w:val="center"/>
          </w:tcPr>
          <w:p w14:paraId="68E1F59B" w14:textId="77777777" w:rsidR="00AE6905" w:rsidRPr="00B136A6" w:rsidRDefault="00AE6905" w:rsidP="00B136A6">
            <w:pPr>
              <w:jc w:val="center"/>
              <w:rPr>
                <w:sz w:val="16"/>
                <w:szCs w:val="16"/>
              </w:rPr>
            </w:pPr>
            <w:r w:rsidRPr="00B136A6">
              <w:rPr>
                <w:rFonts w:hint="eastAsia"/>
                <w:sz w:val="16"/>
                <w:szCs w:val="16"/>
              </w:rPr>
              <w:t>合計</w:t>
            </w:r>
          </w:p>
        </w:tc>
        <w:tc>
          <w:tcPr>
            <w:tcW w:w="893" w:type="dxa"/>
            <w:gridSpan w:val="2"/>
            <w:tcBorders>
              <w:left w:val="double" w:sz="4" w:space="0" w:color="auto"/>
              <w:bottom w:val="double" w:sz="4" w:space="0" w:color="auto"/>
            </w:tcBorders>
            <w:vAlign w:val="center"/>
          </w:tcPr>
          <w:p w14:paraId="3F981932" w14:textId="77777777" w:rsidR="00AE6905" w:rsidRPr="00B136A6" w:rsidRDefault="00AE6905" w:rsidP="00B136A6">
            <w:pPr>
              <w:jc w:val="center"/>
              <w:rPr>
                <w:sz w:val="16"/>
                <w:szCs w:val="16"/>
              </w:rPr>
            </w:pPr>
            <w:r w:rsidRPr="00B136A6">
              <w:rPr>
                <w:rFonts w:hint="eastAsia"/>
                <w:sz w:val="16"/>
                <w:szCs w:val="16"/>
              </w:rPr>
              <w:t>自宅</w:t>
            </w:r>
          </w:p>
        </w:tc>
        <w:tc>
          <w:tcPr>
            <w:tcW w:w="893" w:type="dxa"/>
            <w:gridSpan w:val="2"/>
            <w:tcBorders>
              <w:bottom w:val="double" w:sz="4" w:space="0" w:color="auto"/>
            </w:tcBorders>
            <w:vAlign w:val="center"/>
          </w:tcPr>
          <w:p w14:paraId="490B5D7E" w14:textId="77777777" w:rsidR="00AE6905" w:rsidRPr="00B136A6" w:rsidRDefault="00AE6905" w:rsidP="00B136A6">
            <w:pPr>
              <w:jc w:val="center"/>
              <w:rPr>
                <w:sz w:val="16"/>
                <w:szCs w:val="16"/>
              </w:rPr>
            </w:pPr>
            <w:r w:rsidRPr="00B136A6">
              <w:rPr>
                <w:rFonts w:hint="eastAsia"/>
                <w:sz w:val="16"/>
                <w:szCs w:val="16"/>
              </w:rPr>
              <w:t>病院</w:t>
            </w:r>
          </w:p>
        </w:tc>
        <w:tc>
          <w:tcPr>
            <w:tcW w:w="894" w:type="dxa"/>
            <w:gridSpan w:val="2"/>
            <w:tcBorders>
              <w:bottom w:val="double" w:sz="4" w:space="0" w:color="auto"/>
            </w:tcBorders>
            <w:vAlign w:val="center"/>
          </w:tcPr>
          <w:p w14:paraId="540E8BCE" w14:textId="77777777" w:rsidR="00AE6905" w:rsidRPr="00B136A6" w:rsidRDefault="00AE6905" w:rsidP="00B136A6">
            <w:pPr>
              <w:jc w:val="center"/>
              <w:rPr>
                <w:sz w:val="16"/>
                <w:szCs w:val="16"/>
              </w:rPr>
            </w:pPr>
            <w:r w:rsidRPr="00B136A6">
              <w:rPr>
                <w:rFonts w:hint="eastAsia"/>
                <w:sz w:val="16"/>
                <w:szCs w:val="16"/>
              </w:rPr>
              <w:t>老健</w:t>
            </w:r>
          </w:p>
        </w:tc>
        <w:tc>
          <w:tcPr>
            <w:tcW w:w="893" w:type="dxa"/>
            <w:gridSpan w:val="2"/>
            <w:tcBorders>
              <w:bottom w:val="double" w:sz="4" w:space="0" w:color="auto"/>
            </w:tcBorders>
            <w:vAlign w:val="center"/>
          </w:tcPr>
          <w:p w14:paraId="4D16404B" w14:textId="77777777" w:rsidR="00AE6905" w:rsidRPr="00B136A6" w:rsidRDefault="00AE6905" w:rsidP="00B136A6">
            <w:pPr>
              <w:jc w:val="center"/>
              <w:rPr>
                <w:sz w:val="16"/>
                <w:szCs w:val="16"/>
              </w:rPr>
            </w:pPr>
            <w:r w:rsidRPr="00B136A6">
              <w:rPr>
                <w:rFonts w:hint="eastAsia"/>
                <w:sz w:val="16"/>
                <w:szCs w:val="16"/>
              </w:rPr>
              <w:t>養護</w:t>
            </w:r>
          </w:p>
        </w:tc>
        <w:tc>
          <w:tcPr>
            <w:tcW w:w="893" w:type="dxa"/>
            <w:gridSpan w:val="2"/>
            <w:tcBorders>
              <w:bottom w:val="double" w:sz="4" w:space="0" w:color="auto"/>
              <w:right w:val="single" w:sz="12" w:space="0" w:color="auto"/>
            </w:tcBorders>
            <w:vAlign w:val="center"/>
          </w:tcPr>
          <w:p w14:paraId="69AD4AA5" w14:textId="77777777" w:rsidR="00AE6905" w:rsidRPr="00B136A6" w:rsidRDefault="00AE6905" w:rsidP="00B136A6">
            <w:pPr>
              <w:jc w:val="center"/>
              <w:rPr>
                <w:sz w:val="16"/>
                <w:szCs w:val="16"/>
              </w:rPr>
            </w:pPr>
            <w:r w:rsidRPr="00B136A6">
              <w:rPr>
                <w:rFonts w:hint="eastAsia"/>
                <w:sz w:val="16"/>
                <w:szCs w:val="16"/>
              </w:rPr>
              <w:t>その他</w:t>
            </w:r>
          </w:p>
        </w:tc>
        <w:tc>
          <w:tcPr>
            <w:tcW w:w="893" w:type="dxa"/>
            <w:gridSpan w:val="2"/>
            <w:tcBorders>
              <w:left w:val="single" w:sz="12" w:space="0" w:color="auto"/>
              <w:bottom w:val="double" w:sz="4" w:space="0" w:color="auto"/>
              <w:right w:val="single" w:sz="4" w:space="0" w:color="auto"/>
            </w:tcBorders>
            <w:vAlign w:val="center"/>
          </w:tcPr>
          <w:p w14:paraId="38158E22" w14:textId="77777777" w:rsidR="00AE6905" w:rsidRPr="00B136A6" w:rsidRDefault="00AE6905" w:rsidP="00B136A6">
            <w:pPr>
              <w:jc w:val="center"/>
              <w:rPr>
                <w:sz w:val="16"/>
                <w:szCs w:val="16"/>
              </w:rPr>
            </w:pPr>
            <w:r w:rsidRPr="00B136A6">
              <w:rPr>
                <w:rFonts w:hint="eastAsia"/>
                <w:sz w:val="16"/>
                <w:szCs w:val="16"/>
              </w:rPr>
              <w:t>6月未満</w:t>
            </w:r>
          </w:p>
        </w:tc>
        <w:tc>
          <w:tcPr>
            <w:tcW w:w="893" w:type="dxa"/>
            <w:gridSpan w:val="2"/>
            <w:tcBorders>
              <w:left w:val="single" w:sz="4" w:space="0" w:color="auto"/>
              <w:bottom w:val="double" w:sz="4" w:space="0" w:color="auto"/>
            </w:tcBorders>
            <w:vAlign w:val="center"/>
          </w:tcPr>
          <w:p w14:paraId="2DFA814C" w14:textId="77777777" w:rsidR="00AE6905" w:rsidRPr="00B136A6" w:rsidRDefault="00AE6905" w:rsidP="00B136A6">
            <w:pPr>
              <w:jc w:val="center"/>
              <w:rPr>
                <w:sz w:val="16"/>
                <w:szCs w:val="16"/>
              </w:rPr>
            </w:pPr>
            <w:r w:rsidRPr="00B136A6">
              <w:rPr>
                <w:rFonts w:hint="eastAsia"/>
                <w:sz w:val="16"/>
                <w:szCs w:val="16"/>
              </w:rPr>
              <w:t>6～12月</w:t>
            </w:r>
          </w:p>
        </w:tc>
        <w:tc>
          <w:tcPr>
            <w:tcW w:w="894" w:type="dxa"/>
            <w:gridSpan w:val="2"/>
            <w:tcBorders>
              <w:left w:val="single" w:sz="4" w:space="0" w:color="auto"/>
              <w:bottom w:val="double" w:sz="4" w:space="0" w:color="auto"/>
            </w:tcBorders>
            <w:vAlign w:val="center"/>
          </w:tcPr>
          <w:p w14:paraId="7E3F1D5E" w14:textId="77777777" w:rsidR="00AE6905" w:rsidRPr="00B136A6" w:rsidRDefault="00AE6905" w:rsidP="00B136A6">
            <w:pPr>
              <w:jc w:val="center"/>
              <w:rPr>
                <w:sz w:val="16"/>
                <w:szCs w:val="16"/>
              </w:rPr>
            </w:pPr>
            <w:r w:rsidRPr="00B136A6">
              <w:rPr>
                <w:rFonts w:hint="eastAsia"/>
                <w:sz w:val="16"/>
                <w:szCs w:val="16"/>
              </w:rPr>
              <w:t>1年超</w:t>
            </w:r>
          </w:p>
        </w:tc>
      </w:tr>
      <w:tr w:rsidR="00B62B9F" w:rsidRPr="00743474" w14:paraId="36A43E45" w14:textId="77777777" w:rsidTr="00B62B9F">
        <w:trPr>
          <w:gridAfter w:val="1"/>
          <w:wAfter w:w="10" w:type="dxa"/>
          <w:trHeight w:val="290"/>
          <w:jc w:val="right"/>
        </w:trPr>
        <w:tc>
          <w:tcPr>
            <w:tcW w:w="893" w:type="dxa"/>
            <w:tcBorders>
              <w:bottom w:val="single" w:sz="4" w:space="0" w:color="auto"/>
              <w:right w:val="double" w:sz="4" w:space="0" w:color="auto"/>
            </w:tcBorders>
            <w:vAlign w:val="center"/>
          </w:tcPr>
          <w:p w14:paraId="3570F178" w14:textId="53C2D0DC" w:rsidR="00B62B9F" w:rsidRPr="00065BA2" w:rsidRDefault="00065BA2" w:rsidP="00B62B9F">
            <w:pPr>
              <w:jc w:val="center"/>
              <w:rPr>
                <w:rFonts w:ascii="ＭＳ ゴシック" w:eastAsia="ＭＳ ゴシック"/>
                <w:sz w:val="16"/>
                <w:szCs w:val="16"/>
              </w:rPr>
            </w:pPr>
            <w:r w:rsidRPr="00065BA2">
              <w:rPr>
                <w:rFonts w:ascii="ＭＳ ゴシック" w:eastAsia="ＭＳ ゴシック" w:hint="eastAsia"/>
                <w:sz w:val="16"/>
                <w:szCs w:val="16"/>
              </w:rPr>
              <w:t>20</w:t>
            </w:r>
            <w:r w:rsidR="00B62B9F" w:rsidRPr="00065BA2">
              <w:rPr>
                <w:rFonts w:ascii="ＭＳ ゴシック" w:eastAsia="ＭＳ ゴシック" w:hint="eastAsia"/>
                <w:sz w:val="16"/>
                <w:szCs w:val="16"/>
              </w:rPr>
              <w:t>19/4/1</w:t>
            </w:r>
          </w:p>
        </w:tc>
        <w:tc>
          <w:tcPr>
            <w:tcW w:w="893" w:type="dxa"/>
            <w:gridSpan w:val="2"/>
            <w:tcBorders>
              <w:left w:val="double" w:sz="4" w:space="0" w:color="auto"/>
              <w:bottom w:val="single" w:sz="4" w:space="0" w:color="auto"/>
              <w:right w:val="double" w:sz="4" w:space="0" w:color="auto"/>
            </w:tcBorders>
            <w:vAlign w:val="center"/>
          </w:tcPr>
          <w:p w14:paraId="0C361533" w14:textId="77777777"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Cs w:val="16"/>
              </w:rPr>
              <w:t>４３１</w:t>
            </w:r>
          </w:p>
          <w:p w14:paraId="48EC65CE" w14:textId="11D809CA"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 w:val="18"/>
                <w:szCs w:val="16"/>
              </w:rPr>
              <w:t>（％）</w:t>
            </w:r>
          </w:p>
        </w:tc>
        <w:tc>
          <w:tcPr>
            <w:tcW w:w="893" w:type="dxa"/>
            <w:gridSpan w:val="2"/>
            <w:tcBorders>
              <w:left w:val="double" w:sz="4" w:space="0" w:color="auto"/>
              <w:bottom w:val="single" w:sz="4" w:space="0" w:color="auto"/>
            </w:tcBorders>
            <w:vAlign w:val="center"/>
          </w:tcPr>
          <w:p w14:paraId="27FC5011" w14:textId="77777777"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Cs w:val="16"/>
              </w:rPr>
              <w:t>２３５</w:t>
            </w:r>
          </w:p>
          <w:p w14:paraId="300A682D" w14:textId="1598732C" w:rsidR="00B62B9F" w:rsidRPr="00AD18FD" w:rsidRDefault="00B62B9F" w:rsidP="00B62B9F">
            <w:pPr>
              <w:jc w:val="center"/>
              <w:rPr>
                <w:rFonts w:ascii="ＭＳ ゴシック" w:eastAsia="ＭＳ ゴシック"/>
                <w:sz w:val="18"/>
                <w:szCs w:val="16"/>
              </w:rPr>
            </w:pPr>
            <w:r w:rsidRPr="00AD18FD">
              <w:rPr>
                <w:rFonts w:ascii="ＭＳ ゴシック" w:eastAsia="ＭＳ ゴシック" w:hint="eastAsia"/>
                <w:sz w:val="16"/>
                <w:szCs w:val="16"/>
              </w:rPr>
              <w:t>（</w:t>
            </w:r>
            <w:r w:rsidRPr="00AD18FD">
              <w:rPr>
                <w:rFonts w:ascii="ＭＳ ゴシック" w:eastAsia="ＭＳ ゴシック"/>
                <w:sz w:val="16"/>
                <w:szCs w:val="16"/>
              </w:rPr>
              <w:t>54.5）</w:t>
            </w:r>
          </w:p>
        </w:tc>
        <w:tc>
          <w:tcPr>
            <w:tcW w:w="893" w:type="dxa"/>
            <w:gridSpan w:val="2"/>
            <w:tcBorders>
              <w:bottom w:val="single" w:sz="4" w:space="0" w:color="auto"/>
            </w:tcBorders>
            <w:vAlign w:val="center"/>
          </w:tcPr>
          <w:p w14:paraId="14870E0B" w14:textId="77777777"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Cs w:val="16"/>
              </w:rPr>
              <w:t>５７</w:t>
            </w:r>
          </w:p>
          <w:p w14:paraId="1A4B661C" w14:textId="1C32722C"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 w:val="16"/>
                <w:szCs w:val="16"/>
              </w:rPr>
              <w:t>（</w:t>
            </w:r>
            <w:r w:rsidRPr="00AD18FD">
              <w:rPr>
                <w:rFonts w:ascii="ＭＳ ゴシック" w:eastAsia="ＭＳ ゴシック"/>
                <w:sz w:val="16"/>
                <w:szCs w:val="16"/>
              </w:rPr>
              <w:t>13.2）</w:t>
            </w:r>
          </w:p>
        </w:tc>
        <w:tc>
          <w:tcPr>
            <w:tcW w:w="894" w:type="dxa"/>
            <w:gridSpan w:val="2"/>
            <w:tcBorders>
              <w:bottom w:val="single" w:sz="4" w:space="0" w:color="auto"/>
            </w:tcBorders>
            <w:vAlign w:val="center"/>
          </w:tcPr>
          <w:p w14:paraId="5652C1F9" w14:textId="77777777"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Cs w:val="16"/>
              </w:rPr>
              <w:t>５３</w:t>
            </w:r>
          </w:p>
          <w:p w14:paraId="5998F8E4" w14:textId="3FE84BF1"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 w:val="16"/>
                <w:szCs w:val="16"/>
              </w:rPr>
              <w:t>（</w:t>
            </w:r>
            <w:r w:rsidRPr="00AD18FD">
              <w:rPr>
                <w:rFonts w:ascii="ＭＳ ゴシック" w:eastAsia="ＭＳ ゴシック"/>
                <w:sz w:val="16"/>
                <w:szCs w:val="16"/>
              </w:rPr>
              <w:t>12.2）</w:t>
            </w:r>
          </w:p>
        </w:tc>
        <w:tc>
          <w:tcPr>
            <w:tcW w:w="893" w:type="dxa"/>
            <w:gridSpan w:val="2"/>
            <w:tcBorders>
              <w:bottom w:val="single" w:sz="4" w:space="0" w:color="auto"/>
            </w:tcBorders>
            <w:vAlign w:val="center"/>
          </w:tcPr>
          <w:p w14:paraId="4DB63843" w14:textId="77777777"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Cs w:val="16"/>
              </w:rPr>
              <w:t>０</w:t>
            </w:r>
          </w:p>
          <w:p w14:paraId="5C912FEC" w14:textId="629948C4"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 w:val="18"/>
                <w:szCs w:val="16"/>
              </w:rPr>
              <w:t>（</w:t>
            </w:r>
            <w:r w:rsidRPr="00AD18FD">
              <w:rPr>
                <w:rFonts w:ascii="ＭＳ ゴシック" w:eastAsia="ＭＳ ゴシック"/>
                <w:sz w:val="18"/>
                <w:szCs w:val="16"/>
              </w:rPr>
              <w:t>0）</w:t>
            </w:r>
          </w:p>
        </w:tc>
        <w:tc>
          <w:tcPr>
            <w:tcW w:w="893" w:type="dxa"/>
            <w:gridSpan w:val="2"/>
            <w:tcBorders>
              <w:bottom w:val="single" w:sz="4" w:space="0" w:color="auto"/>
              <w:right w:val="single" w:sz="12" w:space="0" w:color="auto"/>
            </w:tcBorders>
            <w:vAlign w:val="center"/>
          </w:tcPr>
          <w:p w14:paraId="2D896CA8" w14:textId="77777777"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Cs w:val="16"/>
              </w:rPr>
              <w:t>８６</w:t>
            </w:r>
          </w:p>
          <w:p w14:paraId="48E85C8E" w14:textId="0C1A40A0"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 w:val="16"/>
                <w:szCs w:val="16"/>
              </w:rPr>
              <w:t>（</w:t>
            </w:r>
            <w:r w:rsidRPr="00AD18FD">
              <w:rPr>
                <w:rFonts w:ascii="ＭＳ ゴシック" w:eastAsia="ＭＳ ゴシック"/>
                <w:sz w:val="16"/>
                <w:szCs w:val="16"/>
              </w:rPr>
              <w:t>19.9）</w:t>
            </w:r>
          </w:p>
        </w:tc>
        <w:tc>
          <w:tcPr>
            <w:tcW w:w="893" w:type="dxa"/>
            <w:gridSpan w:val="2"/>
            <w:tcBorders>
              <w:left w:val="single" w:sz="12" w:space="0" w:color="auto"/>
              <w:bottom w:val="single" w:sz="4" w:space="0" w:color="auto"/>
              <w:right w:val="single" w:sz="4" w:space="0" w:color="auto"/>
            </w:tcBorders>
            <w:vAlign w:val="center"/>
          </w:tcPr>
          <w:p w14:paraId="662DFA90" w14:textId="77777777"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Cs w:val="16"/>
              </w:rPr>
              <w:t>４９</w:t>
            </w:r>
          </w:p>
          <w:p w14:paraId="15339C0A" w14:textId="0CF2483F"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 w:val="16"/>
                <w:szCs w:val="16"/>
              </w:rPr>
              <w:t>（</w:t>
            </w:r>
            <w:r w:rsidRPr="00AD18FD">
              <w:rPr>
                <w:rFonts w:ascii="ＭＳ ゴシック" w:eastAsia="ＭＳ ゴシック"/>
                <w:sz w:val="16"/>
                <w:szCs w:val="16"/>
              </w:rPr>
              <w:t>11.3）</w:t>
            </w:r>
          </w:p>
        </w:tc>
        <w:tc>
          <w:tcPr>
            <w:tcW w:w="893" w:type="dxa"/>
            <w:gridSpan w:val="2"/>
            <w:tcBorders>
              <w:left w:val="single" w:sz="4" w:space="0" w:color="auto"/>
              <w:bottom w:val="single" w:sz="4" w:space="0" w:color="auto"/>
            </w:tcBorders>
            <w:vAlign w:val="center"/>
          </w:tcPr>
          <w:p w14:paraId="45CA5BDF" w14:textId="77777777"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Cs w:val="16"/>
              </w:rPr>
              <w:t>４８</w:t>
            </w:r>
          </w:p>
          <w:p w14:paraId="77F5E70C" w14:textId="7F3362AF"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 w:val="16"/>
                <w:szCs w:val="16"/>
              </w:rPr>
              <w:t>（</w:t>
            </w:r>
            <w:r w:rsidRPr="00AD18FD">
              <w:rPr>
                <w:rFonts w:ascii="ＭＳ ゴシック" w:eastAsia="ＭＳ ゴシック"/>
                <w:sz w:val="16"/>
                <w:szCs w:val="16"/>
              </w:rPr>
              <w:t>11.1）</w:t>
            </w:r>
          </w:p>
        </w:tc>
        <w:tc>
          <w:tcPr>
            <w:tcW w:w="894" w:type="dxa"/>
            <w:gridSpan w:val="2"/>
            <w:tcBorders>
              <w:left w:val="single" w:sz="4" w:space="0" w:color="auto"/>
              <w:bottom w:val="single" w:sz="4" w:space="0" w:color="auto"/>
            </w:tcBorders>
            <w:vAlign w:val="center"/>
          </w:tcPr>
          <w:p w14:paraId="715DCA42" w14:textId="77777777"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Cs w:val="16"/>
              </w:rPr>
              <w:t>３３４</w:t>
            </w:r>
          </w:p>
          <w:p w14:paraId="2FADB923" w14:textId="36253B64" w:rsidR="00B62B9F" w:rsidRPr="00AD18FD" w:rsidRDefault="00B62B9F" w:rsidP="00B62B9F">
            <w:pPr>
              <w:jc w:val="center"/>
              <w:rPr>
                <w:rFonts w:ascii="ＭＳ ゴシック" w:eastAsia="ＭＳ ゴシック"/>
                <w:szCs w:val="16"/>
              </w:rPr>
            </w:pPr>
            <w:r w:rsidRPr="00AD18FD">
              <w:rPr>
                <w:rFonts w:ascii="ＭＳ ゴシック" w:eastAsia="ＭＳ ゴシック" w:hint="eastAsia"/>
                <w:sz w:val="16"/>
                <w:szCs w:val="16"/>
              </w:rPr>
              <w:t>（</w:t>
            </w:r>
            <w:r w:rsidRPr="00AD18FD">
              <w:rPr>
                <w:rFonts w:ascii="ＭＳ ゴシック" w:eastAsia="ＭＳ ゴシック"/>
                <w:sz w:val="16"/>
                <w:szCs w:val="16"/>
              </w:rPr>
              <w:t>77.4）</w:t>
            </w:r>
          </w:p>
        </w:tc>
      </w:tr>
      <w:tr w:rsidR="00B62B9F" w:rsidRPr="00CE787C" w14:paraId="1793AF82" w14:textId="77777777" w:rsidTr="00B62B9F">
        <w:trPr>
          <w:gridAfter w:val="1"/>
          <w:wAfter w:w="10" w:type="dxa"/>
          <w:trHeight w:val="645"/>
          <w:jc w:val="right"/>
        </w:trPr>
        <w:tc>
          <w:tcPr>
            <w:tcW w:w="893" w:type="dxa"/>
            <w:tcBorders>
              <w:top w:val="single" w:sz="4" w:space="0" w:color="auto"/>
              <w:right w:val="double" w:sz="4" w:space="0" w:color="auto"/>
            </w:tcBorders>
            <w:vAlign w:val="center"/>
          </w:tcPr>
          <w:p w14:paraId="536E59FA" w14:textId="2B47768C" w:rsidR="00B62B9F" w:rsidRPr="00065BA2" w:rsidRDefault="00065BA2" w:rsidP="00B62B9F">
            <w:pPr>
              <w:jc w:val="center"/>
              <w:rPr>
                <w:rFonts w:hAnsi="ＭＳ 明朝"/>
                <w:sz w:val="16"/>
                <w:szCs w:val="16"/>
              </w:rPr>
            </w:pPr>
            <w:r w:rsidRPr="00065BA2">
              <w:rPr>
                <w:rFonts w:hAnsi="ＭＳ 明朝" w:hint="eastAsia"/>
                <w:sz w:val="16"/>
                <w:szCs w:val="16"/>
              </w:rPr>
              <w:t>20</w:t>
            </w:r>
            <w:r w:rsidR="00B62B9F" w:rsidRPr="00065BA2">
              <w:rPr>
                <w:rFonts w:hAnsi="ＭＳ 明朝" w:hint="eastAsia"/>
                <w:sz w:val="16"/>
                <w:szCs w:val="16"/>
              </w:rPr>
              <w:t>18/4/1</w:t>
            </w:r>
          </w:p>
        </w:tc>
        <w:tc>
          <w:tcPr>
            <w:tcW w:w="893" w:type="dxa"/>
            <w:gridSpan w:val="2"/>
            <w:tcBorders>
              <w:top w:val="single" w:sz="4" w:space="0" w:color="auto"/>
              <w:left w:val="double" w:sz="4" w:space="0" w:color="auto"/>
              <w:right w:val="double" w:sz="4" w:space="0" w:color="auto"/>
            </w:tcBorders>
            <w:vAlign w:val="center"/>
          </w:tcPr>
          <w:p w14:paraId="4B7EAFA0" w14:textId="77777777" w:rsidR="00B62B9F" w:rsidRPr="00AD18FD" w:rsidRDefault="00B62B9F" w:rsidP="00B62B9F">
            <w:pPr>
              <w:jc w:val="center"/>
              <w:rPr>
                <w:rFonts w:hAnsi="ＭＳ 明朝"/>
                <w:sz w:val="18"/>
                <w:szCs w:val="16"/>
              </w:rPr>
            </w:pPr>
            <w:r w:rsidRPr="00AD18FD">
              <w:rPr>
                <w:rFonts w:hAnsi="ＭＳ 明朝" w:hint="eastAsia"/>
                <w:sz w:val="18"/>
                <w:szCs w:val="16"/>
              </w:rPr>
              <w:t>４２９</w:t>
            </w:r>
          </w:p>
          <w:p w14:paraId="562464DD" w14:textId="77777777" w:rsidR="00B62B9F" w:rsidRPr="00AD18FD" w:rsidRDefault="00B62B9F" w:rsidP="00B62B9F">
            <w:pPr>
              <w:jc w:val="center"/>
              <w:rPr>
                <w:rFonts w:hAnsi="ＭＳ 明朝"/>
                <w:sz w:val="18"/>
                <w:szCs w:val="16"/>
              </w:rPr>
            </w:pPr>
            <w:r w:rsidRPr="00AD18FD">
              <w:rPr>
                <w:rFonts w:hAnsi="ＭＳ 明朝" w:hint="eastAsia"/>
                <w:sz w:val="18"/>
                <w:szCs w:val="16"/>
              </w:rPr>
              <w:t>（％）</w:t>
            </w:r>
          </w:p>
        </w:tc>
        <w:tc>
          <w:tcPr>
            <w:tcW w:w="893" w:type="dxa"/>
            <w:gridSpan w:val="2"/>
            <w:tcBorders>
              <w:top w:val="single" w:sz="4" w:space="0" w:color="auto"/>
              <w:left w:val="double" w:sz="4" w:space="0" w:color="auto"/>
            </w:tcBorders>
            <w:vAlign w:val="center"/>
          </w:tcPr>
          <w:p w14:paraId="4D3E6706" w14:textId="6D9D5CD7" w:rsidR="00B62B9F" w:rsidRPr="00AD18FD" w:rsidRDefault="00B62B9F" w:rsidP="00B62B9F">
            <w:pPr>
              <w:jc w:val="center"/>
              <w:rPr>
                <w:rFonts w:hAnsi="ＭＳ 明朝"/>
                <w:sz w:val="18"/>
                <w:szCs w:val="16"/>
              </w:rPr>
            </w:pPr>
            <w:r w:rsidRPr="00AD18FD">
              <w:rPr>
                <w:rFonts w:hAnsi="ＭＳ 明朝" w:hint="eastAsia"/>
                <w:sz w:val="18"/>
                <w:szCs w:val="16"/>
              </w:rPr>
              <w:t>２３０</w:t>
            </w:r>
          </w:p>
          <w:p w14:paraId="6E032ADE" w14:textId="77777777"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53.6）</w:t>
            </w:r>
          </w:p>
        </w:tc>
        <w:tc>
          <w:tcPr>
            <w:tcW w:w="893" w:type="dxa"/>
            <w:gridSpan w:val="2"/>
            <w:tcBorders>
              <w:top w:val="single" w:sz="4" w:space="0" w:color="auto"/>
            </w:tcBorders>
            <w:vAlign w:val="center"/>
          </w:tcPr>
          <w:p w14:paraId="0A9070C0" w14:textId="77777777" w:rsidR="00B62B9F" w:rsidRPr="00AD18FD" w:rsidRDefault="00B62B9F" w:rsidP="00B62B9F">
            <w:pPr>
              <w:jc w:val="center"/>
              <w:rPr>
                <w:rFonts w:hAnsi="ＭＳ 明朝"/>
                <w:sz w:val="18"/>
                <w:szCs w:val="16"/>
              </w:rPr>
            </w:pPr>
            <w:r w:rsidRPr="00AD18FD">
              <w:rPr>
                <w:rFonts w:hAnsi="ＭＳ 明朝" w:hint="eastAsia"/>
                <w:sz w:val="18"/>
                <w:szCs w:val="16"/>
              </w:rPr>
              <w:t>５８</w:t>
            </w:r>
          </w:p>
          <w:p w14:paraId="62423104" w14:textId="77777777"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13.6</w:t>
            </w:r>
            <w:r w:rsidRPr="00AD18FD">
              <w:rPr>
                <w:rFonts w:hAnsi="ＭＳ 明朝" w:hint="eastAsia"/>
                <w:sz w:val="16"/>
                <w:szCs w:val="16"/>
              </w:rPr>
              <w:t>）</w:t>
            </w:r>
          </w:p>
        </w:tc>
        <w:tc>
          <w:tcPr>
            <w:tcW w:w="894" w:type="dxa"/>
            <w:gridSpan w:val="2"/>
            <w:tcBorders>
              <w:top w:val="single" w:sz="4" w:space="0" w:color="auto"/>
            </w:tcBorders>
            <w:vAlign w:val="center"/>
          </w:tcPr>
          <w:p w14:paraId="205F5A4B" w14:textId="77777777" w:rsidR="00B62B9F" w:rsidRPr="00AD18FD" w:rsidRDefault="00B62B9F" w:rsidP="00B62B9F">
            <w:pPr>
              <w:jc w:val="center"/>
              <w:rPr>
                <w:rFonts w:hAnsi="ＭＳ 明朝"/>
                <w:sz w:val="18"/>
                <w:szCs w:val="16"/>
              </w:rPr>
            </w:pPr>
            <w:r w:rsidRPr="00AD18FD">
              <w:rPr>
                <w:rFonts w:hAnsi="ＭＳ 明朝" w:hint="eastAsia"/>
                <w:sz w:val="18"/>
                <w:szCs w:val="16"/>
              </w:rPr>
              <w:t>４９</w:t>
            </w:r>
          </w:p>
          <w:p w14:paraId="0517C20C" w14:textId="77777777"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11.4）</w:t>
            </w:r>
          </w:p>
        </w:tc>
        <w:tc>
          <w:tcPr>
            <w:tcW w:w="893" w:type="dxa"/>
            <w:gridSpan w:val="2"/>
            <w:tcBorders>
              <w:top w:val="single" w:sz="4" w:space="0" w:color="auto"/>
            </w:tcBorders>
            <w:vAlign w:val="center"/>
          </w:tcPr>
          <w:p w14:paraId="7B7BEED1" w14:textId="401172A1" w:rsidR="00B62B9F" w:rsidRPr="00AD18FD" w:rsidRDefault="00B62B9F" w:rsidP="00B62B9F">
            <w:pPr>
              <w:jc w:val="center"/>
              <w:rPr>
                <w:rFonts w:hAnsi="ＭＳ 明朝"/>
                <w:sz w:val="18"/>
                <w:szCs w:val="16"/>
              </w:rPr>
            </w:pPr>
            <w:r w:rsidRPr="00AD18FD">
              <w:rPr>
                <w:rFonts w:hAnsi="ＭＳ 明朝" w:hint="eastAsia"/>
                <w:sz w:val="18"/>
                <w:szCs w:val="16"/>
              </w:rPr>
              <w:t>０</w:t>
            </w:r>
          </w:p>
          <w:p w14:paraId="5C85CB6C" w14:textId="04D94C5D" w:rsidR="00B62B9F" w:rsidRPr="00AD18FD" w:rsidRDefault="00B62B9F" w:rsidP="00B62B9F">
            <w:pPr>
              <w:jc w:val="center"/>
              <w:rPr>
                <w:rFonts w:hAnsi="ＭＳ 明朝"/>
                <w:sz w:val="18"/>
                <w:szCs w:val="16"/>
              </w:rPr>
            </w:pPr>
            <w:r w:rsidRPr="00AD18FD">
              <w:rPr>
                <w:rFonts w:hAnsi="ＭＳ 明朝" w:hint="eastAsia"/>
                <w:sz w:val="18"/>
                <w:szCs w:val="16"/>
              </w:rPr>
              <w:t>（</w:t>
            </w:r>
            <w:r w:rsidRPr="00AD18FD">
              <w:rPr>
                <w:rFonts w:hAnsi="ＭＳ 明朝"/>
                <w:sz w:val="18"/>
                <w:szCs w:val="16"/>
              </w:rPr>
              <w:t>0）</w:t>
            </w:r>
          </w:p>
        </w:tc>
        <w:tc>
          <w:tcPr>
            <w:tcW w:w="893" w:type="dxa"/>
            <w:gridSpan w:val="2"/>
            <w:tcBorders>
              <w:top w:val="single" w:sz="4" w:space="0" w:color="auto"/>
              <w:right w:val="single" w:sz="12" w:space="0" w:color="auto"/>
            </w:tcBorders>
            <w:vAlign w:val="center"/>
          </w:tcPr>
          <w:p w14:paraId="13D9E60C" w14:textId="77777777" w:rsidR="00B62B9F" w:rsidRPr="00AD18FD" w:rsidRDefault="00B62B9F" w:rsidP="00B62B9F">
            <w:pPr>
              <w:jc w:val="center"/>
              <w:rPr>
                <w:rFonts w:hAnsi="ＭＳ 明朝"/>
                <w:sz w:val="18"/>
                <w:szCs w:val="16"/>
              </w:rPr>
            </w:pPr>
            <w:r w:rsidRPr="00AD18FD">
              <w:rPr>
                <w:rFonts w:hAnsi="ＭＳ 明朝" w:hint="eastAsia"/>
                <w:sz w:val="18"/>
                <w:szCs w:val="16"/>
              </w:rPr>
              <w:t>９２</w:t>
            </w:r>
          </w:p>
          <w:p w14:paraId="295B1ED8" w14:textId="77777777"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21.4）</w:t>
            </w:r>
          </w:p>
        </w:tc>
        <w:tc>
          <w:tcPr>
            <w:tcW w:w="893" w:type="dxa"/>
            <w:gridSpan w:val="2"/>
            <w:tcBorders>
              <w:top w:val="single" w:sz="4" w:space="0" w:color="auto"/>
              <w:left w:val="single" w:sz="12" w:space="0" w:color="auto"/>
              <w:right w:val="single" w:sz="4" w:space="0" w:color="auto"/>
            </w:tcBorders>
            <w:vAlign w:val="center"/>
          </w:tcPr>
          <w:p w14:paraId="27BB1F0F" w14:textId="77777777" w:rsidR="00B62B9F" w:rsidRPr="00AD18FD" w:rsidRDefault="00B62B9F" w:rsidP="00B62B9F">
            <w:pPr>
              <w:jc w:val="center"/>
              <w:rPr>
                <w:rFonts w:hAnsi="ＭＳ 明朝"/>
                <w:sz w:val="18"/>
                <w:szCs w:val="16"/>
              </w:rPr>
            </w:pPr>
            <w:r w:rsidRPr="00AD18FD">
              <w:rPr>
                <w:rFonts w:hAnsi="ＭＳ 明朝" w:hint="eastAsia"/>
                <w:sz w:val="18"/>
                <w:szCs w:val="16"/>
              </w:rPr>
              <w:t>５５</w:t>
            </w:r>
          </w:p>
          <w:p w14:paraId="50A34D14" w14:textId="6029CFCF"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12.8）</w:t>
            </w:r>
          </w:p>
        </w:tc>
        <w:tc>
          <w:tcPr>
            <w:tcW w:w="893" w:type="dxa"/>
            <w:gridSpan w:val="2"/>
            <w:tcBorders>
              <w:top w:val="single" w:sz="4" w:space="0" w:color="auto"/>
              <w:left w:val="single" w:sz="4" w:space="0" w:color="auto"/>
            </w:tcBorders>
            <w:vAlign w:val="center"/>
          </w:tcPr>
          <w:p w14:paraId="23D0CECF" w14:textId="77777777" w:rsidR="00B62B9F" w:rsidRPr="00AD18FD" w:rsidRDefault="00B62B9F" w:rsidP="00B62B9F">
            <w:pPr>
              <w:jc w:val="center"/>
              <w:rPr>
                <w:rFonts w:hAnsi="ＭＳ 明朝"/>
                <w:sz w:val="18"/>
                <w:szCs w:val="16"/>
              </w:rPr>
            </w:pPr>
            <w:r w:rsidRPr="00AD18FD">
              <w:rPr>
                <w:rFonts w:hAnsi="ＭＳ 明朝" w:hint="eastAsia"/>
                <w:sz w:val="18"/>
                <w:szCs w:val="16"/>
              </w:rPr>
              <w:t>６１</w:t>
            </w:r>
          </w:p>
          <w:p w14:paraId="1C9AAD2C" w14:textId="77777777"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14.2）</w:t>
            </w:r>
          </w:p>
        </w:tc>
        <w:tc>
          <w:tcPr>
            <w:tcW w:w="894" w:type="dxa"/>
            <w:gridSpan w:val="2"/>
            <w:tcBorders>
              <w:top w:val="single" w:sz="4" w:space="0" w:color="auto"/>
              <w:left w:val="single" w:sz="4" w:space="0" w:color="auto"/>
            </w:tcBorders>
            <w:vAlign w:val="center"/>
          </w:tcPr>
          <w:p w14:paraId="74F23FE2" w14:textId="77777777" w:rsidR="00B62B9F" w:rsidRPr="00AD18FD" w:rsidRDefault="00B62B9F" w:rsidP="00B62B9F">
            <w:pPr>
              <w:jc w:val="center"/>
              <w:rPr>
                <w:rFonts w:hAnsi="ＭＳ 明朝"/>
                <w:sz w:val="18"/>
                <w:szCs w:val="16"/>
              </w:rPr>
            </w:pPr>
            <w:r w:rsidRPr="00AD18FD">
              <w:rPr>
                <w:rFonts w:hAnsi="ＭＳ 明朝" w:hint="eastAsia"/>
                <w:sz w:val="18"/>
                <w:szCs w:val="16"/>
              </w:rPr>
              <w:t>３１３</w:t>
            </w:r>
          </w:p>
          <w:p w14:paraId="0C89A536" w14:textId="78675809"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73.0）</w:t>
            </w:r>
          </w:p>
        </w:tc>
      </w:tr>
      <w:tr w:rsidR="00B62B9F" w:rsidRPr="00CE787C" w14:paraId="5C22D301" w14:textId="77777777" w:rsidTr="00B62B9F">
        <w:trPr>
          <w:gridAfter w:val="1"/>
          <w:wAfter w:w="10" w:type="dxa"/>
          <w:trHeight w:val="645"/>
          <w:jc w:val="right"/>
        </w:trPr>
        <w:tc>
          <w:tcPr>
            <w:tcW w:w="893" w:type="dxa"/>
            <w:tcBorders>
              <w:top w:val="single" w:sz="4" w:space="0" w:color="auto"/>
              <w:right w:val="double" w:sz="4" w:space="0" w:color="auto"/>
            </w:tcBorders>
            <w:vAlign w:val="center"/>
          </w:tcPr>
          <w:p w14:paraId="17C0CC1F" w14:textId="43068FFE" w:rsidR="00B62B9F" w:rsidRPr="00065BA2" w:rsidRDefault="00065BA2" w:rsidP="00B62B9F">
            <w:pPr>
              <w:jc w:val="center"/>
              <w:rPr>
                <w:rFonts w:hAnsi="ＭＳ 明朝"/>
                <w:sz w:val="16"/>
                <w:szCs w:val="16"/>
              </w:rPr>
            </w:pPr>
            <w:r w:rsidRPr="00065BA2">
              <w:rPr>
                <w:rFonts w:hAnsi="ＭＳ 明朝" w:hint="eastAsia"/>
                <w:sz w:val="16"/>
                <w:szCs w:val="16"/>
              </w:rPr>
              <w:t>20</w:t>
            </w:r>
            <w:r w:rsidR="00B62B9F" w:rsidRPr="00065BA2">
              <w:rPr>
                <w:rFonts w:hAnsi="ＭＳ 明朝" w:hint="eastAsia"/>
                <w:sz w:val="16"/>
                <w:szCs w:val="16"/>
              </w:rPr>
              <w:t>17/4/1</w:t>
            </w:r>
          </w:p>
        </w:tc>
        <w:tc>
          <w:tcPr>
            <w:tcW w:w="893" w:type="dxa"/>
            <w:gridSpan w:val="2"/>
            <w:tcBorders>
              <w:top w:val="single" w:sz="4" w:space="0" w:color="auto"/>
              <w:left w:val="double" w:sz="4" w:space="0" w:color="auto"/>
              <w:right w:val="double" w:sz="4" w:space="0" w:color="auto"/>
            </w:tcBorders>
            <w:vAlign w:val="center"/>
          </w:tcPr>
          <w:p w14:paraId="5A637616" w14:textId="77777777" w:rsidR="00B62B9F" w:rsidRPr="00AD18FD" w:rsidRDefault="00B62B9F" w:rsidP="00B62B9F">
            <w:pPr>
              <w:jc w:val="center"/>
              <w:rPr>
                <w:rFonts w:hAnsi="ＭＳ 明朝"/>
                <w:sz w:val="18"/>
                <w:szCs w:val="16"/>
              </w:rPr>
            </w:pPr>
            <w:r w:rsidRPr="00AD18FD">
              <w:rPr>
                <w:rFonts w:hAnsi="ＭＳ 明朝" w:hint="eastAsia"/>
                <w:sz w:val="18"/>
                <w:szCs w:val="16"/>
              </w:rPr>
              <w:t>４３２</w:t>
            </w:r>
          </w:p>
          <w:p w14:paraId="34B60601" w14:textId="77777777" w:rsidR="00B62B9F" w:rsidRPr="00AD18FD" w:rsidRDefault="00B62B9F" w:rsidP="00B62B9F">
            <w:pPr>
              <w:jc w:val="center"/>
              <w:rPr>
                <w:rFonts w:hAnsi="ＭＳ 明朝"/>
                <w:sz w:val="18"/>
                <w:szCs w:val="16"/>
              </w:rPr>
            </w:pPr>
            <w:r w:rsidRPr="00AD18FD">
              <w:rPr>
                <w:rFonts w:hAnsi="ＭＳ 明朝" w:hint="eastAsia"/>
                <w:sz w:val="18"/>
                <w:szCs w:val="16"/>
              </w:rPr>
              <w:t>（％）</w:t>
            </w:r>
          </w:p>
        </w:tc>
        <w:tc>
          <w:tcPr>
            <w:tcW w:w="893" w:type="dxa"/>
            <w:gridSpan w:val="2"/>
            <w:tcBorders>
              <w:top w:val="single" w:sz="4" w:space="0" w:color="auto"/>
              <w:left w:val="double" w:sz="4" w:space="0" w:color="auto"/>
            </w:tcBorders>
            <w:vAlign w:val="center"/>
          </w:tcPr>
          <w:p w14:paraId="4611304D" w14:textId="77777777" w:rsidR="00B62B9F" w:rsidRPr="00AD18FD" w:rsidRDefault="00B62B9F" w:rsidP="00B62B9F">
            <w:pPr>
              <w:jc w:val="center"/>
              <w:rPr>
                <w:rFonts w:hAnsi="ＭＳ 明朝"/>
                <w:sz w:val="18"/>
                <w:szCs w:val="16"/>
              </w:rPr>
            </w:pPr>
            <w:r w:rsidRPr="00AD18FD">
              <w:rPr>
                <w:rFonts w:hAnsi="ＭＳ 明朝" w:hint="eastAsia"/>
                <w:sz w:val="18"/>
                <w:szCs w:val="16"/>
              </w:rPr>
              <w:t>２２９</w:t>
            </w:r>
          </w:p>
          <w:p w14:paraId="1C76CEF2" w14:textId="2FA95166"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53.0）</w:t>
            </w:r>
          </w:p>
        </w:tc>
        <w:tc>
          <w:tcPr>
            <w:tcW w:w="893" w:type="dxa"/>
            <w:gridSpan w:val="2"/>
            <w:tcBorders>
              <w:top w:val="single" w:sz="4" w:space="0" w:color="auto"/>
            </w:tcBorders>
            <w:vAlign w:val="center"/>
          </w:tcPr>
          <w:p w14:paraId="14EDCCA5" w14:textId="438A0DF5" w:rsidR="00B62B9F" w:rsidRPr="00AD18FD" w:rsidRDefault="00B62B9F" w:rsidP="00B62B9F">
            <w:pPr>
              <w:jc w:val="center"/>
              <w:rPr>
                <w:rFonts w:hAnsi="ＭＳ 明朝"/>
                <w:sz w:val="18"/>
                <w:szCs w:val="16"/>
              </w:rPr>
            </w:pPr>
            <w:r w:rsidRPr="00AD18FD">
              <w:rPr>
                <w:rFonts w:hAnsi="ＭＳ 明朝" w:hint="eastAsia"/>
                <w:sz w:val="18"/>
                <w:szCs w:val="16"/>
              </w:rPr>
              <w:t>６０</w:t>
            </w:r>
          </w:p>
          <w:p w14:paraId="01D0884C" w14:textId="77777777"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13.9）</w:t>
            </w:r>
          </w:p>
        </w:tc>
        <w:tc>
          <w:tcPr>
            <w:tcW w:w="894" w:type="dxa"/>
            <w:gridSpan w:val="2"/>
            <w:tcBorders>
              <w:top w:val="single" w:sz="4" w:space="0" w:color="auto"/>
            </w:tcBorders>
            <w:vAlign w:val="center"/>
          </w:tcPr>
          <w:p w14:paraId="3809817C" w14:textId="77777777" w:rsidR="00B62B9F" w:rsidRPr="00AD18FD" w:rsidRDefault="00B62B9F" w:rsidP="00B62B9F">
            <w:pPr>
              <w:jc w:val="center"/>
              <w:rPr>
                <w:rFonts w:hAnsi="ＭＳ 明朝"/>
                <w:sz w:val="18"/>
                <w:szCs w:val="16"/>
              </w:rPr>
            </w:pPr>
            <w:r w:rsidRPr="00AD18FD">
              <w:rPr>
                <w:rFonts w:hAnsi="ＭＳ 明朝" w:hint="eastAsia"/>
                <w:sz w:val="18"/>
                <w:szCs w:val="16"/>
              </w:rPr>
              <w:t>５３</w:t>
            </w:r>
          </w:p>
          <w:p w14:paraId="5FB93C87" w14:textId="77777777"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12.2）</w:t>
            </w:r>
          </w:p>
        </w:tc>
        <w:tc>
          <w:tcPr>
            <w:tcW w:w="893" w:type="dxa"/>
            <w:gridSpan w:val="2"/>
            <w:tcBorders>
              <w:top w:val="single" w:sz="4" w:space="0" w:color="auto"/>
            </w:tcBorders>
            <w:vAlign w:val="center"/>
          </w:tcPr>
          <w:p w14:paraId="6053E6A6" w14:textId="25ECB808" w:rsidR="00B62B9F" w:rsidRPr="00AD18FD" w:rsidRDefault="00B62B9F" w:rsidP="00B62B9F">
            <w:pPr>
              <w:jc w:val="center"/>
              <w:rPr>
                <w:rFonts w:hAnsi="ＭＳ 明朝"/>
                <w:sz w:val="18"/>
                <w:szCs w:val="16"/>
              </w:rPr>
            </w:pPr>
            <w:r w:rsidRPr="00AD18FD">
              <w:rPr>
                <w:rFonts w:hAnsi="ＭＳ 明朝" w:hint="eastAsia"/>
                <w:sz w:val="18"/>
                <w:szCs w:val="16"/>
              </w:rPr>
              <w:t>０</w:t>
            </w:r>
          </w:p>
          <w:p w14:paraId="0DC465D2" w14:textId="0DA480E9" w:rsidR="00B62B9F" w:rsidRPr="00AD18FD" w:rsidRDefault="00B62B9F" w:rsidP="00B62B9F">
            <w:pPr>
              <w:jc w:val="center"/>
              <w:rPr>
                <w:rFonts w:hAnsi="ＭＳ 明朝"/>
                <w:sz w:val="18"/>
                <w:szCs w:val="16"/>
              </w:rPr>
            </w:pPr>
            <w:r w:rsidRPr="00AD18FD">
              <w:rPr>
                <w:rFonts w:hAnsi="ＭＳ 明朝" w:hint="eastAsia"/>
                <w:sz w:val="18"/>
                <w:szCs w:val="16"/>
              </w:rPr>
              <w:t>（</w:t>
            </w:r>
            <w:r w:rsidRPr="00AD18FD">
              <w:rPr>
                <w:rFonts w:hAnsi="ＭＳ 明朝"/>
                <w:sz w:val="18"/>
                <w:szCs w:val="16"/>
              </w:rPr>
              <w:t>0）</w:t>
            </w:r>
          </w:p>
        </w:tc>
        <w:tc>
          <w:tcPr>
            <w:tcW w:w="893" w:type="dxa"/>
            <w:gridSpan w:val="2"/>
            <w:tcBorders>
              <w:top w:val="single" w:sz="4" w:space="0" w:color="auto"/>
              <w:right w:val="single" w:sz="12" w:space="0" w:color="auto"/>
            </w:tcBorders>
            <w:vAlign w:val="center"/>
          </w:tcPr>
          <w:p w14:paraId="4282D1E6" w14:textId="22464606" w:rsidR="00B62B9F" w:rsidRPr="00AD18FD" w:rsidRDefault="00B62B9F" w:rsidP="00B62B9F">
            <w:pPr>
              <w:jc w:val="center"/>
              <w:rPr>
                <w:rFonts w:hAnsi="ＭＳ 明朝"/>
                <w:sz w:val="18"/>
                <w:szCs w:val="16"/>
              </w:rPr>
            </w:pPr>
            <w:r w:rsidRPr="00AD18FD">
              <w:rPr>
                <w:rFonts w:hAnsi="ＭＳ 明朝" w:hint="eastAsia"/>
                <w:sz w:val="18"/>
                <w:szCs w:val="16"/>
              </w:rPr>
              <w:t>９０</w:t>
            </w:r>
          </w:p>
          <w:p w14:paraId="2FBB4FA1" w14:textId="7AF22FBA"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20.8）</w:t>
            </w:r>
          </w:p>
        </w:tc>
        <w:tc>
          <w:tcPr>
            <w:tcW w:w="893" w:type="dxa"/>
            <w:gridSpan w:val="2"/>
            <w:tcBorders>
              <w:top w:val="single" w:sz="4" w:space="0" w:color="auto"/>
              <w:left w:val="single" w:sz="12" w:space="0" w:color="auto"/>
              <w:right w:val="single" w:sz="4" w:space="0" w:color="auto"/>
            </w:tcBorders>
            <w:vAlign w:val="center"/>
          </w:tcPr>
          <w:p w14:paraId="3FEA9C9E" w14:textId="77777777" w:rsidR="00B62B9F" w:rsidRPr="00AD18FD" w:rsidRDefault="00B62B9F" w:rsidP="00B62B9F">
            <w:pPr>
              <w:jc w:val="center"/>
              <w:rPr>
                <w:rFonts w:hAnsi="ＭＳ 明朝"/>
                <w:sz w:val="18"/>
                <w:szCs w:val="16"/>
              </w:rPr>
            </w:pPr>
            <w:r w:rsidRPr="00AD18FD">
              <w:rPr>
                <w:rFonts w:hAnsi="ＭＳ 明朝" w:hint="eastAsia"/>
                <w:sz w:val="18"/>
                <w:szCs w:val="16"/>
              </w:rPr>
              <w:t>４９</w:t>
            </w:r>
          </w:p>
          <w:p w14:paraId="26873E07" w14:textId="77777777"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11.3）</w:t>
            </w:r>
          </w:p>
        </w:tc>
        <w:tc>
          <w:tcPr>
            <w:tcW w:w="893" w:type="dxa"/>
            <w:gridSpan w:val="2"/>
            <w:tcBorders>
              <w:top w:val="single" w:sz="4" w:space="0" w:color="auto"/>
              <w:left w:val="single" w:sz="4" w:space="0" w:color="auto"/>
            </w:tcBorders>
            <w:vAlign w:val="center"/>
          </w:tcPr>
          <w:p w14:paraId="2D636A36" w14:textId="77777777" w:rsidR="00B62B9F" w:rsidRPr="00AD18FD" w:rsidRDefault="00B62B9F" w:rsidP="00B62B9F">
            <w:pPr>
              <w:jc w:val="center"/>
              <w:rPr>
                <w:rFonts w:hAnsi="ＭＳ 明朝"/>
                <w:sz w:val="18"/>
                <w:szCs w:val="16"/>
              </w:rPr>
            </w:pPr>
            <w:r w:rsidRPr="00AD18FD">
              <w:rPr>
                <w:rFonts w:hAnsi="ＭＳ 明朝" w:hint="eastAsia"/>
                <w:sz w:val="18"/>
                <w:szCs w:val="16"/>
              </w:rPr>
              <w:t>４１</w:t>
            </w:r>
          </w:p>
          <w:p w14:paraId="59EE6106" w14:textId="77777777" w:rsidR="00B62B9F" w:rsidRPr="00AD18FD" w:rsidRDefault="00B62B9F" w:rsidP="00B62B9F">
            <w:pPr>
              <w:jc w:val="center"/>
              <w:rPr>
                <w:rFonts w:hAnsi="ＭＳ 明朝"/>
                <w:sz w:val="18"/>
                <w:szCs w:val="16"/>
              </w:rPr>
            </w:pPr>
            <w:r w:rsidRPr="00AD18FD">
              <w:rPr>
                <w:rFonts w:hAnsi="ＭＳ 明朝" w:hint="eastAsia"/>
                <w:sz w:val="18"/>
                <w:szCs w:val="16"/>
              </w:rPr>
              <w:t>（</w:t>
            </w:r>
            <w:r w:rsidRPr="00AD18FD">
              <w:rPr>
                <w:rFonts w:hAnsi="ＭＳ 明朝"/>
                <w:sz w:val="18"/>
                <w:szCs w:val="16"/>
              </w:rPr>
              <w:t>9.4）</w:t>
            </w:r>
          </w:p>
        </w:tc>
        <w:tc>
          <w:tcPr>
            <w:tcW w:w="894" w:type="dxa"/>
            <w:gridSpan w:val="2"/>
            <w:tcBorders>
              <w:top w:val="single" w:sz="4" w:space="0" w:color="auto"/>
              <w:left w:val="single" w:sz="4" w:space="0" w:color="auto"/>
            </w:tcBorders>
            <w:vAlign w:val="center"/>
          </w:tcPr>
          <w:p w14:paraId="290D00FE" w14:textId="77777777" w:rsidR="00B62B9F" w:rsidRPr="00AD18FD" w:rsidRDefault="00B62B9F" w:rsidP="00B62B9F">
            <w:pPr>
              <w:jc w:val="center"/>
              <w:rPr>
                <w:rFonts w:hAnsi="ＭＳ 明朝"/>
                <w:sz w:val="18"/>
                <w:szCs w:val="16"/>
              </w:rPr>
            </w:pPr>
            <w:r w:rsidRPr="00AD18FD">
              <w:rPr>
                <w:rFonts w:hAnsi="ＭＳ 明朝" w:hint="eastAsia"/>
                <w:sz w:val="18"/>
                <w:szCs w:val="16"/>
              </w:rPr>
              <w:t>３４２</w:t>
            </w:r>
          </w:p>
          <w:p w14:paraId="72EBD3A2" w14:textId="77777777" w:rsidR="00B62B9F" w:rsidRPr="00AD18FD" w:rsidRDefault="00B62B9F" w:rsidP="00B62B9F">
            <w:pPr>
              <w:jc w:val="center"/>
              <w:rPr>
                <w:rFonts w:hAnsi="ＭＳ 明朝"/>
                <w:sz w:val="18"/>
                <w:szCs w:val="16"/>
              </w:rPr>
            </w:pPr>
            <w:r w:rsidRPr="00AD18FD">
              <w:rPr>
                <w:rFonts w:hAnsi="ＭＳ 明朝" w:hint="eastAsia"/>
                <w:sz w:val="16"/>
                <w:szCs w:val="16"/>
              </w:rPr>
              <w:t>（</w:t>
            </w:r>
            <w:r w:rsidRPr="00AD18FD">
              <w:rPr>
                <w:rFonts w:hAnsi="ＭＳ 明朝"/>
                <w:sz w:val="16"/>
                <w:szCs w:val="16"/>
              </w:rPr>
              <w:t>79.1）</w:t>
            </w:r>
          </w:p>
        </w:tc>
      </w:tr>
    </w:tbl>
    <w:p w14:paraId="4878E477" w14:textId="77777777" w:rsidR="00017409" w:rsidRDefault="00017409" w:rsidP="009F47F8">
      <w:pPr>
        <w:ind w:left="525"/>
        <w:jc w:val="left"/>
        <w:rPr>
          <w:rFonts w:hAnsi="ＭＳ 明朝"/>
          <w:sz w:val="20"/>
          <w:szCs w:val="20"/>
        </w:rPr>
      </w:pPr>
    </w:p>
    <w:p w14:paraId="60E196C6" w14:textId="77777777" w:rsidR="009F47F8" w:rsidRDefault="009F47F8" w:rsidP="00B136A6">
      <w:pPr>
        <w:pStyle w:val="afa"/>
        <w:ind w:left="525"/>
      </w:pPr>
      <w:r>
        <w:rPr>
          <w:rFonts w:hint="eastAsia"/>
        </w:rPr>
        <w:t xml:space="preserve">②　</w:t>
      </w:r>
      <w:r w:rsidR="00337E03">
        <w:rPr>
          <w:rFonts w:hint="eastAsia"/>
        </w:rPr>
        <w:t>特別養護老人ホーム</w:t>
      </w:r>
      <w:r w:rsidR="00DF2EE7">
        <w:rPr>
          <w:rFonts w:hint="eastAsia"/>
        </w:rPr>
        <w:t>入居者の状況</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
        <w:gridCol w:w="843"/>
        <w:gridCol w:w="850"/>
        <w:gridCol w:w="850"/>
        <w:gridCol w:w="851"/>
        <w:gridCol w:w="850"/>
        <w:gridCol w:w="851"/>
        <w:gridCol w:w="992"/>
        <w:gridCol w:w="993"/>
        <w:gridCol w:w="992"/>
      </w:tblGrid>
      <w:tr w:rsidR="00337E03" w14:paraId="69277792" w14:textId="77777777" w:rsidTr="005F56F3">
        <w:trPr>
          <w:trHeight w:val="380"/>
          <w:jc w:val="right"/>
        </w:trPr>
        <w:tc>
          <w:tcPr>
            <w:tcW w:w="918" w:type="dxa"/>
            <w:vMerge w:val="restart"/>
            <w:vAlign w:val="center"/>
          </w:tcPr>
          <w:p w14:paraId="49621933" w14:textId="77777777" w:rsidR="009F47F8" w:rsidRPr="00C600F2" w:rsidRDefault="00337E03" w:rsidP="00C600F2">
            <w:pPr>
              <w:jc w:val="center"/>
              <w:rPr>
                <w:rFonts w:ascii="ＭＳ ゴシック"/>
              </w:rPr>
            </w:pPr>
            <w:r w:rsidRPr="00337E03">
              <w:rPr>
                <w:rFonts w:hint="eastAsia"/>
              </w:rPr>
              <w:t>年月日</w:t>
            </w:r>
          </w:p>
        </w:tc>
        <w:tc>
          <w:tcPr>
            <w:tcW w:w="843" w:type="dxa"/>
            <w:vMerge w:val="restart"/>
            <w:vAlign w:val="center"/>
          </w:tcPr>
          <w:p w14:paraId="536D8940" w14:textId="77777777" w:rsidR="009F47F8" w:rsidRPr="00C600F2" w:rsidRDefault="009F47F8" w:rsidP="00C600F2">
            <w:pPr>
              <w:jc w:val="center"/>
              <w:rPr>
                <w:rFonts w:ascii="ＭＳ ゴシック"/>
              </w:rPr>
            </w:pPr>
            <w:r w:rsidRPr="00C600F2">
              <w:rPr>
                <w:rFonts w:ascii="ＭＳ ゴシック" w:hint="eastAsia"/>
              </w:rPr>
              <w:t>その他</w:t>
            </w:r>
          </w:p>
        </w:tc>
        <w:tc>
          <w:tcPr>
            <w:tcW w:w="4252" w:type="dxa"/>
            <w:gridSpan w:val="5"/>
            <w:vAlign w:val="center"/>
          </w:tcPr>
          <w:p w14:paraId="2C374048" w14:textId="77777777" w:rsidR="009F47F8" w:rsidRPr="00C600F2" w:rsidRDefault="00337E03" w:rsidP="00C600F2">
            <w:pPr>
              <w:jc w:val="center"/>
              <w:rPr>
                <w:rFonts w:ascii="ＭＳ ゴシック"/>
              </w:rPr>
            </w:pPr>
            <w:r>
              <w:rPr>
                <w:rFonts w:hint="eastAsia"/>
              </w:rPr>
              <w:t>要介護度</w:t>
            </w:r>
          </w:p>
        </w:tc>
        <w:tc>
          <w:tcPr>
            <w:tcW w:w="992" w:type="dxa"/>
            <w:vMerge w:val="restart"/>
            <w:vAlign w:val="center"/>
          </w:tcPr>
          <w:p w14:paraId="5EA9D070" w14:textId="77777777" w:rsidR="009F47F8" w:rsidRPr="00C600F2" w:rsidRDefault="00337E03" w:rsidP="00B136A6">
            <w:pPr>
              <w:jc w:val="center"/>
              <w:rPr>
                <w:sz w:val="18"/>
              </w:rPr>
            </w:pPr>
            <w:r w:rsidRPr="00C600F2">
              <w:rPr>
                <w:rFonts w:hint="eastAsia"/>
                <w:sz w:val="18"/>
              </w:rPr>
              <w:t>在籍者</w:t>
            </w:r>
          </w:p>
          <w:p w14:paraId="33AE4110" w14:textId="77777777" w:rsidR="00337E03" w:rsidRPr="00C600F2" w:rsidRDefault="00337E03" w:rsidP="00C600F2">
            <w:pPr>
              <w:jc w:val="center"/>
              <w:rPr>
                <w:rFonts w:ascii="ＭＳ ゴシック"/>
                <w:sz w:val="18"/>
              </w:rPr>
            </w:pPr>
            <w:r w:rsidRPr="00C600F2">
              <w:rPr>
                <w:rFonts w:hint="eastAsia"/>
                <w:sz w:val="18"/>
              </w:rPr>
              <w:t>合計</w:t>
            </w:r>
          </w:p>
        </w:tc>
        <w:tc>
          <w:tcPr>
            <w:tcW w:w="993" w:type="dxa"/>
            <w:vMerge w:val="restart"/>
            <w:vAlign w:val="center"/>
          </w:tcPr>
          <w:p w14:paraId="3F02DDA0" w14:textId="77777777" w:rsidR="009F47F8" w:rsidRPr="00C600F2" w:rsidRDefault="00337E03" w:rsidP="00B136A6">
            <w:pPr>
              <w:jc w:val="center"/>
              <w:rPr>
                <w:sz w:val="18"/>
              </w:rPr>
            </w:pPr>
            <w:r w:rsidRPr="00C600F2">
              <w:rPr>
                <w:rFonts w:hint="eastAsia"/>
                <w:sz w:val="18"/>
              </w:rPr>
              <w:t>１日現在入院者</w:t>
            </w:r>
          </w:p>
        </w:tc>
        <w:tc>
          <w:tcPr>
            <w:tcW w:w="992" w:type="dxa"/>
            <w:vMerge w:val="restart"/>
            <w:vAlign w:val="center"/>
          </w:tcPr>
          <w:p w14:paraId="6BFD22A8" w14:textId="77777777" w:rsidR="009F47F8" w:rsidRPr="00C600F2" w:rsidRDefault="00337E03" w:rsidP="00B136A6">
            <w:pPr>
              <w:jc w:val="center"/>
              <w:rPr>
                <w:sz w:val="18"/>
              </w:rPr>
            </w:pPr>
            <w:r w:rsidRPr="00C600F2">
              <w:rPr>
                <w:rFonts w:hint="eastAsia"/>
                <w:sz w:val="18"/>
              </w:rPr>
              <w:t>１日現在入所者数</w:t>
            </w:r>
          </w:p>
        </w:tc>
      </w:tr>
      <w:tr w:rsidR="00DF2EE7" w14:paraId="160221BB" w14:textId="77777777" w:rsidTr="005F56F3">
        <w:trPr>
          <w:trHeight w:val="281"/>
          <w:jc w:val="right"/>
        </w:trPr>
        <w:tc>
          <w:tcPr>
            <w:tcW w:w="918" w:type="dxa"/>
            <w:vMerge/>
          </w:tcPr>
          <w:p w14:paraId="2A2315A6" w14:textId="77777777" w:rsidR="009F47F8" w:rsidRPr="00C600F2" w:rsidRDefault="009F47F8" w:rsidP="00B136A6">
            <w:pPr>
              <w:rPr>
                <w:rFonts w:ascii="ＭＳ ゴシック"/>
              </w:rPr>
            </w:pPr>
          </w:p>
        </w:tc>
        <w:tc>
          <w:tcPr>
            <w:tcW w:w="843" w:type="dxa"/>
            <w:vMerge/>
          </w:tcPr>
          <w:p w14:paraId="1F025394" w14:textId="77777777" w:rsidR="009F47F8" w:rsidRPr="00C600F2" w:rsidRDefault="009F47F8" w:rsidP="00B136A6">
            <w:pPr>
              <w:rPr>
                <w:rFonts w:ascii="ＭＳ ゴシック"/>
              </w:rPr>
            </w:pPr>
          </w:p>
        </w:tc>
        <w:tc>
          <w:tcPr>
            <w:tcW w:w="850" w:type="dxa"/>
            <w:vAlign w:val="center"/>
          </w:tcPr>
          <w:p w14:paraId="374D192D" w14:textId="77777777" w:rsidR="009F47F8" w:rsidRPr="00C600F2" w:rsidRDefault="009F47F8" w:rsidP="00C600F2">
            <w:pPr>
              <w:jc w:val="center"/>
              <w:rPr>
                <w:rFonts w:ascii="ＭＳ ゴシック"/>
              </w:rPr>
            </w:pPr>
            <w:r w:rsidRPr="00C600F2">
              <w:rPr>
                <w:rFonts w:ascii="ＭＳ ゴシック" w:hint="eastAsia"/>
              </w:rPr>
              <w:t>１</w:t>
            </w:r>
          </w:p>
        </w:tc>
        <w:tc>
          <w:tcPr>
            <w:tcW w:w="850" w:type="dxa"/>
            <w:vAlign w:val="center"/>
          </w:tcPr>
          <w:p w14:paraId="23CBA6F8" w14:textId="77777777" w:rsidR="009F47F8" w:rsidRPr="00C600F2" w:rsidRDefault="009F47F8" w:rsidP="00C600F2">
            <w:pPr>
              <w:jc w:val="center"/>
              <w:rPr>
                <w:rFonts w:ascii="ＭＳ ゴシック"/>
              </w:rPr>
            </w:pPr>
            <w:r w:rsidRPr="00C600F2">
              <w:rPr>
                <w:rFonts w:ascii="ＭＳ ゴシック" w:hint="eastAsia"/>
              </w:rPr>
              <w:t>２</w:t>
            </w:r>
          </w:p>
        </w:tc>
        <w:tc>
          <w:tcPr>
            <w:tcW w:w="851" w:type="dxa"/>
            <w:vAlign w:val="center"/>
          </w:tcPr>
          <w:p w14:paraId="56D146D8" w14:textId="77777777" w:rsidR="009F47F8" w:rsidRPr="00C600F2" w:rsidRDefault="009F47F8" w:rsidP="00C600F2">
            <w:pPr>
              <w:jc w:val="center"/>
              <w:rPr>
                <w:rFonts w:ascii="ＭＳ ゴシック"/>
              </w:rPr>
            </w:pPr>
            <w:r w:rsidRPr="00C600F2">
              <w:rPr>
                <w:rFonts w:ascii="ＭＳ ゴシック" w:hint="eastAsia"/>
              </w:rPr>
              <w:t>３</w:t>
            </w:r>
          </w:p>
        </w:tc>
        <w:tc>
          <w:tcPr>
            <w:tcW w:w="850" w:type="dxa"/>
            <w:vAlign w:val="center"/>
          </w:tcPr>
          <w:p w14:paraId="3597A2A3" w14:textId="77777777" w:rsidR="009F47F8" w:rsidRPr="00C600F2" w:rsidRDefault="009F47F8" w:rsidP="00C600F2">
            <w:pPr>
              <w:jc w:val="center"/>
              <w:rPr>
                <w:rFonts w:ascii="ＭＳ ゴシック"/>
              </w:rPr>
            </w:pPr>
            <w:r w:rsidRPr="00C600F2">
              <w:rPr>
                <w:rFonts w:ascii="ＭＳ ゴシック" w:hint="eastAsia"/>
              </w:rPr>
              <w:t>４</w:t>
            </w:r>
          </w:p>
        </w:tc>
        <w:tc>
          <w:tcPr>
            <w:tcW w:w="851" w:type="dxa"/>
            <w:vAlign w:val="center"/>
          </w:tcPr>
          <w:p w14:paraId="15471CB6" w14:textId="77777777" w:rsidR="009F47F8" w:rsidRPr="00C600F2" w:rsidRDefault="009F47F8" w:rsidP="00C600F2">
            <w:pPr>
              <w:jc w:val="center"/>
              <w:rPr>
                <w:rFonts w:ascii="ＭＳ ゴシック"/>
              </w:rPr>
            </w:pPr>
            <w:r w:rsidRPr="00C600F2">
              <w:rPr>
                <w:rFonts w:ascii="ＭＳ ゴシック" w:hint="eastAsia"/>
              </w:rPr>
              <w:t>５</w:t>
            </w:r>
          </w:p>
        </w:tc>
        <w:tc>
          <w:tcPr>
            <w:tcW w:w="992" w:type="dxa"/>
            <w:vMerge/>
          </w:tcPr>
          <w:p w14:paraId="64252F42" w14:textId="77777777" w:rsidR="009F47F8" w:rsidRPr="00C600F2" w:rsidRDefault="009F47F8" w:rsidP="00B136A6">
            <w:pPr>
              <w:rPr>
                <w:rFonts w:ascii="ＭＳ ゴシック"/>
              </w:rPr>
            </w:pPr>
          </w:p>
        </w:tc>
        <w:tc>
          <w:tcPr>
            <w:tcW w:w="993" w:type="dxa"/>
            <w:vMerge/>
          </w:tcPr>
          <w:p w14:paraId="0192D936" w14:textId="77777777" w:rsidR="009F47F8" w:rsidRPr="00C600F2" w:rsidRDefault="009F47F8" w:rsidP="00B136A6">
            <w:pPr>
              <w:rPr>
                <w:rFonts w:ascii="ＭＳ ゴシック"/>
              </w:rPr>
            </w:pPr>
          </w:p>
        </w:tc>
        <w:tc>
          <w:tcPr>
            <w:tcW w:w="992" w:type="dxa"/>
            <w:vMerge/>
          </w:tcPr>
          <w:p w14:paraId="79A3A51C" w14:textId="77777777" w:rsidR="009F47F8" w:rsidRPr="00C600F2" w:rsidRDefault="009F47F8" w:rsidP="00B136A6">
            <w:pPr>
              <w:rPr>
                <w:rFonts w:ascii="ＭＳ ゴシック"/>
              </w:rPr>
            </w:pPr>
          </w:p>
        </w:tc>
      </w:tr>
      <w:tr w:rsidR="007818A4" w14:paraId="21CD821A" w14:textId="77777777" w:rsidTr="005F56F3">
        <w:trPr>
          <w:trHeight w:val="360"/>
          <w:jc w:val="right"/>
        </w:trPr>
        <w:tc>
          <w:tcPr>
            <w:tcW w:w="918" w:type="dxa"/>
            <w:vAlign w:val="center"/>
          </w:tcPr>
          <w:p w14:paraId="543EBB9C" w14:textId="5EF2E4B4" w:rsidR="007818A4" w:rsidRPr="00AD18FD" w:rsidRDefault="007818A4" w:rsidP="00C600F2">
            <w:pPr>
              <w:jc w:val="center"/>
              <w:rPr>
                <w:rFonts w:ascii="ＭＳ ゴシック" w:eastAsia="ＭＳ ゴシック"/>
                <w:sz w:val="18"/>
              </w:rPr>
            </w:pPr>
            <w:r w:rsidRPr="00AD18FD">
              <w:rPr>
                <w:rFonts w:ascii="ＭＳ ゴシック" w:eastAsia="ＭＳ ゴシック" w:hint="eastAsia"/>
                <w:sz w:val="18"/>
              </w:rPr>
              <w:t>2</w:t>
            </w:r>
            <w:r w:rsidR="00B62B9F" w:rsidRPr="00AD18FD">
              <w:rPr>
                <w:rFonts w:ascii="ＭＳ ゴシック" w:eastAsia="ＭＳ ゴシック" w:hint="eastAsia"/>
                <w:sz w:val="18"/>
              </w:rPr>
              <w:t>0</w:t>
            </w:r>
            <w:r w:rsidRPr="00AD18FD">
              <w:rPr>
                <w:rFonts w:ascii="ＭＳ ゴシック" w:eastAsia="ＭＳ ゴシック" w:hint="eastAsia"/>
                <w:sz w:val="18"/>
              </w:rPr>
              <w:t>19/4/1</w:t>
            </w:r>
          </w:p>
        </w:tc>
        <w:tc>
          <w:tcPr>
            <w:tcW w:w="843" w:type="dxa"/>
            <w:vAlign w:val="center"/>
          </w:tcPr>
          <w:p w14:paraId="05B02206" w14:textId="794C36A4" w:rsidR="007818A4" w:rsidRPr="00AD18FD" w:rsidRDefault="00F1166D" w:rsidP="00C600F2">
            <w:pPr>
              <w:jc w:val="center"/>
              <w:rPr>
                <w:rFonts w:ascii="ＭＳ ゴシック" w:eastAsia="ＭＳ ゴシック"/>
                <w:sz w:val="18"/>
              </w:rPr>
            </w:pPr>
            <w:r w:rsidRPr="00AD18FD">
              <w:rPr>
                <w:rFonts w:ascii="ＭＳ ゴシック" w:eastAsia="ＭＳ ゴシック" w:hint="eastAsia"/>
                <w:sz w:val="18"/>
              </w:rPr>
              <w:t>０</w:t>
            </w:r>
            <w:r w:rsidR="001207EB" w:rsidRPr="00AD18FD">
              <w:rPr>
                <w:rFonts w:ascii="ＭＳ ゴシック" w:eastAsia="ＭＳ ゴシック" w:hint="eastAsia"/>
                <w:sz w:val="18"/>
              </w:rPr>
              <w:t>人</w:t>
            </w:r>
          </w:p>
        </w:tc>
        <w:tc>
          <w:tcPr>
            <w:tcW w:w="850" w:type="dxa"/>
            <w:vAlign w:val="center"/>
          </w:tcPr>
          <w:p w14:paraId="5115E532" w14:textId="54802C9D" w:rsidR="007818A4" w:rsidRPr="00AD18FD" w:rsidRDefault="00F1166D" w:rsidP="00C600F2">
            <w:pPr>
              <w:jc w:val="center"/>
              <w:rPr>
                <w:rFonts w:ascii="ＭＳ ゴシック" w:eastAsia="ＭＳ ゴシック"/>
                <w:sz w:val="18"/>
              </w:rPr>
            </w:pPr>
            <w:r w:rsidRPr="00AD18FD">
              <w:rPr>
                <w:rFonts w:ascii="ＭＳ ゴシック" w:eastAsia="ＭＳ ゴシック" w:hint="eastAsia"/>
                <w:sz w:val="18"/>
              </w:rPr>
              <w:t>０</w:t>
            </w:r>
            <w:r w:rsidR="001207EB" w:rsidRPr="00AD18FD">
              <w:rPr>
                <w:rFonts w:ascii="ＭＳ ゴシック" w:eastAsia="ＭＳ ゴシック" w:hint="eastAsia"/>
                <w:sz w:val="18"/>
              </w:rPr>
              <w:t>人</w:t>
            </w:r>
          </w:p>
        </w:tc>
        <w:tc>
          <w:tcPr>
            <w:tcW w:w="850" w:type="dxa"/>
            <w:vAlign w:val="center"/>
          </w:tcPr>
          <w:p w14:paraId="50067EAA" w14:textId="66EDAA3B" w:rsidR="007818A4" w:rsidRPr="00AD18FD" w:rsidRDefault="001207EB" w:rsidP="00C600F2">
            <w:pPr>
              <w:jc w:val="center"/>
              <w:rPr>
                <w:rFonts w:ascii="ＭＳ ゴシック" w:eastAsia="ＭＳ ゴシック"/>
                <w:sz w:val="18"/>
              </w:rPr>
            </w:pPr>
            <w:r w:rsidRPr="00AD18FD">
              <w:rPr>
                <w:rFonts w:ascii="ＭＳ ゴシック" w:eastAsia="ＭＳ ゴシック" w:hint="eastAsia"/>
                <w:sz w:val="18"/>
              </w:rPr>
              <w:t>１人</w:t>
            </w:r>
          </w:p>
        </w:tc>
        <w:tc>
          <w:tcPr>
            <w:tcW w:w="851" w:type="dxa"/>
            <w:vAlign w:val="center"/>
          </w:tcPr>
          <w:p w14:paraId="24360EE2" w14:textId="65E14CCE" w:rsidR="007818A4" w:rsidRPr="00AD18FD" w:rsidRDefault="001207EB" w:rsidP="00C600F2">
            <w:pPr>
              <w:jc w:val="center"/>
              <w:rPr>
                <w:rFonts w:ascii="ＭＳ ゴシック" w:eastAsia="ＭＳ ゴシック"/>
                <w:sz w:val="18"/>
              </w:rPr>
            </w:pPr>
            <w:r w:rsidRPr="00AD18FD">
              <w:rPr>
                <w:rFonts w:ascii="ＭＳ ゴシック" w:eastAsia="ＭＳ ゴシック" w:hint="eastAsia"/>
                <w:sz w:val="18"/>
              </w:rPr>
              <w:t>３２人</w:t>
            </w:r>
          </w:p>
        </w:tc>
        <w:tc>
          <w:tcPr>
            <w:tcW w:w="850" w:type="dxa"/>
            <w:vAlign w:val="center"/>
          </w:tcPr>
          <w:p w14:paraId="48E5C6BF" w14:textId="7FA5F83D" w:rsidR="007818A4" w:rsidRPr="00AD18FD" w:rsidRDefault="001207EB" w:rsidP="00C600F2">
            <w:pPr>
              <w:jc w:val="center"/>
              <w:rPr>
                <w:rFonts w:ascii="ＭＳ ゴシック" w:eastAsia="ＭＳ ゴシック"/>
                <w:sz w:val="18"/>
              </w:rPr>
            </w:pPr>
            <w:r w:rsidRPr="00AD18FD">
              <w:rPr>
                <w:rFonts w:ascii="ＭＳ ゴシック" w:eastAsia="ＭＳ ゴシック" w:hint="eastAsia"/>
                <w:sz w:val="18"/>
              </w:rPr>
              <w:t>２７人</w:t>
            </w:r>
          </w:p>
        </w:tc>
        <w:tc>
          <w:tcPr>
            <w:tcW w:w="851" w:type="dxa"/>
            <w:vAlign w:val="center"/>
          </w:tcPr>
          <w:p w14:paraId="320674A4" w14:textId="536F1563" w:rsidR="007818A4" w:rsidRPr="00AD18FD" w:rsidRDefault="001207EB" w:rsidP="00C600F2">
            <w:pPr>
              <w:jc w:val="center"/>
              <w:rPr>
                <w:rFonts w:ascii="ＭＳ ゴシック" w:eastAsia="ＭＳ ゴシック"/>
                <w:sz w:val="18"/>
              </w:rPr>
            </w:pPr>
            <w:r w:rsidRPr="00AD18FD">
              <w:rPr>
                <w:rFonts w:ascii="ＭＳ ゴシック" w:eastAsia="ＭＳ ゴシック" w:hint="eastAsia"/>
                <w:sz w:val="18"/>
              </w:rPr>
              <w:t>２８人</w:t>
            </w:r>
          </w:p>
        </w:tc>
        <w:tc>
          <w:tcPr>
            <w:tcW w:w="992" w:type="dxa"/>
            <w:vAlign w:val="center"/>
          </w:tcPr>
          <w:p w14:paraId="3CB57698" w14:textId="21EA5034" w:rsidR="007818A4" w:rsidRPr="00AD18FD" w:rsidRDefault="0003453D" w:rsidP="00C600F2">
            <w:pPr>
              <w:jc w:val="center"/>
              <w:rPr>
                <w:rFonts w:ascii="ＭＳ ゴシック" w:eastAsia="ＭＳ ゴシック"/>
                <w:sz w:val="18"/>
              </w:rPr>
            </w:pPr>
            <w:r w:rsidRPr="00AD18FD">
              <w:rPr>
                <w:rFonts w:ascii="ＭＳ ゴシック" w:eastAsia="ＭＳ ゴシック" w:hint="eastAsia"/>
                <w:sz w:val="18"/>
              </w:rPr>
              <w:t>８８人</w:t>
            </w:r>
          </w:p>
        </w:tc>
        <w:tc>
          <w:tcPr>
            <w:tcW w:w="993" w:type="dxa"/>
            <w:vAlign w:val="center"/>
          </w:tcPr>
          <w:p w14:paraId="189375D8" w14:textId="176F7B1F" w:rsidR="007818A4" w:rsidRPr="00AD18FD" w:rsidRDefault="001207EB" w:rsidP="00C600F2">
            <w:pPr>
              <w:jc w:val="center"/>
              <w:rPr>
                <w:rFonts w:ascii="ＭＳ ゴシック" w:eastAsia="ＭＳ ゴシック"/>
                <w:sz w:val="18"/>
              </w:rPr>
            </w:pPr>
            <w:r w:rsidRPr="00AD18FD">
              <w:rPr>
                <w:rFonts w:ascii="ＭＳ ゴシック" w:eastAsia="ＭＳ ゴシック" w:hint="eastAsia"/>
                <w:sz w:val="18"/>
              </w:rPr>
              <w:t>５人</w:t>
            </w:r>
          </w:p>
        </w:tc>
        <w:tc>
          <w:tcPr>
            <w:tcW w:w="992" w:type="dxa"/>
            <w:vAlign w:val="center"/>
          </w:tcPr>
          <w:p w14:paraId="6C1CA407" w14:textId="4DAE65F6" w:rsidR="007818A4" w:rsidRPr="00AD18FD" w:rsidRDefault="001207EB" w:rsidP="00C600F2">
            <w:pPr>
              <w:jc w:val="center"/>
              <w:rPr>
                <w:rFonts w:ascii="ＭＳ ゴシック" w:eastAsia="ＭＳ ゴシック"/>
                <w:sz w:val="18"/>
              </w:rPr>
            </w:pPr>
            <w:r w:rsidRPr="00AD18FD">
              <w:rPr>
                <w:rFonts w:ascii="ＭＳ ゴシック" w:eastAsia="ＭＳ ゴシック" w:hint="eastAsia"/>
                <w:sz w:val="18"/>
              </w:rPr>
              <w:t>８３人</w:t>
            </w:r>
          </w:p>
        </w:tc>
      </w:tr>
      <w:tr w:rsidR="00DF2EE7" w14:paraId="5A967587" w14:textId="77777777" w:rsidTr="005F56F3">
        <w:trPr>
          <w:trHeight w:val="360"/>
          <w:jc w:val="right"/>
        </w:trPr>
        <w:tc>
          <w:tcPr>
            <w:tcW w:w="918" w:type="dxa"/>
            <w:vAlign w:val="center"/>
          </w:tcPr>
          <w:p w14:paraId="6AD4BA01" w14:textId="292D9CB1" w:rsidR="009F47F8" w:rsidRPr="00C600F2" w:rsidRDefault="00337E03" w:rsidP="00C600F2">
            <w:pPr>
              <w:jc w:val="center"/>
              <w:rPr>
                <w:rFonts w:ascii="ＭＳ ゴシック"/>
                <w:sz w:val="18"/>
              </w:rPr>
            </w:pPr>
            <w:r w:rsidRPr="00C600F2">
              <w:rPr>
                <w:rFonts w:ascii="ＭＳ ゴシック"/>
                <w:sz w:val="18"/>
              </w:rPr>
              <w:t>2018/4/1</w:t>
            </w:r>
          </w:p>
        </w:tc>
        <w:tc>
          <w:tcPr>
            <w:tcW w:w="843" w:type="dxa"/>
            <w:vAlign w:val="center"/>
          </w:tcPr>
          <w:p w14:paraId="7DF0A59B" w14:textId="77777777" w:rsidR="009F47F8" w:rsidRPr="00C600F2" w:rsidRDefault="00337E03" w:rsidP="00C600F2">
            <w:pPr>
              <w:jc w:val="center"/>
              <w:rPr>
                <w:rFonts w:ascii="ＭＳ ゴシック"/>
                <w:sz w:val="18"/>
              </w:rPr>
            </w:pPr>
            <w:r w:rsidRPr="00C600F2">
              <w:rPr>
                <w:rFonts w:hint="eastAsia"/>
                <w:sz w:val="18"/>
              </w:rPr>
              <w:t>４人</w:t>
            </w:r>
          </w:p>
        </w:tc>
        <w:tc>
          <w:tcPr>
            <w:tcW w:w="850" w:type="dxa"/>
            <w:vAlign w:val="center"/>
          </w:tcPr>
          <w:p w14:paraId="140E2538" w14:textId="6CBB5C0F" w:rsidR="00337E03" w:rsidRPr="00C600F2" w:rsidRDefault="00F1166D" w:rsidP="00C600F2">
            <w:pPr>
              <w:jc w:val="center"/>
              <w:rPr>
                <w:rFonts w:ascii="ＭＳ ゴシック"/>
                <w:sz w:val="18"/>
              </w:rPr>
            </w:pPr>
            <w:r>
              <w:rPr>
                <w:rFonts w:hint="eastAsia"/>
                <w:sz w:val="18"/>
              </w:rPr>
              <w:t>０</w:t>
            </w:r>
            <w:r w:rsidR="00337E03" w:rsidRPr="00C600F2">
              <w:rPr>
                <w:rFonts w:hint="eastAsia"/>
                <w:sz w:val="18"/>
              </w:rPr>
              <w:t>人</w:t>
            </w:r>
          </w:p>
        </w:tc>
        <w:tc>
          <w:tcPr>
            <w:tcW w:w="850" w:type="dxa"/>
            <w:vAlign w:val="center"/>
          </w:tcPr>
          <w:p w14:paraId="7DB69D32" w14:textId="77777777" w:rsidR="009F47F8" w:rsidRPr="00C600F2" w:rsidRDefault="00337E03" w:rsidP="00C600F2">
            <w:pPr>
              <w:jc w:val="center"/>
              <w:rPr>
                <w:rFonts w:ascii="ＭＳ ゴシック"/>
                <w:sz w:val="18"/>
              </w:rPr>
            </w:pPr>
            <w:r w:rsidRPr="00C600F2">
              <w:rPr>
                <w:rFonts w:hint="eastAsia"/>
                <w:sz w:val="18"/>
              </w:rPr>
              <w:t>１人</w:t>
            </w:r>
          </w:p>
        </w:tc>
        <w:tc>
          <w:tcPr>
            <w:tcW w:w="851" w:type="dxa"/>
            <w:vAlign w:val="center"/>
          </w:tcPr>
          <w:p w14:paraId="61B98EC8" w14:textId="77777777" w:rsidR="009F47F8" w:rsidRPr="00C600F2" w:rsidRDefault="00337E03" w:rsidP="00C600F2">
            <w:pPr>
              <w:jc w:val="center"/>
              <w:rPr>
                <w:rFonts w:ascii="ＭＳ ゴシック"/>
                <w:sz w:val="18"/>
              </w:rPr>
            </w:pPr>
            <w:r w:rsidRPr="00C600F2">
              <w:rPr>
                <w:rFonts w:hint="eastAsia"/>
                <w:sz w:val="18"/>
              </w:rPr>
              <w:t>２８人</w:t>
            </w:r>
          </w:p>
        </w:tc>
        <w:tc>
          <w:tcPr>
            <w:tcW w:w="850" w:type="dxa"/>
            <w:vAlign w:val="center"/>
          </w:tcPr>
          <w:p w14:paraId="26A7862B" w14:textId="77777777" w:rsidR="009F47F8" w:rsidRPr="00C600F2" w:rsidRDefault="00337E03" w:rsidP="00C600F2">
            <w:pPr>
              <w:jc w:val="center"/>
              <w:rPr>
                <w:rFonts w:ascii="ＭＳ ゴシック"/>
                <w:sz w:val="18"/>
              </w:rPr>
            </w:pPr>
            <w:r w:rsidRPr="00C600F2">
              <w:rPr>
                <w:rFonts w:hint="eastAsia"/>
                <w:sz w:val="18"/>
              </w:rPr>
              <w:t>２８人</w:t>
            </w:r>
          </w:p>
        </w:tc>
        <w:tc>
          <w:tcPr>
            <w:tcW w:w="851" w:type="dxa"/>
            <w:vAlign w:val="center"/>
          </w:tcPr>
          <w:p w14:paraId="03D2EE99" w14:textId="3C75248E" w:rsidR="009F47F8" w:rsidRPr="00C600F2" w:rsidRDefault="00337E03" w:rsidP="00C600F2">
            <w:pPr>
              <w:jc w:val="center"/>
              <w:rPr>
                <w:rFonts w:ascii="ＭＳ ゴシック"/>
                <w:sz w:val="18"/>
              </w:rPr>
            </w:pPr>
            <w:r w:rsidRPr="00C600F2">
              <w:rPr>
                <w:rFonts w:hint="eastAsia"/>
                <w:sz w:val="18"/>
              </w:rPr>
              <w:t>２</w:t>
            </w:r>
            <w:r w:rsidR="00F1166D">
              <w:rPr>
                <w:rFonts w:hint="eastAsia"/>
                <w:sz w:val="18"/>
              </w:rPr>
              <w:t>０</w:t>
            </w:r>
            <w:r w:rsidRPr="00C600F2">
              <w:rPr>
                <w:rFonts w:hint="eastAsia"/>
                <w:sz w:val="18"/>
              </w:rPr>
              <w:t>人</w:t>
            </w:r>
          </w:p>
        </w:tc>
        <w:tc>
          <w:tcPr>
            <w:tcW w:w="992" w:type="dxa"/>
            <w:vAlign w:val="center"/>
          </w:tcPr>
          <w:p w14:paraId="4E18284A" w14:textId="77777777" w:rsidR="009F47F8" w:rsidRPr="00C600F2" w:rsidRDefault="00337E03" w:rsidP="00C600F2">
            <w:pPr>
              <w:jc w:val="center"/>
              <w:rPr>
                <w:rFonts w:ascii="ＭＳ ゴシック"/>
                <w:sz w:val="18"/>
              </w:rPr>
            </w:pPr>
            <w:r w:rsidRPr="00C600F2">
              <w:rPr>
                <w:rFonts w:hint="eastAsia"/>
                <w:sz w:val="18"/>
              </w:rPr>
              <w:t>８１人</w:t>
            </w:r>
          </w:p>
        </w:tc>
        <w:tc>
          <w:tcPr>
            <w:tcW w:w="993" w:type="dxa"/>
            <w:vAlign w:val="center"/>
          </w:tcPr>
          <w:p w14:paraId="0FCE8E61" w14:textId="77777777" w:rsidR="009F47F8" w:rsidRPr="00C600F2" w:rsidRDefault="00337E03" w:rsidP="00C600F2">
            <w:pPr>
              <w:jc w:val="center"/>
              <w:rPr>
                <w:rFonts w:ascii="ＭＳ ゴシック"/>
                <w:sz w:val="18"/>
              </w:rPr>
            </w:pPr>
            <w:r w:rsidRPr="00C600F2">
              <w:rPr>
                <w:rFonts w:hint="eastAsia"/>
                <w:sz w:val="18"/>
              </w:rPr>
              <w:t>７人</w:t>
            </w:r>
          </w:p>
        </w:tc>
        <w:tc>
          <w:tcPr>
            <w:tcW w:w="992" w:type="dxa"/>
            <w:vAlign w:val="center"/>
          </w:tcPr>
          <w:p w14:paraId="0238DD82" w14:textId="77777777" w:rsidR="009F47F8" w:rsidRPr="00C600F2" w:rsidRDefault="00337E03" w:rsidP="00C600F2">
            <w:pPr>
              <w:jc w:val="center"/>
              <w:rPr>
                <w:rFonts w:ascii="ＭＳ ゴシック"/>
                <w:sz w:val="18"/>
              </w:rPr>
            </w:pPr>
            <w:r w:rsidRPr="00C600F2">
              <w:rPr>
                <w:rFonts w:hint="eastAsia"/>
                <w:sz w:val="18"/>
              </w:rPr>
              <w:t>７４人</w:t>
            </w:r>
          </w:p>
        </w:tc>
      </w:tr>
      <w:tr w:rsidR="00DF2EE7" w14:paraId="4945FC1E" w14:textId="77777777" w:rsidTr="005F56F3">
        <w:trPr>
          <w:trHeight w:val="360"/>
          <w:jc w:val="right"/>
        </w:trPr>
        <w:tc>
          <w:tcPr>
            <w:tcW w:w="918" w:type="dxa"/>
            <w:vAlign w:val="center"/>
          </w:tcPr>
          <w:p w14:paraId="5927A9D0" w14:textId="07ECF988" w:rsidR="00337E03" w:rsidRPr="00C600F2" w:rsidRDefault="00337E03" w:rsidP="00D640CF">
            <w:pPr>
              <w:jc w:val="center"/>
              <w:rPr>
                <w:sz w:val="18"/>
              </w:rPr>
            </w:pPr>
            <w:r w:rsidRPr="00C600F2">
              <w:rPr>
                <w:sz w:val="18"/>
              </w:rPr>
              <w:t>2017/4/1</w:t>
            </w:r>
          </w:p>
        </w:tc>
        <w:tc>
          <w:tcPr>
            <w:tcW w:w="843" w:type="dxa"/>
            <w:vAlign w:val="center"/>
          </w:tcPr>
          <w:p w14:paraId="61AA8560" w14:textId="6AC79B9D" w:rsidR="00337E03" w:rsidRPr="00C600F2" w:rsidRDefault="00F1166D" w:rsidP="00D640CF">
            <w:pPr>
              <w:jc w:val="center"/>
              <w:rPr>
                <w:sz w:val="18"/>
              </w:rPr>
            </w:pPr>
            <w:r>
              <w:rPr>
                <w:rFonts w:hint="eastAsia"/>
                <w:sz w:val="18"/>
              </w:rPr>
              <w:t>０</w:t>
            </w:r>
            <w:r w:rsidR="00337E03" w:rsidRPr="00C600F2">
              <w:rPr>
                <w:rFonts w:hint="eastAsia"/>
                <w:sz w:val="18"/>
              </w:rPr>
              <w:t>人</w:t>
            </w:r>
          </w:p>
        </w:tc>
        <w:tc>
          <w:tcPr>
            <w:tcW w:w="850" w:type="dxa"/>
            <w:vAlign w:val="center"/>
          </w:tcPr>
          <w:p w14:paraId="65CB9488" w14:textId="273CA38F" w:rsidR="00337E03" w:rsidRPr="00C600F2" w:rsidRDefault="00F1166D" w:rsidP="00D640CF">
            <w:pPr>
              <w:jc w:val="center"/>
              <w:rPr>
                <w:sz w:val="18"/>
              </w:rPr>
            </w:pPr>
            <w:r>
              <w:rPr>
                <w:rFonts w:hint="eastAsia"/>
                <w:sz w:val="18"/>
              </w:rPr>
              <w:t>０</w:t>
            </w:r>
            <w:r w:rsidR="00337E03" w:rsidRPr="00C600F2">
              <w:rPr>
                <w:rFonts w:hint="eastAsia"/>
                <w:sz w:val="18"/>
              </w:rPr>
              <w:t>人</w:t>
            </w:r>
          </w:p>
        </w:tc>
        <w:tc>
          <w:tcPr>
            <w:tcW w:w="850" w:type="dxa"/>
            <w:vAlign w:val="center"/>
          </w:tcPr>
          <w:p w14:paraId="4E0E0B62" w14:textId="5C5B7A71" w:rsidR="00337E03" w:rsidRPr="00C600F2" w:rsidRDefault="00F1166D" w:rsidP="00D640CF">
            <w:pPr>
              <w:jc w:val="center"/>
              <w:rPr>
                <w:sz w:val="18"/>
              </w:rPr>
            </w:pPr>
            <w:r>
              <w:rPr>
                <w:rFonts w:hint="eastAsia"/>
                <w:sz w:val="18"/>
              </w:rPr>
              <w:t>０</w:t>
            </w:r>
            <w:r w:rsidR="00337E03" w:rsidRPr="00C600F2">
              <w:rPr>
                <w:rFonts w:hint="eastAsia"/>
                <w:sz w:val="18"/>
              </w:rPr>
              <w:t>人</w:t>
            </w:r>
          </w:p>
        </w:tc>
        <w:tc>
          <w:tcPr>
            <w:tcW w:w="851" w:type="dxa"/>
            <w:vAlign w:val="center"/>
          </w:tcPr>
          <w:p w14:paraId="0BD7909C" w14:textId="77777777" w:rsidR="00337E03" w:rsidRPr="00C600F2" w:rsidRDefault="00337E03" w:rsidP="00D640CF">
            <w:pPr>
              <w:jc w:val="center"/>
              <w:rPr>
                <w:sz w:val="18"/>
              </w:rPr>
            </w:pPr>
            <w:r w:rsidRPr="00C600F2">
              <w:rPr>
                <w:rFonts w:hint="eastAsia"/>
                <w:sz w:val="18"/>
              </w:rPr>
              <w:t>３７人</w:t>
            </w:r>
          </w:p>
        </w:tc>
        <w:tc>
          <w:tcPr>
            <w:tcW w:w="850" w:type="dxa"/>
            <w:vAlign w:val="center"/>
          </w:tcPr>
          <w:p w14:paraId="67D37AA0" w14:textId="77777777" w:rsidR="00337E03" w:rsidRPr="00C600F2" w:rsidRDefault="00337E03" w:rsidP="00D640CF">
            <w:pPr>
              <w:jc w:val="center"/>
              <w:rPr>
                <w:sz w:val="18"/>
              </w:rPr>
            </w:pPr>
            <w:r w:rsidRPr="00C600F2">
              <w:rPr>
                <w:rFonts w:hint="eastAsia"/>
                <w:sz w:val="18"/>
              </w:rPr>
              <w:t>２７人</w:t>
            </w:r>
          </w:p>
        </w:tc>
        <w:tc>
          <w:tcPr>
            <w:tcW w:w="851" w:type="dxa"/>
            <w:vAlign w:val="center"/>
          </w:tcPr>
          <w:p w14:paraId="371430AE" w14:textId="77777777" w:rsidR="00337E03" w:rsidRPr="00C600F2" w:rsidRDefault="00337E03" w:rsidP="00D640CF">
            <w:pPr>
              <w:jc w:val="center"/>
              <w:rPr>
                <w:sz w:val="18"/>
              </w:rPr>
            </w:pPr>
            <w:r w:rsidRPr="00C600F2">
              <w:rPr>
                <w:rFonts w:hint="eastAsia"/>
                <w:sz w:val="18"/>
              </w:rPr>
              <w:t>２３人</w:t>
            </w:r>
          </w:p>
        </w:tc>
        <w:tc>
          <w:tcPr>
            <w:tcW w:w="992" w:type="dxa"/>
            <w:vAlign w:val="center"/>
          </w:tcPr>
          <w:p w14:paraId="1C9C53E9" w14:textId="77777777" w:rsidR="00337E03" w:rsidRPr="00C600F2" w:rsidRDefault="00337E03" w:rsidP="00D640CF">
            <w:pPr>
              <w:jc w:val="center"/>
              <w:rPr>
                <w:sz w:val="18"/>
              </w:rPr>
            </w:pPr>
            <w:r w:rsidRPr="00C600F2">
              <w:rPr>
                <w:rFonts w:hint="eastAsia"/>
                <w:sz w:val="18"/>
              </w:rPr>
              <w:t>８７人</w:t>
            </w:r>
          </w:p>
        </w:tc>
        <w:tc>
          <w:tcPr>
            <w:tcW w:w="993" w:type="dxa"/>
            <w:vAlign w:val="center"/>
          </w:tcPr>
          <w:p w14:paraId="344BDD2C" w14:textId="75083DD0" w:rsidR="00337E03" w:rsidRPr="00C600F2" w:rsidRDefault="00337E03" w:rsidP="00D640CF">
            <w:pPr>
              <w:jc w:val="center"/>
              <w:rPr>
                <w:sz w:val="18"/>
              </w:rPr>
            </w:pPr>
            <w:r w:rsidRPr="00C600F2">
              <w:rPr>
                <w:rFonts w:hint="eastAsia"/>
                <w:sz w:val="18"/>
              </w:rPr>
              <w:t>１</w:t>
            </w:r>
            <w:r w:rsidR="00F1166D">
              <w:rPr>
                <w:rFonts w:hint="eastAsia"/>
                <w:sz w:val="18"/>
              </w:rPr>
              <w:t>０</w:t>
            </w:r>
            <w:r w:rsidRPr="00C600F2">
              <w:rPr>
                <w:rFonts w:hint="eastAsia"/>
                <w:sz w:val="18"/>
              </w:rPr>
              <w:t>人</w:t>
            </w:r>
          </w:p>
        </w:tc>
        <w:tc>
          <w:tcPr>
            <w:tcW w:w="992" w:type="dxa"/>
            <w:vAlign w:val="center"/>
          </w:tcPr>
          <w:p w14:paraId="5D70BE6B" w14:textId="77777777" w:rsidR="00337E03" w:rsidRPr="00C600F2" w:rsidRDefault="00337E03" w:rsidP="00D640CF">
            <w:pPr>
              <w:jc w:val="center"/>
              <w:rPr>
                <w:sz w:val="18"/>
              </w:rPr>
            </w:pPr>
            <w:r w:rsidRPr="00C600F2">
              <w:rPr>
                <w:rFonts w:hint="eastAsia"/>
                <w:sz w:val="18"/>
              </w:rPr>
              <w:t>７７人</w:t>
            </w:r>
          </w:p>
        </w:tc>
      </w:tr>
    </w:tbl>
    <w:p w14:paraId="1CE5DE4C" w14:textId="136DA368" w:rsidR="000C60A4" w:rsidRPr="00AC3300" w:rsidRDefault="009F47F8" w:rsidP="00B136A6">
      <w:pPr>
        <w:pStyle w:val="afa"/>
        <w:ind w:left="525"/>
      </w:pPr>
      <w:r w:rsidRPr="00B97812">
        <w:rPr>
          <w:rFonts w:hint="eastAsia"/>
        </w:rPr>
        <w:t xml:space="preserve">　</w:t>
      </w:r>
      <w:r w:rsidR="000C60A4" w:rsidRPr="00C600F2">
        <w:rPr>
          <w:rFonts w:hint="eastAsia"/>
        </w:rPr>
        <w:t>在宅入所相互利用を除く入所件数は</w:t>
      </w:r>
      <w:r w:rsidR="00050B45">
        <w:rPr>
          <w:rFonts w:hint="eastAsia"/>
        </w:rPr>
        <w:t>３８</w:t>
      </w:r>
      <w:r w:rsidR="000C60A4" w:rsidRPr="00C600F2">
        <w:rPr>
          <w:rFonts w:hint="eastAsia"/>
        </w:rPr>
        <w:t>件で同</w:t>
      </w:r>
      <w:r w:rsidR="000C60A4" w:rsidRPr="00C600F2">
        <w:t>退所</w:t>
      </w:r>
      <w:r w:rsidR="000C60A4" w:rsidRPr="00C600F2">
        <w:rPr>
          <w:rFonts w:hint="eastAsia"/>
        </w:rPr>
        <w:t>件数は</w:t>
      </w:r>
      <w:r w:rsidR="00665883">
        <w:rPr>
          <w:rFonts w:hint="eastAsia"/>
        </w:rPr>
        <w:t>３</w:t>
      </w:r>
      <w:r w:rsidR="00050B45">
        <w:rPr>
          <w:rFonts w:hint="eastAsia"/>
        </w:rPr>
        <w:t>１</w:t>
      </w:r>
      <w:r w:rsidR="000C60A4" w:rsidRPr="00C600F2">
        <w:rPr>
          <w:rFonts w:hint="eastAsia"/>
        </w:rPr>
        <w:t>件</w:t>
      </w:r>
      <w:r w:rsidR="000C60A4" w:rsidRPr="00C600F2">
        <w:t>で</w:t>
      </w:r>
      <w:r w:rsidR="000C60A4" w:rsidRPr="00C600F2">
        <w:rPr>
          <w:rFonts w:hint="eastAsia"/>
        </w:rPr>
        <w:t>した</w:t>
      </w:r>
      <w:r w:rsidR="000C60A4" w:rsidRPr="00C600F2">
        <w:t>。</w:t>
      </w:r>
      <w:r w:rsidR="00050B45">
        <w:rPr>
          <w:rFonts w:hint="eastAsia"/>
        </w:rPr>
        <w:t>前年度に運用休止した</w:t>
      </w:r>
      <w:r w:rsidR="004E097D" w:rsidRPr="00AC3300">
        <w:rPr>
          <w:rFonts w:hint="eastAsia"/>
        </w:rPr>
        <w:t>６室（</w:t>
      </w:r>
      <w:r w:rsidR="000C60A4" w:rsidRPr="00AC3300">
        <w:rPr>
          <w:rFonts w:hint="eastAsia"/>
        </w:rPr>
        <w:t>１ユニット</w:t>
      </w:r>
      <w:r w:rsidR="004E097D" w:rsidRPr="00AC3300">
        <w:rPr>
          <w:rFonts w:hint="eastAsia"/>
        </w:rPr>
        <w:t>）</w:t>
      </w:r>
      <w:r w:rsidR="00050B45">
        <w:rPr>
          <w:rFonts w:hint="eastAsia"/>
        </w:rPr>
        <w:t>は第一四半期より受け入れ開始</w:t>
      </w:r>
      <w:r w:rsidR="000C60A4" w:rsidRPr="00AC3300">
        <w:rPr>
          <w:rFonts w:hint="eastAsia"/>
        </w:rPr>
        <w:t>した</w:t>
      </w:r>
      <w:r w:rsidR="004E097D" w:rsidRPr="00AC3300">
        <w:rPr>
          <w:rFonts w:hint="eastAsia"/>
        </w:rPr>
        <w:t>ことにより</w:t>
      </w:r>
      <w:r w:rsidR="000C60A4" w:rsidRPr="00AC3300">
        <w:rPr>
          <w:rFonts w:hint="eastAsia"/>
        </w:rPr>
        <w:t>、入所</w:t>
      </w:r>
      <w:r w:rsidR="004E097D" w:rsidRPr="00AC3300">
        <w:rPr>
          <w:rFonts w:hint="eastAsia"/>
        </w:rPr>
        <w:t>延</w:t>
      </w:r>
      <w:r w:rsidR="000C60A4" w:rsidRPr="00AC3300">
        <w:rPr>
          <w:rFonts w:hint="eastAsia"/>
        </w:rPr>
        <w:t>数</w:t>
      </w:r>
      <w:r w:rsidR="004E097D" w:rsidRPr="00AC3300">
        <w:rPr>
          <w:rFonts w:hint="eastAsia"/>
        </w:rPr>
        <w:t>は予算比９</w:t>
      </w:r>
      <w:r w:rsidR="00050B45">
        <w:rPr>
          <w:rFonts w:hint="eastAsia"/>
        </w:rPr>
        <w:t>７</w:t>
      </w:r>
      <w:r w:rsidR="004E097D" w:rsidRPr="00AC3300">
        <w:rPr>
          <w:rFonts w:hint="eastAsia"/>
        </w:rPr>
        <w:t>．</w:t>
      </w:r>
      <w:r w:rsidR="00050B45">
        <w:rPr>
          <w:rFonts w:hint="eastAsia"/>
        </w:rPr>
        <w:t>４</w:t>
      </w:r>
      <w:r w:rsidR="004E097D" w:rsidRPr="00AC3300">
        <w:rPr>
          <w:rFonts w:hint="eastAsia"/>
        </w:rPr>
        <w:t>％</w:t>
      </w:r>
      <w:r w:rsidR="00050B45">
        <w:rPr>
          <w:rFonts w:hint="eastAsia"/>
        </w:rPr>
        <w:t>でしたが</w:t>
      </w:r>
      <w:r w:rsidR="004E097D" w:rsidRPr="00AC3300">
        <w:rPr>
          <w:rFonts w:hint="eastAsia"/>
        </w:rPr>
        <w:t>、前年比</w:t>
      </w:r>
      <w:r w:rsidR="00050B45">
        <w:rPr>
          <w:rFonts w:hint="eastAsia"/>
        </w:rPr>
        <w:t>からは１</w:t>
      </w:r>
      <w:r w:rsidR="00F1166D">
        <w:rPr>
          <w:rFonts w:hint="eastAsia"/>
        </w:rPr>
        <w:t>０</w:t>
      </w:r>
      <w:r w:rsidR="00050B45">
        <w:rPr>
          <w:rFonts w:hint="eastAsia"/>
        </w:rPr>
        <w:t>２</w:t>
      </w:r>
      <w:r w:rsidR="004E097D" w:rsidRPr="00AC3300">
        <w:rPr>
          <w:rFonts w:hint="eastAsia"/>
        </w:rPr>
        <w:t>％と</w:t>
      </w:r>
      <w:r w:rsidR="00050B45">
        <w:rPr>
          <w:rFonts w:hint="eastAsia"/>
        </w:rPr>
        <w:t>改善しました。しかし、前年度と同様、入院の日数は前年度</w:t>
      </w:r>
      <w:r w:rsidR="005F5926">
        <w:rPr>
          <w:rFonts w:hint="eastAsia"/>
        </w:rPr>
        <w:t>▲</w:t>
      </w:r>
      <w:r w:rsidR="009B6089">
        <w:rPr>
          <w:rFonts w:hint="eastAsia"/>
        </w:rPr>
        <w:t>１３２日</w:t>
      </w:r>
      <w:r w:rsidR="00050B45">
        <w:rPr>
          <w:rFonts w:hint="eastAsia"/>
        </w:rPr>
        <w:t>減少したものの出現率６．７％でした。</w:t>
      </w:r>
      <w:r w:rsidR="00A848D7">
        <w:rPr>
          <w:rFonts w:hint="eastAsia"/>
        </w:rPr>
        <w:t>特養ホームに入所を希望する待機者も一定数あることから有効かつ効率的な運営推進のため、</w:t>
      </w:r>
      <w:r w:rsidR="00050B45">
        <w:rPr>
          <w:rFonts w:hint="eastAsia"/>
        </w:rPr>
        <w:t>長期的な入院が見込まれる場合、早期に次期入所者の受け入れを行えるよう対策をとり、ご家族や医療機関と連携しました。</w:t>
      </w:r>
    </w:p>
    <w:p w14:paraId="398DC374" w14:textId="55DFCFBB" w:rsidR="000C60A4" w:rsidRPr="00AC3300" w:rsidRDefault="000C60A4" w:rsidP="00B136A6">
      <w:pPr>
        <w:pStyle w:val="afa"/>
        <w:ind w:left="525" w:firstLineChars="100" w:firstLine="210"/>
      </w:pPr>
      <w:r w:rsidRPr="00AC3300">
        <w:rPr>
          <w:rFonts w:hint="eastAsia"/>
        </w:rPr>
        <w:t>退所事由として、施設で看取り</w:t>
      </w:r>
      <w:r w:rsidR="00C600F2">
        <w:rPr>
          <w:rFonts w:hint="eastAsia"/>
        </w:rPr>
        <w:t>として</w:t>
      </w:r>
      <w:r w:rsidRPr="00AC3300">
        <w:rPr>
          <w:rFonts w:hint="eastAsia"/>
        </w:rPr>
        <w:t>最期を迎えられる又は医療機関入院中に亡くなられる方が最も多く２</w:t>
      </w:r>
      <w:r w:rsidR="007876D8">
        <w:rPr>
          <w:rFonts w:hint="eastAsia"/>
        </w:rPr>
        <w:t>６</w:t>
      </w:r>
      <w:r w:rsidRPr="00AC3300">
        <w:rPr>
          <w:rFonts w:hint="eastAsia"/>
        </w:rPr>
        <w:t>件</w:t>
      </w:r>
      <w:r w:rsidR="004E097D" w:rsidRPr="00AC3300">
        <w:rPr>
          <w:rFonts w:hint="eastAsia"/>
        </w:rPr>
        <w:t>と退所事由の約８割を占めま</w:t>
      </w:r>
      <w:r w:rsidRPr="00AC3300">
        <w:rPr>
          <w:rFonts w:hint="eastAsia"/>
        </w:rPr>
        <w:t>した。それ以外の退所事由は（</w:t>
      </w:r>
      <w:r w:rsidR="004E097D" w:rsidRPr="00AC3300">
        <w:rPr>
          <w:rFonts w:hint="eastAsia"/>
        </w:rPr>
        <w:t>より頻度の高い</w:t>
      </w:r>
      <w:r w:rsidRPr="00AC3300">
        <w:rPr>
          <w:rFonts w:hint="eastAsia"/>
        </w:rPr>
        <w:t>医</w:t>
      </w:r>
      <w:r w:rsidRPr="00AC3300">
        <w:rPr>
          <w:rFonts w:hint="eastAsia"/>
        </w:rPr>
        <w:lastRenderedPageBreak/>
        <w:t>療の必要性等から）他機関</w:t>
      </w:r>
      <w:r w:rsidRPr="00AC3300">
        <w:t>への転所</w:t>
      </w:r>
      <w:r w:rsidRPr="00AC3300">
        <w:rPr>
          <w:rFonts w:hint="eastAsia"/>
        </w:rPr>
        <w:t>でした</w:t>
      </w:r>
      <w:r w:rsidRPr="00AC3300">
        <w:t>。</w:t>
      </w:r>
    </w:p>
    <w:p w14:paraId="0E901BAD" w14:textId="185E1747" w:rsidR="004E097D" w:rsidRPr="00281F9A" w:rsidRDefault="000C60A4" w:rsidP="00B136A6">
      <w:pPr>
        <w:pStyle w:val="afa"/>
        <w:ind w:left="525" w:firstLineChars="100" w:firstLine="210"/>
      </w:pPr>
      <w:r w:rsidRPr="00281F9A">
        <w:rPr>
          <w:rFonts w:hint="eastAsia"/>
        </w:rPr>
        <w:t>平均介護度は</w:t>
      </w:r>
      <w:r w:rsidR="007876D8">
        <w:rPr>
          <w:rFonts w:hint="eastAsia"/>
        </w:rPr>
        <w:t>始期が</w:t>
      </w:r>
      <w:r w:rsidR="004E097D" w:rsidRPr="00281F9A">
        <w:rPr>
          <w:rFonts w:hint="eastAsia"/>
        </w:rPr>
        <w:t>３．８</w:t>
      </w:r>
      <w:r w:rsidRPr="00281F9A">
        <w:rPr>
          <w:rFonts w:hint="eastAsia"/>
        </w:rPr>
        <w:t>でしたが、</w:t>
      </w:r>
      <w:r w:rsidR="007876D8">
        <w:rPr>
          <w:rFonts w:hint="eastAsia"/>
        </w:rPr>
        <w:t>終期には３．９と徐々に重介護度化しています。</w:t>
      </w:r>
      <w:r w:rsidR="00A169A0">
        <w:rPr>
          <w:rFonts w:hint="eastAsia"/>
        </w:rPr>
        <w:t>体調不安定や日常生活介護がほぼ全介助の方が多く、特に栄養マネジメントや食事介助において重点的な検討が必要なケースが多くありました。また、</w:t>
      </w:r>
      <w:r w:rsidRPr="00281F9A">
        <w:rPr>
          <w:rFonts w:hint="eastAsia"/>
        </w:rPr>
        <w:t>受診</w:t>
      </w:r>
      <w:r w:rsidR="00F83834">
        <w:rPr>
          <w:rFonts w:hint="eastAsia"/>
        </w:rPr>
        <w:t>において、皮膚科受診が必要なケースが増加し、毎月２</w:t>
      </w:r>
      <w:r w:rsidR="00F1166D">
        <w:rPr>
          <w:rFonts w:hint="eastAsia"/>
        </w:rPr>
        <w:t>０</w:t>
      </w:r>
      <w:r w:rsidR="00F83834">
        <w:rPr>
          <w:rFonts w:hint="eastAsia"/>
        </w:rPr>
        <w:t>件前後となっています。加齢による皮膚乾燥や掻痒感によるかきむしりによる要因が多く、日々のスキンケアが重要です。</w:t>
      </w:r>
    </w:p>
    <w:p w14:paraId="2B23BE44" w14:textId="395741F0" w:rsidR="00A97082" w:rsidRPr="00281F9A" w:rsidRDefault="000C60A4" w:rsidP="00B136A6">
      <w:pPr>
        <w:pStyle w:val="afa"/>
        <w:ind w:left="525" w:firstLineChars="100" w:firstLine="210"/>
      </w:pPr>
      <w:r w:rsidRPr="00281F9A">
        <w:rPr>
          <w:rFonts w:hint="eastAsia"/>
        </w:rPr>
        <w:t>ご家族やボランティアの協力を得て、毎月行事を実施しました。日常的には、心身の維持または改善効果を期待し、</w:t>
      </w:r>
      <w:r w:rsidR="00E3762E">
        <w:rPr>
          <w:rFonts w:hint="eastAsia"/>
          <w:kern w:val="0"/>
        </w:rPr>
        <w:t>５月より、看護員と介護員と共同で集団リハビリ体操や歌唱等を担当しました。時間や内容等が変更となりましたが、大きな混乱はなく受け入れられました。</w:t>
      </w:r>
    </w:p>
    <w:p w14:paraId="169E2C87" w14:textId="77777777" w:rsidR="000C60A4" w:rsidRDefault="000C60A4" w:rsidP="00FD6E30">
      <w:pPr>
        <w:ind w:left="525"/>
        <w:rPr>
          <w:rFonts w:eastAsia="ＭＳ ゴシック"/>
          <w:sz w:val="20"/>
          <w:szCs w:val="20"/>
        </w:rPr>
      </w:pPr>
    </w:p>
    <w:p w14:paraId="4D1EE4AD" w14:textId="77777777" w:rsidR="00D114D9" w:rsidRDefault="0073696C" w:rsidP="00281F9A">
      <w:pPr>
        <w:pStyle w:val="3"/>
        <w:ind w:left="210"/>
      </w:pPr>
      <w:bookmarkStart w:id="43" w:name="_Toc9327945"/>
      <w:r>
        <w:rPr>
          <w:rFonts w:hint="eastAsia"/>
        </w:rPr>
        <w:t>（</w:t>
      </w:r>
      <w:r>
        <w:rPr>
          <w:rFonts w:hint="eastAsia"/>
        </w:rPr>
        <w:t>2</w:t>
      </w:r>
      <w:r>
        <w:rPr>
          <w:rFonts w:hint="eastAsia"/>
        </w:rPr>
        <w:t>）</w:t>
      </w:r>
      <w:r w:rsidR="00D114D9">
        <w:rPr>
          <w:rFonts w:hint="eastAsia"/>
        </w:rPr>
        <w:t>こがねの里ショートステイ</w:t>
      </w:r>
      <w:bookmarkEnd w:id="43"/>
    </w:p>
    <w:p w14:paraId="60D489D0" w14:textId="06762615" w:rsidR="00E90DF7" w:rsidRPr="004E7FD8" w:rsidRDefault="00BB3AF1" w:rsidP="006B1995">
      <w:pPr>
        <w:ind w:leftChars="200" w:left="420" w:firstLineChars="150" w:firstLine="315"/>
        <w:rPr>
          <w:rFonts w:hAnsi="ＭＳ 明朝"/>
        </w:rPr>
      </w:pPr>
      <w:r>
        <w:rPr>
          <w:rFonts w:hAnsi="ＭＳ 明朝" w:hint="eastAsia"/>
        </w:rPr>
        <w:t>前年度より引き続き</w:t>
      </w:r>
      <w:r w:rsidR="00C56590">
        <w:rPr>
          <w:rFonts w:hAnsi="ＭＳ 明朝" w:hint="eastAsia"/>
        </w:rPr>
        <w:t>１</w:t>
      </w:r>
      <w:r w:rsidR="00E90DF7" w:rsidRPr="004E7FD8">
        <w:rPr>
          <w:rFonts w:hAnsi="ＭＳ 明朝" w:hint="eastAsia"/>
        </w:rPr>
        <w:t>ユニットの受け入れを停止していましたが、</w:t>
      </w:r>
      <w:r w:rsidR="003639EC">
        <w:rPr>
          <w:rFonts w:hAnsi="ＭＳ 明朝" w:hint="eastAsia"/>
        </w:rPr>
        <w:t>１</w:t>
      </w:r>
      <w:r w:rsidR="00E90DF7" w:rsidRPr="004E7FD8">
        <w:rPr>
          <w:rFonts w:hAnsi="ＭＳ 明朝" w:hint="eastAsia"/>
        </w:rPr>
        <w:t>月より全面的に受け入れを開始しました。</w:t>
      </w:r>
      <w:r w:rsidRPr="004E7FD8">
        <w:rPr>
          <w:rFonts w:hAnsi="ＭＳ 明朝" w:hint="eastAsia"/>
        </w:rPr>
        <w:t>新規利用者が年間６４名となり、前年度</w:t>
      </w:r>
      <w:r>
        <w:rPr>
          <w:rFonts w:hAnsi="ＭＳ 明朝" w:hint="eastAsia"/>
        </w:rPr>
        <w:t>＋</w:t>
      </w:r>
      <w:r w:rsidRPr="004E7FD8">
        <w:rPr>
          <w:rFonts w:hAnsi="ＭＳ 明朝" w:hint="eastAsia"/>
        </w:rPr>
        <w:t>４１名で</w:t>
      </w:r>
      <w:r>
        <w:rPr>
          <w:rFonts w:hAnsi="ＭＳ 明朝" w:hint="eastAsia"/>
        </w:rPr>
        <w:t>、そ</w:t>
      </w:r>
      <w:r w:rsidR="00E90DF7" w:rsidRPr="004E7FD8">
        <w:rPr>
          <w:rFonts w:hAnsi="ＭＳ 明朝" w:hint="eastAsia"/>
        </w:rPr>
        <w:t>の内</w:t>
      </w:r>
      <w:r w:rsidR="00C56590">
        <w:rPr>
          <w:rFonts w:hAnsi="ＭＳ 明朝" w:hint="eastAsia"/>
        </w:rPr>
        <w:t>１４</w:t>
      </w:r>
      <w:r w:rsidR="00E90DF7" w:rsidRPr="004E7FD8">
        <w:rPr>
          <w:rFonts w:hAnsi="ＭＳ 明朝" w:hint="eastAsia"/>
        </w:rPr>
        <w:t>名は一両日中に利用を希望される緊急的</w:t>
      </w:r>
      <w:r>
        <w:rPr>
          <w:rFonts w:hAnsi="ＭＳ 明朝" w:hint="eastAsia"/>
        </w:rPr>
        <w:t>な利用</w:t>
      </w:r>
      <w:r w:rsidR="00E90DF7" w:rsidRPr="004E7FD8">
        <w:rPr>
          <w:rFonts w:hAnsi="ＭＳ 明朝" w:hint="eastAsia"/>
        </w:rPr>
        <w:t>、</w:t>
      </w:r>
      <w:r>
        <w:rPr>
          <w:rFonts w:hAnsi="ＭＳ 明朝" w:hint="eastAsia"/>
        </w:rPr>
        <w:t>また内２０</w:t>
      </w:r>
      <w:r w:rsidR="00E90DF7" w:rsidRPr="004E7FD8">
        <w:rPr>
          <w:rFonts w:hAnsi="ＭＳ 明朝" w:hint="eastAsia"/>
        </w:rPr>
        <w:t>名が継続利用とな</w:t>
      </w:r>
      <w:r w:rsidR="00A848D7">
        <w:rPr>
          <w:rFonts w:hAnsi="ＭＳ 明朝" w:hint="eastAsia"/>
        </w:rPr>
        <w:t>りました。供給体制が十分とは言いきれない中での新規利用ニーズの応需</w:t>
      </w:r>
      <w:r w:rsidR="006B1995">
        <w:rPr>
          <w:rFonts w:hAnsi="ＭＳ 明朝" w:hint="eastAsia"/>
        </w:rPr>
        <w:t>に</w:t>
      </w:r>
      <w:r w:rsidR="00A848D7">
        <w:rPr>
          <w:rFonts w:hAnsi="ＭＳ 明朝" w:hint="eastAsia"/>
        </w:rPr>
        <w:t>は</w:t>
      </w:r>
      <w:r w:rsidR="006B1995">
        <w:rPr>
          <w:rFonts w:hAnsi="ＭＳ 明朝" w:hint="eastAsia"/>
        </w:rPr>
        <w:t>苦労もありましたが、後の</w:t>
      </w:r>
      <w:r w:rsidR="00A848D7">
        <w:rPr>
          <w:rFonts w:hAnsi="ＭＳ 明朝" w:hint="eastAsia"/>
        </w:rPr>
        <w:t>全室稼働</w:t>
      </w:r>
      <w:r w:rsidR="006B1995">
        <w:rPr>
          <w:rFonts w:hAnsi="ＭＳ 明朝" w:hint="eastAsia"/>
        </w:rPr>
        <w:t>時の需要増</w:t>
      </w:r>
      <w:r w:rsidR="00A848D7">
        <w:rPr>
          <w:rFonts w:hAnsi="ＭＳ 明朝" w:hint="eastAsia"/>
        </w:rPr>
        <w:t>に</w:t>
      </w:r>
      <w:r w:rsidR="006B1995">
        <w:rPr>
          <w:rFonts w:hAnsi="ＭＳ 明朝" w:hint="eastAsia"/>
        </w:rPr>
        <w:t>大きく貢献し、タイミング逃さず期待やニーズに応えることの重要性を再認識しました</w:t>
      </w:r>
      <w:r w:rsidR="00A848D7">
        <w:rPr>
          <w:rFonts w:hAnsi="ＭＳ 明朝" w:hint="eastAsia"/>
        </w:rPr>
        <w:t>。</w:t>
      </w:r>
      <w:r w:rsidR="005E6F6F">
        <w:rPr>
          <w:rFonts w:hAnsi="ＭＳ 明朝" w:hint="eastAsia"/>
        </w:rPr>
        <w:t>奈良市からの要請を受け、緊急的に</w:t>
      </w:r>
      <w:r w:rsidR="00E90DF7" w:rsidRPr="004E7FD8">
        <w:rPr>
          <w:rFonts w:hAnsi="ＭＳ 明朝" w:hint="eastAsia"/>
        </w:rPr>
        <w:t>１名を受け入れ</w:t>
      </w:r>
      <w:r w:rsidR="006B1995">
        <w:rPr>
          <w:rFonts w:hAnsi="ＭＳ 明朝" w:hint="eastAsia"/>
        </w:rPr>
        <w:t>たことは特徴としてあげられ</w:t>
      </w:r>
      <w:r w:rsidR="00E90DF7" w:rsidRPr="004E7FD8">
        <w:rPr>
          <w:rFonts w:hAnsi="ＭＳ 明朝" w:hint="eastAsia"/>
        </w:rPr>
        <w:t>ま</w:t>
      </w:r>
      <w:r w:rsidR="006B1995">
        <w:rPr>
          <w:rFonts w:hAnsi="ＭＳ 明朝" w:hint="eastAsia"/>
        </w:rPr>
        <w:t>す</w:t>
      </w:r>
      <w:r w:rsidR="00E90DF7" w:rsidRPr="004E7FD8">
        <w:rPr>
          <w:rFonts w:hAnsi="ＭＳ 明朝" w:hint="eastAsia"/>
        </w:rPr>
        <w:t>。</w:t>
      </w:r>
    </w:p>
    <w:p w14:paraId="54B7E659" w14:textId="1DBB31B3" w:rsidR="00E90DF7" w:rsidRPr="004E7FD8" w:rsidRDefault="00E90DF7" w:rsidP="00B62B9F">
      <w:pPr>
        <w:ind w:leftChars="200" w:left="420" w:firstLineChars="100" w:firstLine="210"/>
        <w:rPr>
          <w:rFonts w:hAnsi="ＭＳ 明朝"/>
        </w:rPr>
      </w:pPr>
      <w:r w:rsidRPr="004E7FD8">
        <w:rPr>
          <w:rFonts w:hAnsi="ＭＳ 明朝" w:hint="eastAsia"/>
        </w:rPr>
        <w:t>長年、法人サービスを利用されていた方が独居で身寄りが無いため、最期をこがねの里で迎えたいと希望されて</w:t>
      </w:r>
      <w:r w:rsidR="00AB0DAE">
        <w:rPr>
          <w:rFonts w:hAnsi="ＭＳ 明朝" w:hint="eastAsia"/>
        </w:rPr>
        <w:t>い</w:t>
      </w:r>
      <w:r w:rsidRPr="004E7FD8">
        <w:rPr>
          <w:rFonts w:hAnsi="ＭＳ 明朝" w:hint="eastAsia"/>
        </w:rPr>
        <w:t>ました。特養入所は決定していましたが、入所までに至らず、ショートステイで最期を看取りました。様々な人生を歩まれている利用者の願いに応える事の難しさと大切さを学びました。</w:t>
      </w:r>
    </w:p>
    <w:p w14:paraId="2E0CD2DA" w14:textId="4B97D2C1" w:rsidR="00E90DF7" w:rsidRPr="00EC2541" w:rsidRDefault="00E90DF7" w:rsidP="00B62B9F">
      <w:pPr>
        <w:ind w:leftChars="200" w:left="420" w:firstLineChars="100" w:firstLine="210"/>
        <w:rPr>
          <w:rFonts w:hAnsi="ＭＳ 明朝"/>
        </w:rPr>
      </w:pPr>
      <w:r w:rsidRPr="004E7FD8">
        <w:rPr>
          <w:rFonts w:hAnsi="ＭＳ 明朝" w:hint="eastAsia"/>
        </w:rPr>
        <w:t>同一利用者での内出血事故が継続して発生し、介助方法について都度見直しました。入退所時に皮膚状態を記録し、家族やケアマネージャーとの情報共有に努めました。入所中の事故は、防ぎきれない事故もありますが、事故に限らず、安心して利用してもらうためには、家族との関係をどのように築いているかという点も</w:t>
      </w:r>
      <w:r w:rsidR="00EC2541">
        <w:rPr>
          <w:rFonts w:hAnsi="ＭＳ 明朝" w:hint="eastAsia"/>
        </w:rPr>
        <w:t>事業</w:t>
      </w:r>
      <w:r w:rsidR="00EC2541" w:rsidRPr="00EC2541">
        <w:rPr>
          <w:rFonts w:hAnsi="ＭＳ 明朝" w:hint="eastAsia"/>
        </w:rPr>
        <w:t>所</w:t>
      </w:r>
      <w:r w:rsidRPr="00EC2541">
        <w:rPr>
          <w:rFonts w:hAnsi="ＭＳ 明朝" w:hint="eastAsia"/>
        </w:rPr>
        <w:t>への信頼に大きく影響しているケースが多くありました。</w:t>
      </w:r>
    </w:p>
    <w:p w14:paraId="13725B6F" w14:textId="77777777" w:rsidR="00684618" w:rsidRPr="00B97812" w:rsidRDefault="00684618" w:rsidP="00684618">
      <w:pPr>
        <w:ind w:left="525" w:firstLineChars="100" w:firstLine="200"/>
        <w:rPr>
          <w:rFonts w:hAnsi="ＭＳ 明朝"/>
          <w:sz w:val="20"/>
          <w:szCs w:val="20"/>
        </w:rPr>
      </w:pPr>
    </w:p>
    <w:p w14:paraId="252A7330" w14:textId="77777777" w:rsidR="00824AD4" w:rsidRPr="00B136A6" w:rsidRDefault="000326E4" w:rsidP="00281F9A">
      <w:pPr>
        <w:pStyle w:val="3"/>
        <w:ind w:left="210"/>
      </w:pPr>
      <w:bookmarkStart w:id="44" w:name="_Toc9327946"/>
      <w:r w:rsidRPr="000326E4">
        <w:rPr>
          <w:rFonts w:hint="eastAsia"/>
        </w:rPr>
        <w:t>（</w:t>
      </w:r>
      <w:r w:rsidRPr="000326E4">
        <w:rPr>
          <w:rFonts w:hint="eastAsia"/>
        </w:rPr>
        <w:t>3</w:t>
      </w:r>
      <w:r w:rsidRPr="000326E4">
        <w:rPr>
          <w:rFonts w:hint="eastAsia"/>
        </w:rPr>
        <w:t>）</w:t>
      </w:r>
      <w:r w:rsidR="00824AD4" w:rsidRPr="000326E4">
        <w:rPr>
          <w:rFonts w:hint="eastAsia"/>
        </w:rPr>
        <w:t>こがねの里デイサービスセンター</w:t>
      </w:r>
      <w:bookmarkEnd w:id="44"/>
    </w:p>
    <w:p w14:paraId="345E0870" w14:textId="756B6F7D" w:rsidR="00C425FC" w:rsidRDefault="00C425FC" w:rsidP="00812365">
      <w:pPr>
        <w:ind w:leftChars="200" w:left="420" w:firstLineChars="100" w:firstLine="210"/>
      </w:pPr>
      <w:r>
        <w:rPr>
          <w:rFonts w:hint="eastAsia"/>
        </w:rPr>
        <w:t>今年度、</w:t>
      </w:r>
      <w:r w:rsidR="001C2AE2">
        <w:rPr>
          <w:rFonts w:hint="eastAsia"/>
        </w:rPr>
        <w:t>１</w:t>
      </w:r>
      <w:r>
        <w:rPr>
          <w:rFonts w:hint="eastAsia"/>
        </w:rPr>
        <w:t>日平均利用者数が</w:t>
      </w:r>
      <w:r w:rsidR="001C2AE2">
        <w:rPr>
          <w:rFonts w:hint="eastAsia"/>
        </w:rPr>
        <w:t>１４．９</w:t>
      </w:r>
      <w:r>
        <w:rPr>
          <w:rFonts w:hint="eastAsia"/>
        </w:rPr>
        <w:t>名と前年度と同程度であり、予算到達に至りませんでした。しかし、これまでつながりが無かった居宅支援事業所のケースが増えました。件数は少数ですが、多くの居宅支援事業所と繋がる事で、こがねの里デイサービスを知ってもらう機会のため、デイサービス通信とは別に紹介用のデイサービスチラシを作成し、今後も法人内のデイサービス合同通信の発行を検討する等、認知度を広げていく努力を検討しました。</w:t>
      </w:r>
    </w:p>
    <w:p w14:paraId="16769060" w14:textId="5474D370" w:rsidR="00C425FC" w:rsidRPr="001A04E1" w:rsidRDefault="00EC2541" w:rsidP="00812365">
      <w:pPr>
        <w:ind w:leftChars="200" w:left="420" w:firstLineChars="100" w:firstLine="210"/>
      </w:pPr>
      <w:r>
        <w:rPr>
          <w:rFonts w:hint="eastAsia"/>
        </w:rPr>
        <w:t>活動</w:t>
      </w:r>
      <w:r w:rsidR="00C425FC">
        <w:rPr>
          <w:rFonts w:hint="eastAsia"/>
        </w:rPr>
        <w:t>内容として、日々のプログラムを見直し、誕生日企画を継続し、少人数のクラブ活動を開始しました。また、入所部門との</w:t>
      </w:r>
      <w:r w:rsidR="00D25F6C">
        <w:rPr>
          <w:rFonts w:hint="eastAsia"/>
        </w:rPr>
        <w:t>合同</w:t>
      </w:r>
      <w:r w:rsidR="00C425FC">
        <w:rPr>
          <w:rFonts w:hint="eastAsia"/>
        </w:rPr>
        <w:t>企画や子育て支援センターを招待した公開行事等、デイサービスだけではなく、多くの利用者・職員・家族が交流できる機会を目指しました。今年度の経験を活かし、運営推進会議でも要望</w:t>
      </w:r>
      <w:r w:rsidR="00D17FA1">
        <w:rPr>
          <w:rFonts w:hint="eastAsia"/>
        </w:rPr>
        <w:t>が</w:t>
      </w:r>
      <w:r w:rsidR="00C425FC">
        <w:rPr>
          <w:rFonts w:hint="eastAsia"/>
        </w:rPr>
        <w:t>あった</w:t>
      </w:r>
      <w:r w:rsidR="00D17FA1">
        <w:rPr>
          <w:rFonts w:hint="eastAsia"/>
        </w:rPr>
        <w:t>「</w:t>
      </w:r>
      <w:r w:rsidR="00C425FC">
        <w:rPr>
          <w:rFonts w:hint="eastAsia"/>
        </w:rPr>
        <w:t>利用者家族同士の交流の機会</w:t>
      </w:r>
      <w:r w:rsidR="00D17FA1">
        <w:rPr>
          <w:rFonts w:hint="eastAsia"/>
        </w:rPr>
        <w:t>」</w:t>
      </w:r>
      <w:r w:rsidR="00C425FC">
        <w:rPr>
          <w:rFonts w:hint="eastAsia"/>
        </w:rPr>
        <w:t>を検討していきます。</w:t>
      </w:r>
    </w:p>
    <w:p w14:paraId="5D8D64A0" w14:textId="7D9FAA06" w:rsidR="00C425FC" w:rsidRDefault="00C425FC" w:rsidP="00812365">
      <w:pPr>
        <w:ind w:leftChars="200" w:left="420" w:firstLineChars="100" w:firstLine="210"/>
      </w:pPr>
      <w:r>
        <w:rPr>
          <w:rFonts w:hint="eastAsia"/>
        </w:rPr>
        <w:t>台風で</w:t>
      </w:r>
      <w:r w:rsidR="003639EC">
        <w:rPr>
          <w:rFonts w:hint="eastAsia"/>
        </w:rPr>
        <w:t>１</w:t>
      </w:r>
      <w:r>
        <w:rPr>
          <w:rFonts w:hint="eastAsia"/>
        </w:rPr>
        <w:t>日休業しましたが、冬季の感染症による休業はありませんでした。大阪北部地震や台風の際は、全利用者に安否確認を行いました。中学校への講師派遣や地域災害訓練等、地域貢献活動の幅を広げ、地域密着型通所介護としての役割を深めました。</w:t>
      </w:r>
    </w:p>
    <w:p w14:paraId="145A3F58" w14:textId="525B3461" w:rsidR="00C425FC" w:rsidRDefault="00C425FC" w:rsidP="00812365">
      <w:pPr>
        <w:ind w:leftChars="200" w:left="420" w:firstLineChars="100" w:firstLine="210"/>
      </w:pPr>
      <w:r>
        <w:rPr>
          <w:rFonts w:hint="eastAsia"/>
        </w:rPr>
        <w:lastRenderedPageBreak/>
        <w:t>平均介護度</w:t>
      </w:r>
      <w:r w:rsidR="001C2AE2">
        <w:rPr>
          <w:rFonts w:hint="eastAsia"/>
        </w:rPr>
        <w:t>２．５２</w:t>
      </w:r>
      <w:r>
        <w:rPr>
          <w:rFonts w:hint="eastAsia"/>
        </w:rPr>
        <w:t>(前年度</w:t>
      </w:r>
      <w:r w:rsidR="001C2AE2">
        <w:rPr>
          <w:rFonts w:hint="eastAsia"/>
        </w:rPr>
        <w:t>＋０．１１</w:t>
      </w:r>
      <w:r>
        <w:rPr>
          <w:rFonts w:hint="eastAsia"/>
        </w:rPr>
        <w:t>)でした。前年度は、</w:t>
      </w:r>
      <w:r w:rsidR="001C2AE2">
        <w:rPr>
          <w:rFonts w:hint="eastAsia"/>
        </w:rPr>
        <w:t>２</w:t>
      </w:r>
      <w:r>
        <w:rPr>
          <w:rFonts w:hint="eastAsia"/>
        </w:rPr>
        <w:t>月</w:t>
      </w:r>
      <w:r w:rsidR="001C2AE2">
        <w:rPr>
          <w:rFonts w:hint="eastAsia"/>
        </w:rPr>
        <w:t>３</w:t>
      </w:r>
      <w:r>
        <w:rPr>
          <w:rFonts w:hint="eastAsia"/>
        </w:rPr>
        <w:t>月以外は要介護</w:t>
      </w:r>
      <w:r w:rsidR="001C2AE2">
        <w:rPr>
          <w:rFonts w:hint="eastAsia"/>
        </w:rPr>
        <w:t>３</w:t>
      </w:r>
      <w:r>
        <w:rPr>
          <w:rFonts w:hint="eastAsia"/>
        </w:rPr>
        <w:t>以下の方が最も利用延回数が多かったですが、今年度は</w:t>
      </w:r>
      <w:r w:rsidR="001C2AE2">
        <w:rPr>
          <w:rFonts w:hint="eastAsia"/>
        </w:rPr>
        <w:t>６</w:t>
      </w:r>
      <w:r>
        <w:rPr>
          <w:rFonts w:hint="eastAsia"/>
        </w:rPr>
        <w:t>月</w:t>
      </w:r>
      <w:r w:rsidR="001C2AE2">
        <w:rPr>
          <w:rFonts w:hint="eastAsia"/>
        </w:rPr>
        <w:t>１２</w:t>
      </w:r>
      <w:r>
        <w:rPr>
          <w:rFonts w:hint="eastAsia"/>
        </w:rPr>
        <w:t>月に要介護</w:t>
      </w:r>
      <w:r w:rsidR="001C2AE2">
        <w:rPr>
          <w:rFonts w:hint="eastAsia"/>
        </w:rPr>
        <w:t>３</w:t>
      </w:r>
      <w:r>
        <w:rPr>
          <w:rFonts w:hint="eastAsia"/>
        </w:rPr>
        <w:t>の方、以外は要介護</w:t>
      </w:r>
      <w:r w:rsidR="001C2AE2">
        <w:rPr>
          <w:rFonts w:hint="eastAsia"/>
        </w:rPr>
        <w:t>４</w:t>
      </w:r>
      <w:r>
        <w:rPr>
          <w:rFonts w:hint="eastAsia"/>
        </w:rPr>
        <w:t>か</w:t>
      </w:r>
      <w:r w:rsidR="001C2AE2">
        <w:rPr>
          <w:rFonts w:hint="eastAsia"/>
        </w:rPr>
        <w:t>５</w:t>
      </w:r>
      <w:r>
        <w:rPr>
          <w:rFonts w:hint="eastAsia"/>
        </w:rPr>
        <w:t>の方の延回数が最も多くなっています。</w:t>
      </w:r>
      <w:r w:rsidR="005E6F6F">
        <w:rPr>
          <w:rFonts w:hint="eastAsia"/>
        </w:rPr>
        <w:t>重篤な疾病をもった利用者が</w:t>
      </w:r>
      <w:r>
        <w:rPr>
          <w:rFonts w:hint="eastAsia"/>
        </w:rPr>
        <w:t>少ないながら増加し、数回の利用で停止となる事例が多い事と全体的に軽介護度者の利用回数が減ってきている事が安定的な運営の課題となっています。</w:t>
      </w:r>
    </w:p>
    <w:p w14:paraId="48EE8DEC" w14:textId="77777777" w:rsidR="005431EF" w:rsidRPr="00A97082" w:rsidRDefault="005431EF" w:rsidP="00A97082">
      <w:pPr>
        <w:ind w:left="400" w:hangingChars="200" w:hanging="400"/>
        <w:rPr>
          <w:rFonts w:eastAsia="ＭＳ ゴシック"/>
          <w:sz w:val="20"/>
          <w:szCs w:val="20"/>
        </w:rPr>
      </w:pPr>
    </w:p>
    <w:p w14:paraId="02C76676" w14:textId="77777777" w:rsidR="00824AD4" w:rsidRDefault="000326E4" w:rsidP="00281F9A">
      <w:pPr>
        <w:pStyle w:val="3"/>
        <w:ind w:left="210"/>
      </w:pPr>
      <w:bookmarkStart w:id="45" w:name="_Toc9327947"/>
      <w:r>
        <w:rPr>
          <w:rFonts w:hint="eastAsia"/>
        </w:rPr>
        <w:t>（</w:t>
      </w:r>
      <w:r>
        <w:rPr>
          <w:rFonts w:hint="eastAsia"/>
        </w:rPr>
        <w:t>4</w:t>
      </w:r>
      <w:r>
        <w:rPr>
          <w:rFonts w:hint="eastAsia"/>
        </w:rPr>
        <w:t>）</w:t>
      </w:r>
      <w:r w:rsidR="00824AD4">
        <w:rPr>
          <w:rFonts w:hint="eastAsia"/>
        </w:rPr>
        <w:t>こがねの里ホームヘルプセンター</w:t>
      </w:r>
      <w:bookmarkEnd w:id="45"/>
    </w:p>
    <w:p w14:paraId="7F13456F" w14:textId="5D8DD95C" w:rsidR="0083474E" w:rsidRDefault="00721B3D" w:rsidP="00642D95">
      <w:pPr>
        <w:ind w:leftChars="200" w:left="420" w:firstLineChars="100" w:firstLine="210"/>
      </w:pPr>
      <w:r>
        <w:rPr>
          <w:rFonts w:hint="eastAsia"/>
        </w:rPr>
        <w:t>年度当初にはサービス提供内容</w:t>
      </w:r>
      <w:r w:rsidR="000257C9">
        <w:rPr>
          <w:rFonts w:hint="eastAsia"/>
        </w:rPr>
        <w:t>や就業ニーズに応じた採用方針のもと一定職員体制補強しました。しかしながら効率性、収益性の低迷が続く中、上半期途中で</w:t>
      </w:r>
      <w:r w:rsidR="0083474E">
        <w:rPr>
          <w:rFonts w:hint="eastAsia"/>
        </w:rPr>
        <w:t>職員体制の悪化による新規</w:t>
      </w:r>
      <w:r w:rsidR="000257C9">
        <w:rPr>
          <w:rFonts w:hint="eastAsia"/>
        </w:rPr>
        <w:t>利用者</w:t>
      </w:r>
      <w:r w:rsidR="0083474E">
        <w:rPr>
          <w:rFonts w:hint="eastAsia"/>
        </w:rPr>
        <w:t>の</w:t>
      </w:r>
      <w:r w:rsidR="000257C9">
        <w:rPr>
          <w:rFonts w:hint="eastAsia"/>
        </w:rPr>
        <w:t>獲得や</w:t>
      </w:r>
      <w:r w:rsidR="0083474E">
        <w:rPr>
          <w:rFonts w:hint="eastAsia"/>
        </w:rPr>
        <w:t>既存利用者</w:t>
      </w:r>
      <w:r w:rsidR="000257C9">
        <w:rPr>
          <w:rFonts w:hint="eastAsia"/>
        </w:rPr>
        <w:t>のサービス提供が実態的に困難な状況となりました</w:t>
      </w:r>
      <w:r w:rsidR="0083474E">
        <w:rPr>
          <w:rFonts w:hint="eastAsia"/>
        </w:rPr>
        <w:t>。</w:t>
      </w:r>
    </w:p>
    <w:p w14:paraId="006BC108" w14:textId="77777777" w:rsidR="007C75C7" w:rsidRDefault="00A11C14" w:rsidP="00642D95">
      <w:pPr>
        <w:ind w:leftChars="200" w:left="420" w:firstLineChars="100" w:firstLine="210"/>
      </w:pPr>
      <w:r>
        <w:rPr>
          <w:rFonts w:hint="eastAsia"/>
        </w:rPr>
        <w:t>実施事業の指定更新を迎える年度であったことや近隣地域での他の訪問介護サービス事業所の展開状況や当該事業の累積債務解消の実現性なども検討した結果、当法人での訪問介護サービス事業は一定の役割を終えたものと判断し２０１８年９月末に障害福祉事業、２０１８年１１月末に介護保険事業を廃止しました。</w:t>
      </w:r>
    </w:p>
    <w:p w14:paraId="192293E7" w14:textId="0B1D3D0E" w:rsidR="007C75C7" w:rsidRDefault="00EB1DD5" w:rsidP="00642D95">
      <w:pPr>
        <w:ind w:leftChars="200" w:left="420" w:firstLineChars="100" w:firstLine="210"/>
      </w:pPr>
      <w:r>
        <w:rPr>
          <w:rFonts w:hint="eastAsia"/>
        </w:rPr>
        <w:t>当該事業はとりわけ介護報酬や地域ニーズ・利用動向の変化、人材確保課題の影響は経営に表面化しやすく</w:t>
      </w:r>
      <w:r w:rsidR="007C75C7">
        <w:rPr>
          <w:rFonts w:hint="eastAsia"/>
        </w:rPr>
        <w:t>、その意味では十分な対策を講じきれませんでした。何よりそれらの状況は経営環境・背景であり原因ではありません。当法人の経営方針である事業活動の到達と現状の共通認識の上にたった全職員による経営と民主的管理運営を徹底することの必要性が教訓となりました。</w:t>
      </w:r>
    </w:p>
    <w:p w14:paraId="451448E5" w14:textId="77777777" w:rsidR="00A11C14" w:rsidRPr="00A97082" w:rsidRDefault="00A11C14" w:rsidP="00812365">
      <w:pPr>
        <w:jc w:val="left"/>
        <w:rPr>
          <w:rFonts w:hAnsi="ＭＳ 明朝"/>
          <w:sz w:val="20"/>
          <w:szCs w:val="20"/>
        </w:rPr>
      </w:pPr>
    </w:p>
    <w:p w14:paraId="4E18D528" w14:textId="77777777" w:rsidR="000B6586" w:rsidRDefault="000326E4" w:rsidP="0012387A">
      <w:pPr>
        <w:pStyle w:val="3"/>
        <w:ind w:left="210"/>
      </w:pPr>
      <w:bookmarkStart w:id="46" w:name="_Toc9327948"/>
      <w:r>
        <w:rPr>
          <w:rFonts w:hint="eastAsia"/>
        </w:rPr>
        <w:t>（</w:t>
      </w:r>
      <w:r>
        <w:rPr>
          <w:rFonts w:hint="eastAsia"/>
        </w:rPr>
        <w:t>5</w:t>
      </w:r>
      <w:r>
        <w:rPr>
          <w:rFonts w:hint="eastAsia"/>
        </w:rPr>
        <w:t>）介護予防サイクルハウス・あこだ</w:t>
      </w:r>
      <w:bookmarkEnd w:id="46"/>
    </w:p>
    <w:p w14:paraId="5356A945" w14:textId="0B84A9E7" w:rsidR="00D93F71" w:rsidRDefault="003C6961" w:rsidP="00B13ED0">
      <w:pPr>
        <w:pStyle w:val="afa"/>
        <w:ind w:leftChars="219" w:left="460" w:firstLineChars="100" w:firstLine="210"/>
      </w:pPr>
      <w:r>
        <w:rPr>
          <w:rFonts w:hint="eastAsia"/>
        </w:rPr>
        <w:t>総合事業現行相当通所介護サービスの利用者が半数を占めるなか、介護報酬を中心とした制度改定を背景もあり、社会福祉会計においても赤字予算</w:t>
      </w:r>
      <w:r w:rsidR="00B13ED0" w:rsidRPr="00B13ED0">
        <w:t>編成</w:t>
      </w:r>
      <w:r>
        <w:rPr>
          <w:rFonts w:hint="eastAsia"/>
        </w:rPr>
        <w:t>でのスタートとなりました。</w:t>
      </w:r>
      <w:r w:rsidR="00B13ED0" w:rsidRPr="00B13ED0">
        <w:t>日平均</w:t>
      </w:r>
      <w:r w:rsidR="00B13ED0">
        <w:rPr>
          <w:rFonts w:hint="eastAsia"/>
        </w:rPr>
        <w:t>４３</w:t>
      </w:r>
      <w:r w:rsidR="00B13ED0" w:rsidRPr="00B13ED0">
        <w:t>人の利用</w:t>
      </w:r>
      <w:r>
        <w:rPr>
          <w:rFonts w:hint="eastAsia"/>
        </w:rPr>
        <w:t>数を確保しつつ、</w:t>
      </w:r>
      <w:r w:rsidR="00D93F71">
        <w:rPr>
          <w:rFonts w:hint="eastAsia"/>
        </w:rPr>
        <w:t>改善に向けた</w:t>
      </w:r>
      <w:r>
        <w:rPr>
          <w:rFonts w:hint="eastAsia"/>
        </w:rPr>
        <w:t>事業の見直しの議論を</w:t>
      </w:r>
      <w:r w:rsidR="00D93F71">
        <w:rPr>
          <w:rFonts w:hint="eastAsia"/>
        </w:rPr>
        <w:t>行うこと</w:t>
      </w:r>
      <w:r w:rsidR="00B13ED0" w:rsidRPr="00B13ED0">
        <w:t>を目標に取り組んできました。</w:t>
      </w:r>
    </w:p>
    <w:p w14:paraId="2200D15A" w14:textId="6E4E77CB" w:rsidR="00B13ED0" w:rsidRDefault="00B13ED0" w:rsidP="00B13ED0">
      <w:pPr>
        <w:pStyle w:val="afa"/>
        <w:ind w:leftChars="219" w:left="460" w:firstLineChars="100" w:firstLine="210"/>
      </w:pPr>
      <w:r w:rsidRPr="00B13ED0">
        <w:t>引き続き積極的に新規利用者を受け入れ</w:t>
      </w:r>
      <w:r>
        <w:rPr>
          <w:rFonts w:hint="eastAsia"/>
        </w:rPr>
        <w:t>１１</w:t>
      </w:r>
      <w:r w:rsidRPr="00B13ED0">
        <w:t>月までを総じてなんとか運営してきましたが、冬季にかかり年末年始の行事や入院等より長期の利用中止者が相次ぎました。新規利用者の受け入れも並行しましたが、カバーするに及びませんでした。伴って、法人の理念や基本的立場から、「介護を予防したい。自分のことは自分でしたい。」との利用者や家族の思いに寄り添い、他者との交流を通し、機能訓練もしながら、楽しみのある居場所（通</w:t>
      </w:r>
      <w:r w:rsidRPr="00B13ED0">
        <w:rPr>
          <w:rFonts w:hint="eastAsia"/>
        </w:rPr>
        <w:t>い場所）づくりについて、職員会議で事業の継続の観点からも議論を繰り返しました。</w:t>
      </w:r>
    </w:p>
    <w:p w14:paraId="24E22FB1" w14:textId="44DF646F" w:rsidR="00596994" w:rsidRDefault="007B0E73" w:rsidP="00B13ED0">
      <w:pPr>
        <w:pStyle w:val="afa"/>
        <w:ind w:leftChars="219" w:left="460" w:firstLineChars="100" w:firstLine="210"/>
      </w:pPr>
      <w:r>
        <w:rPr>
          <w:rFonts w:hint="eastAsia"/>
        </w:rPr>
        <w:t>１</w:t>
      </w:r>
      <w:r w:rsidR="00B13ED0" w:rsidRPr="00B13ED0">
        <w:t>月からは、こがねの里デイサービスとの合同での検討会が開始され職場に持ち帰り内容を深めています。事業所内研修・学習・個人の面談各種マニュアル整備など管理運営</w:t>
      </w:r>
      <w:r w:rsidR="00D93F71">
        <w:rPr>
          <w:rFonts w:hint="eastAsia"/>
        </w:rPr>
        <w:t>課題について</w:t>
      </w:r>
      <w:r w:rsidR="00B13ED0" w:rsidRPr="00B13ED0">
        <w:t>は</w:t>
      </w:r>
      <w:r w:rsidR="00D93F71">
        <w:rPr>
          <w:rFonts w:hint="eastAsia"/>
        </w:rPr>
        <w:t>次年度の</w:t>
      </w:r>
      <w:r w:rsidR="00B13ED0" w:rsidRPr="00B13ED0">
        <w:t>課題</w:t>
      </w:r>
      <w:r w:rsidR="00D93F71">
        <w:rPr>
          <w:rFonts w:hint="eastAsia"/>
        </w:rPr>
        <w:t>で引き続き取り組みを強めます。</w:t>
      </w:r>
    </w:p>
    <w:p w14:paraId="12857436" w14:textId="77777777" w:rsidR="00B13ED0" w:rsidRPr="000E60A8" w:rsidRDefault="00B13ED0">
      <w:pPr>
        <w:pStyle w:val="afa"/>
        <w:ind w:leftChars="119"/>
      </w:pPr>
    </w:p>
    <w:p w14:paraId="144C6FB2" w14:textId="77777777" w:rsidR="00D507C0" w:rsidRPr="000326E4" w:rsidRDefault="000326E4" w:rsidP="0012387A">
      <w:pPr>
        <w:pStyle w:val="3"/>
        <w:ind w:left="210"/>
      </w:pPr>
      <w:bookmarkStart w:id="47" w:name="_Toc9327949"/>
      <w:r w:rsidRPr="000326E4">
        <w:rPr>
          <w:rFonts w:hint="eastAsia"/>
        </w:rPr>
        <w:t>（</w:t>
      </w:r>
      <w:r w:rsidRPr="000326E4">
        <w:rPr>
          <w:rFonts w:hint="eastAsia"/>
        </w:rPr>
        <w:t>6</w:t>
      </w:r>
      <w:r w:rsidRPr="000326E4">
        <w:rPr>
          <w:rFonts w:hint="eastAsia"/>
        </w:rPr>
        <w:t>）</w:t>
      </w:r>
      <w:r w:rsidR="0038651F" w:rsidRPr="000326E4">
        <w:rPr>
          <w:rFonts w:hint="eastAsia"/>
        </w:rPr>
        <w:t>小規模多機能ホームあかりの家</w:t>
      </w:r>
      <w:bookmarkEnd w:id="47"/>
    </w:p>
    <w:p w14:paraId="3767327B" w14:textId="77777777" w:rsidR="00D472BB" w:rsidRPr="007B0E73" w:rsidRDefault="00D472BB" w:rsidP="00D472BB">
      <w:pPr>
        <w:ind w:leftChars="200" w:left="420" w:firstLineChars="100" w:firstLine="210"/>
        <w:jc w:val="left"/>
        <w:rPr>
          <w:rFonts w:hAnsi="ＭＳ 明朝"/>
          <w:szCs w:val="21"/>
        </w:rPr>
      </w:pPr>
      <w:r w:rsidRPr="007B0E73">
        <w:rPr>
          <w:rFonts w:hAnsi="ＭＳ 明朝" w:hint="eastAsia"/>
          <w:szCs w:val="21"/>
        </w:rPr>
        <w:t>職員体制と管理体制の困難は続いていますが、地域の要望と期待に応え、引き続き利用者増</w:t>
      </w:r>
      <w:r w:rsidRPr="007B0E73">
        <w:rPr>
          <w:rFonts w:hAnsi="ＭＳ 明朝"/>
          <w:szCs w:val="21"/>
        </w:rPr>
        <w:t>(利用減</w:t>
      </w:r>
      <w:r w:rsidRPr="007B0E73">
        <w:rPr>
          <w:rFonts w:hAnsi="ＭＳ 明朝" w:hint="eastAsia"/>
          <w:szCs w:val="21"/>
        </w:rPr>
        <w:t>を克服し増やす</w:t>
      </w:r>
      <w:r w:rsidRPr="007B0E73">
        <w:rPr>
          <w:rFonts w:hAnsi="ＭＳ 明朝"/>
          <w:szCs w:val="21"/>
        </w:rPr>
        <w:t>)を目標に努力してきました。</w:t>
      </w:r>
    </w:p>
    <w:p w14:paraId="0D085800" w14:textId="77777777" w:rsidR="00D472BB" w:rsidRPr="007B0E73" w:rsidRDefault="00D472BB" w:rsidP="00D472BB">
      <w:pPr>
        <w:ind w:leftChars="200" w:left="420" w:firstLineChars="100" w:firstLine="210"/>
        <w:jc w:val="left"/>
        <w:rPr>
          <w:rFonts w:hAnsi="ＭＳ 明朝"/>
          <w:szCs w:val="21"/>
        </w:rPr>
      </w:pPr>
      <w:r w:rsidRPr="007B0E73">
        <w:rPr>
          <w:rFonts w:hAnsi="ＭＳ 明朝" w:hint="eastAsia"/>
          <w:szCs w:val="21"/>
        </w:rPr>
        <w:t>・特養ホーム入所待ちの方の受け入れも行うことができました。</w:t>
      </w:r>
    </w:p>
    <w:p w14:paraId="1424BE23" w14:textId="77777777" w:rsidR="00D472BB" w:rsidRPr="007B0E73" w:rsidRDefault="00D472BB" w:rsidP="00D472BB">
      <w:pPr>
        <w:ind w:leftChars="200" w:left="420" w:firstLineChars="100" w:firstLine="210"/>
        <w:jc w:val="left"/>
        <w:rPr>
          <w:rFonts w:hAnsi="ＭＳ 明朝"/>
          <w:szCs w:val="21"/>
        </w:rPr>
      </w:pPr>
      <w:r w:rsidRPr="007B0E73">
        <w:rPr>
          <w:rFonts w:hAnsi="ＭＳ 明朝" w:hint="eastAsia"/>
          <w:szCs w:val="21"/>
        </w:rPr>
        <w:t>・あやめの里入居とともに支援を必要とする方も相互の協力で利用頂くことができました。</w:t>
      </w:r>
    </w:p>
    <w:p w14:paraId="609EF8CA" w14:textId="77777777" w:rsidR="00D472BB" w:rsidRPr="007B0E73" w:rsidRDefault="00D472BB" w:rsidP="00D472BB">
      <w:pPr>
        <w:ind w:firstLineChars="300" w:firstLine="630"/>
        <w:jc w:val="left"/>
        <w:rPr>
          <w:rFonts w:hAnsi="ＭＳ 明朝"/>
          <w:szCs w:val="21"/>
        </w:rPr>
      </w:pPr>
      <w:r w:rsidRPr="007B0E73">
        <w:rPr>
          <w:rFonts w:hAnsi="ＭＳ 明朝" w:hint="eastAsia"/>
          <w:szCs w:val="21"/>
        </w:rPr>
        <w:lastRenderedPageBreak/>
        <w:t>・地域包括支援センターからの困難事例の受け入れにも努力し信頼を強めています。</w:t>
      </w:r>
    </w:p>
    <w:p w14:paraId="4DBB4070" w14:textId="281959C3" w:rsidR="00D472BB" w:rsidRPr="007B0E73" w:rsidRDefault="00D472BB" w:rsidP="00D472BB">
      <w:pPr>
        <w:ind w:leftChars="300" w:left="840" w:hangingChars="100" w:hanging="210"/>
        <w:jc w:val="left"/>
        <w:rPr>
          <w:rFonts w:hAnsi="ＭＳ 明朝"/>
          <w:szCs w:val="21"/>
        </w:rPr>
      </w:pPr>
      <w:r w:rsidRPr="007B0E73">
        <w:rPr>
          <w:rFonts w:hAnsi="ＭＳ 明朝" w:hint="eastAsia"/>
          <w:szCs w:val="21"/>
        </w:rPr>
        <w:t>・連泊利用は</w:t>
      </w:r>
      <w:r w:rsidR="001C2AE2" w:rsidRPr="007B0E73">
        <w:rPr>
          <w:rFonts w:hAnsi="ＭＳ 明朝" w:hint="eastAsia"/>
          <w:szCs w:val="21"/>
        </w:rPr>
        <w:t>３～４</w:t>
      </w:r>
      <w:r w:rsidRPr="007B0E73">
        <w:rPr>
          <w:rFonts w:hAnsi="ＭＳ 明朝"/>
          <w:szCs w:val="21"/>
        </w:rPr>
        <w:t>床を基本にベッド活用し、既利用者の要求に応えつつ、病院退院時等の要求に応えることも必要ですがやむをえず</w:t>
      </w:r>
      <w:r w:rsidR="00D17FA1" w:rsidRPr="007B0E73">
        <w:rPr>
          <w:rFonts w:hAnsi="ＭＳ 明朝" w:hint="eastAsia"/>
          <w:szCs w:val="21"/>
        </w:rPr>
        <w:t>５</w:t>
      </w:r>
      <w:r w:rsidRPr="007B0E73">
        <w:rPr>
          <w:rFonts w:hAnsi="ＭＳ 明朝"/>
          <w:szCs w:val="21"/>
        </w:rPr>
        <w:t>床の時期もありました。あやめの里入居へと連携、改善してきました。</w:t>
      </w:r>
    </w:p>
    <w:p w14:paraId="23A3E779" w14:textId="77777777" w:rsidR="00D472BB" w:rsidRPr="007B0E73" w:rsidRDefault="00D472BB" w:rsidP="007B0E73">
      <w:pPr>
        <w:ind w:leftChars="300" w:left="840" w:hangingChars="100" w:hanging="210"/>
        <w:jc w:val="left"/>
        <w:rPr>
          <w:rFonts w:hAnsi="ＭＳ 明朝"/>
          <w:szCs w:val="21"/>
        </w:rPr>
      </w:pPr>
      <w:r w:rsidRPr="007B0E73">
        <w:rPr>
          <w:rFonts w:hAnsi="ＭＳ 明朝" w:hint="eastAsia"/>
          <w:szCs w:val="21"/>
        </w:rPr>
        <w:t>・その際もお試し利用（体験利用）の柔軟な受け入れや見学を行い、利用につながっています。</w:t>
      </w:r>
    </w:p>
    <w:p w14:paraId="61F3DE2D" w14:textId="77777777" w:rsidR="00D472BB" w:rsidRPr="007B0E73" w:rsidRDefault="00D472BB" w:rsidP="00D472BB">
      <w:pPr>
        <w:ind w:firstLineChars="300" w:firstLine="630"/>
        <w:jc w:val="left"/>
        <w:rPr>
          <w:rFonts w:hAnsi="ＭＳ 明朝"/>
          <w:szCs w:val="21"/>
        </w:rPr>
      </w:pPr>
      <w:r w:rsidRPr="007B0E73">
        <w:rPr>
          <w:rFonts w:hAnsi="ＭＳ 明朝" w:hint="eastAsia"/>
          <w:szCs w:val="21"/>
        </w:rPr>
        <w:t>・あかりの家通信の発行、活用も大きな役割を果たしています。</w:t>
      </w:r>
    </w:p>
    <w:p w14:paraId="6AD2E34F" w14:textId="77777777" w:rsidR="00D472BB" w:rsidRPr="007B0E73" w:rsidRDefault="00D472BB" w:rsidP="00D472BB">
      <w:pPr>
        <w:ind w:firstLineChars="300" w:firstLine="630"/>
        <w:jc w:val="left"/>
        <w:rPr>
          <w:rFonts w:hAnsi="ＭＳ 明朝"/>
          <w:szCs w:val="21"/>
        </w:rPr>
      </w:pPr>
    </w:p>
    <w:p w14:paraId="673E07EB" w14:textId="77777777" w:rsidR="00D472BB" w:rsidRPr="007B0E73" w:rsidRDefault="00D472BB" w:rsidP="00D472BB">
      <w:pPr>
        <w:ind w:leftChars="200" w:left="420" w:firstLineChars="100" w:firstLine="210"/>
        <w:jc w:val="left"/>
        <w:rPr>
          <w:rFonts w:hAnsi="ＭＳ 明朝"/>
          <w:szCs w:val="21"/>
        </w:rPr>
      </w:pPr>
      <w:r w:rsidRPr="007B0E73">
        <w:rPr>
          <w:rFonts w:hAnsi="ＭＳ 明朝" w:hint="eastAsia"/>
          <w:szCs w:val="21"/>
        </w:rPr>
        <w:t>以上の取り組みのなかで前年度の経常増減差額を大きく改善することができましたが職員体制の年度途中での困難もあり、一時利用制限も行ったなかで予算には未達成となりました。</w:t>
      </w:r>
    </w:p>
    <w:p w14:paraId="51C2AC52" w14:textId="77777777" w:rsidR="00D472BB" w:rsidRPr="007B0E73" w:rsidRDefault="00D472BB" w:rsidP="00D472BB">
      <w:pPr>
        <w:ind w:leftChars="200" w:left="420" w:firstLineChars="100" w:firstLine="210"/>
        <w:jc w:val="left"/>
        <w:rPr>
          <w:rFonts w:hAnsi="ＭＳ 明朝"/>
          <w:szCs w:val="21"/>
        </w:rPr>
      </w:pPr>
      <w:r w:rsidRPr="007B0E73">
        <w:rPr>
          <w:rFonts w:hAnsi="ＭＳ 明朝" w:hint="eastAsia"/>
          <w:szCs w:val="21"/>
        </w:rPr>
        <w:t>職員体制・管理体制の整備改善は引き続いての課題です。もともと他施設他事業所で利用困難な方や閉じこもり気味の方の受け入れもありました。利用者の高齢化や認知症の進行に伴い、今後の在宅生活に不安が見られる方もおられ、利用者数では不安定な状況もひきつづきあります。</w:t>
      </w:r>
    </w:p>
    <w:p w14:paraId="3459997C" w14:textId="77777777" w:rsidR="00D472BB" w:rsidRPr="007B0E73" w:rsidRDefault="00D472BB" w:rsidP="00D472BB">
      <w:pPr>
        <w:ind w:leftChars="200" w:left="420" w:firstLineChars="100" w:firstLine="210"/>
        <w:jc w:val="left"/>
        <w:rPr>
          <w:rFonts w:hAnsi="ＭＳ 明朝"/>
          <w:szCs w:val="21"/>
        </w:rPr>
      </w:pPr>
    </w:p>
    <w:p w14:paraId="6C61FFC3" w14:textId="77777777" w:rsidR="00D472BB" w:rsidRPr="007B0E73" w:rsidRDefault="00D472BB" w:rsidP="00D472BB">
      <w:pPr>
        <w:ind w:leftChars="200" w:left="420" w:firstLineChars="100" w:firstLine="210"/>
        <w:jc w:val="left"/>
        <w:rPr>
          <w:rFonts w:hAnsi="ＭＳ 明朝"/>
          <w:szCs w:val="21"/>
        </w:rPr>
      </w:pPr>
      <w:r w:rsidRPr="007B0E73">
        <w:rPr>
          <w:rFonts w:hAnsi="ＭＳ 明朝" w:hint="eastAsia"/>
          <w:szCs w:val="21"/>
        </w:rPr>
        <w:t>職員会議を軸にした管理運営の改善と教育研修の強化、音楽療法やレクの強化、医療との連携やリハビリ強化など事業計画の遂行に取り組み、利用者・家族にも喜ばれています。職員の研修とレベルアップに岡谷会主催の介護職員実務者研修も活用させて頂きました。認知症へのケアや介護スキルのアップも進められました。医療面ではひきつづき看護職員の日勤帯への毎日配置への努力、作業療法士の週１回の配置でリハビリへの取り組み強化や音楽療法やレクレーションに習熟した職員の奮闘も利用者の楽しみと意欲認知症の周辺症状の維持改善につながっています。食事やおやつレク、外出レク、利用者の「～したい」をかなえる取り組み、訪問サービスの強化、地域やこども達との交流もひきつづき取り組まれました。</w:t>
      </w:r>
    </w:p>
    <w:p w14:paraId="069DD441" w14:textId="77777777" w:rsidR="00D472BB" w:rsidRPr="007B0E73" w:rsidRDefault="00D472BB" w:rsidP="00D472BB">
      <w:pPr>
        <w:ind w:leftChars="200" w:left="420" w:firstLineChars="100" w:firstLine="210"/>
        <w:jc w:val="left"/>
        <w:rPr>
          <w:rFonts w:hAnsi="ＭＳ 明朝"/>
          <w:szCs w:val="21"/>
        </w:rPr>
      </w:pPr>
      <w:r w:rsidRPr="007B0E73">
        <w:rPr>
          <w:rFonts w:hAnsi="ＭＳ 明朝" w:hint="eastAsia"/>
          <w:szCs w:val="21"/>
        </w:rPr>
        <w:t>これらは加算を活かし質強化の取り組みともなりました。</w:t>
      </w:r>
    </w:p>
    <w:p w14:paraId="6FE47131" w14:textId="77777777" w:rsidR="00D472BB" w:rsidRPr="007B0E73" w:rsidRDefault="00D472BB" w:rsidP="00D472BB">
      <w:pPr>
        <w:ind w:leftChars="200" w:left="420" w:firstLineChars="100" w:firstLine="210"/>
        <w:jc w:val="left"/>
        <w:rPr>
          <w:rFonts w:hAnsi="ＭＳ 明朝"/>
          <w:szCs w:val="21"/>
        </w:rPr>
      </w:pPr>
      <w:r w:rsidRPr="007B0E73">
        <w:rPr>
          <w:rFonts w:hAnsi="ＭＳ 明朝" w:hint="eastAsia"/>
          <w:szCs w:val="21"/>
        </w:rPr>
        <w:t>運営推進会議を活用しての外部評価等を活かし、改善策を実施し、介護の質の改善と事業整備、法的整備を進めてきました。事業所更新申請の取り組みや介護サービス情報の公表も改善に活かしています。</w:t>
      </w:r>
    </w:p>
    <w:p w14:paraId="29D74BC1" w14:textId="77777777" w:rsidR="00D472BB" w:rsidRPr="007B0E73" w:rsidRDefault="00D472BB" w:rsidP="00D472BB">
      <w:pPr>
        <w:ind w:leftChars="200" w:left="420" w:firstLineChars="100" w:firstLine="210"/>
        <w:jc w:val="left"/>
        <w:rPr>
          <w:rFonts w:hAnsi="ＭＳ 明朝"/>
          <w:szCs w:val="21"/>
        </w:rPr>
      </w:pPr>
      <w:r w:rsidRPr="007B0E73">
        <w:rPr>
          <w:rFonts w:hAnsi="ＭＳ 明朝" w:hint="eastAsia"/>
          <w:szCs w:val="21"/>
        </w:rPr>
        <w:t>改めて法人理念と「あかりの家の福祉宣言」を全職員の目標として日々の介護のなかで確認実行し、利用者第一の実践で職員の意欲とチームとしての和を大切にし、小規模多機能ホームの優位点も確信にして取り組むことが重要となっています。</w:t>
      </w:r>
    </w:p>
    <w:p w14:paraId="4C08D75E" w14:textId="77777777" w:rsidR="00D472BB" w:rsidRPr="007B0E73" w:rsidRDefault="00D472BB" w:rsidP="009050C1">
      <w:pPr>
        <w:ind w:leftChars="200" w:left="420" w:firstLineChars="100" w:firstLine="210"/>
        <w:jc w:val="left"/>
        <w:rPr>
          <w:rFonts w:hAnsi="ＭＳ 明朝"/>
          <w:szCs w:val="21"/>
        </w:rPr>
      </w:pPr>
    </w:p>
    <w:p w14:paraId="24FB3661" w14:textId="500497F2" w:rsidR="00F67121" w:rsidRPr="007B0E73" w:rsidRDefault="00F67121" w:rsidP="0012387A">
      <w:pPr>
        <w:ind w:left="525"/>
        <w:jc w:val="left"/>
        <w:rPr>
          <w:rFonts w:hAnsi="ＭＳ 明朝"/>
          <w:szCs w:val="21"/>
        </w:rPr>
      </w:pPr>
      <w:r w:rsidRPr="007B0E73">
        <w:rPr>
          <w:rFonts w:hAnsi="ＭＳ 明朝"/>
          <w:szCs w:val="21"/>
        </w:rPr>
        <w:t>2</w:t>
      </w:r>
      <w:r w:rsidR="00293C90" w:rsidRPr="007B0E73">
        <w:rPr>
          <w:rFonts w:hAnsi="ＭＳ 明朝"/>
          <w:szCs w:val="21"/>
        </w:rPr>
        <w:t>0</w:t>
      </w:r>
      <w:r w:rsidRPr="007B0E73">
        <w:rPr>
          <w:rFonts w:hAnsi="ＭＳ 明朝"/>
          <w:szCs w:val="21"/>
        </w:rPr>
        <w:t>1</w:t>
      </w:r>
      <w:r w:rsidR="002C5D54" w:rsidRPr="007B0E73">
        <w:rPr>
          <w:rFonts w:hAnsi="ＭＳ 明朝"/>
          <w:szCs w:val="21"/>
        </w:rPr>
        <w:t>8</w:t>
      </w:r>
      <w:r w:rsidRPr="007B0E73">
        <w:rPr>
          <w:rFonts w:hAnsi="ＭＳ 明朝"/>
          <w:szCs w:val="21"/>
        </w:rPr>
        <w:t>年度　予算と実績（利用登録数・実人数）</w:t>
      </w:r>
    </w:p>
    <w:tbl>
      <w:tblPr>
        <w:tblStyle w:val="af0"/>
        <w:tblW w:w="9859" w:type="dxa"/>
        <w:tblInd w:w="-5" w:type="dxa"/>
        <w:tblLook w:val="04A0" w:firstRow="1" w:lastRow="0" w:firstColumn="1" w:lastColumn="0" w:noHBand="0" w:noVBand="1"/>
      </w:tblPr>
      <w:tblGrid>
        <w:gridCol w:w="1088"/>
        <w:gridCol w:w="730"/>
        <w:gridCol w:w="731"/>
        <w:gridCol w:w="731"/>
        <w:gridCol w:w="731"/>
        <w:gridCol w:w="731"/>
        <w:gridCol w:w="731"/>
        <w:gridCol w:w="731"/>
        <w:gridCol w:w="731"/>
        <w:gridCol w:w="731"/>
        <w:gridCol w:w="731"/>
        <w:gridCol w:w="731"/>
        <w:gridCol w:w="731"/>
      </w:tblGrid>
      <w:tr w:rsidR="007B4D8E" w:rsidRPr="007B4D8E" w14:paraId="7E6690C7" w14:textId="77777777" w:rsidTr="005F56F3">
        <w:tc>
          <w:tcPr>
            <w:tcW w:w="1088" w:type="dxa"/>
          </w:tcPr>
          <w:p w14:paraId="5461F610" w14:textId="77777777" w:rsidR="00E63469" w:rsidRPr="007B4D8E" w:rsidRDefault="00E63469" w:rsidP="007B4D8E">
            <w:pPr>
              <w:rPr>
                <w:sz w:val="18"/>
              </w:rPr>
            </w:pPr>
            <w:r w:rsidRPr="007B4D8E">
              <w:rPr>
                <w:rFonts w:hint="eastAsia"/>
                <w:sz w:val="18"/>
              </w:rPr>
              <w:t>月</w:t>
            </w:r>
            <w:r w:rsidR="00343ABB" w:rsidRPr="007B4D8E">
              <w:rPr>
                <w:rFonts w:hint="eastAsia"/>
                <w:sz w:val="18"/>
              </w:rPr>
              <w:t xml:space="preserve">　</w:t>
            </w:r>
            <w:r w:rsidRPr="007B4D8E">
              <w:rPr>
                <w:rFonts w:hint="eastAsia"/>
                <w:sz w:val="18"/>
              </w:rPr>
              <w:t>日</w:t>
            </w:r>
          </w:p>
        </w:tc>
        <w:tc>
          <w:tcPr>
            <w:tcW w:w="730" w:type="dxa"/>
          </w:tcPr>
          <w:p w14:paraId="4D29A0F3" w14:textId="77777777" w:rsidR="00E63469" w:rsidRPr="007B4D8E" w:rsidRDefault="00E63469" w:rsidP="007B4D8E">
            <w:pPr>
              <w:rPr>
                <w:sz w:val="18"/>
              </w:rPr>
            </w:pPr>
            <w:r w:rsidRPr="007B4D8E">
              <w:rPr>
                <w:rFonts w:hint="eastAsia"/>
                <w:sz w:val="18"/>
              </w:rPr>
              <w:t>4月</w:t>
            </w:r>
          </w:p>
        </w:tc>
        <w:tc>
          <w:tcPr>
            <w:tcW w:w="731" w:type="dxa"/>
          </w:tcPr>
          <w:p w14:paraId="51105BA6" w14:textId="77777777" w:rsidR="00E63469" w:rsidRPr="007B4D8E" w:rsidRDefault="00E63469" w:rsidP="007B4D8E">
            <w:pPr>
              <w:rPr>
                <w:sz w:val="18"/>
              </w:rPr>
            </w:pPr>
            <w:r w:rsidRPr="007B4D8E">
              <w:rPr>
                <w:rFonts w:hint="eastAsia"/>
                <w:sz w:val="18"/>
              </w:rPr>
              <w:t>5月</w:t>
            </w:r>
          </w:p>
        </w:tc>
        <w:tc>
          <w:tcPr>
            <w:tcW w:w="731" w:type="dxa"/>
          </w:tcPr>
          <w:p w14:paraId="7B98D32E" w14:textId="77777777" w:rsidR="00E63469" w:rsidRPr="007B4D8E" w:rsidRDefault="00E63469" w:rsidP="007B4D8E">
            <w:pPr>
              <w:rPr>
                <w:sz w:val="18"/>
              </w:rPr>
            </w:pPr>
            <w:r w:rsidRPr="007B4D8E">
              <w:rPr>
                <w:rFonts w:hint="eastAsia"/>
                <w:sz w:val="18"/>
              </w:rPr>
              <w:t>6月</w:t>
            </w:r>
          </w:p>
        </w:tc>
        <w:tc>
          <w:tcPr>
            <w:tcW w:w="731" w:type="dxa"/>
          </w:tcPr>
          <w:p w14:paraId="30EA90C9" w14:textId="77777777" w:rsidR="00E63469" w:rsidRPr="007B4D8E" w:rsidRDefault="00E63469" w:rsidP="007B4D8E">
            <w:pPr>
              <w:rPr>
                <w:sz w:val="18"/>
              </w:rPr>
            </w:pPr>
            <w:r w:rsidRPr="007B4D8E">
              <w:rPr>
                <w:rFonts w:hint="eastAsia"/>
                <w:sz w:val="18"/>
              </w:rPr>
              <w:t>7月</w:t>
            </w:r>
          </w:p>
        </w:tc>
        <w:tc>
          <w:tcPr>
            <w:tcW w:w="731" w:type="dxa"/>
          </w:tcPr>
          <w:p w14:paraId="31C13946" w14:textId="77777777" w:rsidR="00E63469" w:rsidRPr="007B4D8E" w:rsidRDefault="00E63469" w:rsidP="007B4D8E">
            <w:pPr>
              <w:rPr>
                <w:sz w:val="18"/>
              </w:rPr>
            </w:pPr>
            <w:r w:rsidRPr="007B4D8E">
              <w:rPr>
                <w:rFonts w:hint="eastAsia"/>
                <w:sz w:val="18"/>
              </w:rPr>
              <w:t>8月</w:t>
            </w:r>
          </w:p>
        </w:tc>
        <w:tc>
          <w:tcPr>
            <w:tcW w:w="731" w:type="dxa"/>
          </w:tcPr>
          <w:p w14:paraId="5CBF0C7E" w14:textId="77777777" w:rsidR="00E63469" w:rsidRPr="007B4D8E" w:rsidRDefault="00E63469" w:rsidP="007B4D8E">
            <w:pPr>
              <w:rPr>
                <w:sz w:val="18"/>
              </w:rPr>
            </w:pPr>
            <w:r w:rsidRPr="007B4D8E">
              <w:rPr>
                <w:rFonts w:hint="eastAsia"/>
                <w:sz w:val="18"/>
              </w:rPr>
              <w:t>9月</w:t>
            </w:r>
          </w:p>
        </w:tc>
        <w:tc>
          <w:tcPr>
            <w:tcW w:w="731" w:type="dxa"/>
          </w:tcPr>
          <w:p w14:paraId="284F245A" w14:textId="5776309E" w:rsidR="00E63469" w:rsidRPr="007B4D8E" w:rsidRDefault="00E63469" w:rsidP="007B4D8E">
            <w:pPr>
              <w:rPr>
                <w:sz w:val="18"/>
              </w:rPr>
            </w:pPr>
            <w:r w:rsidRPr="007B4D8E">
              <w:rPr>
                <w:rFonts w:hint="eastAsia"/>
                <w:sz w:val="18"/>
              </w:rPr>
              <w:t>1</w:t>
            </w:r>
            <w:r w:rsidR="009050C1">
              <w:rPr>
                <w:rFonts w:hint="eastAsia"/>
                <w:sz w:val="18"/>
              </w:rPr>
              <w:t>0</w:t>
            </w:r>
            <w:r w:rsidRPr="007B4D8E">
              <w:rPr>
                <w:rFonts w:hint="eastAsia"/>
                <w:sz w:val="18"/>
              </w:rPr>
              <w:t>月</w:t>
            </w:r>
          </w:p>
        </w:tc>
        <w:tc>
          <w:tcPr>
            <w:tcW w:w="731" w:type="dxa"/>
          </w:tcPr>
          <w:p w14:paraId="7F325DB8" w14:textId="77777777" w:rsidR="00E63469" w:rsidRPr="007B4D8E" w:rsidRDefault="00E63469" w:rsidP="007B4D8E">
            <w:pPr>
              <w:rPr>
                <w:sz w:val="18"/>
              </w:rPr>
            </w:pPr>
            <w:r w:rsidRPr="007B4D8E">
              <w:rPr>
                <w:rFonts w:hint="eastAsia"/>
                <w:sz w:val="18"/>
              </w:rPr>
              <w:t>11月</w:t>
            </w:r>
          </w:p>
        </w:tc>
        <w:tc>
          <w:tcPr>
            <w:tcW w:w="731" w:type="dxa"/>
          </w:tcPr>
          <w:p w14:paraId="4A42518E" w14:textId="77777777" w:rsidR="00E63469" w:rsidRPr="007B4D8E" w:rsidRDefault="00E63469" w:rsidP="007B4D8E">
            <w:pPr>
              <w:rPr>
                <w:sz w:val="18"/>
              </w:rPr>
            </w:pPr>
            <w:r w:rsidRPr="007B4D8E">
              <w:rPr>
                <w:rFonts w:hint="eastAsia"/>
                <w:sz w:val="18"/>
              </w:rPr>
              <w:t>12月</w:t>
            </w:r>
          </w:p>
        </w:tc>
        <w:tc>
          <w:tcPr>
            <w:tcW w:w="731" w:type="dxa"/>
          </w:tcPr>
          <w:p w14:paraId="6D3F9C36" w14:textId="77777777" w:rsidR="00E63469" w:rsidRPr="007B4D8E" w:rsidRDefault="00E63469" w:rsidP="007B4D8E">
            <w:pPr>
              <w:rPr>
                <w:sz w:val="18"/>
              </w:rPr>
            </w:pPr>
            <w:r w:rsidRPr="007B4D8E">
              <w:rPr>
                <w:rFonts w:hint="eastAsia"/>
                <w:sz w:val="18"/>
              </w:rPr>
              <w:t>1月</w:t>
            </w:r>
          </w:p>
        </w:tc>
        <w:tc>
          <w:tcPr>
            <w:tcW w:w="731" w:type="dxa"/>
          </w:tcPr>
          <w:p w14:paraId="3C58A579" w14:textId="77777777" w:rsidR="00E63469" w:rsidRPr="007B4D8E" w:rsidRDefault="007B4D8E" w:rsidP="007B4D8E">
            <w:pPr>
              <w:rPr>
                <w:sz w:val="18"/>
              </w:rPr>
            </w:pPr>
            <w:r>
              <w:rPr>
                <w:rFonts w:hint="eastAsia"/>
                <w:sz w:val="18"/>
              </w:rPr>
              <w:t>2</w:t>
            </w:r>
            <w:r w:rsidR="00E63469" w:rsidRPr="007B4D8E">
              <w:rPr>
                <w:rFonts w:hint="eastAsia"/>
                <w:sz w:val="18"/>
              </w:rPr>
              <w:t>月</w:t>
            </w:r>
          </w:p>
        </w:tc>
        <w:tc>
          <w:tcPr>
            <w:tcW w:w="731" w:type="dxa"/>
          </w:tcPr>
          <w:p w14:paraId="2FD0F57D" w14:textId="77777777" w:rsidR="00E63469" w:rsidRPr="007B4D8E" w:rsidRDefault="00E63469" w:rsidP="007B4D8E">
            <w:pPr>
              <w:rPr>
                <w:sz w:val="18"/>
              </w:rPr>
            </w:pPr>
            <w:r w:rsidRPr="007B4D8E">
              <w:rPr>
                <w:rFonts w:hint="eastAsia"/>
                <w:sz w:val="18"/>
              </w:rPr>
              <w:t>3月</w:t>
            </w:r>
          </w:p>
        </w:tc>
      </w:tr>
      <w:tr w:rsidR="00D472BB" w:rsidRPr="007B4D8E" w14:paraId="73EE6571" w14:textId="77777777" w:rsidTr="001A681E">
        <w:tc>
          <w:tcPr>
            <w:tcW w:w="1088" w:type="dxa"/>
          </w:tcPr>
          <w:p w14:paraId="3FCD105D" w14:textId="20E7A9FE" w:rsidR="00D472BB" w:rsidRPr="007B4D8E" w:rsidRDefault="00D472BB" w:rsidP="00D472BB">
            <w:pPr>
              <w:rPr>
                <w:sz w:val="18"/>
              </w:rPr>
            </w:pPr>
            <w:r w:rsidRPr="007B4D8E">
              <w:rPr>
                <w:rFonts w:hint="eastAsia"/>
                <w:sz w:val="18"/>
              </w:rPr>
              <w:t>2</w:t>
            </w:r>
            <w:r>
              <w:rPr>
                <w:rFonts w:hint="eastAsia"/>
                <w:sz w:val="18"/>
              </w:rPr>
              <w:t>0</w:t>
            </w:r>
            <w:r w:rsidRPr="007B4D8E">
              <w:rPr>
                <w:rFonts w:hint="eastAsia"/>
                <w:sz w:val="18"/>
              </w:rPr>
              <w:t>1</w:t>
            </w:r>
            <w:r>
              <w:rPr>
                <w:rFonts w:hint="eastAsia"/>
                <w:sz w:val="18"/>
              </w:rPr>
              <w:t>8</w:t>
            </w:r>
            <w:r w:rsidRPr="007B4D8E">
              <w:rPr>
                <w:rFonts w:hint="eastAsia"/>
                <w:sz w:val="18"/>
              </w:rPr>
              <w:t>予算</w:t>
            </w:r>
          </w:p>
        </w:tc>
        <w:tc>
          <w:tcPr>
            <w:tcW w:w="730" w:type="dxa"/>
            <w:tcBorders>
              <w:top w:val="single" w:sz="4" w:space="0" w:color="auto"/>
              <w:left w:val="single" w:sz="4" w:space="0" w:color="auto"/>
              <w:bottom w:val="single" w:sz="4" w:space="0" w:color="auto"/>
              <w:right w:val="single" w:sz="4" w:space="0" w:color="auto"/>
            </w:tcBorders>
          </w:tcPr>
          <w:p w14:paraId="38F9932E" w14:textId="4033DFBB" w:rsidR="00D472BB" w:rsidRPr="007B4D8E" w:rsidRDefault="00D472BB" w:rsidP="00D472BB">
            <w:pPr>
              <w:rPr>
                <w:sz w:val="18"/>
              </w:rPr>
            </w:pPr>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59902BEB" w14:textId="211ACFF8" w:rsidR="00D472BB" w:rsidRPr="007B4D8E" w:rsidRDefault="00D472BB" w:rsidP="00D472BB">
            <w:pPr>
              <w:rPr>
                <w:sz w:val="18"/>
              </w:rPr>
            </w:pPr>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0AF1B8E8" w14:textId="1CA91811" w:rsidR="00D472BB" w:rsidRPr="007B4D8E" w:rsidRDefault="00D472BB" w:rsidP="00D472BB">
            <w:pPr>
              <w:rPr>
                <w:sz w:val="18"/>
              </w:rPr>
            </w:pPr>
            <w:r w:rsidRPr="0096239C">
              <w:t>13</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764F4A49" w14:textId="1E0CF5C8" w:rsidR="00D472BB" w:rsidRPr="007B4D8E" w:rsidRDefault="00D472BB" w:rsidP="00D472BB">
            <w:pPr>
              <w:rPr>
                <w:sz w:val="18"/>
              </w:rPr>
            </w:pPr>
            <w:r w:rsidRPr="0096239C">
              <w:t>13</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5AE1C096" w14:textId="723DB692" w:rsidR="00D472BB" w:rsidRPr="007B4D8E" w:rsidRDefault="00D472BB" w:rsidP="00D472BB">
            <w:pPr>
              <w:rPr>
                <w:sz w:val="18"/>
              </w:rPr>
            </w:pPr>
            <w:r w:rsidRPr="0096239C">
              <w:t>14</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21A63441" w14:textId="4491F2BA" w:rsidR="00D472BB" w:rsidRPr="007B4D8E" w:rsidRDefault="00D472BB" w:rsidP="00D472BB">
            <w:pPr>
              <w:rPr>
                <w:sz w:val="18"/>
              </w:rPr>
            </w:pPr>
            <w:r w:rsidRPr="0096239C">
              <w:t>14</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002F5B76" w14:textId="2E19B4CB" w:rsidR="00D472BB" w:rsidRPr="007B4D8E" w:rsidRDefault="00D472BB" w:rsidP="00D472BB">
            <w:pPr>
              <w:rPr>
                <w:sz w:val="18"/>
              </w:rPr>
            </w:pPr>
            <w:r w:rsidRPr="0096239C">
              <w:t>14</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33D47A09" w14:textId="2B39A6D0" w:rsidR="00D472BB" w:rsidRPr="007B4D8E" w:rsidRDefault="00D472BB" w:rsidP="00D472BB">
            <w:pPr>
              <w:rPr>
                <w:sz w:val="18"/>
              </w:rPr>
            </w:pPr>
            <w:r w:rsidRPr="0096239C">
              <w:t>15</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795A7FA3" w14:textId="5DC155F3" w:rsidR="00D472BB" w:rsidRPr="007B4D8E" w:rsidRDefault="00D472BB" w:rsidP="00D472BB">
            <w:pPr>
              <w:rPr>
                <w:sz w:val="18"/>
              </w:rPr>
            </w:pPr>
            <w:r w:rsidRPr="0096239C">
              <w:t>15</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1FDF8CAC" w14:textId="5D0B23B1" w:rsidR="00D472BB" w:rsidRPr="007B4D8E" w:rsidRDefault="00D472BB" w:rsidP="00D472BB">
            <w:pPr>
              <w:rPr>
                <w:sz w:val="18"/>
              </w:rPr>
            </w:pPr>
            <w:r w:rsidRPr="0096239C">
              <w:t>15</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5E247115" w14:textId="0F652408" w:rsidR="00D472BB" w:rsidRPr="007B4D8E" w:rsidRDefault="00D472BB" w:rsidP="00D472BB">
            <w:pPr>
              <w:rPr>
                <w:sz w:val="18"/>
              </w:rPr>
            </w:pPr>
            <w:r w:rsidRPr="0096239C">
              <w:t>16</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37132139" w14:textId="3623FB82" w:rsidR="00D472BB" w:rsidRPr="007B4D8E" w:rsidRDefault="00D472BB" w:rsidP="00D472BB">
            <w:pPr>
              <w:rPr>
                <w:sz w:val="18"/>
              </w:rPr>
            </w:pPr>
            <w:r w:rsidRPr="0096239C">
              <w:t>16</w:t>
            </w:r>
            <w:r w:rsidRPr="0096239C">
              <w:rPr>
                <w:rFonts w:hint="eastAsia"/>
              </w:rPr>
              <w:t>名</w:t>
            </w:r>
          </w:p>
        </w:tc>
      </w:tr>
      <w:tr w:rsidR="00D472BB" w:rsidRPr="007B4D8E" w14:paraId="149E794F" w14:textId="77777777" w:rsidTr="001A681E">
        <w:tc>
          <w:tcPr>
            <w:tcW w:w="1088" w:type="dxa"/>
          </w:tcPr>
          <w:p w14:paraId="1BB682CF" w14:textId="7271436C" w:rsidR="00D472BB" w:rsidRPr="007B4D8E" w:rsidRDefault="00D472BB" w:rsidP="00D472BB">
            <w:pPr>
              <w:rPr>
                <w:sz w:val="18"/>
              </w:rPr>
            </w:pPr>
            <w:r w:rsidRPr="007B4D8E">
              <w:rPr>
                <w:rFonts w:hint="eastAsia"/>
                <w:sz w:val="18"/>
              </w:rPr>
              <w:t>2</w:t>
            </w:r>
            <w:r>
              <w:rPr>
                <w:rFonts w:hint="eastAsia"/>
                <w:sz w:val="18"/>
              </w:rPr>
              <w:t>0</w:t>
            </w:r>
            <w:r w:rsidRPr="007B4D8E">
              <w:rPr>
                <w:rFonts w:hint="eastAsia"/>
                <w:sz w:val="18"/>
              </w:rPr>
              <w:t>1</w:t>
            </w:r>
            <w:r>
              <w:rPr>
                <w:rFonts w:hint="eastAsia"/>
                <w:sz w:val="18"/>
              </w:rPr>
              <w:t>8</w:t>
            </w:r>
            <w:r w:rsidRPr="007B4D8E">
              <w:rPr>
                <w:rFonts w:hint="eastAsia"/>
                <w:sz w:val="18"/>
              </w:rPr>
              <w:t>実績</w:t>
            </w:r>
          </w:p>
        </w:tc>
        <w:tc>
          <w:tcPr>
            <w:tcW w:w="730" w:type="dxa"/>
            <w:tcBorders>
              <w:top w:val="single" w:sz="4" w:space="0" w:color="auto"/>
              <w:left w:val="single" w:sz="4" w:space="0" w:color="auto"/>
              <w:bottom w:val="single" w:sz="4" w:space="0" w:color="auto"/>
              <w:right w:val="single" w:sz="4" w:space="0" w:color="auto"/>
            </w:tcBorders>
          </w:tcPr>
          <w:p w14:paraId="43C50243" w14:textId="1D747156" w:rsidR="00D472BB" w:rsidRPr="007B4D8E" w:rsidRDefault="00D472BB" w:rsidP="00D472BB">
            <w:pPr>
              <w:rPr>
                <w:sz w:val="18"/>
              </w:rPr>
            </w:pPr>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77F48D9E" w14:textId="172CB22F" w:rsidR="00D472BB" w:rsidRPr="007B4D8E" w:rsidRDefault="00D472BB" w:rsidP="00D472BB">
            <w:pPr>
              <w:rPr>
                <w:sz w:val="18"/>
              </w:rPr>
            </w:pPr>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7BE9D8F6" w14:textId="28BC628F" w:rsidR="00D472BB" w:rsidRPr="007B4D8E" w:rsidRDefault="00D472BB" w:rsidP="00D472BB">
            <w:pPr>
              <w:rPr>
                <w:sz w:val="18"/>
              </w:rPr>
            </w:pPr>
            <w:r w:rsidRPr="0096239C">
              <w:t>14</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55354B3A" w14:textId="5E1DC53D" w:rsidR="00D472BB" w:rsidRPr="007B4D8E" w:rsidRDefault="00D472BB" w:rsidP="00D472BB">
            <w:pPr>
              <w:rPr>
                <w:sz w:val="18"/>
              </w:rPr>
            </w:pPr>
            <w:r w:rsidRPr="0096239C">
              <w:t>14</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7893E5A1" w14:textId="3724A554" w:rsidR="00D472BB" w:rsidRPr="007B4D8E" w:rsidRDefault="00D472BB" w:rsidP="00D472BB">
            <w:pPr>
              <w:rPr>
                <w:sz w:val="18"/>
              </w:rPr>
            </w:pPr>
            <w:r w:rsidRPr="0096239C">
              <w:t>14</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5CDD5177" w14:textId="13E75E23" w:rsidR="00D472BB" w:rsidRPr="007B4D8E" w:rsidRDefault="00D472BB" w:rsidP="00D472BB">
            <w:pPr>
              <w:rPr>
                <w:sz w:val="18"/>
              </w:rPr>
            </w:pPr>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318B255D" w14:textId="2E13174B" w:rsidR="00D472BB" w:rsidRPr="007B4D8E" w:rsidRDefault="00D472BB" w:rsidP="00D472BB">
            <w:pPr>
              <w:rPr>
                <w:sz w:val="18"/>
              </w:rPr>
            </w:pPr>
            <w:r w:rsidRPr="0096239C">
              <w:t>12</w:t>
            </w:r>
            <w:r w:rsidRPr="0096239C">
              <w:rPr>
                <w:rFonts w:hint="eastAsia"/>
              </w:rPr>
              <w:t>名</w:t>
            </w:r>
          </w:p>
        </w:tc>
        <w:tc>
          <w:tcPr>
            <w:tcW w:w="731" w:type="dxa"/>
            <w:tcBorders>
              <w:top w:val="single" w:sz="4" w:space="0" w:color="auto"/>
              <w:left w:val="single" w:sz="4" w:space="0" w:color="auto"/>
              <w:bottom w:val="single" w:sz="4" w:space="0" w:color="auto"/>
              <w:right w:val="single" w:sz="4" w:space="0" w:color="auto"/>
            </w:tcBorders>
          </w:tcPr>
          <w:p w14:paraId="4225202D" w14:textId="2D716307" w:rsidR="00D472BB" w:rsidRPr="007B4D8E" w:rsidRDefault="00D472BB" w:rsidP="00D472BB">
            <w:pPr>
              <w:rPr>
                <w:sz w:val="18"/>
              </w:rPr>
            </w:pPr>
            <w:r>
              <w:rPr>
                <w:rFonts w:hint="eastAsia"/>
              </w:rPr>
              <w:t>12名</w:t>
            </w:r>
          </w:p>
        </w:tc>
        <w:tc>
          <w:tcPr>
            <w:tcW w:w="731" w:type="dxa"/>
            <w:tcBorders>
              <w:top w:val="single" w:sz="4" w:space="0" w:color="auto"/>
              <w:left w:val="single" w:sz="4" w:space="0" w:color="auto"/>
              <w:bottom w:val="single" w:sz="4" w:space="0" w:color="auto"/>
              <w:right w:val="single" w:sz="4" w:space="0" w:color="auto"/>
            </w:tcBorders>
          </w:tcPr>
          <w:p w14:paraId="25502B73" w14:textId="71F0C1A8" w:rsidR="00D472BB" w:rsidRPr="007B4D8E" w:rsidRDefault="00D472BB" w:rsidP="00D472BB">
            <w:pPr>
              <w:rPr>
                <w:sz w:val="18"/>
              </w:rPr>
            </w:pPr>
            <w:r>
              <w:rPr>
                <w:rFonts w:hint="eastAsia"/>
              </w:rPr>
              <w:t>11名</w:t>
            </w:r>
          </w:p>
        </w:tc>
        <w:tc>
          <w:tcPr>
            <w:tcW w:w="731" w:type="dxa"/>
            <w:tcBorders>
              <w:top w:val="single" w:sz="4" w:space="0" w:color="auto"/>
              <w:left w:val="single" w:sz="4" w:space="0" w:color="auto"/>
              <w:bottom w:val="single" w:sz="4" w:space="0" w:color="auto"/>
              <w:right w:val="single" w:sz="4" w:space="0" w:color="auto"/>
            </w:tcBorders>
          </w:tcPr>
          <w:p w14:paraId="0F9FB119" w14:textId="3C423A20" w:rsidR="00D472BB" w:rsidRPr="007B4D8E" w:rsidRDefault="00D472BB" w:rsidP="00D472BB">
            <w:pPr>
              <w:rPr>
                <w:sz w:val="18"/>
              </w:rPr>
            </w:pPr>
            <w:r>
              <w:rPr>
                <w:rFonts w:hint="eastAsia"/>
              </w:rPr>
              <w:t>12名</w:t>
            </w:r>
          </w:p>
        </w:tc>
        <w:tc>
          <w:tcPr>
            <w:tcW w:w="731" w:type="dxa"/>
            <w:tcBorders>
              <w:top w:val="single" w:sz="4" w:space="0" w:color="auto"/>
              <w:left w:val="single" w:sz="4" w:space="0" w:color="auto"/>
              <w:bottom w:val="single" w:sz="4" w:space="0" w:color="auto"/>
              <w:right w:val="single" w:sz="4" w:space="0" w:color="auto"/>
            </w:tcBorders>
          </w:tcPr>
          <w:p w14:paraId="7C59C925" w14:textId="53BCAD46" w:rsidR="00D472BB" w:rsidRPr="007B4D8E" w:rsidRDefault="00D472BB" w:rsidP="00D472BB">
            <w:pPr>
              <w:rPr>
                <w:sz w:val="18"/>
              </w:rPr>
            </w:pPr>
            <w:r>
              <w:rPr>
                <w:rFonts w:hint="eastAsia"/>
              </w:rPr>
              <w:t>13名</w:t>
            </w:r>
          </w:p>
        </w:tc>
        <w:tc>
          <w:tcPr>
            <w:tcW w:w="731" w:type="dxa"/>
            <w:tcBorders>
              <w:top w:val="single" w:sz="4" w:space="0" w:color="auto"/>
              <w:left w:val="single" w:sz="4" w:space="0" w:color="auto"/>
              <w:bottom w:val="single" w:sz="4" w:space="0" w:color="auto"/>
              <w:right w:val="single" w:sz="4" w:space="0" w:color="auto"/>
            </w:tcBorders>
          </w:tcPr>
          <w:p w14:paraId="1B869212" w14:textId="0850337F" w:rsidR="00D472BB" w:rsidRPr="007B4D8E" w:rsidRDefault="00D472BB" w:rsidP="00D472BB">
            <w:pPr>
              <w:rPr>
                <w:sz w:val="18"/>
              </w:rPr>
            </w:pPr>
            <w:r>
              <w:rPr>
                <w:rFonts w:hint="eastAsia"/>
              </w:rPr>
              <w:t>13名</w:t>
            </w:r>
          </w:p>
        </w:tc>
      </w:tr>
    </w:tbl>
    <w:p w14:paraId="1EA08B17" w14:textId="77777777" w:rsidR="000B6586" w:rsidRDefault="000B6586" w:rsidP="00B62B9F">
      <w:pPr>
        <w:jc w:val="left"/>
        <w:rPr>
          <w:rFonts w:hAnsi="ＭＳ 明朝"/>
          <w:sz w:val="20"/>
          <w:szCs w:val="20"/>
        </w:rPr>
      </w:pPr>
    </w:p>
    <w:p w14:paraId="1004BE76" w14:textId="28D43013" w:rsidR="00312947" w:rsidRDefault="000326E4" w:rsidP="0012387A">
      <w:pPr>
        <w:pStyle w:val="3"/>
        <w:ind w:left="210"/>
      </w:pPr>
      <w:bookmarkStart w:id="48" w:name="_Toc9327950"/>
      <w:r>
        <w:rPr>
          <w:rFonts w:hint="eastAsia"/>
        </w:rPr>
        <w:t>（</w:t>
      </w:r>
      <w:r>
        <w:rPr>
          <w:rFonts w:hint="eastAsia"/>
        </w:rPr>
        <w:t>7</w:t>
      </w:r>
      <w:r>
        <w:rPr>
          <w:rFonts w:hint="eastAsia"/>
        </w:rPr>
        <w:t>）</w:t>
      </w:r>
      <w:r w:rsidR="005668FE">
        <w:rPr>
          <w:rFonts w:hint="eastAsia"/>
        </w:rPr>
        <w:t>あかね保育園（保育所）</w:t>
      </w:r>
      <w:bookmarkEnd w:id="48"/>
    </w:p>
    <w:p w14:paraId="1AAFB926" w14:textId="494A803A" w:rsidR="00803F46" w:rsidRDefault="00803F46" w:rsidP="00642D95">
      <w:pPr>
        <w:ind w:leftChars="200" w:left="420" w:firstLineChars="100" w:firstLine="210"/>
      </w:pPr>
      <w:r>
        <w:rPr>
          <w:rFonts w:hint="eastAsia"/>
        </w:rPr>
        <w:t>今年度は４月当初より職員体制を充足確保したものの、近隣施設では定員増をした保育園が２カ所、昨年から新たに保育園が２カ所新設されるなど、入所可能な保育園も増加した中、０歳児の入園希望が少なく、また幼児クラスでの転居に伴う退園もあり９月までは厳しい状況が続きました。</w:t>
      </w:r>
    </w:p>
    <w:p w14:paraId="720C04E8" w14:textId="337B0C5B" w:rsidR="00803F46" w:rsidRDefault="00803F46" w:rsidP="005F3F4F">
      <w:pPr>
        <w:ind w:leftChars="200" w:left="420" w:firstLineChars="100" w:firstLine="210"/>
      </w:pPr>
      <w:r>
        <w:rPr>
          <w:rFonts w:hint="eastAsia"/>
        </w:rPr>
        <w:lastRenderedPageBreak/>
        <w:t>しかし、施設見学者へのアプローチや支援センターの協力で１０</w:t>
      </w:r>
      <w:r>
        <w:t>月には</w:t>
      </w:r>
      <w:r>
        <w:rPr>
          <w:rFonts w:hint="eastAsia"/>
        </w:rPr>
        <w:t>１４３</w:t>
      </w:r>
      <w:r>
        <w:t>名と目標に近づくことができました。公定価格内処遇改善加算では昨年より</w:t>
      </w:r>
      <w:r>
        <w:rPr>
          <w:rFonts w:hint="eastAsia"/>
        </w:rPr>
        <w:t>１</w:t>
      </w:r>
      <w:r>
        <w:t>％増の</w:t>
      </w:r>
      <w:r>
        <w:rPr>
          <w:rFonts w:hint="eastAsia"/>
        </w:rPr>
        <w:t>１８</w:t>
      </w:r>
      <w:r>
        <w:t>％（昨年</w:t>
      </w:r>
      <w:r>
        <w:rPr>
          <w:rFonts w:hint="eastAsia"/>
        </w:rPr>
        <w:t>１７</w:t>
      </w:r>
      <w:r>
        <w:t>％）となり、入所児童や障がい児保育事業加算等の増加により事業収益は増収となりました。年度</w:t>
      </w:r>
      <w:r>
        <w:rPr>
          <w:rFonts w:hint="eastAsia"/>
        </w:rPr>
        <w:t>を通して保育士の病欠者等（産休・育休含む）が</w:t>
      </w:r>
      <w:r w:rsidR="005F3F4F">
        <w:rPr>
          <w:rFonts w:hint="eastAsia"/>
        </w:rPr>
        <w:t>８</w:t>
      </w:r>
      <w:r>
        <w:t>名出たものの、職員間の協力及び頑張りで、</w:t>
      </w:r>
      <w:r>
        <w:rPr>
          <w:rFonts w:hint="eastAsia"/>
        </w:rPr>
        <w:t>２４</w:t>
      </w:r>
      <w:r>
        <w:t>名を卒園させ、在園児を無事進級させることができました。今後、制度の動向掴みつつ、保育園の安定した運営と地域要求に根差した保育事業の展開等が求められています。</w:t>
      </w:r>
    </w:p>
    <w:p w14:paraId="52252DD8" w14:textId="03FD29E2" w:rsidR="00803F46" w:rsidRDefault="00803F46" w:rsidP="007B0E73">
      <w:pPr>
        <w:ind w:leftChars="200" w:left="420" w:firstLineChars="100" w:firstLine="210"/>
      </w:pPr>
      <w:r>
        <w:rPr>
          <w:rFonts w:hint="eastAsia"/>
        </w:rPr>
        <w:t>今年度も新入園児の保護者向け離乳食講座や健康管理等の講義を取り入れるとともに、丁寧な声掛け等の支援に心がけ、保護者の方々が安心して子育てし働き続けられる環境に努めました。また、保護者との個人懇談を設け、園児の理解と成長に繋げました。</w:t>
      </w:r>
    </w:p>
    <w:p w14:paraId="775C9128" w14:textId="09C44C76" w:rsidR="00803F46" w:rsidRDefault="00803F46" w:rsidP="007B0E73">
      <w:pPr>
        <w:ind w:leftChars="200" w:left="420" w:firstLineChars="100" w:firstLine="210"/>
      </w:pPr>
      <w:r>
        <w:rPr>
          <w:rFonts w:hint="eastAsia"/>
        </w:rPr>
        <w:t>保育内容の充実に向けては、年間</w:t>
      </w:r>
      <w:r w:rsidR="005F3F4F">
        <w:rPr>
          <w:rFonts w:hint="eastAsia"/>
        </w:rPr>
        <w:t>カリキュラム</w:t>
      </w:r>
      <w:r>
        <w:rPr>
          <w:rFonts w:hint="eastAsia"/>
        </w:rPr>
        <w:t>に沿った保育の充実に取り組み、運動会やお楽しみ会企画等では子どもが自信をもち、達成感・充実感が持てる保育に努めました。今年も「異世代・異年齢・クラス間交流」に取り組み、高齢者とも触れ合い、異年齢への憧れや優しさが自然と芽生え、心の成長に繋がりました。また、子ども発達センターや保育支援アドバイザー及び田中佳子先生の保育コーディネーター（巡回指導年５</w:t>
      </w:r>
      <w:r>
        <w:t>回、学習会年</w:t>
      </w:r>
      <w:r>
        <w:rPr>
          <w:rFonts w:hint="eastAsia"/>
        </w:rPr>
        <w:t>２</w:t>
      </w:r>
      <w:r>
        <w:t>回）の協力を得て、子ども達が安心して自信を持って園生活がおくれるよう支援方法を学び、保育内容の充実と就学支</w:t>
      </w:r>
      <w:r>
        <w:rPr>
          <w:rFonts w:hint="eastAsia"/>
        </w:rPr>
        <w:t>援に努めました。</w:t>
      </w:r>
    </w:p>
    <w:p w14:paraId="353995A1" w14:textId="16921229" w:rsidR="00803F46" w:rsidRDefault="00803F46" w:rsidP="007B0E73">
      <w:pPr>
        <w:ind w:leftChars="200" w:left="420" w:firstLineChars="100" w:firstLine="210"/>
      </w:pPr>
      <w:r>
        <w:rPr>
          <w:rFonts w:hint="eastAsia"/>
        </w:rPr>
        <w:t>延長保育や病後児保育は昨年に比べ利用者は減少しましたが、子育てを応援し、更に、保育をサポートしクラスとの連携で、保育の充実に努めました。１</w:t>
      </w:r>
      <w:r>
        <w:t>月末に乳児クラスで感染性胃腸炎が流行し特に</w:t>
      </w:r>
      <w:r>
        <w:rPr>
          <w:rFonts w:hint="eastAsia"/>
        </w:rPr>
        <w:t>０</w:t>
      </w:r>
      <w:r>
        <w:t>歳児で半数の子ども達が体調を崩し、複数の職員にも症状がみられたため、家庭保育の協力をいただき、保健所の指導の下、専門業者に依頼して園内の消毒をしました。今回の教訓を職員間で共有し、安全保全の向上と衛生管理の徹底を行いました。</w:t>
      </w:r>
    </w:p>
    <w:p w14:paraId="3F045063" w14:textId="1CD89BB6" w:rsidR="00803F46" w:rsidRDefault="00803F46" w:rsidP="00803F46">
      <w:pPr>
        <w:ind w:leftChars="200" w:left="420" w:firstLineChars="100" w:firstLine="210"/>
      </w:pPr>
      <w:r>
        <w:rPr>
          <w:rFonts w:hint="eastAsia"/>
        </w:rPr>
        <w:t>また、奈良市地域子育て支援センター</w:t>
      </w:r>
      <w:r w:rsidR="003639EC">
        <w:rPr>
          <w:rFonts w:hint="eastAsia"/>
        </w:rPr>
        <w:t>Ｐｅａｃｅ</w:t>
      </w:r>
      <w:r>
        <w:t>と園庭開放(年</w:t>
      </w:r>
      <w:r>
        <w:rPr>
          <w:rFonts w:hint="eastAsia"/>
        </w:rPr>
        <w:t>８</w:t>
      </w:r>
      <w:r>
        <w:t>回)や人形劇を共催し、交流することができました。</w:t>
      </w:r>
      <w:r>
        <w:rPr>
          <w:rFonts w:hint="eastAsia"/>
        </w:rPr>
        <w:t>２</w:t>
      </w:r>
      <w:r>
        <w:t>月には昨年に引き続き保育園ウオッチングに取組み、</w:t>
      </w:r>
      <w:r>
        <w:rPr>
          <w:rFonts w:hint="eastAsia"/>
        </w:rPr>
        <w:t>０</w:t>
      </w:r>
      <w:r>
        <w:t>歳児さんのいる</w:t>
      </w:r>
      <w:r>
        <w:rPr>
          <w:rFonts w:hint="eastAsia"/>
        </w:rPr>
        <w:t>３</w:t>
      </w:r>
      <w:r>
        <w:t>家族の方に参加して頂き、子どもとの関わり方や遊びについて、保育園の子ども達と一緒に過ごしながら学んでいただける機会を儲けました。参加された方はとても喜ばれており、これからも保育園に来ていただく機会を増やし、地域の方々への子育て支援を広げていく予定です。</w:t>
      </w:r>
    </w:p>
    <w:p w14:paraId="6F450BBC" w14:textId="238CB6D1" w:rsidR="00D472BB" w:rsidRDefault="00803F46" w:rsidP="00803F46">
      <w:pPr>
        <w:ind w:leftChars="200" w:left="420" w:firstLineChars="100" w:firstLine="210"/>
      </w:pPr>
      <w:r>
        <w:t>職員のスキルアップや事故防止等安全保全の向上をめざし、新入職員への安全衛生マニュアルの研修を実</w:t>
      </w:r>
      <w:r>
        <w:rPr>
          <w:rFonts w:hint="eastAsia"/>
        </w:rPr>
        <w:t>施、また、描画や発達支援研修等や研修報告の徹底及び各種委員会での学習、研修に努めました。今後も新保育所保育指針を学び、法人やあかね保育園の理念に基づいた保育を根付かせる為に、職員が一丸となり『知を力に！』保育内容や保育環境の充実が求められています。職員の英知を結集し、諸団体と連携し、児童福祉法に沿って子どもの権利が守られるよう、更に運動の輪を広げる活動が求められています。</w:t>
      </w:r>
    </w:p>
    <w:p w14:paraId="684E2306" w14:textId="293A1C1E" w:rsidR="00803F46" w:rsidRDefault="00803F46" w:rsidP="005F3F4F"/>
    <w:p w14:paraId="35556412" w14:textId="565AE2E2" w:rsidR="00137E5A" w:rsidRDefault="00137E5A" w:rsidP="005F3F4F"/>
    <w:p w14:paraId="77BEEB1D" w14:textId="6ABDA140" w:rsidR="00137E5A" w:rsidRDefault="00137E5A" w:rsidP="005F3F4F"/>
    <w:p w14:paraId="07E00B17" w14:textId="3CE11885" w:rsidR="00137E5A" w:rsidRDefault="00137E5A" w:rsidP="005F3F4F"/>
    <w:p w14:paraId="22768447" w14:textId="4CFA3788" w:rsidR="00137E5A" w:rsidRDefault="00137E5A" w:rsidP="005F3F4F"/>
    <w:p w14:paraId="36314CBA" w14:textId="77777777" w:rsidR="00137E5A" w:rsidRPr="00D472BB" w:rsidRDefault="00137E5A" w:rsidP="005F3F4F"/>
    <w:p w14:paraId="5A5E4D80" w14:textId="77777777" w:rsidR="0026349F" w:rsidRDefault="000326E4" w:rsidP="0012387A">
      <w:pPr>
        <w:pStyle w:val="3"/>
        <w:ind w:left="210"/>
      </w:pPr>
      <w:bookmarkStart w:id="49" w:name="_Toc9327951"/>
      <w:r>
        <w:rPr>
          <w:rFonts w:hint="eastAsia"/>
        </w:rPr>
        <w:lastRenderedPageBreak/>
        <w:t>（</w:t>
      </w:r>
      <w:r>
        <w:rPr>
          <w:rFonts w:hint="eastAsia"/>
        </w:rPr>
        <w:t>8</w:t>
      </w:r>
      <w:r>
        <w:rPr>
          <w:rFonts w:hint="eastAsia"/>
        </w:rPr>
        <w:t>）</w:t>
      </w:r>
      <w:r w:rsidR="005668FE" w:rsidRPr="00420279">
        <w:rPr>
          <w:rFonts w:hint="eastAsia"/>
        </w:rPr>
        <w:t>奈良市地域子育て支援センターＰｅａｃｅ（地域子育て支援拠点事業）</w:t>
      </w:r>
      <w:bookmarkEnd w:id="49"/>
    </w:p>
    <w:p w14:paraId="6ED01F02" w14:textId="47FADC80" w:rsidR="003D39B8" w:rsidRDefault="001D1023" w:rsidP="00B62B9F">
      <w:pPr>
        <w:pStyle w:val="afa"/>
        <w:ind w:leftChars="0" w:left="0"/>
      </w:pPr>
      <w:r w:rsidRPr="001D1023">
        <w:rPr>
          <w:noProof/>
        </w:rPr>
        <w:drawing>
          <wp:inline distT="0" distB="0" distL="0" distR="0" wp14:anchorId="776D6291" wp14:editId="1A5D52B6">
            <wp:extent cx="6120130" cy="863191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753" cy="8632792"/>
                    </a:xfrm>
                    <a:prstGeom prst="rect">
                      <a:avLst/>
                    </a:prstGeom>
                    <a:noFill/>
                    <a:ln>
                      <a:noFill/>
                    </a:ln>
                  </pic:spPr>
                </pic:pic>
              </a:graphicData>
            </a:graphic>
          </wp:inline>
        </w:drawing>
      </w:r>
    </w:p>
    <w:p w14:paraId="18A24F82" w14:textId="038B991B" w:rsidR="009B6E08" w:rsidRDefault="009B6E08" w:rsidP="00B62B9F">
      <w:pPr>
        <w:pStyle w:val="afa"/>
        <w:ind w:leftChars="0" w:left="0"/>
      </w:pPr>
      <w:r w:rsidRPr="009B6E08">
        <w:rPr>
          <w:rFonts w:hint="eastAsia"/>
          <w:noProof/>
        </w:rPr>
        <w:lastRenderedPageBreak/>
        <w:drawing>
          <wp:inline distT="0" distB="0" distL="0" distR="0" wp14:anchorId="6B60E753" wp14:editId="46429644">
            <wp:extent cx="6000115" cy="907161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0115" cy="9071610"/>
                    </a:xfrm>
                    <a:prstGeom prst="rect">
                      <a:avLst/>
                    </a:prstGeom>
                    <a:noFill/>
                    <a:ln>
                      <a:noFill/>
                    </a:ln>
                  </pic:spPr>
                </pic:pic>
              </a:graphicData>
            </a:graphic>
          </wp:inline>
        </w:drawing>
      </w:r>
    </w:p>
    <w:p w14:paraId="2FF7A209" w14:textId="03811A36" w:rsidR="009E7B0A" w:rsidRDefault="009E7B0A" w:rsidP="0012387A">
      <w:pPr>
        <w:pStyle w:val="2"/>
        <w:ind w:left="105"/>
      </w:pPr>
      <w:bookmarkStart w:id="50" w:name="_Toc9327952"/>
      <w:r>
        <w:rPr>
          <w:rFonts w:hint="eastAsia"/>
        </w:rPr>
        <w:lastRenderedPageBreak/>
        <w:t>1</w:t>
      </w:r>
      <w:r w:rsidR="00DE1193">
        <w:rPr>
          <w:rFonts w:hint="eastAsia"/>
        </w:rPr>
        <w:t>6</w:t>
      </w:r>
      <w:r>
        <w:rPr>
          <w:rFonts w:hint="eastAsia"/>
        </w:rPr>
        <w:t>．</w:t>
      </w:r>
      <w:r w:rsidRPr="00D1614C">
        <w:rPr>
          <w:rFonts w:hint="eastAsia"/>
        </w:rPr>
        <w:t>公益事業の実施状況</w:t>
      </w:r>
      <w:bookmarkEnd w:id="50"/>
    </w:p>
    <w:p w14:paraId="4A100A56" w14:textId="77777777" w:rsidR="00531127" w:rsidRPr="009E7B0A" w:rsidRDefault="009E7B0A" w:rsidP="0012387A">
      <w:pPr>
        <w:pStyle w:val="3"/>
        <w:ind w:left="210"/>
      </w:pPr>
      <w:bookmarkStart w:id="51" w:name="_Toc9327953"/>
      <w:r w:rsidRPr="009E7B0A">
        <w:rPr>
          <w:rFonts w:hint="eastAsia"/>
        </w:rPr>
        <w:t>（</w:t>
      </w:r>
      <w:r w:rsidRPr="009E7B0A">
        <w:rPr>
          <w:rFonts w:hint="eastAsia"/>
        </w:rPr>
        <w:t>1</w:t>
      </w:r>
      <w:r w:rsidRPr="009E7B0A">
        <w:rPr>
          <w:rFonts w:hint="eastAsia"/>
        </w:rPr>
        <w:t>）</w:t>
      </w:r>
      <w:r w:rsidR="00531127" w:rsidRPr="009E7B0A">
        <w:rPr>
          <w:rFonts w:hint="eastAsia"/>
        </w:rPr>
        <w:t>居宅介護支援事業（ケアプラン作成）</w:t>
      </w:r>
      <w:bookmarkEnd w:id="51"/>
    </w:p>
    <w:p w14:paraId="63A75C3F" w14:textId="3103DB2B" w:rsidR="00F97D79" w:rsidRDefault="00F97D79" w:rsidP="007B0E73">
      <w:pPr>
        <w:ind w:leftChars="200" w:left="420" w:firstLineChars="100" w:firstLine="210"/>
      </w:pPr>
      <w:r>
        <w:rPr>
          <w:rFonts w:hint="eastAsia"/>
        </w:rPr>
        <w:t>プラン管理総数は前年に比べ月平均７</w:t>
      </w:r>
      <w:r>
        <w:t>件増加したものの、月</w:t>
      </w:r>
      <w:r>
        <w:rPr>
          <w:rFonts w:hint="eastAsia"/>
        </w:rPr>
        <w:t>７９</w:t>
      </w:r>
      <w:r>
        <w:t>件の介護管理件数目標に対し</w:t>
      </w:r>
      <w:r>
        <w:rPr>
          <w:rFonts w:hint="eastAsia"/>
        </w:rPr>
        <w:t>７８．３</w:t>
      </w:r>
      <w:r>
        <w:t>件と年間延べ</w:t>
      </w:r>
      <w:r>
        <w:rPr>
          <w:rFonts w:hint="eastAsia"/>
        </w:rPr>
        <w:t>８</w:t>
      </w:r>
      <w:r>
        <w:t>件の未到達となり予算を達成していません。</w:t>
      </w:r>
    </w:p>
    <w:p w14:paraId="206C0EA8" w14:textId="77777777" w:rsidR="007B0E73" w:rsidRDefault="00F97D79" w:rsidP="00F97D79">
      <w:pPr>
        <w:ind w:leftChars="200" w:left="420" w:firstLineChars="100" w:firstLine="210"/>
      </w:pPr>
      <w:r>
        <w:t>新規依頼が圏域の包括に偏り今後は依頼件数の少ない包括への営業を強化する必要があります。</w:t>
      </w:r>
      <w:r>
        <w:rPr>
          <w:rFonts w:hint="eastAsia"/>
        </w:rPr>
        <w:t>４</w:t>
      </w:r>
      <w:r>
        <w:t>月報酬改定で重視された医療連携のため文書作成業務が増加した一方、医療機関での認知度は低く連携加算は要件が厳しく取得困難なものもあり、要支援認定の場合は報酬引き当てがないままです。</w:t>
      </w:r>
    </w:p>
    <w:p w14:paraId="73CF50AB" w14:textId="0691BF7F" w:rsidR="00F97D79" w:rsidRDefault="00F97D79" w:rsidP="00F97D79">
      <w:pPr>
        <w:ind w:leftChars="200" w:left="420" w:firstLineChars="100" w:firstLine="210"/>
      </w:pPr>
      <w:r>
        <w:t>介護支援専門員受講資格要件変更の前年にあたり例年より多く実務研修生を受け入れました。</w:t>
      </w:r>
      <w:r>
        <w:rPr>
          <w:rFonts w:hint="eastAsia"/>
        </w:rPr>
        <w:t>６</w:t>
      </w:r>
      <w:r>
        <w:t>月請求ソフト入</w:t>
      </w:r>
      <w:r>
        <w:rPr>
          <w:rFonts w:hint="eastAsia"/>
        </w:rPr>
        <w:t>替により要支援者もシステム対応となりましたが、要介護者も含め変更された帳票作成の手順習得に時間を要しました。</w:t>
      </w:r>
    </w:p>
    <w:p w14:paraId="2F04FF2A" w14:textId="77777777" w:rsidR="00F97D79" w:rsidRDefault="00F97D79" w:rsidP="00F97D79">
      <w:pPr>
        <w:ind w:leftChars="200" w:left="420" w:firstLineChars="100" w:firstLine="210"/>
      </w:pPr>
      <w:r>
        <w:rPr>
          <w:rFonts w:hint="eastAsia"/>
        </w:rPr>
        <w:t>１１</w:t>
      </w:r>
      <w:r>
        <w:t>月法人内訪問介護事業所の閉鎖に伴い事業者変更のための調整を行いました。1月異動により１名増員、未経者への実務指導とマニュアル整備は今後の課題です。</w:t>
      </w:r>
      <w:r>
        <w:rPr>
          <w:rFonts w:hint="eastAsia"/>
        </w:rPr>
        <w:t>３</w:t>
      </w:r>
      <w:r>
        <w:t>月には地域事例検討会を共催しました。</w:t>
      </w:r>
      <w:r>
        <w:rPr>
          <w:rFonts w:hint="eastAsia"/>
        </w:rPr>
        <w:t>３</w:t>
      </w:r>
      <w:r>
        <w:t>割負担導入により利用者負担は重くなり回数の多い生活援助の届出など支援内容は限定される中、在宅生活継続が困難でも施設入所の決断が難しい独居高齢者は増える傾向にあります。悪性腫瘍は末期になるまで又独居世帯も介護度が軽度</w:t>
      </w:r>
      <w:r>
        <w:rPr>
          <w:rFonts w:hint="eastAsia"/>
        </w:rPr>
        <w:t>に認定されることが多く、介護者である家族も高齢化だけではなく就業世代もあり引きこもりなど複合的な課題を抱える方が増え、介護や医療の費用負担ができなければ必要なサービスを受けることはできずインフォーマルな資源も補う程にはありません。</w:t>
      </w:r>
    </w:p>
    <w:p w14:paraId="3359935A" w14:textId="7C5E1EEC" w:rsidR="00F97D79" w:rsidRDefault="00F97D79" w:rsidP="007B0E73">
      <w:pPr>
        <w:ind w:leftChars="200" w:left="420" w:firstLineChars="100" w:firstLine="210"/>
      </w:pPr>
      <w:r>
        <w:rPr>
          <w:rFonts w:hint="eastAsia"/>
        </w:rPr>
        <w:t>介護保険の消費者意識も高く、家族在宅時や感染症罹患時の支援・徘徊の捜索など介護者のＱＯＬ</w:t>
      </w:r>
      <w:r>
        <w:t>を重視した調整を求められる場面も増えました。事業者との調整不足で制度活用に至らなかった事例や身寄りのない高齢者の終末期支援の意向確認</w:t>
      </w:r>
      <w:r w:rsidR="00870581" w:rsidRPr="00870581">
        <w:rPr>
          <w:rFonts w:hint="eastAsia"/>
        </w:rPr>
        <w:t>などは検証が必要です</w:t>
      </w:r>
      <w:r>
        <w:t>。</w:t>
      </w:r>
    </w:p>
    <w:p w14:paraId="4618FC8A" w14:textId="45855C33" w:rsidR="007B4D8E" w:rsidRDefault="00F97D79" w:rsidP="00F97D79">
      <w:pPr>
        <w:ind w:leftChars="200" w:left="420" w:firstLineChars="100" w:firstLine="210"/>
      </w:pPr>
      <w:r>
        <w:rPr>
          <w:rFonts w:hint="eastAsia"/>
        </w:rPr>
        <w:t>このように制度改定や利用者・家族の実情や取り巻く環境などへの対応に苦慮することもありましたが、専門性を深めること、連携を強化することなど改めて学び成長する機会になりました。法令を遵守し社会資源を活用しつつ多職種協働の支援態勢構築、地震や台風など自然災害時に事業者の安全確保を確保しつつ緊急時対応など管理面には課題を残しました。</w:t>
      </w:r>
    </w:p>
    <w:p w14:paraId="282EEFB0" w14:textId="77777777" w:rsidR="00F97D79" w:rsidRDefault="00F97D79"/>
    <w:p w14:paraId="479D0A02" w14:textId="70523D9B" w:rsidR="004F5735" w:rsidRPr="004F5735" w:rsidRDefault="009E7B0A" w:rsidP="0012387A">
      <w:pPr>
        <w:pStyle w:val="3"/>
        <w:ind w:left="210"/>
      </w:pPr>
      <w:bookmarkStart w:id="52" w:name="_Toc9327954"/>
      <w:r>
        <w:rPr>
          <w:rFonts w:hint="eastAsia"/>
        </w:rPr>
        <w:t>（</w:t>
      </w:r>
      <w:r>
        <w:rPr>
          <w:rFonts w:hint="eastAsia"/>
        </w:rPr>
        <w:t>2</w:t>
      </w:r>
      <w:r>
        <w:rPr>
          <w:rFonts w:hint="eastAsia"/>
        </w:rPr>
        <w:t>）</w:t>
      </w:r>
      <w:r w:rsidR="00531127" w:rsidRPr="004F5735">
        <w:rPr>
          <w:rFonts w:hint="eastAsia"/>
        </w:rPr>
        <w:t>企業委託型保育</w:t>
      </w:r>
      <w:r w:rsidR="00AF3610">
        <w:rPr>
          <w:rFonts w:hint="eastAsia"/>
        </w:rPr>
        <w:t>事業</w:t>
      </w:r>
      <w:bookmarkEnd w:id="52"/>
    </w:p>
    <w:p w14:paraId="394D6D09" w14:textId="6B8F8580" w:rsidR="007B0E73" w:rsidRDefault="00803F46" w:rsidP="005F3F4F">
      <w:pPr>
        <w:ind w:leftChars="200" w:left="420" w:firstLineChars="100" w:firstLine="210"/>
      </w:pPr>
      <w:r>
        <w:rPr>
          <w:rFonts w:hint="eastAsia"/>
        </w:rPr>
        <w:t>昨年度</w:t>
      </w:r>
      <w:r w:rsidRPr="00803F46">
        <w:rPr>
          <w:rFonts w:hint="eastAsia"/>
        </w:rPr>
        <w:t>は</w:t>
      </w:r>
      <w:r>
        <w:rPr>
          <w:rFonts w:hint="eastAsia"/>
        </w:rPr>
        <w:t>１２</w:t>
      </w:r>
      <w:r w:rsidRPr="00803F46">
        <w:t>月より</w:t>
      </w:r>
      <w:r>
        <w:rPr>
          <w:rFonts w:hint="eastAsia"/>
        </w:rPr>
        <w:t>０</w:t>
      </w:r>
      <w:r w:rsidRPr="00803F46">
        <w:t>歳児待機児童</w:t>
      </w:r>
      <w:r>
        <w:rPr>
          <w:rFonts w:hint="eastAsia"/>
        </w:rPr>
        <w:t>２</w:t>
      </w:r>
      <w:r w:rsidRPr="00803F46">
        <w:t>名の日勤帯での入所があったため、延べ利用数は</w:t>
      </w:r>
      <w:r>
        <w:rPr>
          <w:rFonts w:hint="eastAsia"/>
        </w:rPr>
        <w:t>４４２</w:t>
      </w:r>
      <w:r w:rsidRPr="00803F46">
        <w:t>名でしたが、</w:t>
      </w:r>
      <w:r w:rsidR="007B0E73">
        <w:rPr>
          <w:rFonts w:hint="eastAsia"/>
        </w:rPr>
        <w:t>２０１８</w:t>
      </w:r>
      <w:r>
        <w:rPr>
          <w:rFonts w:hint="eastAsia"/>
        </w:rPr>
        <w:t>年度</w:t>
      </w:r>
      <w:r w:rsidRPr="00803F46">
        <w:t>は</w:t>
      </w:r>
      <w:r>
        <w:rPr>
          <w:rFonts w:hint="eastAsia"/>
        </w:rPr>
        <w:t>３４６</w:t>
      </w:r>
      <w:r w:rsidRPr="00803F46">
        <w:t>名と</w:t>
      </w:r>
      <w:r>
        <w:rPr>
          <w:rFonts w:hint="eastAsia"/>
        </w:rPr>
        <w:t>９６</w:t>
      </w:r>
      <w:r w:rsidRPr="00803F46">
        <w:t>名の利用減となりました。泊り保育は毎月</w:t>
      </w:r>
      <w:r>
        <w:rPr>
          <w:rFonts w:hint="eastAsia"/>
        </w:rPr>
        <w:t>５</w:t>
      </w:r>
      <w:r w:rsidRPr="00803F46">
        <w:t>回、乳幼児</w:t>
      </w:r>
      <w:r>
        <w:rPr>
          <w:rFonts w:hint="eastAsia"/>
        </w:rPr>
        <w:t>３</w:t>
      </w:r>
      <w:r w:rsidRPr="00803F46">
        <w:t>名の利用があるとともに、日曜・祭日保育では</w:t>
      </w:r>
      <w:r>
        <w:rPr>
          <w:rFonts w:hint="eastAsia"/>
        </w:rPr>
        <w:t>０～１</w:t>
      </w:r>
      <w:r w:rsidRPr="00803F46">
        <w:t>歳児等の利用が多かったため、職員体制を</w:t>
      </w:r>
      <w:r>
        <w:rPr>
          <w:rFonts w:hint="eastAsia"/>
        </w:rPr>
        <w:t>２</w:t>
      </w:r>
      <w:r w:rsidRPr="00803F46">
        <w:t>から</w:t>
      </w:r>
      <w:r>
        <w:rPr>
          <w:rFonts w:hint="eastAsia"/>
        </w:rPr>
        <w:t>３</w:t>
      </w:r>
      <w:r w:rsidRPr="00803F46">
        <w:t>名にするなど保育体制を確保し、安全で安心して過ごせる保育の充実に努めました。しかし日曜・祭日保育では</w:t>
      </w:r>
      <w:r w:rsidR="00065BA2">
        <w:rPr>
          <w:rFonts w:hint="eastAsia"/>
        </w:rPr>
        <w:t>１</w:t>
      </w:r>
      <w:r w:rsidRPr="00803F46">
        <w:t>年を通してキャンセルが多く、当日は予定より少ない人数での保育となることがありました。</w:t>
      </w:r>
      <w:r w:rsidRPr="00803F46">
        <w:rPr>
          <w:rFonts w:hint="eastAsia"/>
        </w:rPr>
        <w:t>また、保護者からの要望で</w:t>
      </w:r>
      <w:r>
        <w:rPr>
          <w:rFonts w:hint="eastAsia"/>
        </w:rPr>
        <w:t>ゴールデンウィーク</w:t>
      </w:r>
      <w:r w:rsidRPr="00803F46">
        <w:rPr>
          <w:rFonts w:hint="eastAsia"/>
        </w:rPr>
        <w:t>期間中の</w:t>
      </w:r>
      <w:r w:rsidR="003639EC">
        <w:rPr>
          <w:rFonts w:hint="eastAsia"/>
        </w:rPr>
        <w:t>１</w:t>
      </w:r>
      <w:r w:rsidRPr="00803F46">
        <w:t>年生の保育を実施しました。</w:t>
      </w:r>
      <w:r>
        <w:rPr>
          <w:rFonts w:hint="eastAsia"/>
        </w:rPr>
        <w:t>９</w:t>
      </w:r>
      <w:r w:rsidRPr="00803F46">
        <w:t>月は台風による特別保育を</w:t>
      </w:r>
      <w:r>
        <w:rPr>
          <w:rFonts w:hint="eastAsia"/>
        </w:rPr>
        <w:t>１</w:t>
      </w:r>
      <w:r w:rsidRPr="00803F46">
        <w:t>回実施し、乳幼児</w:t>
      </w:r>
      <w:r>
        <w:rPr>
          <w:rFonts w:hint="eastAsia"/>
        </w:rPr>
        <w:t>３</w:t>
      </w:r>
      <w:r w:rsidRPr="00803F46">
        <w:t>名が利用しました。また、業務や保育内容の大幅な改善に努め、異年齢保育で子どもが育つことの大切さについて、実践で深めました。</w:t>
      </w:r>
    </w:p>
    <w:p w14:paraId="77F64E4E" w14:textId="7C016CE4" w:rsidR="00803F46" w:rsidRPr="00803F46" w:rsidRDefault="00803F46" w:rsidP="005F3F4F">
      <w:pPr>
        <w:ind w:leftChars="200" w:left="420" w:firstLineChars="100" w:firstLine="210"/>
      </w:pPr>
      <w:r w:rsidRPr="00803F46">
        <w:t>子育て支援を念頭に看護師等が安心して利用できるよう、毎月</w:t>
      </w:r>
      <w:r>
        <w:rPr>
          <w:rFonts w:hint="eastAsia"/>
        </w:rPr>
        <w:t>１</w:t>
      </w:r>
      <w:r w:rsidRPr="00803F46">
        <w:t>回、子どもの様子を</w:t>
      </w:r>
      <w:r>
        <w:rPr>
          <w:rFonts w:hint="eastAsia"/>
        </w:rPr>
        <w:t>ポスター</w:t>
      </w:r>
      <w:r w:rsidRPr="00803F46">
        <w:t>にして掲示、啓蒙しました。</w:t>
      </w:r>
      <w:r w:rsidRPr="00803F46">
        <w:rPr>
          <w:rFonts w:hint="eastAsia"/>
        </w:rPr>
        <w:t>毎月、夜間時は延長保育士と連携し、日祝日も避難訓練及び心肺蘇生訓練を実施し、少ない職員体制の中での教訓を見出し、改善してきました。運営に当たっては</w:t>
      </w:r>
      <w:r w:rsidR="003639EC">
        <w:rPr>
          <w:rFonts w:hint="eastAsia"/>
        </w:rPr>
        <w:t>四</w:t>
      </w:r>
      <w:r w:rsidRPr="00803F46">
        <w:t>者協</w:t>
      </w:r>
      <w:r w:rsidRPr="00803F46">
        <w:lastRenderedPageBreak/>
        <w:t>議会の開催が難しくなっていますが、問題が発生した時には、随時、報告し、改善を行っています。</w:t>
      </w:r>
    </w:p>
    <w:p w14:paraId="338F976F" w14:textId="19A9C54A" w:rsidR="007B4D8E" w:rsidRDefault="00803F46" w:rsidP="005F3F4F">
      <w:pPr>
        <w:ind w:leftChars="200" w:left="420" w:firstLineChars="100" w:firstLine="210"/>
      </w:pPr>
      <w:r w:rsidRPr="00803F46">
        <w:rPr>
          <w:rFonts w:hint="eastAsia"/>
        </w:rPr>
        <w:t>今後、平和会看護部等連携し、平和会職員の産休・育休状況を掴み、迅速な受け入れ対応の推進と運営の充実を図っていきます。</w:t>
      </w:r>
    </w:p>
    <w:p w14:paraId="210257EA" w14:textId="77777777" w:rsidR="003639EC" w:rsidRDefault="003639EC" w:rsidP="007B0E73"/>
    <w:p w14:paraId="26B1433C" w14:textId="40B64299" w:rsidR="005E52D2" w:rsidRDefault="009E7B0A" w:rsidP="0012387A">
      <w:pPr>
        <w:pStyle w:val="3"/>
        <w:ind w:left="210"/>
      </w:pPr>
      <w:bookmarkStart w:id="53" w:name="_Toc9327955"/>
      <w:r>
        <w:rPr>
          <w:rFonts w:hint="eastAsia"/>
        </w:rPr>
        <w:t>（</w:t>
      </w:r>
      <w:r>
        <w:rPr>
          <w:rFonts w:hint="eastAsia"/>
        </w:rPr>
        <w:t>3</w:t>
      </w:r>
      <w:r>
        <w:rPr>
          <w:rFonts w:hint="eastAsia"/>
        </w:rPr>
        <w:t>）</w:t>
      </w:r>
      <w:r w:rsidR="00D507C0" w:rsidRPr="000E60A8">
        <w:rPr>
          <w:rFonts w:hint="eastAsia"/>
        </w:rPr>
        <w:t>高齢者生活共同運営住宅</w:t>
      </w:r>
      <w:r w:rsidR="00AF3610">
        <w:rPr>
          <w:rFonts w:hint="eastAsia"/>
        </w:rPr>
        <w:t>事業</w:t>
      </w:r>
      <w:bookmarkEnd w:id="53"/>
    </w:p>
    <w:p w14:paraId="13E2634B" w14:textId="7A32DE4D" w:rsidR="00B13ED0" w:rsidRDefault="00ED3565" w:rsidP="00B13ED0">
      <w:pPr>
        <w:ind w:leftChars="200" w:left="420" w:firstLineChars="100" w:firstLine="210"/>
      </w:pPr>
      <w:r>
        <w:rPr>
          <w:rFonts w:hint="eastAsia"/>
        </w:rPr>
        <w:t>今年度は</w:t>
      </w:r>
      <w:r w:rsidR="00B13ED0">
        <w:rPr>
          <w:rFonts w:hint="eastAsia"/>
        </w:rPr>
        <w:t>４</w:t>
      </w:r>
      <w:r w:rsidR="00B13ED0">
        <w:t>月に</w:t>
      </w:r>
      <w:r w:rsidR="003639EC">
        <w:rPr>
          <w:rFonts w:hint="eastAsia"/>
        </w:rPr>
        <w:t>１</w:t>
      </w:r>
      <w:r w:rsidR="00B13ED0">
        <w:t>名入居され</w:t>
      </w:r>
      <w:r w:rsidR="00B13ED0">
        <w:rPr>
          <w:rFonts w:hint="eastAsia"/>
        </w:rPr>
        <w:t>８</w:t>
      </w:r>
      <w:r w:rsidR="00B13ED0">
        <w:t>名でスタートしました</w:t>
      </w:r>
      <w:r>
        <w:rPr>
          <w:rFonts w:hint="eastAsia"/>
        </w:rPr>
        <w:t>。居室の変更に伴う入退去を除き実質的には</w:t>
      </w:r>
      <w:r w:rsidR="00B13ED0">
        <w:rPr>
          <w:rFonts w:hint="eastAsia"/>
        </w:rPr>
        <w:t>１２</w:t>
      </w:r>
      <w:r w:rsidR="00B13ED0">
        <w:t>月まで新たな入居者がないままでした。年明けに入退所の動きがありましたが、</w:t>
      </w:r>
      <w:r w:rsidR="00B13ED0">
        <w:rPr>
          <w:rFonts w:hint="eastAsia"/>
        </w:rPr>
        <w:t>９</w:t>
      </w:r>
      <w:r w:rsidR="00B13ED0">
        <w:t>名在籍で終えました。</w:t>
      </w:r>
      <w:r w:rsidR="00B13ED0">
        <w:rPr>
          <w:rFonts w:hint="eastAsia"/>
        </w:rPr>
        <w:t>１０</w:t>
      </w:r>
      <w:r w:rsidR="00B13ED0">
        <w:t>人目の入居者に関しては</w:t>
      </w:r>
      <w:r w:rsidR="00B13ED0">
        <w:rPr>
          <w:rFonts w:hint="eastAsia"/>
        </w:rPr>
        <w:t>３</w:t>
      </w:r>
      <w:r w:rsidR="00B13ED0">
        <w:t>月に契約を締結することができましたが、結果的には予算の達成にはなりませんでした。新たに入居者された方には、あかりの家の支援により安心してあやめの里で暮らされている方もあり</w:t>
      </w:r>
      <w:r w:rsidR="007E05FD" w:rsidRPr="007E05FD">
        <w:rPr>
          <w:rFonts w:hint="eastAsia"/>
        </w:rPr>
        <w:t>法人内サービスとの連携が発揮され</w:t>
      </w:r>
      <w:r w:rsidR="007E05FD">
        <w:rPr>
          <w:rFonts w:hint="eastAsia"/>
        </w:rPr>
        <w:t>ました</w:t>
      </w:r>
      <w:r w:rsidR="007E05FD" w:rsidRPr="007E05FD">
        <w:rPr>
          <w:rFonts w:hint="eastAsia"/>
        </w:rPr>
        <w:t>。</w:t>
      </w:r>
      <w:r w:rsidR="00B13ED0">
        <w:t>退去者に関しては、身体状況の変化により</w:t>
      </w:r>
      <w:r w:rsidR="007E05FD">
        <w:rPr>
          <w:rFonts w:hint="eastAsia"/>
        </w:rPr>
        <w:t>、常時</w:t>
      </w:r>
      <w:r w:rsidR="00B13ED0">
        <w:t>見守り等体制のある</w:t>
      </w:r>
      <w:r w:rsidR="007E05FD">
        <w:rPr>
          <w:rFonts w:hint="eastAsia"/>
        </w:rPr>
        <w:t>介護保険入所系サービス</w:t>
      </w:r>
      <w:r w:rsidR="00B13ED0">
        <w:t>へ移行されました。</w:t>
      </w:r>
    </w:p>
    <w:p w14:paraId="060F6990" w14:textId="0B6E6DF2" w:rsidR="007B4D8E" w:rsidRDefault="00B13ED0" w:rsidP="00750D41">
      <w:pPr>
        <w:ind w:leftChars="200" w:left="420" w:firstLineChars="100" w:firstLine="210"/>
      </w:pPr>
      <w:r>
        <w:rPr>
          <w:rFonts w:hint="eastAsia"/>
        </w:rPr>
        <w:t>運営に関しては、</w:t>
      </w:r>
      <w:r w:rsidR="00750D41">
        <w:rPr>
          <w:rFonts w:hint="eastAsia"/>
        </w:rPr>
        <w:t>やあめ自治会との業務委託契約に基づく</w:t>
      </w:r>
      <w:r>
        <w:rPr>
          <w:rFonts w:hint="eastAsia"/>
        </w:rPr>
        <w:t>家政サービス業務</w:t>
      </w:r>
      <w:r w:rsidR="00750D41">
        <w:rPr>
          <w:rFonts w:hint="eastAsia"/>
        </w:rPr>
        <w:t>は訪問介護事業の廃止に伴い供給体制</w:t>
      </w:r>
      <w:r>
        <w:rPr>
          <w:rFonts w:hint="eastAsia"/>
        </w:rPr>
        <w:t>の再編</w:t>
      </w:r>
      <w:r w:rsidR="00750D41">
        <w:rPr>
          <w:rFonts w:hint="eastAsia"/>
        </w:rPr>
        <w:t>を行い</w:t>
      </w:r>
      <w:r>
        <w:rPr>
          <w:rFonts w:hint="eastAsia"/>
        </w:rPr>
        <w:t>ました。</w:t>
      </w:r>
      <w:r w:rsidR="00750D41">
        <w:rPr>
          <w:rFonts w:hint="eastAsia"/>
        </w:rPr>
        <w:t>あやめ</w:t>
      </w:r>
      <w:r>
        <w:rPr>
          <w:rFonts w:hint="eastAsia"/>
        </w:rPr>
        <w:t>自治会との</w:t>
      </w:r>
      <w:r w:rsidR="00750D41">
        <w:rPr>
          <w:rFonts w:hint="eastAsia"/>
        </w:rPr>
        <w:t>委託契約内容</w:t>
      </w:r>
      <w:r>
        <w:rPr>
          <w:rFonts w:hint="eastAsia"/>
        </w:rPr>
        <w:t>を踏まえ、拠点内での</w:t>
      </w:r>
      <w:r w:rsidR="00750D41">
        <w:rPr>
          <w:rFonts w:hint="eastAsia"/>
        </w:rPr>
        <w:t>業務請負</w:t>
      </w:r>
      <w:r>
        <w:rPr>
          <w:rFonts w:hint="eastAsia"/>
        </w:rPr>
        <w:t>を</w:t>
      </w:r>
      <w:r w:rsidR="00750D41">
        <w:rPr>
          <w:rFonts w:hint="eastAsia"/>
        </w:rPr>
        <w:t>基本にした</w:t>
      </w:r>
      <w:r>
        <w:rPr>
          <w:rFonts w:hint="eastAsia"/>
        </w:rPr>
        <w:t>体制づくり</w:t>
      </w:r>
      <w:r w:rsidR="00750D41">
        <w:rPr>
          <w:rFonts w:hint="eastAsia"/>
        </w:rPr>
        <w:t>と再委託を含む外部</w:t>
      </w:r>
      <w:r>
        <w:rPr>
          <w:rFonts w:hint="eastAsia"/>
        </w:rPr>
        <w:t>サービス</w:t>
      </w:r>
      <w:r w:rsidR="00750D41">
        <w:rPr>
          <w:rFonts w:hint="eastAsia"/>
        </w:rPr>
        <w:t>導入</w:t>
      </w:r>
      <w:r>
        <w:rPr>
          <w:rFonts w:hint="eastAsia"/>
        </w:rPr>
        <w:t>の検討</w:t>
      </w:r>
      <w:r w:rsidR="00ED3565">
        <w:rPr>
          <w:rFonts w:hint="eastAsia"/>
        </w:rPr>
        <w:t>を</w:t>
      </w:r>
      <w:r w:rsidR="00750D41">
        <w:rPr>
          <w:rFonts w:hint="eastAsia"/>
        </w:rPr>
        <w:t>行い</w:t>
      </w:r>
      <w:r>
        <w:rPr>
          <w:rFonts w:hint="eastAsia"/>
        </w:rPr>
        <w:t>ました。</w:t>
      </w:r>
      <w:r w:rsidR="00750D41">
        <w:rPr>
          <w:rFonts w:hint="eastAsia"/>
        </w:rPr>
        <w:t>居住施設としての安全および防犯対策</w:t>
      </w:r>
      <w:r w:rsidR="00ED3565">
        <w:rPr>
          <w:rFonts w:hint="eastAsia"/>
        </w:rPr>
        <w:t>の強化目的に必要な</w:t>
      </w:r>
      <w:r>
        <w:rPr>
          <w:rFonts w:hint="eastAsia"/>
        </w:rPr>
        <w:t>設備</w:t>
      </w:r>
      <w:r w:rsidR="00ED3565">
        <w:rPr>
          <w:rFonts w:hint="eastAsia"/>
        </w:rPr>
        <w:t>更新や新規設備の導入を行い</w:t>
      </w:r>
      <w:r>
        <w:rPr>
          <w:rFonts w:hint="eastAsia"/>
        </w:rPr>
        <w:t>ました。</w:t>
      </w:r>
    </w:p>
    <w:p w14:paraId="2268A929" w14:textId="77777777" w:rsidR="00B13ED0" w:rsidRPr="005E52D2" w:rsidRDefault="00B13ED0" w:rsidP="007B0E73"/>
    <w:p w14:paraId="185175B5" w14:textId="7D865C71" w:rsidR="00A51703" w:rsidRDefault="000326E4" w:rsidP="0012387A">
      <w:pPr>
        <w:pStyle w:val="2"/>
        <w:ind w:left="105"/>
      </w:pPr>
      <w:bookmarkStart w:id="54" w:name="_Toc9327956"/>
      <w:r>
        <w:rPr>
          <w:rFonts w:hint="eastAsia"/>
        </w:rPr>
        <w:t>1</w:t>
      </w:r>
      <w:r w:rsidR="00DE1193">
        <w:rPr>
          <w:rFonts w:hint="eastAsia"/>
        </w:rPr>
        <w:t>7</w:t>
      </w:r>
      <w:r>
        <w:rPr>
          <w:rFonts w:hint="eastAsia"/>
        </w:rPr>
        <w:t>．</w:t>
      </w:r>
      <w:r w:rsidR="00D507C0" w:rsidRPr="0056303B">
        <w:rPr>
          <w:rFonts w:hint="eastAsia"/>
        </w:rPr>
        <w:t>地域における公益的な取組</w:t>
      </w:r>
      <w:r>
        <w:rPr>
          <w:rFonts w:hint="eastAsia"/>
        </w:rPr>
        <w:t>・活動等の</w:t>
      </w:r>
      <w:r w:rsidR="0056303B">
        <w:rPr>
          <w:rFonts w:hint="eastAsia"/>
        </w:rPr>
        <w:t>状況</w:t>
      </w:r>
      <w:bookmarkEnd w:id="54"/>
    </w:p>
    <w:p w14:paraId="081D63AB" w14:textId="77777777" w:rsidR="006C5593" w:rsidRPr="00A51703" w:rsidRDefault="006C5593" w:rsidP="0012387A">
      <w:pPr>
        <w:pStyle w:val="3"/>
        <w:ind w:left="210"/>
        <w:rPr>
          <w:szCs w:val="20"/>
        </w:rPr>
      </w:pPr>
      <w:bookmarkStart w:id="55" w:name="_Toc9327957"/>
      <w:r w:rsidRPr="00A51703">
        <w:rPr>
          <w:rFonts w:hint="eastAsia"/>
        </w:rPr>
        <w:t>（</w:t>
      </w:r>
      <w:r w:rsidRPr="00A51703">
        <w:rPr>
          <w:rFonts w:hint="eastAsia"/>
        </w:rPr>
        <w:t>1</w:t>
      </w:r>
      <w:r w:rsidRPr="00A51703">
        <w:rPr>
          <w:rFonts w:hint="eastAsia"/>
        </w:rPr>
        <w:t>）社会福祉法人減免、低所得者への法人独自減免の実施状況</w:t>
      </w:r>
      <w:bookmarkEnd w:id="55"/>
    </w:p>
    <w:p w14:paraId="19AEF505" w14:textId="23BA7489" w:rsidR="00C743A8" w:rsidRDefault="00D3568F" w:rsidP="005D4EC4">
      <w:pPr>
        <w:ind w:leftChars="200" w:left="420" w:firstLineChars="100" w:firstLine="210"/>
      </w:pPr>
      <w:r w:rsidRPr="005431EF">
        <w:rPr>
          <w:rFonts w:hint="eastAsia"/>
        </w:rPr>
        <w:t>減免件数は社会福祉法人減免</w:t>
      </w:r>
      <w:r w:rsidR="0056303B" w:rsidRPr="005431EF">
        <w:rPr>
          <w:rStyle w:val="af"/>
          <w:sz w:val="20"/>
        </w:rPr>
        <w:footnoteReference w:id="1"/>
      </w:r>
      <w:r w:rsidRPr="005431EF">
        <w:rPr>
          <w:rFonts w:hint="eastAsia"/>
        </w:rPr>
        <w:t>では特養ホーム…延</w:t>
      </w:r>
      <w:r w:rsidR="00C743A8">
        <w:rPr>
          <w:rFonts w:hint="eastAsia"/>
        </w:rPr>
        <w:t>１４６</w:t>
      </w:r>
      <w:r w:rsidRPr="005431EF">
        <w:rPr>
          <w:rFonts w:hint="eastAsia"/>
        </w:rPr>
        <w:t>件</w:t>
      </w:r>
      <w:r w:rsidR="00C743A8">
        <w:rPr>
          <w:rFonts w:hint="eastAsia"/>
        </w:rPr>
        <w:t>（前期差＋６１）</w:t>
      </w:r>
      <w:r w:rsidRPr="005431EF">
        <w:rPr>
          <w:rFonts w:hint="eastAsia"/>
        </w:rPr>
        <w:t>、ショートステイ…延</w:t>
      </w:r>
      <w:r w:rsidR="00C743A8">
        <w:rPr>
          <w:rFonts w:hint="eastAsia"/>
        </w:rPr>
        <w:t>８６</w:t>
      </w:r>
      <w:r w:rsidRPr="005431EF">
        <w:rPr>
          <w:rFonts w:hint="eastAsia"/>
        </w:rPr>
        <w:t>件</w:t>
      </w:r>
      <w:r w:rsidR="00C743A8">
        <w:rPr>
          <w:rFonts w:hint="eastAsia"/>
        </w:rPr>
        <w:t>（前期＋２９件）と特養ホーム・ショートステイ合計で前期の１．６倍超の件数増加となりそれに伴い、</w:t>
      </w:r>
      <w:r w:rsidR="00D17FA1">
        <w:rPr>
          <w:rFonts w:hint="eastAsia"/>
        </w:rPr>
        <w:t>社会</w:t>
      </w:r>
      <w:r w:rsidR="00C743A8">
        <w:rPr>
          <w:rFonts w:hint="eastAsia"/>
        </w:rPr>
        <w:t>福祉法人減免額は前期の１．３倍超となりま</w:t>
      </w:r>
      <w:r w:rsidRPr="005431EF">
        <w:rPr>
          <w:rFonts w:hint="eastAsia"/>
        </w:rPr>
        <w:t>した。</w:t>
      </w:r>
      <w:r w:rsidR="00C743A8">
        <w:rPr>
          <w:rFonts w:hint="eastAsia"/>
        </w:rPr>
        <w:t>件数では前々年度のおよそ３倍超、金額でも２倍近い水準で年々増加</w:t>
      </w:r>
      <w:r w:rsidR="00E773C6">
        <w:rPr>
          <w:rFonts w:hint="eastAsia"/>
        </w:rPr>
        <w:t>の</w:t>
      </w:r>
      <w:r w:rsidR="00065BA2">
        <w:rPr>
          <w:rFonts w:hint="eastAsia"/>
        </w:rPr>
        <w:t>傾向にあります。</w:t>
      </w:r>
    </w:p>
    <w:p w14:paraId="17B973AD" w14:textId="036BDD12" w:rsidR="00230F89" w:rsidRPr="005431EF" w:rsidRDefault="00D3568F" w:rsidP="005D4EC4">
      <w:pPr>
        <w:ind w:leftChars="200" w:left="420" w:firstLineChars="100" w:firstLine="210"/>
        <w:rPr>
          <w:bCs/>
          <w:szCs w:val="21"/>
        </w:rPr>
      </w:pPr>
      <w:r w:rsidRPr="005431EF">
        <w:rPr>
          <w:rFonts w:hint="eastAsia"/>
        </w:rPr>
        <w:t>法人独自減免</w:t>
      </w:r>
      <w:r w:rsidR="0056303B" w:rsidRPr="005431EF">
        <w:rPr>
          <w:rStyle w:val="af"/>
          <w:sz w:val="20"/>
        </w:rPr>
        <w:footnoteReference w:id="2"/>
      </w:r>
      <w:r w:rsidRPr="005431EF">
        <w:rPr>
          <w:rFonts w:hint="eastAsia"/>
        </w:rPr>
        <w:t>は特養ホーム…</w:t>
      </w:r>
      <w:r w:rsidR="00E773C6">
        <w:rPr>
          <w:rFonts w:hint="eastAsia"/>
        </w:rPr>
        <w:t>６</w:t>
      </w:r>
      <w:r w:rsidR="00F1166D">
        <w:rPr>
          <w:rFonts w:hint="eastAsia"/>
        </w:rPr>
        <w:t>０</w:t>
      </w:r>
      <w:r w:rsidR="0056303B" w:rsidRPr="005431EF">
        <w:rPr>
          <w:rFonts w:hint="eastAsia"/>
        </w:rPr>
        <w:t>件、こがねデイ…</w:t>
      </w:r>
      <w:r w:rsidR="00E773C6">
        <w:rPr>
          <w:rFonts w:hint="eastAsia"/>
        </w:rPr>
        <w:t>４２</w:t>
      </w:r>
      <w:r w:rsidRPr="005431EF">
        <w:rPr>
          <w:rFonts w:hint="eastAsia"/>
        </w:rPr>
        <w:t>件</w:t>
      </w:r>
      <w:r w:rsidR="00E773C6">
        <w:rPr>
          <w:rFonts w:hint="eastAsia"/>
        </w:rPr>
        <w:t>であり、社会福祉法人減免件数と併せた</w:t>
      </w:r>
      <w:r w:rsidRPr="005431EF">
        <w:rPr>
          <w:rFonts w:hint="eastAsia"/>
        </w:rPr>
        <w:t>延総</w:t>
      </w:r>
      <w:r w:rsidR="00E773C6">
        <w:rPr>
          <w:rFonts w:hint="eastAsia"/>
        </w:rPr>
        <w:t>件数や３４１</w:t>
      </w:r>
      <w:r w:rsidRPr="005431EF">
        <w:rPr>
          <w:rFonts w:hint="eastAsia"/>
        </w:rPr>
        <w:t>件</w:t>
      </w:r>
      <w:r w:rsidR="005B3D0F">
        <w:rPr>
          <w:rFonts w:hint="eastAsia"/>
        </w:rPr>
        <w:t>（前年比１２６．３％）</w:t>
      </w:r>
      <w:r w:rsidRPr="005431EF">
        <w:rPr>
          <w:rFonts w:hint="eastAsia"/>
        </w:rPr>
        <w:t>でした。</w:t>
      </w:r>
      <w:r w:rsidR="00E773C6">
        <w:rPr>
          <w:rFonts w:hint="eastAsia"/>
        </w:rPr>
        <w:t>同</w:t>
      </w:r>
      <w:r w:rsidRPr="005431EF">
        <w:rPr>
          <w:rFonts w:hint="eastAsia"/>
        </w:rPr>
        <w:t>減免総額は全体で</w:t>
      </w:r>
      <w:r w:rsidR="00E773C6">
        <w:rPr>
          <w:rFonts w:hint="eastAsia"/>
        </w:rPr>
        <w:t>３，８</w:t>
      </w:r>
      <w:r w:rsidR="00F1166D">
        <w:rPr>
          <w:rFonts w:hint="eastAsia"/>
        </w:rPr>
        <w:t>０</w:t>
      </w:r>
      <w:r w:rsidR="00E773C6">
        <w:rPr>
          <w:rFonts w:hint="eastAsia"/>
        </w:rPr>
        <w:t>４，６１６円</w:t>
      </w:r>
      <w:r w:rsidRPr="005431EF">
        <w:rPr>
          <w:rFonts w:hint="eastAsia"/>
        </w:rPr>
        <w:t>（前年比</w:t>
      </w:r>
      <w:r w:rsidR="00E773C6">
        <w:rPr>
          <w:rFonts w:hint="eastAsia"/>
        </w:rPr>
        <w:t>１２６</w:t>
      </w:r>
      <w:r w:rsidR="003266FB">
        <w:rPr>
          <w:rFonts w:hint="eastAsia"/>
        </w:rPr>
        <w:t>．</w:t>
      </w:r>
      <w:r w:rsidR="00F1166D">
        <w:rPr>
          <w:rFonts w:hint="eastAsia"/>
        </w:rPr>
        <w:t>０</w:t>
      </w:r>
      <w:r w:rsidR="0056303B" w:rsidRPr="005431EF">
        <w:rPr>
          <w:rFonts w:hint="eastAsia"/>
        </w:rPr>
        <w:t>％</w:t>
      </w:r>
      <w:r w:rsidRPr="005431EF">
        <w:rPr>
          <w:rFonts w:hint="eastAsia"/>
        </w:rPr>
        <w:t>）となりました</w:t>
      </w:r>
      <w:r w:rsidR="0056303B" w:rsidRPr="005431EF">
        <w:rPr>
          <w:rFonts w:hint="eastAsia"/>
        </w:rPr>
        <w:t>。</w:t>
      </w:r>
      <w:r w:rsidR="003266FB">
        <w:rPr>
          <w:rFonts w:hint="eastAsia"/>
        </w:rPr>
        <w:t>特養ホーム、ショートステイ</w:t>
      </w:r>
      <w:r w:rsidR="00E773C6">
        <w:rPr>
          <w:rFonts w:hint="eastAsia"/>
        </w:rPr>
        <w:t>を中心とした</w:t>
      </w:r>
      <w:r w:rsidR="005B3D0F">
        <w:rPr>
          <w:rFonts w:hint="eastAsia"/>
        </w:rPr>
        <w:t>入所・利用</w:t>
      </w:r>
      <w:r w:rsidR="00E773C6">
        <w:rPr>
          <w:rFonts w:hint="eastAsia"/>
        </w:rPr>
        <w:t>相談の応需や対象者の入院日数が高い水準で推移し</w:t>
      </w:r>
      <w:r w:rsidR="005B3D0F">
        <w:rPr>
          <w:rFonts w:hint="eastAsia"/>
        </w:rPr>
        <w:t>たことが反映しています</w:t>
      </w:r>
      <w:r w:rsidR="00E773C6">
        <w:rPr>
          <w:rFonts w:hint="eastAsia"/>
        </w:rPr>
        <w:t>。</w:t>
      </w:r>
      <w:r w:rsidR="00230F89">
        <w:rPr>
          <w:rFonts w:hint="eastAsia"/>
          <w:bCs/>
          <w:szCs w:val="21"/>
        </w:rPr>
        <w:t>社会福祉法人減免額のうち</w:t>
      </w:r>
      <w:r w:rsidR="00E773C6">
        <w:rPr>
          <w:rFonts w:hint="eastAsia"/>
          <w:bCs/>
          <w:szCs w:val="21"/>
        </w:rPr>
        <w:t>１，１３６</w:t>
      </w:r>
      <w:r w:rsidR="00230F89">
        <w:rPr>
          <w:rFonts w:hint="eastAsia"/>
          <w:bCs/>
          <w:szCs w:val="21"/>
        </w:rPr>
        <w:t>千円は補助金で補填充当されます。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8"/>
        <w:gridCol w:w="1417"/>
        <w:gridCol w:w="1346"/>
        <w:gridCol w:w="1347"/>
        <w:gridCol w:w="1417"/>
        <w:gridCol w:w="1418"/>
      </w:tblGrid>
      <w:tr w:rsidR="00D3568F" w:rsidRPr="007B2806" w14:paraId="08737169" w14:textId="77777777" w:rsidTr="000326E4">
        <w:trPr>
          <w:trHeight w:val="372"/>
        </w:trPr>
        <w:tc>
          <w:tcPr>
            <w:tcW w:w="1276" w:type="dxa"/>
            <w:vMerge w:val="restart"/>
            <w:tcBorders>
              <w:right w:val="single" w:sz="4" w:space="0" w:color="auto"/>
              <w:tr2bl w:val="single" w:sz="4" w:space="0" w:color="auto"/>
            </w:tcBorders>
            <w:vAlign w:val="center"/>
          </w:tcPr>
          <w:p w14:paraId="40978286" w14:textId="77777777" w:rsidR="00D3568F" w:rsidRPr="00D3568F" w:rsidRDefault="00D3568F" w:rsidP="00352C16">
            <w:pPr>
              <w:pStyle w:val="22"/>
              <w:ind w:leftChars="370" w:left="777"/>
              <w:jc w:val="center"/>
              <w:rPr>
                <w:rFonts w:hAnsi="ＭＳ 明朝"/>
                <w:bCs/>
                <w:sz w:val="20"/>
                <w:szCs w:val="20"/>
              </w:rPr>
            </w:pPr>
          </w:p>
        </w:tc>
        <w:tc>
          <w:tcPr>
            <w:tcW w:w="2835" w:type="dxa"/>
            <w:gridSpan w:val="2"/>
            <w:tcBorders>
              <w:left w:val="single" w:sz="4" w:space="0" w:color="auto"/>
              <w:right w:val="single" w:sz="8" w:space="0" w:color="auto"/>
            </w:tcBorders>
            <w:vAlign w:val="center"/>
          </w:tcPr>
          <w:p w14:paraId="0F771DE2" w14:textId="7E347161" w:rsidR="00D3568F" w:rsidRPr="00D3568F" w:rsidRDefault="00D3568F" w:rsidP="00812365">
            <w:pPr>
              <w:pStyle w:val="22"/>
              <w:numPr>
                <w:ilvl w:val="0"/>
                <w:numId w:val="13"/>
              </w:numPr>
              <w:ind w:leftChars="0"/>
              <w:jc w:val="center"/>
              <w:rPr>
                <w:rFonts w:hAnsi="ＭＳ 明朝"/>
                <w:bCs/>
                <w:sz w:val="20"/>
                <w:szCs w:val="20"/>
              </w:rPr>
            </w:pPr>
            <w:r w:rsidRPr="00D3568F">
              <w:rPr>
                <w:rFonts w:hAnsi="ＭＳ 明朝" w:hint="eastAsia"/>
                <w:bCs/>
                <w:sz w:val="20"/>
                <w:szCs w:val="20"/>
              </w:rPr>
              <w:t>社会福祉法人減免</w:t>
            </w:r>
          </w:p>
        </w:tc>
        <w:tc>
          <w:tcPr>
            <w:tcW w:w="2693" w:type="dxa"/>
            <w:gridSpan w:val="2"/>
            <w:tcBorders>
              <w:left w:val="single" w:sz="8" w:space="0" w:color="auto"/>
              <w:right w:val="single" w:sz="8" w:space="0" w:color="auto"/>
            </w:tcBorders>
            <w:vAlign w:val="center"/>
          </w:tcPr>
          <w:p w14:paraId="67C21A5A"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②法人独自減免額</w:t>
            </w:r>
          </w:p>
        </w:tc>
        <w:tc>
          <w:tcPr>
            <w:tcW w:w="2835" w:type="dxa"/>
            <w:gridSpan w:val="2"/>
            <w:tcBorders>
              <w:left w:val="single" w:sz="8" w:space="0" w:color="auto"/>
              <w:right w:val="single" w:sz="8" w:space="0" w:color="auto"/>
            </w:tcBorders>
            <w:vAlign w:val="center"/>
          </w:tcPr>
          <w:p w14:paraId="1C79D1D4"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③減免合計</w:t>
            </w:r>
          </w:p>
        </w:tc>
      </w:tr>
      <w:tr w:rsidR="00D3568F" w:rsidRPr="007B2806" w14:paraId="48C0A285" w14:textId="77777777" w:rsidTr="000326E4">
        <w:trPr>
          <w:trHeight w:val="372"/>
        </w:trPr>
        <w:tc>
          <w:tcPr>
            <w:tcW w:w="1276" w:type="dxa"/>
            <w:vMerge/>
            <w:tcBorders>
              <w:bottom w:val="single" w:sz="4" w:space="0" w:color="auto"/>
              <w:right w:val="single" w:sz="4" w:space="0" w:color="auto"/>
            </w:tcBorders>
            <w:vAlign w:val="center"/>
          </w:tcPr>
          <w:p w14:paraId="4FD26FE2" w14:textId="77777777" w:rsidR="00D3568F" w:rsidRPr="00D3568F" w:rsidRDefault="00D3568F" w:rsidP="00352C16">
            <w:pPr>
              <w:pStyle w:val="22"/>
              <w:ind w:leftChars="370" w:left="777"/>
              <w:jc w:val="center"/>
              <w:rPr>
                <w:rFonts w:hAnsi="ＭＳ 明朝"/>
                <w:bCs/>
                <w:sz w:val="20"/>
                <w:szCs w:val="20"/>
              </w:rPr>
            </w:pPr>
          </w:p>
        </w:tc>
        <w:tc>
          <w:tcPr>
            <w:tcW w:w="1418" w:type="dxa"/>
            <w:tcBorders>
              <w:left w:val="single" w:sz="4" w:space="0" w:color="auto"/>
              <w:bottom w:val="single" w:sz="4" w:space="0" w:color="auto"/>
              <w:right w:val="dotted" w:sz="4" w:space="0" w:color="auto"/>
            </w:tcBorders>
            <w:vAlign w:val="center"/>
          </w:tcPr>
          <w:p w14:paraId="571B076B" w14:textId="3CEE8CDA"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w:t>
            </w:r>
            <w:r w:rsidR="00293C90">
              <w:rPr>
                <w:rFonts w:hAnsi="ＭＳ 明朝" w:hint="eastAsia"/>
                <w:bCs/>
                <w:sz w:val="20"/>
                <w:szCs w:val="20"/>
              </w:rPr>
              <w:t>0</w:t>
            </w:r>
            <w:r>
              <w:rPr>
                <w:rFonts w:hAnsi="ＭＳ 明朝" w:hint="eastAsia"/>
                <w:bCs/>
                <w:sz w:val="20"/>
                <w:szCs w:val="20"/>
              </w:rPr>
              <w:t>1</w:t>
            </w:r>
            <w:r w:rsidR="007F4CE2">
              <w:rPr>
                <w:rFonts w:hAnsi="ＭＳ 明朝" w:hint="eastAsia"/>
                <w:bCs/>
                <w:sz w:val="20"/>
                <w:szCs w:val="20"/>
              </w:rPr>
              <w:t>8</w:t>
            </w:r>
            <w:r w:rsidRPr="00D3568F">
              <w:rPr>
                <w:rFonts w:hAnsi="ＭＳ 明朝" w:hint="eastAsia"/>
                <w:bCs/>
                <w:sz w:val="20"/>
                <w:szCs w:val="20"/>
              </w:rPr>
              <w:t>年度</w:t>
            </w:r>
          </w:p>
        </w:tc>
        <w:tc>
          <w:tcPr>
            <w:tcW w:w="1417" w:type="dxa"/>
            <w:tcBorders>
              <w:left w:val="dotted" w:sz="4" w:space="0" w:color="auto"/>
              <w:bottom w:val="single" w:sz="4" w:space="0" w:color="auto"/>
              <w:right w:val="single" w:sz="8" w:space="0" w:color="auto"/>
            </w:tcBorders>
            <w:vAlign w:val="center"/>
          </w:tcPr>
          <w:p w14:paraId="42F8774D"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c>
          <w:tcPr>
            <w:tcW w:w="1346" w:type="dxa"/>
            <w:tcBorders>
              <w:left w:val="single" w:sz="8" w:space="0" w:color="auto"/>
              <w:bottom w:val="single" w:sz="4" w:space="0" w:color="auto"/>
              <w:right w:val="dotted" w:sz="4" w:space="0" w:color="auto"/>
            </w:tcBorders>
            <w:vAlign w:val="center"/>
          </w:tcPr>
          <w:p w14:paraId="5105A03C" w14:textId="269E4F5A"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w:t>
            </w:r>
            <w:r w:rsidR="00293C90">
              <w:rPr>
                <w:rFonts w:hAnsi="ＭＳ 明朝" w:hint="eastAsia"/>
                <w:bCs/>
                <w:sz w:val="20"/>
                <w:szCs w:val="20"/>
              </w:rPr>
              <w:t>0</w:t>
            </w:r>
            <w:r>
              <w:rPr>
                <w:rFonts w:hAnsi="ＭＳ 明朝" w:hint="eastAsia"/>
                <w:bCs/>
                <w:sz w:val="20"/>
                <w:szCs w:val="20"/>
              </w:rPr>
              <w:t>1</w:t>
            </w:r>
            <w:r w:rsidR="007F4CE2">
              <w:rPr>
                <w:rFonts w:hAnsi="ＭＳ 明朝" w:hint="eastAsia"/>
                <w:bCs/>
                <w:sz w:val="20"/>
                <w:szCs w:val="20"/>
              </w:rPr>
              <w:t>8</w:t>
            </w:r>
            <w:r w:rsidRPr="00D3568F">
              <w:rPr>
                <w:rFonts w:hAnsi="ＭＳ 明朝" w:hint="eastAsia"/>
                <w:bCs/>
                <w:sz w:val="20"/>
                <w:szCs w:val="20"/>
              </w:rPr>
              <w:t>年度</w:t>
            </w:r>
          </w:p>
        </w:tc>
        <w:tc>
          <w:tcPr>
            <w:tcW w:w="1347" w:type="dxa"/>
            <w:tcBorders>
              <w:left w:val="dotted" w:sz="4" w:space="0" w:color="auto"/>
              <w:bottom w:val="single" w:sz="4" w:space="0" w:color="auto"/>
              <w:right w:val="single" w:sz="8" w:space="0" w:color="auto"/>
            </w:tcBorders>
            <w:vAlign w:val="center"/>
          </w:tcPr>
          <w:p w14:paraId="5FE100C7"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c>
          <w:tcPr>
            <w:tcW w:w="1417" w:type="dxa"/>
            <w:tcBorders>
              <w:left w:val="single" w:sz="8" w:space="0" w:color="auto"/>
              <w:bottom w:val="single" w:sz="4" w:space="0" w:color="auto"/>
              <w:right w:val="dotted" w:sz="4" w:space="0" w:color="auto"/>
            </w:tcBorders>
            <w:vAlign w:val="center"/>
          </w:tcPr>
          <w:p w14:paraId="55E7AA1C" w14:textId="22570677" w:rsidR="00D3568F" w:rsidRPr="00D3568F" w:rsidRDefault="00D3568F" w:rsidP="00352C16">
            <w:pPr>
              <w:pStyle w:val="22"/>
              <w:ind w:leftChars="0" w:left="0"/>
              <w:jc w:val="center"/>
              <w:rPr>
                <w:rFonts w:hAnsi="ＭＳ 明朝"/>
                <w:bCs/>
                <w:sz w:val="20"/>
                <w:szCs w:val="20"/>
              </w:rPr>
            </w:pPr>
            <w:r>
              <w:rPr>
                <w:rFonts w:hAnsi="ＭＳ 明朝" w:hint="eastAsia"/>
                <w:bCs/>
                <w:sz w:val="20"/>
                <w:szCs w:val="20"/>
              </w:rPr>
              <w:t>2</w:t>
            </w:r>
            <w:r w:rsidR="00293C90">
              <w:rPr>
                <w:rFonts w:hAnsi="ＭＳ 明朝" w:hint="eastAsia"/>
                <w:bCs/>
                <w:sz w:val="20"/>
                <w:szCs w:val="20"/>
              </w:rPr>
              <w:t>0</w:t>
            </w:r>
            <w:r>
              <w:rPr>
                <w:rFonts w:hAnsi="ＭＳ 明朝" w:hint="eastAsia"/>
                <w:bCs/>
                <w:sz w:val="20"/>
                <w:szCs w:val="20"/>
              </w:rPr>
              <w:t>1</w:t>
            </w:r>
            <w:r w:rsidR="007F4CE2">
              <w:rPr>
                <w:rFonts w:hAnsi="ＭＳ 明朝" w:hint="eastAsia"/>
                <w:bCs/>
                <w:sz w:val="20"/>
                <w:szCs w:val="20"/>
              </w:rPr>
              <w:t>8</w:t>
            </w:r>
            <w:r w:rsidRPr="00D3568F">
              <w:rPr>
                <w:rFonts w:hAnsi="ＭＳ 明朝" w:hint="eastAsia"/>
                <w:bCs/>
                <w:sz w:val="20"/>
                <w:szCs w:val="20"/>
              </w:rPr>
              <w:t>年度</w:t>
            </w:r>
          </w:p>
        </w:tc>
        <w:tc>
          <w:tcPr>
            <w:tcW w:w="1418" w:type="dxa"/>
            <w:tcBorders>
              <w:left w:val="dotted" w:sz="4" w:space="0" w:color="auto"/>
              <w:bottom w:val="single" w:sz="4" w:space="0" w:color="auto"/>
              <w:right w:val="single" w:sz="8" w:space="0" w:color="auto"/>
            </w:tcBorders>
            <w:vAlign w:val="center"/>
          </w:tcPr>
          <w:p w14:paraId="3375C984" w14:textId="77777777" w:rsidR="00D3568F" w:rsidRPr="00D3568F" w:rsidRDefault="00D3568F" w:rsidP="00352C16">
            <w:pPr>
              <w:pStyle w:val="22"/>
              <w:ind w:leftChars="0" w:left="0"/>
              <w:jc w:val="center"/>
              <w:rPr>
                <w:rFonts w:hAnsi="ＭＳ 明朝"/>
                <w:bCs/>
                <w:sz w:val="20"/>
                <w:szCs w:val="20"/>
              </w:rPr>
            </w:pPr>
            <w:r w:rsidRPr="00D3568F">
              <w:rPr>
                <w:rFonts w:hAnsi="ＭＳ 明朝" w:hint="eastAsia"/>
                <w:bCs/>
                <w:sz w:val="20"/>
                <w:szCs w:val="20"/>
              </w:rPr>
              <w:t>前年</w:t>
            </w:r>
          </w:p>
        </w:tc>
      </w:tr>
      <w:tr w:rsidR="007F4CE2" w:rsidRPr="007B2806" w14:paraId="60D2C79D" w14:textId="77777777" w:rsidTr="000326E4">
        <w:trPr>
          <w:trHeight w:val="372"/>
        </w:trPr>
        <w:tc>
          <w:tcPr>
            <w:tcW w:w="1276" w:type="dxa"/>
            <w:tcBorders>
              <w:top w:val="single" w:sz="4" w:space="0" w:color="auto"/>
              <w:bottom w:val="dotted" w:sz="4" w:space="0" w:color="auto"/>
              <w:right w:val="single" w:sz="4" w:space="0" w:color="auto"/>
            </w:tcBorders>
            <w:vAlign w:val="center"/>
          </w:tcPr>
          <w:p w14:paraId="2127B2CB"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特養ホーム</w:t>
            </w:r>
          </w:p>
        </w:tc>
        <w:tc>
          <w:tcPr>
            <w:tcW w:w="1418" w:type="dxa"/>
            <w:tcBorders>
              <w:top w:val="single" w:sz="4" w:space="0" w:color="auto"/>
              <w:left w:val="single" w:sz="4" w:space="0" w:color="auto"/>
              <w:bottom w:val="dotted" w:sz="4" w:space="0" w:color="auto"/>
              <w:right w:val="dotted" w:sz="4" w:space="0" w:color="auto"/>
            </w:tcBorders>
            <w:vAlign w:val="center"/>
          </w:tcPr>
          <w:p w14:paraId="0B02CD7F" w14:textId="79EDCFDD" w:rsidR="007F4CE2" w:rsidRPr="00D3568F" w:rsidRDefault="001C3847" w:rsidP="007F4CE2">
            <w:pPr>
              <w:pStyle w:val="22"/>
              <w:ind w:leftChars="0" w:left="0"/>
              <w:jc w:val="right"/>
              <w:rPr>
                <w:rFonts w:hAnsi="ＭＳ 明朝"/>
                <w:bCs/>
                <w:sz w:val="20"/>
                <w:szCs w:val="20"/>
              </w:rPr>
            </w:pPr>
            <w:r>
              <w:rPr>
                <w:rFonts w:hAnsi="ＭＳ 明朝" w:hint="eastAsia"/>
                <w:bCs/>
                <w:sz w:val="20"/>
                <w:szCs w:val="20"/>
              </w:rPr>
              <w:t>2,691,</w:t>
            </w:r>
            <w:r w:rsidR="00293C90">
              <w:rPr>
                <w:rFonts w:hAnsi="ＭＳ 明朝" w:hint="eastAsia"/>
                <w:bCs/>
                <w:sz w:val="20"/>
                <w:szCs w:val="20"/>
              </w:rPr>
              <w:t>0</w:t>
            </w:r>
            <w:r>
              <w:rPr>
                <w:rFonts w:hAnsi="ＭＳ 明朝" w:hint="eastAsia"/>
                <w:bCs/>
                <w:sz w:val="20"/>
                <w:szCs w:val="20"/>
              </w:rPr>
              <w:t>76円</w:t>
            </w:r>
          </w:p>
        </w:tc>
        <w:tc>
          <w:tcPr>
            <w:tcW w:w="1417" w:type="dxa"/>
            <w:tcBorders>
              <w:top w:val="single" w:sz="4" w:space="0" w:color="auto"/>
              <w:left w:val="dotted" w:sz="4" w:space="0" w:color="auto"/>
              <w:bottom w:val="dotted" w:sz="4" w:space="0" w:color="auto"/>
              <w:right w:val="single" w:sz="8" w:space="0" w:color="auto"/>
            </w:tcBorders>
            <w:vAlign w:val="center"/>
          </w:tcPr>
          <w:p w14:paraId="05923A03" w14:textId="65FC9FBF"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1,71</w:t>
            </w:r>
            <w:r w:rsidR="00293C90">
              <w:rPr>
                <w:rFonts w:hAnsi="ＭＳ 明朝" w:hint="eastAsia"/>
                <w:bCs/>
                <w:sz w:val="20"/>
                <w:szCs w:val="20"/>
              </w:rPr>
              <w:t>0</w:t>
            </w:r>
            <w:r>
              <w:rPr>
                <w:rFonts w:hAnsi="ＭＳ 明朝" w:hint="eastAsia"/>
                <w:bCs/>
                <w:sz w:val="20"/>
                <w:szCs w:val="20"/>
              </w:rPr>
              <w:t>,561</w:t>
            </w:r>
            <w:r w:rsidRPr="00D3568F">
              <w:rPr>
                <w:rFonts w:hAnsi="ＭＳ 明朝" w:hint="eastAsia"/>
                <w:bCs/>
                <w:sz w:val="20"/>
                <w:szCs w:val="20"/>
              </w:rPr>
              <w:t>円</w:t>
            </w:r>
          </w:p>
        </w:tc>
        <w:tc>
          <w:tcPr>
            <w:tcW w:w="1346" w:type="dxa"/>
            <w:tcBorders>
              <w:top w:val="single" w:sz="4" w:space="0" w:color="auto"/>
              <w:left w:val="single" w:sz="8" w:space="0" w:color="auto"/>
              <w:bottom w:val="dotted" w:sz="4" w:space="0" w:color="auto"/>
              <w:right w:val="dotted" w:sz="4" w:space="0" w:color="auto"/>
            </w:tcBorders>
            <w:vAlign w:val="center"/>
          </w:tcPr>
          <w:p w14:paraId="55C83365" w14:textId="41CDB2AF" w:rsidR="007F4CE2" w:rsidRPr="00D3568F" w:rsidRDefault="001C3847" w:rsidP="007F4CE2">
            <w:pPr>
              <w:pStyle w:val="22"/>
              <w:ind w:leftChars="0" w:left="0"/>
              <w:jc w:val="right"/>
              <w:rPr>
                <w:rFonts w:hAnsi="ＭＳ 明朝"/>
                <w:bCs/>
                <w:sz w:val="20"/>
                <w:szCs w:val="20"/>
              </w:rPr>
            </w:pPr>
            <w:r>
              <w:rPr>
                <w:rFonts w:hAnsi="ＭＳ 明朝" w:hint="eastAsia"/>
                <w:bCs/>
                <w:sz w:val="20"/>
                <w:szCs w:val="20"/>
              </w:rPr>
              <w:t>542,84</w:t>
            </w:r>
            <w:r w:rsidR="00293C90">
              <w:rPr>
                <w:rFonts w:hAnsi="ＭＳ 明朝" w:hint="eastAsia"/>
                <w:bCs/>
                <w:sz w:val="20"/>
                <w:szCs w:val="20"/>
              </w:rPr>
              <w:t>0</w:t>
            </w:r>
            <w:r>
              <w:rPr>
                <w:rFonts w:hAnsi="ＭＳ 明朝" w:hint="eastAsia"/>
                <w:bCs/>
                <w:sz w:val="20"/>
                <w:szCs w:val="20"/>
              </w:rPr>
              <w:t>円</w:t>
            </w:r>
          </w:p>
        </w:tc>
        <w:tc>
          <w:tcPr>
            <w:tcW w:w="1347" w:type="dxa"/>
            <w:tcBorders>
              <w:top w:val="single" w:sz="4" w:space="0" w:color="auto"/>
              <w:left w:val="dotted" w:sz="4" w:space="0" w:color="auto"/>
              <w:bottom w:val="dotted" w:sz="4" w:space="0" w:color="auto"/>
              <w:right w:val="single" w:sz="8" w:space="0" w:color="auto"/>
            </w:tcBorders>
            <w:vAlign w:val="center"/>
          </w:tcPr>
          <w:p w14:paraId="7C688D45" w14:textId="2789539B"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714,82</w:t>
            </w:r>
            <w:r w:rsidR="00293C90">
              <w:rPr>
                <w:rFonts w:hAnsi="ＭＳ 明朝" w:hint="eastAsia"/>
                <w:bCs/>
                <w:sz w:val="20"/>
                <w:szCs w:val="20"/>
              </w:rPr>
              <w:t>0</w:t>
            </w:r>
            <w:r w:rsidRPr="00D3568F">
              <w:rPr>
                <w:rFonts w:hAnsi="ＭＳ 明朝" w:hint="eastAsia"/>
                <w:bCs/>
                <w:sz w:val="20"/>
                <w:szCs w:val="20"/>
              </w:rPr>
              <w:t>円</w:t>
            </w:r>
          </w:p>
        </w:tc>
        <w:tc>
          <w:tcPr>
            <w:tcW w:w="1417" w:type="dxa"/>
            <w:tcBorders>
              <w:top w:val="single" w:sz="4" w:space="0" w:color="auto"/>
              <w:left w:val="single" w:sz="8" w:space="0" w:color="auto"/>
              <w:bottom w:val="dotted" w:sz="4" w:space="0" w:color="auto"/>
              <w:right w:val="dotted" w:sz="4" w:space="0" w:color="auto"/>
            </w:tcBorders>
            <w:vAlign w:val="center"/>
          </w:tcPr>
          <w:p w14:paraId="52007944" w14:textId="05F4CB06" w:rsidR="007F4CE2" w:rsidRPr="00D3568F" w:rsidRDefault="001C3847" w:rsidP="007F4CE2">
            <w:pPr>
              <w:pStyle w:val="22"/>
              <w:ind w:leftChars="0" w:left="0"/>
              <w:jc w:val="right"/>
              <w:rPr>
                <w:rFonts w:hAnsi="ＭＳ 明朝"/>
                <w:bCs/>
                <w:sz w:val="20"/>
                <w:szCs w:val="20"/>
              </w:rPr>
            </w:pPr>
            <w:r>
              <w:rPr>
                <w:rFonts w:hAnsi="ＭＳ 明朝" w:hint="eastAsia"/>
                <w:bCs/>
                <w:sz w:val="20"/>
                <w:szCs w:val="20"/>
              </w:rPr>
              <w:t>3,233,916円</w:t>
            </w:r>
          </w:p>
        </w:tc>
        <w:tc>
          <w:tcPr>
            <w:tcW w:w="1418" w:type="dxa"/>
            <w:tcBorders>
              <w:top w:val="single" w:sz="4" w:space="0" w:color="auto"/>
              <w:left w:val="dotted" w:sz="4" w:space="0" w:color="auto"/>
              <w:bottom w:val="dotted" w:sz="4" w:space="0" w:color="auto"/>
              <w:right w:val="single" w:sz="8" w:space="0" w:color="auto"/>
            </w:tcBorders>
            <w:vAlign w:val="center"/>
          </w:tcPr>
          <w:p w14:paraId="77390070" w14:textId="6EDE3874"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2,425,381</w:t>
            </w:r>
            <w:r w:rsidRPr="00D3568F">
              <w:rPr>
                <w:rFonts w:hAnsi="ＭＳ 明朝" w:hint="eastAsia"/>
                <w:bCs/>
                <w:sz w:val="20"/>
                <w:szCs w:val="20"/>
              </w:rPr>
              <w:t>円</w:t>
            </w:r>
          </w:p>
        </w:tc>
      </w:tr>
      <w:tr w:rsidR="007F4CE2" w:rsidRPr="007B2806" w14:paraId="1DF74A57" w14:textId="77777777" w:rsidTr="00812365">
        <w:trPr>
          <w:trHeight w:val="372"/>
        </w:trPr>
        <w:tc>
          <w:tcPr>
            <w:tcW w:w="1276" w:type="dxa"/>
            <w:tcBorders>
              <w:top w:val="dotted" w:sz="4" w:space="0" w:color="auto"/>
              <w:bottom w:val="dotted" w:sz="4" w:space="0" w:color="auto"/>
              <w:right w:val="single" w:sz="4" w:space="0" w:color="auto"/>
            </w:tcBorders>
            <w:vAlign w:val="center"/>
          </w:tcPr>
          <w:p w14:paraId="1140C6DA"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ショート</w:t>
            </w:r>
          </w:p>
        </w:tc>
        <w:tc>
          <w:tcPr>
            <w:tcW w:w="1418" w:type="dxa"/>
            <w:tcBorders>
              <w:top w:val="dotted" w:sz="4" w:space="0" w:color="auto"/>
              <w:left w:val="single" w:sz="4" w:space="0" w:color="auto"/>
              <w:bottom w:val="dotted" w:sz="4" w:space="0" w:color="auto"/>
              <w:right w:val="dotted" w:sz="4" w:space="0" w:color="auto"/>
            </w:tcBorders>
            <w:vAlign w:val="center"/>
          </w:tcPr>
          <w:p w14:paraId="7D19537C" w14:textId="7AB6B4EF" w:rsidR="007F4CE2" w:rsidRPr="00D3568F" w:rsidRDefault="001C3847" w:rsidP="007F4CE2">
            <w:pPr>
              <w:pStyle w:val="22"/>
              <w:ind w:leftChars="0" w:left="0"/>
              <w:jc w:val="right"/>
              <w:rPr>
                <w:rFonts w:hAnsi="ＭＳ 明朝"/>
                <w:bCs/>
                <w:sz w:val="20"/>
                <w:szCs w:val="20"/>
              </w:rPr>
            </w:pPr>
            <w:r>
              <w:rPr>
                <w:rFonts w:hAnsi="ＭＳ 明朝" w:hint="eastAsia"/>
                <w:bCs/>
                <w:sz w:val="20"/>
                <w:szCs w:val="20"/>
              </w:rPr>
              <w:t>5</w:t>
            </w:r>
            <w:r w:rsidR="00293C90">
              <w:rPr>
                <w:rFonts w:hAnsi="ＭＳ 明朝" w:hint="eastAsia"/>
                <w:bCs/>
                <w:sz w:val="20"/>
                <w:szCs w:val="20"/>
              </w:rPr>
              <w:t>0</w:t>
            </w:r>
            <w:r>
              <w:rPr>
                <w:rFonts w:hAnsi="ＭＳ 明朝" w:hint="eastAsia"/>
                <w:bCs/>
                <w:sz w:val="20"/>
                <w:szCs w:val="20"/>
              </w:rPr>
              <w:t>3,658円</w:t>
            </w:r>
          </w:p>
        </w:tc>
        <w:tc>
          <w:tcPr>
            <w:tcW w:w="1417" w:type="dxa"/>
            <w:tcBorders>
              <w:top w:val="dotted" w:sz="4" w:space="0" w:color="auto"/>
              <w:left w:val="dotted" w:sz="4" w:space="0" w:color="auto"/>
              <w:bottom w:val="dotted" w:sz="4" w:space="0" w:color="auto"/>
              <w:right w:val="single" w:sz="8" w:space="0" w:color="auto"/>
            </w:tcBorders>
            <w:vAlign w:val="center"/>
          </w:tcPr>
          <w:p w14:paraId="4FA4C863" w14:textId="7F9FC3BD"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496,92</w:t>
            </w:r>
            <w:r w:rsidR="00293C90">
              <w:rPr>
                <w:rFonts w:hAnsi="ＭＳ 明朝" w:hint="eastAsia"/>
                <w:bCs/>
                <w:sz w:val="20"/>
                <w:szCs w:val="20"/>
              </w:rPr>
              <w:t>0</w:t>
            </w:r>
            <w:r w:rsidRPr="00D3568F">
              <w:rPr>
                <w:rFonts w:hAnsi="ＭＳ 明朝" w:hint="eastAsia"/>
                <w:bCs/>
                <w:sz w:val="20"/>
                <w:szCs w:val="20"/>
              </w:rPr>
              <w:t>円</w:t>
            </w:r>
          </w:p>
        </w:tc>
        <w:tc>
          <w:tcPr>
            <w:tcW w:w="1346" w:type="dxa"/>
            <w:tcBorders>
              <w:top w:val="dotted" w:sz="4" w:space="0" w:color="auto"/>
              <w:left w:val="single" w:sz="8" w:space="0" w:color="auto"/>
              <w:bottom w:val="dotted" w:sz="4" w:space="0" w:color="auto"/>
              <w:right w:val="dotted" w:sz="4" w:space="0" w:color="auto"/>
            </w:tcBorders>
            <w:vAlign w:val="center"/>
          </w:tcPr>
          <w:p w14:paraId="7FA8600B" w14:textId="0C022655" w:rsidR="007F4CE2" w:rsidRPr="00D3568F" w:rsidRDefault="001C3847" w:rsidP="007D6C95">
            <w:pPr>
              <w:jc w:val="center"/>
            </w:pPr>
            <w:r>
              <w:rPr>
                <w:rFonts w:hint="eastAsia"/>
              </w:rPr>
              <w:t>－</w:t>
            </w:r>
          </w:p>
        </w:tc>
        <w:tc>
          <w:tcPr>
            <w:tcW w:w="1347" w:type="dxa"/>
            <w:tcBorders>
              <w:top w:val="dotted" w:sz="4" w:space="0" w:color="auto"/>
              <w:left w:val="dotted" w:sz="4" w:space="0" w:color="auto"/>
              <w:bottom w:val="dotted" w:sz="4" w:space="0" w:color="auto"/>
              <w:right w:val="single" w:sz="8" w:space="0" w:color="auto"/>
            </w:tcBorders>
            <w:vAlign w:val="center"/>
          </w:tcPr>
          <w:p w14:paraId="79797D47" w14:textId="7FDC9F85" w:rsidR="007F4CE2" w:rsidRPr="00D3568F" w:rsidRDefault="001C3847" w:rsidP="00812365">
            <w:pPr>
              <w:pStyle w:val="22"/>
              <w:ind w:leftChars="0" w:left="0"/>
              <w:jc w:val="center"/>
              <w:rPr>
                <w:rFonts w:hAnsi="ＭＳ 明朝"/>
                <w:bCs/>
                <w:sz w:val="20"/>
                <w:szCs w:val="20"/>
              </w:rPr>
            </w:pPr>
            <w:r>
              <w:rPr>
                <w:rFonts w:hint="eastAsia"/>
              </w:rPr>
              <w:t>－</w:t>
            </w:r>
          </w:p>
        </w:tc>
        <w:tc>
          <w:tcPr>
            <w:tcW w:w="1417" w:type="dxa"/>
            <w:tcBorders>
              <w:top w:val="dotted" w:sz="4" w:space="0" w:color="auto"/>
              <w:left w:val="single" w:sz="8" w:space="0" w:color="auto"/>
              <w:bottom w:val="dotted" w:sz="4" w:space="0" w:color="auto"/>
              <w:right w:val="dotted" w:sz="4" w:space="0" w:color="auto"/>
            </w:tcBorders>
            <w:vAlign w:val="center"/>
          </w:tcPr>
          <w:p w14:paraId="44C81397" w14:textId="00056AB0" w:rsidR="007F4CE2" w:rsidRPr="00D3568F" w:rsidRDefault="001C3847" w:rsidP="007F4CE2">
            <w:pPr>
              <w:pStyle w:val="22"/>
              <w:ind w:leftChars="0" w:left="0"/>
              <w:jc w:val="right"/>
              <w:rPr>
                <w:rFonts w:hAnsi="ＭＳ 明朝"/>
                <w:bCs/>
                <w:sz w:val="20"/>
                <w:szCs w:val="20"/>
              </w:rPr>
            </w:pPr>
            <w:r>
              <w:rPr>
                <w:rFonts w:hAnsi="ＭＳ 明朝" w:hint="eastAsia"/>
                <w:bCs/>
                <w:sz w:val="20"/>
                <w:szCs w:val="20"/>
              </w:rPr>
              <w:t>5</w:t>
            </w:r>
            <w:r w:rsidR="00293C90">
              <w:rPr>
                <w:rFonts w:hAnsi="ＭＳ 明朝" w:hint="eastAsia"/>
                <w:bCs/>
                <w:sz w:val="20"/>
                <w:szCs w:val="20"/>
              </w:rPr>
              <w:t>0</w:t>
            </w:r>
            <w:r>
              <w:rPr>
                <w:rFonts w:hAnsi="ＭＳ 明朝" w:hint="eastAsia"/>
                <w:bCs/>
                <w:sz w:val="20"/>
                <w:szCs w:val="20"/>
              </w:rPr>
              <w:t>3,658円</w:t>
            </w:r>
          </w:p>
        </w:tc>
        <w:tc>
          <w:tcPr>
            <w:tcW w:w="1418" w:type="dxa"/>
            <w:tcBorders>
              <w:top w:val="dotted" w:sz="4" w:space="0" w:color="auto"/>
              <w:left w:val="dotted" w:sz="4" w:space="0" w:color="auto"/>
              <w:bottom w:val="dotted" w:sz="4" w:space="0" w:color="auto"/>
              <w:right w:val="single" w:sz="8" w:space="0" w:color="auto"/>
            </w:tcBorders>
            <w:vAlign w:val="center"/>
          </w:tcPr>
          <w:p w14:paraId="4AA45901" w14:textId="5A592664"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496,92</w:t>
            </w:r>
            <w:r w:rsidR="00293C90">
              <w:rPr>
                <w:rFonts w:hAnsi="ＭＳ 明朝" w:hint="eastAsia"/>
                <w:bCs/>
                <w:sz w:val="20"/>
                <w:szCs w:val="20"/>
              </w:rPr>
              <w:t>0</w:t>
            </w:r>
            <w:r w:rsidRPr="00D3568F">
              <w:rPr>
                <w:rFonts w:hAnsi="ＭＳ 明朝" w:hint="eastAsia"/>
                <w:bCs/>
                <w:sz w:val="20"/>
                <w:szCs w:val="20"/>
              </w:rPr>
              <w:t>円</w:t>
            </w:r>
          </w:p>
        </w:tc>
      </w:tr>
      <w:tr w:rsidR="007F4CE2" w:rsidRPr="007B2806" w14:paraId="09D01BBE" w14:textId="77777777" w:rsidTr="000326E4">
        <w:trPr>
          <w:trHeight w:val="372"/>
        </w:trPr>
        <w:tc>
          <w:tcPr>
            <w:tcW w:w="1276" w:type="dxa"/>
            <w:tcBorders>
              <w:top w:val="dotted" w:sz="4" w:space="0" w:color="auto"/>
              <w:bottom w:val="dotted" w:sz="4" w:space="0" w:color="auto"/>
              <w:right w:val="single" w:sz="4" w:space="0" w:color="auto"/>
            </w:tcBorders>
            <w:vAlign w:val="center"/>
          </w:tcPr>
          <w:p w14:paraId="32EBB051"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こがねデイ</w:t>
            </w:r>
          </w:p>
        </w:tc>
        <w:tc>
          <w:tcPr>
            <w:tcW w:w="1418" w:type="dxa"/>
            <w:tcBorders>
              <w:top w:val="dotted" w:sz="4" w:space="0" w:color="auto"/>
              <w:left w:val="single" w:sz="4" w:space="0" w:color="auto"/>
              <w:bottom w:val="dotted" w:sz="4" w:space="0" w:color="auto"/>
              <w:right w:val="dotted" w:sz="4" w:space="0" w:color="auto"/>
            </w:tcBorders>
            <w:vAlign w:val="center"/>
          </w:tcPr>
          <w:p w14:paraId="16D7DC8F" w14:textId="7DF40BB7" w:rsidR="007F4CE2" w:rsidRPr="00D3568F" w:rsidRDefault="001C3847" w:rsidP="007F4CE2">
            <w:pPr>
              <w:pStyle w:val="22"/>
              <w:ind w:leftChars="0" w:left="0"/>
              <w:jc w:val="center"/>
              <w:rPr>
                <w:rFonts w:hAnsi="ＭＳ 明朝"/>
                <w:bCs/>
                <w:sz w:val="20"/>
                <w:szCs w:val="20"/>
              </w:rPr>
            </w:pPr>
            <w:r>
              <w:rPr>
                <w:rFonts w:hAnsi="ＭＳ 明朝" w:hint="eastAsia"/>
                <w:bCs/>
                <w:sz w:val="20"/>
                <w:szCs w:val="20"/>
              </w:rPr>
              <w:t>－</w:t>
            </w:r>
          </w:p>
        </w:tc>
        <w:tc>
          <w:tcPr>
            <w:tcW w:w="1417" w:type="dxa"/>
            <w:tcBorders>
              <w:top w:val="dotted" w:sz="4" w:space="0" w:color="auto"/>
              <w:left w:val="dotted" w:sz="4" w:space="0" w:color="auto"/>
              <w:bottom w:val="dotted" w:sz="4" w:space="0" w:color="auto"/>
              <w:right w:val="single" w:sz="8" w:space="0" w:color="auto"/>
            </w:tcBorders>
            <w:vAlign w:val="center"/>
          </w:tcPr>
          <w:p w14:paraId="72351836" w14:textId="2922B64D" w:rsidR="007F4CE2" w:rsidRPr="00D3568F" w:rsidRDefault="001C3847" w:rsidP="007F4CE2">
            <w:pPr>
              <w:pStyle w:val="22"/>
              <w:ind w:leftChars="0" w:left="0"/>
              <w:jc w:val="center"/>
              <w:rPr>
                <w:rFonts w:hAnsi="ＭＳ 明朝"/>
                <w:bCs/>
                <w:sz w:val="20"/>
                <w:szCs w:val="20"/>
              </w:rPr>
            </w:pPr>
            <w:r>
              <w:rPr>
                <w:rFonts w:hAnsi="ＭＳ 明朝" w:hint="eastAsia"/>
                <w:bCs/>
                <w:sz w:val="20"/>
                <w:szCs w:val="20"/>
              </w:rPr>
              <w:t>－</w:t>
            </w:r>
          </w:p>
        </w:tc>
        <w:tc>
          <w:tcPr>
            <w:tcW w:w="1346" w:type="dxa"/>
            <w:tcBorders>
              <w:top w:val="dotted" w:sz="4" w:space="0" w:color="auto"/>
              <w:left w:val="single" w:sz="8" w:space="0" w:color="auto"/>
              <w:bottom w:val="dotted" w:sz="4" w:space="0" w:color="auto"/>
              <w:right w:val="dotted" w:sz="4" w:space="0" w:color="auto"/>
            </w:tcBorders>
            <w:vAlign w:val="center"/>
          </w:tcPr>
          <w:p w14:paraId="79EECDA5" w14:textId="75CAC905" w:rsidR="007F4CE2" w:rsidRPr="00D3568F" w:rsidRDefault="001C3847" w:rsidP="007F4CE2">
            <w:pPr>
              <w:pStyle w:val="22"/>
              <w:ind w:leftChars="0" w:left="0"/>
              <w:jc w:val="right"/>
              <w:rPr>
                <w:rFonts w:hAnsi="ＭＳ 明朝"/>
                <w:bCs/>
                <w:sz w:val="20"/>
                <w:szCs w:val="20"/>
              </w:rPr>
            </w:pPr>
            <w:r>
              <w:rPr>
                <w:rFonts w:hAnsi="ＭＳ 明朝" w:hint="eastAsia"/>
                <w:bCs/>
                <w:sz w:val="20"/>
                <w:szCs w:val="20"/>
              </w:rPr>
              <w:t>64,6</w:t>
            </w:r>
            <w:r w:rsidR="00293C90">
              <w:rPr>
                <w:rFonts w:hAnsi="ＭＳ 明朝" w:hint="eastAsia"/>
                <w:bCs/>
                <w:sz w:val="20"/>
                <w:szCs w:val="20"/>
              </w:rPr>
              <w:t>00</w:t>
            </w:r>
            <w:r>
              <w:rPr>
                <w:rFonts w:hAnsi="ＭＳ 明朝" w:hint="eastAsia"/>
                <w:bCs/>
                <w:sz w:val="20"/>
                <w:szCs w:val="20"/>
              </w:rPr>
              <w:t>円</w:t>
            </w:r>
          </w:p>
        </w:tc>
        <w:tc>
          <w:tcPr>
            <w:tcW w:w="1347" w:type="dxa"/>
            <w:tcBorders>
              <w:top w:val="dotted" w:sz="4" w:space="0" w:color="auto"/>
              <w:left w:val="dotted" w:sz="4" w:space="0" w:color="auto"/>
              <w:bottom w:val="dotted" w:sz="4" w:space="0" w:color="auto"/>
              <w:right w:val="single" w:sz="8" w:space="0" w:color="auto"/>
            </w:tcBorders>
            <w:vAlign w:val="center"/>
          </w:tcPr>
          <w:p w14:paraId="595420DC" w14:textId="2F2538ED"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78,54</w:t>
            </w:r>
            <w:r w:rsidR="00293C90">
              <w:rPr>
                <w:rFonts w:hAnsi="ＭＳ 明朝" w:hint="eastAsia"/>
                <w:bCs/>
                <w:sz w:val="20"/>
                <w:szCs w:val="20"/>
              </w:rPr>
              <w:t>0</w:t>
            </w:r>
            <w:r w:rsidRPr="00D3568F">
              <w:rPr>
                <w:rFonts w:hAnsi="ＭＳ 明朝" w:hint="eastAsia"/>
                <w:bCs/>
                <w:sz w:val="20"/>
                <w:szCs w:val="20"/>
              </w:rPr>
              <w:t>円</w:t>
            </w:r>
          </w:p>
        </w:tc>
        <w:tc>
          <w:tcPr>
            <w:tcW w:w="1417" w:type="dxa"/>
            <w:tcBorders>
              <w:top w:val="dotted" w:sz="4" w:space="0" w:color="auto"/>
              <w:left w:val="single" w:sz="8" w:space="0" w:color="auto"/>
              <w:bottom w:val="dotted" w:sz="4" w:space="0" w:color="auto"/>
              <w:right w:val="dotted" w:sz="4" w:space="0" w:color="auto"/>
            </w:tcBorders>
            <w:vAlign w:val="center"/>
          </w:tcPr>
          <w:p w14:paraId="0B7D83BF" w14:textId="2B54C0A7" w:rsidR="007F4CE2" w:rsidRPr="00D3568F" w:rsidRDefault="001C3847" w:rsidP="007F4CE2">
            <w:pPr>
              <w:pStyle w:val="22"/>
              <w:ind w:leftChars="0" w:left="0"/>
              <w:jc w:val="right"/>
              <w:rPr>
                <w:rFonts w:hAnsi="ＭＳ 明朝"/>
                <w:bCs/>
                <w:sz w:val="20"/>
                <w:szCs w:val="20"/>
              </w:rPr>
            </w:pPr>
            <w:r>
              <w:rPr>
                <w:rFonts w:hAnsi="ＭＳ 明朝" w:hint="eastAsia"/>
                <w:bCs/>
                <w:sz w:val="20"/>
                <w:szCs w:val="20"/>
              </w:rPr>
              <w:t>64,6</w:t>
            </w:r>
            <w:r w:rsidR="00293C90">
              <w:rPr>
                <w:rFonts w:hAnsi="ＭＳ 明朝" w:hint="eastAsia"/>
                <w:bCs/>
                <w:sz w:val="20"/>
                <w:szCs w:val="20"/>
              </w:rPr>
              <w:t>00</w:t>
            </w:r>
            <w:r>
              <w:rPr>
                <w:rFonts w:hAnsi="ＭＳ 明朝" w:hint="eastAsia"/>
                <w:bCs/>
                <w:sz w:val="20"/>
                <w:szCs w:val="20"/>
              </w:rPr>
              <w:t>円</w:t>
            </w:r>
          </w:p>
        </w:tc>
        <w:tc>
          <w:tcPr>
            <w:tcW w:w="1418" w:type="dxa"/>
            <w:tcBorders>
              <w:top w:val="dotted" w:sz="4" w:space="0" w:color="auto"/>
              <w:left w:val="dotted" w:sz="4" w:space="0" w:color="auto"/>
              <w:bottom w:val="dotted" w:sz="4" w:space="0" w:color="auto"/>
              <w:right w:val="single" w:sz="8" w:space="0" w:color="auto"/>
            </w:tcBorders>
            <w:vAlign w:val="center"/>
          </w:tcPr>
          <w:p w14:paraId="6933F879" w14:textId="42059AF6"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78,54</w:t>
            </w:r>
            <w:r w:rsidR="00293C90">
              <w:rPr>
                <w:rFonts w:hAnsi="ＭＳ 明朝" w:hint="eastAsia"/>
                <w:bCs/>
                <w:sz w:val="20"/>
                <w:szCs w:val="20"/>
              </w:rPr>
              <w:t>0</w:t>
            </w:r>
            <w:r w:rsidRPr="00D3568F">
              <w:rPr>
                <w:rFonts w:hAnsi="ＭＳ 明朝" w:hint="eastAsia"/>
                <w:bCs/>
                <w:sz w:val="20"/>
                <w:szCs w:val="20"/>
              </w:rPr>
              <w:t>円</w:t>
            </w:r>
          </w:p>
        </w:tc>
      </w:tr>
      <w:tr w:rsidR="001C3847" w:rsidRPr="007B2806" w14:paraId="49FFAFD9" w14:textId="77777777" w:rsidTr="000326E4">
        <w:trPr>
          <w:trHeight w:val="372"/>
        </w:trPr>
        <w:tc>
          <w:tcPr>
            <w:tcW w:w="1276" w:type="dxa"/>
            <w:tcBorders>
              <w:top w:val="dotted" w:sz="4" w:space="0" w:color="auto"/>
              <w:bottom w:val="single" w:sz="4" w:space="0" w:color="auto"/>
              <w:right w:val="single" w:sz="4" w:space="0" w:color="auto"/>
            </w:tcBorders>
            <w:vAlign w:val="center"/>
          </w:tcPr>
          <w:p w14:paraId="0977FAF8" w14:textId="318B6B6A" w:rsidR="001C3847" w:rsidRPr="00D3568F" w:rsidRDefault="001C3847" w:rsidP="007F4CE2">
            <w:pPr>
              <w:pStyle w:val="22"/>
              <w:ind w:leftChars="0" w:left="0"/>
              <w:jc w:val="center"/>
              <w:rPr>
                <w:rFonts w:hAnsi="ＭＳ 明朝"/>
                <w:bCs/>
                <w:sz w:val="20"/>
                <w:szCs w:val="20"/>
              </w:rPr>
            </w:pPr>
            <w:r>
              <w:rPr>
                <w:rFonts w:hAnsi="ＭＳ 明朝" w:hint="eastAsia"/>
                <w:bCs/>
                <w:sz w:val="20"/>
                <w:szCs w:val="20"/>
              </w:rPr>
              <w:t>訪問介護</w:t>
            </w:r>
          </w:p>
        </w:tc>
        <w:tc>
          <w:tcPr>
            <w:tcW w:w="1418" w:type="dxa"/>
            <w:tcBorders>
              <w:top w:val="dotted" w:sz="4" w:space="0" w:color="auto"/>
              <w:left w:val="single" w:sz="4" w:space="0" w:color="auto"/>
              <w:bottom w:val="single" w:sz="4" w:space="0" w:color="auto"/>
              <w:right w:val="dotted" w:sz="4" w:space="0" w:color="auto"/>
            </w:tcBorders>
            <w:vAlign w:val="center"/>
          </w:tcPr>
          <w:p w14:paraId="5AE3A12F" w14:textId="158BE2ED" w:rsidR="001C3847" w:rsidRPr="00D3568F" w:rsidRDefault="001C3847" w:rsidP="00812365">
            <w:pPr>
              <w:pStyle w:val="22"/>
              <w:ind w:leftChars="0" w:left="0"/>
              <w:jc w:val="right"/>
              <w:rPr>
                <w:rFonts w:hAnsi="ＭＳ 明朝"/>
                <w:bCs/>
                <w:sz w:val="20"/>
                <w:szCs w:val="20"/>
              </w:rPr>
            </w:pPr>
            <w:r>
              <w:rPr>
                <w:rFonts w:hAnsi="ＭＳ 明朝" w:hint="eastAsia"/>
                <w:bCs/>
                <w:sz w:val="20"/>
                <w:szCs w:val="20"/>
              </w:rPr>
              <w:t>2,442円</w:t>
            </w:r>
          </w:p>
        </w:tc>
        <w:tc>
          <w:tcPr>
            <w:tcW w:w="1417" w:type="dxa"/>
            <w:tcBorders>
              <w:top w:val="dotted" w:sz="4" w:space="0" w:color="auto"/>
              <w:left w:val="dotted" w:sz="4" w:space="0" w:color="auto"/>
              <w:bottom w:val="single" w:sz="4" w:space="0" w:color="auto"/>
              <w:right w:val="single" w:sz="8" w:space="0" w:color="auto"/>
            </w:tcBorders>
            <w:vAlign w:val="center"/>
          </w:tcPr>
          <w:p w14:paraId="69AB5E8A" w14:textId="11FB741A" w:rsidR="001C3847" w:rsidRPr="00D3568F" w:rsidRDefault="001C3847" w:rsidP="007F4CE2">
            <w:pPr>
              <w:pStyle w:val="22"/>
              <w:ind w:leftChars="0" w:left="0"/>
              <w:jc w:val="center"/>
              <w:rPr>
                <w:rFonts w:hAnsi="ＭＳ 明朝"/>
                <w:bCs/>
                <w:sz w:val="20"/>
                <w:szCs w:val="20"/>
              </w:rPr>
            </w:pPr>
            <w:r>
              <w:rPr>
                <w:rFonts w:hAnsi="ＭＳ 明朝" w:hint="eastAsia"/>
                <w:bCs/>
                <w:sz w:val="20"/>
                <w:szCs w:val="20"/>
              </w:rPr>
              <w:t>－</w:t>
            </w:r>
          </w:p>
        </w:tc>
        <w:tc>
          <w:tcPr>
            <w:tcW w:w="1346" w:type="dxa"/>
            <w:tcBorders>
              <w:top w:val="dotted" w:sz="4" w:space="0" w:color="auto"/>
              <w:left w:val="single" w:sz="8" w:space="0" w:color="auto"/>
              <w:bottom w:val="single" w:sz="4" w:space="0" w:color="auto"/>
              <w:right w:val="dotted" w:sz="4" w:space="0" w:color="auto"/>
            </w:tcBorders>
            <w:vAlign w:val="center"/>
          </w:tcPr>
          <w:p w14:paraId="6E56C57F" w14:textId="345094BE" w:rsidR="001C3847" w:rsidRPr="00D3568F" w:rsidRDefault="001C3847" w:rsidP="007D6C95">
            <w:pPr>
              <w:pStyle w:val="22"/>
              <w:ind w:leftChars="0" w:left="0"/>
              <w:jc w:val="center"/>
              <w:rPr>
                <w:rFonts w:hAnsi="ＭＳ 明朝"/>
                <w:bCs/>
                <w:sz w:val="20"/>
                <w:szCs w:val="20"/>
              </w:rPr>
            </w:pPr>
            <w:r>
              <w:rPr>
                <w:rFonts w:hAnsi="ＭＳ 明朝" w:hint="eastAsia"/>
                <w:bCs/>
                <w:sz w:val="20"/>
                <w:szCs w:val="20"/>
              </w:rPr>
              <w:t>－</w:t>
            </w:r>
          </w:p>
        </w:tc>
        <w:tc>
          <w:tcPr>
            <w:tcW w:w="1347" w:type="dxa"/>
            <w:tcBorders>
              <w:top w:val="dotted" w:sz="4" w:space="0" w:color="auto"/>
              <w:left w:val="dotted" w:sz="4" w:space="0" w:color="auto"/>
              <w:bottom w:val="single" w:sz="4" w:space="0" w:color="auto"/>
              <w:right w:val="single" w:sz="8" w:space="0" w:color="auto"/>
            </w:tcBorders>
            <w:vAlign w:val="center"/>
          </w:tcPr>
          <w:p w14:paraId="11E39286" w14:textId="6042283F" w:rsidR="001C3847" w:rsidRDefault="001C3847" w:rsidP="007D6C95">
            <w:pPr>
              <w:pStyle w:val="22"/>
              <w:ind w:leftChars="0" w:left="0"/>
              <w:jc w:val="center"/>
              <w:rPr>
                <w:rFonts w:hAnsi="ＭＳ 明朝"/>
                <w:bCs/>
                <w:sz w:val="20"/>
                <w:szCs w:val="20"/>
              </w:rPr>
            </w:pPr>
            <w:r>
              <w:rPr>
                <w:rFonts w:hAnsi="ＭＳ 明朝" w:hint="eastAsia"/>
                <w:bCs/>
                <w:sz w:val="20"/>
                <w:szCs w:val="20"/>
              </w:rPr>
              <w:t>－</w:t>
            </w:r>
          </w:p>
        </w:tc>
        <w:tc>
          <w:tcPr>
            <w:tcW w:w="1417" w:type="dxa"/>
            <w:tcBorders>
              <w:top w:val="dotted" w:sz="4" w:space="0" w:color="auto"/>
              <w:left w:val="single" w:sz="8" w:space="0" w:color="auto"/>
              <w:bottom w:val="single" w:sz="4" w:space="0" w:color="auto"/>
              <w:right w:val="dotted" w:sz="4" w:space="0" w:color="auto"/>
            </w:tcBorders>
            <w:vAlign w:val="center"/>
          </w:tcPr>
          <w:p w14:paraId="6278DC0B" w14:textId="2FD4DC65" w:rsidR="001C3847" w:rsidRPr="00D3568F" w:rsidRDefault="001C3847" w:rsidP="007F4CE2">
            <w:pPr>
              <w:pStyle w:val="22"/>
              <w:ind w:leftChars="0" w:left="0"/>
              <w:jc w:val="right"/>
              <w:rPr>
                <w:rFonts w:hAnsi="ＭＳ 明朝"/>
                <w:bCs/>
                <w:sz w:val="20"/>
                <w:szCs w:val="20"/>
              </w:rPr>
            </w:pPr>
            <w:r>
              <w:rPr>
                <w:rFonts w:hAnsi="ＭＳ 明朝" w:hint="eastAsia"/>
                <w:bCs/>
                <w:sz w:val="20"/>
                <w:szCs w:val="20"/>
              </w:rPr>
              <w:t>2,442円</w:t>
            </w:r>
          </w:p>
        </w:tc>
        <w:tc>
          <w:tcPr>
            <w:tcW w:w="1418" w:type="dxa"/>
            <w:tcBorders>
              <w:top w:val="dotted" w:sz="4" w:space="0" w:color="auto"/>
              <w:left w:val="dotted" w:sz="4" w:space="0" w:color="auto"/>
              <w:bottom w:val="single" w:sz="4" w:space="0" w:color="auto"/>
              <w:right w:val="single" w:sz="8" w:space="0" w:color="auto"/>
            </w:tcBorders>
            <w:vAlign w:val="center"/>
          </w:tcPr>
          <w:p w14:paraId="519E8922" w14:textId="1281F19A" w:rsidR="001C3847" w:rsidRDefault="001C3847" w:rsidP="00812365">
            <w:pPr>
              <w:pStyle w:val="22"/>
              <w:ind w:leftChars="0" w:left="0"/>
              <w:jc w:val="center"/>
              <w:rPr>
                <w:rFonts w:hAnsi="ＭＳ 明朝"/>
                <w:bCs/>
                <w:sz w:val="20"/>
                <w:szCs w:val="20"/>
              </w:rPr>
            </w:pPr>
            <w:r>
              <w:rPr>
                <w:rFonts w:hAnsi="ＭＳ 明朝" w:hint="eastAsia"/>
                <w:bCs/>
                <w:sz w:val="20"/>
                <w:szCs w:val="20"/>
              </w:rPr>
              <w:t>－</w:t>
            </w:r>
          </w:p>
        </w:tc>
      </w:tr>
      <w:tr w:rsidR="007F4CE2" w:rsidRPr="007B2806" w14:paraId="57015E29" w14:textId="77777777" w:rsidTr="000326E4">
        <w:trPr>
          <w:trHeight w:val="372"/>
        </w:trPr>
        <w:tc>
          <w:tcPr>
            <w:tcW w:w="1276" w:type="dxa"/>
            <w:tcBorders>
              <w:top w:val="dotted" w:sz="4" w:space="0" w:color="auto"/>
              <w:bottom w:val="single" w:sz="4" w:space="0" w:color="auto"/>
              <w:right w:val="single" w:sz="4" w:space="0" w:color="auto"/>
            </w:tcBorders>
            <w:vAlign w:val="center"/>
          </w:tcPr>
          <w:p w14:paraId="0FC4FD13" w14:textId="7FDAC3C1" w:rsidR="007F4CE2" w:rsidRPr="00812365" w:rsidRDefault="001C3847" w:rsidP="00812365">
            <w:pPr>
              <w:pStyle w:val="22"/>
              <w:ind w:leftChars="0" w:left="0"/>
              <w:rPr>
                <w:rFonts w:hAnsi="ＭＳ 明朝"/>
                <w:bCs/>
                <w:w w:val="85"/>
                <w:sz w:val="20"/>
                <w:szCs w:val="20"/>
              </w:rPr>
            </w:pPr>
            <w:r w:rsidRPr="00812365">
              <w:rPr>
                <w:rFonts w:hAnsi="ＭＳ 明朝" w:hint="eastAsia"/>
                <w:bCs/>
                <w:w w:val="85"/>
                <w:sz w:val="20"/>
                <w:szCs w:val="20"/>
              </w:rPr>
              <w:t>小規模多機能</w:t>
            </w:r>
          </w:p>
        </w:tc>
        <w:tc>
          <w:tcPr>
            <w:tcW w:w="1418" w:type="dxa"/>
            <w:tcBorders>
              <w:top w:val="dotted" w:sz="4" w:space="0" w:color="auto"/>
              <w:left w:val="single" w:sz="4" w:space="0" w:color="auto"/>
              <w:bottom w:val="single" w:sz="4" w:space="0" w:color="auto"/>
              <w:right w:val="dotted" w:sz="4" w:space="0" w:color="auto"/>
            </w:tcBorders>
            <w:vAlign w:val="center"/>
          </w:tcPr>
          <w:p w14:paraId="132D8C76" w14:textId="2AF5EE22" w:rsidR="007F4CE2" w:rsidRPr="00D3568F" w:rsidRDefault="001C3847" w:rsidP="007F4CE2">
            <w:pPr>
              <w:pStyle w:val="22"/>
              <w:ind w:leftChars="0" w:left="0"/>
              <w:jc w:val="center"/>
              <w:rPr>
                <w:rFonts w:hAnsi="ＭＳ 明朝"/>
                <w:bCs/>
                <w:sz w:val="20"/>
                <w:szCs w:val="20"/>
              </w:rPr>
            </w:pPr>
            <w:r>
              <w:rPr>
                <w:rFonts w:hAnsi="ＭＳ 明朝" w:hint="eastAsia"/>
                <w:bCs/>
                <w:sz w:val="20"/>
                <w:szCs w:val="20"/>
              </w:rPr>
              <w:t>－</w:t>
            </w:r>
          </w:p>
        </w:tc>
        <w:tc>
          <w:tcPr>
            <w:tcW w:w="1417" w:type="dxa"/>
            <w:tcBorders>
              <w:top w:val="dotted" w:sz="4" w:space="0" w:color="auto"/>
              <w:left w:val="dotted" w:sz="4" w:space="0" w:color="auto"/>
              <w:bottom w:val="single" w:sz="4" w:space="0" w:color="auto"/>
              <w:right w:val="single" w:sz="8" w:space="0" w:color="auto"/>
            </w:tcBorders>
            <w:vAlign w:val="center"/>
          </w:tcPr>
          <w:p w14:paraId="55723414" w14:textId="3D8CA5D3" w:rsidR="007F4CE2" w:rsidRPr="00D3568F" w:rsidRDefault="001C3847" w:rsidP="007F4CE2">
            <w:pPr>
              <w:pStyle w:val="22"/>
              <w:ind w:leftChars="0" w:left="0"/>
              <w:jc w:val="center"/>
              <w:rPr>
                <w:rFonts w:hAnsi="ＭＳ 明朝"/>
                <w:bCs/>
                <w:sz w:val="20"/>
                <w:szCs w:val="20"/>
              </w:rPr>
            </w:pPr>
            <w:r>
              <w:rPr>
                <w:rFonts w:hAnsi="ＭＳ 明朝" w:hint="eastAsia"/>
                <w:bCs/>
                <w:sz w:val="20"/>
                <w:szCs w:val="20"/>
              </w:rPr>
              <w:t>－</w:t>
            </w:r>
          </w:p>
        </w:tc>
        <w:tc>
          <w:tcPr>
            <w:tcW w:w="1346" w:type="dxa"/>
            <w:tcBorders>
              <w:top w:val="dotted" w:sz="4" w:space="0" w:color="auto"/>
              <w:left w:val="single" w:sz="8" w:space="0" w:color="auto"/>
              <w:bottom w:val="single" w:sz="4" w:space="0" w:color="auto"/>
              <w:right w:val="dotted" w:sz="4" w:space="0" w:color="auto"/>
            </w:tcBorders>
            <w:vAlign w:val="center"/>
          </w:tcPr>
          <w:p w14:paraId="1944B95C" w14:textId="4DC28390" w:rsidR="007F4CE2" w:rsidRPr="00D3568F" w:rsidRDefault="001C3847" w:rsidP="00812365">
            <w:pPr>
              <w:pStyle w:val="22"/>
              <w:ind w:leftChars="0" w:left="0"/>
              <w:jc w:val="center"/>
              <w:rPr>
                <w:rFonts w:hAnsi="ＭＳ 明朝"/>
                <w:bCs/>
                <w:sz w:val="20"/>
                <w:szCs w:val="20"/>
              </w:rPr>
            </w:pPr>
            <w:r>
              <w:rPr>
                <w:rFonts w:hAnsi="ＭＳ 明朝" w:hint="eastAsia"/>
                <w:bCs/>
                <w:sz w:val="20"/>
                <w:szCs w:val="20"/>
              </w:rPr>
              <w:t>－</w:t>
            </w:r>
          </w:p>
        </w:tc>
        <w:tc>
          <w:tcPr>
            <w:tcW w:w="1347" w:type="dxa"/>
            <w:tcBorders>
              <w:top w:val="dotted" w:sz="4" w:space="0" w:color="auto"/>
              <w:left w:val="dotted" w:sz="4" w:space="0" w:color="auto"/>
              <w:bottom w:val="single" w:sz="4" w:space="0" w:color="auto"/>
              <w:right w:val="single" w:sz="8" w:space="0" w:color="auto"/>
            </w:tcBorders>
            <w:vAlign w:val="center"/>
          </w:tcPr>
          <w:p w14:paraId="7C87CCF1" w14:textId="53E2C42C"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17,34</w:t>
            </w:r>
            <w:r w:rsidR="00293C90">
              <w:rPr>
                <w:rFonts w:hAnsi="ＭＳ 明朝" w:hint="eastAsia"/>
                <w:bCs/>
                <w:sz w:val="20"/>
                <w:szCs w:val="20"/>
              </w:rPr>
              <w:t>0</w:t>
            </w:r>
            <w:r>
              <w:rPr>
                <w:rFonts w:hAnsi="ＭＳ 明朝" w:hint="eastAsia"/>
                <w:bCs/>
                <w:sz w:val="20"/>
                <w:szCs w:val="20"/>
              </w:rPr>
              <w:t>円</w:t>
            </w:r>
          </w:p>
        </w:tc>
        <w:tc>
          <w:tcPr>
            <w:tcW w:w="1417" w:type="dxa"/>
            <w:tcBorders>
              <w:top w:val="dotted" w:sz="4" w:space="0" w:color="auto"/>
              <w:left w:val="single" w:sz="8" w:space="0" w:color="auto"/>
              <w:bottom w:val="single" w:sz="4" w:space="0" w:color="auto"/>
              <w:right w:val="dotted" w:sz="4" w:space="0" w:color="auto"/>
            </w:tcBorders>
            <w:vAlign w:val="center"/>
          </w:tcPr>
          <w:p w14:paraId="00CE478B" w14:textId="07C3B22F" w:rsidR="007F4CE2" w:rsidRPr="00D3568F" w:rsidRDefault="001C3847" w:rsidP="00812365">
            <w:pPr>
              <w:pStyle w:val="22"/>
              <w:ind w:leftChars="0" w:left="0"/>
              <w:jc w:val="center"/>
              <w:rPr>
                <w:rFonts w:hAnsi="ＭＳ 明朝"/>
                <w:bCs/>
                <w:sz w:val="20"/>
                <w:szCs w:val="20"/>
              </w:rPr>
            </w:pPr>
            <w:r>
              <w:rPr>
                <w:rFonts w:hAnsi="ＭＳ 明朝" w:hint="eastAsia"/>
                <w:bCs/>
                <w:sz w:val="20"/>
                <w:szCs w:val="20"/>
              </w:rPr>
              <w:t>－</w:t>
            </w:r>
          </w:p>
        </w:tc>
        <w:tc>
          <w:tcPr>
            <w:tcW w:w="1418" w:type="dxa"/>
            <w:tcBorders>
              <w:top w:val="dotted" w:sz="4" w:space="0" w:color="auto"/>
              <w:left w:val="dotted" w:sz="4" w:space="0" w:color="auto"/>
              <w:bottom w:val="single" w:sz="4" w:space="0" w:color="auto"/>
              <w:right w:val="single" w:sz="8" w:space="0" w:color="auto"/>
            </w:tcBorders>
            <w:vAlign w:val="center"/>
          </w:tcPr>
          <w:p w14:paraId="049B5B11" w14:textId="0C953A1B"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17,34</w:t>
            </w:r>
            <w:r w:rsidR="00293C90">
              <w:rPr>
                <w:rFonts w:hAnsi="ＭＳ 明朝" w:hint="eastAsia"/>
                <w:bCs/>
                <w:sz w:val="20"/>
                <w:szCs w:val="20"/>
              </w:rPr>
              <w:t>0</w:t>
            </w:r>
            <w:r>
              <w:rPr>
                <w:rFonts w:hAnsi="ＭＳ 明朝" w:hint="eastAsia"/>
                <w:bCs/>
                <w:sz w:val="20"/>
                <w:szCs w:val="20"/>
              </w:rPr>
              <w:t>円</w:t>
            </w:r>
          </w:p>
        </w:tc>
      </w:tr>
      <w:tr w:rsidR="007F4CE2" w:rsidRPr="007B2806" w14:paraId="5012A48A" w14:textId="77777777" w:rsidTr="000326E4">
        <w:trPr>
          <w:trHeight w:val="372"/>
        </w:trPr>
        <w:tc>
          <w:tcPr>
            <w:tcW w:w="1276" w:type="dxa"/>
            <w:tcBorders>
              <w:top w:val="single" w:sz="4" w:space="0" w:color="auto"/>
              <w:right w:val="single" w:sz="4" w:space="0" w:color="auto"/>
            </w:tcBorders>
            <w:vAlign w:val="center"/>
          </w:tcPr>
          <w:p w14:paraId="6A863F10" w14:textId="77777777" w:rsidR="007F4CE2" w:rsidRPr="00D3568F" w:rsidRDefault="007F4CE2" w:rsidP="007F4CE2">
            <w:pPr>
              <w:pStyle w:val="22"/>
              <w:ind w:leftChars="0" w:left="0"/>
              <w:jc w:val="center"/>
              <w:rPr>
                <w:rFonts w:hAnsi="ＭＳ 明朝"/>
                <w:bCs/>
                <w:sz w:val="20"/>
                <w:szCs w:val="20"/>
              </w:rPr>
            </w:pPr>
            <w:r w:rsidRPr="00D3568F">
              <w:rPr>
                <w:rFonts w:hAnsi="ＭＳ 明朝" w:hint="eastAsia"/>
                <w:bCs/>
                <w:sz w:val="20"/>
                <w:szCs w:val="20"/>
              </w:rPr>
              <w:t>合 計</w:t>
            </w:r>
          </w:p>
        </w:tc>
        <w:tc>
          <w:tcPr>
            <w:tcW w:w="1418" w:type="dxa"/>
            <w:tcBorders>
              <w:top w:val="single" w:sz="4" w:space="0" w:color="auto"/>
              <w:left w:val="single" w:sz="4" w:space="0" w:color="auto"/>
              <w:right w:val="dotted" w:sz="4" w:space="0" w:color="auto"/>
            </w:tcBorders>
            <w:vAlign w:val="center"/>
          </w:tcPr>
          <w:p w14:paraId="1CE1A056" w14:textId="77777777" w:rsidR="007F4CE2" w:rsidRDefault="00C743A8" w:rsidP="007F4CE2">
            <w:pPr>
              <w:pStyle w:val="22"/>
              <w:ind w:leftChars="0" w:left="0"/>
              <w:jc w:val="right"/>
              <w:rPr>
                <w:rFonts w:hAnsi="ＭＳ 明朝"/>
                <w:bCs/>
                <w:sz w:val="20"/>
                <w:szCs w:val="20"/>
              </w:rPr>
            </w:pPr>
            <w:r>
              <w:rPr>
                <w:rFonts w:hAnsi="ＭＳ 明朝" w:hint="eastAsia"/>
                <w:bCs/>
                <w:sz w:val="20"/>
                <w:szCs w:val="20"/>
              </w:rPr>
              <w:t>3,197,176円</w:t>
            </w:r>
          </w:p>
          <w:p w14:paraId="3B2E468B" w14:textId="600043B6" w:rsidR="00E773C6" w:rsidRPr="002F09D0" w:rsidRDefault="005B3D0F" w:rsidP="00812365">
            <w:r>
              <w:rPr>
                <w:rFonts w:hint="eastAsia"/>
              </w:rPr>
              <w:t>(</w:t>
            </w:r>
            <w:r w:rsidRPr="002F09D0">
              <w:t>1,136,</w:t>
            </w:r>
            <w:r w:rsidR="00293C90">
              <w:t>000</w:t>
            </w:r>
            <w:r>
              <w:rPr>
                <w:rFonts w:hint="eastAsia"/>
              </w:rPr>
              <w:t>)</w:t>
            </w:r>
          </w:p>
        </w:tc>
        <w:tc>
          <w:tcPr>
            <w:tcW w:w="1417" w:type="dxa"/>
            <w:tcBorders>
              <w:top w:val="single" w:sz="4" w:space="0" w:color="auto"/>
              <w:left w:val="dotted" w:sz="4" w:space="0" w:color="auto"/>
              <w:right w:val="single" w:sz="8" w:space="0" w:color="auto"/>
            </w:tcBorders>
            <w:vAlign w:val="center"/>
          </w:tcPr>
          <w:p w14:paraId="367FFCD7" w14:textId="5360E56F" w:rsidR="007F4CE2" w:rsidRDefault="007F4CE2" w:rsidP="007F4CE2">
            <w:pPr>
              <w:pStyle w:val="22"/>
              <w:ind w:leftChars="0" w:left="0"/>
              <w:jc w:val="right"/>
              <w:rPr>
                <w:rFonts w:hAnsi="ＭＳ 明朝"/>
                <w:bCs/>
                <w:sz w:val="20"/>
                <w:szCs w:val="20"/>
              </w:rPr>
            </w:pPr>
            <w:r>
              <w:rPr>
                <w:rFonts w:hAnsi="ＭＳ 明朝" w:hint="eastAsia"/>
                <w:bCs/>
                <w:sz w:val="20"/>
                <w:szCs w:val="20"/>
              </w:rPr>
              <w:t>2,2</w:t>
            </w:r>
            <w:r w:rsidR="00293C90">
              <w:rPr>
                <w:rFonts w:hAnsi="ＭＳ 明朝" w:hint="eastAsia"/>
                <w:bCs/>
                <w:sz w:val="20"/>
                <w:szCs w:val="20"/>
              </w:rPr>
              <w:t>0</w:t>
            </w:r>
            <w:r>
              <w:rPr>
                <w:rFonts w:hAnsi="ＭＳ 明朝" w:hint="eastAsia"/>
                <w:bCs/>
                <w:sz w:val="20"/>
                <w:szCs w:val="20"/>
              </w:rPr>
              <w:t>7,481</w:t>
            </w:r>
            <w:r w:rsidRPr="00D3568F">
              <w:rPr>
                <w:rFonts w:hAnsi="ＭＳ 明朝" w:hint="eastAsia"/>
                <w:bCs/>
                <w:sz w:val="20"/>
                <w:szCs w:val="20"/>
              </w:rPr>
              <w:t>円</w:t>
            </w:r>
          </w:p>
          <w:p w14:paraId="79551464" w14:textId="31886918" w:rsidR="005B3D0F" w:rsidRPr="00D3568F" w:rsidRDefault="005B3D0F" w:rsidP="00812365">
            <w:pPr>
              <w:pStyle w:val="22"/>
              <w:ind w:leftChars="0" w:left="0"/>
              <w:jc w:val="center"/>
              <w:rPr>
                <w:rFonts w:hAnsi="ＭＳ 明朝"/>
                <w:bCs/>
                <w:sz w:val="20"/>
                <w:szCs w:val="20"/>
              </w:rPr>
            </w:pPr>
            <w:r>
              <w:rPr>
                <w:rFonts w:hAnsi="ＭＳ 明朝" w:hint="eastAsia"/>
                <w:bCs/>
                <w:sz w:val="20"/>
                <w:szCs w:val="20"/>
              </w:rPr>
              <w:t>(487,</w:t>
            </w:r>
            <w:r w:rsidR="00293C90">
              <w:rPr>
                <w:rFonts w:hAnsi="ＭＳ 明朝" w:hint="eastAsia"/>
                <w:bCs/>
                <w:sz w:val="20"/>
                <w:szCs w:val="20"/>
              </w:rPr>
              <w:t>000</w:t>
            </w:r>
            <w:r>
              <w:rPr>
                <w:rFonts w:hAnsi="ＭＳ 明朝" w:hint="eastAsia"/>
                <w:bCs/>
                <w:sz w:val="20"/>
                <w:szCs w:val="20"/>
              </w:rPr>
              <w:t>)</w:t>
            </w:r>
          </w:p>
        </w:tc>
        <w:tc>
          <w:tcPr>
            <w:tcW w:w="1346" w:type="dxa"/>
            <w:tcBorders>
              <w:top w:val="single" w:sz="4" w:space="0" w:color="auto"/>
              <w:left w:val="single" w:sz="8" w:space="0" w:color="auto"/>
              <w:right w:val="dotted" w:sz="4" w:space="0" w:color="auto"/>
            </w:tcBorders>
            <w:vAlign w:val="center"/>
          </w:tcPr>
          <w:p w14:paraId="4FFC2E9F" w14:textId="16E5A108" w:rsidR="007F4CE2" w:rsidRPr="00D3568F" w:rsidRDefault="00C743A8" w:rsidP="007F4CE2">
            <w:pPr>
              <w:pStyle w:val="22"/>
              <w:ind w:leftChars="0" w:left="0"/>
              <w:jc w:val="right"/>
              <w:rPr>
                <w:rFonts w:hAnsi="ＭＳ 明朝"/>
                <w:bCs/>
                <w:sz w:val="20"/>
                <w:szCs w:val="20"/>
              </w:rPr>
            </w:pPr>
            <w:r>
              <w:rPr>
                <w:rFonts w:hAnsi="ＭＳ 明朝" w:hint="eastAsia"/>
                <w:bCs/>
                <w:sz w:val="20"/>
                <w:szCs w:val="20"/>
              </w:rPr>
              <w:t>6</w:t>
            </w:r>
            <w:r w:rsidR="00293C90">
              <w:rPr>
                <w:rFonts w:hAnsi="ＭＳ 明朝" w:hint="eastAsia"/>
                <w:bCs/>
                <w:sz w:val="20"/>
                <w:szCs w:val="20"/>
              </w:rPr>
              <w:t>0</w:t>
            </w:r>
            <w:r>
              <w:rPr>
                <w:rFonts w:hAnsi="ＭＳ 明朝" w:hint="eastAsia"/>
                <w:bCs/>
                <w:sz w:val="20"/>
                <w:szCs w:val="20"/>
              </w:rPr>
              <w:t>7,44</w:t>
            </w:r>
            <w:r w:rsidR="00293C90">
              <w:rPr>
                <w:rFonts w:hAnsi="ＭＳ 明朝" w:hint="eastAsia"/>
                <w:bCs/>
                <w:sz w:val="20"/>
                <w:szCs w:val="20"/>
              </w:rPr>
              <w:t>0</w:t>
            </w:r>
            <w:r>
              <w:rPr>
                <w:rFonts w:hAnsi="ＭＳ 明朝" w:hint="eastAsia"/>
                <w:bCs/>
                <w:sz w:val="20"/>
                <w:szCs w:val="20"/>
              </w:rPr>
              <w:t>円</w:t>
            </w:r>
          </w:p>
        </w:tc>
        <w:tc>
          <w:tcPr>
            <w:tcW w:w="1347" w:type="dxa"/>
            <w:tcBorders>
              <w:top w:val="single" w:sz="4" w:space="0" w:color="auto"/>
              <w:left w:val="dotted" w:sz="4" w:space="0" w:color="auto"/>
              <w:right w:val="single" w:sz="8" w:space="0" w:color="auto"/>
            </w:tcBorders>
            <w:vAlign w:val="center"/>
          </w:tcPr>
          <w:p w14:paraId="189571FD" w14:textId="32D56ED9" w:rsidR="007F4CE2" w:rsidRPr="00D3568F" w:rsidRDefault="007F4CE2" w:rsidP="007F4CE2">
            <w:pPr>
              <w:pStyle w:val="22"/>
              <w:ind w:leftChars="0" w:left="0"/>
              <w:jc w:val="right"/>
              <w:rPr>
                <w:rFonts w:hAnsi="ＭＳ 明朝"/>
                <w:bCs/>
                <w:sz w:val="20"/>
                <w:szCs w:val="20"/>
              </w:rPr>
            </w:pPr>
            <w:r>
              <w:rPr>
                <w:rFonts w:hAnsi="ＭＳ 明朝" w:hint="eastAsia"/>
                <w:bCs/>
                <w:sz w:val="20"/>
                <w:szCs w:val="20"/>
              </w:rPr>
              <w:t>81</w:t>
            </w:r>
            <w:r w:rsidR="00293C90">
              <w:rPr>
                <w:rFonts w:hAnsi="ＭＳ 明朝" w:hint="eastAsia"/>
                <w:bCs/>
                <w:sz w:val="20"/>
                <w:szCs w:val="20"/>
              </w:rPr>
              <w:t>0</w:t>
            </w:r>
            <w:r>
              <w:rPr>
                <w:rFonts w:hAnsi="ＭＳ 明朝" w:hint="eastAsia"/>
                <w:bCs/>
                <w:sz w:val="20"/>
                <w:szCs w:val="20"/>
              </w:rPr>
              <w:t>,7</w:t>
            </w:r>
            <w:r w:rsidR="00293C90">
              <w:rPr>
                <w:rFonts w:hAnsi="ＭＳ 明朝" w:hint="eastAsia"/>
                <w:bCs/>
                <w:sz w:val="20"/>
                <w:szCs w:val="20"/>
              </w:rPr>
              <w:t>00</w:t>
            </w:r>
            <w:r w:rsidRPr="00D3568F">
              <w:rPr>
                <w:rFonts w:hAnsi="ＭＳ 明朝" w:hint="eastAsia"/>
                <w:bCs/>
                <w:sz w:val="20"/>
                <w:szCs w:val="20"/>
              </w:rPr>
              <w:t>円</w:t>
            </w:r>
          </w:p>
        </w:tc>
        <w:tc>
          <w:tcPr>
            <w:tcW w:w="1417" w:type="dxa"/>
            <w:tcBorders>
              <w:top w:val="single" w:sz="4" w:space="0" w:color="auto"/>
              <w:left w:val="single" w:sz="8" w:space="0" w:color="auto"/>
              <w:right w:val="dotted" w:sz="4" w:space="0" w:color="auto"/>
            </w:tcBorders>
            <w:vAlign w:val="center"/>
          </w:tcPr>
          <w:p w14:paraId="3842C3CA" w14:textId="5BE6D844" w:rsidR="007F4CE2" w:rsidRPr="00D3568F" w:rsidRDefault="00C743A8" w:rsidP="007F4CE2">
            <w:pPr>
              <w:pStyle w:val="22"/>
              <w:ind w:leftChars="0" w:left="0"/>
              <w:jc w:val="right"/>
              <w:rPr>
                <w:rFonts w:hAnsi="ＭＳ 明朝"/>
                <w:bCs/>
                <w:sz w:val="20"/>
                <w:szCs w:val="20"/>
              </w:rPr>
            </w:pPr>
            <w:r>
              <w:rPr>
                <w:rFonts w:hAnsi="ＭＳ 明朝" w:hint="eastAsia"/>
                <w:bCs/>
                <w:sz w:val="20"/>
                <w:szCs w:val="20"/>
              </w:rPr>
              <w:t>3,8</w:t>
            </w:r>
            <w:r w:rsidR="00293C90">
              <w:rPr>
                <w:rFonts w:hAnsi="ＭＳ 明朝" w:hint="eastAsia"/>
                <w:bCs/>
                <w:sz w:val="20"/>
                <w:szCs w:val="20"/>
              </w:rPr>
              <w:t>0</w:t>
            </w:r>
            <w:r>
              <w:rPr>
                <w:rFonts w:hAnsi="ＭＳ 明朝" w:hint="eastAsia"/>
                <w:bCs/>
                <w:sz w:val="20"/>
                <w:szCs w:val="20"/>
              </w:rPr>
              <w:t>4,616円</w:t>
            </w:r>
          </w:p>
        </w:tc>
        <w:tc>
          <w:tcPr>
            <w:tcW w:w="1418" w:type="dxa"/>
            <w:tcBorders>
              <w:top w:val="single" w:sz="4" w:space="0" w:color="auto"/>
              <w:left w:val="dotted" w:sz="4" w:space="0" w:color="auto"/>
              <w:right w:val="single" w:sz="8" w:space="0" w:color="auto"/>
            </w:tcBorders>
            <w:vAlign w:val="center"/>
          </w:tcPr>
          <w:p w14:paraId="745DDDCB" w14:textId="25B0D983" w:rsidR="007F4CE2" w:rsidRPr="00D3568F" w:rsidRDefault="007F4CE2" w:rsidP="007F4CE2">
            <w:pPr>
              <w:pStyle w:val="22"/>
              <w:ind w:leftChars="0" w:left="0"/>
              <w:jc w:val="center"/>
              <w:rPr>
                <w:rFonts w:hAnsi="ＭＳ 明朝"/>
                <w:bCs/>
                <w:sz w:val="20"/>
                <w:szCs w:val="20"/>
              </w:rPr>
            </w:pPr>
            <w:r>
              <w:rPr>
                <w:rFonts w:hAnsi="ＭＳ 明朝" w:hint="eastAsia"/>
                <w:bCs/>
                <w:sz w:val="20"/>
                <w:szCs w:val="20"/>
              </w:rPr>
              <w:t>3,</w:t>
            </w:r>
            <w:r w:rsidR="00293C90">
              <w:rPr>
                <w:rFonts w:hAnsi="ＭＳ 明朝" w:hint="eastAsia"/>
                <w:bCs/>
                <w:sz w:val="20"/>
                <w:szCs w:val="20"/>
              </w:rPr>
              <w:t>0</w:t>
            </w:r>
            <w:r>
              <w:rPr>
                <w:rFonts w:hAnsi="ＭＳ 明朝" w:hint="eastAsia"/>
                <w:bCs/>
                <w:sz w:val="20"/>
                <w:szCs w:val="20"/>
              </w:rPr>
              <w:t>18,181</w:t>
            </w:r>
            <w:r w:rsidRPr="00D3568F">
              <w:rPr>
                <w:rFonts w:hAnsi="ＭＳ 明朝" w:hint="eastAsia"/>
                <w:bCs/>
                <w:sz w:val="20"/>
                <w:szCs w:val="20"/>
              </w:rPr>
              <w:t>円</w:t>
            </w:r>
          </w:p>
        </w:tc>
      </w:tr>
    </w:tbl>
    <w:p w14:paraId="763F1C45" w14:textId="42C2F113" w:rsidR="00AC0DC8" w:rsidRDefault="00AC0DC8" w:rsidP="00D472BB">
      <w:pPr>
        <w:jc w:val="left"/>
        <w:rPr>
          <w:rFonts w:hAnsi="ＭＳ 明朝"/>
          <w:sz w:val="20"/>
          <w:szCs w:val="20"/>
        </w:rPr>
      </w:pPr>
    </w:p>
    <w:p w14:paraId="6E2C709C" w14:textId="488097D4" w:rsidR="00FA4FC9" w:rsidRDefault="006C5593" w:rsidP="0012387A">
      <w:pPr>
        <w:pStyle w:val="3"/>
        <w:ind w:left="210"/>
      </w:pPr>
      <w:bookmarkStart w:id="56" w:name="_Toc9327958"/>
      <w:r>
        <w:rPr>
          <w:rFonts w:hint="eastAsia"/>
        </w:rPr>
        <w:t>（</w:t>
      </w:r>
      <w:r>
        <w:rPr>
          <w:rFonts w:hint="eastAsia"/>
        </w:rPr>
        <w:t>2</w:t>
      </w:r>
      <w:r>
        <w:rPr>
          <w:rFonts w:hint="eastAsia"/>
        </w:rPr>
        <w:t>）ボランティア組織の活動状況</w:t>
      </w:r>
      <w:bookmarkEnd w:id="56"/>
    </w:p>
    <w:p w14:paraId="71F88124" w14:textId="0EAF8235" w:rsidR="00F85CFD" w:rsidRDefault="007B0E73" w:rsidP="00DB6398">
      <w:pPr>
        <w:pStyle w:val="afa"/>
        <w:ind w:left="525" w:firstLineChars="100" w:firstLine="210"/>
      </w:pPr>
      <w:r>
        <w:rPr>
          <w:noProof/>
        </w:rPr>
        <w:drawing>
          <wp:anchor distT="0" distB="0" distL="114300" distR="114300" simplePos="0" relativeHeight="251666432" behindDoc="0" locked="0" layoutInCell="1" allowOverlap="1" wp14:anchorId="33E528FD" wp14:editId="08647C7D">
            <wp:simplePos x="0" y="0"/>
            <wp:positionH relativeFrom="column">
              <wp:posOffset>416560</wp:posOffset>
            </wp:positionH>
            <wp:positionV relativeFrom="paragraph">
              <wp:posOffset>2103755</wp:posOffset>
            </wp:positionV>
            <wp:extent cx="5692775" cy="3077210"/>
            <wp:effectExtent l="0" t="0" r="3175" b="889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1544" t="4019" r="1276" b="3009"/>
                    <a:stretch/>
                  </pic:blipFill>
                  <pic:spPr bwMode="auto">
                    <a:xfrm>
                      <a:off x="0" y="0"/>
                      <a:ext cx="5692775" cy="3077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14B9">
        <w:rPr>
          <w:rFonts w:hint="eastAsia"/>
        </w:rPr>
        <w:t>２０１８</w:t>
      </w:r>
      <w:r w:rsidR="007514B9">
        <w:t>年度の活動回数は</w:t>
      </w:r>
      <w:r w:rsidR="007514B9">
        <w:rPr>
          <w:rFonts w:hint="eastAsia"/>
        </w:rPr>
        <w:t>９９９</w:t>
      </w:r>
      <w:r w:rsidR="007514B9">
        <w:t>回(前年</w:t>
      </w:r>
      <w:r w:rsidR="007514B9">
        <w:rPr>
          <w:rFonts w:hint="eastAsia"/>
        </w:rPr>
        <w:t>９９２</w:t>
      </w:r>
      <w:r w:rsidR="007514B9">
        <w:t>回から</w:t>
      </w:r>
      <w:r w:rsidR="007514B9">
        <w:rPr>
          <w:rFonts w:hint="eastAsia"/>
        </w:rPr>
        <w:t>＋７</w:t>
      </w:r>
      <w:r w:rsidR="007514B9">
        <w:t>回)、延人数は</w:t>
      </w:r>
      <w:r w:rsidR="007514B9">
        <w:rPr>
          <w:rFonts w:hint="eastAsia"/>
        </w:rPr>
        <w:t>２，７８７</w:t>
      </w:r>
      <w:r w:rsidR="007514B9">
        <w:t>人(前年</w:t>
      </w:r>
      <w:r w:rsidR="007514B9">
        <w:rPr>
          <w:rFonts w:hint="eastAsia"/>
        </w:rPr>
        <w:t>２，６９３</w:t>
      </w:r>
      <w:r w:rsidR="007514B9">
        <w:t>人から</w:t>
      </w:r>
      <w:r w:rsidR="007514B9">
        <w:rPr>
          <w:rFonts w:hint="eastAsia"/>
        </w:rPr>
        <w:t>＋９４</w:t>
      </w:r>
      <w:r w:rsidR="007514B9">
        <w:t>人)と活動回数、延べ人数共に増加しています。</w:t>
      </w:r>
      <w:r w:rsidR="007514B9">
        <w:rPr>
          <w:rFonts w:hint="eastAsia"/>
        </w:rPr>
        <w:t>今年度もボランティアインフォメーションセンター、ボランティア協会へ募集のチラシやボランティア便りを配布し、募集の取り組みをすすめ、昨年度より増加する結果となりました。月例のボランティア会議の中で、ボランティアさんの調整や組織化に向けた取り組みを進め、ボランティア協会への募集紹介、近隣自治会へ募集案内の回覧を継続しました。活動いただいているボランティアさんの紹介、入居者や利用者さんの家族の方とこがねの里を良くする会、伏見包括支援センター、吉田病院等地域からのつながりから新規ボランティアさんの登録にすすみました。ボランティア新春の集いを</w:t>
      </w:r>
      <w:r w:rsidR="00DB6398">
        <w:rPr>
          <w:rFonts w:hint="eastAsia"/>
        </w:rPr>
        <w:t>３／４</w:t>
      </w:r>
      <w:r w:rsidR="007514B9">
        <w:t>(月)にあやめ館で開催し、全体で</w:t>
      </w:r>
      <w:r w:rsidR="00DB6398">
        <w:rPr>
          <w:rFonts w:hint="eastAsia"/>
        </w:rPr>
        <w:t>６８</w:t>
      </w:r>
      <w:r w:rsidR="007514B9">
        <w:t>名の参加がありました。</w:t>
      </w:r>
    </w:p>
    <w:p w14:paraId="4535AE8D" w14:textId="6ABA788C" w:rsidR="005D4EC4" w:rsidRDefault="005D4EC4" w:rsidP="007B0E73">
      <w:pPr>
        <w:pStyle w:val="afa"/>
        <w:ind w:left="525" w:firstLineChars="100" w:firstLine="210"/>
      </w:pPr>
    </w:p>
    <w:p w14:paraId="3AB55017" w14:textId="31A3EE58" w:rsidR="00D3568F" w:rsidRPr="008E6C51" w:rsidRDefault="00037666" w:rsidP="0012387A">
      <w:pPr>
        <w:pStyle w:val="3"/>
        <w:ind w:left="210"/>
      </w:pPr>
      <w:bookmarkStart w:id="57" w:name="_Toc9327959"/>
      <w:r w:rsidRPr="008E6C51">
        <w:rPr>
          <w:rFonts w:hint="eastAsia"/>
        </w:rPr>
        <w:t>（</w:t>
      </w:r>
      <w:r w:rsidRPr="008E6C51">
        <w:rPr>
          <w:rFonts w:hint="eastAsia"/>
        </w:rPr>
        <w:t>3</w:t>
      </w:r>
      <w:r w:rsidRPr="008E6C51">
        <w:rPr>
          <w:rFonts w:hint="eastAsia"/>
        </w:rPr>
        <w:t>）その他活動</w:t>
      </w:r>
      <w:bookmarkEnd w:id="57"/>
    </w:p>
    <w:tbl>
      <w:tblPr>
        <w:tblW w:w="893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701"/>
        <w:gridCol w:w="1739"/>
        <w:gridCol w:w="2656"/>
      </w:tblGrid>
      <w:tr w:rsidR="00B201B9" w:rsidRPr="00B201B9" w14:paraId="0BE9DA0C" w14:textId="77777777" w:rsidTr="003753C2">
        <w:trPr>
          <w:trHeight w:val="390"/>
          <w:tblHeader/>
        </w:trPr>
        <w:tc>
          <w:tcPr>
            <w:tcW w:w="2835" w:type="dxa"/>
          </w:tcPr>
          <w:p w14:paraId="58CE651C" w14:textId="77777777" w:rsidR="00037666" w:rsidRPr="008E6C51" w:rsidRDefault="00037666" w:rsidP="008E6C51">
            <w:pPr>
              <w:jc w:val="center"/>
              <w:rPr>
                <w:rFonts w:hAnsi="ＭＳ 明朝"/>
                <w:szCs w:val="21"/>
              </w:rPr>
            </w:pPr>
            <w:r w:rsidRPr="008E6C51">
              <w:rPr>
                <w:rFonts w:hAnsi="ＭＳ 明朝" w:hint="eastAsia"/>
                <w:szCs w:val="21"/>
              </w:rPr>
              <w:t>活動内容</w:t>
            </w:r>
          </w:p>
        </w:tc>
        <w:tc>
          <w:tcPr>
            <w:tcW w:w="1701" w:type="dxa"/>
          </w:tcPr>
          <w:p w14:paraId="0109CC73" w14:textId="77777777" w:rsidR="00037666" w:rsidRPr="008E6C51" w:rsidRDefault="00037666" w:rsidP="008E6C51">
            <w:pPr>
              <w:jc w:val="center"/>
              <w:rPr>
                <w:rFonts w:hAnsi="ＭＳ 明朝"/>
                <w:szCs w:val="21"/>
              </w:rPr>
            </w:pPr>
            <w:r w:rsidRPr="008E6C51">
              <w:rPr>
                <w:rFonts w:hAnsi="ＭＳ 明朝" w:hint="eastAsia"/>
                <w:szCs w:val="21"/>
              </w:rPr>
              <w:t>日時</w:t>
            </w:r>
          </w:p>
        </w:tc>
        <w:tc>
          <w:tcPr>
            <w:tcW w:w="1739" w:type="dxa"/>
          </w:tcPr>
          <w:p w14:paraId="6FF5131E" w14:textId="2E46604F" w:rsidR="00037666" w:rsidRPr="008E6C51" w:rsidRDefault="00037666" w:rsidP="008E6C51">
            <w:pPr>
              <w:jc w:val="center"/>
              <w:rPr>
                <w:rFonts w:hAnsi="ＭＳ 明朝"/>
                <w:szCs w:val="21"/>
              </w:rPr>
            </w:pPr>
            <w:r w:rsidRPr="008E6C51">
              <w:rPr>
                <w:rFonts w:hAnsi="ＭＳ 明朝" w:hint="eastAsia"/>
                <w:szCs w:val="21"/>
              </w:rPr>
              <w:t>参加</w:t>
            </w:r>
            <w:r w:rsidR="003753C2">
              <w:rPr>
                <w:rFonts w:hAnsi="ＭＳ 明朝" w:hint="eastAsia"/>
                <w:szCs w:val="21"/>
              </w:rPr>
              <w:t>又は件数</w:t>
            </w:r>
          </w:p>
        </w:tc>
        <w:tc>
          <w:tcPr>
            <w:tcW w:w="2656" w:type="dxa"/>
          </w:tcPr>
          <w:p w14:paraId="27EB60B5" w14:textId="77777777" w:rsidR="00037666" w:rsidRPr="008E6C51" w:rsidRDefault="00037666" w:rsidP="008E6C51">
            <w:pPr>
              <w:jc w:val="center"/>
              <w:rPr>
                <w:rFonts w:hAnsi="ＭＳ 明朝"/>
                <w:szCs w:val="21"/>
              </w:rPr>
            </w:pPr>
            <w:r w:rsidRPr="008E6C51">
              <w:rPr>
                <w:rFonts w:hAnsi="ＭＳ 明朝" w:hint="eastAsia"/>
                <w:szCs w:val="21"/>
              </w:rPr>
              <w:t>備考</w:t>
            </w:r>
          </w:p>
        </w:tc>
      </w:tr>
      <w:tr w:rsidR="00B201B9" w:rsidRPr="00B201B9" w14:paraId="64E94904" w14:textId="77777777" w:rsidTr="003753C2">
        <w:trPr>
          <w:trHeight w:val="270"/>
        </w:trPr>
        <w:tc>
          <w:tcPr>
            <w:tcW w:w="2835" w:type="dxa"/>
          </w:tcPr>
          <w:p w14:paraId="255EAD1E" w14:textId="77777777" w:rsidR="007F0EDA" w:rsidRPr="008E6C51" w:rsidRDefault="007F0EDA" w:rsidP="00B201B9">
            <w:pPr>
              <w:rPr>
                <w:rFonts w:hAnsi="ＭＳ 明朝"/>
                <w:szCs w:val="21"/>
              </w:rPr>
            </w:pPr>
            <w:r w:rsidRPr="008E6C51">
              <w:rPr>
                <w:rFonts w:hAnsi="ＭＳ 明朝" w:hint="eastAsia"/>
                <w:szCs w:val="21"/>
              </w:rPr>
              <w:t>熱中症予防訪問活動調査</w:t>
            </w:r>
          </w:p>
        </w:tc>
        <w:tc>
          <w:tcPr>
            <w:tcW w:w="1701" w:type="dxa"/>
          </w:tcPr>
          <w:p w14:paraId="4FCF1CC9" w14:textId="0EDBA6CD" w:rsidR="007F0EDA" w:rsidRPr="008E6C51" w:rsidRDefault="00190DFC" w:rsidP="00190DFC">
            <w:pPr>
              <w:jc w:val="center"/>
              <w:rPr>
                <w:rFonts w:hAnsi="ＭＳ 明朝"/>
                <w:szCs w:val="21"/>
              </w:rPr>
            </w:pPr>
            <w:r>
              <w:rPr>
                <w:rFonts w:hAnsi="ＭＳ 明朝" w:hint="eastAsia"/>
                <w:szCs w:val="21"/>
              </w:rPr>
              <w:t>7/1～8/31</w:t>
            </w:r>
          </w:p>
        </w:tc>
        <w:tc>
          <w:tcPr>
            <w:tcW w:w="1739" w:type="dxa"/>
            <w:vAlign w:val="center"/>
          </w:tcPr>
          <w:p w14:paraId="57902801" w14:textId="4C4AB044" w:rsidR="007F0EDA" w:rsidRPr="008E6C51" w:rsidRDefault="003753C2" w:rsidP="008E6C51">
            <w:pPr>
              <w:jc w:val="center"/>
              <w:rPr>
                <w:rFonts w:hAnsi="ＭＳ 明朝"/>
                <w:szCs w:val="21"/>
              </w:rPr>
            </w:pPr>
            <w:r>
              <w:rPr>
                <w:rFonts w:hAnsi="ＭＳ 明朝" w:hint="eastAsia"/>
                <w:szCs w:val="21"/>
              </w:rPr>
              <w:t>５０件</w:t>
            </w:r>
          </w:p>
        </w:tc>
        <w:tc>
          <w:tcPr>
            <w:tcW w:w="2656" w:type="dxa"/>
          </w:tcPr>
          <w:p w14:paraId="505B9829" w14:textId="2936391C" w:rsidR="007F0EDA" w:rsidRPr="008E6C51" w:rsidRDefault="007F0EDA" w:rsidP="00B201B9">
            <w:pPr>
              <w:rPr>
                <w:rFonts w:hAnsi="ＭＳ 明朝"/>
                <w:szCs w:val="21"/>
              </w:rPr>
            </w:pPr>
          </w:p>
        </w:tc>
      </w:tr>
      <w:tr w:rsidR="003753C2" w:rsidRPr="00B201B9" w14:paraId="1008F2CB" w14:textId="77777777" w:rsidTr="003753C2">
        <w:trPr>
          <w:trHeight w:val="270"/>
        </w:trPr>
        <w:tc>
          <w:tcPr>
            <w:tcW w:w="2835" w:type="dxa"/>
          </w:tcPr>
          <w:p w14:paraId="1ACEF783" w14:textId="059B57B5" w:rsidR="003753C2" w:rsidRPr="008E6C51" w:rsidRDefault="003753C2" w:rsidP="00B201B9">
            <w:pPr>
              <w:rPr>
                <w:rFonts w:hAnsi="ＭＳ 明朝"/>
                <w:szCs w:val="21"/>
              </w:rPr>
            </w:pPr>
            <w:r>
              <w:rPr>
                <w:rFonts w:hAnsi="ＭＳ 明朝" w:hint="eastAsia"/>
                <w:szCs w:val="21"/>
              </w:rPr>
              <w:t>防災地域の集い</w:t>
            </w:r>
          </w:p>
        </w:tc>
        <w:tc>
          <w:tcPr>
            <w:tcW w:w="1701" w:type="dxa"/>
          </w:tcPr>
          <w:p w14:paraId="10FA274C" w14:textId="3225BA60" w:rsidR="003753C2" w:rsidRDefault="003753C2" w:rsidP="008E6C51">
            <w:pPr>
              <w:jc w:val="center"/>
              <w:rPr>
                <w:rFonts w:hAnsi="ＭＳ 明朝"/>
                <w:szCs w:val="21"/>
              </w:rPr>
            </w:pPr>
            <w:r>
              <w:rPr>
                <w:rFonts w:hAnsi="ＭＳ 明朝" w:hint="eastAsia"/>
                <w:szCs w:val="21"/>
              </w:rPr>
              <w:t>7/7（土）</w:t>
            </w:r>
          </w:p>
        </w:tc>
        <w:tc>
          <w:tcPr>
            <w:tcW w:w="1739" w:type="dxa"/>
            <w:vAlign w:val="center"/>
          </w:tcPr>
          <w:p w14:paraId="67C245C1" w14:textId="6F43FD1A" w:rsidR="003753C2" w:rsidRPr="008E6C51" w:rsidRDefault="003753C2" w:rsidP="008E6C51">
            <w:pPr>
              <w:jc w:val="center"/>
              <w:rPr>
                <w:rFonts w:hAnsi="ＭＳ 明朝"/>
                <w:szCs w:val="21"/>
              </w:rPr>
            </w:pPr>
            <w:r>
              <w:rPr>
                <w:rFonts w:hAnsi="ＭＳ 明朝" w:hint="eastAsia"/>
                <w:szCs w:val="21"/>
              </w:rPr>
              <w:t>５名</w:t>
            </w:r>
          </w:p>
        </w:tc>
        <w:tc>
          <w:tcPr>
            <w:tcW w:w="2656" w:type="dxa"/>
          </w:tcPr>
          <w:p w14:paraId="22FAF154" w14:textId="1C97E86F" w:rsidR="003753C2" w:rsidRPr="008E6C51" w:rsidRDefault="003753C2" w:rsidP="00B201B9">
            <w:pPr>
              <w:rPr>
                <w:rFonts w:hAnsi="ＭＳ 明朝"/>
                <w:szCs w:val="21"/>
              </w:rPr>
            </w:pPr>
            <w:r>
              <w:rPr>
                <w:rFonts w:hAnsi="ＭＳ 明朝" w:hint="eastAsia"/>
                <w:szCs w:val="21"/>
              </w:rPr>
              <w:t>うち入居者２名</w:t>
            </w:r>
          </w:p>
        </w:tc>
      </w:tr>
      <w:tr w:rsidR="00F96144" w:rsidRPr="00B201B9" w14:paraId="7EB57638" w14:textId="77777777" w:rsidTr="003753C2">
        <w:trPr>
          <w:trHeight w:val="270"/>
        </w:trPr>
        <w:tc>
          <w:tcPr>
            <w:tcW w:w="2835" w:type="dxa"/>
          </w:tcPr>
          <w:p w14:paraId="64A2FC69" w14:textId="46C4C73B" w:rsidR="00F96144" w:rsidRPr="003753C2" w:rsidRDefault="00F96144" w:rsidP="00B201B9">
            <w:pPr>
              <w:rPr>
                <w:rFonts w:hAnsi="ＭＳ 明朝"/>
                <w:w w:val="75"/>
                <w:szCs w:val="21"/>
              </w:rPr>
            </w:pPr>
            <w:r w:rsidRPr="003753C2">
              <w:rPr>
                <w:rFonts w:hAnsi="ＭＳ 明朝" w:hint="eastAsia"/>
                <w:w w:val="75"/>
                <w:szCs w:val="21"/>
              </w:rPr>
              <w:t>西大寺北地域</w:t>
            </w:r>
            <w:r w:rsidR="003753C2" w:rsidRPr="003753C2">
              <w:rPr>
                <w:rFonts w:hAnsi="ＭＳ 明朝" w:hint="eastAsia"/>
                <w:w w:val="75"/>
                <w:szCs w:val="21"/>
              </w:rPr>
              <w:t>自治協議会</w:t>
            </w:r>
            <w:r w:rsidRPr="003753C2">
              <w:rPr>
                <w:rFonts w:hAnsi="ＭＳ 明朝" w:hint="eastAsia"/>
                <w:w w:val="75"/>
                <w:szCs w:val="21"/>
              </w:rPr>
              <w:t>ふれあい祭</w:t>
            </w:r>
          </w:p>
        </w:tc>
        <w:tc>
          <w:tcPr>
            <w:tcW w:w="1701" w:type="dxa"/>
          </w:tcPr>
          <w:p w14:paraId="5BBA3FCE" w14:textId="74DBFF48" w:rsidR="00F96144" w:rsidRPr="008E6C51" w:rsidRDefault="003753C2" w:rsidP="008E6C51">
            <w:pPr>
              <w:jc w:val="center"/>
              <w:rPr>
                <w:rFonts w:hAnsi="ＭＳ 明朝"/>
                <w:szCs w:val="21"/>
              </w:rPr>
            </w:pPr>
            <w:r>
              <w:rPr>
                <w:rFonts w:hAnsi="ＭＳ 明朝" w:hint="eastAsia"/>
                <w:szCs w:val="21"/>
              </w:rPr>
              <w:t>10/21（日）</w:t>
            </w:r>
          </w:p>
        </w:tc>
        <w:tc>
          <w:tcPr>
            <w:tcW w:w="1739" w:type="dxa"/>
            <w:vAlign w:val="center"/>
          </w:tcPr>
          <w:p w14:paraId="132E9EC0" w14:textId="1B06FC42" w:rsidR="00F96144" w:rsidRPr="008E6C51" w:rsidRDefault="00A2505F" w:rsidP="008E6C51">
            <w:pPr>
              <w:jc w:val="center"/>
              <w:rPr>
                <w:rFonts w:hAnsi="ＭＳ 明朝"/>
                <w:szCs w:val="21"/>
              </w:rPr>
            </w:pPr>
            <w:r>
              <w:rPr>
                <w:rFonts w:hAnsi="ＭＳ 明朝" w:hint="eastAsia"/>
                <w:szCs w:val="21"/>
              </w:rPr>
              <w:t>４名</w:t>
            </w:r>
          </w:p>
        </w:tc>
        <w:tc>
          <w:tcPr>
            <w:tcW w:w="2656" w:type="dxa"/>
          </w:tcPr>
          <w:p w14:paraId="7E8CE837" w14:textId="1720D121" w:rsidR="00F96144" w:rsidRPr="008E6C51" w:rsidRDefault="00A2505F" w:rsidP="00B201B9">
            <w:pPr>
              <w:rPr>
                <w:rFonts w:hAnsi="ＭＳ 明朝"/>
                <w:szCs w:val="21"/>
              </w:rPr>
            </w:pPr>
            <w:r w:rsidRPr="00A2505F">
              <w:rPr>
                <w:rFonts w:hAnsi="ＭＳ 明朝" w:hint="eastAsia"/>
                <w:szCs w:val="21"/>
              </w:rPr>
              <w:t>介護相談</w:t>
            </w:r>
            <w:r>
              <w:rPr>
                <w:rFonts w:hAnsi="ＭＳ 明朝" w:hint="eastAsia"/>
                <w:szCs w:val="21"/>
              </w:rPr>
              <w:t>、</w:t>
            </w:r>
            <w:r w:rsidRPr="00A2505F">
              <w:rPr>
                <w:rFonts w:hAnsi="ＭＳ 明朝" w:hint="eastAsia"/>
                <w:szCs w:val="21"/>
              </w:rPr>
              <w:t>車いす体験</w:t>
            </w:r>
          </w:p>
        </w:tc>
      </w:tr>
      <w:tr w:rsidR="00B201B9" w:rsidRPr="00B201B9" w14:paraId="705E0662" w14:textId="77777777" w:rsidTr="003753C2">
        <w:trPr>
          <w:trHeight w:val="270"/>
        </w:trPr>
        <w:tc>
          <w:tcPr>
            <w:tcW w:w="2835" w:type="dxa"/>
          </w:tcPr>
          <w:p w14:paraId="12854672" w14:textId="77777777" w:rsidR="00037666" w:rsidRPr="008E6C51" w:rsidRDefault="00037666" w:rsidP="00B201B9">
            <w:pPr>
              <w:rPr>
                <w:rFonts w:hAnsi="ＭＳ 明朝"/>
                <w:szCs w:val="21"/>
              </w:rPr>
            </w:pPr>
            <w:r w:rsidRPr="008E6C51">
              <w:rPr>
                <w:rFonts w:hAnsi="ＭＳ 明朝" w:hint="eastAsia"/>
                <w:szCs w:val="21"/>
              </w:rPr>
              <w:t>第</w:t>
            </w:r>
            <w:r w:rsidRPr="008E6C51">
              <w:rPr>
                <w:rFonts w:hAnsi="ＭＳ 明朝"/>
                <w:szCs w:val="21"/>
              </w:rPr>
              <w:t>1</w:t>
            </w:r>
            <w:r w:rsidR="0078103B" w:rsidRPr="008E6C51">
              <w:rPr>
                <w:rFonts w:hAnsi="ＭＳ 明朝" w:hint="eastAsia"/>
                <w:szCs w:val="21"/>
              </w:rPr>
              <w:t>5</w:t>
            </w:r>
            <w:r w:rsidRPr="008E6C51">
              <w:rPr>
                <w:rFonts w:hAnsi="ＭＳ 明朝"/>
                <w:szCs w:val="21"/>
              </w:rPr>
              <w:t>回こがねの里秋祭り</w:t>
            </w:r>
          </w:p>
        </w:tc>
        <w:tc>
          <w:tcPr>
            <w:tcW w:w="1701" w:type="dxa"/>
          </w:tcPr>
          <w:p w14:paraId="1DEC3FE2" w14:textId="54AA73D8" w:rsidR="00037666" w:rsidRPr="008E6C51" w:rsidRDefault="003753C2" w:rsidP="008E6C51">
            <w:pPr>
              <w:jc w:val="center"/>
              <w:rPr>
                <w:rFonts w:hAnsi="ＭＳ 明朝"/>
                <w:szCs w:val="21"/>
              </w:rPr>
            </w:pPr>
            <w:r>
              <w:rPr>
                <w:rFonts w:hAnsi="ＭＳ 明朝" w:hint="eastAsia"/>
                <w:szCs w:val="21"/>
              </w:rPr>
              <w:t>10/27（土）</w:t>
            </w:r>
          </w:p>
        </w:tc>
        <w:tc>
          <w:tcPr>
            <w:tcW w:w="1739" w:type="dxa"/>
            <w:vAlign w:val="center"/>
          </w:tcPr>
          <w:p w14:paraId="0B5B8AFC" w14:textId="6BF146BE" w:rsidR="00037666" w:rsidRPr="008E6C51" w:rsidRDefault="00A2505F" w:rsidP="008E6C51">
            <w:pPr>
              <w:jc w:val="center"/>
              <w:rPr>
                <w:rFonts w:hAnsi="ＭＳ 明朝"/>
                <w:szCs w:val="21"/>
              </w:rPr>
            </w:pPr>
            <w:r>
              <w:rPr>
                <w:rFonts w:hAnsi="ＭＳ 明朝" w:hint="eastAsia"/>
                <w:szCs w:val="21"/>
              </w:rPr>
              <w:t>約４００名</w:t>
            </w:r>
          </w:p>
        </w:tc>
        <w:tc>
          <w:tcPr>
            <w:tcW w:w="2656" w:type="dxa"/>
          </w:tcPr>
          <w:p w14:paraId="51EF9CC5" w14:textId="76F91F1C" w:rsidR="00037666" w:rsidRPr="008E6C51" w:rsidRDefault="00037666" w:rsidP="00B201B9">
            <w:pPr>
              <w:rPr>
                <w:rFonts w:hAnsi="ＭＳ 明朝"/>
                <w:szCs w:val="21"/>
              </w:rPr>
            </w:pPr>
          </w:p>
        </w:tc>
      </w:tr>
      <w:tr w:rsidR="00B201B9" w:rsidRPr="00B201B9" w14:paraId="2E05B1C2" w14:textId="77777777" w:rsidTr="003753C2">
        <w:trPr>
          <w:trHeight w:val="388"/>
        </w:trPr>
        <w:tc>
          <w:tcPr>
            <w:tcW w:w="2835" w:type="dxa"/>
          </w:tcPr>
          <w:p w14:paraId="6227CF1E" w14:textId="77777777" w:rsidR="00345026" w:rsidRPr="008E6C51" w:rsidRDefault="00345026" w:rsidP="00B201B9">
            <w:pPr>
              <w:rPr>
                <w:rFonts w:hAnsi="ＭＳ 明朝"/>
                <w:szCs w:val="21"/>
              </w:rPr>
            </w:pPr>
            <w:r w:rsidRPr="008E6C51">
              <w:rPr>
                <w:rFonts w:hAnsi="ＭＳ 明朝" w:hint="eastAsia"/>
                <w:szCs w:val="21"/>
              </w:rPr>
              <w:t>西大寺北地区防災訓練</w:t>
            </w:r>
          </w:p>
        </w:tc>
        <w:tc>
          <w:tcPr>
            <w:tcW w:w="1701" w:type="dxa"/>
          </w:tcPr>
          <w:p w14:paraId="2C4192EF" w14:textId="2949A313" w:rsidR="00345026" w:rsidRPr="008E6C51" w:rsidRDefault="003753C2" w:rsidP="008E6C51">
            <w:pPr>
              <w:jc w:val="center"/>
              <w:rPr>
                <w:rFonts w:hAnsi="ＭＳ 明朝"/>
                <w:szCs w:val="21"/>
              </w:rPr>
            </w:pPr>
            <w:r>
              <w:rPr>
                <w:rFonts w:hAnsi="ＭＳ 明朝" w:hint="eastAsia"/>
                <w:szCs w:val="21"/>
              </w:rPr>
              <w:t>11/4（日）</w:t>
            </w:r>
          </w:p>
        </w:tc>
        <w:tc>
          <w:tcPr>
            <w:tcW w:w="1739" w:type="dxa"/>
            <w:vAlign w:val="center"/>
          </w:tcPr>
          <w:p w14:paraId="6AAE96EA" w14:textId="10D0EE1D" w:rsidR="00345026" w:rsidRPr="008E6C51" w:rsidRDefault="00A2505F" w:rsidP="008E6C51">
            <w:pPr>
              <w:jc w:val="center"/>
              <w:rPr>
                <w:rFonts w:hAnsi="ＭＳ 明朝"/>
                <w:szCs w:val="21"/>
              </w:rPr>
            </w:pPr>
            <w:r>
              <w:rPr>
                <w:rFonts w:hAnsi="ＭＳ 明朝" w:hint="eastAsia"/>
                <w:szCs w:val="21"/>
              </w:rPr>
              <w:t>９名</w:t>
            </w:r>
          </w:p>
        </w:tc>
        <w:tc>
          <w:tcPr>
            <w:tcW w:w="2656" w:type="dxa"/>
          </w:tcPr>
          <w:p w14:paraId="46E082C6" w14:textId="3D6D0E2B" w:rsidR="00345026" w:rsidRPr="008E6C51" w:rsidRDefault="00A2505F" w:rsidP="00B201B9">
            <w:pPr>
              <w:rPr>
                <w:rFonts w:hAnsi="ＭＳ 明朝"/>
                <w:szCs w:val="21"/>
              </w:rPr>
            </w:pPr>
            <w:r w:rsidRPr="00A2505F">
              <w:rPr>
                <w:rFonts w:hAnsi="ＭＳ 明朝" w:hint="eastAsia"/>
                <w:szCs w:val="21"/>
              </w:rPr>
              <w:t>車いす体験コーナー</w:t>
            </w:r>
          </w:p>
        </w:tc>
      </w:tr>
      <w:tr w:rsidR="00B201B9" w:rsidRPr="008E6C51" w14:paraId="2BB64AE1" w14:textId="77777777" w:rsidTr="003753C2">
        <w:trPr>
          <w:trHeight w:val="70"/>
        </w:trPr>
        <w:tc>
          <w:tcPr>
            <w:tcW w:w="2835" w:type="dxa"/>
          </w:tcPr>
          <w:p w14:paraId="2B81326C" w14:textId="77777777" w:rsidR="00345026" w:rsidRPr="008E6C51" w:rsidRDefault="00345026" w:rsidP="00B201B9">
            <w:pPr>
              <w:rPr>
                <w:rFonts w:hAnsi="ＭＳ 明朝"/>
                <w:szCs w:val="21"/>
              </w:rPr>
            </w:pPr>
            <w:r w:rsidRPr="008E6C51">
              <w:rPr>
                <w:rFonts w:hAnsi="ＭＳ 明朝" w:hint="eastAsia"/>
                <w:szCs w:val="21"/>
              </w:rPr>
              <w:t>確定申告無料相談会</w:t>
            </w:r>
          </w:p>
        </w:tc>
        <w:tc>
          <w:tcPr>
            <w:tcW w:w="1701" w:type="dxa"/>
          </w:tcPr>
          <w:p w14:paraId="16783600" w14:textId="76678CDB" w:rsidR="00345026" w:rsidRPr="008E6C51" w:rsidRDefault="00A2505F" w:rsidP="00190DFC">
            <w:pPr>
              <w:rPr>
                <w:rFonts w:hAnsi="ＭＳ 明朝"/>
                <w:szCs w:val="21"/>
              </w:rPr>
            </w:pPr>
            <w:r>
              <w:rPr>
                <w:rFonts w:hAnsi="ＭＳ 明朝" w:hint="eastAsia"/>
                <w:szCs w:val="21"/>
              </w:rPr>
              <w:t>2019/2/6（水）</w:t>
            </w:r>
          </w:p>
        </w:tc>
        <w:tc>
          <w:tcPr>
            <w:tcW w:w="1739" w:type="dxa"/>
          </w:tcPr>
          <w:p w14:paraId="1CBC4C88" w14:textId="50955E82" w:rsidR="00345026" w:rsidRPr="008E6C51" w:rsidRDefault="00A2505F" w:rsidP="00A2505F">
            <w:pPr>
              <w:jc w:val="center"/>
              <w:rPr>
                <w:rFonts w:hAnsi="ＭＳ 明朝"/>
                <w:szCs w:val="21"/>
              </w:rPr>
            </w:pPr>
            <w:r>
              <w:rPr>
                <w:rFonts w:hAnsi="ＭＳ 明朝" w:hint="eastAsia"/>
                <w:szCs w:val="21"/>
              </w:rPr>
              <w:t>２１名</w:t>
            </w:r>
          </w:p>
        </w:tc>
        <w:tc>
          <w:tcPr>
            <w:tcW w:w="2656" w:type="dxa"/>
          </w:tcPr>
          <w:p w14:paraId="7ED0CF86" w14:textId="0209B207" w:rsidR="00345026" w:rsidRPr="008E6C51" w:rsidRDefault="00345026" w:rsidP="00B201B9">
            <w:pPr>
              <w:rPr>
                <w:rFonts w:hAnsi="ＭＳ 明朝"/>
                <w:szCs w:val="21"/>
              </w:rPr>
            </w:pPr>
          </w:p>
        </w:tc>
      </w:tr>
    </w:tbl>
    <w:p w14:paraId="0B6375AE" w14:textId="0D7774EF" w:rsidR="0096004A" w:rsidRPr="008E6C51" w:rsidRDefault="0096004A" w:rsidP="00BA2898">
      <w:pPr>
        <w:ind w:left="525"/>
        <w:jc w:val="left"/>
        <w:rPr>
          <w:rFonts w:hAnsi="ＭＳ 明朝"/>
          <w:sz w:val="20"/>
          <w:szCs w:val="20"/>
        </w:rPr>
      </w:pPr>
    </w:p>
    <w:tbl>
      <w:tblPr>
        <w:tblStyle w:val="af0"/>
        <w:tblW w:w="0" w:type="auto"/>
        <w:tblInd w:w="704" w:type="dxa"/>
        <w:tblLook w:val="04A0" w:firstRow="1" w:lastRow="0" w:firstColumn="1" w:lastColumn="0" w:noHBand="0" w:noVBand="1"/>
      </w:tblPr>
      <w:tblGrid>
        <w:gridCol w:w="2126"/>
        <w:gridCol w:w="2410"/>
        <w:gridCol w:w="2977"/>
        <w:gridCol w:w="1411"/>
      </w:tblGrid>
      <w:tr w:rsidR="005E6F6F" w14:paraId="1F91D307" w14:textId="77777777" w:rsidTr="007B0E73">
        <w:trPr>
          <w:tblHeader/>
        </w:trPr>
        <w:tc>
          <w:tcPr>
            <w:tcW w:w="2126" w:type="dxa"/>
            <w:vAlign w:val="center"/>
          </w:tcPr>
          <w:p w14:paraId="58B7310E" w14:textId="40DB58B8" w:rsidR="005E6F6F" w:rsidRDefault="005E6F6F" w:rsidP="00812365">
            <w:pPr>
              <w:widowControl/>
              <w:jc w:val="center"/>
              <w:rPr>
                <w:rFonts w:hAnsi="ＭＳ 明朝"/>
                <w:sz w:val="20"/>
                <w:szCs w:val="20"/>
              </w:rPr>
            </w:pPr>
            <w:r>
              <w:rPr>
                <w:rFonts w:hAnsi="ＭＳ 明朝" w:hint="eastAsia"/>
                <w:sz w:val="20"/>
                <w:szCs w:val="20"/>
              </w:rPr>
              <w:t>受け入れ実習種別</w:t>
            </w:r>
          </w:p>
        </w:tc>
        <w:tc>
          <w:tcPr>
            <w:tcW w:w="2410" w:type="dxa"/>
            <w:vAlign w:val="center"/>
          </w:tcPr>
          <w:p w14:paraId="06E1BFDB" w14:textId="495A96FE" w:rsidR="005E6F6F" w:rsidRDefault="005E6F6F" w:rsidP="00812365">
            <w:pPr>
              <w:widowControl/>
              <w:jc w:val="center"/>
              <w:rPr>
                <w:rFonts w:hAnsi="ＭＳ 明朝"/>
                <w:sz w:val="20"/>
                <w:szCs w:val="20"/>
              </w:rPr>
            </w:pPr>
            <w:r>
              <w:rPr>
                <w:rFonts w:hAnsi="ＭＳ 明朝" w:hint="eastAsia"/>
                <w:sz w:val="20"/>
                <w:szCs w:val="20"/>
              </w:rPr>
              <w:t>学校</w:t>
            </w:r>
            <w:r w:rsidR="00FA3D3D">
              <w:rPr>
                <w:rFonts w:hAnsi="ＭＳ 明朝" w:hint="eastAsia"/>
                <w:sz w:val="20"/>
                <w:szCs w:val="20"/>
              </w:rPr>
              <w:t>・実施機関</w:t>
            </w:r>
          </w:p>
        </w:tc>
        <w:tc>
          <w:tcPr>
            <w:tcW w:w="2977" w:type="dxa"/>
            <w:vAlign w:val="center"/>
          </w:tcPr>
          <w:p w14:paraId="1D89D8E7" w14:textId="5426A6F2" w:rsidR="005E6F6F" w:rsidRDefault="005E6F6F" w:rsidP="00812365">
            <w:pPr>
              <w:widowControl/>
              <w:jc w:val="center"/>
              <w:rPr>
                <w:rFonts w:hAnsi="ＭＳ 明朝"/>
                <w:sz w:val="20"/>
                <w:szCs w:val="20"/>
              </w:rPr>
            </w:pPr>
            <w:r>
              <w:rPr>
                <w:rFonts w:hAnsi="ＭＳ 明朝" w:hint="eastAsia"/>
                <w:sz w:val="20"/>
                <w:szCs w:val="20"/>
              </w:rPr>
              <w:t>期間</w:t>
            </w:r>
          </w:p>
        </w:tc>
        <w:tc>
          <w:tcPr>
            <w:tcW w:w="1411" w:type="dxa"/>
            <w:vAlign w:val="center"/>
          </w:tcPr>
          <w:p w14:paraId="4C52CD11" w14:textId="27ADFC6C" w:rsidR="005E6F6F" w:rsidRDefault="005E6F6F" w:rsidP="00812365">
            <w:pPr>
              <w:widowControl/>
              <w:jc w:val="center"/>
              <w:rPr>
                <w:rFonts w:hAnsi="ＭＳ 明朝"/>
                <w:sz w:val="20"/>
                <w:szCs w:val="20"/>
              </w:rPr>
            </w:pPr>
            <w:r>
              <w:rPr>
                <w:rFonts w:hAnsi="ＭＳ 明朝" w:hint="eastAsia"/>
                <w:sz w:val="20"/>
                <w:szCs w:val="20"/>
              </w:rPr>
              <w:t>人数</w:t>
            </w:r>
          </w:p>
        </w:tc>
      </w:tr>
      <w:tr w:rsidR="005E6F6F" w14:paraId="0FFC8AAE" w14:textId="77777777" w:rsidTr="00812365">
        <w:tc>
          <w:tcPr>
            <w:tcW w:w="2126" w:type="dxa"/>
          </w:tcPr>
          <w:p w14:paraId="385982D1" w14:textId="78405983" w:rsidR="005E6F6F" w:rsidRPr="007B0E73" w:rsidRDefault="005E6F6F">
            <w:pPr>
              <w:widowControl/>
              <w:jc w:val="left"/>
              <w:rPr>
                <w:rFonts w:hAnsi="ＭＳ 明朝"/>
                <w:szCs w:val="20"/>
              </w:rPr>
            </w:pPr>
            <w:r w:rsidRPr="007B0E73">
              <w:rPr>
                <w:rFonts w:hAnsi="ＭＳ 明朝" w:hint="eastAsia"/>
                <w:szCs w:val="20"/>
              </w:rPr>
              <w:t>社会福祉士</w:t>
            </w:r>
          </w:p>
        </w:tc>
        <w:tc>
          <w:tcPr>
            <w:tcW w:w="2410" w:type="dxa"/>
          </w:tcPr>
          <w:p w14:paraId="5CFC6C82" w14:textId="6A916008" w:rsidR="005E6F6F" w:rsidRDefault="005E6F6F">
            <w:pPr>
              <w:widowControl/>
              <w:jc w:val="left"/>
              <w:rPr>
                <w:rFonts w:hAnsi="ＭＳ 明朝"/>
                <w:sz w:val="20"/>
                <w:szCs w:val="20"/>
              </w:rPr>
            </w:pPr>
            <w:r>
              <w:rPr>
                <w:rFonts w:hAnsi="ＭＳ 明朝" w:hint="eastAsia"/>
                <w:sz w:val="20"/>
                <w:szCs w:val="20"/>
              </w:rPr>
              <w:t>日本福祉大学(通信)</w:t>
            </w:r>
          </w:p>
        </w:tc>
        <w:tc>
          <w:tcPr>
            <w:tcW w:w="2977" w:type="dxa"/>
          </w:tcPr>
          <w:p w14:paraId="5ADB963C" w14:textId="5F7B86E0" w:rsidR="005E6F6F" w:rsidRDefault="005E6F6F">
            <w:pPr>
              <w:widowControl/>
              <w:jc w:val="left"/>
              <w:rPr>
                <w:rFonts w:hAnsi="ＭＳ 明朝"/>
                <w:sz w:val="20"/>
                <w:szCs w:val="20"/>
              </w:rPr>
            </w:pPr>
            <w:r>
              <w:rPr>
                <w:rFonts w:hAnsi="ＭＳ 明朝" w:hint="eastAsia"/>
                <w:sz w:val="20"/>
                <w:szCs w:val="20"/>
              </w:rPr>
              <w:t>9月、10月　(24日間)</w:t>
            </w:r>
          </w:p>
        </w:tc>
        <w:tc>
          <w:tcPr>
            <w:tcW w:w="1411" w:type="dxa"/>
          </w:tcPr>
          <w:p w14:paraId="351F61ED" w14:textId="56B038D6" w:rsidR="005E6F6F" w:rsidRDefault="00FA3D3D">
            <w:pPr>
              <w:widowControl/>
              <w:jc w:val="left"/>
              <w:rPr>
                <w:rFonts w:hAnsi="ＭＳ 明朝"/>
                <w:sz w:val="20"/>
                <w:szCs w:val="20"/>
              </w:rPr>
            </w:pPr>
            <w:r>
              <w:rPr>
                <w:rFonts w:hAnsi="ＭＳ 明朝" w:hint="eastAsia"/>
                <w:sz w:val="20"/>
                <w:szCs w:val="20"/>
              </w:rPr>
              <w:t>１</w:t>
            </w:r>
            <w:r w:rsidR="001E6DB0">
              <w:rPr>
                <w:rFonts w:hAnsi="ＭＳ 明朝" w:hint="eastAsia"/>
                <w:sz w:val="20"/>
                <w:szCs w:val="20"/>
              </w:rPr>
              <w:t>名</w:t>
            </w:r>
          </w:p>
        </w:tc>
      </w:tr>
      <w:tr w:rsidR="005E6F6F" w14:paraId="0C70EE7F" w14:textId="77777777" w:rsidTr="00812365">
        <w:tc>
          <w:tcPr>
            <w:tcW w:w="2126" w:type="dxa"/>
          </w:tcPr>
          <w:p w14:paraId="6660F6EC" w14:textId="5903917E" w:rsidR="005E6F6F" w:rsidRPr="007B0E73" w:rsidRDefault="005E6F6F">
            <w:pPr>
              <w:widowControl/>
              <w:jc w:val="left"/>
              <w:rPr>
                <w:rFonts w:hAnsi="ＭＳ 明朝"/>
                <w:szCs w:val="20"/>
              </w:rPr>
            </w:pPr>
            <w:r w:rsidRPr="007B0E73">
              <w:rPr>
                <w:rFonts w:hAnsi="ＭＳ 明朝" w:hint="eastAsia"/>
                <w:szCs w:val="20"/>
              </w:rPr>
              <w:t>社会福祉士</w:t>
            </w:r>
          </w:p>
        </w:tc>
        <w:tc>
          <w:tcPr>
            <w:tcW w:w="2410" w:type="dxa"/>
          </w:tcPr>
          <w:p w14:paraId="30EDA10A" w14:textId="69F991A0" w:rsidR="005E6F6F" w:rsidRDefault="005E6F6F">
            <w:pPr>
              <w:widowControl/>
              <w:jc w:val="left"/>
              <w:rPr>
                <w:rFonts w:hAnsi="ＭＳ 明朝"/>
                <w:sz w:val="20"/>
                <w:szCs w:val="20"/>
              </w:rPr>
            </w:pPr>
            <w:r>
              <w:rPr>
                <w:rFonts w:hAnsi="ＭＳ 明朝" w:hint="eastAsia"/>
                <w:sz w:val="20"/>
                <w:szCs w:val="20"/>
              </w:rPr>
              <w:t>佛教大学</w:t>
            </w:r>
          </w:p>
        </w:tc>
        <w:tc>
          <w:tcPr>
            <w:tcW w:w="2977" w:type="dxa"/>
          </w:tcPr>
          <w:p w14:paraId="2747C64A" w14:textId="0B06E49C" w:rsidR="005E6F6F" w:rsidRDefault="005E6F6F">
            <w:pPr>
              <w:widowControl/>
              <w:jc w:val="left"/>
              <w:rPr>
                <w:rFonts w:hAnsi="ＭＳ 明朝"/>
                <w:sz w:val="20"/>
                <w:szCs w:val="20"/>
              </w:rPr>
            </w:pPr>
            <w:r>
              <w:rPr>
                <w:rFonts w:hAnsi="ＭＳ 明朝" w:hint="eastAsia"/>
                <w:sz w:val="20"/>
                <w:szCs w:val="20"/>
              </w:rPr>
              <w:t>9月、10月　(24日間)</w:t>
            </w:r>
          </w:p>
        </w:tc>
        <w:tc>
          <w:tcPr>
            <w:tcW w:w="1411" w:type="dxa"/>
          </w:tcPr>
          <w:p w14:paraId="078ECD91" w14:textId="180D312A" w:rsidR="005E6F6F" w:rsidRPr="007B0E73" w:rsidRDefault="00FA3D3D">
            <w:pPr>
              <w:widowControl/>
              <w:jc w:val="left"/>
              <w:rPr>
                <w:rFonts w:hAnsi="ＭＳ 明朝"/>
                <w:szCs w:val="21"/>
              </w:rPr>
            </w:pPr>
            <w:r w:rsidRPr="007B0E73">
              <w:rPr>
                <w:rFonts w:hAnsi="ＭＳ 明朝" w:hint="eastAsia"/>
                <w:szCs w:val="21"/>
              </w:rPr>
              <w:t>２</w:t>
            </w:r>
            <w:r w:rsidR="001E6DB0">
              <w:rPr>
                <w:rFonts w:hAnsi="ＭＳ 明朝" w:hint="eastAsia"/>
                <w:szCs w:val="21"/>
              </w:rPr>
              <w:t>名</w:t>
            </w:r>
          </w:p>
        </w:tc>
      </w:tr>
      <w:tr w:rsidR="005E6F6F" w14:paraId="064A34F2" w14:textId="77777777" w:rsidTr="00812365">
        <w:tc>
          <w:tcPr>
            <w:tcW w:w="2126" w:type="dxa"/>
          </w:tcPr>
          <w:p w14:paraId="637A482A" w14:textId="330E6907" w:rsidR="005E6F6F" w:rsidRPr="007B0E73" w:rsidRDefault="005E6F6F">
            <w:pPr>
              <w:widowControl/>
              <w:jc w:val="left"/>
              <w:rPr>
                <w:rFonts w:hAnsi="ＭＳ 明朝"/>
                <w:szCs w:val="20"/>
              </w:rPr>
            </w:pPr>
            <w:r w:rsidRPr="007B0E73">
              <w:rPr>
                <w:rFonts w:hAnsi="ＭＳ 明朝" w:hint="eastAsia"/>
                <w:szCs w:val="20"/>
              </w:rPr>
              <w:t>栄養士</w:t>
            </w:r>
          </w:p>
        </w:tc>
        <w:tc>
          <w:tcPr>
            <w:tcW w:w="2410" w:type="dxa"/>
          </w:tcPr>
          <w:p w14:paraId="652F5EC7" w14:textId="6B4832C9" w:rsidR="005E6F6F" w:rsidRDefault="005E6F6F">
            <w:pPr>
              <w:widowControl/>
              <w:jc w:val="left"/>
              <w:rPr>
                <w:rFonts w:hAnsi="ＭＳ 明朝"/>
                <w:sz w:val="20"/>
                <w:szCs w:val="20"/>
              </w:rPr>
            </w:pPr>
            <w:r>
              <w:rPr>
                <w:rFonts w:hAnsi="ＭＳ 明朝" w:hint="eastAsia"/>
                <w:sz w:val="20"/>
                <w:szCs w:val="20"/>
              </w:rPr>
              <w:t>夕陽丘</w:t>
            </w:r>
            <w:r w:rsidR="00D846F4">
              <w:rPr>
                <w:rFonts w:hAnsi="ＭＳ 明朝" w:hint="eastAsia"/>
                <w:sz w:val="20"/>
                <w:szCs w:val="20"/>
              </w:rPr>
              <w:t>学園</w:t>
            </w:r>
            <w:r>
              <w:rPr>
                <w:rFonts w:hAnsi="ＭＳ 明朝" w:hint="eastAsia"/>
                <w:sz w:val="20"/>
                <w:szCs w:val="20"/>
              </w:rPr>
              <w:t>短期大学</w:t>
            </w:r>
          </w:p>
        </w:tc>
        <w:tc>
          <w:tcPr>
            <w:tcW w:w="2977" w:type="dxa"/>
          </w:tcPr>
          <w:p w14:paraId="6553EB3B" w14:textId="4AE4187D" w:rsidR="005E6F6F" w:rsidRDefault="005E6F6F">
            <w:pPr>
              <w:widowControl/>
              <w:jc w:val="left"/>
              <w:rPr>
                <w:rFonts w:hAnsi="ＭＳ 明朝"/>
                <w:sz w:val="20"/>
                <w:szCs w:val="20"/>
              </w:rPr>
            </w:pPr>
            <w:r>
              <w:rPr>
                <w:rFonts w:hAnsi="ＭＳ 明朝" w:hint="eastAsia"/>
                <w:sz w:val="20"/>
                <w:szCs w:val="20"/>
              </w:rPr>
              <w:t>11月　(5日間)</w:t>
            </w:r>
          </w:p>
        </w:tc>
        <w:tc>
          <w:tcPr>
            <w:tcW w:w="1411" w:type="dxa"/>
          </w:tcPr>
          <w:p w14:paraId="5F7428B3" w14:textId="732327C2" w:rsidR="005E6F6F" w:rsidRPr="007B0E73" w:rsidRDefault="00FA3D3D">
            <w:pPr>
              <w:widowControl/>
              <w:jc w:val="left"/>
              <w:rPr>
                <w:rFonts w:hAnsi="ＭＳ 明朝"/>
                <w:szCs w:val="21"/>
              </w:rPr>
            </w:pPr>
            <w:r w:rsidRPr="007B0E73">
              <w:rPr>
                <w:rFonts w:hAnsi="ＭＳ 明朝" w:hint="eastAsia"/>
                <w:szCs w:val="21"/>
              </w:rPr>
              <w:t>２</w:t>
            </w:r>
            <w:r w:rsidR="001E6DB0">
              <w:rPr>
                <w:rFonts w:hAnsi="ＭＳ 明朝" w:hint="eastAsia"/>
                <w:szCs w:val="21"/>
              </w:rPr>
              <w:t>名</w:t>
            </w:r>
          </w:p>
        </w:tc>
      </w:tr>
      <w:tr w:rsidR="005E6F6F" w14:paraId="134B134A" w14:textId="77777777" w:rsidTr="005E6F6F">
        <w:tc>
          <w:tcPr>
            <w:tcW w:w="2126" w:type="dxa"/>
          </w:tcPr>
          <w:p w14:paraId="4E103602" w14:textId="1A99B670" w:rsidR="005E6F6F" w:rsidRPr="007B0E73" w:rsidRDefault="005E6F6F">
            <w:pPr>
              <w:widowControl/>
              <w:jc w:val="left"/>
              <w:rPr>
                <w:rFonts w:hAnsi="ＭＳ 明朝"/>
                <w:szCs w:val="20"/>
              </w:rPr>
            </w:pPr>
            <w:r w:rsidRPr="007B0E73">
              <w:rPr>
                <w:rFonts w:hAnsi="ＭＳ 明朝" w:hint="eastAsia"/>
                <w:szCs w:val="20"/>
              </w:rPr>
              <w:lastRenderedPageBreak/>
              <w:t>職場体験</w:t>
            </w:r>
          </w:p>
        </w:tc>
        <w:tc>
          <w:tcPr>
            <w:tcW w:w="2410" w:type="dxa"/>
          </w:tcPr>
          <w:p w14:paraId="5EF4B9DA" w14:textId="719C0244" w:rsidR="005E6F6F" w:rsidRDefault="005E6F6F">
            <w:pPr>
              <w:widowControl/>
              <w:jc w:val="left"/>
              <w:rPr>
                <w:rFonts w:hAnsi="ＭＳ 明朝"/>
                <w:sz w:val="20"/>
                <w:szCs w:val="20"/>
              </w:rPr>
            </w:pPr>
            <w:r>
              <w:rPr>
                <w:rFonts w:hAnsi="ＭＳ 明朝" w:hint="eastAsia"/>
                <w:sz w:val="20"/>
                <w:szCs w:val="20"/>
              </w:rPr>
              <w:t>富雄第三中学</w:t>
            </w:r>
          </w:p>
        </w:tc>
        <w:tc>
          <w:tcPr>
            <w:tcW w:w="2977" w:type="dxa"/>
          </w:tcPr>
          <w:p w14:paraId="6D8AC0B3" w14:textId="55D660F9" w:rsidR="005E6F6F" w:rsidRDefault="00D846F4">
            <w:pPr>
              <w:widowControl/>
              <w:jc w:val="left"/>
              <w:rPr>
                <w:rFonts w:hAnsi="ＭＳ 明朝"/>
                <w:sz w:val="20"/>
                <w:szCs w:val="20"/>
              </w:rPr>
            </w:pPr>
            <w:r>
              <w:rPr>
                <w:rFonts w:hAnsi="ＭＳ 明朝" w:hint="eastAsia"/>
                <w:sz w:val="20"/>
                <w:szCs w:val="20"/>
              </w:rPr>
              <w:t>11月　(3日間)</w:t>
            </w:r>
          </w:p>
        </w:tc>
        <w:tc>
          <w:tcPr>
            <w:tcW w:w="1411" w:type="dxa"/>
          </w:tcPr>
          <w:p w14:paraId="7F0F916E" w14:textId="27E2779A" w:rsidR="005E6F6F" w:rsidRPr="007B0E73" w:rsidRDefault="00FA3D3D">
            <w:pPr>
              <w:widowControl/>
              <w:jc w:val="left"/>
              <w:rPr>
                <w:rFonts w:hAnsi="ＭＳ 明朝"/>
                <w:szCs w:val="21"/>
              </w:rPr>
            </w:pPr>
            <w:r w:rsidRPr="007B0E73">
              <w:rPr>
                <w:rFonts w:hAnsi="ＭＳ 明朝" w:hint="eastAsia"/>
                <w:szCs w:val="21"/>
              </w:rPr>
              <w:t>２</w:t>
            </w:r>
            <w:r w:rsidR="001E6DB0">
              <w:rPr>
                <w:rFonts w:hAnsi="ＭＳ 明朝" w:hint="eastAsia"/>
                <w:szCs w:val="21"/>
              </w:rPr>
              <w:t>名</w:t>
            </w:r>
          </w:p>
        </w:tc>
      </w:tr>
      <w:tr w:rsidR="00274C0F" w14:paraId="74D0A40A" w14:textId="77777777" w:rsidTr="007B0E73">
        <w:tc>
          <w:tcPr>
            <w:tcW w:w="2126" w:type="dxa"/>
            <w:vAlign w:val="center"/>
          </w:tcPr>
          <w:p w14:paraId="0B3952A0" w14:textId="1B7E9E73" w:rsidR="00274C0F" w:rsidRPr="00274C0F" w:rsidRDefault="00274C0F" w:rsidP="007B0E73">
            <w:pPr>
              <w:widowControl/>
              <w:rPr>
                <w:rFonts w:hAnsi="ＭＳ 明朝"/>
                <w:szCs w:val="20"/>
              </w:rPr>
            </w:pPr>
            <w:r>
              <w:rPr>
                <w:rFonts w:hAnsi="ＭＳ 明朝" w:hint="eastAsia"/>
                <w:szCs w:val="20"/>
              </w:rPr>
              <w:t>介護</w:t>
            </w:r>
            <w:r w:rsidR="00FA3D3D">
              <w:rPr>
                <w:rFonts w:hAnsi="ＭＳ 明朝" w:hint="eastAsia"/>
                <w:szCs w:val="20"/>
              </w:rPr>
              <w:t>職員</w:t>
            </w:r>
            <w:r>
              <w:rPr>
                <w:rFonts w:hAnsi="ＭＳ 明朝" w:hint="eastAsia"/>
                <w:szCs w:val="20"/>
              </w:rPr>
              <w:t>初任者研修</w:t>
            </w:r>
          </w:p>
        </w:tc>
        <w:tc>
          <w:tcPr>
            <w:tcW w:w="2410" w:type="dxa"/>
            <w:vAlign w:val="center"/>
          </w:tcPr>
          <w:p w14:paraId="31237880" w14:textId="14E61FB2" w:rsidR="00274C0F" w:rsidRDefault="00FA3D3D" w:rsidP="007B0E73">
            <w:pPr>
              <w:widowControl/>
              <w:rPr>
                <w:rFonts w:hAnsi="ＭＳ 明朝"/>
                <w:sz w:val="20"/>
                <w:szCs w:val="20"/>
              </w:rPr>
            </w:pPr>
            <w:r>
              <w:rPr>
                <w:rFonts w:hAnsi="ＭＳ 明朝" w:hint="eastAsia"/>
                <w:sz w:val="20"/>
                <w:szCs w:val="20"/>
              </w:rPr>
              <w:t>医療法人岡谷会</w:t>
            </w:r>
          </w:p>
        </w:tc>
        <w:tc>
          <w:tcPr>
            <w:tcW w:w="2977" w:type="dxa"/>
            <w:vAlign w:val="center"/>
          </w:tcPr>
          <w:p w14:paraId="38D29F11" w14:textId="1ACA2933" w:rsidR="00274C0F" w:rsidRPr="007B0E73" w:rsidRDefault="00FA3D3D" w:rsidP="007B0E73">
            <w:pPr>
              <w:widowControl/>
              <w:rPr>
                <w:rFonts w:hAnsi="ＭＳ 明朝"/>
                <w:sz w:val="16"/>
                <w:szCs w:val="20"/>
              </w:rPr>
            </w:pPr>
            <w:r w:rsidRPr="007B0E73">
              <w:rPr>
                <w:rFonts w:hAnsi="ＭＳ 明朝"/>
                <w:sz w:val="16"/>
                <w:szCs w:val="20"/>
              </w:rPr>
              <w:t>4/3～5/24</w:t>
            </w:r>
            <w:r w:rsidRPr="007B0E73">
              <w:rPr>
                <w:rFonts w:hAnsi="ＭＳ 明朝" w:hint="eastAsia"/>
                <w:sz w:val="16"/>
                <w:szCs w:val="20"/>
              </w:rPr>
              <w:t>（第５回）、</w:t>
            </w:r>
            <w:r w:rsidRPr="007B0E73">
              <w:rPr>
                <w:rFonts w:hAnsi="ＭＳ 明朝"/>
                <w:sz w:val="16"/>
                <w:szCs w:val="20"/>
              </w:rPr>
              <w:t>7/3～8/23</w:t>
            </w:r>
            <w:r w:rsidRPr="007B0E73">
              <w:rPr>
                <w:rFonts w:hAnsi="ＭＳ 明朝" w:hint="eastAsia"/>
                <w:sz w:val="16"/>
                <w:szCs w:val="20"/>
              </w:rPr>
              <w:t>（第６回）、</w:t>
            </w:r>
            <w:r w:rsidRPr="007B0E73">
              <w:rPr>
                <w:rFonts w:hAnsi="ＭＳ 明朝"/>
                <w:sz w:val="16"/>
                <w:szCs w:val="20"/>
              </w:rPr>
              <w:t>10/3～11/15</w:t>
            </w:r>
            <w:r w:rsidRPr="007B0E73">
              <w:rPr>
                <w:rFonts w:hAnsi="ＭＳ 明朝" w:hint="eastAsia"/>
                <w:sz w:val="16"/>
                <w:szCs w:val="20"/>
              </w:rPr>
              <w:t>（第７回）</w:t>
            </w:r>
          </w:p>
        </w:tc>
        <w:tc>
          <w:tcPr>
            <w:tcW w:w="1411" w:type="dxa"/>
            <w:vAlign w:val="center"/>
          </w:tcPr>
          <w:p w14:paraId="032D1D7B" w14:textId="5183BAD4" w:rsidR="00274C0F" w:rsidRPr="007B0E73" w:rsidRDefault="00FA3D3D" w:rsidP="007B0E73">
            <w:pPr>
              <w:widowControl/>
              <w:rPr>
                <w:rFonts w:hAnsi="ＭＳ 明朝"/>
                <w:szCs w:val="21"/>
              </w:rPr>
            </w:pPr>
            <w:r w:rsidRPr="007B0E73">
              <w:rPr>
                <w:rFonts w:hAnsi="ＭＳ 明朝" w:hint="eastAsia"/>
                <w:szCs w:val="21"/>
              </w:rPr>
              <w:t>８</w:t>
            </w:r>
            <w:r w:rsidR="001E6DB0">
              <w:rPr>
                <w:rFonts w:hAnsi="ＭＳ 明朝" w:hint="eastAsia"/>
                <w:szCs w:val="21"/>
              </w:rPr>
              <w:t>名</w:t>
            </w:r>
          </w:p>
        </w:tc>
      </w:tr>
      <w:tr w:rsidR="00274C0F" w14:paraId="3336BF4D" w14:textId="77777777" w:rsidTr="005E6F6F">
        <w:tc>
          <w:tcPr>
            <w:tcW w:w="2126" w:type="dxa"/>
          </w:tcPr>
          <w:p w14:paraId="4E318379" w14:textId="5E206355" w:rsidR="00274C0F" w:rsidRDefault="00FA3D3D">
            <w:pPr>
              <w:widowControl/>
              <w:jc w:val="left"/>
              <w:rPr>
                <w:rFonts w:hAnsi="ＭＳ 明朝"/>
                <w:szCs w:val="20"/>
              </w:rPr>
            </w:pPr>
            <w:r>
              <w:rPr>
                <w:rFonts w:hAnsi="ＭＳ 明朝" w:hint="eastAsia"/>
                <w:szCs w:val="20"/>
              </w:rPr>
              <w:t>介護福祉士実務者研修講座</w:t>
            </w:r>
          </w:p>
        </w:tc>
        <w:tc>
          <w:tcPr>
            <w:tcW w:w="2410" w:type="dxa"/>
          </w:tcPr>
          <w:p w14:paraId="5C8DA0BB" w14:textId="32F50955" w:rsidR="00274C0F" w:rsidRDefault="00FA3D3D">
            <w:pPr>
              <w:widowControl/>
              <w:jc w:val="left"/>
              <w:rPr>
                <w:rFonts w:hAnsi="ＭＳ 明朝"/>
                <w:sz w:val="20"/>
                <w:szCs w:val="20"/>
              </w:rPr>
            </w:pPr>
            <w:r>
              <w:rPr>
                <w:rFonts w:hAnsi="ＭＳ 明朝" w:hint="eastAsia"/>
                <w:sz w:val="20"/>
                <w:szCs w:val="20"/>
              </w:rPr>
              <w:t>医療法人岡谷会</w:t>
            </w:r>
          </w:p>
        </w:tc>
        <w:tc>
          <w:tcPr>
            <w:tcW w:w="2977" w:type="dxa"/>
          </w:tcPr>
          <w:p w14:paraId="405C15BA" w14:textId="0724CFC5" w:rsidR="00274C0F" w:rsidRDefault="00FA3D3D">
            <w:pPr>
              <w:widowControl/>
              <w:jc w:val="left"/>
              <w:rPr>
                <w:rFonts w:hAnsi="ＭＳ 明朝"/>
                <w:sz w:val="20"/>
                <w:szCs w:val="20"/>
              </w:rPr>
            </w:pPr>
            <w:r>
              <w:rPr>
                <w:rFonts w:hAnsi="ＭＳ 明朝" w:hint="eastAsia"/>
                <w:sz w:val="20"/>
                <w:szCs w:val="20"/>
              </w:rPr>
              <w:t>9/22～2019/3/31</w:t>
            </w:r>
          </w:p>
        </w:tc>
        <w:tc>
          <w:tcPr>
            <w:tcW w:w="1411" w:type="dxa"/>
          </w:tcPr>
          <w:p w14:paraId="27BA5AB6" w14:textId="2C88FD99" w:rsidR="00274C0F" w:rsidRDefault="001E6DB0">
            <w:pPr>
              <w:widowControl/>
              <w:jc w:val="left"/>
              <w:rPr>
                <w:rFonts w:hAnsi="ＭＳ 明朝"/>
                <w:sz w:val="20"/>
                <w:szCs w:val="20"/>
              </w:rPr>
            </w:pPr>
            <w:r>
              <w:rPr>
                <w:rFonts w:hAnsi="ＭＳ 明朝" w:hint="eastAsia"/>
                <w:sz w:val="20"/>
                <w:szCs w:val="20"/>
              </w:rPr>
              <w:t>１７名</w:t>
            </w:r>
          </w:p>
        </w:tc>
      </w:tr>
    </w:tbl>
    <w:p w14:paraId="01A642D2" w14:textId="24F2A6C1" w:rsidR="007B0E73" w:rsidRDefault="007B0E73">
      <w:pPr>
        <w:widowControl/>
        <w:jc w:val="left"/>
        <w:rPr>
          <w:rFonts w:hAnsi="ＭＳ 明朝"/>
          <w:sz w:val="20"/>
          <w:szCs w:val="20"/>
        </w:rPr>
      </w:pPr>
    </w:p>
    <w:p w14:paraId="0BF3ED85" w14:textId="77777777" w:rsidR="007B0E73" w:rsidRDefault="007B0E73">
      <w:pPr>
        <w:widowControl/>
        <w:jc w:val="left"/>
        <w:rPr>
          <w:rFonts w:hAnsi="ＭＳ 明朝"/>
          <w:sz w:val="20"/>
          <w:szCs w:val="20"/>
        </w:rPr>
      </w:pPr>
      <w:r>
        <w:rPr>
          <w:rFonts w:hAnsi="ＭＳ 明朝"/>
          <w:sz w:val="20"/>
          <w:szCs w:val="20"/>
        </w:rPr>
        <w:br w:type="page"/>
      </w:r>
    </w:p>
    <w:p w14:paraId="50BEE32B" w14:textId="77777777" w:rsidR="00A14B21" w:rsidRPr="00A14B21" w:rsidRDefault="00A14B21" w:rsidP="00A14B21">
      <w:pPr>
        <w:pStyle w:val="1"/>
        <w:ind w:left="525"/>
        <w:jc w:val="center"/>
        <w:rPr>
          <w:rFonts w:ascii="游明朝 Demibold" w:eastAsia="游明朝 Demibold" w:hAnsi="游明朝 Demibold"/>
          <w:sz w:val="20"/>
          <w:szCs w:val="20"/>
        </w:rPr>
      </w:pPr>
      <w:bookmarkStart w:id="58" w:name="_Toc9327960"/>
      <w:r w:rsidRPr="00A14B21">
        <w:rPr>
          <w:rFonts w:ascii="游明朝 Demibold" w:eastAsia="游明朝 Demibold" w:hAnsi="游明朝 Demibold" w:hint="eastAsia"/>
          <w:sz w:val="96"/>
          <w:szCs w:val="20"/>
        </w:rPr>
        <w:lastRenderedPageBreak/>
        <w:t>事業報告付属明細書</w:t>
      </w:r>
      <w:bookmarkEnd w:id="58"/>
    </w:p>
    <w:p w14:paraId="461DD052" w14:textId="77777777" w:rsidR="00A14B21" w:rsidRDefault="00A14B21">
      <w:pPr>
        <w:widowControl/>
        <w:ind w:left="525"/>
        <w:jc w:val="left"/>
        <w:rPr>
          <w:rFonts w:eastAsia="ＭＳ ゴシック" w:cstheme="majorBidi"/>
          <w:sz w:val="20"/>
          <w:szCs w:val="20"/>
        </w:rPr>
      </w:pPr>
      <w:r>
        <w:rPr>
          <w:rFonts w:eastAsia="ＭＳ ゴシック"/>
          <w:sz w:val="20"/>
          <w:szCs w:val="20"/>
        </w:rPr>
        <w:br w:type="page"/>
      </w:r>
    </w:p>
    <w:p w14:paraId="00CDC29E" w14:textId="3736A10A" w:rsidR="00130A2E" w:rsidRPr="00A14B21" w:rsidRDefault="00A14B21" w:rsidP="00E7677F">
      <w:pPr>
        <w:pStyle w:val="1"/>
      </w:pPr>
      <w:bookmarkStart w:id="59" w:name="_Toc9327961"/>
      <w:r w:rsidRPr="00A14B21">
        <w:rPr>
          <w:rFonts w:hint="eastAsia"/>
        </w:rPr>
        <w:lastRenderedPageBreak/>
        <w:t>Ⅰ</w:t>
      </w:r>
      <w:r w:rsidR="007026A3" w:rsidRPr="00A14B21">
        <w:rPr>
          <w:rFonts w:hint="eastAsia"/>
        </w:rPr>
        <w:t>．</w:t>
      </w:r>
      <w:r>
        <w:rPr>
          <w:rFonts w:hint="eastAsia"/>
        </w:rPr>
        <w:t>評議員および役員</w:t>
      </w:r>
      <w:r w:rsidR="007026A3" w:rsidRPr="00A14B21">
        <w:rPr>
          <w:rFonts w:hint="eastAsia"/>
        </w:rPr>
        <w:t>兼職状況</w:t>
      </w:r>
      <w:r>
        <w:rPr>
          <w:rFonts w:hint="eastAsia"/>
        </w:rPr>
        <w:t>（２</w:t>
      </w:r>
      <w:r w:rsidR="00F1166D">
        <w:rPr>
          <w:rFonts w:hint="eastAsia"/>
        </w:rPr>
        <w:t>０</w:t>
      </w:r>
      <w:r>
        <w:rPr>
          <w:rFonts w:hint="eastAsia"/>
        </w:rPr>
        <w:t>１</w:t>
      </w:r>
      <w:r w:rsidR="007C5EC4">
        <w:rPr>
          <w:rFonts w:hint="eastAsia"/>
        </w:rPr>
        <w:t>９</w:t>
      </w:r>
      <w:r>
        <w:rPr>
          <w:rFonts w:hint="eastAsia"/>
        </w:rPr>
        <w:t>年４月１日現在）</w:t>
      </w:r>
      <w:bookmarkEnd w:id="59"/>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2228"/>
        <w:gridCol w:w="5811"/>
      </w:tblGrid>
      <w:tr w:rsidR="00542613" w:rsidRPr="000E60A8" w14:paraId="178F89E5" w14:textId="77777777" w:rsidTr="00117C4C">
        <w:trPr>
          <w:trHeight w:val="412"/>
          <w:tblHeader/>
          <w:jc w:val="center"/>
        </w:trPr>
        <w:tc>
          <w:tcPr>
            <w:tcW w:w="1171" w:type="dxa"/>
            <w:vAlign w:val="center"/>
          </w:tcPr>
          <w:p w14:paraId="70AFDF4B" w14:textId="77777777" w:rsidR="00542613" w:rsidRPr="00CC79A3" w:rsidRDefault="00C53505" w:rsidP="00117C4C">
            <w:pPr>
              <w:jc w:val="center"/>
              <w:rPr>
                <w:rFonts w:hAnsi="ＭＳ 明朝"/>
                <w:szCs w:val="21"/>
              </w:rPr>
            </w:pPr>
            <w:r w:rsidRPr="00CC79A3">
              <w:rPr>
                <w:rFonts w:hAnsi="ＭＳ 明朝" w:hint="eastAsia"/>
                <w:szCs w:val="21"/>
              </w:rPr>
              <w:t>区分</w:t>
            </w:r>
          </w:p>
        </w:tc>
        <w:tc>
          <w:tcPr>
            <w:tcW w:w="2228" w:type="dxa"/>
            <w:vAlign w:val="center"/>
          </w:tcPr>
          <w:p w14:paraId="26162D6B" w14:textId="77777777" w:rsidR="00542613" w:rsidRPr="00CC79A3" w:rsidRDefault="00542613" w:rsidP="00117C4C">
            <w:pPr>
              <w:jc w:val="center"/>
              <w:rPr>
                <w:rFonts w:hAnsi="ＭＳ 明朝"/>
                <w:szCs w:val="21"/>
              </w:rPr>
            </w:pPr>
            <w:r w:rsidRPr="00CC79A3">
              <w:rPr>
                <w:rFonts w:hAnsi="ＭＳ 明朝" w:hint="eastAsia"/>
                <w:szCs w:val="21"/>
              </w:rPr>
              <w:t>氏名</w:t>
            </w:r>
          </w:p>
        </w:tc>
        <w:tc>
          <w:tcPr>
            <w:tcW w:w="5811" w:type="dxa"/>
            <w:vAlign w:val="center"/>
          </w:tcPr>
          <w:p w14:paraId="3BD939EA" w14:textId="77777777" w:rsidR="00542613" w:rsidRPr="00CC79A3" w:rsidRDefault="00542613" w:rsidP="00117C4C">
            <w:pPr>
              <w:jc w:val="center"/>
              <w:rPr>
                <w:rFonts w:hAnsi="ＭＳ 明朝"/>
                <w:szCs w:val="21"/>
              </w:rPr>
            </w:pPr>
            <w:r w:rsidRPr="00CC79A3">
              <w:rPr>
                <w:rFonts w:hAnsi="ＭＳ 明朝" w:hint="eastAsia"/>
                <w:szCs w:val="21"/>
              </w:rPr>
              <w:t>主な兼職状況</w:t>
            </w:r>
          </w:p>
        </w:tc>
      </w:tr>
      <w:tr w:rsidR="00542613" w:rsidRPr="000E60A8" w14:paraId="4F6F9EBE" w14:textId="77777777" w:rsidTr="00CC79A3">
        <w:trPr>
          <w:trHeight w:val="70"/>
          <w:jc w:val="center"/>
        </w:trPr>
        <w:tc>
          <w:tcPr>
            <w:tcW w:w="1171" w:type="dxa"/>
          </w:tcPr>
          <w:p w14:paraId="78A9DF65"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27EC114A" w14:textId="77777777" w:rsidR="00542613" w:rsidRPr="00CC79A3" w:rsidRDefault="00542613" w:rsidP="00117C4C">
            <w:pPr>
              <w:jc w:val="center"/>
              <w:rPr>
                <w:rFonts w:hAnsi="ＭＳ 明朝"/>
                <w:szCs w:val="21"/>
              </w:rPr>
            </w:pPr>
            <w:r w:rsidRPr="00CC79A3">
              <w:rPr>
                <w:rFonts w:hAnsi="ＭＳ 明朝" w:hint="eastAsia"/>
                <w:szCs w:val="21"/>
              </w:rPr>
              <w:t>新　拓治</w:t>
            </w:r>
          </w:p>
        </w:tc>
        <w:tc>
          <w:tcPr>
            <w:tcW w:w="5811" w:type="dxa"/>
          </w:tcPr>
          <w:p w14:paraId="2660176E" w14:textId="77777777" w:rsidR="00542613" w:rsidRPr="00030DA6" w:rsidRDefault="00542613" w:rsidP="00117C4C">
            <w:pPr>
              <w:rPr>
                <w:rFonts w:hAnsi="ＭＳ 明朝"/>
                <w:szCs w:val="21"/>
              </w:rPr>
            </w:pPr>
            <w:r w:rsidRPr="00030DA6">
              <w:rPr>
                <w:rFonts w:hAnsi="ＭＳ 明朝" w:hint="eastAsia"/>
                <w:szCs w:val="21"/>
              </w:rPr>
              <w:t>奈良</w:t>
            </w:r>
            <w:r w:rsidR="0055499D" w:rsidRPr="00030DA6">
              <w:rPr>
                <w:rFonts w:hAnsi="ＭＳ 明朝" w:hint="eastAsia"/>
                <w:szCs w:val="21"/>
              </w:rPr>
              <w:t>県保育運動連絡協議会</w:t>
            </w:r>
          </w:p>
        </w:tc>
      </w:tr>
      <w:tr w:rsidR="00542613" w:rsidRPr="000E60A8" w14:paraId="655B6122" w14:textId="77777777" w:rsidTr="00117C4C">
        <w:trPr>
          <w:trHeight w:val="150"/>
          <w:jc w:val="center"/>
        </w:trPr>
        <w:tc>
          <w:tcPr>
            <w:tcW w:w="1171" w:type="dxa"/>
          </w:tcPr>
          <w:p w14:paraId="0829B951"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43B7072E" w14:textId="77777777" w:rsidR="00542613" w:rsidRPr="00CC79A3" w:rsidRDefault="00542613" w:rsidP="00117C4C">
            <w:pPr>
              <w:jc w:val="center"/>
              <w:rPr>
                <w:rFonts w:hAnsi="ＭＳ 明朝"/>
                <w:szCs w:val="21"/>
              </w:rPr>
            </w:pPr>
            <w:r w:rsidRPr="00CC79A3">
              <w:rPr>
                <w:rFonts w:hAnsi="ＭＳ 明朝" w:hint="eastAsia"/>
                <w:szCs w:val="21"/>
              </w:rPr>
              <w:t>池田　裕子</w:t>
            </w:r>
          </w:p>
        </w:tc>
        <w:tc>
          <w:tcPr>
            <w:tcW w:w="5811" w:type="dxa"/>
          </w:tcPr>
          <w:p w14:paraId="5F9B56BC" w14:textId="4E1E33F2" w:rsidR="00542613" w:rsidRPr="00030DA6" w:rsidRDefault="007C5EC4" w:rsidP="00117C4C">
            <w:pPr>
              <w:rPr>
                <w:rFonts w:hAnsi="ＭＳ 明朝"/>
                <w:szCs w:val="21"/>
              </w:rPr>
            </w:pPr>
            <w:r>
              <w:rPr>
                <w:rFonts w:hAnsi="ＭＳ 明朝" w:hint="eastAsia"/>
                <w:szCs w:val="21"/>
              </w:rPr>
              <w:t>奈良民主医療機関連合会</w:t>
            </w:r>
          </w:p>
        </w:tc>
      </w:tr>
      <w:tr w:rsidR="00542613" w:rsidRPr="000E60A8" w14:paraId="7B469812" w14:textId="77777777" w:rsidTr="00117C4C">
        <w:trPr>
          <w:trHeight w:val="195"/>
          <w:jc w:val="center"/>
        </w:trPr>
        <w:tc>
          <w:tcPr>
            <w:tcW w:w="1171" w:type="dxa"/>
          </w:tcPr>
          <w:p w14:paraId="7DAA325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0559F70B" w14:textId="77777777" w:rsidR="00542613" w:rsidRPr="00CC79A3" w:rsidRDefault="00542613" w:rsidP="00117C4C">
            <w:pPr>
              <w:jc w:val="center"/>
              <w:rPr>
                <w:rFonts w:hAnsi="ＭＳ 明朝"/>
                <w:szCs w:val="21"/>
              </w:rPr>
            </w:pPr>
            <w:r w:rsidRPr="00CC79A3">
              <w:rPr>
                <w:rFonts w:hAnsi="ＭＳ 明朝" w:hint="eastAsia"/>
                <w:szCs w:val="21"/>
              </w:rPr>
              <w:t>樫内　繁徳</w:t>
            </w:r>
          </w:p>
        </w:tc>
        <w:tc>
          <w:tcPr>
            <w:tcW w:w="5811" w:type="dxa"/>
          </w:tcPr>
          <w:p w14:paraId="676726C1" w14:textId="77777777" w:rsidR="00542613" w:rsidRPr="00030DA6" w:rsidRDefault="00542613" w:rsidP="00117C4C">
            <w:pPr>
              <w:rPr>
                <w:rFonts w:hAnsi="ＭＳ 明朝"/>
                <w:szCs w:val="21"/>
              </w:rPr>
            </w:pPr>
            <w:r w:rsidRPr="00030DA6">
              <w:rPr>
                <w:rFonts w:hAnsi="ＭＳ 明朝" w:hint="eastAsia"/>
                <w:szCs w:val="21"/>
              </w:rPr>
              <w:t>吉田病院健康友の会</w:t>
            </w:r>
          </w:p>
        </w:tc>
      </w:tr>
      <w:tr w:rsidR="00542613" w:rsidRPr="000E60A8" w14:paraId="5DCEF416" w14:textId="77777777" w:rsidTr="00117C4C">
        <w:trPr>
          <w:trHeight w:val="105"/>
          <w:jc w:val="center"/>
        </w:trPr>
        <w:tc>
          <w:tcPr>
            <w:tcW w:w="1171" w:type="dxa"/>
          </w:tcPr>
          <w:p w14:paraId="5E44E233"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13A69B84" w14:textId="77777777" w:rsidR="00542613" w:rsidRPr="00CC79A3" w:rsidRDefault="00542613" w:rsidP="00117C4C">
            <w:pPr>
              <w:jc w:val="center"/>
              <w:rPr>
                <w:rFonts w:hAnsi="ＭＳ 明朝"/>
                <w:szCs w:val="21"/>
              </w:rPr>
            </w:pPr>
            <w:r w:rsidRPr="00CC79A3">
              <w:rPr>
                <w:rFonts w:hAnsi="ＭＳ 明朝" w:hint="eastAsia"/>
                <w:szCs w:val="21"/>
              </w:rPr>
              <w:t>金谷　京子</w:t>
            </w:r>
          </w:p>
        </w:tc>
        <w:tc>
          <w:tcPr>
            <w:tcW w:w="5811" w:type="dxa"/>
          </w:tcPr>
          <w:p w14:paraId="79A8DA63" w14:textId="77777777" w:rsidR="00542613" w:rsidRPr="00030DA6" w:rsidRDefault="00542613" w:rsidP="00117C4C">
            <w:pPr>
              <w:rPr>
                <w:rFonts w:hAnsi="ＭＳ 明朝"/>
                <w:szCs w:val="21"/>
              </w:rPr>
            </w:pPr>
            <w:r w:rsidRPr="00030DA6">
              <w:rPr>
                <w:rFonts w:hAnsi="ＭＳ 明朝" w:hint="eastAsia"/>
                <w:szCs w:val="21"/>
              </w:rPr>
              <w:t>金谷電機設備管理事務所</w:t>
            </w:r>
          </w:p>
        </w:tc>
      </w:tr>
      <w:tr w:rsidR="00542613" w:rsidRPr="000E60A8" w14:paraId="386E201E" w14:textId="77777777" w:rsidTr="00CC79A3">
        <w:trPr>
          <w:trHeight w:val="70"/>
          <w:jc w:val="center"/>
        </w:trPr>
        <w:tc>
          <w:tcPr>
            <w:tcW w:w="1171" w:type="dxa"/>
          </w:tcPr>
          <w:p w14:paraId="6776CE0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53CABACF" w14:textId="77777777" w:rsidR="00542613" w:rsidRPr="00CC79A3" w:rsidRDefault="00542613" w:rsidP="00117C4C">
            <w:pPr>
              <w:jc w:val="center"/>
              <w:rPr>
                <w:rFonts w:hAnsi="ＭＳ 明朝"/>
                <w:szCs w:val="21"/>
              </w:rPr>
            </w:pPr>
            <w:r w:rsidRPr="00CC79A3">
              <w:rPr>
                <w:rFonts w:hAnsi="ＭＳ 明朝" w:hint="eastAsia"/>
                <w:szCs w:val="21"/>
              </w:rPr>
              <w:t>北村　弥</w:t>
            </w:r>
          </w:p>
        </w:tc>
        <w:tc>
          <w:tcPr>
            <w:tcW w:w="5811" w:type="dxa"/>
          </w:tcPr>
          <w:p w14:paraId="236D6FFE" w14:textId="77777777" w:rsidR="00542613" w:rsidRPr="00030DA6" w:rsidRDefault="00542613" w:rsidP="00117C4C">
            <w:pPr>
              <w:rPr>
                <w:rFonts w:hAnsi="ＭＳ 明朝"/>
                <w:szCs w:val="21"/>
              </w:rPr>
            </w:pPr>
            <w:r w:rsidRPr="00030DA6">
              <w:rPr>
                <w:rFonts w:hAnsi="ＭＳ 明朝" w:hint="eastAsia"/>
                <w:szCs w:val="21"/>
              </w:rPr>
              <w:t>北村皮膚科医院　理事長</w:t>
            </w:r>
          </w:p>
        </w:tc>
      </w:tr>
      <w:tr w:rsidR="00542613" w:rsidRPr="000E60A8" w14:paraId="71EB0A63" w14:textId="77777777" w:rsidTr="00117C4C">
        <w:trPr>
          <w:trHeight w:val="150"/>
          <w:jc w:val="center"/>
        </w:trPr>
        <w:tc>
          <w:tcPr>
            <w:tcW w:w="1171" w:type="dxa"/>
          </w:tcPr>
          <w:p w14:paraId="73D2E541"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7CB1DDF4" w14:textId="77777777" w:rsidR="00542613" w:rsidRPr="00CC79A3" w:rsidRDefault="00542613" w:rsidP="00117C4C">
            <w:pPr>
              <w:jc w:val="center"/>
              <w:rPr>
                <w:rFonts w:hAnsi="ＭＳ 明朝"/>
                <w:szCs w:val="21"/>
              </w:rPr>
            </w:pPr>
            <w:r w:rsidRPr="00CC79A3">
              <w:rPr>
                <w:rFonts w:hAnsi="ＭＳ 明朝" w:hint="eastAsia"/>
                <w:szCs w:val="21"/>
              </w:rPr>
              <w:t>小林　照代</w:t>
            </w:r>
          </w:p>
        </w:tc>
        <w:tc>
          <w:tcPr>
            <w:tcW w:w="5811" w:type="dxa"/>
          </w:tcPr>
          <w:p w14:paraId="4E9CD6D8" w14:textId="77777777" w:rsidR="00542613" w:rsidRPr="00030DA6" w:rsidRDefault="00542613" w:rsidP="00117C4C">
            <w:pPr>
              <w:rPr>
                <w:rFonts w:hAnsi="ＭＳ 明朝"/>
                <w:szCs w:val="21"/>
              </w:rPr>
            </w:pPr>
            <w:r w:rsidRPr="00030DA6">
              <w:rPr>
                <w:rFonts w:hAnsi="ＭＳ 明朝" w:hint="eastAsia"/>
                <w:szCs w:val="21"/>
              </w:rPr>
              <w:t>奈良県議会議員</w:t>
            </w:r>
          </w:p>
        </w:tc>
      </w:tr>
      <w:tr w:rsidR="00542613" w:rsidRPr="000E60A8" w14:paraId="508F78DE" w14:textId="77777777" w:rsidTr="00117C4C">
        <w:trPr>
          <w:trHeight w:val="150"/>
          <w:jc w:val="center"/>
        </w:trPr>
        <w:tc>
          <w:tcPr>
            <w:tcW w:w="1171" w:type="dxa"/>
          </w:tcPr>
          <w:p w14:paraId="60FA63B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00D01EC1" w14:textId="77777777" w:rsidR="00542613" w:rsidRPr="00CC79A3" w:rsidRDefault="00542613" w:rsidP="00117C4C">
            <w:pPr>
              <w:jc w:val="center"/>
              <w:rPr>
                <w:rFonts w:hAnsi="ＭＳ 明朝"/>
                <w:szCs w:val="21"/>
              </w:rPr>
            </w:pPr>
            <w:r w:rsidRPr="00CC79A3">
              <w:rPr>
                <w:rFonts w:hAnsi="ＭＳ 明朝" w:hint="eastAsia"/>
                <w:szCs w:val="21"/>
              </w:rPr>
              <w:t>杉澤　千鶴子</w:t>
            </w:r>
          </w:p>
        </w:tc>
        <w:tc>
          <w:tcPr>
            <w:tcW w:w="5811" w:type="dxa"/>
          </w:tcPr>
          <w:p w14:paraId="4B38793A" w14:textId="77777777" w:rsidR="00542613" w:rsidRPr="00030DA6" w:rsidRDefault="00542613" w:rsidP="00117C4C">
            <w:pPr>
              <w:rPr>
                <w:rFonts w:hAnsi="ＭＳ 明朝"/>
                <w:szCs w:val="21"/>
              </w:rPr>
            </w:pPr>
            <w:r w:rsidRPr="00030DA6">
              <w:rPr>
                <w:rFonts w:hAnsi="ＭＳ 明朝" w:hint="eastAsia"/>
                <w:szCs w:val="21"/>
              </w:rPr>
              <w:t>ボランティアすこやか会</w:t>
            </w:r>
          </w:p>
        </w:tc>
      </w:tr>
      <w:tr w:rsidR="00542613" w:rsidRPr="000E60A8" w14:paraId="751F5541" w14:textId="77777777" w:rsidTr="00117C4C">
        <w:trPr>
          <w:trHeight w:val="150"/>
          <w:jc w:val="center"/>
        </w:trPr>
        <w:tc>
          <w:tcPr>
            <w:tcW w:w="1171" w:type="dxa"/>
          </w:tcPr>
          <w:p w14:paraId="2B1CB6F0"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07A2EA4F" w14:textId="77777777" w:rsidR="00542613" w:rsidRPr="00CC79A3" w:rsidRDefault="00542613" w:rsidP="00117C4C">
            <w:pPr>
              <w:jc w:val="center"/>
              <w:rPr>
                <w:rFonts w:hAnsi="ＭＳ 明朝"/>
                <w:szCs w:val="21"/>
              </w:rPr>
            </w:pPr>
            <w:r w:rsidRPr="00CC79A3">
              <w:rPr>
                <w:rFonts w:hAnsi="ＭＳ 明朝" w:hint="eastAsia"/>
                <w:szCs w:val="21"/>
              </w:rPr>
              <w:t>辰浦　泰郎</w:t>
            </w:r>
          </w:p>
        </w:tc>
        <w:tc>
          <w:tcPr>
            <w:tcW w:w="5811" w:type="dxa"/>
          </w:tcPr>
          <w:p w14:paraId="1003995E" w14:textId="77777777" w:rsidR="00542613" w:rsidRPr="00030DA6" w:rsidRDefault="00542613" w:rsidP="00117C4C">
            <w:pPr>
              <w:rPr>
                <w:rFonts w:hAnsi="ＭＳ 明朝"/>
                <w:szCs w:val="21"/>
              </w:rPr>
            </w:pPr>
            <w:r w:rsidRPr="00030DA6">
              <w:rPr>
                <w:rFonts w:hAnsi="ＭＳ 明朝" w:hint="eastAsia"/>
                <w:szCs w:val="21"/>
              </w:rPr>
              <w:t>ＮＰＯ法人なら福祉介護ネット</w:t>
            </w:r>
          </w:p>
        </w:tc>
      </w:tr>
      <w:tr w:rsidR="00542613" w:rsidRPr="000E60A8" w14:paraId="33C03017" w14:textId="77777777" w:rsidTr="00117C4C">
        <w:trPr>
          <w:trHeight w:val="195"/>
          <w:jc w:val="center"/>
        </w:trPr>
        <w:tc>
          <w:tcPr>
            <w:tcW w:w="1171" w:type="dxa"/>
          </w:tcPr>
          <w:p w14:paraId="4E16A1F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5550443D" w14:textId="77777777" w:rsidR="00542613" w:rsidRPr="00CC79A3" w:rsidRDefault="00542613" w:rsidP="00117C4C">
            <w:pPr>
              <w:jc w:val="center"/>
              <w:rPr>
                <w:rFonts w:hAnsi="ＭＳ 明朝"/>
                <w:szCs w:val="21"/>
              </w:rPr>
            </w:pPr>
            <w:r w:rsidRPr="00CC79A3">
              <w:rPr>
                <w:rFonts w:hAnsi="ＭＳ 明朝" w:hint="eastAsia"/>
                <w:szCs w:val="21"/>
              </w:rPr>
              <w:t>西本　守直</w:t>
            </w:r>
          </w:p>
        </w:tc>
        <w:tc>
          <w:tcPr>
            <w:tcW w:w="5811" w:type="dxa"/>
          </w:tcPr>
          <w:p w14:paraId="0356CB41" w14:textId="77777777" w:rsidR="00542613" w:rsidRPr="00030DA6" w:rsidRDefault="00542613" w:rsidP="00117C4C">
            <w:pPr>
              <w:rPr>
                <w:rFonts w:hAnsi="ＭＳ 明朝"/>
                <w:szCs w:val="21"/>
              </w:rPr>
            </w:pPr>
          </w:p>
        </w:tc>
      </w:tr>
      <w:tr w:rsidR="00542613" w:rsidRPr="000E60A8" w14:paraId="5E81C830" w14:textId="77777777" w:rsidTr="00117C4C">
        <w:trPr>
          <w:trHeight w:val="285"/>
          <w:jc w:val="center"/>
        </w:trPr>
        <w:tc>
          <w:tcPr>
            <w:tcW w:w="1171" w:type="dxa"/>
          </w:tcPr>
          <w:p w14:paraId="6F01B406"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2F6449EF" w14:textId="77777777" w:rsidR="00542613" w:rsidRPr="00CC79A3" w:rsidRDefault="00542613" w:rsidP="00117C4C">
            <w:pPr>
              <w:jc w:val="center"/>
              <w:rPr>
                <w:rFonts w:hAnsi="ＭＳ 明朝"/>
                <w:szCs w:val="21"/>
              </w:rPr>
            </w:pPr>
            <w:r w:rsidRPr="00CC79A3">
              <w:rPr>
                <w:rFonts w:hAnsi="ＭＳ 明朝" w:hint="eastAsia"/>
                <w:szCs w:val="21"/>
              </w:rPr>
              <w:t>原田　満</w:t>
            </w:r>
          </w:p>
        </w:tc>
        <w:tc>
          <w:tcPr>
            <w:tcW w:w="5811" w:type="dxa"/>
          </w:tcPr>
          <w:p w14:paraId="35752420" w14:textId="77777777" w:rsidR="00542613" w:rsidRPr="00030DA6" w:rsidRDefault="00542613" w:rsidP="00117C4C">
            <w:pPr>
              <w:rPr>
                <w:rFonts w:hAnsi="ＭＳ 明朝"/>
                <w:szCs w:val="21"/>
              </w:rPr>
            </w:pPr>
            <w:r w:rsidRPr="00030DA6">
              <w:rPr>
                <w:rFonts w:hAnsi="ＭＳ 明朝" w:hint="eastAsia"/>
                <w:szCs w:val="21"/>
              </w:rPr>
              <w:t>伏見地区民生・児童委員協議会会長</w:t>
            </w:r>
          </w:p>
          <w:p w14:paraId="69F7B258" w14:textId="77777777" w:rsidR="0055499D" w:rsidRPr="00030DA6" w:rsidRDefault="0055499D" w:rsidP="00117C4C">
            <w:pPr>
              <w:rPr>
                <w:rFonts w:hAnsi="ＭＳ 明朝"/>
                <w:szCs w:val="21"/>
              </w:rPr>
            </w:pPr>
            <w:r w:rsidRPr="00030DA6">
              <w:rPr>
                <w:rFonts w:hAnsi="ＭＳ 明朝" w:hint="eastAsia"/>
                <w:szCs w:val="21"/>
              </w:rPr>
              <w:t>社会福祉法人和楽園理事</w:t>
            </w:r>
          </w:p>
        </w:tc>
      </w:tr>
      <w:tr w:rsidR="00542613" w:rsidRPr="000E60A8" w14:paraId="4BD5380F" w14:textId="77777777" w:rsidTr="00117C4C">
        <w:trPr>
          <w:trHeight w:val="195"/>
          <w:jc w:val="center"/>
        </w:trPr>
        <w:tc>
          <w:tcPr>
            <w:tcW w:w="1171" w:type="dxa"/>
          </w:tcPr>
          <w:p w14:paraId="33E9BAB2"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28AC0FAA" w14:textId="77777777" w:rsidR="00542613" w:rsidRPr="00CC79A3" w:rsidRDefault="00542613" w:rsidP="00117C4C">
            <w:pPr>
              <w:jc w:val="center"/>
              <w:rPr>
                <w:rFonts w:hAnsi="ＭＳ 明朝"/>
                <w:szCs w:val="21"/>
              </w:rPr>
            </w:pPr>
            <w:r w:rsidRPr="00CC79A3">
              <w:rPr>
                <w:rFonts w:hAnsi="ＭＳ 明朝" w:hint="eastAsia"/>
                <w:szCs w:val="21"/>
              </w:rPr>
              <w:t>平井　國弘</w:t>
            </w:r>
          </w:p>
        </w:tc>
        <w:tc>
          <w:tcPr>
            <w:tcW w:w="5811" w:type="dxa"/>
          </w:tcPr>
          <w:p w14:paraId="6BE1ADCB" w14:textId="3FD07556" w:rsidR="00542613" w:rsidRPr="00030DA6" w:rsidRDefault="00542613" w:rsidP="00117C4C">
            <w:pPr>
              <w:rPr>
                <w:rFonts w:hAnsi="ＭＳ 明朝"/>
                <w:szCs w:val="21"/>
              </w:rPr>
            </w:pPr>
          </w:p>
        </w:tc>
      </w:tr>
      <w:tr w:rsidR="00542613" w:rsidRPr="000E60A8" w14:paraId="474AFAE5" w14:textId="77777777" w:rsidTr="00117C4C">
        <w:trPr>
          <w:trHeight w:val="195"/>
          <w:jc w:val="center"/>
        </w:trPr>
        <w:tc>
          <w:tcPr>
            <w:tcW w:w="1171" w:type="dxa"/>
          </w:tcPr>
          <w:p w14:paraId="4DD48645"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6D2FD157" w14:textId="77777777" w:rsidR="00542613" w:rsidRPr="00CC79A3" w:rsidRDefault="00542613" w:rsidP="00812365">
            <w:pPr>
              <w:ind w:firstLineChars="200" w:firstLine="420"/>
              <w:rPr>
                <w:rFonts w:hAnsi="ＭＳ 明朝"/>
                <w:szCs w:val="21"/>
              </w:rPr>
            </w:pPr>
            <w:r w:rsidRPr="00CC79A3">
              <w:rPr>
                <w:rFonts w:hAnsi="ＭＳ 明朝" w:hint="eastAsia"/>
                <w:szCs w:val="21"/>
              </w:rPr>
              <w:t>道盛　薫</w:t>
            </w:r>
          </w:p>
        </w:tc>
        <w:tc>
          <w:tcPr>
            <w:tcW w:w="5811" w:type="dxa"/>
          </w:tcPr>
          <w:p w14:paraId="5E7EF35C" w14:textId="77777777" w:rsidR="00542613" w:rsidRPr="00030DA6" w:rsidRDefault="00542613" w:rsidP="00117C4C">
            <w:pPr>
              <w:rPr>
                <w:rFonts w:hAnsi="ＭＳ 明朝"/>
                <w:szCs w:val="21"/>
              </w:rPr>
            </w:pPr>
            <w:r w:rsidRPr="00030DA6">
              <w:rPr>
                <w:rFonts w:hAnsi="ＭＳ 明朝" w:hint="eastAsia"/>
                <w:szCs w:val="21"/>
              </w:rPr>
              <w:t>特定医療法人岡谷会</w:t>
            </w:r>
            <w:r w:rsidR="00030DA6" w:rsidRPr="00030DA6">
              <w:rPr>
                <w:rFonts w:hAnsi="ＭＳ 明朝" w:hint="eastAsia"/>
                <w:szCs w:val="21"/>
              </w:rPr>
              <w:t>理事</w:t>
            </w:r>
          </w:p>
        </w:tc>
      </w:tr>
      <w:tr w:rsidR="00542613" w:rsidRPr="000E60A8" w14:paraId="6A194850" w14:textId="77777777" w:rsidTr="00117C4C">
        <w:trPr>
          <w:trHeight w:val="195"/>
          <w:jc w:val="center"/>
        </w:trPr>
        <w:tc>
          <w:tcPr>
            <w:tcW w:w="1171" w:type="dxa"/>
          </w:tcPr>
          <w:p w14:paraId="2288014E"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56A6C635" w14:textId="77777777" w:rsidR="00542613" w:rsidRPr="00CC79A3" w:rsidRDefault="00542613" w:rsidP="00117C4C">
            <w:pPr>
              <w:jc w:val="center"/>
              <w:rPr>
                <w:rFonts w:hAnsi="ＭＳ 明朝"/>
                <w:szCs w:val="21"/>
              </w:rPr>
            </w:pPr>
            <w:r w:rsidRPr="00CC79A3">
              <w:rPr>
                <w:rFonts w:hAnsi="ＭＳ 明朝" w:hint="eastAsia"/>
                <w:szCs w:val="21"/>
              </w:rPr>
              <w:t>村田　武子</w:t>
            </w:r>
          </w:p>
        </w:tc>
        <w:tc>
          <w:tcPr>
            <w:tcW w:w="5811" w:type="dxa"/>
          </w:tcPr>
          <w:p w14:paraId="570EB3EC" w14:textId="77777777" w:rsidR="00542613" w:rsidRPr="00030DA6" w:rsidRDefault="00542613" w:rsidP="00117C4C">
            <w:pPr>
              <w:rPr>
                <w:rFonts w:hAnsi="ＭＳ 明朝"/>
                <w:szCs w:val="21"/>
              </w:rPr>
            </w:pPr>
          </w:p>
        </w:tc>
      </w:tr>
      <w:tr w:rsidR="00542613" w:rsidRPr="000E60A8" w14:paraId="28AAE7AE" w14:textId="77777777" w:rsidTr="00117C4C">
        <w:trPr>
          <w:trHeight w:val="195"/>
          <w:jc w:val="center"/>
        </w:trPr>
        <w:tc>
          <w:tcPr>
            <w:tcW w:w="1171" w:type="dxa"/>
          </w:tcPr>
          <w:p w14:paraId="66F80E43" w14:textId="77777777" w:rsidR="00542613" w:rsidRPr="00CC79A3" w:rsidRDefault="00542613" w:rsidP="00117C4C">
            <w:pPr>
              <w:jc w:val="center"/>
              <w:rPr>
                <w:rFonts w:hAnsi="ＭＳ 明朝"/>
                <w:szCs w:val="21"/>
              </w:rPr>
            </w:pPr>
            <w:r w:rsidRPr="00CC79A3">
              <w:rPr>
                <w:rFonts w:hAnsi="ＭＳ 明朝" w:hint="eastAsia"/>
                <w:szCs w:val="21"/>
              </w:rPr>
              <w:t>評議員</w:t>
            </w:r>
          </w:p>
        </w:tc>
        <w:tc>
          <w:tcPr>
            <w:tcW w:w="2228" w:type="dxa"/>
          </w:tcPr>
          <w:p w14:paraId="5547FB14" w14:textId="77777777" w:rsidR="00542613" w:rsidRPr="00CC79A3" w:rsidRDefault="00542613" w:rsidP="00117C4C">
            <w:pPr>
              <w:jc w:val="center"/>
              <w:rPr>
                <w:rFonts w:hAnsi="ＭＳ 明朝"/>
                <w:color w:val="000000" w:themeColor="text1"/>
                <w:szCs w:val="21"/>
              </w:rPr>
            </w:pPr>
            <w:r w:rsidRPr="00CC79A3">
              <w:rPr>
                <w:rFonts w:hAnsi="ＭＳ 明朝" w:hint="eastAsia"/>
                <w:color w:val="000000" w:themeColor="text1"/>
                <w:szCs w:val="21"/>
              </w:rPr>
              <w:t>吉川　好胤</w:t>
            </w:r>
          </w:p>
        </w:tc>
        <w:tc>
          <w:tcPr>
            <w:tcW w:w="5811" w:type="dxa"/>
          </w:tcPr>
          <w:p w14:paraId="457806D5" w14:textId="77777777" w:rsidR="00542613" w:rsidRPr="00030DA6" w:rsidRDefault="00772C69" w:rsidP="00117C4C">
            <w:pPr>
              <w:rPr>
                <w:rFonts w:hAnsi="ＭＳ 明朝"/>
                <w:color w:val="000000" w:themeColor="text1"/>
                <w:szCs w:val="21"/>
              </w:rPr>
            </w:pPr>
            <w:r w:rsidRPr="00030DA6">
              <w:rPr>
                <w:rFonts w:hAnsi="ＭＳ 明朝" w:hint="eastAsia"/>
                <w:color w:val="000000" w:themeColor="text1"/>
                <w:szCs w:val="21"/>
              </w:rPr>
              <w:t>あやめ池地区民生・児童委員</w:t>
            </w:r>
          </w:p>
        </w:tc>
      </w:tr>
      <w:tr w:rsidR="00BD6A52" w:rsidRPr="000E60A8" w14:paraId="61FED897" w14:textId="77777777" w:rsidTr="00117C4C">
        <w:trPr>
          <w:trHeight w:val="195"/>
          <w:jc w:val="center"/>
        </w:trPr>
        <w:tc>
          <w:tcPr>
            <w:tcW w:w="1171" w:type="dxa"/>
          </w:tcPr>
          <w:p w14:paraId="3F86D0EF" w14:textId="77777777" w:rsidR="00BD6A52" w:rsidRPr="00CC79A3" w:rsidRDefault="00BD6A52" w:rsidP="00117C4C">
            <w:pPr>
              <w:jc w:val="center"/>
              <w:rPr>
                <w:rFonts w:hAnsi="ＭＳ 明朝"/>
                <w:szCs w:val="21"/>
              </w:rPr>
            </w:pPr>
            <w:r w:rsidRPr="00CC79A3">
              <w:rPr>
                <w:rFonts w:hAnsi="ＭＳ 明朝" w:hint="eastAsia"/>
                <w:szCs w:val="21"/>
              </w:rPr>
              <w:t>評議員</w:t>
            </w:r>
          </w:p>
        </w:tc>
        <w:tc>
          <w:tcPr>
            <w:tcW w:w="2228" w:type="dxa"/>
          </w:tcPr>
          <w:p w14:paraId="320A28AE" w14:textId="77777777" w:rsidR="00BD6A52" w:rsidRPr="00CC79A3" w:rsidRDefault="00BD6A52" w:rsidP="00117C4C">
            <w:pPr>
              <w:jc w:val="center"/>
              <w:rPr>
                <w:rFonts w:hAnsi="ＭＳ 明朝"/>
                <w:szCs w:val="21"/>
              </w:rPr>
            </w:pPr>
            <w:r w:rsidRPr="00CC79A3">
              <w:rPr>
                <w:rFonts w:hAnsi="ＭＳ 明朝" w:hint="eastAsia"/>
                <w:szCs w:val="21"/>
              </w:rPr>
              <w:t>渡辺　直樹</w:t>
            </w:r>
          </w:p>
        </w:tc>
        <w:tc>
          <w:tcPr>
            <w:tcW w:w="5811" w:type="dxa"/>
          </w:tcPr>
          <w:p w14:paraId="4AC77C78" w14:textId="77777777" w:rsidR="00BD6A52" w:rsidRPr="00030DA6" w:rsidRDefault="00BD6A52" w:rsidP="00117C4C">
            <w:pPr>
              <w:rPr>
                <w:rFonts w:hAnsi="ＭＳ 明朝"/>
                <w:szCs w:val="21"/>
              </w:rPr>
            </w:pPr>
            <w:r w:rsidRPr="00030DA6">
              <w:rPr>
                <w:rFonts w:hAnsi="ＭＳ 明朝" w:hint="eastAsia"/>
                <w:szCs w:val="21"/>
              </w:rPr>
              <w:t>社会医療法人平和会職員</w:t>
            </w:r>
          </w:p>
        </w:tc>
      </w:tr>
      <w:tr w:rsidR="00542613" w:rsidRPr="000E60A8" w14:paraId="6D5ABDED" w14:textId="77777777" w:rsidTr="00117C4C">
        <w:trPr>
          <w:trHeight w:val="195"/>
          <w:jc w:val="center"/>
        </w:trPr>
        <w:tc>
          <w:tcPr>
            <w:tcW w:w="1171" w:type="dxa"/>
          </w:tcPr>
          <w:p w14:paraId="08C80043" w14:textId="77777777" w:rsidR="00542613" w:rsidRPr="00CC79A3" w:rsidRDefault="00542613" w:rsidP="00117C4C">
            <w:pPr>
              <w:jc w:val="center"/>
              <w:rPr>
                <w:rFonts w:hAnsi="ＭＳ 明朝"/>
                <w:szCs w:val="21"/>
              </w:rPr>
            </w:pPr>
            <w:r w:rsidRPr="00CC79A3">
              <w:rPr>
                <w:rFonts w:hAnsi="ＭＳ 明朝" w:hint="eastAsia"/>
                <w:szCs w:val="21"/>
              </w:rPr>
              <w:t>理事長</w:t>
            </w:r>
          </w:p>
        </w:tc>
        <w:tc>
          <w:tcPr>
            <w:tcW w:w="2228" w:type="dxa"/>
          </w:tcPr>
          <w:p w14:paraId="7BBEB0ED" w14:textId="77777777" w:rsidR="00542613" w:rsidRPr="00CC79A3" w:rsidRDefault="00542613" w:rsidP="00117C4C">
            <w:pPr>
              <w:jc w:val="center"/>
              <w:rPr>
                <w:rFonts w:hAnsi="ＭＳ 明朝"/>
                <w:szCs w:val="21"/>
              </w:rPr>
            </w:pPr>
            <w:r w:rsidRPr="00CC79A3">
              <w:rPr>
                <w:rFonts w:hAnsi="ＭＳ 明朝" w:hint="eastAsia"/>
                <w:szCs w:val="21"/>
              </w:rPr>
              <w:t>山村　弘成</w:t>
            </w:r>
          </w:p>
        </w:tc>
        <w:tc>
          <w:tcPr>
            <w:tcW w:w="5811" w:type="dxa"/>
          </w:tcPr>
          <w:p w14:paraId="5D9662D7" w14:textId="77777777" w:rsidR="0055499D" w:rsidRPr="00030DA6" w:rsidRDefault="007E1078" w:rsidP="00117C4C">
            <w:pPr>
              <w:rPr>
                <w:rFonts w:hAnsi="ＭＳ 明朝"/>
                <w:szCs w:val="21"/>
              </w:rPr>
            </w:pPr>
            <w:r w:rsidRPr="00030DA6">
              <w:rPr>
                <w:rFonts w:hAnsi="ＭＳ 明朝" w:hint="eastAsia"/>
                <w:szCs w:val="21"/>
              </w:rPr>
              <w:t>ＮＰＯなら福祉介護ネット副理事長</w:t>
            </w:r>
          </w:p>
        </w:tc>
      </w:tr>
      <w:tr w:rsidR="00542613" w:rsidRPr="000E60A8" w14:paraId="1D1FC99C" w14:textId="77777777" w:rsidTr="00117C4C">
        <w:trPr>
          <w:trHeight w:val="195"/>
          <w:jc w:val="center"/>
        </w:trPr>
        <w:tc>
          <w:tcPr>
            <w:tcW w:w="1171" w:type="dxa"/>
          </w:tcPr>
          <w:p w14:paraId="4D35158C" w14:textId="77777777" w:rsidR="00542613" w:rsidRPr="00CC79A3" w:rsidRDefault="00542613" w:rsidP="00117C4C">
            <w:pPr>
              <w:jc w:val="center"/>
              <w:rPr>
                <w:rFonts w:hAnsi="ＭＳ 明朝"/>
                <w:szCs w:val="21"/>
              </w:rPr>
            </w:pPr>
            <w:r w:rsidRPr="00CC79A3">
              <w:rPr>
                <w:rFonts w:hAnsi="ＭＳ 明朝" w:hint="eastAsia"/>
                <w:szCs w:val="21"/>
              </w:rPr>
              <w:t>理事</w:t>
            </w:r>
          </w:p>
        </w:tc>
        <w:tc>
          <w:tcPr>
            <w:tcW w:w="2228" w:type="dxa"/>
          </w:tcPr>
          <w:p w14:paraId="08887DCB" w14:textId="77777777" w:rsidR="00542613" w:rsidRPr="00CC79A3" w:rsidRDefault="00117C4C" w:rsidP="00117C4C">
            <w:pPr>
              <w:jc w:val="center"/>
              <w:rPr>
                <w:rFonts w:hAnsi="ＭＳ 明朝"/>
                <w:szCs w:val="21"/>
              </w:rPr>
            </w:pPr>
            <w:r w:rsidRPr="00CC79A3">
              <w:rPr>
                <w:rFonts w:hAnsi="ＭＳ 明朝" w:hint="eastAsia"/>
                <w:szCs w:val="21"/>
              </w:rPr>
              <w:t>淺</w:t>
            </w:r>
            <w:r w:rsidR="00542613" w:rsidRPr="00CC79A3">
              <w:rPr>
                <w:rFonts w:hAnsi="ＭＳ 明朝" w:hint="eastAsia"/>
                <w:szCs w:val="21"/>
              </w:rPr>
              <w:t>野　嘉代子</w:t>
            </w:r>
          </w:p>
        </w:tc>
        <w:tc>
          <w:tcPr>
            <w:tcW w:w="5811" w:type="dxa"/>
          </w:tcPr>
          <w:p w14:paraId="774E97BB" w14:textId="77777777" w:rsidR="00542613" w:rsidRPr="00030DA6" w:rsidRDefault="00542613" w:rsidP="00117C4C">
            <w:pPr>
              <w:rPr>
                <w:rFonts w:hAnsi="ＭＳ 明朝"/>
                <w:szCs w:val="21"/>
              </w:rPr>
            </w:pPr>
          </w:p>
        </w:tc>
      </w:tr>
      <w:tr w:rsidR="00542613" w:rsidRPr="000E60A8" w14:paraId="1AD4579D" w14:textId="77777777" w:rsidTr="00117C4C">
        <w:trPr>
          <w:trHeight w:val="195"/>
          <w:jc w:val="center"/>
        </w:trPr>
        <w:tc>
          <w:tcPr>
            <w:tcW w:w="1171" w:type="dxa"/>
          </w:tcPr>
          <w:p w14:paraId="67863611" w14:textId="77777777" w:rsidR="00542613" w:rsidRPr="00CC79A3" w:rsidRDefault="00542613" w:rsidP="00117C4C">
            <w:pPr>
              <w:jc w:val="center"/>
              <w:rPr>
                <w:rFonts w:hAnsi="ＭＳ 明朝"/>
                <w:szCs w:val="21"/>
              </w:rPr>
            </w:pPr>
            <w:r w:rsidRPr="00CC79A3">
              <w:rPr>
                <w:rFonts w:hAnsi="ＭＳ 明朝" w:hint="eastAsia"/>
                <w:szCs w:val="21"/>
              </w:rPr>
              <w:t>理事</w:t>
            </w:r>
          </w:p>
        </w:tc>
        <w:tc>
          <w:tcPr>
            <w:tcW w:w="2228" w:type="dxa"/>
          </w:tcPr>
          <w:p w14:paraId="22D5268F" w14:textId="77777777" w:rsidR="00542613" w:rsidRPr="00CC79A3" w:rsidRDefault="00542613" w:rsidP="00117C4C">
            <w:pPr>
              <w:jc w:val="center"/>
              <w:rPr>
                <w:rFonts w:hAnsi="ＭＳ 明朝"/>
                <w:szCs w:val="21"/>
              </w:rPr>
            </w:pPr>
            <w:r w:rsidRPr="00CC79A3">
              <w:rPr>
                <w:rFonts w:hAnsi="ＭＳ 明朝" w:hint="eastAsia"/>
                <w:szCs w:val="21"/>
              </w:rPr>
              <w:t>栄　孝</w:t>
            </w:r>
          </w:p>
        </w:tc>
        <w:tc>
          <w:tcPr>
            <w:tcW w:w="5811" w:type="dxa"/>
          </w:tcPr>
          <w:p w14:paraId="66350381" w14:textId="77777777" w:rsidR="00542613" w:rsidRPr="00030DA6" w:rsidRDefault="00542613" w:rsidP="00117C4C">
            <w:pPr>
              <w:rPr>
                <w:rFonts w:hAnsi="ＭＳ 明朝"/>
                <w:szCs w:val="21"/>
              </w:rPr>
            </w:pPr>
          </w:p>
        </w:tc>
      </w:tr>
      <w:tr w:rsidR="00117C4C" w:rsidRPr="000E60A8" w14:paraId="1055B3D8" w14:textId="77777777" w:rsidTr="00117C4C">
        <w:trPr>
          <w:trHeight w:val="195"/>
          <w:jc w:val="center"/>
        </w:trPr>
        <w:tc>
          <w:tcPr>
            <w:tcW w:w="1171" w:type="dxa"/>
          </w:tcPr>
          <w:p w14:paraId="5F31DD27" w14:textId="77777777" w:rsidR="00117C4C" w:rsidRPr="00CC79A3" w:rsidRDefault="00117C4C" w:rsidP="00117C4C">
            <w:pPr>
              <w:jc w:val="center"/>
              <w:rPr>
                <w:rFonts w:hAnsi="ＭＳ 明朝"/>
                <w:szCs w:val="21"/>
              </w:rPr>
            </w:pPr>
            <w:r w:rsidRPr="00CC79A3">
              <w:rPr>
                <w:rFonts w:hAnsi="ＭＳ 明朝" w:hint="eastAsia"/>
                <w:szCs w:val="21"/>
              </w:rPr>
              <w:t>理事</w:t>
            </w:r>
          </w:p>
        </w:tc>
        <w:tc>
          <w:tcPr>
            <w:tcW w:w="2228" w:type="dxa"/>
          </w:tcPr>
          <w:p w14:paraId="16FE0713" w14:textId="77777777" w:rsidR="00117C4C" w:rsidRPr="00CC79A3" w:rsidRDefault="00117C4C" w:rsidP="00117C4C">
            <w:pPr>
              <w:jc w:val="center"/>
              <w:rPr>
                <w:rFonts w:hAnsi="ＭＳ 明朝"/>
                <w:szCs w:val="21"/>
              </w:rPr>
            </w:pPr>
            <w:r w:rsidRPr="00CC79A3">
              <w:rPr>
                <w:rFonts w:hAnsi="ＭＳ 明朝" w:hint="eastAsia"/>
                <w:szCs w:val="21"/>
              </w:rPr>
              <w:t>相馬　智子</w:t>
            </w:r>
          </w:p>
        </w:tc>
        <w:tc>
          <w:tcPr>
            <w:tcW w:w="5811" w:type="dxa"/>
          </w:tcPr>
          <w:p w14:paraId="2A621894" w14:textId="77777777" w:rsidR="00117C4C" w:rsidRPr="00030DA6" w:rsidRDefault="00117C4C" w:rsidP="00117C4C">
            <w:pPr>
              <w:rPr>
                <w:rFonts w:hAnsi="ＭＳ 明朝"/>
                <w:szCs w:val="21"/>
              </w:rPr>
            </w:pPr>
          </w:p>
        </w:tc>
      </w:tr>
      <w:tr w:rsidR="007E1078" w:rsidRPr="000E60A8" w14:paraId="25172331" w14:textId="77777777" w:rsidTr="00117C4C">
        <w:trPr>
          <w:trHeight w:val="405"/>
          <w:jc w:val="center"/>
        </w:trPr>
        <w:tc>
          <w:tcPr>
            <w:tcW w:w="1171" w:type="dxa"/>
          </w:tcPr>
          <w:p w14:paraId="42E12349" w14:textId="77777777" w:rsidR="007E1078" w:rsidRPr="00CC79A3" w:rsidRDefault="007E1078" w:rsidP="00117C4C">
            <w:pPr>
              <w:jc w:val="center"/>
              <w:rPr>
                <w:rFonts w:hAnsi="ＭＳ 明朝"/>
                <w:szCs w:val="21"/>
              </w:rPr>
            </w:pPr>
            <w:r w:rsidRPr="00CC79A3">
              <w:rPr>
                <w:rFonts w:hAnsi="ＭＳ 明朝" w:hint="eastAsia"/>
                <w:szCs w:val="21"/>
              </w:rPr>
              <w:t>理事</w:t>
            </w:r>
          </w:p>
        </w:tc>
        <w:tc>
          <w:tcPr>
            <w:tcW w:w="2228" w:type="dxa"/>
          </w:tcPr>
          <w:p w14:paraId="52137BBD" w14:textId="77777777" w:rsidR="007E1078" w:rsidRPr="00CC79A3" w:rsidRDefault="007E1078" w:rsidP="00117C4C">
            <w:pPr>
              <w:jc w:val="center"/>
              <w:rPr>
                <w:rFonts w:hAnsi="ＭＳ 明朝"/>
                <w:szCs w:val="21"/>
              </w:rPr>
            </w:pPr>
            <w:r w:rsidRPr="00CC79A3">
              <w:rPr>
                <w:rFonts w:hAnsi="ＭＳ 明朝" w:hint="eastAsia"/>
                <w:szCs w:val="21"/>
              </w:rPr>
              <w:t>田中　義夫</w:t>
            </w:r>
          </w:p>
        </w:tc>
        <w:tc>
          <w:tcPr>
            <w:tcW w:w="5811" w:type="dxa"/>
          </w:tcPr>
          <w:p w14:paraId="2EA9044F" w14:textId="798C1C85" w:rsidR="00030DA6" w:rsidRPr="00030DA6" w:rsidRDefault="007E1078" w:rsidP="00293C90">
            <w:pPr>
              <w:rPr>
                <w:rFonts w:hAnsi="ＭＳ 明朝"/>
                <w:szCs w:val="21"/>
              </w:rPr>
            </w:pPr>
            <w:r w:rsidRPr="00030DA6">
              <w:rPr>
                <w:rFonts w:hAnsi="ＭＳ 明朝" w:hint="eastAsia"/>
                <w:szCs w:val="21"/>
              </w:rPr>
              <w:t>奈良</w:t>
            </w:r>
            <w:r w:rsidR="007C5EC4">
              <w:rPr>
                <w:rFonts w:hAnsi="ＭＳ 明朝" w:hint="eastAsia"/>
                <w:szCs w:val="21"/>
              </w:rPr>
              <w:t>医療事業協働組合理事長</w:t>
            </w:r>
            <w:r w:rsidR="007C7399">
              <w:rPr>
                <w:rFonts w:hAnsi="ＭＳ 明朝" w:hint="eastAsia"/>
                <w:szCs w:val="21"/>
              </w:rPr>
              <w:t>、</w:t>
            </w:r>
            <w:r w:rsidR="007C5EC4">
              <w:rPr>
                <w:rFonts w:hAnsi="ＭＳ 明朝" w:hint="eastAsia"/>
                <w:szCs w:val="21"/>
              </w:rPr>
              <w:t>奈良</w:t>
            </w:r>
            <w:r w:rsidRPr="00030DA6">
              <w:rPr>
                <w:rFonts w:hAnsi="ＭＳ 明朝" w:hint="eastAsia"/>
                <w:szCs w:val="21"/>
              </w:rPr>
              <w:t>民主医療機関連合会</w:t>
            </w:r>
            <w:r w:rsidR="007C5EC4">
              <w:rPr>
                <w:rFonts w:hAnsi="ＭＳ 明朝" w:hint="eastAsia"/>
                <w:szCs w:val="21"/>
              </w:rPr>
              <w:t>副会長</w:t>
            </w:r>
            <w:r w:rsidR="007C7399">
              <w:rPr>
                <w:rFonts w:hAnsi="ＭＳ 明朝" w:hint="eastAsia"/>
                <w:szCs w:val="21"/>
              </w:rPr>
              <w:t>、</w:t>
            </w:r>
            <w:r w:rsidRPr="00030DA6">
              <w:rPr>
                <w:rFonts w:hAnsi="ＭＳ 明朝" w:hint="eastAsia"/>
                <w:szCs w:val="21"/>
              </w:rPr>
              <w:t>奈良自治体問題研究所理事</w:t>
            </w:r>
          </w:p>
        </w:tc>
      </w:tr>
      <w:tr w:rsidR="00117C4C" w:rsidRPr="000E60A8" w14:paraId="06DD84B9" w14:textId="77777777" w:rsidTr="00117C4C">
        <w:trPr>
          <w:trHeight w:val="405"/>
          <w:jc w:val="center"/>
        </w:trPr>
        <w:tc>
          <w:tcPr>
            <w:tcW w:w="1171" w:type="dxa"/>
          </w:tcPr>
          <w:p w14:paraId="03ADD623" w14:textId="77777777" w:rsidR="00117C4C" w:rsidRPr="00CC79A3" w:rsidRDefault="00117C4C" w:rsidP="00117C4C">
            <w:pPr>
              <w:jc w:val="center"/>
              <w:rPr>
                <w:rFonts w:hAnsi="ＭＳ 明朝"/>
                <w:szCs w:val="21"/>
              </w:rPr>
            </w:pPr>
            <w:r w:rsidRPr="00CC79A3">
              <w:rPr>
                <w:rFonts w:hAnsi="ＭＳ 明朝" w:hint="eastAsia"/>
                <w:szCs w:val="21"/>
              </w:rPr>
              <w:t>理事</w:t>
            </w:r>
          </w:p>
        </w:tc>
        <w:tc>
          <w:tcPr>
            <w:tcW w:w="2228" w:type="dxa"/>
          </w:tcPr>
          <w:p w14:paraId="3EFCAD32" w14:textId="77777777" w:rsidR="00117C4C" w:rsidRPr="00CC79A3" w:rsidRDefault="00117C4C" w:rsidP="00117C4C">
            <w:pPr>
              <w:jc w:val="center"/>
              <w:rPr>
                <w:rFonts w:hAnsi="ＭＳ 明朝"/>
                <w:szCs w:val="21"/>
              </w:rPr>
            </w:pPr>
            <w:r w:rsidRPr="00CC79A3">
              <w:rPr>
                <w:rFonts w:hAnsi="ＭＳ 明朝" w:hint="eastAsia"/>
                <w:szCs w:val="21"/>
              </w:rPr>
              <w:t>中里　寛美</w:t>
            </w:r>
          </w:p>
        </w:tc>
        <w:tc>
          <w:tcPr>
            <w:tcW w:w="5811" w:type="dxa"/>
          </w:tcPr>
          <w:p w14:paraId="7E8D1EA4" w14:textId="77777777" w:rsidR="00117C4C" w:rsidRPr="00030DA6" w:rsidRDefault="00117C4C" w:rsidP="00117C4C">
            <w:pPr>
              <w:rPr>
                <w:rFonts w:hAnsi="ＭＳ 明朝"/>
                <w:szCs w:val="21"/>
              </w:rPr>
            </w:pPr>
          </w:p>
        </w:tc>
      </w:tr>
      <w:tr w:rsidR="00542613" w:rsidRPr="000E60A8" w14:paraId="3CB792DF" w14:textId="77777777" w:rsidTr="00117C4C">
        <w:trPr>
          <w:trHeight w:val="405"/>
          <w:jc w:val="center"/>
        </w:trPr>
        <w:tc>
          <w:tcPr>
            <w:tcW w:w="1171" w:type="dxa"/>
          </w:tcPr>
          <w:p w14:paraId="7B396C85" w14:textId="77777777" w:rsidR="00542613" w:rsidRPr="00CC79A3" w:rsidRDefault="00542613" w:rsidP="00117C4C">
            <w:pPr>
              <w:jc w:val="center"/>
              <w:rPr>
                <w:rFonts w:hAnsi="ＭＳ 明朝"/>
                <w:szCs w:val="21"/>
              </w:rPr>
            </w:pPr>
            <w:r w:rsidRPr="00CC79A3">
              <w:rPr>
                <w:rFonts w:hAnsi="ＭＳ 明朝" w:hint="eastAsia"/>
                <w:szCs w:val="21"/>
              </w:rPr>
              <w:t>理事</w:t>
            </w:r>
          </w:p>
        </w:tc>
        <w:tc>
          <w:tcPr>
            <w:tcW w:w="2228" w:type="dxa"/>
          </w:tcPr>
          <w:p w14:paraId="650516D0" w14:textId="77777777" w:rsidR="00542613" w:rsidRPr="00CC79A3" w:rsidRDefault="00542613" w:rsidP="00117C4C">
            <w:pPr>
              <w:jc w:val="center"/>
              <w:rPr>
                <w:rFonts w:hAnsi="ＭＳ 明朝"/>
                <w:szCs w:val="21"/>
              </w:rPr>
            </w:pPr>
            <w:r w:rsidRPr="00CC79A3">
              <w:rPr>
                <w:rFonts w:hAnsi="ＭＳ 明朝" w:hint="eastAsia"/>
                <w:szCs w:val="21"/>
              </w:rPr>
              <w:t>中西　隆応</w:t>
            </w:r>
          </w:p>
        </w:tc>
        <w:tc>
          <w:tcPr>
            <w:tcW w:w="5811" w:type="dxa"/>
          </w:tcPr>
          <w:p w14:paraId="0F490401" w14:textId="77777777" w:rsidR="00542613" w:rsidRPr="00030DA6" w:rsidRDefault="00542613" w:rsidP="00117C4C">
            <w:pPr>
              <w:rPr>
                <w:rFonts w:hAnsi="ＭＳ 明朝"/>
                <w:szCs w:val="21"/>
              </w:rPr>
            </w:pPr>
            <w:r w:rsidRPr="00030DA6">
              <w:rPr>
                <w:rFonts w:hAnsi="ＭＳ 明朝" w:hint="eastAsia"/>
                <w:szCs w:val="21"/>
              </w:rPr>
              <w:t>社会医療法人平和会常務理事</w:t>
            </w:r>
          </w:p>
          <w:p w14:paraId="7F2B570D" w14:textId="77777777" w:rsidR="00030DA6" w:rsidRPr="00030DA6" w:rsidRDefault="00542613" w:rsidP="00117C4C">
            <w:pPr>
              <w:rPr>
                <w:rFonts w:hAnsi="ＭＳ 明朝"/>
                <w:szCs w:val="21"/>
              </w:rPr>
            </w:pPr>
            <w:r w:rsidRPr="00030DA6">
              <w:rPr>
                <w:rFonts w:hAnsi="ＭＳ 明朝" w:hint="eastAsia"/>
                <w:szCs w:val="21"/>
              </w:rPr>
              <w:t>奈良民主医療機関連合会理事</w:t>
            </w:r>
          </w:p>
        </w:tc>
      </w:tr>
      <w:tr w:rsidR="00542613" w:rsidRPr="000E60A8" w14:paraId="312D5ED2" w14:textId="77777777" w:rsidTr="00117C4C">
        <w:trPr>
          <w:trHeight w:val="405"/>
          <w:jc w:val="center"/>
        </w:trPr>
        <w:tc>
          <w:tcPr>
            <w:tcW w:w="1171" w:type="dxa"/>
          </w:tcPr>
          <w:p w14:paraId="698A464F" w14:textId="77777777" w:rsidR="00542613" w:rsidRPr="00CC79A3" w:rsidRDefault="00542613" w:rsidP="00117C4C">
            <w:pPr>
              <w:jc w:val="center"/>
              <w:rPr>
                <w:rFonts w:hAnsi="ＭＳ 明朝"/>
                <w:szCs w:val="21"/>
              </w:rPr>
            </w:pPr>
            <w:r w:rsidRPr="00CC79A3">
              <w:rPr>
                <w:rFonts w:hAnsi="ＭＳ 明朝" w:hint="eastAsia"/>
                <w:szCs w:val="21"/>
              </w:rPr>
              <w:t>理事</w:t>
            </w:r>
          </w:p>
        </w:tc>
        <w:tc>
          <w:tcPr>
            <w:tcW w:w="2228" w:type="dxa"/>
          </w:tcPr>
          <w:p w14:paraId="78B8219B" w14:textId="77777777" w:rsidR="00542613" w:rsidRPr="00CC79A3" w:rsidRDefault="00542613" w:rsidP="00117C4C">
            <w:pPr>
              <w:jc w:val="center"/>
              <w:rPr>
                <w:rFonts w:hAnsi="ＭＳ 明朝"/>
                <w:szCs w:val="21"/>
              </w:rPr>
            </w:pPr>
            <w:r w:rsidRPr="00CC79A3">
              <w:rPr>
                <w:rFonts w:hAnsi="ＭＳ 明朝" w:hint="eastAsia"/>
                <w:szCs w:val="21"/>
              </w:rPr>
              <w:t>永松　孝志</w:t>
            </w:r>
          </w:p>
        </w:tc>
        <w:tc>
          <w:tcPr>
            <w:tcW w:w="5811" w:type="dxa"/>
          </w:tcPr>
          <w:p w14:paraId="4AEE4081" w14:textId="77777777" w:rsidR="00030DA6" w:rsidRPr="00030DA6" w:rsidRDefault="00542613" w:rsidP="00117C4C">
            <w:pPr>
              <w:rPr>
                <w:rFonts w:hAnsi="ＭＳ 明朝"/>
                <w:szCs w:val="21"/>
              </w:rPr>
            </w:pPr>
            <w:r w:rsidRPr="00030DA6">
              <w:rPr>
                <w:rFonts w:hAnsi="ＭＳ 明朝" w:hint="eastAsia"/>
                <w:szCs w:val="21"/>
              </w:rPr>
              <w:t>社会医療法人平和会理事長</w:t>
            </w:r>
          </w:p>
        </w:tc>
      </w:tr>
      <w:tr w:rsidR="00542613" w:rsidRPr="000E60A8" w14:paraId="3F60397B" w14:textId="77777777" w:rsidTr="00117C4C">
        <w:trPr>
          <w:trHeight w:val="405"/>
          <w:jc w:val="center"/>
        </w:trPr>
        <w:tc>
          <w:tcPr>
            <w:tcW w:w="1171" w:type="dxa"/>
          </w:tcPr>
          <w:p w14:paraId="349B5C7B" w14:textId="77777777" w:rsidR="00542613" w:rsidRPr="00CC79A3" w:rsidRDefault="00117C4C" w:rsidP="00117C4C">
            <w:pPr>
              <w:jc w:val="center"/>
              <w:rPr>
                <w:rFonts w:hAnsi="ＭＳ 明朝"/>
                <w:szCs w:val="21"/>
              </w:rPr>
            </w:pPr>
            <w:r w:rsidRPr="00CC79A3">
              <w:rPr>
                <w:rFonts w:hAnsi="ＭＳ 明朝" w:hint="eastAsia"/>
                <w:szCs w:val="21"/>
              </w:rPr>
              <w:t>常務</w:t>
            </w:r>
            <w:r w:rsidR="007E1078" w:rsidRPr="00CC79A3">
              <w:rPr>
                <w:rFonts w:hAnsi="ＭＳ 明朝" w:hint="eastAsia"/>
                <w:szCs w:val="21"/>
              </w:rPr>
              <w:t>理事</w:t>
            </w:r>
          </w:p>
        </w:tc>
        <w:tc>
          <w:tcPr>
            <w:tcW w:w="2228" w:type="dxa"/>
          </w:tcPr>
          <w:p w14:paraId="4737AB62" w14:textId="77777777" w:rsidR="00542613" w:rsidRPr="00CC79A3" w:rsidRDefault="007E1078" w:rsidP="00117C4C">
            <w:pPr>
              <w:jc w:val="center"/>
              <w:rPr>
                <w:rFonts w:hAnsi="ＭＳ 明朝"/>
                <w:szCs w:val="21"/>
              </w:rPr>
            </w:pPr>
            <w:r w:rsidRPr="00CC79A3">
              <w:rPr>
                <w:rFonts w:hAnsi="ＭＳ 明朝" w:hint="eastAsia"/>
                <w:szCs w:val="21"/>
              </w:rPr>
              <w:t>藤井　俊哉</w:t>
            </w:r>
          </w:p>
        </w:tc>
        <w:tc>
          <w:tcPr>
            <w:tcW w:w="5811" w:type="dxa"/>
          </w:tcPr>
          <w:p w14:paraId="3DB69A21" w14:textId="77777777" w:rsidR="00030DA6" w:rsidRPr="00030DA6" w:rsidRDefault="007E1078" w:rsidP="00117C4C">
            <w:pPr>
              <w:rPr>
                <w:rFonts w:hAnsi="ＭＳ 明朝"/>
                <w:szCs w:val="21"/>
              </w:rPr>
            </w:pPr>
            <w:r w:rsidRPr="00030DA6">
              <w:rPr>
                <w:rFonts w:hAnsi="ＭＳ 明朝" w:hint="eastAsia"/>
                <w:szCs w:val="21"/>
              </w:rPr>
              <w:t>社会医療法人平和会理事</w:t>
            </w:r>
          </w:p>
          <w:p w14:paraId="2143C16D" w14:textId="77777777" w:rsidR="00030DA6" w:rsidRPr="00030DA6" w:rsidRDefault="007E1078" w:rsidP="00117C4C">
            <w:pPr>
              <w:rPr>
                <w:rFonts w:hAnsi="ＭＳ 明朝"/>
                <w:szCs w:val="21"/>
              </w:rPr>
            </w:pPr>
            <w:r w:rsidRPr="00030DA6">
              <w:rPr>
                <w:rFonts w:hAnsi="ＭＳ 明朝" w:hint="eastAsia"/>
                <w:szCs w:val="21"/>
              </w:rPr>
              <w:t>奈良民主医療機関連合会理事</w:t>
            </w:r>
          </w:p>
        </w:tc>
      </w:tr>
      <w:tr w:rsidR="007E1078" w:rsidRPr="000E60A8" w14:paraId="55BEEDDA" w14:textId="77777777" w:rsidTr="00117C4C">
        <w:trPr>
          <w:trHeight w:val="70"/>
          <w:jc w:val="center"/>
        </w:trPr>
        <w:tc>
          <w:tcPr>
            <w:tcW w:w="1171" w:type="dxa"/>
          </w:tcPr>
          <w:p w14:paraId="6989F714" w14:textId="77777777" w:rsidR="007E1078" w:rsidRPr="00CC79A3" w:rsidRDefault="007E1078" w:rsidP="00117C4C">
            <w:pPr>
              <w:jc w:val="center"/>
              <w:rPr>
                <w:rFonts w:hAnsi="ＭＳ 明朝"/>
                <w:szCs w:val="21"/>
              </w:rPr>
            </w:pPr>
            <w:r w:rsidRPr="00CC79A3">
              <w:rPr>
                <w:rFonts w:hAnsi="ＭＳ 明朝" w:hint="eastAsia"/>
                <w:szCs w:val="21"/>
              </w:rPr>
              <w:t>理事</w:t>
            </w:r>
          </w:p>
        </w:tc>
        <w:tc>
          <w:tcPr>
            <w:tcW w:w="2228" w:type="dxa"/>
          </w:tcPr>
          <w:p w14:paraId="6CD89A79" w14:textId="77777777" w:rsidR="007E1078" w:rsidRPr="00CC79A3" w:rsidRDefault="007E1078" w:rsidP="00117C4C">
            <w:pPr>
              <w:jc w:val="center"/>
              <w:rPr>
                <w:rFonts w:hAnsi="ＭＳ 明朝"/>
                <w:szCs w:val="21"/>
              </w:rPr>
            </w:pPr>
            <w:r w:rsidRPr="00CC79A3">
              <w:rPr>
                <w:rFonts w:hAnsi="ＭＳ 明朝" w:hint="eastAsia"/>
                <w:szCs w:val="21"/>
              </w:rPr>
              <w:t>藤垣　全弘</w:t>
            </w:r>
          </w:p>
        </w:tc>
        <w:tc>
          <w:tcPr>
            <w:tcW w:w="5811" w:type="dxa"/>
          </w:tcPr>
          <w:p w14:paraId="4CAAF67D" w14:textId="77777777" w:rsidR="007E1078" w:rsidRPr="00030DA6" w:rsidRDefault="007E1078" w:rsidP="00B201B9">
            <w:pPr>
              <w:rPr>
                <w:rFonts w:hAnsi="ＭＳ 明朝"/>
                <w:szCs w:val="21"/>
              </w:rPr>
            </w:pPr>
          </w:p>
        </w:tc>
      </w:tr>
      <w:tr w:rsidR="007E1078" w:rsidRPr="000E60A8" w14:paraId="328355FE" w14:textId="77777777" w:rsidTr="00117C4C">
        <w:trPr>
          <w:trHeight w:val="405"/>
          <w:jc w:val="center"/>
        </w:trPr>
        <w:tc>
          <w:tcPr>
            <w:tcW w:w="1171" w:type="dxa"/>
          </w:tcPr>
          <w:p w14:paraId="18B7B93C" w14:textId="77777777" w:rsidR="007E1078" w:rsidRPr="00CC79A3" w:rsidRDefault="007E1078" w:rsidP="00B201B9">
            <w:pPr>
              <w:jc w:val="center"/>
              <w:rPr>
                <w:rFonts w:hAnsi="ＭＳ 明朝"/>
                <w:szCs w:val="21"/>
              </w:rPr>
            </w:pPr>
            <w:r w:rsidRPr="00CC79A3">
              <w:rPr>
                <w:rFonts w:hAnsi="ＭＳ 明朝" w:hint="eastAsia"/>
                <w:szCs w:val="21"/>
              </w:rPr>
              <w:t>理事</w:t>
            </w:r>
          </w:p>
        </w:tc>
        <w:tc>
          <w:tcPr>
            <w:tcW w:w="2228" w:type="dxa"/>
          </w:tcPr>
          <w:p w14:paraId="5B4A01FF" w14:textId="77777777" w:rsidR="007E1078" w:rsidRPr="00CC79A3" w:rsidRDefault="007E1078" w:rsidP="00B201B9">
            <w:pPr>
              <w:jc w:val="center"/>
              <w:rPr>
                <w:rFonts w:hAnsi="ＭＳ 明朝"/>
                <w:szCs w:val="21"/>
              </w:rPr>
            </w:pPr>
            <w:r w:rsidRPr="00CC79A3">
              <w:rPr>
                <w:rFonts w:hAnsi="ＭＳ 明朝" w:hint="eastAsia"/>
                <w:szCs w:val="21"/>
              </w:rPr>
              <w:t>古木　一夫</w:t>
            </w:r>
          </w:p>
        </w:tc>
        <w:tc>
          <w:tcPr>
            <w:tcW w:w="5811" w:type="dxa"/>
          </w:tcPr>
          <w:p w14:paraId="413B6D40" w14:textId="77777777" w:rsidR="007E1078" w:rsidRPr="00030DA6" w:rsidRDefault="007E1078" w:rsidP="00B201B9">
            <w:pPr>
              <w:rPr>
                <w:rFonts w:hAnsi="ＭＳ 明朝"/>
                <w:szCs w:val="21"/>
              </w:rPr>
            </w:pPr>
            <w:r w:rsidRPr="00030DA6">
              <w:rPr>
                <w:rFonts w:hAnsi="ＭＳ 明朝" w:hint="eastAsia"/>
                <w:szCs w:val="21"/>
              </w:rPr>
              <w:t>社会福祉法人こぶしの会理事</w:t>
            </w:r>
          </w:p>
          <w:p w14:paraId="1FDB1362" w14:textId="77777777" w:rsidR="00185605" w:rsidRPr="00030DA6" w:rsidRDefault="00185605" w:rsidP="00B201B9">
            <w:pPr>
              <w:rPr>
                <w:rFonts w:hAnsi="ＭＳ 明朝"/>
                <w:szCs w:val="21"/>
              </w:rPr>
            </w:pPr>
            <w:r w:rsidRPr="00030DA6">
              <w:rPr>
                <w:rFonts w:hAnsi="ＭＳ 明朝" w:hint="eastAsia"/>
                <w:szCs w:val="21"/>
              </w:rPr>
              <w:t>ＮＰＯきららの木理事</w:t>
            </w:r>
          </w:p>
        </w:tc>
      </w:tr>
      <w:tr w:rsidR="007E1078" w:rsidRPr="000E60A8" w14:paraId="7AB798B1" w14:textId="77777777" w:rsidTr="00117C4C">
        <w:trPr>
          <w:trHeight w:val="405"/>
          <w:jc w:val="center"/>
        </w:trPr>
        <w:tc>
          <w:tcPr>
            <w:tcW w:w="1171" w:type="dxa"/>
          </w:tcPr>
          <w:p w14:paraId="7386BE5F" w14:textId="77777777" w:rsidR="007E1078" w:rsidRPr="00CC79A3" w:rsidRDefault="007E1078" w:rsidP="00B201B9">
            <w:pPr>
              <w:jc w:val="center"/>
              <w:rPr>
                <w:rFonts w:hAnsi="ＭＳ 明朝"/>
                <w:szCs w:val="21"/>
              </w:rPr>
            </w:pPr>
            <w:r w:rsidRPr="00CC79A3">
              <w:rPr>
                <w:rFonts w:hAnsi="ＭＳ 明朝" w:hint="eastAsia"/>
                <w:szCs w:val="21"/>
              </w:rPr>
              <w:t>理事</w:t>
            </w:r>
          </w:p>
        </w:tc>
        <w:tc>
          <w:tcPr>
            <w:tcW w:w="2228" w:type="dxa"/>
          </w:tcPr>
          <w:p w14:paraId="13423F32" w14:textId="77777777" w:rsidR="007E1078" w:rsidRPr="00CC79A3" w:rsidRDefault="007E1078" w:rsidP="00B201B9">
            <w:pPr>
              <w:jc w:val="center"/>
              <w:rPr>
                <w:rFonts w:hAnsi="ＭＳ 明朝"/>
                <w:szCs w:val="21"/>
              </w:rPr>
            </w:pPr>
            <w:r w:rsidRPr="00CC79A3">
              <w:rPr>
                <w:rFonts w:hAnsi="ＭＳ 明朝" w:hint="eastAsia"/>
                <w:szCs w:val="21"/>
              </w:rPr>
              <w:t>宮城　恭子</w:t>
            </w:r>
          </w:p>
        </w:tc>
        <w:tc>
          <w:tcPr>
            <w:tcW w:w="5811" w:type="dxa"/>
          </w:tcPr>
          <w:p w14:paraId="6F7F1E3A" w14:textId="77777777" w:rsidR="007E1078" w:rsidRPr="00030DA6" w:rsidRDefault="007E1078" w:rsidP="00B201B9">
            <w:pPr>
              <w:rPr>
                <w:rFonts w:hAnsi="ＭＳ 明朝"/>
                <w:szCs w:val="21"/>
              </w:rPr>
            </w:pPr>
            <w:r w:rsidRPr="00030DA6">
              <w:rPr>
                <w:rFonts w:hAnsi="ＭＳ 明朝" w:hint="eastAsia"/>
                <w:szCs w:val="21"/>
              </w:rPr>
              <w:t>特定医療法人岡谷会理事</w:t>
            </w:r>
          </w:p>
        </w:tc>
      </w:tr>
      <w:tr w:rsidR="007E1078" w:rsidRPr="000E60A8" w14:paraId="3CA5DF06" w14:textId="77777777" w:rsidTr="00117C4C">
        <w:trPr>
          <w:trHeight w:val="405"/>
          <w:jc w:val="center"/>
        </w:trPr>
        <w:tc>
          <w:tcPr>
            <w:tcW w:w="1171" w:type="dxa"/>
          </w:tcPr>
          <w:p w14:paraId="7069C7CB" w14:textId="77777777" w:rsidR="007E1078" w:rsidRPr="00CC79A3" w:rsidRDefault="007E1078" w:rsidP="00B201B9">
            <w:pPr>
              <w:jc w:val="center"/>
              <w:rPr>
                <w:rFonts w:hAnsi="ＭＳ 明朝"/>
                <w:szCs w:val="21"/>
              </w:rPr>
            </w:pPr>
            <w:r w:rsidRPr="00CC79A3">
              <w:rPr>
                <w:rFonts w:hAnsi="ＭＳ 明朝" w:hint="eastAsia"/>
                <w:szCs w:val="21"/>
              </w:rPr>
              <w:t>理事</w:t>
            </w:r>
          </w:p>
        </w:tc>
        <w:tc>
          <w:tcPr>
            <w:tcW w:w="2228" w:type="dxa"/>
          </w:tcPr>
          <w:p w14:paraId="25229C93" w14:textId="77777777" w:rsidR="007E1078" w:rsidRPr="00CC79A3" w:rsidRDefault="007E1078" w:rsidP="00B201B9">
            <w:pPr>
              <w:jc w:val="center"/>
              <w:rPr>
                <w:rFonts w:hAnsi="ＭＳ 明朝"/>
                <w:szCs w:val="21"/>
              </w:rPr>
            </w:pPr>
            <w:r w:rsidRPr="00CC79A3">
              <w:rPr>
                <w:rFonts w:hAnsi="ＭＳ 明朝" w:hint="eastAsia"/>
                <w:szCs w:val="21"/>
              </w:rPr>
              <w:t>吉田　恒俊</w:t>
            </w:r>
          </w:p>
        </w:tc>
        <w:tc>
          <w:tcPr>
            <w:tcW w:w="5811" w:type="dxa"/>
          </w:tcPr>
          <w:p w14:paraId="3BDD878C" w14:textId="77777777" w:rsidR="00030DA6" w:rsidRPr="00030DA6" w:rsidRDefault="007E1078" w:rsidP="00B201B9">
            <w:pPr>
              <w:rPr>
                <w:rFonts w:hAnsi="ＭＳ 明朝"/>
                <w:szCs w:val="21"/>
              </w:rPr>
            </w:pPr>
            <w:r w:rsidRPr="00030DA6">
              <w:rPr>
                <w:rFonts w:hAnsi="ＭＳ 明朝" w:hint="eastAsia"/>
                <w:szCs w:val="21"/>
              </w:rPr>
              <w:t>奈良合同法律事務所　所長</w:t>
            </w:r>
          </w:p>
        </w:tc>
      </w:tr>
      <w:tr w:rsidR="007E1078" w:rsidRPr="0096004A" w14:paraId="3CF96297" w14:textId="77777777" w:rsidTr="00117C4C">
        <w:trPr>
          <w:trHeight w:val="405"/>
          <w:jc w:val="center"/>
        </w:trPr>
        <w:tc>
          <w:tcPr>
            <w:tcW w:w="1171" w:type="dxa"/>
          </w:tcPr>
          <w:p w14:paraId="4269C8DD" w14:textId="77777777" w:rsidR="007E1078" w:rsidRPr="00CC79A3" w:rsidRDefault="002E3E3E" w:rsidP="00B201B9">
            <w:pPr>
              <w:jc w:val="center"/>
              <w:rPr>
                <w:rFonts w:hAnsi="ＭＳ 明朝"/>
                <w:szCs w:val="21"/>
              </w:rPr>
            </w:pPr>
            <w:r w:rsidRPr="00CC79A3">
              <w:rPr>
                <w:rFonts w:hAnsi="ＭＳ 明朝" w:hint="eastAsia"/>
                <w:szCs w:val="21"/>
              </w:rPr>
              <w:t>監事</w:t>
            </w:r>
          </w:p>
        </w:tc>
        <w:tc>
          <w:tcPr>
            <w:tcW w:w="2228" w:type="dxa"/>
          </w:tcPr>
          <w:p w14:paraId="6F4B9E66" w14:textId="77777777" w:rsidR="007E1078" w:rsidRPr="00CC79A3" w:rsidRDefault="007E1078" w:rsidP="00B201B9">
            <w:pPr>
              <w:jc w:val="center"/>
              <w:rPr>
                <w:rFonts w:hAnsi="ＭＳ 明朝"/>
                <w:szCs w:val="21"/>
              </w:rPr>
            </w:pPr>
            <w:r w:rsidRPr="00CC79A3">
              <w:rPr>
                <w:rFonts w:hAnsi="ＭＳ 明朝" w:hint="eastAsia"/>
                <w:szCs w:val="21"/>
              </w:rPr>
              <w:t>城　孝至</w:t>
            </w:r>
          </w:p>
        </w:tc>
        <w:tc>
          <w:tcPr>
            <w:tcW w:w="5811" w:type="dxa"/>
          </w:tcPr>
          <w:p w14:paraId="4308A045" w14:textId="77777777" w:rsidR="007E1078" w:rsidRPr="00030DA6" w:rsidRDefault="007E1078" w:rsidP="00B201B9">
            <w:pPr>
              <w:rPr>
                <w:rFonts w:hAnsi="ＭＳ 明朝"/>
                <w:szCs w:val="21"/>
              </w:rPr>
            </w:pPr>
            <w:r w:rsidRPr="00030DA6">
              <w:rPr>
                <w:rFonts w:hAnsi="ＭＳ 明朝" w:hint="eastAsia"/>
                <w:szCs w:val="21"/>
              </w:rPr>
              <w:t>奈良自治体問題研究所　常務理事</w:t>
            </w:r>
          </w:p>
        </w:tc>
      </w:tr>
      <w:tr w:rsidR="007E1078" w:rsidRPr="0096004A" w14:paraId="24B33F30" w14:textId="77777777" w:rsidTr="00117C4C">
        <w:trPr>
          <w:trHeight w:val="405"/>
          <w:jc w:val="center"/>
        </w:trPr>
        <w:tc>
          <w:tcPr>
            <w:tcW w:w="1171" w:type="dxa"/>
          </w:tcPr>
          <w:p w14:paraId="4648076F" w14:textId="77777777" w:rsidR="007E1078" w:rsidRPr="00CC79A3" w:rsidRDefault="002E3E3E" w:rsidP="00B201B9">
            <w:pPr>
              <w:jc w:val="center"/>
              <w:rPr>
                <w:rFonts w:hAnsi="ＭＳ 明朝"/>
                <w:szCs w:val="21"/>
              </w:rPr>
            </w:pPr>
            <w:r w:rsidRPr="00CC79A3">
              <w:rPr>
                <w:rFonts w:hAnsi="ＭＳ 明朝" w:hint="eastAsia"/>
                <w:szCs w:val="21"/>
              </w:rPr>
              <w:t>監事</w:t>
            </w:r>
          </w:p>
        </w:tc>
        <w:tc>
          <w:tcPr>
            <w:tcW w:w="2228" w:type="dxa"/>
          </w:tcPr>
          <w:p w14:paraId="5451F93A" w14:textId="77777777" w:rsidR="007E1078" w:rsidRPr="00CC79A3" w:rsidRDefault="007E1078" w:rsidP="00B201B9">
            <w:pPr>
              <w:jc w:val="center"/>
              <w:rPr>
                <w:rFonts w:hAnsi="ＭＳ 明朝"/>
                <w:szCs w:val="21"/>
              </w:rPr>
            </w:pPr>
            <w:r w:rsidRPr="00CC79A3">
              <w:rPr>
                <w:rFonts w:hAnsi="ＭＳ 明朝" w:hint="eastAsia"/>
                <w:szCs w:val="21"/>
              </w:rPr>
              <w:t>百上　宜明</w:t>
            </w:r>
          </w:p>
        </w:tc>
        <w:tc>
          <w:tcPr>
            <w:tcW w:w="5811" w:type="dxa"/>
          </w:tcPr>
          <w:p w14:paraId="67D2FFFB" w14:textId="77777777" w:rsidR="00030DA6" w:rsidRPr="00030DA6" w:rsidRDefault="007E1078" w:rsidP="00B201B9">
            <w:pPr>
              <w:rPr>
                <w:rFonts w:hAnsi="ＭＳ 明朝"/>
                <w:szCs w:val="21"/>
              </w:rPr>
            </w:pPr>
            <w:r w:rsidRPr="00030DA6">
              <w:rPr>
                <w:rFonts w:hAnsi="ＭＳ 明朝" w:hint="eastAsia"/>
                <w:szCs w:val="21"/>
              </w:rPr>
              <w:t>奈良民主医療機関連合会</w:t>
            </w:r>
          </w:p>
        </w:tc>
      </w:tr>
    </w:tbl>
    <w:p w14:paraId="0B8BE9B6" w14:textId="77777777" w:rsidR="00F94466" w:rsidRPr="00B201B9" w:rsidRDefault="00F94466" w:rsidP="00B201B9">
      <w:pPr>
        <w:rPr>
          <w:rFonts w:hAnsi="ＭＳ 明朝"/>
        </w:rPr>
      </w:pPr>
    </w:p>
    <w:p w14:paraId="090833C3" w14:textId="77777777" w:rsidR="00E7677F" w:rsidRDefault="00E7677F" w:rsidP="00E7677F">
      <w:pPr>
        <w:jc w:val="left"/>
        <w:rPr>
          <w:rFonts w:hAnsi="ＭＳ 明朝"/>
          <w:sz w:val="20"/>
          <w:szCs w:val="20"/>
        </w:rPr>
      </w:pPr>
    </w:p>
    <w:p w14:paraId="1AB66DEC" w14:textId="77777777" w:rsidR="004E317D" w:rsidRPr="00037666" w:rsidRDefault="00037666" w:rsidP="00293C90">
      <w:pPr>
        <w:pStyle w:val="1"/>
        <w:ind w:left="525"/>
        <w:rPr>
          <w:rFonts w:ascii="游明朝 Demibold" w:eastAsia="游明朝 Demibold" w:hAnsi="游明朝 Demibold"/>
          <w:sz w:val="20"/>
          <w:szCs w:val="20"/>
        </w:rPr>
      </w:pPr>
      <w:bookmarkStart w:id="60" w:name="_Toc9327962"/>
      <w:r w:rsidRPr="00037666">
        <w:rPr>
          <w:rFonts w:ascii="游明朝 Demibold" w:eastAsia="游明朝 Demibold" w:hAnsi="游明朝 Demibold" w:hint="eastAsia"/>
          <w:sz w:val="144"/>
          <w:szCs w:val="20"/>
        </w:rPr>
        <w:t>事業報告資料</w:t>
      </w:r>
      <w:bookmarkEnd w:id="60"/>
    </w:p>
    <w:p w14:paraId="63A3C568" w14:textId="77777777" w:rsidR="004E317D" w:rsidRDefault="004E317D">
      <w:pPr>
        <w:widowControl/>
        <w:ind w:left="525"/>
        <w:jc w:val="left"/>
        <w:rPr>
          <w:rFonts w:eastAsia="ＭＳ ゴシック" w:cstheme="majorBidi"/>
          <w:sz w:val="20"/>
          <w:szCs w:val="20"/>
        </w:rPr>
      </w:pPr>
      <w:r>
        <w:rPr>
          <w:rFonts w:eastAsia="ＭＳ ゴシック"/>
          <w:sz w:val="20"/>
          <w:szCs w:val="20"/>
        </w:rPr>
        <w:br w:type="page"/>
      </w:r>
    </w:p>
    <w:p w14:paraId="2A3F61BB" w14:textId="47BDDA81" w:rsidR="00CB1AD6" w:rsidRDefault="00E35772" w:rsidP="001931C6">
      <w:pPr>
        <w:pStyle w:val="1"/>
      </w:pPr>
      <w:bookmarkStart w:id="61" w:name="_Toc9327963"/>
      <w:r>
        <w:rPr>
          <w:rFonts w:hint="eastAsia"/>
        </w:rPr>
        <w:lastRenderedPageBreak/>
        <w:t>Ⅰ．事業別</w:t>
      </w:r>
      <w:r w:rsidR="00522609" w:rsidRPr="00522609">
        <w:rPr>
          <w:rFonts w:hint="eastAsia"/>
        </w:rPr>
        <w:t>予算・実績比較表</w:t>
      </w:r>
      <w:bookmarkEnd w:id="61"/>
    </w:p>
    <w:p w14:paraId="5C951009" w14:textId="6A98E43F" w:rsidR="00425108" w:rsidRDefault="003D3EA6" w:rsidP="00425108">
      <w:r w:rsidRPr="003D3EA6">
        <w:rPr>
          <w:rFonts w:hint="eastAsia"/>
          <w:noProof/>
        </w:rPr>
        <w:drawing>
          <wp:anchor distT="0" distB="0" distL="114300" distR="114300" simplePos="0" relativeHeight="251670528" behindDoc="0" locked="0" layoutInCell="1" allowOverlap="1" wp14:anchorId="3A3637B6" wp14:editId="47E52A7B">
            <wp:simplePos x="0" y="0"/>
            <wp:positionH relativeFrom="column">
              <wp:posOffset>-72390</wp:posOffset>
            </wp:positionH>
            <wp:positionV relativeFrom="paragraph">
              <wp:posOffset>240665</wp:posOffset>
            </wp:positionV>
            <wp:extent cx="6273800" cy="875474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3800" cy="875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1C6">
        <w:rPr>
          <w:rFonts w:hint="eastAsia"/>
        </w:rPr>
        <w:t>※左表：</w:t>
      </w:r>
      <w:r w:rsidR="00293C90">
        <w:rPr>
          <w:rFonts w:hint="eastAsia"/>
        </w:rPr>
        <w:t>国庫補助金および多額寄附除外</w:t>
      </w:r>
    </w:p>
    <w:p w14:paraId="00F28E9F" w14:textId="19BD0AE1" w:rsidR="003D3EA6" w:rsidRPr="00425108" w:rsidRDefault="003D3EA6" w:rsidP="003D3EA6">
      <w:pPr>
        <w:jc w:val="center"/>
      </w:pPr>
    </w:p>
    <w:p w14:paraId="24EA389D" w14:textId="60B49A26" w:rsidR="00943323" w:rsidRPr="00274C0F" w:rsidRDefault="000D06CC">
      <w:pPr>
        <w:pStyle w:val="1"/>
      </w:pPr>
      <w:bookmarkStart w:id="62" w:name="_Toc9327964"/>
      <w:r>
        <w:rPr>
          <w:rFonts w:hint="eastAsia"/>
        </w:rPr>
        <w:lastRenderedPageBreak/>
        <w:t>Ⅱ</w:t>
      </w:r>
      <w:r w:rsidR="00943323" w:rsidRPr="000B213F">
        <w:rPr>
          <w:rFonts w:hint="eastAsia"/>
        </w:rPr>
        <w:t>．２</w:t>
      </w:r>
      <w:r w:rsidR="00F1166D">
        <w:rPr>
          <w:rFonts w:hint="eastAsia"/>
        </w:rPr>
        <w:t>０</w:t>
      </w:r>
      <w:r w:rsidR="00943323" w:rsidRPr="000B213F">
        <w:rPr>
          <w:rFonts w:hint="eastAsia"/>
        </w:rPr>
        <w:t>１</w:t>
      </w:r>
      <w:r w:rsidR="0001175C">
        <w:rPr>
          <w:rFonts w:hint="eastAsia"/>
        </w:rPr>
        <w:t>８</w:t>
      </w:r>
      <w:r w:rsidR="00943323" w:rsidRPr="000B213F">
        <w:rPr>
          <w:rFonts w:hint="eastAsia"/>
        </w:rPr>
        <w:t>年度利用者動向</w:t>
      </w:r>
      <w:bookmarkEnd w:id="62"/>
    </w:p>
    <w:p w14:paraId="488AA385" w14:textId="22A09E1A" w:rsidR="00943323" w:rsidRPr="000B213F" w:rsidRDefault="00943323">
      <w:pPr>
        <w:pStyle w:val="2"/>
        <w:ind w:left="105"/>
      </w:pPr>
      <w:bookmarkStart w:id="63" w:name="_Toc9327965"/>
      <w:r w:rsidRPr="000B213F">
        <w:rPr>
          <w:rFonts w:hint="eastAsia"/>
        </w:rPr>
        <w:t>１．利用者動向一覧表</w:t>
      </w:r>
      <w:bookmarkEnd w:id="63"/>
    </w:p>
    <w:p w14:paraId="09AFFFE9" w14:textId="5842DC26" w:rsidR="00943323" w:rsidRDefault="00274C0F" w:rsidP="00F03FE9">
      <w:pPr>
        <w:jc w:val="left"/>
        <w:rPr>
          <w:rFonts w:hAnsi="ＭＳ 明朝"/>
          <w:sz w:val="20"/>
          <w:szCs w:val="20"/>
        </w:rPr>
      </w:pPr>
      <w:r w:rsidRPr="0001175C">
        <w:rPr>
          <w:noProof/>
        </w:rPr>
        <w:drawing>
          <wp:inline distT="0" distB="0" distL="0" distR="0" wp14:anchorId="052FC2A9" wp14:editId="6107C1F9">
            <wp:extent cx="6118860" cy="7936173"/>
            <wp:effectExtent l="0" t="0" r="0" b="825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3853" cy="7942648"/>
                    </a:xfrm>
                    <a:prstGeom prst="rect">
                      <a:avLst/>
                    </a:prstGeom>
                    <a:noFill/>
                    <a:ln>
                      <a:noFill/>
                    </a:ln>
                  </pic:spPr>
                </pic:pic>
              </a:graphicData>
            </a:graphic>
          </wp:inline>
        </w:drawing>
      </w:r>
    </w:p>
    <w:p w14:paraId="36CD8559" w14:textId="517F3975" w:rsidR="00BD091B" w:rsidRDefault="00274C0F">
      <w:pPr>
        <w:pStyle w:val="2"/>
        <w:ind w:left="105"/>
        <w:rPr>
          <w:rFonts w:eastAsia="ＭＳ 明朝" w:hAnsi="ＭＳ ゴシック" w:cstheme="minorBidi"/>
        </w:rPr>
      </w:pPr>
      <w:bookmarkStart w:id="64" w:name="_Toc9327966"/>
      <w:r w:rsidRPr="0001175C">
        <w:rPr>
          <w:noProof/>
        </w:rPr>
        <w:lastRenderedPageBreak/>
        <w:drawing>
          <wp:anchor distT="0" distB="0" distL="114300" distR="114300" simplePos="0" relativeHeight="251660288" behindDoc="0" locked="0" layoutInCell="1" allowOverlap="1" wp14:anchorId="2C7D320D" wp14:editId="2B4CE9CA">
            <wp:simplePos x="0" y="0"/>
            <wp:positionH relativeFrom="column">
              <wp:posOffset>-139065</wp:posOffset>
            </wp:positionH>
            <wp:positionV relativeFrom="paragraph">
              <wp:posOffset>262928</wp:posOffset>
            </wp:positionV>
            <wp:extent cx="6353175" cy="8696325"/>
            <wp:effectExtent l="0" t="0" r="9525" b="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3175" cy="869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323">
        <w:rPr>
          <w:rFonts w:hint="eastAsia"/>
        </w:rPr>
        <w:t>２</w:t>
      </w:r>
      <w:r w:rsidR="00943323" w:rsidRPr="000B213F">
        <w:rPr>
          <w:rFonts w:hint="eastAsia"/>
        </w:rPr>
        <w:t>．特別養護老人ホーム、ショートステイ利用者動向</w:t>
      </w:r>
      <w:bookmarkEnd w:id="64"/>
    </w:p>
    <w:p w14:paraId="7DDB2A19" w14:textId="4D943895" w:rsidR="00943323" w:rsidRPr="000B213F" w:rsidRDefault="0021409F" w:rsidP="0021409F">
      <w:r w:rsidRPr="0001175C">
        <w:rPr>
          <w:noProof/>
        </w:rPr>
        <w:lastRenderedPageBreak/>
        <w:drawing>
          <wp:anchor distT="0" distB="0" distL="114300" distR="114300" simplePos="0" relativeHeight="251662336" behindDoc="0" locked="0" layoutInCell="1" allowOverlap="1" wp14:anchorId="64274826" wp14:editId="0390CA84">
            <wp:simplePos x="0" y="0"/>
            <wp:positionH relativeFrom="column">
              <wp:posOffset>-25400</wp:posOffset>
            </wp:positionH>
            <wp:positionV relativeFrom="paragraph">
              <wp:posOffset>264160</wp:posOffset>
            </wp:positionV>
            <wp:extent cx="6120130" cy="8286750"/>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828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323" w:rsidRPr="000B213F">
        <w:rPr>
          <w:rFonts w:hint="eastAsia"/>
        </w:rPr>
        <w:t>３．通所介護</w:t>
      </w:r>
      <w:r w:rsidR="00943323">
        <w:rPr>
          <w:rFonts w:hint="eastAsia"/>
        </w:rPr>
        <w:t>事業</w:t>
      </w:r>
      <w:r w:rsidR="00943323" w:rsidRPr="000B213F">
        <w:rPr>
          <w:rFonts w:hint="eastAsia"/>
        </w:rPr>
        <w:t>（デイサービス）利用者動向</w:t>
      </w:r>
    </w:p>
    <w:p w14:paraId="5BEAF4B2" w14:textId="3BDAA261" w:rsidR="00943323" w:rsidRDefault="00943323" w:rsidP="00B201B9">
      <w:pPr>
        <w:rPr>
          <w:rFonts w:hAnsi="ＭＳ 明朝"/>
          <w:sz w:val="20"/>
          <w:szCs w:val="20"/>
        </w:rPr>
      </w:pPr>
    </w:p>
    <w:p w14:paraId="5FBA34FE" w14:textId="77777777" w:rsidR="00943323" w:rsidRPr="00C14EB7" w:rsidRDefault="00943323" w:rsidP="00E7677F">
      <w:pPr>
        <w:pStyle w:val="2"/>
        <w:ind w:left="105"/>
      </w:pPr>
      <w:bookmarkStart w:id="65" w:name="_Toc9327967"/>
      <w:r w:rsidRPr="00C14EB7">
        <w:rPr>
          <w:rFonts w:hint="eastAsia"/>
        </w:rPr>
        <w:lastRenderedPageBreak/>
        <w:t>４．訪問介護事業（ホームヘルプ）利用者動向</w:t>
      </w:r>
      <w:bookmarkEnd w:id="65"/>
    </w:p>
    <w:p w14:paraId="058FD66F" w14:textId="7EBA001E" w:rsidR="00943323" w:rsidRDefault="0001175C" w:rsidP="003854B7">
      <w:r w:rsidRPr="0001175C">
        <w:rPr>
          <w:noProof/>
        </w:rPr>
        <w:drawing>
          <wp:inline distT="0" distB="0" distL="0" distR="0" wp14:anchorId="3873BC18" wp14:editId="231B1403">
            <wp:extent cx="6120130" cy="727773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277735"/>
                    </a:xfrm>
                    <a:prstGeom prst="rect">
                      <a:avLst/>
                    </a:prstGeom>
                    <a:noFill/>
                    <a:ln>
                      <a:noFill/>
                    </a:ln>
                  </pic:spPr>
                </pic:pic>
              </a:graphicData>
            </a:graphic>
          </wp:inline>
        </w:drawing>
      </w:r>
    </w:p>
    <w:p w14:paraId="7A2211D9" w14:textId="1F9C5369" w:rsidR="003854B7" w:rsidRDefault="003854B7">
      <w:pPr>
        <w:widowControl/>
        <w:jc w:val="left"/>
        <w:rPr>
          <w:rFonts w:eastAsia="ＭＳ ゴシック" w:hAnsiTheme="majorHAnsi" w:cstheme="majorBidi"/>
        </w:rPr>
      </w:pPr>
      <w:r>
        <w:br w:type="page"/>
      </w:r>
    </w:p>
    <w:p w14:paraId="0813B483" w14:textId="77777777" w:rsidR="00943323" w:rsidRPr="00E7677F" w:rsidRDefault="00943323" w:rsidP="00E7677F">
      <w:pPr>
        <w:pStyle w:val="2"/>
        <w:ind w:left="105"/>
      </w:pPr>
      <w:bookmarkStart w:id="66" w:name="_Toc9327968"/>
      <w:r w:rsidRPr="00C14EB7">
        <w:rPr>
          <w:rFonts w:hint="eastAsia"/>
        </w:rPr>
        <w:lastRenderedPageBreak/>
        <w:t>５．居宅介護支援事業利用者動向</w:t>
      </w:r>
      <w:bookmarkEnd w:id="66"/>
    </w:p>
    <w:p w14:paraId="7700B0AC" w14:textId="71A3AD94" w:rsidR="00943323" w:rsidRDefault="000D06CC" w:rsidP="003854B7">
      <w:r w:rsidRPr="000D06CC">
        <w:rPr>
          <w:noProof/>
        </w:rPr>
        <w:drawing>
          <wp:inline distT="0" distB="0" distL="0" distR="0" wp14:anchorId="213168C4" wp14:editId="5BCE46C8">
            <wp:extent cx="6120130" cy="2890520"/>
            <wp:effectExtent l="0" t="0" r="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890520"/>
                    </a:xfrm>
                    <a:prstGeom prst="rect">
                      <a:avLst/>
                    </a:prstGeom>
                    <a:noFill/>
                    <a:ln>
                      <a:noFill/>
                    </a:ln>
                  </pic:spPr>
                </pic:pic>
              </a:graphicData>
            </a:graphic>
          </wp:inline>
        </w:drawing>
      </w:r>
    </w:p>
    <w:p w14:paraId="7086A154" w14:textId="77777777" w:rsidR="00943323" w:rsidRPr="00C14EB7" w:rsidRDefault="00943323" w:rsidP="00E7677F">
      <w:pPr>
        <w:pStyle w:val="2"/>
        <w:ind w:left="105"/>
      </w:pPr>
      <w:bookmarkStart w:id="67" w:name="_Toc9327969"/>
      <w:r w:rsidRPr="00C14EB7">
        <w:rPr>
          <w:rFonts w:hint="eastAsia"/>
        </w:rPr>
        <w:lastRenderedPageBreak/>
        <w:t>６．小規模多機能型居宅介護、高齢者生活共同運営住宅利用者動向</w:t>
      </w:r>
      <w:bookmarkEnd w:id="67"/>
    </w:p>
    <w:p w14:paraId="77E8149D" w14:textId="3D135CF9" w:rsidR="00943323" w:rsidRDefault="00065BA2" w:rsidP="003854B7">
      <w:r w:rsidRPr="00065BA2">
        <w:rPr>
          <w:noProof/>
        </w:rPr>
        <w:drawing>
          <wp:inline distT="0" distB="0" distL="0" distR="0" wp14:anchorId="0C389262" wp14:editId="76F52134">
            <wp:extent cx="6120130" cy="841248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8412480"/>
                    </a:xfrm>
                    <a:prstGeom prst="rect">
                      <a:avLst/>
                    </a:prstGeom>
                    <a:noFill/>
                    <a:ln>
                      <a:noFill/>
                    </a:ln>
                  </pic:spPr>
                </pic:pic>
              </a:graphicData>
            </a:graphic>
          </wp:inline>
        </w:drawing>
      </w:r>
    </w:p>
    <w:p w14:paraId="1D6BCA0B" w14:textId="77777777" w:rsidR="00943323" w:rsidRPr="00670EAC" w:rsidRDefault="00670EAC" w:rsidP="00670EAC">
      <w:pPr>
        <w:pStyle w:val="2"/>
        <w:ind w:left="105"/>
      </w:pPr>
      <w:bookmarkStart w:id="68" w:name="_Toc9327970"/>
      <w:r>
        <w:rPr>
          <w:rFonts w:hint="eastAsia"/>
        </w:rPr>
        <w:lastRenderedPageBreak/>
        <w:t>７．介護サービス別収益単価推移</w:t>
      </w:r>
      <w:bookmarkEnd w:id="68"/>
    </w:p>
    <w:p w14:paraId="4B32B6FA" w14:textId="13546D9E" w:rsidR="00943323" w:rsidRDefault="00AB2B6C" w:rsidP="003854B7">
      <w:r w:rsidRPr="00AB2B6C">
        <w:rPr>
          <w:noProof/>
        </w:rPr>
        <w:drawing>
          <wp:inline distT="0" distB="0" distL="0" distR="0" wp14:anchorId="00B51F68" wp14:editId="200FA5B2">
            <wp:extent cx="6120130" cy="74517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7451725"/>
                    </a:xfrm>
                    <a:prstGeom prst="rect">
                      <a:avLst/>
                    </a:prstGeom>
                    <a:noFill/>
                    <a:ln>
                      <a:noFill/>
                    </a:ln>
                  </pic:spPr>
                </pic:pic>
              </a:graphicData>
            </a:graphic>
          </wp:inline>
        </w:drawing>
      </w:r>
    </w:p>
    <w:p w14:paraId="28FDF29C" w14:textId="420FB94F" w:rsidR="00AB2B6C" w:rsidRDefault="00AB2B6C">
      <w:pPr>
        <w:widowControl/>
        <w:jc w:val="left"/>
      </w:pPr>
      <w:r>
        <w:br w:type="page"/>
      </w:r>
    </w:p>
    <w:p w14:paraId="73A26A63" w14:textId="77777777" w:rsidR="00871357" w:rsidRDefault="00E35772" w:rsidP="00E7677F">
      <w:pPr>
        <w:pStyle w:val="1"/>
      </w:pPr>
      <w:bookmarkStart w:id="69" w:name="_Toc9327971"/>
      <w:r>
        <w:rPr>
          <w:rFonts w:hint="eastAsia"/>
        </w:rPr>
        <w:lastRenderedPageBreak/>
        <w:t>Ⅳ</w:t>
      </w:r>
      <w:r w:rsidR="00871357">
        <w:rPr>
          <w:rFonts w:hint="eastAsia"/>
        </w:rPr>
        <w:t>．機能別委員会活動、研修実施状況</w:t>
      </w:r>
      <w:bookmarkEnd w:id="69"/>
    </w:p>
    <w:p w14:paraId="38D84270" w14:textId="77777777" w:rsidR="00443F28" w:rsidRPr="00E7677F" w:rsidRDefault="00443F28" w:rsidP="00E7677F">
      <w:pPr>
        <w:pStyle w:val="2"/>
        <w:ind w:left="105"/>
      </w:pPr>
      <w:bookmarkStart w:id="70" w:name="_Toc9327972"/>
      <w:r>
        <w:rPr>
          <w:rFonts w:hint="eastAsia"/>
        </w:rPr>
        <w:t>１．</w:t>
      </w:r>
      <w:r w:rsidR="00C44590">
        <w:rPr>
          <w:rFonts w:hint="eastAsia"/>
        </w:rPr>
        <w:t>機能別委員会の活動</w:t>
      </w:r>
      <w:bookmarkEnd w:id="70"/>
    </w:p>
    <w:p w14:paraId="5B79A0DF" w14:textId="77777777" w:rsidR="00C44590" w:rsidRPr="00D57F1C" w:rsidRDefault="00C44590" w:rsidP="00E7677F">
      <w:pPr>
        <w:pStyle w:val="3"/>
        <w:ind w:left="210"/>
      </w:pPr>
      <w:bookmarkStart w:id="71" w:name="_Toc9327973"/>
      <w:r>
        <w:rPr>
          <w:rFonts w:hint="eastAsia"/>
        </w:rPr>
        <w:t>（</w:t>
      </w:r>
      <w:r>
        <w:rPr>
          <w:rFonts w:hint="eastAsia"/>
        </w:rPr>
        <w:t>1</w:t>
      </w:r>
      <w:r>
        <w:rPr>
          <w:rFonts w:hint="eastAsia"/>
        </w:rPr>
        <w:t>）</w:t>
      </w:r>
      <w:r w:rsidRPr="00C44590">
        <w:t>こがねの里医療的ケアの安全対策委員会</w:t>
      </w:r>
      <w:bookmarkEnd w:id="71"/>
    </w:p>
    <w:p w14:paraId="4351DDEB" w14:textId="77777777" w:rsidR="007D6C95" w:rsidRDefault="007D6C95" w:rsidP="007D6C95">
      <w:pPr>
        <w:pStyle w:val="afa"/>
        <w:ind w:left="525" w:firstLineChars="100" w:firstLine="210"/>
      </w:pPr>
      <w:r>
        <w:rPr>
          <w:rFonts w:hint="eastAsia"/>
        </w:rPr>
        <w:t>四半期に１回開催し、特定行為等従事者の研修状況や特定行為等を必要とする入所者の占める割合を確認しました。特定行為等に関する事故やヒヤリハットはありませんでした。</w:t>
      </w:r>
    </w:p>
    <w:p w14:paraId="36BB64ED" w14:textId="77777777" w:rsidR="007D6C95" w:rsidRDefault="007D6C95" w:rsidP="007D6C95">
      <w:pPr>
        <w:pStyle w:val="afa"/>
        <w:ind w:left="525" w:firstLineChars="100" w:firstLine="210"/>
      </w:pPr>
      <w:r>
        <w:rPr>
          <w:rFonts w:hint="eastAsia"/>
        </w:rPr>
        <w:t>１月には、全職員を対象とした喀痰吸引に関する研修を実施し、２１名</w:t>
      </w:r>
      <w:r>
        <w:t>(講師含む)が参加しました。嚥下についての学習の後、実際に口腔内吸引を実技しました。</w:t>
      </w:r>
      <w:r>
        <w:rPr>
          <w:rFonts w:hint="eastAsia"/>
        </w:rPr>
        <w:t>また、合わせて重篤な症状がある場合の救急対応について演習を行いました。</w:t>
      </w:r>
    </w:p>
    <w:p w14:paraId="4E1BA8CB" w14:textId="06CAFCF6" w:rsidR="007D6C95" w:rsidRDefault="007D6C95" w:rsidP="007D6C95">
      <w:pPr>
        <w:pStyle w:val="afa"/>
        <w:ind w:left="525" w:firstLineChars="100" w:firstLine="210"/>
      </w:pPr>
      <w:r>
        <w:rPr>
          <w:rFonts w:hint="eastAsia"/>
        </w:rPr>
        <w:t>県の基本研修に先立って行われた管理者説明会を受け、必要な様式変更を行いました。実務者研修修了者や県の基本研修修了者が複数いるため、実地研修を早期に行う必要があります。次年度より委員会の議事内容について、安全管理委員会に報告し事業所全体としても共有する事を確認しました。</w:t>
      </w:r>
    </w:p>
    <w:p w14:paraId="3865EE00" w14:textId="77777777" w:rsidR="00443F28" w:rsidRPr="007D6C95" w:rsidRDefault="00443F28" w:rsidP="00443F28">
      <w:pPr>
        <w:ind w:left="525"/>
      </w:pPr>
    </w:p>
    <w:p w14:paraId="39683551" w14:textId="4758CB51" w:rsidR="00443F28" w:rsidRDefault="00C44590" w:rsidP="00E7677F">
      <w:pPr>
        <w:pStyle w:val="3"/>
        <w:ind w:left="210"/>
      </w:pPr>
      <w:bookmarkStart w:id="72" w:name="_Toc9327974"/>
      <w:r>
        <w:rPr>
          <w:rFonts w:hint="eastAsia"/>
        </w:rPr>
        <w:t>（</w:t>
      </w:r>
      <w:r>
        <w:rPr>
          <w:rFonts w:hint="eastAsia"/>
        </w:rPr>
        <w:t>2</w:t>
      </w:r>
      <w:r>
        <w:rPr>
          <w:rFonts w:hint="eastAsia"/>
        </w:rPr>
        <w:t>）</w:t>
      </w:r>
      <w:r w:rsidR="00443F28" w:rsidRPr="00443F28">
        <w:t>こがねの里</w:t>
      </w:r>
      <w:r w:rsidR="00EE20F5">
        <w:rPr>
          <w:rFonts w:hint="eastAsia"/>
        </w:rPr>
        <w:t>安全管理</w:t>
      </w:r>
      <w:r w:rsidR="00443F28" w:rsidRPr="00443F28">
        <w:t>委員会</w:t>
      </w:r>
      <w:bookmarkEnd w:id="72"/>
    </w:p>
    <w:p w14:paraId="498224ED" w14:textId="5070A7A6" w:rsidR="007D6C95" w:rsidRDefault="007D6C95" w:rsidP="007D6C95">
      <w:pPr>
        <w:pStyle w:val="afa"/>
        <w:ind w:left="525" w:firstLineChars="100" w:firstLine="210"/>
      </w:pPr>
      <w:r>
        <w:rPr>
          <w:rFonts w:hint="eastAsia"/>
        </w:rPr>
        <w:t>月１回を基本に定期開催しました。感染症・事故防止対策を議題とし、外部の関連委員会の内容や事業所内での状況を共有しました。</w:t>
      </w:r>
    </w:p>
    <w:p w14:paraId="20CF70E4" w14:textId="77777777" w:rsidR="007D6C95" w:rsidRDefault="007D6C95" w:rsidP="007D6C95">
      <w:pPr>
        <w:pStyle w:val="afa"/>
        <w:ind w:left="525" w:firstLineChars="100" w:firstLine="210"/>
      </w:pPr>
      <w:r>
        <w:rPr>
          <w:rFonts w:hint="eastAsia"/>
        </w:rPr>
        <w:t>受診マニュアルに緊急性の区別をつけ、重篤な症状に特化した手順シートを作成しました。他県民医連の安全管理研修に委員を派遣し、緊急時の対応について見直す機会となりました。</w:t>
      </w:r>
    </w:p>
    <w:p w14:paraId="512A97AB" w14:textId="77777777" w:rsidR="007D6C95" w:rsidRDefault="007D6C95" w:rsidP="007D6C95">
      <w:pPr>
        <w:pStyle w:val="afa"/>
        <w:ind w:left="525" w:firstLineChars="100" w:firstLine="210"/>
      </w:pPr>
      <w:r>
        <w:rPr>
          <w:rFonts w:hint="eastAsia"/>
        </w:rPr>
        <w:t>服薬事故について、介助時の事故防止を徹底するための対策を検討しました。介助直前の呼名確認の徹底とともに、内服薬と本人の一致が確認できるよう服薬コマに本人写真を、貼付しました。またヒヤリハット報告書について、内容を共有できるよう項目を追加しました。</w:t>
      </w:r>
    </w:p>
    <w:p w14:paraId="6A0967D7" w14:textId="77777777" w:rsidR="007D6C95" w:rsidRDefault="007D6C95" w:rsidP="007D6C95">
      <w:pPr>
        <w:pStyle w:val="afa"/>
        <w:ind w:left="525" w:firstLineChars="100" w:firstLine="210"/>
      </w:pPr>
      <w:r>
        <w:rPr>
          <w:rFonts w:hint="eastAsia"/>
        </w:rPr>
        <w:t>感染症について、厨房委託業者と情報共有方法を確認しました。今年度も、冬季の感染症が継続的に発生し、家族面会の制限をするとともに、職員の連携について、他フロアへ感染症を持ち込まないよう対応を協議しました。</w:t>
      </w:r>
    </w:p>
    <w:p w14:paraId="05E19274" w14:textId="77777777" w:rsidR="007D6C95" w:rsidRDefault="007D6C95" w:rsidP="007D6C95">
      <w:pPr>
        <w:pStyle w:val="afa"/>
        <w:ind w:left="525" w:firstLineChars="100" w:firstLine="210"/>
      </w:pPr>
      <w:r>
        <w:rPr>
          <w:rFonts w:hint="eastAsia"/>
        </w:rPr>
        <w:t>感染症・事故防止の法定研修を行いました。感染症対策学習会の延出席者数は５１名でした。事故対策学習会については、１回目は外部の普通救命講習に参加し、２回目は事故報告書の記入の仕方について再現映像を用いて学習、事実を正確に記録する事の重要性と難しさを改めて学びました。</w:t>
      </w:r>
    </w:p>
    <w:p w14:paraId="6A61F8AE" w14:textId="77777777" w:rsidR="00D74986" w:rsidRDefault="00D74986" w:rsidP="005F56F3"/>
    <w:p w14:paraId="5A960D78" w14:textId="7988FFDC" w:rsidR="00E7677F" w:rsidRDefault="00D74986" w:rsidP="00627F19">
      <w:pPr>
        <w:pStyle w:val="3"/>
        <w:ind w:left="210"/>
      </w:pPr>
      <w:bookmarkStart w:id="73" w:name="_Toc9327975"/>
      <w:r>
        <w:rPr>
          <w:rFonts w:hint="eastAsia"/>
        </w:rPr>
        <w:t>（</w:t>
      </w:r>
      <w:r>
        <w:rPr>
          <w:rFonts w:hint="eastAsia"/>
        </w:rPr>
        <w:t>3</w:t>
      </w:r>
      <w:r>
        <w:rPr>
          <w:rFonts w:hint="eastAsia"/>
        </w:rPr>
        <w:t>）こがねの里身体拘束廃止委員会</w:t>
      </w:r>
      <w:bookmarkEnd w:id="73"/>
    </w:p>
    <w:p w14:paraId="0834B58D" w14:textId="46EDE6BA" w:rsidR="009D644F" w:rsidRDefault="009D644F" w:rsidP="00311832">
      <w:pPr>
        <w:ind w:leftChars="300" w:left="630" w:firstLineChars="100" w:firstLine="210"/>
      </w:pPr>
      <w:r>
        <w:rPr>
          <w:rFonts w:hint="eastAsia"/>
        </w:rPr>
        <w:t>身体拘束廃止委員会は、月</w:t>
      </w:r>
      <w:r w:rsidR="00F96F20">
        <w:rPr>
          <w:rFonts w:hint="eastAsia"/>
        </w:rPr>
        <w:t>１</w:t>
      </w:r>
      <w:r>
        <w:rPr>
          <w:rFonts w:hint="eastAsia"/>
        </w:rPr>
        <w:t>回定期開催し計</w:t>
      </w:r>
      <w:r w:rsidR="00F96F20">
        <w:rPr>
          <w:rFonts w:hint="eastAsia"/>
        </w:rPr>
        <w:t>１２</w:t>
      </w:r>
      <w:r>
        <w:rPr>
          <w:rFonts w:hint="eastAsia"/>
        </w:rPr>
        <w:t>回開催しました。個別のケース検討を行い、延</w:t>
      </w:r>
      <w:r w:rsidR="00F96F20">
        <w:rPr>
          <w:rFonts w:hint="eastAsia"/>
        </w:rPr>
        <w:t>２</w:t>
      </w:r>
      <w:r w:rsidR="00F1166D">
        <w:rPr>
          <w:rFonts w:hint="eastAsia"/>
        </w:rPr>
        <w:t>０</w:t>
      </w:r>
      <w:r>
        <w:rPr>
          <w:rFonts w:hint="eastAsia"/>
        </w:rPr>
        <w:t>件の身体拘束の適正化について協議しました。ベッド柵の挙上やベルトの着用等で身体拘束の延数が、年度当初は</w:t>
      </w:r>
      <w:r w:rsidR="00F96F20">
        <w:rPr>
          <w:rFonts w:hint="eastAsia"/>
        </w:rPr>
        <w:t>８</w:t>
      </w:r>
      <w:r>
        <w:rPr>
          <w:rFonts w:hint="eastAsia"/>
        </w:rPr>
        <w:t>件でしたが、年度末には延数が</w:t>
      </w:r>
      <w:r w:rsidR="00F96F20">
        <w:rPr>
          <w:rFonts w:hint="eastAsia"/>
        </w:rPr>
        <w:t>１１</w:t>
      </w:r>
      <w:r>
        <w:rPr>
          <w:rFonts w:hint="eastAsia"/>
        </w:rPr>
        <w:t>件となった。以前の施設で実施していた身体拘束を引き続き実施したケースが多くありました。</w:t>
      </w:r>
    </w:p>
    <w:p w14:paraId="6193A9B5" w14:textId="0F0DB96C" w:rsidR="009D644F" w:rsidRPr="00D721EB" w:rsidRDefault="009D644F" w:rsidP="007B0E73">
      <w:pPr>
        <w:ind w:leftChars="300" w:left="630" w:firstLineChars="100" w:firstLine="210"/>
      </w:pPr>
      <w:r>
        <w:rPr>
          <w:rFonts w:hint="eastAsia"/>
        </w:rPr>
        <w:t>身体拘束実施報告書様式</w:t>
      </w:r>
      <w:r w:rsidR="00D17FA1">
        <w:rPr>
          <w:rFonts w:hint="eastAsia"/>
        </w:rPr>
        <w:t>を見直し</w:t>
      </w:r>
      <w:r>
        <w:rPr>
          <w:rFonts w:hint="eastAsia"/>
        </w:rPr>
        <w:t>、</w:t>
      </w:r>
      <w:r w:rsidR="00AD18FD">
        <w:rPr>
          <w:rFonts w:hint="eastAsia"/>
        </w:rPr>
        <w:t>２</w:t>
      </w:r>
      <w:r>
        <w:rPr>
          <w:rFonts w:hint="eastAsia"/>
        </w:rPr>
        <w:t>月</w:t>
      </w:r>
      <w:r w:rsidR="00AD18FD">
        <w:rPr>
          <w:rFonts w:hint="eastAsia"/>
        </w:rPr>
        <w:t>２７</w:t>
      </w:r>
      <w:r>
        <w:rPr>
          <w:rFonts w:hint="eastAsia"/>
        </w:rPr>
        <w:t>日に実施報告書の記録方法について学習会を開催し</w:t>
      </w:r>
      <w:r w:rsidR="007D6C95">
        <w:rPr>
          <w:rFonts w:hint="eastAsia"/>
        </w:rPr>
        <w:t>１７</w:t>
      </w:r>
      <w:r>
        <w:rPr>
          <w:rFonts w:hint="eastAsia"/>
        </w:rPr>
        <w:t>名が参加しました。</w:t>
      </w:r>
      <w:r>
        <w:rPr>
          <w:rFonts w:asciiTheme="minorEastAsia" w:hAnsiTheme="minorEastAsia" w:hint="eastAsia"/>
        </w:rPr>
        <w:t>感染症対策にかかる身体拘束や精神薬管理等の事案において、身体拘束の検討に医療面からの視点は欠かせない事から、</w:t>
      </w:r>
      <w:r w:rsidR="007D6C95">
        <w:rPr>
          <w:rFonts w:asciiTheme="minorEastAsia" w:hAnsiTheme="minorEastAsia" w:hint="eastAsia"/>
        </w:rPr>
        <w:t>２０１９</w:t>
      </w:r>
      <w:r>
        <w:rPr>
          <w:rFonts w:asciiTheme="minorEastAsia" w:hAnsiTheme="minorEastAsia" w:hint="eastAsia"/>
        </w:rPr>
        <w:t>年度より医療職</w:t>
      </w:r>
      <w:r>
        <w:rPr>
          <w:rFonts w:asciiTheme="minorEastAsia" w:hAnsiTheme="minorEastAsia" w:hint="eastAsia"/>
        </w:rPr>
        <w:t>(</w:t>
      </w:r>
      <w:r>
        <w:rPr>
          <w:rFonts w:asciiTheme="minorEastAsia" w:hAnsiTheme="minorEastAsia" w:hint="eastAsia"/>
        </w:rPr>
        <w:t>看護員</w:t>
      </w:r>
      <w:r>
        <w:rPr>
          <w:rFonts w:asciiTheme="minorEastAsia" w:hAnsiTheme="minorEastAsia" w:hint="eastAsia"/>
        </w:rPr>
        <w:t>)</w:t>
      </w:r>
      <w:r>
        <w:rPr>
          <w:rFonts w:asciiTheme="minorEastAsia" w:hAnsiTheme="minorEastAsia" w:hint="eastAsia"/>
        </w:rPr>
        <w:t>の委員会参加を確認しています。</w:t>
      </w:r>
    </w:p>
    <w:p w14:paraId="36A47595" w14:textId="77777777" w:rsidR="00D74986" w:rsidRPr="00D74986" w:rsidRDefault="00D74986" w:rsidP="005F56F3">
      <w:pPr>
        <w:pStyle w:val="afa"/>
        <w:ind w:left="525"/>
      </w:pPr>
    </w:p>
    <w:p w14:paraId="498FA80F" w14:textId="607D9C27" w:rsidR="00C44590" w:rsidRDefault="00C44590" w:rsidP="00E7677F">
      <w:pPr>
        <w:pStyle w:val="3"/>
        <w:ind w:left="210"/>
      </w:pPr>
      <w:bookmarkStart w:id="74" w:name="_Toc9327976"/>
      <w:r>
        <w:rPr>
          <w:rFonts w:hint="eastAsia"/>
        </w:rPr>
        <w:lastRenderedPageBreak/>
        <w:t>（</w:t>
      </w:r>
      <w:r w:rsidR="00D74986">
        <w:rPr>
          <w:rFonts w:hint="eastAsia"/>
        </w:rPr>
        <w:t>4</w:t>
      </w:r>
      <w:r>
        <w:rPr>
          <w:rFonts w:hint="eastAsia"/>
        </w:rPr>
        <w:t>）</w:t>
      </w:r>
      <w:r w:rsidRPr="00443F28">
        <w:t>こがねの里</w:t>
      </w:r>
      <w:r>
        <w:rPr>
          <w:rFonts w:hint="eastAsia"/>
        </w:rPr>
        <w:t>労働安全衛生委員会</w:t>
      </w:r>
      <w:bookmarkEnd w:id="74"/>
    </w:p>
    <w:p w14:paraId="272F1DC5" w14:textId="14D77422" w:rsidR="00C44590" w:rsidRPr="00E7677F" w:rsidRDefault="00C44590" w:rsidP="00E7677F">
      <w:pPr>
        <w:pStyle w:val="afa"/>
        <w:ind w:left="525"/>
      </w:pPr>
      <w:r>
        <w:rPr>
          <w:rFonts w:hint="eastAsia"/>
        </w:rPr>
        <w:t xml:space="preserve">　</w:t>
      </w:r>
      <w:r w:rsidRPr="00E7677F">
        <w:rPr>
          <w:rFonts w:hint="eastAsia"/>
        </w:rPr>
        <w:t>毎月第４木曜日を基本に計１</w:t>
      </w:r>
      <w:r w:rsidR="00D7437E">
        <w:rPr>
          <w:rFonts w:hint="eastAsia"/>
        </w:rPr>
        <w:t>２</w:t>
      </w:r>
      <w:r w:rsidRPr="00E7677F">
        <w:rPr>
          <w:rFonts w:hint="eastAsia"/>
        </w:rPr>
        <w:t>回開催しました。</w:t>
      </w:r>
      <w:r w:rsidR="00C231AA" w:rsidRPr="00E7677F">
        <w:rPr>
          <w:rFonts w:hint="eastAsia"/>
        </w:rPr>
        <w:t>事業所検診の準備および検診結果概要とフォローの確認を行いました。ストレスチェックについて委託医療機関と事前協議および確認を委員会で検討しました。</w:t>
      </w:r>
    </w:p>
    <w:p w14:paraId="6EB1E11D" w14:textId="1C8F1D1C" w:rsidR="00C231AA" w:rsidRPr="00E7677F" w:rsidRDefault="00C231AA" w:rsidP="000A5BBB">
      <w:pPr>
        <w:pStyle w:val="afa"/>
        <w:ind w:left="525"/>
      </w:pPr>
      <w:r w:rsidRPr="00E7677F">
        <w:rPr>
          <w:rFonts w:hint="eastAsia"/>
        </w:rPr>
        <w:t xml:space="preserve">　２</w:t>
      </w:r>
      <w:r w:rsidR="00F1166D">
        <w:rPr>
          <w:rFonts w:hint="eastAsia"/>
        </w:rPr>
        <w:t>０</w:t>
      </w:r>
      <w:r w:rsidRPr="00E7677F">
        <w:rPr>
          <w:rFonts w:hint="eastAsia"/>
        </w:rPr>
        <w:t>１</w:t>
      </w:r>
      <w:r w:rsidR="00D7437E">
        <w:rPr>
          <w:rFonts w:hint="eastAsia"/>
        </w:rPr>
        <w:t>８</w:t>
      </w:r>
      <w:r w:rsidRPr="00E7677F">
        <w:rPr>
          <w:rFonts w:hint="eastAsia"/>
        </w:rPr>
        <w:t>年９月に「快適職場づくり診断アンケート」を実施し</w:t>
      </w:r>
      <w:r w:rsidR="00D7437E">
        <w:rPr>
          <w:rFonts w:hint="eastAsia"/>
        </w:rPr>
        <w:t>対象者８７名に対し</w:t>
      </w:r>
      <w:r w:rsidRPr="00E7677F">
        <w:rPr>
          <w:rFonts w:hint="eastAsia"/>
        </w:rPr>
        <w:t>職員５</w:t>
      </w:r>
      <w:r w:rsidR="00D7437E">
        <w:rPr>
          <w:rFonts w:hint="eastAsia"/>
        </w:rPr>
        <w:t>３</w:t>
      </w:r>
      <w:r w:rsidRPr="00E7677F">
        <w:rPr>
          <w:rFonts w:hint="eastAsia"/>
        </w:rPr>
        <w:t>名から回答を得ました。回答結果概要について委員会で</w:t>
      </w:r>
      <w:r w:rsidR="00D7437E">
        <w:rPr>
          <w:rFonts w:hint="eastAsia"/>
        </w:rPr>
        <w:t>前年度比較や部門・職責・雇用形態別の比較</w:t>
      </w:r>
      <w:r w:rsidR="000A5BBB">
        <w:rPr>
          <w:rFonts w:hint="eastAsia"/>
        </w:rPr>
        <w:t>など</w:t>
      </w:r>
      <w:r w:rsidR="00D7437E">
        <w:rPr>
          <w:rFonts w:hint="eastAsia"/>
        </w:rPr>
        <w:t>を</w:t>
      </w:r>
      <w:r w:rsidRPr="00E7677F">
        <w:rPr>
          <w:rFonts w:hint="eastAsia"/>
        </w:rPr>
        <w:t>まとめ各職場へフィードバックを行いました。</w:t>
      </w:r>
    </w:p>
    <w:p w14:paraId="3915F884" w14:textId="542BB75E" w:rsidR="0023498F" w:rsidRPr="00E7677F" w:rsidRDefault="0023498F" w:rsidP="000A5BBB">
      <w:pPr>
        <w:pStyle w:val="afa"/>
        <w:ind w:left="525"/>
      </w:pPr>
      <w:r w:rsidRPr="00E7677F">
        <w:rPr>
          <w:rFonts w:hint="eastAsia"/>
        </w:rPr>
        <w:t xml:space="preserve">　</w:t>
      </w:r>
      <w:r w:rsidR="00D7437E">
        <w:rPr>
          <w:rFonts w:hint="eastAsia"/>
        </w:rPr>
        <w:t>昨年度に参加派遣できなかった</w:t>
      </w:r>
      <w:r w:rsidRPr="00E7677F">
        <w:rPr>
          <w:rFonts w:hint="eastAsia"/>
        </w:rPr>
        <w:t>腰痛予防対策として「社会福祉・介護事業の介護従業者向けの腰痛予防講習会」</w:t>
      </w:r>
      <w:r w:rsidR="00D7437E">
        <w:rPr>
          <w:rFonts w:hint="eastAsia"/>
        </w:rPr>
        <w:t>（</w:t>
      </w:r>
      <w:r w:rsidR="00AD18FD">
        <w:rPr>
          <w:rFonts w:hint="eastAsia"/>
        </w:rPr>
        <w:t>１１／６</w:t>
      </w:r>
      <w:r w:rsidR="00D7437E">
        <w:rPr>
          <w:rFonts w:hint="eastAsia"/>
        </w:rPr>
        <w:t>）に２名を派遣しました。また、伝達研修として外部研修参加者を講師に２０１９年３月６日に事業場内で腰痛予防研修会を開催し１９名が参加しました。内容は充実していたとの意見がある一方で</w:t>
      </w:r>
      <w:r w:rsidR="000A5BBB">
        <w:rPr>
          <w:rFonts w:hint="eastAsia"/>
        </w:rPr>
        <w:t>参加者数が全体の２割にとどまったことから研修効果については課題を残しま</w:t>
      </w:r>
      <w:r w:rsidRPr="00E7677F">
        <w:rPr>
          <w:rFonts w:hint="eastAsia"/>
        </w:rPr>
        <w:t>した。</w:t>
      </w:r>
    </w:p>
    <w:p w14:paraId="1AEBB7D9" w14:textId="77777777" w:rsidR="00E7677F" w:rsidRPr="00E7677F" w:rsidRDefault="00E7677F" w:rsidP="00E7677F">
      <w:pPr>
        <w:rPr>
          <w:szCs w:val="21"/>
        </w:rPr>
      </w:pPr>
    </w:p>
    <w:p w14:paraId="5FF8B5C7" w14:textId="55978E17" w:rsidR="00C14EB7" w:rsidRDefault="0023498F" w:rsidP="00E7677F">
      <w:pPr>
        <w:pStyle w:val="2"/>
        <w:ind w:left="105"/>
      </w:pPr>
      <w:bookmarkStart w:id="75" w:name="_Toc9327977"/>
      <w:r>
        <w:rPr>
          <w:rFonts w:hint="eastAsia"/>
        </w:rPr>
        <w:t>２</w:t>
      </w:r>
      <w:r w:rsidR="00443F28" w:rsidRPr="00397ABA">
        <w:rPr>
          <w:rFonts w:hint="eastAsia"/>
        </w:rPr>
        <w:t>．</w:t>
      </w:r>
      <w:r w:rsidR="00443F28">
        <w:rPr>
          <w:rFonts w:hint="eastAsia"/>
        </w:rPr>
        <w:t>２</w:t>
      </w:r>
      <w:r w:rsidR="00F1166D">
        <w:rPr>
          <w:rFonts w:hint="eastAsia"/>
        </w:rPr>
        <w:t>０</w:t>
      </w:r>
      <w:r w:rsidR="00443F28">
        <w:rPr>
          <w:rFonts w:hint="eastAsia"/>
        </w:rPr>
        <w:t>１</w:t>
      </w:r>
      <w:r w:rsidR="00AE687C">
        <w:rPr>
          <w:rFonts w:hint="eastAsia"/>
        </w:rPr>
        <w:t>８</w:t>
      </w:r>
      <w:r w:rsidR="00443F28">
        <w:rPr>
          <w:rFonts w:hint="eastAsia"/>
        </w:rPr>
        <w:t>年度研修実施・参加</w:t>
      </w:r>
      <w:r w:rsidR="00443F28" w:rsidRPr="00397ABA">
        <w:rPr>
          <w:rFonts w:hint="eastAsia"/>
        </w:rPr>
        <w:t>報告</w:t>
      </w:r>
      <w:r w:rsidR="00443F28">
        <w:rPr>
          <w:rFonts w:hint="eastAsia"/>
        </w:rPr>
        <w:t>（こがねの里）</w:t>
      </w:r>
      <w:bookmarkEnd w:id="75"/>
    </w:p>
    <w:tbl>
      <w:tblPr>
        <w:tblW w:w="9356" w:type="dxa"/>
        <w:tblInd w:w="-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820"/>
        <w:gridCol w:w="992"/>
        <w:gridCol w:w="1134"/>
        <w:gridCol w:w="2410"/>
      </w:tblGrid>
      <w:tr w:rsidR="00AE687C" w:rsidRPr="000E60A8" w14:paraId="3626342B" w14:textId="77777777" w:rsidTr="00812365">
        <w:trPr>
          <w:trHeight w:val="528"/>
          <w:tblHeader/>
        </w:trPr>
        <w:tc>
          <w:tcPr>
            <w:tcW w:w="4820" w:type="dxa"/>
            <w:tcBorders>
              <w:top w:val="single" w:sz="8" w:space="0" w:color="auto"/>
              <w:left w:val="single" w:sz="8" w:space="0" w:color="auto"/>
              <w:bottom w:val="double" w:sz="4" w:space="0" w:color="auto"/>
              <w:right w:val="single" w:sz="8" w:space="0" w:color="auto"/>
            </w:tcBorders>
            <w:vAlign w:val="center"/>
          </w:tcPr>
          <w:p w14:paraId="6C56FC68" w14:textId="77777777" w:rsidR="00AE687C" w:rsidRPr="00824AD4" w:rsidRDefault="00AE687C" w:rsidP="00DD52F7">
            <w:pPr>
              <w:jc w:val="center"/>
            </w:pPr>
            <w:r w:rsidRPr="00824AD4">
              <w:rPr>
                <w:rFonts w:hint="eastAsia"/>
              </w:rPr>
              <w:t>研 修 内　容</w:t>
            </w:r>
          </w:p>
        </w:tc>
        <w:tc>
          <w:tcPr>
            <w:tcW w:w="992" w:type="dxa"/>
            <w:tcBorders>
              <w:top w:val="single" w:sz="8" w:space="0" w:color="auto"/>
              <w:left w:val="single" w:sz="8" w:space="0" w:color="auto"/>
              <w:bottom w:val="double" w:sz="4" w:space="0" w:color="auto"/>
              <w:right w:val="single" w:sz="8" w:space="0" w:color="auto"/>
            </w:tcBorders>
            <w:vAlign w:val="center"/>
          </w:tcPr>
          <w:p w14:paraId="601E0044" w14:textId="77777777" w:rsidR="00AE687C" w:rsidRPr="00824AD4" w:rsidRDefault="00AE687C" w:rsidP="00DD52F7">
            <w:pPr>
              <w:jc w:val="center"/>
            </w:pPr>
            <w:r w:rsidRPr="00824AD4">
              <w:rPr>
                <w:rFonts w:hint="eastAsia"/>
              </w:rPr>
              <w:t>開催日</w:t>
            </w:r>
          </w:p>
        </w:tc>
        <w:tc>
          <w:tcPr>
            <w:tcW w:w="1134" w:type="dxa"/>
            <w:tcBorders>
              <w:top w:val="single" w:sz="8" w:space="0" w:color="auto"/>
              <w:left w:val="single" w:sz="8" w:space="0" w:color="auto"/>
              <w:bottom w:val="double" w:sz="4" w:space="0" w:color="auto"/>
              <w:right w:val="single" w:sz="8" w:space="0" w:color="auto"/>
            </w:tcBorders>
            <w:vAlign w:val="center"/>
          </w:tcPr>
          <w:p w14:paraId="79FD0C7D" w14:textId="77777777" w:rsidR="00AE687C" w:rsidRPr="00824AD4" w:rsidRDefault="00AE687C" w:rsidP="00DD52F7">
            <w:pPr>
              <w:jc w:val="center"/>
            </w:pPr>
            <w:r w:rsidRPr="00824AD4">
              <w:rPr>
                <w:rFonts w:hint="eastAsia"/>
              </w:rPr>
              <w:t>参加</w:t>
            </w:r>
          </w:p>
        </w:tc>
        <w:tc>
          <w:tcPr>
            <w:tcW w:w="2410" w:type="dxa"/>
            <w:tcBorders>
              <w:top w:val="single" w:sz="8" w:space="0" w:color="auto"/>
              <w:left w:val="single" w:sz="8" w:space="0" w:color="auto"/>
              <w:bottom w:val="double" w:sz="4" w:space="0" w:color="auto"/>
              <w:right w:val="single" w:sz="8" w:space="0" w:color="auto"/>
            </w:tcBorders>
            <w:vAlign w:val="center"/>
          </w:tcPr>
          <w:p w14:paraId="7BD504CD" w14:textId="77777777" w:rsidR="00AE687C" w:rsidRPr="00824AD4" w:rsidRDefault="00AE687C" w:rsidP="00DD52F7">
            <w:pPr>
              <w:jc w:val="center"/>
            </w:pPr>
            <w:r w:rsidRPr="00824AD4">
              <w:rPr>
                <w:rFonts w:hint="eastAsia"/>
              </w:rPr>
              <w:t>備考・主催など</w:t>
            </w:r>
          </w:p>
        </w:tc>
      </w:tr>
      <w:tr w:rsidR="007D6C95" w:rsidRPr="00160A23" w14:paraId="1F47210C"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92BBBA5" w14:textId="77777777" w:rsidR="007D6C95" w:rsidRPr="00160A23" w:rsidRDefault="007D6C95" w:rsidP="001A681E">
            <w:pPr>
              <w:rPr>
                <w:sz w:val="20"/>
                <w:szCs w:val="20"/>
              </w:rPr>
            </w:pPr>
            <w:r w:rsidRPr="00DE4C63">
              <w:rPr>
                <w:rFonts w:hint="eastAsia"/>
                <w:sz w:val="20"/>
                <w:szCs w:val="20"/>
              </w:rPr>
              <w:t>福祉サービスマナー研修</w:t>
            </w:r>
          </w:p>
        </w:tc>
        <w:tc>
          <w:tcPr>
            <w:tcW w:w="992" w:type="dxa"/>
            <w:tcBorders>
              <w:top w:val="single" w:sz="4" w:space="0" w:color="auto"/>
              <w:left w:val="single" w:sz="8" w:space="0" w:color="auto"/>
              <w:bottom w:val="single" w:sz="4" w:space="0" w:color="auto"/>
              <w:right w:val="single" w:sz="8" w:space="0" w:color="auto"/>
            </w:tcBorders>
            <w:vAlign w:val="center"/>
          </w:tcPr>
          <w:p w14:paraId="2DCA9165" w14:textId="77777777" w:rsidR="007D6C95" w:rsidRPr="00160A23" w:rsidRDefault="007D6C95" w:rsidP="001A681E">
            <w:pPr>
              <w:jc w:val="center"/>
              <w:rPr>
                <w:sz w:val="20"/>
                <w:szCs w:val="20"/>
              </w:rPr>
            </w:pPr>
            <w:r>
              <w:rPr>
                <w:rFonts w:hint="eastAsia"/>
                <w:sz w:val="20"/>
                <w:szCs w:val="20"/>
              </w:rPr>
              <w:t>5/9　5/15</w:t>
            </w:r>
          </w:p>
        </w:tc>
        <w:tc>
          <w:tcPr>
            <w:tcW w:w="1134" w:type="dxa"/>
            <w:tcBorders>
              <w:top w:val="single" w:sz="4" w:space="0" w:color="auto"/>
              <w:left w:val="single" w:sz="8" w:space="0" w:color="auto"/>
              <w:bottom w:val="single" w:sz="4" w:space="0" w:color="auto"/>
              <w:right w:val="single" w:sz="8" w:space="0" w:color="auto"/>
            </w:tcBorders>
            <w:vAlign w:val="center"/>
          </w:tcPr>
          <w:p w14:paraId="4F388B1C" w14:textId="395C697A" w:rsidR="007D6C95" w:rsidRPr="00160A23" w:rsidRDefault="00137E5A"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473D8C96" w14:textId="77777777" w:rsidR="007D6C95" w:rsidRPr="00160A23" w:rsidRDefault="007D6C95" w:rsidP="001A681E">
            <w:pPr>
              <w:rPr>
                <w:rFonts w:cs="Courier New"/>
                <w:sz w:val="20"/>
                <w:szCs w:val="20"/>
              </w:rPr>
            </w:pPr>
            <w:r>
              <w:rPr>
                <w:rFonts w:cs="Courier New" w:hint="eastAsia"/>
                <w:sz w:val="20"/>
                <w:szCs w:val="20"/>
              </w:rPr>
              <w:t>県社協</w:t>
            </w:r>
          </w:p>
        </w:tc>
      </w:tr>
      <w:tr w:rsidR="007D6C95" w:rsidRPr="00160A23" w14:paraId="570ACEC8"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06CB98F0" w14:textId="1A460520" w:rsidR="007D6C95" w:rsidRPr="00160A23" w:rsidRDefault="007D6C95" w:rsidP="001A681E">
            <w:pPr>
              <w:rPr>
                <w:sz w:val="20"/>
                <w:szCs w:val="20"/>
              </w:rPr>
            </w:pPr>
            <w:r w:rsidRPr="00DE4C63">
              <w:rPr>
                <w:rFonts w:hint="eastAsia"/>
                <w:sz w:val="20"/>
                <w:szCs w:val="20"/>
              </w:rPr>
              <w:t>第</w:t>
            </w:r>
            <w:r w:rsidR="00AD18FD">
              <w:rPr>
                <w:rFonts w:hint="eastAsia"/>
                <w:sz w:val="20"/>
                <w:szCs w:val="20"/>
              </w:rPr>
              <w:t>１７</w:t>
            </w:r>
            <w:r w:rsidRPr="00DE4C63">
              <w:rPr>
                <w:sz w:val="20"/>
                <w:szCs w:val="20"/>
              </w:rPr>
              <w:t>回奈良民医連看護介護活動研究交流集会</w:t>
            </w:r>
          </w:p>
        </w:tc>
        <w:tc>
          <w:tcPr>
            <w:tcW w:w="992" w:type="dxa"/>
            <w:tcBorders>
              <w:top w:val="single" w:sz="4" w:space="0" w:color="auto"/>
              <w:left w:val="single" w:sz="8" w:space="0" w:color="auto"/>
              <w:bottom w:val="single" w:sz="4" w:space="0" w:color="auto"/>
              <w:right w:val="single" w:sz="8" w:space="0" w:color="auto"/>
            </w:tcBorders>
            <w:vAlign w:val="center"/>
          </w:tcPr>
          <w:p w14:paraId="4BB6DEEB" w14:textId="77777777" w:rsidR="007D6C95" w:rsidRPr="00160A23" w:rsidRDefault="007D6C95" w:rsidP="001A681E">
            <w:pPr>
              <w:jc w:val="center"/>
              <w:rPr>
                <w:sz w:val="20"/>
                <w:szCs w:val="20"/>
              </w:rPr>
            </w:pPr>
            <w:r>
              <w:rPr>
                <w:rFonts w:hint="eastAsia"/>
                <w:sz w:val="20"/>
                <w:szCs w:val="20"/>
              </w:rPr>
              <w:t>5/19</w:t>
            </w:r>
          </w:p>
        </w:tc>
        <w:tc>
          <w:tcPr>
            <w:tcW w:w="1134" w:type="dxa"/>
            <w:tcBorders>
              <w:top w:val="single" w:sz="4" w:space="0" w:color="auto"/>
              <w:left w:val="single" w:sz="8" w:space="0" w:color="auto"/>
              <w:bottom w:val="single" w:sz="4" w:space="0" w:color="auto"/>
              <w:right w:val="single" w:sz="8" w:space="0" w:color="auto"/>
            </w:tcBorders>
            <w:vAlign w:val="center"/>
          </w:tcPr>
          <w:p w14:paraId="4192ABE5" w14:textId="294750E7" w:rsidR="007D6C95" w:rsidRPr="00160A23" w:rsidRDefault="00137E5A" w:rsidP="001A681E">
            <w:pPr>
              <w:jc w:val="center"/>
              <w:rPr>
                <w:sz w:val="20"/>
                <w:szCs w:val="20"/>
              </w:rPr>
            </w:pPr>
            <w:r>
              <w:rPr>
                <w:rFonts w:hint="eastAsia"/>
                <w:sz w:val="20"/>
                <w:szCs w:val="20"/>
              </w:rPr>
              <w:t>８</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32D957D2" w14:textId="77777777" w:rsidR="007D6C95" w:rsidRPr="00160A23" w:rsidRDefault="007D6C95" w:rsidP="001A681E">
            <w:pPr>
              <w:rPr>
                <w:rFonts w:cs="Courier New"/>
                <w:sz w:val="20"/>
                <w:szCs w:val="20"/>
              </w:rPr>
            </w:pPr>
            <w:r>
              <w:rPr>
                <w:rFonts w:cs="Courier New" w:hint="eastAsia"/>
                <w:sz w:val="20"/>
                <w:szCs w:val="20"/>
              </w:rPr>
              <w:t>民医連（奈良）</w:t>
            </w:r>
          </w:p>
        </w:tc>
      </w:tr>
      <w:tr w:rsidR="007D6C95" w:rsidRPr="00160A23" w14:paraId="7C43DF72"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54ABB109" w14:textId="77777777" w:rsidR="007D6C95" w:rsidRPr="00160A23" w:rsidRDefault="007D6C95" w:rsidP="001A681E">
            <w:pPr>
              <w:rPr>
                <w:sz w:val="20"/>
                <w:szCs w:val="20"/>
              </w:rPr>
            </w:pPr>
            <w:r w:rsidRPr="00DE4C63">
              <w:rPr>
                <w:rFonts w:hint="eastAsia"/>
                <w:sz w:val="20"/>
                <w:szCs w:val="20"/>
              </w:rPr>
              <w:t>福祉避難所（民間施設）に関する説明会</w:t>
            </w:r>
          </w:p>
        </w:tc>
        <w:tc>
          <w:tcPr>
            <w:tcW w:w="992" w:type="dxa"/>
            <w:tcBorders>
              <w:top w:val="single" w:sz="4" w:space="0" w:color="auto"/>
              <w:left w:val="single" w:sz="8" w:space="0" w:color="auto"/>
              <w:bottom w:val="single" w:sz="4" w:space="0" w:color="auto"/>
              <w:right w:val="single" w:sz="8" w:space="0" w:color="auto"/>
            </w:tcBorders>
            <w:vAlign w:val="center"/>
          </w:tcPr>
          <w:p w14:paraId="59B39310" w14:textId="77777777" w:rsidR="007D6C95" w:rsidRPr="00160A23" w:rsidRDefault="007D6C95" w:rsidP="001A681E">
            <w:pPr>
              <w:jc w:val="center"/>
              <w:rPr>
                <w:sz w:val="20"/>
                <w:szCs w:val="20"/>
              </w:rPr>
            </w:pPr>
            <w:r>
              <w:rPr>
                <w:rFonts w:hint="eastAsia"/>
                <w:sz w:val="20"/>
                <w:szCs w:val="20"/>
              </w:rPr>
              <w:t>5/24</w:t>
            </w:r>
          </w:p>
        </w:tc>
        <w:tc>
          <w:tcPr>
            <w:tcW w:w="1134" w:type="dxa"/>
            <w:tcBorders>
              <w:top w:val="single" w:sz="4" w:space="0" w:color="auto"/>
              <w:left w:val="single" w:sz="8" w:space="0" w:color="auto"/>
              <w:bottom w:val="single" w:sz="4" w:space="0" w:color="auto"/>
              <w:right w:val="single" w:sz="8" w:space="0" w:color="auto"/>
            </w:tcBorders>
            <w:vAlign w:val="center"/>
          </w:tcPr>
          <w:p w14:paraId="591DC320" w14:textId="2FF770C1" w:rsidR="007D6C95" w:rsidRPr="00160A23" w:rsidRDefault="00137E5A"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65D37532" w14:textId="77777777" w:rsidR="007D6C95" w:rsidRPr="00160A23" w:rsidRDefault="007D6C95" w:rsidP="001A681E">
            <w:pPr>
              <w:rPr>
                <w:rFonts w:cs="Courier New"/>
                <w:sz w:val="20"/>
                <w:szCs w:val="20"/>
              </w:rPr>
            </w:pPr>
            <w:r>
              <w:rPr>
                <w:rFonts w:cs="Courier New" w:hint="eastAsia"/>
                <w:sz w:val="20"/>
                <w:szCs w:val="20"/>
              </w:rPr>
              <w:t>奈良市</w:t>
            </w:r>
          </w:p>
        </w:tc>
      </w:tr>
      <w:tr w:rsidR="007D6C95" w:rsidRPr="00160A23" w14:paraId="6C74A615"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DCE6A69" w14:textId="77777777" w:rsidR="007D6C95" w:rsidRPr="00160A23" w:rsidRDefault="007D6C95" w:rsidP="001A681E">
            <w:pPr>
              <w:rPr>
                <w:sz w:val="20"/>
                <w:szCs w:val="20"/>
              </w:rPr>
            </w:pPr>
            <w:r w:rsidRPr="00DE4C63">
              <w:rPr>
                <w:rFonts w:hint="eastAsia"/>
                <w:sz w:val="20"/>
                <w:szCs w:val="20"/>
              </w:rPr>
              <w:t>コーチング研修</w:t>
            </w:r>
            <w:r w:rsidRPr="00DE4C63">
              <w:rPr>
                <w:sz w:val="20"/>
                <w:szCs w:val="20"/>
              </w:rPr>
              <w:t>&lt;人材育成の知識と技術&gt;</w:t>
            </w:r>
          </w:p>
        </w:tc>
        <w:tc>
          <w:tcPr>
            <w:tcW w:w="992" w:type="dxa"/>
            <w:tcBorders>
              <w:top w:val="single" w:sz="4" w:space="0" w:color="auto"/>
              <w:left w:val="single" w:sz="8" w:space="0" w:color="auto"/>
              <w:bottom w:val="single" w:sz="4" w:space="0" w:color="auto"/>
              <w:right w:val="single" w:sz="8" w:space="0" w:color="auto"/>
            </w:tcBorders>
            <w:vAlign w:val="center"/>
          </w:tcPr>
          <w:p w14:paraId="62D50147" w14:textId="77777777" w:rsidR="007D6C95" w:rsidRPr="00160A23" w:rsidRDefault="007D6C95" w:rsidP="001A681E">
            <w:pPr>
              <w:jc w:val="center"/>
              <w:rPr>
                <w:sz w:val="20"/>
                <w:szCs w:val="20"/>
              </w:rPr>
            </w:pPr>
            <w:r>
              <w:rPr>
                <w:rFonts w:hint="eastAsia"/>
                <w:sz w:val="20"/>
                <w:szCs w:val="20"/>
              </w:rPr>
              <w:t>6/9</w:t>
            </w:r>
          </w:p>
        </w:tc>
        <w:tc>
          <w:tcPr>
            <w:tcW w:w="1134" w:type="dxa"/>
            <w:tcBorders>
              <w:top w:val="single" w:sz="4" w:space="0" w:color="auto"/>
              <w:left w:val="single" w:sz="8" w:space="0" w:color="auto"/>
              <w:bottom w:val="single" w:sz="4" w:space="0" w:color="auto"/>
              <w:right w:val="single" w:sz="8" w:space="0" w:color="auto"/>
            </w:tcBorders>
            <w:vAlign w:val="center"/>
          </w:tcPr>
          <w:p w14:paraId="209EF768" w14:textId="42AD76DA" w:rsidR="007D6C95" w:rsidRPr="00160A23" w:rsidRDefault="00137E5A"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0D8618DE" w14:textId="77777777" w:rsidR="007D6C95" w:rsidRPr="00160A23" w:rsidRDefault="007D6C95" w:rsidP="001A681E">
            <w:pPr>
              <w:rPr>
                <w:rFonts w:cs="Courier New"/>
                <w:sz w:val="20"/>
                <w:szCs w:val="20"/>
              </w:rPr>
            </w:pPr>
          </w:p>
        </w:tc>
      </w:tr>
      <w:tr w:rsidR="007D6C95" w:rsidRPr="00160A23" w14:paraId="66F93CE8"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52145EA0" w14:textId="38250FF3" w:rsidR="007D6C95" w:rsidRPr="00160A23" w:rsidRDefault="007D6C95" w:rsidP="001A681E">
            <w:pPr>
              <w:rPr>
                <w:sz w:val="20"/>
                <w:szCs w:val="20"/>
              </w:rPr>
            </w:pPr>
            <w:r w:rsidRPr="00DE4C63">
              <w:rPr>
                <w:rFonts w:hint="eastAsia"/>
                <w:sz w:val="20"/>
                <w:szCs w:val="20"/>
              </w:rPr>
              <w:t>第</w:t>
            </w:r>
            <w:r w:rsidR="00AD18FD">
              <w:rPr>
                <w:rFonts w:hint="eastAsia"/>
                <w:sz w:val="20"/>
                <w:szCs w:val="20"/>
              </w:rPr>
              <w:t>１３</w:t>
            </w:r>
            <w:r w:rsidRPr="00DE4C63">
              <w:rPr>
                <w:sz w:val="20"/>
                <w:szCs w:val="20"/>
              </w:rPr>
              <w:t>回ホームヘルパーのつどいin奈良</w:t>
            </w:r>
          </w:p>
        </w:tc>
        <w:tc>
          <w:tcPr>
            <w:tcW w:w="992" w:type="dxa"/>
            <w:tcBorders>
              <w:top w:val="single" w:sz="4" w:space="0" w:color="auto"/>
              <w:left w:val="single" w:sz="8" w:space="0" w:color="auto"/>
              <w:bottom w:val="single" w:sz="4" w:space="0" w:color="auto"/>
              <w:right w:val="single" w:sz="8" w:space="0" w:color="auto"/>
            </w:tcBorders>
            <w:vAlign w:val="center"/>
          </w:tcPr>
          <w:p w14:paraId="727F08A6" w14:textId="478BEBB0" w:rsidR="007D6C95" w:rsidRPr="00160A23" w:rsidRDefault="007D6C95" w:rsidP="001A681E">
            <w:pPr>
              <w:jc w:val="center"/>
              <w:rPr>
                <w:sz w:val="20"/>
                <w:szCs w:val="20"/>
              </w:rPr>
            </w:pPr>
            <w:r>
              <w:rPr>
                <w:rFonts w:hint="eastAsia"/>
                <w:sz w:val="20"/>
                <w:szCs w:val="20"/>
              </w:rPr>
              <w:t>6/1</w:t>
            </w:r>
            <w:r w:rsidR="00AD18FD">
              <w:rPr>
                <w:rFonts w:hint="eastAsia"/>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14:paraId="0E7BB10F" w14:textId="13B561C3" w:rsidR="007D6C95" w:rsidRPr="00160A23" w:rsidRDefault="00137E5A" w:rsidP="001A681E">
            <w:pPr>
              <w:jc w:val="center"/>
              <w:rPr>
                <w:sz w:val="20"/>
                <w:szCs w:val="20"/>
              </w:rPr>
            </w:pPr>
            <w:r>
              <w:rPr>
                <w:rFonts w:hint="eastAsia"/>
                <w:sz w:val="20"/>
                <w:szCs w:val="20"/>
              </w:rPr>
              <w:t>５</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3A443D87" w14:textId="77777777" w:rsidR="007D6C95" w:rsidRPr="00160A23" w:rsidRDefault="007D6C95" w:rsidP="001A681E">
            <w:pPr>
              <w:rPr>
                <w:rFonts w:cs="Courier New"/>
                <w:sz w:val="20"/>
                <w:szCs w:val="20"/>
              </w:rPr>
            </w:pPr>
            <w:r>
              <w:rPr>
                <w:rFonts w:cs="Courier New" w:hint="eastAsia"/>
                <w:sz w:val="20"/>
                <w:szCs w:val="20"/>
              </w:rPr>
              <w:t>ヘルパー連絡会</w:t>
            </w:r>
          </w:p>
        </w:tc>
      </w:tr>
      <w:tr w:rsidR="007D6C95" w:rsidRPr="00160A23" w14:paraId="036949D3"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02A27A75" w14:textId="6FC499DA" w:rsidR="007D6C95" w:rsidRPr="00160A23" w:rsidRDefault="007D6C95" w:rsidP="001A681E">
            <w:pPr>
              <w:rPr>
                <w:sz w:val="20"/>
                <w:szCs w:val="20"/>
              </w:rPr>
            </w:pPr>
            <w:r w:rsidRPr="001D3E31">
              <w:rPr>
                <w:rFonts w:hint="eastAsia"/>
                <w:sz w:val="20"/>
                <w:szCs w:val="20"/>
              </w:rPr>
              <w:t>第</w:t>
            </w:r>
            <w:r w:rsidR="00AD18FD">
              <w:rPr>
                <w:rFonts w:hint="eastAsia"/>
                <w:sz w:val="20"/>
                <w:szCs w:val="20"/>
              </w:rPr>
              <w:t>１</w:t>
            </w:r>
            <w:r w:rsidRPr="001D3E31">
              <w:rPr>
                <w:sz w:val="20"/>
                <w:szCs w:val="20"/>
              </w:rPr>
              <w:t>回認知症介護実践者研修</w:t>
            </w:r>
          </w:p>
        </w:tc>
        <w:tc>
          <w:tcPr>
            <w:tcW w:w="992" w:type="dxa"/>
            <w:tcBorders>
              <w:top w:val="single" w:sz="4" w:space="0" w:color="auto"/>
              <w:left w:val="single" w:sz="8" w:space="0" w:color="auto"/>
              <w:bottom w:val="single" w:sz="4" w:space="0" w:color="auto"/>
              <w:right w:val="single" w:sz="8" w:space="0" w:color="auto"/>
            </w:tcBorders>
            <w:vAlign w:val="center"/>
          </w:tcPr>
          <w:p w14:paraId="2E409CBE" w14:textId="77777777" w:rsidR="007D6C95" w:rsidRPr="00160A23" w:rsidRDefault="007D6C95" w:rsidP="001A681E">
            <w:pPr>
              <w:jc w:val="center"/>
              <w:rPr>
                <w:sz w:val="20"/>
                <w:szCs w:val="20"/>
              </w:rPr>
            </w:pPr>
            <w:r>
              <w:rPr>
                <w:rFonts w:hint="eastAsia"/>
                <w:sz w:val="20"/>
                <w:szCs w:val="20"/>
              </w:rPr>
              <w:t>6/28他6日</w:t>
            </w:r>
          </w:p>
        </w:tc>
        <w:tc>
          <w:tcPr>
            <w:tcW w:w="1134" w:type="dxa"/>
            <w:tcBorders>
              <w:top w:val="single" w:sz="4" w:space="0" w:color="auto"/>
              <w:left w:val="single" w:sz="8" w:space="0" w:color="auto"/>
              <w:bottom w:val="single" w:sz="4" w:space="0" w:color="auto"/>
              <w:right w:val="single" w:sz="8" w:space="0" w:color="auto"/>
            </w:tcBorders>
            <w:vAlign w:val="center"/>
          </w:tcPr>
          <w:p w14:paraId="7FC9EE61" w14:textId="30744424" w:rsidR="007D6C95" w:rsidRPr="00160A23" w:rsidRDefault="00137E5A"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00CAE96A" w14:textId="77777777" w:rsidR="007D6C95" w:rsidRPr="00160A23" w:rsidRDefault="007D6C95" w:rsidP="001A681E">
            <w:pPr>
              <w:rPr>
                <w:rFonts w:cs="Courier New"/>
                <w:sz w:val="20"/>
                <w:szCs w:val="20"/>
              </w:rPr>
            </w:pPr>
            <w:r>
              <w:rPr>
                <w:rFonts w:cs="Courier New" w:hint="eastAsia"/>
                <w:sz w:val="20"/>
                <w:szCs w:val="20"/>
              </w:rPr>
              <w:t>奈良県</w:t>
            </w:r>
          </w:p>
        </w:tc>
      </w:tr>
      <w:tr w:rsidR="007D6C95" w:rsidRPr="00160A23" w14:paraId="4244FCBE"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941CD9C" w14:textId="77777777" w:rsidR="007D6C95" w:rsidRPr="00160A23" w:rsidRDefault="007D6C95" w:rsidP="001A681E">
            <w:pPr>
              <w:rPr>
                <w:sz w:val="20"/>
                <w:szCs w:val="20"/>
              </w:rPr>
            </w:pPr>
            <w:r w:rsidRPr="00AD18FD">
              <w:rPr>
                <w:sz w:val="18"/>
                <w:szCs w:val="20"/>
              </w:rPr>
              <w:t>介護事業所交流集会</w:t>
            </w:r>
            <w:r w:rsidRPr="00AD18FD">
              <w:rPr>
                <w:rFonts w:hint="eastAsia"/>
                <w:sz w:val="18"/>
                <w:szCs w:val="20"/>
              </w:rPr>
              <w:t>「介護事故に対応した危機管理研修」</w:t>
            </w:r>
          </w:p>
        </w:tc>
        <w:tc>
          <w:tcPr>
            <w:tcW w:w="992" w:type="dxa"/>
            <w:tcBorders>
              <w:top w:val="single" w:sz="4" w:space="0" w:color="auto"/>
              <w:left w:val="single" w:sz="8" w:space="0" w:color="auto"/>
              <w:bottom w:val="single" w:sz="4" w:space="0" w:color="auto"/>
              <w:right w:val="single" w:sz="8" w:space="0" w:color="auto"/>
            </w:tcBorders>
            <w:vAlign w:val="center"/>
          </w:tcPr>
          <w:p w14:paraId="6C79DA94" w14:textId="77777777" w:rsidR="007D6C95" w:rsidRPr="00160A23" w:rsidRDefault="007D6C95" w:rsidP="001A681E">
            <w:pPr>
              <w:jc w:val="center"/>
              <w:rPr>
                <w:sz w:val="20"/>
                <w:szCs w:val="20"/>
              </w:rPr>
            </w:pPr>
            <w:r>
              <w:rPr>
                <w:rFonts w:hint="eastAsia"/>
                <w:sz w:val="20"/>
                <w:szCs w:val="20"/>
              </w:rPr>
              <w:t>7/4</w:t>
            </w:r>
          </w:p>
        </w:tc>
        <w:tc>
          <w:tcPr>
            <w:tcW w:w="1134" w:type="dxa"/>
            <w:tcBorders>
              <w:top w:val="single" w:sz="4" w:space="0" w:color="auto"/>
              <w:left w:val="single" w:sz="8" w:space="0" w:color="auto"/>
              <w:bottom w:val="single" w:sz="4" w:space="0" w:color="auto"/>
              <w:right w:val="single" w:sz="8" w:space="0" w:color="auto"/>
            </w:tcBorders>
            <w:vAlign w:val="center"/>
          </w:tcPr>
          <w:p w14:paraId="19C358ED" w14:textId="7766EBCC" w:rsidR="007D6C95" w:rsidRPr="00160A23" w:rsidRDefault="00137E5A" w:rsidP="001A681E">
            <w:pPr>
              <w:jc w:val="center"/>
              <w:rPr>
                <w:sz w:val="20"/>
                <w:szCs w:val="20"/>
              </w:rPr>
            </w:pPr>
            <w:r>
              <w:rPr>
                <w:rFonts w:hint="eastAsia"/>
                <w:sz w:val="20"/>
                <w:szCs w:val="20"/>
              </w:rPr>
              <w:t>４</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76374AFF" w14:textId="77777777" w:rsidR="007D6C95" w:rsidRPr="00160A23" w:rsidRDefault="007D6C95" w:rsidP="001A681E">
            <w:pPr>
              <w:rPr>
                <w:rFonts w:cs="Courier New"/>
                <w:sz w:val="20"/>
                <w:szCs w:val="20"/>
              </w:rPr>
            </w:pPr>
            <w:r>
              <w:rPr>
                <w:rFonts w:cs="Courier New" w:hint="eastAsia"/>
                <w:sz w:val="20"/>
                <w:szCs w:val="20"/>
              </w:rPr>
              <w:t>民医連（兵庫）</w:t>
            </w:r>
          </w:p>
        </w:tc>
      </w:tr>
      <w:tr w:rsidR="007D6C95" w14:paraId="3D74A9EA"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6BA0D246" w14:textId="77777777" w:rsidR="007D6C95" w:rsidRPr="00DE4C63" w:rsidRDefault="007D6C95" w:rsidP="001A681E">
            <w:pPr>
              <w:rPr>
                <w:sz w:val="20"/>
                <w:szCs w:val="20"/>
              </w:rPr>
            </w:pPr>
            <w:r>
              <w:rPr>
                <w:rFonts w:hint="eastAsia"/>
                <w:sz w:val="20"/>
                <w:szCs w:val="20"/>
              </w:rPr>
              <w:t>普通救命救急講習</w:t>
            </w:r>
          </w:p>
        </w:tc>
        <w:tc>
          <w:tcPr>
            <w:tcW w:w="992" w:type="dxa"/>
            <w:tcBorders>
              <w:top w:val="single" w:sz="4" w:space="0" w:color="auto"/>
              <w:left w:val="single" w:sz="8" w:space="0" w:color="auto"/>
              <w:bottom w:val="single" w:sz="4" w:space="0" w:color="auto"/>
              <w:right w:val="single" w:sz="8" w:space="0" w:color="auto"/>
            </w:tcBorders>
            <w:vAlign w:val="center"/>
          </w:tcPr>
          <w:p w14:paraId="13AFABB0" w14:textId="77777777" w:rsidR="007D6C95" w:rsidRDefault="007D6C95" w:rsidP="001A681E">
            <w:pPr>
              <w:jc w:val="center"/>
              <w:rPr>
                <w:sz w:val="20"/>
                <w:szCs w:val="20"/>
              </w:rPr>
            </w:pPr>
            <w:r>
              <w:rPr>
                <w:rFonts w:hint="eastAsia"/>
                <w:sz w:val="20"/>
                <w:szCs w:val="20"/>
              </w:rPr>
              <w:t>7/5</w:t>
            </w:r>
          </w:p>
        </w:tc>
        <w:tc>
          <w:tcPr>
            <w:tcW w:w="1134" w:type="dxa"/>
            <w:tcBorders>
              <w:top w:val="single" w:sz="4" w:space="0" w:color="auto"/>
              <w:left w:val="single" w:sz="8" w:space="0" w:color="auto"/>
              <w:bottom w:val="single" w:sz="4" w:space="0" w:color="auto"/>
              <w:right w:val="single" w:sz="8" w:space="0" w:color="auto"/>
            </w:tcBorders>
            <w:vAlign w:val="center"/>
          </w:tcPr>
          <w:p w14:paraId="555A33E9" w14:textId="4270DF54" w:rsidR="007D6C95" w:rsidRDefault="00137E5A" w:rsidP="001A681E">
            <w:pPr>
              <w:jc w:val="center"/>
              <w:rPr>
                <w:sz w:val="20"/>
                <w:szCs w:val="20"/>
              </w:rPr>
            </w:pPr>
            <w:r>
              <w:rPr>
                <w:rFonts w:hint="eastAsia"/>
                <w:sz w:val="20"/>
                <w:szCs w:val="20"/>
              </w:rPr>
              <w:t>８</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00865B99" w14:textId="77777777" w:rsidR="007D6C95" w:rsidRDefault="007D6C95" w:rsidP="001A681E">
            <w:pPr>
              <w:rPr>
                <w:rFonts w:cs="Courier New"/>
                <w:sz w:val="20"/>
                <w:szCs w:val="20"/>
              </w:rPr>
            </w:pPr>
            <w:r>
              <w:rPr>
                <w:rFonts w:cs="Courier New" w:hint="eastAsia"/>
                <w:sz w:val="20"/>
                <w:szCs w:val="20"/>
              </w:rPr>
              <w:t>防災センター</w:t>
            </w:r>
          </w:p>
        </w:tc>
      </w:tr>
      <w:tr w:rsidR="007D6C95" w:rsidRPr="00160A23" w14:paraId="34BA77BD"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3FA74BBA" w14:textId="77777777" w:rsidR="007D6C95" w:rsidRPr="00160A23" w:rsidRDefault="007D6C95" w:rsidP="001A681E">
            <w:pPr>
              <w:rPr>
                <w:sz w:val="20"/>
                <w:szCs w:val="20"/>
              </w:rPr>
            </w:pPr>
            <w:r w:rsidRPr="001D3E31">
              <w:rPr>
                <w:rFonts w:hint="eastAsia"/>
                <w:sz w:val="20"/>
                <w:szCs w:val="20"/>
              </w:rPr>
              <w:t>介護保険学習会</w:t>
            </w:r>
          </w:p>
        </w:tc>
        <w:tc>
          <w:tcPr>
            <w:tcW w:w="992" w:type="dxa"/>
            <w:tcBorders>
              <w:top w:val="single" w:sz="4" w:space="0" w:color="auto"/>
              <w:left w:val="single" w:sz="8" w:space="0" w:color="auto"/>
              <w:bottom w:val="single" w:sz="4" w:space="0" w:color="auto"/>
              <w:right w:val="single" w:sz="8" w:space="0" w:color="auto"/>
            </w:tcBorders>
            <w:vAlign w:val="center"/>
          </w:tcPr>
          <w:p w14:paraId="1010FC16" w14:textId="77777777" w:rsidR="007D6C95" w:rsidRPr="00160A23" w:rsidRDefault="007D6C95" w:rsidP="001A681E">
            <w:pPr>
              <w:jc w:val="center"/>
              <w:rPr>
                <w:sz w:val="20"/>
                <w:szCs w:val="20"/>
              </w:rPr>
            </w:pPr>
            <w:r>
              <w:rPr>
                <w:rFonts w:hint="eastAsia"/>
                <w:sz w:val="20"/>
                <w:szCs w:val="20"/>
              </w:rPr>
              <w:t>7/7</w:t>
            </w:r>
          </w:p>
        </w:tc>
        <w:tc>
          <w:tcPr>
            <w:tcW w:w="1134" w:type="dxa"/>
            <w:tcBorders>
              <w:top w:val="single" w:sz="4" w:space="0" w:color="auto"/>
              <w:left w:val="single" w:sz="8" w:space="0" w:color="auto"/>
              <w:bottom w:val="single" w:sz="4" w:space="0" w:color="auto"/>
              <w:right w:val="single" w:sz="8" w:space="0" w:color="auto"/>
            </w:tcBorders>
            <w:vAlign w:val="center"/>
          </w:tcPr>
          <w:p w14:paraId="76A37F7A" w14:textId="7F347AD8" w:rsidR="007D6C95" w:rsidRPr="00160A23" w:rsidRDefault="00137E5A" w:rsidP="001A681E">
            <w:pPr>
              <w:jc w:val="center"/>
              <w:rPr>
                <w:sz w:val="20"/>
                <w:szCs w:val="20"/>
              </w:rPr>
            </w:pPr>
            <w:r>
              <w:rPr>
                <w:rFonts w:hint="eastAsia"/>
                <w:sz w:val="20"/>
                <w:szCs w:val="20"/>
              </w:rPr>
              <w:t>３</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795E60F4" w14:textId="77777777" w:rsidR="007D6C95" w:rsidRPr="00160A23" w:rsidRDefault="007D6C95" w:rsidP="001A681E">
            <w:pPr>
              <w:rPr>
                <w:rFonts w:cs="Courier New"/>
                <w:sz w:val="20"/>
                <w:szCs w:val="20"/>
              </w:rPr>
            </w:pPr>
            <w:r>
              <w:rPr>
                <w:rFonts w:cs="Courier New" w:hint="eastAsia"/>
                <w:sz w:val="20"/>
                <w:szCs w:val="20"/>
              </w:rPr>
              <w:t>民医連（奈良）</w:t>
            </w:r>
          </w:p>
        </w:tc>
      </w:tr>
      <w:tr w:rsidR="007D6C95" w14:paraId="0B95A364"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0905451" w14:textId="77777777" w:rsidR="007D6C95" w:rsidRPr="00DE4C63" w:rsidRDefault="007D6C95" w:rsidP="001A681E">
            <w:pPr>
              <w:rPr>
                <w:sz w:val="20"/>
                <w:szCs w:val="20"/>
              </w:rPr>
            </w:pPr>
            <w:r w:rsidRPr="001D3E31">
              <w:rPr>
                <w:rFonts w:hint="eastAsia"/>
                <w:sz w:val="20"/>
                <w:szCs w:val="20"/>
              </w:rPr>
              <w:t>奈良市特定給食施設等研修会</w:t>
            </w:r>
          </w:p>
        </w:tc>
        <w:tc>
          <w:tcPr>
            <w:tcW w:w="992" w:type="dxa"/>
            <w:tcBorders>
              <w:top w:val="single" w:sz="4" w:space="0" w:color="auto"/>
              <w:left w:val="single" w:sz="8" w:space="0" w:color="auto"/>
              <w:bottom w:val="single" w:sz="4" w:space="0" w:color="auto"/>
              <w:right w:val="single" w:sz="8" w:space="0" w:color="auto"/>
            </w:tcBorders>
            <w:vAlign w:val="center"/>
          </w:tcPr>
          <w:p w14:paraId="6BFF8C47" w14:textId="77777777" w:rsidR="007D6C95" w:rsidRDefault="007D6C95" w:rsidP="001A681E">
            <w:pPr>
              <w:jc w:val="center"/>
              <w:rPr>
                <w:sz w:val="20"/>
                <w:szCs w:val="20"/>
              </w:rPr>
            </w:pPr>
            <w:r>
              <w:rPr>
                <w:rFonts w:hint="eastAsia"/>
                <w:sz w:val="20"/>
                <w:szCs w:val="20"/>
              </w:rPr>
              <w:t>7/13</w:t>
            </w:r>
          </w:p>
        </w:tc>
        <w:tc>
          <w:tcPr>
            <w:tcW w:w="1134" w:type="dxa"/>
            <w:tcBorders>
              <w:top w:val="single" w:sz="4" w:space="0" w:color="auto"/>
              <w:left w:val="single" w:sz="8" w:space="0" w:color="auto"/>
              <w:bottom w:val="single" w:sz="4" w:space="0" w:color="auto"/>
              <w:right w:val="single" w:sz="8" w:space="0" w:color="auto"/>
            </w:tcBorders>
            <w:vAlign w:val="center"/>
          </w:tcPr>
          <w:p w14:paraId="45B56C84" w14:textId="1B59AECD" w:rsidR="007D6C95" w:rsidRDefault="00137E5A"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5C10CD02" w14:textId="77777777" w:rsidR="007D6C95" w:rsidRDefault="007D6C95" w:rsidP="001A681E">
            <w:pPr>
              <w:rPr>
                <w:rFonts w:cs="Courier New"/>
                <w:sz w:val="20"/>
                <w:szCs w:val="20"/>
              </w:rPr>
            </w:pPr>
            <w:r>
              <w:rPr>
                <w:rFonts w:cs="Courier New" w:hint="eastAsia"/>
                <w:sz w:val="20"/>
                <w:szCs w:val="20"/>
              </w:rPr>
              <w:t>奈良市保健所</w:t>
            </w:r>
          </w:p>
        </w:tc>
      </w:tr>
      <w:tr w:rsidR="007D6C95" w:rsidRPr="00160A23" w14:paraId="29FC7E9F"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06A9E8C1" w14:textId="77777777" w:rsidR="007D6C95" w:rsidRPr="00160A23" w:rsidRDefault="007D6C95" w:rsidP="001A681E">
            <w:pPr>
              <w:rPr>
                <w:sz w:val="20"/>
                <w:szCs w:val="20"/>
              </w:rPr>
            </w:pPr>
            <w:r w:rsidRPr="001D3E31">
              <w:rPr>
                <w:rFonts w:hint="eastAsia"/>
                <w:sz w:val="20"/>
                <w:szCs w:val="20"/>
              </w:rPr>
              <w:t>〝病院ではない〝施設看護師の専門性と具体的な動き方</w:t>
            </w:r>
          </w:p>
        </w:tc>
        <w:tc>
          <w:tcPr>
            <w:tcW w:w="992" w:type="dxa"/>
            <w:tcBorders>
              <w:top w:val="single" w:sz="4" w:space="0" w:color="auto"/>
              <w:left w:val="single" w:sz="8" w:space="0" w:color="auto"/>
              <w:bottom w:val="single" w:sz="4" w:space="0" w:color="auto"/>
              <w:right w:val="single" w:sz="8" w:space="0" w:color="auto"/>
            </w:tcBorders>
            <w:vAlign w:val="center"/>
          </w:tcPr>
          <w:p w14:paraId="3F52FB25" w14:textId="6BE9573C" w:rsidR="007D6C95" w:rsidRPr="00160A23" w:rsidRDefault="007D6C95" w:rsidP="001A681E">
            <w:pPr>
              <w:jc w:val="center"/>
              <w:rPr>
                <w:sz w:val="20"/>
                <w:szCs w:val="20"/>
              </w:rPr>
            </w:pPr>
            <w:r>
              <w:rPr>
                <w:rFonts w:hint="eastAsia"/>
                <w:sz w:val="20"/>
                <w:szCs w:val="20"/>
              </w:rPr>
              <w:t>7/3</w:t>
            </w:r>
            <w:r w:rsidR="00AD18FD">
              <w:rPr>
                <w:rFonts w:hint="eastAsia"/>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14:paraId="6D799BC5" w14:textId="5A93AB8A" w:rsidR="007D6C95" w:rsidRPr="00160A23" w:rsidRDefault="00137E5A"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6D59D2E5" w14:textId="77777777" w:rsidR="007D6C95" w:rsidRPr="00160A23" w:rsidRDefault="007D6C95" w:rsidP="001A681E">
            <w:pPr>
              <w:rPr>
                <w:rFonts w:cs="Courier New"/>
                <w:sz w:val="20"/>
                <w:szCs w:val="20"/>
              </w:rPr>
            </w:pPr>
          </w:p>
        </w:tc>
      </w:tr>
      <w:tr w:rsidR="007D6C95" w:rsidRPr="00160A23" w14:paraId="6F3878CD"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56927519" w14:textId="77777777" w:rsidR="007D6C95" w:rsidRPr="00160A23" w:rsidRDefault="007D6C95" w:rsidP="001A681E">
            <w:pPr>
              <w:rPr>
                <w:sz w:val="20"/>
                <w:szCs w:val="20"/>
              </w:rPr>
            </w:pPr>
            <w:r w:rsidRPr="00DE4C63">
              <w:rPr>
                <w:rFonts w:hint="eastAsia"/>
                <w:sz w:val="20"/>
                <w:szCs w:val="20"/>
              </w:rPr>
              <w:t>介護職員実践講座</w:t>
            </w:r>
            <w:r>
              <w:rPr>
                <w:rFonts w:hint="eastAsia"/>
                <w:sz w:val="20"/>
                <w:szCs w:val="20"/>
              </w:rPr>
              <w:t>「</w:t>
            </w:r>
            <w:r w:rsidRPr="00DE4C63">
              <w:rPr>
                <w:rFonts w:hint="eastAsia"/>
                <w:sz w:val="20"/>
                <w:szCs w:val="20"/>
              </w:rPr>
              <w:t>リスクマネジメントと介護職員の健康管理</w:t>
            </w:r>
            <w:r>
              <w:rPr>
                <w:rFonts w:hint="eastAsia"/>
                <w:sz w:val="20"/>
                <w:szCs w:val="20"/>
              </w:rPr>
              <w:t>、</w:t>
            </w:r>
            <w:r w:rsidRPr="00DE4C63">
              <w:rPr>
                <w:rFonts w:hint="eastAsia"/>
                <w:sz w:val="20"/>
                <w:szCs w:val="20"/>
              </w:rPr>
              <w:t>チームケア</w:t>
            </w:r>
            <w:r>
              <w:rPr>
                <w:rFonts w:hint="eastAsia"/>
                <w:sz w:val="20"/>
                <w:szCs w:val="20"/>
              </w:rPr>
              <w:t>、</w:t>
            </w:r>
            <w:r w:rsidRPr="00DE4C63">
              <w:rPr>
                <w:rFonts w:hint="eastAsia"/>
                <w:sz w:val="20"/>
                <w:szCs w:val="20"/>
              </w:rPr>
              <w:t>記録の書き方</w:t>
            </w:r>
            <w:r>
              <w:rPr>
                <w:rFonts w:hint="eastAsia"/>
                <w:sz w:val="20"/>
                <w:szCs w:val="20"/>
              </w:rPr>
              <w:t>」</w:t>
            </w:r>
          </w:p>
        </w:tc>
        <w:tc>
          <w:tcPr>
            <w:tcW w:w="992" w:type="dxa"/>
            <w:tcBorders>
              <w:top w:val="single" w:sz="4" w:space="0" w:color="auto"/>
              <w:left w:val="single" w:sz="8" w:space="0" w:color="auto"/>
              <w:bottom w:val="single" w:sz="4" w:space="0" w:color="auto"/>
              <w:right w:val="single" w:sz="8" w:space="0" w:color="auto"/>
            </w:tcBorders>
            <w:vAlign w:val="center"/>
          </w:tcPr>
          <w:p w14:paraId="4BA32A08" w14:textId="77777777" w:rsidR="007D6C95" w:rsidRPr="00160A23" w:rsidRDefault="007D6C95" w:rsidP="001A681E">
            <w:pPr>
              <w:jc w:val="center"/>
              <w:rPr>
                <w:sz w:val="20"/>
                <w:szCs w:val="20"/>
              </w:rPr>
            </w:pPr>
            <w:r>
              <w:rPr>
                <w:rFonts w:hint="eastAsia"/>
                <w:sz w:val="20"/>
                <w:szCs w:val="20"/>
              </w:rPr>
              <w:t>8/3</w:t>
            </w:r>
          </w:p>
        </w:tc>
        <w:tc>
          <w:tcPr>
            <w:tcW w:w="1134" w:type="dxa"/>
            <w:tcBorders>
              <w:top w:val="single" w:sz="4" w:space="0" w:color="auto"/>
              <w:left w:val="single" w:sz="8" w:space="0" w:color="auto"/>
              <w:bottom w:val="single" w:sz="4" w:space="0" w:color="auto"/>
              <w:right w:val="single" w:sz="8" w:space="0" w:color="auto"/>
            </w:tcBorders>
            <w:vAlign w:val="center"/>
          </w:tcPr>
          <w:p w14:paraId="4D90489A" w14:textId="6E28A865" w:rsidR="007D6C95" w:rsidRPr="00160A23" w:rsidRDefault="00137E5A"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333E11AA" w14:textId="77777777" w:rsidR="007D6C95" w:rsidRPr="00160A23" w:rsidRDefault="007D6C95" w:rsidP="001A681E">
            <w:pPr>
              <w:rPr>
                <w:rFonts w:cs="Courier New"/>
                <w:sz w:val="20"/>
                <w:szCs w:val="20"/>
              </w:rPr>
            </w:pPr>
            <w:r>
              <w:rPr>
                <w:rFonts w:cs="Courier New" w:hint="eastAsia"/>
                <w:sz w:val="20"/>
                <w:szCs w:val="20"/>
              </w:rPr>
              <w:t>老施協（奈良）</w:t>
            </w:r>
          </w:p>
        </w:tc>
      </w:tr>
      <w:tr w:rsidR="007D6C95" w:rsidRPr="00160A23" w14:paraId="3126E7CA"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647F4CB4" w14:textId="77777777" w:rsidR="007D6C95" w:rsidRPr="00160A23" w:rsidRDefault="007D6C95" w:rsidP="001A681E">
            <w:pPr>
              <w:rPr>
                <w:sz w:val="20"/>
                <w:szCs w:val="20"/>
              </w:rPr>
            </w:pPr>
            <w:r w:rsidRPr="00C3664D">
              <w:rPr>
                <w:rFonts w:hint="eastAsia"/>
                <w:sz w:val="20"/>
                <w:szCs w:val="20"/>
              </w:rPr>
              <w:t>第１回栄養士研究会</w:t>
            </w:r>
          </w:p>
        </w:tc>
        <w:tc>
          <w:tcPr>
            <w:tcW w:w="992" w:type="dxa"/>
            <w:tcBorders>
              <w:top w:val="single" w:sz="4" w:space="0" w:color="auto"/>
              <w:left w:val="single" w:sz="8" w:space="0" w:color="auto"/>
              <w:bottom w:val="single" w:sz="4" w:space="0" w:color="auto"/>
              <w:right w:val="single" w:sz="8" w:space="0" w:color="auto"/>
            </w:tcBorders>
            <w:vAlign w:val="center"/>
          </w:tcPr>
          <w:p w14:paraId="02AE7587" w14:textId="77777777" w:rsidR="007D6C95" w:rsidRPr="00160A23" w:rsidRDefault="007D6C95" w:rsidP="001A681E">
            <w:pPr>
              <w:jc w:val="center"/>
              <w:rPr>
                <w:sz w:val="20"/>
                <w:szCs w:val="20"/>
              </w:rPr>
            </w:pPr>
            <w:r>
              <w:rPr>
                <w:rFonts w:hint="eastAsia"/>
                <w:sz w:val="20"/>
                <w:szCs w:val="20"/>
              </w:rPr>
              <w:t>8/23</w:t>
            </w:r>
          </w:p>
        </w:tc>
        <w:tc>
          <w:tcPr>
            <w:tcW w:w="1134" w:type="dxa"/>
            <w:tcBorders>
              <w:top w:val="single" w:sz="4" w:space="0" w:color="auto"/>
              <w:left w:val="single" w:sz="8" w:space="0" w:color="auto"/>
              <w:bottom w:val="single" w:sz="4" w:space="0" w:color="auto"/>
              <w:right w:val="single" w:sz="8" w:space="0" w:color="auto"/>
            </w:tcBorders>
            <w:vAlign w:val="center"/>
          </w:tcPr>
          <w:p w14:paraId="79DF713D" w14:textId="28D10DAC" w:rsidR="007D6C95" w:rsidRPr="00160A23" w:rsidRDefault="00137E5A"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0C083005" w14:textId="77777777" w:rsidR="007D6C95" w:rsidRPr="00160A23" w:rsidRDefault="007D6C95" w:rsidP="001A681E">
            <w:pPr>
              <w:rPr>
                <w:rFonts w:cs="Courier New"/>
                <w:sz w:val="20"/>
                <w:szCs w:val="20"/>
              </w:rPr>
            </w:pPr>
            <w:r>
              <w:rPr>
                <w:rFonts w:cs="Courier New" w:hint="eastAsia"/>
                <w:sz w:val="20"/>
                <w:szCs w:val="20"/>
              </w:rPr>
              <w:t>老施協（奈良）</w:t>
            </w:r>
          </w:p>
        </w:tc>
      </w:tr>
      <w:tr w:rsidR="007D6C95" w:rsidRPr="00160A23" w14:paraId="6D3923D2"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3C96FE29" w14:textId="77777777" w:rsidR="007D6C95" w:rsidRPr="00160A23" w:rsidRDefault="007D6C95" w:rsidP="001A681E">
            <w:pPr>
              <w:rPr>
                <w:sz w:val="20"/>
                <w:szCs w:val="20"/>
              </w:rPr>
            </w:pPr>
            <w:r w:rsidRPr="00C3664D">
              <w:rPr>
                <w:rFonts w:hint="eastAsia"/>
                <w:sz w:val="20"/>
                <w:szCs w:val="20"/>
              </w:rPr>
              <w:t>排泄ケアセミナー　ＩＮ　奈良＆和歌山</w:t>
            </w:r>
          </w:p>
        </w:tc>
        <w:tc>
          <w:tcPr>
            <w:tcW w:w="992" w:type="dxa"/>
            <w:tcBorders>
              <w:top w:val="single" w:sz="4" w:space="0" w:color="auto"/>
              <w:left w:val="single" w:sz="8" w:space="0" w:color="auto"/>
              <w:bottom w:val="single" w:sz="4" w:space="0" w:color="auto"/>
              <w:right w:val="single" w:sz="8" w:space="0" w:color="auto"/>
            </w:tcBorders>
            <w:vAlign w:val="center"/>
          </w:tcPr>
          <w:p w14:paraId="07A13334" w14:textId="77777777" w:rsidR="007D6C95" w:rsidRPr="00160A23" w:rsidRDefault="007D6C95" w:rsidP="001A681E">
            <w:pPr>
              <w:jc w:val="center"/>
              <w:rPr>
                <w:sz w:val="20"/>
                <w:szCs w:val="20"/>
              </w:rPr>
            </w:pPr>
            <w:r>
              <w:rPr>
                <w:rFonts w:hint="eastAsia"/>
                <w:sz w:val="20"/>
                <w:szCs w:val="20"/>
              </w:rPr>
              <w:t>9/5</w:t>
            </w:r>
          </w:p>
        </w:tc>
        <w:tc>
          <w:tcPr>
            <w:tcW w:w="1134" w:type="dxa"/>
            <w:tcBorders>
              <w:top w:val="single" w:sz="4" w:space="0" w:color="auto"/>
              <w:left w:val="single" w:sz="8" w:space="0" w:color="auto"/>
              <w:bottom w:val="single" w:sz="4" w:space="0" w:color="auto"/>
              <w:right w:val="single" w:sz="8" w:space="0" w:color="auto"/>
            </w:tcBorders>
            <w:vAlign w:val="center"/>
          </w:tcPr>
          <w:p w14:paraId="4E36103B" w14:textId="7706575F" w:rsidR="007D6C95" w:rsidRPr="00160A23" w:rsidRDefault="00137E5A"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0B198612" w14:textId="77777777" w:rsidR="007D6C95" w:rsidRPr="00160A23" w:rsidRDefault="007D6C95" w:rsidP="001A681E">
            <w:pPr>
              <w:rPr>
                <w:rFonts w:cs="Courier New"/>
                <w:sz w:val="20"/>
                <w:szCs w:val="20"/>
              </w:rPr>
            </w:pPr>
          </w:p>
        </w:tc>
      </w:tr>
      <w:tr w:rsidR="007D6C95" w:rsidRPr="00160A23" w14:paraId="3433E23F"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42033D6" w14:textId="77777777" w:rsidR="007D6C95" w:rsidRPr="00160A23" w:rsidRDefault="007D6C95" w:rsidP="001A681E">
            <w:pPr>
              <w:rPr>
                <w:sz w:val="20"/>
                <w:szCs w:val="20"/>
              </w:rPr>
            </w:pPr>
            <w:r w:rsidRPr="00C3664D">
              <w:rPr>
                <w:rFonts w:hint="eastAsia"/>
                <w:sz w:val="20"/>
                <w:szCs w:val="20"/>
              </w:rPr>
              <w:t>施設における看取り教育について</w:t>
            </w:r>
          </w:p>
        </w:tc>
        <w:tc>
          <w:tcPr>
            <w:tcW w:w="992" w:type="dxa"/>
            <w:tcBorders>
              <w:top w:val="single" w:sz="4" w:space="0" w:color="auto"/>
              <w:left w:val="single" w:sz="8" w:space="0" w:color="auto"/>
              <w:bottom w:val="single" w:sz="4" w:space="0" w:color="auto"/>
              <w:right w:val="single" w:sz="8" w:space="0" w:color="auto"/>
            </w:tcBorders>
            <w:vAlign w:val="center"/>
          </w:tcPr>
          <w:p w14:paraId="22717F05" w14:textId="77777777" w:rsidR="007D6C95" w:rsidRPr="00160A23" w:rsidRDefault="007D6C95" w:rsidP="001A681E">
            <w:pPr>
              <w:jc w:val="center"/>
              <w:rPr>
                <w:sz w:val="20"/>
                <w:szCs w:val="20"/>
              </w:rPr>
            </w:pPr>
            <w:r>
              <w:rPr>
                <w:rFonts w:hint="eastAsia"/>
                <w:sz w:val="20"/>
                <w:szCs w:val="20"/>
              </w:rPr>
              <w:t>9/7</w:t>
            </w:r>
          </w:p>
        </w:tc>
        <w:tc>
          <w:tcPr>
            <w:tcW w:w="1134" w:type="dxa"/>
            <w:tcBorders>
              <w:top w:val="single" w:sz="4" w:space="0" w:color="auto"/>
              <w:left w:val="single" w:sz="8" w:space="0" w:color="auto"/>
              <w:bottom w:val="single" w:sz="4" w:space="0" w:color="auto"/>
              <w:right w:val="single" w:sz="8" w:space="0" w:color="auto"/>
            </w:tcBorders>
            <w:vAlign w:val="center"/>
          </w:tcPr>
          <w:p w14:paraId="7722BA54" w14:textId="4952DA30" w:rsidR="007D6C95" w:rsidRPr="00160A23" w:rsidRDefault="00137E5A"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0A532EB7" w14:textId="77777777" w:rsidR="007D6C95" w:rsidRPr="00160A23" w:rsidRDefault="007D6C95" w:rsidP="001A681E">
            <w:pPr>
              <w:rPr>
                <w:rFonts w:cs="Courier New"/>
                <w:sz w:val="20"/>
                <w:szCs w:val="20"/>
              </w:rPr>
            </w:pPr>
            <w:r>
              <w:rPr>
                <w:rFonts w:cs="Courier New" w:hint="eastAsia"/>
                <w:sz w:val="20"/>
                <w:szCs w:val="20"/>
              </w:rPr>
              <w:t>老施協（奈良）</w:t>
            </w:r>
          </w:p>
        </w:tc>
      </w:tr>
      <w:tr w:rsidR="007D6C95" w:rsidRPr="00160A23" w14:paraId="4581D17A"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57B5477" w14:textId="77777777" w:rsidR="007D6C95" w:rsidRPr="00160A23" w:rsidRDefault="007D6C95" w:rsidP="001A681E">
            <w:pPr>
              <w:rPr>
                <w:sz w:val="20"/>
                <w:szCs w:val="20"/>
              </w:rPr>
            </w:pPr>
            <w:r w:rsidRPr="00C3664D">
              <w:rPr>
                <w:rFonts w:hint="eastAsia"/>
                <w:sz w:val="20"/>
                <w:szCs w:val="20"/>
              </w:rPr>
              <w:t>第</w:t>
            </w:r>
            <w:r w:rsidRPr="00C3664D">
              <w:rPr>
                <w:sz w:val="20"/>
                <w:szCs w:val="20"/>
              </w:rPr>
              <w:t>2回認知症介護実践者研修</w:t>
            </w:r>
          </w:p>
        </w:tc>
        <w:tc>
          <w:tcPr>
            <w:tcW w:w="992" w:type="dxa"/>
            <w:tcBorders>
              <w:top w:val="single" w:sz="4" w:space="0" w:color="auto"/>
              <w:left w:val="single" w:sz="8" w:space="0" w:color="auto"/>
              <w:bottom w:val="single" w:sz="4" w:space="0" w:color="auto"/>
              <w:right w:val="single" w:sz="8" w:space="0" w:color="auto"/>
            </w:tcBorders>
            <w:vAlign w:val="center"/>
          </w:tcPr>
          <w:p w14:paraId="2764414F" w14:textId="77777777" w:rsidR="007D6C95" w:rsidRPr="000F097B" w:rsidRDefault="007D6C95" w:rsidP="001A681E">
            <w:pPr>
              <w:jc w:val="center"/>
              <w:rPr>
                <w:sz w:val="20"/>
                <w:szCs w:val="20"/>
              </w:rPr>
            </w:pPr>
            <w:r>
              <w:rPr>
                <w:rFonts w:hint="eastAsia"/>
                <w:sz w:val="20"/>
                <w:szCs w:val="20"/>
              </w:rPr>
              <w:t>9/13他6日</w:t>
            </w:r>
          </w:p>
        </w:tc>
        <w:tc>
          <w:tcPr>
            <w:tcW w:w="1134" w:type="dxa"/>
            <w:tcBorders>
              <w:top w:val="single" w:sz="4" w:space="0" w:color="auto"/>
              <w:left w:val="single" w:sz="8" w:space="0" w:color="auto"/>
              <w:bottom w:val="single" w:sz="4" w:space="0" w:color="auto"/>
              <w:right w:val="single" w:sz="8" w:space="0" w:color="auto"/>
            </w:tcBorders>
            <w:vAlign w:val="center"/>
          </w:tcPr>
          <w:p w14:paraId="4C2A32A3" w14:textId="094CC5AE" w:rsidR="007D6C95" w:rsidRPr="00160A23" w:rsidRDefault="006259E1"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09E5873C" w14:textId="77777777" w:rsidR="007D6C95" w:rsidRPr="00160A23" w:rsidRDefault="007D6C95" w:rsidP="001A681E">
            <w:pPr>
              <w:rPr>
                <w:rFonts w:cs="Courier New"/>
                <w:sz w:val="20"/>
                <w:szCs w:val="20"/>
              </w:rPr>
            </w:pPr>
            <w:r>
              <w:rPr>
                <w:rFonts w:cs="Courier New" w:hint="eastAsia"/>
                <w:sz w:val="20"/>
                <w:szCs w:val="20"/>
              </w:rPr>
              <w:t>奈良県</w:t>
            </w:r>
          </w:p>
        </w:tc>
      </w:tr>
      <w:tr w:rsidR="007D6C95" w:rsidRPr="00160A23" w14:paraId="435D8034"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04E1681" w14:textId="77777777" w:rsidR="007D6C95" w:rsidRPr="00160A23" w:rsidRDefault="007D6C95" w:rsidP="001A681E">
            <w:pPr>
              <w:rPr>
                <w:sz w:val="20"/>
                <w:szCs w:val="20"/>
              </w:rPr>
            </w:pPr>
            <w:r w:rsidRPr="00C3664D">
              <w:rPr>
                <w:rFonts w:hint="eastAsia"/>
                <w:sz w:val="20"/>
                <w:szCs w:val="20"/>
              </w:rPr>
              <w:t>奈良県内における高齢者施設　在宅における看取り</w:t>
            </w:r>
          </w:p>
        </w:tc>
        <w:tc>
          <w:tcPr>
            <w:tcW w:w="992" w:type="dxa"/>
            <w:tcBorders>
              <w:top w:val="single" w:sz="4" w:space="0" w:color="auto"/>
              <w:left w:val="single" w:sz="8" w:space="0" w:color="auto"/>
              <w:bottom w:val="single" w:sz="4" w:space="0" w:color="auto"/>
              <w:right w:val="single" w:sz="8" w:space="0" w:color="auto"/>
            </w:tcBorders>
            <w:vAlign w:val="center"/>
          </w:tcPr>
          <w:p w14:paraId="6EC21CE4" w14:textId="77777777" w:rsidR="007D6C95" w:rsidRPr="00160A23" w:rsidRDefault="007D6C95" w:rsidP="001A681E">
            <w:pPr>
              <w:jc w:val="center"/>
              <w:rPr>
                <w:sz w:val="20"/>
                <w:szCs w:val="20"/>
              </w:rPr>
            </w:pPr>
            <w:r>
              <w:rPr>
                <w:rFonts w:hint="eastAsia"/>
                <w:sz w:val="20"/>
                <w:szCs w:val="20"/>
              </w:rPr>
              <w:t>9/15</w:t>
            </w:r>
          </w:p>
        </w:tc>
        <w:tc>
          <w:tcPr>
            <w:tcW w:w="1134" w:type="dxa"/>
            <w:tcBorders>
              <w:top w:val="single" w:sz="4" w:space="0" w:color="auto"/>
              <w:left w:val="single" w:sz="8" w:space="0" w:color="auto"/>
              <w:bottom w:val="single" w:sz="4" w:space="0" w:color="auto"/>
              <w:right w:val="single" w:sz="8" w:space="0" w:color="auto"/>
            </w:tcBorders>
            <w:vAlign w:val="center"/>
          </w:tcPr>
          <w:p w14:paraId="27DB425A" w14:textId="3180B3C8" w:rsidR="007D6C95" w:rsidRPr="00160A23"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218D4359" w14:textId="77777777" w:rsidR="007D6C95" w:rsidRPr="00160A23" w:rsidRDefault="007D6C95" w:rsidP="001A681E">
            <w:pPr>
              <w:rPr>
                <w:rFonts w:cs="Courier New"/>
                <w:sz w:val="20"/>
                <w:szCs w:val="20"/>
              </w:rPr>
            </w:pPr>
            <w:r>
              <w:rPr>
                <w:rFonts w:cs="Courier New" w:hint="eastAsia"/>
                <w:sz w:val="20"/>
                <w:szCs w:val="20"/>
              </w:rPr>
              <w:t>看護協会（奈良県）</w:t>
            </w:r>
          </w:p>
        </w:tc>
      </w:tr>
      <w:tr w:rsidR="007D6C95" w14:paraId="28FAFA63"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50C20AE" w14:textId="77777777" w:rsidR="007D6C95" w:rsidRPr="00C3664D" w:rsidRDefault="007D6C95" w:rsidP="001A681E">
            <w:pPr>
              <w:rPr>
                <w:sz w:val="20"/>
                <w:szCs w:val="20"/>
              </w:rPr>
            </w:pPr>
            <w:r>
              <w:rPr>
                <w:rFonts w:hint="eastAsia"/>
                <w:sz w:val="20"/>
                <w:szCs w:val="20"/>
              </w:rPr>
              <w:t>第1回感染症対策学習会「嘔吐症状がある感染症、</w:t>
            </w:r>
            <w:r>
              <w:rPr>
                <w:rFonts w:hint="eastAsia"/>
                <w:sz w:val="20"/>
                <w:szCs w:val="20"/>
              </w:rPr>
              <w:lastRenderedPageBreak/>
              <w:t>前年度インフルエンザ報告」</w:t>
            </w:r>
          </w:p>
        </w:tc>
        <w:tc>
          <w:tcPr>
            <w:tcW w:w="992" w:type="dxa"/>
            <w:tcBorders>
              <w:top w:val="single" w:sz="4" w:space="0" w:color="auto"/>
              <w:left w:val="single" w:sz="8" w:space="0" w:color="auto"/>
              <w:bottom w:val="single" w:sz="4" w:space="0" w:color="auto"/>
              <w:right w:val="single" w:sz="8" w:space="0" w:color="auto"/>
            </w:tcBorders>
            <w:vAlign w:val="center"/>
          </w:tcPr>
          <w:p w14:paraId="6D4EB296" w14:textId="77777777" w:rsidR="007D6C95" w:rsidRDefault="007D6C95" w:rsidP="001A681E">
            <w:pPr>
              <w:jc w:val="center"/>
              <w:rPr>
                <w:sz w:val="20"/>
                <w:szCs w:val="20"/>
              </w:rPr>
            </w:pPr>
            <w:r>
              <w:rPr>
                <w:rFonts w:hint="eastAsia"/>
                <w:sz w:val="20"/>
                <w:szCs w:val="20"/>
              </w:rPr>
              <w:lastRenderedPageBreak/>
              <w:t>9/26</w:t>
            </w:r>
          </w:p>
        </w:tc>
        <w:tc>
          <w:tcPr>
            <w:tcW w:w="1134" w:type="dxa"/>
            <w:tcBorders>
              <w:top w:val="single" w:sz="4" w:space="0" w:color="auto"/>
              <w:left w:val="single" w:sz="8" w:space="0" w:color="auto"/>
              <w:bottom w:val="single" w:sz="4" w:space="0" w:color="auto"/>
              <w:right w:val="single" w:sz="8" w:space="0" w:color="auto"/>
            </w:tcBorders>
            <w:vAlign w:val="center"/>
          </w:tcPr>
          <w:p w14:paraId="7F261C99" w14:textId="240C90FB" w:rsidR="007D6C95" w:rsidRDefault="006259E1" w:rsidP="001A681E">
            <w:pPr>
              <w:jc w:val="center"/>
              <w:rPr>
                <w:sz w:val="20"/>
                <w:szCs w:val="20"/>
              </w:rPr>
            </w:pPr>
            <w:r>
              <w:rPr>
                <w:rFonts w:hint="eastAsia"/>
                <w:sz w:val="20"/>
                <w:szCs w:val="20"/>
              </w:rPr>
              <w:t>２９</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74242060" w14:textId="77777777" w:rsidR="007D6C95" w:rsidRDefault="007D6C95" w:rsidP="001A681E">
            <w:pPr>
              <w:rPr>
                <w:rFonts w:cs="Courier New"/>
                <w:sz w:val="20"/>
                <w:szCs w:val="20"/>
              </w:rPr>
            </w:pPr>
            <w:r>
              <w:rPr>
                <w:rFonts w:cs="Courier New" w:hint="eastAsia"/>
                <w:sz w:val="20"/>
                <w:szCs w:val="20"/>
              </w:rPr>
              <w:t>内部研修</w:t>
            </w:r>
          </w:p>
        </w:tc>
      </w:tr>
      <w:tr w:rsidR="007D6C95" w:rsidRPr="00160A23" w14:paraId="07E304BF"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3F647704" w14:textId="77777777" w:rsidR="007D6C95" w:rsidRPr="00160A23" w:rsidRDefault="007D6C95" w:rsidP="001A681E">
            <w:pPr>
              <w:rPr>
                <w:sz w:val="20"/>
                <w:szCs w:val="20"/>
              </w:rPr>
            </w:pPr>
            <w:r w:rsidRPr="00DE4C63">
              <w:rPr>
                <w:rFonts w:hint="eastAsia"/>
                <w:sz w:val="20"/>
                <w:szCs w:val="20"/>
              </w:rPr>
              <w:t>介護職員実践講座</w:t>
            </w:r>
            <w:r>
              <w:rPr>
                <w:rFonts w:hint="eastAsia"/>
                <w:sz w:val="20"/>
                <w:szCs w:val="20"/>
              </w:rPr>
              <w:t>「</w:t>
            </w:r>
            <w:r w:rsidRPr="00DE4C63">
              <w:rPr>
                <w:rFonts w:hint="eastAsia"/>
                <w:sz w:val="20"/>
                <w:szCs w:val="20"/>
              </w:rPr>
              <w:t>高齢者の病気の理解</w:t>
            </w:r>
            <w:r>
              <w:rPr>
                <w:rFonts w:hint="eastAsia"/>
                <w:sz w:val="20"/>
                <w:szCs w:val="20"/>
              </w:rPr>
              <w:t>、</w:t>
            </w:r>
            <w:r w:rsidRPr="00DE4C63">
              <w:rPr>
                <w:rFonts w:hint="eastAsia"/>
                <w:sz w:val="20"/>
                <w:szCs w:val="20"/>
              </w:rPr>
              <w:t>高齢者のからだと機能訓練</w:t>
            </w:r>
            <w:r>
              <w:rPr>
                <w:rFonts w:hint="eastAsia"/>
                <w:sz w:val="20"/>
                <w:szCs w:val="20"/>
              </w:rPr>
              <w:t>」</w:t>
            </w:r>
          </w:p>
        </w:tc>
        <w:tc>
          <w:tcPr>
            <w:tcW w:w="992" w:type="dxa"/>
            <w:tcBorders>
              <w:top w:val="single" w:sz="4" w:space="0" w:color="auto"/>
              <w:left w:val="single" w:sz="8" w:space="0" w:color="auto"/>
              <w:bottom w:val="single" w:sz="4" w:space="0" w:color="auto"/>
              <w:right w:val="single" w:sz="8" w:space="0" w:color="auto"/>
            </w:tcBorders>
            <w:vAlign w:val="center"/>
          </w:tcPr>
          <w:p w14:paraId="0C36A022" w14:textId="79995152" w:rsidR="007D6C95" w:rsidRPr="00160A23" w:rsidRDefault="007D6C95" w:rsidP="001A681E">
            <w:pPr>
              <w:jc w:val="center"/>
              <w:rPr>
                <w:sz w:val="20"/>
                <w:szCs w:val="20"/>
              </w:rPr>
            </w:pPr>
            <w:r>
              <w:rPr>
                <w:rFonts w:hint="eastAsia"/>
                <w:sz w:val="20"/>
                <w:szCs w:val="20"/>
              </w:rPr>
              <w:t>1</w:t>
            </w:r>
            <w:r w:rsidR="00812365">
              <w:rPr>
                <w:rFonts w:hint="eastAsia"/>
                <w:sz w:val="20"/>
                <w:szCs w:val="20"/>
              </w:rPr>
              <w:t>0</w:t>
            </w:r>
            <w:r>
              <w:rPr>
                <w:rFonts w:hint="eastAsia"/>
                <w:sz w:val="20"/>
                <w:szCs w:val="20"/>
              </w:rPr>
              <w:t>/5</w:t>
            </w:r>
          </w:p>
        </w:tc>
        <w:tc>
          <w:tcPr>
            <w:tcW w:w="1134" w:type="dxa"/>
            <w:tcBorders>
              <w:top w:val="single" w:sz="4" w:space="0" w:color="auto"/>
              <w:left w:val="single" w:sz="8" w:space="0" w:color="auto"/>
              <w:bottom w:val="single" w:sz="4" w:space="0" w:color="auto"/>
              <w:right w:val="single" w:sz="8" w:space="0" w:color="auto"/>
            </w:tcBorders>
            <w:vAlign w:val="center"/>
          </w:tcPr>
          <w:p w14:paraId="26A9FD5D" w14:textId="7BB61FD1" w:rsidR="007D6C95" w:rsidRPr="00160A23" w:rsidRDefault="006259E1"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6269976C" w14:textId="77777777" w:rsidR="007D6C95" w:rsidRPr="00160A23" w:rsidRDefault="007D6C95" w:rsidP="001A681E">
            <w:pPr>
              <w:rPr>
                <w:rFonts w:cs="Courier New"/>
                <w:sz w:val="20"/>
                <w:szCs w:val="20"/>
              </w:rPr>
            </w:pPr>
            <w:r>
              <w:rPr>
                <w:rFonts w:cs="Courier New" w:hint="eastAsia"/>
                <w:sz w:val="20"/>
                <w:szCs w:val="20"/>
              </w:rPr>
              <w:t>老施協（奈良）</w:t>
            </w:r>
          </w:p>
        </w:tc>
      </w:tr>
      <w:tr w:rsidR="007D6C95" w:rsidRPr="00160A23" w14:paraId="6FFB01CD"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B39C631" w14:textId="77777777" w:rsidR="007D6C95" w:rsidRPr="00160A23" w:rsidRDefault="007D6C95" w:rsidP="001A681E">
            <w:pPr>
              <w:rPr>
                <w:sz w:val="20"/>
                <w:szCs w:val="20"/>
              </w:rPr>
            </w:pPr>
            <w:r w:rsidRPr="00C3664D">
              <w:rPr>
                <w:rFonts w:hint="eastAsia"/>
                <w:sz w:val="20"/>
                <w:szCs w:val="20"/>
              </w:rPr>
              <w:t>対人援助技術研修</w:t>
            </w:r>
          </w:p>
        </w:tc>
        <w:tc>
          <w:tcPr>
            <w:tcW w:w="992" w:type="dxa"/>
            <w:tcBorders>
              <w:top w:val="single" w:sz="4" w:space="0" w:color="auto"/>
              <w:left w:val="single" w:sz="8" w:space="0" w:color="auto"/>
              <w:bottom w:val="single" w:sz="4" w:space="0" w:color="auto"/>
              <w:right w:val="single" w:sz="8" w:space="0" w:color="auto"/>
            </w:tcBorders>
            <w:vAlign w:val="center"/>
          </w:tcPr>
          <w:p w14:paraId="6274FF1F" w14:textId="4C7F5258" w:rsidR="007D6C95" w:rsidRPr="00160A23" w:rsidRDefault="007D6C95" w:rsidP="001A681E">
            <w:pPr>
              <w:jc w:val="center"/>
              <w:rPr>
                <w:sz w:val="20"/>
                <w:szCs w:val="20"/>
              </w:rPr>
            </w:pPr>
            <w:r>
              <w:rPr>
                <w:rFonts w:hint="eastAsia"/>
                <w:sz w:val="20"/>
                <w:szCs w:val="20"/>
              </w:rPr>
              <w:t>1</w:t>
            </w:r>
            <w:r w:rsidR="00812365">
              <w:rPr>
                <w:rFonts w:hint="eastAsia"/>
                <w:sz w:val="20"/>
                <w:szCs w:val="20"/>
              </w:rPr>
              <w:t>0</w:t>
            </w:r>
            <w:r>
              <w:rPr>
                <w:rFonts w:hint="eastAsia"/>
                <w:sz w:val="20"/>
                <w:szCs w:val="20"/>
              </w:rPr>
              <w:t>/15　12/3</w:t>
            </w:r>
          </w:p>
        </w:tc>
        <w:tc>
          <w:tcPr>
            <w:tcW w:w="1134" w:type="dxa"/>
            <w:tcBorders>
              <w:top w:val="single" w:sz="4" w:space="0" w:color="auto"/>
              <w:left w:val="single" w:sz="8" w:space="0" w:color="auto"/>
              <w:bottom w:val="single" w:sz="4" w:space="0" w:color="auto"/>
              <w:right w:val="single" w:sz="8" w:space="0" w:color="auto"/>
            </w:tcBorders>
            <w:vAlign w:val="center"/>
          </w:tcPr>
          <w:p w14:paraId="3D6C2061" w14:textId="4683A15F" w:rsidR="007D6C95" w:rsidRPr="00160A23"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7822F417" w14:textId="77777777" w:rsidR="007D6C95" w:rsidRPr="00160A23" w:rsidRDefault="007D6C95" w:rsidP="001A681E">
            <w:pPr>
              <w:rPr>
                <w:rFonts w:cs="Courier New"/>
                <w:sz w:val="20"/>
                <w:szCs w:val="20"/>
              </w:rPr>
            </w:pPr>
            <w:r>
              <w:rPr>
                <w:rFonts w:cs="Courier New" w:hint="eastAsia"/>
                <w:sz w:val="20"/>
                <w:szCs w:val="20"/>
              </w:rPr>
              <w:t>県社協</w:t>
            </w:r>
          </w:p>
        </w:tc>
      </w:tr>
      <w:tr w:rsidR="007D6C95" w14:paraId="107DB264"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0B810199" w14:textId="77777777" w:rsidR="007D6C95" w:rsidRPr="00C3664D" w:rsidRDefault="007D6C95" w:rsidP="001A681E">
            <w:pPr>
              <w:rPr>
                <w:sz w:val="20"/>
                <w:szCs w:val="20"/>
              </w:rPr>
            </w:pPr>
            <w:r w:rsidRPr="00C3664D">
              <w:rPr>
                <w:rFonts w:hint="eastAsia"/>
                <w:sz w:val="20"/>
                <w:szCs w:val="20"/>
              </w:rPr>
              <w:t>「事務職員としての知っておきたい基礎知識」</w:t>
            </w:r>
          </w:p>
          <w:p w14:paraId="6F270240" w14:textId="77777777" w:rsidR="007D6C95" w:rsidRDefault="007D6C95" w:rsidP="001A681E">
            <w:pPr>
              <w:rPr>
                <w:sz w:val="20"/>
                <w:szCs w:val="20"/>
              </w:rPr>
            </w:pPr>
            <w:r w:rsidRPr="00C3664D">
              <w:rPr>
                <w:rFonts w:hint="eastAsia"/>
                <w:sz w:val="20"/>
                <w:szCs w:val="20"/>
              </w:rPr>
              <w:t>～働くことの法律・ハラスメント対策なども含めて～</w:t>
            </w:r>
          </w:p>
        </w:tc>
        <w:tc>
          <w:tcPr>
            <w:tcW w:w="992" w:type="dxa"/>
            <w:tcBorders>
              <w:top w:val="single" w:sz="4" w:space="0" w:color="auto"/>
              <w:left w:val="single" w:sz="8" w:space="0" w:color="auto"/>
              <w:bottom w:val="single" w:sz="4" w:space="0" w:color="auto"/>
              <w:right w:val="single" w:sz="8" w:space="0" w:color="auto"/>
            </w:tcBorders>
            <w:vAlign w:val="center"/>
          </w:tcPr>
          <w:p w14:paraId="468E4FE1" w14:textId="2522A2C1" w:rsidR="007D6C95" w:rsidRPr="00B73675" w:rsidRDefault="007D6C95" w:rsidP="001A681E">
            <w:pPr>
              <w:jc w:val="center"/>
              <w:rPr>
                <w:sz w:val="20"/>
                <w:szCs w:val="20"/>
              </w:rPr>
            </w:pPr>
            <w:r>
              <w:rPr>
                <w:rFonts w:hint="eastAsia"/>
                <w:sz w:val="20"/>
                <w:szCs w:val="20"/>
              </w:rPr>
              <w:t>1</w:t>
            </w:r>
            <w:r w:rsidR="00812365">
              <w:rPr>
                <w:rFonts w:hint="eastAsia"/>
                <w:sz w:val="20"/>
                <w:szCs w:val="20"/>
              </w:rPr>
              <w:t>0</w:t>
            </w:r>
            <w:r>
              <w:rPr>
                <w:rFonts w:hint="eastAsia"/>
                <w:sz w:val="20"/>
                <w:szCs w:val="20"/>
              </w:rPr>
              <w:t>/16</w:t>
            </w:r>
          </w:p>
        </w:tc>
        <w:tc>
          <w:tcPr>
            <w:tcW w:w="1134" w:type="dxa"/>
            <w:tcBorders>
              <w:top w:val="single" w:sz="4" w:space="0" w:color="auto"/>
              <w:left w:val="single" w:sz="8" w:space="0" w:color="auto"/>
              <w:bottom w:val="single" w:sz="4" w:space="0" w:color="auto"/>
              <w:right w:val="single" w:sz="8" w:space="0" w:color="auto"/>
            </w:tcBorders>
            <w:vAlign w:val="center"/>
          </w:tcPr>
          <w:p w14:paraId="5C9B43AD" w14:textId="25967C69" w:rsidR="007D6C95"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4B8034FD" w14:textId="77777777" w:rsidR="007D6C95" w:rsidRDefault="007D6C95" w:rsidP="001A681E">
            <w:pPr>
              <w:rPr>
                <w:rFonts w:cs="Courier New"/>
                <w:sz w:val="20"/>
                <w:szCs w:val="20"/>
              </w:rPr>
            </w:pPr>
            <w:r>
              <w:rPr>
                <w:rFonts w:cs="Courier New" w:hint="eastAsia"/>
                <w:sz w:val="20"/>
                <w:szCs w:val="20"/>
              </w:rPr>
              <w:t>老施協（奈良）</w:t>
            </w:r>
          </w:p>
        </w:tc>
      </w:tr>
      <w:tr w:rsidR="007D6C95" w:rsidRPr="00160A23" w14:paraId="561A5E8B"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131700F" w14:textId="77777777" w:rsidR="007D6C95" w:rsidRPr="00160A23" w:rsidRDefault="007D6C95" w:rsidP="001A681E">
            <w:pPr>
              <w:rPr>
                <w:sz w:val="20"/>
                <w:szCs w:val="20"/>
              </w:rPr>
            </w:pPr>
            <w:r w:rsidRPr="000134C2">
              <w:rPr>
                <w:rFonts w:hint="eastAsia"/>
                <w:sz w:val="20"/>
                <w:szCs w:val="20"/>
              </w:rPr>
              <w:t>第</w:t>
            </w:r>
            <w:r w:rsidRPr="000134C2">
              <w:rPr>
                <w:sz w:val="20"/>
                <w:szCs w:val="20"/>
              </w:rPr>
              <w:t>31回奈良県老人福祉施設職員研究会議</w:t>
            </w:r>
          </w:p>
        </w:tc>
        <w:tc>
          <w:tcPr>
            <w:tcW w:w="992" w:type="dxa"/>
            <w:tcBorders>
              <w:top w:val="single" w:sz="4" w:space="0" w:color="auto"/>
              <w:left w:val="single" w:sz="8" w:space="0" w:color="auto"/>
              <w:bottom w:val="single" w:sz="4" w:space="0" w:color="auto"/>
              <w:right w:val="single" w:sz="8" w:space="0" w:color="auto"/>
            </w:tcBorders>
            <w:vAlign w:val="center"/>
          </w:tcPr>
          <w:p w14:paraId="20A4BF1A" w14:textId="77777777" w:rsidR="007D6C95" w:rsidRPr="00160A23" w:rsidRDefault="007D6C95" w:rsidP="001A681E">
            <w:pPr>
              <w:jc w:val="center"/>
              <w:rPr>
                <w:sz w:val="20"/>
                <w:szCs w:val="20"/>
              </w:rPr>
            </w:pPr>
            <w:r>
              <w:rPr>
                <w:rFonts w:hint="eastAsia"/>
                <w:sz w:val="20"/>
                <w:szCs w:val="20"/>
              </w:rPr>
              <w:t>11/5</w:t>
            </w:r>
          </w:p>
        </w:tc>
        <w:tc>
          <w:tcPr>
            <w:tcW w:w="1134" w:type="dxa"/>
            <w:tcBorders>
              <w:top w:val="single" w:sz="4" w:space="0" w:color="auto"/>
              <w:left w:val="single" w:sz="8" w:space="0" w:color="auto"/>
              <w:bottom w:val="single" w:sz="4" w:space="0" w:color="auto"/>
              <w:right w:val="single" w:sz="8" w:space="0" w:color="auto"/>
            </w:tcBorders>
            <w:vAlign w:val="center"/>
          </w:tcPr>
          <w:p w14:paraId="6B43FF24" w14:textId="4F1EE37E" w:rsidR="007D6C95" w:rsidRPr="00160A23"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2A9FF8D9" w14:textId="77777777" w:rsidR="007D6C95" w:rsidRPr="00160A23" w:rsidRDefault="007D6C95" w:rsidP="001A681E">
            <w:pPr>
              <w:rPr>
                <w:rFonts w:cs="Courier New"/>
                <w:sz w:val="20"/>
                <w:szCs w:val="20"/>
              </w:rPr>
            </w:pPr>
            <w:r>
              <w:rPr>
                <w:rFonts w:cs="Courier New" w:hint="eastAsia"/>
                <w:sz w:val="20"/>
                <w:szCs w:val="20"/>
              </w:rPr>
              <w:t>老施協（奈良）</w:t>
            </w:r>
          </w:p>
        </w:tc>
      </w:tr>
      <w:tr w:rsidR="007D6C95" w:rsidRPr="00160A23" w14:paraId="4749FA71"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CA9DFCC" w14:textId="77777777" w:rsidR="007D6C95" w:rsidRPr="00160A23" w:rsidRDefault="007D6C95" w:rsidP="001A681E">
            <w:pPr>
              <w:rPr>
                <w:sz w:val="20"/>
                <w:szCs w:val="20"/>
              </w:rPr>
            </w:pPr>
            <w:r w:rsidRPr="00C3664D">
              <w:rPr>
                <w:rFonts w:hint="eastAsia"/>
                <w:sz w:val="20"/>
                <w:szCs w:val="20"/>
              </w:rPr>
              <w:t>２</w:t>
            </w:r>
            <w:r>
              <w:rPr>
                <w:rFonts w:hint="eastAsia"/>
                <w:sz w:val="20"/>
                <w:szCs w:val="20"/>
              </w:rPr>
              <w:t>０</w:t>
            </w:r>
            <w:r w:rsidRPr="00C3664D">
              <w:rPr>
                <w:rFonts w:hint="eastAsia"/>
                <w:sz w:val="20"/>
                <w:szCs w:val="20"/>
              </w:rPr>
              <w:t>１８年度介護・福祉責任者会議</w:t>
            </w:r>
          </w:p>
        </w:tc>
        <w:tc>
          <w:tcPr>
            <w:tcW w:w="992" w:type="dxa"/>
            <w:tcBorders>
              <w:top w:val="single" w:sz="4" w:space="0" w:color="auto"/>
              <w:left w:val="single" w:sz="8" w:space="0" w:color="auto"/>
              <w:bottom w:val="single" w:sz="4" w:space="0" w:color="auto"/>
              <w:right w:val="single" w:sz="8" w:space="0" w:color="auto"/>
            </w:tcBorders>
            <w:vAlign w:val="center"/>
          </w:tcPr>
          <w:p w14:paraId="2BFB8521" w14:textId="77777777" w:rsidR="007D6C95" w:rsidRPr="00160A23" w:rsidRDefault="007D6C95" w:rsidP="001A681E">
            <w:pPr>
              <w:jc w:val="center"/>
              <w:rPr>
                <w:sz w:val="20"/>
                <w:szCs w:val="20"/>
              </w:rPr>
            </w:pPr>
            <w:r>
              <w:rPr>
                <w:rFonts w:hint="eastAsia"/>
                <w:sz w:val="20"/>
                <w:szCs w:val="20"/>
              </w:rPr>
              <w:t>11/8～11/9</w:t>
            </w:r>
          </w:p>
        </w:tc>
        <w:tc>
          <w:tcPr>
            <w:tcW w:w="1134" w:type="dxa"/>
            <w:tcBorders>
              <w:top w:val="single" w:sz="4" w:space="0" w:color="auto"/>
              <w:left w:val="single" w:sz="8" w:space="0" w:color="auto"/>
              <w:bottom w:val="single" w:sz="4" w:space="0" w:color="auto"/>
              <w:right w:val="single" w:sz="8" w:space="0" w:color="auto"/>
            </w:tcBorders>
            <w:vAlign w:val="center"/>
          </w:tcPr>
          <w:p w14:paraId="6B2F0BAB" w14:textId="74C8E844" w:rsidR="007D6C95" w:rsidRPr="000F097B" w:rsidRDefault="006259E1"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06DF804F" w14:textId="77777777" w:rsidR="007D6C95" w:rsidRPr="00160A23" w:rsidRDefault="007D6C95" w:rsidP="001A681E">
            <w:pPr>
              <w:rPr>
                <w:rFonts w:cs="Courier New"/>
                <w:sz w:val="20"/>
                <w:szCs w:val="20"/>
              </w:rPr>
            </w:pPr>
            <w:r>
              <w:rPr>
                <w:rFonts w:cs="Courier New" w:hint="eastAsia"/>
                <w:sz w:val="20"/>
                <w:szCs w:val="20"/>
              </w:rPr>
              <w:t>民医連（全日本）</w:t>
            </w:r>
          </w:p>
        </w:tc>
      </w:tr>
      <w:tr w:rsidR="007D6C95" w:rsidRPr="00160A23" w14:paraId="6A40B04C"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C198D2D" w14:textId="77777777" w:rsidR="007D6C95" w:rsidRPr="000134C2" w:rsidRDefault="007D6C95" w:rsidP="001A681E">
            <w:pPr>
              <w:rPr>
                <w:sz w:val="20"/>
                <w:szCs w:val="20"/>
              </w:rPr>
            </w:pPr>
            <w:r w:rsidRPr="000134C2">
              <w:rPr>
                <w:rFonts w:hint="eastAsia"/>
                <w:sz w:val="20"/>
                <w:szCs w:val="20"/>
              </w:rPr>
              <w:t>「徘徊」から「安全なひとり歩き」のまちへ</w:t>
            </w:r>
          </w:p>
          <w:p w14:paraId="7B49E62A" w14:textId="77777777" w:rsidR="007D6C95" w:rsidRPr="00160A23" w:rsidRDefault="007D6C95" w:rsidP="001A681E">
            <w:pPr>
              <w:rPr>
                <w:sz w:val="20"/>
                <w:szCs w:val="20"/>
              </w:rPr>
            </w:pPr>
            <w:r w:rsidRPr="000134C2">
              <w:rPr>
                <w:rFonts w:hint="eastAsia"/>
                <w:sz w:val="20"/>
                <w:szCs w:val="20"/>
              </w:rPr>
              <w:t>～奈良市認知症見守り声かけ模擬訓練～</w:t>
            </w:r>
          </w:p>
        </w:tc>
        <w:tc>
          <w:tcPr>
            <w:tcW w:w="992" w:type="dxa"/>
            <w:tcBorders>
              <w:top w:val="single" w:sz="4" w:space="0" w:color="auto"/>
              <w:left w:val="single" w:sz="8" w:space="0" w:color="auto"/>
              <w:bottom w:val="single" w:sz="4" w:space="0" w:color="auto"/>
              <w:right w:val="single" w:sz="8" w:space="0" w:color="auto"/>
            </w:tcBorders>
            <w:vAlign w:val="center"/>
          </w:tcPr>
          <w:p w14:paraId="5D0FCBF9" w14:textId="77777777" w:rsidR="007D6C95" w:rsidRPr="00160A23" w:rsidRDefault="007D6C95" w:rsidP="001A681E">
            <w:pPr>
              <w:jc w:val="center"/>
              <w:rPr>
                <w:sz w:val="20"/>
                <w:szCs w:val="20"/>
              </w:rPr>
            </w:pPr>
            <w:r>
              <w:rPr>
                <w:rFonts w:hint="eastAsia"/>
                <w:sz w:val="20"/>
                <w:szCs w:val="20"/>
              </w:rPr>
              <w:t>11/8</w:t>
            </w:r>
          </w:p>
        </w:tc>
        <w:tc>
          <w:tcPr>
            <w:tcW w:w="1134" w:type="dxa"/>
            <w:tcBorders>
              <w:top w:val="single" w:sz="4" w:space="0" w:color="auto"/>
              <w:left w:val="single" w:sz="8" w:space="0" w:color="auto"/>
              <w:bottom w:val="single" w:sz="4" w:space="0" w:color="auto"/>
              <w:right w:val="single" w:sz="8" w:space="0" w:color="auto"/>
            </w:tcBorders>
            <w:vAlign w:val="center"/>
          </w:tcPr>
          <w:p w14:paraId="4210ECE5" w14:textId="7E8347E4" w:rsidR="007D6C95" w:rsidRPr="00160A23"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1E5CD413" w14:textId="77777777" w:rsidR="007D6C95" w:rsidRPr="00160A23" w:rsidRDefault="007D6C95" w:rsidP="001A681E">
            <w:pPr>
              <w:rPr>
                <w:rFonts w:cs="Courier New"/>
                <w:sz w:val="20"/>
                <w:szCs w:val="20"/>
              </w:rPr>
            </w:pPr>
          </w:p>
        </w:tc>
      </w:tr>
      <w:tr w:rsidR="007D6C95" w:rsidRPr="00160A23" w14:paraId="624230F3"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EB833D1" w14:textId="77777777" w:rsidR="007D6C95" w:rsidRPr="00160A23" w:rsidRDefault="007D6C95" w:rsidP="001A681E">
            <w:pPr>
              <w:rPr>
                <w:sz w:val="20"/>
                <w:szCs w:val="20"/>
              </w:rPr>
            </w:pPr>
            <w:r w:rsidRPr="000134C2">
              <w:rPr>
                <w:rFonts w:hint="eastAsia"/>
                <w:sz w:val="20"/>
                <w:szCs w:val="20"/>
              </w:rPr>
              <w:t>介護ウェーブ２</w:t>
            </w:r>
            <w:r>
              <w:rPr>
                <w:rFonts w:hint="eastAsia"/>
                <w:sz w:val="20"/>
                <w:szCs w:val="20"/>
              </w:rPr>
              <w:t>０</w:t>
            </w:r>
            <w:r w:rsidRPr="000134C2">
              <w:rPr>
                <w:rFonts w:hint="eastAsia"/>
                <w:sz w:val="20"/>
                <w:szCs w:val="20"/>
              </w:rPr>
              <w:t>１８　学習・交流会</w:t>
            </w:r>
          </w:p>
        </w:tc>
        <w:tc>
          <w:tcPr>
            <w:tcW w:w="992" w:type="dxa"/>
            <w:tcBorders>
              <w:top w:val="single" w:sz="4" w:space="0" w:color="auto"/>
              <w:left w:val="single" w:sz="8" w:space="0" w:color="auto"/>
              <w:bottom w:val="single" w:sz="4" w:space="0" w:color="auto"/>
              <w:right w:val="single" w:sz="8" w:space="0" w:color="auto"/>
            </w:tcBorders>
            <w:vAlign w:val="center"/>
          </w:tcPr>
          <w:p w14:paraId="0BA8BB76" w14:textId="43B7D8B4" w:rsidR="007D6C95" w:rsidRPr="00160A23" w:rsidRDefault="007D6C95" w:rsidP="001A681E">
            <w:pPr>
              <w:jc w:val="center"/>
              <w:rPr>
                <w:sz w:val="20"/>
                <w:szCs w:val="20"/>
              </w:rPr>
            </w:pPr>
            <w:r>
              <w:rPr>
                <w:rFonts w:hint="eastAsia"/>
                <w:sz w:val="20"/>
                <w:szCs w:val="20"/>
              </w:rPr>
              <w:t>11/1</w:t>
            </w:r>
            <w:r w:rsidR="00812365">
              <w:rPr>
                <w:rFonts w:hint="eastAsia"/>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14:paraId="632C4BDF" w14:textId="3313999F" w:rsidR="007D6C95" w:rsidRPr="00160A23" w:rsidRDefault="006259E1" w:rsidP="001A681E">
            <w:pPr>
              <w:jc w:val="center"/>
              <w:rPr>
                <w:sz w:val="20"/>
                <w:szCs w:val="20"/>
              </w:rPr>
            </w:pPr>
            <w:r>
              <w:rPr>
                <w:rFonts w:hint="eastAsia"/>
                <w:sz w:val="20"/>
                <w:szCs w:val="20"/>
              </w:rPr>
              <w:t>５</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35679815" w14:textId="77777777" w:rsidR="007D6C95" w:rsidRPr="00160A23" w:rsidRDefault="007D6C95" w:rsidP="001A681E">
            <w:pPr>
              <w:rPr>
                <w:rFonts w:cs="Courier New"/>
                <w:sz w:val="20"/>
                <w:szCs w:val="20"/>
              </w:rPr>
            </w:pPr>
            <w:r>
              <w:rPr>
                <w:rFonts w:cs="Courier New" w:hint="eastAsia"/>
                <w:sz w:val="20"/>
                <w:szCs w:val="20"/>
              </w:rPr>
              <w:t>民医連（奈良）</w:t>
            </w:r>
          </w:p>
        </w:tc>
      </w:tr>
      <w:tr w:rsidR="007D6C95" w14:paraId="0634B23E"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05CB385" w14:textId="77777777" w:rsidR="007D6C95" w:rsidRPr="00C3664D" w:rsidRDefault="007D6C95" w:rsidP="001A681E">
            <w:pPr>
              <w:rPr>
                <w:sz w:val="20"/>
                <w:szCs w:val="20"/>
              </w:rPr>
            </w:pPr>
            <w:r w:rsidRPr="00C3664D">
              <w:rPr>
                <w:rFonts w:hint="eastAsia"/>
                <w:sz w:val="20"/>
                <w:szCs w:val="20"/>
              </w:rPr>
              <w:t>第２回栄養士研究会</w:t>
            </w:r>
          </w:p>
        </w:tc>
        <w:tc>
          <w:tcPr>
            <w:tcW w:w="992" w:type="dxa"/>
            <w:tcBorders>
              <w:top w:val="single" w:sz="4" w:space="0" w:color="auto"/>
              <w:left w:val="single" w:sz="8" w:space="0" w:color="auto"/>
              <w:bottom w:val="single" w:sz="4" w:space="0" w:color="auto"/>
              <w:right w:val="single" w:sz="8" w:space="0" w:color="auto"/>
            </w:tcBorders>
            <w:vAlign w:val="center"/>
          </w:tcPr>
          <w:p w14:paraId="1F5FB59B" w14:textId="77777777" w:rsidR="007D6C95" w:rsidRDefault="007D6C95" w:rsidP="001A681E">
            <w:pPr>
              <w:jc w:val="center"/>
              <w:rPr>
                <w:sz w:val="20"/>
                <w:szCs w:val="20"/>
              </w:rPr>
            </w:pPr>
            <w:r>
              <w:rPr>
                <w:rFonts w:hint="eastAsia"/>
                <w:sz w:val="20"/>
                <w:szCs w:val="20"/>
              </w:rPr>
              <w:t>11/15</w:t>
            </w:r>
          </w:p>
        </w:tc>
        <w:tc>
          <w:tcPr>
            <w:tcW w:w="1134" w:type="dxa"/>
            <w:tcBorders>
              <w:top w:val="single" w:sz="4" w:space="0" w:color="auto"/>
              <w:left w:val="single" w:sz="8" w:space="0" w:color="auto"/>
              <w:bottom w:val="single" w:sz="4" w:space="0" w:color="auto"/>
              <w:right w:val="single" w:sz="8" w:space="0" w:color="auto"/>
            </w:tcBorders>
            <w:vAlign w:val="center"/>
          </w:tcPr>
          <w:p w14:paraId="35C6CF4E" w14:textId="1ED6A9A7" w:rsidR="007D6C95"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270BAE91" w14:textId="77777777" w:rsidR="007D6C95" w:rsidRDefault="007D6C95" w:rsidP="001A681E">
            <w:pPr>
              <w:rPr>
                <w:rFonts w:cs="Courier New"/>
                <w:sz w:val="20"/>
                <w:szCs w:val="20"/>
              </w:rPr>
            </w:pPr>
            <w:r>
              <w:rPr>
                <w:rFonts w:cs="Courier New" w:hint="eastAsia"/>
                <w:sz w:val="20"/>
                <w:szCs w:val="20"/>
              </w:rPr>
              <w:t>老施協（奈良）</w:t>
            </w:r>
          </w:p>
        </w:tc>
      </w:tr>
      <w:tr w:rsidR="007D6C95" w:rsidRPr="00160A23" w14:paraId="693FB385"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2EA6A587" w14:textId="77777777" w:rsidR="007D6C95" w:rsidRPr="00160A23" w:rsidRDefault="007D6C95" w:rsidP="001A681E">
            <w:pPr>
              <w:rPr>
                <w:sz w:val="20"/>
                <w:szCs w:val="20"/>
              </w:rPr>
            </w:pPr>
            <w:r w:rsidRPr="000134C2">
              <w:rPr>
                <w:rFonts w:hint="eastAsia"/>
                <w:sz w:val="20"/>
                <w:szCs w:val="20"/>
              </w:rPr>
              <w:t>奈良県喀痰吸引等研修</w:t>
            </w:r>
            <w:r w:rsidRPr="000134C2">
              <w:rPr>
                <w:sz w:val="20"/>
                <w:szCs w:val="20"/>
              </w:rPr>
              <w:t>(第一号・第二号研修)</w:t>
            </w:r>
            <w:r w:rsidRPr="000134C2">
              <w:rPr>
                <w:rFonts w:hint="eastAsia"/>
                <w:sz w:val="20"/>
                <w:szCs w:val="20"/>
              </w:rPr>
              <w:t>「管理者向け説明会」</w:t>
            </w:r>
          </w:p>
        </w:tc>
        <w:tc>
          <w:tcPr>
            <w:tcW w:w="992" w:type="dxa"/>
            <w:tcBorders>
              <w:top w:val="single" w:sz="4" w:space="0" w:color="auto"/>
              <w:left w:val="single" w:sz="8" w:space="0" w:color="auto"/>
              <w:bottom w:val="single" w:sz="4" w:space="0" w:color="auto"/>
              <w:right w:val="single" w:sz="8" w:space="0" w:color="auto"/>
            </w:tcBorders>
            <w:vAlign w:val="center"/>
          </w:tcPr>
          <w:p w14:paraId="4A28FDF0" w14:textId="77777777" w:rsidR="007D6C95" w:rsidRPr="00160A23" w:rsidRDefault="007D6C95" w:rsidP="001A681E">
            <w:pPr>
              <w:jc w:val="center"/>
              <w:rPr>
                <w:sz w:val="20"/>
                <w:szCs w:val="20"/>
              </w:rPr>
            </w:pPr>
            <w:r>
              <w:rPr>
                <w:rFonts w:hint="eastAsia"/>
                <w:sz w:val="20"/>
                <w:szCs w:val="20"/>
              </w:rPr>
              <w:t>11/15</w:t>
            </w:r>
          </w:p>
        </w:tc>
        <w:tc>
          <w:tcPr>
            <w:tcW w:w="1134" w:type="dxa"/>
            <w:tcBorders>
              <w:top w:val="single" w:sz="4" w:space="0" w:color="auto"/>
              <w:left w:val="single" w:sz="8" w:space="0" w:color="auto"/>
              <w:bottom w:val="single" w:sz="4" w:space="0" w:color="auto"/>
              <w:right w:val="single" w:sz="8" w:space="0" w:color="auto"/>
            </w:tcBorders>
            <w:vAlign w:val="center"/>
          </w:tcPr>
          <w:p w14:paraId="21A2CE7C" w14:textId="592006B5" w:rsidR="007D6C95" w:rsidRPr="000134C2"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7DD82CE8" w14:textId="77777777" w:rsidR="007D6C95" w:rsidRPr="00160A23" w:rsidRDefault="007D6C95" w:rsidP="001A681E">
            <w:pPr>
              <w:rPr>
                <w:rFonts w:cs="Courier New"/>
                <w:sz w:val="20"/>
                <w:szCs w:val="20"/>
              </w:rPr>
            </w:pPr>
            <w:r>
              <w:rPr>
                <w:rFonts w:cs="Courier New" w:hint="eastAsia"/>
                <w:sz w:val="20"/>
                <w:szCs w:val="20"/>
              </w:rPr>
              <w:t>奈良県</w:t>
            </w:r>
          </w:p>
        </w:tc>
      </w:tr>
      <w:tr w:rsidR="007D6C95" w:rsidRPr="00160A23" w14:paraId="0F2AAFBB"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4BD6DD3E" w14:textId="77777777" w:rsidR="007D6C95" w:rsidRPr="00160A23" w:rsidRDefault="007D6C95" w:rsidP="001A681E">
            <w:pPr>
              <w:rPr>
                <w:sz w:val="20"/>
                <w:szCs w:val="20"/>
              </w:rPr>
            </w:pPr>
            <w:r w:rsidRPr="00DE4C63">
              <w:rPr>
                <w:rFonts w:hint="eastAsia"/>
                <w:sz w:val="20"/>
                <w:szCs w:val="20"/>
              </w:rPr>
              <w:t>介護職員実践講座</w:t>
            </w:r>
            <w:r>
              <w:rPr>
                <w:rFonts w:hint="eastAsia"/>
                <w:sz w:val="20"/>
                <w:szCs w:val="20"/>
              </w:rPr>
              <w:t>「認知症ケア、口腔ケア」</w:t>
            </w:r>
          </w:p>
        </w:tc>
        <w:tc>
          <w:tcPr>
            <w:tcW w:w="992" w:type="dxa"/>
            <w:tcBorders>
              <w:top w:val="single" w:sz="4" w:space="0" w:color="auto"/>
              <w:left w:val="single" w:sz="8" w:space="0" w:color="auto"/>
              <w:bottom w:val="single" w:sz="4" w:space="0" w:color="auto"/>
              <w:right w:val="single" w:sz="8" w:space="0" w:color="auto"/>
            </w:tcBorders>
            <w:vAlign w:val="center"/>
          </w:tcPr>
          <w:p w14:paraId="0CF26AE5" w14:textId="77777777" w:rsidR="007D6C95" w:rsidRPr="00160A23" w:rsidRDefault="007D6C95" w:rsidP="001A681E">
            <w:pPr>
              <w:jc w:val="center"/>
              <w:rPr>
                <w:sz w:val="20"/>
                <w:szCs w:val="20"/>
              </w:rPr>
            </w:pPr>
            <w:r>
              <w:rPr>
                <w:rFonts w:hint="eastAsia"/>
                <w:sz w:val="20"/>
                <w:szCs w:val="20"/>
              </w:rPr>
              <w:t>11/16</w:t>
            </w:r>
          </w:p>
        </w:tc>
        <w:tc>
          <w:tcPr>
            <w:tcW w:w="1134" w:type="dxa"/>
            <w:tcBorders>
              <w:top w:val="single" w:sz="4" w:space="0" w:color="auto"/>
              <w:left w:val="single" w:sz="8" w:space="0" w:color="auto"/>
              <w:bottom w:val="single" w:sz="4" w:space="0" w:color="auto"/>
              <w:right w:val="single" w:sz="8" w:space="0" w:color="auto"/>
            </w:tcBorders>
            <w:vAlign w:val="center"/>
          </w:tcPr>
          <w:p w14:paraId="4AFB7EB9" w14:textId="02E0C4FC" w:rsidR="007D6C95" w:rsidRPr="00160A23" w:rsidRDefault="006259E1"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2D396D81" w14:textId="77777777" w:rsidR="007D6C95" w:rsidRPr="00160A23" w:rsidRDefault="007D6C95" w:rsidP="001A681E">
            <w:pPr>
              <w:rPr>
                <w:rFonts w:cs="Courier New"/>
                <w:sz w:val="20"/>
                <w:szCs w:val="20"/>
              </w:rPr>
            </w:pPr>
            <w:r>
              <w:rPr>
                <w:rFonts w:cs="Courier New" w:hint="eastAsia"/>
                <w:sz w:val="20"/>
                <w:szCs w:val="20"/>
              </w:rPr>
              <w:t>老施協（奈良）</w:t>
            </w:r>
          </w:p>
        </w:tc>
      </w:tr>
      <w:tr w:rsidR="007D6C95" w14:paraId="316CAE6C"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73A43F72" w14:textId="77777777" w:rsidR="007D6C95" w:rsidRPr="00C3664D" w:rsidRDefault="007D6C95" w:rsidP="001A681E">
            <w:pPr>
              <w:rPr>
                <w:sz w:val="20"/>
                <w:szCs w:val="20"/>
              </w:rPr>
            </w:pPr>
            <w:r w:rsidRPr="000134C2">
              <w:rPr>
                <w:rFonts w:hint="eastAsia"/>
                <w:sz w:val="20"/>
                <w:szCs w:val="20"/>
              </w:rPr>
              <w:t>「在宅・施設における感染管理とフィジカルアセスメント」研修会</w:t>
            </w:r>
          </w:p>
        </w:tc>
        <w:tc>
          <w:tcPr>
            <w:tcW w:w="992" w:type="dxa"/>
            <w:tcBorders>
              <w:top w:val="single" w:sz="4" w:space="0" w:color="auto"/>
              <w:left w:val="single" w:sz="8" w:space="0" w:color="auto"/>
              <w:bottom w:val="single" w:sz="4" w:space="0" w:color="auto"/>
              <w:right w:val="single" w:sz="8" w:space="0" w:color="auto"/>
            </w:tcBorders>
            <w:vAlign w:val="center"/>
          </w:tcPr>
          <w:p w14:paraId="7F22E030" w14:textId="77777777" w:rsidR="007D6C95" w:rsidRDefault="007D6C95" w:rsidP="001A681E">
            <w:pPr>
              <w:jc w:val="center"/>
              <w:rPr>
                <w:sz w:val="20"/>
                <w:szCs w:val="20"/>
              </w:rPr>
            </w:pPr>
            <w:r>
              <w:rPr>
                <w:rFonts w:hint="eastAsia"/>
                <w:sz w:val="20"/>
                <w:szCs w:val="20"/>
              </w:rPr>
              <w:t>11/17</w:t>
            </w:r>
          </w:p>
        </w:tc>
        <w:tc>
          <w:tcPr>
            <w:tcW w:w="1134" w:type="dxa"/>
            <w:tcBorders>
              <w:top w:val="single" w:sz="4" w:space="0" w:color="auto"/>
              <w:left w:val="single" w:sz="8" w:space="0" w:color="auto"/>
              <w:bottom w:val="single" w:sz="4" w:space="0" w:color="auto"/>
              <w:right w:val="single" w:sz="8" w:space="0" w:color="auto"/>
            </w:tcBorders>
            <w:vAlign w:val="center"/>
          </w:tcPr>
          <w:p w14:paraId="77FF814D" w14:textId="6B09A208" w:rsidR="007D6C95"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20106E85" w14:textId="77777777" w:rsidR="007D6C95" w:rsidRDefault="007D6C95" w:rsidP="001A681E">
            <w:pPr>
              <w:rPr>
                <w:rFonts w:cs="Courier New"/>
                <w:sz w:val="20"/>
                <w:szCs w:val="20"/>
              </w:rPr>
            </w:pPr>
          </w:p>
        </w:tc>
      </w:tr>
      <w:tr w:rsidR="007D6C95" w:rsidRPr="00160A23" w14:paraId="7DFA7DAE"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316C315D" w14:textId="1B189D32" w:rsidR="007D6C95" w:rsidRPr="00160A23" w:rsidRDefault="007D6C95" w:rsidP="001A681E">
            <w:pPr>
              <w:rPr>
                <w:sz w:val="20"/>
                <w:szCs w:val="20"/>
              </w:rPr>
            </w:pPr>
            <w:r w:rsidRPr="00C3664D">
              <w:rPr>
                <w:rFonts w:hint="eastAsia"/>
                <w:sz w:val="20"/>
                <w:szCs w:val="20"/>
              </w:rPr>
              <w:t>第１８回職員研究交流会</w:t>
            </w:r>
            <w:r w:rsidRPr="00C3664D">
              <w:rPr>
                <w:sz w:val="20"/>
                <w:szCs w:val="20"/>
              </w:rPr>
              <w:t>in熊本</w:t>
            </w:r>
          </w:p>
        </w:tc>
        <w:tc>
          <w:tcPr>
            <w:tcW w:w="992" w:type="dxa"/>
            <w:tcBorders>
              <w:top w:val="single" w:sz="4" w:space="0" w:color="auto"/>
              <w:left w:val="single" w:sz="8" w:space="0" w:color="auto"/>
              <w:bottom w:val="single" w:sz="4" w:space="0" w:color="auto"/>
              <w:right w:val="single" w:sz="8" w:space="0" w:color="auto"/>
            </w:tcBorders>
            <w:vAlign w:val="center"/>
          </w:tcPr>
          <w:p w14:paraId="1EAE853E" w14:textId="77777777" w:rsidR="007D6C95" w:rsidRPr="00160A23" w:rsidRDefault="007D6C95" w:rsidP="001A681E">
            <w:pPr>
              <w:jc w:val="center"/>
              <w:rPr>
                <w:sz w:val="20"/>
                <w:szCs w:val="20"/>
              </w:rPr>
            </w:pPr>
            <w:r>
              <w:rPr>
                <w:rFonts w:hint="eastAsia"/>
                <w:sz w:val="20"/>
                <w:szCs w:val="20"/>
              </w:rPr>
              <w:t>11/24～11/26</w:t>
            </w:r>
          </w:p>
        </w:tc>
        <w:tc>
          <w:tcPr>
            <w:tcW w:w="1134" w:type="dxa"/>
            <w:tcBorders>
              <w:top w:val="single" w:sz="4" w:space="0" w:color="auto"/>
              <w:left w:val="single" w:sz="8" w:space="0" w:color="auto"/>
              <w:bottom w:val="single" w:sz="4" w:space="0" w:color="auto"/>
              <w:right w:val="single" w:sz="8" w:space="0" w:color="auto"/>
            </w:tcBorders>
            <w:vAlign w:val="center"/>
          </w:tcPr>
          <w:p w14:paraId="283A67CD" w14:textId="0BE4CFBA" w:rsidR="007D6C95" w:rsidRPr="00160A23" w:rsidRDefault="006259E1" w:rsidP="001A681E">
            <w:pPr>
              <w:jc w:val="center"/>
              <w:rPr>
                <w:sz w:val="20"/>
                <w:szCs w:val="20"/>
              </w:rPr>
            </w:pPr>
            <w:r>
              <w:rPr>
                <w:rFonts w:hint="eastAsia"/>
                <w:sz w:val="20"/>
                <w:szCs w:val="20"/>
              </w:rPr>
              <w:t>３</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63ACF9DD" w14:textId="77777777" w:rsidR="007D6C95" w:rsidRPr="00160A23" w:rsidRDefault="007D6C95" w:rsidP="001A681E">
            <w:pPr>
              <w:rPr>
                <w:rFonts w:cs="Courier New"/>
                <w:sz w:val="20"/>
                <w:szCs w:val="20"/>
              </w:rPr>
            </w:pPr>
            <w:r>
              <w:rPr>
                <w:rFonts w:cs="Courier New" w:hint="eastAsia"/>
                <w:sz w:val="20"/>
                <w:szCs w:val="20"/>
              </w:rPr>
              <w:t>２１・老福連</w:t>
            </w:r>
          </w:p>
        </w:tc>
      </w:tr>
      <w:tr w:rsidR="007D6C95" w:rsidRPr="00160A23" w14:paraId="35AA8E28"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0DB479B8" w14:textId="77777777" w:rsidR="007D6C95" w:rsidRPr="00160A23" w:rsidRDefault="007D6C95" w:rsidP="001A681E">
            <w:pPr>
              <w:rPr>
                <w:sz w:val="20"/>
                <w:szCs w:val="20"/>
              </w:rPr>
            </w:pPr>
            <w:r w:rsidRPr="000134C2">
              <w:rPr>
                <w:rFonts w:hint="eastAsia"/>
                <w:sz w:val="20"/>
                <w:szCs w:val="20"/>
              </w:rPr>
              <w:t>奈良県喀痰吸引等研修</w:t>
            </w:r>
            <w:r w:rsidRPr="000134C2">
              <w:rPr>
                <w:sz w:val="20"/>
                <w:szCs w:val="20"/>
              </w:rPr>
              <w:t>(第一号・第二号研修)</w:t>
            </w:r>
          </w:p>
        </w:tc>
        <w:tc>
          <w:tcPr>
            <w:tcW w:w="992" w:type="dxa"/>
            <w:tcBorders>
              <w:top w:val="single" w:sz="4" w:space="0" w:color="auto"/>
              <w:left w:val="single" w:sz="8" w:space="0" w:color="auto"/>
              <w:bottom w:val="single" w:sz="4" w:space="0" w:color="auto"/>
              <w:right w:val="single" w:sz="8" w:space="0" w:color="auto"/>
            </w:tcBorders>
            <w:vAlign w:val="center"/>
          </w:tcPr>
          <w:p w14:paraId="5FAE44E9" w14:textId="77777777" w:rsidR="007D6C95" w:rsidRPr="00160A23" w:rsidRDefault="007D6C95" w:rsidP="001A681E">
            <w:pPr>
              <w:jc w:val="center"/>
              <w:rPr>
                <w:sz w:val="20"/>
                <w:szCs w:val="20"/>
              </w:rPr>
            </w:pPr>
            <w:r>
              <w:rPr>
                <w:rFonts w:hint="eastAsia"/>
                <w:sz w:val="20"/>
                <w:szCs w:val="20"/>
              </w:rPr>
              <w:t>11/26他8日</w:t>
            </w:r>
          </w:p>
        </w:tc>
        <w:tc>
          <w:tcPr>
            <w:tcW w:w="1134" w:type="dxa"/>
            <w:tcBorders>
              <w:top w:val="single" w:sz="4" w:space="0" w:color="auto"/>
              <w:left w:val="single" w:sz="8" w:space="0" w:color="auto"/>
              <w:bottom w:val="single" w:sz="4" w:space="0" w:color="auto"/>
              <w:right w:val="single" w:sz="8" w:space="0" w:color="auto"/>
            </w:tcBorders>
            <w:vAlign w:val="center"/>
          </w:tcPr>
          <w:p w14:paraId="3B9679E8" w14:textId="331D4BC6" w:rsidR="007D6C95" w:rsidRPr="00160A23" w:rsidRDefault="006259E1"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16CF9C44" w14:textId="77777777" w:rsidR="007D6C95" w:rsidRPr="00160A23" w:rsidRDefault="007D6C95" w:rsidP="001A681E">
            <w:pPr>
              <w:rPr>
                <w:rFonts w:cs="Courier New"/>
                <w:sz w:val="20"/>
                <w:szCs w:val="20"/>
              </w:rPr>
            </w:pPr>
            <w:r>
              <w:rPr>
                <w:rFonts w:cs="Courier New" w:hint="eastAsia"/>
                <w:sz w:val="20"/>
                <w:szCs w:val="20"/>
              </w:rPr>
              <w:t>奈良県</w:t>
            </w:r>
          </w:p>
        </w:tc>
      </w:tr>
      <w:tr w:rsidR="007D6C95" w14:paraId="352CFCE6"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6B1C69DF" w14:textId="77777777" w:rsidR="007D6C95" w:rsidRPr="000134C2" w:rsidRDefault="007D6C95" w:rsidP="001A681E">
            <w:pPr>
              <w:rPr>
                <w:sz w:val="20"/>
                <w:szCs w:val="20"/>
              </w:rPr>
            </w:pPr>
            <w:r>
              <w:rPr>
                <w:rFonts w:hint="eastAsia"/>
                <w:sz w:val="20"/>
                <w:szCs w:val="20"/>
              </w:rPr>
              <w:t>腰痛予防学習会</w:t>
            </w:r>
          </w:p>
        </w:tc>
        <w:tc>
          <w:tcPr>
            <w:tcW w:w="992" w:type="dxa"/>
            <w:tcBorders>
              <w:top w:val="single" w:sz="4" w:space="0" w:color="auto"/>
              <w:left w:val="single" w:sz="8" w:space="0" w:color="auto"/>
              <w:bottom w:val="single" w:sz="4" w:space="0" w:color="auto"/>
              <w:right w:val="single" w:sz="8" w:space="0" w:color="auto"/>
            </w:tcBorders>
            <w:vAlign w:val="center"/>
          </w:tcPr>
          <w:p w14:paraId="3C168BF2" w14:textId="77777777" w:rsidR="007D6C95" w:rsidRDefault="007D6C95" w:rsidP="001A681E">
            <w:pPr>
              <w:jc w:val="center"/>
              <w:rPr>
                <w:sz w:val="20"/>
                <w:szCs w:val="20"/>
              </w:rPr>
            </w:pPr>
            <w:r>
              <w:rPr>
                <w:rFonts w:hint="eastAsia"/>
                <w:sz w:val="20"/>
                <w:szCs w:val="20"/>
              </w:rPr>
              <w:t>12/6</w:t>
            </w:r>
          </w:p>
        </w:tc>
        <w:tc>
          <w:tcPr>
            <w:tcW w:w="1134" w:type="dxa"/>
            <w:tcBorders>
              <w:top w:val="single" w:sz="4" w:space="0" w:color="auto"/>
              <w:left w:val="single" w:sz="8" w:space="0" w:color="auto"/>
              <w:bottom w:val="single" w:sz="4" w:space="0" w:color="auto"/>
              <w:right w:val="single" w:sz="8" w:space="0" w:color="auto"/>
            </w:tcBorders>
            <w:vAlign w:val="center"/>
          </w:tcPr>
          <w:p w14:paraId="4803872C" w14:textId="7F6C1A3D" w:rsidR="007D6C95" w:rsidRDefault="006259E1"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4A658F08" w14:textId="77777777" w:rsidR="007D6C95" w:rsidRDefault="007D6C95" w:rsidP="001A681E">
            <w:pPr>
              <w:rPr>
                <w:rFonts w:cs="Courier New"/>
                <w:sz w:val="20"/>
                <w:szCs w:val="20"/>
              </w:rPr>
            </w:pPr>
            <w:r>
              <w:rPr>
                <w:rFonts w:cs="Courier New" w:hint="eastAsia"/>
                <w:sz w:val="20"/>
                <w:szCs w:val="20"/>
              </w:rPr>
              <w:t>中央労働災害防止協会</w:t>
            </w:r>
          </w:p>
        </w:tc>
      </w:tr>
      <w:tr w:rsidR="007D6C95" w14:paraId="377ECE20"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19EED8FA" w14:textId="045FCDD2" w:rsidR="007D6C95" w:rsidRPr="000134C2" w:rsidRDefault="007D6C95" w:rsidP="001A681E">
            <w:pPr>
              <w:rPr>
                <w:sz w:val="20"/>
                <w:szCs w:val="20"/>
              </w:rPr>
            </w:pPr>
            <w:r w:rsidRPr="000134C2">
              <w:rPr>
                <w:rFonts w:hint="eastAsia"/>
                <w:sz w:val="20"/>
                <w:szCs w:val="20"/>
              </w:rPr>
              <w:t>世界アルツハイマーデー記念・認知症</w:t>
            </w:r>
            <w:r w:rsidR="006259E1">
              <w:rPr>
                <w:rFonts w:hint="eastAsia"/>
                <w:sz w:val="20"/>
                <w:szCs w:val="20"/>
              </w:rPr>
              <w:t>サポーター</w:t>
            </w:r>
            <w:r w:rsidRPr="000134C2">
              <w:rPr>
                <w:rFonts w:hint="eastAsia"/>
                <w:sz w:val="20"/>
                <w:szCs w:val="20"/>
              </w:rPr>
              <w:t>養成講座「認知症フォーラム</w:t>
            </w:r>
            <w:r w:rsidR="006259E1">
              <w:rPr>
                <w:rFonts w:hint="eastAsia"/>
                <w:sz w:val="20"/>
                <w:szCs w:val="20"/>
              </w:rPr>
              <w:t>２０１８</w:t>
            </w:r>
            <w:r w:rsidRPr="000134C2">
              <w:rPr>
                <w:sz w:val="20"/>
                <w:szCs w:val="20"/>
              </w:rPr>
              <w:t>奈良」</w:t>
            </w:r>
          </w:p>
        </w:tc>
        <w:tc>
          <w:tcPr>
            <w:tcW w:w="992" w:type="dxa"/>
            <w:tcBorders>
              <w:top w:val="single" w:sz="4" w:space="0" w:color="auto"/>
              <w:left w:val="single" w:sz="8" w:space="0" w:color="auto"/>
              <w:bottom w:val="single" w:sz="4" w:space="0" w:color="auto"/>
              <w:right w:val="single" w:sz="8" w:space="0" w:color="auto"/>
            </w:tcBorders>
            <w:vAlign w:val="center"/>
          </w:tcPr>
          <w:p w14:paraId="7B06A4FD" w14:textId="77777777" w:rsidR="007D6C95" w:rsidRDefault="007D6C95" w:rsidP="001A681E">
            <w:pPr>
              <w:jc w:val="center"/>
              <w:rPr>
                <w:sz w:val="20"/>
                <w:szCs w:val="20"/>
              </w:rPr>
            </w:pPr>
            <w:r>
              <w:rPr>
                <w:rFonts w:hint="eastAsia"/>
                <w:sz w:val="20"/>
                <w:szCs w:val="20"/>
              </w:rPr>
              <w:t>12/1</w:t>
            </w:r>
          </w:p>
        </w:tc>
        <w:tc>
          <w:tcPr>
            <w:tcW w:w="1134" w:type="dxa"/>
            <w:tcBorders>
              <w:top w:val="single" w:sz="4" w:space="0" w:color="auto"/>
              <w:left w:val="single" w:sz="8" w:space="0" w:color="auto"/>
              <w:bottom w:val="single" w:sz="4" w:space="0" w:color="auto"/>
              <w:right w:val="single" w:sz="8" w:space="0" w:color="auto"/>
            </w:tcBorders>
            <w:vAlign w:val="center"/>
          </w:tcPr>
          <w:p w14:paraId="48F48AA0" w14:textId="7965A400" w:rsidR="007D6C95" w:rsidRDefault="006259E1" w:rsidP="001A681E">
            <w:pPr>
              <w:jc w:val="center"/>
              <w:rPr>
                <w:sz w:val="20"/>
                <w:szCs w:val="20"/>
              </w:rPr>
            </w:pPr>
            <w:r>
              <w:rPr>
                <w:rFonts w:hint="eastAsia"/>
                <w:sz w:val="20"/>
                <w:szCs w:val="20"/>
              </w:rPr>
              <w:t>２</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6876FAC2" w14:textId="77777777" w:rsidR="007D6C95" w:rsidRDefault="007D6C95" w:rsidP="001A681E">
            <w:pPr>
              <w:rPr>
                <w:rFonts w:cs="Courier New"/>
                <w:sz w:val="20"/>
                <w:szCs w:val="20"/>
              </w:rPr>
            </w:pPr>
          </w:p>
        </w:tc>
      </w:tr>
      <w:tr w:rsidR="007D6C95" w14:paraId="69CFA71F"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16B67FD0" w14:textId="77777777" w:rsidR="007D6C95" w:rsidRPr="000134C2" w:rsidRDefault="007D6C95" w:rsidP="001A681E">
            <w:pPr>
              <w:rPr>
                <w:sz w:val="20"/>
                <w:szCs w:val="20"/>
              </w:rPr>
            </w:pPr>
            <w:r w:rsidRPr="000134C2">
              <w:rPr>
                <w:rFonts w:hint="eastAsia"/>
                <w:sz w:val="20"/>
                <w:szCs w:val="20"/>
              </w:rPr>
              <w:t>地域</w:t>
            </w:r>
            <w:r w:rsidRPr="000134C2">
              <w:rPr>
                <w:sz w:val="20"/>
                <w:szCs w:val="20"/>
              </w:rPr>
              <w:t>・こども・笑顔フォーラム</w:t>
            </w:r>
            <w:r w:rsidRPr="000134C2">
              <w:rPr>
                <w:rFonts w:hint="eastAsia"/>
                <w:sz w:val="20"/>
                <w:szCs w:val="20"/>
              </w:rPr>
              <w:t>～こども食堂ってどんな食堂？～</w:t>
            </w:r>
          </w:p>
        </w:tc>
        <w:tc>
          <w:tcPr>
            <w:tcW w:w="992" w:type="dxa"/>
            <w:tcBorders>
              <w:top w:val="single" w:sz="4" w:space="0" w:color="auto"/>
              <w:left w:val="single" w:sz="8" w:space="0" w:color="auto"/>
              <w:bottom w:val="single" w:sz="4" w:space="0" w:color="auto"/>
              <w:right w:val="single" w:sz="8" w:space="0" w:color="auto"/>
            </w:tcBorders>
            <w:vAlign w:val="center"/>
          </w:tcPr>
          <w:p w14:paraId="72520E66" w14:textId="77777777" w:rsidR="007D6C95" w:rsidRPr="000134C2" w:rsidRDefault="007D6C95" w:rsidP="001A681E">
            <w:pPr>
              <w:jc w:val="center"/>
              <w:rPr>
                <w:sz w:val="20"/>
                <w:szCs w:val="20"/>
              </w:rPr>
            </w:pPr>
            <w:r>
              <w:rPr>
                <w:rFonts w:hint="eastAsia"/>
                <w:sz w:val="20"/>
                <w:szCs w:val="20"/>
              </w:rPr>
              <w:t>12/1</w:t>
            </w:r>
          </w:p>
        </w:tc>
        <w:tc>
          <w:tcPr>
            <w:tcW w:w="1134" w:type="dxa"/>
            <w:tcBorders>
              <w:top w:val="single" w:sz="4" w:space="0" w:color="auto"/>
              <w:left w:val="single" w:sz="8" w:space="0" w:color="auto"/>
              <w:bottom w:val="single" w:sz="4" w:space="0" w:color="auto"/>
              <w:right w:val="single" w:sz="8" w:space="0" w:color="auto"/>
            </w:tcBorders>
            <w:vAlign w:val="center"/>
          </w:tcPr>
          <w:p w14:paraId="50FF55F7" w14:textId="109BC413" w:rsidR="007D6C95"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6E91C8C2" w14:textId="77777777" w:rsidR="007D6C95" w:rsidRDefault="007D6C95" w:rsidP="001A681E">
            <w:pPr>
              <w:rPr>
                <w:rFonts w:cs="Courier New"/>
                <w:sz w:val="20"/>
                <w:szCs w:val="20"/>
              </w:rPr>
            </w:pPr>
          </w:p>
        </w:tc>
      </w:tr>
      <w:tr w:rsidR="007D6C95" w:rsidRPr="00160A23" w14:paraId="2D070840" w14:textId="77777777" w:rsidTr="001A681E">
        <w:trPr>
          <w:trHeight w:val="44"/>
        </w:trPr>
        <w:tc>
          <w:tcPr>
            <w:tcW w:w="4820" w:type="dxa"/>
            <w:tcBorders>
              <w:top w:val="single" w:sz="4" w:space="0" w:color="auto"/>
              <w:left w:val="single" w:sz="8" w:space="0" w:color="auto"/>
              <w:bottom w:val="single" w:sz="4" w:space="0" w:color="auto"/>
              <w:right w:val="single" w:sz="8" w:space="0" w:color="auto"/>
            </w:tcBorders>
            <w:vAlign w:val="center"/>
          </w:tcPr>
          <w:p w14:paraId="5E4B38C9" w14:textId="77777777" w:rsidR="007D6C95" w:rsidRPr="00160A23" w:rsidRDefault="007D6C95" w:rsidP="001A681E">
            <w:pPr>
              <w:rPr>
                <w:sz w:val="20"/>
                <w:szCs w:val="20"/>
              </w:rPr>
            </w:pPr>
            <w:r w:rsidRPr="000134C2">
              <w:rPr>
                <w:rFonts w:hint="eastAsia"/>
                <w:sz w:val="20"/>
                <w:szCs w:val="20"/>
              </w:rPr>
              <w:t>奈良県高齢者虐待防止研修会</w:t>
            </w:r>
          </w:p>
        </w:tc>
        <w:tc>
          <w:tcPr>
            <w:tcW w:w="992" w:type="dxa"/>
            <w:tcBorders>
              <w:top w:val="single" w:sz="4" w:space="0" w:color="auto"/>
              <w:left w:val="single" w:sz="8" w:space="0" w:color="auto"/>
              <w:bottom w:val="single" w:sz="4" w:space="0" w:color="auto"/>
              <w:right w:val="single" w:sz="8" w:space="0" w:color="auto"/>
            </w:tcBorders>
            <w:vAlign w:val="center"/>
          </w:tcPr>
          <w:p w14:paraId="06CE5FC6" w14:textId="77777777" w:rsidR="007D6C95" w:rsidRPr="00160A23" w:rsidRDefault="007D6C95" w:rsidP="001A681E">
            <w:pPr>
              <w:jc w:val="center"/>
              <w:rPr>
                <w:sz w:val="20"/>
                <w:szCs w:val="20"/>
              </w:rPr>
            </w:pPr>
            <w:r>
              <w:rPr>
                <w:rFonts w:hint="eastAsia"/>
                <w:sz w:val="20"/>
                <w:szCs w:val="20"/>
              </w:rPr>
              <w:t>12/3</w:t>
            </w:r>
          </w:p>
        </w:tc>
        <w:tc>
          <w:tcPr>
            <w:tcW w:w="1134" w:type="dxa"/>
            <w:tcBorders>
              <w:top w:val="single" w:sz="4" w:space="0" w:color="auto"/>
              <w:left w:val="single" w:sz="8" w:space="0" w:color="auto"/>
              <w:bottom w:val="single" w:sz="4" w:space="0" w:color="auto"/>
              <w:right w:val="single" w:sz="8" w:space="0" w:color="auto"/>
            </w:tcBorders>
            <w:vAlign w:val="center"/>
          </w:tcPr>
          <w:p w14:paraId="363CDFDC" w14:textId="080252F4" w:rsidR="007D6C95" w:rsidRPr="00160A23" w:rsidRDefault="006259E1" w:rsidP="001A681E">
            <w:pPr>
              <w:jc w:val="center"/>
              <w:rPr>
                <w:sz w:val="20"/>
                <w:szCs w:val="20"/>
              </w:rPr>
            </w:pPr>
            <w:r>
              <w:rPr>
                <w:rFonts w:hint="eastAsia"/>
                <w:sz w:val="20"/>
                <w:szCs w:val="20"/>
              </w:rPr>
              <w:t>１</w:t>
            </w:r>
            <w:r w:rsidR="007D6C95">
              <w:rPr>
                <w:rFonts w:hint="eastAsia"/>
                <w:sz w:val="20"/>
                <w:szCs w:val="20"/>
              </w:rPr>
              <w:t>名</w:t>
            </w:r>
          </w:p>
        </w:tc>
        <w:tc>
          <w:tcPr>
            <w:tcW w:w="2410" w:type="dxa"/>
            <w:tcBorders>
              <w:top w:val="single" w:sz="4" w:space="0" w:color="auto"/>
              <w:left w:val="single" w:sz="8" w:space="0" w:color="auto"/>
              <w:bottom w:val="single" w:sz="4" w:space="0" w:color="auto"/>
              <w:right w:val="single" w:sz="8" w:space="0" w:color="auto"/>
            </w:tcBorders>
            <w:vAlign w:val="center"/>
          </w:tcPr>
          <w:p w14:paraId="5864C5D9" w14:textId="77777777" w:rsidR="007D6C95" w:rsidRPr="00160A23" w:rsidRDefault="007D6C95" w:rsidP="001A681E">
            <w:pPr>
              <w:rPr>
                <w:rFonts w:cs="Courier New"/>
                <w:sz w:val="20"/>
                <w:szCs w:val="20"/>
              </w:rPr>
            </w:pPr>
          </w:p>
        </w:tc>
      </w:tr>
    </w:tbl>
    <w:p w14:paraId="152EBE1E" w14:textId="77777777" w:rsidR="003D7C9C" w:rsidRDefault="003D7C9C" w:rsidP="00F1166D">
      <w:pPr>
        <w:jc w:val="left"/>
        <w:rPr>
          <w:rFonts w:hAnsi="ＭＳ 明朝"/>
          <w:sz w:val="20"/>
          <w:szCs w:val="20"/>
        </w:rPr>
      </w:pPr>
    </w:p>
    <w:p w14:paraId="3D404ABB" w14:textId="649C4555" w:rsidR="00871357" w:rsidRPr="00871357" w:rsidRDefault="00AF3610" w:rsidP="00812365">
      <w:pPr>
        <w:pStyle w:val="2"/>
        <w:ind w:left="105"/>
      </w:pPr>
      <w:bookmarkStart w:id="76" w:name="_Toc9327978"/>
      <w:r>
        <w:rPr>
          <w:rFonts w:hint="eastAsia"/>
        </w:rPr>
        <w:t>３</w:t>
      </w:r>
      <w:r w:rsidR="00871357" w:rsidRPr="00871357">
        <w:rPr>
          <w:rFonts w:hint="eastAsia"/>
        </w:rPr>
        <w:t>．あかね保育園健康安全委員会</w:t>
      </w:r>
      <w:bookmarkEnd w:id="76"/>
    </w:p>
    <w:p w14:paraId="63816D18" w14:textId="05F039EA" w:rsidR="00AA11D1" w:rsidRDefault="00AA11D1" w:rsidP="00AA11D1">
      <w:pPr>
        <w:pStyle w:val="afa"/>
        <w:ind w:leftChars="200" w:left="420" w:firstLineChars="100" w:firstLine="210"/>
      </w:pPr>
      <w:r w:rsidRPr="00AA11D1">
        <w:rPr>
          <w:rFonts w:hint="eastAsia"/>
        </w:rPr>
        <w:t>月</w:t>
      </w:r>
      <w:r w:rsidRPr="00AA11D1">
        <w:t>1回の定例会議及び避難・防災・心肺蘇生訓練を担当制で運営し、年齢別事故リスク軽減のためのチェックリスト(毎月)や感染予防・施設点検(</w:t>
      </w:r>
      <w:r w:rsidR="00065BA2">
        <w:rPr>
          <w:rFonts w:hint="eastAsia"/>
        </w:rPr>
        <w:t>４</w:t>
      </w:r>
      <w:r w:rsidRPr="00AA11D1">
        <w:t>期)を実施する中、安心安全の保育環境及び施設整備の改善と充実に繋がりました。事故件数は昨年</w:t>
      </w:r>
      <w:r>
        <w:rPr>
          <w:rFonts w:hint="eastAsia"/>
        </w:rPr>
        <w:t>２４</w:t>
      </w:r>
      <w:r w:rsidRPr="00AA11D1">
        <w:t>件に対し今年は</w:t>
      </w:r>
      <w:r>
        <w:rPr>
          <w:rFonts w:hint="eastAsia"/>
        </w:rPr>
        <w:t>２６</w:t>
      </w:r>
      <w:r w:rsidRPr="00AA11D1">
        <w:t>件と</w:t>
      </w:r>
      <w:r>
        <w:rPr>
          <w:rFonts w:hint="eastAsia"/>
        </w:rPr>
        <w:t>２</w:t>
      </w:r>
      <w:r w:rsidRPr="00AA11D1">
        <w:t>件増加しました。特に、肘内障や転倒等の事故が多かったです。取り組む前の危機管理を念頭に置き、遊びや作業の時のルール化や危険を予知し、環境を整備することの重要性が確認されました。ま</w:t>
      </w:r>
      <w:r w:rsidRPr="00AA11D1">
        <w:lastRenderedPageBreak/>
        <w:t>た、肘内障は手を引っ張ることはもちろん、子ども同士のじゃれあい遊び、衣服の着脱</w:t>
      </w:r>
      <w:r w:rsidRPr="00AA11D1">
        <w:rPr>
          <w:rFonts w:hint="eastAsia"/>
        </w:rPr>
        <w:t>でも起こるので注意しています。前半期は離乳食の間違い等に気を付けていますが、今回は</w:t>
      </w:r>
      <w:r>
        <w:rPr>
          <w:rFonts w:hint="eastAsia"/>
        </w:rPr>
        <w:t>１２</w:t>
      </w:r>
      <w:r w:rsidRPr="00AA11D1">
        <w:t>月にミスがあり、保育士の見守りや子どもの座席等の反省もあるが慣れてきた頃に再度気を付けることを共通認識しました。『配膳する・指さし・声だし確認』を必ず実施する事の大切さも確認されました。今後ミスを起こさないために誰かがどこかでミスに気付ける体制づくりも実施していきます。</w:t>
      </w:r>
    </w:p>
    <w:p w14:paraId="775F6EC1" w14:textId="77777777" w:rsidR="00AA11D1" w:rsidRDefault="00AA11D1" w:rsidP="00AA11D1">
      <w:pPr>
        <w:pStyle w:val="afa"/>
        <w:ind w:leftChars="200" w:left="420" w:firstLineChars="100" w:firstLine="210"/>
      </w:pPr>
      <w:r w:rsidRPr="00AA11D1">
        <w:t>ヒヤリハットは昨年</w:t>
      </w:r>
      <w:r>
        <w:rPr>
          <w:rFonts w:hint="eastAsia"/>
        </w:rPr>
        <w:t>１０８</w:t>
      </w:r>
      <w:r w:rsidRPr="00AA11D1">
        <w:t>件に対し</w:t>
      </w:r>
      <w:r>
        <w:rPr>
          <w:rFonts w:hint="eastAsia"/>
        </w:rPr>
        <w:t>９８</w:t>
      </w:r>
      <w:r w:rsidRPr="00AA11D1">
        <w:t>件の報告があり、事故及びヒヤリハット等を集団分析し、その結果を全職員に啓蒙することで事故防止に繋がりました。毎年だが打撲</w:t>
      </w:r>
      <w:r w:rsidRPr="00AA11D1">
        <w:rPr>
          <w:rFonts w:hint="eastAsia"/>
        </w:rPr>
        <w:t>・転倒が多く、事前に危険予知をもち環境整備をすることが重要である事を踏まえ、健康安全委員会時間内でそれぞれのお部屋の点検等を実施し、皆で安全な環境づくりを推進しました。</w:t>
      </w:r>
    </w:p>
    <w:p w14:paraId="69A26F76" w14:textId="2328D594" w:rsidR="00123B4C" w:rsidRDefault="00AA11D1" w:rsidP="00AA11D1">
      <w:pPr>
        <w:pStyle w:val="afa"/>
        <w:ind w:leftChars="200" w:left="420" w:firstLineChars="100" w:firstLine="210"/>
      </w:pPr>
      <w:r w:rsidRPr="00AA11D1">
        <w:rPr>
          <w:rFonts w:hint="eastAsia"/>
        </w:rPr>
        <w:t>未確認による内服管理ミスについては内服管理マニュアルを作成し職員間の確認を行いました。職員間で衛生管理マニュアルを確認し、実践の徹底を図りました。また、『防災マニュアル』に基づき、計画的備蓄及び保護者参加の避難訓練を実施しました。保護者へ衛生管理に対する園の方針や健康情報などを啓蒙すると共に、園児には健康教室で手洗い、プール使用時の注意、体の仕組みなどを行い、健康安全の推進に努めました。</w:t>
      </w:r>
    </w:p>
    <w:p w14:paraId="70966528" w14:textId="77777777" w:rsidR="00AA11D1" w:rsidRPr="00F1166D" w:rsidRDefault="00AA11D1">
      <w:pPr>
        <w:pStyle w:val="afa"/>
        <w:ind w:leftChars="0" w:left="0"/>
      </w:pPr>
    </w:p>
    <w:p w14:paraId="179AEB72" w14:textId="1BADE93D" w:rsidR="00A51703" w:rsidRPr="00A51703" w:rsidRDefault="00AF3610" w:rsidP="00B201B9">
      <w:pPr>
        <w:pStyle w:val="2"/>
        <w:ind w:left="105"/>
      </w:pPr>
      <w:bookmarkStart w:id="77" w:name="_Toc9327979"/>
      <w:r>
        <w:rPr>
          <w:rFonts w:hint="eastAsia"/>
        </w:rPr>
        <w:t>４</w:t>
      </w:r>
      <w:r w:rsidR="00A51703" w:rsidRPr="00A51703">
        <w:rPr>
          <w:rFonts w:hint="eastAsia"/>
        </w:rPr>
        <w:t>．あかね保育園給食会議</w:t>
      </w:r>
      <w:bookmarkEnd w:id="77"/>
    </w:p>
    <w:p w14:paraId="48F8EE53" w14:textId="77777777" w:rsidR="00AA11D1" w:rsidRDefault="00AA11D1" w:rsidP="00AA11D1">
      <w:pPr>
        <w:pStyle w:val="afa"/>
        <w:ind w:leftChars="200" w:left="420" w:firstLineChars="100" w:firstLine="210"/>
      </w:pPr>
      <w:r w:rsidRPr="00AA11D1">
        <w:rPr>
          <w:rFonts w:hint="eastAsia"/>
        </w:rPr>
        <w:t>定例会議ではその都度の課題でミニ学習を行い、‘楽しく食べる’を基調に、摂食機能の発達と援助に沿って、離乳食や給食を促進してきました。特に、食課題がある児及び</w:t>
      </w:r>
      <w:r>
        <w:rPr>
          <w:rFonts w:hint="eastAsia"/>
        </w:rPr>
        <w:t>０</w:t>
      </w:r>
      <w:r w:rsidRPr="00AA11D1">
        <w:t>歳児口腔内チェックリストを作成し集団支援を深めました。</w:t>
      </w:r>
    </w:p>
    <w:p w14:paraId="4A60243B" w14:textId="77777777" w:rsidR="00AA11D1" w:rsidRDefault="00AA11D1" w:rsidP="00AA11D1">
      <w:pPr>
        <w:pStyle w:val="afa"/>
        <w:ind w:leftChars="200" w:left="420" w:firstLineChars="100" w:firstLine="210"/>
      </w:pPr>
      <w:r w:rsidRPr="00AA11D1">
        <w:t>『給食の</w:t>
      </w:r>
      <w:r>
        <w:rPr>
          <w:rFonts w:hint="eastAsia"/>
        </w:rPr>
        <w:t>７</w:t>
      </w:r>
      <w:r w:rsidRPr="00AA11D1">
        <w:t>つの大切』を基調に、園児の喫食状況を出し合い献立内容等を改善しました。また、食育計画に基づき行事食を実施、園児が自ら野菜の皮むきや栽培で収穫した野菜をクッキングする等で食に対する意欲を引き出しました。また、園全体では鮭の解体ショーと</w:t>
      </w:r>
      <w:r>
        <w:rPr>
          <w:rFonts w:hint="eastAsia"/>
        </w:rPr>
        <w:t>チャンチャン</w:t>
      </w:r>
      <w:r w:rsidRPr="00AA11D1">
        <w:t>焼きを実施し命の大切さを学び『食育』の前進に努</w:t>
      </w:r>
      <w:r w:rsidRPr="00AA11D1">
        <w:rPr>
          <w:rFonts w:hint="eastAsia"/>
        </w:rPr>
        <w:t>めました。</w:t>
      </w:r>
    </w:p>
    <w:p w14:paraId="1942E657" w14:textId="77777777" w:rsidR="00AA11D1" w:rsidRDefault="00AA11D1" w:rsidP="00AA11D1">
      <w:pPr>
        <w:pStyle w:val="afa"/>
        <w:ind w:leftChars="200" w:left="420" w:firstLineChars="100" w:firstLine="210"/>
      </w:pPr>
      <w:r>
        <w:rPr>
          <w:rFonts w:hint="eastAsia"/>
        </w:rPr>
        <w:t>５</w:t>
      </w:r>
      <w:r w:rsidRPr="00AA11D1">
        <w:t>歳児は『稲の栽培』に取組み、命の大事さ等、多くのことを学びました。また、アレルギー児の増加により、除去食用食器で誤食を防ぐと共に、医師の指示書に基づくアレルギー除去食の徹底に努めました。</w:t>
      </w:r>
    </w:p>
    <w:p w14:paraId="24842D5C" w14:textId="18873968" w:rsidR="00123B4C" w:rsidRDefault="00AA11D1" w:rsidP="007B0E73">
      <w:pPr>
        <w:pStyle w:val="afa"/>
        <w:ind w:leftChars="200" w:left="420" w:firstLineChars="100" w:firstLine="210"/>
      </w:pPr>
      <w:r w:rsidRPr="00AA11D1">
        <w:t>毎月の給食室会議では、献立を全員で確認・検討し、給食の質の充実や業務改善に繋がりました。更に、保護者役員の方々には試食会を</w:t>
      </w:r>
      <w:r>
        <w:rPr>
          <w:rFonts w:hint="eastAsia"/>
        </w:rPr>
        <w:t>５</w:t>
      </w:r>
      <w:r w:rsidRPr="00AA11D1">
        <w:t>回開催し、保護者の方々とともに給食を通して、子育て懇談ができ、親の思いや悩み事などを共有しました。更に、保護者と共に、食育の充実に取り組むことが求められています。</w:t>
      </w:r>
    </w:p>
    <w:p w14:paraId="1283EE8D" w14:textId="77777777" w:rsidR="00AA11D1" w:rsidRDefault="00AA11D1" w:rsidP="00F1166D">
      <w:pPr>
        <w:pStyle w:val="afa"/>
        <w:ind w:leftChars="0" w:left="0"/>
      </w:pPr>
    </w:p>
    <w:p w14:paraId="7DCCE81A" w14:textId="052DAAA7" w:rsidR="00871357" w:rsidRPr="00AC3300" w:rsidRDefault="00812365" w:rsidP="00812365">
      <w:pPr>
        <w:pStyle w:val="2"/>
        <w:ind w:left="105"/>
      </w:pPr>
      <w:bookmarkStart w:id="78" w:name="_Toc9327980"/>
      <w:r>
        <w:rPr>
          <w:rFonts w:hint="eastAsia"/>
        </w:rPr>
        <w:t>５</w:t>
      </w:r>
      <w:r w:rsidR="005D6511">
        <w:rPr>
          <w:rFonts w:hint="eastAsia"/>
        </w:rPr>
        <w:t>．</w:t>
      </w:r>
      <w:r w:rsidR="00452B40">
        <w:rPr>
          <w:rFonts w:hint="eastAsia"/>
        </w:rPr>
        <w:t>社会保障を充実させる取り組み（</w:t>
      </w:r>
      <w:r w:rsidR="005D6511">
        <w:rPr>
          <w:rFonts w:hint="eastAsia"/>
        </w:rPr>
        <w:t>社保委員会活動</w:t>
      </w:r>
      <w:r w:rsidR="00452B40">
        <w:rPr>
          <w:rFonts w:hint="eastAsia"/>
        </w:rPr>
        <w:t>）</w:t>
      </w:r>
      <w:bookmarkEnd w:id="78"/>
    </w:p>
    <w:p w14:paraId="09975E9F" w14:textId="0F15B3D6" w:rsidR="00812365" w:rsidRDefault="00812365" w:rsidP="00812365">
      <w:pPr>
        <w:pStyle w:val="afa"/>
        <w:ind w:leftChars="200" w:left="420" w:firstLineChars="100" w:firstLine="210"/>
      </w:pPr>
      <w:r>
        <w:rPr>
          <w:rFonts w:hint="eastAsia"/>
        </w:rPr>
        <w:t>社会保障や福祉の充実、憲法を守り平和を求める運動を中心に情勢学習を行い、憲法を破壊し社会保障を後退させる法案に反対し充実や改善の取り組みをすすめました。街頭での署名宣伝行動に取り組み、学習会や集会にも参加しました。７</w:t>
      </w:r>
      <w:r>
        <w:t>月</w:t>
      </w:r>
      <w:r>
        <w:rPr>
          <w:rFonts w:hint="eastAsia"/>
        </w:rPr>
        <w:t>８</w:t>
      </w:r>
      <w:r>
        <w:t>月に</w:t>
      </w:r>
      <w:r>
        <w:rPr>
          <w:rFonts w:hint="eastAsia"/>
        </w:rPr>
        <w:t>かけて</w:t>
      </w:r>
      <w:r>
        <w:t>熱中症予防調査</w:t>
      </w:r>
      <w:r>
        <w:rPr>
          <w:rFonts w:hint="eastAsia"/>
        </w:rPr>
        <w:t>（５０件）</w:t>
      </w:r>
      <w:r>
        <w:t>に取り組みました。</w:t>
      </w:r>
      <w:r>
        <w:rPr>
          <w:rFonts w:hint="eastAsia"/>
        </w:rPr>
        <w:t>特に憲法９</w:t>
      </w:r>
      <w:r>
        <w:t>条を守り改憲に反対する署名運動、集会や学習会の参加に取り組み、憲法</w:t>
      </w:r>
      <w:r>
        <w:rPr>
          <w:rFonts w:hint="eastAsia"/>
        </w:rPr>
        <w:t>９</w:t>
      </w:r>
      <w:r>
        <w:t>条</w:t>
      </w:r>
      <w:r>
        <w:rPr>
          <w:rFonts w:hint="eastAsia"/>
        </w:rPr>
        <w:t>では学習ＤＶＤと憲法リーフレットの視聴と読了の取り組みをすすめました（視聴９２</w:t>
      </w:r>
      <w:r>
        <w:t>名、読了</w:t>
      </w:r>
      <w:r>
        <w:rPr>
          <w:rFonts w:hint="eastAsia"/>
        </w:rPr>
        <w:t>１８</w:t>
      </w:r>
      <w:r>
        <w:t>名）</w:t>
      </w:r>
      <w:r>
        <w:rPr>
          <w:rFonts w:hint="eastAsia"/>
        </w:rPr>
        <w:t>。</w:t>
      </w:r>
    </w:p>
    <w:p w14:paraId="610D1E9E" w14:textId="77777777" w:rsidR="00D17FA1" w:rsidRDefault="00D17FA1" w:rsidP="00812365">
      <w:pPr>
        <w:pStyle w:val="afa"/>
        <w:ind w:leftChars="0" w:left="0"/>
      </w:pPr>
    </w:p>
    <w:p w14:paraId="2670089C" w14:textId="77777777" w:rsidR="00FA4FC9" w:rsidRPr="005D6511" w:rsidRDefault="00A61523" w:rsidP="00E7677F">
      <w:pPr>
        <w:pStyle w:val="1"/>
      </w:pPr>
      <w:bookmarkStart w:id="79" w:name="_Toc9327981"/>
      <w:r w:rsidRPr="005D6511">
        <w:rPr>
          <w:rFonts w:hint="eastAsia"/>
        </w:rPr>
        <w:t>Ⅵ</w:t>
      </w:r>
      <w:r w:rsidR="00FA4FC9" w:rsidRPr="005D6511">
        <w:rPr>
          <w:rFonts w:hint="eastAsia"/>
        </w:rPr>
        <w:t>．協力組織との関係強化および共同組織方針づくり</w:t>
      </w:r>
      <w:bookmarkEnd w:id="79"/>
    </w:p>
    <w:p w14:paraId="33071A7F" w14:textId="77777777" w:rsidR="00871357" w:rsidRPr="00B803CE" w:rsidRDefault="007F0EDA" w:rsidP="00E7677F">
      <w:pPr>
        <w:pStyle w:val="2"/>
        <w:ind w:left="105"/>
      </w:pPr>
      <w:bookmarkStart w:id="80" w:name="_Toc9327982"/>
      <w:r w:rsidRPr="00B803CE">
        <w:rPr>
          <w:rFonts w:hint="eastAsia"/>
        </w:rPr>
        <w:t>１．こがねの里入居者・家族の会との連携</w:t>
      </w:r>
      <w:bookmarkEnd w:id="80"/>
    </w:p>
    <w:p w14:paraId="32903B1A" w14:textId="20B298EF" w:rsidR="005E6176" w:rsidRDefault="007F0EDA" w:rsidP="00E7677F">
      <w:pPr>
        <w:pStyle w:val="afa"/>
        <w:ind w:left="525" w:firstLineChars="100" w:firstLine="210"/>
      </w:pPr>
      <w:r>
        <w:rPr>
          <w:rFonts w:hint="eastAsia"/>
        </w:rPr>
        <w:t>毎月第</w:t>
      </w:r>
      <w:r w:rsidR="00AC3300">
        <w:rPr>
          <w:rFonts w:hint="eastAsia"/>
        </w:rPr>
        <w:t>１</w:t>
      </w:r>
      <w:r>
        <w:rPr>
          <w:rFonts w:hint="eastAsia"/>
        </w:rPr>
        <w:t>土曜の定例開催を基本として</w:t>
      </w:r>
      <w:r w:rsidR="00B803CE">
        <w:rPr>
          <w:rFonts w:hint="eastAsia"/>
        </w:rPr>
        <w:t>、施設長、副施設長が出席しました。</w:t>
      </w:r>
      <w:r w:rsidR="00C92008">
        <w:rPr>
          <w:rFonts w:hint="eastAsia"/>
        </w:rPr>
        <w:t>定例で開催される家族の会世話人会では毎月の施設の運営状況や予定などを報告し情報共有</w:t>
      </w:r>
      <w:r w:rsidR="00A8776A">
        <w:rPr>
          <w:rFonts w:hint="eastAsia"/>
        </w:rPr>
        <w:t>に</w:t>
      </w:r>
      <w:r w:rsidR="00C92008">
        <w:rPr>
          <w:rFonts w:hint="eastAsia"/>
        </w:rPr>
        <w:t>努めました。</w:t>
      </w:r>
      <w:r w:rsidR="00A8776A">
        <w:rPr>
          <w:rFonts w:hint="eastAsia"/>
        </w:rPr>
        <w:t>また地域社会や社会保障制度の動向などについて、時折意見交換も行い相互理解を深める機会となっています。</w:t>
      </w:r>
      <w:r w:rsidR="0023243B">
        <w:rPr>
          <w:rFonts w:hint="eastAsia"/>
        </w:rPr>
        <w:t>第</w:t>
      </w:r>
      <w:r w:rsidR="00AC3300">
        <w:rPr>
          <w:rFonts w:hint="eastAsia"/>
        </w:rPr>
        <w:t>１</w:t>
      </w:r>
      <w:r w:rsidR="00903077">
        <w:rPr>
          <w:rFonts w:hint="eastAsia"/>
        </w:rPr>
        <w:t>７</w:t>
      </w:r>
      <w:r w:rsidR="0023243B">
        <w:rPr>
          <w:rFonts w:hint="eastAsia"/>
        </w:rPr>
        <w:t>回</w:t>
      </w:r>
      <w:r w:rsidR="00B803CE">
        <w:rPr>
          <w:rFonts w:hint="eastAsia"/>
        </w:rPr>
        <w:t>こがねの里入居者</w:t>
      </w:r>
      <w:r w:rsidR="0023243B">
        <w:rPr>
          <w:rFonts w:hint="eastAsia"/>
        </w:rPr>
        <w:t>・家族</w:t>
      </w:r>
      <w:r w:rsidR="00B803CE">
        <w:rPr>
          <w:rFonts w:hint="eastAsia"/>
        </w:rPr>
        <w:t>の</w:t>
      </w:r>
      <w:r w:rsidR="0023243B">
        <w:rPr>
          <w:rFonts w:hint="eastAsia"/>
        </w:rPr>
        <w:t>会総会（</w:t>
      </w:r>
      <w:r w:rsidR="00AC3300">
        <w:rPr>
          <w:rFonts w:hint="eastAsia"/>
        </w:rPr>
        <w:t>５／</w:t>
      </w:r>
      <w:r w:rsidR="00903077">
        <w:rPr>
          <w:rFonts w:hint="eastAsia"/>
        </w:rPr>
        <w:t>１５</w:t>
      </w:r>
      <w:r w:rsidR="0023243B">
        <w:rPr>
          <w:rFonts w:hint="eastAsia"/>
        </w:rPr>
        <w:t>）学習会では「</w:t>
      </w:r>
      <w:r w:rsidR="00903077">
        <w:rPr>
          <w:rFonts w:hint="eastAsia"/>
        </w:rPr>
        <w:t>介護予防・認知症予防講座</w:t>
      </w:r>
      <w:r w:rsidR="005E6176">
        <w:rPr>
          <w:rFonts w:hint="eastAsia"/>
        </w:rPr>
        <w:t>学習会</w:t>
      </w:r>
      <w:r w:rsidR="0023243B">
        <w:rPr>
          <w:rFonts w:hint="eastAsia"/>
        </w:rPr>
        <w:t>」</w:t>
      </w:r>
      <w:r w:rsidR="00A8776A">
        <w:rPr>
          <w:rFonts w:hint="eastAsia"/>
        </w:rPr>
        <w:t>が</w:t>
      </w:r>
      <w:r w:rsidR="005E6176">
        <w:rPr>
          <w:rFonts w:hint="eastAsia"/>
        </w:rPr>
        <w:t>開催</w:t>
      </w:r>
      <w:r w:rsidR="00A8776A">
        <w:rPr>
          <w:rFonts w:hint="eastAsia"/>
        </w:rPr>
        <w:t>され</w:t>
      </w:r>
      <w:r w:rsidR="00903077">
        <w:rPr>
          <w:rFonts w:hint="eastAsia"/>
        </w:rPr>
        <w:t>１８家族２１</w:t>
      </w:r>
      <w:r w:rsidR="005E6176">
        <w:rPr>
          <w:rFonts w:hint="eastAsia"/>
        </w:rPr>
        <w:t>名</w:t>
      </w:r>
      <w:r w:rsidR="00903077">
        <w:rPr>
          <w:rFonts w:hint="eastAsia"/>
        </w:rPr>
        <w:t>のご家族</w:t>
      </w:r>
      <w:r w:rsidR="00A8776A">
        <w:rPr>
          <w:rFonts w:hint="eastAsia"/>
        </w:rPr>
        <w:t>に加え、職員も一緒に予防講座を受講しました</w:t>
      </w:r>
      <w:r w:rsidR="005E6176">
        <w:rPr>
          <w:rFonts w:hint="eastAsia"/>
        </w:rPr>
        <w:t>。</w:t>
      </w:r>
    </w:p>
    <w:p w14:paraId="62381A6D" w14:textId="64BAEE7F" w:rsidR="00871357" w:rsidRDefault="00A8776A">
      <w:pPr>
        <w:pStyle w:val="afa"/>
        <w:ind w:left="525" w:firstLineChars="100" w:firstLine="210"/>
      </w:pPr>
      <w:r>
        <w:rPr>
          <w:rFonts w:hint="eastAsia"/>
        </w:rPr>
        <w:t>「（</w:t>
      </w:r>
      <w:r w:rsidR="00903077">
        <w:rPr>
          <w:rFonts w:hint="eastAsia"/>
        </w:rPr>
        <w:t>昨年度</w:t>
      </w:r>
      <w:r>
        <w:rPr>
          <w:rFonts w:hint="eastAsia"/>
        </w:rPr>
        <w:t>に</w:t>
      </w:r>
      <w:r w:rsidR="00903077">
        <w:rPr>
          <w:rFonts w:hint="eastAsia"/>
        </w:rPr>
        <w:t>寄贈頂いた</w:t>
      </w:r>
      <w:r>
        <w:rPr>
          <w:rFonts w:hint="eastAsia"/>
        </w:rPr>
        <w:t>）</w:t>
      </w:r>
      <w:r w:rsidR="00903077">
        <w:rPr>
          <w:rFonts w:hint="eastAsia"/>
        </w:rPr>
        <w:t>桜の木を</w:t>
      </w:r>
      <w:r>
        <w:rPr>
          <w:rFonts w:hint="eastAsia"/>
        </w:rPr>
        <w:t>気軽に鑑賞でき、また安全に</w:t>
      </w:r>
      <w:r w:rsidR="00903077">
        <w:rPr>
          <w:rFonts w:hint="eastAsia"/>
        </w:rPr>
        <w:t>外気浴ができるよう</w:t>
      </w:r>
      <w:r>
        <w:rPr>
          <w:rFonts w:hint="eastAsia"/>
        </w:rPr>
        <w:t>に」と</w:t>
      </w:r>
      <w:r w:rsidR="005E6176">
        <w:rPr>
          <w:rFonts w:hint="eastAsia"/>
        </w:rPr>
        <w:t>家族の会</w:t>
      </w:r>
      <w:r w:rsidR="00903077">
        <w:rPr>
          <w:rFonts w:hint="eastAsia"/>
        </w:rPr>
        <w:t>とよくする会協同</w:t>
      </w:r>
      <w:r w:rsidR="005E6176">
        <w:rPr>
          <w:rFonts w:hint="eastAsia"/>
        </w:rPr>
        <w:t>で</w:t>
      </w:r>
      <w:r w:rsidR="00903077">
        <w:rPr>
          <w:rFonts w:hint="eastAsia"/>
        </w:rPr>
        <w:t>新館３階北側に遊歩道整備</w:t>
      </w:r>
      <w:r w:rsidR="005E6176">
        <w:rPr>
          <w:rFonts w:hint="eastAsia"/>
        </w:rPr>
        <w:t>募金</w:t>
      </w:r>
      <w:r>
        <w:rPr>
          <w:rFonts w:hint="eastAsia"/>
        </w:rPr>
        <w:t>募集が呼びかけられました。短期間で</w:t>
      </w:r>
      <w:r w:rsidR="00DB0B61">
        <w:rPr>
          <w:rFonts w:hint="eastAsia"/>
        </w:rPr>
        <w:t>目標</w:t>
      </w:r>
      <w:r>
        <w:rPr>
          <w:rFonts w:hint="eastAsia"/>
        </w:rPr>
        <w:t>金額</w:t>
      </w:r>
      <w:r w:rsidR="00DB0B61">
        <w:rPr>
          <w:rFonts w:hint="eastAsia"/>
        </w:rPr>
        <w:t>を</w:t>
      </w:r>
      <w:r>
        <w:rPr>
          <w:rFonts w:hint="eastAsia"/>
        </w:rPr>
        <w:t>達成し施設整備寄附金として受領しました。多くの方々から寄せられたご意思を実現すべく２０１９年度</w:t>
      </w:r>
      <w:r w:rsidR="00DB0B61">
        <w:rPr>
          <w:rFonts w:hint="eastAsia"/>
        </w:rPr>
        <w:t>早期に整備計画</w:t>
      </w:r>
      <w:r>
        <w:rPr>
          <w:rFonts w:hint="eastAsia"/>
        </w:rPr>
        <w:t>の具体化</w:t>
      </w:r>
      <w:r w:rsidR="00DB0B61">
        <w:rPr>
          <w:rFonts w:hint="eastAsia"/>
        </w:rPr>
        <w:t>を進める予定です。</w:t>
      </w:r>
    </w:p>
    <w:p w14:paraId="1D5ABA77" w14:textId="77777777" w:rsidR="00B803CE" w:rsidRPr="00B803CE" w:rsidRDefault="00B803CE" w:rsidP="00B803CE">
      <w:pPr>
        <w:ind w:left="420" w:hangingChars="200" w:hanging="420"/>
      </w:pPr>
    </w:p>
    <w:p w14:paraId="3CB02C2A" w14:textId="77777777" w:rsidR="00871357" w:rsidRPr="00A51703" w:rsidRDefault="00871357" w:rsidP="00B201B9">
      <w:pPr>
        <w:pStyle w:val="2"/>
        <w:ind w:left="105"/>
      </w:pPr>
      <w:bookmarkStart w:id="81" w:name="_Toc9327983"/>
      <w:r w:rsidRPr="00A51703">
        <w:rPr>
          <w:rFonts w:hint="eastAsia"/>
        </w:rPr>
        <w:t>２．あかね保育園保護者会</w:t>
      </w:r>
      <w:bookmarkEnd w:id="81"/>
    </w:p>
    <w:p w14:paraId="42C571D1" w14:textId="33517C2B" w:rsidR="00D00862" w:rsidRDefault="00D00862" w:rsidP="007B0E73">
      <w:pPr>
        <w:pStyle w:val="afa"/>
        <w:ind w:leftChars="200" w:left="420" w:firstLineChars="100" w:firstLine="210"/>
      </w:pPr>
      <w:r>
        <w:rPr>
          <w:rFonts w:hint="eastAsia"/>
        </w:rPr>
        <w:t>保護者会は新体制の下、役員会議の定例化や役割分担化及び「あかねっこだより」を発行し、会の活動内容等を会員に啓蒙し喜ばれています。また、保護者会と運営会議で数回行事・企画等について懇談を持ち、９</w:t>
      </w:r>
      <w:r>
        <w:t>月には『お掃除フェスタ★</w:t>
      </w:r>
      <w:r>
        <w:rPr>
          <w:rFonts w:hint="eastAsia"/>
        </w:rPr>
        <w:t>２０１８</w:t>
      </w:r>
      <w:r>
        <w:t>』と題してのお掃除企画があり</w:t>
      </w:r>
      <w:r>
        <w:rPr>
          <w:rFonts w:hint="eastAsia"/>
        </w:rPr>
        <w:t>７０</w:t>
      </w:r>
      <w:r>
        <w:t>名の参加で、手作りハタキ教室や音楽に合わせてエクササイズをしながら雑巾がけをするなど、楽しく掃除をし、人形劇やクイズで地球温暖化についても楽しく学ばれました。</w:t>
      </w:r>
      <w:r>
        <w:rPr>
          <w:rFonts w:hint="eastAsia"/>
        </w:rPr>
        <w:t>１</w:t>
      </w:r>
      <w:r>
        <w:t>月には保護者会主催で「あかねっこカフェ」を実施し、</w:t>
      </w:r>
      <w:r w:rsidR="00065BA2">
        <w:rPr>
          <w:rFonts w:hint="eastAsia"/>
        </w:rPr>
        <w:t>２３</w:t>
      </w:r>
      <w:r>
        <w:t>家庭の参加で、会員や園との交流を深めました</w:t>
      </w:r>
      <w:r>
        <w:rPr>
          <w:rFonts w:hint="eastAsia"/>
        </w:rPr>
        <w:t>。</w:t>
      </w:r>
    </w:p>
    <w:p w14:paraId="385CF472" w14:textId="0B71AD34" w:rsidR="00123B4C" w:rsidRDefault="00D00862" w:rsidP="007B0E73">
      <w:pPr>
        <w:pStyle w:val="afa"/>
        <w:ind w:leftChars="200" w:left="420" w:firstLineChars="100" w:firstLine="210"/>
      </w:pPr>
      <w:r>
        <w:rPr>
          <w:rFonts w:hint="eastAsia"/>
        </w:rPr>
        <w:t>園の行事である秋篠こども祭りや運動会の準備等にもお手伝いして頂くとともに、署名にも協力して頂きました。奈良市保護者会協議会に積極的に結集し、保育条件の向上に努めました。また、卒園されたママを中心に「クラフトの会」を年１回実施し、子育て仲間の交流になっています。</w:t>
      </w:r>
    </w:p>
    <w:p w14:paraId="230E575E" w14:textId="77777777" w:rsidR="00D00862" w:rsidRDefault="00D00862" w:rsidP="00D00862">
      <w:pPr>
        <w:pStyle w:val="afa"/>
        <w:ind w:leftChars="0" w:left="0"/>
      </w:pPr>
    </w:p>
    <w:p w14:paraId="611A7FC5" w14:textId="77777777" w:rsidR="00871357" w:rsidRPr="00B201B9" w:rsidRDefault="00871357" w:rsidP="00123B4C">
      <w:pPr>
        <w:pStyle w:val="2"/>
        <w:ind w:left="105"/>
      </w:pPr>
      <w:bookmarkStart w:id="82" w:name="_Toc9327984"/>
      <w:r w:rsidRPr="00A51703">
        <w:rPr>
          <w:rFonts w:hint="eastAsia"/>
        </w:rPr>
        <w:t>３．特別養護老人ホームこがねの里を良くする会</w:t>
      </w:r>
      <w:bookmarkEnd w:id="82"/>
    </w:p>
    <w:p w14:paraId="11A9F32C" w14:textId="48A79C62" w:rsidR="00C92008" w:rsidRDefault="00D17FA1" w:rsidP="00311832">
      <w:pPr>
        <w:pStyle w:val="afa"/>
        <w:ind w:leftChars="200" w:left="420" w:firstLineChars="100" w:firstLine="210"/>
      </w:pPr>
      <w:r>
        <w:rPr>
          <w:rFonts w:hint="eastAsia"/>
        </w:rPr>
        <w:t>２０１８年６月２３日</w:t>
      </w:r>
      <w:r>
        <w:t>(土)に</w:t>
      </w:r>
      <w:r w:rsidR="00311832">
        <w:rPr>
          <w:rFonts w:hint="eastAsia"/>
        </w:rPr>
        <w:t>第６回総会が</w:t>
      </w:r>
      <w:r>
        <w:t>開催</w:t>
      </w:r>
      <w:r w:rsidR="00311832">
        <w:rPr>
          <w:rFonts w:hint="eastAsia"/>
        </w:rPr>
        <w:t>され</w:t>
      </w:r>
      <w:r>
        <w:t>ました。</w:t>
      </w:r>
      <w:r w:rsidR="00311832">
        <w:rPr>
          <w:rFonts w:hint="eastAsia"/>
        </w:rPr>
        <w:t>こがねの里入居者・</w:t>
      </w:r>
      <w:r>
        <w:rPr>
          <w:rFonts w:hint="eastAsia"/>
        </w:rPr>
        <w:t>家族会の桜の木の植樹事業を契機に、植樹場所の通路を砂利施工から車いすなども往来しやすいブロック施工工事に関する募金活動を家族会と共同ですすめる事を確認</w:t>
      </w:r>
      <w:r w:rsidR="00311832">
        <w:rPr>
          <w:rFonts w:hint="eastAsia"/>
        </w:rPr>
        <w:t>するとともに</w:t>
      </w:r>
      <w:r>
        <w:rPr>
          <w:rFonts w:hint="eastAsia"/>
        </w:rPr>
        <w:t>会員の方の役員会への参</w:t>
      </w:r>
      <w:r w:rsidR="00C92008">
        <w:rPr>
          <w:rFonts w:hint="eastAsia"/>
        </w:rPr>
        <w:t xml:space="preserve">　</w:t>
      </w:r>
      <w:r>
        <w:rPr>
          <w:rFonts w:hint="eastAsia"/>
        </w:rPr>
        <w:t>加</w:t>
      </w:r>
      <w:r w:rsidR="00311832">
        <w:rPr>
          <w:rFonts w:hint="eastAsia"/>
        </w:rPr>
        <w:t>促進</w:t>
      </w:r>
      <w:r w:rsidR="00E0026F">
        <w:rPr>
          <w:rFonts w:hint="eastAsia"/>
        </w:rPr>
        <w:t>など</w:t>
      </w:r>
      <w:r>
        <w:rPr>
          <w:rFonts w:hint="eastAsia"/>
        </w:rPr>
        <w:t>ニュース</w:t>
      </w:r>
      <w:r w:rsidR="00E0026F">
        <w:rPr>
          <w:rFonts w:hint="eastAsia"/>
        </w:rPr>
        <w:t>発行などを通じて</w:t>
      </w:r>
      <w:r>
        <w:rPr>
          <w:rFonts w:hint="eastAsia"/>
        </w:rPr>
        <w:t>案内</w:t>
      </w:r>
      <w:r w:rsidR="00E0026F">
        <w:rPr>
          <w:rFonts w:hint="eastAsia"/>
        </w:rPr>
        <w:t>を</w:t>
      </w:r>
      <w:r>
        <w:rPr>
          <w:rFonts w:hint="eastAsia"/>
        </w:rPr>
        <w:t>すすめていく事を確認しました。</w:t>
      </w:r>
    </w:p>
    <w:p w14:paraId="75C5803F" w14:textId="0A8934E3" w:rsidR="00C92008" w:rsidRDefault="00D17FA1" w:rsidP="007B0E73">
      <w:pPr>
        <w:pStyle w:val="afa"/>
        <w:ind w:leftChars="200" w:left="420" w:firstLineChars="100" w:firstLine="210"/>
      </w:pPr>
      <w:r>
        <w:rPr>
          <w:rFonts w:hint="eastAsia"/>
        </w:rPr>
        <w:t>第</w:t>
      </w:r>
      <w:r w:rsidR="007514B9">
        <w:rPr>
          <w:rFonts w:hint="eastAsia"/>
        </w:rPr>
        <w:t>二</w:t>
      </w:r>
      <w:r>
        <w:rPr>
          <w:rFonts w:hint="eastAsia"/>
        </w:rPr>
        <w:t>部の学習会では、「私の終活」と題して田中・眞継法律事務所の田中幹夫弁護士にご講演いただきました。主に奈良公園の環境を守る会弁護団長、サングループ事件国家賠償請求訴訟弁護団長、奈良市顧問弁護士</w:t>
      </w:r>
      <w:r w:rsidR="00E0026F">
        <w:rPr>
          <w:rFonts w:hint="eastAsia"/>
        </w:rPr>
        <w:t>も</w:t>
      </w:r>
      <w:r>
        <w:rPr>
          <w:rFonts w:hint="eastAsia"/>
        </w:rPr>
        <w:t>担当され</w:t>
      </w:r>
      <w:r w:rsidR="00E0026F">
        <w:rPr>
          <w:rFonts w:hint="eastAsia"/>
        </w:rPr>
        <w:t>ています。講演では、「８０</w:t>
      </w:r>
      <w:r>
        <w:t>歳を迎えるにあたり、ハムレットではなくドン・キホーテになって悪い奴をやっつけようと思う。</w:t>
      </w:r>
      <w:r w:rsidR="00E0026F">
        <w:rPr>
          <w:rFonts w:hint="eastAsia"/>
        </w:rPr>
        <w:t>」「</w:t>
      </w:r>
      <w:r>
        <w:t>怒りの声を挙げなければ、自分の存在を否定したことになる。</w:t>
      </w:r>
      <w:r w:rsidR="00E0026F">
        <w:rPr>
          <w:rFonts w:hint="eastAsia"/>
        </w:rPr>
        <w:t>」など</w:t>
      </w:r>
      <w:r>
        <w:t>戦い続けることが私の終末活動</w:t>
      </w:r>
      <w:r w:rsidR="00E0026F">
        <w:rPr>
          <w:rFonts w:hint="eastAsia"/>
        </w:rPr>
        <w:t>と強調され、</w:t>
      </w:r>
      <w:r>
        <w:rPr>
          <w:rFonts w:hint="eastAsia"/>
        </w:rPr>
        <w:t>人権訴訟、社会保障・福祉訴訟に関する活動の経過について</w:t>
      </w:r>
      <w:r w:rsidR="00E0026F">
        <w:rPr>
          <w:rFonts w:hint="eastAsia"/>
        </w:rPr>
        <w:t>２</w:t>
      </w:r>
      <w:r>
        <w:t>３名の参加者一同で学習を深めました。</w:t>
      </w:r>
    </w:p>
    <w:p w14:paraId="1BFBAC0E" w14:textId="117A134F" w:rsidR="00D17FA1" w:rsidRDefault="00D17FA1" w:rsidP="007B0E73">
      <w:pPr>
        <w:pStyle w:val="afa"/>
        <w:ind w:leftChars="200" w:left="420" w:firstLineChars="100" w:firstLine="210"/>
      </w:pPr>
      <w:r>
        <w:rPr>
          <w:rFonts w:hint="eastAsia"/>
        </w:rPr>
        <w:t>役員会</w:t>
      </w:r>
      <w:r w:rsidR="00E0026F">
        <w:rPr>
          <w:rFonts w:hint="eastAsia"/>
        </w:rPr>
        <w:t>は</w:t>
      </w:r>
      <w:r>
        <w:rPr>
          <w:rFonts w:hint="eastAsia"/>
        </w:rPr>
        <w:t>４回開催し施設の運営状況や介護保険をはじめとした情勢及び地域の高齢者を取り巻</w:t>
      </w:r>
      <w:r w:rsidR="00C92008">
        <w:rPr>
          <w:rFonts w:hint="eastAsia"/>
        </w:rPr>
        <w:t>く</w:t>
      </w:r>
      <w:r>
        <w:rPr>
          <w:rFonts w:hint="eastAsia"/>
        </w:rPr>
        <w:t>状況について共有を深め、運営協力の取り組みについて検討しました。また、役員会開催ごと</w:t>
      </w:r>
      <w:r>
        <w:rPr>
          <w:rFonts w:hint="eastAsia"/>
        </w:rPr>
        <w:lastRenderedPageBreak/>
        <w:t>にニュースを発行し各会員の方へ情報発信を行いました。こがねの里秋祭り</w:t>
      </w:r>
      <w:r w:rsidR="00C92008">
        <w:rPr>
          <w:rFonts w:hint="eastAsia"/>
        </w:rPr>
        <w:t>では会から</w:t>
      </w:r>
      <w:r>
        <w:rPr>
          <w:rFonts w:hint="eastAsia"/>
        </w:rPr>
        <w:t>３名が参加</w:t>
      </w:r>
      <w:r w:rsidR="00C92008">
        <w:rPr>
          <w:rFonts w:hint="eastAsia"/>
        </w:rPr>
        <w:t>、</w:t>
      </w:r>
      <w:r>
        <w:rPr>
          <w:rFonts w:hint="eastAsia"/>
        </w:rPr>
        <w:t>産直野菜販売を担当</w:t>
      </w:r>
      <w:r w:rsidR="00C92008">
        <w:rPr>
          <w:rFonts w:hint="eastAsia"/>
        </w:rPr>
        <w:t>頂きました。</w:t>
      </w:r>
    </w:p>
    <w:p w14:paraId="688F444E" w14:textId="77777777" w:rsidR="00C92008" w:rsidRDefault="00C92008" w:rsidP="00D17FA1">
      <w:pPr>
        <w:pStyle w:val="afa"/>
        <w:ind w:left="525"/>
      </w:pPr>
    </w:p>
    <w:p w14:paraId="538B99D6" w14:textId="417E50E3" w:rsidR="00871357" w:rsidRDefault="00871357" w:rsidP="00F1166D">
      <w:pPr>
        <w:pStyle w:val="2"/>
        <w:ind w:left="105"/>
      </w:pPr>
      <w:bookmarkStart w:id="83" w:name="_Toc9327985"/>
      <w:r w:rsidRPr="00A51703">
        <w:rPr>
          <w:rFonts w:hint="eastAsia"/>
        </w:rPr>
        <w:t>４．あかね保育園運営協議会</w:t>
      </w:r>
      <w:bookmarkEnd w:id="83"/>
    </w:p>
    <w:p w14:paraId="5E55BEB9" w14:textId="4E81DD6A" w:rsidR="00556099" w:rsidRDefault="00D00862" w:rsidP="007B0E73">
      <w:pPr>
        <w:pStyle w:val="afa"/>
        <w:ind w:leftChars="200" w:left="420" w:firstLineChars="100" w:firstLine="210"/>
      </w:pPr>
      <w:r w:rsidRPr="00D00862">
        <w:rPr>
          <w:rFonts w:hint="eastAsia"/>
        </w:rPr>
        <w:t>今年度も開催予定しましたが行事が重なるなど、開催日時の調整が難しく開催することができませんでした。昨年度も１回のみの開催となっており、運営協議会の開催が年々厳しくなってきています。委員の方々に協力をいただき、今後の運営協力会について検討していきたいと思います。</w:t>
      </w:r>
    </w:p>
    <w:p w14:paraId="65312CD3" w14:textId="77777777" w:rsidR="00D00862" w:rsidRDefault="00D00862" w:rsidP="00F1166D">
      <w:pPr>
        <w:pStyle w:val="afa"/>
        <w:ind w:leftChars="0" w:left="0"/>
      </w:pPr>
    </w:p>
    <w:p w14:paraId="1A82A5A3" w14:textId="078AEFF4" w:rsidR="00E7677F" w:rsidRDefault="006743C5" w:rsidP="00B201B9">
      <w:pPr>
        <w:pStyle w:val="2"/>
        <w:ind w:left="105"/>
      </w:pPr>
      <w:bookmarkStart w:id="84" w:name="_Toc9327986"/>
      <w:r>
        <w:rPr>
          <w:rFonts w:hint="eastAsia"/>
        </w:rPr>
        <w:t>５</w:t>
      </w:r>
      <w:r w:rsidR="00FA4FC9" w:rsidRPr="00A51703">
        <w:rPr>
          <w:rFonts w:hint="eastAsia"/>
        </w:rPr>
        <w:t>．高齢者生活共同運営住宅建設運営協力会</w:t>
      </w:r>
      <w:bookmarkEnd w:id="84"/>
    </w:p>
    <w:p w14:paraId="427903F3" w14:textId="77777777" w:rsidR="00AA11D1" w:rsidRDefault="007514B9" w:rsidP="00AA11D1">
      <w:pPr>
        <w:pStyle w:val="afa"/>
        <w:ind w:leftChars="200" w:left="420" w:firstLineChars="100" w:firstLine="210"/>
      </w:pPr>
      <w:r>
        <w:rPr>
          <w:rFonts w:hint="eastAsia"/>
        </w:rPr>
        <w:t>介護予防サイクルハウス・あこだとあやめの里の運営に関する協力事業に、幹事会へ</w:t>
      </w:r>
      <w:r w:rsidR="00AA11D1">
        <w:rPr>
          <w:rFonts w:hint="eastAsia"/>
        </w:rPr>
        <w:t>の</w:t>
      </w:r>
      <w:r>
        <w:rPr>
          <w:rFonts w:hint="eastAsia"/>
        </w:rPr>
        <w:t>参加、総会準備、通信の発行、行事の参加を通して建設協力会と連携して取り組みました。</w:t>
      </w:r>
    </w:p>
    <w:p w14:paraId="2519BB10" w14:textId="4CBEACF3" w:rsidR="00AA11D1" w:rsidRDefault="007514B9" w:rsidP="00AA11D1">
      <w:pPr>
        <w:pStyle w:val="afa"/>
        <w:ind w:leftChars="200" w:left="420" w:firstLineChars="100" w:firstLine="210"/>
      </w:pPr>
      <w:r>
        <w:rPr>
          <w:rFonts w:hint="eastAsia"/>
        </w:rPr>
        <w:t>６月１６日に</w:t>
      </w:r>
      <w:r>
        <w:t xml:space="preserve"> 第１１回総会</w:t>
      </w:r>
      <w:r>
        <w:rPr>
          <w:rFonts w:hint="eastAsia"/>
        </w:rPr>
        <w:t>が</w:t>
      </w:r>
      <w:r>
        <w:t>こがねの里地域交流室で開催</w:t>
      </w:r>
      <w:r>
        <w:rPr>
          <w:rFonts w:hint="eastAsia"/>
        </w:rPr>
        <w:t>され</w:t>
      </w:r>
      <w:r>
        <w:t>ました。</w:t>
      </w:r>
      <w:r>
        <w:rPr>
          <w:rFonts w:hint="eastAsia"/>
        </w:rPr>
        <w:t>総会の</w:t>
      </w:r>
      <w:r>
        <w:t>第二部の学習会では、税理士法人奈良税経センター代表税理士・公認会計士　池田　歩氏を講師に迎え「相続税</w:t>
      </w:r>
      <w:r>
        <w:rPr>
          <w:rFonts w:hint="eastAsia"/>
        </w:rPr>
        <w:t>とその対策」のテー</w:t>
      </w:r>
      <w:r>
        <w:t>マで講演、相続税対策について学び共有しました。第三部では総会出席者一同で食事会を開催し会員の親睦と学習会の内容について深めました。</w:t>
      </w:r>
    </w:p>
    <w:p w14:paraId="04BF4010" w14:textId="77777777" w:rsidR="00AA11D1" w:rsidRDefault="007514B9" w:rsidP="00AA11D1">
      <w:pPr>
        <w:pStyle w:val="afa"/>
        <w:ind w:leftChars="200" w:left="420" w:firstLineChars="100" w:firstLine="210"/>
      </w:pPr>
      <w:r>
        <w:rPr>
          <w:rFonts w:hint="eastAsia"/>
        </w:rPr>
        <w:t>４回の幹事会を通し、あやめの里とサイクルハウス・あこだの運営状況の共有と広報誌「あやめの里あこだ通信」を３回発行し会員への情報発信に取り組みました。</w:t>
      </w:r>
    </w:p>
    <w:p w14:paraId="46D70897" w14:textId="547E1A2E" w:rsidR="00CC79A3" w:rsidRPr="00CC79A3" w:rsidRDefault="007514B9" w:rsidP="00AA11D1">
      <w:pPr>
        <w:pStyle w:val="afa"/>
        <w:ind w:leftChars="200" w:left="420" w:firstLineChars="100" w:firstLine="210"/>
      </w:pPr>
      <w:r>
        <w:rPr>
          <w:rFonts w:hint="eastAsia"/>
        </w:rPr>
        <w:t>あやめの里とサイクルハウス・あこだの実践や、社会保障制度充実の取り組み等の情報発信を定期通信の発行で継続することを確認しました。</w:t>
      </w:r>
    </w:p>
    <w:sectPr w:rsidR="00CC79A3" w:rsidRPr="00CC79A3" w:rsidSect="00052CFC">
      <w:footerReference w:type="default" r:id="rId24"/>
      <w:footnotePr>
        <w:numFmt w:val="lowerLetter"/>
      </w:footnotePr>
      <w:type w:val="continuous"/>
      <w:pgSz w:w="11906" w:h="16838" w:code="9"/>
      <w:pgMar w:top="1701" w:right="1134" w:bottom="851" w:left="1134" w:header="851" w:footer="17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7C2F" w14:textId="77777777" w:rsidR="00752179" w:rsidRDefault="00752179" w:rsidP="00171235">
      <w:pPr>
        <w:ind w:left="525"/>
      </w:pPr>
      <w:r>
        <w:separator/>
      </w:r>
    </w:p>
  </w:endnote>
  <w:endnote w:type="continuationSeparator" w:id="0">
    <w:p w14:paraId="4A8715BA" w14:textId="77777777" w:rsidR="00752179" w:rsidRDefault="00752179" w:rsidP="00171235">
      <w:pPr>
        <w:ind w:left="5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736140"/>
      <w:docPartObj>
        <w:docPartGallery w:val="Page Numbers (Bottom of Page)"/>
        <w:docPartUnique/>
      </w:docPartObj>
    </w:sdtPr>
    <w:sdtEndPr/>
    <w:sdtContent>
      <w:p w14:paraId="00E6DA29" w14:textId="77777777" w:rsidR="00752179" w:rsidRDefault="00752179">
        <w:pPr>
          <w:pStyle w:val="a8"/>
          <w:ind w:left="525"/>
          <w:jc w:val="center"/>
        </w:pPr>
        <w:r>
          <w:fldChar w:fldCharType="begin"/>
        </w:r>
        <w:r>
          <w:instrText>PAGE   \* MERGEFORMAT</w:instrText>
        </w:r>
        <w:r>
          <w:fldChar w:fldCharType="separate"/>
        </w:r>
        <w:r w:rsidRPr="00663B77">
          <w:rPr>
            <w:noProof/>
            <w:lang w:val="ja-JP"/>
          </w:rPr>
          <w:t>13</w:t>
        </w:r>
        <w:r>
          <w:fldChar w:fldCharType="end"/>
        </w:r>
      </w:p>
    </w:sdtContent>
  </w:sdt>
  <w:p w14:paraId="334C0FC4" w14:textId="77777777" w:rsidR="00752179" w:rsidRDefault="00752179">
    <w:pPr>
      <w:pStyle w:val="a8"/>
      <w:ind w:left="5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6218" w14:textId="77777777" w:rsidR="00752179" w:rsidRDefault="00752179" w:rsidP="00171235">
      <w:pPr>
        <w:ind w:left="525"/>
      </w:pPr>
      <w:r>
        <w:separator/>
      </w:r>
    </w:p>
  </w:footnote>
  <w:footnote w:type="continuationSeparator" w:id="0">
    <w:p w14:paraId="073DD6C4" w14:textId="77777777" w:rsidR="00752179" w:rsidRDefault="00752179" w:rsidP="00171235">
      <w:pPr>
        <w:ind w:left="525"/>
      </w:pPr>
      <w:r>
        <w:continuationSeparator/>
      </w:r>
    </w:p>
  </w:footnote>
  <w:footnote w:id="1">
    <w:p w14:paraId="796A1000" w14:textId="77777777" w:rsidR="00752179" w:rsidRPr="0056303B" w:rsidRDefault="00752179">
      <w:pPr>
        <w:pStyle w:val="ad"/>
        <w:ind w:left="525"/>
        <w:rPr>
          <w:rFonts w:eastAsia="ＭＳ ゴシック"/>
          <w:sz w:val="16"/>
          <w:szCs w:val="16"/>
        </w:rPr>
      </w:pPr>
      <w:r w:rsidRPr="0056303B">
        <w:rPr>
          <w:rStyle w:val="af"/>
          <w:rFonts w:eastAsia="ＭＳ ゴシック"/>
          <w:sz w:val="16"/>
          <w:szCs w:val="16"/>
        </w:rPr>
        <w:footnoteRef/>
      </w:r>
      <w:r w:rsidRPr="0056303B">
        <w:rPr>
          <w:rFonts w:eastAsia="ＭＳ ゴシック"/>
          <w:sz w:val="16"/>
          <w:szCs w:val="16"/>
        </w:rPr>
        <w:t xml:space="preserve"> </w:t>
      </w:r>
      <w:r w:rsidRPr="0056303B">
        <w:rPr>
          <w:rFonts w:eastAsia="ＭＳ ゴシック" w:hint="eastAsia"/>
          <w:sz w:val="16"/>
          <w:szCs w:val="16"/>
        </w:rPr>
        <w:t>社会福祉法人等による生計困難者に対する利用者負担の減免措置（利用料…</w:t>
      </w:r>
      <w:r w:rsidRPr="0056303B">
        <w:rPr>
          <w:rFonts w:eastAsia="ＭＳ ゴシック"/>
          <w:sz w:val="16"/>
          <w:szCs w:val="16"/>
        </w:rPr>
        <w:t>25%</w:t>
      </w:r>
      <w:r w:rsidRPr="0056303B">
        <w:rPr>
          <w:rFonts w:eastAsia="ＭＳ ゴシック"/>
          <w:sz w:val="16"/>
          <w:szCs w:val="16"/>
        </w:rPr>
        <w:t>分、食費…</w:t>
      </w:r>
      <w:r w:rsidRPr="0056303B">
        <w:rPr>
          <w:rFonts w:eastAsia="ＭＳ ゴシック"/>
          <w:sz w:val="16"/>
          <w:szCs w:val="16"/>
        </w:rPr>
        <w:t>25%</w:t>
      </w:r>
      <w:r w:rsidRPr="0056303B">
        <w:rPr>
          <w:rFonts w:eastAsia="ＭＳ ゴシック"/>
          <w:sz w:val="16"/>
          <w:szCs w:val="16"/>
        </w:rPr>
        <w:t>、生保受給者居住費…全額）</w:t>
      </w:r>
    </w:p>
  </w:footnote>
  <w:footnote w:id="2">
    <w:p w14:paraId="74F4CB67" w14:textId="77777777" w:rsidR="00752179" w:rsidRDefault="00752179">
      <w:pPr>
        <w:pStyle w:val="ad"/>
        <w:ind w:left="525"/>
      </w:pPr>
      <w:r w:rsidRPr="0056303B">
        <w:rPr>
          <w:rStyle w:val="af"/>
          <w:rFonts w:eastAsia="ＭＳ ゴシック"/>
          <w:sz w:val="16"/>
          <w:szCs w:val="16"/>
        </w:rPr>
        <w:footnoteRef/>
      </w:r>
      <w:r w:rsidRPr="0056303B">
        <w:rPr>
          <w:rFonts w:eastAsia="ＭＳ ゴシック"/>
          <w:sz w:val="16"/>
          <w:szCs w:val="16"/>
        </w:rPr>
        <w:t xml:space="preserve"> </w:t>
      </w:r>
      <w:r w:rsidRPr="0056303B">
        <w:rPr>
          <w:rFonts w:eastAsia="ＭＳ ゴシック" w:hint="eastAsia"/>
          <w:sz w:val="16"/>
          <w:szCs w:val="16"/>
        </w:rPr>
        <w:t>法人独自減免（生活保護受給者の方　食費…</w:t>
      </w:r>
      <w:r w:rsidRPr="0056303B">
        <w:rPr>
          <w:rFonts w:eastAsia="ＭＳ ゴシック"/>
          <w:sz w:val="16"/>
          <w:szCs w:val="16"/>
        </w:rPr>
        <w:t>50%</w:t>
      </w:r>
      <w:r w:rsidRPr="0056303B">
        <w:rPr>
          <w:rFonts w:eastAsia="ＭＳ ゴシック"/>
          <w:sz w:val="16"/>
          <w:szCs w:val="16"/>
        </w:rPr>
        <w:t>、宿泊費…</w:t>
      </w:r>
      <w:r w:rsidRPr="0056303B">
        <w:rPr>
          <w:rFonts w:eastAsia="ＭＳ ゴシック"/>
          <w:sz w:val="16"/>
          <w:szCs w:val="16"/>
        </w:rPr>
        <w:t>1,500</w:t>
      </w:r>
      <w:r w:rsidRPr="0056303B">
        <w:rPr>
          <w:rFonts w:eastAsia="ＭＳ ゴシック"/>
          <w:sz w:val="16"/>
          <w:szCs w:val="16"/>
        </w:rPr>
        <w:t>円を減額、居住費…</w:t>
      </w:r>
      <w:r w:rsidRPr="0056303B">
        <w:rPr>
          <w:rFonts w:eastAsia="ＭＳ ゴシック"/>
          <w:sz w:val="16"/>
          <w:szCs w:val="16"/>
        </w:rPr>
        <w:t>820</w:t>
      </w:r>
      <w:r w:rsidRPr="0056303B">
        <w:rPr>
          <w:rFonts w:eastAsia="ＭＳ ゴシック"/>
          <w:sz w:val="16"/>
          <w:szCs w:val="16"/>
        </w:rPr>
        <w:t>円を減額、低所得者の方　入院期間中の特養ホーム居住費を本人の負担上限額に減額）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35D0"/>
    <w:multiLevelType w:val="hybridMultilevel"/>
    <w:tmpl w:val="52C605CE"/>
    <w:lvl w:ilvl="0" w:tplc="6422D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82667"/>
    <w:multiLevelType w:val="hybridMultilevel"/>
    <w:tmpl w:val="2BB29984"/>
    <w:lvl w:ilvl="0" w:tplc="A3187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663BA"/>
    <w:multiLevelType w:val="hybridMultilevel"/>
    <w:tmpl w:val="60F2A902"/>
    <w:lvl w:ilvl="0" w:tplc="C4DC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27F10"/>
    <w:multiLevelType w:val="hybridMultilevel"/>
    <w:tmpl w:val="5F6AF1FC"/>
    <w:lvl w:ilvl="0" w:tplc="AE6A8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8F1CEC"/>
    <w:multiLevelType w:val="hybridMultilevel"/>
    <w:tmpl w:val="CC9E52A0"/>
    <w:lvl w:ilvl="0" w:tplc="F6388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D80BB4"/>
    <w:multiLevelType w:val="hybridMultilevel"/>
    <w:tmpl w:val="0AC81EDC"/>
    <w:lvl w:ilvl="0" w:tplc="A32C7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82BB1"/>
    <w:multiLevelType w:val="hybridMultilevel"/>
    <w:tmpl w:val="0D8E707E"/>
    <w:lvl w:ilvl="0" w:tplc="E51AB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5D5691"/>
    <w:multiLevelType w:val="hybridMultilevel"/>
    <w:tmpl w:val="06B0DB8A"/>
    <w:lvl w:ilvl="0" w:tplc="C6DA3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A21CD9"/>
    <w:multiLevelType w:val="hybridMultilevel"/>
    <w:tmpl w:val="D1761978"/>
    <w:lvl w:ilvl="0" w:tplc="34ACF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433F20"/>
    <w:multiLevelType w:val="hybridMultilevel"/>
    <w:tmpl w:val="F3D82E78"/>
    <w:lvl w:ilvl="0" w:tplc="554EE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0129C6"/>
    <w:multiLevelType w:val="hybridMultilevel"/>
    <w:tmpl w:val="676AEA00"/>
    <w:lvl w:ilvl="0" w:tplc="23ACF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1F094F"/>
    <w:multiLevelType w:val="hybridMultilevel"/>
    <w:tmpl w:val="38405A00"/>
    <w:lvl w:ilvl="0" w:tplc="DC88E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59259E"/>
    <w:multiLevelType w:val="hybridMultilevel"/>
    <w:tmpl w:val="F06CEC54"/>
    <w:lvl w:ilvl="0" w:tplc="6514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1"/>
  </w:num>
  <w:num w:numId="5">
    <w:abstractNumId w:val="5"/>
  </w:num>
  <w:num w:numId="6">
    <w:abstractNumId w:val="4"/>
  </w:num>
  <w:num w:numId="7">
    <w:abstractNumId w:val="10"/>
  </w:num>
  <w:num w:numId="8">
    <w:abstractNumId w:val="9"/>
  </w:num>
  <w:num w:numId="9">
    <w:abstractNumId w:val="6"/>
  </w:num>
  <w:num w:numId="10">
    <w:abstractNumId w:val="1"/>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1137">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59"/>
    <w:rsid w:val="000012D4"/>
    <w:rsid w:val="00001B8F"/>
    <w:rsid w:val="00003C5A"/>
    <w:rsid w:val="0001039B"/>
    <w:rsid w:val="00010523"/>
    <w:rsid w:val="0001175C"/>
    <w:rsid w:val="00013E36"/>
    <w:rsid w:val="00017409"/>
    <w:rsid w:val="00020ABB"/>
    <w:rsid w:val="00022044"/>
    <w:rsid w:val="00022E5E"/>
    <w:rsid w:val="000257C9"/>
    <w:rsid w:val="0002767A"/>
    <w:rsid w:val="00027775"/>
    <w:rsid w:val="00030DA6"/>
    <w:rsid w:val="00031B1D"/>
    <w:rsid w:val="000326E4"/>
    <w:rsid w:val="000327E8"/>
    <w:rsid w:val="0003453D"/>
    <w:rsid w:val="000357B2"/>
    <w:rsid w:val="00037666"/>
    <w:rsid w:val="00042DD9"/>
    <w:rsid w:val="00044708"/>
    <w:rsid w:val="00045029"/>
    <w:rsid w:val="00045902"/>
    <w:rsid w:val="00046256"/>
    <w:rsid w:val="00046C95"/>
    <w:rsid w:val="000505F4"/>
    <w:rsid w:val="00050B45"/>
    <w:rsid w:val="00052515"/>
    <w:rsid w:val="00052CFC"/>
    <w:rsid w:val="000533D8"/>
    <w:rsid w:val="0005417C"/>
    <w:rsid w:val="00057631"/>
    <w:rsid w:val="00065BA2"/>
    <w:rsid w:val="0007009C"/>
    <w:rsid w:val="00070CBB"/>
    <w:rsid w:val="00071265"/>
    <w:rsid w:val="0007326A"/>
    <w:rsid w:val="00080F6A"/>
    <w:rsid w:val="0009085C"/>
    <w:rsid w:val="00090DC8"/>
    <w:rsid w:val="00094C98"/>
    <w:rsid w:val="000960C2"/>
    <w:rsid w:val="000A49AA"/>
    <w:rsid w:val="000A4C30"/>
    <w:rsid w:val="000A5BBB"/>
    <w:rsid w:val="000B0717"/>
    <w:rsid w:val="000B139C"/>
    <w:rsid w:val="000B213F"/>
    <w:rsid w:val="000B6586"/>
    <w:rsid w:val="000B6655"/>
    <w:rsid w:val="000C37EC"/>
    <w:rsid w:val="000C3884"/>
    <w:rsid w:val="000C5A61"/>
    <w:rsid w:val="000C60A4"/>
    <w:rsid w:val="000D06CC"/>
    <w:rsid w:val="000D5858"/>
    <w:rsid w:val="000E18CE"/>
    <w:rsid w:val="000E60A8"/>
    <w:rsid w:val="000F015A"/>
    <w:rsid w:val="000F0392"/>
    <w:rsid w:val="000F097B"/>
    <w:rsid w:val="000F55D3"/>
    <w:rsid w:val="001059A0"/>
    <w:rsid w:val="0010712A"/>
    <w:rsid w:val="00117C4C"/>
    <w:rsid w:val="001207EB"/>
    <w:rsid w:val="0012387A"/>
    <w:rsid w:val="00123B4C"/>
    <w:rsid w:val="00130A2E"/>
    <w:rsid w:val="00132BB8"/>
    <w:rsid w:val="001332E2"/>
    <w:rsid w:val="001342CB"/>
    <w:rsid w:val="00136730"/>
    <w:rsid w:val="00137E5A"/>
    <w:rsid w:val="00146215"/>
    <w:rsid w:val="001474C3"/>
    <w:rsid w:val="00152D8B"/>
    <w:rsid w:val="00160A23"/>
    <w:rsid w:val="00162A83"/>
    <w:rsid w:val="00166261"/>
    <w:rsid w:val="00171235"/>
    <w:rsid w:val="00171567"/>
    <w:rsid w:val="0018074B"/>
    <w:rsid w:val="00185605"/>
    <w:rsid w:val="0018567C"/>
    <w:rsid w:val="00186BF3"/>
    <w:rsid w:val="00190DFC"/>
    <w:rsid w:val="00192EEC"/>
    <w:rsid w:val="001931C6"/>
    <w:rsid w:val="001A681E"/>
    <w:rsid w:val="001A7452"/>
    <w:rsid w:val="001B0581"/>
    <w:rsid w:val="001B237F"/>
    <w:rsid w:val="001B4540"/>
    <w:rsid w:val="001B51B2"/>
    <w:rsid w:val="001B7DA9"/>
    <w:rsid w:val="001C17A0"/>
    <w:rsid w:val="001C2AE2"/>
    <w:rsid w:val="001C3847"/>
    <w:rsid w:val="001C5E67"/>
    <w:rsid w:val="001C6AB8"/>
    <w:rsid w:val="001D0C95"/>
    <w:rsid w:val="001D1023"/>
    <w:rsid w:val="001D1F22"/>
    <w:rsid w:val="001D406B"/>
    <w:rsid w:val="001D4BBC"/>
    <w:rsid w:val="001E00EF"/>
    <w:rsid w:val="001E319B"/>
    <w:rsid w:val="001E6DB0"/>
    <w:rsid w:val="001F2521"/>
    <w:rsid w:val="001F7FC0"/>
    <w:rsid w:val="00201E30"/>
    <w:rsid w:val="002022A4"/>
    <w:rsid w:val="0020342E"/>
    <w:rsid w:val="00203E04"/>
    <w:rsid w:val="00205FDD"/>
    <w:rsid w:val="002079A6"/>
    <w:rsid w:val="00211673"/>
    <w:rsid w:val="00213CE5"/>
    <w:rsid w:val="00214026"/>
    <w:rsid w:val="0021409F"/>
    <w:rsid w:val="00216D15"/>
    <w:rsid w:val="002250F6"/>
    <w:rsid w:val="00230F89"/>
    <w:rsid w:val="0023243B"/>
    <w:rsid w:val="002326E8"/>
    <w:rsid w:val="00233442"/>
    <w:rsid w:val="00234033"/>
    <w:rsid w:val="00234701"/>
    <w:rsid w:val="0023498F"/>
    <w:rsid w:val="002414A7"/>
    <w:rsid w:val="00241867"/>
    <w:rsid w:val="00241AB1"/>
    <w:rsid w:val="00242B9A"/>
    <w:rsid w:val="00245337"/>
    <w:rsid w:val="00246ED3"/>
    <w:rsid w:val="00247237"/>
    <w:rsid w:val="00254125"/>
    <w:rsid w:val="00255543"/>
    <w:rsid w:val="00256095"/>
    <w:rsid w:val="0025728F"/>
    <w:rsid w:val="0026349F"/>
    <w:rsid w:val="00271749"/>
    <w:rsid w:val="002741CE"/>
    <w:rsid w:val="00274C0F"/>
    <w:rsid w:val="00281F9A"/>
    <w:rsid w:val="0028601E"/>
    <w:rsid w:val="00287D10"/>
    <w:rsid w:val="00290817"/>
    <w:rsid w:val="00293C90"/>
    <w:rsid w:val="002950BD"/>
    <w:rsid w:val="002A06EF"/>
    <w:rsid w:val="002A2EC6"/>
    <w:rsid w:val="002A5396"/>
    <w:rsid w:val="002A5E97"/>
    <w:rsid w:val="002B1D97"/>
    <w:rsid w:val="002B4CA9"/>
    <w:rsid w:val="002B4E9B"/>
    <w:rsid w:val="002C31F0"/>
    <w:rsid w:val="002C425B"/>
    <w:rsid w:val="002C5D54"/>
    <w:rsid w:val="002C6BD9"/>
    <w:rsid w:val="002C7990"/>
    <w:rsid w:val="002D3AE2"/>
    <w:rsid w:val="002E2F17"/>
    <w:rsid w:val="002E3E3E"/>
    <w:rsid w:val="002E75DA"/>
    <w:rsid w:val="002F09D0"/>
    <w:rsid w:val="002F21C5"/>
    <w:rsid w:val="002F2407"/>
    <w:rsid w:val="0030513A"/>
    <w:rsid w:val="003058C8"/>
    <w:rsid w:val="00307D0D"/>
    <w:rsid w:val="00310C4B"/>
    <w:rsid w:val="00311832"/>
    <w:rsid w:val="00312947"/>
    <w:rsid w:val="00313D34"/>
    <w:rsid w:val="00320EAB"/>
    <w:rsid w:val="0032259E"/>
    <w:rsid w:val="0032396C"/>
    <w:rsid w:val="00324BF8"/>
    <w:rsid w:val="003266FB"/>
    <w:rsid w:val="003305A7"/>
    <w:rsid w:val="00333735"/>
    <w:rsid w:val="00335929"/>
    <w:rsid w:val="00337576"/>
    <w:rsid w:val="003378A1"/>
    <w:rsid w:val="00337E03"/>
    <w:rsid w:val="003402C0"/>
    <w:rsid w:val="00343794"/>
    <w:rsid w:val="00343ABB"/>
    <w:rsid w:val="00345026"/>
    <w:rsid w:val="003515D2"/>
    <w:rsid w:val="00352C16"/>
    <w:rsid w:val="0035547E"/>
    <w:rsid w:val="00355B2B"/>
    <w:rsid w:val="00357A06"/>
    <w:rsid w:val="003639EC"/>
    <w:rsid w:val="00363D05"/>
    <w:rsid w:val="0036462E"/>
    <w:rsid w:val="0036602D"/>
    <w:rsid w:val="00367423"/>
    <w:rsid w:val="00370633"/>
    <w:rsid w:val="00374377"/>
    <w:rsid w:val="003753C2"/>
    <w:rsid w:val="00375BB9"/>
    <w:rsid w:val="00376B07"/>
    <w:rsid w:val="00382F32"/>
    <w:rsid w:val="003854B7"/>
    <w:rsid w:val="0038651F"/>
    <w:rsid w:val="0039054B"/>
    <w:rsid w:val="003926D8"/>
    <w:rsid w:val="003941EC"/>
    <w:rsid w:val="003962A5"/>
    <w:rsid w:val="00397ABA"/>
    <w:rsid w:val="003A2396"/>
    <w:rsid w:val="003B05FE"/>
    <w:rsid w:val="003B4E28"/>
    <w:rsid w:val="003C1C20"/>
    <w:rsid w:val="003C427A"/>
    <w:rsid w:val="003C5525"/>
    <w:rsid w:val="003C6961"/>
    <w:rsid w:val="003D2B17"/>
    <w:rsid w:val="003D39B8"/>
    <w:rsid w:val="003D3EA6"/>
    <w:rsid w:val="003D7680"/>
    <w:rsid w:val="003D7C9C"/>
    <w:rsid w:val="003E60BD"/>
    <w:rsid w:val="004026D8"/>
    <w:rsid w:val="004079DE"/>
    <w:rsid w:val="00413083"/>
    <w:rsid w:val="00414DDA"/>
    <w:rsid w:val="00417225"/>
    <w:rsid w:val="00420279"/>
    <w:rsid w:val="00421ED7"/>
    <w:rsid w:val="00423BE3"/>
    <w:rsid w:val="00424610"/>
    <w:rsid w:val="00425108"/>
    <w:rsid w:val="00427FF9"/>
    <w:rsid w:val="0043187A"/>
    <w:rsid w:val="004325FE"/>
    <w:rsid w:val="00435940"/>
    <w:rsid w:val="00440B77"/>
    <w:rsid w:val="00443F28"/>
    <w:rsid w:val="004441DC"/>
    <w:rsid w:val="00452B40"/>
    <w:rsid w:val="004533E6"/>
    <w:rsid w:val="00455E30"/>
    <w:rsid w:val="004568FD"/>
    <w:rsid w:val="00467529"/>
    <w:rsid w:val="00470083"/>
    <w:rsid w:val="00474FA9"/>
    <w:rsid w:val="00483D16"/>
    <w:rsid w:val="0049575B"/>
    <w:rsid w:val="004A0107"/>
    <w:rsid w:val="004A3083"/>
    <w:rsid w:val="004C1563"/>
    <w:rsid w:val="004C199C"/>
    <w:rsid w:val="004D3CE9"/>
    <w:rsid w:val="004D3D61"/>
    <w:rsid w:val="004D6A76"/>
    <w:rsid w:val="004E07C3"/>
    <w:rsid w:val="004E097D"/>
    <w:rsid w:val="004E317D"/>
    <w:rsid w:val="004E413F"/>
    <w:rsid w:val="004E41A1"/>
    <w:rsid w:val="004E5023"/>
    <w:rsid w:val="004F5735"/>
    <w:rsid w:val="005018B5"/>
    <w:rsid w:val="00503421"/>
    <w:rsid w:val="00506EA9"/>
    <w:rsid w:val="005072A6"/>
    <w:rsid w:val="0051223B"/>
    <w:rsid w:val="00517A1A"/>
    <w:rsid w:val="00522609"/>
    <w:rsid w:val="0053073B"/>
    <w:rsid w:val="00531127"/>
    <w:rsid w:val="005346DD"/>
    <w:rsid w:val="00536128"/>
    <w:rsid w:val="005379B5"/>
    <w:rsid w:val="00540BAC"/>
    <w:rsid w:val="0054179E"/>
    <w:rsid w:val="00542613"/>
    <w:rsid w:val="005431EF"/>
    <w:rsid w:val="00543724"/>
    <w:rsid w:val="005455A9"/>
    <w:rsid w:val="00546466"/>
    <w:rsid w:val="00551A58"/>
    <w:rsid w:val="005527BD"/>
    <w:rsid w:val="005542A2"/>
    <w:rsid w:val="0055499D"/>
    <w:rsid w:val="00556099"/>
    <w:rsid w:val="00556109"/>
    <w:rsid w:val="0056230C"/>
    <w:rsid w:val="0056303B"/>
    <w:rsid w:val="005668FE"/>
    <w:rsid w:val="00575809"/>
    <w:rsid w:val="00586055"/>
    <w:rsid w:val="00591E06"/>
    <w:rsid w:val="00595E8B"/>
    <w:rsid w:val="00596994"/>
    <w:rsid w:val="005A0F23"/>
    <w:rsid w:val="005A2816"/>
    <w:rsid w:val="005A7F33"/>
    <w:rsid w:val="005B3D0F"/>
    <w:rsid w:val="005C464B"/>
    <w:rsid w:val="005C5BBB"/>
    <w:rsid w:val="005C6439"/>
    <w:rsid w:val="005D4EC4"/>
    <w:rsid w:val="005D6511"/>
    <w:rsid w:val="005E0EB6"/>
    <w:rsid w:val="005E20E0"/>
    <w:rsid w:val="005E52D2"/>
    <w:rsid w:val="005E6176"/>
    <w:rsid w:val="005E6F6F"/>
    <w:rsid w:val="005F2BB6"/>
    <w:rsid w:val="005F3B28"/>
    <w:rsid w:val="005F3F4F"/>
    <w:rsid w:val="005F56F3"/>
    <w:rsid w:val="005F5926"/>
    <w:rsid w:val="005F60F9"/>
    <w:rsid w:val="005F683D"/>
    <w:rsid w:val="00602196"/>
    <w:rsid w:val="00604590"/>
    <w:rsid w:val="006117CD"/>
    <w:rsid w:val="00612D4F"/>
    <w:rsid w:val="0062016E"/>
    <w:rsid w:val="006218E5"/>
    <w:rsid w:val="00623457"/>
    <w:rsid w:val="006238FE"/>
    <w:rsid w:val="00623A9A"/>
    <w:rsid w:val="006252A3"/>
    <w:rsid w:val="006255B8"/>
    <w:rsid w:val="006259E1"/>
    <w:rsid w:val="00625FFF"/>
    <w:rsid w:val="00627F19"/>
    <w:rsid w:val="0063176C"/>
    <w:rsid w:val="0063333D"/>
    <w:rsid w:val="00642B1F"/>
    <w:rsid w:val="00642D95"/>
    <w:rsid w:val="00645CB5"/>
    <w:rsid w:val="0064652A"/>
    <w:rsid w:val="00654C47"/>
    <w:rsid w:val="00655CB1"/>
    <w:rsid w:val="00663B77"/>
    <w:rsid w:val="00665883"/>
    <w:rsid w:val="006675F5"/>
    <w:rsid w:val="00670EAC"/>
    <w:rsid w:val="006743C5"/>
    <w:rsid w:val="00676088"/>
    <w:rsid w:val="0067689F"/>
    <w:rsid w:val="00684618"/>
    <w:rsid w:val="00684742"/>
    <w:rsid w:val="00684820"/>
    <w:rsid w:val="00685823"/>
    <w:rsid w:val="006863F0"/>
    <w:rsid w:val="006900A4"/>
    <w:rsid w:val="00692F53"/>
    <w:rsid w:val="00695873"/>
    <w:rsid w:val="006A254A"/>
    <w:rsid w:val="006A634A"/>
    <w:rsid w:val="006B1792"/>
    <w:rsid w:val="006B1995"/>
    <w:rsid w:val="006B3562"/>
    <w:rsid w:val="006B7D63"/>
    <w:rsid w:val="006B7F62"/>
    <w:rsid w:val="006C5593"/>
    <w:rsid w:val="006D4F5C"/>
    <w:rsid w:val="006E091F"/>
    <w:rsid w:val="006F191F"/>
    <w:rsid w:val="006F63D7"/>
    <w:rsid w:val="007026A3"/>
    <w:rsid w:val="00704992"/>
    <w:rsid w:val="00706D60"/>
    <w:rsid w:val="00707C29"/>
    <w:rsid w:val="00713516"/>
    <w:rsid w:val="007218E8"/>
    <w:rsid w:val="00721B3D"/>
    <w:rsid w:val="00726230"/>
    <w:rsid w:val="0073696C"/>
    <w:rsid w:val="00737AFF"/>
    <w:rsid w:val="007427CD"/>
    <w:rsid w:val="00743474"/>
    <w:rsid w:val="007505D8"/>
    <w:rsid w:val="007509C6"/>
    <w:rsid w:val="00750D41"/>
    <w:rsid w:val="007514B9"/>
    <w:rsid w:val="00751D08"/>
    <w:rsid w:val="00752179"/>
    <w:rsid w:val="00761131"/>
    <w:rsid w:val="00772BFC"/>
    <w:rsid w:val="00772C69"/>
    <w:rsid w:val="00776612"/>
    <w:rsid w:val="007770BF"/>
    <w:rsid w:val="00780C6F"/>
    <w:rsid w:val="0078103B"/>
    <w:rsid w:val="007818A4"/>
    <w:rsid w:val="007876D8"/>
    <w:rsid w:val="00792D27"/>
    <w:rsid w:val="00797A5D"/>
    <w:rsid w:val="007A0F67"/>
    <w:rsid w:val="007A155A"/>
    <w:rsid w:val="007A49CE"/>
    <w:rsid w:val="007B0E73"/>
    <w:rsid w:val="007B21D6"/>
    <w:rsid w:val="007B4D8E"/>
    <w:rsid w:val="007B714D"/>
    <w:rsid w:val="007C5EC4"/>
    <w:rsid w:val="007C7399"/>
    <w:rsid w:val="007C75C7"/>
    <w:rsid w:val="007D6C95"/>
    <w:rsid w:val="007E0175"/>
    <w:rsid w:val="007E05E8"/>
    <w:rsid w:val="007E05FD"/>
    <w:rsid w:val="007E1078"/>
    <w:rsid w:val="007E2C56"/>
    <w:rsid w:val="007E36D1"/>
    <w:rsid w:val="007E3A3E"/>
    <w:rsid w:val="007F09AF"/>
    <w:rsid w:val="007F0EDA"/>
    <w:rsid w:val="007F0EE9"/>
    <w:rsid w:val="007F1587"/>
    <w:rsid w:val="007F2FA0"/>
    <w:rsid w:val="007F4321"/>
    <w:rsid w:val="007F4CE2"/>
    <w:rsid w:val="0080145F"/>
    <w:rsid w:val="00803F46"/>
    <w:rsid w:val="008043AC"/>
    <w:rsid w:val="00805A16"/>
    <w:rsid w:val="00811659"/>
    <w:rsid w:val="00812365"/>
    <w:rsid w:val="00812E27"/>
    <w:rsid w:val="0081621D"/>
    <w:rsid w:val="008204A3"/>
    <w:rsid w:val="008208C8"/>
    <w:rsid w:val="00824AD4"/>
    <w:rsid w:val="00826BF6"/>
    <w:rsid w:val="00827838"/>
    <w:rsid w:val="00827A68"/>
    <w:rsid w:val="0083120B"/>
    <w:rsid w:val="0083474E"/>
    <w:rsid w:val="00834F36"/>
    <w:rsid w:val="00841933"/>
    <w:rsid w:val="008434A4"/>
    <w:rsid w:val="0084524E"/>
    <w:rsid w:val="00854A05"/>
    <w:rsid w:val="008573DC"/>
    <w:rsid w:val="0086651A"/>
    <w:rsid w:val="0086707D"/>
    <w:rsid w:val="00870581"/>
    <w:rsid w:val="00871357"/>
    <w:rsid w:val="008839F6"/>
    <w:rsid w:val="008841E5"/>
    <w:rsid w:val="0088423F"/>
    <w:rsid w:val="0088582A"/>
    <w:rsid w:val="00891963"/>
    <w:rsid w:val="00896CCF"/>
    <w:rsid w:val="008A4B59"/>
    <w:rsid w:val="008A4BBB"/>
    <w:rsid w:val="008B3BF8"/>
    <w:rsid w:val="008C0982"/>
    <w:rsid w:val="008C2EC9"/>
    <w:rsid w:val="008D0616"/>
    <w:rsid w:val="008D2515"/>
    <w:rsid w:val="008D32AF"/>
    <w:rsid w:val="008D4DE1"/>
    <w:rsid w:val="008D6C57"/>
    <w:rsid w:val="008E17D3"/>
    <w:rsid w:val="008E2ACA"/>
    <w:rsid w:val="008E2F02"/>
    <w:rsid w:val="008E4B10"/>
    <w:rsid w:val="008E5FB8"/>
    <w:rsid w:val="008E658A"/>
    <w:rsid w:val="008E6C51"/>
    <w:rsid w:val="008F18CE"/>
    <w:rsid w:val="008F3D16"/>
    <w:rsid w:val="008F5365"/>
    <w:rsid w:val="00901404"/>
    <w:rsid w:val="00903077"/>
    <w:rsid w:val="009050C1"/>
    <w:rsid w:val="009050F9"/>
    <w:rsid w:val="00906480"/>
    <w:rsid w:val="00922169"/>
    <w:rsid w:val="00922221"/>
    <w:rsid w:val="009259C7"/>
    <w:rsid w:val="00931372"/>
    <w:rsid w:val="00931A17"/>
    <w:rsid w:val="009323CE"/>
    <w:rsid w:val="00935A7A"/>
    <w:rsid w:val="0094090B"/>
    <w:rsid w:val="00943323"/>
    <w:rsid w:val="009459FD"/>
    <w:rsid w:val="00946D67"/>
    <w:rsid w:val="00950CE0"/>
    <w:rsid w:val="00951851"/>
    <w:rsid w:val="00956580"/>
    <w:rsid w:val="009568B0"/>
    <w:rsid w:val="0096004A"/>
    <w:rsid w:val="00964824"/>
    <w:rsid w:val="00985C70"/>
    <w:rsid w:val="00987ED2"/>
    <w:rsid w:val="009A0849"/>
    <w:rsid w:val="009A46D2"/>
    <w:rsid w:val="009A4FD9"/>
    <w:rsid w:val="009B3D8F"/>
    <w:rsid w:val="009B6089"/>
    <w:rsid w:val="009B6A48"/>
    <w:rsid w:val="009B6E08"/>
    <w:rsid w:val="009B7C9C"/>
    <w:rsid w:val="009C5D98"/>
    <w:rsid w:val="009C6DEA"/>
    <w:rsid w:val="009D1955"/>
    <w:rsid w:val="009D644F"/>
    <w:rsid w:val="009E4CAB"/>
    <w:rsid w:val="009E7B0A"/>
    <w:rsid w:val="009F144B"/>
    <w:rsid w:val="009F47F8"/>
    <w:rsid w:val="00A00AEB"/>
    <w:rsid w:val="00A109B8"/>
    <w:rsid w:val="00A11C14"/>
    <w:rsid w:val="00A12BA4"/>
    <w:rsid w:val="00A14B21"/>
    <w:rsid w:val="00A169A0"/>
    <w:rsid w:val="00A22D59"/>
    <w:rsid w:val="00A2505F"/>
    <w:rsid w:val="00A32350"/>
    <w:rsid w:val="00A5036E"/>
    <w:rsid w:val="00A51703"/>
    <w:rsid w:val="00A604F9"/>
    <w:rsid w:val="00A61523"/>
    <w:rsid w:val="00A62173"/>
    <w:rsid w:val="00A848D7"/>
    <w:rsid w:val="00A85891"/>
    <w:rsid w:val="00A85CE4"/>
    <w:rsid w:val="00A8776A"/>
    <w:rsid w:val="00A91107"/>
    <w:rsid w:val="00A97082"/>
    <w:rsid w:val="00AA11D1"/>
    <w:rsid w:val="00AA32E4"/>
    <w:rsid w:val="00AB0D66"/>
    <w:rsid w:val="00AB0DAE"/>
    <w:rsid w:val="00AB2B6C"/>
    <w:rsid w:val="00AB3907"/>
    <w:rsid w:val="00AB6555"/>
    <w:rsid w:val="00AB77B1"/>
    <w:rsid w:val="00AC0429"/>
    <w:rsid w:val="00AC0DC8"/>
    <w:rsid w:val="00AC26E7"/>
    <w:rsid w:val="00AC29D6"/>
    <w:rsid w:val="00AC3129"/>
    <w:rsid w:val="00AC3300"/>
    <w:rsid w:val="00AC4F9E"/>
    <w:rsid w:val="00AC5D77"/>
    <w:rsid w:val="00AD155C"/>
    <w:rsid w:val="00AD18FD"/>
    <w:rsid w:val="00AE10C9"/>
    <w:rsid w:val="00AE1C83"/>
    <w:rsid w:val="00AE687C"/>
    <w:rsid w:val="00AE6905"/>
    <w:rsid w:val="00AF3610"/>
    <w:rsid w:val="00AF3CA2"/>
    <w:rsid w:val="00AF4C9A"/>
    <w:rsid w:val="00B02593"/>
    <w:rsid w:val="00B02B25"/>
    <w:rsid w:val="00B136A6"/>
    <w:rsid w:val="00B13ED0"/>
    <w:rsid w:val="00B16786"/>
    <w:rsid w:val="00B201B9"/>
    <w:rsid w:val="00B3039D"/>
    <w:rsid w:val="00B3276A"/>
    <w:rsid w:val="00B406D1"/>
    <w:rsid w:val="00B40D96"/>
    <w:rsid w:val="00B44397"/>
    <w:rsid w:val="00B52689"/>
    <w:rsid w:val="00B52962"/>
    <w:rsid w:val="00B53A3C"/>
    <w:rsid w:val="00B573E7"/>
    <w:rsid w:val="00B60B88"/>
    <w:rsid w:val="00B62793"/>
    <w:rsid w:val="00B62B9F"/>
    <w:rsid w:val="00B63849"/>
    <w:rsid w:val="00B649EC"/>
    <w:rsid w:val="00B65BB4"/>
    <w:rsid w:val="00B65E84"/>
    <w:rsid w:val="00B66C2C"/>
    <w:rsid w:val="00B73675"/>
    <w:rsid w:val="00B7688D"/>
    <w:rsid w:val="00B803CE"/>
    <w:rsid w:val="00B83CF0"/>
    <w:rsid w:val="00B87AED"/>
    <w:rsid w:val="00B959A1"/>
    <w:rsid w:val="00B97812"/>
    <w:rsid w:val="00BA06E0"/>
    <w:rsid w:val="00BA1E80"/>
    <w:rsid w:val="00BA2898"/>
    <w:rsid w:val="00BB291A"/>
    <w:rsid w:val="00BB3AF1"/>
    <w:rsid w:val="00BB515E"/>
    <w:rsid w:val="00BB7FAF"/>
    <w:rsid w:val="00BC1CCE"/>
    <w:rsid w:val="00BC6363"/>
    <w:rsid w:val="00BD091B"/>
    <w:rsid w:val="00BD0EF0"/>
    <w:rsid w:val="00BD6A52"/>
    <w:rsid w:val="00BD6F9B"/>
    <w:rsid w:val="00BE0755"/>
    <w:rsid w:val="00BE313D"/>
    <w:rsid w:val="00BE516C"/>
    <w:rsid w:val="00BE5B2C"/>
    <w:rsid w:val="00BE721A"/>
    <w:rsid w:val="00BF7B5F"/>
    <w:rsid w:val="00C14EB7"/>
    <w:rsid w:val="00C16468"/>
    <w:rsid w:val="00C2030A"/>
    <w:rsid w:val="00C231AA"/>
    <w:rsid w:val="00C2525D"/>
    <w:rsid w:val="00C425FC"/>
    <w:rsid w:val="00C4381E"/>
    <w:rsid w:val="00C44590"/>
    <w:rsid w:val="00C53505"/>
    <w:rsid w:val="00C5534A"/>
    <w:rsid w:val="00C56590"/>
    <w:rsid w:val="00C600F2"/>
    <w:rsid w:val="00C63424"/>
    <w:rsid w:val="00C64281"/>
    <w:rsid w:val="00C6705E"/>
    <w:rsid w:val="00C743A8"/>
    <w:rsid w:val="00C7455B"/>
    <w:rsid w:val="00C7509C"/>
    <w:rsid w:val="00C85335"/>
    <w:rsid w:val="00C9181D"/>
    <w:rsid w:val="00C92008"/>
    <w:rsid w:val="00C92616"/>
    <w:rsid w:val="00CA0A8C"/>
    <w:rsid w:val="00CA2B3F"/>
    <w:rsid w:val="00CA5CC3"/>
    <w:rsid w:val="00CB1080"/>
    <w:rsid w:val="00CB1AD6"/>
    <w:rsid w:val="00CB7660"/>
    <w:rsid w:val="00CC2B6B"/>
    <w:rsid w:val="00CC322D"/>
    <w:rsid w:val="00CC6126"/>
    <w:rsid w:val="00CC79A3"/>
    <w:rsid w:val="00CD0251"/>
    <w:rsid w:val="00CD0710"/>
    <w:rsid w:val="00CD5191"/>
    <w:rsid w:val="00CE3A23"/>
    <w:rsid w:val="00CE5C23"/>
    <w:rsid w:val="00CE787C"/>
    <w:rsid w:val="00CF1D7B"/>
    <w:rsid w:val="00D00862"/>
    <w:rsid w:val="00D008FF"/>
    <w:rsid w:val="00D0099B"/>
    <w:rsid w:val="00D114D9"/>
    <w:rsid w:val="00D13BB3"/>
    <w:rsid w:val="00D150EE"/>
    <w:rsid w:val="00D1614C"/>
    <w:rsid w:val="00D17FA1"/>
    <w:rsid w:val="00D2214C"/>
    <w:rsid w:val="00D2292F"/>
    <w:rsid w:val="00D22B87"/>
    <w:rsid w:val="00D2400A"/>
    <w:rsid w:val="00D25F6C"/>
    <w:rsid w:val="00D27B3E"/>
    <w:rsid w:val="00D34B7A"/>
    <w:rsid w:val="00D34F3E"/>
    <w:rsid w:val="00D3568F"/>
    <w:rsid w:val="00D37640"/>
    <w:rsid w:val="00D45FDC"/>
    <w:rsid w:val="00D472BB"/>
    <w:rsid w:val="00D507C0"/>
    <w:rsid w:val="00D55F9C"/>
    <w:rsid w:val="00D57F1C"/>
    <w:rsid w:val="00D640CF"/>
    <w:rsid w:val="00D6441D"/>
    <w:rsid w:val="00D705B5"/>
    <w:rsid w:val="00D735D1"/>
    <w:rsid w:val="00D7437E"/>
    <w:rsid w:val="00D74986"/>
    <w:rsid w:val="00D74C7F"/>
    <w:rsid w:val="00D8458C"/>
    <w:rsid w:val="00D846F4"/>
    <w:rsid w:val="00D93F71"/>
    <w:rsid w:val="00D9401B"/>
    <w:rsid w:val="00DA39D4"/>
    <w:rsid w:val="00DB0B61"/>
    <w:rsid w:val="00DB4529"/>
    <w:rsid w:val="00DB4D3E"/>
    <w:rsid w:val="00DB6398"/>
    <w:rsid w:val="00DD0999"/>
    <w:rsid w:val="00DD3DB5"/>
    <w:rsid w:val="00DD46FC"/>
    <w:rsid w:val="00DD4CEF"/>
    <w:rsid w:val="00DD52F7"/>
    <w:rsid w:val="00DD5485"/>
    <w:rsid w:val="00DE042E"/>
    <w:rsid w:val="00DE0CBD"/>
    <w:rsid w:val="00DE1193"/>
    <w:rsid w:val="00DE170A"/>
    <w:rsid w:val="00DE387E"/>
    <w:rsid w:val="00DE57B4"/>
    <w:rsid w:val="00DE5C2A"/>
    <w:rsid w:val="00DF08CD"/>
    <w:rsid w:val="00DF2EE7"/>
    <w:rsid w:val="00E0009B"/>
    <w:rsid w:val="00E0026F"/>
    <w:rsid w:val="00E220EC"/>
    <w:rsid w:val="00E22D09"/>
    <w:rsid w:val="00E25DC6"/>
    <w:rsid w:val="00E34541"/>
    <w:rsid w:val="00E35494"/>
    <w:rsid w:val="00E35772"/>
    <w:rsid w:val="00E36847"/>
    <w:rsid w:val="00E3762E"/>
    <w:rsid w:val="00E432DB"/>
    <w:rsid w:val="00E449CB"/>
    <w:rsid w:val="00E44DB8"/>
    <w:rsid w:val="00E46E3B"/>
    <w:rsid w:val="00E500A2"/>
    <w:rsid w:val="00E56E27"/>
    <w:rsid w:val="00E63469"/>
    <w:rsid w:val="00E64A9F"/>
    <w:rsid w:val="00E72ED0"/>
    <w:rsid w:val="00E76112"/>
    <w:rsid w:val="00E7677F"/>
    <w:rsid w:val="00E773C6"/>
    <w:rsid w:val="00E77944"/>
    <w:rsid w:val="00E8469D"/>
    <w:rsid w:val="00E90953"/>
    <w:rsid w:val="00E90DF7"/>
    <w:rsid w:val="00E91CED"/>
    <w:rsid w:val="00EA7517"/>
    <w:rsid w:val="00EB1DD5"/>
    <w:rsid w:val="00EC2541"/>
    <w:rsid w:val="00ED3565"/>
    <w:rsid w:val="00EE20F5"/>
    <w:rsid w:val="00EF109A"/>
    <w:rsid w:val="00EF4E92"/>
    <w:rsid w:val="00F03FE9"/>
    <w:rsid w:val="00F1166D"/>
    <w:rsid w:val="00F23A64"/>
    <w:rsid w:val="00F34B9D"/>
    <w:rsid w:val="00F407C8"/>
    <w:rsid w:val="00F40DD1"/>
    <w:rsid w:val="00F43C02"/>
    <w:rsid w:val="00F50841"/>
    <w:rsid w:val="00F56B8F"/>
    <w:rsid w:val="00F60DA7"/>
    <w:rsid w:val="00F63F88"/>
    <w:rsid w:val="00F67121"/>
    <w:rsid w:val="00F725A6"/>
    <w:rsid w:val="00F72825"/>
    <w:rsid w:val="00F74D68"/>
    <w:rsid w:val="00F819E3"/>
    <w:rsid w:val="00F83834"/>
    <w:rsid w:val="00F85CFD"/>
    <w:rsid w:val="00F87789"/>
    <w:rsid w:val="00F900D1"/>
    <w:rsid w:val="00F94466"/>
    <w:rsid w:val="00F96144"/>
    <w:rsid w:val="00F96F20"/>
    <w:rsid w:val="00F9780F"/>
    <w:rsid w:val="00F97D79"/>
    <w:rsid w:val="00FA3D3D"/>
    <w:rsid w:val="00FA4FC9"/>
    <w:rsid w:val="00FB3AA3"/>
    <w:rsid w:val="00FB6A6F"/>
    <w:rsid w:val="00FB7F77"/>
    <w:rsid w:val="00FD1DC7"/>
    <w:rsid w:val="00FD3AA1"/>
    <w:rsid w:val="00FD6E30"/>
    <w:rsid w:val="00FE3FCC"/>
    <w:rsid w:val="00FF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4:docId w14:val="07AF297B"/>
  <w15:docId w15:val="{4DBE0F17-6E1B-495B-98D5-58DD4540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明朝" w:hAnsi="ＭＳ ゴシック"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3D8"/>
    <w:pPr>
      <w:widowControl w:val="0"/>
      <w:jc w:val="both"/>
    </w:pPr>
    <w:rPr>
      <w:rFonts w:ascii="ＭＳ 明朝"/>
      <w:sz w:val="21"/>
    </w:rPr>
  </w:style>
  <w:style w:type="paragraph" w:styleId="1">
    <w:name w:val="heading 1"/>
    <w:basedOn w:val="a"/>
    <w:next w:val="a"/>
    <w:link w:val="10"/>
    <w:uiPriority w:val="9"/>
    <w:qFormat/>
    <w:rsid w:val="00737AFF"/>
    <w:pPr>
      <w:keepNext/>
      <w:jc w:val="left"/>
      <w:outlineLvl w:val="0"/>
    </w:pPr>
    <w:rPr>
      <w:rFonts w:eastAsia="ＭＳ ゴシック" w:cstheme="majorBidi"/>
      <w:szCs w:val="24"/>
    </w:rPr>
  </w:style>
  <w:style w:type="paragraph" w:styleId="2">
    <w:name w:val="heading 2"/>
    <w:basedOn w:val="a"/>
    <w:next w:val="a"/>
    <w:link w:val="20"/>
    <w:uiPriority w:val="9"/>
    <w:unhideWhenUsed/>
    <w:qFormat/>
    <w:rsid w:val="0023243B"/>
    <w:pPr>
      <w:keepNext/>
      <w:ind w:leftChars="50" w:left="50"/>
      <w:jc w:val="left"/>
      <w:outlineLvl w:val="1"/>
    </w:pPr>
    <w:rPr>
      <w:rFonts w:eastAsia="ＭＳ ゴシック" w:hAnsiTheme="majorHAnsi" w:cstheme="majorBidi"/>
    </w:rPr>
  </w:style>
  <w:style w:type="paragraph" w:styleId="3">
    <w:name w:val="heading 3"/>
    <w:basedOn w:val="a"/>
    <w:next w:val="a"/>
    <w:link w:val="30"/>
    <w:uiPriority w:val="9"/>
    <w:unhideWhenUsed/>
    <w:qFormat/>
    <w:rsid w:val="00737AFF"/>
    <w:pPr>
      <w:keepNext/>
      <w:ind w:leftChars="100" w:left="100"/>
      <w:jc w:val="left"/>
      <w:outlineLvl w:val="2"/>
    </w:pPr>
    <w:rPr>
      <w:rFonts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semiHidden/>
    <w:unhideWhenUsed/>
    <w:rsid w:val="00DB4D3E"/>
    <w:pPr>
      <w:adjustRightInd w:val="0"/>
      <w:ind w:leftChars="300" w:left="300"/>
      <w:jc w:val="left"/>
    </w:pPr>
    <w:rPr>
      <w:rFonts w:eastAsia="ＭＳ ゴシック" w:cs="Times New Roman"/>
      <w:szCs w:val="21"/>
    </w:rPr>
  </w:style>
  <w:style w:type="paragraph" w:styleId="11">
    <w:name w:val="toc 1"/>
    <w:basedOn w:val="a"/>
    <w:next w:val="a"/>
    <w:autoRedefine/>
    <w:uiPriority w:val="39"/>
    <w:unhideWhenUsed/>
    <w:rsid w:val="00761131"/>
    <w:pPr>
      <w:widowControl/>
      <w:spacing w:before="240" w:after="240"/>
      <w:jc w:val="left"/>
    </w:pPr>
    <w:rPr>
      <w:rFonts w:asciiTheme="minorHAnsi" w:eastAsia="ＭＳ ゴシック" w:hAnsiTheme="minorHAnsi" w:cs="Times New Roman"/>
      <w:kern w:val="0"/>
      <w:sz w:val="20"/>
    </w:rPr>
  </w:style>
  <w:style w:type="character" w:customStyle="1" w:styleId="10">
    <w:name w:val="見出し 1 (文字)"/>
    <w:basedOn w:val="a0"/>
    <w:link w:val="1"/>
    <w:uiPriority w:val="9"/>
    <w:rsid w:val="00737AFF"/>
    <w:rPr>
      <w:rFonts w:eastAsia="ＭＳ ゴシック" w:cstheme="majorBidi"/>
      <w:sz w:val="21"/>
      <w:szCs w:val="24"/>
    </w:rPr>
  </w:style>
  <w:style w:type="character" w:customStyle="1" w:styleId="20">
    <w:name w:val="見出し 2 (文字)"/>
    <w:basedOn w:val="a0"/>
    <w:link w:val="2"/>
    <w:uiPriority w:val="9"/>
    <w:rsid w:val="0023243B"/>
    <w:rPr>
      <w:rFonts w:eastAsia="ＭＳ ゴシック" w:hAnsiTheme="majorHAnsi" w:cstheme="majorBidi"/>
      <w:sz w:val="21"/>
    </w:rPr>
  </w:style>
  <w:style w:type="character" w:customStyle="1" w:styleId="30">
    <w:name w:val="見出し 3 (文字)"/>
    <w:basedOn w:val="a0"/>
    <w:link w:val="3"/>
    <w:uiPriority w:val="9"/>
    <w:rsid w:val="00737AFF"/>
    <w:rPr>
      <w:rFonts w:eastAsia="ＭＳ ゴシック" w:hAnsiTheme="majorHAnsi" w:cstheme="majorBidi"/>
    </w:rPr>
  </w:style>
  <w:style w:type="paragraph" w:styleId="21">
    <w:name w:val="toc 2"/>
    <w:basedOn w:val="a"/>
    <w:next w:val="a"/>
    <w:autoRedefine/>
    <w:uiPriority w:val="39"/>
    <w:unhideWhenUsed/>
    <w:rsid w:val="00761131"/>
    <w:pPr>
      <w:ind w:leftChars="100" w:left="220"/>
    </w:pPr>
    <w:rPr>
      <w:rFonts w:eastAsia="ＭＳ ゴシック"/>
      <w:sz w:val="20"/>
    </w:rPr>
  </w:style>
  <w:style w:type="paragraph" w:styleId="31">
    <w:name w:val="toc 3"/>
    <w:basedOn w:val="a"/>
    <w:next w:val="a"/>
    <w:autoRedefine/>
    <w:uiPriority w:val="39"/>
    <w:unhideWhenUsed/>
    <w:rsid w:val="00761131"/>
    <w:pPr>
      <w:ind w:leftChars="200" w:left="440"/>
    </w:pPr>
    <w:rPr>
      <w:rFonts w:eastAsia="ＭＳ ゴシック"/>
      <w:sz w:val="20"/>
    </w:rPr>
  </w:style>
  <w:style w:type="character" w:styleId="a3">
    <w:name w:val="Hyperlink"/>
    <w:basedOn w:val="a0"/>
    <w:uiPriority w:val="99"/>
    <w:unhideWhenUsed/>
    <w:rsid w:val="00931372"/>
    <w:rPr>
      <w:color w:val="0563C1" w:themeColor="hyperlink"/>
      <w:u w:val="single"/>
    </w:rPr>
  </w:style>
  <w:style w:type="paragraph" w:styleId="a4">
    <w:name w:val="No Spacing"/>
    <w:link w:val="a5"/>
    <w:uiPriority w:val="1"/>
    <w:qFormat/>
    <w:rsid w:val="00931372"/>
    <w:rPr>
      <w:rFonts w:asciiTheme="minorHAnsi" w:eastAsiaTheme="minorEastAsia" w:hAnsiTheme="minorHAnsi"/>
      <w:kern w:val="0"/>
    </w:rPr>
  </w:style>
  <w:style w:type="character" w:customStyle="1" w:styleId="a5">
    <w:name w:val="行間詰め (文字)"/>
    <w:basedOn w:val="a0"/>
    <w:link w:val="a4"/>
    <w:uiPriority w:val="1"/>
    <w:rsid w:val="00931372"/>
    <w:rPr>
      <w:rFonts w:asciiTheme="minorHAnsi" w:eastAsiaTheme="minorEastAsia" w:hAnsiTheme="minorHAnsi"/>
      <w:kern w:val="0"/>
    </w:rPr>
  </w:style>
  <w:style w:type="paragraph" w:styleId="a6">
    <w:name w:val="header"/>
    <w:basedOn w:val="a"/>
    <w:link w:val="a7"/>
    <w:uiPriority w:val="99"/>
    <w:unhideWhenUsed/>
    <w:rsid w:val="00171235"/>
    <w:pPr>
      <w:tabs>
        <w:tab w:val="center" w:pos="4252"/>
        <w:tab w:val="right" w:pos="8504"/>
      </w:tabs>
      <w:snapToGrid w:val="0"/>
    </w:pPr>
  </w:style>
  <w:style w:type="character" w:customStyle="1" w:styleId="a7">
    <w:name w:val="ヘッダー (文字)"/>
    <w:basedOn w:val="a0"/>
    <w:link w:val="a6"/>
    <w:uiPriority w:val="99"/>
    <w:rsid w:val="00171235"/>
  </w:style>
  <w:style w:type="paragraph" w:styleId="a8">
    <w:name w:val="footer"/>
    <w:basedOn w:val="a"/>
    <w:link w:val="a9"/>
    <w:uiPriority w:val="99"/>
    <w:unhideWhenUsed/>
    <w:rsid w:val="00171235"/>
    <w:pPr>
      <w:tabs>
        <w:tab w:val="center" w:pos="4252"/>
        <w:tab w:val="right" w:pos="8504"/>
      </w:tabs>
      <w:snapToGrid w:val="0"/>
    </w:pPr>
  </w:style>
  <w:style w:type="character" w:customStyle="1" w:styleId="a9">
    <w:name w:val="フッター (文字)"/>
    <w:basedOn w:val="a0"/>
    <w:link w:val="a8"/>
    <w:uiPriority w:val="99"/>
    <w:rsid w:val="00171235"/>
  </w:style>
  <w:style w:type="paragraph" w:styleId="aa">
    <w:name w:val="endnote text"/>
    <w:basedOn w:val="a"/>
    <w:link w:val="ab"/>
    <w:uiPriority w:val="99"/>
    <w:semiHidden/>
    <w:unhideWhenUsed/>
    <w:rsid w:val="00901404"/>
    <w:pPr>
      <w:snapToGrid w:val="0"/>
      <w:jc w:val="left"/>
    </w:pPr>
  </w:style>
  <w:style w:type="character" w:customStyle="1" w:styleId="ab">
    <w:name w:val="文末脚注文字列 (文字)"/>
    <w:basedOn w:val="a0"/>
    <w:link w:val="aa"/>
    <w:uiPriority w:val="99"/>
    <w:semiHidden/>
    <w:rsid w:val="00901404"/>
  </w:style>
  <w:style w:type="character" w:styleId="ac">
    <w:name w:val="endnote reference"/>
    <w:basedOn w:val="a0"/>
    <w:uiPriority w:val="99"/>
    <w:semiHidden/>
    <w:unhideWhenUsed/>
    <w:rsid w:val="00901404"/>
    <w:rPr>
      <w:vertAlign w:val="superscript"/>
    </w:rPr>
  </w:style>
  <w:style w:type="paragraph" w:styleId="ad">
    <w:name w:val="footnote text"/>
    <w:basedOn w:val="a"/>
    <w:link w:val="ae"/>
    <w:semiHidden/>
    <w:unhideWhenUsed/>
    <w:rsid w:val="00901404"/>
    <w:pPr>
      <w:snapToGrid w:val="0"/>
      <w:jc w:val="left"/>
    </w:pPr>
  </w:style>
  <w:style w:type="character" w:customStyle="1" w:styleId="ae">
    <w:name w:val="脚注文字列 (文字)"/>
    <w:basedOn w:val="a0"/>
    <w:link w:val="ad"/>
    <w:semiHidden/>
    <w:rsid w:val="00901404"/>
  </w:style>
  <w:style w:type="character" w:styleId="af">
    <w:name w:val="footnote reference"/>
    <w:basedOn w:val="a0"/>
    <w:semiHidden/>
    <w:unhideWhenUsed/>
    <w:rsid w:val="00901404"/>
    <w:rPr>
      <w:vertAlign w:val="superscript"/>
    </w:rPr>
  </w:style>
  <w:style w:type="paragraph" w:customStyle="1" w:styleId="22">
    <w:name w:val="リスト段落2"/>
    <w:basedOn w:val="a"/>
    <w:rsid w:val="00D3568F"/>
    <w:pPr>
      <w:ind w:leftChars="400" w:left="840"/>
    </w:pPr>
    <w:rPr>
      <w:rFonts w:cs="Times New Roman"/>
    </w:rPr>
  </w:style>
  <w:style w:type="table" w:styleId="af0">
    <w:name w:val="Table Grid"/>
    <w:basedOn w:val="a1"/>
    <w:uiPriority w:val="39"/>
    <w:rsid w:val="0026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761131"/>
    <w:pPr>
      <w:keepLines/>
      <w:widowControl/>
      <w:spacing w:before="240" w:line="259" w:lineRule="auto"/>
      <w:outlineLvl w:val="9"/>
    </w:pPr>
    <w:rPr>
      <w:color w:val="2F5496" w:themeColor="accent1" w:themeShade="BF"/>
      <w:kern w:val="0"/>
      <w:sz w:val="32"/>
      <w:szCs w:val="32"/>
    </w:rPr>
  </w:style>
  <w:style w:type="paragraph" w:styleId="af2">
    <w:name w:val="Balloon Text"/>
    <w:basedOn w:val="a"/>
    <w:link w:val="af3"/>
    <w:uiPriority w:val="99"/>
    <w:semiHidden/>
    <w:unhideWhenUsed/>
    <w:rsid w:val="002A2EC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A2EC6"/>
    <w:rPr>
      <w:rFonts w:asciiTheme="majorHAnsi" w:eastAsiaTheme="majorEastAsia" w:hAnsiTheme="majorHAnsi" w:cstheme="majorBidi"/>
      <w:sz w:val="18"/>
      <w:szCs w:val="18"/>
    </w:rPr>
  </w:style>
  <w:style w:type="character" w:styleId="af4">
    <w:name w:val="annotation reference"/>
    <w:basedOn w:val="a0"/>
    <w:uiPriority w:val="99"/>
    <w:semiHidden/>
    <w:unhideWhenUsed/>
    <w:rsid w:val="000F55D3"/>
    <w:rPr>
      <w:sz w:val="18"/>
      <w:szCs w:val="18"/>
    </w:rPr>
  </w:style>
  <w:style w:type="paragraph" w:styleId="af5">
    <w:name w:val="annotation text"/>
    <w:basedOn w:val="a"/>
    <w:link w:val="af6"/>
    <w:uiPriority w:val="99"/>
    <w:semiHidden/>
    <w:unhideWhenUsed/>
    <w:rsid w:val="000F55D3"/>
    <w:pPr>
      <w:jc w:val="left"/>
    </w:pPr>
  </w:style>
  <w:style w:type="character" w:customStyle="1" w:styleId="af6">
    <w:name w:val="コメント文字列 (文字)"/>
    <w:basedOn w:val="a0"/>
    <w:link w:val="af5"/>
    <w:uiPriority w:val="99"/>
    <w:semiHidden/>
    <w:rsid w:val="000F55D3"/>
  </w:style>
  <w:style w:type="paragraph" w:styleId="af7">
    <w:name w:val="annotation subject"/>
    <w:basedOn w:val="af5"/>
    <w:next w:val="af5"/>
    <w:link w:val="af8"/>
    <w:uiPriority w:val="99"/>
    <w:semiHidden/>
    <w:unhideWhenUsed/>
    <w:rsid w:val="000F55D3"/>
    <w:rPr>
      <w:b/>
      <w:bCs/>
    </w:rPr>
  </w:style>
  <w:style w:type="character" w:customStyle="1" w:styleId="af8">
    <w:name w:val="コメント内容 (文字)"/>
    <w:basedOn w:val="af6"/>
    <w:link w:val="af7"/>
    <w:uiPriority w:val="99"/>
    <w:semiHidden/>
    <w:rsid w:val="000F55D3"/>
    <w:rPr>
      <w:b/>
      <w:bCs/>
    </w:rPr>
  </w:style>
  <w:style w:type="paragraph" w:styleId="af9">
    <w:name w:val="Revision"/>
    <w:hidden/>
    <w:uiPriority w:val="99"/>
    <w:semiHidden/>
    <w:rsid w:val="000F55D3"/>
  </w:style>
  <w:style w:type="paragraph" w:customStyle="1" w:styleId="afa">
    <w:name w:val="本文書式"/>
    <w:basedOn w:val="afb"/>
    <w:link w:val="afc"/>
    <w:qFormat/>
    <w:rsid w:val="000533D8"/>
    <w:pPr>
      <w:ind w:leftChars="250" w:left="250"/>
      <w:jc w:val="left"/>
    </w:pPr>
    <w:rPr>
      <w:rFonts w:hAnsi="ＭＳ 明朝"/>
      <w:szCs w:val="20"/>
    </w:rPr>
  </w:style>
  <w:style w:type="paragraph" w:styleId="afb">
    <w:name w:val="Body Text"/>
    <w:basedOn w:val="a"/>
    <w:link w:val="afd"/>
    <w:uiPriority w:val="99"/>
    <w:semiHidden/>
    <w:unhideWhenUsed/>
    <w:rsid w:val="000533D8"/>
  </w:style>
  <w:style w:type="character" w:customStyle="1" w:styleId="afd">
    <w:name w:val="本文 (文字)"/>
    <w:basedOn w:val="a0"/>
    <w:link w:val="afb"/>
    <w:uiPriority w:val="99"/>
    <w:semiHidden/>
    <w:rsid w:val="000533D8"/>
    <w:rPr>
      <w:rFonts w:ascii="ＭＳ 明朝"/>
      <w:sz w:val="21"/>
    </w:rPr>
  </w:style>
  <w:style w:type="character" w:customStyle="1" w:styleId="afc">
    <w:name w:val="本文書式 (文字)"/>
    <w:basedOn w:val="afd"/>
    <w:link w:val="afa"/>
    <w:rsid w:val="000533D8"/>
    <w:rPr>
      <w:rFonts w:ascii="ＭＳ 明朝" w:hAnsi="ＭＳ 明朝"/>
      <w:sz w:val="21"/>
      <w:szCs w:val="20"/>
    </w:rPr>
  </w:style>
  <w:style w:type="paragraph" w:customStyle="1" w:styleId="100">
    <w:name w:val="表中10Ｐ"/>
    <w:basedOn w:val="a"/>
    <w:link w:val="101"/>
    <w:qFormat/>
    <w:rsid w:val="000012D4"/>
    <w:pPr>
      <w:framePr w:hSpace="142" w:wrap="around" w:vAnchor="text" w:hAnchor="margin" w:x="383" w:y="10"/>
    </w:pPr>
    <w:rPr>
      <w:rFonts w:eastAsia="ＭＳ ゴシック"/>
      <w:sz w:val="20"/>
    </w:rPr>
  </w:style>
  <w:style w:type="character" w:customStyle="1" w:styleId="101">
    <w:name w:val="表中10Ｐ (文字)"/>
    <w:basedOn w:val="a0"/>
    <w:link w:val="100"/>
    <w:rsid w:val="000012D4"/>
    <w:rPr>
      <w:rFonts w:ascii="ＭＳ 明朝" w:eastAsia="ＭＳ ゴシック"/>
      <w:sz w:val="20"/>
    </w:rPr>
  </w:style>
  <w:style w:type="paragraph" w:styleId="afe">
    <w:name w:val="List Paragraph"/>
    <w:basedOn w:val="a"/>
    <w:uiPriority w:val="34"/>
    <w:qFormat/>
    <w:rsid w:val="00AB3907"/>
    <w:pPr>
      <w:ind w:leftChars="400" w:left="840"/>
    </w:pPr>
  </w:style>
  <w:style w:type="paragraph" w:styleId="aff">
    <w:name w:val="caption"/>
    <w:basedOn w:val="a"/>
    <w:next w:val="a"/>
    <w:uiPriority w:val="35"/>
    <w:unhideWhenUsed/>
    <w:qFormat/>
    <w:rsid w:val="00440B77"/>
    <w:rPr>
      <w:b/>
      <w:bCs/>
      <w:szCs w:val="21"/>
    </w:rPr>
  </w:style>
  <w:style w:type="paragraph" w:styleId="Web">
    <w:name w:val="Normal (Web)"/>
    <w:basedOn w:val="a"/>
    <w:uiPriority w:val="99"/>
    <w:semiHidden/>
    <w:unhideWhenUsed/>
    <w:rsid w:val="00EC25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7845">
      <w:bodyDiv w:val="1"/>
      <w:marLeft w:val="0"/>
      <w:marRight w:val="0"/>
      <w:marTop w:val="0"/>
      <w:marBottom w:val="0"/>
      <w:divBdr>
        <w:top w:val="none" w:sz="0" w:space="0" w:color="auto"/>
        <w:left w:val="none" w:sz="0" w:space="0" w:color="auto"/>
        <w:bottom w:val="none" w:sz="0" w:space="0" w:color="auto"/>
        <w:right w:val="none" w:sz="0" w:space="0" w:color="auto"/>
      </w:divBdr>
    </w:div>
    <w:div w:id="532619153">
      <w:bodyDiv w:val="1"/>
      <w:marLeft w:val="0"/>
      <w:marRight w:val="0"/>
      <w:marTop w:val="0"/>
      <w:marBottom w:val="0"/>
      <w:divBdr>
        <w:top w:val="none" w:sz="0" w:space="0" w:color="auto"/>
        <w:left w:val="none" w:sz="0" w:space="0" w:color="auto"/>
        <w:bottom w:val="none" w:sz="0" w:space="0" w:color="auto"/>
        <w:right w:val="none" w:sz="0" w:space="0" w:color="auto"/>
      </w:divBdr>
    </w:div>
    <w:div w:id="539902847">
      <w:bodyDiv w:val="1"/>
      <w:marLeft w:val="0"/>
      <w:marRight w:val="0"/>
      <w:marTop w:val="0"/>
      <w:marBottom w:val="0"/>
      <w:divBdr>
        <w:top w:val="none" w:sz="0" w:space="0" w:color="auto"/>
        <w:left w:val="none" w:sz="0" w:space="0" w:color="auto"/>
        <w:bottom w:val="none" w:sz="0" w:space="0" w:color="auto"/>
        <w:right w:val="none" w:sz="0" w:space="0" w:color="auto"/>
      </w:divBdr>
    </w:div>
    <w:div w:id="744188499">
      <w:bodyDiv w:val="1"/>
      <w:marLeft w:val="0"/>
      <w:marRight w:val="0"/>
      <w:marTop w:val="0"/>
      <w:marBottom w:val="0"/>
      <w:divBdr>
        <w:top w:val="none" w:sz="0" w:space="0" w:color="auto"/>
        <w:left w:val="none" w:sz="0" w:space="0" w:color="auto"/>
        <w:bottom w:val="none" w:sz="0" w:space="0" w:color="auto"/>
        <w:right w:val="none" w:sz="0" w:space="0" w:color="auto"/>
      </w:divBdr>
    </w:div>
    <w:div w:id="765080552">
      <w:bodyDiv w:val="1"/>
      <w:marLeft w:val="0"/>
      <w:marRight w:val="0"/>
      <w:marTop w:val="0"/>
      <w:marBottom w:val="0"/>
      <w:divBdr>
        <w:top w:val="none" w:sz="0" w:space="0" w:color="auto"/>
        <w:left w:val="none" w:sz="0" w:space="0" w:color="auto"/>
        <w:bottom w:val="none" w:sz="0" w:space="0" w:color="auto"/>
        <w:right w:val="none" w:sz="0" w:space="0" w:color="auto"/>
      </w:divBdr>
    </w:div>
    <w:div w:id="1313365319">
      <w:bodyDiv w:val="1"/>
      <w:marLeft w:val="0"/>
      <w:marRight w:val="0"/>
      <w:marTop w:val="0"/>
      <w:marBottom w:val="0"/>
      <w:divBdr>
        <w:top w:val="none" w:sz="0" w:space="0" w:color="auto"/>
        <w:left w:val="none" w:sz="0" w:space="0" w:color="auto"/>
        <w:bottom w:val="none" w:sz="0" w:space="0" w:color="auto"/>
        <w:right w:val="none" w:sz="0" w:space="0" w:color="auto"/>
      </w:divBdr>
    </w:div>
    <w:div w:id="1316570134">
      <w:bodyDiv w:val="1"/>
      <w:marLeft w:val="0"/>
      <w:marRight w:val="0"/>
      <w:marTop w:val="0"/>
      <w:marBottom w:val="0"/>
      <w:divBdr>
        <w:top w:val="none" w:sz="0" w:space="0" w:color="auto"/>
        <w:left w:val="none" w:sz="0" w:space="0" w:color="auto"/>
        <w:bottom w:val="none" w:sz="0" w:space="0" w:color="auto"/>
        <w:right w:val="none" w:sz="0" w:space="0" w:color="auto"/>
      </w:divBdr>
    </w:div>
    <w:div w:id="1486701151">
      <w:bodyDiv w:val="1"/>
      <w:marLeft w:val="0"/>
      <w:marRight w:val="0"/>
      <w:marTop w:val="0"/>
      <w:marBottom w:val="0"/>
      <w:divBdr>
        <w:top w:val="none" w:sz="0" w:space="0" w:color="auto"/>
        <w:left w:val="none" w:sz="0" w:space="0" w:color="auto"/>
        <w:bottom w:val="none" w:sz="0" w:space="0" w:color="auto"/>
        <w:right w:val="none" w:sz="0" w:space="0" w:color="auto"/>
      </w:divBdr>
    </w:div>
    <w:div w:id="1619410103">
      <w:bodyDiv w:val="1"/>
      <w:marLeft w:val="0"/>
      <w:marRight w:val="0"/>
      <w:marTop w:val="0"/>
      <w:marBottom w:val="0"/>
      <w:divBdr>
        <w:top w:val="none" w:sz="0" w:space="0" w:color="auto"/>
        <w:left w:val="none" w:sz="0" w:space="0" w:color="auto"/>
        <w:bottom w:val="none" w:sz="0" w:space="0" w:color="auto"/>
        <w:right w:val="none" w:sz="0" w:space="0" w:color="auto"/>
      </w:divBdr>
    </w:div>
    <w:div w:id="1754471302">
      <w:bodyDiv w:val="1"/>
      <w:marLeft w:val="0"/>
      <w:marRight w:val="0"/>
      <w:marTop w:val="0"/>
      <w:marBottom w:val="0"/>
      <w:divBdr>
        <w:top w:val="none" w:sz="0" w:space="0" w:color="auto"/>
        <w:left w:val="none" w:sz="0" w:space="0" w:color="auto"/>
        <w:bottom w:val="none" w:sz="0" w:space="0" w:color="auto"/>
        <w:right w:val="none" w:sz="0" w:space="0" w:color="auto"/>
      </w:divBdr>
    </w:div>
    <w:div w:id="1849443458">
      <w:bodyDiv w:val="1"/>
      <w:marLeft w:val="0"/>
      <w:marRight w:val="0"/>
      <w:marTop w:val="0"/>
      <w:marBottom w:val="0"/>
      <w:divBdr>
        <w:top w:val="none" w:sz="0" w:space="0" w:color="auto"/>
        <w:left w:val="none" w:sz="0" w:space="0" w:color="auto"/>
        <w:bottom w:val="none" w:sz="0" w:space="0" w:color="auto"/>
        <w:right w:val="none" w:sz="0" w:space="0" w:color="auto"/>
      </w:divBdr>
    </w:div>
    <w:div w:id="19385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emf"/><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08FE6A-1417-4148-98C0-74421921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49</Pages>
  <Words>5937</Words>
  <Characters>33844</Characters>
  <Application>Microsoft Office Word</Application>
  <DocSecurity>0</DocSecurity>
  <Lines>282</Lines>
  <Paragraphs>79</Paragraphs>
  <ScaleCrop>false</ScaleCrop>
  <HeadingPairs>
    <vt:vector size="2" baseType="variant">
      <vt:variant>
        <vt:lpstr>タイトル</vt:lpstr>
      </vt:variant>
      <vt:variant>
        <vt:i4>1</vt:i4>
      </vt:variant>
    </vt:vector>
  </HeadingPairs>
  <TitlesOfParts>
    <vt:vector size="1" baseType="lpstr">
      <vt:lpstr>２０１８年度事業報告書（案）</vt:lpstr>
    </vt:vector>
  </TitlesOfParts>
  <Company>社会福祉法人秋篠茜会</Company>
  <LinksUpToDate>false</LinksUpToDate>
  <CharactersWithSpaces>39702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２０１８年度事業報告書</dc:title>
  <dc:subject/>
  <dc:creator>秋篠茜会こがねの里</dc:creator>
  <cp:keywords/>
  <dc:description/>
  <cp:lastModifiedBy>秋篠茜会 こがねの里</cp:lastModifiedBy>
  <cp:revision>11</cp:revision>
  <cp:lastPrinted>2019-05-21T01:56:00Z</cp:lastPrinted>
  <dcterms:created xsi:type="dcterms:W3CDTF">2019-05-09T07:30:00Z</dcterms:created>
  <dcterms:modified xsi:type="dcterms:W3CDTF">2019-05-27T06:54:00Z</dcterms:modified>
</cp:coreProperties>
</file>