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FDF52" w14:textId="77777777" w:rsidR="001B23A2" w:rsidRPr="009C495F" w:rsidRDefault="001B23A2" w:rsidP="001B23A2">
      <w:pPr>
        <w:autoSpaceDE w:val="0"/>
        <w:autoSpaceDN w:val="0"/>
        <w:adjustRightInd w:val="0"/>
        <w:jc w:val="center"/>
        <w:rPr>
          <w:rFonts w:ascii="ＭＳ ゴシック" w:eastAsia="ＭＳ ゴシック" w:hAnsi="ＭＳ ゴシック"/>
          <w:kern w:val="0"/>
          <w:sz w:val="28"/>
          <w:szCs w:val="28"/>
        </w:rPr>
      </w:pPr>
      <w:r w:rsidRPr="009C495F">
        <w:rPr>
          <w:rFonts w:ascii="ＭＳ ゴシック" w:eastAsia="ＭＳ ゴシック" w:hAnsi="ＭＳ ゴシック" w:hint="eastAsia"/>
          <w:kern w:val="0"/>
          <w:sz w:val="28"/>
          <w:szCs w:val="28"/>
        </w:rPr>
        <w:t>特定非営利活動法人</w:t>
      </w:r>
      <w:r w:rsidRPr="009C495F">
        <w:rPr>
          <w:rFonts w:ascii="ＭＳ ゴシック" w:eastAsia="ＭＳ ゴシック" w:hAnsi="ＭＳ ゴシック"/>
          <w:kern w:val="0"/>
          <w:sz w:val="28"/>
          <w:szCs w:val="28"/>
        </w:rPr>
        <w:t>難病ネット</w:t>
      </w:r>
      <w:r w:rsidR="004A2258" w:rsidRPr="009C495F">
        <w:rPr>
          <w:rFonts w:ascii="ＭＳ ゴシック" w:eastAsia="ＭＳ ゴシック" w:hAnsi="ＭＳ ゴシック" w:hint="eastAsia"/>
          <w:kern w:val="0"/>
          <w:sz w:val="28"/>
          <w:szCs w:val="28"/>
        </w:rPr>
        <w:t>ワーク</w:t>
      </w:r>
      <w:r w:rsidRPr="009C495F">
        <w:rPr>
          <w:rFonts w:ascii="ＭＳ ゴシック" w:eastAsia="ＭＳ ゴシック" w:hAnsi="ＭＳ ゴシック" w:hint="eastAsia"/>
          <w:kern w:val="0"/>
          <w:sz w:val="28"/>
          <w:szCs w:val="28"/>
        </w:rPr>
        <w:t>定款</w:t>
      </w:r>
    </w:p>
    <w:p w14:paraId="20D717CB" w14:textId="77777777" w:rsidR="004A2258" w:rsidRDefault="001B23A2" w:rsidP="00CD19BF">
      <w:pPr>
        <w:autoSpaceDE w:val="0"/>
        <w:autoSpaceDN w:val="0"/>
        <w:adjustRightInd w:val="0"/>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第１章 総　則</w:t>
      </w:r>
    </w:p>
    <w:p w14:paraId="7CBF0F90" w14:textId="77777777" w:rsidR="0050090A" w:rsidRPr="00CD19BF" w:rsidRDefault="0050090A" w:rsidP="00CD19BF">
      <w:pPr>
        <w:autoSpaceDE w:val="0"/>
        <w:autoSpaceDN w:val="0"/>
        <w:adjustRightInd w:val="0"/>
        <w:jc w:val="center"/>
        <w:rPr>
          <w:rFonts w:ascii="ＭＳ ゴシック" w:eastAsia="ＭＳ ゴシック" w:hAnsi="ＭＳ ゴシック"/>
          <w:color w:val="000000"/>
          <w:kern w:val="0"/>
          <w:sz w:val="28"/>
        </w:rPr>
      </w:pPr>
    </w:p>
    <w:p w14:paraId="76B899C3"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（名　称）</w:t>
      </w:r>
    </w:p>
    <w:p w14:paraId="22EFD7EF" w14:textId="77777777" w:rsidR="001B23A2" w:rsidRPr="00222D01" w:rsidRDefault="001B23A2" w:rsidP="001B23A2">
      <w:pPr>
        <w:autoSpaceDE w:val="0"/>
        <w:autoSpaceDN w:val="0"/>
        <w:adjustRightInd w:val="0"/>
        <w:ind w:left="598" w:hangingChars="299" w:hanging="598"/>
        <w:jc w:val="left"/>
        <w:rPr>
          <w:rFonts w:ascii="ＭＳ ゴシック" w:eastAsia="ＭＳ ゴシック" w:hAnsi="ＭＳ ゴシック"/>
          <w:kern w:val="0"/>
          <w:sz w:val="20"/>
        </w:rPr>
      </w:pPr>
      <w:r w:rsidRPr="00993BBA">
        <w:rPr>
          <w:rFonts w:ascii="ＭＳ ゴシック" w:eastAsia="ＭＳ ゴシック" w:hAnsi="ＭＳ ゴシック" w:hint="eastAsia"/>
          <w:color w:val="000000"/>
          <w:kern w:val="0"/>
          <w:sz w:val="20"/>
        </w:rPr>
        <w:t xml:space="preserve">第１条　</w:t>
      </w:r>
      <w:r w:rsidRPr="00222D01">
        <w:rPr>
          <w:rFonts w:ascii="ＭＳ ゴシック" w:eastAsia="ＭＳ ゴシック" w:hAnsi="ＭＳ ゴシック" w:hint="eastAsia"/>
          <w:kern w:val="0"/>
          <w:sz w:val="20"/>
        </w:rPr>
        <w:t>この法人は、特定非営利活動法人難病ネットワークという。</w:t>
      </w:r>
    </w:p>
    <w:p w14:paraId="663BBCAB" w14:textId="77777777" w:rsidR="001B23A2" w:rsidRPr="00222D01" w:rsidRDefault="00B7135D" w:rsidP="001B23A2">
      <w:pPr>
        <w:autoSpaceDE w:val="0"/>
        <w:autoSpaceDN w:val="0"/>
        <w:adjustRightInd w:val="0"/>
        <w:ind w:left="598" w:hangingChars="299" w:hanging="598"/>
        <w:jc w:val="left"/>
        <w:rPr>
          <w:rFonts w:ascii="ＭＳ ゴシック" w:eastAsia="ＭＳ ゴシック" w:hAnsi="ＭＳ ゴシック"/>
          <w:kern w:val="0"/>
          <w:sz w:val="20"/>
        </w:rPr>
      </w:pPr>
      <w:r w:rsidRPr="00222D01">
        <w:rPr>
          <w:rFonts w:ascii="ＭＳ ゴシック" w:eastAsia="ＭＳ ゴシック" w:hAnsi="ＭＳ ゴシック"/>
          <w:kern w:val="0"/>
          <w:sz w:val="20"/>
        </w:rPr>
        <w:tab/>
      </w:r>
      <w:r w:rsidRPr="00222D01">
        <w:rPr>
          <w:rFonts w:ascii="ＭＳ ゴシック" w:eastAsia="ＭＳ ゴシック" w:hAnsi="ＭＳ ゴシック" w:hint="eastAsia"/>
          <w:kern w:val="0"/>
          <w:sz w:val="20"/>
        </w:rPr>
        <w:t>また、</w:t>
      </w:r>
      <w:r w:rsidRPr="00505AC8">
        <w:rPr>
          <w:rFonts w:ascii="ＭＳ ゴシック" w:eastAsia="ＭＳ ゴシック" w:hAnsi="ＭＳ ゴシック" w:hint="eastAsia"/>
          <w:kern w:val="0"/>
          <w:sz w:val="20"/>
        </w:rPr>
        <w:t>英文名を</w:t>
      </w:r>
      <w:r w:rsidRPr="00505AC8">
        <w:rPr>
          <w:rFonts w:ascii="ＭＳ ゴシック" w:eastAsia="ＭＳ ゴシック" w:hAnsi="ＭＳ ゴシック"/>
          <w:kern w:val="0"/>
          <w:sz w:val="20"/>
        </w:rPr>
        <w:t>Nanbyo</w:t>
      </w:r>
      <w:r w:rsidR="00FC7363">
        <w:rPr>
          <w:rFonts w:ascii="ＭＳ ゴシック" w:eastAsia="ＭＳ ゴシック" w:hAnsi="ＭＳ ゴシック" w:hint="eastAsia"/>
          <w:kern w:val="0"/>
          <w:sz w:val="20"/>
        </w:rPr>
        <w:t>u</w:t>
      </w:r>
      <w:r w:rsidRPr="00505AC8">
        <w:rPr>
          <w:rFonts w:ascii="ＭＳ ゴシック" w:eastAsia="ＭＳ ゴシック" w:hAnsi="ＭＳ ゴシック"/>
          <w:kern w:val="0"/>
          <w:sz w:val="20"/>
        </w:rPr>
        <w:t>Net</w:t>
      </w:r>
      <w:r w:rsidR="00D72319" w:rsidRPr="00505AC8">
        <w:rPr>
          <w:rFonts w:ascii="ＭＳ ゴシック" w:eastAsia="ＭＳ ゴシック" w:hAnsi="ＭＳ ゴシック" w:hint="eastAsia"/>
          <w:kern w:val="0"/>
          <w:sz w:val="20"/>
        </w:rPr>
        <w:t>work</w:t>
      </w:r>
      <w:r w:rsidRPr="00505AC8">
        <w:rPr>
          <w:rFonts w:ascii="ＭＳ ゴシック" w:eastAsia="ＭＳ ゴシック" w:hAnsi="ＭＳ ゴシック" w:hint="eastAsia"/>
          <w:kern w:val="0"/>
          <w:sz w:val="20"/>
        </w:rPr>
        <w:t>といい、略称を</w:t>
      </w:r>
      <w:r w:rsidRPr="00505AC8">
        <w:rPr>
          <w:rFonts w:ascii="ＭＳ ゴシック" w:eastAsia="ＭＳ ゴシック" w:hAnsi="ＭＳ ゴシック"/>
          <w:kern w:val="0"/>
          <w:sz w:val="20"/>
        </w:rPr>
        <w:t>NNetと</w:t>
      </w:r>
      <w:r w:rsidRPr="00505AC8">
        <w:rPr>
          <w:rFonts w:ascii="ＭＳ ゴシック" w:eastAsia="ＭＳ ゴシック" w:hAnsi="ＭＳ ゴシック" w:hint="eastAsia"/>
          <w:kern w:val="0"/>
          <w:sz w:val="20"/>
        </w:rPr>
        <w:t>する</w:t>
      </w:r>
      <w:r w:rsidRPr="00505AC8">
        <w:rPr>
          <w:rFonts w:ascii="ＭＳ ゴシック" w:eastAsia="ＭＳ ゴシック" w:hAnsi="ＭＳ ゴシック"/>
          <w:kern w:val="0"/>
          <w:sz w:val="20"/>
        </w:rPr>
        <w:t>。</w:t>
      </w:r>
    </w:p>
    <w:p w14:paraId="1CC1EBF4" w14:textId="77777777" w:rsidR="001B23A2" w:rsidRPr="00993BBA" w:rsidRDefault="001B23A2" w:rsidP="001B23A2">
      <w:pPr>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(事務所)</w:t>
      </w:r>
    </w:p>
    <w:p w14:paraId="56859E78" w14:textId="0C18B541" w:rsidR="001B23A2" w:rsidRPr="00993BBA" w:rsidRDefault="001B23A2" w:rsidP="00F37A66">
      <w:pPr>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 xml:space="preserve">第２条　</w:t>
      </w:r>
      <w:r w:rsidRPr="0083246D">
        <w:rPr>
          <w:rFonts w:ascii="ＭＳ ゴシック" w:eastAsia="ＭＳ ゴシック" w:hAnsi="ＭＳ ゴシック" w:hint="eastAsia"/>
          <w:color w:val="000000"/>
          <w:kern w:val="0"/>
          <w:sz w:val="20"/>
        </w:rPr>
        <w:t>この法人は、主たる事務所を</w:t>
      </w:r>
      <w:r w:rsidR="00F37A66" w:rsidRPr="0083246D">
        <w:rPr>
          <w:rFonts w:ascii="ＭＳ ゴシック" w:eastAsia="ＭＳ ゴシック" w:hAnsi="ＭＳ ゴシック" w:cs="ＭＳ 明朝"/>
          <w:sz w:val="20"/>
        </w:rPr>
        <w:t>東京都八王子市みなみ野</w:t>
      </w:r>
      <w:r w:rsidR="00B60C07">
        <w:rPr>
          <w:rFonts w:ascii="ＭＳ ゴシック" w:eastAsia="ＭＳ ゴシック" w:hAnsi="ＭＳ ゴシック" w:cs="ＭＳ 明朝" w:hint="eastAsia"/>
          <w:sz w:val="20"/>
        </w:rPr>
        <w:t>四</w:t>
      </w:r>
      <w:r w:rsidR="00F37A66" w:rsidRPr="0083246D">
        <w:rPr>
          <w:rFonts w:ascii="ＭＳ ゴシック" w:eastAsia="ＭＳ ゴシック" w:hAnsi="ＭＳ ゴシック" w:cs="ＭＳ 明朝" w:hint="eastAsia"/>
          <w:sz w:val="20"/>
        </w:rPr>
        <w:t>丁目２５番１－３２１</w:t>
      </w:r>
      <w:r w:rsidR="00F37A66" w:rsidRPr="0083246D">
        <w:rPr>
          <w:rFonts w:ascii="ＭＳ ゴシック" w:eastAsia="ＭＳ ゴシック" w:hAnsi="ＭＳ ゴシック" w:cs="ＭＳ 明朝"/>
          <w:sz w:val="20"/>
        </w:rPr>
        <w:t>号</w:t>
      </w:r>
      <w:r w:rsidRPr="0083246D">
        <w:rPr>
          <w:rFonts w:ascii="ＭＳ ゴシック" w:eastAsia="ＭＳ ゴシック" w:hAnsi="ＭＳ ゴシック" w:hint="eastAsia"/>
          <w:color w:val="000000"/>
          <w:kern w:val="0"/>
          <w:sz w:val="20"/>
        </w:rPr>
        <w:t>に置く。</w:t>
      </w:r>
    </w:p>
    <w:p w14:paraId="5F1D4F96" w14:textId="77777777" w:rsidR="001B23A2" w:rsidRPr="00993BBA" w:rsidRDefault="001B23A2" w:rsidP="001B23A2">
      <w:pPr>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(目　的)</w:t>
      </w:r>
    </w:p>
    <w:p w14:paraId="02832036" w14:textId="77777777" w:rsidR="001B23A2" w:rsidRPr="00993BBA" w:rsidRDefault="00CD19BF" w:rsidP="001B23A2">
      <w:pPr>
        <w:autoSpaceDE w:val="0"/>
        <w:autoSpaceDN w:val="0"/>
        <w:adjustRightInd w:val="0"/>
        <w:ind w:left="598" w:hangingChars="299" w:hanging="598"/>
        <w:jc w:val="lef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第３条　この法人は</w:t>
      </w:r>
      <w:r w:rsidR="00D72319">
        <w:rPr>
          <w:rFonts w:ascii="ＭＳ ゴシック" w:eastAsia="ＭＳ ゴシック" w:hAnsi="ＭＳ ゴシック" w:hint="eastAsia"/>
          <w:color w:val="000000"/>
          <w:kern w:val="0"/>
          <w:sz w:val="20"/>
        </w:rPr>
        <w:t>難病患者及び、小児慢性</w:t>
      </w:r>
      <w:r w:rsidR="00D72319">
        <w:rPr>
          <w:rFonts w:ascii="ＭＳ ゴシック" w:eastAsia="ＭＳ ゴシック" w:hAnsi="ＭＳ ゴシック"/>
          <w:color w:val="000000"/>
          <w:kern w:val="0"/>
          <w:sz w:val="20"/>
        </w:rPr>
        <w:t>疾患患者と</w:t>
      </w:r>
      <w:r w:rsidR="00F37A66" w:rsidRPr="00993BBA">
        <w:rPr>
          <w:rFonts w:ascii="ＭＳ ゴシック" w:eastAsia="ＭＳ ゴシック" w:hAnsi="ＭＳ ゴシック" w:hint="eastAsia"/>
          <w:color w:val="000000"/>
          <w:kern w:val="0"/>
          <w:sz w:val="20"/>
        </w:rPr>
        <w:t>その家族</w:t>
      </w:r>
      <w:r w:rsidR="00D72319">
        <w:rPr>
          <w:rFonts w:ascii="ＭＳ ゴシック" w:eastAsia="ＭＳ ゴシック" w:hAnsi="ＭＳ ゴシック" w:hint="eastAsia"/>
          <w:color w:val="000000"/>
          <w:kern w:val="0"/>
          <w:sz w:val="20"/>
        </w:rPr>
        <w:t>、</w:t>
      </w:r>
      <w:r w:rsidR="00D72319">
        <w:rPr>
          <w:rFonts w:ascii="ＭＳ ゴシック" w:eastAsia="ＭＳ ゴシック" w:hAnsi="ＭＳ ゴシック"/>
          <w:color w:val="000000"/>
          <w:kern w:val="0"/>
          <w:sz w:val="20"/>
        </w:rPr>
        <w:t>関係者</w:t>
      </w:r>
      <w:r w:rsidR="00F37A66" w:rsidRPr="00993BBA">
        <w:rPr>
          <w:rFonts w:ascii="ＭＳ ゴシック" w:eastAsia="ＭＳ ゴシック" w:hAnsi="ＭＳ ゴシック" w:hint="eastAsia"/>
          <w:color w:val="000000"/>
          <w:kern w:val="0"/>
          <w:sz w:val="20"/>
        </w:rPr>
        <w:t>を対象として、</w:t>
      </w:r>
      <w:r w:rsidR="001B23A2" w:rsidRPr="00993BBA">
        <w:rPr>
          <w:rFonts w:ascii="ＭＳ ゴシック" w:eastAsia="ＭＳ ゴシック" w:hAnsi="ＭＳ ゴシック" w:hint="eastAsia"/>
          <w:color w:val="000000"/>
          <w:kern w:val="0"/>
          <w:sz w:val="20"/>
        </w:rPr>
        <w:t>一般</w:t>
      </w:r>
      <w:r w:rsidR="00F37A66" w:rsidRPr="00993BBA">
        <w:rPr>
          <w:rFonts w:ascii="ＭＳ ゴシック" w:eastAsia="ＭＳ ゴシック" w:hAnsi="ＭＳ ゴシック" w:hint="eastAsia"/>
          <w:color w:val="000000"/>
          <w:kern w:val="0"/>
          <w:sz w:val="20"/>
        </w:rPr>
        <w:t>国民</w:t>
      </w:r>
      <w:r w:rsidR="001B23A2" w:rsidRPr="00993BBA">
        <w:rPr>
          <w:rFonts w:ascii="ＭＳ ゴシック" w:eastAsia="ＭＳ ゴシック" w:hAnsi="ＭＳ ゴシック" w:hint="eastAsia"/>
          <w:color w:val="000000"/>
          <w:kern w:val="0"/>
          <w:sz w:val="20"/>
        </w:rPr>
        <w:t>に難病と</w:t>
      </w:r>
      <w:r w:rsidR="00F37A66" w:rsidRPr="00993BBA">
        <w:rPr>
          <w:rFonts w:ascii="ＭＳ ゴシック" w:eastAsia="ＭＳ ゴシック" w:hAnsi="ＭＳ ゴシック" w:hint="eastAsia"/>
          <w:color w:val="000000"/>
          <w:kern w:val="0"/>
          <w:sz w:val="20"/>
        </w:rPr>
        <w:t>呼ばれる</w:t>
      </w:r>
      <w:r w:rsidR="001B23A2" w:rsidRPr="00993BBA">
        <w:rPr>
          <w:rFonts w:ascii="ＭＳ ゴシック" w:eastAsia="ＭＳ ゴシック" w:hAnsi="ＭＳ ゴシック" w:hint="eastAsia"/>
          <w:color w:val="000000"/>
          <w:kern w:val="0"/>
          <w:sz w:val="20"/>
        </w:rPr>
        <w:t>疾病の理解と啓蒙</w:t>
      </w:r>
      <w:r w:rsidR="00F37A66" w:rsidRPr="00993BBA">
        <w:rPr>
          <w:rFonts w:ascii="ＭＳ ゴシック" w:eastAsia="ＭＳ ゴシック" w:hAnsi="ＭＳ ゴシック" w:hint="eastAsia"/>
          <w:color w:val="000000"/>
          <w:kern w:val="0"/>
          <w:sz w:val="20"/>
        </w:rPr>
        <w:t>を</w:t>
      </w:r>
      <w:r w:rsidR="00F37A66" w:rsidRPr="00993BBA">
        <w:rPr>
          <w:rFonts w:ascii="ＭＳ ゴシック" w:eastAsia="ＭＳ ゴシック" w:hAnsi="ＭＳ ゴシック"/>
          <w:color w:val="000000"/>
          <w:kern w:val="0"/>
          <w:sz w:val="20"/>
        </w:rPr>
        <w:t>行い</w:t>
      </w:r>
      <w:r w:rsidR="00F37A66" w:rsidRPr="00993BBA">
        <w:rPr>
          <w:rFonts w:ascii="ＭＳ ゴシック" w:eastAsia="ＭＳ ゴシック" w:hAnsi="ＭＳ ゴシック" w:hint="eastAsia"/>
          <w:color w:val="000000"/>
          <w:kern w:val="0"/>
          <w:sz w:val="20"/>
        </w:rPr>
        <w:t>、</w:t>
      </w:r>
      <w:r w:rsidR="001B23A2" w:rsidRPr="00993BBA">
        <w:rPr>
          <w:rFonts w:ascii="ＭＳ ゴシック" w:eastAsia="ＭＳ ゴシック" w:hAnsi="ＭＳ ゴシック" w:hint="eastAsia"/>
          <w:color w:val="000000"/>
          <w:kern w:val="0"/>
          <w:sz w:val="20"/>
        </w:rPr>
        <w:t>対象者</w:t>
      </w:r>
      <w:r w:rsidR="00EF4786" w:rsidRPr="00993BBA">
        <w:rPr>
          <w:rFonts w:ascii="ＭＳ ゴシック" w:eastAsia="ＭＳ ゴシック" w:hAnsi="ＭＳ ゴシック"/>
          <w:color w:val="000000"/>
          <w:kern w:val="0"/>
          <w:sz w:val="20"/>
        </w:rPr>
        <w:t>をサポートし、</w:t>
      </w:r>
      <w:r w:rsidR="001B23A2" w:rsidRPr="00993BBA">
        <w:rPr>
          <w:rFonts w:ascii="ＭＳ ゴシック" w:eastAsia="ＭＳ ゴシック" w:hAnsi="ＭＳ ゴシック" w:hint="eastAsia"/>
          <w:color w:val="000000"/>
          <w:kern w:val="0"/>
          <w:sz w:val="20"/>
        </w:rPr>
        <w:t>一般人と同様に</w:t>
      </w:r>
      <w:r w:rsidR="00D72319">
        <w:rPr>
          <w:rFonts w:ascii="ＭＳ ゴシック" w:eastAsia="ＭＳ ゴシック" w:hAnsi="ＭＳ ゴシック" w:hint="eastAsia"/>
          <w:color w:val="000000"/>
          <w:kern w:val="0"/>
          <w:sz w:val="20"/>
        </w:rPr>
        <w:t>尊厳を</w:t>
      </w:r>
      <w:r w:rsidR="00D72319">
        <w:rPr>
          <w:rFonts w:ascii="ＭＳ ゴシック" w:eastAsia="ＭＳ ゴシック" w:hAnsi="ＭＳ ゴシック"/>
          <w:color w:val="000000"/>
          <w:kern w:val="0"/>
          <w:sz w:val="20"/>
        </w:rPr>
        <w:t>持ち、</w:t>
      </w:r>
      <w:r w:rsidR="001B23A2" w:rsidRPr="00993BBA">
        <w:rPr>
          <w:rFonts w:ascii="ＭＳ ゴシック" w:eastAsia="ＭＳ ゴシック" w:hAnsi="ＭＳ ゴシック" w:hint="eastAsia"/>
          <w:color w:val="000000"/>
          <w:kern w:val="0"/>
          <w:sz w:val="20"/>
        </w:rPr>
        <w:t>差別なく快適に暮らせる環境と社会を構築することを目的とする。</w:t>
      </w:r>
    </w:p>
    <w:p w14:paraId="7B776E9C" w14:textId="77777777" w:rsidR="001B23A2" w:rsidRPr="00993BBA" w:rsidRDefault="001B23A2" w:rsidP="001B23A2">
      <w:pPr>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 xml:space="preserve">　(特定非営利活動の種類)</w:t>
      </w:r>
    </w:p>
    <w:p w14:paraId="2FDB6351" w14:textId="77777777" w:rsidR="001B23A2" w:rsidRPr="00993BBA" w:rsidRDefault="001B23A2" w:rsidP="001B23A2">
      <w:pPr>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第４条　この法人は、前条の目的を達成するため、次の種類の特定非営利活動を行う。</w:t>
      </w:r>
    </w:p>
    <w:p w14:paraId="0E7DE296"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保健、医療又は福祉の増進を図る活動</w:t>
      </w:r>
    </w:p>
    <w:p w14:paraId="0E6A44E6"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社会教育の推進を図る活動</w:t>
      </w:r>
    </w:p>
    <w:p w14:paraId="1DE1EC12"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まちづくりの推進を図る活動</w:t>
      </w:r>
    </w:p>
    <w:p w14:paraId="7F2A3112"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環境の保全を図る活動</w:t>
      </w:r>
    </w:p>
    <w:p w14:paraId="10A98B22"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災害</w:t>
      </w:r>
      <w:r w:rsidR="004A06D7" w:rsidRPr="004A06D7">
        <w:rPr>
          <w:rFonts w:ascii="ＭＳ ゴシック" w:eastAsia="ＭＳ ゴシック" w:hAnsi="ＭＳ ゴシック" w:hint="eastAsia"/>
          <w:kern w:val="0"/>
          <w:sz w:val="20"/>
        </w:rPr>
        <w:t>救援</w:t>
      </w:r>
      <w:r w:rsidRPr="00EF3D6B">
        <w:rPr>
          <w:rFonts w:ascii="ＭＳ ゴシック" w:eastAsia="ＭＳ ゴシック" w:hAnsi="ＭＳ ゴシック" w:hint="eastAsia"/>
          <w:kern w:val="0"/>
          <w:sz w:val="20"/>
        </w:rPr>
        <w:t>活動</w:t>
      </w:r>
    </w:p>
    <w:p w14:paraId="534B5A1D"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地域安全活動</w:t>
      </w:r>
    </w:p>
    <w:p w14:paraId="0CCCDE4F"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人権の擁護又は平和の推進を図る活動</w:t>
      </w:r>
    </w:p>
    <w:p w14:paraId="2A793306"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国際協力の活動</w:t>
      </w:r>
    </w:p>
    <w:p w14:paraId="06A73B1C"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男女共同</w:t>
      </w:r>
      <w:r w:rsidR="008F1C6E" w:rsidRPr="00EF3D6B">
        <w:rPr>
          <w:rFonts w:ascii="ＭＳ ゴシック" w:eastAsia="ＭＳ ゴシック" w:hAnsi="ＭＳ ゴシック" w:hint="eastAsia"/>
          <w:kern w:val="0"/>
          <w:sz w:val="20"/>
        </w:rPr>
        <w:t>参画</w:t>
      </w:r>
      <w:r w:rsidRPr="00EF3D6B">
        <w:rPr>
          <w:rFonts w:ascii="ＭＳ ゴシック" w:eastAsia="ＭＳ ゴシック" w:hAnsi="ＭＳ ゴシック" w:hint="eastAsia"/>
          <w:kern w:val="0"/>
          <w:sz w:val="20"/>
        </w:rPr>
        <w:t>社会の形成の促進を図る活動</w:t>
      </w:r>
    </w:p>
    <w:p w14:paraId="5893510D"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子どもの健全育成を図る活動</w:t>
      </w:r>
    </w:p>
    <w:p w14:paraId="26993C30"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科学技術の振興を図る運動</w:t>
      </w:r>
    </w:p>
    <w:p w14:paraId="5FA6B675"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経済活動の活性化を図る運動</w:t>
      </w:r>
    </w:p>
    <w:p w14:paraId="19B2891D" w14:textId="77777777" w:rsidR="001B23A2" w:rsidRPr="00EF3D6B"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職業能力の開発又は雇用機会の拡充を支援する</w:t>
      </w:r>
      <w:r w:rsidR="004A06D7" w:rsidRPr="004A06D7">
        <w:rPr>
          <w:rFonts w:ascii="ＭＳ ゴシック" w:eastAsia="ＭＳ ゴシック" w:hAnsi="ＭＳ ゴシック" w:hint="eastAsia"/>
          <w:kern w:val="0"/>
          <w:sz w:val="20"/>
        </w:rPr>
        <w:t>活動</w:t>
      </w:r>
    </w:p>
    <w:p w14:paraId="7142D282" w14:textId="77777777" w:rsidR="001B23A2" w:rsidRDefault="001B23A2" w:rsidP="00EF3D6B">
      <w:pPr>
        <w:pStyle w:val="a7"/>
        <w:numPr>
          <w:ilvl w:val="0"/>
          <w:numId w:val="18"/>
        </w:numPr>
        <w:autoSpaceDE w:val="0"/>
        <w:autoSpaceDN w:val="0"/>
        <w:adjustRightInd w:val="0"/>
        <w:ind w:leftChars="0"/>
        <w:jc w:val="left"/>
        <w:rPr>
          <w:rFonts w:ascii="ＭＳ ゴシック" w:eastAsia="ＭＳ ゴシック" w:hAnsi="ＭＳ ゴシック"/>
          <w:kern w:val="0"/>
          <w:sz w:val="20"/>
        </w:rPr>
      </w:pPr>
      <w:r w:rsidRPr="00EF3D6B">
        <w:rPr>
          <w:rFonts w:ascii="ＭＳ ゴシック" w:eastAsia="ＭＳ ゴシック" w:hAnsi="ＭＳ ゴシック" w:hint="eastAsia"/>
          <w:kern w:val="0"/>
          <w:sz w:val="20"/>
        </w:rPr>
        <w:t>前各号に掲げる活動を行う団体の運営又は活動に関する連絡、助言又は援助の活動</w:t>
      </w:r>
    </w:p>
    <w:p w14:paraId="2B92AF2D" w14:textId="77777777" w:rsidR="001B23A2" w:rsidRPr="00993BBA" w:rsidRDefault="001B23A2" w:rsidP="001B23A2">
      <w:pPr>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(事業の種類)</w:t>
      </w:r>
    </w:p>
    <w:p w14:paraId="35572532" w14:textId="77777777" w:rsidR="001B23A2" w:rsidRDefault="001B23A2" w:rsidP="00E33E35">
      <w:pPr>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第５</w:t>
      </w:r>
      <w:r w:rsidR="008F1C6E" w:rsidRPr="00993BBA">
        <w:rPr>
          <w:rFonts w:ascii="ＭＳ ゴシック" w:eastAsia="ＭＳ ゴシック" w:hAnsi="ＭＳ ゴシック" w:hint="eastAsia"/>
          <w:color w:val="000000"/>
          <w:kern w:val="0"/>
          <w:sz w:val="20"/>
        </w:rPr>
        <w:t>条</w:t>
      </w:r>
      <w:r w:rsidR="00D72319">
        <w:rPr>
          <w:rFonts w:ascii="ＭＳ ゴシック" w:eastAsia="ＭＳ ゴシック" w:hAnsi="ＭＳ ゴシック" w:hint="eastAsia"/>
          <w:color w:val="000000"/>
          <w:kern w:val="0"/>
          <w:sz w:val="20"/>
        </w:rPr>
        <w:t xml:space="preserve">　この法人は、第３条</w:t>
      </w:r>
      <w:r w:rsidRPr="00993BBA">
        <w:rPr>
          <w:rFonts w:ascii="ＭＳ ゴシック" w:eastAsia="ＭＳ ゴシック" w:hAnsi="ＭＳ ゴシック" w:hint="eastAsia"/>
          <w:color w:val="000000"/>
          <w:kern w:val="0"/>
          <w:sz w:val="20"/>
        </w:rPr>
        <w:t>の目的を達成するため、特定非営利活動に係る</w:t>
      </w:r>
      <w:r w:rsidR="00F37A66" w:rsidRPr="00993BBA">
        <w:rPr>
          <w:rFonts w:ascii="ＭＳ ゴシック" w:eastAsia="ＭＳ ゴシック" w:hAnsi="ＭＳ ゴシック" w:hint="eastAsia"/>
          <w:color w:val="000000"/>
          <w:kern w:val="0"/>
          <w:sz w:val="20"/>
        </w:rPr>
        <w:t>事業</w:t>
      </w:r>
      <w:r w:rsidRPr="00993BBA">
        <w:rPr>
          <w:rFonts w:ascii="ＭＳ ゴシック" w:eastAsia="ＭＳ ゴシック" w:hAnsi="ＭＳ ゴシック" w:hint="eastAsia"/>
          <w:color w:val="000000"/>
          <w:kern w:val="0"/>
          <w:sz w:val="20"/>
        </w:rPr>
        <w:t>として、次の事業を行う。</w:t>
      </w:r>
    </w:p>
    <w:p w14:paraId="6B3AAC74" w14:textId="250B0B33" w:rsidR="00F609FB" w:rsidRPr="009C495F" w:rsidRDefault="00F609FB" w:rsidP="00F609FB">
      <w:pPr>
        <w:autoSpaceDE w:val="0"/>
        <w:autoSpaceDN w:val="0"/>
        <w:adjustRightInd w:val="0"/>
        <w:ind w:left="598" w:hangingChars="299" w:hanging="598"/>
        <w:jc w:val="left"/>
        <w:rPr>
          <w:rFonts w:ascii="ＭＳ ゴシック" w:eastAsia="ＭＳ ゴシック" w:hAnsi="ＭＳ ゴシック"/>
          <w:kern w:val="0"/>
          <w:sz w:val="20"/>
        </w:rPr>
      </w:pPr>
      <w:r w:rsidRPr="00F609FB">
        <w:rPr>
          <w:rFonts w:ascii="ＭＳ ゴシック" w:eastAsia="ＭＳ ゴシック" w:hAnsi="ＭＳ ゴシック" w:hint="eastAsia"/>
          <w:color w:val="000000"/>
          <w:kern w:val="0"/>
          <w:sz w:val="20"/>
        </w:rPr>
        <w:t xml:space="preserve">　　</w:t>
      </w:r>
      <w:r w:rsidRPr="009C495F">
        <w:rPr>
          <w:rFonts w:ascii="ＭＳ ゴシック" w:eastAsia="ＭＳ ゴシック" w:hAnsi="ＭＳ ゴシック" w:hint="eastAsia"/>
          <w:kern w:val="0"/>
          <w:sz w:val="20"/>
        </w:rPr>
        <w:t>(1) 難病</w:t>
      </w:r>
      <w:r w:rsidR="00341902">
        <w:rPr>
          <w:rFonts w:ascii="ＭＳ ゴシック" w:eastAsia="ＭＳ ゴシック" w:hAnsi="ＭＳ ゴシック" w:hint="eastAsia"/>
          <w:kern w:val="0"/>
          <w:sz w:val="20"/>
        </w:rPr>
        <w:t>支援</w:t>
      </w:r>
      <w:r w:rsidRPr="009C495F">
        <w:rPr>
          <w:rFonts w:ascii="ＭＳ ゴシック" w:eastAsia="ＭＳ ゴシック" w:hAnsi="ＭＳ ゴシック" w:hint="eastAsia"/>
          <w:kern w:val="0"/>
          <w:sz w:val="20"/>
        </w:rPr>
        <w:t>事業</w:t>
      </w:r>
    </w:p>
    <w:p w14:paraId="66A7D7CC" w14:textId="77777777" w:rsidR="00F609FB" w:rsidRPr="009C495F" w:rsidRDefault="00741B65" w:rsidP="00F609FB">
      <w:pPr>
        <w:autoSpaceDE w:val="0"/>
        <w:autoSpaceDN w:val="0"/>
        <w:adjustRightInd w:val="0"/>
        <w:ind w:left="598" w:hangingChars="299" w:hanging="598"/>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(2</w:t>
      </w:r>
      <w:r w:rsidR="00F609FB" w:rsidRPr="009C495F">
        <w:rPr>
          <w:rFonts w:ascii="ＭＳ ゴシック" w:eastAsia="ＭＳ ゴシック" w:hAnsi="ＭＳ ゴシック" w:hint="eastAsia"/>
          <w:kern w:val="0"/>
          <w:sz w:val="20"/>
        </w:rPr>
        <w:t>) 障害者総合支援法に基づく障害福祉サービス事業</w:t>
      </w:r>
    </w:p>
    <w:p w14:paraId="500E91AA" w14:textId="77777777" w:rsidR="00F609FB" w:rsidRPr="009C495F" w:rsidRDefault="00741B65" w:rsidP="00F609FB">
      <w:pPr>
        <w:autoSpaceDE w:val="0"/>
        <w:autoSpaceDN w:val="0"/>
        <w:adjustRightInd w:val="0"/>
        <w:ind w:left="598" w:hangingChars="299" w:hanging="598"/>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(3</w:t>
      </w:r>
      <w:r w:rsidR="00F609FB" w:rsidRPr="009C495F">
        <w:rPr>
          <w:rFonts w:ascii="ＭＳ ゴシック" w:eastAsia="ＭＳ ゴシック" w:hAnsi="ＭＳ ゴシック" w:hint="eastAsia"/>
          <w:kern w:val="0"/>
          <w:sz w:val="20"/>
        </w:rPr>
        <w:t>) 障害者総合支援法に基づく地域生活支援事業</w:t>
      </w:r>
    </w:p>
    <w:p w14:paraId="59F6F774" w14:textId="77777777" w:rsidR="00F609FB" w:rsidRPr="009C495F" w:rsidRDefault="00741B65" w:rsidP="00F609FB">
      <w:pPr>
        <w:autoSpaceDE w:val="0"/>
        <w:autoSpaceDN w:val="0"/>
        <w:adjustRightInd w:val="0"/>
        <w:ind w:left="598" w:hangingChars="299" w:hanging="598"/>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(4</w:t>
      </w:r>
      <w:r w:rsidR="00F609FB" w:rsidRPr="009C495F">
        <w:rPr>
          <w:rFonts w:ascii="ＭＳ ゴシック" w:eastAsia="ＭＳ ゴシック" w:hAnsi="ＭＳ ゴシック" w:hint="eastAsia"/>
          <w:kern w:val="0"/>
          <w:sz w:val="20"/>
        </w:rPr>
        <w:t>) 児童福祉法に基づく障害福祉サービス事業</w:t>
      </w:r>
    </w:p>
    <w:p w14:paraId="72800F07" w14:textId="77777777" w:rsidR="00F609FB" w:rsidRPr="009C495F" w:rsidRDefault="00F609FB" w:rsidP="00F609FB">
      <w:pPr>
        <w:autoSpaceDE w:val="0"/>
        <w:autoSpaceDN w:val="0"/>
        <w:adjustRightInd w:val="0"/>
        <w:ind w:left="598" w:hangingChars="299" w:hanging="598"/>
        <w:jc w:val="left"/>
        <w:rPr>
          <w:rFonts w:ascii="ＭＳ ゴシック" w:eastAsia="ＭＳ ゴシック" w:hAnsi="ＭＳ ゴシック"/>
          <w:kern w:val="0"/>
          <w:sz w:val="20"/>
        </w:rPr>
      </w:pPr>
      <w:r w:rsidRPr="009C495F">
        <w:rPr>
          <w:rFonts w:ascii="ＭＳ ゴシック" w:eastAsia="ＭＳ ゴシック" w:hAnsi="ＭＳ ゴシック" w:hint="eastAsia"/>
          <w:kern w:val="0"/>
          <w:sz w:val="20"/>
        </w:rPr>
        <w:t xml:space="preserve">　　</w:t>
      </w:r>
      <w:r w:rsidR="00741B65">
        <w:rPr>
          <w:rFonts w:ascii="ＭＳ ゴシック" w:eastAsia="ＭＳ ゴシック" w:hAnsi="ＭＳ ゴシック" w:hint="eastAsia"/>
          <w:kern w:val="0"/>
          <w:sz w:val="20"/>
        </w:rPr>
        <w:t>(5</w:t>
      </w:r>
      <w:r w:rsidRPr="009C495F">
        <w:rPr>
          <w:rFonts w:ascii="ＭＳ ゴシック" w:eastAsia="ＭＳ ゴシック" w:hAnsi="ＭＳ ゴシック" w:hint="eastAsia"/>
          <w:kern w:val="0"/>
          <w:sz w:val="20"/>
        </w:rPr>
        <w:t>) 児童福祉法に基づく自立支援事業</w:t>
      </w:r>
    </w:p>
    <w:p w14:paraId="35CD8358" w14:textId="77777777" w:rsidR="00922603" w:rsidRPr="009C495F" w:rsidRDefault="00741B65" w:rsidP="00F609FB">
      <w:pPr>
        <w:autoSpaceDE w:val="0"/>
        <w:autoSpaceDN w:val="0"/>
        <w:adjustRightInd w:val="0"/>
        <w:ind w:left="598" w:hangingChars="299" w:hanging="598"/>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 xml:space="preserve">    (6</w:t>
      </w:r>
      <w:r w:rsidR="00F609FB" w:rsidRPr="009C495F">
        <w:rPr>
          <w:rFonts w:ascii="ＭＳ ゴシック" w:eastAsia="ＭＳ ゴシック" w:hAnsi="ＭＳ ゴシック" w:hint="eastAsia"/>
          <w:kern w:val="0"/>
          <w:sz w:val="20"/>
        </w:rPr>
        <w:t>) その他目的を達成するために必要な事業</w:t>
      </w:r>
    </w:p>
    <w:p w14:paraId="28348DED" w14:textId="77777777" w:rsidR="001B23A2" w:rsidRPr="009C495F" w:rsidRDefault="001B23A2" w:rsidP="001B23A2">
      <w:pPr>
        <w:autoSpaceDE w:val="0"/>
        <w:autoSpaceDN w:val="0"/>
        <w:adjustRightInd w:val="0"/>
        <w:ind w:left="598" w:hangingChars="299" w:hanging="598"/>
        <w:jc w:val="left"/>
        <w:rPr>
          <w:rFonts w:ascii="ＭＳ ゴシック" w:eastAsia="ＭＳ ゴシック" w:hAnsi="ＭＳ ゴシック"/>
          <w:kern w:val="0"/>
          <w:sz w:val="20"/>
        </w:rPr>
      </w:pPr>
      <w:r w:rsidRPr="009C495F">
        <w:rPr>
          <w:rFonts w:ascii="ＭＳ ゴシック" w:eastAsia="ＭＳ ゴシック" w:hAnsi="ＭＳ ゴシック" w:hint="eastAsia"/>
          <w:kern w:val="0"/>
          <w:sz w:val="20"/>
        </w:rPr>
        <w:lastRenderedPageBreak/>
        <w:t>２　この法人は、次のその他の事業を行う。</w:t>
      </w:r>
    </w:p>
    <w:p w14:paraId="03359777" w14:textId="77777777" w:rsidR="00AE0213" w:rsidRPr="009C495F" w:rsidRDefault="007C00DC" w:rsidP="00EF3D6B">
      <w:pPr>
        <w:pStyle w:val="a7"/>
        <w:numPr>
          <w:ilvl w:val="0"/>
          <w:numId w:val="19"/>
        </w:numPr>
        <w:autoSpaceDE w:val="0"/>
        <w:autoSpaceDN w:val="0"/>
        <w:adjustRightInd w:val="0"/>
        <w:ind w:leftChars="0" w:firstLine="6"/>
        <w:jc w:val="left"/>
        <w:rPr>
          <w:rFonts w:ascii="ＭＳ ゴシック" w:eastAsia="ＭＳ ゴシック" w:hAnsi="ＭＳ ゴシック"/>
          <w:kern w:val="0"/>
          <w:sz w:val="20"/>
        </w:rPr>
      </w:pPr>
      <w:r w:rsidRPr="009C495F">
        <w:rPr>
          <w:rFonts w:ascii="ＭＳ ゴシック" w:eastAsia="ＭＳ ゴシック" w:hAnsi="ＭＳ ゴシック" w:hint="eastAsia"/>
          <w:kern w:val="0"/>
          <w:sz w:val="20"/>
        </w:rPr>
        <w:t>物品</w:t>
      </w:r>
      <w:r w:rsidR="001B23A2" w:rsidRPr="009C495F">
        <w:rPr>
          <w:rFonts w:ascii="ＭＳ ゴシック" w:eastAsia="ＭＳ ゴシック" w:hAnsi="ＭＳ ゴシック" w:hint="eastAsia"/>
          <w:kern w:val="0"/>
          <w:sz w:val="20"/>
        </w:rPr>
        <w:t>販売事業</w:t>
      </w:r>
    </w:p>
    <w:p w14:paraId="3A0065F4" w14:textId="77777777" w:rsidR="00AE0213" w:rsidRPr="009C495F" w:rsidRDefault="00AF501F" w:rsidP="00EF3D6B">
      <w:pPr>
        <w:pStyle w:val="a7"/>
        <w:numPr>
          <w:ilvl w:val="0"/>
          <w:numId w:val="19"/>
        </w:numPr>
        <w:autoSpaceDE w:val="0"/>
        <w:autoSpaceDN w:val="0"/>
        <w:adjustRightInd w:val="0"/>
        <w:ind w:leftChars="0" w:firstLine="6"/>
        <w:jc w:val="left"/>
        <w:rPr>
          <w:rFonts w:ascii="ＭＳ ゴシック" w:eastAsia="ＭＳ ゴシック" w:hAnsi="ＭＳ ゴシック"/>
          <w:kern w:val="0"/>
          <w:sz w:val="20"/>
        </w:rPr>
      </w:pPr>
      <w:r w:rsidRPr="009C495F">
        <w:rPr>
          <w:rFonts w:asciiTheme="majorEastAsia" w:eastAsiaTheme="majorEastAsia" w:hAnsiTheme="majorEastAsia" w:hint="eastAsia"/>
          <w:kern w:val="0"/>
          <w:sz w:val="20"/>
        </w:rPr>
        <w:t>福祉</w:t>
      </w:r>
      <w:r w:rsidRPr="009C495F">
        <w:rPr>
          <w:rFonts w:asciiTheme="majorEastAsia" w:eastAsiaTheme="majorEastAsia" w:hAnsiTheme="majorEastAsia"/>
          <w:kern w:val="0"/>
          <w:sz w:val="20"/>
        </w:rPr>
        <w:t>サービス</w:t>
      </w:r>
      <w:r w:rsidRPr="009C495F">
        <w:rPr>
          <w:rFonts w:asciiTheme="majorEastAsia" w:eastAsiaTheme="majorEastAsia" w:hAnsiTheme="majorEastAsia" w:hint="eastAsia"/>
          <w:kern w:val="0"/>
          <w:sz w:val="20"/>
        </w:rPr>
        <w:t>等</w:t>
      </w:r>
      <w:r w:rsidRPr="009C495F">
        <w:rPr>
          <w:rFonts w:asciiTheme="majorEastAsia" w:eastAsiaTheme="majorEastAsia" w:hAnsiTheme="majorEastAsia"/>
          <w:kern w:val="0"/>
          <w:sz w:val="20"/>
        </w:rPr>
        <w:t>、</w:t>
      </w:r>
      <w:r w:rsidR="00AE0213" w:rsidRPr="009C495F">
        <w:rPr>
          <w:rFonts w:asciiTheme="majorEastAsia" w:eastAsiaTheme="majorEastAsia" w:hAnsiTheme="majorEastAsia"/>
          <w:kern w:val="0"/>
          <w:sz w:val="20"/>
        </w:rPr>
        <w:t>サービス提供に関する事業</w:t>
      </w:r>
    </w:p>
    <w:p w14:paraId="3C54248D" w14:textId="77777777" w:rsidR="00AF501F" w:rsidRPr="004A06D7" w:rsidRDefault="00AF501F" w:rsidP="00EF3D6B">
      <w:pPr>
        <w:pStyle w:val="a7"/>
        <w:numPr>
          <w:ilvl w:val="0"/>
          <w:numId w:val="19"/>
        </w:numPr>
        <w:autoSpaceDE w:val="0"/>
        <w:autoSpaceDN w:val="0"/>
        <w:adjustRightInd w:val="0"/>
        <w:ind w:leftChars="0" w:firstLine="6"/>
        <w:jc w:val="left"/>
        <w:rPr>
          <w:rFonts w:ascii="ＭＳ ゴシック" w:eastAsia="ＭＳ ゴシック" w:hAnsi="ＭＳ ゴシック"/>
          <w:kern w:val="0"/>
          <w:sz w:val="20"/>
        </w:rPr>
      </w:pPr>
      <w:r w:rsidRPr="004A06D7">
        <w:rPr>
          <w:rFonts w:asciiTheme="majorEastAsia" w:eastAsiaTheme="majorEastAsia" w:hAnsiTheme="majorEastAsia" w:hint="eastAsia"/>
          <w:kern w:val="0"/>
          <w:sz w:val="20"/>
        </w:rPr>
        <w:t>難病</w:t>
      </w:r>
      <w:r w:rsidRPr="004A06D7">
        <w:rPr>
          <w:rFonts w:asciiTheme="majorEastAsia" w:eastAsiaTheme="majorEastAsia" w:hAnsiTheme="majorEastAsia"/>
          <w:kern w:val="0"/>
          <w:sz w:val="20"/>
        </w:rPr>
        <w:t>に関するデータ集積及び活用</w:t>
      </w:r>
      <w:r w:rsidRPr="004A06D7">
        <w:rPr>
          <w:rFonts w:asciiTheme="majorEastAsia" w:eastAsiaTheme="majorEastAsia" w:hAnsiTheme="majorEastAsia" w:hint="eastAsia"/>
          <w:kern w:val="0"/>
          <w:sz w:val="20"/>
        </w:rPr>
        <w:t>に</w:t>
      </w:r>
      <w:r w:rsidRPr="004A06D7">
        <w:rPr>
          <w:rFonts w:asciiTheme="majorEastAsia" w:eastAsiaTheme="majorEastAsia" w:hAnsiTheme="majorEastAsia"/>
          <w:kern w:val="0"/>
          <w:sz w:val="20"/>
        </w:rPr>
        <w:t>関する事業</w:t>
      </w:r>
    </w:p>
    <w:p w14:paraId="030AF6B7" w14:textId="77777777" w:rsidR="001B23A2" w:rsidRPr="009C495F" w:rsidRDefault="001B23A2" w:rsidP="00EF3D6B">
      <w:pPr>
        <w:pStyle w:val="a7"/>
        <w:numPr>
          <w:ilvl w:val="0"/>
          <w:numId w:val="19"/>
        </w:numPr>
        <w:autoSpaceDE w:val="0"/>
        <w:autoSpaceDN w:val="0"/>
        <w:adjustRightInd w:val="0"/>
        <w:ind w:leftChars="0" w:firstLine="6"/>
        <w:jc w:val="left"/>
        <w:rPr>
          <w:rFonts w:ascii="ＭＳ ゴシック" w:eastAsia="ＭＳ ゴシック" w:hAnsi="ＭＳ ゴシック"/>
          <w:kern w:val="0"/>
          <w:sz w:val="20"/>
        </w:rPr>
      </w:pPr>
      <w:r w:rsidRPr="009C495F">
        <w:rPr>
          <w:rFonts w:ascii="ＭＳ ゴシック" w:eastAsia="ＭＳ ゴシック" w:hAnsi="ＭＳ ゴシック" w:hint="eastAsia"/>
          <w:kern w:val="0"/>
          <w:sz w:val="20"/>
        </w:rPr>
        <w:t>ホームページ</w:t>
      </w:r>
      <w:r w:rsidR="00EF4786" w:rsidRPr="009C495F">
        <w:rPr>
          <w:rFonts w:ascii="ＭＳ ゴシック" w:eastAsia="ＭＳ ゴシック" w:hAnsi="ＭＳ ゴシック" w:hint="eastAsia"/>
          <w:kern w:val="0"/>
          <w:sz w:val="20"/>
        </w:rPr>
        <w:t>や</w:t>
      </w:r>
      <w:r w:rsidR="00EF4786" w:rsidRPr="009C495F">
        <w:rPr>
          <w:rFonts w:ascii="ＭＳ ゴシック" w:eastAsia="ＭＳ ゴシック" w:hAnsi="ＭＳ ゴシック"/>
          <w:kern w:val="0"/>
          <w:sz w:val="20"/>
        </w:rPr>
        <w:t>会報誌など</w:t>
      </w:r>
      <w:r w:rsidRPr="009C495F">
        <w:rPr>
          <w:rFonts w:ascii="ＭＳ ゴシック" w:eastAsia="ＭＳ ゴシック" w:hAnsi="ＭＳ ゴシック" w:hint="eastAsia"/>
          <w:kern w:val="0"/>
          <w:sz w:val="20"/>
        </w:rPr>
        <w:t>ヘの広告掲載事業</w:t>
      </w:r>
    </w:p>
    <w:p w14:paraId="56A77484" w14:textId="77777777" w:rsidR="00222D01" w:rsidRPr="009C495F" w:rsidRDefault="00222D01" w:rsidP="00EF3D6B">
      <w:pPr>
        <w:pStyle w:val="a7"/>
        <w:numPr>
          <w:ilvl w:val="0"/>
          <w:numId w:val="19"/>
        </w:numPr>
        <w:autoSpaceDE w:val="0"/>
        <w:autoSpaceDN w:val="0"/>
        <w:adjustRightInd w:val="0"/>
        <w:ind w:leftChars="0" w:firstLine="6"/>
        <w:jc w:val="left"/>
        <w:rPr>
          <w:rFonts w:ascii="ＭＳ ゴシック" w:eastAsia="ＭＳ ゴシック" w:hAnsi="ＭＳ ゴシック"/>
          <w:kern w:val="0"/>
          <w:sz w:val="20"/>
        </w:rPr>
      </w:pPr>
      <w:r w:rsidRPr="009C495F">
        <w:rPr>
          <w:rFonts w:ascii="ＭＳ ゴシック" w:eastAsia="ＭＳ ゴシック" w:hAnsi="ＭＳ ゴシック" w:hint="eastAsia"/>
          <w:kern w:val="0"/>
          <w:sz w:val="20"/>
        </w:rPr>
        <w:t>人材派遣及び人材紹介事業</w:t>
      </w:r>
      <w:bookmarkStart w:id="0" w:name="_GoBack"/>
      <w:bookmarkEnd w:id="0"/>
    </w:p>
    <w:p w14:paraId="712DC1F8" w14:textId="77777777" w:rsidR="001B23A2" w:rsidRDefault="001B23A2" w:rsidP="00C80680">
      <w:pPr>
        <w:autoSpaceDE w:val="0"/>
        <w:autoSpaceDN w:val="0"/>
        <w:adjustRightInd w:val="0"/>
        <w:ind w:left="566" w:hangingChars="283" w:hanging="566"/>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前項に掲げる事業は、第１項に掲げる</w:t>
      </w:r>
      <w:r w:rsidR="00D72319" w:rsidRPr="00993BBA">
        <w:rPr>
          <w:rFonts w:ascii="ＭＳ ゴシック" w:eastAsia="ＭＳ ゴシック" w:hAnsi="ＭＳ ゴシック" w:hint="eastAsia"/>
          <w:color w:val="000000"/>
          <w:kern w:val="0"/>
          <w:sz w:val="20"/>
        </w:rPr>
        <w:t>事業</w:t>
      </w:r>
      <w:r w:rsidRPr="00993BBA">
        <w:rPr>
          <w:rFonts w:ascii="ＭＳ ゴシック" w:eastAsia="ＭＳ ゴシック" w:hAnsi="ＭＳ ゴシック" w:hint="eastAsia"/>
          <w:color w:val="000000"/>
          <w:kern w:val="0"/>
          <w:sz w:val="20"/>
        </w:rPr>
        <w:t>に支障がない限り行うものとし、その利益は、第１項に掲げる事業に充てるものとする。</w:t>
      </w:r>
    </w:p>
    <w:p w14:paraId="03774C05" w14:textId="77777777" w:rsidR="001B23A2" w:rsidRDefault="001B23A2" w:rsidP="001B23A2">
      <w:pPr>
        <w:autoSpaceDE w:val="0"/>
        <w:autoSpaceDN w:val="0"/>
        <w:adjustRightInd w:val="0"/>
        <w:ind w:left="837" w:hangingChars="299" w:hanging="837"/>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lang w:eastAsia="zh-TW"/>
        </w:rPr>
        <w:t xml:space="preserve">第２章 </w:t>
      </w:r>
      <w:r>
        <w:rPr>
          <w:rFonts w:ascii="ＭＳ ゴシック" w:eastAsia="ＭＳ ゴシック" w:hAnsi="ＭＳ ゴシック" w:hint="eastAsia"/>
          <w:color w:val="000000"/>
          <w:kern w:val="0"/>
          <w:sz w:val="28"/>
        </w:rPr>
        <w:t>会　員</w:t>
      </w:r>
    </w:p>
    <w:p w14:paraId="12AC1849"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lang w:eastAsia="zh-TW"/>
        </w:rPr>
      </w:pPr>
      <w:r w:rsidRPr="00993BBA">
        <w:rPr>
          <w:rFonts w:ascii="ＭＳ ゴシック" w:eastAsia="ＭＳ ゴシック" w:hAnsi="ＭＳ ゴシック" w:hint="eastAsia"/>
          <w:color w:val="000000"/>
          <w:kern w:val="0"/>
          <w:sz w:val="20"/>
          <w:lang w:eastAsia="zh-TW"/>
        </w:rPr>
        <w:t>（種</w:t>
      </w:r>
      <w:r w:rsidRPr="00993BBA">
        <w:rPr>
          <w:rFonts w:ascii="ＭＳ ゴシック" w:eastAsia="ＭＳ ゴシック" w:hAnsi="ＭＳ ゴシック" w:hint="eastAsia"/>
          <w:color w:val="000000"/>
          <w:kern w:val="0"/>
          <w:sz w:val="20"/>
        </w:rPr>
        <w:t xml:space="preserve">　</w:t>
      </w:r>
      <w:r w:rsidRPr="00993BBA">
        <w:rPr>
          <w:rFonts w:ascii="ＭＳ ゴシック" w:eastAsia="ＭＳ ゴシック" w:hAnsi="ＭＳ ゴシック" w:hint="eastAsia"/>
          <w:color w:val="000000"/>
          <w:kern w:val="0"/>
          <w:sz w:val="20"/>
          <w:lang w:eastAsia="zh-TW"/>
        </w:rPr>
        <w:t>別）</w:t>
      </w:r>
    </w:p>
    <w:p w14:paraId="6F2C7265"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第６条　この法人の会員は、次の２種とし、正会員をもって特定非営利活動促進法（以下「法」という。）上の社員とする。</w:t>
      </w:r>
    </w:p>
    <w:p w14:paraId="172D90A5" w14:textId="6E356039" w:rsidR="001B23A2" w:rsidRPr="00741B65" w:rsidRDefault="001B23A2" w:rsidP="001B23A2">
      <w:pPr>
        <w:autoSpaceDE w:val="0"/>
        <w:autoSpaceDN w:val="0"/>
        <w:adjustRightInd w:val="0"/>
        <w:ind w:left="440"/>
        <w:jc w:val="left"/>
        <w:rPr>
          <w:rFonts w:ascii="ＭＳ ゴシック" w:eastAsia="ＭＳ ゴシック" w:hAnsi="ＭＳ ゴシック"/>
          <w:color w:val="000000"/>
          <w:kern w:val="0"/>
          <w:sz w:val="20"/>
        </w:rPr>
      </w:pPr>
      <w:r w:rsidRPr="00741B65">
        <w:rPr>
          <w:rFonts w:ascii="ＭＳ ゴシック" w:eastAsia="ＭＳ ゴシック" w:hAnsi="ＭＳ ゴシック" w:hint="eastAsia"/>
          <w:color w:val="000000"/>
          <w:kern w:val="0"/>
          <w:sz w:val="20"/>
        </w:rPr>
        <w:t xml:space="preserve">(1) 正会員 </w:t>
      </w:r>
      <w:r w:rsidR="00954514">
        <w:rPr>
          <w:rFonts w:ascii="ＭＳ ゴシック" w:eastAsia="ＭＳ ゴシック" w:hAnsi="ＭＳ ゴシック" w:hint="eastAsia"/>
          <w:color w:val="000000"/>
          <w:kern w:val="0"/>
          <w:sz w:val="20"/>
        </w:rPr>
        <w:t xml:space="preserve">　この法人の目的に賛同して入会した個人</w:t>
      </w:r>
    </w:p>
    <w:p w14:paraId="3430AD3A" w14:textId="77777777" w:rsidR="00954514" w:rsidRPr="00954514" w:rsidRDefault="001B23A2" w:rsidP="00954514">
      <w:pPr>
        <w:autoSpaceDE w:val="0"/>
        <w:autoSpaceDN w:val="0"/>
        <w:adjustRightInd w:val="0"/>
        <w:ind w:firstLineChars="213" w:firstLine="426"/>
        <w:rPr>
          <w:rFonts w:ascii="ＭＳ ゴシック" w:eastAsia="ＭＳ ゴシック" w:hAnsi="ＭＳ ゴシック"/>
          <w:color w:val="000000"/>
          <w:kern w:val="0"/>
          <w:sz w:val="20"/>
        </w:rPr>
      </w:pPr>
      <w:r w:rsidRPr="00954514">
        <w:rPr>
          <w:rFonts w:ascii="ＭＳ ゴシック" w:eastAsia="ＭＳ ゴシック" w:hAnsi="ＭＳ ゴシック" w:hint="eastAsia"/>
          <w:color w:val="000000"/>
          <w:kern w:val="0"/>
          <w:sz w:val="20"/>
        </w:rPr>
        <w:t xml:space="preserve">(2) </w:t>
      </w:r>
      <w:r w:rsidR="00954514" w:rsidRPr="00954514">
        <w:rPr>
          <w:rFonts w:ascii="ＭＳ ゴシック" w:eastAsia="ＭＳ ゴシック" w:hAnsi="ＭＳ ゴシック" w:hint="eastAsia"/>
          <w:color w:val="000000"/>
          <w:kern w:val="0"/>
          <w:sz w:val="20"/>
        </w:rPr>
        <w:t>賛助会員(A) この法人の目的に賛同し賛助するために入会した個人及び非営利団体</w:t>
      </w:r>
    </w:p>
    <w:p w14:paraId="4A12B879" w14:textId="4A7262C9" w:rsidR="001B23A2" w:rsidRPr="00954514" w:rsidRDefault="00954514" w:rsidP="00954514">
      <w:pPr>
        <w:autoSpaceDE w:val="0"/>
        <w:autoSpaceDN w:val="0"/>
        <w:adjustRightInd w:val="0"/>
        <w:ind w:left="440" w:firstLineChars="205" w:firstLine="410"/>
        <w:rPr>
          <w:rFonts w:ascii="ＭＳ ゴシック" w:eastAsia="ＭＳ ゴシック" w:hAnsi="ＭＳ ゴシック"/>
          <w:color w:val="000000"/>
          <w:kern w:val="0"/>
          <w:sz w:val="20"/>
        </w:rPr>
      </w:pPr>
      <w:r w:rsidRPr="00954514">
        <w:rPr>
          <w:rFonts w:ascii="ＭＳ ゴシック" w:eastAsia="ＭＳ ゴシック" w:hAnsi="ＭＳ ゴシック" w:hint="eastAsia"/>
          <w:color w:val="000000"/>
          <w:kern w:val="0"/>
          <w:sz w:val="20"/>
        </w:rPr>
        <w:t>賛助会員(</w:t>
      </w:r>
      <w:r w:rsidRPr="00954514">
        <w:rPr>
          <w:rFonts w:ascii="ＭＳ ゴシック" w:eastAsia="ＭＳ ゴシック" w:hAnsi="ＭＳ ゴシック"/>
          <w:color w:val="000000"/>
          <w:kern w:val="0"/>
          <w:sz w:val="20"/>
        </w:rPr>
        <w:t>B</w:t>
      </w:r>
      <w:r w:rsidRPr="00954514">
        <w:rPr>
          <w:rFonts w:ascii="ＭＳ ゴシック" w:eastAsia="ＭＳ ゴシック" w:hAnsi="ＭＳ ゴシック" w:hint="eastAsia"/>
          <w:color w:val="000000"/>
          <w:kern w:val="0"/>
          <w:sz w:val="20"/>
        </w:rPr>
        <w:t>) この法人の目的に賛同し賛助するために入会した企業及び法人</w:t>
      </w:r>
      <w:r w:rsidRPr="00954514">
        <w:rPr>
          <w:rFonts w:ascii="ＭＳ ゴシック" w:eastAsia="ＭＳ ゴシック" w:hAnsi="ＭＳ ゴシック"/>
          <w:color w:val="000000"/>
          <w:kern w:val="0"/>
          <w:sz w:val="20"/>
        </w:rPr>
        <w:t>、</w:t>
      </w:r>
      <w:r w:rsidRPr="00954514">
        <w:rPr>
          <w:rFonts w:ascii="ＭＳ ゴシック" w:eastAsia="ＭＳ ゴシック" w:hAnsi="ＭＳ ゴシック" w:hint="eastAsia"/>
          <w:color w:val="000000"/>
          <w:kern w:val="0"/>
          <w:sz w:val="20"/>
        </w:rPr>
        <w:t>団体</w:t>
      </w:r>
    </w:p>
    <w:p w14:paraId="4B3BCC14"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lang w:eastAsia="zh-CN"/>
        </w:rPr>
      </w:pPr>
      <w:r w:rsidRPr="00993BBA">
        <w:rPr>
          <w:rFonts w:ascii="ＭＳ ゴシック" w:eastAsia="ＭＳ ゴシック" w:hAnsi="ＭＳ ゴシック" w:hint="eastAsia"/>
          <w:color w:val="000000"/>
          <w:kern w:val="0"/>
          <w:sz w:val="20"/>
          <w:lang w:eastAsia="zh-CN"/>
        </w:rPr>
        <w:t>（入</w:t>
      </w:r>
      <w:r w:rsidRPr="00993BBA">
        <w:rPr>
          <w:rFonts w:ascii="ＭＳ ゴシック" w:eastAsia="ＭＳ ゴシック" w:hAnsi="ＭＳ ゴシック" w:hint="eastAsia"/>
          <w:color w:val="000000"/>
          <w:kern w:val="0"/>
          <w:sz w:val="20"/>
        </w:rPr>
        <w:t xml:space="preserve">　</w:t>
      </w:r>
      <w:r w:rsidRPr="00993BBA">
        <w:rPr>
          <w:rFonts w:ascii="ＭＳ ゴシック" w:eastAsia="ＭＳ ゴシック" w:hAnsi="ＭＳ ゴシック" w:hint="eastAsia"/>
          <w:color w:val="000000"/>
          <w:kern w:val="0"/>
          <w:sz w:val="20"/>
          <w:lang w:eastAsia="zh-CN"/>
        </w:rPr>
        <w:t>会）</w:t>
      </w:r>
    </w:p>
    <w:p w14:paraId="5010F81A"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 xml:space="preserve">第７条　</w:t>
      </w:r>
      <w:r w:rsidR="00D72319" w:rsidRPr="00993BBA">
        <w:rPr>
          <w:rFonts w:ascii="ＭＳ ゴシック" w:eastAsia="ＭＳ ゴシック" w:hAnsi="ＭＳ ゴシック" w:hint="eastAsia"/>
          <w:color w:val="000000"/>
          <w:kern w:val="0"/>
          <w:sz w:val="20"/>
        </w:rPr>
        <w:t>会員の入会について、特に条件は定めない。</w:t>
      </w:r>
    </w:p>
    <w:p w14:paraId="360AD94F" w14:textId="77777777" w:rsidR="001B23A2" w:rsidRPr="00993BBA" w:rsidRDefault="001B23A2" w:rsidP="001B23A2">
      <w:pPr>
        <w:autoSpaceDE w:val="0"/>
        <w:autoSpaceDN w:val="0"/>
        <w:adjustRightInd w:val="0"/>
        <w:ind w:left="474" w:hanging="237"/>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会員として入会しようとするものは、</w:t>
      </w:r>
      <w:r w:rsidR="00D72319">
        <w:rPr>
          <w:rFonts w:ascii="ＭＳ ゴシック" w:eastAsia="ＭＳ ゴシック" w:hAnsi="ＭＳ ゴシック" w:hint="eastAsia"/>
          <w:color w:val="000000"/>
          <w:kern w:val="0"/>
          <w:sz w:val="20"/>
        </w:rPr>
        <w:t>理事会</w:t>
      </w:r>
      <w:r w:rsidR="00E33E35">
        <w:rPr>
          <w:rFonts w:ascii="ＭＳ ゴシック" w:eastAsia="ＭＳ ゴシック" w:hAnsi="ＭＳ ゴシック" w:hint="eastAsia"/>
          <w:color w:val="000000"/>
          <w:kern w:val="0"/>
          <w:sz w:val="20"/>
        </w:rPr>
        <w:t>が別に定める入会申込書により、理事</w:t>
      </w:r>
      <w:r w:rsidR="00D72319">
        <w:rPr>
          <w:rFonts w:ascii="ＭＳ ゴシック" w:eastAsia="ＭＳ ゴシック" w:hAnsi="ＭＳ ゴシック" w:hint="eastAsia"/>
          <w:color w:val="000000"/>
          <w:kern w:val="0"/>
          <w:sz w:val="20"/>
        </w:rPr>
        <w:t>会</w:t>
      </w:r>
      <w:r w:rsidR="00E33E35">
        <w:rPr>
          <w:rFonts w:ascii="ＭＳ ゴシック" w:eastAsia="ＭＳ ゴシック" w:hAnsi="ＭＳ ゴシック" w:hint="eastAsia"/>
          <w:color w:val="000000"/>
          <w:kern w:val="0"/>
          <w:sz w:val="20"/>
        </w:rPr>
        <w:t>に申し込むもの</w:t>
      </w:r>
      <w:r w:rsidR="008A537D">
        <w:rPr>
          <w:rFonts w:ascii="ＭＳ ゴシック" w:eastAsia="ＭＳ ゴシック" w:hAnsi="ＭＳ ゴシック" w:hint="eastAsia"/>
          <w:color w:val="000000"/>
          <w:kern w:val="0"/>
          <w:sz w:val="20"/>
        </w:rPr>
        <w:t>とする。</w:t>
      </w:r>
    </w:p>
    <w:p w14:paraId="593F79B3" w14:textId="77777777" w:rsidR="001B23A2" w:rsidRPr="00993BBA" w:rsidRDefault="001B23A2" w:rsidP="001B23A2">
      <w:pPr>
        <w:autoSpaceDE w:val="0"/>
        <w:autoSpaceDN w:val="0"/>
        <w:adjustRightInd w:val="0"/>
        <w:ind w:left="474" w:hanging="237"/>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理事</w:t>
      </w:r>
      <w:r w:rsidR="00D72319">
        <w:rPr>
          <w:rFonts w:ascii="ＭＳ ゴシック" w:eastAsia="ＭＳ ゴシック" w:hAnsi="ＭＳ ゴシック" w:hint="eastAsia"/>
          <w:color w:val="000000"/>
          <w:kern w:val="0"/>
          <w:sz w:val="20"/>
        </w:rPr>
        <w:t>会</w:t>
      </w:r>
      <w:r w:rsidRPr="00993BBA">
        <w:rPr>
          <w:rFonts w:ascii="ＭＳ ゴシック" w:eastAsia="ＭＳ ゴシック" w:hAnsi="ＭＳ ゴシック" w:hint="eastAsia"/>
          <w:color w:val="000000"/>
          <w:kern w:val="0"/>
          <w:sz w:val="20"/>
        </w:rPr>
        <w:t>は、前項の申し込みがあ</w:t>
      </w:r>
      <w:r w:rsidR="008A537D">
        <w:rPr>
          <w:rFonts w:ascii="ＭＳ ゴシック" w:eastAsia="ＭＳ ゴシック" w:hAnsi="ＭＳ ゴシック" w:hint="eastAsia"/>
          <w:color w:val="000000"/>
          <w:kern w:val="0"/>
          <w:sz w:val="20"/>
        </w:rPr>
        <w:t>り</w:t>
      </w:r>
      <w:r w:rsidR="008A537D">
        <w:rPr>
          <w:rFonts w:ascii="ＭＳ ゴシック" w:eastAsia="ＭＳ ゴシック" w:hAnsi="ＭＳ ゴシック"/>
          <w:color w:val="000000"/>
          <w:kern w:val="0"/>
          <w:sz w:val="20"/>
        </w:rPr>
        <w:t>、</w:t>
      </w:r>
      <w:r w:rsidR="008A537D" w:rsidRPr="00E33E35">
        <w:rPr>
          <w:rFonts w:ascii="ＭＳ ゴシック" w:eastAsia="ＭＳ ゴシック" w:hAnsi="ＭＳ ゴシック" w:hint="eastAsia"/>
          <w:color w:val="000000"/>
          <w:kern w:val="0"/>
          <w:sz w:val="20"/>
        </w:rPr>
        <w:t>そのものが前条に掲げる条件に適合すると認めるときは、</w:t>
      </w:r>
      <w:r w:rsidRPr="00993BBA">
        <w:rPr>
          <w:rFonts w:ascii="ＭＳ ゴシック" w:eastAsia="ＭＳ ゴシック" w:hAnsi="ＭＳ ゴシック" w:hint="eastAsia"/>
          <w:color w:val="000000"/>
          <w:kern w:val="0"/>
          <w:sz w:val="20"/>
        </w:rPr>
        <w:t>正当な理由がない限り、入会を認めなければならない。</w:t>
      </w:r>
    </w:p>
    <w:p w14:paraId="732CA53C" w14:textId="77777777" w:rsidR="001B23A2" w:rsidRDefault="001B23A2" w:rsidP="001B23A2">
      <w:pPr>
        <w:tabs>
          <w:tab w:val="left" w:pos="1276"/>
        </w:tabs>
        <w:autoSpaceDE w:val="0"/>
        <w:autoSpaceDN w:val="0"/>
        <w:adjustRightInd w:val="0"/>
        <w:ind w:left="474" w:hanging="237"/>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４　理事</w:t>
      </w:r>
      <w:r w:rsidR="00D72319">
        <w:rPr>
          <w:rFonts w:ascii="ＭＳ ゴシック" w:eastAsia="ＭＳ ゴシック" w:hAnsi="ＭＳ ゴシック" w:hint="eastAsia"/>
          <w:color w:val="000000"/>
          <w:kern w:val="0"/>
          <w:sz w:val="20"/>
        </w:rPr>
        <w:t>会</w:t>
      </w:r>
      <w:r w:rsidRPr="00993BBA">
        <w:rPr>
          <w:rFonts w:ascii="ＭＳ ゴシック" w:eastAsia="ＭＳ ゴシック" w:hAnsi="ＭＳ ゴシック" w:hint="eastAsia"/>
          <w:color w:val="000000"/>
          <w:kern w:val="0"/>
          <w:sz w:val="20"/>
        </w:rPr>
        <w:t>は、第２項のものの入会を認めないときは、速やかに、理由を付した書面</w:t>
      </w:r>
      <w:r w:rsidR="00EC1A55">
        <w:rPr>
          <w:rFonts w:ascii="ＭＳ ゴシック" w:eastAsia="ＭＳ ゴシック" w:hAnsi="ＭＳ ゴシック" w:hint="eastAsia"/>
          <w:color w:val="000000"/>
          <w:kern w:val="0"/>
          <w:sz w:val="20"/>
        </w:rPr>
        <w:t>または</w:t>
      </w:r>
      <w:r w:rsidR="00EC1A55">
        <w:rPr>
          <w:rFonts w:ascii="ＭＳ ゴシック" w:eastAsia="ＭＳ ゴシック" w:hAnsi="ＭＳ ゴシック"/>
          <w:color w:val="000000"/>
          <w:kern w:val="0"/>
          <w:sz w:val="20"/>
        </w:rPr>
        <w:t>、</w:t>
      </w:r>
      <w:r w:rsidR="00D72319" w:rsidRPr="00D72319">
        <w:rPr>
          <w:rFonts w:ascii="ＭＳ ゴシック" w:eastAsia="ＭＳ ゴシック" w:hAnsi="ＭＳ ゴシック" w:hint="eastAsia"/>
          <w:kern w:val="0"/>
          <w:sz w:val="20"/>
        </w:rPr>
        <w:t>電子</w:t>
      </w:r>
      <w:r w:rsidR="00D72319" w:rsidRPr="00D72319">
        <w:rPr>
          <w:rFonts w:ascii="ＭＳ ゴシック" w:eastAsia="ＭＳ ゴシック" w:hAnsi="ＭＳ ゴシック"/>
          <w:kern w:val="0"/>
          <w:sz w:val="20"/>
        </w:rPr>
        <w:t>書面</w:t>
      </w:r>
      <w:r w:rsidRPr="00D72319">
        <w:rPr>
          <w:rFonts w:ascii="ＭＳ ゴシック" w:eastAsia="ＭＳ ゴシック" w:hAnsi="ＭＳ ゴシック" w:hint="eastAsia"/>
          <w:kern w:val="0"/>
          <w:sz w:val="20"/>
        </w:rPr>
        <w:t>を</w:t>
      </w:r>
      <w:r w:rsidRPr="00993BBA">
        <w:rPr>
          <w:rFonts w:ascii="ＭＳ ゴシック" w:eastAsia="ＭＳ ゴシック" w:hAnsi="ＭＳ ゴシック" w:hint="eastAsia"/>
          <w:color w:val="000000"/>
          <w:kern w:val="0"/>
          <w:sz w:val="20"/>
        </w:rPr>
        <w:t>もって本人にその旨を通知しなければならない。</w:t>
      </w:r>
    </w:p>
    <w:p w14:paraId="12CBED81" w14:textId="2AEE315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（会費）</w:t>
      </w:r>
    </w:p>
    <w:p w14:paraId="34632756"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第８条　会員は、総会において別に定める会費を納入しなければならない。</w:t>
      </w:r>
    </w:p>
    <w:p w14:paraId="5AE8CDEE"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（会員の資格の喪失）</w:t>
      </w:r>
    </w:p>
    <w:p w14:paraId="30310C70"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第９条　会員が次の各号の一に該当する場合には、その資格を喪失する。</w:t>
      </w:r>
    </w:p>
    <w:p w14:paraId="64B6EA85" w14:textId="77777777" w:rsidR="001B23A2" w:rsidRPr="00EF3D6B" w:rsidRDefault="001B23A2" w:rsidP="00EF3D6B">
      <w:pPr>
        <w:pStyle w:val="a7"/>
        <w:numPr>
          <w:ilvl w:val="0"/>
          <w:numId w:val="17"/>
        </w:numPr>
        <w:autoSpaceDE w:val="0"/>
        <w:autoSpaceDN w:val="0"/>
        <w:adjustRightInd w:val="0"/>
        <w:ind w:leftChars="0" w:left="851" w:hanging="425"/>
        <w:jc w:val="left"/>
        <w:rPr>
          <w:rFonts w:ascii="ＭＳ ゴシック" w:eastAsia="ＭＳ ゴシック" w:hAnsi="ＭＳ ゴシック"/>
          <w:color w:val="000000"/>
          <w:kern w:val="0"/>
          <w:sz w:val="20"/>
        </w:rPr>
      </w:pPr>
      <w:r w:rsidRPr="00EF3D6B">
        <w:rPr>
          <w:rFonts w:ascii="ＭＳ ゴシック" w:eastAsia="ＭＳ ゴシック" w:hAnsi="ＭＳ ゴシック" w:hint="eastAsia"/>
          <w:color w:val="000000"/>
          <w:kern w:val="0"/>
          <w:sz w:val="20"/>
        </w:rPr>
        <w:t>退会届の提出をしたとき。</w:t>
      </w:r>
    </w:p>
    <w:p w14:paraId="584FD53E" w14:textId="77777777" w:rsidR="001B23A2" w:rsidRPr="00EF3D6B" w:rsidRDefault="001B23A2" w:rsidP="00EF3D6B">
      <w:pPr>
        <w:pStyle w:val="a7"/>
        <w:numPr>
          <w:ilvl w:val="0"/>
          <w:numId w:val="17"/>
        </w:numPr>
        <w:tabs>
          <w:tab w:val="left" w:pos="993"/>
        </w:tabs>
        <w:autoSpaceDE w:val="0"/>
        <w:autoSpaceDN w:val="0"/>
        <w:adjustRightInd w:val="0"/>
        <w:ind w:leftChars="0" w:left="851" w:hanging="425"/>
        <w:jc w:val="left"/>
        <w:rPr>
          <w:rFonts w:ascii="ＭＳ ゴシック" w:eastAsia="ＭＳ ゴシック" w:hAnsi="ＭＳ ゴシック"/>
          <w:color w:val="000000"/>
          <w:kern w:val="0"/>
          <w:sz w:val="20"/>
        </w:rPr>
      </w:pPr>
      <w:r w:rsidRPr="00EF3D6B">
        <w:rPr>
          <w:rFonts w:ascii="ＭＳ ゴシック" w:eastAsia="ＭＳ ゴシック" w:hAnsi="ＭＳ ゴシック" w:hint="eastAsia"/>
          <w:color w:val="000000"/>
          <w:kern w:val="0"/>
          <w:sz w:val="20"/>
        </w:rPr>
        <w:t>本人が死亡し、若しくは失踪宣告を受け、又は会員である団体が消滅したとき。</w:t>
      </w:r>
    </w:p>
    <w:p w14:paraId="09B49F11" w14:textId="77777777" w:rsidR="001B23A2" w:rsidRPr="00EF3D6B" w:rsidRDefault="00EC1A55" w:rsidP="00EF3D6B">
      <w:pPr>
        <w:pStyle w:val="a7"/>
        <w:numPr>
          <w:ilvl w:val="0"/>
          <w:numId w:val="17"/>
        </w:numPr>
        <w:autoSpaceDE w:val="0"/>
        <w:autoSpaceDN w:val="0"/>
        <w:adjustRightInd w:val="0"/>
        <w:ind w:leftChars="0" w:left="851" w:hanging="425"/>
        <w:jc w:val="left"/>
        <w:rPr>
          <w:rFonts w:ascii="ＭＳ ゴシック" w:eastAsia="ＭＳ ゴシック" w:hAnsi="ＭＳ ゴシック"/>
          <w:color w:val="000000"/>
          <w:kern w:val="0"/>
          <w:sz w:val="20"/>
        </w:rPr>
      </w:pPr>
      <w:r w:rsidRPr="00EF3D6B">
        <w:rPr>
          <w:rFonts w:ascii="ＭＳ ゴシック" w:eastAsia="ＭＳ ゴシック" w:hAnsi="ＭＳ ゴシック" w:hint="eastAsia"/>
          <w:kern w:val="0"/>
          <w:sz w:val="20"/>
        </w:rPr>
        <w:t>正当な理由なく会費を滞納し、催告を受けてもそれに応じず、納入しないとき。</w:t>
      </w:r>
    </w:p>
    <w:p w14:paraId="71470618" w14:textId="77777777" w:rsidR="001B23A2" w:rsidRPr="00EF3D6B" w:rsidRDefault="001B23A2" w:rsidP="00EF3D6B">
      <w:pPr>
        <w:pStyle w:val="a7"/>
        <w:numPr>
          <w:ilvl w:val="0"/>
          <w:numId w:val="17"/>
        </w:numPr>
        <w:autoSpaceDE w:val="0"/>
        <w:autoSpaceDN w:val="0"/>
        <w:adjustRightInd w:val="0"/>
        <w:ind w:leftChars="0" w:left="851" w:hanging="425"/>
        <w:jc w:val="left"/>
        <w:rPr>
          <w:rFonts w:ascii="ＭＳ ゴシック" w:eastAsia="ＭＳ ゴシック" w:hAnsi="ＭＳ ゴシック"/>
          <w:color w:val="000000"/>
          <w:kern w:val="0"/>
          <w:sz w:val="20"/>
        </w:rPr>
      </w:pPr>
      <w:r w:rsidRPr="00EF3D6B">
        <w:rPr>
          <w:rFonts w:ascii="ＭＳ ゴシック" w:eastAsia="ＭＳ ゴシック" w:hAnsi="ＭＳ ゴシック" w:hint="eastAsia"/>
          <w:color w:val="000000"/>
          <w:kern w:val="0"/>
          <w:sz w:val="20"/>
        </w:rPr>
        <w:t>除名されたとき。</w:t>
      </w:r>
    </w:p>
    <w:p w14:paraId="4CC1CC64" w14:textId="77777777" w:rsidR="001B23A2" w:rsidRPr="00993BBA" w:rsidRDefault="001B23A2" w:rsidP="001B23A2">
      <w:pPr>
        <w:rPr>
          <w:rFonts w:ascii="ＭＳ ゴシック" w:eastAsia="ＭＳ ゴシック" w:hAnsi="ＭＳ ゴシック"/>
          <w:color w:val="000000"/>
          <w:sz w:val="20"/>
        </w:rPr>
      </w:pPr>
      <w:r w:rsidRPr="00993BBA">
        <w:rPr>
          <w:rFonts w:ascii="ＭＳ ゴシック" w:eastAsia="ＭＳ ゴシック" w:hAnsi="ＭＳ ゴシック" w:hint="eastAsia"/>
          <w:color w:val="000000"/>
          <w:kern w:val="0"/>
          <w:sz w:val="20"/>
        </w:rPr>
        <w:t>（退　会）</w:t>
      </w:r>
    </w:p>
    <w:p w14:paraId="41CAF3F7"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第10</w:t>
      </w:r>
      <w:r w:rsidR="00263CB9">
        <w:rPr>
          <w:rFonts w:ascii="ＭＳ ゴシック" w:eastAsia="ＭＳ ゴシック" w:hAnsi="ＭＳ ゴシック" w:hint="eastAsia"/>
          <w:color w:val="000000"/>
          <w:kern w:val="0"/>
          <w:sz w:val="20"/>
        </w:rPr>
        <w:t>条　会員は、理事会が別に定める退会届を理事会</w:t>
      </w:r>
      <w:r w:rsidRPr="00993BBA">
        <w:rPr>
          <w:rFonts w:ascii="ＭＳ ゴシック" w:eastAsia="ＭＳ ゴシック" w:hAnsi="ＭＳ ゴシック" w:hint="eastAsia"/>
          <w:color w:val="000000"/>
          <w:kern w:val="0"/>
          <w:sz w:val="20"/>
        </w:rPr>
        <w:t>に提出して、任意に退会することができる。</w:t>
      </w:r>
    </w:p>
    <w:p w14:paraId="21FE2A31"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（除　名）</w:t>
      </w:r>
    </w:p>
    <w:p w14:paraId="2EA55D03"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sz w:val="20"/>
          <w:u w:val="double"/>
        </w:rPr>
      </w:pPr>
      <w:r w:rsidRPr="00993BBA">
        <w:rPr>
          <w:rFonts w:ascii="ＭＳ ゴシック" w:eastAsia="ＭＳ ゴシック" w:hAnsi="ＭＳ ゴシック" w:hint="eastAsia"/>
          <w:color w:val="000000"/>
          <w:kern w:val="0"/>
          <w:sz w:val="20"/>
        </w:rPr>
        <w:t>第11条　会員が次の各号の一に該当する場合には、総会の議決により、これを除名することができる。</w:t>
      </w:r>
    </w:p>
    <w:p w14:paraId="18EE134F" w14:textId="77777777" w:rsidR="001B23A2" w:rsidRPr="00993BBA" w:rsidRDefault="001B23A2" w:rsidP="00CD19BF">
      <w:pPr>
        <w:autoSpaceDE w:val="0"/>
        <w:autoSpaceDN w:val="0"/>
        <w:adjustRightInd w:val="0"/>
        <w:ind w:firstLineChars="213" w:firstLine="426"/>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この定款に違反したとき。</w:t>
      </w:r>
    </w:p>
    <w:p w14:paraId="006781AA" w14:textId="77777777" w:rsidR="001B23A2" w:rsidRPr="00993BBA" w:rsidRDefault="001B23A2" w:rsidP="00CD19BF">
      <w:pPr>
        <w:tabs>
          <w:tab w:val="left" w:pos="993"/>
        </w:tabs>
        <w:autoSpaceDE w:val="0"/>
        <w:autoSpaceDN w:val="0"/>
        <w:adjustRightInd w:val="0"/>
        <w:ind w:firstLineChars="213" w:firstLine="426"/>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この法人の名誉を傷つけ、又は目的に反する行為をしたとき。</w:t>
      </w:r>
    </w:p>
    <w:p w14:paraId="1DE60092" w14:textId="77777777" w:rsidR="001B23A2" w:rsidRDefault="001B23A2" w:rsidP="001B23A2">
      <w:pPr>
        <w:autoSpaceDE w:val="0"/>
        <w:autoSpaceDN w:val="0"/>
        <w:adjustRightInd w:val="0"/>
        <w:ind w:left="474" w:hanging="237"/>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前項の規定により会員を除名しようとする場合は、議決の前に当該会員に弁明の機会を与えなければ</w:t>
      </w:r>
      <w:r w:rsidRPr="00993BBA">
        <w:rPr>
          <w:rFonts w:ascii="ＭＳ ゴシック" w:eastAsia="ＭＳ ゴシック" w:hAnsi="ＭＳ ゴシック" w:hint="eastAsia"/>
          <w:color w:val="000000"/>
          <w:kern w:val="0"/>
          <w:sz w:val="20"/>
        </w:rPr>
        <w:lastRenderedPageBreak/>
        <w:t>ならない。</w:t>
      </w:r>
    </w:p>
    <w:p w14:paraId="1BB0A228" w14:textId="77777777" w:rsidR="001B23A2" w:rsidRDefault="001B23A2" w:rsidP="001B23A2">
      <w:pPr>
        <w:autoSpaceDE w:val="0"/>
        <w:autoSpaceDN w:val="0"/>
        <w:adjustRightInd w:val="0"/>
        <w:ind w:left="440"/>
        <w:jc w:val="center"/>
        <w:rPr>
          <w:rFonts w:ascii="ＭＳ ゴシック" w:eastAsia="PMingLiU" w:hAnsi="ＭＳ ゴシック"/>
          <w:color w:val="000000"/>
          <w:kern w:val="0"/>
          <w:sz w:val="28"/>
          <w:lang w:eastAsia="zh-TW"/>
        </w:rPr>
      </w:pPr>
      <w:r w:rsidRPr="00F76847">
        <w:rPr>
          <w:rFonts w:ascii="ＭＳ ゴシック" w:eastAsia="ＭＳ ゴシック" w:hAnsi="ＭＳ ゴシック" w:hint="eastAsia"/>
          <w:color w:val="000000"/>
          <w:kern w:val="0"/>
          <w:sz w:val="28"/>
          <w:lang w:eastAsia="zh-TW"/>
        </w:rPr>
        <w:t>第</w:t>
      </w:r>
      <w:r w:rsidRPr="00F76847">
        <w:rPr>
          <w:rFonts w:ascii="ＭＳ ゴシック" w:eastAsia="ＭＳ ゴシック" w:hAnsi="ＭＳ ゴシック" w:hint="eastAsia"/>
          <w:color w:val="000000"/>
          <w:kern w:val="0"/>
          <w:sz w:val="28"/>
        </w:rPr>
        <w:t>３</w:t>
      </w:r>
      <w:r w:rsidRPr="00F76847">
        <w:rPr>
          <w:rFonts w:ascii="ＭＳ ゴシック" w:eastAsia="ＭＳ ゴシック" w:hAnsi="ＭＳ ゴシック" w:hint="eastAsia"/>
          <w:color w:val="000000"/>
          <w:kern w:val="0"/>
          <w:sz w:val="28"/>
          <w:lang w:eastAsia="zh-TW"/>
        </w:rPr>
        <w:t xml:space="preserve">章 </w:t>
      </w:r>
      <w:r w:rsidRPr="00F76847">
        <w:rPr>
          <w:rFonts w:ascii="ＭＳ ゴシック" w:eastAsia="ＭＳ ゴシック" w:hAnsi="ＭＳ ゴシック" w:hint="eastAsia"/>
          <w:color w:val="000000"/>
          <w:kern w:val="0"/>
          <w:sz w:val="28"/>
        </w:rPr>
        <w:t xml:space="preserve">役　</w:t>
      </w:r>
      <w:r w:rsidRPr="00F76847">
        <w:rPr>
          <w:rFonts w:ascii="ＭＳ ゴシック" w:eastAsia="ＭＳ ゴシック" w:hAnsi="ＭＳ ゴシック" w:hint="eastAsia"/>
          <w:color w:val="000000"/>
          <w:kern w:val="0"/>
          <w:sz w:val="28"/>
          <w:lang w:eastAsia="zh-TW"/>
        </w:rPr>
        <w:t>員</w:t>
      </w:r>
    </w:p>
    <w:p w14:paraId="62499479" w14:textId="77777777" w:rsidR="001B23A2" w:rsidRPr="00993BBA" w:rsidRDefault="001B23A2" w:rsidP="001B23A2">
      <w:pPr>
        <w:autoSpaceDE w:val="0"/>
        <w:autoSpaceDN w:val="0"/>
        <w:adjustRightInd w:val="0"/>
        <w:rPr>
          <w:rFonts w:asciiTheme="majorEastAsia" w:eastAsiaTheme="majorEastAsia" w:hAnsiTheme="majorEastAsia"/>
          <w:color w:val="000000"/>
          <w:kern w:val="0"/>
          <w:sz w:val="20"/>
        </w:rPr>
      </w:pPr>
      <w:r w:rsidRPr="00993BBA">
        <w:rPr>
          <w:rFonts w:asciiTheme="majorEastAsia" w:eastAsiaTheme="majorEastAsia" w:hAnsiTheme="majorEastAsia" w:hint="eastAsia"/>
          <w:color w:val="000000"/>
          <w:kern w:val="0"/>
          <w:sz w:val="20"/>
        </w:rPr>
        <w:t>（種別及び定数）</w:t>
      </w:r>
    </w:p>
    <w:p w14:paraId="3BD1CBC9" w14:textId="77777777" w:rsidR="001B23A2" w:rsidRPr="00993BBA" w:rsidRDefault="001B23A2" w:rsidP="001B23A2">
      <w:pPr>
        <w:autoSpaceDE w:val="0"/>
        <w:autoSpaceDN w:val="0"/>
        <w:adjustRightInd w:val="0"/>
        <w:ind w:left="709" w:hanging="709"/>
        <w:jc w:val="left"/>
        <w:rPr>
          <w:rFonts w:asciiTheme="majorEastAsia" w:eastAsiaTheme="majorEastAsia" w:hAnsiTheme="majorEastAsia"/>
          <w:color w:val="000000"/>
          <w:kern w:val="0"/>
          <w:sz w:val="20"/>
        </w:rPr>
      </w:pPr>
      <w:r w:rsidRPr="00993BBA">
        <w:rPr>
          <w:rFonts w:asciiTheme="majorEastAsia" w:eastAsiaTheme="majorEastAsia" w:hAnsiTheme="majorEastAsia" w:hint="eastAsia"/>
          <w:color w:val="000000"/>
          <w:kern w:val="0"/>
          <w:sz w:val="20"/>
        </w:rPr>
        <w:t>第12条　この法人に、次の役員を置く。</w:t>
      </w:r>
    </w:p>
    <w:p w14:paraId="7A83B216" w14:textId="77777777" w:rsidR="001B23A2" w:rsidRPr="00741B65" w:rsidRDefault="001B23A2" w:rsidP="001B23A2">
      <w:pPr>
        <w:autoSpaceDE w:val="0"/>
        <w:autoSpaceDN w:val="0"/>
        <w:adjustRightInd w:val="0"/>
        <w:ind w:firstLine="473"/>
        <w:jc w:val="left"/>
        <w:rPr>
          <w:rFonts w:asciiTheme="majorEastAsia" w:eastAsiaTheme="majorEastAsia" w:hAnsiTheme="majorEastAsia"/>
          <w:kern w:val="0"/>
          <w:sz w:val="20"/>
          <w:lang w:eastAsia="zh-CN"/>
        </w:rPr>
      </w:pPr>
      <w:r w:rsidRPr="00741B65">
        <w:rPr>
          <w:rFonts w:asciiTheme="majorEastAsia" w:eastAsiaTheme="majorEastAsia" w:hAnsiTheme="majorEastAsia" w:hint="eastAsia"/>
          <w:kern w:val="0"/>
          <w:sz w:val="20"/>
          <w:lang w:eastAsia="zh-CN"/>
        </w:rPr>
        <w:t>(1) 理事　３人以上７人以内</w:t>
      </w:r>
    </w:p>
    <w:p w14:paraId="2953EE8E" w14:textId="77777777" w:rsidR="001B23A2" w:rsidRPr="00D72319" w:rsidRDefault="001B23A2" w:rsidP="001B23A2">
      <w:pPr>
        <w:autoSpaceDE w:val="0"/>
        <w:autoSpaceDN w:val="0"/>
        <w:adjustRightInd w:val="0"/>
        <w:ind w:firstLine="473"/>
        <w:jc w:val="left"/>
        <w:rPr>
          <w:rFonts w:asciiTheme="majorEastAsia" w:eastAsiaTheme="majorEastAsia" w:hAnsiTheme="majorEastAsia"/>
          <w:kern w:val="0"/>
          <w:sz w:val="20"/>
          <w:lang w:eastAsia="zh-CN"/>
        </w:rPr>
      </w:pPr>
      <w:r w:rsidRPr="00741B65">
        <w:rPr>
          <w:rFonts w:asciiTheme="majorEastAsia" w:eastAsiaTheme="majorEastAsia" w:hAnsiTheme="majorEastAsia" w:hint="eastAsia"/>
          <w:kern w:val="0"/>
          <w:sz w:val="20"/>
          <w:lang w:eastAsia="zh-CN"/>
        </w:rPr>
        <w:t>(2) 監事　１人以上２人以内</w:t>
      </w:r>
    </w:p>
    <w:p w14:paraId="13F37B1B" w14:textId="77777777" w:rsidR="001B23A2" w:rsidRPr="00D72319" w:rsidRDefault="001B23A2" w:rsidP="001B23A2">
      <w:pPr>
        <w:autoSpaceDE w:val="0"/>
        <w:autoSpaceDN w:val="0"/>
        <w:adjustRightInd w:val="0"/>
        <w:jc w:val="left"/>
        <w:rPr>
          <w:rFonts w:asciiTheme="majorEastAsia" w:eastAsiaTheme="majorEastAsia" w:hAnsiTheme="majorEastAsia"/>
          <w:kern w:val="0"/>
          <w:sz w:val="20"/>
        </w:rPr>
      </w:pPr>
      <w:r w:rsidRPr="00D72319">
        <w:rPr>
          <w:rFonts w:asciiTheme="majorEastAsia" w:eastAsiaTheme="majorEastAsia" w:hAnsiTheme="majorEastAsia" w:hint="eastAsia"/>
          <w:kern w:val="0"/>
          <w:sz w:val="20"/>
        </w:rPr>
        <w:t>２　理事のうち１人を理事長とし、１人以上２人以内を副理事長とする。</w:t>
      </w:r>
    </w:p>
    <w:p w14:paraId="7EC67327" w14:textId="77777777" w:rsidR="001B23A2" w:rsidRPr="00993BBA" w:rsidRDefault="001B23A2" w:rsidP="001B23A2">
      <w:pPr>
        <w:autoSpaceDE w:val="0"/>
        <w:autoSpaceDN w:val="0"/>
        <w:adjustRightInd w:val="0"/>
        <w:ind w:left="598" w:hangingChars="299" w:hanging="598"/>
        <w:jc w:val="left"/>
        <w:rPr>
          <w:rFonts w:asciiTheme="majorEastAsia" w:eastAsiaTheme="majorEastAsia" w:hAnsiTheme="majorEastAsia"/>
          <w:color w:val="000000"/>
          <w:kern w:val="0"/>
          <w:sz w:val="20"/>
        </w:rPr>
      </w:pPr>
      <w:r w:rsidRPr="00993BBA">
        <w:rPr>
          <w:rFonts w:asciiTheme="majorEastAsia" w:eastAsiaTheme="majorEastAsia" w:hAnsiTheme="majorEastAsia" w:hint="eastAsia"/>
          <w:color w:val="000000"/>
          <w:kern w:val="0"/>
          <w:sz w:val="20"/>
        </w:rPr>
        <w:t>（選任等）</w:t>
      </w:r>
    </w:p>
    <w:p w14:paraId="1E3C8FCA" w14:textId="77777777" w:rsidR="001B23A2" w:rsidRPr="00993BBA" w:rsidRDefault="001B23A2" w:rsidP="001B23A2">
      <w:pPr>
        <w:autoSpaceDE w:val="0"/>
        <w:autoSpaceDN w:val="0"/>
        <w:adjustRightInd w:val="0"/>
        <w:ind w:left="598" w:hangingChars="299" w:hanging="598"/>
        <w:jc w:val="left"/>
        <w:rPr>
          <w:rFonts w:asciiTheme="majorEastAsia" w:eastAsiaTheme="majorEastAsia" w:hAnsiTheme="majorEastAsia"/>
          <w:color w:val="000000"/>
          <w:kern w:val="0"/>
          <w:sz w:val="20"/>
        </w:rPr>
      </w:pPr>
      <w:r w:rsidRPr="00993BBA">
        <w:rPr>
          <w:rFonts w:asciiTheme="majorEastAsia" w:eastAsiaTheme="majorEastAsia" w:hAnsiTheme="majorEastAsia" w:hint="eastAsia"/>
          <w:color w:val="000000"/>
          <w:kern w:val="0"/>
          <w:sz w:val="20"/>
        </w:rPr>
        <w:t>第13条　理事及び監事は、総会において選任する。</w:t>
      </w:r>
    </w:p>
    <w:p w14:paraId="1464EC29" w14:textId="77777777" w:rsidR="001B23A2" w:rsidRPr="00993BBA" w:rsidRDefault="001B23A2" w:rsidP="001B23A2">
      <w:pPr>
        <w:autoSpaceDE w:val="0"/>
        <w:autoSpaceDN w:val="0"/>
        <w:adjustRightInd w:val="0"/>
        <w:ind w:left="598" w:hangingChars="299" w:hanging="598"/>
        <w:jc w:val="left"/>
        <w:rPr>
          <w:rFonts w:asciiTheme="majorEastAsia" w:eastAsiaTheme="majorEastAsia" w:hAnsiTheme="majorEastAsia"/>
          <w:color w:val="000000"/>
          <w:kern w:val="0"/>
          <w:sz w:val="20"/>
        </w:rPr>
      </w:pPr>
      <w:r w:rsidRPr="00993BBA">
        <w:rPr>
          <w:rFonts w:asciiTheme="majorEastAsia" w:eastAsiaTheme="majorEastAsia" w:hAnsiTheme="majorEastAsia" w:hint="eastAsia"/>
          <w:color w:val="000000"/>
          <w:kern w:val="0"/>
          <w:sz w:val="20"/>
        </w:rPr>
        <w:t>２　理事長及び副理事長は、理事の互選とする。</w:t>
      </w:r>
    </w:p>
    <w:p w14:paraId="7EC4A813" w14:textId="77777777" w:rsidR="001B23A2" w:rsidRPr="00993BBA" w:rsidRDefault="001B23A2" w:rsidP="00C80680">
      <w:pPr>
        <w:autoSpaceDE w:val="0"/>
        <w:autoSpaceDN w:val="0"/>
        <w:adjustRightInd w:val="0"/>
        <w:ind w:left="426" w:hangingChars="213" w:hanging="426"/>
        <w:jc w:val="left"/>
        <w:rPr>
          <w:rFonts w:asciiTheme="majorEastAsia" w:eastAsiaTheme="majorEastAsia" w:hAnsiTheme="majorEastAsia"/>
          <w:color w:val="000000"/>
          <w:kern w:val="0"/>
          <w:sz w:val="20"/>
        </w:rPr>
      </w:pPr>
      <w:r w:rsidRPr="00993BBA">
        <w:rPr>
          <w:rFonts w:asciiTheme="majorEastAsia" w:eastAsiaTheme="majorEastAsia" w:hAnsiTheme="majorEastAsia" w:hint="eastAsia"/>
          <w:color w:val="000000"/>
          <w:kern w:val="0"/>
          <w:sz w:val="20"/>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5970D02B" w14:textId="77777777" w:rsidR="001B23A2" w:rsidRPr="00993BBA" w:rsidRDefault="001B23A2" w:rsidP="001B23A2">
      <w:pPr>
        <w:autoSpaceDE w:val="0"/>
        <w:autoSpaceDN w:val="0"/>
        <w:adjustRightInd w:val="0"/>
        <w:ind w:left="598" w:hangingChars="299" w:hanging="598"/>
        <w:jc w:val="left"/>
        <w:rPr>
          <w:rFonts w:asciiTheme="majorEastAsia" w:eastAsiaTheme="majorEastAsia" w:hAnsiTheme="majorEastAsia"/>
          <w:color w:val="000000"/>
          <w:kern w:val="0"/>
          <w:sz w:val="20"/>
        </w:rPr>
      </w:pPr>
      <w:r w:rsidRPr="00993BBA">
        <w:rPr>
          <w:rFonts w:asciiTheme="majorEastAsia" w:eastAsiaTheme="majorEastAsia" w:hAnsiTheme="majorEastAsia" w:hint="eastAsia"/>
          <w:color w:val="000000"/>
          <w:kern w:val="0"/>
          <w:sz w:val="20"/>
        </w:rPr>
        <w:t>４　法第20条各号のいずれかに該当する者は、この法人の役員になることができない。</w:t>
      </w:r>
    </w:p>
    <w:p w14:paraId="57EEF7C8" w14:textId="77777777" w:rsidR="001B23A2" w:rsidRPr="00993BBA" w:rsidRDefault="001B23A2" w:rsidP="001B23A2">
      <w:pPr>
        <w:autoSpaceDE w:val="0"/>
        <w:autoSpaceDN w:val="0"/>
        <w:adjustRightInd w:val="0"/>
        <w:ind w:left="598" w:hangingChars="299" w:hanging="598"/>
        <w:jc w:val="left"/>
        <w:rPr>
          <w:rFonts w:asciiTheme="majorEastAsia" w:eastAsiaTheme="majorEastAsia" w:hAnsiTheme="majorEastAsia"/>
          <w:color w:val="000000"/>
          <w:kern w:val="0"/>
          <w:sz w:val="20"/>
        </w:rPr>
      </w:pPr>
      <w:r w:rsidRPr="00993BBA">
        <w:rPr>
          <w:rFonts w:asciiTheme="majorEastAsia" w:eastAsiaTheme="majorEastAsia" w:hAnsiTheme="majorEastAsia" w:hint="eastAsia"/>
          <w:color w:val="000000"/>
          <w:kern w:val="0"/>
          <w:sz w:val="20"/>
        </w:rPr>
        <w:t>５　監事は、理事又はこの法人の職員を兼ねてはならない。</w:t>
      </w:r>
    </w:p>
    <w:p w14:paraId="05A49EA8"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（職　務）</w:t>
      </w:r>
    </w:p>
    <w:p w14:paraId="17675532"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第14条　理事長は、この法人を代表し、その業務を総理する。</w:t>
      </w:r>
    </w:p>
    <w:p w14:paraId="723C218C" w14:textId="77777777" w:rsidR="001B23A2" w:rsidRPr="00993BBA" w:rsidRDefault="001B23A2" w:rsidP="001B23A2">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理事長以外の理事は、法人の業務について、この法人を代表しない。</w:t>
      </w:r>
    </w:p>
    <w:p w14:paraId="07DFF585" w14:textId="77777777" w:rsidR="001B23A2" w:rsidRPr="00993BBA" w:rsidRDefault="001B23A2" w:rsidP="001B23A2">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副理事長は、理事長を補佐し、理事長に事故があるとき又は理事長が欠けたときは、理事長があらかじめ指名した順序によって、その職務を代行する。</w:t>
      </w:r>
    </w:p>
    <w:p w14:paraId="35DA93F5" w14:textId="77777777" w:rsidR="001B23A2" w:rsidRPr="00993BBA" w:rsidRDefault="001B23A2" w:rsidP="001B23A2">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４　理事は、理事会を構成し、この定款の定め及び総会又は理事会の議決に基づき、この法人の業務を執行する。</w:t>
      </w:r>
    </w:p>
    <w:p w14:paraId="1D6AF107" w14:textId="77777777" w:rsidR="001B23A2" w:rsidRPr="00993BBA" w:rsidRDefault="001B23A2" w:rsidP="001B23A2">
      <w:pPr>
        <w:autoSpaceDE w:val="0"/>
        <w:autoSpaceDN w:val="0"/>
        <w:adjustRightInd w:val="0"/>
        <w:ind w:firstLineChars="100" w:firstLine="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５　監事は、次に掲げる職務を行う。</w:t>
      </w:r>
    </w:p>
    <w:p w14:paraId="2AAD56E9" w14:textId="77777777" w:rsidR="001B23A2" w:rsidRPr="00993BBA" w:rsidRDefault="001B23A2" w:rsidP="008F1C6E">
      <w:pPr>
        <w:pStyle w:val="a7"/>
        <w:numPr>
          <w:ilvl w:val="2"/>
          <w:numId w:val="7"/>
        </w:numPr>
        <w:autoSpaceDE w:val="0"/>
        <w:autoSpaceDN w:val="0"/>
        <w:adjustRightInd w:val="0"/>
        <w:ind w:leftChars="0" w:left="567" w:hanging="283"/>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理事の業務執行の状況を監査すること。</w:t>
      </w:r>
    </w:p>
    <w:p w14:paraId="56EBF96B" w14:textId="77777777" w:rsidR="001B23A2" w:rsidRPr="00993BBA" w:rsidRDefault="001B23A2" w:rsidP="008F1C6E">
      <w:pPr>
        <w:pStyle w:val="a7"/>
        <w:numPr>
          <w:ilvl w:val="2"/>
          <w:numId w:val="7"/>
        </w:numPr>
        <w:autoSpaceDE w:val="0"/>
        <w:autoSpaceDN w:val="0"/>
        <w:adjustRightInd w:val="0"/>
        <w:ind w:leftChars="0" w:left="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この法人の財産の状況を監査すること。</w:t>
      </w:r>
    </w:p>
    <w:p w14:paraId="35CC505E" w14:textId="77777777" w:rsidR="001B23A2" w:rsidRPr="00993BBA" w:rsidRDefault="001B23A2" w:rsidP="008F1C6E">
      <w:pPr>
        <w:pStyle w:val="a7"/>
        <w:numPr>
          <w:ilvl w:val="2"/>
          <w:numId w:val="7"/>
        </w:numPr>
        <w:autoSpaceDE w:val="0"/>
        <w:autoSpaceDN w:val="0"/>
        <w:adjustRightInd w:val="0"/>
        <w:ind w:leftChars="0" w:left="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前２号の規定による監査の結果、この法人の業務又は財産に関し不正の行為又は法令若しくは定款に違反する重大な事実があることを発見した場合には、これを総会又は所轄庁に報告すること。</w:t>
      </w:r>
    </w:p>
    <w:p w14:paraId="7A33FF76" w14:textId="77777777" w:rsidR="001B23A2" w:rsidRPr="00993BBA" w:rsidRDefault="001B23A2" w:rsidP="008F1C6E">
      <w:pPr>
        <w:pStyle w:val="a7"/>
        <w:numPr>
          <w:ilvl w:val="2"/>
          <w:numId w:val="7"/>
        </w:numPr>
        <w:autoSpaceDE w:val="0"/>
        <w:autoSpaceDN w:val="0"/>
        <w:adjustRightInd w:val="0"/>
        <w:ind w:leftChars="0" w:left="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前号の報告をするために必要がある場合には、総会を招集すること。</w:t>
      </w:r>
    </w:p>
    <w:p w14:paraId="37DC3F7D" w14:textId="77777777" w:rsidR="001B23A2" w:rsidRPr="00993BBA" w:rsidRDefault="001B23A2" w:rsidP="008F1C6E">
      <w:pPr>
        <w:pStyle w:val="a7"/>
        <w:numPr>
          <w:ilvl w:val="2"/>
          <w:numId w:val="7"/>
        </w:numPr>
        <w:autoSpaceDE w:val="0"/>
        <w:autoSpaceDN w:val="0"/>
        <w:adjustRightInd w:val="0"/>
        <w:ind w:leftChars="0" w:left="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理事の業務執行の状況又はこの法人の財産の状況について、理事に意見を述べること。</w:t>
      </w:r>
    </w:p>
    <w:p w14:paraId="177C6E5D"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（任期等）</w:t>
      </w:r>
    </w:p>
    <w:p w14:paraId="1BA291FF"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第15条　役員の任期は、２年とする。ただし、再任を妨げない。</w:t>
      </w:r>
    </w:p>
    <w:p w14:paraId="46C79D8E" w14:textId="77777777" w:rsidR="001B23A2" w:rsidRPr="00993BBA" w:rsidRDefault="001B23A2" w:rsidP="001B23A2">
      <w:pPr>
        <w:autoSpaceDE w:val="0"/>
        <w:autoSpaceDN w:val="0"/>
        <w:adjustRightInd w:val="0"/>
        <w:ind w:left="400" w:hangingChars="200" w:hanging="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 xml:space="preserve">　２　補欠のため、又は増員により就任した役員の任期は、それぞれの前任者又は現任者の任期の残存期間とする。</w:t>
      </w:r>
    </w:p>
    <w:p w14:paraId="72F43A15" w14:textId="77777777" w:rsidR="001B23A2" w:rsidRPr="00993BBA" w:rsidRDefault="001B23A2" w:rsidP="001B23A2">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役員は、辞任又は任期満了後においても、後任者が就任するまでは、その職務を行わなければならない。</w:t>
      </w:r>
    </w:p>
    <w:p w14:paraId="1E652E3E"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（欠員補充）</w:t>
      </w:r>
    </w:p>
    <w:p w14:paraId="2AABC8AE"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第16条　理事又は監事のうち、その定数の３分の１を超える者が欠けたときは、遅滞なくこれを補充しなければならない。</w:t>
      </w:r>
    </w:p>
    <w:p w14:paraId="1B3E91FB"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lastRenderedPageBreak/>
        <w:t>（解　任）</w:t>
      </w:r>
    </w:p>
    <w:p w14:paraId="4A730AB2"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第17条　役員が次の各号の一に該当する場合には、総会の議決により、これを解任することができる。</w:t>
      </w:r>
    </w:p>
    <w:p w14:paraId="3A6E3790" w14:textId="77777777" w:rsidR="001B23A2" w:rsidRPr="00993BBA" w:rsidRDefault="001B23A2" w:rsidP="001B23A2">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心身の故障のため、職務の遂行に堪えないと認められるとき。</w:t>
      </w:r>
    </w:p>
    <w:p w14:paraId="3156748B" w14:textId="77777777" w:rsidR="001B23A2" w:rsidRPr="00993BBA" w:rsidRDefault="001B23A2" w:rsidP="001B23A2">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職務上の義務違反その他役員としてふさわしくない行為があったとき。</w:t>
      </w:r>
    </w:p>
    <w:p w14:paraId="5CC1BB2E" w14:textId="77777777" w:rsidR="001B23A2" w:rsidRDefault="001B23A2" w:rsidP="001B23A2">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前項の規定により役員を解任しようとする場合は、議決の前に当該役員に弁明の機会を与えなければならない。</w:t>
      </w:r>
    </w:p>
    <w:p w14:paraId="0F36C6E1" w14:textId="77777777" w:rsidR="001B23A2" w:rsidRPr="00993BBA" w:rsidRDefault="001B23A2" w:rsidP="001B23A2">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（報酬等）</w:t>
      </w:r>
    </w:p>
    <w:p w14:paraId="4378602F" w14:textId="77777777" w:rsidR="001B23A2" w:rsidRPr="00993BBA" w:rsidRDefault="001B23A2" w:rsidP="001B23A2">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第18条　役員は、その総数の３分の１以下の範囲内で報酬を受けることができる。</w:t>
      </w:r>
    </w:p>
    <w:p w14:paraId="7C0EB89F" w14:textId="77777777" w:rsidR="001B23A2" w:rsidRPr="00993BBA" w:rsidRDefault="001B23A2" w:rsidP="001B23A2">
      <w:pPr>
        <w:autoSpaceDE w:val="0"/>
        <w:autoSpaceDN w:val="0"/>
        <w:adjustRightInd w:val="0"/>
        <w:ind w:firstLineChars="100" w:firstLine="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役員には、その職務を執行するために要した費用を弁償することができる。</w:t>
      </w:r>
    </w:p>
    <w:p w14:paraId="5BCDABE3" w14:textId="77777777" w:rsidR="001B23A2" w:rsidRDefault="001B23A2" w:rsidP="001B23A2">
      <w:pPr>
        <w:autoSpaceDE w:val="0"/>
        <w:autoSpaceDN w:val="0"/>
        <w:adjustRightInd w:val="0"/>
        <w:ind w:firstLineChars="100" w:firstLine="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前２項に関し必要な事項は、総会の議決を経て、理事長が別に定める。</w:t>
      </w:r>
    </w:p>
    <w:p w14:paraId="7C4814AE" w14:textId="77777777" w:rsidR="00737ADD" w:rsidRDefault="00737ADD" w:rsidP="00737ADD">
      <w:pPr>
        <w:jc w:val="center"/>
        <w:rPr>
          <w:rFonts w:ascii="ＭＳ ゴシック" w:eastAsia="PMingLiU" w:hAnsi="ＭＳ ゴシック"/>
          <w:color w:val="000000"/>
          <w:kern w:val="0"/>
          <w:sz w:val="28"/>
          <w:lang w:eastAsia="zh-TW"/>
        </w:rPr>
      </w:pPr>
      <w:r w:rsidRPr="00F76847">
        <w:rPr>
          <w:rFonts w:ascii="ＭＳ ゴシック" w:eastAsia="ＭＳ ゴシック" w:hAnsi="ＭＳ ゴシック" w:hint="eastAsia"/>
          <w:color w:val="000000"/>
          <w:kern w:val="0"/>
          <w:sz w:val="28"/>
          <w:lang w:eastAsia="zh-TW"/>
        </w:rPr>
        <w:t>第４章 会　議</w:t>
      </w:r>
    </w:p>
    <w:p w14:paraId="744E42A8"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lang w:eastAsia="zh-TW"/>
        </w:rPr>
      </w:pPr>
      <w:r w:rsidRPr="00993BBA">
        <w:rPr>
          <w:rFonts w:ascii="ＭＳ ゴシック" w:eastAsia="ＭＳ ゴシック" w:hAnsi="ＭＳ ゴシック" w:hint="eastAsia"/>
          <w:color w:val="000000"/>
          <w:kern w:val="0"/>
          <w:sz w:val="20"/>
          <w:lang w:eastAsia="zh-TW"/>
        </w:rPr>
        <w:t>（種　別）</w:t>
      </w:r>
    </w:p>
    <w:p w14:paraId="79601326"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第19条　この法人の会議は、総会及び理事会の２種とする。</w:t>
      </w:r>
    </w:p>
    <w:p w14:paraId="75CB9D33" w14:textId="77777777" w:rsidR="00737ADD" w:rsidRPr="00993BBA" w:rsidRDefault="00737ADD" w:rsidP="00737ADD">
      <w:pPr>
        <w:tabs>
          <w:tab w:val="left" w:pos="993"/>
        </w:tabs>
        <w:autoSpaceDE w:val="0"/>
        <w:autoSpaceDN w:val="0"/>
        <w:adjustRightInd w:val="0"/>
        <w:ind w:firstLineChars="100" w:firstLine="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総会は、通常総会及び臨時総会とする。</w:t>
      </w:r>
    </w:p>
    <w:p w14:paraId="1F5AAC3C"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（総会の構成）</w:t>
      </w:r>
    </w:p>
    <w:p w14:paraId="748E3344"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第20条　総会は、正会員をもって構成する。</w:t>
      </w:r>
    </w:p>
    <w:p w14:paraId="0E519DC2"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（総会の権能）</w:t>
      </w:r>
    </w:p>
    <w:p w14:paraId="6C1DDE3C"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第21条　総会は、以下の事項について議決する。</w:t>
      </w:r>
    </w:p>
    <w:p w14:paraId="50E39DEE"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定款の変更</w:t>
      </w:r>
    </w:p>
    <w:p w14:paraId="472E904C"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解散及び合併</w:t>
      </w:r>
    </w:p>
    <w:p w14:paraId="60628F78"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(3) 会員の除名</w:t>
      </w:r>
    </w:p>
    <w:p w14:paraId="4026E2F5"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(4) 事業計画及び予算並びにその変更</w:t>
      </w:r>
    </w:p>
    <w:p w14:paraId="2EDDAE37"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63360" behindDoc="0" locked="0" layoutInCell="1" allowOverlap="1" wp14:anchorId="680F811F" wp14:editId="35D97787">
                <wp:simplePos x="0" y="0"/>
                <wp:positionH relativeFrom="column">
                  <wp:posOffset>5727700</wp:posOffset>
                </wp:positionH>
                <wp:positionV relativeFrom="paragraph">
                  <wp:posOffset>231140</wp:posOffset>
                </wp:positionV>
                <wp:extent cx="608965" cy="37973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56211B" w14:textId="77777777" w:rsidR="00737ADD" w:rsidRPr="005F38D4" w:rsidRDefault="00737ADD" w:rsidP="00737A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811F" id="_x0000_t202" coordsize="21600,21600" o:spt="202" path="m,l,21600r21600,l21600,xe">
                <v:stroke joinstyle="miter"/>
                <v:path gradientshapeok="t" o:connecttype="rect"/>
              </v:shapetype>
              <v:shape id="テキスト ボックス 4" o:spid="_x0000_s1026" type="#_x0000_t202" style="position:absolute;left:0;text-align:left;margin-left:451pt;margin-top:18.2pt;width:47.95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" filled="f" stroked="f">
                <v:textbox inset="0,0,0,0">
                  <w:txbxContent>
                    <w:p w14:paraId="3856211B" w14:textId="77777777" w:rsidR="00737ADD" w:rsidRPr="005F38D4" w:rsidRDefault="00737ADD" w:rsidP="00737ADD"/>
                  </w:txbxContent>
                </v:textbox>
              </v:shape>
            </w:pict>
          </mc:Fallback>
        </mc:AlternateContent>
      </w:r>
      <w:r w:rsidRPr="00993BBA">
        <w:rPr>
          <w:rFonts w:ascii="ＭＳ ゴシック" w:eastAsia="ＭＳ ゴシック" w:hAnsi="ＭＳ ゴシック" w:hint="eastAsia"/>
          <w:color w:val="000000"/>
          <w:kern w:val="0"/>
          <w:sz w:val="20"/>
        </w:rPr>
        <w:t>(5) 事業報告及び決算</w:t>
      </w:r>
    </w:p>
    <w:p w14:paraId="09714C53"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(6) 役員の選任及び解任</w:t>
      </w:r>
    </w:p>
    <w:p w14:paraId="5A89C58C"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(7) 役員の職務及び報酬</w:t>
      </w:r>
    </w:p>
    <w:p w14:paraId="726C6AF1"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(8) 入会金及び会費の額</w:t>
      </w:r>
    </w:p>
    <w:p w14:paraId="444F8CA5"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(9) 資産の管理の方法</w:t>
      </w:r>
    </w:p>
    <w:p w14:paraId="3AD381C4"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(10) 借入金（その事業年度内の</w:t>
      </w:r>
      <w:r w:rsidRPr="00993BBA">
        <w:rPr>
          <w:rFonts w:ascii="ＭＳ ゴシック" w:eastAsia="ＭＳ ゴシック" w:hAnsi="ＭＳ ゴシック" w:hint="eastAsia"/>
          <w:kern w:val="0"/>
          <w:sz w:val="20"/>
        </w:rPr>
        <w:t>収益</w:t>
      </w:r>
      <w:r w:rsidRPr="00993BBA">
        <w:rPr>
          <w:rFonts w:ascii="ＭＳ ゴシック" w:eastAsia="ＭＳ ゴシック" w:hAnsi="ＭＳ ゴシック" w:hint="eastAsia"/>
          <w:color w:val="000000"/>
          <w:kern w:val="0"/>
          <w:sz w:val="20"/>
        </w:rPr>
        <w:t>をもって償還する短期借入金を除く。</w:t>
      </w:r>
    </w:p>
    <w:p w14:paraId="5F25FE4A" w14:textId="77777777" w:rsidR="00737ADD" w:rsidRPr="00993BBA" w:rsidRDefault="00737ADD" w:rsidP="00737ADD">
      <w:pPr>
        <w:autoSpaceDE w:val="0"/>
        <w:autoSpaceDN w:val="0"/>
        <w:adjustRightInd w:val="0"/>
        <w:ind w:firstLineChars="398" w:firstLine="796"/>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w:t>
      </w:r>
      <w:r w:rsidRPr="00993BBA">
        <w:rPr>
          <w:rFonts w:ascii="ＭＳ ゴシック" w:eastAsia="ＭＳ ゴシック" w:hAnsi="ＭＳ ゴシック" w:hint="eastAsia"/>
          <w:kern w:val="0"/>
          <w:sz w:val="20"/>
        </w:rPr>
        <w:t>47</w:t>
      </w:r>
      <w:r w:rsidRPr="00993BBA">
        <w:rPr>
          <w:rFonts w:ascii="ＭＳ ゴシック" w:eastAsia="ＭＳ ゴシック" w:hAnsi="ＭＳ ゴシック" w:hint="eastAsia"/>
          <w:color w:val="000000"/>
          <w:kern w:val="0"/>
          <w:sz w:val="20"/>
        </w:rPr>
        <w:t>条において同じ。）その他新たな義務の負担及び権利の放棄</w:t>
      </w:r>
    </w:p>
    <w:p w14:paraId="4F993EAA"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(11) 解散における残余財産の帰属</w:t>
      </w:r>
    </w:p>
    <w:p w14:paraId="4505DB2C"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(12) 事務局の組織及び運営</w:t>
      </w:r>
    </w:p>
    <w:p w14:paraId="0CB5F18B"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(13) その他運営に関する重要事項</w:t>
      </w:r>
    </w:p>
    <w:p w14:paraId="3B000AB5"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（総会の開催）</w:t>
      </w:r>
    </w:p>
    <w:p w14:paraId="0BA797DA"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第22条　通常総会は、毎年１回開催する。</w:t>
      </w:r>
    </w:p>
    <w:p w14:paraId="37792E5C" w14:textId="77777777" w:rsidR="00737ADD" w:rsidRPr="00993BBA" w:rsidRDefault="00737ADD" w:rsidP="00737ADD">
      <w:pPr>
        <w:autoSpaceDE w:val="0"/>
        <w:autoSpaceDN w:val="0"/>
        <w:adjustRightInd w:val="0"/>
        <w:ind w:firstLineChars="100" w:firstLine="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臨時総会は、次に掲げる場合に開催する。</w:t>
      </w:r>
    </w:p>
    <w:p w14:paraId="3EF440AF"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理事会が必要と認め、招集の請求をしたとき。</w:t>
      </w:r>
    </w:p>
    <w:p w14:paraId="3B625B6E" w14:textId="77777777" w:rsidR="00737ADD" w:rsidRPr="00993BBA" w:rsidRDefault="00737ADD" w:rsidP="00737ADD">
      <w:pPr>
        <w:autoSpaceDE w:val="0"/>
        <w:autoSpaceDN w:val="0"/>
        <w:adjustRightInd w:val="0"/>
        <w:ind w:leftChars="199" w:left="638"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正会員総数の５分の１以上から会議の目的を記載した書面により招集の請求があったとき。</w:t>
      </w:r>
    </w:p>
    <w:p w14:paraId="475A6D57" w14:textId="77777777" w:rsidR="00737ADD" w:rsidRPr="00EF3D6B" w:rsidRDefault="00737ADD" w:rsidP="00EF3D6B">
      <w:pPr>
        <w:tabs>
          <w:tab w:val="left" w:pos="1080"/>
        </w:tabs>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(3) 監事が第14条第５項第４号の規定に基づいて招集するとき。</w:t>
      </w:r>
    </w:p>
    <w:p w14:paraId="73218F66" w14:textId="77777777" w:rsidR="00737ADD" w:rsidRPr="00993BBA" w:rsidRDefault="00737ADD" w:rsidP="00263CB9">
      <w:pPr>
        <w:framePr w:hSpace="142" w:wrap="notBeside" w:vAnchor="text" w:hAnchor="margin" w:y="1"/>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lastRenderedPageBreak/>
        <w:t>（総会の招集）</w:t>
      </w:r>
    </w:p>
    <w:p w14:paraId="6987325D" w14:textId="77777777" w:rsidR="00737ADD" w:rsidRPr="00993BBA" w:rsidRDefault="00737ADD" w:rsidP="00263CB9">
      <w:pPr>
        <w:framePr w:hSpace="142" w:wrap="notBeside" w:vAnchor="text" w:hAnchor="margin" w:y="1"/>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第23条　総会は、前条第２項第３号の場合を除いて、理事長が招集する。</w:t>
      </w:r>
    </w:p>
    <w:p w14:paraId="02A412CC" w14:textId="77777777" w:rsidR="00737ADD" w:rsidRPr="00993BBA" w:rsidRDefault="00737ADD" w:rsidP="00263CB9">
      <w:pPr>
        <w:framePr w:hSpace="142" w:wrap="notBeside" w:vAnchor="text" w:hAnchor="margin" w:y="1"/>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理事長は、前条第２項第１号及び第２号の規定による請求があったときは、その日から30日以内に臨時総会を招集しなければならない。</w:t>
      </w:r>
    </w:p>
    <w:p w14:paraId="6B71DCFF" w14:textId="77777777" w:rsidR="00737ADD" w:rsidRPr="00993BBA" w:rsidRDefault="00737ADD" w:rsidP="00263CB9">
      <w:pPr>
        <w:ind w:leftChars="78" w:left="372" w:hangingChars="100" w:hanging="200"/>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総会を招集するときには、会議の日時、場所、目的及び審議事項を記載した書面又は電磁的方法により、開催の日の少なくとも５日前までに通知しなければならない。</w:t>
      </w:r>
    </w:p>
    <w:p w14:paraId="0A380805"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（総会の議長）</w:t>
      </w:r>
    </w:p>
    <w:p w14:paraId="22986915"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第24条　総会の議長は、その総会に出席した正会員の中から選出する。</w:t>
      </w:r>
    </w:p>
    <w:p w14:paraId="4C04061F"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（総会の定足数）</w:t>
      </w:r>
    </w:p>
    <w:p w14:paraId="516BB5A4"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第25条　総会は、正会員総数の２分の１以上の出席がなければ開会することはできない。</w:t>
      </w:r>
    </w:p>
    <w:p w14:paraId="2C244160"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（総会の議決）</w:t>
      </w:r>
    </w:p>
    <w:p w14:paraId="05ECCFD4"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第26条　総会における議決事項は、第23条第３項の規定によってあらかじめ通知した事項とする。</w:t>
      </w:r>
    </w:p>
    <w:p w14:paraId="68EDA439" w14:textId="77777777" w:rsidR="00737ADD" w:rsidRPr="00993BBA" w:rsidRDefault="00737ADD" w:rsidP="00993BBA">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総会の議事は、この定款に規定するもののほか、出席した正会員の過半数をもって決し、可否同数のときは、議長の決するところによる。</w:t>
      </w:r>
    </w:p>
    <w:p w14:paraId="7FC1FEFC"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（総会での表決権等）</w:t>
      </w:r>
    </w:p>
    <w:p w14:paraId="50601969" w14:textId="77777777" w:rsidR="00737ADD" w:rsidRPr="00993BBA" w:rsidRDefault="00737ADD" w:rsidP="00737ADD">
      <w:pPr>
        <w:autoSpaceDE w:val="0"/>
        <w:autoSpaceDN w:val="0"/>
        <w:adjustRightInd w:val="0"/>
        <w:jc w:val="left"/>
        <w:rPr>
          <w:rFonts w:ascii="ＭＳ ゴシック" w:eastAsia="ＭＳ ゴシック" w:hAnsi="ＭＳ ゴシック"/>
          <w:color w:val="000000"/>
          <w:sz w:val="20"/>
        </w:rPr>
      </w:pPr>
      <w:r w:rsidRPr="00993BBA">
        <w:rPr>
          <w:rFonts w:ascii="ＭＳ ゴシック" w:eastAsia="ＭＳ ゴシック" w:hAnsi="ＭＳ ゴシック" w:hint="eastAsia"/>
          <w:color w:val="000000"/>
          <w:kern w:val="0"/>
          <w:sz w:val="20"/>
        </w:rPr>
        <w:t>第27条　各正会員の表決権は</w:t>
      </w:r>
      <w:r w:rsidRPr="00B60C07">
        <w:rPr>
          <w:rFonts w:ascii="ＭＳ ゴシック" w:eastAsia="ＭＳ ゴシック" w:hAnsi="ＭＳ ゴシック" w:hint="eastAsia"/>
          <w:kern w:val="0"/>
          <w:sz w:val="20"/>
        </w:rPr>
        <w:t>、</w:t>
      </w:r>
      <w:r w:rsidRPr="00993BBA">
        <w:rPr>
          <w:rFonts w:ascii="ＭＳ ゴシック" w:eastAsia="ＭＳ ゴシック" w:hAnsi="ＭＳ ゴシック" w:hint="eastAsia"/>
          <w:color w:val="000000"/>
          <w:kern w:val="0"/>
          <w:sz w:val="20"/>
        </w:rPr>
        <w:t>平等なものとする。</w:t>
      </w:r>
    </w:p>
    <w:p w14:paraId="11BBA165" w14:textId="77777777" w:rsidR="00737ADD" w:rsidRPr="00993BBA" w:rsidRDefault="00737ADD" w:rsidP="00737ADD">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やむを得ない理由により総会に出席できない正会員は、あらかじめ通知された事項について書面若しくは電磁的方法をもって表決し、又は他の正会員を代理人として表決を委任することができる。</w:t>
      </w:r>
    </w:p>
    <w:p w14:paraId="662B67C5" w14:textId="77777777" w:rsidR="00737ADD" w:rsidRPr="00993BBA" w:rsidRDefault="00737ADD" w:rsidP="00737ADD">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前項の規定により表決した正会員は、前２条及び次条第１項の適用については、総会に出席したものとみなす。</w:t>
      </w:r>
    </w:p>
    <w:p w14:paraId="2A38E6BB" w14:textId="77777777" w:rsidR="00737ADD" w:rsidRPr="00993BBA" w:rsidRDefault="00737ADD" w:rsidP="00993BBA">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４　総会の議決について、特別の利害関係を有する正会員は、その議事の議決に加わることができない。</w:t>
      </w:r>
    </w:p>
    <w:p w14:paraId="63F85891"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（総会の議事録）</w:t>
      </w:r>
    </w:p>
    <w:p w14:paraId="496A9B33"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第28条　総会の議事については、次の事項を記載した議事録を作成しなければならない。</w:t>
      </w:r>
    </w:p>
    <w:p w14:paraId="19D0DC48"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日時及び場所</w:t>
      </w:r>
    </w:p>
    <w:p w14:paraId="7C9F6715" w14:textId="77777777" w:rsidR="00737ADD" w:rsidRPr="00993BBA" w:rsidRDefault="00737ADD" w:rsidP="00737ADD">
      <w:pPr>
        <w:autoSpaceDE w:val="0"/>
        <w:autoSpaceDN w:val="0"/>
        <w:adjustRightInd w:val="0"/>
        <w:ind w:leftChars="199" w:left="638"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正会員総数及び出席者数（書面若しくは電磁的方法による表決者又は表決委任者がある場合にあっては、その数を付記すること。）</w:t>
      </w:r>
    </w:p>
    <w:p w14:paraId="0A4281ED"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(3) 審議事項</w:t>
      </w:r>
    </w:p>
    <w:p w14:paraId="347F06CA"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(4) 議事の経過の概要及び議決の結果</w:t>
      </w:r>
    </w:p>
    <w:p w14:paraId="083434E0"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(5) 議事録署名人の選任に関する事項</w:t>
      </w:r>
    </w:p>
    <w:p w14:paraId="55DD1F69" w14:textId="77777777" w:rsidR="00737ADD" w:rsidRPr="00993BBA" w:rsidRDefault="00737ADD" w:rsidP="00993BBA">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議事録には、議長及び総会において選任された議事録署名人２人が、記名押印又は署名しなければならない。</w:t>
      </w:r>
    </w:p>
    <w:p w14:paraId="1F0AD52A" w14:textId="77777777" w:rsidR="00737ADD" w:rsidRPr="00993BBA" w:rsidRDefault="00737ADD" w:rsidP="00CD19BF">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（理事会の構成）</w:t>
      </w:r>
    </w:p>
    <w:p w14:paraId="7DA073D0" w14:textId="77777777" w:rsidR="00737ADD" w:rsidRPr="00993BBA" w:rsidRDefault="00737ADD" w:rsidP="00993BBA">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第29条　理事会は、理事をもって構成する。</w:t>
      </w:r>
    </w:p>
    <w:p w14:paraId="0F87DE50"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（理事会の権能）</w:t>
      </w:r>
    </w:p>
    <w:p w14:paraId="6A685E54"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第30条　理事会は、この定款に別に定める事項のほか、次の事項を議決する。</w:t>
      </w:r>
    </w:p>
    <w:p w14:paraId="40F7B05B"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総会に付議すべき事項</w:t>
      </w:r>
    </w:p>
    <w:p w14:paraId="793565DA"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総会の議決した事項の執行に関する事項</w:t>
      </w:r>
    </w:p>
    <w:p w14:paraId="10915163" w14:textId="77777777" w:rsidR="00737ADD" w:rsidRPr="00993BBA" w:rsidRDefault="00737ADD" w:rsidP="00993BBA">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(3) その他総会の議決を要しない業務の執行に関する事項</w:t>
      </w:r>
    </w:p>
    <w:p w14:paraId="31EBF9BD"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（理事会の開催）</w:t>
      </w:r>
    </w:p>
    <w:p w14:paraId="44D89908"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lastRenderedPageBreak/>
        <w:t>第31条　理事会は、次に掲げる場合に開催する。</w:t>
      </w:r>
    </w:p>
    <w:p w14:paraId="4473ABC9"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理事長が必要と認めたとき。</w:t>
      </w:r>
    </w:p>
    <w:p w14:paraId="24921CBB" w14:textId="77777777" w:rsidR="00737ADD" w:rsidRPr="00993BBA" w:rsidRDefault="00737ADD" w:rsidP="00993BBA">
      <w:pPr>
        <w:autoSpaceDE w:val="0"/>
        <w:autoSpaceDN w:val="0"/>
        <w:adjustRightInd w:val="0"/>
        <w:ind w:leftChars="199" w:left="632" w:hangingChars="97" w:hanging="194"/>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理事総数の２分の１以上から理事会の目的である事項を記載した書面により招集の請求があったとき。</w:t>
      </w:r>
    </w:p>
    <w:p w14:paraId="1464FC31"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（理事会の招集）</w:t>
      </w:r>
    </w:p>
    <w:p w14:paraId="012B9781"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第32条　理事会は、理事長が招集する。</w:t>
      </w:r>
    </w:p>
    <w:p w14:paraId="005FF015" w14:textId="77777777" w:rsidR="00737ADD" w:rsidRPr="00993BBA" w:rsidRDefault="00737ADD" w:rsidP="00737ADD">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理事長は、前条第２号の規定による請求があったときは、その日から14日以内に理事会を招集しなければならない。</w:t>
      </w:r>
    </w:p>
    <w:p w14:paraId="7B89FC4A" w14:textId="77777777" w:rsidR="00737ADD" w:rsidRPr="00993BBA" w:rsidRDefault="00737ADD" w:rsidP="00993BBA">
      <w:pPr>
        <w:autoSpaceDE w:val="0"/>
        <w:autoSpaceDN w:val="0"/>
        <w:adjustRightInd w:val="0"/>
        <w:ind w:leftChars="98" w:left="416"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理事会を招集するときは、会議の日時、場所、目的及び審議事項を記載した書面又は電磁的方法により、開催の日の少なくとも５日前までに通知しなければならない。</w:t>
      </w:r>
    </w:p>
    <w:p w14:paraId="77A0A417"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（理事会の議長）</w:t>
      </w:r>
    </w:p>
    <w:p w14:paraId="68C40ECC" w14:textId="77777777" w:rsidR="00737ADD" w:rsidRPr="00993BBA" w:rsidRDefault="00737ADD" w:rsidP="00993BBA">
      <w:pPr>
        <w:ind w:left="851" w:hanging="851"/>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第33条　理事会の議長は、理事長がこれにあたる。</w:t>
      </w:r>
    </w:p>
    <w:p w14:paraId="44789F78"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（理事会の議決）</w:t>
      </w:r>
    </w:p>
    <w:p w14:paraId="628AA5FE" w14:textId="77777777" w:rsidR="00737ADD" w:rsidRPr="00993BBA" w:rsidRDefault="00737ADD" w:rsidP="00EF3D6B">
      <w:pPr>
        <w:autoSpaceDE w:val="0"/>
        <w:autoSpaceDN w:val="0"/>
        <w:adjustRightInd w:val="0"/>
        <w:ind w:left="851" w:hanging="851"/>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第34条　理事会における議決事項は、第32条第３項の規定によってあらかじめ通知した事項とする。</w:t>
      </w:r>
    </w:p>
    <w:p w14:paraId="7C0EF496" w14:textId="77777777" w:rsidR="00737ADD" w:rsidRPr="00993BBA" w:rsidRDefault="00737ADD" w:rsidP="00EF3D6B">
      <w:pPr>
        <w:autoSpaceDE w:val="0"/>
        <w:autoSpaceDN w:val="0"/>
        <w:adjustRightInd w:val="0"/>
        <w:ind w:leftChars="65" w:left="567" w:hangingChars="212" w:hanging="424"/>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理事会の議事は、理事総数の過半数をもって決し、可否同数のときは、議長の決するところによる。</w:t>
      </w:r>
    </w:p>
    <w:p w14:paraId="64CA0D3C"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（理事会</w:t>
      </w:r>
      <w:r w:rsidRPr="00993BBA">
        <w:rPr>
          <w:rFonts w:ascii="ＭＳ ゴシック" w:eastAsia="ＭＳ ゴシック" w:hAnsi="ＭＳ ゴシック" w:hint="eastAsia"/>
          <w:kern w:val="0"/>
          <w:sz w:val="20"/>
        </w:rPr>
        <w:t>で</w:t>
      </w:r>
      <w:r w:rsidRPr="00993BBA">
        <w:rPr>
          <w:rFonts w:ascii="ＭＳ ゴシック" w:eastAsia="ＭＳ ゴシック" w:hAnsi="ＭＳ ゴシック" w:hint="eastAsia"/>
          <w:color w:val="000000"/>
          <w:kern w:val="0"/>
          <w:sz w:val="20"/>
        </w:rPr>
        <w:t>の表決権等）</w:t>
      </w:r>
    </w:p>
    <w:p w14:paraId="366AA29F"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第35条　各理事の表決権は、平等なものとする。</w:t>
      </w:r>
    </w:p>
    <w:p w14:paraId="33ED6FD9" w14:textId="77777777" w:rsidR="00737ADD" w:rsidRPr="00F35F39" w:rsidRDefault="00737ADD" w:rsidP="00F35F39">
      <w:pPr>
        <w:autoSpaceDE w:val="0"/>
        <w:autoSpaceDN w:val="0"/>
        <w:adjustRightInd w:val="0"/>
        <w:ind w:leftChars="64" w:left="405" w:hangingChars="132" w:hanging="264"/>
        <w:jc w:val="left"/>
        <w:rPr>
          <w:rFonts w:ascii="ＭＳ ゴシック" w:eastAsia="ＭＳ ゴシック" w:hAnsi="ＭＳ ゴシック"/>
          <w:color w:val="000000"/>
          <w:kern w:val="0"/>
          <w:sz w:val="20"/>
        </w:rPr>
      </w:pPr>
      <w:r w:rsidRPr="00F35F39">
        <w:rPr>
          <w:rFonts w:ascii="ＭＳ ゴシック" w:eastAsia="ＭＳ ゴシック" w:hAnsi="ＭＳ ゴシック" w:hint="eastAsia"/>
          <w:color w:val="000000"/>
          <w:kern w:val="0"/>
          <w:sz w:val="20"/>
        </w:rPr>
        <w:t>２　やむを得ない理由のため理事会に出席できない理事は、あらかじめ通知された事項について書面をもって表決することができる。</w:t>
      </w:r>
    </w:p>
    <w:p w14:paraId="36E8B99D" w14:textId="77777777" w:rsidR="00737ADD" w:rsidRPr="00F35F39" w:rsidRDefault="00737ADD" w:rsidP="00F35F39">
      <w:pPr>
        <w:autoSpaceDE w:val="0"/>
        <w:autoSpaceDN w:val="0"/>
        <w:adjustRightInd w:val="0"/>
        <w:ind w:leftChars="64" w:left="405" w:hangingChars="132" w:hanging="264"/>
        <w:jc w:val="left"/>
        <w:rPr>
          <w:rFonts w:ascii="ＭＳ ゴシック" w:eastAsia="ＭＳ ゴシック" w:hAnsi="ＭＳ ゴシック"/>
          <w:color w:val="000000"/>
          <w:kern w:val="0"/>
          <w:sz w:val="20"/>
        </w:rPr>
      </w:pPr>
      <w:r w:rsidRPr="00F35F39">
        <w:rPr>
          <w:rFonts w:ascii="ＭＳ ゴシック" w:eastAsia="ＭＳ ゴシック" w:hAnsi="ＭＳ ゴシック" w:hint="eastAsia"/>
          <w:color w:val="000000"/>
          <w:kern w:val="0"/>
          <w:sz w:val="20"/>
        </w:rPr>
        <w:t>３　前項の規定により表決した理事は、前条及び次条第１項の適用については、理事会に出席したものとみなす。</w:t>
      </w:r>
    </w:p>
    <w:p w14:paraId="19259773" w14:textId="77777777" w:rsidR="00737ADD" w:rsidRPr="00F35F39" w:rsidRDefault="00737ADD" w:rsidP="00F35F39">
      <w:pPr>
        <w:autoSpaceDE w:val="0"/>
        <w:autoSpaceDN w:val="0"/>
        <w:adjustRightInd w:val="0"/>
        <w:ind w:leftChars="64" w:left="405" w:hangingChars="132" w:hanging="264"/>
        <w:jc w:val="left"/>
        <w:rPr>
          <w:rFonts w:ascii="ＭＳ ゴシック" w:eastAsia="ＭＳ ゴシック" w:hAnsi="ＭＳ ゴシック"/>
          <w:color w:val="000000"/>
          <w:kern w:val="0"/>
          <w:sz w:val="20"/>
        </w:rPr>
      </w:pPr>
      <w:r w:rsidRPr="00F35F39">
        <w:rPr>
          <w:rFonts w:ascii="ＭＳ ゴシック" w:eastAsia="ＭＳ ゴシック" w:hAnsi="ＭＳ ゴシック" w:hint="eastAsia"/>
          <w:color w:val="000000"/>
          <w:kern w:val="0"/>
          <w:sz w:val="20"/>
        </w:rPr>
        <w:t>４　理事会の議決について、特別の利害関係を有する理事は、その議事の議決に加わることができない。</w:t>
      </w:r>
    </w:p>
    <w:p w14:paraId="522FE155"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（理事会の議事録）</w:t>
      </w:r>
    </w:p>
    <w:p w14:paraId="11E44975"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第36条　理事会の議事については、次の事項を記載した議事録を作成しなければならない。</w:t>
      </w:r>
    </w:p>
    <w:p w14:paraId="7DE2BD3B"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日時及び場所</w:t>
      </w:r>
    </w:p>
    <w:p w14:paraId="7E827551" w14:textId="77777777" w:rsidR="00737ADD" w:rsidRPr="00993BBA" w:rsidRDefault="00737ADD" w:rsidP="00737ADD">
      <w:pPr>
        <w:autoSpaceDE w:val="0"/>
        <w:autoSpaceDN w:val="0"/>
        <w:adjustRightInd w:val="0"/>
        <w:ind w:leftChars="199" w:left="638"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理事総数、出席者数及び出席者氏名（書面表決者にあっては、その旨を付記すること。）</w:t>
      </w:r>
    </w:p>
    <w:p w14:paraId="6DDBB26A"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(3) 審議事項</w:t>
      </w:r>
    </w:p>
    <w:p w14:paraId="20586E71"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(4) 議事の経過の概要及び議決の結果</w:t>
      </w:r>
    </w:p>
    <w:p w14:paraId="7B91A81C"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(5) 議事録署名人の選任に関する事項</w:t>
      </w:r>
    </w:p>
    <w:p w14:paraId="1DEB29D1" w14:textId="77777777" w:rsidR="00737ADD" w:rsidRDefault="00737ADD" w:rsidP="00737ADD">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２　議事録には、議長及びその会議において選任された議事録署名人２人が記名押印又は署名しなければならない。</w:t>
      </w:r>
    </w:p>
    <w:p w14:paraId="61B00347" w14:textId="77777777" w:rsidR="00F35F39" w:rsidRPr="00993BBA" w:rsidRDefault="00F35F39" w:rsidP="00737ADD">
      <w:pPr>
        <w:autoSpaceDE w:val="0"/>
        <w:autoSpaceDN w:val="0"/>
        <w:adjustRightInd w:val="0"/>
        <w:ind w:leftChars="100" w:left="420" w:hangingChars="100" w:hanging="200"/>
        <w:jc w:val="left"/>
        <w:rPr>
          <w:rFonts w:ascii="ＭＳ ゴシック" w:eastAsia="ＭＳ ゴシック" w:hAnsi="ＭＳ ゴシック"/>
          <w:color w:val="000000"/>
          <w:kern w:val="0"/>
          <w:sz w:val="20"/>
        </w:rPr>
      </w:pPr>
    </w:p>
    <w:p w14:paraId="387A9828" w14:textId="77777777" w:rsidR="00737ADD" w:rsidRPr="00F76847" w:rsidRDefault="00737ADD" w:rsidP="00737ADD">
      <w:pPr>
        <w:autoSpaceDE w:val="0"/>
        <w:autoSpaceDN w:val="0"/>
        <w:adjustRightInd w:val="0"/>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第５章 資　産</w:t>
      </w:r>
    </w:p>
    <w:p w14:paraId="522BF672"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（資産の構成）</w:t>
      </w:r>
    </w:p>
    <w:p w14:paraId="7B9A4AED"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第37条　この法人の資産は、次の各号に掲げるものをもって構成する。</w:t>
      </w:r>
    </w:p>
    <w:p w14:paraId="69396C4B"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(1) 設立当初の財産目録に記載された資産</w:t>
      </w:r>
    </w:p>
    <w:p w14:paraId="5AFC5F5F"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(2) 入会金及び会費</w:t>
      </w:r>
    </w:p>
    <w:p w14:paraId="1EE3AF75"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(3) 寄付金品</w:t>
      </w:r>
    </w:p>
    <w:p w14:paraId="1FCEDD38"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lastRenderedPageBreak/>
        <w:t>(4) 財産から生じる</w:t>
      </w:r>
      <w:r w:rsidRPr="00993BBA">
        <w:rPr>
          <w:rFonts w:ascii="ＭＳ ゴシック" w:eastAsia="ＭＳ ゴシック" w:hAnsi="ＭＳ ゴシック" w:hint="eastAsia"/>
          <w:kern w:val="0"/>
          <w:sz w:val="20"/>
        </w:rPr>
        <w:t>収益</w:t>
      </w:r>
    </w:p>
    <w:p w14:paraId="5E096C48" w14:textId="77777777" w:rsidR="00737ADD" w:rsidRPr="00993BBA" w:rsidRDefault="00737ADD" w:rsidP="00737ADD">
      <w:pPr>
        <w:autoSpaceDE w:val="0"/>
        <w:autoSpaceDN w:val="0"/>
        <w:adjustRightInd w:val="0"/>
        <w:ind w:firstLineChars="200" w:firstLine="40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(5) 事業に伴う</w:t>
      </w:r>
      <w:r w:rsidRPr="00993BBA">
        <w:rPr>
          <w:rFonts w:ascii="ＭＳ ゴシック" w:eastAsia="ＭＳ ゴシック" w:hAnsi="ＭＳ ゴシック" w:hint="eastAsia"/>
          <w:kern w:val="0"/>
          <w:sz w:val="20"/>
        </w:rPr>
        <w:t>収益</w:t>
      </w:r>
    </w:p>
    <w:p w14:paraId="2A8BF62D" w14:textId="77777777" w:rsidR="00737ADD" w:rsidRPr="00993BBA" w:rsidRDefault="00737ADD" w:rsidP="00737ADD">
      <w:pPr>
        <w:autoSpaceDE w:val="0"/>
        <w:autoSpaceDN w:val="0"/>
        <w:adjustRightInd w:val="0"/>
        <w:ind w:leftChars="200" w:left="44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(6) その他の</w:t>
      </w:r>
      <w:r w:rsidRPr="00993BBA">
        <w:rPr>
          <w:rFonts w:ascii="ＭＳ ゴシック" w:eastAsia="ＭＳ ゴシック" w:hAnsi="ＭＳ ゴシック" w:hint="eastAsia"/>
          <w:kern w:val="0"/>
          <w:sz w:val="20"/>
        </w:rPr>
        <w:t>収益</w:t>
      </w:r>
    </w:p>
    <w:p w14:paraId="566FE507"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（資産の区分）</w:t>
      </w:r>
    </w:p>
    <w:p w14:paraId="1DB21EBA" w14:textId="77777777" w:rsidR="00737ADD" w:rsidRPr="00993BBA" w:rsidRDefault="00737ADD" w:rsidP="009C495F">
      <w:pPr>
        <w:ind w:left="800" w:hangingChars="400" w:hanging="800"/>
        <w:rPr>
          <w:rFonts w:ascii="ＭＳ ゴシック" w:eastAsia="ＭＳ ゴシック" w:hAnsi="ＭＳ ゴシック"/>
          <w:color w:val="000000"/>
          <w:kern w:val="0"/>
          <w:sz w:val="20"/>
        </w:rPr>
      </w:pPr>
      <w:r w:rsidRPr="004A06D7">
        <w:rPr>
          <w:rFonts w:ascii="ＭＳ ゴシック" w:eastAsia="ＭＳ ゴシック" w:hAnsi="ＭＳ ゴシック" w:hint="eastAsia"/>
          <w:kern w:val="0"/>
          <w:sz w:val="20"/>
        </w:rPr>
        <w:t>第3</w:t>
      </w:r>
      <w:r w:rsidRPr="004A06D7">
        <w:rPr>
          <w:rFonts w:ascii="ＭＳ ゴシック" w:eastAsia="ＭＳ ゴシック" w:hAnsi="ＭＳ ゴシック"/>
          <w:kern w:val="0"/>
          <w:sz w:val="20"/>
        </w:rPr>
        <w:t>8</w:t>
      </w:r>
      <w:r w:rsidRPr="004A06D7">
        <w:rPr>
          <w:rFonts w:ascii="ＭＳ ゴシック" w:eastAsia="ＭＳ ゴシック" w:hAnsi="ＭＳ ゴシック" w:hint="eastAsia"/>
          <w:kern w:val="0"/>
          <w:sz w:val="20"/>
        </w:rPr>
        <w:t>条</w:t>
      </w:r>
      <w:r w:rsidRPr="00993BBA">
        <w:rPr>
          <w:rFonts w:ascii="ＭＳ ゴシック" w:eastAsia="ＭＳ ゴシック" w:hAnsi="ＭＳ ゴシック" w:hint="eastAsia"/>
          <w:color w:val="000000"/>
          <w:kern w:val="0"/>
          <w:sz w:val="20"/>
        </w:rPr>
        <w:t xml:space="preserve">　この法人の資産は、特定非営利活動に係る事業に関する資産、その他の事業に関する資産の２種とする。</w:t>
      </w:r>
    </w:p>
    <w:p w14:paraId="55518F99"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（資産の管理）</w:t>
      </w:r>
    </w:p>
    <w:p w14:paraId="34FECC1B" w14:textId="77777777" w:rsidR="00737ADD"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第39条　この法人の資産は、理事長が管理し、その方法は、総会の議決を経て、理事長が別に定める。</w:t>
      </w:r>
    </w:p>
    <w:p w14:paraId="2DE8F463" w14:textId="77777777" w:rsidR="00737ADD" w:rsidRPr="00F76847" w:rsidRDefault="00737ADD" w:rsidP="00737ADD">
      <w:pPr>
        <w:autoSpaceDE w:val="0"/>
        <w:autoSpaceDN w:val="0"/>
        <w:adjustRightInd w:val="0"/>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第６章 会　計</w:t>
      </w:r>
    </w:p>
    <w:p w14:paraId="5CF445DE"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（会計の原則）</w:t>
      </w:r>
    </w:p>
    <w:p w14:paraId="22292F91"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第40条　この法人の会計は、法第27条各号に掲げる原則に従って行わなければならない。</w:t>
      </w:r>
    </w:p>
    <w:p w14:paraId="21127FF4"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（会計の区分）</w:t>
      </w:r>
    </w:p>
    <w:p w14:paraId="5DC388E8"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第41条　この法人の会計は、特定非営利活動に係る事業会計、その他の事業会計の２種とする。</w:t>
      </w:r>
    </w:p>
    <w:p w14:paraId="3168213F"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（事業年度）</w:t>
      </w:r>
    </w:p>
    <w:p w14:paraId="02D0361F" w14:textId="174C9B50" w:rsidR="00737ADD" w:rsidRPr="00D72319" w:rsidRDefault="00737ADD" w:rsidP="00737ADD">
      <w:pPr>
        <w:autoSpaceDE w:val="0"/>
        <w:autoSpaceDN w:val="0"/>
        <w:adjustRightInd w:val="0"/>
        <w:ind w:left="709" w:hanging="709"/>
        <w:jc w:val="left"/>
        <w:rPr>
          <w:rFonts w:ascii="ＭＳ ゴシック" w:eastAsia="ＭＳ ゴシック" w:hAnsi="ＭＳ ゴシック"/>
          <w:kern w:val="0"/>
          <w:sz w:val="20"/>
        </w:rPr>
      </w:pPr>
      <w:r w:rsidRPr="00993BBA">
        <w:rPr>
          <w:rFonts w:ascii="ＭＳ ゴシック" w:eastAsia="ＭＳ ゴシック" w:hAnsi="ＭＳ ゴシック" w:hint="eastAsia"/>
          <w:color w:val="000000"/>
          <w:kern w:val="0"/>
          <w:sz w:val="20"/>
        </w:rPr>
        <w:t>第42条　この法人の事業年度は、</w:t>
      </w:r>
      <w:r w:rsidR="00D72319" w:rsidRPr="00D72319">
        <w:rPr>
          <w:rFonts w:ascii="ＭＳ ゴシック" w:eastAsia="ＭＳ ゴシック" w:hAnsi="ＭＳ ゴシック" w:hint="eastAsia"/>
          <w:kern w:val="0"/>
          <w:sz w:val="20"/>
        </w:rPr>
        <w:t>毎年８月１日に始まり、翌年７</w:t>
      </w:r>
      <w:r w:rsidRPr="00D72319">
        <w:rPr>
          <w:rFonts w:ascii="ＭＳ ゴシック" w:eastAsia="ＭＳ ゴシック" w:hAnsi="ＭＳ ゴシック" w:hint="eastAsia"/>
          <w:kern w:val="0"/>
          <w:sz w:val="20"/>
        </w:rPr>
        <w:t>月</w:t>
      </w:r>
      <w:r w:rsidR="00B60C07">
        <w:rPr>
          <w:rFonts w:ascii="ＭＳ ゴシック" w:eastAsia="ＭＳ ゴシック" w:hAnsi="ＭＳ ゴシック" w:hint="eastAsia"/>
          <w:kern w:val="0"/>
          <w:sz w:val="20"/>
        </w:rPr>
        <w:t>３１</w:t>
      </w:r>
      <w:r w:rsidRPr="00D72319">
        <w:rPr>
          <w:rFonts w:ascii="ＭＳ ゴシック" w:eastAsia="ＭＳ ゴシック" w:hAnsi="ＭＳ ゴシック" w:hint="eastAsia"/>
          <w:kern w:val="0"/>
          <w:sz w:val="20"/>
        </w:rPr>
        <w:t>日に終わる。</w:t>
      </w:r>
    </w:p>
    <w:p w14:paraId="08B8FAA3"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（事業計画及び予算）</w:t>
      </w:r>
    </w:p>
    <w:p w14:paraId="3B73FB9C" w14:textId="77777777" w:rsidR="00737ADD" w:rsidRPr="00993BBA" w:rsidRDefault="00737ADD" w:rsidP="009C495F">
      <w:pPr>
        <w:ind w:left="800" w:hangingChars="400" w:hanging="800"/>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第43条　この法人の事業計画及びこれに伴う予算は、毎事業年度ごとに理事長が作成し、総会の議決を経なければならない。</w:t>
      </w:r>
    </w:p>
    <w:p w14:paraId="6B886993"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（暫定予算）</w:t>
      </w:r>
    </w:p>
    <w:p w14:paraId="6B471C1E"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kern w:val="0"/>
          <w:sz w:val="20"/>
        </w:rPr>
      </w:pPr>
      <w:r w:rsidRPr="00993BBA">
        <w:rPr>
          <w:rFonts w:ascii="ＭＳ ゴシック" w:eastAsia="ＭＳ ゴシック" w:hAnsi="ＭＳ ゴシック" w:hint="eastAsia"/>
          <w:color w:val="000000"/>
          <w:kern w:val="0"/>
          <w:sz w:val="20"/>
        </w:rPr>
        <w:t>第44条　前条の規定にかかわらず、やむを得ない理由により予算が成立しないときは、理事長は、理事会の議決を経て、予算成立の日まで前事業年度の予算に準じ</w:t>
      </w:r>
      <w:r w:rsidRPr="00993BBA">
        <w:rPr>
          <w:rFonts w:ascii="ＭＳ ゴシック" w:eastAsia="ＭＳ ゴシック" w:hAnsi="ＭＳ ゴシック" w:hint="eastAsia"/>
          <w:kern w:val="0"/>
          <w:sz w:val="20"/>
        </w:rPr>
        <w:t>収益費用を講じることができる。</w:t>
      </w:r>
    </w:p>
    <w:p w14:paraId="220EA482" w14:textId="77777777" w:rsidR="00737ADD" w:rsidRPr="00993BBA" w:rsidRDefault="00737ADD" w:rsidP="00737ADD">
      <w:pPr>
        <w:autoSpaceDE w:val="0"/>
        <w:autoSpaceDN w:val="0"/>
        <w:adjustRightInd w:val="0"/>
        <w:ind w:firstLineChars="100" w:firstLine="2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２　前項の収益費用は、新たに成立した予算の収益費用とみなす。</w:t>
      </w:r>
    </w:p>
    <w:p w14:paraId="26C9E193" w14:textId="77777777" w:rsidR="00737ADD" w:rsidRPr="00993BBA" w:rsidRDefault="00737ADD" w:rsidP="00737ADD">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（予算の追加及び更正）</w:t>
      </w:r>
    </w:p>
    <w:p w14:paraId="29DF8FC8" w14:textId="77777777" w:rsidR="00737ADD" w:rsidRPr="00993BBA" w:rsidRDefault="00737ADD" w:rsidP="00737ADD">
      <w:pPr>
        <w:autoSpaceDE w:val="0"/>
        <w:autoSpaceDN w:val="0"/>
        <w:adjustRightInd w:val="0"/>
        <w:ind w:left="696" w:hangingChars="348" w:hanging="696"/>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第45条　予算成立後にやむを得ない事由が生じたときは、総会の議決を経て、既定予算の追加又は更正をすることができる。</w:t>
      </w:r>
    </w:p>
    <w:p w14:paraId="009BBB29" w14:textId="77777777" w:rsidR="00737ADD" w:rsidRPr="00993BBA" w:rsidRDefault="00737ADD" w:rsidP="00737ADD">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（事業報告及び決算）</w:t>
      </w:r>
    </w:p>
    <w:p w14:paraId="7167BCA7" w14:textId="77777777" w:rsidR="00737ADD" w:rsidRPr="00993BBA" w:rsidRDefault="00737ADD" w:rsidP="00737ADD">
      <w:pPr>
        <w:autoSpaceDE w:val="0"/>
        <w:autoSpaceDN w:val="0"/>
        <w:adjustRightInd w:val="0"/>
        <w:ind w:left="709" w:hanging="709"/>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第46条　この法人の事業報告書、活動計算書</w:t>
      </w:r>
      <w:r w:rsidR="00515051">
        <w:rPr>
          <w:rFonts w:ascii="ＭＳ ゴシック" w:eastAsia="ＭＳ ゴシック" w:hAnsi="ＭＳ ゴシック" w:hint="eastAsia"/>
          <w:kern w:val="0"/>
          <w:sz w:val="20"/>
        </w:rPr>
        <w:t>、貸借対照表及び財産目録等決算に関する書類は、毎事業年度終了後</w:t>
      </w:r>
      <w:r w:rsidRPr="00993BBA">
        <w:rPr>
          <w:rFonts w:ascii="ＭＳ ゴシック" w:eastAsia="ＭＳ ゴシック" w:hAnsi="ＭＳ ゴシック" w:hint="eastAsia"/>
          <w:kern w:val="0"/>
          <w:sz w:val="20"/>
        </w:rPr>
        <w:t>速やかに、理事長が作成し、監事の監査を受け、総会の議決を経なければならない。</w:t>
      </w:r>
    </w:p>
    <w:p w14:paraId="33BD4BAE" w14:textId="77777777" w:rsidR="00737ADD" w:rsidRPr="00993BBA" w:rsidRDefault="00737ADD" w:rsidP="00737ADD">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２　決算上剰余金を生じたときは、次事業年度に繰り越すものとする。</w:t>
      </w:r>
    </w:p>
    <w:p w14:paraId="000D1EB8" w14:textId="77777777" w:rsidR="00737ADD" w:rsidRPr="00993BBA" w:rsidRDefault="00737ADD" w:rsidP="00737ADD">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（臨機の措置）</w:t>
      </w:r>
    </w:p>
    <w:p w14:paraId="1260176B" w14:textId="77777777" w:rsidR="00737ADD" w:rsidRPr="00993BBA" w:rsidRDefault="00737ADD" w:rsidP="00263CB9">
      <w:pPr>
        <w:autoSpaceDE w:val="0"/>
        <w:autoSpaceDN w:val="0"/>
        <w:adjustRightInd w:val="0"/>
        <w:ind w:left="708" w:hangingChars="354" w:hanging="708"/>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w:t>
      </w:r>
      <w:r w:rsidRPr="00993BBA">
        <w:rPr>
          <w:rFonts w:ascii="ＭＳ ゴシック" w:eastAsia="ＭＳ ゴシック" w:hAnsi="ＭＳ ゴシック" w:hint="eastAsia"/>
          <w:kern w:val="0"/>
          <w:sz w:val="20"/>
        </w:rPr>
        <w:t>47</w:t>
      </w:r>
      <w:r w:rsidRPr="00993BBA">
        <w:rPr>
          <w:rFonts w:ascii="ＭＳ ゴシック" w:eastAsia="ＭＳ ゴシック" w:hAnsi="ＭＳ ゴシック" w:hint="eastAsia"/>
          <w:color w:val="000000"/>
          <w:kern w:val="0"/>
          <w:sz w:val="20"/>
        </w:rPr>
        <w:t>条　予算をもって定めるもののほか、借入金の借入れその他新たな義務の負担をし、又は権利の放棄をしようとするときは、総会の議決を経なければならない。</w:t>
      </w:r>
    </w:p>
    <w:p w14:paraId="0B6F1B8C" w14:textId="77777777" w:rsidR="00C11345" w:rsidRDefault="00C11345" w:rsidP="00C11345">
      <w:pPr>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第７章 定款の変更、解散及び合併</w:t>
      </w:r>
    </w:p>
    <w:p w14:paraId="4080896B" w14:textId="77777777" w:rsidR="00C11345" w:rsidRPr="00993BBA" w:rsidRDefault="00C11345" w:rsidP="00C11345">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（定款の変更）</w:t>
      </w:r>
    </w:p>
    <w:p w14:paraId="1E24A110" w14:textId="77777777" w:rsidR="00C11345" w:rsidRPr="00993BBA" w:rsidRDefault="00C11345" w:rsidP="00C11345">
      <w:pPr>
        <w:tabs>
          <w:tab w:val="left" w:pos="1134"/>
        </w:tabs>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w:t>
      </w:r>
      <w:r w:rsidRPr="00993BBA">
        <w:rPr>
          <w:rFonts w:ascii="ＭＳ ゴシック" w:eastAsia="ＭＳ ゴシック" w:hAnsi="ＭＳ ゴシック" w:hint="eastAsia"/>
          <w:kern w:val="0"/>
          <w:sz w:val="20"/>
        </w:rPr>
        <w:t>48</w:t>
      </w:r>
      <w:r w:rsidRPr="00993BBA">
        <w:rPr>
          <w:rFonts w:ascii="ＭＳ ゴシック" w:eastAsia="ＭＳ ゴシック" w:hAnsi="ＭＳ ゴシック" w:hint="eastAsia"/>
          <w:color w:val="000000"/>
          <w:kern w:val="0"/>
          <w:sz w:val="20"/>
        </w:rPr>
        <w:t>条　この法人が定款を変更しようとするときは、総会に出席した正会員の４分の３以上の多数による議決を経、かつ、法第25条第３項に規定する事項については、所轄庁の認証を得なければならない。</w:t>
      </w:r>
    </w:p>
    <w:p w14:paraId="7E43A63F" w14:textId="77777777" w:rsidR="00C11345" w:rsidRPr="00993BBA" w:rsidRDefault="00C11345" w:rsidP="00C11345">
      <w:pPr>
        <w:tabs>
          <w:tab w:val="left" w:pos="1134"/>
        </w:tabs>
        <w:autoSpaceDE w:val="0"/>
        <w:autoSpaceDN w:val="0"/>
        <w:adjustRightInd w:val="0"/>
        <w:ind w:left="598" w:hangingChars="299" w:hanging="598"/>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 xml:space="preserve">　　２　この法人の定款を変更（前項の規定により所轄庁の認証を得なければならない事項を除く。）した</w:t>
      </w:r>
      <w:r w:rsidRPr="00993BBA">
        <w:rPr>
          <w:rFonts w:ascii="ＭＳ ゴシック" w:eastAsia="ＭＳ ゴシック" w:hAnsi="ＭＳ ゴシック" w:hint="eastAsia"/>
          <w:color w:val="000000"/>
          <w:kern w:val="0"/>
          <w:sz w:val="20"/>
        </w:rPr>
        <w:lastRenderedPageBreak/>
        <w:t>ときは、所轄庁に届け出なければならない。</w:t>
      </w:r>
    </w:p>
    <w:p w14:paraId="044DAB03" w14:textId="77777777" w:rsidR="00C11345" w:rsidRPr="00993BBA" w:rsidRDefault="00C11345" w:rsidP="00C11345">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（解　散）</w:t>
      </w:r>
    </w:p>
    <w:p w14:paraId="32A649C3" w14:textId="77777777" w:rsidR="00C11345" w:rsidRPr="00993BBA" w:rsidRDefault="00C11345" w:rsidP="00C11345">
      <w:pPr>
        <w:autoSpaceDE w:val="0"/>
        <w:autoSpaceDN w:val="0"/>
        <w:adjustRightInd w:val="0"/>
        <w:ind w:left="709" w:hanging="709"/>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第49条　この法人は、次に掲げる事由により解散する。</w:t>
      </w:r>
    </w:p>
    <w:p w14:paraId="3068961B" w14:textId="77777777" w:rsidR="00C11345" w:rsidRPr="00993BBA" w:rsidRDefault="00C11345" w:rsidP="00C11345">
      <w:pPr>
        <w:autoSpaceDE w:val="0"/>
        <w:autoSpaceDN w:val="0"/>
        <w:adjustRightInd w:val="0"/>
        <w:ind w:firstLineChars="200" w:firstLine="4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(1) 総会の決議</w:t>
      </w:r>
    </w:p>
    <w:p w14:paraId="37536299" w14:textId="77777777" w:rsidR="00C11345" w:rsidRPr="00993BBA" w:rsidRDefault="00C11345" w:rsidP="00C11345">
      <w:pPr>
        <w:autoSpaceDE w:val="0"/>
        <w:autoSpaceDN w:val="0"/>
        <w:adjustRightInd w:val="0"/>
        <w:ind w:firstLineChars="200" w:firstLine="4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(2) 目的とする特定非営利活動に係る事業の成功の不能</w:t>
      </w:r>
    </w:p>
    <w:p w14:paraId="14FA6ACA" w14:textId="77777777" w:rsidR="00C11345" w:rsidRPr="00993BBA" w:rsidRDefault="00C11345" w:rsidP="00C11345">
      <w:pPr>
        <w:autoSpaceDE w:val="0"/>
        <w:autoSpaceDN w:val="0"/>
        <w:adjustRightInd w:val="0"/>
        <w:ind w:firstLineChars="200" w:firstLine="4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(3) 正会員の欠亡</w:t>
      </w:r>
    </w:p>
    <w:p w14:paraId="65DF8DBD" w14:textId="77777777" w:rsidR="00C11345" w:rsidRPr="00993BBA" w:rsidRDefault="00C11345" w:rsidP="00C11345">
      <w:pPr>
        <w:autoSpaceDE w:val="0"/>
        <w:autoSpaceDN w:val="0"/>
        <w:adjustRightInd w:val="0"/>
        <w:ind w:firstLineChars="200" w:firstLine="4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(4) 合併</w:t>
      </w:r>
    </w:p>
    <w:p w14:paraId="4C4D7B01" w14:textId="77777777" w:rsidR="00C11345" w:rsidRPr="00993BBA" w:rsidRDefault="00C11345" w:rsidP="00C11345">
      <w:pPr>
        <w:autoSpaceDE w:val="0"/>
        <w:autoSpaceDN w:val="0"/>
        <w:adjustRightInd w:val="0"/>
        <w:ind w:firstLineChars="200" w:firstLine="4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(5) 破産手続開始の決定</w:t>
      </w:r>
    </w:p>
    <w:p w14:paraId="5374AC0E" w14:textId="77777777" w:rsidR="00C11345" w:rsidRPr="00993BBA" w:rsidRDefault="00C11345" w:rsidP="00C11345">
      <w:pPr>
        <w:autoSpaceDE w:val="0"/>
        <w:autoSpaceDN w:val="0"/>
        <w:adjustRightInd w:val="0"/>
        <w:ind w:firstLineChars="200" w:firstLine="4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(6) 所轄庁による設立の認証の取消し</w:t>
      </w:r>
    </w:p>
    <w:p w14:paraId="3DF974FF" w14:textId="77777777" w:rsidR="00C11345" w:rsidRPr="00993BBA" w:rsidRDefault="00C11345" w:rsidP="00C11345">
      <w:pPr>
        <w:autoSpaceDE w:val="0"/>
        <w:autoSpaceDN w:val="0"/>
        <w:adjustRightInd w:val="0"/>
        <w:ind w:leftChars="100" w:left="420" w:hangingChars="100" w:hanging="2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２　前項第１号の事由によりこの法人が解散するときは、正会員総数の４分の３以上の議決を経なければならない。</w:t>
      </w:r>
    </w:p>
    <w:p w14:paraId="260A214C" w14:textId="77777777" w:rsidR="00C11345" w:rsidRPr="00993BBA" w:rsidRDefault="00C11345" w:rsidP="00C11345">
      <w:pPr>
        <w:autoSpaceDE w:val="0"/>
        <w:autoSpaceDN w:val="0"/>
        <w:adjustRightInd w:val="0"/>
        <w:ind w:leftChars="100" w:left="420" w:hangingChars="100" w:hanging="20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３　第１項第２号の事由によりこの法人が解散するときは、所轄庁の認定を得なければならない。</w:t>
      </w:r>
    </w:p>
    <w:p w14:paraId="6DAC1F19" w14:textId="77777777" w:rsidR="00C11345" w:rsidRPr="00993BBA" w:rsidRDefault="00C11345" w:rsidP="00C11345">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（残余財産の帰属）</w:t>
      </w:r>
    </w:p>
    <w:p w14:paraId="7F31EEA6" w14:textId="77777777" w:rsidR="00C11345" w:rsidRPr="00993BBA" w:rsidRDefault="00C11345" w:rsidP="00C11345">
      <w:pPr>
        <w:autoSpaceDE w:val="0"/>
        <w:autoSpaceDN w:val="0"/>
        <w:adjustRightInd w:val="0"/>
        <w:ind w:left="709" w:hanging="709"/>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第50条　この法人が解散（合併又は破産手続開始の決定による解散を除く。）したときに残存する財産は、法第11条第３項に掲げる者のうち、総会において議決したものに譲渡するものとする。</w:t>
      </w:r>
    </w:p>
    <w:p w14:paraId="399D5E27" w14:textId="77777777" w:rsidR="00C11345" w:rsidRPr="00993BBA" w:rsidRDefault="00C11345" w:rsidP="00C11345">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（合　併）</w:t>
      </w:r>
    </w:p>
    <w:p w14:paraId="6531BDC8" w14:textId="77777777" w:rsidR="00C11345" w:rsidRPr="00993BBA" w:rsidRDefault="00C11345" w:rsidP="00C11345">
      <w:pPr>
        <w:autoSpaceDE w:val="0"/>
        <w:autoSpaceDN w:val="0"/>
        <w:adjustRightInd w:val="0"/>
        <w:ind w:left="709" w:hanging="709"/>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第</w:t>
      </w:r>
      <w:r w:rsidRPr="00993BBA">
        <w:rPr>
          <w:rFonts w:ascii="ＭＳ ゴシック" w:eastAsia="ＭＳ ゴシック" w:hAnsi="ＭＳ ゴシック" w:hint="eastAsia"/>
          <w:kern w:val="0"/>
          <w:sz w:val="20"/>
        </w:rPr>
        <w:t>51</w:t>
      </w:r>
      <w:r w:rsidRPr="00993BBA">
        <w:rPr>
          <w:rFonts w:ascii="ＭＳ ゴシック" w:eastAsia="ＭＳ ゴシック" w:hAnsi="ＭＳ ゴシック" w:hint="eastAsia"/>
          <w:color w:val="000000"/>
          <w:kern w:val="0"/>
          <w:sz w:val="20"/>
        </w:rPr>
        <w:t>条　この法人が合併しようとするときは、総会において正会員総数の４分の３以上の議決を経、かつ、所轄庁の認証を得なければならない。</w:t>
      </w:r>
    </w:p>
    <w:p w14:paraId="404A83AA" w14:textId="77777777" w:rsidR="00C11345" w:rsidRPr="00F76847" w:rsidRDefault="00C11345" w:rsidP="00C11345">
      <w:pPr>
        <w:autoSpaceDE w:val="0"/>
        <w:autoSpaceDN w:val="0"/>
        <w:adjustRightInd w:val="0"/>
        <w:jc w:val="center"/>
        <w:rPr>
          <w:rFonts w:ascii="ＭＳ ゴシック" w:eastAsia="ＭＳ ゴシック" w:hAnsi="ＭＳ ゴシック"/>
          <w:color w:val="000000"/>
          <w:kern w:val="0"/>
          <w:sz w:val="28"/>
        </w:rPr>
      </w:pPr>
      <w:r w:rsidRPr="00F76847">
        <w:rPr>
          <w:rFonts w:ascii="ＭＳ ゴシック" w:eastAsia="ＭＳ ゴシック" w:hAnsi="ＭＳ ゴシック" w:hint="eastAsia"/>
          <w:color w:val="000000"/>
          <w:kern w:val="0"/>
          <w:sz w:val="28"/>
        </w:rPr>
        <w:t>第８章 公告の方法</w:t>
      </w:r>
    </w:p>
    <w:p w14:paraId="05A9DAB7" w14:textId="77777777" w:rsidR="00C11345" w:rsidRPr="00993BBA" w:rsidRDefault="00C11345" w:rsidP="00C11345">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（公告の方法）</w:t>
      </w:r>
    </w:p>
    <w:p w14:paraId="60385CAB" w14:textId="77777777" w:rsidR="00C11345" w:rsidRPr="00993BBA" w:rsidRDefault="00C11345" w:rsidP="00C11345">
      <w:pPr>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第52条　この法人の公告は、この法人の掲示場に掲示するとともに、官報に掲載して行う。</w:t>
      </w:r>
    </w:p>
    <w:p w14:paraId="6D48032E" w14:textId="77777777" w:rsidR="00C11345" w:rsidRPr="00213341" w:rsidRDefault="00C11345" w:rsidP="00C11345">
      <w:pPr>
        <w:autoSpaceDE w:val="0"/>
        <w:autoSpaceDN w:val="0"/>
        <w:adjustRightInd w:val="0"/>
        <w:jc w:val="center"/>
        <w:rPr>
          <w:rFonts w:ascii="ＭＳ ゴシック" w:eastAsia="ＭＳ ゴシック" w:hAnsi="ＭＳ ゴシック"/>
          <w:kern w:val="0"/>
          <w:sz w:val="28"/>
        </w:rPr>
      </w:pPr>
      <w:r w:rsidRPr="00213341">
        <w:rPr>
          <w:rFonts w:ascii="ＭＳ ゴシック" w:eastAsia="ＭＳ ゴシック" w:hAnsi="ＭＳ ゴシック" w:hint="eastAsia"/>
          <w:kern w:val="0"/>
          <w:sz w:val="28"/>
        </w:rPr>
        <w:t>第９章 事務局</w:t>
      </w:r>
    </w:p>
    <w:p w14:paraId="7EAEED99" w14:textId="77777777" w:rsidR="00C11345" w:rsidRPr="00993BBA" w:rsidRDefault="00C11345" w:rsidP="00C11345">
      <w:pPr>
        <w:autoSpaceDE w:val="0"/>
        <w:autoSpaceDN w:val="0"/>
        <w:adjustRightInd w:val="0"/>
        <w:jc w:val="left"/>
        <w:rPr>
          <w:rFonts w:ascii="ＭＳ ゴシック" w:eastAsia="ＭＳ ゴシック" w:hAnsi="ＭＳ ゴシック"/>
          <w:noProof/>
          <w:kern w:val="0"/>
          <w:sz w:val="20"/>
        </w:rPr>
      </w:pPr>
      <w:r w:rsidRPr="00993BBA">
        <w:rPr>
          <w:rFonts w:ascii="ＭＳ ゴシック" w:eastAsia="ＭＳ ゴシック" w:hAnsi="ＭＳ ゴシック" w:hint="eastAsia"/>
          <w:noProof/>
          <w:kern w:val="0"/>
          <w:sz w:val="20"/>
        </w:rPr>
        <w:t>（事務局の設置）</w:t>
      </w:r>
    </w:p>
    <w:p w14:paraId="17DE0A62" w14:textId="77777777" w:rsidR="00C11345" w:rsidRPr="00993BBA" w:rsidRDefault="00C11345" w:rsidP="00C11345">
      <w:pPr>
        <w:autoSpaceDE w:val="0"/>
        <w:autoSpaceDN w:val="0"/>
        <w:adjustRightInd w:val="0"/>
        <w:ind w:left="600" w:hangingChars="300" w:hanging="600"/>
        <w:jc w:val="left"/>
        <w:rPr>
          <w:rFonts w:ascii="ＭＳ ゴシック" w:eastAsia="ＭＳ ゴシック" w:hAnsi="ＭＳ ゴシック"/>
          <w:noProof/>
          <w:kern w:val="0"/>
          <w:sz w:val="20"/>
        </w:rPr>
      </w:pPr>
      <w:r w:rsidRPr="00993BBA">
        <w:rPr>
          <w:rFonts w:ascii="ＭＳ ゴシック" w:eastAsia="ＭＳ ゴシック" w:hAnsi="ＭＳ ゴシック" w:hint="eastAsia"/>
          <w:noProof/>
          <w:kern w:val="0"/>
          <w:sz w:val="20"/>
        </w:rPr>
        <w:t>第53条　この法人に、この法人の事務を処理するため、事務局を設置することができる。</w:t>
      </w:r>
    </w:p>
    <w:p w14:paraId="3C41188F" w14:textId="77777777" w:rsidR="00C11345" w:rsidRPr="00993BBA" w:rsidRDefault="00C11345" w:rsidP="00C11345">
      <w:pPr>
        <w:autoSpaceDE w:val="0"/>
        <w:autoSpaceDN w:val="0"/>
        <w:adjustRightInd w:val="0"/>
        <w:jc w:val="left"/>
        <w:rPr>
          <w:rFonts w:ascii="ＭＳ ゴシック" w:eastAsia="ＭＳ ゴシック" w:hAnsi="ＭＳ ゴシック"/>
          <w:noProof/>
          <w:kern w:val="0"/>
          <w:sz w:val="20"/>
        </w:rPr>
      </w:pPr>
      <w:r w:rsidRPr="00993BBA">
        <w:rPr>
          <w:rFonts w:ascii="ＭＳ ゴシック" w:eastAsia="ＭＳ ゴシック" w:hAnsi="ＭＳ ゴシック" w:hint="eastAsia"/>
          <w:noProof/>
          <w:kern w:val="0"/>
          <w:sz w:val="20"/>
        </w:rPr>
        <w:t>２　事務局には、事務局長及び必要な職員を置くことができる。</w:t>
      </w:r>
    </w:p>
    <w:p w14:paraId="28580051" w14:textId="77777777" w:rsidR="00C11345" w:rsidRPr="00993BBA" w:rsidRDefault="00C11345" w:rsidP="00C11345">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（職員の任免）</w:t>
      </w:r>
    </w:p>
    <w:p w14:paraId="5310D926" w14:textId="77777777" w:rsidR="00C11345" w:rsidRPr="00993BBA" w:rsidRDefault="00C11345" w:rsidP="00C11345">
      <w:pPr>
        <w:autoSpaceDE w:val="0"/>
        <w:autoSpaceDN w:val="0"/>
        <w:adjustRightInd w:val="0"/>
        <w:ind w:left="709" w:hanging="709"/>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第54条　事務局長及び職員の任免は、理事長が行う。</w:t>
      </w:r>
    </w:p>
    <w:p w14:paraId="486769B6" w14:textId="77777777" w:rsidR="00C11345" w:rsidRPr="00993BBA" w:rsidRDefault="00C11345" w:rsidP="00C11345">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（組織及び運営）</w:t>
      </w:r>
    </w:p>
    <w:p w14:paraId="424F3BF7" w14:textId="77777777" w:rsidR="00C11345" w:rsidRDefault="00C11345" w:rsidP="00C11345">
      <w:pPr>
        <w:autoSpaceDE w:val="0"/>
        <w:autoSpaceDN w:val="0"/>
        <w:adjustRightInd w:val="0"/>
        <w:ind w:left="600" w:hangingChars="300" w:hanging="600"/>
        <w:jc w:val="left"/>
        <w:rPr>
          <w:rFonts w:ascii="ＭＳ ゴシック" w:eastAsia="ＭＳ ゴシック" w:hAnsi="ＭＳ ゴシック"/>
          <w:kern w:val="0"/>
          <w:sz w:val="20"/>
        </w:rPr>
      </w:pPr>
      <w:r w:rsidRPr="00993BBA">
        <w:rPr>
          <w:rFonts w:ascii="ＭＳ ゴシック" w:eastAsia="ＭＳ ゴシック" w:hAnsi="ＭＳ ゴシック" w:hint="eastAsia"/>
          <w:noProof/>
          <w:kern w:val="0"/>
          <w:sz w:val="20"/>
        </w:rPr>
        <mc:AlternateContent>
          <mc:Choice Requires="wps">
            <w:drawing>
              <wp:anchor distT="0" distB="0" distL="114300" distR="114300" simplePos="0" relativeHeight="251665408" behindDoc="0" locked="0" layoutInCell="1" allowOverlap="1" wp14:anchorId="72CB33C8" wp14:editId="788E7344">
                <wp:simplePos x="0" y="0"/>
                <wp:positionH relativeFrom="column">
                  <wp:posOffset>5727700</wp:posOffset>
                </wp:positionH>
                <wp:positionV relativeFrom="paragraph">
                  <wp:posOffset>231140</wp:posOffset>
                </wp:positionV>
                <wp:extent cx="608965" cy="37973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379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D919BD" w14:textId="77777777" w:rsidR="00C11345" w:rsidRPr="005F38D4" w:rsidRDefault="00C11345" w:rsidP="00C113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33C8" id="テキスト ボックス 14" o:spid="_x0000_s1027" type="#_x0000_t202" style="position:absolute;left:0;text-align:left;margin-left:451pt;margin-top:18.2pt;width:47.95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" filled="f" stroked="f">
                <v:textbox inset="0,0,0,0">
                  <w:txbxContent>
                    <w:p w14:paraId="64D919BD" w14:textId="77777777" w:rsidR="00C11345" w:rsidRPr="005F38D4" w:rsidRDefault="00C11345" w:rsidP="00C11345"/>
                  </w:txbxContent>
                </v:textbox>
              </v:shape>
            </w:pict>
          </mc:Fallback>
        </mc:AlternateContent>
      </w:r>
      <w:r w:rsidRPr="00993BBA">
        <w:rPr>
          <w:rFonts w:ascii="ＭＳ ゴシック" w:eastAsia="ＭＳ ゴシック" w:hAnsi="ＭＳ ゴシック" w:hint="eastAsia"/>
          <w:kern w:val="0"/>
          <w:sz w:val="20"/>
        </w:rPr>
        <w:t>第55条　事務局の組織及び運営に関し必要な事項は、総会の議決を経て、理事長が別に定める。</w:t>
      </w:r>
    </w:p>
    <w:p w14:paraId="74BC4C31" w14:textId="77777777" w:rsidR="00F35F39" w:rsidRDefault="00F35F39" w:rsidP="00C11345">
      <w:pPr>
        <w:autoSpaceDE w:val="0"/>
        <w:autoSpaceDN w:val="0"/>
        <w:adjustRightInd w:val="0"/>
        <w:ind w:left="600" w:hangingChars="300" w:hanging="600"/>
        <w:jc w:val="left"/>
        <w:rPr>
          <w:rFonts w:ascii="ＭＳ ゴシック" w:eastAsia="ＭＳ ゴシック" w:hAnsi="ＭＳ ゴシック"/>
          <w:kern w:val="0"/>
          <w:sz w:val="20"/>
        </w:rPr>
      </w:pPr>
    </w:p>
    <w:p w14:paraId="76C3EF5B" w14:textId="77777777" w:rsidR="00C11345" w:rsidRPr="00213341" w:rsidRDefault="00C11345" w:rsidP="00C11345">
      <w:pPr>
        <w:autoSpaceDE w:val="0"/>
        <w:autoSpaceDN w:val="0"/>
        <w:adjustRightInd w:val="0"/>
        <w:jc w:val="center"/>
        <w:rPr>
          <w:rFonts w:ascii="ＭＳ ゴシック" w:eastAsia="ＭＳ ゴシック" w:hAnsi="ＭＳ ゴシック"/>
          <w:kern w:val="0"/>
          <w:sz w:val="28"/>
        </w:rPr>
      </w:pPr>
      <w:r w:rsidRPr="00213341">
        <w:rPr>
          <w:rFonts w:ascii="ＭＳ ゴシック" w:eastAsia="ＭＳ ゴシック" w:hAnsi="ＭＳ ゴシック" w:hint="eastAsia"/>
          <w:kern w:val="0"/>
          <w:sz w:val="28"/>
        </w:rPr>
        <w:t>第10章 雑　則</w:t>
      </w:r>
    </w:p>
    <w:p w14:paraId="55C26421" w14:textId="77777777" w:rsidR="00C11345" w:rsidRPr="00993BBA" w:rsidRDefault="00C11345" w:rsidP="00C11345">
      <w:pPr>
        <w:autoSpaceDE w:val="0"/>
        <w:autoSpaceDN w:val="0"/>
        <w:adjustRightInd w:val="0"/>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（細　則）</w:t>
      </w:r>
    </w:p>
    <w:p w14:paraId="1D881963" w14:textId="77777777" w:rsidR="00C11345" w:rsidRPr="00993BBA" w:rsidRDefault="00C11345" w:rsidP="00C11345">
      <w:pPr>
        <w:autoSpaceDE w:val="0"/>
        <w:autoSpaceDN w:val="0"/>
        <w:adjustRightInd w:val="0"/>
        <w:ind w:left="588" w:hangingChars="294" w:hanging="588"/>
        <w:jc w:val="left"/>
        <w:rPr>
          <w:rFonts w:ascii="ＭＳ ゴシック" w:eastAsia="ＭＳ ゴシック" w:hAnsi="ＭＳ ゴシック"/>
          <w:kern w:val="0"/>
          <w:sz w:val="20"/>
        </w:rPr>
      </w:pPr>
      <w:r w:rsidRPr="00993BBA">
        <w:rPr>
          <w:rFonts w:ascii="ＭＳ ゴシック" w:eastAsia="ＭＳ ゴシック" w:hAnsi="ＭＳ ゴシック" w:hint="eastAsia"/>
          <w:kern w:val="0"/>
          <w:sz w:val="20"/>
        </w:rPr>
        <w:t>第56条　この定款の施行について必要な細則は、理事会の議決を経て、理事長がこれを定める。</w:t>
      </w:r>
    </w:p>
    <w:p w14:paraId="0942A4D0" w14:textId="77777777" w:rsidR="00C11345" w:rsidRPr="00993BBA" w:rsidRDefault="00C11345" w:rsidP="00C11345">
      <w:pPr>
        <w:rPr>
          <w:rFonts w:eastAsiaTheme="minorEastAsia"/>
          <w:sz w:val="20"/>
        </w:rPr>
      </w:pPr>
    </w:p>
    <w:p w14:paraId="5CB97BBA" w14:textId="77777777" w:rsidR="00C11345" w:rsidRPr="00993BBA" w:rsidRDefault="00C11345" w:rsidP="00C11345">
      <w:pPr>
        <w:autoSpaceDE w:val="0"/>
        <w:autoSpaceDN w:val="0"/>
        <w:adjustRightInd w:val="0"/>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附　則</w:t>
      </w:r>
    </w:p>
    <w:p w14:paraId="52CC894D" w14:textId="77777777" w:rsidR="00C11345" w:rsidRPr="00993BBA" w:rsidRDefault="00C11345" w:rsidP="00C11345">
      <w:pPr>
        <w:autoSpaceDE w:val="0"/>
        <w:autoSpaceDN w:val="0"/>
        <w:adjustRightInd w:val="0"/>
        <w:ind w:left="284" w:hanging="284"/>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１　この定款は、この法人の成立の日から施行する。</w:t>
      </w:r>
    </w:p>
    <w:p w14:paraId="0BBC3D0C" w14:textId="77777777" w:rsidR="00C11345" w:rsidRPr="00993BBA" w:rsidRDefault="00C11345" w:rsidP="00C11345">
      <w:pPr>
        <w:autoSpaceDE w:val="0"/>
        <w:autoSpaceDN w:val="0"/>
        <w:adjustRightInd w:val="0"/>
        <w:ind w:left="284" w:hanging="284"/>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lastRenderedPageBreak/>
        <w:t>２　この法人の設立当初の役員は、次のとおりとする。</w:t>
      </w:r>
    </w:p>
    <w:p w14:paraId="4F7EA251" w14:textId="77777777" w:rsidR="00C11345" w:rsidRPr="00515051" w:rsidRDefault="00C11345" w:rsidP="00C11345">
      <w:pPr>
        <w:autoSpaceDE w:val="0"/>
        <w:autoSpaceDN w:val="0"/>
        <w:adjustRightInd w:val="0"/>
        <w:ind w:firstLineChars="200" w:firstLine="400"/>
        <w:jc w:val="left"/>
        <w:rPr>
          <w:rFonts w:ascii="ＭＳ ゴシック" w:eastAsia="ＭＳ ゴシック" w:hAnsi="ＭＳ ゴシック"/>
          <w:kern w:val="0"/>
          <w:sz w:val="20"/>
        </w:rPr>
      </w:pPr>
      <w:r w:rsidRPr="00515051">
        <w:rPr>
          <w:rFonts w:ascii="ＭＳ ゴシック" w:eastAsia="ＭＳ ゴシック" w:hAnsi="ＭＳ ゴシック" w:hint="eastAsia"/>
          <w:kern w:val="0"/>
          <w:sz w:val="20"/>
          <w:lang w:eastAsia="zh-TW"/>
        </w:rPr>
        <w:t xml:space="preserve">理事長　　　　</w:t>
      </w:r>
      <w:r w:rsidR="00D72319" w:rsidRPr="00515051">
        <w:rPr>
          <w:rFonts w:ascii="ＭＳ ゴシック" w:eastAsia="ＭＳ ゴシック" w:hAnsi="ＭＳ ゴシック" w:hint="eastAsia"/>
          <w:kern w:val="0"/>
          <w:sz w:val="20"/>
        </w:rPr>
        <w:t xml:space="preserve">　</w:t>
      </w:r>
      <w:r w:rsidRPr="00515051">
        <w:rPr>
          <w:rFonts w:ascii="ＭＳ ゴシック" w:eastAsia="ＭＳ ゴシック" w:hAnsi="ＭＳ ゴシック" w:hint="eastAsia"/>
          <w:kern w:val="0"/>
          <w:sz w:val="20"/>
          <w:lang w:eastAsia="zh-TW"/>
        </w:rPr>
        <w:t xml:space="preserve">　</w:t>
      </w:r>
      <w:r w:rsidR="00D72319" w:rsidRPr="00515051">
        <w:rPr>
          <w:rFonts w:ascii="ＭＳ ゴシック" w:eastAsia="ＭＳ ゴシック" w:hAnsi="ＭＳ ゴシック" w:hint="eastAsia"/>
          <w:kern w:val="0"/>
          <w:sz w:val="20"/>
        </w:rPr>
        <w:t>恒川</w:t>
      </w:r>
      <w:r w:rsidR="00D72319" w:rsidRPr="00515051">
        <w:rPr>
          <w:rFonts w:ascii="ＭＳ ゴシック" w:eastAsia="ＭＳ ゴシック" w:hAnsi="ＭＳ ゴシック"/>
          <w:kern w:val="0"/>
          <w:sz w:val="20"/>
        </w:rPr>
        <w:t xml:space="preserve">　信一</w:t>
      </w:r>
    </w:p>
    <w:p w14:paraId="4825D6AA" w14:textId="5A35B8DC" w:rsidR="00741B65" w:rsidRPr="00515051" w:rsidRDefault="00B60C07" w:rsidP="00741B65">
      <w:pPr>
        <w:autoSpaceDE w:val="0"/>
        <w:autoSpaceDN w:val="0"/>
        <w:adjustRightInd w:val="0"/>
        <w:ind w:firstLineChars="200" w:firstLine="400"/>
        <w:jc w:val="left"/>
        <w:rPr>
          <w:rFonts w:ascii="ＭＳ ゴシック" w:eastAsia="ＭＳ ゴシック" w:hAnsi="ＭＳ ゴシック"/>
          <w:kern w:val="0"/>
          <w:sz w:val="20"/>
        </w:rPr>
      </w:pPr>
      <w:r>
        <w:rPr>
          <w:rFonts w:ascii="ＭＳ ゴシック" w:eastAsia="ＭＳ ゴシック" w:hAnsi="ＭＳ ゴシック" w:hint="eastAsia"/>
          <w:kern w:val="0"/>
          <w:sz w:val="20"/>
        </w:rPr>
        <w:t>副</w:t>
      </w:r>
      <w:r>
        <w:rPr>
          <w:rFonts w:ascii="ＭＳ ゴシック" w:eastAsia="ＭＳ ゴシック" w:hAnsi="ＭＳ ゴシック" w:hint="eastAsia"/>
          <w:kern w:val="0"/>
          <w:sz w:val="20"/>
          <w:lang w:eastAsia="zh-TW"/>
        </w:rPr>
        <w:t>理</w:t>
      </w:r>
      <w:r w:rsidR="00741B65" w:rsidRPr="00515051">
        <w:rPr>
          <w:rFonts w:ascii="ＭＳ ゴシック" w:eastAsia="ＭＳ ゴシック" w:hAnsi="ＭＳ ゴシック" w:hint="eastAsia"/>
          <w:kern w:val="0"/>
          <w:sz w:val="20"/>
          <w:lang w:eastAsia="zh-TW"/>
        </w:rPr>
        <w:t>事</w:t>
      </w:r>
      <w:r>
        <w:rPr>
          <w:rFonts w:ascii="ＭＳ ゴシック" w:eastAsia="ＭＳ ゴシック" w:hAnsi="ＭＳ ゴシック" w:hint="eastAsia"/>
          <w:kern w:val="0"/>
          <w:sz w:val="20"/>
        </w:rPr>
        <w:t xml:space="preserve">長　　　　</w:t>
      </w:r>
      <w:r w:rsidR="00741B65" w:rsidRPr="00515051">
        <w:rPr>
          <w:rFonts w:ascii="ＭＳ ゴシック" w:eastAsia="ＭＳ ゴシック" w:hAnsi="ＭＳ ゴシック" w:hint="eastAsia"/>
          <w:kern w:val="0"/>
          <w:sz w:val="20"/>
        </w:rPr>
        <w:t xml:space="preserve">　平井出　祐宏</w:t>
      </w:r>
    </w:p>
    <w:p w14:paraId="6EA91E68" w14:textId="77777777" w:rsidR="00D72319" w:rsidRDefault="00D72319" w:rsidP="00D72319">
      <w:pPr>
        <w:autoSpaceDE w:val="0"/>
        <w:autoSpaceDN w:val="0"/>
        <w:adjustRightInd w:val="0"/>
        <w:ind w:firstLineChars="200" w:firstLine="400"/>
        <w:jc w:val="left"/>
        <w:rPr>
          <w:rFonts w:ascii="ＭＳ ゴシック" w:eastAsia="ＭＳ ゴシック" w:hAnsi="ＭＳ ゴシック"/>
          <w:kern w:val="0"/>
          <w:sz w:val="20"/>
        </w:rPr>
      </w:pPr>
      <w:r w:rsidRPr="00515051">
        <w:rPr>
          <w:rFonts w:ascii="ＭＳ ゴシック" w:eastAsia="ＭＳ ゴシック" w:hAnsi="ＭＳ ゴシック" w:hint="eastAsia"/>
          <w:kern w:val="0"/>
          <w:sz w:val="20"/>
          <w:lang w:eastAsia="zh-TW"/>
        </w:rPr>
        <w:t>理　事</w:t>
      </w:r>
      <w:r w:rsidRPr="00515051">
        <w:rPr>
          <w:rFonts w:ascii="ＭＳ ゴシック" w:eastAsia="ＭＳ ゴシック" w:hAnsi="ＭＳ ゴシック" w:hint="eastAsia"/>
          <w:kern w:val="0"/>
          <w:sz w:val="20"/>
        </w:rPr>
        <w:t xml:space="preserve">　　　　　　畑中　和義</w:t>
      </w:r>
    </w:p>
    <w:p w14:paraId="69007623" w14:textId="77777777" w:rsidR="00741B65" w:rsidRPr="00515051" w:rsidRDefault="00741B65" w:rsidP="00D72319">
      <w:pPr>
        <w:autoSpaceDE w:val="0"/>
        <w:autoSpaceDN w:val="0"/>
        <w:adjustRightInd w:val="0"/>
        <w:ind w:firstLineChars="200" w:firstLine="400"/>
        <w:jc w:val="left"/>
        <w:rPr>
          <w:rFonts w:ascii="ＭＳ ゴシック" w:eastAsia="ＭＳ ゴシック" w:hAnsi="ＭＳ ゴシック"/>
          <w:kern w:val="0"/>
          <w:sz w:val="20"/>
        </w:rPr>
      </w:pPr>
      <w:r w:rsidRPr="00515051">
        <w:rPr>
          <w:rFonts w:ascii="ＭＳ ゴシック" w:eastAsia="ＭＳ ゴシック" w:hAnsi="ＭＳ ゴシック" w:hint="eastAsia"/>
          <w:kern w:val="0"/>
          <w:sz w:val="20"/>
          <w:lang w:eastAsia="zh-TW"/>
        </w:rPr>
        <w:t>理　事</w:t>
      </w:r>
      <w:r>
        <w:rPr>
          <w:rFonts w:ascii="ＭＳ ゴシック" w:eastAsia="ＭＳ ゴシック" w:hAnsi="ＭＳ ゴシック" w:hint="eastAsia"/>
          <w:kern w:val="0"/>
          <w:sz w:val="20"/>
        </w:rPr>
        <w:t xml:space="preserve">　　　　　　伊山　義晴</w:t>
      </w:r>
    </w:p>
    <w:p w14:paraId="51C10E61" w14:textId="77777777" w:rsidR="00C11345" w:rsidRPr="00515051" w:rsidRDefault="00C11345" w:rsidP="00C11345">
      <w:pPr>
        <w:autoSpaceDE w:val="0"/>
        <w:autoSpaceDN w:val="0"/>
        <w:adjustRightInd w:val="0"/>
        <w:ind w:firstLineChars="200" w:firstLine="400"/>
        <w:jc w:val="left"/>
        <w:rPr>
          <w:rFonts w:ascii="ＭＳ ゴシック" w:eastAsia="ＭＳ ゴシック" w:hAnsi="ＭＳ ゴシック"/>
          <w:kern w:val="0"/>
          <w:sz w:val="20"/>
        </w:rPr>
      </w:pPr>
      <w:r w:rsidRPr="00515051">
        <w:rPr>
          <w:rFonts w:ascii="ＭＳ ゴシック" w:eastAsia="ＭＳ ゴシック" w:hAnsi="ＭＳ ゴシック" w:hint="eastAsia"/>
          <w:kern w:val="0"/>
          <w:sz w:val="20"/>
          <w:lang w:eastAsia="zh-TW"/>
        </w:rPr>
        <w:t xml:space="preserve">監　事　　　</w:t>
      </w:r>
      <w:r w:rsidR="00BA71C3" w:rsidRPr="00515051">
        <w:rPr>
          <w:rFonts w:ascii="ＭＳ ゴシック" w:eastAsia="ＭＳ ゴシック" w:hAnsi="ＭＳ ゴシック" w:hint="eastAsia"/>
          <w:kern w:val="0"/>
          <w:sz w:val="20"/>
        </w:rPr>
        <w:t xml:space="preserve">　</w:t>
      </w:r>
      <w:r w:rsidRPr="00515051">
        <w:rPr>
          <w:rFonts w:ascii="ＭＳ ゴシック" w:eastAsia="ＭＳ ゴシック" w:hAnsi="ＭＳ ゴシック" w:hint="eastAsia"/>
          <w:kern w:val="0"/>
          <w:sz w:val="20"/>
          <w:lang w:eastAsia="zh-TW"/>
        </w:rPr>
        <w:t xml:space="preserve">　　</w:t>
      </w:r>
      <w:r w:rsidR="00041774" w:rsidRPr="00515051">
        <w:rPr>
          <w:rFonts w:ascii="ＭＳ ゴシック" w:eastAsia="ＭＳ ゴシック" w:hAnsi="ＭＳ ゴシック" w:hint="eastAsia"/>
          <w:kern w:val="0"/>
          <w:sz w:val="20"/>
        </w:rPr>
        <w:t>岡本</w:t>
      </w:r>
      <w:r w:rsidR="00041774" w:rsidRPr="00515051">
        <w:rPr>
          <w:rFonts w:ascii="ＭＳ ゴシック" w:eastAsia="ＭＳ ゴシック" w:hAnsi="ＭＳ ゴシック"/>
          <w:kern w:val="0"/>
          <w:sz w:val="20"/>
        </w:rPr>
        <w:t xml:space="preserve">　</w:t>
      </w:r>
      <w:r w:rsidR="00041774" w:rsidRPr="00515051">
        <w:rPr>
          <w:rFonts w:ascii="ＭＳ ゴシック" w:eastAsia="ＭＳ ゴシック" w:hAnsi="ＭＳ ゴシック" w:hint="eastAsia"/>
          <w:kern w:val="0"/>
          <w:sz w:val="20"/>
        </w:rPr>
        <w:t>誠</w:t>
      </w:r>
    </w:p>
    <w:p w14:paraId="76518E21" w14:textId="77777777" w:rsidR="00C11345" w:rsidRPr="00993BBA" w:rsidRDefault="00C11345" w:rsidP="00C11345">
      <w:pPr>
        <w:autoSpaceDE w:val="0"/>
        <w:autoSpaceDN w:val="0"/>
        <w:adjustRightInd w:val="0"/>
        <w:ind w:left="284" w:hanging="284"/>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３　この法人の設立当初の役員の任期は、第15条第１項の規定にかかわらず、この法人の成立の日から</w:t>
      </w:r>
      <w:r w:rsidRPr="00041774">
        <w:rPr>
          <w:rFonts w:ascii="ＭＳ ゴシック" w:eastAsia="ＭＳ ゴシック" w:hAnsi="ＭＳ ゴシック" w:hint="eastAsia"/>
          <w:kern w:val="0"/>
          <w:sz w:val="20"/>
        </w:rPr>
        <w:t>平成</w:t>
      </w:r>
      <w:r w:rsidR="00041774" w:rsidRPr="00041774">
        <w:rPr>
          <w:rFonts w:ascii="ＭＳ ゴシック" w:eastAsia="ＭＳ ゴシック" w:hAnsi="ＭＳ ゴシック" w:hint="eastAsia"/>
          <w:kern w:val="0"/>
          <w:sz w:val="20"/>
        </w:rPr>
        <w:t>２９年１０</w:t>
      </w:r>
      <w:r w:rsidRPr="00041774">
        <w:rPr>
          <w:rFonts w:ascii="ＭＳ ゴシック" w:eastAsia="ＭＳ ゴシック" w:hAnsi="ＭＳ ゴシック" w:hint="eastAsia"/>
          <w:kern w:val="0"/>
          <w:sz w:val="20"/>
        </w:rPr>
        <w:t>月</w:t>
      </w:r>
      <w:r w:rsidR="00041774" w:rsidRPr="00041774">
        <w:rPr>
          <w:rFonts w:ascii="ＭＳ ゴシック" w:eastAsia="ＭＳ ゴシック" w:hAnsi="ＭＳ ゴシック" w:hint="eastAsia"/>
          <w:kern w:val="0"/>
          <w:sz w:val="20"/>
        </w:rPr>
        <w:t>３０</w:t>
      </w:r>
      <w:r w:rsidRPr="00041774">
        <w:rPr>
          <w:rFonts w:ascii="ＭＳ ゴシック" w:eastAsia="ＭＳ ゴシック" w:hAnsi="ＭＳ ゴシック" w:hint="eastAsia"/>
          <w:kern w:val="0"/>
          <w:sz w:val="20"/>
        </w:rPr>
        <w:t>日ま</w:t>
      </w:r>
      <w:r w:rsidRPr="00993BBA">
        <w:rPr>
          <w:rFonts w:ascii="ＭＳ ゴシック" w:eastAsia="ＭＳ ゴシック" w:hAnsi="ＭＳ ゴシック" w:hint="eastAsia"/>
          <w:color w:val="000000"/>
          <w:kern w:val="0"/>
          <w:sz w:val="20"/>
        </w:rPr>
        <w:t>でとする。</w:t>
      </w:r>
    </w:p>
    <w:p w14:paraId="27669CEE" w14:textId="77777777" w:rsidR="00C11345" w:rsidRPr="00993BBA" w:rsidRDefault="00C11345" w:rsidP="00C11345">
      <w:pPr>
        <w:autoSpaceDE w:val="0"/>
        <w:autoSpaceDN w:val="0"/>
        <w:adjustRightInd w:val="0"/>
        <w:ind w:left="284" w:hanging="284"/>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４　この法人の設立当初の事業年度は、第42条の規定にかかわらず、この法人の成立の日から</w:t>
      </w:r>
      <w:r w:rsidRPr="00041774">
        <w:rPr>
          <w:rFonts w:ascii="ＭＳ ゴシック" w:eastAsia="ＭＳ ゴシック" w:hAnsi="ＭＳ ゴシック" w:hint="eastAsia"/>
          <w:kern w:val="0"/>
          <w:sz w:val="20"/>
        </w:rPr>
        <w:t>平成</w:t>
      </w:r>
      <w:r w:rsidR="00041774" w:rsidRPr="00041774">
        <w:rPr>
          <w:rFonts w:ascii="ＭＳ ゴシック" w:eastAsia="ＭＳ ゴシック" w:hAnsi="ＭＳ ゴシック" w:hint="eastAsia"/>
          <w:kern w:val="0"/>
          <w:sz w:val="20"/>
        </w:rPr>
        <w:t>２８年７</w:t>
      </w:r>
      <w:r w:rsidRPr="00041774">
        <w:rPr>
          <w:rFonts w:ascii="ＭＳ ゴシック" w:eastAsia="ＭＳ ゴシック" w:hAnsi="ＭＳ ゴシック" w:hint="eastAsia"/>
          <w:kern w:val="0"/>
          <w:sz w:val="20"/>
        </w:rPr>
        <w:t>月</w:t>
      </w:r>
      <w:r w:rsidR="00041774" w:rsidRPr="00041774">
        <w:rPr>
          <w:rFonts w:ascii="ＭＳ ゴシック" w:eastAsia="ＭＳ ゴシック" w:hAnsi="ＭＳ ゴシック" w:hint="eastAsia"/>
          <w:kern w:val="0"/>
          <w:sz w:val="20"/>
        </w:rPr>
        <w:t>３１</w:t>
      </w:r>
      <w:r w:rsidRPr="00041774">
        <w:rPr>
          <w:rFonts w:ascii="ＭＳ ゴシック" w:eastAsia="ＭＳ ゴシック" w:hAnsi="ＭＳ ゴシック" w:hint="eastAsia"/>
          <w:kern w:val="0"/>
          <w:sz w:val="20"/>
        </w:rPr>
        <w:t>日</w:t>
      </w:r>
      <w:r w:rsidRPr="00993BBA">
        <w:rPr>
          <w:rFonts w:ascii="ＭＳ ゴシック" w:eastAsia="ＭＳ ゴシック" w:hAnsi="ＭＳ ゴシック" w:hint="eastAsia"/>
          <w:color w:val="000000"/>
          <w:kern w:val="0"/>
          <w:sz w:val="20"/>
        </w:rPr>
        <w:t>までとする。</w:t>
      </w:r>
    </w:p>
    <w:p w14:paraId="41E2049B" w14:textId="77777777" w:rsidR="00C11345" w:rsidRPr="00993BBA" w:rsidRDefault="00C11345" w:rsidP="00C11345">
      <w:pPr>
        <w:autoSpaceDE w:val="0"/>
        <w:autoSpaceDN w:val="0"/>
        <w:adjustRightInd w:val="0"/>
        <w:ind w:left="284" w:hanging="284"/>
        <w:jc w:val="left"/>
        <w:rPr>
          <w:rFonts w:ascii="ＭＳ ゴシック" w:eastAsia="ＭＳ ゴシック" w:hAnsi="ＭＳ ゴシック"/>
          <w:color w:val="000000"/>
          <w:kern w:val="0"/>
          <w:sz w:val="20"/>
        </w:rPr>
      </w:pPr>
      <w:r w:rsidRPr="00993BBA">
        <w:rPr>
          <w:rFonts w:ascii="ＭＳ ゴシック" w:eastAsia="ＭＳ ゴシック" w:hAnsi="ＭＳ ゴシック" w:hint="eastAsia"/>
          <w:color w:val="000000"/>
          <w:kern w:val="0"/>
          <w:sz w:val="20"/>
        </w:rPr>
        <w:t>５　この法人の設立当初の事業計画及び予算は、第43条の規定にかかわらず、設立総会の定めるところによる。</w:t>
      </w:r>
    </w:p>
    <w:p w14:paraId="63F3DDF8" w14:textId="0CF16E7B" w:rsidR="00C11345" w:rsidRDefault="00B60C07" w:rsidP="00C11345">
      <w:pPr>
        <w:autoSpaceDE w:val="0"/>
        <w:autoSpaceDN w:val="0"/>
        <w:adjustRightInd w:val="0"/>
        <w:ind w:left="284" w:hanging="284"/>
        <w:jc w:val="left"/>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６　この法人の設立当初の</w:t>
      </w:r>
      <w:r w:rsidR="00C11345" w:rsidRPr="00993BBA">
        <w:rPr>
          <w:rFonts w:ascii="ＭＳ ゴシック" w:eastAsia="ＭＳ ゴシック" w:hAnsi="ＭＳ ゴシック" w:hint="eastAsia"/>
          <w:color w:val="000000"/>
          <w:kern w:val="0"/>
          <w:sz w:val="20"/>
        </w:rPr>
        <w:t>会費は、第８条の規定にかかわらず、次に掲げる額とする。</w:t>
      </w:r>
    </w:p>
    <w:p w14:paraId="1D975A59" w14:textId="77777777" w:rsidR="00741B65" w:rsidRDefault="005437F1" w:rsidP="00741B65">
      <w:pPr>
        <w:autoSpaceDE w:val="0"/>
        <w:autoSpaceDN w:val="0"/>
        <w:adjustRightInd w:val="0"/>
        <w:ind w:left="284" w:hanging="284"/>
        <w:jc w:val="left"/>
        <w:rPr>
          <w:rFonts w:asciiTheme="majorEastAsia" w:eastAsiaTheme="majorEastAsia" w:hAnsiTheme="majorEastAsia"/>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sidRPr="005437F1">
        <w:rPr>
          <w:rFonts w:ascii="ＭＳ ゴシック" w:eastAsia="ＭＳ ゴシック" w:hAnsi="ＭＳ ゴシック"/>
          <w:color w:val="FF0000"/>
          <w:kern w:val="0"/>
          <w:sz w:val="20"/>
        </w:rPr>
        <w:t xml:space="preserve">　</w:t>
      </w:r>
      <w:r w:rsidR="00AE0213" w:rsidRPr="00741B65">
        <w:rPr>
          <w:rFonts w:asciiTheme="majorEastAsia" w:eastAsiaTheme="majorEastAsia" w:hAnsiTheme="majorEastAsia" w:hint="eastAsia"/>
          <w:kern w:val="0"/>
          <w:sz w:val="20"/>
        </w:rPr>
        <w:t>年会費　正会員（個人</w:t>
      </w:r>
      <w:r w:rsidR="00741B65" w:rsidRPr="00741B65">
        <w:rPr>
          <w:rFonts w:asciiTheme="majorEastAsia" w:eastAsiaTheme="majorEastAsia" w:hAnsiTheme="majorEastAsia" w:hint="eastAsia"/>
          <w:kern w:val="0"/>
          <w:sz w:val="20"/>
        </w:rPr>
        <w:t>・団体</w:t>
      </w:r>
      <w:r w:rsidR="00AE0213" w:rsidRPr="00741B65">
        <w:rPr>
          <w:rFonts w:asciiTheme="majorEastAsia" w:eastAsiaTheme="majorEastAsia" w:hAnsiTheme="majorEastAsia" w:hint="eastAsia"/>
          <w:kern w:val="0"/>
          <w:sz w:val="20"/>
        </w:rPr>
        <w:t>）</w:t>
      </w:r>
      <w:r w:rsidR="00041774" w:rsidRPr="00741B65">
        <w:rPr>
          <w:rFonts w:asciiTheme="majorEastAsia" w:eastAsiaTheme="majorEastAsia" w:hAnsiTheme="majorEastAsia"/>
          <w:kern w:val="0"/>
          <w:sz w:val="20"/>
        </w:rPr>
        <w:t xml:space="preserve"> </w:t>
      </w:r>
      <w:r w:rsidR="00AE0213" w:rsidRPr="00741B65">
        <w:rPr>
          <w:rFonts w:asciiTheme="majorEastAsia" w:eastAsiaTheme="majorEastAsia" w:hAnsiTheme="majorEastAsia" w:hint="eastAsia"/>
          <w:kern w:val="0"/>
          <w:sz w:val="20"/>
        </w:rPr>
        <w:t xml:space="preserve">　</w:t>
      </w:r>
      <w:r w:rsidR="00041774" w:rsidRPr="00741B65">
        <w:rPr>
          <w:rFonts w:asciiTheme="majorEastAsia" w:eastAsiaTheme="majorEastAsia" w:hAnsiTheme="majorEastAsia" w:hint="eastAsia"/>
          <w:kern w:val="0"/>
          <w:sz w:val="20"/>
        </w:rPr>
        <w:t>２,４００</w:t>
      </w:r>
      <w:r w:rsidR="00AE0213" w:rsidRPr="00741B65">
        <w:rPr>
          <w:rFonts w:asciiTheme="majorEastAsia" w:eastAsiaTheme="majorEastAsia" w:hAnsiTheme="majorEastAsia" w:hint="eastAsia"/>
          <w:kern w:val="0"/>
          <w:sz w:val="20"/>
        </w:rPr>
        <w:t>円</w:t>
      </w:r>
      <w:r w:rsidR="00741B65">
        <w:rPr>
          <w:rFonts w:asciiTheme="majorEastAsia" w:eastAsiaTheme="majorEastAsia" w:hAnsiTheme="majorEastAsia" w:hint="eastAsia"/>
          <w:kern w:val="0"/>
          <w:sz w:val="20"/>
        </w:rPr>
        <w:t>/年　　　議決権は共に1票</w:t>
      </w:r>
    </w:p>
    <w:p w14:paraId="5271C759" w14:textId="77777777" w:rsidR="00AE0213" w:rsidRPr="00741B65" w:rsidRDefault="00741B65" w:rsidP="00741B65">
      <w:pPr>
        <w:autoSpaceDE w:val="0"/>
        <w:autoSpaceDN w:val="0"/>
        <w:adjustRightInd w:val="0"/>
        <w:ind w:left="284" w:hanging="284"/>
        <w:jc w:val="left"/>
        <w:rPr>
          <w:rFonts w:asciiTheme="majorEastAsia" w:eastAsiaTheme="majorEastAsia" w:hAnsiTheme="majorEastAsia"/>
          <w:kern w:val="0"/>
          <w:sz w:val="20"/>
        </w:rPr>
      </w:pPr>
      <w:r>
        <w:rPr>
          <w:rFonts w:asciiTheme="majorEastAsia" w:eastAsiaTheme="majorEastAsia" w:hAnsiTheme="majorEastAsia" w:hint="eastAsia"/>
          <w:kern w:val="0"/>
          <w:sz w:val="20"/>
        </w:rPr>
        <w:t xml:space="preserve">　　　　　　　　　　　賛助会員（個人）　一口　　２</w:t>
      </w:r>
      <w:r w:rsidRPr="00741B65">
        <w:rPr>
          <w:rFonts w:asciiTheme="majorEastAsia" w:eastAsiaTheme="majorEastAsia" w:hAnsiTheme="majorEastAsia" w:hint="eastAsia"/>
          <w:kern w:val="0"/>
          <w:sz w:val="20"/>
        </w:rPr>
        <w:t>,</w:t>
      </w:r>
      <w:r>
        <w:rPr>
          <w:rFonts w:asciiTheme="majorEastAsia" w:eastAsiaTheme="majorEastAsia" w:hAnsiTheme="majorEastAsia" w:hint="eastAsia"/>
          <w:kern w:val="0"/>
          <w:sz w:val="20"/>
        </w:rPr>
        <w:t xml:space="preserve">０００円/年　</w:t>
      </w:r>
      <w:r w:rsidR="00AE0213" w:rsidRPr="00741B65">
        <w:rPr>
          <w:rFonts w:asciiTheme="majorEastAsia" w:eastAsiaTheme="majorEastAsia" w:hAnsiTheme="majorEastAsia" w:hint="eastAsia"/>
          <w:kern w:val="0"/>
          <w:sz w:val="20"/>
        </w:rPr>
        <w:t xml:space="preserve">　</w:t>
      </w:r>
      <w:r>
        <w:rPr>
          <w:rFonts w:asciiTheme="majorEastAsia" w:eastAsiaTheme="majorEastAsia" w:hAnsiTheme="majorEastAsia" w:hint="eastAsia"/>
          <w:kern w:val="0"/>
          <w:sz w:val="20"/>
        </w:rPr>
        <w:t>議決権は無し</w:t>
      </w:r>
    </w:p>
    <w:p w14:paraId="71F971F4" w14:textId="77777777" w:rsidR="00AE0213" w:rsidRDefault="00AE0213" w:rsidP="00741B65">
      <w:pPr>
        <w:autoSpaceDE w:val="0"/>
        <w:autoSpaceDN w:val="0"/>
        <w:adjustRightInd w:val="0"/>
        <w:ind w:firstLineChars="1100" w:firstLine="2200"/>
        <w:jc w:val="left"/>
        <w:rPr>
          <w:rFonts w:asciiTheme="majorEastAsia" w:eastAsiaTheme="majorEastAsia" w:hAnsiTheme="majorEastAsia"/>
          <w:kern w:val="0"/>
          <w:sz w:val="20"/>
        </w:rPr>
      </w:pPr>
      <w:r w:rsidRPr="00741B65">
        <w:rPr>
          <w:rFonts w:asciiTheme="majorEastAsia" w:eastAsiaTheme="majorEastAsia" w:hAnsiTheme="majorEastAsia" w:hint="eastAsia"/>
          <w:kern w:val="0"/>
          <w:sz w:val="20"/>
        </w:rPr>
        <w:t>賛助会員（</w:t>
      </w:r>
      <w:r w:rsidR="00041774" w:rsidRPr="00741B65">
        <w:rPr>
          <w:rFonts w:asciiTheme="majorEastAsia" w:eastAsiaTheme="majorEastAsia" w:hAnsiTheme="majorEastAsia" w:hint="eastAsia"/>
          <w:kern w:val="0"/>
          <w:sz w:val="20"/>
        </w:rPr>
        <w:t>団体）　一</w:t>
      </w:r>
      <w:r w:rsidR="00741B65">
        <w:rPr>
          <w:rFonts w:asciiTheme="majorEastAsia" w:eastAsiaTheme="majorEastAsia" w:hAnsiTheme="majorEastAsia"/>
          <w:kern w:val="0"/>
          <w:sz w:val="20"/>
        </w:rPr>
        <w:t xml:space="preserve">口　</w:t>
      </w:r>
      <w:r w:rsidR="00741B65">
        <w:rPr>
          <w:rFonts w:asciiTheme="majorEastAsia" w:eastAsiaTheme="majorEastAsia" w:hAnsiTheme="majorEastAsia" w:hint="eastAsia"/>
          <w:kern w:val="0"/>
          <w:sz w:val="20"/>
        </w:rPr>
        <w:t>２０</w:t>
      </w:r>
      <w:r w:rsidR="00041774" w:rsidRPr="00741B65">
        <w:rPr>
          <w:rFonts w:asciiTheme="majorEastAsia" w:eastAsiaTheme="majorEastAsia" w:hAnsiTheme="majorEastAsia" w:hint="eastAsia"/>
          <w:kern w:val="0"/>
          <w:sz w:val="20"/>
        </w:rPr>
        <w:t>,</w:t>
      </w:r>
      <w:r w:rsidR="00041774" w:rsidRPr="00741B65">
        <w:rPr>
          <w:rFonts w:asciiTheme="majorEastAsia" w:eastAsiaTheme="majorEastAsia" w:hAnsiTheme="majorEastAsia"/>
          <w:kern w:val="0"/>
          <w:sz w:val="20"/>
        </w:rPr>
        <w:t>０００</w:t>
      </w:r>
      <w:r w:rsidRPr="00741B65">
        <w:rPr>
          <w:rFonts w:asciiTheme="majorEastAsia" w:eastAsiaTheme="majorEastAsia" w:hAnsiTheme="majorEastAsia" w:hint="eastAsia"/>
          <w:kern w:val="0"/>
          <w:sz w:val="20"/>
        </w:rPr>
        <w:t>円</w:t>
      </w:r>
      <w:r w:rsidR="00741B65">
        <w:rPr>
          <w:rFonts w:asciiTheme="majorEastAsia" w:eastAsiaTheme="majorEastAsia" w:hAnsiTheme="majorEastAsia" w:hint="eastAsia"/>
          <w:kern w:val="0"/>
          <w:sz w:val="20"/>
        </w:rPr>
        <w:t xml:space="preserve">/年　</w:t>
      </w:r>
      <w:r w:rsidR="00741B65" w:rsidRPr="00741B65">
        <w:rPr>
          <w:rFonts w:asciiTheme="majorEastAsia" w:eastAsiaTheme="majorEastAsia" w:hAnsiTheme="majorEastAsia" w:hint="eastAsia"/>
          <w:kern w:val="0"/>
          <w:sz w:val="20"/>
        </w:rPr>
        <w:t xml:space="preserve">　</w:t>
      </w:r>
      <w:r w:rsidR="00741B65">
        <w:rPr>
          <w:rFonts w:asciiTheme="majorEastAsia" w:eastAsiaTheme="majorEastAsia" w:hAnsiTheme="majorEastAsia" w:hint="eastAsia"/>
          <w:kern w:val="0"/>
          <w:sz w:val="20"/>
        </w:rPr>
        <w:t>議決権は無し</w:t>
      </w:r>
    </w:p>
    <w:p w14:paraId="09958891" w14:textId="77777777" w:rsidR="00741B65" w:rsidRDefault="00741B65" w:rsidP="00741B65">
      <w:pPr>
        <w:autoSpaceDE w:val="0"/>
        <w:autoSpaceDN w:val="0"/>
        <w:adjustRightInd w:val="0"/>
        <w:ind w:firstLineChars="1100" w:firstLine="2200"/>
        <w:jc w:val="left"/>
        <w:rPr>
          <w:rFonts w:asciiTheme="majorEastAsia" w:eastAsiaTheme="majorEastAsia" w:hAnsiTheme="majorEastAsia"/>
          <w:kern w:val="0"/>
          <w:sz w:val="20"/>
        </w:rPr>
      </w:pPr>
    </w:p>
    <w:p w14:paraId="48A4DDF2" w14:textId="77777777" w:rsidR="00741B65" w:rsidRPr="00741B65" w:rsidRDefault="00741B65" w:rsidP="00741B65">
      <w:pPr>
        <w:autoSpaceDE w:val="0"/>
        <w:autoSpaceDN w:val="0"/>
        <w:adjustRightInd w:val="0"/>
        <w:jc w:val="left"/>
        <w:rPr>
          <w:rFonts w:asciiTheme="majorEastAsia" w:eastAsiaTheme="majorEastAsia" w:hAnsiTheme="majorEastAsia"/>
          <w:kern w:val="0"/>
          <w:sz w:val="20"/>
        </w:rPr>
      </w:pPr>
      <w:r>
        <w:rPr>
          <w:rFonts w:asciiTheme="majorEastAsia" w:eastAsiaTheme="majorEastAsia" w:hAnsiTheme="majorEastAsia" w:hint="eastAsia"/>
          <w:kern w:val="0"/>
          <w:sz w:val="20"/>
        </w:rPr>
        <w:t>７　その他、細則は運用規定に記載</w:t>
      </w:r>
    </w:p>
    <w:p w14:paraId="77E35A63" w14:textId="77777777" w:rsidR="00C11345" w:rsidRDefault="00AE0213" w:rsidP="00041774">
      <w:pPr>
        <w:tabs>
          <w:tab w:val="left" w:pos="0"/>
        </w:tabs>
        <w:autoSpaceDE w:val="0"/>
        <w:autoSpaceDN w:val="0"/>
        <w:adjustRightInd w:val="0"/>
        <w:ind w:leftChars="405" w:left="6357" w:hangingChars="2733" w:hanging="5466"/>
        <w:jc w:val="left"/>
        <w:rPr>
          <w:rFonts w:asciiTheme="majorEastAsia" w:eastAsiaTheme="majorEastAsia" w:hAnsiTheme="majorEastAsia"/>
          <w:color w:val="FF0000"/>
          <w:kern w:val="0"/>
          <w:sz w:val="20"/>
        </w:rPr>
      </w:pPr>
      <w:r w:rsidRPr="00993BBA">
        <w:rPr>
          <w:rFonts w:asciiTheme="majorEastAsia" w:eastAsiaTheme="majorEastAsia" w:hAnsiTheme="majorEastAsia" w:hint="eastAsia"/>
          <w:color w:val="FF0000"/>
          <w:kern w:val="0"/>
          <w:sz w:val="20"/>
        </w:rPr>
        <w:t xml:space="preserve">   　</w:t>
      </w:r>
      <w:r w:rsidRPr="00993BBA">
        <w:rPr>
          <w:rFonts w:asciiTheme="majorEastAsia" w:eastAsiaTheme="majorEastAsia" w:hAnsiTheme="majorEastAsia"/>
          <w:color w:val="FF0000"/>
          <w:kern w:val="0"/>
          <w:sz w:val="20"/>
        </w:rPr>
        <w:t xml:space="preserve">　　　　　　</w:t>
      </w:r>
      <w:r w:rsidRPr="00993BBA">
        <w:rPr>
          <w:rFonts w:asciiTheme="majorEastAsia" w:eastAsiaTheme="majorEastAsia" w:hAnsiTheme="majorEastAsia" w:hint="eastAsia"/>
          <w:color w:val="FF0000"/>
          <w:kern w:val="0"/>
          <w:sz w:val="20"/>
        </w:rPr>
        <w:t xml:space="preserve">　</w:t>
      </w:r>
      <w:r w:rsidRPr="00993BBA">
        <w:rPr>
          <w:rFonts w:asciiTheme="majorEastAsia" w:eastAsiaTheme="majorEastAsia" w:hAnsiTheme="majorEastAsia"/>
          <w:color w:val="FF0000"/>
          <w:kern w:val="0"/>
          <w:sz w:val="20"/>
        </w:rPr>
        <w:t xml:space="preserve">　　</w:t>
      </w:r>
      <w:r w:rsidRPr="00993BBA">
        <w:rPr>
          <w:rFonts w:asciiTheme="majorEastAsia" w:eastAsiaTheme="majorEastAsia" w:hAnsiTheme="majorEastAsia" w:hint="eastAsia"/>
          <w:color w:val="FF0000"/>
          <w:kern w:val="0"/>
          <w:sz w:val="20"/>
        </w:rPr>
        <w:t xml:space="preserve">　 </w:t>
      </w:r>
      <w:r w:rsidRPr="00993BBA">
        <w:rPr>
          <w:rFonts w:asciiTheme="majorEastAsia" w:eastAsiaTheme="majorEastAsia" w:hAnsiTheme="majorEastAsia"/>
          <w:color w:val="FF0000"/>
          <w:kern w:val="0"/>
          <w:sz w:val="20"/>
        </w:rPr>
        <w:t xml:space="preserve">　</w:t>
      </w:r>
      <w:r w:rsidR="00041774">
        <w:rPr>
          <w:rFonts w:asciiTheme="majorEastAsia" w:eastAsiaTheme="majorEastAsia" w:hAnsiTheme="majorEastAsia"/>
          <w:color w:val="FF0000"/>
          <w:kern w:val="0"/>
          <w:sz w:val="20"/>
        </w:rPr>
        <w:t xml:space="preserve">      </w:t>
      </w:r>
    </w:p>
    <w:p w14:paraId="47DFCA27" w14:textId="77777777" w:rsidR="00954514" w:rsidRPr="00B331BB" w:rsidRDefault="00954514" w:rsidP="00954514">
      <w:pPr>
        <w:tabs>
          <w:tab w:val="left" w:pos="0"/>
        </w:tabs>
        <w:autoSpaceDE w:val="0"/>
        <w:autoSpaceDN w:val="0"/>
        <w:adjustRightInd w:val="0"/>
        <w:ind w:leftChars="130" w:left="286" w:firstLine="2"/>
        <w:jc w:val="left"/>
        <w:rPr>
          <w:rFonts w:asciiTheme="majorEastAsia" w:eastAsiaTheme="majorEastAsia" w:hAnsiTheme="majorEastAsia"/>
          <w:kern w:val="0"/>
        </w:rPr>
      </w:pPr>
      <w:r w:rsidRPr="00B331BB">
        <w:rPr>
          <w:rFonts w:asciiTheme="majorEastAsia" w:eastAsiaTheme="majorEastAsia" w:hAnsiTheme="majorEastAsia" w:hint="eastAsia"/>
          <w:shd w:val="clear" w:color="auto" w:fill="FFFFFF"/>
        </w:rPr>
        <w:t>この定款は，総会の決議の時</w:t>
      </w:r>
      <w:r>
        <w:rPr>
          <w:rFonts w:asciiTheme="majorEastAsia" w:eastAsiaTheme="majorEastAsia" w:hAnsiTheme="majorEastAsia" w:hint="eastAsia"/>
          <w:shd w:val="clear" w:color="auto" w:fill="FFFFFF"/>
        </w:rPr>
        <w:t>から施行する。ただし、法第２５条第３項に規定する事項については、</w:t>
      </w:r>
      <w:r w:rsidRPr="00B331BB">
        <w:rPr>
          <w:rFonts w:asciiTheme="majorEastAsia" w:eastAsiaTheme="majorEastAsia" w:hAnsiTheme="majorEastAsia" w:hint="eastAsia"/>
          <w:shd w:val="clear" w:color="auto" w:fill="FFFFFF"/>
        </w:rPr>
        <w:t>定款変更の認証の日から施行する。</w:t>
      </w:r>
    </w:p>
    <w:p w14:paraId="37A173AF" w14:textId="77777777" w:rsidR="00954514" w:rsidRPr="00954514" w:rsidRDefault="00954514" w:rsidP="00041774">
      <w:pPr>
        <w:tabs>
          <w:tab w:val="left" w:pos="0"/>
        </w:tabs>
        <w:autoSpaceDE w:val="0"/>
        <w:autoSpaceDN w:val="0"/>
        <w:adjustRightInd w:val="0"/>
        <w:ind w:leftChars="405" w:left="6904" w:hangingChars="2733" w:hanging="6013"/>
        <w:jc w:val="left"/>
        <w:rPr>
          <w:rFonts w:eastAsiaTheme="minorEastAsia"/>
        </w:rPr>
      </w:pPr>
    </w:p>
    <w:sectPr w:rsidR="00954514" w:rsidRPr="00954514" w:rsidSect="00263CB9">
      <w:headerReference w:type="default" r:id="rId7"/>
      <w:footerReference w:type="default" r:id="rId8"/>
      <w:pgSz w:w="11907" w:h="16839" w:code="9"/>
      <w:pgMar w:top="1276" w:right="1080" w:bottom="1440" w:left="1080" w:header="709" w:footer="6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F3F8" w14:textId="77777777" w:rsidR="0039277F" w:rsidRDefault="0039277F" w:rsidP="00727999">
      <w:r>
        <w:separator/>
      </w:r>
    </w:p>
  </w:endnote>
  <w:endnote w:type="continuationSeparator" w:id="0">
    <w:p w14:paraId="52A7603C" w14:textId="77777777" w:rsidR="0039277F" w:rsidRDefault="0039277F" w:rsidP="0072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7571" w14:textId="77777777" w:rsidR="0029269E" w:rsidRDefault="00EF4786" w:rsidP="0029269E">
    <w:pPr>
      <w:pStyle w:val="a5"/>
      <w:jc w:val="center"/>
      <w:rPr>
        <w:rFonts w:asciiTheme="majorHAnsi" w:eastAsiaTheme="majorEastAsia" w:hAnsiTheme="majorHAnsi" w:cstheme="majorBidi"/>
        <w:sz w:val="28"/>
        <w:szCs w:val="28"/>
        <w:lang w:val="ja-JP"/>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21FF0499" wp14:editId="4F603174">
              <wp:simplePos x="0" y="0"/>
              <wp:positionH relativeFrom="column">
                <wp:posOffset>-34406</wp:posOffset>
              </wp:positionH>
              <wp:positionV relativeFrom="paragraph">
                <wp:posOffset>28171</wp:posOffset>
              </wp:positionV>
              <wp:extent cx="6026727" cy="0"/>
              <wp:effectExtent l="0" t="0" r="31750" b="19050"/>
              <wp:wrapNone/>
              <wp:docPr id="5" name="直線コネクタ 5"/>
              <wp:cNvGraphicFramePr/>
              <a:graphic xmlns:a="http://schemas.openxmlformats.org/drawingml/2006/main">
                <a:graphicData uri="http://schemas.microsoft.com/office/word/2010/wordprocessingShape">
                  <wps:wsp>
                    <wps:cNvCnPr/>
                    <wps:spPr>
                      <a:xfrm>
                        <a:off x="0" y="0"/>
                        <a:ext cx="6026727"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34851B"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pt,2.2pt" to="47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" strokecolor="black [3213]" strokeweight=".5pt">
              <v:stroke joinstyle="miter"/>
            </v:line>
          </w:pict>
        </mc:Fallback>
      </mc:AlternateContent>
    </w:r>
  </w:p>
  <w:p w14:paraId="30D14313" w14:textId="77777777" w:rsidR="0029269E" w:rsidRDefault="0039277F" w:rsidP="00CD19BF">
    <w:pPr>
      <w:pStyle w:val="a5"/>
      <w:jc w:val="center"/>
    </w:pPr>
    <w:sdt>
      <w:sdtPr>
        <w:rPr>
          <w:rFonts w:asciiTheme="majorHAnsi" w:eastAsiaTheme="majorEastAsia" w:hAnsiTheme="majorHAnsi" w:cstheme="majorBidi"/>
          <w:sz w:val="28"/>
          <w:szCs w:val="28"/>
          <w:lang w:val="ja-JP"/>
        </w:rPr>
        <w:id w:val="-1250967001"/>
        <w:docPartObj>
          <w:docPartGallery w:val="Page Numbers (Bottom of Page)"/>
          <w:docPartUnique/>
        </w:docPartObj>
      </w:sdtPr>
      <w:sdtEndPr>
        <w:rPr>
          <w:lang w:val="en-US"/>
        </w:rPr>
      </w:sdtEndPr>
      <w:sdtContent>
        <w:r w:rsidR="0029269E">
          <w:rPr>
            <w:rFonts w:asciiTheme="majorHAnsi" w:eastAsiaTheme="majorEastAsia" w:hAnsiTheme="majorHAnsi" w:cstheme="majorBidi"/>
            <w:sz w:val="28"/>
            <w:szCs w:val="28"/>
            <w:lang w:val="ja-JP"/>
          </w:rPr>
          <w:t xml:space="preserve">p. </w:t>
        </w:r>
        <w:r w:rsidR="0029269E">
          <w:rPr>
            <w:rFonts w:asciiTheme="minorHAnsi" w:eastAsiaTheme="minorEastAsia" w:hAnsiTheme="minorHAnsi"/>
            <w:szCs w:val="22"/>
          </w:rPr>
          <w:fldChar w:fldCharType="begin"/>
        </w:r>
        <w:r w:rsidR="0029269E">
          <w:instrText>PAGE    \* MERGEFORMAT</w:instrText>
        </w:r>
        <w:r w:rsidR="0029269E">
          <w:rPr>
            <w:rFonts w:asciiTheme="minorHAnsi" w:eastAsiaTheme="minorEastAsia" w:hAnsiTheme="minorHAnsi"/>
            <w:szCs w:val="22"/>
          </w:rPr>
          <w:fldChar w:fldCharType="separate"/>
        </w:r>
        <w:r w:rsidR="00954514" w:rsidRPr="00954514">
          <w:rPr>
            <w:rFonts w:asciiTheme="majorHAnsi" w:eastAsiaTheme="majorEastAsia" w:hAnsiTheme="majorHAnsi" w:cstheme="majorBidi"/>
            <w:noProof/>
            <w:sz w:val="28"/>
            <w:szCs w:val="28"/>
            <w:lang w:val="ja-JP"/>
          </w:rPr>
          <w:t>5</w:t>
        </w:r>
        <w:r w:rsidR="0029269E">
          <w:rPr>
            <w:rFonts w:asciiTheme="majorHAnsi" w:eastAsiaTheme="majorEastAsia" w:hAnsiTheme="majorHAnsi" w:cstheme="majorBidi"/>
            <w:sz w:val="28"/>
            <w:szCs w:val="2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4E75" w14:textId="77777777" w:rsidR="0039277F" w:rsidRDefault="0039277F" w:rsidP="00727999">
      <w:r>
        <w:separator/>
      </w:r>
    </w:p>
  </w:footnote>
  <w:footnote w:type="continuationSeparator" w:id="0">
    <w:p w14:paraId="355463A9" w14:textId="77777777" w:rsidR="0039277F" w:rsidRDefault="0039277F" w:rsidP="0072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D57E" w14:textId="77777777" w:rsidR="0029269E" w:rsidRPr="0029269E" w:rsidRDefault="0029269E" w:rsidP="0029269E">
    <w:pPr>
      <w:pStyle w:val="a3"/>
      <w:jc w:val="right"/>
    </w:pPr>
    <w:r w:rsidRPr="0029269E">
      <w:rPr>
        <w:rFonts w:hint="eastAsia"/>
      </w:rPr>
      <w:t>特定非営利活動法人</w:t>
    </w:r>
    <w:r w:rsidRPr="0029269E">
      <w:t>難病ネット</w:t>
    </w:r>
    <w:r w:rsidR="00D72319">
      <w:rPr>
        <w:rFonts w:hint="eastAsia"/>
      </w:rPr>
      <w:t>ワーク</w:t>
    </w:r>
    <w:r w:rsidRPr="0029269E">
      <w:rPr>
        <w:rFonts w:hint="eastAsia"/>
      </w:rPr>
      <w:t>定款</w:t>
    </w:r>
  </w:p>
  <w:p w14:paraId="77090528" w14:textId="77777777" w:rsidR="0029269E" w:rsidRPr="0029269E" w:rsidRDefault="0029269E">
    <w:pPr>
      <w:pStyle w:val="a3"/>
    </w:pPr>
    <w:r>
      <w:rPr>
        <w:noProof/>
      </w:rPr>
      <mc:AlternateContent>
        <mc:Choice Requires="wps">
          <w:drawing>
            <wp:anchor distT="0" distB="0" distL="114300" distR="114300" simplePos="0" relativeHeight="251659264" behindDoc="0" locked="0" layoutInCell="1" allowOverlap="1" wp14:anchorId="36C94A9A" wp14:editId="633FCF42">
              <wp:simplePos x="0" y="0"/>
              <wp:positionH relativeFrom="column">
                <wp:posOffset>-40240</wp:posOffset>
              </wp:positionH>
              <wp:positionV relativeFrom="paragraph">
                <wp:posOffset>106747</wp:posOffset>
              </wp:positionV>
              <wp:extent cx="6104021" cy="0"/>
              <wp:effectExtent l="0" t="0" r="30480" b="19050"/>
              <wp:wrapNone/>
              <wp:docPr id="2" name="直線コネクタ 2"/>
              <wp:cNvGraphicFramePr/>
              <a:graphic xmlns:a="http://schemas.openxmlformats.org/drawingml/2006/main">
                <a:graphicData uri="http://schemas.microsoft.com/office/word/2010/wordprocessingShape">
                  <wps:wsp>
                    <wps:cNvCnPr/>
                    <wps:spPr>
                      <a:xfrm>
                        <a:off x="0" y="0"/>
                        <a:ext cx="61040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0D466"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15pt,8.4pt" to="47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176"/>
    <w:multiLevelType w:val="hybridMultilevel"/>
    <w:tmpl w:val="76CAB94E"/>
    <w:lvl w:ilvl="0" w:tplc="44248FFE">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19F68F2"/>
    <w:multiLevelType w:val="hybridMultilevel"/>
    <w:tmpl w:val="B3CAFA66"/>
    <w:lvl w:ilvl="0" w:tplc="29680396">
      <w:start w:val="1"/>
      <w:numFmt w:val="decimal"/>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07930"/>
    <w:multiLevelType w:val="hybridMultilevel"/>
    <w:tmpl w:val="EBAA7BB4"/>
    <w:lvl w:ilvl="0" w:tplc="96EE8E48">
      <w:start w:val="1"/>
      <w:numFmt w:val="decimal"/>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C37116"/>
    <w:multiLevelType w:val="hybridMultilevel"/>
    <w:tmpl w:val="D74E427A"/>
    <w:lvl w:ilvl="0" w:tplc="296803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228A7B76">
      <w:start w:val="1"/>
      <w:numFmt w:val="decimal"/>
      <w:lvlText w:val="（%3）"/>
      <w:lvlJc w:val="left"/>
      <w:pPr>
        <w:ind w:left="1413"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5717F"/>
    <w:multiLevelType w:val="hybridMultilevel"/>
    <w:tmpl w:val="DCE61390"/>
    <w:lvl w:ilvl="0" w:tplc="7C982EEE">
      <w:start w:val="1"/>
      <w:numFmt w:val="decimal"/>
      <w:lvlText w:val="(%1)"/>
      <w:lvlJc w:val="left"/>
      <w:pPr>
        <w:ind w:left="689" w:hanging="40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1E47AFE"/>
    <w:multiLevelType w:val="hybridMultilevel"/>
    <w:tmpl w:val="7A582912"/>
    <w:lvl w:ilvl="0" w:tplc="296803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8C33D3"/>
    <w:multiLevelType w:val="hybridMultilevel"/>
    <w:tmpl w:val="C560905E"/>
    <w:lvl w:ilvl="0" w:tplc="7C982EE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C1281"/>
    <w:multiLevelType w:val="hybridMultilevel"/>
    <w:tmpl w:val="108AE622"/>
    <w:lvl w:ilvl="0" w:tplc="296803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031903"/>
    <w:multiLevelType w:val="hybridMultilevel"/>
    <w:tmpl w:val="9E465172"/>
    <w:lvl w:ilvl="0" w:tplc="7C982EE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963031"/>
    <w:multiLevelType w:val="hybridMultilevel"/>
    <w:tmpl w:val="0F94EA24"/>
    <w:lvl w:ilvl="0" w:tplc="7C982EEE">
      <w:start w:val="1"/>
      <w:numFmt w:val="decimal"/>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1B63694E"/>
    <w:multiLevelType w:val="hybridMultilevel"/>
    <w:tmpl w:val="0796883C"/>
    <w:lvl w:ilvl="0" w:tplc="FD16E108">
      <w:start w:val="1"/>
      <w:numFmt w:val="decimal"/>
      <w:lvlText w:val="（%1）"/>
      <w:lvlJc w:val="left"/>
      <w:pPr>
        <w:ind w:left="704"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903608"/>
    <w:multiLevelType w:val="hybridMultilevel"/>
    <w:tmpl w:val="8E5625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30321E"/>
    <w:multiLevelType w:val="hybridMultilevel"/>
    <w:tmpl w:val="C79EA1A8"/>
    <w:lvl w:ilvl="0" w:tplc="228A7B76">
      <w:start w:val="1"/>
      <w:numFmt w:val="decimal"/>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7C3F3A"/>
    <w:multiLevelType w:val="hybridMultilevel"/>
    <w:tmpl w:val="356CBD9C"/>
    <w:lvl w:ilvl="0" w:tplc="B35EAB0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40B4E03"/>
    <w:multiLevelType w:val="hybridMultilevel"/>
    <w:tmpl w:val="023C17CE"/>
    <w:lvl w:ilvl="0" w:tplc="29680396">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466E3129"/>
    <w:multiLevelType w:val="hybridMultilevel"/>
    <w:tmpl w:val="3EC0AEB2"/>
    <w:lvl w:ilvl="0" w:tplc="7C982EEE">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BA5D0E"/>
    <w:multiLevelType w:val="hybridMultilevel"/>
    <w:tmpl w:val="7570E67A"/>
    <w:lvl w:ilvl="0" w:tplc="296803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CF52E1"/>
    <w:multiLevelType w:val="hybridMultilevel"/>
    <w:tmpl w:val="757A6B50"/>
    <w:lvl w:ilvl="0" w:tplc="29680396">
      <w:start w:val="1"/>
      <w:numFmt w:val="decimal"/>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75073D"/>
    <w:multiLevelType w:val="hybridMultilevel"/>
    <w:tmpl w:val="B7887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822BEF"/>
    <w:multiLevelType w:val="hybridMultilevel"/>
    <w:tmpl w:val="484AD47C"/>
    <w:lvl w:ilvl="0" w:tplc="7C982EEE">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EA33FF"/>
    <w:multiLevelType w:val="hybridMultilevel"/>
    <w:tmpl w:val="F998BEF0"/>
    <w:lvl w:ilvl="0" w:tplc="96EE8E48">
      <w:start w:val="1"/>
      <w:numFmt w:val="decimal"/>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13"/>
  </w:num>
  <w:num w:numId="4">
    <w:abstractNumId w:val="20"/>
  </w:num>
  <w:num w:numId="5">
    <w:abstractNumId w:val="7"/>
  </w:num>
  <w:num w:numId="6">
    <w:abstractNumId w:val="5"/>
  </w:num>
  <w:num w:numId="7">
    <w:abstractNumId w:val="3"/>
  </w:num>
  <w:num w:numId="8">
    <w:abstractNumId w:val="12"/>
  </w:num>
  <w:num w:numId="9">
    <w:abstractNumId w:val="10"/>
  </w:num>
  <w:num w:numId="10">
    <w:abstractNumId w:val="2"/>
  </w:num>
  <w:num w:numId="11">
    <w:abstractNumId w:val="17"/>
  </w:num>
  <w:num w:numId="12">
    <w:abstractNumId w:val="16"/>
  </w:num>
  <w:num w:numId="13">
    <w:abstractNumId w:val="0"/>
  </w:num>
  <w:num w:numId="14">
    <w:abstractNumId w:val="11"/>
  </w:num>
  <w:num w:numId="15">
    <w:abstractNumId w:val="18"/>
  </w:num>
  <w:num w:numId="16">
    <w:abstractNumId w:val="4"/>
  </w:num>
  <w:num w:numId="17">
    <w:abstractNumId w:val="19"/>
  </w:num>
  <w:num w:numId="18">
    <w:abstractNumId w:val="9"/>
  </w:num>
  <w:num w:numId="19">
    <w:abstractNumId w:val="6"/>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A2"/>
    <w:rsid w:val="00041774"/>
    <w:rsid w:val="000D3724"/>
    <w:rsid w:val="001029DA"/>
    <w:rsid w:val="00173FBF"/>
    <w:rsid w:val="001B23A2"/>
    <w:rsid w:val="001C10F8"/>
    <w:rsid w:val="001F7122"/>
    <w:rsid w:val="00222D01"/>
    <w:rsid w:val="00263CB9"/>
    <w:rsid w:val="0029269E"/>
    <w:rsid w:val="002A5458"/>
    <w:rsid w:val="002B3FA6"/>
    <w:rsid w:val="002C179B"/>
    <w:rsid w:val="00341902"/>
    <w:rsid w:val="003472CD"/>
    <w:rsid w:val="0039277F"/>
    <w:rsid w:val="003D6E04"/>
    <w:rsid w:val="003E0E84"/>
    <w:rsid w:val="003E795C"/>
    <w:rsid w:val="003F69E2"/>
    <w:rsid w:val="0041201E"/>
    <w:rsid w:val="00460912"/>
    <w:rsid w:val="00462E05"/>
    <w:rsid w:val="004A06D7"/>
    <w:rsid w:val="004A2258"/>
    <w:rsid w:val="0050090A"/>
    <w:rsid w:val="00505AC8"/>
    <w:rsid w:val="00515051"/>
    <w:rsid w:val="005437F1"/>
    <w:rsid w:val="005F777D"/>
    <w:rsid w:val="005F780A"/>
    <w:rsid w:val="006302FC"/>
    <w:rsid w:val="00727999"/>
    <w:rsid w:val="00737ADD"/>
    <w:rsid w:val="00741B65"/>
    <w:rsid w:val="00761013"/>
    <w:rsid w:val="00796104"/>
    <w:rsid w:val="007C00DC"/>
    <w:rsid w:val="0083246D"/>
    <w:rsid w:val="00834BBE"/>
    <w:rsid w:val="00871D97"/>
    <w:rsid w:val="00874240"/>
    <w:rsid w:val="008A537D"/>
    <w:rsid w:val="008A57B2"/>
    <w:rsid w:val="008A5A6C"/>
    <w:rsid w:val="008E08A0"/>
    <w:rsid w:val="008F1C6E"/>
    <w:rsid w:val="00922603"/>
    <w:rsid w:val="00954514"/>
    <w:rsid w:val="00993BBA"/>
    <w:rsid w:val="009C495F"/>
    <w:rsid w:val="00A14267"/>
    <w:rsid w:val="00A8424D"/>
    <w:rsid w:val="00A87D0D"/>
    <w:rsid w:val="00AE0213"/>
    <w:rsid w:val="00AF501F"/>
    <w:rsid w:val="00B307CA"/>
    <w:rsid w:val="00B60C07"/>
    <w:rsid w:val="00B7135D"/>
    <w:rsid w:val="00BA71C3"/>
    <w:rsid w:val="00C11345"/>
    <w:rsid w:val="00C21619"/>
    <w:rsid w:val="00C5363F"/>
    <w:rsid w:val="00C56975"/>
    <w:rsid w:val="00C80680"/>
    <w:rsid w:val="00CD19BF"/>
    <w:rsid w:val="00D45AB6"/>
    <w:rsid w:val="00D70D7B"/>
    <w:rsid w:val="00D72319"/>
    <w:rsid w:val="00DF3473"/>
    <w:rsid w:val="00E33E35"/>
    <w:rsid w:val="00E5427F"/>
    <w:rsid w:val="00E75FED"/>
    <w:rsid w:val="00E81642"/>
    <w:rsid w:val="00EC1A55"/>
    <w:rsid w:val="00EF3D6B"/>
    <w:rsid w:val="00EF4786"/>
    <w:rsid w:val="00F35F39"/>
    <w:rsid w:val="00F37A66"/>
    <w:rsid w:val="00F609FB"/>
    <w:rsid w:val="00FC61E6"/>
    <w:rsid w:val="00FC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096A5E"/>
  <w15:chartTrackingRefBased/>
  <w15:docId w15:val="{3C2CF326-4646-44CF-9AA4-A7CFF846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3A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999"/>
    <w:pPr>
      <w:tabs>
        <w:tab w:val="center" w:pos="4252"/>
        <w:tab w:val="right" w:pos="8504"/>
      </w:tabs>
      <w:snapToGrid w:val="0"/>
    </w:pPr>
  </w:style>
  <w:style w:type="character" w:customStyle="1" w:styleId="a4">
    <w:name w:val="ヘッダー (文字)"/>
    <w:basedOn w:val="a0"/>
    <w:link w:val="a3"/>
    <w:uiPriority w:val="99"/>
    <w:rsid w:val="00727999"/>
    <w:rPr>
      <w:kern w:val="2"/>
      <w:sz w:val="22"/>
    </w:rPr>
  </w:style>
  <w:style w:type="paragraph" w:styleId="a5">
    <w:name w:val="footer"/>
    <w:basedOn w:val="a"/>
    <w:link w:val="a6"/>
    <w:uiPriority w:val="99"/>
    <w:unhideWhenUsed/>
    <w:rsid w:val="00727999"/>
    <w:pPr>
      <w:tabs>
        <w:tab w:val="center" w:pos="4252"/>
        <w:tab w:val="right" w:pos="8504"/>
      </w:tabs>
      <w:snapToGrid w:val="0"/>
    </w:pPr>
  </w:style>
  <w:style w:type="character" w:customStyle="1" w:styleId="a6">
    <w:name w:val="フッター (文字)"/>
    <w:basedOn w:val="a0"/>
    <w:link w:val="a5"/>
    <w:uiPriority w:val="99"/>
    <w:rsid w:val="00727999"/>
    <w:rPr>
      <w:kern w:val="2"/>
      <w:sz w:val="22"/>
    </w:rPr>
  </w:style>
  <w:style w:type="paragraph" w:styleId="a7">
    <w:name w:val="List Paragraph"/>
    <w:basedOn w:val="a"/>
    <w:uiPriority w:val="34"/>
    <w:qFormat/>
    <w:rsid w:val="0029269E"/>
    <w:pPr>
      <w:ind w:leftChars="400" w:left="840"/>
    </w:pPr>
  </w:style>
  <w:style w:type="paragraph" w:styleId="a8">
    <w:name w:val="Balloon Text"/>
    <w:basedOn w:val="a"/>
    <w:link w:val="a9"/>
    <w:uiPriority w:val="99"/>
    <w:semiHidden/>
    <w:unhideWhenUsed/>
    <w:rsid w:val="008A5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A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1140</Words>
  <Characters>6498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恒川信一</dc:creator>
  <cp:keywords/>
  <dc:description/>
  <cp:lastModifiedBy>Reiko</cp:lastModifiedBy>
  <cp:revision>2</cp:revision>
  <cp:lastPrinted>2015-10-19T23:54:00Z</cp:lastPrinted>
  <dcterms:created xsi:type="dcterms:W3CDTF">2016-10-28T06:22:00Z</dcterms:created>
  <dcterms:modified xsi:type="dcterms:W3CDTF">2016-10-28T06:22:00Z</dcterms:modified>
</cp:coreProperties>
</file>