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E5" w:rsidRPr="00B24886" w:rsidRDefault="00F06CE5" w:rsidP="00B24886">
      <w:pPr>
        <w:widowControl/>
        <w:jc w:val="right"/>
        <w:rPr>
          <w:rFonts w:ascii="ＭＳ 明朝" w:eastAsia="ＭＳ 明朝" w:hAnsi="ＭＳ 明朝" w:cs="ＭＳ Ｐゴシック"/>
          <w:kern w:val="0"/>
          <w:sz w:val="22"/>
        </w:rPr>
      </w:pPr>
    </w:p>
    <w:p w:rsidR="00F06CE5" w:rsidRPr="004D3759" w:rsidRDefault="00B54DD7" w:rsidP="00F06CE5">
      <w:pPr>
        <w:jc w:val="center"/>
        <w:rPr>
          <w:b/>
          <w:sz w:val="28"/>
          <w:szCs w:val="28"/>
        </w:rPr>
      </w:pPr>
      <w:r>
        <w:rPr>
          <w:rFonts w:hint="eastAsia"/>
          <w:b/>
          <w:sz w:val="28"/>
          <w:szCs w:val="28"/>
        </w:rPr>
        <w:t>令和元</w:t>
      </w:r>
      <w:r w:rsidR="00F06CE5" w:rsidRPr="00F06CE5">
        <w:rPr>
          <w:rFonts w:hint="eastAsia"/>
          <w:b/>
          <w:sz w:val="28"/>
          <w:szCs w:val="28"/>
        </w:rPr>
        <w:t>年度　事業報告書</w:t>
      </w:r>
    </w:p>
    <w:p w:rsidR="00F06CE5" w:rsidRDefault="00F06CE5" w:rsidP="008F5589"/>
    <w:p w:rsidR="00F06CE5" w:rsidRDefault="00F06CE5" w:rsidP="00F06CE5">
      <w:pPr>
        <w:jc w:val="right"/>
      </w:pPr>
      <w:r>
        <w:rPr>
          <w:rFonts w:hint="eastAsia"/>
        </w:rPr>
        <w:t>特定非営利活動法人たねまき</w:t>
      </w:r>
    </w:p>
    <w:p w:rsidR="00F06CE5" w:rsidRDefault="00F06CE5" w:rsidP="008F5589"/>
    <w:p w:rsidR="00947831" w:rsidRPr="00B343A4" w:rsidRDefault="00AD05D2">
      <w:pPr>
        <w:rPr>
          <w:rFonts w:asciiTheme="minorEastAsia" w:hAnsiTheme="minorEastAsia"/>
        </w:rPr>
      </w:pPr>
      <w:r w:rsidRPr="00B343A4">
        <w:rPr>
          <w:rFonts w:asciiTheme="minorEastAsia" w:hAnsiTheme="minorEastAsia" w:hint="eastAsia"/>
        </w:rPr>
        <w:t>１</w:t>
      </w:r>
      <w:r w:rsidR="00C7128E" w:rsidRPr="00B343A4">
        <w:rPr>
          <w:rFonts w:asciiTheme="minorEastAsia" w:hAnsiTheme="minorEastAsia" w:hint="eastAsia"/>
        </w:rPr>
        <w:t xml:space="preserve">　事業の成果</w:t>
      </w:r>
    </w:p>
    <w:p w:rsidR="00BD4861" w:rsidRPr="00B343A4" w:rsidRDefault="006C4295" w:rsidP="00B343A4">
      <w:pPr>
        <w:ind w:leftChars="135" w:left="283"/>
        <w:rPr>
          <w:rFonts w:asciiTheme="minorEastAsia" w:hAnsiTheme="minorEastAsia"/>
        </w:rPr>
      </w:pPr>
      <w:r w:rsidRPr="00B343A4">
        <w:rPr>
          <w:rFonts w:asciiTheme="minorEastAsia" w:hAnsiTheme="minorEastAsia" w:hint="eastAsia"/>
        </w:rPr>
        <w:t>概要</w:t>
      </w:r>
    </w:p>
    <w:p w:rsidR="006E7D6E" w:rsidRPr="00B343A4" w:rsidRDefault="005021CD" w:rsidP="004968E4">
      <w:pPr>
        <w:ind w:leftChars="135" w:left="283" w:firstLineChars="100" w:firstLine="210"/>
        <w:rPr>
          <w:rFonts w:asciiTheme="minorEastAsia" w:hAnsiTheme="minorEastAsia"/>
        </w:rPr>
      </w:pPr>
      <w:r w:rsidRPr="00B343A4">
        <w:rPr>
          <w:rFonts w:asciiTheme="minorEastAsia" w:hAnsiTheme="minorEastAsia" w:hint="eastAsia"/>
        </w:rPr>
        <w:t>健康診断や日々のバイタルチェック、通院支援</w:t>
      </w:r>
      <w:r w:rsidR="004968E4" w:rsidRPr="00B343A4">
        <w:rPr>
          <w:rFonts w:asciiTheme="minorEastAsia" w:hAnsiTheme="minorEastAsia" w:hint="eastAsia"/>
        </w:rPr>
        <w:t>など</w:t>
      </w:r>
      <w:r w:rsidRPr="00B343A4">
        <w:rPr>
          <w:rFonts w:asciiTheme="minorEastAsia" w:hAnsiTheme="minorEastAsia" w:hint="eastAsia"/>
        </w:rPr>
        <w:t>を行い利用者の健康管理に努めた。</w:t>
      </w:r>
    </w:p>
    <w:p w:rsidR="006C4295" w:rsidRPr="00B343A4" w:rsidRDefault="005021CD" w:rsidP="004968E4">
      <w:pPr>
        <w:ind w:leftChars="135" w:left="283" w:firstLineChars="100" w:firstLine="210"/>
        <w:rPr>
          <w:rFonts w:asciiTheme="minorEastAsia" w:hAnsiTheme="minorEastAsia"/>
        </w:rPr>
      </w:pPr>
      <w:r w:rsidRPr="00B343A4">
        <w:rPr>
          <w:rFonts w:asciiTheme="minorEastAsia" w:hAnsiTheme="minorEastAsia" w:hint="eastAsia"/>
        </w:rPr>
        <w:t>職員についても、出張検診車による健康診断、インフルエンザ予防接種支援を行い安心して利用者を支援できる職場環境</w:t>
      </w:r>
      <w:r w:rsidR="004968E4" w:rsidRPr="00B343A4">
        <w:rPr>
          <w:rFonts w:asciiTheme="minorEastAsia" w:hAnsiTheme="minorEastAsia" w:hint="eastAsia"/>
        </w:rPr>
        <w:t>づくりを目指した。介護負担軽減のため、職員の増員を行い安定的な人材確保に努めた。</w:t>
      </w:r>
      <w:r w:rsidR="006E7D6E" w:rsidRPr="00B343A4">
        <w:rPr>
          <w:rFonts w:asciiTheme="minorEastAsia" w:hAnsiTheme="minorEastAsia" w:hint="eastAsia"/>
        </w:rPr>
        <w:t>また、</w:t>
      </w:r>
      <w:r w:rsidR="006C4295" w:rsidRPr="00B343A4">
        <w:rPr>
          <w:rFonts w:asciiTheme="minorEastAsia" w:hAnsiTheme="minorEastAsia" w:hint="eastAsia"/>
        </w:rPr>
        <w:t>県の虐待防止研修を受講、勉強会などを通じ</w:t>
      </w:r>
      <w:r w:rsidR="00B0674C" w:rsidRPr="00B343A4">
        <w:rPr>
          <w:rFonts w:asciiTheme="minorEastAsia" w:hAnsiTheme="minorEastAsia" w:hint="eastAsia"/>
        </w:rPr>
        <w:t>て</w:t>
      </w:r>
      <w:r w:rsidR="006C4295" w:rsidRPr="00B343A4">
        <w:rPr>
          <w:rFonts w:asciiTheme="minorEastAsia" w:hAnsiTheme="minorEastAsia" w:hint="eastAsia"/>
        </w:rPr>
        <w:t>権利擁護</w:t>
      </w:r>
      <w:r w:rsidR="00B0674C" w:rsidRPr="00B343A4">
        <w:rPr>
          <w:rFonts w:asciiTheme="minorEastAsia" w:hAnsiTheme="minorEastAsia" w:hint="eastAsia"/>
        </w:rPr>
        <w:t>意識共有に努めた。</w:t>
      </w:r>
    </w:p>
    <w:p w:rsidR="00BF0C49" w:rsidRPr="00B343A4" w:rsidRDefault="00BF0C49" w:rsidP="00BF0C49">
      <w:pPr>
        <w:ind w:leftChars="135" w:left="283" w:firstLineChars="100" w:firstLine="210"/>
        <w:rPr>
          <w:rFonts w:asciiTheme="minorEastAsia" w:hAnsiTheme="minorEastAsia"/>
        </w:rPr>
      </w:pPr>
      <w:r w:rsidRPr="00B343A4">
        <w:rPr>
          <w:rFonts w:asciiTheme="minorEastAsia" w:hAnsiTheme="minorEastAsia" w:hint="eastAsia"/>
        </w:rPr>
        <w:t>財務、労務に関しては、深代会計事務所、坂口労務士事務所にそれぞれ業務を委託。専門家からの迅速で正確な指導を受けることにより、法令を順守し健全な運営が行えた。</w:t>
      </w:r>
    </w:p>
    <w:p w:rsidR="006E388C" w:rsidRPr="00B343A4" w:rsidRDefault="006C4295" w:rsidP="008743F5">
      <w:pPr>
        <w:ind w:leftChars="135" w:left="283" w:firstLineChars="100" w:firstLine="210"/>
        <w:rPr>
          <w:rFonts w:asciiTheme="minorEastAsia" w:hAnsiTheme="minorEastAsia"/>
        </w:rPr>
      </w:pPr>
      <w:r w:rsidRPr="00B343A4">
        <w:rPr>
          <w:rFonts w:asciiTheme="minorEastAsia" w:hAnsiTheme="minorEastAsia" w:hint="eastAsia"/>
        </w:rPr>
        <w:t>防災については、</w:t>
      </w:r>
      <w:r w:rsidR="003C1333" w:rsidRPr="00B343A4">
        <w:rPr>
          <w:rFonts w:asciiTheme="minorEastAsia" w:hAnsiTheme="minorEastAsia" w:hint="eastAsia"/>
        </w:rPr>
        <w:t>基準省令及び解釈通知によって義務付けられている従来の非常災害対策計画に加え</w:t>
      </w:r>
      <w:r w:rsidR="00806519" w:rsidRPr="00B343A4">
        <w:rPr>
          <w:rFonts w:asciiTheme="minorEastAsia" w:hAnsiTheme="minorEastAsia" w:hint="eastAsia"/>
        </w:rPr>
        <w:t>、水防法等の一部を改正する法律の施行により避難確保計画作成</w:t>
      </w:r>
      <w:r w:rsidR="006A04B9" w:rsidRPr="00B343A4">
        <w:rPr>
          <w:rFonts w:asciiTheme="minorEastAsia" w:hAnsiTheme="minorEastAsia" w:hint="eastAsia"/>
        </w:rPr>
        <w:t>・届出</w:t>
      </w:r>
      <w:r w:rsidR="00806519" w:rsidRPr="00B343A4">
        <w:rPr>
          <w:rFonts w:asciiTheme="minorEastAsia" w:hAnsiTheme="minorEastAsia" w:hint="eastAsia"/>
        </w:rPr>
        <w:t>が義務付けられた。これにより、6</w:t>
      </w:r>
      <w:r w:rsidR="006E388C" w:rsidRPr="00B343A4">
        <w:rPr>
          <w:rFonts w:asciiTheme="minorEastAsia" w:hAnsiTheme="minorEastAsia" w:hint="eastAsia"/>
        </w:rPr>
        <w:t>か月毎義務付けられている防災訓練に</w:t>
      </w:r>
      <w:r w:rsidR="00806519" w:rsidRPr="00B343A4">
        <w:rPr>
          <w:rFonts w:asciiTheme="minorEastAsia" w:hAnsiTheme="minorEastAsia" w:hint="eastAsia"/>
        </w:rPr>
        <w:t>大規模洪水を想定した避難訓練を</w:t>
      </w:r>
      <w:r w:rsidR="006E388C" w:rsidRPr="00B343A4">
        <w:rPr>
          <w:rFonts w:asciiTheme="minorEastAsia" w:hAnsiTheme="minorEastAsia" w:hint="eastAsia"/>
        </w:rPr>
        <w:t>あわせて</w:t>
      </w:r>
      <w:r w:rsidR="00806519" w:rsidRPr="00B343A4">
        <w:rPr>
          <w:rFonts w:asciiTheme="minorEastAsia" w:hAnsiTheme="minorEastAsia" w:hint="eastAsia"/>
        </w:rPr>
        <w:t>実施。避難場所や経路の確認を行った。</w:t>
      </w:r>
    </w:p>
    <w:p w:rsidR="00186241" w:rsidRPr="00B343A4" w:rsidRDefault="006E388C" w:rsidP="007856F5">
      <w:pPr>
        <w:ind w:leftChars="135" w:left="283" w:firstLineChars="100" w:firstLine="210"/>
        <w:rPr>
          <w:rFonts w:asciiTheme="minorEastAsia" w:hAnsiTheme="minorEastAsia"/>
        </w:rPr>
      </w:pPr>
      <w:r w:rsidRPr="00B343A4">
        <w:rPr>
          <w:rFonts w:asciiTheme="minorEastAsia" w:hAnsiTheme="minorEastAsia" w:hint="eastAsia"/>
        </w:rPr>
        <w:t>令和元年中は穏やかに過ごすことができたが、12月以降中国・武漢市で発生した新型コロナウィルス感染症が広がりを見せ、令和2年3月11日に世界保健機関（WHO）がパンデミックを宣言するに至ってからは</w:t>
      </w:r>
      <w:r w:rsidR="007A3965" w:rsidRPr="00B343A4">
        <w:rPr>
          <w:rFonts w:asciiTheme="minorEastAsia" w:hAnsiTheme="minorEastAsia" w:hint="eastAsia"/>
        </w:rPr>
        <w:t>、</w:t>
      </w:r>
      <w:r w:rsidRPr="00B343A4">
        <w:rPr>
          <w:rFonts w:asciiTheme="minorEastAsia" w:hAnsiTheme="minorEastAsia" w:hint="eastAsia"/>
        </w:rPr>
        <w:t>イベントや</w:t>
      </w:r>
      <w:r w:rsidR="007A3965" w:rsidRPr="00B343A4">
        <w:rPr>
          <w:rFonts w:asciiTheme="minorEastAsia" w:hAnsiTheme="minorEastAsia" w:hint="eastAsia"/>
        </w:rPr>
        <w:t>外出、</w:t>
      </w:r>
      <w:r w:rsidRPr="00B343A4">
        <w:rPr>
          <w:rFonts w:asciiTheme="minorEastAsia" w:hAnsiTheme="minorEastAsia" w:hint="eastAsia"/>
        </w:rPr>
        <w:t>販売会の中止を余儀なくされ</w:t>
      </w:r>
      <w:r w:rsidR="00E85412">
        <w:rPr>
          <w:rFonts w:asciiTheme="minorEastAsia" w:hAnsiTheme="minorEastAsia" w:hint="eastAsia"/>
        </w:rPr>
        <w:t>生活が一変した。マスク着用、</w:t>
      </w:r>
      <w:r w:rsidR="005E05B4" w:rsidRPr="00B343A4">
        <w:rPr>
          <w:rFonts w:asciiTheme="minorEastAsia" w:hAnsiTheme="minorEastAsia" w:hint="eastAsia"/>
        </w:rPr>
        <w:t>アルコール等消毒、密閉空間・密集場所・密接場面を回避する活動</w:t>
      </w:r>
      <w:r w:rsidR="00BF0C49" w:rsidRPr="00B343A4">
        <w:rPr>
          <w:rFonts w:asciiTheme="minorEastAsia" w:hAnsiTheme="minorEastAsia" w:hint="eastAsia"/>
        </w:rPr>
        <w:t>など</w:t>
      </w:r>
      <w:r w:rsidR="007856F5" w:rsidRPr="00B343A4">
        <w:rPr>
          <w:rFonts w:asciiTheme="minorEastAsia" w:hAnsiTheme="minorEastAsia" w:hint="eastAsia"/>
        </w:rPr>
        <w:t>、</w:t>
      </w:r>
      <w:r w:rsidR="005E05B4" w:rsidRPr="00B343A4">
        <w:rPr>
          <w:rFonts w:asciiTheme="minorEastAsia" w:hAnsiTheme="minorEastAsia" w:hint="eastAsia"/>
        </w:rPr>
        <w:t>利用者の皆さん</w:t>
      </w:r>
      <w:r w:rsidR="00450B60" w:rsidRPr="00B343A4">
        <w:rPr>
          <w:rFonts w:asciiTheme="minorEastAsia" w:hAnsiTheme="minorEastAsia" w:hint="eastAsia"/>
        </w:rPr>
        <w:t>も</w:t>
      </w:r>
      <w:r w:rsidR="00BF0C49" w:rsidRPr="00B343A4">
        <w:rPr>
          <w:rFonts w:asciiTheme="minorEastAsia" w:hAnsiTheme="minorEastAsia" w:hint="eastAsia"/>
        </w:rPr>
        <w:t>協力してくださり</w:t>
      </w:r>
      <w:r w:rsidR="005E05B4" w:rsidRPr="00B343A4">
        <w:rPr>
          <w:rFonts w:asciiTheme="minorEastAsia" w:hAnsiTheme="minorEastAsia" w:hint="eastAsia"/>
        </w:rPr>
        <w:t>不満を口にすることはないが、</w:t>
      </w:r>
      <w:r w:rsidR="007856F5" w:rsidRPr="00B343A4">
        <w:rPr>
          <w:rFonts w:asciiTheme="minorEastAsia" w:hAnsiTheme="minorEastAsia" w:hint="eastAsia"/>
        </w:rPr>
        <w:t>我々以上にストレスが溜まっていること</w:t>
      </w:r>
      <w:r w:rsidR="00B82525" w:rsidRPr="00B343A4">
        <w:rPr>
          <w:rFonts w:asciiTheme="minorEastAsia" w:hAnsiTheme="minorEastAsia" w:hint="eastAsia"/>
        </w:rPr>
        <w:t>と思われる</w:t>
      </w:r>
      <w:r w:rsidR="007856F5" w:rsidRPr="00B343A4">
        <w:rPr>
          <w:rFonts w:asciiTheme="minorEastAsia" w:hAnsiTheme="minorEastAsia" w:hint="eastAsia"/>
        </w:rPr>
        <w:t>。</w:t>
      </w:r>
    </w:p>
    <w:p w:rsidR="00D8227C" w:rsidRPr="00B343A4" w:rsidRDefault="00D8227C">
      <w:pPr>
        <w:rPr>
          <w:rFonts w:asciiTheme="minorEastAsia" w:hAnsiTheme="minorEastAsia"/>
        </w:rPr>
      </w:pPr>
    </w:p>
    <w:p w:rsidR="00947831" w:rsidRPr="00B343A4" w:rsidRDefault="00947831" w:rsidP="007856F5">
      <w:pPr>
        <w:numPr>
          <w:ilvl w:val="0"/>
          <w:numId w:val="1"/>
        </w:numPr>
        <w:rPr>
          <w:rFonts w:asciiTheme="minorEastAsia" w:hAnsiTheme="minorEastAsia"/>
        </w:rPr>
      </w:pPr>
      <w:r w:rsidRPr="00B343A4">
        <w:rPr>
          <w:rFonts w:asciiTheme="minorEastAsia" w:hAnsiTheme="minorEastAsia" w:hint="eastAsia"/>
        </w:rPr>
        <w:t>グループホーム</w:t>
      </w:r>
      <w:r w:rsidR="005A795B" w:rsidRPr="00B343A4">
        <w:rPr>
          <w:rFonts w:asciiTheme="minorEastAsia" w:hAnsiTheme="minorEastAsia" w:hint="eastAsia"/>
        </w:rPr>
        <w:t>レインボー南桜井</w:t>
      </w:r>
      <w:r w:rsidRPr="00B343A4">
        <w:rPr>
          <w:rFonts w:asciiTheme="minorEastAsia" w:hAnsiTheme="minorEastAsia" w:hint="eastAsia"/>
        </w:rPr>
        <w:t>の運営、管理事業</w:t>
      </w:r>
    </w:p>
    <w:p w:rsidR="008166F9" w:rsidRPr="00B343A4" w:rsidRDefault="006E7D6E" w:rsidP="00AB0006">
      <w:pPr>
        <w:ind w:leftChars="135" w:left="283" w:firstLineChars="100" w:firstLine="210"/>
        <w:rPr>
          <w:rFonts w:asciiTheme="minorEastAsia" w:hAnsiTheme="minorEastAsia"/>
        </w:rPr>
      </w:pPr>
      <w:r w:rsidRPr="00B343A4">
        <w:rPr>
          <w:rFonts w:asciiTheme="minorEastAsia" w:hAnsiTheme="minorEastAsia" w:hint="eastAsia"/>
        </w:rPr>
        <w:t>大きな事件、事故、ご近所とのトラブルはなく生活は安定している。また、体調を大きく崩す利用者は見られなかった。帰寮後のうがい・手洗いは以前から行っているが、新型コロナウィルス感染拡大が問題になってからは、全員のマスク着用、検温、</w:t>
      </w:r>
      <w:r w:rsidR="002D3B5C">
        <w:rPr>
          <w:rFonts w:asciiTheme="minorEastAsia" w:hAnsiTheme="minorEastAsia" w:hint="eastAsia"/>
        </w:rPr>
        <w:t>手摺り・</w:t>
      </w:r>
      <w:r w:rsidRPr="00B343A4">
        <w:rPr>
          <w:rFonts w:asciiTheme="minorEastAsia" w:hAnsiTheme="minorEastAsia" w:hint="eastAsia"/>
        </w:rPr>
        <w:t>ドアノブの消毒を</w:t>
      </w:r>
      <w:r w:rsidR="00217626">
        <w:rPr>
          <w:rFonts w:asciiTheme="minorEastAsia" w:hAnsiTheme="minorEastAsia" w:hint="eastAsia"/>
        </w:rPr>
        <w:t>毎日</w:t>
      </w:r>
      <w:r w:rsidRPr="00B343A4">
        <w:rPr>
          <w:rFonts w:asciiTheme="minorEastAsia" w:hAnsiTheme="minorEastAsia" w:hint="eastAsia"/>
        </w:rPr>
        <w:t>実施。</w:t>
      </w:r>
      <w:r w:rsidR="00AB0006" w:rsidRPr="00B343A4">
        <w:rPr>
          <w:rFonts w:asciiTheme="minorEastAsia" w:hAnsiTheme="minorEastAsia" w:hint="eastAsia"/>
        </w:rPr>
        <w:t>イベントや一部移動支援の中止、急を要さない検査等利用者の通院は延期。服薬している方については、特例として職員が代わりに体調を報告し処方してもらうなど利用者の感染を可能な限り防止した。</w:t>
      </w:r>
      <w:r w:rsidR="00483A11" w:rsidRPr="00B343A4">
        <w:rPr>
          <w:rFonts w:asciiTheme="minorEastAsia" w:hAnsiTheme="minorEastAsia" w:hint="eastAsia"/>
        </w:rPr>
        <w:t>マスクやアルコール</w:t>
      </w:r>
      <w:r w:rsidR="00A91EEE" w:rsidRPr="00B343A4">
        <w:rPr>
          <w:rFonts w:asciiTheme="minorEastAsia" w:hAnsiTheme="minorEastAsia" w:hint="eastAsia"/>
        </w:rPr>
        <w:t>については、以前より</w:t>
      </w:r>
      <w:r w:rsidR="00B343A4">
        <w:rPr>
          <w:rFonts w:asciiTheme="minorEastAsia" w:hAnsiTheme="minorEastAsia" w:hint="eastAsia"/>
        </w:rPr>
        <w:t>、</w:t>
      </w:r>
      <w:r w:rsidR="00483A11" w:rsidRPr="00B343A4">
        <w:rPr>
          <w:rFonts w:asciiTheme="minorEastAsia" w:hAnsiTheme="minorEastAsia" w:hint="eastAsia"/>
        </w:rPr>
        <w:t>ある程度</w:t>
      </w:r>
      <w:r w:rsidR="00A91EEE" w:rsidRPr="00B343A4">
        <w:rPr>
          <w:rFonts w:asciiTheme="minorEastAsia" w:hAnsiTheme="minorEastAsia" w:hint="eastAsia"/>
        </w:rPr>
        <w:t>備蓄していたので</w:t>
      </w:r>
      <w:r w:rsidR="00483A11" w:rsidRPr="00B343A4">
        <w:rPr>
          <w:rFonts w:asciiTheme="minorEastAsia" w:hAnsiTheme="minorEastAsia" w:hint="eastAsia"/>
        </w:rPr>
        <w:t>今のところそれらの不足はない。</w:t>
      </w:r>
    </w:p>
    <w:p w:rsidR="00AB0006" w:rsidRPr="00B343A4" w:rsidRDefault="008166F9" w:rsidP="00AB0006">
      <w:pPr>
        <w:ind w:leftChars="135" w:left="283" w:firstLineChars="100" w:firstLine="210"/>
        <w:rPr>
          <w:rFonts w:asciiTheme="minorEastAsia" w:hAnsiTheme="minorEastAsia"/>
        </w:rPr>
      </w:pPr>
      <w:r w:rsidRPr="00B343A4">
        <w:rPr>
          <w:rFonts w:asciiTheme="minorEastAsia" w:hAnsiTheme="minorEastAsia" w:hint="eastAsia"/>
        </w:rPr>
        <w:t>防災について、避難確保計画策定の手引きの中で指定避難場所への避難が奨励されているが、</w:t>
      </w:r>
      <w:r w:rsidR="00483A11" w:rsidRPr="00B343A4">
        <w:rPr>
          <w:rFonts w:asciiTheme="minorEastAsia" w:hAnsiTheme="minorEastAsia" w:hint="eastAsia"/>
        </w:rPr>
        <w:t>実際の場面</w:t>
      </w:r>
      <w:r w:rsidR="00925A8F" w:rsidRPr="00B343A4">
        <w:rPr>
          <w:rFonts w:asciiTheme="minorEastAsia" w:hAnsiTheme="minorEastAsia" w:hint="eastAsia"/>
        </w:rPr>
        <w:t>では、移動</w:t>
      </w:r>
      <w:r w:rsidR="00483A11" w:rsidRPr="00B343A4">
        <w:rPr>
          <w:rFonts w:asciiTheme="minorEastAsia" w:hAnsiTheme="minorEastAsia" w:hint="eastAsia"/>
        </w:rPr>
        <w:t>の</w:t>
      </w:r>
      <w:r w:rsidR="00925A8F" w:rsidRPr="00B343A4">
        <w:rPr>
          <w:rFonts w:asciiTheme="minorEastAsia" w:hAnsiTheme="minorEastAsia" w:hint="eastAsia"/>
        </w:rPr>
        <w:t>判断に迷いが生じる</w:t>
      </w:r>
      <w:r w:rsidRPr="00B343A4">
        <w:rPr>
          <w:rFonts w:asciiTheme="minorEastAsia" w:hAnsiTheme="minorEastAsia" w:hint="eastAsia"/>
        </w:rPr>
        <w:t>ことが分かった。</w:t>
      </w:r>
      <w:r w:rsidR="00AB0006" w:rsidRPr="00B343A4">
        <w:rPr>
          <w:rFonts w:asciiTheme="minorEastAsia" w:hAnsiTheme="minorEastAsia" w:hint="eastAsia"/>
        </w:rPr>
        <w:t>令和元年</w:t>
      </w:r>
      <w:r w:rsidRPr="00B343A4">
        <w:rPr>
          <w:rFonts w:asciiTheme="minorEastAsia" w:hAnsiTheme="minorEastAsia" w:hint="eastAsia"/>
        </w:rPr>
        <w:t>5月21日の大雨では大雨警報（浸水害）、10月12日の台風19号では土砂災害・浸水害警報（警戒レベル4相当避難勧告）が発令されたが、ネット情報との相違や実際の天候など</w:t>
      </w:r>
      <w:r w:rsidR="00925A8F" w:rsidRPr="00B343A4">
        <w:rPr>
          <w:rFonts w:asciiTheme="minorEastAsia" w:hAnsiTheme="minorEastAsia" w:hint="eastAsia"/>
        </w:rPr>
        <w:t>があり避難を行わなかった</w:t>
      </w:r>
      <w:r w:rsidRPr="00B343A4">
        <w:rPr>
          <w:rFonts w:asciiTheme="minorEastAsia" w:hAnsiTheme="minorEastAsia" w:hint="eastAsia"/>
        </w:rPr>
        <w:t>。幸い大事には至らなかったが</w:t>
      </w:r>
      <w:r w:rsidR="00925A8F" w:rsidRPr="00B343A4">
        <w:rPr>
          <w:rFonts w:asciiTheme="minorEastAsia" w:hAnsiTheme="minorEastAsia" w:hint="eastAsia"/>
        </w:rPr>
        <w:t>、</w:t>
      </w:r>
      <w:r w:rsidRPr="00B343A4">
        <w:rPr>
          <w:rFonts w:asciiTheme="minorEastAsia" w:hAnsiTheme="minorEastAsia" w:hint="eastAsia"/>
        </w:rPr>
        <w:t>避難計画が形骸化しないよう心がけたい。レインボーでは主要な災害用備蓄は2階に保管、想定浸水深を超えた建物構造のため、避難が遅れた場合は2階への垂直避難が有効</w:t>
      </w:r>
      <w:r w:rsidR="00AB0006" w:rsidRPr="00B343A4">
        <w:rPr>
          <w:rFonts w:asciiTheme="minorEastAsia" w:hAnsiTheme="minorEastAsia" w:hint="eastAsia"/>
        </w:rPr>
        <w:t>だと思われる</w:t>
      </w:r>
      <w:r w:rsidRPr="00B343A4">
        <w:rPr>
          <w:rFonts w:asciiTheme="minorEastAsia" w:hAnsiTheme="minorEastAsia" w:hint="eastAsia"/>
        </w:rPr>
        <w:t>。</w:t>
      </w:r>
      <w:r w:rsidR="00AB0006" w:rsidRPr="00B343A4">
        <w:rPr>
          <w:rFonts w:asciiTheme="minorEastAsia" w:hAnsiTheme="minorEastAsia" w:hint="eastAsia"/>
        </w:rPr>
        <w:t>引き続き防災設備の維持管理、備品の拡充を行い防災意識が薄れないよう訓練も欠かさず行った。</w:t>
      </w:r>
    </w:p>
    <w:p w:rsidR="005A795B" w:rsidRPr="00B343A4" w:rsidRDefault="005A795B">
      <w:pPr>
        <w:rPr>
          <w:rFonts w:asciiTheme="minorEastAsia" w:hAnsiTheme="minorEastAsia"/>
        </w:rPr>
      </w:pPr>
    </w:p>
    <w:p w:rsidR="007E31EB" w:rsidRPr="00B343A4" w:rsidRDefault="005A795B" w:rsidP="00B343A4">
      <w:pPr>
        <w:numPr>
          <w:ilvl w:val="0"/>
          <w:numId w:val="1"/>
        </w:numPr>
        <w:rPr>
          <w:rFonts w:asciiTheme="minorEastAsia" w:hAnsiTheme="minorEastAsia"/>
        </w:rPr>
      </w:pPr>
      <w:r w:rsidRPr="00B343A4">
        <w:rPr>
          <w:rFonts w:asciiTheme="minorEastAsia" w:hAnsiTheme="minorEastAsia" w:hint="eastAsia"/>
        </w:rPr>
        <w:t>生活介護事業所ワークショップ野の花の</w:t>
      </w:r>
      <w:r w:rsidR="001250BE" w:rsidRPr="00B343A4">
        <w:rPr>
          <w:rFonts w:asciiTheme="minorEastAsia" w:hAnsiTheme="minorEastAsia" w:hint="eastAsia"/>
        </w:rPr>
        <w:t>運営、管理事業</w:t>
      </w:r>
    </w:p>
    <w:p w:rsidR="00A91EEE" w:rsidRPr="00B343A4" w:rsidRDefault="00A91EEE" w:rsidP="00B343A4">
      <w:pPr>
        <w:ind w:leftChars="135" w:left="283" w:firstLineChars="100" w:firstLine="210"/>
        <w:rPr>
          <w:rFonts w:asciiTheme="minorEastAsia" w:hAnsiTheme="minorEastAsia"/>
        </w:rPr>
      </w:pPr>
      <w:r w:rsidRPr="00B343A4">
        <w:rPr>
          <w:rFonts w:asciiTheme="minorEastAsia" w:hAnsiTheme="minorEastAsia" w:hint="eastAsia"/>
        </w:rPr>
        <w:t>各利用者の個性に配慮した創作活動</w:t>
      </w:r>
      <w:r w:rsidR="00450B60" w:rsidRPr="00B343A4">
        <w:rPr>
          <w:rFonts w:asciiTheme="minorEastAsia" w:hAnsiTheme="minorEastAsia" w:hint="eastAsia"/>
        </w:rPr>
        <w:t>やレクリエーション</w:t>
      </w:r>
      <w:r w:rsidRPr="00B343A4">
        <w:rPr>
          <w:rFonts w:asciiTheme="minorEastAsia" w:hAnsiTheme="minorEastAsia" w:hint="eastAsia"/>
        </w:rPr>
        <w:t>支援</w:t>
      </w:r>
      <w:r w:rsidR="00450B60" w:rsidRPr="00B343A4">
        <w:rPr>
          <w:rFonts w:asciiTheme="minorEastAsia" w:hAnsiTheme="minorEastAsia" w:hint="eastAsia"/>
        </w:rPr>
        <w:t>を行った。また、室内でも運動ができるよう専用器具を用意し</w:t>
      </w:r>
      <w:r w:rsidR="00E85412">
        <w:rPr>
          <w:rFonts w:asciiTheme="minorEastAsia" w:hAnsiTheme="minorEastAsia" w:hint="eastAsia"/>
        </w:rPr>
        <w:t>ご</w:t>
      </w:r>
      <w:r w:rsidR="00450B60" w:rsidRPr="00B343A4">
        <w:rPr>
          <w:rFonts w:asciiTheme="minorEastAsia" w:hAnsiTheme="minorEastAsia" w:hint="eastAsia"/>
        </w:rPr>
        <w:t>活用いただけた。</w:t>
      </w:r>
      <w:r w:rsidRPr="00B343A4">
        <w:rPr>
          <w:rFonts w:asciiTheme="minorEastAsia" w:hAnsiTheme="minorEastAsia" w:hint="eastAsia"/>
        </w:rPr>
        <w:t>季節行事や誕生日会、掲示物作成を通じて、利用者と職員が</w:t>
      </w:r>
      <w:r w:rsidRPr="00B343A4">
        <w:rPr>
          <w:rFonts w:asciiTheme="minorEastAsia" w:hAnsiTheme="minorEastAsia" w:hint="eastAsia"/>
        </w:rPr>
        <w:lastRenderedPageBreak/>
        <w:t>同じ目線で触れ合い共に楽しく過ごすことができた。</w:t>
      </w:r>
    </w:p>
    <w:p w:rsidR="00B82525" w:rsidRPr="00B343A4" w:rsidRDefault="00A91EEE" w:rsidP="00B343A4">
      <w:pPr>
        <w:ind w:leftChars="135" w:left="283" w:firstLineChars="100" w:firstLine="210"/>
        <w:rPr>
          <w:rFonts w:asciiTheme="minorEastAsia" w:hAnsiTheme="minorEastAsia"/>
        </w:rPr>
      </w:pPr>
      <w:r w:rsidRPr="00B343A4">
        <w:rPr>
          <w:rFonts w:asciiTheme="minorEastAsia" w:hAnsiTheme="minorEastAsia" w:hint="eastAsia"/>
        </w:rPr>
        <w:t>利用者の健康については、毎朝のバイタルチェックや石川医師による内科検診、出張健康診断にて状態を把握し各ご家庭との情報交換を密に行った。</w:t>
      </w:r>
      <w:r w:rsidR="00B82525" w:rsidRPr="00B343A4">
        <w:rPr>
          <w:rFonts w:asciiTheme="minorEastAsia" w:hAnsiTheme="minorEastAsia" w:hint="eastAsia"/>
        </w:rPr>
        <w:t>また、</w:t>
      </w:r>
      <w:r w:rsidRPr="00B343A4">
        <w:rPr>
          <w:rFonts w:asciiTheme="minorEastAsia" w:hAnsiTheme="minorEastAsia" w:hint="eastAsia"/>
        </w:rPr>
        <w:t>新型コロナウィルス感染防止のため、マスク着用、手洗いの徹底、座席の間隔を空け</w:t>
      </w:r>
      <w:r w:rsidR="00B82525" w:rsidRPr="00B343A4">
        <w:rPr>
          <w:rFonts w:asciiTheme="minorEastAsia" w:hAnsiTheme="minorEastAsia" w:hint="eastAsia"/>
        </w:rPr>
        <w:t>積極的に</w:t>
      </w:r>
      <w:r w:rsidRPr="00B343A4">
        <w:rPr>
          <w:rFonts w:asciiTheme="minorEastAsia" w:hAnsiTheme="minorEastAsia" w:hint="eastAsia"/>
        </w:rPr>
        <w:t>換気を</w:t>
      </w:r>
      <w:r w:rsidR="00450B60" w:rsidRPr="00B343A4">
        <w:rPr>
          <w:rFonts w:asciiTheme="minorEastAsia" w:hAnsiTheme="minorEastAsia" w:hint="eastAsia"/>
        </w:rPr>
        <w:t>行うなど三密</w:t>
      </w:r>
      <w:r w:rsidRPr="00B343A4">
        <w:rPr>
          <w:rFonts w:asciiTheme="minorEastAsia" w:hAnsiTheme="minorEastAsia" w:hint="eastAsia"/>
        </w:rPr>
        <w:t>防止</w:t>
      </w:r>
      <w:r w:rsidR="00B343A4" w:rsidRPr="00B343A4">
        <w:rPr>
          <w:rFonts w:asciiTheme="minorEastAsia" w:hAnsiTheme="minorEastAsia" w:hint="eastAsia"/>
        </w:rPr>
        <w:t>を行った</w:t>
      </w:r>
      <w:r w:rsidRPr="00B343A4">
        <w:rPr>
          <w:rFonts w:asciiTheme="minorEastAsia" w:hAnsiTheme="minorEastAsia" w:hint="eastAsia"/>
        </w:rPr>
        <w:t>。</w:t>
      </w:r>
      <w:r w:rsidR="00B82525" w:rsidRPr="00B343A4">
        <w:rPr>
          <w:rFonts w:asciiTheme="minorEastAsia" w:hAnsiTheme="minorEastAsia" w:hint="eastAsia"/>
        </w:rPr>
        <w:t>利用者の中にはマスクを嫌がる方がいたが、以前ご寄附いただいた布を利用しマスクを自作したところ、色柄が恰好良いので自分も着けたいとマスクをする習慣が身についた方もいた。</w:t>
      </w:r>
    </w:p>
    <w:p w:rsidR="005A32E6" w:rsidRPr="00B343A4" w:rsidRDefault="006E388C" w:rsidP="00B343A4">
      <w:pPr>
        <w:ind w:leftChars="135" w:left="283" w:firstLineChars="100" w:firstLine="210"/>
        <w:rPr>
          <w:rFonts w:asciiTheme="minorEastAsia" w:hAnsiTheme="minorEastAsia"/>
        </w:rPr>
      </w:pPr>
      <w:r w:rsidRPr="00B343A4">
        <w:rPr>
          <w:rFonts w:asciiTheme="minorEastAsia" w:hAnsiTheme="minorEastAsia" w:hint="eastAsia"/>
        </w:rPr>
        <w:t>野の花では水害、積雪の恐れがある場合は休所、早退を実施。その判断基準は他事業所よりも厳しいが利用者保護者からのご理解・ご協力をいただいている。</w:t>
      </w:r>
      <w:r w:rsidR="00B343A4" w:rsidRPr="00B343A4">
        <w:rPr>
          <w:rFonts w:asciiTheme="minorEastAsia" w:hAnsiTheme="minorEastAsia" w:hint="eastAsia"/>
        </w:rPr>
        <w:t>設備の維持管理、備品の入れ替え</w:t>
      </w:r>
      <w:r w:rsidR="00D3414A" w:rsidRPr="00B343A4">
        <w:rPr>
          <w:rFonts w:asciiTheme="minorEastAsia" w:hAnsiTheme="minorEastAsia" w:hint="eastAsia"/>
        </w:rPr>
        <w:t>に努め</w:t>
      </w:r>
      <w:r w:rsidR="00DE4DE4" w:rsidRPr="00B343A4">
        <w:rPr>
          <w:rFonts w:asciiTheme="minorEastAsia" w:hAnsiTheme="minorEastAsia" w:hint="eastAsia"/>
        </w:rPr>
        <w:t>、</w:t>
      </w:r>
      <w:r w:rsidR="00354DD0" w:rsidRPr="00B343A4">
        <w:rPr>
          <w:rFonts w:asciiTheme="minorEastAsia" w:hAnsiTheme="minorEastAsia" w:hint="eastAsia"/>
        </w:rPr>
        <w:t>地元</w:t>
      </w:r>
      <w:r w:rsidR="00D3414A" w:rsidRPr="00B343A4">
        <w:rPr>
          <w:rFonts w:asciiTheme="minorEastAsia" w:hAnsiTheme="minorEastAsia" w:hint="eastAsia"/>
        </w:rPr>
        <w:t>消防署</w:t>
      </w:r>
      <w:r w:rsidR="00B343A4" w:rsidRPr="00B343A4">
        <w:rPr>
          <w:rFonts w:asciiTheme="minorEastAsia" w:hAnsiTheme="minorEastAsia" w:hint="eastAsia"/>
        </w:rPr>
        <w:t>より</w:t>
      </w:r>
      <w:r w:rsidR="00B82525" w:rsidRPr="00B343A4">
        <w:rPr>
          <w:rFonts w:asciiTheme="minorEastAsia" w:hAnsiTheme="minorEastAsia" w:hint="eastAsia"/>
        </w:rPr>
        <w:t>消防訓練</w:t>
      </w:r>
      <w:r w:rsidR="00B343A4" w:rsidRPr="00B343A4">
        <w:rPr>
          <w:rFonts w:asciiTheme="minorEastAsia" w:hAnsiTheme="minorEastAsia" w:hint="eastAsia"/>
        </w:rPr>
        <w:t>や救命講習の</w:t>
      </w:r>
      <w:r w:rsidR="00DE4DE4" w:rsidRPr="00B343A4">
        <w:rPr>
          <w:rFonts w:asciiTheme="minorEastAsia" w:hAnsiTheme="minorEastAsia" w:hint="eastAsia"/>
        </w:rPr>
        <w:t>指導</w:t>
      </w:r>
      <w:r w:rsidR="00946E55" w:rsidRPr="00B343A4">
        <w:rPr>
          <w:rFonts w:asciiTheme="minorEastAsia" w:hAnsiTheme="minorEastAsia" w:hint="eastAsia"/>
        </w:rPr>
        <w:t>を</w:t>
      </w:r>
      <w:r w:rsidR="00B343A4" w:rsidRPr="00B343A4">
        <w:rPr>
          <w:rFonts w:asciiTheme="minorEastAsia" w:hAnsiTheme="minorEastAsia" w:hint="eastAsia"/>
        </w:rPr>
        <w:t>いただくなど防災意識の向上を</w:t>
      </w:r>
      <w:r w:rsidR="00776401">
        <w:rPr>
          <w:rFonts w:asciiTheme="minorEastAsia" w:hAnsiTheme="minorEastAsia" w:hint="eastAsia"/>
        </w:rPr>
        <w:t>図った</w:t>
      </w:r>
      <w:r w:rsidR="00354DD0" w:rsidRPr="00B343A4">
        <w:rPr>
          <w:rFonts w:asciiTheme="minorEastAsia" w:hAnsiTheme="minorEastAsia" w:hint="eastAsia"/>
        </w:rPr>
        <w:t>。</w:t>
      </w:r>
    </w:p>
    <w:p w:rsidR="00BA6014" w:rsidRPr="00B343A4" w:rsidRDefault="00BA6014" w:rsidP="00B82525">
      <w:pPr>
        <w:rPr>
          <w:rFonts w:asciiTheme="minorEastAsia" w:hAnsiTheme="minorEastAsia"/>
        </w:rPr>
      </w:pPr>
    </w:p>
    <w:p w:rsidR="000503C1" w:rsidRPr="00B343A4" w:rsidRDefault="000503C1">
      <w:pPr>
        <w:rPr>
          <w:rFonts w:asciiTheme="minorEastAsia" w:hAnsiTheme="minorEastAsia"/>
        </w:rPr>
      </w:pPr>
    </w:p>
    <w:p w:rsidR="005A795B" w:rsidRPr="00B343A4" w:rsidRDefault="00A5699A" w:rsidP="00B343A4">
      <w:pPr>
        <w:numPr>
          <w:ilvl w:val="0"/>
          <w:numId w:val="1"/>
        </w:numPr>
        <w:autoSpaceDE w:val="0"/>
        <w:autoSpaceDN w:val="0"/>
        <w:adjustRightInd w:val="0"/>
        <w:spacing w:line="240" w:lineRule="atLeast"/>
        <w:jc w:val="left"/>
        <w:rPr>
          <w:rFonts w:asciiTheme="minorEastAsia" w:hAnsiTheme="minorEastAsia" w:cs="Times New Roman"/>
          <w:kern w:val="0"/>
          <w:szCs w:val="21"/>
        </w:rPr>
      </w:pPr>
      <w:r w:rsidRPr="00B343A4">
        <w:rPr>
          <w:rFonts w:asciiTheme="minorEastAsia" w:hAnsiTheme="minorEastAsia" w:cs="Times New Roman" w:hint="eastAsia"/>
          <w:kern w:val="0"/>
          <w:szCs w:val="21"/>
        </w:rPr>
        <w:t>機関紙、情報誌の発行による障がい者自立支援及び地域福祉向上に関する普及啓発事業</w:t>
      </w:r>
    </w:p>
    <w:p w:rsidR="005A795B" w:rsidRPr="00B343A4" w:rsidRDefault="005A795B" w:rsidP="00B343A4">
      <w:pPr>
        <w:ind w:leftChars="135" w:left="283" w:firstLineChars="100" w:firstLine="210"/>
        <w:rPr>
          <w:rFonts w:asciiTheme="minorEastAsia" w:hAnsiTheme="minorEastAsia"/>
        </w:rPr>
      </w:pPr>
      <w:r w:rsidRPr="00B343A4">
        <w:rPr>
          <w:rFonts w:asciiTheme="minorEastAsia" w:hAnsiTheme="minorEastAsia" w:hint="eastAsia"/>
        </w:rPr>
        <w:t>ホームページの維持管理、会報「たねまき」、レインボー南桜井「にじつうしん」、ワークショップ野の花｢毎月の予定表｣</w:t>
      </w:r>
      <w:r w:rsidR="00A5699A" w:rsidRPr="00B343A4">
        <w:rPr>
          <w:rFonts w:asciiTheme="minorEastAsia" w:hAnsiTheme="minorEastAsia" w:hint="eastAsia"/>
        </w:rPr>
        <w:t>の発行</w:t>
      </w:r>
      <w:r w:rsidRPr="00B343A4">
        <w:rPr>
          <w:rFonts w:asciiTheme="minorEastAsia" w:hAnsiTheme="minorEastAsia" w:hint="eastAsia"/>
        </w:rPr>
        <w:t>を通じ、</w:t>
      </w:r>
      <w:r w:rsidR="00AB32B9" w:rsidRPr="00B343A4">
        <w:rPr>
          <w:rFonts w:asciiTheme="minorEastAsia" w:hAnsiTheme="minorEastAsia" w:hint="eastAsia"/>
        </w:rPr>
        <w:t>当法人の</w:t>
      </w:r>
      <w:r w:rsidR="00D96879" w:rsidRPr="00B343A4">
        <w:rPr>
          <w:rFonts w:asciiTheme="minorEastAsia" w:hAnsiTheme="minorEastAsia" w:hint="eastAsia"/>
        </w:rPr>
        <w:t>活動報告及び</w:t>
      </w:r>
      <w:r w:rsidRPr="00B343A4">
        <w:rPr>
          <w:rFonts w:asciiTheme="minorEastAsia" w:hAnsiTheme="minorEastAsia" w:hint="eastAsia"/>
        </w:rPr>
        <w:t>主旨</w:t>
      </w:r>
      <w:r w:rsidR="00B70006" w:rsidRPr="00B343A4">
        <w:rPr>
          <w:rFonts w:asciiTheme="minorEastAsia" w:hAnsiTheme="minorEastAsia" w:hint="eastAsia"/>
        </w:rPr>
        <w:t>の</w:t>
      </w:r>
      <w:r w:rsidR="005D7A4E" w:rsidRPr="00B343A4">
        <w:rPr>
          <w:rFonts w:asciiTheme="minorEastAsia" w:hAnsiTheme="minorEastAsia" w:hint="eastAsia"/>
        </w:rPr>
        <w:t>発信</w:t>
      </w:r>
      <w:r w:rsidR="00AB32B9" w:rsidRPr="00B343A4">
        <w:rPr>
          <w:rFonts w:asciiTheme="minorEastAsia" w:hAnsiTheme="minorEastAsia" w:hint="eastAsia"/>
        </w:rPr>
        <w:t>を行った</w:t>
      </w:r>
      <w:r w:rsidRPr="00B343A4">
        <w:rPr>
          <w:rFonts w:asciiTheme="minorEastAsia" w:hAnsiTheme="minorEastAsia" w:hint="eastAsia"/>
        </w:rPr>
        <w:t>。</w:t>
      </w:r>
    </w:p>
    <w:p w:rsidR="005A795B" w:rsidRPr="00B343A4" w:rsidRDefault="005A795B" w:rsidP="005A795B">
      <w:pPr>
        <w:rPr>
          <w:rFonts w:asciiTheme="minorEastAsia" w:hAnsiTheme="minorEastAsia"/>
        </w:rPr>
      </w:pPr>
    </w:p>
    <w:p w:rsidR="005A795B" w:rsidRPr="00B343A4" w:rsidRDefault="00A5699A" w:rsidP="00B343A4">
      <w:pPr>
        <w:numPr>
          <w:ilvl w:val="0"/>
          <w:numId w:val="1"/>
        </w:numPr>
        <w:rPr>
          <w:rFonts w:asciiTheme="minorEastAsia" w:hAnsiTheme="minorEastAsia" w:cs="Times New Roman"/>
          <w:kern w:val="0"/>
          <w:szCs w:val="21"/>
        </w:rPr>
      </w:pPr>
      <w:r w:rsidRPr="00B343A4">
        <w:rPr>
          <w:rFonts w:asciiTheme="minorEastAsia" w:hAnsiTheme="minorEastAsia" w:cs="Times New Roman" w:hint="eastAsia"/>
          <w:kern w:val="0"/>
          <w:szCs w:val="21"/>
        </w:rPr>
        <w:t>地域社会交流及びネットワーク構築</w:t>
      </w:r>
    </w:p>
    <w:p w:rsidR="00E3024B" w:rsidRPr="00B343A4" w:rsidRDefault="00D96879" w:rsidP="00B343A4">
      <w:pPr>
        <w:ind w:leftChars="135" w:left="283" w:firstLineChars="100" w:firstLine="210"/>
        <w:rPr>
          <w:rFonts w:asciiTheme="minorEastAsia" w:hAnsiTheme="minorEastAsia" w:cs="Times New Roman"/>
          <w:kern w:val="0"/>
          <w:szCs w:val="21"/>
        </w:rPr>
      </w:pPr>
      <w:r w:rsidRPr="00B343A4">
        <w:rPr>
          <w:rFonts w:asciiTheme="minorEastAsia" w:hAnsiTheme="minorEastAsia" w:cs="Times New Roman" w:hint="eastAsia"/>
          <w:kern w:val="0"/>
          <w:szCs w:val="21"/>
        </w:rPr>
        <w:t>音楽会や文化祭</w:t>
      </w:r>
      <w:r w:rsidR="007B38EA" w:rsidRPr="00B343A4">
        <w:rPr>
          <w:rFonts w:asciiTheme="minorEastAsia" w:hAnsiTheme="minorEastAsia" w:cs="Times New Roman" w:hint="eastAsia"/>
          <w:kern w:val="0"/>
          <w:szCs w:val="21"/>
        </w:rPr>
        <w:t>、</w:t>
      </w:r>
      <w:r w:rsidR="005A32E6" w:rsidRPr="00B343A4">
        <w:rPr>
          <w:rFonts w:asciiTheme="minorEastAsia" w:hAnsiTheme="minorEastAsia" w:hint="eastAsia"/>
        </w:rPr>
        <w:t>福祉販売など</w:t>
      </w:r>
      <w:r w:rsidR="00FB2C20" w:rsidRPr="00B343A4">
        <w:rPr>
          <w:rFonts w:asciiTheme="minorEastAsia" w:hAnsiTheme="minorEastAsia" w:cs="Times New Roman" w:hint="eastAsia"/>
          <w:kern w:val="0"/>
          <w:szCs w:val="21"/>
        </w:rPr>
        <w:t>を通</w:t>
      </w:r>
      <w:r w:rsidR="007B38EA" w:rsidRPr="00B343A4">
        <w:rPr>
          <w:rFonts w:asciiTheme="minorEastAsia" w:hAnsiTheme="minorEastAsia" w:cs="Times New Roman" w:hint="eastAsia"/>
          <w:kern w:val="0"/>
          <w:szCs w:val="21"/>
        </w:rPr>
        <w:t>じ</w:t>
      </w:r>
      <w:r w:rsidR="00FB2C20" w:rsidRPr="00B343A4">
        <w:rPr>
          <w:rFonts w:asciiTheme="minorEastAsia" w:hAnsiTheme="minorEastAsia" w:cs="Times New Roman" w:hint="eastAsia"/>
          <w:kern w:val="0"/>
          <w:szCs w:val="21"/>
        </w:rPr>
        <w:t>て</w:t>
      </w:r>
      <w:r w:rsidR="00393E33" w:rsidRPr="00B343A4">
        <w:rPr>
          <w:rFonts w:asciiTheme="minorEastAsia" w:hAnsiTheme="minorEastAsia" w:hint="eastAsia"/>
        </w:rPr>
        <w:t>地域</w:t>
      </w:r>
      <w:r w:rsidR="0065345C" w:rsidRPr="00B343A4">
        <w:rPr>
          <w:rFonts w:asciiTheme="minorEastAsia" w:hAnsiTheme="minorEastAsia" w:cs="Times New Roman" w:hint="eastAsia"/>
          <w:kern w:val="0"/>
          <w:szCs w:val="21"/>
        </w:rPr>
        <w:t>社会との</w:t>
      </w:r>
      <w:r w:rsidR="00393E33" w:rsidRPr="00B343A4">
        <w:rPr>
          <w:rFonts w:asciiTheme="minorEastAsia" w:hAnsiTheme="minorEastAsia" w:cs="Times New Roman" w:hint="eastAsia"/>
          <w:kern w:val="0"/>
          <w:szCs w:val="21"/>
        </w:rPr>
        <w:t>交流</w:t>
      </w:r>
      <w:r w:rsidR="009437E6" w:rsidRPr="00B343A4">
        <w:rPr>
          <w:rFonts w:asciiTheme="minorEastAsia" w:hAnsiTheme="minorEastAsia" w:cs="Times New Roman" w:hint="eastAsia"/>
          <w:kern w:val="0"/>
          <w:szCs w:val="21"/>
        </w:rPr>
        <w:t>がなされ</w:t>
      </w:r>
      <w:r w:rsidR="007B38EA" w:rsidRPr="00B343A4">
        <w:rPr>
          <w:rFonts w:asciiTheme="minorEastAsia" w:hAnsiTheme="minorEastAsia" w:cs="Times New Roman" w:hint="eastAsia"/>
          <w:kern w:val="0"/>
          <w:szCs w:val="21"/>
        </w:rPr>
        <w:t>、</w:t>
      </w:r>
      <w:r w:rsidR="0065345C" w:rsidRPr="00B343A4">
        <w:rPr>
          <w:rFonts w:asciiTheme="minorEastAsia" w:hAnsiTheme="minorEastAsia" w:hint="eastAsia"/>
        </w:rPr>
        <w:t>相互理解、自己実現の場として</w:t>
      </w:r>
      <w:r w:rsidR="009437E6" w:rsidRPr="00B343A4">
        <w:rPr>
          <w:rFonts w:asciiTheme="minorEastAsia" w:hAnsiTheme="minorEastAsia" w:cs="Times New Roman" w:hint="eastAsia"/>
          <w:kern w:val="0"/>
          <w:szCs w:val="21"/>
        </w:rPr>
        <w:t>機能することができ</w:t>
      </w:r>
      <w:r w:rsidR="0065345C" w:rsidRPr="00B343A4">
        <w:rPr>
          <w:rFonts w:asciiTheme="minorEastAsia" w:hAnsiTheme="minorEastAsia" w:cs="Times New Roman" w:hint="eastAsia"/>
          <w:kern w:val="0"/>
          <w:szCs w:val="21"/>
        </w:rPr>
        <w:t>た。</w:t>
      </w:r>
    </w:p>
    <w:p w:rsidR="005A32E6" w:rsidRPr="005A32E6" w:rsidRDefault="00B343A4" w:rsidP="00B343A4">
      <w:pPr>
        <w:widowControl/>
        <w:jc w:val="left"/>
        <w:rPr>
          <w:rFonts w:asciiTheme="minorEastAsia" w:hAnsiTheme="minorEastAsia" w:cs="Times New Roman"/>
          <w:color w:val="000000"/>
          <w:kern w:val="0"/>
          <w:szCs w:val="21"/>
        </w:rPr>
      </w:pPr>
      <w:r>
        <w:rPr>
          <w:rFonts w:asciiTheme="minorEastAsia" w:hAnsiTheme="minorEastAsia" w:cs="Times New Roman"/>
          <w:color w:val="000000"/>
          <w:kern w:val="0"/>
          <w:szCs w:val="21"/>
        </w:rPr>
        <w:br w:type="page"/>
      </w:r>
    </w:p>
    <w:p w:rsidR="004215E9" w:rsidRPr="00B24886" w:rsidRDefault="004215E9" w:rsidP="004215E9">
      <w:pPr>
        <w:widowControl/>
        <w:jc w:val="right"/>
        <w:rPr>
          <w:rFonts w:ascii="ＭＳ 明朝" w:eastAsia="ＭＳ 明朝" w:hAnsi="ＭＳ 明朝" w:cs="ＭＳ Ｐゴシック"/>
          <w:kern w:val="0"/>
          <w:sz w:val="22"/>
        </w:rPr>
      </w:pPr>
      <w:bookmarkStart w:id="0" w:name="_GoBack"/>
      <w:bookmarkEnd w:id="0"/>
    </w:p>
    <w:p w:rsidR="004215E9" w:rsidRDefault="004215E9" w:rsidP="00515482">
      <w:pPr>
        <w:autoSpaceDE w:val="0"/>
        <w:autoSpaceDN w:val="0"/>
        <w:adjustRightInd w:val="0"/>
        <w:jc w:val="right"/>
      </w:pPr>
    </w:p>
    <w:p w:rsidR="00515482" w:rsidRPr="004215E9" w:rsidRDefault="00515482" w:rsidP="004215E9">
      <w:pPr>
        <w:autoSpaceDE w:val="0"/>
        <w:autoSpaceDN w:val="0"/>
        <w:adjustRightInd w:val="0"/>
        <w:jc w:val="right"/>
        <w:rPr>
          <w:rFonts w:ascii="ＭＳ 明朝" w:eastAsia="ＭＳ 明朝" w:hAnsi="ＭＳ 明朝" w:cs="ＭＳ 明朝"/>
          <w:kern w:val="0"/>
          <w:szCs w:val="21"/>
        </w:rPr>
      </w:pPr>
      <w:r>
        <w:rPr>
          <w:rFonts w:hint="eastAsia"/>
        </w:rPr>
        <w:t>特定非営利活動法人たねまき</w:t>
      </w:r>
    </w:p>
    <w:p w:rsidR="00515482" w:rsidRDefault="00515482" w:rsidP="00AD05D2">
      <w:pPr>
        <w:autoSpaceDE w:val="0"/>
        <w:autoSpaceDN w:val="0"/>
        <w:adjustRightInd w:val="0"/>
        <w:jc w:val="left"/>
        <w:rPr>
          <w:rFonts w:ascii="ＭＳ 明朝" w:eastAsia="ＭＳ 明朝" w:hAnsi="ＭＳ 明朝" w:cs="ＭＳ 明朝"/>
          <w:kern w:val="0"/>
          <w:szCs w:val="21"/>
        </w:rPr>
      </w:pPr>
    </w:p>
    <w:p w:rsidR="00AD05D2" w:rsidRPr="00AD05D2" w:rsidRDefault="00AD05D2" w:rsidP="00AD05D2">
      <w:pPr>
        <w:autoSpaceDE w:val="0"/>
        <w:autoSpaceDN w:val="0"/>
        <w:adjustRightInd w:val="0"/>
        <w:jc w:val="left"/>
        <w:rPr>
          <w:rFonts w:ascii="ＭＳ 明朝" w:eastAsia="ＭＳ 明朝" w:hAnsi="ＭＳ 明朝" w:cs="Times New Roman"/>
          <w:kern w:val="0"/>
          <w:szCs w:val="21"/>
        </w:rPr>
      </w:pPr>
      <w:r w:rsidRPr="00AD05D2">
        <w:rPr>
          <w:rFonts w:ascii="ＭＳ 明朝" w:eastAsia="ＭＳ 明朝" w:hAnsi="ＭＳ 明朝" w:cs="ＭＳ 明朝" w:hint="eastAsia"/>
          <w:kern w:val="0"/>
          <w:szCs w:val="21"/>
        </w:rPr>
        <w:t>２　事業の実施に関する事項（平</w:t>
      </w:r>
      <w:r w:rsidR="00FD2B57">
        <w:rPr>
          <w:rFonts w:ascii="ＭＳ 明朝" w:eastAsia="ＭＳ 明朝" w:hAnsi="ＭＳ 明朝" w:cs="ＭＳ 明朝" w:hint="eastAsia"/>
          <w:kern w:val="0"/>
          <w:szCs w:val="21"/>
        </w:rPr>
        <w:t>成３１</w:t>
      </w:r>
      <w:r w:rsidRPr="00AD05D2">
        <w:rPr>
          <w:rFonts w:ascii="ＭＳ 明朝" w:eastAsia="ＭＳ 明朝" w:hAnsi="ＭＳ 明朝" w:cs="ＭＳ 明朝" w:hint="eastAsia"/>
          <w:kern w:val="0"/>
          <w:szCs w:val="21"/>
        </w:rPr>
        <w:t>年４月１日</w:t>
      </w:r>
      <w:r w:rsidRPr="00AD05D2">
        <w:rPr>
          <w:rFonts w:ascii="ＭＳ 明朝" w:eastAsia="ＭＳ 明朝" w:hAnsi="ＭＳ 明朝" w:cs="ＭＳ 明朝"/>
          <w:kern w:val="0"/>
          <w:szCs w:val="21"/>
        </w:rPr>
        <w:t xml:space="preserve"> </w:t>
      </w:r>
      <w:r w:rsidRPr="00AD05D2">
        <w:rPr>
          <w:rFonts w:ascii="ＭＳ 明朝" w:eastAsia="ＭＳ 明朝" w:hAnsi="ＭＳ 明朝" w:cs="ＭＳ 明朝" w:hint="eastAsia"/>
          <w:kern w:val="0"/>
          <w:szCs w:val="21"/>
        </w:rPr>
        <w:t>～</w:t>
      </w:r>
      <w:r w:rsidRPr="00AD05D2">
        <w:rPr>
          <w:rFonts w:ascii="ＭＳ 明朝" w:eastAsia="ＭＳ 明朝" w:hAnsi="ＭＳ 明朝" w:cs="ＭＳ 明朝"/>
          <w:kern w:val="0"/>
          <w:szCs w:val="21"/>
        </w:rPr>
        <w:t xml:space="preserve"> </w:t>
      </w:r>
      <w:r w:rsidR="00FD2B57">
        <w:rPr>
          <w:rFonts w:ascii="ＭＳ 明朝" w:eastAsia="ＭＳ 明朝" w:hAnsi="ＭＳ 明朝" w:cs="ＭＳ 明朝" w:hint="eastAsia"/>
          <w:kern w:val="0"/>
          <w:szCs w:val="21"/>
        </w:rPr>
        <w:t>令和２</w:t>
      </w:r>
      <w:r w:rsidRPr="00AD05D2">
        <w:rPr>
          <w:rFonts w:ascii="ＭＳ 明朝" w:eastAsia="ＭＳ 明朝" w:hAnsi="ＭＳ 明朝" w:cs="ＭＳ 明朝" w:hint="eastAsia"/>
          <w:kern w:val="0"/>
          <w:szCs w:val="21"/>
        </w:rPr>
        <w:t>年３月３１日）</w:t>
      </w:r>
    </w:p>
    <w:p w:rsidR="00AD05D2" w:rsidRPr="00AD05D2" w:rsidRDefault="00AD05D2" w:rsidP="00AD05D2">
      <w:pPr>
        <w:autoSpaceDE w:val="0"/>
        <w:autoSpaceDN w:val="0"/>
        <w:adjustRightInd w:val="0"/>
        <w:jc w:val="left"/>
        <w:rPr>
          <w:rFonts w:ascii="ＭＳ 明朝" w:eastAsia="ＭＳ 明朝" w:hAnsi="ＭＳ 明朝" w:cs="Times New Roman"/>
          <w:color w:val="000000"/>
          <w:kern w:val="0"/>
          <w:sz w:val="18"/>
          <w:szCs w:val="18"/>
        </w:rPr>
      </w:pPr>
    </w:p>
    <w:p w:rsidR="00AD05D2" w:rsidRPr="003405E3" w:rsidRDefault="00AD05D2" w:rsidP="003405E3">
      <w:pPr>
        <w:autoSpaceDE w:val="0"/>
        <w:autoSpaceDN w:val="0"/>
        <w:adjustRightInd w:val="0"/>
        <w:ind w:leftChars="67" w:left="254" w:hangingChars="54" w:hanging="113"/>
        <w:jc w:val="left"/>
        <w:rPr>
          <w:rFonts w:asciiTheme="minorEastAsia" w:hAnsiTheme="minorEastAsia" w:cs="Times New Roman"/>
          <w:color w:val="000000"/>
          <w:kern w:val="0"/>
          <w:szCs w:val="21"/>
        </w:rPr>
      </w:pPr>
      <w:r w:rsidRPr="003405E3">
        <w:rPr>
          <w:rFonts w:asciiTheme="minorEastAsia" w:hAnsiTheme="minorEastAsia" w:cs="ＭＳ 明朝"/>
          <w:color w:val="000000"/>
          <w:kern w:val="0"/>
          <w:szCs w:val="21"/>
        </w:rPr>
        <w:t xml:space="preserve">(1) </w:t>
      </w:r>
      <w:r w:rsidRPr="003405E3">
        <w:rPr>
          <w:rFonts w:asciiTheme="minorEastAsia" w:hAnsiTheme="minorEastAsia" w:cs="ＭＳ 明朝" w:hint="eastAsia"/>
          <w:color w:val="000000"/>
          <w:kern w:val="0"/>
          <w:szCs w:val="21"/>
        </w:rPr>
        <w:t>特定非営利活動に係る事業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5"/>
        <w:gridCol w:w="2049"/>
        <w:gridCol w:w="992"/>
        <w:gridCol w:w="1134"/>
        <w:gridCol w:w="709"/>
        <w:gridCol w:w="1843"/>
        <w:gridCol w:w="850"/>
        <w:gridCol w:w="851"/>
      </w:tblGrid>
      <w:tr w:rsidR="00AD05D2" w:rsidRPr="003405E3" w:rsidTr="00DE1799">
        <w:trPr>
          <w:cantSplit/>
          <w:trHeight w:val="689"/>
        </w:trPr>
        <w:tc>
          <w:tcPr>
            <w:tcW w:w="1495" w:type="dxa"/>
            <w:tcBorders>
              <w:top w:val="single" w:sz="4" w:space="0" w:color="000000"/>
              <w:left w:val="single" w:sz="4" w:space="0" w:color="000000"/>
              <w:bottom w:val="single" w:sz="4" w:space="0" w:color="auto"/>
            </w:tcBorders>
            <w:vAlign w:val="center"/>
          </w:tcPr>
          <w:p w:rsidR="00AD05D2" w:rsidRPr="003405E3" w:rsidRDefault="00AD05D2" w:rsidP="003405E3">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定款の事業名</w:t>
            </w:r>
          </w:p>
        </w:tc>
        <w:tc>
          <w:tcPr>
            <w:tcW w:w="2049" w:type="dxa"/>
            <w:tcBorders>
              <w:top w:val="single" w:sz="4" w:space="0" w:color="000000"/>
              <w:bottom w:val="single" w:sz="4" w:space="0" w:color="000000"/>
              <w:right w:val="single" w:sz="4" w:space="0" w:color="000000"/>
            </w:tcBorders>
            <w:vAlign w:val="center"/>
          </w:tcPr>
          <w:p w:rsidR="00AD05D2" w:rsidRPr="003405E3" w:rsidRDefault="00AD05D2" w:rsidP="003405E3">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事　業　内　容</w:t>
            </w:r>
          </w:p>
        </w:tc>
        <w:tc>
          <w:tcPr>
            <w:tcW w:w="992" w:type="dxa"/>
            <w:tcBorders>
              <w:top w:val="single" w:sz="4" w:space="0" w:color="000000"/>
              <w:left w:val="single" w:sz="4" w:space="0" w:color="000000"/>
              <w:bottom w:val="single" w:sz="4" w:space="0" w:color="000000"/>
              <w:right w:val="single" w:sz="4" w:space="0" w:color="000000"/>
            </w:tcBorders>
            <w:vAlign w:val="center"/>
          </w:tcPr>
          <w:p w:rsidR="00AD05D2" w:rsidRPr="003405E3" w:rsidRDefault="00AD05D2" w:rsidP="00AD05D2">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実施日時</w:t>
            </w:r>
          </w:p>
        </w:tc>
        <w:tc>
          <w:tcPr>
            <w:tcW w:w="1134" w:type="dxa"/>
            <w:tcBorders>
              <w:top w:val="single" w:sz="4" w:space="0" w:color="000000"/>
              <w:left w:val="single" w:sz="4" w:space="0" w:color="000000"/>
              <w:bottom w:val="single" w:sz="4" w:space="0" w:color="000000"/>
              <w:right w:val="single" w:sz="4" w:space="0" w:color="000000"/>
            </w:tcBorders>
            <w:vAlign w:val="center"/>
          </w:tcPr>
          <w:p w:rsidR="00AD05D2" w:rsidRPr="003405E3" w:rsidRDefault="00AD05D2" w:rsidP="00AD05D2">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実施場所</w:t>
            </w:r>
          </w:p>
        </w:tc>
        <w:tc>
          <w:tcPr>
            <w:tcW w:w="709" w:type="dxa"/>
            <w:tcBorders>
              <w:top w:val="single" w:sz="4" w:space="0" w:color="000000"/>
              <w:left w:val="single" w:sz="4" w:space="0" w:color="000000"/>
              <w:bottom w:val="single" w:sz="4" w:space="0" w:color="000000"/>
              <w:right w:val="single" w:sz="4" w:space="0" w:color="000000"/>
            </w:tcBorders>
            <w:vAlign w:val="center"/>
          </w:tcPr>
          <w:p w:rsidR="00AD05D2" w:rsidRPr="00DE1799" w:rsidRDefault="00AD05D2" w:rsidP="00DE1799">
            <w:pPr>
              <w:autoSpaceDE w:val="0"/>
              <w:autoSpaceDN w:val="0"/>
              <w:adjustRightInd w:val="0"/>
              <w:spacing w:line="240" w:lineRule="atLeast"/>
              <w:jc w:val="center"/>
              <w:rPr>
                <w:rFonts w:asciiTheme="minorEastAsia" w:hAnsiTheme="minorEastAsia" w:cs="Times New Roman"/>
                <w:color w:val="000000"/>
                <w:kern w:val="0"/>
                <w:sz w:val="18"/>
                <w:szCs w:val="18"/>
              </w:rPr>
            </w:pPr>
            <w:r w:rsidRPr="00DE1799">
              <w:rPr>
                <w:rFonts w:asciiTheme="minorEastAsia" w:hAnsiTheme="minorEastAsia" w:cs="ＭＳ 明朝" w:hint="eastAsia"/>
                <w:color w:val="000000"/>
                <w:kern w:val="0"/>
                <w:sz w:val="18"/>
                <w:szCs w:val="18"/>
              </w:rPr>
              <w:t>従事者</w:t>
            </w:r>
          </w:p>
          <w:p w:rsidR="00AD05D2" w:rsidRPr="003405E3" w:rsidRDefault="00AD05D2" w:rsidP="00DE1799">
            <w:pPr>
              <w:autoSpaceDE w:val="0"/>
              <w:autoSpaceDN w:val="0"/>
              <w:adjustRightInd w:val="0"/>
              <w:spacing w:line="240" w:lineRule="atLeast"/>
              <w:jc w:val="center"/>
              <w:rPr>
                <w:rFonts w:asciiTheme="minorEastAsia" w:hAnsiTheme="minorEastAsia" w:cs="Times New Roman"/>
                <w:color w:val="000000"/>
                <w:kern w:val="0"/>
                <w:szCs w:val="21"/>
              </w:rPr>
            </w:pPr>
            <w:r w:rsidRPr="00DE1799">
              <w:rPr>
                <w:rFonts w:asciiTheme="minorEastAsia" w:hAnsiTheme="minorEastAsia" w:cs="ＭＳ 明朝" w:hint="eastAsia"/>
                <w:color w:val="000000"/>
                <w:kern w:val="0"/>
                <w:sz w:val="18"/>
                <w:szCs w:val="18"/>
              </w:rPr>
              <w:t>の人数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AD05D2" w:rsidRPr="003405E3" w:rsidRDefault="00AD05D2" w:rsidP="00AD05D2">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受益対象者の範囲及び人数</w:t>
            </w:r>
          </w:p>
        </w:tc>
        <w:tc>
          <w:tcPr>
            <w:tcW w:w="851" w:type="dxa"/>
            <w:tcBorders>
              <w:top w:val="single" w:sz="4" w:space="0" w:color="000000"/>
              <w:left w:val="single" w:sz="4" w:space="0" w:color="000000"/>
              <w:bottom w:val="single" w:sz="4" w:space="0" w:color="000000"/>
              <w:right w:val="single" w:sz="4" w:space="0" w:color="000000"/>
            </w:tcBorders>
          </w:tcPr>
          <w:p w:rsidR="00AD05D2" w:rsidRPr="003405E3" w:rsidRDefault="00AD05D2" w:rsidP="00AD05D2">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支出額</w:t>
            </w:r>
          </w:p>
          <w:p w:rsidR="00AD05D2" w:rsidRPr="003405E3" w:rsidRDefault="00AD05D2" w:rsidP="00AD05D2">
            <w:pPr>
              <w:autoSpaceDE w:val="0"/>
              <w:autoSpaceDN w:val="0"/>
              <w:adjustRightInd w:val="0"/>
              <w:spacing w:line="240" w:lineRule="atLeast"/>
              <w:jc w:val="center"/>
              <w:rPr>
                <w:rFonts w:asciiTheme="minorEastAsia" w:hAnsiTheme="minorEastAsia" w:cs="ＭＳ 明朝"/>
                <w:color w:val="000000"/>
                <w:kern w:val="0"/>
                <w:szCs w:val="21"/>
              </w:rPr>
            </w:pPr>
            <w:r w:rsidRPr="003405E3">
              <w:rPr>
                <w:rFonts w:asciiTheme="minorEastAsia" w:hAnsiTheme="minorEastAsia" w:cs="ＭＳ 明朝"/>
                <w:color w:val="000000"/>
                <w:kern w:val="0"/>
                <w:szCs w:val="21"/>
              </w:rPr>
              <w:t>(</w:t>
            </w:r>
            <w:r w:rsidRPr="003405E3">
              <w:rPr>
                <w:rFonts w:asciiTheme="minorEastAsia" w:hAnsiTheme="minorEastAsia" w:cs="ＭＳ 明朝" w:hint="eastAsia"/>
                <w:color w:val="000000"/>
                <w:kern w:val="0"/>
                <w:szCs w:val="21"/>
              </w:rPr>
              <w:t>千円</w:t>
            </w:r>
            <w:r w:rsidRPr="003405E3">
              <w:rPr>
                <w:rFonts w:asciiTheme="minorEastAsia" w:hAnsiTheme="minorEastAsia" w:cs="ＭＳ 明朝"/>
                <w:color w:val="000000"/>
                <w:kern w:val="0"/>
                <w:szCs w:val="21"/>
              </w:rPr>
              <w:t>)</w:t>
            </w:r>
          </w:p>
        </w:tc>
      </w:tr>
      <w:tr w:rsidR="00AD05D2" w:rsidRPr="003405E3" w:rsidTr="00EA1945">
        <w:trPr>
          <w:cantSplit/>
          <w:trHeight w:val="1940"/>
        </w:trPr>
        <w:tc>
          <w:tcPr>
            <w:tcW w:w="1495" w:type="dxa"/>
            <w:tcBorders>
              <w:top w:val="single" w:sz="4" w:space="0" w:color="auto"/>
              <w:left w:val="single" w:sz="4" w:space="0" w:color="000000"/>
              <w:bottom w:val="single" w:sz="4" w:space="0" w:color="auto"/>
            </w:tcBorders>
          </w:tcPr>
          <w:p w:rsidR="00AD05D2" w:rsidRPr="003405E3" w:rsidRDefault="007F71F3"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障がい者（知的障害）</w:t>
            </w:r>
            <w:r w:rsidR="00AD05D2" w:rsidRPr="003405E3">
              <w:rPr>
                <w:rFonts w:asciiTheme="minorEastAsia" w:hAnsiTheme="minorEastAsia" w:cs="Times New Roman" w:hint="eastAsia"/>
                <w:color w:val="000000"/>
                <w:kern w:val="0"/>
                <w:szCs w:val="21"/>
              </w:rPr>
              <w:t>ケア</w:t>
            </w:r>
            <w:r w:rsidRPr="003405E3">
              <w:rPr>
                <w:rFonts w:asciiTheme="minorEastAsia" w:hAnsiTheme="minorEastAsia" w:cs="Times New Roman" w:hint="eastAsia"/>
                <w:color w:val="000000"/>
                <w:kern w:val="0"/>
                <w:szCs w:val="21"/>
              </w:rPr>
              <w:t>（グループ）</w:t>
            </w:r>
            <w:r w:rsidR="00AD05D2" w:rsidRPr="003405E3">
              <w:rPr>
                <w:rFonts w:asciiTheme="minorEastAsia" w:hAnsiTheme="minorEastAsia" w:cs="Times New Roman" w:hint="eastAsia"/>
                <w:color w:val="000000"/>
                <w:kern w:val="0"/>
                <w:szCs w:val="21"/>
              </w:rPr>
              <w:t>ホームの運営</w:t>
            </w:r>
            <w:r w:rsidRPr="003405E3">
              <w:rPr>
                <w:rFonts w:asciiTheme="minorEastAsia" w:hAnsiTheme="minorEastAsia" w:cs="Times New Roman" w:hint="eastAsia"/>
                <w:color w:val="000000"/>
                <w:kern w:val="0"/>
                <w:szCs w:val="21"/>
              </w:rPr>
              <w:t>、</w:t>
            </w:r>
            <w:r w:rsidR="00AD05D2" w:rsidRPr="003405E3">
              <w:rPr>
                <w:rFonts w:asciiTheme="minorEastAsia" w:hAnsiTheme="minorEastAsia" w:cs="Times New Roman" w:hint="eastAsia"/>
                <w:color w:val="000000"/>
                <w:kern w:val="0"/>
                <w:szCs w:val="21"/>
              </w:rPr>
              <w:t>管理事業</w:t>
            </w:r>
          </w:p>
        </w:tc>
        <w:tc>
          <w:tcPr>
            <w:tcW w:w="2049" w:type="dxa"/>
            <w:tcBorders>
              <w:top w:val="single" w:sz="4" w:space="0" w:color="000000"/>
              <w:bottom w:val="single" w:sz="4" w:space="0" w:color="auto"/>
              <w:right w:val="single" w:sz="4" w:space="0" w:color="000000"/>
            </w:tcBorders>
          </w:tcPr>
          <w:p w:rsidR="00AD05D2" w:rsidRPr="003405E3" w:rsidRDefault="007F71F3" w:rsidP="00AD05D2">
            <w:pPr>
              <w:autoSpaceDE w:val="0"/>
              <w:autoSpaceDN w:val="0"/>
              <w:adjustRightInd w:val="0"/>
              <w:spacing w:line="240" w:lineRule="atLeast"/>
              <w:ind w:rightChars="-28" w:right="-59"/>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グループホーム</w:t>
            </w:r>
            <w:r w:rsidR="00EC4E14" w:rsidRPr="003405E3">
              <w:rPr>
                <w:rFonts w:asciiTheme="minorEastAsia" w:hAnsiTheme="minorEastAsia" w:cs="Times New Roman" w:hint="eastAsia"/>
                <w:color w:val="000000"/>
                <w:kern w:val="0"/>
                <w:szCs w:val="21"/>
              </w:rPr>
              <w:t>レインボー南桜井</w:t>
            </w:r>
            <w:r w:rsidR="00AD05D2" w:rsidRPr="003405E3">
              <w:rPr>
                <w:rFonts w:asciiTheme="minorEastAsia" w:hAnsiTheme="minorEastAsia" w:cs="Times New Roman" w:hint="eastAsia"/>
                <w:color w:val="000000"/>
                <w:kern w:val="0"/>
                <w:szCs w:val="21"/>
              </w:rPr>
              <w:t>の運営管理</w:t>
            </w:r>
          </w:p>
          <w:p w:rsidR="00AD05D2" w:rsidRPr="003405E3" w:rsidRDefault="00AD05D2" w:rsidP="003405E3">
            <w:pPr>
              <w:autoSpaceDE w:val="0"/>
              <w:autoSpaceDN w:val="0"/>
              <w:adjustRightInd w:val="0"/>
              <w:ind w:left="111" w:rightChars="-28" w:right="-59" w:hangingChars="53" w:hanging="111"/>
              <w:jc w:val="left"/>
              <w:rPr>
                <w:rFonts w:asciiTheme="minorEastAsia" w:hAnsiTheme="minorEastAsia" w:cs="Times New Roman"/>
                <w:color w:val="000000"/>
                <w:kern w:val="0"/>
                <w:szCs w:val="21"/>
              </w:rPr>
            </w:pPr>
          </w:p>
        </w:tc>
        <w:tc>
          <w:tcPr>
            <w:tcW w:w="992" w:type="dxa"/>
            <w:tcBorders>
              <w:top w:val="single" w:sz="4" w:space="0" w:color="000000"/>
              <w:left w:val="single" w:sz="4" w:space="0" w:color="000000"/>
              <w:bottom w:val="single" w:sz="4" w:space="0" w:color="auto"/>
              <w:right w:val="single" w:sz="4" w:space="0" w:color="000000"/>
            </w:tcBorders>
          </w:tcPr>
          <w:p w:rsidR="00AD05D2" w:rsidRPr="003405E3" w:rsidRDefault="00AD05D2"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平成</w:t>
            </w:r>
            <w:r w:rsidR="00FD2B57">
              <w:rPr>
                <w:rFonts w:asciiTheme="minorEastAsia" w:hAnsiTheme="minorEastAsia" w:cs="Times New Roman" w:hint="eastAsia"/>
                <w:color w:val="000000"/>
                <w:kern w:val="0"/>
                <w:szCs w:val="21"/>
              </w:rPr>
              <w:t>31</w:t>
            </w:r>
            <w:r w:rsidRPr="003405E3">
              <w:rPr>
                <w:rFonts w:asciiTheme="minorEastAsia" w:hAnsiTheme="minorEastAsia" w:cs="Times New Roman" w:hint="eastAsia"/>
                <w:color w:val="000000"/>
                <w:kern w:val="0"/>
                <w:szCs w:val="21"/>
              </w:rPr>
              <w:t>年4月1日より通年</w:t>
            </w:r>
          </w:p>
        </w:tc>
        <w:tc>
          <w:tcPr>
            <w:tcW w:w="1134" w:type="dxa"/>
            <w:tcBorders>
              <w:top w:val="single" w:sz="4" w:space="0" w:color="000000"/>
              <w:left w:val="single" w:sz="4" w:space="0" w:color="000000"/>
              <w:bottom w:val="single" w:sz="4" w:space="0" w:color="auto"/>
              <w:right w:val="single" w:sz="4" w:space="0" w:color="000000"/>
            </w:tcBorders>
          </w:tcPr>
          <w:p w:rsidR="00DE1799" w:rsidRDefault="00DE1799" w:rsidP="00AD05D2">
            <w:pPr>
              <w:autoSpaceDE w:val="0"/>
              <w:autoSpaceDN w:val="0"/>
              <w:adjustRightInd w:val="0"/>
              <w:spacing w:line="240" w:lineRule="atLeast"/>
              <w:jc w:val="left"/>
              <w:rPr>
                <w:rFonts w:asciiTheme="minorEastAsia" w:hAnsiTheme="minorEastAsia" w:cs="ＭＳ 明朝"/>
                <w:kern w:val="0"/>
                <w:szCs w:val="21"/>
              </w:rPr>
            </w:pPr>
            <w:r>
              <w:rPr>
                <w:rFonts w:asciiTheme="minorEastAsia" w:hAnsiTheme="minorEastAsia" w:cs="ＭＳ 明朝" w:hint="eastAsia"/>
                <w:kern w:val="0"/>
                <w:szCs w:val="21"/>
              </w:rPr>
              <w:t>春日部市米島</w:t>
            </w:r>
            <w:r w:rsidR="00AD05D2" w:rsidRPr="003405E3">
              <w:rPr>
                <w:rFonts w:asciiTheme="minorEastAsia" w:hAnsiTheme="minorEastAsia" w:cs="ＭＳ 明朝" w:hint="eastAsia"/>
                <w:kern w:val="0"/>
                <w:szCs w:val="21"/>
              </w:rPr>
              <w:t>818</w:t>
            </w:r>
          </w:p>
          <w:p w:rsidR="00AD05D2" w:rsidRPr="00DE1799" w:rsidRDefault="00AD05D2" w:rsidP="00AD05D2">
            <w:pPr>
              <w:autoSpaceDE w:val="0"/>
              <w:autoSpaceDN w:val="0"/>
              <w:adjustRightInd w:val="0"/>
              <w:spacing w:line="240" w:lineRule="atLeast"/>
              <w:jc w:val="left"/>
              <w:rPr>
                <w:rFonts w:asciiTheme="minorEastAsia" w:hAnsiTheme="minorEastAsia" w:cs="ＭＳ 明朝"/>
                <w:kern w:val="0"/>
                <w:szCs w:val="21"/>
              </w:rPr>
            </w:pPr>
            <w:r w:rsidRPr="003405E3">
              <w:rPr>
                <w:rFonts w:asciiTheme="minorEastAsia" w:hAnsiTheme="minorEastAsia" w:cs="ＭＳ 明朝" w:hint="eastAsia"/>
                <w:kern w:val="0"/>
                <w:szCs w:val="21"/>
              </w:rPr>
              <w:t>-30</w:t>
            </w:r>
            <w:r w:rsidR="00DE1799">
              <w:rPr>
                <w:rFonts w:asciiTheme="minorEastAsia" w:hAnsiTheme="minorEastAsia" w:cs="ＭＳ 明朝" w:hint="eastAsia"/>
                <w:kern w:val="0"/>
                <w:szCs w:val="21"/>
              </w:rPr>
              <w:t>及び周辺地域</w:t>
            </w:r>
          </w:p>
        </w:tc>
        <w:tc>
          <w:tcPr>
            <w:tcW w:w="709" w:type="dxa"/>
            <w:tcBorders>
              <w:top w:val="single" w:sz="4" w:space="0" w:color="000000"/>
              <w:left w:val="single" w:sz="4" w:space="0" w:color="000000"/>
              <w:bottom w:val="single" w:sz="4" w:space="0" w:color="auto"/>
              <w:right w:val="single" w:sz="4" w:space="0" w:color="000000"/>
            </w:tcBorders>
            <w:vAlign w:val="center"/>
          </w:tcPr>
          <w:p w:rsidR="00AD05D2" w:rsidRPr="003405E3" w:rsidRDefault="001B4670" w:rsidP="00AD05D2">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kern w:val="0"/>
                <w:szCs w:val="21"/>
              </w:rPr>
              <w:t>11名</w:t>
            </w:r>
          </w:p>
        </w:tc>
        <w:tc>
          <w:tcPr>
            <w:tcW w:w="1843" w:type="dxa"/>
            <w:tcBorders>
              <w:top w:val="dashed" w:sz="4" w:space="0" w:color="auto"/>
              <w:left w:val="single" w:sz="4" w:space="0" w:color="000000"/>
              <w:bottom w:val="single" w:sz="4" w:space="0" w:color="auto"/>
              <w:right w:val="dashed" w:sz="4" w:space="0" w:color="auto"/>
            </w:tcBorders>
            <w:vAlign w:val="center"/>
          </w:tcPr>
          <w:p w:rsidR="00AD05D2" w:rsidRPr="003405E3" w:rsidRDefault="00AD05D2" w:rsidP="00DE1799">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w:t>
            </w:r>
          </w:p>
        </w:tc>
        <w:tc>
          <w:tcPr>
            <w:tcW w:w="850" w:type="dxa"/>
            <w:tcBorders>
              <w:top w:val="single" w:sz="4" w:space="0" w:color="000000"/>
              <w:left w:val="dashed" w:sz="4" w:space="0" w:color="auto"/>
              <w:bottom w:val="single" w:sz="4" w:space="0" w:color="auto"/>
              <w:right w:val="single" w:sz="4" w:space="0" w:color="000000"/>
            </w:tcBorders>
            <w:vAlign w:val="center"/>
          </w:tcPr>
          <w:p w:rsidR="00EC4E14" w:rsidRPr="003405E3" w:rsidRDefault="00EC4E14" w:rsidP="00A93291">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6</w:t>
            </w:r>
            <w:r w:rsidR="00AD05D2" w:rsidRPr="003405E3">
              <w:rPr>
                <w:rFonts w:asciiTheme="minorEastAsia" w:hAnsiTheme="minorEastAsia" w:cs="Times New Roman" w:hint="eastAsia"/>
                <w:color w:val="000000"/>
                <w:kern w:val="0"/>
                <w:szCs w:val="21"/>
              </w:rPr>
              <w:t>名</w:t>
            </w:r>
          </w:p>
        </w:tc>
        <w:tc>
          <w:tcPr>
            <w:tcW w:w="851" w:type="dxa"/>
            <w:tcBorders>
              <w:top w:val="single" w:sz="4" w:space="0" w:color="000000"/>
              <w:left w:val="single" w:sz="4" w:space="0" w:color="000000"/>
              <w:bottom w:val="single" w:sz="4" w:space="0" w:color="auto"/>
              <w:right w:val="single" w:sz="4" w:space="0" w:color="000000"/>
            </w:tcBorders>
            <w:vAlign w:val="center"/>
          </w:tcPr>
          <w:p w:rsidR="00AD05D2" w:rsidRPr="003405E3" w:rsidRDefault="00710F7D" w:rsidP="00AD05D2">
            <w:pPr>
              <w:wordWrap w:val="0"/>
              <w:autoSpaceDE w:val="0"/>
              <w:autoSpaceDN w:val="0"/>
              <w:adjustRightInd w:val="0"/>
              <w:spacing w:line="240" w:lineRule="atLeast"/>
              <w:jc w:val="right"/>
              <w:rPr>
                <w:rFonts w:asciiTheme="minorEastAsia" w:hAnsiTheme="minorEastAsia" w:cs="Times New Roman"/>
                <w:kern w:val="0"/>
                <w:szCs w:val="21"/>
              </w:rPr>
            </w:pPr>
            <w:r>
              <w:rPr>
                <w:rFonts w:asciiTheme="minorEastAsia" w:hAnsiTheme="minorEastAsia" w:cs="Times New Roman" w:hint="eastAsia"/>
                <w:kern w:val="0"/>
                <w:szCs w:val="21"/>
              </w:rPr>
              <w:t>19,654</w:t>
            </w:r>
            <w:r w:rsidR="00AD05D2" w:rsidRPr="003405E3">
              <w:rPr>
                <w:rFonts w:asciiTheme="minorEastAsia" w:hAnsiTheme="minorEastAsia" w:cs="Times New Roman" w:hint="eastAsia"/>
                <w:kern w:val="0"/>
                <w:szCs w:val="21"/>
              </w:rPr>
              <w:t xml:space="preserve"> </w:t>
            </w:r>
          </w:p>
        </w:tc>
      </w:tr>
      <w:tr w:rsidR="00AD05D2" w:rsidRPr="003405E3" w:rsidTr="00EA1945">
        <w:trPr>
          <w:cantSplit/>
          <w:trHeight w:val="2394"/>
        </w:trPr>
        <w:tc>
          <w:tcPr>
            <w:tcW w:w="1495" w:type="dxa"/>
            <w:tcBorders>
              <w:top w:val="single" w:sz="4" w:space="0" w:color="000000"/>
              <w:left w:val="single" w:sz="4" w:space="0" w:color="000000"/>
              <w:right w:val="single" w:sz="4" w:space="0" w:color="000000"/>
            </w:tcBorders>
          </w:tcPr>
          <w:p w:rsidR="00AD05D2" w:rsidRPr="003405E3" w:rsidRDefault="007F71F3"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障がい者の就労・生活・余暇等の支援事業</w:t>
            </w:r>
          </w:p>
        </w:tc>
        <w:tc>
          <w:tcPr>
            <w:tcW w:w="2049" w:type="dxa"/>
            <w:tcBorders>
              <w:top w:val="single" w:sz="4" w:space="0" w:color="000000"/>
              <w:left w:val="single" w:sz="4" w:space="0" w:color="000000"/>
              <w:right w:val="single" w:sz="4" w:space="0" w:color="000000"/>
            </w:tcBorders>
          </w:tcPr>
          <w:p w:rsidR="00AD05D2" w:rsidRPr="003405E3" w:rsidRDefault="00AD05D2" w:rsidP="0056475B">
            <w:pPr>
              <w:autoSpaceDE w:val="0"/>
              <w:autoSpaceDN w:val="0"/>
              <w:adjustRightInd w:val="0"/>
              <w:spacing w:line="240" w:lineRule="atLeast"/>
              <w:ind w:leftChars="6" w:left="13"/>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生活介護事業所ワークショップ野の花</w:t>
            </w:r>
            <w:r w:rsidR="007F71F3" w:rsidRPr="003405E3">
              <w:rPr>
                <w:rFonts w:asciiTheme="minorEastAsia" w:hAnsiTheme="minorEastAsia" w:cs="Times New Roman" w:hint="eastAsia"/>
                <w:color w:val="000000"/>
                <w:kern w:val="0"/>
                <w:szCs w:val="21"/>
              </w:rPr>
              <w:t>の運営管理</w:t>
            </w:r>
          </w:p>
        </w:tc>
        <w:tc>
          <w:tcPr>
            <w:tcW w:w="992" w:type="dxa"/>
            <w:tcBorders>
              <w:top w:val="single" w:sz="4" w:space="0" w:color="000000"/>
              <w:left w:val="single" w:sz="4" w:space="0" w:color="000000"/>
              <w:right w:val="single" w:sz="4" w:space="0" w:color="000000"/>
            </w:tcBorders>
          </w:tcPr>
          <w:p w:rsidR="00AD05D2" w:rsidRPr="003405E3" w:rsidRDefault="00AD05D2"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平成</w:t>
            </w:r>
            <w:r w:rsidR="00FD2B57">
              <w:rPr>
                <w:rFonts w:asciiTheme="minorEastAsia" w:hAnsiTheme="minorEastAsia" w:cs="Times New Roman" w:hint="eastAsia"/>
                <w:color w:val="000000"/>
                <w:kern w:val="0"/>
                <w:szCs w:val="21"/>
              </w:rPr>
              <w:t>31</w:t>
            </w:r>
            <w:r w:rsidRPr="003405E3">
              <w:rPr>
                <w:rFonts w:asciiTheme="minorEastAsia" w:hAnsiTheme="minorEastAsia" w:cs="Times New Roman" w:hint="eastAsia"/>
                <w:color w:val="000000"/>
                <w:kern w:val="0"/>
                <w:szCs w:val="21"/>
              </w:rPr>
              <w:t>年4月</w:t>
            </w:r>
            <w:r w:rsidR="0056475B" w:rsidRPr="003405E3">
              <w:rPr>
                <w:rFonts w:asciiTheme="minorEastAsia" w:hAnsiTheme="minorEastAsia" w:cs="Times New Roman" w:hint="eastAsia"/>
                <w:color w:val="000000"/>
                <w:kern w:val="0"/>
                <w:szCs w:val="21"/>
              </w:rPr>
              <w:t>1日</w:t>
            </w:r>
            <w:r w:rsidRPr="003405E3">
              <w:rPr>
                <w:rFonts w:asciiTheme="minorEastAsia" w:hAnsiTheme="minorEastAsia" w:cs="Times New Roman" w:hint="eastAsia"/>
                <w:color w:val="000000"/>
                <w:kern w:val="0"/>
                <w:szCs w:val="21"/>
              </w:rPr>
              <w:t>より通年</w:t>
            </w:r>
          </w:p>
        </w:tc>
        <w:tc>
          <w:tcPr>
            <w:tcW w:w="1134" w:type="dxa"/>
            <w:tcBorders>
              <w:top w:val="single" w:sz="4" w:space="0" w:color="000000"/>
              <w:left w:val="single" w:sz="4" w:space="0" w:color="000000"/>
            </w:tcBorders>
          </w:tcPr>
          <w:p w:rsidR="00AD05D2" w:rsidRPr="003405E3" w:rsidRDefault="00AD05D2"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ＭＳ 明朝" w:hint="eastAsia"/>
                <w:kern w:val="0"/>
                <w:szCs w:val="21"/>
              </w:rPr>
              <w:t>北葛飾郡杉戸町宮前184-1</w:t>
            </w:r>
            <w:r w:rsidR="00DE1799">
              <w:rPr>
                <w:rFonts w:asciiTheme="minorEastAsia" w:hAnsiTheme="minorEastAsia" w:cs="ＭＳ 明朝" w:hint="eastAsia"/>
                <w:kern w:val="0"/>
                <w:szCs w:val="21"/>
              </w:rPr>
              <w:t>及び周辺地域</w:t>
            </w:r>
          </w:p>
        </w:tc>
        <w:tc>
          <w:tcPr>
            <w:tcW w:w="709" w:type="dxa"/>
            <w:tcBorders>
              <w:top w:val="single" w:sz="4" w:space="0" w:color="000000"/>
              <w:right w:val="single" w:sz="4" w:space="0" w:color="000000"/>
            </w:tcBorders>
            <w:vAlign w:val="center"/>
          </w:tcPr>
          <w:p w:rsidR="00AD05D2" w:rsidRPr="003405E3" w:rsidRDefault="001B4670" w:rsidP="003405E3">
            <w:pPr>
              <w:autoSpaceDE w:val="0"/>
              <w:autoSpaceDN w:val="0"/>
              <w:adjustRightInd w:val="0"/>
              <w:spacing w:line="240" w:lineRule="atLeast"/>
              <w:jc w:val="center"/>
              <w:rPr>
                <w:rFonts w:asciiTheme="minorEastAsia" w:hAnsiTheme="minorEastAsia" w:cs="ＭＳ 明朝"/>
                <w:kern w:val="0"/>
                <w:szCs w:val="21"/>
              </w:rPr>
            </w:pPr>
            <w:r>
              <w:rPr>
                <w:rFonts w:asciiTheme="minorEastAsia" w:hAnsiTheme="minorEastAsia" w:cs="ＭＳ 明朝" w:hint="eastAsia"/>
                <w:kern w:val="0"/>
                <w:szCs w:val="21"/>
              </w:rPr>
              <w:t>14名</w:t>
            </w:r>
          </w:p>
        </w:tc>
        <w:tc>
          <w:tcPr>
            <w:tcW w:w="1843" w:type="dxa"/>
            <w:tcBorders>
              <w:top w:val="single" w:sz="4" w:space="0" w:color="000000"/>
              <w:left w:val="single" w:sz="4" w:space="0" w:color="000000"/>
              <w:right w:val="dashed" w:sz="4" w:space="0" w:color="auto"/>
            </w:tcBorders>
            <w:vAlign w:val="center"/>
          </w:tcPr>
          <w:p w:rsidR="00076039" w:rsidRPr="003405E3" w:rsidRDefault="00AD05D2" w:rsidP="00DE1799">
            <w:pPr>
              <w:autoSpaceDE w:val="0"/>
              <w:autoSpaceDN w:val="0"/>
              <w:adjustRightInd w:val="0"/>
              <w:spacing w:line="240" w:lineRule="atLeast"/>
              <w:ind w:rightChars="-24" w:right="-50"/>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w:t>
            </w:r>
          </w:p>
        </w:tc>
        <w:tc>
          <w:tcPr>
            <w:tcW w:w="850" w:type="dxa"/>
            <w:tcBorders>
              <w:top w:val="single" w:sz="4" w:space="0" w:color="000000"/>
              <w:left w:val="dashed" w:sz="4" w:space="0" w:color="auto"/>
              <w:right w:val="single" w:sz="4" w:space="0" w:color="000000"/>
            </w:tcBorders>
            <w:vAlign w:val="center"/>
          </w:tcPr>
          <w:p w:rsidR="00AD05D2" w:rsidRPr="00A93291" w:rsidRDefault="001B4670" w:rsidP="001B4670">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9</w:t>
            </w:r>
            <w:r w:rsidR="00AD05D2" w:rsidRPr="003405E3">
              <w:rPr>
                <w:rFonts w:asciiTheme="minorEastAsia" w:hAnsiTheme="minorEastAsia" w:cs="Times New Roman" w:hint="eastAsia"/>
                <w:color w:val="000000"/>
                <w:kern w:val="0"/>
                <w:szCs w:val="21"/>
              </w:rPr>
              <w:t>名</w:t>
            </w:r>
          </w:p>
        </w:tc>
        <w:tc>
          <w:tcPr>
            <w:tcW w:w="851" w:type="dxa"/>
            <w:tcBorders>
              <w:top w:val="single" w:sz="4" w:space="0" w:color="000000"/>
              <w:left w:val="single" w:sz="4" w:space="0" w:color="000000"/>
              <w:bottom w:val="single" w:sz="4" w:space="0" w:color="000000"/>
              <w:right w:val="single" w:sz="4" w:space="0" w:color="000000"/>
            </w:tcBorders>
            <w:vAlign w:val="center"/>
          </w:tcPr>
          <w:p w:rsidR="00AD05D2" w:rsidRPr="003405E3" w:rsidRDefault="00710F7D" w:rsidP="00AD05D2">
            <w:pPr>
              <w:wordWrap w:val="0"/>
              <w:autoSpaceDE w:val="0"/>
              <w:autoSpaceDN w:val="0"/>
              <w:adjustRightInd w:val="0"/>
              <w:spacing w:line="240" w:lineRule="atLeast"/>
              <w:jc w:val="righ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25,616</w:t>
            </w:r>
            <w:r w:rsidR="00AD05D2" w:rsidRPr="003405E3">
              <w:rPr>
                <w:rFonts w:asciiTheme="minorEastAsia" w:hAnsiTheme="minorEastAsia" w:cs="Times New Roman" w:hint="eastAsia"/>
                <w:color w:val="000000"/>
                <w:kern w:val="0"/>
                <w:szCs w:val="21"/>
              </w:rPr>
              <w:t xml:space="preserve"> </w:t>
            </w:r>
          </w:p>
        </w:tc>
      </w:tr>
      <w:tr w:rsidR="00AD05D2" w:rsidRPr="003405E3" w:rsidTr="00EA1945">
        <w:trPr>
          <w:cantSplit/>
          <w:trHeight w:val="1455"/>
        </w:trPr>
        <w:tc>
          <w:tcPr>
            <w:tcW w:w="1495" w:type="dxa"/>
            <w:tcBorders>
              <w:left w:val="single" w:sz="4" w:space="0" w:color="000000"/>
              <w:right w:val="single" w:sz="4" w:space="0" w:color="000000"/>
            </w:tcBorders>
          </w:tcPr>
          <w:p w:rsidR="00AD05D2" w:rsidRPr="003405E3" w:rsidRDefault="0056475B" w:rsidP="00DE1799">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機関紙、情報誌の発行による障がい者（児）自立支援及び地域福祉向上に関する普及啓発事業</w:t>
            </w:r>
          </w:p>
          <w:p w:rsidR="00AD05D2" w:rsidRPr="003405E3" w:rsidRDefault="00AD05D2" w:rsidP="00AD05D2">
            <w:pPr>
              <w:autoSpaceDE w:val="0"/>
              <w:autoSpaceDN w:val="0"/>
              <w:adjustRightInd w:val="0"/>
              <w:jc w:val="left"/>
              <w:rPr>
                <w:rFonts w:asciiTheme="minorEastAsia" w:hAnsiTheme="minorEastAsia" w:cs="Times New Roman"/>
                <w:color w:val="000000"/>
                <w:kern w:val="0"/>
                <w:szCs w:val="21"/>
              </w:rPr>
            </w:pPr>
          </w:p>
        </w:tc>
        <w:tc>
          <w:tcPr>
            <w:tcW w:w="2049" w:type="dxa"/>
          </w:tcPr>
          <w:p w:rsidR="00783625" w:rsidRDefault="00481599" w:rsidP="00481599">
            <w:pPr>
              <w:autoSpaceDE w:val="0"/>
              <w:autoSpaceDN w:val="0"/>
              <w:adjustRightInd w:val="0"/>
              <w:spacing w:line="240" w:lineRule="atLeast"/>
              <w:jc w:val="left"/>
              <w:rPr>
                <w:rFonts w:asciiTheme="minorEastAsia" w:hAnsiTheme="minorEastAsia"/>
                <w:szCs w:val="21"/>
              </w:rPr>
            </w:pPr>
            <w:r>
              <w:rPr>
                <w:rFonts w:asciiTheme="minorEastAsia" w:hAnsiTheme="minorEastAsia" w:hint="eastAsia"/>
                <w:szCs w:val="21"/>
              </w:rPr>
              <w:t>・会報「たねまき」、「にじつうしん」</w:t>
            </w:r>
            <w:r w:rsidR="00A5699A">
              <w:rPr>
                <w:rFonts w:asciiTheme="minorEastAsia" w:hAnsiTheme="minorEastAsia" w:hint="eastAsia"/>
                <w:szCs w:val="21"/>
              </w:rPr>
              <w:t>、「毎月の予定表」</w:t>
            </w:r>
            <w:r>
              <w:rPr>
                <w:rFonts w:asciiTheme="minorEastAsia" w:hAnsiTheme="minorEastAsia" w:hint="eastAsia"/>
                <w:szCs w:val="21"/>
              </w:rPr>
              <w:t>の発行</w:t>
            </w:r>
          </w:p>
          <w:p w:rsidR="00481599" w:rsidRDefault="00481599" w:rsidP="00481599">
            <w:pPr>
              <w:autoSpaceDE w:val="0"/>
              <w:autoSpaceDN w:val="0"/>
              <w:adjustRightInd w:val="0"/>
              <w:spacing w:line="240" w:lineRule="atLeast"/>
              <w:jc w:val="left"/>
              <w:rPr>
                <w:rFonts w:asciiTheme="minorEastAsia" w:hAnsiTheme="minorEastAsia"/>
                <w:szCs w:val="21"/>
              </w:rPr>
            </w:pPr>
            <w:r>
              <w:rPr>
                <w:rFonts w:asciiTheme="minorEastAsia" w:hAnsiTheme="minorEastAsia" w:hint="eastAsia"/>
                <w:szCs w:val="21"/>
              </w:rPr>
              <w:t>・ホームページ維持管理</w:t>
            </w:r>
          </w:p>
          <w:p w:rsidR="00EA1945" w:rsidRPr="003405E3" w:rsidRDefault="00EA1945" w:rsidP="00481599">
            <w:pPr>
              <w:autoSpaceDE w:val="0"/>
              <w:autoSpaceDN w:val="0"/>
              <w:adjustRightInd w:val="0"/>
              <w:spacing w:line="240" w:lineRule="atLeast"/>
              <w:jc w:val="left"/>
              <w:rPr>
                <w:rFonts w:asciiTheme="minorEastAsia" w:hAnsiTheme="minorEastAsia" w:cs="Times New Roman"/>
                <w:color w:val="000000"/>
                <w:kern w:val="0"/>
                <w:szCs w:val="21"/>
              </w:rPr>
            </w:pPr>
          </w:p>
        </w:tc>
        <w:tc>
          <w:tcPr>
            <w:tcW w:w="992" w:type="dxa"/>
          </w:tcPr>
          <w:p w:rsidR="00AD05D2" w:rsidRPr="003405E3" w:rsidRDefault="00AD05D2" w:rsidP="00AD05D2">
            <w:pPr>
              <w:autoSpaceDE w:val="0"/>
              <w:autoSpaceDN w:val="0"/>
              <w:adjustRightInd w:val="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平成</w:t>
            </w:r>
            <w:r w:rsidR="00FD2B57">
              <w:rPr>
                <w:rFonts w:asciiTheme="minorEastAsia" w:hAnsiTheme="minorEastAsia" w:cs="Times New Roman" w:hint="eastAsia"/>
                <w:color w:val="000000"/>
                <w:kern w:val="0"/>
                <w:szCs w:val="21"/>
              </w:rPr>
              <w:t>31</w:t>
            </w:r>
            <w:r w:rsidRPr="003405E3">
              <w:rPr>
                <w:rFonts w:asciiTheme="minorEastAsia" w:hAnsiTheme="minorEastAsia" w:cs="Times New Roman" w:hint="eastAsia"/>
                <w:color w:val="000000"/>
                <w:kern w:val="0"/>
                <w:szCs w:val="21"/>
              </w:rPr>
              <w:t>年4月1日より通年</w:t>
            </w:r>
          </w:p>
        </w:tc>
        <w:tc>
          <w:tcPr>
            <w:tcW w:w="1134" w:type="dxa"/>
          </w:tcPr>
          <w:p w:rsidR="00DE1799" w:rsidRDefault="00DE1799" w:rsidP="00DE1799">
            <w:pPr>
              <w:autoSpaceDE w:val="0"/>
              <w:autoSpaceDN w:val="0"/>
              <w:adjustRightInd w:val="0"/>
              <w:spacing w:line="240" w:lineRule="atLeast"/>
              <w:jc w:val="left"/>
              <w:rPr>
                <w:rFonts w:asciiTheme="minorEastAsia" w:hAnsiTheme="minorEastAsia" w:cs="ＭＳ 明朝"/>
                <w:kern w:val="0"/>
                <w:szCs w:val="21"/>
              </w:rPr>
            </w:pPr>
            <w:r>
              <w:rPr>
                <w:rFonts w:asciiTheme="minorEastAsia" w:hAnsiTheme="minorEastAsia" w:cs="ＭＳ 明朝" w:hint="eastAsia"/>
                <w:kern w:val="0"/>
                <w:szCs w:val="21"/>
              </w:rPr>
              <w:t>春日部市米島</w:t>
            </w:r>
            <w:r w:rsidRPr="003405E3">
              <w:rPr>
                <w:rFonts w:asciiTheme="minorEastAsia" w:hAnsiTheme="minorEastAsia" w:cs="ＭＳ 明朝" w:hint="eastAsia"/>
                <w:kern w:val="0"/>
                <w:szCs w:val="21"/>
              </w:rPr>
              <w:t>818</w:t>
            </w:r>
          </w:p>
          <w:p w:rsidR="00DE1799" w:rsidRDefault="00DE1799" w:rsidP="00DE1799">
            <w:pPr>
              <w:autoSpaceDE w:val="0"/>
              <w:autoSpaceDN w:val="0"/>
              <w:adjustRightInd w:val="0"/>
              <w:jc w:val="left"/>
              <w:rPr>
                <w:rFonts w:asciiTheme="minorEastAsia" w:hAnsiTheme="minorEastAsia" w:cs="ＭＳ 明朝"/>
                <w:kern w:val="0"/>
                <w:szCs w:val="21"/>
              </w:rPr>
            </w:pPr>
            <w:r w:rsidRPr="003405E3">
              <w:rPr>
                <w:rFonts w:asciiTheme="minorEastAsia" w:hAnsiTheme="minorEastAsia" w:cs="ＭＳ 明朝" w:hint="eastAsia"/>
                <w:kern w:val="0"/>
                <w:szCs w:val="21"/>
              </w:rPr>
              <w:t>-30</w:t>
            </w:r>
          </w:p>
          <w:p w:rsidR="0056475B" w:rsidRPr="003405E3" w:rsidRDefault="0056475B" w:rsidP="00DE1799">
            <w:pPr>
              <w:autoSpaceDE w:val="0"/>
              <w:autoSpaceDN w:val="0"/>
              <w:adjustRightInd w:val="0"/>
              <w:jc w:val="left"/>
              <w:rPr>
                <w:rFonts w:asciiTheme="minorEastAsia" w:hAnsiTheme="minorEastAsia" w:cs="ＭＳ 明朝"/>
                <w:kern w:val="0"/>
                <w:szCs w:val="21"/>
              </w:rPr>
            </w:pPr>
            <w:r w:rsidRPr="003405E3">
              <w:rPr>
                <w:rFonts w:asciiTheme="minorEastAsia" w:hAnsiTheme="minorEastAsia" w:cs="Times New Roman" w:hint="eastAsia"/>
                <w:color w:val="000000"/>
                <w:kern w:val="0"/>
                <w:szCs w:val="21"/>
              </w:rPr>
              <w:t>杉戸町宮前184-1</w:t>
            </w:r>
          </w:p>
        </w:tc>
        <w:tc>
          <w:tcPr>
            <w:tcW w:w="709" w:type="dxa"/>
            <w:vAlign w:val="center"/>
          </w:tcPr>
          <w:p w:rsidR="00AD05D2" w:rsidRPr="003405E3" w:rsidRDefault="003107F4" w:rsidP="00AD05D2">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2</w:t>
            </w:r>
            <w:r w:rsidR="00783625">
              <w:rPr>
                <w:rFonts w:asciiTheme="minorEastAsia" w:hAnsiTheme="minorEastAsia" w:cs="Times New Roman" w:hint="eastAsia"/>
                <w:color w:val="000000"/>
                <w:kern w:val="0"/>
                <w:szCs w:val="21"/>
              </w:rPr>
              <w:t>名</w:t>
            </w:r>
          </w:p>
        </w:tc>
        <w:tc>
          <w:tcPr>
            <w:tcW w:w="1843" w:type="dxa"/>
            <w:tcBorders>
              <w:right w:val="dashed" w:sz="4" w:space="0" w:color="auto"/>
            </w:tcBorders>
            <w:vAlign w:val="center"/>
          </w:tcPr>
          <w:p w:rsidR="006C3158" w:rsidRPr="003405E3" w:rsidRDefault="006C3158"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w:t>
            </w:r>
          </w:p>
          <w:p w:rsidR="006C3158" w:rsidRPr="003405E3" w:rsidRDefault="006C3158"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家族</w:t>
            </w:r>
          </w:p>
          <w:p w:rsidR="006C3158" w:rsidRPr="003405E3" w:rsidRDefault="006C3158"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会員</w:t>
            </w:r>
          </w:p>
          <w:p w:rsidR="00AD05D2" w:rsidRPr="003405E3" w:rsidRDefault="00783625"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関係機関</w:t>
            </w:r>
          </w:p>
          <w:p w:rsidR="009A40D1" w:rsidRPr="003405E3" w:rsidRDefault="009A40D1"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一般市民</w:t>
            </w:r>
          </w:p>
        </w:tc>
        <w:tc>
          <w:tcPr>
            <w:tcW w:w="850" w:type="dxa"/>
            <w:tcBorders>
              <w:left w:val="dashed" w:sz="4" w:space="0" w:color="auto"/>
            </w:tcBorders>
            <w:vAlign w:val="center"/>
          </w:tcPr>
          <w:p w:rsidR="00AD05D2" w:rsidRPr="003405E3" w:rsidRDefault="00EA1945" w:rsidP="00AD05D2">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不特定多数</w:t>
            </w:r>
          </w:p>
        </w:tc>
        <w:tc>
          <w:tcPr>
            <w:tcW w:w="851" w:type="dxa"/>
            <w:tcBorders>
              <w:bottom w:val="single" w:sz="4" w:space="0" w:color="auto"/>
            </w:tcBorders>
            <w:vAlign w:val="center"/>
          </w:tcPr>
          <w:p w:rsidR="00AD05D2" w:rsidRPr="003405E3" w:rsidRDefault="003B1F0D" w:rsidP="00AD05D2">
            <w:pPr>
              <w:wordWrap w:val="0"/>
              <w:autoSpaceDE w:val="0"/>
              <w:autoSpaceDN w:val="0"/>
              <w:adjustRightInd w:val="0"/>
              <w:spacing w:line="240" w:lineRule="atLeast"/>
              <w:jc w:val="righ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91</w:t>
            </w:r>
            <w:r w:rsidR="00783625">
              <w:rPr>
                <w:rFonts w:asciiTheme="minorEastAsia" w:hAnsiTheme="minorEastAsia" w:cs="Times New Roman" w:hint="eastAsia"/>
                <w:color w:val="000000"/>
                <w:kern w:val="0"/>
                <w:szCs w:val="21"/>
              </w:rPr>
              <w:t xml:space="preserve"> </w:t>
            </w:r>
          </w:p>
        </w:tc>
      </w:tr>
      <w:tr w:rsidR="00AD05D2" w:rsidRPr="003405E3" w:rsidTr="00EA1945">
        <w:trPr>
          <w:cantSplit/>
          <w:trHeight w:val="1106"/>
        </w:trPr>
        <w:tc>
          <w:tcPr>
            <w:tcW w:w="1495" w:type="dxa"/>
            <w:tcBorders>
              <w:left w:val="single" w:sz="4" w:space="0" w:color="000000"/>
              <w:right w:val="single" w:sz="4" w:space="0" w:color="000000"/>
            </w:tcBorders>
          </w:tcPr>
          <w:p w:rsidR="00AD05D2" w:rsidRPr="003405E3" w:rsidRDefault="0056475B" w:rsidP="00DE1799">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地域社会交流及びネットワーク構築、その他、目的を達成するため必要な事業</w:t>
            </w:r>
          </w:p>
        </w:tc>
        <w:tc>
          <w:tcPr>
            <w:tcW w:w="2049" w:type="dxa"/>
            <w:tcBorders>
              <w:left w:val="single" w:sz="4" w:space="0" w:color="000000"/>
              <w:bottom w:val="single" w:sz="4" w:space="0" w:color="auto"/>
            </w:tcBorders>
          </w:tcPr>
          <w:p w:rsidR="00783625" w:rsidRDefault="00481599" w:rsidP="00481599">
            <w:pPr>
              <w:autoSpaceDE w:val="0"/>
              <w:autoSpaceDN w:val="0"/>
              <w:adjustRightInd w:val="0"/>
              <w:spacing w:line="240" w:lineRule="atLeast"/>
              <w:ind w:leftChars="6" w:left="13"/>
              <w:jc w:val="left"/>
              <w:rPr>
                <w:rFonts w:asciiTheme="minorEastAsia" w:hAnsiTheme="minorEastAsia"/>
                <w:szCs w:val="21"/>
              </w:rPr>
            </w:pPr>
            <w:r>
              <w:rPr>
                <w:rFonts w:asciiTheme="minorEastAsia" w:hAnsiTheme="minorEastAsia" w:hint="eastAsia"/>
                <w:szCs w:val="21"/>
              </w:rPr>
              <w:t>・</w:t>
            </w:r>
            <w:r w:rsidR="00783625">
              <w:rPr>
                <w:rFonts w:asciiTheme="minorEastAsia" w:hAnsiTheme="minorEastAsia" w:hint="eastAsia"/>
                <w:szCs w:val="21"/>
              </w:rPr>
              <w:t>音楽会</w:t>
            </w:r>
            <w:r>
              <w:rPr>
                <w:rFonts w:asciiTheme="minorEastAsia" w:hAnsiTheme="minorEastAsia" w:hint="eastAsia"/>
                <w:szCs w:val="21"/>
              </w:rPr>
              <w:t>、お祭りの実施</w:t>
            </w:r>
          </w:p>
          <w:p w:rsidR="00481599" w:rsidRDefault="00481599" w:rsidP="00481599">
            <w:pPr>
              <w:autoSpaceDE w:val="0"/>
              <w:autoSpaceDN w:val="0"/>
              <w:adjustRightInd w:val="0"/>
              <w:spacing w:line="240" w:lineRule="atLeast"/>
              <w:ind w:leftChars="6" w:left="13"/>
              <w:jc w:val="left"/>
              <w:rPr>
                <w:rFonts w:asciiTheme="minorEastAsia" w:hAnsiTheme="minorEastAsia"/>
                <w:szCs w:val="21"/>
              </w:rPr>
            </w:pPr>
            <w:r>
              <w:rPr>
                <w:rFonts w:asciiTheme="minorEastAsia" w:hAnsiTheme="minorEastAsia" w:hint="eastAsia"/>
                <w:szCs w:val="21"/>
              </w:rPr>
              <w:t>・ボランティア受け入れ</w:t>
            </w:r>
            <w:r w:rsidR="007B38EA">
              <w:rPr>
                <w:rFonts w:asciiTheme="minorEastAsia" w:hAnsiTheme="minorEastAsia" w:hint="eastAsia"/>
                <w:szCs w:val="21"/>
              </w:rPr>
              <w:t>（Gｈ、生介）</w:t>
            </w:r>
          </w:p>
          <w:p w:rsidR="00EA1945" w:rsidRPr="00481599" w:rsidRDefault="00541707" w:rsidP="00C67793">
            <w:pPr>
              <w:autoSpaceDE w:val="0"/>
              <w:autoSpaceDN w:val="0"/>
              <w:adjustRightInd w:val="0"/>
              <w:spacing w:line="240" w:lineRule="atLeast"/>
              <w:jc w:val="left"/>
              <w:rPr>
                <w:rFonts w:asciiTheme="minorEastAsia" w:hAnsiTheme="minorEastAsia"/>
                <w:szCs w:val="21"/>
              </w:rPr>
            </w:pPr>
            <w:r>
              <w:rPr>
                <w:rFonts w:asciiTheme="minorEastAsia" w:hAnsiTheme="minorEastAsia" w:cs="Times New Roman" w:hint="eastAsia"/>
                <w:color w:val="000000"/>
                <w:kern w:val="0"/>
                <w:szCs w:val="21"/>
              </w:rPr>
              <w:t>・見学受け入れ</w:t>
            </w:r>
          </w:p>
        </w:tc>
        <w:tc>
          <w:tcPr>
            <w:tcW w:w="992" w:type="dxa"/>
            <w:tcBorders>
              <w:bottom w:val="single" w:sz="4" w:space="0" w:color="auto"/>
            </w:tcBorders>
          </w:tcPr>
          <w:p w:rsidR="00AD05D2" w:rsidRPr="003405E3" w:rsidRDefault="00EC4E14" w:rsidP="00AD05D2">
            <w:pPr>
              <w:autoSpaceDE w:val="0"/>
              <w:autoSpaceDN w:val="0"/>
              <w:adjustRightInd w:val="0"/>
              <w:jc w:val="left"/>
              <w:rPr>
                <w:rFonts w:asciiTheme="minorEastAsia" w:hAnsiTheme="minorEastAsia" w:cs="ＭＳ 明朝"/>
                <w:kern w:val="0"/>
                <w:szCs w:val="21"/>
              </w:rPr>
            </w:pPr>
            <w:r w:rsidRPr="003405E3">
              <w:rPr>
                <w:rFonts w:asciiTheme="minorEastAsia" w:hAnsiTheme="minorEastAsia" w:cs="Times New Roman" w:hint="eastAsia"/>
                <w:color w:val="000000"/>
                <w:kern w:val="0"/>
                <w:szCs w:val="21"/>
              </w:rPr>
              <w:t>平成</w:t>
            </w:r>
            <w:r w:rsidR="00FD2B57">
              <w:rPr>
                <w:rFonts w:asciiTheme="minorEastAsia" w:hAnsiTheme="minorEastAsia" w:cs="Times New Roman" w:hint="eastAsia"/>
                <w:color w:val="000000"/>
                <w:kern w:val="0"/>
                <w:szCs w:val="21"/>
              </w:rPr>
              <w:t>31</w:t>
            </w:r>
            <w:r w:rsidRPr="003405E3">
              <w:rPr>
                <w:rFonts w:asciiTheme="minorEastAsia" w:hAnsiTheme="minorEastAsia" w:cs="Times New Roman" w:hint="eastAsia"/>
                <w:color w:val="000000"/>
                <w:kern w:val="0"/>
                <w:szCs w:val="21"/>
              </w:rPr>
              <w:t>年4月1日より通年</w:t>
            </w:r>
          </w:p>
        </w:tc>
        <w:tc>
          <w:tcPr>
            <w:tcW w:w="1134" w:type="dxa"/>
            <w:tcBorders>
              <w:bottom w:val="single" w:sz="4" w:space="0" w:color="auto"/>
            </w:tcBorders>
          </w:tcPr>
          <w:p w:rsidR="00DE1799" w:rsidRDefault="00DE1799" w:rsidP="00DE1799">
            <w:pPr>
              <w:autoSpaceDE w:val="0"/>
              <w:autoSpaceDN w:val="0"/>
              <w:adjustRightInd w:val="0"/>
              <w:spacing w:line="240" w:lineRule="atLeast"/>
              <w:jc w:val="left"/>
              <w:rPr>
                <w:rFonts w:asciiTheme="minorEastAsia" w:hAnsiTheme="minorEastAsia" w:cs="ＭＳ 明朝"/>
                <w:kern w:val="0"/>
                <w:szCs w:val="21"/>
              </w:rPr>
            </w:pPr>
            <w:r>
              <w:rPr>
                <w:rFonts w:asciiTheme="minorEastAsia" w:hAnsiTheme="minorEastAsia" w:cs="ＭＳ 明朝" w:hint="eastAsia"/>
                <w:kern w:val="0"/>
                <w:szCs w:val="21"/>
              </w:rPr>
              <w:t>春日部市米島</w:t>
            </w:r>
            <w:r w:rsidRPr="003405E3">
              <w:rPr>
                <w:rFonts w:asciiTheme="minorEastAsia" w:hAnsiTheme="minorEastAsia" w:cs="ＭＳ 明朝" w:hint="eastAsia"/>
                <w:kern w:val="0"/>
                <w:szCs w:val="21"/>
              </w:rPr>
              <w:t>818</w:t>
            </w:r>
          </w:p>
          <w:p w:rsidR="00DE1799" w:rsidRDefault="00DE1799" w:rsidP="00DE1799">
            <w:pPr>
              <w:autoSpaceDE w:val="0"/>
              <w:autoSpaceDN w:val="0"/>
              <w:adjustRightInd w:val="0"/>
              <w:jc w:val="left"/>
              <w:rPr>
                <w:rFonts w:asciiTheme="minorEastAsia" w:hAnsiTheme="minorEastAsia" w:cs="ＭＳ 明朝"/>
                <w:kern w:val="0"/>
                <w:szCs w:val="21"/>
              </w:rPr>
            </w:pPr>
            <w:r w:rsidRPr="003405E3">
              <w:rPr>
                <w:rFonts w:asciiTheme="minorEastAsia" w:hAnsiTheme="minorEastAsia" w:cs="ＭＳ 明朝" w:hint="eastAsia"/>
                <w:kern w:val="0"/>
                <w:szCs w:val="21"/>
              </w:rPr>
              <w:t>-30</w:t>
            </w:r>
          </w:p>
          <w:p w:rsidR="00AD05D2" w:rsidRPr="003405E3" w:rsidRDefault="00AD05D2" w:rsidP="00DE1799">
            <w:pPr>
              <w:autoSpaceDE w:val="0"/>
              <w:autoSpaceDN w:val="0"/>
              <w:adjustRightInd w:val="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杉戸町宮前184-1</w:t>
            </w:r>
          </w:p>
        </w:tc>
        <w:tc>
          <w:tcPr>
            <w:tcW w:w="709" w:type="dxa"/>
            <w:tcBorders>
              <w:bottom w:val="single" w:sz="4" w:space="0" w:color="auto"/>
            </w:tcBorders>
            <w:vAlign w:val="center"/>
          </w:tcPr>
          <w:p w:rsidR="00AD05D2" w:rsidRPr="003405E3" w:rsidRDefault="00783625" w:rsidP="00AD05D2">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14名</w:t>
            </w:r>
          </w:p>
        </w:tc>
        <w:tc>
          <w:tcPr>
            <w:tcW w:w="1843" w:type="dxa"/>
            <w:tcBorders>
              <w:bottom w:val="single" w:sz="4" w:space="0" w:color="auto"/>
              <w:right w:val="dashed" w:sz="4" w:space="0" w:color="auto"/>
            </w:tcBorders>
            <w:vAlign w:val="center"/>
          </w:tcPr>
          <w:p w:rsidR="00EA1945" w:rsidRPr="003405E3" w:rsidRDefault="00EA1945" w:rsidP="00EA1945">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w:t>
            </w:r>
          </w:p>
          <w:p w:rsidR="00EA1945" w:rsidRPr="003405E3" w:rsidRDefault="00EA1945" w:rsidP="00EA1945">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家族</w:t>
            </w:r>
          </w:p>
          <w:p w:rsidR="00EA1945" w:rsidRPr="003405E3" w:rsidRDefault="00EA1945" w:rsidP="00EA1945">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会員</w:t>
            </w:r>
          </w:p>
          <w:p w:rsidR="00EA1945" w:rsidRPr="003405E3" w:rsidRDefault="00EA1945" w:rsidP="00EA1945">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関係機関</w:t>
            </w:r>
          </w:p>
          <w:p w:rsidR="00AD05D2" w:rsidRPr="003405E3" w:rsidRDefault="00EA1945" w:rsidP="00EA1945">
            <w:pPr>
              <w:autoSpaceDE w:val="0"/>
              <w:autoSpaceDN w:val="0"/>
              <w:adjustRightInd w:val="0"/>
              <w:spacing w:line="240" w:lineRule="atLeast"/>
              <w:ind w:rightChars="-24" w:right="-50"/>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一般市民</w:t>
            </w:r>
          </w:p>
        </w:tc>
        <w:tc>
          <w:tcPr>
            <w:tcW w:w="850" w:type="dxa"/>
            <w:tcBorders>
              <w:left w:val="dashed" w:sz="4" w:space="0" w:color="auto"/>
              <w:bottom w:val="single" w:sz="4" w:space="0" w:color="auto"/>
            </w:tcBorders>
            <w:vAlign w:val="center"/>
          </w:tcPr>
          <w:p w:rsidR="00076039" w:rsidRPr="003405E3" w:rsidRDefault="00C67793" w:rsidP="000F47BC">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80名</w:t>
            </w:r>
          </w:p>
        </w:tc>
        <w:tc>
          <w:tcPr>
            <w:tcW w:w="851" w:type="dxa"/>
            <w:tcBorders>
              <w:bottom w:val="single" w:sz="4" w:space="0" w:color="auto"/>
            </w:tcBorders>
            <w:vAlign w:val="center"/>
          </w:tcPr>
          <w:p w:rsidR="00AD05D2" w:rsidRPr="003405E3" w:rsidRDefault="00710F7D" w:rsidP="00AD05D2">
            <w:pPr>
              <w:wordWrap w:val="0"/>
              <w:autoSpaceDE w:val="0"/>
              <w:autoSpaceDN w:val="0"/>
              <w:adjustRightInd w:val="0"/>
              <w:spacing w:line="240" w:lineRule="atLeast"/>
              <w:jc w:val="righ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61</w:t>
            </w:r>
            <w:r w:rsidR="00AD05D2" w:rsidRPr="003405E3">
              <w:rPr>
                <w:rFonts w:asciiTheme="minorEastAsia" w:hAnsiTheme="minorEastAsia" w:cs="Times New Roman" w:hint="eastAsia"/>
                <w:color w:val="000000"/>
                <w:kern w:val="0"/>
                <w:szCs w:val="21"/>
              </w:rPr>
              <w:t xml:space="preserve"> </w:t>
            </w:r>
          </w:p>
        </w:tc>
      </w:tr>
    </w:tbl>
    <w:p w:rsidR="00AD05D2" w:rsidRPr="003405E3" w:rsidRDefault="00AD05D2" w:rsidP="003405E3">
      <w:pPr>
        <w:autoSpaceDE w:val="0"/>
        <w:autoSpaceDN w:val="0"/>
        <w:adjustRightInd w:val="0"/>
        <w:spacing w:afterLines="50" w:after="180"/>
        <w:ind w:left="244" w:hangingChars="116" w:hanging="244"/>
        <w:jc w:val="left"/>
        <w:rPr>
          <w:rFonts w:asciiTheme="minorEastAsia" w:hAnsiTheme="minorEastAsia" w:cs="ＭＳ 明朝"/>
          <w:color w:val="000000"/>
          <w:kern w:val="0"/>
          <w:szCs w:val="21"/>
        </w:rPr>
      </w:pPr>
    </w:p>
    <w:p w:rsidR="00AD05D2" w:rsidRPr="003405E3" w:rsidRDefault="00AD05D2" w:rsidP="003405E3">
      <w:pPr>
        <w:autoSpaceDE w:val="0"/>
        <w:autoSpaceDN w:val="0"/>
        <w:adjustRightInd w:val="0"/>
        <w:spacing w:afterLines="50" w:after="180"/>
        <w:ind w:left="244" w:hangingChars="116" w:hanging="244"/>
        <w:jc w:val="left"/>
        <w:rPr>
          <w:rFonts w:asciiTheme="minorEastAsia" w:hAnsiTheme="minorEastAsia" w:cs="ＭＳ 明朝"/>
          <w:color w:val="000000"/>
          <w:kern w:val="0"/>
          <w:szCs w:val="21"/>
        </w:rPr>
      </w:pPr>
      <w:r w:rsidRPr="003405E3">
        <w:rPr>
          <w:rFonts w:asciiTheme="minorEastAsia" w:hAnsiTheme="minorEastAsia" w:cs="ＭＳ 明朝" w:hint="eastAsia"/>
          <w:color w:val="000000"/>
          <w:kern w:val="0"/>
          <w:szCs w:val="21"/>
        </w:rPr>
        <w:t xml:space="preserve"> (</w:t>
      </w:r>
      <w:r w:rsidRPr="003405E3">
        <w:rPr>
          <w:rFonts w:asciiTheme="minorEastAsia" w:hAnsiTheme="minorEastAsia" w:cs="ＭＳ 明朝"/>
          <w:color w:val="000000"/>
          <w:kern w:val="0"/>
          <w:szCs w:val="21"/>
        </w:rPr>
        <w:t xml:space="preserve">2) </w:t>
      </w:r>
      <w:r w:rsidRPr="003405E3">
        <w:rPr>
          <w:rFonts w:asciiTheme="minorEastAsia" w:hAnsiTheme="minorEastAsia" w:cs="ＭＳ 明朝" w:hint="eastAsia"/>
          <w:color w:val="000000"/>
          <w:kern w:val="0"/>
          <w:szCs w:val="21"/>
        </w:rPr>
        <w:t>その他の事業　　　実績なし</w:t>
      </w:r>
    </w:p>
    <w:p w:rsidR="005A795B" w:rsidRDefault="005A795B"/>
    <w:p w:rsidR="00AD05D2" w:rsidRDefault="00AD05D2"/>
    <w:p w:rsidR="003C7067" w:rsidRDefault="003C7067" w:rsidP="00AD05D2">
      <w:pPr>
        <w:widowControl/>
        <w:jc w:val="left"/>
      </w:pPr>
    </w:p>
    <w:sectPr w:rsidR="003C7067" w:rsidSect="00776401">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2A" w:rsidRDefault="009F482A" w:rsidP="00C93FAC">
      <w:r>
        <w:separator/>
      </w:r>
    </w:p>
  </w:endnote>
  <w:endnote w:type="continuationSeparator" w:id="0">
    <w:p w:rsidR="009F482A" w:rsidRDefault="009F482A" w:rsidP="00C9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2A" w:rsidRDefault="009F482A" w:rsidP="00C93FAC">
      <w:r>
        <w:separator/>
      </w:r>
    </w:p>
  </w:footnote>
  <w:footnote w:type="continuationSeparator" w:id="0">
    <w:p w:rsidR="009F482A" w:rsidRDefault="009F482A" w:rsidP="00C93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85A09"/>
    <w:multiLevelType w:val="hybridMultilevel"/>
    <w:tmpl w:val="7250F2D0"/>
    <w:lvl w:ilvl="0" w:tplc="BDE21B5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31"/>
    <w:rsid w:val="00000A4F"/>
    <w:rsid w:val="00006680"/>
    <w:rsid w:val="0000788C"/>
    <w:rsid w:val="0002514F"/>
    <w:rsid w:val="00037847"/>
    <w:rsid w:val="000503C1"/>
    <w:rsid w:val="0005073E"/>
    <w:rsid w:val="000669AA"/>
    <w:rsid w:val="00074647"/>
    <w:rsid w:val="00076039"/>
    <w:rsid w:val="000871E1"/>
    <w:rsid w:val="000934A7"/>
    <w:rsid w:val="00096A5B"/>
    <w:rsid w:val="000A4956"/>
    <w:rsid w:val="000A6A93"/>
    <w:rsid w:val="000C24E8"/>
    <w:rsid w:val="000C3875"/>
    <w:rsid w:val="000F0D47"/>
    <w:rsid w:val="000F47BC"/>
    <w:rsid w:val="001250BE"/>
    <w:rsid w:val="00133E1D"/>
    <w:rsid w:val="00151696"/>
    <w:rsid w:val="001605B7"/>
    <w:rsid w:val="00165CC6"/>
    <w:rsid w:val="00186241"/>
    <w:rsid w:val="00192D8A"/>
    <w:rsid w:val="001B36FA"/>
    <w:rsid w:val="001B4670"/>
    <w:rsid w:val="00217626"/>
    <w:rsid w:val="002207DE"/>
    <w:rsid w:val="002350FE"/>
    <w:rsid w:val="00246E9D"/>
    <w:rsid w:val="00282F13"/>
    <w:rsid w:val="002871C8"/>
    <w:rsid w:val="00294641"/>
    <w:rsid w:val="002B1557"/>
    <w:rsid w:val="002B67F3"/>
    <w:rsid w:val="002C6663"/>
    <w:rsid w:val="002D3B5C"/>
    <w:rsid w:val="002F37D6"/>
    <w:rsid w:val="003107F4"/>
    <w:rsid w:val="00321AB3"/>
    <w:rsid w:val="0033209D"/>
    <w:rsid w:val="00334D12"/>
    <w:rsid w:val="00336D8F"/>
    <w:rsid w:val="003405E3"/>
    <w:rsid w:val="00354DD0"/>
    <w:rsid w:val="00370797"/>
    <w:rsid w:val="00373323"/>
    <w:rsid w:val="00376010"/>
    <w:rsid w:val="00393E33"/>
    <w:rsid w:val="003B1F0D"/>
    <w:rsid w:val="003C1333"/>
    <w:rsid w:val="003C5253"/>
    <w:rsid w:val="003C7067"/>
    <w:rsid w:val="003D6953"/>
    <w:rsid w:val="003F3A75"/>
    <w:rsid w:val="003F3EF3"/>
    <w:rsid w:val="00406AAC"/>
    <w:rsid w:val="004215E9"/>
    <w:rsid w:val="00450B60"/>
    <w:rsid w:val="0047249B"/>
    <w:rsid w:val="004762E1"/>
    <w:rsid w:val="00481599"/>
    <w:rsid w:val="00483A11"/>
    <w:rsid w:val="004968E4"/>
    <w:rsid w:val="004D0977"/>
    <w:rsid w:val="004D3759"/>
    <w:rsid w:val="004E3306"/>
    <w:rsid w:val="005021CD"/>
    <w:rsid w:val="00513585"/>
    <w:rsid w:val="00515482"/>
    <w:rsid w:val="00525071"/>
    <w:rsid w:val="00530660"/>
    <w:rsid w:val="00532446"/>
    <w:rsid w:val="00537414"/>
    <w:rsid w:val="00541707"/>
    <w:rsid w:val="00545A86"/>
    <w:rsid w:val="0055314E"/>
    <w:rsid w:val="00554710"/>
    <w:rsid w:val="0056475B"/>
    <w:rsid w:val="0056507C"/>
    <w:rsid w:val="005A32E6"/>
    <w:rsid w:val="005A795B"/>
    <w:rsid w:val="005B4B43"/>
    <w:rsid w:val="005C1522"/>
    <w:rsid w:val="005C79E7"/>
    <w:rsid w:val="005D2980"/>
    <w:rsid w:val="005D7A4E"/>
    <w:rsid w:val="005E05B4"/>
    <w:rsid w:val="005E3AA7"/>
    <w:rsid w:val="006005CD"/>
    <w:rsid w:val="00640217"/>
    <w:rsid w:val="0065220B"/>
    <w:rsid w:val="0065345C"/>
    <w:rsid w:val="00673378"/>
    <w:rsid w:val="00680582"/>
    <w:rsid w:val="006846B8"/>
    <w:rsid w:val="00692E2E"/>
    <w:rsid w:val="00695E9F"/>
    <w:rsid w:val="006A04B9"/>
    <w:rsid w:val="006A2479"/>
    <w:rsid w:val="006C3158"/>
    <w:rsid w:val="006C3459"/>
    <w:rsid w:val="006C4295"/>
    <w:rsid w:val="006E388C"/>
    <w:rsid w:val="006E7D6E"/>
    <w:rsid w:val="00710F7D"/>
    <w:rsid w:val="0071445E"/>
    <w:rsid w:val="00724BE2"/>
    <w:rsid w:val="007641EA"/>
    <w:rsid w:val="00776401"/>
    <w:rsid w:val="00783625"/>
    <w:rsid w:val="007856F5"/>
    <w:rsid w:val="007A3965"/>
    <w:rsid w:val="007A5A57"/>
    <w:rsid w:val="007B38EA"/>
    <w:rsid w:val="007B75E5"/>
    <w:rsid w:val="007C5D83"/>
    <w:rsid w:val="007E31EB"/>
    <w:rsid w:val="007E4253"/>
    <w:rsid w:val="007E7344"/>
    <w:rsid w:val="007F4D63"/>
    <w:rsid w:val="007F71F3"/>
    <w:rsid w:val="00801A84"/>
    <w:rsid w:val="00806519"/>
    <w:rsid w:val="008166F9"/>
    <w:rsid w:val="00842FA1"/>
    <w:rsid w:val="008743F5"/>
    <w:rsid w:val="00894720"/>
    <w:rsid w:val="00897503"/>
    <w:rsid w:val="008B314C"/>
    <w:rsid w:val="008C7172"/>
    <w:rsid w:val="008D5223"/>
    <w:rsid w:val="008F5589"/>
    <w:rsid w:val="008F57BA"/>
    <w:rsid w:val="00900E34"/>
    <w:rsid w:val="009159AF"/>
    <w:rsid w:val="00917BF9"/>
    <w:rsid w:val="00925A8F"/>
    <w:rsid w:val="009405CC"/>
    <w:rsid w:val="009437E6"/>
    <w:rsid w:val="00946E55"/>
    <w:rsid w:val="00947831"/>
    <w:rsid w:val="009642BF"/>
    <w:rsid w:val="009671BD"/>
    <w:rsid w:val="009672A0"/>
    <w:rsid w:val="0098396E"/>
    <w:rsid w:val="009A40D1"/>
    <w:rsid w:val="009A6246"/>
    <w:rsid w:val="009A7E32"/>
    <w:rsid w:val="009B1D7E"/>
    <w:rsid w:val="009B7D08"/>
    <w:rsid w:val="009F1EEA"/>
    <w:rsid w:val="009F482A"/>
    <w:rsid w:val="00A13217"/>
    <w:rsid w:val="00A2683A"/>
    <w:rsid w:val="00A52653"/>
    <w:rsid w:val="00A5699A"/>
    <w:rsid w:val="00A60D13"/>
    <w:rsid w:val="00A634D2"/>
    <w:rsid w:val="00A644E9"/>
    <w:rsid w:val="00A66A98"/>
    <w:rsid w:val="00A7545D"/>
    <w:rsid w:val="00A82692"/>
    <w:rsid w:val="00A91EEE"/>
    <w:rsid w:val="00A93291"/>
    <w:rsid w:val="00AA4A9B"/>
    <w:rsid w:val="00AA506A"/>
    <w:rsid w:val="00AB0006"/>
    <w:rsid w:val="00AB32B9"/>
    <w:rsid w:val="00AB5748"/>
    <w:rsid w:val="00AB6FEF"/>
    <w:rsid w:val="00AB7632"/>
    <w:rsid w:val="00AD05D2"/>
    <w:rsid w:val="00B0674C"/>
    <w:rsid w:val="00B074E6"/>
    <w:rsid w:val="00B20483"/>
    <w:rsid w:val="00B24886"/>
    <w:rsid w:val="00B343A4"/>
    <w:rsid w:val="00B54DD7"/>
    <w:rsid w:val="00B610B9"/>
    <w:rsid w:val="00B65839"/>
    <w:rsid w:val="00B70006"/>
    <w:rsid w:val="00B77168"/>
    <w:rsid w:val="00B81673"/>
    <w:rsid w:val="00B82525"/>
    <w:rsid w:val="00B927F3"/>
    <w:rsid w:val="00BA0AD5"/>
    <w:rsid w:val="00BA6014"/>
    <w:rsid w:val="00BC0B7C"/>
    <w:rsid w:val="00BC3712"/>
    <w:rsid w:val="00BD2303"/>
    <w:rsid w:val="00BD4861"/>
    <w:rsid w:val="00BF0056"/>
    <w:rsid w:val="00BF0C49"/>
    <w:rsid w:val="00C05579"/>
    <w:rsid w:val="00C13B5B"/>
    <w:rsid w:val="00C3259D"/>
    <w:rsid w:val="00C557B2"/>
    <w:rsid w:val="00C67793"/>
    <w:rsid w:val="00C7128E"/>
    <w:rsid w:val="00C759DC"/>
    <w:rsid w:val="00C75F42"/>
    <w:rsid w:val="00C93FAC"/>
    <w:rsid w:val="00CA23F1"/>
    <w:rsid w:val="00CB566E"/>
    <w:rsid w:val="00CC5F42"/>
    <w:rsid w:val="00CC7BDC"/>
    <w:rsid w:val="00CD62A1"/>
    <w:rsid w:val="00CE00AE"/>
    <w:rsid w:val="00CE265B"/>
    <w:rsid w:val="00CF7455"/>
    <w:rsid w:val="00D3414A"/>
    <w:rsid w:val="00D61337"/>
    <w:rsid w:val="00D663DB"/>
    <w:rsid w:val="00D8227C"/>
    <w:rsid w:val="00D96879"/>
    <w:rsid w:val="00D979B5"/>
    <w:rsid w:val="00DA1689"/>
    <w:rsid w:val="00DC46C4"/>
    <w:rsid w:val="00DC768F"/>
    <w:rsid w:val="00DE1799"/>
    <w:rsid w:val="00DE4DE4"/>
    <w:rsid w:val="00DF7D01"/>
    <w:rsid w:val="00E001BE"/>
    <w:rsid w:val="00E15D70"/>
    <w:rsid w:val="00E3024B"/>
    <w:rsid w:val="00E37299"/>
    <w:rsid w:val="00E607C1"/>
    <w:rsid w:val="00E70852"/>
    <w:rsid w:val="00E717D2"/>
    <w:rsid w:val="00E75377"/>
    <w:rsid w:val="00E85412"/>
    <w:rsid w:val="00EA1945"/>
    <w:rsid w:val="00EB061D"/>
    <w:rsid w:val="00EB1FCA"/>
    <w:rsid w:val="00EC4E14"/>
    <w:rsid w:val="00F00653"/>
    <w:rsid w:val="00F06CE5"/>
    <w:rsid w:val="00F13EB5"/>
    <w:rsid w:val="00F164CE"/>
    <w:rsid w:val="00F1691F"/>
    <w:rsid w:val="00F3033F"/>
    <w:rsid w:val="00F45AE7"/>
    <w:rsid w:val="00F74C43"/>
    <w:rsid w:val="00FA319B"/>
    <w:rsid w:val="00FB2677"/>
    <w:rsid w:val="00FB2C20"/>
    <w:rsid w:val="00FC1803"/>
    <w:rsid w:val="00FD2B57"/>
    <w:rsid w:val="00FE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FAC"/>
    <w:pPr>
      <w:tabs>
        <w:tab w:val="center" w:pos="4252"/>
        <w:tab w:val="right" w:pos="8504"/>
      </w:tabs>
      <w:snapToGrid w:val="0"/>
    </w:pPr>
  </w:style>
  <w:style w:type="character" w:customStyle="1" w:styleId="a4">
    <w:name w:val="ヘッダー (文字)"/>
    <w:basedOn w:val="a0"/>
    <w:link w:val="a3"/>
    <w:uiPriority w:val="99"/>
    <w:rsid w:val="00C93FAC"/>
  </w:style>
  <w:style w:type="paragraph" w:styleId="a5">
    <w:name w:val="footer"/>
    <w:basedOn w:val="a"/>
    <w:link w:val="a6"/>
    <w:uiPriority w:val="99"/>
    <w:unhideWhenUsed/>
    <w:rsid w:val="00C93FAC"/>
    <w:pPr>
      <w:tabs>
        <w:tab w:val="center" w:pos="4252"/>
        <w:tab w:val="right" w:pos="8504"/>
      </w:tabs>
      <w:snapToGrid w:val="0"/>
    </w:pPr>
  </w:style>
  <w:style w:type="character" w:customStyle="1" w:styleId="a6">
    <w:name w:val="フッター (文字)"/>
    <w:basedOn w:val="a0"/>
    <w:link w:val="a5"/>
    <w:uiPriority w:val="99"/>
    <w:rsid w:val="00C93FAC"/>
  </w:style>
  <w:style w:type="paragraph" w:styleId="a7">
    <w:name w:val="Balloon Text"/>
    <w:basedOn w:val="a"/>
    <w:link w:val="a8"/>
    <w:uiPriority w:val="99"/>
    <w:semiHidden/>
    <w:unhideWhenUsed/>
    <w:rsid w:val="00842F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F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FAC"/>
    <w:pPr>
      <w:tabs>
        <w:tab w:val="center" w:pos="4252"/>
        <w:tab w:val="right" w:pos="8504"/>
      </w:tabs>
      <w:snapToGrid w:val="0"/>
    </w:pPr>
  </w:style>
  <w:style w:type="character" w:customStyle="1" w:styleId="a4">
    <w:name w:val="ヘッダー (文字)"/>
    <w:basedOn w:val="a0"/>
    <w:link w:val="a3"/>
    <w:uiPriority w:val="99"/>
    <w:rsid w:val="00C93FAC"/>
  </w:style>
  <w:style w:type="paragraph" w:styleId="a5">
    <w:name w:val="footer"/>
    <w:basedOn w:val="a"/>
    <w:link w:val="a6"/>
    <w:uiPriority w:val="99"/>
    <w:unhideWhenUsed/>
    <w:rsid w:val="00C93FAC"/>
    <w:pPr>
      <w:tabs>
        <w:tab w:val="center" w:pos="4252"/>
        <w:tab w:val="right" w:pos="8504"/>
      </w:tabs>
      <w:snapToGrid w:val="0"/>
    </w:pPr>
  </w:style>
  <w:style w:type="character" w:customStyle="1" w:styleId="a6">
    <w:name w:val="フッター (文字)"/>
    <w:basedOn w:val="a0"/>
    <w:link w:val="a5"/>
    <w:uiPriority w:val="99"/>
    <w:rsid w:val="00C93FAC"/>
  </w:style>
  <w:style w:type="paragraph" w:styleId="a7">
    <w:name w:val="Balloon Text"/>
    <w:basedOn w:val="a"/>
    <w:link w:val="a8"/>
    <w:uiPriority w:val="99"/>
    <w:semiHidden/>
    <w:unhideWhenUsed/>
    <w:rsid w:val="00842F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3CAB-E5C3-4E15-94F0-E0BBCB43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たねまき</dc:creator>
  <cp:lastModifiedBy>野の花02</cp:lastModifiedBy>
  <cp:revision>9</cp:revision>
  <cp:lastPrinted>2019-05-15T14:49:00Z</cp:lastPrinted>
  <dcterms:created xsi:type="dcterms:W3CDTF">2020-05-13T11:29:00Z</dcterms:created>
  <dcterms:modified xsi:type="dcterms:W3CDTF">2020-06-29T03:42:00Z</dcterms:modified>
</cp:coreProperties>
</file>