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5.xml" ContentType="application/vnd.openxmlformats-officedocument.themeOverride+xml"/>
  <Override PartName="/word/charts/chart14.xml" ContentType="application/vnd.openxmlformats-officedocument.drawingml.chart+xml"/>
  <Override PartName="/word/theme/themeOverride6.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theme/themeOverride7.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theme/themeOverride8.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B0A1D" w14:textId="513311BB" w:rsidR="009B3F20" w:rsidRPr="003304F7" w:rsidRDefault="007316FC" w:rsidP="008224BB">
      <w:pPr>
        <w:jc w:val="center"/>
        <w:rPr>
          <w:rFonts w:ascii="HGSｺﾞｼｯｸE" w:eastAsia="HGSｺﾞｼｯｸE" w:hAnsi="HGSｺﾞｼｯｸE"/>
          <w:sz w:val="28"/>
          <w:szCs w:val="28"/>
        </w:rPr>
      </w:pPr>
      <w:r w:rsidRPr="003304F7">
        <w:rPr>
          <w:rFonts w:ascii="HGSｺﾞｼｯｸE" w:eastAsia="HGSｺﾞｼｯｸE" w:hAnsi="HGSｺﾞｼｯｸE" w:hint="eastAsia"/>
          <w:sz w:val="28"/>
          <w:szCs w:val="28"/>
        </w:rPr>
        <w:t>災害時における外国人支援のためのアンケート調査</w:t>
      </w:r>
    </w:p>
    <w:p w14:paraId="298FB701" w14:textId="1B8429A4" w:rsidR="007316FC" w:rsidRPr="00F77CD2" w:rsidRDefault="00D3740E">
      <w:pPr>
        <w:rPr>
          <w:rFonts w:ascii="HGSｺﾞｼｯｸE" w:eastAsia="HGSｺﾞｼｯｸE" w:hAnsi="HGSｺﾞｼｯｸE"/>
        </w:rPr>
      </w:pPr>
      <w:r>
        <w:rPr>
          <w:rFonts w:ascii="HGSｺﾞｼｯｸE" w:eastAsia="HGSｺﾞｼｯｸE" w:hAnsi="HGSｺﾞｼｯｸE"/>
        </w:rPr>
        <w:t xml:space="preserve">　　　　　　　　　　　　　　　　　　　　　　　　　　２０１６年１２月</w:t>
      </w:r>
      <w:bookmarkStart w:id="0" w:name="_GoBack"/>
      <w:bookmarkEnd w:id="0"/>
    </w:p>
    <w:p w14:paraId="096C6B3F" w14:textId="5BDA18AF" w:rsidR="009B3F20" w:rsidRPr="00F77CD2" w:rsidRDefault="007316FC">
      <w:pPr>
        <w:rPr>
          <w:rFonts w:ascii="HGSｺﾞｼｯｸE" w:eastAsia="HGSｺﾞｼｯｸE" w:hAnsi="HGSｺﾞｼｯｸE"/>
        </w:rPr>
      </w:pPr>
      <w:r w:rsidRPr="00F77CD2">
        <w:rPr>
          <w:rFonts w:ascii="HGSｺﾞｼｯｸE" w:eastAsia="HGSｺﾞｼｯｸE" w:hAnsi="HGSｺﾞｼｯｸE" w:hint="eastAsia"/>
        </w:rPr>
        <w:t xml:space="preserve">　　　　　　　　　　　　　　　　　　　　</w:t>
      </w:r>
      <w:r w:rsidR="003304F7">
        <w:rPr>
          <w:rFonts w:ascii="HGSｺﾞｼｯｸE" w:eastAsia="HGSｺﾞｼｯｸE" w:hAnsi="HGSｺﾞｼｯｸE" w:hint="eastAsia"/>
        </w:rPr>
        <w:t xml:space="preserve">　　　</w:t>
      </w:r>
      <w:r w:rsidRPr="00F77CD2">
        <w:rPr>
          <w:rFonts w:ascii="HGSｺﾞｼｯｸE" w:eastAsia="HGSｺﾞｼｯｸE" w:hAnsi="HGSｺﾞｼｯｸE" w:hint="eastAsia"/>
        </w:rPr>
        <w:t xml:space="preserve">　　　Sophia information for visitors </w:t>
      </w:r>
    </w:p>
    <w:p w14:paraId="1F5B071C" w14:textId="77777777" w:rsidR="009B3F20" w:rsidRPr="00F77CD2" w:rsidRDefault="007316FC">
      <w:pPr>
        <w:rPr>
          <w:rFonts w:ascii="HGSｺﾞｼｯｸE" w:eastAsia="HGSｺﾞｼｯｸE" w:hAnsi="HGSｺﾞｼｯｸE"/>
        </w:rPr>
      </w:pPr>
      <w:r w:rsidRPr="00F77CD2">
        <w:rPr>
          <w:rFonts w:ascii="HGSｺﾞｼｯｸE" w:eastAsia="HGSｺﾞｼｯｸE" w:hAnsi="HGSｺﾞｼｯｸE" w:hint="eastAsia"/>
        </w:rPr>
        <w:t>はじめに</w:t>
      </w:r>
    </w:p>
    <w:p w14:paraId="02E9886E" w14:textId="33BEA61E" w:rsidR="007316FC" w:rsidRPr="00F77CD2" w:rsidRDefault="007316FC">
      <w:pPr>
        <w:rPr>
          <w:rFonts w:ascii="HGSｺﾞｼｯｸE" w:eastAsia="HGSｺﾞｼｯｸE" w:hAnsi="HGSｺﾞｼｯｸE"/>
        </w:rPr>
      </w:pPr>
      <w:r w:rsidRPr="00F77CD2">
        <w:rPr>
          <w:rFonts w:ascii="HGSｺﾞｼｯｸE" w:eastAsia="HGSｺﾞｼｯｸE" w:hAnsi="HGSｺﾞｼｯｸE" w:hint="eastAsia"/>
        </w:rPr>
        <w:t>首都直下地震はいつ起きても不思議ではないとされているなかで、我々Sophia information for visitors、SIVは、都内に住む外国人留学生を対象にアンケート調査を実施した。目的は彼らが避難所の場所を把握しているかどうか、災害時どのような手段でどのような情報を欲しているのかについて把握するためのものである。以下、今回の調査で明らかになったこと、結果について報告するとともに、結果をもとに我々が分析した内容についても列記することとする。なお、アンケートは５月、千代田区内の大学キャンパスで</w:t>
      </w:r>
      <w:r w:rsidR="00672ADE" w:rsidRPr="00F77CD2">
        <w:rPr>
          <w:rFonts w:ascii="HGSｺﾞｼｯｸE" w:eastAsia="HGSｺﾞｼｯｸE" w:hAnsi="HGSｺﾞｼｯｸE" w:hint="eastAsia"/>
        </w:rPr>
        <w:t>約</w:t>
      </w:r>
      <w:r w:rsidRPr="00F77CD2">
        <w:rPr>
          <w:rFonts w:ascii="HGSｺﾞｼｯｸE" w:eastAsia="HGSｺﾞｼｯｸE" w:hAnsi="HGSｺﾞｼｯｸE" w:hint="eastAsia"/>
        </w:rPr>
        <w:t>１００人を対象に実施した。</w:t>
      </w:r>
    </w:p>
    <w:p w14:paraId="586520C6" w14:textId="3AAE7BB8" w:rsidR="007316FC" w:rsidRPr="00F77CD2" w:rsidRDefault="007316FC">
      <w:pPr>
        <w:rPr>
          <w:rFonts w:ascii="HGSｺﾞｼｯｸE" w:eastAsia="HGSｺﾞｼｯｸE" w:hAnsi="HGSｺﾞｼｯｸE"/>
        </w:rPr>
      </w:pPr>
      <w:r w:rsidRPr="00F77CD2">
        <w:rPr>
          <w:rFonts w:ascii="HGSｺﾞｼｯｸE" w:eastAsia="HGSｺﾞｼｯｸE" w:hAnsi="HGSｺﾞｼｯｸE" w:hint="eastAsia"/>
        </w:rPr>
        <w:t>アンケート調査に使用した調査票</w:t>
      </w:r>
      <w:r w:rsidR="005742C9" w:rsidRPr="00F77CD2">
        <w:rPr>
          <w:rFonts w:ascii="HGSｺﾞｼｯｸE" w:eastAsia="HGSｺﾞｼｯｸE" w:hAnsi="HGSｺﾞｼｯｸE" w:hint="eastAsia"/>
        </w:rPr>
        <w:t>は、英語・中国語・韓国語で作成した。（別紙１）</w:t>
      </w:r>
    </w:p>
    <w:p w14:paraId="3AA72386" w14:textId="642146D0" w:rsidR="007316FC" w:rsidRPr="00F77CD2" w:rsidRDefault="005742C9">
      <w:pPr>
        <w:rPr>
          <w:rFonts w:ascii="HGSｺﾞｼｯｸE" w:eastAsia="HGSｺﾞｼｯｸE" w:hAnsi="HGSｺﾞｼｯｸE"/>
        </w:rPr>
      </w:pPr>
      <w:r w:rsidRPr="00F77CD2">
        <w:rPr>
          <w:rFonts w:ascii="HGSｺﾞｼｯｸE" w:eastAsia="HGSｺﾞｼｯｸE" w:hAnsi="HGSｺﾞｼｯｸE" w:hint="eastAsia"/>
        </w:rPr>
        <w:t>アンケート調査結果は下記のようになった。</w:t>
      </w:r>
    </w:p>
    <w:p w14:paraId="0F0D5221" w14:textId="6BE0DD23" w:rsidR="00A07028" w:rsidRPr="00D72100" w:rsidRDefault="00A07028">
      <w:pPr>
        <w:rPr>
          <w:rFonts w:asciiTheme="majorHAnsi" w:eastAsiaTheme="majorHAnsi" w:hAnsiTheme="majorHAnsi"/>
        </w:rPr>
      </w:pPr>
    </w:p>
    <w:p w14:paraId="50D9D9FA" w14:textId="10E53364" w:rsidR="00567E9C" w:rsidRDefault="00567E9C" w:rsidP="00567E9C">
      <w:pPr>
        <w:pStyle w:val="a9"/>
        <w:numPr>
          <w:ilvl w:val="0"/>
          <w:numId w:val="2"/>
        </w:numPr>
        <w:ind w:leftChars="0"/>
        <w:rPr>
          <w:rFonts w:ascii="HGSｺﾞｼｯｸE" w:eastAsia="HGSｺﾞｼｯｸE" w:hAnsi="HGSｺﾞｼｯｸE"/>
        </w:rPr>
      </w:pPr>
      <w:r>
        <w:rPr>
          <w:noProof/>
        </w:rPr>
        <mc:AlternateContent>
          <mc:Choice Requires="wps">
            <w:drawing>
              <wp:anchor distT="0" distB="0" distL="114300" distR="114300" simplePos="0" relativeHeight="251661312" behindDoc="0" locked="0" layoutInCell="1" allowOverlap="1" wp14:anchorId="62E88E8A" wp14:editId="6BD4188D">
                <wp:simplePos x="0" y="0"/>
                <wp:positionH relativeFrom="column">
                  <wp:posOffset>1713230</wp:posOffset>
                </wp:positionH>
                <wp:positionV relativeFrom="paragraph">
                  <wp:posOffset>188245</wp:posOffset>
                </wp:positionV>
                <wp:extent cx="2374265" cy="511175"/>
                <wp:effectExtent l="0" t="0" r="0" b="317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11175"/>
                        </a:xfrm>
                        <a:prstGeom prst="rect">
                          <a:avLst/>
                        </a:prstGeom>
                        <a:solidFill>
                          <a:srgbClr val="FFFFFF"/>
                        </a:solidFill>
                        <a:ln w="9525">
                          <a:noFill/>
                          <a:miter lim="800000"/>
                          <a:headEnd/>
                          <a:tailEnd/>
                        </a:ln>
                      </wps:spPr>
                      <wps:txbx>
                        <w:txbxContent>
                          <w:p w14:paraId="6CE4BB7D" w14:textId="757BFB3B" w:rsidR="00567E9C" w:rsidRPr="00567E9C" w:rsidRDefault="00B17285">
                            <w:pPr>
                              <w:rPr>
                                <w:rFonts w:ascii="HGSｺﾞｼｯｸE" w:eastAsia="HGSｺﾞｼｯｸE" w:hAnsi="HGSｺﾞｼｯｸE"/>
                                <w:sz w:val="32"/>
                                <w:szCs w:val="32"/>
                              </w:rPr>
                            </w:pPr>
                            <w:r>
                              <w:rPr>
                                <w:rFonts w:ascii="HGSｺﾞｼｯｸE" w:eastAsia="HGSｺﾞｼｯｸE" w:hAnsi="HGSｺﾞｼｯｸE" w:hint="eastAsia"/>
                                <w:sz w:val="32"/>
                                <w:szCs w:val="32"/>
                              </w:rPr>
                              <w:t>情報の言語</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2E88E8A" id="_x0000_t202" coordsize="21600,21600" o:spt="202" path="m,l,21600r21600,l21600,xe">
                <v:stroke joinstyle="miter"/>
                <v:path gradientshapeok="t" o:connecttype="rect"/>
              </v:shapetype>
              <v:shape id="テキスト ボックス 2" o:spid="_x0000_s1026" type="#_x0000_t202" style="position:absolute;left:0;text-align:left;margin-left:134.9pt;margin-top:14.8pt;width:186.95pt;height:40.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" stroked="f">
                <v:textbox>
                  <w:txbxContent>
                    <w:p w14:paraId="6CE4BB7D" w14:textId="757BFB3B" w:rsidR="00567E9C" w:rsidRPr="00567E9C" w:rsidRDefault="00B17285">
                      <w:pPr>
                        <w:rPr>
                          <w:rFonts w:ascii="HGSｺﾞｼｯｸE" w:eastAsia="HGSｺﾞｼｯｸE" w:hAnsi="HGSｺﾞｼｯｸE"/>
                          <w:sz w:val="32"/>
                          <w:szCs w:val="32"/>
                        </w:rPr>
                      </w:pPr>
                      <w:r>
                        <w:rPr>
                          <w:rFonts w:ascii="HGSｺﾞｼｯｸE" w:eastAsia="HGSｺﾞｼｯｸE" w:hAnsi="HGSｺﾞｼｯｸE" w:hint="eastAsia"/>
                          <w:sz w:val="32"/>
                          <w:szCs w:val="32"/>
                        </w:rPr>
                        <w:t>情報の言語</w:t>
                      </w:r>
                    </w:p>
                  </w:txbxContent>
                </v:textbox>
              </v:shape>
            </w:pict>
          </mc:Fallback>
        </mc:AlternateContent>
      </w:r>
      <w:r w:rsidR="00A07028" w:rsidRPr="00F77CD2">
        <w:rPr>
          <w:rFonts w:ascii="HGSｺﾞｼｯｸE" w:eastAsia="HGSｺﾞｼｯｸE" w:hAnsi="HGSｺﾞｼｯｸE" w:hint="eastAsia"/>
        </w:rPr>
        <w:t>全体結果</w:t>
      </w:r>
    </w:p>
    <w:p w14:paraId="45E4C0B5" w14:textId="77777777" w:rsidR="00567E9C" w:rsidRPr="00567E9C" w:rsidRDefault="00567E9C" w:rsidP="00567E9C">
      <w:pPr>
        <w:pStyle w:val="a9"/>
        <w:ind w:leftChars="0" w:left="720"/>
        <w:rPr>
          <w:rFonts w:ascii="HGSｺﾞｼｯｸE" w:eastAsia="HGSｺﾞｼｯｸE" w:hAnsi="HGSｺﾞｼｯｸE"/>
        </w:rPr>
      </w:pPr>
    </w:p>
    <w:p w14:paraId="0AE480AF" w14:textId="35573FC2" w:rsidR="00A80B32" w:rsidRDefault="00F77CD2" w:rsidP="00F77CD2">
      <w:r>
        <w:rPr>
          <w:noProof/>
        </w:rPr>
        <mc:AlternateContent>
          <mc:Choice Requires="wps">
            <w:drawing>
              <wp:anchor distT="0" distB="0" distL="114300" distR="114300" simplePos="0" relativeHeight="251659264" behindDoc="0" locked="0" layoutInCell="1" allowOverlap="1" wp14:anchorId="7104B47F" wp14:editId="6F35D049">
                <wp:simplePos x="0" y="0"/>
                <wp:positionH relativeFrom="column">
                  <wp:posOffset>1532645</wp:posOffset>
                </wp:positionH>
                <wp:positionV relativeFrom="paragraph">
                  <wp:posOffset>2059305</wp:posOffset>
                </wp:positionV>
                <wp:extent cx="1720800" cy="4464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00" cy="446400"/>
                        </a:xfrm>
                        <a:prstGeom prst="rect">
                          <a:avLst/>
                        </a:prstGeom>
                        <a:solidFill>
                          <a:srgbClr val="FFFFFF"/>
                        </a:solidFill>
                        <a:ln w="9525">
                          <a:noFill/>
                          <a:miter lim="800000"/>
                          <a:headEnd/>
                          <a:tailEnd/>
                        </a:ln>
                      </wps:spPr>
                      <wps:txbx>
                        <w:txbxContent>
                          <w:p w14:paraId="580B8EB1" w14:textId="77BDBBB9" w:rsidR="00F77CD2" w:rsidRPr="00F77CD2" w:rsidRDefault="00F77CD2" w:rsidP="00F77CD2">
                            <w:pPr>
                              <w:rPr>
                                <w:rFonts w:ascii="HGSｺﾞｼｯｸE" w:eastAsia="HGSｺﾞｼｯｸE" w:hAnsi="HGSｺﾞｼｯｸE"/>
                                <w:sz w:val="32"/>
                                <w:szCs w:val="32"/>
                              </w:rPr>
                            </w:pPr>
                            <w:r w:rsidRPr="00F77CD2">
                              <w:rPr>
                                <w:rFonts w:ascii="HGSｺﾞｼｯｸE" w:eastAsia="HGSｺﾞｼｯｸE" w:hAnsi="HGSｺﾞｼｯｸE" w:hint="eastAsia"/>
                                <w:sz w:val="32"/>
                                <w:szCs w:val="32"/>
                              </w:rPr>
                              <w:t>日本語レベル</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04B47F" id="_x0000_s1027" type="#_x0000_t202" style="position:absolute;left:0;text-align:left;margin-left:120.7pt;margin-top:162.15pt;width:135.5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" stroked="f">
                <v:textbox>
                  <w:txbxContent>
                    <w:p w14:paraId="580B8EB1" w14:textId="77BDBBB9" w:rsidR="00F77CD2" w:rsidRPr="00F77CD2" w:rsidRDefault="00F77CD2" w:rsidP="00F77CD2">
                      <w:pPr>
                        <w:rPr>
                          <w:rFonts w:ascii="HGSｺﾞｼｯｸE" w:eastAsia="HGSｺﾞｼｯｸE" w:hAnsi="HGSｺﾞｼｯｸE"/>
                          <w:sz w:val="32"/>
                          <w:szCs w:val="32"/>
                        </w:rPr>
                      </w:pPr>
                      <w:r w:rsidRPr="00F77CD2">
                        <w:rPr>
                          <w:rFonts w:ascii="HGSｺﾞｼｯｸE" w:eastAsia="HGSｺﾞｼｯｸE" w:hAnsi="HGSｺﾞｼｯｸE" w:hint="eastAsia"/>
                          <w:sz w:val="32"/>
                          <w:szCs w:val="32"/>
                        </w:rPr>
                        <w:t>日本語レベル</w:t>
                      </w:r>
                    </w:p>
                  </w:txbxContent>
                </v:textbox>
              </v:shape>
            </w:pict>
          </mc:Fallback>
        </mc:AlternateContent>
      </w:r>
      <w:r w:rsidR="00D72100">
        <w:rPr>
          <w:noProof/>
        </w:rPr>
        <w:drawing>
          <wp:inline distT="0" distB="0" distL="0" distR="0" wp14:anchorId="35B30B1D" wp14:editId="5EC02759">
            <wp:extent cx="4838400" cy="1864800"/>
            <wp:effectExtent l="0" t="0" r="635" b="254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D72100">
        <w:rPr>
          <w:noProof/>
        </w:rPr>
        <w:drawing>
          <wp:inline distT="0" distB="0" distL="0" distR="0" wp14:anchorId="61DD9631" wp14:editId="3440578D">
            <wp:extent cx="5104800" cy="2109600"/>
            <wp:effectExtent l="0" t="0" r="635" b="5080"/>
            <wp:docPr id="9" name="グラフ 9" title="日本語レベル"/>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F7D917F" w14:textId="3D0CF0AA" w:rsidR="00BB3004" w:rsidRDefault="00AF34AD" w:rsidP="007316FC">
      <w:r>
        <w:rPr>
          <w:noProof/>
        </w:rPr>
        <w:lastRenderedPageBreak/>
        <mc:AlternateContent>
          <mc:Choice Requires="wps">
            <w:drawing>
              <wp:anchor distT="0" distB="0" distL="114300" distR="114300" simplePos="0" relativeHeight="251663360" behindDoc="0" locked="0" layoutInCell="1" allowOverlap="1" wp14:anchorId="52510963" wp14:editId="34A0776B">
                <wp:simplePos x="0" y="0"/>
                <wp:positionH relativeFrom="column">
                  <wp:posOffset>4117975</wp:posOffset>
                </wp:positionH>
                <wp:positionV relativeFrom="paragraph">
                  <wp:posOffset>359410</wp:posOffset>
                </wp:positionV>
                <wp:extent cx="1108710" cy="1403985"/>
                <wp:effectExtent l="0" t="0" r="15240" b="1397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1403985"/>
                        </a:xfrm>
                        <a:prstGeom prst="rect">
                          <a:avLst/>
                        </a:prstGeom>
                        <a:solidFill>
                          <a:srgbClr val="FFFFFF"/>
                        </a:solidFill>
                        <a:ln w="9525">
                          <a:solidFill>
                            <a:srgbClr val="000000"/>
                          </a:solidFill>
                          <a:miter lim="800000"/>
                          <a:headEnd/>
                          <a:tailEnd/>
                        </a:ln>
                      </wps:spPr>
                      <wps:txbx>
                        <w:txbxContent>
                          <w:p w14:paraId="11E85E70" w14:textId="3195DF8E" w:rsidR="00AF34AD" w:rsidRPr="00AF34AD" w:rsidRDefault="00AF34AD">
                            <w:pPr>
                              <w:rPr>
                                <w:rFonts w:ascii="HGSｺﾞｼｯｸE" w:eastAsia="HGSｺﾞｼｯｸE" w:hAnsi="HGSｺﾞｼｯｸE"/>
                                <w:sz w:val="16"/>
                                <w:szCs w:val="16"/>
                              </w:rPr>
                            </w:pPr>
                            <w:r w:rsidRPr="00AF34AD">
                              <w:rPr>
                                <w:rFonts w:ascii="HGSｺﾞｼｯｸE" w:eastAsia="HGSｺﾞｼｯｸE" w:hAnsi="HGSｺﾞｼｯｸE" w:hint="eastAsia"/>
                                <w:sz w:val="16"/>
                                <w:szCs w:val="16"/>
                              </w:rPr>
                              <w:t>グラフの数字は人数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510963" id="_x0000_s1028" type="#_x0000_t202" style="position:absolute;left:0;text-align:left;margin-left:324.25pt;margin-top:28.3pt;width:87.3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">
                <v:textbox style="mso-fit-shape-to-text:t">
                  <w:txbxContent>
                    <w:p w14:paraId="11E85E70" w14:textId="3195DF8E" w:rsidR="00AF34AD" w:rsidRPr="00AF34AD" w:rsidRDefault="00AF34AD">
                      <w:pPr>
                        <w:rPr>
                          <w:rFonts w:ascii="HGSｺﾞｼｯｸE" w:eastAsia="HGSｺﾞｼｯｸE" w:hAnsi="HGSｺﾞｼｯｸE"/>
                          <w:sz w:val="16"/>
                          <w:szCs w:val="16"/>
                        </w:rPr>
                      </w:pPr>
                      <w:r w:rsidRPr="00AF34AD">
                        <w:rPr>
                          <w:rFonts w:ascii="HGSｺﾞｼｯｸE" w:eastAsia="HGSｺﾞｼｯｸE" w:hAnsi="HGSｺﾞｼｯｸE" w:hint="eastAsia"/>
                          <w:sz w:val="16"/>
                          <w:szCs w:val="16"/>
                        </w:rPr>
                        <w:t>グラフの数字は人数</w:t>
                      </w:r>
                    </w:p>
                  </w:txbxContent>
                </v:textbox>
              </v:shape>
            </w:pict>
          </mc:Fallback>
        </mc:AlternateContent>
      </w:r>
      <w:r w:rsidR="00BB3004">
        <w:rPr>
          <w:noProof/>
        </w:rPr>
        <w:drawing>
          <wp:inline distT="0" distB="0" distL="0" distR="0" wp14:anchorId="4617C3CA" wp14:editId="73D6824E">
            <wp:extent cx="5652000" cy="2448000"/>
            <wp:effectExtent l="0" t="0" r="635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EFC9CF6" w14:textId="77777777" w:rsidR="001D3A77" w:rsidRDefault="001D3A77" w:rsidP="007316FC"/>
    <w:p w14:paraId="4F438349" w14:textId="529F1C49" w:rsidR="00BB3004" w:rsidRDefault="0030031D" w:rsidP="007316FC">
      <w:r>
        <w:rPr>
          <w:noProof/>
        </w:rPr>
        <w:drawing>
          <wp:inline distT="0" distB="0" distL="0" distR="0" wp14:anchorId="02B88F8A" wp14:editId="5251062E">
            <wp:extent cx="5644800" cy="2570400"/>
            <wp:effectExtent l="0" t="0" r="0" b="1905"/>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38E5035" w14:textId="77777777" w:rsidR="001D3A77" w:rsidRDefault="001D3A77" w:rsidP="007316FC"/>
    <w:p w14:paraId="37BF76ED" w14:textId="73731A8D" w:rsidR="00BB3004" w:rsidRDefault="005A6F7A" w:rsidP="007316FC">
      <w:r>
        <w:rPr>
          <w:noProof/>
        </w:rPr>
        <w:drawing>
          <wp:inline distT="0" distB="0" distL="0" distR="0" wp14:anchorId="51E10D76" wp14:editId="0F78DAFA">
            <wp:extent cx="5594400" cy="2491200"/>
            <wp:effectExtent l="0" t="0" r="6350" b="4445"/>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3C88EEF" w14:textId="282CD19C" w:rsidR="00BB3004" w:rsidRDefault="005D56E5" w:rsidP="007316FC">
      <w:r w:rsidRPr="008224BB">
        <w:rPr>
          <w:noProof/>
          <w:color w:val="000000" w:themeColor="text1"/>
        </w:rPr>
        <w:lastRenderedPageBreak/>
        <w:drawing>
          <wp:inline distT="0" distB="0" distL="0" distR="0" wp14:anchorId="5A721261" wp14:editId="56EF7F42">
            <wp:extent cx="5436000" cy="2772000"/>
            <wp:effectExtent l="0" t="0" r="0" b="0"/>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2056C4" w14:textId="7F073936" w:rsidR="00BB3004" w:rsidRDefault="00BB3004" w:rsidP="007316FC">
      <w:pPr>
        <w:rPr>
          <w:sz w:val="10"/>
          <w:szCs w:val="10"/>
        </w:rPr>
      </w:pPr>
    </w:p>
    <w:p w14:paraId="662F171B" w14:textId="77777777" w:rsidR="00844D2B" w:rsidRDefault="00844D2B" w:rsidP="007316FC">
      <w:pPr>
        <w:rPr>
          <w:sz w:val="10"/>
          <w:szCs w:val="10"/>
        </w:rPr>
      </w:pPr>
    </w:p>
    <w:p w14:paraId="561EB914" w14:textId="77777777" w:rsidR="00844D2B" w:rsidRPr="0030031D" w:rsidRDefault="00844D2B" w:rsidP="007316FC">
      <w:pPr>
        <w:rPr>
          <w:sz w:val="10"/>
          <w:szCs w:val="10"/>
        </w:rPr>
      </w:pPr>
    </w:p>
    <w:p w14:paraId="14C26392" w14:textId="26294606" w:rsidR="004D6BC2" w:rsidRDefault="00844D2B" w:rsidP="007316FC">
      <w:r>
        <w:rPr>
          <w:noProof/>
        </w:rPr>
        <mc:AlternateContent>
          <mc:Choice Requires="wps">
            <w:drawing>
              <wp:anchor distT="0" distB="0" distL="114300" distR="114300" simplePos="0" relativeHeight="251667456" behindDoc="0" locked="0" layoutInCell="1" allowOverlap="1" wp14:anchorId="2158149D" wp14:editId="03B3A875">
                <wp:simplePos x="0" y="0"/>
                <wp:positionH relativeFrom="column">
                  <wp:posOffset>-100800</wp:posOffset>
                </wp:positionH>
                <wp:positionV relativeFrom="paragraph">
                  <wp:posOffset>71755</wp:posOffset>
                </wp:positionV>
                <wp:extent cx="2374265" cy="1403985"/>
                <wp:effectExtent l="0" t="0" r="0" b="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40E94D9" w14:textId="156E16D6" w:rsidR="00844D2B" w:rsidRPr="00844D2B" w:rsidRDefault="00844D2B" w:rsidP="00844D2B">
                            <w:pPr>
                              <w:rPr>
                                <w:rFonts w:ascii="HGSｺﾞｼｯｸE" w:eastAsia="HGSｺﾞｼｯｸE" w:hAnsi="HGSｺﾞｼｯｸE"/>
                              </w:rPr>
                            </w:pPr>
                            <w:r>
                              <w:rPr>
                                <w:rFonts w:ascii="HGSｺﾞｼｯｸE" w:eastAsia="HGSｺﾞｼｯｸE" w:hAnsi="HGSｺﾞｼｯｸE" w:hint="eastAsia"/>
                              </w:rPr>
                              <w:t>千代田区の避難場所について</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58149D" id="_x0000_s1029" type="#_x0000_t202" style="position:absolute;left:0;text-align:left;margin-left:-7.95pt;margin-top:5.6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" stroked="f">
                <v:textbox style="mso-fit-shape-to-text:t">
                  <w:txbxContent>
                    <w:p w14:paraId="140E94D9" w14:textId="156E16D6" w:rsidR="00844D2B" w:rsidRPr="00844D2B" w:rsidRDefault="00844D2B" w:rsidP="00844D2B">
                      <w:pPr>
                        <w:rPr>
                          <w:rFonts w:ascii="HGSｺﾞｼｯｸE" w:eastAsia="HGSｺﾞｼｯｸE" w:hAnsi="HGSｺﾞｼｯｸE"/>
                        </w:rPr>
                      </w:pPr>
                      <w:r>
                        <w:rPr>
                          <w:rFonts w:ascii="HGSｺﾞｼｯｸE" w:eastAsia="HGSｺﾞｼｯｸE" w:hAnsi="HGSｺﾞｼｯｸE" w:hint="eastAsia"/>
                        </w:rPr>
                        <w:t>千代田区の避難場所について</w:t>
                      </w:r>
                    </w:p>
                  </w:txbxContent>
                </v:textbox>
              </v:shape>
            </w:pict>
          </mc:Fallback>
        </mc:AlternateContent>
      </w:r>
      <w:r w:rsidR="009337FD">
        <w:rPr>
          <w:noProof/>
        </w:rPr>
        <w:drawing>
          <wp:inline distT="0" distB="0" distL="0" distR="0" wp14:anchorId="476FF0A0" wp14:editId="2052B27F">
            <wp:extent cx="5349600" cy="1742400"/>
            <wp:effectExtent l="0" t="0" r="3810" b="0"/>
            <wp:docPr id="31"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0728C1E" w14:textId="3796528E" w:rsidR="004D6BC2" w:rsidRDefault="004D6BC2" w:rsidP="007316FC"/>
    <w:p w14:paraId="1CE9F312" w14:textId="77777777" w:rsidR="00844D2B" w:rsidRDefault="00844D2B" w:rsidP="007316FC"/>
    <w:p w14:paraId="1D97A244" w14:textId="18701B11" w:rsidR="007316FC" w:rsidRDefault="00844D2B">
      <w:r>
        <w:rPr>
          <w:noProof/>
        </w:rPr>
        <mc:AlternateContent>
          <mc:Choice Requires="wps">
            <w:drawing>
              <wp:anchor distT="0" distB="0" distL="114300" distR="114300" simplePos="0" relativeHeight="251665408" behindDoc="0" locked="0" layoutInCell="1" allowOverlap="1" wp14:anchorId="00E0E66A" wp14:editId="4B06B976">
                <wp:simplePos x="0" y="0"/>
                <wp:positionH relativeFrom="column">
                  <wp:posOffset>-101600</wp:posOffset>
                </wp:positionH>
                <wp:positionV relativeFrom="paragraph">
                  <wp:posOffset>44450</wp:posOffset>
                </wp:positionV>
                <wp:extent cx="2374265" cy="1403985"/>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B06E0B5" w14:textId="044691F5" w:rsidR="00844D2B" w:rsidRPr="00844D2B" w:rsidRDefault="00844D2B">
                            <w:pPr>
                              <w:rPr>
                                <w:rFonts w:ascii="HGSｺﾞｼｯｸE" w:eastAsia="HGSｺﾞｼｯｸE" w:hAnsi="HGSｺﾞｼｯｸE"/>
                              </w:rPr>
                            </w:pPr>
                            <w:r w:rsidRPr="00844D2B">
                              <w:rPr>
                                <w:rFonts w:ascii="HGSｺﾞｼｯｸE" w:eastAsia="HGSｺﾞｼｯｸE" w:hAnsi="HGSｺﾞｼｯｸE" w:hint="eastAsia"/>
                              </w:rPr>
                              <w:t>大使館からのメーリス登録</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0E0E66A" id="_x0000_s1030" type="#_x0000_t202" style="position:absolute;left:0;text-align:left;margin-left:-8pt;margin-top:3.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fHJRQIAADY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" stroked="f">
                <v:textbox style="mso-fit-shape-to-text:t">
                  <w:txbxContent>
                    <w:p w14:paraId="6B06E0B5" w14:textId="044691F5" w:rsidR="00844D2B" w:rsidRPr="00844D2B" w:rsidRDefault="00844D2B">
                      <w:pPr>
                        <w:rPr>
                          <w:rFonts w:ascii="HGSｺﾞｼｯｸE" w:eastAsia="HGSｺﾞｼｯｸE" w:hAnsi="HGSｺﾞｼｯｸE"/>
                        </w:rPr>
                      </w:pPr>
                      <w:r w:rsidRPr="00844D2B">
                        <w:rPr>
                          <w:rFonts w:ascii="HGSｺﾞｼｯｸE" w:eastAsia="HGSｺﾞｼｯｸE" w:hAnsi="HGSｺﾞｼｯｸE" w:hint="eastAsia"/>
                        </w:rPr>
                        <w:t>大使館からのメーリス登録</w:t>
                      </w:r>
                    </w:p>
                  </w:txbxContent>
                </v:textbox>
              </v:shape>
            </w:pict>
          </mc:Fallback>
        </mc:AlternateContent>
      </w:r>
      <w:r>
        <w:rPr>
          <w:noProof/>
        </w:rPr>
        <w:drawing>
          <wp:inline distT="0" distB="0" distL="0" distR="0" wp14:anchorId="68612189" wp14:editId="2C4A7B3B">
            <wp:extent cx="5299200" cy="1728000"/>
            <wp:effectExtent l="0" t="0" r="0" b="5715"/>
            <wp:docPr id="288" name="グラフ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D38D8A1" w14:textId="6B7A5F95" w:rsidR="009C2B47" w:rsidRDefault="009C2B47"/>
    <w:p w14:paraId="68DB6EBB" w14:textId="77777777" w:rsidR="009C2B47" w:rsidRDefault="009C2B47"/>
    <w:p w14:paraId="4533D865" w14:textId="0185A670" w:rsidR="009C2B47" w:rsidRPr="00104D55" w:rsidRDefault="00A07028">
      <w:pPr>
        <w:rPr>
          <w:rFonts w:ascii="HGSｺﾞｼｯｸE" w:eastAsia="HGSｺﾞｼｯｸE" w:hAnsi="HGSｺﾞｼｯｸE"/>
        </w:rPr>
      </w:pPr>
      <w:r w:rsidRPr="00104D55">
        <w:rPr>
          <w:rFonts w:ascii="HGSｺﾞｼｯｸE" w:eastAsia="HGSｺﾞｼｯｸE" w:hAnsi="HGSｺﾞｼｯｸE" w:hint="eastAsia"/>
        </w:rPr>
        <w:lastRenderedPageBreak/>
        <w:t>（２）アジア、欧米からの留学生に分けた調査結果</w:t>
      </w:r>
    </w:p>
    <w:p w14:paraId="7F4EC9B6" w14:textId="77777777" w:rsidR="00A07028" w:rsidRDefault="00A07028" w:rsidP="007316FC"/>
    <w:p w14:paraId="71017A13" w14:textId="50DB79B1" w:rsidR="007316FC" w:rsidRPr="00104D55" w:rsidRDefault="007316FC" w:rsidP="00104D55">
      <w:pPr>
        <w:ind w:firstLineChars="700" w:firstLine="1470"/>
        <w:rPr>
          <w:rFonts w:ascii="HGSｺﾞｼｯｸE" w:eastAsia="HGSｺﾞｼｯｸE" w:hAnsi="HGSｺﾞｼｯｸE"/>
        </w:rPr>
      </w:pPr>
      <w:r w:rsidRPr="00823ECC">
        <w:rPr>
          <w:rFonts w:ascii="HGSｺﾞｼｯｸE" w:eastAsia="HGSｺﾞｼｯｸE" w:hAnsi="HGSｺﾞｼｯｸE" w:hint="eastAsia"/>
          <w:shd w:val="pct15" w:color="auto" w:fill="FFFFFF"/>
        </w:rPr>
        <w:t>アジア</w:t>
      </w:r>
      <w:r w:rsidRPr="00104D55">
        <w:rPr>
          <w:rFonts w:ascii="HGSｺﾞｼｯｸE" w:eastAsia="HGSｺﾞｼｯｸE" w:hAnsi="HGSｺﾞｼｯｸE" w:hint="eastAsia"/>
        </w:rPr>
        <w:t xml:space="preserve">　　　　　　　　　　　</w:t>
      </w:r>
      <w:r w:rsidR="00104D55">
        <w:rPr>
          <w:rFonts w:ascii="HGSｺﾞｼｯｸE" w:eastAsia="HGSｺﾞｼｯｸE" w:hAnsi="HGSｺﾞｼｯｸE" w:hint="eastAsia"/>
        </w:rPr>
        <w:t xml:space="preserve">　</w:t>
      </w:r>
      <w:r w:rsidRPr="00104D55">
        <w:rPr>
          <w:rFonts w:ascii="HGSｺﾞｼｯｸE" w:eastAsia="HGSｺﾞｼｯｸE" w:hAnsi="HGSｺﾞｼｯｸE" w:hint="eastAsia"/>
        </w:rPr>
        <w:t xml:space="preserve">　　　　　</w:t>
      </w:r>
      <w:r w:rsidRPr="00823ECC">
        <w:rPr>
          <w:rFonts w:ascii="HGSｺﾞｼｯｸE" w:eastAsia="HGSｺﾞｼｯｸE" w:hAnsi="HGSｺﾞｼｯｸE" w:hint="eastAsia"/>
          <w:shd w:val="pct15" w:color="auto" w:fill="FFFFFF"/>
        </w:rPr>
        <w:t>欧</w:t>
      </w:r>
      <w:r w:rsidR="00823ECC" w:rsidRPr="00823ECC">
        <w:rPr>
          <w:rFonts w:ascii="HGSｺﾞｼｯｸE" w:eastAsia="HGSｺﾞｼｯｸE" w:hAnsi="HGSｺﾞｼｯｸE" w:hint="eastAsia"/>
          <w:shd w:val="pct15" w:color="auto" w:fill="FFFFFF"/>
        </w:rPr>
        <w:t xml:space="preserve">　</w:t>
      </w:r>
      <w:r w:rsidRPr="00823ECC">
        <w:rPr>
          <w:rFonts w:ascii="HGSｺﾞｼｯｸE" w:eastAsia="HGSｺﾞｼｯｸE" w:hAnsi="HGSｺﾞｼｯｸE" w:hint="eastAsia"/>
          <w:shd w:val="pct15" w:color="auto" w:fill="FFFFFF"/>
        </w:rPr>
        <w:t>米</w:t>
      </w:r>
      <w:r w:rsidRPr="00104D55">
        <w:rPr>
          <w:rFonts w:ascii="HGSｺﾞｼｯｸE" w:eastAsia="HGSｺﾞｼｯｸE" w:hAnsi="HGSｺﾞｼｯｸE" w:hint="eastAsia"/>
        </w:rPr>
        <w:t xml:space="preserve">　　　</w:t>
      </w:r>
    </w:p>
    <w:p w14:paraId="624D74F4" w14:textId="4DDC83DA" w:rsidR="004607E7" w:rsidRDefault="00FA6A2E" w:rsidP="007316FC">
      <w:r>
        <w:rPr>
          <w:noProof/>
        </w:rPr>
        <w:drawing>
          <wp:inline distT="0" distB="0" distL="0" distR="0" wp14:anchorId="5677CDF2" wp14:editId="31355758">
            <wp:extent cx="2397593" cy="1886752"/>
            <wp:effectExtent l="0" t="0" r="3175" b="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B80280">
        <w:rPr>
          <w:rFonts w:hint="eastAsia"/>
        </w:rPr>
        <w:t xml:space="preserve">　</w:t>
      </w:r>
      <w:r w:rsidR="00B80280">
        <w:rPr>
          <w:noProof/>
        </w:rPr>
        <w:drawing>
          <wp:inline distT="0" distB="0" distL="0" distR="0" wp14:anchorId="481865A9" wp14:editId="1DB75DAF">
            <wp:extent cx="2734310" cy="1891866"/>
            <wp:effectExtent l="0" t="0" r="8890" b="0"/>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C7E2C43" w14:textId="33372ACB" w:rsidR="00FA6A2E" w:rsidRDefault="00766522" w:rsidP="007316FC">
      <w:r>
        <w:rPr>
          <w:noProof/>
        </w:rPr>
        <w:drawing>
          <wp:inline distT="0" distB="0" distL="0" distR="0" wp14:anchorId="3182172C" wp14:editId="5B266230">
            <wp:extent cx="2512800" cy="2282400"/>
            <wp:effectExtent l="0" t="0" r="1905" b="3810"/>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hint="eastAsia"/>
        </w:rPr>
        <w:t xml:space="preserve">　</w:t>
      </w:r>
      <w:r>
        <w:rPr>
          <w:noProof/>
        </w:rPr>
        <w:drawing>
          <wp:inline distT="0" distB="0" distL="0" distR="0" wp14:anchorId="592DB13B" wp14:editId="6A91A007">
            <wp:extent cx="2620800" cy="2311200"/>
            <wp:effectExtent l="0" t="0" r="8255" b="0"/>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rFonts w:hint="eastAsia"/>
        </w:rPr>
        <w:t xml:space="preserve">　</w:t>
      </w:r>
    </w:p>
    <w:p w14:paraId="10044B98" w14:textId="758EA0E6" w:rsidR="00766522" w:rsidRDefault="005A3178" w:rsidP="007316FC">
      <w:r>
        <w:rPr>
          <w:noProof/>
        </w:rPr>
        <mc:AlternateContent>
          <mc:Choice Requires="wps">
            <w:drawing>
              <wp:anchor distT="0" distB="0" distL="114300" distR="114300" simplePos="0" relativeHeight="251672576" behindDoc="0" locked="0" layoutInCell="1" allowOverlap="1" wp14:anchorId="184C3C0F" wp14:editId="6899B30B">
                <wp:simplePos x="0" y="0"/>
                <wp:positionH relativeFrom="column">
                  <wp:posOffset>452120</wp:posOffset>
                </wp:positionH>
                <wp:positionV relativeFrom="paragraph">
                  <wp:posOffset>319805</wp:posOffset>
                </wp:positionV>
                <wp:extent cx="1245235" cy="1403985"/>
                <wp:effectExtent l="0" t="0" r="0" b="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1403985"/>
                        </a:xfrm>
                        <a:prstGeom prst="rect">
                          <a:avLst/>
                        </a:prstGeom>
                        <a:solidFill>
                          <a:srgbClr val="FFFFFF"/>
                        </a:solidFill>
                        <a:ln w="9525">
                          <a:noFill/>
                          <a:miter lim="800000"/>
                          <a:headEnd/>
                          <a:tailEnd/>
                        </a:ln>
                      </wps:spPr>
                      <wps:txbx>
                        <w:txbxContent>
                          <w:p w14:paraId="3DA59405" w14:textId="77777777" w:rsidR="00506545" w:rsidRPr="00506545" w:rsidRDefault="00506545" w:rsidP="00506545">
                            <w:pPr>
                              <w:rPr>
                                <w:rFonts w:ascii="HGSｺﾞｼｯｸE" w:eastAsia="HGSｺﾞｼｯｸE" w:hAnsi="HGSｺﾞｼｯｸE"/>
                                <w:sz w:val="24"/>
                                <w:szCs w:val="24"/>
                              </w:rPr>
                            </w:pPr>
                            <w:r w:rsidRPr="00506545">
                              <w:rPr>
                                <w:rFonts w:ascii="HGSｺﾞｼｯｸE" w:eastAsia="HGSｺﾞｼｯｸE" w:hAnsi="HGSｺﾞｼｯｸE" w:hint="eastAsia"/>
                                <w:sz w:val="24"/>
                                <w:szCs w:val="24"/>
                              </w:rPr>
                              <w:t>日本語レベル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4C3C0F" id="_x0000_s1031" type="#_x0000_t202" style="position:absolute;left:0;text-align:left;margin-left:35.6pt;margin-top:25.2pt;width:98.0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" stroked="f">
                <v:textbox style="mso-fit-shape-to-text:t">
                  <w:txbxContent>
                    <w:p w14:paraId="3DA59405" w14:textId="77777777" w:rsidR="00506545" w:rsidRPr="00506545" w:rsidRDefault="00506545" w:rsidP="00506545">
                      <w:pPr>
                        <w:rPr>
                          <w:rFonts w:ascii="HGSｺﾞｼｯｸE" w:eastAsia="HGSｺﾞｼｯｸE" w:hAnsi="HGSｺﾞｼｯｸE"/>
                          <w:sz w:val="24"/>
                          <w:szCs w:val="24"/>
                        </w:rPr>
                      </w:pPr>
                      <w:r w:rsidRPr="00506545">
                        <w:rPr>
                          <w:rFonts w:ascii="HGSｺﾞｼｯｸE" w:eastAsia="HGSｺﾞｼｯｸE" w:hAnsi="HGSｺﾞｼｯｸE" w:hint="eastAsia"/>
                          <w:sz w:val="24"/>
                          <w:szCs w:val="24"/>
                        </w:rPr>
                        <w:t>日本語レベル</w:t>
                      </w:r>
                    </w:p>
                  </w:txbxContent>
                </v:textbox>
              </v:shape>
            </w:pict>
          </mc:Fallback>
        </mc:AlternateContent>
      </w:r>
      <w:r w:rsidR="00506545">
        <w:rPr>
          <w:noProof/>
        </w:rPr>
        <mc:AlternateContent>
          <mc:Choice Requires="wps">
            <w:drawing>
              <wp:anchor distT="0" distB="0" distL="114300" distR="114300" simplePos="0" relativeHeight="251670528" behindDoc="0" locked="0" layoutInCell="1" allowOverlap="1" wp14:anchorId="1DC0FD74" wp14:editId="7BBF82A0">
                <wp:simplePos x="0" y="0"/>
                <wp:positionH relativeFrom="column">
                  <wp:posOffset>-2341850</wp:posOffset>
                </wp:positionH>
                <wp:positionV relativeFrom="paragraph">
                  <wp:posOffset>321455</wp:posOffset>
                </wp:positionV>
                <wp:extent cx="1108710" cy="1403985"/>
                <wp:effectExtent l="0" t="0" r="0" b="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1403985"/>
                        </a:xfrm>
                        <a:prstGeom prst="rect">
                          <a:avLst/>
                        </a:prstGeom>
                        <a:solidFill>
                          <a:srgbClr val="FFFFFF"/>
                        </a:solidFill>
                        <a:ln w="9525">
                          <a:noFill/>
                          <a:miter lim="800000"/>
                          <a:headEnd/>
                          <a:tailEnd/>
                        </a:ln>
                      </wps:spPr>
                      <wps:txbx>
                        <w:txbxContent>
                          <w:p w14:paraId="52D02114" w14:textId="37748AE8" w:rsidR="00506545" w:rsidRPr="00506545" w:rsidRDefault="00506545">
                            <w:pPr>
                              <w:rPr>
                                <w:rFonts w:ascii="HGSｺﾞｼｯｸE" w:eastAsia="HGSｺﾞｼｯｸE" w:hAnsi="HGSｺﾞｼｯｸE"/>
                                <w:sz w:val="24"/>
                                <w:szCs w:val="24"/>
                              </w:rPr>
                            </w:pPr>
                            <w:r w:rsidRPr="00506545">
                              <w:rPr>
                                <w:rFonts w:ascii="HGSｺﾞｼｯｸE" w:eastAsia="HGSｺﾞｼｯｸE" w:hAnsi="HGSｺﾞｼｯｸE" w:hint="eastAsia"/>
                                <w:sz w:val="24"/>
                                <w:szCs w:val="24"/>
                              </w:rPr>
                              <w:t>日本語レベル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C0FD74" id="_x0000_s1032" type="#_x0000_t202" style="position:absolute;left:0;text-align:left;margin-left:-184.4pt;margin-top:25.3pt;width:87.3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" stroked="f">
                <v:textbox style="mso-fit-shape-to-text:t">
                  <w:txbxContent>
                    <w:p w14:paraId="52D02114" w14:textId="37748AE8" w:rsidR="00506545" w:rsidRPr="00506545" w:rsidRDefault="00506545">
                      <w:pPr>
                        <w:rPr>
                          <w:rFonts w:ascii="HGSｺﾞｼｯｸE" w:eastAsia="HGSｺﾞｼｯｸE" w:hAnsi="HGSｺﾞｼｯｸE"/>
                          <w:sz w:val="24"/>
                          <w:szCs w:val="24"/>
                        </w:rPr>
                      </w:pPr>
                      <w:r w:rsidRPr="00506545">
                        <w:rPr>
                          <w:rFonts w:ascii="HGSｺﾞｼｯｸE" w:eastAsia="HGSｺﾞｼｯｸE" w:hAnsi="HGSｺﾞｼｯｸE" w:hint="eastAsia"/>
                          <w:sz w:val="24"/>
                          <w:szCs w:val="24"/>
                        </w:rPr>
                        <w:t>日本語レベル</w:t>
                      </w:r>
                    </w:p>
                  </w:txbxContent>
                </v:textbox>
              </v:shape>
            </w:pict>
          </mc:Fallback>
        </mc:AlternateContent>
      </w:r>
      <w:r w:rsidR="00B12AF1">
        <w:rPr>
          <w:noProof/>
        </w:rPr>
        <w:drawing>
          <wp:anchor distT="0" distB="0" distL="114300" distR="114300" simplePos="0" relativeHeight="251668480" behindDoc="1" locked="0" layoutInCell="1" allowOverlap="1" wp14:anchorId="20582066" wp14:editId="777BF342">
            <wp:simplePos x="0" y="0"/>
            <wp:positionH relativeFrom="column">
              <wp:posOffset>-635</wp:posOffset>
            </wp:positionH>
            <wp:positionV relativeFrom="paragraph">
              <wp:posOffset>98425</wp:posOffset>
            </wp:positionV>
            <wp:extent cx="2793365" cy="2771775"/>
            <wp:effectExtent l="0" t="0" r="6985" b="0"/>
            <wp:wrapTight wrapText="bothSides">
              <wp:wrapPolygon edited="0">
                <wp:start x="0" y="0"/>
                <wp:lineTo x="0" y="21377"/>
                <wp:lineTo x="21507" y="21377"/>
                <wp:lineTo x="21507" y="0"/>
                <wp:lineTo x="0" y="0"/>
              </wp:wrapPolygon>
            </wp:wrapTight>
            <wp:docPr id="291" name="グラフ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B12AF1">
        <w:rPr>
          <w:noProof/>
        </w:rPr>
        <w:drawing>
          <wp:inline distT="0" distB="0" distL="0" distR="0" wp14:anchorId="7C0E19B2" wp14:editId="69301526">
            <wp:extent cx="2714400" cy="2786400"/>
            <wp:effectExtent l="0" t="0" r="0" b="0"/>
            <wp:docPr id="292" name="グラフ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736C949" w14:textId="77777777" w:rsidR="00A07028" w:rsidRDefault="00A07028" w:rsidP="007316FC"/>
    <w:p w14:paraId="3BD4E7F0" w14:textId="77777777" w:rsidR="00A07028" w:rsidRDefault="00A07028" w:rsidP="007316FC"/>
    <w:p w14:paraId="71D2A3AC" w14:textId="38DDF43F" w:rsidR="00A07028" w:rsidRPr="001824F0" w:rsidRDefault="00A07028" w:rsidP="007316FC">
      <w:pPr>
        <w:rPr>
          <w:rFonts w:ascii="HGSｺﾞｼｯｸE" w:eastAsia="HGSｺﾞｼｯｸE" w:hAnsi="HGSｺﾞｼｯｸE"/>
          <w:shd w:val="pct15" w:color="auto" w:fill="FFFFFF"/>
        </w:rPr>
      </w:pPr>
      <w:r w:rsidRPr="001824F0">
        <w:rPr>
          <w:rFonts w:ascii="HGSｺﾞｼｯｸE" w:eastAsia="HGSｺﾞｼｯｸE" w:hAnsi="HGSｺﾞｼｯｸE" w:hint="eastAsia"/>
          <w:shd w:val="pct15" w:color="auto" w:fill="FFFFFF"/>
        </w:rPr>
        <w:t>アジア</w:t>
      </w:r>
    </w:p>
    <w:p w14:paraId="694D20F7" w14:textId="6685B022" w:rsidR="002C0E29" w:rsidRDefault="002C0E29" w:rsidP="007316FC">
      <w:r>
        <w:rPr>
          <w:noProof/>
        </w:rPr>
        <w:drawing>
          <wp:inline distT="0" distB="0" distL="0" distR="0" wp14:anchorId="31C2EF9B" wp14:editId="05398351">
            <wp:extent cx="5385600" cy="2786400"/>
            <wp:effectExtent l="0" t="0" r="5715" b="0"/>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5EFEAFB" w14:textId="02C4CB81" w:rsidR="00A07028" w:rsidRDefault="00A07028" w:rsidP="007316FC"/>
    <w:p w14:paraId="52BFC5C4" w14:textId="77777777" w:rsidR="0075270A" w:rsidRDefault="0075270A" w:rsidP="007316FC"/>
    <w:p w14:paraId="2212C8FF" w14:textId="77777777" w:rsidR="0075270A" w:rsidRDefault="0075270A" w:rsidP="007316FC"/>
    <w:p w14:paraId="4EF69579" w14:textId="02602B37" w:rsidR="002C0E29" w:rsidRPr="001824F0" w:rsidRDefault="00A07028" w:rsidP="007316FC">
      <w:pPr>
        <w:rPr>
          <w:rFonts w:ascii="HGSｺﾞｼｯｸE" w:eastAsia="HGSｺﾞｼｯｸE" w:hAnsi="HGSｺﾞｼｯｸE"/>
          <w:shd w:val="pct15" w:color="auto" w:fill="FFFFFF"/>
        </w:rPr>
      </w:pPr>
      <w:r w:rsidRPr="001824F0">
        <w:rPr>
          <w:rFonts w:ascii="HGSｺﾞｼｯｸE" w:eastAsia="HGSｺﾞｼｯｸE" w:hAnsi="HGSｺﾞｼｯｸE" w:hint="eastAsia"/>
          <w:shd w:val="pct15" w:color="auto" w:fill="FFFFFF"/>
        </w:rPr>
        <w:t>欧</w:t>
      </w:r>
      <w:r w:rsidR="001824F0" w:rsidRPr="001824F0">
        <w:rPr>
          <w:rFonts w:ascii="HGSｺﾞｼｯｸE" w:eastAsia="HGSｺﾞｼｯｸE" w:hAnsi="HGSｺﾞｼｯｸE" w:hint="eastAsia"/>
          <w:shd w:val="pct15" w:color="auto" w:fill="FFFFFF"/>
        </w:rPr>
        <w:t xml:space="preserve">　</w:t>
      </w:r>
      <w:r w:rsidRPr="001824F0">
        <w:rPr>
          <w:rFonts w:ascii="HGSｺﾞｼｯｸE" w:eastAsia="HGSｺﾞｼｯｸE" w:hAnsi="HGSｺﾞｼｯｸE" w:hint="eastAsia"/>
          <w:shd w:val="pct15" w:color="auto" w:fill="FFFFFF"/>
        </w:rPr>
        <w:t>米</w:t>
      </w:r>
    </w:p>
    <w:p w14:paraId="3D0E45F2" w14:textId="4171AAD7" w:rsidR="00766522" w:rsidRDefault="00F54C46" w:rsidP="007316FC">
      <w:r>
        <w:rPr>
          <w:noProof/>
        </w:rPr>
        <w:drawing>
          <wp:inline distT="0" distB="0" distL="0" distR="0" wp14:anchorId="40B3C6AF" wp14:editId="094B624D">
            <wp:extent cx="5385600" cy="2872800"/>
            <wp:effectExtent l="0" t="0" r="5715" b="3810"/>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F1F7775" w14:textId="77777777" w:rsidR="00F54C46" w:rsidRDefault="00F54C46" w:rsidP="007316FC"/>
    <w:p w14:paraId="2536AA75" w14:textId="77777777" w:rsidR="00F54C46" w:rsidRDefault="00F54C46" w:rsidP="007316FC"/>
    <w:p w14:paraId="3D361429" w14:textId="5AB2209F" w:rsidR="00F54C46" w:rsidRDefault="00F54C46" w:rsidP="007316FC"/>
    <w:p w14:paraId="2CC48B19" w14:textId="77777777" w:rsidR="00A07028" w:rsidRDefault="00A07028" w:rsidP="007316FC"/>
    <w:p w14:paraId="16CCF0B1" w14:textId="77777777" w:rsidR="00A07028" w:rsidRDefault="00A07028" w:rsidP="007316FC"/>
    <w:p w14:paraId="4F3A6282" w14:textId="0DE1F583" w:rsidR="00A07028" w:rsidRPr="00C17B4F" w:rsidRDefault="00A07028" w:rsidP="007316FC">
      <w:pPr>
        <w:rPr>
          <w:rFonts w:ascii="HGSｺﾞｼｯｸE" w:eastAsia="HGSｺﾞｼｯｸE" w:hAnsi="HGSｺﾞｼｯｸE"/>
          <w:shd w:val="pct15" w:color="auto" w:fill="FFFFFF"/>
        </w:rPr>
      </w:pPr>
      <w:r w:rsidRPr="00C17B4F">
        <w:rPr>
          <w:rFonts w:ascii="HGSｺﾞｼｯｸE" w:eastAsia="HGSｺﾞｼｯｸE" w:hAnsi="HGSｺﾞｼｯｸE" w:hint="eastAsia"/>
          <w:shd w:val="pct15" w:color="auto" w:fill="FFFFFF"/>
        </w:rPr>
        <w:t>アジア</w:t>
      </w:r>
    </w:p>
    <w:p w14:paraId="0AA7527F" w14:textId="2BFAD947" w:rsidR="00FD2B52" w:rsidRDefault="00FC3DB4" w:rsidP="007316FC">
      <w:r>
        <w:rPr>
          <w:noProof/>
        </w:rPr>
        <w:drawing>
          <wp:inline distT="0" distB="0" distL="0" distR="0" wp14:anchorId="516E32F0" wp14:editId="474CBC96">
            <wp:extent cx="5428800" cy="2743200"/>
            <wp:effectExtent l="0" t="0" r="635" b="0"/>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09465BA" w14:textId="77777777" w:rsidR="00A07028" w:rsidRDefault="00A07028" w:rsidP="007316FC"/>
    <w:p w14:paraId="1747C6DF" w14:textId="77777777" w:rsidR="0075270A" w:rsidRDefault="0075270A" w:rsidP="007316FC"/>
    <w:p w14:paraId="37A52584" w14:textId="77777777" w:rsidR="0075270A" w:rsidRDefault="0075270A" w:rsidP="007316FC"/>
    <w:p w14:paraId="4A798BD2" w14:textId="00BABC09" w:rsidR="006C5A59" w:rsidRPr="00C17B4F" w:rsidRDefault="00A07028" w:rsidP="007316FC">
      <w:pPr>
        <w:rPr>
          <w:rFonts w:ascii="HGSｺﾞｼｯｸE" w:eastAsia="HGSｺﾞｼｯｸE" w:hAnsi="HGSｺﾞｼｯｸE"/>
          <w:shd w:val="pct15" w:color="auto" w:fill="FFFFFF"/>
        </w:rPr>
      </w:pPr>
      <w:r w:rsidRPr="00C17B4F">
        <w:rPr>
          <w:rFonts w:ascii="HGSｺﾞｼｯｸE" w:eastAsia="HGSｺﾞｼｯｸE" w:hAnsi="HGSｺﾞｼｯｸE" w:hint="eastAsia"/>
          <w:shd w:val="pct15" w:color="auto" w:fill="FFFFFF"/>
        </w:rPr>
        <w:t>欧</w:t>
      </w:r>
      <w:r w:rsidR="00C17B4F">
        <w:rPr>
          <w:rFonts w:ascii="HGSｺﾞｼｯｸE" w:eastAsia="HGSｺﾞｼｯｸE" w:hAnsi="HGSｺﾞｼｯｸE" w:hint="eastAsia"/>
          <w:shd w:val="pct15" w:color="auto" w:fill="FFFFFF"/>
        </w:rPr>
        <w:t xml:space="preserve">　</w:t>
      </w:r>
      <w:r w:rsidRPr="00C17B4F">
        <w:rPr>
          <w:rFonts w:ascii="HGSｺﾞｼｯｸE" w:eastAsia="HGSｺﾞｼｯｸE" w:hAnsi="HGSｺﾞｼｯｸE" w:hint="eastAsia"/>
          <w:shd w:val="pct15" w:color="auto" w:fill="FFFFFF"/>
        </w:rPr>
        <w:t>米</w:t>
      </w:r>
    </w:p>
    <w:p w14:paraId="387DDDFF" w14:textId="2876F6B5" w:rsidR="006C5A59" w:rsidRDefault="006C5A59" w:rsidP="007316FC">
      <w:r>
        <w:rPr>
          <w:noProof/>
        </w:rPr>
        <w:drawing>
          <wp:inline distT="0" distB="0" distL="0" distR="0" wp14:anchorId="76E35066" wp14:editId="5AF7103E">
            <wp:extent cx="5493600" cy="2743200"/>
            <wp:effectExtent l="0" t="0" r="0" b="0"/>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FBA51FB" w14:textId="77777777" w:rsidR="006C5A59" w:rsidRDefault="006C5A59" w:rsidP="007316FC"/>
    <w:p w14:paraId="11022060" w14:textId="77777777" w:rsidR="00A07028" w:rsidRDefault="00A07028" w:rsidP="007316FC"/>
    <w:p w14:paraId="19A0AC50" w14:textId="77777777" w:rsidR="00A07028" w:rsidRDefault="00A07028" w:rsidP="007316FC"/>
    <w:p w14:paraId="43FF3DB2" w14:textId="77777777" w:rsidR="00A07028" w:rsidRDefault="00A07028" w:rsidP="007316FC"/>
    <w:p w14:paraId="31EEBE31" w14:textId="77777777" w:rsidR="00A07028" w:rsidRDefault="00A07028" w:rsidP="007316FC"/>
    <w:p w14:paraId="70104354" w14:textId="7AD4B3E5" w:rsidR="00161453" w:rsidRDefault="00161453" w:rsidP="001C2620">
      <w:pPr>
        <w:ind w:firstLineChars="600" w:firstLine="1260"/>
        <w:rPr>
          <w:rFonts w:ascii="HGSｺﾞｼｯｸE" w:eastAsia="HGSｺﾞｼｯｸE" w:hAnsi="HGSｺﾞｼｯｸE"/>
          <w:shd w:val="pct15" w:color="auto" w:fill="FFFFFF"/>
        </w:rPr>
      </w:pPr>
      <w:r w:rsidRPr="00161453">
        <w:rPr>
          <w:rFonts w:ascii="HGSｺﾞｼｯｸE" w:eastAsia="HGSｺﾞｼｯｸE" w:hAnsi="HGSｺﾞｼｯｸE" w:hint="eastAsia"/>
          <w:shd w:val="pct15" w:color="auto" w:fill="FFFFFF"/>
        </w:rPr>
        <w:lastRenderedPageBreak/>
        <w:t>アジア</w:t>
      </w:r>
      <w:r w:rsidRPr="00161453">
        <w:rPr>
          <w:rFonts w:ascii="HGSｺﾞｼｯｸE" w:eastAsia="HGSｺﾞｼｯｸE" w:hAnsi="HGSｺﾞｼｯｸE" w:hint="eastAsia"/>
        </w:rPr>
        <w:t xml:space="preserve">　</w:t>
      </w:r>
      <w:r>
        <w:rPr>
          <w:rFonts w:ascii="HGSｺﾞｼｯｸE" w:eastAsia="HGSｺﾞｼｯｸE" w:hAnsi="HGSｺﾞｼｯｸE" w:hint="eastAsia"/>
        </w:rPr>
        <w:t xml:space="preserve">　　　　　　　　　　　</w:t>
      </w:r>
      <w:r w:rsidR="001C2620">
        <w:rPr>
          <w:rFonts w:ascii="HGSｺﾞｼｯｸE" w:eastAsia="HGSｺﾞｼｯｸE" w:hAnsi="HGSｺﾞｼｯｸE" w:hint="eastAsia"/>
        </w:rPr>
        <w:t xml:space="preserve">　</w:t>
      </w:r>
      <w:r>
        <w:rPr>
          <w:rFonts w:ascii="HGSｺﾞｼｯｸE" w:eastAsia="HGSｺﾞｼｯｸE" w:hAnsi="HGSｺﾞｼｯｸE" w:hint="eastAsia"/>
        </w:rPr>
        <w:t xml:space="preserve">　</w:t>
      </w:r>
      <w:r w:rsidR="001C2620">
        <w:rPr>
          <w:rFonts w:ascii="HGSｺﾞｼｯｸE" w:eastAsia="HGSｺﾞｼｯｸE" w:hAnsi="HGSｺﾞｼｯｸE" w:hint="eastAsia"/>
        </w:rPr>
        <w:t xml:space="preserve">　</w:t>
      </w:r>
      <w:r>
        <w:rPr>
          <w:rFonts w:ascii="HGSｺﾞｼｯｸE" w:eastAsia="HGSｺﾞｼｯｸE" w:hAnsi="HGSｺﾞｼｯｸE" w:hint="eastAsia"/>
        </w:rPr>
        <w:t xml:space="preserve">　　　　</w:t>
      </w:r>
      <w:r w:rsidRPr="00161453">
        <w:rPr>
          <w:rFonts w:ascii="HGSｺﾞｼｯｸE" w:eastAsia="HGSｺﾞｼｯｸE" w:hAnsi="HGSｺﾞｼｯｸE" w:hint="eastAsia"/>
          <w:shd w:val="pct15" w:color="auto" w:fill="FFFFFF"/>
        </w:rPr>
        <w:t>欧　米</w:t>
      </w:r>
    </w:p>
    <w:p w14:paraId="28CB3CA0" w14:textId="77777777" w:rsidR="00F92EEA" w:rsidRPr="00161453" w:rsidRDefault="00F92EEA" w:rsidP="001C2620">
      <w:pPr>
        <w:ind w:firstLineChars="600" w:firstLine="1260"/>
        <w:rPr>
          <w:rFonts w:ascii="HGSｺﾞｼｯｸE" w:eastAsia="HGSｺﾞｼｯｸE" w:hAnsi="HGSｺﾞｼｯｸE"/>
        </w:rPr>
      </w:pPr>
    </w:p>
    <w:p w14:paraId="3AF3D61E" w14:textId="0432FEF9" w:rsidR="00161453" w:rsidRDefault="00F92EEA" w:rsidP="007316FC">
      <w:r w:rsidRPr="001C2620">
        <w:rPr>
          <w:rFonts w:ascii="HGSｺﾞｼｯｸE" w:eastAsia="HGSｺﾞｼｯｸE" w:hAnsi="HGSｺﾞｼｯｸE"/>
          <w:noProof/>
          <w:shd w:val="pct15" w:color="auto" w:fill="FFFFFF"/>
        </w:rPr>
        <mc:AlternateContent>
          <mc:Choice Requires="wps">
            <w:drawing>
              <wp:anchor distT="0" distB="0" distL="114300" distR="114300" simplePos="0" relativeHeight="251675648" behindDoc="0" locked="0" layoutInCell="1" allowOverlap="1" wp14:anchorId="47458F06" wp14:editId="71206E43">
                <wp:simplePos x="0" y="0"/>
                <wp:positionH relativeFrom="column">
                  <wp:posOffset>-607060</wp:posOffset>
                </wp:positionH>
                <wp:positionV relativeFrom="paragraph">
                  <wp:posOffset>167005</wp:posOffset>
                </wp:positionV>
                <wp:extent cx="949960" cy="1403985"/>
                <wp:effectExtent l="0" t="0" r="254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1403985"/>
                        </a:xfrm>
                        <a:prstGeom prst="rect">
                          <a:avLst/>
                        </a:prstGeom>
                        <a:solidFill>
                          <a:srgbClr val="FFFFFF"/>
                        </a:solidFill>
                        <a:ln w="9525">
                          <a:noFill/>
                          <a:miter lim="800000"/>
                          <a:headEnd/>
                          <a:tailEnd/>
                        </a:ln>
                      </wps:spPr>
                      <wps:txbx>
                        <w:txbxContent>
                          <w:p w14:paraId="79145C9C" w14:textId="74FDDF7F" w:rsidR="001C2620" w:rsidRPr="001C2620" w:rsidRDefault="001C2620">
                            <w:pPr>
                              <w:rPr>
                                <w:rFonts w:ascii="HGSｺﾞｼｯｸE" w:eastAsia="HGSｺﾞｼｯｸE" w:hAnsi="HGSｺﾞｼｯｸE"/>
                              </w:rPr>
                            </w:pPr>
                            <w:r w:rsidRPr="001C2620">
                              <w:rPr>
                                <w:rFonts w:ascii="HGSｺﾞｼｯｸE" w:eastAsia="HGSｺﾞｼｯｸE" w:hAnsi="HGSｺﾞｼｯｸE" w:hint="eastAsia"/>
                              </w:rPr>
                              <w:t>情報の言語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458F06" id="_x0000_s1033" type="#_x0000_t202" style="position:absolute;left:0;text-align:left;margin-left:-47.8pt;margin-top:13.15pt;width:74.8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" stroked="f">
                <v:textbox style="mso-fit-shape-to-text:t">
                  <w:txbxContent>
                    <w:p w14:paraId="79145C9C" w14:textId="74FDDF7F" w:rsidR="001C2620" w:rsidRPr="001C2620" w:rsidRDefault="001C2620">
                      <w:pPr>
                        <w:rPr>
                          <w:rFonts w:ascii="HGSｺﾞｼｯｸE" w:eastAsia="HGSｺﾞｼｯｸE" w:hAnsi="HGSｺﾞｼｯｸE"/>
                        </w:rPr>
                      </w:pPr>
                      <w:r w:rsidRPr="001C2620">
                        <w:rPr>
                          <w:rFonts w:ascii="HGSｺﾞｼｯｸE" w:eastAsia="HGSｺﾞｼｯｸE" w:hAnsi="HGSｺﾞｼｯｸE" w:hint="eastAsia"/>
                        </w:rPr>
                        <w:t>情報の言語</w:t>
                      </w:r>
                    </w:p>
                  </w:txbxContent>
                </v:textbox>
              </v:shape>
            </w:pict>
          </mc:Fallback>
        </mc:AlternateContent>
      </w:r>
      <w:r w:rsidR="00161453">
        <w:rPr>
          <w:noProof/>
        </w:rPr>
        <w:drawing>
          <wp:anchor distT="0" distB="0" distL="114300" distR="114300" simplePos="0" relativeHeight="251673600" behindDoc="1" locked="0" layoutInCell="1" allowOverlap="1" wp14:anchorId="10CE8ED1" wp14:editId="336C48E3">
            <wp:simplePos x="0" y="0"/>
            <wp:positionH relativeFrom="column">
              <wp:posOffset>-635</wp:posOffset>
            </wp:positionH>
            <wp:positionV relativeFrom="paragraph">
              <wp:posOffset>44450</wp:posOffset>
            </wp:positionV>
            <wp:extent cx="2699385" cy="2166620"/>
            <wp:effectExtent l="38100" t="0" r="5715" b="5080"/>
            <wp:wrapTight wrapText="bothSides">
              <wp:wrapPolygon edited="0">
                <wp:start x="-305" y="0"/>
                <wp:lineTo x="-305" y="21461"/>
                <wp:lineTo x="21493" y="21461"/>
                <wp:lineTo x="21493" y="0"/>
                <wp:lineTo x="-305" y="0"/>
              </wp:wrapPolygon>
            </wp:wrapTight>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161453">
        <w:rPr>
          <w:noProof/>
        </w:rPr>
        <w:drawing>
          <wp:inline distT="0" distB="0" distL="0" distR="0" wp14:anchorId="47DD12B3" wp14:editId="3E75D5C0">
            <wp:extent cx="2764800" cy="2181600"/>
            <wp:effectExtent l="0" t="0" r="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76A0641" w14:textId="4494771A" w:rsidR="00161453" w:rsidRDefault="00161453" w:rsidP="007316FC"/>
    <w:p w14:paraId="46045326" w14:textId="0A943598" w:rsidR="001C2620" w:rsidRDefault="002522FC" w:rsidP="007316FC">
      <w:r>
        <w:rPr>
          <w:noProof/>
        </w:rPr>
        <w:drawing>
          <wp:anchor distT="0" distB="0" distL="114300" distR="114300" simplePos="0" relativeHeight="251678720" behindDoc="1" locked="0" layoutInCell="1" allowOverlap="1" wp14:anchorId="49D84D2B" wp14:editId="21F2AB6E">
            <wp:simplePos x="0" y="0"/>
            <wp:positionH relativeFrom="column">
              <wp:posOffset>-635</wp:posOffset>
            </wp:positionH>
            <wp:positionV relativeFrom="paragraph">
              <wp:posOffset>36830</wp:posOffset>
            </wp:positionV>
            <wp:extent cx="2757170" cy="2044700"/>
            <wp:effectExtent l="0" t="0" r="0" b="0"/>
            <wp:wrapTight wrapText="bothSides">
              <wp:wrapPolygon edited="0">
                <wp:start x="8059" y="4830"/>
                <wp:lineTo x="1194" y="5232"/>
                <wp:lineTo x="1194" y="8452"/>
                <wp:lineTo x="448" y="8452"/>
                <wp:lineTo x="448" y="14892"/>
                <wp:lineTo x="1343" y="14892"/>
                <wp:lineTo x="1343" y="17307"/>
                <wp:lineTo x="10596" y="18112"/>
                <wp:lineTo x="16566" y="18313"/>
                <wp:lineTo x="16566" y="19319"/>
                <wp:lineTo x="20595" y="19319"/>
                <wp:lineTo x="20744" y="18313"/>
                <wp:lineTo x="17760" y="18112"/>
                <wp:lineTo x="10596" y="18112"/>
                <wp:lineTo x="19700" y="16904"/>
                <wp:lineTo x="20147" y="15898"/>
                <wp:lineTo x="14924" y="14892"/>
                <wp:lineTo x="15819" y="11873"/>
                <wp:lineTo x="15819" y="11672"/>
                <wp:lineTo x="15222" y="8653"/>
                <wp:lineTo x="15222" y="8050"/>
                <wp:lineTo x="10447" y="5434"/>
                <wp:lineTo x="9551" y="4830"/>
                <wp:lineTo x="8059" y="4830"/>
              </wp:wrapPolygon>
            </wp:wrapTight>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00F92EEA" w:rsidRPr="00F92EEA">
        <w:rPr>
          <w:rFonts w:ascii="HGSｺﾞｼｯｸE" w:eastAsia="HGSｺﾞｼｯｸE" w:hAnsi="HGSｺﾞｼｯｸE"/>
          <w:noProof/>
          <w:shd w:val="pct15" w:color="auto" w:fill="FFFFFF"/>
        </w:rPr>
        <mc:AlternateContent>
          <mc:Choice Requires="wps">
            <w:drawing>
              <wp:anchor distT="0" distB="0" distL="114300" distR="114300" simplePos="0" relativeHeight="251680768" behindDoc="0" locked="0" layoutInCell="1" allowOverlap="1" wp14:anchorId="0F2BBEF1" wp14:editId="72D8C19C">
                <wp:simplePos x="0" y="0"/>
                <wp:positionH relativeFrom="column">
                  <wp:posOffset>-846220</wp:posOffset>
                </wp:positionH>
                <wp:positionV relativeFrom="paragraph">
                  <wp:posOffset>121285</wp:posOffset>
                </wp:positionV>
                <wp:extent cx="1461135" cy="1403985"/>
                <wp:effectExtent l="0" t="0" r="5715" b="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1403985"/>
                        </a:xfrm>
                        <a:prstGeom prst="rect">
                          <a:avLst/>
                        </a:prstGeom>
                        <a:solidFill>
                          <a:srgbClr val="FFFFFF"/>
                        </a:solidFill>
                        <a:ln w="9525">
                          <a:noFill/>
                          <a:miter lim="800000"/>
                          <a:headEnd/>
                          <a:tailEnd/>
                        </a:ln>
                      </wps:spPr>
                      <wps:txbx>
                        <w:txbxContent>
                          <w:p w14:paraId="6AB21A48" w14:textId="6AA71708" w:rsidR="00F92EEA" w:rsidRPr="001C2620" w:rsidRDefault="00F92EEA" w:rsidP="00F92EEA">
                            <w:pPr>
                              <w:rPr>
                                <w:rFonts w:ascii="HGSｺﾞｼｯｸE" w:eastAsia="HGSｺﾞｼｯｸE" w:hAnsi="HGSｺﾞｼｯｸE"/>
                              </w:rPr>
                            </w:pPr>
                            <w:r>
                              <w:rPr>
                                <w:rFonts w:ascii="HGSｺﾞｼｯｸE" w:eastAsia="HGSｺﾞｼｯｸE" w:hAnsi="HGSｺﾞｼｯｸE" w:hint="eastAsia"/>
                              </w:rPr>
                              <w:t>千代田区の避難場所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2BBEF1" id="_x0000_s1034" type="#_x0000_t202" style="position:absolute;left:0;text-align:left;margin-left:-66.65pt;margin-top:9.55pt;width:115.0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" stroked="f">
                <v:textbox style="mso-fit-shape-to-text:t">
                  <w:txbxContent>
                    <w:p w14:paraId="6AB21A48" w14:textId="6AA71708" w:rsidR="00F92EEA" w:rsidRPr="001C2620" w:rsidRDefault="00F92EEA" w:rsidP="00F92EEA">
                      <w:pPr>
                        <w:rPr>
                          <w:rFonts w:ascii="HGSｺﾞｼｯｸE" w:eastAsia="HGSｺﾞｼｯｸE" w:hAnsi="HGSｺﾞｼｯｸE"/>
                        </w:rPr>
                      </w:pPr>
                      <w:r>
                        <w:rPr>
                          <w:rFonts w:ascii="HGSｺﾞｼｯｸE" w:eastAsia="HGSｺﾞｼｯｸE" w:hAnsi="HGSｺﾞｼｯｸE" w:hint="eastAsia"/>
                        </w:rPr>
                        <w:t>千代田区の避難場所</w:t>
                      </w:r>
                    </w:p>
                  </w:txbxContent>
                </v:textbox>
              </v:shape>
            </w:pict>
          </mc:Fallback>
        </mc:AlternateContent>
      </w:r>
      <w:r w:rsidR="007F66E1" w:rsidRPr="00F92EEA">
        <w:rPr>
          <w:rFonts w:ascii="HGSｺﾞｼｯｸE" w:eastAsia="HGSｺﾞｼｯｸE" w:hAnsi="HGSｺﾞｼｯｸE"/>
          <w:noProof/>
        </w:rPr>
        <w:drawing>
          <wp:inline distT="0" distB="0" distL="0" distR="0" wp14:anchorId="22B7FCCC" wp14:editId="3EAA2FA5">
            <wp:extent cx="2858400" cy="1915200"/>
            <wp:effectExtent l="0" t="0" r="0" b="8890"/>
            <wp:docPr id="295" name="グラフ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EF6A3CF" w14:textId="77777777" w:rsidR="001C2620" w:rsidRDefault="001C2620" w:rsidP="007316FC"/>
    <w:p w14:paraId="46F70F38" w14:textId="3D2FC9B1" w:rsidR="001C2620" w:rsidRDefault="001C2620" w:rsidP="007316FC"/>
    <w:p w14:paraId="0F0FBB14" w14:textId="6D595F25" w:rsidR="001C2620" w:rsidRDefault="00704087" w:rsidP="007316FC">
      <w:r w:rsidRPr="00704087">
        <w:rPr>
          <w:rFonts w:ascii="HGSｺﾞｼｯｸE" w:eastAsia="HGSｺﾞｼｯｸE" w:hAnsi="HGSｺﾞｼｯｸE"/>
          <w:noProof/>
          <w:shd w:val="pct15" w:color="auto" w:fill="FFFFFF"/>
        </w:rPr>
        <mc:AlternateContent>
          <mc:Choice Requires="wps">
            <w:drawing>
              <wp:anchor distT="0" distB="0" distL="114300" distR="114300" simplePos="0" relativeHeight="251683840" behindDoc="0" locked="0" layoutInCell="1" allowOverlap="1" wp14:anchorId="17362692" wp14:editId="59141E8B">
                <wp:simplePos x="0" y="0"/>
                <wp:positionH relativeFrom="column">
                  <wp:posOffset>-1249620</wp:posOffset>
                </wp:positionH>
                <wp:positionV relativeFrom="paragraph">
                  <wp:posOffset>114725</wp:posOffset>
                </wp:positionV>
                <wp:extent cx="1944000" cy="1403985"/>
                <wp:effectExtent l="0" t="0" r="0" b="0"/>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0" cy="1403985"/>
                        </a:xfrm>
                        <a:prstGeom prst="rect">
                          <a:avLst/>
                        </a:prstGeom>
                        <a:solidFill>
                          <a:srgbClr val="FFFFFF"/>
                        </a:solidFill>
                        <a:ln w="9525">
                          <a:noFill/>
                          <a:miter lim="800000"/>
                          <a:headEnd/>
                          <a:tailEnd/>
                        </a:ln>
                      </wps:spPr>
                      <wps:txbx>
                        <w:txbxContent>
                          <w:p w14:paraId="363B1B97" w14:textId="3F7E48AF" w:rsidR="00704087" w:rsidRPr="001C2620" w:rsidRDefault="00704087" w:rsidP="00704087">
                            <w:pPr>
                              <w:rPr>
                                <w:rFonts w:ascii="HGSｺﾞｼｯｸE" w:eastAsia="HGSｺﾞｼｯｸE" w:hAnsi="HGSｺﾞｼｯｸE"/>
                              </w:rPr>
                            </w:pPr>
                            <w:r>
                              <w:rPr>
                                <w:rFonts w:ascii="HGSｺﾞｼｯｸE" w:eastAsia="HGSｺﾞｼｯｸE" w:hAnsi="HGSｺﾞｼｯｸE" w:hint="eastAsia"/>
                              </w:rPr>
                              <w:t>大使館からのメーリス登録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362692" id="_x0000_s1035" type="#_x0000_t202" style="position:absolute;left:0;text-align:left;margin-left:-98.4pt;margin-top:9.05pt;width:153.0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" stroked="f">
                <v:textbox style="mso-fit-shape-to-text:t">
                  <w:txbxContent>
                    <w:p w14:paraId="363B1B97" w14:textId="3F7E48AF" w:rsidR="00704087" w:rsidRPr="001C2620" w:rsidRDefault="00704087" w:rsidP="00704087">
                      <w:pPr>
                        <w:rPr>
                          <w:rFonts w:ascii="HGSｺﾞｼｯｸE" w:eastAsia="HGSｺﾞｼｯｸE" w:hAnsi="HGSｺﾞｼｯｸE"/>
                        </w:rPr>
                      </w:pPr>
                      <w:r>
                        <w:rPr>
                          <w:rFonts w:ascii="HGSｺﾞｼｯｸE" w:eastAsia="HGSｺﾞｼｯｸE" w:hAnsi="HGSｺﾞｼｯｸE" w:hint="eastAsia"/>
                        </w:rPr>
                        <w:t>大使館からのメーリス登録</w:t>
                      </w:r>
                    </w:p>
                  </w:txbxContent>
                </v:textbox>
              </v:shape>
            </w:pict>
          </mc:Fallback>
        </mc:AlternateContent>
      </w:r>
      <w:r>
        <w:rPr>
          <w:noProof/>
        </w:rPr>
        <w:drawing>
          <wp:anchor distT="0" distB="0" distL="114300" distR="114300" simplePos="0" relativeHeight="251681792" behindDoc="1" locked="0" layoutInCell="1" allowOverlap="1" wp14:anchorId="61483CEF" wp14:editId="0389DFE8">
            <wp:simplePos x="0" y="0"/>
            <wp:positionH relativeFrom="column">
              <wp:posOffset>71120</wp:posOffset>
            </wp:positionH>
            <wp:positionV relativeFrom="paragraph">
              <wp:posOffset>63500</wp:posOffset>
            </wp:positionV>
            <wp:extent cx="2872740" cy="1936750"/>
            <wp:effectExtent l="38100" t="0" r="3810" b="6350"/>
            <wp:wrapTight wrapText="bothSides">
              <wp:wrapPolygon edited="0">
                <wp:start x="-286" y="0"/>
                <wp:lineTo x="-286" y="21458"/>
                <wp:lineTo x="21485" y="21458"/>
                <wp:lineTo x="21485" y="0"/>
                <wp:lineTo x="-286" y="0"/>
              </wp:wrapPolygon>
            </wp:wrapTight>
            <wp:docPr id="297" name="グラフ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Pr>
          <w:noProof/>
        </w:rPr>
        <w:drawing>
          <wp:inline distT="0" distB="0" distL="0" distR="0" wp14:anchorId="69D4F45B" wp14:editId="06578DD9">
            <wp:extent cx="2887200" cy="1965600"/>
            <wp:effectExtent l="38100" t="0" r="8890" b="0"/>
            <wp:docPr id="298" name="グラフ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855F758" w14:textId="77777777" w:rsidR="001C2620" w:rsidRDefault="001C2620" w:rsidP="007316FC"/>
    <w:p w14:paraId="54FEC448" w14:textId="77777777" w:rsidR="001C2620" w:rsidRDefault="001C2620" w:rsidP="007316FC"/>
    <w:p w14:paraId="4CBCEBC7" w14:textId="77777777" w:rsidR="001C2620" w:rsidRDefault="001C2620" w:rsidP="007316FC"/>
    <w:p w14:paraId="5214E48B" w14:textId="77777777" w:rsidR="007316FC" w:rsidRPr="0028767A" w:rsidRDefault="007316FC" w:rsidP="007316FC">
      <w:pPr>
        <w:rPr>
          <w:rFonts w:ascii="HGSｺﾞｼｯｸE" w:eastAsia="HGSｺﾞｼｯｸE" w:hAnsi="HGSｺﾞｼｯｸE"/>
          <w:shd w:val="pct15" w:color="auto" w:fill="FFFFFF"/>
        </w:rPr>
      </w:pPr>
      <w:r w:rsidRPr="0028767A">
        <w:rPr>
          <w:rFonts w:ascii="HGSｺﾞｼｯｸE" w:eastAsia="HGSｺﾞｼｯｸE" w:hAnsi="HGSｺﾞｼｯｸE" w:hint="eastAsia"/>
          <w:shd w:val="pct15" w:color="auto" w:fill="FFFFFF"/>
        </w:rPr>
        <w:lastRenderedPageBreak/>
        <w:t>考察１</w:t>
      </w:r>
    </w:p>
    <w:p w14:paraId="7212C155" w14:textId="15D51479" w:rsidR="007316FC" w:rsidRPr="002C0599" w:rsidRDefault="007316FC" w:rsidP="007316FC">
      <w:pPr>
        <w:rPr>
          <w:rFonts w:ascii="HGSｺﾞｼｯｸE" w:eastAsia="HGSｺﾞｼｯｸE" w:hAnsi="HGSｺﾞｼｯｸE"/>
        </w:rPr>
      </w:pPr>
      <w:r w:rsidRPr="002C0599">
        <w:rPr>
          <w:rFonts w:ascii="HGSｺﾞｼｯｸE" w:eastAsia="HGSｺﾞｼｯｸE" w:hAnsi="HGSｺﾞｼｯｸE" w:hint="eastAsia"/>
        </w:rPr>
        <w:t>今回の調査で</w:t>
      </w:r>
      <w:r w:rsidR="00D3091A" w:rsidRPr="002C0599">
        <w:rPr>
          <w:rFonts w:ascii="HGSｺﾞｼｯｸE" w:eastAsia="HGSｺﾞｼｯｸE" w:hAnsi="HGSｺﾞｼｯｸE" w:hint="eastAsia"/>
        </w:rPr>
        <w:t>ほとんどの留学生がスマート</w:t>
      </w:r>
      <w:r w:rsidR="0028767A">
        <w:rPr>
          <w:rFonts w:ascii="HGSｺﾞｼｯｸE" w:eastAsia="HGSｺﾞｼｯｸE" w:hAnsi="HGSｺﾞｼｯｸE" w:hint="eastAsia"/>
        </w:rPr>
        <w:t>フォンか携帯電話を所有していることがわかった。９３人中８７人。</w:t>
      </w:r>
      <w:r w:rsidR="00D3091A" w:rsidRPr="002C0599">
        <w:rPr>
          <w:rFonts w:ascii="HGSｺﾞｼｯｸE" w:eastAsia="HGSｺﾞｼｯｸE" w:hAnsi="HGSｺﾞｼｯｸE" w:hint="eastAsia"/>
        </w:rPr>
        <w:t>これは災害時留学生に情報提供するツールとして携帯電話・スマートフォンが有効であることが考えらえる。</w:t>
      </w:r>
    </w:p>
    <w:p w14:paraId="548FCEEA" w14:textId="77777777" w:rsidR="00D3091A" w:rsidRDefault="00D3091A" w:rsidP="007316FC">
      <w:pPr>
        <w:rPr>
          <w:rFonts w:ascii="HGSｺﾞｼｯｸE" w:eastAsia="HGSｺﾞｼｯｸE" w:hAnsi="HGSｺﾞｼｯｸE"/>
        </w:rPr>
      </w:pPr>
    </w:p>
    <w:p w14:paraId="2A7F1A8F" w14:textId="77777777" w:rsidR="0028767A" w:rsidRPr="002C0599" w:rsidRDefault="0028767A" w:rsidP="007316FC">
      <w:pPr>
        <w:rPr>
          <w:rFonts w:ascii="HGSｺﾞｼｯｸE" w:eastAsia="HGSｺﾞｼｯｸE" w:hAnsi="HGSｺﾞｼｯｸE"/>
        </w:rPr>
      </w:pPr>
    </w:p>
    <w:p w14:paraId="2C01DCB9" w14:textId="77777777" w:rsidR="00D3091A" w:rsidRPr="0028767A" w:rsidRDefault="00D3091A" w:rsidP="007316FC">
      <w:pPr>
        <w:rPr>
          <w:rFonts w:ascii="HGSｺﾞｼｯｸE" w:eastAsia="HGSｺﾞｼｯｸE" w:hAnsi="HGSｺﾞｼｯｸE"/>
          <w:shd w:val="pct15" w:color="auto" w:fill="FFFFFF"/>
        </w:rPr>
      </w:pPr>
      <w:r w:rsidRPr="0028767A">
        <w:rPr>
          <w:rFonts w:ascii="HGSｺﾞｼｯｸE" w:eastAsia="HGSｺﾞｼｯｸE" w:hAnsi="HGSｺﾞｼｯｸE" w:hint="eastAsia"/>
          <w:shd w:val="pct15" w:color="auto" w:fill="FFFFFF"/>
        </w:rPr>
        <w:t>考察２</w:t>
      </w:r>
    </w:p>
    <w:p w14:paraId="7A9F1344" w14:textId="34E090F9" w:rsidR="00D3091A" w:rsidRPr="002C0599" w:rsidRDefault="00D3091A" w:rsidP="007316FC">
      <w:pPr>
        <w:rPr>
          <w:rFonts w:ascii="HGSｺﾞｼｯｸE" w:eastAsia="HGSｺﾞｼｯｸE" w:hAnsi="HGSｺﾞｼｯｸE"/>
        </w:rPr>
      </w:pPr>
      <w:r w:rsidRPr="002C0599">
        <w:rPr>
          <w:rFonts w:ascii="HGSｺﾞｼｯｸE" w:eastAsia="HGSｺﾞｼｯｸE" w:hAnsi="HGSｺﾞｼｯｸE" w:hint="eastAsia"/>
        </w:rPr>
        <w:t>留学生の日本語の語学力は高く日本語での情報収集が可能なレベルが約半数近くに上る結果となった。９３人中４１人、日常会話レベルを入れると９３人中７２人</w:t>
      </w:r>
      <w:r w:rsidR="0028767A">
        <w:rPr>
          <w:rFonts w:ascii="HGSｺﾞｼｯｸE" w:eastAsia="HGSｺﾞｼｯｸE" w:hAnsi="HGSｺﾞｼｯｸE" w:hint="eastAsia"/>
        </w:rPr>
        <w:t>。</w:t>
      </w:r>
    </w:p>
    <w:p w14:paraId="43B30420" w14:textId="77777777" w:rsidR="00D201EA" w:rsidRPr="002C0599" w:rsidRDefault="00D3091A" w:rsidP="007316FC">
      <w:pPr>
        <w:rPr>
          <w:rFonts w:ascii="HGSｺﾞｼｯｸE" w:eastAsia="HGSｺﾞｼｯｸE" w:hAnsi="HGSｺﾞｼｯｸE"/>
        </w:rPr>
      </w:pPr>
      <w:r w:rsidRPr="002C0599">
        <w:rPr>
          <w:rFonts w:ascii="HGSｺﾞｼｯｸE" w:eastAsia="HGSｺﾞｼｯｸE" w:hAnsi="HGSｺﾞｼｯｸE" w:hint="eastAsia"/>
        </w:rPr>
        <w:t>この結果から、</w:t>
      </w:r>
      <w:r w:rsidR="00D201EA" w:rsidRPr="002C0599">
        <w:rPr>
          <w:rFonts w:ascii="HGSｺﾞｼｯｸE" w:eastAsia="HGSｺﾞｼｯｸE" w:hAnsi="HGSｺﾞｼｯｸE" w:hint="eastAsia"/>
        </w:rPr>
        <w:t>留学生の語学力はおおむね日常会話レベルを超す能力があることがわかった。このことは、簡単な日本語による放送や伝達であれば避難指示などに有効であることが考えられる。また場合によって日本語レベルの高い留学生に災害時外国人向けのボランティア活動を担ってもらえれば母国語を使ったきめの細かい支援ができると考えられる。</w:t>
      </w:r>
    </w:p>
    <w:p w14:paraId="45B2132C" w14:textId="77777777" w:rsidR="00D201EA" w:rsidRDefault="00D201EA" w:rsidP="007316FC">
      <w:pPr>
        <w:rPr>
          <w:rFonts w:ascii="HGSｺﾞｼｯｸE" w:eastAsia="HGSｺﾞｼｯｸE" w:hAnsi="HGSｺﾞｼｯｸE"/>
        </w:rPr>
      </w:pPr>
    </w:p>
    <w:p w14:paraId="26266F35" w14:textId="77777777" w:rsidR="0028767A" w:rsidRPr="002C0599" w:rsidRDefault="0028767A" w:rsidP="007316FC">
      <w:pPr>
        <w:rPr>
          <w:rFonts w:ascii="HGSｺﾞｼｯｸE" w:eastAsia="HGSｺﾞｼｯｸE" w:hAnsi="HGSｺﾞｼｯｸE"/>
        </w:rPr>
      </w:pPr>
    </w:p>
    <w:p w14:paraId="529761E4" w14:textId="77777777" w:rsidR="00D201EA" w:rsidRPr="0028767A" w:rsidRDefault="00D201EA" w:rsidP="007316FC">
      <w:pPr>
        <w:rPr>
          <w:rFonts w:ascii="HGSｺﾞｼｯｸE" w:eastAsia="HGSｺﾞｼｯｸE" w:hAnsi="HGSｺﾞｼｯｸE"/>
          <w:shd w:val="pct15" w:color="auto" w:fill="FFFFFF"/>
        </w:rPr>
      </w:pPr>
      <w:r w:rsidRPr="0028767A">
        <w:rPr>
          <w:rFonts w:ascii="HGSｺﾞｼｯｸE" w:eastAsia="HGSｺﾞｼｯｸE" w:hAnsi="HGSｺﾞｼｯｸE" w:hint="eastAsia"/>
          <w:shd w:val="pct15" w:color="auto" w:fill="FFFFFF"/>
        </w:rPr>
        <w:t>考察３</w:t>
      </w:r>
    </w:p>
    <w:p w14:paraId="7244F807" w14:textId="77777777" w:rsidR="00D201EA" w:rsidRPr="002C0599" w:rsidRDefault="00D201EA" w:rsidP="007316FC">
      <w:pPr>
        <w:rPr>
          <w:rFonts w:ascii="HGSｺﾞｼｯｸE" w:eastAsia="HGSｺﾞｼｯｸE" w:hAnsi="HGSｺﾞｼｯｸE"/>
        </w:rPr>
      </w:pPr>
      <w:r w:rsidRPr="002C0599">
        <w:rPr>
          <w:rFonts w:ascii="HGSｺﾞｼｯｸE" w:eastAsia="HGSｺﾞｼｯｸE" w:hAnsi="HGSｺﾞｼｯｸE" w:hint="eastAsia"/>
        </w:rPr>
        <w:t>災害時、留学生がもっとも必要とする情報は、安否情報であることがわかった。</w:t>
      </w:r>
    </w:p>
    <w:p w14:paraId="5AEC27E4" w14:textId="77777777" w:rsidR="00D201EA" w:rsidRPr="002C0599" w:rsidRDefault="00D201EA" w:rsidP="007316FC">
      <w:pPr>
        <w:rPr>
          <w:rFonts w:ascii="HGSｺﾞｼｯｸE" w:eastAsia="HGSｺﾞｼｯｸE" w:hAnsi="HGSｺﾞｼｯｸE"/>
        </w:rPr>
      </w:pPr>
      <w:r w:rsidRPr="002C0599">
        <w:rPr>
          <w:rFonts w:ascii="HGSｺﾞｼｯｸE" w:eastAsia="HGSｺﾞｼｯｸE" w:hAnsi="HGSｺﾞｼｯｸE" w:hint="eastAsia"/>
        </w:rPr>
        <w:t>安否８１、災害情報７６、交通情報６６</w:t>
      </w:r>
    </w:p>
    <w:p w14:paraId="30C33FB4" w14:textId="77777777" w:rsidR="00D201EA" w:rsidRPr="002C0599" w:rsidRDefault="00D201EA" w:rsidP="007316FC">
      <w:pPr>
        <w:rPr>
          <w:rFonts w:ascii="HGSｺﾞｼｯｸE" w:eastAsia="HGSｺﾞｼｯｸE" w:hAnsi="HGSｺﾞｼｯｸE"/>
        </w:rPr>
      </w:pPr>
      <w:r w:rsidRPr="002C0599">
        <w:rPr>
          <w:rFonts w:ascii="HGSｺﾞｼｯｸE" w:eastAsia="HGSｺﾞｼｯｸE" w:hAnsi="HGSｺﾞｼｯｸE" w:hint="eastAsia"/>
        </w:rPr>
        <w:t>特に安否情報を選んだ留学生の多くが、自分の安否を母国の親や親族、友人に連絡したいというものだった。この結果から大災害時にネット環境が</w:t>
      </w:r>
      <w:r w:rsidR="00396E5D" w:rsidRPr="002C0599">
        <w:rPr>
          <w:rFonts w:ascii="HGSｺﾞｼｯｸE" w:eastAsia="HGSｺﾞｼｯｸE" w:hAnsi="HGSｺﾞｼｯｸE" w:hint="eastAsia"/>
        </w:rPr>
        <w:t>不安定な状況が続いた場合など</w:t>
      </w:r>
    </w:p>
    <w:p w14:paraId="4D6FA91E" w14:textId="77777777" w:rsidR="00396E5D" w:rsidRPr="002C0599" w:rsidRDefault="00396E5D" w:rsidP="007316FC">
      <w:pPr>
        <w:rPr>
          <w:rFonts w:ascii="HGSｺﾞｼｯｸE" w:eastAsia="HGSｺﾞｼｯｸE" w:hAnsi="HGSｺﾞｼｯｸE"/>
        </w:rPr>
      </w:pPr>
      <w:r w:rsidRPr="002C0599">
        <w:rPr>
          <w:rFonts w:ascii="HGSｺﾞｼｯｸE" w:eastAsia="HGSｺﾞｼｯｸE" w:hAnsi="HGSｺﾞｼｯｸE" w:hint="eastAsia"/>
        </w:rPr>
        <w:t>いかに早く海外との間で安否確認をとることができるのかが課題となることがわかった。</w:t>
      </w:r>
    </w:p>
    <w:p w14:paraId="4FB7BDBD" w14:textId="77777777" w:rsidR="00396E5D" w:rsidRPr="002C0599" w:rsidRDefault="00396E5D" w:rsidP="007316FC">
      <w:pPr>
        <w:rPr>
          <w:rFonts w:ascii="HGSｺﾞｼｯｸE" w:eastAsia="HGSｺﾞｼｯｸE" w:hAnsi="HGSｺﾞｼｯｸE"/>
        </w:rPr>
      </w:pPr>
      <w:r w:rsidRPr="002C0599">
        <w:rPr>
          <w:rFonts w:ascii="HGSｺﾞｼｯｸE" w:eastAsia="HGSｺﾞｼｯｸE" w:hAnsi="HGSｺﾞｼｯｸE" w:hint="eastAsia"/>
        </w:rPr>
        <w:t>２番目に多かった災害情報については災害の大きさを把握したいという意見が多く聞かれた。交通情報に関しては地震発生時に緊急停車する電車の復旧めどについて迅速に情報がほしいという意見が多く聞かれた。このことから、発災時、留学生の多くは避難所を目指すというよりもまずは自宅のマンション、寮、アパートに帰宅する考えを持っていることがわかった。大使館からの情報メッセージがほしい、を選んだ留学生は９３人中３０人だった。３０人の多くは日本語レベルが低い傾向がみられ、日本語を理解できない不安から</w:t>
      </w:r>
    </w:p>
    <w:p w14:paraId="56F6CD55" w14:textId="77777777" w:rsidR="00396E5D" w:rsidRPr="002C0599" w:rsidRDefault="00396E5D" w:rsidP="007316FC">
      <w:pPr>
        <w:rPr>
          <w:rFonts w:ascii="HGSｺﾞｼｯｸE" w:eastAsia="HGSｺﾞｼｯｸE" w:hAnsi="HGSｺﾞｼｯｸE"/>
        </w:rPr>
      </w:pPr>
      <w:r w:rsidRPr="002C0599">
        <w:rPr>
          <w:rFonts w:ascii="HGSｺﾞｼｯｸE" w:eastAsia="HGSｺﾞｼｯｸE" w:hAnsi="HGSｺﾞｼｯｸE" w:hint="eastAsia"/>
        </w:rPr>
        <w:t>大使館からの情報を災害時に求めようと考えていると理解される。</w:t>
      </w:r>
    </w:p>
    <w:p w14:paraId="55300F44" w14:textId="77777777" w:rsidR="00396E5D" w:rsidRDefault="00396E5D" w:rsidP="007316FC">
      <w:pPr>
        <w:rPr>
          <w:rFonts w:ascii="HGSｺﾞｼｯｸE" w:eastAsia="HGSｺﾞｼｯｸE" w:hAnsi="HGSｺﾞｼｯｸE"/>
        </w:rPr>
      </w:pPr>
    </w:p>
    <w:p w14:paraId="692AA70E" w14:textId="77777777" w:rsidR="0028767A" w:rsidRPr="002C0599" w:rsidRDefault="0028767A" w:rsidP="007316FC">
      <w:pPr>
        <w:rPr>
          <w:rFonts w:ascii="HGSｺﾞｼｯｸE" w:eastAsia="HGSｺﾞｼｯｸE" w:hAnsi="HGSｺﾞｼｯｸE"/>
        </w:rPr>
      </w:pPr>
    </w:p>
    <w:p w14:paraId="2FC6984B" w14:textId="77777777" w:rsidR="00396E5D" w:rsidRPr="0028767A" w:rsidRDefault="00396E5D" w:rsidP="007316FC">
      <w:pPr>
        <w:rPr>
          <w:rFonts w:ascii="HGSｺﾞｼｯｸE" w:eastAsia="HGSｺﾞｼｯｸE" w:hAnsi="HGSｺﾞｼｯｸE"/>
          <w:shd w:val="pct15" w:color="auto" w:fill="FFFFFF"/>
        </w:rPr>
      </w:pPr>
      <w:r w:rsidRPr="0028767A">
        <w:rPr>
          <w:rFonts w:ascii="HGSｺﾞｼｯｸE" w:eastAsia="HGSｺﾞｼｯｸE" w:hAnsi="HGSｺﾞｼｯｸE" w:hint="eastAsia"/>
          <w:shd w:val="pct15" w:color="auto" w:fill="FFFFFF"/>
        </w:rPr>
        <w:t>考察４</w:t>
      </w:r>
    </w:p>
    <w:p w14:paraId="0D4368FB" w14:textId="77777777" w:rsidR="00396E5D" w:rsidRPr="002C0599" w:rsidRDefault="00396E5D" w:rsidP="007316FC">
      <w:pPr>
        <w:rPr>
          <w:rFonts w:ascii="HGSｺﾞｼｯｸE" w:eastAsia="HGSｺﾞｼｯｸE" w:hAnsi="HGSｺﾞｼｯｸE"/>
        </w:rPr>
      </w:pPr>
      <w:r w:rsidRPr="002C0599">
        <w:rPr>
          <w:rFonts w:ascii="HGSｺﾞｼｯｸE" w:eastAsia="HGSｺﾞｼｯｸE" w:hAnsi="HGSｺﾞｼｯｸE" w:hint="eastAsia"/>
        </w:rPr>
        <w:t>この問いは災害時の情報をどのツールを使って入手したいか、というものでどのツールを使った情報発信が有効なのかを把握するために質問項目に入れたものである。</w:t>
      </w:r>
    </w:p>
    <w:p w14:paraId="6E1F1FDA" w14:textId="77777777" w:rsidR="00396E5D" w:rsidRPr="002C0599" w:rsidRDefault="00396E5D" w:rsidP="007316FC">
      <w:pPr>
        <w:rPr>
          <w:rFonts w:ascii="HGSｺﾞｼｯｸE" w:eastAsia="HGSｺﾞｼｯｸE" w:hAnsi="HGSｺﾞｼｯｸE"/>
        </w:rPr>
      </w:pPr>
      <w:r w:rsidRPr="002C0599">
        <w:rPr>
          <w:rFonts w:ascii="HGSｺﾞｼｯｸE" w:eastAsia="HGSｺﾞｼｯｸE" w:hAnsi="HGSｺﾞｼｯｸE" w:hint="eastAsia"/>
        </w:rPr>
        <w:t>結果、留学生がもっとも重視する情報入手のツールはスマートフォンによるものだった。</w:t>
      </w:r>
    </w:p>
    <w:p w14:paraId="3B15D0A7" w14:textId="4DD83EEF" w:rsidR="00396E5D" w:rsidRPr="002C0599" w:rsidRDefault="00396E5D" w:rsidP="007316FC">
      <w:pPr>
        <w:rPr>
          <w:rFonts w:ascii="HGSｺﾞｼｯｸE" w:eastAsia="HGSｺﾞｼｯｸE" w:hAnsi="HGSｺﾞｼｯｸE"/>
        </w:rPr>
      </w:pPr>
      <w:r w:rsidRPr="002C0599">
        <w:rPr>
          <w:rFonts w:ascii="HGSｺﾞｼｯｸE" w:eastAsia="HGSｺﾞｼｯｸE" w:hAnsi="HGSｺﾞｼｯｸE" w:hint="eastAsia"/>
        </w:rPr>
        <w:t>スマホ８１、メディア７１、</w:t>
      </w:r>
      <w:r w:rsidR="0028767A">
        <w:rPr>
          <w:rFonts w:ascii="HGSｺﾞｼｯｸE" w:eastAsia="HGSｺﾞｼｯｸE" w:hAnsi="HGSｺﾞｼｯｸE" w:hint="eastAsia"/>
        </w:rPr>
        <w:t>Ｗｅｂ</w:t>
      </w:r>
      <w:r w:rsidRPr="002C0599">
        <w:rPr>
          <w:rFonts w:ascii="HGSｺﾞｼｯｸE" w:eastAsia="HGSｺﾞｼｯｸE" w:hAnsi="HGSｺﾞｼｯｸE" w:hint="eastAsia"/>
        </w:rPr>
        <w:t>５７、</w:t>
      </w:r>
      <w:r w:rsidR="0028767A">
        <w:rPr>
          <w:rFonts w:ascii="HGSｺﾞｼｯｸE" w:eastAsia="HGSｺﾞｼｯｸE" w:hAnsi="HGSｺﾞｼｯｸE" w:hint="eastAsia"/>
        </w:rPr>
        <w:t>ＳＮＳ</w:t>
      </w:r>
      <w:r w:rsidRPr="002C0599">
        <w:rPr>
          <w:rFonts w:ascii="HGSｺﾞｼｯｸE" w:eastAsia="HGSｺﾞｼｯｸE" w:hAnsi="HGSｺﾞｼｯｸE" w:hint="eastAsia"/>
        </w:rPr>
        <w:t>５４</w:t>
      </w:r>
    </w:p>
    <w:p w14:paraId="4EF26438" w14:textId="77777777" w:rsidR="00396E5D" w:rsidRPr="002C0599" w:rsidRDefault="00396E5D" w:rsidP="007316FC">
      <w:pPr>
        <w:rPr>
          <w:rFonts w:ascii="HGSｺﾞｼｯｸE" w:eastAsia="HGSｺﾞｼｯｸE" w:hAnsi="HGSｺﾞｼｯｸE"/>
        </w:rPr>
      </w:pPr>
      <w:r w:rsidRPr="002C0599">
        <w:rPr>
          <w:rFonts w:ascii="HGSｺﾞｼｯｸE" w:eastAsia="HGSｺﾞｼｯｸE" w:hAnsi="HGSｺﾞｼｯｸE" w:hint="eastAsia"/>
        </w:rPr>
        <w:t>スマートフォン対応型の災害時向けアプリは様々なものが</w:t>
      </w:r>
      <w:r w:rsidR="005F57C8" w:rsidRPr="002C0599">
        <w:rPr>
          <w:rFonts w:ascii="HGSｺﾞｼｯｸE" w:eastAsia="HGSｺﾞｼｯｸE" w:hAnsi="HGSｺﾞｼｯｸE" w:hint="eastAsia"/>
        </w:rPr>
        <w:t>作られており、一部行政が作っ</w:t>
      </w:r>
      <w:r w:rsidR="005F57C8" w:rsidRPr="002C0599">
        <w:rPr>
          <w:rFonts w:ascii="HGSｺﾞｼｯｸE" w:eastAsia="HGSｺﾞｼｯｸE" w:hAnsi="HGSｺﾞｼｯｸE" w:hint="eastAsia"/>
        </w:rPr>
        <w:lastRenderedPageBreak/>
        <w:t>たもので無料アプリも提供されている。そうしたものの存在を告知したり平時にダウンロードを進めるなどの情報提供、情報交換を行うべきと考える。</w:t>
      </w:r>
    </w:p>
    <w:p w14:paraId="43FB921C" w14:textId="77777777" w:rsidR="005F57C8" w:rsidRPr="002C0599" w:rsidRDefault="005F57C8" w:rsidP="007316FC">
      <w:pPr>
        <w:rPr>
          <w:rFonts w:ascii="HGSｺﾞｼｯｸE" w:eastAsia="HGSｺﾞｼｯｸE" w:hAnsi="HGSｺﾞｼｯｸE"/>
        </w:rPr>
      </w:pPr>
      <w:r w:rsidRPr="002C0599">
        <w:rPr>
          <w:rFonts w:ascii="HGSｺﾞｼｯｸE" w:eastAsia="HGSｺﾞｼｯｸE" w:hAnsi="HGSｺﾞｼｯｸE" w:hint="eastAsia"/>
        </w:rPr>
        <w:t>テレビ・ラジオなどのマスメディアが２番目にあげられたことは日本語レベルとの関係性が推察できるが、それでも留学生の多くが災害時メディアから情報を得たいと考えていることが改めて把握できたことから、日本のメディアも今後、２か国語での放送を有事の際にするなど新たな取り組みを模索してほしいと考える。我々SIVも平時の際よりメディアに向けて情報交換を行い、二か国語での情報発信に向けた災害時報道の在り方について意見交換を行っていきたい。</w:t>
      </w:r>
    </w:p>
    <w:p w14:paraId="252106E1" w14:textId="77777777" w:rsidR="005F57C8" w:rsidRDefault="005F57C8" w:rsidP="007316FC">
      <w:pPr>
        <w:rPr>
          <w:rFonts w:ascii="HGSｺﾞｼｯｸE" w:eastAsia="HGSｺﾞｼｯｸE" w:hAnsi="HGSｺﾞｼｯｸE"/>
        </w:rPr>
      </w:pPr>
    </w:p>
    <w:p w14:paraId="2457AC63" w14:textId="77777777" w:rsidR="0028767A" w:rsidRPr="002C0599" w:rsidRDefault="0028767A" w:rsidP="007316FC">
      <w:pPr>
        <w:rPr>
          <w:rFonts w:ascii="HGSｺﾞｼｯｸE" w:eastAsia="HGSｺﾞｼｯｸE" w:hAnsi="HGSｺﾞｼｯｸE"/>
        </w:rPr>
      </w:pPr>
    </w:p>
    <w:p w14:paraId="7F119CE2" w14:textId="77777777" w:rsidR="005F57C8" w:rsidRPr="0028767A" w:rsidRDefault="005F57C8" w:rsidP="007316FC">
      <w:pPr>
        <w:rPr>
          <w:rFonts w:ascii="HGSｺﾞｼｯｸE" w:eastAsia="HGSｺﾞｼｯｸE" w:hAnsi="HGSｺﾞｼｯｸE"/>
          <w:shd w:val="pct15" w:color="auto" w:fill="FFFFFF"/>
        </w:rPr>
      </w:pPr>
      <w:r w:rsidRPr="0028767A">
        <w:rPr>
          <w:rFonts w:ascii="HGSｺﾞｼｯｸE" w:eastAsia="HGSｺﾞｼｯｸE" w:hAnsi="HGSｺﾞｼｯｸE" w:hint="eastAsia"/>
          <w:shd w:val="pct15" w:color="auto" w:fill="FFFFFF"/>
        </w:rPr>
        <w:t>考察５</w:t>
      </w:r>
    </w:p>
    <w:p w14:paraId="1746B8C7" w14:textId="77777777" w:rsidR="005F57C8" w:rsidRPr="002C0599" w:rsidRDefault="005F57C8" w:rsidP="007316FC">
      <w:pPr>
        <w:rPr>
          <w:rFonts w:ascii="HGSｺﾞｼｯｸE" w:eastAsia="HGSｺﾞｼｯｸE" w:hAnsi="HGSｺﾞｼｯｸE"/>
        </w:rPr>
      </w:pPr>
      <w:r w:rsidRPr="002C0599">
        <w:rPr>
          <w:rFonts w:ascii="HGSｺﾞｼｯｸE" w:eastAsia="HGSｺﾞｼｯｸE" w:hAnsi="HGSｺﾞｼｯｸE" w:hint="eastAsia"/>
        </w:rPr>
        <w:t>災害時情報発信の言語についての問いであるが、多くは英語で十分であるとの回答であった。今回のアンケートをアジアからの留学生のグループと欧米からの留学生のグループに分けて集計したところ、もっとも数値に変化が現れた問いがこの問いだった。</w:t>
      </w:r>
    </w:p>
    <w:p w14:paraId="0F2B6B7C" w14:textId="77777777" w:rsidR="005F57C8" w:rsidRPr="002C0599" w:rsidRDefault="005F57C8" w:rsidP="007316FC">
      <w:pPr>
        <w:rPr>
          <w:rFonts w:ascii="HGSｺﾞｼｯｸE" w:eastAsia="HGSｺﾞｼｯｸE" w:hAnsi="HGSｺﾞｼｯｸE"/>
        </w:rPr>
      </w:pPr>
      <w:r w:rsidRPr="002C0599">
        <w:rPr>
          <w:rFonts w:ascii="HGSｺﾞｼｯｸE" w:eastAsia="HGSｺﾞｼｯｸE" w:hAnsi="HGSｺﾞｼｯｸE" w:hint="eastAsia"/>
        </w:rPr>
        <w:t>欧米留学生は、４７人中４６人が英語と答えた（うち１人は無回答）。</w:t>
      </w:r>
    </w:p>
    <w:p w14:paraId="666C4F8A" w14:textId="7BF32B1D" w:rsidR="005F57C8" w:rsidRPr="002C0599" w:rsidRDefault="005F57C8" w:rsidP="007316FC">
      <w:pPr>
        <w:rPr>
          <w:rFonts w:ascii="HGSｺﾞｼｯｸE" w:eastAsia="HGSｺﾞｼｯｸE" w:hAnsi="HGSｺﾞｼｯｸE"/>
        </w:rPr>
      </w:pPr>
      <w:r w:rsidRPr="002C0599">
        <w:rPr>
          <w:rFonts w:ascii="HGSｺﾞｼｯｸE" w:eastAsia="HGSｺﾞｼｯｸE" w:hAnsi="HGSｺﾞｼｯｸE" w:hint="eastAsia"/>
        </w:rPr>
        <w:t>一方のアジア系留学生は４６人中英語は２３人、中国語１４人、韓国語５人、と、</w:t>
      </w:r>
      <w:r w:rsidR="00282DC9" w:rsidRPr="002C0599">
        <w:rPr>
          <w:rFonts w:ascii="HGSｺﾞｼｯｸE" w:eastAsia="HGSｺﾞｼｯｸE" w:hAnsi="HGSｺﾞｼｯｸE" w:hint="eastAsia"/>
        </w:rPr>
        <w:t>英語を選択したのは半数で他は母国語を選択した留学生が多かった。</w:t>
      </w:r>
    </w:p>
    <w:p w14:paraId="64344D8D" w14:textId="77777777" w:rsidR="00282DC9" w:rsidRPr="002C0599" w:rsidRDefault="00282DC9" w:rsidP="007316FC">
      <w:pPr>
        <w:rPr>
          <w:rFonts w:ascii="HGSｺﾞｼｯｸE" w:eastAsia="HGSｺﾞｼｯｸE" w:hAnsi="HGSｺﾞｼｯｸE"/>
        </w:rPr>
      </w:pPr>
      <w:r w:rsidRPr="002C0599">
        <w:rPr>
          <w:rFonts w:ascii="HGSｺﾞｼｯｸE" w:eastAsia="HGSｺﾞｼｯｸE" w:hAnsi="HGSｺﾞｼｯｸE" w:hint="eastAsia"/>
        </w:rPr>
        <w:t>これは英語レベルが低いことが理由となっていると考えられ、有事の際、特にアジア系の</w:t>
      </w:r>
    </w:p>
    <w:p w14:paraId="4590140E" w14:textId="77777777" w:rsidR="00282DC9" w:rsidRPr="002C0599" w:rsidRDefault="00282DC9" w:rsidP="007316FC">
      <w:pPr>
        <w:rPr>
          <w:rFonts w:ascii="HGSｺﾞｼｯｸE" w:eastAsia="HGSｺﾞｼｯｸE" w:hAnsi="HGSｺﾞｼｯｸE"/>
        </w:rPr>
      </w:pPr>
      <w:r w:rsidRPr="002C0599">
        <w:rPr>
          <w:rFonts w:ascii="HGSｺﾞｼｯｸE" w:eastAsia="HGSｺﾞｼｯｸE" w:hAnsi="HGSｺﾞｼｯｸE" w:hint="eastAsia"/>
        </w:rPr>
        <w:t>留学生のなかには、日本語も英語も日常会話レベル未満の学生がいて、彼らの母国語でしか会話が通じないケースが起こり得るということが改めて浮き彫りになった。</w:t>
      </w:r>
    </w:p>
    <w:p w14:paraId="435E4443" w14:textId="77777777" w:rsidR="00282DC9" w:rsidRDefault="00282DC9" w:rsidP="007316FC">
      <w:pPr>
        <w:rPr>
          <w:rFonts w:ascii="HGSｺﾞｼｯｸE" w:eastAsia="HGSｺﾞｼｯｸE" w:hAnsi="HGSｺﾞｼｯｸE"/>
        </w:rPr>
      </w:pPr>
    </w:p>
    <w:p w14:paraId="527D25CF" w14:textId="77777777" w:rsidR="0028767A" w:rsidRPr="002C0599" w:rsidRDefault="0028767A" w:rsidP="007316FC">
      <w:pPr>
        <w:rPr>
          <w:rFonts w:ascii="HGSｺﾞｼｯｸE" w:eastAsia="HGSｺﾞｼｯｸE" w:hAnsi="HGSｺﾞｼｯｸE"/>
        </w:rPr>
      </w:pPr>
    </w:p>
    <w:p w14:paraId="126D9CC1" w14:textId="77777777" w:rsidR="00282DC9" w:rsidRPr="0028767A" w:rsidRDefault="00282DC9" w:rsidP="007316FC">
      <w:pPr>
        <w:rPr>
          <w:rFonts w:ascii="HGSｺﾞｼｯｸE" w:eastAsia="HGSｺﾞｼｯｸE" w:hAnsi="HGSｺﾞｼｯｸE"/>
          <w:shd w:val="pct15" w:color="auto" w:fill="FFFFFF"/>
        </w:rPr>
      </w:pPr>
      <w:r w:rsidRPr="0028767A">
        <w:rPr>
          <w:rFonts w:ascii="HGSｺﾞｼｯｸE" w:eastAsia="HGSｺﾞｼｯｸE" w:hAnsi="HGSｺﾞｼｯｸE" w:hint="eastAsia"/>
          <w:shd w:val="pct15" w:color="auto" w:fill="FFFFFF"/>
        </w:rPr>
        <w:t>考察６</w:t>
      </w:r>
    </w:p>
    <w:p w14:paraId="6E543A52" w14:textId="77777777" w:rsidR="00282DC9" w:rsidRPr="002C0599" w:rsidRDefault="00282DC9" w:rsidP="007316FC">
      <w:pPr>
        <w:rPr>
          <w:rFonts w:ascii="HGSｺﾞｼｯｸE" w:eastAsia="HGSｺﾞｼｯｸE" w:hAnsi="HGSｺﾞｼｯｸE"/>
        </w:rPr>
      </w:pPr>
      <w:r w:rsidRPr="002C0599">
        <w:rPr>
          <w:rFonts w:ascii="HGSｺﾞｼｯｸE" w:eastAsia="HGSｺﾞｼｯｸE" w:hAnsi="HGSｺﾞｼｯｸE" w:hint="eastAsia"/>
        </w:rPr>
        <w:t>避難所の場所を把握していない留学生９３人中８８人にのぼった。</w:t>
      </w:r>
    </w:p>
    <w:p w14:paraId="304E40DE" w14:textId="77777777" w:rsidR="00282DC9" w:rsidRPr="002C0599" w:rsidRDefault="00282DC9" w:rsidP="007316FC">
      <w:pPr>
        <w:rPr>
          <w:rFonts w:ascii="HGSｺﾞｼｯｸE" w:eastAsia="HGSｺﾞｼｯｸE" w:hAnsi="HGSｺﾞｼｯｸE"/>
        </w:rPr>
      </w:pPr>
      <w:r w:rsidRPr="002C0599">
        <w:rPr>
          <w:rFonts w:ascii="HGSｺﾞｼｯｸE" w:eastAsia="HGSｺﾞｼｯｸE" w:hAnsi="HGSｺﾞｼｯｸE" w:hint="eastAsia"/>
        </w:rPr>
        <w:t>さらなる情報発信と平時の際より防災訓練などを行う重要性があらためて証明された。</w:t>
      </w:r>
    </w:p>
    <w:p w14:paraId="451B5FD6" w14:textId="77777777" w:rsidR="00282DC9" w:rsidRDefault="00282DC9" w:rsidP="007316FC">
      <w:pPr>
        <w:rPr>
          <w:rFonts w:ascii="HGSｺﾞｼｯｸE" w:eastAsia="HGSｺﾞｼｯｸE" w:hAnsi="HGSｺﾞｼｯｸE"/>
        </w:rPr>
      </w:pPr>
    </w:p>
    <w:p w14:paraId="262059DB" w14:textId="77777777" w:rsidR="0028767A" w:rsidRPr="002C0599" w:rsidRDefault="0028767A" w:rsidP="007316FC">
      <w:pPr>
        <w:rPr>
          <w:rFonts w:ascii="HGSｺﾞｼｯｸE" w:eastAsia="HGSｺﾞｼｯｸE" w:hAnsi="HGSｺﾞｼｯｸE"/>
        </w:rPr>
      </w:pPr>
    </w:p>
    <w:p w14:paraId="463870C1" w14:textId="77777777" w:rsidR="00282DC9" w:rsidRPr="0028767A" w:rsidRDefault="00282DC9" w:rsidP="007316FC">
      <w:pPr>
        <w:rPr>
          <w:rFonts w:ascii="HGSｺﾞｼｯｸE" w:eastAsia="HGSｺﾞｼｯｸE" w:hAnsi="HGSｺﾞｼｯｸE"/>
          <w:shd w:val="pct15" w:color="auto" w:fill="FFFFFF"/>
        </w:rPr>
      </w:pPr>
      <w:r w:rsidRPr="0028767A">
        <w:rPr>
          <w:rFonts w:ascii="HGSｺﾞｼｯｸE" w:eastAsia="HGSｺﾞｼｯｸE" w:hAnsi="HGSｺﾞｼｯｸE" w:hint="eastAsia"/>
          <w:shd w:val="pct15" w:color="auto" w:fill="FFFFFF"/>
        </w:rPr>
        <w:t>考察７</w:t>
      </w:r>
    </w:p>
    <w:p w14:paraId="09EC5FB2" w14:textId="77777777" w:rsidR="00282DC9" w:rsidRPr="002C0599" w:rsidRDefault="00282DC9" w:rsidP="007316FC">
      <w:pPr>
        <w:rPr>
          <w:rFonts w:ascii="HGSｺﾞｼｯｸE" w:eastAsia="HGSｺﾞｼｯｸE" w:hAnsi="HGSｺﾞｼｯｸE"/>
        </w:rPr>
      </w:pPr>
      <w:r w:rsidRPr="002C0599">
        <w:rPr>
          <w:rFonts w:ascii="HGSｺﾞｼｯｸE" w:eastAsia="HGSｺﾞｼｯｸE" w:hAnsi="HGSｺﾞｼｯｸE" w:hint="eastAsia"/>
        </w:rPr>
        <w:t>国によっては大使館から有事の際の情報提供がメールサービスで行っているところもあるが留学生の大半が登録していないことが分かった。大使館に登録している学生は１１人。登録していない学生は８２人だった。都内在住の外国人は日本語レベルに応じて自らが情報を得るための努力をより強く行う必要があるので、こうしたこともSIVの活動を通して行っていくべきであると考える。</w:t>
      </w:r>
    </w:p>
    <w:p w14:paraId="4C1FE28A" w14:textId="77777777" w:rsidR="00282DC9" w:rsidRPr="002C0599" w:rsidRDefault="00282DC9" w:rsidP="007316FC">
      <w:pPr>
        <w:rPr>
          <w:rFonts w:ascii="HGSｺﾞｼｯｸE" w:eastAsia="HGSｺﾞｼｯｸE" w:hAnsi="HGSｺﾞｼｯｸE"/>
        </w:rPr>
      </w:pPr>
    </w:p>
    <w:p w14:paraId="7E42AEC8" w14:textId="1B77E247" w:rsidR="00282DC9" w:rsidRDefault="00282DC9" w:rsidP="007316FC">
      <w:pPr>
        <w:rPr>
          <w:rFonts w:ascii="HGSｺﾞｼｯｸE" w:eastAsia="HGSｺﾞｼｯｸE" w:hAnsi="HGSｺﾞｼｯｸE"/>
        </w:rPr>
      </w:pPr>
    </w:p>
    <w:p w14:paraId="613082F3" w14:textId="77777777" w:rsidR="0028767A" w:rsidRDefault="0028767A" w:rsidP="007316FC">
      <w:pPr>
        <w:rPr>
          <w:rFonts w:ascii="HGSｺﾞｼｯｸE" w:eastAsia="HGSｺﾞｼｯｸE" w:hAnsi="HGSｺﾞｼｯｸE"/>
        </w:rPr>
      </w:pPr>
    </w:p>
    <w:p w14:paraId="5F382903" w14:textId="77777777" w:rsidR="007D0BA3" w:rsidRPr="0028767A" w:rsidRDefault="007D0BA3" w:rsidP="007316FC">
      <w:pPr>
        <w:rPr>
          <w:rFonts w:ascii="HGSｺﾞｼｯｸE" w:eastAsia="HGSｺﾞｼｯｸE" w:hAnsi="HGSｺﾞｼｯｸE"/>
          <w:shd w:val="pct15" w:color="auto" w:fill="FFFFFF"/>
        </w:rPr>
      </w:pPr>
      <w:r w:rsidRPr="0028767A">
        <w:rPr>
          <w:rFonts w:ascii="HGSｺﾞｼｯｸE" w:eastAsia="HGSｺﾞｼｯｸE" w:hAnsi="HGSｺﾞｼｯｸE" w:hint="eastAsia"/>
          <w:shd w:val="pct15" w:color="auto" w:fill="FFFFFF"/>
        </w:rPr>
        <w:lastRenderedPageBreak/>
        <w:t>まとめ</w:t>
      </w:r>
    </w:p>
    <w:p w14:paraId="088A49C3" w14:textId="77777777" w:rsidR="007D0BA3" w:rsidRPr="002C0599" w:rsidRDefault="007D0BA3" w:rsidP="007316FC">
      <w:pPr>
        <w:rPr>
          <w:rFonts w:ascii="HGSｺﾞｼｯｸE" w:eastAsia="HGSｺﾞｼｯｸE" w:hAnsi="HGSｺﾞｼｯｸE"/>
        </w:rPr>
      </w:pPr>
      <w:r w:rsidRPr="002C0599">
        <w:rPr>
          <w:rFonts w:ascii="HGSｺﾞｼｯｸE" w:eastAsia="HGSｺﾞｼｯｸE" w:hAnsi="HGSｺﾞｼｯｸE" w:hint="eastAsia"/>
        </w:rPr>
        <w:t>２０代の留学生約１００人にアンケート調査を実施した結果、９５％の学生が避難所の場所を把握していなかったことがわかりました。知らないと答えた学生の多くが、学校や公的機関からの情報提供がほしいとの意見を述べており、平時の際に避難所に関する情報提供の在り方について今後検討が必要であることが分かった。たとえば、賃貸契約を結ぶ際に不動産会社より避難所情報を合わせて伝達するよう呼びかけるなどの取り組みも必要かと考える。</w:t>
      </w:r>
      <w:r w:rsidR="003A713D" w:rsidRPr="002C0599">
        <w:rPr>
          <w:rFonts w:ascii="HGSｺﾞｼｯｸE" w:eastAsia="HGSｺﾞｼｯｸE" w:hAnsi="HGSｺﾞｼｯｸE" w:hint="eastAsia"/>
        </w:rPr>
        <w:t>また、留学生は携帯電話、スマートフォンで情報を得ようとする傾向が強く</w:t>
      </w:r>
    </w:p>
    <w:p w14:paraId="3C3C6002" w14:textId="77777777" w:rsidR="00D508A9" w:rsidRPr="002C0599" w:rsidRDefault="003A713D">
      <w:pPr>
        <w:rPr>
          <w:rFonts w:ascii="HGSｺﾞｼｯｸE" w:eastAsia="HGSｺﾞｼｯｸE" w:hAnsi="HGSｺﾞｼｯｸE"/>
        </w:rPr>
      </w:pPr>
      <w:r w:rsidRPr="002C0599">
        <w:rPr>
          <w:rFonts w:ascii="HGSｺﾞｼｯｸE" w:eastAsia="HGSｺﾞｼｯｸE" w:hAnsi="HGSｺﾞｼｯｸE" w:hint="eastAsia"/>
        </w:rPr>
        <w:t>みられた。彼らの求める情報で最も多くの学生が欲したのは災害の被害程度を把握するためで、その次に多かったのは交通情報、特に電車の運行情報だった。こうした情報提供は特に英語での配信を充実させる検討が必要である。また、母国の家族や友人に自身の安否をなるべく早く伝えたいという声が多く聞かれた。万が一インターネット環境が一時的に寸断された場合、大使館と連携するなどの方法も含めて安否情報の集約と伝達についてさらに検討が必要だと感じられた。我々、ＳＩＶは</w:t>
      </w:r>
      <w:r w:rsidR="00131ABE" w:rsidRPr="002C0599">
        <w:rPr>
          <w:rFonts w:ascii="HGSｺﾞｼｯｸE" w:eastAsia="HGSｺﾞｼｯｸE" w:hAnsi="HGSｺﾞｼｯｸE" w:hint="eastAsia"/>
        </w:rPr>
        <w:t>対面方式による在住外国人のための支援の在り方をより効果的なものにするためにさらにアンケート調査を続けていく予定だ。</w:t>
      </w:r>
    </w:p>
    <w:sectPr w:rsidR="00D508A9" w:rsidRPr="002C05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BC307" w14:textId="77777777" w:rsidR="00204314" w:rsidRDefault="00204314" w:rsidP="009B3F20">
      <w:r>
        <w:separator/>
      </w:r>
    </w:p>
  </w:endnote>
  <w:endnote w:type="continuationSeparator" w:id="0">
    <w:p w14:paraId="6AA8CD0B" w14:textId="77777777" w:rsidR="00204314" w:rsidRDefault="00204314" w:rsidP="009B3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78019" w14:textId="77777777" w:rsidR="00204314" w:rsidRDefault="00204314" w:rsidP="009B3F20">
      <w:r>
        <w:separator/>
      </w:r>
    </w:p>
  </w:footnote>
  <w:footnote w:type="continuationSeparator" w:id="0">
    <w:p w14:paraId="606087F0" w14:textId="77777777" w:rsidR="00204314" w:rsidRDefault="00204314" w:rsidP="009B3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3519B"/>
    <w:multiLevelType w:val="hybridMultilevel"/>
    <w:tmpl w:val="DEEED9A8"/>
    <w:lvl w:ilvl="0" w:tplc="ACC21F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142E0B"/>
    <w:multiLevelType w:val="hybridMultilevel"/>
    <w:tmpl w:val="6B78546C"/>
    <w:lvl w:ilvl="0" w:tplc="6AA265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8A9"/>
    <w:rsid w:val="00042771"/>
    <w:rsid w:val="00046FAB"/>
    <w:rsid w:val="00104D55"/>
    <w:rsid w:val="00131ABE"/>
    <w:rsid w:val="001566CF"/>
    <w:rsid w:val="00161021"/>
    <w:rsid w:val="00161453"/>
    <w:rsid w:val="001824F0"/>
    <w:rsid w:val="001830E1"/>
    <w:rsid w:val="001C2620"/>
    <w:rsid w:val="001D3A77"/>
    <w:rsid w:val="00204314"/>
    <w:rsid w:val="002522FC"/>
    <w:rsid w:val="00260853"/>
    <w:rsid w:val="002654C0"/>
    <w:rsid w:val="00282DC9"/>
    <w:rsid w:val="0028767A"/>
    <w:rsid w:val="002C0599"/>
    <w:rsid w:val="002C0E29"/>
    <w:rsid w:val="002E1111"/>
    <w:rsid w:val="002F5C32"/>
    <w:rsid w:val="0030031D"/>
    <w:rsid w:val="00301891"/>
    <w:rsid w:val="003065EB"/>
    <w:rsid w:val="003304F7"/>
    <w:rsid w:val="00331EBE"/>
    <w:rsid w:val="00382691"/>
    <w:rsid w:val="00396E5D"/>
    <w:rsid w:val="003A713D"/>
    <w:rsid w:val="003F2839"/>
    <w:rsid w:val="004607E7"/>
    <w:rsid w:val="00462098"/>
    <w:rsid w:val="004C5394"/>
    <w:rsid w:val="004D6BC2"/>
    <w:rsid w:val="004F0EB3"/>
    <w:rsid w:val="00506545"/>
    <w:rsid w:val="005379FE"/>
    <w:rsid w:val="00567E9C"/>
    <w:rsid w:val="005742C9"/>
    <w:rsid w:val="0058517D"/>
    <w:rsid w:val="005A3178"/>
    <w:rsid w:val="005A6F7A"/>
    <w:rsid w:val="005D20A8"/>
    <w:rsid w:val="005D56E5"/>
    <w:rsid w:val="005E487F"/>
    <w:rsid w:val="005F57C8"/>
    <w:rsid w:val="00647778"/>
    <w:rsid w:val="00672ADE"/>
    <w:rsid w:val="006740BE"/>
    <w:rsid w:val="006C5A59"/>
    <w:rsid w:val="00704087"/>
    <w:rsid w:val="007316FC"/>
    <w:rsid w:val="0075270A"/>
    <w:rsid w:val="00766522"/>
    <w:rsid w:val="007B385B"/>
    <w:rsid w:val="007D0BA3"/>
    <w:rsid w:val="007D73B9"/>
    <w:rsid w:val="007F66E1"/>
    <w:rsid w:val="008224BB"/>
    <w:rsid w:val="00823ECC"/>
    <w:rsid w:val="00844D2B"/>
    <w:rsid w:val="00844FBE"/>
    <w:rsid w:val="008475D7"/>
    <w:rsid w:val="009303FB"/>
    <w:rsid w:val="009337FD"/>
    <w:rsid w:val="00952FDA"/>
    <w:rsid w:val="009A4CA3"/>
    <w:rsid w:val="009B3F20"/>
    <w:rsid w:val="009C2B47"/>
    <w:rsid w:val="009F6FE3"/>
    <w:rsid w:val="00A07028"/>
    <w:rsid w:val="00A21593"/>
    <w:rsid w:val="00A80B32"/>
    <w:rsid w:val="00AB324E"/>
    <w:rsid w:val="00AF34AD"/>
    <w:rsid w:val="00B043A8"/>
    <w:rsid w:val="00B12AF1"/>
    <w:rsid w:val="00B17285"/>
    <w:rsid w:val="00B53E5C"/>
    <w:rsid w:val="00B80280"/>
    <w:rsid w:val="00B84F47"/>
    <w:rsid w:val="00BB3004"/>
    <w:rsid w:val="00C1527C"/>
    <w:rsid w:val="00C165FC"/>
    <w:rsid w:val="00C17B4F"/>
    <w:rsid w:val="00C32FAF"/>
    <w:rsid w:val="00C4597E"/>
    <w:rsid w:val="00C954B7"/>
    <w:rsid w:val="00CA5EC5"/>
    <w:rsid w:val="00D201EA"/>
    <w:rsid w:val="00D3091A"/>
    <w:rsid w:val="00D3740E"/>
    <w:rsid w:val="00D436A5"/>
    <w:rsid w:val="00D508A9"/>
    <w:rsid w:val="00D72100"/>
    <w:rsid w:val="00E03666"/>
    <w:rsid w:val="00E07322"/>
    <w:rsid w:val="00EA2F64"/>
    <w:rsid w:val="00F0608E"/>
    <w:rsid w:val="00F4591D"/>
    <w:rsid w:val="00F54C46"/>
    <w:rsid w:val="00F64C02"/>
    <w:rsid w:val="00F669B6"/>
    <w:rsid w:val="00F77CD2"/>
    <w:rsid w:val="00F92EEA"/>
    <w:rsid w:val="00FA6A2E"/>
    <w:rsid w:val="00FC3DB4"/>
    <w:rsid w:val="00FD2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493342"/>
  <w15:docId w15:val="{49DD2AA8-C85E-481B-8CF0-6EEBBFCD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36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36A5"/>
    <w:rPr>
      <w:rFonts w:asciiTheme="majorHAnsi" w:eastAsiaTheme="majorEastAsia" w:hAnsiTheme="majorHAnsi" w:cstheme="majorBidi"/>
      <w:sz w:val="18"/>
      <w:szCs w:val="18"/>
    </w:rPr>
  </w:style>
  <w:style w:type="paragraph" w:styleId="a5">
    <w:name w:val="header"/>
    <w:basedOn w:val="a"/>
    <w:link w:val="a6"/>
    <w:uiPriority w:val="99"/>
    <w:unhideWhenUsed/>
    <w:rsid w:val="009B3F20"/>
    <w:pPr>
      <w:tabs>
        <w:tab w:val="center" w:pos="4252"/>
        <w:tab w:val="right" w:pos="8504"/>
      </w:tabs>
      <w:snapToGrid w:val="0"/>
    </w:pPr>
  </w:style>
  <w:style w:type="character" w:customStyle="1" w:styleId="a6">
    <w:name w:val="ヘッダー (文字)"/>
    <w:basedOn w:val="a0"/>
    <w:link w:val="a5"/>
    <w:uiPriority w:val="99"/>
    <w:rsid w:val="009B3F20"/>
  </w:style>
  <w:style w:type="paragraph" w:styleId="a7">
    <w:name w:val="footer"/>
    <w:basedOn w:val="a"/>
    <w:link w:val="a8"/>
    <w:uiPriority w:val="99"/>
    <w:unhideWhenUsed/>
    <w:rsid w:val="009B3F20"/>
    <w:pPr>
      <w:tabs>
        <w:tab w:val="center" w:pos="4252"/>
        <w:tab w:val="right" w:pos="8504"/>
      </w:tabs>
      <w:snapToGrid w:val="0"/>
    </w:pPr>
  </w:style>
  <w:style w:type="character" w:customStyle="1" w:styleId="a8">
    <w:name w:val="フッター (文字)"/>
    <w:basedOn w:val="a0"/>
    <w:link w:val="a7"/>
    <w:uiPriority w:val="99"/>
    <w:rsid w:val="009B3F20"/>
  </w:style>
  <w:style w:type="paragraph" w:styleId="a9">
    <w:name w:val="List Paragraph"/>
    <w:basedOn w:val="a"/>
    <w:uiPriority w:val="34"/>
    <w:qFormat/>
    <w:rsid w:val="007316FC"/>
    <w:pPr>
      <w:ind w:leftChars="400" w:left="840"/>
    </w:pPr>
  </w:style>
  <w:style w:type="paragraph" w:styleId="aa">
    <w:name w:val="Title"/>
    <w:basedOn w:val="a"/>
    <w:next w:val="a"/>
    <w:link w:val="ab"/>
    <w:uiPriority w:val="10"/>
    <w:qFormat/>
    <w:rsid w:val="005742C9"/>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5742C9"/>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localhost\Users\takedayuri\Desktop\&#12450;&#12531;&#12465;&#12540;&#12488;&#35519;&#2661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localhost\Users\takedayuri\Desktop\&#12450;&#12531;&#12465;&#12540;&#12488;&#35519;&#2661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localhost\Users\takedayuri\Desktop\&#12450;&#12531;&#12465;&#12540;&#12488;&#35519;&#26619;.xlsx" TargetMode="External"/></Relationships>
</file>

<file path=word/charts/_rels/chart13.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5.xml"/></Relationships>
</file>

<file path=word/charts/_rels/chart14.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6.xml"/></Relationships>
</file>

<file path=word/charts/_rels/chart15.xml.rels><?xml version="1.0" encoding="UTF-8" standalone="yes"?>
<Relationships xmlns="http://schemas.openxmlformats.org/package/2006/relationships"><Relationship Id="rId1" Type="http://schemas.openxmlformats.org/officeDocument/2006/relationships/oleObject" Target="file:///\\localhost\Users\takedayuri\Desktop\&#12450;&#12531;&#12465;&#12540;&#12488;&#35519;&#2661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localhost\Users\takedayuri\Desktop\&#12450;&#12531;&#12465;&#12540;&#12488;&#35519;&#2661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localhost\Users\takedayuri\Desktop\&#12450;&#12531;&#12465;&#12540;&#12488;&#35519;&#26619;.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localhost\Users\takedayuri\Desktop\&#12450;&#12531;&#12465;&#12540;&#12488;&#35519;&#26619;.xlsx" TargetMode="External"/></Relationships>
</file>

<file path=word/charts/_rels/chart19.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oleObject" Target="../embeddings/oleObject8.bin"/></Relationships>
</file>

<file path=word/charts/_rels/chart21.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themeOverride" Target="../theme/themeOverride8.xml"/></Relationships>
</file>

<file path=word/charts/_rels/chart22.xml.rels><?xml version="1.0" encoding="UTF-8" standalone="yes"?>
<Relationships xmlns="http://schemas.openxmlformats.org/package/2006/relationships"><Relationship Id="rId1" Type="http://schemas.openxmlformats.org/officeDocument/2006/relationships/oleObject" Target="../embeddings/oleObject10.bin"/></Relationships>
</file>

<file path=word/charts/_rels/chart23.xml.rels><?xml version="1.0" encoding="UTF-8" standalone="yes"?>
<Relationships xmlns="http://schemas.openxmlformats.org/package/2006/relationships"><Relationship Id="rId1" Type="http://schemas.openxmlformats.org/officeDocument/2006/relationships/oleObject" Target="../embeddings/oleObject11.bin"/></Relationships>
</file>

<file path=word/charts/_rels/chart24.xml.rels><?xml version="1.0" encoding="UTF-8" standalone="yes"?>
<Relationships xmlns="http://schemas.openxmlformats.org/package/2006/relationships"><Relationship Id="rId1" Type="http://schemas.openxmlformats.org/officeDocument/2006/relationships/oleObject" Target="../embeddings/oleObject12.bin"/></Relationships>
</file>

<file path=word/charts/_rels/chart3.xml.rels><?xml version="1.0" encoding="UTF-8" standalone="yes"?>
<Relationships xmlns="http://schemas.openxmlformats.org/package/2006/relationships"><Relationship Id="rId1" Type="http://schemas.openxmlformats.org/officeDocument/2006/relationships/oleObject" Target="file:///\\localhost\Users\takedayuri\Desktop\&#12450;&#12531;&#12465;&#12540;&#12488;&#35519;&#266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localhost\Users\takedayuri\Desktop\&#12450;&#12531;&#12465;&#12540;&#12488;&#35519;&#266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localhost\Users\takedayuri\Desktop\&#12450;&#12531;&#12465;&#12540;&#12488;&#35519;&#266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localhost\Users\takedayuri\Desktop\&#12450;&#12531;&#12465;&#12540;&#12488;&#35519;&#26619;.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1" Type="http://schemas.openxmlformats.org/officeDocument/2006/relationships/oleObject" Target="file:///\\localhost\Users\takedayuri\Desktop\&#12450;&#12531;&#12465;&#12540;&#12488;&#35519;&#266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0.10230365410052909"/>
          <c:y val="0.12650078311055804"/>
          <c:w val="0.69688120039682533"/>
          <c:h val="0.82642032654637521"/>
        </c:manualLayout>
      </c:layout>
      <c:pie3DChart>
        <c:varyColors val="1"/>
        <c:ser>
          <c:idx val="0"/>
          <c:order val="0"/>
          <c:explosion val="20"/>
          <c:dPt>
            <c:idx val="0"/>
            <c:bubble3D val="0"/>
            <c:explosion val="13"/>
            <c:extLst>
              <c:ext xmlns:c16="http://schemas.microsoft.com/office/drawing/2014/chart" uri="{C3380CC4-5D6E-409C-BE32-E72D297353CC}">
                <c16:uniqueId val="{00000000-4DDF-4CE2-AE7D-363358530982}"/>
              </c:ext>
            </c:extLst>
          </c:dPt>
          <c:dLbls>
            <c:spPr>
              <a:noFill/>
              <a:ln>
                <a:noFill/>
              </a:ln>
              <a:effectLst/>
            </c:spPr>
            <c:txPr>
              <a:bodyPr/>
              <a:lstStyle/>
              <a:p>
                <a:pPr>
                  <a:defRPr sz="1200" baseline="0"/>
                </a:pPr>
                <a:endParaRPr lang="ja-JP"/>
              </a:p>
            </c:tx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'[（exel）アンケート調査結果.xlsx]Sheet1 (2)'!$A$39:$A$42</c:f>
              <c:strCache>
                <c:ptCount val="4"/>
                <c:pt idx="0">
                  <c:v>英語　　　</c:v>
                </c:pt>
                <c:pt idx="1">
                  <c:v>中国語　　</c:v>
                </c:pt>
                <c:pt idx="2">
                  <c:v>韓国語</c:v>
                </c:pt>
                <c:pt idx="3">
                  <c:v>その他　　</c:v>
                </c:pt>
              </c:strCache>
            </c:strRef>
          </c:cat>
          <c:val>
            <c:numRef>
              <c:f>'[（exel）アンケート調査結果.xlsx]Sheet1 (2)'!$B$39:$B$42</c:f>
              <c:numCache>
                <c:formatCode>General</c:formatCode>
                <c:ptCount val="4"/>
                <c:pt idx="0">
                  <c:v>69</c:v>
                </c:pt>
                <c:pt idx="1">
                  <c:v>14</c:v>
                </c:pt>
                <c:pt idx="2">
                  <c:v>5</c:v>
                </c:pt>
                <c:pt idx="3">
                  <c:v>5</c:v>
                </c:pt>
              </c:numCache>
            </c:numRef>
          </c:val>
          <c:extLst>
            <c:ext xmlns:c16="http://schemas.microsoft.com/office/drawing/2014/chart" uri="{C3380CC4-5D6E-409C-BE32-E72D297353CC}">
              <c16:uniqueId val="{00000001-4DDF-4CE2-AE7D-363358530982}"/>
            </c:ext>
          </c:extLst>
        </c:ser>
        <c:dLbls>
          <c:showLegendKey val="0"/>
          <c:showVal val="0"/>
          <c:showCatName val="0"/>
          <c:showSerName val="0"/>
          <c:showPercent val="0"/>
          <c:showBubbleSize val="0"/>
          <c:showLeaderLines val="0"/>
        </c:dLbls>
      </c:pie3DChart>
    </c:plotArea>
    <c:legend>
      <c:legendPos val="r"/>
      <c:layout>
        <c:manualLayout>
          <c:xMode val="edge"/>
          <c:yMode val="edge"/>
          <c:x val="0.78143125826719573"/>
          <c:y val="0.28119140080242011"/>
          <c:w val="0.15819754464285715"/>
          <c:h val="0.49260617760617759"/>
        </c:manualLayout>
      </c:layout>
      <c:overlay val="0"/>
      <c:txPr>
        <a:bodyPr/>
        <a:lstStyle/>
        <a:p>
          <a:pPr>
            <a:defRPr>
              <a:latin typeface="HGSｺﾞｼｯｸE" panose="020B0900000000000000" pitchFamily="50" charset="-128"/>
              <a:ea typeface="HGSｺﾞｼｯｸE" panose="020B0900000000000000" pitchFamily="50" charset="-128"/>
            </a:defRPr>
          </a:pPr>
          <a:endParaRPr lang="ja-JP"/>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HGSｺﾞｼｯｸE" panose="020B0900000000000000" pitchFamily="50" charset="-128"/>
                <a:ea typeface="HGSｺﾞｼｯｸE" panose="020B0900000000000000" pitchFamily="50" charset="-128"/>
                <a:cs typeface="+mn-cs"/>
              </a:defRPr>
            </a:pPr>
            <a:r>
              <a:rPr lang="ja-JP" altLang="en-US">
                <a:solidFill>
                  <a:sysClr val="windowText" lastClr="000000"/>
                </a:solidFill>
                <a:latin typeface="HGSｺﾞｼｯｸE" panose="020B0900000000000000" pitchFamily="50" charset="-128"/>
                <a:ea typeface="HGSｺﾞｼｯｸE" panose="020B0900000000000000" pitchFamily="50" charset="-128"/>
              </a:rPr>
              <a:t>２０代</a:t>
            </a:r>
            <a:r>
              <a:rPr lang="ja-JP" altLang="en-US" sz="1000">
                <a:solidFill>
                  <a:sysClr val="windowText" lastClr="000000"/>
                </a:solidFill>
                <a:latin typeface="HGSｺﾞｼｯｸE" panose="020B0900000000000000" pitchFamily="50" charset="-128"/>
                <a:ea typeface="HGSｺﾞｼｯｸE" panose="020B0900000000000000" pitchFamily="50" charset="-128"/>
              </a:rPr>
              <a:t>（４７人　うち無職１人）</a:t>
            </a:r>
          </a:p>
        </c:rich>
      </c:tx>
      <c:layout>
        <c:manualLayout>
          <c:xMode val="edge"/>
          <c:yMode val="edge"/>
          <c:x val="0.10275791698819813"/>
          <c:y val="6.1453798637708057E-2"/>
        </c:manualLayout>
      </c:layout>
      <c:overlay val="0"/>
      <c:spPr>
        <a:noFill/>
        <a:ln>
          <a:noFill/>
        </a:ln>
        <a:effectLst/>
      </c:spPr>
    </c:title>
    <c:autoTitleDeleted val="0"/>
    <c:plotArea>
      <c:layout>
        <c:manualLayout>
          <c:layoutTarget val="inner"/>
          <c:xMode val="edge"/>
          <c:yMode val="edge"/>
          <c:x val="0.22454184053746654"/>
          <c:y val="0.24047598279822274"/>
          <c:w val="0.51864638610837832"/>
          <c:h val="0.74967819354906917"/>
        </c:manualLayout>
      </c:layout>
      <c:pieChart>
        <c:varyColors val="1"/>
        <c:ser>
          <c:idx val="0"/>
          <c:order val="0"/>
          <c:explosion val="1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921-4BA2-B78A-E85A84D1807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921-4BA2-B78A-E85A84D1807F}"/>
              </c:ext>
            </c:extLst>
          </c:dPt>
          <c:dLbls>
            <c:dLbl>
              <c:idx val="0"/>
              <c:tx>
                <c:rich>
                  <a:bodyPr/>
                  <a:lstStyle/>
                  <a:p>
                    <a:r>
                      <a:rPr lang="en-US" altLang="ja-JP" sz="1200" baseline="0">
                        <a:solidFill>
                          <a:sysClr val="windowText" lastClr="000000"/>
                        </a:solidFill>
                        <a:latin typeface="HGSｺﾞｼｯｸE" panose="020B0900000000000000" pitchFamily="50" charset="-128"/>
                        <a:ea typeface="HGSｺﾞｼｯｸE" panose="020B0900000000000000" pitchFamily="50" charset="-128"/>
                      </a:rPr>
                      <a:t>
</a:t>
                    </a:r>
                    <a:r>
                      <a:rPr lang="en-US" altLang="ja-JP" sz="1200" b="1" baseline="0">
                        <a:solidFill>
                          <a:sysClr val="windowText" lastClr="000000"/>
                        </a:solidFill>
                        <a:latin typeface="HGSｺﾞｼｯｸE" panose="020B0900000000000000" pitchFamily="50" charset="-128"/>
                        <a:ea typeface="HGSｺﾞｼｯｸE" panose="020B0900000000000000" pitchFamily="50" charset="-128"/>
                      </a:rPr>
                      <a:t>18</a:t>
                    </a:r>
                    <a:endParaRPr lang="en-US" altLang="ja-JP" sz="1200" b="1" baseline="0"/>
                  </a:p>
                </c:rich>
              </c:tx>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21-4BA2-B78A-E85A84D1807F}"/>
                </c:ext>
              </c:extLst>
            </c:dLbl>
            <c:dLbl>
              <c:idx val="1"/>
              <c:tx>
                <c:rich>
                  <a:bodyPr/>
                  <a:lstStyle/>
                  <a:p>
                    <a:r>
                      <a:rPr lang="en-US" altLang="ja-JP" sz="1200" baseline="0">
                        <a:solidFill>
                          <a:sysClr val="windowText" lastClr="000000"/>
                        </a:solidFill>
                        <a:latin typeface="HGSｺﾞｼｯｸE" panose="020B0900000000000000" pitchFamily="50" charset="-128"/>
                        <a:ea typeface="HGSｺﾞｼｯｸE" panose="020B0900000000000000" pitchFamily="50" charset="-128"/>
                      </a:rPr>
                      <a:t>
</a:t>
                    </a:r>
                    <a:r>
                      <a:rPr lang="en-US" altLang="ja-JP" sz="1200" b="1" baseline="0">
                        <a:solidFill>
                          <a:sysClr val="windowText" lastClr="000000"/>
                        </a:solidFill>
                        <a:latin typeface="HGSｺﾞｼｯｸE" panose="020B0900000000000000" pitchFamily="50" charset="-128"/>
                        <a:ea typeface="HGSｺﾞｼｯｸE" panose="020B0900000000000000" pitchFamily="50" charset="-128"/>
                      </a:rPr>
                      <a:t>29</a:t>
                    </a:r>
                    <a:endParaRPr lang="en-US" altLang="ja-JP" b="1" baseline="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921-4BA2-B78A-E85A84D1807F}"/>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HGSｺﾞｼｯｸE" panose="020B0900000000000000" pitchFamily="50" charset="-128"/>
                    <a:ea typeface="HGSｺﾞｼｯｸE" panose="020B0900000000000000" pitchFamily="50" charset="-128"/>
                    <a:cs typeface="+mn-cs"/>
                  </a:defRPr>
                </a:pPr>
                <a:endParaRPr lang="ja-JP"/>
              </a:p>
            </c:txPr>
            <c:showLegendKey val="0"/>
            <c:showVal val="0"/>
            <c:showCatName val="1"/>
            <c:showSerName val="0"/>
            <c:showPercent val="0"/>
            <c:showBubbleSize val="0"/>
            <c:showLeaderLines val="0"/>
            <c:extLst>
              <c:ext xmlns:c15="http://schemas.microsoft.com/office/drawing/2012/chart" uri="{CE6537A1-D6FC-4f65-9D91-7224C49458BB}"/>
            </c:extLst>
          </c:dLbls>
          <c:cat>
            <c:strRef>
              <c:f>Sheet1!$A$57:$A$58</c:f>
              <c:strCache>
                <c:ptCount val="2"/>
                <c:pt idx="0">
                  <c:v>男</c:v>
                </c:pt>
                <c:pt idx="1">
                  <c:v>女</c:v>
                </c:pt>
              </c:strCache>
            </c:strRef>
          </c:cat>
          <c:val>
            <c:numRef>
              <c:f>Sheet1!$B$57:$B$58</c:f>
              <c:numCache>
                <c:formatCode>General</c:formatCode>
                <c:ptCount val="2"/>
                <c:pt idx="0">
                  <c:v>18</c:v>
                </c:pt>
                <c:pt idx="1">
                  <c:v>29</c:v>
                </c:pt>
              </c:numCache>
            </c:numRef>
          </c:val>
          <c:extLst>
            <c:ext xmlns:c16="http://schemas.microsoft.com/office/drawing/2014/chart" uri="{C3380CC4-5D6E-409C-BE32-E72D297353CC}">
              <c16:uniqueId val="{00000004-F921-4BA2-B78A-E85A84D1807F}"/>
            </c:ext>
          </c:extLst>
        </c:ser>
        <c:dLbls>
          <c:showLegendKey val="0"/>
          <c:showVal val="0"/>
          <c:showCatName val="1"/>
          <c:showSerName val="0"/>
          <c:showPercent val="1"/>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all" spc="120" normalizeH="0" baseline="0">
                <a:solidFill>
                  <a:schemeClr val="tx1">
                    <a:lumMod val="65000"/>
                    <a:lumOff val="35000"/>
                  </a:schemeClr>
                </a:solidFill>
                <a:latin typeface="HGSｺﾞｼｯｸE" panose="020B0900000000000000" pitchFamily="50" charset="-128"/>
                <a:ea typeface="HGSｺﾞｼｯｸE" panose="020B0900000000000000" pitchFamily="50" charset="-128"/>
                <a:cs typeface="+mn-cs"/>
              </a:defRPr>
            </a:pPr>
            <a:r>
              <a:rPr lang="ja-JP" altLang="en-US" sz="1200" b="0">
                <a:solidFill>
                  <a:sysClr val="windowText" lastClr="000000"/>
                </a:solidFill>
                <a:latin typeface="HGSｺﾞｼｯｸE" panose="020B0900000000000000" pitchFamily="50" charset="-128"/>
                <a:ea typeface="HGSｺﾞｼｯｸE" panose="020B0900000000000000" pitchFamily="50" charset="-128"/>
              </a:rPr>
              <a:t>携帯・スマホ入手経緯</a:t>
            </a:r>
            <a:endParaRPr lang="ja-JP" sz="1200" b="0">
              <a:solidFill>
                <a:sysClr val="windowText" lastClr="000000"/>
              </a:solidFill>
              <a:latin typeface="HGSｺﾞｼｯｸE" panose="020B0900000000000000" pitchFamily="50" charset="-128"/>
              <a:ea typeface="HGSｺﾞｼｯｸE" panose="020B0900000000000000" pitchFamily="50" charset="-128"/>
            </a:endParaRP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Sheet1!$A$62:$A$66</c:f>
              <c:strCache>
                <c:ptCount val="5"/>
                <c:pt idx="0">
                  <c:v>母国からの携帯</c:v>
                </c:pt>
                <c:pt idx="1">
                  <c:v>同スマホ</c:v>
                </c:pt>
                <c:pt idx="2">
                  <c:v>日本の携帯</c:v>
                </c:pt>
                <c:pt idx="3">
                  <c:v>日本のスマホ</c:v>
                </c:pt>
                <c:pt idx="4">
                  <c:v>なし</c:v>
                </c:pt>
              </c:strCache>
            </c:strRef>
          </c:cat>
          <c:val>
            <c:numRef>
              <c:f>Sheet1!$B$62:$B$66</c:f>
              <c:numCache>
                <c:formatCode>General</c:formatCode>
                <c:ptCount val="5"/>
                <c:pt idx="0">
                  <c:v>8</c:v>
                </c:pt>
                <c:pt idx="1">
                  <c:v>23</c:v>
                </c:pt>
                <c:pt idx="2">
                  <c:v>2</c:v>
                </c:pt>
                <c:pt idx="3">
                  <c:v>8</c:v>
                </c:pt>
                <c:pt idx="4">
                  <c:v>3</c:v>
                </c:pt>
              </c:numCache>
            </c:numRef>
          </c:val>
          <c:extLst>
            <c:ext xmlns:c16="http://schemas.microsoft.com/office/drawing/2014/chart" uri="{C3380CC4-5D6E-409C-BE32-E72D297353CC}">
              <c16:uniqueId val="{00000000-8429-4965-A255-928E11E06117}"/>
            </c:ext>
          </c:extLst>
        </c:ser>
        <c:dLbls>
          <c:dLblPos val="outEnd"/>
          <c:showLegendKey val="0"/>
          <c:showVal val="1"/>
          <c:showCatName val="0"/>
          <c:showSerName val="0"/>
          <c:showPercent val="0"/>
          <c:showBubbleSize val="0"/>
        </c:dLbls>
        <c:gapWidth val="50"/>
        <c:overlap val="-90"/>
        <c:axId val="136532352"/>
        <c:axId val="136535040"/>
      </c:barChart>
      <c:catAx>
        <c:axId val="1365323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HGSｺﾞｼｯｸE" panose="020B0900000000000000" pitchFamily="50" charset="-128"/>
                <a:ea typeface="HGSｺﾞｼｯｸE" panose="020B0900000000000000" pitchFamily="50" charset="-128"/>
                <a:cs typeface="+mn-cs"/>
              </a:defRPr>
            </a:pPr>
            <a:endParaRPr lang="ja-JP"/>
          </a:p>
        </c:txPr>
        <c:crossAx val="136535040"/>
        <c:crosses val="autoZero"/>
        <c:auto val="1"/>
        <c:lblAlgn val="ctr"/>
        <c:lblOffset val="100"/>
        <c:noMultiLvlLbl val="0"/>
      </c:catAx>
      <c:valAx>
        <c:axId val="136535040"/>
        <c:scaling>
          <c:orientation val="minMax"/>
        </c:scaling>
        <c:delete val="1"/>
        <c:axPos val="l"/>
        <c:numFmt formatCode="General" sourceLinked="0"/>
        <c:majorTickMark val="none"/>
        <c:minorTickMark val="none"/>
        <c:tickLblPos val="nextTo"/>
        <c:crossAx val="136532352"/>
        <c:crosses val="autoZero"/>
        <c:crossBetween val="between"/>
      </c:valAx>
      <c:spPr>
        <a:no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ja-JP"/>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all" spc="120" normalizeH="0" baseline="0">
                <a:solidFill>
                  <a:sysClr val="windowText" lastClr="000000"/>
                </a:solidFill>
                <a:latin typeface="HGSｺﾞｼｯｸE" panose="020B0900000000000000" pitchFamily="50" charset="-128"/>
                <a:ea typeface="HGSｺﾞｼｯｸE" panose="020B0900000000000000" pitchFamily="50" charset="-128"/>
                <a:cs typeface="+mn-cs"/>
              </a:defRPr>
            </a:pPr>
            <a:r>
              <a:rPr lang="ja-JP" altLang="en-US" sz="1200" b="0">
                <a:solidFill>
                  <a:sysClr val="windowText" lastClr="000000"/>
                </a:solidFill>
                <a:latin typeface="HGSｺﾞｼｯｸE" panose="020B0900000000000000" pitchFamily="50" charset="-128"/>
                <a:ea typeface="HGSｺﾞｼｯｸE" panose="020B0900000000000000" pitchFamily="50" charset="-128"/>
              </a:rPr>
              <a:t>携帯・スマホ入手経緯</a:t>
            </a:r>
            <a:endParaRPr lang="ja-JP" sz="1200" b="0">
              <a:solidFill>
                <a:sysClr val="windowText" lastClr="000000"/>
              </a:solidFill>
              <a:latin typeface="HGSｺﾞｼｯｸE" panose="020B0900000000000000" pitchFamily="50" charset="-128"/>
              <a:ea typeface="HGSｺﾞｼｯｸE" panose="020B0900000000000000" pitchFamily="50" charset="-128"/>
            </a:endParaRP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Sheet1!$A$68:$A$72</c:f>
              <c:strCache>
                <c:ptCount val="5"/>
                <c:pt idx="0">
                  <c:v>母国からの携帯</c:v>
                </c:pt>
                <c:pt idx="1">
                  <c:v>同スマホ</c:v>
                </c:pt>
                <c:pt idx="2">
                  <c:v>日本の携帯</c:v>
                </c:pt>
                <c:pt idx="3">
                  <c:v>日本のスマホ</c:v>
                </c:pt>
                <c:pt idx="4">
                  <c:v>なし</c:v>
                </c:pt>
              </c:strCache>
            </c:strRef>
          </c:cat>
          <c:val>
            <c:numRef>
              <c:f>Sheet1!$B$68:$B$72</c:f>
              <c:numCache>
                <c:formatCode>General</c:formatCode>
                <c:ptCount val="5"/>
                <c:pt idx="0">
                  <c:v>6</c:v>
                </c:pt>
                <c:pt idx="1">
                  <c:v>24</c:v>
                </c:pt>
                <c:pt idx="2">
                  <c:v>4</c:v>
                </c:pt>
                <c:pt idx="3">
                  <c:v>8</c:v>
                </c:pt>
                <c:pt idx="4">
                  <c:v>4</c:v>
                </c:pt>
              </c:numCache>
            </c:numRef>
          </c:val>
          <c:extLst>
            <c:ext xmlns:c16="http://schemas.microsoft.com/office/drawing/2014/chart" uri="{C3380CC4-5D6E-409C-BE32-E72D297353CC}">
              <c16:uniqueId val="{00000000-6D4A-4F6D-9676-06BFB781CEB1}"/>
            </c:ext>
          </c:extLst>
        </c:ser>
        <c:dLbls>
          <c:dLblPos val="outEnd"/>
          <c:showLegendKey val="0"/>
          <c:showVal val="1"/>
          <c:showCatName val="0"/>
          <c:showSerName val="0"/>
          <c:showPercent val="0"/>
          <c:showBubbleSize val="0"/>
        </c:dLbls>
        <c:gapWidth val="50"/>
        <c:overlap val="-90"/>
        <c:axId val="136542080"/>
        <c:axId val="136549120"/>
      </c:barChart>
      <c:catAx>
        <c:axId val="136542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HGSｺﾞｼｯｸE" panose="020B0900000000000000" pitchFamily="50" charset="-128"/>
                <a:ea typeface="HGSｺﾞｼｯｸE" panose="020B0900000000000000" pitchFamily="50" charset="-128"/>
                <a:cs typeface="+mn-cs"/>
              </a:defRPr>
            </a:pPr>
            <a:endParaRPr lang="ja-JP"/>
          </a:p>
        </c:txPr>
        <c:crossAx val="136549120"/>
        <c:crosses val="autoZero"/>
        <c:auto val="1"/>
        <c:lblAlgn val="ctr"/>
        <c:lblOffset val="100"/>
        <c:noMultiLvlLbl val="0"/>
      </c:catAx>
      <c:valAx>
        <c:axId val="136549120"/>
        <c:scaling>
          <c:orientation val="minMax"/>
        </c:scaling>
        <c:delete val="1"/>
        <c:axPos val="l"/>
        <c:numFmt formatCode="General" sourceLinked="0"/>
        <c:majorTickMark val="none"/>
        <c:minorTickMark val="none"/>
        <c:tickLblPos val="nextTo"/>
        <c:crossAx val="136542080"/>
        <c:crosses val="autoZero"/>
        <c:crossBetween val="between"/>
      </c:valAx>
      <c:spPr>
        <a:no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ja-JP"/>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6.8409936998854531E-2"/>
          <c:y val="4.4177467507283241E-2"/>
          <c:w val="0.76231063860252002"/>
          <c:h val="0.95582253249271676"/>
        </c:manualLayout>
      </c:layout>
      <c:pie3DChart>
        <c:varyColors val="1"/>
        <c:ser>
          <c:idx val="0"/>
          <c:order val="0"/>
          <c:explosion val="20"/>
          <c:dLbls>
            <c:spPr>
              <a:noFill/>
              <a:ln>
                <a:noFill/>
              </a:ln>
              <a:effectLst/>
            </c:spPr>
            <c:txPr>
              <a:bodyPr/>
              <a:lstStyle/>
              <a:p>
                <a:pPr>
                  <a:defRPr sz="800">
                    <a:latin typeface="HGSｺﾞｼｯｸE" panose="020B0900000000000000" pitchFamily="50" charset="-128"/>
                    <a:ea typeface="HGSｺﾞｼｯｸE" panose="020B0900000000000000" pitchFamily="50" charset="-128"/>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'[（exel）アンケート調査結果.xlsx]Sheet1 (2)'!$A$15:$A$18</c:f>
              <c:strCache>
                <c:ptCount val="4"/>
                <c:pt idx="0">
                  <c:v>母国語レベル</c:v>
                </c:pt>
                <c:pt idx="1">
                  <c:v>ビジネスレベル</c:v>
                </c:pt>
                <c:pt idx="2">
                  <c:v>日常会話レベル</c:v>
                </c:pt>
                <c:pt idx="3">
                  <c:v>あいさつ程度</c:v>
                </c:pt>
              </c:strCache>
            </c:strRef>
          </c:cat>
          <c:val>
            <c:numRef>
              <c:f>'[（exel）アンケート調査結果.xlsx]Sheet1 (2)'!$B$15:$B$18</c:f>
              <c:numCache>
                <c:formatCode>General</c:formatCode>
                <c:ptCount val="4"/>
                <c:pt idx="0">
                  <c:v>30</c:v>
                </c:pt>
                <c:pt idx="1">
                  <c:v>2</c:v>
                </c:pt>
                <c:pt idx="2">
                  <c:v>8</c:v>
                </c:pt>
                <c:pt idx="3">
                  <c:v>6</c:v>
                </c:pt>
              </c:numCache>
            </c:numRef>
          </c:val>
          <c:extLst>
            <c:ext xmlns:c16="http://schemas.microsoft.com/office/drawing/2014/chart" uri="{C3380CC4-5D6E-409C-BE32-E72D297353CC}">
              <c16:uniqueId val="{00000000-19AB-462C-AE4B-A9BB19EEABC1}"/>
            </c:ext>
          </c:extLst>
        </c:ser>
        <c:dLbls>
          <c:showLegendKey val="0"/>
          <c:showVal val="0"/>
          <c:showCatName val="0"/>
          <c:showSerName val="0"/>
          <c:showPercent val="0"/>
          <c:showBubbleSize val="0"/>
          <c:showLeaderLines val="0"/>
        </c:dLbls>
      </c:pie3DChart>
    </c:plotArea>
    <c:legend>
      <c:legendPos val="r"/>
      <c:layout>
        <c:manualLayout>
          <c:xMode val="edge"/>
          <c:yMode val="edge"/>
          <c:x val="0.66722508591065288"/>
          <c:y val="0.7161230619368455"/>
          <c:w val="0.31459049255441007"/>
          <c:h val="0.2550995670995671"/>
        </c:manualLayout>
      </c:layout>
      <c:overlay val="0"/>
      <c:txPr>
        <a:bodyPr/>
        <a:lstStyle/>
        <a:p>
          <a:pPr>
            <a:defRPr sz="800">
              <a:latin typeface="HGSｺﾞｼｯｸE" panose="020B0900000000000000" pitchFamily="50" charset="-128"/>
              <a:ea typeface="HGSｺﾞｼｯｸE" panose="020B0900000000000000" pitchFamily="50" charset="-128"/>
            </a:defRPr>
          </a:pPr>
          <a:endParaRPr lang="ja-JP"/>
        </a:p>
      </c:txPr>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3.2756200280767429E-2"/>
          <c:y val="2.664535038635758E-2"/>
          <c:w val="0.76521256999705267"/>
          <c:h val="0.97335467524171149"/>
        </c:manualLayout>
      </c:layout>
      <c:pie3DChart>
        <c:varyColors val="1"/>
        <c:ser>
          <c:idx val="0"/>
          <c:order val="0"/>
          <c:explosion val="20"/>
          <c:dLbls>
            <c:spPr>
              <a:noFill/>
              <a:ln>
                <a:noFill/>
              </a:ln>
              <a:effectLst/>
            </c:spPr>
            <c:txPr>
              <a:bodyPr/>
              <a:lstStyle/>
              <a:p>
                <a:pPr>
                  <a:defRPr sz="800">
                    <a:latin typeface="HGSｺﾞｼｯｸE" panose="020B0900000000000000" pitchFamily="50" charset="-128"/>
                    <a:ea typeface="HGSｺﾞｼｯｸE" panose="020B0900000000000000" pitchFamily="50" charset="-128"/>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'[（exel）アンケート調査結果.xlsx]Sheet1 (2)'!$A$15:$A$18</c:f>
              <c:strCache>
                <c:ptCount val="4"/>
                <c:pt idx="0">
                  <c:v>母国語レベル</c:v>
                </c:pt>
                <c:pt idx="1">
                  <c:v>ビジネスレベル</c:v>
                </c:pt>
                <c:pt idx="2">
                  <c:v>日常会話レベル</c:v>
                </c:pt>
                <c:pt idx="3">
                  <c:v>あいさつ程度</c:v>
                </c:pt>
              </c:strCache>
            </c:strRef>
          </c:cat>
          <c:val>
            <c:numRef>
              <c:f>'[（exel）アンケート調査結果.xlsx]Sheet1 (2)'!$B$15:$B$18</c:f>
              <c:numCache>
                <c:formatCode>General</c:formatCode>
                <c:ptCount val="4"/>
                <c:pt idx="0">
                  <c:v>8</c:v>
                </c:pt>
                <c:pt idx="1">
                  <c:v>1</c:v>
                </c:pt>
                <c:pt idx="2">
                  <c:v>23</c:v>
                </c:pt>
                <c:pt idx="3">
                  <c:v>15</c:v>
                </c:pt>
              </c:numCache>
            </c:numRef>
          </c:val>
          <c:extLst>
            <c:ext xmlns:c16="http://schemas.microsoft.com/office/drawing/2014/chart" uri="{C3380CC4-5D6E-409C-BE32-E72D297353CC}">
              <c16:uniqueId val="{00000000-4634-484A-82DB-BBA7F1810AD5}"/>
            </c:ext>
          </c:extLst>
        </c:ser>
        <c:dLbls>
          <c:showLegendKey val="0"/>
          <c:showVal val="0"/>
          <c:showCatName val="0"/>
          <c:showSerName val="0"/>
          <c:showPercent val="0"/>
          <c:showBubbleSize val="0"/>
          <c:showLeaderLines val="0"/>
        </c:dLbls>
      </c:pie3DChart>
    </c:plotArea>
    <c:legend>
      <c:legendPos val="r"/>
      <c:layout>
        <c:manualLayout>
          <c:xMode val="edge"/>
          <c:yMode val="edge"/>
          <c:x val="0.65751547303271429"/>
          <c:y val="0.72406922243197258"/>
          <c:w val="0.32376952549366345"/>
          <c:h val="0.25378122308354867"/>
        </c:manualLayout>
      </c:layout>
      <c:overlay val="0"/>
      <c:txPr>
        <a:bodyPr/>
        <a:lstStyle/>
        <a:p>
          <a:pPr>
            <a:defRPr sz="800">
              <a:latin typeface="HGSｺﾞｼｯｸE" panose="020B0900000000000000" pitchFamily="50" charset="-128"/>
              <a:ea typeface="HGSｺﾞｼｯｸE" panose="020B0900000000000000" pitchFamily="50" charset="-128"/>
            </a:defRPr>
          </a:pPr>
          <a:endParaRPr lang="ja-JP"/>
        </a:p>
      </c:txPr>
    </c:legend>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ysClr val="windowText" lastClr="000000"/>
                </a:solidFill>
                <a:latin typeface="HGSｺﾞｼｯｸE" panose="020B0900000000000000" pitchFamily="50" charset="-128"/>
                <a:ea typeface="HGSｺﾞｼｯｸE" panose="020B0900000000000000" pitchFamily="50" charset="-128"/>
                <a:cs typeface="+mn-cs"/>
              </a:defRPr>
            </a:pPr>
            <a:r>
              <a:rPr lang="ja-JP" altLang="en-US" b="0">
                <a:solidFill>
                  <a:sysClr val="windowText" lastClr="000000"/>
                </a:solidFill>
                <a:latin typeface="HGSｺﾞｼｯｸE" panose="020B0900000000000000" pitchFamily="50" charset="-128"/>
                <a:ea typeface="HGSｺﾞｼｯｸE" panose="020B0900000000000000" pitchFamily="50" charset="-128"/>
              </a:rPr>
              <a:t>災害時に欲しい情報</a:t>
            </a:r>
            <a:r>
              <a:rPr lang="ja-JP" altLang="en-US" sz="900" b="0">
                <a:solidFill>
                  <a:sysClr val="windowText" lastClr="000000"/>
                </a:solidFill>
                <a:latin typeface="HGSｺﾞｼｯｸE" panose="020B0900000000000000" pitchFamily="50" charset="-128"/>
                <a:ea typeface="HGSｺﾞｼｯｸE" panose="020B0900000000000000" pitchFamily="50" charset="-128"/>
              </a:rPr>
              <a:t>（複数回答可）</a:t>
            </a:r>
            <a:endParaRPr lang="ja-JP" sz="900" b="0">
              <a:solidFill>
                <a:sysClr val="windowText" lastClr="000000"/>
              </a:solidFill>
              <a:latin typeface="HGSｺﾞｼｯｸE" panose="020B0900000000000000" pitchFamily="50" charset="-128"/>
              <a:ea typeface="HGSｺﾞｼｯｸE" panose="020B0900000000000000" pitchFamily="50" charset="-128"/>
            </a:endParaRPr>
          </a:p>
        </c:rich>
      </c:tx>
      <c:overlay val="0"/>
      <c:spPr>
        <a:noFill/>
        <a:ln>
          <a:noFill/>
        </a:ln>
        <a:effectLst/>
      </c:spPr>
    </c:title>
    <c:autoTitleDeleted val="0"/>
    <c:view3D>
      <c:rotX val="15"/>
      <c:rotY val="20"/>
      <c:rAngAx val="0"/>
    </c:view3D>
    <c:floor>
      <c:thickness val="0"/>
    </c:floor>
    <c:sideWall>
      <c:thickness val="0"/>
      <c:spPr>
        <a:noFill/>
        <a:ln>
          <a:noFill/>
        </a:ln>
        <a:effectLst/>
      </c:spPr>
    </c:sideWall>
    <c:backWall>
      <c:thickness val="0"/>
      <c:spPr>
        <a:noFill/>
        <a:ln>
          <a:noFill/>
        </a:ln>
        <a:effectLst/>
      </c:spPr>
    </c:backWall>
    <c:plotArea>
      <c:layout/>
      <c:bar3DChart>
        <c:barDir val="col"/>
        <c:grouping val="standard"/>
        <c:varyColors val="0"/>
        <c:ser>
          <c:idx val="0"/>
          <c:order val="0"/>
          <c:spPr>
            <a:solidFill>
              <a:schemeClr val="accent1"/>
            </a:solidFill>
            <a:ln>
              <a:no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ysClr val="windowText" lastClr="000000"/>
                    </a:solidFill>
                    <a:latin typeface="HGSｺﾞｼｯｸE" panose="020B0900000000000000" pitchFamily="50" charset="-128"/>
                    <a:ea typeface="HGSｺﾞｼｯｸE" panose="020B09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Sheet1!$A$100:$A$104</c:f>
              <c:strCache>
                <c:ptCount val="5"/>
                <c:pt idx="0">
                  <c:v>災害情報　</c:v>
                </c:pt>
                <c:pt idx="1">
                  <c:v>交通情報</c:v>
                </c:pt>
                <c:pt idx="2">
                  <c:v>家族安否</c:v>
                </c:pt>
                <c:pt idx="3">
                  <c:v>大使館発信情報</c:v>
                </c:pt>
                <c:pt idx="4">
                  <c:v>その他</c:v>
                </c:pt>
              </c:strCache>
            </c:strRef>
          </c:cat>
          <c:val>
            <c:numRef>
              <c:f>Sheet1!$B$100:$B$104</c:f>
              <c:numCache>
                <c:formatCode>General</c:formatCode>
                <c:ptCount val="5"/>
                <c:pt idx="0">
                  <c:v>37</c:v>
                </c:pt>
                <c:pt idx="1">
                  <c:v>34</c:v>
                </c:pt>
                <c:pt idx="2">
                  <c:v>39</c:v>
                </c:pt>
                <c:pt idx="3">
                  <c:v>15</c:v>
                </c:pt>
                <c:pt idx="4">
                  <c:v>6</c:v>
                </c:pt>
              </c:numCache>
            </c:numRef>
          </c:val>
          <c:extLst>
            <c:ext xmlns:c16="http://schemas.microsoft.com/office/drawing/2014/chart" uri="{C3380CC4-5D6E-409C-BE32-E72D297353CC}">
              <c16:uniqueId val="{00000000-C29B-4BD5-9D69-AACBC3FFD6BF}"/>
            </c:ext>
          </c:extLst>
        </c:ser>
        <c:dLbls>
          <c:showLegendKey val="0"/>
          <c:showVal val="1"/>
          <c:showCatName val="0"/>
          <c:showSerName val="0"/>
          <c:showPercent val="0"/>
          <c:showBubbleSize val="0"/>
        </c:dLbls>
        <c:gapWidth val="100"/>
        <c:shape val="cone"/>
        <c:axId val="138162944"/>
        <c:axId val="138165632"/>
        <c:axId val="269512192"/>
      </c:bar3DChart>
      <c:catAx>
        <c:axId val="138162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HGSｺﾞｼｯｸE" panose="020B0900000000000000" pitchFamily="50" charset="-128"/>
                <a:ea typeface="HGSｺﾞｼｯｸE" panose="020B0900000000000000" pitchFamily="50" charset="-128"/>
                <a:cs typeface="+mn-cs"/>
              </a:defRPr>
            </a:pPr>
            <a:endParaRPr lang="ja-JP"/>
          </a:p>
        </c:txPr>
        <c:crossAx val="138165632"/>
        <c:crosses val="autoZero"/>
        <c:auto val="1"/>
        <c:lblAlgn val="ctr"/>
        <c:lblOffset val="100"/>
        <c:noMultiLvlLbl val="0"/>
      </c:catAx>
      <c:valAx>
        <c:axId val="138165632"/>
        <c:scaling>
          <c:orientation val="minMax"/>
        </c:scaling>
        <c:delete val="1"/>
        <c:axPos val="l"/>
        <c:numFmt formatCode="General" sourceLinked="1"/>
        <c:majorTickMark val="none"/>
        <c:minorTickMark val="none"/>
        <c:tickLblPos val="nextTo"/>
        <c:crossAx val="138162944"/>
        <c:crosses val="autoZero"/>
        <c:crossBetween val="between"/>
      </c:valAx>
      <c:serAx>
        <c:axId val="269512192"/>
        <c:scaling>
          <c:orientation val="minMax"/>
        </c:scaling>
        <c:delete val="1"/>
        <c:axPos val="b"/>
        <c:majorTickMark val="out"/>
        <c:minorTickMark val="none"/>
        <c:tickLblPos val="nextTo"/>
        <c:crossAx val="138165632"/>
        <c:crosses val="autoZero"/>
      </c:serAx>
    </c:plotArea>
    <c:plotVisOnly val="1"/>
    <c:dispBlanksAs val="gap"/>
    <c:showDLblsOverMax val="0"/>
  </c:chart>
  <c:spPr>
    <a:solidFill>
      <a:schemeClr val="lt1"/>
    </a:solidFill>
    <a:ln w="9525" cap="flat" cmpd="sng" algn="ctr">
      <a:noFill/>
      <a:round/>
    </a:ln>
    <a:effectLst/>
  </c:spPr>
  <c:txPr>
    <a:bodyPr/>
    <a:lstStyle/>
    <a:p>
      <a:pPr>
        <a:defRPr/>
      </a:pPr>
      <a:endParaRPr lang="ja-JP"/>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all" spc="120" normalizeH="0" baseline="0">
                <a:solidFill>
                  <a:sysClr val="windowText" lastClr="000000"/>
                </a:solidFill>
                <a:latin typeface="HGSｺﾞｼｯｸE" panose="020B0900000000000000" pitchFamily="50" charset="-128"/>
                <a:ea typeface="HGSｺﾞｼｯｸE" panose="020B0900000000000000" pitchFamily="50" charset="-128"/>
                <a:cs typeface="+mn-cs"/>
              </a:defRPr>
            </a:pPr>
            <a:r>
              <a:rPr lang="ja-JP" altLang="en-US" b="0">
                <a:solidFill>
                  <a:sysClr val="windowText" lastClr="000000"/>
                </a:solidFill>
                <a:latin typeface="HGSｺﾞｼｯｸE" panose="020B0900000000000000" pitchFamily="50" charset="-128"/>
                <a:ea typeface="HGSｺﾞｼｯｸE" panose="020B0900000000000000" pitchFamily="50" charset="-128"/>
              </a:rPr>
              <a:t>災害時に欲しい情報</a:t>
            </a:r>
            <a:r>
              <a:rPr lang="ja-JP" altLang="en-US" sz="900" b="0">
                <a:solidFill>
                  <a:sysClr val="windowText" lastClr="000000"/>
                </a:solidFill>
                <a:latin typeface="HGSｺﾞｼｯｸE" panose="020B0900000000000000" pitchFamily="50" charset="-128"/>
                <a:ea typeface="HGSｺﾞｼｯｸE" panose="020B0900000000000000" pitchFamily="50" charset="-128"/>
              </a:rPr>
              <a:t>（複数回答可）</a:t>
            </a:r>
            <a:endParaRPr lang="ja-JP" sz="900" b="0">
              <a:solidFill>
                <a:sysClr val="windowText" lastClr="000000"/>
              </a:solidFill>
              <a:latin typeface="HGSｺﾞｼｯｸE" panose="020B0900000000000000" pitchFamily="50" charset="-128"/>
              <a:ea typeface="HGSｺﾞｼｯｸE" panose="020B0900000000000000" pitchFamily="50" charset="-128"/>
            </a:endParaRPr>
          </a:p>
        </c:rich>
      </c:tx>
      <c:overlay val="0"/>
      <c:spPr>
        <a:noFill/>
        <a:ln>
          <a:noFill/>
        </a:ln>
        <a:effectLst/>
      </c:spPr>
    </c:title>
    <c:autoTitleDeleted val="0"/>
    <c:view3D>
      <c:rotX val="15"/>
      <c:rotY val="20"/>
      <c:rAngAx val="0"/>
    </c:view3D>
    <c:floor>
      <c:thickness val="0"/>
    </c:floor>
    <c:sideWall>
      <c:thickness val="0"/>
      <c:spPr>
        <a:noFill/>
        <a:ln>
          <a:noFill/>
        </a:ln>
        <a:effectLst/>
      </c:spPr>
    </c:sideWall>
    <c:backWall>
      <c:thickness val="0"/>
      <c:spPr>
        <a:noFill/>
        <a:ln>
          <a:noFill/>
        </a:ln>
        <a:effectLst/>
      </c:spPr>
    </c:backWall>
    <c:plotArea>
      <c:layout/>
      <c:bar3DChart>
        <c:barDir val="col"/>
        <c:grouping val="standard"/>
        <c:varyColors val="0"/>
        <c:ser>
          <c:idx val="0"/>
          <c:order val="0"/>
          <c:spPr>
            <a:solidFill>
              <a:schemeClr val="accent1"/>
            </a:solidFill>
            <a:ln>
              <a:no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ysClr val="windowText" lastClr="000000"/>
                    </a:solidFill>
                    <a:latin typeface="HGSｺﾞｼｯｸE" panose="020B0900000000000000" pitchFamily="50" charset="-128"/>
                    <a:ea typeface="HGSｺﾞｼｯｸE" panose="020B09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Sheet1!$A$87:$A$91</c:f>
              <c:strCache>
                <c:ptCount val="5"/>
                <c:pt idx="0">
                  <c:v>災害情報　</c:v>
                </c:pt>
                <c:pt idx="1">
                  <c:v>交通情報</c:v>
                </c:pt>
                <c:pt idx="2">
                  <c:v>家族安否</c:v>
                </c:pt>
                <c:pt idx="3">
                  <c:v>大使館発信情報</c:v>
                </c:pt>
                <c:pt idx="4">
                  <c:v>その他</c:v>
                </c:pt>
              </c:strCache>
            </c:strRef>
          </c:cat>
          <c:val>
            <c:numRef>
              <c:f>Sheet1!$B$87:$B$91</c:f>
              <c:numCache>
                <c:formatCode>General</c:formatCode>
                <c:ptCount val="5"/>
                <c:pt idx="0">
                  <c:v>39</c:v>
                </c:pt>
                <c:pt idx="1">
                  <c:v>32</c:v>
                </c:pt>
                <c:pt idx="2">
                  <c:v>42</c:v>
                </c:pt>
                <c:pt idx="3">
                  <c:v>15</c:v>
                </c:pt>
                <c:pt idx="4">
                  <c:v>6</c:v>
                </c:pt>
              </c:numCache>
            </c:numRef>
          </c:val>
          <c:extLst>
            <c:ext xmlns:c16="http://schemas.microsoft.com/office/drawing/2014/chart" uri="{C3380CC4-5D6E-409C-BE32-E72D297353CC}">
              <c16:uniqueId val="{00000000-D0F7-427A-AA59-3FF6EA4C4C62}"/>
            </c:ext>
          </c:extLst>
        </c:ser>
        <c:dLbls>
          <c:showLegendKey val="0"/>
          <c:showVal val="1"/>
          <c:showCatName val="0"/>
          <c:showSerName val="0"/>
          <c:showPercent val="0"/>
          <c:showBubbleSize val="0"/>
        </c:dLbls>
        <c:gapWidth val="100"/>
        <c:shape val="cone"/>
        <c:axId val="138199040"/>
        <c:axId val="138201728"/>
        <c:axId val="270812928"/>
      </c:bar3DChart>
      <c:catAx>
        <c:axId val="1381990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HGSｺﾞｼｯｸE" panose="020B0900000000000000" pitchFamily="50" charset="-128"/>
                <a:ea typeface="HGSｺﾞｼｯｸE" panose="020B0900000000000000" pitchFamily="50" charset="-128"/>
                <a:cs typeface="+mn-cs"/>
              </a:defRPr>
            </a:pPr>
            <a:endParaRPr lang="ja-JP"/>
          </a:p>
        </c:txPr>
        <c:crossAx val="138201728"/>
        <c:crosses val="autoZero"/>
        <c:auto val="1"/>
        <c:lblAlgn val="ctr"/>
        <c:lblOffset val="100"/>
        <c:noMultiLvlLbl val="0"/>
      </c:catAx>
      <c:valAx>
        <c:axId val="138201728"/>
        <c:scaling>
          <c:orientation val="minMax"/>
        </c:scaling>
        <c:delete val="1"/>
        <c:axPos val="l"/>
        <c:numFmt formatCode="General" sourceLinked="1"/>
        <c:majorTickMark val="none"/>
        <c:minorTickMark val="none"/>
        <c:tickLblPos val="nextTo"/>
        <c:crossAx val="138199040"/>
        <c:crosses val="autoZero"/>
        <c:crossBetween val="between"/>
      </c:valAx>
      <c:serAx>
        <c:axId val="270812928"/>
        <c:scaling>
          <c:orientation val="minMax"/>
        </c:scaling>
        <c:delete val="1"/>
        <c:axPos val="b"/>
        <c:majorTickMark val="out"/>
        <c:minorTickMark val="none"/>
        <c:tickLblPos val="nextTo"/>
        <c:crossAx val="138201728"/>
        <c:crosses val="autoZero"/>
      </c:serAx>
    </c:plotArea>
    <c:plotVisOnly val="1"/>
    <c:dispBlanksAs val="gap"/>
    <c:showDLblsOverMax val="0"/>
  </c:chart>
  <c:spPr>
    <a:solidFill>
      <a:schemeClr val="lt1"/>
    </a:solidFill>
    <a:ln w="9525" cap="flat" cmpd="sng" algn="ctr">
      <a:noFill/>
      <a:round/>
    </a:ln>
    <a:effectLst/>
  </c:spPr>
  <c:txPr>
    <a:bodyPr/>
    <a:lstStyle/>
    <a:p>
      <a:pPr>
        <a:defRPr/>
      </a:pPr>
      <a:endParaRPr lang="ja-JP"/>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all" spc="120" normalizeH="0" baseline="0">
                <a:solidFill>
                  <a:sysClr val="windowText" lastClr="000000"/>
                </a:solidFill>
                <a:latin typeface="HGSｺﾞｼｯｸE" panose="020B0900000000000000" pitchFamily="50" charset="-128"/>
                <a:ea typeface="HGSｺﾞｼｯｸE" panose="020B0900000000000000" pitchFamily="50" charset="-128"/>
                <a:cs typeface="+mn-cs"/>
              </a:defRPr>
            </a:pPr>
            <a:r>
              <a:rPr lang="ja-JP" altLang="en-US" b="0">
                <a:solidFill>
                  <a:sysClr val="windowText" lastClr="000000"/>
                </a:solidFill>
                <a:latin typeface="HGSｺﾞｼｯｸE" panose="020B0900000000000000" pitchFamily="50" charset="-128"/>
                <a:ea typeface="HGSｺﾞｼｯｸE" panose="020B0900000000000000" pitchFamily="50" charset="-128"/>
              </a:rPr>
              <a:t>災害時の情報入手方法</a:t>
            </a:r>
            <a:r>
              <a:rPr lang="ja-JP" altLang="en-US" sz="1100" b="0">
                <a:solidFill>
                  <a:sysClr val="windowText" lastClr="000000"/>
                </a:solidFill>
                <a:latin typeface="HGSｺﾞｼｯｸE" panose="020B0900000000000000" pitchFamily="50" charset="-128"/>
                <a:ea typeface="HGSｺﾞｼｯｸE" panose="020B0900000000000000" pitchFamily="50" charset="-128"/>
              </a:rPr>
              <a:t>（複数回答可）</a:t>
            </a:r>
            <a:endParaRPr lang="ja-JP" sz="1100" b="0">
              <a:solidFill>
                <a:sysClr val="windowText" lastClr="000000"/>
              </a:solidFill>
              <a:latin typeface="HGSｺﾞｼｯｸE" panose="020B0900000000000000" pitchFamily="50" charset="-128"/>
              <a:ea typeface="HGSｺﾞｼｯｸE" panose="020B0900000000000000" pitchFamily="50" charset="-128"/>
            </a:endParaRPr>
          </a:p>
        </c:rich>
      </c:tx>
      <c:overlay val="0"/>
      <c:spPr>
        <a:noFill/>
        <a:ln>
          <a:noFill/>
        </a:ln>
        <a:effectLst/>
      </c:spPr>
    </c:title>
    <c:autoTitleDeleted val="0"/>
    <c:view3D>
      <c:rotX val="15"/>
      <c:rotY val="20"/>
      <c:rAngAx val="0"/>
    </c:view3D>
    <c:floor>
      <c:thickness val="0"/>
    </c:floor>
    <c:sideWall>
      <c:thickness val="0"/>
      <c:spPr>
        <a:noFill/>
        <a:ln>
          <a:noFill/>
        </a:ln>
        <a:effectLst/>
      </c:spPr>
    </c:sideWall>
    <c:backWall>
      <c:thickness val="0"/>
      <c:spPr>
        <a:noFill/>
        <a:ln>
          <a:noFill/>
        </a:ln>
        <a:effectLst/>
      </c:spPr>
    </c:backWall>
    <c:plotArea>
      <c:layout/>
      <c:bar3DChart>
        <c:barDir val="col"/>
        <c:grouping val="stacked"/>
        <c:varyColors val="0"/>
        <c:ser>
          <c:idx val="0"/>
          <c:order val="0"/>
          <c:spPr>
            <a:solidFill>
              <a:schemeClr val="accent1"/>
            </a:solidFill>
            <a:ln>
              <a:no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ysClr val="windowText" lastClr="000000"/>
                    </a:solidFill>
                    <a:latin typeface="HGSｺﾞｼｯｸE" panose="020B0900000000000000" pitchFamily="50" charset="-128"/>
                    <a:ea typeface="HGSｺﾞｼｯｸE" panose="020B09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Sheet1!$A$94:$A$98</c:f>
              <c:strCache>
                <c:ptCount val="5"/>
                <c:pt idx="0">
                  <c:v>TV/ラジオ　　　　　</c:v>
                </c:pt>
                <c:pt idx="1">
                  <c:v>PC</c:v>
                </c:pt>
                <c:pt idx="2">
                  <c:v>スマホ</c:v>
                </c:pt>
                <c:pt idx="3">
                  <c:v>ＳＮＳ</c:v>
                </c:pt>
                <c:pt idx="4">
                  <c:v>その他　　　　</c:v>
                </c:pt>
              </c:strCache>
            </c:strRef>
          </c:cat>
          <c:val>
            <c:numRef>
              <c:f>Sheet1!$B$94:$B$98</c:f>
              <c:numCache>
                <c:formatCode>General</c:formatCode>
                <c:ptCount val="5"/>
                <c:pt idx="0">
                  <c:v>33</c:v>
                </c:pt>
                <c:pt idx="1">
                  <c:v>25</c:v>
                </c:pt>
                <c:pt idx="2">
                  <c:v>37</c:v>
                </c:pt>
                <c:pt idx="3">
                  <c:v>36</c:v>
                </c:pt>
                <c:pt idx="4">
                  <c:v>3</c:v>
                </c:pt>
              </c:numCache>
            </c:numRef>
          </c:val>
          <c:extLst>
            <c:ext xmlns:c16="http://schemas.microsoft.com/office/drawing/2014/chart" uri="{C3380CC4-5D6E-409C-BE32-E72D297353CC}">
              <c16:uniqueId val="{00000000-45D1-450C-B12A-0A3FF928782B}"/>
            </c:ext>
          </c:extLst>
        </c:ser>
        <c:dLbls>
          <c:showLegendKey val="0"/>
          <c:showVal val="1"/>
          <c:showCatName val="0"/>
          <c:showSerName val="0"/>
          <c:showPercent val="0"/>
          <c:showBubbleSize val="0"/>
        </c:dLbls>
        <c:gapWidth val="100"/>
        <c:shape val="cylinder"/>
        <c:axId val="138210304"/>
        <c:axId val="140568448"/>
        <c:axId val="0"/>
      </c:bar3DChart>
      <c:catAx>
        <c:axId val="1382103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HGSｺﾞｼｯｸE" panose="020B0900000000000000" pitchFamily="50" charset="-128"/>
                <a:ea typeface="HGSｺﾞｼｯｸE" panose="020B0900000000000000" pitchFamily="50" charset="-128"/>
                <a:cs typeface="+mn-cs"/>
              </a:defRPr>
            </a:pPr>
            <a:endParaRPr lang="ja-JP"/>
          </a:p>
        </c:txPr>
        <c:crossAx val="140568448"/>
        <c:crosses val="autoZero"/>
        <c:auto val="1"/>
        <c:lblAlgn val="ctr"/>
        <c:lblOffset val="100"/>
        <c:noMultiLvlLbl val="0"/>
      </c:catAx>
      <c:valAx>
        <c:axId val="140568448"/>
        <c:scaling>
          <c:orientation val="minMax"/>
        </c:scaling>
        <c:delete val="1"/>
        <c:axPos val="l"/>
        <c:numFmt formatCode="General" sourceLinked="1"/>
        <c:majorTickMark val="none"/>
        <c:minorTickMark val="none"/>
        <c:tickLblPos val="nextTo"/>
        <c:crossAx val="138210304"/>
        <c:crosses val="autoZero"/>
        <c:crossBetween val="between"/>
      </c:valAx>
    </c:plotArea>
    <c:plotVisOnly val="1"/>
    <c:dispBlanksAs val="gap"/>
    <c:showDLblsOverMax val="0"/>
  </c:chart>
  <c:spPr>
    <a:solidFill>
      <a:schemeClr val="lt1"/>
    </a:solidFill>
    <a:ln w="9525" cap="flat" cmpd="sng" algn="ctr">
      <a:noFill/>
      <a:round/>
    </a:ln>
    <a:effectLst/>
  </c:spPr>
  <c:txPr>
    <a:bodyPr/>
    <a:lstStyle/>
    <a:p>
      <a:pPr>
        <a:defRPr/>
      </a:pPr>
      <a:endParaRPr lang="ja-JP"/>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all" spc="120" normalizeH="0" baseline="0">
                <a:solidFill>
                  <a:sysClr val="windowText" lastClr="000000"/>
                </a:solidFill>
                <a:latin typeface="HGSｺﾞｼｯｸE" panose="020B0900000000000000" pitchFamily="50" charset="-128"/>
                <a:ea typeface="HGSｺﾞｼｯｸE" panose="020B0900000000000000" pitchFamily="50" charset="-128"/>
                <a:cs typeface="+mn-cs"/>
              </a:defRPr>
            </a:pPr>
            <a:r>
              <a:rPr lang="ja-JP" altLang="en-US" b="0">
                <a:solidFill>
                  <a:sysClr val="windowText" lastClr="000000"/>
                </a:solidFill>
                <a:latin typeface="HGSｺﾞｼｯｸE" panose="020B0900000000000000" pitchFamily="50" charset="-128"/>
                <a:ea typeface="HGSｺﾞｼｯｸE" panose="020B0900000000000000" pitchFamily="50" charset="-128"/>
              </a:rPr>
              <a:t>災害時の情報入手方法</a:t>
            </a:r>
            <a:r>
              <a:rPr lang="ja-JP" altLang="en-US" sz="900" b="0">
                <a:solidFill>
                  <a:sysClr val="windowText" lastClr="000000"/>
                </a:solidFill>
                <a:latin typeface="HGSｺﾞｼｯｸE" panose="020B0900000000000000" pitchFamily="50" charset="-128"/>
                <a:ea typeface="HGSｺﾞｼｯｸE" panose="020B0900000000000000" pitchFamily="50" charset="-128"/>
              </a:rPr>
              <a:t>（</a:t>
            </a:r>
            <a:r>
              <a:rPr lang="ja-JP" altLang="en-US" sz="1050" b="0">
                <a:solidFill>
                  <a:sysClr val="windowText" lastClr="000000"/>
                </a:solidFill>
                <a:latin typeface="HGSｺﾞｼｯｸE" panose="020B0900000000000000" pitchFamily="50" charset="-128"/>
                <a:ea typeface="HGSｺﾞｼｯｸE" panose="020B0900000000000000" pitchFamily="50" charset="-128"/>
              </a:rPr>
              <a:t>複数回答可）</a:t>
            </a:r>
            <a:endParaRPr lang="ja-JP" sz="1050" b="0">
              <a:solidFill>
                <a:sysClr val="windowText" lastClr="000000"/>
              </a:solidFill>
              <a:latin typeface="HGSｺﾞｼｯｸE" panose="020B0900000000000000" pitchFamily="50" charset="-128"/>
              <a:ea typeface="HGSｺﾞｼｯｸE" panose="020B0900000000000000" pitchFamily="50" charset="-128"/>
            </a:endParaRPr>
          </a:p>
        </c:rich>
      </c:tx>
      <c:overlay val="0"/>
      <c:spPr>
        <a:noFill/>
        <a:ln>
          <a:noFill/>
        </a:ln>
        <a:effectLst/>
      </c:spPr>
    </c:title>
    <c:autoTitleDeleted val="0"/>
    <c:view3D>
      <c:rotX val="15"/>
      <c:rotY val="20"/>
      <c:rAngAx val="0"/>
    </c:view3D>
    <c:floor>
      <c:thickness val="0"/>
    </c:floor>
    <c:sideWall>
      <c:thickness val="0"/>
      <c:spPr>
        <a:noFill/>
        <a:ln>
          <a:noFill/>
        </a:ln>
        <a:effectLst/>
      </c:spPr>
    </c:sideWall>
    <c:backWall>
      <c:thickness val="0"/>
      <c:spPr>
        <a:noFill/>
        <a:ln>
          <a:noFill/>
        </a:ln>
        <a:effectLst/>
      </c:spPr>
    </c:backWall>
    <c:plotArea>
      <c:layout/>
      <c:bar3DChart>
        <c:barDir val="col"/>
        <c:grouping val="stacked"/>
        <c:varyColors val="0"/>
        <c:ser>
          <c:idx val="0"/>
          <c:order val="0"/>
          <c:spPr>
            <a:solidFill>
              <a:schemeClr val="accent1"/>
            </a:solidFill>
            <a:ln>
              <a:no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ysClr val="windowText" lastClr="000000"/>
                    </a:solidFill>
                    <a:latin typeface="HGSｺﾞｼｯｸE" panose="020B0900000000000000" pitchFamily="50" charset="-128"/>
                    <a:ea typeface="HGSｺﾞｼｯｸE" panose="020B09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Sheet1!$A$107:$A$111</c:f>
              <c:strCache>
                <c:ptCount val="5"/>
                <c:pt idx="0">
                  <c:v>TV/ラジオ　　　　　</c:v>
                </c:pt>
                <c:pt idx="1">
                  <c:v>PC</c:v>
                </c:pt>
                <c:pt idx="2">
                  <c:v>スマホ</c:v>
                </c:pt>
                <c:pt idx="3">
                  <c:v>ＳＮＳ</c:v>
                </c:pt>
                <c:pt idx="4">
                  <c:v>その他　　　　</c:v>
                </c:pt>
              </c:strCache>
            </c:strRef>
          </c:cat>
          <c:val>
            <c:numRef>
              <c:f>Sheet1!$B$107:$B$111</c:f>
              <c:numCache>
                <c:formatCode>General</c:formatCode>
                <c:ptCount val="5"/>
                <c:pt idx="0">
                  <c:v>38</c:v>
                </c:pt>
                <c:pt idx="1">
                  <c:v>32</c:v>
                </c:pt>
                <c:pt idx="2">
                  <c:v>44</c:v>
                </c:pt>
                <c:pt idx="3">
                  <c:v>18</c:v>
                </c:pt>
                <c:pt idx="4">
                  <c:v>6</c:v>
                </c:pt>
              </c:numCache>
            </c:numRef>
          </c:val>
          <c:extLst>
            <c:ext xmlns:c16="http://schemas.microsoft.com/office/drawing/2014/chart" uri="{C3380CC4-5D6E-409C-BE32-E72D297353CC}">
              <c16:uniqueId val="{00000000-A769-466C-AF77-BAFF46FC533D}"/>
            </c:ext>
          </c:extLst>
        </c:ser>
        <c:dLbls>
          <c:showLegendKey val="0"/>
          <c:showVal val="1"/>
          <c:showCatName val="0"/>
          <c:showSerName val="0"/>
          <c:showPercent val="0"/>
          <c:showBubbleSize val="0"/>
        </c:dLbls>
        <c:gapWidth val="100"/>
        <c:shape val="cylinder"/>
        <c:axId val="201139328"/>
        <c:axId val="201158656"/>
        <c:axId val="0"/>
      </c:bar3DChart>
      <c:catAx>
        <c:axId val="2011393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HGSｺﾞｼｯｸE" panose="020B0900000000000000" pitchFamily="50" charset="-128"/>
                <a:ea typeface="HGSｺﾞｼｯｸE" panose="020B0900000000000000" pitchFamily="50" charset="-128"/>
                <a:cs typeface="+mn-cs"/>
              </a:defRPr>
            </a:pPr>
            <a:endParaRPr lang="ja-JP"/>
          </a:p>
        </c:txPr>
        <c:crossAx val="201158656"/>
        <c:crosses val="autoZero"/>
        <c:auto val="1"/>
        <c:lblAlgn val="ctr"/>
        <c:lblOffset val="100"/>
        <c:noMultiLvlLbl val="0"/>
      </c:catAx>
      <c:valAx>
        <c:axId val="201158656"/>
        <c:scaling>
          <c:orientation val="minMax"/>
        </c:scaling>
        <c:delete val="1"/>
        <c:axPos val="l"/>
        <c:numFmt formatCode="General" sourceLinked="1"/>
        <c:majorTickMark val="none"/>
        <c:minorTickMark val="none"/>
        <c:tickLblPos val="nextTo"/>
        <c:crossAx val="201139328"/>
        <c:crosses val="autoZero"/>
        <c:crossBetween val="between"/>
      </c:valAx>
    </c:plotArea>
    <c:plotVisOnly val="1"/>
    <c:dispBlanksAs val="gap"/>
    <c:showDLblsOverMax val="0"/>
  </c:chart>
  <c:spPr>
    <a:solidFill>
      <a:schemeClr val="lt1"/>
    </a:solidFill>
    <a:ln w="9525" cap="flat" cmpd="sng" algn="ctr">
      <a:noFill/>
      <a:round/>
    </a:ln>
    <a:effectLst/>
  </c:spPr>
  <c:txPr>
    <a:bodyPr/>
    <a:lstStyle/>
    <a:p>
      <a:pPr>
        <a:defRPr/>
      </a:pPr>
      <a:endParaRPr lang="ja-JP"/>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2.3512022182830532E-2"/>
          <c:y val="2.3429581560218224E-2"/>
          <c:w val="0.70916153123767078"/>
          <c:h val="0.97657041843978176"/>
        </c:manualLayout>
      </c:layout>
      <c:pie3DChart>
        <c:varyColors val="1"/>
        <c:ser>
          <c:idx val="0"/>
          <c:order val="0"/>
          <c:explosion val="5"/>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97A-4E56-8253-66605D709EE2}"/>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7A-4E56-8253-66605D709EE2}"/>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97A-4E56-8253-66605D709EE2}"/>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97A-4E56-8253-66605D709EE2}"/>
                </c:ext>
              </c:extLst>
            </c:dLbl>
            <c:spPr>
              <a:noFill/>
              <a:ln>
                <a:noFill/>
              </a:ln>
              <a:effectLst/>
            </c:spPr>
            <c:txPr>
              <a:bodyPr/>
              <a:lstStyle/>
              <a:p>
                <a:pPr>
                  <a:defRPr>
                    <a:latin typeface="HGSｺﾞｼｯｸE" panose="020B0900000000000000" pitchFamily="50" charset="-128"/>
                    <a:ea typeface="HGSｺﾞｼｯｸE" panose="020B0900000000000000" pitchFamily="50" charset="-128"/>
                  </a:defRPr>
                </a:pPr>
                <a:endParaRPr lang="ja-JP"/>
              </a:p>
            </c:txPr>
            <c:showLegendKey val="0"/>
            <c:showVal val="0"/>
            <c:showCatName val="0"/>
            <c:showSerName val="0"/>
            <c:showPercent val="0"/>
            <c:showBubbleSize val="0"/>
            <c:extLst>
              <c:ext xmlns:c15="http://schemas.microsoft.com/office/drawing/2012/chart" uri="{CE6537A1-D6FC-4f65-9D91-7224C49458BB}"/>
            </c:extLst>
          </c:dLbls>
          <c:cat>
            <c:strRef>
              <c:f>'[（exel）アンケート調査結果.xlsx]Sheet1 (2)'!$A$115:$A$118</c:f>
              <c:strCache>
                <c:ptCount val="4"/>
                <c:pt idx="0">
                  <c:v>英語　　　　　　　　　　　</c:v>
                </c:pt>
                <c:pt idx="1">
                  <c:v>中国語　</c:v>
                </c:pt>
                <c:pt idx="2">
                  <c:v>韓国語</c:v>
                </c:pt>
                <c:pt idx="3">
                  <c:v>その他</c:v>
                </c:pt>
              </c:strCache>
            </c:strRef>
          </c:cat>
          <c:val>
            <c:numRef>
              <c:f>'[（exel）アンケート調査結果.xlsx]Sheet1 (2)'!$B$115:$B$118</c:f>
              <c:numCache>
                <c:formatCode>General</c:formatCode>
                <c:ptCount val="4"/>
                <c:pt idx="0">
                  <c:v>23</c:v>
                </c:pt>
                <c:pt idx="1">
                  <c:v>14</c:v>
                </c:pt>
                <c:pt idx="2">
                  <c:v>5</c:v>
                </c:pt>
                <c:pt idx="3">
                  <c:v>4</c:v>
                </c:pt>
              </c:numCache>
            </c:numRef>
          </c:val>
          <c:extLst>
            <c:ext xmlns:c16="http://schemas.microsoft.com/office/drawing/2014/chart" uri="{C3380CC4-5D6E-409C-BE32-E72D297353CC}">
              <c16:uniqueId val="{00000004-F97A-4E56-8253-66605D709EE2}"/>
            </c:ext>
          </c:extLst>
        </c:ser>
        <c:dLbls>
          <c:showLegendKey val="0"/>
          <c:showVal val="0"/>
          <c:showCatName val="0"/>
          <c:showSerName val="0"/>
          <c:showPercent val="0"/>
          <c:showBubbleSize val="0"/>
          <c:showLeaderLines val="1"/>
        </c:dLbls>
      </c:pie3DChart>
    </c:plotArea>
    <c:legend>
      <c:legendPos val="r"/>
      <c:layout>
        <c:manualLayout>
          <c:xMode val="edge"/>
          <c:yMode val="edge"/>
          <c:x val="0.76074074074074072"/>
          <c:y val="0.31059899751686959"/>
          <c:w val="0.19222222222222221"/>
          <c:h val="0.36724806201550386"/>
        </c:manualLayout>
      </c:layout>
      <c:overlay val="0"/>
      <c:txPr>
        <a:bodyPr/>
        <a:lstStyle/>
        <a:p>
          <a:pPr>
            <a:defRPr sz="800">
              <a:latin typeface="HGSｺﾞｼｯｸE" panose="020B0900000000000000" pitchFamily="50" charset="-128"/>
              <a:ea typeface="HGSｺﾞｼｯｸE" panose="020B0900000000000000" pitchFamily="50" charset="-128"/>
            </a:defRPr>
          </a:pPr>
          <a:endParaRPr lang="ja-JP"/>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0.14154854254818994"/>
          <c:y val="0.19269437346821713"/>
          <c:w val="0.57864200036075031"/>
          <c:h val="0.74122030652249138"/>
        </c:manualLayout>
      </c:layout>
      <c:pie3DChart>
        <c:varyColors val="1"/>
        <c:ser>
          <c:idx val="0"/>
          <c:order val="0"/>
          <c:explosion val="10"/>
          <c:dLbls>
            <c:spPr>
              <a:noFill/>
              <a:ln>
                <a:noFill/>
              </a:ln>
              <a:effectLst/>
            </c:spPr>
            <c:txPr>
              <a:bodyPr/>
              <a:lstStyle/>
              <a:p>
                <a:pPr>
                  <a:defRPr sz="1200"/>
                </a:pPr>
                <a:endParaRPr lang="ja-JP"/>
              </a:p>
            </c:tx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'[（exel）アンケート調査結果.xlsx]Sheet1 (2)'!$A$9:$A$12</c:f>
              <c:strCache>
                <c:ptCount val="4"/>
                <c:pt idx="0">
                  <c:v>母国語レベル</c:v>
                </c:pt>
                <c:pt idx="1">
                  <c:v>ビジネスレベル</c:v>
                </c:pt>
                <c:pt idx="2">
                  <c:v>日常会話レベル</c:v>
                </c:pt>
                <c:pt idx="3">
                  <c:v>あいさつ程度</c:v>
                </c:pt>
              </c:strCache>
            </c:strRef>
          </c:cat>
          <c:val>
            <c:numRef>
              <c:f>'[（exel）アンケート調査結果.xlsx]Sheet1 (2)'!$B$9:$B$12</c:f>
              <c:numCache>
                <c:formatCode>General</c:formatCode>
                <c:ptCount val="4"/>
                <c:pt idx="0">
                  <c:v>38</c:v>
                </c:pt>
                <c:pt idx="1">
                  <c:v>3</c:v>
                </c:pt>
                <c:pt idx="2">
                  <c:v>31</c:v>
                </c:pt>
                <c:pt idx="3">
                  <c:v>19</c:v>
                </c:pt>
              </c:numCache>
            </c:numRef>
          </c:val>
          <c:extLst>
            <c:ext xmlns:c16="http://schemas.microsoft.com/office/drawing/2014/chart" uri="{C3380CC4-5D6E-409C-BE32-E72D297353CC}">
              <c16:uniqueId val="{00000000-D30F-4F36-90FA-870A94776B3B}"/>
            </c:ext>
          </c:extLst>
        </c:ser>
        <c:dLbls>
          <c:showLegendKey val="0"/>
          <c:showVal val="0"/>
          <c:showCatName val="0"/>
          <c:showSerName val="0"/>
          <c:showPercent val="0"/>
          <c:showBubbleSize val="0"/>
          <c:showLeaderLines val="0"/>
        </c:dLbls>
      </c:pie3DChart>
    </c:plotArea>
    <c:legend>
      <c:legendPos val="r"/>
      <c:layout>
        <c:manualLayout>
          <c:xMode val="edge"/>
          <c:yMode val="edge"/>
          <c:x val="0.74872668860680147"/>
          <c:y val="0.32062081944753895"/>
          <c:w val="0.20897978373295722"/>
          <c:h val="0.43106562311860319"/>
        </c:manualLayout>
      </c:layout>
      <c:overlay val="0"/>
      <c:txPr>
        <a:bodyPr/>
        <a:lstStyle/>
        <a:p>
          <a:pPr>
            <a:defRPr>
              <a:latin typeface="HGSｺﾞｼｯｸE" panose="020B0900000000000000" pitchFamily="50" charset="-128"/>
              <a:ea typeface="HGSｺﾞｼｯｸE" panose="020B0900000000000000" pitchFamily="50" charset="-128"/>
            </a:defRPr>
          </a:pPr>
          <a:endParaRPr lang="ja-JP"/>
        </a:p>
      </c:txPr>
    </c:legend>
    <c:plotVisOnly val="1"/>
    <c:dispBlanksAs val="gap"/>
    <c:showDLblsOverMax val="0"/>
  </c:chart>
  <c:spPr>
    <a:ln>
      <a:noFill/>
    </a:ln>
  </c:sp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0"/>
          <c:y val="0"/>
          <c:w val="0.85398963393241445"/>
          <c:h val="1"/>
        </c:manualLayout>
      </c:layout>
      <c:pie3DChart>
        <c:varyColors val="1"/>
        <c:ser>
          <c:idx val="0"/>
          <c:order val="0"/>
          <c:dPt>
            <c:idx val="0"/>
            <c:bubble3D val="0"/>
            <c:explosion val="20"/>
            <c:extLst>
              <c:ext xmlns:c16="http://schemas.microsoft.com/office/drawing/2014/chart" uri="{C3380CC4-5D6E-409C-BE32-E72D297353CC}">
                <c16:uniqueId val="{00000000-9A2E-44CB-A546-0D9E885BB190}"/>
              </c:ext>
            </c:extLst>
          </c:dPt>
          <c:dLbls>
            <c:spPr>
              <a:noFill/>
              <a:ln>
                <a:noFill/>
              </a:ln>
              <a:effectLst/>
            </c:spPr>
            <c:txPr>
              <a:bodyPr/>
              <a:lstStyle/>
              <a:p>
                <a:pPr>
                  <a:defRPr>
                    <a:latin typeface="HGSｺﾞｼｯｸE" panose="020B0900000000000000" pitchFamily="50" charset="-128"/>
                    <a:ea typeface="HGSｺﾞｼｯｸE" panose="020B0900000000000000" pitchFamily="50" charset="-128"/>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extLst>
          </c:dLbls>
          <c:cat>
            <c:strRef>
              <c:f>'[（exel）アンケート調査結果.xlsx]Sheet1 (2)'!$A$120:$A$121</c:f>
              <c:strCache>
                <c:ptCount val="2"/>
                <c:pt idx="0">
                  <c:v>英語</c:v>
                </c:pt>
                <c:pt idx="1">
                  <c:v>未回答</c:v>
                </c:pt>
              </c:strCache>
            </c:strRef>
          </c:cat>
          <c:val>
            <c:numRef>
              <c:f>'[（exel）アンケート調査結果.xlsx]Sheet1 (2)'!$B$120:$B$121</c:f>
              <c:numCache>
                <c:formatCode>General</c:formatCode>
                <c:ptCount val="2"/>
                <c:pt idx="0">
                  <c:v>46</c:v>
                </c:pt>
                <c:pt idx="1">
                  <c:v>1</c:v>
                </c:pt>
              </c:numCache>
            </c:numRef>
          </c:val>
          <c:extLst>
            <c:ext xmlns:c16="http://schemas.microsoft.com/office/drawing/2014/chart" uri="{C3380CC4-5D6E-409C-BE32-E72D297353CC}">
              <c16:uniqueId val="{00000001-9A2E-44CB-A546-0D9E885BB190}"/>
            </c:ext>
          </c:extLst>
        </c:ser>
        <c:dLbls>
          <c:showLegendKey val="0"/>
          <c:showVal val="0"/>
          <c:showCatName val="0"/>
          <c:showSerName val="0"/>
          <c:showPercent val="0"/>
          <c:showBubbleSize val="0"/>
          <c:showLeaderLines val="0"/>
        </c:dLbls>
      </c:pie3DChart>
    </c:plotArea>
    <c:legend>
      <c:legendPos val="r"/>
      <c:overlay val="0"/>
      <c:txPr>
        <a:bodyPr/>
        <a:lstStyle/>
        <a:p>
          <a:pPr>
            <a:defRPr sz="800">
              <a:latin typeface="HGSｺﾞｼｯｸE" panose="020B0900000000000000" pitchFamily="50" charset="-128"/>
              <a:ea typeface="HGSｺﾞｼｯｸE" panose="020B0900000000000000" pitchFamily="50" charset="-128"/>
            </a:defRPr>
          </a:pPr>
          <a:endParaRPr lang="ja-JP"/>
        </a:p>
      </c:txPr>
    </c:legend>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1.9219611256164747E-3"/>
          <c:y val="8.0844907407407407E-2"/>
          <c:w val="0.76317129520486582"/>
          <c:h val="0.91915488086295316"/>
        </c:manualLayout>
      </c:layout>
      <c:pie3DChart>
        <c:varyColors val="1"/>
        <c:ser>
          <c:idx val="0"/>
          <c:order val="0"/>
          <c:dPt>
            <c:idx val="1"/>
            <c:bubble3D val="0"/>
            <c:explosion val="10"/>
            <c:extLst>
              <c:ext xmlns:c16="http://schemas.microsoft.com/office/drawing/2014/chart" uri="{C3380CC4-5D6E-409C-BE32-E72D297353CC}">
                <c16:uniqueId val="{00000000-F6F1-4A70-93CD-C8F7A8695782}"/>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F1-4A70-93CD-C8F7A8695782}"/>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6F1-4A70-93CD-C8F7A8695782}"/>
                </c:ext>
              </c:extLst>
            </c:dLbl>
            <c:spPr>
              <a:noFill/>
              <a:ln>
                <a:noFill/>
              </a:ln>
              <a:effectLst/>
            </c:spPr>
            <c:txPr>
              <a:bodyPr/>
              <a:lstStyle/>
              <a:p>
                <a:pPr>
                  <a:defRPr>
                    <a:latin typeface="HGSｺﾞｼｯｸE" panose="020B0900000000000000" pitchFamily="50" charset="-128"/>
                    <a:ea typeface="HGSｺﾞｼｯｸE" panose="020B0900000000000000" pitchFamily="50" charset="-128"/>
                  </a:defRPr>
                </a:pPr>
                <a:endParaRPr lang="ja-JP"/>
              </a:p>
            </c:txPr>
            <c:showLegendKey val="0"/>
            <c:showVal val="0"/>
            <c:showCatName val="0"/>
            <c:showSerName val="0"/>
            <c:showPercent val="0"/>
            <c:showBubbleSize val="0"/>
            <c:extLst>
              <c:ext xmlns:c15="http://schemas.microsoft.com/office/drawing/2012/chart" uri="{CE6537A1-D6FC-4f65-9D91-7224C49458BB}"/>
            </c:extLst>
          </c:dLbls>
          <c:cat>
            <c:strRef>
              <c:f>'[（exel）アンケート調査結果.xlsx]Sheet1 (2)'!$A$123:$A$124</c:f>
              <c:strCache>
                <c:ptCount val="2"/>
                <c:pt idx="0">
                  <c:v>知ってる</c:v>
                </c:pt>
                <c:pt idx="1">
                  <c:v>知らない</c:v>
                </c:pt>
              </c:strCache>
            </c:strRef>
          </c:cat>
          <c:val>
            <c:numRef>
              <c:f>'[（exel）アンケート調査結果.xlsx]Sheet1 (2)'!$B$123:$B$124</c:f>
              <c:numCache>
                <c:formatCode>General</c:formatCode>
                <c:ptCount val="2"/>
                <c:pt idx="0">
                  <c:v>3</c:v>
                </c:pt>
                <c:pt idx="1">
                  <c:v>43</c:v>
                </c:pt>
              </c:numCache>
            </c:numRef>
          </c:val>
          <c:extLst>
            <c:ext xmlns:c16="http://schemas.microsoft.com/office/drawing/2014/chart" uri="{C3380CC4-5D6E-409C-BE32-E72D297353CC}">
              <c16:uniqueId val="{00000002-F6F1-4A70-93CD-C8F7A8695782}"/>
            </c:ext>
          </c:extLst>
        </c:ser>
        <c:dLbls>
          <c:showLegendKey val="0"/>
          <c:showVal val="0"/>
          <c:showCatName val="0"/>
          <c:showSerName val="0"/>
          <c:showPercent val="0"/>
          <c:showBubbleSize val="0"/>
          <c:showLeaderLines val="1"/>
        </c:dLbls>
      </c:pie3DChart>
    </c:plotArea>
    <c:legend>
      <c:legendPos val="r"/>
      <c:legendEntry>
        <c:idx val="0"/>
        <c:txPr>
          <a:bodyPr/>
          <a:lstStyle/>
          <a:p>
            <a:pPr>
              <a:defRPr sz="800" baseline="0">
                <a:latin typeface="HGSｺﾞｼｯｸE" panose="020B0900000000000000" pitchFamily="50" charset="-128"/>
                <a:ea typeface="HGSｺﾞｼｯｸE" panose="020B0900000000000000" pitchFamily="50" charset="-128"/>
              </a:defRPr>
            </a:pPr>
            <a:endParaRPr lang="ja-JP"/>
          </a:p>
        </c:txPr>
      </c:legendEntry>
      <c:layout>
        <c:manualLayout>
          <c:xMode val="edge"/>
          <c:yMode val="edge"/>
          <c:x val="0.75519971565046773"/>
          <c:y val="0.71716193084560087"/>
          <c:w val="0.21611283767630887"/>
          <c:h val="0.20463065049614113"/>
        </c:manualLayout>
      </c:layout>
      <c:overlay val="0"/>
      <c:txPr>
        <a:bodyPr/>
        <a:lstStyle/>
        <a:p>
          <a:pPr>
            <a:defRPr sz="800">
              <a:latin typeface="HGSｺﾞｼｯｸE" panose="020B0900000000000000" pitchFamily="50" charset="-128"/>
              <a:ea typeface="HGSｺﾞｼｯｸE" panose="020B0900000000000000" pitchFamily="50" charset="-128"/>
            </a:defRPr>
          </a:pPr>
          <a:endParaRPr lang="ja-JP"/>
        </a:p>
      </c:txPr>
    </c:legend>
    <c:plotVisOnly val="1"/>
    <c:dispBlanksAs val="gap"/>
    <c:showDLblsOverMax val="0"/>
  </c:chart>
  <c:spPr>
    <a:noFill/>
    <a:ln>
      <a:noFill/>
    </a:ln>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9.0159179960817237E-2"/>
          <c:y val="6.006006006006006E-2"/>
          <c:w val="0.7318261733613004"/>
          <c:h val="0.9399397439378433"/>
        </c:manualLayout>
      </c:layout>
      <c:pie3DChart>
        <c:varyColors val="1"/>
        <c:ser>
          <c:idx val="0"/>
          <c:order val="0"/>
          <c:explosion val="10"/>
          <c:dLbls>
            <c:spPr>
              <a:noFill/>
              <a:ln>
                <a:noFill/>
              </a:ln>
              <a:effectLst/>
            </c:spPr>
            <c:txPr>
              <a:bodyPr/>
              <a:lstStyle/>
              <a:p>
                <a:pPr>
                  <a:defRPr>
                    <a:latin typeface="HGSｺﾞｼｯｸE" panose="020B0900000000000000" pitchFamily="50" charset="-128"/>
                    <a:ea typeface="HGSｺﾞｼｯｸE" panose="020B0900000000000000" pitchFamily="50" charset="-128"/>
                  </a:defRPr>
                </a:pPr>
                <a:endParaRPr lang="ja-JP"/>
              </a:p>
            </c:txPr>
            <c:showLegendKey val="0"/>
            <c:showVal val="1"/>
            <c:showCatName val="0"/>
            <c:showSerName val="0"/>
            <c:showPercent val="0"/>
            <c:showBubbleSize val="0"/>
            <c:showLeaderLines val="1"/>
            <c:extLst>
              <c:ext xmlns:c15="http://schemas.microsoft.com/office/drawing/2012/chart" uri="{CE6537A1-D6FC-4f65-9D91-7224C49458BB}"/>
            </c:extLst>
          </c:dLbls>
          <c:cat>
            <c:strRef>
              <c:f>'[（exel）アンケート調査結果.xlsx]Sheet1 (2)'!$A$129:$A$130</c:f>
              <c:strCache>
                <c:ptCount val="2"/>
                <c:pt idx="0">
                  <c:v>知っている</c:v>
                </c:pt>
                <c:pt idx="1">
                  <c:v>知らない</c:v>
                </c:pt>
              </c:strCache>
            </c:strRef>
          </c:cat>
          <c:val>
            <c:numRef>
              <c:f>'[（exel）アンケート調査結果.xlsx]Sheet1 (2)'!$B$129:$B$130</c:f>
              <c:numCache>
                <c:formatCode>General</c:formatCode>
                <c:ptCount val="2"/>
                <c:pt idx="0">
                  <c:v>2</c:v>
                </c:pt>
                <c:pt idx="1">
                  <c:v>45</c:v>
                </c:pt>
              </c:numCache>
            </c:numRef>
          </c:val>
          <c:extLst>
            <c:ext xmlns:c16="http://schemas.microsoft.com/office/drawing/2014/chart" uri="{C3380CC4-5D6E-409C-BE32-E72D297353CC}">
              <c16:uniqueId val="{00000000-F889-4C0B-BA94-15025D595EE9}"/>
            </c:ext>
          </c:extLst>
        </c:ser>
        <c:dLbls>
          <c:showLegendKey val="0"/>
          <c:showVal val="0"/>
          <c:showCatName val="0"/>
          <c:showSerName val="0"/>
          <c:showPercent val="0"/>
          <c:showBubbleSize val="0"/>
          <c:showLeaderLines val="1"/>
        </c:dLbls>
      </c:pie3DChart>
    </c:plotArea>
    <c:legend>
      <c:legendPos val="r"/>
      <c:layout>
        <c:manualLayout>
          <c:xMode val="edge"/>
          <c:yMode val="edge"/>
          <c:x val="0.72029561992723201"/>
          <c:y val="0.76075001566448752"/>
          <c:w val="0.25503355704697989"/>
          <c:h val="0.20900900900900901"/>
        </c:manualLayout>
      </c:layout>
      <c:overlay val="0"/>
      <c:txPr>
        <a:bodyPr/>
        <a:lstStyle/>
        <a:p>
          <a:pPr>
            <a:defRPr sz="800">
              <a:latin typeface="HGSｺﾞｼｯｸE" panose="020B0900000000000000" pitchFamily="50" charset="-128"/>
              <a:ea typeface="HGSｺﾞｼｯｸE" panose="020B0900000000000000" pitchFamily="50" charset="-128"/>
            </a:defRPr>
          </a:pPr>
          <a:endParaRPr lang="ja-JP"/>
        </a:p>
      </c:txPr>
    </c:legend>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1.7407755499860761E-2"/>
          <c:y val="0.13463069575319478"/>
          <c:w val="0.72558950688193158"/>
          <c:h val="0.82911991738737578"/>
        </c:manualLayout>
      </c:layout>
      <c:pie3DChart>
        <c:varyColors val="1"/>
        <c:ser>
          <c:idx val="0"/>
          <c:order val="0"/>
          <c:explosion val="10"/>
          <c:dLbls>
            <c:spPr>
              <a:noFill/>
              <a:ln>
                <a:noFill/>
              </a:ln>
              <a:effectLst/>
            </c:spPr>
            <c:txPr>
              <a:bodyPr/>
              <a:lstStyle/>
              <a:p>
                <a:pPr>
                  <a:defRPr>
                    <a:latin typeface="HGSｺﾞｼｯｸE" panose="020B0900000000000000" pitchFamily="50" charset="-128"/>
                    <a:ea typeface="HGSｺﾞｼｯｸE" panose="020B0900000000000000" pitchFamily="50" charset="-128"/>
                  </a:defRPr>
                </a:pPr>
                <a:endParaRPr lang="ja-JP"/>
              </a:p>
            </c:txPr>
            <c:showLegendKey val="0"/>
            <c:showVal val="1"/>
            <c:showCatName val="0"/>
            <c:showSerName val="0"/>
            <c:showPercent val="0"/>
            <c:showBubbleSize val="0"/>
            <c:showLeaderLines val="1"/>
            <c:extLst>
              <c:ext xmlns:c15="http://schemas.microsoft.com/office/drawing/2012/chart" uri="{CE6537A1-D6FC-4f65-9D91-7224C49458BB}"/>
            </c:extLst>
          </c:dLbls>
          <c:cat>
            <c:strRef>
              <c:f>'[（exel）アンケート調査結果.xlsx]Sheet1 (2)'!$A$126:$A$127</c:f>
              <c:strCache>
                <c:ptCount val="2"/>
                <c:pt idx="0">
                  <c:v>登録</c:v>
                </c:pt>
                <c:pt idx="1">
                  <c:v>なし</c:v>
                </c:pt>
              </c:strCache>
            </c:strRef>
          </c:cat>
          <c:val>
            <c:numRef>
              <c:f>'[（exel）アンケート調査結果.xlsx]Sheet1 (2)'!$B$126:$B$127</c:f>
              <c:numCache>
                <c:formatCode>General</c:formatCode>
                <c:ptCount val="2"/>
                <c:pt idx="0">
                  <c:v>6</c:v>
                </c:pt>
                <c:pt idx="1">
                  <c:v>40</c:v>
                </c:pt>
              </c:numCache>
            </c:numRef>
          </c:val>
          <c:extLst>
            <c:ext xmlns:c16="http://schemas.microsoft.com/office/drawing/2014/chart" uri="{C3380CC4-5D6E-409C-BE32-E72D297353CC}">
              <c16:uniqueId val="{00000000-5D78-44FB-9C3C-4D76C58301A4}"/>
            </c:ext>
          </c:extLst>
        </c:ser>
        <c:dLbls>
          <c:showLegendKey val="0"/>
          <c:showVal val="0"/>
          <c:showCatName val="0"/>
          <c:showSerName val="0"/>
          <c:showPercent val="0"/>
          <c:showBubbleSize val="0"/>
          <c:showLeaderLines val="1"/>
        </c:dLbls>
      </c:pie3DChart>
    </c:plotArea>
    <c:legend>
      <c:legendPos val="r"/>
      <c:layout>
        <c:manualLayout>
          <c:xMode val="edge"/>
          <c:yMode val="edge"/>
          <c:x val="0.73386487050960736"/>
          <c:y val="0.69726397315089716"/>
          <c:w val="0.12908930150309461"/>
          <c:h val="0.18255737704918032"/>
        </c:manualLayout>
      </c:layout>
      <c:overlay val="0"/>
      <c:txPr>
        <a:bodyPr/>
        <a:lstStyle/>
        <a:p>
          <a:pPr>
            <a:defRPr sz="800">
              <a:latin typeface="HGSｺﾞｼｯｸE" panose="020B0900000000000000" pitchFamily="50" charset="-128"/>
              <a:ea typeface="HGSｺﾞｼｯｸE" panose="020B0900000000000000" pitchFamily="50" charset="-128"/>
            </a:defRPr>
          </a:pPr>
          <a:endParaRPr lang="ja-JP"/>
        </a:p>
      </c:txPr>
    </c:legend>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3.1864782488223358E-5"/>
          <c:y val="0.13358197753552212"/>
          <c:w val="0.74401793044677156"/>
          <c:h val="0.84926716955210968"/>
        </c:manualLayout>
      </c:layout>
      <c:pie3DChart>
        <c:varyColors val="1"/>
        <c:ser>
          <c:idx val="0"/>
          <c:order val="0"/>
          <c:explosion val="10"/>
          <c:dLbls>
            <c:spPr>
              <a:noFill/>
              <a:ln>
                <a:noFill/>
              </a:ln>
              <a:effectLst/>
            </c:spPr>
            <c:txPr>
              <a:bodyPr/>
              <a:lstStyle/>
              <a:p>
                <a:pPr>
                  <a:defRPr>
                    <a:latin typeface="HGSｺﾞｼｯｸE" panose="020B0900000000000000" pitchFamily="50" charset="-128"/>
                    <a:ea typeface="HGSｺﾞｼｯｸE" panose="020B0900000000000000" pitchFamily="50" charset="-128"/>
                  </a:defRPr>
                </a:pPr>
                <a:endParaRPr lang="ja-JP"/>
              </a:p>
            </c:txPr>
            <c:showLegendKey val="0"/>
            <c:showVal val="1"/>
            <c:showCatName val="0"/>
            <c:showSerName val="0"/>
            <c:showPercent val="0"/>
            <c:showBubbleSize val="0"/>
            <c:showLeaderLines val="1"/>
            <c:extLst>
              <c:ext xmlns:c15="http://schemas.microsoft.com/office/drawing/2012/chart" uri="{CE6537A1-D6FC-4f65-9D91-7224C49458BB}"/>
            </c:extLst>
          </c:dLbls>
          <c:cat>
            <c:strRef>
              <c:f>'[（exel）アンケート調査結果.xlsx]Sheet1 (2)'!$A$132:$A$133</c:f>
              <c:strCache>
                <c:ptCount val="2"/>
                <c:pt idx="0">
                  <c:v>登録</c:v>
                </c:pt>
                <c:pt idx="1">
                  <c:v>なし</c:v>
                </c:pt>
              </c:strCache>
            </c:strRef>
          </c:cat>
          <c:val>
            <c:numRef>
              <c:f>'[（exel）アンケート調査結果.xlsx]Sheet1 (2)'!$B$132:$B$133</c:f>
              <c:numCache>
                <c:formatCode>General</c:formatCode>
                <c:ptCount val="2"/>
                <c:pt idx="0">
                  <c:v>5</c:v>
                </c:pt>
                <c:pt idx="1">
                  <c:v>42</c:v>
                </c:pt>
              </c:numCache>
            </c:numRef>
          </c:val>
          <c:extLst>
            <c:ext xmlns:c16="http://schemas.microsoft.com/office/drawing/2014/chart" uri="{C3380CC4-5D6E-409C-BE32-E72D297353CC}">
              <c16:uniqueId val="{00000000-0529-4EF3-B78C-E5FE3538DE52}"/>
            </c:ext>
          </c:extLst>
        </c:ser>
        <c:dLbls>
          <c:showLegendKey val="0"/>
          <c:showVal val="0"/>
          <c:showCatName val="0"/>
          <c:showSerName val="0"/>
          <c:showPercent val="0"/>
          <c:showBubbleSize val="0"/>
          <c:showLeaderLines val="1"/>
        </c:dLbls>
      </c:pie3DChart>
    </c:plotArea>
    <c:legend>
      <c:legendPos val="r"/>
      <c:layout>
        <c:manualLayout>
          <c:xMode val="edge"/>
          <c:yMode val="edge"/>
          <c:x val="0.73959476309226935"/>
          <c:y val="0.69102972790759798"/>
          <c:w val="0.12844278193405376"/>
          <c:h val="0.19881241565452093"/>
        </c:manualLayout>
      </c:layout>
      <c:overlay val="0"/>
      <c:txPr>
        <a:bodyPr/>
        <a:lstStyle/>
        <a:p>
          <a:pPr>
            <a:defRPr sz="800">
              <a:latin typeface="HGSｺﾞｼｯｸE" panose="020B0900000000000000" pitchFamily="50" charset="-128"/>
              <a:ea typeface="HGSｺﾞｼｯｸE" panose="020B0900000000000000" pitchFamily="50" charset="-128"/>
            </a:defRPr>
          </a:pPr>
          <a:endParaRPr lang="ja-JP"/>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baseline="0">
                <a:solidFill>
                  <a:sysClr val="windowText" lastClr="000000"/>
                </a:solidFill>
                <a:effectLst/>
                <a:latin typeface="HGSｺﾞｼｯｸE" panose="020B0900000000000000" pitchFamily="50" charset="-128"/>
                <a:ea typeface="HGSｺﾞｼｯｸE" panose="020B0900000000000000" pitchFamily="50" charset="-128"/>
                <a:cs typeface="+mn-cs"/>
              </a:defRPr>
            </a:pPr>
            <a:r>
              <a:rPr lang="ja-JP" altLang="en-US" sz="1600" b="0" i="0" baseline="0">
                <a:solidFill>
                  <a:sysClr val="windowText" lastClr="000000"/>
                </a:solidFill>
                <a:latin typeface="HGSｺﾞｼｯｸE" panose="020B0900000000000000" pitchFamily="50" charset="-128"/>
                <a:ea typeface="HGSｺﾞｼｯｸE" panose="020B0900000000000000" pitchFamily="50" charset="-128"/>
              </a:rPr>
              <a:t>携帯・スマホの入手経緯</a:t>
            </a:r>
            <a:endParaRPr lang="ja-JP" sz="1600" b="0" i="0" baseline="0">
              <a:solidFill>
                <a:sysClr val="windowText" lastClr="000000"/>
              </a:solidFill>
              <a:latin typeface="HGSｺﾞｼｯｸE" panose="020B0900000000000000" pitchFamily="50" charset="-128"/>
              <a:ea typeface="HGSｺﾞｼｯｸE" panose="020B0900000000000000" pitchFamily="50" charset="-128"/>
            </a:endParaRPr>
          </a:p>
        </c:rich>
      </c:tx>
      <c:overlay val="0"/>
      <c:spPr>
        <a:noFill/>
        <a:ln>
          <a:noFill/>
        </a:ln>
        <a:effectLst/>
      </c:spPr>
    </c:title>
    <c:autoTitleDeleted val="0"/>
    <c:plotArea>
      <c:layout>
        <c:manualLayout>
          <c:layoutTarget val="inner"/>
          <c:xMode val="edge"/>
          <c:yMode val="edge"/>
          <c:x val="2.4719101123595506E-2"/>
          <c:y val="0.20860370103340542"/>
          <c:w val="0.95955056179775278"/>
          <c:h val="0.69505740405376504"/>
        </c:manualLayout>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HGSｺﾞｼｯｸE" panose="020B0900000000000000" pitchFamily="50" charset="-128"/>
                    <a:ea typeface="HGSｺﾞｼｯｸE" panose="020B0900000000000000"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母国からの携帯　</c:v>
                </c:pt>
                <c:pt idx="1">
                  <c:v>母国からのスマホ　　</c:v>
                </c:pt>
                <c:pt idx="2">
                  <c:v>日本入手・携帯　</c:v>
                </c:pt>
                <c:pt idx="3">
                  <c:v>日本入手・スマホ　　</c:v>
                </c:pt>
                <c:pt idx="4">
                  <c:v>なし　　　</c:v>
                </c:pt>
              </c:strCache>
            </c:strRef>
          </c:cat>
          <c:val>
            <c:numRef>
              <c:f>Sheet1!$B$2:$B$6</c:f>
              <c:numCache>
                <c:formatCode>General</c:formatCode>
                <c:ptCount val="5"/>
                <c:pt idx="0">
                  <c:v>14</c:v>
                </c:pt>
                <c:pt idx="1">
                  <c:v>47</c:v>
                </c:pt>
                <c:pt idx="2">
                  <c:v>6</c:v>
                </c:pt>
                <c:pt idx="3">
                  <c:v>16</c:v>
                </c:pt>
                <c:pt idx="4">
                  <c:v>7</c:v>
                </c:pt>
              </c:numCache>
            </c:numRef>
          </c:val>
          <c:extLst>
            <c:ext xmlns:c16="http://schemas.microsoft.com/office/drawing/2014/chart" uri="{C3380CC4-5D6E-409C-BE32-E72D297353CC}">
              <c16:uniqueId val="{00000000-EB83-4EC8-B809-59FB65C34F1D}"/>
            </c:ext>
          </c:extLst>
        </c:ser>
        <c:dLbls>
          <c:dLblPos val="inEnd"/>
          <c:showLegendKey val="0"/>
          <c:showVal val="1"/>
          <c:showCatName val="0"/>
          <c:showSerName val="0"/>
          <c:showPercent val="0"/>
          <c:showBubbleSize val="0"/>
        </c:dLbls>
        <c:gapWidth val="50"/>
        <c:axId val="263368064"/>
        <c:axId val="266498432"/>
      </c:barChart>
      <c:catAx>
        <c:axId val="263368064"/>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0"/>
          <a:lstStyle/>
          <a:p>
            <a:pPr>
              <a:defRPr sz="700" b="0" i="0" u="none" strike="noStrike" kern="1200" baseline="0">
                <a:solidFill>
                  <a:sysClr val="windowText" lastClr="000000"/>
                </a:solidFill>
                <a:effectLst/>
                <a:latin typeface="HGSｺﾞｼｯｸE" panose="020B0900000000000000" pitchFamily="50" charset="-128"/>
                <a:ea typeface="HGSｺﾞｼｯｸE" panose="020B0900000000000000" pitchFamily="50" charset="-128"/>
                <a:cs typeface="+mn-cs"/>
              </a:defRPr>
            </a:pPr>
            <a:endParaRPr lang="ja-JP"/>
          </a:p>
        </c:txPr>
        <c:crossAx val="266498432"/>
        <c:crosses val="autoZero"/>
        <c:auto val="1"/>
        <c:lblAlgn val="ctr"/>
        <c:lblOffset val="100"/>
        <c:noMultiLvlLbl val="0"/>
      </c:catAx>
      <c:valAx>
        <c:axId val="266498432"/>
        <c:scaling>
          <c:orientation val="minMax"/>
        </c:scaling>
        <c:delete val="1"/>
        <c:axPos val="l"/>
        <c:numFmt formatCode="General" sourceLinked="0"/>
        <c:majorTickMark val="none"/>
        <c:minorTickMark val="none"/>
        <c:tickLblPos val="nextTo"/>
        <c:crossAx val="263368064"/>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noFill/>
      <a:round/>
    </a:ln>
    <a:effectLst/>
  </c:spPr>
  <c:txPr>
    <a:bodyPr/>
    <a:lstStyle/>
    <a:p>
      <a:pPr>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vert="horz"/>
          <a:lstStyle/>
          <a:p>
            <a:pPr>
              <a:defRPr sz="1600" b="0" baseline="0">
                <a:solidFill>
                  <a:sysClr val="windowText" lastClr="000000"/>
                </a:solidFill>
                <a:latin typeface="HGSｺﾞｼｯｸE" panose="020B0900000000000000" pitchFamily="50" charset="-128"/>
                <a:ea typeface="HGSｺﾞｼｯｸE" panose="020B0900000000000000" pitchFamily="50" charset="-128"/>
              </a:defRPr>
            </a:pPr>
            <a:r>
              <a:rPr lang="ja-JP" sz="1600" b="0" baseline="0">
                <a:solidFill>
                  <a:sysClr val="windowText" lastClr="000000"/>
                </a:solidFill>
                <a:latin typeface="HGSｺﾞｼｯｸE" panose="020B0900000000000000" pitchFamily="50" charset="-128"/>
                <a:ea typeface="HGSｺﾞｼｯｸE" panose="020B0900000000000000" pitchFamily="50" charset="-128"/>
              </a:rPr>
              <a:t>災害時に欲しい情報</a:t>
            </a:r>
            <a:r>
              <a:rPr lang="ja-JP" sz="900" b="0" baseline="0">
                <a:solidFill>
                  <a:sysClr val="windowText" lastClr="000000"/>
                </a:solidFill>
                <a:latin typeface="HGSｺﾞｼｯｸE" panose="020B0900000000000000" pitchFamily="50" charset="-128"/>
                <a:ea typeface="HGSｺﾞｼｯｸE" panose="020B0900000000000000" pitchFamily="50" charset="-128"/>
              </a:rPr>
              <a:t>（複数回答可）</a:t>
            </a:r>
          </a:p>
        </c:rich>
      </c:tx>
      <c:layout>
        <c:manualLayout>
          <c:xMode val="edge"/>
          <c:yMode val="edge"/>
          <c:x val="0.26039009353741499"/>
          <c:y val="3.4593526068692856E-2"/>
        </c:manualLayout>
      </c:layout>
      <c:overlay val="0"/>
    </c:title>
    <c:autoTitleDeleted val="0"/>
    <c:plotArea>
      <c:layout>
        <c:manualLayout>
          <c:layoutTarget val="inner"/>
          <c:xMode val="edge"/>
          <c:yMode val="edge"/>
          <c:x val="4.72222222222222E-2"/>
          <c:y val="0.20740740740740701"/>
          <c:w val="0.92777777777777803"/>
          <c:h val="0.68542468649752097"/>
        </c:manualLayout>
      </c:layout>
      <c:barChart>
        <c:barDir val="col"/>
        <c:grouping val="clustered"/>
        <c:varyColors val="0"/>
        <c:ser>
          <c:idx val="0"/>
          <c:order val="0"/>
          <c:invertIfNegative val="0"/>
          <c:dLbls>
            <c:spPr>
              <a:noFill/>
              <a:ln>
                <a:noFill/>
              </a:ln>
              <a:effectLst/>
            </c:spPr>
            <c:txPr>
              <a:bodyPr rot="0" vert="horz"/>
              <a:lstStyle/>
              <a:p>
                <a:pPr>
                  <a:defRPr sz="1200" b="0">
                    <a:latin typeface="HGSｺﾞｼｯｸE" panose="020B0900000000000000" pitchFamily="50" charset="-128"/>
                    <a:ea typeface="HGSｺﾞｼｯｸE" panose="020B0900000000000000" pitchFamily="50" charset="-128"/>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Sheet1!$A$26:$A$30</c:f>
              <c:strCache>
                <c:ptCount val="5"/>
                <c:pt idx="0">
                  <c:v>災害情報　</c:v>
                </c:pt>
                <c:pt idx="1">
                  <c:v>交通情報　</c:v>
                </c:pt>
                <c:pt idx="2">
                  <c:v>家族安否　</c:v>
                </c:pt>
                <c:pt idx="3">
                  <c:v>大使館発信情報　</c:v>
                </c:pt>
                <c:pt idx="4">
                  <c:v>その他　　</c:v>
                </c:pt>
              </c:strCache>
            </c:strRef>
          </c:cat>
          <c:val>
            <c:numRef>
              <c:f>Sheet1!$B$26:$B$30</c:f>
              <c:numCache>
                <c:formatCode>General</c:formatCode>
                <c:ptCount val="5"/>
                <c:pt idx="0">
                  <c:v>76</c:v>
                </c:pt>
                <c:pt idx="1">
                  <c:v>66</c:v>
                </c:pt>
                <c:pt idx="2">
                  <c:v>81</c:v>
                </c:pt>
                <c:pt idx="3">
                  <c:v>30</c:v>
                </c:pt>
                <c:pt idx="4">
                  <c:v>8</c:v>
                </c:pt>
              </c:numCache>
            </c:numRef>
          </c:val>
          <c:extLst>
            <c:ext xmlns:c16="http://schemas.microsoft.com/office/drawing/2014/chart" uri="{C3380CC4-5D6E-409C-BE32-E72D297353CC}">
              <c16:uniqueId val="{00000000-4BD4-47B3-A101-1EFEF8E42182}"/>
            </c:ext>
          </c:extLst>
        </c:ser>
        <c:dLbls>
          <c:dLblPos val="outEnd"/>
          <c:showLegendKey val="0"/>
          <c:showVal val="1"/>
          <c:showCatName val="0"/>
          <c:showSerName val="0"/>
          <c:showPercent val="0"/>
          <c:showBubbleSize val="0"/>
        </c:dLbls>
        <c:gapWidth val="50"/>
        <c:axId val="269507968"/>
        <c:axId val="122288384"/>
      </c:barChart>
      <c:catAx>
        <c:axId val="269507968"/>
        <c:scaling>
          <c:orientation val="minMax"/>
        </c:scaling>
        <c:delete val="0"/>
        <c:axPos val="b"/>
        <c:majorGridlines/>
        <c:numFmt formatCode="General" sourceLinked="1"/>
        <c:majorTickMark val="none"/>
        <c:minorTickMark val="none"/>
        <c:tickLblPos val="nextTo"/>
        <c:txPr>
          <a:bodyPr rot="-60000000" vert="horz"/>
          <a:lstStyle/>
          <a:p>
            <a:pPr>
              <a:defRPr sz="800" baseline="0">
                <a:latin typeface="HGSｺﾞｼｯｸE" panose="020B0900000000000000" pitchFamily="50" charset="-128"/>
                <a:ea typeface="HGSｺﾞｼｯｸE" panose="020B0900000000000000" pitchFamily="50" charset="-128"/>
              </a:defRPr>
            </a:pPr>
            <a:endParaRPr lang="ja-JP"/>
          </a:p>
        </c:txPr>
        <c:crossAx val="122288384"/>
        <c:crosses val="autoZero"/>
        <c:auto val="1"/>
        <c:lblAlgn val="ctr"/>
        <c:lblOffset val="100"/>
        <c:noMultiLvlLbl val="0"/>
      </c:catAx>
      <c:valAx>
        <c:axId val="122288384"/>
        <c:scaling>
          <c:orientation val="minMax"/>
        </c:scaling>
        <c:delete val="1"/>
        <c:axPos val="l"/>
        <c:numFmt formatCode="General" sourceLinked="0"/>
        <c:majorTickMark val="none"/>
        <c:minorTickMark val="none"/>
        <c:tickLblPos val="nextTo"/>
        <c:crossAx val="269507968"/>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vert="horz"/>
          <a:lstStyle/>
          <a:p>
            <a:pPr>
              <a:defRPr sz="1600" b="0">
                <a:solidFill>
                  <a:sysClr val="windowText" lastClr="000000"/>
                </a:solidFill>
                <a:latin typeface="HGSｺﾞｼｯｸE" panose="020B0900000000000000" pitchFamily="50" charset="-128"/>
                <a:ea typeface="HGSｺﾞｼｯｸE" panose="020B0900000000000000" pitchFamily="50" charset="-128"/>
              </a:defRPr>
            </a:pPr>
            <a:r>
              <a:rPr lang="ja-JP" sz="1600" b="0">
                <a:solidFill>
                  <a:sysClr val="windowText" lastClr="000000"/>
                </a:solidFill>
                <a:latin typeface="HGSｺﾞｼｯｸE" panose="020B0900000000000000" pitchFamily="50" charset="-128"/>
                <a:ea typeface="HGSｺﾞｼｯｸE" panose="020B0900000000000000" pitchFamily="50" charset="-128"/>
              </a:rPr>
              <a:t>災害時の情報入手方法</a:t>
            </a:r>
            <a:r>
              <a:rPr lang="ja-JP" sz="900" b="0">
                <a:solidFill>
                  <a:sysClr val="windowText" lastClr="000000"/>
                </a:solidFill>
                <a:latin typeface="HGSｺﾞｼｯｸE" panose="020B0900000000000000" pitchFamily="50" charset="-128"/>
                <a:ea typeface="HGSｺﾞｼｯｸE" panose="020B0900000000000000" pitchFamily="50" charset="-128"/>
              </a:rPr>
              <a:t>（複数回答可）</a:t>
            </a:r>
          </a:p>
        </c:rich>
      </c:tx>
      <c:overlay val="0"/>
    </c:title>
    <c:autoTitleDeleted val="0"/>
    <c:plotArea>
      <c:layout>
        <c:manualLayout>
          <c:layoutTarget val="inner"/>
          <c:xMode val="edge"/>
          <c:yMode val="edge"/>
          <c:x val="4.0862469612469615E-2"/>
          <c:y val="0.20089197364221903"/>
          <c:w val="0.95005675368898979"/>
          <c:h val="0.64697112325654682"/>
        </c:manualLayout>
      </c:layout>
      <c:barChart>
        <c:barDir val="col"/>
        <c:grouping val="clustered"/>
        <c:varyColors val="0"/>
        <c:ser>
          <c:idx val="0"/>
          <c:order val="0"/>
          <c:invertIfNegative val="0"/>
          <c:dLbls>
            <c:spPr>
              <a:noFill/>
              <a:ln>
                <a:noFill/>
              </a:ln>
              <a:effectLst/>
            </c:spPr>
            <c:txPr>
              <a:bodyPr rot="0" vert="horz"/>
              <a:lstStyle/>
              <a:p>
                <a:pPr>
                  <a:defRPr sz="1200" b="0">
                    <a:latin typeface="HGSｺﾞｼｯｸE" panose="020B0900000000000000" pitchFamily="50" charset="-128"/>
                    <a:ea typeface="HGSｺﾞｼｯｸE" panose="020B0900000000000000" pitchFamily="50" charset="-128"/>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Sheet1!$D$26:$D$30</c:f>
              <c:strCache>
                <c:ptCount val="5"/>
                <c:pt idx="0">
                  <c:v>TV/ラジオ　</c:v>
                </c:pt>
                <c:pt idx="1">
                  <c:v>PC　　　</c:v>
                </c:pt>
                <c:pt idx="2">
                  <c:v>スマホ　　</c:v>
                </c:pt>
                <c:pt idx="3">
                  <c:v>SNS　　　</c:v>
                </c:pt>
                <c:pt idx="4">
                  <c:v>その他　　</c:v>
                </c:pt>
              </c:strCache>
            </c:strRef>
          </c:cat>
          <c:val>
            <c:numRef>
              <c:f>Sheet1!$E$26:$E$30</c:f>
              <c:numCache>
                <c:formatCode>General</c:formatCode>
                <c:ptCount val="5"/>
                <c:pt idx="0">
                  <c:v>71</c:v>
                </c:pt>
                <c:pt idx="1">
                  <c:v>57</c:v>
                </c:pt>
                <c:pt idx="2">
                  <c:v>81</c:v>
                </c:pt>
                <c:pt idx="3">
                  <c:v>54</c:v>
                </c:pt>
                <c:pt idx="4">
                  <c:v>9</c:v>
                </c:pt>
              </c:numCache>
            </c:numRef>
          </c:val>
          <c:extLst>
            <c:ext xmlns:c16="http://schemas.microsoft.com/office/drawing/2014/chart" uri="{C3380CC4-5D6E-409C-BE32-E72D297353CC}">
              <c16:uniqueId val="{00000000-D473-436B-AECD-7BA35FD5CB55}"/>
            </c:ext>
          </c:extLst>
        </c:ser>
        <c:dLbls>
          <c:dLblPos val="outEnd"/>
          <c:showLegendKey val="0"/>
          <c:showVal val="1"/>
          <c:showCatName val="0"/>
          <c:showSerName val="0"/>
          <c:showPercent val="0"/>
          <c:showBubbleSize val="0"/>
        </c:dLbls>
        <c:gapWidth val="50"/>
        <c:overlap val="-90"/>
        <c:axId val="125170816"/>
        <c:axId val="130772992"/>
      </c:barChart>
      <c:catAx>
        <c:axId val="125170816"/>
        <c:scaling>
          <c:orientation val="minMax"/>
        </c:scaling>
        <c:delete val="0"/>
        <c:axPos val="b"/>
        <c:majorGridlines/>
        <c:numFmt formatCode="General" sourceLinked="1"/>
        <c:majorTickMark val="none"/>
        <c:minorTickMark val="none"/>
        <c:tickLblPos val="nextTo"/>
        <c:txPr>
          <a:bodyPr rot="-60000000" vert="horz"/>
          <a:lstStyle/>
          <a:p>
            <a:pPr>
              <a:defRPr sz="900" baseline="0">
                <a:solidFill>
                  <a:sysClr val="windowText" lastClr="000000"/>
                </a:solidFill>
                <a:latin typeface="HGSｺﾞｼｯｸE" panose="020B0900000000000000" pitchFamily="50" charset="-128"/>
                <a:ea typeface="HGSｺﾞｼｯｸE" panose="020B0900000000000000" pitchFamily="50" charset="-128"/>
              </a:defRPr>
            </a:pPr>
            <a:endParaRPr lang="ja-JP"/>
          </a:p>
        </c:txPr>
        <c:crossAx val="130772992"/>
        <c:crosses val="autoZero"/>
        <c:auto val="1"/>
        <c:lblAlgn val="ctr"/>
        <c:lblOffset val="100"/>
        <c:noMultiLvlLbl val="0"/>
      </c:catAx>
      <c:valAx>
        <c:axId val="130772992"/>
        <c:scaling>
          <c:orientation val="minMax"/>
        </c:scaling>
        <c:delete val="1"/>
        <c:axPos val="l"/>
        <c:numFmt formatCode="General" sourceLinked="1"/>
        <c:majorTickMark val="none"/>
        <c:minorTickMark val="none"/>
        <c:tickLblPos val="nextTo"/>
        <c:crossAx val="125170816"/>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all" spc="120" normalizeH="0" baseline="0">
                <a:solidFill>
                  <a:sysClr val="windowText" lastClr="000000"/>
                </a:solidFill>
                <a:latin typeface="HGSｺﾞｼｯｸE" panose="020B0900000000000000" pitchFamily="50" charset="-128"/>
                <a:ea typeface="HGSｺﾞｼｯｸE" panose="020B0900000000000000" pitchFamily="50" charset="-128"/>
                <a:cs typeface="+mn-cs"/>
              </a:defRPr>
            </a:pPr>
            <a:r>
              <a:rPr lang="ja-JP" altLang="en-US" b="0">
                <a:solidFill>
                  <a:sysClr val="windowText" lastClr="000000"/>
                </a:solidFill>
                <a:latin typeface="HGSｺﾞｼｯｸE" panose="020B0900000000000000" pitchFamily="50" charset="-128"/>
                <a:ea typeface="HGSｺﾞｼｯｸE" panose="020B0900000000000000" pitchFamily="50" charset="-128"/>
              </a:rPr>
              <a:t>情報の言語</a:t>
            </a:r>
            <a:endParaRPr lang="ja-JP" b="0">
              <a:solidFill>
                <a:sysClr val="windowText" lastClr="000000"/>
              </a:solidFill>
              <a:latin typeface="HGSｺﾞｼｯｸE" panose="020B0900000000000000" pitchFamily="50" charset="-128"/>
              <a:ea typeface="HGSｺﾞｼｯｸE" panose="020B0900000000000000" pitchFamily="50" charset="-128"/>
            </a:endParaRP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ysClr val="windowText" lastClr="000000"/>
                    </a:solidFill>
                    <a:latin typeface="HGSｺﾞｼｯｸE" panose="020B0900000000000000" pitchFamily="50" charset="-128"/>
                    <a:ea typeface="HGSｺﾞｼｯｸE" panose="020B0900000000000000"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Sheet1!$A$39:$A$42</c:f>
              <c:strCache>
                <c:ptCount val="4"/>
                <c:pt idx="0">
                  <c:v>英語　　　</c:v>
                </c:pt>
                <c:pt idx="1">
                  <c:v>中国語　　</c:v>
                </c:pt>
                <c:pt idx="2">
                  <c:v>韓国語</c:v>
                </c:pt>
                <c:pt idx="3">
                  <c:v>その他　　</c:v>
                </c:pt>
              </c:strCache>
            </c:strRef>
          </c:cat>
          <c:val>
            <c:numRef>
              <c:f>Sheet1!$B$39:$B$42</c:f>
              <c:numCache>
                <c:formatCode>General</c:formatCode>
                <c:ptCount val="4"/>
                <c:pt idx="0">
                  <c:v>69</c:v>
                </c:pt>
                <c:pt idx="1">
                  <c:v>14</c:v>
                </c:pt>
                <c:pt idx="2">
                  <c:v>5</c:v>
                </c:pt>
                <c:pt idx="3">
                  <c:v>5</c:v>
                </c:pt>
              </c:numCache>
            </c:numRef>
          </c:val>
          <c:extLst>
            <c:ext xmlns:c16="http://schemas.microsoft.com/office/drawing/2014/chart" uri="{C3380CC4-5D6E-409C-BE32-E72D297353CC}">
              <c16:uniqueId val="{00000000-954F-407A-8D40-38507BC3D906}"/>
            </c:ext>
          </c:extLst>
        </c:ser>
        <c:dLbls>
          <c:dLblPos val="outEnd"/>
          <c:showLegendKey val="0"/>
          <c:showVal val="1"/>
          <c:showCatName val="0"/>
          <c:showSerName val="0"/>
          <c:showPercent val="0"/>
          <c:showBubbleSize val="0"/>
        </c:dLbls>
        <c:gapWidth val="50"/>
        <c:overlap val="-90"/>
        <c:axId val="131242624"/>
        <c:axId val="131360256"/>
      </c:barChart>
      <c:catAx>
        <c:axId val="131242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120" normalizeH="0" baseline="0">
                <a:solidFill>
                  <a:sysClr val="windowText" lastClr="000000"/>
                </a:solidFill>
                <a:latin typeface="HGSｺﾞｼｯｸE" panose="020B0900000000000000" pitchFamily="50" charset="-128"/>
                <a:ea typeface="HGSｺﾞｼｯｸE" panose="020B0900000000000000" pitchFamily="50" charset="-128"/>
                <a:cs typeface="+mn-cs"/>
              </a:defRPr>
            </a:pPr>
            <a:endParaRPr lang="ja-JP"/>
          </a:p>
        </c:txPr>
        <c:crossAx val="131360256"/>
        <c:crosses val="autoZero"/>
        <c:auto val="1"/>
        <c:lblAlgn val="ctr"/>
        <c:lblOffset val="100"/>
        <c:noMultiLvlLbl val="0"/>
      </c:catAx>
      <c:valAx>
        <c:axId val="131360256"/>
        <c:scaling>
          <c:orientation val="minMax"/>
        </c:scaling>
        <c:delete val="1"/>
        <c:axPos val="l"/>
        <c:numFmt formatCode="General" sourceLinked="1"/>
        <c:majorTickMark val="none"/>
        <c:minorTickMark val="none"/>
        <c:tickLblPos val="nextTo"/>
        <c:crossAx val="131242624"/>
        <c:crosses val="autoZero"/>
        <c:crossBetween val="between"/>
      </c:valAx>
      <c:spPr>
        <a:no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ja-JP"/>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0.11793594639113507"/>
          <c:y val="0.15408785713670589"/>
          <c:w val="0.66172300838574427"/>
          <c:h val="0.78446094712094638"/>
        </c:manualLayout>
      </c:layout>
      <c:pie3DChart>
        <c:varyColors val="1"/>
        <c:ser>
          <c:idx val="0"/>
          <c:order val="0"/>
          <c:explosion val="20"/>
          <c:dLbls>
            <c:spPr>
              <a:noFill/>
              <a:ln>
                <a:noFill/>
              </a:ln>
              <a:effectLst/>
            </c:sp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'[（exel）アンケート調査結果.xlsx]Sheet1 (2)'!$D$123:$D$124</c:f>
              <c:strCache>
                <c:ptCount val="2"/>
                <c:pt idx="0">
                  <c:v>知っている</c:v>
                </c:pt>
                <c:pt idx="1">
                  <c:v>知らない</c:v>
                </c:pt>
              </c:strCache>
            </c:strRef>
          </c:cat>
          <c:val>
            <c:numRef>
              <c:f>'[（exel）アンケート調査結果.xlsx]Sheet1 (2)'!$E$123:$E$124</c:f>
              <c:numCache>
                <c:formatCode>General</c:formatCode>
                <c:ptCount val="2"/>
                <c:pt idx="0">
                  <c:v>5</c:v>
                </c:pt>
                <c:pt idx="1">
                  <c:v>88</c:v>
                </c:pt>
              </c:numCache>
            </c:numRef>
          </c:val>
          <c:extLst>
            <c:ext xmlns:c16="http://schemas.microsoft.com/office/drawing/2014/chart" uri="{C3380CC4-5D6E-409C-BE32-E72D297353CC}">
              <c16:uniqueId val="{00000000-D453-40CA-B101-4A7B92483000}"/>
            </c:ext>
          </c:extLst>
        </c:ser>
        <c:dLbls>
          <c:showLegendKey val="0"/>
          <c:showVal val="0"/>
          <c:showCatName val="0"/>
          <c:showSerName val="0"/>
          <c:showPercent val="0"/>
          <c:showBubbleSize val="0"/>
          <c:showLeaderLines val="0"/>
        </c:dLbls>
      </c:pie3DChart>
    </c:plotArea>
    <c:legend>
      <c:legendPos val="r"/>
      <c:layout>
        <c:manualLayout>
          <c:xMode val="edge"/>
          <c:yMode val="edge"/>
          <c:x val="0.6554265873015872"/>
          <c:y val="0.37404703741233952"/>
          <c:w val="0.19005465708295896"/>
          <c:h val="0.27084481175390268"/>
        </c:manualLayout>
      </c:layout>
      <c:overlay val="0"/>
      <c:txPr>
        <a:bodyPr/>
        <a:lstStyle/>
        <a:p>
          <a:pPr>
            <a:defRPr sz="900">
              <a:latin typeface="HGSｺﾞｼｯｸE" panose="020B0900000000000000" pitchFamily="50" charset="-128"/>
              <a:ea typeface="HGSｺﾞｼｯｸE" panose="020B0900000000000000" pitchFamily="50" charset="-128"/>
            </a:defRPr>
          </a:pPr>
          <a:endParaRPr lang="ja-JP"/>
        </a:p>
      </c:tx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0.18825558574879228"/>
          <c:y val="0.11026342214389684"/>
          <c:w val="0.54462995900227873"/>
          <c:h val="0.86044095645706908"/>
        </c:manualLayout>
      </c:layout>
      <c:pie3DChart>
        <c:varyColors val="1"/>
        <c:ser>
          <c:idx val="0"/>
          <c:order val="0"/>
          <c:explosion val="20"/>
          <c:dLbls>
            <c:spPr>
              <a:noFill/>
              <a:ln>
                <a:noFill/>
              </a:ln>
              <a:effectLst/>
            </c:sp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'[（exel）アンケート調査結果.xlsx]Sheet1 (2)'!$D$127:$D$128</c:f>
              <c:strCache>
                <c:ptCount val="2"/>
                <c:pt idx="0">
                  <c:v>登録している</c:v>
                </c:pt>
                <c:pt idx="1">
                  <c:v>登録していない</c:v>
                </c:pt>
              </c:strCache>
            </c:strRef>
          </c:cat>
          <c:val>
            <c:numRef>
              <c:f>'[（exel）アンケート調査結果.xlsx]Sheet1 (2)'!$E$127:$E$128</c:f>
              <c:numCache>
                <c:formatCode>General</c:formatCode>
                <c:ptCount val="2"/>
                <c:pt idx="0">
                  <c:v>11</c:v>
                </c:pt>
                <c:pt idx="1">
                  <c:v>82</c:v>
                </c:pt>
              </c:numCache>
            </c:numRef>
          </c:val>
          <c:extLst>
            <c:ext xmlns:c16="http://schemas.microsoft.com/office/drawing/2014/chart" uri="{C3380CC4-5D6E-409C-BE32-E72D297353CC}">
              <c16:uniqueId val="{00000000-6118-4867-914B-1836DFC11E41}"/>
            </c:ext>
          </c:extLst>
        </c:ser>
        <c:dLbls>
          <c:showLegendKey val="0"/>
          <c:showVal val="0"/>
          <c:showCatName val="0"/>
          <c:showSerName val="0"/>
          <c:showPercent val="0"/>
          <c:showBubbleSize val="0"/>
          <c:showLeaderLines val="0"/>
        </c:dLbls>
      </c:pie3DChart>
    </c:plotArea>
    <c:legend>
      <c:legendPos val="r"/>
      <c:layout>
        <c:manualLayout>
          <c:xMode val="edge"/>
          <c:yMode val="edge"/>
          <c:x val="0.65987167874396135"/>
          <c:y val="0.39976849641314133"/>
          <c:w val="0.25624773550724639"/>
          <c:h val="0.25239525462962964"/>
        </c:manualLayout>
      </c:layout>
      <c:overlay val="0"/>
      <c:txPr>
        <a:bodyPr/>
        <a:lstStyle/>
        <a:p>
          <a:pPr>
            <a:defRPr sz="900">
              <a:latin typeface="HGSｺﾞｼｯｸE" panose="020B0900000000000000" pitchFamily="50" charset="-128"/>
              <a:ea typeface="HGSｺﾞｼｯｸE" panose="020B0900000000000000" pitchFamily="50" charset="-128"/>
            </a:defRPr>
          </a:pPr>
          <a:endParaRPr lang="ja-JP"/>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HGSｺﾞｼｯｸE" panose="020B0900000000000000" pitchFamily="50" charset="-128"/>
                <a:ea typeface="HGSｺﾞｼｯｸE" panose="020B0900000000000000" pitchFamily="50" charset="-128"/>
                <a:cs typeface="+mn-cs"/>
              </a:defRPr>
            </a:pPr>
            <a:r>
              <a:rPr lang="ja-JP" altLang="en-US">
                <a:solidFill>
                  <a:sysClr val="windowText" lastClr="000000"/>
                </a:solidFill>
                <a:latin typeface="HGSｺﾞｼｯｸE" panose="020B0900000000000000" pitchFamily="50" charset="-128"/>
                <a:ea typeface="HGSｺﾞｼｯｸE" panose="020B0900000000000000" pitchFamily="50" charset="-128"/>
              </a:rPr>
              <a:t>２０代</a:t>
            </a:r>
            <a:r>
              <a:rPr lang="ja-JP" altLang="en-US" sz="1100">
                <a:solidFill>
                  <a:sysClr val="windowText" lastClr="000000"/>
                </a:solidFill>
                <a:latin typeface="HGSｺﾞｼｯｸE" panose="020B0900000000000000" pitchFamily="50" charset="-128"/>
                <a:ea typeface="HGSｺﾞｼｯｸE" panose="020B0900000000000000" pitchFamily="50" charset="-128"/>
              </a:rPr>
              <a:t>（４６人）</a:t>
            </a:r>
          </a:p>
        </c:rich>
      </c:tx>
      <c:layout>
        <c:manualLayout>
          <c:xMode val="edge"/>
          <c:yMode val="edge"/>
          <c:x val="0.18622414080747415"/>
          <c:y val="5.8302700381906991E-2"/>
        </c:manualLayout>
      </c:layout>
      <c:overlay val="0"/>
      <c:spPr>
        <a:noFill/>
        <a:ln>
          <a:noFill/>
        </a:ln>
        <a:effectLst/>
      </c:spPr>
    </c:title>
    <c:autoTitleDeleted val="0"/>
    <c:plotArea>
      <c:layout>
        <c:manualLayout>
          <c:layoutTarget val="inner"/>
          <c:xMode val="edge"/>
          <c:yMode val="edge"/>
          <c:x val="0.19761088804296817"/>
          <c:y val="0.22742150499447414"/>
          <c:w val="0.58897220628878344"/>
          <c:h val="0.74835748190513551"/>
        </c:manualLayout>
      </c:layout>
      <c:pieChart>
        <c:varyColors val="1"/>
        <c:ser>
          <c:idx val="0"/>
          <c:order val="0"/>
          <c:explosion val="1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94E-409B-94E9-033B0D5EA41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94E-409B-94E9-033B0D5EA41C}"/>
              </c:ext>
            </c:extLst>
          </c:dPt>
          <c:dLbls>
            <c:dLbl>
              <c:idx val="0"/>
              <c:layout>
                <c:manualLayout>
                  <c:x val="-0.112282838817333"/>
                  <c:y val="7.48675516873080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94E-409B-94E9-033B0D5EA41C}"/>
                </c:ext>
              </c:extLst>
            </c:dLbl>
            <c:dLbl>
              <c:idx val="1"/>
              <c:layout>
                <c:manualLayout>
                  <c:x val="0.14539208426761199"/>
                  <c:y val="-6.3759650373558602E-2"/>
                </c:manualLayout>
              </c:layout>
              <c:tx>
                <c:rich>
                  <a:bodyPr/>
                  <a:lstStyle/>
                  <a:p>
                    <a:r>
                      <a:rPr lang="en-US" altLang="ja-JP" sz="1200" b="0" baseline="0">
                        <a:solidFill>
                          <a:sysClr val="windowText" lastClr="000000"/>
                        </a:solidFill>
                        <a:latin typeface="HGSｺﾞｼｯｸE" panose="020B0900000000000000" pitchFamily="50" charset="-128"/>
                        <a:ea typeface="HGSｺﾞｼｯｸE" panose="020B0900000000000000" pitchFamily="50" charset="-128"/>
                      </a:rPr>
                      <a:t>31</a:t>
                    </a:r>
                    <a:endParaRPr lang="en-US" altLang="ja-JP" b="0" baseline="0">
                      <a:latin typeface="HGPｺﾞｼｯｸE" panose="020B0900000000000000" pitchFamily="50" charset="-128"/>
                      <a:ea typeface="HGPｺﾞｼｯｸE" panose="020B0900000000000000" pitchFamily="50" charset="-128"/>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94E-409B-94E9-033B0D5EA41C}"/>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HGSｺﾞｼｯｸE" panose="020B0900000000000000" pitchFamily="50" charset="-128"/>
                    <a:ea typeface="HGSｺﾞｼｯｸE" panose="020B09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Sheet1!$A$52:$A$53</c:f>
              <c:strCache>
                <c:ptCount val="2"/>
                <c:pt idx="0">
                  <c:v>男</c:v>
                </c:pt>
                <c:pt idx="1">
                  <c:v>女　　　　　　　　　　　　　　</c:v>
                </c:pt>
              </c:strCache>
            </c:strRef>
          </c:cat>
          <c:val>
            <c:numRef>
              <c:f>Sheet1!$B$52:$B$53</c:f>
              <c:numCache>
                <c:formatCode>General</c:formatCode>
                <c:ptCount val="2"/>
                <c:pt idx="0">
                  <c:v>15</c:v>
                </c:pt>
                <c:pt idx="1">
                  <c:v>31</c:v>
                </c:pt>
              </c:numCache>
            </c:numRef>
          </c:val>
          <c:extLst>
            <c:ext xmlns:c16="http://schemas.microsoft.com/office/drawing/2014/chart" uri="{C3380CC4-5D6E-409C-BE32-E72D297353CC}">
              <c16:uniqueId val="{00000004-794E-409B-94E9-033B0D5EA41C}"/>
            </c:ext>
          </c:extLst>
        </c:ser>
        <c:dLbls>
          <c:showLegendKey val="0"/>
          <c:showVal val="0"/>
          <c:showCatName val="1"/>
          <c:showSerName val="0"/>
          <c:showPercent val="1"/>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605C66-E40E-4604-9AF0-C1808B3B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454</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フジテレビジョン</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大塚 隆広</dc:creator>
  <cp:lastModifiedBy>大塚 隆広</cp:lastModifiedBy>
  <cp:revision>2</cp:revision>
  <cp:lastPrinted>2017-06-01T18:30:00Z</cp:lastPrinted>
  <dcterms:created xsi:type="dcterms:W3CDTF">2018-05-31T16:36:00Z</dcterms:created>
  <dcterms:modified xsi:type="dcterms:W3CDTF">2018-05-31T16:36:00Z</dcterms:modified>
</cp:coreProperties>
</file>