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8C" w:rsidRPr="00597963" w:rsidRDefault="009E0832" w:rsidP="00597963">
      <w:pPr>
        <w:jc w:val="center"/>
        <w:rPr>
          <w:sz w:val="32"/>
        </w:rPr>
      </w:pPr>
      <w:r>
        <w:rPr>
          <w:rFonts w:hint="eastAsia"/>
          <w:sz w:val="28"/>
        </w:rPr>
        <w:t>ネットワーク</w:t>
      </w:r>
      <w:r w:rsidR="00597963" w:rsidRPr="00597963">
        <w:rPr>
          <w:rFonts w:hint="eastAsia"/>
          <w:sz w:val="28"/>
        </w:rPr>
        <w:t>「サワディー</w:t>
      </w:r>
      <w:r w:rsidR="00597963" w:rsidRPr="00597963">
        <w:rPr>
          <w:sz w:val="28"/>
        </w:rPr>
        <w:t>佐賀</w:t>
      </w:r>
      <w:r w:rsidR="00597963" w:rsidRPr="00597963">
        <w:rPr>
          <w:rFonts w:hint="eastAsia"/>
          <w:sz w:val="28"/>
        </w:rPr>
        <w:t>」</w:t>
      </w:r>
      <w:r w:rsidR="00597963" w:rsidRPr="00597963">
        <w:rPr>
          <w:sz w:val="28"/>
        </w:rPr>
        <w:t>規約</w:t>
      </w:r>
      <w:bookmarkStart w:id="0" w:name="_GoBack"/>
      <w:bookmarkEnd w:id="0"/>
    </w:p>
    <w:p w:rsidR="00597963" w:rsidRPr="009E0832" w:rsidRDefault="00597963"/>
    <w:p w:rsidR="00597963" w:rsidRDefault="00597963" w:rsidP="00597963">
      <w:pPr>
        <w:jc w:val="center"/>
      </w:pPr>
      <w:r>
        <w:rPr>
          <w:rFonts w:hint="eastAsia"/>
        </w:rPr>
        <w:t>第</w:t>
      </w:r>
      <w:r w:rsidR="009E0832">
        <w:rPr>
          <w:rFonts w:hint="eastAsia"/>
        </w:rPr>
        <w:t>一</w:t>
      </w:r>
      <w:r>
        <w:t>章　名称</w:t>
      </w:r>
    </w:p>
    <w:p w:rsidR="00597963" w:rsidRDefault="00597963">
      <w:r>
        <w:rPr>
          <w:rFonts w:hint="eastAsia"/>
        </w:rPr>
        <w:t>第</w:t>
      </w:r>
      <w:r>
        <w:t>１</w:t>
      </w:r>
      <w:r>
        <w:rPr>
          <w:rFonts w:hint="eastAsia"/>
        </w:rPr>
        <w:t>条</w:t>
      </w:r>
      <w:r>
        <w:t xml:space="preserve">　</w:t>
      </w:r>
      <w:r>
        <w:rPr>
          <w:rFonts w:hint="eastAsia"/>
        </w:rPr>
        <w:t xml:space="preserve">　</w:t>
      </w:r>
      <w:r>
        <w:t>本会は「</w:t>
      </w:r>
      <w:r>
        <w:rPr>
          <w:rFonts w:hint="eastAsia"/>
        </w:rPr>
        <w:t>サワディー</w:t>
      </w:r>
      <w:r>
        <w:t>佐賀（</w:t>
      </w:r>
      <w:proofErr w:type="spellStart"/>
      <w:r>
        <w:rPr>
          <w:rFonts w:hint="eastAsia"/>
        </w:rPr>
        <w:t>Sawa</w:t>
      </w:r>
      <w:r>
        <w:t>dee</w:t>
      </w:r>
      <w:proofErr w:type="spellEnd"/>
      <w:r>
        <w:t xml:space="preserve"> SAGA</w:t>
      </w:r>
      <w:r>
        <w:t>）」</w:t>
      </w:r>
      <w:r>
        <w:rPr>
          <w:rFonts w:hint="eastAsia"/>
        </w:rPr>
        <w:t>（以下</w:t>
      </w:r>
      <w:r>
        <w:t>、</w:t>
      </w:r>
      <w:r>
        <w:rPr>
          <w:rFonts w:hint="eastAsia"/>
        </w:rPr>
        <w:t>サワディー</w:t>
      </w:r>
      <w:r>
        <w:t>と</w:t>
      </w:r>
      <w:r>
        <w:rPr>
          <w:rFonts w:hint="eastAsia"/>
        </w:rPr>
        <w:t>いう</w:t>
      </w:r>
      <w:r>
        <w:t>。</w:t>
      </w:r>
      <w:r>
        <w:rPr>
          <w:rFonts w:hint="eastAsia"/>
        </w:rPr>
        <w:t>）と</w:t>
      </w:r>
      <w:r>
        <w:t>称する</w:t>
      </w:r>
      <w:r>
        <w:rPr>
          <w:rFonts w:hint="eastAsia"/>
        </w:rPr>
        <w:t>。</w:t>
      </w:r>
    </w:p>
    <w:p w:rsidR="00597963" w:rsidRDefault="00597963">
      <w:r>
        <w:rPr>
          <w:rFonts w:hint="eastAsia"/>
        </w:rPr>
        <w:t>第</w:t>
      </w:r>
      <w:r>
        <w:t xml:space="preserve">２条　　</w:t>
      </w:r>
      <w:r>
        <w:rPr>
          <w:rFonts w:hint="eastAsia"/>
        </w:rPr>
        <w:t>サワディー</w:t>
      </w:r>
      <w:r>
        <w:t>の事務局は</w:t>
      </w:r>
      <w:r>
        <w:rPr>
          <w:rFonts w:hint="eastAsia"/>
        </w:rPr>
        <w:t>、</w:t>
      </w:r>
      <w:r>
        <w:t>認定</w:t>
      </w:r>
      <w:r>
        <w:t>NPO</w:t>
      </w:r>
      <w:r>
        <w:rPr>
          <w:rFonts w:hint="eastAsia"/>
        </w:rPr>
        <w:t>法人</w:t>
      </w:r>
      <w:r>
        <w:t>地球市民の会内に</w:t>
      </w:r>
      <w:r>
        <w:rPr>
          <w:rFonts w:hint="eastAsia"/>
        </w:rPr>
        <w:t>置く</w:t>
      </w:r>
      <w:r>
        <w:t>。</w:t>
      </w:r>
    </w:p>
    <w:p w:rsidR="00597963" w:rsidRDefault="00597963"/>
    <w:p w:rsidR="00597963" w:rsidRDefault="00597963" w:rsidP="00597963">
      <w:pPr>
        <w:jc w:val="center"/>
      </w:pPr>
      <w:r>
        <w:rPr>
          <w:rFonts w:hint="eastAsia"/>
        </w:rPr>
        <w:t>第</w:t>
      </w:r>
      <w:r w:rsidR="009E0832">
        <w:rPr>
          <w:rFonts w:hint="eastAsia"/>
        </w:rPr>
        <w:t>二</w:t>
      </w:r>
      <w:r>
        <w:rPr>
          <w:rFonts w:hint="eastAsia"/>
        </w:rPr>
        <w:t>章</w:t>
      </w:r>
      <w:r>
        <w:t xml:space="preserve">　</w:t>
      </w:r>
      <w:r>
        <w:rPr>
          <w:rFonts w:hint="eastAsia"/>
        </w:rPr>
        <w:t>目的</w:t>
      </w:r>
    </w:p>
    <w:p w:rsidR="00597963" w:rsidRDefault="00597963">
      <w:r>
        <w:rPr>
          <w:rFonts w:hint="eastAsia"/>
        </w:rPr>
        <w:t>第</w:t>
      </w:r>
      <w:r w:rsidR="009E0832">
        <w:rPr>
          <w:rFonts w:hint="eastAsia"/>
        </w:rPr>
        <w:t>３</w:t>
      </w:r>
      <w:r>
        <w:t>条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サワディーは</w:t>
      </w:r>
      <w:r>
        <w:t>、</w:t>
      </w:r>
      <w:r>
        <w:rPr>
          <w:rFonts w:hint="eastAsia"/>
        </w:rPr>
        <w:t>佐賀県内に</w:t>
      </w:r>
      <w:r>
        <w:t>住む</w:t>
      </w:r>
      <w:r>
        <w:rPr>
          <w:rFonts w:hint="eastAsia"/>
        </w:rPr>
        <w:t>在住</w:t>
      </w:r>
      <w:r>
        <w:t>タイ人人やタイ</w:t>
      </w:r>
      <w:r>
        <w:rPr>
          <w:rFonts w:hint="eastAsia"/>
        </w:rPr>
        <w:t>が</w:t>
      </w:r>
      <w:r>
        <w:t>好きな方の交流を促進するとともに、</w:t>
      </w:r>
      <w:r>
        <w:rPr>
          <w:rFonts w:hint="eastAsia"/>
        </w:rPr>
        <w:t>佐賀</w:t>
      </w:r>
      <w:r>
        <w:t>を</w:t>
      </w:r>
      <w:r>
        <w:rPr>
          <w:rFonts w:hint="eastAsia"/>
        </w:rPr>
        <w:t>訪れる</w:t>
      </w:r>
      <w:r>
        <w:t>タイ人観光客へのおもてなし</w:t>
      </w:r>
      <w:r>
        <w:rPr>
          <w:rFonts w:hint="eastAsia"/>
        </w:rPr>
        <w:t>も</w:t>
      </w:r>
      <w:r>
        <w:t>行うことで、タイ人にとって「</w:t>
      </w:r>
      <w:r>
        <w:rPr>
          <w:rFonts w:hint="eastAsia"/>
        </w:rPr>
        <w:t>住んで良し</w:t>
      </w:r>
      <w:r>
        <w:t>、訪れて良し」</w:t>
      </w:r>
      <w:r>
        <w:rPr>
          <w:rFonts w:hint="eastAsia"/>
        </w:rPr>
        <w:t>の</w:t>
      </w:r>
      <w:r>
        <w:t>佐賀県のまちづくりに寄与することを目的とする。</w:t>
      </w:r>
      <w:r w:rsidR="009E0832">
        <w:rPr>
          <w:rFonts w:hint="eastAsia"/>
        </w:rPr>
        <w:t>また</w:t>
      </w:r>
      <w:r w:rsidR="009E0832">
        <w:t>、いずれはタイ人による自主友好団体の立ち上げを行う。</w:t>
      </w:r>
    </w:p>
    <w:p w:rsidR="00597963" w:rsidRDefault="00597963">
      <w:r>
        <w:rPr>
          <w:rFonts w:hint="eastAsia"/>
        </w:rPr>
        <w:t>第</w:t>
      </w:r>
      <w:r w:rsidR="009E0832">
        <w:rPr>
          <w:rFonts w:hint="eastAsia"/>
        </w:rPr>
        <w:t>４</w:t>
      </w:r>
      <w:r>
        <w:t>条　　前条の目的達成のため</w:t>
      </w:r>
      <w:r>
        <w:rPr>
          <w:rFonts w:hint="eastAsia"/>
        </w:rPr>
        <w:t>に</w:t>
      </w:r>
      <w:r>
        <w:t>下記の事業を実施する。</w:t>
      </w:r>
    </w:p>
    <w:p w:rsidR="00597963" w:rsidRDefault="00597963">
      <w:r>
        <w:rPr>
          <w:rFonts w:hint="eastAsia"/>
        </w:rPr>
        <w:t xml:space="preserve">　　</w:t>
      </w:r>
      <w:r>
        <w:t xml:space="preserve">　　　</w:t>
      </w:r>
      <w:bookmarkStart w:id="1" w:name="OLE_LINK1"/>
      <w:r>
        <w:t>（</w:t>
      </w:r>
      <w:r>
        <w:rPr>
          <w:rFonts w:hint="eastAsia"/>
        </w:rPr>
        <w:t>１</w:t>
      </w:r>
      <w:r>
        <w:t>）</w:t>
      </w:r>
      <w:r w:rsidR="009E0832">
        <w:rPr>
          <w:rFonts w:hint="eastAsia"/>
        </w:rPr>
        <w:t>佐賀</w:t>
      </w:r>
      <w:r w:rsidR="009E0832">
        <w:t>在住</w:t>
      </w:r>
      <w:r w:rsidR="009E0832">
        <w:rPr>
          <w:rFonts w:hint="eastAsia"/>
        </w:rPr>
        <w:t>タイ人</w:t>
      </w:r>
      <w:r w:rsidR="009E0832">
        <w:t>同士の食事会や</w:t>
      </w:r>
      <w:r w:rsidR="009E0832">
        <w:rPr>
          <w:rFonts w:hint="eastAsia"/>
        </w:rPr>
        <w:t>小旅行</w:t>
      </w:r>
      <w:r w:rsidR="009E0832">
        <w:t>などの交流企画の</w:t>
      </w:r>
      <w:r w:rsidR="009E0832">
        <w:rPr>
          <w:rFonts w:hint="eastAsia"/>
        </w:rPr>
        <w:t>開催</w:t>
      </w:r>
      <w:r w:rsidR="009E0832">
        <w:t>。</w:t>
      </w:r>
    </w:p>
    <w:p w:rsidR="009E0832" w:rsidRDefault="009E0832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（２）県内</w:t>
      </w:r>
      <w:r>
        <w:t>観光施設への</w:t>
      </w:r>
      <w:r>
        <w:rPr>
          <w:rFonts w:hint="eastAsia"/>
        </w:rPr>
        <w:t>タイ語</w:t>
      </w:r>
      <w:r>
        <w:t>通訳</w:t>
      </w:r>
      <w:r>
        <w:rPr>
          <w:rFonts w:hint="eastAsia"/>
        </w:rPr>
        <w:t>派遣</w:t>
      </w:r>
      <w:r>
        <w:t>や、</w:t>
      </w:r>
      <w:r>
        <w:rPr>
          <w:rFonts w:hint="eastAsia"/>
        </w:rPr>
        <w:t>観光パンフレット</w:t>
      </w:r>
      <w:r>
        <w:t>等の翻訳。</w:t>
      </w:r>
    </w:p>
    <w:p w:rsidR="009E0832" w:rsidRDefault="009E0832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>タイフェア</w:t>
      </w:r>
      <w:r>
        <w:t>の企画・運営</w:t>
      </w:r>
    </w:p>
    <w:p w:rsidR="009E0832" w:rsidRDefault="009E0832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（４）タイ語</w:t>
      </w:r>
      <w:r>
        <w:t>教室・日本語教室</w:t>
      </w:r>
      <w:r>
        <w:rPr>
          <w:rFonts w:hint="eastAsia"/>
        </w:rPr>
        <w:t>など</w:t>
      </w:r>
      <w:r>
        <w:t>語学</w:t>
      </w:r>
      <w:r>
        <w:rPr>
          <w:rFonts w:hint="eastAsia"/>
        </w:rPr>
        <w:t>教室の</w:t>
      </w:r>
      <w:r>
        <w:t>開催。</w:t>
      </w:r>
    </w:p>
    <w:p w:rsidR="009E0832" w:rsidRDefault="009E0832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５</w:t>
      </w:r>
      <w:r>
        <w:t>）</w:t>
      </w:r>
      <w:r>
        <w:rPr>
          <w:rFonts w:hint="eastAsia"/>
        </w:rPr>
        <w:t>その他目的を</w:t>
      </w:r>
      <w:r>
        <w:t>達するための事業。</w:t>
      </w:r>
    </w:p>
    <w:bookmarkEnd w:id="1"/>
    <w:p w:rsidR="009E0832" w:rsidRDefault="009E0832"/>
    <w:p w:rsidR="009E0832" w:rsidRDefault="009E0832" w:rsidP="009E0832">
      <w:pPr>
        <w:jc w:val="center"/>
      </w:pPr>
      <w:r>
        <w:rPr>
          <w:rFonts w:hint="eastAsia"/>
        </w:rPr>
        <w:t>第三</w:t>
      </w:r>
      <w:r>
        <w:t xml:space="preserve">章　</w:t>
      </w:r>
      <w:r>
        <w:rPr>
          <w:rFonts w:hint="eastAsia"/>
        </w:rPr>
        <w:t>会員</w:t>
      </w:r>
    </w:p>
    <w:p w:rsidR="009E0832" w:rsidRDefault="009E0832">
      <w:r>
        <w:rPr>
          <w:rFonts w:hint="eastAsia"/>
        </w:rPr>
        <w:t>第</w:t>
      </w:r>
      <w:r>
        <w:t xml:space="preserve">５条　　</w:t>
      </w:r>
      <w:r>
        <w:rPr>
          <w:rFonts w:hint="eastAsia"/>
        </w:rPr>
        <w:t>会員は</w:t>
      </w:r>
      <w:r>
        <w:t>、</w:t>
      </w:r>
      <w:r>
        <w:rPr>
          <w:rFonts w:hint="eastAsia"/>
        </w:rPr>
        <w:t>佐賀県内</w:t>
      </w:r>
      <w:r>
        <w:t>で働かれているタイ人や留学生、技能実習生</w:t>
      </w:r>
      <w:r>
        <w:rPr>
          <w:rFonts w:hint="eastAsia"/>
        </w:rPr>
        <w:t>や</w:t>
      </w:r>
      <w:r>
        <w:t>、タイ</w:t>
      </w:r>
      <w:r>
        <w:rPr>
          <w:rFonts w:hint="eastAsia"/>
        </w:rPr>
        <w:t>留学経験者</w:t>
      </w:r>
      <w:r w:rsidR="005A4AB0">
        <w:rPr>
          <w:rFonts w:hint="eastAsia"/>
        </w:rPr>
        <w:t>や</w:t>
      </w:r>
      <w:r w:rsidR="005A4AB0">
        <w:t>タイ</w:t>
      </w:r>
      <w:r w:rsidR="005A4AB0">
        <w:rPr>
          <w:rFonts w:hint="eastAsia"/>
        </w:rPr>
        <w:t>旅行経験者</w:t>
      </w:r>
      <w:r>
        <w:t>など</w:t>
      </w:r>
      <w:r w:rsidR="005A4AB0">
        <w:rPr>
          <w:rFonts w:hint="eastAsia"/>
        </w:rPr>
        <w:t>、</w:t>
      </w:r>
      <w:r>
        <w:rPr>
          <w:rFonts w:hint="eastAsia"/>
        </w:rPr>
        <w:t>「タイ」</w:t>
      </w:r>
      <w:r w:rsidR="005A4AB0">
        <w:rPr>
          <w:rFonts w:hint="eastAsia"/>
        </w:rPr>
        <w:t>が</w:t>
      </w:r>
      <w:r w:rsidR="005A4AB0">
        <w:t>好きな人であれば</w:t>
      </w:r>
      <w:r>
        <w:rPr>
          <w:rFonts w:hint="eastAsia"/>
        </w:rPr>
        <w:t>誰でも</w:t>
      </w:r>
      <w:r>
        <w:t>参加できる。</w:t>
      </w:r>
    </w:p>
    <w:p w:rsidR="009E0832" w:rsidRDefault="009E0832">
      <w:r>
        <w:rPr>
          <w:rFonts w:hint="eastAsia"/>
        </w:rPr>
        <w:t>第</w:t>
      </w:r>
      <w:r>
        <w:t xml:space="preserve">６条　　</w:t>
      </w:r>
      <w:r>
        <w:rPr>
          <w:rFonts w:hint="eastAsia"/>
        </w:rPr>
        <w:t>新規会員</w:t>
      </w:r>
      <w:r>
        <w:t>の希望者の</w:t>
      </w:r>
      <w:r>
        <w:rPr>
          <w:rFonts w:hint="eastAsia"/>
        </w:rPr>
        <w:t>申し込み</w:t>
      </w:r>
      <w:r>
        <w:t>は不要</w:t>
      </w:r>
      <w:r>
        <w:rPr>
          <w:rFonts w:hint="eastAsia"/>
        </w:rPr>
        <w:t>とする</w:t>
      </w:r>
      <w:r>
        <w:t>。</w:t>
      </w:r>
    </w:p>
    <w:p w:rsidR="009E0832" w:rsidRDefault="009E0832"/>
    <w:p w:rsidR="009E0832" w:rsidRDefault="009E0832" w:rsidP="009E0832">
      <w:pPr>
        <w:jc w:val="center"/>
      </w:pPr>
      <w:r>
        <w:rPr>
          <w:rFonts w:hint="eastAsia"/>
        </w:rPr>
        <w:t>第四</w:t>
      </w:r>
      <w:r>
        <w:t xml:space="preserve">章　</w:t>
      </w:r>
      <w:r>
        <w:rPr>
          <w:rFonts w:hint="eastAsia"/>
        </w:rPr>
        <w:t>総会</w:t>
      </w:r>
    </w:p>
    <w:p w:rsidR="009E0832" w:rsidRDefault="009E0832">
      <w:r>
        <w:rPr>
          <w:rFonts w:hint="eastAsia"/>
        </w:rPr>
        <w:t>第</w:t>
      </w:r>
      <w:r w:rsidR="004551EC">
        <w:rPr>
          <w:rFonts w:hint="eastAsia"/>
        </w:rPr>
        <w:t>７</w:t>
      </w:r>
      <w:r w:rsidR="004551EC">
        <w:t xml:space="preserve">条　　</w:t>
      </w:r>
      <w:r w:rsidR="004551EC">
        <w:rPr>
          <w:rFonts w:hint="eastAsia"/>
        </w:rPr>
        <w:t>総会</w:t>
      </w:r>
      <w:r w:rsidR="004551EC">
        <w:t>は会務の報告、</w:t>
      </w:r>
      <w:r w:rsidR="004551EC">
        <w:rPr>
          <w:rFonts w:hint="eastAsia"/>
        </w:rPr>
        <w:t>役員</w:t>
      </w:r>
      <w:r w:rsidR="004551EC">
        <w:t>選出、</w:t>
      </w:r>
      <w:r w:rsidR="004551EC">
        <w:rPr>
          <w:rFonts w:hint="eastAsia"/>
        </w:rPr>
        <w:t>規約</w:t>
      </w:r>
      <w:r w:rsidR="004551EC">
        <w:t>改正、</w:t>
      </w:r>
      <w:r w:rsidR="004551EC">
        <w:rPr>
          <w:rFonts w:hint="eastAsia"/>
        </w:rPr>
        <w:t>その他の</w:t>
      </w:r>
      <w:r w:rsidR="004551EC">
        <w:t>必要事項</w:t>
      </w:r>
      <w:r w:rsidR="004551EC">
        <w:rPr>
          <w:rFonts w:hint="eastAsia"/>
        </w:rPr>
        <w:t>の</w:t>
      </w:r>
      <w:r w:rsidR="004551EC">
        <w:t>決議を行う。</w:t>
      </w:r>
    </w:p>
    <w:p w:rsidR="004551EC" w:rsidRDefault="004551EC">
      <w:r>
        <w:rPr>
          <w:rFonts w:hint="eastAsia"/>
        </w:rPr>
        <w:t xml:space="preserve">　事業年度は毎年</w:t>
      </w:r>
      <w:r>
        <w:t>４月１日より始まり</w:t>
      </w:r>
      <w:r>
        <w:rPr>
          <w:rFonts w:hint="eastAsia"/>
        </w:rPr>
        <w:t>翌年</w:t>
      </w:r>
      <w:r>
        <w:t>３月</w:t>
      </w:r>
      <w:r>
        <w:rPr>
          <w:rFonts w:hint="eastAsia"/>
        </w:rPr>
        <w:t>３１日に終わり</w:t>
      </w:r>
      <w:r>
        <w:t>、</w:t>
      </w:r>
      <w:r>
        <w:rPr>
          <w:rFonts w:hint="eastAsia"/>
        </w:rPr>
        <w:t>総会は</w:t>
      </w:r>
      <w:r>
        <w:t>年</w:t>
      </w:r>
      <w:r>
        <w:rPr>
          <w:rFonts w:hint="eastAsia"/>
        </w:rPr>
        <w:t>１</w:t>
      </w:r>
      <w:r>
        <w:t>回開催するものとする。ただし</w:t>
      </w:r>
      <w:r>
        <w:rPr>
          <w:rFonts w:hint="eastAsia"/>
        </w:rPr>
        <w:t>、設立</w:t>
      </w:r>
      <w:r>
        <w:t>当初の事業年度</w:t>
      </w:r>
      <w:r>
        <w:rPr>
          <w:rFonts w:hint="eastAsia"/>
        </w:rPr>
        <w:t>は</w:t>
      </w:r>
      <w:r>
        <w:t>、第７条</w:t>
      </w:r>
      <w:r>
        <w:rPr>
          <w:rFonts w:hint="eastAsia"/>
        </w:rPr>
        <w:t>の定めに</w:t>
      </w:r>
      <w:r>
        <w:t>かかわらず、</w:t>
      </w:r>
      <w:r>
        <w:rPr>
          <w:rFonts w:hint="eastAsia"/>
        </w:rPr>
        <w:t>本</w:t>
      </w:r>
      <w:r>
        <w:t>ネットワーク設立</w:t>
      </w:r>
      <w:r>
        <w:rPr>
          <w:rFonts w:hint="eastAsia"/>
        </w:rPr>
        <w:t>の</w:t>
      </w:r>
      <w:r>
        <w:t>日から</w:t>
      </w:r>
      <w:r>
        <w:rPr>
          <w:rFonts w:hint="eastAsia"/>
        </w:rPr>
        <w:t>２０１８</w:t>
      </w:r>
      <w:r>
        <w:t>年３月３１日までとする。</w:t>
      </w:r>
    </w:p>
    <w:p w:rsidR="004551EC" w:rsidRDefault="004551EC"/>
    <w:p w:rsidR="004551EC" w:rsidRDefault="004551EC" w:rsidP="004551EC">
      <w:pPr>
        <w:jc w:val="center"/>
      </w:pPr>
      <w:r>
        <w:rPr>
          <w:rFonts w:hint="eastAsia"/>
        </w:rPr>
        <w:t>第五</w:t>
      </w:r>
      <w:r>
        <w:t xml:space="preserve">章　</w:t>
      </w:r>
      <w:r>
        <w:rPr>
          <w:rFonts w:hint="eastAsia"/>
        </w:rPr>
        <w:t>役員</w:t>
      </w:r>
    </w:p>
    <w:p w:rsidR="004551EC" w:rsidRDefault="004551EC">
      <w:r>
        <w:rPr>
          <w:rFonts w:hint="eastAsia"/>
        </w:rPr>
        <w:t>第</w:t>
      </w:r>
      <w:r>
        <w:t xml:space="preserve">８条　　</w:t>
      </w:r>
      <w:r>
        <w:rPr>
          <w:rFonts w:hint="eastAsia"/>
        </w:rPr>
        <w:t>サワディーに</w:t>
      </w:r>
      <w:r>
        <w:t>次の役員を置く。</w:t>
      </w:r>
    </w:p>
    <w:p w:rsidR="004551EC" w:rsidRDefault="004551EC">
      <w:r>
        <w:rPr>
          <w:rFonts w:hint="eastAsia"/>
        </w:rPr>
        <w:t xml:space="preserve">　　　</w:t>
      </w:r>
      <w:r>
        <w:t xml:space="preserve">　　・代表世話人</w:t>
      </w:r>
    </w:p>
    <w:p w:rsidR="004551EC" w:rsidRDefault="004551EC">
      <w:r>
        <w:rPr>
          <w:rFonts w:hint="eastAsia"/>
        </w:rPr>
        <w:t xml:space="preserve">　</w:t>
      </w:r>
      <w:r>
        <w:t xml:space="preserve">　　　　・副代表</w:t>
      </w:r>
    </w:p>
    <w:p w:rsidR="004551EC" w:rsidRDefault="004551EC">
      <w:r>
        <w:rPr>
          <w:rFonts w:hint="eastAsia"/>
        </w:rPr>
        <w:t xml:space="preserve">　</w:t>
      </w:r>
      <w:r>
        <w:t xml:space="preserve">　　　　・事務局長</w:t>
      </w:r>
    </w:p>
    <w:p w:rsidR="004551EC" w:rsidRDefault="004551EC">
      <w:r>
        <w:rPr>
          <w:rFonts w:hint="eastAsia"/>
        </w:rPr>
        <w:lastRenderedPageBreak/>
        <w:t xml:space="preserve">　</w:t>
      </w:r>
      <w:r>
        <w:t>ただし、代表世話人と事務局長は兼務ができる。</w:t>
      </w:r>
    </w:p>
    <w:p w:rsidR="004551EC" w:rsidRDefault="004551EC">
      <w:r>
        <w:rPr>
          <w:rFonts w:hint="eastAsia"/>
        </w:rPr>
        <w:t xml:space="preserve">　</w:t>
      </w:r>
      <w:r w:rsidR="00BA0233">
        <w:t>役員の任期は</w:t>
      </w:r>
      <w:r w:rsidR="00BA0233">
        <w:rPr>
          <w:rFonts w:hint="eastAsia"/>
        </w:rPr>
        <w:t>１</w:t>
      </w:r>
      <w:r>
        <w:t>年とし、</w:t>
      </w:r>
      <w:r>
        <w:rPr>
          <w:rFonts w:hint="eastAsia"/>
        </w:rPr>
        <w:t>再任</w:t>
      </w:r>
      <w:r>
        <w:t>を妨げない。</w:t>
      </w:r>
      <w:r w:rsidR="00BA0233">
        <w:rPr>
          <w:rFonts w:hint="eastAsia"/>
        </w:rPr>
        <w:t>また</w:t>
      </w:r>
      <w:r w:rsidR="00BA0233">
        <w:t>、任期途中で、卒業、</w:t>
      </w:r>
      <w:r w:rsidR="00BA0233">
        <w:rPr>
          <w:rFonts w:hint="eastAsia"/>
        </w:rPr>
        <w:t>就職</w:t>
      </w:r>
      <w:r w:rsidR="00BA0233">
        <w:t>、帰国などで佐賀を離れる場合は</w:t>
      </w:r>
      <w:r w:rsidR="00BA0233">
        <w:rPr>
          <w:rFonts w:hint="eastAsia"/>
        </w:rPr>
        <w:t>、</w:t>
      </w:r>
      <w:r w:rsidR="00BA0233">
        <w:t>役員会の決定</w:t>
      </w:r>
      <w:r w:rsidR="00BA0233">
        <w:rPr>
          <w:rFonts w:hint="eastAsia"/>
        </w:rPr>
        <w:t>に</w:t>
      </w:r>
      <w:r w:rsidR="00BA0233">
        <w:t>より後任を選出できる。</w:t>
      </w:r>
    </w:p>
    <w:p w:rsidR="004551EC" w:rsidRDefault="004551EC">
      <w:r>
        <w:rPr>
          <w:rFonts w:hint="eastAsia"/>
        </w:rPr>
        <w:t xml:space="preserve">　</w:t>
      </w:r>
      <w:r>
        <w:t>代表世話人は必要に応じて役員会</w:t>
      </w:r>
      <w:r>
        <w:rPr>
          <w:rFonts w:hint="eastAsia"/>
        </w:rPr>
        <w:t>を</w:t>
      </w:r>
      <w:r>
        <w:t>招集し、</w:t>
      </w:r>
      <w:r>
        <w:rPr>
          <w:rFonts w:hint="eastAsia"/>
        </w:rPr>
        <w:t>第</w:t>
      </w:r>
      <w:r>
        <w:t>４条</w:t>
      </w:r>
      <w:r>
        <w:rPr>
          <w:rFonts w:hint="eastAsia"/>
        </w:rPr>
        <w:t>に掲げる</w:t>
      </w:r>
      <w:r>
        <w:t>各事業の活動方針を</w:t>
      </w:r>
      <w:r>
        <w:rPr>
          <w:rFonts w:hint="eastAsia"/>
        </w:rPr>
        <w:t>決定する</w:t>
      </w:r>
      <w:r>
        <w:t>。</w:t>
      </w:r>
    </w:p>
    <w:p w:rsidR="004551EC" w:rsidRDefault="004551EC"/>
    <w:p w:rsidR="004551EC" w:rsidRDefault="004551EC" w:rsidP="004551EC">
      <w:pPr>
        <w:jc w:val="center"/>
      </w:pPr>
      <w:r>
        <w:rPr>
          <w:rFonts w:hint="eastAsia"/>
        </w:rPr>
        <w:t>第</w:t>
      </w:r>
      <w:r>
        <w:t xml:space="preserve">六章　</w:t>
      </w:r>
      <w:r>
        <w:rPr>
          <w:rFonts w:hint="eastAsia"/>
        </w:rPr>
        <w:t>事務局</w:t>
      </w:r>
    </w:p>
    <w:p w:rsidR="004551EC" w:rsidRDefault="004551EC">
      <w:r>
        <w:rPr>
          <w:rFonts w:hint="eastAsia"/>
        </w:rPr>
        <w:t>第</w:t>
      </w:r>
      <w:r>
        <w:t xml:space="preserve">９条　　</w:t>
      </w:r>
      <w:r>
        <w:rPr>
          <w:rFonts w:hint="eastAsia"/>
        </w:rPr>
        <w:t>事務局は役員</w:t>
      </w:r>
      <w:r>
        <w:t>会での</w:t>
      </w:r>
      <w:r>
        <w:rPr>
          <w:rFonts w:hint="eastAsia"/>
        </w:rPr>
        <w:t>決定事項に</w:t>
      </w:r>
      <w:r>
        <w:t>基づき、</w:t>
      </w:r>
      <w:r>
        <w:rPr>
          <w:rFonts w:hint="eastAsia"/>
        </w:rPr>
        <w:t>一切の</w:t>
      </w:r>
      <w:r>
        <w:t>事務処理を</w:t>
      </w:r>
      <w:r>
        <w:rPr>
          <w:rFonts w:hint="eastAsia"/>
        </w:rPr>
        <w:t>行う</w:t>
      </w:r>
      <w:r>
        <w:t>。</w:t>
      </w:r>
    </w:p>
    <w:p w:rsidR="004551EC" w:rsidRDefault="004551EC"/>
    <w:p w:rsidR="004551EC" w:rsidRPr="004551EC" w:rsidRDefault="004551EC" w:rsidP="00016145">
      <w:pPr>
        <w:ind w:firstLineChars="400" w:firstLine="840"/>
      </w:pPr>
      <w:r>
        <w:rPr>
          <w:rFonts w:hint="eastAsia"/>
        </w:rPr>
        <w:t>附則</w:t>
      </w:r>
      <w:r>
        <w:t>：</w:t>
      </w:r>
      <w:r>
        <w:rPr>
          <w:rFonts w:hint="eastAsia"/>
        </w:rPr>
        <w:t>本規約は</w:t>
      </w:r>
      <w:r>
        <w:t>、</w:t>
      </w:r>
      <w:r>
        <w:rPr>
          <w:rFonts w:hint="eastAsia"/>
        </w:rPr>
        <w:t>平成３０</w:t>
      </w:r>
      <w:r>
        <w:t>年１月１４日より</w:t>
      </w:r>
      <w:r>
        <w:rPr>
          <w:rFonts w:hint="eastAsia"/>
        </w:rPr>
        <w:t>施行する</w:t>
      </w:r>
      <w:r>
        <w:t>。</w:t>
      </w:r>
    </w:p>
    <w:sectPr w:rsidR="004551EC" w:rsidRPr="00455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3"/>
    <w:rsid w:val="00016145"/>
    <w:rsid w:val="004551EC"/>
    <w:rsid w:val="00597963"/>
    <w:rsid w:val="005A4AB0"/>
    <w:rsid w:val="009E0832"/>
    <w:rsid w:val="009E6B8C"/>
    <w:rsid w:val="00A822FC"/>
    <w:rsid w:val="00BA0233"/>
    <w:rsid w:val="00E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CF59F-BA18-4F62-95C0-EF65A9D9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山路健造</dc:creator>
  <cp:keywords/>
  <dc:description/>
  <cp:lastModifiedBy>山路健造</cp:lastModifiedBy>
  <cp:revision>5</cp:revision>
  <dcterms:created xsi:type="dcterms:W3CDTF">2017-12-15T01:57:00Z</dcterms:created>
  <dcterms:modified xsi:type="dcterms:W3CDTF">2018-01-30T05:24:00Z</dcterms:modified>
</cp:coreProperties>
</file>