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BCB9" w14:textId="77777777" w:rsidR="0069166A" w:rsidRPr="00D34DE6" w:rsidRDefault="0069166A" w:rsidP="0069166A">
      <w:pPr>
        <w:wordWrap w:val="0"/>
        <w:ind w:right="199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認定特定非営利活動法人</w:t>
      </w:r>
      <w:r>
        <w:rPr>
          <w:rFonts w:hAnsi="ＭＳ 明朝"/>
          <w:szCs w:val="21"/>
        </w:rPr>
        <w:t>REALE WORLD</w:t>
      </w:r>
    </w:p>
    <w:p w14:paraId="7BFD6658" w14:textId="77777777" w:rsidR="00BE6C02" w:rsidRPr="0069166A" w:rsidRDefault="00BE6C02" w:rsidP="0060114E">
      <w:pPr>
        <w:widowControl/>
        <w:rPr>
          <w:rFonts w:asciiTheme="minorEastAsia" w:hAnsiTheme="minorEastAsia" w:cs="Arial"/>
          <w:b/>
          <w:kern w:val="0"/>
          <w:sz w:val="22"/>
        </w:rPr>
      </w:pPr>
    </w:p>
    <w:p w14:paraId="48A84D1D" w14:textId="2B06E67E" w:rsidR="00FA2651" w:rsidRPr="00F16FEE" w:rsidRDefault="00F16FEE" w:rsidP="00FA2651">
      <w:pPr>
        <w:widowControl/>
        <w:jc w:val="center"/>
        <w:rPr>
          <w:rFonts w:asciiTheme="minorEastAsia" w:hAnsiTheme="minorEastAsia" w:cs="Arial"/>
          <w:b/>
          <w:kern w:val="0"/>
          <w:sz w:val="22"/>
        </w:rPr>
      </w:pPr>
      <w:r w:rsidRPr="00F16FEE">
        <w:rPr>
          <w:rFonts w:asciiTheme="minorEastAsia" w:hAnsiTheme="minorEastAsia" w:cs="Arial" w:hint="eastAsia"/>
          <w:b/>
          <w:kern w:val="0"/>
          <w:sz w:val="22"/>
        </w:rPr>
        <w:t>令和</w:t>
      </w:r>
      <w:r w:rsidR="00862F9C">
        <w:rPr>
          <w:rFonts w:asciiTheme="minorEastAsia" w:hAnsiTheme="minorEastAsia" w:cs="Arial" w:hint="eastAsia"/>
          <w:b/>
          <w:kern w:val="0"/>
          <w:sz w:val="22"/>
        </w:rPr>
        <w:t>３</w:t>
      </w:r>
      <w:r w:rsidR="00FA2651" w:rsidRPr="00F16FEE">
        <w:rPr>
          <w:rFonts w:asciiTheme="minorEastAsia" w:hAnsiTheme="minorEastAsia" w:cs="Arial" w:hint="eastAsia"/>
          <w:b/>
          <w:kern w:val="0"/>
          <w:sz w:val="22"/>
        </w:rPr>
        <w:t>年度</w:t>
      </w:r>
      <w:r w:rsidR="000D014D">
        <w:rPr>
          <w:rFonts w:asciiTheme="minorEastAsia" w:hAnsiTheme="minorEastAsia" w:cs="Arial" w:hint="eastAsia"/>
          <w:b/>
          <w:kern w:val="0"/>
          <w:sz w:val="22"/>
        </w:rPr>
        <w:t>（202</w:t>
      </w:r>
      <w:r w:rsidR="00862F9C">
        <w:rPr>
          <w:rFonts w:asciiTheme="minorEastAsia" w:hAnsiTheme="minorEastAsia" w:cs="Arial"/>
          <w:b/>
          <w:kern w:val="0"/>
          <w:sz w:val="22"/>
        </w:rPr>
        <w:t>1</w:t>
      </w:r>
      <w:r w:rsidR="000D014D">
        <w:rPr>
          <w:rFonts w:asciiTheme="minorEastAsia" w:hAnsiTheme="minorEastAsia" w:cs="Arial" w:hint="eastAsia"/>
          <w:b/>
          <w:kern w:val="0"/>
          <w:sz w:val="22"/>
        </w:rPr>
        <w:t>年度）</w:t>
      </w:r>
      <w:r w:rsidR="001E56A2">
        <w:rPr>
          <w:rFonts w:asciiTheme="minorEastAsia" w:hAnsiTheme="minorEastAsia" w:cs="Arial" w:hint="eastAsia"/>
          <w:b/>
          <w:kern w:val="0"/>
          <w:sz w:val="22"/>
        </w:rPr>
        <w:t>事業</w:t>
      </w:r>
      <w:r w:rsidR="00DA16BD">
        <w:rPr>
          <w:rFonts w:asciiTheme="minorEastAsia" w:hAnsiTheme="minorEastAsia" w:cs="Arial" w:hint="eastAsia"/>
          <w:b/>
          <w:kern w:val="0"/>
          <w:sz w:val="22"/>
        </w:rPr>
        <w:t>報告書</w:t>
      </w:r>
    </w:p>
    <w:p w14:paraId="7BA33C74" w14:textId="77777777" w:rsidR="00ED34CC" w:rsidRDefault="00ED34CC" w:rsidP="00FA2651">
      <w:pPr>
        <w:widowControl/>
        <w:jc w:val="center"/>
        <w:rPr>
          <w:rFonts w:asciiTheme="minorEastAsia" w:hAnsiTheme="minorEastAsia" w:cs="Arial"/>
          <w:b/>
          <w:kern w:val="0"/>
          <w:sz w:val="20"/>
          <w:szCs w:val="20"/>
        </w:rPr>
      </w:pPr>
    </w:p>
    <w:p w14:paraId="40533610" w14:textId="77777777" w:rsidR="00D20071" w:rsidRPr="0029677D" w:rsidRDefault="00D20071" w:rsidP="0060114E">
      <w:pPr>
        <w:widowControl/>
        <w:rPr>
          <w:rFonts w:asciiTheme="minorEastAsia" w:hAnsiTheme="minorEastAsia" w:cs="Arial"/>
          <w:b/>
          <w:kern w:val="0"/>
          <w:sz w:val="20"/>
          <w:szCs w:val="20"/>
        </w:rPr>
      </w:pPr>
    </w:p>
    <w:p w14:paraId="534DCA78" w14:textId="77777777" w:rsidR="00FA2651" w:rsidRPr="0029677D" w:rsidRDefault="00FA2651" w:rsidP="00F16FEE">
      <w:pPr>
        <w:widowControl/>
        <w:ind w:leftChars="-1" w:left="-2"/>
        <w:jc w:val="left"/>
        <w:rPr>
          <w:rFonts w:asciiTheme="minorEastAsia" w:hAnsiTheme="minorEastAsia" w:cs="Arial"/>
          <w:b/>
          <w:kern w:val="0"/>
          <w:sz w:val="20"/>
          <w:szCs w:val="20"/>
        </w:rPr>
      </w:pPr>
      <w:r w:rsidRPr="0029677D">
        <w:rPr>
          <w:rFonts w:asciiTheme="minorEastAsia" w:hAnsiTheme="minorEastAsia" w:cs="Arial" w:hint="eastAsia"/>
          <w:b/>
          <w:kern w:val="0"/>
          <w:sz w:val="20"/>
          <w:szCs w:val="20"/>
        </w:rPr>
        <w:t>１．</w:t>
      </w:r>
      <w:r w:rsidR="00154E50">
        <w:rPr>
          <w:rFonts w:asciiTheme="minorEastAsia" w:hAnsiTheme="minorEastAsia" w:cs="Arial" w:hint="eastAsia"/>
          <w:b/>
          <w:kern w:val="0"/>
          <w:sz w:val="20"/>
          <w:szCs w:val="20"/>
        </w:rPr>
        <w:t>事業の成果</w:t>
      </w:r>
    </w:p>
    <w:p w14:paraId="438B8EC0" w14:textId="77777777" w:rsidR="00CF67F1" w:rsidRPr="00DF0E42" w:rsidRDefault="00FA2651" w:rsidP="007E390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69166A">
        <w:rPr>
          <w:rFonts w:asciiTheme="minorEastAsia" w:hAnsiTheme="minorEastAsia" w:hint="eastAsia"/>
          <w:sz w:val="20"/>
          <w:szCs w:val="20"/>
        </w:rPr>
        <w:t xml:space="preserve">　</w:t>
      </w:r>
      <w:r w:rsidR="00D038B8" w:rsidRPr="00DF0E42">
        <w:rPr>
          <w:rFonts w:asciiTheme="minorEastAsia" w:hAnsiTheme="minorEastAsia" w:hint="eastAsia"/>
          <w:sz w:val="20"/>
          <w:szCs w:val="20"/>
        </w:rPr>
        <w:t>①</w:t>
      </w:r>
      <w:r w:rsidR="003462D6" w:rsidRPr="00DF0E42">
        <w:rPr>
          <w:rFonts w:asciiTheme="minorEastAsia" w:hAnsiTheme="minorEastAsia" w:hint="eastAsia"/>
          <w:sz w:val="20"/>
          <w:szCs w:val="20"/>
        </w:rPr>
        <w:t>「</w:t>
      </w:r>
      <w:r w:rsidRPr="00DF0E42">
        <w:rPr>
          <w:rFonts w:asciiTheme="minorEastAsia" w:hAnsiTheme="minorEastAsia" w:hint="eastAsia"/>
          <w:sz w:val="20"/>
          <w:szCs w:val="20"/>
        </w:rPr>
        <w:t>文化スポーツ</w:t>
      </w:r>
      <w:r w:rsidR="00D038B8" w:rsidRPr="00DF0E42">
        <w:rPr>
          <w:rFonts w:asciiTheme="minorEastAsia" w:hAnsiTheme="minorEastAsia" w:hint="eastAsia"/>
          <w:sz w:val="20"/>
          <w:szCs w:val="20"/>
        </w:rPr>
        <w:t>などを通して子どもの心を育む</w:t>
      </w:r>
      <w:r w:rsidRPr="00DF0E42">
        <w:rPr>
          <w:rFonts w:asciiTheme="minorEastAsia" w:hAnsiTheme="minorEastAsia" w:hint="eastAsia"/>
          <w:sz w:val="20"/>
          <w:szCs w:val="20"/>
        </w:rPr>
        <w:t>事業</w:t>
      </w:r>
      <w:r w:rsidR="003462D6" w:rsidRPr="00DF0E42">
        <w:rPr>
          <w:rFonts w:asciiTheme="minorEastAsia" w:hAnsiTheme="minorEastAsia" w:hint="eastAsia"/>
          <w:sz w:val="20"/>
          <w:szCs w:val="20"/>
        </w:rPr>
        <w:t>」</w:t>
      </w:r>
      <w:r w:rsidR="00CF67F1" w:rsidRPr="00DF0E42">
        <w:rPr>
          <w:rFonts w:asciiTheme="minorEastAsia" w:hAnsiTheme="minorEastAsia" w:hint="eastAsia"/>
          <w:sz w:val="20"/>
          <w:szCs w:val="20"/>
        </w:rPr>
        <w:t>においては以下のような成果が得られました。</w:t>
      </w:r>
    </w:p>
    <w:p w14:paraId="6A5D4272" w14:textId="546B2AC4" w:rsidR="00D20071" w:rsidRPr="00DF0E42" w:rsidRDefault="00CF67F1" w:rsidP="007E390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DF0E42">
        <w:rPr>
          <w:rFonts w:asciiTheme="minorEastAsia" w:hAnsiTheme="minorEastAsia" w:hint="eastAsia"/>
          <w:sz w:val="20"/>
          <w:szCs w:val="20"/>
        </w:rPr>
        <w:t>・</w:t>
      </w:r>
      <w:r w:rsidR="00E148FD" w:rsidRPr="00DF0E42">
        <w:rPr>
          <w:rFonts w:asciiTheme="minorEastAsia" w:hAnsiTheme="minorEastAsia" w:hint="eastAsia"/>
          <w:sz w:val="20"/>
          <w:szCs w:val="20"/>
        </w:rPr>
        <w:t>「</w:t>
      </w:r>
      <w:r w:rsidR="00E148FD" w:rsidRPr="00DF0E42">
        <w:rPr>
          <w:rFonts w:asciiTheme="minorEastAsia" w:hAnsiTheme="minorEastAsia"/>
          <w:sz w:val="20"/>
          <w:szCs w:val="20"/>
        </w:rPr>
        <w:t>FC</w:t>
      </w:r>
      <w:r w:rsidR="00E148FD" w:rsidRPr="00DF0E42">
        <w:rPr>
          <w:rFonts w:asciiTheme="minorEastAsia" w:hAnsiTheme="minorEastAsia" w:hint="eastAsia"/>
          <w:sz w:val="20"/>
          <w:szCs w:val="20"/>
        </w:rPr>
        <w:t>レアーレ」では、</w:t>
      </w:r>
      <w:r w:rsidR="00FA2651" w:rsidRPr="00DF0E42">
        <w:rPr>
          <w:rFonts w:asciiTheme="minorEastAsia" w:hAnsiTheme="minorEastAsia" w:hint="eastAsia"/>
          <w:sz w:val="20"/>
          <w:szCs w:val="20"/>
        </w:rPr>
        <w:t>サッカースクールを通して</w:t>
      </w:r>
      <w:r w:rsidR="00E148FD" w:rsidRPr="00DF0E42">
        <w:rPr>
          <w:rFonts w:asciiTheme="minorEastAsia" w:hAnsiTheme="minorEastAsia" w:hint="eastAsia"/>
          <w:sz w:val="20"/>
          <w:szCs w:val="20"/>
        </w:rPr>
        <w:t>心身</w:t>
      </w:r>
      <w:r w:rsidR="00FA2651" w:rsidRPr="00DF0E42">
        <w:rPr>
          <w:rFonts w:asciiTheme="minorEastAsia" w:hAnsiTheme="minorEastAsia" w:hint="eastAsia"/>
          <w:sz w:val="20"/>
          <w:szCs w:val="20"/>
        </w:rPr>
        <w:t>を鍛えると同時に、</w:t>
      </w:r>
      <w:r w:rsidR="00E148FD" w:rsidRPr="00DF0E42">
        <w:rPr>
          <w:rFonts w:asciiTheme="minorEastAsia" w:hAnsiTheme="minorEastAsia" w:hint="eastAsia"/>
          <w:sz w:val="20"/>
          <w:szCs w:val="20"/>
        </w:rPr>
        <w:t>フリーマーケット出店や保育園の草取りボランティアなど社会活動も積極</w:t>
      </w:r>
      <w:r w:rsidR="004861C4" w:rsidRPr="00DF0E42">
        <w:rPr>
          <w:rFonts w:asciiTheme="minorEastAsia" w:hAnsiTheme="minorEastAsia" w:hint="eastAsia"/>
          <w:sz w:val="20"/>
          <w:szCs w:val="20"/>
        </w:rPr>
        <w:t>的</w:t>
      </w:r>
      <w:r w:rsidR="00E148FD" w:rsidRPr="00DF0E42">
        <w:rPr>
          <w:rFonts w:asciiTheme="minorEastAsia" w:hAnsiTheme="minorEastAsia" w:hint="eastAsia"/>
          <w:sz w:val="20"/>
          <w:szCs w:val="20"/>
        </w:rPr>
        <w:t>に行い、</w:t>
      </w:r>
      <w:r w:rsidR="00FA2651" w:rsidRPr="00DF0E42">
        <w:rPr>
          <w:rFonts w:asciiTheme="minorEastAsia" w:hAnsiTheme="minorEastAsia" w:hint="eastAsia"/>
          <w:sz w:val="20"/>
          <w:szCs w:val="20"/>
        </w:rPr>
        <w:t>子どもたちが</w:t>
      </w:r>
      <w:r w:rsidR="00B00CC3" w:rsidRPr="00DF0E42">
        <w:rPr>
          <w:rFonts w:asciiTheme="minorEastAsia" w:hAnsiTheme="minorEastAsia" w:hint="eastAsia"/>
          <w:sz w:val="20"/>
          <w:szCs w:val="20"/>
        </w:rPr>
        <w:t>自ら考え行動する力を身につける機会を提供しました。</w:t>
      </w:r>
      <w:r w:rsidRPr="00DF0E42">
        <w:rPr>
          <w:rFonts w:asciiTheme="minorEastAsia" w:hAnsiTheme="minorEastAsia"/>
          <w:sz w:val="20"/>
          <w:szCs w:val="20"/>
        </w:rPr>
        <w:br/>
      </w:r>
      <w:r w:rsidRPr="00DF0E42">
        <w:rPr>
          <w:rFonts w:asciiTheme="minorEastAsia" w:hAnsiTheme="minorEastAsia" w:hint="eastAsia"/>
          <w:sz w:val="20"/>
          <w:szCs w:val="20"/>
        </w:rPr>
        <w:t>・幼児対象の運動スクールは、新型コロナ感染症対策として、令和3年度は活動を見送りました。</w:t>
      </w:r>
    </w:p>
    <w:p w14:paraId="0431D3F5" w14:textId="735E244C" w:rsidR="00934AD1" w:rsidRPr="00DF0E42" w:rsidRDefault="0056790B" w:rsidP="00373A28">
      <w:pPr>
        <w:autoSpaceDE w:val="0"/>
        <w:autoSpaceDN w:val="0"/>
        <w:adjustRightInd w:val="0"/>
        <w:jc w:val="left"/>
        <w:rPr>
          <w:rFonts w:asciiTheme="minorEastAsia" w:hAnsiTheme="minorEastAsia" w:cs="Hiragino Kaku Gothic ProN W3"/>
          <w:color w:val="000000"/>
          <w:kern w:val="0"/>
          <w:sz w:val="20"/>
          <w:szCs w:val="20"/>
        </w:rPr>
      </w:pPr>
      <w:r w:rsidRPr="00DF0E42">
        <w:rPr>
          <w:rFonts w:asciiTheme="minorEastAsia" w:hAnsiTheme="minorEastAsia" w:hint="eastAsia"/>
          <w:sz w:val="20"/>
          <w:szCs w:val="20"/>
        </w:rPr>
        <w:t>・</w:t>
      </w:r>
      <w:r w:rsidR="00934AD1"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ネパールで運営しているサッカーチームでは、子どもたちの体力向上を果たすとともに、グラウンド清掃や挨拶など</w:t>
      </w:r>
      <w:r w:rsidR="0000406E"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、</w:t>
      </w:r>
      <w:r w:rsidR="00934AD1"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生活習慣</w:t>
      </w:r>
      <w:r w:rsidR="0000406E"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の向上がみられました。</w:t>
      </w:r>
      <w:r w:rsidR="00373A28"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また、</w:t>
      </w:r>
      <w:r w:rsidR="004861C4"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15歳以上で構成される青年チームは、プロリーグ昇格リーグに</w:t>
      </w:r>
      <w:r w:rsidR="00245AC1"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出場しました。</w:t>
      </w:r>
      <w:r w:rsidR="004861C4"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惜しくも最終ラウンドで敗れましたが、昇格まであと一歩の成績を残すことができ、チームとしての成長が見られました。</w:t>
      </w:r>
    </w:p>
    <w:p w14:paraId="09043F91" w14:textId="7D5B7D03" w:rsidR="004861C4" w:rsidRPr="00DF0E42" w:rsidRDefault="004861C4" w:rsidP="00373A28">
      <w:pPr>
        <w:autoSpaceDE w:val="0"/>
        <w:autoSpaceDN w:val="0"/>
        <w:adjustRightInd w:val="0"/>
        <w:jc w:val="left"/>
        <w:rPr>
          <w:rFonts w:asciiTheme="minorEastAsia" w:hAnsiTheme="minorEastAsia" w:cs="Hiragino Kaku Gothic ProN W3"/>
          <w:color w:val="000000"/>
          <w:kern w:val="0"/>
          <w:sz w:val="20"/>
          <w:szCs w:val="20"/>
        </w:rPr>
      </w:pPr>
      <w:r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・ネパールで4月と3月の２回</w:t>
      </w:r>
      <w:r w:rsidR="00245AC1"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、地元の青少年を対象に</w:t>
      </w:r>
      <w:r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サッカー大会を開催。試合の機会があまりない少年チームや女子チームに試合の機会を提供することができました。</w:t>
      </w:r>
    </w:p>
    <w:p w14:paraId="069D1694" w14:textId="58F3F951" w:rsidR="00F031C4" w:rsidRPr="00DF0E42" w:rsidRDefault="002D6EE9" w:rsidP="002D6EE9">
      <w:pPr>
        <w:autoSpaceDE w:val="0"/>
        <w:autoSpaceDN w:val="0"/>
        <w:adjustRightInd w:val="0"/>
        <w:jc w:val="left"/>
        <w:rPr>
          <w:rFonts w:asciiTheme="minorEastAsia" w:hAnsiTheme="minorEastAsia" w:cs="Hiragino Kaku Gothic ProN W3"/>
          <w:color w:val="000000"/>
          <w:kern w:val="0"/>
          <w:sz w:val="20"/>
          <w:szCs w:val="20"/>
        </w:rPr>
      </w:pPr>
      <w:r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・</w:t>
      </w:r>
      <w:r w:rsidR="008623B7"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グラウンド</w:t>
      </w:r>
      <w:r w:rsidR="00245AC1"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建設に関しては、</w:t>
      </w:r>
      <w:r w:rsidR="00D74406"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測量や設計図作成など工事申請のための準備を行いました。</w:t>
      </w:r>
    </w:p>
    <w:p w14:paraId="5377E48F" w14:textId="77777777" w:rsidR="004071C8" w:rsidRPr="00DF0E42" w:rsidRDefault="004071C8" w:rsidP="00F031C4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39883604" w14:textId="4BF92B1F" w:rsidR="00FA2651" w:rsidRPr="00DF0E42" w:rsidRDefault="00FA2651" w:rsidP="00F16FEE">
      <w:pPr>
        <w:rPr>
          <w:rFonts w:hAnsi="ＭＳ 明朝"/>
          <w:sz w:val="20"/>
          <w:szCs w:val="20"/>
        </w:rPr>
      </w:pPr>
      <w:r w:rsidRPr="00DF0E42">
        <w:rPr>
          <w:rFonts w:asciiTheme="minorEastAsia" w:hAnsiTheme="minorEastAsia" w:hint="eastAsia"/>
          <w:sz w:val="20"/>
          <w:szCs w:val="20"/>
        </w:rPr>
        <w:t xml:space="preserve">　</w:t>
      </w:r>
      <w:r w:rsidR="00D038B8" w:rsidRPr="00DF0E42">
        <w:rPr>
          <w:rFonts w:asciiTheme="minorEastAsia" w:hAnsiTheme="minorEastAsia" w:cs="Arial" w:hint="eastAsia"/>
          <w:kern w:val="0"/>
          <w:sz w:val="20"/>
          <w:szCs w:val="20"/>
        </w:rPr>
        <w:t>②</w:t>
      </w:r>
      <w:r w:rsidR="003462D6" w:rsidRPr="00DF0E42">
        <w:rPr>
          <w:rFonts w:asciiTheme="minorEastAsia" w:hAnsiTheme="minorEastAsia" w:cs="Arial" w:hint="eastAsia"/>
          <w:kern w:val="0"/>
          <w:sz w:val="20"/>
          <w:szCs w:val="20"/>
        </w:rPr>
        <w:t>「</w:t>
      </w:r>
      <w:r w:rsidR="00D038B8" w:rsidRPr="00DF0E42">
        <w:rPr>
          <w:rFonts w:asciiTheme="minorEastAsia" w:hAnsiTheme="minorEastAsia" w:cs="Arial" w:hint="eastAsia"/>
          <w:kern w:val="0"/>
          <w:sz w:val="20"/>
          <w:szCs w:val="20"/>
        </w:rPr>
        <w:t>心身の健康増進、コミュニケーション能力の活性化に関するワークショップ事業</w:t>
      </w:r>
      <w:r w:rsidR="003462D6" w:rsidRPr="00DF0E42">
        <w:rPr>
          <w:rFonts w:asciiTheme="minorEastAsia" w:hAnsiTheme="minorEastAsia" w:cs="Arial" w:hint="eastAsia"/>
          <w:kern w:val="0"/>
          <w:sz w:val="20"/>
          <w:szCs w:val="20"/>
        </w:rPr>
        <w:t>」</w:t>
      </w:r>
      <w:r w:rsidR="00D74406" w:rsidRPr="00DF0E42">
        <w:rPr>
          <w:rFonts w:asciiTheme="minorEastAsia" w:hAnsiTheme="minorEastAsia" w:cs="Arial" w:hint="eastAsia"/>
          <w:kern w:val="0"/>
          <w:sz w:val="20"/>
          <w:szCs w:val="20"/>
        </w:rPr>
        <w:t>で</w:t>
      </w:r>
      <w:r w:rsidR="000C3916" w:rsidRPr="00DF0E42">
        <w:rPr>
          <w:rFonts w:hAnsi="ＭＳ 明朝" w:hint="eastAsia"/>
          <w:sz w:val="20"/>
          <w:szCs w:val="20"/>
        </w:rPr>
        <w:t>は、オンライン開催</w:t>
      </w:r>
      <w:r w:rsidR="00D74406" w:rsidRPr="00DF0E42">
        <w:rPr>
          <w:rFonts w:hAnsi="ＭＳ 明朝" w:hint="eastAsia"/>
          <w:sz w:val="20"/>
          <w:szCs w:val="20"/>
        </w:rPr>
        <w:t>から徐々に対面での開催へと移行、</w:t>
      </w:r>
      <w:r w:rsidR="00384761" w:rsidRPr="00DF0E42">
        <w:rPr>
          <w:rFonts w:hAnsi="ＭＳ 明朝" w:hint="eastAsia"/>
          <w:sz w:val="20"/>
          <w:szCs w:val="20"/>
        </w:rPr>
        <w:t>自己表現力</w:t>
      </w:r>
      <w:r w:rsidR="00D74406" w:rsidRPr="00DF0E42">
        <w:rPr>
          <w:rFonts w:hAnsi="ＭＳ 明朝" w:hint="eastAsia"/>
          <w:sz w:val="20"/>
          <w:szCs w:val="20"/>
        </w:rPr>
        <w:t>やコミュニケーション能力の向上により</w:t>
      </w:r>
      <w:r w:rsidR="00D47986" w:rsidRPr="00DF0E42">
        <w:rPr>
          <w:rFonts w:hAnsi="ＭＳ 明朝" w:hint="eastAsia"/>
          <w:sz w:val="20"/>
          <w:szCs w:val="20"/>
        </w:rPr>
        <w:t>、</w:t>
      </w:r>
      <w:r w:rsidR="000C3916" w:rsidRPr="00DF0E42">
        <w:rPr>
          <w:rFonts w:hAnsi="ＭＳ 明朝" w:hint="eastAsia"/>
          <w:sz w:val="20"/>
          <w:szCs w:val="20"/>
        </w:rPr>
        <w:t>学校や職場、家庭での生活の質が向上したという声を</w:t>
      </w:r>
      <w:r w:rsidR="00D74406" w:rsidRPr="00DF0E42">
        <w:rPr>
          <w:rFonts w:hAnsi="ＭＳ 明朝" w:hint="eastAsia"/>
          <w:sz w:val="20"/>
          <w:szCs w:val="20"/>
        </w:rPr>
        <w:t>いただ</w:t>
      </w:r>
      <w:r w:rsidR="00245AC1" w:rsidRPr="00DF0E42">
        <w:rPr>
          <w:rFonts w:hAnsi="ＭＳ 明朝" w:hint="eastAsia"/>
          <w:sz w:val="20"/>
          <w:szCs w:val="20"/>
        </w:rPr>
        <w:t>きました</w:t>
      </w:r>
      <w:r w:rsidR="000C3916" w:rsidRPr="00DF0E42">
        <w:rPr>
          <w:rFonts w:hAnsi="ＭＳ 明朝" w:hint="eastAsia"/>
          <w:sz w:val="20"/>
          <w:szCs w:val="20"/>
        </w:rPr>
        <w:t>。</w:t>
      </w:r>
    </w:p>
    <w:p w14:paraId="398CF8CB" w14:textId="77777777" w:rsidR="000C3916" w:rsidRPr="00DF0E42" w:rsidRDefault="000C3916" w:rsidP="00F16FEE">
      <w:pPr>
        <w:rPr>
          <w:rFonts w:asciiTheme="minorEastAsia" w:hAnsiTheme="minorEastAsia"/>
          <w:sz w:val="20"/>
          <w:szCs w:val="20"/>
        </w:rPr>
      </w:pPr>
    </w:p>
    <w:p w14:paraId="677DBBE0" w14:textId="123EADF1" w:rsidR="00D04113" w:rsidRPr="00DF0E42" w:rsidRDefault="00FA2651" w:rsidP="00D74406">
      <w:pPr>
        <w:rPr>
          <w:rFonts w:asciiTheme="minorEastAsia" w:hAnsiTheme="minorEastAsia" w:cs="Arial"/>
          <w:kern w:val="0"/>
          <w:sz w:val="20"/>
          <w:szCs w:val="20"/>
        </w:rPr>
      </w:pPr>
      <w:r w:rsidRPr="00DF0E42">
        <w:rPr>
          <w:rFonts w:asciiTheme="minorEastAsia" w:hAnsiTheme="minorEastAsia" w:hint="eastAsia"/>
          <w:sz w:val="20"/>
          <w:szCs w:val="20"/>
        </w:rPr>
        <w:t xml:space="preserve">　</w:t>
      </w:r>
      <w:r w:rsidR="00D038B8" w:rsidRPr="00DF0E42">
        <w:rPr>
          <w:rFonts w:asciiTheme="minorEastAsia" w:hAnsiTheme="minorEastAsia" w:cs="Arial" w:hint="eastAsia"/>
          <w:kern w:val="0"/>
          <w:sz w:val="20"/>
          <w:szCs w:val="20"/>
        </w:rPr>
        <w:t>③</w:t>
      </w:r>
      <w:r w:rsidR="003462D6" w:rsidRPr="00DF0E42">
        <w:rPr>
          <w:rFonts w:asciiTheme="minorEastAsia" w:hAnsiTheme="minorEastAsia" w:cs="Arial" w:hint="eastAsia"/>
          <w:kern w:val="0"/>
          <w:sz w:val="20"/>
          <w:szCs w:val="20"/>
        </w:rPr>
        <w:t>「</w:t>
      </w:r>
      <w:r w:rsidR="00D038B8" w:rsidRPr="00DF0E42">
        <w:rPr>
          <w:rFonts w:asciiTheme="minorEastAsia" w:hAnsiTheme="minorEastAsia" w:cs="Arial" w:hint="eastAsia"/>
          <w:kern w:val="0"/>
          <w:sz w:val="20"/>
          <w:szCs w:val="20"/>
        </w:rPr>
        <w:t>海外の文化、歴史を学び相互理解を深める国際交流事業</w:t>
      </w:r>
      <w:r w:rsidR="003462D6" w:rsidRPr="00DF0E42">
        <w:rPr>
          <w:rFonts w:asciiTheme="minorEastAsia" w:hAnsiTheme="minorEastAsia" w:cs="Arial" w:hint="eastAsia"/>
          <w:kern w:val="0"/>
          <w:sz w:val="20"/>
          <w:szCs w:val="20"/>
        </w:rPr>
        <w:t>」</w:t>
      </w:r>
      <w:r w:rsidR="00D038B8" w:rsidRPr="00DF0E42">
        <w:rPr>
          <w:rFonts w:asciiTheme="minorEastAsia" w:hAnsiTheme="minorEastAsia" w:cs="Arial" w:hint="eastAsia"/>
          <w:kern w:val="0"/>
          <w:sz w:val="20"/>
          <w:szCs w:val="20"/>
        </w:rPr>
        <w:t>に関しては、</w:t>
      </w:r>
      <w:r w:rsidR="00D04113" w:rsidRPr="00DF0E42">
        <w:rPr>
          <w:rFonts w:asciiTheme="minorEastAsia" w:hAnsiTheme="minorEastAsia" w:hint="eastAsia"/>
          <w:sz w:val="20"/>
          <w:szCs w:val="20"/>
        </w:rPr>
        <w:t>以下のような成果が得られました。</w:t>
      </w:r>
    </w:p>
    <w:p w14:paraId="7F5AD50A" w14:textId="5D9D7A6F" w:rsidR="00C26EC3" w:rsidRPr="00DF0E42" w:rsidRDefault="00D04113" w:rsidP="00D74406">
      <w:pPr>
        <w:rPr>
          <w:rFonts w:asciiTheme="minorEastAsia" w:hAnsiTheme="minorEastAsia" w:cs="Arial"/>
          <w:kern w:val="0"/>
          <w:sz w:val="20"/>
          <w:szCs w:val="20"/>
        </w:rPr>
      </w:pPr>
      <w:r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・</w:t>
      </w:r>
      <w:r w:rsidR="00C26EC3" w:rsidRPr="00DF0E42">
        <w:rPr>
          <w:rFonts w:asciiTheme="minorEastAsia" w:hAnsiTheme="minorEastAsia" w:cs="Arial" w:hint="eastAsia"/>
          <w:kern w:val="0"/>
          <w:sz w:val="20"/>
          <w:szCs w:val="20"/>
        </w:rPr>
        <w:t>日本の</w:t>
      </w:r>
      <w:r w:rsidR="000617C5" w:rsidRPr="00DF0E42">
        <w:rPr>
          <w:rFonts w:asciiTheme="minorEastAsia" w:hAnsiTheme="minorEastAsia" w:cs="Arial" w:hint="eastAsia"/>
          <w:kern w:val="0"/>
          <w:sz w:val="20"/>
          <w:szCs w:val="20"/>
        </w:rPr>
        <w:t>選手</w:t>
      </w:r>
      <w:r w:rsidR="0032158D" w:rsidRPr="00DF0E42">
        <w:rPr>
          <w:rFonts w:asciiTheme="minorEastAsia" w:hAnsiTheme="minorEastAsia" w:cs="Arial" w:hint="eastAsia"/>
          <w:kern w:val="0"/>
          <w:sz w:val="20"/>
          <w:szCs w:val="20"/>
        </w:rPr>
        <w:t>2名</w:t>
      </w:r>
      <w:r w:rsidR="00C26EC3" w:rsidRPr="00DF0E42">
        <w:rPr>
          <w:rFonts w:asciiTheme="minorEastAsia" w:hAnsiTheme="minorEastAsia" w:cs="Arial" w:hint="eastAsia"/>
          <w:kern w:val="0"/>
          <w:sz w:val="20"/>
          <w:szCs w:val="20"/>
        </w:rPr>
        <w:t>をネパールに派遣し、現地のプロ選手、学生チーム、キッズチーム</w:t>
      </w:r>
      <w:r w:rsidR="0032158D" w:rsidRPr="00DF0E42">
        <w:rPr>
          <w:rFonts w:asciiTheme="minorEastAsia" w:hAnsiTheme="minorEastAsia" w:cs="Arial" w:hint="eastAsia"/>
          <w:kern w:val="0"/>
          <w:sz w:val="20"/>
          <w:szCs w:val="20"/>
        </w:rPr>
        <w:t>の選手たちとの交流を通して、互いの価値観のアップデートを図ることができました。</w:t>
      </w:r>
    </w:p>
    <w:p w14:paraId="26F083B7" w14:textId="66D977E4" w:rsidR="00D04113" w:rsidRPr="00DF0E42" w:rsidRDefault="00D04113" w:rsidP="00D74406">
      <w:pPr>
        <w:rPr>
          <w:rFonts w:asciiTheme="minorEastAsia" w:hAnsiTheme="minorEastAsia" w:cs="Arial"/>
          <w:kern w:val="0"/>
          <w:sz w:val="20"/>
          <w:szCs w:val="20"/>
        </w:rPr>
      </w:pPr>
      <w:r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・サッカーシューズやユニフォーム等の寄付を通して、日本と途上国の子どもたちの交流を図るプロジェクトでは、ネパールとケニアに靴を送りました。ネパールは現地での配布まで完了、ケニアに関して</w:t>
      </w:r>
      <w:proofErr w:type="gramStart"/>
      <w:r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は</w:t>
      </w:r>
      <w:proofErr w:type="gramEnd"/>
      <w:r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2021年度</w:t>
      </w:r>
      <w:proofErr w:type="gramStart"/>
      <w:r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は</w:t>
      </w:r>
      <w:proofErr w:type="gramEnd"/>
      <w:r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、</w:t>
      </w:r>
      <w:r w:rsidR="00FB36F9"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シューズの</w:t>
      </w:r>
      <w:r w:rsidRPr="00DF0E42">
        <w:rPr>
          <w:rFonts w:asciiTheme="minorEastAsia" w:hAnsiTheme="minorEastAsia" w:cs="Hiragino Kaku Gothic ProN W3" w:hint="eastAsia"/>
          <w:color w:val="000000"/>
          <w:kern w:val="0"/>
          <w:sz w:val="20"/>
          <w:szCs w:val="20"/>
        </w:rPr>
        <w:t>郵送まで終了、配布は2022年度となります。</w:t>
      </w:r>
    </w:p>
    <w:p w14:paraId="39C7B7E9" w14:textId="2C2A0726" w:rsidR="00C7437B" w:rsidRPr="00DF0E42" w:rsidRDefault="0032158D" w:rsidP="00D74406">
      <w:pPr>
        <w:rPr>
          <w:rFonts w:asciiTheme="minorEastAsia" w:hAnsiTheme="minorEastAsia"/>
          <w:sz w:val="20"/>
          <w:szCs w:val="20"/>
        </w:rPr>
      </w:pPr>
      <w:r w:rsidRPr="00DF0E42">
        <w:rPr>
          <w:rFonts w:asciiTheme="minorEastAsia" w:hAnsiTheme="minorEastAsia" w:cs="Arial" w:hint="eastAsia"/>
          <w:kern w:val="0"/>
          <w:sz w:val="20"/>
          <w:szCs w:val="20"/>
        </w:rPr>
        <w:t>なお、</w:t>
      </w:r>
      <w:r w:rsidR="00C26EC3" w:rsidRPr="00DF0E42">
        <w:rPr>
          <w:rFonts w:asciiTheme="minorEastAsia" w:hAnsiTheme="minorEastAsia" w:hint="eastAsia"/>
          <w:sz w:val="20"/>
          <w:szCs w:val="20"/>
        </w:rPr>
        <w:t>新型コロナ感染症による渡航制限のため、</w:t>
      </w:r>
      <w:r w:rsidRPr="00DF0E42">
        <w:rPr>
          <w:rFonts w:asciiTheme="minorEastAsia" w:hAnsiTheme="minorEastAsia" w:hint="eastAsia"/>
          <w:sz w:val="20"/>
          <w:szCs w:val="20"/>
        </w:rPr>
        <w:t>海外の選手の</w:t>
      </w:r>
      <w:r w:rsidR="00245AC1" w:rsidRPr="00DF0E42">
        <w:rPr>
          <w:rFonts w:asciiTheme="minorEastAsia" w:hAnsiTheme="minorEastAsia" w:hint="eastAsia"/>
          <w:sz w:val="20"/>
          <w:szCs w:val="20"/>
        </w:rPr>
        <w:t>日本への</w:t>
      </w:r>
      <w:r w:rsidRPr="00DF0E42">
        <w:rPr>
          <w:rFonts w:asciiTheme="minorEastAsia" w:hAnsiTheme="minorEastAsia" w:hint="eastAsia"/>
          <w:sz w:val="20"/>
          <w:szCs w:val="20"/>
        </w:rPr>
        <w:t>招聘は中止となり、</w:t>
      </w:r>
      <w:r w:rsidR="00C26EC3" w:rsidRPr="00DF0E42">
        <w:rPr>
          <w:rFonts w:asciiTheme="minorEastAsia" w:hAnsiTheme="minorEastAsia" w:hint="eastAsia"/>
          <w:sz w:val="20"/>
          <w:szCs w:val="20"/>
        </w:rPr>
        <w:t>予定していた英国のチームの視察、ケニアの</w:t>
      </w:r>
      <w:r w:rsidR="00C26EC3" w:rsidRPr="00DF0E42">
        <w:rPr>
          <w:rFonts w:asciiTheme="minorEastAsia" w:hAnsiTheme="minorEastAsia"/>
          <w:sz w:val="20"/>
          <w:szCs w:val="20"/>
        </w:rPr>
        <w:t>NGO</w:t>
      </w:r>
      <w:r w:rsidR="00C26EC3" w:rsidRPr="00DF0E42">
        <w:rPr>
          <w:rFonts w:asciiTheme="minorEastAsia" w:hAnsiTheme="minorEastAsia" w:hint="eastAsia"/>
          <w:sz w:val="20"/>
          <w:szCs w:val="20"/>
        </w:rPr>
        <w:t>団体の視察</w:t>
      </w:r>
      <w:r w:rsidR="00D04113" w:rsidRPr="00DF0E42">
        <w:rPr>
          <w:rFonts w:asciiTheme="minorEastAsia" w:hAnsiTheme="minorEastAsia" w:hint="eastAsia"/>
          <w:sz w:val="20"/>
          <w:szCs w:val="20"/>
        </w:rPr>
        <w:t>も</w:t>
      </w:r>
      <w:r w:rsidR="00C26EC3" w:rsidRPr="00DF0E42">
        <w:rPr>
          <w:rFonts w:asciiTheme="minorEastAsia" w:hAnsiTheme="minorEastAsia" w:hint="eastAsia"/>
          <w:sz w:val="20"/>
          <w:szCs w:val="20"/>
        </w:rPr>
        <w:t>行いませんでした。</w:t>
      </w:r>
    </w:p>
    <w:p w14:paraId="3DE74002" w14:textId="77777777" w:rsidR="00536282" w:rsidRPr="00DF0E42" w:rsidRDefault="00536282" w:rsidP="00F16FEE">
      <w:pPr>
        <w:rPr>
          <w:sz w:val="20"/>
          <w:szCs w:val="20"/>
        </w:rPr>
      </w:pPr>
    </w:p>
    <w:p w14:paraId="77B4D677" w14:textId="4346849E" w:rsidR="00BB29E3" w:rsidRPr="00DF0E42" w:rsidRDefault="00D038B8" w:rsidP="0060114E">
      <w:pPr>
        <w:ind w:firstLineChars="100" w:firstLine="200"/>
        <w:rPr>
          <w:rFonts w:hAnsi="ＭＳ 明朝"/>
          <w:sz w:val="20"/>
          <w:szCs w:val="20"/>
        </w:rPr>
      </w:pPr>
      <w:r w:rsidRPr="00DF0E42">
        <w:rPr>
          <w:rFonts w:hint="eastAsia"/>
          <w:sz w:val="20"/>
          <w:szCs w:val="20"/>
        </w:rPr>
        <w:t>④</w:t>
      </w:r>
      <w:r w:rsidR="003462D6" w:rsidRPr="00DF0E42">
        <w:rPr>
          <w:rFonts w:hint="eastAsia"/>
          <w:sz w:val="20"/>
          <w:szCs w:val="20"/>
        </w:rPr>
        <w:t>「</w:t>
      </w:r>
      <w:r w:rsidRPr="00DF0E42">
        <w:rPr>
          <w:rFonts w:hint="eastAsia"/>
          <w:sz w:val="20"/>
          <w:szCs w:val="20"/>
        </w:rPr>
        <w:t>職業能力、開発、雇用機会の拡充の支援から生まれる物販事業</w:t>
      </w:r>
      <w:r w:rsidR="003462D6" w:rsidRPr="00DF0E42">
        <w:rPr>
          <w:rFonts w:hint="eastAsia"/>
          <w:sz w:val="20"/>
          <w:szCs w:val="20"/>
        </w:rPr>
        <w:t>」</w:t>
      </w:r>
      <w:r w:rsidR="00D47986" w:rsidRPr="00DF0E42">
        <w:rPr>
          <w:rFonts w:hAnsi="ＭＳ 明朝" w:hint="eastAsia"/>
          <w:sz w:val="20"/>
          <w:szCs w:val="20"/>
        </w:rPr>
        <w:t>では、</w:t>
      </w:r>
      <w:r w:rsidR="00245AC1" w:rsidRPr="00DF0E42">
        <w:rPr>
          <w:rFonts w:hAnsi="ＭＳ 明朝" w:hint="eastAsia"/>
          <w:sz w:val="20"/>
          <w:szCs w:val="20"/>
        </w:rPr>
        <w:t>2021</w:t>
      </w:r>
      <w:r w:rsidR="00245AC1" w:rsidRPr="00DF0E42">
        <w:rPr>
          <w:rFonts w:hAnsi="ＭＳ 明朝" w:hint="eastAsia"/>
          <w:sz w:val="20"/>
          <w:szCs w:val="20"/>
        </w:rPr>
        <w:t>年度も</w:t>
      </w:r>
      <w:r w:rsidR="004071C8" w:rsidRPr="00DF0E42">
        <w:rPr>
          <w:rFonts w:hAnsi="ＭＳ 明朝" w:hint="eastAsia"/>
          <w:sz w:val="20"/>
          <w:szCs w:val="20"/>
        </w:rPr>
        <w:t>ネパールコーヒー販売を継続し、ネパールの農業における環境問題の解決に寄与し、</w:t>
      </w:r>
      <w:r w:rsidR="00D47986" w:rsidRPr="00DF0E42">
        <w:rPr>
          <w:rFonts w:hAnsi="ＭＳ 明朝" w:hint="eastAsia"/>
          <w:sz w:val="20"/>
          <w:szCs w:val="20"/>
        </w:rPr>
        <w:t>ネパールにおける職の雇用機会拡充</w:t>
      </w:r>
      <w:r w:rsidR="004071C8" w:rsidRPr="00DF0E42">
        <w:rPr>
          <w:rFonts w:hAnsi="ＭＳ 明朝" w:hint="eastAsia"/>
          <w:sz w:val="20"/>
          <w:szCs w:val="20"/>
        </w:rPr>
        <w:t>に貢献することができました。</w:t>
      </w:r>
    </w:p>
    <w:p w14:paraId="46CE994F" w14:textId="77777777" w:rsidR="0060114E" w:rsidRPr="00DF0E42" w:rsidRDefault="0060114E" w:rsidP="0060114E">
      <w:pPr>
        <w:ind w:firstLineChars="100" w:firstLine="200"/>
        <w:rPr>
          <w:rFonts w:hAnsi="ＭＳ 明朝"/>
          <w:sz w:val="20"/>
          <w:szCs w:val="20"/>
        </w:rPr>
      </w:pPr>
    </w:p>
    <w:p w14:paraId="7F4F173A" w14:textId="77777777" w:rsidR="00A92C3D" w:rsidRPr="00DF0E42" w:rsidRDefault="00D038B8" w:rsidP="00D038B8">
      <w:pPr>
        <w:pStyle w:val="a3"/>
        <w:widowControl/>
        <w:ind w:leftChars="0" w:left="0" w:firstLineChars="100" w:firstLine="200"/>
        <w:rPr>
          <w:sz w:val="20"/>
          <w:szCs w:val="20"/>
        </w:rPr>
      </w:pPr>
      <w:r w:rsidRPr="00DF0E42">
        <w:rPr>
          <w:rFonts w:asciiTheme="minorEastAsia" w:hAnsiTheme="minorEastAsia" w:cs="Arial" w:hint="eastAsia"/>
          <w:kern w:val="0"/>
          <w:sz w:val="20"/>
          <w:szCs w:val="20"/>
        </w:rPr>
        <w:lastRenderedPageBreak/>
        <w:t>⑤</w:t>
      </w:r>
      <w:r w:rsidR="003462D6" w:rsidRPr="00DF0E42">
        <w:rPr>
          <w:rFonts w:asciiTheme="minorEastAsia" w:hAnsiTheme="minorEastAsia" w:cs="Arial" w:hint="eastAsia"/>
          <w:kern w:val="0"/>
          <w:sz w:val="20"/>
          <w:szCs w:val="20"/>
        </w:rPr>
        <w:t>「</w:t>
      </w:r>
      <w:r w:rsidRPr="00DF0E42">
        <w:rPr>
          <w:rFonts w:asciiTheme="minorEastAsia" w:hAnsiTheme="minorEastAsia" w:cs="Arial" w:hint="eastAsia"/>
          <w:kern w:val="0"/>
          <w:sz w:val="20"/>
          <w:szCs w:val="20"/>
        </w:rPr>
        <w:t>イベント主催、イベント出展、機関紙の発行などの普及啓発事業</w:t>
      </w:r>
      <w:r w:rsidR="003462D6" w:rsidRPr="00DF0E42">
        <w:rPr>
          <w:rFonts w:asciiTheme="minorEastAsia" w:hAnsiTheme="minorEastAsia" w:cs="Arial" w:hint="eastAsia"/>
          <w:kern w:val="0"/>
          <w:sz w:val="20"/>
          <w:szCs w:val="20"/>
        </w:rPr>
        <w:t>」</w:t>
      </w:r>
      <w:r w:rsidR="00BB29E3" w:rsidRPr="00DF0E42">
        <w:rPr>
          <w:rFonts w:hint="eastAsia"/>
          <w:sz w:val="20"/>
          <w:szCs w:val="20"/>
        </w:rPr>
        <w:t>では、</w:t>
      </w:r>
      <w:r w:rsidR="00A92C3D" w:rsidRPr="00DF0E42">
        <w:rPr>
          <w:rFonts w:hint="eastAsia"/>
          <w:sz w:val="20"/>
          <w:szCs w:val="20"/>
        </w:rPr>
        <w:t>以下のような成果を得ることができました。</w:t>
      </w:r>
    </w:p>
    <w:p w14:paraId="6F948A70" w14:textId="5EB0CFA3" w:rsidR="00D038B8" w:rsidRPr="00DF0E42" w:rsidRDefault="00A92C3D" w:rsidP="00A92C3D">
      <w:pPr>
        <w:pStyle w:val="a3"/>
        <w:widowControl/>
        <w:ind w:leftChars="0" w:left="0"/>
        <w:rPr>
          <w:rFonts w:asciiTheme="minorEastAsia" w:hAnsiTheme="minorEastAsia" w:cs="Arial"/>
          <w:kern w:val="0"/>
          <w:sz w:val="20"/>
          <w:szCs w:val="20"/>
        </w:rPr>
      </w:pPr>
      <w:r w:rsidRPr="00DF0E42">
        <w:rPr>
          <w:rFonts w:hint="eastAsia"/>
          <w:sz w:val="20"/>
          <w:szCs w:val="20"/>
        </w:rPr>
        <w:t>・</w:t>
      </w:r>
      <w:r w:rsidR="0032158D" w:rsidRPr="00DF0E42">
        <w:rPr>
          <w:rFonts w:hint="eastAsia"/>
          <w:sz w:val="20"/>
          <w:szCs w:val="20"/>
        </w:rPr>
        <w:t>「本気と社会貢献</w:t>
      </w:r>
      <w:r w:rsidRPr="00DF0E42">
        <w:rPr>
          <w:rFonts w:hint="eastAsia"/>
          <w:sz w:val="20"/>
          <w:szCs w:val="20"/>
        </w:rPr>
        <w:t>」をテーマにした</w:t>
      </w:r>
      <w:r w:rsidR="00BB29E3" w:rsidRPr="00DF0E42">
        <w:rPr>
          <w:rFonts w:hint="eastAsia"/>
          <w:sz w:val="20"/>
          <w:szCs w:val="20"/>
        </w:rPr>
        <w:t>サッカー大会</w:t>
      </w:r>
      <w:r w:rsidR="00BB29E3" w:rsidRPr="00DF0E42">
        <w:rPr>
          <w:sz w:val="20"/>
          <w:szCs w:val="20"/>
        </w:rPr>
        <w:t>（</w:t>
      </w:r>
      <w:r w:rsidRPr="00DF0E42">
        <w:rPr>
          <w:rFonts w:hint="eastAsia"/>
          <w:sz w:val="20"/>
          <w:szCs w:val="20"/>
        </w:rPr>
        <w:t>12</w:t>
      </w:r>
      <w:r w:rsidRPr="00DF0E42">
        <w:rPr>
          <w:rFonts w:hint="eastAsia"/>
          <w:sz w:val="20"/>
          <w:szCs w:val="20"/>
        </w:rPr>
        <w:t>歳以下</w:t>
      </w:r>
      <w:r w:rsidR="00BB29E3" w:rsidRPr="00DF0E42">
        <w:rPr>
          <w:rFonts w:hint="eastAsia"/>
          <w:sz w:val="20"/>
          <w:szCs w:val="20"/>
        </w:rPr>
        <w:t>）を</w:t>
      </w:r>
      <w:r w:rsidRPr="00DF0E42">
        <w:rPr>
          <w:rFonts w:hint="eastAsia"/>
          <w:sz w:val="20"/>
          <w:szCs w:val="20"/>
        </w:rPr>
        <w:t>開催</w:t>
      </w:r>
      <w:r w:rsidR="00BB29E3" w:rsidRPr="00DF0E42">
        <w:rPr>
          <w:rFonts w:hint="eastAsia"/>
          <w:sz w:val="20"/>
          <w:szCs w:val="20"/>
        </w:rPr>
        <w:t>し、静岡県内の</w:t>
      </w:r>
      <w:r w:rsidR="00E10C8B" w:rsidRPr="00DF0E42">
        <w:rPr>
          <w:rFonts w:hint="eastAsia"/>
          <w:sz w:val="20"/>
          <w:szCs w:val="20"/>
        </w:rPr>
        <w:t>８</w:t>
      </w:r>
      <w:r w:rsidR="00BB29E3" w:rsidRPr="00DF0E42">
        <w:rPr>
          <w:rFonts w:hint="eastAsia"/>
          <w:sz w:val="20"/>
          <w:szCs w:val="20"/>
        </w:rPr>
        <w:t>チームに参加いただき、本気になることの大切さや社会貢献、国際協力について、子どもたちはもちろん、保護者やスタッフ全員に学んでもらうことができました。</w:t>
      </w:r>
    </w:p>
    <w:p w14:paraId="308FEA97" w14:textId="00D2C12C" w:rsidR="00FA2651" w:rsidRPr="00DF0E42" w:rsidRDefault="00A92C3D" w:rsidP="00A92C3D">
      <w:pPr>
        <w:rPr>
          <w:rFonts w:hAnsi="ＭＳ 明朝"/>
          <w:sz w:val="20"/>
          <w:szCs w:val="20"/>
        </w:rPr>
      </w:pPr>
      <w:r w:rsidRPr="00DF0E42">
        <w:rPr>
          <w:rFonts w:hint="eastAsia"/>
          <w:sz w:val="20"/>
          <w:szCs w:val="20"/>
        </w:rPr>
        <w:t>・新型コロナ感染症対策により年３回の計画を２回に減らしての開催となりましたが、</w:t>
      </w:r>
      <w:r w:rsidR="00F735D3" w:rsidRPr="00DF0E42">
        <w:rPr>
          <w:rFonts w:hAnsi="ＭＳ 明朝" w:hint="eastAsia"/>
          <w:sz w:val="20"/>
          <w:szCs w:val="20"/>
        </w:rPr>
        <w:t>親子で</w:t>
      </w:r>
      <w:r w:rsidR="00536282" w:rsidRPr="00DF0E42">
        <w:rPr>
          <w:rFonts w:hAnsi="ＭＳ 明朝" w:hint="eastAsia"/>
          <w:sz w:val="20"/>
          <w:szCs w:val="20"/>
        </w:rPr>
        <w:t>参加できる食育セミナーを行い</w:t>
      </w:r>
      <w:r w:rsidR="00F735D3" w:rsidRPr="00DF0E42">
        <w:rPr>
          <w:rFonts w:hAnsi="ＭＳ 明朝" w:hint="eastAsia"/>
          <w:sz w:val="20"/>
          <w:szCs w:val="20"/>
        </w:rPr>
        <w:t>、心、食、身体について</w:t>
      </w:r>
      <w:r w:rsidRPr="00DF0E42">
        <w:rPr>
          <w:rFonts w:hAnsi="ＭＳ 明朝" w:hint="eastAsia"/>
          <w:sz w:val="20"/>
          <w:szCs w:val="20"/>
        </w:rPr>
        <w:t>親子で</w:t>
      </w:r>
      <w:r w:rsidR="00F735D3" w:rsidRPr="00DF0E42">
        <w:rPr>
          <w:rFonts w:hAnsi="ＭＳ 明朝" w:hint="eastAsia"/>
          <w:sz w:val="20"/>
          <w:szCs w:val="20"/>
        </w:rPr>
        <w:t>学</w:t>
      </w:r>
      <w:r w:rsidR="00536282" w:rsidRPr="00DF0E42">
        <w:rPr>
          <w:rFonts w:hAnsi="ＭＳ 明朝" w:hint="eastAsia"/>
          <w:sz w:val="20"/>
          <w:szCs w:val="20"/>
        </w:rPr>
        <w:t>んでいただ</w:t>
      </w:r>
      <w:r w:rsidRPr="00DF0E42">
        <w:rPr>
          <w:rFonts w:hAnsi="ＭＳ 明朝" w:hint="eastAsia"/>
          <w:sz w:val="20"/>
          <w:szCs w:val="20"/>
        </w:rPr>
        <w:t>きました</w:t>
      </w:r>
      <w:r w:rsidR="00536282" w:rsidRPr="00DF0E42">
        <w:rPr>
          <w:rFonts w:hAnsi="ＭＳ 明朝" w:hint="eastAsia"/>
          <w:sz w:val="20"/>
          <w:szCs w:val="20"/>
        </w:rPr>
        <w:t>。</w:t>
      </w:r>
    </w:p>
    <w:p w14:paraId="3049610B" w14:textId="4851D013" w:rsidR="00A92C3D" w:rsidRPr="00DF0E42" w:rsidRDefault="00A92C3D" w:rsidP="00A92C3D">
      <w:pPr>
        <w:rPr>
          <w:sz w:val="20"/>
          <w:szCs w:val="20"/>
        </w:rPr>
      </w:pPr>
      <w:r w:rsidRPr="00DF0E42">
        <w:rPr>
          <w:rFonts w:hAnsi="ＭＳ 明朝" w:hint="eastAsia"/>
          <w:sz w:val="20"/>
          <w:szCs w:val="20"/>
        </w:rPr>
        <w:t>・保護者、コーチ向けのメンタルコーチング講座は</w:t>
      </w:r>
      <w:r w:rsidRPr="00DF0E42">
        <w:rPr>
          <w:rFonts w:hint="eastAsia"/>
          <w:sz w:val="20"/>
          <w:szCs w:val="20"/>
        </w:rPr>
        <w:t>新型コロナ感染症対策により中止となりました。</w:t>
      </w:r>
    </w:p>
    <w:p w14:paraId="55682156" w14:textId="3F0737E6" w:rsidR="00172E07" w:rsidRPr="00DF0E42" w:rsidRDefault="00A92C3D" w:rsidP="00A92C3D">
      <w:pPr>
        <w:rPr>
          <w:sz w:val="20"/>
          <w:szCs w:val="20"/>
        </w:rPr>
      </w:pPr>
      <w:r w:rsidRPr="00DF0E42">
        <w:rPr>
          <w:rFonts w:hint="eastAsia"/>
          <w:sz w:val="20"/>
          <w:szCs w:val="20"/>
        </w:rPr>
        <w:t>・</w:t>
      </w:r>
      <w:r w:rsidR="00D00507" w:rsidRPr="00DF0E42">
        <w:rPr>
          <w:rFonts w:hint="eastAsia"/>
          <w:sz w:val="20"/>
          <w:szCs w:val="20"/>
        </w:rPr>
        <w:t>５月より月１回のオンライン講座を行い、</w:t>
      </w:r>
      <w:r w:rsidR="00245AC1" w:rsidRPr="00DF0E42">
        <w:rPr>
          <w:rFonts w:hint="eastAsia"/>
          <w:sz w:val="20"/>
          <w:szCs w:val="20"/>
        </w:rPr>
        <w:t>様々なゲストにご自身の経験をシェアしていただき、</w:t>
      </w:r>
      <w:r w:rsidR="00172E07" w:rsidRPr="00DF0E42">
        <w:rPr>
          <w:rFonts w:hint="eastAsia"/>
          <w:sz w:val="20"/>
          <w:szCs w:val="20"/>
        </w:rPr>
        <w:t>参加者の方</w:t>
      </w:r>
      <w:r w:rsidR="00245AC1" w:rsidRPr="00DF0E42">
        <w:rPr>
          <w:rFonts w:hint="eastAsia"/>
          <w:sz w:val="20"/>
          <w:szCs w:val="20"/>
        </w:rPr>
        <w:t>に視野を広げ、価値観をアップ</w:t>
      </w:r>
      <w:r w:rsidR="00DF0E42">
        <w:rPr>
          <w:rFonts w:hint="eastAsia"/>
          <w:sz w:val="20"/>
          <w:szCs w:val="20"/>
        </w:rPr>
        <w:t>デート</w:t>
      </w:r>
      <w:r w:rsidR="00245AC1" w:rsidRPr="00DF0E42">
        <w:rPr>
          <w:rFonts w:hint="eastAsia"/>
          <w:sz w:val="20"/>
          <w:szCs w:val="20"/>
        </w:rPr>
        <w:t>する機会を提供しました。</w:t>
      </w:r>
    </w:p>
    <w:p w14:paraId="1C277F18" w14:textId="77777777" w:rsidR="00EC74F2" w:rsidRPr="00DF0E42" w:rsidRDefault="00EC74F2" w:rsidP="00F16FEE">
      <w:pPr>
        <w:rPr>
          <w:sz w:val="20"/>
          <w:szCs w:val="20"/>
        </w:rPr>
      </w:pPr>
    </w:p>
    <w:p w14:paraId="32438633" w14:textId="2E64CA5E" w:rsidR="00FA2651" w:rsidRPr="00DF0E42" w:rsidRDefault="00FA2651" w:rsidP="00F16FEE">
      <w:pPr>
        <w:rPr>
          <w:sz w:val="20"/>
          <w:szCs w:val="20"/>
        </w:rPr>
      </w:pPr>
      <w:r w:rsidRPr="00DF0E42">
        <w:rPr>
          <w:rFonts w:hint="eastAsia"/>
          <w:sz w:val="20"/>
          <w:szCs w:val="20"/>
        </w:rPr>
        <w:t xml:space="preserve">　</w:t>
      </w:r>
      <w:r w:rsidR="00D038B8" w:rsidRPr="00DF0E42">
        <w:rPr>
          <w:rFonts w:hAnsi="ＭＳ 明朝" w:hint="eastAsia"/>
          <w:sz w:val="20"/>
          <w:szCs w:val="20"/>
        </w:rPr>
        <w:t>⑥</w:t>
      </w:r>
      <w:r w:rsidR="003462D6" w:rsidRPr="00DF0E42">
        <w:rPr>
          <w:rFonts w:hAnsi="ＭＳ 明朝" w:hint="eastAsia"/>
          <w:sz w:val="20"/>
          <w:szCs w:val="20"/>
        </w:rPr>
        <w:t>「</w:t>
      </w:r>
      <w:r w:rsidR="00D038B8" w:rsidRPr="00DF0E42">
        <w:rPr>
          <w:rFonts w:hAnsi="ＭＳ 明朝" w:hint="eastAsia"/>
          <w:sz w:val="20"/>
          <w:szCs w:val="20"/>
        </w:rPr>
        <w:t>目的を同じくする団体支</w:t>
      </w:r>
      <w:r w:rsidRPr="00DF0E42">
        <w:rPr>
          <w:rFonts w:hint="eastAsia"/>
          <w:sz w:val="20"/>
          <w:szCs w:val="20"/>
        </w:rPr>
        <w:t>援活動</w:t>
      </w:r>
      <w:r w:rsidR="003462D6" w:rsidRPr="00DF0E42">
        <w:rPr>
          <w:rFonts w:hint="eastAsia"/>
          <w:sz w:val="20"/>
          <w:szCs w:val="20"/>
        </w:rPr>
        <w:t>」</w:t>
      </w:r>
      <w:r w:rsidR="00245AC1" w:rsidRPr="00DF0E42">
        <w:rPr>
          <w:rFonts w:hint="eastAsia"/>
          <w:sz w:val="20"/>
          <w:szCs w:val="20"/>
        </w:rPr>
        <w:t>は、</w:t>
      </w:r>
      <w:r w:rsidR="00245AC1" w:rsidRPr="00DF0E42">
        <w:rPr>
          <w:rFonts w:hint="eastAsia"/>
          <w:sz w:val="20"/>
          <w:szCs w:val="20"/>
        </w:rPr>
        <w:t>2021</w:t>
      </w:r>
      <w:r w:rsidR="00245AC1" w:rsidRPr="00DF0E42">
        <w:rPr>
          <w:rFonts w:hint="eastAsia"/>
          <w:sz w:val="20"/>
          <w:szCs w:val="20"/>
        </w:rPr>
        <w:t>年度は行いませんでした。</w:t>
      </w:r>
    </w:p>
    <w:p w14:paraId="5FC046BB" w14:textId="77777777" w:rsidR="00BE6C02" w:rsidRPr="00D038B8" w:rsidRDefault="00BE6C02" w:rsidP="00F16FEE"/>
    <w:p w14:paraId="449DC191" w14:textId="77777777" w:rsidR="00FA2651" w:rsidRPr="007E457A" w:rsidRDefault="00FA2651" w:rsidP="00F16FEE">
      <w:pPr>
        <w:pStyle w:val="a3"/>
        <w:widowControl/>
        <w:ind w:leftChars="0" w:left="0"/>
        <w:jc w:val="left"/>
        <w:rPr>
          <w:rFonts w:asciiTheme="minorEastAsia" w:hAnsiTheme="minorEastAsia" w:cs="Arial"/>
          <w:kern w:val="0"/>
          <w:sz w:val="20"/>
          <w:szCs w:val="20"/>
        </w:rPr>
      </w:pPr>
      <w:r w:rsidRPr="007E457A">
        <w:rPr>
          <w:rFonts w:asciiTheme="minorEastAsia" w:hAnsiTheme="minorEastAsia" w:cs="Arial" w:hint="eastAsia"/>
          <w:b/>
          <w:kern w:val="0"/>
          <w:sz w:val="20"/>
          <w:szCs w:val="20"/>
        </w:rPr>
        <w:t>２．</w:t>
      </w:r>
      <w:r w:rsidR="006006B1">
        <w:rPr>
          <w:rFonts w:asciiTheme="minorEastAsia" w:hAnsiTheme="minorEastAsia" w:cs="Arial" w:hint="eastAsia"/>
          <w:b/>
          <w:kern w:val="0"/>
          <w:sz w:val="20"/>
          <w:szCs w:val="20"/>
        </w:rPr>
        <w:t>事業</w:t>
      </w:r>
      <w:r w:rsidRPr="007E457A">
        <w:rPr>
          <w:rFonts w:asciiTheme="minorEastAsia" w:hAnsiTheme="minorEastAsia" w:cs="Arial" w:hint="eastAsia"/>
          <w:b/>
          <w:kern w:val="0"/>
          <w:sz w:val="20"/>
          <w:szCs w:val="20"/>
        </w:rPr>
        <w:t>の実施に関する事項</w:t>
      </w:r>
    </w:p>
    <w:p w14:paraId="7317A5D3" w14:textId="77777777" w:rsidR="00FA2651" w:rsidRPr="007E457A" w:rsidRDefault="00FA2651" w:rsidP="00F16FEE">
      <w:pPr>
        <w:pStyle w:val="a3"/>
        <w:widowControl/>
        <w:ind w:leftChars="0" w:left="0"/>
        <w:jc w:val="left"/>
        <w:rPr>
          <w:rFonts w:asciiTheme="minorEastAsia" w:hAnsiTheme="minorEastAsia" w:cs="Arial"/>
          <w:kern w:val="0"/>
          <w:sz w:val="20"/>
          <w:szCs w:val="20"/>
        </w:rPr>
      </w:pPr>
      <w:r w:rsidRPr="007E457A">
        <w:rPr>
          <w:rFonts w:asciiTheme="minorEastAsia" w:hAnsiTheme="minorEastAsia" w:cs="Arial" w:hint="eastAsia"/>
          <w:kern w:val="0"/>
          <w:sz w:val="20"/>
          <w:szCs w:val="20"/>
        </w:rPr>
        <w:t>(1)特定非営利活動に係る事業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2552"/>
        <w:gridCol w:w="994"/>
        <w:gridCol w:w="1416"/>
        <w:gridCol w:w="708"/>
        <w:gridCol w:w="1418"/>
        <w:gridCol w:w="850"/>
      </w:tblGrid>
      <w:tr w:rsidR="007B04B5" w:rsidRPr="000A7B5A" w14:paraId="66908331" w14:textId="77777777" w:rsidTr="007B04B5">
        <w:trPr>
          <w:trHeight w:val="1089"/>
        </w:trPr>
        <w:tc>
          <w:tcPr>
            <w:tcW w:w="1701" w:type="dxa"/>
          </w:tcPr>
          <w:p w14:paraId="6D417ACC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0"/>
                <w:szCs w:val="20"/>
              </w:rPr>
              <w:t>定款の事業名</w:t>
            </w:r>
          </w:p>
        </w:tc>
        <w:tc>
          <w:tcPr>
            <w:tcW w:w="2552" w:type="dxa"/>
          </w:tcPr>
          <w:p w14:paraId="0410DABA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 w:rsidRPr="007E457A">
              <w:rPr>
                <w:rFonts w:asciiTheme="minorEastAsia" w:hAnsiTheme="minorEastAsia" w:cs="Arial" w:hint="eastAsia"/>
                <w:b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994" w:type="dxa"/>
          </w:tcPr>
          <w:p w14:paraId="15A3B35E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 w:rsidRPr="007E457A">
              <w:rPr>
                <w:rFonts w:asciiTheme="minorEastAsia" w:hAnsiTheme="minorEastAsia" w:cs="Arial" w:hint="eastAsia"/>
                <w:b/>
                <w:kern w:val="0"/>
                <w:sz w:val="20"/>
                <w:szCs w:val="20"/>
              </w:rPr>
              <w:t>実施日時</w:t>
            </w:r>
          </w:p>
        </w:tc>
        <w:tc>
          <w:tcPr>
            <w:tcW w:w="1416" w:type="dxa"/>
          </w:tcPr>
          <w:p w14:paraId="4424CD8D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 w:rsidRPr="007E457A">
              <w:rPr>
                <w:rFonts w:asciiTheme="minorEastAsia" w:hAnsiTheme="minorEastAsia" w:cs="Arial" w:hint="eastAsia"/>
                <w:b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708" w:type="dxa"/>
          </w:tcPr>
          <w:p w14:paraId="52EE8119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 w:rsidRPr="007E457A">
              <w:rPr>
                <w:rFonts w:asciiTheme="minorEastAsia" w:hAnsiTheme="minorEastAsia" w:cs="Arial" w:hint="eastAsia"/>
                <w:b/>
                <w:kern w:val="0"/>
                <w:sz w:val="20"/>
                <w:szCs w:val="20"/>
              </w:rPr>
              <w:t>従業者の人数</w:t>
            </w:r>
          </w:p>
        </w:tc>
        <w:tc>
          <w:tcPr>
            <w:tcW w:w="1418" w:type="dxa"/>
          </w:tcPr>
          <w:p w14:paraId="22DB84FC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 w:rsidRPr="007E457A">
              <w:rPr>
                <w:rFonts w:asciiTheme="minorEastAsia" w:hAnsiTheme="minorEastAsia" w:cs="Arial" w:hint="eastAsia"/>
                <w:b/>
                <w:kern w:val="0"/>
                <w:sz w:val="20"/>
                <w:szCs w:val="20"/>
              </w:rPr>
              <w:t>受益対象者の範囲及び人数</w:t>
            </w:r>
          </w:p>
        </w:tc>
        <w:tc>
          <w:tcPr>
            <w:tcW w:w="850" w:type="dxa"/>
          </w:tcPr>
          <w:p w14:paraId="5A897669" w14:textId="77777777" w:rsidR="000A7B5A" w:rsidRPr="007E457A" w:rsidRDefault="00DA16BD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18"/>
                <w:szCs w:val="18"/>
              </w:rPr>
              <w:t>事業費の金額</w:t>
            </w:r>
            <w:r w:rsidR="000E3B10">
              <w:rPr>
                <w:rFonts w:asciiTheme="minorEastAsia" w:hAnsiTheme="minorEastAsia" w:cs="Arial" w:hint="eastAsia"/>
                <w:b/>
                <w:kern w:val="0"/>
                <w:sz w:val="18"/>
                <w:szCs w:val="18"/>
              </w:rPr>
              <w:t>(</w:t>
            </w:r>
            <w:r w:rsidR="000A7B5A" w:rsidRPr="000E3B10">
              <w:rPr>
                <w:rFonts w:asciiTheme="minorEastAsia" w:hAnsiTheme="minorEastAsia" w:cs="Arial" w:hint="eastAsia"/>
                <w:b/>
                <w:kern w:val="0"/>
                <w:sz w:val="18"/>
                <w:szCs w:val="18"/>
              </w:rPr>
              <w:t>千円</w:t>
            </w:r>
            <w:r w:rsidR="000E3B10">
              <w:rPr>
                <w:rFonts w:asciiTheme="minorEastAsia" w:hAnsiTheme="minorEastAsia" w:cs="Arial" w:hint="eastAsia"/>
                <w:b/>
                <w:kern w:val="0"/>
                <w:sz w:val="18"/>
                <w:szCs w:val="18"/>
              </w:rPr>
              <w:t>)</w:t>
            </w:r>
          </w:p>
        </w:tc>
      </w:tr>
      <w:tr w:rsidR="007B04B5" w:rsidRPr="007E457A" w14:paraId="781B620A" w14:textId="77777777" w:rsidTr="007B04B5">
        <w:trPr>
          <w:trHeight w:val="1266"/>
        </w:trPr>
        <w:tc>
          <w:tcPr>
            <w:tcW w:w="1701" w:type="dxa"/>
          </w:tcPr>
          <w:p w14:paraId="5105E1F7" w14:textId="77777777" w:rsidR="009759BB" w:rsidRPr="00BC2B7B" w:rsidRDefault="00D85764" w:rsidP="00BC2B7B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文化スポーツなどを通して子どもの心を育む</w:t>
            </w:r>
            <w:r w:rsidRPr="00BC2B7B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事業</w:t>
            </w:r>
          </w:p>
        </w:tc>
        <w:tc>
          <w:tcPr>
            <w:tcW w:w="2552" w:type="dxa"/>
          </w:tcPr>
          <w:p w14:paraId="69BAA189" w14:textId="054AA2E4" w:rsidR="009759BB" w:rsidRDefault="007E3908" w:rsidP="00D038B8">
            <w:pPr>
              <w:widowControl/>
              <w:tabs>
                <w:tab w:val="left" w:pos="1455"/>
              </w:tabs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9759BB" w:rsidRPr="007E457A">
              <w:rPr>
                <w:rFonts w:asciiTheme="minorEastAsia" w:hAnsiTheme="minorEastAsia" w:hint="eastAsia"/>
                <w:sz w:val="18"/>
                <w:szCs w:val="18"/>
              </w:rPr>
              <w:t>小学生、中学生を対象にした</w:t>
            </w:r>
            <w:r w:rsidR="009759BB" w:rsidRPr="007E457A">
              <w:rPr>
                <w:rFonts w:hAnsi="ＭＳ 明朝" w:hint="eastAsia"/>
                <w:sz w:val="18"/>
                <w:szCs w:val="18"/>
              </w:rPr>
              <w:t>サッカーチームの運営</w:t>
            </w:r>
            <w:r w:rsidR="00E2665B">
              <w:rPr>
                <w:rFonts w:hAnsi="ＭＳ 明朝" w:hint="eastAsia"/>
                <w:sz w:val="18"/>
                <w:szCs w:val="18"/>
              </w:rPr>
              <w:t>（日本）</w:t>
            </w:r>
          </w:p>
          <w:p w14:paraId="37D3F8AF" w14:textId="77777777" w:rsidR="0016400B" w:rsidRDefault="0016400B" w:rsidP="00D038B8">
            <w:pPr>
              <w:widowControl/>
              <w:tabs>
                <w:tab w:val="left" w:pos="145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9F82B56" w14:textId="77777777" w:rsidR="0016400B" w:rsidRDefault="0016400B" w:rsidP="00D038B8">
            <w:pPr>
              <w:widowControl/>
              <w:tabs>
                <w:tab w:val="left" w:pos="145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0A37350" w14:textId="77777777" w:rsidR="0016400B" w:rsidRDefault="0016400B" w:rsidP="00D038B8">
            <w:pPr>
              <w:widowControl/>
              <w:tabs>
                <w:tab w:val="left" w:pos="145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98B7B36" w14:textId="77777777" w:rsidR="0016400B" w:rsidRDefault="0016400B" w:rsidP="00D038B8">
            <w:pPr>
              <w:widowControl/>
              <w:tabs>
                <w:tab w:val="left" w:pos="1455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7029478" w14:textId="7A211306" w:rsidR="009759BB" w:rsidRDefault="00E2665B" w:rsidP="00D038B8">
            <w:pPr>
              <w:widowControl/>
              <w:tabs>
                <w:tab w:val="left" w:pos="1455"/>
              </w:tabs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7E457A">
              <w:rPr>
                <w:rFonts w:asciiTheme="minorEastAsia" w:hAnsiTheme="minorEastAsia" w:hint="eastAsia"/>
                <w:sz w:val="18"/>
                <w:szCs w:val="18"/>
              </w:rPr>
              <w:t>小学生</w:t>
            </w:r>
            <w:r w:rsidR="00A778B4">
              <w:rPr>
                <w:rFonts w:asciiTheme="minorEastAsia" w:hAnsiTheme="minorEastAsia" w:hint="eastAsia"/>
                <w:sz w:val="18"/>
                <w:szCs w:val="18"/>
              </w:rPr>
              <w:t>〜高校生</w:t>
            </w:r>
            <w:r w:rsidRPr="007E457A">
              <w:rPr>
                <w:rFonts w:asciiTheme="minorEastAsia" w:hAnsiTheme="minorEastAsia" w:hint="eastAsia"/>
                <w:sz w:val="18"/>
                <w:szCs w:val="18"/>
              </w:rPr>
              <w:t>を対象にした</w:t>
            </w:r>
            <w:r w:rsidRPr="007E457A">
              <w:rPr>
                <w:rFonts w:hAnsi="ＭＳ 明朝" w:hint="eastAsia"/>
                <w:sz w:val="18"/>
                <w:szCs w:val="18"/>
              </w:rPr>
              <w:t>サッカーチームの運営</w:t>
            </w:r>
            <w:r w:rsidR="00373A28">
              <w:rPr>
                <w:rFonts w:hAnsi="ＭＳ 明朝" w:hint="eastAsia"/>
                <w:sz w:val="18"/>
                <w:szCs w:val="18"/>
              </w:rPr>
              <w:t>と</w:t>
            </w:r>
            <w:r w:rsidR="004828AD">
              <w:rPr>
                <w:rFonts w:hAnsi="ＭＳ 明朝" w:hint="eastAsia"/>
                <w:sz w:val="18"/>
                <w:szCs w:val="18"/>
              </w:rPr>
              <w:t>生活指導及び</w:t>
            </w:r>
            <w:r w:rsidR="00373A28">
              <w:rPr>
                <w:rFonts w:hAnsi="ＭＳ 明朝" w:hint="eastAsia"/>
                <w:sz w:val="18"/>
                <w:szCs w:val="18"/>
              </w:rPr>
              <w:t>指導者育成</w:t>
            </w:r>
            <w:r>
              <w:rPr>
                <w:rFonts w:hAnsi="ＭＳ 明朝" w:hint="eastAsia"/>
                <w:sz w:val="18"/>
                <w:szCs w:val="18"/>
              </w:rPr>
              <w:t>（ネパール）</w:t>
            </w:r>
          </w:p>
          <w:p w14:paraId="34A4A60D" w14:textId="12F849ED" w:rsidR="009759BB" w:rsidRPr="00BC2B7B" w:rsidRDefault="008B0032" w:rsidP="00DF0E42">
            <w:pPr>
              <w:widowControl/>
              <w:tabs>
                <w:tab w:val="left" w:pos="1455"/>
              </w:tabs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>サッカー大会企画運営、</w:t>
            </w:r>
          </w:p>
        </w:tc>
        <w:tc>
          <w:tcPr>
            <w:tcW w:w="994" w:type="dxa"/>
          </w:tcPr>
          <w:p w14:paraId="2B83062F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毎日</w:t>
            </w:r>
          </w:p>
          <w:p w14:paraId="5C90FB29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10035AD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0180943" w14:textId="77777777" w:rsidR="0016400B" w:rsidRDefault="0016400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52819E4" w14:textId="77777777" w:rsidR="0016400B" w:rsidRDefault="0016400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E7635C5" w14:textId="77777777" w:rsidR="0016400B" w:rsidRDefault="0016400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7F97672" w14:textId="77777777" w:rsidR="0016400B" w:rsidRDefault="0016400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841CFDF" w14:textId="77777777" w:rsidR="00E2665B" w:rsidRDefault="000C3916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週５日</w:t>
            </w:r>
          </w:p>
          <w:p w14:paraId="0FD0A3C3" w14:textId="77777777" w:rsidR="00E2665B" w:rsidRDefault="00E2665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2272C28" w14:textId="77777777" w:rsidR="00E2665B" w:rsidRDefault="00E2665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3D5DCD6" w14:textId="77777777" w:rsidR="0016400B" w:rsidRDefault="0016400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A410085" w14:textId="77777777" w:rsidR="009759BB" w:rsidRPr="007E457A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A4165B9" w14:textId="77777777" w:rsidR="00F92D31" w:rsidRPr="00892EC9" w:rsidRDefault="00F92D31" w:rsidP="00F92D31">
            <w:pPr>
              <w:rPr>
                <w:sz w:val="18"/>
                <w:szCs w:val="18"/>
              </w:rPr>
            </w:pPr>
            <w:r w:rsidRPr="00892EC9">
              <w:rPr>
                <w:rFonts w:hint="eastAsia"/>
                <w:sz w:val="18"/>
                <w:szCs w:val="18"/>
              </w:rPr>
              <w:t>伊東高等学校城ヶ崎分校</w:t>
            </w:r>
          </w:p>
          <w:p w14:paraId="69E85BA5" w14:textId="77777777" w:rsidR="00F92D31" w:rsidRPr="00892EC9" w:rsidRDefault="00F92D31" w:rsidP="00F92D31">
            <w:pPr>
              <w:rPr>
                <w:sz w:val="18"/>
                <w:szCs w:val="18"/>
              </w:rPr>
            </w:pPr>
            <w:r w:rsidRPr="00892EC9">
              <w:rPr>
                <w:rFonts w:hint="eastAsia"/>
                <w:sz w:val="18"/>
                <w:szCs w:val="18"/>
              </w:rPr>
              <w:t>対島中学校</w:t>
            </w:r>
          </w:p>
          <w:p w14:paraId="451B9820" w14:textId="77777777" w:rsidR="00F92D31" w:rsidRPr="00892EC9" w:rsidRDefault="00F92D31" w:rsidP="00F92D31">
            <w:pPr>
              <w:widowControl/>
              <w:jc w:val="left"/>
              <w:rPr>
                <w:sz w:val="18"/>
                <w:szCs w:val="18"/>
              </w:rPr>
            </w:pPr>
            <w:r w:rsidRPr="00892EC9">
              <w:rPr>
                <w:rFonts w:hint="eastAsia"/>
                <w:sz w:val="18"/>
                <w:szCs w:val="18"/>
              </w:rPr>
              <w:t>伊東市民運動場</w:t>
            </w:r>
          </w:p>
          <w:p w14:paraId="5AA4D145" w14:textId="77777777" w:rsidR="009759BB" w:rsidRPr="00892EC9" w:rsidRDefault="0016400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892EC9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ロロシトア屋内グラウンド</w:t>
            </w:r>
          </w:p>
          <w:p w14:paraId="7FFD3D86" w14:textId="5A0C74FD" w:rsidR="00E2665B" w:rsidRDefault="00E2665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ネパール・バクタプル郡</w:t>
            </w:r>
            <w:r w:rsidR="0016400B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レアーレグラウンド</w:t>
            </w:r>
          </w:p>
          <w:p w14:paraId="52CFDDE4" w14:textId="15AFA113" w:rsidR="009759BB" w:rsidRPr="007E457A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8046B4" w14:textId="25025CC1" w:rsidR="009759BB" w:rsidRDefault="00735433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8</w:t>
            </w:r>
            <w:r w:rsidR="009759BB"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532516D2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0E94F4E" w14:textId="77777777" w:rsidR="009759B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1943516" w14:textId="77777777" w:rsidR="0016400B" w:rsidRDefault="0016400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DC546FC" w14:textId="77777777" w:rsidR="0016400B" w:rsidRDefault="0016400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4412204" w14:textId="77777777" w:rsidR="0016400B" w:rsidRDefault="0016400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1C2BF94" w14:textId="77777777" w:rsidR="0016400B" w:rsidRDefault="0016400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73C7F95" w14:textId="7D1D7BE1" w:rsidR="00E2665B" w:rsidRDefault="00747AE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3</w:t>
            </w:r>
            <w:r w:rsidR="00E2665B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46F769D8" w14:textId="77777777" w:rsidR="00E2665B" w:rsidRDefault="00E2665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CA460D5" w14:textId="77777777" w:rsidR="00E2665B" w:rsidRDefault="00E2665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9238B4A" w14:textId="77777777" w:rsidR="0016400B" w:rsidRDefault="0016400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4F6CF8A" w14:textId="77777777" w:rsidR="009759BB" w:rsidRPr="007E457A" w:rsidRDefault="009759BB" w:rsidP="00172E07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84A3BE" w14:textId="3FEF5120" w:rsidR="00E2665B" w:rsidRDefault="009759B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伊東市の小中学生</w:t>
            </w:r>
            <w:r w:rsidR="005E42C2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5</w:t>
            </w:r>
            <w:r w:rsidR="00892EC9">
              <w:rPr>
                <w:rFonts w:asciiTheme="minorEastAsia" w:hAnsiTheme="minorEastAsia" w:cs="Arial"/>
                <w:kern w:val="0"/>
                <w:sz w:val="18"/>
                <w:szCs w:val="18"/>
              </w:rPr>
              <w:t>2</w:t>
            </w: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0A8A9C39" w14:textId="77777777" w:rsidR="00E2665B" w:rsidRDefault="00E2665B" w:rsidP="00F16FEE">
            <w:pPr>
              <w:widowControl/>
              <w:jc w:val="left"/>
              <w:rPr>
                <w:rFonts w:hAnsi="ＭＳ 明朝"/>
                <w:szCs w:val="21"/>
              </w:rPr>
            </w:pPr>
          </w:p>
          <w:p w14:paraId="0297F547" w14:textId="77777777" w:rsidR="0016400B" w:rsidRDefault="0016400B" w:rsidP="00F16FEE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  <w:p w14:paraId="1AA94B9C" w14:textId="77777777" w:rsidR="0016400B" w:rsidRDefault="0016400B" w:rsidP="00F16FEE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  <w:p w14:paraId="6BC65698" w14:textId="77777777" w:rsidR="0016400B" w:rsidRDefault="0016400B" w:rsidP="00F16FEE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  <w:p w14:paraId="32F4FB88" w14:textId="77777777" w:rsidR="0016400B" w:rsidRDefault="0016400B" w:rsidP="00F16FEE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  <w:p w14:paraId="7B62630D" w14:textId="389C6B53" w:rsidR="00E2665B" w:rsidRDefault="00E2665B" w:rsidP="00F16FEE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  <w:r w:rsidRPr="00E2665B">
              <w:rPr>
                <w:rFonts w:hAnsi="ＭＳ 明朝" w:hint="eastAsia"/>
                <w:sz w:val="18"/>
                <w:szCs w:val="18"/>
              </w:rPr>
              <w:t>バクタプルの</w:t>
            </w:r>
            <w:r w:rsidR="00A27D59">
              <w:rPr>
                <w:rFonts w:hAnsi="ＭＳ 明朝" w:hint="eastAsia"/>
                <w:sz w:val="18"/>
                <w:szCs w:val="18"/>
              </w:rPr>
              <w:t>6</w:t>
            </w:r>
            <w:r w:rsidRPr="00E2665B">
              <w:rPr>
                <w:rFonts w:hAnsi="ＭＳ 明朝" w:hint="eastAsia"/>
                <w:sz w:val="18"/>
                <w:szCs w:val="18"/>
              </w:rPr>
              <w:t>歳〜</w:t>
            </w:r>
            <w:r w:rsidR="00A27D59">
              <w:rPr>
                <w:rFonts w:hAnsi="ＭＳ 明朝" w:hint="eastAsia"/>
                <w:sz w:val="18"/>
                <w:szCs w:val="18"/>
              </w:rPr>
              <w:t>1</w:t>
            </w:r>
            <w:r w:rsidR="00A27D59">
              <w:rPr>
                <w:rFonts w:hAnsi="ＭＳ 明朝"/>
                <w:sz w:val="18"/>
                <w:szCs w:val="18"/>
              </w:rPr>
              <w:t>5</w:t>
            </w:r>
            <w:r w:rsidRPr="00E2665B">
              <w:rPr>
                <w:rFonts w:hAnsi="ＭＳ 明朝" w:hint="eastAsia"/>
                <w:sz w:val="18"/>
                <w:szCs w:val="18"/>
              </w:rPr>
              <w:t>歳の青少年</w:t>
            </w:r>
            <w:r w:rsidR="00BD6B2A">
              <w:rPr>
                <w:rFonts w:hAnsi="ＭＳ 明朝" w:hint="eastAsia"/>
                <w:sz w:val="18"/>
                <w:szCs w:val="18"/>
              </w:rPr>
              <w:t>1</w:t>
            </w:r>
            <w:r w:rsidR="00BD6B2A">
              <w:rPr>
                <w:rFonts w:hAnsi="ＭＳ 明朝"/>
                <w:sz w:val="18"/>
                <w:szCs w:val="18"/>
              </w:rPr>
              <w:t>02</w:t>
            </w:r>
            <w:r w:rsidRPr="00E2665B">
              <w:rPr>
                <w:rFonts w:hAnsi="ＭＳ 明朝" w:hint="eastAsia"/>
                <w:sz w:val="18"/>
                <w:szCs w:val="18"/>
              </w:rPr>
              <w:t>人</w:t>
            </w:r>
          </w:p>
          <w:p w14:paraId="6B6F331B" w14:textId="5A38B4A1" w:rsidR="009759BB" w:rsidRPr="00DF0E42" w:rsidRDefault="00373A28" w:rsidP="00172E07">
            <w:pPr>
              <w:widowControl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  <w:r>
              <w:rPr>
                <w:rFonts w:hAnsi="ＭＳ 明朝"/>
                <w:sz w:val="18"/>
                <w:szCs w:val="18"/>
              </w:rPr>
              <w:t>6</w:t>
            </w:r>
            <w:r>
              <w:rPr>
                <w:rFonts w:hAnsi="ＭＳ 明朝" w:hint="eastAsia"/>
                <w:sz w:val="18"/>
                <w:szCs w:val="18"/>
              </w:rPr>
              <w:t>歳</w:t>
            </w:r>
            <w:r w:rsidR="00BD6B2A">
              <w:rPr>
                <w:rFonts w:hAnsi="ＭＳ 明朝" w:hint="eastAsia"/>
                <w:sz w:val="18"/>
                <w:szCs w:val="18"/>
              </w:rPr>
              <w:t>以上の青年</w:t>
            </w:r>
            <w:r w:rsidR="00A27D59">
              <w:rPr>
                <w:rFonts w:hAnsi="ＭＳ 明朝"/>
                <w:sz w:val="18"/>
                <w:szCs w:val="18"/>
              </w:rPr>
              <w:t>18</w:t>
            </w:r>
            <w:r w:rsidR="00BD6B2A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0" w:type="dxa"/>
          </w:tcPr>
          <w:p w14:paraId="2408757E" w14:textId="06EB8D64" w:rsidR="006958AA" w:rsidRDefault="00B408F8" w:rsidP="00B408F8">
            <w:pPr>
              <w:widowControl/>
              <w:wordWrap w:val="0"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 </w:t>
            </w:r>
            <w:r w:rsidR="00FB36F9">
              <w:rPr>
                <w:rFonts w:asciiTheme="minorEastAsia" w:hAnsiTheme="minorEastAsia" w:cs="Arial"/>
                <w:kern w:val="0"/>
                <w:sz w:val="18"/>
                <w:szCs w:val="18"/>
              </w:rPr>
              <w:t>10915</w:t>
            </w:r>
          </w:p>
          <w:p w14:paraId="67AE5CD6" w14:textId="272C5CE7" w:rsidR="00BE6C02" w:rsidRDefault="00BE6C02" w:rsidP="00BE6C02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BF4D79E" w14:textId="2B00B01A" w:rsidR="00BE6C02" w:rsidRDefault="00BE6C02" w:rsidP="00BE6C02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47097E8" w14:textId="77777777" w:rsidR="00BE6C02" w:rsidRDefault="00BE6C02" w:rsidP="00BE6C02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3901ECA" w14:textId="77777777" w:rsidR="006958AA" w:rsidRDefault="006958AA" w:rsidP="00BE6C02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AFA182D" w14:textId="77777777" w:rsidR="00D038B8" w:rsidRDefault="00D038B8" w:rsidP="00BE6C02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25D044E" w14:textId="77777777" w:rsidR="008A118D" w:rsidRDefault="008A118D" w:rsidP="00BE6C02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6EAAE95" w14:textId="63A3336A" w:rsidR="00BE6C02" w:rsidRDefault="00BE6C02" w:rsidP="00BE6C02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</w:t>
            </w:r>
            <w:r w:rsidR="00FB36F9">
              <w:rPr>
                <w:rFonts w:asciiTheme="minorEastAsia" w:hAnsiTheme="minorEastAsia" w:cs="Arial"/>
                <w:kern w:val="0"/>
                <w:sz w:val="18"/>
                <w:szCs w:val="18"/>
              </w:rPr>
              <w:t>5</w:t>
            </w:r>
            <w:r w:rsidR="000C2E4B">
              <w:rPr>
                <w:rFonts w:asciiTheme="minorEastAsia" w:hAnsiTheme="minorEastAsia" w:cs="Arial"/>
                <w:kern w:val="0"/>
                <w:sz w:val="18"/>
                <w:szCs w:val="18"/>
              </w:rPr>
              <w:t>4</w:t>
            </w:r>
            <w:r w:rsidR="00FB36F9">
              <w:rPr>
                <w:rFonts w:asciiTheme="minorEastAsia" w:hAnsiTheme="minorEastAsia" w:cs="Arial"/>
                <w:kern w:val="0"/>
                <w:sz w:val="18"/>
                <w:szCs w:val="18"/>
              </w:rPr>
              <w:t>1</w:t>
            </w:r>
          </w:p>
          <w:p w14:paraId="12AAAF68" w14:textId="77777777" w:rsidR="00BE6C02" w:rsidRDefault="00BE6C02" w:rsidP="00BE6C02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48914B7" w14:textId="77777777" w:rsidR="00BE6C02" w:rsidRDefault="00BE6C02" w:rsidP="00BE6C02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3ED6D2B" w14:textId="77777777" w:rsidR="00BE6C02" w:rsidRDefault="00BE6C02" w:rsidP="00BE6C02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77E6CA8" w14:textId="0DC30B1B" w:rsidR="00BE6C02" w:rsidRDefault="00BE6C02" w:rsidP="00172E07">
            <w:pPr>
              <w:widowControl/>
              <w:ind w:right="90"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B04B5" w:rsidRPr="007E457A" w14:paraId="6B416530" w14:textId="77777777" w:rsidTr="007B04B5">
        <w:trPr>
          <w:trHeight w:val="1975"/>
        </w:trPr>
        <w:tc>
          <w:tcPr>
            <w:tcW w:w="1701" w:type="dxa"/>
          </w:tcPr>
          <w:p w14:paraId="4D8D00E2" w14:textId="77777777" w:rsidR="001B7345" w:rsidRPr="007E457A" w:rsidRDefault="001B7345" w:rsidP="00F16FEE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②</w:t>
            </w: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心身の健康増進、コミュニケーション能力の活性化に関するワークショップ事業</w:t>
            </w:r>
          </w:p>
        </w:tc>
        <w:tc>
          <w:tcPr>
            <w:tcW w:w="2552" w:type="dxa"/>
          </w:tcPr>
          <w:p w14:paraId="3567C3A1" w14:textId="77777777" w:rsidR="001B7345" w:rsidRPr="007E457A" w:rsidRDefault="007E3908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1B7345"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「自己表現」講師</w:t>
            </w:r>
          </w:p>
          <w:p w14:paraId="68C8D60C" w14:textId="77777777" w:rsidR="001B7345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BC86D09" w14:textId="77777777" w:rsidR="001B7345" w:rsidRPr="007E457A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994" w:type="dxa"/>
          </w:tcPr>
          <w:p w14:paraId="530BFAF0" w14:textId="05529869" w:rsidR="001B7345" w:rsidRPr="007E457A" w:rsidRDefault="001B7345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月</w:t>
            </w:r>
            <w:r w:rsidR="00BD6B2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</w:t>
            </w:r>
            <w:r w:rsidR="00BD6B2A">
              <w:rPr>
                <w:rFonts w:asciiTheme="minorEastAsia" w:hAnsiTheme="minorEastAsia" w:cs="Arial"/>
                <w:kern w:val="0"/>
                <w:sz w:val="18"/>
                <w:szCs w:val="18"/>
              </w:rPr>
              <w:t>0</w:t>
            </w: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回</w:t>
            </w:r>
          </w:p>
          <w:p w14:paraId="0DA6AF05" w14:textId="77777777" w:rsidR="001B7345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E950086" w14:textId="77777777" w:rsidR="001B7345" w:rsidRPr="007E457A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541E6E0" w14:textId="593723E4" w:rsidR="001B7345" w:rsidRPr="007E457A" w:rsidRDefault="007B50F6" w:rsidP="00F16FEE">
            <w:pPr>
              <w:spacing w:line="359" w:lineRule="atLeas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東京都</w:t>
            </w:r>
            <w:r w:rsidR="00BD6B2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港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区等</w:t>
            </w:r>
          </w:p>
          <w:p w14:paraId="0C43032F" w14:textId="77777777" w:rsidR="001B7345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1DDD375" w14:textId="77777777" w:rsidR="001B7345" w:rsidRPr="007E457A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605D784" w14:textId="77777777" w:rsidR="001B7345" w:rsidRPr="007E457A" w:rsidRDefault="001B7345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</w:t>
            </w: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1929BCA6" w14:textId="77777777" w:rsidR="001B7345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136E0AD" w14:textId="77777777" w:rsidR="001B7345" w:rsidRPr="007E457A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564BC6" w14:textId="77777777" w:rsidR="001B7345" w:rsidRPr="007E457A" w:rsidRDefault="002D382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一般</w:t>
            </w:r>
            <w:r w:rsidR="00B5773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約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20人／回</w:t>
            </w:r>
          </w:p>
          <w:p w14:paraId="46A5DFBE" w14:textId="77777777" w:rsidR="001B7345" w:rsidRPr="007E457A" w:rsidRDefault="001B7345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855CAE" w14:textId="2EC75EB1" w:rsidR="003D1FF6" w:rsidRPr="007E457A" w:rsidRDefault="00D04113" w:rsidP="00BE6C02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9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0</w:t>
            </w:r>
          </w:p>
        </w:tc>
      </w:tr>
      <w:tr w:rsidR="007B04B5" w:rsidRPr="007E457A" w14:paraId="1A8CF92F" w14:textId="77777777" w:rsidTr="007B04B5">
        <w:trPr>
          <w:trHeight w:val="1197"/>
        </w:trPr>
        <w:tc>
          <w:tcPr>
            <w:tcW w:w="1701" w:type="dxa"/>
          </w:tcPr>
          <w:p w14:paraId="46D3C472" w14:textId="77777777" w:rsidR="000A7B5A" w:rsidRPr="007E457A" w:rsidRDefault="001B7345" w:rsidP="00F16FEE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③</w:t>
            </w:r>
            <w:r w:rsidR="000A7B5A"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海外の文化、歴史を学び相互理解を深める国際交流事業</w:t>
            </w:r>
          </w:p>
        </w:tc>
        <w:tc>
          <w:tcPr>
            <w:tcW w:w="2552" w:type="dxa"/>
          </w:tcPr>
          <w:p w14:paraId="4524135E" w14:textId="318411B3" w:rsidR="00D038B8" w:rsidRDefault="00D038B8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4828AD">
              <w:rPr>
                <w:rFonts w:asciiTheme="minorEastAsia" w:hAnsiTheme="minorEastAsia" w:hint="eastAsia"/>
                <w:sz w:val="18"/>
                <w:szCs w:val="18"/>
              </w:rPr>
              <w:t>日本人青少年と</w:t>
            </w:r>
            <w:r w:rsidR="0013783C">
              <w:rPr>
                <w:rFonts w:asciiTheme="minorEastAsia" w:hAnsiTheme="minorEastAsia" w:hint="eastAsia"/>
                <w:sz w:val="18"/>
                <w:szCs w:val="18"/>
              </w:rPr>
              <w:t>ネパールサッカーチーム</w:t>
            </w:r>
            <w:r w:rsidR="00747AEF">
              <w:rPr>
                <w:rFonts w:asciiTheme="minorEastAsia" w:hAnsiTheme="minorEastAsia" w:hint="eastAsia"/>
                <w:sz w:val="18"/>
                <w:szCs w:val="18"/>
              </w:rPr>
              <w:t>（キッズチームからプロチームまで）</w:t>
            </w:r>
            <w:r w:rsidR="004828AD">
              <w:rPr>
                <w:rFonts w:asciiTheme="minorEastAsia" w:hAnsiTheme="minorEastAsia" w:hint="eastAsia"/>
                <w:sz w:val="18"/>
                <w:szCs w:val="18"/>
              </w:rPr>
              <w:t>の青少年選手</w:t>
            </w:r>
            <w:r w:rsidR="0013783C">
              <w:rPr>
                <w:rFonts w:asciiTheme="minorEastAsia" w:hAnsiTheme="minorEastAsia" w:hint="eastAsia"/>
                <w:sz w:val="18"/>
                <w:szCs w:val="18"/>
              </w:rPr>
              <w:t>との交流</w:t>
            </w:r>
            <w:r w:rsidR="00A27D59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</w:p>
          <w:p w14:paraId="170A80C6" w14:textId="77777777" w:rsidR="00FB36F9" w:rsidRDefault="00FB36F9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1867E44" w14:textId="0D04DA44" w:rsidR="00D04113" w:rsidRDefault="00FB36F9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・寄付を通して日本の青少年と途上国の青少年の交流を図る事業</w:t>
            </w:r>
          </w:p>
          <w:p w14:paraId="0E3619C7" w14:textId="7F88332C" w:rsidR="00FB36F9" w:rsidRDefault="00FB36F9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7201825" w14:textId="314E6C77" w:rsidR="008006C5" w:rsidRDefault="008006C5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8A3EF1E" w14:textId="77777777" w:rsidR="008006C5" w:rsidRDefault="008006C5" w:rsidP="00F16FEE">
            <w:pPr>
              <w:widowControl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  <w:p w14:paraId="4ACD48E2" w14:textId="44C55624" w:rsidR="00B57736" w:rsidRDefault="00D47986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・日本の子どもとネパールの</w:t>
            </w:r>
            <w:r w:rsidR="004828AD">
              <w:rPr>
                <w:rFonts w:asciiTheme="minorEastAsia" w:hAnsiTheme="minorEastAsia" w:hint="eastAsia"/>
                <w:sz w:val="18"/>
                <w:szCs w:val="18"/>
              </w:rPr>
              <w:t>子ども</w:t>
            </w:r>
            <w:r w:rsidR="00B57736">
              <w:rPr>
                <w:rFonts w:asciiTheme="minorEastAsia" w:hAnsiTheme="minorEastAsia" w:hint="eastAsia"/>
                <w:sz w:val="18"/>
                <w:szCs w:val="18"/>
              </w:rPr>
              <w:t>のオンライン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交流</w:t>
            </w:r>
          </w:p>
          <w:p w14:paraId="4071E38A" w14:textId="7CEC7010" w:rsidR="007E3908" w:rsidRPr="007E3908" w:rsidRDefault="007E3908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994" w:type="dxa"/>
          </w:tcPr>
          <w:p w14:paraId="6C32EC03" w14:textId="6B35793D" w:rsidR="00D038B8" w:rsidRDefault="00CB5549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11</w:t>
            </w:r>
            <w:r w:rsidR="00D038B8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〜3月</w:t>
            </w:r>
          </w:p>
          <w:p w14:paraId="789528D8" w14:textId="77777777" w:rsidR="00D038B8" w:rsidRDefault="00D038B8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93E563E" w14:textId="08FAE002" w:rsidR="00747AEF" w:rsidRDefault="00747AE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B70696C" w14:textId="77777777" w:rsidR="00FB36F9" w:rsidRDefault="00FB36F9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E484949" w14:textId="137BF654" w:rsidR="00747AEF" w:rsidRDefault="00FB36F9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7月＆11月〜12月</w:t>
            </w:r>
          </w:p>
          <w:p w14:paraId="35F8C024" w14:textId="2CC77717" w:rsidR="00FB36F9" w:rsidRDefault="00FB36F9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B3074FC" w14:textId="154B1258" w:rsidR="00FB36F9" w:rsidRDefault="00FB36F9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1月</w:t>
            </w:r>
          </w:p>
          <w:p w14:paraId="7C0B77B5" w14:textId="16565FE7" w:rsidR="008006C5" w:rsidRDefault="008006C5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AA9DB4A" w14:textId="77777777" w:rsidR="008006C5" w:rsidRDefault="008006C5" w:rsidP="00F16FEE">
            <w:pPr>
              <w:widowControl/>
              <w:jc w:val="left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</w:p>
          <w:p w14:paraId="0F811864" w14:textId="5CFD59C1" w:rsidR="007E3908" w:rsidRPr="007E457A" w:rsidRDefault="002723A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9月</w:t>
            </w:r>
            <w:r w:rsidR="001F300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</w:t>
            </w:r>
            <w:r w:rsidR="001F3006">
              <w:rPr>
                <w:rFonts w:asciiTheme="minorEastAsia" w:hAnsiTheme="minorEastAsia" w:cs="Arial"/>
                <w:kern w:val="0"/>
                <w:sz w:val="18"/>
                <w:szCs w:val="18"/>
              </w:rPr>
              <w:t>0</w:t>
            </w:r>
            <w:r w:rsidR="001F300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月</w:t>
            </w:r>
            <w:r w:rsidR="001F3006">
              <w:rPr>
                <w:rFonts w:asciiTheme="minorEastAsia" w:hAnsiTheme="minorEastAsia" w:cs="Arial"/>
                <w:kern w:val="0"/>
                <w:sz w:val="18"/>
                <w:szCs w:val="18"/>
              </w:rPr>
              <w:t>12</w:t>
            </w:r>
            <w:r w:rsidR="001F300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月の３回</w:t>
            </w:r>
          </w:p>
        </w:tc>
        <w:tc>
          <w:tcPr>
            <w:tcW w:w="1416" w:type="dxa"/>
          </w:tcPr>
          <w:p w14:paraId="66917849" w14:textId="78F9649F" w:rsidR="00D038B8" w:rsidRDefault="00CB5549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ネパール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カトマンズ市</w:t>
            </w:r>
          </w:p>
          <w:p w14:paraId="75C07F0E" w14:textId="77777777" w:rsidR="00D038B8" w:rsidRDefault="00D038B8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B6C4102" w14:textId="77777777" w:rsidR="00747AEF" w:rsidRDefault="00747AE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EB75A42" w14:textId="77777777" w:rsidR="00FB36F9" w:rsidRDefault="00FB36F9" w:rsidP="00FB36F9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1DE6A1C" w14:textId="3118C75A" w:rsidR="00FB36F9" w:rsidRDefault="00FB36F9" w:rsidP="00FB36F9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ネパール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カトマンズ市及びバクタプル市</w:t>
            </w:r>
          </w:p>
          <w:p w14:paraId="1EA4A129" w14:textId="4C8FC2EA" w:rsidR="00FB36F9" w:rsidRDefault="00FB36F9" w:rsidP="00FB36F9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ケニア</w:t>
            </w:r>
            <w:r w:rsidR="008006C5">
              <w:rPr>
                <w:rFonts w:asciiTheme="minorEastAsia" w:hAnsiTheme="minorEastAsia" w:cs="Arial"/>
                <w:kern w:val="0"/>
                <w:sz w:val="18"/>
                <w:szCs w:val="18"/>
              </w:rPr>
              <w:t xml:space="preserve"> </w:t>
            </w:r>
            <w:r w:rsidR="008006C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ナイロビ市</w:t>
            </w:r>
          </w:p>
          <w:p w14:paraId="42356AFE" w14:textId="77777777" w:rsidR="008006C5" w:rsidRDefault="008006C5" w:rsidP="00FB36F9">
            <w:pPr>
              <w:widowControl/>
              <w:jc w:val="left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</w:p>
          <w:p w14:paraId="71376028" w14:textId="7FA6D2B6" w:rsidR="004828AD" w:rsidRDefault="004828AD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オンライン</w:t>
            </w:r>
          </w:p>
          <w:p w14:paraId="74D7238F" w14:textId="4591953B" w:rsidR="007E3908" w:rsidRDefault="007E3908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0C9E501" w14:textId="7535ECA5" w:rsidR="00062051" w:rsidRPr="007E457A" w:rsidRDefault="00062051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631FF9" w14:textId="545F7C6E" w:rsidR="00D038B8" w:rsidRDefault="0013783C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3</w:t>
            </w:r>
            <w:r w:rsidR="00D038B8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21CE474F" w14:textId="77777777" w:rsidR="00D038B8" w:rsidRDefault="00D038B8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F475E87" w14:textId="77777777" w:rsidR="00BE3ACC" w:rsidRDefault="00BE3ACC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6090342" w14:textId="7B0E458E" w:rsidR="00BE3ACC" w:rsidRDefault="00BE3ACC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D8F3F89" w14:textId="77777777" w:rsidR="00FB36F9" w:rsidRDefault="00FB36F9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263340A" w14:textId="5EFC7585" w:rsidR="00747AEF" w:rsidRDefault="00FB36F9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2人</w:t>
            </w:r>
          </w:p>
          <w:p w14:paraId="6D94DC10" w14:textId="22EFE6DE" w:rsidR="00D04113" w:rsidRDefault="00D04113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878988E" w14:textId="19E0FEF2" w:rsidR="00FB36F9" w:rsidRDefault="00FB36F9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7A14674" w14:textId="5EFC4E5E" w:rsidR="00FB36F9" w:rsidRDefault="00FB36F9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1057507B" w14:textId="0B7BB931" w:rsidR="008006C5" w:rsidRDefault="008006C5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47C387C" w14:textId="77777777" w:rsidR="008006C5" w:rsidRDefault="008006C5" w:rsidP="00F16FEE">
            <w:pPr>
              <w:widowControl/>
              <w:jc w:val="left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</w:p>
          <w:p w14:paraId="01926FDB" w14:textId="0473E7EB" w:rsidR="000A7B5A" w:rsidRDefault="00BE3ACC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</w:t>
            </w:r>
            <w:r w:rsidR="000A7B5A"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69D9C2FA" w14:textId="77777777" w:rsidR="003E3AF2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0422FA1" w14:textId="2C6D3924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2A0FB9" w14:textId="39364148" w:rsidR="00D038B8" w:rsidRDefault="00E10C8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日本の青年2人、ネパールの</w:t>
            </w:r>
            <w:r w:rsidR="00747AE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5歳〜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20代前半のサッカー選手</w:t>
            </w:r>
            <w:r w:rsidR="00747AEF">
              <w:rPr>
                <w:rFonts w:asciiTheme="minorEastAsia" w:hAnsiTheme="minorEastAsia" w:cs="Arial"/>
                <w:kern w:val="0"/>
                <w:sz w:val="18"/>
                <w:szCs w:val="18"/>
              </w:rPr>
              <w:t>180</w:t>
            </w:r>
            <w:r w:rsidR="00747AE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6AD3FDFA" w14:textId="653A3367" w:rsidR="008006C5" w:rsidRDefault="00FB36F9" w:rsidP="00F16FEE">
            <w:pPr>
              <w:widowControl/>
              <w:jc w:val="left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日本の青少年1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50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人、ネパールの青少年1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75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  <w:r w:rsidR="008006C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、ケニアの青少年1</w:t>
            </w:r>
            <w:r w:rsidR="008006C5">
              <w:rPr>
                <w:rFonts w:asciiTheme="minorEastAsia" w:hAnsiTheme="minorEastAsia" w:cs="Arial"/>
                <w:kern w:val="0"/>
                <w:sz w:val="18"/>
                <w:szCs w:val="18"/>
              </w:rPr>
              <w:t>80</w:t>
            </w:r>
            <w:r w:rsidR="008006C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46AA1D0D" w14:textId="2C8E515C" w:rsidR="003E3AF2" w:rsidRDefault="003E3A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伊東市の小学生</w:t>
            </w:r>
            <w:r w:rsidR="00BE3ACC">
              <w:rPr>
                <w:rFonts w:asciiTheme="minorEastAsia" w:hAnsiTheme="minorEastAsia" w:cs="Arial"/>
                <w:kern w:val="0"/>
                <w:sz w:val="18"/>
                <w:szCs w:val="18"/>
              </w:rPr>
              <w:t>1</w:t>
            </w:r>
            <w:r w:rsidR="00747AEF">
              <w:rPr>
                <w:rFonts w:asciiTheme="minorEastAsia" w:hAnsiTheme="minorEastAsia" w:cs="Arial"/>
                <w:kern w:val="0"/>
                <w:sz w:val="18"/>
                <w:szCs w:val="18"/>
              </w:rPr>
              <w:t>2</w:t>
            </w: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  <w:r w:rsidR="00B5773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/回</w:t>
            </w:r>
          </w:p>
          <w:p w14:paraId="5534E478" w14:textId="15941365" w:rsidR="007E3908" w:rsidRPr="007E457A" w:rsidRDefault="00BE3ACC" w:rsidP="00B57736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ネパール</w:t>
            </w:r>
            <w:r w:rsidR="003E3AF2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の</w:t>
            </w:r>
            <w:r w:rsidR="00747AE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小学生</w:t>
            </w:r>
            <w:r w:rsidR="00747AEF">
              <w:rPr>
                <w:rFonts w:asciiTheme="minorEastAsia" w:hAnsiTheme="minorEastAsia" w:cs="Arial"/>
                <w:kern w:val="0"/>
                <w:sz w:val="18"/>
                <w:szCs w:val="18"/>
              </w:rPr>
              <w:t>13</w:t>
            </w:r>
            <w:r w:rsidR="0069166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  <w:r w:rsidR="009C486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／回</w:t>
            </w:r>
          </w:p>
        </w:tc>
        <w:tc>
          <w:tcPr>
            <w:tcW w:w="850" w:type="dxa"/>
          </w:tcPr>
          <w:p w14:paraId="0F604A6A" w14:textId="3B1BDE71" w:rsidR="003D1FF6" w:rsidRDefault="00FB36F9" w:rsidP="00F46600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633</w:t>
            </w:r>
          </w:p>
          <w:p w14:paraId="12F46474" w14:textId="77777777" w:rsidR="00F46600" w:rsidRDefault="00F46600" w:rsidP="00F46600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F0CFE0A" w14:textId="77777777" w:rsidR="00BE3ACC" w:rsidRDefault="00BE3ACC" w:rsidP="00F46600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240A643" w14:textId="52E8529D" w:rsidR="00BE3ACC" w:rsidRDefault="00BE3ACC" w:rsidP="00F46600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5B62CD3" w14:textId="77777777" w:rsidR="00747AEF" w:rsidRDefault="00747AEF" w:rsidP="00F46600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C4CFE41" w14:textId="380E69A0" w:rsidR="00D04113" w:rsidRDefault="00FB36F9" w:rsidP="00F46600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1943</w:t>
            </w:r>
          </w:p>
          <w:p w14:paraId="01053D1B" w14:textId="4105EC2E" w:rsidR="00FB36F9" w:rsidRDefault="00FB36F9" w:rsidP="00F46600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B428378" w14:textId="61BA60F8" w:rsidR="00FB36F9" w:rsidRDefault="00FB36F9" w:rsidP="00F46600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626E3C8" w14:textId="61C34B91" w:rsidR="00FB36F9" w:rsidRDefault="00FB36F9" w:rsidP="00F46600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C36DB4F" w14:textId="77777777" w:rsidR="008006C5" w:rsidRDefault="008006C5" w:rsidP="00F46600">
            <w:pPr>
              <w:widowControl/>
              <w:jc w:val="right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</w:p>
          <w:p w14:paraId="28F649D8" w14:textId="77777777" w:rsidR="008006C5" w:rsidRDefault="008006C5" w:rsidP="00F46600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8729FE7" w14:textId="04D2E05F" w:rsidR="00F46600" w:rsidRDefault="00F46600" w:rsidP="00F46600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0</w:t>
            </w:r>
          </w:p>
          <w:p w14:paraId="692DBBDD" w14:textId="32A7D286" w:rsidR="00F46600" w:rsidRPr="007E457A" w:rsidRDefault="00F46600" w:rsidP="00FB36F9">
            <w:pPr>
              <w:widowControl/>
              <w:ind w:right="360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B04B5" w:rsidRPr="007E457A" w14:paraId="5D636896" w14:textId="77777777" w:rsidTr="007B04B5">
        <w:trPr>
          <w:trHeight w:val="1816"/>
        </w:trPr>
        <w:tc>
          <w:tcPr>
            <w:tcW w:w="1701" w:type="dxa"/>
          </w:tcPr>
          <w:p w14:paraId="2D404921" w14:textId="77777777" w:rsidR="000A7B5A" w:rsidRPr="007E457A" w:rsidRDefault="0083702B" w:rsidP="00F16FEE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④</w:t>
            </w:r>
            <w:r w:rsidR="000A7B5A" w:rsidRPr="002D3822">
              <w:rPr>
                <w:rFonts w:hint="eastAsia"/>
                <w:sz w:val="18"/>
                <w:szCs w:val="18"/>
              </w:rPr>
              <w:t>職業能力、開発、雇用機会の拡充の支援から生まれる物販事業</w:t>
            </w:r>
          </w:p>
        </w:tc>
        <w:tc>
          <w:tcPr>
            <w:tcW w:w="2552" w:type="dxa"/>
          </w:tcPr>
          <w:p w14:paraId="164254A7" w14:textId="07EB0D1D" w:rsidR="000A7B5A" w:rsidRPr="002D3822" w:rsidRDefault="00C1649B" w:rsidP="00F16FEE">
            <w:pPr>
              <w:wordWrap w:val="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0A7B5A" w:rsidRPr="002D3822">
              <w:rPr>
                <w:rFonts w:hAnsi="ＭＳ 明朝" w:hint="eastAsia"/>
                <w:sz w:val="18"/>
                <w:szCs w:val="18"/>
              </w:rPr>
              <w:t>職の雇用機会拡充・環境</w:t>
            </w:r>
            <w:r w:rsidR="00027E1A">
              <w:rPr>
                <w:rFonts w:hAnsi="ＭＳ 明朝" w:hint="eastAsia"/>
                <w:sz w:val="18"/>
                <w:szCs w:val="18"/>
              </w:rPr>
              <w:t>などの</w:t>
            </w:r>
            <w:r w:rsidR="000A7B5A" w:rsidRPr="002D3822">
              <w:rPr>
                <w:rFonts w:hAnsi="ＭＳ 明朝" w:hint="eastAsia"/>
                <w:sz w:val="18"/>
                <w:szCs w:val="18"/>
              </w:rPr>
              <w:t>社会問題を提起するためのネパールコーヒー販売</w:t>
            </w:r>
          </w:p>
          <w:p w14:paraId="09B64018" w14:textId="77777777" w:rsidR="000A7B5A" w:rsidRPr="00397B14" w:rsidRDefault="000A7B5A" w:rsidP="00F16FEE">
            <w:pPr>
              <w:wordWrap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4" w:type="dxa"/>
          </w:tcPr>
          <w:p w14:paraId="2FC59FC1" w14:textId="77777777" w:rsidR="000A7B5A" w:rsidRDefault="002D382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通年</w:t>
            </w:r>
          </w:p>
        </w:tc>
        <w:tc>
          <w:tcPr>
            <w:tcW w:w="1416" w:type="dxa"/>
          </w:tcPr>
          <w:p w14:paraId="4B8E6A15" w14:textId="6BEB809E" w:rsidR="002D3822" w:rsidRPr="002D3822" w:rsidRDefault="002D3822" w:rsidP="002D3822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2D3822">
              <w:rPr>
                <w:rFonts w:hAnsi="ＭＳ 明朝" w:hint="eastAsia"/>
                <w:sz w:val="18"/>
                <w:szCs w:val="18"/>
              </w:rPr>
              <w:t>ネパール・パルパ</w:t>
            </w:r>
            <w:r w:rsidR="0002215E">
              <w:rPr>
                <w:rFonts w:hAnsi="ＭＳ 明朝" w:hint="eastAsia"/>
                <w:sz w:val="18"/>
                <w:szCs w:val="18"/>
              </w:rPr>
              <w:t>及び</w:t>
            </w:r>
            <w:r w:rsidRPr="002D3822">
              <w:rPr>
                <w:rFonts w:hAnsi="ＭＳ 明朝" w:hint="eastAsia"/>
                <w:sz w:val="18"/>
                <w:szCs w:val="18"/>
              </w:rPr>
              <w:t>シャンジャ郡</w:t>
            </w:r>
          </w:p>
          <w:p w14:paraId="31887F99" w14:textId="77777777" w:rsidR="000A7B5A" w:rsidRPr="007E457A" w:rsidRDefault="002D3822" w:rsidP="002D3822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2D3822">
              <w:rPr>
                <w:rFonts w:hAnsi="ＭＳ 明朝" w:hint="eastAsia"/>
                <w:sz w:val="18"/>
                <w:szCs w:val="18"/>
              </w:rPr>
              <w:t>ネパール・カトマンズ市</w:t>
            </w:r>
          </w:p>
        </w:tc>
        <w:tc>
          <w:tcPr>
            <w:tcW w:w="708" w:type="dxa"/>
          </w:tcPr>
          <w:p w14:paraId="5C93CD7F" w14:textId="77777777" w:rsidR="000A7B5A" w:rsidRDefault="007B04B5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</w:t>
            </w:r>
            <w:r w:rsidR="000A7B5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2D3F74D4" w14:textId="77777777" w:rsidR="000A7B5A" w:rsidRPr="007E457A" w:rsidRDefault="000A7B5A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71ADDF" w14:textId="77777777" w:rsidR="000A7B5A" w:rsidRPr="002D3822" w:rsidRDefault="002D3822" w:rsidP="002D3822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2D3822">
              <w:rPr>
                <w:rFonts w:hAnsi="ＭＳ 明朝" w:hint="eastAsia"/>
                <w:sz w:val="18"/>
                <w:szCs w:val="18"/>
              </w:rPr>
              <w:t>ネパール・パルパ、シャンジャ郡</w:t>
            </w:r>
            <w:r w:rsidR="000E3B10">
              <w:rPr>
                <w:rFonts w:hAnsi="ＭＳ 明朝" w:hint="eastAsia"/>
                <w:sz w:val="18"/>
                <w:szCs w:val="18"/>
              </w:rPr>
              <w:t>の</w:t>
            </w:r>
            <w:r w:rsidRPr="002D3822">
              <w:rPr>
                <w:rFonts w:hAnsi="ＭＳ 明朝" w:hint="eastAsia"/>
                <w:sz w:val="18"/>
                <w:szCs w:val="18"/>
              </w:rPr>
              <w:t>コーヒー栽培農家、カトマンズ市でコーヒー選別をする女性</w:t>
            </w:r>
            <w:r w:rsidRPr="002D3822">
              <w:rPr>
                <w:rFonts w:hAnsi="ＭＳ 明朝" w:hint="eastAsia"/>
                <w:sz w:val="18"/>
                <w:szCs w:val="18"/>
              </w:rPr>
              <w:t>80</w:t>
            </w:r>
            <w:r w:rsidRPr="002D3822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0" w:type="dxa"/>
          </w:tcPr>
          <w:p w14:paraId="02284172" w14:textId="3765AD1E" w:rsidR="000A7B5A" w:rsidRDefault="00D04113" w:rsidP="00643F76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594</w:t>
            </w:r>
          </w:p>
        </w:tc>
      </w:tr>
      <w:tr w:rsidR="007B04B5" w:rsidRPr="007E457A" w14:paraId="13477F61" w14:textId="77777777" w:rsidTr="007B04B5">
        <w:trPr>
          <w:trHeight w:val="1975"/>
        </w:trPr>
        <w:tc>
          <w:tcPr>
            <w:tcW w:w="1701" w:type="dxa"/>
          </w:tcPr>
          <w:p w14:paraId="49B028D9" w14:textId="77777777" w:rsidR="00D06BBF" w:rsidRPr="007E457A" w:rsidRDefault="00D06BBF" w:rsidP="00F16FEE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⑤</w:t>
            </w:r>
            <w:r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イベント主催、イベント出展、機関紙の発行などの普及啓発事業</w:t>
            </w:r>
          </w:p>
        </w:tc>
        <w:tc>
          <w:tcPr>
            <w:tcW w:w="2552" w:type="dxa"/>
          </w:tcPr>
          <w:p w14:paraId="061BDBF6" w14:textId="7B96DBA4" w:rsidR="00D06BBF" w:rsidRDefault="00C1649B" w:rsidP="00F16FEE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D06BB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教育型サッカー大会</w:t>
            </w:r>
            <w:r w:rsidR="00D203C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（12歳以下）</w:t>
            </w:r>
          </w:p>
          <w:p w14:paraId="175C71A5" w14:textId="77777777" w:rsidR="00D203CF" w:rsidRDefault="00D203CF" w:rsidP="00F16FEE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8087F8F" w14:textId="77777777" w:rsidR="003E3AF2" w:rsidRDefault="003E3AF2" w:rsidP="00F16FEE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912501E" w14:textId="77777777" w:rsidR="00D06BBF" w:rsidRDefault="00C1649B" w:rsidP="00F16FEE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D06BB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食育セミナー</w:t>
            </w:r>
          </w:p>
          <w:p w14:paraId="6E984718" w14:textId="77777777" w:rsidR="003E3AF2" w:rsidRDefault="003E3AF2" w:rsidP="00F16FEE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2EC4666" w14:textId="77777777" w:rsidR="00AF64B7" w:rsidRDefault="00AF64B7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D559970" w14:textId="77777777" w:rsidR="007B04B5" w:rsidRDefault="007B04B5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2C6AF43" w14:textId="77777777" w:rsidR="007B04B5" w:rsidRDefault="007B04B5" w:rsidP="00F16FEE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BAA2A89" w14:textId="77777777" w:rsidR="00245AC1" w:rsidRDefault="00245AC1" w:rsidP="00F16FE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B3E8496" w14:textId="3299A70B" w:rsidR="00D06BBF" w:rsidRPr="007E457A" w:rsidRDefault="00245AC1" w:rsidP="00F16FEE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・オンライン講座</w:t>
            </w:r>
          </w:p>
        </w:tc>
        <w:tc>
          <w:tcPr>
            <w:tcW w:w="994" w:type="dxa"/>
          </w:tcPr>
          <w:p w14:paraId="28717A3C" w14:textId="02E5763E" w:rsidR="00D06BBF" w:rsidRDefault="00DB69F2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30</w:t>
            </w:r>
            <w:r w:rsidR="006B5D9D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日</w:t>
            </w:r>
          </w:p>
          <w:p w14:paraId="246B207F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CCA73AA" w14:textId="77777777" w:rsidR="0087190E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DC41E32" w14:textId="335545DA" w:rsidR="00D06BBF" w:rsidRDefault="001A0FB6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7</w:t>
            </w:r>
            <w:r w:rsidR="007B04B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8</w:t>
            </w:r>
            <w:r w:rsidR="007B04B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日</w:t>
            </w:r>
          </w:p>
          <w:p w14:paraId="27C72B0C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ECB3EC2" w14:textId="77777777" w:rsidR="0087190E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6335251" w14:textId="0BB92091" w:rsidR="00D06BBF" w:rsidRDefault="00F748CD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12</w:t>
            </w:r>
            <w:r w:rsidR="007B04B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</w:t>
            </w:r>
            <w:r w:rsidR="007B04B5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日</w:t>
            </w:r>
          </w:p>
          <w:p w14:paraId="29E9F652" w14:textId="77777777" w:rsidR="0087190E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4AA08556" w14:textId="77777777" w:rsidR="00245AC1" w:rsidRDefault="00245AC1" w:rsidP="00F748CD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DF26928" w14:textId="5A2EA5EE" w:rsidR="00D06BBF" w:rsidRPr="007E457A" w:rsidRDefault="00245AC1" w:rsidP="00F748CD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5月から3月まで毎月１回</w:t>
            </w:r>
          </w:p>
        </w:tc>
        <w:tc>
          <w:tcPr>
            <w:tcW w:w="1416" w:type="dxa"/>
          </w:tcPr>
          <w:p w14:paraId="2ED45793" w14:textId="2ADA84B1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静岡県</w:t>
            </w:r>
            <w:r w:rsidR="00E10C8B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中伊豆</w:t>
            </w:r>
            <w:r w:rsidR="00AC341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市</w:t>
            </w:r>
            <w:r w:rsidR="00E10C8B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（中伊豆ワイナリーヒルズ）</w:t>
            </w:r>
          </w:p>
          <w:p w14:paraId="233061CB" w14:textId="3D24D0AD" w:rsidR="0087190E" w:rsidRDefault="001A0FB6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城ヶ崎高校体育館</w:t>
            </w:r>
          </w:p>
          <w:p w14:paraId="1BC9DC27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53644587" w14:textId="77777777" w:rsidR="00F748CD" w:rsidRDefault="00F748CD" w:rsidP="00F748CD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城ヶ崎高校体育館</w:t>
            </w:r>
          </w:p>
          <w:p w14:paraId="18BA03EF" w14:textId="77777777" w:rsidR="00245AC1" w:rsidRDefault="00245AC1" w:rsidP="007B04B5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79E406D" w14:textId="0B2800F9" w:rsidR="00D06BBF" w:rsidRPr="007E457A" w:rsidRDefault="00245AC1" w:rsidP="007B04B5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Zoom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開催</w:t>
            </w:r>
          </w:p>
        </w:tc>
        <w:tc>
          <w:tcPr>
            <w:tcW w:w="708" w:type="dxa"/>
          </w:tcPr>
          <w:p w14:paraId="3D1A93C7" w14:textId="1FA09757" w:rsidR="00D06BBF" w:rsidRDefault="00D203C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8</w:t>
            </w:r>
            <w:r w:rsidR="00D06BBF" w:rsidRPr="007E457A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3FA40EA3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3D258C9" w14:textId="5B79EDB4" w:rsidR="0087190E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6FA10BD9" w14:textId="77777777" w:rsidR="00D203CF" w:rsidRDefault="00D203C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7A4DB22" w14:textId="77777777" w:rsidR="00D06BBF" w:rsidRDefault="007B04B5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1</w:t>
            </w:r>
            <w:r w:rsidR="00D06BB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5A775F19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0882151" w14:textId="77777777" w:rsidR="00ED34CC" w:rsidRDefault="00ED34CC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172F518" w14:textId="77777777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1人</w:t>
            </w:r>
          </w:p>
          <w:p w14:paraId="62317D4C" w14:textId="77777777" w:rsidR="0087190E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2F1A1687" w14:textId="77777777" w:rsidR="00245AC1" w:rsidRDefault="00245AC1" w:rsidP="00F748CD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15059A4" w14:textId="3335B97F" w:rsidR="003E3AF2" w:rsidRPr="007E457A" w:rsidRDefault="00245AC1" w:rsidP="00F748CD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2人</w:t>
            </w:r>
          </w:p>
        </w:tc>
        <w:tc>
          <w:tcPr>
            <w:tcW w:w="1418" w:type="dxa"/>
          </w:tcPr>
          <w:p w14:paraId="328BDDB1" w14:textId="10506E88" w:rsidR="00D06BBF" w:rsidRDefault="00D06BB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静岡県の小学生と保護者</w:t>
            </w:r>
            <w:r w:rsidR="006B5D9D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約</w:t>
            </w:r>
            <w:r w:rsidR="00D203CF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</w:t>
            </w:r>
            <w:r w:rsidR="00D203CF">
              <w:rPr>
                <w:rFonts w:asciiTheme="minorEastAsia" w:hAnsiTheme="minorEastAsia" w:cs="Arial"/>
                <w:kern w:val="0"/>
                <w:sz w:val="18"/>
                <w:szCs w:val="18"/>
              </w:rPr>
              <w:t>40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78AD240E" w14:textId="77777777" w:rsidR="00D203CF" w:rsidRDefault="00D203CF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AC4A58B" w14:textId="20DAD6A0" w:rsidR="0087190E" w:rsidRDefault="0087190E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伊東市の</w:t>
            </w:r>
            <w:r w:rsidR="00F748CD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小学生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と保護者</w:t>
            </w:r>
            <w:r w:rsidR="001A0FB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7</w:t>
            </w:r>
            <w:r w:rsidR="001A0FB6">
              <w:rPr>
                <w:rFonts w:asciiTheme="minorEastAsia" w:hAnsiTheme="minorEastAsia" w:cs="Arial"/>
                <w:kern w:val="0"/>
                <w:sz w:val="18"/>
                <w:szCs w:val="18"/>
              </w:rPr>
              <w:t>7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0526ADD3" w14:textId="77777777" w:rsidR="007E3908" w:rsidRDefault="003E3AF2" w:rsidP="00D038B8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伊東市の</w:t>
            </w:r>
            <w:r w:rsidR="00F748CD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小学生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と保護者</w:t>
            </w:r>
            <w:r w:rsidR="00F748CD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6</w:t>
            </w:r>
            <w:r w:rsidR="00F748CD">
              <w:rPr>
                <w:rFonts w:asciiTheme="minorEastAsia" w:hAnsiTheme="minorEastAsia" w:cs="Arial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人</w:t>
            </w:r>
          </w:p>
          <w:p w14:paraId="63C51363" w14:textId="1FD51F6C" w:rsidR="00245AC1" w:rsidRPr="007E457A" w:rsidRDefault="00245AC1" w:rsidP="00D038B8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一般約40人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850" w:type="dxa"/>
          </w:tcPr>
          <w:p w14:paraId="05EA3C8E" w14:textId="15D03B00" w:rsidR="00AF64B7" w:rsidRDefault="00FB36F9" w:rsidP="00643F76">
            <w:pPr>
              <w:widowControl/>
              <w:jc w:val="right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5</w:t>
            </w:r>
            <w:r w:rsidR="00CE525E">
              <w:rPr>
                <w:rFonts w:asciiTheme="minorEastAsia" w:hAnsiTheme="minorEastAsia" w:cs="Arial"/>
                <w:kern w:val="0"/>
                <w:sz w:val="18"/>
                <w:szCs w:val="18"/>
              </w:rPr>
              <w:t>08</w:t>
            </w:r>
          </w:p>
          <w:p w14:paraId="599C39F3" w14:textId="77777777" w:rsidR="00643F76" w:rsidRDefault="00643F76" w:rsidP="00643F76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4374C4D" w14:textId="1F410D5B" w:rsidR="00643F76" w:rsidRDefault="00643F76" w:rsidP="00643F76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DAA274A" w14:textId="77777777" w:rsidR="001A0FB6" w:rsidRDefault="001A0FB6" w:rsidP="00643F76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392E06A5" w14:textId="4690E87A" w:rsidR="00643F76" w:rsidRDefault="00DF0E42" w:rsidP="00643F76">
            <w:pPr>
              <w:widowControl/>
              <w:jc w:val="right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5</w:t>
            </w:r>
          </w:p>
          <w:p w14:paraId="6328BEDD" w14:textId="77777777" w:rsidR="00643F76" w:rsidRDefault="00643F76" w:rsidP="00643F76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01F13F9B" w14:textId="77777777" w:rsidR="00643F76" w:rsidRDefault="00643F76" w:rsidP="00643F76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7147AA30" w14:textId="78F91A7D" w:rsidR="00643F76" w:rsidRDefault="00DF0E42" w:rsidP="00643F76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9</w:t>
            </w:r>
          </w:p>
          <w:p w14:paraId="7D2E56D6" w14:textId="77777777" w:rsidR="00643F76" w:rsidRDefault="00643F76" w:rsidP="00643F76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  <w:p w14:paraId="1A859F93" w14:textId="583847F7" w:rsidR="00643F76" w:rsidRPr="007E457A" w:rsidRDefault="00643F76" w:rsidP="00F748CD">
            <w:pPr>
              <w:widowControl/>
              <w:ind w:right="90"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B04B5" w:rsidRPr="00416BE9" w14:paraId="425B5D0C" w14:textId="77777777" w:rsidTr="007B04B5">
        <w:trPr>
          <w:trHeight w:val="706"/>
        </w:trPr>
        <w:tc>
          <w:tcPr>
            <w:tcW w:w="1701" w:type="dxa"/>
          </w:tcPr>
          <w:p w14:paraId="38EE6FD3" w14:textId="77777777" w:rsidR="000A7B5A" w:rsidRPr="00416BE9" w:rsidRDefault="00FA34C3" w:rsidP="00F16FEE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⑥</w:t>
            </w:r>
            <w:r w:rsidR="000A7B5A" w:rsidRPr="00416BE9">
              <w:rPr>
                <w:rFonts w:hAnsi="ＭＳ 明朝" w:hint="eastAsia"/>
                <w:sz w:val="18"/>
                <w:szCs w:val="18"/>
              </w:rPr>
              <w:t>目的を同じくする団体支援事業</w:t>
            </w:r>
          </w:p>
        </w:tc>
        <w:tc>
          <w:tcPr>
            <w:tcW w:w="2552" w:type="dxa"/>
          </w:tcPr>
          <w:p w14:paraId="2E44C559" w14:textId="1FA7B32E" w:rsidR="000A7B5A" w:rsidRPr="00FF6485" w:rsidRDefault="00245AC1" w:rsidP="00FF6485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今期は行いませんでした。</w:t>
            </w:r>
          </w:p>
        </w:tc>
        <w:tc>
          <w:tcPr>
            <w:tcW w:w="994" w:type="dxa"/>
          </w:tcPr>
          <w:p w14:paraId="6A886DC4" w14:textId="77777777" w:rsidR="00FF7173" w:rsidRPr="00416BE9" w:rsidRDefault="00FF7173" w:rsidP="00245AC1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EE7F470" w14:textId="7F91A94D" w:rsidR="00FF7173" w:rsidRPr="007B04B5" w:rsidRDefault="00FF7173" w:rsidP="007B04B5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14:paraId="7399264E" w14:textId="1218E30A" w:rsidR="000A7B5A" w:rsidRPr="00416BE9" w:rsidRDefault="000A7B5A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5F7253" w14:textId="5FCAB80B" w:rsidR="000A7B5A" w:rsidRPr="0087190E" w:rsidRDefault="000A7B5A" w:rsidP="0087190E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B1BAE2" w14:textId="2199CE10" w:rsidR="000A7B5A" w:rsidRDefault="009A0174" w:rsidP="009A0174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　</w:t>
            </w:r>
            <w:r w:rsidR="00245AC1">
              <w:rPr>
                <w:rFonts w:asciiTheme="minorEastAsia" w:hAnsiTheme="minorEastAsia" w:cs="Arial"/>
                <w:kern w:val="0"/>
                <w:sz w:val="18"/>
                <w:szCs w:val="18"/>
              </w:rPr>
              <w:t>0</w:t>
            </w:r>
          </w:p>
        </w:tc>
      </w:tr>
      <w:tr w:rsidR="0016400B" w:rsidRPr="00416BE9" w14:paraId="4D088DBC" w14:textId="77777777" w:rsidTr="007B04B5">
        <w:trPr>
          <w:trHeight w:val="706"/>
        </w:trPr>
        <w:tc>
          <w:tcPr>
            <w:tcW w:w="1701" w:type="dxa"/>
          </w:tcPr>
          <w:p w14:paraId="460D733F" w14:textId="77777777" w:rsidR="0016400B" w:rsidRDefault="0016400B" w:rsidP="00F16FEE">
            <w:pPr>
              <w:pStyle w:val="a3"/>
              <w:widowControl/>
              <w:ind w:leftChars="0" w:left="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lastRenderedPageBreak/>
              <w:t>⑦その他目的を達成するために必要な事業</w:t>
            </w:r>
          </w:p>
        </w:tc>
        <w:tc>
          <w:tcPr>
            <w:tcW w:w="2552" w:type="dxa"/>
          </w:tcPr>
          <w:p w14:paraId="0D0B0238" w14:textId="77777777" w:rsidR="0016400B" w:rsidRDefault="0016400B" w:rsidP="00FF6485">
            <w:pPr>
              <w:spacing w:line="359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今期は行いませんでした。</w:t>
            </w:r>
          </w:p>
        </w:tc>
        <w:tc>
          <w:tcPr>
            <w:tcW w:w="994" w:type="dxa"/>
          </w:tcPr>
          <w:p w14:paraId="7A60D902" w14:textId="77777777" w:rsidR="0016400B" w:rsidRPr="007E457A" w:rsidRDefault="0016400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0722A8B" w14:textId="77777777" w:rsidR="0016400B" w:rsidRDefault="0016400B" w:rsidP="007B04B5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14:paraId="66D70A68" w14:textId="77777777" w:rsidR="0016400B" w:rsidRDefault="0016400B" w:rsidP="00F16FEE">
            <w:pPr>
              <w:widowControl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B737FB" w14:textId="77777777" w:rsidR="0016400B" w:rsidRDefault="0016400B" w:rsidP="0087190E">
            <w:pPr>
              <w:spacing w:line="359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EB9038" w14:textId="77777777" w:rsidR="0016400B" w:rsidRDefault="00505EE3" w:rsidP="00643F76">
            <w:pPr>
              <w:widowControl/>
              <w:jc w:val="righ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0</w:t>
            </w:r>
          </w:p>
        </w:tc>
      </w:tr>
    </w:tbl>
    <w:p w14:paraId="5C323385" w14:textId="77777777" w:rsidR="00FA2651" w:rsidRDefault="00FA2651" w:rsidP="00F16FEE"/>
    <w:sectPr w:rsidR="00FA2651" w:rsidSect="00F16F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21FE" w14:textId="77777777" w:rsidR="00B72143" w:rsidRDefault="00B72143" w:rsidP="005F6C70">
      <w:r>
        <w:separator/>
      </w:r>
    </w:p>
  </w:endnote>
  <w:endnote w:type="continuationSeparator" w:id="0">
    <w:p w14:paraId="2F031C56" w14:textId="77777777" w:rsidR="00B72143" w:rsidRDefault="00B72143" w:rsidP="005F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4EFA" w14:textId="77777777" w:rsidR="00B72143" w:rsidRDefault="00B72143" w:rsidP="005F6C70">
      <w:r>
        <w:separator/>
      </w:r>
    </w:p>
  </w:footnote>
  <w:footnote w:type="continuationSeparator" w:id="0">
    <w:p w14:paraId="555EDDBE" w14:textId="77777777" w:rsidR="00B72143" w:rsidRDefault="00B72143" w:rsidP="005F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4079F"/>
    <w:multiLevelType w:val="hybridMultilevel"/>
    <w:tmpl w:val="99DC25BA"/>
    <w:lvl w:ilvl="0" w:tplc="9AE6E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B6804"/>
    <w:multiLevelType w:val="hybridMultilevel"/>
    <w:tmpl w:val="F112D37C"/>
    <w:lvl w:ilvl="0" w:tplc="3050D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6D5BE7"/>
    <w:multiLevelType w:val="hybridMultilevel"/>
    <w:tmpl w:val="B2E0CDE0"/>
    <w:lvl w:ilvl="0" w:tplc="63BEF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B4CCC"/>
    <w:multiLevelType w:val="hybridMultilevel"/>
    <w:tmpl w:val="819E0F0A"/>
    <w:lvl w:ilvl="0" w:tplc="A7E2F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7020982">
    <w:abstractNumId w:val="0"/>
  </w:num>
  <w:num w:numId="2" w16cid:durableId="2038652442">
    <w:abstractNumId w:val="2"/>
  </w:num>
  <w:num w:numId="3" w16cid:durableId="1968775711">
    <w:abstractNumId w:val="1"/>
  </w:num>
  <w:num w:numId="4" w16cid:durableId="1832983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51"/>
    <w:rsid w:val="0000406E"/>
    <w:rsid w:val="00010D53"/>
    <w:rsid w:val="0002215E"/>
    <w:rsid w:val="00022452"/>
    <w:rsid w:val="00027E1A"/>
    <w:rsid w:val="000617C5"/>
    <w:rsid w:val="00062051"/>
    <w:rsid w:val="000A7B5A"/>
    <w:rsid w:val="000B7F6E"/>
    <w:rsid w:val="000C162E"/>
    <w:rsid w:val="000C2E4B"/>
    <w:rsid w:val="000C3916"/>
    <w:rsid w:val="000D014D"/>
    <w:rsid w:val="000E042A"/>
    <w:rsid w:val="000E3B10"/>
    <w:rsid w:val="0013783C"/>
    <w:rsid w:val="00154E50"/>
    <w:rsid w:val="0016400B"/>
    <w:rsid w:val="00172E07"/>
    <w:rsid w:val="00192340"/>
    <w:rsid w:val="001A0FB6"/>
    <w:rsid w:val="001B0AD0"/>
    <w:rsid w:val="001B7345"/>
    <w:rsid w:val="001E56A2"/>
    <w:rsid w:val="001F3006"/>
    <w:rsid w:val="00205C97"/>
    <w:rsid w:val="00244B22"/>
    <w:rsid w:val="00245AC1"/>
    <w:rsid w:val="00270192"/>
    <w:rsid w:val="002723AE"/>
    <w:rsid w:val="002B7002"/>
    <w:rsid w:val="002C4286"/>
    <w:rsid w:val="002C6850"/>
    <w:rsid w:val="002D3822"/>
    <w:rsid w:val="002D6EE9"/>
    <w:rsid w:val="0032158D"/>
    <w:rsid w:val="003462D6"/>
    <w:rsid w:val="00373A28"/>
    <w:rsid w:val="00384761"/>
    <w:rsid w:val="00394C04"/>
    <w:rsid w:val="00397B14"/>
    <w:rsid w:val="003D1FF6"/>
    <w:rsid w:val="003D224E"/>
    <w:rsid w:val="003D7A63"/>
    <w:rsid w:val="003E3AF2"/>
    <w:rsid w:val="003E5CC3"/>
    <w:rsid w:val="004071C8"/>
    <w:rsid w:val="00417791"/>
    <w:rsid w:val="00424D50"/>
    <w:rsid w:val="004828AD"/>
    <w:rsid w:val="004861C4"/>
    <w:rsid w:val="004A2BA0"/>
    <w:rsid w:val="004E30CB"/>
    <w:rsid w:val="00505EE3"/>
    <w:rsid w:val="00536282"/>
    <w:rsid w:val="00543F19"/>
    <w:rsid w:val="0056790B"/>
    <w:rsid w:val="00573928"/>
    <w:rsid w:val="005A33D8"/>
    <w:rsid w:val="005B4B98"/>
    <w:rsid w:val="005E42C2"/>
    <w:rsid w:val="005F6C70"/>
    <w:rsid w:val="006006B1"/>
    <w:rsid w:val="0060114E"/>
    <w:rsid w:val="006042CD"/>
    <w:rsid w:val="00643F76"/>
    <w:rsid w:val="00667384"/>
    <w:rsid w:val="006810D0"/>
    <w:rsid w:val="0069166A"/>
    <w:rsid w:val="0069372A"/>
    <w:rsid w:val="006958AA"/>
    <w:rsid w:val="006A0073"/>
    <w:rsid w:val="006B5D9D"/>
    <w:rsid w:val="006C1BBE"/>
    <w:rsid w:val="00735433"/>
    <w:rsid w:val="00740D5A"/>
    <w:rsid w:val="00747AEF"/>
    <w:rsid w:val="00785D04"/>
    <w:rsid w:val="0078730D"/>
    <w:rsid w:val="007B04B5"/>
    <w:rsid w:val="007B50F6"/>
    <w:rsid w:val="007E3908"/>
    <w:rsid w:val="008006C5"/>
    <w:rsid w:val="008138BA"/>
    <w:rsid w:val="0083702B"/>
    <w:rsid w:val="008623B7"/>
    <w:rsid w:val="00862F9C"/>
    <w:rsid w:val="0087190E"/>
    <w:rsid w:val="00871BC6"/>
    <w:rsid w:val="00892EC9"/>
    <w:rsid w:val="008951F0"/>
    <w:rsid w:val="00895A30"/>
    <w:rsid w:val="008A118D"/>
    <w:rsid w:val="008B0032"/>
    <w:rsid w:val="008B6135"/>
    <w:rsid w:val="008E6C65"/>
    <w:rsid w:val="00934AD1"/>
    <w:rsid w:val="0095265F"/>
    <w:rsid w:val="00955BCC"/>
    <w:rsid w:val="00967D88"/>
    <w:rsid w:val="009759BB"/>
    <w:rsid w:val="009A0174"/>
    <w:rsid w:val="009C4866"/>
    <w:rsid w:val="009F75E9"/>
    <w:rsid w:val="00A27D59"/>
    <w:rsid w:val="00A42974"/>
    <w:rsid w:val="00A51571"/>
    <w:rsid w:val="00A66839"/>
    <w:rsid w:val="00A778B4"/>
    <w:rsid w:val="00A816C2"/>
    <w:rsid w:val="00A82F63"/>
    <w:rsid w:val="00A92C3D"/>
    <w:rsid w:val="00A94B0F"/>
    <w:rsid w:val="00AA6032"/>
    <w:rsid w:val="00AC3416"/>
    <w:rsid w:val="00AC7B7E"/>
    <w:rsid w:val="00AD335E"/>
    <w:rsid w:val="00AF64B7"/>
    <w:rsid w:val="00B00CC3"/>
    <w:rsid w:val="00B408F8"/>
    <w:rsid w:val="00B57736"/>
    <w:rsid w:val="00B7035A"/>
    <w:rsid w:val="00B72143"/>
    <w:rsid w:val="00BB29E3"/>
    <w:rsid w:val="00BB688E"/>
    <w:rsid w:val="00BC2B7B"/>
    <w:rsid w:val="00BD6B2A"/>
    <w:rsid w:val="00BE3ACC"/>
    <w:rsid w:val="00BE6C02"/>
    <w:rsid w:val="00C1649B"/>
    <w:rsid w:val="00C26EC3"/>
    <w:rsid w:val="00C7437B"/>
    <w:rsid w:val="00C933E0"/>
    <w:rsid w:val="00CA54A4"/>
    <w:rsid w:val="00CB5549"/>
    <w:rsid w:val="00CE525E"/>
    <w:rsid w:val="00CF67F1"/>
    <w:rsid w:val="00D00507"/>
    <w:rsid w:val="00D038B8"/>
    <w:rsid w:val="00D04113"/>
    <w:rsid w:val="00D06BBF"/>
    <w:rsid w:val="00D07CA0"/>
    <w:rsid w:val="00D11131"/>
    <w:rsid w:val="00D14F9A"/>
    <w:rsid w:val="00D20071"/>
    <w:rsid w:val="00D203CF"/>
    <w:rsid w:val="00D22EEC"/>
    <w:rsid w:val="00D33036"/>
    <w:rsid w:val="00D47986"/>
    <w:rsid w:val="00D550D6"/>
    <w:rsid w:val="00D74406"/>
    <w:rsid w:val="00D85764"/>
    <w:rsid w:val="00D91D78"/>
    <w:rsid w:val="00D924BB"/>
    <w:rsid w:val="00DA16BD"/>
    <w:rsid w:val="00DB32B7"/>
    <w:rsid w:val="00DB6080"/>
    <w:rsid w:val="00DB69F2"/>
    <w:rsid w:val="00DC38EF"/>
    <w:rsid w:val="00DF0E42"/>
    <w:rsid w:val="00E10C8B"/>
    <w:rsid w:val="00E148FD"/>
    <w:rsid w:val="00E2665B"/>
    <w:rsid w:val="00E70018"/>
    <w:rsid w:val="00E93EEF"/>
    <w:rsid w:val="00E94F4C"/>
    <w:rsid w:val="00EC74F2"/>
    <w:rsid w:val="00ED34CC"/>
    <w:rsid w:val="00EE45C1"/>
    <w:rsid w:val="00F031C4"/>
    <w:rsid w:val="00F06BD1"/>
    <w:rsid w:val="00F07D3B"/>
    <w:rsid w:val="00F16FEE"/>
    <w:rsid w:val="00F32F1B"/>
    <w:rsid w:val="00F4386F"/>
    <w:rsid w:val="00F46600"/>
    <w:rsid w:val="00F5339E"/>
    <w:rsid w:val="00F56FCD"/>
    <w:rsid w:val="00F62F72"/>
    <w:rsid w:val="00F72C39"/>
    <w:rsid w:val="00F735D3"/>
    <w:rsid w:val="00F748CD"/>
    <w:rsid w:val="00F92D31"/>
    <w:rsid w:val="00FA2651"/>
    <w:rsid w:val="00FA34C3"/>
    <w:rsid w:val="00FB36F9"/>
    <w:rsid w:val="00FD5317"/>
    <w:rsid w:val="00FF1156"/>
    <w:rsid w:val="00FF6485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AA6EE"/>
  <w15:chartTrackingRefBased/>
  <w15:docId w15:val="{A2D39DF4-AF8D-4AE8-9F17-5FB13D50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51"/>
    <w:pPr>
      <w:ind w:leftChars="400" w:left="840"/>
    </w:pPr>
  </w:style>
  <w:style w:type="table" w:styleId="a4">
    <w:name w:val="Table Grid"/>
    <w:basedOn w:val="a1"/>
    <w:uiPriority w:val="59"/>
    <w:rsid w:val="00FA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26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6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6C70"/>
  </w:style>
  <w:style w:type="paragraph" w:styleId="a9">
    <w:name w:val="footer"/>
    <w:basedOn w:val="a"/>
    <w:link w:val="aa"/>
    <w:uiPriority w:val="99"/>
    <w:unhideWhenUsed/>
    <w:rsid w:val="005F6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KIZAKI</dc:creator>
  <cp:keywords/>
  <dc:description/>
  <cp:lastModifiedBy>Microsoft Office User</cp:lastModifiedBy>
  <cp:revision>26</cp:revision>
  <cp:lastPrinted>2018-08-06T13:13:00Z</cp:lastPrinted>
  <dcterms:created xsi:type="dcterms:W3CDTF">2022-06-28T02:45:00Z</dcterms:created>
  <dcterms:modified xsi:type="dcterms:W3CDTF">2022-07-06T05:56:00Z</dcterms:modified>
</cp:coreProperties>
</file>