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56" w:rsidRPr="006D6156" w:rsidRDefault="006D6156">
      <w:pPr>
        <w:rPr>
          <w:rFonts w:ascii="源ノ角ゴシック JP" w:eastAsia="源ノ角ゴシック JP" w:hAnsi="源ノ角ゴシック JP"/>
        </w:rPr>
      </w:pPr>
      <w:r w:rsidRPr="006D6156">
        <w:rPr>
          <w:rFonts w:ascii="源ノ角ゴシック JP" w:eastAsia="源ノ角ゴシック JP" w:hAnsi="源ノ角ゴシック JP"/>
        </w:rPr>
        <w:t>第3号議案</w:t>
      </w:r>
    </w:p>
    <w:p w:rsidR="006D6156" w:rsidRPr="006D6156" w:rsidRDefault="006D6156" w:rsidP="006D6156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6D6156">
        <w:rPr>
          <w:rFonts w:asciiTheme="majorEastAsia" w:eastAsiaTheme="majorEastAsia" w:hAnsiTheme="majorEastAsia" w:hint="eastAsia"/>
          <w:b/>
          <w:sz w:val="36"/>
          <w:szCs w:val="36"/>
        </w:rPr>
        <w:t>決算書</w:t>
      </w:r>
    </w:p>
    <w:p w:rsidR="005C4357" w:rsidRDefault="006D6156" w:rsidP="006D6156">
      <w:pPr>
        <w:jc w:val="center"/>
      </w:pPr>
      <w:r w:rsidRPr="006D6156">
        <w:drawing>
          <wp:inline distT="0" distB="0" distL="0" distR="0">
            <wp:extent cx="3886701" cy="8801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13" cy="883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357" w:rsidSect="006D61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"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8"/>
    <w:rsid w:val="00010B58"/>
    <w:rsid w:val="005C4357"/>
    <w:rsid w:val="006D6156"/>
    <w:rsid w:val="009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F9888-E6F0-4466-88B2-B4E77B6E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818059033934</dc:creator>
  <cp:keywords/>
  <dc:description/>
  <cp:lastModifiedBy>818059033934</cp:lastModifiedBy>
  <cp:revision>2</cp:revision>
  <cp:lastPrinted>2022-05-31T02:13:00Z</cp:lastPrinted>
  <dcterms:created xsi:type="dcterms:W3CDTF">2022-05-31T00:33:00Z</dcterms:created>
  <dcterms:modified xsi:type="dcterms:W3CDTF">2022-05-31T03:52:00Z</dcterms:modified>
</cp:coreProperties>
</file>