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3E7E" w14:textId="52E58CB1" w:rsidR="0097231F" w:rsidRDefault="009672A8">
      <w:r>
        <w:rPr>
          <w:rFonts w:hint="eastAsia"/>
        </w:rPr>
        <w:t xml:space="preserve">　　　　　　　　　　　　　　　　</w:t>
      </w:r>
      <w:r w:rsidR="00C76E5E">
        <w:rPr>
          <w:rFonts w:hint="eastAsia"/>
        </w:rPr>
        <w:t>令和４年度</w:t>
      </w:r>
      <w:r>
        <w:rPr>
          <w:rFonts w:hint="eastAsia"/>
        </w:rPr>
        <w:t>の事業計画書</w:t>
      </w:r>
    </w:p>
    <w:p w14:paraId="1BEAEFB7" w14:textId="1EFB0624" w:rsidR="009672A8" w:rsidRDefault="009672A8"/>
    <w:p w14:paraId="4A5A4889" w14:textId="4A43E928" w:rsidR="009672A8" w:rsidRDefault="009672A8" w:rsidP="009672A8">
      <w:pPr>
        <w:ind w:firstLineChars="400" w:firstLine="840"/>
      </w:pPr>
      <w:r>
        <w:rPr>
          <w:rFonts w:hint="eastAsia"/>
        </w:rPr>
        <w:t xml:space="preserve">　　　　　　　</w:t>
      </w:r>
      <w:r w:rsidR="00C76E5E">
        <w:rPr>
          <w:rFonts w:hint="eastAsia"/>
        </w:rPr>
        <w:t>令和４年４月１</w:t>
      </w:r>
      <w:r>
        <w:rPr>
          <w:rFonts w:hint="eastAsia"/>
        </w:rPr>
        <w:t>日から</w:t>
      </w:r>
      <w:r w:rsidR="00644D3C">
        <w:rPr>
          <w:rFonts w:hint="eastAsia"/>
        </w:rPr>
        <w:t>令和５年３</w:t>
      </w:r>
      <w:r>
        <w:rPr>
          <w:rFonts w:hint="eastAsia"/>
        </w:rPr>
        <w:t>月</w:t>
      </w:r>
      <w:r w:rsidR="00644D3C">
        <w:rPr>
          <w:rFonts w:hint="eastAsia"/>
        </w:rPr>
        <w:t>３１</w:t>
      </w:r>
      <w:r>
        <w:rPr>
          <w:rFonts w:hint="eastAsia"/>
        </w:rPr>
        <w:t>日まで</w:t>
      </w:r>
    </w:p>
    <w:p w14:paraId="654F1DAF" w14:textId="2732B298" w:rsidR="00C563D4" w:rsidRDefault="00C563D4" w:rsidP="009672A8">
      <w:pPr>
        <w:ind w:firstLineChars="400" w:firstLine="840"/>
      </w:pPr>
    </w:p>
    <w:p w14:paraId="5EFA39E6" w14:textId="56BDE9D9" w:rsidR="00C563D4" w:rsidRDefault="00C563D4" w:rsidP="009672A8">
      <w:pPr>
        <w:ind w:firstLineChars="400" w:firstLine="840"/>
      </w:pPr>
      <w:r>
        <w:rPr>
          <w:rFonts w:hint="eastAsia"/>
        </w:rPr>
        <w:t xml:space="preserve">　　　　　　　　　　　　　　　　　　　　　特定非営利活動法人野球やろうぜ</w:t>
      </w:r>
    </w:p>
    <w:p w14:paraId="462449C7" w14:textId="792F4296" w:rsidR="009672A8" w:rsidRDefault="009672A8" w:rsidP="009672A8">
      <w:pPr>
        <w:ind w:firstLineChars="400" w:firstLine="840"/>
      </w:pPr>
    </w:p>
    <w:p w14:paraId="251A78E4" w14:textId="09DCA980" w:rsidR="009672A8" w:rsidRDefault="009672A8" w:rsidP="009672A8">
      <w:r>
        <w:rPr>
          <w:rFonts w:hint="eastAsia"/>
        </w:rPr>
        <w:t>１　事業実施の方針</w:t>
      </w:r>
    </w:p>
    <w:p w14:paraId="2D4DE2C3" w14:textId="32269DAC" w:rsidR="009672A8" w:rsidRDefault="009672A8" w:rsidP="009672A8">
      <w:r>
        <w:rPr>
          <w:rFonts w:hint="eastAsia"/>
        </w:rPr>
        <w:t>・</w:t>
      </w:r>
      <w:r w:rsidR="00DA6504">
        <w:rPr>
          <w:rFonts w:hint="eastAsia"/>
        </w:rPr>
        <w:t>令和４年度</w:t>
      </w:r>
      <w:r>
        <w:rPr>
          <w:rFonts w:hint="eastAsia"/>
        </w:rPr>
        <w:t>は、以下の事業を確実に実施することを目標とする。</w:t>
      </w:r>
    </w:p>
    <w:p w14:paraId="01F4DE9E" w14:textId="2A0D0DB2" w:rsidR="00710E9A" w:rsidRDefault="00710E9A" w:rsidP="009672A8"/>
    <w:p w14:paraId="51D32548" w14:textId="26B9013B" w:rsidR="00710E9A" w:rsidRDefault="0088723D" w:rsidP="009672A8">
      <w:r>
        <w:rPr>
          <w:rFonts w:hint="eastAsia"/>
        </w:rPr>
        <w:t>２　事業の実施に関する事項</w:t>
      </w:r>
    </w:p>
    <w:p w14:paraId="2270F3FA" w14:textId="7F2C6C6D" w:rsidR="00441701" w:rsidRDefault="00485C11" w:rsidP="00605942">
      <w:pPr>
        <w:pStyle w:val="a3"/>
        <w:numPr>
          <w:ilvl w:val="0"/>
          <w:numId w:val="3"/>
        </w:numPr>
        <w:ind w:leftChars="0"/>
      </w:pPr>
      <w:r>
        <w:rPr>
          <w:rFonts w:hint="eastAsia"/>
        </w:rPr>
        <w:t>特定非営利活動に係る事業</w:t>
      </w:r>
    </w:p>
    <w:tbl>
      <w:tblPr>
        <w:tblStyle w:val="a8"/>
        <w:tblW w:w="0" w:type="auto"/>
        <w:tblLook w:val="04A0" w:firstRow="1" w:lastRow="0" w:firstColumn="1" w:lastColumn="0" w:noHBand="0" w:noVBand="1"/>
      </w:tblPr>
      <w:tblGrid>
        <w:gridCol w:w="1980"/>
        <w:gridCol w:w="1945"/>
        <w:gridCol w:w="1738"/>
        <w:gridCol w:w="1623"/>
        <w:gridCol w:w="1208"/>
      </w:tblGrid>
      <w:tr w:rsidR="001153AB" w14:paraId="5674A23E" w14:textId="77777777" w:rsidTr="00B52B8C">
        <w:trPr>
          <w:trHeight w:val="2288"/>
        </w:trPr>
        <w:tc>
          <w:tcPr>
            <w:tcW w:w="1980" w:type="dxa"/>
          </w:tcPr>
          <w:p w14:paraId="7B16DB2F" w14:textId="77777777" w:rsidR="00806E25" w:rsidRDefault="00806E25"/>
          <w:p w14:paraId="7FA6A240" w14:textId="77777777" w:rsidR="00152DCA" w:rsidRDefault="00927AAC">
            <w:r>
              <w:rPr>
                <w:rFonts w:hint="eastAsia"/>
              </w:rPr>
              <w:t>事業名</w:t>
            </w:r>
          </w:p>
          <w:p w14:paraId="51554D90" w14:textId="535BB11E" w:rsidR="00806E25" w:rsidRDefault="00927AAC">
            <w:r>
              <w:rPr>
                <w:rFonts w:hint="eastAsia"/>
              </w:rPr>
              <w:t>（定款に記載した事業）</w:t>
            </w:r>
          </w:p>
          <w:p w14:paraId="71B76CFD" w14:textId="77777777" w:rsidR="00806E25" w:rsidRDefault="00806E25"/>
          <w:p w14:paraId="7B21B595" w14:textId="6C1B6325" w:rsidR="00806E25" w:rsidRDefault="00806E25"/>
        </w:tc>
        <w:tc>
          <w:tcPr>
            <w:tcW w:w="1946" w:type="dxa"/>
          </w:tcPr>
          <w:p w14:paraId="62C8B74A" w14:textId="77777777" w:rsidR="00806E25" w:rsidRDefault="00806E25"/>
          <w:p w14:paraId="095100A2" w14:textId="77777777" w:rsidR="00221904" w:rsidRDefault="00221904"/>
          <w:p w14:paraId="57401C39" w14:textId="03920A84" w:rsidR="00A011C4" w:rsidRDefault="00A011C4" w:rsidP="00B52B8C">
            <w:r>
              <w:rPr>
                <w:rFonts w:hint="eastAsia"/>
              </w:rPr>
              <w:t>具体的な事業内容</w:t>
            </w:r>
          </w:p>
        </w:tc>
        <w:tc>
          <w:tcPr>
            <w:tcW w:w="1739" w:type="dxa"/>
          </w:tcPr>
          <w:p w14:paraId="47E18032" w14:textId="77777777" w:rsidR="001153AB" w:rsidRDefault="003D1DBE">
            <w:r>
              <w:rPr>
                <w:rFonts w:hint="eastAsia"/>
              </w:rPr>
              <w:t>（Ａ）当該事業の</w:t>
            </w:r>
          </w:p>
          <w:p w14:paraId="05B45B29" w14:textId="52775AC1" w:rsidR="003D1DBE" w:rsidRDefault="003D1DBE" w:rsidP="009424A5">
            <w:r>
              <w:rPr>
                <w:rFonts w:hint="eastAsia"/>
              </w:rPr>
              <w:t>実施予定日時</w:t>
            </w:r>
          </w:p>
          <w:p w14:paraId="4A84B770" w14:textId="05AF268C" w:rsidR="003D1DBE" w:rsidRDefault="003D1DBE" w:rsidP="00392F55">
            <w:r>
              <w:rPr>
                <w:rFonts w:hint="eastAsia"/>
              </w:rPr>
              <w:t>（Ｂ）</w:t>
            </w:r>
            <w:r w:rsidR="00DA551F">
              <w:rPr>
                <w:rFonts w:hint="eastAsia"/>
              </w:rPr>
              <w:t>当該事業の</w:t>
            </w:r>
            <w:r w:rsidR="00845C5A">
              <w:rPr>
                <w:rFonts w:hint="eastAsia"/>
              </w:rPr>
              <w:t>実施予定場所</w:t>
            </w:r>
          </w:p>
          <w:p w14:paraId="5187A3BA" w14:textId="3BD88F3A" w:rsidR="00387267" w:rsidRDefault="00387267">
            <w:r>
              <w:rPr>
                <w:rFonts w:hint="eastAsia"/>
              </w:rPr>
              <w:t>（Ｃ）従事者の予定人数</w:t>
            </w:r>
          </w:p>
        </w:tc>
        <w:tc>
          <w:tcPr>
            <w:tcW w:w="1624" w:type="dxa"/>
          </w:tcPr>
          <w:p w14:paraId="31B191FB" w14:textId="77777777" w:rsidR="00806E25" w:rsidRDefault="00806E25"/>
          <w:p w14:paraId="78C2F271" w14:textId="77777777" w:rsidR="00B12CBF" w:rsidRDefault="000104EA" w:rsidP="000104EA">
            <w:pPr>
              <w:ind w:left="630" w:hangingChars="300" w:hanging="630"/>
            </w:pPr>
            <w:r>
              <w:rPr>
                <w:rFonts w:hint="eastAsia"/>
              </w:rPr>
              <w:t>（Ｄ）受益対象者の範囲</w:t>
            </w:r>
          </w:p>
          <w:p w14:paraId="5BA0FB6C" w14:textId="1CD4AE76" w:rsidR="005A655D" w:rsidRDefault="005A655D" w:rsidP="000104EA">
            <w:pPr>
              <w:ind w:left="630" w:hangingChars="300" w:hanging="630"/>
            </w:pPr>
            <w:r>
              <w:rPr>
                <w:rFonts w:hint="eastAsia"/>
              </w:rPr>
              <w:t>（Ｅ）予定人数</w:t>
            </w:r>
          </w:p>
        </w:tc>
        <w:tc>
          <w:tcPr>
            <w:tcW w:w="1205" w:type="dxa"/>
          </w:tcPr>
          <w:p w14:paraId="7116BA28" w14:textId="77777777" w:rsidR="00806E25" w:rsidRDefault="00806E25"/>
          <w:p w14:paraId="5E7D3D87" w14:textId="77777777" w:rsidR="00E80061" w:rsidRDefault="005A655D" w:rsidP="00E80061">
            <w:pPr>
              <w:ind w:firstLineChars="100" w:firstLine="210"/>
            </w:pPr>
            <w:r>
              <w:rPr>
                <w:rFonts w:hint="eastAsia"/>
              </w:rPr>
              <w:t>事業費の</w:t>
            </w:r>
          </w:p>
          <w:p w14:paraId="07E7E005" w14:textId="77777777" w:rsidR="005A655D" w:rsidRDefault="005A655D" w:rsidP="00E80061">
            <w:pPr>
              <w:ind w:firstLineChars="100" w:firstLine="210"/>
            </w:pPr>
            <w:r>
              <w:rPr>
                <w:rFonts w:hint="eastAsia"/>
              </w:rPr>
              <w:t>予算額</w:t>
            </w:r>
          </w:p>
          <w:p w14:paraId="49DA4ACE" w14:textId="56DA7CFE" w:rsidR="00E80061" w:rsidRDefault="00E80061" w:rsidP="00E80061">
            <w:r>
              <w:rPr>
                <w:rFonts w:hint="eastAsia"/>
              </w:rPr>
              <w:t>（単位</w:t>
            </w:r>
            <w:r w:rsidR="00262314">
              <w:rPr>
                <w:rFonts w:hint="eastAsia"/>
              </w:rPr>
              <w:t>：千円）</w:t>
            </w:r>
          </w:p>
        </w:tc>
      </w:tr>
      <w:tr w:rsidR="001153AB" w:rsidRPr="00C27837" w14:paraId="21F382BE" w14:textId="77777777" w:rsidTr="00B52B8C">
        <w:trPr>
          <w:trHeight w:val="3549"/>
        </w:trPr>
        <w:tc>
          <w:tcPr>
            <w:tcW w:w="1980" w:type="dxa"/>
          </w:tcPr>
          <w:p w14:paraId="5D626408" w14:textId="76E268A3" w:rsidR="00EF122C" w:rsidRPr="00965C90" w:rsidRDefault="00EF122C" w:rsidP="00965C90">
            <w:pPr>
              <w:pStyle w:val="a3"/>
              <w:numPr>
                <w:ilvl w:val="0"/>
                <w:numId w:val="7"/>
              </w:numPr>
              <w:ind w:leftChars="0"/>
              <w:rPr>
                <w:szCs w:val="21"/>
              </w:rPr>
            </w:pPr>
            <w:r w:rsidRPr="00965C90">
              <w:rPr>
                <w:rFonts w:hint="eastAsia"/>
                <w:szCs w:val="21"/>
              </w:rPr>
              <w:t>学童野球の練習、試合</w:t>
            </w:r>
            <w:r w:rsidR="00B8536B">
              <w:rPr>
                <w:rFonts w:hint="eastAsia"/>
                <w:szCs w:val="21"/>
              </w:rPr>
              <w:t>、入団、卒団</w:t>
            </w:r>
            <w:r w:rsidRPr="00965C90">
              <w:rPr>
                <w:rFonts w:hint="eastAsia"/>
                <w:szCs w:val="21"/>
              </w:rPr>
              <w:t>などで生じる</w:t>
            </w:r>
            <w:r w:rsidR="00205F4F">
              <w:rPr>
                <w:rFonts w:hint="eastAsia"/>
                <w:szCs w:val="21"/>
              </w:rPr>
              <w:t>保護者及び指導者の</w:t>
            </w:r>
            <w:r w:rsidRPr="00965C90">
              <w:rPr>
                <w:rFonts w:hint="eastAsia"/>
                <w:szCs w:val="21"/>
              </w:rPr>
              <w:t>負担の</w:t>
            </w:r>
            <w:r w:rsidR="004F6007">
              <w:rPr>
                <w:rFonts w:hint="eastAsia"/>
                <w:szCs w:val="21"/>
              </w:rPr>
              <w:t>軽減</w:t>
            </w:r>
            <w:r w:rsidR="00205F4F">
              <w:rPr>
                <w:rFonts w:hint="eastAsia"/>
                <w:szCs w:val="21"/>
              </w:rPr>
              <w:t>。</w:t>
            </w:r>
          </w:p>
          <w:p w14:paraId="53810375" w14:textId="77777777" w:rsidR="00806E25" w:rsidRPr="00EF122C" w:rsidRDefault="00806E25"/>
        </w:tc>
        <w:tc>
          <w:tcPr>
            <w:tcW w:w="1946" w:type="dxa"/>
          </w:tcPr>
          <w:p w14:paraId="176E7EAA" w14:textId="67CA66A7" w:rsidR="000567EB" w:rsidRDefault="000C325A">
            <w:r>
              <w:rPr>
                <w:rFonts w:hint="eastAsia"/>
              </w:rPr>
              <w:t>・</w:t>
            </w:r>
            <w:r w:rsidR="003A7274">
              <w:rPr>
                <w:rFonts w:hint="eastAsia"/>
              </w:rPr>
              <w:t>京都</w:t>
            </w:r>
            <w:r w:rsidR="00914151">
              <w:rPr>
                <w:rFonts w:hint="eastAsia"/>
              </w:rPr>
              <w:t>市内</w:t>
            </w:r>
            <w:r w:rsidR="003A7274">
              <w:rPr>
                <w:rFonts w:hint="eastAsia"/>
              </w:rPr>
              <w:t>の学童野球チーム</w:t>
            </w:r>
            <w:r w:rsidR="008C258A">
              <w:rPr>
                <w:rFonts w:hint="eastAsia"/>
              </w:rPr>
              <w:t>を訪問し</w:t>
            </w:r>
            <w:r w:rsidR="00AE4848">
              <w:rPr>
                <w:rFonts w:hint="eastAsia"/>
              </w:rPr>
              <w:t>、</w:t>
            </w:r>
            <w:r w:rsidR="0060709E">
              <w:rPr>
                <w:rFonts w:hint="eastAsia"/>
              </w:rPr>
              <w:t>合宿や</w:t>
            </w:r>
            <w:r w:rsidR="001A5E24">
              <w:rPr>
                <w:rFonts w:hint="eastAsia"/>
              </w:rPr>
              <w:t>卒団式、練習試合の手配など、</w:t>
            </w:r>
            <w:r w:rsidR="00C93E4B">
              <w:rPr>
                <w:rFonts w:hint="eastAsia"/>
              </w:rPr>
              <w:t>そのチーム</w:t>
            </w:r>
            <w:r w:rsidR="00D900E3">
              <w:rPr>
                <w:rFonts w:hint="eastAsia"/>
              </w:rPr>
              <w:t>が抱える</w:t>
            </w:r>
            <w:r w:rsidR="001E3BFF">
              <w:rPr>
                <w:rFonts w:hint="eastAsia"/>
              </w:rPr>
              <w:t>保護者、指導者の</w:t>
            </w:r>
            <w:r w:rsidR="004272CB">
              <w:rPr>
                <w:rFonts w:hint="eastAsia"/>
              </w:rPr>
              <w:t>負担を</w:t>
            </w:r>
            <w:r w:rsidR="00DE1356">
              <w:rPr>
                <w:rFonts w:hint="eastAsia"/>
              </w:rPr>
              <w:t>軽減</w:t>
            </w:r>
            <w:r w:rsidR="001E3BFF">
              <w:rPr>
                <w:rFonts w:hint="eastAsia"/>
              </w:rPr>
              <w:t>する</w:t>
            </w:r>
            <w:r w:rsidR="00897686">
              <w:rPr>
                <w:rFonts w:hint="eastAsia"/>
              </w:rPr>
              <w:t>。</w:t>
            </w:r>
          </w:p>
        </w:tc>
        <w:tc>
          <w:tcPr>
            <w:tcW w:w="1739" w:type="dxa"/>
          </w:tcPr>
          <w:p w14:paraId="5AC13415" w14:textId="32D9882A" w:rsidR="00806E25" w:rsidRDefault="00C800EB">
            <w:r>
              <w:rPr>
                <w:rFonts w:hint="eastAsia"/>
              </w:rPr>
              <w:t>（Ａ）</w:t>
            </w:r>
            <w:r w:rsidR="00FB27F1">
              <w:rPr>
                <w:rFonts w:hint="eastAsia"/>
              </w:rPr>
              <w:t>通年</w:t>
            </w:r>
          </w:p>
          <w:p w14:paraId="02E3ACFE" w14:textId="77777777" w:rsidR="004516A7" w:rsidRDefault="004516A7"/>
          <w:p w14:paraId="06C221B2" w14:textId="1E131811" w:rsidR="004516A7" w:rsidRDefault="004516A7">
            <w:r>
              <w:rPr>
                <w:rFonts w:hint="eastAsia"/>
              </w:rPr>
              <w:t>（Ｂ）京都</w:t>
            </w:r>
            <w:r w:rsidR="00043A8F">
              <w:rPr>
                <w:rFonts w:hint="eastAsia"/>
              </w:rPr>
              <w:t>市内</w:t>
            </w:r>
          </w:p>
          <w:p w14:paraId="12FB4223" w14:textId="77777777" w:rsidR="00A96E9A" w:rsidRDefault="00A96E9A"/>
          <w:p w14:paraId="04FE0D76" w14:textId="5C348552" w:rsidR="00A96E9A" w:rsidRPr="003E48A3" w:rsidRDefault="00A96E9A">
            <w:r>
              <w:rPr>
                <w:rFonts w:hint="eastAsia"/>
              </w:rPr>
              <w:t>（Ｃ）</w:t>
            </w:r>
            <w:r w:rsidR="004C0A69">
              <w:rPr>
                <w:rFonts w:hint="eastAsia"/>
              </w:rPr>
              <w:t>２</w:t>
            </w:r>
            <w:r w:rsidR="00516EF1">
              <w:rPr>
                <w:rFonts w:hint="eastAsia"/>
              </w:rPr>
              <w:t>人</w:t>
            </w:r>
          </w:p>
        </w:tc>
        <w:tc>
          <w:tcPr>
            <w:tcW w:w="1624" w:type="dxa"/>
          </w:tcPr>
          <w:p w14:paraId="0874BD9B" w14:textId="77777777" w:rsidR="00806E25" w:rsidRDefault="00516EF1">
            <w:r>
              <w:rPr>
                <w:rFonts w:hint="eastAsia"/>
              </w:rPr>
              <w:t>（Ｄ）</w:t>
            </w:r>
            <w:r w:rsidR="00A558E3">
              <w:rPr>
                <w:rFonts w:hint="eastAsia"/>
              </w:rPr>
              <w:t>学童野球に参加している子供、指導者</w:t>
            </w:r>
          </w:p>
          <w:p w14:paraId="42D80C76" w14:textId="77777777" w:rsidR="006768F6" w:rsidRDefault="006768F6">
            <w:r>
              <w:rPr>
                <w:rFonts w:hint="eastAsia"/>
              </w:rPr>
              <w:t>保護者</w:t>
            </w:r>
          </w:p>
          <w:p w14:paraId="705109E0" w14:textId="77777777" w:rsidR="006768F6" w:rsidRDefault="006768F6"/>
          <w:p w14:paraId="21572935" w14:textId="4514396B" w:rsidR="006768F6" w:rsidRDefault="006768F6">
            <w:r>
              <w:rPr>
                <w:rFonts w:hint="eastAsia"/>
              </w:rPr>
              <w:t>（Ｅ）</w:t>
            </w:r>
            <w:r w:rsidR="00D176C5">
              <w:rPr>
                <w:rFonts w:hint="eastAsia"/>
              </w:rPr>
              <w:t>不特定多数</w:t>
            </w:r>
          </w:p>
        </w:tc>
        <w:tc>
          <w:tcPr>
            <w:tcW w:w="1205" w:type="dxa"/>
          </w:tcPr>
          <w:p w14:paraId="27D498B8" w14:textId="0A48F1B1" w:rsidR="00806E25" w:rsidRDefault="00EE4264">
            <w:r>
              <w:rPr>
                <w:rFonts w:hint="eastAsia"/>
              </w:rPr>
              <w:t>１０</w:t>
            </w:r>
            <w:r w:rsidR="00B0697C">
              <w:rPr>
                <w:rFonts w:hint="eastAsia"/>
              </w:rPr>
              <w:t>０</w:t>
            </w:r>
          </w:p>
        </w:tc>
      </w:tr>
      <w:tr w:rsidR="001153AB" w14:paraId="29A5072F" w14:textId="77777777" w:rsidTr="00B52B8C">
        <w:trPr>
          <w:trHeight w:val="2681"/>
        </w:trPr>
        <w:tc>
          <w:tcPr>
            <w:tcW w:w="1980" w:type="dxa"/>
          </w:tcPr>
          <w:p w14:paraId="06169611" w14:textId="38B00D94" w:rsidR="00241A5B" w:rsidRPr="00EB3CF6" w:rsidRDefault="00241A5B" w:rsidP="00EB3CF6">
            <w:pPr>
              <w:pStyle w:val="a3"/>
              <w:numPr>
                <w:ilvl w:val="0"/>
                <w:numId w:val="7"/>
              </w:numPr>
              <w:ind w:leftChars="0"/>
              <w:rPr>
                <w:szCs w:val="21"/>
              </w:rPr>
            </w:pPr>
            <w:r w:rsidRPr="00EB3CF6">
              <w:rPr>
                <w:rFonts w:hint="eastAsia"/>
                <w:szCs w:val="21"/>
              </w:rPr>
              <w:t>学童野球大会</w:t>
            </w:r>
            <w:r w:rsidR="006F2DED">
              <w:rPr>
                <w:rFonts w:hint="eastAsia"/>
                <w:szCs w:val="21"/>
              </w:rPr>
              <w:t>の</w:t>
            </w:r>
            <w:r w:rsidRPr="00EB3CF6">
              <w:rPr>
                <w:rFonts w:hint="eastAsia"/>
                <w:szCs w:val="21"/>
              </w:rPr>
              <w:t>開催</w:t>
            </w:r>
          </w:p>
          <w:p w14:paraId="15EB79D5" w14:textId="77777777" w:rsidR="00241A5B" w:rsidRPr="00C800EB" w:rsidRDefault="00241A5B"/>
        </w:tc>
        <w:tc>
          <w:tcPr>
            <w:tcW w:w="1946" w:type="dxa"/>
          </w:tcPr>
          <w:p w14:paraId="05ADACCF" w14:textId="79295881" w:rsidR="00FE524C" w:rsidRPr="00A10C35" w:rsidRDefault="00205B91" w:rsidP="000544E1">
            <w:r>
              <w:rPr>
                <w:rFonts w:hint="eastAsia"/>
              </w:rPr>
              <w:t>独自の大会ルールを作り、今までにない学童野球大会を開催する。</w:t>
            </w:r>
          </w:p>
        </w:tc>
        <w:tc>
          <w:tcPr>
            <w:tcW w:w="1739" w:type="dxa"/>
          </w:tcPr>
          <w:p w14:paraId="72CB3F2A" w14:textId="6B556958" w:rsidR="00F616FF" w:rsidRDefault="000270CC">
            <w:r>
              <w:rPr>
                <w:rFonts w:hint="eastAsia"/>
              </w:rPr>
              <w:t>本事業年度は、実施予定なし</w:t>
            </w:r>
          </w:p>
        </w:tc>
        <w:tc>
          <w:tcPr>
            <w:tcW w:w="1624" w:type="dxa"/>
          </w:tcPr>
          <w:p w14:paraId="7A431069" w14:textId="77777777" w:rsidR="00241A5B" w:rsidRDefault="00241A5B"/>
        </w:tc>
        <w:tc>
          <w:tcPr>
            <w:tcW w:w="1205" w:type="dxa"/>
          </w:tcPr>
          <w:p w14:paraId="79D98A8C" w14:textId="51A81181" w:rsidR="00241A5B" w:rsidRDefault="00A705C2">
            <w:r>
              <w:rPr>
                <w:rFonts w:hint="eastAsia"/>
              </w:rPr>
              <w:t>＿</w:t>
            </w:r>
          </w:p>
        </w:tc>
      </w:tr>
      <w:tr w:rsidR="001153AB" w14:paraId="229AF49D" w14:textId="77777777" w:rsidTr="00B52B8C">
        <w:trPr>
          <w:trHeight w:val="2222"/>
        </w:trPr>
        <w:tc>
          <w:tcPr>
            <w:tcW w:w="1980" w:type="dxa"/>
          </w:tcPr>
          <w:p w14:paraId="3B116653" w14:textId="551D01D9" w:rsidR="00241A5B" w:rsidRPr="000544E1" w:rsidRDefault="003F56A9" w:rsidP="000544E1">
            <w:pPr>
              <w:pStyle w:val="a3"/>
              <w:numPr>
                <w:ilvl w:val="0"/>
                <w:numId w:val="7"/>
              </w:numPr>
              <w:ind w:leftChars="0"/>
              <w:rPr>
                <w:szCs w:val="21"/>
              </w:rPr>
            </w:pPr>
            <w:r>
              <w:rPr>
                <w:rFonts w:hint="eastAsia"/>
                <w:szCs w:val="21"/>
              </w:rPr>
              <w:lastRenderedPageBreak/>
              <w:t>野球教室の開催</w:t>
            </w:r>
          </w:p>
        </w:tc>
        <w:tc>
          <w:tcPr>
            <w:tcW w:w="1946" w:type="dxa"/>
          </w:tcPr>
          <w:p w14:paraId="57D1678C" w14:textId="77777777" w:rsidR="000544E1" w:rsidRDefault="000544E1" w:rsidP="000544E1">
            <w:r>
              <w:rPr>
                <w:rFonts w:hint="eastAsia"/>
              </w:rPr>
              <w:t>・まだ地域の球団に入団していない小学生を対象とした野球教室を開き、まず野球に興味を持ってもらう。</w:t>
            </w:r>
          </w:p>
          <w:p w14:paraId="258F463C" w14:textId="291CFAE2" w:rsidR="00777EC7" w:rsidRPr="000544E1" w:rsidRDefault="00777EC7"/>
        </w:tc>
        <w:tc>
          <w:tcPr>
            <w:tcW w:w="1739" w:type="dxa"/>
          </w:tcPr>
          <w:p w14:paraId="04863B99" w14:textId="0D7D05E8" w:rsidR="00241A5B" w:rsidRDefault="00655D89">
            <w:r>
              <w:rPr>
                <w:rFonts w:hint="eastAsia"/>
              </w:rPr>
              <w:t>本事業年度は、実施予定なし</w:t>
            </w:r>
            <w:r w:rsidR="002F455C">
              <w:rPr>
                <w:rFonts w:hint="eastAsia"/>
              </w:rPr>
              <w:t>。</w:t>
            </w:r>
          </w:p>
        </w:tc>
        <w:tc>
          <w:tcPr>
            <w:tcW w:w="1624" w:type="dxa"/>
          </w:tcPr>
          <w:p w14:paraId="2CA92138" w14:textId="77777777" w:rsidR="00241A5B" w:rsidRDefault="00241A5B"/>
        </w:tc>
        <w:tc>
          <w:tcPr>
            <w:tcW w:w="1205" w:type="dxa"/>
          </w:tcPr>
          <w:p w14:paraId="6F6C2381" w14:textId="75EEC2D6" w:rsidR="00241A5B" w:rsidRDefault="00DE6E8C">
            <w:r>
              <w:rPr>
                <w:rFonts w:hint="eastAsia"/>
              </w:rPr>
              <w:t>＿</w:t>
            </w:r>
          </w:p>
        </w:tc>
      </w:tr>
      <w:tr w:rsidR="000A7CE9" w14:paraId="5A7D2719" w14:textId="7FC33263" w:rsidTr="000A7CE9">
        <w:tc>
          <w:tcPr>
            <w:tcW w:w="1980" w:type="dxa"/>
          </w:tcPr>
          <w:p w14:paraId="3D77EDFE" w14:textId="5C84FB0D" w:rsidR="000A7CE9" w:rsidRPr="000A7CE9" w:rsidRDefault="00BB33A5" w:rsidP="000A7CE9">
            <w:pPr>
              <w:pStyle w:val="a3"/>
              <w:numPr>
                <w:ilvl w:val="0"/>
                <w:numId w:val="7"/>
              </w:numPr>
              <w:ind w:leftChars="0"/>
              <w:rPr>
                <w:szCs w:val="21"/>
              </w:rPr>
            </w:pPr>
            <w:r>
              <w:rPr>
                <w:rFonts w:hint="eastAsia"/>
                <w:szCs w:val="21"/>
              </w:rPr>
              <w:t>その他法人の目的を</w:t>
            </w:r>
            <w:r w:rsidR="009424A5">
              <w:rPr>
                <w:rFonts w:hint="eastAsia"/>
                <w:szCs w:val="21"/>
              </w:rPr>
              <w:t>実現するための事業</w:t>
            </w:r>
          </w:p>
          <w:p w14:paraId="28F8BD88" w14:textId="77777777" w:rsidR="000A7CE9" w:rsidRDefault="000A7CE9" w:rsidP="00413A48">
            <w:pPr>
              <w:rPr>
                <w:szCs w:val="21"/>
              </w:rPr>
            </w:pPr>
          </w:p>
          <w:p w14:paraId="33F456C3" w14:textId="77777777" w:rsidR="000A7CE9" w:rsidRDefault="000A7CE9" w:rsidP="00413A48">
            <w:pPr>
              <w:rPr>
                <w:szCs w:val="21"/>
              </w:rPr>
            </w:pPr>
          </w:p>
          <w:p w14:paraId="0EECE658" w14:textId="77777777" w:rsidR="000A7CE9" w:rsidRDefault="000A7CE9" w:rsidP="00413A48">
            <w:pPr>
              <w:rPr>
                <w:szCs w:val="21"/>
              </w:rPr>
            </w:pPr>
          </w:p>
          <w:p w14:paraId="66FD6F88" w14:textId="3FB14690" w:rsidR="000A7CE9" w:rsidRDefault="000A7CE9" w:rsidP="00413A48">
            <w:pPr>
              <w:rPr>
                <w:szCs w:val="21"/>
              </w:rPr>
            </w:pPr>
          </w:p>
        </w:tc>
        <w:tc>
          <w:tcPr>
            <w:tcW w:w="1946" w:type="dxa"/>
          </w:tcPr>
          <w:p w14:paraId="2F4F87BF" w14:textId="4E51AC6B" w:rsidR="000A7CE9" w:rsidRDefault="00392F55" w:rsidP="00413A48">
            <w:pPr>
              <w:rPr>
                <w:szCs w:val="21"/>
              </w:rPr>
            </w:pPr>
            <w:r>
              <w:rPr>
                <w:rFonts w:hint="eastAsia"/>
                <w:szCs w:val="21"/>
              </w:rPr>
              <w:t>ＨＰの運営</w:t>
            </w:r>
          </w:p>
        </w:tc>
        <w:tc>
          <w:tcPr>
            <w:tcW w:w="1739" w:type="dxa"/>
          </w:tcPr>
          <w:p w14:paraId="2FB440E9" w14:textId="77777777" w:rsidR="000A7CE9" w:rsidRDefault="007010B5" w:rsidP="00413A48">
            <w:pPr>
              <w:rPr>
                <w:szCs w:val="21"/>
              </w:rPr>
            </w:pPr>
            <w:r>
              <w:rPr>
                <w:rFonts w:hint="eastAsia"/>
                <w:szCs w:val="21"/>
              </w:rPr>
              <w:t>（Ａ）通年</w:t>
            </w:r>
          </w:p>
          <w:p w14:paraId="3C77DE53" w14:textId="77777777" w:rsidR="007010B5" w:rsidRDefault="007010B5" w:rsidP="00413A48">
            <w:pPr>
              <w:rPr>
                <w:szCs w:val="21"/>
              </w:rPr>
            </w:pPr>
            <w:r>
              <w:rPr>
                <w:rFonts w:hint="eastAsia"/>
                <w:szCs w:val="21"/>
              </w:rPr>
              <w:t>（Ｂ）</w:t>
            </w:r>
            <w:r w:rsidR="00043A8F">
              <w:rPr>
                <w:rFonts w:hint="eastAsia"/>
                <w:szCs w:val="21"/>
              </w:rPr>
              <w:t>京都市内</w:t>
            </w:r>
          </w:p>
          <w:p w14:paraId="19178521" w14:textId="1D0BBFAA" w:rsidR="00DB66D8" w:rsidRDefault="00DB66D8" w:rsidP="00413A48">
            <w:pPr>
              <w:rPr>
                <w:szCs w:val="21"/>
              </w:rPr>
            </w:pPr>
            <w:r>
              <w:rPr>
                <w:rFonts w:hint="eastAsia"/>
                <w:szCs w:val="21"/>
              </w:rPr>
              <w:t>（Ｃ）１人</w:t>
            </w:r>
          </w:p>
        </w:tc>
        <w:tc>
          <w:tcPr>
            <w:tcW w:w="1620" w:type="dxa"/>
          </w:tcPr>
          <w:p w14:paraId="7F2E38DC" w14:textId="35D86A2B" w:rsidR="000A7CE9" w:rsidRDefault="005E5957" w:rsidP="00413A48">
            <w:pPr>
              <w:rPr>
                <w:szCs w:val="21"/>
              </w:rPr>
            </w:pPr>
            <w:r>
              <w:rPr>
                <w:rFonts w:hint="eastAsia"/>
                <w:szCs w:val="21"/>
              </w:rPr>
              <w:t>（Ｄ）</w:t>
            </w:r>
            <w:r w:rsidR="00362221">
              <w:rPr>
                <w:rFonts w:hint="eastAsia"/>
                <w:szCs w:val="21"/>
              </w:rPr>
              <w:t>学童野球に関心のある全ての人々</w:t>
            </w:r>
          </w:p>
          <w:p w14:paraId="365AF531" w14:textId="57AA9A81" w:rsidR="005E5957" w:rsidRDefault="005E5957" w:rsidP="00413A48">
            <w:pPr>
              <w:rPr>
                <w:szCs w:val="21"/>
              </w:rPr>
            </w:pPr>
            <w:r>
              <w:rPr>
                <w:rFonts w:hint="eastAsia"/>
                <w:szCs w:val="21"/>
              </w:rPr>
              <w:t>（</w:t>
            </w:r>
            <w:r w:rsidR="005C26A1">
              <w:rPr>
                <w:rFonts w:hint="eastAsia"/>
                <w:szCs w:val="21"/>
              </w:rPr>
              <w:t>Ｅ）不特定多数</w:t>
            </w:r>
          </w:p>
        </w:tc>
        <w:tc>
          <w:tcPr>
            <w:tcW w:w="1209" w:type="dxa"/>
          </w:tcPr>
          <w:p w14:paraId="7E70F8BF" w14:textId="0D398332" w:rsidR="000A7CE9" w:rsidRDefault="005C26A1" w:rsidP="00413A48">
            <w:pPr>
              <w:rPr>
                <w:szCs w:val="21"/>
              </w:rPr>
            </w:pPr>
            <w:r>
              <w:rPr>
                <w:rFonts w:hint="eastAsia"/>
                <w:szCs w:val="21"/>
              </w:rPr>
              <w:t xml:space="preserve">　　　０</w:t>
            </w:r>
          </w:p>
        </w:tc>
      </w:tr>
    </w:tbl>
    <w:p w14:paraId="456EE18A" w14:textId="3EFFE2C7" w:rsidR="00EF122C" w:rsidRPr="003C55EA" w:rsidRDefault="00EF122C" w:rsidP="00413A48">
      <w:pPr>
        <w:rPr>
          <w:szCs w:val="21"/>
        </w:rPr>
      </w:pPr>
    </w:p>
    <w:p w14:paraId="49CF5262" w14:textId="77777777" w:rsidR="00EF122C" w:rsidRPr="003C55EA" w:rsidRDefault="00EF122C" w:rsidP="00EF122C">
      <w:pPr>
        <w:rPr>
          <w:szCs w:val="21"/>
        </w:rPr>
      </w:pPr>
    </w:p>
    <w:p w14:paraId="67BF535B" w14:textId="1B1E1108" w:rsidR="00BD26CD" w:rsidRPr="00EF122C" w:rsidRDefault="00BD26CD" w:rsidP="00EF122C">
      <w:pPr>
        <w:rPr>
          <w:szCs w:val="21"/>
        </w:rPr>
      </w:pPr>
    </w:p>
    <w:p w14:paraId="5445F176" w14:textId="31EDB8F4" w:rsidR="009672A8" w:rsidRDefault="009672A8">
      <w:r>
        <w:rPr>
          <w:rFonts w:hint="eastAsia"/>
        </w:rPr>
        <w:t xml:space="preserve">　　　　　　　　　　　　　　　　　　　　　　　　　　　　　　　　　　　　　　　　　　　　　　　　　　　　　　　　　　　　　　　　　　　　　　　　　　　　　</w:t>
      </w:r>
    </w:p>
    <w:sectPr w:rsidR="009672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7866" w14:textId="77777777" w:rsidR="002C6992" w:rsidRDefault="002C6992" w:rsidP="00710E9A">
      <w:r>
        <w:separator/>
      </w:r>
    </w:p>
  </w:endnote>
  <w:endnote w:type="continuationSeparator" w:id="0">
    <w:p w14:paraId="6968FF69" w14:textId="77777777" w:rsidR="002C6992" w:rsidRDefault="002C6992" w:rsidP="0071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AF6D" w14:textId="77777777" w:rsidR="002C6992" w:rsidRDefault="002C6992" w:rsidP="00710E9A">
      <w:r>
        <w:separator/>
      </w:r>
    </w:p>
  </w:footnote>
  <w:footnote w:type="continuationSeparator" w:id="0">
    <w:p w14:paraId="5AB4B3F8" w14:textId="77777777" w:rsidR="002C6992" w:rsidRDefault="002C6992" w:rsidP="00710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68E5"/>
    <w:multiLevelType w:val="hybridMultilevel"/>
    <w:tmpl w:val="40F0C028"/>
    <w:lvl w:ilvl="0" w:tplc="FBE2C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55CC2"/>
    <w:multiLevelType w:val="hybridMultilevel"/>
    <w:tmpl w:val="3550C1C2"/>
    <w:lvl w:ilvl="0" w:tplc="62C201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53F1E77"/>
    <w:multiLevelType w:val="hybridMultilevel"/>
    <w:tmpl w:val="AD0046FE"/>
    <w:lvl w:ilvl="0" w:tplc="CEB6BCEE">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2F51037F"/>
    <w:multiLevelType w:val="hybridMultilevel"/>
    <w:tmpl w:val="F746EEDA"/>
    <w:lvl w:ilvl="0" w:tplc="6316D7B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3927C8"/>
    <w:multiLevelType w:val="hybridMultilevel"/>
    <w:tmpl w:val="45764534"/>
    <w:lvl w:ilvl="0" w:tplc="EBA826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470664"/>
    <w:multiLevelType w:val="hybridMultilevel"/>
    <w:tmpl w:val="B2ECAE10"/>
    <w:lvl w:ilvl="0" w:tplc="201A0D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281DD5"/>
    <w:multiLevelType w:val="hybridMultilevel"/>
    <w:tmpl w:val="76DEAC0A"/>
    <w:lvl w:ilvl="0" w:tplc="82F68AF6">
      <w:start w:val="1"/>
      <w:numFmt w:val="decimalFullWidth"/>
      <w:lvlText w:val="（%1）"/>
      <w:lvlJc w:val="left"/>
      <w:pPr>
        <w:ind w:left="720" w:hanging="720"/>
      </w:pPr>
      <w:rPr>
        <w:rFonts w:hint="default"/>
      </w:rPr>
    </w:lvl>
    <w:lvl w:ilvl="1" w:tplc="6F50CA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A8"/>
    <w:rsid w:val="000104EA"/>
    <w:rsid w:val="00017315"/>
    <w:rsid w:val="000221E8"/>
    <w:rsid w:val="000261EF"/>
    <w:rsid w:val="000270CC"/>
    <w:rsid w:val="00043A8F"/>
    <w:rsid w:val="00051047"/>
    <w:rsid w:val="00053F40"/>
    <w:rsid w:val="000544E1"/>
    <w:rsid w:val="000567EB"/>
    <w:rsid w:val="00060CEB"/>
    <w:rsid w:val="00063832"/>
    <w:rsid w:val="00070855"/>
    <w:rsid w:val="000925C0"/>
    <w:rsid w:val="000A7CE9"/>
    <w:rsid w:val="000B5850"/>
    <w:rsid w:val="000C1692"/>
    <w:rsid w:val="000C325A"/>
    <w:rsid w:val="000C3393"/>
    <w:rsid w:val="000F0206"/>
    <w:rsid w:val="001153AB"/>
    <w:rsid w:val="0014735F"/>
    <w:rsid w:val="00152DCA"/>
    <w:rsid w:val="001651CB"/>
    <w:rsid w:val="0018345B"/>
    <w:rsid w:val="001A5E24"/>
    <w:rsid w:val="001B7522"/>
    <w:rsid w:val="001C781E"/>
    <w:rsid w:val="001E3BFF"/>
    <w:rsid w:val="001F6405"/>
    <w:rsid w:val="00205B91"/>
    <w:rsid w:val="00205F4F"/>
    <w:rsid w:val="00221904"/>
    <w:rsid w:val="00221A2E"/>
    <w:rsid w:val="0023455A"/>
    <w:rsid w:val="00241A5B"/>
    <w:rsid w:val="0024682F"/>
    <w:rsid w:val="00262314"/>
    <w:rsid w:val="00271C46"/>
    <w:rsid w:val="00294D66"/>
    <w:rsid w:val="00297854"/>
    <w:rsid w:val="002B2708"/>
    <w:rsid w:val="002B65FF"/>
    <w:rsid w:val="002C6992"/>
    <w:rsid w:val="002C783D"/>
    <w:rsid w:val="002D0E79"/>
    <w:rsid w:val="002D76AC"/>
    <w:rsid w:val="002F455C"/>
    <w:rsid w:val="00321403"/>
    <w:rsid w:val="003249DA"/>
    <w:rsid w:val="00332DB8"/>
    <w:rsid w:val="00334909"/>
    <w:rsid w:val="00362221"/>
    <w:rsid w:val="00377278"/>
    <w:rsid w:val="00387267"/>
    <w:rsid w:val="00387C35"/>
    <w:rsid w:val="00392F55"/>
    <w:rsid w:val="003A7274"/>
    <w:rsid w:val="003B2262"/>
    <w:rsid w:val="003B5596"/>
    <w:rsid w:val="003C07AB"/>
    <w:rsid w:val="003D1DBE"/>
    <w:rsid w:val="003E48A3"/>
    <w:rsid w:val="003F56A9"/>
    <w:rsid w:val="003F70D4"/>
    <w:rsid w:val="00413A48"/>
    <w:rsid w:val="004179F9"/>
    <w:rsid w:val="004272CB"/>
    <w:rsid w:val="00433F10"/>
    <w:rsid w:val="00441701"/>
    <w:rsid w:val="00447651"/>
    <w:rsid w:val="004516A7"/>
    <w:rsid w:val="00452038"/>
    <w:rsid w:val="004527CB"/>
    <w:rsid w:val="0045745F"/>
    <w:rsid w:val="00485C11"/>
    <w:rsid w:val="00491009"/>
    <w:rsid w:val="004C0A69"/>
    <w:rsid w:val="004C522D"/>
    <w:rsid w:val="004F6007"/>
    <w:rsid w:val="00516EF1"/>
    <w:rsid w:val="00577DD3"/>
    <w:rsid w:val="00580F45"/>
    <w:rsid w:val="0058249A"/>
    <w:rsid w:val="005A655D"/>
    <w:rsid w:val="005C26A1"/>
    <w:rsid w:val="005E5957"/>
    <w:rsid w:val="00605942"/>
    <w:rsid w:val="00605F5C"/>
    <w:rsid w:val="0060709E"/>
    <w:rsid w:val="0062701E"/>
    <w:rsid w:val="006330C9"/>
    <w:rsid w:val="00644D3C"/>
    <w:rsid w:val="00655D89"/>
    <w:rsid w:val="006768F6"/>
    <w:rsid w:val="00697A6B"/>
    <w:rsid w:val="006E4E5E"/>
    <w:rsid w:val="006F2DED"/>
    <w:rsid w:val="006F3AE1"/>
    <w:rsid w:val="006F6EB0"/>
    <w:rsid w:val="007010B5"/>
    <w:rsid w:val="00702EC9"/>
    <w:rsid w:val="00710E9A"/>
    <w:rsid w:val="00717A11"/>
    <w:rsid w:val="00721EA0"/>
    <w:rsid w:val="00733B61"/>
    <w:rsid w:val="00734A54"/>
    <w:rsid w:val="00740A74"/>
    <w:rsid w:val="00777EC7"/>
    <w:rsid w:val="00787C46"/>
    <w:rsid w:val="007B01F0"/>
    <w:rsid w:val="007B5809"/>
    <w:rsid w:val="007E30B8"/>
    <w:rsid w:val="007F02E1"/>
    <w:rsid w:val="007F3A2C"/>
    <w:rsid w:val="00800EAE"/>
    <w:rsid w:val="00806E25"/>
    <w:rsid w:val="00821761"/>
    <w:rsid w:val="00845C5A"/>
    <w:rsid w:val="00863057"/>
    <w:rsid w:val="0087272A"/>
    <w:rsid w:val="00882EFD"/>
    <w:rsid w:val="0088723D"/>
    <w:rsid w:val="00892CE0"/>
    <w:rsid w:val="00897686"/>
    <w:rsid w:val="008C258A"/>
    <w:rsid w:val="008F438D"/>
    <w:rsid w:val="00914151"/>
    <w:rsid w:val="00921A6D"/>
    <w:rsid w:val="00927AAC"/>
    <w:rsid w:val="0093328A"/>
    <w:rsid w:val="00937C3E"/>
    <w:rsid w:val="009424A5"/>
    <w:rsid w:val="00965C90"/>
    <w:rsid w:val="009672A8"/>
    <w:rsid w:val="0097231F"/>
    <w:rsid w:val="009B5F20"/>
    <w:rsid w:val="009C11BD"/>
    <w:rsid w:val="009D5517"/>
    <w:rsid w:val="009E0C88"/>
    <w:rsid w:val="009E6E73"/>
    <w:rsid w:val="009F4CE4"/>
    <w:rsid w:val="00A011C4"/>
    <w:rsid w:val="00A10C35"/>
    <w:rsid w:val="00A558E3"/>
    <w:rsid w:val="00A705C2"/>
    <w:rsid w:val="00A96E9A"/>
    <w:rsid w:val="00AE1CAC"/>
    <w:rsid w:val="00AE4848"/>
    <w:rsid w:val="00B0697C"/>
    <w:rsid w:val="00B12CBF"/>
    <w:rsid w:val="00B52B8C"/>
    <w:rsid w:val="00B77FE8"/>
    <w:rsid w:val="00B8536B"/>
    <w:rsid w:val="00B97059"/>
    <w:rsid w:val="00BB17B5"/>
    <w:rsid w:val="00BB33A5"/>
    <w:rsid w:val="00BC450E"/>
    <w:rsid w:val="00BD26CD"/>
    <w:rsid w:val="00BF5653"/>
    <w:rsid w:val="00C0116D"/>
    <w:rsid w:val="00C27837"/>
    <w:rsid w:val="00C31BA2"/>
    <w:rsid w:val="00C47CB1"/>
    <w:rsid w:val="00C563D4"/>
    <w:rsid w:val="00C56F79"/>
    <w:rsid w:val="00C76E5E"/>
    <w:rsid w:val="00C800EB"/>
    <w:rsid w:val="00C93E4B"/>
    <w:rsid w:val="00CE3CC8"/>
    <w:rsid w:val="00D05CB3"/>
    <w:rsid w:val="00D1545D"/>
    <w:rsid w:val="00D176C5"/>
    <w:rsid w:val="00D2294C"/>
    <w:rsid w:val="00D60300"/>
    <w:rsid w:val="00D900E3"/>
    <w:rsid w:val="00D953DB"/>
    <w:rsid w:val="00DA551F"/>
    <w:rsid w:val="00DA6504"/>
    <w:rsid w:val="00DB66D8"/>
    <w:rsid w:val="00DC1988"/>
    <w:rsid w:val="00DE1356"/>
    <w:rsid w:val="00DE6E8C"/>
    <w:rsid w:val="00DF6D28"/>
    <w:rsid w:val="00E01D0A"/>
    <w:rsid w:val="00E466ED"/>
    <w:rsid w:val="00E77405"/>
    <w:rsid w:val="00E80061"/>
    <w:rsid w:val="00E83978"/>
    <w:rsid w:val="00E85D0C"/>
    <w:rsid w:val="00EA5EC5"/>
    <w:rsid w:val="00EB3CF6"/>
    <w:rsid w:val="00EE4264"/>
    <w:rsid w:val="00EF122C"/>
    <w:rsid w:val="00F22FE8"/>
    <w:rsid w:val="00F30222"/>
    <w:rsid w:val="00F5060E"/>
    <w:rsid w:val="00F616FF"/>
    <w:rsid w:val="00F6219A"/>
    <w:rsid w:val="00FA5B33"/>
    <w:rsid w:val="00FB27F1"/>
    <w:rsid w:val="00FC5DE1"/>
    <w:rsid w:val="00FD0006"/>
    <w:rsid w:val="00FE5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5FBDEA"/>
  <w15:chartTrackingRefBased/>
  <w15:docId w15:val="{3AC88C75-D5B5-4742-B34D-D11052D4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2A8"/>
    <w:pPr>
      <w:ind w:leftChars="400" w:left="840"/>
    </w:pPr>
  </w:style>
  <w:style w:type="paragraph" w:styleId="a4">
    <w:name w:val="header"/>
    <w:basedOn w:val="a"/>
    <w:link w:val="a5"/>
    <w:uiPriority w:val="99"/>
    <w:unhideWhenUsed/>
    <w:rsid w:val="00710E9A"/>
    <w:pPr>
      <w:tabs>
        <w:tab w:val="center" w:pos="4252"/>
        <w:tab w:val="right" w:pos="8504"/>
      </w:tabs>
      <w:snapToGrid w:val="0"/>
    </w:pPr>
  </w:style>
  <w:style w:type="character" w:customStyle="1" w:styleId="a5">
    <w:name w:val="ヘッダー (文字)"/>
    <w:basedOn w:val="a0"/>
    <w:link w:val="a4"/>
    <w:uiPriority w:val="99"/>
    <w:rsid w:val="00710E9A"/>
  </w:style>
  <w:style w:type="paragraph" w:styleId="a6">
    <w:name w:val="footer"/>
    <w:basedOn w:val="a"/>
    <w:link w:val="a7"/>
    <w:uiPriority w:val="99"/>
    <w:unhideWhenUsed/>
    <w:rsid w:val="00710E9A"/>
    <w:pPr>
      <w:tabs>
        <w:tab w:val="center" w:pos="4252"/>
        <w:tab w:val="right" w:pos="8504"/>
      </w:tabs>
      <w:snapToGrid w:val="0"/>
    </w:pPr>
  </w:style>
  <w:style w:type="character" w:customStyle="1" w:styleId="a7">
    <w:name w:val="フッター (文字)"/>
    <w:basedOn w:val="a0"/>
    <w:link w:val="a6"/>
    <w:uiPriority w:val="99"/>
    <w:rsid w:val="00710E9A"/>
  </w:style>
  <w:style w:type="table" w:styleId="a8">
    <w:name w:val="Table Grid"/>
    <w:basedOn w:val="a1"/>
    <w:uiPriority w:val="39"/>
    <w:rsid w:val="002D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26DB7-ABCC-4308-B0F9-A79D9238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いさむ いさむ</dc:creator>
  <cp:keywords/>
  <dc:description/>
  <cp:lastModifiedBy>いさむ いさむ</cp:lastModifiedBy>
  <cp:revision>2</cp:revision>
  <dcterms:created xsi:type="dcterms:W3CDTF">2021-11-26T22:59:00Z</dcterms:created>
  <dcterms:modified xsi:type="dcterms:W3CDTF">2021-11-26T22:59:00Z</dcterms:modified>
</cp:coreProperties>
</file>